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52A0" w14:textId="541A294D" w:rsidR="00B92885" w:rsidRPr="004A5A8B" w:rsidRDefault="00B92885" w:rsidP="00B92885">
      <w:pPr>
        <w:spacing w:after="0" w:line="240" w:lineRule="auto"/>
        <w:jc w:val="center"/>
        <w:rPr>
          <w:rFonts w:eastAsia="Times New Roman" w:cs="Times New Roman"/>
          <w:szCs w:val="20"/>
        </w:rPr>
      </w:pPr>
      <w:r w:rsidRPr="004A5A8B">
        <w:rPr>
          <w:rFonts w:eastAsia="Times New Roman" w:cs="Times New Roman"/>
          <w:noProof/>
          <w:szCs w:val="20"/>
          <w:lang w:eastAsia="hr-HR"/>
        </w:rPr>
        <w:drawing>
          <wp:inline distT="0" distB="0" distL="0" distR="0" wp14:anchorId="12C16E7B" wp14:editId="21B82161">
            <wp:extent cx="502942" cy="684000"/>
            <wp:effectExtent l="0" t="0" r="0" b="1905"/>
            <wp:docPr id="2"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eastAsia="Times New Roman" w:cs="Times New Roman"/>
          <w:szCs w:val="20"/>
        </w:rPr>
        <w:fldChar w:fldCharType="begin"/>
      </w:r>
      <w:r w:rsidRPr="004A5A8B">
        <w:rPr>
          <w:rFonts w:eastAsia="Times New Roman" w:cs="Times New Roman"/>
          <w:szCs w:val="20"/>
        </w:rPr>
        <w:instrText xml:space="preserve"> INCLUDEPICTURE "http://www.inet.hr/~box/images/grb-rh.gif" \* MERGEFORMATINET </w:instrText>
      </w:r>
      <w:r w:rsidRPr="004A5A8B">
        <w:rPr>
          <w:rFonts w:eastAsia="Times New Roman" w:cs="Times New Roman"/>
          <w:szCs w:val="20"/>
        </w:rPr>
        <w:fldChar w:fldCharType="end"/>
      </w:r>
    </w:p>
    <w:p w14:paraId="01947CA0" w14:textId="77777777" w:rsidR="00B92885" w:rsidRPr="00B92885" w:rsidRDefault="00B92885" w:rsidP="00B92885">
      <w:pPr>
        <w:spacing w:before="60" w:after="1680" w:line="240" w:lineRule="auto"/>
        <w:jc w:val="center"/>
        <w:rPr>
          <w:rFonts w:ascii="Times New Roman" w:eastAsia="Times New Roman" w:hAnsi="Times New Roman" w:cs="Times New Roman"/>
          <w:sz w:val="28"/>
          <w:szCs w:val="20"/>
        </w:rPr>
      </w:pPr>
      <w:r w:rsidRPr="00B92885">
        <w:rPr>
          <w:rFonts w:ascii="Times New Roman" w:eastAsia="Times New Roman" w:hAnsi="Times New Roman" w:cs="Times New Roman"/>
          <w:sz w:val="28"/>
          <w:szCs w:val="20"/>
        </w:rPr>
        <w:t>VLADA REPUBLIKE HRVATSKE</w:t>
      </w:r>
    </w:p>
    <w:p w14:paraId="387DB7F4"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p>
    <w:p w14:paraId="4A06DD77" w14:textId="36C48670" w:rsidR="00B92885" w:rsidRPr="00B92885" w:rsidRDefault="00B92885" w:rsidP="00B92885">
      <w:pPr>
        <w:spacing w:after="0" w:line="240" w:lineRule="auto"/>
        <w:jc w:val="right"/>
        <w:rPr>
          <w:rFonts w:ascii="Times New Roman" w:eastAsia="Times New Roman" w:hAnsi="Times New Roman" w:cs="Times New Roman"/>
          <w:sz w:val="24"/>
          <w:szCs w:val="24"/>
        </w:rPr>
      </w:pPr>
      <w:r w:rsidRPr="00B92885">
        <w:rPr>
          <w:rFonts w:ascii="Times New Roman" w:eastAsia="Times New Roman" w:hAnsi="Times New Roman" w:cs="Times New Roman"/>
          <w:sz w:val="24"/>
          <w:szCs w:val="24"/>
        </w:rPr>
        <w:t xml:space="preserve">Zagreb, </w:t>
      </w:r>
      <w:r w:rsidR="00480B67">
        <w:rPr>
          <w:rFonts w:ascii="Times New Roman" w:eastAsia="Times New Roman" w:hAnsi="Times New Roman" w:cs="Times New Roman"/>
          <w:sz w:val="24"/>
          <w:szCs w:val="24"/>
        </w:rPr>
        <w:t>31. siječnja</w:t>
      </w:r>
      <w:r w:rsidRPr="00B92885">
        <w:rPr>
          <w:rFonts w:ascii="Times New Roman" w:eastAsia="Times New Roman" w:hAnsi="Times New Roman" w:cs="Times New Roman"/>
          <w:sz w:val="24"/>
          <w:szCs w:val="24"/>
        </w:rPr>
        <w:t xml:space="preserve"> 2024.</w:t>
      </w:r>
    </w:p>
    <w:p w14:paraId="046AEAA9" w14:textId="77777777" w:rsidR="00B92885" w:rsidRPr="00B92885" w:rsidRDefault="00B92885" w:rsidP="00B92885">
      <w:pPr>
        <w:spacing w:after="0" w:line="240" w:lineRule="auto"/>
        <w:jc w:val="right"/>
        <w:rPr>
          <w:rFonts w:ascii="Times New Roman" w:eastAsia="Times New Roman" w:hAnsi="Times New Roman" w:cs="Times New Roman"/>
          <w:sz w:val="24"/>
          <w:szCs w:val="24"/>
        </w:rPr>
      </w:pPr>
    </w:p>
    <w:p w14:paraId="14B9135D" w14:textId="77777777" w:rsidR="00B92885" w:rsidRPr="00B92885" w:rsidRDefault="00B92885" w:rsidP="00B92885">
      <w:pPr>
        <w:spacing w:after="0" w:line="240" w:lineRule="auto"/>
        <w:jc w:val="right"/>
        <w:rPr>
          <w:rFonts w:ascii="Times New Roman" w:eastAsia="Times New Roman" w:hAnsi="Times New Roman" w:cs="Times New Roman"/>
          <w:sz w:val="24"/>
          <w:szCs w:val="24"/>
        </w:rPr>
      </w:pPr>
    </w:p>
    <w:p w14:paraId="1B289295" w14:textId="77777777" w:rsidR="00B92885" w:rsidRPr="00B92885" w:rsidRDefault="00B92885" w:rsidP="00B92885">
      <w:pPr>
        <w:spacing w:after="0" w:line="240" w:lineRule="auto"/>
        <w:jc w:val="right"/>
        <w:rPr>
          <w:rFonts w:ascii="Times New Roman" w:eastAsia="Times New Roman" w:hAnsi="Times New Roman" w:cs="Times New Roman"/>
          <w:sz w:val="24"/>
          <w:szCs w:val="24"/>
        </w:rPr>
      </w:pPr>
    </w:p>
    <w:p w14:paraId="7E8C0FA7"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r w:rsidRPr="00B92885">
        <w:rPr>
          <w:rFonts w:ascii="Times New Roman" w:eastAsia="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92885" w:rsidRPr="00B92885" w14:paraId="2DAB865B" w14:textId="77777777" w:rsidTr="005B2CAF">
        <w:tc>
          <w:tcPr>
            <w:tcW w:w="1951" w:type="dxa"/>
          </w:tcPr>
          <w:p w14:paraId="5E417C57" w14:textId="77777777" w:rsidR="00B92885" w:rsidRPr="00B92885" w:rsidRDefault="00B92885" w:rsidP="005B2CAF">
            <w:pPr>
              <w:spacing w:line="360" w:lineRule="auto"/>
              <w:jc w:val="right"/>
              <w:rPr>
                <w:rFonts w:ascii="Times New Roman" w:hAnsi="Times New Roman" w:cs="Times New Roman"/>
                <w:sz w:val="24"/>
                <w:szCs w:val="24"/>
              </w:rPr>
            </w:pPr>
            <w:r w:rsidRPr="00B92885">
              <w:rPr>
                <w:rFonts w:ascii="Times New Roman" w:hAnsi="Times New Roman" w:cs="Times New Roman"/>
                <w:sz w:val="24"/>
                <w:szCs w:val="24"/>
              </w:rPr>
              <w:t xml:space="preserve"> </w:t>
            </w:r>
            <w:r w:rsidRPr="00B92885">
              <w:rPr>
                <w:rFonts w:ascii="Times New Roman" w:hAnsi="Times New Roman" w:cs="Times New Roman"/>
                <w:b/>
                <w:smallCaps/>
                <w:sz w:val="24"/>
                <w:szCs w:val="24"/>
              </w:rPr>
              <w:t>Predlagatelj</w:t>
            </w:r>
            <w:r w:rsidRPr="00B92885">
              <w:rPr>
                <w:rFonts w:ascii="Times New Roman" w:hAnsi="Times New Roman" w:cs="Times New Roman"/>
                <w:b/>
                <w:sz w:val="24"/>
                <w:szCs w:val="24"/>
              </w:rPr>
              <w:t>:</w:t>
            </w:r>
          </w:p>
        </w:tc>
        <w:tc>
          <w:tcPr>
            <w:tcW w:w="7229" w:type="dxa"/>
          </w:tcPr>
          <w:p w14:paraId="114C0D6B" w14:textId="77777777" w:rsidR="00B92885" w:rsidRPr="00B92885" w:rsidRDefault="00B92885" w:rsidP="005B2CAF">
            <w:pPr>
              <w:spacing w:line="360" w:lineRule="auto"/>
              <w:rPr>
                <w:rFonts w:ascii="Times New Roman" w:hAnsi="Times New Roman" w:cs="Times New Roman"/>
                <w:sz w:val="24"/>
                <w:szCs w:val="24"/>
              </w:rPr>
            </w:pPr>
            <w:r w:rsidRPr="00B92885">
              <w:rPr>
                <w:rFonts w:ascii="Times New Roman" w:hAnsi="Times New Roman" w:cs="Times New Roman"/>
                <w:sz w:val="24"/>
                <w:szCs w:val="24"/>
              </w:rPr>
              <w:t>Ministarstvo financija</w:t>
            </w:r>
          </w:p>
        </w:tc>
      </w:tr>
    </w:tbl>
    <w:p w14:paraId="284E2BA6"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r w:rsidRPr="00B92885">
        <w:rPr>
          <w:rFonts w:ascii="Times New Roman" w:eastAsia="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92885" w:rsidRPr="00B92885" w14:paraId="75C4E41E" w14:textId="77777777" w:rsidTr="005B2CAF">
        <w:tc>
          <w:tcPr>
            <w:tcW w:w="1951" w:type="dxa"/>
          </w:tcPr>
          <w:p w14:paraId="59ED49EF" w14:textId="77777777" w:rsidR="00B92885" w:rsidRPr="00B92885" w:rsidRDefault="00B92885" w:rsidP="005B2CAF">
            <w:pPr>
              <w:spacing w:line="360" w:lineRule="auto"/>
              <w:jc w:val="right"/>
              <w:rPr>
                <w:rFonts w:ascii="Times New Roman" w:hAnsi="Times New Roman" w:cs="Times New Roman"/>
                <w:sz w:val="24"/>
                <w:szCs w:val="24"/>
              </w:rPr>
            </w:pPr>
            <w:r w:rsidRPr="00B92885">
              <w:rPr>
                <w:rFonts w:ascii="Times New Roman" w:hAnsi="Times New Roman" w:cs="Times New Roman"/>
                <w:b/>
                <w:smallCaps/>
                <w:sz w:val="24"/>
                <w:szCs w:val="24"/>
              </w:rPr>
              <w:t>Predmet</w:t>
            </w:r>
            <w:r w:rsidRPr="00B92885">
              <w:rPr>
                <w:rFonts w:ascii="Times New Roman" w:hAnsi="Times New Roman" w:cs="Times New Roman"/>
                <w:b/>
                <w:sz w:val="24"/>
                <w:szCs w:val="24"/>
              </w:rPr>
              <w:t>:</w:t>
            </w:r>
          </w:p>
        </w:tc>
        <w:tc>
          <w:tcPr>
            <w:tcW w:w="7229" w:type="dxa"/>
          </w:tcPr>
          <w:p w14:paraId="7F3A2C5D" w14:textId="77777777" w:rsidR="00B92885" w:rsidRPr="00B92885" w:rsidRDefault="00B92885" w:rsidP="005B2CAF">
            <w:pPr>
              <w:jc w:val="both"/>
              <w:rPr>
                <w:rFonts w:ascii="Times New Roman" w:hAnsi="Times New Roman" w:cs="Times New Roman"/>
                <w:sz w:val="24"/>
                <w:szCs w:val="24"/>
              </w:rPr>
            </w:pPr>
            <w:r w:rsidRPr="00B92885">
              <w:rPr>
                <w:rFonts w:ascii="Times New Roman" w:hAnsi="Times New Roman" w:cs="Times New Roman"/>
                <w:sz w:val="24"/>
                <w:szCs w:val="24"/>
              </w:rPr>
              <w:t>Nacrt konačnog prijedloga zakona o izmjenama i dopunama Zakona o carinskoj službi</w:t>
            </w:r>
          </w:p>
        </w:tc>
      </w:tr>
    </w:tbl>
    <w:p w14:paraId="1D704850"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r w:rsidRPr="00B92885">
        <w:rPr>
          <w:rFonts w:ascii="Times New Roman" w:eastAsia="Times New Roman" w:hAnsi="Times New Roman" w:cs="Times New Roman"/>
          <w:sz w:val="24"/>
          <w:szCs w:val="24"/>
        </w:rPr>
        <w:t>__________________________________________________________________________</w:t>
      </w:r>
    </w:p>
    <w:p w14:paraId="7792F0D0"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p>
    <w:p w14:paraId="5B2D4DE7"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p>
    <w:p w14:paraId="741277F2"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p>
    <w:p w14:paraId="039087BD" w14:textId="77777777" w:rsidR="00B92885" w:rsidRPr="00B92885" w:rsidRDefault="00B92885" w:rsidP="00B92885">
      <w:pPr>
        <w:spacing w:after="0" w:line="240" w:lineRule="auto"/>
        <w:jc w:val="both"/>
        <w:rPr>
          <w:rFonts w:ascii="Times New Roman" w:eastAsia="Times New Roman" w:hAnsi="Times New Roman" w:cs="Times New Roman"/>
          <w:sz w:val="24"/>
          <w:szCs w:val="24"/>
        </w:rPr>
      </w:pPr>
    </w:p>
    <w:p w14:paraId="5AB404D9" w14:textId="77777777" w:rsidR="00B92885" w:rsidRPr="00B92885" w:rsidRDefault="00B92885" w:rsidP="00B92885">
      <w:pPr>
        <w:spacing w:line="240" w:lineRule="exact"/>
        <w:jc w:val="center"/>
        <w:rPr>
          <w:rFonts w:ascii="Times New Roman" w:eastAsia="Times New Roman" w:hAnsi="Times New Roman" w:cs="Times New Roman"/>
          <w:w w:val="61"/>
          <w:sz w:val="24"/>
          <w:szCs w:val="24"/>
        </w:rPr>
      </w:pPr>
    </w:p>
    <w:p w14:paraId="472AD299" w14:textId="77777777" w:rsidR="00B92885" w:rsidRPr="00B92885" w:rsidRDefault="00B92885" w:rsidP="00B92885">
      <w:pPr>
        <w:spacing w:line="240" w:lineRule="exact"/>
        <w:jc w:val="center"/>
        <w:rPr>
          <w:rFonts w:ascii="Times New Roman" w:eastAsia="Times New Roman" w:hAnsi="Times New Roman" w:cs="Times New Roman"/>
          <w:w w:val="61"/>
          <w:sz w:val="24"/>
          <w:szCs w:val="24"/>
        </w:rPr>
      </w:pPr>
    </w:p>
    <w:p w14:paraId="50DE0249" w14:textId="77777777" w:rsidR="00B92885" w:rsidRPr="004A5A8B" w:rsidRDefault="00B92885" w:rsidP="00B92885">
      <w:pPr>
        <w:spacing w:line="240" w:lineRule="exact"/>
        <w:jc w:val="center"/>
        <w:rPr>
          <w:rFonts w:ascii="Verdana" w:eastAsia="Times New Roman" w:hAnsi="Verdana" w:cs="Times New Roman"/>
          <w:w w:val="61"/>
          <w:sz w:val="20"/>
          <w:szCs w:val="20"/>
        </w:rPr>
      </w:pPr>
    </w:p>
    <w:p w14:paraId="700A8807" w14:textId="77777777" w:rsidR="00B92885" w:rsidRPr="004A5A8B" w:rsidRDefault="00B92885" w:rsidP="00B92885">
      <w:pPr>
        <w:spacing w:line="240" w:lineRule="exact"/>
        <w:jc w:val="center"/>
        <w:rPr>
          <w:rFonts w:ascii="Verdana" w:eastAsia="Times New Roman" w:hAnsi="Verdana" w:cs="Times New Roman"/>
          <w:w w:val="61"/>
          <w:sz w:val="20"/>
          <w:szCs w:val="20"/>
        </w:rPr>
      </w:pPr>
    </w:p>
    <w:p w14:paraId="5F1168C1" w14:textId="77777777" w:rsidR="00B92885" w:rsidRPr="004A5A8B" w:rsidRDefault="00B92885" w:rsidP="00B92885">
      <w:pPr>
        <w:spacing w:line="240" w:lineRule="exact"/>
        <w:jc w:val="center"/>
        <w:rPr>
          <w:rFonts w:ascii="Verdana" w:eastAsia="Times New Roman" w:hAnsi="Verdana" w:cs="Times New Roman"/>
          <w:w w:val="61"/>
          <w:sz w:val="20"/>
          <w:szCs w:val="20"/>
        </w:rPr>
      </w:pPr>
    </w:p>
    <w:p w14:paraId="39ECA9D4" w14:textId="77777777" w:rsidR="00B92885" w:rsidRPr="004A5A8B" w:rsidRDefault="00B92885" w:rsidP="00B92885">
      <w:pPr>
        <w:spacing w:line="240" w:lineRule="exact"/>
        <w:jc w:val="center"/>
        <w:rPr>
          <w:rFonts w:ascii="Verdana" w:eastAsia="Times New Roman" w:hAnsi="Verdana" w:cs="Times New Roman"/>
          <w:w w:val="61"/>
          <w:sz w:val="20"/>
          <w:szCs w:val="20"/>
        </w:rPr>
      </w:pPr>
    </w:p>
    <w:p w14:paraId="473BEB34" w14:textId="77777777" w:rsidR="00B92885" w:rsidRPr="004A5A8B" w:rsidRDefault="00B92885" w:rsidP="00B92885">
      <w:pPr>
        <w:spacing w:line="240" w:lineRule="exact"/>
        <w:jc w:val="center"/>
        <w:rPr>
          <w:rFonts w:ascii="Verdana" w:eastAsia="Times New Roman" w:hAnsi="Verdana" w:cs="Times New Roman"/>
          <w:w w:val="61"/>
          <w:sz w:val="20"/>
          <w:szCs w:val="20"/>
        </w:rPr>
      </w:pPr>
    </w:p>
    <w:p w14:paraId="60BB04C7" w14:textId="77777777" w:rsidR="00B92885" w:rsidRPr="004A5A8B" w:rsidRDefault="00B92885" w:rsidP="00B92885">
      <w:pPr>
        <w:tabs>
          <w:tab w:val="center" w:pos="4536"/>
          <w:tab w:val="right" w:pos="9072"/>
        </w:tabs>
        <w:spacing w:after="0" w:line="240" w:lineRule="auto"/>
        <w:rPr>
          <w:rFonts w:eastAsia="Times New Roman" w:cs="Times New Roman"/>
          <w:szCs w:val="24"/>
        </w:rPr>
      </w:pPr>
    </w:p>
    <w:p w14:paraId="01B32CCD" w14:textId="77777777" w:rsidR="00B92885" w:rsidRPr="004A5A8B" w:rsidRDefault="00B92885" w:rsidP="00B92885">
      <w:pPr>
        <w:spacing w:after="0" w:line="240" w:lineRule="auto"/>
        <w:rPr>
          <w:rFonts w:eastAsia="Times New Roman" w:cs="Times New Roman"/>
          <w:szCs w:val="20"/>
        </w:rPr>
      </w:pPr>
    </w:p>
    <w:p w14:paraId="51CA542B" w14:textId="77777777" w:rsidR="00B92885" w:rsidRPr="004A5A8B" w:rsidRDefault="00B92885" w:rsidP="00B92885">
      <w:pPr>
        <w:spacing w:after="0" w:line="240" w:lineRule="auto"/>
        <w:rPr>
          <w:rFonts w:eastAsia="Times New Roman" w:cs="Times New Roman"/>
          <w:szCs w:val="20"/>
        </w:rPr>
      </w:pPr>
    </w:p>
    <w:p w14:paraId="5A0BC918" w14:textId="77777777" w:rsidR="00B92885" w:rsidRPr="004A5A8B" w:rsidRDefault="00B92885" w:rsidP="00B92885">
      <w:pPr>
        <w:spacing w:after="0" w:line="240" w:lineRule="auto"/>
        <w:rPr>
          <w:rFonts w:eastAsia="Times New Roman" w:cs="Times New Roman"/>
          <w:szCs w:val="20"/>
        </w:rPr>
      </w:pPr>
    </w:p>
    <w:p w14:paraId="112E758A" w14:textId="77777777" w:rsidR="00B92885" w:rsidRPr="004A5A8B" w:rsidRDefault="00B92885" w:rsidP="00B92885">
      <w:pPr>
        <w:spacing w:after="0" w:line="240" w:lineRule="auto"/>
        <w:rPr>
          <w:rFonts w:eastAsia="Times New Roman" w:cs="Times New Roman"/>
          <w:szCs w:val="20"/>
        </w:rPr>
      </w:pPr>
    </w:p>
    <w:p w14:paraId="3E5FDE1D" w14:textId="77777777" w:rsidR="00B92885" w:rsidRPr="004A5A8B" w:rsidRDefault="00B92885" w:rsidP="00B92885">
      <w:pPr>
        <w:spacing w:after="0" w:line="240" w:lineRule="auto"/>
        <w:rPr>
          <w:rFonts w:eastAsia="Times New Roman" w:cs="Times New Roman"/>
          <w:szCs w:val="20"/>
        </w:rPr>
      </w:pPr>
    </w:p>
    <w:p w14:paraId="7ED8D41A" w14:textId="77777777" w:rsidR="00B92885" w:rsidRPr="004A5A8B" w:rsidRDefault="00B92885" w:rsidP="00B92885">
      <w:pPr>
        <w:spacing w:after="0" w:line="240" w:lineRule="auto"/>
        <w:rPr>
          <w:rFonts w:eastAsia="Times New Roman" w:cs="Times New Roman"/>
          <w:szCs w:val="20"/>
        </w:rPr>
      </w:pPr>
    </w:p>
    <w:p w14:paraId="5F4DD3EB" w14:textId="77777777" w:rsidR="00B92885" w:rsidRDefault="00B92885" w:rsidP="00B92885">
      <w:pPr>
        <w:spacing w:after="0" w:line="240" w:lineRule="auto"/>
        <w:rPr>
          <w:rFonts w:eastAsia="Times New Roman" w:cs="Times New Roman"/>
          <w:szCs w:val="20"/>
        </w:rPr>
      </w:pPr>
    </w:p>
    <w:p w14:paraId="47C7BC8E" w14:textId="77777777" w:rsidR="00B92885" w:rsidRDefault="00B92885" w:rsidP="00B92885">
      <w:pPr>
        <w:spacing w:after="0" w:line="240" w:lineRule="auto"/>
        <w:rPr>
          <w:rFonts w:eastAsia="Times New Roman" w:cs="Times New Roman"/>
          <w:szCs w:val="20"/>
        </w:rPr>
      </w:pPr>
    </w:p>
    <w:p w14:paraId="549979CA" w14:textId="77777777" w:rsidR="00B92885" w:rsidRPr="004A5A8B" w:rsidRDefault="00B92885" w:rsidP="00B92885">
      <w:pPr>
        <w:spacing w:after="0" w:line="240" w:lineRule="auto"/>
        <w:rPr>
          <w:rFonts w:eastAsia="Times New Roman" w:cs="Times New Roman"/>
          <w:szCs w:val="20"/>
        </w:rPr>
      </w:pPr>
    </w:p>
    <w:p w14:paraId="1EE20AEF" w14:textId="77777777" w:rsidR="00B92885" w:rsidRPr="004A5A8B" w:rsidRDefault="00B92885" w:rsidP="00B92885">
      <w:pPr>
        <w:spacing w:after="0" w:line="240" w:lineRule="auto"/>
        <w:rPr>
          <w:rFonts w:eastAsia="Times New Roman" w:cs="Times New Roman"/>
          <w:szCs w:val="20"/>
        </w:rPr>
      </w:pPr>
    </w:p>
    <w:p w14:paraId="60CA306A" w14:textId="77777777" w:rsidR="00B92885" w:rsidRPr="004A5A8B" w:rsidRDefault="00B92885" w:rsidP="00B92885">
      <w:pPr>
        <w:spacing w:after="0" w:line="240" w:lineRule="auto"/>
        <w:rPr>
          <w:rFonts w:eastAsia="Times New Roman" w:cs="Times New Roman"/>
          <w:szCs w:val="20"/>
        </w:rPr>
      </w:pPr>
    </w:p>
    <w:p w14:paraId="47B0382F" w14:textId="77777777" w:rsidR="00B92885" w:rsidRPr="00475926" w:rsidRDefault="00B92885" w:rsidP="00B92885">
      <w:pPr>
        <w:pBdr>
          <w:top w:val="single" w:sz="4" w:space="1" w:color="404040"/>
        </w:pBdr>
        <w:tabs>
          <w:tab w:val="center" w:pos="4536"/>
          <w:tab w:val="right" w:pos="9072"/>
        </w:tabs>
        <w:spacing w:after="0" w:line="240" w:lineRule="auto"/>
        <w:jc w:val="center"/>
      </w:pPr>
      <w:r w:rsidRPr="004A5A8B">
        <w:rPr>
          <w:rFonts w:eastAsia="Times New Roman" w:cs="Times New Roman"/>
          <w:color w:val="404040"/>
          <w:spacing w:val="20"/>
          <w:sz w:val="20"/>
          <w:szCs w:val="24"/>
        </w:rPr>
        <w:t>Banski dvori | Trg Sv. Marka 2  | 10000 Zagreb | tel. 01 4569 222 | vlada.gov.hr</w:t>
      </w:r>
    </w:p>
    <w:p w14:paraId="1CDAE3B5" w14:textId="4E684F92" w:rsidR="00B92885" w:rsidRDefault="00B92885">
      <w:pPr>
        <w:rPr>
          <w:rFonts w:ascii="Times New Roman" w:eastAsia="Calibri" w:hAnsi="Times New Roman" w:cs="Times New Roman"/>
          <w:b/>
          <w:bCs/>
          <w:sz w:val="24"/>
          <w:szCs w:val="24"/>
        </w:rPr>
      </w:pPr>
    </w:p>
    <w:p w14:paraId="72E8B7EC" w14:textId="7FD155F0" w:rsidR="00755D29" w:rsidRPr="00735303" w:rsidRDefault="00755D29" w:rsidP="00755D29">
      <w:pPr>
        <w:spacing w:after="200" w:line="276" w:lineRule="auto"/>
        <w:jc w:val="center"/>
        <w:rPr>
          <w:rFonts w:ascii="Times New Roman" w:eastAsia="Calibri" w:hAnsi="Times New Roman" w:cs="Times New Roman"/>
          <w:b/>
          <w:bCs/>
          <w:sz w:val="24"/>
          <w:szCs w:val="24"/>
        </w:rPr>
      </w:pPr>
      <w:r w:rsidRPr="00735303">
        <w:rPr>
          <w:rFonts w:ascii="Times New Roman" w:eastAsia="Calibri" w:hAnsi="Times New Roman" w:cs="Times New Roman"/>
          <w:b/>
          <w:bCs/>
          <w:sz w:val="24"/>
          <w:szCs w:val="24"/>
        </w:rPr>
        <w:fldChar w:fldCharType="begin"/>
      </w:r>
      <w:r w:rsidRPr="00735303">
        <w:rPr>
          <w:rFonts w:ascii="Times New Roman" w:eastAsia="Calibri" w:hAnsi="Times New Roman" w:cs="Times New Roman"/>
          <w:b/>
          <w:bCs/>
          <w:sz w:val="24"/>
          <w:szCs w:val="24"/>
        </w:rPr>
        <w:instrText xml:space="preserve"> INCLUDEPICTURE "http://www.inet.hr/~box/images/grb-rh.gif" \* MERGEFORMATINET </w:instrText>
      </w:r>
      <w:r w:rsidRPr="00735303">
        <w:rPr>
          <w:rFonts w:ascii="Times New Roman" w:eastAsia="Calibri" w:hAnsi="Times New Roman" w:cs="Times New Roman"/>
          <w:b/>
          <w:bCs/>
          <w:sz w:val="24"/>
          <w:szCs w:val="24"/>
        </w:rPr>
        <w:fldChar w:fldCharType="end"/>
      </w:r>
    </w:p>
    <w:p w14:paraId="64E4C395" w14:textId="77777777" w:rsidR="00755D29" w:rsidRPr="00735303" w:rsidRDefault="00755D29" w:rsidP="000B046D">
      <w:pPr>
        <w:spacing w:after="0" w:line="276" w:lineRule="auto"/>
        <w:jc w:val="center"/>
        <w:rPr>
          <w:rFonts w:ascii="Times New Roman" w:eastAsia="Calibri" w:hAnsi="Times New Roman" w:cs="Times New Roman"/>
          <w:b/>
          <w:bCs/>
          <w:sz w:val="24"/>
          <w:szCs w:val="24"/>
        </w:rPr>
      </w:pPr>
      <w:r w:rsidRPr="00735303">
        <w:rPr>
          <w:rFonts w:ascii="Times New Roman" w:eastAsia="Calibri" w:hAnsi="Times New Roman" w:cs="Times New Roman"/>
          <w:b/>
          <w:bCs/>
          <w:sz w:val="24"/>
          <w:szCs w:val="24"/>
        </w:rPr>
        <w:t>VLADA REPUBLIKE HRVATSKE</w:t>
      </w:r>
    </w:p>
    <w:p w14:paraId="7536B78C" w14:textId="3DA944EB" w:rsidR="000B046D" w:rsidRPr="00735303" w:rsidRDefault="000B046D" w:rsidP="000B046D">
      <w:pPr>
        <w:spacing w:after="0" w:line="276" w:lineRule="auto"/>
        <w:jc w:val="center"/>
        <w:rPr>
          <w:rFonts w:ascii="Times New Roman" w:eastAsia="Calibri" w:hAnsi="Times New Roman" w:cs="Times New Roman"/>
          <w:b/>
          <w:bCs/>
          <w:sz w:val="24"/>
          <w:szCs w:val="24"/>
        </w:rPr>
      </w:pPr>
      <w:r w:rsidRPr="00735303">
        <w:rPr>
          <w:rFonts w:ascii="Times New Roman" w:eastAsia="Calibri" w:hAnsi="Times New Roman" w:cs="Times New Roman"/>
          <w:b/>
          <w:bCs/>
          <w:sz w:val="24"/>
          <w:szCs w:val="24"/>
        </w:rPr>
        <w:t>___________________________________________________________________________</w:t>
      </w:r>
    </w:p>
    <w:p w14:paraId="209640AC" w14:textId="77777777" w:rsidR="000B046D" w:rsidRPr="00735303" w:rsidRDefault="000B046D" w:rsidP="000B046D">
      <w:pPr>
        <w:spacing w:after="0" w:line="276" w:lineRule="auto"/>
        <w:rPr>
          <w:rFonts w:ascii="Times New Roman" w:eastAsia="Calibri" w:hAnsi="Times New Roman" w:cs="Times New Roman"/>
          <w:sz w:val="24"/>
          <w:szCs w:val="24"/>
        </w:rPr>
      </w:pPr>
    </w:p>
    <w:p w14:paraId="485DEE37" w14:textId="31551ECD" w:rsidR="00755D29" w:rsidRPr="00735303" w:rsidRDefault="001559AE" w:rsidP="00755D29">
      <w:pPr>
        <w:spacing w:after="200" w:line="276" w:lineRule="auto"/>
        <w:jc w:val="right"/>
        <w:rPr>
          <w:rFonts w:ascii="Times New Roman" w:eastAsia="Calibri" w:hAnsi="Times New Roman" w:cs="Times New Roman"/>
          <w:b/>
          <w:bCs/>
          <w:i/>
          <w:iCs/>
          <w:sz w:val="24"/>
          <w:szCs w:val="24"/>
        </w:rPr>
      </w:pPr>
      <w:r w:rsidRPr="00735303">
        <w:rPr>
          <w:rFonts w:ascii="Times New Roman" w:eastAsia="Calibri" w:hAnsi="Times New Roman" w:cs="Times New Roman"/>
          <w:b/>
          <w:bCs/>
          <w:i/>
          <w:iCs/>
          <w:sz w:val="24"/>
          <w:szCs w:val="24"/>
        </w:rPr>
        <w:t>NACRT</w:t>
      </w:r>
    </w:p>
    <w:p w14:paraId="10DC8550" w14:textId="77777777" w:rsidR="00755D29" w:rsidRPr="00735303" w:rsidRDefault="00755D29" w:rsidP="00755D29">
      <w:pPr>
        <w:spacing w:after="200" w:line="276" w:lineRule="auto"/>
        <w:rPr>
          <w:rFonts w:ascii="Times New Roman" w:eastAsia="Calibri" w:hAnsi="Times New Roman" w:cs="Times New Roman"/>
          <w:sz w:val="24"/>
          <w:szCs w:val="24"/>
        </w:rPr>
      </w:pPr>
    </w:p>
    <w:p w14:paraId="76F3025C" w14:textId="77777777" w:rsidR="00755D29" w:rsidRPr="00735303" w:rsidRDefault="00755D29" w:rsidP="00755D29">
      <w:pPr>
        <w:spacing w:after="200" w:line="276" w:lineRule="auto"/>
        <w:rPr>
          <w:rFonts w:ascii="Times New Roman" w:eastAsia="Calibri" w:hAnsi="Times New Roman" w:cs="Times New Roman"/>
          <w:sz w:val="24"/>
          <w:szCs w:val="24"/>
        </w:rPr>
      </w:pPr>
    </w:p>
    <w:p w14:paraId="26891191"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p>
    <w:p w14:paraId="7373A749"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p>
    <w:p w14:paraId="36E5A3E4"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p>
    <w:p w14:paraId="22CD2BC9"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p>
    <w:p w14:paraId="34157C36"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p>
    <w:p w14:paraId="374AF451" w14:textId="1898F2A4" w:rsidR="00E63C27" w:rsidRPr="00735303" w:rsidRDefault="00552341" w:rsidP="00C92552">
      <w:pPr>
        <w:spacing w:after="0" w:line="240" w:lineRule="auto"/>
        <w:jc w:val="center"/>
        <w:rPr>
          <w:rFonts w:ascii="Times New Roman" w:eastAsiaTheme="minorEastAsia" w:hAnsi="Times New Roman" w:cs="Times New Roman"/>
          <w:b/>
          <w:sz w:val="24"/>
          <w:szCs w:val="24"/>
          <w:lang w:eastAsia="hr-HR"/>
        </w:rPr>
      </w:pPr>
      <w:r w:rsidRPr="00735303">
        <w:rPr>
          <w:rFonts w:ascii="Times New Roman" w:eastAsiaTheme="minorEastAsia" w:hAnsi="Times New Roman" w:cs="Times New Roman"/>
          <w:b/>
          <w:sz w:val="24"/>
          <w:szCs w:val="24"/>
          <w:lang w:eastAsia="hr-HR"/>
        </w:rPr>
        <w:t xml:space="preserve">KONAČNI </w:t>
      </w:r>
      <w:r w:rsidR="00E63C27" w:rsidRPr="00735303">
        <w:rPr>
          <w:rFonts w:ascii="Times New Roman" w:eastAsiaTheme="minorEastAsia" w:hAnsi="Times New Roman" w:cs="Times New Roman"/>
          <w:b/>
          <w:sz w:val="24"/>
          <w:szCs w:val="24"/>
          <w:lang w:eastAsia="hr-HR"/>
        </w:rPr>
        <w:t xml:space="preserve">PRIJEDLOG ZAKONA O IZMJENAMA I DOPUNAMA </w:t>
      </w:r>
    </w:p>
    <w:p w14:paraId="518B92F4"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r w:rsidRPr="00735303">
        <w:rPr>
          <w:rFonts w:ascii="Times New Roman" w:eastAsiaTheme="minorEastAsia" w:hAnsi="Times New Roman" w:cs="Times New Roman"/>
          <w:b/>
          <w:sz w:val="24"/>
          <w:szCs w:val="24"/>
          <w:lang w:eastAsia="hr-HR"/>
        </w:rPr>
        <w:t xml:space="preserve">ZAKONA O CARINSKOJ SLUŽBI </w:t>
      </w:r>
    </w:p>
    <w:p w14:paraId="72917813"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51B85E26"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2900AB5A"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19BA637B"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1E87199C"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3FEE4ACA"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33B80E69"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370DA29E"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21246463"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0C2BED67"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0C3F4E2E"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73A6F24E"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66AA91FF"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38AFC0A0"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497D7D8F"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6E46C311"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2BB66780"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0FAD6AF3"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0AECB0C4"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3546036E"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5F7742EE" w14:textId="77777777" w:rsidR="000B046D" w:rsidRPr="00735303" w:rsidRDefault="000B046D" w:rsidP="00C92552">
      <w:pPr>
        <w:spacing w:after="0" w:line="240" w:lineRule="auto"/>
        <w:jc w:val="center"/>
        <w:rPr>
          <w:rFonts w:ascii="Times New Roman" w:eastAsiaTheme="minorEastAsia" w:hAnsi="Times New Roman" w:cs="Times New Roman"/>
          <w:sz w:val="24"/>
          <w:szCs w:val="24"/>
          <w:lang w:eastAsia="hr-HR"/>
        </w:rPr>
      </w:pPr>
    </w:p>
    <w:p w14:paraId="72AF27F6" w14:textId="77777777" w:rsidR="000B046D" w:rsidRPr="00735303" w:rsidRDefault="000B046D" w:rsidP="00C92552">
      <w:pPr>
        <w:spacing w:after="0" w:line="240" w:lineRule="auto"/>
        <w:jc w:val="center"/>
        <w:rPr>
          <w:rFonts w:ascii="Times New Roman" w:eastAsiaTheme="minorEastAsia" w:hAnsi="Times New Roman" w:cs="Times New Roman"/>
          <w:sz w:val="24"/>
          <w:szCs w:val="24"/>
          <w:lang w:eastAsia="hr-HR"/>
        </w:rPr>
      </w:pPr>
    </w:p>
    <w:p w14:paraId="57D1959D" w14:textId="77777777" w:rsidR="000B046D" w:rsidRPr="00735303" w:rsidRDefault="000B046D" w:rsidP="00C92552">
      <w:pPr>
        <w:spacing w:after="0" w:line="240" w:lineRule="auto"/>
        <w:jc w:val="center"/>
        <w:rPr>
          <w:rFonts w:ascii="Times New Roman" w:eastAsiaTheme="minorEastAsia" w:hAnsi="Times New Roman" w:cs="Times New Roman"/>
          <w:sz w:val="24"/>
          <w:szCs w:val="24"/>
          <w:lang w:eastAsia="hr-HR"/>
        </w:rPr>
      </w:pPr>
    </w:p>
    <w:p w14:paraId="36796874" w14:textId="77777777" w:rsidR="000B046D" w:rsidRPr="00735303" w:rsidRDefault="000B046D" w:rsidP="00C92552">
      <w:pPr>
        <w:spacing w:after="0" w:line="240" w:lineRule="auto"/>
        <w:jc w:val="center"/>
        <w:rPr>
          <w:rFonts w:ascii="Times New Roman" w:eastAsiaTheme="minorEastAsia" w:hAnsi="Times New Roman" w:cs="Times New Roman"/>
          <w:sz w:val="24"/>
          <w:szCs w:val="24"/>
          <w:lang w:eastAsia="hr-HR"/>
        </w:rPr>
      </w:pPr>
    </w:p>
    <w:p w14:paraId="70DF67CB" w14:textId="77777777" w:rsidR="000B046D" w:rsidRPr="00735303" w:rsidRDefault="000B046D" w:rsidP="00C92552">
      <w:pPr>
        <w:spacing w:after="0" w:line="240" w:lineRule="auto"/>
        <w:jc w:val="center"/>
        <w:rPr>
          <w:rFonts w:ascii="Times New Roman" w:eastAsiaTheme="minorEastAsia" w:hAnsi="Times New Roman" w:cs="Times New Roman"/>
          <w:sz w:val="24"/>
          <w:szCs w:val="24"/>
          <w:lang w:eastAsia="hr-HR"/>
        </w:rPr>
      </w:pPr>
    </w:p>
    <w:p w14:paraId="50FEB49C" w14:textId="77777777" w:rsidR="000B046D" w:rsidRPr="00735303" w:rsidRDefault="000B046D" w:rsidP="00C92552">
      <w:pPr>
        <w:spacing w:after="0" w:line="240" w:lineRule="auto"/>
        <w:jc w:val="center"/>
        <w:rPr>
          <w:rFonts w:ascii="Times New Roman" w:eastAsiaTheme="minorEastAsia" w:hAnsi="Times New Roman" w:cs="Times New Roman"/>
          <w:sz w:val="24"/>
          <w:szCs w:val="24"/>
          <w:lang w:eastAsia="hr-HR"/>
        </w:rPr>
      </w:pPr>
    </w:p>
    <w:p w14:paraId="0E594067"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11085B08" w14:textId="77777777" w:rsidR="00E63C27" w:rsidRPr="00735303" w:rsidRDefault="00E63C27" w:rsidP="00C92552">
      <w:pPr>
        <w:pBdr>
          <w:bottom w:val="single" w:sz="6" w:space="1" w:color="auto"/>
        </w:pBdr>
        <w:spacing w:after="0" w:line="240" w:lineRule="auto"/>
        <w:jc w:val="center"/>
        <w:rPr>
          <w:rFonts w:ascii="Times New Roman" w:eastAsiaTheme="minorEastAsia" w:hAnsi="Times New Roman" w:cs="Times New Roman"/>
          <w:sz w:val="24"/>
          <w:szCs w:val="24"/>
          <w:lang w:eastAsia="hr-HR"/>
        </w:rPr>
      </w:pPr>
    </w:p>
    <w:p w14:paraId="0898EA72"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6D66D527"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1D0C2CC9" w14:textId="0AC2A0D1" w:rsidR="00B92885" w:rsidRDefault="0045759B" w:rsidP="00C92552">
      <w:pPr>
        <w:spacing w:after="0" w:line="240" w:lineRule="auto"/>
        <w:jc w:val="center"/>
        <w:rPr>
          <w:rFonts w:ascii="Times New Roman" w:eastAsiaTheme="minorEastAsia" w:hAnsi="Times New Roman" w:cs="Times New Roman"/>
          <w:b/>
          <w:sz w:val="24"/>
          <w:szCs w:val="24"/>
          <w:lang w:eastAsia="hr-HR"/>
        </w:rPr>
      </w:pPr>
      <w:r w:rsidRPr="00735303">
        <w:rPr>
          <w:rFonts w:ascii="Times New Roman" w:eastAsiaTheme="minorEastAsia" w:hAnsi="Times New Roman" w:cs="Times New Roman"/>
          <w:b/>
          <w:sz w:val="24"/>
          <w:szCs w:val="24"/>
          <w:lang w:eastAsia="hr-HR"/>
        </w:rPr>
        <w:t xml:space="preserve">Zagreb, </w:t>
      </w:r>
      <w:r w:rsidR="00480B67">
        <w:rPr>
          <w:rFonts w:ascii="Times New Roman" w:eastAsiaTheme="minorEastAsia" w:hAnsi="Times New Roman" w:cs="Times New Roman"/>
          <w:b/>
          <w:sz w:val="24"/>
          <w:szCs w:val="24"/>
          <w:lang w:eastAsia="hr-HR"/>
        </w:rPr>
        <w:t>siječanj</w:t>
      </w:r>
      <w:bookmarkStart w:id="0" w:name="_GoBack"/>
      <w:bookmarkEnd w:id="0"/>
      <w:r w:rsidR="00133DDD" w:rsidRPr="00735303">
        <w:rPr>
          <w:rFonts w:ascii="Times New Roman" w:eastAsiaTheme="minorEastAsia" w:hAnsi="Times New Roman" w:cs="Times New Roman"/>
          <w:b/>
          <w:sz w:val="24"/>
          <w:szCs w:val="24"/>
          <w:lang w:eastAsia="hr-HR"/>
        </w:rPr>
        <w:t xml:space="preserve"> </w:t>
      </w:r>
      <w:r w:rsidR="00E63C27" w:rsidRPr="00735303">
        <w:rPr>
          <w:rFonts w:ascii="Times New Roman" w:eastAsiaTheme="minorEastAsia" w:hAnsi="Times New Roman" w:cs="Times New Roman"/>
          <w:b/>
          <w:sz w:val="24"/>
          <w:szCs w:val="24"/>
          <w:lang w:eastAsia="hr-HR"/>
        </w:rPr>
        <w:t>202</w:t>
      </w:r>
      <w:r w:rsidR="00332975" w:rsidRPr="00735303">
        <w:rPr>
          <w:rFonts w:ascii="Times New Roman" w:eastAsiaTheme="minorEastAsia" w:hAnsi="Times New Roman" w:cs="Times New Roman"/>
          <w:b/>
          <w:sz w:val="24"/>
          <w:szCs w:val="24"/>
          <w:lang w:eastAsia="hr-HR"/>
        </w:rPr>
        <w:t>4</w:t>
      </w:r>
      <w:r w:rsidR="00E63C27" w:rsidRPr="00735303">
        <w:rPr>
          <w:rFonts w:ascii="Times New Roman" w:eastAsiaTheme="minorEastAsia" w:hAnsi="Times New Roman" w:cs="Times New Roman"/>
          <w:b/>
          <w:sz w:val="24"/>
          <w:szCs w:val="24"/>
          <w:lang w:eastAsia="hr-HR"/>
        </w:rPr>
        <w:t>.</w:t>
      </w:r>
    </w:p>
    <w:p w14:paraId="75771DB3" w14:textId="4BEC982B" w:rsidR="00E63C27" w:rsidRPr="00735303" w:rsidRDefault="00B92885" w:rsidP="001E35F7">
      <w:pPr>
        <w:rPr>
          <w:rFonts w:ascii="Times New Roman" w:eastAsiaTheme="minorEastAsia" w:hAnsi="Times New Roman" w:cs="Times New Roman"/>
          <w:b/>
          <w:sz w:val="24"/>
          <w:szCs w:val="24"/>
          <w:lang w:eastAsia="hr-HR"/>
        </w:rPr>
      </w:pPr>
      <w:r w:rsidRPr="00AB126B">
        <w:rPr>
          <w:rFonts w:ascii="Times New Roman" w:eastAsiaTheme="minorEastAsia" w:hAnsi="Times New Roman" w:cs="Times New Roman"/>
          <w:sz w:val="24"/>
          <w:szCs w:val="24"/>
          <w:lang w:eastAsia="hr-HR"/>
        </w:rPr>
        <w:br w:type="page"/>
      </w:r>
      <w:r w:rsidR="002339CF">
        <w:rPr>
          <w:rFonts w:ascii="Times New Roman" w:eastAsiaTheme="minorEastAsia" w:hAnsi="Times New Roman" w:cs="Times New Roman"/>
          <w:sz w:val="24"/>
          <w:szCs w:val="24"/>
          <w:lang w:eastAsia="hr-HR"/>
        </w:rPr>
        <w:lastRenderedPageBreak/>
        <w:t xml:space="preserve">             </w:t>
      </w:r>
      <w:r w:rsidR="009F4205" w:rsidRPr="00735303">
        <w:rPr>
          <w:rFonts w:ascii="Times New Roman" w:eastAsiaTheme="minorEastAsia" w:hAnsi="Times New Roman" w:cs="Times New Roman"/>
          <w:b/>
          <w:sz w:val="24"/>
          <w:szCs w:val="24"/>
          <w:lang w:eastAsia="hr-HR"/>
        </w:rPr>
        <w:t xml:space="preserve">KONAČNI </w:t>
      </w:r>
      <w:r w:rsidR="00E63C27" w:rsidRPr="00735303">
        <w:rPr>
          <w:rFonts w:ascii="Times New Roman" w:eastAsiaTheme="minorEastAsia" w:hAnsi="Times New Roman" w:cs="Times New Roman"/>
          <w:b/>
          <w:sz w:val="24"/>
          <w:szCs w:val="24"/>
          <w:lang w:eastAsia="hr-HR"/>
        </w:rPr>
        <w:t>PRIJEDLOG ZAKONA O IZMJENAMA I DOPUNAMA</w:t>
      </w:r>
    </w:p>
    <w:p w14:paraId="75BB5A6E" w14:textId="77777777" w:rsidR="00E63C27" w:rsidRPr="00735303" w:rsidRDefault="00E63C27" w:rsidP="00C92552">
      <w:pPr>
        <w:spacing w:after="0" w:line="240" w:lineRule="auto"/>
        <w:jc w:val="center"/>
        <w:rPr>
          <w:rFonts w:ascii="Times New Roman" w:eastAsiaTheme="minorEastAsia" w:hAnsi="Times New Roman" w:cs="Times New Roman"/>
          <w:b/>
          <w:sz w:val="24"/>
          <w:szCs w:val="24"/>
          <w:lang w:eastAsia="hr-HR"/>
        </w:rPr>
      </w:pPr>
      <w:r w:rsidRPr="00735303">
        <w:rPr>
          <w:rFonts w:ascii="Times New Roman" w:eastAsiaTheme="minorEastAsia" w:hAnsi="Times New Roman" w:cs="Times New Roman"/>
          <w:b/>
          <w:sz w:val="24"/>
          <w:szCs w:val="24"/>
          <w:lang w:eastAsia="hr-HR"/>
        </w:rPr>
        <w:t xml:space="preserve">ZAKONA O CARINSKOJ SLUŽBI </w:t>
      </w:r>
    </w:p>
    <w:p w14:paraId="531750A8" w14:textId="77777777" w:rsidR="009F4205" w:rsidRPr="00735303" w:rsidRDefault="009F4205" w:rsidP="00C92552">
      <w:pPr>
        <w:spacing w:after="0" w:line="240" w:lineRule="auto"/>
        <w:jc w:val="center"/>
        <w:rPr>
          <w:rFonts w:ascii="Times New Roman" w:eastAsiaTheme="minorEastAsia" w:hAnsi="Times New Roman" w:cs="Times New Roman"/>
          <w:b/>
          <w:sz w:val="24"/>
          <w:szCs w:val="24"/>
          <w:lang w:eastAsia="hr-HR"/>
        </w:rPr>
      </w:pPr>
    </w:p>
    <w:p w14:paraId="75ECE5C6" w14:textId="77777777" w:rsidR="00CF67DA" w:rsidRPr="00735303" w:rsidRDefault="00CF67DA" w:rsidP="009F4205">
      <w:pPr>
        <w:spacing w:after="0" w:line="240" w:lineRule="auto"/>
        <w:jc w:val="center"/>
        <w:rPr>
          <w:rFonts w:ascii="Times New Roman" w:hAnsi="Times New Roman" w:cs="Times New Roman"/>
          <w:b/>
          <w:sz w:val="24"/>
          <w:szCs w:val="24"/>
        </w:rPr>
      </w:pPr>
    </w:p>
    <w:p w14:paraId="5FE9941E" w14:textId="77777777"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Članak 1.</w:t>
      </w:r>
    </w:p>
    <w:p w14:paraId="1EE4280E"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7F4D2C4C" w14:textId="77777777" w:rsidR="007715F0" w:rsidRPr="00735303" w:rsidRDefault="007715F0" w:rsidP="007715F0">
      <w:pPr>
        <w:ind w:firstLine="708"/>
        <w:jc w:val="both"/>
        <w:rPr>
          <w:rFonts w:ascii="Times New Roman" w:hAnsi="Times New Roman" w:cs="Times New Roman"/>
          <w:sz w:val="24"/>
          <w:szCs w:val="24"/>
        </w:rPr>
      </w:pPr>
      <w:r w:rsidRPr="00735303">
        <w:rPr>
          <w:rFonts w:ascii="Times New Roman" w:eastAsia="Calibri" w:hAnsi="Times New Roman" w:cs="Times New Roman"/>
          <w:sz w:val="24"/>
          <w:szCs w:val="24"/>
          <w:lang w:eastAsia="hr-HR"/>
        </w:rPr>
        <w:t xml:space="preserve">U </w:t>
      </w:r>
      <w:r w:rsidR="00CF67DA" w:rsidRPr="00735303">
        <w:rPr>
          <w:rFonts w:ascii="Times New Roman" w:eastAsia="Calibri" w:hAnsi="Times New Roman" w:cs="Times New Roman"/>
          <w:sz w:val="24"/>
          <w:szCs w:val="24"/>
          <w:lang w:eastAsia="hr-HR"/>
        </w:rPr>
        <w:t xml:space="preserve">članku 7. </w:t>
      </w:r>
      <w:r w:rsidRPr="00735303">
        <w:rPr>
          <w:rFonts w:ascii="Times New Roman" w:eastAsia="Calibri" w:hAnsi="Times New Roman" w:cs="Times New Roman"/>
          <w:sz w:val="24"/>
          <w:szCs w:val="24"/>
          <w:lang w:eastAsia="hr-HR"/>
        </w:rPr>
        <w:t xml:space="preserve">iza </w:t>
      </w:r>
      <w:r w:rsidR="00CF67DA" w:rsidRPr="00735303">
        <w:rPr>
          <w:rFonts w:ascii="Times New Roman" w:eastAsia="Calibri" w:hAnsi="Times New Roman" w:cs="Times New Roman"/>
          <w:sz w:val="24"/>
          <w:szCs w:val="24"/>
          <w:lang w:eastAsia="hr-HR"/>
        </w:rPr>
        <w:t>stavk</w:t>
      </w:r>
      <w:r w:rsidRPr="00735303">
        <w:rPr>
          <w:rFonts w:ascii="Times New Roman" w:eastAsia="Calibri" w:hAnsi="Times New Roman" w:cs="Times New Roman"/>
          <w:sz w:val="24"/>
          <w:szCs w:val="24"/>
          <w:lang w:eastAsia="hr-HR"/>
        </w:rPr>
        <w:t>a</w:t>
      </w:r>
      <w:r w:rsidR="00CF67DA" w:rsidRPr="00735303">
        <w:rPr>
          <w:rFonts w:ascii="Times New Roman" w:eastAsia="Calibri" w:hAnsi="Times New Roman" w:cs="Times New Roman"/>
          <w:sz w:val="24"/>
          <w:szCs w:val="24"/>
          <w:lang w:eastAsia="hr-HR"/>
        </w:rPr>
        <w:t xml:space="preserve"> 3. </w:t>
      </w:r>
      <w:r w:rsidRPr="00735303">
        <w:rPr>
          <w:rFonts w:ascii="Times New Roman" w:eastAsia="Times New Roman" w:hAnsi="Times New Roman" w:cs="Times New Roman"/>
          <w:sz w:val="24"/>
          <w:szCs w:val="24"/>
          <w:lang w:eastAsia="hr-HR"/>
        </w:rPr>
        <w:t>dodaje se novi stavak 4. koji glasi</w:t>
      </w:r>
      <w:r w:rsidRPr="00735303">
        <w:rPr>
          <w:rFonts w:ascii="Times New Roman" w:hAnsi="Times New Roman" w:cs="Times New Roman"/>
          <w:sz w:val="24"/>
          <w:szCs w:val="24"/>
        </w:rPr>
        <w:t>:</w:t>
      </w:r>
    </w:p>
    <w:p w14:paraId="2DB21BC3" w14:textId="0D35EEEF" w:rsidR="00CF67DA" w:rsidRPr="00735303" w:rsidRDefault="00CF67DA" w:rsidP="00F23DD7">
      <w:pPr>
        <w:spacing w:after="0" w:line="240" w:lineRule="auto"/>
        <w:ind w:firstLine="708"/>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 </w:t>
      </w:r>
      <w:r w:rsidR="007715F0" w:rsidRPr="00735303">
        <w:rPr>
          <w:rFonts w:ascii="Times New Roman" w:eastAsia="Calibri" w:hAnsi="Times New Roman" w:cs="Times New Roman"/>
          <w:sz w:val="24"/>
          <w:szCs w:val="24"/>
          <w:lang w:eastAsia="hr-HR"/>
        </w:rPr>
        <w:t>„(</w:t>
      </w:r>
      <w:r w:rsidR="005F2072" w:rsidRPr="00735303">
        <w:rPr>
          <w:rFonts w:ascii="Times New Roman" w:eastAsia="Calibri" w:hAnsi="Times New Roman" w:cs="Times New Roman"/>
          <w:sz w:val="24"/>
          <w:szCs w:val="24"/>
          <w:lang w:eastAsia="hr-HR"/>
        </w:rPr>
        <w:t>4</w:t>
      </w:r>
      <w:r w:rsidR="007715F0" w:rsidRPr="00735303">
        <w:rPr>
          <w:rFonts w:ascii="Times New Roman" w:eastAsia="Calibri" w:hAnsi="Times New Roman" w:cs="Times New Roman"/>
          <w:sz w:val="24"/>
          <w:szCs w:val="24"/>
          <w:lang w:eastAsia="hr-HR"/>
        </w:rPr>
        <w:t xml:space="preserve">) </w:t>
      </w:r>
      <w:r w:rsidRPr="00735303">
        <w:rPr>
          <w:rFonts w:ascii="Times New Roman" w:eastAsia="Calibri" w:hAnsi="Times New Roman" w:cs="Times New Roman"/>
          <w:sz w:val="24"/>
          <w:szCs w:val="24"/>
          <w:lang w:eastAsia="hr-HR"/>
        </w:rPr>
        <w:t>Pojedini područni carinski uredi po potrebi mogu obavljati poslove iz svog djelokruga izvan područja svoje mjesne nadležnosti, o čemu odlučuje ravnatelj Carinske uprave.</w:t>
      </w:r>
      <w:r w:rsidR="006B1D8D">
        <w:rPr>
          <w:rFonts w:ascii="Times New Roman" w:eastAsia="Calibri" w:hAnsi="Times New Roman" w:cs="Times New Roman"/>
          <w:sz w:val="24"/>
          <w:szCs w:val="24"/>
          <w:lang w:eastAsia="hr-HR"/>
        </w:rPr>
        <w:t>“</w:t>
      </w:r>
    </w:p>
    <w:p w14:paraId="69794980" w14:textId="77777777" w:rsidR="00FF7EFB" w:rsidRPr="00735303" w:rsidRDefault="00FF7EFB" w:rsidP="00CF67DA">
      <w:pPr>
        <w:spacing w:after="0" w:line="240" w:lineRule="auto"/>
        <w:ind w:firstLine="708"/>
        <w:jc w:val="both"/>
        <w:rPr>
          <w:rFonts w:ascii="Times New Roman" w:eastAsia="Calibri" w:hAnsi="Times New Roman" w:cs="Times New Roman"/>
          <w:sz w:val="24"/>
          <w:szCs w:val="24"/>
          <w:lang w:eastAsia="hr-HR"/>
        </w:rPr>
      </w:pPr>
    </w:p>
    <w:p w14:paraId="21D50542" w14:textId="0A5D5291" w:rsidR="007715F0" w:rsidRPr="00735303" w:rsidRDefault="007715F0" w:rsidP="007715F0">
      <w:pPr>
        <w:ind w:firstLine="708"/>
        <w:jc w:val="both"/>
        <w:rPr>
          <w:rFonts w:ascii="Times New Roman" w:hAnsi="Times New Roman" w:cs="Times New Roman"/>
          <w:sz w:val="24"/>
          <w:szCs w:val="24"/>
        </w:rPr>
      </w:pPr>
      <w:r w:rsidRPr="00735303">
        <w:rPr>
          <w:rFonts w:ascii="Times New Roman" w:hAnsi="Times New Roman" w:cs="Times New Roman"/>
          <w:sz w:val="24"/>
          <w:szCs w:val="24"/>
        </w:rPr>
        <w:t>Dosadašnji stavci 4., 5</w:t>
      </w:r>
      <w:r w:rsidR="006B1D8D">
        <w:rPr>
          <w:rFonts w:ascii="Times New Roman" w:hAnsi="Times New Roman" w:cs="Times New Roman"/>
          <w:sz w:val="24"/>
          <w:szCs w:val="24"/>
        </w:rPr>
        <w:t>.</w:t>
      </w:r>
      <w:r w:rsidR="00730B1B">
        <w:rPr>
          <w:rFonts w:ascii="Times New Roman" w:hAnsi="Times New Roman" w:cs="Times New Roman"/>
          <w:sz w:val="24"/>
          <w:szCs w:val="24"/>
        </w:rPr>
        <w:t xml:space="preserve"> </w:t>
      </w:r>
      <w:r w:rsidRPr="00735303">
        <w:rPr>
          <w:rFonts w:ascii="Times New Roman" w:hAnsi="Times New Roman" w:cs="Times New Roman"/>
          <w:sz w:val="24"/>
          <w:szCs w:val="24"/>
        </w:rPr>
        <w:t>i 6. postaju stavci 5</w:t>
      </w:r>
      <w:r w:rsidR="00730B1B">
        <w:rPr>
          <w:rFonts w:ascii="Times New Roman" w:hAnsi="Times New Roman" w:cs="Times New Roman"/>
          <w:sz w:val="24"/>
          <w:szCs w:val="24"/>
        </w:rPr>
        <w:t>.,</w:t>
      </w:r>
      <w:r w:rsidRPr="00735303">
        <w:rPr>
          <w:rFonts w:ascii="Times New Roman" w:hAnsi="Times New Roman" w:cs="Times New Roman"/>
          <w:sz w:val="24"/>
          <w:szCs w:val="24"/>
        </w:rPr>
        <w:t xml:space="preserve"> 6</w:t>
      </w:r>
      <w:r w:rsidR="00D22425">
        <w:rPr>
          <w:rFonts w:ascii="Times New Roman" w:hAnsi="Times New Roman" w:cs="Times New Roman"/>
          <w:sz w:val="24"/>
          <w:szCs w:val="24"/>
        </w:rPr>
        <w:t xml:space="preserve">. </w:t>
      </w:r>
      <w:r w:rsidRPr="00735303">
        <w:rPr>
          <w:rFonts w:ascii="Times New Roman" w:hAnsi="Times New Roman" w:cs="Times New Roman"/>
          <w:sz w:val="24"/>
          <w:szCs w:val="24"/>
        </w:rPr>
        <w:t>i 7.</w:t>
      </w:r>
    </w:p>
    <w:p w14:paraId="72939AF3" w14:textId="77777777" w:rsidR="00FF7EFB" w:rsidRPr="00735303" w:rsidRDefault="00FF7EFB" w:rsidP="00CF67DA">
      <w:pPr>
        <w:spacing w:after="0" w:line="240" w:lineRule="auto"/>
        <w:ind w:firstLine="708"/>
        <w:jc w:val="both"/>
        <w:rPr>
          <w:rFonts w:ascii="Times New Roman" w:eastAsia="Calibri" w:hAnsi="Times New Roman" w:cs="Times New Roman"/>
          <w:sz w:val="24"/>
          <w:szCs w:val="24"/>
          <w:lang w:eastAsia="hr-HR"/>
        </w:rPr>
      </w:pPr>
    </w:p>
    <w:p w14:paraId="17886ED8" w14:textId="77777777" w:rsidR="00FF7EFB" w:rsidRPr="00735303" w:rsidRDefault="00FF7EFB" w:rsidP="00FF7EFB">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 xml:space="preserve">Članak 2. </w:t>
      </w:r>
    </w:p>
    <w:p w14:paraId="7B800B60" w14:textId="77777777" w:rsidR="00FF7EFB" w:rsidRPr="00735303" w:rsidRDefault="00FF7EFB" w:rsidP="00FF7EFB">
      <w:pPr>
        <w:spacing w:after="0" w:line="240" w:lineRule="auto"/>
        <w:jc w:val="center"/>
        <w:rPr>
          <w:rFonts w:ascii="Times New Roman" w:eastAsia="Calibri" w:hAnsi="Times New Roman" w:cs="Times New Roman"/>
          <w:b/>
          <w:sz w:val="24"/>
          <w:szCs w:val="24"/>
          <w:lang w:eastAsia="hr-HR"/>
        </w:rPr>
      </w:pPr>
    </w:p>
    <w:p w14:paraId="5C6A3981" w14:textId="0FE57DCF" w:rsidR="00805A1E" w:rsidRPr="00735303" w:rsidRDefault="005519FB" w:rsidP="005519FB">
      <w:pPr>
        <w:ind w:firstLine="708"/>
        <w:jc w:val="both"/>
        <w:rPr>
          <w:rFonts w:ascii="Times New Roman" w:hAnsi="Times New Roman" w:cs="Times New Roman"/>
          <w:sz w:val="24"/>
          <w:szCs w:val="24"/>
        </w:rPr>
      </w:pPr>
      <w:bookmarkStart w:id="1" w:name="_Hlk152830955"/>
      <w:bookmarkStart w:id="2" w:name="_Hlk153795665"/>
      <w:r w:rsidRPr="00735303">
        <w:rPr>
          <w:rFonts w:ascii="Times New Roman" w:hAnsi="Times New Roman" w:cs="Times New Roman"/>
          <w:sz w:val="24"/>
          <w:szCs w:val="24"/>
        </w:rPr>
        <w:t>U č</w:t>
      </w:r>
      <w:r w:rsidR="00FF7EFB" w:rsidRPr="00735303">
        <w:rPr>
          <w:rFonts w:ascii="Times New Roman" w:hAnsi="Times New Roman" w:cs="Times New Roman"/>
          <w:sz w:val="24"/>
          <w:szCs w:val="24"/>
        </w:rPr>
        <w:t>lan</w:t>
      </w:r>
      <w:r w:rsidRPr="00735303">
        <w:rPr>
          <w:rFonts w:ascii="Times New Roman" w:hAnsi="Times New Roman" w:cs="Times New Roman"/>
          <w:sz w:val="24"/>
          <w:szCs w:val="24"/>
        </w:rPr>
        <w:t>ku</w:t>
      </w:r>
      <w:r w:rsidR="00FF7EFB" w:rsidRPr="00735303">
        <w:rPr>
          <w:rFonts w:ascii="Times New Roman" w:hAnsi="Times New Roman" w:cs="Times New Roman"/>
          <w:sz w:val="24"/>
          <w:szCs w:val="24"/>
        </w:rPr>
        <w:t xml:space="preserve"> 17. </w:t>
      </w:r>
      <w:bookmarkEnd w:id="1"/>
      <w:r w:rsidRPr="00735303">
        <w:rPr>
          <w:rFonts w:ascii="Times New Roman" w:hAnsi="Times New Roman" w:cs="Times New Roman"/>
          <w:sz w:val="24"/>
          <w:szCs w:val="24"/>
        </w:rPr>
        <w:t xml:space="preserve">iza stavka </w:t>
      </w:r>
      <w:r w:rsidRPr="00735303">
        <w:rPr>
          <w:rFonts w:ascii="Times New Roman" w:eastAsia="Times New Roman" w:hAnsi="Times New Roman" w:cs="Times New Roman"/>
          <w:sz w:val="24"/>
          <w:szCs w:val="24"/>
          <w:lang w:eastAsia="hr-HR"/>
        </w:rPr>
        <w:t xml:space="preserve">3. dodaje se </w:t>
      </w:r>
      <w:r w:rsidR="00C91EAA" w:rsidRPr="00735303">
        <w:rPr>
          <w:rFonts w:ascii="Times New Roman" w:eastAsia="Times New Roman" w:hAnsi="Times New Roman" w:cs="Times New Roman"/>
          <w:sz w:val="24"/>
          <w:szCs w:val="24"/>
          <w:lang w:eastAsia="hr-HR"/>
        </w:rPr>
        <w:t xml:space="preserve">novi </w:t>
      </w:r>
      <w:r w:rsidRPr="00735303">
        <w:rPr>
          <w:rFonts w:ascii="Times New Roman" w:eastAsia="Times New Roman" w:hAnsi="Times New Roman" w:cs="Times New Roman"/>
          <w:sz w:val="24"/>
          <w:szCs w:val="24"/>
          <w:lang w:eastAsia="hr-HR"/>
        </w:rPr>
        <w:t>stavak 4. koji glasi</w:t>
      </w:r>
      <w:r w:rsidR="00FF7EFB" w:rsidRPr="00735303">
        <w:rPr>
          <w:rFonts w:ascii="Times New Roman" w:hAnsi="Times New Roman" w:cs="Times New Roman"/>
          <w:sz w:val="24"/>
          <w:szCs w:val="24"/>
        </w:rPr>
        <w:t>:</w:t>
      </w:r>
    </w:p>
    <w:p w14:paraId="5A560353" w14:textId="6057836B" w:rsidR="00C87D68" w:rsidRPr="00735303" w:rsidRDefault="00C87D68" w:rsidP="00FF7EFB">
      <w:pPr>
        <w:ind w:firstLine="708"/>
        <w:jc w:val="both"/>
        <w:rPr>
          <w:rFonts w:ascii="Times New Roman" w:hAnsi="Times New Roman" w:cs="Times New Roman"/>
          <w:sz w:val="24"/>
          <w:szCs w:val="24"/>
        </w:rPr>
      </w:pPr>
      <w:r w:rsidRPr="00735303">
        <w:rPr>
          <w:rFonts w:ascii="Times New Roman" w:hAnsi="Times New Roman" w:cs="Times New Roman"/>
          <w:sz w:val="24"/>
          <w:szCs w:val="24"/>
        </w:rPr>
        <w:t xml:space="preserve">„(4) </w:t>
      </w:r>
      <w:bookmarkStart w:id="3" w:name="_Hlk153795372"/>
      <w:r w:rsidRPr="00735303">
        <w:rPr>
          <w:rFonts w:ascii="Times New Roman" w:hAnsi="Times New Roman" w:cs="Times New Roman"/>
          <w:sz w:val="24"/>
          <w:szCs w:val="24"/>
        </w:rPr>
        <w:t>Pravo na civilnu odjeću ima ovlašteni carinski službenik koji obavlja carinske poslove primjenom carinskih ovlasti</w:t>
      </w:r>
      <w:r w:rsidR="00AC494C" w:rsidRPr="00735303">
        <w:rPr>
          <w:rFonts w:ascii="Times New Roman" w:hAnsi="Times New Roman" w:cs="Times New Roman"/>
          <w:sz w:val="24"/>
          <w:szCs w:val="24"/>
        </w:rPr>
        <w:t>,</w:t>
      </w:r>
      <w:r w:rsidRPr="00735303">
        <w:rPr>
          <w:rFonts w:ascii="Times New Roman" w:hAnsi="Times New Roman" w:cs="Times New Roman"/>
          <w:sz w:val="24"/>
          <w:szCs w:val="24"/>
        </w:rPr>
        <w:t xml:space="preserve"> </w:t>
      </w:r>
      <w:bookmarkEnd w:id="3"/>
      <w:r w:rsidRPr="00735303">
        <w:rPr>
          <w:rFonts w:ascii="Times New Roman" w:hAnsi="Times New Roman" w:cs="Times New Roman"/>
          <w:sz w:val="24"/>
          <w:szCs w:val="24"/>
        </w:rPr>
        <w:t>isključivo u civilnoj odjeći</w:t>
      </w:r>
      <w:bookmarkEnd w:id="2"/>
      <w:r w:rsidR="00805A1E" w:rsidRPr="00735303">
        <w:rPr>
          <w:rFonts w:ascii="Times New Roman" w:hAnsi="Times New Roman" w:cs="Times New Roman"/>
          <w:sz w:val="24"/>
          <w:szCs w:val="24"/>
        </w:rPr>
        <w:t>.</w:t>
      </w:r>
      <w:r w:rsidR="006B1D8D">
        <w:rPr>
          <w:rFonts w:ascii="Times New Roman" w:hAnsi="Times New Roman" w:cs="Times New Roman"/>
          <w:sz w:val="24"/>
          <w:szCs w:val="24"/>
        </w:rPr>
        <w:t>“</w:t>
      </w:r>
    </w:p>
    <w:p w14:paraId="48171306" w14:textId="0CBD3D6E" w:rsidR="00805A1E" w:rsidRPr="00735303" w:rsidRDefault="00683939" w:rsidP="00805A1E">
      <w:pPr>
        <w:spacing w:after="0" w:line="240" w:lineRule="auto"/>
        <w:ind w:firstLine="708"/>
        <w:jc w:val="both"/>
        <w:rPr>
          <w:rFonts w:ascii="Times New Roman" w:eastAsia="Times New Roman" w:hAnsi="Times New Roman" w:cs="Times New Roman"/>
          <w:sz w:val="24"/>
          <w:szCs w:val="24"/>
          <w:lang w:eastAsia="hr-HR"/>
        </w:rPr>
      </w:pPr>
      <w:bookmarkStart w:id="4" w:name="_Hlk153795750"/>
      <w:r w:rsidRPr="00735303">
        <w:rPr>
          <w:rFonts w:ascii="Times New Roman" w:eastAsia="Times New Roman" w:hAnsi="Times New Roman" w:cs="Times New Roman"/>
          <w:sz w:val="24"/>
          <w:szCs w:val="24"/>
          <w:lang w:eastAsia="hr-HR"/>
        </w:rPr>
        <w:t>D</w:t>
      </w:r>
      <w:r w:rsidR="00805A1E" w:rsidRPr="00735303">
        <w:rPr>
          <w:rFonts w:ascii="Times New Roman" w:eastAsia="Times New Roman" w:hAnsi="Times New Roman" w:cs="Times New Roman"/>
          <w:sz w:val="24"/>
          <w:szCs w:val="24"/>
          <w:lang w:eastAsia="hr-HR"/>
        </w:rPr>
        <w:t xml:space="preserve">osadašnji stavak 4. </w:t>
      </w:r>
      <w:r w:rsidRPr="00735303">
        <w:rPr>
          <w:rFonts w:ascii="Times New Roman" w:eastAsia="Times New Roman" w:hAnsi="Times New Roman" w:cs="Times New Roman"/>
          <w:sz w:val="24"/>
          <w:szCs w:val="24"/>
          <w:lang w:eastAsia="hr-HR"/>
        </w:rPr>
        <w:t xml:space="preserve">koji </w:t>
      </w:r>
      <w:r w:rsidR="00805A1E" w:rsidRPr="00735303">
        <w:rPr>
          <w:rFonts w:ascii="Times New Roman" w:eastAsia="Times New Roman" w:hAnsi="Times New Roman" w:cs="Times New Roman"/>
          <w:sz w:val="24"/>
          <w:szCs w:val="24"/>
          <w:lang w:eastAsia="hr-HR"/>
        </w:rPr>
        <w:t>postaje stavak 5</w:t>
      </w:r>
      <w:r w:rsidRPr="00735303">
        <w:rPr>
          <w:rFonts w:ascii="Times New Roman" w:eastAsia="Times New Roman" w:hAnsi="Times New Roman" w:cs="Times New Roman"/>
          <w:sz w:val="24"/>
          <w:szCs w:val="24"/>
          <w:lang w:eastAsia="hr-HR"/>
        </w:rPr>
        <w:t xml:space="preserve">., mijenja se </w:t>
      </w:r>
      <w:r w:rsidR="00805A1E" w:rsidRPr="00735303">
        <w:rPr>
          <w:rFonts w:ascii="Times New Roman" w:eastAsia="Times New Roman" w:hAnsi="Times New Roman" w:cs="Times New Roman"/>
          <w:sz w:val="24"/>
          <w:szCs w:val="24"/>
          <w:lang w:eastAsia="hr-HR"/>
        </w:rPr>
        <w:t>i glasi:</w:t>
      </w:r>
    </w:p>
    <w:p w14:paraId="3841A778" w14:textId="77777777" w:rsidR="00805A1E" w:rsidRPr="00735303" w:rsidRDefault="00805A1E" w:rsidP="00805A1E">
      <w:pPr>
        <w:spacing w:after="0" w:line="240" w:lineRule="auto"/>
        <w:jc w:val="both"/>
        <w:rPr>
          <w:rFonts w:ascii="Times New Roman" w:eastAsia="Times New Roman" w:hAnsi="Times New Roman" w:cs="Times New Roman"/>
          <w:sz w:val="24"/>
          <w:szCs w:val="24"/>
          <w:lang w:eastAsia="hr-HR"/>
        </w:rPr>
      </w:pPr>
    </w:p>
    <w:bookmarkEnd w:id="4"/>
    <w:p w14:paraId="051219C1" w14:textId="1207615B" w:rsidR="00805A1E" w:rsidRPr="00735303" w:rsidRDefault="006B1D8D" w:rsidP="00805A1E">
      <w:pPr>
        <w:ind w:firstLine="708"/>
        <w:jc w:val="both"/>
        <w:rPr>
          <w:rFonts w:ascii="Times New Roman" w:hAnsi="Times New Roman" w:cs="Times New Roman"/>
          <w:sz w:val="24"/>
          <w:szCs w:val="24"/>
        </w:rPr>
      </w:pPr>
      <w:r>
        <w:rPr>
          <w:rFonts w:ascii="Times New Roman" w:hAnsi="Times New Roman" w:cs="Times New Roman"/>
          <w:sz w:val="24"/>
          <w:szCs w:val="24"/>
        </w:rPr>
        <w:t>„</w:t>
      </w:r>
      <w:r w:rsidR="00805A1E" w:rsidRPr="00735303">
        <w:rPr>
          <w:rFonts w:ascii="Times New Roman" w:hAnsi="Times New Roman" w:cs="Times New Roman"/>
          <w:sz w:val="24"/>
          <w:szCs w:val="24"/>
        </w:rPr>
        <w:t>(5</w:t>
      </w:r>
      <w:bookmarkStart w:id="5" w:name="_Hlk156288804"/>
      <w:r w:rsidR="00805A1E" w:rsidRPr="00735303">
        <w:rPr>
          <w:rFonts w:ascii="Times New Roman" w:hAnsi="Times New Roman" w:cs="Times New Roman"/>
          <w:sz w:val="24"/>
          <w:szCs w:val="24"/>
        </w:rPr>
        <w:t xml:space="preserve">) </w:t>
      </w:r>
      <w:bookmarkStart w:id="6" w:name="_Hlk153795855"/>
      <w:r w:rsidR="00805A1E" w:rsidRPr="00735303">
        <w:rPr>
          <w:rFonts w:ascii="Times New Roman" w:hAnsi="Times New Roman" w:cs="Times New Roman"/>
          <w:sz w:val="24"/>
          <w:szCs w:val="24"/>
        </w:rPr>
        <w:t xml:space="preserve">Radna mjesta na kojima ovlašteni carinski službenici moraju nositi odoru, izgled, vrstu, trajanje i način uporabe odore, poslove koje </w:t>
      </w:r>
      <w:r w:rsidR="00A2213D" w:rsidRPr="00735303">
        <w:rPr>
          <w:rFonts w:ascii="Times New Roman" w:hAnsi="Times New Roman" w:cs="Times New Roman"/>
          <w:sz w:val="24"/>
          <w:szCs w:val="24"/>
        </w:rPr>
        <w:t xml:space="preserve">ovlašteni </w:t>
      </w:r>
      <w:r w:rsidR="00805A1E" w:rsidRPr="00735303">
        <w:rPr>
          <w:rFonts w:ascii="Times New Roman" w:hAnsi="Times New Roman" w:cs="Times New Roman"/>
          <w:sz w:val="24"/>
          <w:szCs w:val="24"/>
        </w:rPr>
        <w:t xml:space="preserve">carinski službenici </w:t>
      </w:r>
      <w:r w:rsidR="00AC494C" w:rsidRPr="00735303">
        <w:rPr>
          <w:rFonts w:ascii="Times New Roman" w:hAnsi="Times New Roman" w:cs="Times New Roman"/>
          <w:sz w:val="24"/>
          <w:szCs w:val="24"/>
        </w:rPr>
        <w:t xml:space="preserve">imaju pravo </w:t>
      </w:r>
      <w:r w:rsidR="00805A1E" w:rsidRPr="00735303">
        <w:rPr>
          <w:rFonts w:ascii="Times New Roman" w:hAnsi="Times New Roman" w:cs="Times New Roman"/>
          <w:sz w:val="24"/>
          <w:szCs w:val="24"/>
        </w:rPr>
        <w:t>obavljati u civilnoj odjeći te način i uvjete za ostvarivanje prava na civilnu odjeću pravilnikom propisuje ministar financija</w:t>
      </w:r>
      <w:bookmarkEnd w:id="5"/>
      <w:r w:rsidR="00805A1E" w:rsidRPr="00735303">
        <w:rPr>
          <w:rFonts w:ascii="Times New Roman" w:hAnsi="Times New Roman" w:cs="Times New Roman"/>
          <w:sz w:val="24"/>
          <w:szCs w:val="24"/>
        </w:rPr>
        <w:t>.</w:t>
      </w:r>
      <w:r>
        <w:rPr>
          <w:rFonts w:ascii="Times New Roman" w:hAnsi="Times New Roman" w:cs="Times New Roman"/>
          <w:sz w:val="24"/>
          <w:szCs w:val="24"/>
        </w:rPr>
        <w:t>“</w:t>
      </w:r>
    </w:p>
    <w:bookmarkEnd w:id="6"/>
    <w:p w14:paraId="24DFC1E9" w14:textId="588DC188" w:rsidR="00CF67DA" w:rsidRPr="00735303" w:rsidRDefault="00C87D68" w:rsidP="007715F0">
      <w:pPr>
        <w:ind w:firstLine="708"/>
        <w:jc w:val="both"/>
        <w:rPr>
          <w:rFonts w:ascii="Times New Roman" w:hAnsi="Times New Roman" w:cs="Times New Roman"/>
          <w:sz w:val="24"/>
          <w:szCs w:val="24"/>
        </w:rPr>
      </w:pPr>
      <w:r w:rsidRPr="00735303">
        <w:rPr>
          <w:rFonts w:ascii="Times New Roman" w:hAnsi="Times New Roman" w:cs="Times New Roman"/>
          <w:sz w:val="24"/>
          <w:szCs w:val="24"/>
        </w:rPr>
        <w:t xml:space="preserve">Dosadašnji stavci </w:t>
      </w:r>
      <w:r w:rsidR="009B274C" w:rsidRPr="00735303">
        <w:rPr>
          <w:rFonts w:ascii="Times New Roman" w:hAnsi="Times New Roman" w:cs="Times New Roman"/>
          <w:sz w:val="24"/>
          <w:szCs w:val="24"/>
        </w:rPr>
        <w:t xml:space="preserve">5., </w:t>
      </w:r>
      <w:r w:rsidRPr="00735303">
        <w:rPr>
          <w:rFonts w:ascii="Times New Roman" w:hAnsi="Times New Roman" w:cs="Times New Roman"/>
          <w:sz w:val="24"/>
          <w:szCs w:val="24"/>
        </w:rPr>
        <w:t>6., 7. i 8. postaju stavci</w:t>
      </w:r>
      <w:r w:rsidR="009B274C" w:rsidRPr="00735303">
        <w:rPr>
          <w:rFonts w:ascii="Times New Roman" w:hAnsi="Times New Roman" w:cs="Times New Roman"/>
          <w:sz w:val="24"/>
          <w:szCs w:val="24"/>
        </w:rPr>
        <w:t xml:space="preserve"> 6.,</w:t>
      </w:r>
      <w:r w:rsidRPr="00735303">
        <w:rPr>
          <w:rFonts w:ascii="Times New Roman" w:hAnsi="Times New Roman" w:cs="Times New Roman"/>
          <w:sz w:val="24"/>
          <w:szCs w:val="24"/>
        </w:rPr>
        <w:t xml:space="preserve"> 7., 8. i 9.</w:t>
      </w:r>
      <w:r w:rsidR="00CF67DA" w:rsidRPr="00735303">
        <w:rPr>
          <w:rFonts w:ascii="Times New Roman" w:eastAsia="Calibri" w:hAnsi="Times New Roman" w:cs="Times New Roman"/>
          <w:b/>
          <w:sz w:val="24"/>
          <w:szCs w:val="24"/>
          <w:lang w:eastAsia="hr-HR"/>
        </w:rPr>
        <w:t xml:space="preserve">                    </w:t>
      </w:r>
    </w:p>
    <w:p w14:paraId="1F206C47" w14:textId="77777777" w:rsidR="001870D2" w:rsidRPr="00735303" w:rsidRDefault="001870D2" w:rsidP="00CF67DA">
      <w:pPr>
        <w:spacing w:after="0" w:line="240" w:lineRule="auto"/>
        <w:jc w:val="center"/>
        <w:rPr>
          <w:rFonts w:ascii="Times New Roman" w:eastAsia="Calibri" w:hAnsi="Times New Roman" w:cs="Times New Roman"/>
          <w:b/>
          <w:sz w:val="24"/>
          <w:szCs w:val="24"/>
          <w:lang w:eastAsia="hr-HR"/>
        </w:rPr>
      </w:pPr>
      <w:bookmarkStart w:id="7" w:name="_Hlk525296115"/>
    </w:p>
    <w:p w14:paraId="371ED8B8" w14:textId="04A73ECA"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 xml:space="preserve">Članak </w:t>
      </w:r>
      <w:r w:rsidR="00FF7EFB" w:rsidRPr="00735303">
        <w:rPr>
          <w:rFonts w:ascii="Times New Roman" w:eastAsia="Calibri" w:hAnsi="Times New Roman" w:cs="Times New Roman"/>
          <w:b/>
          <w:sz w:val="24"/>
          <w:szCs w:val="24"/>
          <w:lang w:eastAsia="hr-HR"/>
        </w:rPr>
        <w:t>3</w:t>
      </w:r>
      <w:r w:rsidRPr="00735303">
        <w:rPr>
          <w:rFonts w:ascii="Times New Roman" w:eastAsia="Calibri" w:hAnsi="Times New Roman" w:cs="Times New Roman"/>
          <w:b/>
          <w:sz w:val="24"/>
          <w:szCs w:val="24"/>
          <w:lang w:eastAsia="hr-HR"/>
        </w:rPr>
        <w:t xml:space="preserve">. </w:t>
      </w:r>
    </w:p>
    <w:bookmarkEnd w:id="7"/>
    <w:p w14:paraId="356CD2DA" w14:textId="77777777" w:rsidR="00CF67DA" w:rsidRPr="00735303" w:rsidRDefault="00CF67DA" w:rsidP="00CF67DA">
      <w:pPr>
        <w:spacing w:after="0" w:line="240" w:lineRule="auto"/>
        <w:rPr>
          <w:rFonts w:ascii="Times New Roman" w:eastAsia="Calibri" w:hAnsi="Times New Roman" w:cs="Times New Roman"/>
          <w:sz w:val="24"/>
          <w:szCs w:val="24"/>
          <w:lang w:eastAsia="hr-HR"/>
        </w:rPr>
      </w:pPr>
    </w:p>
    <w:p w14:paraId="2AE1BE07" w14:textId="77777777" w:rsidR="00CF67DA" w:rsidRPr="00735303" w:rsidRDefault="00CF67DA" w:rsidP="00CF67DA">
      <w:pPr>
        <w:spacing w:after="0" w:line="240" w:lineRule="auto"/>
        <w:ind w:firstLine="708"/>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Članak 70. mijenja se i glasi:</w:t>
      </w:r>
    </w:p>
    <w:p w14:paraId="3143DB4D"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1340DAC3"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„(1)  Carinski službenik dužan je dati pisanu izjavu o svom imovinskom stanju, imovinskom stanju svoje uže obitelji pod kaznenom i materijalnom odgovornošću u svrhu </w:t>
      </w:r>
      <w:r w:rsidRPr="00735303">
        <w:rPr>
          <w:rFonts w:ascii="Times New Roman" w:hAnsi="Times New Roman" w:cs="Times New Roman"/>
          <w:sz w:val="24"/>
          <w:szCs w:val="24"/>
          <w:shd w:val="clear" w:color="auto" w:fill="FFFFFF"/>
        </w:rPr>
        <w:t xml:space="preserve">sprječavanja </w:t>
      </w:r>
      <w:r w:rsidRPr="00735303">
        <w:rPr>
          <w:rFonts w:ascii="Times New Roman" w:hAnsi="Times New Roman" w:cs="Times New Roman"/>
          <w:bCs/>
          <w:iCs/>
          <w:sz w:val="24"/>
          <w:szCs w:val="24"/>
        </w:rPr>
        <w:t>korupcije</w:t>
      </w:r>
      <w:r w:rsidRPr="00735303">
        <w:rPr>
          <w:rFonts w:ascii="Times New Roman" w:hAnsi="Times New Roman" w:cs="Times New Roman"/>
          <w:sz w:val="24"/>
          <w:szCs w:val="24"/>
          <w:shd w:val="clear" w:color="auto" w:fill="FFFFFF"/>
        </w:rPr>
        <w:t xml:space="preserve">, jačanja povjerenja javnosti, integriteta, objektivnosti i nepristranosti, sprječavanja sukoba interesa i drugih nedopuštenih utjecaja kod primjene službenih carinskih ovlasti. </w:t>
      </w:r>
    </w:p>
    <w:p w14:paraId="3A1530C0"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59FBFB48" w14:textId="4F835C66"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(2)  Članom uže obitelji iz stavka 1. ovoga članka smatraju se: </w:t>
      </w:r>
      <w:bookmarkStart w:id="8" w:name="_Hlk113945091"/>
      <w:r w:rsidRPr="00735303">
        <w:rPr>
          <w:rFonts w:ascii="Times New Roman" w:eastAsia="Calibri" w:hAnsi="Times New Roman" w:cs="Times New Roman"/>
          <w:sz w:val="24"/>
          <w:szCs w:val="24"/>
          <w:lang w:eastAsia="hr-HR"/>
        </w:rPr>
        <w:t>bračni ili izvanbračn</w:t>
      </w:r>
      <w:r w:rsidR="00660D95" w:rsidRPr="00735303">
        <w:rPr>
          <w:rFonts w:ascii="Times New Roman" w:eastAsia="Calibri" w:hAnsi="Times New Roman" w:cs="Times New Roman"/>
          <w:sz w:val="24"/>
          <w:szCs w:val="24"/>
          <w:lang w:eastAsia="hr-HR"/>
        </w:rPr>
        <w:t>i</w:t>
      </w:r>
      <w:r w:rsidRPr="00735303">
        <w:rPr>
          <w:rFonts w:ascii="Times New Roman" w:eastAsia="Calibri" w:hAnsi="Times New Roman" w:cs="Times New Roman"/>
          <w:sz w:val="24"/>
          <w:szCs w:val="24"/>
          <w:lang w:eastAsia="hr-HR"/>
        </w:rPr>
        <w:t xml:space="preserve"> drug ili životni partner ili neformalni životni partner te maloljetna djeca</w:t>
      </w:r>
      <w:bookmarkEnd w:id="8"/>
      <w:r w:rsidRPr="00735303">
        <w:rPr>
          <w:rFonts w:ascii="Times New Roman" w:eastAsia="Calibri" w:hAnsi="Times New Roman" w:cs="Times New Roman"/>
          <w:sz w:val="24"/>
          <w:szCs w:val="24"/>
          <w:lang w:eastAsia="hr-HR"/>
        </w:rPr>
        <w:t xml:space="preserve"> sa stanjem na dan popunjavanja izjave.</w:t>
      </w:r>
    </w:p>
    <w:p w14:paraId="32E3E893"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6C5E2D0F" w14:textId="490F9C3B"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lastRenderedPageBreak/>
        <w:t xml:space="preserve">(3)  </w:t>
      </w:r>
      <w:bookmarkStart w:id="9" w:name="_Hlk147902463"/>
      <w:r w:rsidRPr="00735303">
        <w:rPr>
          <w:rFonts w:ascii="Times New Roman" w:eastAsia="Times New Roman" w:hAnsi="Times New Roman" w:cs="Times New Roman"/>
          <w:sz w:val="24"/>
          <w:szCs w:val="24"/>
          <w:lang w:eastAsia="hr-HR"/>
        </w:rPr>
        <w:t xml:space="preserve">Carinski službenik iz stavka 1. ovoga članka </w:t>
      </w:r>
      <w:bookmarkEnd w:id="9"/>
      <w:r w:rsidRPr="00735303">
        <w:rPr>
          <w:rFonts w:ascii="Times New Roman" w:eastAsia="Times New Roman" w:hAnsi="Times New Roman" w:cs="Times New Roman"/>
          <w:sz w:val="24"/>
          <w:szCs w:val="24"/>
          <w:lang w:eastAsia="hr-HR"/>
        </w:rPr>
        <w:t xml:space="preserve">podnosi izjavu u roku od 30 dana od dana početka rada u Carinskoj upravi na radno mjesto sa stanjem na dan popunjavanja izjave, a u slučaju promjene imovinskog stanja carinskog službenika ili članova uže obitelji, u roku od 30 dana od dana promjene dužan je dostaviti promjenu. </w:t>
      </w:r>
    </w:p>
    <w:p w14:paraId="73F39A99"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637ECD0D"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(4) Pod promjenom stanja iz stavka 3. ovoga članka smatra se svaka promjena u sadržaju imovine, povećanja vrijednosti imovine u iznosu iznad 10.000,00 eura kao i svaka promjena u primicima od obavljanja dodatnog posla (honorara ili drugih naknada) i ostalih primitaka.</w:t>
      </w:r>
    </w:p>
    <w:p w14:paraId="128D541A"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52E01DE5"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(5) Izjava </w:t>
      </w:r>
      <w:bookmarkStart w:id="10" w:name="_Hlk113969789"/>
      <w:r w:rsidRPr="00735303">
        <w:rPr>
          <w:rFonts w:ascii="Times New Roman" w:eastAsia="Times New Roman" w:hAnsi="Times New Roman" w:cs="Times New Roman"/>
          <w:sz w:val="24"/>
          <w:szCs w:val="24"/>
          <w:lang w:eastAsia="hr-HR"/>
        </w:rPr>
        <w:t xml:space="preserve">o imovinskom stanju </w:t>
      </w:r>
      <w:bookmarkEnd w:id="10"/>
      <w:r w:rsidRPr="00735303">
        <w:rPr>
          <w:rFonts w:ascii="Times New Roman" w:eastAsia="Times New Roman" w:hAnsi="Times New Roman" w:cs="Times New Roman"/>
          <w:sz w:val="24"/>
          <w:szCs w:val="24"/>
          <w:lang w:eastAsia="hr-HR"/>
        </w:rPr>
        <w:t xml:space="preserve">podnosi se na propisanom obrascu elektronički, s kvalificiranim elektroničkim potpisom, ili uz dostavu ispisanog i vlastoručno potpisanog obrasca. </w:t>
      </w:r>
    </w:p>
    <w:p w14:paraId="7AE7B9B9"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26CCDEC0"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(6) Izjava o imovinskom stanju sadrži podatke o imovini </w:t>
      </w:r>
      <w:r w:rsidRPr="00735303">
        <w:rPr>
          <w:rFonts w:ascii="Times New Roman" w:eastAsia="Times New Roman" w:hAnsi="Times New Roman" w:cs="Times New Roman"/>
          <w:sz w:val="24"/>
          <w:szCs w:val="24"/>
          <w:lang w:eastAsia="hr-HR"/>
        </w:rPr>
        <w:t>carinskog službenika</w:t>
      </w:r>
      <w:r w:rsidRPr="00735303">
        <w:rPr>
          <w:rFonts w:ascii="Times New Roman" w:eastAsia="Calibri" w:hAnsi="Times New Roman" w:cs="Times New Roman"/>
          <w:sz w:val="24"/>
          <w:szCs w:val="24"/>
          <w:lang w:eastAsia="hr-HR"/>
        </w:rPr>
        <w:t>, njegovog bračnog ili izvanbračnog druga ili životnog partnera ili neformalnog životnog partnera te maloljetne djece, stečene po svim pravnim osnovama.</w:t>
      </w:r>
    </w:p>
    <w:p w14:paraId="1C8A3EFF"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7E9F8EE8" w14:textId="0B6EFEDF"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(7) </w:t>
      </w:r>
      <w:bookmarkStart w:id="11" w:name="_Hlk147903228"/>
      <w:r w:rsidRPr="00735303">
        <w:rPr>
          <w:rFonts w:ascii="Times New Roman" w:eastAsia="Calibri" w:hAnsi="Times New Roman" w:cs="Times New Roman"/>
          <w:sz w:val="24"/>
          <w:szCs w:val="24"/>
          <w:lang w:eastAsia="hr-HR"/>
        </w:rPr>
        <w:t xml:space="preserve">Izjava o imovinskom stanju </w:t>
      </w:r>
      <w:bookmarkStart w:id="12" w:name="_Hlk147903408"/>
      <w:r w:rsidRPr="00735303">
        <w:rPr>
          <w:rFonts w:ascii="Times New Roman" w:eastAsia="Calibri" w:hAnsi="Times New Roman" w:cs="Times New Roman"/>
          <w:sz w:val="24"/>
          <w:szCs w:val="24"/>
          <w:lang w:eastAsia="hr-HR"/>
        </w:rPr>
        <w:t xml:space="preserve">sadrži osnovne osobne podatke </w:t>
      </w:r>
      <w:r w:rsidRPr="00735303">
        <w:rPr>
          <w:rFonts w:ascii="Times New Roman" w:eastAsia="Times New Roman" w:hAnsi="Times New Roman" w:cs="Times New Roman"/>
          <w:sz w:val="24"/>
          <w:szCs w:val="24"/>
          <w:lang w:eastAsia="hr-HR"/>
        </w:rPr>
        <w:t>carinskog službenika</w:t>
      </w:r>
      <w:r w:rsidRPr="00735303">
        <w:rPr>
          <w:rFonts w:ascii="Times New Roman" w:eastAsia="Calibri" w:hAnsi="Times New Roman" w:cs="Times New Roman"/>
          <w:sz w:val="24"/>
          <w:szCs w:val="24"/>
          <w:lang w:eastAsia="hr-HR"/>
        </w:rPr>
        <w:t xml:space="preserve"> i njegovog bračnog ili izvanbračnog druga ili životnog partnera ili neformalnog životnog partnera</w:t>
      </w:r>
      <w:bookmarkEnd w:id="11"/>
      <w:bookmarkEnd w:id="12"/>
      <w:r w:rsidRPr="00735303">
        <w:rPr>
          <w:rFonts w:ascii="Times New Roman" w:eastAsia="Calibri" w:hAnsi="Times New Roman" w:cs="Times New Roman"/>
          <w:sz w:val="24"/>
          <w:szCs w:val="24"/>
          <w:lang w:eastAsia="hr-HR"/>
        </w:rPr>
        <w:t>, podatke o izvorima primitaka, podatke o obvezama, podatke o nekretninama, podatke o pokretninama, podatke o poslovnim udjelima, dionicama i vrijednosnim papirima u poslovnim subjektima, podatke o novčanim sredstvima izraženim u eurima ili drugim deviznim sredstvima i podatke o ostalim članstvima i funkcijama u drugim pravnim osobama, udruženjima i organizacijama.</w:t>
      </w:r>
    </w:p>
    <w:p w14:paraId="4A3A450E"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3877FDC8" w14:textId="69AC20B0"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(8) Izjava o imovinskom stanju carinskog službenika sadrži osnovne osobne podatke o maloljetnoj djeci, podatke o nekretninama, podatke o pokretninama, podatke o poslovnim udjelima, dionicama i vrijednosnim papirima u poslovnim subjektima i podatke o novčanim sredstvima </w:t>
      </w:r>
      <w:r w:rsidR="001A5C6E" w:rsidRPr="00735303">
        <w:rPr>
          <w:rFonts w:ascii="Times New Roman" w:eastAsia="Calibri" w:hAnsi="Times New Roman" w:cs="Times New Roman"/>
          <w:sz w:val="24"/>
          <w:szCs w:val="24"/>
          <w:lang w:eastAsia="hr-HR"/>
        </w:rPr>
        <w:t xml:space="preserve">izraženim </w:t>
      </w:r>
      <w:r w:rsidRPr="00735303">
        <w:rPr>
          <w:rFonts w:ascii="Times New Roman" w:eastAsia="Calibri" w:hAnsi="Times New Roman" w:cs="Times New Roman"/>
          <w:sz w:val="24"/>
          <w:szCs w:val="24"/>
          <w:lang w:eastAsia="hr-HR"/>
        </w:rPr>
        <w:t>u eurima ili drugim deviznim sredstvima.</w:t>
      </w:r>
    </w:p>
    <w:p w14:paraId="1194936D" w14:textId="77777777" w:rsidR="00227D82" w:rsidRPr="00735303" w:rsidRDefault="00227D82" w:rsidP="00CF67DA">
      <w:pPr>
        <w:spacing w:after="0" w:line="240" w:lineRule="auto"/>
        <w:jc w:val="both"/>
        <w:rPr>
          <w:rFonts w:ascii="Times New Roman" w:eastAsia="Calibri" w:hAnsi="Times New Roman" w:cs="Times New Roman"/>
          <w:sz w:val="24"/>
          <w:szCs w:val="24"/>
          <w:lang w:eastAsia="hr-HR"/>
        </w:rPr>
      </w:pPr>
    </w:p>
    <w:p w14:paraId="6E4FB75F"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(9) Podaci o imovini sadrže podatke o naslijeđenoj imovini i podatke o stečenoj imovini.</w:t>
      </w:r>
    </w:p>
    <w:p w14:paraId="033AAFED"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7D7BC6AC"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(10) Podaci o naslijeđenoj imovini obuhvaćaju podatke o vrsti i ukupnoj vrijednosti nasljedstva te podatke od koga je nasljedstvo naslijeđeno.</w:t>
      </w:r>
    </w:p>
    <w:p w14:paraId="1081C1CE"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5CF4B60E"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(11) Podaci o stečenoj imovini obuhvaćaju podatke o:</w:t>
      </w:r>
    </w:p>
    <w:p w14:paraId="32F91619"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18D17CD9"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dohotku od nesamostalnog rada, dohotku od samostalne djelatnosti, dohotku od imovine i imovinskih prava, dohotku od kapitala i drugom dohotku osim primicima koji predstavljaju naknadu putnih i drugih troškova rada obveznika, partnera ili maloljetne djece, sukladno posebnim propisima kojima je uređeno oporezivanje dohotka</w:t>
      </w:r>
    </w:p>
    <w:p w14:paraId="37AF5A6A"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primicima koji se ne smatraju dohotkom i primicima na koje se ne plaća porez na dohodak</w:t>
      </w:r>
    </w:p>
    <w:p w14:paraId="5D2C5638"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lastRenderedPageBreak/>
        <w:t>- dugovima, preuzetim jamstvima i ostalim obvezama</w:t>
      </w:r>
    </w:p>
    <w:p w14:paraId="08F487A7" w14:textId="298A3F9E"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dospjel</w:t>
      </w:r>
      <w:r w:rsidR="00735303" w:rsidRPr="00735303">
        <w:rPr>
          <w:rFonts w:ascii="Times New Roman" w:eastAsia="Calibri" w:hAnsi="Times New Roman" w:cs="Times New Roman"/>
          <w:sz w:val="24"/>
          <w:szCs w:val="24"/>
          <w:lang w:eastAsia="hr-HR"/>
        </w:rPr>
        <w:t>im</w:t>
      </w:r>
      <w:r w:rsidRPr="00735303">
        <w:rPr>
          <w:rFonts w:ascii="Times New Roman" w:eastAsia="Calibri" w:hAnsi="Times New Roman" w:cs="Times New Roman"/>
          <w:sz w:val="24"/>
          <w:szCs w:val="24"/>
          <w:lang w:eastAsia="hr-HR"/>
        </w:rPr>
        <w:t xml:space="preserve"> potraživanj</w:t>
      </w:r>
      <w:r w:rsidR="00735303" w:rsidRPr="00735303">
        <w:rPr>
          <w:rFonts w:ascii="Times New Roman" w:eastAsia="Calibri" w:hAnsi="Times New Roman" w:cs="Times New Roman"/>
          <w:sz w:val="24"/>
          <w:szCs w:val="24"/>
          <w:lang w:eastAsia="hr-HR"/>
        </w:rPr>
        <w:t>ima</w:t>
      </w:r>
      <w:r w:rsidRPr="00735303">
        <w:rPr>
          <w:rFonts w:ascii="Times New Roman" w:eastAsia="Calibri" w:hAnsi="Times New Roman" w:cs="Times New Roman"/>
          <w:sz w:val="24"/>
          <w:szCs w:val="24"/>
          <w:lang w:eastAsia="hr-HR"/>
        </w:rPr>
        <w:t xml:space="preserve"> prema trećim osobama</w:t>
      </w:r>
    </w:p>
    <w:p w14:paraId="2804B4F6"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nekretninama u knjižnom i izvanknjižnom vlasništvu stečenim kupoprodajom, zamjenom, darovanjem, unošenjem i izuzimanjem nekretnina iz trgovačkog društva, stečenim u postupku likvidacije ili stečaja, stečenim na temelju odluka suda ili drugog tijela, Ugovorom o doživotnom/dosmrtnom uzdržavanju, povratom imovine stečene u postupku denacionalizacije te na drugi način stečenim nekretninama od drugih osoba</w:t>
      </w:r>
    </w:p>
    <w:p w14:paraId="579F0A0C"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pokretninama koje se upisuju u javni registar i pokretninama veće vrijednosti</w:t>
      </w:r>
    </w:p>
    <w:p w14:paraId="0B514F8B"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 poslovnim udjelima i vrijednosnim papirima u trgovačkim društvima i </w:t>
      </w:r>
      <w:bookmarkStart w:id="13" w:name="_Hlk115255482"/>
      <w:r w:rsidRPr="00735303">
        <w:rPr>
          <w:rFonts w:ascii="Times New Roman" w:eastAsia="Calibri" w:hAnsi="Times New Roman" w:cs="Times New Roman"/>
          <w:sz w:val="24"/>
          <w:szCs w:val="24"/>
          <w:lang w:eastAsia="hr-HR"/>
        </w:rPr>
        <w:t>udjelima u društvima osoba</w:t>
      </w:r>
    </w:p>
    <w:bookmarkEnd w:id="13"/>
    <w:p w14:paraId="49655186"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udjelima o vlasništvu drugih poslovnih subjekata i subjektima samostalne djelatnosti</w:t>
      </w:r>
    </w:p>
    <w:p w14:paraId="4EF56D34"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novčanoj štednji i kriptovalutama čiji je iznos veći ili jednak jednogodišnjem iznosu neto primitka carinskog službenika.</w:t>
      </w:r>
    </w:p>
    <w:p w14:paraId="386B3078"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032F3780"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(12) Pod pokretninama koje se upisuju u javne registre podrazumijevaju se vozila, plovila, zrakoplovi i radni strojevi, a koji se upisuju u javne registre.</w:t>
      </w:r>
    </w:p>
    <w:p w14:paraId="4570DD0D"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15DD145E"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(13) Pod pokretninama veće vrijednosti iz stavka 11. podstavka 6. ovoga članka podrazumijevaju se lovačko oružje, umjetnine, nakit, drugi predmeti osobne uporabne vrijednosti, vrijednosni papiri, životinje, ostali radni strojevi i druge stečene pokretnine pojedinačne vrijednosti veće od 5.000,00 eura, osim predmeta kućanstva i odjevnih predmeta.</w:t>
      </w:r>
    </w:p>
    <w:p w14:paraId="5D63200E"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3ED1A4FC"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(14) U odnosu na stečenu imovinu iz stavaka 11. i 12. ovoga članka, </w:t>
      </w:r>
      <w:bookmarkStart w:id="14" w:name="_Hlk130190243"/>
      <w:r w:rsidRPr="00735303">
        <w:rPr>
          <w:rFonts w:ascii="Times New Roman" w:eastAsia="Calibri" w:hAnsi="Times New Roman" w:cs="Times New Roman"/>
          <w:sz w:val="24"/>
          <w:szCs w:val="24"/>
          <w:lang w:eastAsia="hr-HR"/>
        </w:rPr>
        <w:t>carinski</w:t>
      </w:r>
      <w:bookmarkEnd w:id="14"/>
      <w:r w:rsidRPr="00735303">
        <w:rPr>
          <w:rFonts w:ascii="Times New Roman" w:eastAsia="Calibri" w:hAnsi="Times New Roman" w:cs="Times New Roman"/>
          <w:sz w:val="24"/>
          <w:szCs w:val="24"/>
          <w:lang w:eastAsia="hr-HR"/>
        </w:rPr>
        <w:t xml:space="preserve"> službenici dužni su u izjavi o imovinskom stanju prikazati podatke o načinu stjecanja imovine i izvorima sredstava kojima je stečena imovina.</w:t>
      </w:r>
    </w:p>
    <w:p w14:paraId="0BB3209B"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71F6919A"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(15) </w:t>
      </w:r>
      <w:r w:rsidRPr="00735303">
        <w:rPr>
          <w:rFonts w:ascii="Times New Roman" w:eastAsia="Calibri" w:hAnsi="Times New Roman" w:cs="Times New Roman"/>
          <w:sz w:val="24"/>
          <w:szCs w:val="24"/>
          <w:lang w:eastAsia="hr-HR"/>
        </w:rPr>
        <w:t>Carinski</w:t>
      </w:r>
      <w:r w:rsidRPr="00735303">
        <w:rPr>
          <w:rFonts w:ascii="Times New Roman" w:eastAsia="Times New Roman" w:hAnsi="Times New Roman" w:cs="Times New Roman"/>
          <w:sz w:val="24"/>
          <w:szCs w:val="24"/>
          <w:lang w:eastAsia="hr-HR"/>
        </w:rPr>
        <w:t xml:space="preserve"> službenik dužan je istinito i potpuno ispuniti izjavu o imovinskom stanju za sebe i za osobe o čijem je imovinskom stanju obvezan dati podatke.</w:t>
      </w:r>
    </w:p>
    <w:p w14:paraId="1B3CC319"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05155D31"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(16) </w:t>
      </w:r>
      <w:bookmarkStart w:id="15" w:name="_Hlk130928914"/>
      <w:r w:rsidRPr="00735303">
        <w:rPr>
          <w:rFonts w:ascii="Times New Roman" w:eastAsia="Times New Roman" w:hAnsi="Times New Roman" w:cs="Times New Roman"/>
          <w:sz w:val="24"/>
          <w:szCs w:val="24"/>
          <w:lang w:eastAsia="hr-HR"/>
        </w:rPr>
        <w:t xml:space="preserve">Ako </w:t>
      </w:r>
      <w:r w:rsidRPr="00735303">
        <w:rPr>
          <w:rFonts w:ascii="Times New Roman" w:eastAsia="Calibri" w:hAnsi="Times New Roman" w:cs="Times New Roman"/>
          <w:sz w:val="24"/>
          <w:szCs w:val="24"/>
          <w:lang w:eastAsia="hr-HR"/>
        </w:rPr>
        <w:t>carinski</w:t>
      </w:r>
      <w:r w:rsidRPr="00735303">
        <w:rPr>
          <w:rFonts w:ascii="Times New Roman" w:eastAsia="Times New Roman" w:hAnsi="Times New Roman" w:cs="Times New Roman"/>
          <w:sz w:val="24"/>
          <w:szCs w:val="24"/>
          <w:lang w:eastAsia="hr-HR"/>
        </w:rPr>
        <w:t xml:space="preserve"> službenik ne ispuni obvezu podnošenja </w:t>
      </w:r>
      <w:bookmarkStart w:id="16" w:name="_Hlk113878422"/>
      <w:r w:rsidRPr="00735303">
        <w:rPr>
          <w:rFonts w:ascii="Times New Roman" w:eastAsia="Times New Roman" w:hAnsi="Times New Roman" w:cs="Times New Roman"/>
          <w:sz w:val="24"/>
          <w:szCs w:val="24"/>
          <w:lang w:eastAsia="hr-HR"/>
        </w:rPr>
        <w:t>izjave o imovinskom stanju</w:t>
      </w:r>
      <w:bookmarkEnd w:id="16"/>
      <w:r w:rsidRPr="00735303">
        <w:rPr>
          <w:rFonts w:ascii="Times New Roman" w:eastAsia="Times New Roman" w:hAnsi="Times New Roman" w:cs="Times New Roman"/>
          <w:sz w:val="24"/>
          <w:szCs w:val="24"/>
          <w:lang w:eastAsia="hr-HR"/>
        </w:rPr>
        <w:t xml:space="preserve"> ili ako se utvrdi da nije podnio </w:t>
      </w:r>
      <w:bookmarkEnd w:id="15"/>
      <w:r w:rsidRPr="00735303">
        <w:rPr>
          <w:rFonts w:ascii="Times New Roman" w:eastAsia="Times New Roman" w:hAnsi="Times New Roman" w:cs="Times New Roman"/>
          <w:sz w:val="24"/>
          <w:szCs w:val="24"/>
          <w:lang w:eastAsia="hr-HR"/>
        </w:rPr>
        <w:t>izjavu o imovinskom stanju na propisanom obrascu i s potpisom sukladno stavku 5. ovoga članka ili ako je obrazac izjave o imovinskom stanju nepotpuno ili nepravilno ispunjen, isti će se pisanim putem pozvati da ispuni izjavu o imovinskom stanju u roku koji ne može biti kraći od osam dana niti duži od petnaest dana od dana zaprimanja pisane obavijesti.</w:t>
      </w:r>
    </w:p>
    <w:p w14:paraId="1FA4E2BD"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139B4082"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(17) Pisana izjava o imovinskom stanju pohranjuje se u osobnom dosjeu </w:t>
      </w:r>
      <w:r w:rsidRPr="00735303">
        <w:rPr>
          <w:rFonts w:ascii="Times New Roman" w:eastAsia="Calibri" w:hAnsi="Times New Roman" w:cs="Times New Roman"/>
          <w:sz w:val="24"/>
          <w:szCs w:val="24"/>
          <w:lang w:eastAsia="hr-HR"/>
        </w:rPr>
        <w:t xml:space="preserve">carinskog </w:t>
      </w:r>
      <w:r w:rsidRPr="00735303">
        <w:rPr>
          <w:rFonts w:ascii="Times New Roman" w:eastAsia="Times New Roman" w:hAnsi="Times New Roman" w:cs="Times New Roman"/>
          <w:sz w:val="24"/>
          <w:szCs w:val="24"/>
          <w:lang w:eastAsia="hr-HR"/>
        </w:rPr>
        <w:t>službenika</w:t>
      </w:r>
      <w:r w:rsidRPr="00735303">
        <w:rPr>
          <w:rFonts w:ascii="Times New Roman" w:eastAsia="Calibri" w:hAnsi="Times New Roman" w:cs="Times New Roman"/>
          <w:sz w:val="24"/>
          <w:szCs w:val="24"/>
          <w:lang w:eastAsia="hr-HR"/>
        </w:rPr>
        <w:t xml:space="preserve"> te se klasificira stupnjem tajnosti „ograničeno“.</w:t>
      </w:r>
    </w:p>
    <w:p w14:paraId="46067885"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014A5020"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(18) Nadležna ustrojstvena jedinica za unutarnji nadzor i kontrolu  ovlaštena je izvršiti provjeru </w:t>
      </w:r>
      <w:bookmarkStart w:id="17" w:name="_Hlk129941059"/>
      <w:r w:rsidRPr="00735303">
        <w:rPr>
          <w:rFonts w:ascii="Times New Roman" w:eastAsia="Calibri" w:hAnsi="Times New Roman" w:cs="Times New Roman"/>
          <w:sz w:val="24"/>
          <w:szCs w:val="24"/>
          <w:lang w:eastAsia="hr-HR"/>
        </w:rPr>
        <w:t xml:space="preserve"> </w:t>
      </w:r>
      <w:bookmarkEnd w:id="17"/>
      <w:r w:rsidRPr="00735303">
        <w:rPr>
          <w:rFonts w:ascii="Times New Roman" w:eastAsia="Calibri" w:hAnsi="Times New Roman" w:cs="Times New Roman"/>
          <w:sz w:val="24"/>
          <w:szCs w:val="24"/>
          <w:lang w:eastAsia="hr-HR"/>
        </w:rPr>
        <w:t>i kontrolu podataka podnesenih u izjavi kod nadležnih državnih institucija.</w:t>
      </w:r>
    </w:p>
    <w:p w14:paraId="1AF08BE2"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19330FAF" w14:textId="77777777" w:rsidR="00CF67DA" w:rsidRPr="00735303" w:rsidRDefault="00CF67DA" w:rsidP="00CF67DA">
      <w:pPr>
        <w:pStyle w:val="NoSpacing"/>
        <w:jc w:val="both"/>
        <w:rPr>
          <w:rFonts w:ascii="Times New Roman" w:hAnsi="Times New Roman"/>
          <w:i/>
          <w:sz w:val="24"/>
          <w:szCs w:val="24"/>
        </w:rPr>
      </w:pPr>
      <w:r w:rsidRPr="00735303">
        <w:rPr>
          <w:rFonts w:ascii="Times New Roman" w:hAnsi="Times New Roman"/>
          <w:sz w:val="24"/>
          <w:szCs w:val="24"/>
          <w:lang w:eastAsia="hr-HR"/>
        </w:rPr>
        <w:t xml:space="preserve">(19) Vrste podataka, sadržaj obrasca,  način podnošenja izjave o imovinskom stanju  i razdoblje pohrane izjave o imovinskom stanju </w:t>
      </w:r>
      <w:r w:rsidRPr="00735303">
        <w:rPr>
          <w:rFonts w:ascii="Times New Roman" w:hAnsi="Times New Roman"/>
          <w:iCs/>
          <w:sz w:val="24"/>
          <w:szCs w:val="24"/>
          <w:lang w:eastAsia="hr-HR"/>
        </w:rPr>
        <w:t>kao i sve druge mjere za osiguranje zakonite i poštene obrade</w:t>
      </w:r>
      <w:r w:rsidRPr="00735303">
        <w:rPr>
          <w:rFonts w:ascii="Times New Roman" w:hAnsi="Times New Roman"/>
          <w:i/>
          <w:sz w:val="24"/>
          <w:szCs w:val="24"/>
          <w:lang w:eastAsia="hr-HR"/>
        </w:rPr>
        <w:t xml:space="preserve"> </w:t>
      </w:r>
      <w:r w:rsidRPr="00735303">
        <w:rPr>
          <w:rFonts w:ascii="Times New Roman" w:hAnsi="Times New Roman"/>
          <w:sz w:val="24"/>
          <w:szCs w:val="24"/>
          <w:lang w:eastAsia="hr-HR"/>
        </w:rPr>
        <w:t xml:space="preserve">ministar financija propisuje pravilnikom.“. </w:t>
      </w:r>
    </w:p>
    <w:p w14:paraId="56ED5C7D"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bookmarkStart w:id="18" w:name="_Hlk130193346"/>
    </w:p>
    <w:p w14:paraId="6B021A89" w14:textId="433531B9"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bookmarkStart w:id="19" w:name="_Hlk152825816"/>
      <w:r w:rsidRPr="00735303">
        <w:rPr>
          <w:rFonts w:ascii="Times New Roman" w:eastAsia="Calibri" w:hAnsi="Times New Roman" w:cs="Times New Roman"/>
          <w:b/>
          <w:sz w:val="24"/>
          <w:szCs w:val="24"/>
          <w:lang w:eastAsia="hr-HR"/>
        </w:rPr>
        <w:t xml:space="preserve">Članak </w:t>
      </w:r>
      <w:r w:rsidR="000E3CE8" w:rsidRPr="00735303">
        <w:rPr>
          <w:rFonts w:ascii="Times New Roman" w:eastAsia="Calibri" w:hAnsi="Times New Roman" w:cs="Times New Roman"/>
          <w:b/>
          <w:sz w:val="24"/>
          <w:szCs w:val="24"/>
          <w:lang w:eastAsia="hr-HR"/>
        </w:rPr>
        <w:t>4</w:t>
      </w:r>
      <w:r w:rsidRPr="00735303">
        <w:rPr>
          <w:rFonts w:ascii="Times New Roman" w:eastAsia="Calibri" w:hAnsi="Times New Roman" w:cs="Times New Roman"/>
          <w:b/>
          <w:sz w:val="24"/>
          <w:szCs w:val="24"/>
          <w:lang w:eastAsia="hr-HR"/>
        </w:rPr>
        <w:t>.</w:t>
      </w:r>
    </w:p>
    <w:bookmarkEnd w:id="19"/>
    <w:p w14:paraId="4AC0EA50"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65E9D24E"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U članku 75. stavak 5. briše se.</w:t>
      </w:r>
    </w:p>
    <w:bookmarkEnd w:id="18"/>
    <w:p w14:paraId="5635F2F8" w14:textId="77777777" w:rsidR="00CF67DA" w:rsidRPr="00735303" w:rsidRDefault="00CF67DA" w:rsidP="00CF67DA">
      <w:pPr>
        <w:spacing w:after="0" w:line="240" w:lineRule="auto"/>
        <w:jc w:val="both"/>
        <w:rPr>
          <w:rFonts w:ascii="Times New Roman" w:eastAsia="Calibri" w:hAnsi="Times New Roman" w:cs="Times New Roman"/>
          <w:sz w:val="24"/>
          <w:szCs w:val="24"/>
        </w:rPr>
      </w:pPr>
    </w:p>
    <w:p w14:paraId="6EB6FEDD"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 xml:space="preserve">Dosadašnji stavci 6. i 7. postaju stavci 5. i 6. </w:t>
      </w:r>
    </w:p>
    <w:p w14:paraId="1F4D3337" w14:textId="77777777" w:rsidR="000E3CE8" w:rsidRPr="00735303" w:rsidRDefault="000E3CE8" w:rsidP="00CF67DA">
      <w:pPr>
        <w:spacing w:after="0" w:line="240" w:lineRule="auto"/>
        <w:jc w:val="both"/>
        <w:rPr>
          <w:rFonts w:ascii="Times New Roman" w:eastAsia="Calibri" w:hAnsi="Times New Roman" w:cs="Times New Roman"/>
          <w:sz w:val="24"/>
          <w:szCs w:val="24"/>
          <w:lang w:eastAsia="hr-HR"/>
        </w:rPr>
      </w:pPr>
    </w:p>
    <w:p w14:paraId="5B994BD1" w14:textId="6E34B657"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 xml:space="preserve">Članak </w:t>
      </w:r>
      <w:r w:rsidR="00CD36F9" w:rsidRPr="00735303">
        <w:rPr>
          <w:rFonts w:ascii="Times New Roman" w:eastAsia="Calibri" w:hAnsi="Times New Roman" w:cs="Times New Roman"/>
          <w:b/>
          <w:sz w:val="24"/>
          <w:szCs w:val="24"/>
          <w:lang w:eastAsia="hr-HR"/>
        </w:rPr>
        <w:t>5</w:t>
      </w:r>
      <w:r w:rsidRPr="00735303">
        <w:rPr>
          <w:rFonts w:ascii="Times New Roman" w:eastAsia="Calibri" w:hAnsi="Times New Roman" w:cs="Times New Roman"/>
          <w:b/>
          <w:sz w:val="24"/>
          <w:szCs w:val="24"/>
          <w:lang w:eastAsia="hr-HR"/>
        </w:rPr>
        <w:t>.</w:t>
      </w:r>
    </w:p>
    <w:p w14:paraId="22FE672C" w14:textId="77777777"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p>
    <w:p w14:paraId="14C8B916"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U članku 95. stavku 2. točka 3. briše se.</w:t>
      </w:r>
    </w:p>
    <w:p w14:paraId="73713A03"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p>
    <w:p w14:paraId="59CB67B2"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 xml:space="preserve">Dosadašnje točke 4. i 5. postaju točke 3. i 4. </w:t>
      </w:r>
    </w:p>
    <w:p w14:paraId="13A7B716" w14:textId="77777777" w:rsidR="006F4B74" w:rsidRPr="00735303" w:rsidRDefault="006F4B74" w:rsidP="00CF67DA">
      <w:pPr>
        <w:spacing w:after="0" w:line="240" w:lineRule="auto"/>
        <w:ind w:firstLine="708"/>
        <w:jc w:val="both"/>
        <w:rPr>
          <w:rFonts w:ascii="Times New Roman" w:eastAsia="Calibri" w:hAnsi="Times New Roman" w:cs="Times New Roman"/>
          <w:sz w:val="24"/>
          <w:szCs w:val="24"/>
        </w:rPr>
      </w:pPr>
    </w:p>
    <w:p w14:paraId="6B55F300" w14:textId="77777777" w:rsidR="00CF67DA" w:rsidRPr="00735303" w:rsidRDefault="00CF67DA" w:rsidP="00CF67DA">
      <w:pPr>
        <w:spacing w:after="0" w:line="240" w:lineRule="auto"/>
        <w:jc w:val="center"/>
        <w:rPr>
          <w:rFonts w:ascii="Times New Roman" w:eastAsia="Times New Roman" w:hAnsi="Times New Roman" w:cs="Times New Roman"/>
          <w:b/>
          <w:sz w:val="24"/>
          <w:szCs w:val="24"/>
          <w:lang w:eastAsia="hr-HR"/>
        </w:rPr>
      </w:pPr>
    </w:p>
    <w:p w14:paraId="5B5830F3" w14:textId="0C47E6EB" w:rsidR="00CF67DA" w:rsidRPr="00735303" w:rsidRDefault="00CF67DA" w:rsidP="00CF67DA">
      <w:pPr>
        <w:spacing w:after="0" w:line="240" w:lineRule="auto"/>
        <w:jc w:val="center"/>
        <w:rPr>
          <w:rFonts w:ascii="Times New Roman" w:eastAsia="Times New Roman" w:hAnsi="Times New Roman" w:cs="Times New Roman"/>
          <w:b/>
          <w:sz w:val="24"/>
          <w:szCs w:val="24"/>
          <w:lang w:eastAsia="hr-HR"/>
        </w:rPr>
      </w:pPr>
      <w:r w:rsidRPr="00735303">
        <w:rPr>
          <w:rFonts w:ascii="Times New Roman" w:eastAsia="Times New Roman" w:hAnsi="Times New Roman" w:cs="Times New Roman"/>
          <w:b/>
          <w:sz w:val="24"/>
          <w:szCs w:val="24"/>
          <w:lang w:eastAsia="hr-HR"/>
        </w:rPr>
        <w:t xml:space="preserve">Članak </w:t>
      </w:r>
      <w:r w:rsidR="00CD36F9" w:rsidRPr="00735303">
        <w:rPr>
          <w:rFonts w:ascii="Times New Roman" w:eastAsia="Times New Roman" w:hAnsi="Times New Roman" w:cs="Times New Roman"/>
          <w:b/>
          <w:sz w:val="24"/>
          <w:szCs w:val="24"/>
          <w:lang w:eastAsia="hr-HR"/>
        </w:rPr>
        <w:t>6</w:t>
      </w:r>
      <w:r w:rsidRPr="00735303">
        <w:rPr>
          <w:rFonts w:ascii="Times New Roman" w:eastAsia="Times New Roman" w:hAnsi="Times New Roman" w:cs="Times New Roman"/>
          <w:b/>
          <w:sz w:val="24"/>
          <w:szCs w:val="24"/>
          <w:lang w:eastAsia="hr-HR"/>
        </w:rPr>
        <w:t>.</w:t>
      </w:r>
    </w:p>
    <w:p w14:paraId="615AAE1F"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6ED6BEEA" w14:textId="77777777" w:rsidR="00CF67DA" w:rsidRPr="00735303" w:rsidRDefault="00CF67DA" w:rsidP="00CF67DA">
      <w:pPr>
        <w:spacing w:after="0" w:line="240" w:lineRule="auto"/>
        <w:ind w:firstLine="708"/>
        <w:jc w:val="both"/>
        <w:rPr>
          <w:rFonts w:ascii="Times New Roman" w:eastAsia="Times New Roman" w:hAnsi="Times New Roman" w:cs="Times New Roman"/>
          <w:sz w:val="24"/>
          <w:szCs w:val="24"/>
          <w:lang w:eastAsia="hr-HR"/>
        </w:rPr>
      </w:pPr>
      <w:bookmarkStart w:id="20" w:name="_Hlk153790144"/>
      <w:r w:rsidRPr="00735303">
        <w:rPr>
          <w:rFonts w:ascii="Times New Roman" w:eastAsia="Times New Roman" w:hAnsi="Times New Roman" w:cs="Times New Roman"/>
          <w:sz w:val="24"/>
          <w:szCs w:val="24"/>
          <w:lang w:eastAsia="hr-HR"/>
        </w:rPr>
        <w:t>Iza članka 95. dodaju se članci 95.a, 95.b, 95.c i 95.d koji glase:</w:t>
      </w:r>
    </w:p>
    <w:p w14:paraId="3F67072D"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6E8B200A" w14:textId="77777777" w:rsidR="00CF67DA" w:rsidRPr="00735303" w:rsidRDefault="00CF67DA" w:rsidP="00CF67DA">
      <w:pPr>
        <w:pStyle w:val="xmsonormal"/>
        <w:jc w:val="center"/>
        <w:rPr>
          <w:rFonts w:ascii="Times New Roman" w:eastAsia="Times New Roman" w:hAnsi="Times New Roman" w:cs="Times New Roman"/>
          <w:sz w:val="24"/>
          <w:szCs w:val="24"/>
        </w:rPr>
      </w:pPr>
      <w:r w:rsidRPr="00735303">
        <w:rPr>
          <w:rFonts w:ascii="Times New Roman" w:eastAsia="Times New Roman" w:hAnsi="Times New Roman" w:cs="Times New Roman"/>
          <w:sz w:val="24"/>
          <w:szCs w:val="24"/>
        </w:rPr>
        <w:t>„Članak 95.a</w:t>
      </w:r>
    </w:p>
    <w:p w14:paraId="6A58FF8A" w14:textId="77777777" w:rsidR="00CF67DA" w:rsidRPr="00735303" w:rsidRDefault="00CF67DA" w:rsidP="00CF67DA">
      <w:pPr>
        <w:pStyle w:val="xmsonormal"/>
        <w:jc w:val="center"/>
        <w:rPr>
          <w:rFonts w:ascii="Times New Roman" w:hAnsi="Times New Roman" w:cs="Times New Roman"/>
          <w:sz w:val="24"/>
          <w:szCs w:val="24"/>
        </w:rPr>
      </w:pPr>
    </w:p>
    <w:bookmarkEnd w:id="20"/>
    <w:p w14:paraId="73503E27" w14:textId="77777777" w:rsidR="00CF67DA" w:rsidRPr="00735303" w:rsidRDefault="00CF67DA" w:rsidP="00CF67DA">
      <w:pPr>
        <w:spacing w:after="0" w:line="240" w:lineRule="auto"/>
        <w:jc w:val="both"/>
        <w:rPr>
          <w:rFonts w:ascii="Times New Roman" w:hAnsi="Times New Roman" w:cs="Times New Roman"/>
          <w:sz w:val="24"/>
          <w:szCs w:val="24"/>
          <w:lang w:eastAsia="hr-HR"/>
        </w:rPr>
      </w:pPr>
      <w:r w:rsidRPr="00735303">
        <w:rPr>
          <w:rFonts w:ascii="Times New Roman" w:hAnsi="Times New Roman" w:cs="Times New Roman"/>
          <w:sz w:val="24"/>
          <w:szCs w:val="24"/>
          <w:lang w:eastAsia="hr-HR"/>
        </w:rPr>
        <w:t xml:space="preserve">(1) Srednjoškolsko obrazovanje za stjecanje kvalifikacije carinik provodi se u skladu s odredbama ovoga Zakona i propisa iz područja odgoja i obrazovanja i obrazovanja odraslih, kao i s potrebama službe Carinske uprave. </w:t>
      </w:r>
    </w:p>
    <w:p w14:paraId="686D4305" w14:textId="77777777" w:rsidR="00CF67DA" w:rsidRPr="00735303" w:rsidRDefault="00CF67DA" w:rsidP="00CF67DA">
      <w:pPr>
        <w:spacing w:after="0" w:line="240" w:lineRule="auto"/>
        <w:jc w:val="both"/>
        <w:rPr>
          <w:rFonts w:ascii="Times New Roman" w:hAnsi="Times New Roman" w:cs="Times New Roman"/>
          <w:sz w:val="24"/>
          <w:szCs w:val="24"/>
          <w:lang w:eastAsia="hr-HR"/>
        </w:rPr>
      </w:pPr>
    </w:p>
    <w:p w14:paraId="42B1038A" w14:textId="77777777" w:rsidR="00CF67DA" w:rsidRPr="00735303" w:rsidRDefault="00CF67DA" w:rsidP="00CF67DA">
      <w:pPr>
        <w:pStyle w:val="xmsonormal"/>
        <w:jc w:val="both"/>
        <w:rPr>
          <w:rFonts w:ascii="Times New Roman" w:hAnsi="Times New Roman" w:cs="Times New Roman"/>
          <w:sz w:val="24"/>
          <w:szCs w:val="24"/>
        </w:rPr>
      </w:pPr>
      <w:r w:rsidRPr="00735303">
        <w:rPr>
          <w:rFonts w:ascii="Times New Roman" w:hAnsi="Times New Roman" w:cs="Times New Roman"/>
          <w:sz w:val="24"/>
          <w:szCs w:val="24"/>
        </w:rPr>
        <w:t>(2) Srednjoškolskim obrazovanjem za stjecanje kvalifikacije carinik stječe se kvalifikacija razine 4.2 sukladno Hrvatskom kvalifikacijskom okviru.</w:t>
      </w:r>
    </w:p>
    <w:p w14:paraId="1BE18E1E" w14:textId="77777777" w:rsidR="00CF67DA" w:rsidRPr="00735303" w:rsidRDefault="00CF67DA" w:rsidP="00CF67DA">
      <w:pPr>
        <w:pStyle w:val="xmsonormal"/>
        <w:jc w:val="both"/>
        <w:rPr>
          <w:rFonts w:ascii="Times New Roman" w:hAnsi="Times New Roman" w:cs="Times New Roman"/>
          <w:sz w:val="24"/>
          <w:szCs w:val="24"/>
        </w:rPr>
      </w:pPr>
    </w:p>
    <w:p w14:paraId="3715C53A" w14:textId="77777777" w:rsidR="00CF67DA" w:rsidRPr="00735303" w:rsidRDefault="00CF67DA" w:rsidP="00CF67DA">
      <w:pPr>
        <w:pStyle w:val="xmsonormal"/>
        <w:jc w:val="both"/>
        <w:rPr>
          <w:rFonts w:ascii="Times New Roman" w:hAnsi="Times New Roman" w:cs="Times New Roman"/>
          <w:sz w:val="24"/>
          <w:szCs w:val="24"/>
        </w:rPr>
      </w:pPr>
      <w:r w:rsidRPr="00735303">
        <w:rPr>
          <w:rFonts w:ascii="Times New Roman" w:hAnsi="Times New Roman" w:cs="Times New Roman"/>
          <w:sz w:val="24"/>
          <w:szCs w:val="24"/>
        </w:rPr>
        <w:t>(3) Pravo pristupa redovitom obrazovanju za stjecanje kvalifikacije iz stavka 2. ovoga članka imaju polaznici koji su završili II. razred srednje škole.</w:t>
      </w:r>
    </w:p>
    <w:p w14:paraId="593C21FA" w14:textId="77777777" w:rsidR="00CF67DA" w:rsidRPr="00735303" w:rsidRDefault="00CF67DA" w:rsidP="00CF67DA">
      <w:pPr>
        <w:pStyle w:val="xmsonormal"/>
        <w:jc w:val="both"/>
        <w:rPr>
          <w:rFonts w:ascii="Times New Roman" w:hAnsi="Times New Roman" w:cs="Times New Roman"/>
          <w:sz w:val="24"/>
          <w:szCs w:val="24"/>
        </w:rPr>
      </w:pPr>
    </w:p>
    <w:p w14:paraId="72F060D7" w14:textId="77777777" w:rsidR="00CF67DA" w:rsidRPr="00735303" w:rsidRDefault="00CF67DA" w:rsidP="00CF67DA">
      <w:pPr>
        <w:pStyle w:val="xmsonormal"/>
        <w:jc w:val="both"/>
        <w:rPr>
          <w:rFonts w:ascii="Times New Roman" w:hAnsi="Times New Roman" w:cs="Times New Roman"/>
          <w:sz w:val="24"/>
          <w:szCs w:val="24"/>
        </w:rPr>
      </w:pPr>
      <w:r w:rsidRPr="00735303">
        <w:rPr>
          <w:rFonts w:ascii="Times New Roman" w:hAnsi="Times New Roman" w:cs="Times New Roman"/>
          <w:sz w:val="24"/>
          <w:szCs w:val="24"/>
        </w:rPr>
        <w:t>(4) Stjecanje kvalifikacije iz stavka  2. ovoga članka može se provoditi i u sustavu obrazovanja odraslih, a pravo pristupa imaju polaznici koji su prethodno stekli srednjoškolsku kvalifikaciju razine 4.2.</w:t>
      </w:r>
    </w:p>
    <w:p w14:paraId="0ABFFCF6" w14:textId="77777777" w:rsidR="00CF67DA" w:rsidRPr="00735303" w:rsidRDefault="00CF67DA" w:rsidP="00CF67DA">
      <w:pPr>
        <w:pStyle w:val="xmsonormal"/>
        <w:jc w:val="both"/>
        <w:rPr>
          <w:rFonts w:ascii="Times New Roman" w:hAnsi="Times New Roman" w:cs="Times New Roman"/>
          <w:sz w:val="24"/>
          <w:szCs w:val="24"/>
        </w:rPr>
      </w:pPr>
    </w:p>
    <w:p w14:paraId="02582FBB" w14:textId="77777777" w:rsidR="00CF67DA" w:rsidRPr="00735303" w:rsidRDefault="00CF67DA" w:rsidP="00CF67DA">
      <w:pPr>
        <w:pStyle w:val="xmsonormal"/>
        <w:jc w:val="center"/>
        <w:rPr>
          <w:rFonts w:ascii="Times New Roman" w:hAnsi="Times New Roman" w:cs="Times New Roman"/>
          <w:bCs/>
          <w:sz w:val="24"/>
          <w:szCs w:val="24"/>
        </w:rPr>
      </w:pPr>
      <w:r w:rsidRPr="00735303">
        <w:rPr>
          <w:rFonts w:ascii="Times New Roman" w:hAnsi="Times New Roman" w:cs="Times New Roman"/>
          <w:bCs/>
          <w:sz w:val="24"/>
          <w:szCs w:val="24"/>
        </w:rPr>
        <w:t>Članak 95.b</w:t>
      </w:r>
    </w:p>
    <w:p w14:paraId="0C2BBB8E" w14:textId="77777777" w:rsidR="00CF67DA" w:rsidRPr="00735303" w:rsidRDefault="00CF67DA" w:rsidP="00CF67DA">
      <w:pPr>
        <w:pStyle w:val="xmsonormal"/>
        <w:ind w:left="2832" w:firstLine="708"/>
        <w:jc w:val="both"/>
        <w:rPr>
          <w:rFonts w:ascii="Times New Roman" w:hAnsi="Times New Roman" w:cs="Times New Roman"/>
          <w:sz w:val="24"/>
          <w:szCs w:val="24"/>
          <w:lang w:val="pl-PL"/>
        </w:rPr>
      </w:pPr>
    </w:p>
    <w:p w14:paraId="04C6E6EC" w14:textId="77777777" w:rsidR="00CF67DA" w:rsidRPr="00735303" w:rsidRDefault="00CF67DA" w:rsidP="00CF67DA">
      <w:pPr>
        <w:pStyle w:val="xmsonormal"/>
        <w:jc w:val="both"/>
        <w:rPr>
          <w:rFonts w:ascii="Times New Roman" w:hAnsi="Times New Roman" w:cs="Times New Roman"/>
          <w:sz w:val="24"/>
          <w:szCs w:val="24"/>
        </w:rPr>
      </w:pPr>
      <w:r w:rsidRPr="00735303">
        <w:rPr>
          <w:rFonts w:ascii="Times New Roman" w:hAnsi="Times New Roman" w:cs="Times New Roman"/>
          <w:sz w:val="24"/>
          <w:szCs w:val="24"/>
        </w:rPr>
        <w:t>(1) Strukovni kurikulum za stjecanje kvalifikacije carinik donosi ministar nadležan za obrazovanje na prijedlog agencije nadležne za strukovno obrazovanje.</w:t>
      </w:r>
    </w:p>
    <w:p w14:paraId="4EA4E057" w14:textId="3935353B" w:rsidR="00CF67DA" w:rsidRPr="00735303" w:rsidRDefault="00CF67DA" w:rsidP="00D22425">
      <w:pPr>
        <w:pStyle w:val="xmsonormal"/>
        <w:ind w:firstLine="502"/>
        <w:jc w:val="both"/>
        <w:rPr>
          <w:rFonts w:ascii="Times New Roman" w:hAnsi="Times New Roman" w:cs="Times New Roman"/>
          <w:sz w:val="24"/>
          <w:szCs w:val="24"/>
        </w:rPr>
      </w:pPr>
      <w:r w:rsidRPr="00735303">
        <w:rPr>
          <w:rFonts w:ascii="Times New Roman" w:hAnsi="Times New Roman" w:cs="Times New Roman"/>
          <w:sz w:val="24"/>
          <w:szCs w:val="24"/>
        </w:rPr>
        <w:t xml:space="preserve"> </w:t>
      </w:r>
    </w:p>
    <w:p w14:paraId="64545B42" w14:textId="5E8932AF" w:rsidR="00CF67DA" w:rsidRDefault="00CF67DA" w:rsidP="00CF67DA">
      <w:pPr>
        <w:pStyle w:val="xmsonormal"/>
        <w:jc w:val="both"/>
        <w:rPr>
          <w:rFonts w:ascii="Times New Roman" w:hAnsi="Times New Roman" w:cs="Times New Roman"/>
          <w:sz w:val="24"/>
          <w:szCs w:val="24"/>
        </w:rPr>
      </w:pPr>
      <w:r w:rsidRPr="00735303">
        <w:rPr>
          <w:rFonts w:ascii="Times New Roman" w:hAnsi="Times New Roman" w:cs="Times New Roman"/>
          <w:sz w:val="24"/>
          <w:szCs w:val="24"/>
        </w:rPr>
        <w:t>(2) Strukovni kurikulum za stjecanje kvalifikacije carinik provodi se sukladno propisima iz područja odgoja i obrazovanja.</w:t>
      </w:r>
    </w:p>
    <w:p w14:paraId="51483341" w14:textId="77777777" w:rsidR="006B1D8D" w:rsidRPr="00735303" w:rsidRDefault="006B1D8D" w:rsidP="00CF67DA">
      <w:pPr>
        <w:pStyle w:val="xmsonormal"/>
        <w:jc w:val="both"/>
        <w:rPr>
          <w:rFonts w:ascii="Times New Roman" w:hAnsi="Times New Roman" w:cs="Times New Roman"/>
          <w:sz w:val="24"/>
          <w:szCs w:val="24"/>
          <w:lang w:val="pl-PL"/>
        </w:rPr>
      </w:pPr>
    </w:p>
    <w:p w14:paraId="133DE445" w14:textId="77777777" w:rsidR="00CF67DA" w:rsidRPr="00735303" w:rsidRDefault="00CF67DA" w:rsidP="00CF67DA">
      <w:pPr>
        <w:tabs>
          <w:tab w:val="left" w:pos="2410"/>
        </w:tabs>
        <w:spacing w:after="0" w:line="240" w:lineRule="auto"/>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ab/>
      </w:r>
      <w:r w:rsidRPr="00735303">
        <w:rPr>
          <w:rFonts w:ascii="Times New Roman" w:eastAsia="Times New Roman" w:hAnsi="Times New Roman" w:cs="Times New Roman"/>
          <w:sz w:val="24"/>
          <w:szCs w:val="24"/>
          <w:lang w:eastAsia="hr-HR"/>
        </w:rPr>
        <w:tab/>
        <w:t xml:space="preserve">             Članak 95.c </w:t>
      </w:r>
    </w:p>
    <w:p w14:paraId="486AF71E"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4A9721C0"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(1</w:t>
      </w:r>
      <w:bookmarkStart w:id="21" w:name="_Hlk136853817"/>
      <w:r w:rsidRPr="00735303">
        <w:rPr>
          <w:rFonts w:ascii="Times New Roman" w:eastAsia="Times New Roman" w:hAnsi="Times New Roman" w:cs="Times New Roman"/>
          <w:sz w:val="24"/>
          <w:szCs w:val="24"/>
          <w:lang w:eastAsia="hr-HR"/>
        </w:rPr>
        <w:t>) Osoba koja  je stekla kvalifikaciju carinik na trošak Carinske uprave dužna je nakon uspješno završenog obrazovanja ostati na radu u Carinskoj upravi dvostruko duže od dužine trajanja obrazovanja.</w:t>
      </w:r>
    </w:p>
    <w:p w14:paraId="22F69326"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6877EED2"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(2) Osoba koja na radu u Carinskoj upravi ne ostane propisano vrijeme iz stavka 1. ovoga članka i osoba koja iz neopravdanih razloga ne završi obrazovanje dužna je naknaditi troškove stipendiranja.</w:t>
      </w:r>
    </w:p>
    <w:p w14:paraId="5C11DC35"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3439C900"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(3) Prava i obveze između Carinske uprave i osobe, odnosno zakonskog zastupnika ili skrbnika osobe koja se obrazuje za kvalifikaciju carinik uređuju se ugovorom.</w:t>
      </w:r>
    </w:p>
    <w:bookmarkEnd w:id="21"/>
    <w:p w14:paraId="27E0E67C"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79F6E295" w14:textId="77777777" w:rsidR="00CF67DA" w:rsidRPr="00735303" w:rsidRDefault="00CF67DA" w:rsidP="00CF67DA">
      <w:pPr>
        <w:spacing w:after="0" w:line="240" w:lineRule="auto"/>
        <w:jc w:val="center"/>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Članak 95.d </w:t>
      </w:r>
    </w:p>
    <w:p w14:paraId="0F5F6F89"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5B46828E"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(1) Slobodna radna mjesta carinskih službenika mogu se popuniti bez javnog natječaja, prijmom u carinsku službu osoba koje su na temelju ugovora o stipendiranju u obvezi raditi određeno vrijeme u Carinskoj upravi.</w:t>
      </w:r>
    </w:p>
    <w:p w14:paraId="3B0B6CBC"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40573865"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(2) Osoba koja se prima u Carinsku upravu bez radnog iskustva na temelju ugovora o stipendiranju raspoređuje se u svojstvu vježbenika na radno mjesto carinika.</w:t>
      </w:r>
    </w:p>
    <w:p w14:paraId="6D1B5B32"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4D868B91"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(3) Ako u Carinskoj upravi postoji potreba službe i slobodno radno mjesto, za osobu iz stavka 1. ovoga članka ravnatelj Carinske uprave može donijeti rješenje o prijmu i rasporedu na neodređeno vrijeme, nakon položenog državnog ispita.”.</w:t>
      </w:r>
    </w:p>
    <w:p w14:paraId="1A971115"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3DA52400" w14:textId="77777777" w:rsidR="00CF67DA" w:rsidRDefault="00CF67DA" w:rsidP="00CF67DA">
      <w:pPr>
        <w:spacing w:after="0" w:line="240" w:lineRule="auto"/>
        <w:jc w:val="center"/>
        <w:rPr>
          <w:rFonts w:ascii="Times New Roman" w:eastAsia="Calibri" w:hAnsi="Times New Roman" w:cs="Times New Roman"/>
          <w:b/>
          <w:sz w:val="24"/>
          <w:szCs w:val="24"/>
          <w:lang w:eastAsia="hr-HR"/>
        </w:rPr>
      </w:pPr>
    </w:p>
    <w:p w14:paraId="66714CC2" w14:textId="77777777" w:rsidR="00D22425" w:rsidRDefault="00D22425" w:rsidP="00CF67DA">
      <w:pPr>
        <w:spacing w:after="0" w:line="240" w:lineRule="auto"/>
        <w:jc w:val="center"/>
        <w:rPr>
          <w:rFonts w:ascii="Times New Roman" w:eastAsia="Calibri" w:hAnsi="Times New Roman" w:cs="Times New Roman"/>
          <w:b/>
          <w:sz w:val="24"/>
          <w:szCs w:val="24"/>
          <w:lang w:eastAsia="hr-HR"/>
        </w:rPr>
      </w:pPr>
    </w:p>
    <w:p w14:paraId="0362E42D" w14:textId="2022B232"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 xml:space="preserve">Članak </w:t>
      </w:r>
      <w:r w:rsidR="00CD36F9" w:rsidRPr="00735303">
        <w:rPr>
          <w:rFonts w:ascii="Times New Roman" w:eastAsia="Calibri" w:hAnsi="Times New Roman" w:cs="Times New Roman"/>
          <w:b/>
          <w:sz w:val="24"/>
          <w:szCs w:val="24"/>
          <w:lang w:eastAsia="hr-HR"/>
        </w:rPr>
        <w:t>7.</w:t>
      </w:r>
    </w:p>
    <w:p w14:paraId="03D85377"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p>
    <w:p w14:paraId="1D06A9CA" w14:textId="77777777" w:rsidR="00CF67DA" w:rsidRPr="00735303" w:rsidRDefault="00CF67DA" w:rsidP="00CF67DA">
      <w:pPr>
        <w:spacing w:after="0" w:line="240" w:lineRule="auto"/>
        <w:ind w:firstLine="708"/>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Članak 97. briše se. </w:t>
      </w:r>
    </w:p>
    <w:p w14:paraId="23AC6EA5"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291D75A0" w14:textId="1AD88CAE" w:rsidR="00CF67DA" w:rsidRPr="00735303" w:rsidRDefault="00CF67DA" w:rsidP="00CF67DA">
      <w:pPr>
        <w:spacing w:after="0" w:line="240" w:lineRule="auto"/>
        <w:jc w:val="center"/>
        <w:rPr>
          <w:rFonts w:ascii="Times New Roman" w:eastAsia="Times New Roman" w:hAnsi="Times New Roman" w:cs="Times New Roman"/>
          <w:b/>
          <w:sz w:val="24"/>
          <w:szCs w:val="24"/>
          <w:lang w:eastAsia="hr-HR"/>
        </w:rPr>
      </w:pPr>
      <w:r w:rsidRPr="00735303">
        <w:rPr>
          <w:rFonts w:ascii="Times New Roman" w:eastAsia="Times New Roman" w:hAnsi="Times New Roman" w:cs="Times New Roman"/>
          <w:b/>
          <w:sz w:val="24"/>
          <w:szCs w:val="24"/>
          <w:lang w:eastAsia="hr-HR"/>
        </w:rPr>
        <w:t xml:space="preserve">Članak </w:t>
      </w:r>
      <w:r w:rsidR="00CD36F9" w:rsidRPr="00735303">
        <w:rPr>
          <w:rFonts w:ascii="Times New Roman" w:eastAsia="Times New Roman" w:hAnsi="Times New Roman" w:cs="Times New Roman"/>
          <w:b/>
          <w:sz w:val="24"/>
          <w:szCs w:val="24"/>
          <w:lang w:eastAsia="hr-HR"/>
        </w:rPr>
        <w:t>8</w:t>
      </w:r>
      <w:r w:rsidRPr="00735303">
        <w:rPr>
          <w:rFonts w:ascii="Times New Roman" w:eastAsia="Times New Roman" w:hAnsi="Times New Roman" w:cs="Times New Roman"/>
          <w:b/>
          <w:sz w:val="24"/>
          <w:szCs w:val="24"/>
          <w:lang w:eastAsia="hr-HR"/>
        </w:rPr>
        <w:t>.</w:t>
      </w:r>
    </w:p>
    <w:p w14:paraId="6A36521D" w14:textId="77777777" w:rsidR="00CF67DA" w:rsidRPr="00735303" w:rsidRDefault="00CF67DA" w:rsidP="00CF67DA">
      <w:pPr>
        <w:spacing w:after="0" w:line="240" w:lineRule="auto"/>
        <w:jc w:val="both"/>
        <w:rPr>
          <w:rFonts w:ascii="Times New Roman" w:eastAsia="Calibri" w:hAnsi="Times New Roman" w:cs="Times New Roman"/>
          <w:sz w:val="24"/>
          <w:szCs w:val="24"/>
        </w:rPr>
      </w:pPr>
    </w:p>
    <w:p w14:paraId="40F91E51"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U članku 102. stavku 1. točka 3. mijenja se i glasi:</w:t>
      </w:r>
    </w:p>
    <w:p w14:paraId="300CE5F7"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p>
    <w:p w14:paraId="79DEF4B7" w14:textId="77777777" w:rsidR="00CF67DA" w:rsidRPr="00735303" w:rsidRDefault="00CF67DA" w:rsidP="00CF67DA">
      <w:pPr>
        <w:spacing w:after="0" w:line="240" w:lineRule="auto"/>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„3. zlouporaba odore, oznaka, službene iskaznice, službene značke ili oružja“.</w:t>
      </w:r>
    </w:p>
    <w:p w14:paraId="795F1553" w14:textId="77777777" w:rsidR="00CF67DA" w:rsidRPr="00735303" w:rsidRDefault="00CF67DA" w:rsidP="00CF67DA">
      <w:pPr>
        <w:spacing w:after="0" w:line="240" w:lineRule="auto"/>
        <w:rPr>
          <w:rFonts w:ascii="Times New Roman" w:eastAsia="Calibri" w:hAnsi="Times New Roman" w:cs="Times New Roman"/>
          <w:sz w:val="24"/>
          <w:szCs w:val="24"/>
        </w:rPr>
      </w:pPr>
    </w:p>
    <w:p w14:paraId="4FC2134D"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U točki 4. iza riječi: „u službenim ispravama“ dodaju se riječi: „ili u informacijskom sustavu“.</w:t>
      </w:r>
    </w:p>
    <w:p w14:paraId="636B5E71" w14:textId="77777777" w:rsidR="00CF67DA" w:rsidRPr="00735303" w:rsidRDefault="00CF67DA" w:rsidP="00CF67DA">
      <w:pPr>
        <w:spacing w:after="0" w:line="240" w:lineRule="auto"/>
        <w:rPr>
          <w:rFonts w:ascii="Times New Roman" w:eastAsia="Calibri" w:hAnsi="Times New Roman" w:cs="Times New Roman"/>
          <w:sz w:val="24"/>
          <w:szCs w:val="24"/>
        </w:rPr>
      </w:pPr>
    </w:p>
    <w:p w14:paraId="2912FD5A" w14:textId="77777777" w:rsidR="00CF67DA" w:rsidRPr="00735303" w:rsidRDefault="00CF67DA" w:rsidP="00CF67DA">
      <w:pPr>
        <w:spacing w:after="0" w:line="240" w:lineRule="auto"/>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ab/>
        <w:t xml:space="preserve">U točki 9. iza riječi: „neovlašteno“ dodaje se riječ: „korištenje“. </w:t>
      </w:r>
    </w:p>
    <w:p w14:paraId="588E398A"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p>
    <w:p w14:paraId="634246C9"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Iza točke 12. dodaje se točka 13. koja glasi:</w:t>
      </w:r>
      <w:r w:rsidRPr="00735303">
        <w:rPr>
          <w:rFonts w:ascii="Times New Roman" w:eastAsia="Calibri" w:hAnsi="Times New Roman" w:cs="Times New Roman"/>
          <w:b/>
          <w:i/>
          <w:sz w:val="24"/>
          <w:szCs w:val="24"/>
          <w:lang w:eastAsia="hr-HR"/>
        </w:rPr>
        <w:t xml:space="preserve">  </w:t>
      </w:r>
    </w:p>
    <w:p w14:paraId="00A27D31" w14:textId="77777777" w:rsidR="00CF67DA" w:rsidRPr="00735303" w:rsidRDefault="00CF67DA" w:rsidP="00CF67DA">
      <w:pPr>
        <w:spacing w:after="0" w:line="240" w:lineRule="auto"/>
        <w:jc w:val="both"/>
        <w:rPr>
          <w:rFonts w:ascii="Times New Roman" w:eastAsia="Calibri" w:hAnsi="Times New Roman" w:cs="Times New Roman"/>
          <w:sz w:val="24"/>
          <w:szCs w:val="24"/>
        </w:rPr>
      </w:pPr>
    </w:p>
    <w:p w14:paraId="74A9710D" w14:textId="0E4E473A" w:rsidR="00CF67DA" w:rsidRPr="00735303" w:rsidRDefault="00CF67DA" w:rsidP="00CF67DA">
      <w:pPr>
        <w:spacing w:after="0" w:line="240" w:lineRule="auto"/>
        <w:jc w:val="both"/>
        <w:rPr>
          <w:rFonts w:ascii="Times New Roman" w:eastAsia="Calibri" w:hAnsi="Times New Roman" w:cs="Times New Roman"/>
          <w:sz w:val="24"/>
          <w:szCs w:val="24"/>
        </w:rPr>
      </w:pPr>
      <w:r w:rsidRPr="00735303">
        <w:rPr>
          <w:rFonts w:ascii="Times New Roman" w:eastAsia="Calibri" w:hAnsi="Times New Roman" w:cs="Times New Roman"/>
          <w:sz w:val="24"/>
          <w:szCs w:val="24"/>
        </w:rPr>
        <w:t>„13. nepodnošenje izjave, ili podnošenje nepotpisane ili nepotpune ili netočne ili neistinite ili nepravovremene izjave, ili nepodnošenje izmjene izjave ili podnošenje nepotpisane ili nepotpune ili netočne ili neistinite ili nepravovremene izmjene izjave iz članka 70. ovoga Zakona.“.</w:t>
      </w:r>
    </w:p>
    <w:p w14:paraId="2362FF07" w14:textId="77777777" w:rsidR="00CF67DA" w:rsidRPr="00735303" w:rsidRDefault="00CF67DA" w:rsidP="00CF67DA">
      <w:pPr>
        <w:spacing w:after="0" w:line="240" w:lineRule="auto"/>
        <w:jc w:val="both"/>
        <w:rPr>
          <w:rFonts w:ascii="Times New Roman" w:eastAsia="Calibri" w:hAnsi="Times New Roman" w:cs="Times New Roman"/>
          <w:sz w:val="24"/>
          <w:szCs w:val="24"/>
        </w:rPr>
      </w:pPr>
    </w:p>
    <w:p w14:paraId="1EC50C3A"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0872BDDA" w14:textId="21AF83DA" w:rsidR="00CF67DA" w:rsidRPr="00735303" w:rsidRDefault="00CF67DA" w:rsidP="00CF67DA">
      <w:pPr>
        <w:spacing w:after="0" w:line="240" w:lineRule="auto"/>
        <w:jc w:val="center"/>
        <w:rPr>
          <w:rFonts w:ascii="Times New Roman" w:eastAsia="Times New Roman" w:hAnsi="Times New Roman" w:cs="Times New Roman"/>
          <w:b/>
          <w:sz w:val="24"/>
          <w:szCs w:val="24"/>
          <w:lang w:eastAsia="hr-HR"/>
        </w:rPr>
      </w:pPr>
      <w:r w:rsidRPr="00735303">
        <w:rPr>
          <w:rFonts w:ascii="Times New Roman" w:eastAsia="Times New Roman" w:hAnsi="Times New Roman" w:cs="Times New Roman"/>
          <w:b/>
          <w:sz w:val="24"/>
          <w:szCs w:val="24"/>
          <w:lang w:eastAsia="hr-HR"/>
        </w:rPr>
        <w:t xml:space="preserve">Članak </w:t>
      </w:r>
      <w:r w:rsidR="00CD36F9" w:rsidRPr="00735303">
        <w:rPr>
          <w:rFonts w:ascii="Times New Roman" w:eastAsia="Times New Roman" w:hAnsi="Times New Roman" w:cs="Times New Roman"/>
          <w:b/>
          <w:sz w:val="24"/>
          <w:szCs w:val="24"/>
          <w:lang w:eastAsia="hr-HR"/>
        </w:rPr>
        <w:t>9</w:t>
      </w:r>
      <w:r w:rsidRPr="00735303">
        <w:rPr>
          <w:rFonts w:ascii="Times New Roman" w:eastAsia="Times New Roman" w:hAnsi="Times New Roman" w:cs="Times New Roman"/>
          <w:b/>
          <w:sz w:val="24"/>
          <w:szCs w:val="24"/>
          <w:lang w:eastAsia="hr-HR"/>
        </w:rPr>
        <w:t>.</w:t>
      </w:r>
    </w:p>
    <w:p w14:paraId="34EA1130" w14:textId="77777777" w:rsidR="00CF67DA" w:rsidRPr="00735303" w:rsidRDefault="00CF67DA" w:rsidP="00CF67DA">
      <w:pPr>
        <w:spacing w:after="0" w:line="240" w:lineRule="auto"/>
        <w:jc w:val="both"/>
        <w:rPr>
          <w:rFonts w:ascii="Times New Roman" w:eastAsia="Times New Roman" w:hAnsi="Times New Roman" w:cs="Times New Roman"/>
          <w:b/>
          <w:sz w:val="24"/>
          <w:szCs w:val="24"/>
          <w:lang w:eastAsia="hr-HR"/>
        </w:rPr>
      </w:pPr>
    </w:p>
    <w:p w14:paraId="12A232BC" w14:textId="77777777" w:rsidR="00CF67DA" w:rsidRPr="00735303" w:rsidRDefault="00CF67DA" w:rsidP="00CF67DA">
      <w:pPr>
        <w:spacing w:after="0" w:line="240" w:lineRule="auto"/>
        <w:ind w:firstLine="708"/>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 xml:space="preserve">Iza članka 117. dodaje se članak 117.a koji glasi: </w:t>
      </w:r>
    </w:p>
    <w:p w14:paraId="73811708" w14:textId="77777777" w:rsidR="00CF67DA" w:rsidRPr="00735303" w:rsidRDefault="00CF67DA" w:rsidP="00CF67DA">
      <w:pPr>
        <w:spacing w:after="0" w:line="240" w:lineRule="auto"/>
        <w:ind w:firstLine="708"/>
        <w:jc w:val="both"/>
        <w:rPr>
          <w:rFonts w:ascii="Times New Roman" w:eastAsia="Times New Roman" w:hAnsi="Times New Roman" w:cs="Times New Roman"/>
          <w:sz w:val="24"/>
          <w:szCs w:val="24"/>
          <w:lang w:eastAsia="hr-HR"/>
        </w:rPr>
      </w:pPr>
    </w:p>
    <w:p w14:paraId="3A5D8BB6" w14:textId="77777777" w:rsidR="00CF67DA" w:rsidRPr="00735303" w:rsidRDefault="00CF67DA" w:rsidP="00CF67DA">
      <w:pPr>
        <w:spacing w:after="0" w:line="240" w:lineRule="auto"/>
        <w:jc w:val="center"/>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„Članak 117.a</w:t>
      </w:r>
    </w:p>
    <w:p w14:paraId="31C59E0F"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054D703B" w14:textId="77777777" w:rsidR="00CF67DA" w:rsidRDefault="00CF67DA" w:rsidP="00CF67DA">
      <w:pPr>
        <w:spacing w:after="0" w:line="240" w:lineRule="auto"/>
        <w:jc w:val="both"/>
        <w:rPr>
          <w:rFonts w:ascii="Times New Roman" w:eastAsia="Times New Roman" w:hAnsi="Times New Roman" w:cs="Times New Roman"/>
          <w:i/>
          <w:sz w:val="24"/>
          <w:szCs w:val="24"/>
          <w:lang w:eastAsia="hr-HR"/>
        </w:rPr>
      </w:pPr>
      <w:r w:rsidRPr="00735303">
        <w:rPr>
          <w:rFonts w:ascii="Times New Roman" w:eastAsia="Times New Roman" w:hAnsi="Times New Roman" w:cs="Times New Roman"/>
          <w:sz w:val="24"/>
          <w:szCs w:val="24"/>
          <w:lang w:eastAsia="hr-HR"/>
        </w:rPr>
        <w:t>Na obveze i odgovornosti namještenika odgovarajuće se primjenjuju odredbe ovoga Zakona o obvezama i odgovornostima carinskih službenika.“.</w:t>
      </w:r>
      <w:r w:rsidRPr="00735303">
        <w:rPr>
          <w:rFonts w:ascii="Times New Roman" w:eastAsia="Times New Roman" w:hAnsi="Times New Roman" w:cs="Times New Roman"/>
          <w:i/>
          <w:sz w:val="24"/>
          <w:szCs w:val="24"/>
          <w:lang w:eastAsia="hr-HR"/>
        </w:rPr>
        <w:t xml:space="preserve">  </w:t>
      </w:r>
    </w:p>
    <w:p w14:paraId="6C5FDC31" w14:textId="77777777" w:rsidR="00605F4C" w:rsidRPr="00735303" w:rsidRDefault="00605F4C" w:rsidP="00CF67DA">
      <w:pPr>
        <w:spacing w:after="0" w:line="240" w:lineRule="auto"/>
        <w:jc w:val="both"/>
        <w:rPr>
          <w:rFonts w:ascii="Times New Roman" w:eastAsia="Times New Roman" w:hAnsi="Times New Roman" w:cs="Times New Roman"/>
          <w:i/>
          <w:sz w:val="24"/>
          <w:szCs w:val="24"/>
          <w:lang w:eastAsia="hr-HR"/>
        </w:rPr>
      </w:pPr>
    </w:p>
    <w:p w14:paraId="06D7458E" w14:textId="77777777" w:rsidR="00CF67DA" w:rsidRPr="00735303" w:rsidRDefault="00CF67DA" w:rsidP="00CF67DA">
      <w:pPr>
        <w:spacing w:after="0" w:line="240" w:lineRule="auto"/>
        <w:jc w:val="center"/>
        <w:rPr>
          <w:rFonts w:ascii="Times New Roman" w:eastAsia="Times New Roman" w:hAnsi="Times New Roman" w:cs="Times New Roman"/>
          <w:b/>
          <w:sz w:val="24"/>
          <w:szCs w:val="24"/>
          <w:lang w:eastAsia="hr-HR"/>
        </w:rPr>
      </w:pPr>
    </w:p>
    <w:p w14:paraId="0B93FBF5" w14:textId="7D39C0B4" w:rsidR="00CF67DA" w:rsidRPr="00735303" w:rsidRDefault="00CF67DA" w:rsidP="00CF67DA">
      <w:pPr>
        <w:spacing w:after="0" w:line="240" w:lineRule="auto"/>
        <w:jc w:val="center"/>
        <w:rPr>
          <w:rFonts w:ascii="Times New Roman" w:eastAsia="Calibri" w:hAnsi="Times New Roman" w:cs="Times New Roman"/>
          <w:b/>
          <w:bCs/>
          <w:sz w:val="24"/>
          <w:szCs w:val="24"/>
          <w:lang w:eastAsia="hr-HR"/>
        </w:rPr>
      </w:pPr>
      <w:r w:rsidRPr="00735303">
        <w:rPr>
          <w:rFonts w:ascii="Times New Roman" w:eastAsia="Calibri" w:hAnsi="Times New Roman" w:cs="Times New Roman"/>
          <w:b/>
          <w:bCs/>
          <w:sz w:val="24"/>
          <w:szCs w:val="24"/>
          <w:lang w:eastAsia="hr-HR"/>
          <w14:ligatures w14:val="standardContextual"/>
        </w:rPr>
        <w:t xml:space="preserve">Članak </w:t>
      </w:r>
      <w:r w:rsidR="000E3CE8" w:rsidRPr="00735303">
        <w:rPr>
          <w:rFonts w:ascii="Times New Roman" w:eastAsia="Calibri" w:hAnsi="Times New Roman" w:cs="Times New Roman"/>
          <w:b/>
          <w:bCs/>
          <w:sz w:val="24"/>
          <w:szCs w:val="24"/>
          <w:lang w:eastAsia="hr-HR"/>
          <w14:ligatures w14:val="standardContextual"/>
        </w:rPr>
        <w:t>1</w:t>
      </w:r>
      <w:r w:rsidR="00CD36F9" w:rsidRPr="00735303">
        <w:rPr>
          <w:rFonts w:ascii="Times New Roman" w:eastAsia="Calibri" w:hAnsi="Times New Roman" w:cs="Times New Roman"/>
          <w:b/>
          <w:bCs/>
          <w:sz w:val="24"/>
          <w:szCs w:val="24"/>
          <w:lang w:eastAsia="hr-HR"/>
          <w14:ligatures w14:val="standardContextual"/>
        </w:rPr>
        <w:t>0</w:t>
      </w:r>
      <w:r w:rsidRPr="00735303">
        <w:rPr>
          <w:rFonts w:ascii="Times New Roman" w:eastAsia="Calibri" w:hAnsi="Times New Roman" w:cs="Times New Roman"/>
          <w:b/>
          <w:bCs/>
          <w:sz w:val="24"/>
          <w:szCs w:val="24"/>
          <w:lang w:eastAsia="hr-HR"/>
          <w14:ligatures w14:val="standardContextual"/>
        </w:rPr>
        <w:t>.</w:t>
      </w:r>
    </w:p>
    <w:p w14:paraId="47358F4A" w14:textId="77777777" w:rsidR="00CF67DA" w:rsidRPr="00735303" w:rsidRDefault="00CF67DA" w:rsidP="00CF67DA">
      <w:pPr>
        <w:spacing w:after="0" w:line="240" w:lineRule="auto"/>
        <w:jc w:val="both"/>
        <w:rPr>
          <w:rFonts w:ascii="Times New Roman" w:eastAsia="Calibri" w:hAnsi="Times New Roman" w:cs="Times New Roman"/>
          <w:sz w:val="24"/>
          <w:szCs w:val="24"/>
          <w14:ligatures w14:val="standardContextual"/>
        </w:rPr>
      </w:pPr>
    </w:p>
    <w:p w14:paraId="6CC6E6F1"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Članak 118. mijenja se i glasi:</w:t>
      </w:r>
    </w:p>
    <w:p w14:paraId="25969C52"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14:ligatures w14:val="standardContextual"/>
        </w:rPr>
      </w:pPr>
    </w:p>
    <w:p w14:paraId="1DF7B781"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 xml:space="preserve">„(1) Novčanom kaznom u iznosu od </w:t>
      </w:r>
      <w:r w:rsidRPr="00735303">
        <w:rPr>
          <w:rFonts w:ascii="Times New Roman" w:eastAsia="Calibri" w:hAnsi="Times New Roman" w:cs="Times New Roman"/>
          <w:sz w:val="24"/>
          <w:szCs w:val="24"/>
          <w14:ligatures w14:val="standardContextual"/>
        </w:rPr>
        <w:t>1.327,00 do 66.361,00 eura</w:t>
      </w:r>
      <w:r w:rsidRPr="00735303">
        <w:rPr>
          <w:rFonts w:ascii="Times New Roman" w:eastAsia="Calibri" w:hAnsi="Times New Roman" w:cs="Times New Roman"/>
          <w:sz w:val="24"/>
          <w:szCs w:val="24"/>
          <w:lang w:eastAsia="hr-HR"/>
          <w14:ligatures w14:val="standardContextual"/>
        </w:rPr>
        <w:t xml:space="preserve"> kaznit će se za prekršaj pravna osoba ako:</w:t>
      </w:r>
    </w:p>
    <w:p w14:paraId="43478ECE"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1. na zahtjev ovlaštenog carinskog službenika u određenom roku i/ili na određenom mjestu ne podnese knjigovodstvenu ispravu, ugovor, poslovno dopisivanje, evidenciju ili neku drugu ispravu potrebnu za provedbu nadzora, odnosno dade netočne ili nepotpune podatke (članak 32. stavci 2. i 3.)</w:t>
      </w:r>
    </w:p>
    <w:p w14:paraId="2B3E3E7E"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2. onemogući uvid u poslovne knjige i propisane evidencije koje se vode na elektronskom mediju, kao i uvid u bazu podataka računalnog sustava (članak 32. stavak 4.)</w:t>
      </w:r>
    </w:p>
    <w:p w14:paraId="0DF03075"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3. u ostavljenom roku ne izradi, odnosno ne preda dokument ili deklaraciju koja potvrđuje neki podatak koji je zabilježen na elektronskom mediju (članak 32. stavak 4.)</w:t>
      </w:r>
    </w:p>
    <w:p w14:paraId="527FB352"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4. na zahtjev u određenom roku ne da podatke ili da netočne i nepotpune podatke i obavijesti potrebne za Intrastat evidencije (članak 32. stavak 2.)</w:t>
      </w:r>
    </w:p>
    <w:p w14:paraId="080F412F"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5. ne postupi po naredbi ovlaštenog carinskog službenika iz članka 39. ovoga Zakona</w:t>
      </w:r>
    </w:p>
    <w:p w14:paraId="4C446D3C"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6. ne postupi po naredbi ovlaštenog carinskog službenika iz članka 40., 40.a i/ili 40.b ovoga Zakona</w:t>
      </w:r>
    </w:p>
    <w:p w14:paraId="781F635F"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 xml:space="preserve">7. ne omogući nesmetan pregled robe koja je predmet nadzora </w:t>
      </w:r>
      <w:r w:rsidRPr="00735303">
        <w:rPr>
          <w:rFonts w:ascii="Times New Roman" w:eastAsia="Calibri" w:hAnsi="Times New Roman" w:cs="Times New Roman"/>
          <w:sz w:val="24"/>
          <w:szCs w:val="24"/>
          <w14:ligatures w14:val="standardContextual"/>
        </w:rPr>
        <w:t>ili napusti mjesto nadzora ili ukloni robu ili prijevozno sredstvo s mjesta nadzora bez odobrenja ovlaštenog carinskog službenika</w:t>
      </w:r>
      <w:r w:rsidRPr="00735303">
        <w:rPr>
          <w:rFonts w:ascii="Times New Roman" w:eastAsia="Calibri" w:hAnsi="Times New Roman" w:cs="Times New Roman"/>
          <w:sz w:val="24"/>
          <w:szCs w:val="24"/>
          <w:lang w:eastAsia="hr-HR"/>
          <w14:ligatures w14:val="standardContextual"/>
        </w:rPr>
        <w:t xml:space="preserve"> (članak 45.)</w:t>
      </w:r>
    </w:p>
    <w:p w14:paraId="673425C6"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8. ne omogući nesmetano uzimanje uzoraka robe radi provođenja analize ili drugog odgovarajućeg ispitivanja (članak 46. stavak 1.)</w:t>
      </w:r>
    </w:p>
    <w:p w14:paraId="569A1D48"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9. ne omogući nesmetani pregled ili pretragu prometnih sredstava (članak 48. stavci 3. i 4.)</w:t>
      </w:r>
    </w:p>
    <w:p w14:paraId="716232C3"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10. ne omogući nesmetani ulazak, pregled ili pretragu poslovnih prostorija, prostora, zemljišta ili objekata (članak 49. stavak 1.)</w:t>
      </w:r>
    </w:p>
    <w:p w14:paraId="5F425A59"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lastRenderedPageBreak/>
        <w:t>11. ne omogući nesmetano privremeno oduzimanje robe, domaćih ili stranih sredstava plaćanja te isprava i nositelja podataka (članci 50. i 51. te članak 52. stavci 1. i 2.).</w:t>
      </w:r>
    </w:p>
    <w:p w14:paraId="0F90FDBF"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p>
    <w:p w14:paraId="48635410" w14:textId="65438EDF"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(2) Za prekršaj iz stavka 1. ovoga članka kaznit će se novčanom kaznom u iznosu od 398,00 do 13.272,00 eura i odgovorna osoba u pravnoj osobi.</w:t>
      </w:r>
    </w:p>
    <w:p w14:paraId="259CD530"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p>
    <w:p w14:paraId="0CAB5115"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r w:rsidRPr="00735303">
        <w:rPr>
          <w:rFonts w:ascii="Times New Roman" w:eastAsia="Calibri" w:hAnsi="Times New Roman" w:cs="Times New Roman"/>
          <w:sz w:val="24"/>
          <w:szCs w:val="24"/>
          <w14:ligatures w14:val="standardContextual"/>
        </w:rPr>
        <w:t>(3) Za prekršaj iz stavka 1. ovoga članka novčanom kaznom u iznosu od 1.327,00 do 26.544,00 eura kaznit će se obrtnik i osoba koja obavlja drugu samostalnu djelatnost.</w:t>
      </w:r>
    </w:p>
    <w:p w14:paraId="2352406A"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257DD550" w14:textId="48165660"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r w:rsidRPr="00735303">
        <w:rPr>
          <w:rFonts w:ascii="Times New Roman" w:eastAsia="Calibri" w:hAnsi="Times New Roman" w:cs="Times New Roman"/>
          <w:sz w:val="24"/>
          <w:szCs w:val="24"/>
          <w14:ligatures w14:val="standardContextual"/>
        </w:rPr>
        <w:t>(4) Za prekršaj iz stavka 1. ovoga članka fizička osoba kaznit će se novčanom kaznom u iznosu od 398,00 do 13.272,00 eura.</w:t>
      </w:r>
      <w:r w:rsidR="0017200E">
        <w:rPr>
          <w:rFonts w:ascii="Times New Roman" w:eastAsia="Calibri" w:hAnsi="Times New Roman" w:cs="Times New Roman"/>
          <w:sz w:val="24"/>
          <w:szCs w:val="24"/>
          <w14:ligatures w14:val="standardContextual"/>
        </w:rPr>
        <w:t>“.</w:t>
      </w:r>
    </w:p>
    <w:p w14:paraId="5F26E2B7"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7F00D31C"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5DAFC54B" w14:textId="19DF8EC3" w:rsidR="00CF67DA" w:rsidRPr="00735303" w:rsidRDefault="00CF67DA" w:rsidP="00CF67DA">
      <w:pPr>
        <w:spacing w:after="0" w:line="240" w:lineRule="auto"/>
        <w:jc w:val="center"/>
        <w:rPr>
          <w:rFonts w:ascii="Times New Roman" w:eastAsia="Calibri" w:hAnsi="Times New Roman" w:cs="Times New Roman"/>
          <w:b/>
          <w:bCs/>
          <w:sz w:val="24"/>
          <w:szCs w:val="24"/>
          <w:lang w:eastAsia="hr-HR"/>
          <w14:ligatures w14:val="standardContextual"/>
        </w:rPr>
      </w:pPr>
      <w:r w:rsidRPr="00735303">
        <w:rPr>
          <w:rFonts w:ascii="Times New Roman" w:eastAsia="Calibri" w:hAnsi="Times New Roman" w:cs="Times New Roman"/>
          <w:b/>
          <w:bCs/>
          <w:sz w:val="24"/>
          <w:szCs w:val="24"/>
          <w:lang w:eastAsia="hr-HR"/>
          <w14:ligatures w14:val="standardContextual"/>
        </w:rPr>
        <w:t>Članak 1</w:t>
      </w:r>
      <w:r w:rsidR="00CD36F9" w:rsidRPr="00735303">
        <w:rPr>
          <w:rFonts w:ascii="Times New Roman" w:eastAsia="Calibri" w:hAnsi="Times New Roman" w:cs="Times New Roman"/>
          <w:b/>
          <w:bCs/>
          <w:sz w:val="24"/>
          <w:szCs w:val="24"/>
          <w:lang w:eastAsia="hr-HR"/>
          <w14:ligatures w14:val="standardContextual"/>
        </w:rPr>
        <w:t>1</w:t>
      </w:r>
      <w:r w:rsidRPr="00735303">
        <w:rPr>
          <w:rFonts w:ascii="Times New Roman" w:eastAsia="Calibri" w:hAnsi="Times New Roman" w:cs="Times New Roman"/>
          <w:b/>
          <w:bCs/>
          <w:sz w:val="24"/>
          <w:szCs w:val="24"/>
          <w:lang w:eastAsia="hr-HR"/>
          <w14:ligatures w14:val="standardContextual"/>
        </w:rPr>
        <w:t>.</w:t>
      </w:r>
    </w:p>
    <w:p w14:paraId="3B30AC48" w14:textId="77777777" w:rsidR="00CF67DA" w:rsidRPr="00735303" w:rsidRDefault="00CF67DA" w:rsidP="00CF67DA">
      <w:pPr>
        <w:spacing w:after="0" w:line="240" w:lineRule="auto"/>
        <w:jc w:val="both"/>
        <w:rPr>
          <w:rFonts w:ascii="Times New Roman" w:eastAsia="Calibri" w:hAnsi="Times New Roman" w:cs="Times New Roman"/>
          <w:sz w:val="24"/>
          <w:szCs w:val="24"/>
          <w14:ligatures w14:val="standardContextual"/>
        </w:rPr>
      </w:pPr>
    </w:p>
    <w:p w14:paraId="554E1E6C"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Članak 119. mijenja se i glasi:</w:t>
      </w:r>
    </w:p>
    <w:p w14:paraId="30F1EE07" w14:textId="77777777" w:rsidR="00CF67DA" w:rsidRPr="00735303" w:rsidRDefault="00CF67DA" w:rsidP="00CF67DA">
      <w:pPr>
        <w:spacing w:after="0" w:line="240" w:lineRule="auto"/>
        <w:jc w:val="both"/>
        <w:rPr>
          <w:rFonts w:ascii="Times New Roman" w:eastAsia="Calibri" w:hAnsi="Times New Roman" w:cs="Times New Roman"/>
          <w:sz w:val="24"/>
          <w:szCs w:val="24"/>
          <w14:ligatures w14:val="standardContextual"/>
        </w:rPr>
      </w:pPr>
    </w:p>
    <w:p w14:paraId="4C453F62"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 xml:space="preserve">„(1) Novčanom kaznom u iznosu od </w:t>
      </w:r>
      <w:r w:rsidRPr="00735303">
        <w:rPr>
          <w:rFonts w:ascii="Times New Roman" w:eastAsia="Calibri" w:hAnsi="Times New Roman" w:cs="Times New Roman"/>
          <w:sz w:val="24"/>
          <w:szCs w:val="24"/>
          <w14:ligatures w14:val="standardContextual"/>
        </w:rPr>
        <w:t>663,00 do 39.816,00 eura</w:t>
      </w:r>
      <w:r w:rsidRPr="00735303">
        <w:rPr>
          <w:rFonts w:ascii="Times New Roman" w:eastAsia="Calibri" w:hAnsi="Times New Roman" w:cs="Times New Roman"/>
          <w:sz w:val="24"/>
          <w:szCs w:val="24"/>
          <w:lang w:eastAsia="hr-HR"/>
          <w14:ligatures w14:val="standardContextual"/>
        </w:rPr>
        <w:t xml:space="preserve"> kaznit će se za prekršaj pravna osoba ako:</w:t>
      </w:r>
    </w:p>
    <w:p w14:paraId="179D7F53"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1. odbije predati osobnu iskaznicu, putnu ispravu ili drugu javnu ispravu s fotografijom na temelju kojih se može provjeriti istovjetnost osobe (članak 33.)</w:t>
      </w:r>
    </w:p>
    <w:p w14:paraId="102A5C23"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2. se nepristojno ili uvredljivo obraća ovlaštenom carinskom službeniku tijekom njegovoga službenog rada</w:t>
      </w:r>
    </w:p>
    <w:p w14:paraId="441D5B0B"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3. ne postupi po upozorenju ovlaštenog carinskog službenika (članak 38.)</w:t>
      </w:r>
    </w:p>
    <w:p w14:paraId="353A94E8"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4. napusti mjesto nadzora bez odobrenja ovlaštenog carinskog službenika ili ne zaustavi prometno sredstvo na mjestu nadzora (članak 48. stavak 2.)</w:t>
      </w:r>
    </w:p>
    <w:p w14:paraId="236F4EF1"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5. ovlaštenim carinskim službenicima pri obavljanju poslova nadzora i carinsko-sigurnosnih mjera u prometu s inozemstvom ne omogući besplatan prijevoz javnim prijevoznim sredstvom (članak 85.).</w:t>
      </w:r>
    </w:p>
    <w:p w14:paraId="0034320C"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p>
    <w:p w14:paraId="6D709634" w14:textId="7A611F0B"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bookmarkStart w:id="22" w:name="_Hlk146544997"/>
      <w:r w:rsidRPr="00735303">
        <w:rPr>
          <w:rFonts w:ascii="Times New Roman" w:eastAsia="Calibri" w:hAnsi="Times New Roman" w:cs="Times New Roman"/>
          <w:sz w:val="24"/>
          <w:szCs w:val="24"/>
          <w14:ligatures w14:val="standardContextual"/>
        </w:rPr>
        <w:t>(2) Za prekršaj iz stavka 1. ovoga članka kaznit će se novčanom kaznom u iznosu od 265,00 do 9.290,00 eura i odgovorna osoba u pravnoj osobi.</w:t>
      </w:r>
    </w:p>
    <w:p w14:paraId="133F2A4D"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794692ED"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r w:rsidRPr="00735303">
        <w:rPr>
          <w:rFonts w:ascii="Times New Roman" w:eastAsia="Calibri" w:hAnsi="Times New Roman" w:cs="Times New Roman"/>
          <w:sz w:val="24"/>
          <w:szCs w:val="24"/>
          <w14:ligatures w14:val="standardContextual"/>
        </w:rPr>
        <w:t>(3) Za prekršaj iz stavka 1. ovoga članka novčanom kaznom u iznosu od 398,00 do 13.272,00 eura kaznit će se obrtnik i osoba koja obavlja drugu samostalnu djelatnost.</w:t>
      </w:r>
    </w:p>
    <w:p w14:paraId="237F8ED4"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6F9710E3" w14:textId="29D0BE04"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r w:rsidRPr="00735303">
        <w:rPr>
          <w:rFonts w:ascii="Times New Roman" w:eastAsia="Calibri" w:hAnsi="Times New Roman" w:cs="Times New Roman"/>
          <w:sz w:val="24"/>
          <w:szCs w:val="24"/>
          <w14:ligatures w14:val="standardContextual"/>
        </w:rPr>
        <w:t>(4) Za prekršaj iz stavka 1. ovoga članka fizička osoba kaznit će se novčanom kaznom u iznosu od 265,00 do 9.290,00 eura.</w:t>
      </w:r>
      <w:r w:rsidR="0017200E">
        <w:rPr>
          <w:rFonts w:ascii="Times New Roman" w:eastAsia="Calibri" w:hAnsi="Times New Roman" w:cs="Times New Roman"/>
          <w:sz w:val="24"/>
          <w:szCs w:val="24"/>
          <w14:ligatures w14:val="standardContextual"/>
        </w:rPr>
        <w:t>“.</w:t>
      </w:r>
    </w:p>
    <w:bookmarkEnd w:id="22"/>
    <w:p w14:paraId="700DC8A8" w14:textId="77777777" w:rsidR="001870D2" w:rsidRPr="00735303" w:rsidRDefault="001870D2"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07F13075" w14:textId="77777777" w:rsidR="00CF67DA" w:rsidRPr="00735303" w:rsidRDefault="00CF67DA" w:rsidP="00CF67DA">
      <w:pPr>
        <w:spacing w:after="0" w:line="240" w:lineRule="auto"/>
        <w:jc w:val="both"/>
        <w:rPr>
          <w:rFonts w:ascii="Times New Roman" w:eastAsia="Calibri" w:hAnsi="Times New Roman" w:cs="Times New Roman"/>
          <w:sz w:val="24"/>
          <w:szCs w:val="24"/>
          <w14:ligatures w14:val="standardContextual"/>
        </w:rPr>
      </w:pPr>
    </w:p>
    <w:p w14:paraId="10E39528" w14:textId="39E6AFAB" w:rsidR="00CF67DA" w:rsidRPr="00735303" w:rsidRDefault="00CF67DA" w:rsidP="001870D2">
      <w:pPr>
        <w:spacing w:after="0" w:line="240" w:lineRule="auto"/>
        <w:jc w:val="center"/>
        <w:rPr>
          <w:rFonts w:ascii="Times New Roman" w:eastAsia="Calibri" w:hAnsi="Times New Roman" w:cs="Times New Roman"/>
          <w:b/>
          <w:bCs/>
          <w:sz w:val="24"/>
          <w:szCs w:val="24"/>
          <w:lang w:eastAsia="hr-HR"/>
          <w14:ligatures w14:val="standardContextual"/>
        </w:rPr>
      </w:pPr>
      <w:r w:rsidRPr="00735303">
        <w:rPr>
          <w:rFonts w:ascii="Times New Roman" w:eastAsia="Calibri" w:hAnsi="Times New Roman" w:cs="Times New Roman"/>
          <w:b/>
          <w:bCs/>
          <w:sz w:val="24"/>
          <w:szCs w:val="24"/>
          <w:lang w:eastAsia="hr-HR"/>
          <w14:ligatures w14:val="standardContextual"/>
        </w:rPr>
        <w:t>Članak 1</w:t>
      </w:r>
      <w:r w:rsidR="00CD36F9" w:rsidRPr="00735303">
        <w:rPr>
          <w:rFonts w:ascii="Times New Roman" w:eastAsia="Calibri" w:hAnsi="Times New Roman" w:cs="Times New Roman"/>
          <w:b/>
          <w:bCs/>
          <w:sz w:val="24"/>
          <w:szCs w:val="24"/>
          <w:lang w:eastAsia="hr-HR"/>
          <w14:ligatures w14:val="standardContextual"/>
        </w:rPr>
        <w:t>2</w:t>
      </w:r>
      <w:r w:rsidRPr="00735303">
        <w:rPr>
          <w:rFonts w:ascii="Times New Roman" w:eastAsia="Calibri" w:hAnsi="Times New Roman" w:cs="Times New Roman"/>
          <w:b/>
          <w:bCs/>
          <w:sz w:val="24"/>
          <w:szCs w:val="24"/>
          <w:lang w:eastAsia="hr-HR"/>
          <w14:ligatures w14:val="standardContextual"/>
        </w:rPr>
        <w:t>.</w:t>
      </w:r>
    </w:p>
    <w:p w14:paraId="05DDE512"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Članak 120. mijenja se i glasi:</w:t>
      </w:r>
    </w:p>
    <w:p w14:paraId="2CA9863B" w14:textId="77777777" w:rsidR="00CF67DA" w:rsidRPr="00735303" w:rsidRDefault="00CF67DA" w:rsidP="00CF67DA">
      <w:pPr>
        <w:spacing w:after="0" w:line="240" w:lineRule="auto"/>
        <w:jc w:val="both"/>
        <w:rPr>
          <w:rFonts w:ascii="Times New Roman" w:eastAsia="Calibri" w:hAnsi="Times New Roman" w:cs="Times New Roman"/>
          <w:sz w:val="24"/>
          <w:szCs w:val="24"/>
          <w14:ligatures w14:val="standardContextual"/>
        </w:rPr>
      </w:pPr>
    </w:p>
    <w:p w14:paraId="7E8F6317"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lastRenderedPageBreak/>
        <w:t xml:space="preserve">„ (1) Novčanom kaznom u iznosu od 265,00 do 26.544,00 </w:t>
      </w:r>
      <w:r w:rsidRPr="00735303">
        <w:rPr>
          <w:rFonts w:ascii="Times New Roman" w:eastAsia="Calibri" w:hAnsi="Times New Roman" w:cs="Times New Roman"/>
          <w:sz w:val="24"/>
          <w:szCs w:val="24"/>
          <w14:ligatures w14:val="standardContextual"/>
        </w:rPr>
        <w:t>eura</w:t>
      </w:r>
      <w:r w:rsidRPr="00735303">
        <w:rPr>
          <w:rFonts w:ascii="Times New Roman" w:eastAsia="Calibri" w:hAnsi="Times New Roman" w:cs="Times New Roman"/>
          <w:sz w:val="24"/>
          <w:szCs w:val="24"/>
          <w:lang w:eastAsia="hr-HR"/>
          <w14:ligatures w14:val="standardContextual"/>
        </w:rPr>
        <w:t xml:space="preserve"> kaznit će se za prekršaj pravna osoba ako reproducira ili koristi kao odoru ili kao svoje oznake odoru ili oznake koje su po boji, izgledu i oznakama jednake ili slične službenoj odori i oznakama Carinske uprave.</w:t>
      </w:r>
    </w:p>
    <w:p w14:paraId="5DD96B81"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14:ligatures w14:val="standardContextual"/>
        </w:rPr>
      </w:pPr>
    </w:p>
    <w:p w14:paraId="78FE2155"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lang w:eastAsia="hr-HR"/>
          <w14:ligatures w14:val="standardContextual"/>
        </w:rPr>
        <w:t>(2) Predmeti koji su izrađeni ili korišteni suprotno odredbi stavka 1. ovoga članka oduzet će se i uništiti.</w:t>
      </w:r>
    </w:p>
    <w:p w14:paraId="4851A22E"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7EC7928D" w14:textId="1BFC8030"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r w:rsidRPr="00735303">
        <w:rPr>
          <w:rFonts w:ascii="Times New Roman" w:eastAsia="Calibri" w:hAnsi="Times New Roman" w:cs="Times New Roman"/>
          <w:sz w:val="24"/>
          <w:szCs w:val="24"/>
          <w14:ligatures w14:val="standardContextual"/>
        </w:rPr>
        <w:t>(3) Za prekršaj iz stavka 1. ovoga članka kaznit će se novčanom kaznom u iznosu od 132,00 do 3.981,00 eura i odgovorna osoba u pravnoj osobi.</w:t>
      </w:r>
    </w:p>
    <w:p w14:paraId="494E353E"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585D557A"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r w:rsidRPr="00735303">
        <w:rPr>
          <w:rFonts w:ascii="Times New Roman" w:eastAsia="Calibri" w:hAnsi="Times New Roman" w:cs="Times New Roman"/>
          <w:sz w:val="24"/>
          <w:szCs w:val="24"/>
          <w14:ligatures w14:val="standardContextual"/>
        </w:rPr>
        <w:t xml:space="preserve">(4) Za prekršaj iz stavka 1. ovoga članka novčanom kaznom u iznosu od </w:t>
      </w:r>
      <w:r w:rsidRPr="00735303">
        <w:rPr>
          <w:rFonts w:ascii="Times New Roman" w:eastAsia="Calibri" w:hAnsi="Times New Roman" w:cs="Times New Roman"/>
          <w:sz w:val="24"/>
          <w:szCs w:val="24"/>
          <w:lang w:eastAsia="hr-HR"/>
          <w14:ligatures w14:val="standardContextual"/>
        </w:rPr>
        <w:t>265,00 do 6.636,00 eura</w:t>
      </w:r>
      <w:r w:rsidRPr="00735303">
        <w:rPr>
          <w:rFonts w:ascii="Times New Roman" w:eastAsia="Calibri" w:hAnsi="Times New Roman" w:cs="Times New Roman"/>
          <w:sz w:val="24"/>
          <w:szCs w:val="24"/>
          <w14:ligatures w14:val="standardContextual"/>
        </w:rPr>
        <w:t xml:space="preserve"> kaznit će se obrtnik i osoba koja obavlja drugu samostalnu djelatnost.</w:t>
      </w:r>
    </w:p>
    <w:p w14:paraId="0FA50DE1" w14:textId="77777777"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14:ligatures w14:val="standardContextual"/>
        </w:rPr>
      </w:pPr>
    </w:p>
    <w:p w14:paraId="4A121B13" w14:textId="4D118909" w:rsidR="00CF67DA" w:rsidRPr="00735303" w:rsidRDefault="00CF67DA" w:rsidP="00CF67DA">
      <w:pPr>
        <w:shd w:val="clear" w:color="auto" w:fill="FFFFFF"/>
        <w:spacing w:after="0" w:line="240" w:lineRule="auto"/>
        <w:jc w:val="both"/>
        <w:rPr>
          <w:rFonts w:ascii="Times New Roman" w:eastAsia="Calibri" w:hAnsi="Times New Roman" w:cs="Times New Roman"/>
          <w:sz w:val="24"/>
          <w:szCs w:val="24"/>
          <w:lang w:eastAsia="hr-HR"/>
          <w14:ligatures w14:val="standardContextual"/>
        </w:rPr>
      </w:pPr>
      <w:r w:rsidRPr="00735303">
        <w:rPr>
          <w:rFonts w:ascii="Times New Roman" w:eastAsia="Calibri" w:hAnsi="Times New Roman" w:cs="Times New Roman"/>
          <w:sz w:val="24"/>
          <w:szCs w:val="24"/>
          <w14:ligatures w14:val="standardContextual"/>
        </w:rPr>
        <w:t>(5) Za prekršaj iz stavka 1. ovoga članka fizička osoba kaznit će se novčanom kaznom u iznosu od 132,00 do 3.981,00 eura.</w:t>
      </w:r>
      <w:r w:rsidR="0017200E">
        <w:rPr>
          <w:rFonts w:ascii="Times New Roman" w:eastAsia="Calibri" w:hAnsi="Times New Roman" w:cs="Times New Roman"/>
          <w:sz w:val="24"/>
          <w:szCs w:val="24"/>
          <w14:ligatures w14:val="standardContextual"/>
        </w:rPr>
        <w:t>“.</w:t>
      </w:r>
    </w:p>
    <w:p w14:paraId="5D5E58DD" w14:textId="77777777" w:rsidR="00944833" w:rsidRPr="00735303" w:rsidRDefault="00944833" w:rsidP="00CF67DA">
      <w:pPr>
        <w:spacing w:after="0" w:line="240" w:lineRule="auto"/>
        <w:rPr>
          <w:rFonts w:ascii="Times New Roman" w:hAnsi="Times New Roman" w:cs="Times New Roman"/>
          <w:sz w:val="24"/>
          <w:szCs w:val="24"/>
        </w:rPr>
      </w:pPr>
    </w:p>
    <w:p w14:paraId="076F5DBC"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rPr>
      </w:pPr>
    </w:p>
    <w:p w14:paraId="566BBD14" w14:textId="77777777"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bookmarkStart w:id="23" w:name="_Hlk130553280"/>
      <w:r w:rsidRPr="00735303">
        <w:rPr>
          <w:rFonts w:ascii="Times New Roman" w:eastAsia="Calibri" w:hAnsi="Times New Roman" w:cs="Times New Roman"/>
          <w:b/>
          <w:sz w:val="24"/>
          <w:szCs w:val="24"/>
          <w:lang w:eastAsia="hr-HR"/>
        </w:rPr>
        <w:t xml:space="preserve">PRIJELAZNE I ZAVRŠNE ODREDBE </w:t>
      </w:r>
    </w:p>
    <w:p w14:paraId="7E41828D" w14:textId="77777777"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p>
    <w:p w14:paraId="2452D93E" w14:textId="77777777" w:rsidR="00220969" w:rsidRPr="00735303" w:rsidRDefault="00220969" w:rsidP="00CF67DA">
      <w:pPr>
        <w:spacing w:after="0" w:line="240" w:lineRule="auto"/>
        <w:jc w:val="center"/>
        <w:rPr>
          <w:rFonts w:ascii="Times New Roman" w:eastAsia="Calibri" w:hAnsi="Times New Roman" w:cs="Times New Roman"/>
          <w:b/>
          <w:sz w:val="24"/>
          <w:szCs w:val="24"/>
          <w:lang w:eastAsia="hr-HR"/>
        </w:rPr>
      </w:pPr>
    </w:p>
    <w:p w14:paraId="323A56B5" w14:textId="3F6D38BF"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Članak 1</w:t>
      </w:r>
      <w:r w:rsidR="000E24D3" w:rsidRPr="00735303">
        <w:rPr>
          <w:rFonts w:ascii="Times New Roman" w:eastAsia="Calibri" w:hAnsi="Times New Roman" w:cs="Times New Roman"/>
          <w:b/>
          <w:sz w:val="24"/>
          <w:szCs w:val="24"/>
          <w:lang w:eastAsia="hr-HR"/>
        </w:rPr>
        <w:t>3</w:t>
      </w:r>
      <w:r w:rsidRPr="00735303">
        <w:rPr>
          <w:rFonts w:ascii="Times New Roman" w:eastAsia="Calibri" w:hAnsi="Times New Roman" w:cs="Times New Roman"/>
          <w:b/>
          <w:sz w:val="24"/>
          <w:szCs w:val="24"/>
          <w:lang w:eastAsia="hr-HR"/>
        </w:rPr>
        <w:t xml:space="preserve">. </w:t>
      </w:r>
    </w:p>
    <w:p w14:paraId="031D1E6C" w14:textId="77777777" w:rsidR="00CF67DA" w:rsidRPr="00735303" w:rsidRDefault="00CF67DA" w:rsidP="00CF67DA">
      <w:pPr>
        <w:spacing w:after="0" w:line="240" w:lineRule="auto"/>
        <w:jc w:val="center"/>
        <w:rPr>
          <w:rFonts w:ascii="Times New Roman" w:eastAsia="Calibri" w:hAnsi="Times New Roman" w:cs="Times New Roman"/>
          <w:sz w:val="24"/>
          <w:szCs w:val="24"/>
          <w:lang w:eastAsia="hr-HR"/>
        </w:rPr>
      </w:pPr>
    </w:p>
    <w:p w14:paraId="0F24BF59" w14:textId="3803B525"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r w:rsidRPr="00735303">
        <w:rPr>
          <w:rFonts w:ascii="Times New Roman" w:eastAsia="Calibri" w:hAnsi="Times New Roman" w:cs="Times New Roman"/>
          <w:b/>
          <w:sz w:val="24"/>
          <w:szCs w:val="24"/>
          <w:lang w:eastAsia="hr-HR"/>
        </w:rPr>
        <w:t xml:space="preserve"> </w:t>
      </w:r>
      <w:r w:rsidRPr="00735303">
        <w:rPr>
          <w:rFonts w:ascii="Times New Roman" w:eastAsia="Times New Roman" w:hAnsi="Times New Roman" w:cs="Times New Roman"/>
          <w:sz w:val="24"/>
          <w:szCs w:val="24"/>
          <w:lang w:eastAsia="hr-HR"/>
        </w:rPr>
        <w:tab/>
        <w:t xml:space="preserve">Carinski službenici zatečeni u Carinskoj upravi na dan stupanja na snagu pravilnika iz članka </w:t>
      </w:r>
      <w:r w:rsidR="00220969" w:rsidRPr="00735303">
        <w:rPr>
          <w:rFonts w:ascii="Times New Roman" w:eastAsia="Times New Roman" w:hAnsi="Times New Roman" w:cs="Times New Roman"/>
          <w:sz w:val="24"/>
          <w:szCs w:val="24"/>
          <w:lang w:eastAsia="hr-HR"/>
        </w:rPr>
        <w:t>3</w:t>
      </w:r>
      <w:r w:rsidRPr="00735303">
        <w:rPr>
          <w:rFonts w:ascii="Times New Roman" w:eastAsia="Times New Roman" w:hAnsi="Times New Roman" w:cs="Times New Roman"/>
          <w:sz w:val="24"/>
          <w:szCs w:val="24"/>
          <w:lang w:eastAsia="hr-HR"/>
        </w:rPr>
        <w:t xml:space="preserve">. ovoga Zakona podnose izjavu u roku od 30 dana od dana stupanja na snagu pravilnika  iz članka </w:t>
      </w:r>
      <w:r w:rsidR="00220969" w:rsidRPr="00735303">
        <w:rPr>
          <w:rFonts w:ascii="Times New Roman" w:eastAsia="Times New Roman" w:hAnsi="Times New Roman" w:cs="Times New Roman"/>
          <w:sz w:val="24"/>
          <w:szCs w:val="24"/>
          <w:lang w:eastAsia="hr-HR"/>
        </w:rPr>
        <w:t>3</w:t>
      </w:r>
      <w:r w:rsidRPr="00735303">
        <w:rPr>
          <w:rFonts w:ascii="Times New Roman" w:eastAsia="Times New Roman" w:hAnsi="Times New Roman" w:cs="Times New Roman"/>
          <w:sz w:val="24"/>
          <w:szCs w:val="24"/>
          <w:lang w:eastAsia="hr-HR"/>
        </w:rPr>
        <w:t>. ovoga Zakona sa stanjem na dan popunjavanja izjave.</w:t>
      </w:r>
    </w:p>
    <w:p w14:paraId="0FCD6FF6" w14:textId="77777777" w:rsidR="00CF67DA" w:rsidRPr="00735303" w:rsidRDefault="00CF67DA" w:rsidP="00CF67DA">
      <w:pPr>
        <w:spacing w:after="0" w:line="240" w:lineRule="auto"/>
        <w:jc w:val="both"/>
        <w:rPr>
          <w:rFonts w:ascii="Times New Roman" w:eastAsia="Times New Roman" w:hAnsi="Times New Roman" w:cs="Times New Roman"/>
          <w:sz w:val="24"/>
          <w:szCs w:val="24"/>
          <w:lang w:eastAsia="hr-HR"/>
        </w:rPr>
      </w:pPr>
    </w:p>
    <w:p w14:paraId="5A0A0620" w14:textId="77777777" w:rsidR="000E24D3" w:rsidRPr="00735303" w:rsidRDefault="000E24D3" w:rsidP="00CF67DA">
      <w:pPr>
        <w:spacing w:after="0" w:line="240" w:lineRule="auto"/>
        <w:jc w:val="both"/>
        <w:rPr>
          <w:rFonts w:ascii="Times New Roman" w:eastAsia="Times New Roman" w:hAnsi="Times New Roman" w:cs="Times New Roman"/>
          <w:sz w:val="24"/>
          <w:szCs w:val="24"/>
          <w:lang w:eastAsia="hr-HR"/>
        </w:rPr>
      </w:pPr>
    </w:p>
    <w:p w14:paraId="5370168A" w14:textId="7A96A767" w:rsidR="000E24D3" w:rsidRPr="00735303" w:rsidRDefault="000E24D3" w:rsidP="000E24D3">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Članak 14.</w:t>
      </w:r>
    </w:p>
    <w:p w14:paraId="0E1D7C76" w14:textId="77777777" w:rsidR="000E24D3" w:rsidRPr="00735303" w:rsidRDefault="000E24D3" w:rsidP="000E24D3">
      <w:pPr>
        <w:spacing w:after="0" w:line="240" w:lineRule="auto"/>
        <w:jc w:val="center"/>
        <w:rPr>
          <w:rFonts w:ascii="Times New Roman" w:eastAsia="Calibri" w:hAnsi="Times New Roman" w:cs="Times New Roman"/>
          <w:b/>
          <w:sz w:val="24"/>
          <w:szCs w:val="24"/>
          <w:lang w:eastAsia="hr-HR"/>
        </w:rPr>
      </w:pPr>
    </w:p>
    <w:p w14:paraId="1C3C638E" w14:textId="049C9176" w:rsidR="000E24D3" w:rsidRPr="00C707A9" w:rsidRDefault="000E24D3" w:rsidP="000E24D3">
      <w:pPr>
        <w:pStyle w:val="ListParagraph"/>
        <w:spacing w:after="0" w:line="240" w:lineRule="auto"/>
        <w:ind w:left="0" w:firstLine="708"/>
        <w:jc w:val="both"/>
        <w:rPr>
          <w:rFonts w:ascii="Times New Roman" w:eastAsia="Calibri" w:hAnsi="Times New Roman" w:cs="Times New Roman"/>
          <w:sz w:val="24"/>
          <w:szCs w:val="24"/>
          <w:lang w:eastAsia="hr-HR"/>
        </w:rPr>
      </w:pPr>
      <w:r w:rsidRPr="00C707A9">
        <w:rPr>
          <w:rFonts w:ascii="Times New Roman" w:eastAsia="Calibri" w:hAnsi="Times New Roman" w:cs="Times New Roman"/>
          <w:sz w:val="24"/>
          <w:szCs w:val="24"/>
          <w:lang w:eastAsia="hr-HR"/>
        </w:rPr>
        <w:t>Ministar financija će u roku od šest mjeseci od dana stupanja na snagu ovoga Zakona donijeti pravilnik</w:t>
      </w:r>
      <w:r w:rsidR="0089778B">
        <w:rPr>
          <w:rFonts w:ascii="Times New Roman" w:eastAsia="Calibri" w:hAnsi="Times New Roman" w:cs="Times New Roman"/>
          <w:sz w:val="24"/>
          <w:szCs w:val="24"/>
          <w:lang w:eastAsia="hr-HR"/>
        </w:rPr>
        <w:t>e</w:t>
      </w:r>
      <w:r w:rsidRPr="00C707A9">
        <w:rPr>
          <w:rFonts w:ascii="Times New Roman" w:eastAsia="Calibri" w:hAnsi="Times New Roman" w:cs="Times New Roman"/>
          <w:sz w:val="24"/>
          <w:szCs w:val="24"/>
          <w:lang w:eastAsia="hr-HR"/>
        </w:rPr>
        <w:t xml:space="preserve"> iz član</w:t>
      </w:r>
      <w:r w:rsidR="00294A9E">
        <w:rPr>
          <w:rFonts w:ascii="Times New Roman" w:eastAsia="Calibri" w:hAnsi="Times New Roman" w:cs="Times New Roman"/>
          <w:sz w:val="24"/>
          <w:szCs w:val="24"/>
          <w:lang w:eastAsia="hr-HR"/>
        </w:rPr>
        <w:t>a</w:t>
      </w:r>
      <w:r w:rsidRPr="00C707A9">
        <w:rPr>
          <w:rFonts w:ascii="Times New Roman" w:eastAsia="Calibri" w:hAnsi="Times New Roman" w:cs="Times New Roman"/>
          <w:sz w:val="24"/>
          <w:szCs w:val="24"/>
          <w:lang w:eastAsia="hr-HR"/>
        </w:rPr>
        <w:t xml:space="preserve">ka 2. </w:t>
      </w:r>
      <w:r w:rsidR="00734093" w:rsidRPr="00C707A9">
        <w:rPr>
          <w:rFonts w:ascii="Times New Roman" w:eastAsia="Calibri" w:hAnsi="Times New Roman" w:cs="Times New Roman"/>
          <w:sz w:val="24"/>
          <w:szCs w:val="24"/>
          <w:lang w:eastAsia="hr-HR"/>
        </w:rPr>
        <w:t xml:space="preserve">i 3. </w:t>
      </w:r>
      <w:r w:rsidRPr="00C707A9">
        <w:rPr>
          <w:rFonts w:ascii="Times New Roman" w:eastAsia="Calibri" w:hAnsi="Times New Roman" w:cs="Times New Roman"/>
          <w:sz w:val="24"/>
          <w:szCs w:val="24"/>
          <w:lang w:eastAsia="hr-HR"/>
        </w:rPr>
        <w:t>ovoga Zakona</w:t>
      </w:r>
      <w:r w:rsidRPr="00C707A9">
        <w:rPr>
          <w:rFonts w:ascii="Times New Roman" w:eastAsia="Calibri" w:hAnsi="Times New Roman" w:cs="Times New Roman"/>
          <w:bCs/>
          <w:sz w:val="24"/>
          <w:szCs w:val="24"/>
          <w:lang w:eastAsia="hr-HR"/>
        </w:rPr>
        <w:t xml:space="preserve">. </w:t>
      </w:r>
    </w:p>
    <w:p w14:paraId="53C40A43" w14:textId="77777777" w:rsidR="000E24D3" w:rsidRPr="00C707A9" w:rsidRDefault="000E24D3" w:rsidP="000E24D3">
      <w:pPr>
        <w:spacing w:after="0" w:line="240" w:lineRule="auto"/>
        <w:jc w:val="both"/>
        <w:rPr>
          <w:rFonts w:ascii="Times New Roman" w:eastAsia="Calibri" w:hAnsi="Times New Roman" w:cs="Times New Roman"/>
          <w:sz w:val="24"/>
          <w:szCs w:val="24"/>
          <w:lang w:eastAsia="hr-HR"/>
        </w:rPr>
      </w:pPr>
    </w:p>
    <w:p w14:paraId="31CCF4FF" w14:textId="77777777" w:rsidR="00CF67DA" w:rsidRPr="00735303" w:rsidRDefault="00CF67DA" w:rsidP="00D2301E">
      <w:pPr>
        <w:spacing w:after="0" w:line="240" w:lineRule="auto"/>
        <w:jc w:val="both"/>
        <w:rPr>
          <w:rFonts w:ascii="Times New Roman" w:eastAsia="Calibri" w:hAnsi="Times New Roman" w:cs="Times New Roman"/>
          <w:sz w:val="24"/>
          <w:szCs w:val="24"/>
          <w:lang w:eastAsia="hr-HR"/>
        </w:rPr>
      </w:pPr>
    </w:p>
    <w:p w14:paraId="1EDF9B3A"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ab/>
      </w:r>
      <w:bookmarkStart w:id="24" w:name="_Hlk127965837"/>
      <w:r w:rsidRPr="00735303">
        <w:rPr>
          <w:rFonts w:ascii="Times New Roman" w:eastAsia="Calibri" w:hAnsi="Times New Roman" w:cs="Times New Roman"/>
          <w:b/>
          <w:sz w:val="24"/>
          <w:szCs w:val="24"/>
          <w:lang w:eastAsia="hr-HR"/>
        </w:rPr>
        <w:t xml:space="preserve"> </w:t>
      </w:r>
    </w:p>
    <w:p w14:paraId="0352C994" w14:textId="22DEFC0F"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r w:rsidRPr="00735303">
        <w:rPr>
          <w:rFonts w:ascii="Times New Roman" w:eastAsia="Calibri" w:hAnsi="Times New Roman" w:cs="Times New Roman"/>
          <w:b/>
          <w:sz w:val="24"/>
          <w:szCs w:val="24"/>
          <w:lang w:eastAsia="hr-HR"/>
        </w:rPr>
        <w:t>Članak 1</w:t>
      </w:r>
      <w:r w:rsidR="000E24D3" w:rsidRPr="00735303">
        <w:rPr>
          <w:rFonts w:ascii="Times New Roman" w:eastAsia="Calibri" w:hAnsi="Times New Roman" w:cs="Times New Roman"/>
          <w:b/>
          <w:sz w:val="24"/>
          <w:szCs w:val="24"/>
          <w:lang w:eastAsia="hr-HR"/>
        </w:rPr>
        <w:t>5</w:t>
      </w:r>
      <w:r w:rsidRPr="00735303">
        <w:rPr>
          <w:rFonts w:ascii="Times New Roman" w:eastAsia="Calibri" w:hAnsi="Times New Roman" w:cs="Times New Roman"/>
          <w:b/>
          <w:sz w:val="24"/>
          <w:szCs w:val="24"/>
          <w:lang w:eastAsia="hr-HR"/>
        </w:rPr>
        <w:t>.</w:t>
      </w:r>
    </w:p>
    <w:p w14:paraId="1A0BED83" w14:textId="77777777" w:rsidR="00CF67DA" w:rsidRPr="00735303" w:rsidRDefault="00CF67DA" w:rsidP="00CF67DA">
      <w:pPr>
        <w:spacing w:after="0" w:line="240" w:lineRule="auto"/>
        <w:jc w:val="center"/>
        <w:rPr>
          <w:rFonts w:ascii="Times New Roman" w:eastAsia="Calibri" w:hAnsi="Times New Roman" w:cs="Times New Roman"/>
          <w:b/>
          <w:sz w:val="24"/>
          <w:szCs w:val="24"/>
          <w:lang w:eastAsia="hr-HR"/>
        </w:rPr>
      </w:pPr>
    </w:p>
    <w:p w14:paraId="7F1451DE" w14:textId="77777777" w:rsidR="009263BC" w:rsidRDefault="00CF67DA" w:rsidP="009263BC">
      <w:pPr>
        <w:spacing w:after="0" w:line="240" w:lineRule="auto"/>
        <w:ind w:firstLine="708"/>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Do stupanja na snagu pravilnika iz članka </w:t>
      </w:r>
      <w:r w:rsidR="00220969" w:rsidRPr="00735303">
        <w:rPr>
          <w:rFonts w:ascii="Times New Roman" w:eastAsia="Calibri" w:hAnsi="Times New Roman" w:cs="Times New Roman"/>
          <w:sz w:val="24"/>
          <w:szCs w:val="24"/>
          <w:lang w:eastAsia="hr-HR"/>
        </w:rPr>
        <w:t>3</w:t>
      </w:r>
      <w:r w:rsidRPr="00735303">
        <w:rPr>
          <w:rFonts w:ascii="Times New Roman" w:eastAsia="Calibri" w:hAnsi="Times New Roman" w:cs="Times New Roman"/>
          <w:sz w:val="24"/>
          <w:szCs w:val="24"/>
          <w:lang w:eastAsia="hr-HR"/>
        </w:rPr>
        <w:t>. ovoga Zakona podnošenje izjave o imovinskom stanju provodit će se</w:t>
      </w:r>
      <w:r w:rsidR="00DE21A9" w:rsidRPr="00735303">
        <w:rPr>
          <w:rFonts w:ascii="Times New Roman" w:eastAsia="Calibri" w:hAnsi="Times New Roman" w:cs="Times New Roman"/>
          <w:sz w:val="24"/>
          <w:szCs w:val="24"/>
          <w:lang w:eastAsia="hr-HR"/>
        </w:rPr>
        <w:t xml:space="preserve"> sukladno</w:t>
      </w:r>
      <w:r w:rsidRPr="00735303">
        <w:rPr>
          <w:rFonts w:ascii="Times New Roman" w:eastAsia="Calibri" w:hAnsi="Times New Roman" w:cs="Times New Roman"/>
          <w:sz w:val="24"/>
          <w:szCs w:val="24"/>
          <w:lang w:eastAsia="hr-HR"/>
        </w:rPr>
        <w:t xml:space="preserve"> </w:t>
      </w:r>
      <w:bookmarkStart w:id="25" w:name="_Hlk151635409"/>
      <w:r w:rsidRPr="00735303">
        <w:rPr>
          <w:rFonts w:ascii="Times New Roman" w:eastAsia="Calibri" w:hAnsi="Times New Roman" w:cs="Times New Roman"/>
          <w:sz w:val="24"/>
          <w:szCs w:val="24"/>
          <w:lang w:eastAsia="hr-HR"/>
        </w:rPr>
        <w:t xml:space="preserve">Zakonu o carinskoj službi </w:t>
      </w:r>
      <w:r w:rsidRPr="00735303">
        <w:rPr>
          <w:rFonts w:ascii="Times New Roman" w:eastAsiaTheme="minorEastAsia" w:hAnsi="Times New Roman" w:cs="Times New Roman"/>
          <w:sz w:val="24"/>
          <w:szCs w:val="24"/>
          <w:lang w:eastAsia="hr-HR"/>
        </w:rPr>
        <w:t>(„Narodne novine“, br. 68/13., 30/14., 115/16., 39/19. i 98/19.)</w:t>
      </w:r>
      <w:bookmarkEnd w:id="25"/>
    </w:p>
    <w:p w14:paraId="0D8758F3" w14:textId="77777777" w:rsidR="009263BC" w:rsidRDefault="009263BC" w:rsidP="009263BC">
      <w:pPr>
        <w:spacing w:after="0" w:line="240" w:lineRule="auto"/>
        <w:ind w:firstLine="708"/>
        <w:jc w:val="both"/>
        <w:rPr>
          <w:rFonts w:ascii="Times New Roman" w:eastAsia="Calibri" w:hAnsi="Times New Roman" w:cs="Times New Roman"/>
          <w:sz w:val="24"/>
          <w:szCs w:val="24"/>
          <w:lang w:eastAsia="hr-HR"/>
        </w:rPr>
      </w:pPr>
    </w:p>
    <w:p w14:paraId="56DD2C93" w14:textId="60043A0C" w:rsidR="00CF67DA" w:rsidRPr="009263BC" w:rsidRDefault="009263BC" w:rsidP="009263BC">
      <w:pPr>
        <w:spacing w:after="0" w:line="240" w:lineRule="auto"/>
        <w:ind w:left="354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CF67DA" w:rsidRPr="00735303">
        <w:rPr>
          <w:rFonts w:ascii="Times New Roman" w:eastAsia="Calibri" w:hAnsi="Times New Roman" w:cs="Times New Roman"/>
          <w:sz w:val="24"/>
          <w:szCs w:val="24"/>
          <w:lang w:eastAsia="hr-HR"/>
        </w:rPr>
        <w:t xml:space="preserve">  </w:t>
      </w:r>
      <w:r w:rsidR="00CF67DA" w:rsidRPr="00735303">
        <w:rPr>
          <w:rFonts w:ascii="Times New Roman" w:eastAsia="Calibri" w:hAnsi="Times New Roman" w:cs="Times New Roman"/>
          <w:b/>
          <w:bCs/>
          <w:sz w:val="24"/>
          <w:szCs w:val="24"/>
          <w:lang w:eastAsia="hr-HR"/>
        </w:rPr>
        <w:t xml:space="preserve">Članak </w:t>
      </w:r>
      <w:r w:rsidR="00CD36F9" w:rsidRPr="00735303">
        <w:rPr>
          <w:rFonts w:ascii="Times New Roman" w:eastAsia="Calibri" w:hAnsi="Times New Roman" w:cs="Times New Roman"/>
          <w:b/>
          <w:bCs/>
          <w:sz w:val="24"/>
          <w:szCs w:val="24"/>
          <w:lang w:eastAsia="hr-HR"/>
        </w:rPr>
        <w:t>1</w:t>
      </w:r>
      <w:r w:rsidR="000E24D3" w:rsidRPr="00735303">
        <w:rPr>
          <w:rFonts w:ascii="Times New Roman" w:eastAsia="Calibri" w:hAnsi="Times New Roman" w:cs="Times New Roman"/>
          <w:b/>
          <w:bCs/>
          <w:sz w:val="24"/>
          <w:szCs w:val="24"/>
          <w:lang w:eastAsia="hr-HR"/>
        </w:rPr>
        <w:t>6</w:t>
      </w:r>
      <w:r w:rsidR="00CF67DA" w:rsidRPr="00735303">
        <w:rPr>
          <w:rFonts w:ascii="Times New Roman" w:eastAsia="Calibri" w:hAnsi="Times New Roman" w:cs="Times New Roman"/>
          <w:b/>
          <w:bCs/>
          <w:sz w:val="24"/>
          <w:szCs w:val="24"/>
          <w:lang w:eastAsia="hr-HR"/>
        </w:rPr>
        <w:t xml:space="preserve">. </w:t>
      </w:r>
    </w:p>
    <w:p w14:paraId="7E03F990"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2D44CA95" w14:textId="1FB2BF2B" w:rsidR="00220969" w:rsidRPr="00735303" w:rsidRDefault="00CF67DA" w:rsidP="00220969">
      <w:pPr>
        <w:spacing w:after="0" w:line="240" w:lineRule="auto"/>
        <w:ind w:firstLine="708"/>
        <w:jc w:val="both"/>
        <w:rPr>
          <w:rFonts w:ascii="Times New Roman" w:eastAsia="Calibri" w:hAnsi="Times New Roman" w:cs="Times New Roman"/>
          <w:sz w:val="24"/>
          <w:szCs w:val="24"/>
          <w:lang w:eastAsia="hr-HR"/>
        </w:rPr>
      </w:pPr>
      <w:bookmarkStart w:id="26" w:name="_Hlk151551878"/>
      <w:r w:rsidRPr="00735303">
        <w:rPr>
          <w:rFonts w:ascii="Times New Roman" w:eastAsia="Calibri" w:hAnsi="Times New Roman" w:cs="Times New Roman"/>
          <w:sz w:val="24"/>
          <w:szCs w:val="24"/>
          <w:lang w:eastAsia="hr-HR"/>
        </w:rPr>
        <w:lastRenderedPageBreak/>
        <w:t>Strukovni kurikulum</w:t>
      </w:r>
      <w:bookmarkEnd w:id="26"/>
      <w:r w:rsidRPr="00735303">
        <w:rPr>
          <w:rFonts w:ascii="Times New Roman" w:eastAsia="Calibri" w:hAnsi="Times New Roman" w:cs="Times New Roman"/>
          <w:sz w:val="24"/>
          <w:szCs w:val="24"/>
          <w:lang w:eastAsia="hr-HR"/>
        </w:rPr>
        <w:t xml:space="preserve"> iz članka 95.b koji je dodan člankom </w:t>
      </w:r>
      <w:r w:rsidR="002F7380" w:rsidRPr="00735303">
        <w:rPr>
          <w:rFonts w:ascii="Times New Roman" w:eastAsia="Calibri" w:hAnsi="Times New Roman" w:cs="Times New Roman"/>
          <w:sz w:val="24"/>
          <w:szCs w:val="24"/>
          <w:lang w:eastAsia="hr-HR"/>
        </w:rPr>
        <w:t>6</w:t>
      </w:r>
      <w:r w:rsidRPr="00735303">
        <w:rPr>
          <w:rFonts w:ascii="Times New Roman" w:eastAsia="Calibri" w:hAnsi="Times New Roman" w:cs="Times New Roman"/>
          <w:sz w:val="24"/>
          <w:szCs w:val="24"/>
          <w:lang w:eastAsia="hr-HR"/>
        </w:rPr>
        <w:t xml:space="preserve">. ovoga Zakona donosi ministar nadležan za obrazovanje na prijedlog agencije nadležne za strukovno obrazovanje najkasnije u roku od godinu dana od dana stupanja na snagu ovoga Zakona. </w:t>
      </w:r>
    </w:p>
    <w:p w14:paraId="3C6E633A"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71E16A87"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6FC0C1AA" w14:textId="0259F6A2" w:rsidR="00CF67DA" w:rsidRPr="00735303" w:rsidRDefault="009263BC" w:rsidP="009263BC">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b/>
          <w:sz w:val="24"/>
          <w:szCs w:val="24"/>
          <w:lang w:eastAsia="hr-HR"/>
        </w:rPr>
        <w:t xml:space="preserve">                                                             </w:t>
      </w:r>
      <w:r w:rsidR="00CF67DA" w:rsidRPr="00735303">
        <w:rPr>
          <w:rFonts w:ascii="Times New Roman" w:eastAsia="Calibri" w:hAnsi="Times New Roman" w:cs="Times New Roman"/>
          <w:b/>
          <w:sz w:val="24"/>
          <w:szCs w:val="24"/>
          <w:lang w:eastAsia="hr-HR"/>
        </w:rPr>
        <w:t>Članak 1</w:t>
      </w:r>
      <w:r w:rsidR="000E24D3" w:rsidRPr="00735303">
        <w:rPr>
          <w:rFonts w:ascii="Times New Roman" w:eastAsia="Calibri" w:hAnsi="Times New Roman" w:cs="Times New Roman"/>
          <w:b/>
          <w:sz w:val="24"/>
          <w:szCs w:val="24"/>
          <w:lang w:eastAsia="hr-HR"/>
        </w:rPr>
        <w:t>7</w:t>
      </w:r>
      <w:r w:rsidR="00CF67DA" w:rsidRPr="00735303">
        <w:rPr>
          <w:rFonts w:ascii="Times New Roman" w:eastAsia="Calibri" w:hAnsi="Times New Roman" w:cs="Times New Roman"/>
          <w:b/>
          <w:sz w:val="24"/>
          <w:szCs w:val="24"/>
          <w:lang w:eastAsia="hr-HR"/>
        </w:rPr>
        <w:t xml:space="preserve">. </w:t>
      </w:r>
      <w:r w:rsidR="00CF67DA" w:rsidRPr="00735303">
        <w:rPr>
          <w:rFonts w:ascii="Times New Roman" w:eastAsia="Calibri" w:hAnsi="Times New Roman" w:cs="Times New Roman"/>
          <w:bCs/>
          <w:sz w:val="24"/>
          <w:szCs w:val="24"/>
          <w:lang w:eastAsia="hr-HR"/>
        </w:rPr>
        <w:t xml:space="preserve"> </w:t>
      </w:r>
    </w:p>
    <w:bookmarkEnd w:id="23"/>
    <w:bookmarkEnd w:id="24"/>
    <w:p w14:paraId="50D28414" w14:textId="77777777" w:rsidR="00CF67DA" w:rsidRPr="00735303" w:rsidRDefault="00CF67DA" w:rsidP="00CF67DA">
      <w:pPr>
        <w:spacing w:after="0" w:line="240" w:lineRule="auto"/>
        <w:jc w:val="both"/>
        <w:rPr>
          <w:rFonts w:ascii="Times New Roman" w:eastAsia="Calibri" w:hAnsi="Times New Roman" w:cs="Times New Roman"/>
          <w:sz w:val="24"/>
          <w:szCs w:val="24"/>
          <w:lang w:eastAsia="hr-HR"/>
        </w:rPr>
      </w:pPr>
    </w:p>
    <w:p w14:paraId="3721CDB4" w14:textId="2508DD8E"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Ovaj Zakon stupa na snagu osmoga dana od dana objave  u „Narodnim novinama“, osim članaka 95.a, 95.c i 95.d koji su dodani člankom </w:t>
      </w:r>
      <w:r w:rsidR="005D03EF" w:rsidRPr="00735303">
        <w:rPr>
          <w:rFonts w:ascii="Times New Roman" w:eastAsia="Calibri" w:hAnsi="Times New Roman" w:cs="Times New Roman"/>
          <w:sz w:val="24"/>
          <w:szCs w:val="24"/>
          <w:lang w:eastAsia="hr-HR"/>
        </w:rPr>
        <w:t>6</w:t>
      </w:r>
      <w:r w:rsidRPr="00735303">
        <w:rPr>
          <w:rFonts w:ascii="Times New Roman" w:eastAsia="Calibri" w:hAnsi="Times New Roman" w:cs="Times New Roman"/>
          <w:sz w:val="24"/>
          <w:szCs w:val="24"/>
          <w:lang w:eastAsia="hr-HR"/>
        </w:rPr>
        <w:t xml:space="preserve">. ovoga Zakona koji stupaju na snagu u roku od tri mjeseca od dana donošenja strukovnog kurikuluma iz članka 95.b koji je dodan člankom </w:t>
      </w:r>
      <w:r w:rsidR="005D03EF" w:rsidRPr="00735303">
        <w:rPr>
          <w:rFonts w:ascii="Times New Roman" w:eastAsia="Calibri" w:hAnsi="Times New Roman" w:cs="Times New Roman"/>
          <w:sz w:val="24"/>
          <w:szCs w:val="24"/>
          <w:lang w:eastAsia="hr-HR"/>
        </w:rPr>
        <w:t>6</w:t>
      </w:r>
      <w:r w:rsidRPr="00735303">
        <w:rPr>
          <w:rFonts w:ascii="Times New Roman" w:eastAsia="Calibri" w:hAnsi="Times New Roman" w:cs="Times New Roman"/>
          <w:sz w:val="24"/>
          <w:szCs w:val="24"/>
          <w:lang w:eastAsia="hr-HR"/>
        </w:rPr>
        <w:t>. ovoga Zakona.</w:t>
      </w:r>
    </w:p>
    <w:p w14:paraId="26DD5573" w14:textId="77777777" w:rsidR="00CF67DA" w:rsidRPr="00735303" w:rsidRDefault="00CF67DA" w:rsidP="00CF67DA">
      <w:pPr>
        <w:spacing w:after="0" w:line="240" w:lineRule="auto"/>
        <w:ind w:firstLine="708"/>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  </w:t>
      </w:r>
    </w:p>
    <w:p w14:paraId="634013D0" w14:textId="3B7DE4C2" w:rsidR="00CF67DA" w:rsidRPr="00735303" w:rsidRDefault="00CF67DA" w:rsidP="002D2601">
      <w:pPr>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br w:type="page"/>
      </w:r>
    </w:p>
    <w:p w14:paraId="0DE6BCA7" w14:textId="22F9EAFB" w:rsidR="00CF67DA" w:rsidRPr="00735303" w:rsidRDefault="00CF67DA" w:rsidP="00CF67DA">
      <w:pPr>
        <w:spacing w:after="0" w:line="240" w:lineRule="auto"/>
        <w:jc w:val="center"/>
        <w:rPr>
          <w:rFonts w:ascii="Times New Roman" w:hAnsi="Times New Roman" w:cs="Times New Roman"/>
          <w:b/>
          <w:sz w:val="24"/>
          <w:szCs w:val="24"/>
        </w:rPr>
      </w:pPr>
      <w:r w:rsidRPr="00735303">
        <w:rPr>
          <w:rFonts w:ascii="Times New Roman" w:hAnsi="Times New Roman" w:cs="Times New Roman"/>
          <w:b/>
          <w:sz w:val="24"/>
          <w:szCs w:val="24"/>
        </w:rPr>
        <w:lastRenderedPageBreak/>
        <w:t>O</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B</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R</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A</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Z</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L</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O</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Ž</w:t>
      </w:r>
      <w:r w:rsidR="00BA1793" w:rsidRPr="00735303">
        <w:rPr>
          <w:rFonts w:ascii="Times New Roman" w:hAnsi="Times New Roman" w:cs="Times New Roman"/>
          <w:b/>
          <w:sz w:val="24"/>
          <w:szCs w:val="24"/>
        </w:rPr>
        <w:t xml:space="preserve"> </w:t>
      </w:r>
      <w:r w:rsidRPr="00735303">
        <w:rPr>
          <w:rFonts w:ascii="Times New Roman" w:hAnsi="Times New Roman" w:cs="Times New Roman"/>
          <w:b/>
          <w:sz w:val="24"/>
          <w:szCs w:val="24"/>
        </w:rPr>
        <w:t>E</w:t>
      </w:r>
      <w:r w:rsidR="00BA1793" w:rsidRPr="00735303">
        <w:rPr>
          <w:rFonts w:ascii="Times New Roman" w:hAnsi="Times New Roman" w:cs="Times New Roman"/>
          <w:b/>
          <w:sz w:val="24"/>
          <w:szCs w:val="24"/>
        </w:rPr>
        <w:t xml:space="preserve"> NJ E</w:t>
      </w:r>
    </w:p>
    <w:p w14:paraId="6D13C73B" w14:textId="77777777" w:rsidR="00CF67DA" w:rsidRPr="00735303" w:rsidRDefault="00CF67DA" w:rsidP="00C92552">
      <w:pPr>
        <w:spacing w:after="0" w:line="240" w:lineRule="auto"/>
        <w:jc w:val="center"/>
        <w:rPr>
          <w:rFonts w:ascii="Times New Roman" w:eastAsiaTheme="minorEastAsia" w:hAnsi="Times New Roman" w:cs="Times New Roman"/>
          <w:b/>
          <w:sz w:val="24"/>
          <w:szCs w:val="24"/>
          <w:lang w:eastAsia="hr-HR"/>
        </w:rPr>
      </w:pPr>
    </w:p>
    <w:p w14:paraId="2F891849" w14:textId="77777777" w:rsidR="00E63C27" w:rsidRPr="00735303" w:rsidRDefault="00E63C27" w:rsidP="00C92552">
      <w:pPr>
        <w:spacing w:after="0" w:line="240" w:lineRule="auto"/>
        <w:jc w:val="center"/>
        <w:rPr>
          <w:rFonts w:ascii="Times New Roman" w:eastAsiaTheme="minorEastAsia" w:hAnsi="Times New Roman" w:cs="Times New Roman"/>
          <w:sz w:val="24"/>
          <w:szCs w:val="24"/>
          <w:lang w:eastAsia="hr-HR"/>
        </w:rPr>
      </w:pPr>
    </w:p>
    <w:p w14:paraId="397578C5" w14:textId="1FE7826D" w:rsidR="00E63C27" w:rsidRPr="00735303" w:rsidRDefault="009F4205" w:rsidP="00BA1793">
      <w:pPr>
        <w:pStyle w:val="ListParagraph"/>
        <w:numPr>
          <w:ilvl w:val="0"/>
          <w:numId w:val="34"/>
        </w:numPr>
        <w:spacing w:after="0" w:line="240" w:lineRule="auto"/>
        <w:jc w:val="both"/>
        <w:rPr>
          <w:rFonts w:ascii="Times New Roman" w:eastAsiaTheme="minorEastAsia" w:hAnsi="Times New Roman" w:cs="Times New Roman"/>
          <w:b/>
          <w:sz w:val="24"/>
          <w:szCs w:val="24"/>
          <w:lang w:eastAsia="hr-HR"/>
        </w:rPr>
      </w:pPr>
      <w:r w:rsidRPr="00735303">
        <w:rPr>
          <w:rFonts w:ascii="Times New Roman" w:eastAsiaTheme="minorEastAsia" w:hAnsi="Times New Roman" w:cs="Times New Roman"/>
          <w:b/>
          <w:sz w:val="24"/>
          <w:szCs w:val="24"/>
          <w:lang w:eastAsia="hr-HR"/>
        </w:rPr>
        <w:t>RAZLOZI ZBOG KOJIH SE ZAKON DONOSI</w:t>
      </w:r>
      <w:r w:rsidR="00BA1793" w:rsidRPr="00735303">
        <w:rPr>
          <w:rFonts w:ascii="Times New Roman" w:eastAsiaTheme="minorEastAsia" w:hAnsi="Times New Roman" w:cs="Times New Roman"/>
          <w:b/>
          <w:sz w:val="24"/>
          <w:szCs w:val="24"/>
          <w:lang w:eastAsia="hr-HR"/>
        </w:rPr>
        <w:t xml:space="preserve"> I P</w:t>
      </w:r>
      <w:r w:rsidR="001471A9" w:rsidRPr="00735303">
        <w:rPr>
          <w:rFonts w:ascii="Times New Roman" w:eastAsiaTheme="minorEastAsia" w:hAnsi="Times New Roman" w:cs="Times New Roman"/>
          <w:b/>
          <w:sz w:val="24"/>
          <w:szCs w:val="24"/>
          <w:lang w:eastAsia="hr-HR"/>
        </w:rPr>
        <w:t>I</w:t>
      </w:r>
      <w:r w:rsidR="00BA1793" w:rsidRPr="00735303">
        <w:rPr>
          <w:rFonts w:ascii="Times New Roman" w:eastAsiaTheme="minorEastAsia" w:hAnsi="Times New Roman" w:cs="Times New Roman"/>
          <w:b/>
          <w:sz w:val="24"/>
          <w:szCs w:val="24"/>
          <w:lang w:eastAsia="hr-HR"/>
        </w:rPr>
        <w:t>TANJA KOJA SE ZAKONOM RJEŠAVAJU</w:t>
      </w:r>
    </w:p>
    <w:p w14:paraId="1E47C028" w14:textId="77777777" w:rsidR="00E63C27" w:rsidRPr="00735303" w:rsidRDefault="00E63C27" w:rsidP="00C92552">
      <w:pPr>
        <w:spacing w:after="0" w:line="240" w:lineRule="auto"/>
        <w:jc w:val="both"/>
        <w:rPr>
          <w:rFonts w:ascii="Times New Roman" w:eastAsiaTheme="minorEastAsia" w:hAnsi="Times New Roman" w:cs="Times New Roman"/>
          <w:sz w:val="24"/>
          <w:szCs w:val="24"/>
          <w:lang w:eastAsia="hr-HR"/>
        </w:rPr>
      </w:pPr>
    </w:p>
    <w:p w14:paraId="4187F7C5" w14:textId="77777777" w:rsidR="003D5095" w:rsidRPr="00735303" w:rsidRDefault="00BA1793" w:rsidP="00BA1793">
      <w:pPr>
        <w:spacing w:after="0" w:line="240" w:lineRule="auto"/>
        <w:ind w:firstLine="705"/>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Zakonom o carinskoj službi („Narodne novine“, br. 68/13., 30/14., 115/16., 39/19. i 98/19. - u daljnjem tekstu: važeći Zakon) uređuje se djelokrug rada, poslovi i organizacija Ministarstva financija, Carinske uprave</w:t>
      </w:r>
      <w:r w:rsidR="003D5095" w:rsidRPr="00735303">
        <w:rPr>
          <w:rFonts w:ascii="Times New Roman" w:eastAsiaTheme="minorEastAsia" w:hAnsi="Times New Roman" w:cs="Times New Roman"/>
          <w:sz w:val="24"/>
          <w:szCs w:val="24"/>
          <w:lang w:eastAsia="hr-HR"/>
        </w:rPr>
        <w:t xml:space="preserve">, </w:t>
      </w:r>
      <w:r w:rsidRPr="00735303">
        <w:rPr>
          <w:rFonts w:ascii="Times New Roman" w:eastAsiaTheme="minorEastAsia" w:hAnsi="Times New Roman" w:cs="Times New Roman"/>
          <w:sz w:val="24"/>
          <w:szCs w:val="24"/>
          <w:lang w:eastAsia="hr-HR"/>
        </w:rPr>
        <w:t xml:space="preserve">čija je temeljna zadaća primjena carinskih, trošarinskih, poreznih i drugih propisa. </w:t>
      </w:r>
    </w:p>
    <w:p w14:paraId="627490EA" w14:textId="77777777" w:rsidR="003D5095" w:rsidRPr="00735303" w:rsidRDefault="003D5095" w:rsidP="00BA1793">
      <w:pPr>
        <w:spacing w:after="0" w:line="240" w:lineRule="auto"/>
        <w:ind w:firstLine="705"/>
        <w:jc w:val="both"/>
        <w:rPr>
          <w:rFonts w:ascii="Times New Roman" w:eastAsiaTheme="minorEastAsia" w:hAnsi="Times New Roman" w:cs="Times New Roman"/>
          <w:sz w:val="24"/>
          <w:szCs w:val="24"/>
          <w:lang w:eastAsia="hr-HR"/>
        </w:rPr>
      </w:pPr>
    </w:p>
    <w:p w14:paraId="6950AD03" w14:textId="77777777" w:rsidR="003D5095" w:rsidRPr="00735303" w:rsidRDefault="00BA1793" w:rsidP="00BA1793">
      <w:pPr>
        <w:spacing w:after="0" w:line="240" w:lineRule="auto"/>
        <w:ind w:firstLine="705"/>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Također, važećim Zakonom uređuju se carinske ovlasti te obveze i odgovornosti carinskih službenika i njihov radno-pravni položaj. </w:t>
      </w:r>
    </w:p>
    <w:p w14:paraId="3EAB071D" w14:textId="77777777" w:rsidR="003D5095" w:rsidRPr="00735303" w:rsidRDefault="003D5095" w:rsidP="00BA1793">
      <w:pPr>
        <w:spacing w:after="0" w:line="240" w:lineRule="auto"/>
        <w:ind w:firstLine="705"/>
        <w:jc w:val="both"/>
        <w:rPr>
          <w:rFonts w:ascii="Times New Roman" w:eastAsiaTheme="minorEastAsia" w:hAnsi="Times New Roman" w:cs="Times New Roman"/>
          <w:sz w:val="24"/>
          <w:szCs w:val="24"/>
          <w:lang w:eastAsia="hr-HR"/>
        </w:rPr>
      </w:pPr>
    </w:p>
    <w:p w14:paraId="35F7CCCC" w14:textId="570A3BF5" w:rsidR="005C7C72" w:rsidRPr="00735303" w:rsidRDefault="00BA1793" w:rsidP="00BA1793">
      <w:pPr>
        <w:spacing w:after="0" w:line="240" w:lineRule="auto"/>
        <w:ind w:firstLine="705"/>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U tom smislu, važeći Zakon predstavlja osnovu za učinkovit, djelotvoran i ekonomičan rad Carinske uprave kao carinskog i poreznog tijela u provedbi nadzornih aktivnosti kojima je prvenstvena svrha zaštita fiskalnih interesa i probitaka državnog proračuna Republike Hrvatske, kao i proračuna Europske unije s naslova tradicionalnih vlastitih sredstava koje prikupljaju carinske službe država članica.  </w:t>
      </w:r>
    </w:p>
    <w:p w14:paraId="6B47E9D6" w14:textId="77777777" w:rsidR="00BA1793" w:rsidRPr="00735303" w:rsidRDefault="00BA1793" w:rsidP="00BA1793">
      <w:pPr>
        <w:spacing w:after="0" w:line="240" w:lineRule="auto"/>
        <w:ind w:firstLine="705"/>
        <w:jc w:val="both"/>
        <w:rPr>
          <w:rFonts w:ascii="Times New Roman" w:eastAsiaTheme="minorEastAsia" w:hAnsi="Times New Roman" w:cs="Times New Roman"/>
          <w:sz w:val="24"/>
          <w:szCs w:val="24"/>
          <w:lang w:eastAsia="hr-HR"/>
        </w:rPr>
      </w:pPr>
    </w:p>
    <w:p w14:paraId="3BA4F1F8" w14:textId="7FBEEE1A" w:rsidR="00112258" w:rsidRDefault="0044683D" w:rsidP="00D22425">
      <w:pPr>
        <w:spacing w:after="0" w:line="240" w:lineRule="auto"/>
        <w:ind w:firstLine="705"/>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Temeljni razlog izmjena i dopuna Zakona o carinskoj službi </w:t>
      </w:r>
      <w:r w:rsidR="0051203F" w:rsidRPr="00735303">
        <w:rPr>
          <w:rFonts w:ascii="Times New Roman" w:eastAsiaTheme="minorEastAsia" w:hAnsi="Times New Roman" w:cs="Times New Roman"/>
          <w:sz w:val="24"/>
          <w:szCs w:val="24"/>
          <w:lang w:eastAsia="hr-HR"/>
        </w:rPr>
        <w:t>je</w:t>
      </w:r>
      <w:r w:rsidRPr="00735303">
        <w:rPr>
          <w:rFonts w:ascii="Times New Roman" w:eastAsiaTheme="minorEastAsia" w:hAnsi="Times New Roman" w:cs="Times New Roman"/>
          <w:sz w:val="24"/>
          <w:szCs w:val="24"/>
          <w:lang w:eastAsia="hr-HR"/>
        </w:rPr>
        <w:t xml:space="preserve"> </w:t>
      </w:r>
      <w:r w:rsidR="005640D0" w:rsidRPr="00735303">
        <w:rPr>
          <w:rFonts w:ascii="Times New Roman" w:eastAsiaTheme="minorEastAsia" w:hAnsi="Times New Roman" w:cs="Times New Roman"/>
          <w:sz w:val="24"/>
          <w:szCs w:val="24"/>
          <w:lang w:eastAsia="hr-HR"/>
        </w:rPr>
        <w:t xml:space="preserve">nužnost </w:t>
      </w:r>
      <w:r w:rsidR="00BA1793" w:rsidRPr="00735303">
        <w:rPr>
          <w:rFonts w:ascii="Times New Roman" w:eastAsiaTheme="minorEastAsia" w:hAnsi="Times New Roman" w:cs="Times New Roman"/>
          <w:sz w:val="24"/>
          <w:szCs w:val="24"/>
          <w:lang w:eastAsia="hr-HR"/>
        </w:rPr>
        <w:t>detaljnijeg uređenja obveze davanja izjave o imovinskom stanju carinskih službenika i njihove uže obitelji te osobito usklađivanja ovoga instituta s propisima o zaštiti osobnih podataka te uvođenje redovitog srednjoškolskog obrazovanje za stjecanje kvalifikacije carinik.</w:t>
      </w:r>
    </w:p>
    <w:p w14:paraId="469544AC" w14:textId="77777777" w:rsidR="00D22425" w:rsidRPr="00735303" w:rsidRDefault="00D22425" w:rsidP="00D22425">
      <w:pPr>
        <w:spacing w:after="0" w:line="240" w:lineRule="auto"/>
        <w:ind w:firstLine="705"/>
        <w:jc w:val="both"/>
        <w:rPr>
          <w:rFonts w:ascii="Times New Roman" w:eastAsiaTheme="minorEastAsia" w:hAnsi="Times New Roman" w:cs="Times New Roman"/>
          <w:sz w:val="24"/>
          <w:szCs w:val="24"/>
          <w:lang w:eastAsia="hr-HR"/>
        </w:rPr>
      </w:pPr>
    </w:p>
    <w:p w14:paraId="5FDBF24B" w14:textId="2E99B564" w:rsidR="004E2A4B" w:rsidRPr="00F40A36" w:rsidRDefault="006B7AD8" w:rsidP="00720D1B">
      <w:pPr>
        <w:spacing w:after="0" w:line="256" w:lineRule="auto"/>
        <w:ind w:firstLine="703"/>
        <w:jc w:val="both"/>
        <w:rPr>
          <w:rFonts w:ascii="Times New Roman" w:hAnsi="Times New Roman" w:cs="Times New Roman"/>
          <w:sz w:val="24"/>
          <w:szCs w:val="24"/>
        </w:rPr>
      </w:pPr>
      <w:r w:rsidRPr="00735303">
        <w:rPr>
          <w:rFonts w:ascii="Times New Roman" w:eastAsiaTheme="minorEastAsia" w:hAnsi="Times New Roman" w:cs="Times New Roman"/>
          <w:sz w:val="24"/>
          <w:szCs w:val="24"/>
          <w:lang w:eastAsia="hr-HR"/>
        </w:rPr>
        <w:t>Nadalje, r</w:t>
      </w:r>
      <w:r w:rsidR="004C460E" w:rsidRPr="00735303">
        <w:rPr>
          <w:rFonts w:ascii="Times New Roman" w:eastAsiaTheme="minorEastAsia" w:hAnsi="Times New Roman" w:cs="Times New Roman"/>
          <w:sz w:val="24"/>
          <w:szCs w:val="24"/>
          <w:lang w:eastAsia="hr-HR"/>
        </w:rPr>
        <w:t xml:space="preserve">azlog izmjena i dopuna Zakona o carinskoj službi </w:t>
      </w:r>
      <w:r w:rsidR="007A46D3" w:rsidRPr="00735303">
        <w:rPr>
          <w:rFonts w:ascii="Times New Roman" w:eastAsiaTheme="minorEastAsia" w:hAnsi="Times New Roman" w:cs="Times New Roman"/>
          <w:sz w:val="24"/>
          <w:szCs w:val="24"/>
          <w:lang w:eastAsia="hr-HR"/>
        </w:rPr>
        <w:t xml:space="preserve">ogleda se i u neophodnosti uređivanja odredbi kojima se uređuje </w:t>
      </w:r>
      <w:r w:rsidR="00BA1793" w:rsidRPr="00735303">
        <w:rPr>
          <w:rFonts w:ascii="Times New Roman" w:eastAsiaTheme="minorEastAsia" w:hAnsi="Times New Roman" w:cs="Times New Roman"/>
          <w:sz w:val="24"/>
          <w:szCs w:val="24"/>
          <w:lang w:eastAsia="hr-HR"/>
        </w:rPr>
        <w:t>primjena dinamičkog modela organizacije rada carinske službe</w:t>
      </w:r>
      <w:r w:rsidR="009A0B55" w:rsidRPr="00735303">
        <w:rPr>
          <w:rFonts w:ascii="Times New Roman" w:eastAsiaTheme="minorEastAsia" w:hAnsi="Times New Roman" w:cs="Times New Roman"/>
          <w:sz w:val="24"/>
          <w:szCs w:val="24"/>
          <w:lang w:eastAsia="hr-HR"/>
        </w:rPr>
        <w:t xml:space="preserve">, a </w:t>
      </w:r>
      <w:r w:rsidR="00BA1793" w:rsidRPr="00735303">
        <w:rPr>
          <w:rFonts w:ascii="Times New Roman" w:eastAsiaTheme="minorEastAsia" w:hAnsi="Times New Roman" w:cs="Times New Roman"/>
          <w:sz w:val="24"/>
          <w:szCs w:val="24"/>
          <w:lang w:eastAsia="hr-HR"/>
        </w:rPr>
        <w:t>koji podrazumijeva i osigurava brzu prilagodbu okolnostima koje određuju dinamiku i sadržaj provedbe poslova područnih carinskih ureda</w:t>
      </w:r>
      <w:r w:rsidR="005512C0" w:rsidRPr="00735303">
        <w:rPr>
          <w:rFonts w:ascii="Times New Roman" w:eastAsiaTheme="minorEastAsia" w:hAnsi="Times New Roman" w:cs="Times New Roman"/>
          <w:sz w:val="24"/>
          <w:szCs w:val="24"/>
          <w:lang w:eastAsia="hr-HR"/>
        </w:rPr>
        <w:t>,</w:t>
      </w:r>
      <w:r w:rsidR="00112258" w:rsidRPr="00735303">
        <w:rPr>
          <w:rFonts w:ascii="Times New Roman" w:eastAsiaTheme="minorEastAsia" w:hAnsi="Times New Roman" w:cs="Times New Roman"/>
          <w:sz w:val="24"/>
          <w:szCs w:val="24"/>
          <w:lang w:eastAsia="hr-HR"/>
        </w:rPr>
        <w:t xml:space="preserve"> zatim uređivanje </w:t>
      </w:r>
      <w:r w:rsidR="00D93806" w:rsidRPr="00735303">
        <w:rPr>
          <w:rFonts w:ascii="Times New Roman" w:eastAsiaTheme="minorEastAsia" w:hAnsi="Times New Roman" w:cs="Times New Roman"/>
          <w:sz w:val="24"/>
          <w:szCs w:val="24"/>
          <w:lang w:eastAsia="hr-HR"/>
        </w:rPr>
        <w:t>prava na civilnu odjeću koj</w:t>
      </w:r>
      <w:r w:rsidR="003F2A8C" w:rsidRPr="00735303">
        <w:rPr>
          <w:rFonts w:ascii="Times New Roman" w:eastAsiaTheme="minorEastAsia" w:hAnsi="Times New Roman" w:cs="Times New Roman"/>
          <w:sz w:val="24"/>
          <w:szCs w:val="24"/>
          <w:lang w:eastAsia="hr-HR"/>
        </w:rPr>
        <w:t>eg</w:t>
      </w:r>
      <w:r w:rsidR="00D93806" w:rsidRPr="00735303">
        <w:rPr>
          <w:rFonts w:ascii="Times New Roman" w:eastAsiaTheme="minorEastAsia" w:hAnsi="Times New Roman" w:cs="Times New Roman"/>
          <w:sz w:val="24"/>
          <w:szCs w:val="24"/>
          <w:lang w:eastAsia="hr-HR"/>
        </w:rPr>
        <w:t xml:space="preserve"> imaju ovlašteni carinski službenici koji obavljaju carinske poslove primjenom carinskih ovlasti</w:t>
      </w:r>
      <w:r w:rsidR="00465627" w:rsidRPr="00735303">
        <w:rPr>
          <w:rFonts w:ascii="Times New Roman" w:eastAsiaTheme="minorEastAsia" w:hAnsi="Times New Roman" w:cs="Times New Roman"/>
          <w:sz w:val="24"/>
          <w:szCs w:val="24"/>
          <w:lang w:eastAsia="hr-HR"/>
        </w:rPr>
        <w:t xml:space="preserve"> isključivo u civilnoj odjeći </w:t>
      </w:r>
      <w:r w:rsidR="00964689" w:rsidRPr="00735303">
        <w:rPr>
          <w:rFonts w:ascii="Times New Roman" w:eastAsiaTheme="minorEastAsia" w:hAnsi="Times New Roman" w:cs="Times New Roman"/>
          <w:sz w:val="24"/>
          <w:szCs w:val="24"/>
          <w:lang w:eastAsia="hr-HR"/>
        </w:rPr>
        <w:t xml:space="preserve">kao i </w:t>
      </w:r>
      <w:r w:rsidR="00BA1793" w:rsidRPr="00735303">
        <w:rPr>
          <w:rFonts w:ascii="Times New Roman" w:hAnsi="Times New Roman" w:cs="Times New Roman"/>
          <w:sz w:val="24"/>
          <w:szCs w:val="24"/>
        </w:rPr>
        <w:t>pun</w:t>
      </w:r>
      <w:r w:rsidR="00253D6C" w:rsidRPr="00735303">
        <w:rPr>
          <w:rFonts w:ascii="Times New Roman" w:hAnsi="Times New Roman" w:cs="Times New Roman"/>
          <w:sz w:val="24"/>
          <w:szCs w:val="24"/>
        </w:rPr>
        <w:t>u</w:t>
      </w:r>
      <w:r w:rsidR="00BA1793" w:rsidRPr="00735303">
        <w:rPr>
          <w:rFonts w:ascii="Times New Roman" w:hAnsi="Times New Roman" w:cs="Times New Roman"/>
          <w:sz w:val="24"/>
          <w:szCs w:val="24"/>
        </w:rPr>
        <w:t xml:space="preserve"> prilagodb</w:t>
      </w:r>
      <w:r w:rsidR="00253D6C" w:rsidRPr="00735303">
        <w:rPr>
          <w:rFonts w:ascii="Times New Roman" w:hAnsi="Times New Roman" w:cs="Times New Roman"/>
          <w:sz w:val="24"/>
          <w:szCs w:val="24"/>
        </w:rPr>
        <w:t>u</w:t>
      </w:r>
      <w:r w:rsidR="00BA1793" w:rsidRPr="00735303">
        <w:rPr>
          <w:rFonts w:ascii="Times New Roman" w:hAnsi="Times New Roman" w:cs="Times New Roman"/>
          <w:sz w:val="24"/>
          <w:szCs w:val="24"/>
        </w:rPr>
        <w:t xml:space="preserve"> hrvatskog zakonodavstva u odnosu na zamjenu novčanih kazni za prekršaje i iskazivanje </w:t>
      </w:r>
      <w:r w:rsidR="00964689" w:rsidRPr="00735303">
        <w:rPr>
          <w:rFonts w:ascii="Times New Roman" w:hAnsi="Times New Roman" w:cs="Times New Roman"/>
          <w:sz w:val="24"/>
          <w:szCs w:val="24"/>
        </w:rPr>
        <w:t>iznosa u eurima kao službenoj valuti u Republici Hrvatskoj</w:t>
      </w:r>
      <w:r w:rsidR="005512C0" w:rsidRPr="00735303">
        <w:rPr>
          <w:rFonts w:ascii="Times New Roman" w:hAnsi="Times New Roman" w:cs="Times New Roman"/>
          <w:sz w:val="24"/>
          <w:szCs w:val="24"/>
        </w:rPr>
        <w:t xml:space="preserve">, a </w:t>
      </w:r>
      <w:r w:rsidR="00964689" w:rsidRPr="00735303">
        <w:rPr>
          <w:rFonts w:ascii="Times New Roman" w:hAnsi="Times New Roman" w:cs="Times New Roman"/>
          <w:sz w:val="24"/>
          <w:szCs w:val="24"/>
        </w:rPr>
        <w:t xml:space="preserve">sukladno </w:t>
      </w:r>
      <w:r w:rsidR="00E35E2E" w:rsidRPr="00735303">
        <w:rPr>
          <w:rFonts w:ascii="Times New Roman" w:hAnsi="Times New Roman" w:cs="Times New Roman"/>
          <w:sz w:val="24"/>
          <w:szCs w:val="24"/>
        </w:rPr>
        <w:t>Zakon</w:t>
      </w:r>
      <w:r w:rsidR="00227D82" w:rsidRPr="00735303">
        <w:rPr>
          <w:rFonts w:ascii="Times New Roman" w:hAnsi="Times New Roman" w:cs="Times New Roman"/>
          <w:sz w:val="24"/>
          <w:szCs w:val="24"/>
        </w:rPr>
        <w:t>u</w:t>
      </w:r>
      <w:r w:rsidR="00E35E2E" w:rsidRPr="00735303">
        <w:rPr>
          <w:rFonts w:ascii="Times New Roman" w:hAnsi="Times New Roman" w:cs="Times New Roman"/>
          <w:sz w:val="24"/>
          <w:szCs w:val="24"/>
        </w:rPr>
        <w:t xml:space="preserve"> o uvođenju eura kao službene valute u Republici Hrvatskoj („Narodne novine“, br. 57/22. i 88/</w:t>
      </w:r>
      <w:r w:rsidR="00E35E2E" w:rsidRPr="00F40A36">
        <w:rPr>
          <w:rFonts w:ascii="Times New Roman" w:hAnsi="Times New Roman" w:cs="Times New Roman"/>
          <w:sz w:val="24"/>
          <w:szCs w:val="24"/>
        </w:rPr>
        <w:t>22</w:t>
      </w:r>
      <w:r w:rsidR="00F40A36" w:rsidRPr="00D22425">
        <w:rPr>
          <w:rFonts w:ascii="Times New Roman" w:hAnsi="Times New Roman" w:cs="Times New Roman"/>
          <w:sz w:val="24"/>
          <w:szCs w:val="24"/>
        </w:rPr>
        <w:t>. - ispravak</w:t>
      </w:r>
      <w:r w:rsidR="00E35E2E" w:rsidRPr="00D22425">
        <w:rPr>
          <w:rFonts w:ascii="Times New Roman" w:hAnsi="Times New Roman" w:cs="Times New Roman"/>
          <w:sz w:val="24"/>
          <w:szCs w:val="24"/>
        </w:rPr>
        <w:t>)</w:t>
      </w:r>
      <w:r w:rsidR="00253D6C" w:rsidRPr="00D22425">
        <w:rPr>
          <w:rFonts w:ascii="Times New Roman" w:hAnsi="Times New Roman" w:cs="Times New Roman"/>
          <w:sz w:val="24"/>
          <w:szCs w:val="24"/>
        </w:rPr>
        <w:t xml:space="preserve"> </w:t>
      </w:r>
      <w:r w:rsidR="00C3478A" w:rsidRPr="00F40A36">
        <w:rPr>
          <w:rFonts w:ascii="Times New Roman" w:hAnsi="Times New Roman" w:cs="Times New Roman"/>
          <w:sz w:val="24"/>
          <w:szCs w:val="24"/>
        </w:rPr>
        <w:t>te</w:t>
      </w:r>
      <w:r w:rsidR="00253D6C" w:rsidRPr="00F40A36">
        <w:rPr>
          <w:rFonts w:ascii="Times New Roman" w:hAnsi="Times New Roman" w:cs="Times New Roman"/>
          <w:sz w:val="24"/>
          <w:szCs w:val="24"/>
        </w:rPr>
        <w:t xml:space="preserve"> </w:t>
      </w:r>
      <w:r w:rsidR="00C3478A" w:rsidRPr="00F40A36">
        <w:rPr>
          <w:rFonts w:ascii="Times New Roman" w:hAnsi="Times New Roman" w:cs="Times New Roman"/>
          <w:sz w:val="24"/>
          <w:szCs w:val="24"/>
        </w:rPr>
        <w:t>u</w:t>
      </w:r>
      <w:r w:rsidR="00253D6C" w:rsidRPr="00F40A36">
        <w:rPr>
          <w:rFonts w:ascii="Times New Roman" w:hAnsi="Times New Roman" w:cs="Times New Roman"/>
          <w:sz w:val="24"/>
          <w:szCs w:val="24"/>
        </w:rPr>
        <w:t xml:space="preserve">ređenje </w:t>
      </w:r>
      <w:r w:rsidR="007D11E4" w:rsidRPr="00F40A36">
        <w:rPr>
          <w:rFonts w:ascii="Times New Roman" w:hAnsi="Times New Roman" w:cs="Times New Roman"/>
          <w:sz w:val="24"/>
          <w:szCs w:val="24"/>
        </w:rPr>
        <w:t>ostalih normativno tehničkih poboljšanja zakonskog teksta.</w:t>
      </w:r>
    </w:p>
    <w:p w14:paraId="3B247657" w14:textId="77777777" w:rsidR="007D11E4" w:rsidRPr="00735303" w:rsidRDefault="007D11E4" w:rsidP="00720D1B">
      <w:pPr>
        <w:spacing w:after="0" w:line="256" w:lineRule="auto"/>
        <w:ind w:firstLine="703"/>
        <w:jc w:val="both"/>
        <w:rPr>
          <w:rFonts w:ascii="Times New Roman" w:hAnsi="Times New Roman" w:cs="Times New Roman"/>
          <w:sz w:val="24"/>
          <w:szCs w:val="24"/>
        </w:rPr>
      </w:pPr>
    </w:p>
    <w:p w14:paraId="2B8B03B7" w14:textId="39A30E07" w:rsidR="0088104C" w:rsidRPr="00735303" w:rsidRDefault="008C225B" w:rsidP="00720D1B">
      <w:pPr>
        <w:spacing w:after="0" w:line="256" w:lineRule="auto"/>
        <w:ind w:firstLine="703"/>
        <w:jc w:val="both"/>
        <w:rPr>
          <w:rFonts w:ascii="Times New Roman" w:eastAsiaTheme="minorEastAsia" w:hAnsi="Times New Roman" w:cs="Times New Roman"/>
          <w:iCs/>
          <w:sz w:val="24"/>
          <w:szCs w:val="24"/>
          <w:lang w:eastAsia="hr-HR"/>
        </w:rPr>
      </w:pPr>
      <w:r w:rsidRPr="00735303">
        <w:rPr>
          <w:rFonts w:ascii="Times New Roman" w:eastAsiaTheme="minorEastAsia" w:hAnsi="Times New Roman" w:cs="Times New Roman"/>
          <w:iCs/>
          <w:sz w:val="24"/>
          <w:szCs w:val="24"/>
          <w:lang w:eastAsia="hr-HR"/>
        </w:rPr>
        <w:t>Važećim Zakonom, u dijelu u kojem se uređuju posebnosti u pravima, obvezama i odgovornosti carinskih službenika, člankom 70. propisano je da svaka osoba koja je primljena, premještena ili raspoređena u carinsku službu, pod kaznenom i materijalnom odgovornošću daje pisanu izjavu o svom imovinskom stanju, imovin</w:t>
      </w:r>
      <w:r w:rsidRPr="00735303">
        <w:rPr>
          <w:rFonts w:ascii="Times New Roman" w:eastAsiaTheme="minorEastAsia" w:hAnsi="Times New Roman" w:cs="Times New Roman"/>
          <w:iCs/>
          <w:sz w:val="24"/>
          <w:szCs w:val="24"/>
          <w:lang w:eastAsia="hr-HR"/>
        </w:rPr>
        <w:lastRenderedPageBreak/>
        <w:t xml:space="preserve">skom stanju svoje uže obitelji te pisanu izjavu o suglasnosti za provjeru vjerodostojnosti podataka iz izjave, za koje je izjave propisano pohranjivanje u osobnom očevidniku carinskog službenika. </w:t>
      </w:r>
    </w:p>
    <w:p w14:paraId="7FE2B6D2" w14:textId="77777777" w:rsidR="0088104C" w:rsidRPr="00735303" w:rsidRDefault="0088104C" w:rsidP="00720D1B">
      <w:pPr>
        <w:spacing w:after="0" w:line="240" w:lineRule="auto"/>
        <w:ind w:firstLine="703"/>
        <w:jc w:val="both"/>
        <w:rPr>
          <w:rFonts w:ascii="Times New Roman" w:eastAsiaTheme="minorEastAsia" w:hAnsi="Times New Roman" w:cs="Times New Roman"/>
          <w:iCs/>
          <w:sz w:val="24"/>
          <w:szCs w:val="24"/>
          <w:lang w:eastAsia="hr-HR"/>
        </w:rPr>
      </w:pPr>
    </w:p>
    <w:p w14:paraId="2EB753C6" w14:textId="3E4E8838" w:rsidR="005B453D" w:rsidRPr="00735303" w:rsidRDefault="00253D6C" w:rsidP="00720D1B">
      <w:pPr>
        <w:spacing w:after="0" w:line="240" w:lineRule="auto"/>
        <w:ind w:firstLine="703"/>
        <w:jc w:val="both"/>
        <w:rPr>
          <w:rFonts w:ascii="Times New Roman" w:eastAsiaTheme="minorEastAsia" w:hAnsi="Times New Roman" w:cs="Times New Roman"/>
          <w:iCs/>
          <w:sz w:val="24"/>
          <w:szCs w:val="24"/>
          <w:lang w:eastAsia="hr-HR"/>
        </w:rPr>
      </w:pPr>
      <w:r w:rsidRPr="00735303">
        <w:rPr>
          <w:rFonts w:ascii="Times New Roman" w:eastAsiaTheme="minorEastAsia" w:hAnsi="Times New Roman" w:cs="Times New Roman"/>
          <w:iCs/>
          <w:sz w:val="24"/>
          <w:szCs w:val="24"/>
          <w:lang w:eastAsia="hr-HR"/>
        </w:rPr>
        <w:t>Imajući u vidu navedeno</w:t>
      </w:r>
      <w:r w:rsidR="00AF05F4" w:rsidRPr="00735303">
        <w:rPr>
          <w:rFonts w:ascii="Times New Roman" w:eastAsiaTheme="minorEastAsia" w:hAnsi="Times New Roman" w:cs="Times New Roman"/>
          <w:iCs/>
          <w:sz w:val="24"/>
          <w:szCs w:val="24"/>
          <w:lang w:eastAsia="hr-HR"/>
        </w:rPr>
        <w:t xml:space="preserve">, </w:t>
      </w:r>
      <w:r w:rsidR="00B2321C">
        <w:rPr>
          <w:rFonts w:ascii="Times New Roman" w:eastAsiaTheme="minorEastAsia" w:hAnsi="Times New Roman" w:cs="Times New Roman"/>
          <w:iCs/>
          <w:sz w:val="24"/>
          <w:szCs w:val="24"/>
          <w:lang w:eastAsia="hr-HR"/>
        </w:rPr>
        <w:t xml:space="preserve">Ministarstvo financija, </w:t>
      </w:r>
      <w:r w:rsidR="008C225B" w:rsidRPr="00735303">
        <w:rPr>
          <w:rFonts w:ascii="Times New Roman" w:eastAsiaTheme="minorEastAsia" w:hAnsi="Times New Roman" w:cs="Times New Roman"/>
          <w:iCs/>
          <w:sz w:val="24"/>
          <w:szCs w:val="24"/>
          <w:lang w:eastAsia="hr-HR"/>
        </w:rPr>
        <w:t xml:space="preserve">Carinska uprava zahtijeva provedbu ove obveze zakonito i osnovano, osiguravajući time redovito izvršavanje poslova svog propisanog djelokruga rada. U provedbi ove propisane obveze, koju imaju i druge zemlje članice Europske unije, uočen je niz problema zbog nedostatnosti načina provedbe ove obveze, </w:t>
      </w:r>
      <w:r w:rsidR="005B453D" w:rsidRPr="00735303">
        <w:rPr>
          <w:rFonts w:ascii="Times New Roman" w:eastAsiaTheme="minorEastAsia" w:hAnsi="Times New Roman" w:cs="Times New Roman"/>
          <w:iCs/>
          <w:sz w:val="24"/>
          <w:szCs w:val="24"/>
          <w:lang w:eastAsia="hr-HR"/>
        </w:rPr>
        <w:t xml:space="preserve">dakle riječ je o nužnoj zakonskoj razradi </w:t>
      </w:r>
      <w:r w:rsidR="008C225B" w:rsidRPr="00735303">
        <w:rPr>
          <w:rFonts w:ascii="Times New Roman" w:eastAsiaTheme="minorEastAsia" w:hAnsi="Times New Roman" w:cs="Times New Roman"/>
          <w:iCs/>
          <w:sz w:val="24"/>
          <w:szCs w:val="24"/>
          <w:lang w:eastAsia="hr-HR"/>
        </w:rPr>
        <w:t>što se primarno ogleda u činjenici nepropisanog opsega podataka koji mora biti obuhvaćen podnesenom izjavom</w:t>
      </w:r>
      <w:r w:rsidR="005B453D" w:rsidRPr="00735303">
        <w:rPr>
          <w:rFonts w:ascii="Times New Roman" w:eastAsiaTheme="minorEastAsia" w:hAnsi="Times New Roman" w:cs="Times New Roman"/>
          <w:iCs/>
          <w:sz w:val="24"/>
          <w:szCs w:val="24"/>
          <w:lang w:eastAsia="hr-HR"/>
        </w:rPr>
        <w:t>.</w:t>
      </w:r>
    </w:p>
    <w:p w14:paraId="04FCB7E5" w14:textId="7D11E08A" w:rsidR="005B453D" w:rsidRPr="00735303" w:rsidRDefault="00A65812" w:rsidP="008C225B">
      <w:pPr>
        <w:spacing w:after="0" w:line="240" w:lineRule="auto"/>
        <w:ind w:firstLine="705"/>
        <w:jc w:val="both"/>
        <w:rPr>
          <w:rFonts w:ascii="Times New Roman" w:eastAsiaTheme="minorEastAsia" w:hAnsi="Times New Roman" w:cs="Times New Roman"/>
          <w:iCs/>
          <w:sz w:val="24"/>
          <w:szCs w:val="24"/>
          <w:lang w:eastAsia="hr-HR"/>
        </w:rPr>
      </w:pPr>
      <w:r w:rsidRPr="00735303">
        <w:rPr>
          <w:rFonts w:ascii="Times New Roman" w:eastAsiaTheme="minorEastAsia" w:hAnsi="Times New Roman" w:cs="Times New Roman"/>
          <w:iCs/>
          <w:sz w:val="24"/>
          <w:szCs w:val="24"/>
          <w:lang w:eastAsia="hr-HR"/>
        </w:rPr>
        <w:t>Naime, p</w:t>
      </w:r>
      <w:r w:rsidR="008C225B" w:rsidRPr="00735303">
        <w:rPr>
          <w:rFonts w:ascii="Times New Roman" w:eastAsiaTheme="minorEastAsia" w:hAnsi="Times New Roman" w:cs="Times New Roman"/>
          <w:iCs/>
          <w:sz w:val="24"/>
          <w:szCs w:val="24"/>
          <w:lang w:eastAsia="hr-HR"/>
        </w:rPr>
        <w:t xml:space="preserve">o prirodi provedbe svojih poslova i radnih zadataka carinska služba je izrazito visoko izložena konkretnim oblicima i vrstama svih koruptivnih rizika i pojavnosti te je krajnje neprihvatljivo da je u provedbi ove obveze uočeno odbijanje davanja izjave o imovinskom stanju ili davanja iste s netočnim ili nepotpunim podacima, što u bitnome može biti jasan i konkretan pokazatelj eventualnog postojanja odnosno ostvarenja upitnog financijskog interesa. </w:t>
      </w:r>
    </w:p>
    <w:p w14:paraId="7AC726E5" w14:textId="77777777" w:rsidR="005B453D" w:rsidRPr="00735303" w:rsidRDefault="005B453D" w:rsidP="008C225B">
      <w:pPr>
        <w:spacing w:after="0" w:line="240" w:lineRule="auto"/>
        <w:ind w:firstLine="705"/>
        <w:jc w:val="both"/>
        <w:rPr>
          <w:rFonts w:ascii="Times New Roman" w:eastAsiaTheme="minorEastAsia" w:hAnsi="Times New Roman" w:cs="Times New Roman"/>
          <w:iCs/>
          <w:sz w:val="24"/>
          <w:szCs w:val="24"/>
          <w:lang w:eastAsia="hr-HR"/>
        </w:rPr>
      </w:pPr>
    </w:p>
    <w:p w14:paraId="28DAA17C" w14:textId="3562EF68" w:rsidR="0088104C" w:rsidRDefault="005B453D" w:rsidP="00820B79">
      <w:pPr>
        <w:spacing w:after="0" w:line="240" w:lineRule="auto"/>
        <w:ind w:firstLine="705"/>
        <w:jc w:val="both"/>
        <w:rPr>
          <w:rFonts w:ascii="Times New Roman" w:eastAsiaTheme="minorEastAsia" w:hAnsi="Times New Roman" w:cs="Times New Roman"/>
          <w:iCs/>
          <w:sz w:val="24"/>
          <w:szCs w:val="24"/>
          <w:lang w:eastAsia="hr-HR"/>
        </w:rPr>
      </w:pPr>
      <w:r w:rsidRPr="00735303">
        <w:rPr>
          <w:rFonts w:ascii="Times New Roman" w:eastAsiaTheme="minorEastAsia" w:hAnsi="Times New Roman" w:cs="Times New Roman"/>
          <w:iCs/>
          <w:sz w:val="24"/>
          <w:szCs w:val="24"/>
          <w:lang w:eastAsia="hr-HR"/>
        </w:rPr>
        <w:t>Odredbama ovoga Zakona</w:t>
      </w:r>
      <w:r w:rsidR="008C225B" w:rsidRPr="00735303">
        <w:rPr>
          <w:rFonts w:ascii="Times New Roman" w:eastAsiaTheme="minorEastAsia" w:hAnsi="Times New Roman" w:cs="Times New Roman"/>
          <w:iCs/>
          <w:sz w:val="24"/>
          <w:szCs w:val="24"/>
          <w:lang w:eastAsia="hr-HR"/>
        </w:rPr>
        <w:t xml:space="preserve"> </w:t>
      </w:r>
      <w:r w:rsidR="004D0406" w:rsidRPr="00735303">
        <w:rPr>
          <w:rFonts w:ascii="Times New Roman" w:eastAsiaTheme="minorEastAsia" w:hAnsi="Times New Roman" w:cs="Times New Roman"/>
          <w:iCs/>
          <w:sz w:val="24"/>
          <w:szCs w:val="24"/>
          <w:lang w:eastAsia="hr-HR"/>
        </w:rPr>
        <w:t xml:space="preserve">uređuju se pitanja </w:t>
      </w:r>
      <w:r w:rsidR="0088104C" w:rsidRPr="00735303">
        <w:rPr>
          <w:rFonts w:ascii="Times New Roman" w:eastAsiaTheme="minorEastAsia" w:hAnsi="Times New Roman" w:cs="Times New Roman"/>
          <w:iCs/>
          <w:sz w:val="24"/>
          <w:szCs w:val="24"/>
          <w:lang w:eastAsia="hr-HR"/>
        </w:rPr>
        <w:t>definira</w:t>
      </w:r>
      <w:r w:rsidR="004D0406" w:rsidRPr="00735303">
        <w:rPr>
          <w:rFonts w:ascii="Times New Roman" w:eastAsiaTheme="minorEastAsia" w:hAnsi="Times New Roman" w:cs="Times New Roman"/>
          <w:iCs/>
          <w:sz w:val="24"/>
          <w:szCs w:val="24"/>
          <w:lang w:eastAsia="hr-HR"/>
        </w:rPr>
        <w:t xml:space="preserve">nja </w:t>
      </w:r>
      <w:r w:rsidR="008C225B" w:rsidRPr="00735303">
        <w:rPr>
          <w:rFonts w:ascii="Times New Roman" w:eastAsiaTheme="minorEastAsia" w:hAnsi="Times New Roman" w:cs="Times New Roman"/>
          <w:iCs/>
          <w:sz w:val="24"/>
          <w:szCs w:val="24"/>
          <w:lang w:eastAsia="hr-HR"/>
        </w:rPr>
        <w:t>pravno preciznij</w:t>
      </w:r>
      <w:r w:rsidR="004D0406" w:rsidRPr="00735303">
        <w:rPr>
          <w:rFonts w:ascii="Times New Roman" w:eastAsiaTheme="minorEastAsia" w:hAnsi="Times New Roman" w:cs="Times New Roman"/>
          <w:iCs/>
          <w:sz w:val="24"/>
          <w:szCs w:val="24"/>
          <w:lang w:eastAsia="hr-HR"/>
        </w:rPr>
        <w:t>eg</w:t>
      </w:r>
      <w:r w:rsidR="008C225B" w:rsidRPr="00735303">
        <w:rPr>
          <w:rFonts w:ascii="Times New Roman" w:eastAsiaTheme="minorEastAsia" w:hAnsi="Times New Roman" w:cs="Times New Roman"/>
          <w:iCs/>
          <w:sz w:val="24"/>
          <w:szCs w:val="24"/>
          <w:lang w:eastAsia="hr-HR"/>
        </w:rPr>
        <w:t xml:space="preserve"> i jasnije</w:t>
      </w:r>
      <w:r w:rsidR="004D0406" w:rsidRPr="00735303">
        <w:rPr>
          <w:rFonts w:ascii="Times New Roman" w:eastAsiaTheme="minorEastAsia" w:hAnsi="Times New Roman" w:cs="Times New Roman"/>
          <w:iCs/>
          <w:sz w:val="24"/>
          <w:szCs w:val="24"/>
          <w:lang w:eastAsia="hr-HR"/>
        </w:rPr>
        <w:t>g</w:t>
      </w:r>
      <w:r w:rsidR="008C225B" w:rsidRPr="00735303">
        <w:rPr>
          <w:rFonts w:ascii="Times New Roman" w:eastAsiaTheme="minorEastAsia" w:hAnsi="Times New Roman" w:cs="Times New Roman"/>
          <w:iCs/>
          <w:sz w:val="24"/>
          <w:szCs w:val="24"/>
          <w:lang w:eastAsia="hr-HR"/>
        </w:rPr>
        <w:t xml:space="preserve"> ure</w:t>
      </w:r>
      <w:r w:rsidR="0088104C" w:rsidRPr="00735303">
        <w:rPr>
          <w:rFonts w:ascii="Times New Roman" w:eastAsiaTheme="minorEastAsia" w:hAnsi="Times New Roman" w:cs="Times New Roman"/>
          <w:iCs/>
          <w:sz w:val="24"/>
          <w:szCs w:val="24"/>
          <w:lang w:eastAsia="hr-HR"/>
        </w:rPr>
        <w:t>đenj</w:t>
      </w:r>
      <w:r w:rsidR="004D0406" w:rsidRPr="00735303">
        <w:rPr>
          <w:rFonts w:ascii="Times New Roman" w:eastAsiaTheme="minorEastAsia" w:hAnsi="Times New Roman" w:cs="Times New Roman"/>
          <w:iCs/>
          <w:sz w:val="24"/>
          <w:szCs w:val="24"/>
          <w:lang w:eastAsia="hr-HR"/>
        </w:rPr>
        <w:t>a</w:t>
      </w:r>
      <w:r w:rsidR="008C225B" w:rsidRPr="00735303">
        <w:rPr>
          <w:rFonts w:ascii="Times New Roman" w:eastAsiaTheme="minorEastAsia" w:hAnsi="Times New Roman" w:cs="Times New Roman"/>
          <w:iCs/>
          <w:sz w:val="24"/>
          <w:szCs w:val="24"/>
          <w:lang w:eastAsia="hr-HR"/>
        </w:rPr>
        <w:t xml:space="preserve"> ispunjenj</w:t>
      </w:r>
      <w:r w:rsidR="0088104C" w:rsidRPr="00735303">
        <w:rPr>
          <w:rFonts w:ascii="Times New Roman" w:eastAsiaTheme="minorEastAsia" w:hAnsi="Times New Roman" w:cs="Times New Roman"/>
          <w:iCs/>
          <w:sz w:val="24"/>
          <w:szCs w:val="24"/>
          <w:lang w:eastAsia="hr-HR"/>
        </w:rPr>
        <w:t>a</w:t>
      </w:r>
      <w:r w:rsidR="008C225B" w:rsidRPr="00735303">
        <w:rPr>
          <w:rFonts w:ascii="Times New Roman" w:eastAsiaTheme="minorEastAsia" w:hAnsi="Times New Roman" w:cs="Times New Roman"/>
          <w:iCs/>
          <w:sz w:val="24"/>
          <w:szCs w:val="24"/>
          <w:lang w:eastAsia="hr-HR"/>
        </w:rPr>
        <w:t xml:space="preserve"> zakonske obveze propisivanjem načina podnošenja izjave i za istu potrebnih podataka, u opsegu koji je primjeren, relevantan i ograničen na ono što je nužno u odnosu na svrhu za koju se izjava podnosi, te </w:t>
      </w:r>
      <w:r w:rsidR="00820B79" w:rsidRPr="00735303">
        <w:rPr>
          <w:rFonts w:ascii="Times New Roman" w:eastAsiaTheme="minorEastAsia" w:hAnsi="Times New Roman" w:cs="Times New Roman"/>
          <w:iCs/>
          <w:sz w:val="24"/>
          <w:szCs w:val="24"/>
          <w:lang w:eastAsia="hr-HR"/>
        </w:rPr>
        <w:t xml:space="preserve">se </w:t>
      </w:r>
      <w:r w:rsidR="008C225B" w:rsidRPr="00735303">
        <w:rPr>
          <w:rFonts w:ascii="Times New Roman" w:eastAsiaTheme="minorEastAsia" w:hAnsi="Times New Roman" w:cs="Times New Roman"/>
          <w:iCs/>
          <w:sz w:val="24"/>
          <w:szCs w:val="24"/>
          <w:lang w:eastAsia="hr-HR"/>
        </w:rPr>
        <w:t>propis</w:t>
      </w:r>
      <w:r w:rsidR="00820B79" w:rsidRPr="00735303">
        <w:rPr>
          <w:rFonts w:ascii="Times New Roman" w:eastAsiaTheme="minorEastAsia" w:hAnsi="Times New Roman" w:cs="Times New Roman"/>
          <w:iCs/>
          <w:sz w:val="24"/>
          <w:szCs w:val="24"/>
          <w:lang w:eastAsia="hr-HR"/>
        </w:rPr>
        <w:t>uju</w:t>
      </w:r>
      <w:r w:rsidR="008C225B" w:rsidRPr="00735303">
        <w:rPr>
          <w:rFonts w:ascii="Times New Roman" w:eastAsiaTheme="minorEastAsia" w:hAnsi="Times New Roman" w:cs="Times New Roman"/>
          <w:iCs/>
          <w:sz w:val="24"/>
          <w:szCs w:val="24"/>
          <w:lang w:eastAsia="hr-HR"/>
        </w:rPr>
        <w:t xml:space="preserve"> pravn</w:t>
      </w:r>
      <w:r w:rsidR="00820B79" w:rsidRPr="00735303">
        <w:rPr>
          <w:rFonts w:ascii="Times New Roman" w:eastAsiaTheme="minorEastAsia" w:hAnsi="Times New Roman" w:cs="Times New Roman"/>
          <w:iCs/>
          <w:sz w:val="24"/>
          <w:szCs w:val="24"/>
          <w:lang w:eastAsia="hr-HR"/>
        </w:rPr>
        <w:t xml:space="preserve">e </w:t>
      </w:r>
      <w:r w:rsidR="008C225B" w:rsidRPr="00735303">
        <w:rPr>
          <w:rFonts w:ascii="Times New Roman" w:eastAsiaTheme="minorEastAsia" w:hAnsi="Times New Roman" w:cs="Times New Roman"/>
          <w:iCs/>
          <w:sz w:val="24"/>
          <w:szCs w:val="24"/>
          <w:lang w:eastAsia="hr-HR"/>
        </w:rPr>
        <w:t>posljedic</w:t>
      </w:r>
      <w:r w:rsidR="00820B79" w:rsidRPr="00735303">
        <w:rPr>
          <w:rFonts w:ascii="Times New Roman" w:eastAsiaTheme="minorEastAsia" w:hAnsi="Times New Roman" w:cs="Times New Roman"/>
          <w:iCs/>
          <w:sz w:val="24"/>
          <w:szCs w:val="24"/>
          <w:lang w:eastAsia="hr-HR"/>
        </w:rPr>
        <w:t>e</w:t>
      </w:r>
      <w:r w:rsidR="008C225B" w:rsidRPr="00735303">
        <w:rPr>
          <w:rFonts w:ascii="Times New Roman" w:eastAsiaTheme="minorEastAsia" w:hAnsi="Times New Roman" w:cs="Times New Roman"/>
          <w:iCs/>
          <w:sz w:val="24"/>
          <w:szCs w:val="24"/>
          <w:lang w:eastAsia="hr-HR"/>
        </w:rPr>
        <w:t xml:space="preserve"> neispunjenja obveze. </w:t>
      </w:r>
    </w:p>
    <w:p w14:paraId="3AF67205" w14:textId="77777777" w:rsidR="00D22425" w:rsidRDefault="00D22425" w:rsidP="00820B79">
      <w:pPr>
        <w:spacing w:after="0" w:line="240" w:lineRule="auto"/>
        <w:ind w:firstLine="705"/>
        <w:jc w:val="both"/>
        <w:rPr>
          <w:rFonts w:ascii="Times New Roman" w:eastAsiaTheme="minorEastAsia" w:hAnsi="Times New Roman" w:cs="Times New Roman"/>
          <w:iCs/>
          <w:sz w:val="24"/>
          <w:szCs w:val="24"/>
          <w:lang w:eastAsia="hr-HR"/>
        </w:rPr>
      </w:pPr>
    </w:p>
    <w:p w14:paraId="0F4D5A0F" w14:textId="64208D3D" w:rsidR="00D22425" w:rsidRPr="00735303" w:rsidRDefault="00D22425" w:rsidP="00820B79">
      <w:pPr>
        <w:spacing w:after="0" w:line="240" w:lineRule="auto"/>
        <w:ind w:firstLine="705"/>
        <w:jc w:val="both"/>
        <w:rPr>
          <w:rFonts w:ascii="Times New Roman" w:eastAsiaTheme="minorEastAsia" w:hAnsi="Times New Roman" w:cs="Times New Roman"/>
          <w:iCs/>
          <w:sz w:val="24"/>
          <w:szCs w:val="24"/>
          <w:lang w:eastAsia="hr-HR"/>
        </w:rPr>
      </w:pPr>
      <w:r>
        <w:rPr>
          <w:rFonts w:ascii="Times New Roman" w:eastAsiaTheme="minorEastAsia" w:hAnsi="Times New Roman" w:cs="Times New Roman"/>
          <w:iCs/>
          <w:sz w:val="24"/>
          <w:szCs w:val="24"/>
          <w:lang w:eastAsia="hr-HR"/>
        </w:rPr>
        <w:t>Kod</w:t>
      </w:r>
      <w:r w:rsidRPr="00D22425">
        <w:rPr>
          <w:rFonts w:ascii="Times New Roman" w:eastAsiaTheme="minorEastAsia" w:hAnsi="Times New Roman" w:cs="Times New Roman"/>
          <w:iCs/>
          <w:sz w:val="24"/>
          <w:szCs w:val="24"/>
          <w:lang w:eastAsia="hr-HR"/>
        </w:rPr>
        <w:t xml:space="preserve"> dostavljanja promjena u sadržaju imovine u Izjavi o imovinskom stanju carinskih službenika </w:t>
      </w:r>
      <w:r w:rsidR="00605F4C">
        <w:rPr>
          <w:rFonts w:ascii="Times New Roman" w:eastAsiaTheme="minorEastAsia" w:hAnsi="Times New Roman" w:cs="Times New Roman"/>
          <w:iCs/>
          <w:sz w:val="24"/>
          <w:szCs w:val="24"/>
          <w:lang w:eastAsia="hr-HR"/>
        </w:rPr>
        <w:t>iznos je</w:t>
      </w:r>
      <w:r w:rsidRPr="00D22425">
        <w:rPr>
          <w:rFonts w:ascii="Times New Roman" w:eastAsiaTheme="minorEastAsia" w:hAnsi="Times New Roman" w:cs="Times New Roman"/>
          <w:iCs/>
          <w:sz w:val="24"/>
          <w:szCs w:val="24"/>
          <w:lang w:eastAsia="hr-HR"/>
        </w:rPr>
        <w:t xml:space="preserve"> usklađen s odredbama Zakona o sprječavanju pranja novca i financiranja terorizma („Narodne novine“, br. 108/17., 39/19., 151/22.) o prijavi financijskih transakcija u vrijednosti iznad 10.000 </w:t>
      </w:r>
      <w:r w:rsidR="00E577AE">
        <w:rPr>
          <w:rFonts w:ascii="Times New Roman" w:eastAsiaTheme="minorEastAsia" w:hAnsi="Times New Roman" w:cs="Times New Roman"/>
          <w:iCs/>
          <w:sz w:val="24"/>
          <w:szCs w:val="24"/>
          <w:lang w:eastAsia="hr-HR"/>
        </w:rPr>
        <w:t>eura</w:t>
      </w:r>
      <w:r w:rsidRPr="00D22425">
        <w:rPr>
          <w:rFonts w:ascii="Times New Roman" w:eastAsiaTheme="minorEastAsia" w:hAnsi="Times New Roman" w:cs="Times New Roman"/>
          <w:iCs/>
          <w:sz w:val="24"/>
          <w:szCs w:val="24"/>
          <w:lang w:eastAsia="hr-HR"/>
        </w:rPr>
        <w:t>.</w:t>
      </w:r>
    </w:p>
    <w:p w14:paraId="3A95DF18" w14:textId="77777777" w:rsidR="0088104C" w:rsidRPr="00735303" w:rsidRDefault="0088104C" w:rsidP="008C225B">
      <w:pPr>
        <w:spacing w:after="0" w:line="240" w:lineRule="auto"/>
        <w:ind w:firstLine="705"/>
        <w:jc w:val="both"/>
        <w:rPr>
          <w:rFonts w:ascii="Times New Roman" w:eastAsiaTheme="minorEastAsia" w:hAnsi="Times New Roman" w:cs="Times New Roman"/>
          <w:iCs/>
          <w:sz w:val="24"/>
          <w:szCs w:val="24"/>
          <w:lang w:eastAsia="hr-HR"/>
        </w:rPr>
      </w:pPr>
    </w:p>
    <w:p w14:paraId="38090FE6" w14:textId="3C0AFE58" w:rsidR="008C225B" w:rsidRDefault="008C225B" w:rsidP="008C225B">
      <w:pPr>
        <w:spacing w:after="0" w:line="240" w:lineRule="auto"/>
        <w:ind w:firstLine="705"/>
        <w:jc w:val="both"/>
        <w:rPr>
          <w:rFonts w:ascii="Times New Roman" w:eastAsiaTheme="minorEastAsia" w:hAnsi="Times New Roman" w:cs="Times New Roman"/>
          <w:iCs/>
          <w:sz w:val="24"/>
          <w:szCs w:val="24"/>
          <w:lang w:eastAsia="hr-HR"/>
        </w:rPr>
      </w:pPr>
      <w:r w:rsidRPr="00735303">
        <w:rPr>
          <w:rFonts w:ascii="Times New Roman" w:eastAsiaTheme="minorEastAsia" w:hAnsi="Times New Roman" w:cs="Times New Roman"/>
          <w:iCs/>
          <w:sz w:val="24"/>
          <w:szCs w:val="24"/>
          <w:lang w:eastAsia="hr-HR"/>
        </w:rPr>
        <w:t>Predloženim normativnim rješenjem u cjelini</w:t>
      </w:r>
      <w:r w:rsidR="00EA2F53" w:rsidRPr="00735303">
        <w:rPr>
          <w:rFonts w:ascii="Times New Roman" w:eastAsiaTheme="minorEastAsia" w:hAnsi="Times New Roman" w:cs="Times New Roman"/>
          <w:iCs/>
          <w:sz w:val="24"/>
          <w:szCs w:val="24"/>
          <w:lang w:eastAsia="hr-HR"/>
        </w:rPr>
        <w:t xml:space="preserve"> se</w:t>
      </w:r>
      <w:r w:rsidRPr="00735303">
        <w:rPr>
          <w:rFonts w:ascii="Times New Roman" w:eastAsiaTheme="minorEastAsia" w:hAnsi="Times New Roman" w:cs="Times New Roman"/>
          <w:iCs/>
          <w:sz w:val="24"/>
          <w:szCs w:val="24"/>
          <w:lang w:eastAsia="hr-HR"/>
        </w:rPr>
        <w:t xml:space="preserve"> nužno i prikladno uređuje pitanje ispunjavanja obveze davanja izjave o imovinskom stanju koje </w:t>
      </w:r>
      <w:r w:rsidR="00DD7D9B" w:rsidRPr="00735303">
        <w:rPr>
          <w:rFonts w:ascii="Times New Roman" w:eastAsiaTheme="minorEastAsia" w:hAnsi="Times New Roman" w:cs="Times New Roman"/>
          <w:iCs/>
          <w:sz w:val="24"/>
          <w:szCs w:val="24"/>
          <w:lang w:eastAsia="hr-HR"/>
        </w:rPr>
        <w:t xml:space="preserve">je </w:t>
      </w:r>
      <w:r w:rsidRPr="00735303">
        <w:rPr>
          <w:rFonts w:ascii="Times New Roman" w:eastAsiaTheme="minorEastAsia" w:hAnsi="Times New Roman" w:cs="Times New Roman"/>
          <w:iCs/>
          <w:sz w:val="24"/>
          <w:szCs w:val="24"/>
          <w:lang w:eastAsia="hr-HR"/>
        </w:rPr>
        <w:t>od izuzetnog značaja u provedb</w:t>
      </w:r>
      <w:r w:rsidR="004C1832" w:rsidRPr="00735303">
        <w:rPr>
          <w:rFonts w:ascii="Times New Roman" w:eastAsiaTheme="minorEastAsia" w:hAnsi="Times New Roman" w:cs="Times New Roman"/>
          <w:iCs/>
          <w:sz w:val="24"/>
          <w:szCs w:val="24"/>
          <w:lang w:eastAsia="hr-HR"/>
        </w:rPr>
        <w:t>i</w:t>
      </w:r>
      <w:r w:rsidRPr="00735303">
        <w:rPr>
          <w:rFonts w:ascii="Times New Roman" w:eastAsiaTheme="minorEastAsia" w:hAnsi="Times New Roman" w:cs="Times New Roman"/>
          <w:iCs/>
          <w:sz w:val="24"/>
          <w:szCs w:val="24"/>
          <w:lang w:eastAsia="hr-HR"/>
        </w:rPr>
        <w:t xml:space="preserve"> antikoruptivnih mjera i svih nužnih i dužnih radnji koje Carinska uprava poduzim</w:t>
      </w:r>
      <w:r w:rsidR="00DD7D9B" w:rsidRPr="00735303">
        <w:rPr>
          <w:rFonts w:ascii="Times New Roman" w:eastAsiaTheme="minorEastAsia" w:hAnsi="Times New Roman" w:cs="Times New Roman"/>
          <w:iCs/>
          <w:sz w:val="24"/>
          <w:szCs w:val="24"/>
          <w:lang w:eastAsia="hr-HR"/>
        </w:rPr>
        <w:t>a,</w:t>
      </w:r>
      <w:r w:rsidR="004E2A4B" w:rsidRPr="00735303">
        <w:rPr>
          <w:rFonts w:ascii="Times New Roman" w:eastAsiaTheme="minorEastAsia" w:hAnsi="Times New Roman" w:cs="Times New Roman"/>
          <w:iCs/>
          <w:sz w:val="24"/>
          <w:szCs w:val="24"/>
          <w:lang w:eastAsia="hr-HR"/>
        </w:rPr>
        <w:t xml:space="preserve"> </w:t>
      </w:r>
      <w:r w:rsidR="00DD7D9B" w:rsidRPr="00735303">
        <w:rPr>
          <w:rFonts w:ascii="Times New Roman" w:eastAsiaTheme="minorEastAsia" w:hAnsi="Times New Roman" w:cs="Times New Roman"/>
          <w:iCs/>
          <w:sz w:val="24"/>
          <w:szCs w:val="24"/>
          <w:lang w:eastAsia="hr-HR"/>
        </w:rPr>
        <w:t xml:space="preserve">a </w:t>
      </w:r>
      <w:r w:rsidRPr="00735303">
        <w:rPr>
          <w:rFonts w:ascii="Times New Roman" w:eastAsiaTheme="minorEastAsia" w:hAnsi="Times New Roman" w:cs="Times New Roman"/>
          <w:iCs/>
          <w:sz w:val="24"/>
          <w:szCs w:val="24"/>
          <w:lang w:eastAsia="hr-HR"/>
        </w:rPr>
        <w:t xml:space="preserve">usmjereno </w:t>
      </w:r>
      <w:r w:rsidR="00DD7D9B" w:rsidRPr="00735303">
        <w:rPr>
          <w:rFonts w:ascii="Times New Roman" w:eastAsiaTheme="minorEastAsia" w:hAnsi="Times New Roman" w:cs="Times New Roman"/>
          <w:iCs/>
          <w:sz w:val="24"/>
          <w:szCs w:val="24"/>
          <w:lang w:eastAsia="hr-HR"/>
        </w:rPr>
        <w:t xml:space="preserve">je na </w:t>
      </w:r>
      <w:r w:rsidRPr="00735303">
        <w:rPr>
          <w:rFonts w:ascii="Times New Roman" w:eastAsiaTheme="minorEastAsia" w:hAnsi="Times New Roman" w:cs="Times New Roman"/>
          <w:iCs/>
          <w:sz w:val="24"/>
          <w:szCs w:val="24"/>
          <w:lang w:eastAsia="hr-HR"/>
        </w:rPr>
        <w:t>sprječavanj</w:t>
      </w:r>
      <w:r w:rsidR="00DD7D9B" w:rsidRPr="00735303">
        <w:rPr>
          <w:rFonts w:ascii="Times New Roman" w:eastAsiaTheme="minorEastAsia" w:hAnsi="Times New Roman" w:cs="Times New Roman"/>
          <w:iCs/>
          <w:sz w:val="24"/>
          <w:szCs w:val="24"/>
          <w:lang w:eastAsia="hr-HR"/>
        </w:rPr>
        <w:t>e</w:t>
      </w:r>
      <w:r w:rsidRPr="00735303">
        <w:rPr>
          <w:rFonts w:ascii="Times New Roman" w:eastAsiaTheme="minorEastAsia" w:hAnsi="Times New Roman" w:cs="Times New Roman"/>
          <w:iCs/>
          <w:sz w:val="24"/>
          <w:szCs w:val="24"/>
          <w:lang w:eastAsia="hr-HR"/>
        </w:rPr>
        <w:t xml:space="preserve"> i suzbijanj</w:t>
      </w:r>
      <w:r w:rsidR="00DD7D9B" w:rsidRPr="00735303">
        <w:rPr>
          <w:rFonts w:ascii="Times New Roman" w:eastAsiaTheme="minorEastAsia" w:hAnsi="Times New Roman" w:cs="Times New Roman"/>
          <w:iCs/>
          <w:sz w:val="24"/>
          <w:szCs w:val="24"/>
          <w:lang w:eastAsia="hr-HR"/>
        </w:rPr>
        <w:t>e</w:t>
      </w:r>
      <w:r w:rsidRPr="00735303">
        <w:rPr>
          <w:rFonts w:ascii="Times New Roman" w:eastAsiaTheme="minorEastAsia" w:hAnsi="Times New Roman" w:cs="Times New Roman"/>
          <w:iCs/>
          <w:sz w:val="24"/>
          <w:szCs w:val="24"/>
          <w:lang w:eastAsia="hr-HR"/>
        </w:rPr>
        <w:t xml:space="preserve"> prostora korupcije, sukladno jasno postavljenim i sveobuhvatnim pravnim antikoruptivnim okvirom i strateškim dokumentima tog područja, što uključuje Strategiju sprječavanja korupcije za razdoblje od 2021. do 2030. godine („Narodne novine“, broj 120/21.).  </w:t>
      </w:r>
    </w:p>
    <w:p w14:paraId="04A55982" w14:textId="77777777" w:rsidR="00491B01" w:rsidRPr="00735303" w:rsidRDefault="00491B01" w:rsidP="00D22425">
      <w:pPr>
        <w:spacing w:after="0" w:line="240" w:lineRule="auto"/>
        <w:jc w:val="both"/>
        <w:rPr>
          <w:rFonts w:ascii="Times New Roman" w:eastAsiaTheme="minorEastAsia" w:hAnsi="Times New Roman" w:cs="Times New Roman"/>
          <w:sz w:val="24"/>
          <w:szCs w:val="24"/>
          <w:lang w:eastAsia="hr-HR"/>
        </w:rPr>
      </w:pPr>
    </w:p>
    <w:p w14:paraId="1CCB87C1" w14:textId="0B98FEDA" w:rsidR="00653F98" w:rsidRPr="00735303" w:rsidRDefault="00F72527" w:rsidP="008C225B">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Nadalje, </w:t>
      </w:r>
      <w:r w:rsidR="00B17C11" w:rsidRPr="00735303">
        <w:rPr>
          <w:rFonts w:ascii="Times New Roman" w:eastAsiaTheme="minorEastAsia" w:hAnsi="Times New Roman" w:cs="Times New Roman"/>
          <w:sz w:val="24"/>
          <w:szCs w:val="24"/>
          <w:lang w:eastAsia="hr-HR"/>
        </w:rPr>
        <w:t xml:space="preserve">Konačnim prijedlogom </w:t>
      </w:r>
      <w:r w:rsidRPr="00735303">
        <w:rPr>
          <w:rFonts w:ascii="Times New Roman" w:eastAsiaTheme="minorEastAsia" w:hAnsi="Times New Roman" w:cs="Times New Roman"/>
          <w:sz w:val="24"/>
          <w:szCs w:val="24"/>
          <w:lang w:eastAsia="hr-HR"/>
        </w:rPr>
        <w:t>z</w:t>
      </w:r>
      <w:r w:rsidR="00B17C11" w:rsidRPr="00735303">
        <w:rPr>
          <w:rFonts w:ascii="Times New Roman" w:eastAsiaTheme="minorEastAsia" w:hAnsi="Times New Roman" w:cs="Times New Roman"/>
          <w:sz w:val="24"/>
          <w:szCs w:val="24"/>
          <w:lang w:eastAsia="hr-HR"/>
        </w:rPr>
        <w:t xml:space="preserve">akona </w:t>
      </w:r>
      <w:r w:rsidR="005640D0" w:rsidRPr="00735303">
        <w:rPr>
          <w:rFonts w:ascii="Times New Roman" w:eastAsiaTheme="minorEastAsia" w:hAnsi="Times New Roman" w:cs="Times New Roman"/>
          <w:sz w:val="24"/>
          <w:szCs w:val="24"/>
          <w:lang w:eastAsia="hr-HR"/>
        </w:rPr>
        <w:t xml:space="preserve">definiran je </w:t>
      </w:r>
      <w:r w:rsidR="008C225B" w:rsidRPr="00735303">
        <w:rPr>
          <w:rFonts w:ascii="Times New Roman" w:eastAsiaTheme="minorEastAsia" w:hAnsi="Times New Roman" w:cs="Times New Roman"/>
          <w:sz w:val="24"/>
          <w:szCs w:val="24"/>
          <w:lang w:eastAsia="hr-HR"/>
        </w:rPr>
        <w:t xml:space="preserve">postupak uvođenja i uspostave srednjoškolskog obrazovanja za stjecanje kvalifikacije carinik za treći i četvrti razred u sklopu </w:t>
      </w:r>
      <w:r w:rsidR="00053993">
        <w:rPr>
          <w:rFonts w:ascii="Times New Roman" w:eastAsiaTheme="minorEastAsia" w:hAnsi="Times New Roman" w:cs="Times New Roman"/>
          <w:sz w:val="24"/>
          <w:szCs w:val="24"/>
          <w:lang w:eastAsia="hr-HR"/>
        </w:rPr>
        <w:t>P</w:t>
      </w:r>
      <w:r w:rsidR="00D22425" w:rsidRPr="00D22425">
        <w:rPr>
          <w:rFonts w:ascii="Times New Roman" w:eastAsiaTheme="minorEastAsia" w:hAnsi="Times New Roman" w:cs="Times New Roman"/>
          <w:sz w:val="24"/>
          <w:szCs w:val="24"/>
          <w:lang w:eastAsia="hr-HR"/>
        </w:rPr>
        <w:t xml:space="preserve">olicijske škole </w:t>
      </w:r>
      <w:r w:rsidR="00D22425">
        <w:rPr>
          <w:rFonts w:ascii="Times New Roman" w:eastAsiaTheme="minorEastAsia" w:hAnsi="Times New Roman" w:cs="Times New Roman"/>
          <w:sz w:val="24"/>
          <w:szCs w:val="24"/>
          <w:lang w:eastAsia="hr-HR"/>
        </w:rPr>
        <w:t xml:space="preserve">„Josip Jović“ </w:t>
      </w:r>
      <w:r w:rsidR="008C225B" w:rsidRPr="00735303">
        <w:rPr>
          <w:rFonts w:ascii="Times New Roman" w:eastAsiaTheme="minorEastAsia" w:hAnsi="Times New Roman" w:cs="Times New Roman"/>
          <w:sz w:val="24"/>
          <w:szCs w:val="24"/>
          <w:lang w:eastAsia="hr-HR"/>
        </w:rPr>
        <w:t>čime će se steći kvalifikacija razine 4.2 sukladno Hrvatskom kvalifikacijskom okviru te srednjoškolsko obrazovanje odraslih za kvalifikaciju carinik, a u skladu s Zakonom o odgoju i obrazovanju u osnovnoj i srednjoj školi („Narodne novine“, br. 87/08., 86/09., 92/10., 10</w:t>
      </w:r>
      <w:r w:rsidR="00A35BC5">
        <w:rPr>
          <w:rFonts w:ascii="Times New Roman" w:eastAsiaTheme="minorEastAsia" w:hAnsi="Times New Roman" w:cs="Times New Roman"/>
          <w:sz w:val="24"/>
          <w:szCs w:val="24"/>
          <w:lang w:eastAsia="hr-HR"/>
        </w:rPr>
        <w:t>5</w:t>
      </w:r>
      <w:r w:rsidR="008C225B" w:rsidRPr="00735303">
        <w:rPr>
          <w:rFonts w:ascii="Times New Roman" w:eastAsiaTheme="minorEastAsia" w:hAnsi="Times New Roman" w:cs="Times New Roman"/>
          <w:sz w:val="24"/>
          <w:szCs w:val="24"/>
          <w:lang w:eastAsia="hr-HR"/>
        </w:rPr>
        <w:t>/10.</w:t>
      </w:r>
      <w:r w:rsidR="00A35BC5">
        <w:rPr>
          <w:rFonts w:ascii="Times New Roman" w:eastAsiaTheme="minorEastAsia" w:hAnsi="Times New Roman" w:cs="Times New Roman"/>
          <w:sz w:val="24"/>
          <w:szCs w:val="24"/>
          <w:lang w:eastAsia="hr-HR"/>
        </w:rPr>
        <w:t xml:space="preserve"> - </w:t>
      </w:r>
      <w:r w:rsidR="00A35BC5" w:rsidRPr="00D22425">
        <w:rPr>
          <w:rFonts w:ascii="Times New Roman" w:eastAsiaTheme="minorEastAsia" w:hAnsi="Times New Roman" w:cs="Times New Roman"/>
          <w:sz w:val="24"/>
          <w:szCs w:val="24"/>
          <w:lang w:eastAsia="hr-HR"/>
        </w:rPr>
        <w:t>ispravak</w:t>
      </w:r>
      <w:r w:rsidR="008C225B" w:rsidRPr="00D22425">
        <w:rPr>
          <w:rFonts w:ascii="Times New Roman" w:eastAsiaTheme="minorEastAsia" w:hAnsi="Times New Roman" w:cs="Times New Roman"/>
          <w:sz w:val="24"/>
          <w:szCs w:val="24"/>
          <w:lang w:eastAsia="hr-HR"/>
        </w:rPr>
        <w:t>, 90/11., 5/12., 16/12., 86/12.,</w:t>
      </w:r>
      <w:r w:rsidR="00A35BC5" w:rsidRPr="00D22425">
        <w:rPr>
          <w:rFonts w:ascii="Times New Roman" w:eastAsiaTheme="minorEastAsia" w:hAnsi="Times New Roman" w:cs="Times New Roman"/>
          <w:sz w:val="24"/>
          <w:szCs w:val="24"/>
          <w:lang w:eastAsia="hr-HR"/>
        </w:rPr>
        <w:t xml:space="preserve"> 126/12. - ispravak</w:t>
      </w:r>
      <w:r w:rsidR="008C225B" w:rsidRPr="00D22425">
        <w:rPr>
          <w:rFonts w:ascii="Times New Roman" w:eastAsiaTheme="minorEastAsia" w:hAnsi="Times New Roman" w:cs="Times New Roman"/>
          <w:sz w:val="24"/>
          <w:szCs w:val="24"/>
          <w:lang w:eastAsia="hr-HR"/>
        </w:rPr>
        <w:t xml:space="preserve"> 94/13., 152/14., 7/17., 68/18., 98/19., 64/20., 133/20. i 151/22.), Zakonom o strukovnom obrazovanju („Narodne </w:t>
      </w:r>
      <w:r w:rsidR="008C225B" w:rsidRPr="00D22425">
        <w:rPr>
          <w:rFonts w:ascii="Times New Roman" w:eastAsiaTheme="minorEastAsia" w:hAnsi="Times New Roman" w:cs="Times New Roman"/>
          <w:sz w:val="24"/>
          <w:szCs w:val="24"/>
          <w:lang w:eastAsia="hr-HR"/>
        </w:rPr>
        <w:lastRenderedPageBreak/>
        <w:t xml:space="preserve">novine“, br. 30/09., 24/10., 22/13., 25/18. i 69/22.) i Zakonom o </w:t>
      </w:r>
      <w:r w:rsidR="008C225B" w:rsidRPr="00735303">
        <w:rPr>
          <w:rFonts w:ascii="Times New Roman" w:eastAsiaTheme="minorEastAsia" w:hAnsi="Times New Roman" w:cs="Times New Roman"/>
          <w:sz w:val="24"/>
          <w:szCs w:val="24"/>
          <w:lang w:eastAsia="hr-HR"/>
        </w:rPr>
        <w:t xml:space="preserve">Hrvatskom kvalifikacijskom okviru („Narodne novine“, br. 22/13., 41/16., 64/18., 47/20. i 20/21.). </w:t>
      </w:r>
    </w:p>
    <w:p w14:paraId="411D1474" w14:textId="77777777" w:rsidR="00653F98" w:rsidRPr="00735303" w:rsidRDefault="00653F98" w:rsidP="008C225B">
      <w:pPr>
        <w:spacing w:after="0" w:line="240" w:lineRule="auto"/>
        <w:ind w:firstLine="708"/>
        <w:jc w:val="both"/>
        <w:rPr>
          <w:rFonts w:ascii="Times New Roman" w:eastAsiaTheme="minorEastAsia" w:hAnsi="Times New Roman" w:cs="Times New Roman"/>
          <w:sz w:val="24"/>
          <w:szCs w:val="24"/>
          <w:lang w:eastAsia="hr-HR"/>
        </w:rPr>
      </w:pPr>
    </w:p>
    <w:p w14:paraId="0B78DA39" w14:textId="3658798D" w:rsidR="00F40A36" w:rsidRPr="00735303" w:rsidRDefault="008C225B" w:rsidP="00F40A36">
      <w:pPr>
        <w:spacing w:after="0" w:line="240" w:lineRule="auto"/>
        <w:ind w:firstLine="708"/>
        <w:jc w:val="both"/>
        <w:rPr>
          <w:rFonts w:ascii="Times New Roman" w:eastAsiaTheme="minorEastAsia" w:hAnsi="Times New Roman" w:cs="Times New Roman"/>
          <w:sz w:val="24"/>
          <w:szCs w:val="24"/>
          <w:lang w:eastAsia="hr-HR"/>
        </w:rPr>
      </w:pPr>
      <w:r w:rsidRPr="00D22425">
        <w:rPr>
          <w:rFonts w:ascii="Times New Roman" w:eastAsiaTheme="minorEastAsia" w:hAnsi="Times New Roman" w:cs="Times New Roman"/>
          <w:sz w:val="24"/>
          <w:szCs w:val="24"/>
          <w:lang w:eastAsia="hr-HR"/>
        </w:rPr>
        <w:t>Navedeni prijedlog</w:t>
      </w:r>
      <w:r w:rsidR="00A35BC5" w:rsidRPr="00D22425">
        <w:rPr>
          <w:rFonts w:ascii="Times New Roman" w:eastAsiaTheme="minorEastAsia" w:hAnsi="Times New Roman" w:cs="Times New Roman"/>
          <w:sz w:val="24"/>
          <w:szCs w:val="24"/>
          <w:lang w:eastAsia="hr-HR"/>
        </w:rPr>
        <w:t xml:space="preserve"> postupka uvođenja i uspostave srednjoškolskog obrazovanja za stjecanje kvalifikacije carinik za treći i četvrti razred u sklopu srednjoškolske ustanove</w:t>
      </w:r>
      <w:r w:rsidRPr="00D22425">
        <w:rPr>
          <w:rFonts w:ascii="Times New Roman" w:eastAsiaTheme="minorEastAsia" w:hAnsi="Times New Roman" w:cs="Times New Roman"/>
          <w:sz w:val="24"/>
          <w:szCs w:val="24"/>
          <w:lang w:eastAsia="hr-HR"/>
        </w:rPr>
        <w:t xml:space="preserve"> temelji se na analizi postojećeg stanja administrativnih kapaciteta u pogledu dobne strukture. Naime, </w:t>
      </w:r>
      <w:r w:rsidRPr="00735303">
        <w:rPr>
          <w:rFonts w:ascii="Times New Roman" w:eastAsiaTheme="minorEastAsia" w:hAnsi="Times New Roman" w:cs="Times New Roman"/>
          <w:sz w:val="24"/>
          <w:szCs w:val="24"/>
          <w:lang w:eastAsia="hr-HR"/>
        </w:rPr>
        <w:t>osobe koje završe srednjoškolsko obrazovanje za stjecanje kvalifikacije carinik efikasnije bi se pripremile za učinkovitije obavljanje poslova nadzora nad vanjskim granicama Europske unije gdje se obavljaju granične kontrole po strogo utvrđenim pravilima, uz iznimne mjere procjene rizika za unutarnju sigurnost i procjene prijetnji koje bi mogle ugroziti sigurnost, kao i za provedbu aktivnosti u svrhu suzbijanja svih oblika i modaliteta obavljanja gospodarskih aktivnosti ili transakcija na načine koji odstupaju od legitimnih normi („siva ekonomija“) i s time povezane pojave porezne evazije, svih oblika krijumčarenja, pranja novca  i svih drugih  oblika kažnjivih ponašanja s fiskalnim posljedicama.</w:t>
      </w:r>
    </w:p>
    <w:p w14:paraId="0CB84C8D" w14:textId="77777777" w:rsidR="008C225B" w:rsidRPr="00735303" w:rsidRDefault="008C225B" w:rsidP="008C225B">
      <w:pPr>
        <w:spacing w:after="0" w:line="240" w:lineRule="auto"/>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 </w:t>
      </w:r>
    </w:p>
    <w:p w14:paraId="155D647D" w14:textId="77777777" w:rsidR="008C225B" w:rsidRPr="00735303" w:rsidRDefault="008C225B" w:rsidP="008C225B">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U tom smislu poticao bi se profesionalni razvoj budućih ovlaštenih carinskih službenika koji bi imao za posljedicu jačanje integriteta te podizanje privrženosti carinskoj službi kroz zakonito, stručno, profesionalno i etično postupanje.</w:t>
      </w:r>
    </w:p>
    <w:p w14:paraId="3AE4C9C8" w14:textId="77777777" w:rsidR="008C225B" w:rsidRPr="00735303" w:rsidRDefault="008C225B" w:rsidP="008C225B">
      <w:pPr>
        <w:spacing w:after="0" w:line="240" w:lineRule="auto"/>
        <w:jc w:val="both"/>
        <w:rPr>
          <w:rFonts w:ascii="Times New Roman" w:eastAsiaTheme="minorEastAsia" w:hAnsi="Times New Roman" w:cs="Times New Roman"/>
          <w:sz w:val="24"/>
          <w:szCs w:val="24"/>
          <w:lang w:eastAsia="hr-HR"/>
        </w:rPr>
      </w:pPr>
    </w:p>
    <w:p w14:paraId="761DC43C" w14:textId="61D0B486" w:rsidR="008C225B" w:rsidRDefault="008C225B" w:rsidP="008C225B">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Ujedno</w:t>
      </w:r>
      <w:r w:rsidR="005640D0" w:rsidRPr="00735303">
        <w:rPr>
          <w:rFonts w:ascii="Times New Roman" w:eastAsiaTheme="minorEastAsia" w:hAnsi="Times New Roman" w:cs="Times New Roman"/>
          <w:sz w:val="24"/>
          <w:szCs w:val="24"/>
          <w:lang w:eastAsia="hr-HR"/>
        </w:rPr>
        <w:t xml:space="preserve">, </w:t>
      </w:r>
      <w:bookmarkStart w:id="27" w:name="_Hlk152837915"/>
      <w:r w:rsidR="00F72527" w:rsidRPr="00735303">
        <w:rPr>
          <w:rFonts w:ascii="Times New Roman" w:eastAsiaTheme="minorEastAsia" w:hAnsi="Times New Roman" w:cs="Times New Roman"/>
          <w:sz w:val="24"/>
          <w:szCs w:val="24"/>
          <w:lang w:eastAsia="hr-HR"/>
        </w:rPr>
        <w:t xml:space="preserve">Konačnim prijedlogom zakona </w:t>
      </w:r>
      <w:r w:rsidRPr="00735303">
        <w:rPr>
          <w:rFonts w:ascii="Times New Roman" w:eastAsiaTheme="minorEastAsia" w:hAnsi="Times New Roman" w:cs="Times New Roman"/>
          <w:sz w:val="24"/>
          <w:szCs w:val="24"/>
          <w:lang w:eastAsia="hr-HR"/>
        </w:rPr>
        <w:t>regulir</w:t>
      </w:r>
      <w:r w:rsidR="00F72527" w:rsidRPr="00735303">
        <w:rPr>
          <w:rFonts w:ascii="Times New Roman" w:eastAsiaTheme="minorEastAsia" w:hAnsi="Times New Roman" w:cs="Times New Roman"/>
          <w:sz w:val="24"/>
          <w:szCs w:val="24"/>
          <w:lang w:eastAsia="hr-HR"/>
        </w:rPr>
        <w:t xml:space="preserve">aju </w:t>
      </w:r>
      <w:r w:rsidRPr="00735303">
        <w:rPr>
          <w:rFonts w:ascii="Times New Roman" w:eastAsiaTheme="minorEastAsia" w:hAnsi="Times New Roman" w:cs="Times New Roman"/>
          <w:sz w:val="24"/>
          <w:szCs w:val="24"/>
          <w:lang w:eastAsia="hr-HR"/>
        </w:rPr>
        <w:t>se i prav</w:t>
      </w:r>
      <w:bookmarkEnd w:id="27"/>
      <w:r w:rsidRPr="00735303">
        <w:rPr>
          <w:rFonts w:ascii="Times New Roman" w:eastAsiaTheme="minorEastAsia" w:hAnsi="Times New Roman" w:cs="Times New Roman"/>
          <w:sz w:val="24"/>
          <w:szCs w:val="24"/>
          <w:lang w:eastAsia="hr-HR"/>
        </w:rPr>
        <w:t xml:space="preserve">a i obveze osoba koje završe srednjoškolsko obrazovanje za stjecanje kvalifikacije carinik na način da su isti u obvezi nakon završenog srednjoškolskog obrazovanja ostati u carinskoj službi dvostruko duže od dužine trajanja obrazovanja te se raspoređuju u svojstvu vježbenika na radno mjesto carinika. </w:t>
      </w:r>
    </w:p>
    <w:p w14:paraId="6C029CB7" w14:textId="77777777" w:rsidR="001B4D73" w:rsidRPr="00735303" w:rsidRDefault="001B4D73" w:rsidP="008C225B">
      <w:pPr>
        <w:spacing w:after="0" w:line="240" w:lineRule="auto"/>
        <w:jc w:val="both"/>
        <w:rPr>
          <w:rFonts w:ascii="Times New Roman" w:eastAsiaTheme="minorEastAsia" w:hAnsi="Times New Roman" w:cs="Times New Roman"/>
          <w:sz w:val="24"/>
          <w:szCs w:val="24"/>
          <w:lang w:eastAsia="hr-HR"/>
        </w:rPr>
      </w:pPr>
    </w:p>
    <w:p w14:paraId="4B29A724" w14:textId="1A2AA286" w:rsidR="007D3DFD" w:rsidRPr="00735303" w:rsidRDefault="007D3DFD" w:rsidP="00643103">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Nadalje, poslov</w:t>
      </w:r>
      <w:r w:rsidR="00550F64" w:rsidRPr="00735303">
        <w:rPr>
          <w:rFonts w:ascii="Times New Roman" w:eastAsiaTheme="minorEastAsia" w:hAnsi="Times New Roman" w:cs="Times New Roman"/>
          <w:sz w:val="24"/>
          <w:szCs w:val="24"/>
          <w:lang w:eastAsia="hr-HR"/>
        </w:rPr>
        <w:t>i</w:t>
      </w:r>
      <w:r w:rsidRPr="00735303">
        <w:rPr>
          <w:rFonts w:ascii="Times New Roman" w:eastAsiaTheme="minorEastAsia" w:hAnsi="Times New Roman" w:cs="Times New Roman"/>
          <w:sz w:val="24"/>
          <w:szCs w:val="24"/>
          <w:lang w:eastAsia="hr-HR"/>
        </w:rPr>
        <w:t xml:space="preserve"> iz djelokruga </w:t>
      </w:r>
      <w:r w:rsidR="00550F64" w:rsidRPr="00735303">
        <w:rPr>
          <w:rFonts w:ascii="Times New Roman" w:eastAsiaTheme="minorEastAsia" w:hAnsi="Times New Roman" w:cs="Times New Roman"/>
          <w:sz w:val="24"/>
          <w:szCs w:val="24"/>
          <w:lang w:eastAsia="hr-HR"/>
        </w:rPr>
        <w:t xml:space="preserve">rada </w:t>
      </w:r>
      <w:r w:rsidRPr="00735303">
        <w:rPr>
          <w:rFonts w:ascii="Times New Roman" w:eastAsiaTheme="minorEastAsia" w:hAnsi="Times New Roman" w:cs="Times New Roman"/>
          <w:sz w:val="24"/>
          <w:szCs w:val="24"/>
          <w:lang w:eastAsia="hr-HR"/>
        </w:rPr>
        <w:t xml:space="preserve">Carinske uprave </w:t>
      </w:r>
      <w:r w:rsidR="00550F64" w:rsidRPr="00735303">
        <w:rPr>
          <w:rFonts w:ascii="Times New Roman" w:eastAsiaTheme="minorEastAsia" w:hAnsi="Times New Roman" w:cs="Times New Roman"/>
          <w:sz w:val="24"/>
          <w:szCs w:val="24"/>
          <w:lang w:eastAsia="hr-HR"/>
        </w:rPr>
        <w:t xml:space="preserve">obavljaju se u </w:t>
      </w:r>
      <w:r w:rsidRPr="00735303">
        <w:rPr>
          <w:rFonts w:ascii="Times New Roman" w:eastAsiaTheme="minorEastAsia" w:hAnsi="Times New Roman" w:cs="Times New Roman"/>
          <w:sz w:val="24"/>
          <w:szCs w:val="24"/>
          <w:lang w:eastAsia="hr-HR"/>
        </w:rPr>
        <w:t>Središnj</w:t>
      </w:r>
      <w:r w:rsidR="00550F64" w:rsidRPr="00735303">
        <w:rPr>
          <w:rFonts w:ascii="Times New Roman" w:eastAsiaTheme="minorEastAsia" w:hAnsi="Times New Roman" w:cs="Times New Roman"/>
          <w:sz w:val="24"/>
          <w:szCs w:val="24"/>
          <w:lang w:eastAsia="hr-HR"/>
        </w:rPr>
        <w:t>em</w:t>
      </w:r>
      <w:r w:rsidRPr="00735303">
        <w:rPr>
          <w:rFonts w:ascii="Times New Roman" w:eastAsiaTheme="minorEastAsia" w:hAnsi="Times New Roman" w:cs="Times New Roman"/>
          <w:sz w:val="24"/>
          <w:szCs w:val="24"/>
          <w:lang w:eastAsia="hr-HR"/>
        </w:rPr>
        <w:t xml:space="preserve"> ured</w:t>
      </w:r>
      <w:r w:rsidR="00550F64" w:rsidRPr="00735303">
        <w:rPr>
          <w:rFonts w:ascii="Times New Roman" w:eastAsiaTheme="minorEastAsia" w:hAnsi="Times New Roman" w:cs="Times New Roman"/>
          <w:sz w:val="24"/>
          <w:szCs w:val="24"/>
          <w:lang w:eastAsia="hr-HR"/>
        </w:rPr>
        <w:t>u</w:t>
      </w:r>
      <w:r w:rsidRPr="00735303">
        <w:rPr>
          <w:rFonts w:ascii="Times New Roman" w:eastAsiaTheme="minorEastAsia" w:hAnsi="Times New Roman" w:cs="Times New Roman"/>
          <w:sz w:val="24"/>
          <w:szCs w:val="24"/>
          <w:lang w:eastAsia="hr-HR"/>
        </w:rPr>
        <w:t xml:space="preserve"> i područni</w:t>
      </w:r>
      <w:r w:rsidR="00550F64" w:rsidRPr="00735303">
        <w:rPr>
          <w:rFonts w:ascii="Times New Roman" w:eastAsiaTheme="minorEastAsia" w:hAnsi="Times New Roman" w:cs="Times New Roman"/>
          <w:sz w:val="24"/>
          <w:szCs w:val="24"/>
          <w:lang w:eastAsia="hr-HR"/>
        </w:rPr>
        <w:t>m</w:t>
      </w:r>
      <w:r w:rsidRPr="00735303">
        <w:rPr>
          <w:rFonts w:ascii="Times New Roman" w:eastAsiaTheme="minorEastAsia" w:hAnsi="Times New Roman" w:cs="Times New Roman"/>
          <w:sz w:val="24"/>
          <w:szCs w:val="24"/>
          <w:lang w:eastAsia="hr-HR"/>
        </w:rPr>
        <w:t xml:space="preserve"> carinski</w:t>
      </w:r>
      <w:r w:rsidR="00550F64" w:rsidRPr="00735303">
        <w:rPr>
          <w:rFonts w:ascii="Times New Roman" w:eastAsiaTheme="minorEastAsia" w:hAnsi="Times New Roman" w:cs="Times New Roman"/>
          <w:sz w:val="24"/>
          <w:szCs w:val="24"/>
          <w:lang w:eastAsia="hr-HR"/>
        </w:rPr>
        <w:t>m</w:t>
      </w:r>
      <w:r w:rsidRPr="00735303">
        <w:rPr>
          <w:rFonts w:ascii="Times New Roman" w:eastAsiaTheme="minorEastAsia" w:hAnsi="Times New Roman" w:cs="Times New Roman"/>
          <w:sz w:val="24"/>
          <w:szCs w:val="24"/>
          <w:lang w:eastAsia="hr-HR"/>
        </w:rPr>
        <w:t xml:space="preserve"> ured</w:t>
      </w:r>
      <w:r w:rsidR="00550F64" w:rsidRPr="00735303">
        <w:rPr>
          <w:rFonts w:ascii="Times New Roman" w:eastAsiaTheme="minorEastAsia" w:hAnsi="Times New Roman" w:cs="Times New Roman"/>
          <w:sz w:val="24"/>
          <w:szCs w:val="24"/>
          <w:lang w:eastAsia="hr-HR"/>
        </w:rPr>
        <w:t>ima kao t</w:t>
      </w:r>
      <w:r w:rsidR="00643103" w:rsidRPr="00735303">
        <w:rPr>
          <w:rFonts w:ascii="Times New Roman" w:eastAsiaTheme="minorEastAsia" w:hAnsi="Times New Roman" w:cs="Times New Roman"/>
          <w:sz w:val="24"/>
          <w:szCs w:val="24"/>
          <w:lang w:eastAsia="hr-HR"/>
        </w:rPr>
        <w:t>emeljn</w:t>
      </w:r>
      <w:r w:rsidR="00550F64" w:rsidRPr="00735303">
        <w:rPr>
          <w:rFonts w:ascii="Times New Roman" w:eastAsiaTheme="minorEastAsia" w:hAnsi="Times New Roman" w:cs="Times New Roman"/>
          <w:sz w:val="24"/>
          <w:szCs w:val="24"/>
          <w:lang w:eastAsia="hr-HR"/>
        </w:rPr>
        <w:t xml:space="preserve">im </w:t>
      </w:r>
      <w:r w:rsidR="00643103" w:rsidRPr="00735303">
        <w:rPr>
          <w:rFonts w:ascii="Times New Roman" w:eastAsiaTheme="minorEastAsia" w:hAnsi="Times New Roman" w:cs="Times New Roman"/>
          <w:sz w:val="24"/>
          <w:szCs w:val="24"/>
          <w:lang w:eastAsia="hr-HR"/>
        </w:rPr>
        <w:t>ustrojstven</w:t>
      </w:r>
      <w:r w:rsidR="00550F64" w:rsidRPr="00735303">
        <w:rPr>
          <w:rFonts w:ascii="Times New Roman" w:eastAsiaTheme="minorEastAsia" w:hAnsi="Times New Roman" w:cs="Times New Roman"/>
          <w:sz w:val="24"/>
          <w:szCs w:val="24"/>
          <w:lang w:eastAsia="hr-HR"/>
        </w:rPr>
        <w:t>im</w:t>
      </w:r>
      <w:r w:rsidR="00643103" w:rsidRPr="00735303">
        <w:rPr>
          <w:rFonts w:ascii="Times New Roman" w:eastAsiaTheme="minorEastAsia" w:hAnsi="Times New Roman" w:cs="Times New Roman"/>
          <w:sz w:val="24"/>
          <w:szCs w:val="24"/>
          <w:lang w:eastAsia="hr-HR"/>
        </w:rPr>
        <w:t xml:space="preserve"> jedinic</w:t>
      </w:r>
      <w:r w:rsidR="00550F64" w:rsidRPr="00735303">
        <w:rPr>
          <w:rFonts w:ascii="Times New Roman" w:eastAsiaTheme="minorEastAsia" w:hAnsi="Times New Roman" w:cs="Times New Roman"/>
          <w:sz w:val="24"/>
          <w:szCs w:val="24"/>
          <w:lang w:eastAsia="hr-HR"/>
        </w:rPr>
        <w:t>ama</w:t>
      </w:r>
      <w:r w:rsidR="00643103" w:rsidRPr="00735303">
        <w:rPr>
          <w:rFonts w:ascii="Times New Roman" w:eastAsiaTheme="minorEastAsia" w:hAnsi="Times New Roman" w:cs="Times New Roman"/>
          <w:sz w:val="24"/>
          <w:szCs w:val="24"/>
          <w:lang w:eastAsia="hr-HR"/>
        </w:rPr>
        <w:t xml:space="preserve"> Carinske uprave</w:t>
      </w:r>
      <w:r w:rsidRPr="00735303">
        <w:rPr>
          <w:rFonts w:ascii="Times New Roman" w:eastAsiaTheme="minorEastAsia" w:hAnsi="Times New Roman" w:cs="Times New Roman"/>
          <w:sz w:val="24"/>
          <w:szCs w:val="24"/>
          <w:lang w:eastAsia="hr-HR"/>
        </w:rPr>
        <w:t xml:space="preserve">. </w:t>
      </w:r>
      <w:r w:rsidR="00643103" w:rsidRPr="00735303">
        <w:rPr>
          <w:rFonts w:ascii="Times New Roman" w:eastAsiaTheme="minorEastAsia" w:hAnsi="Times New Roman" w:cs="Times New Roman"/>
          <w:sz w:val="24"/>
          <w:szCs w:val="24"/>
          <w:lang w:eastAsia="hr-HR"/>
        </w:rPr>
        <w:t xml:space="preserve">Područni carinski uredi osnivaju se u gospodarskim i prometnim središtima kada to zahtijevaju opseg, struktura i tokovi kretanja roba u putničkom i robnom prometu s inozemstvom te drugi gospodarski interesi. Za obavljanje svih ili nekih poslova iz djelokruga područnih carinskih ureda osnivaju se carinski uredi i granični carinski uredi kao unutarnje ustrojstvene jedinice područnog carinskog ureda. </w:t>
      </w:r>
    </w:p>
    <w:p w14:paraId="019C5E36" w14:textId="77777777" w:rsidR="007D3DFD" w:rsidRPr="00735303" w:rsidRDefault="007D3DFD" w:rsidP="00643103">
      <w:pPr>
        <w:spacing w:after="0" w:line="240" w:lineRule="auto"/>
        <w:ind w:firstLine="708"/>
        <w:jc w:val="both"/>
        <w:rPr>
          <w:rFonts w:ascii="Times New Roman" w:eastAsiaTheme="minorEastAsia" w:hAnsi="Times New Roman" w:cs="Times New Roman"/>
          <w:sz w:val="24"/>
          <w:szCs w:val="24"/>
          <w:lang w:eastAsia="hr-HR"/>
        </w:rPr>
      </w:pPr>
    </w:p>
    <w:p w14:paraId="1D00C2ED" w14:textId="2848D82D" w:rsidR="00643103" w:rsidRPr="00735303" w:rsidRDefault="00643103" w:rsidP="00643103">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U odnosu na način ustrojavanja, </w:t>
      </w:r>
      <w:r w:rsidR="00483EE8" w:rsidRPr="00735303">
        <w:rPr>
          <w:rFonts w:ascii="Times New Roman" w:eastAsiaTheme="minorEastAsia" w:hAnsi="Times New Roman" w:cs="Times New Roman"/>
          <w:sz w:val="24"/>
          <w:szCs w:val="24"/>
          <w:lang w:eastAsia="hr-HR"/>
        </w:rPr>
        <w:t xml:space="preserve">a </w:t>
      </w:r>
      <w:r w:rsidRPr="00735303">
        <w:rPr>
          <w:rFonts w:ascii="Times New Roman" w:eastAsiaTheme="minorEastAsia" w:hAnsi="Times New Roman" w:cs="Times New Roman"/>
          <w:sz w:val="24"/>
          <w:szCs w:val="24"/>
          <w:lang w:eastAsia="hr-HR"/>
        </w:rPr>
        <w:t>imajući u vidu posebnosti obavljanja poslova u Carinskoj upravi te sukladno međunarodnim standardima uređivanja djelokruga i ustroja carinske službe, važećim Zakonom propisana je mogućnost da uvjeti za organiziranje ustrojstvenih jedinica Središnjeg ureda, područnih carinskih ureda, carinskih ureda i graničnih carinskih ureda mogu biti propisani drugačije od uvjeta utvrđenih propisima o načelima za unutarnje ustrojstvo tijela državne uprave.</w:t>
      </w:r>
    </w:p>
    <w:p w14:paraId="5E14B6E4" w14:textId="77777777" w:rsidR="007D3DFD" w:rsidRPr="00735303" w:rsidRDefault="007D3DFD" w:rsidP="00643103">
      <w:pPr>
        <w:spacing w:after="0" w:line="240" w:lineRule="auto"/>
        <w:ind w:firstLine="708"/>
        <w:jc w:val="both"/>
        <w:rPr>
          <w:rFonts w:ascii="Times New Roman" w:eastAsiaTheme="minorEastAsia" w:hAnsi="Times New Roman" w:cs="Times New Roman"/>
          <w:sz w:val="24"/>
          <w:szCs w:val="24"/>
          <w:lang w:eastAsia="hr-HR"/>
        </w:rPr>
      </w:pPr>
    </w:p>
    <w:p w14:paraId="249FBA97" w14:textId="0BBB859C" w:rsidR="00050EB5" w:rsidRPr="00735303" w:rsidRDefault="00643103" w:rsidP="00643103">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U okviru djelokruga Carinske uprave, područni carinski uredi, neposredno ili preko svojih ustrojstvenih jedinica, nositelji su provedbe temeljnih operativnih poslova Carinske uprave, propisanih važećim Zakonom i posebnim propisima. U cjelini </w:t>
      </w:r>
      <w:r w:rsidRPr="00735303">
        <w:rPr>
          <w:rFonts w:ascii="Times New Roman" w:eastAsiaTheme="minorEastAsia" w:hAnsi="Times New Roman" w:cs="Times New Roman"/>
          <w:sz w:val="24"/>
          <w:szCs w:val="24"/>
          <w:lang w:eastAsia="hr-HR"/>
        </w:rPr>
        <w:lastRenderedPageBreak/>
        <w:t xml:space="preserve">osiguranja koordiniranog i strateški vođenog pristupa svih razina rada područnih carinskih ureda, </w:t>
      </w:r>
      <w:r w:rsidR="007D3DFD" w:rsidRPr="00735303">
        <w:rPr>
          <w:rFonts w:ascii="Times New Roman" w:eastAsiaTheme="minorEastAsia" w:hAnsi="Times New Roman" w:cs="Times New Roman"/>
          <w:sz w:val="24"/>
          <w:szCs w:val="24"/>
          <w:lang w:eastAsia="hr-HR"/>
        </w:rPr>
        <w:t xml:space="preserve">odredbama ovoga Zakona uređuje se uspostava </w:t>
      </w:r>
      <w:r w:rsidRPr="00735303">
        <w:rPr>
          <w:rFonts w:ascii="Times New Roman" w:eastAsiaTheme="minorEastAsia" w:hAnsi="Times New Roman" w:cs="Times New Roman"/>
          <w:sz w:val="24"/>
          <w:szCs w:val="24"/>
          <w:lang w:eastAsia="hr-HR"/>
        </w:rPr>
        <w:t>novo</w:t>
      </w:r>
      <w:r w:rsidR="007D3DFD" w:rsidRPr="00735303">
        <w:rPr>
          <w:rFonts w:ascii="Times New Roman" w:eastAsiaTheme="minorEastAsia" w:hAnsi="Times New Roman" w:cs="Times New Roman"/>
          <w:sz w:val="24"/>
          <w:szCs w:val="24"/>
          <w:lang w:eastAsia="hr-HR"/>
        </w:rPr>
        <w:t>g</w:t>
      </w:r>
      <w:r w:rsidRPr="00735303">
        <w:rPr>
          <w:rFonts w:ascii="Times New Roman" w:eastAsiaTheme="minorEastAsia" w:hAnsi="Times New Roman" w:cs="Times New Roman"/>
          <w:sz w:val="24"/>
          <w:szCs w:val="24"/>
          <w:lang w:eastAsia="hr-HR"/>
        </w:rPr>
        <w:t xml:space="preserve"> normativno</w:t>
      </w:r>
      <w:r w:rsidR="007D3DFD" w:rsidRPr="00735303">
        <w:rPr>
          <w:rFonts w:ascii="Times New Roman" w:eastAsiaTheme="minorEastAsia" w:hAnsi="Times New Roman" w:cs="Times New Roman"/>
          <w:sz w:val="24"/>
          <w:szCs w:val="24"/>
          <w:lang w:eastAsia="hr-HR"/>
        </w:rPr>
        <w:t>g</w:t>
      </w:r>
      <w:r w:rsidRPr="00735303">
        <w:rPr>
          <w:rFonts w:ascii="Times New Roman" w:eastAsiaTheme="minorEastAsia" w:hAnsi="Times New Roman" w:cs="Times New Roman"/>
          <w:sz w:val="24"/>
          <w:szCs w:val="24"/>
          <w:lang w:eastAsia="hr-HR"/>
        </w:rPr>
        <w:t xml:space="preserve"> rješenj</w:t>
      </w:r>
      <w:r w:rsidR="007D3DFD" w:rsidRPr="00735303">
        <w:rPr>
          <w:rFonts w:ascii="Times New Roman" w:eastAsiaTheme="minorEastAsia" w:hAnsi="Times New Roman" w:cs="Times New Roman"/>
          <w:sz w:val="24"/>
          <w:szCs w:val="24"/>
          <w:lang w:eastAsia="hr-HR"/>
        </w:rPr>
        <w:t>a na način da se jednom područnom carinskom uredu daje mogućnost</w:t>
      </w:r>
      <w:r w:rsidRPr="00735303">
        <w:rPr>
          <w:rFonts w:ascii="Times New Roman" w:eastAsiaTheme="minorEastAsia" w:hAnsi="Times New Roman" w:cs="Times New Roman"/>
          <w:sz w:val="24"/>
          <w:szCs w:val="24"/>
          <w:lang w:eastAsia="hr-HR"/>
        </w:rPr>
        <w:t xml:space="preserve"> obavlj</w:t>
      </w:r>
      <w:r w:rsidR="007D3DFD" w:rsidRPr="00735303">
        <w:rPr>
          <w:rFonts w:ascii="Times New Roman" w:eastAsiaTheme="minorEastAsia" w:hAnsi="Times New Roman" w:cs="Times New Roman"/>
          <w:sz w:val="24"/>
          <w:szCs w:val="24"/>
          <w:lang w:eastAsia="hr-HR"/>
        </w:rPr>
        <w:t>anja</w:t>
      </w:r>
      <w:r w:rsidRPr="00735303">
        <w:rPr>
          <w:rFonts w:ascii="Times New Roman" w:eastAsiaTheme="minorEastAsia" w:hAnsi="Times New Roman" w:cs="Times New Roman"/>
          <w:sz w:val="24"/>
          <w:szCs w:val="24"/>
          <w:lang w:eastAsia="hr-HR"/>
        </w:rPr>
        <w:t xml:space="preserve"> </w:t>
      </w:r>
      <w:r w:rsidR="00050EB5" w:rsidRPr="00735303">
        <w:rPr>
          <w:rFonts w:ascii="Times New Roman" w:eastAsiaTheme="minorEastAsia" w:hAnsi="Times New Roman" w:cs="Times New Roman"/>
          <w:sz w:val="24"/>
          <w:szCs w:val="24"/>
          <w:lang w:eastAsia="hr-HR"/>
        </w:rPr>
        <w:t>poslova drugog</w:t>
      </w:r>
      <w:r w:rsidRPr="00735303">
        <w:rPr>
          <w:rFonts w:ascii="Times New Roman" w:eastAsiaTheme="minorEastAsia" w:hAnsi="Times New Roman" w:cs="Times New Roman"/>
          <w:sz w:val="24"/>
          <w:szCs w:val="24"/>
          <w:lang w:eastAsia="hr-HR"/>
        </w:rPr>
        <w:t xml:space="preserve"> područnog carinskog ureda, u bitnome na način koji je sukladan normativnom okviru uređenom Zakonom o Poreznoj upravi („Narodne novine“, br. 115/16. i 98/19.). </w:t>
      </w:r>
    </w:p>
    <w:p w14:paraId="37C28FC0" w14:textId="77777777" w:rsidR="00050EB5" w:rsidRPr="00735303" w:rsidRDefault="00050EB5" w:rsidP="00643103">
      <w:pPr>
        <w:spacing w:after="0" w:line="240" w:lineRule="auto"/>
        <w:ind w:firstLine="708"/>
        <w:jc w:val="both"/>
        <w:rPr>
          <w:rFonts w:ascii="Times New Roman" w:eastAsiaTheme="minorEastAsia" w:hAnsi="Times New Roman" w:cs="Times New Roman"/>
          <w:sz w:val="24"/>
          <w:szCs w:val="24"/>
          <w:lang w:eastAsia="hr-HR"/>
        </w:rPr>
      </w:pPr>
    </w:p>
    <w:p w14:paraId="78289F9B" w14:textId="3B42FC49" w:rsidR="00050EB5" w:rsidRDefault="00050EB5" w:rsidP="001B4D73">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Navedena zakonska razrada nužna je</w:t>
      </w:r>
      <w:r w:rsidR="004D0406" w:rsidRPr="00735303">
        <w:rPr>
          <w:rFonts w:ascii="Times New Roman" w:eastAsiaTheme="minorEastAsia" w:hAnsi="Times New Roman" w:cs="Times New Roman"/>
          <w:sz w:val="24"/>
          <w:szCs w:val="24"/>
          <w:lang w:eastAsia="hr-HR"/>
        </w:rPr>
        <w:t xml:space="preserve"> </w:t>
      </w:r>
      <w:r w:rsidRPr="00735303">
        <w:rPr>
          <w:rFonts w:ascii="Times New Roman" w:eastAsiaTheme="minorEastAsia" w:hAnsi="Times New Roman" w:cs="Times New Roman"/>
          <w:sz w:val="24"/>
          <w:szCs w:val="24"/>
          <w:lang w:eastAsia="hr-HR"/>
        </w:rPr>
        <w:t>iz razloga što u</w:t>
      </w:r>
      <w:r w:rsidR="00643103" w:rsidRPr="00735303">
        <w:rPr>
          <w:rFonts w:ascii="Times New Roman" w:eastAsiaTheme="minorEastAsia" w:hAnsi="Times New Roman" w:cs="Times New Roman"/>
          <w:sz w:val="24"/>
          <w:szCs w:val="24"/>
          <w:lang w:eastAsia="hr-HR"/>
        </w:rPr>
        <w:t xml:space="preserve"> carinskom sustavu mogućnost da jedan područni carinski ured u sistemski postavljenoj mjeri preuzima i provodi poslove drugog područnog carinskog ureda</w:t>
      </w:r>
      <w:r w:rsidR="00A61546" w:rsidRPr="00735303">
        <w:rPr>
          <w:rFonts w:ascii="Times New Roman" w:eastAsiaTheme="minorEastAsia" w:hAnsi="Times New Roman" w:cs="Times New Roman"/>
          <w:sz w:val="24"/>
          <w:szCs w:val="24"/>
          <w:lang w:eastAsia="hr-HR"/>
        </w:rPr>
        <w:t xml:space="preserve">, </w:t>
      </w:r>
      <w:r w:rsidR="00643103" w:rsidRPr="00735303">
        <w:rPr>
          <w:rFonts w:ascii="Times New Roman" w:eastAsiaTheme="minorEastAsia" w:hAnsi="Times New Roman" w:cs="Times New Roman"/>
          <w:sz w:val="24"/>
          <w:szCs w:val="24"/>
          <w:lang w:eastAsia="hr-HR"/>
        </w:rPr>
        <w:t>znači</w:t>
      </w:r>
      <w:r w:rsidRPr="00735303">
        <w:rPr>
          <w:rFonts w:ascii="Times New Roman" w:eastAsiaTheme="minorEastAsia" w:hAnsi="Times New Roman" w:cs="Times New Roman"/>
          <w:sz w:val="24"/>
          <w:szCs w:val="24"/>
          <w:lang w:eastAsia="hr-HR"/>
        </w:rPr>
        <w:t xml:space="preserve"> </w:t>
      </w:r>
      <w:r w:rsidR="00643103" w:rsidRPr="00735303">
        <w:rPr>
          <w:rFonts w:ascii="Times New Roman" w:eastAsiaTheme="minorEastAsia" w:hAnsi="Times New Roman" w:cs="Times New Roman"/>
          <w:sz w:val="24"/>
          <w:szCs w:val="24"/>
          <w:lang w:eastAsia="hr-HR"/>
        </w:rPr>
        <w:t>primjenu dinamičkog modela koji podrazumijeva i osigurava brzu prilagodbu okolnostima koje određuju dinamiku i sadržaj provedbe poslova područnih carinskih ureda i s tim u vezi usmjeravanje angažiranosti konkretnih tehničkih kapaciteta i ljudskih resursa područnih carinskih ureda u skladu s determiniranim potrebama provedbe poslova iz djelokruga Carinske uprave, sve u cilju uspostave i očuvanja ravnoteže kvalitetnijeg, racionalnijeg i učinkovitijeg obavljanja poslova carinskih ureda.</w:t>
      </w:r>
    </w:p>
    <w:p w14:paraId="011C1383" w14:textId="77777777" w:rsidR="00D22425" w:rsidRPr="00735303" w:rsidRDefault="00D22425" w:rsidP="001B4D73">
      <w:pPr>
        <w:spacing w:after="0" w:line="240" w:lineRule="auto"/>
        <w:ind w:firstLine="708"/>
        <w:jc w:val="both"/>
        <w:rPr>
          <w:rFonts w:ascii="Times New Roman" w:eastAsiaTheme="minorEastAsia" w:hAnsi="Times New Roman" w:cs="Times New Roman"/>
          <w:sz w:val="24"/>
          <w:szCs w:val="24"/>
          <w:lang w:eastAsia="hr-HR"/>
        </w:rPr>
      </w:pPr>
    </w:p>
    <w:p w14:paraId="04527A81" w14:textId="368AA508" w:rsidR="00643103" w:rsidRPr="00735303" w:rsidRDefault="00643103" w:rsidP="00F33F3D">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 Razmatrajući primjere najbolje prakse carinskih tijela drugih država članica Europske unije, takav koncept rada jasno je vidljiv kao standard rada koji kvalitetnije i sveobuhvatnije</w:t>
      </w:r>
      <w:r w:rsidR="00A61546" w:rsidRPr="00735303">
        <w:rPr>
          <w:rFonts w:ascii="Times New Roman" w:eastAsiaTheme="minorEastAsia" w:hAnsi="Times New Roman" w:cs="Times New Roman"/>
          <w:sz w:val="24"/>
          <w:szCs w:val="24"/>
          <w:lang w:eastAsia="hr-HR"/>
        </w:rPr>
        <w:t xml:space="preserve"> </w:t>
      </w:r>
      <w:r w:rsidRPr="00735303">
        <w:rPr>
          <w:rFonts w:ascii="Times New Roman" w:eastAsiaTheme="minorEastAsia" w:hAnsi="Times New Roman" w:cs="Times New Roman"/>
          <w:sz w:val="24"/>
          <w:szCs w:val="24"/>
          <w:lang w:eastAsia="hr-HR"/>
        </w:rPr>
        <w:t xml:space="preserve">unaprjeđuje i ubrzava provođenje poslove carinskih ureda, ali istovremeno jača potencijal preventivnog uklanjanja mogućih koruptivnih rizika ili drugih rizika negativnog predznaka ili mogućih nedopuštenih utjecaja u radu tih tijela. </w:t>
      </w:r>
    </w:p>
    <w:p w14:paraId="57538D67" w14:textId="77777777" w:rsidR="00FE148D" w:rsidRPr="00735303" w:rsidRDefault="00FE148D" w:rsidP="00F33F3D">
      <w:pPr>
        <w:spacing w:after="0" w:line="240" w:lineRule="auto"/>
        <w:ind w:firstLine="708"/>
        <w:jc w:val="both"/>
        <w:rPr>
          <w:rFonts w:ascii="Times New Roman" w:eastAsiaTheme="minorEastAsia" w:hAnsi="Times New Roman" w:cs="Times New Roman"/>
          <w:sz w:val="24"/>
          <w:szCs w:val="24"/>
          <w:lang w:eastAsia="hr-HR"/>
        </w:rPr>
      </w:pPr>
    </w:p>
    <w:p w14:paraId="5BD77B73" w14:textId="1AD2AFA4" w:rsidR="00112258" w:rsidRPr="00735303" w:rsidRDefault="00112258" w:rsidP="00112258">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Važećim Zakonom propisano je da </w:t>
      </w:r>
      <w:r w:rsidR="00E257D8" w:rsidRPr="00735303">
        <w:rPr>
          <w:rFonts w:ascii="Times New Roman" w:eastAsiaTheme="minorEastAsia" w:hAnsi="Times New Roman" w:cs="Times New Roman"/>
          <w:sz w:val="24"/>
          <w:szCs w:val="24"/>
          <w:lang w:eastAsia="hr-HR"/>
        </w:rPr>
        <w:t xml:space="preserve">ovlašteni </w:t>
      </w:r>
      <w:r w:rsidRPr="00735303">
        <w:rPr>
          <w:rFonts w:ascii="Times New Roman" w:eastAsiaTheme="minorEastAsia" w:hAnsi="Times New Roman" w:cs="Times New Roman"/>
          <w:sz w:val="24"/>
          <w:szCs w:val="24"/>
          <w:lang w:eastAsia="hr-HR"/>
        </w:rPr>
        <w:t xml:space="preserve">carinski službenici </w:t>
      </w:r>
      <w:r w:rsidR="00F229A9" w:rsidRPr="00735303">
        <w:rPr>
          <w:rFonts w:ascii="Times New Roman" w:eastAsiaTheme="minorEastAsia" w:hAnsi="Times New Roman" w:cs="Times New Roman"/>
          <w:sz w:val="24"/>
          <w:szCs w:val="24"/>
          <w:lang w:eastAsia="hr-HR"/>
        </w:rPr>
        <w:t>obavljaju poslove carinske službe u odori ili civilnoj odjeći</w:t>
      </w:r>
      <w:r w:rsidRPr="00735303">
        <w:rPr>
          <w:rFonts w:ascii="Times New Roman" w:eastAsiaTheme="minorEastAsia" w:hAnsi="Times New Roman" w:cs="Times New Roman"/>
          <w:sz w:val="24"/>
          <w:szCs w:val="24"/>
          <w:lang w:eastAsia="hr-HR"/>
        </w:rPr>
        <w:t>.</w:t>
      </w:r>
      <w:r w:rsidR="001D168C" w:rsidRPr="00735303">
        <w:rPr>
          <w:rFonts w:ascii="Times New Roman" w:eastAsiaTheme="minorEastAsia" w:hAnsi="Times New Roman" w:cs="Times New Roman"/>
          <w:sz w:val="24"/>
          <w:szCs w:val="24"/>
          <w:lang w:eastAsia="hr-HR"/>
        </w:rPr>
        <w:t xml:space="preserve"> </w:t>
      </w:r>
      <w:r w:rsidRPr="00735303">
        <w:rPr>
          <w:rFonts w:ascii="Times New Roman" w:eastAsiaTheme="minorEastAsia" w:hAnsi="Times New Roman" w:cs="Times New Roman"/>
          <w:sz w:val="24"/>
          <w:szCs w:val="24"/>
          <w:lang w:eastAsia="hr-HR"/>
        </w:rPr>
        <w:t>Konačnim prijedlogom zakona propisuje</w:t>
      </w:r>
      <w:r w:rsidR="00C52CF6" w:rsidRPr="00735303">
        <w:rPr>
          <w:rFonts w:ascii="Times New Roman" w:eastAsiaTheme="minorEastAsia" w:hAnsi="Times New Roman" w:cs="Times New Roman"/>
          <w:sz w:val="24"/>
          <w:szCs w:val="24"/>
          <w:lang w:eastAsia="hr-HR"/>
        </w:rPr>
        <w:t xml:space="preserve"> se</w:t>
      </w:r>
      <w:r w:rsidRPr="00735303">
        <w:rPr>
          <w:rFonts w:ascii="Times New Roman" w:eastAsiaTheme="minorEastAsia" w:hAnsi="Times New Roman" w:cs="Times New Roman"/>
          <w:sz w:val="24"/>
          <w:szCs w:val="24"/>
          <w:lang w:eastAsia="hr-HR"/>
        </w:rPr>
        <w:t xml:space="preserve"> </w:t>
      </w:r>
      <w:r w:rsidR="001244F2" w:rsidRPr="00735303">
        <w:rPr>
          <w:rFonts w:ascii="Times New Roman" w:hAnsi="Times New Roman" w:cs="Times New Roman"/>
          <w:sz w:val="24"/>
          <w:szCs w:val="24"/>
        </w:rPr>
        <w:t>pravo na civilnu odjeću koj</w:t>
      </w:r>
      <w:r w:rsidR="00F065FA" w:rsidRPr="00735303">
        <w:rPr>
          <w:rFonts w:ascii="Times New Roman" w:hAnsi="Times New Roman" w:cs="Times New Roman"/>
          <w:sz w:val="24"/>
          <w:szCs w:val="24"/>
        </w:rPr>
        <w:t>eg</w:t>
      </w:r>
      <w:r w:rsidR="001244F2" w:rsidRPr="00735303">
        <w:rPr>
          <w:rFonts w:ascii="Times New Roman" w:hAnsi="Times New Roman" w:cs="Times New Roman"/>
          <w:sz w:val="24"/>
          <w:szCs w:val="24"/>
        </w:rPr>
        <w:t xml:space="preserve"> imaju ovlašteni carinski službeni</w:t>
      </w:r>
      <w:r w:rsidR="00F065FA" w:rsidRPr="00735303">
        <w:rPr>
          <w:rFonts w:ascii="Times New Roman" w:hAnsi="Times New Roman" w:cs="Times New Roman"/>
          <w:sz w:val="24"/>
          <w:szCs w:val="24"/>
        </w:rPr>
        <w:t>ci</w:t>
      </w:r>
      <w:r w:rsidR="001244F2" w:rsidRPr="00735303">
        <w:rPr>
          <w:rFonts w:ascii="Times New Roman" w:hAnsi="Times New Roman" w:cs="Times New Roman"/>
          <w:sz w:val="24"/>
          <w:szCs w:val="24"/>
        </w:rPr>
        <w:t xml:space="preserve"> koji obavljaju carinske poslove primjenom carinskih ovlasti</w:t>
      </w:r>
      <w:r w:rsidR="00F37761" w:rsidRPr="00735303">
        <w:rPr>
          <w:rFonts w:ascii="Times New Roman" w:hAnsi="Times New Roman" w:cs="Times New Roman"/>
          <w:sz w:val="24"/>
          <w:szCs w:val="24"/>
        </w:rPr>
        <w:t xml:space="preserve"> isključivo u civilnoj odjeći</w:t>
      </w:r>
      <w:r w:rsidR="001244F2" w:rsidRPr="00735303">
        <w:rPr>
          <w:rFonts w:ascii="Times New Roman" w:hAnsi="Times New Roman" w:cs="Times New Roman"/>
          <w:sz w:val="24"/>
          <w:szCs w:val="24"/>
        </w:rPr>
        <w:t xml:space="preserve"> </w:t>
      </w:r>
      <w:r w:rsidRPr="00735303">
        <w:rPr>
          <w:rFonts w:ascii="Times New Roman" w:eastAsiaTheme="minorEastAsia" w:hAnsi="Times New Roman" w:cs="Times New Roman"/>
          <w:sz w:val="24"/>
          <w:szCs w:val="24"/>
          <w:lang w:eastAsia="hr-HR"/>
        </w:rPr>
        <w:t xml:space="preserve">i </w:t>
      </w:r>
      <w:r w:rsidR="00C52CF6" w:rsidRPr="00735303">
        <w:rPr>
          <w:rFonts w:ascii="Times New Roman" w:eastAsiaTheme="minorEastAsia" w:hAnsi="Times New Roman" w:cs="Times New Roman"/>
          <w:sz w:val="24"/>
          <w:szCs w:val="24"/>
          <w:lang w:eastAsia="hr-HR"/>
        </w:rPr>
        <w:t xml:space="preserve">to prvenstveno </w:t>
      </w:r>
      <w:r w:rsidR="00653920" w:rsidRPr="00735303">
        <w:rPr>
          <w:rFonts w:ascii="Times New Roman" w:eastAsiaTheme="minorEastAsia" w:hAnsi="Times New Roman" w:cs="Times New Roman"/>
          <w:sz w:val="24"/>
          <w:szCs w:val="24"/>
          <w:lang w:eastAsia="hr-HR"/>
        </w:rPr>
        <w:t xml:space="preserve">zbog provođenja </w:t>
      </w:r>
      <w:r w:rsidR="00C52CF6" w:rsidRPr="00735303">
        <w:rPr>
          <w:rFonts w:ascii="Times New Roman" w:eastAsiaTheme="minorEastAsia" w:hAnsi="Times New Roman" w:cs="Times New Roman"/>
          <w:sz w:val="24"/>
          <w:szCs w:val="24"/>
          <w:lang w:eastAsia="hr-HR"/>
        </w:rPr>
        <w:t>nadzora</w:t>
      </w:r>
      <w:r w:rsidR="00653920" w:rsidRPr="00735303">
        <w:rPr>
          <w:rFonts w:ascii="Times New Roman" w:eastAsiaTheme="minorEastAsia" w:hAnsi="Times New Roman" w:cs="Times New Roman"/>
          <w:sz w:val="24"/>
          <w:szCs w:val="24"/>
          <w:lang w:eastAsia="hr-HR"/>
        </w:rPr>
        <w:t xml:space="preserve"> kod fizičkih i pravnih osoba sukladno propisanoj nadležnosti važećeg Zakona</w:t>
      </w:r>
      <w:r w:rsidR="00A35BC5">
        <w:rPr>
          <w:rFonts w:ascii="Times New Roman" w:eastAsiaTheme="minorEastAsia" w:hAnsi="Times New Roman" w:cs="Times New Roman"/>
          <w:sz w:val="24"/>
          <w:szCs w:val="24"/>
          <w:lang w:eastAsia="hr-HR"/>
        </w:rPr>
        <w:t>.</w:t>
      </w:r>
      <w:r w:rsidR="00C52CF6" w:rsidRPr="00735303">
        <w:rPr>
          <w:rFonts w:ascii="Times New Roman" w:eastAsiaTheme="minorEastAsia" w:hAnsi="Times New Roman" w:cs="Times New Roman"/>
          <w:sz w:val="24"/>
          <w:szCs w:val="24"/>
          <w:lang w:eastAsia="hr-HR"/>
        </w:rPr>
        <w:t xml:space="preserve"> </w:t>
      </w:r>
    </w:p>
    <w:p w14:paraId="7EBA1A2A" w14:textId="77777777" w:rsidR="001D168C" w:rsidRPr="00735303" w:rsidRDefault="001D168C" w:rsidP="00112258">
      <w:pPr>
        <w:spacing w:after="0" w:line="240" w:lineRule="auto"/>
        <w:ind w:firstLine="708"/>
        <w:jc w:val="both"/>
        <w:rPr>
          <w:rFonts w:ascii="Times New Roman" w:eastAsiaTheme="minorEastAsia" w:hAnsi="Times New Roman" w:cs="Times New Roman"/>
          <w:sz w:val="24"/>
          <w:szCs w:val="24"/>
          <w:lang w:eastAsia="hr-HR"/>
        </w:rPr>
      </w:pPr>
    </w:p>
    <w:p w14:paraId="7C4893C9" w14:textId="1471B68C" w:rsidR="00112258" w:rsidRPr="00816A81" w:rsidRDefault="001D168C" w:rsidP="00816A81">
      <w:pPr>
        <w:ind w:firstLine="708"/>
        <w:jc w:val="both"/>
        <w:rPr>
          <w:rFonts w:ascii="Times New Roman" w:hAnsi="Times New Roman" w:cs="Times New Roman"/>
          <w:i/>
          <w:iCs/>
          <w:sz w:val="24"/>
          <w:szCs w:val="24"/>
        </w:rPr>
      </w:pPr>
      <w:r w:rsidRPr="00735303">
        <w:rPr>
          <w:rFonts w:ascii="Times New Roman" w:eastAsiaTheme="minorEastAsia" w:hAnsi="Times New Roman" w:cs="Times New Roman"/>
          <w:sz w:val="24"/>
          <w:szCs w:val="24"/>
          <w:lang w:eastAsia="hr-HR"/>
        </w:rPr>
        <w:t>Isto tako, uz sve navedeno, razlog uvođenja ove odredbe je i činjenica da je carinska služba u segmentima djelovanja srodna i bliska služba policijskoj službi i posvećena zajedničkim ciljevima koji se odnose na preventivno djelovanje, sprječavanje i otkrivanje prekršajnih i kaznenih djela te u bitnome obavljaju poslove iste složenosti u istim uvjetima</w:t>
      </w:r>
      <w:r w:rsidR="003B4181" w:rsidRPr="00735303">
        <w:rPr>
          <w:rFonts w:ascii="Times New Roman" w:eastAsiaTheme="minorEastAsia" w:hAnsi="Times New Roman" w:cs="Times New Roman"/>
          <w:sz w:val="24"/>
          <w:szCs w:val="24"/>
          <w:lang w:eastAsia="hr-HR"/>
        </w:rPr>
        <w:t xml:space="preserve"> pa je tako </w:t>
      </w:r>
      <w:r w:rsidR="003B4181" w:rsidRPr="00735303">
        <w:rPr>
          <w:rFonts w:ascii="Times New Roman" w:hAnsi="Times New Roman" w:cs="Times New Roman"/>
          <w:sz w:val="24"/>
          <w:szCs w:val="24"/>
        </w:rPr>
        <w:t>č</w:t>
      </w:r>
      <w:r w:rsidR="00C11E95" w:rsidRPr="00735303">
        <w:rPr>
          <w:rFonts w:ascii="Times New Roman" w:hAnsi="Times New Roman" w:cs="Times New Roman"/>
          <w:sz w:val="24"/>
          <w:szCs w:val="24"/>
        </w:rPr>
        <w:t>lan</w:t>
      </w:r>
      <w:r w:rsidR="003B4181" w:rsidRPr="00735303">
        <w:rPr>
          <w:rFonts w:ascii="Times New Roman" w:hAnsi="Times New Roman" w:cs="Times New Roman"/>
          <w:sz w:val="24"/>
          <w:szCs w:val="24"/>
        </w:rPr>
        <w:t>kom</w:t>
      </w:r>
      <w:r w:rsidR="00C11E95" w:rsidRPr="00735303">
        <w:rPr>
          <w:rFonts w:ascii="Times New Roman" w:hAnsi="Times New Roman" w:cs="Times New Roman"/>
          <w:sz w:val="24"/>
          <w:szCs w:val="24"/>
        </w:rPr>
        <w:t xml:space="preserve"> 28.</w:t>
      </w:r>
      <w:r w:rsidR="003B4181" w:rsidRPr="00735303">
        <w:rPr>
          <w:rFonts w:ascii="Times New Roman" w:hAnsi="Times New Roman" w:cs="Times New Roman"/>
          <w:sz w:val="24"/>
          <w:szCs w:val="24"/>
        </w:rPr>
        <w:t xml:space="preserve"> Zakona o policiji („Narodne novine“, br</w:t>
      </w:r>
      <w:r w:rsidR="005909F0" w:rsidRPr="00735303">
        <w:rPr>
          <w:rFonts w:ascii="Times New Roman" w:hAnsi="Times New Roman" w:cs="Times New Roman"/>
          <w:sz w:val="24"/>
          <w:szCs w:val="24"/>
        </w:rPr>
        <w:t>.</w:t>
      </w:r>
      <w:r w:rsidR="003B4181" w:rsidRPr="00735303">
        <w:rPr>
          <w:rFonts w:ascii="Times New Roman" w:hAnsi="Times New Roman" w:cs="Times New Roman"/>
          <w:sz w:val="24"/>
          <w:szCs w:val="24"/>
        </w:rPr>
        <w:t xml:space="preserve">  34/11</w:t>
      </w:r>
      <w:r w:rsidR="005909F0" w:rsidRPr="00735303">
        <w:rPr>
          <w:rFonts w:ascii="Times New Roman" w:hAnsi="Times New Roman" w:cs="Times New Roman"/>
          <w:sz w:val="24"/>
          <w:szCs w:val="24"/>
        </w:rPr>
        <w:t>.</w:t>
      </w:r>
      <w:r w:rsidR="003B4181" w:rsidRPr="00735303">
        <w:rPr>
          <w:rFonts w:ascii="Times New Roman" w:hAnsi="Times New Roman" w:cs="Times New Roman"/>
          <w:sz w:val="24"/>
          <w:szCs w:val="24"/>
        </w:rPr>
        <w:t>, 130/12</w:t>
      </w:r>
      <w:r w:rsidR="005909F0" w:rsidRPr="00735303">
        <w:rPr>
          <w:rFonts w:ascii="Times New Roman" w:hAnsi="Times New Roman" w:cs="Times New Roman"/>
          <w:sz w:val="24"/>
          <w:szCs w:val="24"/>
        </w:rPr>
        <w:t>.</w:t>
      </w:r>
      <w:r w:rsidR="003B4181" w:rsidRPr="00735303">
        <w:rPr>
          <w:rFonts w:ascii="Times New Roman" w:hAnsi="Times New Roman" w:cs="Times New Roman"/>
          <w:sz w:val="24"/>
          <w:szCs w:val="24"/>
        </w:rPr>
        <w:t>, 89/14</w:t>
      </w:r>
      <w:r w:rsidR="005909F0" w:rsidRPr="00816A81">
        <w:rPr>
          <w:rFonts w:ascii="Times New Roman" w:hAnsi="Times New Roman" w:cs="Times New Roman"/>
          <w:sz w:val="24"/>
          <w:szCs w:val="24"/>
        </w:rPr>
        <w:t>.</w:t>
      </w:r>
      <w:r w:rsidR="00A35BC5" w:rsidRPr="00816A81">
        <w:rPr>
          <w:rFonts w:ascii="Times New Roman" w:hAnsi="Times New Roman" w:cs="Times New Roman"/>
          <w:sz w:val="24"/>
          <w:szCs w:val="24"/>
        </w:rPr>
        <w:t>-vjerodostojno tumačenje</w:t>
      </w:r>
      <w:r w:rsidR="003B4181" w:rsidRPr="00816A81">
        <w:rPr>
          <w:rFonts w:ascii="Times New Roman" w:hAnsi="Times New Roman" w:cs="Times New Roman"/>
          <w:sz w:val="24"/>
          <w:szCs w:val="24"/>
        </w:rPr>
        <w:t>, 151/14</w:t>
      </w:r>
      <w:r w:rsidR="005909F0" w:rsidRPr="00816A81">
        <w:rPr>
          <w:rFonts w:ascii="Times New Roman" w:hAnsi="Times New Roman" w:cs="Times New Roman"/>
          <w:sz w:val="24"/>
          <w:szCs w:val="24"/>
        </w:rPr>
        <w:t>.</w:t>
      </w:r>
      <w:r w:rsidR="003B4181" w:rsidRPr="00816A81">
        <w:rPr>
          <w:rFonts w:ascii="Times New Roman" w:hAnsi="Times New Roman" w:cs="Times New Roman"/>
          <w:sz w:val="24"/>
          <w:szCs w:val="24"/>
        </w:rPr>
        <w:t>, 33/15</w:t>
      </w:r>
      <w:r w:rsidR="005909F0" w:rsidRPr="00816A81">
        <w:rPr>
          <w:rFonts w:ascii="Times New Roman" w:hAnsi="Times New Roman" w:cs="Times New Roman"/>
          <w:sz w:val="24"/>
          <w:szCs w:val="24"/>
        </w:rPr>
        <w:t>.</w:t>
      </w:r>
      <w:r w:rsidR="003B4181" w:rsidRPr="00816A81">
        <w:rPr>
          <w:rFonts w:ascii="Times New Roman" w:hAnsi="Times New Roman" w:cs="Times New Roman"/>
          <w:sz w:val="24"/>
          <w:szCs w:val="24"/>
        </w:rPr>
        <w:t>, 121/16</w:t>
      </w:r>
      <w:r w:rsidR="005909F0" w:rsidRPr="00816A81">
        <w:rPr>
          <w:rFonts w:ascii="Times New Roman" w:hAnsi="Times New Roman" w:cs="Times New Roman"/>
          <w:sz w:val="24"/>
          <w:szCs w:val="24"/>
        </w:rPr>
        <w:t>. i</w:t>
      </w:r>
      <w:r w:rsidR="003B4181" w:rsidRPr="00816A81">
        <w:rPr>
          <w:rFonts w:ascii="Times New Roman" w:hAnsi="Times New Roman" w:cs="Times New Roman"/>
          <w:sz w:val="24"/>
          <w:szCs w:val="24"/>
        </w:rPr>
        <w:t xml:space="preserve"> 66/19</w:t>
      </w:r>
      <w:r w:rsidR="00735303" w:rsidRPr="00816A81">
        <w:rPr>
          <w:rFonts w:ascii="Times New Roman" w:hAnsi="Times New Roman" w:cs="Times New Roman"/>
          <w:sz w:val="24"/>
          <w:szCs w:val="24"/>
        </w:rPr>
        <w:t>.</w:t>
      </w:r>
      <w:r w:rsidR="003B4181" w:rsidRPr="00816A81">
        <w:rPr>
          <w:rFonts w:ascii="Times New Roman" w:hAnsi="Times New Roman" w:cs="Times New Roman"/>
          <w:sz w:val="24"/>
          <w:szCs w:val="24"/>
        </w:rPr>
        <w:t xml:space="preserve">) propisano da </w:t>
      </w:r>
      <w:r w:rsidR="003B4181" w:rsidRPr="00735303">
        <w:rPr>
          <w:rFonts w:ascii="Times New Roman" w:hAnsi="Times New Roman" w:cs="Times New Roman"/>
          <w:sz w:val="24"/>
          <w:szCs w:val="24"/>
        </w:rPr>
        <w:t>p</w:t>
      </w:r>
      <w:r w:rsidR="00C11E95" w:rsidRPr="00735303">
        <w:rPr>
          <w:rFonts w:ascii="Times New Roman" w:hAnsi="Times New Roman" w:cs="Times New Roman"/>
          <w:sz w:val="24"/>
          <w:szCs w:val="24"/>
        </w:rPr>
        <w:t>ravo na građansko odijelo ima policijski službenik koji obavlja policijske poslove primjenom policijskih ovlasti, isključivo u građanskom odijelu.</w:t>
      </w:r>
    </w:p>
    <w:p w14:paraId="11456DD7" w14:textId="5136C71A" w:rsidR="00F64A89" w:rsidRPr="00735303" w:rsidRDefault="00881F69" w:rsidP="008C225B">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Nadalje, </w:t>
      </w:r>
      <w:r w:rsidR="008C225B" w:rsidRPr="00735303">
        <w:rPr>
          <w:rFonts w:ascii="Times New Roman" w:eastAsiaTheme="minorEastAsia" w:hAnsi="Times New Roman" w:cs="Times New Roman"/>
          <w:sz w:val="24"/>
          <w:szCs w:val="24"/>
          <w:lang w:eastAsia="hr-HR"/>
        </w:rPr>
        <w:t xml:space="preserve">Nacionalnim planom zamjene hrvatske kune eurom, koji je Vlada Republike Hrvatske donijela na sjednici održanoj 23. prosinca 2020., Odlukom o donošenju Nacionalnog plana zamjene hrvatske kune eurom („Narodne novine“, broj 146/20.), utvrđena je, između ostalog, potreba pune prilagodbe hrvatskog zakonodavstva uvođenju eura kao službene valute u Republici Hrvatskoj. </w:t>
      </w:r>
    </w:p>
    <w:p w14:paraId="4CD2F173" w14:textId="77777777" w:rsidR="00F64A89" w:rsidRPr="00735303" w:rsidRDefault="00F64A89" w:rsidP="008C225B">
      <w:pPr>
        <w:spacing w:after="0" w:line="240" w:lineRule="auto"/>
        <w:ind w:firstLine="708"/>
        <w:jc w:val="both"/>
        <w:rPr>
          <w:rFonts w:ascii="Times New Roman" w:eastAsiaTheme="minorEastAsia" w:hAnsi="Times New Roman" w:cs="Times New Roman"/>
          <w:sz w:val="24"/>
          <w:szCs w:val="24"/>
          <w:lang w:eastAsia="hr-HR"/>
        </w:rPr>
      </w:pPr>
    </w:p>
    <w:p w14:paraId="16E7839A" w14:textId="3A296A2D" w:rsidR="008C225B" w:rsidRPr="00735303" w:rsidRDefault="008C225B" w:rsidP="008C225B">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lastRenderedPageBreak/>
        <w:t xml:space="preserve">Nedvojbeno je kako uvođenje eura zahtijeva prilagodbu pravnog okvira Republike Hrvatske s ciljem osiguranja pravne sigurnosti i stvaranja uvjeta za nesmetano, neprekinuto i učinkovito funkcioniranje gospodarstva. Najvažniji akt u ovom postupku jest Zakon o uvođenju eura kao službene valute u Republici Hrvatskoj, a u cilju pune prilagodbe hrvatskog zakonodavstva uvođenju eura, određenom dinamikom, </w:t>
      </w:r>
      <w:r w:rsidR="00F64A89" w:rsidRPr="00735303">
        <w:rPr>
          <w:rFonts w:ascii="Times New Roman" w:eastAsiaTheme="minorEastAsia" w:hAnsi="Times New Roman" w:cs="Times New Roman"/>
          <w:sz w:val="24"/>
          <w:szCs w:val="24"/>
          <w:lang w:eastAsia="hr-HR"/>
        </w:rPr>
        <w:t xml:space="preserve">stoga </w:t>
      </w:r>
      <w:r w:rsidR="00F00876" w:rsidRPr="00735303">
        <w:rPr>
          <w:rFonts w:ascii="Times New Roman" w:eastAsiaTheme="minorEastAsia" w:hAnsi="Times New Roman" w:cs="Times New Roman"/>
          <w:sz w:val="24"/>
          <w:szCs w:val="24"/>
          <w:lang w:eastAsia="hr-HR"/>
        </w:rPr>
        <w:t xml:space="preserve">je </w:t>
      </w:r>
      <w:r w:rsidR="00F64A89" w:rsidRPr="00735303">
        <w:rPr>
          <w:rFonts w:ascii="Times New Roman" w:eastAsiaTheme="minorEastAsia" w:hAnsi="Times New Roman" w:cs="Times New Roman"/>
          <w:sz w:val="24"/>
          <w:szCs w:val="24"/>
          <w:lang w:eastAsia="hr-HR"/>
        </w:rPr>
        <w:t>Konačnim prijedlogom zakona nužno</w:t>
      </w:r>
      <w:r w:rsidRPr="00735303">
        <w:rPr>
          <w:rFonts w:ascii="Times New Roman" w:eastAsiaTheme="minorEastAsia" w:hAnsi="Times New Roman" w:cs="Times New Roman"/>
          <w:sz w:val="24"/>
          <w:szCs w:val="24"/>
          <w:lang w:eastAsia="hr-HR"/>
        </w:rPr>
        <w:t xml:space="preserve"> izmijeniti važeće zakone koji sadržavaju pozivanja na hrvatsku kunu.</w:t>
      </w:r>
    </w:p>
    <w:p w14:paraId="4AB06CBB" w14:textId="77777777" w:rsidR="008C225B" w:rsidRPr="00735303" w:rsidRDefault="008C225B" w:rsidP="008C225B">
      <w:pPr>
        <w:spacing w:after="0" w:line="240" w:lineRule="auto"/>
        <w:ind w:firstLine="708"/>
        <w:jc w:val="both"/>
        <w:rPr>
          <w:rFonts w:ascii="Times New Roman" w:eastAsiaTheme="minorEastAsia" w:hAnsi="Times New Roman" w:cs="Times New Roman"/>
          <w:sz w:val="24"/>
          <w:szCs w:val="24"/>
          <w:lang w:eastAsia="hr-HR"/>
        </w:rPr>
      </w:pPr>
    </w:p>
    <w:p w14:paraId="1E254046" w14:textId="55D968D2" w:rsidR="00050EB5" w:rsidRPr="00735303" w:rsidRDefault="00050EB5" w:rsidP="00050EB5">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Uzimajući u obzir navedeno, a kako</w:t>
      </w:r>
      <w:r w:rsidR="008C225B" w:rsidRPr="00735303">
        <w:rPr>
          <w:rFonts w:ascii="Times New Roman" w:eastAsiaTheme="minorEastAsia" w:hAnsi="Times New Roman" w:cs="Times New Roman"/>
          <w:sz w:val="24"/>
          <w:szCs w:val="24"/>
          <w:lang w:eastAsia="hr-HR"/>
        </w:rPr>
        <w:t xml:space="preserve"> bi se odredbe važećeg Zakona uskladile s uvođenjem eura, </w:t>
      </w:r>
      <w:r w:rsidRPr="00735303">
        <w:rPr>
          <w:rFonts w:ascii="Times New Roman" w:eastAsiaTheme="minorEastAsia" w:hAnsi="Times New Roman" w:cs="Times New Roman"/>
          <w:sz w:val="24"/>
          <w:szCs w:val="24"/>
          <w:lang w:eastAsia="hr-HR"/>
        </w:rPr>
        <w:t xml:space="preserve">Konačnim prijedlogom zakona </w:t>
      </w:r>
      <w:r w:rsidR="00953974" w:rsidRPr="00735303">
        <w:rPr>
          <w:rFonts w:ascii="Times New Roman" w:eastAsiaTheme="minorEastAsia" w:hAnsi="Times New Roman" w:cs="Times New Roman"/>
          <w:sz w:val="24"/>
          <w:szCs w:val="24"/>
          <w:lang w:eastAsia="hr-HR"/>
        </w:rPr>
        <w:t>propisuju</w:t>
      </w:r>
      <w:r w:rsidRPr="00735303">
        <w:rPr>
          <w:rFonts w:ascii="Times New Roman" w:eastAsiaTheme="minorEastAsia" w:hAnsi="Times New Roman" w:cs="Times New Roman"/>
          <w:sz w:val="24"/>
          <w:szCs w:val="24"/>
          <w:lang w:eastAsia="hr-HR"/>
        </w:rPr>
        <w:t xml:space="preserve"> se</w:t>
      </w:r>
      <w:r w:rsidR="008C225B" w:rsidRPr="00735303">
        <w:rPr>
          <w:rFonts w:ascii="Times New Roman" w:eastAsiaTheme="minorEastAsia" w:hAnsi="Times New Roman" w:cs="Times New Roman"/>
          <w:sz w:val="24"/>
          <w:szCs w:val="24"/>
          <w:lang w:eastAsia="hr-HR"/>
        </w:rPr>
        <w:t xml:space="preserve"> prekršajne odredbe koje sadrže pozivanja na hrvatsku kunu na način da se iznosi novčanih kazni izraženi u kunama zamjenjuju tako da budu izraženi u eurima, preračunato sukladno Zakonu o uvođenju eura kao službene valute u Republici Hrvatskoj.</w:t>
      </w:r>
    </w:p>
    <w:p w14:paraId="6B7886CE" w14:textId="77777777" w:rsidR="00F944F4" w:rsidRPr="00735303" w:rsidRDefault="00F944F4" w:rsidP="00050EB5">
      <w:pPr>
        <w:spacing w:after="0" w:line="240" w:lineRule="auto"/>
        <w:ind w:firstLine="708"/>
        <w:jc w:val="both"/>
        <w:rPr>
          <w:rFonts w:ascii="Times New Roman" w:eastAsiaTheme="minorEastAsia" w:hAnsi="Times New Roman" w:cs="Times New Roman"/>
          <w:sz w:val="24"/>
          <w:szCs w:val="24"/>
          <w:lang w:eastAsia="hr-HR"/>
        </w:rPr>
      </w:pPr>
    </w:p>
    <w:p w14:paraId="26F8E787" w14:textId="7F268A4C" w:rsidR="00F944F4" w:rsidRPr="00735303" w:rsidRDefault="00F944F4" w:rsidP="00F944F4">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Nadalje, </w:t>
      </w:r>
      <w:r w:rsidR="00586A6D" w:rsidRPr="00816A81">
        <w:rPr>
          <w:rFonts w:ascii="Times New Roman" w:eastAsiaTheme="minorEastAsia" w:hAnsi="Times New Roman" w:cs="Times New Roman"/>
          <w:sz w:val="24"/>
          <w:szCs w:val="24"/>
          <w:lang w:eastAsia="hr-HR"/>
        </w:rPr>
        <w:t xml:space="preserve">konačnim prijedlogom </w:t>
      </w:r>
      <w:r w:rsidRPr="00816A81">
        <w:rPr>
          <w:rFonts w:ascii="Times New Roman" w:eastAsiaTheme="minorEastAsia" w:hAnsi="Times New Roman" w:cs="Times New Roman"/>
          <w:sz w:val="24"/>
          <w:szCs w:val="24"/>
          <w:lang w:eastAsia="hr-HR"/>
        </w:rPr>
        <w:t>Zako</w:t>
      </w:r>
      <w:r w:rsidR="00816A81">
        <w:rPr>
          <w:rFonts w:ascii="Times New Roman" w:eastAsiaTheme="minorEastAsia" w:hAnsi="Times New Roman" w:cs="Times New Roman"/>
          <w:sz w:val="24"/>
          <w:szCs w:val="24"/>
          <w:lang w:eastAsia="hr-HR"/>
        </w:rPr>
        <w:t>na</w:t>
      </w:r>
      <w:r w:rsidRPr="00816A81">
        <w:rPr>
          <w:rFonts w:ascii="Times New Roman" w:eastAsiaTheme="minorEastAsia" w:hAnsi="Times New Roman" w:cs="Times New Roman"/>
          <w:sz w:val="24"/>
          <w:szCs w:val="24"/>
          <w:lang w:eastAsia="hr-HR"/>
        </w:rPr>
        <w:t xml:space="preserve"> </w:t>
      </w:r>
      <w:r w:rsidRPr="00735303">
        <w:rPr>
          <w:rFonts w:ascii="Times New Roman" w:eastAsiaTheme="minorEastAsia" w:hAnsi="Times New Roman" w:cs="Times New Roman"/>
          <w:sz w:val="24"/>
          <w:szCs w:val="24"/>
          <w:lang w:eastAsia="hr-HR"/>
        </w:rPr>
        <w:t xml:space="preserve">normativno se uređuje zakonski tekst brisanjem navedenih odredbi radi usklađenja s Zakonom o državnim službenicima („Narodne novine“, br. </w:t>
      </w:r>
      <w:r w:rsidR="00586A6D">
        <w:rPr>
          <w:rFonts w:ascii="Times New Roman" w:eastAsiaTheme="minorEastAsia" w:hAnsi="Times New Roman" w:cs="Times New Roman"/>
          <w:sz w:val="24"/>
          <w:szCs w:val="24"/>
          <w:lang w:eastAsia="hr-HR"/>
        </w:rPr>
        <w:t>155/23.</w:t>
      </w:r>
      <w:r w:rsidRPr="00735303">
        <w:rPr>
          <w:rFonts w:ascii="Times New Roman" w:eastAsiaTheme="minorEastAsia" w:hAnsi="Times New Roman" w:cs="Times New Roman"/>
          <w:sz w:val="24"/>
          <w:szCs w:val="24"/>
          <w:lang w:eastAsia="hr-HR"/>
        </w:rPr>
        <w:t xml:space="preserve">). </w:t>
      </w:r>
    </w:p>
    <w:p w14:paraId="35D6DD0B" w14:textId="77777777" w:rsidR="00F944F4" w:rsidRPr="00735303" w:rsidRDefault="00F944F4" w:rsidP="00F944F4">
      <w:pPr>
        <w:spacing w:after="0" w:line="240" w:lineRule="auto"/>
        <w:ind w:firstLine="708"/>
        <w:jc w:val="both"/>
        <w:rPr>
          <w:rFonts w:ascii="Times New Roman" w:eastAsiaTheme="minorEastAsia" w:hAnsi="Times New Roman" w:cs="Times New Roman"/>
          <w:sz w:val="24"/>
          <w:szCs w:val="24"/>
          <w:lang w:eastAsia="hr-HR"/>
        </w:rPr>
      </w:pPr>
    </w:p>
    <w:p w14:paraId="0EEAAEEA" w14:textId="6BF9B254" w:rsidR="00F944F4" w:rsidRPr="00735303" w:rsidRDefault="00586A6D" w:rsidP="00F944F4">
      <w:pPr>
        <w:spacing w:after="0" w:line="240" w:lineRule="auto"/>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Konačnim prijedlog</w:t>
      </w:r>
      <w:r w:rsidR="00816A81">
        <w:rPr>
          <w:rFonts w:ascii="Times New Roman" w:eastAsiaTheme="minorEastAsia" w:hAnsi="Times New Roman" w:cs="Times New Roman"/>
          <w:sz w:val="24"/>
          <w:szCs w:val="24"/>
          <w:lang w:eastAsia="hr-HR"/>
        </w:rPr>
        <w:t>om</w:t>
      </w:r>
      <w:r>
        <w:rPr>
          <w:rFonts w:ascii="Times New Roman" w:eastAsiaTheme="minorEastAsia" w:hAnsi="Times New Roman" w:cs="Times New Roman"/>
          <w:sz w:val="24"/>
          <w:szCs w:val="24"/>
          <w:lang w:eastAsia="hr-HR"/>
        </w:rPr>
        <w:t xml:space="preserve"> </w:t>
      </w:r>
      <w:r w:rsidR="00F944F4" w:rsidRPr="00735303">
        <w:rPr>
          <w:rFonts w:ascii="Times New Roman" w:eastAsiaTheme="minorEastAsia" w:hAnsi="Times New Roman" w:cs="Times New Roman"/>
          <w:sz w:val="24"/>
          <w:szCs w:val="24"/>
          <w:lang w:eastAsia="hr-HR"/>
        </w:rPr>
        <w:t xml:space="preserve">Zakona nomotehnički se uređuju pojedine odredbe </w:t>
      </w:r>
      <w:r>
        <w:rPr>
          <w:rFonts w:ascii="Times New Roman" w:eastAsiaTheme="minorEastAsia" w:hAnsi="Times New Roman" w:cs="Times New Roman"/>
          <w:sz w:val="24"/>
          <w:szCs w:val="24"/>
          <w:lang w:eastAsia="hr-HR"/>
        </w:rPr>
        <w:t xml:space="preserve">važećeg </w:t>
      </w:r>
      <w:r w:rsidR="00F944F4" w:rsidRPr="00735303">
        <w:rPr>
          <w:rFonts w:ascii="Times New Roman" w:eastAsiaTheme="minorEastAsia" w:hAnsi="Times New Roman" w:cs="Times New Roman"/>
          <w:sz w:val="24"/>
          <w:szCs w:val="24"/>
          <w:lang w:eastAsia="hr-HR"/>
        </w:rPr>
        <w:t xml:space="preserve">Zakona radi preciznijeg izričaja normi i ispravljanja uočenih nedorečenosti i manjkavosti. To se odnosi na potrebu pravno jasnijeg i preciznijeg određenja pojedinih odredbi kojima su propisane teške povrede službene dužnosti, u kojem dijelu se predlaže i dodati tešku povredu službene dužnosti zbog neizvršavanja ili neurednog izvršavanja propisane obveze podnošenja izjave o imovinskom stanju. </w:t>
      </w:r>
    </w:p>
    <w:p w14:paraId="5C44F829" w14:textId="77777777" w:rsidR="00F944F4" w:rsidRPr="00735303" w:rsidRDefault="00F944F4" w:rsidP="00F944F4">
      <w:pPr>
        <w:spacing w:after="0" w:line="240" w:lineRule="auto"/>
        <w:ind w:firstLine="708"/>
        <w:jc w:val="both"/>
        <w:rPr>
          <w:rFonts w:ascii="Times New Roman" w:eastAsiaTheme="minorEastAsia" w:hAnsi="Times New Roman" w:cs="Times New Roman"/>
          <w:sz w:val="24"/>
          <w:szCs w:val="24"/>
          <w:lang w:eastAsia="hr-HR"/>
        </w:rPr>
      </w:pPr>
    </w:p>
    <w:p w14:paraId="50CA8B48" w14:textId="6522EFB0" w:rsidR="00F944F4" w:rsidRPr="00735303" w:rsidRDefault="00F944F4" w:rsidP="00F944F4">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 xml:space="preserve">Također, za obveze i odgovornosti namještenika definirana je odgovarajuća primjena odredbi </w:t>
      </w:r>
      <w:r w:rsidR="00586A6D">
        <w:rPr>
          <w:rFonts w:ascii="Times New Roman" w:eastAsiaTheme="minorEastAsia" w:hAnsi="Times New Roman" w:cs="Times New Roman"/>
          <w:sz w:val="24"/>
          <w:szCs w:val="24"/>
          <w:lang w:eastAsia="hr-HR"/>
        </w:rPr>
        <w:t xml:space="preserve">važećeg </w:t>
      </w:r>
      <w:r w:rsidRPr="00735303">
        <w:rPr>
          <w:rFonts w:ascii="Times New Roman" w:eastAsiaTheme="minorEastAsia" w:hAnsi="Times New Roman" w:cs="Times New Roman"/>
          <w:sz w:val="24"/>
          <w:szCs w:val="24"/>
          <w:lang w:eastAsia="hr-HR"/>
        </w:rPr>
        <w:t>Zakona o obvezama i odgovornostima carinskih službenika, u bitnome na način koji je sukladan normativnom okviru uređenom Zakonom o državnim službenicima.</w:t>
      </w:r>
    </w:p>
    <w:p w14:paraId="509FB5EA" w14:textId="77777777" w:rsidR="00050EB5" w:rsidRPr="00735303" w:rsidRDefault="00050EB5" w:rsidP="00050EB5">
      <w:pPr>
        <w:spacing w:after="0" w:line="240" w:lineRule="auto"/>
        <w:ind w:firstLine="708"/>
        <w:jc w:val="both"/>
        <w:rPr>
          <w:rFonts w:ascii="Times New Roman" w:eastAsiaTheme="minorEastAsia" w:hAnsi="Times New Roman" w:cs="Times New Roman"/>
          <w:sz w:val="24"/>
          <w:szCs w:val="24"/>
          <w:lang w:eastAsia="hr-HR"/>
        </w:rPr>
      </w:pPr>
    </w:p>
    <w:p w14:paraId="637A7C02" w14:textId="27378EE8" w:rsidR="002A6F47" w:rsidRDefault="00586A6D" w:rsidP="005F2072">
      <w:pPr>
        <w:spacing w:after="0" w:line="240" w:lineRule="auto"/>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K</w:t>
      </w:r>
      <w:r w:rsidR="00050EB5" w:rsidRPr="00735303">
        <w:rPr>
          <w:rFonts w:ascii="Times New Roman" w:eastAsiaTheme="minorEastAsia" w:hAnsi="Times New Roman" w:cs="Times New Roman"/>
          <w:sz w:val="24"/>
          <w:szCs w:val="24"/>
          <w:lang w:eastAsia="hr-HR"/>
        </w:rPr>
        <w:t>onačnim prijedlogom Zakona</w:t>
      </w:r>
      <w:r w:rsidR="008C225B" w:rsidRPr="00735303">
        <w:rPr>
          <w:rFonts w:ascii="Times New Roman" w:eastAsiaTheme="minorEastAsia" w:hAnsi="Times New Roman" w:cs="Times New Roman"/>
          <w:sz w:val="24"/>
          <w:szCs w:val="24"/>
          <w:lang w:eastAsia="hr-HR"/>
        </w:rPr>
        <w:t xml:space="preserve"> </w:t>
      </w:r>
      <w:r w:rsidR="00050EB5" w:rsidRPr="00735303">
        <w:rPr>
          <w:rFonts w:ascii="Times New Roman" w:eastAsiaTheme="minorEastAsia" w:hAnsi="Times New Roman" w:cs="Times New Roman"/>
          <w:sz w:val="24"/>
          <w:szCs w:val="24"/>
          <w:lang w:eastAsia="hr-HR"/>
        </w:rPr>
        <w:t xml:space="preserve">propisuje se </w:t>
      </w:r>
      <w:r w:rsidR="008C225B" w:rsidRPr="00735303">
        <w:rPr>
          <w:rFonts w:ascii="Times New Roman" w:eastAsiaTheme="minorEastAsia" w:hAnsi="Times New Roman" w:cs="Times New Roman"/>
          <w:sz w:val="24"/>
          <w:szCs w:val="24"/>
          <w:lang w:eastAsia="hr-HR"/>
        </w:rPr>
        <w:t>normativno prošir</w:t>
      </w:r>
      <w:r w:rsidR="00050EB5" w:rsidRPr="00735303">
        <w:rPr>
          <w:rFonts w:ascii="Times New Roman" w:eastAsiaTheme="minorEastAsia" w:hAnsi="Times New Roman" w:cs="Times New Roman"/>
          <w:sz w:val="24"/>
          <w:szCs w:val="24"/>
          <w:lang w:eastAsia="hr-HR"/>
        </w:rPr>
        <w:t>enje</w:t>
      </w:r>
      <w:r w:rsidR="008C225B" w:rsidRPr="00735303">
        <w:rPr>
          <w:rFonts w:ascii="Times New Roman" w:eastAsiaTheme="minorEastAsia" w:hAnsi="Times New Roman" w:cs="Times New Roman"/>
          <w:sz w:val="24"/>
          <w:szCs w:val="24"/>
          <w:lang w:eastAsia="hr-HR"/>
        </w:rPr>
        <w:t xml:space="preserve"> zakonski</w:t>
      </w:r>
      <w:r w:rsidR="00050EB5" w:rsidRPr="00735303">
        <w:rPr>
          <w:rFonts w:ascii="Times New Roman" w:eastAsiaTheme="minorEastAsia" w:hAnsi="Times New Roman" w:cs="Times New Roman"/>
          <w:sz w:val="24"/>
          <w:szCs w:val="24"/>
          <w:lang w:eastAsia="hr-HR"/>
        </w:rPr>
        <w:t>h</w:t>
      </w:r>
      <w:r w:rsidR="008C225B" w:rsidRPr="00735303">
        <w:rPr>
          <w:rFonts w:ascii="Times New Roman" w:eastAsiaTheme="minorEastAsia" w:hAnsi="Times New Roman" w:cs="Times New Roman"/>
          <w:sz w:val="24"/>
          <w:szCs w:val="24"/>
          <w:lang w:eastAsia="hr-HR"/>
        </w:rPr>
        <w:t xml:space="preserve"> opis</w:t>
      </w:r>
      <w:r w:rsidR="00050EB5" w:rsidRPr="00735303">
        <w:rPr>
          <w:rFonts w:ascii="Times New Roman" w:eastAsiaTheme="minorEastAsia" w:hAnsi="Times New Roman" w:cs="Times New Roman"/>
          <w:sz w:val="24"/>
          <w:szCs w:val="24"/>
          <w:lang w:eastAsia="hr-HR"/>
        </w:rPr>
        <w:t>a</w:t>
      </w:r>
      <w:r w:rsidR="008C225B" w:rsidRPr="00735303">
        <w:rPr>
          <w:rFonts w:ascii="Times New Roman" w:eastAsiaTheme="minorEastAsia" w:hAnsi="Times New Roman" w:cs="Times New Roman"/>
          <w:sz w:val="24"/>
          <w:szCs w:val="24"/>
          <w:lang w:eastAsia="hr-HR"/>
        </w:rPr>
        <w:t xml:space="preserve"> dijela prekršaja iz članka 118. stavka 1. točke 7. važećeg Zakona</w:t>
      </w:r>
      <w:r w:rsidR="00050EB5" w:rsidRPr="00735303">
        <w:rPr>
          <w:rFonts w:ascii="Times New Roman" w:eastAsiaTheme="minorEastAsia" w:hAnsi="Times New Roman" w:cs="Times New Roman"/>
          <w:sz w:val="24"/>
          <w:szCs w:val="24"/>
          <w:lang w:eastAsia="hr-HR"/>
        </w:rPr>
        <w:t xml:space="preserve">, a koje se </w:t>
      </w:r>
      <w:r w:rsidR="00126A14" w:rsidRPr="00735303">
        <w:rPr>
          <w:rFonts w:ascii="Times New Roman" w:eastAsiaTheme="minorEastAsia" w:hAnsi="Times New Roman" w:cs="Times New Roman"/>
          <w:sz w:val="24"/>
          <w:szCs w:val="24"/>
          <w:lang w:eastAsia="hr-HR"/>
        </w:rPr>
        <w:t xml:space="preserve">odnose </w:t>
      </w:r>
      <w:r w:rsidR="008C225B" w:rsidRPr="00735303">
        <w:rPr>
          <w:rFonts w:ascii="Times New Roman" w:eastAsiaTheme="minorEastAsia" w:hAnsi="Times New Roman" w:cs="Times New Roman"/>
          <w:sz w:val="24"/>
          <w:szCs w:val="24"/>
          <w:lang w:eastAsia="hr-HR"/>
        </w:rPr>
        <w:t>na situaciju kada osoba napusti mjesto nadzora ili ukloni robu ili prijevozno sredstvo s mjesta nadzora bez odobrenja ovlaštenog carinskog službenika.</w:t>
      </w:r>
      <w:r w:rsidR="004D0406" w:rsidRPr="00735303">
        <w:rPr>
          <w:rFonts w:ascii="Times New Roman" w:eastAsiaTheme="minorEastAsia" w:hAnsi="Times New Roman" w:cs="Times New Roman"/>
          <w:sz w:val="24"/>
          <w:szCs w:val="24"/>
          <w:lang w:eastAsia="hr-HR"/>
        </w:rPr>
        <w:t xml:space="preserve"> </w:t>
      </w:r>
    </w:p>
    <w:p w14:paraId="47DFB924" w14:textId="77777777" w:rsidR="00586A6D" w:rsidRDefault="00586A6D" w:rsidP="005F2072">
      <w:pPr>
        <w:spacing w:after="0" w:line="240" w:lineRule="auto"/>
        <w:ind w:firstLine="708"/>
        <w:jc w:val="both"/>
        <w:rPr>
          <w:rFonts w:ascii="Times New Roman" w:eastAsiaTheme="minorEastAsia" w:hAnsi="Times New Roman" w:cs="Times New Roman"/>
          <w:sz w:val="24"/>
          <w:szCs w:val="24"/>
          <w:lang w:eastAsia="hr-HR"/>
        </w:rPr>
      </w:pPr>
    </w:p>
    <w:p w14:paraId="454AC6AD" w14:textId="77777777" w:rsidR="00586A6D" w:rsidRPr="00735303" w:rsidRDefault="00586A6D" w:rsidP="005F2072">
      <w:pPr>
        <w:spacing w:after="0" w:line="240" w:lineRule="auto"/>
        <w:ind w:firstLine="708"/>
        <w:jc w:val="both"/>
        <w:rPr>
          <w:rFonts w:ascii="Times New Roman" w:hAnsi="Times New Roman" w:cs="Times New Roman"/>
          <w:sz w:val="24"/>
          <w:szCs w:val="24"/>
          <w:lang w:eastAsia="hr-HR"/>
        </w:rPr>
      </w:pPr>
    </w:p>
    <w:p w14:paraId="0D041617" w14:textId="3B8E2D6E" w:rsidR="00541C3C" w:rsidRPr="00735303" w:rsidRDefault="00F53571" w:rsidP="00F53571">
      <w:pPr>
        <w:spacing w:after="0" w:line="240" w:lineRule="auto"/>
        <w:rPr>
          <w:rFonts w:ascii="Times New Roman" w:hAnsi="Times New Roman" w:cs="Times New Roman"/>
          <w:b/>
          <w:sz w:val="24"/>
          <w:szCs w:val="24"/>
        </w:rPr>
      </w:pPr>
      <w:bookmarkStart w:id="28" w:name="_Hlk151621433"/>
      <w:r w:rsidRPr="00735303">
        <w:rPr>
          <w:rFonts w:ascii="Times New Roman" w:hAnsi="Times New Roman" w:cs="Times New Roman"/>
          <w:b/>
          <w:sz w:val="24"/>
          <w:szCs w:val="24"/>
        </w:rPr>
        <w:t xml:space="preserve">II. </w:t>
      </w:r>
      <w:r w:rsidR="00541C3C" w:rsidRPr="00735303">
        <w:rPr>
          <w:rFonts w:ascii="Times New Roman" w:hAnsi="Times New Roman" w:cs="Times New Roman"/>
          <w:b/>
          <w:sz w:val="24"/>
          <w:szCs w:val="24"/>
        </w:rPr>
        <w:t>OBRAZLOŽENJE</w:t>
      </w:r>
      <w:r w:rsidRPr="00735303">
        <w:rPr>
          <w:rFonts w:ascii="Times New Roman" w:hAnsi="Times New Roman" w:cs="Times New Roman"/>
          <w:b/>
          <w:sz w:val="24"/>
          <w:szCs w:val="24"/>
        </w:rPr>
        <w:t xml:space="preserve"> ODREDBI PREDLOŽENOG ZAKONA</w:t>
      </w:r>
    </w:p>
    <w:bookmarkEnd w:id="28"/>
    <w:p w14:paraId="70D01704" w14:textId="77777777" w:rsidR="00541C3C" w:rsidRPr="00735303" w:rsidRDefault="00541C3C" w:rsidP="00C92552">
      <w:pPr>
        <w:spacing w:after="0" w:line="240" w:lineRule="auto"/>
        <w:jc w:val="both"/>
        <w:rPr>
          <w:rFonts w:ascii="Times New Roman" w:hAnsi="Times New Roman" w:cs="Times New Roman"/>
          <w:sz w:val="24"/>
          <w:szCs w:val="24"/>
        </w:rPr>
      </w:pPr>
    </w:p>
    <w:p w14:paraId="7A0FEA2A" w14:textId="77777777" w:rsidR="00541C3C" w:rsidRPr="00735303" w:rsidRDefault="00541C3C"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Uz članak 1.</w:t>
      </w:r>
    </w:p>
    <w:p w14:paraId="4F9734E2" w14:textId="77777777" w:rsidR="00E63C27" w:rsidRPr="00735303" w:rsidRDefault="00E63C27" w:rsidP="00C92552">
      <w:pPr>
        <w:spacing w:after="0" w:line="240" w:lineRule="auto"/>
        <w:jc w:val="both"/>
        <w:rPr>
          <w:rFonts w:ascii="Times New Roman" w:hAnsi="Times New Roman" w:cs="Times New Roman"/>
          <w:sz w:val="24"/>
          <w:szCs w:val="24"/>
        </w:rPr>
      </w:pPr>
    </w:p>
    <w:p w14:paraId="56A5B041" w14:textId="447DA948" w:rsidR="00FE31F7" w:rsidRPr="00735303" w:rsidRDefault="00BF745D" w:rsidP="008740F7">
      <w:pPr>
        <w:spacing w:after="0" w:line="240" w:lineRule="auto"/>
        <w:ind w:firstLine="708"/>
        <w:jc w:val="both"/>
        <w:rPr>
          <w:rFonts w:ascii="Times New Roman" w:hAnsi="Times New Roman" w:cs="Times New Roman"/>
          <w:sz w:val="24"/>
          <w:szCs w:val="24"/>
        </w:rPr>
      </w:pPr>
      <w:r w:rsidRPr="00735303">
        <w:rPr>
          <w:rFonts w:ascii="Times New Roman" w:hAnsi="Times New Roman" w:cs="Times New Roman"/>
          <w:sz w:val="24"/>
          <w:szCs w:val="24"/>
        </w:rPr>
        <w:t>Ovim člankom d</w:t>
      </w:r>
      <w:r w:rsidR="00692D5F" w:rsidRPr="00735303">
        <w:rPr>
          <w:rFonts w:ascii="Times New Roman" w:hAnsi="Times New Roman" w:cs="Times New Roman"/>
          <w:sz w:val="24"/>
          <w:szCs w:val="24"/>
        </w:rPr>
        <w:t>opunjuje</w:t>
      </w:r>
      <w:r w:rsidR="004C708B" w:rsidRPr="00735303">
        <w:rPr>
          <w:rFonts w:ascii="Times New Roman" w:hAnsi="Times New Roman" w:cs="Times New Roman"/>
          <w:sz w:val="24"/>
          <w:szCs w:val="24"/>
        </w:rPr>
        <w:t xml:space="preserve"> se</w:t>
      </w:r>
      <w:r w:rsidR="00F04D46" w:rsidRPr="00735303">
        <w:rPr>
          <w:rFonts w:ascii="Times New Roman" w:hAnsi="Times New Roman" w:cs="Times New Roman"/>
          <w:sz w:val="24"/>
          <w:szCs w:val="24"/>
        </w:rPr>
        <w:t xml:space="preserve"> </w:t>
      </w:r>
      <w:r w:rsidR="0088080A" w:rsidRPr="00735303">
        <w:rPr>
          <w:rFonts w:ascii="Times New Roman" w:hAnsi="Times New Roman" w:cs="Times New Roman"/>
          <w:sz w:val="24"/>
          <w:szCs w:val="24"/>
        </w:rPr>
        <w:t xml:space="preserve">članak 7. </w:t>
      </w:r>
      <w:r w:rsidR="00611FD2" w:rsidRPr="00735303">
        <w:rPr>
          <w:rFonts w:ascii="Times New Roman" w:hAnsi="Times New Roman" w:cs="Times New Roman"/>
          <w:sz w:val="24"/>
          <w:szCs w:val="24"/>
        </w:rPr>
        <w:t xml:space="preserve">na način da se iza </w:t>
      </w:r>
      <w:r w:rsidR="00611FD2" w:rsidRPr="00735303">
        <w:rPr>
          <w:rFonts w:ascii="Times New Roman" w:eastAsia="Calibri" w:hAnsi="Times New Roman" w:cs="Times New Roman"/>
          <w:sz w:val="24"/>
          <w:szCs w:val="24"/>
          <w:lang w:eastAsia="hr-HR"/>
        </w:rPr>
        <w:t xml:space="preserve">stavka 3. </w:t>
      </w:r>
      <w:r w:rsidR="00611FD2" w:rsidRPr="00735303">
        <w:rPr>
          <w:rFonts w:ascii="Times New Roman" w:eastAsia="Times New Roman" w:hAnsi="Times New Roman" w:cs="Times New Roman"/>
          <w:sz w:val="24"/>
          <w:szCs w:val="24"/>
          <w:lang w:eastAsia="hr-HR"/>
        </w:rPr>
        <w:t xml:space="preserve">dodaje novi stavak 4. </w:t>
      </w:r>
      <w:r w:rsidR="00611FD2" w:rsidRPr="00735303">
        <w:rPr>
          <w:rFonts w:ascii="Times New Roman" w:hAnsi="Times New Roman" w:cs="Times New Roman"/>
          <w:sz w:val="24"/>
          <w:szCs w:val="24"/>
        </w:rPr>
        <w:t>kojim se</w:t>
      </w:r>
      <w:r w:rsidR="0088080A" w:rsidRPr="00735303">
        <w:rPr>
          <w:rFonts w:ascii="Times New Roman" w:hAnsi="Times New Roman" w:cs="Times New Roman"/>
          <w:sz w:val="24"/>
          <w:szCs w:val="24"/>
        </w:rPr>
        <w:t xml:space="preserve"> </w:t>
      </w:r>
      <w:r w:rsidR="00611FD2" w:rsidRPr="00735303">
        <w:rPr>
          <w:rFonts w:ascii="Times New Roman" w:hAnsi="Times New Roman" w:cs="Times New Roman"/>
          <w:sz w:val="24"/>
          <w:szCs w:val="24"/>
        </w:rPr>
        <w:t>uređuje</w:t>
      </w:r>
      <w:r w:rsidR="00DE737C" w:rsidRPr="00735303">
        <w:rPr>
          <w:rFonts w:ascii="Times New Roman" w:hAnsi="Times New Roman" w:cs="Times New Roman"/>
          <w:sz w:val="24"/>
          <w:szCs w:val="24"/>
        </w:rPr>
        <w:t xml:space="preserve"> da </w:t>
      </w:r>
      <w:r w:rsidR="00692D5F" w:rsidRPr="00735303">
        <w:rPr>
          <w:rFonts w:ascii="Times New Roman" w:hAnsi="Times New Roman" w:cs="Times New Roman"/>
          <w:sz w:val="24"/>
          <w:szCs w:val="24"/>
        </w:rPr>
        <w:t>pojedini područni carinski uredi po potrebi mogu obavljati poslove iz svog</w:t>
      </w:r>
      <w:r w:rsidR="007C6B77" w:rsidRPr="00735303">
        <w:rPr>
          <w:rFonts w:ascii="Times New Roman" w:hAnsi="Times New Roman" w:cs="Times New Roman"/>
          <w:sz w:val="24"/>
          <w:szCs w:val="24"/>
        </w:rPr>
        <w:t>a</w:t>
      </w:r>
      <w:r w:rsidR="00692D5F" w:rsidRPr="00735303">
        <w:rPr>
          <w:rFonts w:ascii="Times New Roman" w:hAnsi="Times New Roman" w:cs="Times New Roman"/>
          <w:sz w:val="24"/>
          <w:szCs w:val="24"/>
        </w:rPr>
        <w:t xml:space="preserve"> djelokruga izvan područja svoje mjesne nadležnosti, o čemu odlučuje ravnatelj Carinske uprave. </w:t>
      </w:r>
      <w:r w:rsidR="00F04D46" w:rsidRPr="00735303">
        <w:rPr>
          <w:rFonts w:ascii="Times New Roman" w:hAnsi="Times New Roman" w:cs="Times New Roman"/>
          <w:sz w:val="24"/>
          <w:szCs w:val="24"/>
        </w:rPr>
        <w:t>Time</w:t>
      </w:r>
      <w:r w:rsidR="00DE737C" w:rsidRPr="00735303">
        <w:rPr>
          <w:rFonts w:ascii="Times New Roman" w:hAnsi="Times New Roman" w:cs="Times New Roman"/>
          <w:sz w:val="24"/>
          <w:szCs w:val="24"/>
        </w:rPr>
        <w:t xml:space="preserve"> se osigurava uspostava</w:t>
      </w:r>
      <w:r w:rsidR="0088080A" w:rsidRPr="00735303">
        <w:rPr>
          <w:rFonts w:ascii="Times New Roman" w:hAnsi="Times New Roman" w:cs="Times New Roman"/>
          <w:sz w:val="24"/>
          <w:szCs w:val="24"/>
        </w:rPr>
        <w:t xml:space="preserve"> i očuvanj</w:t>
      </w:r>
      <w:r w:rsidR="00DE737C" w:rsidRPr="00735303">
        <w:rPr>
          <w:rFonts w:ascii="Times New Roman" w:hAnsi="Times New Roman" w:cs="Times New Roman"/>
          <w:sz w:val="24"/>
          <w:szCs w:val="24"/>
        </w:rPr>
        <w:t>e</w:t>
      </w:r>
      <w:r w:rsidR="0088080A" w:rsidRPr="00735303">
        <w:rPr>
          <w:rFonts w:ascii="Times New Roman" w:hAnsi="Times New Roman" w:cs="Times New Roman"/>
          <w:sz w:val="24"/>
          <w:szCs w:val="24"/>
        </w:rPr>
        <w:t xml:space="preserve"> ravnoteže kvalitetnijeg, racionalnijeg i učinkovitijeg obavljanja poslova carinskih ureda,</w:t>
      </w:r>
      <w:r w:rsidR="00DE737C" w:rsidRPr="00735303">
        <w:rPr>
          <w:rFonts w:ascii="Times New Roman" w:hAnsi="Times New Roman" w:cs="Times New Roman"/>
          <w:sz w:val="24"/>
          <w:szCs w:val="24"/>
        </w:rPr>
        <w:t xml:space="preserve"> </w:t>
      </w:r>
      <w:r w:rsidRPr="00735303">
        <w:rPr>
          <w:rFonts w:ascii="Times New Roman" w:hAnsi="Times New Roman" w:cs="Times New Roman"/>
          <w:sz w:val="24"/>
          <w:szCs w:val="24"/>
        </w:rPr>
        <w:t xml:space="preserve">i </w:t>
      </w:r>
      <w:r w:rsidR="00DE737C" w:rsidRPr="00735303">
        <w:rPr>
          <w:rFonts w:ascii="Times New Roman" w:hAnsi="Times New Roman" w:cs="Times New Roman"/>
          <w:sz w:val="24"/>
          <w:szCs w:val="24"/>
        </w:rPr>
        <w:lastRenderedPageBreak/>
        <w:t>omoguć</w:t>
      </w:r>
      <w:r w:rsidRPr="00735303">
        <w:rPr>
          <w:rFonts w:ascii="Times New Roman" w:hAnsi="Times New Roman" w:cs="Times New Roman"/>
          <w:sz w:val="24"/>
          <w:szCs w:val="24"/>
        </w:rPr>
        <w:t>ava</w:t>
      </w:r>
      <w:r w:rsidR="00DE737C" w:rsidRPr="00735303">
        <w:rPr>
          <w:rFonts w:ascii="Times New Roman" w:hAnsi="Times New Roman" w:cs="Times New Roman"/>
          <w:sz w:val="24"/>
          <w:szCs w:val="24"/>
        </w:rPr>
        <w:t xml:space="preserve"> brz</w:t>
      </w:r>
      <w:r w:rsidRPr="00735303">
        <w:rPr>
          <w:rFonts w:ascii="Times New Roman" w:hAnsi="Times New Roman" w:cs="Times New Roman"/>
          <w:sz w:val="24"/>
          <w:szCs w:val="24"/>
        </w:rPr>
        <w:t>a</w:t>
      </w:r>
      <w:r w:rsidR="00DE737C" w:rsidRPr="00735303">
        <w:rPr>
          <w:rFonts w:ascii="Times New Roman" w:hAnsi="Times New Roman" w:cs="Times New Roman"/>
          <w:sz w:val="24"/>
          <w:szCs w:val="24"/>
        </w:rPr>
        <w:t xml:space="preserve"> </w:t>
      </w:r>
      <w:r w:rsidR="00DE0DC5" w:rsidRPr="00735303">
        <w:rPr>
          <w:rFonts w:ascii="Times New Roman" w:hAnsi="Times New Roman" w:cs="Times New Roman"/>
          <w:sz w:val="24"/>
          <w:szCs w:val="24"/>
        </w:rPr>
        <w:t>prilagodb</w:t>
      </w:r>
      <w:r w:rsidRPr="00735303">
        <w:rPr>
          <w:rFonts w:ascii="Times New Roman" w:hAnsi="Times New Roman" w:cs="Times New Roman"/>
          <w:sz w:val="24"/>
          <w:szCs w:val="24"/>
        </w:rPr>
        <w:t>a</w:t>
      </w:r>
      <w:r w:rsidR="0088080A" w:rsidRPr="00735303">
        <w:rPr>
          <w:rFonts w:ascii="Times New Roman" w:hAnsi="Times New Roman" w:cs="Times New Roman"/>
          <w:sz w:val="24"/>
          <w:szCs w:val="24"/>
        </w:rPr>
        <w:t xml:space="preserve"> </w:t>
      </w:r>
      <w:r w:rsidR="00DE0DC5" w:rsidRPr="00735303">
        <w:rPr>
          <w:rFonts w:ascii="Times New Roman" w:hAnsi="Times New Roman" w:cs="Times New Roman"/>
          <w:sz w:val="24"/>
          <w:szCs w:val="24"/>
        </w:rPr>
        <w:t>okolnostima koje određuju dinamiku i sadržaj provedbe poslova područnih carinskih ureda i s tim u vezi usmjeravanje angažiranosti konkretnih tehničkih kapaciteta i ljudskih resursa područnih carinskih ureda</w:t>
      </w:r>
      <w:r w:rsidR="00DE737C" w:rsidRPr="00735303">
        <w:rPr>
          <w:rFonts w:ascii="Times New Roman" w:hAnsi="Times New Roman" w:cs="Times New Roman"/>
          <w:sz w:val="24"/>
          <w:szCs w:val="24"/>
        </w:rPr>
        <w:t>,</w:t>
      </w:r>
      <w:r w:rsidR="00DE0DC5" w:rsidRPr="00735303">
        <w:rPr>
          <w:rFonts w:ascii="Times New Roman" w:hAnsi="Times New Roman" w:cs="Times New Roman"/>
          <w:sz w:val="24"/>
          <w:szCs w:val="24"/>
        </w:rPr>
        <w:t xml:space="preserve"> u skladu s determiniranim potrebama provedbe poslova iz djelokruga Carinske uprave</w:t>
      </w:r>
      <w:r w:rsidR="00FE31F7" w:rsidRPr="00735303">
        <w:rPr>
          <w:rFonts w:ascii="Times New Roman" w:hAnsi="Times New Roman" w:cs="Times New Roman"/>
          <w:sz w:val="24"/>
          <w:szCs w:val="24"/>
        </w:rPr>
        <w:t xml:space="preserve">. </w:t>
      </w:r>
    </w:p>
    <w:p w14:paraId="65D1E5D2" w14:textId="77777777" w:rsidR="00624853" w:rsidRPr="00735303" w:rsidRDefault="00624853" w:rsidP="00FE31F7">
      <w:pPr>
        <w:spacing w:after="0" w:line="240" w:lineRule="auto"/>
        <w:jc w:val="both"/>
        <w:rPr>
          <w:rFonts w:ascii="Times New Roman" w:hAnsi="Times New Roman" w:cs="Times New Roman"/>
          <w:sz w:val="24"/>
          <w:szCs w:val="24"/>
        </w:rPr>
      </w:pPr>
    </w:p>
    <w:p w14:paraId="2D679670" w14:textId="77777777" w:rsidR="00541C3C" w:rsidRPr="00735303" w:rsidRDefault="00541C3C" w:rsidP="001C3CAF">
      <w:pPr>
        <w:spacing w:after="0" w:line="240" w:lineRule="auto"/>
        <w:ind w:firstLine="708"/>
        <w:jc w:val="both"/>
        <w:rPr>
          <w:rFonts w:ascii="Times New Roman" w:hAnsi="Times New Roman" w:cs="Times New Roman"/>
          <w:b/>
          <w:sz w:val="24"/>
          <w:szCs w:val="24"/>
        </w:rPr>
      </w:pPr>
      <w:bookmarkStart w:id="29" w:name="_Hlk152840613"/>
      <w:r w:rsidRPr="00735303">
        <w:rPr>
          <w:rFonts w:ascii="Times New Roman" w:hAnsi="Times New Roman" w:cs="Times New Roman"/>
          <w:b/>
          <w:sz w:val="24"/>
          <w:szCs w:val="24"/>
        </w:rPr>
        <w:t>Uz članak 2.</w:t>
      </w:r>
    </w:p>
    <w:p w14:paraId="714B49AB" w14:textId="77777777" w:rsidR="002F4483" w:rsidRPr="00735303" w:rsidRDefault="002F4483" w:rsidP="001C3CAF">
      <w:pPr>
        <w:spacing w:after="0" w:line="240" w:lineRule="auto"/>
        <w:ind w:firstLine="708"/>
        <w:jc w:val="both"/>
        <w:rPr>
          <w:rFonts w:ascii="Times New Roman" w:hAnsi="Times New Roman" w:cs="Times New Roman"/>
          <w:b/>
          <w:sz w:val="24"/>
          <w:szCs w:val="24"/>
        </w:rPr>
      </w:pPr>
    </w:p>
    <w:p w14:paraId="111D1A0F" w14:textId="66B7AEDE" w:rsidR="004B1192" w:rsidRPr="00735303" w:rsidRDefault="00527B58" w:rsidP="004B1192">
      <w:pPr>
        <w:spacing w:after="0" w:line="240" w:lineRule="auto"/>
        <w:ind w:firstLine="708"/>
        <w:jc w:val="both"/>
        <w:rPr>
          <w:rFonts w:ascii="Times New Roman" w:eastAsia="Times New Roman" w:hAnsi="Times New Roman" w:cs="Times New Roman"/>
          <w:sz w:val="24"/>
          <w:szCs w:val="24"/>
          <w:lang w:eastAsia="hr-HR"/>
        </w:rPr>
      </w:pPr>
      <w:r w:rsidRPr="00735303">
        <w:rPr>
          <w:rFonts w:ascii="Times New Roman" w:hAnsi="Times New Roman" w:cs="Times New Roman"/>
          <w:bCs/>
          <w:sz w:val="24"/>
          <w:szCs w:val="24"/>
        </w:rPr>
        <w:t xml:space="preserve">Ovim člankom </w:t>
      </w:r>
      <w:r w:rsidR="004B1192" w:rsidRPr="00735303">
        <w:rPr>
          <w:rFonts w:ascii="Times New Roman" w:hAnsi="Times New Roman" w:cs="Times New Roman"/>
          <w:bCs/>
          <w:sz w:val="24"/>
          <w:szCs w:val="24"/>
        </w:rPr>
        <w:t>u</w:t>
      </w:r>
      <w:r w:rsidR="004B1192" w:rsidRPr="00735303">
        <w:rPr>
          <w:rFonts w:ascii="Times New Roman" w:hAnsi="Times New Roman" w:cs="Times New Roman"/>
          <w:sz w:val="24"/>
          <w:szCs w:val="24"/>
        </w:rPr>
        <w:t xml:space="preserve"> članku 17. </w:t>
      </w:r>
      <w:bookmarkStart w:id="30" w:name="_Hlk153796072"/>
      <w:r w:rsidR="004B1192" w:rsidRPr="00735303">
        <w:rPr>
          <w:rFonts w:ascii="Times New Roman" w:hAnsi="Times New Roman" w:cs="Times New Roman"/>
          <w:sz w:val="24"/>
          <w:szCs w:val="24"/>
        </w:rPr>
        <w:t xml:space="preserve">iza stavka </w:t>
      </w:r>
      <w:r w:rsidR="004B1192" w:rsidRPr="00735303">
        <w:rPr>
          <w:rFonts w:ascii="Times New Roman" w:eastAsia="Times New Roman" w:hAnsi="Times New Roman" w:cs="Times New Roman"/>
          <w:sz w:val="24"/>
          <w:szCs w:val="24"/>
          <w:lang w:eastAsia="hr-HR"/>
        </w:rPr>
        <w:t xml:space="preserve">3. dodaje se stavak 4. kojim se uređuje </w:t>
      </w:r>
      <w:r w:rsidR="004B1192" w:rsidRPr="00735303">
        <w:rPr>
          <w:rFonts w:ascii="Times New Roman" w:hAnsi="Times New Roman" w:cs="Times New Roman"/>
          <w:sz w:val="24"/>
          <w:szCs w:val="24"/>
        </w:rPr>
        <w:t>pravo na civilnu odjeću</w:t>
      </w:r>
      <w:r w:rsidR="00EA4B47" w:rsidRPr="00735303">
        <w:rPr>
          <w:rFonts w:ascii="Times New Roman" w:hAnsi="Times New Roman" w:cs="Times New Roman"/>
          <w:sz w:val="24"/>
          <w:szCs w:val="24"/>
        </w:rPr>
        <w:t xml:space="preserve">, na način da pravo na istu </w:t>
      </w:r>
      <w:r w:rsidR="004B1192" w:rsidRPr="00735303">
        <w:rPr>
          <w:rFonts w:ascii="Times New Roman" w:hAnsi="Times New Roman" w:cs="Times New Roman"/>
          <w:sz w:val="24"/>
          <w:szCs w:val="24"/>
        </w:rPr>
        <w:t>ima</w:t>
      </w:r>
      <w:r w:rsidR="00EA4B47" w:rsidRPr="00735303">
        <w:rPr>
          <w:rFonts w:ascii="Times New Roman" w:hAnsi="Times New Roman" w:cs="Times New Roman"/>
          <w:sz w:val="24"/>
          <w:szCs w:val="24"/>
        </w:rPr>
        <w:t>ju</w:t>
      </w:r>
      <w:r w:rsidR="004B1192" w:rsidRPr="00735303">
        <w:rPr>
          <w:rFonts w:ascii="Times New Roman" w:hAnsi="Times New Roman" w:cs="Times New Roman"/>
          <w:sz w:val="24"/>
          <w:szCs w:val="24"/>
        </w:rPr>
        <w:t xml:space="preserve"> ovlašteni carinski službeni</w:t>
      </w:r>
      <w:r w:rsidR="00EA4B47" w:rsidRPr="00735303">
        <w:rPr>
          <w:rFonts w:ascii="Times New Roman" w:hAnsi="Times New Roman" w:cs="Times New Roman"/>
          <w:sz w:val="24"/>
          <w:szCs w:val="24"/>
        </w:rPr>
        <w:t>ci</w:t>
      </w:r>
      <w:r w:rsidR="004B1192" w:rsidRPr="00735303">
        <w:rPr>
          <w:rFonts w:ascii="Times New Roman" w:hAnsi="Times New Roman" w:cs="Times New Roman"/>
          <w:sz w:val="24"/>
          <w:szCs w:val="24"/>
        </w:rPr>
        <w:t xml:space="preserve"> koji obavlja</w:t>
      </w:r>
      <w:r w:rsidR="00EA4B47" w:rsidRPr="00735303">
        <w:rPr>
          <w:rFonts w:ascii="Times New Roman" w:hAnsi="Times New Roman" w:cs="Times New Roman"/>
          <w:sz w:val="24"/>
          <w:szCs w:val="24"/>
        </w:rPr>
        <w:t>ju</w:t>
      </w:r>
      <w:r w:rsidR="004B1192" w:rsidRPr="00735303">
        <w:rPr>
          <w:rFonts w:ascii="Times New Roman" w:hAnsi="Times New Roman" w:cs="Times New Roman"/>
          <w:sz w:val="24"/>
          <w:szCs w:val="24"/>
        </w:rPr>
        <w:t xml:space="preserve"> carinske poslove primjenom carinskih ovlasti isključivo u civilnoj odjeći</w:t>
      </w:r>
      <w:r w:rsidR="00571C64" w:rsidRPr="00735303">
        <w:rPr>
          <w:rFonts w:ascii="Times New Roman" w:hAnsi="Times New Roman" w:cs="Times New Roman"/>
          <w:sz w:val="24"/>
          <w:szCs w:val="24"/>
        </w:rPr>
        <w:t xml:space="preserve">, a stavkom 5. </w:t>
      </w:r>
      <w:r w:rsidR="00927BF7" w:rsidRPr="00735303">
        <w:rPr>
          <w:rFonts w:ascii="Times New Roman" w:hAnsi="Times New Roman" w:cs="Times New Roman"/>
          <w:bCs/>
          <w:sz w:val="24"/>
          <w:szCs w:val="24"/>
        </w:rPr>
        <w:t xml:space="preserve"> propisuje </w:t>
      </w:r>
      <w:r w:rsidR="004B1192" w:rsidRPr="00735303">
        <w:rPr>
          <w:rFonts w:ascii="Times New Roman" w:hAnsi="Times New Roman" w:cs="Times New Roman"/>
          <w:bCs/>
          <w:sz w:val="24"/>
          <w:szCs w:val="24"/>
        </w:rPr>
        <w:t>se da će r</w:t>
      </w:r>
      <w:r w:rsidR="004B1192" w:rsidRPr="00735303">
        <w:rPr>
          <w:rFonts w:ascii="Times New Roman" w:hAnsi="Times New Roman" w:cs="Times New Roman"/>
          <w:sz w:val="24"/>
          <w:szCs w:val="24"/>
        </w:rPr>
        <w:t xml:space="preserve">adna mjesta na kojima ovlašteni carinski službenici moraju nositi odoru, izgled, vrstu, trajanje i način uporabe odore, zatim </w:t>
      </w:r>
      <w:r w:rsidR="00D17066" w:rsidRPr="00735303">
        <w:rPr>
          <w:rFonts w:ascii="Times New Roman" w:hAnsi="Times New Roman" w:cs="Times New Roman"/>
          <w:sz w:val="24"/>
          <w:szCs w:val="24"/>
        </w:rPr>
        <w:t xml:space="preserve">poslove koje </w:t>
      </w:r>
      <w:r w:rsidR="00571C64" w:rsidRPr="00735303">
        <w:rPr>
          <w:rFonts w:ascii="Times New Roman" w:hAnsi="Times New Roman" w:cs="Times New Roman"/>
          <w:sz w:val="24"/>
          <w:szCs w:val="24"/>
        </w:rPr>
        <w:t xml:space="preserve">ovlašteni </w:t>
      </w:r>
      <w:r w:rsidR="00D17066" w:rsidRPr="00735303">
        <w:rPr>
          <w:rFonts w:ascii="Times New Roman" w:hAnsi="Times New Roman" w:cs="Times New Roman"/>
          <w:sz w:val="24"/>
          <w:szCs w:val="24"/>
        </w:rPr>
        <w:t xml:space="preserve">carinski službenici imaju pravo obavljati </w:t>
      </w:r>
      <w:r w:rsidR="00936DDE" w:rsidRPr="00735303">
        <w:rPr>
          <w:rFonts w:ascii="Times New Roman" w:hAnsi="Times New Roman" w:cs="Times New Roman"/>
          <w:sz w:val="24"/>
          <w:szCs w:val="24"/>
        </w:rPr>
        <w:t xml:space="preserve">isključivo u </w:t>
      </w:r>
      <w:r w:rsidR="00D17066" w:rsidRPr="00735303">
        <w:rPr>
          <w:rFonts w:ascii="Times New Roman" w:hAnsi="Times New Roman" w:cs="Times New Roman"/>
          <w:sz w:val="24"/>
          <w:szCs w:val="24"/>
        </w:rPr>
        <w:t xml:space="preserve">civilnoj odjeći </w:t>
      </w:r>
      <w:r w:rsidR="004B1192" w:rsidRPr="00735303">
        <w:rPr>
          <w:rFonts w:ascii="Times New Roman" w:hAnsi="Times New Roman" w:cs="Times New Roman"/>
          <w:sz w:val="24"/>
          <w:szCs w:val="24"/>
        </w:rPr>
        <w:t xml:space="preserve">te način i uvjete za ostvarivanje prava na civilnu odjeću pravilnikom propisat </w:t>
      </w:r>
      <w:r w:rsidR="00D17066" w:rsidRPr="00735303">
        <w:rPr>
          <w:rFonts w:ascii="Times New Roman" w:hAnsi="Times New Roman" w:cs="Times New Roman"/>
          <w:sz w:val="24"/>
          <w:szCs w:val="24"/>
        </w:rPr>
        <w:t xml:space="preserve">će </w:t>
      </w:r>
      <w:r w:rsidR="004B1192" w:rsidRPr="00735303">
        <w:rPr>
          <w:rFonts w:ascii="Times New Roman" w:hAnsi="Times New Roman" w:cs="Times New Roman"/>
          <w:sz w:val="24"/>
          <w:szCs w:val="24"/>
        </w:rPr>
        <w:t>ministar financija.</w:t>
      </w:r>
    </w:p>
    <w:bookmarkEnd w:id="29"/>
    <w:bookmarkEnd w:id="30"/>
    <w:p w14:paraId="1F9A3C50" w14:textId="77777777" w:rsidR="00527B58" w:rsidRPr="00735303" w:rsidRDefault="00527B58" w:rsidP="00CE3019">
      <w:pPr>
        <w:spacing w:after="0" w:line="240" w:lineRule="auto"/>
        <w:jc w:val="both"/>
        <w:rPr>
          <w:rFonts w:ascii="Times New Roman" w:hAnsi="Times New Roman" w:cs="Times New Roman"/>
          <w:b/>
          <w:sz w:val="24"/>
          <w:szCs w:val="24"/>
        </w:rPr>
      </w:pPr>
    </w:p>
    <w:p w14:paraId="0F28B11C" w14:textId="77777777" w:rsidR="00527B58" w:rsidRPr="00735303" w:rsidRDefault="00527B58" w:rsidP="001C3CAF">
      <w:pPr>
        <w:spacing w:after="0" w:line="240" w:lineRule="auto"/>
        <w:ind w:firstLine="708"/>
        <w:jc w:val="both"/>
        <w:rPr>
          <w:rFonts w:ascii="Times New Roman" w:hAnsi="Times New Roman" w:cs="Times New Roman"/>
          <w:b/>
          <w:sz w:val="24"/>
          <w:szCs w:val="24"/>
        </w:rPr>
      </w:pPr>
    </w:p>
    <w:p w14:paraId="34CEDCED" w14:textId="7B98572B" w:rsidR="002F4483" w:rsidRPr="00735303" w:rsidRDefault="002F4483" w:rsidP="002F4483">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Uz članak 3.</w:t>
      </w:r>
    </w:p>
    <w:p w14:paraId="7A0324F2" w14:textId="77777777" w:rsidR="00541C3C" w:rsidRPr="00735303" w:rsidRDefault="00541C3C" w:rsidP="00C92552">
      <w:pPr>
        <w:spacing w:after="0" w:line="240" w:lineRule="auto"/>
        <w:jc w:val="both"/>
        <w:rPr>
          <w:rFonts w:ascii="Times New Roman" w:hAnsi="Times New Roman" w:cs="Times New Roman"/>
          <w:sz w:val="24"/>
          <w:szCs w:val="24"/>
        </w:rPr>
      </w:pPr>
    </w:p>
    <w:p w14:paraId="7A0E5CB6" w14:textId="2E1EA01B" w:rsidR="001B4D73" w:rsidRDefault="00BF745D" w:rsidP="00D0160A">
      <w:pPr>
        <w:spacing w:after="0" w:line="240" w:lineRule="auto"/>
        <w:ind w:firstLine="708"/>
        <w:jc w:val="both"/>
        <w:rPr>
          <w:rFonts w:ascii="Times New Roman" w:eastAsiaTheme="minorEastAsia" w:hAnsi="Times New Roman" w:cs="Times New Roman"/>
          <w:iCs/>
          <w:sz w:val="24"/>
          <w:szCs w:val="24"/>
          <w:lang w:eastAsia="hr-HR"/>
        </w:rPr>
      </w:pPr>
      <w:r w:rsidRPr="00735303">
        <w:rPr>
          <w:rFonts w:ascii="Times New Roman" w:eastAsiaTheme="minorEastAsia" w:hAnsi="Times New Roman" w:cs="Times New Roman"/>
          <w:iCs/>
          <w:sz w:val="24"/>
          <w:szCs w:val="24"/>
          <w:lang w:eastAsia="hr-HR"/>
        </w:rPr>
        <w:t>Ovim člankom m</w:t>
      </w:r>
      <w:r w:rsidR="000471C4" w:rsidRPr="00735303">
        <w:rPr>
          <w:rFonts w:ascii="Times New Roman" w:eastAsiaTheme="minorEastAsia" w:hAnsi="Times New Roman" w:cs="Times New Roman"/>
          <w:iCs/>
          <w:sz w:val="24"/>
          <w:szCs w:val="24"/>
          <w:lang w:eastAsia="hr-HR"/>
        </w:rPr>
        <w:t xml:space="preserve">ijenja se članak 70. koji se odnosi na obvezu davanja izjave o </w:t>
      </w:r>
      <w:r w:rsidR="00B32F54" w:rsidRPr="00735303">
        <w:rPr>
          <w:rFonts w:ascii="Times New Roman" w:eastAsiaTheme="minorEastAsia" w:hAnsi="Times New Roman" w:cs="Times New Roman"/>
          <w:iCs/>
          <w:sz w:val="24"/>
          <w:szCs w:val="24"/>
          <w:lang w:eastAsia="hr-HR"/>
        </w:rPr>
        <w:t>imovinskom</w:t>
      </w:r>
      <w:r w:rsidR="000471C4" w:rsidRPr="00735303">
        <w:rPr>
          <w:rFonts w:ascii="Times New Roman" w:eastAsiaTheme="minorEastAsia" w:hAnsi="Times New Roman" w:cs="Times New Roman"/>
          <w:iCs/>
          <w:sz w:val="24"/>
          <w:szCs w:val="24"/>
          <w:lang w:eastAsia="hr-HR"/>
        </w:rPr>
        <w:t xml:space="preserve"> stanju </w:t>
      </w:r>
      <w:r w:rsidR="00B53A0D" w:rsidRPr="00735303">
        <w:rPr>
          <w:rFonts w:ascii="Times New Roman" w:eastAsiaTheme="minorEastAsia" w:hAnsi="Times New Roman" w:cs="Times New Roman"/>
          <w:iCs/>
          <w:sz w:val="24"/>
          <w:szCs w:val="24"/>
          <w:lang w:eastAsia="hr-HR"/>
        </w:rPr>
        <w:t xml:space="preserve">carinskih </w:t>
      </w:r>
      <w:r w:rsidR="000471C4" w:rsidRPr="00735303">
        <w:rPr>
          <w:rFonts w:ascii="Times New Roman" w:eastAsiaTheme="minorEastAsia" w:hAnsi="Times New Roman" w:cs="Times New Roman"/>
          <w:iCs/>
          <w:sz w:val="24"/>
          <w:szCs w:val="24"/>
          <w:lang w:eastAsia="hr-HR"/>
        </w:rPr>
        <w:t xml:space="preserve">službenika i njegove uže obitelji, na način da su </w:t>
      </w:r>
      <w:r w:rsidR="00FE31F7" w:rsidRPr="00735303">
        <w:rPr>
          <w:rFonts w:ascii="Times New Roman" w:eastAsiaTheme="minorEastAsia" w:hAnsi="Times New Roman" w:cs="Times New Roman"/>
          <w:iCs/>
          <w:sz w:val="24"/>
          <w:szCs w:val="24"/>
          <w:lang w:eastAsia="hr-HR"/>
        </w:rPr>
        <w:t>detaljn</w:t>
      </w:r>
      <w:r w:rsidR="000471C4" w:rsidRPr="00735303">
        <w:rPr>
          <w:rFonts w:ascii="Times New Roman" w:eastAsiaTheme="minorEastAsia" w:hAnsi="Times New Roman" w:cs="Times New Roman"/>
          <w:iCs/>
          <w:sz w:val="24"/>
          <w:szCs w:val="24"/>
          <w:lang w:eastAsia="hr-HR"/>
        </w:rPr>
        <w:t>o</w:t>
      </w:r>
      <w:r w:rsidR="00FE31F7" w:rsidRPr="00735303">
        <w:rPr>
          <w:rFonts w:ascii="Times New Roman" w:eastAsiaTheme="minorEastAsia" w:hAnsi="Times New Roman" w:cs="Times New Roman"/>
          <w:iCs/>
          <w:sz w:val="24"/>
          <w:szCs w:val="24"/>
          <w:lang w:eastAsia="hr-HR"/>
        </w:rPr>
        <w:t xml:space="preserve"> propis</w:t>
      </w:r>
      <w:r w:rsidR="000471C4" w:rsidRPr="00735303">
        <w:rPr>
          <w:rFonts w:ascii="Times New Roman" w:eastAsiaTheme="minorEastAsia" w:hAnsi="Times New Roman" w:cs="Times New Roman"/>
          <w:iCs/>
          <w:sz w:val="24"/>
          <w:szCs w:val="24"/>
          <w:lang w:eastAsia="hr-HR"/>
        </w:rPr>
        <w:t xml:space="preserve">ani </w:t>
      </w:r>
      <w:r w:rsidR="00FE31F7" w:rsidRPr="00735303">
        <w:rPr>
          <w:rFonts w:ascii="Times New Roman" w:eastAsiaTheme="minorEastAsia" w:hAnsi="Times New Roman" w:cs="Times New Roman"/>
          <w:iCs/>
          <w:sz w:val="24"/>
          <w:szCs w:val="24"/>
          <w:lang w:eastAsia="hr-HR"/>
        </w:rPr>
        <w:t>način</w:t>
      </w:r>
      <w:r w:rsidR="00A85C8A" w:rsidRPr="00735303">
        <w:rPr>
          <w:rFonts w:ascii="Times New Roman" w:eastAsiaTheme="minorEastAsia" w:hAnsi="Times New Roman" w:cs="Times New Roman"/>
          <w:iCs/>
          <w:sz w:val="24"/>
          <w:szCs w:val="24"/>
          <w:lang w:eastAsia="hr-HR"/>
        </w:rPr>
        <w:t>i</w:t>
      </w:r>
      <w:r w:rsidR="00FE31F7" w:rsidRPr="00735303">
        <w:rPr>
          <w:rFonts w:ascii="Times New Roman" w:eastAsiaTheme="minorEastAsia" w:hAnsi="Times New Roman" w:cs="Times New Roman"/>
          <w:iCs/>
          <w:sz w:val="24"/>
          <w:szCs w:val="24"/>
          <w:lang w:eastAsia="hr-HR"/>
        </w:rPr>
        <w:t xml:space="preserve"> podnošenja izjave i za istu potrebni poda</w:t>
      </w:r>
      <w:r w:rsidR="000471C4" w:rsidRPr="00735303">
        <w:rPr>
          <w:rFonts w:ascii="Times New Roman" w:eastAsiaTheme="minorEastAsia" w:hAnsi="Times New Roman" w:cs="Times New Roman"/>
          <w:iCs/>
          <w:sz w:val="24"/>
          <w:szCs w:val="24"/>
          <w:lang w:eastAsia="hr-HR"/>
        </w:rPr>
        <w:t>ci</w:t>
      </w:r>
      <w:r w:rsidR="00277701" w:rsidRPr="00735303">
        <w:rPr>
          <w:rFonts w:ascii="Times New Roman" w:eastAsiaTheme="minorEastAsia" w:hAnsi="Times New Roman" w:cs="Times New Roman"/>
          <w:iCs/>
          <w:sz w:val="24"/>
          <w:szCs w:val="24"/>
          <w:lang w:eastAsia="hr-HR"/>
        </w:rPr>
        <w:t>, postupak pozivanja za otklanjanje nepravilnosti formalno nepotpuno ili nepravilno dane izjave te pohrana izjave u osobnom dosjeu</w:t>
      </w:r>
      <w:r w:rsidR="00B53A0D" w:rsidRPr="00735303">
        <w:rPr>
          <w:rFonts w:ascii="Times New Roman" w:eastAsiaTheme="minorEastAsia" w:hAnsi="Times New Roman" w:cs="Times New Roman"/>
          <w:iCs/>
          <w:sz w:val="24"/>
          <w:szCs w:val="24"/>
          <w:lang w:eastAsia="hr-HR"/>
        </w:rPr>
        <w:t xml:space="preserve"> carinskog</w:t>
      </w:r>
      <w:r w:rsidR="00277701" w:rsidRPr="00735303">
        <w:rPr>
          <w:rFonts w:ascii="Times New Roman" w:eastAsiaTheme="minorEastAsia" w:hAnsi="Times New Roman" w:cs="Times New Roman"/>
          <w:iCs/>
          <w:sz w:val="24"/>
          <w:szCs w:val="24"/>
          <w:lang w:eastAsia="hr-HR"/>
        </w:rPr>
        <w:t xml:space="preserve"> službenika, klasificiran</w:t>
      </w:r>
      <w:r w:rsidR="007D43B1" w:rsidRPr="00735303">
        <w:rPr>
          <w:rFonts w:ascii="Times New Roman" w:eastAsiaTheme="minorEastAsia" w:hAnsi="Times New Roman" w:cs="Times New Roman"/>
          <w:iCs/>
          <w:sz w:val="24"/>
          <w:szCs w:val="24"/>
          <w:lang w:eastAsia="hr-HR"/>
        </w:rPr>
        <w:t>e stupnjem tajnosti „ograničeno</w:t>
      </w:r>
      <w:r w:rsidR="00EA1104" w:rsidRPr="00735303">
        <w:rPr>
          <w:rFonts w:ascii="Times New Roman" w:eastAsiaTheme="minorEastAsia" w:hAnsi="Times New Roman" w:cs="Times New Roman"/>
          <w:iCs/>
          <w:sz w:val="24"/>
          <w:szCs w:val="24"/>
          <w:lang w:eastAsia="hr-HR"/>
        </w:rPr>
        <w:t xml:space="preserve">“. Isto </w:t>
      </w:r>
      <w:r w:rsidR="00302C28" w:rsidRPr="00735303">
        <w:rPr>
          <w:rFonts w:ascii="Times New Roman" w:eastAsiaTheme="minorEastAsia" w:hAnsi="Times New Roman" w:cs="Times New Roman"/>
          <w:iCs/>
          <w:sz w:val="24"/>
          <w:szCs w:val="24"/>
          <w:lang w:eastAsia="hr-HR"/>
        </w:rPr>
        <w:t xml:space="preserve">tako </w:t>
      </w:r>
      <w:r w:rsidR="00D56B9D" w:rsidRPr="00735303">
        <w:rPr>
          <w:rFonts w:ascii="Times New Roman" w:eastAsiaTheme="minorEastAsia" w:hAnsi="Times New Roman" w:cs="Times New Roman"/>
          <w:iCs/>
          <w:sz w:val="24"/>
          <w:szCs w:val="24"/>
          <w:lang w:eastAsia="hr-HR"/>
        </w:rPr>
        <w:t xml:space="preserve">propisuje </w:t>
      </w:r>
      <w:r w:rsidR="00EA1104" w:rsidRPr="00735303">
        <w:rPr>
          <w:rFonts w:ascii="Times New Roman" w:eastAsiaTheme="minorEastAsia" w:hAnsi="Times New Roman" w:cs="Times New Roman"/>
          <w:iCs/>
          <w:sz w:val="24"/>
          <w:szCs w:val="24"/>
          <w:lang w:eastAsia="hr-HR"/>
        </w:rPr>
        <w:t xml:space="preserve">se </w:t>
      </w:r>
      <w:r w:rsidR="007D43B1" w:rsidRPr="00735303">
        <w:rPr>
          <w:rFonts w:ascii="Times New Roman" w:eastAsiaTheme="minorEastAsia" w:hAnsi="Times New Roman" w:cs="Times New Roman"/>
          <w:iCs/>
          <w:sz w:val="24"/>
          <w:szCs w:val="24"/>
          <w:lang w:eastAsia="hr-HR"/>
        </w:rPr>
        <w:t xml:space="preserve">svrha podnošenja izjave kao i </w:t>
      </w:r>
      <w:r w:rsidR="007D43B1" w:rsidRPr="00735303">
        <w:rPr>
          <w:rFonts w:ascii="Times New Roman" w:eastAsia="Calibri" w:hAnsi="Times New Roman" w:cs="Times New Roman"/>
          <w:sz w:val="24"/>
          <w:szCs w:val="24"/>
          <w:lang w:eastAsia="hr-HR"/>
        </w:rPr>
        <w:t>nadležnost ustrojstvene jedinic</w:t>
      </w:r>
      <w:r w:rsidR="004C708B" w:rsidRPr="00735303">
        <w:rPr>
          <w:rFonts w:ascii="Times New Roman" w:eastAsia="Calibri" w:hAnsi="Times New Roman" w:cs="Times New Roman"/>
          <w:sz w:val="24"/>
          <w:szCs w:val="24"/>
          <w:lang w:eastAsia="hr-HR"/>
        </w:rPr>
        <w:t>e</w:t>
      </w:r>
      <w:r w:rsidR="007D43B1" w:rsidRPr="00735303">
        <w:rPr>
          <w:rFonts w:ascii="Times New Roman" w:eastAsia="Calibri" w:hAnsi="Times New Roman" w:cs="Times New Roman"/>
          <w:sz w:val="24"/>
          <w:szCs w:val="24"/>
          <w:lang w:eastAsia="hr-HR"/>
        </w:rPr>
        <w:t xml:space="preserve"> za unutarnji nadzor i kontrolu za provjeru i kontrolu podataka podnesenih u izjavi.</w:t>
      </w:r>
    </w:p>
    <w:p w14:paraId="2059522F" w14:textId="77777777" w:rsidR="00D0160A" w:rsidRDefault="00D0160A" w:rsidP="00D0160A">
      <w:pPr>
        <w:spacing w:after="0" w:line="240" w:lineRule="auto"/>
        <w:ind w:firstLine="708"/>
        <w:jc w:val="both"/>
        <w:rPr>
          <w:rFonts w:ascii="Times New Roman" w:eastAsiaTheme="minorEastAsia" w:hAnsi="Times New Roman" w:cs="Times New Roman"/>
          <w:iCs/>
          <w:sz w:val="24"/>
          <w:szCs w:val="24"/>
          <w:lang w:eastAsia="hr-HR"/>
        </w:rPr>
      </w:pPr>
    </w:p>
    <w:p w14:paraId="064B05CC" w14:textId="77777777" w:rsidR="001B4D73" w:rsidRPr="00735303" w:rsidRDefault="001B4D73" w:rsidP="00C92552">
      <w:pPr>
        <w:spacing w:after="0" w:line="240" w:lineRule="auto"/>
        <w:jc w:val="both"/>
        <w:rPr>
          <w:rFonts w:ascii="Times New Roman" w:eastAsiaTheme="minorEastAsia" w:hAnsi="Times New Roman" w:cs="Times New Roman"/>
          <w:iCs/>
          <w:sz w:val="24"/>
          <w:szCs w:val="24"/>
          <w:lang w:eastAsia="hr-HR"/>
        </w:rPr>
      </w:pPr>
    </w:p>
    <w:p w14:paraId="0F84B213" w14:textId="3E475E81" w:rsidR="00650126" w:rsidRPr="00735303" w:rsidRDefault="00650126"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2F4483" w:rsidRPr="00735303">
        <w:rPr>
          <w:rFonts w:ascii="Times New Roman" w:hAnsi="Times New Roman" w:cs="Times New Roman"/>
          <w:b/>
          <w:sz w:val="24"/>
          <w:szCs w:val="24"/>
        </w:rPr>
        <w:t>4</w:t>
      </w:r>
      <w:r w:rsidRPr="00735303">
        <w:rPr>
          <w:rFonts w:ascii="Times New Roman" w:hAnsi="Times New Roman" w:cs="Times New Roman"/>
          <w:b/>
          <w:sz w:val="24"/>
          <w:szCs w:val="24"/>
        </w:rPr>
        <w:t>.</w:t>
      </w:r>
    </w:p>
    <w:p w14:paraId="70B03A92" w14:textId="77777777" w:rsidR="00277701" w:rsidRPr="00735303" w:rsidRDefault="00277701" w:rsidP="00277701">
      <w:pPr>
        <w:spacing w:after="0" w:line="240" w:lineRule="auto"/>
        <w:jc w:val="both"/>
        <w:rPr>
          <w:rFonts w:ascii="Times New Roman" w:eastAsiaTheme="minorEastAsia" w:hAnsi="Times New Roman" w:cs="Times New Roman"/>
          <w:sz w:val="24"/>
          <w:szCs w:val="24"/>
          <w:lang w:eastAsia="hr-HR"/>
        </w:rPr>
      </w:pPr>
    </w:p>
    <w:p w14:paraId="33C3F1AB" w14:textId="43022A3A" w:rsidR="00650126" w:rsidRPr="00735303" w:rsidRDefault="007F0EB3" w:rsidP="001C3CAF">
      <w:pPr>
        <w:spacing w:after="0" w:line="240" w:lineRule="auto"/>
        <w:ind w:firstLine="708"/>
        <w:jc w:val="both"/>
        <w:rPr>
          <w:rFonts w:ascii="Times New Roman" w:eastAsiaTheme="minorEastAsia" w:hAnsi="Times New Roman" w:cs="Times New Roman"/>
          <w:sz w:val="24"/>
          <w:szCs w:val="24"/>
          <w:lang w:eastAsia="hr-HR"/>
        </w:rPr>
      </w:pPr>
      <w:bookmarkStart w:id="31" w:name="_Hlk129945740"/>
      <w:r w:rsidRPr="00735303">
        <w:rPr>
          <w:rFonts w:ascii="Times New Roman" w:eastAsiaTheme="minorEastAsia" w:hAnsi="Times New Roman" w:cs="Times New Roman"/>
          <w:sz w:val="24"/>
          <w:szCs w:val="24"/>
          <w:lang w:eastAsia="hr-HR"/>
        </w:rPr>
        <w:t>U</w:t>
      </w:r>
      <w:r w:rsidR="00277701" w:rsidRPr="00735303">
        <w:rPr>
          <w:rFonts w:ascii="Times New Roman" w:eastAsiaTheme="minorEastAsia" w:hAnsi="Times New Roman" w:cs="Times New Roman"/>
          <w:sz w:val="24"/>
          <w:szCs w:val="24"/>
          <w:lang w:eastAsia="hr-HR"/>
        </w:rPr>
        <w:t xml:space="preserve"> članku </w:t>
      </w:r>
      <w:bookmarkEnd w:id="31"/>
      <w:r w:rsidR="00277701" w:rsidRPr="00735303">
        <w:rPr>
          <w:rFonts w:ascii="Times New Roman" w:eastAsiaTheme="minorEastAsia" w:hAnsi="Times New Roman" w:cs="Times New Roman"/>
          <w:sz w:val="24"/>
          <w:szCs w:val="24"/>
          <w:lang w:eastAsia="hr-HR"/>
        </w:rPr>
        <w:t>75. briše</w:t>
      </w:r>
      <w:r w:rsidRPr="00735303">
        <w:rPr>
          <w:rFonts w:ascii="Times New Roman" w:eastAsiaTheme="minorEastAsia" w:hAnsi="Times New Roman" w:cs="Times New Roman"/>
          <w:sz w:val="24"/>
          <w:szCs w:val="24"/>
          <w:lang w:eastAsia="hr-HR"/>
        </w:rPr>
        <w:t xml:space="preserve"> se</w:t>
      </w:r>
      <w:r w:rsidR="00277701" w:rsidRPr="00735303">
        <w:rPr>
          <w:rFonts w:ascii="Times New Roman" w:eastAsiaTheme="minorEastAsia" w:hAnsi="Times New Roman" w:cs="Times New Roman"/>
          <w:sz w:val="24"/>
          <w:szCs w:val="24"/>
          <w:lang w:eastAsia="hr-HR"/>
        </w:rPr>
        <w:t xml:space="preserve"> stavak 5. radi </w:t>
      </w:r>
      <w:r w:rsidR="00A13994" w:rsidRPr="00735303">
        <w:rPr>
          <w:rFonts w:ascii="Times New Roman" w:eastAsiaTheme="minorEastAsia" w:hAnsi="Times New Roman" w:cs="Times New Roman"/>
          <w:sz w:val="24"/>
          <w:szCs w:val="24"/>
          <w:lang w:eastAsia="hr-HR"/>
        </w:rPr>
        <w:t>usklađenja s važećim Zakonom o državnim službenicima</w:t>
      </w:r>
      <w:r w:rsidR="00B0536D" w:rsidRPr="00735303">
        <w:rPr>
          <w:rFonts w:ascii="Times New Roman" w:eastAsiaTheme="minorEastAsia" w:hAnsi="Times New Roman" w:cs="Times New Roman"/>
          <w:sz w:val="24"/>
          <w:szCs w:val="24"/>
          <w:lang w:eastAsia="hr-HR"/>
        </w:rPr>
        <w:t>, kojim nije propisan</w:t>
      </w:r>
      <w:r w:rsidR="00CB0118" w:rsidRPr="00735303">
        <w:rPr>
          <w:rFonts w:ascii="Times New Roman" w:eastAsiaTheme="minorEastAsia" w:hAnsi="Times New Roman" w:cs="Times New Roman"/>
          <w:sz w:val="24"/>
          <w:szCs w:val="24"/>
          <w:lang w:eastAsia="hr-HR"/>
        </w:rPr>
        <w:t xml:space="preserve">o da službenik kojem nedostaje pet godina do ostvarenja prava na stjecanje starosne mirovine po općem propisu kojim se uređuje mirovinsko osiguranje ne može biti premješten, ako nije dao pisani pristanak. </w:t>
      </w:r>
    </w:p>
    <w:p w14:paraId="444958C4" w14:textId="77777777" w:rsidR="008E7E2A" w:rsidRPr="00735303" w:rsidRDefault="008E7E2A" w:rsidP="00CD36F9">
      <w:pPr>
        <w:spacing w:after="0" w:line="240" w:lineRule="auto"/>
        <w:jc w:val="both"/>
        <w:rPr>
          <w:rFonts w:ascii="Times New Roman" w:eastAsiaTheme="minorEastAsia" w:hAnsi="Times New Roman" w:cs="Times New Roman"/>
          <w:b/>
          <w:bCs/>
          <w:sz w:val="24"/>
          <w:szCs w:val="24"/>
          <w:lang w:eastAsia="hr-HR"/>
        </w:rPr>
      </w:pPr>
    </w:p>
    <w:p w14:paraId="3D932BFF" w14:textId="77777777" w:rsidR="003C0B53" w:rsidRDefault="003C0B53" w:rsidP="00650126">
      <w:pPr>
        <w:spacing w:after="0" w:line="240" w:lineRule="auto"/>
        <w:jc w:val="both"/>
        <w:rPr>
          <w:rFonts w:ascii="Times New Roman" w:hAnsi="Times New Roman" w:cs="Times New Roman"/>
          <w:b/>
          <w:sz w:val="24"/>
          <w:szCs w:val="24"/>
        </w:rPr>
      </w:pPr>
    </w:p>
    <w:p w14:paraId="664FADD5" w14:textId="77777777" w:rsidR="00D0160A" w:rsidRDefault="00D0160A" w:rsidP="00650126">
      <w:pPr>
        <w:spacing w:after="0" w:line="240" w:lineRule="auto"/>
        <w:jc w:val="both"/>
        <w:rPr>
          <w:rFonts w:ascii="Times New Roman" w:hAnsi="Times New Roman" w:cs="Times New Roman"/>
          <w:b/>
          <w:sz w:val="24"/>
          <w:szCs w:val="24"/>
        </w:rPr>
      </w:pPr>
    </w:p>
    <w:p w14:paraId="4FFB2DF3" w14:textId="77777777" w:rsidR="00816A81" w:rsidRDefault="00816A81" w:rsidP="001C3CAF">
      <w:pPr>
        <w:spacing w:after="0" w:line="240" w:lineRule="auto"/>
        <w:ind w:firstLine="708"/>
        <w:jc w:val="both"/>
        <w:rPr>
          <w:rFonts w:ascii="Times New Roman" w:hAnsi="Times New Roman" w:cs="Times New Roman"/>
          <w:b/>
          <w:sz w:val="24"/>
          <w:szCs w:val="24"/>
        </w:rPr>
      </w:pPr>
    </w:p>
    <w:p w14:paraId="4AC45E97" w14:textId="48070297" w:rsidR="00E97B54" w:rsidRPr="00735303" w:rsidRDefault="00E97B54"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CD36F9" w:rsidRPr="00735303">
        <w:rPr>
          <w:rFonts w:ascii="Times New Roman" w:hAnsi="Times New Roman" w:cs="Times New Roman"/>
          <w:b/>
          <w:sz w:val="24"/>
          <w:szCs w:val="24"/>
        </w:rPr>
        <w:t>5</w:t>
      </w:r>
      <w:r w:rsidRPr="00735303">
        <w:rPr>
          <w:rFonts w:ascii="Times New Roman" w:hAnsi="Times New Roman" w:cs="Times New Roman"/>
          <w:b/>
          <w:sz w:val="24"/>
          <w:szCs w:val="24"/>
        </w:rPr>
        <w:t>.</w:t>
      </w:r>
    </w:p>
    <w:p w14:paraId="6A6DAB7B" w14:textId="77777777" w:rsidR="00E97B54" w:rsidRPr="00735303" w:rsidRDefault="00E97B54" w:rsidP="00650126">
      <w:pPr>
        <w:spacing w:after="0" w:line="240" w:lineRule="auto"/>
        <w:jc w:val="both"/>
        <w:rPr>
          <w:rFonts w:ascii="Times New Roman" w:hAnsi="Times New Roman" w:cs="Times New Roman"/>
          <w:b/>
          <w:sz w:val="24"/>
          <w:szCs w:val="24"/>
        </w:rPr>
      </w:pPr>
    </w:p>
    <w:p w14:paraId="0E56B397" w14:textId="769E6AB1" w:rsidR="00B330BC" w:rsidRPr="00735303" w:rsidRDefault="007F0EB3" w:rsidP="00D669AE">
      <w:pPr>
        <w:spacing w:after="0" w:line="240" w:lineRule="auto"/>
        <w:ind w:firstLine="708"/>
        <w:jc w:val="both"/>
        <w:rPr>
          <w:rFonts w:ascii="Times New Roman" w:hAnsi="Times New Roman" w:cs="Times New Roman"/>
          <w:bCs/>
          <w:sz w:val="24"/>
          <w:szCs w:val="24"/>
        </w:rPr>
      </w:pPr>
      <w:r w:rsidRPr="00735303">
        <w:rPr>
          <w:rFonts w:ascii="Times New Roman" w:hAnsi="Times New Roman" w:cs="Times New Roman"/>
          <w:bCs/>
          <w:sz w:val="24"/>
          <w:szCs w:val="24"/>
        </w:rPr>
        <w:t>U</w:t>
      </w:r>
      <w:r w:rsidR="00E97B54" w:rsidRPr="00735303">
        <w:rPr>
          <w:rFonts w:ascii="Times New Roman" w:hAnsi="Times New Roman" w:cs="Times New Roman"/>
          <w:bCs/>
          <w:sz w:val="24"/>
          <w:szCs w:val="24"/>
        </w:rPr>
        <w:t xml:space="preserve"> članku 95. stavku 2. briše</w:t>
      </w:r>
      <w:r w:rsidRPr="00735303">
        <w:rPr>
          <w:rFonts w:ascii="Times New Roman" w:hAnsi="Times New Roman" w:cs="Times New Roman"/>
          <w:bCs/>
          <w:sz w:val="24"/>
          <w:szCs w:val="24"/>
        </w:rPr>
        <w:t xml:space="preserve"> se</w:t>
      </w:r>
      <w:r w:rsidR="00E97B54" w:rsidRPr="00735303">
        <w:rPr>
          <w:rFonts w:ascii="Times New Roman" w:hAnsi="Times New Roman" w:cs="Times New Roman"/>
          <w:bCs/>
          <w:sz w:val="24"/>
          <w:szCs w:val="24"/>
        </w:rPr>
        <w:t xml:space="preserve"> točka 3. kojom je uređeno pitanje organiziranja državnih ispita za carinske službenike. Takvo uređenje u Zakonu o carinskoj službi nije potrebno jer je za sve državne službenike to pitanje u cijelosti sadržaj normativnog okvira koji uređuje važeći Zakon o državnim službenicima.</w:t>
      </w:r>
    </w:p>
    <w:p w14:paraId="5AAAB2D5" w14:textId="77777777" w:rsidR="00D0160A" w:rsidRPr="00735303" w:rsidRDefault="00D0160A" w:rsidP="00D669AE">
      <w:pPr>
        <w:spacing w:after="0" w:line="240" w:lineRule="auto"/>
        <w:ind w:firstLine="708"/>
        <w:jc w:val="both"/>
        <w:rPr>
          <w:rFonts w:ascii="Times New Roman" w:hAnsi="Times New Roman" w:cs="Times New Roman"/>
          <w:bCs/>
          <w:sz w:val="24"/>
          <w:szCs w:val="24"/>
        </w:rPr>
      </w:pPr>
    </w:p>
    <w:p w14:paraId="357F8C47" w14:textId="789339AA" w:rsidR="00650126" w:rsidRPr="00735303" w:rsidRDefault="00650126"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CD36F9" w:rsidRPr="00735303">
        <w:rPr>
          <w:rFonts w:ascii="Times New Roman" w:hAnsi="Times New Roman" w:cs="Times New Roman"/>
          <w:b/>
          <w:sz w:val="24"/>
          <w:szCs w:val="24"/>
        </w:rPr>
        <w:t>6</w:t>
      </w:r>
      <w:r w:rsidRPr="00735303">
        <w:rPr>
          <w:rFonts w:ascii="Times New Roman" w:hAnsi="Times New Roman" w:cs="Times New Roman"/>
          <w:b/>
          <w:sz w:val="24"/>
          <w:szCs w:val="24"/>
        </w:rPr>
        <w:t>.</w:t>
      </w:r>
    </w:p>
    <w:p w14:paraId="79354326" w14:textId="77777777" w:rsidR="00650126" w:rsidRPr="00735303" w:rsidRDefault="00650126" w:rsidP="00650126">
      <w:pPr>
        <w:spacing w:after="0" w:line="240" w:lineRule="auto"/>
        <w:jc w:val="both"/>
        <w:rPr>
          <w:rFonts w:ascii="Times New Roman" w:hAnsi="Times New Roman" w:cs="Times New Roman"/>
          <w:b/>
          <w:sz w:val="24"/>
          <w:szCs w:val="24"/>
        </w:rPr>
      </w:pPr>
    </w:p>
    <w:p w14:paraId="0B5E1453" w14:textId="4EEBDC67" w:rsidR="00A13994" w:rsidRPr="00735303" w:rsidRDefault="007F0EB3" w:rsidP="001C3CAF">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D</w:t>
      </w:r>
      <w:r w:rsidR="00277701" w:rsidRPr="00735303">
        <w:rPr>
          <w:rFonts w:ascii="Times New Roman" w:eastAsiaTheme="minorEastAsia" w:hAnsi="Times New Roman" w:cs="Times New Roman"/>
          <w:sz w:val="24"/>
          <w:szCs w:val="24"/>
          <w:lang w:eastAsia="hr-HR"/>
        </w:rPr>
        <w:t xml:space="preserve">odaju se </w:t>
      </w:r>
      <w:r w:rsidR="00342F3D" w:rsidRPr="00735303">
        <w:rPr>
          <w:rFonts w:ascii="Times New Roman" w:eastAsiaTheme="minorEastAsia" w:hAnsi="Times New Roman" w:cs="Times New Roman"/>
          <w:sz w:val="24"/>
          <w:szCs w:val="24"/>
          <w:lang w:eastAsia="hr-HR"/>
        </w:rPr>
        <w:t xml:space="preserve">članci 95.a, 95.b, 95.c i </w:t>
      </w:r>
      <w:r w:rsidR="00A13994" w:rsidRPr="00735303">
        <w:rPr>
          <w:rFonts w:ascii="Times New Roman" w:eastAsiaTheme="minorEastAsia" w:hAnsi="Times New Roman" w:cs="Times New Roman"/>
          <w:sz w:val="24"/>
          <w:szCs w:val="24"/>
          <w:lang w:eastAsia="hr-HR"/>
        </w:rPr>
        <w:t xml:space="preserve">95.d </w:t>
      </w:r>
      <w:r w:rsidR="00277701" w:rsidRPr="00735303">
        <w:rPr>
          <w:rFonts w:ascii="Times New Roman" w:eastAsiaTheme="minorEastAsia" w:hAnsi="Times New Roman" w:cs="Times New Roman"/>
          <w:sz w:val="24"/>
          <w:szCs w:val="24"/>
          <w:lang w:eastAsia="hr-HR"/>
        </w:rPr>
        <w:t xml:space="preserve">kojima </w:t>
      </w:r>
      <w:bookmarkStart w:id="32" w:name="_Hlk136937550"/>
      <w:r w:rsidR="00277701" w:rsidRPr="00735303">
        <w:rPr>
          <w:rFonts w:ascii="Times New Roman" w:eastAsiaTheme="minorEastAsia" w:hAnsi="Times New Roman" w:cs="Times New Roman"/>
          <w:sz w:val="24"/>
          <w:szCs w:val="24"/>
          <w:lang w:eastAsia="hr-HR"/>
        </w:rPr>
        <w:t xml:space="preserve">se propisuje postupak </w:t>
      </w:r>
      <w:r w:rsidR="00F153C0" w:rsidRPr="00735303">
        <w:rPr>
          <w:rFonts w:ascii="Times New Roman" w:eastAsiaTheme="minorEastAsia" w:hAnsi="Times New Roman" w:cs="Times New Roman"/>
          <w:sz w:val="24"/>
          <w:szCs w:val="24"/>
          <w:lang w:eastAsia="hr-HR"/>
        </w:rPr>
        <w:t xml:space="preserve">uvođenja i uspostave </w:t>
      </w:r>
      <w:r w:rsidR="00A2171D" w:rsidRPr="00735303">
        <w:rPr>
          <w:rFonts w:ascii="Times New Roman" w:eastAsiaTheme="minorEastAsia" w:hAnsi="Times New Roman" w:cs="Times New Roman"/>
          <w:sz w:val="24"/>
          <w:szCs w:val="24"/>
          <w:lang w:eastAsia="hr-HR"/>
        </w:rPr>
        <w:t xml:space="preserve">srednjoškolskog obrazovanja </w:t>
      </w:r>
      <w:r w:rsidR="00B638BB" w:rsidRPr="00735303">
        <w:rPr>
          <w:rFonts w:ascii="Times New Roman" w:eastAsiaTheme="minorEastAsia" w:hAnsi="Times New Roman" w:cs="Times New Roman"/>
          <w:sz w:val="24"/>
          <w:szCs w:val="24"/>
          <w:lang w:eastAsia="hr-HR"/>
        </w:rPr>
        <w:t>za</w:t>
      </w:r>
      <w:r w:rsidR="00A2171D" w:rsidRPr="00735303">
        <w:rPr>
          <w:rFonts w:ascii="Times New Roman" w:eastAsiaTheme="minorEastAsia" w:hAnsi="Times New Roman" w:cs="Times New Roman"/>
          <w:sz w:val="24"/>
          <w:szCs w:val="24"/>
          <w:lang w:eastAsia="hr-HR"/>
        </w:rPr>
        <w:t xml:space="preserve"> stjecanje kvalifikacije carinik za treći i četvrti razred</w:t>
      </w:r>
      <w:r w:rsidR="00985FB3" w:rsidRPr="00735303">
        <w:rPr>
          <w:rFonts w:ascii="Times New Roman" w:eastAsiaTheme="minorEastAsia" w:hAnsi="Times New Roman" w:cs="Times New Roman"/>
          <w:sz w:val="24"/>
          <w:szCs w:val="24"/>
          <w:lang w:eastAsia="hr-HR"/>
        </w:rPr>
        <w:t xml:space="preserve"> te srednjoškolsko obrazovanje odraslih za kvalifikaciju carinik</w:t>
      </w:r>
      <w:r w:rsidR="00F153C0" w:rsidRPr="00735303">
        <w:rPr>
          <w:rFonts w:ascii="Times New Roman" w:eastAsiaTheme="minorEastAsia" w:hAnsi="Times New Roman" w:cs="Times New Roman"/>
          <w:sz w:val="24"/>
          <w:szCs w:val="24"/>
          <w:lang w:eastAsia="hr-HR"/>
        </w:rPr>
        <w:t>.</w:t>
      </w:r>
      <w:bookmarkEnd w:id="32"/>
      <w:r w:rsidR="00F153C0" w:rsidRPr="00735303">
        <w:rPr>
          <w:rFonts w:ascii="Times New Roman" w:eastAsiaTheme="minorEastAsia" w:hAnsi="Times New Roman" w:cs="Times New Roman"/>
          <w:sz w:val="24"/>
          <w:szCs w:val="24"/>
          <w:lang w:eastAsia="hr-HR"/>
        </w:rPr>
        <w:t xml:space="preserve"> O</w:t>
      </w:r>
      <w:r w:rsidR="00A13994" w:rsidRPr="00735303">
        <w:rPr>
          <w:rFonts w:ascii="Times New Roman" w:eastAsiaTheme="minorEastAsia" w:hAnsi="Times New Roman" w:cs="Times New Roman"/>
          <w:sz w:val="24"/>
          <w:szCs w:val="24"/>
          <w:lang w:eastAsia="hr-HR"/>
        </w:rPr>
        <w:t xml:space="preserve">sobe </w:t>
      </w:r>
      <w:r w:rsidR="00A75081" w:rsidRPr="00735303">
        <w:rPr>
          <w:rFonts w:ascii="Times New Roman" w:eastAsiaTheme="minorEastAsia" w:hAnsi="Times New Roman" w:cs="Times New Roman"/>
          <w:sz w:val="24"/>
          <w:szCs w:val="24"/>
          <w:lang w:eastAsia="hr-HR"/>
        </w:rPr>
        <w:t xml:space="preserve">sa stečenom kvalifikacijom </w:t>
      </w:r>
      <w:r w:rsidR="00F153C0" w:rsidRPr="00735303">
        <w:rPr>
          <w:rFonts w:ascii="Times New Roman" w:eastAsiaTheme="minorEastAsia" w:hAnsi="Times New Roman" w:cs="Times New Roman"/>
          <w:sz w:val="24"/>
          <w:szCs w:val="24"/>
          <w:lang w:eastAsia="hr-HR"/>
        </w:rPr>
        <w:t xml:space="preserve">carinik </w:t>
      </w:r>
      <w:r w:rsidR="00F04D46" w:rsidRPr="00735303">
        <w:rPr>
          <w:rFonts w:ascii="Times New Roman" w:eastAsiaTheme="minorEastAsia" w:hAnsi="Times New Roman" w:cs="Times New Roman"/>
          <w:sz w:val="24"/>
          <w:szCs w:val="24"/>
          <w:lang w:eastAsia="hr-HR"/>
        </w:rPr>
        <w:t xml:space="preserve">bile bi efikasnije pripremljene </w:t>
      </w:r>
      <w:r w:rsidR="00A13994" w:rsidRPr="00735303">
        <w:rPr>
          <w:rFonts w:ascii="Times New Roman" w:eastAsiaTheme="minorEastAsia" w:hAnsi="Times New Roman" w:cs="Times New Roman"/>
          <w:sz w:val="24"/>
          <w:szCs w:val="24"/>
          <w:lang w:eastAsia="hr-HR"/>
        </w:rPr>
        <w:t>za učinkovitije obavljanje poslova nadzora na</w:t>
      </w:r>
      <w:r w:rsidR="00786B52" w:rsidRPr="00735303">
        <w:rPr>
          <w:rFonts w:ascii="Times New Roman" w:eastAsiaTheme="minorEastAsia" w:hAnsi="Times New Roman" w:cs="Times New Roman"/>
          <w:sz w:val="24"/>
          <w:szCs w:val="24"/>
          <w:lang w:eastAsia="hr-HR"/>
        </w:rPr>
        <w:t>d</w:t>
      </w:r>
      <w:r w:rsidR="00A13994" w:rsidRPr="00735303">
        <w:rPr>
          <w:rFonts w:ascii="Times New Roman" w:eastAsiaTheme="minorEastAsia" w:hAnsi="Times New Roman" w:cs="Times New Roman"/>
          <w:sz w:val="24"/>
          <w:szCs w:val="24"/>
          <w:lang w:eastAsia="hr-HR"/>
        </w:rPr>
        <w:t xml:space="preserve"> vanjskim granicama Europske unije gdje se obavljaju granične kontrole po strogo utvrđenim pravilima, uz iznimne mjere procjene rizika za unutarnju sigurnost i procjene prijetnji koje bi mogle ugroziti sigurnost, kao i </w:t>
      </w:r>
      <w:r w:rsidR="00F04D46" w:rsidRPr="00735303">
        <w:rPr>
          <w:rFonts w:ascii="Times New Roman" w:eastAsiaTheme="minorEastAsia" w:hAnsi="Times New Roman" w:cs="Times New Roman"/>
          <w:sz w:val="24"/>
          <w:szCs w:val="24"/>
          <w:lang w:eastAsia="hr-HR"/>
        </w:rPr>
        <w:t>za</w:t>
      </w:r>
      <w:r w:rsidR="00A13994" w:rsidRPr="00735303">
        <w:rPr>
          <w:rFonts w:ascii="Times New Roman" w:eastAsiaTheme="minorEastAsia" w:hAnsi="Times New Roman" w:cs="Times New Roman"/>
          <w:sz w:val="24"/>
          <w:szCs w:val="24"/>
          <w:lang w:eastAsia="hr-HR"/>
        </w:rPr>
        <w:t xml:space="preserve"> provedb</w:t>
      </w:r>
      <w:r w:rsidR="00F04D46" w:rsidRPr="00735303">
        <w:rPr>
          <w:rFonts w:ascii="Times New Roman" w:eastAsiaTheme="minorEastAsia" w:hAnsi="Times New Roman" w:cs="Times New Roman"/>
          <w:sz w:val="24"/>
          <w:szCs w:val="24"/>
          <w:lang w:eastAsia="hr-HR"/>
        </w:rPr>
        <w:t>u</w:t>
      </w:r>
      <w:r w:rsidR="00A13994" w:rsidRPr="00735303">
        <w:rPr>
          <w:rFonts w:ascii="Times New Roman" w:eastAsiaTheme="minorEastAsia" w:hAnsi="Times New Roman" w:cs="Times New Roman"/>
          <w:sz w:val="24"/>
          <w:szCs w:val="24"/>
          <w:lang w:eastAsia="hr-HR"/>
        </w:rPr>
        <w:t xml:space="preserve"> aktivnosti u svrhu suzbijanja svih oblika i modaliteta obavljanja gospodarskih aktivnosti ili transakcija na načine koji odstupaju od legitimnih normi („siva ekonomija“) i s time povezane pojave porezne evazije, svih oblika krijumčarenja, pranja novca  i svih drugih  oblika kažnjivih ponašanja s fiskalnim posljedicama.</w:t>
      </w:r>
      <w:r w:rsidR="00F04D46" w:rsidRPr="00735303">
        <w:rPr>
          <w:rFonts w:ascii="Times New Roman" w:eastAsiaTheme="minorEastAsia" w:hAnsi="Times New Roman" w:cs="Times New Roman"/>
          <w:sz w:val="24"/>
          <w:szCs w:val="24"/>
          <w:lang w:eastAsia="hr-HR"/>
        </w:rPr>
        <w:t xml:space="preserve"> Propisuju se </w:t>
      </w:r>
      <w:r w:rsidR="00A13994" w:rsidRPr="00735303">
        <w:rPr>
          <w:rFonts w:ascii="Times New Roman" w:eastAsiaTheme="minorEastAsia" w:hAnsi="Times New Roman" w:cs="Times New Roman"/>
          <w:sz w:val="24"/>
          <w:szCs w:val="24"/>
          <w:lang w:eastAsia="hr-HR"/>
        </w:rPr>
        <w:t xml:space="preserve">prava i obveze osoba koje </w:t>
      </w:r>
      <w:r w:rsidR="009E1D9B" w:rsidRPr="00735303">
        <w:rPr>
          <w:rFonts w:ascii="Times New Roman" w:eastAsiaTheme="minorEastAsia" w:hAnsi="Times New Roman" w:cs="Times New Roman"/>
          <w:sz w:val="24"/>
          <w:szCs w:val="24"/>
          <w:lang w:eastAsia="hr-HR"/>
        </w:rPr>
        <w:t>se</w:t>
      </w:r>
      <w:r w:rsidR="00F153C0" w:rsidRPr="00735303">
        <w:rPr>
          <w:rFonts w:ascii="Times New Roman" w:eastAsiaTheme="minorEastAsia" w:hAnsi="Times New Roman" w:cs="Times New Roman"/>
          <w:sz w:val="24"/>
          <w:szCs w:val="24"/>
          <w:lang w:eastAsia="hr-HR"/>
        </w:rPr>
        <w:t xml:space="preserve"> </w:t>
      </w:r>
      <w:r w:rsidR="009E1D9B" w:rsidRPr="00735303">
        <w:rPr>
          <w:rFonts w:ascii="Times New Roman" w:eastAsiaTheme="minorEastAsia" w:hAnsi="Times New Roman" w:cs="Times New Roman"/>
          <w:sz w:val="24"/>
          <w:szCs w:val="24"/>
          <w:lang w:eastAsia="hr-HR"/>
        </w:rPr>
        <w:t>obrazuju za</w:t>
      </w:r>
      <w:r w:rsidR="00F153C0" w:rsidRPr="00735303">
        <w:rPr>
          <w:rFonts w:ascii="Times New Roman" w:eastAsiaTheme="minorEastAsia" w:hAnsi="Times New Roman" w:cs="Times New Roman"/>
          <w:sz w:val="24"/>
          <w:szCs w:val="24"/>
          <w:lang w:eastAsia="hr-HR"/>
        </w:rPr>
        <w:t xml:space="preserve"> </w:t>
      </w:r>
      <w:r w:rsidR="009E1D9B" w:rsidRPr="00735303">
        <w:rPr>
          <w:rFonts w:ascii="Times New Roman" w:eastAsiaTheme="minorEastAsia" w:hAnsi="Times New Roman" w:cs="Times New Roman"/>
          <w:sz w:val="24"/>
          <w:szCs w:val="24"/>
          <w:lang w:eastAsia="hr-HR"/>
        </w:rPr>
        <w:t xml:space="preserve">stjecanje kvalifikacije carinik </w:t>
      </w:r>
      <w:r w:rsidR="00065049" w:rsidRPr="00735303">
        <w:rPr>
          <w:rFonts w:ascii="Times New Roman" w:eastAsiaTheme="minorEastAsia" w:hAnsi="Times New Roman" w:cs="Times New Roman"/>
          <w:sz w:val="24"/>
          <w:szCs w:val="24"/>
          <w:lang w:eastAsia="hr-HR"/>
        </w:rPr>
        <w:t>na način da carinska služba stipendira</w:t>
      </w:r>
      <w:r w:rsidR="00A13994" w:rsidRPr="00735303">
        <w:rPr>
          <w:rFonts w:ascii="Times New Roman" w:eastAsiaTheme="minorEastAsia" w:hAnsi="Times New Roman" w:cs="Times New Roman"/>
          <w:sz w:val="24"/>
          <w:szCs w:val="24"/>
          <w:lang w:eastAsia="hr-HR"/>
        </w:rPr>
        <w:t xml:space="preserve"> školovanje, a osoba je u obvezi nakon završenog obrazovanja ostati u carinskoj službi dvostruko duže od dužine trajanja obrazovanja te se raspoređuje u svojstvu vježbenika na radno mjesto carinika. </w:t>
      </w:r>
    </w:p>
    <w:p w14:paraId="333E7005" w14:textId="77777777" w:rsidR="007D0831" w:rsidRPr="00735303" w:rsidRDefault="007D0831" w:rsidP="00650126">
      <w:pPr>
        <w:spacing w:after="0" w:line="240" w:lineRule="auto"/>
        <w:jc w:val="both"/>
        <w:rPr>
          <w:rFonts w:ascii="Times New Roman" w:hAnsi="Times New Roman" w:cs="Times New Roman"/>
          <w:b/>
          <w:sz w:val="24"/>
          <w:szCs w:val="24"/>
        </w:rPr>
      </w:pPr>
    </w:p>
    <w:p w14:paraId="7D5C4EAC" w14:textId="12723DAC" w:rsidR="00650126" w:rsidRPr="00735303" w:rsidRDefault="00650126"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CD36F9" w:rsidRPr="00735303">
        <w:rPr>
          <w:rFonts w:ascii="Times New Roman" w:hAnsi="Times New Roman" w:cs="Times New Roman"/>
          <w:b/>
          <w:sz w:val="24"/>
          <w:szCs w:val="24"/>
        </w:rPr>
        <w:t>7</w:t>
      </w:r>
      <w:r w:rsidR="00AD3FA0" w:rsidRPr="00735303">
        <w:rPr>
          <w:rFonts w:ascii="Times New Roman" w:hAnsi="Times New Roman" w:cs="Times New Roman"/>
          <w:b/>
          <w:sz w:val="24"/>
          <w:szCs w:val="24"/>
        </w:rPr>
        <w:t xml:space="preserve">. </w:t>
      </w:r>
    </w:p>
    <w:p w14:paraId="59431B09" w14:textId="77777777" w:rsidR="00AD3FA0" w:rsidRPr="00735303" w:rsidRDefault="00AD3FA0" w:rsidP="00AD3FA0">
      <w:pPr>
        <w:spacing w:after="0" w:line="240" w:lineRule="auto"/>
        <w:jc w:val="both"/>
        <w:rPr>
          <w:rFonts w:ascii="Times New Roman" w:eastAsiaTheme="minorEastAsia" w:hAnsi="Times New Roman" w:cs="Times New Roman"/>
          <w:sz w:val="24"/>
          <w:szCs w:val="24"/>
          <w:lang w:eastAsia="hr-HR"/>
        </w:rPr>
      </w:pPr>
    </w:p>
    <w:p w14:paraId="52E76722" w14:textId="721EADF9" w:rsidR="00624853" w:rsidRPr="00735303" w:rsidRDefault="00093863" w:rsidP="00816A81">
      <w:pPr>
        <w:spacing w:after="0" w:line="240" w:lineRule="auto"/>
        <w:ind w:firstLine="708"/>
        <w:jc w:val="both"/>
        <w:rPr>
          <w:rFonts w:ascii="Times New Roman" w:hAnsi="Times New Roman" w:cs="Times New Roman"/>
          <w:b/>
          <w:sz w:val="24"/>
          <w:szCs w:val="24"/>
        </w:rPr>
      </w:pPr>
      <w:r w:rsidRPr="00735303">
        <w:rPr>
          <w:rFonts w:ascii="Times New Roman" w:eastAsiaTheme="minorEastAsia" w:hAnsi="Times New Roman" w:cs="Times New Roman"/>
          <w:sz w:val="24"/>
          <w:szCs w:val="24"/>
          <w:lang w:eastAsia="hr-HR"/>
        </w:rPr>
        <w:t>B</w:t>
      </w:r>
      <w:r w:rsidR="00E97B54" w:rsidRPr="00735303">
        <w:rPr>
          <w:rFonts w:ascii="Times New Roman" w:eastAsiaTheme="minorEastAsia" w:hAnsi="Times New Roman" w:cs="Times New Roman"/>
          <w:sz w:val="24"/>
          <w:szCs w:val="24"/>
          <w:lang w:eastAsia="hr-HR"/>
        </w:rPr>
        <w:t xml:space="preserve">riše se članak </w:t>
      </w:r>
      <w:r w:rsidR="00AD3FA0" w:rsidRPr="00735303">
        <w:rPr>
          <w:rFonts w:ascii="Times New Roman" w:eastAsiaTheme="minorEastAsia" w:hAnsi="Times New Roman" w:cs="Times New Roman"/>
          <w:sz w:val="24"/>
          <w:szCs w:val="24"/>
          <w:lang w:eastAsia="hr-HR"/>
        </w:rPr>
        <w:t>97. kojim je uređeno pitanje polaganja državnog ispita</w:t>
      </w:r>
      <w:r w:rsidR="00E97B54" w:rsidRPr="00735303">
        <w:rPr>
          <w:rFonts w:ascii="Times New Roman" w:eastAsiaTheme="minorEastAsia" w:hAnsi="Times New Roman" w:cs="Times New Roman"/>
          <w:sz w:val="24"/>
          <w:szCs w:val="24"/>
          <w:lang w:eastAsia="hr-HR"/>
        </w:rPr>
        <w:t xml:space="preserve"> za carinske službenike</w:t>
      </w:r>
      <w:r w:rsidR="00AD3FA0" w:rsidRPr="00735303">
        <w:rPr>
          <w:rFonts w:ascii="Times New Roman" w:eastAsiaTheme="minorEastAsia" w:hAnsi="Times New Roman" w:cs="Times New Roman"/>
          <w:sz w:val="24"/>
          <w:szCs w:val="24"/>
          <w:lang w:eastAsia="hr-HR"/>
        </w:rPr>
        <w:t xml:space="preserve">. </w:t>
      </w:r>
      <w:r w:rsidR="00E97B54" w:rsidRPr="00735303">
        <w:rPr>
          <w:rFonts w:ascii="Times New Roman" w:eastAsiaTheme="minorEastAsia" w:hAnsi="Times New Roman" w:cs="Times New Roman"/>
          <w:bCs/>
          <w:sz w:val="24"/>
          <w:szCs w:val="24"/>
          <w:lang w:eastAsia="hr-HR"/>
        </w:rPr>
        <w:t>Takvo uređenje u Zakonu o carinskoj službi nije potrebno jer je za sve državne službenike to pitanje u cijelosti sadržaj normativnog okvira koji uređuje važeći Zakon o državnim službenicima.</w:t>
      </w:r>
      <w:r w:rsidR="00E97B54" w:rsidRPr="00735303">
        <w:rPr>
          <w:rFonts w:ascii="Times New Roman" w:eastAsiaTheme="minorEastAsia" w:hAnsi="Times New Roman" w:cs="Times New Roman"/>
          <w:sz w:val="24"/>
          <w:szCs w:val="24"/>
          <w:lang w:eastAsia="hr-HR"/>
        </w:rPr>
        <w:t xml:space="preserve">  </w:t>
      </w:r>
    </w:p>
    <w:p w14:paraId="60E9E1DC" w14:textId="77777777" w:rsidR="00624853" w:rsidRPr="00735303" w:rsidRDefault="00624853" w:rsidP="00650126">
      <w:pPr>
        <w:spacing w:after="0" w:line="240" w:lineRule="auto"/>
        <w:jc w:val="both"/>
        <w:rPr>
          <w:rFonts w:ascii="Times New Roman" w:hAnsi="Times New Roman" w:cs="Times New Roman"/>
          <w:b/>
          <w:sz w:val="24"/>
          <w:szCs w:val="24"/>
        </w:rPr>
      </w:pPr>
    </w:p>
    <w:p w14:paraId="7207BBB0" w14:textId="031631F7" w:rsidR="00650126" w:rsidRPr="00735303" w:rsidRDefault="00650126"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CD36F9" w:rsidRPr="00735303">
        <w:rPr>
          <w:rFonts w:ascii="Times New Roman" w:hAnsi="Times New Roman" w:cs="Times New Roman"/>
          <w:b/>
          <w:sz w:val="24"/>
          <w:szCs w:val="24"/>
        </w:rPr>
        <w:t>8</w:t>
      </w:r>
      <w:r w:rsidRPr="00735303">
        <w:rPr>
          <w:rFonts w:ascii="Times New Roman" w:hAnsi="Times New Roman" w:cs="Times New Roman"/>
          <w:b/>
          <w:sz w:val="24"/>
          <w:szCs w:val="24"/>
        </w:rPr>
        <w:t>.</w:t>
      </w:r>
    </w:p>
    <w:p w14:paraId="2DB83C7C" w14:textId="77777777" w:rsidR="00650126" w:rsidRPr="00735303" w:rsidRDefault="00650126" w:rsidP="00650126">
      <w:pPr>
        <w:spacing w:after="0" w:line="240" w:lineRule="auto"/>
        <w:jc w:val="both"/>
        <w:rPr>
          <w:rFonts w:ascii="Times New Roman" w:hAnsi="Times New Roman" w:cs="Times New Roman"/>
          <w:b/>
          <w:sz w:val="24"/>
          <w:szCs w:val="24"/>
        </w:rPr>
      </w:pPr>
    </w:p>
    <w:p w14:paraId="6438BB74" w14:textId="7973599A" w:rsidR="00F92210" w:rsidRPr="00735303" w:rsidRDefault="00093863" w:rsidP="00624853">
      <w:pPr>
        <w:spacing w:after="0" w:line="240" w:lineRule="auto"/>
        <w:ind w:firstLine="708"/>
        <w:jc w:val="both"/>
        <w:rPr>
          <w:rFonts w:ascii="Times New Roman" w:eastAsiaTheme="minorEastAsia" w:hAnsi="Times New Roman" w:cs="Times New Roman"/>
          <w:sz w:val="24"/>
          <w:szCs w:val="24"/>
          <w:lang w:eastAsia="hr-HR"/>
        </w:rPr>
      </w:pPr>
      <w:r w:rsidRPr="00735303">
        <w:rPr>
          <w:rFonts w:ascii="Times New Roman" w:eastAsiaTheme="minorEastAsia" w:hAnsi="Times New Roman" w:cs="Times New Roman"/>
          <w:sz w:val="24"/>
          <w:szCs w:val="24"/>
          <w:lang w:eastAsia="hr-HR"/>
        </w:rPr>
        <w:t>M</w:t>
      </w:r>
      <w:r w:rsidR="00786C21" w:rsidRPr="00735303">
        <w:rPr>
          <w:rFonts w:ascii="Times New Roman" w:eastAsiaTheme="minorEastAsia" w:hAnsi="Times New Roman" w:cs="Times New Roman"/>
          <w:sz w:val="24"/>
          <w:szCs w:val="24"/>
          <w:lang w:eastAsia="hr-HR"/>
        </w:rPr>
        <w:t xml:space="preserve">ijenja se članak 102. kojim su propisane teške povrede službene dužnosti. </w:t>
      </w:r>
      <w:r w:rsidR="00836867" w:rsidRPr="00735303">
        <w:rPr>
          <w:rFonts w:ascii="Times New Roman" w:eastAsiaTheme="minorEastAsia" w:hAnsi="Times New Roman" w:cs="Times New Roman"/>
          <w:sz w:val="24"/>
          <w:szCs w:val="24"/>
          <w:lang w:eastAsia="hr-HR"/>
        </w:rPr>
        <w:t xml:space="preserve">Za pojedine teške povrede službene dužnosti pravno se jasnije i preciznije određuje opis povrede te istovremeno dodaje nova teška povreda službene dužnosti zbog neizvršavanja ili neurednog izvršavanja propisane obveze podnošenja izjave o </w:t>
      </w:r>
      <w:r w:rsidR="00B32F54" w:rsidRPr="00735303">
        <w:rPr>
          <w:rFonts w:ascii="Times New Roman" w:eastAsiaTheme="minorEastAsia" w:hAnsi="Times New Roman" w:cs="Times New Roman"/>
          <w:sz w:val="24"/>
          <w:szCs w:val="24"/>
          <w:lang w:eastAsia="hr-HR"/>
        </w:rPr>
        <w:t>imovinskom</w:t>
      </w:r>
      <w:r w:rsidR="00836867" w:rsidRPr="00735303">
        <w:rPr>
          <w:rFonts w:ascii="Times New Roman" w:eastAsiaTheme="minorEastAsia" w:hAnsi="Times New Roman" w:cs="Times New Roman"/>
          <w:sz w:val="24"/>
          <w:szCs w:val="24"/>
          <w:lang w:eastAsia="hr-HR"/>
        </w:rPr>
        <w:t xml:space="preserve"> stanju. </w:t>
      </w:r>
    </w:p>
    <w:p w14:paraId="6B1B5638" w14:textId="77777777" w:rsidR="001B4D73" w:rsidRPr="00735303" w:rsidRDefault="001B4D73" w:rsidP="00624853">
      <w:pPr>
        <w:spacing w:after="0" w:line="240" w:lineRule="auto"/>
        <w:ind w:firstLine="708"/>
        <w:jc w:val="both"/>
        <w:rPr>
          <w:rFonts w:ascii="Times New Roman" w:eastAsiaTheme="minorEastAsia" w:hAnsi="Times New Roman" w:cs="Times New Roman"/>
          <w:sz w:val="24"/>
          <w:szCs w:val="24"/>
          <w:lang w:eastAsia="hr-HR"/>
        </w:rPr>
      </w:pPr>
    </w:p>
    <w:p w14:paraId="4A99B898" w14:textId="34C45E11" w:rsidR="00650126" w:rsidRPr="00735303" w:rsidRDefault="00650126"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CD36F9" w:rsidRPr="00735303">
        <w:rPr>
          <w:rFonts w:ascii="Times New Roman" w:hAnsi="Times New Roman" w:cs="Times New Roman"/>
          <w:b/>
          <w:sz w:val="24"/>
          <w:szCs w:val="24"/>
        </w:rPr>
        <w:t>9</w:t>
      </w:r>
      <w:r w:rsidRPr="00735303">
        <w:rPr>
          <w:rFonts w:ascii="Times New Roman" w:hAnsi="Times New Roman" w:cs="Times New Roman"/>
          <w:b/>
          <w:sz w:val="24"/>
          <w:szCs w:val="24"/>
        </w:rPr>
        <w:t>.</w:t>
      </w:r>
    </w:p>
    <w:p w14:paraId="064B8C9E" w14:textId="77777777" w:rsidR="00650126" w:rsidRPr="00735303" w:rsidRDefault="00650126" w:rsidP="00650126">
      <w:pPr>
        <w:spacing w:after="0" w:line="240" w:lineRule="auto"/>
        <w:jc w:val="both"/>
        <w:rPr>
          <w:rFonts w:ascii="Times New Roman" w:hAnsi="Times New Roman" w:cs="Times New Roman"/>
          <w:b/>
          <w:sz w:val="24"/>
          <w:szCs w:val="24"/>
        </w:rPr>
      </w:pPr>
    </w:p>
    <w:p w14:paraId="1B5E445F" w14:textId="43FF7059" w:rsidR="00650126" w:rsidRPr="00735303" w:rsidRDefault="00093863" w:rsidP="001C3CAF">
      <w:pPr>
        <w:spacing w:after="0" w:line="240" w:lineRule="auto"/>
        <w:ind w:firstLine="708"/>
        <w:jc w:val="both"/>
        <w:rPr>
          <w:rFonts w:ascii="Times New Roman" w:hAnsi="Times New Roman" w:cs="Times New Roman"/>
          <w:sz w:val="24"/>
          <w:szCs w:val="24"/>
        </w:rPr>
      </w:pPr>
      <w:r w:rsidRPr="00735303">
        <w:rPr>
          <w:rFonts w:ascii="Times New Roman" w:eastAsiaTheme="minorEastAsia" w:hAnsi="Times New Roman" w:cs="Times New Roman"/>
          <w:sz w:val="24"/>
          <w:szCs w:val="24"/>
          <w:lang w:eastAsia="hr-HR"/>
        </w:rPr>
        <w:t>D</w:t>
      </w:r>
      <w:r w:rsidR="00836867" w:rsidRPr="00735303">
        <w:rPr>
          <w:rFonts w:ascii="Times New Roman" w:eastAsiaTheme="minorEastAsia" w:hAnsi="Times New Roman" w:cs="Times New Roman"/>
          <w:sz w:val="24"/>
          <w:szCs w:val="24"/>
          <w:lang w:eastAsia="hr-HR"/>
        </w:rPr>
        <w:t xml:space="preserve">odaje se članak 117.a kojim se propisuje da se </w:t>
      </w:r>
      <w:r w:rsidR="00A13994" w:rsidRPr="00735303">
        <w:rPr>
          <w:rFonts w:ascii="Times New Roman" w:eastAsiaTheme="minorEastAsia" w:hAnsi="Times New Roman" w:cs="Times New Roman"/>
          <w:sz w:val="24"/>
          <w:szCs w:val="24"/>
          <w:lang w:eastAsia="hr-HR"/>
        </w:rPr>
        <w:t>za obveze i odgovornosti namještenika odgovarajuć</w:t>
      </w:r>
      <w:r w:rsidR="00836867" w:rsidRPr="00735303">
        <w:rPr>
          <w:rFonts w:ascii="Times New Roman" w:eastAsiaTheme="minorEastAsia" w:hAnsi="Times New Roman" w:cs="Times New Roman"/>
          <w:sz w:val="24"/>
          <w:szCs w:val="24"/>
          <w:lang w:eastAsia="hr-HR"/>
        </w:rPr>
        <w:t>e</w:t>
      </w:r>
      <w:r w:rsidR="00A13994" w:rsidRPr="00735303">
        <w:rPr>
          <w:rFonts w:ascii="Times New Roman" w:eastAsiaTheme="minorEastAsia" w:hAnsi="Times New Roman" w:cs="Times New Roman"/>
          <w:sz w:val="24"/>
          <w:szCs w:val="24"/>
          <w:lang w:eastAsia="hr-HR"/>
        </w:rPr>
        <w:t xml:space="preserve"> primj</w:t>
      </w:r>
      <w:r w:rsidR="00836867" w:rsidRPr="00735303">
        <w:rPr>
          <w:rFonts w:ascii="Times New Roman" w:eastAsiaTheme="minorEastAsia" w:hAnsi="Times New Roman" w:cs="Times New Roman"/>
          <w:sz w:val="24"/>
          <w:szCs w:val="24"/>
          <w:lang w:eastAsia="hr-HR"/>
        </w:rPr>
        <w:t xml:space="preserve">enjuju odredbe </w:t>
      </w:r>
      <w:r w:rsidR="00A13994" w:rsidRPr="00735303">
        <w:rPr>
          <w:rFonts w:ascii="Times New Roman" w:eastAsiaTheme="minorEastAsia" w:hAnsi="Times New Roman" w:cs="Times New Roman"/>
          <w:sz w:val="24"/>
          <w:szCs w:val="24"/>
          <w:lang w:eastAsia="hr-HR"/>
        </w:rPr>
        <w:t xml:space="preserve">Zakona o carinskoj službi o obvezama i odgovornostima carinskih službenika, </w:t>
      </w:r>
      <w:r w:rsidR="00836867" w:rsidRPr="00735303">
        <w:rPr>
          <w:rFonts w:ascii="Times New Roman" w:eastAsiaTheme="minorEastAsia" w:hAnsi="Times New Roman" w:cs="Times New Roman"/>
          <w:sz w:val="24"/>
          <w:szCs w:val="24"/>
          <w:lang w:eastAsia="hr-HR"/>
        </w:rPr>
        <w:t>čime se, u bitnom, način određenja obveza i odgovornosti namještenika usklađuje s istovrsnim načinom uređenja ovog</w:t>
      </w:r>
      <w:r w:rsidRPr="00735303">
        <w:rPr>
          <w:rFonts w:ascii="Times New Roman" w:eastAsiaTheme="minorEastAsia" w:hAnsi="Times New Roman" w:cs="Times New Roman"/>
          <w:sz w:val="24"/>
          <w:szCs w:val="24"/>
          <w:lang w:eastAsia="hr-HR"/>
        </w:rPr>
        <w:t>a</w:t>
      </w:r>
      <w:r w:rsidR="00836867" w:rsidRPr="00735303">
        <w:rPr>
          <w:rFonts w:ascii="Times New Roman" w:eastAsiaTheme="minorEastAsia" w:hAnsi="Times New Roman" w:cs="Times New Roman"/>
          <w:sz w:val="24"/>
          <w:szCs w:val="24"/>
          <w:lang w:eastAsia="hr-HR"/>
        </w:rPr>
        <w:t xml:space="preserve"> pitanja sadržanom u </w:t>
      </w:r>
      <w:r w:rsidR="00A13994" w:rsidRPr="00735303">
        <w:rPr>
          <w:rFonts w:ascii="Times New Roman" w:eastAsiaTheme="minorEastAsia" w:hAnsi="Times New Roman" w:cs="Times New Roman"/>
          <w:sz w:val="24"/>
          <w:szCs w:val="24"/>
          <w:lang w:eastAsia="hr-HR"/>
        </w:rPr>
        <w:t>normativn</w:t>
      </w:r>
      <w:r w:rsidR="00836867" w:rsidRPr="00735303">
        <w:rPr>
          <w:rFonts w:ascii="Times New Roman" w:eastAsiaTheme="minorEastAsia" w:hAnsi="Times New Roman" w:cs="Times New Roman"/>
          <w:sz w:val="24"/>
          <w:szCs w:val="24"/>
          <w:lang w:eastAsia="hr-HR"/>
        </w:rPr>
        <w:t xml:space="preserve">om okviru koji uređuje </w:t>
      </w:r>
      <w:r w:rsidR="00A13994" w:rsidRPr="00735303">
        <w:rPr>
          <w:rFonts w:ascii="Times New Roman" w:eastAsiaTheme="minorEastAsia" w:hAnsi="Times New Roman" w:cs="Times New Roman"/>
          <w:sz w:val="24"/>
          <w:szCs w:val="24"/>
          <w:lang w:eastAsia="hr-HR"/>
        </w:rPr>
        <w:t>Zakon o državnim službenicima.</w:t>
      </w:r>
    </w:p>
    <w:p w14:paraId="0A71A21E" w14:textId="77777777" w:rsidR="00650126" w:rsidRPr="00735303" w:rsidRDefault="00650126" w:rsidP="00650126">
      <w:pPr>
        <w:spacing w:after="0" w:line="240" w:lineRule="auto"/>
        <w:jc w:val="both"/>
        <w:rPr>
          <w:rFonts w:ascii="Times New Roman" w:hAnsi="Times New Roman" w:cs="Times New Roman"/>
          <w:b/>
          <w:sz w:val="24"/>
          <w:szCs w:val="24"/>
        </w:rPr>
      </w:pPr>
    </w:p>
    <w:p w14:paraId="446515D1" w14:textId="42BC22DB" w:rsidR="00650126" w:rsidRPr="00735303" w:rsidRDefault="00650126"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 xml:space="preserve">Uz članak </w:t>
      </w:r>
      <w:r w:rsidR="002F4483" w:rsidRPr="00735303">
        <w:rPr>
          <w:rFonts w:ascii="Times New Roman" w:hAnsi="Times New Roman" w:cs="Times New Roman"/>
          <w:b/>
          <w:sz w:val="24"/>
          <w:szCs w:val="24"/>
        </w:rPr>
        <w:t>1</w:t>
      </w:r>
      <w:r w:rsidR="00CD36F9" w:rsidRPr="00735303">
        <w:rPr>
          <w:rFonts w:ascii="Times New Roman" w:hAnsi="Times New Roman" w:cs="Times New Roman"/>
          <w:b/>
          <w:sz w:val="24"/>
          <w:szCs w:val="24"/>
        </w:rPr>
        <w:t>0</w:t>
      </w:r>
      <w:r w:rsidRPr="00735303">
        <w:rPr>
          <w:rFonts w:ascii="Times New Roman" w:hAnsi="Times New Roman" w:cs="Times New Roman"/>
          <w:b/>
          <w:sz w:val="24"/>
          <w:szCs w:val="24"/>
        </w:rPr>
        <w:t>.</w:t>
      </w:r>
    </w:p>
    <w:p w14:paraId="7502C040" w14:textId="77777777" w:rsidR="00FE31F7" w:rsidRPr="00735303" w:rsidRDefault="00A13994" w:rsidP="00FE31F7">
      <w:pPr>
        <w:spacing w:after="0" w:line="240" w:lineRule="auto"/>
        <w:jc w:val="both"/>
        <w:rPr>
          <w:rFonts w:ascii="Times New Roman" w:hAnsi="Times New Roman" w:cs="Times New Roman"/>
          <w:b/>
          <w:sz w:val="24"/>
          <w:szCs w:val="24"/>
        </w:rPr>
      </w:pPr>
      <w:r w:rsidRPr="00735303">
        <w:rPr>
          <w:rFonts w:ascii="Times New Roman" w:hAnsi="Times New Roman" w:cs="Times New Roman"/>
          <w:b/>
          <w:sz w:val="24"/>
          <w:szCs w:val="24"/>
        </w:rPr>
        <w:t xml:space="preserve"> </w:t>
      </w:r>
    </w:p>
    <w:p w14:paraId="7080F319" w14:textId="0797A86E" w:rsidR="00FE31F7" w:rsidRPr="00735303" w:rsidRDefault="00093863" w:rsidP="008740F7">
      <w:pPr>
        <w:spacing w:after="0" w:line="240" w:lineRule="auto"/>
        <w:ind w:firstLine="708"/>
        <w:jc w:val="both"/>
        <w:rPr>
          <w:rFonts w:ascii="Times New Roman" w:hAnsi="Times New Roman" w:cs="Times New Roman"/>
          <w:sz w:val="24"/>
          <w:szCs w:val="24"/>
        </w:rPr>
      </w:pPr>
      <w:r w:rsidRPr="00735303">
        <w:rPr>
          <w:rFonts w:ascii="Times New Roman" w:hAnsi="Times New Roman" w:cs="Times New Roman"/>
          <w:sz w:val="24"/>
          <w:szCs w:val="24"/>
        </w:rPr>
        <w:lastRenderedPageBreak/>
        <w:t>U</w:t>
      </w:r>
      <w:r w:rsidR="004206C8" w:rsidRPr="00735303">
        <w:rPr>
          <w:rFonts w:ascii="Times New Roman" w:hAnsi="Times New Roman" w:cs="Times New Roman"/>
          <w:sz w:val="24"/>
          <w:szCs w:val="24"/>
        </w:rPr>
        <w:t xml:space="preserve"> članku 118. </w:t>
      </w:r>
      <w:r w:rsidR="00FE31F7" w:rsidRPr="00735303">
        <w:rPr>
          <w:rFonts w:ascii="Times New Roman" w:hAnsi="Times New Roman" w:cs="Times New Roman"/>
          <w:sz w:val="24"/>
          <w:szCs w:val="24"/>
        </w:rPr>
        <w:t xml:space="preserve">iznosi novčanih kazni </w:t>
      </w:r>
      <w:r w:rsidRPr="00735303">
        <w:rPr>
          <w:rFonts w:ascii="Times New Roman" w:hAnsi="Times New Roman" w:cs="Times New Roman"/>
          <w:sz w:val="24"/>
          <w:szCs w:val="24"/>
        </w:rPr>
        <w:t xml:space="preserve">su </w:t>
      </w:r>
      <w:r w:rsidR="00FE31F7" w:rsidRPr="00735303">
        <w:rPr>
          <w:rFonts w:ascii="Times New Roman" w:hAnsi="Times New Roman" w:cs="Times New Roman"/>
          <w:sz w:val="24"/>
          <w:szCs w:val="24"/>
        </w:rPr>
        <w:t xml:space="preserve">iskazani u euru, a dobiveni su na način da su iznosi u kunama preračunati u euro uz primjenu fiksnog tečaja konverzije i sukladno pravilima za preračunavanje i zaokruživanje iz Zakona o uvođenju eura kao službene valute u Republici Hrvatskoj, nakon čega je dobiveni iznos zaokružen na nižu deseticu. </w:t>
      </w:r>
      <w:r w:rsidR="00DC5184" w:rsidRPr="00735303">
        <w:rPr>
          <w:rFonts w:ascii="Times New Roman" w:hAnsi="Times New Roman" w:cs="Times New Roman"/>
          <w:sz w:val="24"/>
          <w:szCs w:val="24"/>
        </w:rPr>
        <w:t>Istovremeno se normativno</w:t>
      </w:r>
      <w:r w:rsidR="00FE31F7" w:rsidRPr="00735303">
        <w:rPr>
          <w:rFonts w:ascii="Times New Roman" w:hAnsi="Times New Roman" w:cs="Times New Roman"/>
          <w:sz w:val="24"/>
          <w:szCs w:val="24"/>
        </w:rPr>
        <w:t xml:space="preserve">  prošir</w:t>
      </w:r>
      <w:r w:rsidR="00DC5184" w:rsidRPr="00735303">
        <w:rPr>
          <w:rFonts w:ascii="Times New Roman" w:hAnsi="Times New Roman" w:cs="Times New Roman"/>
          <w:sz w:val="24"/>
          <w:szCs w:val="24"/>
        </w:rPr>
        <w:t>uje</w:t>
      </w:r>
      <w:r w:rsidR="00FE31F7" w:rsidRPr="00735303">
        <w:rPr>
          <w:rFonts w:ascii="Times New Roman" w:hAnsi="Times New Roman" w:cs="Times New Roman"/>
          <w:sz w:val="24"/>
          <w:szCs w:val="24"/>
        </w:rPr>
        <w:t xml:space="preserve"> zakonski opis djela prekršaja iz stavka 1. točk</w:t>
      </w:r>
      <w:r w:rsidR="00E97B54" w:rsidRPr="00735303">
        <w:rPr>
          <w:rFonts w:ascii="Times New Roman" w:hAnsi="Times New Roman" w:cs="Times New Roman"/>
          <w:sz w:val="24"/>
          <w:szCs w:val="24"/>
        </w:rPr>
        <w:t>e</w:t>
      </w:r>
      <w:r w:rsidR="00FE31F7" w:rsidRPr="00735303">
        <w:rPr>
          <w:rFonts w:ascii="Times New Roman" w:hAnsi="Times New Roman" w:cs="Times New Roman"/>
          <w:sz w:val="24"/>
          <w:szCs w:val="24"/>
        </w:rPr>
        <w:t xml:space="preserve"> 7. na situaciju kada osoba napusti mjesto nadzora ili ukloni robu ili prijevozno sredstvo s mjesta nadzora bez odobrenja ovlaštenog carinskog službenika.</w:t>
      </w:r>
      <w:r w:rsidR="004206C8" w:rsidRPr="00735303">
        <w:rPr>
          <w:rFonts w:ascii="Times New Roman" w:hAnsi="Times New Roman" w:cs="Times New Roman"/>
          <w:sz w:val="24"/>
          <w:szCs w:val="24"/>
        </w:rPr>
        <w:t xml:space="preserve"> </w:t>
      </w:r>
    </w:p>
    <w:p w14:paraId="58498C59" w14:textId="77777777" w:rsidR="005F2072" w:rsidRPr="00735303" w:rsidRDefault="005F2072" w:rsidP="008740F7">
      <w:pPr>
        <w:spacing w:after="0" w:line="240" w:lineRule="auto"/>
        <w:ind w:firstLine="708"/>
        <w:jc w:val="both"/>
        <w:rPr>
          <w:rFonts w:ascii="Times New Roman" w:hAnsi="Times New Roman" w:cs="Times New Roman"/>
          <w:sz w:val="24"/>
          <w:szCs w:val="24"/>
        </w:rPr>
      </w:pPr>
    </w:p>
    <w:p w14:paraId="1DFAE970" w14:textId="764874E5" w:rsidR="00DE0DC5" w:rsidRPr="00735303" w:rsidRDefault="00FE31F7"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Uz članke 1</w:t>
      </w:r>
      <w:r w:rsidR="00CD36F9" w:rsidRPr="00735303">
        <w:rPr>
          <w:rFonts w:ascii="Times New Roman" w:hAnsi="Times New Roman" w:cs="Times New Roman"/>
          <w:b/>
          <w:sz w:val="24"/>
          <w:szCs w:val="24"/>
        </w:rPr>
        <w:t>1</w:t>
      </w:r>
      <w:r w:rsidRPr="00735303">
        <w:rPr>
          <w:rFonts w:ascii="Times New Roman" w:hAnsi="Times New Roman" w:cs="Times New Roman"/>
          <w:b/>
          <w:sz w:val="24"/>
          <w:szCs w:val="24"/>
        </w:rPr>
        <w:t>. i 1</w:t>
      </w:r>
      <w:r w:rsidR="00CD36F9" w:rsidRPr="00735303">
        <w:rPr>
          <w:rFonts w:ascii="Times New Roman" w:hAnsi="Times New Roman" w:cs="Times New Roman"/>
          <w:b/>
          <w:sz w:val="24"/>
          <w:szCs w:val="24"/>
        </w:rPr>
        <w:t>2</w:t>
      </w:r>
      <w:r w:rsidRPr="00735303">
        <w:rPr>
          <w:rFonts w:ascii="Times New Roman" w:hAnsi="Times New Roman" w:cs="Times New Roman"/>
          <w:b/>
          <w:sz w:val="24"/>
          <w:szCs w:val="24"/>
        </w:rPr>
        <w:t xml:space="preserve">.  </w:t>
      </w:r>
    </w:p>
    <w:p w14:paraId="3DDA4222" w14:textId="77777777" w:rsidR="00FE31F7" w:rsidRPr="00735303" w:rsidRDefault="00FE31F7" w:rsidP="00DE0DC5">
      <w:pPr>
        <w:spacing w:after="0" w:line="240" w:lineRule="auto"/>
        <w:jc w:val="both"/>
        <w:rPr>
          <w:rFonts w:ascii="Times New Roman" w:hAnsi="Times New Roman" w:cs="Times New Roman"/>
          <w:b/>
          <w:sz w:val="24"/>
          <w:szCs w:val="24"/>
        </w:rPr>
      </w:pPr>
    </w:p>
    <w:p w14:paraId="71C55225" w14:textId="1E051C79" w:rsidR="0052290C" w:rsidRPr="00816A81" w:rsidRDefault="00093863" w:rsidP="00816A81">
      <w:pPr>
        <w:spacing w:after="0" w:line="240" w:lineRule="auto"/>
        <w:ind w:firstLine="708"/>
        <w:jc w:val="both"/>
        <w:rPr>
          <w:rFonts w:ascii="Times New Roman" w:hAnsi="Times New Roman" w:cs="Times New Roman"/>
          <w:sz w:val="24"/>
          <w:szCs w:val="24"/>
        </w:rPr>
      </w:pPr>
      <w:r w:rsidRPr="00735303">
        <w:rPr>
          <w:rFonts w:ascii="Times New Roman" w:hAnsi="Times New Roman" w:cs="Times New Roman"/>
          <w:sz w:val="24"/>
          <w:szCs w:val="24"/>
        </w:rPr>
        <w:t>U</w:t>
      </w:r>
      <w:r w:rsidR="004206C8" w:rsidRPr="00735303">
        <w:rPr>
          <w:rFonts w:ascii="Times New Roman" w:hAnsi="Times New Roman" w:cs="Times New Roman"/>
          <w:sz w:val="24"/>
          <w:szCs w:val="24"/>
        </w:rPr>
        <w:t xml:space="preserve"> člancima 119. i 120. </w:t>
      </w:r>
      <w:r w:rsidR="00FE31F7" w:rsidRPr="00735303">
        <w:rPr>
          <w:rFonts w:ascii="Times New Roman" w:hAnsi="Times New Roman" w:cs="Times New Roman"/>
          <w:sz w:val="24"/>
          <w:szCs w:val="24"/>
        </w:rPr>
        <w:t>iznosi novčanih kazni iskazani</w:t>
      </w:r>
      <w:r w:rsidRPr="00735303">
        <w:rPr>
          <w:rFonts w:ascii="Times New Roman" w:hAnsi="Times New Roman" w:cs="Times New Roman"/>
          <w:sz w:val="24"/>
          <w:szCs w:val="24"/>
        </w:rPr>
        <w:t xml:space="preserve"> su</w:t>
      </w:r>
      <w:r w:rsidR="00FE31F7" w:rsidRPr="00735303">
        <w:rPr>
          <w:rFonts w:ascii="Times New Roman" w:hAnsi="Times New Roman" w:cs="Times New Roman"/>
          <w:sz w:val="24"/>
          <w:szCs w:val="24"/>
        </w:rPr>
        <w:t xml:space="preserve"> u euru, a dobiveni su na način da su iznosi u kunama preračunati u euro uz primjenu fiksnog tečaja konverzije i sukladno pravilima za preračunavanje i zaokruživanje iz Zakona o uvođenju eura kao službene valute u Republici Hrvatskoj, nakon čega je dobiveni iznos zaokružen na nižu deseticu.</w:t>
      </w:r>
    </w:p>
    <w:p w14:paraId="1FB23734" w14:textId="77777777" w:rsidR="00CE3019" w:rsidRPr="00735303" w:rsidRDefault="00CE3019" w:rsidP="001C3CAF">
      <w:pPr>
        <w:spacing w:after="0" w:line="240" w:lineRule="auto"/>
        <w:ind w:firstLine="708"/>
        <w:jc w:val="both"/>
        <w:rPr>
          <w:rFonts w:ascii="Times New Roman" w:hAnsi="Times New Roman" w:cs="Times New Roman"/>
          <w:b/>
          <w:bCs/>
          <w:sz w:val="24"/>
          <w:szCs w:val="24"/>
        </w:rPr>
      </w:pPr>
      <w:bookmarkStart w:id="33" w:name="_Hlk152830319"/>
    </w:p>
    <w:p w14:paraId="4FE52785" w14:textId="7A9776B7" w:rsidR="004F2BB1" w:rsidRPr="00735303" w:rsidRDefault="004F2BB1" w:rsidP="001C3CAF">
      <w:pPr>
        <w:spacing w:after="0" w:line="240" w:lineRule="auto"/>
        <w:ind w:firstLine="708"/>
        <w:jc w:val="both"/>
        <w:rPr>
          <w:rFonts w:ascii="Times New Roman" w:hAnsi="Times New Roman" w:cs="Times New Roman"/>
          <w:b/>
          <w:bCs/>
          <w:sz w:val="24"/>
          <w:szCs w:val="24"/>
        </w:rPr>
      </w:pPr>
      <w:r w:rsidRPr="00735303">
        <w:rPr>
          <w:rFonts w:ascii="Times New Roman" w:hAnsi="Times New Roman" w:cs="Times New Roman"/>
          <w:b/>
          <w:bCs/>
          <w:sz w:val="24"/>
          <w:szCs w:val="24"/>
        </w:rPr>
        <w:t>Uz članak 1</w:t>
      </w:r>
      <w:r w:rsidR="00CD36F9" w:rsidRPr="00735303">
        <w:rPr>
          <w:rFonts w:ascii="Times New Roman" w:hAnsi="Times New Roman" w:cs="Times New Roman"/>
          <w:b/>
          <w:bCs/>
          <w:sz w:val="24"/>
          <w:szCs w:val="24"/>
        </w:rPr>
        <w:t>3</w:t>
      </w:r>
      <w:r w:rsidRPr="00735303">
        <w:rPr>
          <w:rFonts w:ascii="Times New Roman" w:hAnsi="Times New Roman" w:cs="Times New Roman"/>
          <w:b/>
          <w:bCs/>
          <w:sz w:val="24"/>
          <w:szCs w:val="24"/>
        </w:rPr>
        <w:t>.</w:t>
      </w:r>
    </w:p>
    <w:bookmarkEnd w:id="33"/>
    <w:p w14:paraId="3BA62900" w14:textId="77777777" w:rsidR="007C5610" w:rsidRPr="00735303" w:rsidRDefault="007C5610" w:rsidP="001C3CAF">
      <w:pPr>
        <w:spacing w:after="0" w:line="240" w:lineRule="auto"/>
        <w:ind w:firstLine="708"/>
        <w:jc w:val="both"/>
        <w:rPr>
          <w:rFonts w:ascii="Times New Roman" w:hAnsi="Times New Roman" w:cs="Times New Roman"/>
          <w:b/>
          <w:bCs/>
          <w:sz w:val="24"/>
          <w:szCs w:val="24"/>
        </w:rPr>
      </w:pPr>
    </w:p>
    <w:p w14:paraId="601BEB86" w14:textId="53064EA8" w:rsidR="007C5610" w:rsidRPr="00735303" w:rsidRDefault="00CA5672" w:rsidP="00CA5672">
      <w:pPr>
        <w:spacing w:after="0" w:line="240" w:lineRule="auto"/>
        <w:ind w:firstLine="708"/>
        <w:jc w:val="both"/>
        <w:rPr>
          <w:rFonts w:ascii="Times New Roman" w:hAnsi="Times New Roman" w:cs="Times New Roman"/>
          <w:sz w:val="24"/>
          <w:szCs w:val="24"/>
        </w:rPr>
      </w:pPr>
      <w:r w:rsidRPr="00735303">
        <w:rPr>
          <w:rFonts w:ascii="Times New Roman" w:hAnsi="Times New Roman" w:cs="Times New Roman"/>
          <w:sz w:val="24"/>
          <w:szCs w:val="24"/>
        </w:rPr>
        <w:t xml:space="preserve">Ovim člankom propisuje se obveza podnošenja izjave o imovinskom stanju za </w:t>
      </w:r>
      <w:r w:rsidR="000630B8" w:rsidRPr="00735303">
        <w:rPr>
          <w:rFonts w:ascii="Times New Roman" w:hAnsi="Times New Roman" w:cs="Times New Roman"/>
          <w:sz w:val="24"/>
          <w:szCs w:val="24"/>
        </w:rPr>
        <w:t xml:space="preserve">zatečene </w:t>
      </w:r>
      <w:r w:rsidRPr="00735303">
        <w:rPr>
          <w:rFonts w:ascii="Times New Roman" w:hAnsi="Times New Roman" w:cs="Times New Roman"/>
          <w:sz w:val="24"/>
          <w:szCs w:val="24"/>
        </w:rPr>
        <w:t>carinske službenike u Carinskoj upravi.</w:t>
      </w:r>
    </w:p>
    <w:p w14:paraId="4481AEB3" w14:textId="77777777" w:rsidR="007C5610" w:rsidRPr="00735303" w:rsidRDefault="007C5610" w:rsidP="007C5610">
      <w:pPr>
        <w:spacing w:after="0" w:line="240" w:lineRule="auto"/>
        <w:ind w:firstLine="708"/>
        <w:jc w:val="both"/>
        <w:rPr>
          <w:rFonts w:ascii="Times New Roman" w:hAnsi="Times New Roman" w:cs="Times New Roman"/>
          <w:b/>
          <w:bCs/>
          <w:sz w:val="24"/>
          <w:szCs w:val="24"/>
        </w:rPr>
      </w:pPr>
    </w:p>
    <w:p w14:paraId="3F5A6353" w14:textId="1D2BF29D" w:rsidR="007C5610" w:rsidRPr="00735303" w:rsidRDefault="007C5610" w:rsidP="007C5610">
      <w:pPr>
        <w:spacing w:after="0" w:line="240" w:lineRule="auto"/>
        <w:ind w:firstLine="708"/>
        <w:jc w:val="both"/>
        <w:rPr>
          <w:rFonts w:ascii="Times New Roman" w:hAnsi="Times New Roman" w:cs="Times New Roman"/>
          <w:b/>
          <w:bCs/>
          <w:sz w:val="24"/>
          <w:szCs w:val="24"/>
        </w:rPr>
      </w:pPr>
      <w:r w:rsidRPr="00735303">
        <w:rPr>
          <w:rFonts w:ascii="Times New Roman" w:hAnsi="Times New Roman" w:cs="Times New Roman"/>
          <w:b/>
          <w:bCs/>
          <w:sz w:val="24"/>
          <w:szCs w:val="24"/>
        </w:rPr>
        <w:t>Uz članak 1</w:t>
      </w:r>
      <w:r w:rsidR="00CD36F9" w:rsidRPr="00735303">
        <w:rPr>
          <w:rFonts w:ascii="Times New Roman" w:hAnsi="Times New Roman" w:cs="Times New Roman"/>
          <w:b/>
          <w:bCs/>
          <w:sz w:val="24"/>
          <w:szCs w:val="24"/>
        </w:rPr>
        <w:t>4</w:t>
      </w:r>
      <w:r w:rsidRPr="00735303">
        <w:rPr>
          <w:rFonts w:ascii="Times New Roman" w:hAnsi="Times New Roman" w:cs="Times New Roman"/>
          <w:b/>
          <w:bCs/>
          <w:sz w:val="24"/>
          <w:szCs w:val="24"/>
        </w:rPr>
        <w:t>.</w:t>
      </w:r>
    </w:p>
    <w:p w14:paraId="6DFAF0DA" w14:textId="77777777" w:rsidR="007C5610" w:rsidRPr="00735303" w:rsidRDefault="007C5610" w:rsidP="00DE0DC5">
      <w:pPr>
        <w:spacing w:after="0" w:line="240" w:lineRule="auto"/>
        <w:jc w:val="both"/>
        <w:rPr>
          <w:rFonts w:ascii="Times New Roman" w:hAnsi="Times New Roman" w:cs="Times New Roman"/>
          <w:sz w:val="24"/>
          <w:szCs w:val="24"/>
        </w:rPr>
      </w:pPr>
    </w:p>
    <w:p w14:paraId="0905F3CD" w14:textId="7A7B3159" w:rsidR="00F91539" w:rsidRPr="00735303" w:rsidRDefault="00CA5672" w:rsidP="00CA5672">
      <w:pPr>
        <w:spacing w:after="0" w:line="240" w:lineRule="auto"/>
        <w:ind w:firstLine="708"/>
        <w:jc w:val="both"/>
        <w:rPr>
          <w:rFonts w:ascii="Times New Roman" w:hAnsi="Times New Roman" w:cs="Times New Roman"/>
          <w:sz w:val="24"/>
          <w:szCs w:val="24"/>
        </w:rPr>
      </w:pPr>
      <w:r w:rsidRPr="00735303">
        <w:rPr>
          <w:rFonts w:ascii="Times New Roman" w:hAnsi="Times New Roman" w:cs="Times New Roman"/>
          <w:sz w:val="24"/>
          <w:szCs w:val="24"/>
        </w:rPr>
        <w:t>Ovim člankom propisuje se rok</w:t>
      </w:r>
      <w:r w:rsidR="000630B8" w:rsidRPr="00735303">
        <w:rPr>
          <w:rFonts w:ascii="Times New Roman" w:hAnsi="Times New Roman" w:cs="Times New Roman"/>
          <w:sz w:val="24"/>
          <w:szCs w:val="24"/>
        </w:rPr>
        <w:t>ovi</w:t>
      </w:r>
      <w:r w:rsidRPr="00735303">
        <w:rPr>
          <w:rFonts w:ascii="Times New Roman" w:hAnsi="Times New Roman" w:cs="Times New Roman"/>
          <w:sz w:val="24"/>
          <w:szCs w:val="24"/>
        </w:rPr>
        <w:t xml:space="preserve"> za donošenje pravilnika iz član</w:t>
      </w:r>
      <w:r w:rsidR="00313E20">
        <w:rPr>
          <w:rFonts w:ascii="Times New Roman" w:hAnsi="Times New Roman" w:cs="Times New Roman"/>
          <w:sz w:val="24"/>
          <w:szCs w:val="24"/>
        </w:rPr>
        <w:t>a</w:t>
      </w:r>
      <w:r w:rsidRPr="00735303">
        <w:rPr>
          <w:rFonts w:ascii="Times New Roman" w:hAnsi="Times New Roman" w:cs="Times New Roman"/>
          <w:sz w:val="24"/>
          <w:szCs w:val="24"/>
        </w:rPr>
        <w:t xml:space="preserve">ka 2. i  3. ovoga Zakona.  </w:t>
      </w:r>
    </w:p>
    <w:p w14:paraId="5701E458" w14:textId="77777777" w:rsidR="00CA5672" w:rsidRPr="00735303" w:rsidRDefault="00CA5672" w:rsidP="00CA5672">
      <w:pPr>
        <w:spacing w:after="0" w:line="240" w:lineRule="auto"/>
        <w:ind w:firstLine="708"/>
        <w:jc w:val="both"/>
        <w:rPr>
          <w:rFonts w:ascii="Times New Roman" w:hAnsi="Times New Roman" w:cs="Times New Roman"/>
          <w:sz w:val="24"/>
          <w:szCs w:val="24"/>
        </w:rPr>
      </w:pPr>
    </w:p>
    <w:p w14:paraId="6E208AB6" w14:textId="3F5B43E6" w:rsidR="00DC5184" w:rsidRPr="00735303" w:rsidRDefault="00DC5184"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Uz član</w:t>
      </w:r>
      <w:r w:rsidR="008D57A2" w:rsidRPr="00735303">
        <w:rPr>
          <w:rFonts w:ascii="Times New Roman" w:hAnsi="Times New Roman" w:cs="Times New Roman"/>
          <w:b/>
          <w:sz w:val="24"/>
          <w:szCs w:val="24"/>
        </w:rPr>
        <w:t>ak 1</w:t>
      </w:r>
      <w:r w:rsidR="00CD36F9" w:rsidRPr="00735303">
        <w:rPr>
          <w:rFonts w:ascii="Times New Roman" w:hAnsi="Times New Roman" w:cs="Times New Roman"/>
          <w:b/>
          <w:sz w:val="24"/>
          <w:szCs w:val="24"/>
        </w:rPr>
        <w:t>5</w:t>
      </w:r>
      <w:r w:rsidRPr="00735303">
        <w:rPr>
          <w:rFonts w:ascii="Times New Roman" w:hAnsi="Times New Roman" w:cs="Times New Roman"/>
          <w:b/>
          <w:sz w:val="24"/>
          <w:szCs w:val="24"/>
        </w:rPr>
        <w:t xml:space="preserve">. </w:t>
      </w:r>
    </w:p>
    <w:p w14:paraId="71765237" w14:textId="77777777" w:rsidR="00DC5184" w:rsidRPr="00735303" w:rsidRDefault="00B63C21" w:rsidP="00DE0DC5">
      <w:pPr>
        <w:spacing w:after="0" w:line="240" w:lineRule="auto"/>
        <w:jc w:val="both"/>
        <w:rPr>
          <w:rFonts w:ascii="Times New Roman" w:hAnsi="Times New Roman" w:cs="Times New Roman"/>
          <w:sz w:val="24"/>
          <w:szCs w:val="24"/>
        </w:rPr>
      </w:pPr>
      <w:r w:rsidRPr="00735303">
        <w:rPr>
          <w:rFonts w:ascii="Times New Roman" w:hAnsi="Times New Roman" w:cs="Times New Roman"/>
          <w:b/>
          <w:sz w:val="24"/>
          <w:szCs w:val="24"/>
        </w:rPr>
        <w:t xml:space="preserve"> </w:t>
      </w:r>
    </w:p>
    <w:p w14:paraId="32DAF996" w14:textId="452220E7" w:rsidR="00871FB5" w:rsidRPr="00735303" w:rsidRDefault="006C0188" w:rsidP="00816A81">
      <w:pPr>
        <w:spacing w:after="0" w:line="240" w:lineRule="auto"/>
        <w:ind w:firstLine="708"/>
        <w:jc w:val="both"/>
        <w:rPr>
          <w:rFonts w:ascii="Times New Roman" w:eastAsia="Calibri" w:hAnsi="Times New Roman" w:cs="Times New Roman"/>
          <w:sz w:val="24"/>
          <w:szCs w:val="24"/>
          <w:lang w:eastAsia="hr-HR"/>
        </w:rPr>
      </w:pPr>
      <w:r w:rsidRPr="00735303">
        <w:rPr>
          <w:rFonts w:ascii="Times New Roman" w:eastAsia="Calibri" w:hAnsi="Times New Roman" w:cs="Times New Roman"/>
          <w:sz w:val="24"/>
          <w:szCs w:val="24"/>
          <w:lang w:eastAsia="hr-HR"/>
        </w:rPr>
        <w:t xml:space="preserve">Do stupanja na snagu pravilnika iz članka 3. ovoga Zakona propisuje se da se podnošenje izjave o imovinskom stanju provodi sukladno Zakonu o carinskoj službi </w:t>
      </w:r>
      <w:r w:rsidRPr="00735303">
        <w:rPr>
          <w:rFonts w:ascii="Times New Roman" w:eastAsiaTheme="minorEastAsia" w:hAnsi="Times New Roman" w:cs="Times New Roman"/>
          <w:sz w:val="24"/>
          <w:szCs w:val="24"/>
          <w:lang w:eastAsia="hr-HR"/>
        </w:rPr>
        <w:t>(„Narodne novine“, br. 68/13., 30/14., 115/16., 39/19. i 98/19.)</w:t>
      </w:r>
      <w:r w:rsidRPr="00735303">
        <w:rPr>
          <w:rFonts w:ascii="Times New Roman" w:eastAsia="Calibri" w:hAnsi="Times New Roman" w:cs="Times New Roman"/>
          <w:sz w:val="24"/>
          <w:szCs w:val="24"/>
          <w:lang w:eastAsia="hr-HR"/>
        </w:rPr>
        <w:t>.</w:t>
      </w:r>
    </w:p>
    <w:p w14:paraId="72197722" w14:textId="77777777" w:rsidR="006C0188" w:rsidRPr="00735303" w:rsidRDefault="006C0188" w:rsidP="00871FB5">
      <w:pPr>
        <w:spacing w:after="0" w:line="240" w:lineRule="auto"/>
        <w:jc w:val="both"/>
        <w:rPr>
          <w:rFonts w:ascii="Times New Roman" w:hAnsi="Times New Roman" w:cs="Times New Roman"/>
          <w:b/>
          <w:sz w:val="24"/>
          <w:szCs w:val="24"/>
        </w:rPr>
      </w:pPr>
    </w:p>
    <w:p w14:paraId="15A5C942" w14:textId="1E906F6F" w:rsidR="00DC5184" w:rsidRPr="00735303" w:rsidRDefault="007B0AA9" w:rsidP="001C3CAF">
      <w:pPr>
        <w:spacing w:after="0" w:line="240" w:lineRule="auto"/>
        <w:ind w:firstLine="708"/>
        <w:jc w:val="both"/>
        <w:rPr>
          <w:rFonts w:ascii="Times New Roman" w:hAnsi="Times New Roman" w:cs="Times New Roman"/>
          <w:b/>
          <w:sz w:val="24"/>
          <w:szCs w:val="24"/>
        </w:rPr>
      </w:pPr>
      <w:r w:rsidRPr="00735303">
        <w:rPr>
          <w:rFonts w:ascii="Times New Roman" w:hAnsi="Times New Roman" w:cs="Times New Roman"/>
          <w:b/>
          <w:sz w:val="24"/>
          <w:szCs w:val="24"/>
        </w:rPr>
        <w:t>Uz članak 1</w:t>
      </w:r>
      <w:r w:rsidR="00CD36F9" w:rsidRPr="00735303">
        <w:rPr>
          <w:rFonts w:ascii="Times New Roman" w:hAnsi="Times New Roman" w:cs="Times New Roman"/>
          <w:b/>
          <w:sz w:val="24"/>
          <w:szCs w:val="24"/>
        </w:rPr>
        <w:t>6</w:t>
      </w:r>
      <w:r w:rsidRPr="00735303">
        <w:rPr>
          <w:rFonts w:ascii="Times New Roman" w:hAnsi="Times New Roman" w:cs="Times New Roman"/>
          <w:b/>
          <w:sz w:val="24"/>
          <w:szCs w:val="24"/>
        </w:rPr>
        <w:t>.</w:t>
      </w:r>
    </w:p>
    <w:p w14:paraId="650D7719" w14:textId="77777777" w:rsidR="006C0188" w:rsidRPr="00735303" w:rsidRDefault="006C0188" w:rsidP="001C3CAF">
      <w:pPr>
        <w:spacing w:after="0" w:line="240" w:lineRule="auto"/>
        <w:ind w:firstLine="708"/>
        <w:jc w:val="both"/>
        <w:rPr>
          <w:rFonts w:ascii="Times New Roman" w:hAnsi="Times New Roman" w:cs="Times New Roman"/>
          <w:b/>
          <w:sz w:val="24"/>
          <w:szCs w:val="24"/>
        </w:rPr>
      </w:pPr>
    </w:p>
    <w:p w14:paraId="1426B3AF" w14:textId="548A4207" w:rsidR="009A79C4" w:rsidRPr="00735303" w:rsidRDefault="006C0188" w:rsidP="006C0188">
      <w:pPr>
        <w:ind w:firstLine="708"/>
        <w:rPr>
          <w:rFonts w:ascii="Times New Roman" w:hAnsi="Times New Roman" w:cs="Times New Roman"/>
          <w:bCs/>
          <w:sz w:val="24"/>
          <w:szCs w:val="24"/>
        </w:rPr>
      </w:pPr>
      <w:r w:rsidRPr="00735303">
        <w:rPr>
          <w:rFonts w:ascii="Times New Roman" w:hAnsi="Times New Roman" w:cs="Times New Roman"/>
          <w:bCs/>
          <w:sz w:val="24"/>
          <w:szCs w:val="24"/>
        </w:rPr>
        <w:t>Propisuje se rok za donošenje Strukovnog kurikuluma za stjecanje kvalifikacije carinik.</w:t>
      </w:r>
    </w:p>
    <w:p w14:paraId="4C1181CA" w14:textId="40FE0621" w:rsidR="00F745DE" w:rsidRPr="00735303" w:rsidRDefault="004962B9" w:rsidP="006C0188">
      <w:pPr>
        <w:spacing w:after="0" w:line="240" w:lineRule="auto"/>
        <w:ind w:firstLine="708"/>
        <w:jc w:val="both"/>
        <w:rPr>
          <w:rFonts w:ascii="Times New Roman" w:eastAsia="Calibri" w:hAnsi="Times New Roman" w:cs="Times New Roman"/>
          <w:b/>
          <w:bCs/>
          <w:sz w:val="24"/>
          <w:szCs w:val="24"/>
          <w:lang w:eastAsia="hr-HR"/>
        </w:rPr>
      </w:pPr>
      <w:r w:rsidRPr="00735303">
        <w:rPr>
          <w:rFonts w:ascii="Times New Roman" w:eastAsia="Calibri" w:hAnsi="Times New Roman" w:cs="Times New Roman"/>
          <w:b/>
          <w:bCs/>
          <w:sz w:val="24"/>
          <w:szCs w:val="24"/>
          <w:lang w:eastAsia="hr-HR"/>
        </w:rPr>
        <w:t>Uz članak 1</w:t>
      </w:r>
      <w:r w:rsidR="00CD36F9" w:rsidRPr="00735303">
        <w:rPr>
          <w:rFonts w:ascii="Times New Roman" w:eastAsia="Calibri" w:hAnsi="Times New Roman" w:cs="Times New Roman"/>
          <w:b/>
          <w:bCs/>
          <w:sz w:val="24"/>
          <w:szCs w:val="24"/>
          <w:lang w:eastAsia="hr-HR"/>
        </w:rPr>
        <w:t>7</w:t>
      </w:r>
      <w:r w:rsidRPr="00735303">
        <w:rPr>
          <w:rFonts w:ascii="Times New Roman" w:eastAsia="Calibri" w:hAnsi="Times New Roman" w:cs="Times New Roman"/>
          <w:b/>
          <w:bCs/>
          <w:sz w:val="24"/>
          <w:szCs w:val="24"/>
          <w:lang w:eastAsia="hr-HR"/>
        </w:rPr>
        <w:t>.</w:t>
      </w:r>
    </w:p>
    <w:p w14:paraId="221BBAE1" w14:textId="77777777" w:rsidR="006C0188" w:rsidRPr="00735303" w:rsidRDefault="006C0188" w:rsidP="006C0188">
      <w:pPr>
        <w:spacing w:after="0" w:line="240" w:lineRule="auto"/>
        <w:ind w:firstLine="708"/>
        <w:jc w:val="both"/>
        <w:rPr>
          <w:rFonts w:ascii="Times New Roman" w:eastAsia="Calibri" w:hAnsi="Times New Roman" w:cs="Times New Roman"/>
          <w:b/>
          <w:bCs/>
          <w:sz w:val="24"/>
          <w:szCs w:val="24"/>
          <w:lang w:eastAsia="hr-HR"/>
        </w:rPr>
      </w:pPr>
    </w:p>
    <w:p w14:paraId="57E5DACF" w14:textId="12C79BBB" w:rsidR="00F53571" w:rsidRDefault="00093863" w:rsidP="001B4D73">
      <w:pPr>
        <w:spacing w:after="0" w:line="240" w:lineRule="auto"/>
        <w:ind w:firstLine="708"/>
        <w:jc w:val="both"/>
        <w:rPr>
          <w:rFonts w:ascii="Times New Roman" w:hAnsi="Times New Roman" w:cs="Times New Roman"/>
          <w:sz w:val="24"/>
          <w:szCs w:val="24"/>
        </w:rPr>
      </w:pPr>
      <w:r w:rsidRPr="00735303">
        <w:rPr>
          <w:rFonts w:ascii="Times New Roman" w:hAnsi="Times New Roman" w:cs="Times New Roman"/>
          <w:sz w:val="24"/>
          <w:szCs w:val="24"/>
        </w:rPr>
        <w:t>P</w:t>
      </w:r>
      <w:r w:rsidR="009A79C4" w:rsidRPr="00735303">
        <w:rPr>
          <w:rFonts w:ascii="Times New Roman" w:hAnsi="Times New Roman" w:cs="Times New Roman"/>
          <w:sz w:val="24"/>
          <w:szCs w:val="24"/>
        </w:rPr>
        <w:t xml:space="preserve">ropisuje se stupanje na snagu Zakona. </w:t>
      </w:r>
    </w:p>
    <w:p w14:paraId="60ED5A1A" w14:textId="77777777" w:rsidR="00816A81" w:rsidRPr="001B4D73" w:rsidRDefault="00816A81" w:rsidP="001B4D73">
      <w:pPr>
        <w:spacing w:after="0" w:line="240" w:lineRule="auto"/>
        <w:ind w:firstLine="708"/>
        <w:jc w:val="both"/>
        <w:rPr>
          <w:rFonts w:ascii="Times New Roman" w:hAnsi="Times New Roman" w:cs="Times New Roman"/>
          <w:sz w:val="24"/>
          <w:szCs w:val="24"/>
        </w:rPr>
      </w:pPr>
    </w:p>
    <w:p w14:paraId="74E5B26C" w14:textId="76DCA552" w:rsidR="00F53571" w:rsidRPr="00735303" w:rsidRDefault="00F53571" w:rsidP="00F53571">
      <w:pPr>
        <w:rPr>
          <w:rFonts w:ascii="Times New Roman" w:hAnsi="Times New Roman" w:cs="Times New Roman"/>
          <w:b/>
          <w:sz w:val="24"/>
          <w:szCs w:val="24"/>
        </w:rPr>
      </w:pPr>
      <w:r w:rsidRPr="00735303">
        <w:rPr>
          <w:rFonts w:ascii="Times New Roman" w:hAnsi="Times New Roman" w:cs="Times New Roman"/>
          <w:b/>
          <w:sz w:val="24"/>
          <w:szCs w:val="24"/>
        </w:rPr>
        <w:t>I</w:t>
      </w:r>
      <w:r w:rsidR="00492662" w:rsidRPr="00735303">
        <w:rPr>
          <w:rFonts w:ascii="Times New Roman" w:hAnsi="Times New Roman" w:cs="Times New Roman"/>
          <w:b/>
          <w:sz w:val="24"/>
          <w:szCs w:val="24"/>
        </w:rPr>
        <w:t>II</w:t>
      </w:r>
      <w:r w:rsidRPr="00735303">
        <w:rPr>
          <w:rFonts w:ascii="Times New Roman" w:hAnsi="Times New Roman" w:cs="Times New Roman"/>
          <w:b/>
          <w:sz w:val="24"/>
          <w:szCs w:val="24"/>
        </w:rPr>
        <w:t>. OCJENA I IZVORI POTREBNIH SREDSTAVA ZA PROVOĐENJE ZAKONA</w:t>
      </w:r>
    </w:p>
    <w:p w14:paraId="5D9B362A" w14:textId="77777777" w:rsidR="00FD28BD" w:rsidRPr="00735303" w:rsidRDefault="00F53571" w:rsidP="00F53571">
      <w:pPr>
        <w:ind w:firstLine="708"/>
        <w:jc w:val="both"/>
        <w:rPr>
          <w:rFonts w:ascii="Times New Roman" w:hAnsi="Times New Roman" w:cs="Times New Roman"/>
          <w:bCs/>
          <w:sz w:val="24"/>
          <w:szCs w:val="24"/>
        </w:rPr>
      </w:pPr>
      <w:r w:rsidRPr="00735303">
        <w:rPr>
          <w:rFonts w:ascii="Times New Roman" w:hAnsi="Times New Roman" w:cs="Times New Roman"/>
          <w:bCs/>
          <w:sz w:val="24"/>
          <w:szCs w:val="24"/>
        </w:rPr>
        <w:t xml:space="preserve">Za provedbu ovoga Zakona nije potrebno osigurati sredstva u državnom proračunu Republike Hrvatske, osim u dijelu koji se odnosi na članak </w:t>
      </w:r>
      <w:r w:rsidR="00F349E9" w:rsidRPr="00735303">
        <w:rPr>
          <w:rFonts w:ascii="Times New Roman" w:hAnsi="Times New Roman" w:cs="Times New Roman"/>
          <w:bCs/>
          <w:sz w:val="24"/>
          <w:szCs w:val="24"/>
        </w:rPr>
        <w:t>6</w:t>
      </w:r>
      <w:r w:rsidRPr="00735303">
        <w:rPr>
          <w:rFonts w:ascii="Times New Roman" w:hAnsi="Times New Roman" w:cs="Times New Roman"/>
          <w:bCs/>
          <w:sz w:val="24"/>
          <w:szCs w:val="24"/>
        </w:rPr>
        <w:t xml:space="preserve">. ovoga Zakona, </w:t>
      </w:r>
      <w:r w:rsidRPr="00735303">
        <w:rPr>
          <w:rFonts w:ascii="Times New Roman" w:hAnsi="Times New Roman" w:cs="Times New Roman"/>
          <w:bCs/>
          <w:sz w:val="24"/>
          <w:szCs w:val="24"/>
        </w:rPr>
        <w:lastRenderedPageBreak/>
        <w:t xml:space="preserve">kojim se predlaže uspostava redovitog srednjoškolskog obrazovanja za zanimanje carinik. </w:t>
      </w:r>
      <w:r w:rsidR="00482A48" w:rsidRPr="00735303">
        <w:rPr>
          <w:rFonts w:ascii="Times New Roman" w:hAnsi="Times New Roman" w:cs="Times New Roman"/>
          <w:bCs/>
          <w:sz w:val="24"/>
          <w:szCs w:val="24"/>
        </w:rPr>
        <w:t xml:space="preserve">Dodanim člankom </w:t>
      </w:r>
      <w:r w:rsidR="00F349E9" w:rsidRPr="00735303">
        <w:rPr>
          <w:rFonts w:ascii="Times New Roman" w:hAnsi="Times New Roman" w:cs="Times New Roman"/>
          <w:bCs/>
          <w:sz w:val="24"/>
          <w:szCs w:val="24"/>
        </w:rPr>
        <w:t>6</w:t>
      </w:r>
      <w:r w:rsidR="00482A48" w:rsidRPr="00735303">
        <w:rPr>
          <w:rFonts w:ascii="Times New Roman" w:hAnsi="Times New Roman" w:cs="Times New Roman"/>
          <w:bCs/>
          <w:sz w:val="24"/>
          <w:szCs w:val="24"/>
        </w:rPr>
        <w:t xml:space="preserve">. ovoga Zakona procjenjuje se da bi se provedba </w:t>
      </w:r>
      <w:r w:rsidR="00CF67DA" w:rsidRPr="00735303">
        <w:rPr>
          <w:rFonts w:ascii="Times New Roman" w:hAnsi="Times New Roman" w:cs="Times New Roman"/>
          <w:bCs/>
          <w:sz w:val="24"/>
          <w:szCs w:val="24"/>
        </w:rPr>
        <w:t>istog</w:t>
      </w:r>
      <w:r w:rsidRPr="00735303">
        <w:rPr>
          <w:rFonts w:ascii="Times New Roman" w:hAnsi="Times New Roman" w:cs="Times New Roman"/>
          <w:bCs/>
          <w:sz w:val="24"/>
          <w:szCs w:val="24"/>
        </w:rPr>
        <w:t xml:space="preserve"> odnosila za školsku godinu 202</w:t>
      </w:r>
      <w:r w:rsidR="00F349E9" w:rsidRPr="00735303">
        <w:rPr>
          <w:rFonts w:ascii="Times New Roman" w:hAnsi="Times New Roman" w:cs="Times New Roman"/>
          <w:bCs/>
          <w:sz w:val="24"/>
          <w:szCs w:val="24"/>
        </w:rPr>
        <w:t>5</w:t>
      </w:r>
      <w:r w:rsidRPr="00735303">
        <w:rPr>
          <w:rFonts w:ascii="Times New Roman" w:hAnsi="Times New Roman" w:cs="Times New Roman"/>
          <w:bCs/>
          <w:sz w:val="24"/>
          <w:szCs w:val="24"/>
        </w:rPr>
        <w:t>./202</w:t>
      </w:r>
      <w:r w:rsidR="00F349E9" w:rsidRPr="00735303">
        <w:rPr>
          <w:rFonts w:ascii="Times New Roman" w:hAnsi="Times New Roman" w:cs="Times New Roman"/>
          <w:bCs/>
          <w:sz w:val="24"/>
          <w:szCs w:val="24"/>
        </w:rPr>
        <w:t>6</w:t>
      </w:r>
      <w:r w:rsidRPr="00735303">
        <w:rPr>
          <w:rFonts w:ascii="Times New Roman" w:hAnsi="Times New Roman" w:cs="Times New Roman"/>
          <w:bCs/>
          <w:sz w:val="24"/>
          <w:szCs w:val="24"/>
        </w:rPr>
        <w:t>.</w:t>
      </w:r>
    </w:p>
    <w:p w14:paraId="2AFAE1C1" w14:textId="7BA5B852" w:rsidR="00F53571" w:rsidRPr="00816A81" w:rsidRDefault="00FD28BD" w:rsidP="00F53571">
      <w:pPr>
        <w:ind w:firstLine="708"/>
        <w:jc w:val="both"/>
        <w:rPr>
          <w:rFonts w:ascii="Times New Roman" w:hAnsi="Times New Roman" w:cs="Times New Roman"/>
          <w:bCs/>
          <w:sz w:val="24"/>
          <w:szCs w:val="24"/>
        </w:rPr>
      </w:pPr>
      <w:r w:rsidRPr="00735303">
        <w:rPr>
          <w:rFonts w:ascii="Times New Roman" w:hAnsi="Times New Roman" w:cs="Times New Roman"/>
          <w:bCs/>
          <w:sz w:val="24"/>
          <w:szCs w:val="24"/>
        </w:rPr>
        <w:t>Fi</w:t>
      </w:r>
      <w:r w:rsidR="00F53571" w:rsidRPr="00735303">
        <w:rPr>
          <w:rFonts w:ascii="Times New Roman" w:hAnsi="Times New Roman" w:cs="Times New Roman"/>
          <w:bCs/>
          <w:sz w:val="24"/>
          <w:szCs w:val="24"/>
        </w:rPr>
        <w:t>nancijska sredstva osigura</w:t>
      </w:r>
      <w:r w:rsidR="00624853" w:rsidRPr="00735303">
        <w:rPr>
          <w:rFonts w:ascii="Times New Roman" w:hAnsi="Times New Roman" w:cs="Times New Roman"/>
          <w:bCs/>
          <w:sz w:val="24"/>
          <w:szCs w:val="24"/>
        </w:rPr>
        <w:t>na</w:t>
      </w:r>
      <w:r w:rsidR="00F53571" w:rsidRPr="00735303">
        <w:rPr>
          <w:rFonts w:ascii="Times New Roman" w:hAnsi="Times New Roman" w:cs="Times New Roman"/>
          <w:bCs/>
          <w:sz w:val="24"/>
          <w:szCs w:val="24"/>
        </w:rPr>
        <w:t xml:space="preserve"> </w:t>
      </w:r>
      <w:r w:rsidR="004853EB">
        <w:rPr>
          <w:rFonts w:ascii="Times New Roman" w:hAnsi="Times New Roman" w:cs="Times New Roman"/>
          <w:bCs/>
          <w:sz w:val="24"/>
          <w:szCs w:val="24"/>
        </w:rPr>
        <w:t xml:space="preserve">su </w:t>
      </w:r>
      <w:r w:rsidR="00F53571" w:rsidRPr="00735303">
        <w:rPr>
          <w:rFonts w:ascii="Times New Roman" w:hAnsi="Times New Roman" w:cs="Times New Roman"/>
          <w:bCs/>
          <w:sz w:val="24"/>
          <w:szCs w:val="24"/>
        </w:rPr>
        <w:t xml:space="preserve">u </w:t>
      </w:r>
      <w:r w:rsidR="00624853" w:rsidRPr="00735303">
        <w:rPr>
          <w:rFonts w:ascii="Times New Roman" w:hAnsi="Times New Roman" w:cs="Times New Roman"/>
          <w:bCs/>
          <w:sz w:val="24"/>
          <w:szCs w:val="24"/>
        </w:rPr>
        <w:t xml:space="preserve">Državnom proračunu Republike Hrvatske </w:t>
      </w:r>
      <w:r w:rsidRPr="00735303">
        <w:rPr>
          <w:rFonts w:ascii="Times New Roman" w:hAnsi="Times New Roman" w:cs="Times New Roman"/>
          <w:bCs/>
          <w:sz w:val="24"/>
          <w:szCs w:val="24"/>
        </w:rPr>
        <w:t xml:space="preserve">i to za 2025. </w:t>
      </w:r>
      <w:r w:rsidR="004853EB">
        <w:rPr>
          <w:rFonts w:ascii="Times New Roman" w:hAnsi="Times New Roman" w:cs="Times New Roman"/>
          <w:bCs/>
          <w:sz w:val="24"/>
          <w:szCs w:val="24"/>
        </w:rPr>
        <w:t xml:space="preserve">i 2026. u </w:t>
      </w:r>
      <w:r w:rsidRPr="00735303">
        <w:rPr>
          <w:rFonts w:ascii="Times New Roman" w:hAnsi="Times New Roman" w:cs="Times New Roman"/>
          <w:bCs/>
          <w:sz w:val="24"/>
          <w:szCs w:val="24"/>
        </w:rPr>
        <w:t>i</w:t>
      </w:r>
      <w:r w:rsidR="00F53571" w:rsidRPr="00735303">
        <w:rPr>
          <w:rFonts w:ascii="Times New Roman" w:hAnsi="Times New Roman" w:cs="Times New Roman"/>
          <w:bCs/>
          <w:sz w:val="24"/>
          <w:szCs w:val="24"/>
        </w:rPr>
        <w:t>znos</w:t>
      </w:r>
      <w:r w:rsidR="004853EB">
        <w:rPr>
          <w:rFonts w:ascii="Times New Roman" w:hAnsi="Times New Roman" w:cs="Times New Roman"/>
          <w:bCs/>
          <w:sz w:val="24"/>
          <w:szCs w:val="24"/>
        </w:rPr>
        <w:t>u</w:t>
      </w:r>
      <w:r w:rsidR="00F53571" w:rsidRPr="00735303">
        <w:rPr>
          <w:rFonts w:ascii="Times New Roman" w:hAnsi="Times New Roman" w:cs="Times New Roman"/>
          <w:bCs/>
          <w:sz w:val="24"/>
          <w:szCs w:val="24"/>
        </w:rPr>
        <w:t xml:space="preserve"> od 123.134,00 eura</w:t>
      </w:r>
      <w:r w:rsidR="00826427">
        <w:rPr>
          <w:rFonts w:ascii="Times New Roman" w:hAnsi="Times New Roman" w:cs="Times New Roman"/>
          <w:bCs/>
          <w:sz w:val="24"/>
          <w:szCs w:val="24"/>
        </w:rPr>
        <w:t xml:space="preserve"> </w:t>
      </w:r>
      <w:r w:rsidR="00826427" w:rsidRPr="00816A81">
        <w:rPr>
          <w:rFonts w:ascii="Times New Roman" w:hAnsi="Times New Roman" w:cs="Times New Roman"/>
          <w:bCs/>
          <w:sz w:val="24"/>
          <w:szCs w:val="24"/>
        </w:rPr>
        <w:t xml:space="preserve">na </w:t>
      </w:r>
      <w:r w:rsidR="00816A81" w:rsidRPr="00816A81">
        <w:rPr>
          <w:rFonts w:ascii="Times New Roman" w:hAnsi="Times New Roman" w:cs="Times New Roman"/>
          <w:bCs/>
          <w:sz w:val="24"/>
          <w:szCs w:val="24"/>
        </w:rPr>
        <w:t>Razdjelu 025</w:t>
      </w:r>
      <w:r w:rsidR="00826427" w:rsidRPr="00816A81">
        <w:rPr>
          <w:rFonts w:ascii="Times New Roman" w:hAnsi="Times New Roman" w:cs="Times New Roman"/>
          <w:bCs/>
          <w:sz w:val="24"/>
          <w:szCs w:val="24"/>
        </w:rPr>
        <w:t xml:space="preserve"> </w:t>
      </w:r>
      <w:r w:rsidR="00816A81" w:rsidRPr="00816A81">
        <w:rPr>
          <w:rFonts w:ascii="Times New Roman" w:hAnsi="Times New Roman" w:cs="Times New Roman"/>
          <w:bCs/>
          <w:sz w:val="24"/>
          <w:szCs w:val="24"/>
        </w:rPr>
        <w:t>–</w:t>
      </w:r>
      <w:r w:rsidR="00826427" w:rsidRPr="00816A81">
        <w:rPr>
          <w:rFonts w:ascii="Times New Roman" w:hAnsi="Times New Roman" w:cs="Times New Roman"/>
          <w:bCs/>
          <w:sz w:val="24"/>
          <w:szCs w:val="24"/>
        </w:rPr>
        <w:t xml:space="preserve"> </w:t>
      </w:r>
      <w:r w:rsidR="00816A81" w:rsidRPr="00816A81">
        <w:rPr>
          <w:rFonts w:ascii="Times New Roman" w:hAnsi="Times New Roman" w:cs="Times New Roman"/>
          <w:bCs/>
          <w:sz w:val="24"/>
          <w:szCs w:val="24"/>
        </w:rPr>
        <w:t>Ministarstva financija</w:t>
      </w:r>
      <w:r w:rsidR="00826427" w:rsidRPr="00816A81">
        <w:rPr>
          <w:rFonts w:ascii="Times New Roman" w:hAnsi="Times New Roman" w:cs="Times New Roman"/>
          <w:bCs/>
          <w:sz w:val="24"/>
          <w:szCs w:val="24"/>
        </w:rPr>
        <w:t>.</w:t>
      </w:r>
    </w:p>
    <w:p w14:paraId="6944AD03" w14:textId="77777777" w:rsidR="00B10981" w:rsidRPr="00735303" w:rsidRDefault="00B10981" w:rsidP="00F53571">
      <w:pPr>
        <w:rPr>
          <w:rFonts w:ascii="Times New Roman" w:hAnsi="Times New Roman" w:cs="Times New Roman"/>
          <w:bCs/>
          <w:sz w:val="24"/>
          <w:szCs w:val="24"/>
        </w:rPr>
      </w:pPr>
    </w:p>
    <w:p w14:paraId="7FB50C37" w14:textId="77777777" w:rsidR="001870D2" w:rsidRDefault="001870D2" w:rsidP="00F53571">
      <w:pPr>
        <w:rPr>
          <w:rFonts w:ascii="Times New Roman" w:hAnsi="Times New Roman" w:cs="Times New Roman"/>
          <w:bCs/>
          <w:sz w:val="24"/>
          <w:szCs w:val="24"/>
        </w:rPr>
      </w:pPr>
    </w:p>
    <w:p w14:paraId="76489ED9" w14:textId="63D4AF1B" w:rsidR="00FA76B0" w:rsidRPr="00735303" w:rsidRDefault="00492662" w:rsidP="00B10981">
      <w:pPr>
        <w:jc w:val="both"/>
        <w:rPr>
          <w:rFonts w:ascii="Times New Roman" w:hAnsi="Times New Roman" w:cs="Times New Roman"/>
          <w:b/>
          <w:sz w:val="24"/>
          <w:szCs w:val="24"/>
        </w:rPr>
      </w:pPr>
      <w:r w:rsidRPr="00735303">
        <w:rPr>
          <w:rFonts w:ascii="Times New Roman" w:hAnsi="Times New Roman" w:cs="Times New Roman"/>
          <w:b/>
          <w:sz w:val="24"/>
          <w:szCs w:val="24"/>
        </w:rPr>
        <w:t>I</w:t>
      </w:r>
      <w:r w:rsidR="00B10981" w:rsidRPr="00735303">
        <w:rPr>
          <w:rFonts w:ascii="Times New Roman" w:hAnsi="Times New Roman" w:cs="Times New Roman"/>
          <w:b/>
          <w:sz w:val="24"/>
          <w:szCs w:val="24"/>
        </w:rPr>
        <w:t>V. RAZLIKE IZMEĐU RJEŠENJA U KONAČNOM PRIJEDLOGU ZAKONA U ODN</w:t>
      </w:r>
      <w:r w:rsidR="00FA76B0" w:rsidRPr="00735303">
        <w:rPr>
          <w:rFonts w:ascii="Times New Roman" w:hAnsi="Times New Roman" w:cs="Times New Roman"/>
          <w:b/>
          <w:sz w:val="24"/>
          <w:szCs w:val="24"/>
        </w:rPr>
        <w:t>OSU</w:t>
      </w:r>
      <w:r w:rsidR="00B10981" w:rsidRPr="00735303">
        <w:rPr>
          <w:rFonts w:ascii="Times New Roman" w:hAnsi="Times New Roman" w:cs="Times New Roman"/>
          <w:b/>
          <w:sz w:val="24"/>
          <w:szCs w:val="24"/>
        </w:rPr>
        <w:t xml:space="preserve"> NA RJEŠENJA IZ PRIJE</w:t>
      </w:r>
      <w:r w:rsidR="00E76B65" w:rsidRPr="00735303">
        <w:rPr>
          <w:rFonts w:ascii="Times New Roman" w:hAnsi="Times New Roman" w:cs="Times New Roman"/>
          <w:b/>
          <w:sz w:val="24"/>
          <w:szCs w:val="24"/>
        </w:rPr>
        <w:t>DLOGA</w:t>
      </w:r>
      <w:r w:rsidR="00B10981" w:rsidRPr="00735303">
        <w:rPr>
          <w:rFonts w:ascii="Times New Roman" w:hAnsi="Times New Roman" w:cs="Times New Roman"/>
          <w:b/>
          <w:sz w:val="24"/>
          <w:szCs w:val="24"/>
        </w:rPr>
        <w:t xml:space="preserve"> ZAKONA I RAZLOZI ZBOG KOJIH SU TE RAZLIKE NASTALE</w:t>
      </w:r>
    </w:p>
    <w:p w14:paraId="111A6CDD" w14:textId="17EE0000" w:rsidR="00AF730C" w:rsidRPr="00735303" w:rsidRDefault="00AF730C" w:rsidP="00AF730C">
      <w:pPr>
        <w:ind w:firstLine="708"/>
        <w:jc w:val="both"/>
        <w:rPr>
          <w:rStyle w:val="000000"/>
          <w:rFonts w:ascii="Times New Roman" w:hAnsi="Times New Roman" w:cs="Times New Roman"/>
        </w:rPr>
      </w:pPr>
      <w:r w:rsidRPr="00735303">
        <w:rPr>
          <w:rStyle w:val="000000"/>
          <w:rFonts w:ascii="Times New Roman" w:hAnsi="Times New Roman" w:cs="Times New Roman"/>
        </w:rPr>
        <w:t xml:space="preserve">Nakon rasprave o Prijedlogu </w:t>
      </w:r>
      <w:r w:rsidR="00C5199B">
        <w:rPr>
          <w:rStyle w:val="000000"/>
          <w:rFonts w:ascii="Times New Roman" w:hAnsi="Times New Roman" w:cs="Times New Roman"/>
        </w:rPr>
        <w:t>z</w:t>
      </w:r>
      <w:r w:rsidRPr="00735303">
        <w:rPr>
          <w:rStyle w:val="000000"/>
          <w:rFonts w:ascii="Times New Roman" w:hAnsi="Times New Roman" w:cs="Times New Roman"/>
        </w:rPr>
        <w:t>akona o izmjenama i dopunama Zakona o carinskoj službi na radnim tijelima Hrvatskog</w:t>
      </w:r>
      <w:r w:rsidR="00C5199B">
        <w:rPr>
          <w:rStyle w:val="000000"/>
          <w:rFonts w:ascii="Times New Roman" w:hAnsi="Times New Roman" w:cs="Times New Roman"/>
        </w:rPr>
        <w:t>a</w:t>
      </w:r>
      <w:r w:rsidRPr="00735303">
        <w:rPr>
          <w:rStyle w:val="000000"/>
          <w:rFonts w:ascii="Times New Roman" w:hAnsi="Times New Roman" w:cs="Times New Roman"/>
        </w:rPr>
        <w:t xml:space="preserve"> sabora, kao i rasprave na 19. sjednici Hrvatskog</w:t>
      </w:r>
      <w:r w:rsidR="000E6B82">
        <w:rPr>
          <w:rStyle w:val="000000"/>
          <w:rFonts w:ascii="Times New Roman" w:hAnsi="Times New Roman" w:cs="Times New Roman"/>
        </w:rPr>
        <w:t>a</w:t>
      </w:r>
      <w:r w:rsidRPr="00735303">
        <w:rPr>
          <w:rStyle w:val="000000"/>
          <w:rFonts w:ascii="Times New Roman" w:hAnsi="Times New Roman" w:cs="Times New Roman"/>
        </w:rPr>
        <w:t xml:space="preserve"> sabora održanoj 17. studenoga 2023. u skladu sa zaključkom Hrvatskog</w:t>
      </w:r>
      <w:r w:rsidR="00542409">
        <w:rPr>
          <w:rStyle w:val="000000"/>
          <w:rFonts w:ascii="Times New Roman" w:hAnsi="Times New Roman" w:cs="Times New Roman"/>
        </w:rPr>
        <w:t>a</w:t>
      </w:r>
      <w:r w:rsidRPr="00735303">
        <w:rPr>
          <w:rStyle w:val="000000"/>
          <w:rFonts w:ascii="Times New Roman" w:hAnsi="Times New Roman" w:cs="Times New Roman"/>
        </w:rPr>
        <w:t xml:space="preserve"> sabora od 30. studenoga 2023. prihvaćen je Prijedlog zakona.</w:t>
      </w:r>
    </w:p>
    <w:p w14:paraId="5EEDA1F4" w14:textId="35FFF09F" w:rsidR="00D116E2" w:rsidRPr="00442171" w:rsidRDefault="00D116E2" w:rsidP="00AF730C">
      <w:pPr>
        <w:ind w:firstLine="708"/>
        <w:jc w:val="both"/>
        <w:rPr>
          <w:rStyle w:val="000000"/>
          <w:rFonts w:ascii="Times New Roman" w:hAnsi="Times New Roman" w:cs="Times New Roman"/>
        </w:rPr>
      </w:pPr>
      <w:r w:rsidRPr="00442171">
        <w:rPr>
          <w:rStyle w:val="000000"/>
          <w:rFonts w:ascii="Times New Roman" w:hAnsi="Times New Roman" w:cs="Times New Roman"/>
        </w:rPr>
        <w:t xml:space="preserve">Odbor za zakonodavstvo Hrvatskoga sabora uputio je predlagatelju </w:t>
      </w:r>
      <w:r w:rsidR="007D6387" w:rsidRPr="00442171">
        <w:rPr>
          <w:rStyle w:val="000000"/>
          <w:rFonts w:ascii="Times New Roman" w:hAnsi="Times New Roman" w:cs="Times New Roman"/>
        </w:rPr>
        <w:t xml:space="preserve">primjedbe na tekst Prijedloga zakona </w:t>
      </w:r>
      <w:r w:rsidR="00B2321C">
        <w:rPr>
          <w:rStyle w:val="000000"/>
          <w:rFonts w:ascii="Times New Roman" w:hAnsi="Times New Roman" w:cs="Times New Roman"/>
        </w:rPr>
        <w:t xml:space="preserve">koje se odnose na nomotehničku doradu u izričaju, </w:t>
      </w:r>
      <w:r w:rsidR="007D6387" w:rsidRPr="00442171">
        <w:rPr>
          <w:rStyle w:val="000000"/>
          <w:rFonts w:ascii="Times New Roman" w:hAnsi="Times New Roman" w:cs="Times New Roman"/>
        </w:rPr>
        <w:t>a koje je predlagatelj prihvatio:</w:t>
      </w:r>
    </w:p>
    <w:p w14:paraId="6D66BB81" w14:textId="416FC63D" w:rsidR="00D116E2" w:rsidRPr="00442171" w:rsidRDefault="007D6387" w:rsidP="007D6387">
      <w:pPr>
        <w:pStyle w:val="ListParagraph"/>
        <w:numPr>
          <w:ilvl w:val="0"/>
          <w:numId w:val="40"/>
        </w:numPr>
        <w:jc w:val="both"/>
        <w:rPr>
          <w:rStyle w:val="000000"/>
          <w:rFonts w:ascii="Times New Roman" w:hAnsi="Times New Roman" w:cs="Times New Roman"/>
        </w:rPr>
      </w:pPr>
      <w:r w:rsidRPr="00442171">
        <w:rPr>
          <w:rStyle w:val="000000"/>
          <w:rFonts w:ascii="Times New Roman" w:hAnsi="Times New Roman" w:cs="Times New Roman"/>
        </w:rPr>
        <w:t xml:space="preserve">članak </w:t>
      </w:r>
      <w:r w:rsidR="00B02B41">
        <w:rPr>
          <w:rStyle w:val="000000"/>
          <w:rFonts w:ascii="Times New Roman" w:hAnsi="Times New Roman" w:cs="Times New Roman"/>
        </w:rPr>
        <w:t>6. prethodni članak 5.</w:t>
      </w:r>
      <w:r w:rsidRPr="00442171">
        <w:rPr>
          <w:rStyle w:val="000000"/>
          <w:rFonts w:ascii="Times New Roman" w:hAnsi="Times New Roman" w:cs="Times New Roman"/>
        </w:rPr>
        <w:t xml:space="preserve"> - dorađen je izričaj u dodanom članku 95.b s</w:t>
      </w:r>
      <w:r w:rsidR="002C59B5" w:rsidRPr="00442171">
        <w:rPr>
          <w:rStyle w:val="000000"/>
          <w:rFonts w:ascii="Times New Roman" w:hAnsi="Times New Roman" w:cs="Times New Roman"/>
        </w:rPr>
        <w:t>tav</w:t>
      </w:r>
      <w:r w:rsidRPr="00442171">
        <w:rPr>
          <w:rStyle w:val="000000"/>
          <w:rFonts w:ascii="Times New Roman" w:hAnsi="Times New Roman" w:cs="Times New Roman"/>
        </w:rPr>
        <w:t>ku 1</w:t>
      </w:r>
      <w:r w:rsidR="002C59B5" w:rsidRPr="00442171">
        <w:rPr>
          <w:rStyle w:val="000000"/>
          <w:rFonts w:ascii="Times New Roman" w:hAnsi="Times New Roman" w:cs="Times New Roman"/>
        </w:rPr>
        <w:t>.</w:t>
      </w:r>
      <w:r w:rsidRPr="00442171">
        <w:rPr>
          <w:rStyle w:val="000000"/>
          <w:rFonts w:ascii="Times New Roman" w:hAnsi="Times New Roman" w:cs="Times New Roman"/>
        </w:rPr>
        <w:t xml:space="preserve"> te je rok za donošenje </w:t>
      </w:r>
      <w:r w:rsidR="005B267E">
        <w:rPr>
          <w:rStyle w:val="000000"/>
          <w:rFonts w:ascii="Times New Roman" w:hAnsi="Times New Roman" w:cs="Times New Roman"/>
        </w:rPr>
        <w:t xml:space="preserve">strukovnog kurikuluma </w:t>
      </w:r>
      <w:r w:rsidRPr="00442171">
        <w:rPr>
          <w:rStyle w:val="000000"/>
          <w:rFonts w:ascii="Times New Roman" w:hAnsi="Times New Roman" w:cs="Times New Roman"/>
        </w:rPr>
        <w:t xml:space="preserve"> </w:t>
      </w:r>
      <w:r w:rsidR="00B2321C">
        <w:rPr>
          <w:rStyle w:val="000000"/>
          <w:rFonts w:ascii="Times New Roman" w:hAnsi="Times New Roman" w:cs="Times New Roman"/>
        </w:rPr>
        <w:t xml:space="preserve">premješten </w:t>
      </w:r>
      <w:r w:rsidR="00336C89">
        <w:rPr>
          <w:rStyle w:val="000000"/>
          <w:rFonts w:ascii="Times New Roman" w:hAnsi="Times New Roman" w:cs="Times New Roman"/>
        </w:rPr>
        <w:t>u</w:t>
      </w:r>
      <w:r w:rsidR="007A06D6">
        <w:rPr>
          <w:rStyle w:val="000000"/>
          <w:rFonts w:ascii="Times New Roman" w:hAnsi="Times New Roman" w:cs="Times New Roman"/>
        </w:rPr>
        <w:t xml:space="preserve"> prijelazne i završne odredb</w:t>
      </w:r>
      <w:r w:rsidR="005B267E">
        <w:rPr>
          <w:rStyle w:val="000000"/>
          <w:rFonts w:ascii="Times New Roman" w:hAnsi="Times New Roman" w:cs="Times New Roman"/>
        </w:rPr>
        <w:t>e</w:t>
      </w:r>
      <w:r w:rsidR="007A06D6">
        <w:rPr>
          <w:rStyle w:val="000000"/>
          <w:rFonts w:ascii="Times New Roman" w:hAnsi="Times New Roman" w:cs="Times New Roman"/>
        </w:rPr>
        <w:t xml:space="preserve"> u </w:t>
      </w:r>
      <w:r w:rsidR="00442171" w:rsidRPr="00442171">
        <w:rPr>
          <w:rStyle w:val="000000"/>
          <w:rFonts w:ascii="Times New Roman" w:hAnsi="Times New Roman" w:cs="Times New Roman"/>
        </w:rPr>
        <w:t>član</w:t>
      </w:r>
      <w:r w:rsidR="00B2321C">
        <w:rPr>
          <w:rStyle w:val="000000"/>
          <w:rFonts w:ascii="Times New Roman" w:hAnsi="Times New Roman" w:cs="Times New Roman"/>
        </w:rPr>
        <w:t>ak</w:t>
      </w:r>
      <w:r w:rsidR="00442171" w:rsidRPr="00442171">
        <w:rPr>
          <w:rStyle w:val="000000"/>
          <w:rFonts w:ascii="Times New Roman" w:hAnsi="Times New Roman" w:cs="Times New Roman"/>
        </w:rPr>
        <w:t xml:space="preserve"> 16. </w:t>
      </w:r>
    </w:p>
    <w:p w14:paraId="233E4C0E" w14:textId="0E27709E" w:rsidR="007D6387" w:rsidRPr="00442171" w:rsidRDefault="00B2321C" w:rsidP="007D6387">
      <w:pPr>
        <w:pStyle w:val="ListParagraph"/>
        <w:numPr>
          <w:ilvl w:val="0"/>
          <w:numId w:val="40"/>
        </w:numPr>
        <w:jc w:val="both"/>
        <w:rPr>
          <w:rStyle w:val="000000"/>
          <w:rFonts w:ascii="Times New Roman" w:hAnsi="Times New Roman" w:cs="Times New Roman"/>
        </w:rPr>
      </w:pPr>
      <w:r>
        <w:rPr>
          <w:rStyle w:val="000000"/>
          <w:rFonts w:ascii="Times New Roman" w:hAnsi="Times New Roman" w:cs="Times New Roman"/>
        </w:rPr>
        <w:t xml:space="preserve">u člancima </w:t>
      </w:r>
      <w:r w:rsidR="00542409" w:rsidRPr="00442171">
        <w:rPr>
          <w:rStyle w:val="000000"/>
          <w:rFonts w:ascii="Times New Roman" w:hAnsi="Times New Roman" w:cs="Times New Roman"/>
        </w:rPr>
        <w:t>10</w:t>
      </w:r>
      <w:r w:rsidR="00442171" w:rsidRPr="00442171">
        <w:rPr>
          <w:rStyle w:val="000000"/>
          <w:rFonts w:ascii="Times New Roman" w:hAnsi="Times New Roman" w:cs="Times New Roman"/>
        </w:rPr>
        <w:t>.</w:t>
      </w:r>
      <w:r w:rsidR="00542409" w:rsidRPr="00442171">
        <w:rPr>
          <w:rStyle w:val="000000"/>
          <w:rFonts w:ascii="Times New Roman" w:hAnsi="Times New Roman" w:cs="Times New Roman"/>
        </w:rPr>
        <w:t>, 11. i 12. (prethodno</w:t>
      </w:r>
      <w:r>
        <w:rPr>
          <w:rStyle w:val="000000"/>
          <w:rFonts w:ascii="Times New Roman" w:hAnsi="Times New Roman" w:cs="Times New Roman"/>
        </w:rPr>
        <w:t xml:space="preserve"> članci </w:t>
      </w:r>
      <w:r w:rsidR="00542409" w:rsidRPr="00442171">
        <w:rPr>
          <w:rStyle w:val="000000"/>
          <w:rFonts w:ascii="Times New Roman" w:hAnsi="Times New Roman" w:cs="Times New Roman"/>
        </w:rPr>
        <w:t xml:space="preserve"> </w:t>
      </w:r>
      <w:r w:rsidR="007D6387" w:rsidRPr="00442171">
        <w:rPr>
          <w:rStyle w:val="000000"/>
          <w:rFonts w:ascii="Times New Roman" w:hAnsi="Times New Roman" w:cs="Times New Roman"/>
        </w:rPr>
        <w:t>9., 10. i 11.</w:t>
      </w:r>
      <w:r w:rsidR="00542409" w:rsidRPr="00442171">
        <w:rPr>
          <w:rStyle w:val="000000"/>
          <w:rFonts w:ascii="Times New Roman" w:hAnsi="Times New Roman" w:cs="Times New Roman"/>
        </w:rPr>
        <w:t xml:space="preserve">) </w:t>
      </w:r>
      <w:r w:rsidR="007D6387" w:rsidRPr="00442171">
        <w:rPr>
          <w:rStyle w:val="000000"/>
          <w:rFonts w:ascii="Times New Roman" w:hAnsi="Times New Roman" w:cs="Times New Roman"/>
        </w:rPr>
        <w:t xml:space="preserve">- promijenjen </w:t>
      </w:r>
      <w:r w:rsidR="00336C89">
        <w:rPr>
          <w:rStyle w:val="000000"/>
          <w:rFonts w:ascii="Times New Roman" w:hAnsi="Times New Roman" w:cs="Times New Roman"/>
        </w:rPr>
        <w:t xml:space="preserve">je </w:t>
      </w:r>
      <w:r w:rsidR="007D6387" w:rsidRPr="00442171">
        <w:rPr>
          <w:rStyle w:val="000000"/>
          <w:rFonts w:ascii="Times New Roman" w:hAnsi="Times New Roman" w:cs="Times New Roman"/>
        </w:rPr>
        <w:t xml:space="preserve">redoslijed u odnosu na </w:t>
      </w:r>
      <w:r w:rsidR="006C055C" w:rsidRPr="00442171">
        <w:rPr>
          <w:rStyle w:val="000000"/>
          <w:rFonts w:ascii="Times New Roman" w:hAnsi="Times New Roman" w:cs="Times New Roman"/>
        </w:rPr>
        <w:t>odredbe</w:t>
      </w:r>
      <w:r w:rsidR="007D6387" w:rsidRPr="00442171">
        <w:rPr>
          <w:rStyle w:val="000000"/>
          <w:rFonts w:ascii="Times New Roman" w:hAnsi="Times New Roman" w:cs="Times New Roman"/>
        </w:rPr>
        <w:t xml:space="preserve"> </w:t>
      </w:r>
      <w:r w:rsidR="006C055C" w:rsidRPr="00442171">
        <w:rPr>
          <w:rStyle w:val="000000"/>
          <w:rFonts w:ascii="Times New Roman" w:hAnsi="Times New Roman" w:cs="Times New Roman"/>
        </w:rPr>
        <w:t>vezane za prekršajnu odgovornost pravnih i fizičkih osoba</w:t>
      </w:r>
    </w:p>
    <w:p w14:paraId="5BF48F79" w14:textId="325F6057" w:rsidR="001B1B3A" w:rsidRPr="00BA0F96" w:rsidRDefault="007D6387" w:rsidP="00BA0F96">
      <w:pPr>
        <w:pStyle w:val="ListParagraph"/>
        <w:numPr>
          <w:ilvl w:val="0"/>
          <w:numId w:val="40"/>
        </w:numPr>
        <w:jc w:val="both"/>
        <w:rPr>
          <w:rStyle w:val="000000"/>
          <w:rFonts w:ascii="Times New Roman" w:hAnsi="Times New Roman" w:cs="Times New Roman"/>
        </w:rPr>
      </w:pPr>
      <w:r w:rsidRPr="00336C89">
        <w:rPr>
          <w:rStyle w:val="000000"/>
          <w:rFonts w:ascii="Times New Roman" w:hAnsi="Times New Roman" w:cs="Times New Roman"/>
        </w:rPr>
        <w:t>član</w:t>
      </w:r>
      <w:r w:rsidR="002C59B5" w:rsidRPr="00336C89">
        <w:rPr>
          <w:rStyle w:val="000000"/>
          <w:rFonts w:ascii="Times New Roman" w:hAnsi="Times New Roman" w:cs="Times New Roman"/>
        </w:rPr>
        <w:t xml:space="preserve">ak </w:t>
      </w:r>
      <w:r w:rsidR="000A33F5" w:rsidRPr="00336C89">
        <w:rPr>
          <w:rStyle w:val="000000"/>
          <w:rFonts w:ascii="Times New Roman" w:hAnsi="Times New Roman" w:cs="Times New Roman"/>
        </w:rPr>
        <w:t xml:space="preserve">15. (prethodno </w:t>
      </w:r>
      <w:r w:rsidR="005A4A62" w:rsidRPr="00336C89">
        <w:rPr>
          <w:rStyle w:val="000000"/>
          <w:rFonts w:ascii="Times New Roman" w:hAnsi="Times New Roman" w:cs="Times New Roman"/>
        </w:rPr>
        <w:t>članak 14.</w:t>
      </w:r>
      <w:r w:rsidR="00336C89">
        <w:rPr>
          <w:rStyle w:val="000000"/>
          <w:rFonts w:ascii="Times New Roman" w:hAnsi="Times New Roman" w:cs="Times New Roman"/>
        </w:rPr>
        <w:t xml:space="preserve"> </w:t>
      </w:r>
      <w:r w:rsidR="005A4A62" w:rsidRPr="00336C89">
        <w:rPr>
          <w:rStyle w:val="000000"/>
          <w:rFonts w:ascii="Times New Roman" w:hAnsi="Times New Roman" w:cs="Times New Roman"/>
        </w:rPr>
        <w:t>stavak 1</w:t>
      </w:r>
      <w:r w:rsidR="00262A4E" w:rsidRPr="00336C89">
        <w:rPr>
          <w:rStyle w:val="000000"/>
          <w:rFonts w:ascii="Times New Roman" w:hAnsi="Times New Roman" w:cs="Times New Roman"/>
        </w:rPr>
        <w:t>.</w:t>
      </w:r>
      <w:r w:rsidR="000A33F5" w:rsidRPr="00336C89">
        <w:rPr>
          <w:rStyle w:val="000000"/>
          <w:rFonts w:ascii="Times New Roman" w:hAnsi="Times New Roman" w:cs="Times New Roman"/>
        </w:rPr>
        <w:t>)</w:t>
      </w:r>
      <w:r w:rsidR="00262A4E" w:rsidRPr="00336C89">
        <w:rPr>
          <w:rStyle w:val="000000"/>
          <w:rFonts w:ascii="Times New Roman" w:hAnsi="Times New Roman" w:cs="Times New Roman"/>
        </w:rPr>
        <w:t xml:space="preserve"> - </w:t>
      </w:r>
      <w:r w:rsidRPr="00336C89">
        <w:rPr>
          <w:rStyle w:val="000000"/>
          <w:rFonts w:ascii="Times New Roman" w:hAnsi="Times New Roman" w:cs="Times New Roman"/>
        </w:rPr>
        <w:t xml:space="preserve">naveden </w:t>
      </w:r>
      <w:r w:rsidR="00D0160A">
        <w:rPr>
          <w:rStyle w:val="000000"/>
          <w:rFonts w:ascii="Times New Roman" w:hAnsi="Times New Roman" w:cs="Times New Roman"/>
        </w:rPr>
        <w:t>je p</w:t>
      </w:r>
      <w:r w:rsidRPr="00336C89">
        <w:rPr>
          <w:rStyle w:val="000000"/>
          <w:rFonts w:ascii="Times New Roman" w:hAnsi="Times New Roman" w:cs="Times New Roman"/>
        </w:rPr>
        <w:t>uni naziv zakona s brojevima „Narodnih novina“ u kojima je objavljen</w:t>
      </w:r>
      <w:r w:rsidR="00D0160A">
        <w:rPr>
          <w:rStyle w:val="000000"/>
          <w:rFonts w:ascii="Times New Roman" w:hAnsi="Times New Roman" w:cs="Times New Roman"/>
        </w:rPr>
        <w:t xml:space="preserve">, </w:t>
      </w:r>
      <w:r w:rsidRPr="00336C89">
        <w:rPr>
          <w:rStyle w:val="000000"/>
          <w:rFonts w:ascii="Times New Roman" w:hAnsi="Times New Roman" w:cs="Times New Roman"/>
        </w:rPr>
        <w:t>kao i njegove izmjene i dopune te je brisana riječ „važećem</w:t>
      </w:r>
      <w:r w:rsidR="00262A4E" w:rsidRPr="00F22F98">
        <w:rPr>
          <w:rStyle w:val="000000"/>
          <w:rFonts w:ascii="Times New Roman" w:hAnsi="Times New Roman" w:cs="Times New Roman"/>
        </w:rPr>
        <w:t>“</w:t>
      </w:r>
      <w:r w:rsidR="00B213DE">
        <w:rPr>
          <w:rStyle w:val="000000"/>
          <w:rFonts w:ascii="Times New Roman" w:hAnsi="Times New Roman" w:cs="Times New Roman"/>
        </w:rPr>
        <w:t>,</w:t>
      </w:r>
      <w:r w:rsidR="00BA0F96">
        <w:rPr>
          <w:rStyle w:val="000000"/>
          <w:rFonts w:ascii="Times New Roman" w:hAnsi="Times New Roman" w:cs="Times New Roman"/>
        </w:rPr>
        <w:t xml:space="preserve"> a </w:t>
      </w:r>
      <w:r w:rsidR="001B1B3A" w:rsidRPr="00BA0F96">
        <w:rPr>
          <w:rStyle w:val="000000"/>
          <w:rFonts w:ascii="Times New Roman" w:hAnsi="Times New Roman" w:cs="Times New Roman"/>
        </w:rPr>
        <w:t>prethodn</w:t>
      </w:r>
      <w:r w:rsidR="00BA0F96" w:rsidRPr="00BA0F96">
        <w:rPr>
          <w:rStyle w:val="000000"/>
          <w:rFonts w:ascii="Times New Roman" w:hAnsi="Times New Roman" w:cs="Times New Roman"/>
        </w:rPr>
        <w:t>i</w:t>
      </w:r>
      <w:r w:rsidR="001B1B3A" w:rsidRPr="00BA0F96">
        <w:rPr>
          <w:rStyle w:val="000000"/>
          <w:rFonts w:ascii="Times New Roman" w:hAnsi="Times New Roman" w:cs="Times New Roman"/>
        </w:rPr>
        <w:t xml:space="preserve"> članak 14. stavak 2.</w:t>
      </w:r>
      <w:r w:rsidR="00BA0F96" w:rsidRPr="00BA0F96">
        <w:rPr>
          <w:rStyle w:val="000000"/>
          <w:rFonts w:ascii="Times New Roman" w:hAnsi="Times New Roman" w:cs="Times New Roman"/>
        </w:rPr>
        <w:t xml:space="preserve"> brisan je jer se navedeno uređuje </w:t>
      </w:r>
      <w:r w:rsidR="00BA0F96">
        <w:rPr>
          <w:rStyle w:val="000000"/>
          <w:rFonts w:ascii="Times New Roman" w:hAnsi="Times New Roman" w:cs="Times New Roman"/>
        </w:rPr>
        <w:t xml:space="preserve">sada </w:t>
      </w:r>
      <w:r w:rsidR="00BA0F96" w:rsidRPr="00BA0F96">
        <w:rPr>
          <w:rStyle w:val="000000"/>
          <w:rFonts w:ascii="Times New Roman" w:hAnsi="Times New Roman" w:cs="Times New Roman"/>
        </w:rPr>
        <w:t>člankom 13.</w:t>
      </w:r>
      <w:r w:rsidR="001B1B3A" w:rsidRPr="00BA0F96">
        <w:rPr>
          <w:rStyle w:val="000000"/>
          <w:rFonts w:ascii="Times New Roman" w:hAnsi="Times New Roman" w:cs="Times New Roman"/>
        </w:rPr>
        <w:t xml:space="preserve"> </w:t>
      </w:r>
      <w:r w:rsidR="00B213DE">
        <w:rPr>
          <w:rStyle w:val="000000"/>
          <w:rFonts w:ascii="Times New Roman" w:hAnsi="Times New Roman" w:cs="Times New Roman"/>
        </w:rPr>
        <w:t>(prethodno članak 12.)</w:t>
      </w:r>
    </w:p>
    <w:p w14:paraId="1583CFFF" w14:textId="7CCF28F3" w:rsidR="008E553F" w:rsidRDefault="008E553F" w:rsidP="008E553F">
      <w:pPr>
        <w:pStyle w:val="ListParagraph"/>
        <w:ind w:left="1068"/>
        <w:jc w:val="both"/>
        <w:rPr>
          <w:rStyle w:val="000000"/>
          <w:rFonts w:ascii="Times New Roman" w:hAnsi="Times New Roman" w:cs="Times New Roman"/>
        </w:rPr>
      </w:pPr>
    </w:p>
    <w:p w14:paraId="2A871CEB" w14:textId="3262DEC6" w:rsidR="00442171" w:rsidRPr="00442171" w:rsidRDefault="00442171" w:rsidP="008E553F">
      <w:pPr>
        <w:pStyle w:val="ListParagraph"/>
        <w:ind w:left="0" w:firstLine="708"/>
        <w:jc w:val="both"/>
        <w:rPr>
          <w:rStyle w:val="000000"/>
          <w:rFonts w:ascii="Times New Roman" w:hAnsi="Times New Roman" w:cs="Times New Roman"/>
        </w:rPr>
      </w:pPr>
      <w:r w:rsidRPr="00B213DE">
        <w:rPr>
          <w:rStyle w:val="000000"/>
          <w:rFonts w:ascii="Times New Roman" w:hAnsi="Times New Roman" w:cs="Times New Roman"/>
        </w:rPr>
        <w:t xml:space="preserve">Na prijedlog predlagatelja </w:t>
      </w:r>
      <w:r w:rsidRPr="00442171">
        <w:rPr>
          <w:rStyle w:val="000000"/>
          <w:rFonts w:ascii="Times New Roman" w:hAnsi="Times New Roman" w:cs="Times New Roman"/>
        </w:rPr>
        <w:t>iza članka 1. dodan je novi članak 2. (prethodni članak 2. je sada članak 3.) kojim se mijenja članak 17. važećeg Zakona, na način da se iza stavka 3. dodaje stavak 4., kojim se uređuje pravo na civilnu odjeću za ovlaštene carinske službenike koji obavljaju carinske poslove primjenom carinskih ovlasti, isključivo u civilnoj odjeći.</w:t>
      </w:r>
    </w:p>
    <w:p w14:paraId="45A45528" w14:textId="7312265D" w:rsidR="00442171" w:rsidRPr="00442171" w:rsidRDefault="00442171" w:rsidP="00442171">
      <w:pPr>
        <w:ind w:firstLine="708"/>
        <w:jc w:val="both"/>
        <w:rPr>
          <w:rStyle w:val="000000"/>
          <w:rFonts w:ascii="Times New Roman" w:hAnsi="Times New Roman" w:cs="Times New Roman"/>
        </w:rPr>
      </w:pPr>
      <w:r w:rsidRPr="00442171">
        <w:rPr>
          <w:rStyle w:val="000000"/>
          <w:rFonts w:ascii="Times New Roman" w:hAnsi="Times New Roman" w:cs="Times New Roman"/>
        </w:rPr>
        <w:t xml:space="preserve">Ujedno navedenim člankom propisano je da će radna mjesta na kojima ovlašteni carinski službenici moraju nositi odoru, izgled, vrstu, trajanje i način uporabe </w:t>
      </w:r>
      <w:r w:rsidRPr="00442171">
        <w:rPr>
          <w:rStyle w:val="000000"/>
          <w:rFonts w:ascii="Times New Roman" w:hAnsi="Times New Roman" w:cs="Times New Roman"/>
        </w:rPr>
        <w:lastRenderedPageBreak/>
        <w:t>odore, zatim poslove koje carinski službenici imaju pravo obavljati isključivo u civilnoj odjeći te način i uvjete za ostvarivanje prava na civilnu odjeću pravilnikom propisati će ministar financija</w:t>
      </w:r>
      <w:r>
        <w:rPr>
          <w:rStyle w:val="000000"/>
          <w:rFonts w:ascii="Times New Roman" w:hAnsi="Times New Roman" w:cs="Times New Roman"/>
        </w:rPr>
        <w:t>.</w:t>
      </w:r>
    </w:p>
    <w:p w14:paraId="722CB7E2" w14:textId="788F4B2F" w:rsidR="009E1A78" w:rsidRDefault="009E1A78" w:rsidP="002D2601">
      <w:pPr>
        <w:ind w:firstLine="708"/>
        <w:jc w:val="both"/>
        <w:rPr>
          <w:rFonts w:ascii="Times New Roman" w:hAnsi="Times New Roman" w:cs="Times New Roman"/>
          <w:bCs/>
          <w:sz w:val="24"/>
          <w:szCs w:val="24"/>
        </w:rPr>
      </w:pPr>
      <w:r w:rsidRPr="00442171">
        <w:rPr>
          <w:rFonts w:ascii="Times New Roman" w:hAnsi="Times New Roman" w:cs="Times New Roman"/>
          <w:bCs/>
          <w:sz w:val="24"/>
          <w:szCs w:val="24"/>
        </w:rPr>
        <w:t xml:space="preserve">Nadalje, </w:t>
      </w:r>
      <w:r w:rsidR="00442171" w:rsidRPr="00442171">
        <w:rPr>
          <w:rFonts w:ascii="Times New Roman" w:hAnsi="Times New Roman" w:cs="Times New Roman"/>
          <w:bCs/>
          <w:sz w:val="24"/>
          <w:szCs w:val="24"/>
        </w:rPr>
        <w:t>s obzirom na navedenu izmjenu u odnosu na dodavanje članka 2. promijenjen je redoslijed prijelaznih i završnih odredbi</w:t>
      </w:r>
      <w:r w:rsidR="00F15B3C">
        <w:rPr>
          <w:rFonts w:ascii="Times New Roman" w:hAnsi="Times New Roman" w:cs="Times New Roman"/>
          <w:bCs/>
          <w:sz w:val="24"/>
          <w:szCs w:val="24"/>
        </w:rPr>
        <w:t xml:space="preserve">, </w:t>
      </w:r>
      <w:r w:rsidR="00442171" w:rsidRPr="00442171">
        <w:rPr>
          <w:rFonts w:ascii="Times New Roman" w:hAnsi="Times New Roman" w:cs="Times New Roman"/>
          <w:bCs/>
          <w:sz w:val="24"/>
          <w:szCs w:val="24"/>
        </w:rPr>
        <w:t>te je uz određene izmjene i dopune od strane predlagatelja</w:t>
      </w:r>
      <w:r w:rsidR="00F15B3C">
        <w:rPr>
          <w:rFonts w:ascii="Times New Roman" w:hAnsi="Times New Roman" w:cs="Times New Roman"/>
          <w:bCs/>
          <w:sz w:val="24"/>
          <w:szCs w:val="24"/>
        </w:rPr>
        <w:t xml:space="preserve">, </w:t>
      </w:r>
      <w:r w:rsidR="00442171" w:rsidRPr="00442171">
        <w:rPr>
          <w:rFonts w:ascii="Times New Roman" w:hAnsi="Times New Roman" w:cs="Times New Roman"/>
          <w:bCs/>
          <w:sz w:val="24"/>
          <w:szCs w:val="24"/>
        </w:rPr>
        <w:t>izvršena potrebna renumeracija članaka u cilju postizanja veće jasnoće primjene pojedinih odredbi:</w:t>
      </w:r>
    </w:p>
    <w:p w14:paraId="421B777F" w14:textId="3FFAA15F" w:rsidR="000B4AAD" w:rsidRPr="000B4AAD" w:rsidRDefault="000B4AAD" w:rsidP="000B4AAD">
      <w:pPr>
        <w:pStyle w:val="ListParagraph"/>
        <w:numPr>
          <w:ilvl w:val="0"/>
          <w:numId w:val="40"/>
        </w:numPr>
        <w:jc w:val="both"/>
        <w:rPr>
          <w:rFonts w:ascii="Times New Roman" w:hAnsi="Times New Roman" w:cs="Times New Roman"/>
          <w:bCs/>
          <w:sz w:val="24"/>
          <w:szCs w:val="24"/>
        </w:rPr>
      </w:pPr>
      <w:r>
        <w:rPr>
          <w:rFonts w:ascii="Times New Roman" w:hAnsi="Times New Roman" w:cs="Times New Roman"/>
          <w:bCs/>
          <w:sz w:val="24"/>
          <w:szCs w:val="24"/>
        </w:rPr>
        <w:t xml:space="preserve">članak 1. </w:t>
      </w:r>
      <w:r w:rsidR="0065728C">
        <w:rPr>
          <w:rFonts w:ascii="Times New Roman" w:hAnsi="Times New Roman" w:cs="Times New Roman"/>
          <w:bCs/>
          <w:sz w:val="24"/>
          <w:szCs w:val="24"/>
        </w:rPr>
        <w:t xml:space="preserve">- </w:t>
      </w:r>
      <w:r>
        <w:rPr>
          <w:rFonts w:ascii="Times New Roman" w:hAnsi="Times New Roman" w:cs="Times New Roman"/>
          <w:bCs/>
          <w:sz w:val="24"/>
          <w:szCs w:val="24"/>
        </w:rPr>
        <w:t xml:space="preserve">nomotehnički </w:t>
      </w:r>
      <w:r w:rsidR="00711642">
        <w:rPr>
          <w:rFonts w:ascii="Times New Roman" w:hAnsi="Times New Roman" w:cs="Times New Roman"/>
          <w:bCs/>
          <w:sz w:val="24"/>
          <w:szCs w:val="24"/>
        </w:rPr>
        <w:t>dorađen</w:t>
      </w:r>
      <w:r w:rsidR="00F82D3A">
        <w:rPr>
          <w:rFonts w:ascii="Times New Roman" w:hAnsi="Times New Roman" w:cs="Times New Roman"/>
          <w:bCs/>
          <w:sz w:val="24"/>
          <w:szCs w:val="24"/>
        </w:rPr>
        <w:t xml:space="preserve"> izričaj</w:t>
      </w:r>
      <w:r>
        <w:rPr>
          <w:rFonts w:ascii="Times New Roman" w:hAnsi="Times New Roman" w:cs="Times New Roman"/>
          <w:bCs/>
          <w:sz w:val="24"/>
          <w:szCs w:val="24"/>
        </w:rPr>
        <w:t xml:space="preserve"> </w:t>
      </w:r>
    </w:p>
    <w:p w14:paraId="25038A3D" w14:textId="034C50E6" w:rsidR="00442171" w:rsidRDefault="00442171" w:rsidP="00442171">
      <w:pPr>
        <w:pStyle w:val="ListParagraph"/>
        <w:numPr>
          <w:ilvl w:val="0"/>
          <w:numId w:val="40"/>
        </w:numPr>
        <w:jc w:val="both"/>
        <w:rPr>
          <w:rFonts w:ascii="Times New Roman" w:hAnsi="Times New Roman" w:cs="Times New Roman"/>
          <w:bCs/>
          <w:sz w:val="24"/>
          <w:szCs w:val="24"/>
        </w:rPr>
      </w:pPr>
      <w:r>
        <w:rPr>
          <w:rFonts w:ascii="Times New Roman" w:hAnsi="Times New Roman" w:cs="Times New Roman"/>
          <w:bCs/>
          <w:sz w:val="24"/>
          <w:szCs w:val="24"/>
        </w:rPr>
        <w:t xml:space="preserve">članak 13. </w:t>
      </w:r>
      <w:r w:rsidR="00D0160A">
        <w:rPr>
          <w:rFonts w:ascii="Times New Roman" w:hAnsi="Times New Roman" w:cs="Times New Roman"/>
          <w:bCs/>
          <w:sz w:val="24"/>
          <w:szCs w:val="24"/>
        </w:rPr>
        <w:t xml:space="preserve">- </w:t>
      </w:r>
      <w:r>
        <w:rPr>
          <w:rFonts w:ascii="Times New Roman" w:hAnsi="Times New Roman" w:cs="Times New Roman"/>
          <w:bCs/>
          <w:sz w:val="24"/>
          <w:szCs w:val="24"/>
        </w:rPr>
        <w:t xml:space="preserve">prethodni </w:t>
      </w:r>
      <w:r w:rsidR="00D0160A">
        <w:rPr>
          <w:rFonts w:ascii="Times New Roman" w:hAnsi="Times New Roman" w:cs="Times New Roman"/>
          <w:bCs/>
          <w:sz w:val="24"/>
          <w:szCs w:val="24"/>
        </w:rPr>
        <w:t xml:space="preserve">je </w:t>
      </w:r>
      <w:r>
        <w:rPr>
          <w:rFonts w:ascii="Times New Roman" w:hAnsi="Times New Roman" w:cs="Times New Roman"/>
          <w:bCs/>
          <w:sz w:val="24"/>
          <w:szCs w:val="24"/>
        </w:rPr>
        <w:t>članak 12.</w:t>
      </w:r>
    </w:p>
    <w:p w14:paraId="707AAC2E" w14:textId="7DDEE45C" w:rsidR="00C03B68" w:rsidRDefault="005E0568" w:rsidP="00C03B68">
      <w:pPr>
        <w:pStyle w:val="ListParagraph"/>
        <w:numPr>
          <w:ilvl w:val="0"/>
          <w:numId w:val="40"/>
        </w:numPr>
        <w:jc w:val="both"/>
        <w:rPr>
          <w:rFonts w:ascii="Times New Roman" w:hAnsi="Times New Roman" w:cs="Times New Roman"/>
          <w:bCs/>
          <w:sz w:val="24"/>
          <w:szCs w:val="24"/>
        </w:rPr>
      </w:pPr>
      <w:r>
        <w:rPr>
          <w:rFonts w:ascii="Times New Roman" w:hAnsi="Times New Roman" w:cs="Times New Roman"/>
          <w:bCs/>
          <w:sz w:val="24"/>
          <w:szCs w:val="24"/>
        </w:rPr>
        <w:t xml:space="preserve">članak 14. </w:t>
      </w:r>
      <w:r w:rsidR="00C707A9">
        <w:rPr>
          <w:rFonts w:ascii="Times New Roman" w:hAnsi="Times New Roman" w:cs="Times New Roman"/>
          <w:bCs/>
          <w:sz w:val="24"/>
          <w:szCs w:val="24"/>
        </w:rPr>
        <w:t xml:space="preserve">– dopunjen </w:t>
      </w:r>
      <w:r w:rsidR="007408AF">
        <w:rPr>
          <w:rFonts w:ascii="Times New Roman" w:hAnsi="Times New Roman" w:cs="Times New Roman"/>
          <w:bCs/>
          <w:sz w:val="24"/>
          <w:szCs w:val="24"/>
        </w:rPr>
        <w:t xml:space="preserve">je i </w:t>
      </w:r>
      <w:r w:rsidR="00711642">
        <w:rPr>
          <w:rFonts w:ascii="Times New Roman" w:hAnsi="Times New Roman" w:cs="Times New Roman"/>
          <w:bCs/>
          <w:sz w:val="24"/>
          <w:szCs w:val="24"/>
        </w:rPr>
        <w:t>dorađen</w:t>
      </w:r>
      <w:r w:rsidR="007408AF">
        <w:rPr>
          <w:rFonts w:ascii="Times New Roman" w:hAnsi="Times New Roman" w:cs="Times New Roman"/>
          <w:bCs/>
          <w:sz w:val="24"/>
          <w:szCs w:val="24"/>
        </w:rPr>
        <w:t xml:space="preserve"> nomotehnički </w:t>
      </w:r>
      <w:r w:rsidR="00C707A9">
        <w:rPr>
          <w:rFonts w:ascii="Times New Roman" w:hAnsi="Times New Roman" w:cs="Times New Roman"/>
          <w:bCs/>
          <w:sz w:val="24"/>
          <w:szCs w:val="24"/>
        </w:rPr>
        <w:t>zbog dodavanja članka 2.</w:t>
      </w:r>
      <w:r w:rsidR="00C03B68">
        <w:rPr>
          <w:rFonts w:ascii="Times New Roman" w:hAnsi="Times New Roman" w:cs="Times New Roman"/>
          <w:bCs/>
          <w:sz w:val="24"/>
          <w:szCs w:val="24"/>
        </w:rPr>
        <w:t>, prethodni članak 13.</w:t>
      </w:r>
      <w:r>
        <w:rPr>
          <w:rFonts w:ascii="Times New Roman" w:hAnsi="Times New Roman" w:cs="Times New Roman"/>
          <w:bCs/>
          <w:sz w:val="24"/>
          <w:szCs w:val="24"/>
        </w:rPr>
        <w:t xml:space="preserve">  </w:t>
      </w:r>
    </w:p>
    <w:p w14:paraId="4CC044B3" w14:textId="4112274E" w:rsidR="00336C89" w:rsidRPr="00C03B68" w:rsidRDefault="00336C89" w:rsidP="00C03B68">
      <w:pPr>
        <w:pStyle w:val="ListParagraph"/>
        <w:numPr>
          <w:ilvl w:val="0"/>
          <w:numId w:val="40"/>
        </w:numPr>
        <w:jc w:val="both"/>
        <w:rPr>
          <w:rFonts w:ascii="Times New Roman" w:hAnsi="Times New Roman" w:cs="Times New Roman"/>
          <w:bCs/>
          <w:sz w:val="24"/>
          <w:szCs w:val="24"/>
        </w:rPr>
      </w:pPr>
      <w:r w:rsidRPr="00C03B68">
        <w:rPr>
          <w:rFonts w:ascii="Times New Roman" w:hAnsi="Times New Roman" w:cs="Times New Roman"/>
          <w:bCs/>
          <w:sz w:val="24"/>
          <w:szCs w:val="24"/>
        </w:rPr>
        <w:t xml:space="preserve">članak 15. </w:t>
      </w:r>
      <w:r w:rsidR="00D0160A" w:rsidRPr="00C03B68">
        <w:rPr>
          <w:rFonts w:ascii="Times New Roman" w:hAnsi="Times New Roman" w:cs="Times New Roman"/>
          <w:bCs/>
          <w:sz w:val="24"/>
          <w:szCs w:val="24"/>
        </w:rPr>
        <w:t>- p</w:t>
      </w:r>
      <w:r w:rsidRPr="00C03B68">
        <w:rPr>
          <w:rFonts w:ascii="Times New Roman" w:hAnsi="Times New Roman" w:cs="Times New Roman"/>
          <w:bCs/>
          <w:sz w:val="24"/>
          <w:szCs w:val="24"/>
        </w:rPr>
        <w:t xml:space="preserve">rethodni </w:t>
      </w:r>
      <w:r w:rsidR="00D0160A" w:rsidRPr="00C03B68">
        <w:rPr>
          <w:rFonts w:ascii="Times New Roman" w:hAnsi="Times New Roman" w:cs="Times New Roman"/>
          <w:bCs/>
          <w:sz w:val="24"/>
          <w:szCs w:val="24"/>
        </w:rPr>
        <w:t xml:space="preserve">je </w:t>
      </w:r>
      <w:r w:rsidRPr="00C03B68">
        <w:rPr>
          <w:rFonts w:ascii="Times New Roman" w:hAnsi="Times New Roman" w:cs="Times New Roman"/>
          <w:bCs/>
          <w:sz w:val="24"/>
          <w:szCs w:val="24"/>
        </w:rPr>
        <w:t>članak 14. stavak 1.</w:t>
      </w:r>
    </w:p>
    <w:p w14:paraId="36B2D28F" w14:textId="49C47025" w:rsidR="00D4356E" w:rsidRPr="00C03B68" w:rsidRDefault="00D4356E" w:rsidP="00F82D3A">
      <w:pPr>
        <w:pStyle w:val="ListParagraph"/>
        <w:ind w:left="1068"/>
        <w:jc w:val="both"/>
        <w:rPr>
          <w:rFonts w:ascii="Times New Roman" w:hAnsi="Times New Roman" w:cs="Times New Roman"/>
          <w:bCs/>
          <w:color w:val="FF0000"/>
          <w:sz w:val="24"/>
          <w:szCs w:val="24"/>
        </w:rPr>
      </w:pPr>
    </w:p>
    <w:p w14:paraId="431D6CFB" w14:textId="7A07869E" w:rsidR="00B07DD5" w:rsidRPr="00735303" w:rsidRDefault="00D96BB5" w:rsidP="00D96BB5">
      <w:pPr>
        <w:jc w:val="both"/>
        <w:rPr>
          <w:rFonts w:ascii="Times New Roman" w:hAnsi="Times New Roman" w:cs="Times New Roman"/>
          <w:b/>
          <w:sz w:val="24"/>
          <w:szCs w:val="24"/>
        </w:rPr>
      </w:pPr>
      <w:r w:rsidRPr="00735303">
        <w:rPr>
          <w:rFonts w:ascii="Times New Roman" w:hAnsi="Times New Roman" w:cs="Times New Roman"/>
          <w:b/>
          <w:sz w:val="24"/>
          <w:szCs w:val="24"/>
        </w:rPr>
        <w:t>V. PRIJEDLOZI, PRIMJEDBE I MIŠLJENJA DANI NA PRIJEDLOG ZAKONA KOJE PREDLAGATELJ NIJE PRIHVATIO, S RAZLOZIMA NEPRIHVAĆANJA</w:t>
      </w:r>
    </w:p>
    <w:p w14:paraId="4BD0CE78" w14:textId="77777777" w:rsidR="008E553F" w:rsidRDefault="00193663" w:rsidP="008E553F">
      <w:pPr>
        <w:ind w:firstLine="708"/>
        <w:jc w:val="both"/>
        <w:rPr>
          <w:rFonts w:ascii="Times New Roman" w:hAnsi="Times New Roman" w:cs="Times New Roman"/>
          <w:bCs/>
          <w:sz w:val="24"/>
          <w:szCs w:val="24"/>
        </w:rPr>
      </w:pPr>
      <w:bookmarkStart w:id="34" w:name="_Hlk152840379"/>
      <w:r w:rsidRPr="00F15B3C">
        <w:rPr>
          <w:rFonts w:ascii="Times New Roman" w:hAnsi="Times New Roman" w:cs="Times New Roman"/>
          <w:bCs/>
          <w:sz w:val="24"/>
          <w:szCs w:val="24"/>
        </w:rPr>
        <w:t>Na tekst Prijedloga zakona nije bilo suštinskih primjedbi niti prijedloga koje predlagatelj nije prihvatio</w:t>
      </w:r>
      <w:bookmarkEnd w:id="34"/>
      <w:r w:rsidR="008E553F">
        <w:rPr>
          <w:rFonts w:ascii="Times New Roman" w:hAnsi="Times New Roman" w:cs="Times New Roman"/>
          <w:bCs/>
          <w:sz w:val="24"/>
          <w:szCs w:val="24"/>
        </w:rPr>
        <w:t>.</w:t>
      </w:r>
    </w:p>
    <w:p w14:paraId="48D697B2" w14:textId="50C9242B" w:rsidR="002A6CB9" w:rsidRPr="008E553F" w:rsidRDefault="00492662" w:rsidP="008E553F">
      <w:pPr>
        <w:jc w:val="both"/>
        <w:rPr>
          <w:rFonts w:ascii="Times New Roman" w:hAnsi="Times New Roman" w:cs="Times New Roman"/>
          <w:bCs/>
          <w:sz w:val="24"/>
          <w:szCs w:val="24"/>
        </w:rPr>
      </w:pPr>
      <w:r w:rsidRPr="00735303">
        <w:rPr>
          <w:rFonts w:ascii="Times New Roman" w:hAnsi="Times New Roman" w:cs="Times New Roman"/>
          <w:b/>
          <w:sz w:val="24"/>
          <w:szCs w:val="24"/>
        </w:rPr>
        <w:t xml:space="preserve">VI. </w:t>
      </w:r>
      <w:r w:rsidR="00E51C27" w:rsidRPr="00735303">
        <w:rPr>
          <w:rFonts w:ascii="Times New Roman" w:hAnsi="Times New Roman" w:cs="Times New Roman"/>
          <w:b/>
          <w:sz w:val="24"/>
          <w:szCs w:val="24"/>
        </w:rPr>
        <w:t>ODREDBE VAŽEĆEG ZAKONA KOJE SE MIJENJAJU</w:t>
      </w:r>
      <w:r w:rsidR="000E6B82">
        <w:rPr>
          <w:rFonts w:ascii="Times New Roman" w:hAnsi="Times New Roman" w:cs="Times New Roman"/>
          <w:b/>
          <w:sz w:val="24"/>
          <w:szCs w:val="24"/>
        </w:rPr>
        <w:t>,</w:t>
      </w:r>
      <w:r w:rsidR="00E51C27" w:rsidRPr="00735303">
        <w:rPr>
          <w:rFonts w:ascii="Times New Roman" w:hAnsi="Times New Roman" w:cs="Times New Roman"/>
          <w:b/>
          <w:sz w:val="24"/>
          <w:szCs w:val="24"/>
        </w:rPr>
        <w:t xml:space="preserve"> ODNOSNO DOPUNJUJU</w:t>
      </w:r>
    </w:p>
    <w:p w14:paraId="5E3C3A60"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7.</w:t>
      </w:r>
    </w:p>
    <w:p w14:paraId="4798609F" w14:textId="77777777" w:rsidR="002A6CB9" w:rsidRPr="00735303" w:rsidRDefault="002A6CB9" w:rsidP="002A6CB9">
      <w:pPr>
        <w:spacing w:after="0" w:line="240" w:lineRule="auto"/>
        <w:jc w:val="both"/>
        <w:rPr>
          <w:rFonts w:ascii="Times New Roman" w:hAnsi="Times New Roman" w:cs="Times New Roman"/>
          <w:sz w:val="24"/>
          <w:szCs w:val="24"/>
        </w:rPr>
      </w:pPr>
    </w:p>
    <w:p w14:paraId="3BBF953E"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Središnji ured ima sjedište u Zagrebu. </w:t>
      </w:r>
    </w:p>
    <w:p w14:paraId="3FCD516D" w14:textId="77777777" w:rsidR="002A6CB9" w:rsidRPr="00735303" w:rsidRDefault="002A6CB9" w:rsidP="002A6CB9">
      <w:pPr>
        <w:spacing w:after="0" w:line="240" w:lineRule="auto"/>
        <w:jc w:val="both"/>
        <w:rPr>
          <w:rFonts w:ascii="Times New Roman" w:hAnsi="Times New Roman" w:cs="Times New Roman"/>
          <w:sz w:val="24"/>
          <w:szCs w:val="24"/>
        </w:rPr>
      </w:pPr>
    </w:p>
    <w:p w14:paraId="42B99DA3"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Područni carinski uredi se osnivaju u gospodarskim i prometnim središtima kada to zahtijevaju opseg, struktura i tokovi kretanja roba u putničkom i robnom prometu s inozemstvom te drugi gospodarski interesi. Za obavljanje svih ili nekih poslova iz djelokruga područnih carinskih ureda osnivaju se carinski uredi i granični carinski uredi kao unutarnje ustrojstvene jedinice područnog carinskog ureda. </w:t>
      </w:r>
    </w:p>
    <w:p w14:paraId="65E1444A" w14:textId="77777777" w:rsidR="002A6CB9" w:rsidRPr="00735303" w:rsidRDefault="002A6CB9" w:rsidP="002A6CB9">
      <w:pPr>
        <w:spacing w:after="0" w:line="240" w:lineRule="auto"/>
        <w:jc w:val="both"/>
        <w:rPr>
          <w:rFonts w:ascii="Times New Roman" w:hAnsi="Times New Roman" w:cs="Times New Roman"/>
          <w:sz w:val="24"/>
          <w:szCs w:val="24"/>
        </w:rPr>
      </w:pPr>
    </w:p>
    <w:p w14:paraId="0E05AF11"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(3) Zbog posebnosti obavljanja poslova u Carinskoj upravi, sukladno međunarodnim standardima uređivanja djelokruga i ustroja carinske službe, uvjeti za organiziranje ustrojstvenih jedinica Središnjeg ureda, područnih carinskih ureda, carinskih ureda i graničnih carinskih ureda mogu se propisati drugačije od uvjeta utvrđenih propisima o načelima za unutarnje ustrojstvo tijela državne uprave. </w:t>
      </w:r>
    </w:p>
    <w:p w14:paraId="0B19CD09" w14:textId="77777777" w:rsidR="002A6CB9" w:rsidRPr="00735303" w:rsidRDefault="002A6CB9" w:rsidP="002A6CB9">
      <w:pPr>
        <w:spacing w:after="0" w:line="240" w:lineRule="auto"/>
        <w:jc w:val="both"/>
        <w:rPr>
          <w:rFonts w:ascii="Times New Roman" w:hAnsi="Times New Roman" w:cs="Times New Roman"/>
          <w:sz w:val="24"/>
          <w:szCs w:val="24"/>
        </w:rPr>
      </w:pPr>
    </w:p>
    <w:p w14:paraId="77DB8C09"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(4) Carinski službenici mogu obavljati poslove iz djelokruga rada Središnjeg ureda, područnih carinskih ureda, carinskih ureda i graničnih carinskih ureda i izvan sjedišta rada kao samostalni izvršitelji. </w:t>
      </w:r>
    </w:p>
    <w:p w14:paraId="3C983732" w14:textId="77777777" w:rsidR="002A6CB9" w:rsidRPr="00735303" w:rsidRDefault="002A6CB9" w:rsidP="002A6CB9">
      <w:pPr>
        <w:spacing w:after="0" w:line="240" w:lineRule="auto"/>
        <w:jc w:val="both"/>
        <w:rPr>
          <w:rFonts w:ascii="Times New Roman" w:hAnsi="Times New Roman" w:cs="Times New Roman"/>
          <w:sz w:val="24"/>
          <w:szCs w:val="24"/>
        </w:rPr>
      </w:pPr>
    </w:p>
    <w:p w14:paraId="368A51CE"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lastRenderedPageBreak/>
        <w:t xml:space="preserve">(5) Vlada Republike Hrvatske donosi odluke o osnivanju, sjedištima, području djelovanja i početku rada područnih carinskih ureda te odluke o osnivanju, sjedištima i području djelovanja carinskih ureda i graničnih carinskih ureda. </w:t>
      </w:r>
    </w:p>
    <w:p w14:paraId="7371211A" w14:textId="77777777" w:rsidR="002A6CB9" w:rsidRPr="00735303" w:rsidRDefault="002A6CB9" w:rsidP="002A6CB9">
      <w:pPr>
        <w:spacing w:after="0" w:line="240" w:lineRule="auto"/>
        <w:jc w:val="both"/>
        <w:rPr>
          <w:rFonts w:ascii="Times New Roman" w:hAnsi="Times New Roman" w:cs="Times New Roman"/>
          <w:sz w:val="24"/>
          <w:szCs w:val="24"/>
        </w:rPr>
      </w:pPr>
    </w:p>
    <w:p w14:paraId="560FD768" w14:textId="40D3ED5D"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(6) Ministar financija rješenjem određuje početak rada carinskog ureda i graničnog carinskog ureda.</w:t>
      </w:r>
    </w:p>
    <w:p w14:paraId="38C79F73" w14:textId="77777777" w:rsidR="002A6CB9" w:rsidRPr="00735303" w:rsidRDefault="002A6CB9" w:rsidP="002A6CB9">
      <w:pPr>
        <w:spacing w:after="0" w:line="240" w:lineRule="auto"/>
        <w:jc w:val="both"/>
        <w:rPr>
          <w:rFonts w:ascii="Times New Roman" w:hAnsi="Times New Roman" w:cs="Times New Roman"/>
          <w:sz w:val="24"/>
          <w:szCs w:val="24"/>
        </w:rPr>
      </w:pPr>
    </w:p>
    <w:p w14:paraId="1EAC136F" w14:textId="2593104D" w:rsidR="00340C1B" w:rsidRPr="00735303" w:rsidRDefault="00340C1B"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ab/>
      </w:r>
      <w:r w:rsidRPr="00735303">
        <w:rPr>
          <w:rFonts w:ascii="Times New Roman" w:hAnsi="Times New Roman" w:cs="Times New Roman"/>
          <w:sz w:val="24"/>
          <w:szCs w:val="24"/>
        </w:rPr>
        <w:tab/>
      </w:r>
      <w:r w:rsidRPr="00735303">
        <w:rPr>
          <w:rFonts w:ascii="Times New Roman" w:hAnsi="Times New Roman" w:cs="Times New Roman"/>
          <w:sz w:val="24"/>
          <w:szCs w:val="24"/>
        </w:rPr>
        <w:tab/>
      </w:r>
      <w:r w:rsidRPr="00735303">
        <w:rPr>
          <w:rFonts w:ascii="Times New Roman" w:hAnsi="Times New Roman" w:cs="Times New Roman"/>
          <w:sz w:val="24"/>
          <w:szCs w:val="24"/>
        </w:rPr>
        <w:tab/>
      </w:r>
      <w:r w:rsidRPr="00735303">
        <w:rPr>
          <w:rFonts w:ascii="Times New Roman" w:hAnsi="Times New Roman" w:cs="Times New Roman"/>
          <w:sz w:val="24"/>
          <w:szCs w:val="24"/>
        </w:rPr>
        <w:tab/>
        <w:t xml:space="preserve">        Članak 17.</w:t>
      </w:r>
    </w:p>
    <w:p w14:paraId="1FCC2585" w14:textId="77777777" w:rsidR="00340C1B" w:rsidRPr="00735303" w:rsidRDefault="00340C1B" w:rsidP="002A6CB9">
      <w:pPr>
        <w:spacing w:after="0" w:line="240" w:lineRule="auto"/>
        <w:jc w:val="both"/>
        <w:rPr>
          <w:rFonts w:ascii="Times New Roman" w:hAnsi="Times New Roman" w:cs="Times New Roman"/>
          <w:sz w:val="24"/>
          <w:szCs w:val="24"/>
        </w:rPr>
      </w:pPr>
    </w:p>
    <w:p w14:paraId="40EBA45A" w14:textId="77777777"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(1) Ovlaštenom carinskom službeniku izdaje se službena iskaznica i službena značka s identifikacijskim brojem.</w:t>
      </w:r>
    </w:p>
    <w:p w14:paraId="2E716F7D" w14:textId="77777777" w:rsidR="00340C1B" w:rsidRPr="00735303" w:rsidRDefault="00340C1B" w:rsidP="00340C1B">
      <w:pPr>
        <w:spacing w:after="0" w:line="240" w:lineRule="auto"/>
        <w:jc w:val="both"/>
        <w:rPr>
          <w:rFonts w:ascii="Times New Roman" w:hAnsi="Times New Roman" w:cs="Times New Roman"/>
          <w:sz w:val="24"/>
          <w:szCs w:val="24"/>
        </w:rPr>
      </w:pPr>
    </w:p>
    <w:p w14:paraId="2B0CE464" w14:textId="77777777"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(2) Obrazac službene iskaznice, izgled službene značke te postupak izdavanja službene iskaznice i službene značke, kao i način obilježavanja prijevoznih sredstava znakom carinske službe pravilnikom propisuje ministar financija.</w:t>
      </w:r>
    </w:p>
    <w:p w14:paraId="56CF899D" w14:textId="77777777" w:rsidR="00340C1B" w:rsidRPr="00735303" w:rsidRDefault="00340C1B" w:rsidP="00340C1B">
      <w:pPr>
        <w:spacing w:after="0" w:line="240" w:lineRule="auto"/>
        <w:jc w:val="both"/>
        <w:rPr>
          <w:rFonts w:ascii="Times New Roman" w:hAnsi="Times New Roman" w:cs="Times New Roman"/>
          <w:sz w:val="24"/>
          <w:szCs w:val="24"/>
        </w:rPr>
      </w:pPr>
    </w:p>
    <w:p w14:paraId="28A2A60C" w14:textId="77777777"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(3) Ovlašteni carinski službenici obavljaju poslove carinske službe u odori ili civilnoj odjeći. Odora je svečana ili radna odora s propisanim znakom Carinske uprave.</w:t>
      </w:r>
    </w:p>
    <w:p w14:paraId="79369CB8" w14:textId="77777777" w:rsidR="00340C1B" w:rsidRPr="00735303" w:rsidRDefault="00340C1B" w:rsidP="00340C1B">
      <w:pPr>
        <w:spacing w:after="0" w:line="240" w:lineRule="auto"/>
        <w:jc w:val="both"/>
        <w:rPr>
          <w:rFonts w:ascii="Times New Roman" w:hAnsi="Times New Roman" w:cs="Times New Roman"/>
          <w:sz w:val="24"/>
          <w:szCs w:val="24"/>
        </w:rPr>
      </w:pPr>
    </w:p>
    <w:p w14:paraId="02C8EC69" w14:textId="77777777"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(4) Radna mjesta na kojima ovlašteni carinski službenici moraju nositi odoru, izgled, vrstu, trajanje i način uporabe odore te poslove koje carinski službenici mogu obavljati u civilnoj odjeći pravilnikom propisuje ministar financija.</w:t>
      </w:r>
    </w:p>
    <w:p w14:paraId="25B1EA90" w14:textId="77777777" w:rsidR="00340C1B" w:rsidRPr="00735303" w:rsidRDefault="00340C1B" w:rsidP="00340C1B">
      <w:pPr>
        <w:spacing w:after="0" w:line="240" w:lineRule="auto"/>
        <w:jc w:val="both"/>
        <w:rPr>
          <w:rFonts w:ascii="Times New Roman" w:hAnsi="Times New Roman" w:cs="Times New Roman"/>
          <w:sz w:val="24"/>
          <w:szCs w:val="24"/>
        </w:rPr>
      </w:pPr>
    </w:p>
    <w:p w14:paraId="712227A5" w14:textId="5E7410B5"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(5) Prijevozna sredstva koja se koriste u službene svrhe mogu biti označena znakom Carinske uprave i natpisom »Carina«. Prijevozna sredstva registriraju se sukladno propisu kojeg donosi ministar financija u suradnji s tijelom nadležnim za registriranje vozila.</w:t>
      </w:r>
    </w:p>
    <w:p w14:paraId="19AF0D1D" w14:textId="77777777" w:rsidR="00340C1B" w:rsidRPr="00735303" w:rsidRDefault="00340C1B" w:rsidP="00340C1B">
      <w:pPr>
        <w:spacing w:after="0" w:line="240" w:lineRule="auto"/>
        <w:jc w:val="both"/>
        <w:rPr>
          <w:rFonts w:ascii="Times New Roman" w:hAnsi="Times New Roman" w:cs="Times New Roman"/>
          <w:sz w:val="24"/>
          <w:szCs w:val="24"/>
        </w:rPr>
      </w:pPr>
    </w:p>
    <w:p w14:paraId="4657EB4A" w14:textId="358064FD"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(6) Ovlašteni carinski službenik pri obavljanju nadzora može koristiti tehničku opremu, pse za detekciju te službena vozila i plovila s uporabom svjetlosnih i zvučnih signala.</w:t>
      </w:r>
    </w:p>
    <w:p w14:paraId="12083627" w14:textId="77777777" w:rsidR="00340C1B" w:rsidRPr="00735303" w:rsidRDefault="00340C1B" w:rsidP="00340C1B">
      <w:pPr>
        <w:spacing w:after="0" w:line="240" w:lineRule="auto"/>
        <w:jc w:val="both"/>
        <w:rPr>
          <w:rFonts w:ascii="Times New Roman" w:hAnsi="Times New Roman" w:cs="Times New Roman"/>
          <w:sz w:val="24"/>
          <w:szCs w:val="24"/>
        </w:rPr>
      </w:pPr>
    </w:p>
    <w:p w14:paraId="35EA5A83" w14:textId="6B96C4C9"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(7) U svrhu osiguravanja istovjetnosti i/ili prepoznavanja robe koja podliježe primjeni propisa o javnim davanjima ovlašteni carinski službenik može koristiti tehničku opremu.</w:t>
      </w:r>
    </w:p>
    <w:p w14:paraId="35A05BEC" w14:textId="77777777" w:rsidR="00340C1B" w:rsidRPr="00735303" w:rsidRDefault="00340C1B" w:rsidP="00340C1B">
      <w:pPr>
        <w:spacing w:after="0" w:line="240" w:lineRule="auto"/>
        <w:jc w:val="both"/>
        <w:rPr>
          <w:rFonts w:ascii="Times New Roman" w:hAnsi="Times New Roman" w:cs="Times New Roman"/>
          <w:sz w:val="24"/>
          <w:szCs w:val="24"/>
        </w:rPr>
      </w:pPr>
    </w:p>
    <w:p w14:paraId="1AF55FD9" w14:textId="601235A1" w:rsidR="00340C1B" w:rsidRPr="00735303" w:rsidRDefault="00340C1B" w:rsidP="00340C1B">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(8) Korištenjem tehničke opreme ovlašteni carinski službenik može i fotografirati, snimati i evidentirati robu, nadzirane osobe, mjesto nadzora, prometna sredstva, ugovore, isprave i drugu poslovnu dokumentaciju koji su povezani s predmetom nadzora.</w:t>
      </w:r>
    </w:p>
    <w:p w14:paraId="14522C20" w14:textId="77777777" w:rsidR="00340C1B" w:rsidRPr="00735303" w:rsidRDefault="00340C1B" w:rsidP="002A6CB9">
      <w:pPr>
        <w:spacing w:after="0" w:line="240" w:lineRule="auto"/>
        <w:jc w:val="both"/>
        <w:rPr>
          <w:rFonts w:ascii="Times New Roman" w:hAnsi="Times New Roman" w:cs="Times New Roman"/>
          <w:sz w:val="24"/>
          <w:szCs w:val="24"/>
        </w:rPr>
      </w:pPr>
    </w:p>
    <w:p w14:paraId="7F62A24A" w14:textId="77777777" w:rsidR="00340C1B" w:rsidRPr="00735303" w:rsidRDefault="00340C1B" w:rsidP="002A6CB9">
      <w:pPr>
        <w:spacing w:after="0" w:line="240" w:lineRule="auto"/>
        <w:jc w:val="both"/>
        <w:rPr>
          <w:rFonts w:ascii="Times New Roman" w:hAnsi="Times New Roman" w:cs="Times New Roman"/>
          <w:sz w:val="24"/>
          <w:szCs w:val="24"/>
        </w:rPr>
      </w:pPr>
    </w:p>
    <w:p w14:paraId="3B9BBB6D" w14:textId="77777777" w:rsidR="00340C1B" w:rsidRPr="00735303" w:rsidRDefault="00340C1B" w:rsidP="002A6CB9">
      <w:pPr>
        <w:spacing w:after="0" w:line="240" w:lineRule="auto"/>
        <w:jc w:val="both"/>
        <w:rPr>
          <w:rFonts w:ascii="Times New Roman" w:hAnsi="Times New Roman" w:cs="Times New Roman"/>
          <w:sz w:val="24"/>
          <w:szCs w:val="24"/>
        </w:rPr>
      </w:pPr>
    </w:p>
    <w:p w14:paraId="5D3CE37B"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70.</w:t>
      </w:r>
    </w:p>
    <w:p w14:paraId="03EFC452" w14:textId="77777777" w:rsidR="002A6CB9" w:rsidRPr="00735303" w:rsidRDefault="002A6CB9" w:rsidP="002A6CB9">
      <w:pPr>
        <w:spacing w:after="0" w:line="240" w:lineRule="auto"/>
        <w:jc w:val="both"/>
        <w:rPr>
          <w:rFonts w:ascii="Times New Roman" w:hAnsi="Times New Roman" w:cs="Times New Roman"/>
          <w:sz w:val="24"/>
          <w:szCs w:val="24"/>
        </w:rPr>
      </w:pPr>
    </w:p>
    <w:p w14:paraId="204B4114"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lastRenderedPageBreak/>
        <w:t>(1) Osoba koja je primljena, premještena ili raspoređena u carinsku službu, pod kaznenom i materijalnom odgovornošću daje pisanu izjavu o svom imovnom stanju, imovnom stanju svoje uže obitelji te pisanu izjavu o suglasnosti za provjeru vjerodostojnosti podataka iz izjave.</w:t>
      </w:r>
    </w:p>
    <w:p w14:paraId="020C5417" w14:textId="77777777" w:rsidR="002A6CB9" w:rsidRPr="00735303" w:rsidRDefault="002A6CB9" w:rsidP="002A6CB9">
      <w:pPr>
        <w:spacing w:after="0" w:line="240" w:lineRule="auto"/>
        <w:jc w:val="both"/>
        <w:rPr>
          <w:rFonts w:ascii="Times New Roman" w:hAnsi="Times New Roman" w:cs="Times New Roman"/>
          <w:sz w:val="24"/>
          <w:szCs w:val="24"/>
        </w:rPr>
      </w:pPr>
    </w:p>
    <w:p w14:paraId="2E02B632"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(2) Pisana izjava iz stavka 1. ovoga članka pohranjuje se u osobnom očevidniku službenika.</w:t>
      </w:r>
    </w:p>
    <w:p w14:paraId="39146CB7" w14:textId="77777777" w:rsidR="002A6CB9" w:rsidRPr="00735303" w:rsidRDefault="002A6CB9" w:rsidP="002A6CB9">
      <w:pPr>
        <w:spacing w:after="0" w:line="240" w:lineRule="auto"/>
        <w:jc w:val="both"/>
        <w:rPr>
          <w:rFonts w:ascii="Times New Roman" w:hAnsi="Times New Roman" w:cs="Times New Roman"/>
          <w:sz w:val="24"/>
          <w:szCs w:val="24"/>
        </w:rPr>
      </w:pPr>
    </w:p>
    <w:p w14:paraId="5F9B7D13"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75.</w:t>
      </w:r>
    </w:p>
    <w:p w14:paraId="6B1A1E83" w14:textId="77777777" w:rsidR="002A6CB9" w:rsidRPr="00735303" w:rsidRDefault="002A6CB9" w:rsidP="002A6CB9">
      <w:pPr>
        <w:spacing w:after="0" w:line="240" w:lineRule="auto"/>
        <w:jc w:val="both"/>
        <w:rPr>
          <w:rFonts w:ascii="Times New Roman" w:hAnsi="Times New Roman" w:cs="Times New Roman"/>
          <w:sz w:val="24"/>
          <w:szCs w:val="24"/>
        </w:rPr>
      </w:pPr>
    </w:p>
    <w:p w14:paraId="641174E9"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Radi potreba službe carinski službenik može biti premješten na drugo radno mjesto sukladno njegovoj stručnoj spremi, radnom iskustvu, znanju i sposobnosti, u istoj ili drugoj ustrojstvenoj jedinici Carinske uprave, u istom ili drugom mjestu rada. </w:t>
      </w:r>
    </w:p>
    <w:p w14:paraId="0CBEE916" w14:textId="77777777" w:rsidR="002A6CB9" w:rsidRPr="00735303" w:rsidRDefault="002A6CB9" w:rsidP="002A6CB9">
      <w:pPr>
        <w:spacing w:after="0" w:line="240" w:lineRule="auto"/>
        <w:jc w:val="both"/>
        <w:rPr>
          <w:rFonts w:ascii="Times New Roman" w:hAnsi="Times New Roman" w:cs="Times New Roman"/>
          <w:sz w:val="24"/>
          <w:szCs w:val="24"/>
        </w:rPr>
      </w:pPr>
    </w:p>
    <w:p w14:paraId="1300ADB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Radi potreba službe carinski službenik može biti privremeno premješten na drugo radno mjesto najdulje na godinu dana, odnosno do povratka odsutnog carinskog službenika kojeg premješteni carinski službenik zamjenjuje, sukladno njegovoj stručnoj spremi, radnom iskustvu, znanju i sposobnosti u istoj ili drugoj ustrojstvenoj jedinici Carinske uprave, u istom ili drugom mjestu rada, bez obzira postoji li slobodno radno mjesto. </w:t>
      </w:r>
    </w:p>
    <w:p w14:paraId="1C13F15C" w14:textId="77777777" w:rsidR="002A6CB9" w:rsidRPr="00735303" w:rsidRDefault="002A6CB9" w:rsidP="002A6CB9">
      <w:pPr>
        <w:spacing w:after="0" w:line="240" w:lineRule="auto"/>
        <w:jc w:val="both"/>
        <w:rPr>
          <w:rFonts w:ascii="Times New Roman" w:hAnsi="Times New Roman" w:cs="Times New Roman"/>
          <w:sz w:val="24"/>
          <w:szCs w:val="24"/>
        </w:rPr>
      </w:pPr>
    </w:p>
    <w:p w14:paraId="441F27A5"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(3) Premještaj po potrebi službe iz stavaka 1. i 2. ovoga članka temelji se na ocjeni ravnatelja, odnosno pročelnika područnog carinskog ureda o potrebi da se carinskog službenika premjesti na drugo radno mjesto zbog: </w:t>
      </w:r>
    </w:p>
    <w:p w14:paraId="7A40BAE2"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potrebe popunjavanja radnog mjesta na kojem se poslovi moraju obavljati u kontinuitetu povećanja broja izvršitelja radi povećanog opsega posla, </w:t>
      </w:r>
    </w:p>
    <w:p w14:paraId="204E570E"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bolje organizacije rada, </w:t>
      </w:r>
    </w:p>
    <w:p w14:paraId="786E7DBD"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3. potrebe za angažiranjem drugog carinskog službenika na određenom radnom mjestu radi pravodobnog ili efikasnijeg obavljanja određenih poslova i zadataka. </w:t>
      </w:r>
    </w:p>
    <w:p w14:paraId="41DAAAB4" w14:textId="77777777" w:rsidR="002A6CB9" w:rsidRPr="00735303" w:rsidRDefault="002A6CB9" w:rsidP="002A6CB9">
      <w:pPr>
        <w:spacing w:after="0" w:line="240" w:lineRule="auto"/>
        <w:jc w:val="both"/>
        <w:rPr>
          <w:rFonts w:ascii="Times New Roman" w:hAnsi="Times New Roman" w:cs="Times New Roman"/>
          <w:sz w:val="24"/>
          <w:szCs w:val="24"/>
        </w:rPr>
      </w:pPr>
    </w:p>
    <w:p w14:paraId="7CD39CB8"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(4) U slučaju iz stavka 2. ovoga članka carinski službenik ima pravo na plaću koja je za njega povoljnija. </w:t>
      </w:r>
    </w:p>
    <w:p w14:paraId="5D303D2C" w14:textId="77777777" w:rsidR="002A6CB9" w:rsidRPr="00735303" w:rsidRDefault="002A6CB9" w:rsidP="002A6CB9">
      <w:pPr>
        <w:spacing w:after="0" w:line="240" w:lineRule="auto"/>
        <w:jc w:val="both"/>
        <w:rPr>
          <w:rFonts w:ascii="Times New Roman" w:hAnsi="Times New Roman" w:cs="Times New Roman"/>
          <w:sz w:val="24"/>
          <w:szCs w:val="24"/>
        </w:rPr>
      </w:pPr>
    </w:p>
    <w:p w14:paraId="1EA7A46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(5) Carinski službenik kojem nedostaje pet godina do ostvarivanja prava na stjecanje starosne mirovine po općem propisu kojim se uređuje mirovinsko osiguranje, ne može biti premješten, osim uz pisani pristanak. </w:t>
      </w:r>
    </w:p>
    <w:p w14:paraId="205B51C6" w14:textId="77777777" w:rsidR="002A6CB9" w:rsidRPr="00735303" w:rsidRDefault="002A6CB9" w:rsidP="002A6CB9">
      <w:pPr>
        <w:spacing w:after="0" w:line="240" w:lineRule="auto"/>
        <w:jc w:val="both"/>
        <w:rPr>
          <w:rFonts w:ascii="Times New Roman" w:hAnsi="Times New Roman" w:cs="Times New Roman"/>
          <w:sz w:val="24"/>
          <w:szCs w:val="24"/>
        </w:rPr>
      </w:pPr>
    </w:p>
    <w:p w14:paraId="6A5CD58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(6) Protiv rješenja o premještaju službenik ima pravo u roku od 15 dana od dana dostave rješenja podnijeti žalbu Odboru za državnu službu. </w:t>
      </w:r>
    </w:p>
    <w:p w14:paraId="067933AE" w14:textId="77777777" w:rsidR="002A6CB9" w:rsidRPr="00735303" w:rsidRDefault="002A6CB9" w:rsidP="002A6CB9">
      <w:pPr>
        <w:spacing w:after="0" w:line="240" w:lineRule="auto"/>
        <w:jc w:val="both"/>
        <w:rPr>
          <w:rFonts w:ascii="Times New Roman" w:hAnsi="Times New Roman" w:cs="Times New Roman"/>
          <w:sz w:val="24"/>
          <w:szCs w:val="24"/>
        </w:rPr>
      </w:pPr>
    </w:p>
    <w:p w14:paraId="72C0493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(7) Žalba protiv rješenja o premještaju ne odgađa njegovo izvršenje.</w:t>
      </w:r>
    </w:p>
    <w:p w14:paraId="55C4B25E" w14:textId="77777777" w:rsidR="002A6CB9" w:rsidRPr="00735303" w:rsidRDefault="002A6CB9" w:rsidP="002A6CB9">
      <w:pPr>
        <w:spacing w:after="0" w:line="240" w:lineRule="auto"/>
        <w:jc w:val="both"/>
        <w:rPr>
          <w:rFonts w:ascii="Times New Roman" w:hAnsi="Times New Roman" w:cs="Times New Roman"/>
          <w:sz w:val="24"/>
          <w:szCs w:val="24"/>
        </w:rPr>
      </w:pPr>
    </w:p>
    <w:p w14:paraId="75FBAAC5" w14:textId="77777777" w:rsidR="002A6CB9" w:rsidRPr="00735303" w:rsidRDefault="002A6CB9" w:rsidP="002A6CB9">
      <w:pPr>
        <w:spacing w:after="0" w:line="240" w:lineRule="auto"/>
        <w:ind w:left="708" w:firstLine="708"/>
        <w:jc w:val="both"/>
        <w:rPr>
          <w:rFonts w:ascii="Times New Roman" w:hAnsi="Times New Roman" w:cs="Times New Roman"/>
          <w:sz w:val="24"/>
          <w:szCs w:val="24"/>
        </w:rPr>
      </w:pPr>
      <w:r w:rsidRPr="00735303">
        <w:rPr>
          <w:rFonts w:ascii="Times New Roman" w:hAnsi="Times New Roman" w:cs="Times New Roman"/>
          <w:sz w:val="24"/>
          <w:szCs w:val="24"/>
        </w:rPr>
        <w:t xml:space="preserve">                                            Članak 95.</w:t>
      </w:r>
    </w:p>
    <w:p w14:paraId="52D3339D" w14:textId="77777777" w:rsidR="002A6CB9" w:rsidRPr="00735303" w:rsidRDefault="002A6CB9" w:rsidP="002A6CB9">
      <w:pPr>
        <w:spacing w:after="0" w:line="240" w:lineRule="auto"/>
        <w:ind w:left="3540" w:firstLine="708"/>
        <w:jc w:val="both"/>
        <w:rPr>
          <w:rFonts w:ascii="Times New Roman" w:hAnsi="Times New Roman" w:cs="Times New Roman"/>
          <w:sz w:val="24"/>
          <w:szCs w:val="24"/>
        </w:rPr>
      </w:pPr>
    </w:p>
    <w:p w14:paraId="0B6FE52E"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lastRenderedPageBreak/>
        <w:t>(1) Carinski službenici moraju neprekidno dopunjavati svoja stručna znanja, osposobljavati se i sudjelovati u provjerama stručne osposobljenosti koje organizira i provodi Carinska uprava.</w:t>
      </w:r>
    </w:p>
    <w:p w14:paraId="5EB7D2B3" w14:textId="77777777" w:rsidR="002A6CB9" w:rsidRPr="00735303" w:rsidRDefault="002A6CB9" w:rsidP="002A6CB9">
      <w:pPr>
        <w:spacing w:after="0" w:line="240" w:lineRule="auto"/>
        <w:jc w:val="both"/>
        <w:rPr>
          <w:rFonts w:ascii="Times New Roman" w:hAnsi="Times New Roman" w:cs="Times New Roman"/>
          <w:sz w:val="24"/>
          <w:szCs w:val="24"/>
        </w:rPr>
      </w:pPr>
    </w:p>
    <w:p w14:paraId="4D1B17AF"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(2) Poslovi stručnog osposobljavanja i usavršavanja odnose se na:</w:t>
      </w:r>
    </w:p>
    <w:p w14:paraId="23687BAD" w14:textId="77777777" w:rsidR="002A6CB9" w:rsidRPr="00735303" w:rsidRDefault="002A6CB9" w:rsidP="002A6CB9">
      <w:pPr>
        <w:spacing w:after="0" w:line="240" w:lineRule="auto"/>
        <w:jc w:val="both"/>
        <w:rPr>
          <w:rFonts w:ascii="Times New Roman" w:hAnsi="Times New Roman" w:cs="Times New Roman"/>
          <w:sz w:val="24"/>
          <w:szCs w:val="24"/>
        </w:rPr>
      </w:pPr>
    </w:p>
    <w:p w14:paraId="7A5D7349"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1. izradu i provedbu programa za kontinuirano stručno osposobljavanje i usavršavanje carinskih službenika,</w:t>
      </w:r>
    </w:p>
    <w:p w14:paraId="6E1CB6BF" w14:textId="77777777" w:rsidR="002A6CB9" w:rsidRPr="00735303" w:rsidRDefault="002A6CB9" w:rsidP="002A6CB9">
      <w:pPr>
        <w:spacing w:after="0" w:line="240" w:lineRule="auto"/>
        <w:jc w:val="both"/>
        <w:rPr>
          <w:rFonts w:ascii="Times New Roman" w:hAnsi="Times New Roman" w:cs="Times New Roman"/>
          <w:sz w:val="24"/>
          <w:szCs w:val="24"/>
        </w:rPr>
      </w:pPr>
    </w:p>
    <w:p w14:paraId="5E9BA7B5"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2. izradu i provedbu programa za stručno osposobljavanje i usavršavanje vježbenika i službenika koji se primaju u carinsku službu,</w:t>
      </w:r>
    </w:p>
    <w:p w14:paraId="147DC15E" w14:textId="77777777" w:rsidR="002A6CB9" w:rsidRPr="00735303" w:rsidRDefault="002A6CB9" w:rsidP="002A6CB9">
      <w:pPr>
        <w:spacing w:after="0" w:line="240" w:lineRule="auto"/>
        <w:jc w:val="both"/>
        <w:rPr>
          <w:rFonts w:ascii="Times New Roman" w:hAnsi="Times New Roman" w:cs="Times New Roman"/>
          <w:sz w:val="24"/>
          <w:szCs w:val="24"/>
        </w:rPr>
      </w:pPr>
    </w:p>
    <w:p w14:paraId="376FFB3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3. organiziranje državnih stručnih ispita za carinske službenike,</w:t>
      </w:r>
    </w:p>
    <w:p w14:paraId="5E05D63B" w14:textId="77777777" w:rsidR="002A6CB9" w:rsidRPr="00735303" w:rsidRDefault="002A6CB9" w:rsidP="002A6CB9">
      <w:pPr>
        <w:spacing w:after="0" w:line="240" w:lineRule="auto"/>
        <w:jc w:val="both"/>
        <w:rPr>
          <w:rFonts w:ascii="Times New Roman" w:hAnsi="Times New Roman" w:cs="Times New Roman"/>
          <w:sz w:val="24"/>
          <w:szCs w:val="24"/>
        </w:rPr>
      </w:pPr>
    </w:p>
    <w:p w14:paraId="20F8806F"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4. organiziranje tečajeva, seminara i radionica,</w:t>
      </w:r>
    </w:p>
    <w:p w14:paraId="7863E47C" w14:textId="77777777" w:rsidR="002A6CB9" w:rsidRPr="00735303" w:rsidRDefault="002A6CB9" w:rsidP="002A6CB9">
      <w:pPr>
        <w:spacing w:after="0" w:line="240" w:lineRule="auto"/>
        <w:jc w:val="both"/>
        <w:rPr>
          <w:rFonts w:ascii="Times New Roman" w:hAnsi="Times New Roman" w:cs="Times New Roman"/>
          <w:sz w:val="24"/>
          <w:szCs w:val="24"/>
        </w:rPr>
      </w:pPr>
    </w:p>
    <w:p w14:paraId="2B4151CC"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5. izdavanje stručnih publikacija potrebnih za rad carinske službe i za potrebe stručnog osposobljavanja carinskih službenika.</w:t>
      </w:r>
    </w:p>
    <w:p w14:paraId="03EBD68E" w14:textId="77777777" w:rsidR="002A6CB9" w:rsidRPr="00735303" w:rsidRDefault="002A6CB9" w:rsidP="002A6CB9">
      <w:pPr>
        <w:spacing w:after="0" w:line="240" w:lineRule="auto"/>
        <w:jc w:val="both"/>
        <w:rPr>
          <w:rFonts w:ascii="Times New Roman" w:hAnsi="Times New Roman" w:cs="Times New Roman"/>
          <w:sz w:val="24"/>
          <w:szCs w:val="24"/>
        </w:rPr>
      </w:pPr>
    </w:p>
    <w:p w14:paraId="0992B817"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(3) Sadržaj, način i mjerila za stručno usavršavanje, osposobljavanje i provjeru stručne osposobljenosti službenika i vježbenika pravilnikom propisuje ministar financija.</w:t>
      </w:r>
    </w:p>
    <w:p w14:paraId="5CAD0E2A" w14:textId="77777777" w:rsidR="002A6CB9" w:rsidRPr="00735303" w:rsidRDefault="002A6CB9" w:rsidP="002A6CB9">
      <w:pPr>
        <w:spacing w:after="0" w:line="240" w:lineRule="auto"/>
        <w:jc w:val="both"/>
        <w:rPr>
          <w:rFonts w:ascii="Times New Roman" w:hAnsi="Times New Roman" w:cs="Times New Roman"/>
          <w:sz w:val="24"/>
          <w:szCs w:val="24"/>
        </w:rPr>
      </w:pPr>
    </w:p>
    <w:p w14:paraId="760549DB"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97.</w:t>
      </w:r>
    </w:p>
    <w:p w14:paraId="43EF4647" w14:textId="77777777" w:rsidR="002A6CB9" w:rsidRPr="00735303" w:rsidRDefault="002A6CB9" w:rsidP="002A6CB9">
      <w:pPr>
        <w:spacing w:after="0" w:line="240" w:lineRule="auto"/>
        <w:jc w:val="both"/>
        <w:rPr>
          <w:rFonts w:ascii="Times New Roman" w:hAnsi="Times New Roman" w:cs="Times New Roman"/>
          <w:sz w:val="24"/>
          <w:szCs w:val="24"/>
        </w:rPr>
      </w:pPr>
    </w:p>
    <w:p w14:paraId="4D67E50A"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Državni stručni ispit za carinske službenike sastoji se od općeg i posebnog dijela. </w:t>
      </w:r>
    </w:p>
    <w:p w14:paraId="25CA82E8" w14:textId="77777777" w:rsidR="002A6CB9" w:rsidRPr="00735303" w:rsidRDefault="002A6CB9" w:rsidP="002A6CB9">
      <w:pPr>
        <w:spacing w:after="0" w:line="240" w:lineRule="auto"/>
        <w:jc w:val="both"/>
        <w:rPr>
          <w:rFonts w:ascii="Times New Roman" w:hAnsi="Times New Roman" w:cs="Times New Roman"/>
          <w:sz w:val="24"/>
          <w:szCs w:val="24"/>
        </w:rPr>
      </w:pPr>
    </w:p>
    <w:p w14:paraId="650CC2B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(2) Propisi o općem dijelu državnoga stručnog ispita za državne službenike odgovarajuće se primjenjuju i pri polaganju državnoga stručnog ispita za carinske službenike.</w:t>
      </w:r>
    </w:p>
    <w:p w14:paraId="3595D3EC" w14:textId="77777777" w:rsidR="002A6CB9" w:rsidRPr="00735303" w:rsidRDefault="002A6CB9" w:rsidP="002A6CB9">
      <w:pPr>
        <w:spacing w:after="0" w:line="240" w:lineRule="auto"/>
        <w:jc w:val="both"/>
        <w:rPr>
          <w:rFonts w:ascii="Times New Roman" w:hAnsi="Times New Roman" w:cs="Times New Roman"/>
          <w:sz w:val="24"/>
          <w:szCs w:val="24"/>
        </w:rPr>
      </w:pPr>
    </w:p>
    <w:p w14:paraId="4FEFD37C"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102.</w:t>
      </w:r>
    </w:p>
    <w:p w14:paraId="3E911237" w14:textId="77777777" w:rsidR="002A6CB9" w:rsidRPr="00735303" w:rsidRDefault="002A6CB9" w:rsidP="002A6CB9">
      <w:pPr>
        <w:spacing w:after="0" w:line="240" w:lineRule="auto"/>
        <w:jc w:val="both"/>
        <w:rPr>
          <w:rFonts w:ascii="Times New Roman" w:hAnsi="Times New Roman" w:cs="Times New Roman"/>
          <w:sz w:val="24"/>
          <w:szCs w:val="24"/>
        </w:rPr>
      </w:pPr>
    </w:p>
    <w:p w14:paraId="5E749D79"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Teškim povredama službene dužnosti, osim povreda propisanih Zakonom o državnim službenicima, smatraju se i: </w:t>
      </w:r>
    </w:p>
    <w:p w14:paraId="3ACA0E76"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obavljanje poslova nespojivih s dužnostima službenika Carinske uprave, </w:t>
      </w:r>
    </w:p>
    <w:p w14:paraId="7499A718"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sprječavanje i onemogućavanje ovlaštenih carinskih službenika prilikom obavljanja službenih dužnosti, </w:t>
      </w:r>
    </w:p>
    <w:p w14:paraId="45AC48F1"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3. zlouporaba odore, oznaka i oružja kod obavljanja ili u vezi s obavljanjem poslova službe, </w:t>
      </w:r>
    </w:p>
    <w:p w14:paraId="7D771DE3"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4. krivotvorenje, preinačavanje, unošenje ili ovjera neistinitog sadržaja u službenim ispravama, 5. odbijanje pisanog naloga za testiranje na alkohol ili odbijanje pisanog naloga za stručni pregled kojim se utvrđuje prisutnost u organizmu alkohola ili narkotičkog sredstva, </w:t>
      </w:r>
    </w:p>
    <w:p w14:paraId="5DC29396"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6. radnja koja ima obilježje prekršaja iz nadležnosti Carinske uprave, </w:t>
      </w:r>
    </w:p>
    <w:p w14:paraId="0CA4C0B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lastRenderedPageBreak/>
        <w:t xml:space="preserve">7. nepoštivanje, odnosno kršenje pravila o unutarnjem redu carinske službe ili Kodeksa profesionalne etike službenika Ministarstva financija, Carinske uprave, osim povreda navedenih u članku 101. ovoga Zakona, </w:t>
      </w:r>
    </w:p>
    <w:p w14:paraId="2782743E"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8. nepostupanje po napucima i uputama za rad koje donosi Središnji ured o primjeni propisa iz djelokruga rada carinske službe, </w:t>
      </w:r>
    </w:p>
    <w:p w14:paraId="52B22BBD"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9. neovlašteno ili korištenje u neslužbene svrhe podatka i obavijesti koje Carinska uprava prikuplja radi provođenja zakonom i drugim propisima utvrđenih poslova iz svoje nadležnosti, 10. nepoduzimanje dužnih radnji u vezi s postupkom za utvrđivanje odgovornosti carinskog službenika te prikrivanje počinjenih povreda službene dužnosti,</w:t>
      </w:r>
    </w:p>
    <w:p w14:paraId="1844DADD"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11. nedolično ponašanje u službi ili van službe, a što ima za posljedicu nanošenje štete ugledu službe, </w:t>
      </w:r>
    </w:p>
    <w:p w14:paraId="248D04A9"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12. javno iznošenje neistinitosti o službi, a što ima za posljedicu nanošenje štete ugledu službe. </w:t>
      </w:r>
    </w:p>
    <w:p w14:paraId="50F89FF6" w14:textId="77777777" w:rsidR="002A6CB9" w:rsidRPr="00735303" w:rsidRDefault="002A6CB9" w:rsidP="002A6CB9">
      <w:pPr>
        <w:spacing w:after="0" w:line="240" w:lineRule="auto"/>
        <w:jc w:val="both"/>
        <w:rPr>
          <w:rFonts w:ascii="Times New Roman" w:hAnsi="Times New Roman" w:cs="Times New Roman"/>
          <w:sz w:val="24"/>
          <w:szCs w:val="24"/>
        </w:rPr>
      </w:pPr>
    </w:p>
    <w:p w14:paraId="6D1D6EAA"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Prisutnost alkohola ili narkotičkih sredstava utvrđuje se alko-testom ili liječničkim pregledom. </w:t>
      </w:r>
    </w:p>
    <w:p w14:paraId="1D2B68D8" w14:textId="77777777" w:rsidR="002A6CB9" w:rsidRPr="00735303" w:rsidRDefault="002A6CB9" w:rsidP="002A6CB9">
      <w:pPr>
        <w:spacing w:after="0" w:line="240" w:lineRule="auto"/>
        <w:jc w:val="both"/>
        <w:rPr>
          <w:rFonts w:ascii="Times New Roman" w:hAnsi="Times New Roman" w:cs="Times New Roman"/>
          <w:sz w:val="24"/>
          <w:szCs w:val="24"/>
        </w:rPr>
      </w:pPr>
    </w:p>
    <w:p w14:paraId="2561EE54"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(3) Provjeru alko-testom ovlašteni su obaviti službenici unutarnjeg nadzora i kontrole, nadređeni službenik, stručnjak za zaštitu na radu te drugi službenik koji je osposobljen i ovlašten za obavljanje tih poslova. </w:t>
      </w:r>
    </w:p>
    <w:p w14:paraId="3900C769" w14:textId="77777777" w:rsidR="002A6CB9" w:rsidRPr="00735303" w:rsidRDefault="002A6CB9" w:rsidP="002A6CB9">
      <w:pPr>
        <w:spacing w:after="0" w:line="240" w:lineRule="auto"/>
        <w:jc w:val="both"/>
        <w:rPr>
          <w:rFonts w:ascii="Times New Roman" w:hAnsi="Times New Roman" w:cs="Times New Roman"/>
          <w:sz w:val="24"/>
          <w:szCs w:val="24"/>
        </w:rPr>
      </w:pPr>
    </w:p>
    <w:p w14:paraId="6DEED824"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(4) Službenici iz stavka 3. ovoga članka moraju biti osposobljeni za provođenje alko-testiranja od strane zdravstvene ustanove.</w:t>
      </w:r>
    </w:p>
    <w:p w14:paraId="7EE6C47A" w14:textId="77777777" w:rsidR="002A6CB9" w:rsidRPr="00735303" w:rsidRDefault="002A6CB9" w:rsidP="002A6CB9">
      <w:pPr>
        <w:shd w:val="clear" w:color="auto" w:fill="FFFFFF"/>
        <w:spacing w:after="0" w:line="240" w:lineRule="auto"/>
        <w:jc w:val="both"/>
        <w:rPr>
          <w:rFonts w:ascii="Times New Roman" w:eastAsia="Times New Roman" w:hAnsi="Times New Roman" w:cs="Times New Roman"/>
          <w:sz w:val="24"/>
          <w:szCs w:val="24"/>
          <w:lang w:eastAsia="hr-HR"/>
        </w:rPr>
      </w:pPr>
    </w:p>
    <w:p w14:paraId="760C6FA2"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eastAsia="Times New Roman" w:hAnsi="Times New Roman" w:cs="Times New Roman"/>
          <w:sz w:val="24"/>
          <w:szCs w:val="24"/>
          <w:lang w:eastAsia="hr-HR"/>
        </w:rPr>
        <w:t> </w:t>
      </w:r>
      <w:r w:rsidRPr="00735303">
        <w:rPr>
          <w:rFonts w:ascii="Times New Roman" w:hAnsi="Times New Roman" w:cs="Times New Roman"/>
          <w:sz w:val="24"/>
          <w:szCs w:val="24"/>
        </w:rPr>
        <w:t>Članak 117.</w:t>
      </w:r>
    </w:p>
    <w:p w14:paraId="562388AB" w14:textId="77777777" w:rsidR="002A6CB9" w:rsidRPr="00735303" w:rsidRDefault="002A6CB9" w:rsidP="002A6CB9">
      <w:pPr>
        <w:shd w:val="clear" w:color="auto" w:fill="FFFFFF"/>
        <w:spacing w:after="0" w:line="240" w:lineRule="auto"/>
        <w:jc w:val="both"/>
        <w:rPr>
          <w:rFonts w:ascii="Times New Roman" w:eastAsia="Times New Roman" w:hAnsi="Times New Roman" w:cs="Times New Roman"/>
          <w:sz w:val="24"/>
          <w:szCs w:val="24"/>
          <w:lang w:eastAsia="hr-HR"/>
        </w:rPr>
      </w:pPr>
    </w:p>
    <w:p w14:paraId="2C3EFAD6" w14:textId="77777777" w:rsidR="002A6CB9" w:rsidRPr="00735303" w:rsidRDefault="002A6CB9" w:rsidP="002A6CB9">
      <w:pPr>
        <w:shd w:val="clear" w:color="auto" w:fill="FFFFFF"/>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(1) Carinskom službeniku koji je udaljen iz službe oduzima se službena značka i iskaznica, oružje i druga sredstva koja su mu povjerena za obavljanje posla te mu se za vrijeme trajanja udaljenja zabranjuje nošenje odore.</w:t>
      </w:r>
    </w:p>
    <w:p w14:paraId="0729C11B" w14:textId="77777777" w:rsidR="002A6CB9" w:rsidRPr="00735303" w:rsidRDefault="002A6CB9" w:rsidP="002A6CB9">
      <w:pPr>
        <w:shd w:val="clear" w:color="auto" w:fill="FFFFFF"/>
        <w:spacing w:after="0" w:line="240" w:lineRule="auto"/>
        <w:jc w:val="both"/>
        <w:rPr>
          <w:rFonts w:ascii="Times New Roman" w:eastAsia="Times New Roman" w:hAnsi="Times New Roman" w:cs="Times New Roman"/>
          <w:sz w:val="24"/>
          <w:szCs w:val="24"/>
          <w:lang w:eastAsia="hr-HR"/>
        </w:rPr>
      </w:pPr>
    </w:p>
    <w:p w14:paraId="67E1E8B8" w14:textId="77777777" w:rsidR="002A6CB9" w:rsidRPr="00735303" w:rsidRDefault="002A6CB9" w:rsidP="002A6CB9">
      <w:pPr>
        <w:shd w:val="clear" w:color="auto" w:fill="FFFFFF"/>
        <w:spacing w:after="0" w:line="240" w:lineRule="auto"/>
        <w:jc w:val="both"/>
        <w:rPr>
          <w:rFonts w:ascii="Times New Roman" w:eastAsia="Times New Roman" w:hAnsi="Times New Roman" w:cs="Times New Roman"/>
          <w:sz w:val="24"/>
          <w:szCs w:val="24"/>
          <w:lang w:eastAsia="hr-HR"/>
        </w:rPr>
      </w:pPr>
      <w:r w:rsidRPr="00735303">
        <w:rPr>
          <w:rFonts w:ascii="Times New Roman" w:eastAsia="Times New Roman" w:hAnsi="Times New Roman" w:cs="Times New Roman"/>
          <w:sz w:val="24"/>
          <w:szCs w:val="24"/>
          <w:lang w:eastAsia="hr-HR"/>
        </w:rPr>
        <w:t>(2) Rješenje iz stavka 1. ovoga članka donosi ravnatelj.</w:t>
      </w:r>
    </w:p>
    <w:p w14:paraId="60A9D8B9" w14:textId="77777777" w:rsidR="002A6CB9" w:rsidRPr="00735303" w:rsidRDefault="002A6CB9" w:rsidP="002A6CB9">
      <w:pPr>
        <w:spacing w:after="0" w:line="240" w:lineRule="auto"/>
        <w:jc w:val="both"/>
        <w:rPr>
          <w:rFonts w:ascii="Times New Roman" w:hAnsi="Times New Roman" w:cs="Times New Roman"/>
          <w:sz w:val="24"/>
          <w:szCs w:val="24"/>
        </w:rPr>
      </w:pPr>
    </w:p>
    <w:p w14:paraId="6EEC110A"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118.</w:t>
      </w:r>
    </w:p>
    <w:p w14:paraId="715692AF" w14:textId="77777777" w:rsidR="002A6CB9" w:rsidRPr="00735303" w:rsidRDefault="002A6CB9" w:rsidP="002A6CB9">
      <w:pPr>
        <w:spacing w:after="0" w:line="240" w:lineRule="auto"/>
        <w:jc w:val="both"/>
        <w:rPr>
          <w:rFonts w:ascii="Times New Roman" w:hAnsi="Times New Roman" w:cs="Times New Roman"/>
          <w:sz w:val="24"/>
          <w:szCs w:val="24"/>
        </w:rPr>
      </w:pPr>
    </w:p>
    <w:p w14:paraId="21462CB3"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Novčanom kaznom od 10.000,00 do 500.000,00 kuna kaznit će se za prekršaj pravna osoba, a novčanom kaznom od 3.000,00 do 100.000,00 kuna odgovorna osoba u pravnoj osobi kao i fizička osoba ako: </w:t>
      </w:r>
    </w:p>
    <w:p w14:paraId="1C2DA2E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na zahtjev ovlaštenog carinskog službenika u određenom roku i/ili na određenom mjestu ne podnese knjigovodstvenu ispravu, ugovor, poslovno dopisivanje, evidenciju ili neku drugu ispravu potrebnu za provedbu nadzora, odnosno dade netočne ili nepotpune podatke (članak 32. stavak 2. i 3.), </w:t>
      </w:r>
    </w:p>
    <w:p w14:paraId="1DCE28A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onemogući uvid u poslovne knjige i propisane evidencije koje se vode na elektronskom mediju, kao i uvid u bazu podataka računalnog sustava (članak 32. stavak 4.), </w:t>
      </w:r>
    </w:p>
    <w:p w14:paraId="08FAF1EE"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lastRenderedPageBreak/>
        <w:t xml:space="preserve">3. u ostavljenom roku ne izradi, odnosno ne preda dokument ili deklaraciju koja potvrđuje neki podatak koji je zabilježen na elektronskom mediju (članak 32. stavak 4.), </w:t>
      </w:r>
    </w:p>
    <w:p w14:paraId="1E1FE7B8"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4. na zahtjev u određenom roku ne da podatke ili da netočne i nepotpune podatke i obavijesti potrebne za Intrastat evidencije (članak 32. stavak 2.), </w:t>
      </w:r>
    </w:p>
    <w:p w14:paraId="4909306C"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5. ne postupi po naredbi ovlaštenog carinskog službenika iz članka 39. ovoga Zakona, </w:t>
      </w:r>
    </w:p>
    <w:p w14:paraId="00936A04"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6. ako ne postupi po naredbi ovlaštenog carinskog službenika iz članka 40., 40.a i/ili 40.b ovoga Zakona, </w:t>
      </w:r>
    </w:p>
    <w:p w14:paraId="3256D992"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7. ne omogući nesmetan pregled robe koja je predmet nadzora (članak 45.), </w:t>
      </w:r>
    </w:p>
    <w:p w14:paraId="48E57FC5"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8. ne omogući nesmetano uzimanje uzoraka robe radi provođenja analize ili drugog odgovarajućeg ispitivanja (članak 46. stavak 1.), </w:t>
      </w:r>
    </w:p>
    <w:p w14:paraId="276383B8"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9. ne omogući nesmetani pregled ili pretragu prometnih sredstava (članak 48. stavak 3. i 4.), 10. ne omogući nesmetani ulazak, pregled ili pretragu poslovnih prostorija, prostora, zemljišta ili objekata (članak 49. stavak 1.), </w:t>
      </w:r>
    </w:p>
    <w:p w14:paraId="2FC0EF3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11. ne omogući nesmetano privremeno oduzimanje robe, domaćih ili stranih sredstava plaćanja te isprava i nositelja podataka (članci 50. i 51. te članak 52. stavak 1. i 2.). </w:t>
      </w:r>
    </w:p>
    <w:p w14:paraId="17A6658E" w14:textId="77777777" w:rsidR="002A6CB9" w:rsidRPr="00735303" w:rsidRDefault="002A6CB9" w:rsidP="002A6CB9">
      <w:pPr>
        <w:spacing w:after="0" w:line="240" w:lineRule="auto"/>
        <w:jc w:val="both"/>
        <w:rPr>
          <w:rFonts w:ascii="Times New Roman" w:hAnsi="Times New Roman" w:cs="Times New Roman"/>
          <w:sz w:val="24"/>
          <w:szCs w:val="24"/>
        </w:rPr>
      </w:pPr>
    </w:p>
    <w:p w14:paraId="6592B82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(2) Novčanom kaznom od 10.000,00 do 200.000,00 kuna kaznit će se i fizička osoba obrtnik i osoba koja obavlja drugu samostalnu djelatnost ako je prekršaj iz stavka 1. ovoga članka počinila u vezi s obavljanjem njezina obrta ili druge samostalne djelatnosti.</w:t>
      </w:r>
    </w:p>
    <w:p w14:paraId="48AE7EAA" w14:textId="77777777" w:rsidR="002A6CB9" w:rsidRPr="00735303" w:rsidRDefault="002A6CB9" w:rsidP="002A6CB9">
      <w:pPr>
        <w:spacing w:after="0" w:line="240" w:lineRule="auto"/>
        <w:jc w:val="both"/>
        <w:rPr>
          <w:rFonts w:ascii="Times New Roman" w:hAnsi="Times New Roman" w:cs="Times New Roman"/>
          <w:sz w:val="24"/>
          <w:szCs w:val="24"/>
        </w:rPr>
      </w:pPr>
    </w:p>
    <w:p w14:paraId="693E0DD5"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119.</w:t>
      </w:r>
    </w:p>
    <w:p w14:paraId="0CA58890" w14:textId="77777777" w:rsidR="002A6CB9" w:rsidRPr="00735303" w:rsidRDefault="002A6CB9" w:rsidP="002A6CB9">
      <w:pPr>
        <w:spacing w:after="0" w:line="240" w:lineRule="auto"/>
        <w:jc w:val="both"/>
        <w:rPr>
          <w:rFonts w:ascii="Times New Roman" w:hAnsi="Times New Roman" w:cs="Times New Roman"/>
          <w:sz w:val="24"/>
          <w:szCs w:val="24"/>
        </w:rPr>
      </w:pPr>
    </w:p>
    <w:p w14:paraId="4574AA2B"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Novčanom kaznom od 5.000,00 do 300.000,00 kuna kaznit će se za prekršaj pravna osoba, a novčanom kaznom od 2.000,00 do 70.000,00 kuna odgovorna osoba u pravnoj osobi kao i fizička osoba ako: </w:t>
      </w:r>
    </w:p>
    <w:p w14:paraId="27B113C2"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1. odbije predati osobnu iskaznicu, putnu ispravu ili drugu javnu ispravu s fotografijom na temelju kojih se može provjeriti istovjetnost osobe (članak 33.), </w:t>
      </w:r>
    </w:p>
    <w:p w14:paraId="4F4FAEAD"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se nepristojno ili uvredljivo obraća ovlaštenom carinskom službeniku tijekom njegovoga službenog rada, </w:t>
      </w:r>
    </w:p>
    <w:p w14:paraId="3EECFB57"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3. ne postupi po upozorenju ovlaštenog carinskog službenika (članak 38.), </w:t>
      </w:r>
    </w:p>
    <w:p w14:paraId="2472FFF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4. napusti mjesto nadzora bez odobrenja ovlaštenog carinskog službenika ili ne zaustavi prometno sredstvo na mjestu nadzora (članak 48. stavak 2.), </w:t>
      </w:r>
    </w:p>
    <w:p w14:paraId="6AD17107"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5. ovlaštenim carinskim službenicima pri obavljanju poslova nadzora i carinsko-sigurnosnih mjera u prometu s inozemstvom ne omogući besplatan prijevoz javnim prijevoznim sredstvom (članak 85.). </w:t>
      </w:r>
    </w:p>
    <w:p w14:paraId="7FEA0762" w14:textId="77777777" w:rsidR="002A6CB9" w:rsidRPr="00735303" w:rsidRDefault="002A6CB9" w:rsidP="002A6CB9">
      <w:pPr>
        <w:spacing w:after="0" w:line="240" w:lineRule="auto"/>
        <w:jc w:val="both"/>
        <w:rPr>
          <w:rFonts w:ascii="Times New Roman" w:hAnsi="Times New Roman" w:cs="Times New Roman"/>
          <w:sz w:val="24"/>
          <w:szCs w:val="24"/>
        </w:rPr>
      </w:pPr>
    </w:p>
    <w:p w14:paraId="502A45E5"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Novčanom kaznom od 3.000,00 do 100.000,00 kuna kaznit će se i fizička osoba obrtnik i osoba koja obavlja drugu samostalnu djelatnost ako je prekršaj iz stavka 1. ovoga članka počinila u vezi s obavljanjem njezina obrta ili druge samostalne djelatnosti. </w:t>
      </w:r>
    </w:p>
    <w:p w14:paraId="00C82F72" w14:textId="77777777" w:rsidR="002A6CB9" w:rsidRPr="00735303" w:rsidRDefault="002A6CB9" w:rsidP="002A6CB9">
      <w:pPr>
        <w:spacing w:after="0" w:line="240" w:lineRule="auto"/>
        <w:jc w:val="both"/>
        <w:rPr>
          <w:rFonts w:ascii="Times New Roman" w:hAnsi="Times New Roman" w:cs="Times New Roman"/>
          <w:sz w:val="24"/>
          <w:szCs w:val="24"/>
        </w:rPr>
      </w:pPr>
    </w:p>
    <w:p w14:paraId="1AD0E64F" w14:textId="77777777" w:rsidR="002A6CB9" w:rsidRPr="00735303" w:rsidRDefault="002A6CB9" w:rsidP="002A6CB9">
      <w:pPr>
        <w:spacing w:after="0" w:line="240" w:lineRule="auto"/>
        <w:jc w:val="center"/>
        <w:rPr>
          <w:rFonts w:ascii="Times New Roman" w:hAnsi="Times New Roman" w:cs="Times New Roman"/>
          <w:sz w:val="24"/>
          <w:szCs w:val="24"/>
        </w:rPr>
      </w:pPr>
      <w:r w:rsidRPr="00735303">
        <w:rPr>
          <w:rFonts w:ascii="Times New Roman" w:hAnsi="Times New Roman" w:cs="Times New Roman"/>
          <w:sz w:val="24"/>
          <w:szCs w:val="24"/>
        </w:rPr>
        <w:t>Članak 120.</w:t>
      </w:r>
    </w:p>
    <w:p w14:paraId="5B201986" w14:textId="77777777" w:rsidR="002A6CB9" w:rsidRPr="00735303" w:rsidRDefault="002A6CB9" w:rsidP="002A6CB9">
      <w:pPr>
        <w:spacing w:after="0" w:line="240" w:lineRule="auto"/>
        <w:jc w:val="both"/>
        <w:rPr>
          <w:rFonts w:ascii="Times New Roman" w:hAnsi="Times New Roman" w:cs="Times New Roman"/>
          <w:sz w:val="24"/>
          <w:szCs w:val="24"/>
        </w:rPr>
      </w:pPr>
    </w:p>
    <w:p w14:paraId="79801131"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lastRenderedPageBreak/>
        <w:t xml:space="preserve">(1) Novčanom kaznom od 2.000,00 do 200.000,00 kuna kaznit će se za prekršaj pravna osoba, a novčanom kaznom od 1.000,00 do 30.000,00 kuna odgovorna osoba u pravnoj osobi, kao i fizička osoba ako reproducira ili koristi kao odoru ili kao svoje oznake odoru ili oznake koje su po boji, izgledu i oznakama jednake ili slične službenoj odori i oznakama Carinske uprave. </w:t>
      </w:r>
    </w:p>
    <w:p w14:paraId="41206F59" w14:textId="77777777" w:rsidR="002A6CB9" w:rsidRPr="00735303" w:rsidRDefault="002A6CB9" w:rsidP="002A6CB9">
      <w:pPr>
        <w:spacing w:after="0" w:line="240" w:lineRule="auto"/>
        <w:jc w:val="both"/>
        <w:rPr>
          <w:rFonts w:ascii="Times New Roman" w:hAnsi="Times New Roman" w:cs="Times New Roman"/>
          <w:sz w:val="24"/>
          <w:szCs w:val="24"/>
        </w:rPr>
      </w:pPr>
    </w:p>
    <w:p w14:paraId="145C8E90" w14:textId="77777777" w:rsidR="002A6CB9" w:rsidRPr="00735303" w:rsidRDefault="002A6CB9" w:rsidP="002A6CB9">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 xml:space="preserve">(2) Predmeti koji su izrađeni ili korišteni suprotno odredbi stavka 1. ovoga članka oduzet će se i uništiti. </w:t>
      </w:r>
    </w:p>
    <w:p w14:paraId="3DD5ED00" w14:textId="77777777" w:rsidR="002A6CB9" w:rsidRPr="00735303" w:rsidRDefault="002A6CB9" w:rsidP="002A6CB9">
      <w:pPr>
        <w:spacing w:after="0" w:line="240" w:lineRule="auto"/>
        <w:jc w:val="both"/>
        <w:rPr>
          <w:rFonts w:ascii="Times New Roman" w:hAnsi="Times New Roman" w:cs="Times New Roman"/>
          <w:sz w:val="24"/>
          <w:szCs w:val="24"/>
        </w:rPr>
      </w:pPr>
    </w:p>
    <w:p w14:paraId="1F6E0B7C" w14:textId="197E72C0" w:rsidR="002A6CB9" w:rsidRPr="00735303" w:rsidRDefault="002A6CB9" w:rsidP="00735303">
      <w:pPr>
        <w:spacing w:after="0" w:line="240" w:lineRule="auto"/>
        <w:jc w:val="both"/>
        <w:rPr>
          <w:rFonts w:ascii="Times New Roman" w:hAnsi="Times New Roman" w:cs="Times New Roman"/>
          <w:sz w:val="24"/>
          <w:szCs w:val="24"/>
        </w:rPr>
      </w:pPr>
      <w:r w:rsidRPr="00735303">
        <w:rPr>
          <w:rFonts w:ascii="Times New Roman" w:hAnsi="Times New Roman" w:cs="Times New Roman"/>
          <w:sz w:val="24"/>
          <w:szCs w:val="24"/>
        </w:rPr>
        <w:t>(3) Novčanom kaznom od 2.000,00 do 50.000,00 kuna kaznit će se i fizička osoba obrtnik i osoba koja obavlja drugu samostalnu djelatnost ako je prekršaj iz stavka 1. ovoga članka počinila u vezi s obavljanjem njezina obrta ili druge samostalne djelatnosti.</w:t>
      </w:r>
    </w:p>
    <w:p w14:paraId="30010482" w14:textId="77777777" w:rsidR="00735303" w:rsidRPr="00735303" w:rsidRDefault="00735303">
      <w:pPr>
        <w:jc w:val="both"/>
        <w:rPr>
          <w:rFonts w:ascii="Times New Roman" w:hAnsi="Times New Roman" w:cs="Times New Roman"/>
          <w:b/>
          <w:sz w:val="24"/>
          <w:szCs w:val="24"/>
        </w:rPr>
      </w:pPr>
    </w:p>
    <w:sectPr w:rsidR="00735303" w:rsidRPr="00735303" w:rsidSect="00993662">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FC87" w14:textId="77777777" w:rsidR="00A63045" w:rsidRDefault="00A63045" w:rsidP="00607164">
      <w:pPr>
        <w:spacing w:after="0" w:line="240" w:lineRule="auto"/>
      </w:pPr>
      <w:r>
        <w:separator/>
      </w:r>
    </w:p>
  </w:endnote>
  <w:endnote w:type="continuationSeparator" w:id="0">
    <w:p w14:paraId="47DD99DC" w14:textId="77777777" w:rsidR="00A63045" w:rsidRDefault="00A63045" w:rsidP="0060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221B" w14:textId="7AFF3DF5" w:rsidR="00993662" w:rsidRPr="00AB126B" w:rsidRDefault="00993662">
    <w:pPr>
      <w:pStyle w:val="Footer"/>
      <w:jc w:val="center"/>
      <w:rPr>
        <w:caps/>
      </w:rPr>
    </w:pPr>
    <w:r w:rsidRPr="00AB126B">
      <w:rPr>
        <w:caps/>
      </w:rPr>
      <w:fldChar w:fldCharType="begin"/>
    </w:r>
    <w:r w:rsidRPr="00AB126B">
      <w:rPr>
        <w:caps/>
      </w:rPr>
      <w:instrText>PAGE   \* MERGEFORMAT</w:instrText>
    </w:r>
    <w:r w:rsidRPr="00AB126B">
      <w:rPr>
        <w:caps/>
      </w:rPr>
      <w:fldChar w:fldCharType="separate"/>
    </w:r>
    <w:r w:rsidR="00480B67">
      <w:rPr>
        <w:caps/>
        <w:noProof/>
      </w:rPr>
      <w:t>2</w:t>
    </w:r>
    <w:r w:rsidRPr="00AB126B">
      <w:rPr>
        <w:caps/>
      </w:rPr>
      <w:fldChar w:fldCharType="end"/>
    </w:r>
  </w:p>
  <w:p w14:paraId="245D88DD" w14:textId="77777777" w:rsidR="00B6774A" w:rsidRDefault="00B6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1B80" w14:textId="74A14A37" w:rsidR="00B6774A" w:rsidRDefault="00B6774A">
    <w:pPr>
      <w:pStyle w:val="Footer"/>
      <w:jc w:val="center"/>
    </w:pPr>
  </w:p>
  <w:p w14:paraId="6C4E10CD" w14:textId="77777777" w:rsidR="00B6774A" w:rsidRDefault="00B6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8B0C" w14:textId="77777777" w:rsidR="00A63045" w:rsidRDefault="00A63045" w:rsidP="00607164">
      <w:pPr>
        <w:spacing w:after="0" w:line="240" w:lineRule="auto"/>
      </w:pPr>
      <w:r>
        <w:separator/>
      </w:r>
    </w:p>
  </w:footnote>
  <w:footnote w:type="continuationSeparator" w:id="0">
    <w:p w14:paraId="23C74680" w14:textId="77777777" w:rsidR="00A63045" w:rsidRDefault="00A63045" w:rsidP="0060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55CA" w14:textId="4414AF09" w:rsidR="00C42296" w:rsidRDefault="00C42296">
    <w:pPr>
      <w:pStyle w:val="Header"/>
      <w:jc w:val="center"/>
    </w:pPr>
  </w:p>
  <w:p w14:paraId="56857B5C" w14:textId="5CE74B06" w:rsidR="004D1A2A" w:rsidRDefault="004D1A2A" w:rsidP="00B928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448153"/>
      <w:docPartObj>
        <w:docPartGallery w:val="Page Numbers (Top of Page)"/>
        <w:docPartUnique/>
      </w:docPartObj>
    </w:sdtPr>
    <w:sdtEndPr/>
    <w:sdtContent>
      <w:p w14:paraId="3E413F13" w14:textId="681DA1E1" w:rsidR="00B6774A" w:rsidRDefault="00B6774A" w:rsidP="00B6774A">
        <w:pPr>
          <w:pStyle w:val="Header"/>
          <w:jc w:val="center"/>
        </w:pPr>
      </w:p>
      <w:p w14:paraId="6DC33A93" w14:textId="0A107846" w:rsidR="00B6774A" w:rsidRDefault="00480B67">
        <w:pPr>
          <w:pStyle w:val="Header"/>
          <w:jc w:val="center"/>
        </w:pPr>
      </w:p>
    </w:sdtContent>
  </w:sdt>
  <w:p w14:paraId="26B30CB9" w14:textId="77777777" w:rsidR="00E26B37" w:rsidRDefault="00E2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31"/>
    <w:multiLevelType w:val="hybridMultilevel"/>
    <w:tmpl w:val="2BC8F66C"/>
    <w:lvl w:ilvl="0" w:tplc="55900CAC">
      <w:start w:val="2"/>
      <w:numFmt w:val="bullet"/>
      <w:lvlText w:val="-"/>
      <w:lvlJc w:val="left"/>
      <w:pPr>
        <w:ind w:left="360" w:hanging="360"/>
      </w:pPr>
      <w:rPr>
        <w:rFonts w:ascii="Times New Roman" w:eastAsia="Times New Roman" w:hAnsi="Times New Roman" w:cs="Times New Roman" w:hint="default"/>
        <w:color w:val="FF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652350E"/>
    <w:multiLevelType w:val="hybridMultilevel"/>
    <w:tmpl w:val="A6C8B5FE"/>
    <w:lvl w:ilvl="0" w:tplc="72386712">
      <w:numFmt w:val="bullet"/>
      <w:lvlText w:val="-"/>
      <w:lvlJc w:val="left"/>
      <w:pPr>
        <w:ind w:left="6024" w:hanging="360"/>
      </w:pPr>
      <w:rPr>
        <w:rFonts w:ascii="Calibri" w:eastAsiaTheme="minorHAnsi" w:hAnsi="Calibri" w:cs="Calibri" w:hint="default"/>
      </w:rPr>
    </w:lvl>
    <w:lvl w:ilvl="1" w:tplc="041A0003">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2" w15:restartNumberingAfterBreak="0">
    <w:nsid w:val="070F0149"/>
    <w:multiLevelType w:val="hybridMultilevel"/>
    <w:tmpl w:val="1C44A94A"/>
    <w:lvl w:ilvl="0" w:tplc="735AAA56">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7BF5CF4"/>
    <w:multiLevelType w:val="hybridMultilevel"/>
    <w:tmpl w:val="7340FB78"/>
    <w:lvl w:ilvl="0" w:tplc="AC0857C0">
      <w:start w:val="1"/>
      <w:numFmt w:val="bullet"/>
      <w:lvlText w:val="-"/>
      <w:lvlJc w:val="left"/>
      <w:pPr>
        <w:ind w:left="1080" w:hanging="360"/>
      </w:pPr>
      <w:rPr>
        <w:rFonts w:ascii="Verdana" w:hAnsi="Verdan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90B1332"/>
    <w:multiLevelType w:val="hybridMultilevel"/>
    <w:tmpl w:val="D0587F76"/>
    <w:lvl w:ilvl="0" w:tplc="5D446BF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0B3648B0"/>
    <w:multiLevelType w:val="hybridMultilevel"/>
    <w:tmpl w:val="7DD25C1A"/>
    <w:lvl w:ilvl="0" w:tplc="DFFA3E7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711629"/>
    <w:multiLevelType w:val="hybridMultilevel"/>
    <w:tmpl w:val="9D147C1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02460"/>
    <w:multiLevelType w:val="hybridMultilevel"/>
    <w:tmpl w:val="686693EE"/>
    <w:lvl w:ilvl="0" w:tplc="735AAA56">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13C57F1"/>
    <w:multiLevelType w:val="hybridMultilevel"/>
    <w:tmpl w:val="BB3A5080"/>
    <w:lvl w:ilvl="0" w:tplc="6C382A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705170"/>
    <w:multiLevelType w:val="hybridMultilevel"/>
    <w:tmpl w:val="6D2CA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9E01CD"/>
    <w:multiLevelType w:val="hybridMultilevel"/>
    <w:tmpl w:val="7648214A"/>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FA543E1"/>
    <w:multiLevelType w:val="hybridMultilevel"/>
    <w:tmpl w:val="0DF025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0690A75"/>
    <w:multiLevelType w:val="hybridMultilevel"/>
    <w:tmpl w:val="637600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24441BD"/>
    <w:multiLevelType w:val="hybridMultilevel"/>
    <w:tmpl w:val="8B26A564"/>
    <w:lvl w:ilvl="0" w:tplc="D0803D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5A4733"/>
    <w:multiLevelType w:val="hybridMultilevel"/>
    <w:tmpl w:val="D108DF5E"/>
    <w:lvl w:ilvl="0" w:tplc="73CE2A8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A44132"/>
    <w:multiLevelType w:val="hybridMultilevel"/>
    <w:tmpl w:val="D52ED450"/>
    <w:lvl w:ilvl="0" w:tplc="407C2A4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C917F3"/>
    <w:multiLevelType w:val="hybridMultilevel"/>
    <w:tmpl w:val="AEB4B7DE"/>
    <w:lvl w:ilvl="0" w:tplc="DE4A632A">
      <w:start w:val="2"/>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7" w15:restartNumberingAfterBreak="0">
    <w:nsid w:val="2F5E6AED"/>
    <w:multiLevelType w:val="hybridMultilevel"/>
    <w:tmpl w:val="C3DC5F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D673F7"/>
    <w:multiLevelType w:val="hybridMultilevel"/>
    <w:tmpl w:val="CB60D188"/>
    <w:lvl w:ilvl="0" w:tplc="9C5E417C">
      <w:start w:val="2"/>
      <w:numFmt w:val="bullet"/>
      <w:lvlText w:val="–"/>
      <w:lvlJc w:val="left"/>
      <w:pPr>
        <w:ind w:left="6024" w:hanging="360"/>
      </w:pPr>
      <w:rPr>
        <w:rFonts w:ascii="Arial" w:eastAsiaTheme="minorHAnsi" w:hAnsi="Arial" w:cs="Arial"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19" w15:restartNumberingAfterBreak="0">
    <w:nsid w:val="36BD36BD"/>
    <w:multiLevelType w:val="hybridMultilevel"/>
    <w:tmpl w:val="1CEE22C2"/>
    <w:lvl w:ilvl="0" w:tplc="B7E8B5EE">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37305C7F"/>
    <w:multiLevelType w:val="hybridMultilevel"/>
    <w:tmpl w:val="74E62A02"/>
    <w:lvl w:ilvl="0" w:tplc="DC960872">
      <w:start w:val="1"/>
      <w:numFmt w:val="decimal"/>
      <w:lvlText w:val="(%1)"/>
      <w:lvlJc w:val="left"/>
      <w:pPr>
        <w:ind w:left="780" w:hanging="4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A269D8"/>
    <w:multiLevelType w:val="hybridMultilevel"/>
    <w:tmpl w:val="9536B2F6"/>
    <w:lvl w:ilvl="0" w:tplc="18245D14">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E632A35"/>
    <w:multiLevelType w:val="hybridMultilevel"/>
    <w:tmpl w:val="C934520E"/>
    <w:lvl w:ilvl="0" w:tplc="041A0013">
      <w:start w:val="1"/>
      <w:numFmt w:val="upperRoman"/>
      <w:lvlText w:val="%1."/>
      <w:lvlJc w:val="right"/>
      <w:pPr>
        <w:ind w:left="780" w:hanging="360"/>
      </w:pPr>
    </w:lvl>
    <w:lvl w:ilvl="1" w:tplc="5B3ECFCA">
      <w:start w:val="1"/>
      <w:numFmt w:val="decimal"/>
      <w:lvlText w:val="%2."/>
      <w:lvlJc w:val="left"/>
      <w:pPr>
        <w:ind w:left="1500" w:hanging="360"/>
      </w:pPr>
      <w:rPr>
        <w:rFonts w:hint="default"/>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3" w15:restartNumberingAfterBreak="0">
    <w:nsid w:val="47500C3E"/>
    <w:multiLevelType w:val="hybridMultilevel"/>
    <w:tmpl w:val="EBB4DE88"/>
    <w:lvl w:ilvl="0" w:tplc="C9D0E7A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854EA"/>
    <w:multiLevelType w:val="hybridMultilevel"/>
    <w:tmpl w:val="23ACEFB0"/>
    <w:lvl w:ilvl="0" w:tplc="2B92D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AA39EC"/>
    <w:multiLevelType w:val="hybridMultilevel"/>
    <w:tmpl w:val="F1C498CE"/>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26B0CB1"/>
    <w:multiLevelType w:val="hybridMultilevel"/>
    <w:tmpl w:val="256285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4C548D3"/>
    <w:multiLevelType w:val="hybridMultilevel"/>
    <w:tmpl w:val="5B1221F4"/>
    <w:lvl w:ilvl="0" w:tplc="7EAAC7A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58A028B4"/>
    <w:multiLevelType w:val="hybridMultilevel"/>
    <w:tmpl w:val="8C4CBFF2"/>
    <w:lvl w:ilvl="0" w:tplc="13305D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58EF7F3C"/>
    <w:multiLevelType w:val="hybridMultilevel"/>
    <w:tmpl w:val="07384E96"/>
    <w:lvl w:ilvl="0" w:tplc="3B162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760D16"/>
    <w:multiLevelType w:val="hybridMultilevel"/>
    <w:tmpl w:val="62B678F4"/>
    <w:lvl w:ilvl="0" w:tplc="5B7622D4">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5CDD655B"/>
    <w:multiLevelType w:val="hybridMultilevel"/>
    <w:tmpl w:val="211EEE1C"/>
    <w:lvl w:ilvl="0" w:tplc="A03206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5D6C4521"/>
    <w:multiLevelType w:val="hybridMultilevel"/>
    <w:tmpl w:val="A058E86A"/>
    <w:lvl w:ilvl="0" w:tplc="041A0013">
      <w:start w:val="1"/>
      <w:numFmt w:val="upperRoman"/>
      <w:lvlText w:val="%1."/>
      <w:lvlJc w:val="righ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33" w15:restartNumberingAfterBreak="0">
    <w:nsid w:val="73FC61BD"/>
    <w:multiLevelType w:val="hybridMultilevel"/>
    <w:tmpl w:val="7EACF9A0"/>
    <w:lvl w:ilvl="0" w:tplc="407C2A4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AB0480"/>
    <w:multiLevelType w:val="hybridMultilevel"/>
    <w:tmpl w:val="C33EA4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A93FE7"/>
    <w:multiLevelType w:val="hybridMultilevel"/>
    <w:tmpl w:val="734A4D54"/>
    <w:lvl w:ilvl="0" w:tplc="8924CCD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CD261F0"/>
    <w:multiLevelType w:val="hybridMultilevel"/>
    <w:tmpl w:val="756E9A8E"/>
    <w:lvl w:ilvl="0" w:tplc="F6247F2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2B210A"/>
    <w:multiLevelType w:val="hybridMultilevel"/>
    <w:tmpl w:val="B180FE5A"/>
    <w:lvl w:ilvl="0" w:tplc="1954ED5E">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8" w15:restartNumberingAfterBreak="0">
    <w:nsid w:val="7E1121D1"/>
    <w:multiLevelType w:val="hybridMultilevel"/>
    <w:tmpl w:val="102A8FC6"/>
    <w:lvl w:ilvl="0" w:tplc="344EEA82">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BC455C"/>
    <w:multiLevelType w:val="hybridMultilevel"/>
    <w:tmpl w:val="57248D0C"/>
    <w:lvl w:ilvl="0" w:tplc="9C5E417C">
      <w:start w:val="2"/>
      <w:numFmt w:val="bullet"/>
      <w:lvlText w:val="–"/>
      <w:lvlJc w:val="left"/>
      <w:pPr>
        <w:ind w:left="6024" w:hanging="360"/>
      </w:pPr>
      <w:rPr>
        <w:rFonts w:ascii="Arial" w:eastAsiaTheme="minorHAnsi" w:hAnsi="Arial" w:cs="Arial"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num w:numId="1">
    <w:abstractNumId w:val="18"/>
  </w:num>
  <w:num w:numId="2">
    <w:abstractNumId w:val="39"/>
  </w:num>
  <w:num w:numId="3">
    <w:abstractNumId w:val="4"/>
  </w:num>
  <w:num w:numId="4">
    <w:abstractNumId w:val="1"/>
  </w:num>
  <w:num w:numId="5">
    <w:abstractNumId w:val="12"/>
  </w:num>
  <w:num w:numId="6">
    <w:abstractNumId w:val="26"/>
  </w:num>
  <w:num w:numId="7">
    <w:abstractNumId w:val="10"/>
  </w:num>
  <w:num w:numId="8">
    <w:abstractNumId w:val="22"/>
  </w:num>
  <w:num w:numId="9">
    <w:abstractNumId w:val="7"/>
  </w:num>
  <w:num w:numId="10">
    <w:abstractNumId w:val="2"/>
  </w:num>
  <w:num w:numId="11">
    <w:abstractNumId w:val="21"/>
  </w:num>
  <w:num w:numId="12">
    <w:abstractNumId w:val="25"/>
  </w:num>
  <w:num w:numId="13">
    <w:abstractNumId w:val="11"/>
  </w:num>
  <w:num w:numId="14">
    <w:abstractNumId w:val="17"/>
  </w:num>
  <w:num w:numId="15">
    <w:abstractNumId w:val="9"/>
  </w:num>
  <w:num w:numId="16">
    <w:abstractNumId w:val="34"/>
  </w:num>
  <w:num w:numId="17">
    <w:abstractNumId w:val="6"/>
  </w:num>
  <w:num w:numId="18">
    <w:abstractNumId w:val="32"/>
  </w:num>
  <w:num w:numId="19">
    <w:abstractNumId w:val="3"/>
  </w:num>
  <w:num w:numId="20">
    <w:abstractNumId w:val="33"/>
  </w:num>
  <w:num w:numId="21">
    <w:abstractNumId w:val="0"/>
  </w:num>
  <w:num w:numId="22">
    <w:abstractNumId w:val="31"/>
  </w:num>
  <w:num w:numId="23">
    <w:abstractNumId w:val="19"/>
  </w:num>
  <w:num w:numId="24">
    <w:abstractNumId w:val="24"/>
  </w:num>
  <w:num w:numId="25">
    <w:abstractNumId w:val="23"/>
  </w:num>
  <w:num w:numId="26">
    <w:abstractNumId w:val="5"/>
  </w:num>
  <w:num w:numId="27">
    <w:abstractNumId w:val="27"/>
  </w:num>
  <w:num w:numId="28">
    <w:abstractNumId w:val="14"/>
  </w:num>
  <w:num w:numId="29">
    <w:abstractNumId w:val="20"/>
  </w:num>
  <w:num w:numId="30">
    <w:abstractNumId w:val="13"/>
  </w:num>
  <w:num w:numId="31">
    <w:abstractNumId w:val="16"/>
  </w:num>
  <w:num w:numId="32">
    <w:abstractNumId w:val="30"/>
  </w:num>
  <w:num w:numId="33">
    <w:abstractNumId w:val="36"/>
  </w:num>
  <w:num w:numId="34">
    <w:abstractNumId w:val="37"/>
  </w:num>
  <w:num w:numId="35">
    <w:abstractNumId w:val="15"/>
  </w:num>
  <w:num w:numId="36">
    <w:abstractNumId w:val="8"/>
  </w:num>
  <w:num w:numId="37">
    <w:abstractNumId w:val="28"/>
  </w:num>
  <w:num w:numId="38">
    <w:abstractNumId w:val="38"/>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25"/>
    <w:rsid w:val="000003CB"/>
    <w:rsid w:val="00007AB5"/>
    <w:rsid w:val="0001552C"/>
    <w:rsid w:val="00016DDA"/>
    <w:rsid w:val="0002518C"/>
    <w:rsid w:val="000255B0"/>
    <w:rsid w:val="000270E4"/>
    <w:rsid w:val="00032728"/>
    <w:rsid w:val="00033145"/>
    <w:rsid w:val="00033E53"/>
    <w:rsid w:val="000346C2"/>
    <w:rsid w:val="00040042"/>
    <w:rsid w:val="000428F2"/>
    <w:rsid w:val="00046164"/>
    <w:rsid w:val="000471C4"/>
    <w:rsid w:val="00050374"/>
    <w:rsid w:val="00050EB5"/>
    <w:rsid w:val="00052D00"/>
    <w:rsid w:val="00053993"/>
    <w:rsid w:val="00053AB0"/>
    <w:rsid w:val="00056087"/>
    <w:rsid w:val="00061719"/>
    <w:rsid w:val="000630B8"/>
    <w:rsid w:val="00063965"/>
    <w:rsid w:val="00065049"/>
    <w:rsid w:val="00071F22"/>
    <w:rsid w:val="000728C8"/>
    <w:rsid w:val="000741EE"/>
    <w:rsid w:val="0007476D"/>
    <w:rsid w:val="00081D2A"/>
    <w:rsid w:val="00084839"/>
    <w:rsid w:val="00086941"/>
    <w:rsid w:val="00086C38"/>
    <w:rsid w:val="00087633"/>
    <w:rsid w:val="00087A3C"/>
    <w:rsid w:val="0009122D"/>
    <w:rsid w:val="00091D97"/>
    <w:rsid w:val="00092345"/>
    <w:rsid w:val="00092FFA"/>
    <w:rsid w:val="00093863"/>
    <w:rsid w:val="00093C63"/>
    <w:rsid w:val="00093CB2"/>
    <w:rsid w:val="0009744E"/>
    <w:rsid w:val="00097ADE"/>
    <w:rsid w:val="000A1243"/>
    <w:rsid w:val="000A14C7"/>
    <w:rsid w:val="000A234A"/>
    <w:rsid w:val="000A33F5"/>
    <w:rsid w:val="000A520F"/>
    <w:rsid w:val="000B00E1"/>
    <w:rsid w:val="000B046D"/>
    <w:rsid w:val="000B2304"/>
    <w:rsid w:val="000B2DEB"/>
    <w:rsid w:val="000B492F"/>
    <w:rsid w:val="000B4AAD"/>
    <w:rsid w:val="000B7BE0"/>
    <w:rsid w:val="000C3BD3"/>
    <w:rsid w:val="000C498A"/>
    <w:rsid w:val="000C602E"/>
    <w:rsid w:val="000C6ACE"/>
    <w:rsid w:val="000D142C"/>
    <w:rsid w:val="000D4EF0"/>
    <w:rsid w:val="000D5C5A"/>
    <w:rsid w:val="000D65CD"/>
    <w:rsid w:val="000E1EC9"/>
    <w:rsid w:val="000E24D3"/>
    <w:rsid w:val="000E3CE8"/>
    <w:rsid w:val="000E6B82"/>
    <w:rsid w:val="000F097B"/>
    <w:rsid w:val="000F0A96"/>
    <w:rsid w:val="000F14C8"/>
    <w:rsid w:val="000F3507"/>
    <w:rsid w:val="000F4E41"/>
    <w:rsid w:val="000F7BA0"/>
    <w:rsid w:val="001022CA"/>
    <w:rsid w:val="00102A57"/>
    <w:rsid w:val="00105ECB"/>
    <w:rsid w:val="00106AC1"/>
    <w:rsid w:val="00107F5A"/>
    <w:rsid w:val="00112258"/>
    <w:rsid w:val="0011370F"/>
    <w:rsid w:val="00116DD3"/>
    <w:rsid w:val="001244F2"/>
    <w:rsid w:val="00126A14"/>
    <w:rsid w:val="00127E41"/>
    <w:rsid w:val="00130573"/>
    <w:rsid w:val="00133DDD"/>
    <w:rsid w:val="001354DB"/>
    <w:rsid w:val="00136731"/>
    <w:rsid w:val="00140E6F"/>
    <w:rsid w:val="00142116"/>
    <w:rsid w:val="00145DCD"/>
    <w:rsid w:val="001471A9"/>
    <w:rsid w:val="00147F13"/>
    <w:rsid w:val="001559AE"/>
    <w:rsid w:val="00156468"/>
    <w:rsid w:val="00157D6D"/>
    <w:rsid w:val="0017038E"/>
    <w:rsid w:val="00170B5B"/>
    <w:rsid w:val="00171125"/>
    <w:rsid w:val="0017200E"/>
    <w:rsid w:val="00174B41"/>
    <w:rsid w:val="00176E01"/>
    <w:rsid w:val="00180495"/>
    <w:rsid w:val="001807A7"/>
    <w:rsid w:val="00180D30"/>
    <w:rsid w:val="00183FF9"/>
    <w:rsid w:val="00186BEF"/>
    <w:rsid w:val="001870D2"/>
    <w:rsid w:val="001900B1"/>
    <w:rsid w:val="001916A5"/>
    <w:rsid w:val="00192194"/>
    <w:rsid w:val="00192537"/>
    <w:rsid w:val="00193663"/>
    <w:rsid w:val="001950B1"/>
    <w:rsid w:val="0019585F"/>
    <w:rsid w:val="001A1A66"/>
    <w:rsid w:val="001A1CE1"/>
    <w:rsid w:val="001A3800"/>
    <w:rsid w:val="001A3AB9"/>
    <w:rsid w:val="001A558A"/>
    <w:rsid w:val="001A5C6E"/>
    <w:rsid w:val="001A7D8F"/>
    <w:rsid w:val="001B0D9C"/>
    <w:rsid w:val="001B1B3A"/>
    <w:rsid w:val="001B4D73"/>
    <w:rsid w:val="001C243F"/>
    <w:rsid w:val="001C2DF5"/>
    <w:rsid w:val="001C3CAF"/>
    <w:rsid w:val="001C3FE2"/>
    <w:rsid w:val="001C48A8"/>
    <w:rsid w:val="001C6FD2"/>
    <w:rsid w:val="001C7A34"/>
    <w:rsid w:val="001D0025"/>
    <w:rsid w:val="001D168C"/>
    <w:rsid w:val="001D3F54"/>
    <w:rsid w:val="001D7EE3"/>
    <w:rsid w:val="001E1C35"/>
    <w:rsid w:val="001E1E48"/>
    <w:rsid w:val="001E27C3"/>
    <w:rsid w:val="001E35F7"/>
    <w:rsid w:val="001E6A3D"/>
    <w:rsid w:val="001E76B6"/>
    <w:rsid w:val="001E7955"/>
    <w:rsid w:val="001F162F"/>
    <w:rsid w:val="001F5DE0"/>
    <w:rsid w:val="00201D18"/>
    <w:rsid w:val="00202C84"/>
    <w:rsid w:val="00206AA7"/>
    <w:rsid w:val="0020752E"/>
    <w:rsid w:val="00207AC2"/>
    <w:rsid w:val="0021107A"/>
    <w:rsid w:val="00212C8A"/>
    <w:rsid w:val="00215D41"/>
    <w:rsid w:val="002174B0"/>
    <w:rsid w:val="00217CF9"/>
    <w:rsid w:val="00220969"/>
    <w:rsid w:val="00225F6F"/>
    <w:rsid w:val="00227D82"/>
    <w:rsid w:val="002319F5"/>
    <w:rsid w:val="0023307A"/>
    <w:rsid w:val="002339CF"/>
    <w:rsid w:val="002344EC"/>
    <w:rsid w:val="002371F8"/>
    <w:rsid w:val="0024130D"/>
    <w:rsid w:val="00243241"/>
    <w:rsid w:val="002473E5"/>
    <w:rsid w:val="002511BD"/>
    <w:rsid w:val="0025194F"/>
    <w:rsid w:val="00253D6C"/>
    <w:rsid w:val="00260138"/>
    <w:rsid w:val="00262A4E"/>
    <w:rsid w:val="002647D1"/>
    <w:rsid w:val="00265075"/>
    <w:rsid w:val="00272667"/>
    <w:rsid w:val="00272C43"/>
    <w:rsid w:val="0027438B"/>
    <w:rsid w:val="00277701"/>
    <w:rsid w:val="00281EA9"/>
    <w:rsid w:val="0028437F"/>
    <w:rsid w:val="00285BA3"/>
    <w:rsid w:val="00294A9E"/>
    <w:rsid w:val="00297134"/>
    <w:rsid w:val="002A10CE"/>
    <w:rsid w:val="002A2294"/>
    <w:rsid w:val="002A5B20"/>
    <w:rsid w:val="002A6CB9"/>
    <w:rsid w:val="002A6F47"/>
    <w:rsid w:val="002B18B1"/>
    <w:rsid w:val="002B48BA"/>
    <w:rsid w:val="002B731C"/>
    <w:rsid w:val="002C01EF"/>
    <w:rsid w:val="002C0E45"/>
    <w:rsid w:val="002C10D2"/>
    <w:rsid w:val="002C24CE"/>
    <w:rsid w:val="002C260E"/>
    <w:rsid w:val="002C43D6"/>
    <w:rsid w:val="002C59B5"/>
    <w:rsid w:val="002C6055"/>
    <w:rsid w:val="002D2601"/>
    <w:rsid w:val="002D3974"/>
    <w:rsid w:val="002D42DD"/>
    <w:rsid w:val="002D47DC"/>
    <w:rsid w:val="002D7266"/>
    <w:rsid w:val="002E199E"/>
    <w:rsid w:val="002E4897"/>
    <w:rsid w:val="002E5878"/>
    <w:rsid w:val="002E705E"/>
    <w:rsid w:val="002E7236"/>
    <w:rsid w:val="002F0524"/>
    <w:rsid w:val="002F0C6A"/>
    <w:rsid w:val="002F2621"/>
    <w:rsid w:val="002F2AFD"/>
    <w:rsid w:val="002F2CC1"/>
    <w:rsid w:val="002F3919"/>
    <w:rsid w:val="002F4483"/>
    <w:rsid w:val="002F7380"/>
    <w:rsid w:val="002F77B3"/>
    <w:rsid w:val="002F7CBC"/>
    <w:rsid w:val="003012BB"/>
    <w:rsid w:val="00302C28"/>
    <w:rsid w:val="00307D9F"/>
    <w:rsid w:val="00307F54"/>
    <w:rsid w:val="00310782"/>
    <w:rsid w:val="00310E8D"/>
    <w:rsid w:val="00311A16"/>
    <w:rsid w:val="00312067"/>
    <w:rsid w:val="00313E20"/>
    <w:rsid w:val="00316B40"/>
    <w:rsid w:val="003213A9"/>
    <w:rsid w:val="00321CF8"/>
    <w:rsid w:val="00321FB7"/>
    <w:rsid w:val="00323713"/>
    <w:rsid w:val="00324CC8"/>
    <w:rsid w:val="003250DB"/>
    <w:rsid w:val="003269B6"/>
    <w:rsid w:val="00332975"/>
    <w:rsid w:val="003339CC"/>
    <w:rsid w:val="00335C3A"/>
    <w:rsid w:val="00335CD1"/>
    <w:rsid w:val="00336C89"/>
    <w:rsid w:val="00340C1B"/>
    <w:rsid w:val="00341658"/>
    <w:rsid w:val="00341AE4"/>
    <w:rsid w:val="00342F3D"/>
    <w:rsid w:val="00343F05"/>
    <w:rsid w:val="003443D6"/>
    <w:rsid w:val="003517F7"/>
    <w:rsid w:val="00354530"/>
    <w:rsid w:val="00354BBB"/>
    <w:rsid w:val="003579D7"/>
    <w:rsid w:val="003604FC"/>
    <w:rsid w:val="00364F2D"/>
    <w:rsid w:val="00366222"/>
    <w:rsid w:val="00370716"/>
    <w:rsid w:val="00370DAB"/>
    <w:rsid w:val="00373248"/>
    <w:rsid w:val="00373558"/>
    <w:rsid w:val="00381DB8"/>
    <w:rsid w:val="00384446"/>
    <w:rsid w:val="0038668F"/>
    <w:rsid w:val="0039060C"/>
    <w:rsid w:val="003922C4"/>
    <w:rsid w:val="0039288D"/>
    <w:rsid w:val="003A790A"/>
    <w:rsid w:val="003B0F4A"/>
    <w:rsid w:val="003B1D39"/>
    <w:rsid w:val="003B210B"/>
    <w:rsid w:val="003B2567"/>
    <w:rsid w:val="003B4181"/>
    <w:rsid w:val="003B772A"/>
    <w:rsid w:val="003C0B53"/>
    <w:rsid w:val="003C0B9B"/>
    <w:rsid w:val="003C1664"/>
    <w:rsid w:val="003C37B3"/>
    <w:rsid w:val="003C4190"/>
    <w:rsid w:val="003C4AA0"/>
    <w:rsid w:val="003D5095"/>
    <w:rsid w:val="003E16B5"/>
    <w:rsid w:val="003E48FF"/>
    <w:rsid w:val="003E6AD7"/>
    <w:rsid w:val="003F2A8C"/>
    <w:rsid w:val="003F4E82"/>
    <w:rsid w:val="003F5C97"/>
    <w:rsid w:val="003F62F2"/>
    <w:rsid w:val="004008CC"/>
    <w:rsid w:val="00401C7C"/>
    <w:rsid w:val="00402009"/>
    <w:rsid w:val="00402436"/>
    <w:rsid w:val="004039F2"/>
    <w:rsid w:val="004043B1"/>
    <w:rsid w:val="00407EB6"/>
    <w:rsid w:val="00411204"/>
    <w:rsid w:val="00412F28"/>
    <w:rsid w:val="00412F2E"/>
    <w:rsid w:val="00413536"/>
    <w:rsid w:val="004172CD"/>
    <w:rsid w:val="004206C8"/>
    <w:rsid w:val="004214F0"/>
    <w:rsid w:val="004220AC"/>
    <w:rsid w:val="004224B6"/>
    <w:rsid w:val="00423729"/>
    <w:rsid w:val="00423C5B"/>
    <w:rsid w:val="00426FB0"/>
    <w:rsid w:val="0043288F"/>
    <w:rsid w:val="00434BC9"/>
    <w:rsid w:val="00434E90"/>
    <w:rsid w:val="00442171"/>
    <w:rsid w:val="0044242B"/>
    <w:rsid w:val="004429F3"/>
    <w:rsid w:val="0044683D"/>
    <w:rsid w:val="00450B06"/>
    <w:rsid w:val="00452274"/>
    <w:rsid w:val="004522C9"/>
    <w:rsid w:val="00453307"/>
    <w:rsid w:val="0045759B"/>
    <w:rsid w:val="00460F48"/>
    <w:rsid w:val="0046246A"/>
    <w:rsid w:val="00462663"/>
    <w:rsid w:val="00462F1F"/>
    <w:rsid w:val="00463217"/>
    <w:rsid w:val="004641FA"/>
    <w:rsid w:val="00465627"/>
    <w:rsid w:val="004723E7"/>
    <w:rsid w:val="00472D08"/>
    <w:rsid w:val="004761F3"/>
    <w:rsid w:val="004779A2"/>
    <w:rsid w:val="004800A5"/>
    <w:rsid w:val="00480B67"/>
    <w:rsid w:val="00480C0D"/>
    <w:rsid w:val="00481AF9"/>
    <w:rsid w:val="00482A48"/>
    <w:rsid w:val="00483EE8"/>
    <w:rsid w:val="004853EB"/>
    <w:rsid w:val="00485C1B"/>
    <w:rsid w:val="00487C96"/>
    <w:rsid w:val="00490A47"/>
    <w:rsid w:val="0049154E"/>
    <w:rsid w:val="00491B01"/>
    <w:rsid w:val="00492662"/>
    <w:rsid w:val="004940CD"/>
    <w:rsid w:val="004946E9"/>
    <w:rsid w:val="004962B9"/>
    <w:rsid w:val="00497B34"/>
    <w:rsid w:val="004A0CF8"/>
    <w:rsid w:val="004B1192"/>
    <w:rsid w:val="004B5660"/>
    <w:rsid w:val="004C07E4"/>
    <w:rsid w:val="004C1832"/>
    <w:rsid w:val="004C3311"/>
    <w:rsid w:val="004C460E"/>
    <w:rsid w:val="004C60F7"/>
    <w:rsid w:val="004C6D11"/>
    <w:rsid w:val="004C708B"/>
    <w:rsid w:val="004C7379"/>
    <w:rsid w:val="004D0406"/>
    <w:rsid w:val="004D1A2A"/>
    <w:rsid w:val="004D6312"/>
    <w:rsid w:val="004D667E"/>
    <w:rsid w:val="004E11F0"/>
    <w:rsid w:val="004E171B"/>
    <w:rsid w:val="004E2A4B"/>
    <w:rsid w:val="004E7653"/>
    <w:rsid w:val="004F2BB1"/>
    <w:rsid w:val="00500587"/>
    <w:rsid w:val="00501647"/>
    <w:rsid w:val="00502757"/>
    <w:rsid w:val="005042FA"/>
    <w:rsid w:val="005108CA"/>
    <w:rsid w:val="0051203F"/>
    <w:rsid w:val="005146E4"/>
    <w:rsid w:val="00516287"/>
    <w:rsid w:val="0052290C"/>
    <w:rsid w:val="00523049"/>
    <w:rsid w:val="005231C5"/>
    <w:rsid w:val="00527844"/>
    <w:rsid w:val="00527B58"/>
    <w:rsid w:val="00530C60"/>
    <w:rsid w:val="00530D0B"/>
    <w:rsid w:val="00530D79"/>
    <w:rsid w:val="00531DD2"/>
    <w:rsid w:val="00534CB6"/>
    <w:rsid w:val="00535F1B"/>
    <w:rsid w:val="005368E1"/>
    <w:rsid w:val="005371C5"/>
    <w:rsid w:val="0054111A"/>
    <w:rsid w:val="00541A85"/>
    <w:rsid w:val="00541C3C"/>
    <w:rsid w:val="00542409"/>
    <w:rsid w:val="00544AB9"/>
    <w:rsid w:val="005477FF"/>
    <w:rsid w:val="00550A55"/>
    <w:rsid w:val="00550F64"/>
    <w:rsid w:val="005512C0"/>
    <w:rsid w:val="005519FB"/>
    <w:rsid w:val="00552341"/>
    <w:rsid w:val="00552BA5"/>
    <w:rsid w:val="0055430C"/>
    <w:rsid w:val="00557283"/>
    <w:rsid w:val="0055779F"/>
    <w:rsid w:val="00560D8B"/>
    <w:rsid w:val="005640D0"/>
    <w:rsid w:val="00566E6F"/>
    <w:rsid w:val="0057003F"/>
    <w:rsid w:val="00571C64"/>
    <w:rsid w:val="0057211E"/>
    <w:rsid w:val="00572647"/>
    <w:rsid w:val="0057297B"/>
    <w:rsid w:val="00573D05"/>
    <w:rsid w:val="005772C8"/>
    <w:rsid w:val="005819DE"/>
    <w:rsid w:val="00586A6D"/>
    <w:rsid w:val="0059072A"/>
    <w:rsid w:val="00590840"/>
    <w:rsid w:val="005909F0"/>
    <w:rsid w:val="005926B1"/>
    <w:rsid w:val="005936C6"/>
    <w:rsid w:val="0059603F"/>
    <w:rsid w:val="005A4A62"/>
    <w:rsid w:val="005B16EC"/>
    <w:rsid w:val="005B267E"/>
    <w:rsid w:val="005B2846"/>
    <w:rsid w:val="005B3861"/>
    <w:rsid w:val="005B453D"/>
    <w:rsid w:val="005B575D"/>
    <w:rsid w:val="005C010F"/>
    <w:rsid w:val="005C055E"/>
    <w:rsid w:val="005C2EBF"/>
    <w:rsid w:val="005C3A82"/>
    <w:rsid w:val="005C7C72"/>
    <w:rsid w:val="005D03EF"/>
    <w:rsid w:val="005D1E7D"/>
    <w:rsid w:val="005E0568"/>
    <w:rsid w:val="005E337F"/>
    <w:rsid w:val="005E3FFF"/>
    <w:rsid w:val="005E41CA"/>
    <w:rsid w:val="005E4E10"/>
    <w:rsid w:val="005E5F58"/>
    <w:rsid w:val="005F0D14"/>
    <w:rsid w:val="005F1A1C"/>
    <w:rsid w:val="005F2072"/>
    <w:rsid w:val="005F2751"/>
    <w:rsid w:val="005F34A7"/>
    <w:rsid w:val="005F6CC7"/>
    <w:rsid w:val="00600029"/>
    <w:rsid w:val="006059B4"/>
    <w:rsid w:val="00605F4C"/>
    <w:rsid w:val="00607164"/>
    <w:rsid w:val="00607BDA"/>
    <w:rsid w:val="0061135D"/>
    <w:rsid w:val="00611FD2"/>
    <w:rsid w:val="00612811"/>
    <w:rsid w:val="00617A2C"/>
    <w:rsid w:val="00622E91"/>
    <w:rsid w:val="00624853"/>
    <w:rsid w:val="00624AD4"/>
    <w:rsid w:val="00624B3C"/>
    <w:rsid w:val="00626368"/>
    <w:rsid w:val="006270C9"/>
    <w:rsid w:val="00633234"/>
    <w:rsid w:val="00633BA9"/>
    <w:rsid w:val="006346A7"/>
    <w:rsid w:val="00635386"/>
    <w:rsid w:val="00635784"/>
    <w:rsid w:val="00635D5D"/>
    <w:rsid w:val="00643103"/>
    <w:rsid w:val="00650126"/>
    <w:rsid w:val="0065387A"/>
    <w:rsid w:val="00653920"/>
    <w:rsid w:val="00653F98"/>
    <w:rsid w:val="00656FFD"/>
    <w:rsid w:val="0065728C"/>
    <w:rsid w:val="00660D95"/>
    <w:rsid w:val="00662FC1"/>
    <w:rsid w:val="00663687"/>
    <w:rsid w:val="006723F8"/>
    <w:rsid w:val="00672C9C"/>
    <w:rsid w:val="00673082"/>
    <w:rsid w:val="00676621"/>
    <w:rsid w:val="006771F5"/>
    <w:rsid w:val="0067725C"/>
    <w:rsid w:val="00677762"/>
    <w:rsid w:val="006802B1"/>
    <w:rsid w:val="0068046B"/>
    <w:rsid w:val="00683939"/>
    <w:rsid w:val="006846C3"/>
    <w:rsid w:val="006856EB"/>
    <w:rsid w:val="00687F9B"/>
    <w:rsid w:val="00690599"/>
    <w:rsid w:val="00692D5F"/>
    <w:rsid w:val="0069402A"/>
    <w:rsid w:val="00696514"/>
    <w:rsid w:val="00697072"/>
    <w:rsid w:val="006A1A67"/>
    <w:rsid w:val="006A32EA"/>
    <w:rsid w:val="006A73E9"/>
    <w:rsid w:val="006B1D8D"/>
    <w:rsid w:val="006B25B0"/>
    <w:rsid w:val="006B2CBC"/>
    <w:rsid w:val="006B31B0"/>
    <w:rsid w:val="006B4E19"/>
    <w:rsid w:val="006B5CDA"/>
    <w:rsid w:val="006B7AD8"/>
    <w:rsid w:val="006C0188"/>
    <w:rsid w:val="006C055C"/>
    <w:rsid w:val="006C2503"/>
    <w:rsid w:val="006D1C9C"/>
    <w:rsid w:val="006D34E5"/>
    <w:rsid w:val="006D494D"/>
    <w:rsid w:val="006D552F"/>
    <w:rsid w:val="006E4EC7"/>
    <w:rsid w:val="006F135E"/>
    <w:rsid w:val="006F3856"/>
    <w:rsid w:val="006F4B74"/>
    <w:rsid w:val="006F5A72"/>
    <w:rsid w:val="0070008A"/>
    <w:rsid w:val="0071004A"/>
    <w:rsid w:val="007108CB"/>
    <w:rsid w:val="00711642"/>
    <w:rsid w:val="00711E47"/>
    <w:rsid w:val="00712C7F"/>
    <w:rsid w:val="00714423"/>
    <w:rsid w:val="00714B6B"/>
    <w:rsid w:val="00716B21"/>
    <w:rsid w:val="0072028F"/>
    <w:rsid w:val="00720D1B"/>
    <w:rsid w:val="00721143"/>
    <w:rsid w:val="007213E9"/>
    <w:rsid w:val="0072150E"/>
    <w:rsid w:val="00722168"/>
    <w:rsid w:val="0072231A"/>
    <w:rsid w:val="00723A28"/>
    <w:rsid w:val="00724C4E"/>
    <w:rsid w:val="00726199"/>
    <w:rsid w:val="00730B1B"/>
    <w:rsid w:val="00734093"/>
    <w:rsid w:val="00735303"/>
    <w:rsid w:val="007356AA"/>
    <w:rsid w:val="0073727A"/>
    <w:rsid w:val="007372CC"/>
    <w:rsid w:val="007408AF"/>
    <w:rsid w:val="00742CBB"/>
    <w:rsid w:val="00743D98"/>
    <w:rsid w:val="007465B6"/>
    <w:rsid w:val="00746B6D"/>
    <w:rsid w:val="007505F4"/>
    <w:rsid w:val="00755D29"/>
    <w:rsid w:val="007638D9"/>
    <w:rsid w:val="00765025"/>
    <w:rsid w:val="007654A3"/>
    <w:rsid w:val="00766E4A"/>
    <w:rsid w:val="00767DEF"/>
    <w:rsid w:val="007715F0"/>
    <w:rsid w:val="00771D1E"/>
    <w:rsid w:val="00773068"/>
    <w:rsid w:val="00777CA3"/>
    <w:rsid w:val="00780446"/>
    <w:rsid w:val="0078343A"/>
    <w:rsid w:val="00784CC5"/>
    <w:rsid w:val="00785143"/>
    <w:rsid w:val="00786B52"/>
    <w:rsid w:val="00786C21"/>
    <w:rsid w:val="0078729F"/>
    <w:rsid w:val="00791D04"/>
    <w:rsid w:val="00791E5F"/>
    <w:rsid w:val="007933CC"/>
    <w:rsid w:val="007935E8"/>
    <w:rsid w:val="00793D78"/>
    <w:rsid w:val="007958AD"/>
    <w:rsid w:val="007969F4"/>
    <w:rsid w:val="00797B90"/>
    <w:rsid w:val="007A06D6"/>
    <w:rsid w:val="007A46D3"/>
    <w:rsid w:val="007A59F1"/>
    <w:rsid w:val="007A6DCA"/>
    <w:rsid w:val="007B0AA9"/>
    <w:rsid w:val="007B4B18"/>
    <w:rsid w:val="007B6355"/>
    <w:rsid w:val="007C113C"/>
    <w:rsid w:val="007C5610"/>
    <w:rsid w:val="007C6B77"/>
    <w:rsid w:val="007C7FCF"/>
    <w:rsid w:val="007D0831"/>
    <w:rsid w:val="007D0EE6"/>
    <w:rsid w:val="007D11E4"/>
    <w:rsid w:val="007D1570"/>
    <w:rsid w:val="007D389D"/>
    <w:rsid w:val="007D3DFD"/>
    <w:rsid w:val="007D43B1"/>
    <w:rsid w:val="007D48A0"/>
    <w:rsid w:val="007D6387"/>
    <w:rsid w:val="007D66FE"/>
    <w:rsid w:val="007E0975"/>
    <w:rsid w:val="007E175D"/>
    <w:rsid w:val="007E3A70"/>
    <w:rsid w:val="007E4B74"/>
    <w:rsid w:val="007F0EB3"/>
    <w:rsid w:val="007F7FA2"/>
    <w:rsid w:val="008003F4"/>
    <w:rsid w:val="00802AD0"/>
    <w:rsid w:val="00805A1E"/>
    <w:rsid w:val="00806412"/>
    <w:rsid w:val="00812404"/>
    <w:rsid w:val="00814EAD"/>
    <w:rsid w:val="00815EE2"/>
    <w:rsid w:val="00816A81"/>
    <w:rsid w:val="0082040F"/>
    <w:rsid w:val="00820B79"/>
    <w:rsid w:val="00820D38"/>
    <w:rsid w:val="008212F8"/>
    <w:rsid w:val="0082328E"/>
    <w:rsid w:val="00825F89"/>
    <w:rsid w:val="00826065"/>
    <w:rsid w:val="00826427"/>
    <w:rsid w:val="00833E45"/>
    <w:rsid w:val="00833EED"/>
    <w:rsid w:val="008357C2"/>
    <w:rsid w:val="0083680B"/>
    <w:rsid w:val="00836867"/>
    <w:rsid w:val="00841D29"/>
    <w:rsid w:val="008454E7"/>
    <w:rsid w:val="00845E3A"/>
    <w:rsid w:val="00846A0F"/>
    <w:rsid w:val="008641C1"/>
    <w:rsid w:val="0086436D"/>
    <w:rsid w:val="00870238"/>
    <w:rsid w:val="008716A2"/>
    <w:rsid w:val="00871FB5"/>
    <w:rsid w:val="008740F7"/>
    <w:rsid w:val="00875E9C"/>
    <w:rsid w:val="008800AA"/>
    <w:rsid w:val="0088080A"/>
    <w:rsid w:val="00880F39"/>
    <w:rsid w:val="0088104C"/>
    <w:rsid w:val="00881F69"/>
    <w:rsid w:val="00890D39"/>
    <w:rsid w:val="00894C26"/>
    <w:rsid w:val="0089778B"/>
    <w:rsid w:val="008B1F44"/>
    <w:rsid w:val="008B29A2"/>
    <w:rsid w:val="008B39AD"/>
    <w:rsid w:val="008B5FF3"/>
    <w:rsid w:val="008B7E75"/>
    <w:rsid w:val="008C1A9B"/>
    <w:rsid w:val="008C1AE4"/>
    <w:rsid w:val="008C225B"/>
    <w:rsid w:val="008C438C"/>
    <w:rsid w:val="008D425A"/>
    <w:rsid w:val="008D4447"/>
    <w:rsid w:val="008D50E0"/>
    <w:rsid w:val="008D554D"/>
    <w:rsid w:val="008D57A2"/>
    <w:rsid w:val="008D5F28"/>
    <w:rsid w:val="008E0DA1"/>
    <w:rsid w:val="008E126B"/>
    <w:rsid w:val="008E2462"/>
    <w:rsid w:val="008E2C49"/>
    <w:rsid w:val="008E37B6"/>
    <w:rsid w:val="008E410D"/>
    <w:rsid w:val="008E553F"/>
    <w:rsid w:val="008E7E2A"/>
    <w:rsid w:val="008F0FEA"/>
    <w:rsid w:val="008F1306"/>
    <w:rsid w:val="008F3474"/>
    <w:rsid w:val="008F64B4"/>
    <w:rsid w:val="009017D1"/>
    <w:rsid w:val="0090377D"/>
    <w:rsid w:val="009042CC"/>
    <w:rsid w:val="00904921"/>
    <w:rsid w:val="00905447"/>
    <w:rsid w:val="00910893"/>
    <w:rsid w:val="009130BD"/>
    <w:rsid w:val="00915367"/>
    <w:rsid w:val="0091599E"/>
    <w:rsid w:val="00925769"/>
    <w:rsid w:val="009263BC"/>
    <w:rsid w:val="00926BD4"/>
    <w:rsid w:val="00927A94"/>
    <w:rsid w:val="00927B84"/>
    <w:rsid w:val="00927BF7"/>
    <w:rsid w:val="00932635"/>
    <w:rsid w:val="00933C81"/>
    <w:rsid w:val="00936DDE"/>
    <w:rsid w:val="00937169"/>
    <w:rsid w:val="00940CE8"/>
    <w:rsid w:val="009412B5"/>
    <w:rsid w:val="00941670"/>
    <w:rsid w:val="0094168D"/>
    <w:rsid w:val="00942C97"/>
    <w:rsid w:val="00944833"/>
    <w:rsid w:val="00945F4F"/>
    <w:rsid w:val="00947BF7"/>
    <w:rsid w:val="009530C3"/>
    <w:rsid w:val="00953974"/>
    <w:rsid w:val="0095425E"/>
    <w:rsid w:val="00954D75"/>
    <w:rsid w:val="009551B7"/>
    <w:rsid w:val="009613B4"/>
    <w:rsid w:val="009630A3"/>
    <w:rsid w:val="00964689"/>
    <w:rsid w:val="00965535"/>
    <w:rsid w:val="00966540"/>
    <w:rsid w:val="00972E13"/>
    <w:rsid w:val="00976D73"/>
    <w:rsid w:val="00976F58"/>
    <w:rsid w:val="00977B43"/>
    <w:rsid w:val="00981667"/>
    <w:rsid w:val="00981669"/>
    <w:rsid w:val="00982A1B"/>
    <w:rsid w:val="00983112"/>
    <w:rsid w:val="00985FB3"/>
    <w:rsid w:val="00993662"/>
    <w:rsid w:val="009963EA"/>
    <w:rsid w:val="009A0B55"/>
    <w:rsid w:val="009A3DED"/>
    <w:rsid w:val="009A4744"/>
    <w:rsid w:val="009A4F7A"/>
    <w:rsid w:val="009A79C4"/>
    <w:rsid w:val="009B274C"/>
    <w:rsid w:val="009B31E1"/>
    <w:rsid w:val="009B3423"/>
    <w:rsid w:val="009B3B61"/>
    <w:rsid w:val="009B6BDD"/>
    <w:rsid w:val="009C159A"/>
    <w:rsid w:val="009C198A"/>
    <w:rsid w:val="009C20F4"/>
    <w:rsid w:val="009C405A"/>
    <w:rsid w:val="009C64DF"/>
    <w:rsid w:val="009D268A"/>
    <w:rsid w:val="009D3F05"/>
    <w:rsid w:val="009E1A78"/>
    <w:rsid w:val="009E1D9B"/>
    <w:rsid w:val="009E2FED"/>
    <w:rsid w:val="009E4056"/>
    <w:rsid w:val="009E4764"/>
    <w:rsid w:val="009F4205"/>
    <w:rsid w:val="00A00598"/>
    <w:rsid w:val="00A068D5"/>
    <w:rsid w:val="00A12D64"/>
    <w:rsid w:val="00A132EB"/>
    <w:rsid w:val="00A13994"/>
    <w:rsid w:val="00A14525"/>
    <w:rsid w:val="00A14967"/>
    <w:rsid w:val="00A1543B"/>
    <w:rsid w:val="00A15D39"/>
    <w:rsid w:val="00A16ECC"/>
    <w:rsid w:val="00A209F3"/>
    <w:rsid w:val="00A20B05"/>
    <w:rsid w:val="00A2171D"/>
    <w:rsid w:val="00A2213D"/>
    <w:rsid w:val="00A2708E"/>
    <w:rsid w:val="00A34501"/>
    <w:rsid w:val="00A35946"/>
    <w:rsid w:val="00A35B3B"/>
    <w:rsid w:val="00A35BC5"/>
    <w:rsid w:val="00A36223"/>
    <w:rsid w:val="00A3692A"/>
    <w:rsid w:val="00A36FFD"/>
    <w:rsid w:val="00A43C1A"/>
    <w:rsid w:val="00A45115"/>
    <w:rsid w:val="00A476BB"/>
    <w:rsid w:val="00A50717"/>
    <w:rsid w:val="00A51E03"/>
    <w:rsid w:val="00A54920"/>
    <w:rsid w:val="00A55BE7"/>
    <w:rsid w:val="00A57F87"/>
    <w:rsid w:val="00A61546"/>
    <w:rsid w:val="00A63045"/>
    <w:rsid w:val="00A65589"/>
    <w:rsid w:val="00A65812"/>
    <w:rsid w:val="00A676D4"/>
    <w:rsid w:val="00A6783C"/>
    <w:rsid w:val="00A71083"/>
    <w:rsid w:val="00A71173"/>
    <w:rsid w:val="00A72FEC"/>
    <w:rsid w:val="00A73B02"/>
    <w:rsid w:val="00A75081"/>
    <w:rsid w:val="00A76D54"/>
    <w:rsid w:val="00A774EF"/>
    <w:rsid w:val="00A77ED4"/>
    <w:rsid w:val="00A81382"/>
    <w:rsid w:val="00A81B85"/>
    <w:rsid w:val="00A851FC"/>
    <w:rsid w:val="00A85C8A"/>
    <w:rsid w:val="00A87832"/>
    <w:rsid w:val="00A90E9A"/>
    <w:rsid w:val="00A97492"/>
    <w:rsid w:val="00AA263F"/>
    <w:rsid w:val="00AA4368"/>
    <w:rsid w:val="00AB126B"/>
    <w:rsid w:val="00AB54B5"/>
    <w:rsid w:val="00AB6FF6"/>
    <w:rsid w:val="00AC2B9F"/>
    <w:rsid w:val="00AC430D"/>
    <w:rsid w:val="00AC494C"/>
    <w:rsid w:val="00AC6D54"/>
    <w:rsid w:val="00AC6E64"/>
    <w:rsid w:val="00AC6F8E"/>
    <w:rsid w:val="00AD318E"/>
    <w:rsid w:val="00AD3FA0"/>
    <w:rsid w:val="00AD5D83"/>
    <w:rsid w:val="00AD66B3"/>
    <w:rsid w:val="00AD6A6F"/>
    <w:rsid w:val="00AE05A8"/>
    <w:rsid w:val="00AE258D"/>
    <w:rsid w:val="00AE393B"/>
    <w:rsid w:val="00AF05F4"/>
    <w:rsid w:val="00AF38FB"/>
    <w:rsid w:val="00AF730C"/>
    <w:rsid w:val="00B02A67"/>
    <w:rsid w:val="00B02B41"/>
    <w:rsid w:val="00B0536D"/>
    <w:rsid w:val="00B05F6F"/>
    <w:rsid w:val="00B06460"/>
    <w:rsid w:val="00B07DD5"/>
    <w:rsid w:val="00B102EE"/>
    <w:rsid w:val="00B10981"/>
    <w:rsid w:val="00B10E80"/>
    <w:rsid w:val="00B13495"/>
    <w:rsid w:val="00B14DEC"/>
    <w:rsid w:val="00B158EF"/>
    <w:rsid w:val="00B17C11"/>
    <w:rsid w:val="00B213DE"/>
    <w:rsid w:val="00B21BC4"/>
    <w:rsid w:val="00B2321C"/>
    <w:rsid w:val="00B23C01"/>
    <w:rsid w:val="00B26866"/>
    <w:rsid w:val="00B31BD3"/>
    <w:rsid w:val="00B32F54"/>
    <w:rsid w:val="00B330BC"/>
    <w:rsid w:val="00B464C1"/>
    <w:rsid w:val="00B464F1"/>
    <w:rsid w:val="00B4680A"/>
    <w:rsid w:val="00B53A0D"/>
    <w:rsid w:val="00B569A1"/>
    <w:rsid w:val="00B60A68"/>
    <w:rsid w:val="00B638BB"/>
    <w:rsid w:val="00B63C21"/>
    <w:rsid w:val="00B6774A"/>
    <w:rsid w:val="00B7073B"/>
    <w:rsid w:val="00B753F1"/>
    <w:rsid w:val="00B765C2"/>
    <w:rsid w:val="00B768F7"/>
    <w:rsid w:val="00B77B5B"/>
    <w:rsid w:val="00B80D96"/>
    <w:rsid w:val="00B91BCB"/>
    <w:rsid w:val="00B92885"/>
    <w:rsid w:val="00B93051"/>
    <w:rsid w:val="00B93966"/>
    <w:rsid w:val="00B95710"/>
    <w:rsid w:val="00B95C24"/>
    <w:rsid w:val="00B97162"/>
    <w:rsid w:val="00BA0F96"/>
    <w:rsid w:val="00BA1793"/>
    <w:rsid w:val="00BA1DB1"/>
    <w:rsid w:val="00BA2440"/>
    <w:rsid w:val="00BA4C9E"/>
    <w:rsid w:val="00BB0699"/>
    <w:rsid w:val="00BB3D9B"/>
    <w:rsid w:val="00BB6230"/>
    <w:rsid w:val="00BB7CBC"/>
    <w:rsid w:val="00BC2D18"/>
    <w:rsid w:val="00BC4B39"/>
    <w:rsid w:val="00BE01AB"/>
    <w:rsid w:val="00BE1EDB"/>
    <w:rsid w:val="00BF13F0"/>
    <w:rsid w:val="00BF4332"/>
    <w:rsid w:val="00BF745D"/>
    <w:rsid w:val="00BF76F6"/>
    <w:rsid w:val="00C026C8"/>
    <w:rsid w:val="00C0385F"/>
    <w:rsid w:val="00C03A52"/>
    <w:rsid w:val="00C03B68"/>
    <w:rsid w:val="00C069C3"/>
    <w:rsid w:val="00C07C34"/>
    <w:rsid w:val="00C11E95"/>
    <w:rsid w:val="00C15B03"/>
    <w:rsid w:val="00C16118"/>
    <w:rsid w:val="00C20211"/>
    <w:rsid w:val="00C23298"/>
    <w:rsid w:val="00C30323"/>
    <w:rsid w:val="00C316C0"/>
    <w:rsid w:val="00C31CF9"/>
    <w:rsid w:val="00C3478A"/>
    <w:rsid w:val="00C355EC"/>
    <w:rsid w:val="00C42006"/>
    <w:rsid w:val="00C42296"/>
    <w:rsid w:val="00C4603A"/>
    <w:rsid w:val="00C474D6"/>
    <w:rsid w:val="00C5199B"/>
    <w:rsid w:val="00C52B9C"/>
    <w:rsid w:val="00C52CF6"/>
    <w:rsid w:val="00C54084"/>
    <w:rsid w:val="00C57EDF"/>
    <w:rsid w:val="00C65846"/>
    <w:rsid w:val="00C668B9"/>
    <w:rsid w:val="00C705F0"/>
    <w:rsid w:val="00C707A9"/>
    <w:rsid w:val="00C7143E"/>
    <w:rsid w:val="00C71D80"/>
    <w:rsid w:val="00C729C2"/>
    <w:rsid w:val="00C72C80"/>
    <w:rsid w:val="00C72DB1"/>
    <w:rsid w:val="00C76B07"/>
    <w:rsid w:val="00C80C9C"/>
    <w:rsid w:val="00C82BDD"/>
    <w:rsid w:val="00C86B41"/>
    <w:rsid w:val="00C87D68"/>
    <w:rsid w:val="00C91EAA"/>
    <w:rsid w:val="00C92552"/>
    <w:rsid w:val="00C94CDA"/>
    <w:rsid w:val="00C95EC0"/>
    <w:rsid w:val="00C975B4"/>
    <w:rsid w:val="00C9791D"/>
    <w:rsid w:val="00CA2827"/>
    <w:rsid w:val="00CA5672"/>
    <w:rsid w:val="00CA7189"/>
    <w:rsid w:val="00CB0118"/>
    <w:rsid w:val="00CB0482"/>
    <w:rsid w:val="00CB40B0"/>
    <w:rsid w:val="00CB69B3"/>
    <w:rsid w:val="00CB7225"/>
    <w:rsid w:val="00CB733F"/>
    <w:rsid w:val="00CC439C"/>
    <w:rsid w:val="00CC7D6F"/>
    <w:rsid w:val="00CD2F91"/>
    <w:rsid w:val="00CD36F9"/>
    <w:rsid w:val="00CD5ADE"/>
    <w:rsid w:val="00CD66AB"/>
    <w:rsid w:val="00CE0FB5"/>
    <w:rsid w:val="00CE130B"/>
    <w:rsid w:val="00CE1A52"/>
    <w:rsid w:val="00CE1EC0"/>
    <w:rsid w:val="00CE25A9"/>
    <w:rsid w:val="00CE3019"/>
    <w:rsid w:val="00CE657B"/>
    <w:rsid w:val="00CF397A"/>
    <w:rsid w:val="00CF67DA"/>
    <w:rsid w:val="00D0160A"/>
    <w:rsid w:val="00D0510B"/>
    <w:rsid w:val="00D06FD5"/>
    <w:rsid w:val="00D116E2"/>
    <w:rsid w:val="00D17066"/>
    <w:rsid w:val="00D210D1"/>
    <w:rsid w:val="00D22425"/>
    <w:rsid w:val="00D22485"/>
    <w:rsid w:val="00D22DA2"/>
    <w:rsid w:val="00D2301E"/>
    <w:rsid w:val="00D2456C"/>
    <w:rsid w:val="00D26F0B"/>
    <w:rsid w:val="00D271D2"/>
    <w:rsid w:val="00D32BDD"/>
    <w:rsid w:val="00D33A81"/>
    <w:rsid w:val="00D354C9"/>
    <w:rsid w:val="00D3623F"/>
    <w:rsid w:val="00D367E1"/>
    <w:rsid w:val="00D36F4C"/>
    <w:rsid w:val="00D425AC"/>
    <w:rsid w:val="00D4356E"/>
    <w:rsid w:val="00D436FF"/>
    <w:rsid w:val="00D4620F"/>
    <w:rsid w:val="00D51281"/>
    <w:rsid w:val="00D51B32"/>
    <w:rsid w:val="00D526D4"/>
    <w:rsid w:val="00D53856"/>
    <w:rsid w:val="00D53D3B"/>
    <w:rsid w:val="00D54030"/>
    <w:rsid w:val="00D55A2E"/>
    <w:rsid w:val="00D56B9D"/>
    <w:rsid w:val="00D600B6"/>
    <w:rsid w:val="00D669AE"/>
    <w:rsid w:val="00D727A2"/>
    <w:rsid w:val="00D77CAD"/>
    <w:rsid w:val="00D8030E"/>
    <w:rsid w:val="00D805B8"/>
    <w:rsid w:val="00D80862"/>
    <w:rsid w:val="00D832DC"/>
    <w:rsid w:val="00D837AA"/>
    <w:rsid w:val="00D8604C"/>
    <w:rsid w:val="00D870A1"/>
    <w:rsid w:val="00D87466"/>
    <w:rsid w:val="00D87923"/>
    <w:rsid w:val="00D90E8C"/>
    <w:rsid w:val="00D93806"/>
    <w:rsid w:val="00D95B95"/>
    <w:rsid w:val="00D96BB5"/>
    <w:rsid w:val="00DA4C5A"/>
    <w:rsid w:val="00DA7A40"/>
    <w:rsid w:val="00DB0155"/>
    <w:rsid w:val="00DB16B5"/>
    <w:rsid w:val="00DB1E5F"/>
    <w:rsid w:val="00DB3F4D"/>
    <w:rsid w:val="00DC0ADA"/>
    <w:rsid w:val="00DC5184"/>
    <w:rsid w:val="00DC68C7"/>
    <w:rsid w:val="00DD2058"/>
    <w:rsid w:val="00DD3B9C"/>
    <w:rsid w:val="00DD7AC8"/>
    <w:rsid w:val="00DD7D9B"/>
    <w:rsid w:val="00DE0DC5"/>
    <w:rsid w:val="00DE21A9"/>
    <w:rsid w:val="00DE3B71"/>
    <w:rsid w:val="00DE4575"/>
    <w:rsid w:val="00DE4753"/>
    <w:rsid w:val="00DE4CF6"/>
    <w:rsid w:val="00DE6B18"/>
    <w:rsid w:val="00DE737C"/>
    <w:rsid w:val="00DE74EB"/>
    <w:rsid w:val="00DF0D34"/>
    <w:rsid w:val="00DF37AB"/>
    <w:rsid w:val="00DF47A8"/>
    <w:rsid w:val="00DF618A"/>
    <w:rsid w:val="00DF6B6C"/>
    <w:rsid w:val="00DF724A"/>
    <w:rsid w:val="00DF7C92"/>
    <w:rsid w:val="00E001DC"/>
    <w:rsid w:val="00E007C5"/>
    <w:rsid w:val="00E01428"/>
    <w:rsid w:val="00E02856"/>
    <w:rsid w:val="00E05AF8"/>
    <w:rsid w:val="00E06B8F"/>
    <w:rsid w:val="00E075E5"/>
    <w:rsid w:val="00E075EF"/>
    <w:rsid w:val="00E12330"/>
    <w:rsid w:val="00E17072"/>
    <w:rsid w:val="00E174DE"/>
    <w:rsid w:val="00E17DB9"/>
    <w:rsid w:val="00E20DD0"/>
    <w:rsid w:val="00E22878"/>
    <w:rsid w:val="00E233A6"/>
    <w:rsid w:val="00E257D8"/>
    <w:rsid w:val="00E269D9"/>
    <w:rsid w:val="00E26B37"/>
    <w:rsid w:val="00E27DB3"/>
    <w:rsid w:val="00E317D8"/>
    <w:rsid w:val="00E34F2F"/>
    <w:rsid w:val="00E358CE"/>
    <w:rsid w:val="00E35E2E"/>
    <w:rsid w:val="00E4132D"/>
    <w:rsid w:val="00E41E71"/>
    <w:rsid w:val="00E427B8"/>
    <w:rsid w:val="00E50109"/>
    <w:rsid w:val="00E51C27"/>
    <w:rsid w:val="00E54F02"/>
    <w:rsid w:val="00E55E24"/>
    <w:rsid w:val="00E57175"/>
    <w:rsid w:val="00E577AE"/>
    <w:rsid w:val="00E63C27"/>
    <w:rsid w:val="00E65685"/>
    <w:rsid w:val="00E6637D"/>
    <w:rsid w:val="00E719A1"/>
    <w:rsid w:val="00E76B65"/>
    <w:rsid w:val="00E8224A"/>
    <w:rsid w:val="00E82C49"/>
    <w:rsid w:val="00E86B7F"/>
    <w:rsid w:val="00E87BA2"/>
    <w:rsid w:val="00E913EC"/>
    <w:rsid w:val="00E94018"/>
    <w:rsid w:val="00E966C8"/>
    <w:rsid w:val="00E97781"/>
    <w:rsid w:val="00E97B54"/>
    <w:rsid w:val="00EA1104"/>
    <w:rsid w:val="00EA135F"/>
    <w:rsid w:val="00EA1B47"/>
    <w:rsid w:val="00EA28CC"/>
    <w:rsid w:val="00EA2F53"/>
    <w:rsid w:val="00EA4B47"/>
    <w:rsid w:val="00EA51F7"/>
    <w:rsid w:val="00EA6C6A"/>
    <w:rsid w:val="00EB1605"/>
    <w:rsid w:val="00EB243B"/>
    <w:rsid w:val="00EB3DD9"/>
    <w:rsid w:val="00EC0620"/>
    <w:rsid w:val="00EC1014"/>
    <w:rsid w:val="00EC617F"/>
    <w:rsid w:val="00EC72F8"/>
    <w:rsid w:val="00ED384E"/>
    <w:rsid w:val="00EE11F7"/>
    <w:rsid w:val="00EE12F4"/>
    <w:rsid w:val="00EE3310"/>
    <w:rsid w:val="00EE5C20"/>
    <w:rsid w:val="00EE645A"/>
    <w:rsid w:val="00EE6A66"/>
    <w:rsid w:val="00EE6BC1"/>
    <w:rsid w:val="00EE75BE"/>
    <w:rsid w:val="00EF1731"/>
    <w:rsid w:val="00EF227E"/>
    <w:rsid w:val="00EF4753"/>
    <w:rsid w:val="00F0006A"/>
    <w:rsid w:val="00F002FD"/>
    <w:rsid w:val="00F00876"/>
    <w:rsid w:val="00F0308D"/>
    <w:rsid w:val="00F031F7"/>
    <w:rsid w:val="00F04D46"/>
    <w:rsid w:val="00F065FA"/>
    <w:rsid w:val="00F066B4"/>
    <w:rsid w:val="00F074D3"/>
    <w:rsid w:val="00F075F6"/>
    <w:rsid w:val="00F0766A"/>
    <w:rsid w:val="00F1068B"/>
    <w:rsid w:val="00F11FA4"/>
    <w:rsid w:val="00F12223"/>
    <w:rsid w:val="00F1345B"/>
    <w:rsid w:val="00F153C0"/>
    <w:rsid w:val="00F158D9"/>
    <w:rsid w:val="00F15B3C"/>
    <w:rsid w:val="00F20D7F"/>
    <w:rsid w:val="00F229A9"/>
    <w:rsid w:val="00F22B3D"/>
    <w:rsid w:val="00F22F98"/>
    <w:rsid w:val="00F23DD7"/>
    <w:rsid w:val="00F26FFD"/>
    <w:rsid w:val="00F30101"/>
    <w:rsid w:val="00F33695"/>
    <w:rsid w:val="00F33F3D"/>
    <w:rsid w:val="00F34185"/>
    <w:rsid w:val="00F349E9"/>
    <w:rsid w:val="00F366AB"/>
    <w:rsid w:val="00F366C5"/>
    <w:rsid w:val="00F3736B"/>
    <w:rsid w:val="00F37761"/>
    <w:rsid w:val="00F40A36"/>
    <w:rsid w:val="00F44340"/>
    <w:rsid w:val="00F53571"/>
    <w:rsid w:val="00F55CE3"/>
    <w:rsid w:val="00F6086D"/>
    <w:rsid w:val="00F628D8"/>
    <w:rsid w:val="00F64A89"/>
    <w:rsid w:val="00F65A37"/>
    <w:rsid w:val="00F673DB"/>
    <w:rsid w:val="00F70B15"/>
    <w:rsid w:val="00F72527"/>
    <w:rsid w:val="00F745DE"/>
    <w:rsid w:val="00F748BE"/>
    <w:rsid w:val="00F74E88"/>
    <w:rsid w:val="00F75514"/>
    <w:rsid w:val="00F7681C"/>
    <w:rsid w:val="00F800D2"/>
    <w:rsid w:val="00F81371"/>
    <w:rsid w:val="00F82D3A"/>
    <w:rsid w:val="00F82FF8"/>
    <w:rsid w:val="00F835E2"/>
    <w:rsid w:val="00F86BCC"/>
    <w:rsid w:val="00F86ED1"/>
    <w:rsid w:val="00F91539"/>
    <w:rsid w:val="00F919F5"/>
    <w:rsid w:val="00F92210"/>
    <w:rsid w:val="00F92E3A"/>
    <w:rsid w:val="00F93483"/>
    <w:rsid w:val="00F94204"/>
    <w:rsid w:val="00F944F4"/>
    <w:rsid w:val="00F95363"/>
    <w:rsid w:val="00FA19F7"/>
    <w:rsid w:val="00FA206E"/>
    <w:rsid w:val="00FA60F3"/>
    <w:rsid w:val="00FA7472"/>
    <w:rsid w:val="00FA76B0"/>
    <w:rsid w:val="00FA7BE8"/>
    <w:rsid w:val="00FB054A"/>
    <w:rsid w:val="00FB1079"/>
    <w:rsid w:val="00FB120C"/>
    <w:rsid w:val="00FB3078"/>
    <w:rsid w:val="00FB5289"/>
    <w:rsid w:val="00FB54AD"/>
    <w:rsid w:val="00FC4A03"/>
    <w:rsid w:val="00FC5459"/>
    <w:rsid w:val="00FC6A99"/>
    <w:rsid w:val="00FC6C5F"/>
    <w:rsid w:val="00FC72F1"/>
    <w:rsid w:val="00FC7FDF"/>
    <w:rsid w:val="00FD1082"/>
    <w:rsid w:val="00FD15D7"/>
    <w:rsid w:val="00FD28BD"/>
    <w:rsid w:val="00FD3F29"/>
    <w:rsid w:val="00FE06FE"/>
    <w:rsid w:val="00FE148D"/>
    <w:rsid w:val="00FE31F7"/>
    <w:rsid w:val="00FE4C60"/>
    <w:rsid w:val="00FE76EC"/>
    <w:rsid w:val="00FF0898"/>
    <w:rsid w:val="00FF245F"/>
    <w:rsid w:val="00FF7322"/>
    <w:rsid w:val="00FF7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27E86"/>
  <w15:chartTrackingRefBased/>
  <w15:docId w15:val="{EE196AC1-DBC4-479E-8018-8F8A67F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78"/>
  </w:style>
  <w:style w:type="paragraph" w:styleId="Heading4">
    <w:name w:val="heading 4"/>
    <w:basedOn w:val="Normal"/>
    <w:link w:val="Heading4Char"/>
    <w:uiPriority w:val="9"/>
    <w:qFormat/>
    <w:rsid w:val="0009386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25"/>
    <w:pPr>
      <w:ind w:left="720"/>
      <w:contextualSpacing/>
    </w:pPr>
  </w:style>
  <w:style w:type="paragraph" w:styleId="BalloonText">
    <w:name w:val="Balloon Text"/>
    <w:basedOn w:val="Normal"/>
    <w:link w:val="BalloonTextChar"/>
    <w:uiPriority w:val="99"/>
    <w:semiHidden/>
    <w:unhideWhenUsed/>
    <w:rsid w:val="0017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41"/>
    <w:rPr>
      <w:rFonts w:ascii="Segoe UI" w:hAnsi="Segoe UI" w:cs="Segoe UI"/>
      <w:sz w:val="18"/>
      <w:szCs w:val="18"/>
    </w:rPr>
  </w:style>
  <w:style w:type="paragraph" w:styleId="Header">
    <w:name w:val="header"/>
    <w:basedOn w:val="Normal"/>
    <w:link w:val="HeaderChar"/>
    <w:uiPriority w:val="99"/>
    <w:unhideWhenUsed/>
    <w:rsid w:val="006071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164"/>
  </w:style>
  <w:style w:type="paragraph" w:styleId="Footer">
    <w:name w:val="footer"/>
    <w:basedOn w:val="Normal"/>
    <w:link w:val="FooterChar"/>
    <w:uiPriority w:val="99"/>
    <w:unhideWhenUsed/>
    <w:rsid w:val="006071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164"/>
  </w:style>
  <w:style w:type="character" w:styleId="Hyperlink">
    <w:name w:val="Hyperlink"/>
    <w:basedOn w:val="DefaultParagraphFont"/>
    <w:uiPriority w:val="99"/>
    <w:unhideWhenUsed/>
    <w:rsid w:val="00C15B03"/>
    <w:rPr>
      <w:color w:val="0563C1" w:themeColor="hyperlink"/>
      <w:u w:val="single"/>
    </w:rPr>
  </w:style>
  <w:style w:type="character" w:customStyle="1" w:styleId="Nerijeenospominjanje1">
    <w:name w:val="Neriješeno spominjanje1"/>
    <w:basedOn w:val="DefaultParagraphFont"/>
    <w:uiPriority w:val="99"/>
    <w:semiHidden/>
    <w:unhideWhenUsed/>
    <w:rsid w:val="00C15B03"/>
    <w:rPr>
      <w:color w:val="605E5C"/>
      <w:shd w:val="clear" w:color="auto" w:fill="E1DFDD"/>
    </w:rPr>
  </w:style>
  <w:style w:type="paragraph" w:styleId="NormalWeb">
    <w:name w:val="Normal (Web)"/>
    <w:basedOn w:val="Normal"/>
    <w:uiPriority w:val="99"/>
    <w:semiHidden/>
    <w:unhideWhenUsed/>
    <w:rsid w:val="00E4132D"/>
    <w:rPr>
      <w:rFonts w:ascii="Times New Roman" w:hAnsi="Times New Roman" w:cs="Times New Roman"/>
      <w:sz w:val="24"/>
      <w:szCs w:val="24"/>
    </w:rPr>
  </w:style>
  <w:style w:type="paragraph" w:customStyle="1" w:styleId="box468435">
    <w:name w:val="box_468435"/>
    <w:basedOn w:val="Normal"/>
    <w:rsid w:val="004940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676621"/>
    <w:pPr>
      <w:spacing w:after="0" w:line="240" w:lineRule="auto"/>
    </w:pPr>
    <w:rPr>
      <w:rFonts w:ascii="Calibri" w:hAnsi="Calibri" w:cs="Calibri"/>
      <w:lang w:eastAsia="hr-HR"/>
    </w:rPr>
  </w:style>
  <w:style w:type="paragraph" w:styleId="NoSpacing">
    <w:name w:val="No Spacing"/>
    <w:qFormat/>
    <w:rsid w:val="005E3FFF"/>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rsid w:val="00093863"/>
    <w:rPr>
      <w:rFonts w:ascii="Times New Roman" w:eastAsia="Times New Roman" w:hAnsi="Times New Roman" w:cs="Times New Roman"/>
      <w:b/>
      <w:bCs/>
      <w:sz w:val="24"/>
      <w:szCs w:val="24"/>
      <w:lang w:eastAsia="hr-HR"/>
    </w:rPr>
  </w:style>
  <w:style w:type="character" w:customStyle="1" w:styleId="preformatted-text">
    <w:name w:val="preformatted-text"/>
    <w:basedOn w:val="DefaultParagraphFont"/>
    <w:rsid w:val="00093863"/>
  </w:style>
  <w:style w:type="character" w:customStyle="1" w:styleId="000000">
    <w:name w:val="000000"/>
    <w:basedOn w:val="DefaultParagraphFont"/>
    <w:rsid w:val="00086941"/>
    <w:rPr>
      <w:b w:val="0"/>
      <w:bCs w:val="0"/>
      <w:sz w:val="24"/>
      <w:szCs w:val="24"/>
    </w:rPr>
  </w:style>
  <w:style w:type="table" w:styleId="TableGrid">
    <w:name w:val="Table Grid"/>
    <w:basedOn w:val="TableNormal"/>
    <w:rsid w:val="00B9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262">
      <w:bodyDiv w:val="1"/>
      <w:marLeft w:val="0"/>
      <w:marRight w:val="0"/>
      <w:marTop w:val="0"/>
      <w:marBottom w:val="0"/>
      <w:divBdr>
        <w:top w:val="none" w:sz="0" w:space="0" w:color="auto"/>
        <w:left w:val="none" w:sz="0" w:space="0" w:color="auto"/>
        <w:bottom w:val="none" w:sz="0" w:space="0" w:color="auto"/>
        <w:right w:val="none" w:sz="0" w:space="0" w:color="auto"/>
      </w:divBdr>
      <w:divsChild>
        <w:div w:id="1320421796">
          <w:marLeft w:val="-225"/>
          <w:marRight w:val="-225"/>
          <w:marTop w:val="0"/>
          <w:marBottom w:val="0"/>
          <w:divBdr>
            <w:top w:val="none" w:sz="0" w:space="0" w:color="auto"/>
            <w:left w:val="none" w:sz="0" w:space="0" w:color="auto"/>
            <w:bottom w:val="none" w:sz="0" w:space="0" w:color="auto"/>
            <w:right w:val="none" w:sz="0" w:space="0" w:color="auto"/>
          </w:divBdr>
          <w:divsChild>
            <w:div w:id="1085106926">
              <w:marLeft w:val="75"/>
              <w:marRight w:val="0"/>
              <w:marTop w:val="0"/>
              <w:marBottom w:val="0"/>
              <w:divBdr>
                <w:top w:val="none" w:sz="0" w:space="0" w:color="auto"/>
                <w:left w:val="none" w:sz="0" w:space="0" w:color="auto"/>
                <w:bottom w:val="none" w:sz="0" w:space="0" w:color="auto"/>
                <w:right w:val="none" w:sz="0" w:space="0" w:color="auto"/>
              </w:divBdr>
              <w:divsChild>
                <w:div w:id="1386904378">
                  <w:marLeft w:val="0"/>
                  <w:marRight w:val="0"/>
                  <w:marTop w:val="0"/>
                  <w:marBottom w:val="0"/>
                  <w:divBdr>
                    <w:top w:val="none" w:sz="0" w:space="0" w:color="auto"/>
                    <w:left w:val="none" w:sz="0" w:space="0" w:color="auto"/>
                    <w:bottom w:val="none" w:sz="0" w:space="0" w:color="auto"/>
                    <w:right w:val="none" w:sz="0" w:space="0" w:color="auto"/>
                  </w:divBdr>
                </w:div>
                <w:div w:id="1884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2517">
          <w:marLeft w:val="-225"/>
          <w:marRight w:val="-225"/>
          <w:marTop w:val="0"/>
          <w:marBottom w:val="0"/>
          <w:divBdr>
            <w:top w:val="none" w:sz="0" w:space="0" w:color="auto"/>
            <w:left w:val="none" w:sz="0" w:space="0" w:color="auto"/>
            <w:bottom w:val="none" w:sz="0" w:space="0" w:color="auto"/>
            <w:right w:val="none" w:sz="0" w:space="0" w:color="auto"/>
          </w:divBdr>
        </w:div>
        <w:div w:id="639531994">
          <w:marLeft w:val="-225"/>
          <w:marRight w:val="-225"/>
          <w:marTop w:val="0"/>
          <w:marBottom w:val="0"/>
          <w:divBdr>
            <w:top w:val="none" w:sz="0" w:space="0" w:color="auto"/>
            <w:left w:val="none" w:sz="0" w:space="0" w:color="auto"/>
            <w:bottom w:val="none" w:sz="0" w:space="0" w:color="auto"/>
            <w:right w:val="none" w:sz="0" w:space="0" w:color="auto"/>
          </w:divBdr>
        </w:div>
      </w:divsChild>
    </w:div>
    <w:div w:id="369376804">
      <w:bodyDiv w:val="1"/>
      <w:marLeft w:val="0"/>
      <w:marRight w:val="0"/>
      <w:marTop w:val="0"/>
      <w:marBottom w:val="0"/>
      <w:divBdr>
        <w:top w:val="none" w:sz="0" w:space="0" w:color="auto"/>
        <w:left w:val="none" w:sz="0" w:space="0" w:color="auto"/>
        <w:bottom w:val="none" w:sz="0" w:space="0" w:color="auto"/>
        <w:right w:val="none" w:sz="0" w:space="0" w:color="auto"/>
      </w:divBdr>
    </w:div>
    <w:div w:id="572131955">
      <w:bodyDiv w:val="1"/>
      <w:marLeft w:val="0"/>
      <w:marRight w:val="0"/>
      <w:marTop w:val="0"/>
      <w:marBottom w:val="0"/>
      <w:divBdr>
        <w:top w:val="none" w:sz="0" w:space="0" w:color="auto"/>
        <w:left w:val="none" w:sz="0" w:space="0" w:color="auto"/>
        <w:bottom w:val="none" w:sz="0" w:space="0" w:color="auto"/>
        <w:right w:val="none" w:sz="0" w:space="0" w:color="auto"/>
      </w:divBdr>
      <w:divsChild>
        <w:div w:id="233662072">
          <w:marLeft w:val="-225"/>
          <w:marRight w:val="-225"/>
          <w:marTop w:val="0"/>
          <w:marBottom w:val="0"/>
          <w:divBdr>
            <w:top w:val="none" w:sz="0" w:space="0" w:color="auto"/>
            <w:left w:val="none" w:sz="0" w:space="0" w:color="auto"/>
            <w:bottom w:val="none" w:sz="0" w:space="0" w:color="auto"/>
            <w:right w:val="none" w:sz="0" w:space="0" w:color="auto"/>
          </w:divBdr>
        </w:div>
        <w:div w:id="658775287">
          <w:marLeft w:val="-225"/>
          <w:marRight w:val="-225"/>
          <w:marTop w:val="0"/>
          <w:marBottom w:val="0"/>
          <w:divBdr>
            <w:top w:val="none" w:sz="0" w:space="0" w:color="auto"/>
            <w:left w:val="none" w:sz="0" w:space="0" w:color="auto"/>
            <w:bottom w:val="none" w:sz="0" w:space="0" w:color="auto"/>
            <w:right w:val="none" w:sz="0" w:space="0" w:color="auto"/>
          </w:divBdr>
        </w:div>
        <w:div w:id="852957715">
          <w:marLeft w:val="-225"/>
          <w:marRight w:val="-225"/>
          <w:marTop w:val="0"/>
          <w:marBottom w:val="0"/>
          <w:divBdr>
            <w:top w:val="none" w:sz="0" w:space="0" w:color="auto"/>
            <w:left w:val="none" w:sz="0" w:space="0" w:color="auto"/>
            <w:bottom w:val="none" w:sz="0" w:space="0" w:color="auto"/>
            <w:right w:val="none" w:sz="0" w:space="0" w:color="auto"/>
          </w:divBdr>
        </w:div>
        <w:div w:id="1267806657">
          <w:marLeft w:val="-225"/>
          <w:marRight w:val="-225"/>
          <w:marTop w:val="0"/>
          <w:marBottom w:val="0"/>
          <w:divBdr>
            <w:top w:val="none" w:sz="0" w:space="0" w:color="auto"/>
            <w:left w:val="none" w:sz="0" w:space="0" w:color="auto"/>
            <w:bottom w:val="none" w:sz="0" w:space="0" w:color="auto"/>
            <w:right w:val="none" w:sz="0" w:space="0" w:color="auto"/>
          </w:divBdr>
        </w:div>
        <w:div w:id="1109737285">
          <w:marLeft w:val="-225"/>
          <w:marRight w:val="-225"/>
          <w:marTop w:val="0"/>
          <w:marBottom w:val="0"/>
          <w:divBdr>
            <w:top w:val="none" w:sz="0" w:space="0" w:color="auto"/>
            <w:left w:val="none" w:sz="0" w:space="0" w:color="auto"/>
            <w:bottom w:val="none" w:sz="0" w:space="0" w:color="auto"/>
            <w:right w:val="none" w:sz="0" w:space="0" w:color="auto"/>
          </w:divBdr>
        </w:div>
        <w:div w:id="1504933003">
          <w:marLeft w:val="-225"/>
          <w:marRight w:val="-225"/>
          <w:marTop w:val="0"/>
          <w:marBottom w:val="0"/>
          <w:divBdr>
            <w:top w:val="none" w:sz="0" w:space="0" w:color="auto"/>
            <w:left w:val="none" w:sz="0" w:space="0" w:color="auto"/>
            <w:bottom w:val="none" w:sz="0" w:space="0" w:color="auto"/>
            <w:right w:val="none" w:sz="0" w:space="0" w:color="auto"/>
          </w:divBdr>
        </w:div>
        <w:div w:id="598173315">
          <w:marLeft w:val="-225"/>
          <w:marRight w:val="-225"/>
          <w:marTop w:val="0"/>
          <w:marBottom w:val="0"/>
          <w:divBdr>
            <w:top w:val="none" w:sz="0" w:space="0" w:color="auto"/>
            <w:left w:val="none" w:sz="0" w:space="0" w:color="auto"/>
            <w:bottom w:val="none" w:sz="0" w:space="0" w:color="auto"/>
            <w:right w:val="none" w:sz="0" w:space="0" w:color="auto"/>
          </w:divBdr>
        </w:div>
        <w:div w:id="1309213372">
          <w:marLeft w:val="-225"/>
          <w:marRight w:val="-225"/>
          <w:marTop w:val="0"/>
          <w:marBottom w:val="0"/>
          <w:divBdr>
            <w:top w:val="none" w:sz="0" w:space="0" w:color="auto"/>
            <w:left w:val="none" w:sz="0" w:space="0" w:color="auto"/>
            <w:bottom w:val="none" w:sz="0" w:space="0" w:color="auto"/>
            <w:right w:val="none" w:sz="0" w:space="0" w:color="auto"/>
          </w:divBdr>
        </w:div>
        <w:div w:id="1725907771">
          <w:marLeft w:val="-225"/>
          <w:marRight w:val="-225"/>
          <w:marTop w:val="0"/>
          <w:marBottom w:val="0"/>
          <w:divBdr>
            <w:top w:val="none" w:sz="0" w:space="0" w:color="auto"/>
            <w:left w:val="none" w:sz="0" w:space="0" w:color="auto"/>
            <w:bottom w:val="none" w:sz="0" w:space="0" w:color="auto"/>
            <w:right w:val="none" w:sz="0" w:space="0" w:color="auto"/>
          </w:divBdr>
        </w:div>
        <w:div w:id="1337074232">
          <w:marLeft w:val="-225"/>
          <w:marRight w:val="-225"/>
          <w:marTop w:val="0"/>
          <w:marBottom w:val="0"/>
          <w:divBdr>
            <w:top w:val="none" w:sz="0" w:space="0" w:color="auto"/>
            <w:left w:val="none" w:sz="0" w:space="0" w:color="auto"/>
            <w:bottom w:val="none" w:sz="0" w:space="0" w:color="auto"/>
            <w:right w:val="none" w:sz="0" w:space="0" w:color="auto"/>
          </w:divBdr>
        </w:div>
        <w:div w:id="1340811481">
          <w:marLeft w:val="-225"/>
          <w:marRight w:val="-225"/>
          <w:marTop w:val="0"/>
          <w:marBottom w:val="0"/>
          <w:divBdr>
            <w:top w:val="none" w:sz="0" w:space="0" w:color="auto"/>
            <w:left w:val="none" w:sz="0" w:space="0" w:color="auto"/>
            <w:bottom w:val="none" w:sz="0" w:space="0" w:color="auto"/>
            <w:right w:val="none" w:sz="0" w:space="0" w:color="auto"/>
          </w:divBdr>
        </w:div>
        <w:div w:id="851646624">
          <w:marLeft w:val="-225"/>
          <w:marRight w:val="-225"/>
          <w:marTop w:val="0"/>
          <w:marBottom w:val="0"/>
          <w:divBdr>
            <w:top w:val="none" w:sz="0" w:space="0" w:color="auto"/>
            <w:left w:val="none" w:sz="0" w:space="0" w:color="auto"/>
            <w:bottom w:val="none" w:sz="0" w:space="0" w:color="auto"/>
            <w:right w:val="none" w:sz="0" w:space="0" w:color="auto"/>
          </w:divBdr>
        </w:div>
        <w:div w:id="820578996">
          <w:marLeft w:val="-225"/>
          <w:marRight w:val="-225"/>
          <w:marTop w:val="0"/>
          <w:marBottom w:val="0"/>
          <w:divBdr>
            <w:top w:val="none" w:sz="0" w:space="0" w:color="auto"/>
            <w:left w:val="none" w:sz="0" w:space="0" w:color="auto"/>
            <w:bottom w:val="none" w:sz="0" w:space="0" w:color="auto"/>
            <w:right w:val="none" w:sz="0" w:space="0" w:color="auto"/>
          </w:divBdr>
        </w:div>
      </w:divsChild>
    </w:div>
    <w:div w:id="626590664">
      <w:bodyDiv w:val="1"/>
      <w:marLeft w:val="0"/>
      <w:marRight w:val="0"/>
      <w:marTop w:val="0"/>
      <w:marBottom w:val="0"/>
      <w:divBdr>
        <w:top w:val="none" w:sz="0" w:space="0" w:color="auto"/>
        <w:left w:val="none" w:sz="0" w:space="0" w:color="auto"/>
        <w:bottom w:val="none" w:sz="0" w:space="0" w:color="auto"/>
        <w:right w:val="none" w:sz="0" w:space="0" w:color="auto"/>
      </w:divBdr>
    </w:div>
    <w:div w:id="650332664">
      <w:bodyDiv w:val="1"/>
      <w:marLeft w:val="0"/>
      <w:marRight w:val="0"/>
      <w:marTop w:val="0"/>
      <w:marBottom w:val="0"/>
      <w:divBdr>
        <w:top w:val="none" w:sz="0" w:space="0" w:color="auto"/>
        <w:left w:val="none" w:sz="0" w:space="0" w:color="auto"/>
        <w:bottom w:val="none" w:sz="0" w:space="0" w:color="auto"/>
        <w:right w:val="none" w:sz="0" w:space="0" w:color="auto"/>
      </w:divBdr>
    </w:div>
    <w:div w:id="1065034294">
      <w:bodyDiv w:val="1"/>
      <w:marLeft w:val="0"/>
      <w:marRight w:val="0"/>
      <w:marTop w:val="0"/>
      <w:marBottom w:val="0"/>
      <w:divBdr>
        <w:top w:val="none" w:sz="0" w:space="0" w:color="auto"/>
        <w:left w:val="none" w:sz="0" w:space="0" w:color="auto"/>
        <w:bottom w:val="none" w:sz="0" w:space="0" w:color="auto"/>
        <w:right w:val="none" w:sz="0" w:space="0" w:color="auto"/>
      </w:divBdr>
    </w:div>
    <w:div w:id="1172455173">
      <w:bodyDiv w:val="1"/>
      <w:marLeft w:val="0"/>
      <w:marRight w:val="0"/>
      <w:marTop w:val="0"/>
      <w:marBottom w:val="0"/>
      <w:divBdr>
        <w:top w:val="none" w:sz="0" w:space="0" w:color="auto"/>
        <w:left w:val="none" w:sz="0" w:space="0" w:color="auto"/>
        <w:bottom w:val="none" w:sz="0" w:space="0" w:color="auto"/>
        <w:right w:val="none" w:sz="0" w:space="0" w:color="auto"/>
      </w:divBdr>
    </w:div>
    <w:div w:id="1440760615">
      <w:bodyDiv w:val="1"/>
      <w:marLeft w:val="0"/>
      <w:marRight w:val="0"/>
      <w:marTop w:val="0"/>
      <w:marBottom w:val="0"/>
      <w:divBdr>
        <w:top w:val="none" w:sz="0" w:space="0" w:color="auto"/>
        <w:left w:val="none" w:sz="0" w:space="0" w:color="auto"/>
        <w:bottom w:val="none" w:sz="0" w:space="0" w:color="auto"/>
        <w:right w:val="none" w:sz="0" w:space="0" w:color="auto"/>
      </w:divBdr>
    </w:div>
    <w:div w:id="1521430819">
      <w:bodyDiv w:val="1"/>
      <w:marLeft w:val="0"/>
      <w:marRight w:val="0"/>
      <w:marTop w:val="0"/>
      <w:marBottom w:val="0"/>
      <w:divBdr>
        <w:top w:val="none" w:sz="0" w:space="0" w:color="auto"/>
        <w:left w:val="none" w:sz="0" w:space="0" w:color="auto"/>
        <w:bottom w:val="none" w:sz="0" w:space="0" w:color="auto"/>
        <w:right w:val="none" w:sz="0" w:space="0" w:color="auto"/>
      </w:divBdr>
    </w:div>
    <w:div w:id="1590117757">
      <w:bodyDiv w:val="1"/>
      <w:marLeft w:val="0"/>
      <w:marRight w:val="0"/>
      <w:marTop w:val="0"/>
      <w:marBottom w:val="0"/>
      <w:divBdr>
        <w:top w:val="none" w:sz="0" w:space="0" w:color="auto"/>
        <w:left w:val="none" w:sz="0" w:space="0" w:color="auto"/>
        <w:bottom w:val="none" w:sz="0" w:space="0" w:color="auto"/>
        <w:right w:val="none" w:sz="0" w:space="0" w:color="auto"/>
      </w:divBdr>
    </w:div>
    <w:div w:id="1946886335">
      <w:bodyDiv w:val="1"/>
      <w:marLeft w:val="0"/>
      <w:marRight w:val="0"/>
      <w:marTop w:val="0"/>
      <w:marBottom w:val="0"/>
      <w:divBdr>
        <w:top w:val="none" w:sz="0" w:space="0" w:color="auto"/>
        <w:left w:val="none" w:sz="0" w:space="0" w:color="auto"/>
        <w:bottom w:val="none" w:sz="0" w:space="0" w:color="auto"/>
        <w:right w:val="none" w:sz="0" w:space="0" w:color="auto"/>
      </w:divBdr>
    </w:div>
    <w:div w:id="19561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F410-8AE2-4FF8-A105-370D78C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8002</Words>
  <Characters>45618</Characters>
  <Application>Microsoft Office Word</Application>
  <DocSecurity>0</DocSecurity>
  <Lines>380</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CURH</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Javor Trubić</dc:creator>
  <cp:keywords/>
  <dc:description/>
  <cp:lastModifiedBy>Maja Lebarović</cp:lastModifiedBy>
  <cp:revision>21</cp:revision>
  <cp:lastPrinted>2024-01-29T09:17:00Z</cp:lastPrinted>
  <dcterms:created xsi:type="dcterms:W3CDTF">2024-01-29T08:52:00Z</dcterms:created>
  <dcterms:modified xsi:type="dcterms:W3CDTF">2024-01-30T11:19:00Z</dcterms:modified>
</cp:coreProperties>
</file>