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40CF8" w14:textId="77777777" w:rsidR="002F1534" w:rsidRDefault="002F1534" w:rsidP="002F1534">
      <w:pPr>
        <w:ind w:firstLine="708"/>
        <w:jc w:val="right"/>
      </w:pPr>
    </w:p>
    <w:p w14:paraId="62626540" w14:textId="77777777" w:rsidR="002F1534" w:rsidRDefault="00984565" w:rsidP="002F1534">
      <w:pPr>
        <w:jc w:val="center"/>
      </w:pPr>
      <w:r>
        <w:rPr>
          <w:noProof/>
        </w:rPr>
        <w:drawing>
          <wp:inline distT="0" distB="0" distL="0" distR="0" wp14:anchorId="4D9585B3" wp14:editId="7C3711A5">
            <wp:extent cx="500380" cy="681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33C50" w14:textId="77777777" w:rsidR="002F1534" w:rsidRDefault="002F1534" w:rsidP="002F1534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14:paraId="6D4CD06A" w14:textId="77777777" w:rsidR="00FF0104" w:rsidRDefault="00FF0104" w:rsidP="00FF0104">
      <w:pPr>
        <w:jc w:val="right"/>
      </w:pPr>
      <w:r>
        <w:t>Zagreb, 11. srpnja 2024.</w:t>
      </w:r>
    </w:p>
    <w:p w14:paraId="36E472DC" w14:textId="77777777" w:rsidR="00FF0104" w:rsidRDefault="00FF0104" w:rsidP="00FF0104">
      <w:pPr>
        <w:jc w:val="right"/>
      </w:pPr>
    </w:p>
    <w:p w14:paraId="7517419A" w14:textId="77777777" w:rsidR="00FF0104" w:rsidRDefault="00FF0104" w:rsidP="00FF0104">
      <w:pPr>
        <w:jc w:val="right"/>
      </w:pPr>
    </w:p>
    <w:p w14:paraId="183CAF6D" w14:textId="77777777" w:rsidR="00FF0104" w:rsidRDefault="00FF0104" w:rsidP="00FF0104">
      <w:pPr>
        <w:jc w:val="right"/>
      </w:pPr>
    </w:p>
    <w:p w14:paraId="6B22B373" w14:textId="77777777" w:rsidR="00FF0104" w:rsidRDefault="00FF0104" w:rsidP="00FF0104">
      <w:pPr>
        <w:jc w:val="right"/>
      </w:pPr>
    </w:p>
    <w:p w14:paraId="04799EFB" w14:textId="7BE112D8" w:rsidR="00FF0104" w:rsidRDefault="00FF0104" w:rsidP="00FF0104"/>
    <w:p w14:paraId="48D4AE1E" w14:textId="77777777" w:rsidR="00FF0104" w:rsidRDefault="00FF0104" w:rsidP="00FF0104">
      <w:pPr>
        <w:jc w:val="both"/>
      </w:pPr>
    </w:p>
    <w:p w14:paraId="222891D0" w14:textId="77777777" w:rsidR="00FF0104" w:rsidRDefault="00FF0104" w:rsidP="00FF0104">
      <w:pPr>
        <w:jc w:val="both"/>
      </w:pPr>
      <w:r>
        <w:t>__________________________________________________________________________</w:t>
      </w:r>
    </w:p>
    <w:p w14:paraId="096E9509" w14:textId="77777777" w:rsidR="00FF0104" w:rsidRDefault="00FF0104" w:rsidP="00FF0104">
      <w:pPr>
        <w:jc w:val="both"/>
      </w:pPr>
    </w:p>
    <w:p w14:paraId="72581DC8" w14:textId="77777777" w:rsidR="00FF0104" w:rsidRDefault="00FF0104" w:rsidP="00FF0104">
      <w:pPr>
        <w:jc w:val="both"/>
      </w:pPr>
      <w:r>
        <w:t>PREDLAGATELJ:</w:t>
      </w:r>
      <w:r>
        <w:tab/>
        <w:t>Ministarstvo financija</w:t>
      </w:r>
    </w:p>
    <w:p w14:paraId="397B859B" w14:textId="77777777" w:rsidR="00FF0104" w:rsidRDefault="00FF0104" w:rsidP="00FF0104">
      <w:pPr>
        <w:jc w:val="both"/>
      </w:pPr>
      <w:r>
        <w:t>__________________________________________________________________________</w:t>
      </w:r>
    </w:p>
    <w:p w14:paraId="52C16034" w14:textId="77777777" w:rsidR="00FF0104" w:rsidRDefault="00FF0104" w:rsidP="00FF0104">
      <w:pPr>
        <w:jc w:val="both"/>
      </w:pPr>
    </w:p>
    <w:p w14:paraId="5F947D03" w14:textId="77777777" w:rsidR="00FF0104" w:rsidRDefault="00FF0104" w:rsidP="00FF0104">
      <w:pPr>
        <w:ind w:left="1410" w:hanging="1410"/>
        <w:jc w:val="both"/>
      </w:pPr>
      <w:r>
        <w:t>PREDMET:</w:t>
      </w:r>
      <w:r>
        <w:tab/>
        <w:t>Prijedlog amandmana Vlade Republike Hrvatske na Konačni prijedlog zakona o računovodstvu</w:t>
      </w:r>
    </w:p>
    <w:p w14:paraId="5E8CB8ED" w14:textId="77777777" w:rsidR="00FF0104" w:rsidRDefault="00FF0104" w:rsidP="00FF0104">
      <w:pPr>
        <w:jc w:val="both"/>
      </w:pPr>
      <w:r>
        <w:t>__________________________________________________________________________</w:t>
      </w:r>
    </w:p>
    <w:p w14:paraId="579F37F5" w14:textId="77777777" w:rsidR="00FF0104" w:rsidRDefault="00FF0104" w:rsidP="00FF0104">
      <w:pPr>
        <w:jc w:val="both"/>
      </w:pPr>
    </w:p>
    <w:p w14:paraId="1232A65F" w14:textId="77777777" w:rsidR="00FF0104" w:rsidRDefault="00FF0104" w:rsidP="00FF0104">
      <w:pPr>
        <w:jc w:val="both"/>
      </w:pPr>
    </w:p>
    <w:p w14:paraId="3C25415C" w14:textId="77777777" w:rsidR="00FF0104" w:rsidRDefault="00FF0104" w:rsidP="00FF0104">
      <w:pPr>
        <w:jc w:val="both"/>
      </w:pPr>
    </w:p>
    <w:p w14:paraId="7C493EC2" w14:textId="77777777" w:rsidR="00FF0104" w:rsidRDefault="00FF0104" w:rsidP="00FF0104">
      <w:pPr>
        <w:jc w:val="both"/>
      </w:pPr>
    </w:p>
    <w:p w14:paraId="20F99E9A" w14:textId="77777777" w:rsidR="00FF0104" w:rsidRDefault="00FF0104" w:rsidP="00FF0104">
      <w:pPr>
        <w:jc w:val="both"/>
      </w:pPr>
    </w:p>
    <w:p w14:paraId="234632D1" w14:textId="77777777" w:rsidR="00FF0104" w:rsidRDefault="00FF0104" w:rsidP="00FF0104">
      <w:pPr>
        <w:jc w:val="both"/>
      </w:pPr>
    </w:p>
    <w:p w14:paraId="57185098" w14:textId="77777777" w:rsidR="00FF0104" w:rsidRPr="001F4384" w:rsidRDefault="00FF0104" w:rsidP="00FF0104">
      <w:pPr>
        <w:pStyle w:val="Header"/>
        <w:rPr>
          <w:lang w:val="hr-HR"/>
        </w:rPr>
      </w:pPr>
    </w:p>
    <w:p w14:paraId="5AD8BACC" w14:textId="77777777" w:rsidR="00FF0104" w:rsidRDefault="00FF0104" w:rsidP="00FF0104"/>
    <w:p w14:paraId="47830D4F" w14:textId="77777777" w:rsidR="00FF0104" w:rsidRDefault="00FF0104" w:rsidP="00FF0104"/>
    <w:p w14:paraId="09A26A71" w14:textId="77777777" w:rsidR="00FF0104" w:rsidRDefault="00FF0104" w:rsidP="00FF0104"/>
    <w:p w14:paraId="36DA2341" w14:textId="77777777" w:rsidR="00FF0104" w:rsidRDefault="00FF0104" w:rsidP="00FF0104"/>
    <w:p w14:paraId="698742E9" w14:textId="77777777" w:rsidR="00FF0104" w:rsidRDefault="00FF0104" w:rsidP="00FF0104"/>
    <w:p w14:paraId="051EDDBC" w14:textId="77777777" w:rsidR="00FF0104" w:rsidRDefault="00FF0104" w:rsidP="00FF0104"/>
    <w:p w14:paraId="0C2D16CB" w14:textId="77777777" w:rsidR="00FF0104" w:rsidRDefault="00FF0104" w:rsidP="00FF0104"/>
    <w:p w14:paraId="38D024A4" w14:textId="77777777" w:rsidR="00FF0104" w:rsidRDefault="00FF0104" w:rsidP="00FF0104"/>
    <w:p w14:paraId="36353415" w14:textId="77777777" w:rsidR="002F1534" w:rsidRDefault="002F1534" w:rsidP="002F1534">
      <w:pPr>
        <w:jc w:val="both"/>
      </w:pPr>
    </w:p>
    <w:p w14:paraId="5B042F40" w14:textId="29BE6A86" w:rsidR="002F1534" w:rsidRPr="001F4384" w:rsidRDefault="002F1534" w:rsidP="002F1534">
      <w:pPr>
        <w:pStyle w:val="Header"/>
        <w:rPr>
          <w:lang w:val="hr-HR"/>
        </w:rPr>
      </w:pPr>
    </w:p>
    <w:p w14:paraId="4A957F71" w14:textId="306E465C" w:rsidR="002F1534" w:rsidRDefault="002F1534" w:rsidP="002F1534"/>
    <w:p w14:paraId="118DFE02" w14:textId="77777777" w:rsidR="00FF0104" w:rsidRDefault="00FF0104" w:rsidP="002F1534"/>
    <w:p w14:paraId="6447000B" w14:textId="77777777" w:rsidR="002F1534" w:rsidRDefault="002F1534" w:rsidP="002F1534"/>
    <w:p w14:paraId="12D998B7" w14:textId="77777777" w:rsidR="006D472D" w:rsidRPr="001F4384" w:rsidRDefault="002F1534" w:rsidP="006D472D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  <w:lang w:val="hr-HR"/>
        </w:rPr>
      </w:pPr>
      <w:r w:rsidRPr="001F4384">
        <w:rPr>
          <w:color w:val="404040"/>
          <w:spacing w:val="20"/>
          <w:sz w:val="20"/>
          <w:lang w:val="hr-HR"/>
        </w:rPr>
        <w:t>Banski dvori | Trg Sv. Marka 2  | 10000 Zagreb | tel. 01 4569 222 | vlada.gov.hr</w:t>
      </w:r>
    </w:p>
    <w:p w14:paraId="40C45B7A" w14:textId="77777777" w:rsidR="00984565" w:rsidRDefault="00984565" w:rsidP="00984565">
      <w:pPr>
        <w:spacing w:line="276" w:lineRule="auto"/>
        <w:jc w:val="right"/>
        <w:rPr>
          <w:rFonts w:eastAsia="Calibri"/>
          <w:lang w:eastAsia="en-US"/>
        </w:rPr>
      </w:pPr>
    </w:p>
    <w:p w14:paraId="47F63D99" w14:textId="77777777" w:rsidR="00984565" w:rsidRPr="00984565" w:rsidRDefault="00984565" w:rsidP="00984565">
      <w:pPr>
        <w:spacing w:line="276" w:lineRule="auto"/>
        <w:rPr>
          <w:rFonts w:eastAsia="Calibri"/>
          <w:b/>
          <w:lang w:eastAsia="en-US"/>
        </w:rPr>
      </w:pPr>
    </w:p>
    <w:p w14:paraId="7D379113" w14:textId="77777777" w:rsidR="00FF0104" w:rsidRDefault="00FF0104" w:rsidP="00FF0104">
      <w:pPr>
        <w:rPr>
          <w:rFonts w:eastAsia="Calibri"/>
          <w:lang w:eastAsia="en-US"/>
        </w:rPr>
      </w:pPr>
    </w:p>
    <w:p w14:paraId="2511A02F" w14:textId="77777777" w:rsidR="00FF0104" w:rsidRDefault="00FF0104" w:rsidP="00FF0104">
      <w:pPr>
        <w:rPr>
          <w:rFonts w:eastAsia="Calibri"/>
          <w:lang w:eastAsia="en-US"/>
        </w:rPr>
      </w:pPr>
    </w:p>
    <w:p w14:paraId="39F75A14" w14:textId="77777777" w:rsidR="00FF0104" w:rsidRDefault="00FF0104" w:rsidP="00FF0104">
      <w:pPr>
        <w:rPr>
          <w:rFonts w:eastAsia="Calibri"/>
          <w:lang w:eastAsia="en-US"/>
        </w:rPr>
      </w:pPr>
    </w:p>
    <w:p w14:paraId="62E1684E" w14:textId="77777777" w:rsidR="00FF0104" w:rsidRDefault="00FF0104" w:rsidP="00FF0104">
      <w:pPr>
        <w:rPr>
          <w:rFonts w:eastAsia="Calibri"/>
          <w:lang w:eastAsia="en-US"/>
        </w:rPr>
      </w:pPr>
    </w:p>
    <w:p w14:paraId="64D637AF" w14:textId="77777777" w:rsidR="00FF0104" w:rsidRDefault="00FF0104" w:rsidP="00FF0104">
      <w:pPr>
        <w:rPr>
          <w:rFonts w:eastAsia="Calibri"/>
          <w:lang w:eastAsia="en-US"/>
        </w:rPr>
      </w:pPr>
    </w:p>
    <w:p w14:paraId="4CA5EE19" w14:textId="2E5743F1" w:rsidR="00984565" w:rsidRPr="00701679" w:rsidRDefault="00701679" w:rsidP="00FF0104">
      <w:pPr>
        <w:rPr>
          <w:rFonts w:eastAsia="Calibri"/>
          <w:lang w:eastAsia="en-US"/>
        </w:rPr>
      </w:pPr>
      <w:r w:rsidRPr="00701679"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PRIJEDLOG</w:t>
      </w:r>
    </w:p>
    <w:p w14:paraId="14AC14EB" w14:textId="77777777" w:rsidR="00984565" w:rsidRPr="00701679" w:rsidRDefault="00701679" w:rsidP="00FF0104">
      <w:pPr>
        <w:rPr>
          <w:rFonts w:eastAsia="Calibri"/>
          <w:lang w:eastAsia="en-US"/>
        </w:rPr>
      </w:pPr>
      <w:r w:rsidRPr="00701679">
        <w:rPr>
          <w:rFonts w:eastAsia="Calibri"/>
          <w:lang w:eastAsia="en-US"/>
        </w:rPr>
        <w:t>URBROJ:</w:t>
      </w:r>
    </w:p>
    <w:p w14:paraId="4C05976C" w14:textId="6E25AD71" w:rsidR="005B1159" w:rsidRPr="00701679" w:rsidRDefault="005B1159" w:rsidP="00FF0104">
      <w:pPr>
        <w:rPr>
          <w:rFonts w:eastAsia="Calibri"/>
          <w:lang w:eastAsia="en-US"/>
        </w:rPr>
      </w:pPr>
    </w:p>
    <w:p w14:paraId="0D8EF66F" w14:textId="41EC89B0" w:rsidR="00984565" w:rsidRPr="00701679" w:rsidRDefault="00984565" w:rsidP="00FF0104">
      <w:pPr>
        <w:rPr>
          <w:rFonts w:eastAsia="Calibri"/>
          <w:lang w:eastAsia="en-US"/>
        </w:rPr>
      </w:pPr>
      <w:r w:rsidRPr="00701679">
        <w:rPr>
          <w:rFonts w:eastAsia="Calibri"/>
          <w:lang w:eastAsia="en-US"/>
        </w:rPr>
        <w:t xml:space="preserve">Zagreb, </w:t>
      </w:r>
      <w:r w:rsidR="00B57AD8" w:rsidRPr="00701679">
        <w:rPr>
          <w:rFonts w:eastAsia="Calibri"/>
          <w:lang w:eastAsia="en-US"/>
        </w:rPr>
        <w:tab/>
      </w:r>
      <w:r w:rsidR="00701679" w:rsidRPr="00701679">
        <w:rPr>
          <w:rFonts w:eastAsia="Calibri"/>
          <w:lang w:eastAsia="en-US"/>
        </w:rPr>
        <w:tab/>
      </w:r>
    </w:p>
    <w:p w14:paraId="4090BEE4" w14:textId="07229D30" w:rsidR="00984565" w:rsidRDefault="00984565" w:rsidP="00FF0104">
      <w:pPr>
        <w:rPr>
          <w:rFonts w:eastAsia="Calibri"/>
          <w:lang w:eastAsia="en-US"/>
        </w:rPr>
      </w:pPr>
    </w:p>
    <w:p w14:paraId="55F4E213" w14:textId="7D49EB86" w:rsidR="00FF0104" w:rsidRDefault="00FF0104" w:rsidP="00FF0104">
      <w:pPr>
        <w:rPr>
          <w:rFonts w:eastAsia="Calibri"/>
          <w:lang w:eastAsia="en-US"/>
        </w:rPr>
      </w:pPr>
    </w:p>
    <w:p w14:paraId="17DD6C78" w14:textId="77777777" w:rsidR="00783809" w:rsidRPr="00984565" w:rsidRDefault="00783809" w:rsidP="00FF0104">
      <w:pPr>
        <w:rPr>
          <w:rFonts w:eastAsia="Calibri"/>
          <w:lang w:eastAsia="en-US"/>
        </w:rPr>
      </w:pPr>
    </w:p>
    <w:p w14:paraId="5B8E449D" w14:textId="77777777" w:rsidR="00984565" w:rsidRPr="00984565" w:rsidRDefault="00984565" w:rsidP="00FF0104">
      <w:pPr>
        <w:ind w:left="4248"/>
        <w:rPr>
          <w:rFonts w:eastAsia="Calibri"/>
          <w:b/>
          <w:lang w:eastAsia="en-US"/>
        </w:rPr>
      </w:pPr>
      <w:r w:rsidRPr="00984565">
        <w:rPr>
          <w:rFonts w:eastAsia="Calibri"/>
          <w:b/>
          <w:lang w:eastAsia="en-US"/>
        </w:rPr>
        <w:t>PREDSJEDNIKU HRVATSKOGA SABORA</w:t>
      </w:r>
    </w:p>
    <w:p w14:paraId="7BEB16AB" w14:textId="77777777" w:rsidR="00984565" w:rsidRPr="00984565" w:rsidRDefault="00984565" w:rsidP="00FF0104">
      <w:pPr>
        <w:rPr>
          <w:rFonts w:eastAsia="Calibri"/>
          <w:lang w:eastAsia="en-US"/>
        </w:rPr>
      </w:pPr>
    </w:p>
    <w:p w14:paraId="04D1A3F2" w14:textId="7A7654E2" w:rsidR="00984565" w:rsidRDefault="00984565" w:rsidP="00FF0104">
      <w:pPr>
        <w:rPr>
          <w:rFonts w:eastAsia="Calibri"/>
          <w:lang w:eastAsia="en-US"/>
        </w:rPr>
      </w:pPr>
    </w:p>
    <w:p w14:paraId="28A35A5D" w14:textId="77777777" w:rsidR="00783809" w:rsidRPr="00984565" w:rsidRDefault="00783809" w:rsidP="00FF0104">
      <w:pPr>
        <w:rPr>
          <w:rFonts w:eastAsia="Calibri"/>
          <w:lang w:eastAsia="en-US"/>
        </w:rPr>
      </w:pPr>
    </w:p>
    <w:p w14:paraId="6DE0E895" w14:textId="0669332D" w:rsidR="00984565" w:rsidRDefault="00701679" w:rsidP="00FF0104">
      <w:pPr>
        <w:ind w:left="1410" w:hanging="1410"/>
        <w:jc w:val="both"/>
        <w:rPr>
          <w:rFonts w:eastAsia="Calibri"/>
          <w:lang w:eastAsia="en-US"/>
        </w:rPr>
      </w:pPr>
      <w:r w:rsidRPr="00984565">
        <w:rPr>
          <w:rFonts w:eastAsia="Calibri"/>
          <w:lang w:eastAsia="en-US"/>
        </w:rPr>
        <w:t xml:space="preserve">PREDMET: </w:t>
      </w:r>
      <w:r w:rsidR="00984565" w:rsidRPr="00984565">
        <w:rPr>
          <w:rFonts w:eastAsia="Calibri"/>
          <w:lang w:eastAsia="en-US"/>
        </w:rPr>
        <w:tab/>
        <w:t xml:space="preserve">Konačni prijedlog </w:t>
      </w:r>
      <w:r w:rsidR="00C96393" w:rsidRPr="00C96393">
        <w:rPr>
          <w:rFonts w:eastAsia="Calibri"/>
          <w:lang w:eastAsia="en-US"/>
        </w:rPr>
        <w:t>zakona o</w:t>
      </w:r>
      <w:r w:rsidR="000A5F13">
        <w:rPr>
          <w:rFonts w:eastAsia="Calibri"/>
          <w:lang w:eastAsia="en-US"/>
        </w:rPr>
        <w:t xml:space="preserve"> </w:t>
      </w:r>
      <w:r w:rsidR="00AD783A">
        <w:rPr>
          <w:rFonts w:eastAsia="Calibri"/>
          <w:lang w:eastAsia="en-US"/>
        </w:rPr>
        <w:t>računovodstvu</w:t>
      </w:r>
      <w:r w:rsidR="00267141">
        <w:rPr>
          <w:rFonts w:eastAsia="Calibri"/>
          <w:lang w:eastAsia="en-US"/>
        </w:rPr>
        <w:t xml:space="preserve"> </w:t>
      </w:r>
      <w:r w:rsidR="00FF0104">
        <w:rPr>
          <w:rFonts w:eastAsia="Calibri"/>
          <w:lang w:eastAsia="en-US"/>
        </w:rPr>
        <w:t>-</w:t>
      </w:r>
      <w:r w:rsidR="00984565" w:rsidRPr="00984565">
        <w:rPr>
          <w:rFonts w:eastAsia="Calibri"/>
          <w:lang w:eastAsia="en-US"/>
        </w:rPr>
        <w:t xml:space="preserve"> amandman</w:t>
      </w:r>
      <w:r w:rsidR="0041735C">
        <w:rPr>
          <w:rFonts w:eastAsia="Calibri"/>
          <w:lang w:eastAsia="en-US"/>
        </w:rPr>
        <w:t>i</w:t>
      </w:r>
      <w:r w:rsidR="00CA310A">
        <w:rPr>
          <w:rFonts w:eastAsia="Calibri"/>
          <w:lang w:eastAsia="en-US"/>
        </w:rPr>
        <w:t xml:space="preserve"> </w:t>
      </w:r>
      <w:r w:rsidR="00984565" w:rsidRPr="00984565">
        <w:rPr>
          <w:rFonts w:eastAsia="Calibri"/>
          <w:lang w:eastAsia="en-US"/>
        </w:rPr>
        <w:t xml:space="preserve">Vlade </w:t>
      </w:r>
    </w:p>
    <w:p w14:paraId="68477E5C" w14:textId="77777777" w:rsidR="005B1159" w:rsidRDefault="005B1159" w:rsidP="00FF0104">
      <w:pPr>
        <w:ind w:firstLine="1416"/>
        <w:jc w:val="both"/>
        <w:rPr>
          <w:rFonts w:eastAsia="Calibri"/>
          <w:lang w:eastAsia="en-US"/>
        </w:rPr>
      </w:pPr>
    </w:p>
    <w:p w14:paraId="19C76E5C" w14:textId="77777777" w:rsidR="005B1159" w:rsidRDefault="005B1159" w:rsidP="00FF0104">
      <w:pPr>
        <w:ind w:firstLine="1416"/>
        <w:jc w:val="both"/>
        <w:rPr>
          <w:rFonts w:eastAsia="Calibri"/>
          <w:lang w:eastAsia="en-US"/>
        </w:rPr>
      </w:pPr>
    </w:p>
    <w:p w14:paraId="12E17838" w14:textId="01F402B9" w:rsidR="00984565" w:rsidRPr="00984565" w:rsidRDefault="00984565" w:rsidP="00FF0104">
      <w:pPr>
        <w:ind w:firstLine="1416"/>
        <w:jc w:val="both"/>
        <w:rPr>
          <w:rFonts w:eastAsia="Calibri"/>
          <w:lang w:eastAsia="en-US"/>
        </w:rPr>
      </w:pPr>
      <w:r w:rsidRPr="00984565">
        <w:rPr>
          <w:rFonts w:eastAsia="Calibri"/>
          <w:lang w:eastAsia="en-US"/>
        </w:rPr>
        <w:t>Na temelju članka 85. Ustava Republike Hrvatske (</w:t>
      </w:r>
      <w:r w:rsidR="00B6610E">
        <w:rPr>
          <w:rFonts w:eastAsia="Calibri"/>
          <w:lang w:eastAsia="en-US"/>
        </w:rPr>
        <w:t>„</w:t>
      </w:r>
      <w:r w:rsidRPr="00984565">
        <w:rPr>
          <w:rFonts w:eastAsia="Calibri"/>
          <w:lang w:eastAsia="en-US"/>
        </w:rPr>
        <w:t>Narodne novine</w:t>
      </w:r>
      <w:r w:rsidR="00B6610E">
        <w:rPr>
          <w:rFonts w:eastAsia="Calibri"/>
          <w:lang w:eastAsia="en-US"/>
        </w:rPr>
        <w:t>“</w:t>
      </w:r>
      <w:r w:rsidRPr="00984565">
        <w:rPr>
          <w:rFonts w:eastAsia="Calibri"/>
          <w:lang w:eastAsia="en-US"/>
        </w:rPr>
        <w:t xml:space="preserve">, </w:t>
      </w:r>
      <w:r w:rsidR="003B4DDD" w:rsidRPr="00984565">
        <w:rPr>
          <w:rFonts w:eastAsia="Calibri"/>
          <w:lang w:eastAsia="en-US"/>
        </w:rPr>
        <w:t>br</w:t>
      </w:r>
      <w:r w:rsidR="003B4DDD">
        <w:rPr>
          <w:rFonts w:eastAsia="Calibri"/>
          <w:lang w:eastAsia="en-US"/>
        </w:rPr>
        <w:t xml:space="preserve">. </w:t>
      </w:r>
      <w:r w:rsidRPr="00984565">
        <w:rPr>
          <w:rFonts w:eastAsia="Calibri"/>
          <w:lang w:eastAsia="en-US"/>
        </w:rPr>
        <w:t>85/10. - pročišćeni tekst i 5/14. - Odluka Ustavnog suda Republike Hrvatske) i član</w:t>
      </w:r>
      <w:r w:rsidR="00A27091">
        <w:rPr>
          <w:rFonts w:eastAsia="Calibri"/>
          <w:lang w:eastAsia="en-US"/>
        </w:rPr>
        <w:t>a</w:t>
      </w:r>
      <w:r w:rsidRPr="00984565">
        <w:rPr>
          <w:rFonts w:eastAsia="Calibri"/>
          <w:lang w:eastAsia="en-US"/>
        </w:rPr>
        <w:t xml:space="preserve">ka </w:t>
      </w:r>
      <w:r w:rsidR="00A27091">
        <w:rPr>
          <w:rFonts w:eastAsia="Calibri"/>
          <w:lang w:eastAsia="en-US"/>
        </w:rPr>
        <w:t xml:space="preserve">196. i </w:t>
      </w:r>
      <w:r w:rsidRPr="00984565">
        <w:rPr>
          <w:rFonts w:eastAsia="Calibri"/>
          <w:lang w:eastAsia="en-US"/>
        </w:rPr>
        <w:t>1</w:t>
      </w:r>
      <w:r w:rsidR="008B728C">
        <w:rPr>
          <w:rFonts w:eastAsia="Calibri"/>
          <w:lang w:eastAsia="en-US"/>
        </w:rPr>
        <w:t>99</w:t>
      </w:r>
      <w:r w:rsidRPr="00984565">
        <w:rPr>
          <w:rFonts w:eastAsia="Calibri"/>
          <w:lang w:eastAsia="en-US"/>
        </w:rPr>
        <w:t>. Poslovnika Hrvatskoga sabora (</w:t>
      </w:r>
      <w:r w:rsidR="00B6610E">
        <w:rPr>
          <w:rFonts w:eastAsia="Calibri"/>
          <w:lang w:eastAsia="en-US"/>
        </w:rPr>
        <w:t>„</w:t>
      </w:r>
      <w:r w:rsidRPr="00984565">
        <w:rPr>
          <w:rFonts w:eastAsia="Calibri"/>
          <w:lang w:eastAsia="en-US"/>
        </w:rPr>
        <w:t>Narodne novine</w:t>
      </w:r>
      <w:r w:rsidR="00B6610E">
        <w:rPr>
          <w:rFonts w:eastAsia="Calibri"/>
          <w:lang w:eastAsia="en-US"/>
        </w:rPr>
        <w:t>“</w:t>
      </w:r>
      <w:r w:rsidRPr="00984565">
        <w:rPr>
          <w:rFonts w:eastAsia="Calibri"/>
          <w:lang w:eastAsia="en-US"/>
        </w:rPr>
        <w:t xml:space="preserve">, </w:t>
      </w:r>
      <w:r w:rsidR="003B4DDD" w:rsidRPr="00984565">
        <w:rPr>
          <w:rFonts w:eastAsia="Calibri"/>
          <w:lang w:eastAsia="en-US"/>
        </w:rPr>
        <w:t>br</w:t>
      </w:r>
      <w:r w:rsidR="003B4DDD">
        <w:rPr>
          <w:rFonts w:eastAsia="Calibri"/>
          <w:lang w:eastAsia="en-US"/>
        </w:rPr>
        <w:t xml:space="preserve">. </w:t>
      </w:r>
      <w:r w:rsidRPr="00984565">
        <w:rPr>
          <w:rFonts w:eastAsia="Calibri"/>
          <w:lang w:eastAsia="en-US"/>
        </w:rPr>
        <w:t>81/13., 113/16., 69/17.</w:t>
      </w:r>
      <w:r w:rsidR="00D73764">
        <w:rPr>
          <w:rFonts w:eastAsia="Calibri"/>
          <w:lang w:eastAsia="en-US"/>
        </w:rPr>
        <w:t xml:space="preserve">, </w:t>
      </w:r>
      <w:r w:rsidRPr="00984565">
        <w:rPr>
          <w:rFonts w:eastAsia="Calibri"/>
          <w:lang w:eastAsia="en-US"/>
        </w:rPr>
        <w:t>29/18.</w:t>
      </w:r>
      <w:r w:rsidR="00D73764">
        <w:rPr>
          <w:rFonts w:eastAsia="Calibri"/>
          <w:lang w:eastAsia="en-US"/>
        </w:rPr>
        <w:t xml:space="preserve"> 53/20., 119/20.</w:t>
      </w:r>
      <w:r w:rsidR="005149FA" w:rsidRPr="005149FA">
        <w:t xml:space="preserve"> </w:t>
      </w:r>
      <w:r w:rsidR="005149FA" w:rsidRPr="00984565">
        <w:rPr>
          <w:rFonts w:eastAsia="Calibri"/>
          <w:lang w:eastAsia="en-US"/>
        </w:rPr>
        <w:t>-</w:t>
      </w:r>
      <w:r w:rsidR="005149FA">
        <w:rPr>
          <w:rFonts w:eastAsia="Calibri"/>
          <w:lang w:eastAsia="en-US"/>
        </w:rPr>
        <w:t xml:space="preserve"> </w:t>
      </w:r>
      <w:r w:rsidR="005149FA">
        <w:t>Odluka Ustavnog suda Republike Hrvatske</w:t>
      </w:r>
      <w:r w:rsidR="00D73764">
        <w:rPr>
          <w:rFonts w:eastAsia="Calibri"/>
          <w:lang w:eastAsia="en-US"/>
        </w:rPr>
        <w:t xml:space="preserve"> 123/20</w:t>
      </w:r>
      <w:r w:rsidR="00673F8A">
        <w:rPr>
          <w:rFonts w:eastAsia="Calibri"/>
          <w:lang w:eastAsia="en-US"/>
        </w:rPr>
        <w:t>.</w:t>
      </w:r>
      <w:r w:rsidR="00267141">
        <w:rPr>
          <w:rFonts w:eastAsia="Calibri"/>
          <w:lang w:eastAsia="en-US"/>
        </w:rPr>
        <w:t xml:space="preserve"> </w:t>
      </w:r>
      <w:r w:rsidR="00267141" w:rsidRPr="00267141">
        <w:rPr>
          <w:rFonts w:eastAsia="Calibri"/>
          <w:lang w:eastAsia="en-US"/>
        </w:rPr>
        <w:t>i 86/23. - Odluka Ustavnog suda Republike Hrvatske</w:t>
      </w:r>
      <w:r w:rsidRPr="00984565">
        <w:rPr>
          <w:rFonts w:eastAsia="Calibri"/>
          <w:lang w:eastAsia="en-US"/>
        </w:rPr>
        <w:t xml:space="preserve">), Vlada Republike Hrvatske na Konačni </w:t>
      </w:r>
      <w:r w:rsidR="00522145">
        <w:rPr>
          <w:rFonts w:eastAsia="Calibri"/>
          <w:lang w:eastAsia="en-US"/>
        </w:rPr>
        <w:t xml:space="preserve">prijedlog </w:t>
      </w:r>
      <w:r w:rsidR="005E195E" w:rsidRPr="005E195E">
        <w:rPr>
          <w:rFonts w:eastAsia="Calibri"/>
          <w:lang w:eastAsia="en-US"/>
        </w:rPr>
        <w:t xml:space="preserve">zakona o </w:t>
      </w:r>
      <w:r w:rsidR="00AD783A">
        <w:rPr>
          <w:rFonts w:eastAsia="Calibri"/>
          <w:lang w:eastAsia="en-US"/>
        </w:rPr>
        <w:t>računovodstvu</w:t>
      </w:r>
      <w:r w:rsidR="001F4384" w:rsidRPr="001F4384">
        <w:rPr>
          <w:rFonts w:eastAsia="Calibri"/>
          <w:lang w:eastAsia="en-US"/>
        </w:rPr>
        <w:t xml:space="preserve"> </w:t>
      </w:r>
      <w:r w:rsidR="00002E85">
        <w:rPr>
          <w:rFonts w:eastAsia="Calibri"/>
          <w:lang w:eastAsia="en-US"/>
        </w:rPr>
        <w:t>podnosi</w:t>
      </w:r>
      <w:r w:rsidRPr="00984565">
        <w:rPr>
          <w:rFonts w:eastAsia="Calibri"/>
          <w:lang w:eastAsia="en-US"/>
        </w:rPr>
        <w:t xml:space="preserve"> sljedeć</w:t>
      </w:r>
      <w:r w:rsidR="00002E85">
        <w:rPr>
          <w:rFonts w:eastAsia="Calibri"/>
          <w:lang w:eastAsia="en-US"/>
        </w:rPr>
        <w:t>e</w:t>
      </w:r>
    </w:p>
    <w:p w14:paraId="6ECDCA0B" w14:textId="7CF7CD9E" w:rsidR="00701679" w:rsidRDefault="00701679" w:rsidP="00FF0104">
      <w:pPr>
        <w:tabs>
          <w:tab w:val="center" w:pos="4513"/>
        </w:tabs>
        <w:suppressAutoHyphens/>
        <w:jc w:val="both"/>
        <w:rPr>
          <w:rFonts w:eastAsia="Calibri"/>
          <w:lang w:eastAsia="en-US"/>
        </w:rPr>
      </w:pPr>
    </w:p>
    <w:p w14:paraId="49983117" w14:textId="77777777" w:rsidR="00FF0104" w:rsidRDefault="00FF0104" w:rsidP="00FF0104">
      <w:pPr>
        <w:tabs>
          <w:tab w:val="center" w:pos="4513"/>
        </w:tabs>
        <w:suppressAutoHyphens/>
        <w:jc w:val="both"/>
        <w:rPr>
          <w:rFonts w:eastAsia="Calibri"/>
          <w:lang w:eastAsia="en-US"/>
        </w:rPr>
      </w:pPr>
    </w:p>
    <w:p w14:paraId="67CCEFB2" w14:textId="3F2D3DAC" w:rsidR="00984565" w:rsidRDefault="00984565" w:rsidP="00FF0104">
      <w:pPr>
        <w:tabs>
          <w:tab w:val="center" w:pos="4513"/>
        </w:tabs>
        <w:suppressAutoHyphens/>
        <w:jc w:val="center"/>
        <w:rPr>
          <w:b/>
          <w:lang w:eastAsia="en-US"/>
        </w:rPr>
      </w:pPr>
      <w:r w:rsidRPr="00984565">
        <w:rPr>
          <w:b/>
          <w:lang w:eastAsia="en-US"/>
        </w:rPr>
        <w:t>A M A N D M A N</w:t>
      </w:r>
      <w:r w:rsidR="00002E85">
        <w:rPr>
          <w:b/>
          <w:lang w:eastAsia="en-US"/>
        </w:rPr>
        <w:t xml:space="preserve"> E</w:t>
      </w:r>
    </w:p>
    <w:p w14:paraId="3C14687D" w14:textId="77777777" w:rsidR="00701679" w:rsidRDefault="00701679" w:rsidP="00FF0104">
      <w:pPr>
        <w:tabs>
          <w:tab w:val="center" w:pos="4513"/>
        </w:tabs>
        <w:suppressAutoHyphens/>
        <w:jc w:val="both"/>
        <w:rPr>
          <w:lang w:eastAsia="en-US"/>
        </w:rPr>
      </w:pPr>
    </w:p>
    <w:p w14:paraId="7FBC0BA2" w14:textId="27ABEEDB" w:rsidR="00AD783A" w:rsidRDefault="00AD783A" w:rsidP="00FF0104">
      <w:pPr>
        <w:rPr>
          <w:rFonts w:eastAsia="Calibri"/>
          <w:color w:val="0D0D0D"/>
          <w:sz w:val="22"/>
          <w:szCs w:val="22"/>
          <w:lang w:eastAsia="en-US"/>
        </w:rPr>
      </w:pPr>
    </w:p>
    <w:p w14:paraId="09F70155" w14:textId="312D10E1" w:rsidR="003B4DDD" w:rsidRPr="003B4DDD" w:rsidRDefault="003B4DDD" w:rsidP="00FF0104">
      <w:pPr>
        <w:rPr>
          <w:rFonts w:eastAsia="Calibri"/>
          <w:b/>
          <w:color w:val="0D0D0D"/>
          <w:lang w:eastAsia="en-US"/>
        </w:rPr>
      </w:pPr>
      <w:r>
        <w:rPr>
          <w:rFonts w:eastAsia="Calibri"/>
          <w:color w:val="0D0D0D"/>
          <w:sz w:val="22"/>
          <w:szCs w:val="22"/>
          <w:lang w:eastAsia="en-US"/>
        </w:rPr>
        <w:tab/>
      </w:r>
      <w:r>
        <w:rPr>
          <w:rFonts w:eastAsia="Calibri"/>
          <w:color w:val="0D0D0D"/>
          <w:sz w:val="22"/>
          <w:szCs w:val="22"/>
          <w:lang w:eastAsia="en-US"/>
        </w:rPr>
        <w:tab/>
      </w:r>
      <w:r w:rsidRPr="003B4DDD">
        <w:rPr>
          <w:rFonts w:eastAsia="Calibri"/>
          <w:b/>
          <w:color w:val="0D0D0D"/>
          <w:lang w:eastAsia="en-US"/>
        </w:rPr>
        <w:t>Amandman I.</w:t>
      </w:r>
    </w:p>
    <w:p w14:paraId="52B0E6CD" w14:textId="77777777" w:rsidR="00AD783A" w:rsidRPr="00AD783A" w:rsidRDefault="00AD783A" w:rsidP="00FF0104">
      <w:pPr>
        <w:tabs>
          <w:tab w:val="left" w:pos="851"/>
        </w:tabs>
        <w:jc w:val="both"/>
      </w:pPr>
    </w:p>
    <w:p w14:paraId="6793179E" w14:textId="519BC3B2" w:rsidR="00AD783A" w:rsidRPr="00AD783A" w:rsidRDefault="003B4DDD" w:rsidP="00FF0104">
      <w:pPr>
        <w:tabs>
          <w:tab w:val="left" w:pos="851"/>
        </w:tabs>
        <w:ind w:firstLine="1134"/>
        <w:jc w:val="both"/>
      </w:pPr>
      <w:r>
        <w:tab/>
      </w:r>
      <w:r w:rsidR="00AD783A" w:rsidRPr="00AD783A">
        <w:t>U članku 55. stavku 3. to</w:t>
      </w:r>
      <w:r w:rsidR="00002E85">
        <w:t xml:space="preserve">čki 2. </w:t>
      </w:r>
      <w:r w:rsidR="00002E85" w:rsidRPr="001E0C12">
        <w:t>brojčane oznake</w:t>
      </w:r>
      <w:r w:rsidR="00002E85">
        <w:t xml:space="preserve"> podtočaka</w:t>
      </w:r>
      <w:r>
        <w:t>:</w:t>
      </w:r>
      <w:r w:rsidR="00002E85">
        <w:t xml:space="preserve"> </w:t>
      </w:r>
      <w:r w:rsidR="00AD783A" w:rsidRPr="00AD783A">
        <w:t xml:space="preserve">„1. do </w:t>
      </w:r>
      <w:r w:rsidR="000C2D9B">
        <w:t>6</w:t>
      </w:r>
      <w:r w:rsidR="00AD783A" w:rsidRPr="00AD783A">
        <w:t xml:space="preserve">.“ zamjenjuju se </w:t>
      </w:r>
      <w:r>
        <w:t>oznakama:</w:t>
      </w:r>
      <w:r w:rsidRPr="00AD783A">
        <w:t xml:space="preserve"> </w:t>
      </w:r>
      <w:r w:rsidR="00AD783A" w:rsidRPr="00AD783A">
        <w:t>„a</w:t>
      </w:r>
      <w:r>
        <w:t>)</w:t>
      </w:r>
      <w:r w:rsidR="00AD783A" w:rsidRPr="00AD783A">
        <w:t xml:space="preserve"> do f</w:t>
      </w:r>
      <w:r>
        <w:t>)</w:t>
      </w:r>
      <w:r w:rsidR="00AD783A" w:rsidRPr="00AD783A">
        <w:t>“.</w:t>
      </w:r>
    </w:p>
    <w:p w14:paraId="10FDFDBD" w14:textId="7E286127" w:rsidR="00AD783A" w:rsidRDefault="00AD783A" w:rsidP="00FF0104">
      <w:pPr>
        <w:tabs>
          <w:tab w:val="left" w:pos="851"/>
        </w:tabs>
        <w:jc w:val="both"/>
      </w:pPr>
    </w:p>
    <w:p w14:paraId="0F0DAC11" w14:textId="77777777" w:rsidR="00AD783A" w:rsidRPr="00AD783A" w:rsidRDefault="00AD783A" w:rsidP="003037A1">
      <w:pPr>
        <w:ind w:left="282" w:firstLine="1134"/>
        <w:rPr>
          <w:rFonts w:eastAsia="Calibri"/>
          <w:bCs/>
          <w:color w:val="0D0D0D"/>
          <w:u w:val="single"/>
          <w:lang w:eastAsia="en-US"/>
        </w:rPr>
      </w:pPr>
      <w:r w:rsidRPr="00AD783A">
        <w:rPr>
          <w:rFonts w:eastAsia="Calibri"/>
          <w:bCs/>
          <w:color w:val="0D0D0D"/>
          <w:u w:val="single"/>
          <w:lang w:eastAsia="en-US"/>
        </w:rPr>
        <w:t>Obrazloženje:</w:t>
      </w:r>
    </w:p>
    <w:p w14:paraId="1A8ECFCF" w14:textId="77777777" w:rsidR="00AD783A" w:rsidRPr="00AD783A" w:rsidRDefault="00AD783A" w:rsidP="00FF0104">
      <w:pPr>
        <w:rPr>
          <w:rFonts w:eastAsia="Calibri"/>
          <w:color w:val="0D0D0D"/>
          <w:lang w:eastAsia="en-US"/>
        </w:rPr>
      </w:pPr>
    </w:p>
    <w:p w14:paraId="73C7048C" w14:textId="0F8F50DB" w:rsidR="00AD783A" w:rsidRPr="00AD783A" w:rsidRDefault="00AD783A" w:rsidP="003037A1">
      <w:pPr>
        <w:ind w:firstLine="1418"/>
        <w:jc w:val="both"/>
        <w:rPr>
          <w:rFonts w:eastAsia="Calibri"/>
          <w:color w:val="0D0D0D"/>
          <w:lang w:eastAsia="en-US"/>
        </w:rPr>
      </w:pPr>
      <w:r w:rsidRPr="00AD783A">
        <w:rPr>
          <w:rFonts w:eastAsia="Calibri"/>
          <w:color w:val="0D0D0D"/>
          <w:lang w:eastAsia="en-US"/>
        </w:rPr>
        <w:t xml:space="preserve">Amandmanom na članak </w:t>
      </w:r>
      <w:r>
        <w:rPr>
          <w:rFonts w:eastAsia="Calibri"/>
          <w:color w:val="0D0D0D"/>
          <w:lang w:eastAsia="en-US"/>
        </w:rPr>
        <w:t>55</w:t>
      </w:r>
      <w:r w:rsidRPr="00AD783A">
        <w:rPr>
          <w:rFonts w:eastAsia="Calibri"/>
          <w:color w:val="0D0D0D"/>
          <w:lang w:eastAsia="en-US"/>
        </w:rPr>
        <w:t xml:space="preserve">. Konačnog prijedloga zakona o </w:t>
      </w:r>
      <w:r>
        <w:rPr>
          <w:rFonts w:eastAsia="Calibri"/>
          <w:color w:val="0D0D0D"/>
          <w:lang w:eastAsia="en-US"/>
        </w:rPr>
        <w:t>računovodstvu</w:t>
      </w:r>
      <w:r w:rsidRPr="00AD783A">
        <w:rPr>
          <w:rFonts w:eastAsia="Calibri"/>
          <w:color w:val="0D0D0D"/>
          <w:lang w:eastAsia="en-US"/>
        </w:rPr>
        <w:t xml:space="preserve"> dorađuje </w:t>
      </w:r>
      <w:r w:rsidR="00002E85" w:rsidRPr="00AD783A">
        <w:rPr>
          <w:rFonts w:eastAsia="Calibri"/>
          <w:color w:val="0D0D0D"/>
          <w:lang w:eastAsia="en-US"/>
        </w:rPr>
        <w:t xml:space="preserve">se </w:t>
      </w:r>
      <w:r w:rsidR="003037A1">
        <w:rPr>
          <w:rFonts w:eastAsia="Calibri"/>
          <w:color w:val="0D0D0D"/>
          <w:lang w:eastAsia="en-US"/>
        </w:rPr>
        <w:t>navedena</w:t>
      </w:r>
      <w:r w:rsidRPr="00AD783A">
        <w:rPr>
          <w:rFonts w:eastAsia="Calibri"/>
          <w:color w:val="0D0D0D"/>
          <w:lang w:eastAsia="en-US"/>
        </w:rPr>
        <w:t xml:space="preserve"> </w:t>
      </w:r>
      <w:r w:rsidR="003037A1" w:rsidRPr="00AD783A">
        <w:rPr>
          <w:rFonts w:eastAsia="Calibri"/>
          <w:color w:val="0D0D0D"/>
          <w:lang w:eastAsia="en-US"/>
        </w:rPr>
        <w:t>odredb</w:t>
      </w:r>
      <w:r w:rsidR="003037A1">
        <w:rPr>
          <w:rFonts w:eastAsia="Calibri"/>
          <w:color w:val="0D0D0D"/>
          <w:lang w:eastAsia="en-US"/>
        </w:rPr>
        <w:t>a</w:t>
      </w:r>
      <w:r w:rsidRPr="00AD783A">
        <w:rPr>
          <w:rFonts w:eastAsia="Calibri"/>
          <w:color w:val="0D0D0D"/>
          <w:lang w:eastAsia="en-US"/>
        </w:rPr>
        <w:t>.</w:t>
      </w:r>
    </w:p>
    <w:p w14:paraId="44554DEC" w14:textId="43576F22" w:rsidR="00AD783A" w:rsidRDefault="00AD783A" w:rsidP="00FF0104">
      <w:pPr>
        <w:tabs>
          <w:tab w:val="left" w:pos="851"/>
        </w:tabs>
        <w:jc w:val="both"/>
      </w:pPr>
    </w:p>
    <w:p w14:paraId="102DB5C8" w14:textId="5BB487E2" w:rsidR="003037A1" w:rsidRPr="003037A1" w:rsidRDefault="003037A1" w:rsidP="00FF0104">
      <w:pPr>
        <w:tabs>
          <w:tab w:val="left" w:pos="851"/>
        </w:tabs>
        <w:jc w:val="both"/>
        <w:rPr>
          <w:b/>
        </w:rPr>
      </w:pPr>
      <w:r>
        <w:tab/>
      </w:r>
      <w:r>
        <w:tab/>
      </w:r>
      <w:r w:rsidRPr="003037A1">
        <w:rPr>
          <w:b/>
        </w:rPr>
        <w:t>Amandman II.</w:t>
      </w:r>
    </w:p>
    <w:p w14:paraId="7459961B" w14:textId="77777777" w:rsidR="00AD783A" w:rsidRPr="00AD783A" w:rsidRDefault="00AD783A" w:rsidP="00FF0104">
      <w:pPr>
        <w:tabs>
          <w:tab w:val="left" w:pos="851"/>
        </w:tabs>
        <w:jc w:val="both"/>
      </w:pPr>
    </w:p>
    <w:p w14:paraId="2BE0909B" w14:textId="4A0B1D90" w:rsidR="00AD783A" w:rsidRPr="00AD783A" w:rsidRDefault="003037A1" w:rsidP="00FF0104">
      <w:pPr>
        <w:tabs>
          <w:tab w:val="left" w:pos="851"/>
        </w:tabs>
        <w:jc w:val="both"/>
      </w:pPr>
      <w:r>
        <w:tab/>
      </w:r>
      <w:r>
        <w:tab/>
      </w:r>
      <w:r w:rsidR="00AD783A" w:rsidRPr="00AD783A">
        <w:t>U članku 78. točke 10. i 11. mijenjaju se i glase:</w:t>
      </w:r>
    </w:p>
    <w:p w14:paraId="61185B74" w14:textId="77777777" w:rsidR="00AD783A" w:rsidRPr="00AD783A" w:rsidRDefault="00AD783A" w:rsidP="00FF0104">
      <w:pPr>
        <w:tabs>
          <w:tab w:val="left" w:pos="851"/>
        </w:tabs>
        <w:jc w:val="both"/>
      </w:pPr>
    </w:p>
    <w:p w14:paraId="125D4165" w14:textId="78E40841" w:rsidR="00AD783A" w:rsidRDefault="00AD783A" w:rsidP="00FF0104">
      <w:pPr>
        <w:tabs>
          <w:tab w:val="left" w:pos="851"/>
        </w:tabs>
        <w:jc w:val="both"/>
        <w:rPr>
          <w:rFonts w:eastAsia="Calibri"/>
          <w:lang w:eastAsia="en-US"/>
        </w:rPr>
      </w:pPr>
      <w:r w:rsidRPr="00AD783A">
        <w:t xml:space="preserve">„10. </w:t>
      </w:r>
      <w:r w:rsidRPr="00AD783A">
        <w:rPr>
          <w:rFonts w:eastAsia="Calibri"/>
          <w:lang w:eastAsia="en-US"/>
        </w:rPr>
        <w:t xml:space="preserve">Pravilnik o strukturi, sadržaju, načinu i rokovima dostave godišnjih financijskih izvještaja i revizorskog izvješća, financijskih izvještaja za razdoblja tijekom godine te primjeni kontnog plana za središnji depozitorij vrijednosnih papira </w:t>
      </w:r>
      <w:r w:rsidR="00AE0D62" w:rsidRPr="00AE0D62">
        <w:rPr>
          <w:rFonts w:eastAsia="Calibri"/>
          <w:lang w:eastAsia="en-US"/>
        </w:rPr>
        <w:t>(</w:t>
      </w:r>
      <w:r w:rsidR="003037A1">
        <w:rPr>
          <w:rFonts w:eastAsia="Calibri"/>
          <w:lang w:eastAsia="en-US"/>
        </w:rPr>
        <w:t>„</w:t>
      </w:r>
      <w:r w:rsidR="00AE0D62" w:rsidRPr="00AE0D62">
        <w:rPr>
          <w:rFonts w:eastAsia="Calibri"/>
          <w:lang w:eastAsia="en-US"/>
        </w:rPr>
        <w:t>Narodne novine</w:t>
      </w:r>
      <w:r w:rsidR="003037A1">
        <w:rPr>
          <w:rFonts w:eastAsia="Calibri"/>
          <w:lang w:eastAsia="en-US"/>
        </w:rPr>
        <w:t>“</w:t>
      </w:r>
      <w:r w:rsidR="00AE0D62" w:rsidRPr="00AE0D62">
        <w:rPr>
          <w:rFonts w:eastAsia="Calibri"/>
          <w:lang w:eastAsia="en-US"/>
        </w:rPr>
        <w:t>, br. 91/19., 48/22. i 155/22.)</w:t>
      </w:r>
    </w:p>
    <w:p w14:paraId="77F639DB" w14:textId="77777777" w:rsidR="00AE0D62" w:rsidRPr="00AD783A" w:rsidRDefault="00AE0D62" w:rsidP="00FF0104">
      <w:pPr>
        <w:tabs>
          <w:tab w:val="left" w:pos="851"/>
        </w:tabs>
        <w:jc w:val="both"/>
        <w:rPr>
          <w:rFonts w:eastAsia="Calibri"/>
          <w:lang w:eastAsia="en-US"/>
        </w:rPr>
      </w:pPr>
    </w:p>
    <w:p w14:paraId="1EA288E6" w14:textId="6620F082" w:rsidR="00AD783A" w:rsidRPr="00AD783A" w:rsidRDefault="00AD783A" w:rsidP="00FF0104">
      <w:pPr>
        <w:tabs>
          <w:tab w:val="left" w:pos="851"/>
        </w:tabs>
        <w:jc w:val="both"/>
      </w:pPr>
      <w:r w:rsidRPr="00AD783A">
        <w:rPr>
          <w:rFonts w:eastAsia="Calibri"/>
          <w:lang w:eastAsia="en-US"/>
        </w:rPr>
        <w:lastRenderedPageBreak/>
        <w:t xml:space="preserve">11. Pravilnik o strukturi i sadržaju, načinu i rokovima dostave godišnjih financijskih izvještaja i revizorskog izvješća te primjeni kontnog plana za središnje druge ugovorne strane </w:t>
      </w:r>
      <w:r w:rsidR="00AE0D62" w:rsidRPr="00AE0D62">
        <w:rPr>
          <w:rFonts w:eastAsia="Calibri"/>
          <w:lang w:eastAsia="en-US"/>
        </w:rPr>
        <w:t>(</w:t>
      </w:r>
      <w:r w:rsidR="003037A1">
        <w:rPr>
          <w:rFonts w:eastAsia="Calibri"/>
          <w:lang w:eastAsia="en-US"/>
        </w:rPr>
        <w:t>„</w:t>
      </w:r>
      <w:r w:rsidR="00AE0D62" w:rsidRPr="00AE0D62">
        <w:rPr>
          <w:rFonts w:eastAsia="Calibri"/>
          <w:lang w:eastAsia="en-US"/>
        </w:rPr>
        <w:t>Narodne novine</w:t>
      </w:r>
      <w:r w:rsidR="003037A1">
        <w:rPr>
          <w:rFonts w:eastAsia="Calibri"/>
          <w:lang w:eastAsia="en-US"/>
        </w:rPr>
        <w:t>“</w:t>
      </w:r>
      <w:r w:rsidR="00AE0D62" w:rsidRPr="00AE0D62">
        <w:rPr>
          <w:rFonts w:eastAsia="Calibri"/>
          <w:lang w:eastAsia="en-US"/>
        </w:rPr>
        <w:t>, br.</w:t>
      </w:r>
      <w:r w:rsidR="00AE0D62" w:rsidRPr="00AE0D62" w:rsidDel="00AE0D62">
        <w:rPr>
          <w:rFonts w:eastAsia="Calibri"/>
          <w:lang w:eastAsia="en-US"/>
        </w:rPr>
        <w:t xml:space="preserve"> </w:t>
      </w:r>
      <w:r w:rsidRPr="00AD783A">
        <w:rPr>
          <w:rFonts w:eastAsia="Calibri"/>
          <w:lang w:eastAsia="en-US"/>
        </w:rPr>
        <w:t>77/19. i 155/22.)“.</w:t>
      </w:r>
      <w:bookmarkStart w:id="0" w:name="_GoBack"/>
      <w:bookmarkEnd w:id="0"/>
    </w:p>
    <w:p w14:paraId="5C6AA4C9" w14:textId="77777777" w:rsidR="00AD783A" w:rsidRPr="00AD783A" w:rsidRDefault="00AD783A" w:rsidP="00FF0104">
      <w:pPr>
        <w:tabs>
          <w:tab w:val="left" w:pos="851"/>
        </w:tabs>
        <w:jc w:val="both"/>
      </w:pPr>
    </w:p>
    <w:p w14:paraId="17563F67" w14:textId="5134368A" w:rsidR="00AE18B7" w:rsidRPr="00B33496" w:rsidRDefault="003037A1" w:rsidP="003037A1">
      <w:pPr>
        <w:widowControl w:val="0"/>
        <w:tabs>
          <w:tab w:val="left" w:pos="-720"/>
          <w:tab w:val="left" w:pos="1418"/>
        </w:tabs>
        <w:suppressAutoHyphens/>
        <w:snapToGrid w:val="0"/>
        <w:ind w:firstLine="1134"/>
        <w:rPr>
          <w:bCs/>
          <w:u w:val="single"/>
          <w:lang w:eastAsia="en-US"/>
        </w:rPr>
      </w:pPr>
      <w:r w:rsidRPr="003037A1">
        <w:rPr>
          <w:bCs/>
          <w:lang w:eastAsia="en-US"/>
        </w:rPr>
        <w:tab/>
      </w:r>
      <w:r w:rsidR="00AE18B7" w:rsidRPr="00B33496">
        <w:rPr>
          <w:bCs/>
          <w:u w:val="single"/>
          <w:lang w:eastAsia="en-US"/>
        </w:rPr>
        <w:t>Obrazloženje</w:t>
      </w:r>
      <w:r w:rsidR="00AE18B7">
        <w:rPr>
          <w:bCs/>
          <w:u w:val="single"/>
          <w:lang w:eastAsia="en-US"/>
        </w:rPr>
        <w:t>:</w:t>
      </w:r>
    </w:p>
    <w:p w14:paraId="0BBB3730" w14:textId="77777777" w:rsidR="00AE18B7" w:rsidRDefault="00AE18B7" w:rsidP="00FF0104">
      <w:pPr>
        <w:tabs>
          <w:tab w:val="left" w:pos="851"/>
        </w:tabs>
        <w:jc w:val="both"/>
        <w:rPr>
          <w:b/>
        </w:rPr>
      </w:pPr>
    </w:p>
    <w:p w14:paraId="045E9AD1" w14:textId="57244754" w:rsidR="00AD783A" w:rsidRPr="00AD783A" w:rsidRDefault="00AD783A" w:rsidP="003037A1">
      <w:pPr>
        <w:ind w:firstLine="1418"/>
        <w:jc w:val="both"/>
        <w:rPr>
          <w:color w:val="0D0D0D"/>
        </w:rPr>
      </w:pPr>
      <w:r w:rsidRPr="00AD783A">
        <w:t xml:space="preserve">S obzirom </w:t>
      </w:r>
      <w:r w:rsidR="003037A1">
        <w:t xml:space="preserve">na to </w:t>
      </w:r>
      <w:r w:rsidRPr="00AD783A">
        <w:t xml:space="preserve">da je člankom 78. Konačnog prijedloga zakona </w:t>
      </w:r>
      <w:r w:rsidR="00A8606F">
        <w:t xml:space="preserve">o računovodstvu </w:t>
      </w:r>
      <w:r w:rsidRPr="00AD783A">
        <w:t>propisano</w:t>
      </w:r>
      <w:r w:rsidRPr="00AD783A">
        <w:rPr>
          <w:color w:val="0D0D0D"/>
        </w:rPr>
        <w:t xml:space="preserve"> kako </w:t>
      </w:r>
      <w:r w:rsidR="003037A1">
        <w:rPr>
          <w:color w:val="0D0D0D"/>
        </w:rPr>
        <w:t>p</w:t>
      </w:r>
      <w:r w:rsidR="003037A1" w:rsidRPr="00AD783A">
        <w:rPr>
          <w:color w:val="0D0D0D"/>
        </w:rPr>
        <w:t xml:space="preserve">ravilnici </w:t>
      </w:r>
      <w:r w:rsidRPr="00AD783A">
        <w:rPr>
          <w:color w:val="0D0D0D"/>
        </w:rPr>
        <w:t>doneseni na temelju Zakon o računovodstvu („Narodne novine“</w:t>
      </w:r>
      <w:r w:rsidR="003037A1">
        <w:rPr>
          <w:color w:val="0D0D0D"/>
        </w:rPr>
        <w:t>,</w:t>
      </w:r>
      <w:r w:rsidRPr="00AD783A">
        <w:rPr>
          <w:color w:val="0D0D0D"/>
        </w:rPr>
        <w:t xml:space="preserve"> br. 78/15., 134/15., 120/16., 116/18., 42/20., 47/20., 114/22. i 82/23.) ostaju na snazi i nakon stupanja na snagu Konačnog prijedloga zakona </w:t>
      </w:r>
      <w:r w:rsidR="003037A1">
        <w:rPr>
          <w:color w:val="0D0D0D"/>
        </w:rPr>
        <w:t xml:space="preserve">o računovodstvu </w:t>
      </w:r>
      <w:r w:rsidRPr="00AD783A">
        <w:rPr>
          <w:color w:val="0D0D0D"/>
        </w:rPr>
        <w:t>bilo je potrebno izmijeniti pogrešno navođenje Pravilnika o izmjenama i dopunama Pravilnika o strukturi, sadržaju, načinu i rokovima dostave godišnjih financijskih izvještaja i revizorskog izvješća, financijskih izvještaja za razdoblja tijekom godine te primjeni kontnog plana za središnji depozitorij vrijednosnih papira („Narodne novine“</w:t>
      </w:r>
      <w:r w:rsidR="003037A1">
        <w:rPr>
          <w:color w:val="0D0D0D"/>
        </w:rPr>
        <w:t>,</w:t>
      </w:r>
      <w:r w:rsidRPr="00AD783A">
        <w:rPr>
          <w:color w:val="0D0D0D"/>
        </w:rPr>
        <w:t xml:space="preserve"> broj 155/22.) i Pravilnika o izmjenama Pravilnika o strukturi i sadržaju, načinu i rokovima dostave godišnjih financijskih izvještaja i revizorskog izvješća te primjeni kontnog plana za središnje druge ugovorne strane („Narodne novine“</w:t>
      </w:r>
      <w:r w:rsidR="003037A1">
        <w:rPr>
          <w:color w:val="0D0D0D"/>
        </w:rPr>
        <w:t>,</w:t>
      </w:r>
      <w:r w:rsidRPr="00AD783A">
        <w:rPr>
          <w:color w:val="0D0D0D"/>
        </w:rPr>
        <w:t xml:space="preserve"> broj 155/22.). Naime, nije moguće propisati ostanak na snazi samo dijela podzakonskog akta već je potrebno navesti naziv podzakonskog akta koji obuhvaća propis u cjelini.</w:t>
      </w:r>
    </w:p>
    <w:p w14:paraId="3C6609AD" w14:textId="77777777" w:rsidR="00AD783A" w:rsidRPr="00AD783A" w:rsidRDefault="00AD783A" w:rsidP="00FF0104">
      <w:pPr>
        <w:jc w:val="both"/>
        <w:rPr>
          <w:color w:val="0D0D0D"/>
        </w:rPr>
      </w:pPr>
    </w:p>
    <w:p w14:paraId="25E2623E" w14:textId="77777777" w:rsidR="00984565" w:rsidRPr="00984565" w:rsidRDefault="00984565" w:rsidP="00FF0104">
      <w:pPr>
        <w:ind w:left="5103"/>
        <w:jc w:val="center"/>
        <w:rPr>
          <w:rFonts w:eastAsia="Calibri"/>
          <w:lang w:eastAsia="en-US"/>
        </w:rPr>
      </w:pPr>
    </w:p>
    <w:p w14:paraId="78DF98D2" w14:textId="77777777" w:rsidR="00984565" w:rsidRPr="00BD18B9" w:rsidRDefault="00984565" w:rsidP="00FF0104">
      <w:pPr>
        <w:ind w:left="5103"/>
        <w:jc w:val="center"/>
        <w:rPr>
          <w:rFonts w:eastAsia="Calibri"/>
          <w:lang w:eastAsia="en-US"/>
        </w:rPr>
      </w:pPr>
      <w:r w:rsidRPr="00BD18B9">
        <w:rPr>
          <w:rFonts w:eastAsia="Calibri"/>
          <w:lang w:eastAsia="en-US"/>
        </w:rPr>
        <w:t>PREDSJEDNIK</w:t>
      </w:r>
    </w:p>
    <w:p w14:paraId="34F6A840" w14:textId="7BF87CA9" w:rsidR="000F7061" w:rsidRDefault="000F7061" w:rsidP="00FF0104">
      <w:pPr>
        <w:rPr>
          <w:rFonts w:eastAsia="Calibri"/>
          <w:b/>
          <w:lang w:eastAsia="en-US"/>
        </w:rPr>
      </w:pPr>
    </w:p>
    <w:p w14:paraId="06D34946" w14:textId="77777777" w:rsidR="003037A1" w:rsidRPr="00984565" w:rsidRDefault="003037A1" w:rsidP="00FF0104">
      <w:pPr>
        <w:rPr>
          <w:rFonts w:eastAsia="Calibri"/>
          <w:b/>
          <w:lang w:eastAsia="en-US"/>
        </w:rPr>
      </w:pPr>
    </w:p>
    <w:p w14:paraId="75A171BE" w14:textId="77777777" w:rsidR="000860F7" w:rsidRPr="000820BD" w:rsidRDefault="00984565" w:rsidP="00FF0104">
      <w:pPr>
        <w:ind w:left="5103"/>
        <w:jc w:val="center"/>
        <w:rPr>
          <w:rFonts w:eastAsia="Calibri"/>
          <w:lang w:eastAsia="en-US"/>
        </w:rPr>
      </w:pPr>
      <w:r w:rsidRPr="00984565">
        <w:rPr>
          <w:rFonts w:eastAsia="Calibri"/>
          <w:lang w:eastAsia="en-US"/>
        </w:rPr>
        <w:t>mr. sc. Andrej Plenkovi</w:t>
      </w:r>
      <w:r w:rsidR="00AE6524">
        <w:rPr>
          <w:rFonts w:eastAsia="Calibri"/>
          <w:lang w:eastAsia="en-US"/>
        </w:rPr>
        <w:t>ć</w:t>
      </w:r>
    </w:p>
    <w:sectPr w:rsidR="000860F7" w:rsidRPr="000820BD" w:rsidSect="00C664F8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11773" w14:textId="77777777" w:rsidR="008D0920" w:rsidRDefault="008D0920">
      <w:r>
        <w:separator/>
      </w:r>
    </w:p>
  </w:endnote>
  <w:endnote w:type="continuationSeparator" w:id="0">
    <w:p w14:paraId="0671B8F6" w14:textId="77777777" w:rsidR="008D0920" w:rsidRDefault="008D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D751" w14:textId="27AE17A9" w:rsidR="00C664F8" w:rsidRDefault="00C664F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7975A6" w:rsidRPr="007975A6">
      <w:rPr>
        <w:noProof/>
        <w:lang w:val="hr-HR"/>
      </w:rPr>
      <w:t>3</w:t>
    </w:r>
    <w:r>
      <w:fldChar w:fldCharType="end"/>
    </w:r>
  </w:p>
  <w:p w14:paraId="03D51A4B" w14:textId="77777777" w:rsidR="00C664F8" w:rsidRDefault="00C6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D5A52" w14:textId="77777777" w:rsidR="008D0920" w:rsidRDefault="008D0920">
      <w:r>
        <w:separator/>
      </w:r>
    </w:p>
  </w:footnote>
  <w:footnote w:type="continuationSeparator" w:id="0">
    <w:p w14:paraId="7AD7371C" w14:textId="77777777" w:rsidR="008D0920" w:rsidRDefault="008D0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07F73"/>
    <w:multiLevelType w:val="hybridMultilevel"/>
    <w:tmpl w:val="CDA81C10"/>
    <w:lvl w:ilvl="0" w:tplc="94D8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E2"/>
    <w:rsid w:val="00001DF4"/>
    <w:rsid w:val="00002E85"/>
    <w:rsid w:val="0000701C"/>
    <w:rsid w:val="00012468"/>
    <w:rsid w:val="00030DC0"/>
    <w:rsid w:val="0004769C"/>
    <w:rsid w:val="000514B9"/>
    <w:rsid w:val="00054ECB"/>
    <w:rsid w:val="000642DB"/>
    <w:rsid w:val="00077E77"/>
    <w:rsid w:val="000820BD"/>
    <w:rsid w:val="000860F7"/>
    <w:rsid w:val="000A5F13"/>
    <w:rsid w:val="000C2D9B"/>
    <w:rsid w:val="000E08C4"/>
    <w:rsid w:val="000F3887"/>
    <w:rsid w:val="000F7061"/>
    <w:rsid w:val="0010784F"/>
    <w:rsid w:val="001118A0"/>
    <w:rsid w:val="00177B48"/>
    <w:rsid w:val="001E0C12"/>
    <w:rsid w:val="001F4384"/>
    <w:rsid w:val="00226AB5"/>
    <w:rsid w:val="0023240F"/>
    <w:rsid w:val="00252787"/>
    <w:rsid w:val="00254687"/>
    <w:rsid w:val="00267141"/>
    <w:rsid w:val="002C30E1"/>
    <w:rsid w:val="002F1534"/>
    <w:rsid w:val="003037A1"/>
    <w:rsid w:val="00316A56"/>
    <w:rsid w:val="00343198"/>
    <w:rsid w:val="003466C7"/>
    <w:rsid w:val="00384AE7"/>
    <w:rsid w:val="00392E37"/>
    <w:rsid w:val="00393DE4"/>
    <w:rsid w:val="0039412A"/>
    <w:rsid w:val="003A1545"/>
    <w:rsid w:val="003A6551"/>
    <w:rsid w:val="003B0328"/>
    <w:rsid w:val="003B2C6D"/>
    <w:rsid w:val="003B4DDD"/>
    <w:rsid w:val="003E4978"/>
    <w:rsid w:val="0041735C"/>
    <w:rsid w:val="0046134E"/>
    <w:rsid w:val="00490112"/>
    <w:rsid w:val="00494751"/>
    <w:rsid w:val="005149FA"/>
    <w:rsid w:val="00522145"/>
    <w:rsid w:val="00527588"/>
    <w:rsid w:val="00556740"/>
    <w:rsid w:val="00583ACA"/>
    <w:rsid w:val="005B1159"/>
    <w:rsid w:val="005B64D6"/>
    <w:rsid w:val="005E195E"/>
    <w:rsid w:val="005F2A87"/>
    <w:rsid w:val="005F7DF6"/>
    <w:rsid w:val="0060691E"/>
    <w:rsid w:val="0063600B"/>
    <w:rsid w:val="00673F8A"/>
    <w:rsid w:val="006A0114"/>
    <w:rsid w:val="006C58B8"/>
    <w:rsid w:val="006D472D"/>
    <w:rsid w:val="006F5750"/>
    <w:rsid w:val="006F773C"/>
    <w:rsid w:val="00701679"/>
    <w:rsid w:val="00717141"/>
    <w:rsid w:val="00721A4E"/>
    <w:rsid w:val="00735604"/>
    <w:rsid w:val="0076187B"/>
    <w:rsid w:val="00780A1C"/>
    <w:rsid w:val="00782824"/>
    <w:rsid w:val="00783809"/>
    <w:rsid w:val="007975A6"/>
    <w:rsid w:val="007C1FE2"/>
    <w:rsid w:val="007D3DF7"/>
    <w:rsid w:val="007F14E4"/>
    <w:rsid w:val="008361E5"/>
    <w:rsid w:val="008B728C"/>
    <w:rsid w:val="008D0920"/>
    <w:rsid w:val="00922B69"/>
    <w:rsid w:val="00923694"/>
    <w:rsid w:val="009662DD"/>
    <w:rsid w:val="00984565"/>
    <w:rsid w:val="009C0C98"/>
    <w:rsid w:val="009C7AA4"/>
    <w:rsid w:val="00A24D77"/>
    <w:rsid w:val="00A24FFA"/>
    <w:rsid w:val="00A27091"/>
    <w:rsid w:val="00A42C7F"/>
    <w:rsid w:val="00A8475A"/>
    <w:rsid w:val="00A8606F"/>
    <w:rsid w:val="00AA29BE"/>
    <w:rsid w:val="00AD6B2F"/>
    <w:rsid w:val="00AD783A"/>
    <w:rsid w:val="00AE0D62"/>
    <w:rsid w:val="00AE18B7"/>
    <w:rsid w:val="00AE6524"/>
    <w:rsid w:val="00B33496"/>
    <w:rsid w:val="00B46855"/>
    <w:rsid w:val="00B57AD8"/>
    <w:rsid w:val="00B64C42"/>
    <w:rsid w:val="00B6610E"/>
    <w:rsid w:val="00BA7ACD"/>
    <w:rsid w:val="00BD18B9"/>
    <w:rsid w:val="00BF445B"/>
    <w:rsid w:val="00C11AA9"/>
    <w:rsid w:val="00C36ED3"/>
    <w:rsid w:val="00C664F8"/>
    <w:rsid w:val="00C76502"/>
    <w:rsid w:val="00C95C67"/>
    <w:rsid w:val="00C96393"/>
    <w:rsid w:val="00CA310A"/>
    <w:rsid w:val="00CA538D"/>
    <w:rsid w:val="00CC7515"/>
    <w:rsid w:val="00D20033"/>
    <w:rsid w:val="00D4470A"/>
    <w:rsid w:val="00D73764"/>
    <w:rsid w:val="00DB6C0D"/>
    <w:rsid w:val="00DF0861"/>
    <w:rsid w:val="00E036A9"/>
    <w:rsid w:val="00E32278"/>
    <w:rsid w:val="00E510FA"/>
    <w:rsid w:val="00E525C3"/>
    <w:rsid w:val="00E535A4"/>
    <w:rsid w:val="00E64481"/>
    <w:rsid w:val="00E64664"/>
    <w:rsid w:val="00EB1112"/>
    <w:rsid w:val="00EF67E2"/>
    <w:rsid w:val="00F46A6C"/>
    <w:rsid w:val="00F61699"/>
    <w:rsid w:val="00F779E0"/>
    <w:rsid w:val="00FA0FA5"/>
    <w:rsid w:val="00FA7751"/>
    <w:rsid w:val="00FB6E6F"/>
    <w:rsid w:val="00FF0104"/>
    <w:rsid w:val="00FF17AC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87312D"/>
  <w15:docId w15:val="{97A0D977-038D-4687-B41D-1DC301CD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link w:val="Footer"/>
    <w:uiPriority w:val="99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semiHidden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lang w:val="hr-HR" w:eastAsia="hr-HR"/>
    </w:rPr>
  </w:style>
  <w:style w:type="paragraph" w:styleId="ListParagraph">
    <w:name w:val="List Paragraph"/>
    <w:basedOn w:val="Normal"/>
    <w:uiPriority w:val="34"/>
    <w:qFormat/>
    <w:rsid w:val="00B5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53DA-60D8-43C9-9197-279D2F1D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465</Words>
  <Characters>2656</Characters>
  <Application>Microsoft Office Word</Application>
  <DocSecurity>0</DocSecurity>
  <Lines>22</Lines>
  <Paragraphs>6</Paragraphs>
  <Slides>-2147483648</Slides>
  <Notes>-2147483648</Notes>
  <HiddenSlides>-2147483648</HiddenSlide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Sunčica Marini</cp:lastModifiedBy>
  <cp:revision>9</cp:revision>
  <cp:lastPrinted>2023-10-11T13:58:00Z</cp:lastPrinted>
  <dcterms:created xsi:type="dcterms:W3CDTF">2024-07-09T09:04:00Z</dcterms:created>
  <dcterms:modified xsi:type="dcterms:W3CDTF">2024-07-09T11:15:00Z</dcterms:modified>
</cp:coreProperties>
</file>