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CE4B" w14:textId="77777777" w:rsidR="00E30F8E" w:rsidRDefault="00E30F8E" w:rsidP="004B6FAD">
      <w:pPr>
        <w:jc w:val="center"/>
      </w:pPr>
    </w:p>
    <w:p w14:paraId="117BC0CE" w14:textId="3BFA644E" w:rsidR="00876701" w:rsidRPr="00876701" w:rsidRDefault="00876701" w:rsidP="004B6FAD">
      <w:pPr>
        <w:jc w:val="center"/>
      </w:pPr>
      <w:r w:rsidRPr="00876701">
        <w:rPr>
          <w:noProof/>
          <w:lang w:eastAsia="hr-HR"/>
        </w:rPr>
        <w:drawing>
          <wp:inline distT="0" distB="0" distL="0" distR="0" wp14:anchorId="47D3A236" wp14:editId="1D02BECC">
            <wp:extent cx="504825" cy="6858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5FCC" w14:textId="77777777" w:rsidR="00876701" w:rsidRPr="00876701" w:rsidRDefault="00876701" w:rsidP="004B6FAD">
      <w:pPr>
        <w:spacing w:before="60" w:after="1680"/>
        <w:jc w:val="center"/>
        <w:rPr>
          <w:rFonts w:ascii="Times New Roman" w:hAnsi="Times New Roman"/>
          <w:sz w:val="28"/>
        </w:rPr>
      </w:pPr>
      <w:r w:rsidRPr="00876701">
        <w:rPr>
          <w:rFonts w:ascii="Times New Roman" w:hAnsi="Times New Roman"/>
          <w:sz w:val="28"/>
        </w:rPr>
        <w:t>VLADA REPUBLIKE HRVATSKE</w:t>
      </w:r>
    </w:p>
    <w:p w14:paraId="4A880175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5EACB201" w14:textId="722799D0" w:rsidR="00876701" w:rsidRPr="00876701" w:rsidRDefault="00470816" w:rsidP="004B6FA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Zagreb, 25. srpnja 2024.</w:t>
      </w:r>
      <w:bookmarkStart w:id="0" w:name="_GoBack"/>
      <w:bookmarkEnd w:id="0"/>
      <w:r w:rsidR="00D72EB5">
        <w:rPr>
          <w:rFonts w:ascii="Times New Roman" w:hAnsi="Times New Roman"/>
          <w:sz w:val="24"/>
          <w:szCs w:val="24"/>
        </w:rPr>
        <w:t xml:space="preserve"> </w:t>
      </w:r>
    </w:p>
    <w:p w14:paraId="2235BBAA" w14:textId="77777777" w:rsidR="00876701" w:rsidRPr="00876701" w:rsidRDefault="00876701" w:rsidP="004B6FAD">
      <w:pPr>
        <w:jc w:val="right"/>
        <w:rPr>
          <w:rFonts w:ascii="Times New Roman" w:hAnsi="Times New Roman"/>
          <w:sz w:val="24"/>
          <w:szCs w:val="24"/>
        </w:rPr>
      </w:pPr>
    </w:p>
    <w:p w14:paraId="026D206F" w14:textId="77777777" w:rsidR="00876701" w:rsidRPr="00876701" w:rsidRDefault="00876701" w:rsidP="004B6FAD">
      <w:pPr>
        <w:jc w:val="right"/>
        <w:rPr>
          <w:rFonts w:ascii="Times New Roman" w:hAnsi="Times New Roman"/>
          <w:sz w:val="24"/>
          <w:szCs w:val="24"/>
        </w:rPr>
      </w:pPr>
    </w:p>
    <w:p w14:paraId="27832DDD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876701" w:rsidRPr="00876701" w14:paraId="3EB2C7E5" w14:textId="77777777" w:rsidTr="00876701">
        <w:tc>
          <w:tcPr>
            <w:tcW w:w="1951" w:type="dxa"/>
            <w:hideMark/>
          </w:tcPr>
          <w:p w14:paraId="6E834B21" w14:textId="77777777" w:rsidR="00876701" w:rsidRPr="00876701" w:rsidRDefault="00876701" w:rsidP="004B6FA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767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876701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87670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3DE614A5" w14:textId="77777777" w:rsidR="00876701" w:rsidRPr="00876701" w:rsidRDefault="00876701" w:rsidP="004B6F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768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Središnji državni ured za Hrvate izvan Republike Hrvatske </w:t>
            </w:r>
          </w:p>
        </w:tc>
      </w:tr>
    </w:tbl>
    <w:p w14:paraId="6BAB80BE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6"/>
        <w:gridCol w:w="7090"/>
      </w:tblGrid>
      <w:tr w:rsidR="00876701" w:rsidRPr="00876701" w14:paraId="64F8769F" w14:textId="77777777" w:rsidTr="00876701">
        <w:tc>
          <w:tcPr>
            <w:tcW w:w="1951" w:type="dxa"/>
            <w:hideMark/>
          </w:tcPr>
          <w:p w14:paraId="2D76F016" w14:textId="77777777" w:rsidR="00876701" w:rsidRPr="00876701" w:rsidRDefault="00876701" w:rsidP="004B6FA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76701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87670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46E54798" w14:textId="01B033A1" w:rsidR="00876701" w:rsidRPr="004457EC" w:rsidRDefault="004457EC" w:rsidP="00D72E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457EC">
              <w:rPr>
                <w:rFonts w:ascii="Times New Roman" w:hAnsi="Times New Roman"/>
                <w:sz w:val="24"/>
                <w:szCs w:val="24"/>
              </w:rPr>
              <w:t xml:space="preserve">Prijedlog </w:t>
            </w:r>
            <w:r w:rsidR="00807C59">
              <w:rPr>
                <w:rFonts w:ascii="Times New Roman" w:hAnsi="Times New Roman"/>
                <w:sz w:val="24"/>
                <w:szCs w:val="24"/>
              </w:rPr>
              <w:t xml:space="preserve">odluke o nastavku </w:t>
            </w:r>
            <w:r w:rsidR="00D72EB5">
              <w:rPr>
                <w:rFonts w:ascii="Times New Roman" w:hAnsi="Times New Roman"/>
                <w:sz w:val="24"/>
                <w:szCs w:val="24"/>
              </w:rPr>
              <w:t>potpore</w:t>
            </w:r>
            <w:r w:rsidR="004A4795">
              <w:rPr>
                <w:rFonts w:ascii="Times New Roman" w:hAnsi="Times New Roman"/>
                <w:sz w:val="24"/>
                <w:szCs w:val="24"/>
              </w:rPr>
              <w:t xml:space="preserve"> projektu od strateškog značaja za Hrvate izvan Republike Hrvatske „Susreti hrvatske dijaspore“</w:t>
            </w:r>
            <w:r w:rsidR="00D72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AEB9AE3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BA1CA3C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78D83C7B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1A952EFA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6837DCB3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421A9B7D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11CBE9CC" w14:textId="77777777" w:rsidR="00876701" w:rsidRPr="00876701" w:rsidRDefault="00876701" w:rsidP="004B6FAD">
      <w:pPr>
        <w:tabs>
          <w:tab w:val="center" w:pos="4536"/>
          <w:tab w:val="right" w:pos="9072"/>
        </w:tabs>
        <w:spacing w:after="0"/>
      </w:pPr>
    </w:p>
    <w:p w14:paraId="56D4F35A" w14:textId="6C3E6B60" w:rsidR="00876701" w:rsidRDefault="00876701" w:rsidP="004B6FAD"/>
    <w:p w14:paraId="2E2CC4A1" w14:textId="3467D7E2" w:rsidR="004D44FD" w:rsidRPr="00876701" w:rsidRDefault="004D44FD" w:rsidP="004B6FAD"/>
    <w:p w14:paraId="42889F08" w14:textId="77777777" w:rsidR="00876701" w:rsidRPr="00876701" w:rsidRDefault="00876701" w:rsidP="004B6FAD">
      <w:pPr>
        <w:tabs>
          <w:tab w:val="center" w:pos="4536"/>
          <w:tab w:val="right" w:pos="9072"/>
        </w:tabs>
        <w:spacing w:after="0"/>
      </w:pPr>
    </w:p>
    <w:p w14:paraId="0E49DFDC" w14:textId="77777777" w:rsidR="00876701" w:rsidRPr="00876701" w:rsidRDefault="00876701" w:rsidP="004B6FAD"/>
    <w:p w14:paraId="431DA841" w14:textId="77777777" w:rsidR="00876701" w:rsidRPr="00876701" w:rsidRDefault="009F3F7D" w:rsidP="004B6FAD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404040"/>
          <w:spacing w:val="20"/>
          <w:sz w:val="20"/>
        </w:rPr>
      </w:pPr>
      <w:r>
        <w:rPr>
          <w:rFonts w:ascii="Times New Roman" w:hAnsi="Times New Roman"/>
          <w:color w:val="404040"/>
          <w:spacing w:val="20"/>
          <w:sz w:val="20"/>
        </w:rPr>
        <w:t>Banski dvori | Trg s</w:t>
      </w:r>
      <w:r w:rsidR="00876701" w:rsidRPr="00876701">
        <w:rPr>
          <w:rFonts w:ascii="Times New Roman" w:hAnsi="Times New Roman"/>
          <w:color w:val="404040"/>
          <w:spacing w:val="20"/>
          <w:sz w:val="20"/>
        </w:rPr>
        <w:t>v. Marka 2  | 10000 Zagreb | tel. 01 4569 222 | vlada.gov.hr</w:t>
      </w:r>
    </w:p>
    <w:p w14:paraId="3B6FDDED" w14:textId="591BDDB5" w:rsidR="004457EC" w:rsidRDefault="004457EC" w:rsidP="004D4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1A2F7" w14:textId="77777777" w:rsidR="004457EC" w:rsidRDefault="004457EC" w:rsidP="004457EC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14:paraId="5C8FE726" w14:textId="20177D28" w:rsidR="004457EC" w:rsidRDefault="004D44FD" w:rsidP="004D44FD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457EC" w:rsidRPr="00B574AD">
        <w:rPr>
          <w:rFonts w:ascii="Times New Roman" w:hAnsi="Times New Roman"/>
          <w:sz w:val="24"/>
          <w:szCs w:val="24"/>
        </w:rPr>
        <w:t>PRIJEDLOG</w:t>
      </w:r>
    </w:p>
    <w:p w14:paraId="17A38D81" w14:textId="77777777" w:rsidR="004457EC" w:rsidRDefault="004457EC" w:rsidP="00445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78392B" w14:textId="083DB653" w:rsidR="004457EC" w:rsidRPr="005403B4" w:rsidRDefault="004457EC" w:rsidP="00540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3B4">
        <w:rPr>
          <w:rFonts w:ascii="Times New Roman" w:hAnsi="Times New Roman"/>
          <w:sz w:val="24"/>
          <w:szCs w:val="24"/>
        </w:rPr>
        <w:t>Na temelju članka</w:t>
      </w:r>
      <w:r w:rsidR="00651A0D" w:rsidRPr="005403B4">
        <w:rPr>
          <w:rFonts w:ascii="Times New Roman" w:hAnsi="Times New Roman"/>
          <w:sz w:val="24"/>
          <w:szCs w:val="24"/>
        </w:rPr>
        <w:t xml:space="preserve"> 8. i</w:t>
      </w:r>
      <w:r w:rsidRPr="005403B4">
        <w:rPr>
          <w:rFonts w:ascii="Times New Roman" w:hAnsi="Times New Roman"/>
          <w:sz w:val="24"/>
          <w:szCs w:val="24"/>
        </w:rPr>
        <w:t xml:space="preserve"> 31. stavka </w:t>
      </w:r>
      <w:r w:rsidR="00885C00" w:rsidRPr="005403B4">
        <w:rPr>
          <w:rFonts w:ascii="Times New Roman" w:hAnsi="Times New Roman"/>
          <w:sz w:val="24"/>
          <w:szCs w:val="24"/>
        </w:rPr>
        <w:t>2</w:t>
      </w:r>
      <w:r w:rsidRPr="005403B4">
        <w:rPr>
          <w:rFonts w:ascii="Times New Roman" w:hAnsi="Times New Roman"/>
          <w:sz w:val="24"/>
          <w:szCs w:val="24"/>
        </w:rPr>
        <w:t>. Zakona o Vladi Republike Hrvatske (</w:t>
      </w:r>
      <w:r w:rsidR="00885C00" w:rsidRPr="005403B4">
        <w:rPr>
          <w:rFonts w:ascii="Times New Roman" w:hAnsi="Times New Roman"/>
          <w:sz w:val="24"/>
          <w:szCs w:val="24"/>
        </w:rPr>
        <w:t>„</w:t>
      </w:r>
      <w:r w:rsidRPr="005403B4">
        <w:rPr>
          <w:rFonts w:ascii="Times New Roman" w:hAnsi="Times New Roman"/>
          <w:sz w:val="24"/>
          <w:szCs w:val="24"/>
        </w:rPr>
        <w:t>Narodne novine</w:t>
      </w:r>
      <w:r w:rsidR="00885C00" w:rsidRPr="005403B4">
        <w:rPr>
          <w:rFonts w:ascii="Times New Roman" w:hAnsi="Times New Roman"/>
          <w:sz w:val="24"/>
          <w:szCs w:val="24"/>
        </w:rPr>
        <w:t>“</w:t>
      </w:r>
      <w:r w:rsidRPr="005403B4">
        <w:rPr>
          <w:rFonts w:ascii="Times New Roman" w:hAnsi="Times New Roman"/>
          <w:sz w:val="24"/>
          <w:szCs w:val="24"/>
        </w:rPr>
        <w:t xml:space="preserve">, broj </w:t>
      </w:r>
      <w:r w:rsidR="00885C00" w:rsidRPr="005403B4">
        <w:rPr>
          <w:rFonts w:ascii="Times New Roman" w:hAnsi="Times New Roman"/>
          <w:sz w:val="24"/>
          <w:szCs w:val="24"/>
        </w:rPr>
        <w:t>150/11, 119/14, 93/16, 116/18</w:t>
      </w:r>
      <w:r w:rsidR="00AF3FC8">
        <w:rPr>
          <w:rFonts w:ascii="Times New Roman" w:hAnsi="Times New Roman"/>
          <w:sz w:val="24"/>
          <w:szCs w:val="24"/>
        </w:rPr>
        <w:t>,</w:t>
      </w:r>
      <w:r w:rsidR="00885C00" w:rsidRPr="005403B4">
        <w:rPr>
          <w:rFonts w:ascii="Times New Roman" w:hAnsi="Times New Roman"/>
          <w:sz w:val="24"/>
          <w:szCs w:val="24"/>
        </w:rPr>
        <w:t xml:space="preserve"> 80/22</w:t>
      </w:r>
      <w:r w:rsidR="00AF3FC8">
        <w:rPr>
          <w:rFonts w:ascii="Times New Roman" w:hAnsi="Times New Roman"/>
          <w:sz w:val="24"/>
          <w:szCs w:val="24"/>
        </w:rPr>
        <w:t xml:space="preserve"> i 78/24</w:t>
      </w:r>
      <w:r w:rsidRPr="005403B4">
        <w:rPr>
          <w:rFonts w:ascii="Times New Roman" w:hAnsi="Times New Roman"/>
          <w:sz w:val="24"/>
          <w:szCs w:val="24"/>
        </w:rPr>
        <w:t>), a u vezi s</w:t>
      </w:r>
      <w:r w:rsidR="00885C00" w:rsidRPr="005403B4">
        <w:rPr>
          <w:rFonts w:ascii="Times New Roman" w:hAnsi="Times New Roman"/>
          <w:sz w:val="24"/>
          <w:szCs w:val="24"/>
        </w:rPr>
        <w:t xml:space="preserve"> Odlukom o proglašenju projekata od strateškog značaja za Hrvate izvan Republike Hrvatske („Narodne novine“, broj </w:t>
      </w:r>
      <w:r w:rsidR="00030C87" w:rsidRPr="005403B4">
        <w:rPr>
          <w:rFonts w:ascii="Times New Roman" w:hAnsi="Times New Roman"/>
          <w:sz w:val="24"/>
          <w:szCs w:val="24"/>
        </w:rPr>
        <w:t xml:space="preserve"> 51/23</w:t>
      </w:r>
      <w:r w:rsidR="00885C00" w:rsidRPr="005403B4">
        <w:rPr>
          <w:rFonts w:ascii="Times New Roman" w:hAnsi="Times New Roman"/>
          <w:sz w:val="24"/>
          <w:szCs w:val="24"/>
        </w:rPr>
        <w:t>)</w:t>
      </w:r>
      <w:r w:rsidRPr="005403B4">
        <w:rPr>
          <w:rFonts w:ascii="Times New Roman" w:hAnsi="Times New Roman"/>
          <w:sz w:val="24"/>
          <w:szCs w:val="24"/>
        </w:rPr>
        <w:t>, Vlada Republike Hrvatske je na sjednici održanoj ______</w:t>
      </w:r>
      <w:r w:rsidR="00C87F83">
        <w:rPr>
          <w:rFonts w:ascii="Times New Roman" w:hAnsi="Times New Roman"/>
          <w:sz w:val="24"/>
          <w:szCs w:val="24"/>
        </w:rPr>
        <w:t xml:space="preserve"> 2024.</w:t>
      </w:r>
      <w:r w:rsidRPr="005403B4">
        <w:rPr>
          <w:rFonts w:ascii="Times New Roman" w:hAnsi="Times New Roman"/>
          <w:sz w:val="24"/>
          <w:szCs w:val="24"/>
        </w:rPr>
        <w:t xml:space="preserve"> donijela </w:t>
      </w:r>
    </w:p>
    <w:p w14:paraId="37362660" w14:textId="77777777" w:rsidR="004457EC" w:rsidRPr="005403B4" w:rsidRDefault="004457EC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3B4">
        <w:rPr>
          <w:rFonts w:ascii="Times New Roman" w:hAnsi="Times New Roman"/>
          <w:sz w:val="24"/>
          <w:szCs w:val="24"/>
        </w:rPr>
        <w:t xml:space="preserve">  </w:t>
      </w:r>
    </w:p>
    <w:p w14:paraId="336AFF2D" w14:textId="77777777" w:rsidR="004457EC" w:rsidRPr="005403B4" w:rsidRDefault="004457EC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3412" w14:textId="5C8765F6" w:rsidR="004457EC" w:rsidRPr="005403B4" w:rsidRDefault="00885C00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t>ODLUKU</w:t>
      </w:r>
    </w:p>
    <w:p w14:paraId="515F698E" w14:textId="6AC5BE48" w:rsidR="00885C00" w:rsidRPr="005403B4" w:rsidRDefault="00885C00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t>O NASTAVKU POTPORE PROJEKT</w:t>
      </w:r>
      <w:r w:rsidR="00480DCA">
        <w:rPr>
          <w:rFonts w:ascii="Times New Roman" w:hAnsi="Times New Roman"/>
          <w:b/>
          <w:sz w:val="24"/>
          <w:szCs w:val="24"/>
        </w:rPr>
        <w:t>U</w:t>
      </w:r>
      <w:r w:rsidRPr="005403B4">
        <w:rPr>
          <w:rFonts w:ascii="Times New Roman" w:hAnsi="Times New Roman"/>
          <w:b/>
          <w:sz w:val="24"/>
          <w:szCs w:val="24"/>
        </w:rPr>
        <w:t xml:space="preserve"> OD STRATEŠKOG ZNAČAJA ZA HRVATE IZVAN REPUBLIKE HRVATSKE</w:t>
      </w:r>
      <w:r w:rsidR="002A32F9">
        <w:rPr>
          <w:rFonts w:ascii="Times New Roman" w:hAnsi="Times New Roman"/>
          <w:b/>
          <w:sz w:val="24"/>
          <w:szCs w:val="24"/>
        </w:rPr>
        <w:t xml:space="preserve"> „SUSRETI HRVATSKE DIJASPORE“</w:t>
      </w:r>
    </w:p>
    <w:p w14:paraId="6E109F99" w14:textId="0EC7AA6B" w:rsidR="001D5B11" w:rsidRPr="005403B4" w:rsidRDefault="001D5B11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18BD6" w14:textId="13BE56BA" w:rsidR="001D5B11" w:rsidRPr="005403B4" w:rsidRDefault="001D5B11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11EA13" w14:textId="66F9B2C6" w:rsidR="001D5B11" w:rsidRPr="005403B4" w:rsidRDefault="001D5B11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t>I.</w:t>
      </w:r>
    </w:p>
    <w:p w14:paraId="649029F2" w14:textId="77777777" w:rsidR="004457EC" w:rsidRPr="005403B4" w:rsidRDefault="004457EC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E8335" w14:textId="31CC62B4" w:rsidR="00DE4EFE" w:rsidRPr="000031F5" w:rsidRDefault="00F74325" w:rsidP="00003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Na prijedlog Povjerenstva za procjenu i utvrđivanje prijedloga projekata od strateškog značaja za Hrvate izvan Republike Hrvatske </w:t>
      </w:r>
      <w:r w:rsidR="001D5B11" w:rsidRPr="000F1EBA">
        <w:rPr>
          <w:rFonts w:ascii="Times New Roman" w:hAnsi="Times New Roman"/>
          <w:sz w:val="24"/>
          <w:szCs w:val="24"/>
        </w:rPr>
        <w:t>V</w:t>
      </w:r>
      <w:r w:rsidR="004457EC" w:rsidRPr="000F1EBA">
        <w:rPr>
          <w:rFonts w:ascii="Times New Roman" w:hAnsi="Times New Roman"/>
          <w:sz w:val="24"/>
          <w:szCs w:val="24"/>
        </w:rPr>
        <w:t xml:space="preserve">lada Republike Hrvatske </w:t>
      </w:r>
      <w:r w:rsidR="00885C00" w:rsidRPr="000F1EBA">
        <w:rPr>
          <w:rFonts w:ascii="Times New Roman" w:hAnsi="Times New Roman"/>
          <w:sz w:val="24"/>
          <w:szCs w:val="24"/>
        </w:rPr>
        <w:t xml:space="preserve">nastavlja </w:t>
      </w:r>
      <w:r w:rsidR="007920D6" w:rsidRPr="000F1EBA">
        <w:rPr>
          <w:rFonts w:ascii="Times New Roman" w:hAnsi="Times New Roman"/>
          <w:sz w:val="24"/>
          <w:szCs w:val="24"/>
        </w:rPr>
        <w:t>podupirati</w:t>
      </w:r>
      <w:r w:rsidR="00885C00" w:rsidRPr="000F1EBA">
        <w:rPr>
          <w:rFonts w:ascii="Times New Roman" w:hAnsi="Times New Roman"/>
          <w:sz w:val="24"/>
          <w:szCs w:val="24"/>
        </w:rPr>
        <w:t xml:space="preserve"> projekt od strateškog značaja za Hrvate izvan Republike Hrvatske</w:t>
      </w:r>
      <w:r w:rsidR="000031F5" w:rsidRPr="000F1EBA">
        <w:rPr>
          <w:rFonts w:ascii="Times New Roman" w:hAnsi="Times New Roman"/>
          <w:sz w:val="24"/>
          <w:szCs w:val="24"/>
        </w:rPr>
        <w:t xml:space="preserve"> </w:t>
      </w:r>
      <w:bookmarkStart w:id="1" w:name="_Hlk169526385"/>
      <w:r w:rsidR="000031F5" w:rsidRPr="000F1EBA">
        <w:rPr>
          <w:rFonts w:ascii="Times New Roman" w:hAnsi="Times New Roman"/>
          <w:sz w:val="24"/>
          <w:szCs w:val="24"/>
        </w:rPr>
        <w:t>„Susreti hrvatske dijaspore“, organizacija Hrvata iz Južne Amerike</w:t>
      </w:r>
    </w:p>
    <w:bookmarkEnd w:id="1"/>
    <w:p w14:paraId="35768DCD" w14:textId="77777777" w:rsidR="00CA5916" w:rsidRDefault="00CA5916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14:paraId="0527FE0C" w14:textId="15172F19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5403B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>II.</w:t>
      </w:r>
    </w:p>
    <w:p w14:paraId="6A49D0B3" w14:textId="77777777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14:paraId="2CD841AA" w14:textId="72F026ED" w:rsidR="00F87221" w:rsidRPr="005403B4" w:rsidRDefault="00F87221" w:rsidP="0054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U Državnom proračunu Republike Hrvatske za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4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godinu i projekcijama za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5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i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6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godinu („Narodne novine“, broj 14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/2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na stavkama Središnjeg državnog ureda za Hrvate izvan Republike Hrvatske, za realizaciju</w:t>
      </w:r>
      <w:r w:rsidR="00480DC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ovog projekta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u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4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godini osigurana su sredstva u iznosu od </w:t>
      </w:r>
      <w:r w:rsidR="00CA591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59.000,00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DE23FC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eura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</w:p>
    <w:p w14:paraId="7F5BDA0A" w14:textId="77777777" w:rsidR="00F87221" w:rsidRPr="005403B4" w:rsidRDefault="00F87221" w:rsidP="00540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</w:p>
    <w:p w14:paraId="4054096E" w14:textId="77777777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5403B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>III.</w:t>
      </w:r>
    </w:p>
    <w:p w14:paraId="72FA916C" w14:textId="77777777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</w:p>
    <w:p w14:paraId="5E7B8261" w14:textId="3BBA8D25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5403B4">
        <w:rPr>
          <w:rFonts w:ascii="Times New Roman" w:eastAsia="Times New Roman" w:hAnsi="Times New Roman"/>
          <w:snapToGrid w:val="0"/>
          <w:sz w:val="24"/>
          <w:szCs w:val="24"/>
        </w:rPr>
        <w:t xml:space="preserve">Središnji državni ured za Hrvate izvan Republike Hrvatske će </w:t>
      </w:r>
      <w:r w:rsidR="002A32F9">
        <w:rPr>
          <w:rFonts w:ascii="Times New Roman" w:eastAsia="Times New Roman" w:hAnsi="Times New Roman"/>
          <w:snapToGrid w:val="0"/>
          <w:sz w:val="24"/>
          <w:szCs w:val="24"/>
        </w:rPr>
        <w:t xml:space="preserve">s korisnikom potpore iz točke I. ove Odluke, odnosno s </w:t>
      </w:r>
      <w:r w:rsidR="002600CB">
        <w:rPr>
          <w:rFonts w:ascii="Times New Roman" w:eastAsia="Times New Roman" w:hAnsi="Times New Roman"/>
          <w:color w:val="222222"/>
          <w:sz w:val="24"/>
          <w:szCs w:val="24"/>
        </w:rPr>
        <w:t>organizacijom Hrvata iz Južne Amerike</w:t>
      </w:r>
      <w:r w:rsidRPr="005403B4">
        <w:rPr>
          <w:rFonts w:ascii="Times New Roman" w:eastAsia="Times New Roman" w:hAnsi="Times New Roman"/>
          <w:snapToGrid w:val="0"/>
          <w:sz w:val="24"/>
          <w:szCs w:val="24"/>
        </w:rPr>
        <w:t xml:space="preserve"> potpisati ugovor o financijskoj potpori.</w:t>
      </w:r>
    </w:p>
    <w:p w14:paraId="3AA8DB63" w14:textId="77777777" w:rsidR="00F87221" w:rsidRPr="005403B4" w:rsidRDefault="00F87221" w:rsidP="005403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46869AF" w14:textId="37F24910" w:rsidR="00F87221" w:rsidRPr="005403B4" w:rsidRDefault="00F87221" w:rsidP="005403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403B4">
        <w:rPr>
          <w:rFonts w:ascii="Times New Roman" w:eastAsia="Times New Roman" w:hAnsi="Times New Roman"/>
          <w:b/>
          <w:sz w:val="24"/>
          <w:szCs w:val="24"/>
          <w:lang w:eastAsia="zh-CN"/>
        </w:rPr>
        <w:t>IV.</w:t>
      </w:r>
    </w:p>
    <w:p w14:paraId="64AB4A3F" w14:textId="77777777" w:rsidR="00F87221" w:rsidRPr="005403B4" w:rsidRDefault="00F87221" w:rsidP="005403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A4C2D7A" w14:textId="77777777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03B4">
        <w:rPr>
          <w:rFonts w:ascii="Times New Roman" w:eastAsia="Times New Roman" w:hAnsi="Times New Roman"/>
          <w:sz w:val="24"/>
          <w:szCs w:val="24"/>
          <w:lang w:eastAsia="zh-CN"/>
        </w:rPr>
        <w:t xml:space="preserve">Ova Odluka stupa na snagu danom donošenja, a objavit će se u „Narodnim novinama“. </w:t>
      </w:r>
    </w:p>
    <w:p w14:paraId="77796BF2" w14:textId="77777777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82F1FD3" w14:textId="77777777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2E48D57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0EF21C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096AFC29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68585828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3AD744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</w:p>
    <w:p w14:paraId="0C61124A" w14:textId="77777777" w:rsidR="00F87221" w:rsidRPr="005403B4" w:rsidRDefault="00F87221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3075869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>Predsjednik</w:t>
      </w:r>
    </w:p>
    <w:p w14:paraId="4BD7581C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5C0B35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26C35A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mr. </w:t>
      </w:r>
      <w:proofErr w:type="spellStart"/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>sc</w:t>
      </w:r>
      <w:proofErr w:type="spellEnd"/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>. Andrej Plenković</w:t>
      </w:r>
    </w:p>
    <w:p w14:paraId="264DCADB" w14:textId="77777777" w:rsidR="00F13D05" w:rsidRDefault="00F13D05" w:rsidP="00F13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7EC1FA" w14:textId="09874AD0" w:rsidR="00F87221" w:rsidRDefault="00F87221" w:rsidP="001A3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lastRenderedPageBreak/>
        <w:t>O B R A Z L O Ž E N J E</w:t>
      </w:r>
    </w:p>
    <w:p w14:paraId="05F124BA" w14:textId="77777777" w:rsidR="00F13D05" w:rsidRDefault="00F13D05" w:rsidP="00F13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5F365B" w14:textId="77777777" w:rsidR="00F13D05" w:rsidRDefault="00F13D05" w:rsidP="00F13D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8996320" w14:textId="77777777" w:rsidR="00F13D05" w:rsidRPr="005403B4" w:rsidRDefault="00F13D05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3B4">
        <w:rPr>
          <w:rFonts w:ascii="Times New Roman" w:hAnsi="Times New Roman"/>
          <w:sz w:val="24"/>
          <w:szCs w:val="24"/>
        </w:rPr>
        <w:t>Sukladno ustavnoj i zakonskoj obvezi, Republika Hrvatska skrbi o Hrvatima izvan Republike Hrvatske te dijelovima hrvatskog naroda u drugim državama jamči osobitu skrb i zaštitu. Posebni interes Republike Hrvatske jest potpora projektima od strateškog značaja za Hrvate izvan Republike Hrvatske.</w:t>
      </w:r>
    </w:p>
    <w:p w14:paraId="76E3AF66" w14:textId="77777777" w:rsidR="00F13D05" w:rsidRDefault="00F13D05" w:rsidP="008550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3B9891" w14:textId="6CECE61B" w:rsidR="00F13D05" w:rsidRPr="008550DA" w:rsidRDefault="00F13D05" w:rsidP="008550D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F13D05">
        <w:rPr>
          <w:rFonts w:ascii="Times New Roman" w:hAnsi="Times New Roman"/>
          <w:sz w:val="24"/>
          <w:szCs w:val="24"/>
        </w:rPr>
        <w:t xml:space="preserve">Posebni interes Republike Hrvatske jest podupiranje specifičnih potreba i konkretnih aktivnosti hrvatskih iseljeničkih zajednica u svim područjima bitnim za očuvanje i njegovanje hrvatskog jezika i identiteta, razvijanje suradnje te zaštite prava i interesa. Isto je moguće ostvariti pružanjem financijske potpore projektima hrvatskih iseljeničkih zajednica. U rujnu 2015. Hrvati Lime, Peru, organizirali su 1. Susret južnoameričke hrvatske dijaspore u svrhu promicanja zajedništva i ostvarivanja zajedničkih društvenih, političkih, kulturnih i poslovnih ciljeva. Uspjeh tog susreta je potaknuo organiziranje susreta iz godine u godinu u drugim južnoameričkim zemljama: - travanj 2016. u Santa </w:t>
      </w:r>
      <w:proofErr w:type="spellStart"/>
      <w:r w:rsidRPr="00F13D05">
        <w:rPr>
          <w:rFonts w:ascii="Times New Roman" w:hAnsi="Times New Roman"/>
          <w:sz w:val="24"/>
          <w:szCs w:val="24"/>
        </w:rPr>
        <w:t>Cruz</w:t>
      </w:r>
      <w:proofErr w:type="spellEnd"/>
      <w:r w:rsidRPr="00F13D05">
        <w:rPr>
          <w:rFonts w:ascii="Times New Roman" w:hAnsi="Times New Roman"/>
          <w:sz w:val="24"/>
          <w:szCs w:val="24"/>
        </w:rPr>
        <w:t xml:space="preserve"> de la Sierra, Bolivija, - listopad 2017. u Santiagu de </w:t>
      </w:r>
      <w:proofErr w:type="spellStart"/>
      <w:r w:rsidRPr="00F13D05">
        <w:rPr>
          <w:rFonts w:ascii="Times New Roman" w:hAnsi="Times New Roman"/>
          <w:sz w:val="24"/>
          <w:szCs w:val="24"/>
        </w:rPr>
        <w:t>Chileu</w:t>
      </w:r>
      <w:proofErr w:type="spellEnd"/>
      <w:r w:rsidRPr="00F13D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D05">
        <w:rPr>
          <w:rFonts w:ascii="Times New Roman" w:hAnsi="Times New Roman"/>
          <w:sz w:val="24"/>
          <w:szCs w:val="24"/>
        </w:rPr>
        <w:t>Chile</w:t>
      </w:r>
      <w:proofErr w:type="spellEnd"/>
      <w:r w:rsidRPr="00F13D05">
        <w:rPr>
          <w:rFonts w:ascii="Times New Roman" w:hAnsi="Times New Roman"/>
          <w:sz w:val="24"/>
          <w:szCs w:val="24"/>
        </w:rPr>
        <w:t>,- listopad 2018. u Guayaquilu, Ekvador, - studeni 2019. u Buenos Airesu, Argentina</w:t>
      </w:r>
      <w:r w:rsidR="005F4443">
        <w:rPr>
          <w:rFonts w:ascii="Times New Roman" w:hAnsi="Times New Roman"/>
          <w:sz w:val="24"/>
          <w:szCs w:val="24"/>
        </w:rPr>
        <w:t>,</w:t>
      </w:r>
      <w:r w:rsidR="00023F06">
        <w:rPr>
          <w:rFonts w:ascii="Times New Roman" w:hAnsi="Times New Roman"/>
          <w:sz w:val="24"/>
          <w:szCs w:val="24"/>
        </w:rPr>
        <w:t xml:space="preserve"> </w:t>
      </w:r>
      <w:r w:rsidR="005F4443">
        <w:rPr>
          <w:rFonts w:ascii="Times New Roman" w:hAnsi="Times New Roman"/>
          <w:sz w:val="24"/>
          <w:szCs w:val="24"/>
        </w:rPr>
        <w:t>u</w:t>
      </w:r>
      <w:r w:rsidRPr="00F13D05">
        <w:rPr>
          <w:rFonts w:ascii="Times New Roman" w:hAnsi="Times New Roman"/>
          <w:sz w:val="24"/>
          <w:szCs w:val="24"/>
        </w:rPr>
        <w:t xml:space="preserve"> ožujku 2022. u Asuncionu, Paragvaj</w:t>
      </w:r>
      <w:r w:rsidR="005F4443">
        <w:rPr>
          <w:rFonts w:ascii="Times New Roman" w:hAnsi="Times New Roman"/>
          <w:sz w:val="24"/>
          <w:szCs w:val="24"/>
        </w:rPr>
        <w:t xml:space="preserve"> te u studenom 2023</w:t>
      </w:r>
      <w:r w:rsidR="0090266C">
        <w:rPr>
          <w:rFonts w:ascii="Times New Roman" w:hAnsi="Times New Roman"/>
          <w:sz w:val="24"/>
          <w:szCs w:val="24"/>
        </w:rPr>
        <w:t>.</w:t>
      </w:r>
      <w:r w:rsidR="005F4443">
        <w:rPr>
          <w:rFonts w:ascii="Times New Roman" w:hAnsi="Times New Roman"/>
          <w:sz w:val="24"/>
          <w:szCs w:val="24"/>
        </w:rPr>
        <w:t xml:space="preserve"> u Montevideu, Urugvaj. </w:t>
      </w:r>
      <w:r w:rsidRPr="00F13D05">
        <w:rPr>
          <w:rFonts w:ascii="Times New Roman" w:hAnsi="Times New Roman"/>
          <w:sz w:val="24"/>
          <w:szCs w:val="24"/>
        </w:rPr>
        <w:t xml:space="preserve"> Svake godine je organizator susreta udruga Hrvata u zemlji u kojoj se održava susret. Organizator </w:t>
      </w:r>
      <w:r w:rsidR="005F4443">
        <w:rPr>
          <w:rFonts w:ascii="Times New Roman" w:hAnsi="Times New Roman"/>
          <w:sz w:val="24"/>
          <w:szCs w:val="24"/>
        </w:rPr>
        <w:t>8</w:t>
      </w:r>
      <w:r w:rsidRPr="00F13D05">
        <w:rPr>
          <w:rFonts w:ascii="Times New Roman" w:hAnsi="Times New Roman"/>
          <w:sz w:val="24"/>
          <w:szCs w:val="24"/>
        </w:rPr>
        <w:t xml:space="preserve">. susreta Hrvata Južne Amerike </w:t>
      </w:r>
      <w:r w:rsidR="001019EF">
        <w:rPr>
          <w:rFonts w:ascii="Times New Roman" w:hAnsi="Times New Roman"/>
          <w:sz w:val="24"/>
          <w:szCs w:val="24"/>
        </w:rPr>
        <w:t xml:space="preserve">početkom </w:t>
      </w:r>
      <w:r w:rsidRPr="00F13D05">
        <w:rPr>
          <w:rFonts w:ascii="Times New Roman" w:hAnsi="Times New Roman"/>
          <w:sz w:val="24"/>
          <w:szCs w:val="24"/>
        </w:rPr>
        <w:t>202</w:t>
      </w:r>
      <w:r w:rsidR="001019EF">
        <w:rPr>
          <w:rFonts w:ascii="Times New Roman" w:hAnsi="Times New Roman"/>
          <w:sz w:val="24"/>
          <w:szCs w:val="24"/>
        </w:rPr>
        <w:t>5</w:t>
      </w:r>
      <w:r w:rsidRPr="00F13D05">
        <w:rPr>
          <w:rFonts w:ascii="Times New Roman" w:hAnsi="Times New Roman"/>
          <w:sz w:val="24"/>
          <w:szCs w:val="24"/>
        </w:rPr>
        <w:t>. godin</w:t>
      </w:r>
      <w:r w:rsidR="001019EF">
        <w:rPr>
          <w:rFonts w:ascii="Times New Roman" w:hAnsi="Times New Roman"/>
          <w:sz w:val="24"/>
          <w:szCs w:val="24"/>
        </w:rPr>
        <w:t>e</w:t>
      </w:r>
      <w:r w:rsidRPr="00F13D05">
        <w:rPr>
          <w:rFonts w:ascii="Times New Roman" w:hAnsi="Times New Roman"/>
          <w:sz w:val="24"/>
          <w:szCs w:val="24"/>
        </w:rPr>
        <w:t xml:space="preserve"> je udruga</w:t>
      </w:r>
      <w:r w:rsidR="001019EF">
        <w:rPr>
          <w:rFonts w:ascii="Times New Roman" w:hAnsi="Times New Roman"/>
          <w:sz w:val="24"/>
          <w:szCs w:val="24"/>
        </w:rPr>
        <w:t xml:space="preserve"> </w:t>
      </w:r>
      <w:r w:rsidR="001019EF" w:rsidRPr="001019EF">
        <w:rPr>
          <w:rFonts w:ascii="Times New Roman" w:eastAsia="Times New Roman" w:hAnsi="Times New Roman"/>
          <w:color w:val="222222"/>
          <w:sz w:val="24"/>
          <w:szCs w:val="24"/>
        </w:rPr>
        <w:t xml:space="preserve">Croatia </w:t>
      </w:r>
      <w:proofErr w:type="spellStart"/>
      <w:r w:rsidR="001019EF" w:rsidRPr="001019EF">
        <w:rPr>
          <w:rFonts w:ascii="Times New Roman" w:eastAsia="Times New Roman" w:hAnsi="Times New Roman"/>
          <w:color w:val="222222"/>
          <w:sz w:val="24"/>
          <w:szCs w:val="24"/>
        </w:rPr>
        <w:t>Sacra</w:t>
      </w:r>
      <w:proofErr w:type="spellEnd"/>
      <w:r w:rsidR="001019EF" w:rsidRPr="001019EF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="001019EF" w:rsidRPr="001019EF">
        <w:rPr>
          <w:rFonts w:ascii="Times New Roman" w:eastAsia="Times New Roman" w:hAnsi="Times New Roman"/>
          <w:color w:val="222222"/>
          <w:sz w:val="24"/>
          <w:szCs w:val="24"/>
        </w:rPr>
        <w:t>Paulistana</w:t>
      </w:r>
      <w:proofErr w:type="spellEnd"/>
      <w:r w:rsidR="001019EF">
        <w:rPr>
          <w:rFonts w:ascii="Times New Roman" w:hAnsi="Times New Roman"/>
          <w:sz w:val="24"/>
          <w:szCs w:val="24"/>
        </w:rPr>
        <w:t xml:space="preserve">, </w:t>
      </w:r>
      <w:r w:rsidR="001019EF" w:rsidRPr="001019EF">
        <w:rPr>
          <w:rFonts w:ascii="Times New Roman" w:eastAsia="Times New Roman" w:hAnsi="Times New Roman"/>
          <w:color w:val="222222"/>
          <w:sz w:val="24"/>
          <w:szCs w:val="24"/>
        </w:rPr>
        <w:t>Hrvatski Dom u Sao Paulu</w:t>
      </w:r>
      <w:r w:rsidR="008550DA">
        <w:rPr>
          <w:rFonts w:ascii="Times New Roman" w:eastAsia="Times New Roman" w:hAnsi="Times New Roman"/>
          <w:color w:val="222222"/>
          <w:sz w:val="24"/>
          <w:szCs w:val="24"/>
        </w:rPr>
        <w:t>.</w:t>
      </w:r>
      <w:r w:rsidR="008550DA" w:rsidRPr="008550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8550DA" w:rsidRPr="008550DA">
        <w:rPr>
          <w:rFonts w:ascii="Times New Roman" w:eastAsia="Times New Roman" w:hAnsi="Times New Roman"/>
          <w:color w:val="222222"/>
          <w:sz w:val="24"/>
          <w:szCs w:val="24"/>
        </w:rPr>
        <w:t>To je prvi susret u zemlji  Hrvata i hrvatskih potomaka iz Latinske Amerike portugalskoga govora, te godine u kojoj</w:t>
      </w:r>
      <w:r w:rsidR="008550DA">
        <w:rPr>
          <w:rFonts w:ascii="Times New Roman" w:eastAsia="Times New Roman" w:hAnsi="Times New Roman"/>
          <w:color w:val="222222"/>
          <w:sz w:val="24"/>
          <w:szCs w:val="24"/>
        </w:rPr>
        <w:t xml:space="preserve"> se</w:t>
      </w:r>
      <w:r w:rsidR="008550DA" w:rsidRPr="008550DA">
        <w:rPr>
          <w:rFonts w:ascii="Times New Roman" w:eastAsia="Times New Roman" w:hAnsi="Times New Roman"/>
          <w:color w:val="222222"/>
          <w:sz w:val="24"/>
          <w:szCs w:val="24"/>
        </w:rPr>
        <w:t xml:space="preserve"> obilježav</w:t>
      </w:r>
      <w:r w:rsidR="008550DA">
        <w:rPr>
          <w:rFonts w:ascii="Times New Roman" w:eastAsia="Times New Roman" w:hAnsi="Times New Roman"/>
          <w:color w:val="222222"/>
          <w:sz w:val="24"/>
          <w:szCs w:val="24"/>
        </w:rPr>
        <w:t>a</w:t>
      </w:r>
      <w:r w:rsidR="008550DA" w:rsidRPr="008550DA">
        <w:rPr>
          <w:rFonts w:ascii="Times New Roman" w:eastAsia="Times New Roman" w:hAnsi="Times New Roman"/>
          <w:color w:val="222222"/>
          <w:sz w:val="24"/>
          <w:szCs w:val="24"/>
        </w:rPr>
        <w:t xml:space="preserve"> 100 godina značajnog vala hrvatskog useljavanja u Brazil.</w:t>
      </w:r>
      <w:r w:rsidR="005A7F50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1019EF">
        <w:rPr>
          <w:rFonts w:ascii="Times New Roman" w:hAnsi="Times New Roman"/>
          <w:sz w:val="24"/>
          <w:szCs w:val="24"/>
        </w:rPr>
        <w:t>Susreti</w:t>
      </w:r>
      <w:r w:rsidRPr="00F13D05">
        <w:rPr>
          <w:rFonts w:ascii="Times New Roman" w:hAnsi="Times New Roman"/>
          <w:sz w:val="24"/>
          <w:szCs w:val="24"/>
        </w:rPr>
        <w:t xml:space="preserve"> hrvatske dijaspore u Južnoj Americi su kroz godine održavanja postale tradicionalne te se planiraju održavati i tijekom narednih godina. </w:t>
      </w:r>
    </w:p>
    <w:p w14:paraId="365A9044" w14:textId="77777777" w:rsidR="00F13D05" w:rsidRDefault="00F13D05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4BA68" w14:textId="1313FB5E" w:rsidR="00F13D05" w:rsidRDefault="00F13D05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D05">
        <w:rPr>
          <w:rFonts w:ascii="Times New Roman" w:hAnsi="Times New Roman"/>
          <w:sz w:val="24"/>
          <w:szCs w:val="24"/>
        </w:rPr>
        <w:t xml:space="preserve">Za projekt </w:t>
      </w:r>
      <w:r w:rsidR="00787092">
        <w:rPr>
          <w:rFonts w:ascii="Times New Roman" w:hAnsi="Times New Roman"/>
          <w:sz w:val="24"/>
          <w:szCs w:val="24"/>
        </w:rPr>
        <w:t>„</w:t>
      </w:r>
      <w:r w:rsidRPr="00F13D05">
        <w:rPr>
          <w:rFonts w:ascii="Times New Roman" w:hAnsi="Times New Roman"/>
          <w:sz w:val="24"/>
          <w:szCs w:val="24"/>
        </w:rPr>
        <w:t>Susreti hrvatske dijaspore</w:t>
      </w:r>
      <w:r w:rsidR="00787092">
        <w:rPr>
          <w:rFonts w:ascii="Times New Roman" w:hAnsi="Times New Roman"/>
          <w:sz w:val="24"/>
          <w:szCs w:val="24"/>
        </w:rPr>
        <w:t>“</w:t>
      </w:r>
      <w:r w:rsidRPr="00F13D05">
        <w:rPr>
          <w:rFonts w:ascii="Times New Roman" w:hAnsi="Times New Roman"/>
          <w:sz w:val="24"/>
          <w:szCs w:val="24"/>
        </w:rPr>
        <w:t xml:space="preserve"> u 202</w:t>
      </w:r>
      <w:r>
        <w:rPr>
          <w:rFonts w:ascii="Times New Roman" w:hAnsi="Times New Roman"/>
          <w:sz w:val="24"/>
          <w:szCs w:val="24"/>
        </w:rPr>
        <w:t>4</w:t>
      </w:r>
      <w:r w:rsidRPr="00F13D05">
        <w:rPr>
          <w:rFonts w:ascii="Times New Roman" w:hAnsi="Times New Roman"/>
          <w:sz w:val="24"/>
          <w:szCs w:val="24"/>
        </w:rPr>
        <w:t xml:space="preserve">. godini izdvojit će se </w:t>
      </w:r>
      <w:r>
        <w:rPr>
          <w:rFonts w:ascii="Times New Roman" w:hAnsi="Times New Roman"/>
          <w:sz w:val="24"/>
          <w:szCs w:val="24"/>
        </w:rPr>
        <w:t>59</w:t>
      </w:r>
      <w:r w:rsidRPr="00F13D05">
        <w:rPr>
          <w:rFonts w:ascii="Times New Roman" w:hAnsi="Times New Roman"/>
          <w:sz w:val="24"/>
          <w:szCs w:val="24"/>
        </w:rPr>
        <w:t xml:space="preserve">.000,00 eura.  </w:t>
      </w:r>
    </w:p>
    <w:p w14:paraId="0E883D86" w14:textId="77777777" w:rsidR="00F13D05" w:rsidRDefault="00F13D05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72057" w14:textId="36BC2B16" w:rsidR="00ED580C" w:rsidRDefault="00F13D05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80C">
        <w:rPr>
          <w:rFonts w:ascii="Times New Roman" w:hAnsi="Times New Roman"/>
          <w:sz w:val="24"/>
          <w:szCs w:val="24"/>
        </w:rPr>
        <w:t xml:space="preserve">Predloženi projekt ispunjava kriterije propisane točkom V. Odluke o </w:t>
      </w:r>
      <w:r w:rsidR="00ED580C" w:rsidRPr="00ED580C">
        <w:rPr>
          <w:rFonts w:ascii="Times New Roman" w:hAnsi="Times New Roman"/>
          <w:sz w:val="24"/>
          <w:szCs w:val="24"/>
        </w:rPr>
        <w:t>osnivanju Povjerenstva za procjenu i utvrđivanje prijedloga projekata od strateškog značaja za Hrvate izvan Republike Hrvatske, tj. unapređuj</w:t>
      </w:r>
      <w:r w:rsidR="002F0EB5">
        <w:rPr>
          <w:rFonts w:ascii="Times New Roman" w:hAnsi="Times New Roman"/>
          <w:sz w:val="24"/>
          <w:szCs w:val="24"/>
        </w:rPr>
        <w:t>e</w:t>
      </w:r>
      <w:r w:rsidR="00ED580C" w:rsidRPr="00ED580C">
        <w:rPr>
          <w:rFonts w:ascii="Times New Roman" w:hAnsi="Times New Roman"/>
          <w:sz w:val="24"/>
          <w:szCs w:val="24"/>
        </w:rPr>
        <w:t xml:space="preserve"> položaj i kvalitetu života Hrvata izvan Republike Hrvatske, doprinos</w:t>
      </w:r>
      <w:r w:rsidR="005A7F50">
        <w:rPr>
          <w:rFonts w:ascii="Times New Roman" w:hAnsi="Times New Roman"/>
          <w:sz w:val="24"/>
          <w:szCs w:val="24"/>
        </w:rPr>
        <w:t xml:space="preserve">i </w:t>
      </w:r>
      <w:r w:rsidR="00ED580C" w:rsidRPr="00ED580C">
        <w:rPr>
          <w:rFonts w:ascii="Times New Roman" w:hAnsi="Times New Roman"/>
          <w:sz w:val="24"/>
          <w:szCs w:val="24"/>
        </w:rPr>
        <w:t>očuvanju i njegovanju nacionalnog identiteta, hrvatskog jezika, kulturnog stvaralaštva i baštine te utječ</w:t>
      </w:r>
      <w:r w:rsidR="002F0EB5">
        <w:rPr>
          <w:rFonts w:ascii="Times New Roman" w:hAnsi="Times New Roman"/>
          <w:sz w:val="24"/>
          <w:szCs w:val="24"/>
        </w:rPr>
        <w:t>e</w:t>
      </w:r>
      <w:r w:rsidR="00ED580C" w:rsidRPr="00ED580C">
        <w:rPr>
          <w:rFonts w:ascii="Times New Roman" w:hAnsi="Times New Roman"/>
          <w:sz w:val="24"/>
          <w:szCs w:val="24"/>
        </w:rPr>
        <w:t xml:space="preserve"> na jačanje povezanosti Hrvata izvan Republike Hrvatske s Republikom </w:t>
      </w:r>
      <w:r w:rsidR="00787092">
        <w:rPr>
          <w:rFonts w:ascii="Times New Roman" w:hAnsi="Times New Roman"/>
          <w:sz w:val="24"/>
          <w:szCs w:val="24"/>
        </w:rPr>
        <w:t>H</w:t>
      </w:r>
      <w:r w:rsidR="00ED580C" w:rsidRPr="00ED580C">
        <w:rPr>
          <w:rFonts w:ascii="Times New Roman" w:hAnsi="Times New Roman"/>
          <w:sz w:val="24"/>
          <w:szCs w:val="24"/>
        </w:rPr>
        <w:t>rvatskom.</w:t>
      </w:r>
    </w:p>
    <w:p w14:paraId="72C584CE" w14:textId="77777777" w:rsidR="008550DA" w:rsidRDefault="008550DA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C7084" w14:textId="1E84D7FC" w:rsidR="00F13D05" w:rsidRPr="000031F5" w:rsidRDefault="00F87221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3B4">
        <w:rPr>
          <w:rFonts w:ascii="Times New Roman" w:hAnsi="Times New Roman"/>
          <w:sz w:val="24"/>
          <w:szCs w:val="24"/>
        </w:rPr>
        <w:t xml:space="preserve">Imajući u vidu skrb Republike Hrvatske i značaj potpore projektima </w:t>
      </w:r>
      <w:r w:rsidR="00185AF1" w:rsidRPr="005403B4">
        <w:rPr>
          <w:rFonts w:ascii="Times New Roman" w:hAnsi="Times New Roman"/>
          <w:sz w:val="24"/>
          <w:szCs w:val="24"/>
        </w:rPr>
        <w:t>od strateškog značaja za Hrvate izvan Republike Hrvatske</w:t>
      </w:r>
      <w:r w:rsidRPr="005403B4">
        <w:rPr>
          <w:rFonts w:ascii="Times New Roman" w:hAnsi="Times New Roman"/>
          <w:sz w:val="24"/>
          <w:szCs w:val="24"/>
        </w:rPr>
        <w:t xml:space="preserve">, Središnji državni ured za Hrvate izvan Republike Hrvatske predlaže donošenje odluke o </w:t>
      </w:r>
      <w:r w:rsidR="00185AF1" w:rsidRPr="005403B4">
        <w:rPr>
          <w:rFonts w:ascii="Times New Roman" w:hAnsi="Times New Roman"/>
          <w:sz w:val="24"/>
          <w:szCs w:val="24"/>
        </w:rPr>
        <w:t>nastavku potpore projekt</w:t>
      </w:r>
      <w:r w:rsidR="00F13D05">
        <w:rPr>
          <w:rFonts w:ascii="Times New Roman" w:hAnsi="Times New Roman"/>
          <w:sz w:val="24"/>
          <w:szCs w:val="24"/>
        </w:rPr>
        <w:t xml:space="preserve">u </w:t>
      </w:r>
      <w:r w:rsidRPr="005403B4">
        <w:rPr>
          <w:rFonts w:ascii="Times New Roman" w:hAnsi="Times New Roman"/>
          <w:sz w:val="24"/>
          <w:szCs w:val="24"/>
        </w:rPr>
        <w:t>od strateškog značaja za Hrvate izvan Republike Hrvatske</w:t>
      </w:r>
      <w:r w:rsidR="008550DA">
        <w:rPr>
          <w:rFonts w:ascii="Times New Roman" w:hAnsi="Times New Roman"/>
          <w:sz w:val="24"/>
          <w:szCs w:val="24"/>
        </w:rPr>
        <w:t xml:space="preserve"> </w:t>
      </w:r>
      <w:r w:rsidR="00F13D05" w:rsidRPr="000F1EBA">
        <w:rPr>
          <w:rFonts w:ascii="Times New Roman" w:hAnsi="Times New Roman"/>
          <w:sz w:val="24"/>
          <w:szCs w:val="24"/>
        </w:rPr>
        <w:t>„Susreti hrvatske dijaspore“, organizacija Hrvata iz Južne Amerike</w:t>
      </w:r>
      <w:r w:rsidR="00F13D05">
        <w:rPr>
          <w:rFonts w:ascii="Times New Roman" w:hAnsi="Times New Roman"/>
          <w:sz w:val="24"/>
          <w:szCs w:val="24"/>
        </w:rPr>
        <w:t>.</w:t>
      </w:r>
    </w:p>
    <w:p w14:paraId="1EC13E9C" w14:textId="63056067" w:rsidR="00F87221" w:rsidRPr="005403B4" w:rsidRDefault="00F87221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7221" w:rsidRPr="005403B4" w:rsidSect="00BC7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49F94" w14:textId="77777777" w:rsidR="007B5FE9" w:rsidRDefault="007B5FE9" w:rsidP="004D44FD">
      <w:pPr>
        <w:spacing w:after="0" w:line="240" w:lineRule="auto"/>
      </w:pPr>
      <w:r>
        <w:separator/>
      </w:r>
    </w:p>
  </w:endnote>
  <w:endnote w:type="continuationSeparator" w:id="0">
    <w:p w14:paraId="2603F2A3" w14:textId="77777777" w:rsidR="007B5FE9" w:rsidRDefault="007B5FE9" w:rsidP="004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3B3B1" w14:textId="77777777" w:rsidR="007B5FE9" w:rsidRDefault="007B5FE9" w:rsidP="004D44FD">
      <w:pPr>
        <w:spacing w:after="0" w:line="240" w:lineRule="auto"/>
      </w:pPr>
      <w:r>
        <w:separator/>
      </w:r>
    </w:p>
  </w:footnote>
  <w:footnote w:type="continuationSeparator" w:id="0">
    <w:p w14:paraId="65B99A73" w14:textId="77777777" w:rsidR="007B5FE9" w:rsidRDefault="007B5FE9" w:rsidP="004D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2747"/>
    <w:multiLevelType w:val="hybridMultilevel"/>
    <w:tmpl w:val="11DA5824"/>
    <w:lvl w:ilvl="0" w:tplc="FB905C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3C6251"/>
    <w:multiLevelType w:val="multilevel"/>
    <w:tmpl w:val="34F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F5C0C"/>
    <w:multiLevelType w:val="singleLevel"/>
    <w:tmpl w:val="DFBE2EC4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" w15:restartNumberingAfterBreak="0">
    <w:nsid w:val="66BF6D44"/>
    <w:multiLevelType w:val="hybridMultilevel"/>
    <w:tmpl w:val="67AA7D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EC"/>
    <w:rsid w:val="000031F5"/>
    <w:rsid w:val="00003426"/>
    <w:rsid w:val="00023F06"/>
    <w:rsid w:val="00030C87"/>
    <w:rsid w:val="00035B88"/>
    <w:rsid w:val="00052F08"/>
    <w:rsid w:val="00061CF8"/>
    <w:rsid w:val="000673B7"/>
    <w:rsid w:val="000775BD"/>
    <w:rsid w:val="00091DC3"/>
    <w:rsid w:val="000C7657"/>
    <w:rsid w:val="000D7D5B"/>
    <w:rsid w:val="000F1EBA"/>
    <w:rsid w:val="001019EF"/>
    <w:rsid w:val="001219F4"/>
    <w:rsid w:val="0013310C"/>
    <w:rsid w:val="00157CF5"/>
    <w:rsid w:val="001855F6"/>
    <w:rsid w:val="00185AF1"/>
    <w:rsid w:val="001A36C0"/>
    <w:rsid w:val="001B569C"/>
    <w:rsid w:val="001D5B11"/>
    <w:rsid w:val="00213B2B"/>
    <w:rsid w:val="002266D4"/>
    <w:rsid w:val="00234553"/>
    <w:rsid w:val="002569B6"/>
    <w:rsid w:val="002600CB"/>
    <w:rsid w:val="00282121"/>
    <w:rsid w:val="00282588"/>
    <w:rsid w:val="002A32F9"/>
    <w:rsid w:val="002A3756"/>
    <w:rsid w:val="002B10A1"/>
    <w:rsid w:val="002B2341"/>
    <w:rsid w:val="002D4B20"/>
    <w:rsid w:val="002E1666"/>
    <w:rsid w:val="002F0EB5"/>
    <w:rsid w:val="003111BD"/>
    <w:rsid w:val="003229AF"/>
    <w:rsid w:val="00326216"/>
    <w:rsid w:val="003411D7"/>
    <w:rsid w:val="00344D08"/>
    <w:rsid w:val="00360B36"/>
    <w:rsid w:val="0036468F"/>
    <w:rsid w:val="00365BBC"/>
    <w:rsid w:val="0037122E"/>
    <w:rsid w:val="00375F8A"/>
    <w:rsid w:val="003977B3"/>
    <w:rsid w:val="003A129D"/>
    <w:rsid w:val="003B48B5"/>
    <w:rsid w:val="003B6FAB"/>
    <w:rsid w:val="003B785F"/>
    <w:rsid w:val="003C7CCD"/>
    <w:rsid w:val="003E1439"/>
    <w:rsid w:val="003E5A62"/>
    <w:rsid w:val="00403F77"/>
    <w:rsid w:val="00422868"/>
    <w:rsid w:val="004457EC"/>
    <w:rsid w:val="0045299B"/>
    <w:rsid w:val="00470816"/>
    <w:rsid w:val="00480DCA"/>
    <w:rsid w:val="004814F4"/>
    <w:rsid w:val="004861B3"/>
    <w:rsid w:val="004A02C3"/>
    <w:rsid w:val="004A46EC"/>
    <w:rsid w:val="004A4795"/>
    <w:rsid w:val="004A6246"/>
    <w:rsid w:val="004B6FAD"/>
    <w:rsid w:val="004D44FD"/>
    <w:rsid w:val="004F7750"/>
    <w:rsid w:val="0051062E"/>
    <w:rsid w:val="00512049"/>
    <w:rsid w:val="00533D72"/>
    <w:rsid w:val="005403B4"/>
    <w:rsid w:val="005555D4"/>
    <w:rsid w:val="005627D5"/>
    <w:rsid w:val="005764C9"/>
    <w:rsid w:val="005971C3"/>
    <w:rsid w:val="005A7F50"/>
    <w:rsid w:val="005D0B19"/>
    <w:rsid w:val="005F4443"/>
    <w:rsid w:val="00603373"/>
    <w:rsid w:val="00611F9A"/>
    <w:rsid w:val="00651A0D"/>
    <w:rsid w:val="0068049F"/>
    <w:rsid w:val="006931A4"/>
    <w:rsid w:val="006B2435"/>
    <w:rsid w:val="00733C3E"/>
    <w:rsid w:val="007456B9"/>
    <w:rsid w:val="0075266F"/>
    <w:rsid w:val="007540F8"/>
    <w:rsid w:val="00766443"/>
    <w:rsid w:val="00771E64"/>
    <w:rsid w:val="00787092"/>
    <w:rsid w:val="007920D6"/>
    <w:rsid w:val="007941DD"/>
    <w:rsid w:val="007A1784"/>
    <w:rsid w:val="007A2F00"/>
    <w:rsid w:val="007B5FE9"/>
    <w:rsid w:val="007D3070"/>
    <w:rsid w:val="007E2A68"/>
    <w:rsid w:val="008064CE"/>
    <w:rsid w:val="00807C59"/>
    <w:rsid w:val="008242E3"/>
    <w:rsid w:val="0085060F"/>
    <w:rsid w:val="008550DA"/>
    <w:rsid w:val="00876701"/>
    <w:rsid w:val="008768A2"/>
    <w:rsid w:val="00885C00"/>
    <w:rsid w:val="008B528F"/>
    <w:rsid w:val="008B76EB"/>
    <w:rsid w:val="008D1EF5"/>
    <w:rsid w:val="008E0FDA"/>
    <w:rsid w:val="008F5477"/>
    <w:rsid w:val="0090266C"/>
    <w:rsid w:val="00905DF3"/>
    <w:rsid w:val="00942826"/>
    <w:rsid w:val="009577D1"/>
    <w:rsid w:val="009B5CDD"/>
    <w:rsid w:val="009C3CFE"/>
    <w:rsid w:val="009C47C3"/>
    <w:rsid w:val="009F1246"/>
    <w:rsid w:val="009F3F7D"/>
    <w:rsid w:val="00A03F85"/>
    <w:rsid w:val="00A05F99"/>
    <w:rsid w:val="00A06B4D"/>
    <w:rsid w:val="00A06F56"/>
    <w:rsid w:val="00A8127E"/>
    <w:rsid w:val="00AF1B0C"/>
    <w:rsid w:val="00AF3FC8"/>
    <w:rsid w:val="00B16085"/>
    <w:rsid w:val="00B21DB8"/>
    <w:rsid w:val="00B37676"/>
    <w:rsid w:val="00B65A80"/>
    <w:rsid w:val="00B81F0F"/>
    <w:rsid w:val="00B92248"/>
    <w:rsid w:val="00BB5206"/>
    <w:rsid w:val="00BC72BA"/>
    <w:rsid w:val="00BD30F0"/>
    <w:rsid w:val="00BD5E9D"/>
    <w:rsid w:val="00C03255"/>
    <w:rsid w:val="00C10EDE"/>
    <w:rsid w:val="00C1357C"/>
    <w:rsid w:val="00C87F83"/>
    <w:rsid w:val="00CA5916"/>
    <w:rsid w:val="00CD4C38"/>
    <w:rsid w:val="00CD7F40"/>
    <w:rsid w:val="00CE2AEA"/>
    <w:rsid w:val="00CE6DE9"/>
    <w:rsid w:val="00CF2FBB"/>
    <w:rsid w:val="00D15CC2"/>
    <w:rsid w:val="00D3696E"/>
    <w:rsid w:val="00D72EB5"/>
    <w:rsid w:val="00DC29DA"/>
    <w:rsid w:val="00DC7319"/>
    <w:rsid w:val="00DD24D0"/>
    <w:rsid w:val="00DE23FC"/>
    <w:rsid w:val="00DE4EFE"/>
    <w:rsid w:val="00E30F8E"/>
    <w:rsid w:val="00E451CC"/>
    <w:rsid w:val="00E578D0"/>
    <w:rsid w:val="00E93DCE"/>
    <w:rsid w:val="00EC309B"/>
    <w:rsid w:val="00ED33FD"/>
    <w:rsid w:val="00ED580C"/>
    <w:rsid w:val="00EF03F3"/>
    <w:rsid w:val="00F13D05"/>
    <w:rsid w:val="00F316C4"/>
    <w:rsid w:val="00F66A2C"/>
    <w:rsid w:val="00F74325"/>
    <w:rsid w:val="00F829B8"/>
    <w:rsid w:val="00F87221"/>
    <w:rsid w:val="00FB4553"/>
    <w:rsid w:val="00FE4A34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C536"/>
  <w15:docId w15:val="{6C36B7D5-3C2A-4A40-B05F-1CF2985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3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CCD"/>
    <w:pPr>
      <w:ind w:left="720"/>
      <w:contextualSpacing/>
    </w:pPr>
  </w:style>
  <w:style w:type="paragraph" w:customStyle="1" w:styleId="T-98-2">
    <w:name w:val="T-9/8-2"/>
    <w:rsid w:val="004B6FAD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u-HU"/>
    </w:rPr>
  </w:style>
  <w:style w:type="paragraph" w:styleId="BodyText2">
    <w:name w:val="Body Text 2"/>
    <w:basedOn w:val="Normal"/>
    <w:link w:val="BodyText2Char"/>
    <w:rsid w:val="004B6FAD"/>
    <w:pPr>
      <w:widowControl w:val="0"/>
      <w:spacing w:after="0" w:line="240" w:lineRule="auto"/>
      <w:jc w:val="both"/>
    </w:pPr>
    <w:rPr>
      <w:rFonts w:ascii="Arial" w:eastAsia="Times New Roman" w:hAnsi="Arial"/>
      <w:i/>
      <w:snapToGrid w:val="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B6FAD"/>
    <w:rPr>
      <w:rFonts w:ascii="Arial" w:eastAsia="Times New Roman" w:hAnsi="Arial" w:cs="Times New Roman"/>
      <w:i/>
      <w:snapToGrid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4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AZJMDCZ6QSYZ-15-1562</_dlc_DocId>
    <_dlc_DocIdUrl xmlns="a494813a-d0d8-4dad-94cb-0d196f36ba15">
      <Url>https://ekoordinacije.vlada.hr/sjednicevanjska/_layouts/15/DocIdRedir.aspx?ID=AZJMDCZ6QSYZ-15-1562</Url>
      <Description>AZJMDCZ6QSYZ-15-1562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793E7A355BF41A0540A9892FF8E21" ma:contentTypeVersion="1" ma:contentTypeDescription="Stvaranje novog dokumenta." ma:contentTypeScope="" ma:versionID="e2cc1b41ebc90d31be0c2c9babcafdb1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d10dd4255f8ae81ba40b6660073b3b3c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85BA-2E07-45DC-B807-43F0B5264A28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94813a-d0d8-4dad-94cb-0d196f36ba1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DE134F4-445B-4952-90EC-1B756A2B2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C0CE4-5578-40BD-A71E-E1D8297CB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6293A5-A1C8-4E6B-B992-0F0B5FCAA3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74E7E-D9F0-4F4F-8986-FE57C669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Bošnjak</dc:creator>
  <cp:lastModifiedBy>Ivana Marinković</cp:lastModifiedBy>
  <cp:revision>26</cp:revision>
  <cp:lastPrinted>2024-02-20T10:55:00Z</cp:lastPrinted>
  <dcterms:created xsi:type="dcterms:W3CDTF">2024-06-11T08:33:00Z</dcterms:created>
  <dcterms:modified xsi:type="dcterms:W3CDTF">2024-07-19T14:05:00Z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0x010100909793E7A355BF41A0540A9892FF8E21</vt:lpwstr>
  </property>
  <property fmtid="{D5CDD505-2E9C-101B-9397-08002B2CF9AE}" pid="3" name="_dlc_DocIdItemGuid">
    <vt:lpwstr>4802ab75-74f0-4d57-baba-8a266541d6a4</vt:lpwstr>
  </property>
</Properties>
</file>