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7BC1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  <w14:ligatures w14:val="none"/>
        </w:rPr>
        <w:drawing>
          <wp:inline distT="0" distB="0" distL="0" distR="0" wp14:anchorId="34637D91" wp14:editId="67D50408">
            <wp:extent cx="502942" cy="684000"/>
            <wp:effectExtent l="0" t="0" r="0" b="1905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fldChar w:fldCharType="begin"/>
      </w: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instrText xml:space="preserve"> INCLUDEPICTURE "http://www.inet.hr/~box/images/grb-rh.gif" \* MERGEFORMATINET </w:instrText>
      </w: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fldChar w:fldCharType="end"/>
      </w:r>
    </w:p>
    <w:p w14:paraId="432A7254" w14:textId="77777777" w:rsidR="00F16D35" w:rsidRPr="00F16D35" w:rsidRDefault="00F16D35" w:rsidP="00F16D35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8"/>
          <w:szCs w:val="24"/>
          <w:lang w:eastAsia="hr-HR"/>
          <w14:ligatures w14:val="none"/>
        </w:rPr>
        <w:t>VLADA REPUBLIKE HRVATSKE</w:t>
      </w:r>
    </w:p>
    <w:p w14:paraId="4E70EAD7" w14:textId="77777777" w:rsidR="00F16D35" w:rsidRPr="00F16D35" w:rsidRDefault="00F16D35" w:rsidP="00F16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5CEE0A47" w14:textId="6634EA8F" w:rsidR="00F16D35" w:rsidRPr="00F16D35" w:rsidRDefault="00F16D35" w:rsidP="00F16D35">
      <w:pPr>
        <w:spacing w:after="2400" w:line="240" w:lineRule="auto"/>
        <w:ind w:left="425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bookmarkStart w:id="0" w:name="_GoBack"/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Zagreb,</w:t>
      </w:r>
      <w:r w:rsidR="00EB1DEE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 25. srpnja 2024.</w:t>
      </w:r>
      <w:bookmarkEnd w:id="0"/>
    </w:p>
    <w:p w14:paraId="330D2D45" w14:textId="77777777" w:rsidR="00F16D35" w:rsidRPr="00F16D35" w:rsidRDefault="00F16D35" w:rsidP="00F16D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p w14:paraId="1B8E83FD" w14:textId="77777777" w:rsidR="00F16D35" w:rsidRPr="00F16D35" w:rsidRDefault="00F16D35" w:rsidP="00F16D35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  <w14:ligatures w14:val="none"/>
        </w:rPr>
        <w:sectPr w:rsidR="00F16D35" w:rsidRPr="00F16D35" w:rsidSect="00F16D35">
          <w:footerReference w:type="default" r:id="rId12"/>
          <w:footerReference w:type="firs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F16D35" w:rsidRPr="00F16D35" w14:paraId="415E6D1D" w14:textId="77777777" w:rsidTr="002A4F93">
        <w:tc>
          <w:tcPr>
            <w:tcW w:w="1951" w:type="dxa"/>
          </w:tcPr>
          <w:p w14:paraId="456A452B" w14:textId="77777777" w:rsidR="00F16D35" w:rsidRPr="00F16D35" w:rsidRDefault="00F16D35" w:rsidP="00F16D3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16D35">
              <w:rPr>
                <w:b/>
                <w:smallCaps/>
                <w:sz w:val="24"/>
                <w:szCs w:val="24"/>
              </w:rPr>
              <w:t>Predlagatelj</w:t>
            </w:r>
            <w:r w:rsidRPr="00F16D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8EC6EAC" w14:textId="77777777" w:rsidR="00F16D35" w:rsidRPr="00F16D35" w:rsidRDefault="00F16D35" w:rsidP="00F16D35">
            <w:pPr>
              <w:spacing w:line="360" w:lineRule="auto"/>
              <w:rPr>
                <w:sz w:val="24"/>
                <w:szCs w:val="24"/>
              </w:rPr>
            </w:pPr>
            <w:r w:rsidRPr="00F16D35">
              <w:rPr>
                <w:sz w:val="24"/>
                <w:szCs w:val="24"/>
              </w:rPr>
              <w:t>Središnji državni ured za Hrvate izvan Republike Hrvatske</w:t>
            </w:r>
          </w:p>
        </w:tc>
      </w:tr>
    </w:tbl>
    <w:p w14:paraId="5E8CC6F4" w14:textId="77777777" w:rsidR="00F16D35" w:rsidRPr="00F16D35" w:rsidRDefault="00F16D35" w:rsidP="00F16D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p w14:paraId="59B95B2D" w14:textId="77777777" w:rsidR="00F16D35" w:rsidRPr="00F16D35" w:rsidRDefault="00F16D35" w:rsidP="00F16D35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  <w14:ligatures w14:val="none"/>
        </w:rPr>
        <w:sectPr w:rsidR="00F16D35" w:rsidRPr="00F16D35" w:rsidSect="00F16D35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F16D35" w:rsidRPr="00F16D35" w14:paraId="0C08554E" w14:textId="77777777" w:rsidTr="002A4F93">
        <w:tc>
          <w:tcPr>
            <w:tcW w:w="1951" w:type="dxa"/>
          </w:tcPr>
          <w:p w14:paraId="36EBB3B3" w14:textId="77777777" w:rsidR="00F16D35" w:rsidRPr="00F16D35" w:rsidRDefault="00F16D35" w:rsidP="00F16D3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16D35">
              <w:rPr>
                <w:b/>
                <w:smallCaps/>
                <w:sz w:val="24"/>
                <w:szCs w:val="24"/>
              </w:rPr>
              <w:t>Predmet</w:t>
            </w:r>
            <w:r w:rsidRPr="00F16D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B59B884" w14:textId="77777777" w:rsidR="00F16D35" w:rsidRPr="00F16D35" w:rsidRDefault="00F16D35" w:rsidP="00F16D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6D35">
              <w:rPr>
                <w:sz w:val="24"/>
                <w:szCs w:val="24"/>
              </w:rPr>
              <w:t>Prijedlog odluke o raspodjeli sredstava za financiranje obrazovnih, znanstvenih, kulturnih, zdravstvenih, poljoprivrednih i ostalih programa i projekata od interesa za hrvatski narod u Bosni i Hercegovini za 2024. godinu</w:t>
            </w:r>
          </w:p>
        </w:tc>
      </w:tr>
    </w:tbl>
    <w:p w14:paraId="36BD5167" w14:textId="77777777" w:rsidR="00F16D35" w:rsidRPr="00F16D35" w:rsidRDefault="00F16D35" w:rsidP="00F16D35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p w14:paraId="17E89B83" w14:textId="77777777" w:rsidR="00F16D35" w:rsidRPr="00F16D35" w:rsidRDefault="00F16D35" w:rsidP="00F16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sectPr w:rsidR="00F16D35" w:rsidRPr="00F16D35" w:rsidSect="00F16D35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1A2A1D1" w14:textId="77777777" w:rsidR="00F16D35" w:rsidRPr="00F16D35" w:rsidRDefault="00F16D35" w:rsidP="00F16D35">
      <w:pPr>
        <w:tabs>
          <w:tab w:val="left" w:pos="71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F16D35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>Prijedlog</w:t>
      </w:r>
    </w:p>
    <w:p w14:paraId="6726B5BA" w14:textId="77777777" w:rsidR="00F16D35" w:rsidRPr="00F16D35" w:rsidRDefault="00F16D35" w:rsidP="00F16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53168280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219951DA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11E5DA83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ab/>
        <w:t>Na temelju članka 31. stavka 2. Zakona o Vladi Republike Hrvatske („Narodne novine“, broj 150/11, 119/14, 93/16, 116/18, 80/22 i 78/24), a u vezi s točkom V. Odluke o osnivanju Povjerenstva za koordinaciju potpore i financiranje obrazovnih, znanstvenih, kulturnih, zdravstvenih, poljoprivrednih i ostalih programa i projekata od interesa za hrvatski narod u Bosni i Hercegovini za 2024. godinu („Narodne novine“, broj 28/24)</w:t>
      </w:r>
      <w:r w:rsidRPr="00F16D35">
        <w:rPr>
          <w:rFonts w:ascii="Times New Roman" w:eastAsia="Times New Roman" w:hAnsi="Times New Roman" w:cs="Times New Roman"/>
          <w:snapToGrid w:val="0"/>
          <w:sz w:val="24"/>
          <w:szCs w:val="20"/>
          <w:lang w:eastAsia="zh-CN"/>
          <w14:ligatures w14:val="none"/>
        </w:rPr>
        <w:t xml:space="preserve">, </w:t>
      </w: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Vlada Republike Hrvatske je na sjednici održanoj _________ 2024. godine donijela</w:t>
      </w:r>
    </w:p>
    <w:p w14:paraId="39FC7D8D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26695946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32929E1C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O D L U K U</w:t>
      </w:r>
    </w:p>
    <w:p w14:paraId="3DC85D2E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4AAB92B7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o raspodjeli sredstava za financiranje obrazovnih, znanstvenih, kulturnih, zdravstvenih, poljoprivrednih i ostalih programa i projekata od interesa za hrvatski narod u Bosni i Hercegovini za 2024. godinu</w:t>
      </w:r>
    </w:p>
    <w:p w14:paraId="33284AA0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2BC3B54B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0E0EB792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I.</w:t>
      </w:r>
    </w:p>
    <w:p w14:paraId="65A50DCA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  <w14:ligatures w14:val="none"/>
        </w:rPr>
      </w:pPr>
    </w:p>
    <w:p w14:paraId="080EEF9A" w14:textId="77777777" w:rsidR="00F16D35" w:rsidRPr="00F16D35" w:rsidRDefault="00F16D35" w:rsidP="00F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  <w14:ligatures w14:val="none"/>
        </w:rPr>
        <w:tab/>
        <w:t>Sredstva iz Državnog proračuna Republike Hrvatske za 2024. godinu i projekcija za 2025. i 2026. godinu, osigurana na stavkama Središnjeg državnog ureda za Hrvate izvan Republike Hrvatske, Glavi 03205, Aktivnosti A862020 „Poticaji za obrazovanje i znanost, kulturu, zdravstvo, poljoprivredu i ostale programe Hrvata u BiH“ u ukupnom iznosu od 6.500.000,00 eura, raspoređuju se za financiranje sljedećih programa i projekata:</w:t>
      </w:r>
    </w:p>
    <w:p w14:paraId="400AAC08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14:ligatures w14:val="none"/>
        </w:rPr>
      </w:pPr>
      <w:r w:rsidRPr="00F16D35">
        <w:rPr>
          <w:rFonts w:ascii="Times New Roman" w:eastAsia="Times New Roman" w:hAnsi="Times New Roman" w:cs="Times New Roman"/>
          <w:snapToGrid w:val="0"/>
          <w:sz w:val="24"/>
          <w:szCs w:val="24"/>
          <w14:ligatures w14:val="none"/>
        </w:rPr>
        <w:t xml:space="preserve"> </w:t>
      </w:r>
    </w:p>
    <w:tbl>
      <w:tblPr>
        <w:tblW w:w="9449" w:type="dxa"/>
        <w:tblLook w:val="04A0" w:firstRow="1" w:lastRow="0" w:firstColumn="1" w:lastColumn="0" w:noHBand="0" w:noVBand="1"/>
      </w:tblPr>
      <w:tblGrid>
        <w:gridCol w:w="6379"/>
        <w:gridCol w:w="2126"/>
        <w:gridCol w:w="944"/>
      </w:tblGrid>
      <w:tr w:rsidR="00F16D35" w:rsidRPr="00F16D35" w14:paraId="664388A8" w14:textId="77777777" w:rsidTr="002A4F93">
        <w:tc>
          <w:tcPr>
            <w:tcW w:w="6379" w:type="dxa"/>
            <w:shd w:val="clear" w:color="auto" w:fill="auto"/>
          </w:tcPr>
          <w:p w14:paraId="74767483" w14:textId="77777777" w:rsidR="00F16D35" w:rsidRPr="00F16D35" w:rsidRDefault="00F16D35" w:rsidP="00F16D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bookmarkStart w:id="1" w:name="_Hlk170985499"/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 xml:space="preserve">programima i projektima iz područja obrazovanja i znanosti </w:t>
            </w:r>
          </w:p>
        </w:tc>
        <w:tc>
          <w:tcPr>
            <w:tcW w:w="2126" w:type="dxa"/>
          </w:tcPr>
          <w:p w14:paraId="7F60BBF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1.804.000,00</w:t>
            </w:r>
          </w:p>
        </w:tc>
        <w:tc>
          <w:tcPr>
            <w:tcW w:w="944" w:type="dxa"/>
            <w:shd w:val="clear" w:color="auto" w:fill="auto"/>
          </w:tcPr>
          <w:p w14:paraId="3D183F5C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</w:t>
            </w:r>
          </w:p>
        </w:tc>
      </w:tr>
      <w:tr w:rsidR="00F16D35" w:rsidRPr="00F16D35" w14:paraId="4E74CC34" w14:textId="77777777" w:rsidTr="002A4F93">
        <w:tc>
          <w:tcPr>
            <w:tcW w:w="6379" w:type="dxa"/>
            <w:shd w:val="clear" w:color="auto" w:fill="auto"/>
          </w:tcPr>
          <w:p w14:paraId="47DE85E0" w14:textId="77777777" w:rsidR="00F16D35" w:rsidRPr="00F16D35" w:rsidRDefault="00F16D35" w:rsidP="00F16D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programima i projektima iz područja kulture</w:t>
            </w:r>
          </w:p>
        </w:tc>
        <w:tc>
          <w:tcPr>
            <w:tcW w:w="2126" w:type="dxa"/>
          </w:tcPr>
          <w:p w14:paraId="3EC2AAF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1.328.000,00</w:t>
            </w:r>
          </w:p>
        </w:tc>
        <w:tc>
          <w:tcPr>
            <w:tcW w:w="944" w:type="dxa"/>
            <w:shd w:val="clear" w:color="auto" w:fill="auto"/>
          </w:tcPr>
          <w:p w14:paraId="4D263966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</w:t>
            </w:r>
          </w:p>
        </w:tc>
      </w:tr>
      <w:tr w:rsidR="00F16D35" w:rsidRPr="00F16D35" w14:paraId="0DB555F7" w14:textId="77777777" w:rsidTr="002A4F93">
        <w:tc>
          <w:tcPr>
            <w:tcW w:w="6379" w:type="dxa"/>
            <w:shd w:val="clear" w:color="auto" w:fill="auto"/>
          </w:tcPr>
          <w:p w14:paraId="71CAD209" w14:textId="77777777" w:rsidR="00F16D35" w:rsidRPr="00F16D35" w:rsidRDefault="00F16D35" w:rsidP="00F16D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programima i projektima iz područja zdravstva</w:t>
            </w:r>
          </w:p>
        </w:tc>
        <w:tc>
          <w:tcPr>
            <w:tcW w:w="2126" w:type="dxa"/>
          </w:tcPr>
          <w:p w14:paraId="0CE899B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1.005.000,00</w:t>
            </w:r>
          </w:p>
        </w:tc>
        <w:tc>
          <w:tcPr>
            <w:tcW w:w="944" w:type="dxa"/>
            <w:shd w:val="clear" w:color="auto" w:fill="auto"/>
          </w:tcPr>
          <w:p w14:paraId="525E7B84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</w:t>
            </w:r>
          </w:p>
        </w:tc>
      </w:tr>
      <w:tr w:rsidR="00F16D35" w:rsidRPr="00F16D35" w14:paraId="15170981" w14:textId="77777777" w:rsidTr="002A4F93">
        <w:tc>
          <w:tcPr>
            <w:tcW w:w="6379" w:type="dxa"/>
            <w:shd w:val="clear" w:color="auto" w:fill="auto"/>
          </w:tcPr>
          <w:p w14:paraId="00AFA480" w14:textId="77777777" w:rsidR="00F16D35" w:rsidRPr="00F16D35" w:rsidRDefault="00F16D35" w:rsidP="00F16D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programima i projektima iz područja poljoprivrede</w:t>
            </w:r>
          </w:p>
        </w:tc>
        <w:tc>
          <w:tcPr>
            <w:tcW w:w="2126" w:type="dxa"/>
          </w:tcPr>
          <w:p w14:paraId="6D4665B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686.000,00</w:t>
            </w:r>
          </w:p>
        </w:tc>
        <w:tc>
          <w:tcPr>
            <w:tcW w:w="944" w:type="dxa"/>
            <w:shd w:val="clear" w:color="auto" w:fill="auto"/>
          </w:tcPr>
          <w:p w14:paraId="40B9058F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</w:t>
            </w:r>
          </w:p>
        </w:tc>
      </w:tr>
      <w:tr w:rsidR="00F16D35" w:rsidRPr="00F16D35" w14:paraId="493D3257" w14:textId="77777777" w:rsidTr="002A4F93">
        <w:tc>
          <w:tcPr>
            <w:tcW w:w="6379" w:type="dxa"/>
            <w:shd w:val="clear" w:color="auto" w:fill="auto"/>
          </w:tcPr>
          <w:p w14:paraId="2FD46970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5.   programima i projektima iz ostalih područja</w:t>
            </w:r>
          </w:p>
        </w:tc>
        <w:tc>
          <w:tcPr>
            <w:tcW w:w="2126" w:type="dxa"/>
          </w:tcPr>
          <w:p w14:paraId="02DDC3C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1.677.000,00</w:t>
            </w:r>
          </w:p>
        </w:tc>
        <w:tc>
          <w:tcPr>
            <w:tcW w:w="944" w:type="dxa"/>
            <w:shd w:val="clear" w:color="auto" w:fill="auto"/>
          </w:tcPr>
          <w:p w14:paraId="10AC9E2F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</w:t>
            </w:r>
          </w:p>
        </w:tc>
      </w:tr>
      <w:tr w:rsidR="00F16D35" w:rsidRPr="00F16D35" w14:paraId="4D32DAF5" w14:textId="77777777" w:rsidTr="002A4F93">
        <w:tc>
          <w:tcPr>
            <w:tcW w:w="6379" w:type="dxa"/>
            <w:shd w:val="clear" w:color="auto" w:fill="auto"/>
          </w:tcPr>
          <w:p w14:paraId="4BC1061A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4713ECC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</w:tcPr>
          <w:p w14:paraId="626EBC18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F16D35" w:rsidRPr="00F16D35" w14:paraId="62EC434B" w14:textId="77777777" w:rsidTr="002A4F93">
        <w:tc>
          <w:tcPr>
            <w:tcW w:w="6379" w:type="dxa"/>
            <w:shd w:val="clear" w:color="auto" w:fill="auto"/>
          </w:tcPr>
          <w:p w14:paraId="3306B49C" w14:textId="7777777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UKUPNO:</w:t>
            </w:r>
          </w:p>
        </w:tc>
        <w:tc>
          <w:tcPr>
            <w:tcW w:w="2126" w:type="dxa"/>
            <w:shd w:val="clear" w:color="auto" w:fill="auto"/>
          </w:tcPr>
          <w:p w14:paraId="234B82B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6.500.000,00</w:t>
            </w:r>
          </w:p>
        </w:tc>
        <w:tc>
          <w:tcPr>
            <w:tcW w:w="944" w:type="dxa"/>
            <w:shd w:val="clear" w:color="auto" w:fill="auto"/>
          </w:tcPr>
          <w:p w14:paraId="22E2693E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eura.</w:t>
            </w:r>
          </w:p>
        </w:tc>
      </w:tr>
    </w:tbl>
    <w:p w14:paraId="1CDE70EF" w14:textId="77777777" w:rsidR="00F16D35" w:rsidRPr="00F16D35" w:rsidRDefault="00F16D35" w:rsidP="00F16D35">
      <w:pPr>
        <w:tabs>
          <w:tab w:val="left" w:pos="486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bookmarkEnd w:id="1"/>
    <w:p w14:paraId="1C9F4EC1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II.</w:t>
      </w:r>
    </w:p>
    <w:p w14:paraId="269CF1FF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6DFC79BC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ab/>
      </w: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Središnji državni ured za Hrvate izvan Republike Hrvatske potpisat će s pravnim osobama/nositeljima programa i projekata ugovore o financijskoj potpori za provedbu odobrenih programa/projekata iz područja obrazovanja i znanosti, kulture, zdravstva, poljoprivrednih i ostalih područja.</w:t>
      </w:r>
    </w:p>
    <w:p w14:paraId="09D700AF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1841F5E5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ab/>
        <w:t>Čelnik Središnjeg državnog ureda za Hrvate izvan Republike Hrvatske odgovoran je za zakonito, svrhovito, učinkovito i ekonomično raspolaganje, odnosno izvršavanje sredstava iz točke I. ove Odluke u skladu sa odredbama Zakona o proračunu („Narodne novine“, broj 144/21).</w:t>
      </w:r>
    </w:p>
    <w:p w14:paraId="35830E23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7FC2142D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538CFCC8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62CA5700" w14:textId="77777777" w:rsidR="00F16D35" w:rsidRPr="00F16D35" w:rsidRDefault="00F16D35" w:rsidP="00F16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br w:type="page"/>
      </w:r>
    </w:p>
    <w:p w14:paraId="07788CBF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lastRenderedPageBreak/>
        <w:t>III.</w:t>
      </w:r>
    </w:p>
    <w:p w14:paraId="36BC2486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6AD1F7CD" w14:textId="77777777" w:rsidR="00F16D35" w:rsidRPr="00F16D35" w:rsidRDefault="00F16D35" w:rsidP="00F16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Ugovori o financijskoj potpori za provedbu odobrenih programa/projekata iz navedenih područja potpisat će se nakon stupanja na snagu ove Odluke.</w:t>
      </w:r>
    </w:p>
    <w:p w14:paraId="141C6C7C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217A9203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IV.</w:t>
      </w:r>
    </w:p>
    <w:p w14:paraId="76404312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1A59FC68" w14:textId="77777777" w:rsidR="00F16D35" w:rsidRPr="00F16D35" w:rsidRDefault="00F16D35" w:rsidP="00F1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Nadzor provedbe programa/projekata iz područja obrazovanja, znanosti, kulture, zdravstva, poljoprivrede i ostalih područja obavljat će Središnji državni ured za Hrvate izvan Republike Hrvatske.</w:t>
      </w:r>
    </w:p>
    <w:p w14:paraId="0934E6CB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4D86B863" w14:textId="77777777" w:rsidR="00F16D35" w:rsidRPr="00F16D35" w:rsidRDefault="00F16D35" w:rsidP="00F1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Nadzor provedbe programa/projekata iz područja obrazovanja, znanosti, kulture, zdravstva, poljoprivrede i ostalih područja može uz Središnji državni ured za Hrvate izvan Republike Hrvatske obavljati i nadležno resorno ministarstvo.</w:t>
      </w:r>
    </w:p>
    <w:p w14:paraId="445C821C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2BF84557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V.</w:t>
      </w:r>
    </w:p>
    <w:p w14:paraId="6E88D3EC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12370337" w14:textId="77777777" w:rsidR="00F16D35" w:rsidRPr="00F16D35" w:rsidRDefault="00F16D35" w:rsidP="00F1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Nadzor provedbe programa/projekata iz točke IV. ove Odluke obavljat će se putem dostavljenih opisnih i financijskih izvještaja i nadzorom na terenu. </w:t>
      </w:r>
    </w:p>
    <w:p w14:paraId="63831FD5" w14:textId="77777777" w:rsidR="00F16D35" w:rsidRPr="00F16D35" w:rsidRDefault="00F16D35" w:rsidP="00F1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386919D4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VI.</w:t>
      </w:r>
    </w:p>
    <w:p w14:paraId="33109FA0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1FC88D27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ab/>
        <w:t xml:space="preserve">Korisnik financijske potpore može iz opravdanih razloga najkasnije 60 dana prije isteka roka izvršenja programa/projekta zatražiti pisanim putem uz detaljno obrazloženje prenamjenu dodijeljenih sredstava, kao i produljenje roka izvršenja programa/projekta koje može odobriti Povjerenstvo za koordinaciju potpore i financiranje obrazovnih, znanstvenih, kulturnih, zdravstvenih, poljoprivrednih i ostalih programa i projekata od interesa za hrvatski narod u Bosni i Hercegovini. </w:t>
      </w:r>
    </w:p>
    <w:p w14:paraId="6BDBC457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69084021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VII.</w:t>
      </w:r>
    </w:p>
    <w:p w14:paraId="7C911C02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65EC79C0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ab/>
        <w:t>Popis odobrenih programa i projekata iz područja obrazovanja, znanosti, kulture, zdravstva, poljoprivrede i ostalih područja iz točke I. ove Odluke sastavni je dio ove Odluke.</w:t>
      </w:r>
    </w:p>
    <w:p w14:paraId="3C07B2DC" w14:textId="77777777" w:rsidR="00F16D35" w:rsidRPr="00F16D35" w:rsidRDefault="00F16D35" w:rsidP="00F16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0E658248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VIII.</w:t>
      </w:r>
    </w:p>
    <w:p w14:paraId="6743CE42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2F4CAC78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ab/>
        <w:t xml:space="preserve">Ova Odluka stupa na snagu danom donošenja, a objavit će se u „Narodnim novinama“ i na službenoj mrežnoj stranici Središnjeg državnog ureda za Hrvate izvan Republike Hrvatske. </w:t>
      </w:r>
    </w:p>
    <w:p w14:paraId="2B81400D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1882FF01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747D7964" w14:textId="77777777" w:rsidR="00F16D35" w:rsidRPr="00F16D35" w:rsidRDefault="00F16D35" w:rsidP="00F16D3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Klasa: </w:t>
      </w: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ab/>
      </w: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ab/>
        <w:t xml:space="preserve">  </w:t>
      </w:r>
    </w:p>
    <w:p w14:paraId="0CA6DBBB" w14:textId="77777777" w:rsidR="00F16D35" w:rsidRPr="00F16D35" w:rsidRDefault="00F16D35" w:rsidP="00F16D3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Urbroj: </w:t>
      </w: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ab/>
      </w:r>
    </w:p>
    <w:p w14:paraId="784845B5" w14:textId="77777777" w:rsidR="00F16D35" w:rsidRPr="00F16D35" w:rsidRDefault="00F16D35" w:rsidP="00F16D3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07A73A7A" w14:textId="77777777" w:rsidR="00F16D35" w:rsidRPr="00F16D35" w:rsidRDefault="00F16D35" w:rsidP="00F16D35">
      <w:pPr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Zagreb,                </w:t>
      </w:r>
    </w:p>
    <w:p w14:paraId="357B0867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  <w14:ligatures w14:val="none"/>
        </w:rPr>
      </w:pPr>
    </w:p>
    <w:p w14:paraId="4BFE2618" w14:textId="77777777" w:rsidR="00F16D35" w:rsidRPr="00F16D35" w:rsidRDefault="00F16D35" w:rsidP="00F16D35">
      <w:pPr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Predsjednik</w:t>
      </w:r>
    </w:p>
    <w:p w14:paraId="700835EA" w14:textId="77777777" w:rsidR="00F16D35" w:rsidRPr="00F16D35" w:rsidRDefault="00F16D35" w:rsidP="00F16D35">
      <w:pPr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060951FD" w14:textId="77777777" w:rsidR="00F16D35" w:rsidRPr="00F16D35" w:rsidRDefault="00F16D35" w:rsidP="00F16D35">
      <w:pPr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2E9B13AE" w14:textId="77777777" w:rsidR="00F16D35" w:rsidRPr="00F16D35" w:rsidRDefault="00F16D35" w:rsidP="00F16D35">
      <w:pPr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  <w:t>mr. sc. Andrej Plenković</w:t>
      </w:r>
    </w:p>
    <w:p w14:paraId="0E4EB99B" w14:textId="77777777" w:rsidR="00F16D35" w:rsidRPr="00F16D35" w:rsidRDefault="00F16D35" w:rsidP="00F16D35">
      <w:pPr>
        <w:tabs>
          <w:tab w:val="left" w:pos="60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D33160B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F16D35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lastRenderedPageBreak/>
        <w:t>O B R A Z L O Ž E N J E</w:t>
      </w:r>
    </w:p>
    <w:p w14:paraId="2BE1A0AE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14:ligatures w14:val="none"/>
        </w:rPr>
      </w:pPr>
    </w:p>
    <w:p w14:paraId="09DDF048" w14:textId="77777777" w:rsidR="00F16D35" w:rsidRPr="00F16D35" w:rsidRDefault="00F16D35" w:rsidP="00F16D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  <w14:ligatures w14:val="none"/>
        </w:rPr>
      </w:pPr>
    </w:p>
    <w:p w14:paraId="2257AF0F" w14:textId="77777777" w:rsidR="00F16D35" w:rsidRPr="00F16D35" w:rsidRDefault="00F16D35" w:rsidP="00F16D3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0"/>
          <w:lang w:eastAsia="zh-CN"/>
          <w14:ligatures w14:val="none"/>
        </w:rPr>
        <w:t xml:space="preserve">Republika Hrvatska, sukladno svojoj ustavnoj i zakonskoj obvezi, pruža snažnu potporu Hrvatima u Bosni i Hercegovini te štiti njihova prava kao konstitutivnog i ravnopravnog naroda u Bosni i Hercegovini. Također, </w:t>
      </w:r>
      <w:r w:rsidRPr="00F16D35">
        <w:rPr>
          <w:rFonts w:ascii="Times New Roman" w:eastAsia="Times New Roman" w:hAnsi="Times New Roman" w:cs="Times New Roman"/>
          <w:sz w:val="24"/>
          <w:szCs w:val="20"/>
          <w:lang w:eastAsia="hr-HR"/>
          <w14:ligatures w14:val="none"/>
        </w:rPr>
        <w:t>p</w:t>
      </w:r>
      <w:r w:rsidRPr="00F16D35">
        <w:rPr>
          <w:rFonts w:ascii="Times New Roman" w:eastAsia="Times New Roman" w:hAnsi="Times New Roman" w:cs="Times New Roman"/>
          <w:sz w:val="24"/>
          <w:szCs w:val="20"/>
          <w:lang w:eastAsia="zh-CN"/>
          <w14:ligatures w14:val="none"/>
        </w:rPr>
        <w:t>ovezivanje s Hrvatima u Bosni i Hercegovini, potpora njihovu povratku i ostanku te očuvanje njihove pune ravnopravnosti od posebnog su interesa za Republiku Hrvatsku što se, između ostalog, ostvaruje pružanjem potpore obrazovnim, znanstvenim, kulturnim, zdravstvenim, poljoprivrednim i ostalim programima i projektima.</w:t>
      </w:r>
    </w:p>
    <w:p w14:paraId="18E38F12" w14:textId="77777777" w:rsidR="00F16D35" w:rsidRPr="00F16D35" w:rsidRDefault="00F16D35" w:rsidP="00F1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  <w14:ligatures w14:val="none"/>
        </w:rPr>
      </w:pPr>
    </w:p>
    <w:p w14:paraId="6CF456FD" w14:textId="77777777" w:rsidR="00F16D35" w:rsidRPr="00F16D35" w:rsidRDefault="00F16D35" w:rsidP="00F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U Državnom proračunu Republike Hrvatske za 2024. godinu i projekcijama za 2025. i 2026. godinu („Narodne novine“, broj 149/23) osigurana su financijska sredstva u iznosu od 6.500.000,00 eura, a Odlukom Vlade Republike Hrvatske imenovano je međuresorno Povjerenstvo</w:t>
      </w: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hr-HR"/>
          <w14:ligatures w14:val="none"/>
        </w:rPr>
        <w:t xml:space="preserve"> </w:t>
      </w: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za koordinaciju potpore i financiranje obrazovnih, znanstvenih, kulturnih, zdravstvenih, poljoprivrednih i ostalih programa i projekata od interesa za hrvatski narod u Bosni i Hercegovini za 2024. godinu (u daljnjem tekstu: Povjerenstvo).</w:t>
      </w:r>
    </w:p>
    <w:p w14:paraId="74BA239D" w14:textId="77777777" w:rsidR="00F16D35" w:rsidRPr="00F16D35" w:rsidRDefault="00F16D35" w:rsidP="00F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23F53A0B" w14:textId="77777777" w:rsidR="00F16D35" w:rsidRPr="00F16D35" w:rsidRDefault="00F16D35" w:rsidP="00F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Nakon provedenog Javnog natječaja za financiranje obrazovnih, znanstvenih, kulturnih, zdravstvenih, poljoprivrednih i ostalih programa i projekata od interesa za hrvatski narod u Bosni i Hercegovini za 2024., na koji je pristiglo ukupno 609</w:t>
      </w:r>
      <w:r w:rsidRPr="00F16D3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  <w14:ligatures w14:val="none"/>
        </w:rPr>
        <w:t xml:space="preserve"> </w:t>
      </w: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prijava, održane su tri sjednice Povjerenstva. Povjerenstvo je razmotrilo sve zaprimljene prijave, izvršilo je uvid u projektnu dokumentaciju te se pri odabiru programa/projekta vodilo sljedećim kriterijima:</w:t>
      </w:r>
    </w:p>
    <w:p w14:paraId="11C08327" w14:textId="77777777" w:rsidR="00F16D35" w:rsidRPr="00F16D35" w:rsidRDefault="00F16D35" w:rsidP="00F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217429C4" w14:textId="77777777" w:rsidR="00F16D35" w:rsidRPr="00F16D35" w:rsidRDefault="00F16D35" w:rsidP="00F16D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Financiranje većih, značajnijih i razvojnih projekata koji proizvode dugoročnije učinke za opstojnost hrvatskog naroda u Bosni i Hercegovini</w:t>
      </w:r>
    </w:p>
    <w:p w14:paraId="0072F955" w14:textId="77777777" w:rsidR="00F16D35" w:rsidRPr="00F16D35" w:rsidRDefault="00F16D35" w:rsidP="00F16D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Financiranje programa i projekata koji imaju potencijal za direktno ili indirektno otvaranje radnih mjesta</w:t>
      </w:r>
    </w:p>
    <w:p w14:paraId="55D3DD09" w14:textId="77777777" w:rsidR="00F16D35" w:rsidRPr="00F16D35" w:rsidRDefault="00F16D35" w:rsidP="00F16D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Financiranje programa i projekata u partnerstvu s lokalnom zajednicom </w:t>
      </w:r>
    </w:p>
    <w:p w14:paraId="3BD39416" w14:textId="77777777" w:rsidR="00F16D35" w:rsidRPr="00F16D35" w:rsidRDefault="00F16D35" w:rsidP="00F16D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Financiranje programa i projekata koji ostvaruju viši interes i značaj za širu društvenu zajednicu</w:t>
      </w:r>
    </w:p>
    <w:p w14:paraId="3EE4F1ED" w14:textId="77777777" w:rsidR="00F16D35" w:rsidRPr="00F16D35" w:rsidRDefault="00F16D35" w:rsidP="00F16D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Ravnomjerna zemljopisna raspoređenost financiranih projekata.</w:t>
      </w:r>
    </w:p>
    <w:p w14:paraId="7021D415" w14:textId="77777777" w:rsidR="00F16D35" w:rsidRPr="00F16D35" w:rsidRDefault="00F16D35" w:rsidP="00F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5CD2124D" w14:textId="77777777" w:rsidR="00F16D35" w:rsidRPr="00F16D35" w:rsidRDefault="00F16D35" w:rsidP="00F16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Po provedenom postupku razmatranja, uvida u projektnu dokumentaciju te bodovanja, Povjerenstvo je donijelo Zaključak o raspodjeli sredstava </w:t>
      </w:r>
      <w:r w:rsidRPr="00F16D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  <w14:ligatures w14:val="none"/>
        </w:rPr>
        <w:t>za financiranje programa i projekata:</w:t>
      </w:r>
    </w:p>
    <w:p w14:paraId="02150ABD" w14:textId="77777777" w:rsidR="00F16D35" w:rsidRPr="00F16D35" w:rsidRDefault="00F16D35" w:rsidP="00F16D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tbl>
      <w:tblPr>
        <w:tblW w:w="9449" w:type="dxa"/>
        <w:tblLook w:val="04A0" w:firstRow="1" w:lastRow="0" w:firstColumn="1" w:lastColumn="0" w:noHBand="0" w:noVBand="1"/>
      </w:tblPr>
      <w:tblGrid>
        <w:gridCol w:w="6379"/>
        <w:gridCol w:w="2126"/>
        <w:gridCol w:w="944"/>
      </w:tblGrid>
      <w:tr w:rsidR="00F16D35" w:rsidRPr="00F16D35" w14:paraId="63105A3D" w14:textId="77777777" w:rsidTr="002A4F93">
        <w:tc>
          <w:tcPr>
            <w:tcW w:w="6379" w:type="dxa"/>
            <w:shd w:val="clear" w:color="auto" w:fill="auto"/>
          </w:tcPr>
          <w:p w14:paraId="7C49A450" w14:textId="77777777" w:rsidR="00F16D35" w:rsidRPr="00F16D35" w:rsidRDefault="00F16D35" w:rsidP="00F16D35">
            <w:pPr>
              <w:numPr>
                <w:ilvl w:val="0"/>
                <w:numId w:val="3"/>
              </w:numPr>
              <w:spacing w:after="0" w:line="240" w:lineRule="auto"/>
              <w:ind w:left="4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 xml:space="preserve">programima i projektima iz područja obrazovanja i znanosti </w:t>
            </w:r>
          </w:p>
        </w:tc>
        <w:tc>
          <w:tcPr>
            <w:tcW w:w="2126" w:type="dxa"/>
          </w:tcPr>
          <w:p w14:paraId="30317EF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1.804.000,00</w:t>
            </w:r>
          </w:p>
        </w:tc>
        <w:tc>
          <w:tcPr>
            <w:tcW w:w="944" w:type="dxa"/>
            <w:shd w:val="clear" w:color="auto" w:fill="auto"/>
          </w:tcPr>
          <w:p w14:paraId="75E165EE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</w:t>
            </w:r>
          </w:p>
        </w:tc>
      </w:tr>
      <w:tr w:rsidR="00F16D35" w:rsidRPr="00F16D35" w14:paraId="51E08E7A" w14:textId="77777777" w:rsidTr="002A4F93">
        <w:tc>
          <w:tcPr>
            <w:tcW w:w="6379" w:type="dxa"/>
            <w:shd w:val="clear" w:color="auto" w:fill="auto"/>
          </w:tcPr>
          <w:p w14:paraId="0562BCE4" w14:textId="77777777" w:rsidR="00F16D35" w:rsidRPr="00F16D35" w:rsidRDefault="00F16D35" w:rsidP="00F16D35">
            <w:pPr>
              <w:numPr>
                <w:ilvl w:val="0"/>
                <w:numId w:val="3"/>
              </w:numPr>
              <w:spacing w:after="0" w:line="240" w:lineRule="auto"/>
              <w:ind w:left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programima i projektima iz područja kulture</w:t>
            </w:r>
          </w:p>
        </w:tc>
        <w:tc>
          <w:tcPr>
            <w:tcW w:w="2126" w:type="dxa"/>
          </w:tcPr>
          <w:p w14:paraId="37F52B6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1.328.000,00</w:t>
            </w:r>
          </w:p>
        </w:tc>
        <w:tc>
          <w:tcPr>
            <w:tcW w:w="944" w:type="dxa"/>
            <w:shd w:val="clear" w:color="auto" w:fill="auto"/>
          </w:tcPr>
          <w:p w14:paraId="538FE211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</w:t>
            </w:r>
          </w:p>
        </w:tc>
      </w:tr>
      <w:tr w:rsidR="00F16D35" w:rsidRPr="00F16D35" w14:paraId="2DE0CC2E" w14:textId="77777777" w:rsidTr="002A4F93">
        <w:tc>
          <w:tcPr>
            <w:tcW w:w="6379" w:type="dxa"/>
            <w:shd w:val="clear" w:color="auto" w:fill="auto"/>
          </w:tcPr>
          <w:p w14:paraId="2EC6B22B" w14:textId="77777777" w:rsidR="00F16D35" w:rsidRPr="00F16D35" w:rsidRDefault="00F16D35" w:rsidP="00F16D35">
            <w:pPr>
              <w:numPr>
                <w:ilvl w:val="0"/>
                <w:numId w:val="3"/>
              </w:numPr>
              <w:spacing w:after="0" w:line="240" w:lineRule="auto"/>
              <w:ind w:left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programima i projektima iz područja zdravstva</w:t>
            </w:r>
          </w:p>
        </w:tc>
        <w:tc>
          <w:tcPr>
            <w:tcW w:w="2126" w:type="dxa"/>
          </w:tcPr>
          <w:p w14:paraId="17ADD8E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1.005.000,00</w:t>
            </w:r>
          </w:p>
        </w:tc>
        <w:tc>
          <w:tcPr>
            <w:tcW w:w="944" w:type="dxa"/>
            <w:shd w:val="clear" w:color="auto" w:fill="auto"/>
          </w:tcPr>
          <w:p w14:paraId="036752D1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</w:t>
            </w:r>
          </w:p>
        </w:tc>
      </w:tr>
      <w:tr w:rsidR="00F16D35" w:rsidRPr="00F16D35" w14:paraId="33ABE5EC" w14:textId="77777777" w:rsidTr="002A4F93">
        <w:tc>
          <w:tcPr>
            <w:tcW w:w="6379" w:type="dxa"/>
            <w:shd w:val="clear" w:color="auto" w:fill="auto"/>
          </w:tcPr>
          <w:p w14:paraId="2405D9A7" w14:textId="77777777" w:rsidR="00F16D35" w:rsidRPr="00F16D35" w:rsidRDefault="00F16D35" w:rsidP="00F16D35">
            <w:pPr>
              <w:numPr>
                <w:ilvl w:val="0"/>
                <w:numId w:val="3"/>
              </w:numPr>
              <w:spacing w:after="0" w:line="240" w:lineRule="auto"/>
              <w:ind w:left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programima i projektima iz područja poljoprivrede</w:t>
            </w:r>
          </w:p>
        </w:tc>
        <w:tc>
          <w:tcPr>
            <w:tcW w:w="2126" w:type="dxa"/>
          </w:tcPr>
          <w:p w14:paraId="0F7BA67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686.000,00</w:t>
            </w:r>
          </w:p>
        </w:tc>
        <w:tc>
          <w:tcPr>
            <w:tcW w:w="944" w:type="dxa"/>
            <w:shd w:val="clear" w:color="auto" w:fill="auto"/>
          </w:tcPr>
          <w:p w14:paraId="15AD47E5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</w:t>
            </w:r>
          </w:p>
        </w:tc>
      </w:tr>
      <w:tr w:rsidR="00F16D35" w:rsidRPr="00F16D35" w14:paraId="73A082F8" w14:textId="77777777" w:rsidTr="002A4F93">
        <w:tc>
          <w:tcPr>
            <w:tcW w:w="6379" w:type="dxa"/>
            <w:shd w:val="clear" w:color="auto" w:fill="auto"/>
          </w:tcPr>
          <w:p w14:paraId="64A05E62" w14:textId="77777777" w:rsidR="00F16D35" w:rsidRPr="00F16D35" w:rsidRDefault="00F16D35" w:rsidP="00F16D35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 xml:space="preserve"> 5.   programima i projektima iz ostalih područja</w:t>
            </w:r>
          </w:p>
        </w:tc>
        <w:tc>
          <w:tcPr>
            <w:tcW w:w="2126" w:type="dxa"/>
          </w:tcPr>
          <w:p w14:paraId="7751B2A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1.677.000,00</w:t>
            </w:r>
          </w:p>
        </w:tc>
        <w:tc>
          <w:tcPr>
            <w:tcW w:w="944" w:type="dxa"/>
            <w:shd w:val="clear" w:color="auto" w:fill="auto"/>
          </w:tcPr>
          <w:p w14:paraId="143FEE2A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</w:t>
            </w:r>
          </w:p>
        </w:tc>
      </w:tr>
      <w:tr w:rsidR="00F16D35" w:rsidRPr="00F16D35" w14:paraId="162DF82A" w14:textId="77777777" w:rsidTr="002A4F93">
        <w:tc>
          <w:tcPr>
            <w:tcW w:w="6379" w:type="dxa"/>
            <w:shd w:val="clear" w:color="auto" w:fill="auto"/>
          </w:tcPr>
          <w:p w14:paraId="6FCD4965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318597B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</w:tcPr>
          <w:p w14:paraId="6D19E9DF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F16D35" w:rsidRPr="00F16D35" w14:paraId="45C5FF4D" w14:textId="77777777" w:rsidTr="002A4F93">
        <w:tc>
          <w:tcPr>
            <w:tcW w:w="6379" w:type="dxa"/>
            <w:shd w:val="clear" w:color="auto" w:fill="auto"/>
          </w:tcPr>
          <w:p w14:paraId="7C962950" w14:textId="7777777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UKUPNO:</w:t>
            </w:r>
          </w:p>
        </w:tc>
        <w:tc>
          <w:tcPr>
            <w:tcW w:w="2126" w:type="dxa"/>
            <w:shd w:val="clear" w:color="auto" w:fill="auto"/>
          </w:tcPr>
          <w:p w14:paraId="27BBDBE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6.500.000,00</w:t>
            </w:r>
          </w:p>
        </w:tc>
        <w:tc>
          <w:tcPr>
            <w:tcW w:w="944" w:type="dxa"/>
            <w:shd w:val="clear" w:color="auto" w:fill="auto"/>
          </w:tcPr>
          <w:p w14:paraId="6CEFC784" w14:textId="77777777" w:rsidR="00F16D35" w:rsidRPr="00F16D35" w:rsidRDefault="00F16D35" w:rsidP="00F16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  <w:t>eura.</w:t>
            </w:r>
          </w:p>
        </w:tc>
      </w:tr>
    </w:tbl>
    <w:p w14:paraId="57DFF9A0" w14:textId="77777777" w:rsidR="00F16D35" w:rsidRPr="00F16D35" w:rsidRDefault="00F16D35" w:rsidP="00F16D35">
      <w:pPr>
        <w:tabs>
          <w:tab w:val="left" w:pos="486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467841FF" w14:textId="77777777" w:rsidR="00F16D35" w:rsidRPr="00F16D35" w:rsidRDefault="00F16D35" w:rsidP="00F16D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0E88A96F" w14:textId="77777777" w:rsidR="00F16D35" w:rsidRPr="00F16D35" w:rsidRDefault="00F16D35" w:rsidP="00D43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Donošenjem Odluke o raspodjeli sredstava za financiranje obrazovnih, znanstvenih, kulturnih, zdravstvenih, poljoprivrednih i ostalih programa i projekata od interesa za hrvatski narod u Bosni i Hercegovini, Vlada Republike Hrvatske pružila bi i ovaj put značajnu potporu jačanju položaja Hrvata u Bosni i Hercegovini, očuvanju nacionalnog i kulturnog identiteta te osiguravanju uvjeta za njihov održivi ostanak. </w:t>
      </w:r>
      <w:r w:rsidRPr="00F16D35">
        <w:rPr>
          <w:rFonts w:ascii="Times New Roman" w:eastAsia="Times New Roman" w:hAnsi="Times New Roman" w:cs="Times New Roman"/>
          <w:b/>
          <w:lang w:eastAsia="hr-HR"/>
          <w14:ligatures w14:val="none"/>
        </w:rPr>
        <w:br w:type="page"/>
      </w:r>
    </w:p>
    <w:p w14:paraId="2BD8B9FA" w14:textId="77777777" w:rsidR="00F16D35" w:rsidRPr="00F16D35" w:rsidRDefault="00F16D35" w:rsidP="00F1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  <w14:ligatures w14:val="none"/>
        </w:rPr>
      </w:pPr>
      <w:r w:rsidRPr="00F16D35">
        <w:rPr>
          <w:rFonts w:ascii="Times New Roman" w:eastAsia="Times New Roman" w:hAnsi="Times New Roman" w:cs="Times New Roman"/>
          <w:b/>
          <w:sz w:val="24"/>
          <w:szCs w:val="24"/>
          <w:lang w:eastAsia="hr-HR"/>
          <w14:ligatures w14:val="none"/>
        </w:rPr>
        <w:lastRenderedPageBreak/>
        <w:t>PRIJEDLOG RASPODJELE SREDSTAVA ZA FINANCIRANJE OBRAZOVNIH, ZNANSTVENIH, KULTURNIH, ZDRAVSTVENIH, POLJOPRIVREDNIH I OSTALIH PROGRAMA I PROJEKATA OD INTERESA ZA HRVATSKI NAROD U BOSNI I HERCEGOVINI ZA 2024. GODINU</w:t>
      </w:r>
    </w:p>
    <w:p w14:paraId="4E106717" w14:textId="77777777" w:rsidR="00926582" w:rsidRDefault="00926582"/>
    <w:p w14:paraId="5CA7444C" w14:textId="33B11D0B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D35">
        <w:rPr>
          <w:rFonts w:ascii="Times New Roman" w:hAnsi="Times New Roman" w:cs="Times New Roman"/>
          <w:sz w:val="24"/>
          <w:szCs w:val="24"/>
        </w:rPr>
        <w:t>PRIJEDLOG PROGRAMA I PROJEKATA IZ PODRUČJA OBRAZOVANJA I ZNANOSTI</w:t>
      </w:r>
    </w:p>
    <w:tbl>
      <w:tblPr>
        <w:tblW w:w="55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686"/>
        <w:gridCol w:w="3402"/>
        <w:gridCol w:w="1985"/>
      </w:tblGrid>
      <w:tr w:rsidR="00F16D35" w:rsidRPr="00F16D35" w14:paraId="4C4BCE76" w14:textId="77777777" w:rsidTr="00F16D35">
        <w:trPr>
          <w:trHeight w:val="907"/>
        </w:trPr>
        <w:tc>
          <w:tcPr>
            <w:tcW w:w="429" w:type="pct"/>
            <w:shd w:val="clear" w:color="000000" w:fill="FFFFFF"/>
            <w:vAlign w:val="center"/>
            <w:hideMark/>
          </w:tcPr>
          <w:p w14:paraId="02822A8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2358A503" w14:textId="3414CE9C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Naziv programa/projekta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2C70B313" w14:textId="368C8A8C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Naziv prijavitelja projekta</w:t>
            </w:r>
          </w:p>
        </w:tc>
        <w:tc>
          <w:tcPr>
            <w:tcW w:w="1000" w:type="pct"/>
            <w:shd w:val="clear" w:color="000000" w:fill="FFFFFF"/>
            <w:vAlign w:val="center"/>
            <w:hideMark/>
          </w:tcPr>
          <w:p w14:paraId="67E4B6F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Odobreni iznos (u eurima)</w:t>
            </w:r>
          </w:p>
        </w:tc>
      </w:tr>
      <w:tr w:rsidR="00F16D35" w:rsidRPr="00F16D35" w14:paraId="1B35BD7E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133C6F9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34367677" w14:textId="1D47095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školske dvorane Srednje Škole dr. fra Slavka Barbarića Čitluk - III. faza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6854520F" w14:textId="48ABFBA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Općina Čitluk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5199FAC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120.000,00</w:t>
            </w:r>
          </w:p>
        </w:tc>
      </w:tr>
      <w:tr w:rsidR="00F16D35" w:rsidRPr="00F16D35" w14:paraId="321695CE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77B35C8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3D836614" w14:textId="493D4FA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nove zgrade Dječjeg vrtića „Pčelica“ - II. faza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076CCF86" w14:textId="08E1BA2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Grad Livno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3883C48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100.000,00</w:t>
            </w:r>
          </w:p>
        </w:tc>
      </w:tr>
      <w:tr w:rsidR="00F16D35" w:rsidRPr="00F16D35" w14:paraId="5757C3D6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277DCCD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32200CE1" w14:textId="5026853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Završetak izgradnje Osnovne škole „Žepče“ 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6C045530" w14:textId="56AFB33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Općina Žepče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3F4F114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110.000,00</w:t>
            </w:r>
          </w:p>
        </w:tc>
      </w:tr>
      <w:tr w:rsidR="00F16D35" w:rsidRPr="00F16D35" w14:paraId="5D2DC0DA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5D00D52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5A88303B" w14:textId="70D1D2B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Završetak izgradnje srednje škole 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599920FC" w14:textId="2D7A927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Srednja škola „Novi Travnik“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4DF222C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100.000,00</w:t>
            </w:r>
          </w:p>
        </w:tc>
      </w:tr>
      <w:tr w:rsidR="00F16D35" w:rsidRPr="00F16D35" w14:paraId="411AE555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3F4C55B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1EF1DA2F" w14:textId="3C8CBB3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Dječjeg vrtića „Pahuljica“ Kupres (završna faza)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4813B4B4" w14:textId="5252423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Općina Kupres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5A7E79F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125.000,00</w:t>
            </w:r>
          </w:p>
        </w:tc>
      </w:tr>
      <w:tr w:rsidR="00F16D35" w:rsidRPr="00F16D35" w14:paraId="5AF3803C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3FDCC27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625A803C" w14:textId="7DF75B5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Potpora radu Opće gimnazije Katoličkog školskog centra u Banjoj Luci 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4FFF7255" w14:textId="38C20C8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Opća gimnazija Katoličkog školskog centra u Banjoj Luci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674EF40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120.000,00</w:t>
            </w:r>
          </w:p>
        </w:tc>
      </w:tr>
      <w:tr w:rsidR="00F16D35" w:rsidRPr="00F16D35" w14:paraId="0D1BB60F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4A8B6EA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3AB20CB2" w14:textId="1577E61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Gradnja višenamjenskog športskog igrališta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3352F173" w14:textId="076819E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„Prva osnovna škola“  Bugojno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7B3A780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50.000,00</w:t>
            </w:r>
          </w:p>
        </w:tc>
      </w:tr>
      <w:tr w:rsidR="00F16D35" w:rsidRPr="00F16D35" w14:paraId="03D69FBD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7B24075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53353E77" w14:textId="33C2869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Unapređenje odgojno-obrazovnog sustava u Osnovnoj školi V. Nazora u Odžaku - Sportska dvorana - I. faza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41AFAAEB" w14:textId="3FB73C0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Ministarstvo prosvjete, znanosti, kulture i sporta Županije Posavske 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544F5E0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120.000,00</w:t>
            </w:r>
          </w:p>
        </w:tc>
      </w:tr>
      <w:tr w:rsidR="00F16D35" w:rsidRPr="00F16D35" w14:paraId="11EF6D65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5BBAD8C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6A4F735D" w14:textId="48B1922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Nastavak izgradnje športske dvorane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366B9CB5" w14:textId="738631A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Općina Posušje 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2B1CFBA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150.000,00</w:t>
            </w:r>
          </w:p>
        </w:tc>
      </w:tr>
      <w:tr w:rsidR="00F16D35" w:rsidRPr="00F16D35" w14:paraId="6FF24220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29447DD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5BEF90EF" w14:textId="5F412A2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Dogradnja Dječjeg vrtića „Pčelica“ Orašje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74437830" w14:textId="7E2BC97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Grad Orašje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463B672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160.000,00</w:t>
            </w:r>
          </w:p>
        </w:tc>
      </w:tr>
      <w:tr w:rsidR="00F16D35" w:rsidRPr="00F16D35" w14:paraId="2B845242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3BDFAD7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31445FC2" w14:textId="61FAEC4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Obnova školskih sanitarnih čvorova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0E220F0F" w14:textId="70DC55A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Osnovna škola „Uskoplje“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7E80BA9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18.000,00</w:t>
            </w:r>
          </w:p>
        </w:tc>
      </w:tr>
      <w:tr w:rsidR="00F16D35" w:rsidRPr="00F16D35" w14:paraId="05A30248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0E54886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12.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3BBA4D45" w14:textId="7247AFB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zgrade dječjeg vrtića - IV. faza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1480BC1C" w14:textId="4FCF0B3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Općina Usora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7F94AC4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120.000,00</w:t>
            </w:r>
          </w:p>
        </w:tc>
      </w:tr>
      <w:tr w:rsidR="00F16D35" w:rsidRPr="00F16D35" w14:paraId="3F42F8E6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599B44D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487F2812" w14:textId="432D01B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Adaptacija i opremanje Osnovne glazbene škole Tomislavgrad - II. faza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5E3FAFC5" w14:textId="54EEEAB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Osnovna glazbena škola Tomislavgrad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10A9057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30.000,00</w:t>
            </w:r>
          </w:p>
        </w:tc>
      </w:tr>
      <w:tr w:rsidR="00F16D35" w:rsidRPr="00F16D35" w14:paraId="6E834286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07536D8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14.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64A80ABC" w14:textId="30A74AE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Opremanje Treće osnovne škole Mostar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5D493DDA" w14:textId="6CAF5A3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Treća osnovna škola Mostar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74C96DB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45.000,00</w:t>
            </w:r>
          </w:p>
        </w:tc>
      </w:tr>
      <w:tr w:rsidR="00F16D35" w:rsidRPr="00F16D35" w14:paraId="5F101B9E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3C9BF34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1E824921" w14:textId="1CF16B1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Rekonstrukcija dvorišta dječjeg vrtića i prostora za igru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109A388A" w14:textId="1E25448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Dječji vrtić Sveta Obitelj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7DB3354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30.000,00</w:t>
            </w:r>
          </w:p>
        </w:tc>
      </w:tr>
      <w:tr w:rsidR="00F16D35" w:rsidRPr="00F16D35" w14:paraId="1AC4BFE0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08005E0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16.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2C01D436" w14:textId="74A53B4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školskog igrališta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172106F5" w14:textId="16C3BB3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Osnovna škola Ravno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08D627E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5226B9FA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0901C5C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17.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1F4E285F" w14:textId="01DFCCF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Obnova interijera Gimnazije Ljubuški - II. faza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59FEAC41" w14:textId="6DF1758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Grad Ljubuški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02F6D3C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170.000,00</w:t>
            </w:r>
          </w:p>
        </w:tc>
      </w:tr>
      <w:tr w:rsidR="00F16D35" w:rsidRPr="00F16D35" w14:paraId="53F2DD1D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32B9995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18.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130A7A35" w14:textId="01C5EB3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Obnova i opremanje dvorane za tjelesni odgoj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50BC2325" w14:textId="6336D2B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Osnovna škola „Kaonik“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7C5B41A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45.000,00</w:t>
            </w:r>
          </w:p>
        </w:tc>
      </w:tr>
      <w:tr w:rsidR="00F16D35" w:rsidRPr="00F16D35" w14:paraId="5DB7F258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271990F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19.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374675DD" w14:textId="20DDFA5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Iuvenus fructus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143891FA" w14:textId="493EE7D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Hrvatsko kulturno sportsko društvo Kornica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6809DED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30.000,00</w:t>
            </w:r>
          </w:p>
        </w:tc>
      </w:tr>
      <w:tr w:rsidR="00F16D35" w:rsidRPr="00F16D35" w14:paraId="617D055C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74D8F1E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047284DA" w14:textId="7ED8FBF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Sanacija krova Osnovne škole Lipanjske zore - Višići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400FFB46" w14:textId="0D50D46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Grad Čapljina - Gradonačelnik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720FC17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50.000,00</w:t>
            </w:r>
          </w:p>
        </w:tc>
      </w:tr>
      <w:tr w:rsidR="00F16D35" w:rsidRPr="00F16D35" w14:paraId="4A31B507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1443774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21.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3AE52E50" w14:textId="65481A2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Hrvatska enciklopedija - treći svezak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48062ED9" w14:textId="70F1878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Hrvatski leksikografski institut Bosne i Hercegovine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6978611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53.000,00</w:t>
            </w:r>
          </w:p>
        </w:tc>
      </w:tr>
      <w:tr w:rsidR="00F16D35" w:rsidRPr="00F16D35" w14:paraId="2E33484A" w14:textId="77777777" w:rsidTr="00F16D35">
        <w:trPr>
          <w:trHeight w:val="907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14:paraId="6FFAA92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22.</w:t>
            </w:r>
          </w:p>
        </w:tc>
        <w:tc>
          <w:tcPr>
            <w:tcW w:w="1857" w:type="pct"/>
            <w:shd w:val="clear" w:color="000000" w:fill="FFFFFF"/>
            <w:vAlign w:val="center"/>
          </w:tcPr>
          <w:p w14:paraId="665EC5E6" w14:textId="1A207D7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Organizacija znanstvenog skupa na temu „Rat u dolini Neretve od 1991. do 1995. u različitim perspektivama“</w:t>
            </w:r>
          </w:p>
        </w:tc>
        <w:tc>
          <w:tcPr>
            <w:tcW w:w="1714" w:type="pct"/>
            <w:shd w:val="clear" w:color="000000" w:fill="FFFFFF"/>
            <w:vAlign w:val="center"/>
          </w:tcPr>
          <w:p w14:paraId="27E6DF51" w14:textId="7CEA0A0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Hrvatski dokumentacijski centar Domovinskog rata u Bosni i Hercegovini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35CA553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73F7AF03" w14:textId="77777777" w:rsidTr="00F16D35">
        <w:trPr>
          <w:trHeight w:val="907"/>
        </w:trPr>
        <w:tc>
          <w:tcPr>
            <w:tcW w:w="429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912A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23.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AD3D08" w14:textId="6B7A57F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Osnivanje centra za istraživanje i izdavaštvo Hrvatske akademije za znanost i umjetnost u Bosni i Hercegovini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D1E02D" w14:textId="398FBEA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Hrvatska akademija za znanost i umjetnost u Bosni i Hercegovini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0ED2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18.000,00</w:t>
            </w:r>
          </w:p>
        </w:tc>
      </w:tr>
      <w:tr w:rsidR="00F16D35" w:rsidRPr="00F16D35" w14:paraId="1DC44390" w14:textId="77777777" w:rsidTr="00F16D35">
        <w:trPr>
          <w:trHeight w:val="1002"/>
        </w:trPr>
        <w:tc>
          <w:tcPr>
            <w:tcW w:w="4000" w:type="pct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605C7" w14:textId="7777777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Ukupno programi i projekti iz područja obrazovanja i znanosti: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898A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1.804.000,00</w:t>
            </w:r>
          </w:p>
        </w:tc>
      </w:tr>
    </w:tbl>
    <w:p w14:paraId="12418E52" w14:textId="77777777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3C636E" w14:textId="77777777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7EDFEA" w14:textId="77777777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AA2BF" w14:textId="40BF5724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D35">
        <w:rPr>
          <w:rFonts w:ascii="Times New Roman" w:hAnsi="Times New Roman" w:cs="Times New Roman"/>
          <w:sz w:val="24"/>
          <w:szCs w:val="24"/>
        </w:rPr>
        <w:lastRenderedPageBreak/>
        <w:t>PRIJEDLOG PROGRAMA I PROJEKATA IZ PODRUČJA KULTURE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685"/>
        <w:gridCol w:w="3402"/>
        <w:gridCol w:w="1985"/>
      </w:tblGrid>
      <w:tr w:rsidR="00F16D35" w:rsidRPr="00F16D35" w14:paraId="2A867494" w14:textId="77777777" w:rsidTr="00F16D35">
        <w:trPr>
          <w:trHeight w:val="907"/>
        </w:trPr>
        <w:tc>
          <w:tcPr>
            <w:tcW w:w="852" w:type="dxa"/>
            <w:shd w:val="clear" w:color="000000" w:fill="FFFFFF"/>
            <w:vAlign w:val="center"/>
            <w:hideMark/>
          </w:tcPr>
          <w:p w14:paraId="26A6F1B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A299912" w14:textId="49569406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Naziv programa/projekta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5D443F2" w14:textId="65552284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Naziv prijavitelja projekta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1FB234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Odobreni iznos (u eurima)</w:t>
            </w:r>
          </w:p>
        </w:tc>
      </w:tr>
      <w:tr w:rsidR="00F16D35" w:rsidRPr="00F16D35" w14:paraId="129319C8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333144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A20EA20" w14:textId="1979940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Obnova rijetke knjige (Rara) u Hrvatskom državnom arhivu u Zagrebu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CC51DE8" w14:textId="0E1A1F2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Franjevačka knjižnica Mostar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49D59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50.000,00</w:t>
            </w:r>
          </w:p>
        </w:tc>
      </w:tr>
      <w:tr w:rsidR="00F16D35" w:rsidRPr="00F16D35" w14:paraId="40C4AEED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050DC0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B259259" w14:textId="6831A9C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29. Dani Hrvatskog filma Ivo Gregurević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BA5B173" w14:textId="1B2A2F6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„Filmski festival - Ivo Gregurević“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AE0A0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396A90F4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4778CE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3D50694" w14:textId="544C6A6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Uređenje knjižnice posvećene hrvatskim književnicama 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9029EF2" w14:textId="3C685AA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Hrvatsko kulturno društvo Napredak Vitez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E12C3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24.000,00</w:t>
            </w:r>
          </w:p>
        </w:tc>
      </w:tr>
      <w:tr w:rsidR="00F16D35" w:rsidRPr="00F16D35" w14:paraId="73D54DEB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847AFF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897CF82" w14:textId="129AC31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Uređenje muzejsko-galerijskog prostora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EC8FDD3" w14:textId="0A6A9E4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Franjevački samostan sv. Marka Evanđelista Plehan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E91B9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100.000,00</w:t>
            </w:r>
          </w:p>
        </w:tc>
      </w:tr>
      <w:tr w:rsidR="00F16D35" w:rsidRPr="00F16D35" w14:paraId="7E9CF087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91B223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A4D996E" w14:textId="563B22B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Zanatski radovi na kino-kazališnoj dvorani Hrvatskog doma Bugojno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1DABC8B" w14:textId="3746A29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Hrvatsko kulturno društvo „Napredak“ - podružnica Bugojno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DB496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75.000,00</w:t>
            </w:r>
          </w:p>
        </w:tc>
      </w:tr>
      <w:tr w:rsidR="00F16D35" w:rsidRPr="00F16D35" w14:paraId="0D6EDBA9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5C456A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E553B85" w14:textId="35B0C79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Očuvanje i prezentacija kulturne baštine - uređenje muzeja 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F42BDEA" w14:textId="2BD87FC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Franjevački samostan Presvetog Trojstva - Petrićevac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BF641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65.000,00</w:t>
            </w:r>
          </w:p>
        </w:tc>
      </w:tr>
      <w:tr w:rsidR="00F16D35" w:rsidRPr="00F16D35" w14:paraId="6819477B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0EDA30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6F1E205" w14:textId="59E69DC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Naš glas o nama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1A19FB5" w14:textId="2BAAD7F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Medijski centar VN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31446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30.000,00</w:t>
            </w:r>
          </w:p>
        </w:tc>
      </w:tr>
      <w:tr w:rsidR="00F16D35" w:rsidRPr="00F16D35" w14:paraId="1F3397D3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CD8186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BA4CDC7" w14:textId="7F401A5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Hrvatskog doma - I. faza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24F8BBE" w14:textId="448192A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gra</w:t>
            </w:r>
            <w:r w:rsidR="00FA04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đ</w:t>
            </w: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ana „PONORI“ Gornji Hrgovi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78AA8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40.000,00</w:t>
            </w:r>
          </w:p>
        </w:tc>
      </w:tr>
      <w:tr w:rsidR="00F16D35" w:rsidRPr="00F16D35" w14:paraId="4171D851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95440C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281F364" w14:textId="59401C4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Zaštita nacionalnog spomenika kulture od daljnjeg propadanja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E5B0FD2" w14:textId="42B017A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svetog Mihovila Arkanđela Vareš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60FA5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40.000,00</w:t>
            </w:r>
          </w:p>
        </w:tc>
      </w:tr>
      <w:tr w:rsidR="00F16D35" w:rsidRPr="00F16D35" w14:paraId="5C223A58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784720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F20013B" w14:textId="0B8AB0E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Rekonstrukcija ulaznog predvorja i prilagodba pristupa osobama s invaliditetom u objektu Doma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1C9338F" w14:textId="7888CF3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Hrvatski dom Herceg Stjepan Kosača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9B2D3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50.000,00</w:t>
            </w:r>
          </w:p>
        </w:tc>
      </w:tr>
      <w:tr w:rsidR="00F16D35" w:rsidRPr="00F16D35" w14:paraId="53088D75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82537F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59BB8F7" w14:textId="62B2771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Adaptacija i unapređenje Lutkarskog kazališta Mostar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3181129" w14:textId="33815D0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Lutkarsko kazalište Mostar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68942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16.000,00</w:t>
            </w:r>
          </w:p>
        </w:tc>
      </w:tr>
      <w:tr w:rsidR="00F16D35" w:rsidRPr="00F16D35" w14:paraId="2F3E7A93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A27B3E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3CB7188" w14:textId="738EDAD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Obnova i zaštita nacionalnog spomenika kulture u Bosni i Hercegovini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CEC10E8" w14:textId="04D9868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Franjevački samostan Kraljeva Sutjeska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9EC6D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85.000,00</w:t>
            </w:r>
          </w:p>
        </w:tc>
      </w:tr>
      <w:tr w:rsidR="00F16D35" w:rsidRPr="00F16D35" w14:paraId="60176A94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AF11EC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D421687" w14:textId="4A6F044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Obnova muzeja i zaštita kulturnog blaga Hrvata Lašvanske doline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5FB1AF8" w14:textId="280A54A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Franjevački samostan Guča Gora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A4247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60.000,00</w:t>
            </w:r>
          </w:p>
        </w:tc>
      </w:tr>
      <w:tr w:rsidR="00F16D35" w:rsidRPr="00F16D35" w14:paraId="6F18FC08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D6093F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14.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F3D57E4" w14:textId="200440C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Rekonstrukcija i revitalizacija Male Vijećnice-Beledije, nastavak radova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A3A1218" w14:textId="2F5EC80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Općina Odžak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753FB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50.000,00</w:t>
            </w:r>
          </w:p>
        </w:tc>
      </w:tr>
      <w:tr w:rsidR="00F16D35" w:rsidRPr="00F16D35" w14:paraId="2BBBD753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C89A87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E513F23" w14:textId="5E351CF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Uređenje društveno-kulturnog centra u sklopu velike dvorane samostana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8C10AE8" w14:textId="622BF52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Franjevački samostan Dubrave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7FA3C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35.000,00</w:t>
            </w:r>
          </w:p>
        </w:tc>
      </w:tr>
      <w:tr w:rsidR="00F16D35" w:rsidRPr="00F16D35" w14:paraId="491EF3B9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0405B8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DF0A176" w14:textId="36A4AB9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Kulturna baština Hrvata banjolučkog kraja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FEE3131" w14:textId="4B68BFB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Hrvatsko kulturno društvo Napredak Banja Luka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202B0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25.000,00</w:t>
            </w:r>
          </w:p>
        </w:tc>
      </w:tr>
      <w:tr w:rsidR="00F16D35" w:rsidRPr="00F16D35" w14:paraId="778E569B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378CDA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3E1D1F2" w14:textId="665859E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Unapređenje kulturno-socioloških vrijednosti zajednice Hrvata u Turbetu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081B6BF" w14:textId="0C90CF6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sv. Josipa Radnika Turbe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972C6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25.000,00</w:t>
            </w:r>
          </w:p>
        </w:tc>
      </w:tr>
      <w:tr w:rsidR="00F16D35" w:rsidRPr="00F16D35" w14:paraId="5BBD724B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A9D828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83727CE" w14:textId="667D279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Mostarsko proljeće 2024. - XXVI. Dani Matice hrvatske Mostar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0BA8720" w14:textId="2A71E4D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Matica hrvatska Mostar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98533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14DDC218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DD6971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96BCCCC" w14:textId="6A659D2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135 godina Hrvatske glazbe Mostar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240FE97" w14:textId="6E658D1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Hrvatska glazba Mostar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FD0CB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00DA4354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A6BBEA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CF5718F" w14:textId="574BE42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opreme za rad na terenu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C838C0B" w14:textId="48E3460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Hrvatski radio Bobovac  Vareš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39861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25.000,00</w:t>
            </w:r>
          </w:p>
        </w:tc>
      </w:tr>
      <w:tr w:rsidR="00F16D35" w:rsidRPr="00F16D35" w14:paraId="6F768E15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055A3B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97D26E6" w14:textId="157D4C7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Dokumentarni film HVO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E17D995" w14:textId="5203940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građana „Hrvatska zajednica Herceg-Bosna“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6CE41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45.000,00</w:t>
            </w:r>
          </w:p>
        </w:tc>
      </w:tr>
      <w:tr w:rsidR="00F16D35" w:rsidRPr="00F16D35" w14:paraId="2353D7BD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235AC0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0367ECE" w14:textId="02EC55D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25. Mediteran Film Festival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4B21D73" w14:textId="6E529D9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Kino video klub Amater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A133F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6A9EFB5E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2881FE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37A32BB" w14:textId="3FA4F6D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Zaštita i obnova nacionalnog spomenika od propadanja - III. faza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300F0A4" w14:textId="7273B96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Svetište Majke Božje - Olovo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CD360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45.000,00</w:t>
            </w:r>
          </w:p>
        </w:tc>
      </w:tr>
      <w:tr w:rsidR="00F16D35" w:rsidRPr="00F16D35" w14:paraId="608DED0C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01E27E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7D97B0C" w14:textId="369D52C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Dovršetak doma u Modranu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04640C5" w14:textId="5C9BF29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Hrvata povratnika plehanskog kraja Zov Plehana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FCA68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18.000,00</w:t>
            </w:r>
          </w:p>
        </w:tc>
      </w:tr>
      <w:tr w:rsidR="00F16D35" w:rsidRPr="00F16D35" w14:paraId="33B53F14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FCBDB5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687E626" w14:textId="4C7D2BC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Zemljo moja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98A18DD" w14:textId="65B66CC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Simfonijski orkestar Mostar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A69BD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71664B68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B41B00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B2C03FE" w14:textId="7906485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Uređenje zaštićenog spomenika kulture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8E73436" w14:textId="2278445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Franjevački samostan svete Katarine Kreševo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AD8F7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5159EAAC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C67B9E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BD24A0D" w14:textId="0111140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Hrvatski dom „Uskoplje“ - IV. faza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3867391" w14:textId="7AE3B2D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Hrvatsko kulturno društvo Napredak, podružnica Uskoplje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3FDEF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50.000,00</w:t>
            </w:r>
          </w:p>
        </w:tc>
      </w:tr>
      <w:tr w:rsidR="00F16D35" w:rsidRPr="00F16D35" w14:paraId="1717ADEA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18C97D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28E04B5" w14:textId="073A513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Zaštita tradicijskog i kulturnog blaga Hrvata bosanske Posavine kroz kulturu i znanost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65D367A" w14:textId="0C5018F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Hrvatsko kulturno društvo Napredak, podružnica Odžak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6A6E5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30.000,00</w:t>
            </w:r>
          </w:p>
        </w:tc>
      </w:tr>
      <w:tr w:rsidR="00F16D35" w:rsidRPr="00F16D35" w14:paraId="32F89B34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277A73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29.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C1488E9" w14:textId="6349C04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Časopis u svakom domu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2418B1E" w14:textId="77DAFDD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Crkva na kamenu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81006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2D7DA64B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666D57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FB95B79" w14:textId="1F627CB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Opremanje i namještanje Kulturno-obrazovnog centra „Korita“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B404887" w14:textId="274A1FB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za očuvanje povijesne i kulturne baštine „Don Juraj Gospodnetić“ Bosansko Grahovo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4C845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60.000,00</w:t>
            </w:r>
          </w:p>
        </w:tc>
      </w:tr>
      <w:tr w:rsidR="00F16D35" w:rsidRPr="00F16D35" w14:paraId="4084AEEC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86156E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9FD8574" w14:textId="205624B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Pastoralni centar i crkva sv. Ivana Krstitelja u Podmilačju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654C79A" w14:textId="61AE8E7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sv. Ivana Krstitelja Podmilačje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D82EB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30.000,00</w:t>
            </w:r>
          </w:p>
        </w:tc>
      </w:tr>
      <w:tr w:rsidR="00F16D35" w:rsidRPr="00F16D35" w14:paraId="64FE8205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D37588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E4E4074" w14:textId="23CC0E0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Suvremena interpretacija predaje o krunidbi kralja Tomislava na Duvanjskom polju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390F7D3" w14:textId="009C117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za očuvanje i promicanje tradicijske kulture u Bosni i Hercegovini „Stećak“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422E7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30.000,00</w:t>
            </w:r>
          </w:p>
        </w:tc>
      </w:tr>
      <w:tr w:rsidR="00F16D35" w:rsidRPr="00F16D35" w14:paraId="4ACD5A9A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2CEE98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235C2A4" w14:textId="6641D75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Spomenička staza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DB7B7CD" w14:textId="7E560E5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Hrvatsko društvo čuvara baštine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16191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4FB4A887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319983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01C2801" w14:textId="06EEE71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Ilustrirana zbirka - Narodne mitske priče iz Hercegovine i Dalmatinske zagore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4178F09" w14:textId="4670135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Ekološka udruga Vedrina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11BE0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15.000,00</w:t>
            </w:r>
          </w:p>
        </w:tc>
      </w:tr>
      <w:tr w:rsidR="00F16D35" w:rsidRPr="00F16D35" w14:paraId="056DB48C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0B218A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EDC64D7" w14:textId="1623557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Spomenik „Svetigora“ (spomenik u čast žrtvama političkog progona)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3D2D4E4" w14:textId="54A2D4C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Mjesna zajednica Sovići Donji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CCD0A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35.000,00</w:t>
            </w:r>
          </w:p>
        </w:tc>
      </w:tr>
      <w:tr w:rsidR="00F16D35" w:rsidRPr="00F16D35" w14:paraId="075DF006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CB4077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45FCFD8" w14:textId="6491707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Završno uređenje muzeja u sklopu pastoralnog centra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971F333" w14:textId="05C9F73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sv. Ante Padovanskog - Boće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AD59E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25.000,00</w:t>
            </w:r>
          </w:p>
        </w:tc>
      </w:tr>
      <w:tr w:rsidR="00F16D35" w:rsidRPr="00F16D35" w14:paraId="138C0A4F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9CDBD2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89B58A4" w14:textId="3A95849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Hrvatski glas za bolju Bosnu i Hercegovinu - unapređenje informiranja na hrvatskom jeziku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14DF947" w14:textId="301EBF4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Običan radio Mostar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6D1A0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15.000,00</w:t>
            </w:r>
          </w:p>
        </w:tc>
      </w:tr>
      <w:tr w:rsidR="00F16D35" w:rsidRPr="00F16D35" w14:paraId="39D7D51C" w14:textId="77777777" w:rsidTr="00F16D35">
        <w:trPr>
          <w:trHeight w:val="907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E74400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517AEE4" w14:textId="150B6CA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Kulturno-kreativni HUB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2C0E3B1" w14:textId="269D7BC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Hrvatsko kulturno-umjetničko društvo Crnač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0E261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25.000,00</w:t>
            </w:r>
          </w:p>
        </w:tc>
      </w:tr>
      <w:tr w:rsidR="00F16D35" w:rsidRPr="00F16D35" w14:paraId="4FB407E3" w14:textId="77777777" w:rsidTr="00F16D35">
        <w:trPr>
          <w:trHeight w:val="907"/>
        </w:trPr>
        <w:tc>
          <w:tcPr>
            <w:tcW w:w="7939" w:type="dxa"/>
            <w:gridSpan w:val="3"/>
            <w:shd w:val="clear" w:color="000000" w:fill="FFFFFF"/>
            <w:noWrap/>
            <w:vAlign w:val="center"/>
            <w:hideMark/>
          </w:tcPr>
          <w:p w14:paraId="4F804C5F" w14:textId="7777777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Ukupno programi i projekti iz područja kulture: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FEA95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1.328.000,00</w:t>
            </w:r>
          </w:p>
        </w:tc>
      </w:tr>
    </w:tbl>
    <w:p w14:paraId="1AC0EE61" w14:textId="77777777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B90DF6" w14:textId="77777777" w:rsidR="00A35EFE" w:rsidRDefault="00A35EFE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A63CA5" w14:textId="41168D67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D35">
        <w:rPr>
          <w:rFonts w:ascii="Times New Roman" w:hAnsi="Times New Roman" w:cs="Times New Roman"/>
          <w:sz w:val="24"/>
          <w:szCs w:val="24"/>
        </w:rPr>
        <w:t>PRIJEDLOG PROGRAMA I PROJEKATA IZ PODRUČJA ZDRAVSTVA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685"/>
        <w:gridCol w:w="3402"/>
        <w:gridCol w:w="1985"/>
      </w:tblGrid>
      <w:tr w:rsidR="00F16D35" w:rsidRPr="00F16D35" w14:paraId="186644B4" w14:textId="77777777" w:rsidTr="00F16D35">
        <w:trPr>
          <w:trHeight w:val="1002"/>
        </w:trPr>
        <w:tc>
          <w:tcPr>
            <w:tcW w:w="852" w:type="dxa"/>
            <w:shd w:val="clear" w:color="000000" w:fill="FFFFFF"/>
            <w:vAlign w:val="center"/>
            <w:hideMark/>
          </w:tcPr>
          <w:p w14:paraId="18B37C4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F81CCF4" w14:textId="02D064C6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Naziv programa/projekta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1E41992" w14:textId="66AD1500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Naziv prijavitelja projekta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21EF33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Odobreni iznos (u eurima)</w:t>
            </w:r>
          </w:p>
        </w:tc>
      </w:tr>
      <w:tr w:rsidR="00F16D35" w:rsidRPr="00F16D35" w14:paraId="531CCA61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666633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8F49018" w14:textId="0FB6A62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Završni zanatski radovi na izgradnji novog bloka Doma zdravlja Novi Travnik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673A4BD" w14:textId="190B993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JU Dom zdravlja Novi Travnik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12463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50.000,00</w:t>
            </w:r>
          </w:p>
        </w:tc>
      </w:tr>
      <w:tr w:rsidR="00F16D35" w:rsidRPr="00F16D35" w14:paraId="4D4733D0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28CC4A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6824374" w14:textId="6D10A55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Zdravstveno-rehabilitacijski centar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9141468" w14:textId="6D00876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Općina Domaljevac-Šamac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96D3C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125.000,00</w:t>
            </w:r>
          </w:p>
        </w:tc>
      </w:tr>
      <w:tr w:rsidR="00F16D35" w:rsidRPr="00F16D35" w14:paraId="3C347BF5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F9B872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1CDF0FB" w14:textId="32A411E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Poboljšanje životnih uvjeta korisnika Doma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E2CB8E7" w14:textId="4857406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Dom za stare i nemoćne osobe Ravno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EE836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0F0221B1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48448E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26F3A80" w14:textId="5B4F011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Unapređenje uvjeta rada Doma zdravlja Stolac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8732432" w14:textId="564E7C1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Dom zdravlja Stolac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BD235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95.000,00</w:t>
            </w:r>
          </w:p>
        </w:tc>
      </w:tr>
      <w:tr w:rsidR="00F16D35" w:rsidRPr="00F16D35" w14:paraId="53C566AB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FD34FA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6CAEDFB" w14:textId="00EA929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Rekonstrukcija krovišta i adaptacija prostora za edukacijski centar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48DCA48" w14:textId="1BFA916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Dom zdravlja Tomislavgrad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15C8C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95.000,00</w:t>
            </w:r>
          </w:p>
        </w:tc>
      </w:tr>
      <w:tr w:rsidR="00F16D35" w:rsidRPr="00F16D35" w14:paraId="2741410D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700943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34E885E" w14:textId="4206C1F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Pastoralno-socijalni centar sv. Josip Lug-Kiseljak (dovršetak gradnje i nabava opreme)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95D3CBF" w14:textId="76A93EE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HPO „Caritas Vrhbosanske nadbiskupije“ Sarajevo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0D74A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100.000,00</w:t>
            </w:r>
          </w:p>
        </w:tc>
      </w:tr>
      <w:tr w:rsidR="00F16D35" w:rsidRPr="00F16D35" w14:paraId="08FBC5C4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D69586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0ED7AE8" w14:textId="184CC88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Zdrava žena - snažna žena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149BA06" w14:textId="55E0563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Dom zdravlja Mostar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210CF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120.000,00</w:t>
            </w:r>
          </w:p>
        </w:tc>
      </w:tr>
      <w:tr w:rsidR="00F16D35" w:rsidRPr="00F16D35" w14:paraId="02D67720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DDE95B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058A6EF" w14:textId="54B68CA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3D ortopana za Dom zdravlja Livno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F8529B7" w14:textId="1A57DAA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Dom zdravlja Livno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5E184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50.000,00</w:t>
            </w:r>
          </w:p>
        </w:tc>
      </w:tr>
      <w:tr w:rsidR="00F16D35" w:rsidRPr="00F16D35" w14:paraId="4EBBFCA5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8A4A87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72CE3F3" w14:textId="7A3EF52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Rekonstrukcija i adaptacija zgrade uređenja Doma za starije i nemoćne osobe - Hospicij Jajce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7D14765" w14:textId="376B7F9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JU Opća bolnica Jajce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9C06C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150.000,00</w:t>
            </w:r>
          </w:p>
        </w:tc>
      </w:tr>
      <w:tr w:rsidR="00F16D35" w:rsidRPr="00F16D35" w14:paraId="61532669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CD81A6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B8BA61D" w14:textId="5C4FB72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Rekonstrukcija i adaptacija prostorija ambulante obiteljske medicine Doma zdravlja Čitluk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7E2CFEC" w14:textId="3209F48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Dom zdravlja Čitluk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9B8BE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30.000,00</w:t>
            </w:r>
          </w:p>
        </w:tc>
      </w:tr>
      <w:tr w:rsidR="00F16D35" w:rsidRPr="00F16D35" w14:paraId="3C4B171A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DF56FE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C3A0523" w14:textId="79313E6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Opremanje Doma zdravlja Kiseljak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D64255A" w14:textId="42F5EB5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JU Dom zdravlja Kiseljak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2EDFC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150.000,00</w:t>
            </w:r>
          </w:p>
        </w:tc>
      </w:tr>
      <w:tr w:rsidR="00F16D35" w:rsidRPr="00F16D35" w14:paraId="1CA5C677" w14:textId="77777777" w:rsidTr="00F16D35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7C2236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D30F371" w14:textId="7135132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električnog agregata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76EE6B7" w14:textId="6F52CA8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JU Dom zdravlja Čapljina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09FFC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5166A345" w14:textId="77777777" w:rsidTr="00F16D35">
        <w:trPr>
          <w:trHeight w:val="1002"/>
        </w:trPr>
        <w:tc>
          <w:tcPr>
            <w:tcW w:w="7939" w:type="dxa"/>
            <w:gridSpan w:val="3"/>
            <w:shd w:val="clear" w:color="000000" w:fill="FFFFFF"/>
            <w:noWrap/>
            <w:vAlign w:val="center"/>
            <w:hideMark/>
          </w:tcPr>
          <w:p w14:paraId="0FE5078F" w14:textId="7777777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Ukupno programi i projekti iz područja zdravstva: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5FAC6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1.005.000,00</w:t>
            </w:r>
          </w:p>
        </w:tc>
      </w:tr>
    </w:tbl>
    <w:p w14:paraId="190CC627" w14:textId="77777777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22DD0" w14:textId="77777777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0DECFE" w14:textId="77777777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18F88F" w14:textId="77777777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FEDC6" w14:textId="0E496E4B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D35">
        <w:rPr>
          <w:rFonts w:ascii="Times New Roman" w:hAnsi="Times New Roman" w:cs="Times New Roman"/>
          <w:sz w:val="24"/>
          <w:szCs w:val="24"/>
        </w:rPr>
        <w:lastRenderedPageBreak/>
        <w:t>PRIJEDLOG PROGRAMA I PROJEKATA IZ PODRUČJA POLJOPRIVREDE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685"/>
        <w:gridCol w:w="3402"/>
        <w:gridCol w:w="1985"/>
      </w:tblGrid>
      <w:tr w:rsidR="00F16D35" w:rsidRPr="00F16D35" w14:paraId="39C9E67B" w14:textId="77777777" w:rsidTr="003A2547">
        <w:trPr>
          <w:trHeight w:val="1002"/>
        </w:trPr>
        <w:tc>
          <w:tcPr>
            <w:tcW w:w="852" w:type="dxa"/>
            <w:shd w:val="clear" w:color="000000" w:fill="FFFFFF"/>
            <w:vAlign w:val="center"/>
            <w:hideMark/>
          </w:tcPr>
          <w:p w14:paraId="341AC1D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1037519" w14:textId="28A10F4B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Naziv programa/projekta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F3ADEC9" w14:textId="55454CA4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Naziv prijavitelja projekta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247064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Odobreni iznos (u eurima)</w:t>
            </w:r>
          </w:p>
        </w:tc>
      </w:tr>
      <w:tr w:rsidR="00F16D35" w:rsidRPr="00F16D35" w14:paraId="62D006E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19BD81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56A4343" w14:textId="45D475C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Ulaganje u pčelarsku opremu za održivu i kvalitetnu proizvodnju meda na gospodarstvu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2294F9B" w14:textId="5E9A0C6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Ante Šarić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85B07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6.000,00</w:t>
            </w:r>
          </w:p>
        </w:tc>
      </w:tr>
      <w:tr w:rsidR="00F16D35" w:rsidRPr="00F16D35" w14:paraId="7A45ACFE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1A653F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481DAAB" w14:textId="02B742B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Investicija u rekonstruiranje starog  i izgradnju novog štalskog objekta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B9621AD" w14:textId="56DB1A5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Ivo Bandić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E36FD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7.500,00</w:t>
            </w:r>
          </w:p>
        </w:tc>
      </w:tr>
      <w:tr w:rsidR="00F16D35" w:rsidRPr="00F16D35" w14:paraId="07C5D1F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E0A871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7B7FFB3" w14:textId="4B871DC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štale i pomoćnih objekata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A5F0BEC" w14:textId="2E8F7C8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Ivan Zelenika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7F254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8.500,00</w:t>
            </w:r>
          </w:p>
        </w:tc>
      </w:tr>
      <w:tr w:rsidR="00F16D35" w:rsidRPr="00F16D35" w14:paraId="6DF6BFD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B13A00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538798B" w14:textId="198E371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Investicija u izgradnju mini zanatske klaonice i kupovinu potrebne opreme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51A1EE8" w14:textId="51A88AC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Ivica Slipac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8D18A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4D4C6869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E297AE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72973AC" w14:textId="7FE3FEA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Investicija u izgradnju novog štalskog objekta i kupovina poljoprivredne mehanizacije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8E6A604" w14:textId="49E1B2D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Poljoprivredni obrt „FARMA KUTIĆ“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9FF37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0DB6FD26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74E5CD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CD78FDC" w14:textId="68AD980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Financiranje motokultivatora sa priključcima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2E8EFFD" w14:textId="7295B55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Vjekoslav Crnjac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CE3AE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078A7187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01A61F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C800562" w14:textId="66ADF71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Unaprjeđenje poljoprivredne proizvodnje Hrvata Tuzlanske županije - II. faza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403620B" w14:textId="7459E9D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mladih Drijenča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97685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189A0D9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5320A3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8D4BC4B" w14:textId="3AEE2B0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Modernizacija poljoprivredne mehanizacije za jačanje poljoprivrede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8478FB1" w14:textId="386DFD2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„Farma Krstanović“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B374F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4F3D812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908B4D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7B218CD" w14:textId="5DF6031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Izgradnje gospodarskog objekta štala za ovce - II. faza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83F8848" w14:textId="6E96C09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Dražena Maleta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5B6BA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7.000,00</w:t>
            </w:r>
          </w:p>
        </w:tc>
      </w:tr>
      <w:tr w:rsidR="00F16D35" w:rsidRPr="00F16D35" w14:paraId="78CD1D9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5911B9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298549E" w14:textId="41E2394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Unaprjeđenje poljoprivredne proizvodnje kroz dogradnju štale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F2AFCF5" w14:textId="2866B2B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Obiteljsko poljoprivredno gospodarstvo Vrila, vl. Mirjana Kuštro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9B530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4EC8E5D2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FF41E5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D95E541" w14:textId="1EBBB55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Unaprjeđenje poljoprivredne proizvodnje u sklopu obiteljskog poljoprivrednog gospodarstva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8647F9D" w14:textId="06E25B1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Lidija Dunđer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A4151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7.500,00</w:t>
            </w:r>
          </w:p>
        </w:tc>
      </w:tr>
      <w:tr w:rsidR="00F16D35" w:rsidRPr="00F16D35" w14:paraId="6E609C27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C258F6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01F520A" w14:textId="22291AC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Projekt unapređenja poslovanja Farme Kresić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E88470A" w14:textId="34CC4D1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Poljoprivredna djelatnost Farma Kresić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70F48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8.000,00</w:t>
            </w:r>
          </w:p>
        </w:tc>
      </w:tr>
      <w:tr w:rsidR="00F16D35" w:rsidRPr="00F16D35" w14:paraId="35DD922A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B53733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13.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858F75C" w14:textId="1DF44EE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Završetak izgradnje gospodarskog objekta - štala - krovni i zidni paneli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0911522" w14:textId="1CB5D10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Eko farma Borje d.o.o. Livno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CF1EC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8.500,00</w:t>
            </w:r>
          </w:p>
        </w:tc>
      </w:tr>
      <w:tr w:rsidR="00F16D35" w:rsidRPr="00F16D35" w14:paraId="07EF41C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03D1A1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D11232D" w14:textId="4082F5B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Nabava silosa u svrhu povećanja skladišnog kapaciteta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78A46F6" w14:textId="0621E94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Poljoprivredna djelatnost „Zrno“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4DF65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231852FC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0BBBD5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FCB9915" w14:textId="7B1A31F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Grabovica od zločina do povratka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5B5F4A5" w14:textId="5DFFA89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Dragan Mandić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582F3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0B4C512A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73446A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03C1307" w14:textId="36FCD16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skladišta za poljoprivredne strojeve i proizvode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9981A56" w14:textId="33F40B4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Nikša Dobroslavić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4F8FC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1B74393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9D279C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05C5560" w14:textId="1BFA97F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Nabava poljoprivredne mehanizacije sa priključcima i sustavom za navodnjavanje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E47139D" w14:textId="3461EC9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Ante Leko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26CC3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3.000,00</w:t>
            </w:r>
          </w:p>
        </w:tc>
      </w:tr>
      <w:tr w:rsidR="00F16D35" w:rsidRPr="00F16D35" w14:paraId="5E187338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4C2AFF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DAAA1DA" w14:textId="77A4AB0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Zamjena krovne konstrukcije objekta Farme svinja Dropulja i nabava hranilica, sjemena, te sadnog materijala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7E20069" w14:textId="2BBDA35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Obrt Farma „Dropulja“ Žepče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BB28C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8.000,00</w:t>
            </w:r>
          </w:p>
        </w:tc>
      </w:tr>
      <w:tr w:rsidR="00F16D35" w:rsidRPr="00F16D35" w14:paraId="5FC7A9BE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B09212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CC6ABFE" w14:textId="0341421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Vinogradarstvo i vinarstvo ključne riječi za ostanak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E89262E" w14:textId="252EFAB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Zoran Prce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57C90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7AFBE4B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9C7D19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03910CD" w14:textId="7992635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Poljoprivredom do sigurne budućnosti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815E2BD" w14:textId="165549B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Zdenko Blažević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1EF07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19D89AD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C811D8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3275B7E" w14:textId="7FFB119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Privođenje zemljišta u obradivu površinu i podizanje novog nasada voćnjaka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7239177" w14:textId="60F91E3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Martin Palameta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5B2CF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47C7D87A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5B993F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67A721E" w14:textId="5DDFF71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Modernizacija tehnologije proizvodnje vina i maslinovog ulja i povećanje konkurentnosti OPG-a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A38291E" w14:textId="5009C53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Perutina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47850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3588F2F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8C8A64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A8F23F7" w14:textId="7416668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Modernizacija OPG-a Ića: prerada mlijeka za održivost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29EFE7B" w14:textId="21DF3AD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Obiteljsko poljoprivredno gospodarstvo „Ića“, vlasnik Ivan Raič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9E073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343A1774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1DD1FC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8B4864A" w14:textId="1A68F01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sadnog materijala, gnojiva, opreme i kupnja rasplodnog podmlatka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5B00B3E" w14:textId="0BE08FD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Anto Štekić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50BB9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38B4A1A2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3A2976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362FC34" w14:textId="46D047B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Vrijedne pčelice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D0C9887" w14:textId="40F9EC4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 Bile, vl. Tomislav Ivić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C892C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221AD94C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4A9918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26.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29EE949" w14:textId="3F5B7C9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poljoprivrednih priključaka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5E3E235" w14:textId="4EE9AE0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Šimun Nikolić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47D74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2.000,00</w:t>
            </w:r>
          </w:p>
        </w:tc>
      </w:tr>
      <w:tr w:rsidR="00F16D35" w:rsidRPr="00F16D35" w14:paraId="68E9C73D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B0F00E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4BE1490" w14:textId="33C7692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objekta i nabava opreme za strojnu mužnju ovaca Centra za izvorne pasmine domaćih životinja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11C9732" w14:textId="75C69E7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Farma Smiljanić d.o.o.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EA206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12.000,00</w:t>
            </w:r>
          </w:p>
        </w:tc>
      </w:tr>
      <w:tr w:rsidR="00F16D35" w:rsidRPr="00F16D35" w14:paraId="1AFD217A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B8D555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C57BA70" w14:textId="041A9F4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Sadnja ekološkog maslinika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AEA307A" w14:textId="5FB9CCC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Dragan Proleta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2A39E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4E73DB15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BF9F9C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3133406" w14:textId="0C5DBFB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Proširenje matičnog stada goveda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C8177C6" w14:textId="75F1422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SOR Tomić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756A1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14.000,00</w:t>
            </w:r>
          </w:p>
        </w:tc>
      </w:tr>
      <w:tr w:rsidR="00F16D35" w:rsidRPr="00F16D35" w14:paraId="06AF8535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DA88F9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91332E3" w14:textId="03907D3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Investicija u kupovinu rasplodne stoke - rasplodnih junica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70A6C31" w14:textId="4383F94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Petar Rako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2676F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790C2066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695E5B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28C7786" w14:textId="591F6CA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mini utovarivača za efikasno upravljanje i održivost ovčarske proizvodnje na gospodarstvu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A2B269A" w14:textId="38FE353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Djelatnost srodna obrtu „Čunović“, vl. Mirko Galić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6B14D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3.500,00</w:t>
            </w:r>
          </w:p>
        </w:tc>
      </w:tr>
      <w:tr w:rsidR="00F16D35" w:rsidRPr="00F16D35" w14:paraId="4DB7A9D2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143D93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211D8B8" w14:textId="259766A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Priprema terena, kupnja mehanizacije i podizanje novog nasada maslina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A7AC08B" w14:textId="0B4C497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Poljoprivredna djelatnost Planinić, vl. Milenka Planinić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9DB86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195E9E3E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9FAC0C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08C1A63" w14:textId="3C4A12C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Kupnja poljoprivredne mehanizacije za potporu voćarstvu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C1D5B06" w14:textId="08AAFC7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Anamarija Matić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CC016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8.000,00</w:t>
            </w:r>
          </w:p>
        </w:tc>
      </w:tr>
      <w:tr w:rsidR="00F16D35" w:rsidRPr="00F16D35" w14:paraId="5C32611E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DE9717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58BB4CF" w14:textId="00BF044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Projekt nabave priključaka za traktor - pluga i sijačice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D7D07DA" w14:textId="22A4882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D.o.o. AGIP za proizvodnju, trgovinu i usluge Brčko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84941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1EFFEE41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3C4942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4A1AB5A" w14:textId="3B14FE0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opreme za selidbu pčelinjaka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969096C" w14:textId="1D08CE2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BZ Okus zavičaja p.o. Livno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843C0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7.000,00</w:t>
            </w:r>
          </w:p>
        </w:tc>
      </w:tr>
      <w:tr w:rsidR="00F16D35" w:rsidRPr="00F16D35" w14:paraId="6EDAE3FA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B63E3F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03773D9" w14:textId="2F62164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Uzgoj koza, poboljšanje uvjeta stočarske proizvodnje i pokretanje proizvodnje novih poljoprivrednih proizvoda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FEB7D24" w14:textId="75D8D97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Ivica Mioč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1A8E8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6.000,00</w:t>
            </w:r>
          </w:p>
        </w:tc>
      </w:tr>
      <w:tr w:rsidR="00F16D35" w:rsidRPr="00F16D35" w14:paraId="1B4F06AF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E68CF3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C34899E" w14:textId="60FD8EE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Nabava rasplodne stoke - svinje i adaptacija postojećeg objekta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4BF8DB5" w14:textId="1B1CD39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Josip Miletić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9BCE8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7.500,00</w:t>
            </w:r>
          </w:p>
        </w:tc>
      </w:tr>
      <w:tr w:rsidR="00F16D35" w:rsidRPr="00F16D35" w14:paraId="0DB86D9A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1C021C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881B511" w14:textId="7A5F864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Kupovina motokultivatora i priključka za motokultivator za obradu zemljišta u svrhu proizvodnje voća i povrća za </w:t>
            </w: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tradicijski zanat - konzerviranje voća i povrća.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E887520" w14:textId="71015DB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Mirjana Biško - Tradici</w:t>
            </w:r>
            <w:r w:rsidR="00D95A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j</w:t>
            </w: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ski zanat konzerviranja voća i povrća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9B1D1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1.000,00</w:t>
            </w:r>
          </w:p>
        </w:tc>
      </w:tr>
      <w:tr w:rsidR="00F16D35" w:rsidRPr="00F16D35" w14:paraId="55DF0E09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75169C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2618BB8" w14:textId="3DAF86F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Povećanje proizvodnje krumpira na obiteljskom poljoprivrednom gazdinstvu Zdravka Cvjetkovića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250CBFB" w14:textId="4611AB4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Obiteljsko poljoprivredno gazdinstvo Zdravka Cvjetkovića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6286E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6.000,00</w:t>
            </w:r>
          </w:p>
        </w:tc>
      </w:tr>
      <w:tr w:rsidR="00F16D35" w:rsidRPr="00F16D35" w14:paraId="21ED939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92A443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568CCF8" w14:textId="11D9BA0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Nabavljanje opreme za proizvodnju sira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3EB91EB" w14:textId="2EE435D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Ivo Dubelj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D22BF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3D91BC7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243370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6D2321D" w14:textId="68C2618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Tehnološki napredak za održivi razvoj Farme Tomić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70AFDB7" w14:textId="03F1F5F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Farma Tomić, vl. Marijan Tomić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78062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7E6FFBE2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AF758E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6017D51" w14:textId="042460B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Uređenje i opremanje proizvodnog objekta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DB5A9DD" w14:textId="7475A01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Poljoprivredna zadruga „AgroLux“ s p.o.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EB3C2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12.000,00</w:t>
            </w:r>
          </w:p>
        </w:tc>
      </w:tr>
      <w:tr w:rsidR="00F16D35" w:rsidRPr="00F16D35" w14:paraId="1B7D4F5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91F0B3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82ADE8C" w14:textId="029F432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Unaprjeđenje i razvoj poljoprivredne zadruge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39CE195" w14:textId="5F8B049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PZ „Plodovi zemlje Ljubuški„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65125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11C0EF28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158F41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9A9998B" w14:textId="32E097A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objekata za preradu i skladištenje pčelinjih proizvoda i opreme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AB6D263" w14:textId="733B1EB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Jure Matijić, RPG, RK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71546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1D09800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1A39A4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A3F40CB" w14:textId="6D276D2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Suvremeno  pčelarenje drevnim znanjima (LOT 2)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1394077" w14:textId="3E155B5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Pčelarstvo Blaško Barnjak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975E4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2F710DD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080332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292ADB9" w14:textId="1C93C04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Investicija u izgradnju mini sušare za voće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C3A4488" w14:textId="545E204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Poljoprivredni obrt PP „ŠAMIJA“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424C2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7.000,00</w:t>
            </w:r>
          </w:p>
        </w:tc>
      </w:tr>
      <w:tr w:rsidR="00F16D35" w:rsidRPr="00F16D35" w14:paraId="3DBA4CAC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F2C34C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93FED93" w14:textId="6B43F30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Podizanje novog ekološkog nasada maslina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F2BB210" w14:textId="3A0A01F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Pehar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AC6C0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15DB3446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F1C386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E8554D9" w14:textId="28CE425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objekta za tovne piliće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303954F" w14:textId="2CF9377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Antonio Zlomislić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C3F6A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7AE4887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5712AB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7E6F68D" w14:textId="0BD3901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opreme za proizvodnju likera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630A4AC" w14:textId="6FD1C3E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Ruža Puljić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AF0F2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3.000,00</w:t>
            </w:r>
          </w:p>
        </w:tc>
      </w:tr>
      <w:tr w:rsidR="00F16D35" w:rsidRPr="00F16D35" w14:paraId="5A1EB73E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C54BDB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74D6224" w14:textId="4E4CB58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poljoprivrednih strojeva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76ACBB4" w14:textId="5D55F99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Tradicijski i stari obrt Vodenica Jurić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ECEBC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5.600,00</w:t>
            </w:r>
          </w:p>
        </w:tc>
      </w:tr>
      <w:tr w:rsidR="00F16D35" w:rsidRPr="00F16D35" w14:paraId="2C038F94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7689FF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51.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0C4852E" w14:textId="6FDDB63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Unaprjeđenje stočarske proizvodnje primjenom novih tehnologija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D81622F" w14:textId="4655135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Braniteljska zadruga „Zlatna feta“ p.o. Šujica-Tomislavgrad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C2820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7D70C0E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FA7E15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D7209B4" w14:textId="27A44D9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Poljoprivreda - ključ budućnosti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DF624F2" w14:textId="48D493C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P.D. ŽIVKOVIĆ-AGRO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89A44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F16D35" w:rsidRPr="00F16D35" w14:paraId="6ACCDE59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9A4B70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594FD8E" w14:textId="6540C1F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Nabava košnica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16A87AE" w14:textId="1E360D9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SD „PČELA“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010FE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3C56BBA6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07AE1B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EBEE026" w14:textId="005DF81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Modernizacija poljoprivredne proizvodnje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D0B8150" w14:textId="1AB41A9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Željko Baotić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58739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6.500,00</w:t>
            </w:r>
          </w:p>
        </w:tc>
      </w:tr>
      <w:tr w:rsidR="00F16D35" w:rsidRPr="00F16D35" w14:paraId="34BFCF0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669A2B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A053835" w14:textId="3003A8F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Obnova štala za svinjogojstvo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C027054" w14:textId="0A6D10A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Angelina Bogoje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3E7FF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45FAA1C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D76A85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ABAC42A" w14:textId="17766D1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Jačanje konkurentnosti povećanjem stočnog fonda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0EBDEC3" w14:textId="1524FC4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Božo Jelić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DC0D6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8.000,00</w:t>
            </w:r>
          </w:p>
        </w:tc>
      </w:tr>
      <w:tr w:rsidR="00F16D35" w:rsidRPr="00F16D35" w14:paraId="04C0E49D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B1C163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23178E6" w14:textId="3544E82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Povećanje radne efikasnosti na farmi mladog poljoprivrednika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5A0237A" w14:textId="46EE5A26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Eko farma NOZDRAC, vl. Stipan Andrić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2E215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7DB71E41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70F19C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160E2D2" w14:textId="2F8AC1E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Vranjače razvoj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8AFCCA9" w14:textId="41054C6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Farma Vranjače, vl. Iva Prka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A5338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3B6E08E2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5109DB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848BF67" w14:textId="793CF14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Oporavak voćnjaka od prošlogodišnjeg nevremena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E5461DD" w14:textId="0350FB2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Marijan Špionjak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2909E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3.000,00</w:t>
            </w:r>
          </w:p>
        </w:tc>
      </w:tr>
      <w:tr w:rsidR="00F16D35" w:rsidRPr="00F16D35" w14:paraId="5C47B5A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757ACC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D06C0A6" w14:textId="3200825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Sadnja maslina i nabava multikultivatora (freza)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6AE929A" w14:textId="54BF40E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Zoran Anicic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7435F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2.000,00</w:t>
            </w:r>
          </w:p>
        </w:tc>
      </w:tr>
      <w:tr w:rsidR="00F16D35" w:rsidRPr="00F16D35" w14:paraId="04315D8F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60F93F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A04D171" w14:textId="589505C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Apiterapija Šujica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A691565" w14:textId="48290FC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Fišić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9109C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70E05719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4DEDBE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E6EFEDA" w14:textId="680B18F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Sjetva poljoprivrednih kultura (prevrtač i freza za traktor)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2389B52" w14:textId="6A4ED81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Ljubica Markota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AF306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3.500,00</w:t>
            </w:r>
          </w:p>
        </w:tc>
      </w:tr>
      <w:tr w:rsidR="00F16D35" w:rsidRPr="00F16D35" w14:paraId="17058FAC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97A541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24C291D" w14:textId="0CC91FE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Unaprjeđenje farme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9935C1A" w14:textId="6DC5279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Danijela Artuković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87063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6.000,00</w:t>
            </w:r>
          </w:p>
        </w:tc>
      </w:tr>
      <w:tr w:rsidR="00F16D35" w:rsidRPr="00F16D35" w14:paraId="0D1776DD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B65755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64.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662B9E9" w14:textId="1ADADEC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To je naša zemlja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325DEA9" w14:textId="3F8DF83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Vesna Jerinic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6DA31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14920E0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837C24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E428BE3" w14:textId="59A05E2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Unapređenje tradicionalnog uzgoja povrća u zaštićenom prostoru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406C229" w14:textId="4478671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SPD Bakrač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EE647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9.000,00</w:t>
            </w:r>
          </w:p>
        </w:tc>
      </w:tr>
      <w:tr w:rsidR="00F16D35" w:rsidRPr="00F16D35" w14:paraId="3561183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2316E6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495D1AE" w14:textId="7849591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Ljubi zemlju po kojoj hodaš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DC06BC2" w14:textId="5A18BD8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Ante Čoko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C98E3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35770C21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8E9C53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E30315E" w14:textId="6E59753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Unaprjeđenje poljoprivredne mehanizacije u svrhu postavljanja uvjeta za proširenje voćarske proizvodnje </w:t>
            </w:r>
            <w:r w:rsidR="007F62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-</w:t>
            </w: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 nasad jabuka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00A6FA4" w14:textId="022B661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Darian Pejić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92A95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2.400,00</w:t>
            </w:r>
          </w:p>
        </w:tc>
      </w:tr>
      <w:tr w:rsidR="00F16D35" w:rsidRPr="00F16D35" w14:paraId="7BE95AD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319173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A50E066" w14:textId="75E8522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Proširenje poljoprivrednog gospodarstva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809A0F1" w14:textId="55F7705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Marin Jurleta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5715B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41931564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24F7F0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C0F0E03" w14:textId="6CA3B0E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Podizanje zasada jagoda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6FCBA05" w14:textId="109DB57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Stjepan Pavlović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9C69C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4.500,00</w:t>
            </w:r>
          </w:p>
        </w:tc>
      </w:tr>
      <w:tr w:rsidR="00F16D35" w:rsidRPr="00F16D35" w14:paraId="4EE0A14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2A8813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89BA505" w14:textId="5EC5690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Podizanje novih i restrukturiranje postojećih nasada maslina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417F393" w14:textId="0D476A6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Andrija Markić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F4229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18481461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A96E14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CC8FE90" w14:textId="565A06E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Adaptacija objekta za pčelarstvo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82E4F3F" w14:textId="07C8BE0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Ante Ljubičić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1D476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3E99A89D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042934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01BE66A" w14:textId="56C8C1C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stroja za berbu lješnjaka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C8B35A8" w14:textId="3B2F655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Danijel Delić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CB697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780EEBEE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7E6533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DB2B1D7" w14:textId="6EC00AD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Ulaganjem u OPG do bolje konkurentnosti u poljoprivredi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BB11540" w14:textId="244EAC8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Mato Marić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15BD6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2.500,00</w:t>
            </w:r>
          </w:p>
        </w:tc>
      </w:tr>
      <w:tr w:rsidR="00F16D35" w:rsidRPr="00F16D35" w14:paraId="77F56EBF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F7E046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2BDB8E2" w14:textId="586E03B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Zeleni Nasadi: Održivi razvoj poljoprivrede za budućnost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7520A08" w14:textId="793E1B5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Vinko Lopin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B9977C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2.000,00</w:t>
            </w:r>
          </w:p>
        </w:tc>
      </w:tr>
      <w:tr w:rsidR="00F16D35" w:rsidRPr="00F16D35" w14:paraId="1773CDB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DA69B9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F56A637" w14:textId="0F90B91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poljoprivredne mehanizacije i opreme za plasteničku proizvodnju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0A5EFB5" w14:textId="5EAC10C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Nikola Bošković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E099A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3.500,00</w:t>
            </w:r>
          </w:p>
        </w:tc>
      </w:tr>
      <w:tr w:rsidR="00F16D35" w:rsidRPr="00F16D35" w14:paraId="1C10D33D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0A715A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1AAB164" w14:textId="3E18FFF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kontejnera hladnjače za skladištenje pčelinji proizvoda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C6BF41D" w14:textId="0A0C8E6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Hrvoje Vidović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9CBD2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6.000,00</w:t>
            </w:r>
          </w:p>
        </w:tc>
      </w:tr>
      <w:tr w:rsidR="00F16D35" w:rsidRPr="00F16D35" w14:paraId="01CD1B64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C8497B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77.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8DF77B5" w14:textId="601FABE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opreme i uređaja za pčelarstvo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FA6DBDC" w14:textId="1EC0567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Stipan Sabljić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E900B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6.000,00</w:t>
            </w:r>
          </w:p>
        </w:tc>
      </w:tr>
      <w:tr w:rsidR="00F16D35" w:rsidRPr="00F16D35" w14:paraId="175381F7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4A0739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208873D" w14:textId="3A1361B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Kupovina rashladne komore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809F90D" w14:textId="53C20AE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Goran Milić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E61F8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09886B6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9AD9BF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0B3F25A" w14:textId="149963C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Podizanje novog maslinika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83FC2C9" w14:textId="5628A9B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RPG Ilija Marčinko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440BD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F16D35" w:rsidRPr="00F16D35" w14:paraId="140DB3CC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18D8FA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B875D35" w14:textId="5B96AF0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poljoprivrednog stroja - kopačice i plastenika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08505E7" w14:textId="71049A7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Davor Vuleta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28ECB5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2.500,00</w:t>
            </w:r>
          </w:p>
        </w:tc>
      </w:tr>
      <w:tr w:rsidR="00F16D35" w:rsidRPr="00F16D35" w14:paraId="2968D6DC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CB75CF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9495C07" w14:textId="3EC472A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Kupnja poljoprivredne mehanizacije za gospodarstvo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DE97B04" w14:textId="58A79DA7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Ivica Soldo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8466CF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6.000,00</w:t>
            </w:r>
          </w:p>
        </w:tc>
      </w:tr>
      <w:tr w:rsidR="00F16D35" w:rsidRPr="00F16D35" w14:paraId="322162F5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607909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54A5CDD" w14:textId="11707BB1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Potpora pčelarstvu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6E43038" w14:textId="3157ED6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Dragan Katić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A3D4A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3.500,00</w:t>
            </w:r>
          </w:p>
        </w:tc>
      </w:tr>
      <w:tr w:rsidR="00F16D35" w:rsidRPr="00F16D35" w14:paraId="0240F812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5DE208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C92CBF0" w14:textId="23460028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Zelena budućnost OPG Damir Pavlović: Modernizacija s traktorskom frezom i malčerom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CC699B0" w14:textId="153B6B2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Damir Pavlović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E195E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2.500,00</w:t>
            </w:r>
          </w:p>
        </w:tc>
      </w:tr>
      <w:tr w:rsidR="00F16D35" w:rsidRPr="00F16D35" w14:paraId="7A621D66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17977B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F9CA675" w14:textId="4F80C39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Izrada - nabava pčelarske prikolice s platformom te stalaka za košnice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63CB710" w14:textId="238B6043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Martin Zrno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B3F8F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5.000,00</w:t>
            </w:r>
          </w:p>
        </w:tc>
      </w:tr>
      <w:tr w:rsidR="00F16D35" w:rsidRPr="00F16D35" w14:paraId="6D68D44A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10EC8D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79B4FE7" w14:textId="19DD4A0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Modernizacija poljoprivredne prakse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5B93FDE" w14:textId="34F8A5A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Dražen Bošković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D7D73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3.000,00</w:t>
            </w:r>
          </w:p>
        </w:tc>
      </w:tr>
      <w:tr w:rsidR="00F16D35" w:rsidRPr="00F16D35" w14:paraId="0102C101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9A4FD4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B0E1DDF" w14:textId="596CFEC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Sustav krava - tele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230B949" w14:textId="41F8FF05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Samostalna obrtnička radnja „Gradina“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53AC39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8.000,00</w:t>
            </w:r>
          </w:p>
        </w:tc>
      </w:tr>
      <w:tr w:rsidR="00F16D35" w:rsidRPr="00F16D35" w14:paraId="6CFDE846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1B302F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638AE5D" w14:textId="4575E54A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Stolačko zlato: Maslinovo ulje novog doba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3B39107" w14:textId="085C317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Zemljoradnička zadruga „Crnići“ p.o. Crnići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BB92DD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25.000,00</w:t>
            </w:r>
          </w:p>
        </w:tc>
      </w:tr>
      <w:tr w:rsidR="00F16D35" w:rsidRPr="00F16D35" w14:paraId="514F921C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3C4A3E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F07BC9E" w14:textId="56EA240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traktora sa priključcima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EE1BD07" w14:textId="53E37DF9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Vlado Ćorić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13166A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9.500,00</w:t>
            </w:r>
          </w:p>
        </w:tc>
      </w:tr>
      <w:tr w:rsidR="00F16D35" w:rsidRPr="00F16D35" w14:paraId="14035C84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4A51F73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C09C865" w14:textId="6F75A3D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Ulaganje u nabavku opreme za vinski podrum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87D2682" w14:textId="5964931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Vinarija „EROVINO“  Stolac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A17B47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15.000,00</w:t>
            </w:r>
          </w:p>
        </w:tc>
      </w:tr>
      <w:tr w:rsidR="00F16D35" w:rsidRPr="00F16D35" w14:paraId="75B1EEEF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000E208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90.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5E083E7" w14:textId="0F1C6EBE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Nabava opreme u svrhu podizanja kvalitete i uvjeta rada te proširenja kapaciteta proizvodnje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C836BED" w14:textId="026AFCAC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Llaeth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332226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15.000,00</w:t>
            </w:r>
          </w:p>
        </w:tc>
      </w:tr>
      <w:tr w:rsidR="00F16D35" w:rsidRPr="00F16D35" w14:paraId="0AF9C391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6282C9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3D905BD" w14:textId="50D12280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Poboljšanje uvjeta skladištenja sijena izgradnjom sjenika na farmi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54ED0EC" w14:textId="5D6C11D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Farma Zrno, vl. Mile Zrno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8B52F1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7A2702DE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AD04740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A82B96A" w14:textId="02255A2D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Kupovina traktora za gospodarstvo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FF9F049" w14:textId="15F68B7B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OPG Jadranko Marić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C2D30B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12.000,00</w:t>
            </w:r>
          </w:p>
        </w:tc>
      </w:tr>
      <w:tr w:rsidR="00F16D35" w:rsidRPr="00F16D35" w14:paraId="366F3E7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5A5EF7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D3E5379" w14:textId="6E01235F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Povećanje obradivih površina i podizanje novih polja žitarica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F55E8A6" w14:textId="2E51B4A4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SOR MS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A42012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10.000,00</w:t>
            </w:r>
          </w:p>
        </w:tc>
      </w:tr>
      <w:tr w:rsidR="00F16D35" w:rsidRPr="00F16D35" w14:paraId="5A152334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4BB17BE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E6A2867" w14:textId="556BD49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Revitalizacija neiskorištenih poljoprivrednih potencijala Općine Prozor Rama kao preduvjet održivog opstanka i povratka raseljenih Hrvata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A167C90" w14:textId="0F8BD1F2" w:rsidR="00F16D35" w:rsidRPr="00F16D35" w:rsidRDefault="00F16D35" w:rsidP="00F1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za razvoj „Naša zemlja“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FD50E4" w14:textId="77777777" w:rsidR="00F16D35" w:rsidRPr="00F16D35" w:rsidRDefault="00F16D35" w:rsidP="00F1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F16D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27.500,00</w:t>
            </w:r>
          </w:p>
        </w:tc>
      </w:tr>
      <w:tr w:rsidR="003A2547" w:rsidRPr="003A2547" w14:paraId="3D2BCF42" w14:textId="77777777" w:rsidTr="003A2547">
        <w:trPr>
          <w:trHeight w:val="1002"/>
        </w:trPr>
        <w:tc>
          <w:tcPr>
            <w:tcW w:w="7939" w:type="dxa"/>
            <w:gridSpan w:val="3"/>
            <w:shd w:val="clear" w:color="000000" w:fill="FFFFFF"/>
            <w:noWrap/>
            <w:vAlign w:val="center"/>
            <w:hideMark/>
          </w:tcPr>
          <w:p w14:paraId="23649CF3" w14:textId="77777777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Ukupno programi i projekti iz područja poljoprivrede: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E5D511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686.000,00</w:t>
            </w:r>
          </w:p>
        </w:tc>
      </w:tr>
    </w:tbl>
    <w:p w14:paraId="6C5C33D9" w14:textId="5A85ADDD" w:rsidR="00F16D35" w:rsidRDefault="00F16D35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E7DF41" w14:textId="77777777" w:rsidR="00A35EFE" w:rsidRDefault="00A35EFE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CCFAE7" w14:textId="23B43257" w:rsidR="003A2547" w:rsidRDefault="003A2547" w:rsidP="00A35E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47">
        <w:rPr>
          <w:rFonts w:ascii="Times New Roman" w:hAnsi="Times New Roman" w:cs="Times New Roman"/>
          <w:sz w:val="24"/>
          <w:szCs w:val="24"/>
        </w:rPr>
        <w:t>PRIJEDLOG PROGRAMA I PROJEKATA IZ OSTALIH PODRUČJA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685"/>
        <w:gridCol w:w="3402"/>
        <w:gridCol w:w="1985"/>
      </w:tblGrid>
      <w:tr w:rsidR="003A2547" w:rsidRPr="003A2547" w14:paraId="110ABF2E" w14:textId="77777777" w:rsidTr="003A2547">
        <w:trPr>
          <w:trHeight w:val="1002"/>
        </w:trPr>
        <w:tc>
          <w:tcPr>
            <w:tcW w:w="852" w:type="dxa"/>
            <w:shd w:val="clear" w:color="000000" w:fill="FFFFFF"/>
            <w:vAlign w:val="center"/>
            <w:hideMark/>
          </w:tcPr>
          <w:p w14:paraId="69B69217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B8AF527" w14:textId="7BF7220E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Naziv programa/projekta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1BEE1B8" w14:textId="655280E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Naziv prijavitelja projekta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F733024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  <w14:ligatures w14:val="none"/>
              </w:rPr>
              <w:t>Odobreni iznos (u eurima)</w:t>
            </w:r>
          </w:p>
        </w:tc>
      </w:tr>
      <w:tr w:rsidR="003A2547" w:rsidRPr="003A2547" w14:paraId="6A1D2F42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45502FA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3CA2441" w14:textId="52E27E4D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Druga faza izgradnje Vatrogasnog doma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FF171BE" w14:textId="292814FB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Vlada Županije Posavske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A438A0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95.000,00</w:t>
            </w:r>
          </w:p>
        </w:tc>
      </w:tr>
      <w:tr w:rsidR="003A2547" w:rsidRPr="003A2547" w14:paraId="7F62F671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CAAEEB5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A670817" w14:textId="56143CB1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Obnova samostana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E449F80" w14:textId="01B9ACB7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Franjevački samostan sv. Luke - Jajce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DD7875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24.000,00</w:t>
            </w:r>
          </w:p>
        </w:tc>
      </w:tr>
      <w:tr w:rsidR="003A2547" w:rsidRPr="003A2547" w14:paraId="4D7961D2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2955A5E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63F2168" w14:textId="616941A4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Obnova i opremanje objekta za unapređenje duhovnih i kulturnih vrijednosti zajednice Hrvata u Jablanici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7895F41" w14:textId="4B239F8D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svetog Ilije proroka Doljani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BD2D23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26.000,00</w:t>
            </w:r>
          </w:p>
        </w:tc>
      </w:tr>
      <w:tr w:rsidR="003A2547" w:rsidRPr="003A2547" w14:paraId="1ECF7B1E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4AA816B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7079BD5" w14:textId="1E082DA3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Izgradnja sportske dvorane za taekwondo i tjelesni odgoj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B52A6AD" w14:textId="30ACD179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Taekwondo klub „Magone“ Livno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F97A24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55.000,00</w:t>
            </w:r>
          </w:p>
        </w:tc>
      </w:tr>
      <w:tr w:rsidR="003A2547" w:rsidRPr="003A2547" w14:paraId="306DA4CA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8B2DEAE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76E94F9" w14:textId="3ACB7FC3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Asfaltiranje lokalnog puta Davidovići - Gornji Orašac, III. faza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EA5B7FE" w14:textId="70ECD2FD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Općina Dobretići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235B2D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75.000,00</w:t>
            </w:r>
          </w:p>
        </w:tc>
      </w:tr>
      <w:tr w:rsidR="003A2547" w:rsidRPr="003A2547" w14:paraId="6DC5095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957B23F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27B9899" w14:textId="2BF12280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Uređenje prostora za kulturna i društvena okupljanja prognanih i Hrvata povratnika 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EBFE19F" w14:textId="4867316A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Krist Kralj Cer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0610F2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36.000,00</w:t>
            </w:r>
          </w:p>
        </w:tc>
      </w:tr>
      <w:tr w:rsidR="003A2547" w:rsidRPr="003A2547" w14:paraId="526121D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B03A745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6F5FE59" w14:textId="5CC546FD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Obnova „Kuće Susreta na Barama“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5C4094C" w14:textId="39DF92F0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svetog Ilije Proroka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2B6226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50.000,00</w:t>
            </w:r>
          </w:p>
        </w:tc>
      </w:tr>
      <w:tr w:rsidR="003A2547" w:rsidRPr="003A2547" w14:paraId="68E056B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35B7A36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EF949C8" w14:textId="1741447C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Integriran i funkcionalan općinski centar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6C08DF9" w14:textId="5114DC73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Općina Grude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6593B5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100.000,00</w:t>
            </w:r>
          </w:p>
        </w:tc>
      </w:tr>
      <w:tr w:rsidR="003A2547" w:rsidRPr="003A2547" w14:paraId="2853A742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16B09F7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979494C" w14:textId="3DED0417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Uređenje i opremanje Pastoralnog centra - III. faza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5D557CA" w14:textId="285A0AC2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Svete Obitelji-Kupres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A715195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3A2547" w:rsidRPr="003A2547" w14:paraId="46A36941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C44588F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091EAFF" w14:textId="48C2C54A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Posavljak za očuvanje jednakopravnosti i stvaranje uvjete za povratak i ostanak Hrvata u Derventi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23DAA0A" w14:textId="215B8C4B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povratnika raseljenih i izbjeglih sjeverozapadne Posavine „Posavljak“ Bijelo Brdo - Derventa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F993AF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52.000,00</w:t>
            </w:r>
          </w:p>
        </w:tc>
      </w:tr>
      <w:tr w:rsidR="003A2547" w:rsidRPr="003A2547" w14:paraId="2B2C479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609C3CD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569CC75" w14:textId="7317870A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Obnova i sanacija crkve sv. Josipa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E584F8F" w14:textId="5021EE97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Župa svetog Josipa Zenica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6B3DBD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50.000,00</w:t>
            </w:r>
          </w:p>
        </w:tc>
      </w:tr>
      <w:tr w:rsidR="003A2547" w:rsidRPr="003A2547" w14:paraId="66E47FE8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5CC2393A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420ECE4" w14:textId="68A47EB2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Proširenje sportske dvorane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8050FB1" w14:textId="40CAEC6D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Judo klub „Nova Bila“ Nova Bila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102190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18.000,00</w:t>
            </w:r>
          </w:p>
        </w:tc>
      </w:tr>
      <w:tr w:rsidR="003A2547" w:rsidRPr="003A2547" w14:paraId="6FAC3132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70BC504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FBB38ED" w14:textId="099D5A72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Obnova infrastrukturnih objekata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73EF9AF" w14:textId="43DCD5B5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Bezgrješnog Začeća Blažene Djevice Marije Hrasno - Neum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5583C0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70.000,00</w:t>
            </w:r>
          </w:p>
        </w:tc>
      </w:tr>
      <w:tr w:rsidR="003A2547" w:rsidRPr="003A2547" w14:paraId="42EF2818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BE830D8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E8F476C" w14:textId="74A36A7A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Poduzetnički inkubator - nastavak radova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B80CF81" w14:textId="09FF5EDE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Općina Kreševo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D1A68C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120.000,00</w:t>
            </w:r>
          </w:p>
        </w:tc>
      </w:tr>
      <w:tr w:rsidR="003A2547" w:rsidRPr="003A2547" w14:paraId="45EDC3E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BE1F563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DD3E882" w14:textId="3C38CAD3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Jačanje lokalne zajednice kroz izgradnju i sanaciju dječjih igrališta i lokalnih prometnica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148699E" w14:textId="24E72385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Općina Neum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A51A46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100.000,00</w:t>
            </w:r>
          </w:p>
        </w:tc>
      </w:tr>
      <w:tr w:rsidR="003A2547" w:rsidRPr="003A2547" w14:paraId="2F71249F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D80370D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E7BDD36" w14:textId="69C9C7E8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Memorijalni centar svehrvatskog progonstva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0B91DDB" w14:textId="524A79FC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Trgovište - Stolac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53D076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45.000,00</w:t>
            </w:r>
          </w:p>
        </w:tc>
      </w:tr>
      <w:tr w:rsidR="003A2547" w:rsidRPr="003A2547" w14:paraId="0EBE4EB3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296B4DD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BD37245" w14:textId="7D070584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Mjesto novih prilika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6761DF0" w14:textId="0E369C21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„Optimizirani sportsko-rekreacijski centar“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A01123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35.000,00</w:t>
            </w:r>
          </w:p>
        </w:tc>
      </w:tr>
      <w:tr w:rsidR="003A2547" w:rsidRPr="003A2547" w14:paraId="13D6840E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5DDDA7B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18.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720F9FD" w14:textId="116B8AEC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Obnova u ratu oštećene crkve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F2FE72E" w14:textId="601060D3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svetog Ante Padovanskog, Usora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0DDCA6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30.000,00</w:t>
            </w:r>
          </w:p>
        </w:tc>
      </w:tr>
      <w:tr w:rsidR="003A2547" w:rsidRPr="003A2547" w14:paraId="017C06D5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794C5F5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9BE5808" w14:textId="65BD3DD9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Ugradnja termo fasade na planinarskom domu Bučićka ravan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09B4F90" w14:textId="6F5F5963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Planinarsko društvo „KUK“ Novi Travnik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AC0D03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12.000,00</w:t>
            </w:r>
          </w:p>
        </w:tc>
      </w:tr>
      <w:tr w:rsidR="003A2547" w:rsidRPr="003A2547" w14:paraId="4B4E6BA6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E1ECB96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8D8F7AF" w14:textId="27FA9DED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Dovršetak izgradnje pastoralnog i centra za mlade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5245E3F" w14:textId="37F529E5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svetog Josipa Radnika - Domanovići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FB3C8B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140.000,00</w:t>
            </w:r>
          </w:p>
        </w:tc>
      </w:tr>
      <w:tr w:rsidR="003A2547" w:rsidRPr="003A2547" w14:paraId="45032509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A84A044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BB66E22" w14:textId="54895CBF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Završetak adaptacije i opremanja društvenog doma u Par Selu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8ACB021" w14:textId="535504A4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mladih Par selo - Dubrave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39E496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40.000,00</w:t>
            </w:r>
          </w:p>
        </w:tc>
      </w:tr>
      <w:tr w:rsidR="003A2547" w:rsidRPr="003A2547" w14:paraId="201937D1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4B09C3E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D1CFB4E" w14:textId="34B7E873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Živimo sadašnjost za bolju budućnost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CC54551" w14:textId="7F9FE83B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Zidine-Ravne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9D6ADB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70.000,00</w:t>
            </w:r>
          </w:p>
        </w:tc>
      </w:tr>
      <w:tr w:rsidR="003A2547" w:rsidRPr="003A2547" w14:paraId="264EB0BA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27F01C1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23.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8AA3D26" w14:textId="0E5D4E2F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Završetak radova na Planinarskom domu Masna Luka te poboljšanje kvalitete turističke infrastrukture - I. faza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DA162FA" w14:textId="349D2BC6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Hrvatsko planinarsko društvo Pločno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3B7043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82.000,00</w:t>
            </w:r>
          </w:p>
        </w:tc>
      </w:tr>
      <w:tr w:rsidR="003A2547" w:rsidRPr="003A2547" w14:paraId="2E628C95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33DEA91C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24.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EF8097A" w14:textId="2C8D22B7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Stvaranje preduvjeta za održivi povratak i ostanak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FF1F260" w14:textId="0CA52D04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Žalosne Gospe Čardak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3A51D7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3A2547" w:rsidRPr="003A2547" w14:paraId="56F4C404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15B8040D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25.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D8A0244" w14:textId="3D797E74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Kulturno športskog doma Jare - V. faza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38D1584" w14:textId="37BC9D03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Grad Široki Brijeg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6A6D6D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85.000,00</w:t>
            </w:r>
          </w:p>
        </w:tc>
      </w:tr>
      <w:tr w:rsidR="003A2547" w:rsidRPr="003A2547" w14:paraId="109C9F7F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710C0FF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26.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686188C" w14:textId="39EA26C4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Izgradnja Planinarskog doma „Sveti Duh“ Nova Bila </w:t>
            </w:r>
            <w:r w:rsidR="007F62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-</w:t>
            </w: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 II. faza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208C8A8" w14:textId="59E05C85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Hrvatska ekološka planinarska udruga „Sveti Duh“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438D9D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35.000,00</w:t>
            </w:r>
          </w:p>
        </w:tc>
      </w:tr>
      <w:tr w:rsidR="003A2547" w:rsidRPr="003A2547" w14:paraId="6B8F633B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639F8E58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27.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09D3B36" w14:textId="688B00AD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Asfaltiranje puta u Kalajevu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CB3ED0D" w14:textId="0F4A51C1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Udruženje građana „Altruist“ Ljubija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362752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55.000,00</w:t>
            </w:r>
          </w:p>
        </w:tc>
      </w:tr>
      <w:tr w:rsidR="003A2547" w:rsidRPr="003A2547" w14:paraId="38A0956C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76DEC498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28.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2909987" w14:textId="37A5D1A1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Izgradnja Crkve sv. Blaža - Topala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27908F7" w14:textId="312F211F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Župa svetog Jurja Mučenika   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A6EB5F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35.000,00</w:t>
            </w:r>
          </w:p>
        </w:tc>
      </w:tr>
      <w:tr w:rsidR="003A2547" w:rsidRPr="003A2547" w14:paraId="483A8D48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3911805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29.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D42F6C5" w14:textId="6F67CCBA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Očuvanje kulturno vjerske baštine - u korak 30. obljetnici zajedništva 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0C7AB3C" w14:textId="78166B17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Župa sv. Petra i Pavla - Gorica-Struge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B3651B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40.000,00</w:t>
            </w:r>
          </w:p>
        </w:tc>
      </w:tr>
      <w:tr w:rsidR="003A2547" w:rsidRPr="003A2547" w14:paraId="7320A96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094AE025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30.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72DCC0E" w14:textId="7C25E118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Rekonstrukcija i dogradnja sportskog objekta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5375F9E" w14:textId="0F17407A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NK „Blato“ Ljuti Dolac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FCED19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24.000,00</w:t>
            </w:r>
          </w:p>
        </w:tc>
      </w:tr>
      <w:tr w:rsidR="003A2547" w:rsidRPr="003A2547" w14:paraId="12283128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470ECB26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lastRenderedPageBreak/>
              <w:t>31.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009D587" w14:textId="54395AB7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Udahni Kupres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068BC29" w14:textId="0A114A30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Udruga Kupreški kosci Kupres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7B9C4E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18.000,00</w:t>
            </w:r>
          </w:p>
        </w:tc>
      </w:tr>
      <w:tr w:rsidR="003A2547" w:rsidRPr="003A2547" w14:paraId="0131A5F0" w14:textId="77777777" w:rsidTr="003A2547">
        <w:trPr>
          <w:trHeight w:val="1002"/>
        </w:trPr>
        <w:tc>
          <w:tcPr>
            <w:tcW w:w="852" w:type="dxa"/>
            <w:shd w:val="clear" w:color="000000" w:fill="FFFFFF"/>
            <w:noWrap/>
            <w:vAlign w:val="center"/>
            <w:hideMark/>
          </w:tcPr>
          <w:p w14:paraId="2AF296B0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32.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155911B" w14:textId="6E6506CE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Izgradnja sportsko rekreacijskog centra Pocrte </w:t>
            </w:r>
            <w:r w:rsidR="007F62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-</w:t>
            </w: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 xml:space="preserve"> II. faza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60B222F" w14:textId="5457B9F3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Hrvatsko kulturno športsko društvo Pocrte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FC46B6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none"/>
              </w:rPr>
              <w:t>20.000,00</w:t>
            </w:r>
          </w:p>
        </w:tc>
      </w:tr>
      <w:tr w:rsidR="003A2547" w:rsidRPr="003A2547" w14:paraId="013BFACA" w14:textId="77777777" w:rsidTr="003A2547">
        <w:trPr>
          <w:trHeight w:val="1002"/>
        </w:trPr>
        <w:tc>
          <w:tcPr>
            <w:tcW w:w="7939" w:type="dxa"/>
            <w:gridSpan w:val="3"/>
            <w:shd w:val="clear" w:color="000000" w:fill="FFFFFF"/>
            <w:noWrap/>
            <w:vAlign w:val="center"/>
            <w:hideMark/>
          </w:tcPr>
          <w:p w14:paraId="5082AFDA" w14:textId="77777777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Ukupno programi i projekti iz ostalih područja: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A12602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1.677.000,00</w:t>
            </w:r>
          </w:p>
        </w:tc>
      </w:tr>
      <w:tr w:rsidR="003A2547" w:rsidRPr="003A2547" w14:paraId="24AB56CD" w14:textId="77777777" w:rsidTr="003A2547">
        <w:trPr>
          <w:trHeight w:val="1002"/>
        </w:trPr>
        <w:tc>
          <w:tcPr>
            <w:tcW w:w="7939" w:type="dxa"/>
            <w:gridSpan w:val="3"/>
            <w:shd w:val="clear" w:color="000000" w:fill="FFFFFF"/>
            <w:vAlign w:val="center"/>
            <w:hideMark/>
          </w:tcPr>
          <w:p w14:paraId="7510C59C" w14:textId="77777777" w:rsidR="003A2547" w:rsidRPr="003A2547" w:rsidRDefault="003A2547" w:rsidP="003A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 xml:space="preserve">Sveukupno programi i projekti iz obrazovnih, znanstvenih, kulturnih, zdravstvenih, poljoprivrednih i ostalih područja: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79F4A6" w14:textId="77777777" w:rsidR="003A2547" w:rsidRPr="003A2547" w:rsidRDefault="003A2547" w:rsidP="003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</w:pPr>
            <w:r w:rsidRPr="003A2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  <w14:ligatures w14:val="none"/>
              </w:rPr>
              <w:t>6.500.000,00</w:t>
            </w:r>
          </w:p>
        </w:tc>
      </w:tr>
    </w:tbl>
    <w:p w14:paraId="230226C4" w14:textId="77777777" w:rsidR="003A2547" w:rsidRPr="00F16D35" w:rsidRDefault="003A2547" w:rsidP="00F16D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2547" w:rsidRPr="00F16D35" w:rsidSect="00D67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8B4C" w14:textId="77777777" w:rsidR="00201505" w:rsidRDefault="00201505">
      <w:pPr>
        <w:spacing w:after="0" w:line="240" w:lineRule="auto"/>
      </w:pPr>
      <w:r>
        <w:separator/>
      </w:r>
    </w:p>
  </w:endnote>
  <w:endnote w:type="continuationSeparator" w:id="0">
    <w:p w14:paraId="3B949FEB" w14:textId="77777777" w:rsidR="00201505" w:rsidRDefault="0020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975F" w14:textId="77777777" w:rsidR="004513C9" w:rsidRPr="006A7E36" w:rsidRDefault="00EB1DEE" w:rsidP="006A7E36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A7E36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34066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Cs w:val="24"/>
      </w:rPr>
    </w:sdtEndPr>
    <w:sdtContent>
      <w:p w14:paraId="062090D3" w14:textId="77777777" w:rsidR="004513C9" w:rsidRPr="005361A5" w:rsidRDefault="00EB1DEE">
        <w:pPr>
          <w:pStyle w:val="Footer"/>
          <w:jc w:val="right"/>
          <w:rPr>
            <w:rFonts w:ascii="Times New Roman" w:hAnsi="Times New Roman"/>
            <w:noProof/>
            <w:szCs w:val="24"/>
          </w:rPr>
        </w:pPr>
        <w:r w:rsidRPr="005361A5">
          <w:rPr>
            <w:rFonts w:ascii="Times New Roman" w:hAnsi="Times New Roman"/>
            <w:noProof/>
            <w:szCs w:val="24"/>
          </w:rPr>
          <w:fldChar w:fldCharType="begin"/>
        </w:r>
        <w:r w:rsidRPr="005361A5">
          <w:rPr>
            <w:rFonts w:ascii="Times New Roman" w:hAnsi="Times New Roman"/>
            <w:noProof/>
            <w:szCs w:val="24"/>
          </w:rPr>
          <w:instrText>PAGE   \* MERGEFORMAT</w:instrText>
        </w:r>
        <w:r w:rsidRPr="005361A5">
          <w:rPr>
            <w:rFonts w:ascii="Times New Roman" w:hAnsi="Times New Roman"/>
            <w:noProof/>
            <w:szCs w:val="24"/>
          </w:rPr>
          <w:fldChar w:fldCharType="separate"/>
        </w:r>
        <w:r>
          <w:rPr>
            <w:rFonts w:ascii="Times New Roman" w:hAnsi="Times New Roman"/>
            <w:noProof/>
            <w:szCs w:val="24"/>
          </w:rPr>
          <w:t>2</w:t>
        </w:r>
        <w:r w:rsidRPr="005361A5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14:paraId="2A609491" w14:textId="77777777" w:rsidR="004513C9" w:rsidRDefault="0045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0E08A" w14:textId="77777777" w:rsidR="00201505" w:rsidRDefault="00201505">
      <w:pPr>
        <w:spacing w:after="0" w:line="240" w:lineRule="auto"/>
      </w:pPr>
      <w:r>
        <w:separator/>
      </w:r>
    </w:p>
  </w:footnote>
  <w:footnote w:type="continuationSeparator" w:id="0">
    <w:p w14:paraId="087E4915" w14:textId="77777777" w:rsidR="00201505" w:rsidRDefault="0020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761"/>
    <w:multiLevelType w:val="hybridMultilevel"/>
    <w:tmpl w:val="6BBEB7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BC07A7"/>
    <w:multiLevelType w:val="hybridMultilevel"/>
    <w:tmpl w:val="21E49B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C775F"/>
    <w:multiLevelType w:val="hybridMultilevel"/>
    <w:tmpl w:val="AC9EC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35"/>
    <w:rsid w:val="000A4B9B"/>
    <w:rsid w:val="001D79D0"/>
    <w:rsid w:val="00201505"/>
    <w:rsid w:val="00397261"/>
    <w:rsid w:val="003A2547"/>
    <w:rsid w:val="003F7EC0"/>
    <w:rsid w:val="00431E70"/>
    <w:rsid w:val="004513C9"/>
    <w:rsid w:val="007F625C"/>
    <w:rsid w:val="00926582"/>
    <w:rsid w:val="00A35EFE"/>
    <w:rsid w:val="00BD38E1"/>
    <w:rsid w:val="00D431E2"/>
    <w:rsid w:val="00D67834"/>
    <w:rsid w:val="00D95A8F"/>
    <w:rsid w:val="00EB1DEE"/>
    <w:rsid w:val="00F16D35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18B7"/>
  <w15:chartTrackingRefBased/>
  <w15:docId w15:val="{3D2AB59D-AA4C-4ED6-B338-3D933530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D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D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D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D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D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D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D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D35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F16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35"/>
  </w:style>
  <w:style w:type="table" w:styleId="TableGrid">
    <w:name w:val="Table Grid"/>
    <w:basedOn w:val="TableNormal"/>
    <w:rsid w:val="00F1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AZJMDCZ6QSYZ-15-1558</_dlc_DocId>
    <_dlc_DocIdUrl xmlns="a494813a-d0d8-4dad-94cb-0d196f36ba15">
      <Url>https://ekoordinacije.vlada.hr/sjednicevanjska/_layouts/15/DocIdRedir.aspx?ID=AZJMDCZ6QSYZ-15-1558</Url>
      <Description>AZJMDCZ6QSYZ-15-1558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793E7A355BF41A0540A9892FF8E21" ma:contentTypeVersion="1" ma:contentTypeDescription="Stvaranje novog dokumenta." ma:contentTypeScope="" ma:versionID="e2cc1b41ebc90d31be0c2c9babcafdb1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d10dd4255f8ae81ba40b6660073b3b3c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338DF-9190-46B6-8F0D-928F890DEA0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a494813a-d0d8-4dad-94cb-0d196f36ba15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09CAD6-C2BC-459A-8DC1-7AA96CEE6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FA4F0-D72C-41C6-BFF3-375C57ECA7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A8EC9A-AFA5-4863-9458-0C43D63B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Rukavina Horvatić</dc:creator>
  <cp:keywords/>
  <dc:description/>
  <cp:lastModifiedBy>Ivana Marinković</cp:lastModifiedBy>
  <cp:revision>7</cp:revision>
  <dcterms:created xsi:type="dcterms:W3CDTF">2024-07-09T12:14:00Z</dcterms:created>
  <dcterms:modified xsi:type="dcterms:W3CDTF">2024-07-19T14:05:00Z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0x010100909793E7A355BF41A0540A9892FF8E21</vt:lpwstr>
  </property>
  <property fmtid="{D5CDD505-2E9C-101B-9397-08002B2CF9AE}" pid="3" name="_dlc_DocIdItemGuid">
    <vt:lpwstr>5b72974e-ec2b-4db8-94ba-6620b4ffb1bd</vt:lpwstr>
  </property>
</Properties>
</file>