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FF0F2" w14:textId="77777777" w:rsidR="002A0E2F" w:rsidRDefault="002A0E2F" w:rsidP="002A0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7336374" wp14:editId="797B172E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B4296" w14:textId="77777777" w:rsidR="002A0E2F" w:rsidRDefault="002A0E2F" w:rsidP="002A0E2F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4466A0E" w14:textId="77777777"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14:paraId="0C5F74C7" w14:textId="5D8DDA0B" w:rsidR="002A0E2F" w:rsidRDefault="002A0E2F" w:rsidP="002A0E2F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E615F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15FC">
        <w:rPr>
          <w:rFonts w:ascii="Times New Roman" w:hAnsi="Times New Roman" w:cs="Times New Roman"/>
          <w:sz w:val="24"/>
          <w:szCs w:val="24"/>
        </w:rPr>
        <w:t>studenoga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962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0FBA07" w14:textId="77777777" w:rsidR="002A0E2F" w:rsidRPr="002A0E2F" w:rsidRDefault="002A0E2F" w:rsidP="002A0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2A0E2F" w:rsidRPr="002A0E2F" w14:paraId="612C7072" w14:textId="77777777" w:rsidTr="00486EBD">
        <w:tc>
          <w:tcPr>
            <w:tcW w:w="1945" w:type="dxa"/>
            <w:hideMark/>
          </w:tcPr>
          <w:p w14:paraId="0760802E" w14:textId="77777777" w:rsidR="002A0E2F" w:rsidRPr="002A0E2F" w:rsidRDefault="002A0E2F" w:rsidP="00486EB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14:paraId="1C220BD3" w14:textId="77777777" w:rsidR="002A0E2F" w:rsidRPr="002A0E2F" w:rsidRDefault="002A0E2F" w:rsidP="00486E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Ministarstvo vanjskih i europskih poslova</w:t>
            </w:r>
          </w:p>
        </w:tc>
      </w:tr>
    </w:tbl>
    <w:p w14:paraId="00E2BA9B" w14:textId="77777777" w:rsidR="002A0E2F" w:rsidRPr="002A0E2F" w:rsidRDefault="002A0E2F" w:rsidP="002A0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2A0E2F" w:rsidRPr="002A0E2F" w14:paraId="69668561" w14:textId="77777777" w:rsidTr="00486EBD">
        <w:tc>
          <w:tcPr>
            <w:tcW w:w="1938" w:type="dxa"/>
            <w:hideMark/>
          </w:tcPr>
          <w:p w14:paraId="151D8316" w14:textId="77777777" w:rsidR="002A0E2F" w:rsidRPr="002A0E2F" w:rsidRDefault="002A0E2F" w:rsidP="00486EB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14:paraId="283A8E01" w14:textId="77777777" w:rsidR="002A0E2F" w:rsidRPr="002A0E2F" w:rsidRDefault="002A0E2F" w:rsidP="00486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="00BA3D8D" w:rsidRPr="00BA3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</w:t>
            </w:r>
            <w:r w:rsidR="0089621E" w:rsidRPr="00896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doprinosu Republike Hrvatske Hrvatskom Caritasu za projekte razvojno - humanitarne pomoći</w:t>
            </w:r>
          </w:p>
        </w:tc>
      </w:tr>
    </w:tbl>
    <w:p w14:paraId="1D17C799" w14:textId="77777777" w:rsidR="002A0E2F" w:rsidRDefault="002A0E2F" w:rsidP="002A0E2F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4510336" w14:textId="77777777"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14:paraId="22F50529" w14:textId="77777777"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14:paraId="2CD3C7DE" w14:textId="77777777" w:rsidR="002A0E2F" w:rsidRDefault="002A0E2F" w:rsidP="002A0E2F"/>
    <w:p w14:paraId="53A75E8C" w14:textId="77777777" w:rsidR="002A0E2F" w:rsidRDefault="002A0E2F" w:rsidP="002A0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F91493" w14:textId="77777777" w:rsidR="002A0E2F" w:rsidRDefault="002A0E2F" w:rsidP="002A0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A0E2F" w:rsidSect="006C1CEF">
          <w:footerReference w:type="default" r:id="rId13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24970E9D" w14:textId="77777777" w:rsidR="00BA3D8D" w:rsidRDefault="00BA3D8D" w:rsidP="008A5DB0">
      <w:pPr>
        <w:spacing w:line="240" w:lineRule="auto"/>
        <w:jc w:val="both"/>
      </w:pPr>
    </w:p>
    <w:p w14:paraId="52187440" w14:textId="77777777" w:rsidR="00FB796E" w:rsidRDefault="00FB796E" w:rsidP="008A5DB0">
      <w:pPr>
        <w:spacing w:line="240" w:lineRule="auto"/>
        <w:jc w:val="both"/>
      </w:pPr>
    </w:p>
    <w:p w14:paraId="0F30A594" w14:textId="77777777" w:rsidR="0089621E" w:rsidRPr="00810EDB" w:rsidRDefault="0089621E" w:rsidP="0089621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1" w:name="_Hlk177976666"/>
      <w:r w:rsidRPr="00810EDB">
        <w:rPr>
          <w:rFonts w:ascii="Times New Roman" w:eastAsia="Calibri" w:hAnsi="Times New Roman" w:cs="Times New Roman"/>
          <w:sz w:val="24"/>
          <w:szCs w:val="24"/>
        </w:rPr>
        <w:t xml:space="preserve">Na temelju članka 31. stavka 2. Zakona o Vladi Republike Hrvatske (Narodne novine, br. 150/11., 119/14., 93/16., 116/18., 80/22. i 78/24.), a u vezi sa člankom 8. Zakona o međunarodnoj razvojnoj suradnji i humanitarnoj pomoći (Narodne novine, br. 14/24), Vlada Republike Hrvatske je na sjednici održanoj _______________ 2024. godine donijela </w:t>
      </w:r>
    </w:p>
    <w:p w14:paraId="584CC893" w14:textId="77777777" w:rsidR="0089621E" w:rsidRPr="00810EDB" w:rsidRDefault="0089621E" w:rsidP="0089621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B796E2" w14:textId="77777777" w:rsidR="0089621E" w:rsidRPr="00810EDB" w:rsidRDefault="0089621E" w:rsidP="008962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2409A8" w14:textId="77777777" w:rsidR="0089621E" w:rsidRPr="00810EDB" w:rsidRDefault="0089621E" w:rsidP="008962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0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 L U K U</w:t>
      </w:r>
    </w:p>
    <w:p w14:paraId="1B935CA8" w14:textId="77777777" w:rsidR="00113F82" w:rsidRDefault="0089621E" w:rsidP="00113F8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bookmarkStart w:id="2" w:name="_Hlk176264435"/>
      <w:r w:rsidRPr="00810E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o doprinosu Republike Hrvatske Hrvatskom Caritasu za projekte </w:t>
      </w:r>
    </w:p>
    <w:p w14:paraId="7F565EB6" w14:textId="77777777" w:rsidR="0089621E" w:rsidRPr="00810EDB" w:rsidRDefault="0089621E" w:rsidP="00113F8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810E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razvojno - humanitarne pomoći</w:t>
      </w:r>
    </w:p>
    <w:bookmarkEnd w:id="2"/>
    <w:p w14:paraId="2F7C6979" w14:textId="77777777" w:rsidR="0089621E" w:rsidRPr="00810EDB" w:rsidRDefault="0089621E" w:rsidP="0089621E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E71C73" w14:textId="77777777" w:rsidR="0089621E" w:rsidRPr="00810EDB" w:rsidRDefault="0089621E" w:rsidP="0089621E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0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</w:p>
    <w:p w14:paraId="073B4B49" w14:textId="77777777" w:rsidR="0089621E" w:rsidRPr="00810EDB" w:rsidRDefault="00FB796E" w:rsidP="0089621E">
      <w:pPr>
        <w:spacing w:after="24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Vlada Republike Hrvatske donosi Odluku</w:t>
      </w:r>
      <w:r w:rsidR="0089621E" w:rsidRPr="00810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doprinosu Republike Hrvatske Hrvatskom Caritasu za projekte razvojno - humanitarne pomoći u iznosu od 1.000.000,00 eura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C3EB64" w14:textId="77777777" w:rsidR="0089621E" w:rsidRPr="00810EDB" w:rsidRDefault="0089621E" w:rsidP="0089621E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0E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</w:p>
    <w:p w14:paraId="5F2A13D3" w14:textId="77777777" w:rsidR="0089621E" w:rsidRPr="00810EDB" w:rsidRDefault="0089621E" w:rsidP="0089621E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EDB">
        <w:rPr>
          <w:rFonts w:ascii="Times New Roman" w:hAnsi="Times New Roman" w:cs="Times New Roman"/>
          <w:sz w:val="24"/>
          <w:szCs w:val="24"/>
        </w:rPr>
        <w:t>Zadužuje se Ministarstvo vanjskih i europskih poslova za pripremu, ugovaranje, izvršenje i stručno praćenje provedbe aktivnosti iz točke I. ove Odluke.</w:t>
      </w:r>
    </w:p>
    <w:p w14:paraId="6C475DD7" w14:textId="77777777" w:rsidR="0089621E" w:rsidRPr="00810EDB" w:rsidRDefault="0089621E" w:rsidP="0089621E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EDB">
        <w:rPr>
          <w:rFonts w:ascii="Times New Roman" w:hAnsi="Times New Roman" w:cs="Times New Roman"/>
          <w:sz w:val="24"/>
          <w:szCs w:val="24"/>
        </w:rPr>
        <w:t xml:space="preserve">Ovlašćuje se ministar vanjskih i europskih poslova za sklapanje sporazuma s Hrvatskim Caritasom u svrhu provedbe aktivnosti iz ove Odluke. </w:t>
      </w:r>
    </w:p>
    <w:p w14:paraId="08E7F94B" w14:textId="77777777" w:rsidR="0089621E" w:rsidRPr="00810EDB" w:rsidRDefault="0089621E" w:rsidP="0089621E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0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</w:t>
      </w:r>
    </w:p>
    <w:p w14:paraId="46537335" w14:textId="77777777" w:rsidR="0089621E" w:rsidRPr="00810EDB" w:rsidRDefault="0089621E" w:rsidP="0089621E">
      <w:pPr>
        <w:spacing w:after="2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B">
        <w:rPr>
          <w:rFonts w:ascii="Times New Roman" w:hAnsi="Times New Roman" w:cs="Times New Roman"/>
          <w:color w:val="000000" w:themeColor="text1"/>
          <w:sz w:val="24"/>
          <w:szCs w:val="24"/>
        </w:rPr>
        <w:t>Financijska sredstva za provedbu ove Odluke osigurat će se preraspodjelom unutar Državnog proračuna Republike Hrvatske za 2024. godinu i projekcijama za 2025. i 2026. godinu na razdjelu Ministarstva vanjskih i europskih poslova</w:t>
      </w:r>
    </w:p>
    <w:p w14:paraId="0A77A49B" w14:textId="77777777" w:rsidR="0089621E" w:rsidRPr="00810EDB" w:rsidRDefault="0089621E" w:rsidP="00FB796E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0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</w:t>
      </w:r>
    </w:p>
    <w:p w14:paraId="2AF27473" w14:textId="77777777" w:rsidR="0089621E" w:rsidRPr="00810EDB" w:rsidRDefault="0089621E" w:rsidP="0089621E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EDB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danom donošenja.</w:t>
      </w:r>
    </w:p>
    <w:p w14:paraId="326A24B6" w14:textId="77777777" w:rsidR="0089621E" w:rsidRPr="00810EDB" w:rsidRDefault="0089621E" w:rsidP="008962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2D0F3827" w14:textId="77777777" w:rsidR="0089621E" w:rsidRPr="00810EDB" w:rsidRDefault="0089621E" w:rsidP="008962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A086F" w14:textId="77777777" w:rsidR="0089621E" w:rsidRPr="00810EDB" w:rsidRDefault="0089621E" w:rsidP="0089621E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10E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KLASA:</w:t>
      </w:r>
    </w:p>
    <w:p w14:paraId="1C52631E" w14:textId="77777777" w:rsidR="0089621E" w:rsidRPr="00810EDB" w:rsidRDefault="0089621E" w:rsidP="0089621E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10E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URBROJ:</w:t>
      </w:r>
    </w:p>
    <w:p w14:paraId="1FB132BE" w14:textId="77777777" w:rsidR="00FB796E" w:rsidRDefault="00FB796E" w:rsidP="0089621E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BF46961" w14:textId="77777777" w:rsidR="0089621E" w:rsidRPr="00810EDB" w:rsidRDefault="0089621E" w:rsidP="0089621E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10E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Zagreb,</w:t>
      </w:r>
      <w:r w:rsidRPr="00810E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___________ 2024.</w:t>
      </w:r>
    </w:p>
    <w:p w14:paraId="1A7B9D96" w14:textId="77777777" w:rsidR="0089621E" w:rsidRPr="00810EDB" w:rsidRDefault="0089621E" w:rsidP="0089621E">
      <w:pPr>
        <w:spacing w:after="0" w:line="2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35933F9" w14:textId="77777777" w:rsidR="0089621E" w:rsidRPr="00810EDB" w:rsidRDefault="0089621E" w:rsidP="0089621E">
      <w:pPr>
        <w:spacing w:after="0" w:line="20" w:lineRule="atLeast"/>
        <w:ind w:left="5664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10E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R E D S J E D N I K</w:t>
      </w:r>
    </w:p>
    <w:p w14:paraId="602B9EF0" w14:textId="77777777" w:rsidR="0089621E" w:rsidRPr="00810EDB" w:rsidRDefault="0089621E" w:rsidP="0089621E">
      <w:pPr>
        <w:spacing w:after="0" w:line="20" w:lineRule="atLeast"/>
        <w:ind w:left="5664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47D41F8" w14:textId="77777777" w:rsidR="0089621E" w:rsidRPr="00810EDB" w:rsidRDefault="0089621E" w:rsidP="0089621E">
      <w:pPr>
        <w:spacing w:after="0" w:line="20" w:lineRule="atLeast"/>
        <w:ind w:left="56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10E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mr. </w:t>
      </w:r>
      <w:proofErr w:type="spellStart"/>
      <w:r w:rsidRPr="00810E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sc</w:t>
      </w:r>
      <w:proofErr w:type="spellEnd"/>
      <w:r w:rsidRPr="00810E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Andrej Plenković</w:t>
      </w:r>
    </w:p>
    <w:p w14:paraId="54588655" w14:textId="77777777" w:rsidR="0089621E" w:rsidRPr="00810EDB" w:rsidRDefault="0089621E" w:rsidP="0089621E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1"/>
    <w:p w14:paraId="63265068" w14:textId="77777777" w:rsidR="0089621E" w:rsidRDefault="0089621E" w:rsidP="0089621E"/>
    <w:p w14:paraId="4FE78457" w14:textId="77777777" w:rsidR="0089621E" w:rsidRDefault="0089621E" w:rsidP="0089621E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0E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OBRAZLOŽENJE </w:t>
      </w:r>
    </w:p>
    <w:p w14:paraId="7FCCE048" w14:textId="77777777" w:rsidR="0089621E" w:rsidRPr="00810EDB" w:rsidRDefault="0089621E" w:rsidP="0089621E">
      <w:pPr>
        <w:jc w:val="both"/>
        <w:rPr>
          <w:rFonts w:ascii="Times New Roman" w:hAnsi="Times New Roman" w:cs="Times New Roman"/>
          <w:sz w:val="24"/>
        </w:rPr>
      </w:pPr>
      <w:r w:rsidRPr="00810EDB">
        <w:rPr>
          <w:rFonts w:ascii="Times New Roman" w:hAnsi="Times New Roman" w:cs="Times New Roman"/>
          <w:sz w:val="24"/>
        </w:rPr>
        <w:t>Sukladno članku 8. Zakona o međunarodnoj razvojnoj suradnji i humanitarnoj pomoći (Narodne novine, br. 14/24), Ministarstvo vanjskih i europskih poslova uputilo je na donošenje Vladi Republike Hrvatske na temelju članka 31. stavka 2. Zakona o Vladi Republike Hrvatske (Narodne novine, br. 150/11., 119/14., 93/16., 116/18., 80/22. i 78/24.), prijedlog Odluke o doprinosu Republike Hrvatske Hrvatskom Caritasu za projekte razvojno -  humanitarne pomoći u iznosu od 1.000.000,00 eura.</w:t>
      </w:r>
    </w:p>
    <w:p w14:paraId="71C532D3" w14:textId="77777777" w:rsidR="0089621E" w:rsidRDefault="0089621E" w:rsidP="008962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DB">
        <w:rPr>
          <w:rFonts w:ascii="Times New Roman" w:eastAsia="Calibri" w:hAnsi="Times New Roman" w:cs="Times New Roman"/>
          <w:sz w:val="24"/>
          <w:szCs w:val="24"/>
        </w:rPr>
        <w:t>Republika Hrvatska, kao odgovorna članica međunarodne zajednice, već dugi niz godina u suradnji s Hrvatskim Caritasom provodi razvojno-humanitarne projekte s ciljem poticanja pravednijeg globalnog razvoja i doprinošenja naporima za iskorjenjivanje siromaštva i nejednakosti, kao i postizanja održivog razvoja. U ovoj godini, poseban fokus svog djelovanja želi usmjeriti na pomoć najranjivijim skupinama u</w:t>
      </w:r>
      <w:r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Pr="00640C73">
        <w:rPr>
          <w:rFonts w:ascii="Times New Roman" w:eastAsia="Calibri" w:hAnsi="Times New Roman" w:cs="Times New Roman"/>
          <w:sz w:val="24"/>
          <w:szCs w:val="24"/>
        </w:rPr>
        <w:t>išenacionaln</w:t>
      </w:r>
      <w:r>
        <w:rPr>
          <w:rFonts w:ascii="Times New Roman" w:eastAsia="Calibri" w:hAnsi="Times New Roman" w:cs="Times New Roman"/>
          <w:sz w:val="24"/>
          <w:szCs w:val="24"/>
        </w:rPr>
        <w:t>oj</w:t>
      </w:r>
      <w:r w:rsidRPr="00640C73">
        <w:rPr>
          <w:rFonts w:ascii="Times New Roman" w:eastAsia="Calibri" w:hAnsi="Times New Roman" w:cs="Times New Roman"/>
          <w:sz w:val="24"/>
          <w:szCs w:val="24"/>
        </w:rPr>
        <w:t xml:space="preserve"> Državi Boliviji </w:t>
      </w:r>
      <w:r w:rsidRPr="00810EDB">
        <w:rPr>
          <w:rFonts w:ascii="Times New Roman" w:eastAsia="Calibri" w:hAnsi="Times New Roman" w:cs="Times New Roman"/>
          <w:sz w:val="24"/>
          <w:szCs w:val="24"/>
        </w:rPr>
        <w:t>i Palestini</w:t>
      </w:r>
      <w:r w:rsidRPr="00810ED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46A5362E" w14:textId="77777777" w:rsidR="0089621E" w:rsidRPr="00810EDB" w:rsidRDefault="0089621E" w:rsidP="008962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DB">
        <w:rPr>
          <w:rFonts w:ascii="Times New Roman" w:eastAsia="Calibri" w:hAnsi="Times New Roman" w:cs="Times New Roman"/>
          <w:sz w:val="24"/>
          <w:szCs w:val="24"/>
        </w:rPr>
        <w:t xml:space="preserve">Zbog teške ekonomske situacije i velikog siromaštva koje prevladava u </w:t>
      </w:r>
      <w:r w:rsidRPr="00640C73">
        <w:rPr>
          <w:rFonts w:ascii="Times New Roman" w:eastAsia="Calibri" w:hAnsi="Times New Roman" w:cs="Times New Roman"/>
          <w:sz w:val="24"/>
          <w:szCs w:val="24"/>
        </w:rPr>
        <w:t xml:space="preserve">Višenacionalnoj Državi </w:t>
      </w:r>
      <w:r w:rsidRPr="00810EDB">
        <w:rPr>
          <w:rFonts w:ascii="Times New Roman" w:eastAsia="Calibri" w:hAnsi="Times New Roman" w:cs="Times New Roman"/>
          <w:sz w:val="24"/>
          <w:szCs w:val="24"/>
        </w:rPr>
        <w:t xml:space="preserve">Boliviji, misionari iz Hrvatske kapucinske provincije sv. Leopolda Bogdana Mandića aktivno provode projekte u provinciji Santa </w:t>
      </w:r>
      <w:proofErr w:type="spellStart"/>
      <w:r w:rsidRPr="00810EDB">
        <w:rPr>
          <w:rFonts w:ascii="Times New Roman" w:eastAsia="Calibri" w:hAnsi="Times New Roman" w:cs="Times New Roman"/>
          <w:sz w:val="24"/>
          <w:szCs w:val="24"/>
        </w:rPr>
        <w:t>Cruz</w:t>
      </w:r>
      <w:proofErr w:type="spellEnd"/>
      <w:r w:rsidRPr="00810EDB">
        <w:rPr>
          <w:rFonts w:ascii="Times New Roman" w:eastAsia="Calibri" w:hAnsi="Times New Roman" w:cs="Times New Roman"/>
          <w:sz w:val="24"/>
          <w:szCs w:val="24"/>
        </w:rPr>
        <w:t xml:space="preserve">, u mjestu </w:t>
      </w:r>
      <w:proofErr w:type="spellStart"/>
      <w:r w:rsidRPr="00810EDB">
        <w:rPr>
          <w:rFonts w:ascii="Times New Roman" w:eastAsia="Calibri" w:hAnsi="Times New Roman" w:cs="Times New Roman"/>
          <w:sz w:val="24"/>
          <w:szCs w:val="24"/>
        </w:rPr>
        <w:t>Minero</w:t>
      </w:r>
      <w:proofErr w:type="spellEnd"/>
      <w:r w:rsidRPr="00810EDB">
        <w:rPr>
          <w:rFonts w:ascii="Times New Roman" w:eastAsia="Calibri" w:hAnsi="Times New Roman" w:cs="Times New Roman"/>
          <w:sz w:val="24"/>
          <w:szCs w:val="24"/>
        </w:rPr>
        <w:t>. Ovi projekti predstavljaju odgovor na ekstremne socijalne potrebe tamošnjeg stanovništva. Jedan od ključnih projekata je izgradnja i opremanje Učeničkog doma namijenjenog djeci i mladima u dobi od 13 do 18 godina, koji dolaze iz ruralnih područja, bez adekvatne roditeljske skrbi, i žive u siromaštvu. Ovaj projekt osigurat će mladima pristup obrazovanju, smanjiti financijski teret za njihove obitelji te potaknuti osobni i društveni razvoj mladih pojedinaca.</w:t>
      </w:r>
    </w:p>
    <w:p w14:paraId="4B1C6265" w14:textId="77777777" w:rsidR="0089621E" w:rsidRPr="00810EDB" w:rsidRDefault="0089621E" w:rsidP="008962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DB">
        <w:rPr>
          <w:rFonts w:ascii="Times New Roman" w:eastAsia="Calibri" w:hAnsi="Times New Roman" w:cs="Times New Roman"/>
          <w:sz w:val="24"/>
          <w:szCs w:val="24"/>
        </w:rPr>
        <w:t>Drugi važan projekt odnosi se na revitalizaciju Društvenog centra Katoličke akcije Betlehem, u istoimenom gradu s velikim povijesnim i duhovnim značajem na području Palestine. Ovaj Centar nudi siguran prostor za djecu, mlade i obitelji pogođene sukobima, s ciljem promicanja tjelesnog i mentalnog zdravlja te osnaživanja kroz obrazovne programe i zajedničke aktivnosti.</w:t>
      </w:r>
    </w:p>
    <w:p w14:paraId="1AF794CF" w14:textId="77777777" w:rsidR="0089621E" w:rsidRPr="00810EDB" w:rsidRDefault="0089621E" w:rsidP="008962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DB">
        <w:rPr>
          <w:rFonts w:ascii="Times New Roman" w:eastAsia="Calibri" w:hAnsi="Times New Roman" w:cs="Times New Roman"/>
          <w:sz w:val="24"/>
          <w:szCs w:val="24"/>
        </w:rPr>
        <w:t xml:space="preserve">Slijedom navedenog, Ministarstvo vanjskih i europskih poslova Republike Hrvatske predlaže da Vlada Republike Hrvatske uputi ciljani financijski doprinos Hrvatskom Caritasu u iznosu od 1.000.000,00 eura za provedbu spomenutih razvojno-humanitarnih projekata u </w:t>
      </w:r>
      <w:r w:rsidRPr="00640C73">
        <w:rPr>
          <w:rFonts w:ascii="Times New Roman" w:eastAsia="Calibri" w:hAnsi="Times New Roman" w:cs="Times New Roman"/>
          <w:sz w:val="24"/>
          <w:szCs w:val="24"/>
        </w:rPr>
        <w:t xml:space="preserve">Višenacionalnoj Državi </w:t>
      </w:r>
      <w:r w:rsidRPr="00810EDB">
        <w:rPr>
          <w:rFonts w:ascii="Times New Roman" w:eastAsia="Calibri" w:hAnsi="Times New Roman" w:cs="Times New Roman"/>
          <w:sz w:val="24"/>
          <w:szCs w:val="24"/>
        </w:rPr>
        <w:t>Boliviji i Palestini, čime će se značajno unaprijediti životni uvjeti i pružiti podrška najranjivijim skupinama u ovim zajednicama.</w:t>
      </w:r>
    </w:p>
    <w:p w14:paraId="2714940E" w14:textId="77777777" w:rsidR="0089621E" w:rsidRPr="00810EDB" w:rsidRDefault="0089621E" w:rsidP="0089621E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0EDB">
        <w:rPr>
          <w:rFonts w:ascii="Times New Roman" w:eastAsia="Calibri" w:hAnsi="Times New Roman" w:cs="Times New Roman"/>
          <w:sz w:val="24"/>
          <w:szCs w:val="24"/>
        </w:rPr>
        <w:t>Prijedlogom Odluke zadužuje se Ministarstvo vanjskih i europskih poslova za pripremu i praćenje stručne provedbe aktivnosti iz prijedloga ove Odluke te se ovlašćuje ministar vanjskih i europskih poslova za sklapanje sporazuma s Hrvatskim Caritasom.</w:t>
      </w:r>
    </w:p>
    <w:p w14:paraId="5B80A22B" w14:textId="77777777" w:rsidR="0089621E" w:rsidRDefault="0089621E" w:rsidP="0089621E">
      <w:pPr>
        <w:jc w:val="both"/>
      </w:pPr>
      <w:r w:rsidRPr="00810EDB">
        <w:rPr>
          <w:rFonts w:ascii="Times New Roman" w:hAnsi="Times New Roman" w:cs="Times New Roman"/>
          <w:color w:val="000000" w:themeColor="text1"/>
          <w:sz w:val="24"/>
          <w:szCs w:val="24"/>
        </w:rPr>
        <w:t>Financijska sredstva za provedbu ove Odluke osigurat će se preraspodjelom unutar Državnog proračuna Republike Hrvatske za 2024. godinu i projekcijama za 2025. i 2026. godinu na razdjelu Ministarstva vanjskih i europskih poslova, aktivnosti K776046 - Razvojna suradnja, poziciji 3621 – Tekuće pomoći međunarodnim organizacijama te institucijama i tijelima EU, izvor 11 - Opći prihodi i primici.</w:t>
      </w:r>
    </w:p>
    <w:p w14:paraId="70DA3797" w14:textId="77777777" w:rsidR="00723920" w:rsidRPr="00723920" w:rsidRDefault="00723920" w:rsidP="008E5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3920" w:rsidRPr="00723920" w:rsidSect="0089621E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D547" w14:textId="77777777" w:rsidR="00F57101" w:rsidRDefault="00F57101">
      <w:pPr>
        <w:spacing w:after="0" w:line="240" w:lineRule="auto"/>
      </w:pPr>
      <w:r>
        <w:separator/>
      </w:r>
    </w:p>
  </w:endnote>
  <w:endnote w:type="continuationSeparator" w:id="0">
    <w:p w14:paraId="55FBD471" w14:textId="77777777" w:rsidR="00F57101" w:rsidRDefault="00F5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D5F40" w14:textId="77777777" w:rsidR="005C2FF7" w:rsidRPr="00CE78D1" w:rsidRDefault="00BA3D8D" w:rsidP="005C2FF7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6D3BECD2" w14:textId="77777777" w:rsidR="005C2FF7" w:rsidRDefault="00E61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3923D" w14:textId="77777777" w:rsidR="00F57101" w:rsidRDefault="00F57101">
      <w:pPr>
        <w:spacing w:after="0" w:line="240" w:lineRule="auto"/>
      </w:pPr>
      <w:r>
        <w:separator/>
      </w:r>
    </w:p>
  </w:footnote>
  <w:footnote w:type="continuationSeparator" w:id="0">
    <w:p w14:paraId="7E5E2E0F" w14:textId="77777777" w:rsidR="00F57101" w:rsidRDefault="00F57101">
      <w:pPr>
        <w:spacing w:after="0" w:line="240" w:lineRule="auto"/>
      </w:pPr>
      <w:r>
        <w:continuationSeparator/>
      </w:r>
    </w:p>
  </w:footnote>
  <w:footnote w:id="1">
    <w:p w14:paraId="7E19F80C" w14:textId="77777777" w:rsidR="0089621E" w:rsidRDefault="0089621E" w:rsidP="0089621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</w:t>
      </w:r>
      <w:r w:rsidRPr="00E6311E">
        <w:t>vaj naziv ne tumači se kao priznanje Države Palestine i ne prejudicira stajalište RH o ovome pitanju.</w:t>
      </w:r>
      <w:r>
        <w:t xml:space="preserve"> RH i Palestina iako nisu formalizirale odnose surađuju te održavaju diplomatske kontakte. RH smatra da se do međunarodnog priznanja Države Palestine treba doći u okviru Blisko-istočnog mirovnog procesa, koji je trenutno u zastoju, a čije ponovno pokretanje zagovaramo.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7ADE"/>
    <w:multiLevelType w:val="hybridMultilevel"/>
    <w:tmpl w:val="F66C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C3"/>
    <w:rsid w:val="00055EE0"/>
    <w:rsid w:val="00056512"/>
    <w:rsid w:val="00065036"/>
    <w:rsid w:val="00075A42"/>
    <w:rsid w:val="00084274"/>
    <w:rsid w:val="00090D4C"/>
    <w:rsid w:val="000A0611"/>
    <w:rsid w:val="000A303B"/>
    <w:rsid w:val="000B1F7F"/>
    <w:rsid w:val="000C4273"/>
    <w:rsid w:val="000C7ACF"/>
    <w:rsid w:val="000E713E"/>
    <w:rsid w:val="000F2572"/>
    <w:rsid w:val="00102CCD"/>
    <w:rsid w:val="001032D5"/>
    <w:rsid w:val="00113F82"/>
    <w:rsid w:val="00117B68"/>
    <w:rsid w:val="00127E9A"/>
    <w:rsid w:val="001318E5"/>
    <w:rsid w:val="00165ABB"/>
    <w:rsid w:val="001728C0"/>
    <w:rsid w:val="001B2547"/>
    <w:rsid w:val="001C1657"/>
    <w:rsid w:val="001C62C3"/>
    <w:rsid w:val="001C6E4A"/>
    <w:rsid w:val="001D0FA7"/>
    <w:rsid w:val="001E2890"/>
    <w:rsid w:val="001E75A2"/>
    <w:rsid w:val="00212080"/>
    <w:rsid w:val="0021500A"/>
    <w:rsid w:val="00240414"/>
    <w:rsid w:val="00242A94"/>
    <w:rsid w:val="00253450"/>
    <w:rsid w:val="002578FE"/>
    <w:rsid w:val="00274BDC"/>
    <w:rsid w:val="00277CAB"/>
    <w:rsid w:val="00290785"/>
    <w:rsid w:val="00290B5B"/>
    <w:rsid w:val="00292044"/>
    <w:rsid w:val="00296C22"/>
    <w:rsid w:val="002A0E2F"/>
    <w:rsid w:val="002A1489"/>
    <w:rsid w:val="002B2108"/>
    <w:rsid w:val="002C0DD1"/>
    <w:rsid w:val="002C303B"/>
    <w:rsid w:val="002D0041"/>
    <w:rsid w:val="002D15BE"/>
    <w:rsid w:val="00304432"/>
    <w:rsid w:val="00305485"/>
    <w:rsid w:val="00305F98"/>
    <w:rsid w:val="00324106"/>
    <w:rsid w:val="003279ED"/>
    <w:rsid w:val="003633EA"/>
    <w:rsid w:val="00372825"/>
    <w:rsid w:val="003824EB"/>
    <w:rsid w:val="0039093A"/>
    <w:rsid w:val="00397825"/>
    <w:rsid w:val="003B7E97"/>
    <w:rsid w:val="003D0135"/>
    <w:rsid w:val="003F72E0"/>
    <w:rsid w:val="004108D2"/>
    <w:rsid w:val="00424D24"/>
    <w:rsid w:val="004328F7"/>
    <w:rsid w:val="00441F3D"/>
    <w:rsid w:val="004715E4"/>
    <w:rsid w:val="0047715F"/>
    <w:rsid w:val="00477ED6"/>
    <w:rsid w:val="00483AFD"/>
    <w:rsid w:val="00491219"/>
    <w:rsid w:val="004A5983"/>
    <w:rsid w:val="004B763E"/>
    <w:rsid w:val="004D0AF9"/>
    <w:rsid w:val="004D1E27"/>
    <w:rsid w:val="004D4BD2"/>
    <w:rsid w:val="004D4D90"/>
    <w:rsid w:val="004E0107"/>
    <w:rsid w:val="004F6E8F"/>
    <w:rsid w:val="00501EEB"/>
    <w:rsid w:val="00504259"/>
    <w:rsid w:val="00507A65"/>
    <w:rsid w:val="00530EF3"/>
    <w:rsid w:val="00565AD8"/>
    <w:rsid w:val="00571558"/>
    <w:rsid w:val="00585923"/>
    <w:rsid w:val="00592E3E"/>
    <w:rsid w:val="0059629C"/>
    <w:rsid w:val="005B3093"/>
    <w:rsid w:val="005B60E4"/>
    <w:rsid w:val="005C2F1F"/>
    <w:rsid w:val="005E7F76"/>
    <w:rsid w:val="005F30D5"/>
    <w:rsid w:val="005F70F2"/>
    <w:rsid w:val="006069FF"/>
    <w:rsid w:val="00607CAE"/>
    <w:rsid w:val="006111F4"/>
    <w:rsid w:val="006136EC"/>
    <w:rsid w:val="0061718C"/>
    <w:rsid w:val="00624175"/>
    <w:rsid w:val="006253C4"/>
    <w:rsid w:val="0062563B"/>
    <w:rsid w:val="00643992"/>
    <w:rsid w:val="006558BE"/>
    <w:rsid w:val="00656616"/>
    <w:rsid w:val="00684B2C"/>
    <w:rsid w:val="00686E76"/>
    <w:rsid w:val="006A3D00"/>
    <w:rsid w:val="006C1CEF"/>
    <w:rsid w:val="006D2F48"/>
    <w:rsid w:val="006F4C3D"/>
    <w:rsid w:val="00723616"/>
    <w:rsid w:val="00723920"/>
    <w:rsid w:val="00750824"/>
    <w:rsid w:val="00771C87"/>
    <w:rsid w:val="00774AC7"/>
    <w:rsid w:val="007903AD"/>
    <w:rsid w:val="007B247F"/>
    <w:rsid w:val="007C3984"/>
    <w:rsid w:val="007D7D8A"/>
    <w:rsid w:val="007E06C7"/>
    <w:rsid w:val="007E0F56"/>
    <w:rsid w:val="0081425B"/>
    <w:rsid w:val="008215BD"/>
    <w:rsid w:val="00832F9F"/>
    <w:rsid w:val="0084159F"/>
    <w:rsid w:val="008429B2"/>
    <w:rsid w:val="008446CE"/>
    <w:rsid w:val="00876669"/>
    <w:rsid w:val="00886131"/>
    <w:rsid w:val="0089621E"/>
    <w:rsid w:val="008A5DB0"/>
    <w:rsid w:val="008B013B"/>
    <w:rsid w:val="008C0723"/>
    <w:rsid w:val="008C35B5"/>
    <w:rsid w:val="008E5041"/>
    <w:rsid w:val="00943F50"/>
    <w:rsid w:val="009467B2"/>
    <w:rsid w:val="00947761"/>
    <w:rsid w:val="00977993"/>
    <w:rsid w:val="00987690"/>
    <w:rsid w:val="00995201"/>
    <w:rsid w:val="009A54D5"/>
    <w:rsid w:val="009A7A63"/>
    <w:rsid w:val="009B4363"/>
    <w:rsid w:val="009E7879"/>
    <w:rsid w:val="00A247B6"/>
    <w:rsid w:val="00A33EAA"/>
    <w:rsid w:val="00A8028D"/>
    <w:rsid w:val="00A8191E"/>
    <w:rsid w:val="00A92F68"/>
    <w:rsid w:val="00AB271E"/>
    <w:rsid w:val="00AD2A46"/>
    <w:rsid w:val="00B13E06"/>
    <w:rsid w:val="00B2064F"/>
    <w:rsid w:val="00B30133"/>
    <w:rsid w:val="00B30B22"/>
    <w:rsid w:val="00B50B75"/>
    <w:rsid w:val="00B6181B"/>
    <w:rsid w:val="00B7075F"/>
    <w:rsid w:val="00B76E53"/>
    <w:rsid w:val="00BA3D8D"/>
    <w:rsid w:val="00BA4D7A"/>
    <w:rsid w:val="00BD7DF6"/>
    <w:rsid w:val="00BF4B45"/>
    <w:rsid w:val="00C001ED"/>
    <w:rsid w:val="00C14E28"/>
    <w:rsid w:val="00C23517"/>
    <w:rsid w:val="00C41855"/>
    <w:rsid w:val="00C43DA5"/>
    <w:rsid w:val="00CA167C"/>
    <w:rsid w:val="00CA7FF3"/>
    <w:rsid w:val="00CB60AB"/>
    <w:rsid w:val="00CC011C"/>
    <w:rsid w:val="00CD19D5"/>
    <w:rsid w:val="00CD3569"/>
    <w:rsid w:val="00CE0DE6"/>
    <w:rsid w:val="00D00195"/>
    <w:rsid w:val="00D32423"/>
    <w:rsid w:val="00D673B7"/>
    <w:rsid w:val="00D75D08"/>
    <w:rsid w:val="00D762DB"/>
    <w:rsid w:val="00D843DD"/>
    <w:rsid w:val="00D87809"/>
    <w:rsid w:val="00D9414B"/>
    <w:rsid w:val="00D95BA8"/>
    <w:rsid w:val="00D96FAF"/>
    <w:rsid w:val="00DB4970"/>
    <w:rsid w:val="00DE786F"/>
    <w:rsid w:val="00DF045E"/>
    <w:rsid w:val="00E01FC3"/>
    <w:rsid w:val="00E05A86"/>
    <w:rsid w:val="00E23CD7"/>
    <w:rsid w:val="00E23FF3"/>
    <w:rsid w:val="00E33EB4"/>
    <w:rsid w:val="00E47530"/>
    <w:rsid w:val="00E53E1A"/>
    <w:rsid w:val="00E615FC"/>
    <w:rsid w:val="00EA293D"/>
    <w:rsid w:val="00EA2B5F"/>
    <w:rsid w:val="00EB289E"/>
    <w:rsid w:val="00ED41CE"/>
    <w:rsid w:val="00EF6FED"/>
    <w:rsid w:val="00F161C1"/>
    <w:rsid w:val="00F17CC9"/>
    <w:rsid w:val="00F236FB"/>
    <w:rsid w:val="00F34BAC"/>
    <w:rsid w:val="00F41CA2"/>
    <w:rsid w:val="00F57068"/>
    <w:rsid w:val="00F57101"/>
    <w:rsid w:val="00F608C5"/>
    <w:rsid w:val="00F63DFC"/>
    <w:rsid w:val="00F65B52"/>
    <w:rsid w:val="00F67428"/>
    <w:rsid w:val="00F71F2C"/>
    <w:rsid w:val="00F74683"/>
    <w:rsid w:val="00F93CB6"/>
    <w:rsid w:val="00FB796E"/>
    <w:rsid w:val="00FC3D5D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9F4B"/>
  <w15:docId w15:val="{84BFF857-47B7-4115-AC69-09BE20C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5BE"/>
    <w:rPr>
      <w:b/>
      <w:bCs/>
      <w:sz w:val="20"/>
      <w:szCs w:val="20"/>
    </w:rPr>
  </w:style>
  <w:style w:type="paragraph" w:customStyle="1" w:styleId="Standard">
    <w:name w:val="Standard"/>
    <w:rsid w:val="005E7F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256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2F"/>
  </w:style>
  <w:style w:type="paragraph" w:styleId="FootnoteText">
    <w:name w:val="footnote text"/>
    <w:basedOn w:val="Normal"/>
    <w:link w:val="FootnoteTextChar"/>
    <w:uiPriority w:val="99"/>
    <w:semiHidden/>
    <w:unhideWhenUsed/>
    <w:rsid w:val="008962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2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994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AZJMDCZ6QSYZ-1335579144-46424</_dlc_DocId>
    <_dlc_DocIdUrl xmlns="a494813a-d0d8-4dad-94cb-0d196f36ba15">
      <Url>https://ekoordinacije.vlada.hr/_layouts/15/DocIdRedir.aspx?ID=AZJMDCZ6QSYZ-1335579144-46424</Url>
      <Description>AZJMDCZ6QSYZ-1335579144-46424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BF9F-ED39-4469-9B5B-6B441A29D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B044A-F5FB-4E5C-8DCD-45863089C7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7DA867-A00C-4D2F-9EEB-E9992813B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580EF-16C4-4D24-AC1C-41DCFDB9BCE4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A4F857DB-600F-4E41-867E-E53C8CD9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MVEP</dc:creator>
  <cp:keywords/>
  <dc:description/>
  <cp:lastModifiedBy>Ivana Marinković</cp:lastModifiedBy>
  <cp:revision>18</cp:revision>
  <cp:lastPrinted>2023-05-09T08:06:00Z</cp:lastPrinted>
  <dcterms:created xsi:type="dcterms:W3CDTF">2024-10-08T07:08:00Z</dcterms:created>
  <dcterms:modified xsi:type="dcterms:W3CDTF">2024-11-13T10:13:00Z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101e853a-345b-4901-ae3b-f9cc9a7cf7ce</vt:lpwstr>
  </property>
</Properties>
</file>