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BC10F" w14:textId="77777777" w:rsidR="00723079" w:rsidRPr="00723079" w:rsidRDefault="00723079" w:rsidP="00723079">
      <w:pPr>
        <w:jc w:val="center"/>
        <w:rPr>
          <w:lang w:eastAsia="hr-HR"/>
        </w:rPr>
      </w:pPr>
      <w:r w:rsidRPr="00723079">
        <w:rPr>
          <w:noProof/>
          <w:lang w:eastAsia="hr-HR"/>
        </w:rPr>
        <w:drawing>
          <wp:inline distT="0" distB="0" distL="0" distR="0" wp14:anchorId="76CAFF72" wp14:editId="64B6BA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079">
        <w:rPr>
          <w:lang w:eastAsia="hr-HR"/>
        </w:rPr>
        <w:fldChar w:fldCharType="begin"/>
      </w:r>
      <w:r w:rsidRPr="00723079">
        <w:rPr>
          <w:lang w:eastAsia="hr-HR"/>
        </w:rPr>
        <w:instrText xml:space="preserve"> INCLUDEPICTURE "http://www.inet.hr/~box/images/grb-rh.gif" \* MERGEFORMATINET </w:instrText>
      </w:r>
      <w:r w:rsidRPr="00723079">
        <w:rPr>
          <w:lang w:eastAsia="hr-HR"/>
        </w:rPr>
        <w:fldChar w:fldCharType="end"/>
      </w:r>
    </w:p>
    <w:p w14:paraId="2E8A56E2" w14:textId="77777777" w:rsidR="00723079" w:rsidRPr="00723079" w:rsidRDefault="00723079" w:rsidP="00723079">
      <w:pPr>
        <w:spacing w:before="60" w:after="1680"/>
        <w:jc w:val="center"/>
        <w:rPr>
          <w:sz w:val="28"/>
          <w:lang w:eastAsia="hr-HR"/>
        </w:rPr>
      </w:pPr>
      <w:r w:rsidRPr="00723079">
        <w:rPr>
          <w:sz w:val="28"/>
          <w:lang w:eastAsia="hr-HR"/>
        </w:rPr>
        <w:t>VLADA REPUBLIKE HRVATSKE</w:t>
      </w:r>
    </w:p>
    <w:p w14:paraId="0C33EE4D" w14:textId="77777777" w:rsidR="00723079" w:rsidRPr="00723079" w:rsidRDefault="00723079" w:rsidP="00723079">
      <w:pPr>
        <w:rPr>
          <w:lang w:eastAsia="hr-HR"/>
        </w:rPr>
      </w:pPr>
    </w:p>
    <w:p w14:paraId="3F49BD6A" w14:textId="5DAF4CD0" w:rsidR="00723079" w:rsidRPr="00723079" w:rsidRDefault="00723079" w:rsidP="00723079">
      <w:pPr>
        <w:spacing w:after="2400"/>
        <w:jc w:val="right"/>
        <w:rPr>
          <w:lang w:eastAsia="hr-HR"/>
        </w:rPr>
      </w:pPr>
      <w:r w:rsidRPr="00723079">
        <w:rPr>
          <w:lang w:eastAsia="hr-HR"/>
        </w:rPr>
        <w:t xml:space="preserve">Zagreb, </w:t>
      </w:r>
      <w:r>
        <w:rPr>
          <w:lang w:eastAsia="hr-HR"/>
        </w:rPr>
        <w:t>14.</w:t>
      </w:r>
      <w:r w:rsidRPr="00723079">
        <w:rPr>
          <w:lang w:eastAsia="hr-HR"/>
        </w:rPr>
        <w:t xml:space="preserve"> studenoga 2024.</w:t>
      </w:r>
    </w:p>
    <w:p w14:paraId="0AF46341" w14:textId="77777777" w:rsidR="00723079" w:rsidRPr="00723079" w:rsidRDefault="00723079" w:rsidP="00723079">
      <w:pPr>
        <w:spacing w:line="360" w:lineRule="auto"/>
        <w:rPr>
          <w:lang w:eastAsia="hr-HR"/>
        </w:rPr>
      </w:pPr>
      <w:r w:rsidRPr="00723079">
        <w:rPr>
          <w:lang w:eastAsia="hr-HR"/>
        </w:rPr>
        <w:t>__________________________________________________________________________</w:t>
      </w:r>
    </w:p>
    <w:p w14:paraId="5C905CA0" w14:textId="77777777" w:rsidR="00723079" w:rsidRPr="00723079" w:rsidRDefault="00723079" w:rsidP="0072307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723079" w:rsidRPr="00723079" w:rsidSect="00723079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23079" w:rsidRPr="00723079" w14:paraId="5CAA4D06" w14:textId="77777777" w:rsidTr="0075266E">
        <w:tc>
          <w:tcPr>
            <w:tcW w:w="1951" w:type="dxa"/>
          </w:tcPr>
          <w:p w14:paraId="293E3FD1" w14:textId="77777777" w:rsidR="00723079" w:rsidRPr="00723079" w:rsidRDefault="00723079" w:rsidP="00723079">
            <w:pPr>
              <w:spacing w:line="360" w:lineRule="auto"/>
              <w:jc w:val="right"/>
            </w:pPr>
            <w:r w:rsidRPr="00723079">
              <w:rPr>
                <w:b/>
                <w:smallCaps/>
              </w:rPr>
              <w:t>Predlagatelj</w:t>
            </w:r>
            <w:r w:rsidRPr="00723079">
              <w:rPr>
                <w:b/>
              </w:rPr>
              <w:t>:</w:t>
            </w:r>
          </w:p>
        </w:tc>
        <w:tc>
          <w:tcPr>
            <w:tcW w:w="7229" w:type="dxa"/>
          </w:tcPr>
          <w:p w14:paraId="5422F8A9" w14:textId="2D765AF2" w:rsidR="00723079" w:rsidRPr="00723079" w:rsidRDefault="00723079" w:rsidP="00723079">
            <w:pPr>
              <w:spacing w:line="360" w:lineRule="auto"/>
            </w:pPr>
            <w:r>
              <w:t>Ministarstvo znanosti, obrazovanja i mladih</w:t>
            </w:r>
          </w:p>
        </w:tc>
      </w:tr>
    </w:tbl>
    <w:p w14:paraId="0C59D306" w14:textId="77777777" w:rsidR="00723079" w:rsidRPr="00723079" w:rsidRDefault="00723079" w:rsidP="00723079">
      <w:pPr>
        <w:spacing w:line="360" w:lineRule="auto"/>
        <w:rPr>
          <w:lang w:eastAsia="hr-HR"/>
        </w:rPr>
      </w:pPr>
      <w:r w:rsidRPr="00723079">
        <w:rPr>
          <w:lang w:eastAsia="hr-HR"/>
        </w:rPr>
        <w:t>__________________________________________________________________________</w:t>
      </w:r>
    </w:p>
    <w:p w14:paraId="6D01399C" w14:textId="77777777" w:rsidR="00723079" w:rsidRPr="00723079" w:rsidRDefault="00723079" w:rsidP="0072307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723079" w:rsidRPr="007230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23079" w:rsidRPr="00723079" w14:paraId="66294BD2" w14:textId="77777777" w:rsidTr="0075266E">
        <w:tc>
          <w:tcPr>
            <w:tcW w:w="1951" w:type="dxa"/>
          </w:tcPr>
          <w:p w14:paraId="630C0ADC" w14:textId="77777777" w:rsidR="00723079" w:rsidRPr="00723079" w:rsidRDefault="00723079" w:rsidP="00723079">
            <w:pPr>
              <w:spacing w:line="360" w:lineRule="auto"/>
              <w:jc w:val="right"/>
            </w:pPr>
            <w:r w:rsidRPr="00723079">
              <w:rPr>
                <w:b/>
                <w:smallCaps/>
              </w:rPr>
              <w:t>Predmet</w:t>
            </w:r>
            <w:r w:rsidRPr="00723079">
              <w:rPr>
                <w:b/>
              </w:rPr>
              <w:t>:</w:t>
            </w:r>
          </w:p>
        </w:tc>
        <w:tc>
          <w:tcPr>
            <w:tcW w:w="7229" w:type="dxa"/>
          </w:tcPr>
          <w:p w14:paraId="6009770E" w14:textId="777197BB" w:rsidR="00723079" w:rsidRPr="00723079" w:rsidRDefault="00723079" w:rsidP="00723079">
            <w:pPr>
              <w:spacing w:line="360" w:lineRule="auto"/>
            </w:pPr>
            <w:r>
              <w:t xml:space="preserve">Prijedlog odluke </w:t>
            </w:r>
            <w:r w:rsidRPr="00723079">
              <w:t>o davanju suglasnosti ravnatelju Nacionalnog centra za vanjsko vrednovanje obrazovanja za sklapanje ugovora o zakupu poslovnog prostora</w:t>
            </w:r>
          </w:p>
        </w:tc>
      </w:tr>
    </w:tbl>
    <w:p w14:paraId="594E9B2B" w14:textId="77777777" w:rsidR="00723079" w:rsidRPr="00723079" w:rsidRDefault="00723079" w:rsidP="00723079">
      <w:pPr>
        <w:tabs>
          <w:tab w:val="left" w:pos="1843"/>
        </w:tabs>
        <w:spacing w:line="360" w:lineRule="auto"/>
        <w:ind w:left="1843" w:hanging="1843"/>
        <w:rPr>
          <w:lang w:eastAsia="hr-HR"/>
        </w:rPr>
      </w:pPr>
      <w:r w:rsidRPr="00723079">
        <w:rPr>
          <w:lang w:eastAsia="hr-HR"/>
        </w:rPr>
        <w:t>__________________________________________________________________________</w:t>
      </w:r>
    </w:p>
    <w:p w14:paraId="37A39F55" w14:textId="77777777" w:rsidR="00723079" w:rsidRPr="00723079" w:rsidRDefault="00723079" w:rsidP="00723079">
      <w:pPr>
        <w:rPr>
          <w:lang w:eastAsia="hr-HR"/>
        </w:rPr>
      </w:pPr>
    </w:p>
    <w:p w14:paraId="1B244A23" w14:textId="77777777" w:rsidR="00723079" w:rsidRPr="00723079" w:rsidRDefault="00723079" w:rsidP="00723079">
      <w:pPr>
        <w:rPr>
          <w:lang w:eastAsia="hr-HR"/>
        </w:rPr>
      </w:pPr>
    </w:p>
    <w:p w14:paraId="5A3CD46A" w14:textId="77777777" w:rsidR="00723079" w:rsidRPr="00723079" w:rsidRDefault="00723079" w:rsidP="00723079">
      <w:pPr>
        <w:rPr>
          <w:lang w:eastAsia="hr-HR"/>
        </w:rPr>
      </w:pPr>
    </w:p>
    <w:p w14:paraId="6AADCD15" w14:textId="77777777" w:rsidR="00723079" w:rsidRPr="00723079" w:rsidRDefault="00723079" w:rsidP="00723079">
      <w:pPr>
        <w:rPr>
          <w:lang w:eastAsia="hr-HR"/>
        </w:rPr>
      </w:pPr>
    </w:p>
    <w:p w14:paraId="28A19205" w14:textId="77777777" w:rsidR="00723079" w:rsidRPr="00723079" w:rsidRDefault="00723079" w:rsidP="00723079">
      <w:pPr>
        <w:rPr>
          <w:lang w:eastAsia="hr-HR"/>
        </w:rPr>
      </w:pPr>
    </w:p>
    <w:p w14:paraId="596B992A" w14:textId="77777777" w:rsidR="00723079" w:rsidRPr="00723079" w:rsidRDefault="00723079" w:rsidP="00723079">
      <w:pPr>
        <w:rPr>
          <w:lang w:eastAsia="hr-HR"/>
        </w:rPr>
      </w:pPr>
    </w:p>
    <w:p w14:paraId="0FDFC7D0" w14:textId="77777777" w:rsidR="00723079" w:rsidRPr="00723079" w:rsidRDefault="00723079" w:rsidP="00723079">
      <w:pPr>
        <w:rPr>
          <w:lang w:eastAsia="hr-HR"/>
        </w:rPr>
      </w:pPr>
    </w:p>
    <w:p w14:paraId="17012B17" w14:textId="77777777" w:rsidR="00723079" w:rsidRPr="00723079" w:rsidRDefault="00723079" w:rsidP="00723079">
      <w:pPr>
        <w:rPr>
          <w:lang w:eastAsia="hr-HR"/>
        </w:rPr>
        <w:sectPr w:rsidR="00723079" w:rsidRPr="007230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DED17F" w14:textId="77777777" w:rsidR="00723079" w:rsidRPr="00723079" w:rsidRDefault="00723079" w:rsidP="00723079">
      <w:pPr>
        <w:rPr>
          <w:lang w:eastAsia="hr-HR"/>
        </w:rPr>
      </w:pPr>
    </w:p>
    <w:p w14:paraId="2DCA146D" w14:textId="55EC304E" w:rsidR="0026661A" w:rsidRPr="00967BB9" w:rsidRDefault="0026661A" w:rsidP="00967BB9">
      <w:pPr>
        <w:jc w:val="right"/>
        <w:rPr>
          <w:b/>
          <w:bCs/>
        </w:rPr>
      </w:pPr>
      <w:r w:rsidRPr="00967BB9">
        <w:rPr>
          <w:b/>
          <w:lang w:eastAsia="zh-CN"/>
        </w:rPr>
        <w:t>Prijedlog</w:t>
      </w:r>
    </w:p>
    <w:p w14:paraId="3C7E5B76" w14:textId="34AE1651" w:rsidR="0026661A" w:rsidRDefault="0026661A" w:rsidP="00967BB9">
      <w:pPr>
        <w:jc w:val="both"/>
      </w:pPr>
    </w:p>
    <w:p w14:paraId="159AE2EB" w14:textId="71FFFB67" w:rsidR="00E3425A" w:rsidRDefault="00E3425A" w:rsidP="00967BB9">
      <w:pPr>
        <w:jc w:val="both"/>
      </w:pPr>
    </w:p>
    <w:p w14:paraId="045C9ACE" w14:textId="6FAB7207" w:rsidR="00E3425A" w:rsidRDefault="00E3425A" w:rsidP="00967BB9">
      <w:pPr>
        <w:jc w:val="both"/>
      </w:pPr>
    </w:p>
    <w:p w14:paraId="1F42624B" w14:textId="77777777" w:rsidR="00E3425A" w:rsidRPr="00967BB9" w:rsidRDefault="00E3425A" w:rsidP="00967BB9">
      <w:pPr>
        <w:jc w:val="both"/>
      </w:pPr>
    </w:p>
    <w:p w14:paraId="56878ABE" w14:textId="5A1A8638" w:rsidR="0026661A" w:rsidRPr="00967BB9" w:rsidRDefault="0026661A" w:rsidP="00E3425A">
      <w:pPr>
        <w:ind w:firstLine="1418"/>
        <w:jc w:val="both"/>
      </w:pPr>
      <w:r w:rsidRPr="00967BB9">
        <w:t>Na temelju članka 31. stavka 2. Zakona o Vladi Republike Hrvatske (</w:t>
      </w:r>
      <w:r w:rsidR="00E3425A">
        <w:t>„</w:t>
      </w:r>
      <w:r w:rsidRPr="00967BB9">
        <w:t>Narodne novine</w:t>
      </w:r>
      <w:r w:rsidR="00E3425A">
        <w:t>“</w:t>
      </w:r>
      <w:r w:rsidRPr="00967BB9">
        <w:t>, br</w:t>
      </w:r>
      <w:r w:rsidR="00E3425A">
        <w:t>.</w:t>
      </w:r>
      <w:r w:rsidRPr="00967BB9">
        <w:t xml:space="preserve"> 150/11</w:t>
      </w:r>
      <w:r w:rsidR="00E3425A">
        <w:t>.</w:t>
      </w:r>
      <w:r w:rsidRPr="00967BB9">
        <w:t>, 119/14</w:t>
      </w:r>
      <w:r w:rsidR="00E3425A">
        <w:t>.</w:t>
      </w:r>
      <w:r w:rsidRPr="00967BB9">
        <w:t>, 93/16</w:t>
      </w:r>
      <w:r w:rsidR="00E3425A">
        <w:t>.</w:t>
      </w:r>
      <w:r w:rsidRPr="00967BB9">
        <w:t>, 116/18</w:t>
      </w:r>
      <w:r w:rsidR="00E3425A">
        <w:t>.,</w:t>
      </w:r>
      <w:r w:rsidRPr="00967BB9">
        <w:t xml:space="preserve"> 80/22</w:t>
      </w:r>
      <w:r w:rsidR="00E3425A">
        <w:t>. I 78/24.</w:t>
      </w:r>
      <w:r w:rsidRPr="00967BB9">
        <w:t xml:space="preserve">), </w:t>
      </w:r>
      <w:r w:rsidR="00157B6F" w:rsidRPr="00967BB9">
        <w:t>a u vezi s člankom 14. stavkom 3. Zakona o Nacionalnom centru za vanjsko vrednovanje obrazovanja („Narodne novine“, br</w:t>
      </w:r>
      <w:r w:rsidR="00E3425A">
        <w:t>.</w:t>
      </w:r>
      <w:r w:rsidR="00157B6F" w:rsidRPr="00967BB9">
        <w:t xml:space="preserve"> 151/04</w:t>
      </w:r>
      <w:r w:rsidR="00E3425A">
        <w:t>.</w:t>
      </w:r>
      <w:r w:rsidR="00157B6F" w:rsidRPr="00967BB9">
        <w:t xml:space="preserve"> i 116/21</w:t>
      </w:r>
      <w:r w:rsidR="00E3425A">
        <w:t>.</w:t>
      </w:r>
      <w:r w:rsidR="00157B6F" w:rsidRPr="00967BB9">
        <w:t>), Vlada Republike Hrvatske je na sjednici održanoj _________</w:t>
      </w:r>
      <w:r w:rsidR="00A23404" w:rsidRPr="00967BB9">
        <w:t xml:space="preserve"> 2024</w:t>
      </w:r>
      <w:r w:rsidR="00157B6F" w:rsidRPr="00967BB9">
        <w:t>. donijela</w:t>
      </w:r>
    </w:p>
    <w:p w14:paraId="40F5670F" w14:textId="77777777" w:rsidR="0026661A" w:rsidRPr="00E3425A" w:rsidRDefault="0026661A" w:rsidP="00E3425A">
      <w:pPr>
        <w:jc w:val="center"/>
        <w:rPr>
          <w:b/>
        </w:rPr>
      </w:pPr>
    </w:p>
    <w:p w14:paraId="2E152D1A" w14:textId="77777777" w:rsidR="00157B6F" w:rsidRPr="00E3425A" w:rsidRDefault="00157B6F" w:rsidP="00E3425A">
      <w:pPr>
        <w:jc w:val="center"/>
        <w:rPr>
          <w:b/>
          <w:lang w:eastAsia="hr-HR"/>
        </w:rPr>
      </w:pPr>
    </w:p>
    <w:p w14:paraId="7D70015A" w14:textId="57995DB3" w:rsidR="00157B6F" w:rsidRPr="00967BB9" w:rsidRDefault="00157B6F" w:rsidP="00967BB9">
      <w:pPr>
        <w:jc w:val="center"/>
        <w:rPr>
          <w:b/>
          <w:bCs/>
          <w:lang w:eastAsia="hr-HR"/>
        </w:rPr>
      </w:pPr>
      <w:r w:rsidRPr="00967BB9">
        <w:rPr>
          <w:b/>
          <w:bCs/>
          <w:lang w:eastAsia="hr-HR"/>
        </w:rPr>
        <w:t>O</w:t>
      </w:r>
      <w:r w:rsidR="00E3425A">
        <w:rPr>
          <w:b/>
          <w:bCs/>
          <w:lang w:eastAsia="hr-HR"/>
        </w:rPr>
        <w:t xml:space="preserve"> </w:t>
      </w:r>
      <w:r w:rsidRPr="00967BB9">
        <w:rPr>
          <w:b/>
          <w:bCs/>
          <w:lang w:eastAsia="hr-HR"/>
        </w:rPr>
        <w:t>D</w:t>
      </w:r>
      <w:r w:rsidR="00E3425A">
        <w:rPr>
          <w:b/>
          <w:bCs/>
          <w:lang w:eastAsia="hr-HR"/>
        </w:rPr>
        <w:t xml:space="preserve"> </w:t>
      </w:r>
      <w:r w:rsidRPr="00967BB9">
        <w:rPr>
          <w:b/>
          <w:bCs/>
          <w:lang w:eastAsia="hr-HR"/>
        </w:rPr>
        <w:t>L</w:t>
      </w:r>
      <w:r w:rsidR="00E3425A">
        <w:rPr>
          <w:b/>
          <w:bCs/>
          <w:lang w:eastAsia="hr-HR"/>
        </w:rPr>
        <w:t xml:space="preserve"> </w:t>
      </w:r>
      <w:r w:rsidRPr="00967BB9">
        <w:rPr>
          <w:b/>
          <w:bCs/>
          <w:lang w:eastAsia="hr-HR"/>
        </w:rPr>
        <w:t>U</w:t>
      </w:r>
      <w:r w:rsidR="00E3425A">
        <w:rPr>
          <w:b/>
          <w:bCs/>
          <w:lang w:eastAsia="hr-HR"/>
        </w:rPr>
        <w:t xml:space="preserve"> </w:t>
      </w:r>
      <w:r w:rsidRPr="00967BB9">
        <w:rPr>
          <w:b/>
          <w:bCs/>
          <w:lang w:eastAsia="hr-HR"/>
        </w:rPr>
        <w:t>K</w:t>
      </w:r>
      <w:r w:rsidR="00E3425A">
        <w:rPr>
          <w:b/>
          <w:bCs/>
          <w:lang w:eastAsia="hr-HR"/>
        </w:rPr>
        <w:t xml:space="preserve"> </w:t>
      </w:r>
      <w:r w:rsidRPr="00967BB9">
        <w:rPr>
          <w:b/>
          <w:bCs/>
          <w:lang w:eastAsia="hr-HR"/>
        </w:rPr>
        <w:t>U</w:t>
      </w:r>
    </w:p>
    <w:p w14:paraId="4CF0E1C4" w14:textId="77777777" w:rsidR="00157B6F" w:rsidRPr="00967BB9" w:rsidRDefault="00157B6F" w:rsidP="00967BB9">
      <w:pPr>
        <w:jc w:val="center"/>
        <w:rPr>
          <w:lang w:eastAsia="hr-HR"/>
        </w:rPr>
      </w:pPr>
    </w:p>
    <w:p w14:paraId="5011F0A6" w14:textId="25D8412C" w:rsidR="00157B6F" w:rsidRPr="00967BB9" w:rsidRDefault="00157B6F" w:rsidP="00967BB9">
      <w:pPr>
        <w:jc w:val="center"/>
        <w:rPr>
          <w:b/>
          <w:bCs/>
          <w:lang w:eastAsia="hr-HR"/>
        </w:rPr>
      </w:pPr>
      <w:r w:rsidRPr="00967BB9">
        <w:rPr>
          <w:b/>
          <w:bCs/>
          <w:lang w:eastAsia="hr-HR"/>
        </w:rPr>
        <w:t>o davanju suglasnosti ravnatelju Nacionalnog centra za vanjsko vrednovanje obrazovanja za sklapanje ugovora o zakupu poslovnog prostora</w:t>
      </w:r>
    </w:p>
    <w:p w14:paraId="5B49DEFA" w14:textId="77777777" w:rsidR="00157B6F" w:rsidRPr="00967BB9" w:rsidRDefault="00157B6F" w:rsidP="00967BB9">
      <w:pPr>
        <w:jc w:val="center"/>
        <w:rPr>
          <w:b/>
          <w:bCs/>
          <w:lang w:eastAsia="hr-HR"/>
        </w:rPr>
      </w:pPr>
    </w:p>
    <w:p w14:paraId="2A570E34" w14:textId="77777777" w:rsidR="0026661A" w:rsidRPr="00E3425A" w:rsidRDefault="0026661A" w:rsidP="00967BB9">
      <w:pPr>
        <w:jc w:val="center"/>
        <w:rPr>
          <w:b/>
        </w:rPr>
      </w:pPr>
    </w:p>
    <w:p w14:paraId="68C89E8E" w14:textId="31AC806F" w:rsidR="0026661A" w:rsidRDefault="0026661A" w:rsidP="00967BB9">
      <w:pPr>
        <w:jc w:val="center"/>
        <w:rPr>
          <w:b/>
          <w:bCs/>
        </w:rPr>
      </w:pPr>
      <w:r w:rsidRPr="00967BB9">
        <w:rPr>
          <w:b/>
          <w:bCs/>
        </w:rPr>
        <w:t>I.</w:t>
      </w:r>
    </w:p>
    <w:p w14:paraId="41C7E516" w14:textId="77777777" w:rsidR="00E3425A" w:rsidRPr="00967BB9" w:rsidRDefault="00E3425A" w:rsidP="00967BB9">
      <w:pPr>
        <w:jc w:val="center"/>
        <w:rPr>
          <w:b/>
          <w:bCs/>
        </w:rPr>
      </w:pPr>
    </w:p>
    <w:p w14:paraId="509DC9D9" w14:textId="6E9FB4BF" w:rsidR="00A23404" w:rsidRPr="00967BB9" w:rsidRDefault="00A23404" w:rsidP="00E3425A">
      <w:pPr>
        <w:ind w:firstLine="1418"/>
        <w:jc w:val="both"/>
      </w:pPr>
      <w:r w:rsidRPr="00967BB9">
        <w:t xml:space="preserve">Daje se suglasnost ravnatelju Nacionalnog centra za vanjsko vrednovanje obrazovanja za sklapanje </w:t>
      </w:r>
      <w:r w:rsidR="00E3425A">
        <w:t>u</w:t>
      </w:r>
      <w:r w:rsidRPr="00967BB9">
        <w:t xml:space="preserve">govora o zakupu poslovnog prostora u Zagrebu, Ulica Damira Tomljanovića Gavrana 11, </w:t>
      </w:r>
      <w:r w:rsidR="006516E5" w:rsidRPr="00967BB9">
        <w:t xml:space="preserve">uredske </w:t>
      </w:r>
      <w:r w:rsidRPr="00967BB9">
        <w:t>površine 2.</w:t>
      </w:r>
      <w:r w:rsidR="006516E5" w:rsidRPr="00967BB9">
        <w:t>097</w:t>
      </w:r>
      <w:r w:rsidRPr="00967BB9">
        <w:t>,0</w:t>
      </w:r>
      <w:r w:rsidR="006516E5" w:rsidRPr="00967BB9">
        <w:t>4</w:t>
      </w:r>
      <w:r w:rsidRPr="00967BB9">
        <w:t xml:space="preserve"> </w:t>
      </w:r>
      <w:bookmarkStart w:id="0" w:name="_Hlk149903967"/>
      <w:r w:rsidRPr="00967BB9">
        <w:t>m</w:t>
      </w:r>
      <w:r w:rsidRPr="00967BB9">
        <w:rPr>
          <w:vertAlign w:val="superscript"/>
        </w:rPr>
        <w:t>2</w:t>
      </w:r>
      <w:bookmarkEnd w:id="0"/>
      <w:r w:rsidRPr="00967BB9">
        <w:t>, za razdoblje od 17. studenog</w:t>
      </w:r>
      <w:r w:rsidR="00FE50FF">
        <w:t>a</w:t>
      </w:r>
      <w:r w:rsidRPr="00967BB9">
        <w:t xml:space="preserve"> 2024. do 16. studenog</w:t>
      </w:r>
      <w:r w:rsidR="00FE50FF">
        <w:t>a</w:t>
      </w:r>
      <w:r w:rsidRPr="00967BB9">
        <w:t xml:space="preserve"> 2027., sa zakupodavcem trgovačkim društvom BUNDEK OFFICE d.o.o.</w:t>
      </w:r>
      <w:r w:rsidR="0003663D">
        <w:t>,</w:t>
      </w:r>
      <w:r w:rsidRPr="00967BB9">
        <w:t xml:space="preserve"> OIB: 52648410969, Zagreb, Ulica Damira Tomljanovića Gavrana 13, u ukupnom iznosu od </w:t>
      </w:r>
      <w:bookmarkStart w:id="1" w:name="_Hlk149903640"/>
      <w:r w:rsidR="00561C7D" w:rsidRPr="00967BB9">
        <w:t>1.321.148,</w:t>
      </w:r>
      <w:r w:rsidR="004B4203" w:rsidRPr="00967BB9">
        <w:t>70</w:t>
      </w:r>
      <w:r w:rsidR="00561C7D" w:rsidRPr="00967BB9">
        <w:t xml:space="preserve"> </w:t>
      </w:r>
      <w:r w:rsidRPr="00967BB9">
        <w:t>eura</w:t>
      </w:r>
      <w:bookmarkEnd w:id="1"/>
      <w:r w:rsidR="000D0D76" w:rsidRPr="00967BB9">
        <w:t xml:space="preserve"> s PDV-om</w:t>
      </w:r>
      <w:r w:rsidRPr="00967BB9">
        <w:t>, a sukladno Odluci Upravnog vijeća Nacionalnog centra za vanjsko vrednovanje obrazovanja, KLASA: 007-01/24-03/</w:t>
      </w:r>
      <w:r w:rsidR="00561C7D" w:rsidRPr="00967BB9">
        <w:t>10</w:t>
      </w:r>
      <w:r w:rsidRPr="00967BB9">
        <w:t>, URBROJ: 437/</w:t>
      </w:r>
      <w:r w:rsidR="00561C7D" w:rsidRPr="00967BB9">
        <w:t>2</w:t>
      </w:r>
      <w:r w:rsidRPr="00967BB9">
        <w:t>-24-</w:t>
      </w:r>
      <w:r w:rsidR="00561C7D" w:rsidRPr="00967BB9">
        <w:t>02</w:t>
      </w:r>
      <w:r w:rsidR="00706D95">
        <w:t>,</w:t>
      </w:r>
      <w:r w:rsidRPr="00967BB9">
        <w:t xml:space="preserve"> od </w:t>
      </w:r>
      <w:r w:rsidR="00706D95">
        <w:br/>
      </w:r>
      <w:r w:rsidR="00561C7D" w:rsidRPr="00967BB9">
        <w:t>24</w:t>
      </w:r>
      <w:r w:rsidRPr="00967BB9">
        <w:t xml:space="preserve">. </w:t>
      </w:r>
      <w:r w:rsidR="00561C7D" w:rsidRPr="00967BB9">
        <w:t xml:space="preserve">listopada </w:t>
      </w:r>
      <w:r w:rsidRPr="00967BB9">
        <w:t>2024.</w:t>
      </w:r>
    </w:p>
    <w:p w14:paraId="517CC487" w14:textId="3A8C6189" w:rsidR="00A23404" w:rsidRPr="00967BB9" w:rsidRDefault="00A23404" w:rsidP="00967BB9">
      <w:pPr>
        <w:ind w:firstLine="708"/>
        <w:jc w:val="both"/>
      </w:pPr>
    </w:p>
    <w:p w14:paraId="2023859C" w14:textId="02198019" w:rsidR="00A23404" w:rsidRDefault="00A23404" w:rsidP="00967BB9">
      <w:pPr>
        <w:jc w:val="center"/>
        <w:rPr>
          <w:b/>
          <w:lang w:eastAsia="hr-HR"/>
        </w:rPr>
      </w:pPr>
      <w:r w:rsidRPr="00967BB9">
        <w:rPr>
          <w:b/>
          <w:lang w:eastAsia="hr-HR"/>
        </w:rPr>
        <w:t>II.</w:t>
      </w:r>
    </w:p>
    <w:p w14:paraId="2753EFCA" w14:textId="77777777" w:rsidR="00E3425A" w:rsidRPr="00967BB9" w:rsidRDefault="00E3425A" w:rsidP="00967BB9">
      <w:pPr>
        <w:jc w:val="center"/>
        <w:rPr>
          <w:b/>
          <w:lang w:eastAsia="hr-HR"/>
        </w:rPr>
      </w:pPr>
    </w:p>
    <w:p w14:paraId="079580E7" w14:textId="427C299F" w:rsidR="00704A5E" w:rsidRPr="00967BB9" w:rsidRDefault="00A23404" w:rsidP="00E3425A">
      <w:pPr>
        <w:ind w:firstLine="1418"/>
        <w:jc w:val="both"/>
        <w:rPr>
          <w:lang w:eastAsia="hr-HR"/>
        </w:rPr>
      </w:pPr>
      <w:r w:rsidRPr="00967BB9">
        <w:rPr>
          <w:lang w:eastAsia="hr-HR"/>
        </w:rPr>
        <w:t xml:space="preserve">Financijska sredstva za provedbu ove Odluke osigurana su </w:t>
      </w:r>
      <w:r w:rsidR="007154B0" w:rsidRPr="00967BB9">
        <w:rPr>
          <w:lang w:eastAsia="hr-HR"/>
        </w:rPr>
        <w:t>u Državnom proračunu Republike Hrvatske za 2024. godinu i projekcijama za 2025. i 2026. godinu</w:t>
      </w:r>
      <w:r w:rsidR="00FC3114">
        <w:rPr>
          <w:lang w:eastAsia="hr-HR"/>
        </w:rPr>
        <w:t>,</w:t>
      </w:r>
      <w:r w:rsidR="007154B0" w:rsidRPr="00967BB9">
        <w:rPr>
          <w:lang w:eastAsia="hr-HR"/>
        </w:rPr>
        <w:t xml:space="preserve"> na </w:t>
      </w:r>
      <w:r w:rsidR="00FC3114">
        <w:rPr>
          <w:lang w:eastAsia="hr-HR"/>
        </w:rPr>
        <w:t>A</w:t>
      </w:r>
      <w:r w:rsidR="007154B0" w:rsidRPr="00967BB9">
        <w:rPr>
          <w:lang w:eastAsia="hr-HR"/>
        </w:rPr>
        <w:t>ktivnosti A580046 Administracija i upravljanje</w:t>
      </w:r>
      <w:r w:rsidR="00FC3114">
        <w:rPr>
          <w:lang w:eastAsia="hr-HR"/>
        </w:rPr>
        <w:t xml:space="preserve"> Nacionalnog centra za vanjsko vrednovanje obrazovanja</w:t>
      </w:r>
      <w:r w:rsidR="007154B0" w:rsidRPr="00967BB9">
        <w:rPr>
          <w:lang w:eastAsia="hr-HR"/>
        </w:rPr>
        <w:t xml:space="preserve">, u iznosu od </w:t>
      </w:r>
      <w:r w:rsidR="004B4203" w:rsidRPr="00967BB9">
        <w:rPr>
          <w:lang w:eastAsia="hr-HR"/>
        </w:rPr>
        <w:t>52.601,29</w:t>
      </w:r>
      <w:r w:rsidR="00561C7D" w:rsidRPr="00967BB9">
        <w:rPr>
          <w:lang w:eastAsia="hr-HR"/>
        </w:rPr>
        <w:t xml:space="preserve"> </w:t>
      </w:r>
      <w:r w:rsidR="007154B0" w:rsidRPr="00967BB9">
        <w:rPr>
          <w:lang w:eastAsia="hr-HR"/>
        </w:rPr>
        <w:t xml:space="preserve">eura za 2024. godinu, </w:t>
      </w:r>
      <w:r w:rsidR="00561C7D" w:rsidRPr="00967BB9">
        <w:rPr>
          <w:lang w:eastAsia="hr-HR"/>
        </w:rPr>
        <w:t>440.38</w:t>
      </w:r>
      <w:r w:rsidR="008A5E2F" w:rsidRPr="00967BB9">
        <w:rPr>
          <w:lang w:eastAsia="hr-HR"/>
        </w:rPr>
        <w:t>2,90</w:t>
      </w:r>
      <w:r w:rsidR="00561C7D" w:rsidRPr="00967BB9">
        <w:rPr>
          <w:lang w:eastAsia="hr-HR"/>
        </w:rPr>
        <w:t xml:space="preserve"> </w:t>
      </w:r>
      <w:r w:rsidR="007154B0" w:rsidRPr="00967BB9">
        <w:rPr>
          <w:lang w:eastAsia="hr-HR"/>
        </w:rPr>
        <w:t>eura za 2025. godinu,</w:t>
      </w:r>
      <w:r w:rsidR="00561C7D" w:rsidRPr="00967BB9">
        <w:rPr>
          <w:lang w:eastAsia="hr-HR"/>
        </w:rPr>
        <w:t xml:space="preserve"> 440.38</w:t>
      </w:r>
      <w:r w:rsidR="008A5E2F" w:rsidRPr="00967BB9">
        <w:rPr>
          <w:lang w:eastAsia="hr-HR"/>
        </w:rPr>
        <w:t>2</w:t>
      </w:r>
      <w:r w:rsidR="00561C7D" w:rsidRPr="00967BB9">
        <w:rPr>
          <w:lang w:eastAsia="hr-HR"/>
        </w:rPr>
        <w:t>,</w:t>
      </w:r>
      <w:r w:rsidR="008A5E2F" w:rsidRPr="00967BB9">
        <w:rPr>
          <w:lang w:eastAsia="hr-HR"/>
        </w:rPr>
        <w:t>90</w:t>
      </w:r>
      <w:r w:rsidR="00561C7D" w:rsidRPr="00967BB9">
        <w:rPr>
          <w:lang w:eastAsia="hr-HR"/>
        </w:rPr>
        <w:t xml:space="preserve"> </w:t>
      </w:r>
      <w:r w:rsidR="007154B0" w:rsidRPr="00967BB9">
        <w:rPr>
          <w:lang w:eastAsia="hr-HR"/>
        </w:rPr>
        <w:t>eura za 2026. godinu.</w:t>
      </w:r>
      <w:r w:rsidR="00704A5E" w:rsidRPr="00967BB9">
        <w:t xml:space="preserve"> </w:t>
      </w:r>
      <w:r w:rsidR="00360AA8">
        <w:t>Financijska s</w:t>
      </w:r>
      <w:r w:rsidR="00704A5E" w:rsidRPr="00967BB9">
        <w:rPr>
          <w:lang w:eastAsia="hr-HR"/>
        </w:rPr>
        <w:t>redstva u visini 387.78</w:t>
      </w:r>
      <w:r w:rsidR="008A5E2F" w:rsidRPr="00967BB9">
        <w:rPr>
          <w:lang w:eastAsia="hr-HR"/>
        </w:rPr>
        <w:t>1,</w:t>
      </w:r>
      <w:r w:rsidR="004B4203" w:rsidRPr="00967BB9">
        <w:rPr>
          <w:lang w:eastAsia="hr-HR"/>
        </w:rPr>
        <w:t>61</w:t>
      </w:r>
      <w:r w:rsidR="00704A5E" w:rsidRPr="00967BB9">
        <w:rPr>
          <w:lang w:eastAsia="hr-HR"/>
        </w:rPr>
        <w:t xml:space="preserve"> eura za 2027. godinu osigurat će se u okviru limita razdjela 080 Ministarstvo znanosti, obrazovanja i mladih.</w:t>
      </w:r>
    </w:p>
    <w:p w14:paraId="36868D3A" w14:textId="29444FA9" w:rsidR="00A23404" w:rsidRPr="00967BB9" w:rsidRDefault="00A23404" w:rsidP="00967BB9">
      <w:pPr>
        <w:ind w:firstLine="708"/>
        <w:jc w:val="both"/>
      </w:pPr>
    </w:p>
    <w:p w14:paraId="46804D32" w14:textId="6331D1E1" w:rsidR="0026661A" w:rsidRDefault="0026661A" w:rsidP="00967BB9">
      <w:pPr>
        <w:jc w:val="center"/>
        <w:rPr>
          <w:b/>
          <w:bCs/>
        </w:rPr>
      </w:pPr>
      <w:r w:rsidRPr="00967BB9">
        <w:rPr>
          <w:b/>
          <w:bCs/>
        </w:rPr>
        <w:t>II</w:t>
      </w:r>
      <w:r w:rsidR="00A23404" w:rsidRPr="00967BB9">
        <w:rPr>
          <w:b/>
          <w:bCs/>
        </w:rPr>
        <w:t>I</w:t>
      </w:r>
      <w:r w:rsidRPr="00967BB9">
        <w:rPr>
          <w:b/>
          <w:bCs/>
        </w:rPr>
        <w:t>.</w:t>
      </w:r>
    </w:p>
    <w:p w14:paraId="094D99C8" w14:textId="77777777" w:rsidR="0086274A" w:rsidRPr="00967BB9" w:rsidRDefault="0086274A" w:rsidP="00967BB9">
      <w:pPr>
        <w:jc w:val="center"/>
        <w:rPr>
          <w:b/>
          <w:bCs/>
        </w:rPr>
      </w:pPr>
    </w:p>
    <w:p w14:paraId="431E4AB6" w14:textId="587D2D13" w:rsidR="0026661A" w:rsidRPr="00967BB9" w:rsidRDefault="0026661A" w:rsidP="00FC3114">
      <w:pPr>
        <w:ind w:firstLine="1418"/>
        <w:jc w:val="both"/>
      </w:pPr>
      <w:r w:rsidRPr="00967BB9">
        <w:t>Ova Odluka stupa na snagu danom donošenja.</w:t>
      </w:r>
    </w:p>
    <w:p w14:paraId="42847BFC" w14:textId="77777777" w:rsidR="00FC3114" w:rsidRPr="00FC3114" w:rsidRDefault="00FC3114" w:rsidP="00FC3114">
      <w:pPr>
        <w:jc w:val="both"/>
        <w:rPr>
          <w:rFonts w:eastAsia="Calibri"/>
        </w:rPr>
      </w:pPr>
    </w:p>
    <w:p w14:paraId="6F95591F" w14:textId="77777777" w:rsidR="00FC3114" w:rsidRPr="00FC3114" w:rsidRDefault="00FC3114" w:rsidP="00FC3114">
      <w:pPr>
        <w:rPr>
          <w:rFonts w:eastAsia="Calibri"/>
        </w:rPr>
      </w:pPr>
      <w:r w:rsidRPr="00FC3114">
        <w:rPr>
          <w:rFonts w:eastAsia="Calibri"/>
        </w:rPr>
        <w:t>KLASA:</w:t>
      </w:r>
    </w:p>
    <w:p w14:paraId="4F88EDA7" w14:textId="77777777" w:rsidR="00FC3114" w:rsidRPr="00FC3114" w:rsidRDefault="00FC3114" w:rsidP="00FC3114">
      <w:pPr>
        <w:rPr>
          <w:rFonts w:eastAsia="Calibri"/>
        </w:rPr>
      </w:pPr>
      <w:r w:rsidRPr="00FC3114">
        <w:rPr>
          <w:rFonts w:eastAsia="Calibri"/>
        </w:rPr>
        <w:t>URBROJ:</w:t>
      </w:r>
    </w:p>
    <w:p w14:paraId="5311EF04" w14:textId="77777777" w:rsidR="00FC3114" w:rsidRPr="00FC3114" w:rsidRDefault="00FC3114" w:rsidP="00FC3114">
      <w:pPr>
        <w:rPr>
          <w:rFonts w:eastAsia="Calibri"/>
        </w:rPr>
      </w:pPr>
      <w:r w:rsidRPr="00FC3114">
        <w:rPr>
          <w:rFonts w:eastAsia="Calibri"/>
        </w:rPr>
        <w:t xml:space="preserve">Zagreb,   </w:t>
      </w:r>
    </w:p>
    <w:p w14:paraId="37A28541" w14:textId="77777777" w:rsidR="00FC3114" w:rsidRPr="00FC3114" w:rsidRDefault="00FC3114" w:rsidP="00FC3114">
      <w:pPr>
        <w:ind w:left="5664"/>
        <w:jc w:val="center"/>
        <w:rPr>
          <w:rFonts w:eastAsia="Calibri"/>
        </w:rPr>
      </w:pPr>
      <w:bookmarkStart w:id="2" w:name="_GoBack"/>
      <w:bookmarkEnd w:id="2"/>
    </w:p>
    <w:p w14:paraId="70DECED3" w14:textId="77777777" w:rsidR="00FC3114" w:rsidRPr="00FC3114" w:rsidRDefault="00FC3114" w:rsidP="00FC3114">
      <w:pPr>
        <w:ind w:left="5664"/>
        <w:jc w:val="center"/>
        <w:rPr>
          <w:rFonts w:eastAsia="Calibri"/>
        </w:rPr>
      </w:pPr>
      <w:r w:rsidRPr="00FC3114">
        <w:rPr>
          <w:rFonts w:eastAsia="Calibri"/>
        </w:rPr>
        <w:t>PREDSJEDNIK</w:t>
      </w:r>
    </w:p>
    <w:p w14:paraId="2EB1680B" w14:textId="77777777" w:rsidR="00FC3114" w:rsidRPr="00FC3114" w:rsidRDefault="00FC3114" w:rsidP="00FC3114">
      <w:pPr>
        <w:ind w:left="5664"/>
        <w:jc w:val="center"/>
        <w:rPr>
          <w:rFonts w:eastAsia="Calibri"/>
        </w:rPr>
      </w:pPr>
    </w:p>
    <w:p w14:paraId="66F13D58" w14:textId="77777777" w:rsidR="00FC3114" w:rsidRPr="00FC3114" w:rsidRDefault="00FC3114" w:rsidP="00FC3114">
      <w:pPr>
        <w:rPr>
          <w:rFonts w:eastAsia="Calibri" w:cs="Arial"/>
        </w:rPr>
      </w:pP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</w:r>
      <w:r w:rsidRPr="00FC3114">
        <w:rPr>
          <w:rFonts w:eastAsia="Calibri"/>
        </w:rPr>
        <w:tab/>
        <w:t xml:space="preserve">       </w:t>
      </w:r>
      <w:r w:rsidRPr="00FC3114">
        <w:rPr>
          <w:rFonts w:eastAsia="Calibri" w:cs="Arial"/>
        </w:rPr>
        <w:t xml:space="preserve">mr. </w:t>
      </w:r>
      <w:proofErr w:type="spellStart"/>
      <w:r w:rsidRPr="00FC3114">
        <w:rPr>
          <w:rFonts w:eastAsia="Calibri" w:cs="Arial"/>
        </w:rPr>
        <w:t>sc</w:t>
      </w:r>
      <w:proofErr w:type="spellEnd"/>
      <w:r w:rsidRPr="00FC3114">
        <w:rPr>
          <w:rFonts w:eastAsia="Calibri" w:cs="Arial"/>
        </w:rPr>
        <w:t>. Andrej Plenković</w:t>
      </w:r>
    </w:p>
    <w:p w14:paraId="4FCB4085" w14:textId="77777777" w:rsidR="00FC3114" w:rsidRPr="00FC3114" w:rsidRDefault="00FC3114" w:rsidP="00FC3114">
      <w:pPr>
        <w:spacing w:after="200" w:line="276" w:lineRule="auto"/>
        <w:rPr>
          <w:rFonts w:eastAsia="Calibri" w:cs="Arial"/>
        </w:rPr>
      </w:pPr>
      <w:r w:rsidRPr="00FC3114">
        <w:rPr>
          <w:rFonts w:eastAsia="Calibri" w:cs="Arial"/>
        </w:rPr>
        <w:br w:type="page"/>
      </w:r>
    </w:p>
    <w:p w14:paraId="2E01C93A" w14:textId="77777777" w:rsidR="007154B0" w:rsidRPr="00967BB9" w:rsidRDefault="007154B0" w:rsidP="00967BB9">
      <w:pPr>
        <w:jc w:val="both"/>
      </w:pPr>
    </w:p>
    <w:p w14:paraId="58218D65" w14:textId="38821BAF" w:rsidR="00913CBD" w:rsidRPr="00967BB9" w:rsidRDefault="00913CBD" w:rsidP="00967BB9">
      <w:pPr>
        <w:jc w:val="center"/>
        <w:rPr>
          <w:b/>
        </w:rPr>
      </w:pPr>
      <w:r w:rsidRPr="00967BB9">
        <w:rPr>
          <w:b/>
        </w:rPr>
        <w:t>O</w:t>
      </w:r>
      <w:r w:rsidR="00016D03">
        <w:rPr>
          <w:b/>
        </w:rPr>
        <w:t xml:space="preserve"> </w:t>
      </w:r>
      <w:r w:rsidRPr="00967BB9">
        <w:rPr>
          <w:b/>
        </w:rPr>
        <w:t>B</w:t>
      </w:r>
      <w:r w:rsidR="00016D03">
        <w:rPr>
          <w:b/>
        </w:rPr>
        <w:t xml:space="preserve"> </w:t>
      </w:r>
      <w:r w:rsidRPr="00967BB9">
        <w:rPr>
          <w:b/>
        </w:rPr>
        <w:t>R</w:t>
      </w:r>
      <w:r w:rsidR="00016D03">
        <w:rPr>
          <w:b/>
        </w:rPr>
        <w:t xml:space="preserve"> </w:t>
      </w:r>
      <w:r w:rsidRPr="00967BB9">
        <w:rPr>
          <w:b/>
        </w:rPr>
        <w:t>A</w:t>
      </w:r>
      <w:r w:rsidR="00016D03">
        <w:rPr>
          <w:b/>
        </w:rPr>
        <w:t xml:space="preserve"> </w:t>
      </w:r>
      <w:r w:rsidRPr="00967BB9">
        <w:rPr>
          <w:b/>
        </w:rPr>
        <w:t>Z</w:t>
      </w:r>
      <w:r w:rsidR="00016D03">
        <w:rPr>
          <w:b/>
        </w:rPr>
        <w:t xml:space="preserve"> </w:t>
      </w:r>
      <w:r w:rsidRPr="00967BB9">
        <w:rPr>
          <w:b/>
        </w:rPr>
        <w:t>L</w:t>
      </w:r>
      <w:r w:rsidR="00016D03">
        <w:rPr>
          <w:b/>
        </w:rPr>
        <w:t xml:space="preserve"> </w:t>
      </w:r>
      <w:r w:rsidRPr="00967BB9">
        <w:rPr>
          <w:b/>
        </w:rPr>
        <w:t>O</w:t>
      </w:r>
      <w:r w:rsidR="00016D03">
        <w:rPr>
          <w:b/>
        </w:rPr>
        <w:t xml:space="preserve"> </w:t>
      </w:r>
      <w:r w:rsidRPr="00967BB9">
        <w:rPr>
          <w:b/>
        </w:rPr>
        <w:t>Ž</w:t>
      </w:r>
      <w:r w:rsidR="00016D03">
        <w:rPr>
          <w:b/>
        </w:rPr>
        <w:t xml:space="preserve"> </w:t>
      </w:r>
      <w:r w:rsidRPr="00967BB9">
        <w:rPr>
          <w:b/>
        </w:rPr>
        <w:t>E</w:t>
      </w:r>
      <w:r w:rsidR="00016D03">
        <w:rPr>
          <w:b/>
        </w:rPr>
        <w:t xml:space="preserve"> </w:t>
      </w:r>
      <w:r w:rsidRPr="00967BB9">
        <w:rPr>
          <w:b/>
        </w:rPr>
        <w:t>N</w:t>
      </w:r>
      <w:r w:rsidR="00016D03">
        <w:rPr>
          <w:b/>
        </w:rPr>
        <w:t xml:space="preserve"> </w:t>
      </w:r>
      <w:r w:rsidRPr="00967BB9">
        <w:rPr>
          <w:b/>
        </w:rPr>
        <w:t>J</w:t>
      </w:r>
      <w:r w:rsidR="00016D03">
        <w:rPr>
          <w:b/>
        </w:rPr>
        <w:t xml:space="preserve"> </w:t>
      </w:r>
      <w:r w:rsidRPr="00967BB9">
        <w:rPr>
          <w:b/>
        </w:rPr>
        <w:t>E</w:t>
      </w:r>
    </w:p>
    <w:p w14:paraId="1A3A4A4A" w14:textId="77777777" w:rsidR="00913CBD" w:rsidRPr="00967BB9" w:rsidRDefault="00913CBD" w:rsidP="00967BB9">
      <w:pPr>
        <w:rPr>
          <w:b/>
        </w:rPr>
      </w:pPr>
    </w:p>
    <w:p w14:paraId="4940B041" w14:textId="77777777" w:rsidR="00913CBD" w:rsidRPr="00967BB9" w:rsidRDefault="00913CBD" w:rsidP="00967BB9"/>
    <w:p w14:paraId="51B6905E" w14:textId="5498F7CE" w:rsidR="00913CBD" w:rsidRPr="00967BB9" w:rsidRDefault="00913CBD" w:rsidP="00967BB9">
      <w:pPr>
        <w:jc w:val="both"/>
      </w:pPr>
      <w:r w:rsidRPr="00967BB9">
        <w:t xml:space="preserve">Nacionalni centar za vanjsko vrednovanje obrazovanja (u daljnjem tekstu: Centar), obavlja svoju </w:t>
      </w:r>
      <w:r w:rsidR="00352A84" w:rsidRPr="00967BB9">
        <w:t xml:space="preserve">zakonom utvrđenu </w:t>
      </w:r>
      <w:r w:rsidRPr="00967BB9">
        <w:t xml:space="preserve">djelatnost u poslovnom prostoru u Zagrebu, Ulica Damira Tomljanovića Gavrana 11, na temelju Ugovora o zakupu poslovnog prostora, KLASA: </w:t>
      </w:r>
      <w:r w:rsidR="00835195" w:rsidRPr="00967BB9">
        <w:t>024/01/18-01/47</w:t>
      </w:r>
      <w:r w:rsidRPr="00967BB9">
        <w:t xml:space="preserve">, URBROJ: </w:t>
      </w:r>
      <w:r w:rsidR="00835195" w:rsidRPr="00967BB9">
        <w:t>437/1-18-1</w:t>
      </w:r>
      <w:r w:rsidR="00016D03">
        <w:t>,</w:t>
      </w:r>
      <w:r w:rsidRPr="00967BB9">
        <w:t xml:space="preserve"> od </w:t>
      </w:r>
      <w:r w:rsidR="00FA7A2D" w:rsidRPr="00967BB9">
        <w:t xml:space="preserve">12. prosinca </w:t>
      </w:r>
      <w:r w:rsidR="00835195" w:rsidRPr="00967BB9">
        <w:t>2018</w:t>
      </w:r>
      <w:r w:rsidRPr="00967BB9">
        <w:t xml:space="preserve">., sklopljenog sa zakupodavcem BUNDEK OFFICE d.o.o., Zagreb, Ulica Damira Tomljanovića Gavrana </w:t>
      </w:r>
      <w:r w:rsidR="001440DD" w:rsidRPr="00967BB9">
        <w:t>11.</w:t>
      </w:r>
    </w:p>
    <w:p w14:paraId="63CD4F6C" w14:textId="77777777" w:rsidR="00913CBD" w:rsidRPr="00967BB9" w:rsidRDefault="00913CBD" w:rsidP="00967BB9"/>
    <w:p w14:paraId="566CC3F1" w14:textId="1C1536C7" w:rsidR="00913CBD" w:rsidRPr="00967BB9" w:rsidRDefault="00913CBD" w:rsidP="00967BB9">
      <w:pPr>
        <w:jc w:val="both"/>
      </w:pPr>
      <w:r w:rsidRPr="00967BB9">
        <w:t xml:space="preserve">Budući da Ugovor o zakupu poslovnog prostora od </w:t>
      </w:r>
      <w:r w:rsidR="00FA7A2D" w:rsidRPr="00967BB9">
        <w:t xml:space="preserve">12. prosinca </w:t>
      </w:r>
      <w:r w:rsidR="00835195" w:rsidRPr="00967BB9">
        <w:t>2018.</w:t>
      </w:r>
      <w:r w:rsidRPr="00967BB9">
        <w:t xml:space="preserve"> ističe </w:t>
      </w:r>
      <w:r w:rsidR="00FA7A2D" w:rsidRPr="00967BB9">
        <w:t xml:space="preserve">16. studenoga </w:t>
      </w:r>
      <w:r w:rsidR="002E25CE" w:rsidRPr="00967BB9">
        <w:t>2024.</w:t>
      </w:r>
      <w:r w:rsidRPr="00967BB9">
        <w:t xml:space="preserve">, a poslovni prostor u potpunosti odgovara potrebama </w:t>
      </w:r>
      <w:r w:rsidR="002E25CE" w:rsidRPr="00967BB9">
        <w:t>Centra</w:t>
      </w:r>
      <w:r w:rsidR="00FA7A2D" w:rsidRPr="00967BB9">
        <w:t>, potrebno je sklopiti novi u</w:t>
      </w:r>
      <w:r w:rsidRPr="00967BB9">
        <w:t>govor o zakupu poslovnog prostora za potrebe</w:t>
      </w:r>
      <w:r w:rsidR="002E25CE" w:rsidRPr="00967BB9">
        <w:t xml:space="preserve"> obavljanja zakonom utvrđene djelatnosti</w:t>
      </w:r>
      <w:r w:rsidRPr="00967BB9">
        <w:t xml:space="preserve"> </w:t>
      </w:r>
      <w:r w:rsidR="002E25CE" w:rsidRPr="00967BB9">
        <w:t>Centra.</w:t>
      </w:r>
      <w:r w:rsidRPr="00967BB9">
        <w:t xml:space="preserve">  </w:t>
      </w:r>
    </w:p>
    <w:p w14:paraId="25A5C8FF" w14:textId="77777777" w:rsidR="00913CBD" w:rsidRPr="00967BB9" w:rsidRDefault="00913CBD" w:rsidP="00967BB9"/>
    <w:p w14:paraId="473423D2" w14:textId="2F3AA33E" w:rsidR="001505BD" w:rsidRPr="00967BB9" w:rsidRDefault="001505BD" w:rsidP="00967BB9">
      <w:pPr>
        <w:jc w:val="both"/>
      </w:pPr>
      <w:r w:rsidRPr="00967BB9">
        <w:t>Ministarstvo prostornog</w:t>
      </w:r>
      <w:r w:rsidR="00016D03">
        <w:t>a</w:t>
      </w:r>
      <w:r w:rsidRPr="00967BB9">
        <w:t xml:space="preserve"> uređenja, graditeljstva i državne imovine dopisom KL</w:t>
      </w:r>
      <w:r w:rsidR="00B12F11" w:rsidRPr="00967BB9">
        <w:t>ASA: 023-01/23-01/</w:t>
      </w:r>
      <w:r w:rsidRPr="00967BB9">
        <w:t>62</w:t>
      </w:r>
      <w:r w:rsidR="00016D03">
        <w:t>,</w:t>
      </w:r>
      <w:r w:rsidRPr="00967BB9">
        <w:t xml:space="preserve"> URBROJ: 531-11-1-2-23-5</w:t>
      </w:r>
      <w:r w:rsidR="00016D03">
        <w:t>,</w:t>
      </w:r>
      <w:r w:rsidRPr="00967BB9">
        <w:t xml:space="preserve"> </w:t>
      </w:r>
      <w:r w:rsidR="00B12F11" w:rsidRPr="00967BB9">
        <w:t>od 14. studenog</w:t>
      </w:r>
      <w:r w:rsidR="00016D03">
        <w:t>a</w:t>
      </w:r>
      <w:r w:rsidR="00B12F11" w:rsidRPr="00967BB9">
        <w:t xml:space="preserve"> 2023. </w:t>
      </w:r>
      <w:r w:rsidRPr="00967BB9">
        <w:t>obavješ</w:t>
      </w:r>
      <w:r w:rsidR="0062713E" w:rsidRPr="00967BB9">
        <w:t>tava</w:t>
      </w:r>
      <w:r w:rsidRPr="00967BB9">
        <w:t xml:space="preserve"> da nema na raspolaganju poslovni prostor u vlasništvu Republike Hrvatske koji bi zadovoljio prostorne uvjete za obavljanje zakonom utvrđ</w:t>
      </w:r>
      <w:r w:rsidR="00B12F11" w:rsidRPr="00967BB9">
        <w:t>ene djelatnosti Centra.</w:t>
      </w:r>
      <w:r w:rsidRPr="00967BB9">
        <w:t xml:space="preserve"> </w:t>
      </w:r>
    </w:p>
    <w:p w14:paraId="12C77586" w14:textId="77777777" w:rsidR="001505BD" w:rsidRPr="00967BB9" w:rsidRDefault="001505BD" w:rsidP="00967BB9"/>
    <w:p w14:paraId="7B1CF27A" w14:textId="239DE148" w:rsidR="00493034" w:rsidRPr="00967BB9" w:rsidRDefault="00785302" w:rsidP="00967BB9">
      <w:pPr>
        <w:jc w:val="both"/>
      </w:pPr>
      <w:r w:rsidRPr="00967BB9">
        <w:t xml:space="preserve">Odlukom ravnatelja </w:t>
      </w:r>
      <w:r w:rsidR="008066BF" w:rsidRPr="00967BB9">
        <w:t>Centra,</w:t>
      </w:r>
      <w:r w:rsidRPr="00967BB9">
        <w:t xml:space="preserve"> KLASA:</w:t>
      </w:r>
      <w:r w:rsidR="00CE10EE" w:rsidRPr="00967BB9">
        <w:t xml:space="preserve"> </w:t>
      </w:r>
      <w:r w:rsidRPr="00967BB9">
        <w:t>372-01</w:t>
      </w:r>
      <w:r w:rsidR="00016D03">
        <w:t>/</w:t>
      </w:r>
      <w:r w:rsidRPr="00967BB9">
        <w:t>24-01</w:t>
      </w:r>
      <w:r w:rsidR="00016D03">
        <w:t>/</w:t>
      </w:r>
      <w:r w:rsidRPr="00967BB9">
        <w:t>01</w:t>
      </w:r>
      <w:r w:rsidR="00016D03">
        <w:t>,</w:t>
      </w:r>
      <w:r w:rsidRPr="00967BB9">
        <w:t xml:space="preserve"> URBROJ: 437</w:t>
      </w:r>
      <w:r w:rsidR="00016D03">
        <w:t>/</w:t>
      </w:r>
      <w:r w:rsidRPr="00967BB9">
        <w:t>2-2-1-1-24-1</w:t>
      </w:r>
      <w:r w:rsidR="00016D03">
        <w:t>,</w:t>
      </w:r>
      <w:r w:rsidRPr="00967BB9">
        <w:t xml:space="preserve"> od </w:t>
      </w:r>
      <w:r w:rsidR="00016D03">
        <w:br/>
      </w:r>
      <w:r w:rsidRPr="00967BB9">
        <w:t>6. veljače 2024. osnovano je</w:t>
      </w:r>
      <w:r w:rsidR="00CE10EE" w:rsidRPr="00967BB9">
        <w:t xml:space="preserve"> </w:t>
      </w:r>
      <w:r w:rsidRPr="00967BB9">
        <w:t>Povjerenstvo za provedbu javnog poziva za prikupljanje pisanih ponuda za zakup poslovnog</w:t>
      </w:r>
      <w:r w:rsidR="008066BF" w:rsidRPr="00967BB9">
        <w:t xml:space="preserve"> </w:t>
      </w:r>
      <w:r w:rsidRPr="00967BB9">
        <w:t xml:space="preserve">prostora radi obavljanja zakonom utvrđene djelatnosti </w:t>
      </w:r>
      <w:r w:rsidR="008066BF" w:rsidRPr="00967BB9">
        <w:t>Centra</w:t>
      </w:r>
      <w:r w:rsidRPr="00967BB9">
        <w:t>.</w:t>
      </w:r>
      <w:r w:rsidR="008901F7" w:rsidRPr="00967BB9">
        <w:t xml:space="preserve"> Unutar roka određenog za dostavu ponuda, zaprimljena je jedna (1) ponuda, ponudite</w:t>
      </w:r>
      <w:r w:rsidR="008066BF" w:rsidRPr="00967BB9">
        <w:t xml:space="preserve">lja BUNDEK OFFICE d.o.o., dana </w:t>
      </w:r>
      <w:r w:rsidR="008901F7" w:rsidRPr="00967BB9">
        <w:t xml:space="preserve">8. ožujka 2024. </w:t>
      </w:r>
      <w:r w:rsidR="00623DD6" w:rsidRPr="00967BB9">
        <w:t>sukladno kojoj mjesečna cijena zakupa bez PDV-a iznosi 31.665,60 eura odnosno 15,00 eura bez PDV-a po četvornom metru uredskih prostorija i 210,00 eura bez PDV-a za sv</w:t>
      </w:r>
      <w:r w:rsidR="006516E5" w:rsidRPr="00967BB9">
        <w:t>a</w:t>
      </w:r>
      <w:r w:rsidR="00623DD6" w:rsidRPr="00967BB9">
        <w:t xml:space="preserve"> tri garažna mjesta.</w:t>
      </w:r>
      <w:r w:rsidR="00493034" w:rsidRPr="00967BB9">
        <w:t xml:space="preserve"> Povjerenstvo za provedbu javnog poziva za prikupljanje pisanih ponuda za zakup poslovnog prostora dana 20. ožujka 2024. predložilo je donošenje odluke o prihvatu ponude za zakup poslovnog prostora, uz uvjet ishođenja svih potrebnih suglasnosti</w:t>
      </w:r>
      <w:r w:rsidR="008066BF" w:rsidRPr="00967BB9">
        <w:t>.</w:t>
      </w:r>
      <w:r w:rsidR="00493034" w:rsidRPr="00967BB9">
        <w:t xml:space="preserve"> </w:t>
      </w:r>
    </w:p>
    <w:p w14:paraId="0A9B5987" w14:textId="77777777" w:rsidR="00493034" w:rsidRPr="00967BB9" w:rsidRDefault="00493034" w:rsidP="00967BB9"/>
    <w:p w14:paraId="7A9DD4F3" w14:textId="2561D580" w:rsidR="00913CBD" w:rsidRPr="00967BB9" w:rsidRDefault="00913CBD" w:rsidP="00967BB9">
      <w:pPr>
        <w:jc w:val="both"/>
      </w:pPr>
      <w:r w:rsidRPr="00967BB9">
        <w:t xml:space="preserve">Ugovor o zakupu poslovnog prostora u Zagrebu, </w:t>
      </w:r>
      <w:r w:rsidR="002E25CE" w:rsidRPr="00967BB9">
        <w:t>Ulica Damira Tomljanovića Gavrana 11</w:t>
      </w:r>
      <w:r w:rsidRPr="00967BB9">
        <w:t>, u</w:t>
      </w:r>
      <w:r w:rsidR="006516E5" w:rsidRPr="00967BB9">
        <w:t>redske</w:t>
      </w:r>
      <w:r w:rsidRPr="00967BB9">
        <w:t xml:space="preserve"> površine </w:t>
      </w:r>
      <w:r w:rsidR="002E25CE" w:rsidRPr="00967BB9">
        <w:t>2.</w:t>
      </w:r>
      <w:r w:rsidR="006516E5" w:rsidRPr="00967BB9">
        <w:t>097,04</w:t>
      </w:r>
      <w:r w:rsidR="002E25CE" w:rsidRPr="00967BB9">
        <w:t xml:space="preserve"> </w:t>
      </w:r>
      <w:r w:rsidR="008066BF" w:rsidRPr="00967BB9">
        <w:t>m</w:t>
      </w:r>
      <w:r w:rsidR="008066BF" w:rsidRPr="00016D03">
        <w:rPr>
          <w:vertAlign w:val="superscript"/>
        </w:rPr>
        <w:t>2</w:t>
      </w:r>
      <w:r w:rsidR="008066BF" w:rsidRPr="00967BB9">
        <w:t xml:space="preserve"> sklopio bi</w:t>
      </w:r>
      <w:r w:rsidRPr="00967BB9">
        <w:t xml:space="preserve"> se na određeno vrijeme za razdoblje od </w:t>
      </w:r>
      <w:r w:rsidR="002E25CE" w:rsidRPr="00967BB9">
        <w:t>17. studenog</w:t>
      </w:r>
      <w:r w:rsidR="00016D03">
        <w:t>a</w:t>
      </w:r>
      <w:r w:rsidRPr="00967BB9">
        <w:t xml:space="preserve"> 2024. do </w:t>
      </w:r>
      <w:r w:rsidR="002E25CE" w:rsidRPr="00967BB9">
        <w:t>16. studenog</w:t>
      </w:r>
      <w:r w:rsidR="00016D03">
        <w:t>a</w:t>
      </w:r>
      <w:r w:rsidRPr="00967BB9">
        <w:t xml:space="preserve"> 202</w:t>
      </w:r>
      <w:r w:rsidR="002E25CE" w:rsidRPr="00967BB9">
        <w:t>7</w:t>
      </w:r>
      <w:r w:rsidRPr="00967BB9">
        <w:t xml:space="preserve">., a mjesečna cijena zakupa bez PDV-a iznosi </w:t>
      </w:r>
      <w:r w:rsidR="00330FA8" w:rsidRPr="00967BB9">
        <w:t xml:space="preserve">29.358,86 </w:t>
      </w:r>
      <w:r w:rsidRPr="00967BB9">
        <w:t>eura</w:t>
      </w:r>
      <w:r w:rsidR="00016D03">
        <w:t>,</w:t>
      </w:r>
      <w:r w:rsidRPr="00967BB9">
        <w:t xml:space="preserve"> odnosno </w:t>
      </w:r>
      <w:r w:rsidR="00330FA8" w:rsidRPr="00967BB9">
        <w:t xml:space="preserve">13,90 </w:t>
      </w:r>
      <w:r w:rsidR="002E25CE" w:rsidRPr="00967BB9">
        <w:t>eura bez PDV-a po</w:t>
      </w:r>
      <w:r w:rsidRPr="00967BB9">
        <w:t xml:space="preserve"> </w:t>
      </w:r>
      <w:r w:rsidR="002E25CE" w:rsidRPr="00967BB9">
        <w:t>četvornom metru uredskih prostorij</w:t>
      </w:r>
      <w:r w:rsidR="006516E5" w:rsidRPr="00967BB9">
        <w:t>a i 210,00 eura bez PDV-a za sva</w:t>
      </w:r>
      <w:r w:rsidR="002E25CE" w:rsidRPr="00967BB9">
        <w:t xml:space="preserve"> tri garažna mjesta.</w:t>
      </w:r>
      <w:r w:rsidRPr="00967BB9">
        <w:t xml:space="preserve"> </w:t>
      </w:r>
    </w:p>
    <w:p w14:paraId="61F2D167" w14:textId="77777777" w:rsidR="001440DD" w:rsidRPr="00967BB9" w:rsidRDefault="001440DD" w:rsidP="00967BB9">
      <w:pPr>
        <w:jc w:val="both"/>
        <w:rPr>
          <w:strike/>
        </w:rPr>
      </w:pPr>
    </w:p>
    <w:p w14:paraId="3CC9F910" w14:textId="08ABF037" w:rsidR="009804BE" w:rsidRPr="00967BB9" w:rsidRDefault="009804BE" w:rsidP="00967BB9">
      <w:pPr>
        <w:jc w:val="both"/>
      </w:pPr>
      <w:r w:rsidRPr="00967BB9">
        <w:t>Člankom 14. stavkom 3. Zakona o Nacionalnom centru za vanjsko vrednovanje</w:t>
      </w:r>
      <w:r w:rsidR="00907B74" w:rsidRPr="00967BB9">
        <w:t xml:space="preserve"> </w:t>
      </w:r>
      <w:r w:rsidR="00D05063" w:rsidRPr="00967BB9">
        <w:t>obrazovanja</w:t>
      </w:r>
      <w:r w:rsidR="00D803A9" w:rsidRPr="00967BB9">
        <w:t xml:space="preserve"> (</w:t>
      </w:r>
      <w:r w:rsidR="00016D03">
        <w:t>„</w:t>
      </w:r>
      <w:r w:rsidR="00D803A9" w:rsidRPr="00967BB9">
        <w:t>Narodne novine</w:t>
      </w:r>
      <w:r w:rsidR="00016D03">
        <w:t>“</w:t>
      </w:r>
      <w:r w:rsidR="00D803A9" w:rsidRPr="00967BB9">
        <w:t>, br</w:t>
      </w:r>
      <w:r w:rsidR="00016D03">
        <w:t>.</w:t>
      </w:r>
      <w:r w:rsidR="00D803A9" w:rsidRPr="00967BB9">
        <w:t xml:space="preserve"> 151/04</w:t>
      </w:r>
      <w:r w:rsidR="00016D03">
        <w:t>.</w:t>
      </w:r>
      <w:r w:rsidR="00D803A9" w:rsidRPr="00967BB9">
        <w:t xml:space="preserve"> i 116/21</w:t>
      </w:r>
      <w:r w:rsidR="00016D03">
        <w:t>.</w:t>
      </w:r>
      <w:r w:rsidR="00D803A9" w:rsidRPr="00967BB9">
        <w:t>)</w:t>
      </w:r>
      <w:r w:rsidR="00016D03">
        <w:t>,</w:t>
      </w:r>
      <w:r w:rsidR="00D05063" w:rsidRPr="00967BB9">
        <w:t xml:space="preserve"> </w:t>
      </w:r>
      <w:r w:rsidRPr="00967BB9">
        <w:t>propisano je</w:t>
      </w:r>
      <w:r w:rsidR="00606945" w:rsidRPr="00967BB9">
        <w:t xml:space="preserve"> da je ravnatelju</w:t>
      </w:r>
      <w:r w:rsidRPr="00967BB9">
        <w:t xml:space="preserve"> potrebna suglasnost Upravnog vijeća za poduzimanje</w:t>
      </w:r>
      <w:r w:rsidR="00907B74" w:rsidRPr="00967BB9">
        <w:t xml:space="preserve"> </w:t>
      </w:r>
      <w:r w:rsidRPr="00967BB9">
        <w:t>radnji čija je vrijednost veća od 300.000,00 kuna, suglasnost osnivača za poduzimanje radnji čija je vrijednost veća od 600.000,00 kuna</w:t>
      </w:r>
      <w:r w:rsidR="00016D03">
        <w:t>,</w:t>
      </w:r>
      <w:r w:rsidRPr="00967BB9">
        <w:t xml:space="preserve"> odnosno suglasnost Vlade Republike Hrvatske za</w:t>
      </w:r>
      <w:r w:rsidR="00907B74" w:rsidRPr="00967BB9">
        <w:t xml:space="preserve"> </w:t>
      </w:r>
      <w:r w:rsidRPr="00967BB9">
        <w:t>poduzimanje radnji čija je vrijednost veća od 3.000.000,00 kuna.</w:t>
      </w:r>
      <w:r w:rsidR="00907B74" w:rsidRPr="00967BB9">
        <w:t xml:space="preserve"> </w:t>
      </w:r>
      <w:r w:rsidRPr="00967BB9">
        <w:t xml:space="preserve">Kako ukupna godišnja cijena ponude iznosi 474.984,00 </w:t>
      </w:r>
      <w:r w:rsidR="006758A5" w:rsidRPr="00967BB9">
        <w:t>eura</w:t>
      </w:r>
      <w:r w:rsidRPr="00967BB9">
        <w:t xml:space="preserve"> sa uključenim PDV-om, što</w:t>
      </w:r>
      <w:r w:rsidR="00907B74" w:rsidRPr="00967BB9">
        <w:t xml:space="preserve"> </w:t>
      </w:r>
      <w:r w:rsidRPr="00967BB9">
        <w:t xml:space="preserve">prema službenom tečaju preračunavanja 1 </w:t>
      </w:r>
      <w:proofErr w:type="spellStart"/>
      <w:r w:rsidR="006758A5" w:rsidRPr="00967BB9">
        <w:t>eur</w:t>
      </w:r>
      <w:proofErr w:type="spellEnd"/>
      <w:r w:rsidRPr="00967BB9">
        <w:t xml:space="preserve"> = 7,53450 HRK u kunama iznosi 3.578.766,95 </w:t>
      </w:r>
      <w:r w:rsidR="00963839" w:rsidRPr="00967BB9">
        <w:t>kuna</w:t>
      </w:r>
      <w:r w:rsidRPr="00967BB9">
        <w:t>, za sklapanje ugovora ravnatelju je potrebna suglasnost Vlade Republike Hrvatske.</w:t>
      </w:r>
    </w:p>
    <w:p w14:paraId="4EC15B61" w14:textId="77777777" w:rsidR="009804BE" w:rsidRPr="00967BB9" w:rsidRDefault="009804BE" w:rsidP="00967BB9"/>
    <w:p w14:paraId="2B0C873C" w14:textId="205CCD29" w:rsidR="001F3BD5" w:rsidRPr="00967BB9" w:rsidRDefault="00913CBD" w:rsidP="00967BB9">
      <w:pPr>
        <w:jc w:val="both"/>
      </w:pPr>
      <w:r w:rsidRPr="00967BB9">
        <w:t xml:space="preserve">Upravno vijeće </w:t>
      </w:r>
      <w:r w:rsidR="004636C1" w:rsidRPr="00967BB9">
        <w:t>Centra</w:t>
      </w:r>
      <w:r w:rsidRPr="00967BB9">
        <w:t xml:space="preserve"> je na sjednici održanoj </w:t>
      </w:r>
      <w:r w:rsidR="00606945" w:rsidRPr="00967BB9">
        <w:t xml:space="preserve">22. travnja </w:t>
      </w:r>
      <w:r w:rsidR="001F3BD5" w:rsidRPr="00967BB9">
        <w:t>2024</w:t>
      </w:r>
      <w:r w:rsidRPr="00967BB9">
        <w:t xml:space="preserve">. Odlukom, </w:t>
      </w:r>
      <w:r w:rsidR="001F3BD5" w:rsidRPr="00967BB9">
        <w:t>KLASA: 007-01/24-03/04, URBROJ: 437/4-24-4</w:t>
      </w:r>
      <w:r w:rsidR="005A520E">
        <w:t>,</w:t>
      </w:r>
      <w:r w:rsidR="00A23404" w:rsidRPr="00967BB9">
        <w:t xml:space="preserve"> </w:t>
      </w:r>
      <w:r w:rsidRPr="00967BB9">
        <w:t xml:space="preserve">dalo suglasnost ravnatelju </w:t>
      </w:r>
      <w:r w:rsidR="001F3BD5" w:rsidRPr="00967BB9">
        <w:t>Centra</w:t>
      </w:r>
      <w:r w:rsidRPr="00967BB9">
        <w:t xml:space="preserve"> za sklapanje Ugovora o zakupu poslovnog prostora u Zagrebu, </w:t>
      </w:r>
      <w:r w:rsidR="001F3BD5" w:rsidRPr="00967BB9">
        <w:t>Ulica Damira Tomljanovića Gavrana 11</w:t>
      </w:r>
      <w:r w:rsidR="0062713E" w:rsidRPr="00967BB9">
        <w:t>, sa zakupodavcem</w:t>
      </w:r>
      <w:r w:rsidR="001F3BD5" w:rsidRPr="00967BB9">
        <w:t xml:space="preserve"> trgovačkim društvom BUNDEK OFFICE d.</w:t>
      </w:r>
      <w:r w:rsidR="007154B0" w:rsidRPr="00967BB9">
        <w:t>o.o. za poslovanje nekretninama</w:t>
      </w:r>
      <w:r w:rsidR="001F3BD5" w:rsidRPr="00967BB9">
        <w:t>.</w:t>
      </w:r>
    </w:p>
    <w:p w14:paraId="18A901FF" w14:textId="70E529E1" w:rsidR="00330FA8" w:rsidRPr="00967BB9" w:rsidRDefault="00330FA8" w:rsidP="00967BB9">
      <w:pPr>
        <w:jc w:val="both"/>
      </w:pPr>
    </w:p>
    <w:p w14:paraId="79E31850" w14:textId="4EBB6A20" w:rsidR="00913CBD" w:rsidRPr="00967BB9" w:rsidRDefault="00CE10EE" w:rsidP="00967BB9">
      <w:pPr>
        <w:jc w:val="both"/>
      </w:pPr>
      <w:r w:rsidRPr="00967BB9">
        <w:t xml:space="preserve">Nadležno Ministarstvo znanosti, obrazovanja i mladih izdalo je suglasnost za zakup poslovnog prostora radi obavljanja zakonom utvrđene djelatnosti </w:t>
      </w:r>
      <w:r w:rsidR="007154B0" w:rsidRPr="00967BB9">
        <w:t>Centra,</w:t>
      </w:r>
      <w:r w:rsidRPr="00967BB9">
        <w:t xml:space="preserve"> KLASA: 372-01/24-01/00001, URBROJ: 533-05/24-0002</w:t>
      </w:r>
      <w:r w:rsidR="005A520E">
        <w:t>,</w:t>
      </w:r>
      <w:r w:rsidRPr="00967BB9">
        <w:t xml:space="preserve"> od 30. travnja 2024.</w:t>
      </w:r>
    </w:p>
    <w:p w14:paraId="7910099E" w14:textId="47A1743B" w:rsidR="007154B0" w:rsidRPr="00967BB9" w:rsidRDefault="007154B0" w:rsidP="00967BB9">
      <w:pPr>
        <w:jc w:val="both"/>
      </w:pPr>
    </w:p>
    <w:p w14:paraId="244FF6D1" w14:textId="4750450E" w:rsidR="00330FA8" w:rsidRPr="00967BB9" w:rsidRDefault="00330FA8" w:rsidP="00967BB9">
      <w:pPr>
        <w:jc w:val="both"/>
      </w:pPr>
      <w:r w:rsidRPr="005A520E">
        <w:rPr>
          <w:b/>
        </w:rPr>
        <w:t>U međuvremenu, 8. listopada 2024. jedini ponuditelj u postupku javnog prikupljanja pisanih ponuda za zakup poslovnog prostora, BUNDEK OFFICE d.o.o., dostavio je izmjenu ponude</w:t>
      </w:r>
      <w:r w:rsidRPr="00967BB9">
        <w:t xml:space="preserve">, s manjom mjesečnom odnosno ukupnom godišnjom cijenom iznosa zakupnine. Kako se radi o izmijenjenoj ponudi s ukupnom cijenom na niže, </w:t>
      </w:r>
      <w:r w:rsidRPr="00967BB9">
        <w:rPr>
          <w:i/>
        </w:rPr>
        <w:t xml:space="preserve">a </w:t>
      </w:r>
      <w:proofErr w:type="spellStart"/>
      <w:r w:rsidRPr="00967BB9">
        <w:rPr>
          <w:i/>
        </w:rPr>
        <w:t>maiori</w:t>
      </w:r>
      <w:proofErr w:type="spellEnd"/>
      <w:r w:rsidRPr="00967BB9">
        <w:rPr>
          <w:i/>
        </w:rPr>
        <w:t xml:space="preserve"> ad minus</w:t>
      </w:r>
      <w:r w:rsidRPr="00967BB9">
        <w:t>, primjenjujući analogiju kada se nešto primjenjuje na veće, može se primijeniti i na manje. S obzirom na činjenicu da je BUNDEK OFFICE d.o.o. bio i jedini ponuditelj tijekom raspisanog javnog poziva u trajanju od 30 dana, ovakvim postupanjem ne dolazi niti do povrede načela tržišnog natjecanja, načela jednakog tretmana ili načela transparentnosti.</w:t>
      </w:r>
    </w:p>
    <w:p w14:paraId="2ABC886B" w14:textId="77777777" w:rsidR="00330FA8" w:rsidRPr="00967BB9" w:rsidRDefault="00330FA8" w:rsidP="00967BB9">
      <w:pPr>
        <w:jc w:val="both"/>
      </w:pPr>
    </w:p>
    <w:p w14:paraId="41452F1C" w14:textId="3C07BF2A" w:rsidR="00E71CC7" w:rsidRPr="00967BB9" w:rsidRDefault="00330FA8" w:rsidP="00967BB9">
      <w:pPr>
        <w:jc w:val="both"/>
      </w:pPr>
      <w:r w:rsidRPr="00967BB9">
        <w:t>Člankom 262. stavkom 1. Zakona o obveznim odnosima („Narodne novine“, br</w:t>
      </w:r>
      <w:r w:rsidR="005A520E">
        <w:t>.</w:t>
      </w:r>
      <w:r w:rsidRPr="00967BB9">
        <w:t xml:space="preserve"> 35/05</w:t>
      </w:r>
      <w:r w:rsidR="005A520E">
        <w:t>.</w:t>
      </w:r>
      <w:r w:rsidRPr="00967BB9">
        <w:t>, 41/08</w:t>
      </w:r>
      <w:r w:rsidR="005A520E">
        <w:t>.</w:t>
      </w:r>
      <w:r w:rsidRPr="00967BB9">
        <w:t>, 125/11</w:t>
      </w:r>
      <w:r w:rsidR="005A520E">
        <w:t>.</w:t>
      </w:r>
      <w:r w:rsidRPr="00967BB9">
        <w:t>, 78/15</w:t>
      </w:r>
      <w:r w:rsidR="005A520E">
        <w:t>.</w:t>
      </w:r>
      <w:r w:rsidRPr="00967BB9">
        <w:t>, 29/18</w:t>
      </w:r>
      <w:r w:rsidR="005A520E">
        <w:t>.</w:t>
      </w:r>
      <w:r w:rsidRPr="00967BB9">
        <w:t>, 126/21</w:t>
      </w:r>
      <w:r w:rsidR="005A520E">
        <w:t>.</w:t>
      </w:r>
      <w:r w:rsidRPr="00967BB9">
        <w:t>, 114/22</w:t>
      </w:r>
      <w:r w:rsidR="005A520E">
        <w:t>.</w:t>
      </w:r>
      <w:r w:rsidRPr="00967BB9">
        <w:t>, 156/22</w:t>
      </w:r>
      <w:r w:rsidR="005A520E">
        <w:t>. i</w:t>
      </w:r>
      <w:r w:rsidRPr="00967BB9">
        <w:t xml:space="preserve"> 155/23</w:t>
      </w:r>
      <w:r w:rsidR="005A520E">
        <w:t>.</w:t>
      </w:r>
      <w:r w:rsidRPr="00967BB9">
        <w:t>)</w:t>
      </w:r>
      <w:r w:rsidR="005A520E">
        <w:t>,</w:t>
      </w:r>
      <w:r w:rsidRPr="00967BB9">
        <w:t xml:space="preserve"> propisano je da je ponuda prihvaćena kad ponuditelj primi izjavu </w:t>
      </w:r>
      <w:proofErr w:type="spellStart"/>
      <w:r w:rsidRPr="00967BB9">
        <w:t>ponuđenika</w:t>
      </w:r>
      <w:proofErr w:type="spellEnd"/>
      <w:r w:rsidRPr="00967BB9">
        <w:t xml:space="preserve"> da prihvaća ponudu. </w:t>
      </w:r>
    </w:p>
    <w:p w14:paraId="59680627" w14:textId="77777777" w:rsidR="00E71CC7" w:rsidRPr="00967BB9" w:rsidRDefault="00E71CC7" w:rsidP="00967BB9">
      <w:pPr>
        <w:jc w:val="both"/>
      </w:pPr>
    </w:p>
    <w:p w14:paraId="1DCA3835" w14:textId="488AA483" w:rsidR="00330FA8" w:rsidRPr="00967BB9" w:rsidRDefault="00E71CC7" w:rsidP="00967BB9">
      <w:pPr>
        <w:jc w:val="both"/>
      </w:pPr>
      <w:r w:rsidRPr="00967BB9">
        <w:t xml:space="preserve">Ravnatelj Centra donio je Odluku </w:t>
      </w:r>
      <w:r w:rsidR="00330FA8" w:rsidRPr="00967BB9">
        <w:t>o prihvatu izmijenjene ponude za zakup poslovnog prostora KLASA: 372-01/24-01/01</w:t>
      </w:r>
      <w:r w:rsidR="005A520E">
        <w:t>,</w:t>
      </w:r>
      <w:r w:rsidR="00330FA8" w:rsidRPr="00967BB9">
        <w:t xml:space="preserve"> URBROJ: 437/2-2-1-1-24-14</w:t>
      </w:r>
      <w:r w:rsidR="005A520E">
        <w:t>,</w:t>
      </w:r>
      <w:r w:rsidR="00330FA8" w:rsidRPr="00967BB9">
        <w:t xml:space="preserve"> od 23. listopada 2024.</w:t>
      </w:r>
      <w:r w:rsidRPr="00967BB9">
        <w:t>, kojom je p</w:t>
      </w:r>
      <w:r w:rsidR="00330FA8" w:rsidRPr="00967BB9">
        <w:t>ropisano da će Centar sklopiti ugovor o zakupu poslovnog prostora po pribavljanju</w:t>
      </w:r>
      <w:r w:rsidR="00683FD1" w:rsidRPr="00967BB9">
        <w:t xml:space="preserve"> potrebnih</w:t>
      </w:r>
      <w:r w:rsidR="00330FA8" w:rsidRPr="00967BB9">
        <w:t xml:space="preserve"> suglasnosti</w:t>
      </w:r>
      <w:r w:rsidR="00683FD1" w:rsidRPr="00967BB9">
        <w:t>.</w:t>
      </w:r>
      <w:r w:rsidR="00330FA8" w:rsidRPr="00967BB9">
        <w:t xml:space="preserve"> </w:t>
      </w:r>
    </w:p>
    <w:p w14:paraId="01EE7CE1" w14:textId="35398800" w:rsidR="00683FD1" w:rsidRPr="00967BB9" w:rsidRDefault="00683FD1" w:rsidP="00967BB9">
      <w:pPr>
        <w:jc w:val="both"/>
      </w:pPr>
    </w:p>
    <w:p w14:paraId="7B232DAF" w14:textId="2AC15062" w:rsidR="00683FD1" w:rsidRPr="00967BB9" w:rsidRDefault="00683FD1" w:rsidP="00967BB9">
      <w:pPr>
        <w:jc w:val="both"/>
      </w:pPr>
      <w:r w:rsidRPr="00967BB9">
        <w:t xml:space="preserve">Ugovor o zakupu poslovnog prostora u Zagrebu, Ulica Damira Tomljanovića Gavrana 11, </w:t>
      </w:r>
      <w:r w:rsidR="006516E5" w:rsidRPr="00967BB9">
        <w:t>uredske površine 2.097,04</w:t>
      </w:r>
      <w:r w:rsidRPr="00967BB9">
        <w:t xml:space="preserve"> m</w:t>
      </w:r>
      <w:r w:rsidRPr="005A520E">
        <w:rPr>
          <w:vertAlign w:val="superscript"/>
        </w:rPr>
        <w:t>2</w:t>
      </w:r>
      <w:r w:rsidRPr="00967BB9">
        <w:t xml:space="preserve"> sklopio bi se na određeno vrijeme za razdoblje od 17. studenog</w:t>
      </w:r>
      <w:r w:rsidR="005A520E">
        <w:t>a</w:t>
      </w:r>
      <w:r w:rsidRPr="00967BB9">
        <w:t xml:space="preserve"> 2024. do 16. studenog</w:t>
      </w:r>
      <w:r w:rsidR="005A520E">
        <w:t>a</w:t>
      </w:r>
      <w:r w:rsidRPr="00967BB9">
        <w:t xml:space="preserve"> 2027., a </w:t>
      </w:r>
      <w:r w:rsidRPr="005A520E">
        <w:rPr>
          <w:b/>
        </w:rPr>
        <w:t>mjesečna cijena zakupa bez PDV-a iznosi 29.358,86 eura</w:t>
      </w:r>
      <w:r w:rsidRPr="00967BB9">
        <w:t xml:space="preserve"> odnosno 13,90 eura bez PDV-a po četvornom metru uredskih prostorija i 210,00 eura bez PDV-a za sve tri garažna mjesta. </w:t>
      </w:r>
    </w:p>
    <w:p w14:paraId="765A100C" w14:textId="78269ECE" w:rsidR="00E71CC7" w:rsidRPr="00967BB9" w:rsidRDefault="00E71CC7" w:rsidP="00967BB9">
      <w:pPr>
        <w:jc w:val="both"/>
      </w:pPr>
    </w:p>
    <w:p w14:paraId="50A11E61" w14:textId="29CD836D" w:rsidR="006040C8" w:rsidRPr="00967BB9" w:rsidRDefault="00E71CC7" w:rsidP="005A520E">
      <w:pPr>
        <w:jc w:val="both"/>
      </w:pPr>
      <w:r w:rsidRPr="00967BB9">
        <w:t>Na odluku ravnatelja Centra o prihvatu izmijenjene ponude, Upravno vijeće Centra</w:t>
      </w:r>
      <w:r w:rsidR="005A520E">
        <w:t>,</w:t>
      </w:r>
      <w:r w:rsidRPr="00967BB9">
        <w:t xml:space="preserve"> kao tijelo upravljanja Centrom, dalo je svoju suglasnost Odlukom KLASA:</w:t>
      </w:r>
      <w:r w:rsidR="005A520E">
        <w:t xml:space="preserve"> </w:t>
      </w:r>
      <w:r w:rsidRPr="00967BB9">
        <w:t>007-01/24-03/10</w:t>
      </w:r>
      <w:r w:rsidR="005A520E">
        <w:t>,</w:t>
      </w:r>
      <w:r w:rsidRPr="00967BB9">
        <w:t xml:space="preserve"> URBROJ: 437/2-24-02</w:t>
      </w:r>
      <w:r w:rsidR="005A520E">
        <w:t>,</w:t>
      </w:r>
      <w:r w:rsidRPr="00967BB9">
        <w:t xml:space="preserve"> od 24. listopada 2024. </w:t>
      </w:r>
    </w:p>
    <w:p w14:paraId="2852B654" w14:textId="77777777" w:rsidR="006040C8" w:rsidRPr="00967BB9" w:rsidRDefault="006040C8" w:rsidP="00967BB9">
      <w:pPr>
        <w:jc w:val="both"/>
      </w:pPr>
    </w:p>
    <w:p w14:paraId="61DE166F" w14:textId="5A854310" w:rsidR="006040C8" w:rsidRPr="00967BB9" w:rsidRDefault="007154B0" w:rsidP="00967BB9">
      <w:pPr>
        <w:jc w:val="both"/>
      </w:pPr>
      <w:r w:rsidRPr="00967BB9">
        <w:t xml:space="preserve">Financijska sredstva za preuzimanje obveza iz ugovora o zakupu poslovnog prostora osigurana su u Državnom proračunu Republike Hrvatske za 2024. godinu i projekcijama za 2025. i 2026. godinu na aktivnosti Centra A580046 Administracija i upravljanje, u iznosu od </w:t>
      </w:r>
      <w:r w:rsidR="00330FA8" w:rsidRPr="00967BB9">
        <w:rPr>
          <w:lang w:eastAsia="hr-HR"/>
        </w:rPr>
        <w:t>52.601,</w:t>
      </w:r>
      <w:r w:rsidR="004B4203" w:rsidRPr="00967BB9">
        <w:rPr>
          <w:lang w:eastAsia="hr-HR"/>
        </w:rPr>
        <w:t>29</w:t>
      </w:r>
      <w:r w:rsidR="008A5E2F" w:rsidRPr="00967BB9">
        <w:rPr>
          <w:lang w:eastAsia="hr-HR"/>
        </w:rPr>
        <w:t xml:space="preserve"> </w:t>
      </w:r>
      <w:r w:rsidRPr="00967BB9">
        <w:t xml:space="preserve">eura za 2024. godinu, </w:t>
      </w:r>
      <w:r w:rsidR="00330FA8" w:rsidRPr="00967BB9">
        <w:rPr>
          <w:lang w:eastAsia="hr-HR"/>
        </w:rPr>
        <w:t>440.38</w:t>
      </w:r>
      <w:r w:rsidR="008A5E2F" w:rsidRPr="00967BB9">
        <w:rPr>
          <w:lang w:eastAsia="hr-HR"/>
        </w:rPr>
        <w:t>2</w:t>
      </w:r>
      <w:r w:rsidR="00330FA8" w:rsidRPr="00967BB9">
        <w:rPr>
          <w:lang w:eastAsia="hr-HR"/>
        </w:rPr>
        <w:t>,</w:t>
      </w:r>
      <w:r w:rsidR="008A5E2F" w:rsidRPr="00967BB9">
        <w:rPr>
          <w:lang w:eastAsia="hr-HR"/>
        </w:rPr>
        <w:t>9</w:t>
      </w:r>
      <w:r w:rsidR="00330FA8" w:rsidRPr="00967BB9">
        <w:rPr>
          <w:lang w:eastAsia="hr-HR"/>
        </w:rPr>
        <w:t xml:space="preserve">0 </w:t>
      </w:r>
      <w:r w:rsidRPr="00967BB9">
        <w:t xml:space="preserve">eura za 2025. godinu, </w:t>
      </w:r>
      <w:r w:rsidR="00330FA8" w:rsidRPr="00967BB9">
        <w:rPr>
          <w:lang w:eastAsia="hr-HR"/>
        </w:rPr>
        <w:t>440.38</w:t>
      </w:r>
      <w:r w:rsidR="008A5E2F" w:rsidRPr="00967BB9">
        <w:rPr>
          <w:lang w:eastAsia="hr-HR"/>
        </w:rPr>
        <w:t>2,9</w:t>
      </w:r>
      <w:r w:rsidR="00330FA8" w:rsidRPr="00967BB9">
        <w:rPr>
          <w:lang w:eastAsia="hr-HR"/>
        </w:rPr>
        <w:t xml:space="preserve">0 </w:t>
      </w:r>
      <w:r w:rsidRPr="00967BB9">
        <w:t>eura za 2026. godinu.</w:t>
      </w:r>
      <w:r w:rsidR="006040C8" w:rsidRPr="00967BB9">
        <w:rPr>
          <w:lang w:eastAsia="hr-HR"/>
        </w:rPr>
        <w:t xml:space="preserve"> Sredstva u visini 387.78</w:t>
      </w:r>
      <w:r w:rsidR="008A5E2F" w:rsidRPr="00967BB9">
        <w:rPr>
          <w:lang w:eastAsia="hr-HR"/>
        </w:rPr>
        <w:t>1,</w:t>
      </w:r>
      <w:r w:rsidR="004B4203" w:rsidRPr="00967BB9">
        <w:rPr>
          <w:lang w:eastAsia="hr-HR"/>
        </w:rPr>
        <w:t>61</w:t>
      </w:r>
      <w:r w:rsidR="006040C8" w:rsidRPr="00967BB9">
        <w:rPr>
          <w:lang w:eastAsia="hr-HR"/>
        </w:rPr>
        <w:t xml:space="preserve"> eura za 2027. godinu osigurat će se u okviru limita razdjela 080 Ministarstvo znanosti, obrazovanja i mladih.</w:t>
      </w:r>
    </w:p>
    <w:p w14:paraId="7BBA1762" w14:textId="0D63E835" w:rsidR="00CE10EE" w:rsidRPr="00967BB9" w:rsidRDefault="00CE10EE" w:rsidP="00967BB9"/>
    <w:p w14:paraId="1366D981" w14:textId="638ED029" w:rsidR="00020852" w:rsidRPr="00967BB9" w:rsidRDefault="00020852" w:rsidP="00967BB9">
      <w:pPr>
        <w:jc w:val="both"/>
        <w:rPr>
          <w:lang w:eastAsia="hr-HR"/>
        </w:rPr>
      </w:pPr>
      <w:r w:rsidRPr="00967BB9">
        <w:rPr>
          <w:lang w:eastAsia="hr-HR"/>
        </w:rPr>
        <w:t xml:space="preserve">Slijedom navedenoga, predlaže se davanje suglasnosti Vlade Republike Hrvatske ravnatelju Nacionalnog centra za vanjsko vrednovanje obrazovanja za sklapanje ugovora o zakupu poslovnog prostora, a koji bi ugovor bio sklopljen sa zakupodavcem trgovačkim društvom BUNDEK OFFICE d.o.o., u ukupnom iznosu od </w:t>
      </w:r>
      <w:r w:rsidR="00330FA8" w:rsidRPr="00967BB9">
        <w:t>1.321.148,</w:t>
      </w:r>
      <w:r w:rsidR="004B4203" w:rsidRPr="00967BB9">
        <w:t>70</w:t>
      </w:r>
      <w:r w:rsidR="00330FA8" w:rsidRPr="00967BB9">
        <w:t xml:space="preserve"> </w:t>
      </w:r>
      <w:r w:rsidRPr="00967BB9">
        <w:rPr>
          <w:lang w:eastAsia="hr-HR"/>
        </w:rPr>
        <w:t>eura</w:t>
      </w:r>
      <w:r w:rsidR="000D0D76" w:rsidRPr="00967BB9">
        <w:rPr>
          <w:lang w:eastAsia="hr-HR"/>
        </w:rPr>
        <w:t xml:space="preserve"> s PDV-om.</w:t>
      </w:r>
    </w:p>
    <w:p w14:paraId="69DA5222" w14:textId="77777777" w:rsidR="00B861A1" w:rsidRPr="00967BB9" w:rsidRDefault="00B861A1" w:rsidP="00967BB9"/>
    <w:sectPr w:rsidR="00B861A1" w:rsidRPr="00967BB9" w:rsidSect="00360AA8">
      <w:head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0A7D" w14:textId="77777777" w:rsidR="00BA3D91" w:rsidRDefault="00BA3D91" w:rsidP="00360AA8">
      <w:r>
        <w:separator/>
      </w:r>
    </w:p>
  </w:endnote>
  <w:endnote w:type="continuationSeparator" w:id="0">
    <w:p w14:paraId="2FB096BB" w14:textId="77777777" w:rsidR="00BA3D91" w:rsidRDefault="00BA3D91" w:rsidP="003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F4C3" w14:textId="77777777" w:rsidR="00723079" w:rsidRPr="00723079" w:rsidRDefault="00723079" w:rsidP="0072307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23079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9522" w14:textId="77777777" w:rsidR="00BA3D91" w:rsidRDefault="00BA3D91" w:rsidP="00360AA8">
      <w:r>
        <w:separator/>
      </w:r>
    </w:p>
  </w:footnote>
  <w:footnote w:type="continuationSeparator" w:id="0">
    <w:p w14:paraId="78E4A082" w14:textId="77777777" w:rsidR="00BA3D91" w:rsidRDefault="00BA3D91" w:rsidP="0036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545697"/>
      <w:docPartObj>
        <w:docPartGallery w:val="Page Numbers (Top of Page)"/>
        <w:docPartUnique/>
      </w:docPartObj>
    </w:sdtPr>
    <w:sdtContent>
      <w:p w14:paraId="54967B85" w14:textId="2FF55AA2" w:rsidR="00360AA8" w:rsidRDefault="00360AA8" w:rsidP="00360A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4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AF"/>
    <w:rsid w:val="00016D03"/>
    <w:rsid w:val="00020852"/>
    <w:rsid w:val="0003663D"/>
    <w:rsid w:val="00044F79"/>
    <w:rsid w:val="00053B1B"/>
    <w:rsid w:val="000D0D76"/>
    <w:rsid w:val="001064C0"/>
    <w:rsid w:val="00106F0E"/>
    <w:rsid w:val="00112F9D"/>
    <w:rsid w:val="00137DF8"/>
    <w:rsid w:val="001440DD"/>
    <w:rsid w:val="001505BD"/>
    <w:rsid w:val="00157B6F"/>
    <w:rsid w:val="0016376E"/>
    <w:rsid w:val="00184B2C"/>
    <w:rsid w:val="00190A4F"/>
    <w:rsid w:val="001B7B6F"/>
    <w:rsid w:val="001F3BD5"/>
    <w:rsid w:val="00201E50"/>
    <w:rsid w:val="0026661A"/>
    <w:rsid w:val="0027297B"/>
    <w:rsid w:val="002E25CE"/>
    <w:rsid w:val="00330FA8"/>
    <w:rsid w:val="00352A84"/>
    <w:rsid w:val="00360AA8"/>
    <w:rsid w:val="00396CE1"/>
    <w:rsid w:val="003C1FAF"/>
    <w:rsid w:val="00416B14"/>
    <w:rsid w:val="00430BB8"/>
    <w:rsid w:val="00433553"/>
    <w:rsid w:val="004636C1"/>
    <w:rsid w:val="00493034"/>
    <w:rsid w:val="004B4203"/>
    <w:rsid w:val="004F1AEA"/>
    <w:rsid w:val="00537866"/>
    <w:rsid w:val="005415C9"/>
    <w:rsid w:val="00561C7D"/>
    <w:rsid w:val="00570377"/>
    <w:rsid w:val="005A520E"/>
    <w:rsid w:val="005D43CC"/>
    <w:rsid w:val="006040C8"/>
    <w:rsid w:val="00606945"/>
    <w:rsid w:val="00623DD6"/>
    <w:rsid w:val="0062713E"/>
    <w:rsid w:val="00647039"/>
    <w:rsid w:val="006516E5"/>
    <w:rsid w:val="006758A5"/>
    <w:rsid w:val="00683833"/>
    <w:rsid w:val="00683FD1"/>
    <w:rsid w:val="00704A5E"/>
    <w:rsid w:val="00706D95"/>
    <w:rsid w:val="007154B0"/>
    <w:rsid w:val="00723079"/>
    <w:rsid w:val="00760565"/>
    <w:rsid w:val="00785302"/>
    <w:rsid w:val="007933AF"/>
    <w:rsid w:val="008066BF"/>
    <w:rsid w:val="00830755"/>
    <w:rsid w:val="00835195"/>
    <w:rsid w:val="0086274A"/>
    <w:rsid w:val="00870A1D"/>
    <w:rsid w:val="008901F7"/>
    <w:rsid w:val="008A5E2F"/>
    <w:rsid w:val="00907B74"/>
    <w:rsid w:val="00911232"/>
    <w:rsid w:val="00913CBD"/>
    <w:rsid w:val="00915D0C"/>
    <w:rsid w:val="00963839"/>
    <w:rsid w:val="00967BB9"/>
    <w:rsid w:val="009804BE"/>
    <w:rsid w:val="009C1024"/>
    <w:rsid w:val="00A1703B"/>
    <w:rsid w:val="00A23404"/>
    <w:rsid w:val="00AA2CFE"/>
    <w:rsid w:val="00B12F11"/>
    <w:rsid w:val="00B861A1"/>
    <w:rsid w:val="00BA3D91"/>
    <w:rsid w:val="00BE1251"/>
    <w:rsid w:val="00CA5693"/>
    <w:rsid w:val="00CE10EE"/>
    <w:rsid w:val="00CE6763"/>
    <w:rsid w:val="00D01832"/>
    <w:rsid w:val="00D05063"/>
    <w:rsid w:val="00D803A9"/>
    <w:rsid w:val="00D83D16"/>
    <w:rsid w:val="00DF1D24"/>
    <w:rsid w:val="00E133CB"/>
    <w:rsid w:val="00E16F5B"/>
    <w:rsid w:val="00E3425A"/>
    <w:rsid w:val="00E71CC7"/>
    <w:rsid w:val="00EA3C61"/>
    <w:rsid w:val="00F317A8"/>
    <w:rsid w:val="00FA7A2D"/>
    <w:rsid w:val="00FC3114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499B"/>
  <w15:chartTrackingRefBased/>
  <w15:docId w15:val="{FA01CDBE-01D7-4514-8F36-9E46BDB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70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0A1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70A1D"/>
    <w:rPr>
      <w:sz w:val="16"/>
      <w:szCs w:val="16"/>
    </w:rPr>
  </w:style>
  <w:style w:type="table" w:styleId="TableGrid">
    <w:name w:val="Table Grid"/>
    <w:basedOn w:val="TableNormal"/>
    <w:rsid w:val="00870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1D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F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A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A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A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723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8383-0FF0-49F5-AFAF-7663A7E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Šimunić</dc:creator>
  <cp:keywords/>
  <dc:description/>
  <cp:lastModifiedBy>Marija Pišonić</cp:lastModifiedBy>
  <cp:revision>15</cp:revision>
  <cp:lastPrinted>2024-11-08T13:54:00Z</cp:lastPrinted>
  <dcterms:created xsi:type="dcterms:W3CDTF">2024-11-08T13:30:00Z</dcterms:created>
  <dcterms:modified xsi:type="dcterms:W3CDTF">2024-11-08T13:59:00Z</dcterms:modified>
</cp:coreProperties>
</file>