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90DD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49F508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E0B6D0" w14:textId="77777777" w:rsidR="00CD3EFA" w:rsidRDefault="00CD3EFA"/>
    <w:p w14:paraId="4DD221C1" w14:textId="3C8484D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1293D">
        <w:t>14</w:t>
      </w:r>
      <w:r w:rsidR="0049762F">
        <w:t xml:space="preserve">. </w:t>
      </w:r>
      <w:r w:rsidR="00AE3043">
        <w:t>studenoga</w:t>
      </w:r>
      <w:r w:rsidR="00B72E73">
        <w:t xml:space="preserve"> </w:t>
      </w:r>
      <w:r w:rsidRPr="003A2F05">
        <w:t>20</w:t>
      </w:r>
      <w:r w:rsidR="00CD533A">
        <w:t>2</w:t>
      </w:r>
      <w:r w:rsidR="00AE3043">
        <w:t>4</w:t>
      </w:r>
      <w:r w:rsidRPr="003A2F05">
        <w:t>.</w:t>
      </w:r>
    </w:p>
    <w:p w14:paraId="1165BAF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C14A2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91E9F6B" w14:textId="77777777" w:rsidTr="000350D9">
        <w:tc>
          <w:tcPr>
            <w:tcW w:w="1951" w:type="dxa"/>
          </w:tcPr>
          <w:p w14:paraId="4046802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AF24AB" w14:textId="77777777" w:rsidR="000350D9" w:rsidRDefault="003F6CD3" w:rsidP="004C3CCD">
            <w:pPr>
              <w:spacing w:line="360" w:lineRule="auto"/>
            </w:pPr>
            <w:r>
              <w:t xml:space="preserve">Ministarstvo </w:t>
            </w:r>
            <w:r w:rsidR="004C3CCD">
              <w:t>financija</w:t>
            </w:r>
          </w:p>
        </w:tc>
      </w:tr>
    </w:tbl>
    <w:p w14:paraId="66D6A9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441018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72CEEF4" w14:textId="77777777" w:rsidTr="000350D9">
        <w:tc>
          <w:tcPr>
            <w:tcW w:w="1951" w:type="dxa"/>
          </w:tcPr>
          <w:p w14:paraId="5CE530A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883382" w14:textId="26F4CFD4" w:rsidR="000350D9" w:rsidRDefault="0049762F" w:rsidP="0049762F">
            <w:pPr>
              <w:spacing w:line="360" w:lineRule="auto"/>
            </w:pPr>
            <w:r w:rsidRPr="0049762F">
              <w:t xml:space="preserve">Prijedlog Odluke o donošenju </w:t>
            </w:r>
            <w:r w:rsidR="006F39FB" w:rsidRPr="006F39FB">
              <w:t xml:space="preserve">Nacionalnog srednjoročnog fiskalno-strukturnog plana Republike Hrvatske za razdoblje 2025.-2028. </w:t>
            </w:r>
          </w:p>
        </w:tc>
      </w:tr>
    </w:tbl>
    <w:p w14:paraId="61D7A94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9851FAC" w14:textId="77777777" w:rsidR="00CE78D1" w:rsidRDefault="00CE78D1" w:rsidP="008F0DD4"/>
    <w:p w14:paraId="731CC307" w14:textId="77777777" w:rsidR="00CE78D1" w:rsidRPr="00CE78D1" w:rsidRDefault="00CE78D1" w:rsidP="00CE78D1"/>
    <w:p w14:paraId="3172D091" w14:textId="77777777" w:rsidR="00CE78D1" w:rsidRPr="00CE78D1" w:rsidRDefault="00CE78D1" w:rsidP="00CE78D1"/>
    <w:p w14:paraId="1CB8093E" w14:textId="77777777" w:rsidR="00CE78D1" w:rsidRPr="00CE78D1" w:rsidRDefault="00CE78D1" w:rsidP="00CE78D1"/>
    <w:p w14:paraId="5B475CB3" w14:textId="77777777" w:rsidR="00CE78D1" w:rsidRPr="00CE78D1" w:rsidRDefault="00CE78D1" w:rsidP="00CE78D1"/>
    <w:p w14:paraId="5BBC1C50" w14:textId="77777777" w:rsidR="00CE78D1" w:rsidRPr="00CE78D1" w:rsidRDefault="00CE78D1" w:rsidP="00CE78D1"/>
    <w:p w14:paraId="5A97085F" w14:textId="77777777" w:rsidR="00CE78D1" w:rsidRPr="00CE78D1" w:rsidRDefault="00CE78D1" w:rsidP="00CE78D1"/>
    <w:p w14:paraId="6F290025" w14:textId="77777777" w:rsidR="00CE78D1" w:rsidRPr="00CE78D1" w:rsidRDefault="00CE78D1" w:rsidP="00CE78D1"/>
    <w:p w14:paraId="12F79144" w14:textId="77777777" w:rsidR="00CE78D1" w:rsidRPr="00CE78D1" w:rsidRDefault="00CE78D1" w:rsidP="00CE78D1"/>
    <w:p w14:paraId="3E8CA110" w14:textId="77777777" w:rsidR="00CE78D1" w:rsidRPr="00CE78D1" w:rsidRDefault="00CE78D1" w:rsidP="00CE78D1"/>
    <w:p w14:paraId="340BC7F7" w14:textId="77777777" w:rsidR="00CE78D1" w:rsidRPr="00CE78D1" w:rsidRDefault="00CE78D1" w:rsidP="00CE78D1"/>
    <w:p w14:paraId="430330D0" w14:textId="77777777" w:rsidR="00CE78D1" w:rsidRPr="00CE78D1" w:rsidRDefault="00CE78D1" w:rsidP="00CE78D1"/>
    <w:p w14:paraId="6C746C7C" w14:textId="77777777" w:rsidR="00CE78D1" w:rsidRPr="00CE78D1" w:rsidRDefault="00CE78D1" w:rsidP="00CE78D1"/>
    <w:p w14:paraId="4972B17B" w14:textId="77777777" w:rsidR="00CE78D1" w:rsidRDefault="00CE78D1" w:rsidP="00CE78D1"/>
    <w:p w14:paraId="500F8CD5" w14:textId="77777777" w:rsidR="00CE78D1" w:rsidRDefault="00CE78D1" w:rsidP="00CE78D1"/>
    <w:p w14:paraId="7F9A965A" w14:textId="77777777" w:rsidR="003F6CD3" w:rsidRDefault="003F6CD3" w:rsidP="00CE78D1">
      <w:pPr>
        <w:sectPr w:rsidR="003F6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86E5C4" w14:textId="73959EE0" w:rsidR="00C83747" w:rsidRPr="00CB4D73" w:rsidRDefault="00C83747" w:rsidP="00C8374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lastRenderedPageBreak/>
        <w:t>PRIJEDLOG</w:t>
      </w:r>
    </w:p>
    <w:p w14:paraId="1A297FC6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4517942A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349BE2CE" w14:textId="1D619BEE" w:rsidR="00C83747" w:rsidRPr="00175002" w:rsidRDefault="00C4757D" w:rsidP="00C83747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temelju </w:t>
      </w:r>
      <w:r w:rsidR="00C83747" w:rsidRPr="00175002">
        <w:rPr>
          <w:b w:val="0"/>
          <w:sz w:val="24"/>
          <w:szCs w:val="24"/>
        </w:rPr>
        <w:t xml:space="preserve">članka 31. stavka </w:t>
      </w:r>
      <w:r w:rsidR="00967803">
        <w:rPr>
          <w:b w:val="0"/>
          <w:sz w:val="24"/>
          <w:szCs w:val="24"/>
        </w:rPr>
        <w:t>2</w:t>
      </w:r>
      <w:r w:rsidR="00C83747" w:rsidRPr="00175002">
        <w:rPr>
          <w:b w:val="0"/>
          <w:sz w:val="24"/>
          <w:szCs w:val="24"/>
        </w:rPr>
        <w:t xml:space="preserve">. Zakona o Vladi Republike Hrvatske ("Narodne novine", br. </w:t>
      </w:r>
      <w:r w:rsidR="00AE3043" w:rsidRPr="00AE3043">
        <w:rPr>
          <w:b w:val="0"/>
          <w:sz w:val="24"/>
          <w:szCs w:val="24"/>
        </w:rPr>
        <w:t>150/11, 119/14, 93/16, 116/18, 80/22</w:t>
      </w:r>
      <w:r w:rsidR="00AE3043">
        <w:rPr>
          <w:b w:val="0"/>
          <w:sz w:val="24"/>
          <w:szCs w:val="24"/>
        </w:rPr>
        <w:t xml:space="preserve"> i</w:t>
      </w:r>
      <w:r w:rsidR="00AE3043" w:rsidRPr="00AE3043">
        <w:rPr>
          <w:b w:val="0"/>
          <w:sz w:val="24"/>
          <w:szCs w:val="24"/>
        </w:rPr>
        <w:t xml:space="preserve"> 78/24</w:t>
      </w:r>
      <w:r w:rsidR="00C83747" w:rsidRPr="00175002">
        <w:rPr>
          <w:b w:val="0"/>
          <w:sz w:val="24"/>
          <w:szCs w:val="24"/>
        </w:rPr>
        <w:t>)</w:t>
      </w:r>
      <w:r w:rsidR="0061293D">
        <w:rPr>
          <w:b w:val="0"/>
          <w:sz w:val="24"/>
          <w:szCs w:val="24"/>
        </w:rPr>
        <w:t xml:space="preserve">, a u vezi s člankom 13. stavkom 2. </w:t>
      </w:r>
      <w:r w:rsidR="0061293D" w:rsidRPr="0061293D">
        <w:rPr>
          <w:b w:val="0"/>
          <w:sz w:val="24"/>
          <w:szCs w:val="24"/>
        </w:rPr>
        <w:t xml:space="preserve">Zakona o sustavu strateškog planiranja i upravljanja razvojem Republike Hrvatske ("Narodne novine", br. 123/17 i 151/22) </w:t>
      </w:r>
      <w:r w:rsidR="00C83747" w:rsidRPr="00175002">
        <w:rPr>
          <w:b w:val="0"/>
          <w:sz w:val="24"/>
          <w:szCs w:val="24"/>
        </w:rPr>
        <w:t>Vlada Republike Hrvatske je na sjednici održanoj _______________ 20</w:t>
      </w:r>
      <w:r w:rsidR="005442FC">
        <w:rPr>
          <w:b w:val="0"/>
          <w:sz w:val="24"/>
          <w:szCs w:val="24"/>
        </w:rPr>
        <w:t>2</w:t>
      </w:r>
      <w:r w:rsidR="00AE3043">
        <w:rPr>
          <w:b w:val="0"/>
          <w:sz w:val="24"/>
          <w:szCs w:val="24"/>
        </w:rPr>
        <w:t>4</w:t>
      </w:r>
      <w:r w:rsidR="00C83747" w:rsidRPr="00175002">
        <w:rPr>
          <w:b w:val="0"/>
          <w:sz w:val="24"/>
          <w:szCs w:val="24"/>
        </w:rPr>
        <w:t>. godine donijela</w:t>
      </w:r>
    </w:p>
    <w:p w14:paraId="76E247AF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61E5000E" w14:textId="77777777" w:rsidR="00C83747" w:rsidRPr="00CB4D73" w:rsidRDefault="00C83747" w:rsidP="00C83747"/>
    <w:p w14:paraId="2940001D" w14:textId="77777777" w:rsidR="00C83747" w:rsidRDefault="00C83747" w:rsidP="00C83747">
      <w:pPr>
        <w:jc w:val="center"/>
        <w:rPr>
          <w:b/>
        </w:rPr>
      </w:pPr>
      <w:r>
        <w:rPr>
          <w:b/>
        </w:rPr>
        <w:t>O D L U K U</w:t>
      </w:r>
    </w:p>
    <w:p w14:paraId="17512903" w14:textId="4A44CF2B" w:rsidR="00C83747" w:rsidRPr="00CB4D73" w:rsidRDefault="00C83747" w:rsidP="00C83747">
      <w:pPr>
        <w:jc w:val="center"/>
        <w:rPr>
          <w:b/>
        </w:rPr>
      </w:pPr>
      <w:r>
        <w:rPr>
          <w:b/>
        </w:rPr>
        <w:t xml:space="preserve">o donošenju </w:t>
      </w:r>
      <w:r w:rsidR="006F39FB" w:rsidRPr="006F39FB">
        <w:rPr>
          <w:b/>
        </w:rPr>
        <w:t xml:space="preserve">Nacionalnog srednjoročnog fiskalno-strukturnog plana Republike Hrvatske za razdoblje 2025.-2028. </w:t>
      </w:r>
    </w:p>
    <w:p w14:paraId="1F9F0EB7" w14:textId="77777777" w:rsidR="00C83747" w:rsidRDefault="00C83747" w:rsidP="00C83747">
      <w:pPr>
        <w:jc w:val="center"/>
        <w:rPr>
          <w:b/>
        </w:rPr>
      </w:pPr>
    </w:p>
    <w:p w14:paraId="340445EB" w14:textId="77777777" w:rsidR="00C83747" w:rsidRPr="00CB4D73" w:rsidRDefault="00C83747" w:rsidP="00C83747">
      <w:pPr>
        <w:jc w:val="center"/>
        <w:rPr>
          <w:b/>
        </w:rPr>
      </w:pPr>
    </w:p>
    <w:p w14:paraId="22FB0E22" w14:textId="77777777" w:rsidR="00C83747" w:rsidRPr="00C83747" w:rsidRDefault="00C83747" w:rsidP="00173DA0">
      <w:pPr>
        <w:spacing w:after="200"/>
        <w:jc w:val="center"/>
      </w:pPr>
      <w:r w:rsidRPr="00C83747">
        <w:t>I.</w:t>
      </w:r>
    </w:p>
    <w:p w14:paraId="1459E5F4" w14:textId="3778D035" w:rsidR="00C83747" w:rsidRPr="00CB4D73" w:rsidRDefault="00C83747" w:rsidP="00C83747">
      <w:pPr>
        <w:ind w:firstLine="708"/>
        <w:jc w:val="both"/>
      </w:pPr>
      <w:r>
        <w:t xml:space="preserve">Donosi </w:t>
      </w:r>
      <w:r w:rsidRPr="00CB4D73">
        <w:t>s</w:t>
      </w:r>
      <w:r w:rsidR="005442FC">
        <w:t xml:space="preserve">e </w:t>
      </w:r>
      <w:bookmarkStart w:id="0" w:name="_Hlk181715806"/>
      <w:r w:rsidR="006F39FB" w:rsidRPr="006F39FB">
        <w:t>Nacionaln</w:t>
      </w:r>
      <w:r w:rsidR="006F39FB">
        <w:t>i</w:t>
      </w:r>
      <w:r w:rsidR="006F39FB" w:rsidRPr="006F39FB">
        <w:t xml:space="preserve"> srednjoročn</w:t>
      </w:r>
      <w:r w:rsidR="006F39FB">
        <w:t>i</w:t>
      </w:r>
      <w:r w:rsidR="006F39FB" w:rsidRPr="006F39FB">
        <w:t xml:space="preserve"> fiskalno-strukturn</w:t>
      </w:r>
      <w:r w:rsidR="006F39FB">
        <w:t>i</w:t>
      </w:r>
      <w:r w:rsidR="006F39FB" w:rsidRPr="006F39FB">
        <w:t xml:space="preserve"> plan Republike Hrvatske za razdoblje 2025.-2028.</w:t>
      </w:r>
      <w:bookmarkEnd w:id="0"/>
      <w:r w:rsidRPr="00CB4D73">
        <w:t xml:space="preserve">, u tekstu koji je Vladi Republike Hrvatske dostavilo Ministarstvo </w:t>
      </w:r>
      <w:r w:rsidR="005442FC">
        <w:t>financija</w:t>
      </w:r>
      <w:r>
        <w:t xml:space="preserve"> </w:t>
      </w:r>
      <w:r w:rsidRPr="00CB4D73">
        <w:t>aktom, KLASA:</w:t>
      </w:r>
      <w:r>
        <w:t xml:space="preserve"> </w:t>
      </w:r>
      <w:r w:rsidR="0061293D" w:rsidRPr="0061293D">
        <w:t>441-01/24-01/4</w:t>
      </w:r>
      <w:r>
        <w:t>,</w:t>
      </w:r>
      <w:r w:rsidRPr="00CB4D73">
        <w:t xml:space="preserve"> URBROJ: </w:t>
      </w:r>
      <w:r w:rsidR="0061293D" w:rsidRPr="0061293D">
        <w:t>513-09-02-24</w:t>
      </w:r>
      <w:r w:rsidR="0061293D" w:rsidRPr="00F12EC8">
        <w:t>-</w:t>
      </w:r>
      <w:r w:rsidR="00F12EC8" w:rsidRPr="00F12EC8">
        <w:t>12</w:t>
      </w:r>
      <w:r w:rsidR="0061293D" w:rsidRPr="00F12EC8">
        <w:t xml:space="preserve"> </w:t>
      </w:r>
      <w:r w:rsidRPr="00F12EC8">
        <w:t xml:space="preserve">od dana </w:t>
      </w:r>
      <w:r w:rsidR="00F12EC8" w:rsidRPr="00F12EC8">
        <w:t>12</w:t>
      </w:r>
      <w:r w:rsidR="0061293D" w:rsidRPr="00F12EC8">
        <w:t>. studenoga</w:t>
      </w:r>
      <w:r>
        <w:t xml:space="preserve"> 20</w:t>
      </w:r>
      <w:r w:rsidR="005442FC">
        <w:t>2</w:t>
      </w:r>
      <w:r w:rsidR="00AE3043">
        <w:t>4</w:t>
      </w:r>
      <w:r w:rsidRPr="00CB4D73">
        <w:t>.</w:t>
      </w:r>
      <w:r>
        <w:t xml:space="preserve"> godine.</w:t>
      </w:r>
    </w:p>
    <w:p w14:paraId="57D76C93" w14:textId="77777777" w:rsidR="00C83747" w:rsidRDefault="00C83747" w:rsidP="00C8374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6D204F" w14:textId="77777777" w:rsidR="00C83747" w:rsidRDefault="00C83747" w:rsidP="00173DA0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09B15C16" w14:textId="162B2928" w:rsidR="00AE3043" w:rsidRDefault="00AE3043" w:rsidP="00C83F51">
      <w:pPr>
        <w:ind w:firstLine="708"/>
        <w:jc w:val="both"/>
      </w:pPr>
      <w:r>
        <w:t xml:space="preserve">Zadužuje se Ministarstvo financija da o donošenju </w:t>
      </w:r>
      <w:r w:rsidR="006F39FB" w:rsidRPr="006F39FB">
        <w:t>Nacionalnog srednjoročnog fiskalno-strukturnog plana Republike Hrvatske za razdoblje 2025.-2028.</w:t>
      </w:r>
      <w:r>
        <w:t xml:space="preserve"> iz točke I. ove Odluke, na odgovarajući način, izvijesti sva nadležna ministarstva i druga nadležna tijela državne uprave.</w:t>
      </w:r>
    </w:p>
    <w:p w14:paraId="74266ADE" w14:textId="77777777" w:rsidR="00AE3043" w:rsidRDefault="00AE3043" w:rsidP="00AE3043"/>
    <w:p w14:paraId="00DEAD4E" w14:textId="77777777" w:rsidR="00AE3043" w:rsidRDefault="00AE3043" w:rsidP="00095FD3">
      <w:pPr>
        <w:jc w:val="center"/>
      </w:pPr>
      <w:r>
        <w:t>III.</w:t>
      </w:r>
    </w:p>
    <w:p w14:paraId="79AB371D" w14:textId="30281A59" w:rsidR="00AE3043" w:rsidRDefault="00AE3043" w:rsidP="00C83F51">
      <w:pPr>
        <w:jc w:val="both"/>
      </w:pPr>
      <w:r>
        <w:t xml:space="preserve">Zadužuje se Ministarstvo financija da </w:t>
      </w:r>
      <w:r w:rsidR="006F39FB" w:rsidRPr="006F39FB">
        <w:t>Nacionalni srednjoročni fiskalno-strukturni plan Republike Hrvatske za razdoblje 2025.-2028.</w:t>
      </w:r>
      <w:r w:rsidR="00095FD3" w:rsidRPr="00095FD3">
        <w:t xml:space="preserve"> </w:t>
      </w:r>
      <w:r>
        <w:t>iz točke I. ove Odluke, na odgovarajući način dostavi Glavnom tajništvu Europske komisije.</w:t>
      </w:r>
    </w:p>
    <w:p w14:paraId="386E5311" w14:textId="77777777" w:rsidR="00AE3043" w:rsidRDefault="00AE3043" w:rsidP="00AE3043"/>
    <w:p w14:paraId="0266E102" w14:textId="77777777" w:rsidR="00C83747" w:rsidRDefault="00C83747" w:rsidP="00173DA0">
      <w:pPr>
        <w:spacing w:after="200"/>
        <w:jc w:val="center"/>
      </w:pPr>
      <w:r>
        <w:t>IV.</w:t>
      </w:r>
    </w:p>
    <w:p w14:paraId="3FD2AA3F" w14:textId="77777777" w:rsidR="00C83747" w:rsidRDefault="00C83747" w:rsidP="00C83747">
      <w:pPr>
        <w:ind w:firstLine="708"/>
        <w:jc w:val="both"/>
      </w:pPr>
      <w:r>
        <w:t>Ova Odluka stupa na snagu danom donošenja</w:t>
      </w:r>
      <w:r w:rsidR="00CF214F">
        <w:t>.</w:t>
      </w:r>
    </w:p>
    <w:p w14:paraId="0FDA064A" w14:textId="77777777" w:rsidR="00C83747" w:rsidRPr="00CB4D73" w:rsidRDefault="00C83747" w:rsidP="00C83747">
      <w:pPr>
        <w:jc w:val="both"/>
      </w:pPr>
    </w:p>
    <w:p w14:paraId="3A2FEF5E" w14:textId="77777777" w:rsidR="00C83747" w:rsidRPr="00CB4D73" w:rsidRDefault="00C83747" w:rsidP="00C83747">
      <w:pPr>
        <w:jc w:val="both"/>
      </w:pPr>
    </w:p>
    <w:p w14:paraId="5BFEC29D" w14:textId="77777777" w:rsidR="00C83747" w:rsidRPr="00CB4D73" w:rsidRDefault="00C83747" w:rsidP="00C83747">
      <w:pPr>
        <w:jc w:val="center"/>
      </w:pPr>
      <w:r w:rsidRPr="00CB4D73">
        <w:t xml:space="preserve">                                                                                                             PREDSJEDNIK</w:t>
      </w:r>
    </w:p>
    <w:p w14:paraId="577CD63A" w14:textId="77777777" w:rsidR="00C83747" w:rsidRPr="00CB4D73" w:rsidRDefault="00C83747" w:rsidP="00C83747">
      <w:pPr>
        <w:jc w:val="center"/>
      </w:pPr>
    </w:p>
    <w:p w14:paraId="6B335D10" w14:textId="77777777" w:rsidR="00C83747" w:rsidRPr="00CB4D73" w:rsidRDefault="00C83747" w:rsidP="00C83747">
      <w:pPr>
        <w:jc w:val="right"/>
      </w:pPr>
      <w:r w:rsidRPr="00CB4D73">
        <w:t xml:space="preserve">mr. </w:t>
      </w:r>
      <w:proofErr w:type="spellStart"/>
      <w:r w:rsidRPr="00CB4D73">
        <w:t>sc</w:t>
      </w:r>
      <w:proofErr w:type="spellEnd"/>
      <w:r w:rsidRPr="00CB4D73">
        <w:t>. Andrej Plenković</w:t>
      </w:r>
    </w:p>
    <w:p w14:paraId="2C862187" w14:textId="77777777" w:rsidR="00C83747" w:rsidRPr="00CB4D73" w:rsidRDefault="00C83747" w:rsidP="00C83747">
      <w:pPr>
        <w:jc w:val="both"/>
      </w:pPr>
    </w:p>
    <w:p w14:paraId="30C1157B" w14:textId="77777777" w:rsidR="00C83747" w:rsidRPr="00CB4D73" w:rsidRDefault="00C83747" w:rsidP="00C83747">
      <w:pPr>
        <w:jc w:val="both"/>
      </w:pPr>
      <w:r w:rsidRPr="00CB4D73">
        <w:t>KLASA:</w:t>
      </w:r>
    </w:p>
    <w:p w14:paraId="7A61D690" w14:textId="77777777" w:rsidR="00C83747" w:rsidRPr="00CB4D73" w:rsidRDefault="00C83747" w:rsidP="00C83747">
      <w:pPr>
        <w:jc w:val="both"/>
      </w:pPr>
      <w:r w:rsidRPr="00CB4D73">
        <w:t>URBROJ:</w:t>
      </w:r>
    </w:p>
    <w:p w14:paraId="16714C13" w14:textId="77777777" w:rsidR="00C83747" w:rsidRPr="00CB4D73" w:rsidRDefault="00C83747" w:rsidP="00C83747">
      <w:pPr>
        <w:jc w:val="both"/>
      </w:pPr>
      <w:r w:rsidRPr="00CB4D73">
        <w:t xml:space="preserve">Zagreb, </w:t>
      </w:r>
    </w:p>
    <w:p w14:paraId="13802ED3" w14:textId="77777777" w:rsidR="00C83747" w:rsidRDefault="00C83747" w:rsidP="00C83747">
      <w:pPr>
        <w:jc w:val="center"/>
        <w:rPr>
          <w:b/>
          <w:sz w:val="28"/>
          <w:szCs w:val="28"/>
        </w:rPr>
      </w:pPr>
    </w:p>
    <w:p w14:paraId="379117CA" w14:textId="77777777" w:rsidR="00C83747" w:rsidRDefault="00C83747" w:rsidP="00C83747">
      <w:pPr>
        <w:jc w:val="center"/>
        <w:rPr>
          <w:b/>
        </w:rPr>
        <w:sectPr w:rsidR="00C83747" w:rsidSect="008B207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4A70A1" w14:textId="77777777" w:rsidR="00C83747" w:rsidRDefault="00C83747" w:rsidP="00C83747">
      <w:pPr>
        <w:jc w:val="center"/>
        <w:rPr>
          <w:b/>
        </w:rPr>
      </w:pPr>
      <w:r w:rsidRPr="00CB4D73">
        <w:rPr>
          <w:b/>
        </w:rPr>
        <w:lastRenderedPageBreak/>
        <w:t xml:space="preserve">OBRAZLOŽENJE </w:t>
      </w:r>
    </w:p>
    <w:p w14:paraId="46CFBEEF" w14:textId="77777777" w:rsidR="00C83747" w:rsidRPr="00CB4D73" w:rsidRDefault="00C83747" w:rsidP="00C83747">
      <w:pPr>
        <w:jc w:val="center"/>
        <w:rPr>
          <w:b/>
        </w:rPr>
      </w:pPr>
    </w:p>
    <w:p w14:paraId="104B442D" w14:textId="0CCE8456" w:rsidR="00C83F51" w:rsidRDefault="00C83F51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Europski semestar je instrument fiskalnog nadzora i koordinacije ekonomskih politika država članica s ekonomskom politikom Europske unije, usmjeren ka postizanju održivog rasta i poticanju zaposlenosti. S istim ciljem države članice u okviru Europskog semestra usklađuju svoje proračunske i ekonomske politike s ciljevima i pravilima dogovorenima na razini Europske unije te definiraju i provode niz reformi koje potiču fiskalnu stabilnost i rast. Njihova  provedba se prati u točno utvrđenim razdobljima tijekom godine. Europski semestar odvija se u godišnjim ciklusima, a sudjelovanje u Europskom semestru obveza je svake države članice Europske unije. </w:t>
      </w:r>
    </w:p>
    <w:p w14:paraId="69B781F3" w14:textId="77777777" w:rsidR="00315175" w:rsidRPr="00C83F51" w:rsidRDefault="00315175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2833243" w14:textId="1DC37C80" w:rsidR="00C83F51" w:rsidRDefault="00FD6337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om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>
        <w:rPr>
          <w:rFonts w:ascii="Times New Roman" w:eastAsia="Times New Roman" w:hAnsi="Times New Roman" w:cs="Times New Roman"/>
          <w:color w:val="auto"/>
          <w:lang w:eastAsia="hr-HR"/>
        </w:rPr>
        <w:t>. r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>eform</w:t>
      </w:r>
      <w:r>
        <w:rPr>
          <w:rFonts w:ascii="Times New Roman" w:eastAsia="Times New Roman" w:hAnsi="Times New Roman" w:cs="Times New Roman"/>
          <w:color w:val="auto"/>
          <w:lang w:eastAsia="hr-HR"/>
        </w:rPr>
        <w:t>iran je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okvir gospodarskog upravljanj</w:t>
      </w:r>
      <w:r>
        <w:rPr>
          <w:rFonts w:ascii="Times New Roman" w:eastAsia="Times New Roman" w:hAnsi="Times New Roman" w:cs="Times New Roman"/>
          <w:color w:val="auto"/>
          <w:lang w:eastAsia="hr-HR"/>
        </w:rPr>
        <w:t>a radi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jača</w:t>
      </w:r>
      <w:r>
        <w:rPr>
          <w:rFonts w:ascii="Times New Roman" w:eastAsia="Times New Roman" w:hAnsi="Times New Roman" w:cs="Times New Roman"/>
          <w:color w:val="auto"/>
          <w:lang w:eastAsia="hr-HR"/>
        </w:rPr>
        <w:t>nja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fiskaln</w:t>
      </w:r>
      <w:r>
        <w:rPr>
          <w:rFonts w:ascii="Times New Roman" w:eastAsia="Times New Roman" w:hAnsi="Times New Roman" w:cs="Times New Roman"/>
          <w:color w:val="auto"/>
          <w:lang w:eastAsia="hr-HR"/>
        </w:rPr>
        <w:t>og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nadzor</w:t>
      </w:r>
      <w:r>
        <w:rPr>
          <w:rFonts w:ascii="Times New Roman" w:eastAsia="Times New Roman" w:hAnsi="Times New Roman" w:cs="Times New Roman"/>
          <w:color w:val="auto"/>
          <w:lang w:eastAsia="hr-HR"/>
        </w:rPr>
        <w:t>a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i postup</w:t>
      </w:r>
      <w:r>
        <w:rPr>
          <w:rFonts w:ascii="Times New Roman" w:eastAsia="Times New Roman" w:hAnsi="Times New Roman" w:cs="Times New Roman"/>
          <w:color w:val="auto"/>
          <w:lang w:eastAsia="hr-HR"/>
        </w:rPr>
        <w:t>aka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izvršenja kako bi se ispunila obveza promicanja dobrih i održivih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javnih financija te održivog i </w:t>
      </w:r>
      <w:proofErr w:type="spellStart"/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>uključivog</w:t>
      </w:r>
      <w:proofErr w:type="spellEnd"/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rasta. </w:t>
      </w:r>
    </w:p>
    <w:p w14:paraId="6F8BEE46" w14:textId="77777777" w:rsidR="00FD6337" w:rsidRDefault="00FD6337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0BE9978" w14:textId="1940942D" w:rsidR="00315175" w:rsidRDefault="00315175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Donošenjem Odluke i </w:t>
      </w:r>
      <w:r w:rsidR="006F39FB" w:rsidRPr="006F39FB">
        <w:rPr>
          <w:rFonts w:ascii="Times New Roman" w:eastAsia="Times New Roman" w:hAnsi="Times New Roman" w:cs="Times New Roman"/>
          <w:color w:val="auto"/>
          <w:lang w:eastAsia="hr-HR"/>
        </w:rPr>
        <w:t>Nacionaln</w:t>
      </w:r>
      <w:r w:rsidR="006F39FB">
        <w:rPr>
          <w:rFonts w:ascii="Times New Roman" w:eastAsia="Times New Roman" w:hAnsi="Times New Roman" w:cs="Times New Roman"/>
          <w:color w:val="auto"/>
          <w:lang w:eastAsia="hr-HR"/>
        </w:rPr>
        <w:t>og</w:t>
      </w:r>
      <w:r w:rsidR="006F39FB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srednjoročn</w:t>
      </w:r>
      <w:r w:rsidR="006F39FB">
        <w:rPr>
          <w:rFonts w:ascii="Times New Roman" w:eastAsia="Times New Roman" w:hAnsi="Times New Roman" w:cs="Times New Roman"/>
          <w:color w:val="auto"/>
          <w:lang w:eastAsia="hr-HR"/>
        </w:rPr>
        <w:t>og</w:t>
      </w:r>
      <w:r w:rsidR="006F39FB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fiskalno-strukturn</w:t>
      </w:r>
      <w:r w:rsidR="006F39FB">
        <w:rPr>
          <w:rFonts w:ascii="Times New Roman" w:eastAsia="Times New Roman" w:hAnsi="Times New Roman" w:cs="Times New Roman"/>
          <w:color w:val="auto"/>
          <w:lang w:eastAsia="hr-HR"/>
        </w:rPr>
        <w:t>og</w:t>
      </w:r>
      <w:r w:rsidR="006F39FB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plan</w:t>
      </w:r>
      <w:r w:rsidR="006F39FB">
        <w:rPr>
          <w:rFonts w:ascii="Times New Roman" w:eastAsia="Times New Roman" w:hAnsi="Times New Roman" w:cs="Times New Roman"/>
          <w:color w:val="auto"/>
          <w:lang w:eastAsia="hr-HR"/>
        </w:rPr>
        <w:t>a</w:t>
      </w:r>
      <w:r w:rsidR="006F39FB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Republike Hrvatske za razdoblje 2025.-2028.</w:t>
      </w:r>
      <w:r w:rsid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ostvaruje se dio obveza koje proizlaze iz sudjelovanja Republike Hrvatske u ciklusu Europskog semestra sukladno članku 121. Ugovora o funkcioniranju Europske unije (Službeni list Europske unije C 83/1, 30.3.2010.), te članku </w:t>
      </w:r>
      <w:r>
        <w:rPr>
          <w:rFonts w:ascii="Times New Roman" w:eastAsia="Times New Roman" w:hAnsi="Times New Roman" w:cs="Times New Roman"/>
          <w:color w:val="auto"/>
          <w:lang w:eastAsia="hr-HR"/>
        </w:rPr>
        <w:t>11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. točke </w:t>
      </w:r>
      <w:r>
        <w:rPr>
          <w:rFonts w:ascii="Times New Roman" w:eastAsia="Times New Roman" w:hAnsi="Times New Roman" w:cs="Times New Roman"/>
          <w:color w:val="auto"/>
          <w:lang w:eastAsia="hr-HR"/>
        </w:rPr>
        <w:t>1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.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18C09FC9" w14:textId="77777777" w:rsidR="00315175" w:rsidRPr="00C83F51" w:rsidRDefault="00315175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9CC9C15" w14:textId="49D1AB97" w:rsidR="00C83F51" w:rsidRDefault="006F39FB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6F39FB">
        <w:rPr>
          <w:rFonts w:ascii="Times New Roman" w:eastAsia="Times New Roman" w:hAnsi="Times New Roman" w:cs="Times New Roman"/>
          <w:color w:val="auto"/>
          <w:lang w:eastAsia="hr-HR"/>
        </w:rPr>
        <w:t>Nacionalni</w:t>
      </w:r>
      <w:r>
        <w:rPr>
          <w:rFonts w:ascii="Times New Roman" w:eastAsia="Times New Roman" w:hAnsi="Times New Roman" w:cs="Times New Roman"/>
          <w:color w:val="auto"/>
          <w:lang w:eastAsia="hr-HR"/>
        </w:rPr>
        <w:t>m</w:t>
      </w:r>
      <w:r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srednjoročni</w:t>
      </w:r>
      <w:r>
        <w:rPr>
          <w:rFonts w:ascii="Times New Roman" w:eastAsia="Times New Roman" w:hAnsi="Times New Roman" w:cs="Times New Roman"/>
          <w:color w:val="auto"/>
          <w:lang w:eastAsia="hr-HR"/>
        </w:rPr>
        <w:t>m</w:t>
      </w:r>
      <w:r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fiskalno-strukturni</w:t>
      </w:r>
      <w:r>
        <w:rPr>
          <w:rFonts w:ascii="Times New Roman" w:eastAsia="Times New Roman" w:hAnsi="Times New Roman" w:cs="Times New Roman"/>
          <w:color w:val="auto"/>
          <w:lang w:eastAsia="hr-HR"/>
        </w:rPr>
        <w:t>m</w:t>
      </w:r>
      <w:r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plan</w:t>
      </w:r>
      <w:r>
        <w:rPr>
          <w:rFonts w:ascii="Times New Roman" w:eastAsia="Times New Roman" w:hAnsi="Times New Roman" w:cs="Times New Roman"/>
          <w:color w:val="auto"/>
          <w:lang w:eastAsia="hr-HR"/>
        </w:rPr>
        <w:t>om</w:t>
      </w:r>
      <w:r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Republike Hrvatske za razdoblje 2025.-2028.</w:t>
      </w:r>
      <w:r w:rsidR="007043E7">
        <w:rPr>
          <w:rFonts w:ascii="Times New Roman" w:eastAsia="Times New Roman" w:hAnsi="Times New Roman" w:cs="Times New Roman"/>
          <w:color w:val="auto"/>
          <w:lang w:eastAsia="hr-HR"/>
        </w:rPr>
        <w:t xml:space="preserve"> utvrđuje</w:t>
      </w:r>
      <w:bookmarkStart w:id="1" w:name="_GoBack"/>
      <w:bookmarkEnd w:id="1"/>
      <w:r w:rsid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se </w:t>
      </w:r>
      <w:r w:rsidR="005F5392" w:rsidRPr="005F5392">
        <w:rPr>
          <w:rFonts w:ascii="Times New Roman" w:eastAsia="Times New Roman" w:hAnsi="Times New Roman" w:cs="Times New Roman"/>
          <w:color w:val="auto"/>
          <w:lang w:eastAsia="hr-HR"/>
        </w:rPr>
        <w:t>smjer fiskalnih kretanja te prioritetn</w:t>
      </w:r>
      <w:r w:rsidR="00315175">
        <w:rPr>
          <w:rFonts w:ascii="Times New Roman" w:eastAsia="Times New Roman" w:hAnsi="Times New Roman" w:cs="Times New Roman"/>
          <w:color w:val="auto"/>
          <w:lang w:eastAsia="hr-HR"/>
        </w:rPr>
        <w:t>a</w:t>
      </w:r>
      <w:r w:rsidR="005F5392"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javna ulaganja i reforme kojima se zajedno osiguravaju održivo</w:t>
      </w:r>
      <w:r w:rsid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="005F5392"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i postupno smanjenje duga i održiv i uključiv rast. </w:t>
      </w:r>
    </w:p>
    <w:p w14:paraId="73C6D2E4" w14:textId="77777777" w:rsidR="00315175" w:rsidRPr="00C83F51" w:rsidRDefault="00315175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DEFB211" w14:textId="2D631A08" w:rsidR="005F5392" w:rsidRPr="00C83F51" w:rsidRDefault="006F39FB" w:rsidP="005F5392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6F39FB">
        <w:rPr>
          <w:rFonts w:ascii="Times New Roman" w:eastAsia="Times New Roman" w:hAnsi="Times New Roman" w:cs="Times New Roman"/>
          <w:color w:val="auto"/>
          <w:lang w:eastAsia="hr-HR"/>
        </w:rPr>
        <w:t>Nacionalni srednjoročni fiskalno-strukturni plan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="00315175">
        <w:rPr>
          <w:rFonts w:ascii="Times New Roman" w:eastAsia="Times New Roman" w:hAnsi="Times New Roman" w:cs="Times New Roman"/>
          <w:color w:val="auto"/>
          <w:lang w:eastAsia="hr-HR"/>
        </w:rPr>
        <w:t>zamjenjuje dosadašnji program stabilnosti i nacionalni program reformi koji su se donosili na godišnjoj razini.</w:t>
      </w:r>
    </w:p>
    <w:sectPr w:rsidR="005F5392" w:rsidRPr="00C83F51" w:rsidSect="008B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63D4B" w14:textId="77777777" w:rsidR="0004014E" w:rsidRDefault="0004014E" w:rsidP="0011560A">
      <w:r>
        <w:separator/>
      </w:r>
    </w:p>
  </w:endnote>
  <w:endnote w:type="continuationSeparator" w:id="0">
    <w:p w14:paraId="2C967DCB" w14:textId="77777777" w:rsidR="0004014E" w:rsidRDefault="0004014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1747" w14:textId="77777777" w:rsidR="000350D9" w:rsidRPr="00CE78D1" w:rsidRDefault="000350D9" w:rsidP="00CE78D1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9596" w14:textId="77777777" w:rsidR="00C83747" w:rsidRPr="00C83747" w:rsidRDefault="00C83747" w:rsidP="00C837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D48F" w14:textId="77777777" w:rsidR="0004014E" w:rsidRDefault="0004014E" w:rsidP="0011560A">
      <w:r>
        <w:separator/>
      </w:r>
    </w:p>
  </w:footnote>
  <w:footnote w:type="continuationSeparator" w:id="0">
    <w:p w14:paraId="79262EC3" w14:textId="77777777" w:rsidR="0004014E" w:rsidRDefault="0004014E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6F12"/>
    <w:rsid w:val="000350D9"/>
    <w:rsid w:val="0004014E"/>
    <w:rsid w:val="00057310"/>
    <w:rsid w:val="00063520"/>
    <w:rsid w:val="00086A6C"/>
    <w:rsid w:val="00095FD3"/>
    <w:rsid w:val="000A1D60"/>
    <w:rsid w:val="000A2EAC"/>
    <w:rsid w:val="000A3A3B"/>
    <w:rsid w:val="000D1548"/>
    <w:rsid w:val="000D1A50"/>
    <w:rsid w:val="001015C6"/>
    <w:rsid w:val="00110E6C"/>
    <w:rsid w:val="0011560A"/>
    <w:rsid w:val="00135F1A"/>
    <w:rsid w:val="00146B79"/>
    <w:rsid w:val="00147DE9"/>
    <w:rsid w:val="00170226"/>
    <w:rsid w:val="00173DA0"/>
    <w:rsid w:val="001741AA"/>
    <w:rsid w:val="001917B2"/>
    <w:rsid w:val="001A13E7"/>
    <w:rsid w:val="001B7A97"/>
    <w:rsid w:val="001D1161"/>
    <w:rsid w:val="001E7218"/>
    <w:rsid w:val="001F33A6"/>
    <w:rsid w:val="002179F8"/>
    <w:rsid w:val="00220956"/>
    <w:rsid w:val="00226B58"/>
    <w:rsid w:val="0023763F"/>
    <w:rsid w:val="00246033"/>
    <w:rsid w:val="002542AB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15175"/>
    <w:rsid w:val="00323C77"/>
    <w:rsid w:val="00334B52"/>
    <w:rsid w:val="00336EE7"/>
    <w:rsid w:val="0034351C"/>
    <w:rsid w:val="00381F04"/>
    <w:rsid w:val="0038426B"/>
    <w:rsid w:val="003929F5"/>
    <w:rsid w:val="003A2035"/>
    <w:rsid w:val="003A2F05"/>
    <w:rsid w:val="003C09D8"/>
    <w:rsid w:val="003D47D1"/>
    <w:rsid w:val="003F5623"/>
    <w:rsid w:val="003F6CD3"/>
    <w:rsid w:val="004003A6"/>
    <w:rsid w:val="004039BD"/>
    <w:rsid w:val="00440D6D"/>
    <w:rsid w:val="00442367"/>
    <w:rsid w:val="00461188"/>
    <w:rsid w:val="0049762F"/>
    <w:rsid w:val="004A776B"/>
    <w:rsid w:val="004C1375"/>
    <w:rsid w:val="004C3CCD"/>
    <w:rsid w:val="004C5354"/>
    <w:rsid w:val="004E1300"/>
    <w:rsid w:val="004E4E34"/>
    <w:rsid w:val="00504248"/>
    <w:rsid w:val="005108B4"/>
    <w:rsid w:val="005146D6"/>
    <w:rsid w:val="00535E09"/>
    <w:rsid w:val="005442FC"/>
    <w:rsid w:val="00562C8C"/>
    <w:rsid w:val="0056365A"/>
    <w:rsid w:val="00571F6C"/>
    <w:rsid w:val="005861F2"/>
    <w:rsid w:val="005906BB"/>
    <w:rsid w:val="005A6BB5"/>
    <w:rsid w:val="005C3A4C"/>
    <w:rsid w:val="005E7CAB"/>
    <w:rsid w:val="005F4727"/>
    <w:rsid w:val="005F5392"/>
    <w:rsid w:val="0061293D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E14A9"/>
    <w:rsid w:val="006E611E"/>
    <w:rsid w:val="006F39FB"/>
    <w:rsid w:val="007010C7"/>
    <w:rsid w:val="007043E7"/>
    <w:rsid w:val="00726165"/>
    <w:rsid w:val="00731AC4"/>
    <w:rsid w:val="007638D8"/>
    <w:rsid w:val="00770871"/>
    <w:rsid w:val="00777CAA"/>
    <w:rsid w:val="0078648A"/>
    <w:rsid w:val="007A1768"/>
    <w:rsid w:val="007A1881"/>
    <w:rsid w:val="007D05B9"/>
    <w:rsid w:val="007E3965"/>
    <w:rsid w:val="007F3456"/>
    <w:rsid w:val="008137B5"/>
    <w:rsid w:val="00826B4B"/>
    <w:rsid w:val="00833808"/>
    <w:rsid w:val="008353A1"/>
    <w:rsid w:val="008365FD"/>
    <w:rsid w:val="008659B4"/>
    <w:rsid w:val="00881BBB"/>
    <w:rsid w:val="0089283D"/>
    <w:rsid w:val="008C0768"/>
    <w:rsid w:val="008C185A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7803"/>
    <w:rsid w:val="009930CA"/>
    <w:rsid w:val="00994D54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8647A"/>
    <w:rsid w:val="00AD2F06"/>
    <w:rsid w:val="00AD4D7C"/>
    <w:rsid w:val="00AE3043"/>
    <w:rsid w:val="00AE59DF"/>
    <w:rsid w:val="00B02112"/>
    <w:rsid w:val="00B32578"/>
    <w:rsid w:val="00B42E00"/>
    <w:rsid w:val="00B462AB"/>
    <w:rsid w:val="00B57187"/>
    <w:rsid w:val="00B706F8"/>
    <w:rsid w:val="00B72E73"/>
    <w:rsid w:val="00B908C2"/>
    <w:rsid w:val="00BA28CD"/>
    <w:rsid w:val="00BA72BF"/>
    <w:rsid w:val="00BB6060"/>
    <w:rsid w:val="00BD2523"/>
    <w:rsid w:val="00C03896"/>
    <w:rsid w:val="00C337A4"/>
    <w:rsid w:val="00C415A5"/>
    <w:rsid w:val="00C44327"/>
    <w:rsid w:val="00C4757D"/>
    <w:rsid w:val="00C83747"/>
    <w:rsid w:val="00C83F51"/>
    <w:rsid w:val="00C86505"/>
    <w:rsid w:val="00C90026"/>
    <w:rsid w:val="00C969CC"/>
    <w:rsid w:val="00CA4F84"/>
    <w:rsid w:val="00CD1639"/>
    <w:rsid w:val="00CD3EFA"/>
    <w:rsid w:val="00CD533A"/>
    <w:rsid w:val="00CE3D00"/>
    <w:rsid w:val="00CE78D1"/>
    <w:rsid w:val="00CF214F"/>
    <w:rsid w:val="00CF7BB4"/>
    <w:rsid w:val="00CF7EEC"/>
    <w:rsid w:val="00D07290"/>
    <w:rsid w:val="00D1127C"/>
    <w:rsid w:val="00D14240"/>
    <w:rsid w:val="00D1614C"/>
    <w:rsid w:val="00D3449E"/>
    <w:rsid w:val="00D62C4D"/>
    <w:rsid w:val="00D8016C"/>
    <w:rsid w:val="00D92A3D"/>
    <w:rsid w:val="00DB0A6B"/>
    <w:rsid w:val="00DB28EB"/>
    <w:rsid w:val="00DB6366"/>
    <w:rsid w:val="00E25569"/>
    <w:rsid w:val="00E356A0"/>
    <w:rsid w:val="00E601A2"/>
    <w:rsid w:val="00E61E67"/>
    <w:rsid w:val="00E77198"/>
    <w:rsid w:val="00E83E23"/>
    <w:rsid w:val="00EA3AD1"/>
    <w:rsid w:val="00EB1248"/>
    <w:rsid w:val="00EC08EF"/>
    <w:rsid w:val="00ED236E"/>
    <w:rsid w:val="00EE03CA"/>
    <w:rsid w:val="00EE7199"/>
    <w:rsid w:val="00F12EC8"/>
    <w:rsid w:val="00F3220D"/>
    <w:rsid w:val="00F764AD"/>
    <w:rsid w:val="00F95A2D"/>
    <w:rsid w:val="00F978E2"/>
    <w:rsid w:val="00F97BA9"/>
    <w:rsid w:val="00FA4E25"/>
    <w:rsid w:val="00FD63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8B9EAF1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15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1560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1560A"/>
    <w:rPr>
      <w:sz w:val="24"/>
      <w:szCs w:val="24"/>
    </w:rPr>
  </w:style>
  <w:style w:type="paragraph" w:styleId="Tekstbalonia">
    <w:name w:val="Balloon Text"/>
    <w:basedOn w:val="Normal"/>
    <w:link w:val="TekstbaloniaChar"/>
    <w:rsid w:val="000350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350D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C8374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DC9F-D001-4F86-9E1E-E303DEDD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489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Mario Mihalić</cp:lastModifiedBy>
  <cp:revision>6</cp:revision>
  <cp:lastPrinted>2019-01-21T11:06:00Z</cp:lastPrinted>
  <dcterms:created xsi:type="dcterms:W3CDTF">2024-11-05T14:12:00Z</dcterms:created>
  <dcterms:modified xsi:type="dcterms:W3CDTF">2024-11-13T10:26:00Z</dcterms:modified>
</cp:coreProperties>
</file>