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C0EFD8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08BE08FD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7D6B8B60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1CEEE4B" w14:textId="0FD4101F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Zagreb,</w:t>
      </w:r>
      <w:r w:rsidR="009706FF">
        <w:rPr>
          <w:rFonts w:eastAsia="Calibri"/>
          <w:sz w:val="24"/>
          <w:szCs w:val="24"/>
          <w:lang w:eastAsia="en-US"/>
        </w:rPr>
        <w:t xml:space="preserve"> </w:t>
      </w:r>
      <w:r w:rsidR="001025DA">
        <w:rPr>
          <w:rFonts w:eastAsia="Calibri"/>
          <w:sz w:val="24"/>
          <w:szCs w:val="24"/>
          <w:lang w:eastAsia="en-US"/>
        </w:rPr>
        <w:t>21. studenoga</w:t>
      </w:r>
      <w:bookmarkStart w:id="0" w:name="_GoBack"/>
      <w:bookmarkEnd w:id="0"/>
      <w:r w:rsidR="00ED2117">
        <w:rPr>
          <w:rFonts w:eastAsia="Calibri"/>
          <w:sz w:val="24"/>
          <w:szCs w:val="24"/>
          <w:lang w:eastAsia="en-US"/>
        </w:rPr>
        <w:t xml:space="preserve"> </w:t>
      </w:r>
      <w:r w:rsidRPr="00227A8F">
        <w:rPr>
          <w:rFonts w:eastAsia="Calibri"/>
          <w:sz w:val="24"/>
          <w:szCs w:val="24"/>
          <w:lang w:eastAsia="en-US"/>
        </w:rPr>
        <w:t>2024.</w:t>
      </w:r>
    </w:p>
    <w:p w14:paraId="1A987603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5F3FE7F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5C772AD2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2B2AE93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009"/>
      </w:tblGrid>
      <w:tr w:rsidR="00227A8F" w:rsidRPr="00227A8F" w14:paraId="76D17FF8" w14:textId="77777777" w:rsidTr="00585500">
        <w:tc>
          <w:tcPr>
            <w:tcW w:w="1951" w:type="dxa"/>
            <w:shd w:val="clear" w:color="auto" w:fill="auto"/>
          </w:tcPr>
          <w:p w14:paraId="7BE03A01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41E3B30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5E273DA2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28"/>
        <w:gridCol w:w="7029"/>
      </w:tblGrid>
      <w:tr w:rsidR="00227A8F" w:rsidRPr="00227A8F" w14:paraId="5238777D" w14:textId="77777777" w:rsidTr="00585500">
        <w:tc>
          <w:tcPr>
            <w:tcW w:w="1951" w:type="dxa"/>
            <w:shd w:val="clear" w:color="auto" w:fill="auto"/>
          </w:tcPr>
          <w:p w14:paraId="22746976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b/>
                <w:smallCaps/>
                <w:sz w:val="24"/>
                <w:szCs w:val="24"/>
              </w:rPr>
              <w:t>Predmet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6FEA623" w14:textId="77777777" w:rsidR="00227A8F" w:rsidRPr="00227A8F" w:rsidRDefault="00521453" w:rsidP="006A42E9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521453">
              <w:rPr>
                <w:sz w:val="24"/>
                <w:szCs w:val="24"/>
              </w:rPr>
              <w:t xml:space="preserve">Prijedlog odluke o davanju suglasnosti </w:t>
            </w:r>
            <w:r w:rsidR="006A42E9">
              <w:rPr>
                <w:sz w:val="24"/>
                <w:szCs w:val="24"/>
              </w:rPr>
              <w:t xml:space="preserve">Gradu Pakracu </w:t>
            </w:r>
            <w:r w:rsidR="00FF4DB5" w:rsidRPr="00FF4DB5">
              <w:rPr>
                <w:sz w:val="24"/>
                <w:szCs w:val="24"/>
              </w:rPr>
              <w:t>za zaduženje kod Privredne banke Zagreb d.d., Zagreb</w:t>
            </w:r>
          </w:p>
        </w:tc>
      </w:tr>
    </w:tbl>
    <w:p w14:paraId="5B4CCA07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2BEF63A8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9CEFA34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4614C06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3AE3F53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EC00F06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90D11AD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156BF20B" w14:textId="77777777" w:rsid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69313B74" w14:textId="77777777" w:rsidR="009706FF" w:rsidRDefault="009706F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20C2B878" w14:textId="77777777" w:rsidR="009706FF" w:rsidRPr="00227A8F" w:rsidRDefault="009706F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692B9993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48AF8F44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12180F01" w14:textId="77777777" w:rsidR="006A42E9" w:rsidRPr="00D66C7D" w:rsidRDefault="00227A8F" w:rsidP="006A42E9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6A42E9" w:rsidRPr="00FF5861">
        <w:rPr>
          <w:b/>
          <w:sz w:val="24"/>
          <w:szCs w:val="24"/>
        </w:rPr>
        <w:lastRenderedPageBreak/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FF5861">
        <w:rPr>
          <w:b/>
          <w:sz w:val="24"/>
          <w:szCs w:val="24"/>
        </w:rPr>
        <w:tab/>
      </w:r>
      <w:r w:rsidR="006A42E9" w:rsidRPr="00D66C7D">
        <w:rPr>
          <w:sz w:val="24"/>
          <w:szCs w:val="24"/>
        </w:rPr>
        <w:t>PRIJEDLOG</w:t>
      </w:r>
    </w:p>
    <w:p w14:paraId="40045109" w14:textId="77777777" w:rsidR="006A42E9" w:rsidRPr="00D66C7D" w:rsidRDefault="006A42E9" w:rsidP="006A42E9">
      <w:pPr>
        <w:rPr>
          <w:sz w:val="24"/>
          <w:szCs w:val="24"/>
        </w:rPr>
      </w:pPr>
    </w:p>
    <w:p w14:paraId="00A59E8A" w14:textId="77777777" w:rsidR="006A42E9" w:rsidRPr="006008F4" w:rsidRDefault="006A42E9" w:rsidP="006A42E9">
      <w:pPr>
        <w:rPr>
          <w:b/>
          <w:sz w:val="24"/>
          <w:szCs w:val="24"/>
        </w:rPr>
      </w:pPr>
      <w:r w:rsidRPr="00D66C7D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szCs w:val="24"/>
        </w:rPr>
        <w:tab/>
      </w:r>
    </w:p>
    <w:p w14:paraId="6CBFC68F" w14:textId="77777777" w:rsidR="006A42E9" w:rsidRDefault="006A42E9" w:rsidP="006A42E9">
      <w:pPr>
        <w:ind w:firstLine="720"/>
        <w:jc w:val="both"/>
        <w:rPr>
          <w:sz w:val="24"/>
          <w:szCs w:val="24"/>
        </w:rPr>
      </w:pPr>
      <w:r w:rsidRPr="00730012">
        <w:rPr>
          <w:snapToGrid w:val="0"/>
          <w:sz w:val="24"/>
          <w:szCs w:val="24"/>
          <w:lang w:eastAsia="en-US"/>
        </w:rPr>
        <w:t>Na temelju članka 120. stavka 4., a u vezi s člankom 121. stavkom 1. Zakona o proračunu („Narodne novine“, broj 144/21) i na temelju članka 31. stavka 2. Zakona o Vladi Republike Hrvatske („Narodne novine“, broj 150/11, 119/14, 93/16, 116/18, 80/22 i 78/24), Vlada Republike Hrvatske je na sjednici održanoj ________________ 2024. donijela</w:t>
      </w:r>
    </w:p>
    <w:p w14:paraId="14313F29" w14:textId="77777777" w:rsidR="006A42E9" w:rsidRDefault="006A42E9" w:rsidP="006A42E9">
      <w:pPr>
        <w:jc w:val="both"/>
        <w:rPr>
          <w:sz w:val="24"/>
          <w:szCs w:val="24"/>
        </w:rPr>
      </w:pPr>
    </w:p>
    <w:p w14:paraId="4050B36E" w14:textId="77777777" w:rsidR="006A42E9" w:rsidRPr="00CC1B3A" w:rsidRDefault="006A42E9" w:rsidP="006A42E9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73004AE4" w14:textId="77777777" w:rsidR="006A42E9" w:rsidRPr="00CC1B3A" w:rsidRDefault="006A42E9" w:rsidP="006A42E9">
      <w:pPr>
        <w:ind w:firstLine="720"/>
        <w:jc w:val="center"/>
        <w:rPr>
          <w:b/>
          <w:sz w:val="24"/>
          <w:szCs w:val="24"/>
        </w:rPr>
      </w:pPr>
    </w:p>
    <w:p w14:paraId="6D45F50D" w14:textId="77777777" w:rsidR="006A42E9" w:rsidRDefault="006A42E9" w:rsidP="006A42E9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>
        <w:rPr>
          <w:b/>
          <w:sz w:val="24"/>
          <w:szCs w:val="24"/>
        </w:rPr>
        <w:t>Gradu Pakracu</w:t>
      </w:r>
      <w:r w:rsidRPr="007E67AF">
        <w:rPr>
          <w:b/>
          <w:sz w:val="24"/>
          <w:szCs w:val="24"/>
        </w:rPr>
        <w:t xml:space="preserve"> za zaduženje </w:t>
      </w:r>
    </w:p>
    <w:p w14:paraId="2FD6E70A" w14:textId="77777777" w:rsidR="006A42E9" w:rsidRDefault="006A42E9" w:rsidP="006A42E9">
      <w:pPr>
        <w:jc w:val="center"/>
        <w:rPr>
          <w:b/>
          <w:sz w:val="24"/>
          <w:szCs w:val="24"/>
        </w:rPr>
      </w:pPr>
      <w:r w:rsidRPr="007E67AF">
        <w:rPr>
          <w:b/>
          <w:sz w:val="24"/>
          <w:szCs w:val="24"/>
        </w:rPr>
        <w:t xml:space="preserve">kod </w:t>
      </w:r>
      <w:r>
        <w:rPr>
          <w:b/>
          <w:sz w:val="24"/>
          <w:szCs w:val="24"/>
        </w:rPr>
        <w:t>Privredne banke Zagreb d.d., Zagreb</w:t>
      </w:r>
    </w:p>
    <w:p w14:paraId="626A3316" w14:textId="77777777" w:rsidR="006A42E9" w:rsidRDefault="006A42E9" w:rsidP="006A42E9">
      <w:pPr>
        <w:jc w:val="center"/>
        <w:rPr>
          <w:b/>
          <w:sz w:val="24"/>
          <w:szCs w:val="24"/>
        </w:rPr>
      </w:pPr>
    </w:p>
    <w:p w14:paraId="1F36C5A3" w14:textId="77777777" w:rsidR="006A42E9" w:rsidRPr="000213CE" w:rsidRDefault="006A42E9" w:rsidP="006A42E9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1348AE3F" w14:textId="77777777" w:rsidR="006A42E9" w:rsidRPr="000213CE" w:rsidRDefault="006A42E9" w:rsidP="006A42E9">
      <w:pPr>
        <w:ind w:left="3600"/>
        <w:rPr>
          <w:bCs/>
          <w:sz w:val="24"/>
          <w:szCs w:val="24"/>
        </w:rPr>
      </w:pPr>
    </w:p>
    <w:p w14:paraId="66516AEB" w14:textId="77777777" w:rsidR="006A42E9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D75474">
        <w:rPr>
          <w:rFonts w:ascii="Times New Roman" w:hAnsi="Times New Roman"/>
          <w:szCs w:val="24"/>
        </w:rPr>
        <w:t xml:space="preserve">Gradu Pakracu </w:t>
      </w:r>
      <w:r w:rsidRPr="00541A89">
        <w:rPr>
          <w:rFonts w:ascii="Times New Roman" w:hAnsi="Times New Roman"/>
          <w:szCs w:val="24"/>
        </w:rPr>
        <w:t xml:space="preserve">za zaduženje kod </w:t>
      </w:r>
      <w:r w:rsidRPr="002630DC">
        <w:rPr>
          <w:rFonts w:ascii="Times New Roman" w:hAnsi="Times New Roman"/>
          <w:szCs w:val="24"/>
        </w:rPr>
        <w:t>Privredne banke Zagreb d.d., Zagreb</w:t>
      </w:r>
      <w:r>
        <w:rPr>
          <w:rFonts w:ascii="Times New Roman" w:hAnsi="Times New Roman"/>
          <w:szCs w:val="24"/>
        </w:rPr>
        <w:t xml:space="preserve">,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1.800.000,00</w:t>
      </w:r>
      <w:r w:rsidRPr="00E051F0">
        <w:rPr>
          <w:rFonts w:ascii="Times New Roman" w:hAnsi="Times New Roman"/>
          <w:szCs w:val="24"/>
        </w:rPr>
        <w:t xml:space="preserve">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pet</w:t>
      </w:r>
      <w:r w:rsidRPr="007E67AF">
        <w:rPr>
          <w:rFonts w:ascii="Times New Roman" w:hAnsi="Times New Roman"/>
          <w:szCs w:val="24"/>
        </w:rPr>
        <w:t xml:space="preserve"> godina </w:t>
      </w:r>
      <w:r>
        <w:rPr>
          <w:rFonts w:ascii="Times New Roman" w:hAnsi="Times New Roman"/>
          <w:szCs w:val="24"/>
        </w:rPr>
        <w:t xml:space="preserve">(60 </w:t>
      </w:r>
      <w:r w:rsidRPr="007E67AF">
        <w:rPr>
          <w:rFonts w:ascii="Times New Roman" w:hAnsi="Times New Roman"/>
          <w:szCs w:val="24"/>
        </w:rPr>
        <w:t>mjesečni</w:t>
      </w:r>
      <w:r>
        <w:rPr>
          <w:rFonts w:ascii="Times New Roman" w:hAnsi="Times New Roman"/>
          <w:szCs w:val="24"/>
        </w:rPr>
        <w:t>h rata)</w:t>
      </w:r>
      <w:r w:rsidRPr="007E67AF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3,30%</w:t>
      </w:r>
      <w:r w:rsidRPr="00F35992">
        <w:rPr>
          <w:rFonts w:ascii="Times New Roman" w:hAnsi="Times New Roman"/>
          <w:szCs w:val="24"/>
        </w:rPr>
        <w:t xml:space="preserve"> </w:t>
      </w:r>
      <w:r w:rsidRPr="00A84F70">
        <w:rPr>
          <w:rFonts w:ascii="Times New Roman" w:hAnsi="Times New Roman"/>
          <w:szCs w:val="24"/>
        </w:rPr>
        <w:t>godišnje</w:t>
      </w:r>
      <w:r>
        <w:rPr>
          <w:rFonts w:ascii="Times New Roman" w:hAnsi="Times New Roman"/>
          <w:szCs w:val="24"/>
        </w:rPr>
        <w:t xml:space="preserve">, te uz jednokratnu naknadu za obradu </w:t>
      </w:r>
      <w:r w:rsidRPr="00A84F70">
        <w:rPr>
          <w:rFonts w:ascii="Times New Roman" w:hAnsi="Times New Roman"/>
          <w:szCs w:val="24"/>
        </w:rPr>
        <w:t xml:space="preserve">zahtjeva u visini 0,20% od </w:t>
      </w:r>
      <w:r>
        <w:rPr>
          <w:rFonts w:ascii="Times New Roman" w:hAnsi="Times New Roman"/>
          <w:szCs w:val="24"/>
        </w:rPr>
        <w:t xml:space="preserve">ugovorenog </w:t>
      </w:r>
      <w:r w:rsidRPr="00A84F70">
        <w:rPr>
          <w:rFonts w:ascii="Times New Roman" w:hAnsi="Times New Roman"/>
          <w:szCs w:val="24"/>
        </w:rPr>
        <w:t xml:space="preserve">iznosa </w:t>
      </w:r>
      <w:r>
        <w:rPr>
          <w:rFonts w:ascii="Times New Roman" w:hAnsi="Times New Roman"/>
          <w:szCs w:val="24"/>
        </w:rPr>
        <w:t>kredita.</w:t>
      </w:r>
    </w:p>
    <w:p w14:paraId="5C7FB6E0" w14:textId="77777777" w:rsidR="006A42E9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2A9792BB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  <w:r w:rsidRPr="00C04A77">
        <w:rPr>
          <w:rFonts w:ascii="Times New Roman" w:hAnsi="Times New Roman"/>
          <w:szCs w:val="24"/>
        </w:rPr>
        <w:tab/>
        <w:t xml:space="preserve">Sredstva </w:t>
      </w:r>
      <w:r>
        <w:rPr>
          <w:rFonts w:ascii="Times New Roman" w:hAnsi="Times New Roman"/>
          <w:szCs w:val="24"/>
        </w:rPr>
        <w:t xml:space="preserve">će se </w:t>
      </w:r>
      <w:r w:rsidRPr="00C04A77">
        <w:rPr>
          <w:rFonts w:ascii="Times New Roman" w:hAnsi="Times New Roman"/>
          <w:szCs w:val="24"/>
        </w:rPr>
        <w:t xml:space="preserve">koristiti za </w:t>
      </w:r>
      <w:r>
        <w:rPr>
          <w:rFonts w:ascii="Times New Roman" w:hAnsi="Times New Roman"/>
          <w:szCs w:val="24"/>
        </w:rPr>
        <w:t>financiranje kapitalnih projekata „Svijet graševine (Spahijski podrum, Muzej bećarca, brendiranje)</w:t>
      </w:r>
      <w:r w:rsidRPr="00C91F94">
        <w:rPr>
          <w:rFonts w:ascii="Times New Roman" w:hAnsi="Times New Roman"/>
          <w:szCs w:val="24"/>
        </w:rPr>
        <w:t>“</w:t>
      </w:r>
      <w:r>
        <w:rPr>
          <w:rFonts w:ascii="Times New Roman" w:hAnsi="Times New Roman"/>
          <w:szCs w:val="24"/>
        </w:rPr>
        <w:t xml:space="preserve"> te „Sanacija potencijalno opasnih mjesta“</w:t>
      </w:r>
      <w:r w:rsidRPr="00C04A77">
        <w:rPr>
          <w:rFonts w:ascii="Times New Roman" w:hAnsi="Times New Roman"/>
          <w:szCs w:val="24"/>
        </w:rPr>
        <w:t xml:space="preserve"> </w:t>
      </w:r>
      <w:r w:rsidRPr="007E67AF">
        <w:rPr>
          <w:rFonts w:ascii="Times New Roman" w:hAnsi="Times New Roman"/>
          <w:szCs w:val="24"/>
        </w:rPr>
        <w:t xml:space="preserve">sukladno Odluci </w:t>
      </w:r>
      <w:r>
        <w:rPr>
          <w:rFonts w:ascii="Times New Roman" w:hAnsi="Times New Roman"/>
          <w:szCs w:val="24"/>
        </w:rPr>
        <w:t xml:space="preserve">Gradskog </w:t>
      </w:r>
      <w:r w:rsidRPr="007E67AF">
        <w:rPr>
          <w:rFonts w:ascii="Times New Roman" w:hAnsi="Times New Roman"/>
          <w:szCs w:val="24"/>
        </w:rPr>
        <w:t xml:space="preserve"> vijeća o </w:t>
      </w:r>
      <w:r>
        <w:rPr>
          <w:rFonts w:ascii="Times New Roman" w:hAnsi="Times New Roman"/>
          <w:szCs w:val="24"/>
        </w:rPr>
        <w:t>zaduženju Grada Pakraca za dugoročni financijski kredit za realizaciju kapitalnih projekata,</w:t>
      </w:r>
      <w:r w:rsidRPr="007E67AF">
        <w:rPr>
          <w:rFonts w:ascii="Times New Roman" w:hAnsi="Times New Roman"/>
          <w:szCs w:val="24"/>
        </w:rPr>
        <w:t xml:space="preserve">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403-01/24-01/02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2177-9-20/01-24-2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16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srpnja 2024</w:t>
      </w:r>
      <w:r w:rsidRPr="00C91F94">
        <w:rPr>
          <w:rFonts w:ascii="Times New Roman" w:hAnsi="Times New Roman"/>
          <w:szCs w:val="24"/>
        </w:rPr>
        <w:t>.</w:t>
      </w:r>
    </w:p>
    <w:p w14:paraId="13E4E43B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</w:rPr>
      </w:pPr>
    </w:p>
    <w:p w14:paraId="4F146C2C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0213CE">
        <w:rPr>
          <w:rFonts w:ascii="Times New Roman" w:hAnsi="Times New Roman"/>
          <w:szCs w:val="24"/>
        </w:rPr>
        <w:t>II.</w:t>
      </w:r>
    </w:p>
    <w:p w14:paraId="5D86AB6D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126B4D77" w14:textId="77777777" w:rsidR="006A42E9" w:rsidRPr="000213CE" w:rsidRDefault="006A42E9" w:rsidP="006A42E9">
      <w:pPr>
        <w:pStyle w:val="BodyText"/>
        <w:ind w:firstLine="720"/>
        <w:rPr>
          <w:szCs w:val="24"/>
        </w:rPr>
      </w:pPr>
      <w:r w:rsidRPr="000213CE">
        <w:rPr>
          <w:szCs w:val="24"/>
        </w:rPr>
        <w:t xml:space="preserve">Radi ostvarenja zaduženja iz točke I. ove Odluke, zadužuje se </w:t>
      </w:r>
      <w:r>
        <w:rPr>
          <w:szCs w:val="24"/>
        </w:rPr>
        <w:t>Grad Pakrac</w:t>
      </w:r>
      <w:r w:rsidRPr="000213CE">
        <w:rPr>
          <w:szCs w:val="24"/>
        </w:rPr>
        <w:t xml:space="preserve"> da izradi planove proračunske potrošnje za godine u kojima treba planirati sredstva za otplatu kredita.</w:t>
      </w:r>
    </w:p>
    <w:p w14:paraId="3987920B" w14:textId="77777777" w:rsidR="006A42E9" w:rsidRPr="000213CE" w:rsidRDefault="006A42E9" w:rsidP="006A42E9">
      <w:pPr>
        <w:jc w:val="center"/>
        <w:rPr>
          <w:sz w:val="24"/>
          <w:szCs w:val="24"/>
        </w:rPr>
      </w:pPr>
    </w:p>
    <w:p w14:paraId="20FA723C" w14:textId="77777777" w:rsidR="006A42E9" w:rsidRPr="000213CE" w:rsidRDefault="006A42E9" w:rsidP="006A42E9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42FD3127" w14:textId="77777777" w:rsidR="006A42E9" w:rsidRPr="000213CE" w:rsidRDefault="006A42E9" w:rsidP="006A42E9">
      <w:pPr>
        <w:rPr>
          <w:sz w:val="24"/>
          <w:szCs w:val="24"/>
        </w:rPr>
      </w:pPr>
    </w:p>
    <w:p w14:paraId="06537858" w14:textId="77777777" w:rsidR="006A42E9" w:rsidRDefault="006A42E9" w:rsidP="006A42E9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4B3C6CE8" w14:textId="77777777" w:rsidR="006A42E9" w:rsidRPr="000213CE" w:rsidRDefault="006A42E9" w:rsidP="006A42E9">
      <w:pPr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682AEF2C" w14:textId="77777777" w:rsidR="006A42E9" w:rsidRPr="000213CE" w:rsidRDefault="006A42E9" w:rsidP="006A42E9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52266498" w14:textId="77777777" w:rsidR="006A42E9" w:rsidRPr="000213CE" w:rsidRDefault="006A42E9" w:rsidP="006A42E9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25EDED7E" w14:textId="77777777" w:rsidR="006A42E9" w:rsidRDefault="006A42E9" w:rsidP="006A42E9">
      <w:pPr>
        <w:rPr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</w:r>
    </w:p>
    <w:p w14:paraId="33BCBF2F" w14:textId="77777777" w:rsidR="006A42E9" w:rsidRDefault="006A42E9" w:rsidP="006A42E9">
      <w:pPr>
        <w:rPr>
          <w:sz w:val="24"/>
          <w:szCs w:val="24"/>
        </w:rPr>
      </w:pPr>
    </w:p>
    <w:p w14:paraId="6AFF41B1" w14:textId="77777777" w:rsidR="006A42E9" w:rsidRPr="000213CE" w:rsidRDefault="006A42E9" w:rsidP="006A42E9">
      <w:pPr>
        <w:ind w:left="5760"/>
        <w:jc w:val="center"/>
        <w:rPr>
          <w:bCs/>
          <w:sz w:val="24"/>
          <w:szCs w:val="24"/>
        </w:rPr>
      </w:pPr>
      <w:r w:rsidRPr="000213CE">
        <w:rPr>
          <w:sz w:val="24"/>
          <w:szCs w:val="24"/>
        </w:rPr>
        <w:t>PREDSJEDNIK</w:t>
      </w:r>
    </w:p>
    <w:p w14:paraId="5D88186A" w14:textId="77777777" w:rsidR="006A42E9" w:rsidRPr="000213CE" w:rsidRDefault="006A42E9" w:rsidP="006A42E9">
      <w:pPr>
        <w:ind w:left="5760"/>
        <w:jc w:val="both"/>
        <w:rPr>
          <w:bCs/>
          <w:sz w:val="24"/>
          <w:szCs w:val="24"/>
        </w:rPr>
      </w:pPr>
    </w:p>
    <w:p w14:paraId="491D70C0" w14:textId="77777777" w:rsidR="006A42E9" w:rsidRPr="000213CE" w:rsidRDefault="006A42E9" w:rsidP="006A42E9">
      <w:pPr>
        <w:ind w:left="5760"/>
        <w:jc w:val="center"/>
        <w:rPr>
          <w:sz w:val="24"/>
          <w:szCs w:val="24"/>
        </w:rPr>
      </w:pPr>
    </w:p>
    <w:p w14:paraId="097B5237" w14:textId="77777777" w:rsidR="006A42E9" w:rsidRDefault="006A42E9" w:rsidP="006A42E9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lastRenderedPageBreak/>
        <w:t>mr. sc. Andrej Plenković</w:t>
      </w:r>
    </w:p>
    <w:p w14:paraId="5B0DC100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9B1FF9B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CA7B8A5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49637BE4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0894ADAD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4AD78323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48CEC5E2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F8A45B8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6A17CC9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6C3CF5CC" w14:textId="77777777" w:rsidR="006A42E9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79AE7796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352EA5A9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59961B16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6E99FAE6" w14:textId="77777777" w:rsidR="006A42E9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>Grad Pakrac</w:t>
      </w:r>
      <w:r w:rsidRPr="00440FE5">
        <w:rPr>
          <w:rFonts w:ascii="Times New Roman" w:hAnsi="Times New Roman"/>
        </w:rPr>
        <w:t xml:space="preserve"> podni</w:t>
      </w:r>
      <w:r>
        <w:rPr>
          <w:rFonts w:ascii="Times New Roman" w:hAnsi="Times New Roman"/>
        </w:rPr>
        <w:t>o</w:t>
      </w:r>
      <w:r w:rsidRPr="00440FE5">
        <w:rPr>
          <w:rFonts w:ascii="Times New Roman" w:hAnsi="Times New Roman"/>
        </w:rPr>
        <w:t xml:space="preserve"> je Ministarstvu financija zahtjev </w:t>
      </w:r>
      <w:r w:rsidRPr="00C267B5">
        <w:rPr>
          <w:rFonts w:ascii="Times New Roman" w:hAnsi="Times New Roman"/>
        </w:rPr>
        <w:t>KLASA: 403-01/</w:t>
      </w:r>
      <w:r>
        <w:rPr>
          <w:rFonts w:ascii="Times New Roman" w:hAnsi="Times New Roman"/>
        </w:rPr>
        <w:t>24-01/02</w:t>
      </w:r>
      <w:r w:rsidRPr="00C267B5">
        <w:rPr>
          <w:rFonts w:ascii="Times New Roman" w:hAnsi="Times New Roman"/>
        </w:rPr>
        <w:t xml:space="preserve"> URBROJ: </w:t>
      </w:r>
      <w:r>
        <w:rPr>
          <w:rFonts w:ascii="Times New Roman" w:hAnsi="Times New Roman"/>
        </w:rPr>
        <w:t>2177-9-20-1/02-24-6</w:t>
      </w:r>
      <w:r w:rsidRPr="00C267B5">
        <w:rPr>
          <w:rFonts w:ascii="Times New Roman" w:hAnsi="Times New Roman"/>
        </w:rPr>
        <w:t xml:space="preserve"> od </w:t>
      </w:r>
      <w:r>
        <w:rPr>
          <w:rFonts w:ascii="Times New Roman" w:hAnsi="Times New Roman"/>
        </w:rPr>
        <w:t>16.</w:t>
      </w:r>
      <w:r w:rsidRPr="00C267B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srpnja</w:t>
      </w:r>
      <w:r w:rsidRPr="00C267B5">
        <w:rPr>
          <w:rFonts w:ascii="Times New Roman" w:hAnsi="Times New Roman"/>
        </w:rPr>
        <w:t xml:space="preserve"> 202</w:t>
      </w:r>
      <w:r>
        <w:rPr>
          <w:rFonts w:ascii="Times New Roman" w:hAnsi="Times New Roman"/>
        </w:rPr>
        <w:t>4</w:t>
      </w:r>
      <w:r w:rsidRPr="00C267B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Pr="00440FE5">
        <w:rPr>
          <w:rFonts w:ascii="Times New Roman" w:hAnsi="Times New Roman"/>
        </w:rPr>
        <w:t xml:space="preserve">za dobivanje suglasnosti Vlade Republike Hrvatske za zaduženje </w:t>
      </w:r>
      <w:r w:rsidRPr="00440FE5">
        <w:rPr>
          <w:rFonts w:ascii="Times New Roman" w:hAnsi="Times New Roman"/>
          <w:szCs w:val="24"/>
        </w:rPr>
        <w:t xml:space="preserve">kod </w:t>
      </w:r>
      <w:r w:rsidRPr="001B70EB">
        <w:rPr>
          <w:rFonts w:ascii="Times New Roman" w:hAnsi="Times New Roman"/>
          <w:szCs w:val="24"/>
        </w:rPr>
        <w:t>Privredne banke Zagreb d.d., Zagreb</w:t>
      </w:r>
      <w:r>
        <w:rPr>
          <w:rFonts w:ascii="Times New Roman" w:hAnsi="Times New Roman"/>
          <w:szCs w:val="24"/>
        </w:rPr>
        <w:t>,</w:t>
      </w:r>
      <w:r w:rsidRPr="00AC1E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1.800.000,00</w:t>
      </w:r>
      <w:r w:rsidRPr="00E051F0">
        <w:rPr>
          <w:rFonts w:ascii="Times New Roman" w:hAnsi="Times New Roman"/>
          <w:szCs w:val="24"/>
        </w:rPr>
        <w:t xml:space="preserve">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pet</w:t>
      </w:r>
      <w:r w:rsidRPr="007E67AF">
        <w:rPr>
          <w:rFonts w:ascii="Times New Roman" w:hAnsi="Times New Roman"/>
          <w:szCs w:val="24"/>
        </w:rPr>
        <w:t xml:space="preserve"> godina</w:t>
      </w:r>
      <w:r>
        <w:rPr>
          <w:rFonts w:ascii="Times New Roman" w:hAnsi="Times New Roman"/>
          <w:szCs w:val="24"/>
        </w:rPr>
        <w:t xml:space="preserve"> (60 </w:t>
      </w:r>
      <w:r w:rsidRPr="007E67AF">
        <w:rPr>
          <w:rFonts w:ascii="Times New Roman" w:hAnsi="Times New Roman"/>
          <w:szCs w:val="24"/>
        </w:rPr>
        <w:t>mjesečni</w:t>
      </w:r>
      <w:r>
        <w:rPr>
          <w:rFonts w:ascii="Times New Roman" w:hAnsi="Times New Roman"/>
          <w:szCs w:val="24"/>
        </w:rPr>
        <w:t>h rata)</w:t>
      </w:r>
      <w:r w:rsidRPr="007E67AF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3,30%</w:t>
      </w:r>
      <w:r w:rsidRPr="00F35992">
        <w:rPr>
          <w:rFonts w:ascii="Times New Roman" w:hAnsi="Times New Roman"/>
          <w:szCs w:val="24"/>
        </w:rPr>
        <w:t xml:space="preserve"> </w:t>
      </w:r>
      <w:r w:rsidRPr="00A84F70">
        <w:rPr>
          <w:rFonts w:ascii="Times New Roman" w:hAnsi="Times New Roman"/>
          <w:szCs w:val="24"/>
        </w:rPr>
        <w:t>godišnje</w:t>
      </w:r>
      <w:r>
        <w:rPr>
          <w:rFonts w:ascii="Times New Roman" w:hAnsi="Times New Roman"/>
          <w:szCs w:val="24"/>
        </w:rPr>
        <w:t xml:space="preserve">, te uz jednokratnu naknadu za obradu </w:t>
      </w:r>
      <w:r w:rsidRPr="00A84F70">
        <w:rPr>
          <w:rFonts w:ascii="Times New Roman" w:hAnsi="Times New Roman"/>
          <w:szCs w:val="24"/>
        </w:rPr>
        <w:t xml:space="preserve">zahtjeva u visini 0,20% od </w:t>
      </w:r>
      <w:r>
        <w:rPr>
          <w:rFonts w:ascii="Times New Roman" w:hAnsi="Times New Roman"/>
          <w:szCs w:val="24"/>
        </w:rPr>
        <w:t xml:space="preserve">ugovorenog </w:t>
      </w:r>
      <w:r w:rsidRPr="00A84F70">
        <w:rPr>
          <w:rFonts w:ascii="Times New Roman" w:hAnsi="Times New Roman"/>
          <w:szCs w:val="24"/>
        </w:rPr>
        <w:t xml:space="preserve">iznosa </w:t>
      </w:r>
      <w:r>
        <w:rPr>
          <w:rFonts w:ascii="Times New Roman" w:hAnsi="Times New Roman"/>
          <w:szCs w:val="24"/>
        </w:rPr>
        <w:t>kredita.</w:t>
      </w:r>
    </w:p>
    <w:p w14:paraId="243B3694" w14:textId="77777777" w:rsidR="006A42E9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0EA98A56" w14:textId="77777777" w:rsidR="006A42E9" w:rsidRPr="000213CE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  <w:r w:rsidRPr="00C04A77">
        <w:rPr>
          <w:rFonts w:ascii="Times New Roman" w:hAnsi="Times New Roman"/>
          <w:szCs w:val="24"/>
        </w:rPr>
        <w:t xml:space="preserve">Sredstva </w:t>
      </w:r>
      <w:r>
        <w:rPr>
          <w:rFonts w:ascii="Times New Roman" w:hAnsi="Times New Roman"/>
          <w:szCs w:val="24"/>
        </w:rPr>
        <w:t xml:space="preserve">će se </w:t>
      </w:r>
      <w:r w:rsidRPr="00C04A77">
        <w:rPr>
          <w:rFonts w:ascii="Times New Roman" w:hAnsi="Times New Roman"/>
          <w:szCs w:val="24"/>
        </w:rPr>
        <w:t xml:space="preserve">koristiti za </w:t>
      </w:r>
      <w:r>
        <w:rPr>
          <w:rFonts w:ascii="Times New Roman" w:hAnsi="Times New Roman"/>
          <w:szCs w:val="24"/>
        </w:rPr>
        <w:t>financiranje kapitalnih projekata „Svijet graševine (Spahijski podrum, Muzej bećarca, brendiranje)</w:t>
      </w:r>
      <w:r w:rsidRPr="00C91F94">
        <w:rPr>
          <w:rFonts w:ascii="Times New Roman" w:hAnsi="Times New Roman"/>
          <w:szCs w:val="24"/>
        </w:rPr>
        <w:t>“</w:t>
      </w:r>
      <w:r>
        <w:rPr>
          <w:rFonts w:ascii="Times New Roman" w:hAnsi="Times New Roman"/>
          <w:szCs w:val="24"/>
        </w:rPr>
        <w:t xml:space="preserve"> te „Sanacija potencijalno opasnih mjesta“</w:t>
      </w:r>
      <w:r w:rsidRPr="00C04A77">
        <w:rPr>
          <w:rFonts w:ascii="Times New Roman" w:hAnsi="Times New Roman"/>
          <w:szCs w:val="24"/>
        </w:rPr>
        <w:t xml:space="preserve"> </w:t>
      </w:r>
      <w:r w:rsidRPr="007E67AF">
        <w:rPr>
          <w:rFonts w:ascii="Times New Roman" w:hAnsi="Times New Roman"/>
          <w:szCs w:val="24"/>
        </w:rPr>
        <w:t xml:space="preserve">sukladno Odluci </w:t>
      </w:r>
      <w:r>
        <w:rPr>
          <w:rFonts w:ascii="Times New Roman" w:hAnsi="Times New Roman"/>
          <w:szCs w:val="24"/>
        </w:rPr>
        <w:t xml:space="preserve">Gradskog </w:t>
      </w:r>
      <w:r w:rsidRPr="007E67AF">
        <w:rPr>
          <w:rFonts w:ascii="Times New Roman" w:hAnsi="Times New Roman"/>
          <w:szCs w:val="24"/>
        </w:rPr>
        <w:t xml:space="preserve"> vijeća o </w:t>
      </w:r>
      <w:r>
        <w:rPr>
          <w:rFonts w:ascii="Times New Roman" w:hAnsi="Times New Roman"/>
          <w:szCs w:val="24"/>
        </w:rPr>
        <w:t>zaduženju Grada Pakraca za dugoročni financijski kredit za realizaciju kapitalnih projekata,</w:t>
      </w:r>
      <w:r w:rsidRPr="007E67AF">
        <w:rPr>
          <w:rFonts w:ascii="Times New Roman" w:hAnsi="Times New Roman"/>
          <w:szCs w:val="24"/>
        </w:rPr>
        <w:t xml:space="preserve"> </w:t>
      </w:r>
      <w:r w:rsidRPr="00C91F94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403-01/24-01/02</w:t>
      </w:r>
      <w:r w:rsidRPr="00C91F94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2177-9-20/01-24-2</w:t>
      </w:r>
      <w:r w:rsidRPr="00C91F94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16</w:t>
      </w:r>
      <w:r w:rsidRPr="00C91F94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srpnja 2024</w:t>
      </w:r>
      <w:r w:rsidRPr="00C91F94">
        <w:rPr>
          <w:rFonts w:ascii="Times New Roman" w:hAnsi="Times New Roman"/>
          <w:szCs w:val="24"/>
        </w:rPr>
        <w:t>.</w:t>
      </w:r>
    </w:p>
    <w:p w14:paraId="192CAC0F" w14:textId="77777777" w:rsidR="006A42E9" w:rsidRPr="00440FE5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61D1725F" w14:textId="77777777" w:rsidR="006A42E9" w:rsidRPr="00440FE5" w:rsidRDefault="006A42E9" w:rsidP="006A42E9">
      <w:pPr>
        <w:tabs>
          <w:tab w:val="left" w:pos="0"/>
        </w:tabs>
        <w:jc w:val="both"/>
        <w:rPr>
          <w:sz w:val="24"/>
          <w:szCs w:val="24"/>
        </w:rPr>
      </w:pPr>
      <w:r w:rsidRPr="00440FE5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3B1D85D2" w14:textId="77777777" w:rsidR="006A42E9" w:rsidRPr="00440FE5" w:rsidRDefault="006A42E9" w:rsidP="006A42E9">
      <w:pPr>
        <w:tabs>
          <w:tab w:val="left" w:pos="0"/>
        </w:tabs>
        <w:jc w:val="both"/>
        <w:rPr>
          <w:sz w:val="24"/>
          <w:szCs w:val="24"/>
        </w:rPr>
      </w:pPr>
    </w:p>
    <w:p w14:paraId="76A3A4EC" w14:textId="77777777" w:rsidR="006A42E9" w:rsidRPr="00440FE5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440FE5">
        <w:rPr>
          <w:rFonts w:ascii="Times New Roman" w:hAnsi="Times New Roman"/>
          <w:szCs w:val="24"/>
        </w:rPr>
        <w:t xml:space="preserve">Ostvareni proračunski prihodi </w:t>
      </w:r>
      <w:r>
        <w:rPr>
          <w:rFonts w:ascii="Times New Roman" w:hAnsi="Times New Roman"/>
          <w:szCs w:val="24"/>
        </w:rPr>
        <w:t>Grada Pakraca</w:t>
      </w:r>
      <w:r w:rsidRPr="00440FE5">
        <w:rPr>
          <w:rFonts w:ascii="Times New Roman" w:hAnsi="Times New Roman"/>
          <w:szCs w:val="24"/>
        </w:rPr>
        <w:t xml:space="preserve"> u 202</w:t>
      </w:r>
      <w:r>
        <w:rPr>
          <w:rFonts w:ascii="Times New Roman" w:hAnsi="Times New Roman"/>
          <w:szCs w:val="24"/>
        </w:rPr>
        <w:t>3</w:t>
      </w:r>
      <w:r w:rsidRPr="00440FE5">
        <w:rPr>
          <w:rFonts w:ascii="Times New Roman" w:hAnsi="Times New Roman"/>
          <w:szCs w:val="24"/>
        </w:rPr>
        <w:t xml:space="preserve">. godini, umanjeni za prihode iz članka 121. stavka 4. Zakona o proračunu, iznosili </w:t>
      </w:r>
      <w:r w:rsidRPr="00D76985">
        <w:rPr>
          <w:rFonts w:ascii="Times New Roman" w:hAnsi="Times New Roman"/>
          <w:szCs w:val="24"/>
        </w:rPr>
        <w:t xml:space="preserve">su </w:t>
      </w:r>
      <w:r>
        <w:rPr>
          <w:rFonts w:ascii="Times New Roman" w:hAnsi="Times New Roman"/>
          <w:szCs w:val="24"/>
        </w:rPr>
        <w:t>4.253.001,46</w:t>
      </w:r>
      <w:r w:rsidRPr="00D76985">
        <w:rPr>
          <w:rFonts w:ascii="Times New Roman" w:hAnsi="Times New Roman"/>
          <w:szCs w:val="24"/>
        </w:rPr>
        <w:t xml:space="preserve"> eura. Udio godišnjeg obroka (anuiteta) traženog kredita u ostvarenim prihodima iznosi </w:t>
      </w:r>
      <w:r>
        <w:rPr>
          <w:rFonts w:ascii="Times New Roman" w:hAnsi="Times New Roman"/>
          <w:szCs w:val="24"/>
        </w:rPr>
        <w:t xml:space="preserve">9,29%. </w:t>
      </w:r>
      <w:r w:rsidRPr="00D76985">
        <w:rPr>
          <w:rFonts w:ascii="Times New Roman" w:hAnsi="Times New Roman"/>
          <w:szCs w:val="24"/>
        </w:rPr>
        <w:t>Ako se iz naveden</w:t>
      </w:r>
      <w:r>
        <w:rPr>
          <w:rFonts w:ascii="Times New Roman" w:hAnsi="Times New Roman"/>
          <w:szCs w:val="24"/>
        </w:rPr>
        <w:t xml:space="preserve">og anuiteta </w:t>
      </w:r>
      <w:r w:rsidRPr="00D76985">
        <w:rPr>
          <w:rFonts w:ascii="Times New Roman" w:hAnsi="Times New Roman"/>
          <w:szCs w:val="24"/>
        </w:rPr>
        <w:t xml:space="preserve"> izuzm</w:t>
      </w:r>
      <w:r>
        <w:rPr>
          <w:rFonts w:ascii="Times New Roman" w:hAnsi="Times New Roman"/>
          <w:szCs w:val="24"/>
        </w:rPr>
        <w:t>e dio za provedbu projekta</w:t>
      </w:r>
      <w:r w:rsidRPr="00D76985">
        <w:rPr>
          <w:rFonts w:ascii="Times New Roman" w:hAnsi="Times New Roman"/>
          <w:szCs w:val="24"/>
        </w:rPr>
        <w:t xml:space="preserve"> koje se sufinancira sredstvima Europske unije, odnosno dio troškova koji su prihvaćeni od strane tijela nadležnog za provjeru prihvatljivosti, tada ukupna obveza </w:t>
      </w:r>
      <w:r>
        <w:rPr>
          <w:rFonts w:ascii="Times New Roman" w:hAnsi="Times New Roman"/>
          <w:szCs w:val="24"/>
        </w:rPr>
        <w:t xml:space="preserve">Grada </w:t>
      </w:r>
      <w:r w:rsidRPr="00D76985">
        <w:rPr>
          <w:rFonts w:ascii="Times New Roman" w:hAnsi="Times New Roman"/>
          <w:szCs w:val="24"/>
        </w:rPr>
        <w:t xml:space="preserve">iznosi </w:t>
      </w:r>
      <w:r>
        <w:rPr>
          <w:rFonts w:ascii="Times New Roman" w:hAnsi="Times New Roman"/>
          <w:szCs w:val="24"/>
        </w:rPr>
        <w:t>0,45</w:t>
      </w:r>
      <w:r w:rsidRPr="00D76985">
        <w:rPr>
          <w:rFonts w:ascii="Times New Roman" w:hAnsi="Times New Roman"/>
          <w:szCs w:val="24"/>
        </w:rPr>
        <w:t>%, što je u okviru Zakonom propisane granice.</w:t>
      </w:r>
    </w:p>
    <w:p w14:paraId="7EFAF78E" w14:textId="77777777" w:rsidR="006A42E9" w:rsidRPr="00440FE5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7CF7EC4E" w14:textId="77777777" w:rsidR="006A42E9" w:rsidRPr="00FF5861" w:rsidRDefault="006A42E9" w:rsidP="006A42E9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440FE5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Grada Pakraca.</w:t>
      </w:r>
    </w:p>
    <w:p w14:paraId="4E3177ED" w14:textId="77777777" w:rsidR="006A42E9" w:rsidRPr="00E51D20" w:rsidRDefault="006A42E9" w:rsidP="006A42E9">
      <w:pPr>
        <w:ind w:left="5760"/>
        <w:jc w:val="center"/>
        <w:rPr>
          <w:szCs w:val="24"/>
        </w:rPr>
      </w:pPr>
    </w:p>
    <w:p w14:paraId="5AD2A839" w14:textId="77777777" w:rsidR="0092100C" w:rsidRPr="00E51D20" w:rsidRDefault="0092100C" w:rsidP="006A42E9">
      <w:pPr>
        <w:ind w:left="6480" w:firstLine="720"/>
        <w:rPr>
          <w:szCs w:val="24"/>
        </w:rPr>
      </w:pPr>
    </w:p>
    <w:sectPr w:rsidR="0092100C" w:rsidRPr="00E51D20" w:rsidSect="009706FF">
      <w:pgSz w:w="11906" w:h="16838"/>
      <w:pgMar w:top="1418" w:right="1418" w:bottom="992" w:left="153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83922A" w14:textId="77777777" w:rsidR="00585500" w:rsidRDefault="00585500" w:rsidP="00AF1C5B">
      <w:r>
        <w:separator/>
      </w:r>
    </w:p>
  </w:endnote>
  <w:endnote w:type="continuationSeparator" w:id="0">
    <w:p w14:paraId="648B24D4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C9C86B" w14:textId="77777777" w:rsidR="00585500" w:rsidRDefault="00585500" w:rsidP="00AF1C5B">
      <w:r>
        <w:separator/>
      </w:r>
    </w:p>
  </w:footnote>
  <w:footnote w:type="continuationSeparator" w:id="0">
    <w:p w14:paraId="2B1AB44C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435D7FE8"/>
    <w:multiLevelType w:val="hybridMultilevel"/>
    <w:tmpl w:val="7002819A"/>
    <w:lvl w:ilvl="0" w:tplc="0C8EED8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0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3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2"/>
  </w:num>
  <w:num w:numId="5">
    <w:abstractNumId w:val="13"/>
  </w:num>
  <w:num w:numId="6">
    <w:abstractNumId w:val="14"/>
  </w:num>
  <w:num w:numId="7">
    <w:abstractNumId w:val="6"/>
  </w:num>
  <w:num w:numId="8">
    <w:abstractNumId w:val="9"/>
  </w:num>
  <w:num w:numId="9">
    <w:abstractNumId w:val="15"/>
  </w:num>
  <w:num w:numId="10">
    <w:abstractNumId w:val="8"/>
  </w:num>
  <w:num w:numId="11">
    <w:abstractNumId w:val="3"/>
  </w:num>
  <w:num w:numId="12">
    <w:abstractNumId w:val="10"/>
  </w:num>
  <w:num w:numId="13">
    <w:abstractNumId w:val="11"/>
  </w:num>
  <w:num w:numId="14">
    <w:abstractNumId w:val="7"/>
  </w:num>
  <w:num w:numId="15">
    <w:abstractNumId w:val="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025DA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2AF"/>
    <w:rsid w:val="00281CEE"/>
    <w:rsid w:val="00284DAF"/>
    <w:rsid w:val="00285302"/>
    <w:rsid w:val="0028782A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B613B"/>
    <w:rsid w:val="003B61A0"/>
    <w:rsid w:val="003C06DA"/>
    <w:rsid w:val="003C57F9"/>
    <w:rsid w:val="003C697B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42E9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5CBA"/>
    <w:rsid w:val="006E6E46"/>
    <w:rsid w:val="006E7887"/>
    <w:rsid w:val="006F035D"/>
    <w:rsid w:val="006F3073"/>
    <w:rsid w:val="00700F84"/>
    <w:rsid w:val="00701FC8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706FF"/>
    <w:rsid w:val="00983440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7320"/>
    <w:rsid w:val="00D436B7"/>
    <w:rsid w:val="00D57ACE"/>
    <w:rsid w:val="00D60641"/>
    <w:rsid w:val="00D60715"/>
    <w:rsid w:val="00D6150D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2117"/>
    <w:rsid w:val="00ED6731"/>
    <w:rsid w:val="00ED7B0C"/>
    <w:rsid w:val="00EE207E"/>
    <w:rsid w:val="00EE53F8"/>
    <w:rsid w:val="00EE5DA9"/>
    <w:rsid w:val="00EF3360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E014D"/>
    <w:rsid w:val="00FE1C8A"/>
    <w:rsid w:val="00FE3DD6"/>
    <w:rsid w:val="00FF1B5F"/>
    <w:rsid w:val="00FF1D05"/>
    <w:rsid w:val="00FF1F46"/>
    <w:rsid w:val="00FF2A0F"/>
    <w:rsid w:val="00FF4DB5"/>
    <w:rsid w:val="00F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07356E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07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AZJMDCZ6QSYZ-1849078857-41626</_dlc_DocId>
    <_dlc_DocIdUrl xmlns="a494813a-d0d8-4dad-94cb-0d196f36ba15">
      <Url>https://ekoordinacije.vlada.hr/koordinacija-gospodarstvo/_layouts/15/DocIdRedir.aspx?ID=AZJMDCZ6QSYZ-1849078857-41626</Url>
      <Description>AZJMDCZ6QSYZ-1849078857-41626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BA269-8C17-4D93-A36E-70A9BDA3D3DD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30C0599-ACB2-4FCA-97DF-F92745D3DF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666137-368F-4BFB-A7F3-5A28AD57B73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6F86760-33E8-4006-8D1E-E0C6DF8E2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146914D9-DD72-4035-98D7-72CE9F4F91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Maja Lebarović</cp:lastModifiedBy>
  <cp:revision>3</cp:revision>
  <cp:lastPrinted>2024-10-30T12:50:00Z</cp:lastPrinted>
  <dcterms:created xsi:type="dcterms:W3CDTF">2024-10-30T13:32:00Z</dcterms:created>
  <dcterms:modified xsi:type="dcterms:W3CDTF">2024-11-12T11:41:00Z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815e21ef-2587-477f-a880-d1e2a52aefff</vt:lpwstr>
  </property>
</Properties>
</file>