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F411D" w14:textId="77777777" w:rsidR="00F162A7" w:rsidRDefault="00F162A7" w:rsidP="00F162A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hr-HR"/>
        </w:rPr>
        <w:drawing>
          <wp:inline distT="0" distB="0" distL="0" distR="0" wp14:anchorId="41E6327B" wp14:editId="372B6483">
            <wp:extent cx="504825" cy="685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7C21D13E" w14:textId="77777777" w:rsidR="00F162A7" w:rsidRDefault="00F162A7" w:rsidP="00F162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VLADA REPUBLIKE HRVATSKE</w:t>
      </w:r>
    </w:p>
    <w:p w14:paraId="38654451" w14:textId="77777777" w:rsidR="00F162A7" w:rsidRDefault="00F162A7" w:rsidP="00F162A7">
      <w:pPr>
        <w:spacing w:after="0" w:line="240" w:lineRule="auto"/>
        <w:jc w:val="both"/>
        <w:rPr>
          <w:rFonts w:ascii="Times New Roman" w:hAnsi="Times New Roman" w:cs="Times New Roman"/>
          <w:sz w:val="24"/>
          <w:szCs w:val="24"/>
        </w:rPr>
      </w:pPr>
    </w:p>
    <w:p w14:paraId="1FFA9698" w14:textId="77777777" w:rsidR="00F162A7" w:rsidRDefault="00F162A7" w:rsidP="00F162A7">
      <w:pPr>
        <w:spacing w:after="0" w:line="240" w:lineRule="auto"/>
        <w:jc w:val="both"/>
        <w:rPr>
          <w:rFonts w:ascii="Times New Roman" w:hAnsi="Times New Roman" w:cs="Times New Roman"/>
          <w:sz w:val="24"/>
          <w:szCs w:val="24"/>
        </w:rPr>
      </w:pPr>
    </w:p>
    <w:p w14:paraId="6B6FFD6A" w14:textId="77777777" w:rsidR="00F162A7" w:rsidRDefault="00F162A7" w:rsidP="00F162A7">
      <w:pPr>
        <w:spacing w:after="0" w:line="240" w:lineRule="auto"/>
        <w:jc w:val="both"/>
        <w:rPr>
          <w:rFonts w:ascii="Times New Roman" w:hAnsi="Times New Roman" w:cs="Times New Roman"/>
          <w:sz w:val="24"/>
          <w:szCs w:val="24"/>
        </w:rPr>
      </w:pPr>
    </w:p>
    <w:p w14:paraId="4259AE30" w14:textId="77777777" w:rsidR="00F162A7" w:rsidRDefault="00F162A7" w:rsidP="00F162A7">
      <w:pPr>
        <w:spacing w:after="0" w:line="240" w:lineRule="auto"/>
        <w:jc w:val="both"/>
        <w:rPr>
          <w:rFonts w:ascii="Times New Roman" w:hAnsi="Times New Roman" w:cs="Times New Roman"/>
          <w:sz w:val="24"/>
          <w:szCs w:val="24"/>
        </w:rPr>
      </w:pPr>
    </w:p>
    <w:p w14:paraId="057C49D2" w14:textId="77777777" w:rsidR="00F162A7" w:rsidRDefault="00F162A7" w:rsidP="00F162A7">
      <w:pPr>
        <w:spacing w:after="0" w:line="240" w:lineRule="auto"/>
        <w:jc w:val="both"/>
        <w:rPr>
          <w:rFonts w:ascii="Times New Roman" w:hAnsi="Times New Roman" w:cs="Times New Roman"/>
          <w:sz w:val="24"/>
          <w:szCs w:val="24"/>
        </w:rPr>
      </w:pPr>
    </w:p>
    <w:p w14:paraId="0C28C3BA" w14:textId="77777777" w:rsidR="00F162A7" w:rsidRDefault="00F162A7" w:rsidP="00F162A7">
      <w:pPr>
        <w:spacing w:after="0" w:line="240" w:lineRule="auto"/>
        <w:jc w:val="both"/>
        <w:rPr>
          <w:rFonts w:ascii="Times New Roman" w:hAnsi="Times New Roman" w:cs="Times New Roman"/>
          <w:sz w:val="24"/>
          <w:szCs w:val="24"/>
        </w:rPr>
      </w:pPr>
    </w:p>
    <w:p w14:paraId="12E96029" w14:textId="77777777" w:rsidR="00F162A7" w:rsidRDefault="00F162A7" w:rsidP="00F162A7">
      <w:pPr>
        <w:spacing w:after="0" w:line="240" w:lineRule="auto"/>
        <w:jc w:val="both"/>
        <w:rPr>
          <w:rFonts w:ascii="Times New Roman" w:hAnsi="Times New Roman" w:cs="Times New Roman"/>
          <w:sz w:val="24"/>
          <w:szCs w:val="24"/>
        </w:rPr>
      </w:pPr>
    </w:p>
    <w:p w14:paraId="1E1AB11B" w14:textId="4D33CBFA" w:rsidR="00F162A7" w:rsidRDefault="00B47BDE" w:rsidP="00F162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Zagreb, </w:t>
      </w:r>
      <w:r w:rsidR="00C01E28">
        <w:rPr>
          <w:rFonts w:ascii="Times New Roman" w:hAnsi="Times New Roman" w:cs="Times New Roman"/>
          <w:sz w:val="24"/>
          <w:szCs w:val="24"/>
        </w:rPr>
        <w:t>28. studenoga</w:t>
      </w:r>
      <w:r w:rsidR="00F162A7">
        <w:rPr>
          <w:rFonts w:ascii="Times New Roman" w:hAnsi="Times New Roman" w:cs="Times New Roman"/>
          <w:sz w:val="24"/>
          <w:szCs w:val="24"/>
        </w:rPr>
        <w:t xml:space="preserve"> 2024.</w:t>
      </w:r>
    </w:p>
    <w:p w14:paraId="010912BB" w14:textId="77777777" w:rsidR="00F162A7" w:rsidRDefault="00F162A7" w:rsidP="00F162A7">
      <w:pPr>
        <w:spacing w:after="0" w:line="240" w:lineRule="auto"/>
        <w:jc w:val="right"/>
        <w:rPr>
          <w:rFonts w:ascii="Times New Roman" w:hAnsi="Times New Roman" w:cs="Times New Roman"/>
          <w:sz w:val="24"/>
          <w:szCs w:val="24"/>
        </w:rPr>
      </w:pPr>
    </w:p>
    <w:p w14:paraId="54205312" w14:textId="77777777" w:rsidR="00F162A7" w:rsidRDefault="00F162A7" w:rsidP="00F162A7">
      <w:pPr>
        <w:spacing w:after="0" w:line="240" w:lineRule="auto"/>
        <w:jc w:val="right"/>
        <w:rPr>
          <w:rFonts w:ascii="Times New Roman" w:hAnsi="Times New Roman" w:cs="Times New Roman"/>
          <w:sz w:val="24"/>
          <w:szCs w:val="24"/>
        </w:rPr>
      </w:pPr>
    </w:p>
    <w:p w14:paraId="771FA9C9" w14:textId="77777777" w:rsidR="00F162A7" w:rsidRDefault="00F162A7" w:rsidP="00F162A7">
      <w:pPr>
        <w:spacing w:after="0" w:line="240" w:lineRule="auto"/>
        <w:jc w:val="right"/>
        <w:rPr>
          <w:rFonts w:ascii="Times New Roman" w:hAnsi="Times New Roman" w:cs="Times New Roman"/>
          <w:sz w:val="24"/>
          <w:szCs w:val="24"/>
        </w:rPr>
      </w:pPr>
    </w:p>
    <w:p w14:paraId="14C17DEE" w14:textId="77777777" w:rsidR="00F162A7" w:rsidRDefault="00F162A7" w:rsidP="00F162A7">
      <w:pPr>
        <w:spacing w:after="0" w:line="240" w:lineRule="auto"/>
        <w:jc w:val="right"/>
        <w:rPr>
          <w:rFonts w:ascii="Times New Roman" w:hAnsi="Times New Roman" w:cs="Times New Roman"/>
          <w:sz w:val="24"/>
          <w:szCs w:val="24"/>
        </w:rPr>
      </w:pPr>
    </w:p>
    <w:p w14:paraId="5E08DB51" w14:textId="77777777" w:rsidR="00F162A7" w:rsidRDefault="00F162A7" w:rsidP="00F162A7">
      <w:pPr>
        <w:spacing w:after="0" w:line="240" w:lineRule="auto"/>
        <w:jc w:val="right"/>
        <w:rPr>
          <w:rFonts w:ascii="Times New Roman" w:hAnsi="Times New Roman" w:cs="Times New Roman"/>
          <w:sz w:val="24"/>
          <w:szCs w:val="24"/>
        </w:rPr>
      </w:pPr>
    </w:p>
    <w:p w14:paraId="14D293B0" w14:textId="77777777" w:rsidR="00F162A7" w:rsidRDefault="00F162A7" w:rsidP="00F162A7">
      <w:pPr>
        <w:spacing w:after="0" w:line="240" w:lineRule="auto"/>
        <w:jc w:val="right"/>
        <w:rPr>
          <w:rFonts w:ascii="Times New Roman" w:hAnsi="Times New Roman" w:cs="Times New Roman"/>
          <w:sz w:val="24"/>
          <w:szCs w:val="24"/>
        </w:rPr>
      </w:pPr>
    </w:p>
    <w:p w14:paraId="6D787192" w14:textId="77777777" w:rsidR="00F162A7" w:rsidRDefault="00F162A7" w:rsidP="00F162A7">
      <w:pPr>
        <w:spacing w:after="0" w:line="240" w:lineRule="auto"/>
        <w:jc w:val="right"/>
        <w:rPr>
          <w:rFonts w:ascii="Times New Roman" w:hAnsi="Times New Roman" w:cs="Times New Roman"/>
          <w:sz w:val="24"/>
          <w:szCs w:val="24"/>
        </w:rPr>
      </w:pPr>
    </w:p>
    <w:p w14:paraId="40A9D571" w14:textId="77777777" w:rsidR="00F162A7" w:rsidRDefault="00F162A7" w:rsidP="00F162A7">
      <w:pPr>
        <w:spacing w:after="0" w:line="240" w:lineRule="auto"/>
        <w:jc w:val="right"/>
        <w:rPr>
          <w:rFonts w:ascii="Times New Roman" w:hAnsi="Times New Roman" w:cs="Times New Roman"/>
          <w:sz w:val="24"/>
          <w:szCs w:val="24"/>
        </w:rPr>
      </w:pPr>
    </w:p>
    <w:p w14:paraId="4E6E1D00" w14:textId="77777777" w:rsidR="00F162A7" w:rsidRDefault="00F162A7" w:rsidP="00F162A7">
      <w:pPr>
        <w:spacing w:after="0" w:line="240" w:lineRule="auto"/>
        <w:jc w:val="right"/>
        <w:rPr>
          <w:rFonts w:ascii="Times New Roman" w:hAnsi="Times New Roman" w:cs="Times New Roman"/>
          <w:sz w:val="24"/>
          <w:szCs w:val="24"/>
        </w:rPr>
      </w:pPr>
    </w:p>
    <w:p w14:paraId="715B77BE" w14:textId="77777777" w:rsidR="00F162A7" w:rsidRDefault="00F162A7" w:rsidP="00F162A7">
      <w:pPr>
        <w:spacing w:after="0" w:line="240" w:lineRule="auto"/>
        <w:jc w:val="right"/>
        <w:rPr>
          <w:rFonts w:ascii="Times New Roman" w:hAnsi="Times New Roman" w:cs="Times New Roman"/>
          <w:sz w:val="24"/>
          <w:szCs w:val="24"/>
        </w:rPr>
      </w:pPr>
    </w:p>
    <w:p w14:paraId="5D0D9FB2" w14:textId="77777777" w:rsidR="00F162A7" w:rsidRDefault="00F162A7" w:rsidP="00F162A7">
      <w:r>
        <w:rPr>
          <w:rFonts w:ascii="Times New Roman" w:hAnsi="Times New Roman" w:cs="Times New Roman"/>
          <w:sz w:val="24"/>
          <w:szCs w:val="24"/>
        </w:rPr>
        <w:t>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F162A7" w14:paraId="06A5A312" w14:textId="77777777" w:rsidTr="00484430">
        <w:tc>
          <w:tcPr>
            <w:tcW w:w="1951" w:type="dxa"/>
            <w:hideMark/>
          </w:tcPr>
          <w:p w14:paraId="6EB44A40" w14:textId="77777777" w:rsidR="00F162A7" w:rsidRDefault="00F162A7" w:rsidP="00484430">
            <w:pPr>
              <w:jc w:val="right"/>
              <w:rPr>
                <w:sz w:val="24"/>
                <w:szCs w:val="24"/>
              </w:rPr>
            </w:pPr>
            <w:r>
              <w:rPr>
                <w:sz w:val="24"/>
                <w:szCs w:val="24"/>
              </w:rPr>
              <w:t xml:space="preserve"> </w:t>
            </w:r>
            <w:r>
              <w:rPr>
                <w:b/>
                <w:smallCaps/>
                <w:sz w:val="24"/>
                <w:szCs w:val="24"/>
              </w:rPr>
              <w:t>Predlagatelj</w:t>
            </w:r>
            <w:r>
              <w:rPr>
                <w:b/>
                <w:sz w:val="24"/>
                <w:szCs w:val="24"/>
              </w:rPr>
              <w:t>:</w:t>
            </w:r>
          </w:p>
        </w:tc>
        <w:tc>
          <w:tcPr>
            <w:tcW w:w="7229" w:type="dxa"/>
            <w:hideMark/>
          </w:tcPr>
          <w:p w14:paraId="15916A3F" w14:textId="77777777" w:rsidR="00F162A7" w:rsidRDefault="00F162A7" w:rsidP="00484430">
            <w:pPr>
              <w:rPr>
                <w:sz w:val="24"/>
                <w:szCs w:val="24"/>
              </w:rPr>
            </w:pPr>
            <w:r>
              <w:rPr>
                <w:sz w:val="24"/>
                <w:szCs w:val="24"/>
              </w:rPr>
              <w:t>Ministarstvo financija</w:t>
            </w:r>
          </w:p>
        </w:tc>
      </w:tr>
    </w:tbl>
    <w:p w14:paraId="1B6D9526" w14:textId="77777777" w:rsidR="00F162A7" w:rsidRDefault="00F162A7" w:rsidP="00F162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F162A7" w14:paraId="41FB8763" w14:textId="77777777" w:rsidTr="00484430">
        <w:tc>
          <w:tcPr>
            <w:tcW w:w="1951" w:type="dxa"/>
            <w:hideMark/>
          </w:tcPr>
          <w:p w14:paraId="55FFA1B4" w14:textId="77777777" w:rsidR="00F162A7" w:rsidRDefault="00F162A7" w:rsidP="00484430">
            <w:pPr>
              <w:jc w:val="right"/>
              <w:rPr>
                <w:sz w:val="24"/>
                <w:szCs w:val="24"/>
              </w:rPr>
            </w:pPr>
            <w:r>
              <w:rPr>
                <w:b/>
                <w:smallCaps/>
                <w:sz w:val="24"/>
                <w:szCs w:val="24"/>
              </w:rPr>
              <w:t>Predmet</w:t>
            </w:r>
            <w:r>
              <w:rPr>
                <w:b/>
                <w:sz w:val="24"/>
                <w:szCs w:val="24"/>
              </w:rPr>
              <w:t>:</w:t>
            </w:r>
          </w:p>
        </w:tc>
        <w:tc>
          <w:tcPr>
            <w:tcW w:w="7229" w:type="dxa"/>
            <w:hideMark/>
          </w:tcPr>
          <w:p w14:paraId="4AEB5A7F" w14:textId="2FA47E5C" w:rsidR="00F162A7" w:rsidRDefault="00F162A7" w:rsidP="00484430">
            <w:pPr>
              <w:jc w:val="both"/>
              <w:rPr>
                <w:sz w:val="24"/>
                <w:szCs w:val="24"/>
              </w:rPr>
            </w:pPr>
            <w:r>
              <w:rPr>
                <w:sz w:val="24"/>
                <w:szCs w:val="24"/>
              </w:rPr>
              <w:t xml:space="preserve">Nacrt konačnog prijedloga zakona o izmjenama i dopunama Zakona o alternativnim investicijskim fondovima </w:t>
            </w:r>
          </w:p>
        </w:tc>
      </w:tr>
    </w:tbl>
    <w:p w14:paraId="6985C537" w14:textId="77777777" w:rsidR="00F162A7" w:rsidRDefault="00F162A7" w:rsidP="00F162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BEBD088" w14:textId="77777777" w:rsidR="00F162A7" w:rsidRDefault="00F162A7" w:rsidP="00F162A7">
      <w:pPr>
        <w:spacing w:after="0" w:line="240" w:lineRule="auto"/>
        <w:jc w:val="both"/>
        <w:rPr>
          <w:rFonts w:ascii="Times New Roman" w:hAnsi="Times New Roman" w:cs="Times New Roman"/>
          <w:sz w:val="24"/>
          <w:szCs w:val="24"/>
        </w:rPr>
      </w:pPr>
    </w:p>
    <w:p w14:paraId="30ABCD6B" w14:textId="77777777" w:rsidR="00F162A7" w:rsidRDefault="00F162A7" w:rsidP="00F162A7">
      <w:pPr>
        <w:spacing w:after="0" w:line="240" w:lineRule="auto"/>
        <w:jc w:val="both"/>
        <w:rPr>
          <w:rFonts w:ascii="Times New Roman" w:hAnsi="Times New Roman" w:cs="Times New Roman"/>
          <w:sz w:val="24"/>
          <w:szCs w:val="24"/>
        </w:rPr>
      </w:pPr>
    </w:p>
    <w:p w14:paraId="49F45DCF" w14:textId="77777777" w:rsidR="00F162A7" w:rsidRDefault="00F162A7" w:rsidP="00F162A7">
      <w:pPr>
        <w:spacing w:after="0" w:line="240" w:lineRule="auto"/>
        <w:jc w:val="both"/>
        <w:rPr>
          <w:rFonts w:ascii="Times New Roman" w:hAnsi="Times New Roman" w:cs="Times New Roman"/>
          <w:sz w:val="24"/>
          <w:szCs w:val="24"/>
        </w:rPr>
      </w:pPr>
    </w:p>
    <w:p w14:paraId="3EBFA32B" w14:textId="77777777" w:rsidR="00F162A7" w:rsidRDefault="00F162A7" w:rsidP="00F162A7">
      <w:pPr>
        <w:spacing w:after="0" w:line="240" w:lineRule="auto"/>
        <w:jc w:val="both"/>
        <w:rPr>
          <w:rFonts w:ascii="Times New Roman" w:hAnsi="Times New Roman" w:cs="Times New Roman"/>
          <w:sz w:val="24"/>
          <w:szCs w:val="24"/>
        </w:rPr>
      </w:pPr>
    </w:p>
    <w:p w14:paraId="58E381B6" w14:textId="77777777" w:rsidR="00F162A7" w:rsidRDefault="00F162A7" w:rsidP="00F162A7">
      <w:pPr>
        <w:spacing w:after="0" w:line="240" w:lineRule="auto"/>
        <w:jc w:val="both"/>
        <w:rPr>
          <w:rFonts w:ascii="Times New Roman" w:hAnsi="Times New Roman" w:cs="Times New Roman"/>
          <w:sz w:val="24"/>
          <w:szCs w:val="24"/>
        </w:rPr>
      </w:pPr>
    </w:p>
    <w:p w14:paraId="2AF3FBD5" w14:textId="77777777" w:rsidR="00F162A7" w:rsidRDefault="00F162A7" w:rsidP="00F162A7">
      <w:pPr>
        <w:pStyle w:val="Header"/>
        <w:rPr>
          <w:rFonts w:ascii="Times New Roman" w:hAnsi="Times New Roman" w:cs="Times New Roman"/>
          <w:sz w:val="24"/>
          <w:szCs w:val="24"/>
        </w:rPr>
      </w:pPr>
    </w:p>
    <w:p w14:paraId="6D10F69D" w14:textId="77777777" w:rsidR="00F162A7" w:rsidRDefault="00F162A7" w:rsidP="00F162A7">
      <w:pPr>
        <w:pStyle w:val="Header"/>
        <w:rPr>
          <w:rFonts w:ascii="Times New Roman" w:hAnsi="Times New Roman" w:cs="Times New Roman"/>
          <w:sz w:val="24"/>
          <w:szCs w:val="24"/>
        </w:rPr>
      </w:pPr>
    </w:p>
    <w:p w14:paraId="3ED1D5E1" w14:textId="77777777" w:rsidR="00F162A7" w:rsidRDefault="00F162A7" w:rsidP="00F162A7">
      <w:pPr>
        <w:pStyle w:val="Header"/>
        <w:rPr>
          <w:rFonts w:ascii="Times New Roman" w:hAnsi="Times New Roman" w:cs="Times New Roman"/>
          <w:sz w:val="24"/>
          <w:szCs w:val="24"/>
        </w:rPr>
      </w:pPr>
    </w:p>
    <w:p w14:paraId="1306E17F" w14:textId="77777777" w:rsidR="00F162A7" w:rsidRDefault="00F162A7" w:rsidP="00F162A7">
      <w:pPr>
        <w:pStyle w:val="Header"/>
        <w:rPr>
          <w:rFonts w:ascii="Times New Roman" w:hAnsi="Times New Roman" w:cs="Times New Roman"/>
          <w:sz w:val="24"/>
          <w:szCs w:val="24"/>
        </w:rPr>
      </w:pPr>
    </w:p>
    <w:p w14:paraId="0A0586ED" w14:textId="77777777" w:rsidR="00F162A7" w:rsidRDefault="00F162A7" w:rsidP="00F162A7">
      <w:pPr>
        <w:pStyle w:val="Header"/>
        <w:rPr>
          <w:rFonts w:ascii="Times New Roman" w:hAnsi="Times New Roman" w:cs="Times New Roman"/>
          <w:sz w:val="24"/>
          <w:szCs w:val="24"/>
        </w:rPr>
      </w:pPr>
    </w:p>
    <w:p w14:paraId="1115F802" w14:textId="77777777" w:rsidR="00F162A7" w:rsidRDefault="00F162A7" w:rsidP="00F162A7">
      <w:pPr>
        <w:pStyle w:val="Header"/>
        <w:rPr>
          <w:rFonts w:ascii="Times New Roman" w:hAnsi="Times New Roman" w:cs="Times New Roman"/>
          <w:sz w:val="24"/>
          <w:szCs w:val="24"/>
        </w:rPr>
      </w:pPr>
    </w:p>
    <w:p w14:paraId="12D82A43" w14:textId="77777777" w:rsidR="00F162A7" w:rsidRDefault="00F162A7" w:rsidP="00F162A7">
      <w:pPr>
        <w:pStyle w:val="Header"/>
        <w:rPr>
          <w:rFonts w:ascii="Times New Roman" w:hAnsi="Times New Roman" w:cs="Times New Roman"/>
          <w:sz w:val="24"/>
          <w:szCs w:val="24"/>
        </w:rPr>
      </w:pPr>
    </w:p>
    <w:p w14:paraId="09DA1566" w14:textId="77777777" w:rsidR="00F162A7" w:rsidRDefault="00F162A7" w:rsidP="00F162A7">
      <w:pPr>
        <w:pStyle w:val="Header"/>
        <w:rPr>
          <w:rFonts w:ascii="Times New Roman" w:hAnsi="Times New Roman" w:cs="Times New Roman"/>
          <w:sz w:val="24"/>
          <w:szCs w:val="24"/>
        </w:rPr>
      </w:pPr>
    </w:p>
    <w:p w14:paraId="0E73A15B" w14:textId="77777777" w:rsidR="00F162A7" w:rsidRDefault="00F162A7" w:rsidP="00F162A7">
      <w:pPr>
        <w:pStyle w:val="Header"/>
        <w:rPr>
          <w:rFonts w:ascii="Times New Roman" w:hAnsi="Times New Roman" w:cs="Times New Roman"/>
          <w:sz w:val="24"/>
          <w:szCs w:val="24"/>
        </w:rPr>
      </w:pPr>
    </w:p>
    <w:p w14:paraId="0501D57D" w14:textId="77777777" w:rsidR="00F162A7" w:rsidRDefault="00F162A7" w:rsidP="00F162A7">
      <w:pPr>
        <w:spacing w:after="0" w:line="240" w:lineRule="auto"/>
        <w:rPr>
          <w:rFonts w:ascii="Times New Roman" w:hAnsi="Times New Roman" w:cs="Times New Roman"/>
          <w:sz w:val="24"/>
          <w:szCs w:val="24"/>
        </w:rPr>
      </w:pPr>
    </w:p>
    <w:p w14:paraId="3267BD14" w14:textId="77777777" w:rsidR="00F162A7" w:rsidRDefault="00F162A7" w:rsidP="00F162A7">
      <w:pPr>
        <w:spacing w:after="0" w:line="240" w:lineRule="auto"/>
        <w:rPr>
          <w:rFonts w:ascii="Times New Roman" w:hAnsi="Times New Roman" w:cs="Times New Roman"/>
          <w:sz w:val="24"/>
          <w:szCs w:val="24"/>
        </w:rPr>
      </w:pPr>
    </w:p>
    <w:p w14:paraId="50CD8999" w14:textId="77777777" w:rsidR="00F162A7" w:rsidRDefault="00F162A7" w:rsidP="00F162A7">
      <w:pPr>
        <w:spacing w:after="0" w:line="240" w:lineRule="auto"/>
        <w:rPr>
          <w:rFonts w:ascii="Times New Roman" w:hAnsi="Times New Roman" w:cs="Times New Roman"/>
          <w:sz w:val="24"/>
          <w:szCs w:val="24"/>
        </w:rPr>
      </w:pPr>
    </w:p>
    <w:p w14:paraId="78248A8B" w14:textId="77777777" w:rsidR="00F162A7" w:rsidRDefault="00F162A7" w:rsidP="00F162A7">
      <w:pPr>
        <w:spacing w:after="0" w:line="240" w:lineRule="auto"/>
        <w:rPr>
          <w:rFonts w:ascii="Times New Roman" w:hAnsi="Times New Roman" w:cs="Times New Roman"/>
          <w:sz w:val="24"/>
          <w:szCs w:val="24"/>
        </w:rPr>
      </w:pPr>
    </w:p>
    <w:p w14:paraId="2CE40024" w14:textId="77777777" w:rsidR="00F162A7" w:rsidRDefault="00F162A7" w:rsidP="00F162A7">
      <w:pPr>
        <w:pStyle w:val="Footer"/>
        <w:pBdr>
          <w:top w:val="single" w:sz="4" w:space="1" w:color="404040" w:themeColor="text1" w:themeTint="BF"/>
        </w:pBdr>
        <w:jc w:val="center"/>
        <w:rPr>
          <w:rFonts w:ascii="Times New Roman" w:hAnsi="Times New Roman" w:cs="Times New Roman"/>
          <w:spacing w:val="20"/>
          <w:sz w:val="24"/>
          <w:szCs w:val="24"/>
        </w:rPr>
      </w:pPr>
      <w:r>
        <w:rPr>
          <w:rFonts w:ascii="Times New Roman" w:hAnsi="Times New Roman" w:cs="Times New Roman"/>
          <w:spacing w:val="20"/>
          <w:sz w:val="24"/>
          <w:szCs w:val="24"/>
        </w:rPr>
        <w:t>Banski dvori | Trg Sv. Marka 2 | 10000 Zagreb | tel. 01 4569 222 | vlada.gov.hr</w:t>
      </w:r>
    </w:p>
    <w:p w14:paraId="58D43F0A" w14:textId="77777777" w:rsidR="009C311E" w:rsidRPr="002F5B91" w:rsidRDefault="009C311E" w:rsidP="009C311E">
      <w:pPr>
        <w:pBdr>
          <w:bottom w:val="single" w:sz="12" w:space="1" w:color="auto"/>
        </w:pBdr>
        <w:spacing w:after="0"/>
        <w:jc w:val="center"/>
        <w:rPr>
          <w:rFonts w:ascii="Times New Roman" w:hAnsi="Times New Roman" w:cs="Times New Roman"/>
          <w:b/>
          <w:sz w:val="24"/>
          <w:szCs w:val="24"/>
        </w:rPr>
      </w:pPr>
      <w:r w:rsidRPr="002F5B91">
        <w:rPr>
          <w:rFonts w:ascii="Times New Roman" w:hAnsi="Times New Roman" w:cs="Times New Roman"/>
          <w:b/>
          <w:sz w:val="24"/>
          <w:szCs w:val="24"/>
        </w:rPr>
        <w:t>REPUBLIKA HRVATSKA</w:t>
      </w:r>
    </w:p>
    <w:p w14:paraId="61834576" w14:textId="77777777" w:rsidR="009C311E" w:rsidRPr="002F5B91" w:rsidRDefault="009C311E" w:rsidP="009C311E">
      <w:pPr>
        <w:pBdr>
          <w:bottom w:val="single" w:sz="12" w:space="1" w:color="auto"/>
        </w:pBdr>
        <w:spacing w:after="0"/>
        <w:jc w:val="center"/>
        <w:rPr>
          <w:rFonts w:ascii="Times New Roman" w:hAnsi="Times New Roman" w:cs="Times New Roman"/>
          <w:b/>
          <w:sz w:val="24"/>
          <w:szCs w:val="24"/>
        </w:rPr>
      </w:pPr>
      <w:r w:rsidRPr="002F5B91">
        <w:rPr>
          <w:rFonts w:ascii="Times New Roman" w:hAnsi="Times New Roman" w:cs="Times New Roman"/>
          <w:b/>
          <w:sz w:val="24"/>
          <w:szCs w:val="24"/>
        </w:rPr>
        <w:t>MINISTARSTVO FINANCIJA</w:t>
      </w:r>
    </w:p>
    <w:p w14:paraId="75CCFFC1" w14:textId="77777777" w:rsidR="009C311E" w:rsidRPr="002F5B91" w:rsidRDefault="009C311E" w:rsidP="009C311E">
      <w:pPr>
        <w:jc w:val="center"/>
        <w:rPr>
          <w:rFonts w:ascii="Times New Roman" w:hAnsi="Times New Roman" w:cs="Times New Roman"/>
          <w:sz w:val="24"/>
          <w:szCs w:val="24"/>
        </w:rPr>
      </w:pPr>
    </w:p>
    <w:p w14:paraId="547C8A4B" w14:textId="77777777" w:rsidR="009C311E" w:rsidRPr="002F5B91" w:rsidRDefault="009C311E" w:rsidP="009C311E">
      <w:pPr>
        <w:jc w:val="center"/>
        <w:rPr>
          <w:rFonts w:ascii="Times New Roman" w:hAnsi="Times New Roman" w:cs="Times New Roman"/>
          <w:sz w:val="24"/>
          <w:szCs w:val="24"/>
        </w:rPr>
      </w:pPr>
    </w:p>
    <w:p w14:paraId="48D250C3" w14:textId="77777777" w:rsidR="009C311E" w:rsidRPr="002F5B91" w:rsidRDefault="009C311E" w:rsidP="009C311E">
      <w:pPr>
        <w:jc w:val="right"/>
        <w:rPr>
          <w:rFonts w:ascii="Times New Roman" w:hAnsi="Times New Roman" w:cs="Times New Roman"/>
          <w:b/>
          <w:sz w:val="24"/>
          <w:szCs w:val="24"/>
        </w:rPr>
      </w:pPr>
      <w:r w:rsidRPr="002F5B91">
        <w:rPr>
          <w:rFonts w:ascii="Times New Roman" w:hAnsi="Times New Roman" w:cs="Times New Roman"/>
          <w:b/>
          <w:sz w:val="24"/>
          <w:szCs w:val="24"/>
        </w:rPr>
        <w:t>NACRT</w:t>
      </w:r>
    </w:p>
    <w:p w14:paraId="477129CC" w14:textId="77777777" w:rsidR="009C311E" w:rsidRPr="002F5B91" w:rsidRDefault="009C311E" w:rsidP="009C311E">
      <w:pPr>
        <w:jc w:val="center"/>
        <w:rPr>
          <w:rFonts w:ascii="Times New Roman" w:hAnsi="Times New Roman" w:cs="Times New Roman"/>
          <w:sz w:val="24"/>
          <w:szCs w:val="24"/>
        </w:rPr>
      </w:pPr>
    </w:p>
    <w:p w14:paraId="5B5D5298" w14:textId="77777777" w:rsidR="009C311E" w:rsidRPr="002F5B91" w:rsidRDefault="009C311E" w:rsidP="009C311E">
      <w:pPr>
        <w:jc w:val="center"/>
        <w:rPr>
          <w:rFonts w:ascii="Times New Roman" w:hAnsi="Times New Roman" w:cs="Times New Roman"/>
          <w:sz w:val="24"/>
          <w:szCs w:val="24"/>
        </w:rPr>
      </w:pPr>
    </w:p>
    <w:p w14:paraId="2636891B" w14:textId="77777777" w:rsidR="009C311E" w:rsidRPr="002F5B91" w:rsidRDefault="009C311E" w:rsidP="009C311E">
      <w:pPr>
        <w:jc w:val="center"/>
        <w:rPr>
          <w:rFonts w:ascii="Times New Roman" w:hAnsi="Times New Roman" w:cs="Times New Roman"/>
          <w:sz w:val="24"/>
          <w:szCs w:val="24"/>
        </w:rPr>
      </w:pPr>
    </w:p>
    <w:p w14:paraId="15369C44" w14:textId="77777777" w:rsidR="009C311E" w:rsidRPr="002F5B91" w:rsidRDefault="009C311E" w:rsidP="009C311E">
      <w:pPr>
        <w:jc w:val="center"/>
        <w:rPr>
          <w:rFonts w:ascii="Times New Roman" w:hAnsi="Times New Roman" w:cs="Times New Roman"/>
          <w:sz w:val="24"/>
          <w:szCs w:val="24"/>
        </w:rPr>
      </w:pPr>
    </w:p>
    <w:p w14:paraId="71FD5839" w14:textId="77777777" w:rsidR="009C311E" w:rsidRPr="002F5B91" w:rsidRDefault="009C311E" w:rsidP="009C311E">
      <w:pPr>
        <w:jc w:val="center"/>
        <w:rPr>
          <w:rFonts w:ascii="Times New Roman" w:hAnsi="Times New Roman" w:cs="Times New Roman"/>
          <w:sz w:val="24"/>
          <w:szCs w:val="24"/>
        </w:rPr>
      </w:pPr>
    </w:p>
    <w:p w14:paraId="1F2E7533" w14:textId="77777777" w:rsidR="009C311E" w:rsidRPr="002F5B91" w:rsidRDefault="009C311E" w:rsidP="009C311E">
      <w:pPr>
        <w:jc w:val="center"/>
        <w:rPr>
          <w:rFonts w:ascii="Times New Roman" w:hAnsi="Times New Roman" w:cs="Times New Roman"/>
          <w:sz w:val="24"/>
          <w:szCs w:val="24"/>
        </w:rPr>
      </w:pPr>
    </w:p>
    <w:p w14:paraId="5452EDFB" w14:textId="77777777" w:rsidR="009C311E" w:rsidRPr="002F5B91" w:rsidRDefault="009C311E" w:rsidP="009C311E">
      <w:pPr>
        <w:jc w:val="center"/>
        <w:rPr>
          <w:rFonts w:ascii="Times New Roman" w:hAnsi="Times New Roman" w:cs="Times New Roman"/>
          <w:sz w:val="24"/>
          <w:szCs w:val="24"/>
        </w:rPr>
      </w:pPr>
    </w:p>
    <w:p w14:paraId="0C80A8D4" w14:textId="77777777" w:rsidR="009C311E" w:rsidRPr="002F5B91" w:rsidRDefault="009C311E" w:rsidP="009C311E">
      <w:pPr>
        <w:jc w:val="center"/>
        <w:rPr>
          <w:rFonts w:ascii="Times New Roman" w:hAnsi="Times New Roman" w:cs="Times New Roman"/>
          <w:sz w:val="24"/>
          <w:szCs w:val="24"/>
        </w:rPr>
      </w:pPr>
    </w:p>
    <w:p w14:paraId="3ED97D0C" w14:textId="77777777" w:rsidR="009C311E" w:rsidRPr="002F5B91" w:rsidRDefault="009C311E" w:rsidP="009C311E">
      <w:pPr>
        <w:jc w:val="center"/>
        <w:rPr>
          <w:rFonts w:ascii="Times New Roman" w:hAnsi="Times New Roman" w:cs="Times New Roman"/>
          <w:sz w:val="24"/>
          <w:szCs w:val="24"/>
        </w:rPr>
      </w:pPr>
    </w:p>
    <w:p w14:paraId="3D3AAFC0" w14:textId="758BC30A" w:rsidR="00D04F97" w:rsidRPr="002F5B91" w:rsidRDefault="00504926" w:rsidP="00453643">
      <w:pPr>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KONAČNI </w:t>
      </w:r>
      <w:r w:rsidR="009C311E" w:rsidRPr="002F5B91">
        <w:rPr>
          <w:rFonts w:ascii="Times New Roman" w:hAnsi="Times New Roman" w:cs="Times New Roman"/>
          <w:b/>
          <w:sz w:val="24"/>
          <w:szCs w:val="24"/>
        </w:rPr>
        <w:t xml:space="preserve">PRIJEDLOG ZAKONA O IZMJENAMA I DOPUNAMA </w:t>
      </w:r>
    </w:p>
    <w:p w14:paraId="389EF965" w14:textId="0C5BEA5D" w:rsidR="009C311E" w:rsidRPr="002F5B91" w:rsidRDefault="002005F0" w:rsidP="00453643">
      <w:pPr>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ZAKONA </w:t>
      </w:r>
      <w:r w:rsidR="00785322" w:rsidRPr="002F5B91">
        <w:rPr>
          <w:rFonts w:ascii="Times New Roman" w:hAnsi="Times New Roman" w:cs="Times New Roman"/>
          <w:b/>
          <w:sz w:val="24"/>
          <w:szCs w:val="24"/>
        </w:rPr>
        <w:t>O ALTERNATIVNIM INVESTICIJSKIM FONDOVIMA</w:t>
      </w:r>
    </w:p>
    <w:p w14:paraId="45D26ED5" w14:textId="77777777" w:rsidR="009C311E" w:rsidRPr="002F5B91" w:rsidRDefault="009C311E" w:rsidP="00453643">
      <w:pPr>
        <w:spacing w:after="0"/>
        <w:jc w:val="center"/>
        <w:rPr>
          <w:rFonts w:ascii="Times New Roman" w:hAnsi="Times New Roman" w:cs="Times New Roman"/>
          <w:sz w:val="24"/>
          <w:szCs w:val="24"/>
        </w:rPr>
      </w:pPr>
    </w:p>
    <w:p w14:paraId="34F2C4BC" w14:textId="77777777" w:rsidR="009C311E" w:rsidRPr="002F5B91" w:rsidRDefault="009C311E" w:rsidP="009C311E">
      <w:pPr>
        <w:jc w:val="center"/>
        <w:rPr>
          <w:rFonts w:ascii="Times New Roman" w:hAnsi="Times New Roman" w:cs="Times New Roman"/>
          <w:sz w:val="24"/>
          <w:szCs w:val="24"/>
        </w:rPr>
      </w:pPr>
    </w:p>
    <w:p w14:paraId="60723497" w14:textId="77777777" w:rsidR="009C311E" w:rsidRPr="002F5B91" w:rsidRDefault="009C311E" w:rsidP="009C311E">
      <w:pPr>
        <w:jc w:val="center"/>
        <w:rPr>
          <w:rFonts w:ascii="Times New Roman" w:hAnsi="Times New Roman" w:cs="Times New Roman"/>
          <w:sz w:val="24"/>
          <w:szCs w:val="24"/>
        </w:rPr>
      </w:pPr>
    </w:p>
    <w:p w14:paraId="4DBB4C4C" w14:textId="77777777" w:rsidR="009C311E" w:rsidRPr="002F5B91" w:rsidRDefault="009C311E" w:rsidP="009C311E">
      <w:pPr>
        <w:jc w:val="center"/>
        <w:rPr>
          <w:rFonts w:ascii="Times New Roman" w:hAnsi="Times New Roman" w:cs="Times New Roman"/>
          <w:sz w:val="24"/>
          <w:szCs w:val="24"/>
        </w:rPr>
      </w:pPr>
    </w:p>
    <w:p w14:paraId="29E73169" w14:textId="77777777" w:rsidR="009C311E" w:rsidRPr="002F5B91" w:rsidRDefault="009C311E" w:rsidP="009C311E">
      <w:pPr>
        <w:jc w:val="center"/>
        <w:rPr>
          <w:rFonts w:ascii="Times New Roman" w:hAnsi="Times New Roman" w:cs="Times New Roman"/>
          <w:sz w:val="24"/>
          <w:szCs w:val="24"/>
        </w:rPr>
      </w:pPr>
    </w:p>
    <w:p w14:paraId="2D1B75F2" w14:textId="77777777" w:rsidR="009C311E" w:rsidRPr="002F5B91" w:rsidRDefault="009C311E" w:rsidP="009C311E">
      <w:pPr>
        <w:jc w:val="center"/>
        <w:rPr>
          <w:rFonts w:ascii="Times New Roman" w:hAnsi="Times New Roman" w:cs="Times New Roman"/>
          <w:sz w:val="24"/>
          <w:szCs w:val="24"/>
        </w:rPr>
      </w:pPr>
    </w:p>
    <w:p w14:paraId="65BDAD1F" w14:textId="77777777" w:rsidR="009C311E" w:rsidRPr="002F5B91" w:rsidRDefault="009C311E" w:rsidP="009C311E">
      <w:pPr>
        <w:jc w:val="center"/>
        <w:rPr>
          <w:rFonts w:ascii="Times New Roman" w:hAnsi="Times New Roman" w:cs="Times New Roman"/>
          <w:sz w:val="24"/>
          <w:szCs w:val="24"/>
        </w:rPr>
      </w:pPr>
    </w:p>
    <w:p w14:paraId="3CB754B2" w14:textId="77777777" w:rsidR="009C311E" w:rsidRPr="002F5B91" w:rsidRDefault="009C311E" w:rsidP="009C311E">
      <w:pPr>
        <w:jc w:val="center"/>
        <w:rPr>
          <w:rFonts w:ascii="Times New Roman" w:hAnsi="Times New Roman" w:cs="Times New Roman"/>
          <w:sz w:val="24"/>
          <w:szCs w:val="24"/>
        </w:rPr>
      </w:pPr>
    </w:p>
    <w:p w14:paraId="71A33189" w14:textId="10209EAA" w:rsidR="009C311E" w:rsidRPr="002F5B91" w:rsidRDefault="009C311E" w:rsidP="009C311E">
      <w:pPr>
        <w:jc w:val="center"/>
        <w:rPr>
          <w:rFonts w:ascii="Times New Roman" w:hAnsi="Times New Roman" w:cs="Times New Roman"/>
          <w:sz w:val="24"/>
          <w:szCs w:val="24"/>
        </w:rPr>
      </w:pPr>
    </w:p>
    <w:p w14:paraId="4E7390C3" w14:textId="77777777" w:rsidR="005C4408" w:rsidRPr="002F5B91" w:rsidRDefault="005C4408" w:rsidP="009C311E">
      <w:pPr>
        <w:jc w:val="center"/>
        <w:rPr>
          <w:rFonts w:ascii="Times New Roman" w:hAnsi="Times New Roman" w:cs="Times New Roman"/>
          <w:sz w:val="24"/>
          <w:szCs w:val="24"/>
        </w:rPr>
      </w:pPr>
    </w:p>
    <w:p w14:paraId="256AEFEE" w14:textId="77777777" w:rsidR="009C311E" w:rsidRPr="002F5B91" w:rsidRDefault="009C311E" w:rsidP="009C311E">
      <w:pPr>
        <w:rPr>
          <w:rFonts w:ascii="Times New Roman" w:hAnsi="Times New Roman" w:cs="Times New Roman"/>
          <w:sz w:val="24"/>
          <w:szCs w:val="24"/>
        </w:rPr>
      </w:pPr>
    </w:p>
    <w:p w14:paraId="12833BA8" w14:textId="77777777" w:rsidR="009C311E" w:rsidRPr="002F5B91" w:rsidRDefault="009C311E" w:rsidP="00453643">
      <w:pPr>
        <w:spacing w:after="0"/>
        <w:jc w:val="center"/>
        <w:rPr>
          <w:rFonts w:ascii="Times New Roman" w:hAnsi="Times New Roman" w:cs="Times New Roman"/>
          <w:sz w:val="24"/>
          <w:szCs w:val="24"/>
        </w:rPr>
      </w:pPr>
      <w:r w:rsidRPr="002F5B91">
        <w:rPr>
          <w:rFonts w:ascii="Times New Roman" w:hAnsi="Times New Roman" w:cs="Times New Roman"/>
          <w:sz w:val="24"/>
          <w:szCs w:val="24"/>
        </w:rPr>
        <w:t>___________________________________________________________________</w:t>
      </w:r>
    </w:p>
    <w:p w14:paraId="065C4FAE" w14:textId="7218AE29" w:rsidR="009C311E" w:rsidRPr="002F5B91" w:rsidRDefault="009C311E" w:rsidP="00453643">
      <w:pPr>
        <w:spacing w:after="0"/>
        <w:jc w:val="center"/>
        <w:rPr>
          <w:rFonts w:ascii="Times New Roman" w:hAnsi="Times New Roman" w:cs="Times New Roman"/>
          <w:b/>
          <w:sz w:val="24"/>
          <w:szCs w:val="24"/>
        </w:rPr>
      </w:pPr>
      <w:r w:rsidRPr="002F5B91">
        <w:rPr>
          <w:rFonts w:ascii="Times New Roman" w:hAnsi="Times New Roman" w:cs="Times New Roman"/>
          <w:b/>
          <w:sz w:val="24"/>
          <w:szCs w:val="24"/>
        </w:rPr>
        <w:t xml:space="preserve">Zagreb, </w:t>
      </w:r>
      <w:r w:rsidR="00504926" w:rsidRPr="002F5B91">
        <w:rPr>
          <w:rFonts w:ascii="Times New Roman" w:hAnsi="Times New Roman" w:cs="Times New Roman"/>
          <w:b/>
          <w:sz w:val="24"/>
          <w:szCs w:val="24"/>
        </w:rPr>
        <w:t xml:space="preserve">studeni </w:t>
      </w:r>
      <w:r w:rsidR="0040026F" w:rsidRPr="002F5B91">
        <w:rPr>
          <w:rFonts w:ascii="Times New Roman" w:hAnsi="Times New Roman" w:cs="Times New Roman"/>
          <w:b/>
          <w:sz w:val="24"/>
          <w:szCs w:val="24"/>
        </w:rPr>
        <w:t>2024</w:t>
      </w:r>
      <w:r w:rsidRPr="002F5B91">
        <w:rPr>
          <w:rFonts w:ascii="Times New Roman" w:hAnsi="Times New Roman" w:cs="Times New Roman"/>
          <w:b/>
          <w:sz w:val="24"/>
          <w:szCs w:val="24"/>
        </w:rPr>
        <w:t>.</w:t>
      </w:r>
    </w:p>
    <w:p w14:paraId="03693601" w14:textId="77777777" w:rsidR="005C4408" w:rsidRPr="002F5B91" w:rsidRDefault="005C4408" w:rsidP="00453643">
      <w:pPr>
        <w:spacing w:after="0"/>
        <w:jc w:val="center"/>
        <w:rPr>
          <w:rFonts w:ascii="Times New Roman" w:hAnsi="Times New Roman" w:cs="Times New Roman"/>
          <w:b/>
          <w:sz w:val="24"/>
          <w:szCs w:val="24"/>
        </w:rPr>
      </w:pPr>
    </w:p>
    <w:p w14:paraId="1C579AC0" w14:textId="261DC972" w:rsidR="00896E96" w:rsidRPr="002F5B91" w:rsidRDefault="00D206FA" w:rsidP="00C44E8B">
      <w:pPr>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KONAČNI</w:t>
      </w:r>
      <w:r w:rsidRPr="002F5B91">
        <w:rPr>
          <w:rFonts w:ascii="Times New Roman" w:hAnsi="Times New Roman" w:cs="Times New Roman"/>
          <w:sz w:val="24"/>
          <w:szCs w:val="24"/>
        </w:rPr>
        <w:t xml:space="preserve"> </w:t>
      </w:r>
      <w:r w:rsidR="00B61A29" w:rsidRPr="002F5B91">
        <w:rPr>
          <w:rFonts w:ascii="Times New Roman" w:hAnsi="Times New Roman" w:cs="Times New Roman"/>
          <w:b/>
          <w:sz w:val="24"/>
          <w:szCs w:val="24"/>
        </w:rPr>
        <w:t>PRIJEDLOG</w:t>
      </w:r>
      <w:r w:rsidR="00472DD5" w:rsidRPr="002F5B91">
        <w:rPr>
          <w:rFonts w:ascii="Times New Roman" w:hAnsi="Times New Roman" w:cs="Times New Roman"/>
          <w:b/>
          <w:sz w:val="24"/>
          <w:szCs w:val="24"/>
        </w:rPr>
        <w:t xml:space="preserve"> ZAKONA O IZMJENAMA I DOPUNAMA</w:t>
      </w:r>
      <w:r w:rsidR="007A1246">
        <w:rPr>
          <w:rFonts w:ascii="Times New Roman" w:hAnsi="Times New Roman" w:cs="Times New Roman"/>
          <w:b/>
          <w:sz w:val="24"/>
          <w:szCs w:val="24"/>
        </w:rPr>
        <w:t xml:space="preserve"> </w:t>
      </w:r>
      <w:r w:rsidR="00472DD5" w:rsidRPr="002F5B91">
        <w:rPr>
          <w:rFonts w:ascii="Times New Roman" w:hAnsi="Times New Roman" w:cs="Times New Roman"/>
          <w:b/>
          <w:sz w:val="24"/>
          <w:szCs w:val="24"/>
        </w:rPr>
        <w:t>ZAKONA O ALTERNATIVNIM INVESTICIJSKI</w:t>
      </w:r>
      <w:r w:rsidR="00025205" w:rsidRPr="002F5B91">
        <w:rPr>
          <w:rFonts w:ascii="Times New Roman" w:hAnsi="Times New Roman" w:cs="Times New Roman"/>
          <w:b/>
          <w:sz w:val="24"/>
          <w:szCs w:val="24"/>
        </w:rPr>
        <w:t>M</w:t>
      </w:r>
      <w:r w:rsidR="00472DD5" w:rsidRPr="002F5B91">
        <w:rPr>
          <w:rFonts w:ascii="Times New Roman" w:hAnsi="Times New Roman" w:cs="Times New Roman"/>
          <w:b/>
          <w:sz w:val="24"/>
          <w:szCs w:val="24"/>
        </w:rPr>
        <w:t xml:space="preserve"> FONDOVIMA</w:t>
      </w:r>
    </w:p>
    <w:p w14:paraId="4ACAC10A" w14:textId="77777777" w:rsidR="000E0A5A" w:rsidRPr="002F5B91" w:rsidRDefault="000E0A5A" w:rsidP="00C44E8B">
      <w:pPr>
        <w:spacing w:after="0" w:line="240" w:lineRule="auto"/>
        <w:jc w:val="center"/>
        <w:rPr>
          <w:rFonts w:ascii="Times New Roman" w:hAnsi="Times New Roman" w:cs="Times New Roman"/>
          <w:b/>
          <w:sz w:val="24"/>
          <w:szCs w:val="24"/>
        </w:rPr>
      </w:pPr>
    </w:p>
    <w:p w14:paraId="6B42C2C4" w14:textId="7F092183" w:rsidR="00896E96" w:rsidRPr="002F5B91" w:rsidRDefault="00896E96" w:rsidP="00D04F97">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2F5B91">
        <w:rPr>
          <w:rFonts w:ascii="Times New Roman" w:eastAsia="Times New Roman" w:hAnsi="Times New Roman" w:cs="Times New Roman"/>
          <w:b/>
          <w:sz w:val="24"/>
          <w:szCs w:val="24"/>
          <w:lang w:eastAsia="hr-HR"/>
        </w:rPr>
        <w:t>Članak 1.</w:t>
      </w:r>
    </w:p>
    <w:p w14:paraId="7B36C3F9" w14:textId="77777777" w:rsidR="00896E96" w:rsidRPr="002F5B91" w:rsidRDefault="00896E96" w:rsidP="00586AA0">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1D663960" w14:textId="6DFBF7A9" w:rsidR="00916136" w:rsidRPr="002F5B91" w:rsidRDefault="00896E96"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2F5B91">
        <w:rPr>
          <w:rFonts w:ascii="Times New Roman" w:eastAsia="Times New Roman" w:hAnsi="Times New Roman" w:cs="Times New Roman"/>
          <w:sz w:val="24"/>
          <w:szCs w:val="24"/>
          <w:lang w:eastAsia="hr-HR"/>
        </w:rPr>
        <w:t>U Zakonu o alternativnim investicijskim fondovima (</w:t>
      </w:r>
      <w:r w:rsidR="00BA02F5" w:rsidRPr="002F5B91">
        <w:rPr>
          <w:rFonts w:ascii="Times New Roman" w:eastAsia="Times New Roman" w:hAnsi="Times New Roman" w:cs="Times New Roman"/>
          <w:sz w:val="24"/>
          <w:szCs w:val="24"/>
          <w:lang w:eastAsia="hr-HR"/>
        </w:rPr>
        <w:t>„</w:t>
      </w:r>
      <w:r w:rsidRPr="002F5B91">
        <w:rPr>
          <w:rFonts w:ascii="Times New Roman" w:eastAsia="Times New Roman" w:hAnsi="Times New Roman" w:cs="Times New Roman"/>
          <w:sz w:val="24"/>
          <w:szCs w:val="24"/>
          <w:lang w:eastAsia="hr-HR"/>
        </w:rPr>
        <w:t>Narodne novine</w:t>
      </w:r>
      <w:r w:rsidR="00BA02F5" w:rsidRPr="002F5B91">
        <w:rPr>
          <w:rFonts w:ascii="Times New Roman" w:eastAsia="Times New Roman" w:hAnsi="Times New Roman" w:cs="Times New Roman"/>
          <w:sz w:val="24"/>
          <w:szCs w:val="24"/>
          <w:lang w:eastAsia="hr-HR"/>
        </w:rPr>
        <w:t>“</w:t>
      </w:r>
      <w:r w:rsidRPr="002F5B91">
        <w:rPr>
          <w:rFonts w:ascii="Times New Roman" w:eastAsia="Times New Roman" w:hAnsi="Times New Roman" w:cs="Times New Roman"/>
          <w:sz w:val="24"/>
          <w:szCs w:val="24"/>
          <w:lang w:eastAsia="hr-HR"/>
        </w:rPr>
        <w:t>, br</w:t>
      </w:r>
      <w:r w:rsidR="00BA02F5" w:rsidRPr="002F5B91">
        <w:rPr>
          <w:rFonts w:ascii="Times New Roman" w:eastAsia="Times New Roman" w:hAnsi="Times New Roman" w:cs="Times New Roman"/>
          <w:sz w:val="24"/>
          <w:szCs w:val="24"/>
          <w:lang w:eastAsia="hr-HR"/>
        </w:rPr>
        <w:t>.</w:t>
      </w:r>
      <w:r w:rsidRPr="002F5B91">
        <w:rPr>
          <w:rFonts w:ascii="Times New Roman" w:eastAsia="Times New Roman" w:hAnsi="Times New Roman" w:cs="Times New Roman"/>
          <w:sz w:val="24"/>
          <w:szCs w:val="24"/>
          <w:lang w:eastAsia="hr-HR"/>
        </w:rPr>
        <w:t xml:space="preserve"> 21/18</w:t>
      </w:r>
      <w:r w:rsidR="00BA02F5" w:rsidRPr="002F5B91">
        <w:rPr>
          <w:rFonts w:ascii="Times New Roman" w:eastAsia="Times New Roman" w:hAnsi="Times New Roman" w:cs="Times New Roman"/>
          <w:sz w:val="24"/>
          <w:szCs w:val="24"/>
          <w:lang w:eastAsia="hr-HR"/>
        </w:rPr>
        <w:t>.</w:t>
      </w:r>
      <w:r w:rsidR="002D653B" w:rsidRPr="002F5B91">
        <w:rPr>
          <w:rFonts w:ascii="Times New Roman" w:eastAsia="Times New Roman" w:hAnsi="Times New Roman" w:cs="Times New Roman"/>
          <w:sz w:val="24"/>
          <w:szCs w:val="24"/>
          <w:lang w:eastAsia="hr-HR"/>
        </w:rPr>
        <w:t xml:space="preserve">, </w:t>
      </w:r>
      <w:r w:rsidR="000C0B9E" w:rsidRPr="002F5B91">
        <w:rPr>
          <w:rFonts w:ascii="Times New Roman" w:eastAsia="Times New Roman" w:hAnsi="Times New Roman" w:cs="Times New Roman"/>
          <w:sz w:val="24"/>
          <w:szCs w:val="24"/>
          <w:lang w:eastAsia="hr-HR"/>
        </w:rPr>
        <w:t>126/19</w:t>
      </w:r>
      <w:r w:rsidR="00BA02F5" w:rsidRPr="002F5B91">
        <w:rPr>
          <w:rFonts w:ascii="Times New Roman" w:eastAsia="Times New Roman" w:hAnsi="Times New Roman" w:cs="Times New Roman"/>
          <w:sz w:val="24"/>
          <w:szCs w:val="24"/>
          <w:lang w:eastAsia="hr-HR"/>
        </w:rPr>
        <w:t>.</w:t>
      </w:r>
      <w:r w:rsidR="00995D2F" w:rsidRPr="002F5B91">
        <w:rPr>
          <w:rFonts w:ascii="Times New Roman" w:eastAsia="Times New Roman" w:hAnsi="Times New Roman" w:cs="Times New Roman"/>
          <w:sz w:val="24"/>
          <w:szCs w:val="24"/>
          <w:lang w:eastAsia="hr-HR"/>
        </w:rPr>
        <w:t>,</w:t>
      </w:r>
      <w:r w:rsidR="002D653B" w:rsidRPr="002F5B91">
        <w:rPr>
          <w:rFonts w:ascii="Times New Roman" w:eastAsia="Times New Roman" w:hAnsi="Times New Roman" w:cs="Times New Roman"/>
          <w:sz w:val="24"/>
          <w:szCs w:val="24"/>
          <w:lang w:eastAsia="hr-HR"/>
        </w:rPr>
        <w:t xml:space="preserve"> </w:t>
      </w:r>
      <w:r w:rsidR="00D05BC8" w:rsidRPr="002F5B91">
        <w:rPr>
          <w:rFonts w:ascii="Times New Roman" w:eastAsia="Times New Roman" w:hAnsi="Times New Roman" w:cs="Times New Roman"/>
          <w:sz w:val="24"/>
          <w:szCs w:val="24"/>
          <w:lang w:eastAsia="hr-HR"/>
        </w:rPr>
        <w:t>110/21</w:t>
      </w:r>
      <w:r w:rsidR="00BA02F5" w:rsidRPr="002F5B91">
        <w:rPr>
          <w:rFonts w:ascii="Times New Roman" w:eastAsia="Times New Roman" w:hAnsi="Times New Roman" w:cs="Times New Roman"/>
          <w:sz w:val="24"/>
          <w:szCs w:val="24"/>
          <w:lang w:eastAsia="hr-HR"/>
        </w:rPr>
        <w:t>.</w:t>
      </w:r>
      <w:r w:rsidR="00995D2F" w:rsidRPr="002F5B91">
        <w:rPr>
          <w:rFonts w:ascii="Times New Roman" w:eastAsia="Times New Roman" w:hAnsi="Times New Roman" w:cs="Times New Roman"/>
          <w:sz w:val="24"/>
          <w:szCs w:val="24"/>
          <w:lang w:eastAsia="hr-HR"/>
        </w:rPr>
        <w:t xml:space="preserve"> i 83/23.</w:t>
      </w:r>
      <w:r w:rsidRPr="002F5B91">
        <w:rPr>
          <w:rFonts w:ascii="Times New Roman" w:eastAsia="Times New Roman" w:hAnsi="Times New Roman" w:cs="Times New Roman"/>
          <w:sz w:val="24"/>
          <w:szCs w:val="24"/>
          <w:lang w:eastAsia="hr-HR"/>
        </w:rPr>
        <w:t xml:space="preserve">), </w:t>
      </w:r>
      <w:r w:rsidR="005C7996" w:rsidRPr="002F5B91">
        <w:rPr>
          <w:rFonts w:ascii="Times New Roman" w:eastAsia="Times New Roman" w:hAnsi="Times New Roman" w:cs="Times New Roman"/>
          <w:sz w:val="24"/>
          <w:szCs w:val="24"/>
          <w:lang w:eastAsia="hr-HR"/>
        </w:rPr>
        <w:t xml:space="preserve">u članku </w:t>
      </w:r>
      <w:r w:rsidR="00740CF2" w:rsidRPr="002F5B91">
        <w:rPr>
          <w:rFonts w:ascii="Times New Roman" w:eastAsia="Times New Roman" w:hAnsi="Times New Roman" w:cs="Times New Roman"/>
          <w:sz w:val="24"/>
          <w:szCs w:val="24"/>
          <w:lang w:eastAsia="hr-HR"/>
        </w:rPr>
        <w:t>2</w:t>
      </w:r>
      <w:r w:rsidR="00D05BC8" w:rsidRPr="002F5B91">
        <w:rPr>
          <w:rFonts w:ascii="Times New Roman" w:eastAsia="Times New Roman" w:hAnsi="Times New Roman" w:cs="Times New Roman"/>
          <w:sz w:val="24"/>
          <w:szCs w:val="24"/>
          <w:lang w:eastAsia="hr-HR"/>
        </w:rPr>
        <w:t xml:space="preserve">. </w:t>
      </w:r>
      <w:r w:rsidR="00916136" w:rsidRPr="002F5B91">
        <w:rPr>
          <w:rFonts w:ascii="Times New Roman" w:eastAsia="Times New Roman" w:hAnsi="Times New Roman" w:cs="Times New Roman"/>
          <w:sz w:val="24"/>
          <w:szCs w:val="24"/>
          <w:lang w:eastAsia="hr-HR"/>
        </w:rPr>
        <w:t>stavku 1</w:t>
      </w:r>
      <w:r w:rsidR="004958A5" w:rsidRPr="002F5B91">
        <w:rPr>
          <w:rFonts w:ascii="Times New Roman" w:eastAsia="Times New Roman" w:hAnsi="Times New Roman" w:cs="Times New Roman"/>
          <w:sz w:val="24"/>
          <w:szCs w:val="24"/>
          <w:lang w:eastAsia="hr-HR"/>
        </w:rPr>
        <w:t>.</w:t>
      </w:r>
      <w:r w:rsidR="00916136" w:rsidRPr="002F5B91">
        <w:rPr>
          <w:rFonts w:ascii="Times New Roman" w:eastAsia="Times New Roman" w:hAnsi="Times New Roman" w:cs="Times New Roman"/>
          <w:sz w:val="24"/>
          <w:szCs w:val="24"/>
          <w:lang w:eastAsia="hr-HR"/>
        </w:rPr>
        <w:t xml:space="preserve"> </w:t>
      </w:r>
      <w:r w:rsidR="00D05BC8" w:rsidRPr="002F5B91">
        <w:rPr>
          <w:rFonts w:ascii="Times New Roman" w:eastAsia="Times New Roman" w:hAnsi="Times New Roman" w:cs="Times New Roman"/>
          <w:sz w:val="24"/>
          <w:szCs w:val="24"/>
          <w:lang w:eastAsia="hr-HR"/>
        </w:rPr>
        <w:t>točk</w:t>
      </w:r>
      <w:r w:rsidR="00916136" w:rsidRPr="002F5B91">
        <w:rPr>
          <w:rFonts w:ascii="Times New Roman" w:eastAsia="Times New Roman" w:hAnsi="Times New Roman" w:cs="Times New Roman"/>
          <w:sz w:val="24"/>
          <w:szCs w:val="24"/>
          <w:lang w:eastAsia="hr-HR"/>
        </w:rPr>
        <w:t>a</w:t>
      </w:r>
      <w:r w:rsidR="00D05BC8" w:rsidRPr="002F5B91">
        <w:rPr>
          <w:rFonts w:ascii="Times New Roman" w:eastAsia="Times New Roman" w:hAnsi="Times New Roman" w:cs="Times New Roman"/>
          <w:sz w:val="24"/>
          <w:szCs w:val="24"/>
          <w:lang w:eastAsia="hr-HR"/>
        </w:rPr>
        <w:t xml:space="preserve"> </w:t>
      </w:r>
      <w:r w:rsidR="00740CF2" w:rsidRPr="002F5B91">
        <w:rPr>
          <w:rFonts w:ascii="Times New Roman" w:eastAsia="Times New Roman" w:hAnsi="Times New Roman" w:cs="Times New Roman"/>
          <w:sz w:val="24"/>
          <w:szCs w:val="24"/>
          <w:lang w:eastAsia="hr-HR"/>
        </w:rPr>
        <w:t>1.</w:t>
      </w:r>
      <w:r w:rsidR="00916136" w:rsidRPr="002F5B91">
        <w:rPr>
          <w:rFonts w:ascii="Times New Roman" w:eastAsia="Times New Roman" w:hAnsi="Times New Roman" w:cs="Times New Roman"/>
          <w:sz w:val="24"/>
          <w:szCs w:val="24"/>
          <w:lang w:eastAsia="hr-HR"/>
        </w:rPr>
        <w:t xml:space="preserve"> mijenja se i glasi:</w:t>
      </w:r>
    </w:p>
    <w:p w14:paraId="0E75E2E5" w14:textId="77777777" w:rsidR="00916136" w:rsidRPr="002F5B91" w:rsidRDefault="00916136"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07BEBF27" w14:textId="21FC6DDC" w:rsidR="000C0B9E" w:rsidRPr="002F5B91" w:rsidRDefault="00273995" w:rsidP="005A1BE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916136" w:rsidRPr="002F5B91">
        <w:rPr>
          <w:rFonts w:ascii="Times New Roman" w:eastAsia="Times New Roman" w:hAnsi="Times New Roman" w:cs="Times New Roman"/>
          <w:sz w:val="24"/>
          <w:szCs w:val="24"/>
          <w:lang w:eastAsia="hr-HR"/>
        </w:rPr>
        <w:t xml:space="preserve">1. Direktiva 2011/61/EU Europskog parlamenta i Vijeća od 8. lipnja 2011. o upraviteljima alternativnih investicijskih fondova i o izmjeni direktiva 2003/41/EZ i 2009/65/EZ te uredbi (EZ) br. 1060/2009 i (EU) br. 1095/2010 (Tekst značajan za EGP) (SL L 174, 1. 7. 2011.), kako je posljednji put izmijenjena Direktivom (EU) 2022/2556 Europskog parlamenta i Vijeća od 14. prosinca 2022. o izmjeni direktiva 2009/65/EZ, 2009/138/EZ, 2011/61/EU, 2013/36/EU, 2014/59/EU, 2014/65/EU, (EU) 2015/2366 i (EU) 2016/2341 u pogledu digitalne operativne otpornosti za financijski sektor </w:t>
      </w:r>
      <w:r w:rsidR="009400A1" w:rsidRPr="002F5B91">
        <w:rPr>
          <w:rFonts w:ascii="Times New Roman" w:eastAsia="Times New Roman" w:hAnsi="Times New Roman" w:cs="Times New Roman"/>
          <w:sz w:val="24"/>
          <w:szCs w:val="24"/>
          <w:lang w:eastAsia="hr-HR"/>
        </w:rPr>
        <w:t xml:space="preserve">(Tekst značajan za EGP) </w:t>
      </w:r>
      <w:r w:rsidR="00916136" w:rsidRPr="002F5B91">
        <w:rPr>
          <w:rFonts w:ascii="Times New Roman" w:eastAsia="Times New Roman" w:hAnsi="Times New Roman" w:cs="Times New Roman"/>
          <w:sz w:val="24"/>
          <w:szCs w:val="24"/>
          <w:lang w:eastAsia="hr-HR"/>
        </w:rPr>
        <w:t>(SL L 333, 27.</w:t>
      </w:r>
      <w:r w:rsidR="00932156" w:rsidRPr="002F5B91">
        <w:rPr>
          <w:rFonts w:ascii="Times New Roman" w:eastAsia="Times New Roman" w:hAnsi="Times New Roman" w:cs="Times New Roman"/>
          <w:sz w:val="24"/>
          <w:szCs w:val="24"/>
          <w:lang w:eastAsia="hr-HR"/>
        </w:rPr>
        <w:t xml:space="preserve"> </w:t>
      </w:r>
      <w:r w:rsidR="00916136" w:rsidRPr="002F5B91">
        <w:rPr>
          <w:rFonts w:ascii="Times New Roman" w:eastAsia="Times New Roman" w:hAnsi="Times New Roman" w:cs="Times New Roman"/>
          <w:sz w:val="24"/>
          <w:szCs w:val="24"/>
          <w:lang w:eastAsia="hr-HR"/>
        </w:rPr>
        <w:t>12.</w:t>
      </w:r>
      <w:r w:rsidR="00932156" w:rsidRPr="002F5B91">
        <w:rPr>
          <w:rFonts w:ascii="Times New Roman" w:eastAsia="Times New Roman" w:hAnsi="Times New Roman" w:cs="Times New Roman"/>
          <w:sz w:val="24"/>
          <w:szCs w:val="24"/>
          <w:lang w:eastAsia="hr-HR"/>
        </w:rPr>
        <w:t xml:space="preserve"> </w:t>
      </w:r>
      <w:r w:rsidR="00916136" w:rsidRPr="002F5B91">
        <w:rPr>
          <w:rFonts w:ascii="Times New Roman" w:eastAsia="Times New Roman" w:hAnsi="Times New Roman" w:cs="Times New Roman"/>
          <w:sz w:val="24"/>
          <w:szCs w:val="24"/>
          <w:lang w:eastAsia="hr-HR"/>
        </w:rPr>
        <w:t>2022.) (u daljnjem tekstu: Direktiva 2011/61/EU)“.</w:t>
      </w:r>
    </w:p>
    <w:p w14:paraId="5BF3E2C8" w14:textId="77777777" w:rsidR="005C7996" w:rsidRPr="002F5B91" w:rsidRDefault="005C7996" w:rsidP="005A1BE9">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0049278B" w14:textId="35CE34C2" w:rsidR="007A6B89" w:rsidRPr="002F5B91" w:rsidRDefault="007A6B89" w:rsidP="005A1BE9">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2F5B91">
        <w:rPr>
          <w:rFonts w:ascii="Times New Roman" w:eastAsia="Times New Roman" w:hAnsi="Times New Roman" w:cs="Times New Roman"/>
          <w:b/>
          <w:sz w:val="24"/>
          <w:szCs w:val="24"/>
          <w:lang w:eastAsia="hr-HR"/>
        </w:rPr>
        <w:t>Članak 2.</w:t>
      </w:r>
    </w:p>
    <w:p w14:paraId="42CABCC2" w14:textId="76B846D9" w:rsidR="007A6B89" w:rsidRPr="002F5B91" w:rsidRDefault="007A6B89" w:rsidP="005A1BE9">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p>
    <w:p w14:paraId="1682F403" w14:textId="5797357E" w:rsidR="007A6B89" w:rsidRPr="002F5B91" w:rsidRDefault="007A6B89"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U članku 4. točka 57. mijenja se i glasi:</w:t>
      </w:r>
    </w:p>
    <w:p w14:paraId="5EEC0F6B" w14:textId="21186440" w:rsidR="007A6B89" w:rsidRPr="002F5B91" w:rsidRDefault="007A6B89"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55C083E5" w14:textId="57FEFDD8" w:rsidR="007A6B89" w:rsidRPr="002F5B91" w:rsidRDefault="007A6B89"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„57. </w:t>
      </w:r>
      <w:r w:rsidRPr="002F5B91">
        <w:rPr>
          <w:rFonts w:ascii="Times New Roman" w:eastAsia="Times New Roman" w:hAnsi="Times New Roman" w:cs="Times New Roman"/>
          <w:bCs/>
          <w:i/>
          <w:iCs/>
          <w:sz w:val="24"/>
          <w:szCs w:val="24"/>
          <w:lang w:eastAsia="hr-HR"/>
        </w:rPr>
        <w:t>sekuritizacijski subjekt</w:t>
      </w:r>
      <w:r w:rsidRPr="002F5B91">
        <w:rPr>
          <w:rFonts w:ascii="Times New Roman" w:eastAsia="Times New Roman" w:hAnsi="Times New Roman" w:cs="Times New Roman"/>
          <w:bCs/>
          <w:iCs/>
          <w:sz w:val="24"/>
          <w:szCs w:val="24"/>
          <w:lang w:eastAsia="hr-HR"/>
        </w:rPr>
        <w:t> </w:t>
      </w:r>
      <w:r w:rsidRPr="002F5B91">
        <w:rPr>
          <w:rFonts w:ascii="Times New Roman" w:eastAsia="Times New Roman" w:hAnsi="Times New Roman" w:cs="Times New Roman"/>
          <w:bCs/>
          <w:i/>
          <w:sz w:val="24"/>
          <w:szCs w:val="24"/>
          <w:lang w:eastAsia="hr-HR"/>
        </w:rPr>
        <w:t>posebne namjene</w:t>
      </w:r>
      <w:r w:rsidRPr="002F5B91">
        <w:rPr>
          <w:rFonts w:ascii="Times New Roman" w:eastAsia="Times New Roman" w:hAnsi="Times New Roman" w:cs="Times New Roman"/>
          <w:bCs/>
          <w:sz w:val="24"/>
          <w:szCs w:val="24"/>
          <w:lang w:eastAsia="hr-HR"/>
        </w:rPr>
        <w:t xml:space="preserve"> je sekuritizacijski subjekt kako je definiran člankom 2. točkom 2. </w:t>
      </w:r>
      <w:bookmarkStart w:id="0" w:name="_Hlk169092510"/>
      <w:r w:rsidRPr="002F5B91">
        <w:rPr>
          <w:rFonts w:ascii="Times New Roman" w:eastAsia="Times New Roman" w:hAnsi="Times New Roman" w:cs="Times New Roman"/>
          <w:bCs/>
          <w:sz w:val="24"/>
          <w:szCs w:val="24"/>
          <w:lang w:eastAsia="hr-HR"/>
        </w:rPr>
        <w:t>Uredbe (EU) 2017/2402 Europskog parlamenta i Vijeća od 12. prosinca 2017.</w:t>
      </w:r>
      <w:r w:rsidR="00932156" w:rsidRPr="002F5B91">
        <w:rPr>
          <w:rFonts w:ascii="Times New Roman" w:eastAsia="Times New Roman" w:hAnsi="Times New Roman" w:cs="Times New Roman"/>
          <w:bCs/>
          <w:sz w:val="24"/>
          <w:szCs w:val="24"/>
          <w:lang w:eastAsia="hr-HR"/>
        </w:rPr>
        <w:t xml:space="preserve"> </w:t>
      </w:r>
      <w:r w:rsidRPr="002F5B91">
        <w:rPr>
          <w:rFonts w:ascii="Times New Roman" w:eastAsia="Times New Roman" w:hAnsi="Times New Roman" w:cs="Times New Roman"/>
          <w:bCs/>
          <w:sz w:val="24"/>
          <w:szCs w:val="24"/>
          <w:lang w:eastAsia="hr-HR"/>
        </w:rPr>
        <w:t>o utvrđivanju općeg okvira za sekuritizaciju i o uspostavi specifičnog okvira za jednostavnu, transparentnu i standardiziranu sekuritizaciju te o izmjeni direktiva 2009/65/EZ, 2009/138/EZ i 2011/61/EU te uredaba (EZ) br. 1060/2009 i (EU) br. 648/2012</w:t>
      </w:r>
      <w:bookmarkEnd w:id="0"/>
      <w:r w:rsidR="00932156" w:rsidRPr="002F5B91">
        <w:rPr>
          <w:rFonts w:ascii="Times New Roman" w:eastAsia="Times New Roman" w:hAnsi="Times New Roman" w:cs="Times New Roman"/>
          <w:bCs/>
          <w:sz w:val="24"/>
          <w:szCs w:val="24"/>
          <w:lang w:eastAsia="hr-HR"/>
        </w:rPr>
        <w:t xml:space="preserve"> (SL L 347, 28. 12. 2017.) </w:t>
      </w:r>
      <w:r w:rsidRPr="002F5B91">
        <w:rPr>
          <w:rFonts w:ascii="Times New Roman" w:eastAsia="Times New Roman" w:hAnsi="Times New Roman" w:cs="Times New Roman"/>
          <w:bCs/>
          <w:sz w:val="24"/>
          <w:szCs w:val="24"/>
          <w:lang w:eastAsia="hr-HR"/>
        </w:rPr>
        <w:t xml:space="preserve">(u daljnjem tekstu: Uredba </w:t>
      </w:r>
      <w:r w:rsidR="00932156" w:rsidRPr="002F5B91">
        <w:rPr>
          <w:rFonts w:ascii="Times New Roman" w:eastAsia="Times New Roman" w:hAnsi="Times New Roman" w:cs="Times New Roman"/>
          <w:bCs/>
          <w:sz w:val="24"/>
          <w:szCs w:val="24"/>
          <w:lang w:eastAsia="hr-HR"/>
        </w:rPr>
        <w:t xml:space="preserve">(EU) </w:t>
      </w:r>
      <w:r w:rsidRPr="002F5B91">
        <w:rPr>
          <w:rFonts w:ascii="Times New Roman" w:eastAsia="Times New Roman" w:hAnsi="Times New Roman" w:cs="Times New Roman"/>
          <w:bCs/>
          <w:sz w:val="24"/>
          <w:szCs w:val="24"/>
          <w:lang w:eastAsia="hr-HR"/>
        </w:rPr>
        <w:t>2017/2402)“</w:t>
      </w:r>
      <w:r w:rsidR="00EB7AF1" w:rsidRPr="002F5B91">
        <w:rPr>
          <w:rFonts w:ascii="Times New Roman" w:eastAsia="Times New Roman" w:hAnsi="Times New Roman" w:cs="Times New Roman"/>
          <w:bCs/>
          <w:sz w:val="24"/>
          <w:szCs w:val="24"/>
          <w:lang w:eastAsia="hr-HR"/>
        </w:rPr>
        <w:t>.</w:t>
      </w:r>
      <w:r w:rsidRPr="002F5B91">
        <w:rPr>
          <w:rFonts w:ascii="Times New Roman" w:eastAsia="Times New Roman" w:hAnsi="Times New Roman" w:cs="Times New Roman"/>
          <w:bCs/>
          <w:sz w:val="24"/>
          <w:szCs w:val="24"/>
          <w:lang w:eastAsia="hr-HR"/>
        </w:rPr>
        <w:t xml:space="preserve"> </w:t>
      </w:r>
    </w:p>
    <w:p w14:paraId="6B0657D8" w14:textId="6D64EC7B" w:rsidR="007A6B89" w:rsidRPr="002F5B91" w:rsidRDefault="007A6B89"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53D123FE" w14:textId="662116AA" w:rsidR="007A6B89" w:rsidRPr="002F5B91" w:rsidRDefault="007A6B89"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 xml:space="preserve">U točki 63. </w:t>
      </w:r>
      <w:r w:rsidR="00EB7AF1" w:rsidRPr="002F5B91">
        <w:rPr>
          <w:rFonts w:ascii="Times New Roman" w:eastAsia="Times New Roman" w:hAnsi="Times New Roman" w:cs="Times New Roman"/>
          <w:bCs/>
          <w:sz w:val="24"/>
          <w:szCs w:val="24"/>
          <w:lang w:eastAsia="hr-HR"/>
        </w:rPr>
        <w:t xml:space="preserve">u uvodnoj rečenici </w:t>
      </w:r>
      <w:r w:rsidRPr="002F5B91">
        <w:rPr>
          <w:rFonts w:ascii="Times New Roman" w:eastAsia="Times New Roman" w:hAnsi="Times New Roman" w:cs="Times New Roman"/>
          <w:bCs/>
          <w:sz w:val="24"/>
          <w:szCs w:val="24"/>
          <w:lang w:eastAsia="hr-HR"/>
        </w:rPr>
        <w:t>riječi</w:t>
      </w:r>
      <w:r w:rsidR="00EB7AF1" w:rsidRPr="002F5B91">
        <w:rPr>
          <w:rFonts w:ascii="Times New Roman" w:eastAsia="Times New Roman" w:hAnsi="Times New Roman" w:cs="Times New Roman"/>
          <w:bCs/>
          <w:sz w:val="24"/>
          <w:szCs w:val="24"/>
          <w:lang w:eastAsia="hr-HR"/>
        </w:rPr>
        <w:t>:</w:t>
      </w:r>
      <w:r w:rsidRPr="002F5B91">
        <w:rPr>
          <w:rFonts w:ascii="Times New Roman" w:eastAsia="Times New Roman" w:hAnsi="Times New Roman" w:cs="Times New Roman"/>
          <w:bCs/>
          <w:sz w:val="24"/>
          <w:szCs w:val="24"/>
          <w:lang w:eastAsia="hr-HR"/>
        </w:rPr>
        <w:t xml:space="preserve"> „</w:t>
      </w:r>
      <w:bookmarkStart w:id="1" w:name="_Hlk169093462"/>
      <w:r w:rsidRPr="002F5B91">
        <w:rPr>
          <w:rFonts w:ascii="Times New Roman" w:eastAsia="Times New Roman" w:hAnsi="Times New Roman" w:cs="Times New Roman"/>
          <w:bCs/>
          <w:sz w:val="24"/>
          <w:szCs w:val="24"/>
          <w:lang w:eastAsia="hr-HR"/>
        </w:rPr>
        <w:t>podnositelja zahtjeva za izdavanje odobrenja</w:t>
      </w:r>
      <w:bookmarkEnd w:id="1"/>
      <w:r w:rsidRPr="002F5B91">
        <w:rPr>
          <w:rFonts w:ascii="Times New Roman" w:eastAsia="Times New Roman" w:hAnsi="Times New Roman" w:cs="Times New Roman"/>
          <w:bCs/>
          <w:sz w:val="24"/>
          <w:szCs w:val="24"/>
          <w:lang w:eastAsia="hr-HR"/>
        </w:rPr>
        <w:t>“ zamjenjuju se riječju: „kandidata“.</w:t>
      </w:r>
    </w:p>
    <w:p w14:paraId="4354FD62" w14:textId="2E897789" w:rsidR="007A6B89" w:rsidRPr="002F5B91" w:rsidRDefault="007A6B89"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38BF3CE5" w14:textId="18577768" w:rsidR="007A6B89" w:rsidRPr="002F5B91" w:rsidRDefault="00EB7AF1"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Točka 69. mijenja se i glasi:</w:t>
      </w:r>
    </w:p>
    <w:p w14:paraId="6E8C90C4" w14:textId="57541507" w:rsidR="00EB7AF1" w:rsidRPr="002F5B91" w:rsidRDefault="00EB7AF1"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4FB78535" w14:textId="322F3DF4" w:rsidR="00EB7AF1" w:rsidRPr="002F5B91" w:rsidRDefault="00EB7AF1"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 xml:space="preserve">„69. </w:t>
      </w:r>
      <w:r w:rsidRPr="002F5B91">
        <w:rPr>
          <w:rFonts w:ascii="Times New Roman" w:eastAsia="Times New Roman" w:hAnsi="Times New Roman" w:cs="Times New Roman"/>
          <w:bCs/>
          <w:i/>
          <w:sz w:val="24"/>
          <w:szCs w:val="24"/>
          <w:lang w:eastAsia="hr-HR"/>
        </w:rPr>
        <w:t>sekuritizacija</w:t>
      </w:r>
      <w:r w:rsidRPr="002F5B91">
        <w:rPr>
          <w:rFonts w:ascii="Times New Roman" w:eastAsia="Times New Roman" w:hAnsi="Times New Roman" w:cs="Times New Roman"/>
          <w:bCs/>
          <w:sz w:val="24"/>
          <w:szCs w:val="24"/>
          <w:lang w:eastAsia="hr-HR"/>
        </w:rPr>
        <w:t xml:space="preserve"> je sekuritizacija kako je definirana člankom 2. točkom 1. Uredbe (EU) 2017/2402“.</w:t>
      </w:r>
    </w:p>
    <w:p w14:paraId="596881DF" w14:textId="77777777" w:rsidR="00EB7AF1" w:rsidRPr="002F5B91" w:rsidRDefault="00EB7AF1"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7A02623C" w14:textId="597DB3C6" w:rsidR="007A6B89" w:rsidRPr="002F5B91" w:rsidRDefault="007A6B89"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U točki 70. riječi: „točkom 5</w:t>
      </w:r>
      <w:r w:rsidR="00E30BEE" w:rsidRPr="002F5B91">
        <w:rPr>
          <w:rFonts w:ascii="Times New Roman" w:eastAsia="Times New Roman" w:hAnsi="Times New Roman" w:cs="Times New Roman"/>
          <w:bCs/>
          <w:sz w:val="24"/>
          <w:szCs w:val="24"/>
          <w:lang w:eastAsia="hr-HR"/>
        </w:rPr>
        <w:t>.</w:t>
      </w:r>
      <w:r w:rsidRPr="002F5B91">
        <w:rPr>
          <w:rFonts w:ascii="Times New Roman" w:eastAsia="Times New Roman" w:hAnsi="Times New Roman" w:cs="Times New Roman"/>
          <w:bCs/>
          <w:sz w:val="24"/>
          <w:szCs w:val="24"/>
          <w:lang w:eastAsia="hr-HR"/>
        </w:rPr>
        <w:t xml:space="preserve"> podtočkom b</w:t>
      </w:r>
      <w:r w:rsidR="00EB7AF1" w:rsidRPr="002F5B91">
        <w:rPr>
          <w:rFonts w:ascii="Times New Roman" w:eastAsia="Times New Roman" w:hAnsi="Times New Roman" w:cs="Times New Roman"/>
          <w:bCs/>
          <w:sz w:val="24"/>
          <w:szCs w:val="24"/>
          <w:lang w:eastAsia="hr-HR"/>
        </w:rPr>
        <w:t>.</w:t>
      </w:r>
      <w:r w:rsidRPr="002F5B91">
        <w:rPr>
          <w:rFonts w:ascii="Times New Roman" w:eastAsia="Times New Roman" w:hAnsi="Times New Roman" w:cs="Times New Roman"/>
          <w:bCs/>
          <w:sz w:val="24"/>
          <w:szCs w:val="24"/>
          <w:lang w:eastAsia="hr-HR"/>
        </w:rPr>
        <w:t xml:space="preserve">“ zamjenjuju se riječima „točkom 13.“. </w:t>
      </w:r>
    </w:p>
    <w:p w14:paraId="3FCA9FB3" w14:textId="5590DB6E" w:rsidR="007A6B89" w:rsidRPr="002F5B91" w:rsidRDefault="007A6B89" w:rsidP="007A6B89">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06A74742" w14:textId="19AC09A7" w:rsidR="009B7448" w:rsidRPr="002F5B91" w:rsidRDefault="009B7448" w:rsidP="009B7448">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U točki 72. riječ: „značajne“ zamjenjuje se riječju: „značajke“.</w:t>
      </w:r>
    </w:p>
    <w:p w14:paraId="77FB025D" w14:textId="45997655" w:rsidR="005D6002" w:rsidRPr="002F5B91" w:rsidRDefault="005D6002" w:rsidP="009B7448">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2B5D72FF" w14:textId="6153A579" w:rsidR="005D6002" w:rsidRPr="002F5B91" w:rsidRDefault="00FE0585" w:rsidP="009B7448">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Iza točke 75. d</w:t>
      </w:r>
      <w:r w:rsidR="005D6002" w:rsidRPr="002F5B91">
        <w:rPr>
          <w:rFonts w:ascii="Times New Roman" w:eastAsia="Times New Roman" w:hAnsi="Times New Roman" w:cs="Times New Roman"/>
          <w:bCs/>
          <w:sz w:val="24"/>
          <w:szCs w:val="24"/>
          <w:lang w:eastAsia="hr-HR"/>
        </w:rPr>
        <w:t>odaj</w:t>
      </w:r>
      <w:r w:rsidR="00670F53" w:rsidRPr="002F5B91">
        <w:rPr>
          <w:rFonts w:ascii="Times New Roman" w:eastAsia="Times New Roman" w:hAnsi="Times New Roman" w:cs="Times New Roman"/>
          <w:bCs/>
          <w:sz w:val="24"/>
          <w:szCs w:val="24"/>
          <w:lang w:eastAsia="hr-HR"/>
        </w:rPr>
        <w:t xml:space="preserve">u se </w:t>
      </w:r>
      <w:r w:rsidR="005D6002" w:rsidRPr="002F5B91">
        <w:rPr>
          <w:rFonts w:ascii="Times New Roman" w:eastAsia="Times New Roman" w:hAnsi="Times New Roman" w:cs="Times New Roman"/>
          <w:bCs/>
          <w:sz w:val="24"/>
          <w:szCs w:val="24"/>
          <w:lang w:eastAsia="hr-HR"/>
        </w:rPr>
        <w:t>točk</w:t>
      </w:r>
      <w:r w:rsidR="00670F53" w:rsidRPr="002F5B91">
        <w:rPr>
          <w:rFonts w:ascii="Times New Roman" w:eastAsia="Times New Roman" w:hAnsi="Times New Roman" w:cs="Times New Roman"/>
          <w:bCs/>
          <w:sz w:val="24"/>
          <w:szCs w:val="24"/>
          <w:lang w:eastAsia="hr-HR"/>
        </w:rPr>
        <w:t>e</w:t>
      </w:r>
      <w:r w:rsidR="005D6002" w:rsidRPr="002F5B91">
        <w:rPr>
          <w:rFonts w:ascii="Times New Roman" w:eastAsia="Times New Roman" w:hAnsi="Times New Roman" w:cs="Times New Roman"/>
          <w:bCs/>
          <w:sz w:val="24"/>
          <w:szCs w:val="24"/>
          <w:lang w:eastAsia="hr-HR"/>
        </w:rPr>
        <w:t xml:space="preserve"> 76.</w:t>
      </w:r>
      <w:r w:rsidR="00670F53" w:rsidRPr="002F5B91">
        <w:rPr>
          <w:rFonts w:ascii="Times New Roman" w:eastAsia="Times New Roman" w:hAnsi="Times New Roman" w:cs="Times New Roman"/>
          <w:bCs/>
          <w:sz w:val="24"/>
          <w:szCs w:val="24"/>
          <w:lang w:eastAsia="hr-HR"/>
        </w:rPr>
        <w:t xml:space="preserve"> i 77.</w:t>
      </w:r>
      <w:r w:rsidR="005D6002" w:rsidRPr="002F5B91">
        <w:rPr>
          <w:rFonts w:ascii="Times New Roman" w:eastAsia="Times New Roman" w:hAnsi="Times New Roman" w:cs="Times New Roman"/>
          <w:bCs/>
          <w:sz w:val="24"/>
          <w:szCs w:val="24"/>
          <w:lang w:eastAsia="hr-HR"/>
        </w:rPr>
        <w:t xml:space="preserve"> koj</w:t>
      </w:r>
      <w:r w:rsidR="00670F53" w:rsidRPr="002F5B91">
        <w:rPr>
          <w:rFonts w:ascii="Times New Roman" w:eastAsia="Times New Roman" w:hAnsi="Times New Roman" w:cs="Times New Roman"/>
          <w:bCs/>
          <w:sz w:val="24"/>
          <w:szCs w:val="24"/>
          <w:lang w:eastAsia="hr-HR"/>
        </w:rPr>
        <w:t>e</w:t>
      </w:r>
      <w:r w:rsidR="005D6002" w:rsidRPr="002F5B91">
        <w:rPr>
          <w:rFonts w:ascii="Times New Roman" w:eastAsia="Times New Roman" w:hAnsi="Times New Roman" w:cs="Times New Roman"/>
          <w:bCs/>
          <w:sz w:val="24"/>
          <w:szCs w:val="24"/>
          <w:lang w:eastAsia="hr-HR"/>
        </w:rPr>
        <w:t xml:space="preserve"> glas</w:t>
      </w:r>
      <w:r w:rsidR="00670F53" w:rsidRPr="002F5B91">
        <w:rPr>
          <w:rFonts w:ascii="Times New Roman" w:eastAsia="Times New Roman" w:hAnsi="Times New Roman" w:cs="Times New Roman"/>
          <w:bCs/>
          <w:sz w:val="24"/>
          <w:szCs w:val="24"/>
          <w:lang w:eastAsia="hr-HR"/>
        </w:rPr>
        <w:t>e</w:t>
      </w:r>
      <w:r w:rsidR="005D6002" w:rsidRPr="002F5B91">
        <w:rPr>
          <w:rFonts w:ascii="Times New Roman" w:eastAsia="Times New Roman" w:hAnsi="Times New Roman" w:cs="Times New Roman"/>
          <w:bCs/>
          <w:sz w:val="24"/>
          <w:szCs w:val="24"/>
          <w:lang w:eastAsia="hr-HR"/>
        </w:rPr>
        <w:t>:</w:t>
      </w:r>
    </w:p>
    <w:p w14:paraId="3562CC69" w14:textId="0BB818B4" w:rsidR="005D6002" w:rsidRPr="002F5B91" w:rsidRDefault="005D6002" w:rsidP="009B7448">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712F35B4" w14:textId="65522C00" w:rsidR="00670F53" w:rsidRPr="002F5B91" w:rsidRDefault="005D6002" w:rsidP="009B7448">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 xml:space="preserve">„76. </w:t>
      </w:r>
      <w:r w:rsidRPr="002F5B91">
        <w:rPr>
          <w:rFonts w:ascii="Times New Roman" w:eastAsia="Times New Roman" w:hAnsi="Times New Roman" w:cs="Times New Roman"/>
          <w:bCs/>
          <w:i/>
          <w:sz w:val="24"/>
          <w:szCs w:val="24"/>
          <w:lang w:eastAsia="hr-HR"/>
        </w:rPr>
        <w:t>digitalna operativna otpornost</w:t>
      </w:r>
      <w:r w:rsidRPr="002F5B91">
        <w:rPr>
          <w:rFonts w:ascii="Times New Roman" w:eastAsia="Times New Roman" w:hAnsi="Times New Roman" w:cs="Times New Roman"/>
          <w:bCs/>
          <w:sz w:val="24"/>
          <w:szCs w:val="24"/>
          <w:lang w:eastAsia="hr-HR"/>
        </w:rPr>
        <w:t xml:space="preserve"> kako je definirana člankom 3. točkom 1. Uredbe (EU) 2022/2554 Europskog parlamenta i Vijeća od 14. prosinca 2022. o digitalnoj operativnoj otpornosti za financijski sektor i izmjeni uredbi (EZ) br. 1060/2009, (EU) br. 648/2012, (EU) br. 600/2014, (EU) br. 909/2014 i (EU) 2016/1011 (Tekst značajan za EGP) (SL L 333, 27. 12. 2022.) (u daljnjem tekstu: Uredba (EU) 2022/2554)</w:t>
      </w:r>
    </w:p>
    <w:p w14:paraId="6D9F0F4D" w14:textId="77777777" w:rsidR="00670F53" w:rsidRPr="002F5B91" w:rsidRDefault="00670F53" w:rsidP="009B7448">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3098779A" w14:textId="29F62366" w:rsidR="005D6002" w:rsidRPr="002F5B91" w:rsidRDefault="00670F53" w:rsidP="009B7448">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 xml:space="preserve">77. </w:t>
      </w:r>
      <w:r w:rsidRPr="002F5B91">
        <w:rPr>
          <w:rFonts w:ascii="Times New Roman" w:eastAsia="Times New Roman" w:hAnsi="Times New Roman" w:cs="Times New Roman"/>
          <w:bCs/>
          <w:i/>
          <w:sz w:val="24"/>
          <w:szCs w:val="24"/>
          <w:lang w:eastAsia="hr-HR"/>
        </w:rPr>
        <w:t>mrežni i informacijski sustav</w:t>
      </w:r>
      <w:r w:rsidRPr="002F5B91">
        <w:rPr>
          <w:rFonts w:ascii="Times New Roman" w:eastAsia="Times New Roman" w:hAnsi="Times New Roman" w:cs="Times New Roman"/>
          <w:bCs/>
          <w:sz w:val="24"/>
          <w:szCs w:val="24"/>
          <w:lang w:eastAsia="hr-HR"/>
        </w:rPr>
        <w:t xml:space="preserve"> znači mrežni i informacijski sustav definiran člankom 3. točkom 2. Uredbe (EU) 2022/2554.</w:t>
      </w:r>
      <w:r w:rsidR="00FE6DD4" w:rsidRPr="002F5B91">
        <w:rPr>
          <w:rFonts w:ascii="Times New Roman" w:eastAsia="Times New Roman" w:hAnsi="Times New Roman" w:cs="Times New Roman"/>
          <w:bCs/>
          <w:sz w:val="24"/>
          <w:szCs w:val="24"/>
          <w:lang w:eastAsia="hr-HR"/>
        </w:rPr>
        <w:t>“</w:t>
      </w:r>
      <w:r w:rsidRPr="002F5B91">
        <w:rPr>
          <w:rFonts w:ascii="Times New Roman" w:eastAsia="Times New Roman" w:hAnsi="Times New Roman" w:cs="Times New Roman"/>
          <w:bCs/>
          <w:sz w:val="24"/>
          <w:szCs w:val="24"/>
          <w:lang w:eastAsia="hr-HR"/>
        </w:rPr>
        <w:t>.</w:t>
      </w:r>
    </w:p>
    <w:p w14:paraId="09C6FB2F" w14:textId="77777777" w:rsidR="007A6B89" w:rsidRPr="002F5B91" w:rsidRDefault="007A6B89" w:rsidP="007A6B89">
      <w:pPr>
        <w:autoSpaceDE w:val="0"/>
        <w:autoSpaceDN w:val="0"/>
        <w:adjustRightInd w:val="0"/>
        <w:spacing w:after="0" w:line="240" w:lineRule="auto"/>
        <w:rPr>
          <w:rFonts w:ascii="Times New Roman" w:eastAsia="Times New Roman" w:hAnsi="Times New Roman" w:cs="Times New Roman"/>
          <w:b/>
          <w:sz w:val="24"/>
          <w:szCs w:val="24"/>
          <w:lang w:eastAsia="hr-HR"/>
        </w:rPr>
      </w:pPr>
    </w:p>
    <w:p w14:paraId="0459AD61" w14:textId="64B74CDA" w:rsidR="00232917" w:rsidRPr="002F5B91" w:rsidRDefault="00232917" w:rsidP="005A1BE9">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2F5B91">
        <w:rPr>
          <w:rFonts w:ascii="Times New Roman" w:eastAsia="Times New Roman" w:hAnsi="Times New Roman" w:cs="Times New Roman"/>
          <w:b/>
          <w:sz w:val="24"/>
          <w:szCs w:val="24"/>
          <w:lang w:eastAsia="hr-HR"/>
        </w:rPr>
        <w:t>Članak 3.</w:t>
      </w:r>
    </w:p>
    <w:p w14:paraId="670C37BC" w14:textId="5AC320C1" w:rsidR="00232917" w:rsidRPr="002F5B91" w:rsidRDefault="00232917" w:rsidP="005A1BE9">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p>
    <w:p w14:paraId="67F2179B" w14:textId="4B105C68" w:rsidR="000C00B2" w:rsidRPr="002F5B91" w:rsidRDefault="00232917" w:rsidP="00232917">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 xml:space="preserve">U članku 12. </w:t>
      </w:r>
      <w:r w:rsidR="00937056" w:rsidRPr="002F5B91">
        <w:rPr>
          <w:rFonts w:ascii="Times New Roman" w:eastAsia="Times New Roman" w:hAnsi="Times New Roman" w:cs="Times New Roman"/>
          <w:bCs/>
          <w:sz w:val="24"/>
          <w:szCs w:val="24"/>
          <w:lang w:eastAsia="hr-HR"/>
        </w:rPr>
        <w:t>ispred riječi: „Djelatnosti UAIF</w:t>
      </w:r>
      <w:r w:rsidR="00C42B0D" w:rsidRPr="002F5B91">
        <w:rPr>
          <w:rFonts w:ascii="Times New Roman" w:eastAsia="Times New Roman" w:hAnsi="Times New Roman" w:cs="Times New Roman"/>
          <w:bCs/>
          <w:sz w:val="24"/>
          <w:szCs w:val="24"/>
          <w:lang w:eastAsia="hr-HR"/>
        </w:rPr>
        <w:t>-a</w:t>
      </w:r>
      <w:r w:rsidR="00937056" w:rsidRPr="002F5B91">
        <w:rPr>
          <w:rFonts w:ascii="Times New Roman" w:eastAsia="Times New Roman" w:hAnsi="Times New Roman" w:cs="Times New Roman"/>
          <w:bCs/>
          <w:sz w:val="24"/>
          <w:szCs w:val="24"/>
          <w:lang w:eastAsia="hr-HR"/>
        </w:rPr>
        <w:t>“ dodaje se oznaka stavka</w:t>
      </w:r>
      <w:r w:rsidR="00A53907" w:rsidRPr="002F5B91">
        <w:rPr>
          <w:rFonts w:ascii="Times New Roman" w:eastAsia="Times New Roman" w:hAnsi="Times New Roman" w:cs="Times New Roman"/>
          <w:bCs/>
          <w:sz w:val="24"/>
          <w:szCs w:val="24"/>
          <w:lang w:eastAsia="hr-HR"/>
        </w:rPr>
        <w:t>:</w:t>
      </w:r>
      <w:r w:rsidR="00937056" w:rsidRPr="002F5B91">
        <w:rPr>
          <w:rFonts w:ascii="Times New Roman" w:eastAsia="Times New Roman" w:hAnsi="Times New Roman" w:cs="Times New Roman"/>
          <w:bCs/>
          <w:sz w:val="24"/>
          <w:szCs w:val="24"/>
          <w:lang w:eastAsia="hr-HR"/>
        </w:rPr>
        <w:t xml:space="preserve"> „(1)“. </w:t>
      </w:r>
    </w:p>
    <w:p w14:paraId="3C190726" w14:textId="77777777" w:rsidR="000C00B2" w:rsidRPr="002F5B91" w:rsidRDefault="000C00B2" w:rsidP="00232917">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0ACC76D1" w14:textId="005D9B95" w:rsidR="00232917" w:rsidRPr="002F5B91" w:rsidRDefault="000C00B2" w:rsidP="00232917">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 xml:space="preserve">Iza stavka 1. </w:t>
      </w:r>
      <w:r w:rsidR="00232917" w:rsidRPr="002F5B91">
        <w:rPr>
          <w:rFonts w:ascii="Times New Roman" w:eastAsia="Times New Roman" w:hAnsi="Times New Roman" w:cs="Times New Roman"/>
          <w:bCs/>
          <w:sz w:val="24"/>
          <w:szCs w:val="24"/>
          <w:lang w:eastAsia="hr-HR"/>
        </w:rPr>
        <w:t>dodaj</w:t>
      </w:r>
      <w:r w:rsidR="00621522" w:rsidRPr="002F5B91">
        <w:rPr>
          <w:rFonts w:ascii="Times New Roman" w:eastAsia="Times New Roman" w:hAnsi="Times New Roman" w:cs="Times New Roman"/>
          <w:bCs/>
          <w:sz w:val="24"/>
          <w:szCs w:val="24"/>
          <w:lang w:eastAsia="hr-HR"/>
        </w:rPr>
        <w:t>u</w:t>
      </w:r>
      <w:r w:rsidR="00232917" w:rsidRPr="002F5B91">
        <w:rPr>
          <w:rFonts w:ascii="Times New Roman" w:eastAsia="Times New Roman" w:hAnsi="Times New Roman" w:cs="Times New Roman"/>
          <w:bCs/>
          <w:sz w:val="24"/>
          <w:szCs w:val="24"/>
          <w:lang w:eastAsia="hr-HR"/>
        </w:rPr>
        <w:t xml:space="preserve"> se stav</w:t>
      </w:r>
      <w:r w:rsidR="00621522" w:rsidRPr="002F5B91">
        <w:rPr>
          <w:rFonts w:ascii="Times New Roman" w:eastAsia="Times New Roman" w:hAnsi="Times New Roman" w:cs="Times New Roman"/>
          <w:bCs/>
          <w:sz w:val="24"/>
          <w:szCs w:val="24"/>
          <w:lang w:eastAsia="hr-HR"/>
        </w:rPr>
        <w:t>ci</w:t>
      </w:r>
      <w:r w:rsidR="00232917" w:rsidRPr="002F5B91">
        <w:rPr>
          <w:rFonts w:ascii="Times New Roman" w:eastAsia="Times New Roman" w:hAnsi="Times New Roman" w:cs="Times New Roman"/>
          <w:bCs/>
          <w:sz w:val="24"/>
          <w:szCs w:val="24"/>
          <w:lang w:eastAsia="hr-HR"/>
        </w:rPr>
        <w:t xml:space="preserve"> 2. </w:t>
      </w:r>
      <w:r w:rsidR="00621522" w:rsidRPr="002F5B91">
        <w:rPr>
          <w:rFonts w:ascii="Times New Roman" w:eastAsia="Times New Roman" w:hAnsi="Times New Roman" w:cs="Times New Roman"/>
          <w:bCs/>
          <w:sz w:val="24"/>
          <w:szCs w:val="24"/>
          <w:lang w:eastAsia="hr-HR"/>
        </w:rPr>
        <w:t xml:space="preserve">do 5. </w:t>
      </w:r>
      <w:r w:rsidR="00232917" w:rsidRPr="002F5B91">
        <w:rPr>
          <w:rFonts w:ascii="Times New Roman" w:eastAsia="Times New Roman" w:hAnsi="Times New Roman" w:cs="Times New Roman"/>
          <w:bCs/>
          <w:sz w:val="24"/>
          <w:szCs w:val="24"/>
          <w:lang w:eastAsia="hr-HR"/>
        </w:rPr>
        <w:t>koji glas</w:t>
      </w:r>
      <w:r w:rsidR="00621522" w:rsidRPr="002F5B91">
        <w:rPr>
          <w:rFonts w:ascii="Times New Roman" w:eastAsia="Times New Roman" w:hAnsi="Times New Roman" w:cs="Times New Roman"/>
          <w:bCs/>
          <w:sz w:val="24"/>
          <w:szCs w:val="24"/>
          <w:lang w:eastAsia="hr-HR"/>
        </w:rPr>
        <w:t>e</w:t>
      </w:r>
      <w:r w:rsidR="00232917" w:rsidRPr="002F5B91">
        <w:rPr>
          <w:rFonts w:ascii="Times New Roman" w:eastAsia="Times New Roman" w:hAnsi="Times New Roman" w:cs="Times New Roman"/>
          <w:bCs/>
          <w:sz w:val="24"/>
          <w:szCs w:val="24"/>
          <w:lang w:eastAsia="hr-HR"/>
        </w:rPr>
        <w:t>:</w:t>
      </w:r>
    </w:p>
    <w:p w14:paraId="222644A0" w14:textId="77777777" w:rsidR="000C00B2" w:rsidRPr="002F5B91" w:rsidRDefault="000C00B2" w:rsidP="00232917">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4A616500" w14:textId="77777777" w:rsidR="00621522" w:rsidRPr="002F5B91" w:rsidRDefault="00232917" w:rsidP="00232917">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„(2) Iznimno od odredbi stavka 1. ovoga članka, djelatnosti UAIF-a iz članka 11. stavka 1. točke 1. ovoga Zakona u Republici Hrvatskoj može obavljati UAIF iz treće države koji u skladu s odredbama ovoga Zakona osnuje podružnicu u Republici Hrvatskoj.</w:t>
      </w:r>
    </w:p>
    <w:p w14:paraId="23CFB5F9" w14:textId="77777777" w:rsidR="001C5401" w:rsidRPr="002F5B91" w:rsidRDefault="001C5401" w:rsidP="00621522">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bookmarkStart w:id="2" w:name="_Hlk171430520"/>
    </w:p>
    <w:p w14:paraId="6434D6EC" w14:textId="40D4C068" w:rsidR="00621522" w:rsidRPr="002F5B91" w:rsidRDefault="00621522" w:rsidP="00621522">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(3) UAIF iz treće države koj</w:t>
      </w:r>
      <w:r w:rsidR="00032A37" w:rsidRPr="002F5B91">
        <w:rPr>
          <w:rFonts w:ascii="Times New Roman" w:eastAsia="Times New Roman" w:hAnsi="Times New Roman" w:cs="Times New Roman"/>
          <w:bCs/>
          <w:sz w:val="24"/>
          <w:szCs w:val="24"/>
          <w:lang w:eastAsia="hr-HR"/>
        </w:rPr>
        <w:t>i</w:t>
      </w:r>
      <w:r w:rsidRPr="002F5B91">
        <w:rPr>
          <w:rFonts w:ascii="Times New Roman" w:eastAsia="Times New Roman" w:hAnsi="Times New Roman" w:cs="Times New Roman"/>
          <w:bCs/>
          <w:sz w:val="24"/>
          <w:szCs w:val="24"/>
          <w:lang w:eastAsia="hr-HR"/>
        </w:rPr>
        <w:t xml:space="preserve"> na području Republike Hrvatske putem podružnice obavlja poslove upravljanja AIF-om na temelju odobrenja iz članka 136.a ovoga Zakona, duž</w:t>
      </w:r>
      <w:r w:rsidR="00442DB6" w:rsidRPr="002F5B91">
        <w:rPr>
          <w:rFonts w:ascii="Times New Roman" w:eastAsia="Times New Roman" w:hAnsi="Times New Roman" w:cs="Times New Roman"/>
          <w:bCs/>
          <w:sz w:val="24"/>
          <w:szCs w:val="24"/>
          <w:lang w:eastAsia="hr-HR"/>
        </w:rPr>
        <w:t>a</w:t>
      </w:r>
      <w:r w:rsidRPr="002F5B91">
        <w:rPr>
          <w:rFonts w:ascii="Times New Roman" w:eastAsia="Times New Roman" w:hAnsi="Times New Roman" w:cs="Times New Roman"/>
          <w:bCs/>
          <w:sz w:val="24"/>
          <w:szCs w:val="24"/>
          <w:lang w:eastAsia="hr-HR"/>
        </w:rPr>
        <w:t>n je</w:t>
      </w:r>
      <w:r w:rsidR="001C5401" w:rsidRPr="002F5B91">
        <w:rPr>
          <w:rFonts w:ascii="Times New Roman" w:eastAsia="Times New Roman" w:hAnsi="Times New Roman" w:cs="Times New Roman"/>
          <w:bCs/>
          <w:sz w:val="24"/>
          <w:szCs w:val="24"/>
          <w:lang w:eastAsia="hr-HR"/>
        </w:rPr>
        <w:t xml:space="preserve"> </w:t>
      </w:r>
      <w:bookmarkStart w:id="3" w:name="_Hlk173423335"/>
      <w:r w:rsidRPr="002F5B91">
        <w:rPr>
          <w:rFonts w:ascii="Times New Roman" w:eastAsia="Times New Roman" w:hAnsi="Times New Roman" w:cs="Times New Roman"/>
          <w:bCs/>
          <w:sz w:val="24"/>
          <w:szCs w:val="24"/>
          <w:lang w:eastAsia="hr-HR"/>
        </w:rPr>
        <w:t>u dijelu poslovanja na području Republike Hrvatske, poslovati u skladu sa zahtjevima iz ovoga Zakona, propisa donesenih na temelju ovoga Zakona</w:t>
      </w:r>
      <w:r w:rsidR="00442DB6" w:rsidRPr="002F5B91">
        <w:rPr>
          <w:rFonts w:ascii="Times New Roman" w:eastAsia="Times New Roman" w:hAnsi="Times New Roman" w:cs="Times New Roman"/>
          <w:bCs/>
          <w:sz w:val="24"/>
          <w:szCs w:val="24"/>
          <w:lang w:eastAsia="hr-HR"/>
        </w:rPr>
        <w:t>,</w:t>
      </w:r>
      <w:r w:rsidRPr="002F5B91">
        <w:rPr>
          <w:rFonts w:ascii="Times New Roman" w:eastAsia="Times New Roman" w:hAnsi="Times New Roman" w:cs="Times New Roman"/>
          <w:bCs/>
          <w:sz w:val="24"/>
          <w:szCs w:val="24"/>
          <w:lang w:eastAsia="hr-HR"/>
        </w:rPr>
        <w:t xml:space="preserve"> odnosno drugih propisa kojima se uređuje poslovanje UAIF-a</w:t>
      </w:r>
      <w:bookmarkEnd w:id="3"/>
      <w:r w:rsidRPr="002F5B91">
        <w:rPr>
          <w:rFonts w:ascii="Times New Roman" w:eastAsia="Times New Roman" w:hAnsi="Times New Roman" w:cs="Times New Roman"/>
          <w:bCs/>
          <w:sz w:val="24"/>
          <w:szCs w:val="24"/>
          <w:lang w:eastAsia="hr-HR"/>
        </w:rPr>
        <w:t>.</w:t>
      </w:r>
    </w:p>
    <w:p w14:paraId="65103C3B" w14:textId="77777777" w:rsidR="001C5401" w:rsidRPr="002F5B91" w:rsidRDefault="001C5401" w:rsidP="00621522">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5A260349" w14:textId="4B786D92" w:rsidR="00621522" w:rsidRPr="002F5B91" w:rsidRDefault="00621522" w:rsidP="00621522">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(4) Iznimno od stavka 3. ovoga članka, na UAIF iz treće države koji putem podružnice obavlja poslove upravljanja AIF-om na temelju odobrenja Agencije, u dijelu poslovanja koje obavlja na području Republike Hrvatske, ne primjenjuju se odredbe:</w:t>
      </w:r>
    </w:p>
    <w:p w14:paraId="66105048" w14:textId="77777777" w:rsidR="000C00B2" w:rsidRPr="002F5B91" w:rsidRDefault="000C00B2" w:rsidP="00621522">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7F58E267" w14:textId="244DBD37" w:rsidR="00621522" w:rsidRPr="002F5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 xml:space="preserve">članka 11. stavka 1. točke 2. i stavka 2. </w:t>
      </w:r>
      <w:bookmarkStart w:id="4" w:name="_Hlk171429003"/>
      <w:r w:rsidRPr="002F5B91">
        <w:rPr>
          <w:rFonts w:ascii="Times New Roman" w:eastAsia="Times New Roman" w:hAnsi="Times New Roman" w:cs="Times New Roman"/>
          <w:bCs/>
          <w:sz w:val="24"/>
          <w:szCs w:val="24"/>
          <w:lang w:eastAsia="hr-HR"/>
        </w:rPr>
        <w:t xml:space="preserve">ovoga Zakona </w:t>
      </w:r>
      <w:bookmarkEnd w:id="4"/>
      <w:r w:rsidRPr="002F5B91">
        <w:rPr>
          <w:rFonts w:ascii="Times New Roman" w:eastAsia="Times New Roman" w:hAnsi="Times New Roman" w:cs="Times New Roman"/>
          <w:bCs/>
          <w:sz w:val="24"/>
          <w:szCs w:val="24"/>
          <w:lang w:eastAsia="hr-HR"/>
        </w:rPr>
        <w:t>jer ne može obavljati pomoćne i dodatne djelatnosti</w:t>
      </w:r>
    </w:p>
    <w:p w14:paraId="0FF29649" w14:textId="364BE8B7" w:rsidR="00621522" w:rsidRPr="002F5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članaka 22.</w:t>
      </w:r>
      <w:r w:rsidR="00C9077E" w:rsidRPr="002F5B91">
        <w:rPr>
          <w:rFonts w:ascii="Times New Roman" w:eastAsia="Times New Roman" w:hAnsi="Times New Roman" w:cs="Times New Roman"/>
          <w:bCs/>
          <w:sz w:val="24"/>
          <w:szCs w:val="24"/>
          <w:lang w:eastAsia="hr-HR"/>
        </w:rPr>
        <w:t xml:space="preserve"> do 26</w:t>
      </w:r>
      <w:r w:rsidRPr="002F5B91">
        <w:rPr>
          <w:rFonts w:ascii="Times New Roman" w:eastAsia="Times New Roman" w:hAnsi="Times New Roman" w:cs="Times New Roman"/>
          <w:bCs/>
          <w:sz w:val="24"/>
          <w:szCs w:val="24"/>
          <w:lang w:eastAsia="hr-HR"/>
        </w:rPr>
        <w:t>. ovoga Zakona koji propisuju zahtjeve za temeljni, regulatorni i dodatni kapital UAIF-a</w:t>
      </w:r>
    </w:p>
    <w:p w14:paraId="7FF9E53B" w14:textId="7B0DD926" w:rsidR="00621522" w:rsidRPr="002F5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lastRenderedPageBreak/>
        <w:t xml:space="preserve">članka 31. ovoga Zakona koji propisuje uvjete za imatelja kvalificiranog udjela </w:t>
      </w:r>
    </w:p>
    <w:p w14:paraId="30DC15F9" w14:textId="7F42DC2F" w:rsidR="00621522" w:rsidRPr="002F5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članaka 38. i 39. ovoga Zakona koji propisuju statusne promjene UAIF-a</w:t>
      </w:r>
    </w:p>
    <w:p w14:paraId="0643CFF2" w14:textId="1BB1343B" w:rsidR="00621522" w:rsidRPr="002F5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članaka 40. do 52. ovoga Zakona koji predviđaju organe UAIF-a</w:t>
      </w:r>
    </w:p>
    <w:p w14:paraId="728D2C43" w14:textId="51C841D5" w:rsidR="00621522" w:rsidRPr="002F5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članka 69. ovoga Zakona jer se na financijsko izvještavanje UAIF-a iz treće države ne primjenjuju propisi koji uređuju računovodstvo u Republici Hrvatskoj i Međunarodni standardi financijskog izvještavanja</w:t>
      </w:r>
    </w:p>
    <w:p w14:paraId="2CE7ECC5" w14:textId="32808C62" w:rsidR="00621522" w:rsidRPr="002F5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 xml:space="preserve">članka 70. stavaka 3. do 7. ovoga Zakona koji propisuju reviziju izvještaja UAIF-a </w:t>
      </w:r>
    </w:p>
    <w:p w14:paraId="587300BB" w14:textId="33E58C7F" w:rsidR="00621522" w:rsidRPr="002F5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član</w:t>
      </w:r>
      <w:r w:rsidR="00C9077E" w:rsidRPr="002F5B91">
        <w:rPr>
          <w:rFonts w:ascii="Times New Roman" w:eastAsia="Times New Roman" w:hAnsi="Times New Roman" w:cs="Times New Roman"/>
          <w:bCs/>
          <w:sz w:val="24"/>
          <w:szCs w:val="24"/>
          <w:lang w:eastAsia="hr-HR"/>
        </w:rPr>
        <w:t>aka</w:t>
      </w:r>
      <w:r w:rsidRPr="002F5B91">
        <w:rPr>
          <w:rFonts w:ascii="Times New Roman" w:eastAsia="Times New Roman" w:hAnsi="Times New Roman" w:cs="Times New Roman"/>
          <w:bCs/>
          <w:sz w:val="24"/>
          <w:szCs w:val="24"/>
          <w:lang w:eastAsia="hr-HR"/>
        </w:rPr>
        <w:t xml:space="preserve"> 71. do 75. ovoga Zakona koji propisuju delegiranje poslova UAIF-a</w:t>
      </w:r>
    </w:p>
    <w:p w14:paraId="0506B909" w14:textId="2D7B5F89" w:rsidR="000B12A5" w:rsidRPr="002F5B91" w:rsidRDefault="00621522"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članka 91. stavka 1. točke 7. ovoga Zakona koji predviđa zaduživanje osobe za održavanje kontakata s Agencijom radi provedbe izvješćivanja i drugih korespondentnih aktivnosti zahtijevanih odredbama ovoga Zakona</w:t>
      </w:r>
      <w:r w:rsidR="000C00B2" w:rsidRPr="002F5B91">
        <w:rPr>
          <w:rFonts w:ascii="Times New Roman" w:eastAsia="Times New Roman" w:hAnsi="Times New Roman" w:cs="Times New Roman"/>
          <w:bCs/>
          <w:sz w:val="24"/>
          <w:szCs w:val="24"/>
          <w:lang w:eastAsia="hr-HR"/>
        </w:rPr>
        <w:t xml:space="preserve"> i</w:t>
      </w:r>
    </w:p>
    <w:p w14:paraId="4EEFE47E" w14:textId="501553AB" w:rsidR="00621522" w:rsidRPr="002F5B91" w:rsidRDefault="000B12A5" w:rsidP="00621522">
      <w:pPr>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članka 151. ovoga Zakona jer ne može udjele AIF-ova kojima upravlja distribuirati malim ulagateljima u Republici Hrvatskoj</w:t>
      </w:r>
      <w:r w:rsidR="00621522" w:rsidRPr="002F5B91">
        <w:rPr>
          <w:rFonts w:ascii="Times New Roman" w:eastAsia="Times New Roman" w:hAnsi="Times New Roman" w:cs="Times New Roman"/>
          <w:bCs/>
          <w:sz w:val="24"/>
          <w:szCs w:val="24"/>
          <w:lang w:eastAsia="hr-HR"/>
        </w:rPr>
        <w:t>.</w:t>
      </w:r>
    </w:p>
    <w:p w14:paraId="48012D4B" w14:textId="77777777" w:rsidR="001C5401" w:rsidRPr="002F5B91" w:rsidRDefault="001C5401" w:rsidP="00232917">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008F8FE6" w14:textId="6FA5EFFB" w:rsidR="00232917" w:rsidRPr="002F5B91" w:rsidRDefault="00621522" w:rsidP="00232917">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bookmarkStart w:id="5" w:name="_Hlk178156195"/>
      <w:r w:rsidRPr="002F5B91">
        <w:rPr>
          <w:rFonts w:ascii="Times New Roman" w:eastAsia="Times New Roman" w:hAnsi="Times New Roman" w:cs="Times New Roman"/>
          <w:bCs/>
          <w:sz w:val="24"/>
          <w:szCs w:val="24"/>
          <w:lang w:eastAsia="hr-HR"/>
        </w:rPr>
        <w:t xml:space="preserve">(5) Agencija će pravilnikom detaljnije </w:t>
      </w:r>
      <w:bookmarkStart w:id="6" w:name="_Hlk173323522"/>
      <w:r w:rsidRPr="002F5B91">
        <w:rPr>
          <w:rFonts w:ascii="Times New Roman" w:eastAsia="Times New Roman" w:hAnsi="Times New Roman" w:cs="Times New Roman"/>
          <w:bCs/>
          <w:sz w:val="24"/>
          <w:szCs w:val="24"/>
          <w:lang w:eastAsia="hr-HR"/>
        </w:rPr>
        <w:t xml:space="preserve">propisati zahtjeve </w:t>
      </w:r>
      <w:r w:rsidR="00F273CD" w:rsidRPr="002F5B91">
        <w:rPr>
          <w:rFonts w:ascii="Times New Roman" w:eastAsia="Times New Roman" w:hAnsi="Times New Roman" w:cs="Times New Roman"/>
          <w:bCs/>
          <w:sz w:val="24"/>
          <w:szCs w:val="24"/>
          <w:lang w:eastAsia="hr-HR"/>
        </w:rPr>
        <w:t xml:space="preserve">iz članka 136.a ovoga Zakona </w:t>
      </w:r>
      <w:r w:rsidRPr="002F5B91">
        <w:rPr>
          <w:rFonts w:ascii="Times New Roman" w:eastAsia="Times New Roman" w:hAnsi="Times New Roman" w:cs="Times New Roman"/>
          <w:bCs/>
          <w:sz w:val="24"/>
          <w:szCs w:val="24"/>
          <w:lang w:eastAsia="hr-HR"/>
        </w:rPr>
        <w:t>za podružnicu UAIF-a iz treće države koja na području Republike Hrvatske obavlja poslove upravljanja AIF-om te strukturu, sadržaj, način i rokove dostave izvještaja koje je podružnica UAIF-a obvezna sastavljati za potrebe Agencije</w:t>
      </w:r>
      <w:bookmarkEnd w:id="6"/>
      <w:r w:rsidRPr="002F5B91">
        <w:rPr>
          <w:rFonts w:ascii="Times New Roman" w:eastAsia="Times New Roman" w:hAnsi="Times New Roman" w:cs="Times New Roman"/>
          <w:bCs/>
          <w:sz w:val="24"/>
          <w:szCs w:val="24"/>
          <w:lang w:eastAsia="hr-HR"/>
        </w:rPr>
        <w:t>.</w:t>
      </w:r>
      <w:bookmarkEnd w:id="2"/>
      <w:r w:rsidR="00232917" w:rsidRPr="002F5B91">
        <w:rPr>
          <w:rFonts w:ascii="Times New Roman" w:eastAsia="Times New Roman" w:hAnsi="Times New Roman" w:cs="Times New Roman"/>
          <w:bCs/>
          <w:sz w:val="24"/>
          <w:szCs w:val="24"/>
          <w:lang w:eastAsia="hr-HR"/>
        </w:rPr>
        <w:t>“</w:t>
      </w:r>
      <w:r w:rsidR="000C00B2" w:rsidRPr="002F5B91">
        <w:rPr>
          <w:rFonts w:ascii="Times New Roman" w:eastAsia="Times New Roman" w:hAnsi="Times New Roman" w:cs="Times New Roman"/>
          <w:bCs/>
          <w:sz w:val="24"/>
          <w:szCs w:val="24"/>
          <w:lang w:eastAsia="hr-HR"/>
        </w:rPr>
        <w:t>.</w:t>
      </w:r>
    </w:p>
    <w:bookmarkEnd w:id="5"/>
    <w:p w14:paraId="1C7DC81A" w14:textId="1E900FB9" w:rsidR="00232917" w:rsidRPr="002F5B91" w:rsidRDefault="00232917" w:rsidP="00232917">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14:paraId="3508009A" w14:textId="10B70967" w:rsidR="005C7996" w:rsidRPr="002F5B91" w:rsidRDefault="005C7996" w:rsidP="005A1BE9">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2F5B91">
        <w:rPr>
          <w:rFonts w:ascii="Times New Roman" w:eastAsia="Times New Roman" w:hAnsi="Times New Roman" w:cs="Times New Roman"/>
          <w:b/>
          <w:sz w:val="24"/>
          <w:szCs w:val="24"/>
          <w:lang w:eastAsia="hr-HR"/>
        </w:rPr>
        <w:t xml:space="preserve">Članak </w:t>
      </w:r>
      <w:r w:rsidR="00232917" w:rsidRPr="002F5B91">
        <w:rPr>
          <w:rFonts w:ascii="Times New Roman" w:eastAsia="Times New Roman" w:hAnsi="Times New Roman" w:cs="Times New Roman"/>
          <w:b/>
          <w:sz w:val="24"/>
          <w:szCs w:val="24"/>
          <w:lang w:eastAsia="hr-HR"/>
        </w:rPr>
        <w:t>4</w:t>
      </w:r>
      <w:r w:rsidRPr="002F5B91">
        <w:rPr>
          <w:rFonts w:ascii="Times New Roman" w:eastAsia="Times New Roman" w:hAnsi="Times New Roman" w:cs="Times New Roman"/>
          <w:b/>
          <w:sz w:val="24"/>
          <w:szCs w:val="24"/>
          <w:lang w:eastAsia="hr-HR"/>
        </w:rPr>
        <w:t>.</w:t>
      </w:r>
    </w:p>
    <w:p w14:paraId="33C3EDB6" w14:textId="77777777" w:rsidR="00916136" w:rsidRPr="002F5B91" w:rsidRDefault="00916136"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5D8458D9" w14:textId="34C48EF2" w:rsidR="00916136" w:rsidRPr="002F5B91" w:rsidRDefault="00740CF2"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2F5B91">
        <w:rPr>
          <w:rFonts w:ascii="Times New Roman" w:eastAsia="Times New Roman" w:hAnsi="Times New Roman" w:cs="Times New Roman"/>
          <w:sz w:val="24"/>
          <w:szCs w:val="24"/>
          <w:lang w:eastAsia="hr-HR"/>
        </w:rPr>
        <w:t xml:space="preserve">U članku 16. stavku 5. </w:t>
      </w:r>
      <w:r w:rsidR="005C36C1" w:rsidRPr="002F5B91">
        <w:rPr>
          <w:rFonts w:ascii="Times New Roman" w:eastAsia="Times New Roman" w:hAnsi="Times New Roman" w:cs="Times New Roman"/>
          <w:sz w:val="24"/>
          <w:szCs w:val="24"/>
          <w:lang w:eastAsia="hr-HR"/>
        </w:rPr>
        <w:t xml:space="preserve">iza točke 6. </w:t>
      </w:r>
      <w:r w:rsidRPr="002F5B91">
        <w:rPr>
          <w:rFonts w:ascii="Times New Roman" w:eastAsia="Times New Roman" w:hAnsi="Times New Roman" w:cs="Times New Roman"/>
          <w:sz w:val="24"/>
          <w:szCs w:val="24"/>
          <w:lang w:eastAsia="hr-HR"/>
        </w:rPr>
        <w:t xml:space="preserve">dodaje se nova točka 7. koja glasi: </w:t>
      </w:r>
    </w:p>
    <w:p w14:paraId="7FC1BE4D" w14:textId="77777777" w:rsidR="00916136" w:rsidRPr="002F5B91" w:rsidRDefault="00916136"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4E2D21DE" w14:textId="7E292AE1" w:rsidR="00740CF2" w:rsidRPr="002F5B91" w:rsidRDefault="00740CF2"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2F5B91">
        <w:rPr>
          <w:rFonts w:ascii="Times New Roman" w:eastAsia="Times New Roman" w:hAnsi="Times New Roman" w:cs="Times New Roman"/>
          <w:sz w:val="24"/>
          <w:szCs w:val="24"/>
          <w:lang w:eastAsia="hr-HR"/>
        </w:rPr>
        <w:t>„</w:t>
      </w:r>
      <w:r w:rsidR="00EB7AF1" w:rsidRPr="002F5B91">
        <w:rPr>
          <w:rFonts w:ascii="Times New Roman" w:eastAsia="Times New Roman" w:hAnsi="Times New Roman" w:cs="Times New Roman"/>
          <w:sz w:val="24"/>
          <w:szCs w:val="24"/>
          <w:lang w:eastAsia="hr-HR"/>
        </w:rPr>
        <w:t xml:space="preserve">7. </w:t>
      </w:r>
      <w:r w:rsidRPr="002F5B91">
        <w:rPr>
          <w:rFonts w:ascii="Times New Roman" w:eastAsia="Times New Roman" w:hAnsi="Times New Roman" w:cs="Times New Roman"/>
          <w:sz w:val="24"/>
          <w:szCs w:val="24"/>
          <w:lang w:eastAsia="hr-HR"/>
        </w:rPr>
        <w:t xml:space="preserve">članak 53. stavak 1. točka 5. ovoga Zakona u dijelu koji se odnosi na </w:t>
      </w:r>
      <w:bookmarkStart w:id="7" w:name="_Hlk168316877"/>
      <w:r w:rsidRPr="002F5B91">
        <w:rPr>
          <w:rFonts w:ascii="Times New Roman" w:eastAsia="Times New Roman" w:hAnsi="Times New Roman" w:cs="Times New Roman"/>
          <w:sz w:val="24"/>
          <w:szCs w:val="24"/>
          <w:lang w:eastAsia="hr-HR"/>
        </w:rPr>
        <w:t>mjere i postupke u pogledu mrežnih i informacijskih sustava koji su uspostavljeni i kojima se upravlja</w:t>
      </w:r>
      <w:bookmarkEnd w:id="7"/>
      <w:r w:rsidRPr="002F5B91">
        <w:rPr>
          <w:rFonts w:ascii="Times New Roman" w:eastAsia="Times New Roman" w:hAnsi="Times New Roman" w:cs="Times New Roman"/>
          <w:sz w:val="24"/>
          <w:szCs w:val="24"/>
          <w:lang w:eastAsia="hr-HR"/>
        </w:rPr>
        <w:t xml:space="preserve"> u skladu s Uredbom (EU) 2022/2554</w:t>
      </w:r>
      <w:r w:rsidR="00916136" w:rsidRPr="002F5B91">
        <w:rPr>
          <w:rFonts w:ascii="Times New Roman" w:eastAsia="Times New Roman" w:hAnsi="Times New Roman" w:cs="Times New Roman"/>
          <w:sz w:val="24"/>
          <w:szCs w:val="24"/>
          <w:lang w:eastAsia="hr-HR"/>
        </w:rPr>
        <w:t>“</w:t>
      </w:r>
      <w:r w:rsidR="00E83949" w:rsidRPr="002F5B91">
        <w:rPr>
          <w:rFonts w:ascii="Times New Roman" w:eastAsia="Times New Roman" w:hAnsi="Times New Roman" w:cs="Times New Roman"/>
          <w:sz w:val="24"/>
          <w:szCs w:val="24"/>
          <w:lang w:eastAsia="hr-HR"/>
        </w:rPr>
        <w:t>.</w:t>
      </w:r>
    </w:p>
    <w:p w14:paraId="23ECC9EC" w14:textId="77777777" w:rsidR="00740CF2" w:rsidRPr="002F5B91" w:rsidRDefault="00740CF2"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2C057AFD" w14:textId="77777777" w:rsidR="00740CF2" w:rsidRPr="002F5B91" w:rsidRDefault="00740CF2"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2F5B91">
        <w:rPr>
          <w:rFonts w:ascii="Times New Roman" w:eastAsia="Times New Roman" w:hAnsi="Times New Roman" w:cs="Times New Roman"/>
          <w:sz w:val="24"/>
          <w:szCs w:val="24"/>
          <w:lang w:eastAsia="hr-HR"/>
        </w:rPr>
        <w:t>Dosadašnje točke 7. do 16. postaju točke 8. do 17.</w:t>
      </w:r>
    </w:p>
    <w:p w14:paraId="23BADD27" w14:textId="77777777" w:rsidR="00740CF2" w:rsidRPr="002F5B91" w:rsidRDefault="00740CF2" w:rsidP="00740CF2">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451E68F2" w14:textId="031D5692" w:rsidR="00916136" w:rsidRPr="002F5B91" w:rsidRDefault="00740CF2" w:rsidP="00916136">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Iza stavka 9. dodaje se stavak 10. koji glasi:</w:t>
      </w:r>
    </w:p>
    <w:p w14:paraId="6BB568CE" w14:textId="6736B5B2" w:rsidR="00740CF2" w:rsidRPr="002F5B91" w:rsidRDefault="00740CF2" w:rsidP="00916136">
      <w:pPr>
        <w:spacing w:line="240" w:lineRule="auto"/>
        <w:jc w:val="both"/>
        <w:rPr>
          <w:rFonts w:ascii="Times New Roman" w:eastAsia="Times New Roman" w:hAnsi="Times New Roman" w:cs="Times New Roman"/>
          <w:b/>
          <w:sz w:val="24"/>
          <w:szCs w:val="24"/>
          <w:lang w:eastAsia="hr-HR"/>
        </w:rPr>
      </w:pPr>
      <w:r w:rsidRPr="002F5B91">
        <w:rPr>
          <w:rFonts w:ascii="Times New Roman" w:hAnsi="Times New Roman" w:cs="Times New Roman"/>
          <w:sz w:val="24"/>
          <w:szCs w:val="24"/>
        </w:rPr>
        <w:t>„</w:t>
      </w:r>
      <w:r w:rsidR="00E83949" w:rsidRPr="002F5B91">
        <w:rPr>
          <w:rFonts w:ascii="Times New Roman" w:hAnsi="Times New Roman" w:cs="Times New Roman"/>
          <w:sz w:val="24"/>
          <w:szCs w:val="24"/>
        </w:rPr>
        <w:t xml:space="preserve">(10) </w:t>
      </w:r>
      <w:r w:rsidRPr="002F5B91">
        <w:rPr>
          <w:rFonts w:ascii="Times New Roman" w:hAnsi="Times New Roman" w:cs="Times New Roman"/>
          <w:sz w:val="24"/>
          <w:szCs w:val="24"/>
        </w:rPr>
        <w:t xml:space="preserve">Agencija pravilnikom detaljnije </w:t>
      </w:r>
      <w:bookmarkStart w:id="8" w:name="_Hlk169093267"/>
      <w:r w:rsidRPr="002F5B91">
        <w:rPr>
          <w:rFonts w:ascii="Times New Roman" w:hAnsi="Times New Roman" w:cs="Times New Roman"/>
          <w:sz w:val="24"/>
          <w:szCs w:val="24"/>
        </w:rPr>
        <w:t>propisuje mjere i postupke koje je mali UA</w:t>
      </w:r>
      <w:r w:rsidR="00F259EB" w:rsidRPr="002F5B91">
        <w:rPr>
          <w:rFonts w:ascii="Times New Roman" w:hAnsi="Times New Roman" w:cs="Times New Roman"/>
          <w:sz w:val="24"/>
          <w:szCs w:val="24"/>
        </w:rPr>
        <w:t>I</w:t>
      </w:r>
      <w:r w:rsidRPr="002F5B91">
        <w:rPr>
          <w:rFonts w:ascii="Times New Roman" w:hAnsi="Times New Roman" w:cs="Times New Roman"/>
          <w:sz w:val="24"/>
          <w:szCs w:val="24"/>
        </w:rPr>
        <w:t xml:space="preserve">F dužan uspostaviti u pogledu mrežnih i informacijskih sustava kojima upravlja </w:t>
      </w:r>
      <w:bookmarkStart w:id="9" w:name="_Hlk168488113"/>
      <w:r w:rsidRPr="002F5B91">
        <w:rPr>
          <w:rFonts w:ascii="Times New Roman" w:hAnsi="Times New Roman" w:cs="Times New Roman"/>
          <w:sz w:val="24"/>
          <w:szCs w:val="24"/>
        </w:rPr>
        <w:t>u svrhu postizanja digitalne operativne otpornosti.</w:t>
      </w:r>
      <w:bookmarkEnd w:id="8"/>
      <w:bookmarkEnd w:id="9"/>
      <w:r w:rsidRPr="002F5B91">
        <w:rPr>
          <w:rFonts w:ascii="Times New Roman" w:hAnsi="Times New Roman" w:cs="Times New Roman"/>
          <w:sz w:val="24"/>
          <w:szCs w:val="24"/>
        </w:rPr>
        <w:t>“</w:t>
      </w:r>
      <w:r w:rsidR="00E83949" w:rsidRPr="002F5B91">
        <w:rPr>
          <w:rFonts w:ascii="Times New Roman" w:hAnsi="Times New Roman" w:cs="Times New Roman"/>
          <w:sz w:val="24"/>
          <w:szCs w:val="24"/>
        </w:rPr>
        <w:t>.</w:t>
      </w:r>
    </w:p>
    <w:p w14:paraId="5B0F8FE1" w14:textId="58F0736E" w:rsidR="006337E6" w:rsidRPr="002F5B91" w:rsidRDefault="006337E6" w:rsidP="005A1BE9">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2F5B91">
        <w:rPr>
          <w:rFonts w:ascii="Times New Roman" w:eastAsia="Times New Roman" w:hAnsi="Times New Roman" w:cs="Times New Roman"/>
          <w:b/>
          <w:sz w:val="24"/>
          <w:szCs w:val="24"/>
          <w:lang w:eastAsia="hr-HR"/>
        </w:rPr>
        <w:t xml:space="preserve">Članak </w:t>
      </w:r>
      <w:r w:rsidR="00232917" w:rsidRPr="002F5B91">
        <w:rPr>
          <w:rFonts w:ascii="Times New Roman" w:eastAsia="Times New Roman" w:hAnsi="Times New Roman" w:cs="Times New Roman"/>
          <w:b/>
          <w:sz w:val="24"/>
          <w:szCs w:val="24"/>
          <w:lang w:eastAsia="hr-HR"/>
        </w:rPr>
        <w:t>5</w:t>
      </w:r>
      <w:r w:rsidRPr="002F5B91">
        <w:rPr>
          <w:rFonts w:ascii="Times New Roman" w:eastAsia="Times New Roman" w:hAnsi="Times New Roman" w:cs="Times New Roman"/>
          <w:b/>
          <w:sz w:val="24"/>
          <w:szCs w:val="24"/>
          <w:lang w:eastAsia="hr-HR"/>
        </w:rPr>
        <w:t>.</w:t>
      </w:r>
    </w:p>
    <w:p w14:paraId="2415A934" w14:textId="3EA69518" w:rsidR="001D64DA" w:rsidRPr="002F5B91" w:rsidRDefault="001D64DA" w:rsidP="005A1BE9">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240E739D" w14:textId="07F8B200" w:rsidR="00916136" w:rsidRPr="002F5B91" w:rsidRDefault="00666FDF" w:rsidP="00916136">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U članku </w:t>
      </w:r>
      <w:r w:rsidR="00740CF2" w:rsidRPr="002F5B91">
        <w:rPr>
          <w:rFonts w:ascii="Times New Roman" w:hAnsi="Times New Roman" w:cs="Times New Roman"/>
          <w:sz w:val="24"/>
          <w:szCs w:val="24"/>
        </w:rPr>
        <w:t xml:space="preserve">17. stavku 3. </w:t>
      </w:r>
      <w:r w:rsidR="005C36C1" w:rsidRPr="002F5B91">
        <w:rPr>
          <w:rFonts w:ascii="Times New Roman" w:hAnsi="Times New Roman" w:cs="Times New Roman"/>
          <w:sz w:val="24"/>
          <w:szCs w:val="24"/>
        </w:rPr>
        <w:t xml:space="preserve">iza točke 5. </w:t>
      </w:r>
      <w:r w:rsidR="00740CF2" w:rsidRPr="002F5B91">
        <w:rPr>
          <w:rFonts w:ascii="Times New Roman" w:hAnsi="Times New Roman" w:cs="Times New Roman"/>
          <w:sz w:val="24"/>
          <w:szCs w:val="24"/>
        </w:rPr>
        <w:t xml:space="preserve">dodaje se nova točka 6. koja glasi: </w:t>
      </w:r>
    </w:p>
    <w:p w14:paraId="17B282B4" w14:textId="70A2725C" w:rsidR="00666FDF" w:rsidRPr="002F5B91" w:rsidRDefault="00740CF2" w:rsidP="00916136">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w:t>
      </w:r>
      <w:r w:rsidR="00901073" w:rsidRPr="002F5B91">
        <w:rPr>
          <w:rFonts w:ascii="Times New Roman" w:hAnsi="Times New Roman" w:cs="Times New Roman"/>
          <w:sz w:val="24"/>
          <w:szCs w:val="24"/>
        </w:rPr>
        <w:t xml:space="preserve">6. </w:t>
      </w:r>
      <w:r w:rsidRPr="002F5B91">
        <w:rPr>
          <w:rFonts w:ascii="Times New Roman" w:hAnsi="Times New Roman" w:cs="Times New Roman"/>
          <w:sz w:val="24"/>
          <w:szCs w:val="24"/>
        </w:rPr>
        <w:t>članak 53. stavak 1. točka 5. ovoga Zakona u dijelu koji se odnosi na mjere i postupke u pogledu mrežnih i informacijskih sustava koji su uspostavljeni i kojima se upravlja u skladu s Uredbom (EU) 2022/2554“.</w:t>
      </w:r>
    </w:p>
    <w:p w14:paraId="3E8D946E" w14:textId="5838E46C" w:rsidR="00740CF2" w:rsidRPr="002F5B91" w:rsidRDefault="00740CF2" w:rsidP="005A1BE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2F5B91">
        <w:rPr>
          <w:rFonts w:ascii="Times New Roman" w:eastAsia="Times New Roman" w:hAnsi="Times New Roman" w:cs="Times New Roman"/>
          <w:sz w:val="24"/>
          <w:szCs w:val="24"/>
          <w:lang w:eastAsia="hr-HR"/>
        </w:rPr>
        <w:t>Dosadašnje točke 6. do 8. postaju točke 7. do 9.</w:t>
      </w:r>
    </w:p>
    <w:p w14:paraId="199FD6C8" w14:textId="23FF7E71" w:rsidR="00740CF2" w:rsidRPr="002F5B91" w:rsidRDefault="00740CF2" w:rsidP="005A1BE9">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36DF2208" w14:textId="1077AC04" w:rsidR="00916136" w:rsidRPr="002F5B91" w:rsidRDefault="00740CF2" w:rsidP="00916136">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Iza stavka 6. dodaje se stavak 7. koji glasi:</w:t>
      </w:r>
    </w:p>
    <w:p w14:paraId="1BA268FB" w14:textId="432D98FA" w:rsidR="00740CF2" w:rsidRPr="002F5B91" w:rsidRDefault="00740CF2" w:rsidP="00916136">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w:t>
      </w:r>
      <w:r w:rsidR="00901073" w:rsidRPr="002F5B91">
        <w:rPr>
          <w:rFonts w:ascii="Times New Roman" w:hAnsi="Times New Roman" w:cs="Times New Roman"/>
          <w:sz w:val="24"/>
          <w:szCs w:val="24"/>
        </w:rPr>
        <w:t xml:space="preserve">(7) </w:t>
      </w:r>
      <w:r w:rsidRPr="002F5B91">
        <w:rPr>
          <w:rFonts w:ascii="Times New Roman" w:hAnsi="Times New Roman" w:cs="Times New Roman"/>
          <w:sz w:val="24"/>
          <w:szCs w:val="24"/>
        </w:rPr>
        <w:t>Agencija pravilnikom detaljnije propisuje mjere i postupke koje je srednji UA</w:t>
      </w:r>
      <w:r w:rsidR="00F259EB" w:rsidRPr="002F5B91">
        <w:rPr>
          <w:rFonts w:ascii="Times New Roman" w:hAnsi="Times New Roman" w:cs="Times New Roman"/>
          <w:sz w:val="24"/>
          <w:szCs w:val="24"/>
        </w:rPr>
        <w:t>I</w:t>
      </w:r>
      <w:r w:rsidRPr="002F5B91">
        <w:rPr>
          <w:rFonts w:ascii="Times New Roman" w:hAnsi="Times New Roman" w:cs="Times New Roman"/>
          <w:sz w:val="24"/>
          <w:szCs w:val="24"/>
        </w:rPr>
        <w:t>F dužan uspostaviti u pogledu mrežnih i informacijskih sustava kojima upravlja u svrhu postizanja digitalne operativne otpornosti.“</w:t>
      </w:r>
      <w:r w:rsidR="00901073" w:rsidRPr="002F5B91">
        <w:rPr>
          <w:rFonts w:ascii="Times New Roman" w:hAnsi="Times New Roman" w:cs="Times New Roman"/>
          <w:sz w:val="24"/>
          <w:szCs w:val="24"/>
        </w:rPr>
        <w:t>.</w:t>
      </w:r>
    </w:p>
    <w:p w14:paraId="191BF472" w14:textId="77777777" w:rsidR="00666FDF" w:rsidRPr="002F5B91" w:rsidRDefault="00666FDF" w:rsidP="005A1BE9">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0741817A" w14:textId="1B8939F3" w:rsidR="007A6B89" w:rsidRPr="002F5B91" w:rsidRDefault="007A6B89" w:rsidP="005A1BE9">
      <w:pPr>
        <w:autoSpaceDE w:val="0"/>
        <w:autoSpaceDN w:val="0"/>
        <w:adjustRightInd w:val="0"/>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232917" w:rsidRPr="002F5B91">
        <w:rPr>
          <w:rFonts w:ascii="Times New Roman" w:hAnsi="Times New Roman" w:cs="Times New Roman"/>
          <w:b/>
          <w:sz w:val="24"/>
          <w:szCs w:val="24"/>
        </w:rPr>
        <w:t>6</w:t>
      </w:r>
      <w:r w:rsidRPr="002F5B91">
        <w:rPr>
          <w:rFonts w:ascii="Times New Roman" w:hAnsi="Times New Roman" w:cs="Times New Roman"/>
          <w:b/>
          <w:sz w:val="24"/>
          <w:szCs w:val="24"/>
        </w:rPr>
        <w:t>.</w:t>
      </w:r>
    </w:p>
    <w:p w14:paraId="6C39F82F" w14:textId="06F3150B" w:rsidR="007A6B89" w:rsidRPr="002F5B91" w:rsidRDefault="007A6B89" w:rsidP="005A1BE9">
      <w:pPr>
        <w:autoSpaceDE w:val="0"/>
        <w:autoSpaceDN w:val="0"/>
        <w:adjustRightInd w:val="0"/>
        <w:spacing w:after="0" w:line="240" w:lineRule="auto"/>
        <w:jc w:val="center"/>
        <w:rPr>
          <w:rFonts w:ascii="Times New Roman" w:hAnsi="Times New Roman" w:cs="Times New Roman"/>
          <w:b/>
          <w:sz w:val="24"/>
          <w:szCs w:val="24"/>
        </w:rPr>
      </w:pPr>
    </w:p>
    <w:p w14:paraId="6F48B0FA" w14:textId="08F6A865" w:rsidR="00243D70" w:rsidRPr="002F5B91" w:rsidRDefault="007A6B89" w:rsidP="007A6B89">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U članku 19. stav</w:t>
      </w:r>
      <w:r w:rsidR="00243D70" w:rsidRPr="002F5B91">
        <w:rPr>
          <w:rFonts w:ascii="Times New Roman" w:hAnsi="Times New Roman" w:cs="Times New Roman"/>
          <w:bCs/>
          <w:sz w:val="24"/>
          <w:szCs w:val="24"/>
        </w:rPr>
        <w:t>ak</w:t>
      </w:r>
      <w:r w:rsidRPr="002F5B91">
        <w:rPr>
          <w:rFonts w:ascii="Times New Roman" w:hAnsi="Times New Roman" w:cs="Times New Roman"/>
          <w:bCs/>
          <w:sz w:val="24"/>
          <w:szCs w:val="24"/>
        </w:rPr>
        <w:t xml:space="preserve"> 4. </w:t>
      </w:r>
      <w:r w:rsidR="00243D70" w:rsidRPr="002F5B91">
        <w:rPr>
          <w:rFonts w:ascii="Times New Roman" w:hAnsi="Times New Roman" w:cs="Times New Roman"/>
          <w:bCs/>
          <w:sz w:val="24"/>
          <w:szCs w:val="24"/>
        </w:rPr>
        <w:t>mijenja se i glasi:</w:t>
      </w:r>
    </w:p>
    <w:p w14:paraId="79A6CEE1" w14:textId="77777777" w:rsidR="00243D70" w:rsidRPr="002F5B91" w:rsidRDefault="00243D70" w:rsidP="007A6B89">
      <w:pPr>
        <w:autoSpaceDE w:val="0"/>
        <w:autoSpaceDN w:val="0"/>
        <w:adjustRightInd w:val="0"/>
        <w:spacing w:after="0" w:line="240" w:lineRule="auto"/>
        <w:jc w:val="both"/>
        <w:rPr>
          <w:rFonts w:ascii="Times New Roman" w:hAnsi="Times New Roman" w:cs="Times New Roman"/>
          <w:bCs/>
          <w:sz w:val="24"/>
          <w:szCs w:val="24"/>
        </w:rPr>
      </w:pPr>
    </w:p>
    <w:p w14:paraId="367B051D" w14:textId="4662AFA3" w:rsidR="007A6B89" w:rsidRPr="002F5B91" w:rsidRDefault="007A6B89" w:rsidP="007A6B89">
      <w:pPr>
        <w:autoSpaceDE w:val="0"/>
        <w:autoSpaceDN w:val="0"/>
        <w:adjustRightInd w:val="0"/>
        <w:spacing w:after="0" w:line="240" w:lineRule="auto"/>
        <w:jc w:val="both"/>
        <w:rPr>
          <w:rFonts w:ascii="Times New Roman" w:hAnsi="Times New Roman" w:cs="Times New Roman"/>
          <w:bCs/>
          <w:iCs/>
          <w:sz w:val="24"/>
          <w:szCs w:val="24"/>
        </w:rPr>
      </w:pPr>
      <w:r w:rsidRPr="002F5B91">
        <w:rPr>
          <w:rFonts w:ascii="Times New Roman" w:hAnsi="Times New Roman" w:cs="Times New Roman"/>
          <w:bCs/>
          <w:sz w:val="24"/>
          <w:szCs w:val="24"/>
        </w:rPr>
        <w:t>„</w:t>
      </w:r>
      <w:r w:rsidR="00243D70" w:rsidRPr="002F5B91">
        <w:rPr>
          <w:rFonts w:ascii="Times New Roman" w:hAnsi="Times New Roman" w:cs="Times New Roman"/>
          <w:bCs/>
          <w:sz w:val="24"/>
          <w:szCs w:val="24"/>
        </w:rPr>
        <w:t xml:space="preserve">(4) </w:t>
      </w:r>
      <w:r w:rsidRPr="002F5B91">
        <w:rPr>
          <w:rFonts w:ascii="Times New Roman" w:hAnsi="Times New Roman" w:cs="Times New Roman"/>
          <w:bCs/>
          <w:iCs/>
          <w:sz w:val="24"/>
          <w:szCs w:val="24"/>
        </w:rPr>
        <w:t>Agencija će u slučajevima iz stavaka 1., 2. i 3. ovoga članka donijeti rješenje o ukidanju rješenja kojim je izdano odobrenje za rad malog</w:t>
      </w:r>
      <w:r w:rsidR="00442DB6" w:rsidRPr="002F5B91">
        <w:rPr>
          <w:rFonts w:ascii="Times New Roman" w:hAnsi="Times New Roman" w:cs="Times New Roman"/>
          <w:bCs/>
          <w:iCs/>
          <w:sz w:val="24"/>
          <w:szCs w:val="24"/>
        </w:rPr>
        <w:t>,</w:t>
      </w:r>
      <w:r w:rsidRPr="002F5B91">
        <w:rPr>
          <w:rFonts w:ascii="Times New Roman" w:hAnsi="Times New Roman" w:cs="Times New Roman"/>
          <w:bCs/>
          <w:iCs/>
          <w:sz w:val="24"/>
          <w:szCs w:val="24"/>
        </w:rPr>
        <w:t xml:space="preserve"> odnosno srednjeg UAIF-a te kojim se izdaje odobrenje za rad velikog UAIF-a.</w:t>
      </w:r>
      <w:r w:rsidR="00901073" w:rsidRPr="002F5B91">
        <w:rPr>
          <w:rFonts w:ascii="Times New Roman" w:hAnsi="Times New Roman" w:cs="Times New Roman"/>
          <w:bCs/>
          <w:iCs/>
          <w:sz w:val="24"/>
          <w:szCs w:val="24"/>
        </w:rPr>
        <w:t>“.</w:t>
      </w:r>
    </w:p>
    <w:p w14:paraId="5EA6E2CD" w14:textId="4357BAFF" w:rsidR="00232917" w:rsidRPr="002F5B91" w:rsidRDefault="00232917" w:rsidP="007A6B89">
      <w:pPr>
        <w:autoSpaceDE w:val="0"/>
        <w:autoSpaceDN w:val="0"/>
        <w:adjustRightInd w:val="0"/>
        <w:spacing w:after="0" w:line="240" w:lineRule="auto"/>
        <w:jc w:val="both"/>
        <w:rPr>
          <w:rFonts w:ascii="Times New Roman" w:hAnsi="Times New Roman" w:cs="Times New Roman"/>
          <w:bCs/>
          <w:iCs/>
          <w:sz w:val="24"/>
          <w:szCs w:val="24"/>
        </w:rPr>
      </w:pPr>
    </w:p>
    <w:p w14:paraId="17ADB164" w14:textId="1711AC32" w:rsidR="00232917" w:rsidRPr="002F5B91" w:rsidRDefault="00232917" w:rsidP="00232917">
      <w:pPr>
        <w:autoSpaceDE w:val="0"/>
        <w:autoSpaceDN w:val="0"/>
        <w:adjustRightInd w:val="0"/>
        <w:spacing w:after="0" w:line="240" w:lineRule="auto"/>
        <w:jc w:val="center"/>
        <w:rPr>
          <w:rFonts w:ascii="Times New Roman" w:hAnsi="Times New Roman" w:cs="Times New Roman"/>
          <w:b/>
          <w:iCs/>
          <w:sz w:val="24"/>
          <w:szCs w:val="24"/>
        </w:rPr>
      </w:pPr>
      <w:r w:rsidRPr="002F5B91">
        <w:rPr>
          <w:rFonts w:ascii="Times New Roman" w:hAnsi="Times New Roman" w:cs="Times New Roman"/>
          <w:b/>
          <w:iCs/>
          <w:sz w:val="24"/>
          <w:szCs w:val="24"/>
        </w:rPr>
        <w:t>Članak 7.</w:t>
      </w:r>
    </w:p>
    <w:p w14:paraId="1C07BD3A" w14:textId="6FF32359" w:rsidR="00232917" w:rsidRPr="002F5B91" w:rsidRDefault="00232917" w:rsidP="007A6B89">
      <w:pPr>
        <w:autoSpaceDE w:val="0"/>
        <w:autoSpaceDN w:val="0"/>
        <w:adjustRightInd w:val="0"/>
        <w:spacing w:after="0" w:line="240" w:lineRule="auto"/>
        <w:jc w:val="both"/>
        <w:rPr>
          <w:rFonts w:ascii="Times New Roman" w:hAnsi="Times New Roman" w:cs="Times New Roman"/>
          <w:bCs/>
          <w:iCs/>
          <w:sz w:val="24"/>
          <w:szCs w:val="24"/>
        </w:rPr>
      </w:pPr>
    </w:p>
    <w:p w14:paraId="5D9FFFE5" w14:textId="455B9111" w:rsidR="00232917" w:rsidRPr="002F5B91" w:rsidRDefault="00232917" w:rsidP="007A6B89">
      <w:pPr>
        <w:autoSpaceDE w:val="0"/>
        <w:autoSpaceDN w:val="0"/>
        <w:adjustRightInd w:val="0"/>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U članku 22. stavku 5. riječi</w:t>
      </w:r>
      <w:r w:rsidR="000C00B2" w:rsidRPr="002F5B91">
        <w:rPr>
          <w:rFonts w:ascii="Times New Roman" w:hAnsi="Times New Roman" w:cs="Times New Roman"/>
          <w:bCs/>
          <w:iCs/>
          <w:sz w:val="24"/>
          <w:szCs w:val="24"/>
        </w:rPr>
        <w:t>:</w:t>
      </w:r>
      <w:r w:rsidRPr="002F5B91">
        <w:rPr>
          <w:rFonts w:ascii="Times New Roman" w:hAnsi="Times New Roman" w:cs="Times New Roman"/>
          <w:bCs/>
          <w:iCs/>
          <w:sz w:val="24"/>
          <w:szCs w:val="24"/>
        </w:rPr>
        <w:t xml:space="preserve"> „temeljnih uloga“ zamjenjuju se riječima: „poslovnih udjela“.</w:t>
      </w:r>
    </w:p>
    <w:p w14:paraId="79E05D85" w14:textId="2F70B546" w:rsidR="00243D70" w:rsidRPr="002F5B91" w:rsidRDefault="00243D70" w:rsidP="007A6B89">
      <w:pPr>
        <w:autoSpaceDE w:val="0"/>
        <w:autoSpaceDN w:val="0"/>
        <w:adjustRightInd w:val="0"/>
        <w:spacing w:after="0" w:line="240" w:lineRule="auto"/>
        <w:jc w:val="both"/>
        <w:rPr>
          <w:rFonts w:ascii="Times New Roman" w:hAnsi="Times New Roman" w:cs="Times New Roman"/>
          <w:bCs/>
          <w:iCs/>
          <w:sz w:val="24"/>
          <w:szCs w:val="24"/>
        </w:rPr>
      </w:pPr>
    </w:p>
    <w:p w14:paraId="5D7F0E97" w14:textId="77777777" w:rsidR="007A6B89" w:rsidRPr="002F5B91" w:rsidRDefault="007A6B89" w:rsidP="005A1BE9">
      <w:pPr>
        <w:autoSpaceDE w:val="0"/>
        <w:autoSpaceDN w:val="0"/>
        <w:adjustRightInd w:val="0"/>
        <w:spacing w:after="0" w:line="240" w:lineRule="auto"/>
        <w:jc w:val="center"/>
        <w:rPr>
          <w:rFonts w:ascii="Times New Roman" w:hAnsi="Times New Roman" w:cs="Times New Roman"/>
          <w:b/>
          <w:sz w:val="24"/>
          <w:szCs w:val="24"/>
        </w:rPr>
      </w:pPr>
    </w:p>
    <w:p w14:paraId="723ECCD9" w14:textId="7A80E3D5" w:rsidR="00874796" w:rsidRPr="002F5B91" w:rsidRDefault="00874796" w:rsidP="005A1BE9">
      <w:pPr>
        <w:autoSpaceDE w:val="0"/>
        <w:autoSpaceDN w:val="0"/>
        <w:adjustRightInd w:val="0"/>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232917" w:rsidRPr="002F5B91">
        <w:rPr>
          <w:rFonts w:ascii="Times New Roman" w:hAnsi="Times New Roman" w:cs="Times New Roman"/>
          <w:b/>
          <w:sz w:val="24"/>
          <w:szCs w:val="24"/>
        </w:rPr>
        <w:t>8</w:t>
      </w:r>
      <w:r w:rsidRPr="002F5B91">
        <w:rPr>
          <w:rFonts w:ascii="Times New Roman" w:hAnsi="Times New Roman" w:cs="Times New Roman"/>
          <w:b/>
          <w:sz w:val="24"/>
          <w:szCs w:val="24"/>
        </w:rPr>
        <w:t xml:space="preserve">. </w:t>
      </w:r>
    </w:p>
    <w:p w14:paraId="13F91623" w14:textId="55D2F9DB" w:rsidR="00874796" w:rsidRPr="002F5B91" w:rsidRDefault="00874796" w:rsidP="005A1BE9">
      <w:pPr>
        <w:autoSpaceDE w:val="0"/>
        <w:autoSpaceDN w:val="0"/>
        <w:adjustRightInd w:val="0"/>
        <w:spacing w:after="0" w:line="240" w:lineRule="auto"/>
        <w:jc w:val="center"/>
        <w:rPr>
          <w:rFonts w:ascii="Times New Roman" w:hAnsi="Times New Roman" w:cs="Times New Roman"/>
          <w:b/>
          <w:sz w:val="24"/>
          <w:szCs w:val="24"/>
        </w:rPr>
      </w:pPr>
    </w:p>
    <w:p w14:paraId="6477BFB6" w14:textId="32E947C0" w:rsidR="005C36C1" w:rsidRPr="002F5B91" w:rsidRDefault="00874796" w:rsidP="00874796">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U članku 30.</w:t>
      </w:r>
      <w:r w:rsidR="00544EF4" w:rsidRPr="002F5B91">
        <w:rPr>
          <w:rFonts w:ascii="Times New Roman" w:hAnsi="Times New Roman" w:cs="Times New Roman"/>
          <w:bCs/>
          <w:sz w:val="24"/>
          <w:szCs w:val="24"/>
        </w:rPr>
        <w:t xml:space="preserve"> iza stavka 4.</w:t>
      </w:r>
      <w:r w:rsidRPr="002F5B91">
        <w:rPr>
          <w:rFonts w:ascii="Times New Roman" w:hAnsi="Times New Roman" w:cs="Times New Roman"/>
          <w:bCs/>
          <w:sz w:val="24"/>
          <w:szCs w:val="24"/>
        </w:rPr>
        <w:t xml:space="preserve"> </w:t>
      </w:r>
      <w:r w:rsidR="005C36C1" w:rsidRPr="002F5B91">
        <w:rPr>
          <w:rFonts w:ascii="Times New Roman" w:hAnsi="Times New Roman" w:cs="Times New Roman"/>
          <w:bCs/>
          <w:sz w:val="24"/>
          <w:szCs w:val="24"/>
        </w:rPr>
        <w:t>dodaje se stavak 5. koji glasi:</w:t>
      </w:r>
    </w:p>
    <w:p w14:paraId="580C676A" w14:textId="77777777" w:rsidR="005C36C1" w:rsidRPr="002F5B91" w:rsidRDefault="005C36C1" w:rsidP="00874796">
      <w:pPr>
        <w:autoSpaceDE w:val="0"/>
        <w:autoSpaceDN w:val="0"/>
        <w:adjustRightInd w:val="0"/>
        <w:spacing w:after="0" w:line="240" w:lineRule="auto"/>
        <w:jc w:val="both"/>
        <w:rPr>
          <w:rFonts w:ascii="Times New Roman" w:hAnsi="Times New Roman" w:cs="Times New Roman"/>
          <w:bCs/>
          <w:sz w:val="24"/>
          <w:szCs w:val="24"/>
        </w:rPr>
      </w:pPr>
    </w:p>
    <w:p w14:paraId="5411AF2F" w14:textId="60FFF75C" w:rsidR="00874796" w:rsidRPr="002F5B91" w:rsidRDefault="005C36C1" w:rsidP="00874796">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„(5) U slučajevima iz </w:t>
      </w:r>
      <w:r w:rsidR="00874796" w:rsidRPr="002F5B91">
        <w:rPr>
          <w:rFonts w:ascii="Times New Roman" w:hAnsi="Times New Roman" w:cs="Times New Roman"/>
          <w:bCs/>
          <w:sz w:val="24"/>
          <w:szCs w:val="24"/>
        </w:rPr>
        <w:t>stavk</w:t>
      </w:r>
      <w:r w:rsidR="004B6DCE" w:rsidRPr="002F5B91">
        <w:rPr>
          <w:rFonts w:ascii="Times New Roman" w:hAnsi="Times New Roman" w:cs="Times New Roman"/>
          <w:bCs/>
          <w:sz w:val="24"/>
          <w:szCs w:val="24"/>
        </w:rPr>
        <w:t>a</w:t>
      </w:r>
      <w:r w:rsidR="00874796" w:rsidRPr="002F5B91">
        <w:rPr>
          <w:rFonts w:ascii="Times New Roman" w:hAnsi="Times New Roman" w:cs="Times New Roman"/>
          <w:bCs/>
          <w:sz w:val="24"/>
          <w:szCs w:val="24"/>
        </w:rPr>
        <w:t xml:space="preserve"> 4.</w:t>
      </w:r>
      <w:r w:rsidR="00901073" w:rsidRPr="002F5B91">
        <w:rPr>
          <w:rFonts w:ascii="Times New Roman" w:hAnsi="Times New Roman" w:cs="Times New Roman"/>
          <w:bCs/>
          <w:sz w:val="24"/>
          <w:szCs w:val="24"/>
        </w:rPr>
        <w:t xml:space="preserve"> </w:t>
      </w:r>
      <w:r w:rsidRPr="002F5B91">
        <w:rPr>
          <w:rFonts w:ascii="Times New Roman" w:hAnsi="Times New Roman" w:cs="Times New Roman"/>
          <w:bCs/>
          <w:sz w:val="24"/>
          <w:szCs w:val="24"/>
        </w:rPr>
        <w:t>ovog</w:t>
      </w:r>
      <w:r w:rsidR="00544EF4" w:rsidRPr="002F5B91">
        <w:rPr>
          <w:rFonts w:ascii="Times New Roman" w:hAnsi="Times New Roman" w:cs="Times New Roman"/>
          <w:bCs/>
          <w:sz w:val="24"/>
          <w:szCs w:val="24"/>
        </w:rPr>
        <w:t>a</w:t>
      </w:r>
      <w:r w:rsidRPr="002F5B91">
        <w:rPr>
          <w:rFonts w:ascii="Times New Roman" w:hAnsi="Times New Roman" w:cs="Times New Roman"/>
          <w:bCs/>
          <w:sz w:val="24"/>
          <w:szCs w:val="24"/>
        </w:rPr>
        <w:t xml:space="preserve"> članka, </w:t>
      </w:r>
      <w:r w:rsidR="00874796" w:rsidRPr="002F5B91">
        <w:rPr>
          <w:rFonts w:ascii="Times New Roman" w:hAnsi="Times New Roman" w:cs="Times New Roman"/>
          <w:bCs/>
          <w:sz w:val="24"/>
          <w:szCs w:val="24"/>
        </w:rPr>
        <w:t xml:space="preserve">primjenjuje </w:t>
      </w:r>
      <w:r w:rsidR="006576C5" w:rsidRPr="002F5B91">
        <w:rPr>
          <w:rFonts w:ascii="Times New Roman" w:hAnsi="Times New Roman" w:cs="Times New Roman"/>
          <w:bCs/>
          <w:sz w:val="24"/>
          <w:szCs w:val="24"/>
        </w:rPr>
        <w:t xml:space="preserve">se </w:t>
      </w:r>
      <w:r w:rsidR="00874796" w:rsidRPr="002F5B91">
        <w:rPr>
          <w:rFonts w:ascii="Times New Roman" w:hAnsi="Times New Roman" w:cs="Times New Roman"/>
          <w:bCs/>
          <w:sz w:val="24"/>
          <w:szCs w:val="24"/>
        </w:rPr>
        <w:t xml:space="preserve">rok iz stavka 2. </w:t>
      </w:r>
      <w:r w:rsidR="00D206FA" w:rsidRPr="002F5B91">
        <w:rPr>
          <w:rFonts w:ascii="Times New Roman" w:hAnsi="Times New Roman" w:cs="Times New Roman"/>
          <w:bCs/>
          <w:sz w:val="24"/>
          <w:szCs w:val="24"/>
        </w:rPr>
        <w:t xml:space="preserve">i </w:t>
      </w:r>
      <w:r w:rsidR="00874796" w:rsidRPr="002F5B91">
        <w:rPr>
          <w:rFonts w:ascii="Times New Roman" w:hAnsi="Times New Roman" w:cs="Times New Roman"/>
          <w:bCs/>
          <w:sz w:val="24"/>
          <w:szCs w:val="24"/>
        </w:rPr>
        <w:t>3. ovoga članka.“</w:t>
      </w:r>
      <w:r w:rsidR="00901073" w:rsidRPr="002F5B91">
        <w:rPr>
          <w:rFonts w:ascii="Times New Roman" w:hAnsi="Times New Roman" w:cs="Times New Roman"/>
          <w:bCs/>
          <w:sz w:val="24"/>
          <w:szCs w:val="24"/>
        </w:rPr>
        <w:t>.</w:t>
      </w:r>
    </w:p>
    <w:p w14:paraId="19C828CB" w14:textId="457A8985" w:rsidR="00874796" w:rsidRPr="002F5B91" w:rsidRDefault="00874796" w:rsidP="00874796">
      <w:pPr>
        <w:autoSpaceDE w:val="0"/>
        <w:autoSpaceDN w:val="0"/>
        <w:adjustRightInd w:val="0"/>
        <w:spacing w:after="0" w:line="240" w:lineRule="auto"/>
        <w:jc w:val="both"/>
        <w:rPr>
          <w:rFonts w:ascii="Times New Roman" w:hAnsi="Times New Roman" w:cs="Times New Roman"/>
          <w:bCs/>
          <w:sz w:val="24"/>
          <w:szCs w:val="24"/>
        </w:rPr>
      </w:pPr>
    </w:p>
    <w:p w14:paraId="7CB07116" w14:textId="3DB16A4D" w:rsidR="00874796" w:rsidRPr="002F5B91" w:rsidRDefault="00874796" w:rsidP="005A1BE9">
      <w:pPr>
        <w:autoSpaceDE w:val="0"/>
        <w:autoSpaceDN w:val="0"/>
        <w:adjustRightInd w:val="0"/>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232917" w:rsidRPr="002F5B91">
        <w:rPr>
          <w:rFonts w:ascii="Times New Roman" w:hAnsi="Times New Roman" w:cs="Times New Roman"/>
          <w:b/>
          <w:sz w:val="24"/>
          <w:szCs w:val="24"/>
        </w:rPr>
        <w:t>9</w:t>
      </w:r>
      <w:r w:rsidRPr="002F5B91">
        <w:rPr>
          <w:rFonts w:ascii="Times New Roman" w:hAnsi="Times New Roman" w:cs="Times New Roman"/>
          <w:b/>
          <w:sz w:val="24"/>
          <w:szCs w:val="24"/>
        </w:rPr>
        <w:t>.</w:t>
      </w:r>
    </w:p>
    <w:p w14:paraId="26232658" w14:textId="2D82D231" w:rsidR="00874796" w:rsidRPr="002F5B91" w:rsidRDefault="00874796" w:rsidP="005A1BE9">
      <w:pPr>
        <w:autoSpaceDE w:val="0"/>
        <w:autoSpaceDN w:val="0"/>
        <w:adjustRightInd w:val="0"/>
        <w:spacing w:after="0" w:line="240" w:lineRule="auto"/>
        <w:jc w:val="center"/>
        <w:rPr>
          <w:rFonts w:ascii="Times New Roman" w:hAnsi="Times New Roman" w:cs="Times New Roman"/>
          <w:bCs/>
          <w:sz w:val="24"/>
          <w:szCs w:val="24"/>
        </w:rPr>
      </w:pPr>
    </w:p>
    <w:p w14:paraId="0EC65B93" w14:textId="6B1A0558" w:rsidR="00874796" w:rsidRPr="002F5B91" w:rsidRDefault="00874796" w:rsidP="00874796">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Članak 37. mijenja se i glasi:</w:t>
      </w:r>
    </w:p>
    <w:p w14:paraId="604BF448" w14:textId="5CE75CF9" w:rsidR="00874796" w:rsidRPr="002F5B91" w:rsidRDefault="00874796" w:rsidP="00874796">
      <w:pPr>
        <w:autoSpaceDE w:val="0"/>
        <w:autoSpaceDN w:val="0"/>
        <w:adjustRightInd w:val="0"/>
        <w:spacing w:after="0" w:line="240" w:lineRule="auto"/>
        <w:jc w:val="both"/>
        <w:rPr>
          <w:rFonts w:ascii="Times New Roman" w:hAnsi="Times New Roman" w:cs="Times New Roman"/>
          <w:bCs/>
          <w:sz w:val="24"/>
          <w:szCs w:val="24"/>
        </w:rPr>
      </w:pPr>
    </w:p>
    <w:p w14:paraId="537522DB" w14:textId="1DF991A1" w:rsidR="00416447" w:rsidRPr="002F5B91" w:rsidRDefault="00416447" w:rsidP="00416447">
      <w:pPr>
        <w:autoSpaceDE w:val="0"/>
        <w:autoSpaceDN w:val="0"/>
        <w:spacing w:after="0" w:line="240" w:lineRule="auto"/>
        <w:jc w:val="both"/>
        <w:rPr>
          <w:rFonts w:ascii="Times New Roman" w:eastAsia="Calibri" w:hAnsi="Times New Roman" w:cs="Times New Roman"/>
          <w:sz w:val="24"/>
          <w:szCs w:val="24"/>
        </w:rPr>
      </w:pPr>
      <w:r w:rsidRPr="002F5B91">
        <w:rPr>
          <w:rFonts w:ascii="Times New Roman" w:eastAsia="Calibri" w:hAnsi="Times New Roman" w:cs="Times New Roman"/>
          <w:sz w:val="24"/>
          <w:szCs w:val="24"/>
        </w:rPr>
        <w:t>„(1) Odobrenje za rad UAIF-a izdano u skladu s ovim Zakonom prestaje važiti:</w:t>
      </w:r>
    </w:p>
    <w:p w14:paraId="0A547E1F" w14:textId="77777777" w:rsidR="00DF1A7F" w:rsidRPr="002F5B91" w:rsidRDefault="00DF1A7F" w:rsidP="00416447">
      <w:pPr>
        <w:autoSpaceDE w:val="0"/>
        <w:autoSpaceDN w:val="0"/>
        <w:spacing w:after="0" w:line="240" w:lineRule="auto"/>
        <w:jc w:val="both"/>
        <w:rPr>
          <w:rFonts w:ascii="Times New Roman" w:eastAsia="Calibri" w:hAnsi="Times New Roman" w:cs="Times New Roman"/>
          <w:sz w:val="24"/>
          <w:szCs w:val="24"/>
        </w:rPr>
      </w:pPr>
    </w:p>
    <w:p w14:paraId="4FC71150" w14:textId="592895CB" w:rsidR="00416447" w:rsidRPr="002F5B91" w:rsidRDefault="00416447" w:rsidP="00416447">
      <w:pPr>
        <w:autoSpaceDE w:val="0"/>
        <w:autoSpaceDN w:val="0"/>
        <w:spacing w:after="0" w:line="240" w:lineRule="auto"/>
        <w:jc w:val="both"/>
        <w:rPr>
          <w:rFonts w:ascii="Times New Roman" w:eastAsia="Calibri" w:hAnsi="Times New Roman" w:cs="Times New Roman"/>
          <w:sz w:val="24"/>
          <w:szCs w:val="24"/>
        </w:rPr>
      </w:pPr>
      <w:r w:rsidRPr="002F5B91">
        <w:rPr>
          <w:rFonts w:ascii="Times New Roman" w:eastAsia="Calibri" w:hAnsi="Times New Roman" w:cs="Times New Roman"/>
          <w:sz w:val="24"/>
          <w:szCs w:val="24"/>
        </w:rPr>
        <w:t>1. u slučaju dobrovoljnog prestanka obavljanja djelatnosti u skladu s odredbama član</w:t>
      </w:r>
      <w:r w:rsidR="00A53907" w:rsidRPr="002F5B91">
        <w:rPr>
          <w:rFonts w:ascii="Times New Roman" w:eastAsia="Calibri" w:hAnsi="Times New Roman" w:cs="Times New Roman"/>
          <w:sz w:val="24"/>
          <w:szCs w:val="24"/>
        </w:rPr>
        <w:t>a</w:t>
      </w:r>
      <w:r w:rsidRPr="002F5B91">
        <w:rPr>
          <w:rFonts w:ascii="Times New Roman" w:eastAsia="Calibri" w:hAnsi="Times New Roman" w:cs="Times New Roman"/>
          <w:sz w:val="24"/>
          <w:szCs w:val="24"/>
        </w:rPr>
        <w:t>ka 81. i 82. ovoga Zakona, prijenosom upravljanja AIF-ova na drugi UAIF ili dovršetkom likvidacije AIF-ova kojima UAIF upravlja</w:t>
      </w:r>
    </w:p>
    <w:p w14:paraId="71352FCB" w14:textId="77777777" w:rsidR="003C116D" w:rsidRPr="002F5B91" w:rsidRDefault="003C116D" w:rsidP="00416447">
      <w:pPr>
        <w:autoSpaceDE w:val="0"/>
        <w:autoSpaceDN w:val="0"/>
        <w:spacing w:after="0" w:line="240" w:lineRule="auto"/>
        <w:jc w:val="both"/>
        <w:rPr>
          <w:rFonts w:ascii="Times New Roman" w:eastAsia="Calibri" w:hAnsi="Times New Roman" w:cs="Times New Roman"/>
          <w:sz w:val="24"/>
          <w:szCs w:val="24"/>
        </w:rPr>
      </w:pPr>
    </w:p>
    <w:p w14:paraId="22EFF72A" w14:textId="27D51B8C" w:rsidR="00416447" w:rsidRPr="002F5B91" w:rsidRDefault="00416447" w:rsidP="00416447">
      <w:pPr>
        <w:autoSpaceDE w:val="0"/>
        <w:autoSpaceDN w:val="0"/>
        <w:spacing w:after="0" w:line="240" w:lineRule="auto"/>
        <w:jc w:val="both"/>
        <w:rPr>
          <w:rFonts w:ascii="Times New Roman" w:eastAsia="Calibri" w:hAnsi="Times New Roman" w:cs="Times New Roman"/>
          <w:sz w:val="24"/>
          <w:szCs w:val="24"/>
        </w:rPr>
      </w:pPr>
      <w:r w:rsidRPr="002F5B91">
        <w:rPr>
          <w:rFonts w:ascii="Times New Roman" w:eastAsia="Calibri" w:hAnsi="Times New Roman" w:cs="Times New Roman"/>
          <w:sz w:val="24"/>
          <w:szCs w:val="24"/>
        </w:rPr>
        <w:t>2. danom otvaranja stečajnog postupka nad UAIF-om</w:t>
      </w:r>
    </w:p>
    <w:p w14:paraId="358E8D5F" w14:textId="77777777" w:rsidR="003C116D" w:rsidRPr="002F5B91" w:rsidRDefault="003C116D" w:rsidP="00416447">
      <w:pPr>
        <w:autoSpaceDE w:val="0"/>
        <w:autoSpaceDN w:val="0"/>
        <w:spacing w:after="0" w:line="240" w:lineRule="auto"/>
        <w:jc w:val="both"/>
        <w:rPr>
          <w:rFonts w:ascii="Times New Roman" w:eastAsia="Calibri" w:hAnsi="Times New Roman" w:cs="Times New Roman"/>
          <w:sz w:val="24"/>
          <w:szCs w:val="24"/>
        </w:rPr>
      </w:pPr>
    </w:p>
    <w:p w14:paraId="6AE9DC93" w14:textId="5124A67F" w:rsidR="00416447" w:rsidRPr="002F5B91" w:rsidRDefault="00416447" w:rsidP="00416447">
      <w:pPr>
        <w:autoSpaceDE w:val="0"/>
        <w:autoSpaceDN w:val="0"/>
        <w:spacing w:after="0" w:line="240" w:lineRule="auto"/>
        <w:jc w:val="both"/>
        <w:rPr>
          <w:rFonts w:ascii="Times New Roman" w:eastAsia="Calibri" w:hAnsi="Times New Roman" w:cs="Times New Roman"/>
          <w:sz w:val="24"/>
          <w:szCs w:val="24"/>
        </w:rPr>
      </w:pPr>
      <w:r w:rsidRPr="002F5B91">
        <w:rPr>
          <w:rFonts w:ascii="Times New Roman" w:eastAsia="Calibri" w:hAnsi="Times New Roman" w:cs="Times New Roman"/>
          <w:sz w:val="24"/>
          <w:szCs w:val="24"/>
        </w:rPr>
        <w:t>3. zaključenjem postupka likvidacije UAIF-a i/ili</w:t>
      </w:r>
    </w:p>
    <w:p w14:paraId="061431C7" w14:textId="77777777" w:rsidR="003C116D" w:rsidRPr="002F5B91" w:rsidRDefault="003C116D" w:rsidP="00416447">
      <w:pPr>
        <w:autoSpaceDE w:val="0"/>
        <w:autoSpaceDN w:val="0"/>
        <w:spacing w:after="0" w:line="240" w:lineRule="auto"/>
        <w:jc w:val="both"/>
        <w:rPr>
          <w:rFonts w:ascii="Times New Roman" w:eastAsia="Calibri" w:hAnsi="Times New Roman" w:cs="Times New Roman"/>
          <w:sz w:val="24"/>
          <w:szCs w:val="24"/>
        </w:rPr>
      </w:pPr>
    </w:p>
    <w:p w14:paraId="28BFD6D5" w14:textId="62B8D4A6" w:rsidR="00416447" w:rsidRPr="002F5B91" w:rsidRDefault="00416447" w:rsidP="00416447">
      <w:pPr>
        <w:autoSpaceDE w:val="0"/>
        <w:autoSpaceDN w:val="0"/>
        <w:spacing w:after="0" w:line="240" w:lineRule="auto"/>
        <w:jc w:val="both"/>
        <w:rPr>
          <w:rFonts w:ascii="Times New Roman" w:eastAsia="Calibri" w:hAnsi="Times New Roman" w:cs="Times New Roman"/>
          <w:sz w:val="24"/>
          <w:szCs w:val="24"/>
        </w:rPr>
      </w:pPr>
      <w:r w:rsidRPr="002F5B91">
        <w:rPr>
          <w:rFonts w:ascii="Times New Roman" w:eastAsia="Calibri" w:hAnsi="Times New Roman" w:cs="Times New Roman"/>
          <w:sz w:val="24"/>
          <w:szCs w:val="24"/>
        </w:rPr>
        <w:t>4. kada UAIF prenositelj po provedenom prijenosu upravljanja AIF-om primjenjujući odredbe zakona kojim se uređuje osnivanje i rad otvorenih investicijskih fondova s javnom ponudom na temelju članka 79. stavka 1. ili 2. ovog</w:t>
      </w:r>
      <w:r w:rsidR="004123EA" w:rsidRPr="002F5B91">
        <w:rPr>
          <w:rFonts w:ascii="Times New Roman" w:eastAsia="Calibri" w:hAnsi="Times New Roman" w:cs="Times New Roman"/>
          <w:sz w:val="24"/>
          <w:szCs w:val="24"/>
        </w:rPr>
        <w:t>a</w:t>
      </w:r>
      <w:r w:rsidRPr="002F5B91">
        <w:rPr>
          <w:rFonts w:ascii="Times New Roman" w:eastAsia="Calibri" w:hAnsi="Times New Roman" w:cs="Times New Roman"/>
          <w:sz w:val="24"/>
          <w:szCs w:val="24"/>
        </w:rPr>
        <w:t xml:space="preserve"> Zakona Agenciji dostavi odgovarajuću propisanu obavijest, a UAIF prenositelj ne upravlja drugim AIF-om.</w:t>
      </w:r>
    </w:p>
    <w:p w14:paraId="23C851BE" w14:textId="77777777" w:rsidR="003C116D" w:rsidRPr="002F5B91" w:rsidRDefault="003C116D" w:rsidP="00416447">
      <w:pPr>
        <w:autoSpaceDE w:val="0"/>
        <w:autoSpaceDN w:val="0"/>
        <w:spacing w:after="0" w:line="240" w:lineRule="auto"/>
        <w:jc w:val="both"/>
        <w:rPr>
          <w:rFonts w:ascii="Times New Roman" w:eastAsia="Calibri" w:hAnsi="Times New Roman" w:cs="Times New Roman"/>
          <w:sz w:val="24"/>
          <w:szCs w:val="24"/>
        </w:rPr>
      </w:pPr>
    </w:p>
    <w:p w14:paraId="62A184B7" w14:textId="675EDCAA" w:rsidR="00416447" w:rsidRPr="002F5B91" w:rsidRDefault="00416447" w:rsidP="00416447">
      <w:pPr>
        <w:autoSpaceDE w:val="0"/>
        <w:autoSpaceDN w:val="0"/>
        <w:spacing w:after="0" w:line="240" w:lineRule="auto"/>
        <w:jc w:val="both"/>
        <w:rPr>
          <w:rFonts w:ascii="Times New Roman" w:eastAsia="Calibri" w:hAnsi="Times New Roman" w:cs="Times New Roman"/>
          <w:sz w:val="24"/>
          <w:szCs w:val="24"/>
        </w:rPr>
      </w:pPr>
      <w:r w:rsidRPr="002F5B91">
        <w:rPr>
          <w:rFonts w:ascii="Times New Roman" w:eastAsia="Calibri" w:hAnsi="Times New Roman" w:cs="Times New Roman"/>
          <w:sz w:val="24"/>
          <w:szCs w:val="24"/>
        </w:rPr>
        <w:t>(2) Agencija će rješenjem ukinuti zakonito rješenje kojim je izdano odobrenje za rad UAIF-u:</w:t>
      </w:r>
    </w:p>
    <w:p w14:paraId="3D445E3E" w14:textId="77777777" w:rsidR="004123EA" w:rsidRPr="002F5B91" w:rsidRDefault="004123EA" w:rsidP="00416447">
      <w:pPr>
        <w:autoSpaceDE w:val="0"/>
        <w:autoSpaceDN w:val="0"/>
        <w:spacing w:after="0" w:line="240" w:lineRule="auto"/>
        <w:jc w:val="both"/>
        <w:rPr>
          <w:rFonts w:ascii="Times New Roman" w:eastAsia="Calibri" w:hAnsi="Times New Roman" w:cs="Times New Roman"/>
          <w:sz w:val="24"/>
          <w:szCs w:val="24"/>
        </w:rPr>
      </w:pPr>
    </w:p>
    <w:p w14:paraId="696D4A6D" w14:textId="004D9A55" w:rsidR="00416447" w:rsidRPr="002F5B91" w:rsidRDefault="00416447" w:rsidP="00416447">
      <w:pPr>
        <w:autoSpaceDE w:val="0"/>
        <w:autoSpaceDN w:val="0"/>
        <w:spacing w:after="0" w:line="240" w:lineRule="auto"/>
        <w:jc w:val="both"/>
        <w:rPr>
          <w:rFonts w:ascii="Times New Roman" w:eastAsia="Calibri" w:hAnsi="Times New Roman" w:cs="Times New Roman"/>
          <w:sz w:val="24"/>
          <w:szCs w:val="24"/>
        </w:rPr>
      </w:pPr>
      <w:r w:rsidRPr="002F5B91">
        <w:rPr>
          <w:rFonts w:ascii="Times New Roman" w:eastAsia="Calibri" w:hAnsi="Times New Roman" w:cs="Times New Roman"/>
          <w:sz w:val="24"/>
          <w:szCs w:val="24"/>
        </w:rPr>
        <w:t>1. ako UAIF ne započne obavljati djelatnost upravljanja AIF-om u roku od jedne godine od dana izdavanja odobrenja za rad, istekom navedenoga roka</w:t>
      </w:r>
    </w:p>
    <w:p w14:paraId="3C264D4D" w14:textId="77777777" w:rsidR="004123EA" w:rsidRPr="002F5B91" w:rsidRDefault="004123EA" w:rsidP="00416447">
      <w:pPr>
        <w:autoSpaceDE w:val="0"/>
        <w:autoSpaceDN w:val="0"/>
        <w:spacing w:after="0" w:line="240" w:lineRule="auto"/>
        <w:jc w:val="both"/>
        <w:rPr>
          <w:rFonts w:ascii="Times New Roman" w:eastAsia="Calibri" w:hAnsi="Times New Roman" w:cs="Times New Roman"/>
          <w:sz w:val="24"/>
          <w:szCs w:val="24"/>
        </w:rPr>
      </w:pPr>
    </w:p>
    <w:p w14:paraId="20CD31A8" w14:textId="6889655D" w:rsidR="00416447" w:rsidRPr="002F5B91" w:rsidRDefault="00416447" w:rsidP="00416447">
      <w:pPr>
        <w:autoSpaceDE w:val="0"/>
        <w:autoSpaceDN w:val="0"/>
        <w:spacing w:after="0" w:line="240" w:lineRule="auto"/>
        <w:jc w:val="both"/>
        <w:rPr>
          <w:rFonts w:ascii="Times New Roman" w:eastAsia="Calibri" w:hAnsi="Times New Roman" w:cs="Times New Roman"/>
          <w:sz w:val="24"/>
          <w:szCs w:val="24"/>
        </w:rPr>
      </w:pPr>
      <w:r w:rsidRPr="002F5B91">
        <w:rPr>
          <w:rFonts w:ascii="Times New Roman" w:eastAsia="Calibri" w:hAnsi="Times New Roman" w:cs="Times New Roman"/>
          <w:sz w:val="24"/>
          <w:szCs w:val="24"/>
        </w:rPr>
        <w:t>2. ako UAIF uzastopno tijekom šest mjeseci ne obavlja onu djelatnost za koju je odobrenje za rad izdano, istekom navedenoga roka, u odnosu na predmetnu djelatnost</w:t>
      </w:r>
    </w:p>
    <w:p w14:paraId="53F24ACB" w14:textId="77777777" w:rsidR="004123EA" w:rsidRPr="002F5B91" w:rsidRDefault="004123EA" w:rsidP="00416447">
      <w:pPr>
        <w:autoSpaceDE w:val="0"/>
        <w:autoSpaceDN w:val="0"/>
        <w:spacing w:after="0" w:line="240" w:lineRule="auto"/>
        <w:jc w:val="both"/>
        <w:rPr>
          <w:rFonts w:ascii="Times New Roman" w:eastAsia="Calibri" w:hAnsi="Times New Roman" w:cs="Times New Roman"/>
          <w:sz w:val="24"/>
          <w:szCs w:val="24"/>
        </w:rPr>
      </w:pPr>
    </w:p>
    <w:p w14:paraId="7AF6CFBF" w14:textId="24FAF47E" w:rsidR="00416447" w:rsidRPr="002F5B91" w:rsidRDefault="00416447" w:rsidP="00416447">
      <w:pPr>
        <w:spacing w:after="0" w:line="240" w:lineRule="auto"/>
        <w:jc w:val="both"/>
        <w:rPr>
          <w:rFonts w:ascii="Times New Roman" w:eastAsia="Calibri" w:hAnsi="Times New Roman" w:cs="Times New Roman"/>
          <w:sz w:val="24"/>
          <w:szCs w:val="24"/>
        </w:rPr>
      </w:pPr>
      <w:r w:rsidRPr="002F5B91">
        <w:rPr>
          <w:rFonts w:ascii="Times New Roman" w:eastAsia="Calibri" w:hAnsi="Times New Roman" w:cs="Times New Roman"/>
          <w:sz w:val="24"/>
          <w:szCs w:val="24"/>
        </w:rPr>
        <w:t>3. ako UAIF Agenciji dostavi obavijest u pisanom obliku da više ne namjerava obavljati koju od djelatnosti iz članka 11. stavka 1. ovoga Zakona, u skladu s odredbom članka 81. ovoga Zakona, a pri tome više ne obavlja predmetnu djelatnost u skladu s člankom 82. stavkom 4. ovoga Zakona, ili više ne obavlja pomoćnu djelatnost, u odnosu na sve relevantne djelatnosti.</w:t>
      </w:r>
    </w:p>
    <w:p w14:paraId="4A8248FC" w14:textId="77777777" w:rsidR="004123EA" w:rsidRPr="002F5B91" w:rsidRDefault="004123EA" w:rsidP="00416447">
      <w:pPr>
        <w:spacing w:after="0" w:line="240" w:lineRule="auto"/>
        <w:jc w:val="both"/>
        <w:rPr>
          <w:rFonts w:ascii="Times New Roman" w:eastAsia="Calibri" w:hAnsi="Times New Roman" w:cs="Times New Roman"/>
          <w:sz w:val="24"/>
          <w:szCs w:val="24"/>
        </w:rPr>
      </w:pPr>
    </w:p>
    <w:p w14:paraId="698CCACB" w14:textId="3A724E0B" w:rsidR="00416447" w:rsidRPr="002F5B91" w:rsidRDefault="00416447" w:rsidP="00416447">
      <w:pPr>
        <w:autoSpaceDE w:val="0"/>
        <w:autoSpaceDN w:val="0"/>
        <w:spacing w:after="0" w:line="240" w:lineRule="auto"/>
        <w:jc w:val="both"/>
        <w:rPr>
          <w:rFonts w:ascii="Times New Roman" w:eastAsia="Calibri" w:hAnsi="Times New Roman" w:cs="Times New Roman"/>
          <w:sz w:val="24"/>
          <w:szCs w:val="24"/>
        </w:rPr>
      </w:pPr>
      <w:r w:rsidRPr="002F5B91">
        <w:rPr>
          <w:rFonts w:ascii="Times New Roman" w:eastAsia="Calibri" w:hAnsi="Times New Roman" w:cs="Times New Roman"/>
          <w:sz w:val="24"/>
          <w:szCs w:val="24"/>
        </w:rPr>
        <w:t>(3) Agencija može ukinuti zakonito rješenje kojim je dano odobrenje za rad UAIF-u ako je UAIF-u blokiran račun duže od 30 dana te je dovedena u pitanje njegova likvidnost ili solventnost.</w:t>
      </w:r>
    </w:p>
    <w:p w14:paraId="43AB3D78" w14:textId="77777777" w:rsidR="004123EA" w:rsidRPr="002F5B91" w:rsidRDefault="004123EA" w:rsidP="00416447">
      <w:pPr>
        <w:autoSpaceDE w:val="0"/>
        <w:autoSpaceDN w:val="0"/>
        <w:spacing w:after="0" w:line="240" w:lineRule="auto"/>
        <w:jc w:val="both"/>
        <w:rPr>
          <w:rFonts w:ascii="Times New Roman" w:eastAsia="Calibri" w:hAnsi="Times New Roman" w:cs="Times New Roman"/>
          <w:sz w:val="24"/>
          <w:szCs w:val="24"/>
        </w:rPr>
      </w:pPr>
    </w:p>
    <w:p w14:paraId="594CCA0D" w14:textId="07EBE812" w:rsidR="00416447" w:rsidRPr="002F5B91" w:rsidRDefault="00416447" w:rsidP="00416447">
      <w:pPr>
        <w:autoSpaceDE w:val="0"/>
        <w:autoSpaceDN w:val="0"/>
        <w:spacing w:after="0" w:line="240" w:lineRule="auto"/>
        <w:jc w:val="both"/>
        <w:rPr>
          <w:rFonts w:ascii="Times New Roman" w:eastAsia="Calibri" w:hAnsi="Times New Roman" w:cs="Times New Roman"/>
          <w:sz w:val="24"/>
          <w:szCs w:val="24"/>
        </w:rPr>
      </w:pPr>
      <w:r w:rsidRPr="002F5B91">
        <w:rPr>
          <w:rFonts w:ascii="Times New Roman" w:eastAsia="Calibri" w:hAnsi="Times New Roman" w:cs="Times New Roman"/>
          <w:sz w:val="24"/>
          <w:szCs w:val="24"/>
        </w:rPr>
        <w:t>(4) Ako nastupi razlog iz stavka 1. ovoga članka, Agencija donosi rješenje kojim se ukida odobrenje za rad, a u slučajevima iz stavka 1. točaka 2. i 3. ovoga članka i ostala rješenja izdana UAIF-u na temelju odredbi ovoga Zakona od dana nastupanja okolnosti iz stavka 1. ovoga članka.</w:t>
      </w:r>
    </w:p>
    <w:p w14:paraId="0032BB35" w14:textId="77777777" w:rsidR="004123EA" w:rsidRPr="002F5B91" w:rsidRDefault="004123EA" w:rsidP="00416447">
      <w:pPr>
        <w:autoSpaceDE w:val="0"/>
        <w:autoSpaceDN w:val="0"/>
        <w:spacing w:after="0" w:line="240" w:lineRule="auto"/>
        <w:jc w:val="both"/>
        <w:rPr>
          <w:rFonts w:ascii="Times New Roman" w:eastAsia="Calibri" w:hAnsi="Times New Roman" w:cs="Times New Roman"/>
          <w:sz w:val="24"/>
          <w:szCs w:val="24"/>
        </w:rPr>
      </w:pPr>
    </w:p>
    <w:p w14:paraId="1FDFCBF4" w14:textId="56C16D8C" w:rsidR="00983574" w:rsidRPr="002F5B91" w:rsidRDefault="00983574" w:rsidP="00416447">
      <w:pPr>
        <w:autoSpaceDE w:val="0"/>
        <w:autoSpaceDN w:val="0"/>
        <w:adjustRightInd w:val="0"/>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(5) O prestanku važenja odnosno ukidanju odobrenja za rad Agencija obavještava depozitara i nadležni trgovački sud, a prema potrebi i operatera Fonda za zaštitu ulagatelja i/ili druge institucije</w:t>
      </w:r>
      <w:r w:rsidR="006A116C" w:rsidRPr="002F5B91">
        <w:rPr>
          <w:rFonts w:ascii="Times New Roman" w:hAnsi="Times New Roman" w:cs="Times New Roman"/>
          <w:bCs/>
          <w:iCs/>
          <w:sz w:val="24"/>
          <w:szCs w:val="24"/>
        </w:rPr>
        <w:t>.</w:t>
      </w:r>
      <w:r w:rsidRPr="002F5B91">
        <w:rPr>
          <w:rFonts w:ascii="Times New Roman" w:hAnsi="Times New Roman" w:cs="Times New Roman"/>
          <w:bCs/>
          <w:iCs/>
          <w:sz w:val="24"/>
          <w:szCs w:val="24"/>
        </w:rPr>
        <w:t>“</w:t>
      </w:r>
      <w:r w:rsidR="004123EA" w:rsidRPr="002F5B91">
        <w:rPr>
          <w:rFonts w:ascii="Times New Roman" w:hAnsi="Times New Roman" w:cs="Times New Roman"/>
          <w:bCs/>
          <w:iCs/>
          <w:sz w:val="24"/>
          <w:szCs w:val="24"/>
        </w:rPr>
        <w:t>.</w:t>
      </w:r>
    </w:p>
    <w:p w14:paraId="32E6AF19" w14:textId="67A0134C" w:rsidR="00874796" w:rsidRPr="002F5B91" w:rsidRDefault="00874796" w:rsidP="00874796">
      <w:pPr>
        <w:autoSpaceDE w:val="0"/>
        <w:autoSpaceDN w:val="0"/>
        <w:adjustRightInd w:val="0"/>
        <w:spacing w:after="0" w:line="240" w:lineRule="auto"/>
        <w:jc w:val="both"/>
        <w:rPr>
          <w:rFonts w:ascii="Times New Roman" w:hAnsi="Times New Roman" w:cs="Times New Roman"/>
          <w:bCs/>
          <w:sz w:val="24"/>
          <w:szCs w:val="24"/>
        </w:rPr>
      </w:pPr>
    </w:p>
    <w:p w14:paraId="0A15C378" w14:textId="5A47D2A1" w:rsidR="001536ED" w:rsidRPr="002F5B91" w:rsidRDefault="001536ED" w:rsidP="005A1BE9">
      <w:pPr>
        <w:autoSpaceDE w:val="0"/>
        <w:autoSpaceDN w:val="0"/>
        <w:adjustRightInd w:val="0"/>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232917" w:rsidRPr="002F5B91">
        <w:rPr>
          <w:rFonts w:ascii="Times New Roman" w:hAnsi="Times New Roman" w:cs="Times New Roman"/>
          <w:b/>
          <w:sz w:val="24"/>
          <w:szCs w:val="24"/>
        </w:rPr>
        <w:t>10</w:t>
      </w:r>
      <w:r w:rsidRPr="002F5B91">
        <w:rPr>
          <w:rFonts w:ascii="Times New Roman" w:hAnsi="Times New Roman" w:cs="Times New Roman"/>
          <w:b/>
          <w:sz w:val="24"/>
          <w:szCs w:val="24"/>
        </w:rPr>
        <w:t>.</w:t>
      </w:r>
    </w:p>
    <w:p w14:paraId="11FE3D4C" w14:textId="618241CF" w:rsidR="001536ED" w:rsidRPr="002F5B91" w:rsidRDefault="001536ED" w:rsidP="005A1BE9">
      <w:pPr>
        <w:autoSpaceDE w:val="0"/>
        <w:autoSpaceDN w:val="0"/>
        <w:adjustRightInd w:val="0"/>
        <w:spacing w:after="0" w:line="240" w:lineRule="auto"/>
        <w:jc w:val="center"/>
        <w:rPr>
          <w:rFonts w:ascii="Times New Roman" w:hAnsi="Times New Roman" w:cs="Times New Roman"/>
          <w:b/>
          <w:sz w:val="24"/>
          <w:szCs w:val="24"/>
        </w:rPr>
      </w:pPr>
    </w:p>
    <w:p w14:paraId="5D237AB0" w14:textId="26A13D32" w:rsidR="001536ED" w:rsidRPr="002F5B91" w:rsidRDefault="001536ED" w:rsidP="001536ED">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U članku 45. stavku 6. </w:t>
      </w:r>
      <w:r w:rsidR="004123EA" w:rsidRPr="002F5B91">
        <w:rPr>
          <w:rFonts w:ascii="Times New Roman" w:hAnsi="Times New Roman" w:cs="Times New Roman"/>
          <w:bCs/>
          <w:sz w:val="24"/>
          <w:szCs w:val="24"/>
        </w:rPr>
        <w:t>riječi</w:t>
      </w:r>
      <w:r w:rsidRPr="002F5B91">
        <w:rPr>
          <w:rFonts w:ascii="Times New Roman" w:hAnsi="Times New Roman" w:cs="Times New Roman"/>
          <w:bCs/>
          <w:sz w:val="24"/>
          <w:szCs w:val="24"/>
        </w:rPr>
        <w:t>: „</w:t>
      </w:r>
      <w:r w:rsidR="004123EA" w:rsidRPr="002F5B91">
        <w:rPr>
          <w:rFonts w:ascii="Times New Roman" w:hAnsi="Times New Roman" w:cs="Times New Roman"/>
          <w:bCs/>
          <w:sz w:val="24"/>
          <w:szCs w:val="24"/>
        </w:rPr>
        <w:t xml:space="preserve">stavka </w:t>
      </w:r>
      <w:r w:rsidRPr="002F5B91">
        <w:rPr>
          <w:rFonts w:ascii="Times New Roman" w:hAnsi="Times New Roman" w:cs="Times New Roman"/>
          <w:bCs/>
          <w:sz w:val="24"/>
          <w:szCs w:val="24"/>
        </w:rPr>
        <w:t>7</w:t>
      </w:r>
      <w:r w:rsidR="004123EA" w:rsidRPr="002F5B91">
        <w:rPr>
          <w:rFonts w:ascii="Times New Roman" w:hAnsi="Times New Roman" w:cs="Times New Roman"/>
          <w:bCs/>
          <w:sz w:val="24"/>
          <w:szCs w:val="24"/>
        </w:rPr>
        <w:t>.</w:t>
      </w:r>
      <w:r w:rsidRPr="002F5B91">
        <w:rPr>
          <w:rFonts w:ascii="Times New Roman" w:hAnsi="Times New Roman" w:cs="Times New Roman"/>
          <w:bCs/>
          <w:sz w:val="24"/>
          <w:szCs w:val="24"/>
        </w:rPr>
        <w:t>“ zamjenjuj</w:t>
      </w:r>
      <w:r w:rsidR="00F85ED2" w:rsidRPr="002F5B91">
        <w:rPr>
          <w:rFonts w:ascii="Times New Roman" w:hAnsi="Times New Roman" w:cs="Times New Roman"/>
          <w:bCs/>
          <w:sz w:val="24"/>
          <w:szCs w:val="24"/>
        </w:rPr>
        <w:t>u</w:t>
      </w:r>
      <w:r w:rsidRPr="002F5B91">
        <w:rPr>
          <w:rFonts w:ascii="Times New Roman" w:hAnsi="Times New Roman" w:cs="Times New Roman"/>
          <w:bCs/>
          <w:sz w:val="24"/>
          <w:szCs w:val="24"/>
        </w:rPr>
        <w:t xml:space="preserve"> se </w:t>
      </w:r>
      <w:r w:rsidR="004123EA" w:rsidRPr="002F5B91">
        <w:rPr>
          <w:rFonts w:ascii="Times New Roman" w:hAnsi="Times New Roman" w:cs="Times New Roman"/>
          <w:bCs/>
          <w:sz w:val="24"/>
          <w:szCs w:val="24"/>
        </w:rPr>
        <w:t xml:space="preserve">riječima: </w:t>
      </w:r>
      <w:r w:rsidRPr="002F5B91">
        <w:rPr>
          <w:rFonts w:ascii="Times New Roman" w:hAnsi="Times New Roman" w:cs="Times New Roman"/>
          <w:bCs/>
          <w:sz w:val="24"/>
          <w:szCs w:val="24"/>
        </w:rPr>
        <w:t>„</w:t>
      </w:r>
      <w:r w:rsidR="004123EA" w:rsidRPr="002F5B91">
        <w:rPr>
          <w:rFonts w:ascii="Times New Roman" w:hAnsi="Times New Roman" w:cs="Times New Roman"/>
          <w:bCs/>
          <w:sz w:val="24"/>
          <w:szCs w:val="24"/>
        </w:rPr>
        <w:t xml:space="preserve">stavka </w:t>
      </w:r>
      <w:r w:rsidRPr="002F5B91">
        <w:rPr>
          <w:rFonts w:ascii="Times New Roman" w:hAnsi="Times New Roman" w:cs="Times New Roman"/>
          <w:bCs/>
          <w:sz w:val="24"/>
          <w:szCs w:val="24"/>
        </w:rPr>
        <w:t>10</w:t>
      </w:r>
      <w:r w:rsidR="004123EA" w:rsidRPr="002F5B91">
        <w:rPr>
          <w:rFonts w:ascii="Times New Roman" w:hAnsi="Times New Roman" w:cs="Times New Roman"/>
          <w:bCs/>
          <w:sz w:val="24"/>
          <w:szCs w:val="24"/>
        </w:rPr>
        <w:t>.</w:t>
      </w:r>
      <w:r w:rsidRPr="002F5B91">
        <w:rPr>
          <w:rFonts w:ascii="Times New Roman" w:hAnsi="Times New Roman" w:cs="Times New Roman"/>
          <w:bCs/>
          <w:sz w:val="24"/>
          <w:szCs w:val="24"/>
        </w:rPr>
        <w:t>“.</w:t>
      </w:r>
    </w:p>
    <w:p w14:paraId="27D12729" w14:textId="1DD82278" w:rsidR="001536ED" w:rsidRPr="002F5B91" w:rsidRDefault="001536ED" w:rsidP="001536ED">
      <w:pPr>
        <w:autoSpaceDE w:val="0"/>
        <w:autoSpaceDN w:val="0"/>
        <w:adjustRightInd w:val="0"/>
        <w:spacing w:after="0" w:line="240" w:lineRule="auto"/>
        <w:jc w:val="both"/>
        <w:rPr>
          <w:rFonts w:ascii="Times New Roman" w:hAnsi="Times New Roman" w:cs="Times New Roman"/>
          <w:bCs/>
          <w:sz w:val="24"/>
          <w:szCs w:val="24"/>
        </w:rPr>
      </w:pPr>
    </w:p>
    <w:p w14:paraId="07AF0F84" w14:textId="7133DE77" w:rsidR="001536ED" w:rsidRPr="002F5B91" w:rsidRDefault="001536ED" w:rsidP="001536ED">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U stavku 10. riječi: „društva za upravljanje“ zamjenjuju se riječju: „UIAF-a“, a riječ</w:t>
      </w:r>
      <w:r w:rsidR="004123EA" w:rsidRPr="002F5B91">
        <w:rPr>
          <w:rFonts w:ascii="Times New Roman" w:hAnsi="Times New Roman" w:cs="Times New Roman"/>
          <w:bCs/>
          <w:sz w:val="24"/>
          <w:szCs w:val="24"/>
        </w:rPr>
        <w:t>:</w:t>
      </w:r>
      <w:r w:rsidRPr="002F5B91">
        <w:rPr>
          <w:rFonts w:ascii="Times New Roman" w:hAnsi="Times New Roman" w:cs="Times New Roman"/>
          <w:bCs/>
          <w:sz w:val="24"/>
          <w:szCs w:val="24"/>
        </w:rPr>
        <w:t xml:space="preserve"> „suglasnost“ zamjenjuje se riječju: „odobrenje“.</w:t>
      </w:r>
    </w:p>
    <w:p w14:paraId="6DEA815A" w14:textId="77777777" w:rsidR="007B6A3B" w:rsidRPr="002F5B91" w:rsidRDefault="007B6A3B" w:rsidP="001536ED">
      <w:pPr>
        <w:autoSpaceDE w:val="0"/>
        <w:autoSpaceDN w:val="0"/>
        <w:adjustRightInd w:val="0"/>
        <w:spacing w:after="0" w:line="240" w:lineRule="auto"/>
        <w:jc w:val="both"/>
        <w:rPr>
          <w:rFonts w:ascii="Times New Roman" w:hAnsi="Times New Roman" w:cs="Times New Roman"/>
          <w:bCs/>
          <w:sz w:val="24"/>
          <w:szCs w:val="24"/>
        </w:rPr>
      </w:pPr>
    </w:p>
    <w:p w14:paraId="79D7EDC1" w14:textId="77777777" w:rsidR="001536ED" w:rsidRPr="002F5B91" w:rsidRDefault="001536ED" w:rsidP="005A1BE9">
      <w:pPr>
        <w:autoSpaceDE w:val="0"/>
        <w:autoSpaceDN w:val="0"/>
        <w:adjustRightInd w:val="0"/>
        <w:spacing w:after="0" w:line="240" w:lineRule="auto"/>
        <w:jc w:val="center"/>
        <w:rPr>
          <w:rFonts w:ascii="Times New Roman" w:hAnsi="Times New Roman" w:cs="Times New Roman"/>
          <w:b/>
          <w:sz w:val="24"/>
          <w:szCs w:val="24"/>
        </w:rPr>
      </w:pPr>
    </w:p>
    <w:p w14:paraId="19200EB6" w14:textId="10684F58" w:rsidR="001536ED" w:rsidRPr="002F5B91" w:rsidRDefault="001536ED" w:rsidP="005A1BE9">
      <w:pPr>
        <w:autoSpaceDE w:val="0"/>
        <w:autoSpaceDN w:val="0"/>
        <w:adjustRightInd w:val="0"/>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232917" w:rsidRPr="002F5B91">
        <w:rPr>
          <w:rFonts w:ascii="Times New Roman" w:hAnsi="Times New Roman" w:cs="Times New Roman"/>
          <w:b/>
          <w:sz w:val="24"/>
          <w:szCs w:val="24"/>
        </w:rPr>
        <w:t>11</w:t>
      </w:r>
      <w:r w:rsidRPr="002F5B91">
        <w:rPr>
          <w:rFonts w:ascii="Times New Roman" w:hAnsi="Times New Roman" w:cs="Times New Roman"/>
          <w:b/>
          <w:sz w:val="24"/>
          <w:szCs w:val="24"/>
        </w:rPr>
        <w:t>.</w:t>
      </w:r>
    </w:p>
    <w:p w14:paraId="37602473" w14:textId="7E630E6A" w:rsidR="001536ED" w:rsidRPr="002F5B91" w:rsidRDefault="001536ED" w:rsidP="005A1BE9">
      <w:pPr>
        <w:autoSpaceDE w:val="0"/>
        <w:autoSpaceDN w:val="0"/>
        <w:adjustRightInd w:val="0"/>
        <w:spacing w:after="0" w:line="240" w:lineRule="auto"/>
        <w:jc w:val="center"/>
        <w:rPr>
          <w:rFonts w:ascii="Times New Roman" w:hAnsi="Times New Roman" w:cs="Times New Roman"/>
          <w:b/>
          <w:sz w:val="24"/>
          <w:szCs w:val="24"/>
        </w:rPr>
      </w:pPr>
    </w:p>
    <w:p w14:paraId="392CF304" w14:textId="0A0908D7" w:rsidR="001536ED" w:rsidRPr="002F5B91" w:rsidRDefault="001536ED" w:rsidP="001536ED">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U članku 50. stavku 2. riječi: „odredbom članka 40. stavka 2.“ zamjenjuju se riječju: „odredbama“.</w:t>
      </w:r>
    </w:p>
    <w:p w14:paraId="3FA13A90" w14:textId="77777777" w:rsidR="001536ED" w:rsidRPr="002F5B91" w:rsidRDefault="001536ED" w:rsidP="005A1BE9">
      <w:pPr>
        <w:autoSpaceDE w:val="0"/>
        <w:autoSpaceDN w:val="0"/>
        <w:adjustRightInd w:val="0"/>
        <w:spacing w:after="0" w:line="240" w:lineRule="auto"/>
        <w:jc w:val="center"/>
        <w:rPr>
          <w:rFonts w:ascii="Times New Roman" w:hAnsi="Times New Roman" w:cs="Times New Roman"/>
          <w:b/>
          <w:sz w:val="24"/>
          <w:szCs w:val="24"/>
        </w:rPr>
      </w:pPr>
    </w:p>
    <w:p w14:paraId="19D3BCF8" w14:textId="0CB8A92E" w:rsidR="00632B23" w:rsidRPr="002F5B91" w:rsidRDefault="00632B23" w:rsidP="005A1BE9">
      <w:pPr>
        <w:autoSpaceDE w:val="0"/>
        <w:autoSpaceDN w:val="0"/>
        <w:adjustRightInd w:val="0"/>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232917" w:rsidRPr="002F5B91">
        <w:rPr>
          <w:rFonts w:ascii="Times New Roman" w:hAnsi="Times New Roman" w:cs="Times New Roman"/>
          <w:b/>
          <w:sz w:val="24"/>
          <w:szCs w:val="24"/>
        </w:rPr>
        <w:t>12</w:t>
      </w:r>
      <w:r w:rsidR="0027220F" w:rsidRPr="002F5B91">
        <w:rPr>
          <w:rFonts w:ascii="Times New Roman" w:hAnsi="Times New Roman" w:cs="Times New Roman"/>
          <w:b/>
          <w:sz w:val="24"/>
          <w:szCs w:val="24"/>
        </w:rPr>
        <w:t>.</w:t>
      </w:r>
    </w:p>
    <w:p w14:paraId="07C55622" w14:textId="4F6B77FD" w:rsidR="004418D2" w:rsidRPr="002F5B91" w:rsidRDefault="004418D2" w:rsidP="00C216E1">
      <w:pPr>
        <w:autoSpaceDE w:val="0"/>
        <w:autoSpaceDN w:val="0"/>
        <w:adjustRightInd w:val="0"/>
        <w:spacing w:after="0" w:line="240" w:lineRule="auto"/>
        <w:jc w:val="both"/>
        <w:rPr>
          <w:rFonts w:ascii="Times New Roman" w:hAnsi="Times New Roman" w:cs="Times New Roman"/>
          <w:sz w:val="24"/>
          <w:szCs w:val="24"/>
        </w:rPr>
      </w:pPr>
    </w:p>
    <w:p w14:paraId="273CB0AA" w14:textId="77777777" w:rsidR="00701442" w:rsidRPr="002F5B91" w:rsidRDefault="00701442" w:rsidP="00C216E1">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U članku 53. stavku 1. u uvodnoj rečenici iza riječi: „ustrojiti“ dodaju se riječi: „u svakom trenutku“.</w:t>
      </w:r>
    </w:p>
    <w:p w14:paraId="4ECDFFB9" w14:textId="3D33253D" w:rsidR="00701442" w:rsidRPr="002F5B91" w:rsidRDefault="00701442" w:rsidP="00C216E1">
      <w:pPr>
        <w:autoSpaceDE w:val="0"/>
        <w:autoSpaceDN w:val="0"/>
        <w:adjustRightInd w:val="0"/>
        <w:spacing w:after="0" w:line="240" w:lineRule="auto"/>
        <w:jc w:val="both"/>
        <w:rPr>
          <w:rFonts w:ascii="Times New Roman" w:hAnsi="Times New Roman" w:cs="Times New Roman"/>
          <w:b/>
          <w:sz w:val="24"/>
          <w:szCs w:val="24"/>
        </w:rPr>
      </w:pPr>
    </w:p>
    <w:p w14:paraId="71671AD8" w14:textId="67C2C0EA" w:rsidR="00666FDF" w:rsidRPr="002F5B91" w:rsidRDefault="0061552D" w:rsidP="007F0C6D">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U </w:t>
      </w:r>
      <w:r w:rsidR="007F0C6D" w:rsidRPr="002F5B91">
        <w:rPr>
          <w:rFonts w:ascii="Times New Roman" w:hAnsi="Times New Roman" w:cs="Times New Roman"/>
          <w:sz w:val="24"/>
          <w:szCs w:val="24"/>
        </w:rPr>
        <w:t xml:space="preserve">točki 5. iza riječi: „podataka“ </w:t>
      </w:r>
      <w:r w:rsidR="00A53907" w:rsidRPr="002F5B91">
        <w:rPr>
          <w:rFonts w:ascii="Times New Roman" w:hAnsi="Times New Roman" w:cs="Times New Roman"/>
          <w:sz w:val="24"/>
          <w:szCs w:val="24"/>
        </w:rPr>
        <w:t xml:space="preserve">stavlja </w:t>
      </w:r>
      <w:r w:rsidR="007F0C6D" w:rsidRPr="002F5B91">
        <w:rPr>
          <w:rFonts w:ascii="Times New Roman" w:hAnsi="Times New Roman" w:cs="Times New Roman"/>
          <w:sz w:val="24"/>
          <w:szCs w:val="24"/>
        </w:rPr>
        <w:t xml:space="preserve">se zarez i </w:t>
      </w:r>
      <w:r w:rsidR="00A53907" w:rsidRPr="002F5B91">
        <w:rPr>
          <w:rFonts w:ascii="Times New Roman" w:hAnsi="Times New Roman" w:cs="Times New Roman"/>
          <w:sz w:val="24"/>
          <w:szCs w:val="24"/>
        </w:rPr>
        <w:t xml:space="preserve">dodaju </w:t>
      </w:r>
      <w:r w:rsidR="007F0C6D" w:rsidRPr="002F5B91">
        <w:rPr>
          <w:rFonts w:ascii="Times New Roman" w:hAnsi="Times New Roman" w:cs="Times New Roman"/>
          <w:sz w:val="24"/>
          <w:szCs w:val="24"/>
        </w:rPr>
        <w:t>riječi: „uključujući i u pogledu mrežnih i informacijskih sustava koje je uspostavio i kojima upravlja u skladu s pravilima za postizanje digitalne operativne otpornosti u smislu Uredbe (EU) 2022/2554“.</w:t>
      </w:r>
    </w:p>
    <w:p w14:paraId="38F8430C" w14:textId="77777777" w:rsidR="000C0B9E" w:rsidRPr="002F5B91" w:rsidRDefault="000C0B9E" w:rsidP="005A1BE9">
      <w:pPr>
        <w:spacing w:after="0" w:line="240" w:lineRule="auto"/>
        <w:rPr>
          <w:rFonts w:ascii="Times New Roman" w:hAnsi="Times New Roman" w:cs="Times New Roman"/>
          <w:sz w:val="24"/>
          <w:szCs w:val="24"/>
        </w:rPr>
      </w:pPr>
    </w:p>
    <w:p w14:paraId="407D11B7" w14:textId="5BCD8E84" w:rsidR="001536ED" w:rsidRPr="002F5B91" w:rsidRDefault="001536ED" w:rsidP="005A1BE9">
      <w:pPr>
        <w:autoSpaceDE w:val="0"/>
        <w:autoSpaceDN w:val="0"/>
        <w:adjustRightInd w:val="0"/>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232917" w:rsidRPr="002F5B91">
        <w:rPr>
          <w:rFonts w:ascii="Times New Roman" w:hAnsi="Times New Roman" w:cs="Times New Roman"/>
          <w:b/>
          <w:sz w:val="24"/>
          <w:szCs w:val="24"/>
        </w:rPr>
        <w:t>13</w:t>
      </w:r>
      <w:r w:rsidRPr="002F5B91">
        <w:rPr>
          <w:rFonts w:ascii="Times New Roman" w:hAnsi="Times New Roman" w:cs="Times New Roman"/>
          <w:b/>
          <w:sz w:val="24"/>
          <w:szCs w:val="24"/>
        </w:rPr>
        <w:t>.</w:t>
      </w:r>
    </w:p>
    <w:p w14:paraId="4B4F53E1" w14:textId="3D51BAFA" w:rsidR="001536ED" w:rsidRPr="002F5B91" w:rsidRDefault="001536ED" w:rsidP="005A1BE9">
      <w:pPr>
        <w:autoSpaceDE w:val="0"/>
        <w:autoSpaceDN w:val="0"/>
        <w:adjustRightInd w:val="0"/>
        <w:spacing w:after="0" w:line="240" w:lineRule="auto"/>
        <w:jc w:val="center"/>
        <w:rPr>
          <w:rFonts w:ascii="Times New Roman" w:hAnsi="Times New Roman" w:cs="Times New Roman"/>
          <w:b/>
          <w:sz w:val="24"/>
          <w:szCs w:val="24"/>
        </w:rPr>
      </w:pPr>
    </w:p>
    <w:p w14:paraId="037ED34E" w14:textId="1408CB55" w:rsidR="001536ED" w:rsidRPr="002F5B91" w:rsidRDefault="001536ED" w:rsidP="001536ED">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Članak 81. mijenja se i glasi:</w:t>
      </w:r>
    </w:p>
    <w:p w14:paraId="306D308E" w14:textId="67EC85A9" w:rsidR="001536ED" w:rsidRPr="002F5B91" w:rsidRDefault="001536ED" w:rsidP="001536ED">
      <w:pPr>
        <w:autoSpaceDE w:val="0"/>
        <w:autoSpaceDN w:val="0"/>
        <w:adjustRightInd w:val="0"/>
        <w:spacing w:after="0" w:line="240" w:lineRule="auto"/>
        <w:jc w:val="both"/>
        <w:rPr>
          <w:rFonts w:ascii="Times New Roman" w:hAnsi="Times New Roman" w:cs="Times New Roman"/>
          <w:bCs/>
          <w:sz w:val="24"/>
          <w:szCs w:val="24"/>
        </w:rPr>
      </w:pPr>
    </w:p>
    <w:p w14:paraId="43788C20" w14:textId="30C80009" w:rsidR="00A13AE6" w:rsidRPr="002F5B91" w:rsidRDefault="001536ED" w:rsidP="001536ED">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w:t>
      </w:r>
      <w:r w:rsidR="00A13AE6" w:rsidRPr="002F5B91">
        <w:rPr>
          <w:rFonts w:ascii="Times New Roman" w:hAnsi="Times New Roman" w:cs="Times New Roman"/>
          <w:bCs/>
          <w:sz w:val="24"/>
          <w:szCs w:val="24"/>
        </w:rPr>
        <w:t xml:space="preserve">(1) </w:t>
      </w:r>
      <w:r w:rsidRPr="002F5B91">
        <w:rPr>
          <w:rFonts w:ascii="Times New Roman" w:hAnsi="Times New Roman" w:cs="Times New Roman"/>
          <w:bCs/>
          <w:sz w:val="24"/>
          <w:szCs w:val="24"/>
        </w:rPr>
        <w:t>UAIF može prestati obavljati svoju registriranu djelatnost tako da glavna skupština</w:t>
      </w:r>
      <w:r w:rsidR="00DF1A7F" w:rsidRPr="002F5B91">
        <w:rPr>
          <w:rFonts w:ascii="Times New Roman" w:hAnsi="Times New Roman" w:cs="Times New Roman"/>
          <w:bCs/>
          <w:sz w:val="24"/>
          <w:szCs w:val="24"/>
        </w:rPr>
        <w:t>,</w:t>
      </w:r>
      <w:r w:rsidRPr="002F5B91">
        <w:rPr>
          <w:rFonts w:ascii="Times New Roman" w:hAnsi="Times New Roman" w:cs="Times New Roman"/>
          <w:bCs/>
          <w:sz w:val="24"/>
          <w:szCs w:val="24"/>
        </w:rPr>
        <w:t xml:space="preserve"> odnosno skupština UAIF-a donese odluku o prestanku obavljanja djelatnosti te najkasnije u roku od pet dana od donošenja takve odluke o tome obavijesti depozitare AIF-ova, nadzorne odbore AIF-ova kojima upravlja te Agenciju. </w:t>
      </w:r>
    </w:p>
    <w:p w14:paraId="7C9CFD2D" w14:textId="77777777" w:rsidR="00A13AE6" w:rsidRPr="002F5B91" w:rsidRDefault="00A13AE6" w:rsidP="001536ED">
      <w:pPr>
        <w:autoSpaceDE w:val="0"/>
        <w:autoSpaceDN w:val="0"/>
        <w:adjustRightInd w:val="0"/>
        <w:spacing w:after="0" w:line="240" w:lineRule="auto"/>
        <w:jc w:val="both"/>
        <w:rPr>
          <w:rFonts w:ascii="Times New Roman" w:hAnsi="Times New Roman" w:cs="Times New Roman"/>
          <w:bCs/>
          <w:sz w:val="24"/>
          <w:szCs w:val="24"/>
        </w:rPr>
      </w:pPr>
    </w:p>
    <w:p w14:paraId="51F3EB73" w14:textId="793BD45B" w:rsidR="00A13AE6" w:rsidRPr="002F5B91" w:rsidRDefault="00A13AE6" w:rsidP="001536ED">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(2) </w:t>
      </w:r>
      <w:r w:rsidR="001536ED" w:rsidRPr="002F5B91">
        <w:rPr>
          <w:rFonts w:ascii="Times New Roman" w:hAnsi="Times New Roman" w:cs="Times New Roman"/>
          <w:bCs/>
          <w:sz w:val="24"/>
          <w:szCs w:val="24"/>
        </w:rPr>
        <w:t xml:space="preserve">Uz dostavljenu obavijest </w:t>
      </w:r>
      <w:r w:rsidR="00496C6C" w:rsidRPr="002F5B91">
        <w:rPr>
          <w:rFonts w:ascii="Times New Roman" w:hAnsi="Times New Roman" w:cs="Times New Roman"/>
          <w:bCs/>
          <w:sz w:val="24"/>
          <w:szCs w:val="24"/>
        </w:rPr>
        <w:t>iz stavka 1. ovog</w:t>
      </w:r>
      <w:r w:rsidR="000C409B" w:rsidRPr="002F5B91">
        <w:rPr>
          <w:rFonts w:ascii="Times New Roman" w:hAnsi="Times New Roman" w:cs="Times New Roman"/>
          <w:bCs/>
          <w:sz w:val="24"/>
          <w:szCs w:val="24"/>
        </w:rPr>
        <w:t>a</w:t>
      </w:r>
      <w:r w:rsidR="00496C6C" w:rsidRPr="002F5B91">
        <w:rPr>
          <w:rFonts w:ascii="Times New Roman" w:hAnsi="Times New Roman" w:cs="Times New Roman"/>
          <w:bCs/>
          <w:sz w:val="24"/>
          <w:szCs w:val="24"/>
        </w:rPr>
        <w:t xml:space="preserve"> članka, </w:t>
      </w:r>
      <w:r w:rsidR="001536ED" w:rsidRPr="002F5B91">
        <w:rPr>
          <w:rFonts w:ascii="Times New Roman" w:hAnsi="Times New Roman" w:cs="Times New Roman"/>
          <w:bCs/>
          <w:sz w:val="24"/>
          <w:szCs w:val="24"/>
        </w:rPr>
        <w:t xml:space="preserve">UAIF je dužan dostaviti Agenciji odluku o dobrovoljnom prestanku obavljanja djelatnosti, informacije i dokumentaciju o poduzetim radnjama vezano za prestanak obavljanja predmetne/ih djelatnosti, a za pomoćne djelatnosti iz članka 11. stavka 1. točke 2. ovoga Zakona i dokaze iz kojih proizlazi da su obavljene sve radnje za prestanak obavljanja predmetne/ih djelatnosti. </w:t>
      </w:r>
    </w:p>
    <w:p w14:paraId="30352BEC" w14:textId="77777777" w:rsidR="00A13AE6" w:rsidRPr="002F5B91" w:rsidRDefault="00A13AE6" w:rsidP="001536ED">
      <w:pPr>
        <w:autoSpaceDE w:val="0"/>
        <w:autoSpaceDN w:val="0"/>
        <w:adjustRightInd w:val="0"/>
        <w:spacing w:after="0" w:line="240" w:lineRule="auto"/>
        <w:jc w:val="both"/>
        <w:rPr>
          <w:rFonts w:ascii="Times New Roman" w:hAnsi="Times New Roman" w:cs="Times New Roman"/>
          <w:bCs/>
          <w:sz w:val="24"/>
          <w:szCs w:val="24"/>
        </w:rPr>
      </w:pPr>
    </w:p>
    <w:p w14:paraId="15112019" w14:textId="499F8D63" w:rsidR="001536ED" w:rsidRPr="002F5B91" w:rsidRDefault="00A13AE6" w:rsidP="001536ED">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(3) </w:t>
      </w:r>
      <w:r w:rsidR="001536ED" w:rsidRPr="002F5B91">
        <w:rPr>
          <w:rFonts w:ascii="Times New Roman" w:hAnsi="Times New Roman" w:cs="Times New Roman"/>
          <w:bCs/>
          <w:sz w:val="24"/>
          <w:szCs w:val="24"/>
        </w:rPr>
        <w:t xml:space="preserve">Prilikom donošenja odluke o dobrovoljnom prestanku obavljanja registrirane djelatnosti </w:t>
      </w:r>
      <w:r w:rsidRPr="002F5B91">
        <w:rPr>
          <w:rFonts w:ascii="Times New Roman" w:hAnsi="Times New Roman" w:cs="Times New Roman"/>
          <w:bCs/>
          <w:sz w:val="24"/>
          <w:szCs w:val="24"/>
        </w:rPr>
        <w:t xml:space="preserve">UAIF </w:t>
      </w:r>
      <w:r w:rsidR="00455188" w:rsidRPr="002F5B91">
        <w:rPr>
          <w:rFonts w:ascii="Times New Roman" w:hAnsi="Times New Roman" w:cs="Times New Roman"/>
          <w:bCs/>
          <w:sz w:val="24"/>
          <w:szCs w:val="24"/>
        </w:rPr>
        <w:t xml:space="preserve">je </w:t>
      </w:r>
      <w:r w:rsidRPr="002F5B91">
        <w:rPr>
          <w:rFonts w:ascii="Times New Roman" w:hAnsi="Times New Roman" w:cs="Times New Roman"/>
          <w:bCs/>
          <w:sz w:val="24"/>
          <w:szCs w:val="24"/>
        </w:rPr>
        <w:t xml:space="preserve">dužan </w:t>
      </w:r>
      <w:r w:rsidR="00145B6A" w:rsidRPr="002F5B91">
        <w:rPr>
          <w:rFonts w:ascii="Times New Roman" w:hAnsi="Times New Roman" w:cs="Times New Roman"/>
          <w:bCs/>
          <w:sz w:val="24"/>
          <w:szCs w:val="24"/>
        </w:rPr>
        <w:t xml:space="preserve">pridržavati se </w:t>
      </w:r>
      <w:r w:rsidR="001536ED" w:rsidRPr="002F5B91">
        <w:rPr>
          <w:rFonts w:ascii="Times New Roman" w:hAnsi="Times New Roman" w:cs="Times New Roman"/>
          <w:bCs/>
          <w:sz w:val="24"/>
          <w:szCs w:val="24"/>
        </w:rPr>
        <w:t>odredb</w:t>
      </w:r>
      <w:r w:rsidR="00145B6A" w:rsidRPr="002F5B91">
        <w:rPr>
          <w:rFonts w:ascii="Times New Roman" w:hAnsi="Times New Roman" w:cs="Times New Roman"/>
          <w:bCs/>
          <w:sz w:val="24"/>
          <w:szCs w:val="24"/>
        </w:rPr>
        <w:t xml:space="preserve">i </w:t>
      </w:r>
      <w:r w:rsidR="001536ED" w:rsidRPr="002F5B91">
        <w:rPr>
          <w:rFonts w:ascii="Times New Roman" w:hAnsi="Times New Roman" w:cs="Times New Roman"/>
          <w:bCs/>
          <w:sz w:val="24"/>
          <w:szCs w:val="24"/>
        </w:rPr>
        <w:t>članka 14. ovoga Zakona.“</w:t>
      </w:r>
      <w:r w:rsidR="004123EA" w:rsidRPr="002F5B91">
        <w:rPr>
          <w:rFonts w:ascii="Times New Roman" w:hAnsi="Times New Roman" w:cs="Times New Roman"/>
          <w:bCs/>
          <w:sz w:val="24"/>
          <w:szCs w:val="24"/>
        </w:rPr>
        <w:t>.</w:t>
      </w:r>
    </w:p>
    <w:p w14:paraId="77D08892" w14:textId="4D092A9C" w:rsidR="001536ED" w:rsidRPr="002F5B91" w:rsidRDefault="001536ED" w:rsidP="001536ED">
      <w:pPr>
        <w:autoSpaceDE w:val="0"/>
        <w:autoSpaceDN w:val="0"/>
        <w:adjustRightInd w:val="0"/>
        <w:spacing w:after="0" w:line="240" w:lineRule="auto"/>
        <w:jc w:val="both"/>
        <w:rPr>
          <w:rFonts w:ascii="Times New Roman" w:hAnsi="Times New Roman" w:cs="Times New Roman"/>
          <w:bCs/>
          <w:sz w:val="24"/>
          <w:szCs w:val="24"/>
        </w:rPr>
      </w:pPr>
    </w:p>
    <w:p w14:paraId="1B3C9AD9" w14:textId="1A144B28" w:rsidR="00663993" w:rsidRPr="002F5B91" w:rsidRDefault="00663993" w:rsidP="005A1BE9">
      <w:pPr>
        <w:autoSpaceDE w:val="0"/>
        <w:autoSpaceDN w:val="0"/>
        <w:adjustRightInd w:val="0"/>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232917" w:rsidRPr="002F5B91">
        <w:rPr>
          <w:rFonts w:ascii="Times New Roman" w:hAnsi="Times New Roman" w:cs="Times New Roman"/>
          <w:b/>
          <w:sz w:val="24"/>
          <w:szCs w:val="24"/>
        </w:rPr>
        <w:t>14</w:t>
      </w:r>
      <w:r w:rsidRPr="002F5B91">
        <w:rPr>
          <w:rFonts w:ascii="Times New Roman" w:hAnsi="Times New Roman" w:cs="Times New Roman"/>
          <w:b/>
          <w:sz w:val="24"/>
          <w:szCs w:val="24"/>
        </w:rPr>
        <w:t>.</w:t>
      </w:r>
    </w:p>
    <w:p w14:paraId="65D38B96" w14:textId="7F9EE5D6" w:rsidR="00663993" w:rsidRPr="002F5B91" w:rsidRDefault="00663993" w:rsidP="005A1BE9">
      <w:pPr>
        <w:autoSpaceDE w:val="0"/>
        <w:autoSpaceDN w:val="0"/>
        <w:adjustRightInd w:val="0"/>
        <w:spacing w:after="0" w:line="240" w:lineRule="auto"/>
        <w:jc w:val="center"/>
        <w:rPr>
          <w:rFonts w:ascii="Times New Roman" w:hAnsi="Times New Roman" w:cs="Times New Roman"/>
          <w:b/>
          <w:sz w:val="24"/>
          <w:szCs w:val="24"/>
        </w:rPr>
      </w:pPr>
    </w:p>
    <w:p w14:paraId="70DF33B5" w14:textId="6C0F43B9" w:rsidR="00C35F65" w:rsidRPr="002F5B91" w:rsidRDefault="00C35F65" w:rsidP="00663993">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U članku 82. stavku 3. riječi: „Prijenosom upravljanja AIF-ovima na drugi UAIF odnosno dovršetkom postupka likvidacije AIF-ova“ zamjenjuju se riječima: „U slučaju iz stavka 1.</w:t>
      </w:r>
      <w:r w:rsidR="00273995">
        <w:rPr>
          <w:rFonts w:ascii="Times New Roman" w:hAnsi="Times New Roman" w:cs="Times New Roman"/>
          <w:bCs/>
          <w:sz w:val="24"/>
          <w:szCs w:val="24"/>
        </w:rPr>
        <w:t xml:space="preserve"> </w:t>
      </w:r>
      <w:r w:rsidRPr="002F5B91">
        <w:rPr>
          <w:rFonts w:ascii="Times New Roman" w:hAnsi="Times New Roman" w:cs="Times New Roman"/>
          <w:bCs/>
          <w:sz w:val="24"/>
          <w:szCs w:val="24"/>
        </w:rPr>
        <w:t>ovoga članka odnosno dovršetkom postupka likvidacije AIF-ova iz stavka 2. ovoga članka“.</w:t>
      </w:r>
    </w:p>
    <w:p w14:paraId="6196185D" w14:textId="56318CF0" w:rsidR="00D677C2" w:rsidRPr="002F5B91" w:rsidRDefault="00D677C2" w:rsidP="00663993">
      <w:pPr>
        <w:autoSpaceDE w:val="0"/>
        <w:autoSpaceDN w:val="0"/>
        <w:adjustRightInd w:val="0"/>
        <w:spacing w:after="0" w:line="240" w:lineRule="auto"/>
        <w:jc w:val="both"/>
        <w:rPr>
          <w:rFonts w:ascii="Times New Roman" w:hAnsi="Times New Roman" w:cs="Times New Roman"/>
          <w:bCs/>
          <w:sz w:val="24"/>
          <w:szCs w:val="24"/>
        </w:rPr>
      </w:pPr>
    </w:p>
    <w:p w14:paraId="45F8B545" w14:textId="15B503F4" w:rsidR="00D677C2" w:rsidRPr="002F5B91" w:rsidRDefault="00D677C2" w:rsidP="00663993">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Iza stavka 3. dodaje se stavak 4. koji glasi:</w:t>
      </w:r>
    </w:p>
    <w:p w14:paraId="5C655472" w14:textId="77777777" w:rsidR="004123EA" w:rsidRPr="002F5B91" w:rsidRDefault="004123EA" w:rsidP="00663993">
      <w:pPr>
        <w:autoSpaceDE w:val="0"/>
        <w:autoSpaceDN w:val="0"/>
        <w:adjustRightInd w:val="0"/>
        <w:spacing w:after="0" w:line="240" w:lineRule="auto"/>
        <w:jc w:val="both"/>
        <w:rPr>
          <w:rFonts w:ascii="Times New Roman" w:hAnsi="Times New Roman" w:cs="Times New Roman"/>
          <w:bCs/>
          <w:sz w:val="24"/>
          <w:szCs w:val="24"/>
        </w:rPr>
      </w:pPr>
    </w:p>
    <w:p w14:paraId="1BFEAFCE" w14:textId="2D124B60" w:rsidR="00D677C2" w:rsidRPr="002F5B91" w:rsidRDefault="00D677C2" w:rsidP="00663993">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„(4) Ako UAIF nema AIF-ova pod upravljanjem u trenutku donošenja odluke o prestanku obavljanja djelatnosti, Agencija će rješenjem ukinuti zakonito rješenje kojim je UAIF-u izdano odobrenje za rad.“</w:t>
      </w:r>
      <w:r w:rsidR="004123EA" w:rsidRPr="002F5B91">
        <w:rPr>
          <w:rFonts w:ascii="Times New Roman" w:hAnsi="Times New Roman" w:cs="Times New Roman"/>
          <w:bCs/>
          <w:sz w:val="24"/>
          <w:szCs w:val="24"/>
        </w:rPr>
        <w:t>.</w:t>
      </w:r>
    </w:p>
    <w:p w14:paraId="387B9A98" w14:textId="77777777" w:rsidR="00663993" w:rsidRPr="002F5B91" w:rsidRDefault="00663993" w:rsidP="005A1BE9">
      <w:pPr>
        <w:autoSpaceDE w:val="0"/>
        <w:autoSpaceDN w:val="0"/>
        <w:adjustRightInd w:val="0"/>
        <w:spacing w:after="0" w:line="240" w:lineRule="auto"/>
        <w:jc w:val="center"/>
        <w:rPr>
          <w:rFonts w:ascii="Times New Roman" w:hAnsi="Times New Roman" w:cs="Times New Roman"/>
          <w:b/>
          <w:sz w:val="24"/>
          <w:szCs w:val="24"/>
        </w:rPr>
      </w:pPr>
    </w:p>
    <w:p w14:paraId="17B03B8E" w14:textId="23D09189" w:rsidR="001536ED" w:rsidRPr="002F5B91" w:rsidRDefault="00260FAC" w:rsidP="005A1BE9">
      <w:pPr>
        <w:autoSpaceDE w:val="0"/>
        <w:autoSpaceDN w:val="0"/>
        <w:adjustRightInd w:val="0"/>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232917" w:rsidRPr="002F5B91">
        <w:rPr>
          <w:rFonts w:ascii="Times New Roman" w:hAnsi="Times New Roman" w:cs="Times New Roman"/>
          <w:b/>
          <w:sz w:val="24"/>
          <w:szCs w:val="24"/>
        </w:rPr>
        <w:t>15</w:t>
      </w:r>
      <w:r w:rsidRPr="002F5B91">
        <w:rPr>
          <w:rFonts w:ascii="Times New Roman" w:hAnsi="Times New Roman" w:cs="Times New Roman"/>
          <w:b/>
          <w:sz w:val="24"/>
          <w:szCs w:val="24"/>
        </w:rPr>
        <w:t>.</w:t>
      </w:r>
    </w:p>
    <w:p w14:paraId="23A220E9" w14:textId="1DD54C5C" w:rsidR="00260FAC" w:rsidRPr="002F5B91" w:rsidRDefault="00260FAC" w:rsidP="005A1BE9">
      <w:pPr>
        <w:autoSpaceDE w:val="0"/>
        <w:autoSpaceDN w:val="0"/>
        <w:adjustRightInd w:val="0"/>
        <w:spacing w:after="0" w:line="240" w:lineRule="auto"/>
        <w:jc w:val="center"/>
        <w:rPr>
          <w:rFonts w:ascii="Times New Roman" w:hAnsi="Times New Roman" w:cs="Times New Roman"/>
          <w:b/>
          <w:sz w:val="24"/>
          <w:szCs w:val="24"/>
        </w:rPr>
      </w:pPr>
    </w:p>
    <w:p w14:paraId="4F2AE674" w14:textId="517A2766" w:rsidR="00F85ED2" w:rsidRPr="002F5B91" w:rsidRDefault="00F85ED2" w:rsidP="00260FAC">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Naslov</w:t>
      </w:r>
      <w:r w:rsidR="00260FAC" w:rsidRPr="002F5B91">
        <w:rPr>
          <w:rFonts w:ascii="Times New Roman" w:hAnsi="Times New Roman" w:cs="Times New Roman"/>
          <w:bCs/>
          <w:sz w:val="24"/>
          <w:szCs w:val="24"/>
        </w:rPr>
        <w:t xml:space="preserve"> iznad članka 99.a </w:t>
      </w:r>
      <w:r w:rsidRPr="002F5B91">
        <w:rPr>
          <w:rFonts w:ascii="Times New Roman" w:hAnsi="Times New Roman" w:cs="Times New Roman"/>
          <w:bCs/>
          <w:sz w:val="24"/>
          <w:szCs w:val="24"/>
        </w:rPr>
        <w:t>mijenja se i glasi:</w:t>
      </w:r>
    </w:p>
    <w:p w14:paraId="392A8596" w14:textId="77777777" w:rsidR="00DF1A7F" w:rsidRPr="002F5B91" w:rsidRDefault="00DF1A7F" w:rsidP="00260FAC">
      <w:pPr>
        <w:autoSpaceDE w:val="0"/>
        <w:autoSpaceDN w:val="0"/>
        <w:adjustRightInd w:val="0"/>
        <w:spacing w:after="0" w:line="240" w:lineRule="auto"/>
        <w:jc w:val="both"/>
        <w:rPr>
          <w:rFonts w:ascii="Times New Roman" w:hAnsi="Times New Roman" w:cs="Times New Roman"/>
          <w:bCs/>
          <w:sz w:val="24"/>
          <w:szCs w:val="24"/>
        </w:rPr>
      </w:pPr>
    </w:p>
    <w:p w14:paraId="1ADF245D" w14:textId="1A48AC8F" w:rsidR="00260FAC" w:rsidRPr="002F5B91" w:rsidRDefault="00F85ED2" w:rsidP="00260FAC">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„Zatvoreni AIF osnovan u obliku komanditnog društva</w:t>
      </w:r>
      <w:r w:rsidR="00260FAC" w:rsidRPr="002F5B91">
        <w:rPr>
          <w:rFonts w:ascii="Times New Roman" w:hAnsi="Times New Roman" w:cs="Times New Roman"/>
          <w:bCs/>
          <w:sz w:val="24"/>
          <w:szCs w:val="24"/>
        </w:rPr>
        <w:t>“.</w:t>
      </w:r>
    </w:p>
    <w:p w14:paraId="7110987A" w14:textId="77777777" w:rsidR="007B6A3B" w:rsidRPr="002F5B91" w:rsidRDefault="007B6A3B" w:rsidP="00260FAC">
      <w:pPr>
        <w:autoSpaceDE w:val="0"/>
        <w:autoSpaceDN w:val="0"/>
        <w:adjustRightInd w:val="0"/>
        <w:spacing w:after="0" w:line="240" w:lineRule="auto"/>
        <w:jc w:val="both"/>
        <w:rPr>
          <w:rFonts w:ascii="Times New Roman" w:hAnsi="Times New Roman" w:cs="Times New Roman"/>
          <w:bCs/>
          <w:sz w:val="24"/>
          <w:szCs w:val="24"/>
        </w:rPr>
      </w:pPr>
    </w:p>
    <w:p w14:paraId="3A99C4DE" w14:textId="77777777" w:rsidR="001536ED" w:rsidRPr="002F5B91" w:rsidRDefault="001536ED" w:rsidP="005A1BE9">
      <w:pPr>
        <w:autoSpaceDE w:val="0"/>
        <w:autoSpaceDN w:val="0"/>
        <w:adjustRightInd w:val="0"/>
        <w:spacing w:after="0" w:line="240" w:lineRule="auto"/>
        <w:jc w:val="center"/>
        <w:rPr>
          <w:rFonts w:ascii="Times New Roman" w:hAnsi="Times New Roman" w:cs="Times New Roman"/>
          <w:b/>
          <w:sz w:val="24"/>
          <w:szCs w:val="24"/>
        </w:rPr>
      </w:pPr>
    </w:p>
    <w:p w14:paraId="29D5BFE4" w14:textId="309F2932" w:rsidR="00260FAC" w:rsidRPr="002F5B91" w:rsidRDefault="00260FAC" w:rsidP="005A1BE9">
      <w:pPr>
        <w:autoSpaceDE w:val="0"/>
        <w:autoSpaceDN w:val="0"/>
        <w:adjustRightInd w:val="0"/>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232917" w:rsidRPr="002F5B91">
        <w:rPr>
          <w:rFonts w:ascii="Times New Roman" w:hAnsi="Times New Roman" w:cs="Times New Roman"/>
          <w:b/>
          <w:sz w:val="24"/>
          <w:szCs w:val="24"/>
        </w:rPr>
        <w:t>16</w:t>
      </w:r>
      <w:r w:rsidRPr="002F5B91">
        <w:rPr>
          <w:rFonts w:ascii="Times New Roman" w:hAnsi="Times New Roman" w:cs="Times New Roman"/>
          <w:b/>
          <w:sz w:val="24"/>
          <w:szCs w:val="24"/>
        </w:rPr>
        <w:t>.</w:t>
      </w:r>
    </w:p>
    <w:p w14:paraId="21567275" w14:textId="0C71C0CF" w:rsidR="00260FAC" w:rsidRPr="002F5B91" w:rsidRDefault="00260FAC" w:rsidP="005A1BE9">
      <w:pPr>
        <w:autoSpaceDE w:val="0"/>
        <w:autoSpaceDN w:val="0"/>
        <w:adjustRightInd w:val="0"/>
        <w:spacing w:after="0" w:line="240" w:lineRule="auto"/>
        <w:jc w:val="center"/>
        <w:rPr>
          <w:rFonts w:ascii="Times New Roman" w:hAnsi="Times New Roman" w:cs="Times New Roman"/>
          <w:b/>
          <w:sz w:val="24"/>
          <w:szCs w:val="24"/>
        </w:rPr>
      </w:pPr>
    </w:p>
    <w:p w14:paraId="543E8A30" w14:textId="30C9328B" w:rsidR="00A178BF" w:rsidRPr="002F5B91" w:rsidRDefault="00A178BF" w:rsidP="00260FAC">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U članku 100. stavku 1. iza riječi: „Zatvoreni AIF s pravnom osobnošću“ dodaju se riječi: „osnovan kao dioničko društvo</w:t>
      </w:r>
      <w:r w:rsidR="008D5913" w:rsidRPr="002F5B91">
        <w:rPr>
          <w:rFonts w:ascii="Times New Roman" w:hAnsi="Times New Roman" w:cs="Times New Roman"/>
          <w:bCs/>
          <w:sz w:val="24"/>
          <w:szCs w:val="24"/>
        </w:rPr>
        <w:t xml:space="preserve"> ili društvo s ograničenom odgovornošću</w:t>
      </w:r>
      <w:r w:rsidR="00F85ED2" w:rsidRPr="002F5B91">
        <w:rPr>
          <w:rFonts w:ascii="Times New Roman" w:hAnsi="Times New Roman" w:cs="Times New Roman"/>
          <w:bCs/>
          <w:sz w:val="24"/>
          <w:szCs w:val="24"/>
        </w:rPr>
        <w:t>“.</w:t>
      </w:r>
    </w:p>
    <w:p w14:paraId="35ACAF83" w14:textId="77777777" w:rsidR="00A178BF" w:rsidRPr="002F5B91" w:rsidRDefault="00A178BF" w:rsidP="00260FAC">
      <w:pPr>
        <w:autoSpaceDE w:val="0"/>
        <w:autoSpaceDN w:val="0"/>
        <w:adjustRightInd w:val="0"/>
        <w:spacing w:after="0" w:line="240" w:lineRule="auto"/>
        <w:jc w:val="both"/>
        <w:rPr>
          <w:rFonts w:ascii="Times New Roman" w:hAnsi="Times New Roman" w:cs="Times New Roman"/>
          <w:bCs/>
          <w:sz w:val="24"/>
          <w:szCs w:val="24"/>
        </w:rPr>
      </w:pPr>
    </w:p>
    <w:p w14:paraId="02FE7190" w14:textId="6474865C" w:rsidR="00260FAC" w:rsidRPr="002F5B91" w:rsidRDefault="00A178BF" w:rsidP="00260FAC">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U stavku 4. riječi: „osnovanog u obliku komanditnog društva“ brišu se. </w:t>
      </w:r>
    </w:p>
    <w:p w14:paraId="1A111D2F" w14:textId="77777777" w:rsidR="00260FAC" w:rsidRPr="002F5B91" w:rsidRDefault="00260FAC" w:rsidP="005A1BE9">
      <w:pPr>
        <w:autoSpaceDE w:val="0"/>
        <w:autoSpaceDN w:val="0"/>
        <w:adjustRightInd w:val="0"/>
        <w:spacing w:after="0" w:line="240" w:lineRule="auto"/>
        <w:jc w:val="center"/>
        <w:rPr>
          <w:rFonts w:ascii="Times New Roman" w:hAnsi="Times New Roman" w:cs="Times New Roman"/>
          <w:b/>
          <w:sz w:val="24"/>
          <w:szCs w:val="24"/>
        </w:rPr>
      </w:pPr>
    </w:p>
    <w:p w14:paraId="1D15957E" w14:textId="378FD125" w:rsidR="00260FAC" w:rsidRPr="002F5B91" w:rsidRDefault="00A178BF" w:rsidP="005A1BE9">
      <w:pPr>
        <w:autoSpaceDE w:val="0"/>
        <w:autoSpaceDN w:val="0"/>
        <w:adjustRightInd w:val="0"/>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232917" w:rsidRPr="002F5B91">
        <w:rPr>
          <w:rFonts w:ascii="Times New Roman" w:hAnsi="Times New Roman" w:cs="Times New Roman"/>
          <w:b/>
          <w:sz w:val="24"/>
          <w:szCs w:val="24"/>
        </w:rPr>
        <w:t>17</w:t>
      </w:r>
      <w:r w:rsidRPr="002F5B91">
        <w:rPr>
          <w:rFonts w:ascii="Times New Roman" w:hAnsi="Times New Roman" w:cs="Times New Roman"/>
          <w:b/>
          <w:sz w:val="24"/>
          <w:szCs w:val="24"/>
        </w:rPr>
        <w:t>.</w:t>
      </w:r>
    </w:p>
    <w:p w14:paraId="6AD69066" w14:textId="446E7DFC" w:rsidR="00A178BF" w:rsidRPr="002F5B91" w:rsidRDefault="00A178BF" w:rsidP="005A1BE9">
      <w:pPr>
        <w:autoSpaceDE w:val="0"/>
        <w:autoSpaceDN w:val="0"/>
        <w:adjustRightInd w:val="0"/>
        <w:spacing w:after="0" w:line="240" w:lineRule="auto"/>
        <w:jc w:val="center"/>
        <w:rPr>
          <w:rFonts w:ascii="Times New Roman" w:hAnsi="Times New Roman" w:cs="Times New Roman"/>
          <w:b/>
          <w:sz w:val="24"/>
          <w:szCs w:val="24"/>
        </w:rPr>
      </w:pPr>
    </w:p>
    <w:p w14:paraId="15A92689" w14:textId="27F1521B" w:rsidR="00260FAC" w:rsidRPr="002F5B91" w:rsidRDefault="00F85ED2" w:rsidP="00F85ED2">
      <w:pPr>
        <w:autoSpaceDE w:val="0"/>
        <w:autoSpaceDN w:val="0"/>
        <w:adjustRightInd w:val="0"/>
        <w:spacing w:after="0" w:line="240" w:lineRule="auto"/>
        <w:rPr>
          <w:rFonts w:ascii="Times New Roman" w:hAnsi="Times New Roman" w:cs="Times New Roman"/>
          <w:sz w:val="24"/>
          <w:szCs w:val="24"/>
        </w:rPr>
      </w:pPr>
      <w:r w:rsidRPr="002F5B91">
        <w:rPr>
          <w:rFonts w:ascii="Times New Roman" w:hAnsi="Times New Roman" w:cs="Times New Roman"/>
          <w:sz w:val="24"/>
          <w:szCs w:val="24"/>
        </w:rPr>
        <w:t>Naslov iznad članka 101. mijenja se i glasi:</w:t>
      </w:r>
    </w:p>
    <w:p w14:paraId="6FE797E5" w14:textId="77777777" w:rsidR="00DF1A7F" w:rsidRPr="002F5B91" w:rsidRDefault="00DF1A7F" w:rsidP="00F85ED2">
      <w:pPr>
        <w:autoSpaceDE w:val="0"/>
        <w:autoSpaceDN w:val="0"/>
        <w:adjustRightInd w:val="0"/>
        <w:spacing w:after="0" w:line="240" w:lineRule="auto"/>
        <w:rPr>
          <w:rFonts w:ascii="Times New Roman" w:hAnsi="Times New Roman" w:cs="Times New Roman"/>
          <w:sz w:val="24"/>
          <w:szCs w:val="24"/>
        </w:rPr>
      </w:pPr>
    </w:p>
    <w:p w14:paraId="54E90A7A" w14:textId="5D676E89" w:rsidR="00F85ED2" w:rsidRPr="002F5B91" w:rsidRDefault="00F85ED2" w:rsidP="00F85ED2">
      <w:pPr>
        <w:autoSpaceDE w:val="0"/>
        <w:autoSpaceDN w:val="0"/>
        <w:adjustRightInd w:val="0"/>
        <w:spacing w:after="0" w:line="240" w:lineRule="auto"/>
        <w:rPr>
          <w:rFonts w:ascii="Times New Roman" w:hAnsi="Times New Roman" w:cs="Times New Roman"/>
          <w:sz w:val="24"/>
          <w:szCs w:val="24"/>
        </w:rPr>
      </w:pPr>
      <w:r w:rsidRPr="002F5B91">
        <w:rPr>
          <w:rFonts w:ascii="Times New Roman" w:hAnsi="Times New Roman" w:cs="Times New Roman"/>
          <w:sz w:val="24"/>
          <w:szCs w:val="24"/>
        </w:rPr>
        <w:t>„Uprava</w:t>
      </w:r>
      <w:r w:rsidR="00DF1A7F" w:rsidRPr="002F5B91">
        <w:rPr>
          <w:rFonts w:ascii="Times New Roman" w:hAnsi="Times New Roman" w:cs="Times New Roman"/>
          <w:sz w:val="24"/>
          <w:szCs w:val="24"/>
        </w:rPr>
        <w:t>,</w:t>
      </w:r>
      <w:r w:rsidRPr="002F5B91">
        <w:rPr>
          <w:rFonts w:ascii="Times New Roman" w:hAnsi="Times New Roman" w:cs="Times New Roman"/>
          <w:sz w:val="24"/>
          <w:szCs w:val="24"/>
        </w:rPr>
        <w:t xml:space="preserve"> odnosno komplementar zatvorenog AIF-a s unutarnjim upravljanjem“.</w:t>
      </w:r>
    </w:p>
    <w:p w14:paraId="7CBCEFCC" w14:textId="77777777" w:rsidR="00F85ED2" w:rsidRPr="002F5B91" w:rsidRDefault="00F85ED2" w:rsidP="00F85ED2">
      <w:pPr>
        <w:autoSpaceDE w:val="0"/>
        <w:autoSpaceDN w:val="0"/>
        <w:adjustRightInd w:val="0"/>
        <w:spacing w:after="0" w:line="240" w:lineRule="auto"/>
        <w:rPr>
          <w:rFonts w:ascii="Times New Roman" w:hAnsi="Times New Roman" w:cs="Times New Roman"/>
          <w:sz w:val="24"/>
          <w:szCs w:val="24"/>
        </w:rPr>
      </w:pPr>
    </w:p>
    <w:p w14:paraId="259BBB76" w14:textId="67B1A930" w:rsidR="00260FAC" w:rsidRPr="002F5B91" w:rsidRDefault="00261D85" w:rsidP="005A1BE9">
      <w:pPr>
        <w:autoSpaceDE w:val="0"/>
        <w:autoSpaceDN w:val="0"/>
        <w:adjustRightInd w:val="0"/>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232917" w:rsidRPr="002F5B91">
        <w:rPr>
          <w:rFonts w:ascii="Times New Roman" w:hAnsi="Times New Roman" w:cs="Times New Roman"/>
          <w:b/>
          <w:sz w:val="24"/>
          <w:szCs w:val="24"/>
        </w:rPr>
        <w:t>18</w:t>
      </w:r>
      <w:r w:rsidRPr="002F5B91">
        <w:rPr>
          <w:rFonts w:ascii="Times New Roman" w:hAnsi="Times New Roman" w:cs="Times New Roman"/>
          <w:b/>
          <w:sz w:val="24"/>
          <w:szCs w:val="24"/>
        </w:rPr>
        <w:t>.</w:t>
      </w:r>
    </w:p>
    <w:p w14:paraId="27AA9950" w14:textId="56C853B3" w:rsidR="00261D85" w:rsidRPr="002F5B91" w:rsidRDefault="00261D85" w:rsidP="005A1BE9">
      <w:pPr>
        <w:autoSpaceDE w:val="0"/>
        <w:autoSpaceDN w:val="0"/>
        <w:adjustRightInd w:val="0"/>
        <w:spacing w:after="0" w:line="240" w:lineRule="auto"/>
        <w:jc w:val="center"/>
        <w:rPr>
          <w:rFonts w:ascii="Times New Roman" w:hAnsi="Times New Roman" w:cs="Times New Roman"/>
          <w:b/>
          <w:sz w:val="24"/>
          <w:szCs w:val="24"/>
        </w:rPr>
      </w:pPr>
    </w:p>
    <w:p w14:paraId="5E3FD85C" w14:textId="5F83A053" w:rsidR="00261D85" w:rsidRPr="002F5B91" w:rsidRDefault="00261D85" w:rsidP="00261D85">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U članku 106. stavku 4. </w:t>
      </w:r>
      <w:r w:rsidR="00F85ED2" w:rsidRPr="002F5B91">
        <w:rPr>
          <w:rFonts w:ascii="Times New Roman" w:hAnsi="Times New Roman" w:cs="Times New Roman"/>
          <w:bCs/>
          <w:sz w:val="24"/>
          <w:szCs w:val="24"/>
        </w:rPr>
        <w:t>riječi</w:t>
      </w:r>
      <w:r w:rsidRPr="002F5B91">
        <w:rPr>
          <w:rFonts w:ascii="Times New Roman" w:hAnsi="Times New Roman" w:cs="Times New Roman"/>
          <w:bCs/>
          <w:sz w:val="24"/>
          <w:szCs w:val="24"/>
        </w:rPr>
        <w:t>: „</w:t>
      </w:r>
      <w:r w:rsidR="00F85ED2" w:rsidRPr="002F5B91">
        <w:rPr>
          <w:rFonts w:ascii="Times New Roman" w:hAnsi="Times New Roman" w:cs="Times New Roman"/>
          <w:bCs/>
          <w:sz w:val="24"/>
          <w:szCs w:val="24"/>
        </w:rPr>
        <w:t xml:space="preserve">člankom </w:t>
      </w:r>
      <w:r w:rsidRPr="002F5B91">
        <w:rPr>
          <w:rFonts w:ascii="Times New Roman" w:hAnsi="Times New Roman" w:cs="Times New Roman"/>
          <w:bCs/>
          <w:sz w:val="24"/>
          <w:szCs w:val="24"/>
        </w:rPr>
        <w:t>210.“ zamjenjuj</w:t>
      </w:r>
      <w:r w:rsidR="00F85ED2" w:rsidRPr="002F5B91">
        <w:rPr>
          <w:rFonts w:ascii="Times New Roman" w:hAnsi="Times New Roman" w:cs="Times New Roman"/>
          <w:bCs/>
          <w:sz w:val="24"/>
          <w:szCs w:val="24"/>
        </w:rPr>
        <w:t>u</w:t>
      </w:r>
      <w:r w:rsidRPr="002F5B91">
        <w:rPr>
          <w:rFonts w:ascii="Times New Roman" w:hAnsi="Times New Roman" w:cs="Times New Roman"/>
          <w:bCs/>
          <w:sz w:val="24"/>
          <w:szCs w:val="24"/>
        </w:rPr>
        <w:t xml:space="preserve"> se </w:t>
      </w:r>
      <w:r w:rsidR="00F85ED2" w:rsidRPr="002F5B91">
        <w:rPr>
          <w:rFonts w:ascii="Times New Roman" w:hAnsi="Times New Roman" w:cs="Times New Roman"/>
          <w:bCs/>
          <w:sz w:val="24"/>
          <w:szCs w:val="24"/>
        </w:rPr>
        <w:t>riječima</w:t>
      </w:r>
      <w:r w:rsidRPr="002F5B91">
        <w:rPr>
          <w:rFonts w:ascii="Times New Roman" w:hAnsi="Times New Roman" w:cs="Times New Roman"/>
          <w:bCs/>
          <w:sz w:val="24"/>
          <w:szCs w:val="24"/>
        </w:rPr>
        <w:t>: „</w:t>
      </w:r>
      <w:r w:rsidR="00F85ED2" w:rsidRPr="002F5B91">
        <w:rPr>
          <w:rFonts w:ascii="Times New Roman" w:hAnsi="Times New Roman" w:cs="Times New Roman"/>
          <w:bCs/>
          <w:sz w:val="24"/>
          <w:szCs w:val="24"/>
        </w:rPr>
        <w:t xml:space="preserve">člankom </w:t>
      </w:r>
      <w:r w:rsidRPr="002F5B91">
        <w:rPr>
          <w:rFonts w:ascii="Times New Roman" w:hAnsi="Times New Roman" w:cs="Times New Roman"/>
          <w:bCs/>
          <w:sz w:val="24"/>
          <w:szCs w:val="24"/>
        </w:rPr>
        <w:t>210.a“.</w:t>
      </w:r>
    </w:p>
    <w:p w14:paraId="7F1276F8" w14:textId="77777777" w:rsidR="00260FAC" w:rsidRPr="002F5B91" w:rsidRDefault="00260FAC" w:rsidP="005A1BE9">
      <w:pPr>
        <w:autoSpaceDE w:val="0"/>
        <w:autoSpaceDN w:val="0"/>
        <w:adjustRightInd w:val="0"/>
        <w:spacing w:after="0" w:line="240" w:lineRule="auto"/>
        <w:jc w:val="center"/>
        <w:rPr>
          <w:rFonts w:ascii="Times New Roman" w:hAnsi="Times New Roman" w:cs="Times New Roman"/>
          <w:b/>
          <w:sz w:val="24"/>
          <w:szCs w:val="24"/>
        </w:rPr>
      </w:pPr>
    </w:p>
    <w:p w14:paraId="610FE76C" w14:textId="1AC1F1BD" w:rsidR="00260FAC" w:rsidRPr="002F5B91" w:rsidRDefault="00871CF5" w:rsidP="005A1BE9">
      <w:pPr>
        <w:autoSpaceDE w:val="0"/>
        <w:autoSpaceDN w:val="0"/>
        <w:adjustRightInd w:val="0"/>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232917" w:rsidRPr="002F5B91">
        <w:rPr>
          <w:rFonts w:ascii="Times New Roman" w:hAnsi="Times New Roman" w:cs="Times New Roman"/>
          <w:b/>
          <w:sz w:val="24"/>
          <w:szCs w:val="24"/>
        </w:rPr>
        <w:t>19</w:t>
      </w:r>
      <w:r w:rsidRPr="002F5B91">
        <w:rPr>
          <w:rFonts w:ascii="Times New Roman" w:hAnsi="Times New Roman" w:cs="Times New Roman"/>
          <w:b/>
          <w:sz w:val="24"/>
          <w:szCs w:val="24"/>
        </w:rPr>
        <w:t>.</w:t>
      </w:r>
    </w:p>
    <w:p w14:paraId="0F4BA047" w14:textId="635080B5" w:rsidR="00871CF5" w:rsidRPr="002F5B91" w:rsidRDefault="00871CF5" w:rsidP="005A1BE9">
      <w:pPr>
        <w:autoSpaceDE w:val="0"/>
        <w:autoSpaceDN w:val="0"/>
        <w:adjustRightInd w:val="0"/>
        <w:spacing w:after="0" w:line="240" w:lineRule="auto"/>
        <w:jc w:val="center"/>
        <w:rPr>
          <w:rFonts w:ascii="Times New Roman" w:hAnsi="Times New Roman" w:cs="Times New Roman"/>
          <w:b/>
          <w:sz w:val="24"/>
          <w:szCs w:val="24"/>
        </w:rPr>
      </w:pPr>
    </w:p>
    <w:p w14:paraId="22669372" w14:textId="18F0D605" w:rsidR="00871CF5" w:rsidRPr="002F5B91" w:rsidRDefault="00871CF5" w:rsidP="00871CF5">
      <w:pPr>
        <w:autoSpaceDE w:val="0"/>
        <w:autoSpaceDN w:val="0"/>
        <w:adjustRightInd w:val="0"/>
        <w:spacing w:after="0" w:line="240" w:lineRule="auto"/>
        <w:jc w:val="both"/>
        <w:rPr>
          <w:rFonts w:ascii="Times New Roman" w:hAnsi="Times New Roman" w:cs="Times New Roman"/>
          <w:bCs/>
          <w:sz w:val="24"/>
          <w:szCs w:val="24"/>
        </w:rPr>
      </w:pPr>
      <w:bookmarkStart w:id="10" w:name="_Hlk169096514"/>
      <w:r w:rsidRPr="002F5B91">
        <w:rPr>
          <w:rFonts w:ascii="Times New Roman" w:hAnsi="Times New Roman" w:cs="Times New Roman"/>
          <w:bCs/>
          <w:sz w:val="24"/>
          <w:szCs w:val="24"/>
        </w:rPr>
        <w:t>U članku 108</w:t>
      </w:r>
      <w:r w:rsidR="00D07AC1" w:rsidRPr="002F5B91">
        <w:rPr>
          <w:rFonts w:ascii="Times New Roman" w:hAnsi="Times New Roman" w:cs="Times New Roman"/>
          <w:bCs/>
          <w:sz w:val="24"/>
          <w:szCs w:val="24"/>
        </w:rPr>
        <w:t>.</w:t>
      </w:r>
      <w:r w:rsidRPr="002F5B91">
        <w:rPr>
          <w:rFonts w:ascii="Times New Roman" w:hAnsi="Times New Roman" w:cs="Times New Roman"/>
          <w:bCs/>
          <w:sz w:val="24"/>
          <w:szCs w:val="24"/>
        </w:rPr>
        <w:t xml:space="preserve"> stavku 2.</w:t>
      </w:r>
      <w:r w:rsidR="00951A7C" w:rsidRPr="002F5B91">
        <w:rPr>
          <w:rFonts w:ascii="Times New Roman" w:hAnsi="Times New Roman" w:cs="Times New Roman"/>
          <w:bCs/>
          <w:sz w:val="24"/>
          <w:szCs w:val="24"/>
        </w:rPr>
        <w:t xml:space="preserve"> u uvodnoj rečenici </w:t>
      </w:r>
      <w:bookmarkEnd w:id="10"/>
      <w:r w:rsidRPr="002F5B91">
        <w:rPr>
          <w:rFonts w:ascii="Times New Roman" w:hAnsi="Times New Roman" w:cs="Times New Roman"/>
          <w:bCs/>
          <w:sz w:val="24"/>
          <w:szCs w:val="24"/>
        </w:rPr>
        <w:t xml:space="preserve">riječi: „članaka 209., 209.a, 210. i 210.a“ zamjenjuju se riječima: „članaka 209. i 209.a“. </w:t>
      </w:r>
    </w:p>
    <w:p w14:paraId="242E1D17" w14:textId="181EBFFE" w:rsidR="00B64E16" w:rsidRPr="002F5B91" w:rsidRDefault="00B64E16" w:rsidP="00871CF5">
      <w:pPr>
        <w:autoSpaceDE w:val="0"/>
        <w:autoSpaceDN w:val="0"/>
        <w:adjustRightInd w:val="0"/>
        <w:spacing w:after="0" w:line="240" w:lineRule="auto"/>
        <w:jc w:val="both"/>
        <w:rPr>
          <w:rFonts w:ascii="Times New Roman" w:hAnsi="Times New Roman" w:cs="Times New Roman"/>
          <w:bCs/>
          <w:sz w:val="24"/>
          <w:szCs w:val="24"/>
        </w:rPr>
      </w:pPr>
    </w:p>
    <w:p w14:paraId="6EB8356F" w14:textId="69ADF220" w:rsidR="00B64E16" w:rsidRPr="002F5B91" w:rsidRDefault="00B64E16" w:rsidP="00B64E16">
      <w:pPr>
        <w:autoSpaceDE w:val="0"/>
        <w:autoSpaceDN w:val="0"/>
        <w:adjustRightInd w:val="0"/>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Članak 20.</w:t>
      </w:r>
    </w:p>
    <w:p w14:paraId="512EA0C6" w14:textId="04DA9C08" w:rsidR="00B64E16" w:rsidRPr="002F5B91" w:rsidRDefault="00B64E16" w:rsidP="00871CF5">
      <w:pPr>
        <w:autoSpaceDE w:val="0"/>
        <w:autoSpaceDN w:val="0"/>
        <w:adjustRightInd w:val="0"/>
        <w:spacing w:after="0" w:line="240" w:lineRule="auto"/>
        <w:jc w:val="both"/>
        <w:rPr>
          <w:rFonts w:ascii="Times New Roman" w:hAnsi="Times New Roman" w:cs="Times New Roman"/>
          <w:bCs/>
          <w:sz w:val="24"/>
          <w:szCs w:val="24"/>
        </w:rPr>
      </w:pPr>
    </w:p>
    <w:p w14:paraId="51A0990D" w14:textId="4E5E0F77" w:rsidR="00B64E16" w:rsidRPr="002F5B91" w:rsidRDefault="00B64E16" w:rsidP="00871CF5">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U članku 119.a stavku 5. </w:t>
      </w:r>
      <w:r w:rsidR="00D6265A" w:rsidRPr="002F5B91">
        <w:rPr>
          <w:rFonts w:ascii="Times New Roman" w:hAnsi="Times New Roman" w:cs="Times New Roman"/>
          <w:bCs/>
          <w:sz w:val="24"/>
          <w:szCs w:val="24"/>
        </w:rPr>
        <w:t xml:space="preserve">riječi: „iz članaka 118. i 119. i članka 142. ovoga Zakona“ zamjenjuju se riječima: „iz članaka 118., 119., 125.a, 125.b i 142. ovoga Zakona.“. </w:t>
      </w:r>
    </w:p>
    <w:p w14:paraId="67BC2E2E" w14:textId="77777777" w:rsidR="00F85ED2" w:rsidRPr="002F5B91" w:rsidRDefault="00F85ED2" w:rsidP="00871CF5">
      <w:pPr>
        <w:autoSpaceDE w:val="0"/>
        <w:autoSpaceDN w:val="0"/>
        <w:adjustRightInd w:val="0"/>
        <w:spacing w:after="0" w:line="240" w:lineRule="auto"/>
        <w:jc w:val="both"/>
        <w:rPr>
          <w:rFonts w:ascii="Times New Roman" w:hAnsi="Times New Roman" w:cs="Times New Roman"/>
          <w:bCs/>
          <w:sz w:val="24"/>
          <w:szCs w:val="24"/>
        </w:rPr>
      </w:pPr>
    </w:p>
    <w:p w14:paraId="6356CE4C" w14:textId="102D3619" w:rsidR="00BC276B" w:rsidRPr="002F5B91" w:rsidRDefault="00BC276B" w:rsidP="005A1BE9">
      <w:pPr>
        <w:autoSpaceDE w:val="0"/>
        <w:autoSpaceDN w:val="0"/>
        <w:adjustRightInd w:val="0"/>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B64E16" w:rsidRPr="002F5B91">
        <w:rPr>
          <w:rFonts w:ascii="Times New Roman" w:hAnsi="Times New Roman" w:cs="Times New Roman"/>
          <w:b/>
          <w:sz w:val="24"/>
          <w:szCs w:val="24"/>
        </w:rPr>
        <w:t>21</w:t>
      </w:r>
      <w:r w:rsidRPr="002F5B91">
        <w:rPr>
          <w:rFonts w:ascii="Times New Roman" w:hAnsi="Times New Roman" w:cs="Times New Roman"/>
          <w:b/>
          <w:sz w:val="24"/>
          <w:szCs w:val="24"/>
        </w:rPr>
        <w:t>.</w:t>
      </w:r>
    </w:p>
    <w:p w14:paraId="1365CB79" w14:textId="433BA285" w:rsidR="00260FAC" w:rsidRPr="002F5B91" w:rsidRDefault="00260FAC" w:rsidP="005A1BE9">
      <w:pPr>
        <w:autoSpaceDE w:val="0"/>
        <w:autoSpaceDN w:val="0"/>
        <w:adjustRightInd w:val="0"/>
        <w:spacing w:after="0" w:line="240" w:lineRule="auto"/>
        <w:jc w:val="center"/>
        <w:rPr>
          <w:rFonts w:ascii="Times New Roman" w:hAnsi="Times New Roman" w:cs="Times New Roman"/>
          <w:b/>
          <w:sz w:val="24"/>
          <w:szCs w:val="24"/>
        </w:rPr>
      </w:pPr>
    </w:p>
    <w:p w14:paraId="59582257" w14:textId="1B2B3231" w:rsidR="00666FDF" w:rsidRPr="002F5B91" w:rsidRDefault="007F0C6D" w:rsidP="005A1BE9">
      <w:pPr>
        <w:autoSpaceDE w:val="0"/>
        <w:autoSpaceDN w:val="0"/>
        <w:adjustRightInd w:val="0"/>
        <w:spacing w:after="0" w:line="240" w:lineRule="auto"/>
        <w:rPr>
          <w:rFonts w:ascii="Times New Roman" w:hAnsi="Times New Roman" w:cs="Times New Roman"/>
          <w:sz w:val="24"/>
          <w:szCs w:val="24"/>
        </w:rPr>
      </w:pPr>
      <w:r w:rsidRPr="002F5B91">
        <w:rPr>
          <w:rFonts w:ascii="Times New Roman" w:hAnsi="Times New Roman" w:cs="Times New Roman"/>
          <w:sz w:val="24"/>
          <w:szCs w:val="24"/>
        </w:rPr>
        <w:t>Iza članka 125. dodaju se</w:t>
      </w:r>
      <w:r w:rsidR="00273995">
        <w:rPr>
          <w:rFonts w:ascii="Times New Roman" w:hAnsi="Times New Roman" w:cs="Times New Roman"/>
          <w:sz w:val="24"/>
          <w:szCs w:val="24"/>
        </w:rPr>
        <w:t xml:space="preserve"> naslovi iznad članaka i</w:t>
      </w:r>
      <w:r w:rsidRPr="002F5B91">
        <w:rPr>
          <w:rFonts w:ascii="Times New Roman" w:hAnsi="Times New Roman" w:cs="Times New Roman"/>
          <w:sz w:val="24"/>
          <w:szCs w:val="24"/>
        </w:rPr>
        <w:t xml:space="preserve"> članci 125.a do 125.e koji glase:</w:t>
      </w:r>
    </w:p>
    <w:p w14:paraId="6BF951AF" w14:textId="56BFAA39" w:rsidR="00663993" w:rsidRPr="002F5B91" w:rsidRDefault="00663993" w:rsidP="005A1BE9">
      <w:pPr>
        <w:autoSpaceDE w:val="0"/>
        <w:autoSpaceDN w:val="0"/>
        <w:adjustRightInd w:val="0"/>
        <w:spacing w:after="0" w:line="240" w:lineRule="auto"/>
        <w:rPr>
          <w:rFonts w:ascii="Times New Roman" w:hAnsi="Times New Roman" w:cs="Times New Roman"/>
          <w:sz w:val="24"/>
          <w:szCs w:val="24"/>
        </w:rPr>
      </w:pPr>
    </w:p>
    <w:p w14:paraId="47534D3C" w14:textId="77777777" w:rsidR="00663993" w:rsidRPr="002F5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2F5B91">
        <w:rPr>
          <w:rFonts w:ascii="Times New Roman" w:hAnsi="Times New Roman" w:cs="Times New Roman"/>
          <w:sz w:val="24"/>
          <w:szCs w:val="24"/>
        </w:rPr>
        <w:t>„</w:t>
      </w:r>
      <w:r w:rsidRPr="002F5B91">
        <w:rPr>
          <w:rFonts w:ascii="Times New Roman" w:hAnsi="Times New Roman" w:cs="Times New Roman"/>
          <w:iCs/>
          <w:sz w:val="24"/>
          <w:szCs w:val="24"/>
        </w:rPr>
        <w:t>Trgovanje udjelima AIF-a iz treće države u Republici Hrvatskoj bez europske putovnice</w:t>
      </w:r>
    </w:p>
    <w:p w14:paraId="61C6CDC9" w14:textId="77777777" w:rsidR="00663993" w:rsidRPr="002F5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2F5B91">
        <w:rPr>
          <w:rFonts w:ascii="Times New Roman" w:hAnsi="Times New Roman" w:cs="Times New Roman"/>
          <w:iCs/>
          <w:sz w:val="24"/>
          <w:szCs w:val="24"/>
        </w:rPr>
        <w:t>Članak 125.a</w:t>
      </w:r>
    </w:p>
    <w:p w14:paraId="26E33AAE"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22D193CE" w14:textId="50E1624A"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(1) UAIF iz Republike Hrvatske i/ili druge države članice može profesionalnim ulagateljima u Republici Hrvatskoj distribuirati udjele AIF-ova iz treće države kojima upravlja i udjele </w:t>
      </w:r>
      <w:bookmarkStart w:id="11" w:name="_Hlk167113729"/>
      <w:r w:rsidRPr="002F5B91">
        <w:rPr>
          <w:rFonts w:ascii="Times New Roman" w:hAnsi="Times New Roman" w:cs="Times New Roman"/>
          <w:iCs/>
          <w:sz w:val="24"/>
          <w:szCs w:val="24"/>
        </w:rPr>
        <w:t xml:space="preserve">napajajućeg AIF-a </w:t>
      </w:r>
      <w:bookmarkEnd w:id="11"/>
      <w:r w:rsidRPr="002F5B91">
        <w:rPr>
          <w:rFonts w:ascii="Times New Roman" w:hAnsi="Times New Roman" w:cs="Times New Roman"/>
          <w:iCs/>
          <w:sz w:val="24"/>
          <w:szCs w:val="24"/>
        </w:rPr>
        <w:t>iz Republike Hrvatske ili druge države članice koji ne ispunjava uvjete iz članka 118. stavka 2. ovoga Zakona, uz uvjet da:</w:t>
      </w:r>
    </w:p>
    <w:p w14:paraId="4A6A66EF" w14:textId="77777777" w:rsidR="00F85ED2" w:rsidRPr="002F5B91" w:rsidRDefault="00F85ED2" w:rsidP="00663993">
      <w:pPr>
        <w:autoSpaceDE w:val="0"/>
        <w:autoSpaceDN w:val="0"/>
        <w:adjustRightInd w:val="0"/>
        <w:spacing w:after="0" w:line="240" w:lineRule="auto"/>
        <w:jc w:val="both"/>
        <w:rPr>
          <w:rFonts w:ascii="Times New Roman" w:hAnsi="Times New Roman" w:cs="Times New Roman"/>
          <w:iCs/>
          <w:sz w:val="24"/>
          <w:szCs w:val="24"/>
        </w:rPr>
      </w:pPr>
    </w:p>
    <w:p w14:paraId="5D1FFC02" w14:textId="23017AC9"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lastRenderedPageBreak/>
        <w:t xml:space="preserve">a) </w:t>
      </w:r>
      <w:bookmarkStart w:id="12" w:name="_Hlk167895237"/>
      <w:r w:rsidRPr="002F5B91">
        <w:rPr>
          <w:rFonts w:ascii="Times New Roman" w:hAnsi="Times New Roman" w:cs="Times New Roman"/>
          <w:iCs/>
          <w:sz w:val="24"/>
          <w:szCs w:val="24"/>
        </w:rPr>
        <w:t xml:space="preserve">se pridržava svih zahtjeva iz ovoga Zakona u dijelu obavljanja poslova u Republici Hrvatskoj, </w:t>
      </w:r>
      <w:bookmarkEnd w:id="12"/>
      <w:r w:rsidRPr="002F5B91">
        <w:rPr>
          <w:rFonts w:ascii="Times New Roman" w:hAnsi="Times New Roman" w:cs="Times New Roman"/>
          <w:iCs/>
          <w:sz w:val="24"/>
          <w:szCs w:val="24"/>
        </w:rPr>
        <w:t>osim zahtjeva iz dijela jedanaestog ovoga Zakona kojim se uređuje obavljanje poslova depozitara</w:t>
      </w:r>
    </w:p>
    <w:p w14:paraId="0AD0265F" w14:textId="77777777" w:rsidR="00F85ED2" w:rsidRPr="002F5B91" w:rsidRDefault="00F85ED2" w:rsidP="00663993">
      <w:pPr>
        <w:autoSpaceDE w:val="0"/>
        <w:autoSpaceDN w:val="0"/>
        <w:adjustRightInd w:val="0"/>
        <w:spacing w:after="0" w:line="240" w:lineRule="auto"/>
        <w:jc w:val="both"/>
        <w:rPr>
          <w:rFonts w:ascii="Times New Roman" w:hAnsi="Times New Roman" w:cs="Times New Roman"/>
          <w:iCs/>
          <w:sz w:val="24"/>
          <w:szCs w:val="24"/>
        </w:rPr>
      </w:pPr>
    </w:p>
    <w:p w14:paraId="2F13BF14" w14:textId="36244700"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bookmarkStart w:id="13" w:name="_Hlk168907386"/>
      <w:r w:rsidRPr="002F5B91">
        <w:rPr>
          <w:rFonts w:ascii="Times New Roman" w:hAnsi="Times New Roman" w:cs="Times New Roman"/>
          <w:iCs/>
          <w:sz w:val="24"/>
          <w:szCs w:val="24"/>
        </w:rPr>
        <w:t xml:space="preserve">b) primjenjuje druge relevantne propise koji radi zaštite javnog interesa uređuju prava potrošača i sprječavanje pranja novca i financiranje terorizma, a na snazi su u Republici Hrvatskoj </w:t>
      </w:r>
    </w:p>
    <w:p w14:paraId="28C4A358" w14:textId="77777777" w:rsidR="00F85ED2" w:rsidRPr="002F5B91" w:rsidRDefault="00F85ED2" w:rsidP="00663993">
      <w:pPr>
        <w:autoSpaceDE w:val="0"/>
        <w:autoSpaceDN w:val="0"/>
        <w:adjustRightInd w:val="0"/>
        <w:spacing w:after="0" w:line="240" w:lineRule="auto"/>
        <w:jc w:val="both"/>
        <w:rPr>
          <w:rFonts w:ascii="Times New Roman" w:hAnsi="Times New Roman" w:cs="Times New Roman"/>
          <w:iCs/>
          <w:sz w:val="24"/>
          <w:szCs w:val="24"/>
        </w:rPr>
      </w:pPr>
    </w:p>
    <w:bookmarkEnd w:id="13"/>
    <w:p w14:paraId="239640C1" w14:textId="31810D43"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c)</w:t>
      </w:r>
      <w:r w:rsidRPr="002F5B91">
        <w:rPr>
          <w:rFonts w:ascii="Times New Roman" w:hAnsi="Times New Roman" w:cs="Times New Roman"/>
          <w:sz w:val="24"/>
          <w:szCs w:val="24"/>
        </w:rPr>
        <w:t xml:space="preserve"> </w:t>
      </w:r>
      <w:bookmarkStart w:id="14" w:name="_Hlk167895285"/>
      <w:r w:rsidRPr="002F5B91">
        <w:rPr>
          <w:rFonts w:ascii="Times New Roman" w:hAnsi="Times New Roman" w:cs="Times New Roman"/>
          <w:iCs/>
          <w:sz w:val="24"/>
          <w:szCs w:val="24"/>
        </w:rPr>
        <w:t>su uspostavljeni odgovarajući postupci suradnje u skladu s međunarodnim standardima između Agencije i, ako se radi o UAIF-u iz druge države članice, nadležnog tijela matične države članice UAIF-a i nadzornih tijela treće države u kojoj je osnovan AIF, radi nadzora sistemskih rizika i kako bi se minimalno osigurala učinkovita razmjena informacija na temelju kojih Agencija može izvršavati svoje zadaće u skladu s odredbama ovoga Zakona</w:t>
      </w:r>
      <w:bookmarkEnd w:id="14"/>
    </w:p>
    <w:p w14:paraId="784F0F91" w14:textId="77777777" w:rsidR="00F85ED2" w:rsidRPr="002F5B91" w:rsidRDefault="00F85ED2" w:rsidP="00663993">
      <w:pPr>
        <w:autoSpaceDE w:val="0"/>
        <w:autoSpaceDN w:val="0"/>
        <w:adjustRightInd w:val="0"/>
        <w:spacing w:after="0" w:line="240" w:lineRule="auto"/>
        <w:jc w:val="both"/>
        <w:rPr>
          <w:rFonts w:ascii="Times New Roman" w:hAnsi="Times New Roman" w:cs="Times New Roman"/>
          <w:iCs/>
          <w:sz w:val="24"/>
          <w:szCs w:val="24"/>
        </w:rPr>
      </w:pPr>
    </w:p>
    <w:p w14:paraId="563EE176" w14:textId="459EAF49"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d) </w:t>
      </w:r>
      <w:bookmarkStart w:id="15" w:name="_Hlk167895334"/>
      <w:r w:rsidRPr="002F5B91">
        <w:rPr>
          <w:rFonts w:ascii="Times New Roman" w:hAnsi="Times New Roman" w:cs="Times New Roman"/>
          <w:iCs/>
          <w:sz w:val="24"/>
          <w:szCs w:val="24"/>
        </w:rPr>
        <w:t xml:space="preserve">treća država u kojoj je osnovan AIF nije identificirana kao visokorizična treća država u skladu s Delegiranim uredbom </w:t>
      </w:r>
      <w:r w:rsidR="006F6104" w:rsidRPr="002F5B91">
        <w:rPr>
          <w:rFonts w:ascii="Times New Roman" w:hAnsi="Times New Roman" w:cs="Times New Roman"/>
          <w:iCs/>
          <w:sz w:val="24"/>
          <w:szCs w:val="24"/>
        </w:rPr>
        <w:t>K</w:t>
      </w:r>
      <w:r w:rsidRPr="002F5B91">
        <w:rPr>
          <w:rFonts w:ascii="Times New Roman" w:hAnsi="Times New Roman" w:cs="Times New Roman"/>
          <w:iCs/>
          <w:sz w:val="24"/>
          <w:szCs w:val="24"/>
        </w:rPr>
        <w:t>omisije (EU) 2016/1675 od 14. srpnja 2016. o dopuni Direktive (EU) 2015/849 Europskog parlamenta i Vijeća utvrđivanjem visokorizičnih trećih zemalja sa strateškim nedostacima (Tekst značajan za EGP) (SL L 254</w:t>
      </w:r>
      <w:r w:rsidR="00F85ED2" w:rsidRPr="002F5B91">
        <w:rPr>
          <w:rFonts w:ascii="Times New Roman" w:hAnsi="Times New Roman" w:cs="Times New Roman"/>
          <w:iCs/>
          <w:sz w:val="24"/>
          <w:szCs w:val="24"/>
        </w:rPr>
        <w:t>,</w:t>
      </w:r>
      <w:r w:rsidRPr="002F5B91">
        <w:rPr>
          <w:rFonts w:ascii="Times New Roman" w:hAnsi="Times New Roman" w:cs="Times New Roman"/>
          <w:iCs/>
          <w:sz w:val="24"/>
          <w:szCs w:val="24"/>
        </w:rPr>
        <w:t xml:space="preserve"> 20.</w:t>
      </w:r>
      <w:r w:rsidR="00F85ED2" w:rsidRPr="002F5B91">
        <w:rPr>
          <w:rFonts w:ascii="Times New Roman" w:hAnsi="Times New Roman" w:cs="Times New Roman"/>
          <w:iCs/>
          <w:sz w:val="24"/>
          <w:szCs w:val="24"/>
        </w:rPr>
        <w:t xml:space="preserve"> </w:t>
      </w:r>
      <w:r w:rsidRPr="002F5B91">
        <w:rPr>
          <w:rFonts w:ascii="Times New Roman" w:hAnsi="Times New Roman" w:cs="Times New Roman"/>
          <w:iCs/>
          <w:sz w:val="24"/>
          <w:szCs w:val="24"/>
        </w:rPr>
        <w:t>9.</w:t>
      </w:r>
      <w:r w:rsidR="00F85ED2" w:rsidRPr="002F5B91">
        <w:rPr>
          <w:rFonts w:ascii="Times New Roman" w:hAnsi="Times New Roman" w:cs="Times New Roman"/>
          <w:iCs/>
          <w:sz w:val="24"/>
          <w:szCs w:val="24"/>
        </w:rPr>
        <w:t xml:space="preserve"> </w:t>
      </w:r>
      <w:r w:rsidRPr="002F5B91">
        <w:rPr>
          <w:rFonts w:ascii="Times New Roman" w:hAnsi="Times New Roman" w:cs="Times New Roman"/>
          <w:iCs/>
          <w:sz w:val="24"/>
          <w:szCs w:val="24"/>
        </w:rPr>
        <w:t>2016.)</w:t>
      </w:r>
      <w:r w:rsidR="00F23834" w:rsidRPr="002F5B91">
        <w:rPr>
          <w:rFonts w:ascii="Times New Roman" w:hAnsi="Times New Roman" w:cs="Times New Roman"/>
          <w:iCs/>
          <w:sz w:val="24"/>
          <w:szCs w:val="24"/>
        </w:rPr>
        <w:t xml:space="preserve"> (</w:t>
      </w:r>
      <w:r w:rsidR="00BC71DF" w:rsidRPr="002F5B91">
        <w:rPr>
          <w:rFonts w:ascii="Times New Roman" w:hAnsi="Times New Roman" w:cs="Times New Roman"/>
          <w:iCs/>
          <w:sz w:val="24"/>
          <w:szCs w:val="24"/>
        </w:rPr>
        <w:t xml:space="preserve">u </w:t>
      </w:r>
      <w:r w:rsidR="00F23834" w:rsidRPr="002F5B91">
        <w:rPr>
          <w:rFonts w:ascii="Times New Roman" w:hAnsi="Times New Roman" w:cs="Times New Roman"/>
          <w:iCs/>
          <w:sz w:val="24"/>
          <w:szCs w:val="24"/>
        </w:rPr>
        <w:t>dalj</w:t>
      </w:r>
      <w:r w:rsidR="00BC71DF" w:rsidRPr="002F5B91">
        <w:rPr>
          <w:rFonts w:ascii="Times New Roman" w:hAnsi="Times New Roman" w:cs="Times New Roman"/>
          <w:iCs/>
          <w:sz w:val="24"/>
          <w:szCs w:val="24"/>
        </w:rPr>
        <w:t>nj</w:t>
      </w:r>
      <w:r w:rsidR="00F23834" w:rsidRPr="002F5B91">
        <w:rPr>
          <w:rFonts w:ascii="Times New Roman" w:hAnsi="Times New Roman" w:cs="Times New Roman"/>
          <w:iCs/>
          <w:sz w:val="24"/>
          <w:szCs w:val="24"/>
        </w:rPr>
        <w:t>e</w:t>
      </w:r>
      <w:r w:rsidR="00BC71DF" w:rsidRPr="002F5B91">
        <w:rPr>
          <w:rFonts w:ascii="Times New Roman" w:hAnsi="Times New Roman" w:cs="Times New Roman"/>
          <w:iCs/>
          <w:sz w:val="24"/>
          <w:szCs w:val="24"/>
        </w:rPr>
        <w:t>m</w:t>
      </w:r>
      <w:r w:rsidR="00F23834" w:rsidRPr="002F5B91">
        <w:rPr>
          <w:rFonts w:ascii="Times New Roman" w:hAnsi="Times New Roman" w:cs="Times New Roman"/>
          <w:iCs/>
          <w:sz w:val="24"/>
          <w:szCs w:val="24"/>
        </w:rPr>
        <w:t xml:space="preserve"> tekstu: Delegirana uredba (EU) 2016/1675) </w:t>
      </w:r>
    </w:p>
    <w:p w14:paraId="017FC10B" w14:textId="77777777" w:rsidR="00F85ED2" w:rsidRPr="002F5B91" w:rsidRDefault="00F85ED2" w:rsidP="00663993">
      <w:pPr>
        <w:autoSpaceDE w:val="0"/>
        <w:autoSpaceDN w:val="0"/>
        <w:adjustRightInd w:val="0"/>
        <w:spacing w:after="0" w:line="240" w:lineRule="auto"/>
        <w:jc w:val="both"/>
        <w:rPr>
          <w:rFonts w:ascii="Times New Roman" w:hAnsi="Times New Roman" w:cs="Times New Roman"/>
          <w:iCs/>
          <w:sz w:val="24"/>
          <w:szCs w:val="24"/>
        </w:rPr>
      </w:pPr>
    </w:p>
    <w:p w14:paraId="455C524B" w14:textId="40CBFFAC"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e) Republika Hrvatska s trećom državom u kojoj je osnovan AIF ima sklopljen sporazum koji je u potpunosti u skladu sa standardima utvrđenim u članku 26. Model-konvencije OECD-a o porezu na dohodak i imovinu te koji osigurava djelotvornu razmjenu podataka u poreznim stvarima, uključujući, ako postoje, multilateralne porezne sporazume i treća država nije navedena na popisu u Dodatku I Zaključka Vijeća o revidiranoj EU listi ne-kooperativnih jurisdikcija za porezna pitanja.</w:t>
      </w:r>
    </w:p>
    <w:p w14:paraId="6D1C3F5A"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iCs/>
          <w:sz w:val="24"/>
          <w:szCs w:val="24"/>
        </w:rPr>
      </w:pPr>
    </w:p>
    <w:bookmarkEnd w:id="15"/>
    <w:p w14:paraId="01CDECB4" w14:textId="25BAB9E2" w:rsidR="00663993" w:rsidRPr="002F5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2F5B91">
        <w:rPr>
          <w:rFonts w:ascii="Times New Roman" w:hAnsi="Times New Roman" w:cs="Times New Roman"/>
          <w:iCs/>
          <w:sz w:val="24"/>
          <w:szCs w:val="24"/>
        </w:rPr>
        <w:t xml:space="preserve">(2) UAIF iz stavka 1. ovoga članka mora imenovati </w:t>
      </w:r>
      <w:bookmarkStart w:id="16" w:name="_Hlk173427459"/>
      <w:r w:rsidRPr="002F5B91">
        <w:rPr>
          <w:rFonts w:ascii="Times New Roman" w:hAnsi="Times New Roman" w:cs="Times New Roman"/>
          <w:iCs/>
          <w:sz w:val="24"/>
          <w:szCs w:val="24"/>
        </w:rPr>
        <w:t>jednog ili više subjekata koji će obavljati poslove iz članka 189. ovoga Zakona u skladu s odredbama članaka 190. do 192. ovoga Zakona</w:t>
      </w:r>
      <w:r w:rsidRPr="002F5B91">
        <w:rPr>
          <w:rFonts w:ascii="Times New Roman" w:hAnsi="Times New Roman" w:cs="Times New Roman"/>
          <w:bCs/>
          <w:iCs/>
          <w:sz w:val="24"/>
          <w:szCs w:val="24"/>
        </w:rPr>
        <w:t xml:space="preserve"> te o tome </w:t>
      </w:r>
      <w:r w:rsidR="00427021" w:rsidRPr="002F5B91">
        <w:rPr>
          <w:rFonts w:ascii="Times New Roman" w:hAnsi="Times New Roman" w:cs="Times New Roman"/>
          <w:bCs/>
          <w:iCs/>
          <w:sz w:val="24"/>
          <w:szCs w:val="24"/>
        </w:rPr>
        <w:t xml:space="preserve">bez odgode </w:t>
      </w:r>
      <w:r w:rsidRPr="002F5B91">
        <w:rPr>
          <w:rFonts w:ascii="Times New Roman" w:hAnsi="Times New Roman" w:cs="Times New Roman"/>
          <w:bCs/>
          <w:iCs/>
          <w:sz w:val="24"/>
          <w:szCs w:val="24"/>
        </w:rPr>
        <w:t>obavijestiti Agenciju i nadzorno tijelo treće države u kojoj je AIF osnovan</w:t>
      </w:r>
      <w:bookmarkEnd w:id="16"/>
      <w:r w:rsidRPr="002F5B91">
        <w:rPr>
          <w:rFonts w:ascii="Times New Roman" w:hAnsi="Times New Roman" w:cs="Times New Roman"/>
          <w:bCs/>
          <w:iCs/>
          <w:sz w:val="24"/>
          <w:szCs w:val="24"/>
        </w:rPr>
        <w:t>. Sam UAIF ne može obavljati poslove iz članka 189. ovoga Zakona.</w:t>
      </w:r>
    </w:p>
    <w:p w14:paraId="051AD3A4"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bCs/>
          <w:iCs/>
          <w:sz w:val="24"/>
          <w:szCs w:val="24"/>
        </w:rPr>
      </w:pPr>
    </w:p>
    <w:p w14:paraId="53FE669E" w14:textId="3335BF22" w:rsidR="00663993" w:rsidRPr="002F5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bookmarkStart w:id="17" w:name="_Hlk167896504"/>
      <w:r w:rsidRPr="002F5B91">
        <w:rPr>
          <w:rFonts w:ascii="Times New Roman" w:hAnsi="Times New Roman" w:cs="Times New Roman"/>
          <w:bCs/>
          <w:iCs/>
          <w:sz w:val="24"/>
          <w:szCs w:val="24"/>
        </w:rPr>
        <w:t xml:space="preserve">(3) UAIF iz stavka 1. ovoga članka </w:t>
      </w:r>
      <w:bookmarkStart w:id="18" w:name="_Hlk167106063"/>
      <w:r w:rsidRPr="002F5B91">
        <w:rPr>
          <w:rFonts w:ascii="Times New Roman" w:hAnsi="Times New Roman" w:cs="Times New Roman"/>
          <w:bCs/>
          <w:iCs/>
          <w:sz w:val="24"/>
          <w:szCs w:val="24"/>
        </w:rPr>
        <w:t xml:space="preserve">koji namjerava profesionalnim ulagateljima na području Republike Hrvatske distribuirati udjela </w:t>
      </w:r>
      <w:bookmarkStart w:id="19" w:name="_Hlk173427627"/>
      <w:r w:rsidRPr="002F5B91">
        <w:rPr>
          <w:rFonts w:ascii="Times New Roman" w:hAnsi="Times New Roman" w:cs="Times New Roman"/>
          <w:bCs/>
          <w:iCs/>
          <w:sz w:val="24"/>
          <w:szCs w:val="24"/>
        </w:rPr>
        <w:t>AIF-a iz treće države kojim upravlja</w:t>
      </w:r>
      <w:bookmarkEnd w:id="18"/>
      <w:bookmarkEnd w:id="19"/>
      <w:r w:rsidRPr="002F5B91">
        <w:rPr>
          <w:rFonts w:ascii="Times New Roman" w:hAnsi="Times New Roman" w:cs="Times New Roman"/>
          <w:bCs/>
          <w:iCs/>
          <w:sz w:val="24"/>
          <w:szCs w:val="24"/>
        </w:rPr>
        <w:t>, dužan je za svaki takav AIF Agenciji dostaviti obavijest</w:t>
      </w:r>
      <w:r w:rsidR="007C05A4" w:rsidRPr="002F5B91">
        <w:rPr>
          <w:rFonts w:ascii="Times New Roman" w:hAnsi="Times New Roman" w:cs="Times New Roman"/>
          <w:bCs/>
          <w:iCs/>
          <w:sz w:val="24"/>
          <w:szCs w:val="24"/>
        </w:rPr>
        <w:t xml:space="preserve"> o namjeri distribucije</w:t>
      </w:r>
      <w:r w:rsidR="005A0211" w:rsidRPr="002F5B91">
        <w:rPr>
          <w:rFonts w:ascii="Times New Roman" w:hAnsi="Times New Roman" w:cs="Times New Roman"/>
          <w:bCs/>
          <w:iCs/>
          <w:sz w:val="24"/>
          <w:szCs w:val="24"/>
        </w:rPr>
        <w:t xml:space="preserve"> AIF-a iz treće države</w:t>
      </w:r>
      <w:r w:rsidRPr="002F5B91">
        <w:rPr>
          <w:rFonts w:ascii="Times New Roman" w:hAnsi="Times New Roman" w:cs="Times New Roman"/>
          <w:bCs/>
          <w:iCs/>
          <w:sz w:val="24"/>
          <w:szCs w:val="24"/>
        </w:rPr>
        <w:t>.</w:t>
      </w:r>
    </w:p>
    <w:p w14:paraId="591CFFCC"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bCs/>
          <w:iCs/>
          <w:sz w:val="24"/>
          <w:szCs w:val="24"/>
        </w:rPr>
      </w:pPr>
    </w:p>
    <w:bookmarkEnd w:id="17"/>
    <w:p w14:paraId="61B3A233" w14:textId="3E99A496" w:rsidR="00663993" w:rsidRPr="002F5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(4) Obavijest iz stavka 3. ovoga članka sadržava sljedeće podatke:</w:t>
      </w:r>
    </w:p>
    <w:p w14:paraId="274BF6B8"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bCs/>
          <w:iCs/>
          <w:sz w:val="24"/>
          <w:szCs w:val="24"/>
        </w:rPr>
      </w:pPr>
    </w:p>
    <w:p w14:paraId="43627776" w14:textId="6D94416E"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a) opće podatke o UAIF-u</w:t>
      </w:r>
    </w:p>
    <w:p w14:paraId="6B9F1890"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338DCA27" w14:textId="3570A6E1"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b) naznaku i opis AIF-a iz treće države čijim udjelima UAIF namjerava trgovati u Republici Hrvatskoj</w:t>
      </w:r>
    </w:p>
    <w:p w14:paraId="3DBEE3EC"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6190FD4D" w14:textId="72292C2D"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c) pravila AIF-a odnosno dokument o osnivanju AIF-a</w:t>
      </w:r>
    </w:p>
    <w:p w14:paraId="3090AF63"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12526996" w14:textId="15721127"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d) podatke o subjektima koji će obavljati poslove iz članka 189. ovoga Zakona</w:t>
      </w:r>
    </w:p>
    <w:p w14:paraId="5408C2D5"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7EA96792" w14:textId="155E6E00"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e) izjavu UAIF-a o točnosti dostavljenih podataka</w:t>
      </w:r>
    </w:p>
    <w:p w14:paraId="36CB13F6"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43F74233" w14:textId="32689F6C"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f) informacije o uspostavljenim mehanizmima za sprječavanje distribucije udjela AIF-a malim ulagateljima, uključujući i slučajeve kad se UAIF oslanja na aktivnosti nezavisnih subjekata za pružanje investicijskih usluga u vezi s AIF-om</w:t>
      </w:r>
    </w:p>
    <w:p w14:paraId="72B8C973"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7FB38999" w14:textId="56430F0F" w:rsidR="00663993" w:rsidRPr="002F5B91" w:rsidRDefault="001B56B5"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g</w:t>
      </w:r>
      <w:r w:rsidR="00663993" w:rsidRPr="002F5B91">
        <w:rPr>
          <w:rFonts w:ascii="Times New Roman" w:hAnsi="Times New Roman" w:cs="Times New Roman"/>
          <w:sz w:val="24"/>
          <w:szCs w:val="24"/>
        </w:rPr>
        <w:t>) sve potrebne podatke koji su Agenciji potrebni vezano za izdavanje računa ili za obavještavanje o primjenjivim regulatornim naknadama ili pristojbama.</w:t>
      </w:r>
    </w:p>
    <w:p w14:paraId="3694F7C6"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25B2A214" w14:textId="7B6983D9" w:rsidR="00663993" w:rsidRPr="002F5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bookmarkStart w:id="20" w:name="_Hlk167897083"/>
      <w:r w:rsidRPr="002F5B91">
        <w:rPr>
          <w:rFonts w:ascii="Times New Roman" w:hAnsi="Times New Roman" w:cs="Times New Roman"/>
          <w:sz w:val="24"/>
          <w:szCs w:val="24"/>
        </w:rPr>
        <w:t xml:space="preserve">(5) Uz obavijest iz stavka 3. ovoga članka UAIF iz druge države članice koji </w:t>
      </w:r>
      <w:r w:rsidRPr="002F5B91">
        <w:rPr>
          <w:rFonts w:ascii="Times New Roman" w:hAnsi="Times New Roman" w:cs="Times New Roman"/>
          <w:bCs/>
          <w:iCs/>
          <w:sz w:val="24"/>
          <w:szCs w:val="24"/>
        </w:rPr>
        <w:t>namjerava profesionalnim ulagateljima na području Republike Hrvatske distribuirati udjel</w:t>
      </w:r>
      <w:r w:rsidR="00AA25C4" w:rsidRPr="002F5B91">
        <w:rPr>
          <w:rFonts w:ascii="Times New Roman" w:hAnsi="Times New Roman" w:cs="Times New Roman"/>
          <w:bCs/>
          <w:iCs/>
          <w:sz w:val="24"/>
          <w:szCs w:val="24"/>
        </w:rPr>
        <w:t>e</w:t>
      </w:r>
      <w:r w:rsidRPr="002F5B91">
        <w:rPr>
          <w:rFonts w:ascii="Times New Roman" w:hAnsi="Times New Roman" w:cs="Times New Roman"/>
          <w:bCs/>
          <w:iCs/>
          <w:sz w:val="24"/>
          <w:szCs w:val="24"/>
        </w:rPr>
        <w:t xml:space="preserve"> AIF-a iz treće države kojim upravlja je dužan Agenciji dostaviti potvrdu nadležnog tijela matične države članice da je usklađen s odredbama propisa te države </w:t>
      </w:r>
      <w:bookmarkStart w:id="21" w:name="_Hlk167108036"/>
      <w:r w:rsidRPr="002F5B91">
        <w:rPr>
          <w:rFonts w:ascii="Times New Roman" w:hAnsi="Times New Roman" w:cs="Times New Roman"/>
          <w:bCs/>
          <w:iCs/>
          <w:sz w:val="24"/>
          <w:szCs w:val="24"/>
        </w:rPr>
        <w:t>kojima se u njezin pravni poredak prenose odredbe Direktive 2011/61/EZ</w:t>
      </w:r>
      <w:bookmarkEnd w:id="21"/>
      <w:r w:rsidRPr="002F5B91">
        <w:rPr>
          <w:rFonts w:ascii="Times New Roman" w:hAnsi="Times New Roman" w:cs="Times New Roman"/>
          <w:bCs/>
          <w:iCs/>
          <w:sz w:val="24"/>
          <w:szCs w:val="24"/>
        </w:rPr>
        <w:t xml:space="preserve">, osim onih iz dijela VI., i delegiranih akata donesenih na temelju </w:t>
      </w:r>
      <w:r w:rsidR="00AA25C4" w:rsidRPr="002F5B91">
        <w:rPr>
          <w:rFonts w:ascii="Times New Roman" w:hAnsi="Times New Roman" w:cs="Times New Roman"/>
          <w:bCs/>
          <w:iCs/>
          <w:sz w:val="24"/>
          <w:szCs w:val="24"/>
        </w:rPr>
        <w:t>D</w:t>
      </w:r>
      <w:r w:rsidRPr="002F5B91">
        <w:rPr>
          <w:rFonts w:ascii="Times New Roman" w:hAnsi="Times New Roman" w:cs="Times New Roman"/>
          <w:bCs/>
          <w:iCs/>
          <w:sz w:val="24"/>
          <w:szCs w:val="24"/>
        </w:rPr>
        <w:t>irektive</w:t>
      </w:r>
      <w:r w:rsidR="00AA25C4" w:rsidRPr="002F5B91">
        <w:rPr>
          <w:rFonts w:ascii="Times New Roman" w:hAnsi="Times New Roman" w:cs="Times New Roman"/>
          <w:bCs/>
          <w:iCs/>
          <w:sz w:val="24"/>
          <w:szCs w:val="24"/>
        </w:rPr>
        <w:t xml:space="preserve"> 2011/61/EZ</w:t>
      </w:r>
      <w:r w:rsidRPr="002F5B91">
        <w:rPr>
          <w:rFonts w:ascii="Times New Roman" w:hAnsi="Times New Roman" w:cs="Times New Roman"/>
          <w:bCs/>
          <w:iCs/>
          <w:sz w:val="24"/>
          <w:szCs w:val="24"/>
        </w:rPr>
        <w:t>.</w:t>
      </w:r>
    </w:p>
    <w:p w14:paraId="1F84D9B3"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bCs/>
          <w:iCs/>
          <w:sz w:val="24"/>
          <w:szCs w:val="24"/>
        </w:rPr>
      </w:pPr>
    </w:p>
    <w:p w14:paraId="51009788" w14:textId="1C47D462" w:rsidR="00663993" w:rsidRPr="002F5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(6) Obavijest iz stavka 3. ovoga članka i dokumentacija dostavljena uz obavijest, kao i potvrda i stavka 5. ovoga članka dostavljaju se na hrvatskom ili engleskom jeziku.</w:t>
      </w:r>
    </w:p>
    <w:p w14:paraId="0AAB73F8"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bCs/>
          <w:iCs/>
          <w:sz w:val="24"/>
          <w:szCs w:val="24"/>
        </w:rPr>
      </w:pPr>
    </w:p>
    <w:p w14:paraId="1EC21413"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(7) Agencija će pravilnikom detaljnije propisati sadržaj te način dostave obavijesti iz stavka 3. ovoga članka i potvrde iz stavka 5. ovoga članka.</w:t>
      </w:r>
    </w:p>
    <w:bookmarkEnd w:id="20"/>
    <w:p w14:paraId="1688E450" w14:textId="4171DB3B"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47F435EF" w14:textId="29C0084C" w:rsidR="008C1939" w:rsidRPr="002F5B91" w:rsidRDefault="0099562D" w:rsidP="00E95293">
      <w:pPr>
        <w:autoSpaceDE w:val="0"/>
        <w:autoSpaceDN w:val="0"/>
        <w:adjustRightInd w:val="0"/>
        <w:spacing w:after="0" w:line="240" w:lineRule="auto"/>
        <w:jc w:val="center"/>
        <w:rPr>
          <w:rFonts w:ascii="Times New Roman" w:hAnsi="Times New Roman" w:cs="Times New Roman"/>
          <w:iCs/>
          <w:sz w:val="24"/>
          <w:szCs w:val="24"/>
        </w:rPr>
      </w:pPr>
      <w:r w:rsidRPr="002F5B91">
        <w:rPr>
          <w:rFonts w:ascii="Times New Roman" w:hAnsi="Times New Roman" w:cs="Times New Roman"/>
          <w:iCs/>
          <w:sz w:val="24"/>
          <w:szCs w:val="24"/>
        </w:rPr>
        <w:t xml:space="preserve">Postupanje Agencije po zaprimanju obavijesti o namjeri distribucije </w:t>
      </w:r>
      <w:r w:rsidR="005A0211" w:rsidRPr="002F5B91">
        <w:rPr>
          <w:rFonts w:ascii="Times New Roman" w:hAnsi="Times New Roman" w:cs="Times New Roman"/>
          <w:iCs/>
          <w:sz w:val="24"/>
          <w:szCs w:val="24"/>
        </w:rPr>
        <w:t>AIF-a iz treće države</w:t>
      </w:r>
    </w:p>
    <w:p w14:paraId="1CAB8883" w14:textId="77777777" w:rsidR="00663993" w:rsidRPr="002F5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2F5B91">
        <w:rPr>
          <w:rFonts w:ascii="Times New Roman" w:hAnsi="Times New Roman" w:cs="Times New Roman"/>
          <w:iCs/>
          <w:sz w:val="24"/>
          <w:szCs w:val="24"/>
        </w:rPr>
        <w:t>Članak 125.b</w:t>
      </w:r>
    </w:p>
    <w:p w14:paraId="7BA0CCF2"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62E36B6E" w14:textId="2214FD8A"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(1) Agencija provjerava formalnu potpunost obavijesti </w:t>
      </w:r>
      <w:bookmarkStart w:id="22" w:name="_Hlk173501638"/>
      <w:r w:rsidRPr="002F5B91">
        <w:rPr>
          <w:rFonts w:ascii="Times New Roman" w:hAnsi="Times New Roman" w:cs="Times New Roman"/>
          <w:iCs/>
          <w:sz w:val="24"/>
          <w:szCs w:val="24"/>
        </w:rPr>
        <w:t>iz članka 125.a stavka 3. ovoga Zakona</w:t>
      </w:r>
      <w:bookmarkEnd w:id="22"/>
      <w:r w:rsidRPr="002F5B91">
        <w:rPr>
          <w:rFonts w:ascii="Times New Roman" w:hAnsi="Times New Roman" w:cs="Times New Roman"/>
          <w:iCs/>
          <w:sz w:val="24"/>
          <w:szCs w:val="24"/>
        </w:rPr>
        <w:t>, ne ulazeći u provjeru točnosti njenog sadržaja.</w:t>
      </w:r>
    </w:p>
    <w:p w14:paraId="1A4F61B0"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iCs/>
          <w:sz w:val="24"/>
          <w:szCs w:val="24"/>
        </w:rPr>
      </w:pPr>
    </w:p>
    <w:p w14:paraId="499D3D31" w14:textId="2E7341BE"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(2) Agencija će u roku od dva mjeseca od zaprimanja uredne dokumentacije iz članka 125.a stavaka 4. i 5. ovoga Zakona, obavijestiti UAIF iz članka 125.a stavka 1. ovoga Zakona može li na području Republike Hrvatske započeti distribuciju udjela AIF-a navedenog u obavijesti.</w:t>
      </w:r>
    </w:p>
    <w:p w14:paraId="16ADE440"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iCs/>
          <w:sz w:val="24"/>
          <w:szCs w:val="24"/>
        </w:rPr>
      </w:pPr>
    </w:p>
    <w:p w14:paraId="30415FA9" w14:textId="40BC7F46"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(3) </w:t>
      </w:r>
      <w:bookmarkStart w:id="23" w:name="_Hlk167111390"/>
      <w:r w:rsidRPr="002F5B91">
        <w:rPr>
          <w:rFonts w:ascii="Times New Roman" w:hAnsi="Times New Roman" w:cs="Times New Roman"/>
          <w:iCs/>
          <w:sz w:val="24"/>
          <w:szCs w:val="24"/>
        </w:rPr>
        <w:t xml:space="preserve">UAIF iz članka 125.a stavka 1. ovoga Zakona </w:t>
      </w:r>
      <w:bookmarkEnd w:id="23"/>
      <w:r w:rsidRPr="002F5B91">
        <w:rPr>
          <w:rFonts w:ascii="Times New Roman" w:hAnsi="Times New Roman" w:cs="Times New Roman"/>
          <w:iCs/>
          <w:sz w:val="24"/>
          <w:szCs w:val="24"/>
        </w:rPr>
        <w:t xml:space="preserve">može u Republici Hrvatskoj započeti s distribucijom udjelima AIF-a iz treće države od dana zaprimanja obavijesti Agencije iz stavka 2. ovoga članka. </w:t>
      </w:r>
    </w:p>
    <w:p w14:paraId="1A6B7C85"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iCs/>
          <w:sz w:val="24"/>
          <w:szCs w:val="24"/>
        </w:rPr>
      </w:pPr>
    </w:p>
    <w:p w14:paraId="56FFAE96" w14:textId="3B50DB08"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(4) U slučaju </w:t>
      </w:r>
      <w:bookmarkStart w:id="24" w:name="_Hlk173428354"/>
      <w:r w:rsidRPr="002F5B91">
        <w:rPr>
          <w:rFonts w:ascii="Times New Roman" w:hAnsi="Times New Roman" w:cs="Times New Roman"/>
          <w:iCs/>
          <w:sz w:val="24"/>
          <w:szCs w:val="24"/>
        </w:rPr>
        <w:t>značajne promjene bilo kojih podataka dostavljenih u skladu s člankom 125.a stavkom 4. ovoga Zakona</w:t>
      </w:r>
      <w:bookmarkEnd w:id="24"/>
      <w:r w:rsidRPr="002F5B91">
        <w:rPr>
          <w:rFonts w:ascii="Times New Roman" w:hAnsi="Times New Roman" w:cs="Times New Roman"/>
          <w:iCs/>
          <w:sz w:val="24"/>
          <w:szCs w:val="24"/>
        </w:rPr>
        <w:t xml:space="preserve">, UAIF je dužan Agenciji dostaviti </w:t>
      </w:r>
      <w:bookmarkStart w:id="25" w:name="_Hlk173428369"/>
      <w:r w:rsidRPr="002F5B91">
        <w:rPr>
          <w:rFonts w:ascii="Times New Roman" w:hAnsi="Times New Roman" w:cs="Times New Roman"/>
          <w:iCs/>
          <w:sz w:val="24"/>
          <w:szCs w:val="24"/>
        </w:rPr>
        <w:t xml:space="preserve">pisanu obavijest </w:t>
      </w:r>
      <w:r w:rsidRPr="002F5B91">
        <w:rPr>
          <w:rFonts w:ascii="Times New Roman" w:hAnsi="Times New Roman" w:cs="Times New Roman"/>
          <w:iCs/>
          <w:sz w:val="24"/>
          <w:szCs w:val="24"/>
        </w:rPr>
        <w:lastRenderedPageBreak/>
        <w:t>o namjeravanoj promjeni najmanje mjesec dana prije njezina provođenja odnosno odmah nakon što se neplanirana promjena dogodila</w:t>
      </w:r>
      <w:bookmarkEnd w:id="25"/>
      <w:r w:rsidRPr="002F5B91">
        <w:rPr>
          <w:rFonts w:ascii="Times New Roman" w:hAnsi="Times New Roman" w:cs="Times New Roman"/>
          <w:iCs/>
          <w:sz w:val="24"/>
          <w:szCs w:val="24"/>
        </w:rPr>
        <w:t xml:space="preserve">. </w:t>
      </w:r>
    </w:p>
    <w:p w14:paraId="27EFA184"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iCs/>
          <w:sz w:val="24"/>
          <w:szCs w:val="24"/>
        </w:rPr>
      </w:pPr>
    </w:p>
    <w:p w14:paraId="29D98251" w14:textId="4501CE88"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(5) Ako bi namjeravana promjena dovela do toga da upravljanje AIF-om iz treće države od strane UAIF-a ili sam UAIF ne bi više bio usklađen s odredbama ovoga Zakona odnosno propisa </w:t>
      </w:r>
      <w:r w:rsidRPr="002F5B91">
        <w:rPr>
          <w:rFonts w:ascii="Times New Roman" w:hAnsi="Times New Roman" w:cs="Times New Roman"/>
          <w:bCs/>
          <w:iCs/>
          <w:sz w:val="24"/>
          <w:szCs w:val="24"/>
        </w:rPr>
        <w:t>kojima se u pravni poredak matične države članice UAIF-a prenose odredbe Direktive 2011/61/EZ</w:t>
      </w:r>
      <w:r w:rsidRPr="002F5B91">
        <w:rPr>
          <w:rFonts w:ascii="Times New Roman" w:hAnsi="Times New Roman" w:cs="Times New Roman"/>
          <w:iCs/>
          <w:sz w:val="24"/>
          <w:szCs w:val="24"/>
        </w:rPr>
        <w:t>, Agencija će zabraniti provođenje namjeravane promjene.</w:t>
      </w:r>
    </w:p>
    <w:p w14:paraId="715D2027"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iCs/>
          <w:sz w:val="24"/>
          <w:szCs w:val="24"/>
        </w:rPr>
      </w:pPr>
    </w:p>
    <w:p w14:paraId="18691E64" w14:textId="257DCDD3"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(6) Ako je </w:t>
      </w:r>
      <w:r w:rsidR="00AA25C4" w:rsidRPr="002F5B91">
        <w:rPr>
          <w:rFonts w:ascii="Times New Roman" w:hAnsi="Times New Roman" w:cs="Times New Roman"/>
          <w:iCs/>
          <w:sz w:val="24"/>
          <w:szCs w:val="24"/>
        </w:rPr>
        <w:t xml:space="preserve">suprotno </w:t>
      </w:r>
      <w:r w:rsidRPr="002F5B91">
        <w:rPr>
          <w:rFonts w:ascii="Times New Roman" w:hAnsi="Times New Roman" w:cs="Times New Roman"/>
          <w:iCs/>
          <w:sz w:val="24"/>
          <w:szCs w:val="24"/>
        </w:rPr>
        <w:t xml:space="preserve">stavcima 4. i 5. ovoga članka namjeravana promjena provedena odnosno ako se dogodila neplanirana promjena zbog koje upravljanje AIF-om iz treće države od strane UAIF-a ili sam UAIF više nije usklađen s odredbama ovoga Zakona odnosno propisa </w:t>
      </w:r>
      <w:r w:rsidRPr="002F5B91">
        <w:rPr>
          <w:rFonts w:ascii="Times New Roman" w:hAnsi="Times New Roman" w:cs="Times New Roman"/>
          <w:bCs/>
          <w:iCs/>
          <w:sz w:val="24"/>
          <w:szCs w:val="24"/>
        </w:rPr>
        <w:t>kojima se u pravni poredak matične države članice UAIF-a prenose odredbe Direktive 2011/61/EZ</w:t>
      </w:r>
      <w:r w:rsidRPr="002F5B91">
        <w:rPr>
          <w:rFonts w:ascii="Times New Roman" w:hAnsi="Times New Roman" w:cs="Times New Roman"/>
          <w:iCs/>
          <w:sz w:val="24"/>
          <w:szCs w:val="24"/>
        </w:rPr>
        <w:t>, Agencija će poduzeti odgovarajuće mjere u skladu s dijelom četrnaestim ovoga Zakona, uključujući, kada je to potrebno, i zabranu trgovanja udjelima AIF-a iz treće države.</w:t>
      </w:r>
    </w:p>
    <w:p w14:paraId="13BFA850"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3AA8D191" w14:textId="77777777" w:rsidR="00663993" w:rsidRPr="002F5B91" w:rsidRDefault="00663993" w:rsidP="00663993">
      <w:pPr>
        <w:autoSpaceDE w:val="0"/>
        <w:autoSpaceDN w:val="0"/>
        <w:adjustRightInd w:val="0"/>
        <w:spacing w:after="0" w:line="240" w:lineRule="auto"/>
        <w:jc w:val="center"/>
        <w:rPr>
          <w:rFonts w:ascii="Times New Roman" w:hAnsi="Times New Roman" w:cs="Times New Roman"/>
          <w:iCs/>
          <w:sz w:val="24"/>
          <w:szCs w:val="24"/>
        </w:rPr>
      </w:pPr>
      <w:bookmarkStart w:id="26" w:name="_Hlk167899763"/>
      <w:r w:rsidRPr="002F5B91">
        <w:rPr>
          <w:rFonts w:ascii="Times New Roman" w:hAnsi="Times New Roman" w:cs="Times New Roman"/>
          <w:iCs/>
          <w:sz w:val="24"/>
          <w:szCs w:val="24"/>
        </w:rPr>
        <w:t>Povlačenje obavijesti o trgovanju udjelima AIF-a iz treće države bez europske putovnice</w:t>
      </w:r>
    </w:p>
    <w:p w14:paraId="797C6C9B" w14:textId="3D2D7E30" w:rsidR="00663993" w:rsidRPr="002F5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2F5B91">
        <w:rPr>
          <w:rFonts w:ascii="Times New Roman" w:hAnsi="Times New Roman" w:cs="Times New Roman"/>
          <w:iCs/>
          <w:sz w:val="24"/>
          <w:szCs w:val="24"/>
        </w:rPr>
        <w:t>Članak 125.c</w:t>
      </w:r>
    </w:p>
    <w:p w14:paraId="154ECA63" w14:textId="77777777" w:rsidR="00663993" w:rsidRPr="002F5B91" w:rsidRDefault="00663993" w:rsidP="00663993">
      <w:pPr>
        <w:autoSpaceDE w:val="0"/>
        <w:autoSpaceDN w:val="0"/>
        <w:adjustRightInd w:val="0"/>
        <w:spacing w:after="0" w:line="240" w:lineRule="auto"/>
        <w:jc w:val="center"/>
        <w:rPr>
          <w:rFonts w:ascii="Times New Roman" w:hAnsi="Times New Roman" w:cs="Times New Roman"/>
          <w:iCs/>
          <w:sz w:val="24"/>
          <w:szCs w:val="24"/>
        </w:rPr>
      </w:pPr>
    </w:p>
    <w:p w14:paraId="355F7AB5" w14:textId="2928EEAB"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iCs/>
          <w:sz w:val="24"/>
          <w:szCs w:val="24"/>
        </w:rPr>
        <w:t xml:space="preserve">(1) UAIF </w:t>
      </w:r>
      <w:bookmarkStart w:id="27" w:name="_Hlk167111929"/>
      <w:r w:rsidRPr="002F5B91">
        <w:rPr>
          <w:rFonts w:ascii="Times New Roman" w:hAnsi="Times New Roman" w:cs="Times New Roman"/>
          <w:iCs/>
          <w:sz w:val="24"/>
          <w:szCs w:val="24"/>
        </w:rPr>
        <w:t xml:space="preserve">iz članka 125.a stavka 1. ovoga Zakona </w:t>
      </w:r>
      <w:bookmarkEnd w:id="27"/>
      <w:r w:rsidRPr="002F5B91">
        <w:rPr>
          <w:rFonts w:ascii="Times New Roman" w:hAnsi="Times New Roman" w:cs="Times New Roman"/>
          <w:sz w:val="24"/>
          <w:szCs w:val="24"/>
        </w:rPr>
        <w:t xml:space="preserve">može povući obavijest </w:t>
      </w:r>
      <w:r w:rsidR="001C5401" w:rsidRPr="002F5B91">
        <w:rPr>
          <w:rFonts w:ascii="Times New Roman" w:hAnsi="Times New Roman" w:cs="Times New Roman"/>
          <w:iCs/>
          <w:sz w:val="24"/>
          <w:szCs w:val="24"/>
        </w:rPr>
        <w:t>iz članka 125.a stavka 3. ovoga Zakona</w:t>
      </w:r>
      <w:r w:rsidR="001C5401" w:rsidRPr="002F5B91">
        <w:rPr>
          <w:rFonts w:ascii="Times New Roman" w:hAnsi="Times New Roman" w:cs="Times New Roman"/>
          <w:sz w:val="24"/>
          <w:szCs w:val="24"/>
        </w:rPr>
        <w:t xml:space="preserve"> </w:t>
      </w:r>
      <w:r w:rsidRPr="002F5B91">
        <w:rPr>
          <w:rFonts w:ascii="Times New Roman" w:hAnsi="Times New Roman" w:cs="Times New Roman"/>
          <w:sz w:val="24"/>
          <w:szCs w:val="24"/>
        </w:rPr>
        <w:t>o namjeri trgovanja udjelima AIF-a iz treće države u Republici Hrvatskoj u odnosu na sve ili dio AIF-ova iz treće države kojima trguje u Republici Hrvatskoj ako su ispunjeni svi sljedeći uvjeti:</w:t>
      </w:r>
    </w:p>
    <w:p w14:paraId="5C62628A"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2AF34A19" w14:textId="52D2312D"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bookmarkStart w:id="28" w:name="_Hlk168909024"/>
      <w:bookmarkEnd w:id="26"/>
      <w:r w:rsidRPr="002F5B91">
        <w:rPr>
          <w:rFonts w:ascii="Times New Roman" w:hAnsi="Times New Roman" w:cs="Times New Roman"/>
          <w:sz w:val="24"/>
          <w:szCs w:val="24"/>
        </w:rPr>
        <w:t>a) da je UAIF, osim za zatvorene AIF-ove i Europske fondove za dugoročna ulaganja kako su definirani Uredbom (EU) 2015/760</w:t>
      </w:r>
      <w:r w:rsidR="00AA25C4" w:rsidRPr="002F5B91">
        <w:rPr>
          <w:rFonts w:ascii="Times New Roman" w:hAnsi="Times New Roman" w:cs="Times New Roman"/>
          <w:sz w:val="24"/>
          <w:szCs w:val="24"/>
        </w:rPr>
        <w:t xml:space="preserve"> Europskog parlamenta i Vijeća od 29. travnja 2015. </w:t>
      </w:r>
      <w:r w:rsidR="0034593B" w:rsidRPr="002F5B91">
        <w:rPr>
          <w:rFonts w:ascii="Times New Roman" w:hAnsi="Times New Roman" w:cs="Times New Roman"/>
          <w:sz w:val="24"/>
          <w:szCs w:val="24"/>
        </w:rPr>
        <w:t>o europskim fondovima za dugoročna ulaganja (Tekst značajan za EGP) (SL L 123, 19. 5. 2015.)</w:t>
      </w:r>
      <w:r w:rsidR="007B1EB1" w:rsidRPr="002F5B91">
        <w:rPr>
          <w:rFonts w:ascii="Times New Roman" w:hAnsi="Times New Roman" w:cs="Times New Roman"/>
          <w:sz w:val="24"/>
          <w:szCs w:val="24"/>
        </w:rPr>
        <w:t xml:space="preserve"> (u daljnjem tekstu: Uredba (EU) 2015/760</w:t>
      </w:r>
      <w:r w:rsidR="00040D43" w:rsidRPr="002F5B91">
        <w:rPr>
          <w:rFonts w:ascii="Times New Roman" w:hAnsi="Times New Roman" w:cs="Times New Roman"/>
          <w:sz w:val="24"/>
          <w:szCs w:val="24"/>
        </w:rPr>
        <w:t>)</w:t>
      </w:r>
      <w:r w:rsidRPr="002F5B91">
        <w:rPr>
          <w:rFonts w:ascii="Times New Roman" w:hAnsi="Times New Roman" w:cs="Times New Roman"/>
          <w:sz w:val="24"/>
          <w:szCs w:val="24"/>
        </w:rPr>
        <w:t>, dao opću ponudu za otkup ili isplatu svih udjela AIF-a iz treće države na koji se odnosi povlačenje obavijesti koje drže ulagatelji u Republici Hrvatskoj, bez odbitka ili naplate naknada za otkup ili isplatu udjela</w:t>
      </w:r>
    </w:p>
    <w:p w14:paraId="51C5082B"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526E5A7A" w14:textId="34F0A6BA"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b) da je ponuda iz točke a) ovoga stavka javno dostupna najmanje 30 radnih dana te da ju je UAIF, izravno ili preko financijskih posrednika, pojedinačno uputio svim ulagateljima u Republici Hrvatskoj, a čiji mu je identitet poznat</w:t>
      </w:r>
    </w:p>
    <w:p w14:paraId="0F38F953"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6E91D967" w14:textId="1952238D"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c) da je UAIF na javno dostupnom mediju, koji je uobičajen za oglašavanje AIF-ova i prikladan za tipičnog ulagatelja u AIF, što uključuje i elektronička sredstva, objavio namjeru povlačenja obavijesti iz članka </w:t>
      </w:r>
      <w:bookmarkStart w:id="29" w:name="_Hlk167111910"/>
      <w:r w:rsidRPr="002F5B91">
        <w:rPr>
          <w:rFonts w:ascii="Times New Roman" w:hAnsi="Times New Roman" w:cs="Times New Roman"/>
          <w:sz w:val="24"/>
          <w:szCs w:val="24"/>
        </w:rPr>
        <w:t xml:space="preserve">125.a stavka 3. </w:t>
      </w:r>
      <w:bookmarkEnd w:id="29"/>
      <w:r w:rsidRPr="002F5B91">
        <w:rPr>
          <w:rFonts w:ascii="Times New Roman" w:hAnsi="Times New Roman" w:cs="Times New Roman"/>
          <w:sz w:val="24"/>
          <w:szCs w:val="24"/>
        </w:rPr>
        <w:t>ovoga Zakona i naveo AIF iz treće države u odnosu na koji se obavijest povlači</w:t>
      </w:r>
    </w:p>
    <w:p w14:paraId="7F2AA40C"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6C4E3183" w14:textId="1BBC5E0C"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d) da je UAIF izmijenio ili raskinuo ugovore s financijskim posrednicima ili trećim osobama koje obavljaju distribuciju udjela AIF-a u odnosu na koji je obavijest povučena, a kako bi se spriječilo njihovo novo, daljnje, izravno ili neizravno distribuiranje. Izmjene ili raskid ugovora primjenjuju se od dana povlačenja obavijesti iz članka 125.a stavka 3. ovoga Zakona.</w:t>
      </w:r>
    </w:p>
    <w:p w14:paraId="2470AB75"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0ECE5A6A" w14:textId="579E37FA"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(2) Od dana povlačenja obavijesti iz članka </w:t>
      </w:r>
      <w:bookmarkStart w:id="30" w:name="_Hlk167112029"/>
      <w:r w:rsidRPr="002F5B91">
        <w:rPr>
          <w:rFonts w:ascii="Times New Roman" w:hAnsi="Times New Roman" w:cs="Times New Roman"/>
          <w:sz w:val="24"/>
          <w:szCs w:val="24"/>
        </w:rPr>
        <w:t xml:space="preserve">125.a stavka 3. </w:t>
      </w:r>
      <w:bookmarkEnd w:id="30"/>
      <w:r w:rsidRPr="002F5B91">
        <w:rPr>
          <w:rFonts w:ascii="Times New Roman" w:hAnsi="Times New Roman" w:cs="Times New Roman"/>
          <w:sz w:val="24"/>
          <w:szCs w:val="24"/>
        </w:rPr>
        <w:t>ovoga Zakona, UAIF iz</w:t>
      </w:r>
      <w:r w:rsidRPr="002F5B91">
        <w:rPr>
          <w:rFonts w:ascii="Times New Roman" w:hAnsi="Times New Roman" w:cs="Times New Roman"/>
          <w:iCs/>
          <w:sz w:val="24"/>
          <w:szCs w:val="24"/>
        </w:rPr>
        <w:t xml:space="preserve"> članka 125.a stavka 1. ovoga Zakona </w:t>
      </w:r>
      <w:r w:rsidRPr="002F5B91">
        <w:rPr>
          <w:rFonts w:ascii="Times New Roman" w:hAnsi="Times New Roman" w:cs="Times New Roman"/>
          <w:sz w:val="24"/>
          <w:szCs w:val="24"/>
        </w:rPr>
        <w:t>dužan je u Republici Hrvatskoj prestati s novom ili daljnjom, izravnom ili neizravnom distribucijom udjela AIF-a u odnosu na koji je povučena obavijest.</w:t>
      </w:r>
    </w:p>
    <w:p w14:paraId="6BD65BC4"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1D6F56AC" w14:textId="6FACE26D"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(3) U razdoblju od 36 mjeseci od dana povlačenja obavijesti o namjeri trgovanja u Republici Hrvatskoj UAIF-u </w:t>
      </w:r>
      <w:r w:rsidRPr="002F5B91">
        <w:rPr>
          <w:rFonts w:ascii="Times New Roman" w:hAnsi="Times New Roman" w:cs="Times New Roman"/>
          <w:iCs/>
          <w:sz w:val="24"/>
          <w:szCs w:val="24"/>
        </w:rPr>
        <w:t xml:space="preserve">iz članka 125.a stavka 1. ovoga Zakona </w:t>
      </w:r>
      <w:r w:rsidRPr="002F5B91">
        <w:rPr>
          <w:rFonts w:ascii="Times New Roman" w:hAnsi="Times New Roman" w:cs="Times New Roman"/>
          <w:sz w:val="24"/>
          <w:szCs w:val="24"/>
        </w:rPr>
        <w:t>je zabranjeno provoditi predmarketinške aktivnosti u odnosu na udjele AIF-a za koji je obavijest povučena, kao i u odnosu na usporedivu investicijsku strategiju ili ideju.</w:t>
      </w:r>
    </w:p>
    <w:p w14:paraId="0F249F23"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535CC6DF" w14:textId="700659A6"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(4) UAIF iz stavka 1. ovoga članka dužan je ulagateljima u Republici Hrvatskoj koji ostanu imatelji udjela AIF-a u odnosu na koji je obavijest </w:t>
      </w:r>
      <w:r w:rsidR="006172D6" w:rsidRPr="002F5B91">
        <w:rPr>
          <w:rFonts w:ascii="Times New Roman" w:hAnsi="Times New Roman" w:cs="Times New Roman"/>
          <w:sz w:val="24"/>
          <w:szCs w:val="24"/>
        </w:rPr>
        <w:t xml:space="preserve">o namjeri trgovanja udjelima AIF-a iz treće države u Republici Hrvatskoj </w:t>
      </w:r>
      <w:r w:rsidRPr="002F5B91">
        <w:rPr>
          <w:rFonts w:ascii="Times New Roman" w:hAnsi="Times New Roman" w:cs="Times New Roman"/>
          <w:sz w:val="24"/>
          <w:szCs w:val="24"/>
        </w:rPr>
        <w:t xml:space="preserve">povučena osigurati </w:t>
      </w:r>
      <w:bookmarkStart w:id="31" w:name="_Hlk173429082"/>
      <w:r w:rsidRPr="002F5B91">
        <w:rPr>
          <w:rFonts w:ascii="Times New Roman" w:hAnsi="Times New Roman" w:cs="Times New Roman"/>
          <w:sz w:val="24"/>
          <w:szCs w:val="24"/>
        </w:rPr>
        <w:t>svu dokumentaciju i informacije koje osigurava ulagateljima tog AIF-a u matičnoj državi članici UAIF-a</w:t>
      </w:r>
      <w:bookmarkEnd w:id="31"/>
      <w:r w:rsidRPr="002F5B91">
        <w:rPr>
          <w:rFonts w:ascii="Times New Roman" w:hAnsi="Times New Roman" w:cs="Times New Roman"/>
          <w:sz w:val="24"/>
          <w:szCs w:val="24"/>
        </w:rPr>
        <w:t>.</w:t>
      </w:r>
    </w:p>
    <w:p w14:paraId="0E984783"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2946304E" w14:textId="2A9D0B7C"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(5) UAIF može dokumente iz stavka 4. ovoga članka ulagateljima u Republici Hrvatskoj osigurati upotrebom elektroničkih ili drugih sredstava komunikacije na daljinu.</w:t>
      </w:r>
    </w:p>
    <w:p w14:paraId="4AA06D71"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04B7EB45" w14:textId="65CE6D82"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(6) Kada su u Republici Hrvatskoj ostali imatelji udjela AIF-a u odnosu na koji je UAIF povukao obavijest o namjeri trgovanja u Republici Hrvatskoj, Agencija će nad tim UAIF-om imati ista prava i obveze kao što ima nad UAIF-im iz druge države članice kojemu je država članica domaćin u skladu s člankom 265. stavkom 1. i člankom 267. ovoga Zakona.</w:t>
      </w:r>
    </w:p>
    <w:p w14:paraId="1C12A658" w14:textId="77777777" w:rsidR="00AA25C4" w:rsidRPr="002F5B91" w:rsidRDefault="00AA25C4" w:rsidP="00663993">
      <w:pPr>
        <w:autoSpaceDE w:val="0"/>
        <w:autoSpaceDN w:val="0"/>
        <w:adjustRightInd w:val="0"/>
        <w:spacing w:after="0" w:line="240" w:lineRule="auto"/>
        <w:jc w:val="both"/>
        <w:rPr>
          <w:rFonts w:ascii="Times New Roman" w:hAnsi="Times New Roman" w:cs="Times New Roman"/>
          <w:sz w:val="24"/>
          <w:szCs w:val="24"/>
        </w:rPr>
      </w:pPr>
    </w:p>
    <w:p w14:paraId="1EC95BC2" w14:textId="3CE72DA7"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(7) Neovisno o drugim nadzornim aktivnostima i ovlastima koje ima prema odredbama ovoga Zakona, od dana zaprimanja obavijesti o povlačenju obavijesti iz članka 125.a stavka 3. ovoga Zakona, Agencija neće od UAIF-a koji je povukao obavijesti o namjeri trgovanja u Republici Hrvatskoj tražiti usklađenost s odredbama ovoga Zakona i drugim propisima kojima se uređuju zahtjevi o trgovanju AIF-ovima, a koji su objavljeni na internetskim stranicama Agencije u skladu s člankom 5. Uredbe (EU) 2019/1156.</w:t>
      </w:r>
    </w:p>
    <w:p w14:paraId="0BCF39CF" w14:textId="34B63F96" w:rsidR="007B6A3B" w:rsidRPr="002F5B91" w:rsidRDefault="007B6A3B" w:rsidP="00663993">
      <w:pPr>
        <w:autoSpaceDE w:val="0"/>
        <w:autoSpaceDN w:val="0"/>
        <w:adjustRightInd w:val="0"/>
        <w:spacing w:after="0" w:line="240" w:lineRule="auto"/>
        <w:jc w:val="both"/>
        <w:rPr>
          <w:rFonts w:ascii="Times New Roman" w:hAnsi="Times New Roman" w:cs="Times New Roman"/>
          <w:sz w:val="24"/>
          <w:szCs w:val="24"/>
        </w:rPr>
      </w:pPr>
    </w:p>
    <w:p w14:paraId="4EB23FA6" w14:textId="77777777" w:rsidR="007B6A3B" w:rsidRPr="002F5B91" w:rsidRDefault="007B6A3B" w:rsidP="00663993">
      <w:pPr>
        <w:autoSpaceDE w:val="0"/>
        <w:autoSpaceDN w:val="0"/>
        <w:adjustRightInd w:val="0"/>
        <w:spacing w:after="0" w:line="240" w:lineRule="auto"/>
        <w:jc w:val="both"/>
        <w:rPr>
          <w:rFonts w:ascii="Times New Roman" w:hAnsi="Times New Roman" w:cs="Times New Roman"/>
          <w:sz w:val="24"/>
          <w:szCs w:val="24"/>
        </w:rPr>
      </w:pPr>
    </w:p>
    <w:bookmarkEnd w:id="28"/>
    <w:p w14:paraId="67FCEE20"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p>
    <w:p w14:paraId="6D483E01" w14:textId="50B7D027" w:rsidR="00663993" w:rsidRPr="002F5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2F5B91">
        <w:rPr>
          <w:rFonts w:ascii="Times New Roman" w:hAnsi="Times New Roman" w:cs="Times New Roman"/>
          <w:iCs/>
          <w:sz w:val="24"/>
          <w:szCs w:val="24"/>
        </w:rPr>
        <w:t xml:space="preserve">Zabrana </w:t>
      </w:r>
      <w:r w:rsidR="001A20E3" w:rsidRPr="002F5B91">
        <w:rPr>
          <w:rFonts w:ascii="Times New Roman" w:hAnsi="Times New Roman" w:cs="Times New Roman"/>
          <w:iCs/>
          <w:sz w:val="24"/>
          <w:szCs w:val="24"/>
        </w:rPr>
        <w:t>distribuiranja</w:t>
      </w:r>
      <w:r w:rsidRPr="002F5B91">
        <w:rPr>
          <w:rFonts w:ascii="Times New Roman" w:hAnsi="Times New Roman" w:cs="Times New Roman"/>
          <w:iCs/>
          <w:sz w:val="24"/>
          <w:szCs w:val="24"/>
        </w:rPr>
        <w:t xml:space="preserve"> </w:t>
      </w:r>
      <w:bookmarkStart w:id="32" w:name="_Hlk169097111"/>
      <w:r w:rsidRPr="002F5B91">
        <w:rPr>
          <w:rFonts w:ascii="Times New Roman" w:hAnsi="Times New Roman" w:cs="Times New Roman"/>
          <w:iCs/>
          <w:sz w:val="24"/>
          <w:szCs w:val="24"/>
        </w:rPr>
        <w:t>udjel</w:t>
      </w:r>
      <w:r w:rsidR="001A20E3" w:rsidRPr="002F5B91">
        <w:rPr>
          <w:rFonts w:ascii="Times New Roman" w:hAnsi="Times New Roman" w:cs="Times New Roman"/>
          <w:iCs/>
          <w:sz w:val="24"/>
          <w:szCs w:val="24"/>
        </w:rPr>
        <w:t>a</w:t>
      </w:r>
      <w:r w:rsidRPr="002F5B91">
        <w:rPr>
          <w:rFonts w:ascii="Times New Roman" w:hAnsi="Times New Roman" w:cs="Times New Roman"/>
          <w:iCs/>
          <w:sz w:val="24"/>
          <w:szCs w:val="24"/>
        </w:rPr>
        <w:t xml:space="preserve"> AIF-a iz treće države </w:t>
      </w:r>
      <w:bookmarkEnd w:id="32"/>
      <w:r w:rsidRPr="002F5B91">
        <w:rPr>
          <w:rFonts w:ascii="Times New Roman" w:hAnsi="Times New Roman" w:cs="Times New Roman"/>
          <w:iCs/>
          <w:sz w:val="24"/>
          <w:szCs w:val="24"/>
        </w:rPr>
        <w:t>bez europske putovnice</w:t>
      </w:r>
    </w:p>
    <w:p w14:paraId="077F9A49" w14:textId="77777777" w:rsidR="00663993" w:rsidRPr="002F5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2F5B91">
        <w:rPr>
          <w:rFonts w:ascii="Times New Roman" w:hAnsi="Times New Roman" w:cs="Times New Roman"/>
          <w:iCs/>
          <w:sz w:val="24"/>
          <w:szCs w:val="24"/>
        </w:rPr>
        <w:t>Članak 125.d</w:t>
      </w:r>
    </w:p>
    <w:p w14:paraId="454EA7FA"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758F0A44" w14:textId="38DC8DD6"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bookmarkStart w:id="33" w:name="_Hlk167899913"/>
      <w:r w:rsidRPr="002F5B91">
        <w:rPr>
          <w:rFonts w:ascii="Times New Roman" w:hAnsi="Times New Roman" w:cs="Times New Roman"/>
          <w:iCs/>
          <w:sz w:val="24"/>
          <w:szCs w:val="24"/>
        </w:rPr>
        <w:lastRenderedPageBreak/>
        <w:t xml:space="preserve">(1) Agencija će UAIF-u iz Republike Hrvatske i/ili druge države članice zabraniti </w:t>
      </w:r>
      <w:r w:rsidR="001A20E3" w:rsidRPr="002F5B91">
        <w:rPr>
          <w:rFonts w:ascii="Times New Roman" w:hAnsi="Times New Roman" w:cs="Times New Roman"/>
          <w:iCs/>
          <w:sz w:val="24"/>
          <w:szCs w:val="24"/>
        </w:rPr>
        <w:t xml:space="preserve">distribuiranje </w:t>
      </w:r>
      <w:r w:rsidRPr="002F5B91">
        <w:rPr>
          <w:rFonts w:ascii="Times New Roman" w:hAnsi="Times New Roman" w:cs="Times New Roman"/>
          <w:iCs/>
          <w:sz w:val="24"/>
          <w:szCs w:val="24"/>
        </w:rPr>
        <w:t>udjel</w:t>
      </w:r>
      <w:r w:rsidR="001A20E3" w:rsidRPr="002F5B91">
        <w:rPr>
          <w:rFonts w:ascii="Times New Roman" w:hAnsi="Times New Roman" w:cs="Times New Roman"/>
          <w:iCs/>
          <w:sz w:val="24"/>
          <w:szCs w:val="24"/>
        </w:rPr>
        <w:t>a</w:t>
      </w:r>
      <w:r w:rsidRPr="002F5B91">
        <w:rPr>
          <w:rFonts w:ascii="Times New Roman" w:hAnsi="Times New Roman" w:cs="Times New Roman"/>
          <w:iCs/>
          <w:sz w:val="24"/>
          <w:szCs w:val="24"/>
        </w:rPr>
        <w:t xml:space="preserve"> AIF-a iz treće države ako:</w:t>
      </w:r>
    </w:p>
    <w:p w14:paraId="003A0FFB"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0B89DADA" w14:textId="35AB4819"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a) UAIF nije dostavio obavijest i potvrdu iz članka 125.a stavaka 3.</w:t>
      </w:r>
      <w:r w:rsidR="00330BBD" w:rsidRPr="002F5B91">
        <w:rPr>
          <w:rFonts w:ascii="Times New Roman" w:hAnsi="Times New Roman" w:cs="Times New Roman"/>
          <w:iCs/>
          <w:sz w:val="24"/>
          <w:szCs w:val="24"/>
        </w:rPr>
        <w:t>,</w:t>
      </w:r>
      <w:r w:rsidR="00341D31" w:rsidRPr="002F5B91">
        <w:rPr>
          <w:rFonts w:ascii="Times New Roman" w:hAnsi="Times New Roman" w:cs="Times New Roman"/>
          <w:iCs/>
          <w:sz w:val="24"/>
          <w:szCs w:val="24"/>
        </w:rPr>
        <w:t xml:space="preserve"> </w:t>
      </w:r>
      <w:r w:rsidRPr="002F5B91">
        <w:rPr>
          <w:rFonts w:ascii="Times New Roman" w:hAnsi="Times New Roman" w:cs="Times New Roman"/>
          <w:iCs/>
          <w:sz w:val="24"/>
          <w:szCs w:val="24"/>
        </w:rPr>
        <w:t xml:space="preserve">4. </w:t>
      </w:r>
      <w:r w:rsidR="00330BBD" w:rsidRPr="002F5B91">
        <w:rPr>
          <w:rFonts w:ascii="Times New Roman" w:hAnsi="Times New Roman" w:cs="Times New Roman"/>
          <w:iCs/>
          <w:sz w:val="24"/>
          <w:szCs w:val="24"/>
        </w:rPr>
        <w:t xml:space="preserve">i 5. </w:t>
      </w:r>
      <w:r w:rsidRPr="002F5B91">
        <w:rPr>
          <w:rFonts w:ascii="Times New Roman" w:hAnsi="Times New Roman" w:cs="Times New Roman"/>
          <w:iCs/>
          <w:sz w:val="24"/>
          <w:szCs w:val="24"/>
        </w:rPr>
        <w:t>ovoga Zakona, na način propisan pravilnikom iz članka 125.a stavka 7. ovoga Zakona</w:t>
      </w:r>
    </w:p>
    <w:p w14:paraId="02ECA26A"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429D9252" w14:textId="4B056EDB"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b) UAIF prestane ispunjavati neki od uvjeta iz članka 125.a stavka 1. ovoga Zakona</w:t>
      </w:r>
    </w:p>
    <w:p w14:paraId="2A7AA48C"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32032550" w14:textId="00191A5E"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c) je </w:t>
      </w:r>
      <w:r w:rsidR="001A20E3" w:rsidRPr="002F5B91">
        <w:rPr>
          <w:rFonts w:ascii="Times New Roman" w:hAnsi="Times New Roman" w:cs="Times New Roman"/>
          <w:iCs/>
          <w:sz w:val="24"/>
          <w:szCs w:val="24"/>
        </w:rPr>
        <w:t>distribuiranje udjela</w:t>
      </w:r>
      <w:r w:rsidRPr="002F5B91">
        <w:rPr>
          <w:rFonts w:ascii="Times New Roman" w:hAnsi="Times New Roman" w:cs="Times New Roman"/>
          <w:iCs/>
          <w:sz w:val="24"/>
          <w:szCs w:val="24"/>
        </w:rPr>
        <w:t xml:space="preserve"> AIF-</w:t>
      </w:r>
      <w:r w:rsidR="001A20E3" w:rsidRPr="002F5B91">
        <w:rPr>
          <w:rFonts w:ascii="Times New Roman" w:hAnsi="Times New Roman" w:cs="Times New Roman"/>
          <w:iCs/>
          <w:sz w:val="24"/>
          <w:szCs w:val="24"/>
        </w:rPr>
        <w:t>a</w:t>
      </w:r>
      <w:r w:rsidRPr="002F5B91">
        <w:rPr>
          <w:rFonts w:ascii="Times New Roman" w:hAnsi="Times New Roman" w:cs="Times New Roman"/>
          <w:iCs/>
          <w:sz w:val="24"/>
          <w:szCs w:val="24"/>
        </w:rPr>
        <w:t xml:space="preserve"> iz treće države uključivalo ozbiljno kršenje zakonskih odredbi</w:t>
      </w:r>
    </w:p>
    <w:p w14:paraId="5E1546F0"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3DBB3984" w14:textId="0BB54801"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d) zahtjev ulagatelja utvrđen </w:t>
      </w:r>
      <w:r w:rsidR="001A20E3" w:rsidRPr="002F5B91">
        <w:rPr>
          <w:rFonts w:ascii="Times New Roman" w:hAnsi="Times New Roman" w:cs="Times New Roman"/>
          <w:iCs/>
          <w:sz w:val="24"/>
          <w:szCs w:val="24"/>
        </w:rPr>
        <w:t>ili dosuđen pravomoćnom</w:t>
      </w:r>
      <w:r w:rsidRPr="002F5B91">
        <w:rPr>
          <w:rFonts w:ascii="Times New Roman" w:hAnsi="Times New Roman" w:cs="Times New Roman"/>
          <w:iCs/>
          <w:sz w:val="24"/>
          <w:szCs w:val="24"/>
        </w:rPr>
        <w:t xml:space="preserve"> presudom ili sudskom nagodbom protiv AIF-a iz treće države ili UAIF-a koji njime upravlja nije ispunjen</w:t>
      </w:r>
    </w:p>
    <w:p w14:paraId="449814F2"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529A536B" w14:textId="76270134"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e) obveze UAIF-a predviđene ovim Zakonom nisu ispunjene ili </w:t>
      </w:r>
    </w:p>
    <w:p w14:paraId="51660C38" w14:textId="77777777" w:rsidR="00DF1A7F" w:rsidRPr="002F5B91" w:rsidRDefault="00DF1A7F" w:rsidP="00663993">
      <w:pPr>
        <w:autoSpaceDE w:val="0"/>
        <w:autoSpaceDN w:val="0"/>
        <w:adjustRightInd w:val="0"/>
        <w:spacing w:after="0" w:line="240" w:lineRule="auto"/>
        <w:jc w:val="both"/>
        <w:rPr>
          <w:rFonts w:ascii="Times New Roman" w:hAnsi="Times New Roman" w:cs="Times New Roman"/>
          <w:iCs/>
          <w:sz w:val="24"/>
          <w:szCs w:val="24"/>
        </w:rPr>
      </w:pPr>
    </w:p>
    <w:p w14:paraId="057F213E" w14:textId="6DF392F4"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f) ako je nadležno tijelo AIF-a iz treće države UAIF-u oduzelo odobrenje za upravljanje AIF-om iz treće države</w:t>
      </w:r>
      <w:r w:rsidR="0034593B" w:rsidRPr="002F5B91">
        <w:rPr>
          <w:rFonts w:ascii="Times New Roman" w:hAnsi="Times New Roman" w:cs="Times New Roman"/>
          <w:iCs/>
          <w:sz w:val="24"/>
          <w:szCs w:val="24"/>
        </w:rPr>
        <w:t>.</w:t>
      </w:r>
      <w:r w:rsidRPr="002F5B91">
        <w:rPr>
          <w:rFonts w:ascii="Times New Roman" w:hAnsi="Times New Roman" w:cs="Times New Roman"/>
          <w:iCs/>
          <w:sz w:val="24"/>
          <w:szCs w:val="24"/>
        </w:rPr>
        <w:t xml:space="preserve"> </w:t>
      </w:r>
    </w:p>
    <w:p w14:paraId="62C1CA50"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792AF42D" w14:textId="459C4FBB"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(2) Ako je Agencija UAIF-u iz članka 125.a stavka 1. </w:t>
      </w:r>
      <w:r w:rsidR="007A07AB" w:rsidRPr="002F5B91">
        <w:rPr>
          <w:rFonts w:ascii="Times New Roman" w:hAnsi="Times New Roman" w:cs="Times New Roman"/>
          <w:iCs/>
          <w:sz w:val="24"/>
          <w:szCs w:val="24"/>
        </w:rPr>
        <w:t xml:space="preserve">ovoga Zakona </w:t>
      </w:r>
      <w:r w:rsidRPr="002F5B91">
        <w:rPr>
          <w:rFonts w:ascii="Times New Roman" w:hAnsi="Times New Roman" w:cs="Times New Roman"/>
          <w:iCs/>
          <w:sz w:val="24"/>
          <w:szCs w:val="24"/>
        </w:rPr>
        <w:t xml:space="preserve">zabranila početak ili nastavak </w:t>
      </w:r>
      <w:r w:rsidR="001A20E3" w:rsidRPr="002F5B91">
        <w:rPr>
          <w:rFonts w:ascii="Times New Roman" w:hAnsi="Times New Roman" w:cs="Times New Roman"/>
          <w:iCs/>
          <w:sz w:val="24"/>
          <w:szCs w:val="24"/>
        </w:rPr>
        <w:t>distribuiranja</w:t>
      </w:r>
      <w:r w:rsidRPr="002F5B91">
        <w:rPr>
          <w:rFonts w:ascii="Times New Roman" w:hAnsi="Times New Roman" w:cs="Times New Roman"/>
          <w:iCs/>
          <w:sz w:val="24"/>
          <w:szCs w:val="24"/>
        </w:rPr>
        <w:t xml:space="preserve"> udjel</w:t>
      </w:r>
      <w:r w:rsidR="001A20E3" w:rsidRPr="002F5B91">
        <w:rPr>
          <w:rFonts w:ascii="Times New Roman" w:hAnsi="Times New Roman" w:cs="Times New Roman"/>
          <w:iCs/>
          <w:sz w:val="24"/>
          <w:szCs w:val="24"/>
        </w:rPr>
        <w:t>a</w:t>
      </w:r>
      <w:r w:rsidRPr="002F5B91">
        <w:rPr>
          <w:rFonts w:ascii="Times New Roman" w:hAnsi="Times New Roman" w:cs="Times New Roman"/>
          <w:iCs/>
          <w:sz w:val="24"/>
          <w:szCs w:val="24"/>
        </w:rPr>
        <w:t xml:space="preserve"> AIF-</w:t>
      </w:r>
      <w:r w:rsidR="001A20E3" w:rsidRPr="002F5B91">
        <w:rPr>
          <w:rFonts w:ascii="Times New Roman" w:hAnsi="Times New Roman" w:cs="Times New Roman"/>
          <w:iCs/>
          <w:sz w:val="24"/>
          <w:szCs w:val="24"/>
        </w:rPr>
        <w:t>ov</w:t>
      </w:r>
      <w:r w:rsidRPr="002F5B91">
        <w:rPr>
          <w:rFonts w:ascii="Times New Roman" w:hAnsi="Times New Roman" w:cs="Times New Roman"/>
          <w:iCs/>
          <w:sz w:val="24"/>
          <w:szCs w:val="24"/>
        </w:rPr>
        <w:t xml:space="preserve">a iz treće države, mora isteći razdoblje od najmanje godinu dana od datuma zabrane, prije nego što </w:t>
      </w:r>
      <w:bookmarkStart w:id="34" w:name="_Hlk167113149"/>
      <w:r w:rsidRPr="002F5B91">
        <w:rPr>
          <w:rFonts w:ascii="Times New Roman" w:hAnsi="Times New Roman" w:cs="Times New Roman"/>
          <w:iCs/>
          <w:sz w:val="24"/>
          <w:szCs w:val="24"/>
        </w:rPr>
        <w:t xml:space="preserve">UAIF </w:t>
      </w:r>
      <w:bookmarkEnd w:id="34"/>
      <w:r w:rsidRPr="002F5B91">
        <w:rPr>
          <w:rFonts w:ascii="Times New Roman" w:hAnsi="Times New Roman" w:cs="Times New Roman"/>
          <w:iCs/>
          <w:sz w:val="24"/>
          <w:szCs w:val="24"/>
        </w:rPr>
        <w:t>može ponovno Agenciji dostaviti obavijest iz članka 125.a stavka 3. ovoga Zakona u odnosu na udjele AIF-a za kojeg je zabrana izrečena.</w:t>
      </w:r>
    </w:p>
    <w:p w14:paraId="7FE66C70"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45DAFBE6" w14:textId="77777777" w:rsidR="00663993" w:rsidRPr="002F5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2F5B91">
        <w:rPr>
          <w:rFonts w:ascii="Times New Roman" w:hAnsi="Times New Roman" w:cs="Times New Roman"/>
          <w:iCs/>
          <w:sz w:val="24"/>
          <w:szCs w:val="24"/>
        </w:rPr>
        <w:t>Primjena odredbi na napajajući AIF</w:t>
      </w:r>
    </w:p>
    <w:p w14:paraId="7CFE8017" w14:textId="77777777" w:rsidR="00663993" w:rsidRPr="002F5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2F5B91">
        <w:rPr>
          <w:rFonts w:ascii="Times New Roman" w:hAnsi="Times New Roman" w:cs="Times New Roman"/>
          <w:iCs/>
          <w:sz w:val="24"/>
          <w:szCs w:val="24"/>
        </w:rPr>
        <w:t>Članak 125.e</w:t>
      </w:r>
    </w:p>
    <w:p w14:paraId="37927F04"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4A84F4E1" w14:textId="756CA5B8"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Na napajajući AIF iz članka 125.a stavka 1. </w:t>
      </w:r>
      <w:r w:rsidR="00DF75E1" w:rsidRPr="002F5B91">
        <w:rPr>
          <w:rFonts w:ascii="Times New Roman" w:hAnsi="Times New Roman" w:cs="Times New Roman"/>
          <w:iCs/>
          <w:sz w:val="24"/>
          <w:szCs w:val="24"/>
        </w:rPr>
        <w:t xml:space="preserve">ovoga Zakona </w:t>
      </w:r>
      <w:r w:rsidRPr="002F5B91">
        <w:rPr>
          <w:rFonts w:ascii="Times New Roman" w:hAnsi="Times New Roman" w:cs="Times New Roman"/>
          <w:iCs/>
          <w:sz w:val="24"/>
          <w:szCs w:val="24"/>
        </w:rPr>
        <w:t>na odgovarajući se način primjenjuju odredbe članaka 125.a do 125.d ovoga Zakona.“</w:t>
      </w:r>
      <w:r w:rsidR="0034593B" w:rsidRPr="002F5B91">
        <w:rPr>
          <w:rFonts w:ascii="Times New Roman" w:hAnsi="Times New Roman" w:cs="Times New Roman"/>
          <w:iCs/>
          <w:sz w:val="24"/>
          <w:szCs w:val="24"/>
        </w:rPr>
        <w:t>.</w:t>
      </w:r>
    </w:p>
    <w:p w14:paraId="69B345C2" w14:textId="77777777" w:rsidR="00663993" w:rsidRPr="002F5B91" w:rsidRDefault="00663993" w:rsidP="00663993">
      <w:pPr>
        <w:autoSpaceDE w:val="0"/>
        <w:autoSpaceDN w:val="0"/>
        <w:adjustRightInd w:val="0"/>
        <w:spacing w:after="0" w:line="240" w:lineRule="auto"/>
        <w:rPr>
          <w:rFonts w:ascii="Times New Roman" w:hAnsi="Times New Roman" w:cs="Times New Roman"/>
          <w:iCs/>
          <w:sz w:val="24"/>
          <w:szCs w:val="24"/>
        </w:rPr>
      </w:pPr>
    </w:p>
    <w:bookmarkEnd w:id="33"/>
    <w:p w14:paraId="7E7355D5" w14:textId="2B5F62F4" w:rsidR="000E5AE2" w:rsidRPr="002F5B91" w:rsidRDefault="000E5AE2" w:rsidP="005A1BE9">
      <w:pPr>
        <w:autoSpaceDE w:val="0"/>
        <w:autoSpaceDN w:val="0"/>
        <w:adjustRightInd w:val="0"/>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B64E16" w:rsidRPr="002F5B91">
        <w:rPr>
          <w:rFonts w:ascii="Times New Roman" w:hAnsi="Times New Roman" w:cs="Times New Roman"/>
          <w:b/>
          <w:sz w:val="24"/>
          <w:szCs w:val="24"/>
        </w:rPr>
        <w:t>22</w:t>
      </w:r>
      <w:r w:rsidRPr="002F5B91">
        <w:rPr>
          <w:rFonts w:ascii="Times New Roman" w:hAnsi="Times New Roman" w:cs="Times New Roman"/>
          <w:b/>
          <w:sz w:val="24"/>
          <w:szCs w:val="24"/>
        </w:rPr>
        <w:t>.</w:t>
      </w:r>
    </w:p>
    <w:p w14:paraId="60E14436" w14:textId="3D02A455" w:rsidR="000E5AE2" w:rsidRPr="002F5B91" w:rsidRDefault="000E5AE2" w:rsidP="005A1BE9">
      <w:pPr>
        <w:autoSpaceDE w:val="0"/>
        <w:autoSpaceDN w:val="0"/>
        <w:adjustRightInd w:val="0"/>
        <w:spacing w:after="0" w:line="240" w:lineRule="auto"/>
        <w:jc w:val="center"/>
        <w:rPr>
          <w:rFonts w:ascii="Times New Roman" w:hAnsi="Times New Roman" w:cs="Times New Roman"/>
          <w:b/>
          <w:sz w:val="24"/>
          <w:szCs w:val="24"/>
        </w:rPr>
      </w:pPr>
    </w:p>
    <w:p w14:paraId="27261672" w14:textId="23AA7E07" w:rsidR="000E5AE2" w:rsidRPr="002F5B91" w:rsidRDefault="000E5AE2" w:rsidP="000E5AE2">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Iza poglavlja IV.</w:t>
      </w:r>
      <w:r w:rsidR="00095452" w:rsidRPr="002F5B91">
        <w:rPr>
          <w:rFonts w:ascii="Times New Roman" w:hAnsi="Times New Roman" w:cs="Times New Roman"/>
          <w:sz w:val="24"/>
          <w:szCs w:val="24"/>
        </w:rPr>
        <w:t xml:space="preserve"> </w:t>
      </w:r>
      <w:r w:rsidRPr="002F5B91">
        <w:rPr>
          <w:rFonts w:ascii="Times New Roman" w:hAnsi="Times New Roman" w:cs="Times New Roman"/>
          <w:sz w:val="24"/>
          <w:szCs w:val="24"/>
        </w:rPr>
        <w:t>dodaje se poglavlje IV.</w:t>
      </w:r>
      <w:r w:rsidR="00DA598A" w:rsidRPr="002F5B91">
        <w:rPr>
          <w:rFonts w:ascii="Times New Roman" w:hAnsi="Times New Roman" w:cs="Times New Roman"/>
          <w:sz w:val="24"/>
          <w:szCs w:val="24"/>
        </w:rPr>
        <w:t xml:space="preserve">a </w:t>
      </w:r>
      <w:r w:rsidRPr="002F5B91">
        <w:rPr>
          <w:rFonts w:ascii="Times New Roman" w:hAnsi="Times New Roman" w:cs="Times New Roman"/>
          <w:sz w:val="24"/>
          <w:szCs w:val="24"/>
        </w:rPr>
        <w:t>s člancima 136.a do 136.d i naslovima iznad njih</w:t>
      </w:r>
      <w:r w:rsidR="007D7155">
        <w:rPr>
          <w:rFonts w:ascii="Times New Roman" w:hAnsi="Times New Roman" w:cs="Times New Roman"/>
          <w:sz w:val="24"/>
          <w:szCs w:val="24"/>
        </w:rPr>
        <w:t xml:space="preserve"> koji glase</w:t>
      </w:r>
      <w:r w:rsidRPr="002F5B91">
        <w:rPr>
          <w:rFonts w:ascii="Times New Roman" w:hAnsi="Times New Roman" w:cs="Times New Roman"/>
          <w:sz w:val="24"/>
          <w:szCs w:val="24"/>
        </w:rPr>
        <w:t>:</w:t>
      </w:r>
    </w:p>
    <w:p w14:paraId="2C98F3D2" w14:textId="7777777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4F432F74" w14:textId="060F7E45" w:rsidR="000C00B2" w:rsidRPr="002F5B91" w:rsidRDefault="000E5AE2" w:rsidP="000C00B2">
      <w:pPr>
        <w:autoSpaceDE w:val="0"/>
        <w:autoSpaceDN w:val="0"/>
        <w:adjustRightInd w:val="0"/>
        <w:spacing w:after="0"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„POGLAVLJE IV.</w:t>
      </w:r>
      <w:r w:rsidR="007249DF" w:rsidRPr="002F5B91">
        <w:rPr>
          <w:rFonts w:ascii="Times New Roman" w:hAnsi="Times New Roman" w:cs="Times New Roman"/>
          <w:bCs/>
          <w:sz w:val="24"/>
          <w:szCs w:val="24"/>
        </w:rPr>
        <w:t>a</w:t>
      </w:r>
      <w:r w:rsidRPr="002F5B91">
        <w:rPr>
          <w:rFonts w:ascii="Times New Roman" w:hAnsi="Times New Roman" w:cs="Times New Roman"/>
          <w:bCs/>
          <w:sz w:val="24"/>
          <w:szCs w:val="24"/>
        </w:rPr>
        <w:t xml:space="preserve"> </w:t>
      </w:r>
    </w:p>
    <w:p w14:paraId="02CE98E8" w14:textId="1B6BCADA" w:rsidR="000E5AE2" w:rsidRPr="002F5B91" w:rsidRDefault="000E5AE2" w:rsidP="000C00B2">
      <w:pPr>
        <w:autoSpaceDE w:val="0"/>
        <w:autoSpaceDN w:val="0"/>
        <w:adjustRightInd w:val="0"/>
        <w:spacing w:after="0"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IZDAVANJE ODOBRENJA ZA RAD PODRUŽNICI UAIF-</w:t>
      </w:r>
      <w:r w:rsidR="00C524E7" w:rsidRPr="002F5B91">
        <w:rPr>
          <w:rFonts w:ascii="Times New Roman" w:hAnsi="Times New Roman" w:cs="Times New Roman"/>
          <w:bCs/>
          <w:sz w:val="24"/>
          <w:szCs w:val="24"/>
        </w:rPr>
        <w:t>a</w:t>
      </w:r>
      <w:r w:rsidRPr="002F5B91">
        <w:rPr>
          <w:rFonts w:ascii="Times New Roman" w:hAnsi="Times New Roman" w:cs="Times New Roman"/>
          <w:bCs/>
          <w:sz w:val="24"/>
          <w:szCs w:val="24"/>
        </w:rPr>
        <w:t xml:space="preserve"> IZ TREĆE DRŽAVE KOJI NAMJERAVA UPRAVLJATI AIF-om U REPUBLICI HRVATSKOJ BEZ EUROPSKE PUTOVNICE</w:t>
      </w:r>
    </w:p>
    <w:p w14:paraId="4ACCB90C" w14:textId="7777777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2AE3E71E" w14:textId="77777777" w:rsidR="000E5AE2" w:rsidRPr="002F5B91" w:rsidRDefault="000E5AE2" w:rsidP="000E5AE2">
      <w:pPr>
        <w:autoSpaceDE w:val="0"/>
        <w:autoSpaceDN w:val="0"/>
        <w:adjustRightInd w:val="0"/>
        <w:spacing w:after="0" w:line="240" w:lineRule="auto"/>
        <w:jc w:val="center"/>
        <w:rPr>
          <w:rFonts w:ascii="Times New Roman" w:hAnsi="Times New Roman" w:cs="Times New Roman"/>
          <w:bCs/>
          <w:sz w:val="24"/>
          <w:szCs w:val="24"/>
        </w:rPr>
      </w:pPr>
      <w:r w:rsidRPr="002F5B91">
        <w:rPr>
          <w:rFonts w:ascii="Times New Roman" w:hAnsi="Times New Roman" w:cs="Times New Roman"/>
          <w:bCs/>
          <w:iCs/>
          <w:sz w:val="24"/>
          <w:szCs w:val="24"/>
        </w:rPr>
        <w:t>Obavljanje djelatnosti UAIF-a iz treće države u Republici Hrvatskoj bez Europske putovnice putem podružnice</w:t>
      </w:r>
    </w:p>
    <w:p w14:paraId="042627A5" w14:textId="4E19CAAF" w:rsidR="000E5AE2" w:rsidRPr="002F5B91" w:rsidRDefault="000E5AE2" w:rsidP="000E5AE2">
      <w:pPr>
        <w:autoSpaceDE w:val="0"/>
        <w:autoSpaceDN w:val="0"/>
        <w:adjustRightInd w:val="0"/>
        <w:spacing w:after="0"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136.a</w:t>
      </w:r>
    </w:p>
    <w:p w14:paraId="46CB8BD4" w14:textId="7777777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09C02846" w14:textId="7777777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lastRenderedPageBreak/>
        <w:t>(1) UAIF iz treće države može na području Republike Hrvatske obavljati poslove upravljanja AIF-om iz članka 11. stavka 1. točke 1. ovoga Zakona samo preko podružnice osnovane u Republici Hrvatskoj, za koju dobije odobrenje za rad od Agencije.</w:t>
      </w:r>
    </w:p>
    <w:p w14:paraId="70890B8A"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2BD5BA41" w14:textId="430D4E7E"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(2) Agencija će izdati </w:t>
      </w:r>
      <w:bookmarkStart w:id="35" w:name="_Hlk168401746"/>
      <w:r w:rsidRPr="002F5B91">
        <w:rPr>
          <w:rFonts w:ascii="Times New Roman" w:hAnsi="Times New Roman" w:cs="Times New Roman"/>
          <w:bCs/>
          <w:sz w:val="24"/>
          <w:szCs w:val="24"/>
        </w:rPr>
        <w:t xml:space="preserve">odobrenje za rad podružnice iz stavka 1. ovoga članka </w:t>
      </w:r>
      <w:bookmarkEnd w:id="35"/>
      <w:r w:rsidRPr="002F5B91">
        <w:rPr>
          <w:rFonts w:ascii="Times New Roman" w:hAnsi="Times New Roman" w:cs="Times New Roman"/>
          <w:bCs/>
          <w:sz w:val="24"/>
          <w:szCs w:val="24"/>
        </w:rPr>
        <w:t>ako su ispunjeni sljedeći uvjeti:</w:t>
      </w:r>
    </w:p>
    <w:p w14:paraId="344FC913"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41572BA0" w14:textId="548CB02E"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1. obavljanje djelatnosti za koje se traži odobrenje za rad podliježe odobrenju i nadzoru u trećoj državi u kojoj je UAIF registriran te je UAIF dokazao da mu je takvo odobrenje za rad u trećoj državi kao državi sjedišta izdano, pri čemu Agencija uzima u obzir svaku preporuku FATF-e u smislu borbe protiv pranja novca i financiranja terorizma</w:t>
      </w:r>
    </w:p>
    <w:p w14:paraId="35D41FE0"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48317510" w14:textId="73E1BB1C"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2. Agencija s nadležnim tijelom treće države ima sklopljen sporazum o suradnji koji uključuje odredbe o razmjeni podataka za potrebe zaštite ulagatelja i potencijalnih ulagatelja AIF-ova</w:t>
      </w:r>
    </w:p>
    <w:p w14:paraId="5F293B4E"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2C64BBC8" w14:textId="25D7B436"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3. UAIF se obvezuje da će u Republici Hrvatskoj imati otvorene račune specifične za djelatnost koju obavlja i svu evidenciju o obavljenim poslovima</w:t>
      </w:r>
    </w:p>
    <w:p w14:paraId="46ACAAE5"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2F84C0BF" w14:textId="4BD5084F"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4. imenovana je najmanje jedna osoba za upravljanje podružnicom UAIF-a za koju je potrebno odobrenje Agencije za upravljanje podružnicom u skladu s člankom 136.d ovoga Zakona</w:t>
      </w:r>
    </w:p>
    <w:p w14:paraId="4A4F8A70"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12E3381B" w14:textId="6924F81E"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5. UAIF u svojoj matičnoj državi ima odgovarajući iznos temeljnog kapitala koji je ekvivalentan iznosu iz članka 22. ovoga Zakona</w:t>
      </w:r>
    </w:p>
    <w:p w14:paraId="62CA7AC4"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31EC19AF" w14:textId="55162570"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6. UAIF u Republici Hrvatskoj posjeduje likvidnu imovinu ili imovinu koja se lako može pretvoriti u novac u kratkom roku i koja ne smije biti namijenjen špekulativnom trgovanju u iznosu jednakom najmanje jednoj polovini zahtijevanog minimalnog potrebnog regulatornog kapitala određenog u članku 26. </w:t>
      </w:r>
      <w:r w:rsidR="00C9077E" w:rsidRPr="002F5B91">
        <w:rPr>
          <w:rFonts w:ascii="Times New Roman" w:hAnsi="Times New Roman" w:cs="Times New Roman"/>
          <w:bCs/>
          <w:sz w:val="24"/>
          <w:szCs w:val="24"/>
        </w:rPr>
        <w:t xml:space="preserve">stavku 2. </w:t>
      </w:r>
      <w:r w:rsidRPr="002F5B91">
        <w:rPr>
          <w:rFonts w:ascii="Times New Roman" w:hAnsi="Times New Roman" w:cs="Times New Roman"/>
          <w:bCs/>
          <w:sz w:val="24"/>
          <w:szCs w:val="24"/>
        </w:rPr>
        <w:t xml:space="preserve">ovoga Zakona </w:t>
      </w:r>
    </w:p>
    <w:p w14:paraId="4DA72BF4" w14:textId="77777777" w:rsidR="006F6104" w:rsidRPr="002F5B91" w:rsidRDefault="006F6104" w:rsidP="000E5AE2">
      <w:pPr>
        <w:autoSpaceDE w:val="0"/>
        <w:autoSpaceDN w:val="0"/>
        <w:adjustRightInd w:val="0"/>
        <w:spacing w:after="0" w:line="240" w:lineRule="auto"/>
        <w:jc w:val="both"/>
        <w:rPr>
          <w:rFonts w:ascii="Times New Roman" w:hAnsi="Times New Roman" w:cs="Times New Roman"/>
          <w:bCs/>
          <w:sz w:val="24"/>
          <w:szCs w:val="24"/>
        </w:rPr>
      </w:pPr>
    </w:p>
    <w:p w14:paraId="49A2190D" w14:textId="7777777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7. jedna četvrtina imovine iz točke 6. ovoga stavka uložena je u novac na novčanom računu ili depozite kod Hrvatske narodne banke, središnje banke druge države članice ili kreditne institucije koja ima registrirano sjedište u Republici Hrvatskoj ili drugoj državi članici, pod uvjetom da su depoziti povratni na zahtjev te da dospijevaju za najviše 12 mjeseci, kao i uz uvjet da su provođenje nadzora nad tom kreditnom institucijom i razina zaštite deponenata istovjetni onima propisanima zakonom koji uređuje poslovanje kreditnih institucija</w:t>
      </w:r>
    </w:p>
    <w:p w14:paraId="512BF390"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6AA7F6B0" w14:textId="0CD48CD8"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8. UAIF se obvezuje da će održavati potrebni kapital podružnice iz točaka 6. i 7. ovoga stavka </w:t>
      </w:r>
    </w:p>
    <w:p w14:paraId="102D0FAF"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48AFBE84" w14:textId="1E2BC4E4"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9. Republika Hrvatska s trećom državom ima sklopljen sporazum koji je u potpunosti u skladu sa standardima utvrđenim u članku 26. Model-konvencije OECD-a o porezu </w:t>
      </w:r>
      <w:r w:rsidRPr="002F5B91">
        <w:rPr>
          <w:rFonts w:ascii="Times New Roman" w:hAnsi="Times New Roman" w:cs="Times New Roman"/>
          <w:bCs/>
          <w:sz w:val="24"/>
          <w:szCs w:val="24"/>
        </w:rPr>
        <w:lastRenderedPageBreak/>
        <w:t xml:space="preserve">na dohodak i imovinu te koji osigurava djelotvornu razmjenu podataka u poreznim stvarima, uključujući, ako postoje, multilateralne porezne sporazume i </w:t>
      </w:r>
    </w:p>
    <w:p w14:paraId="6A4D07F1"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192C9C1B" w14:textId="2BBF7089"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10. UAIF iz treće države u mogućnosti je dokazati da podružnica ima ustrojene sve mehanizme koji osiguravaju da će biti ispunjeni svi uvjeti iz ovoga Zakona za obavljanje poslova za koje joj se izdaje odobrenje za rad.</w:t>
      </w:r>
    </w:p>
    <w:p w14:paraId="50403076"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F6D7C97" w14:textId="2836900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(3) UAIF iz treće države uz zahtjev </w:t>
      </w:r>
      <w:bookmarkStart w:id="36" w:name="_Hlk168402040"/>
      <w:r w:rsidRPr="002F5B91">
        <w:rPr>
          <w:rFonts w:ascii="Times New Roman" w:hAnsi="Times New Roman" w:cs="Times New Roman"/>
          <w:bCs/>
          <w:sz w:val="24"/>
          <w:szCs w:val="24"/>
        </w:rPr>
        <w:t xml:space="preserve">za odobrenje za rad podružnice iz stavka 1. ovoga članka </w:t>
      </w:r>
      <w:bookmarkEnd w:id="36"/>
      <w:r w:rsidRPr="002F5B91">
        <w:rPr>
          <w:rFonts w:ascii="Times New Roman" w:hAnsi="Times New Roman" w:cs="Times New Roman"/>
          <w:bCs/>
          <w:sz w:val="24"/>
          <w:szCs w:val="24"/>
        </w:rPr>
        <w:t>podnosi Agenciji sljedeće podatke i dokaze:</w:t>
      </w:r>
    </w:p>
    <w:p w14:paraId="35C8EC75"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0651A352" w14:textId="4990097D"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1. naziv tijela nadležnog za nadzor u svojoj matičnoj državi</w:t>
      </w:r>
    </w:p>
    <w:p w14:paraId="1C3FAC8F"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04F33AF0" w14:textId="78241B7E"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2. sve relevantne pojedinosti o UAIF-u koje uključuju naziv, pravni oblik, sjedište i adresu, članove upravljačkog i nadzornog tijela, ako je to primjenjivo, članove UAIF-a i imatelje kvalificiranog udjela s naznakom njihovih udjela u UAIF-u te informacijom jesu li oni povezane osobe UAIF-a</w:t>
      </w:r>
    </w:p>
    <w:p w14:paraId="0BCAAB9E"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0228BADE" w14:textId="51CBA01F"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3. izvod iz sudskog odnosno drugog odgovarajućeg registra države sjedišta UAIF-a</w:t>
      </w:r>
    </w:p>
    <w:p w14:paraId="55B6BE07"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6F959A88" w14:textId="79268484"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4. osnivački akt UAIF-a</w:t>
      </w:r>
    </w:p>
    <w:p w14:paraId="79F0278B"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95642FA" w14:textId="7B81FB18"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5. izvod iz sudskog</w:t>
      </w:r>
      <w:r w:rsidR="006F6104" w:rsidRPr="002F5B91">
        <w:rPr>
          <w:rFonts w:ascii="Times New Roman" w:hAnsi="Times New Roman" w:cs="Times New Roman"/>
          <w:bCs/>
          <w:sz w:val="24"/>
          <w:szCs w:val="24"/>
        </w:rPr>
        <w:t>,</w:t>
      </w:r>
      <w:r w:rsidRPr="002F5B91">
        <w:rPr>
          <w:rFonts w:ascii="Times New Roman" w:hAnsi="Times New Roman" w:cs="Times New Roman"/>
          <w:bCs/>
          <w:sz w:val="24"/>
          <w:szCs w:val="24"/>
        </w:rPr>
        <w:t xml:space="preserve"> odnosno drugog odgovarajućeg registra države sjedišta za pravne osobe koje imaju više od 20 % udjela u UAIF-u</w:t>
      </w:r>
    </w:p>
    <w:p w14:paraId="1EED0BA8"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D544D0E" w14:textId="0D29FD74"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6. akt o osnivanju podružnice u Republici Hrvatskoj i izvadak iz sudskog registra</w:t>
      </w:r>
    </w:p>
    <w:p w14:paraId="17A115E8"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061D02EF" w14:textId="06E4EE92"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7. revidirane financijske izvještaje UAIF-a za posljednje tri godine</w:t>
      </w:r>
    </w:p>
    <w:p w14:paraId="2E5421E6"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22062D12" w14:textId="19D227F8"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8. organizacijsku strukturu i poslovni plan podružnice UAIF-a za sljedećih pet godina rada na teritoriju Republike Hrvatske, s detaljnim opisom poslova koje UAIF putem podružnice namjerava obavljati u Republici Hrvatskoj, uključujući opis svih izdvajanja važnih poslovnih procesa trećim osobama</w:t>
      </w:r>
    </w:p>
    <w:p w14:paraId="1808E08E"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61FBBF63" w14:textId="6CA52EFF"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9. opis sustava upravljanja rizicima koji uključuju i upravljanje rizikom pranja novca i financiranja terorizma</w:t>
      </w:r>
    </w:p>
    <w:p w14:paraId="0E01467D"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11EA2D7B" w14:textId="279B5B10"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10. imena osoba odgovornih za upravljanje podružnicom s izjavama da pristaju obavljati tu dužnost i da nema okolnosti koje bi bile protivne odredbama članaka 42. i 43. ovoga Zakona i pravilnika iz članka 42. stavka 10. ovoga Zakona, kao i opis njihovih kvalifikacija i prethodne profesionalne djelatnosti </w:t>
      </w:r>
    </w:p>
    <w:p w14:paraId="498A82EA"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FDF8C77" w14:textId="61F9DC6F"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11. izjavu o tome da će podružnica, u sjedištu podružnice, voditi i čuvati svu dokumentaciju koja se odnosi na poslovanje podružnice</w:t>
      </w:r>
    </w:p>
    <w:p w14:paraId="13EF02D2"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1E1CA7B2" w14:textId="61CD16C2"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lastRenderedPageBreak/>
        <w:t>12. dokaze o ispunjenju uvjeta iz stavka 2. točaka 5. i 6. ovoga članka te izjavu o namjeri ispunjavanja obveze iz stavka 2. točke 7. ovoga članka.</w:t>
      </w:r>
    </w:p>
    <w:p w14:paraId="22C895B8"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4C5A11CF" w14:textId="534BECCF"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(4) Agencija će izdati odobrenje za rad podružnice ako na temelju podataka kojima raspolaže i dokumentacije priložene uz zahtjev za izdavanje odobrenja ocijeni da je podružnica osposobljena za poslovanje u skladu s odredbama ovoga Zakona.</w:t>
      </w:r>
    </w:p>
    <w:p w14:paraId="08BB4B7E"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366A0A3E" w14:textId="0424897E"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(5) Prije izdavanja odobrenja za rad podružnici UAIF-a iz treće države Agencija može konzultirati nadležno tijelo države sjedišta UAIF-a.</w:t>
      </w:r>
    </w:p>
    <w:p w14:paraId="3C202CAA"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1D17B069" w14:textId="144BD46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(6) Agencija ne smije nametati dodatne zahtjeve vezano za organizaciju i poslovanje podružnice i ne smije stavljati UAIF-a iz treće države u povoljniji položaj u odnosu na UAIF-ove iz Republike Hrvatske i Europske unije. </w:t>
      </w:r>
    </w:p>
    <w:p w14:paraId="70D30141"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30D7755A" w14:textId="395E46E8"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(7) Agencija će o zahtjevu </w:t>
      </w:r>
      <w:bookmarkStart w:id="37" w:name="_Hlk168402153"/>
      <w:r w:rsidRPr="002F5B91">
        <w:rPr>
          <w:rFonts w:ascii="Times New Roman" w:hAnsi="Times New Roman" w:cs="Times New Roman"/>
          <w:bCs/>
          <w:sz w:val="24"/>
          <w:szCs w:val="24"/>
        </w:rPr>
        <w:t xml:space="preserve">za odobrenje za rad podružnice iz stavka 1. </w:t>
      </w:r>
      <w:bookmarkEnd w:id="37"/>
      <w:r w:rsidRPr="002F5B91">
        <w:rPr>
          <w:rFonts w:ascii="Times New Roman" w:hAnsi="Times New Roman" w:cs="Times New Roman"/>
          <w:bCs/>
          <w:sz w:val="24"/>
          <w:szCs w:val="24"/>
        </w:rPr>
        <w:t xml:space="preserve">ovoga članka odlučiti u roku od šest mjeseci od podnošenja urednog zahtjeva. </w:t>
      </w:r>
    </w:p>
    <w:p w14:paraId="6BBAFA24"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4BDC2EE" w14:textId="69E405AF"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(8) Ako nije drugačije propisano, na izdavanje i ukidanje odobrenja za rad podružnice UAIF-a iz treće države, na odgovarajući se način primjenjuju odredbe o izdavanju i ukidanju odobrenja za rad UAIF-u. </w:t>
      </w:r>
    </w:p>
    <w:p w14:paraId="4F0E1A64"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0EEBF802" w14:textId="7F1B22AC"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(9) Agencija će pravilnikom detaljnije urediti sadržaj poslovnog plana podružnice UAIF-a iz stavka 3. točke 8. ovoga članka i drugu dokumentaciju i informacije koje se moraju priložiti uz zahtjev za izdavanje odobrenja za rad podružnice UAIF-a iz treće države.</w:t>
      </w:r>
    </w:p>
    <w:p w14:paraId="0D962C83" w14:textId="7777777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55365184" w14:textId="77777777" w:rsidR="000E5AE2" w:rsidRPr="002F5B91" w:rsidRDefault="000E5AE2" w:rsidP="000E5AE2">
      <w:pPr>
        <w:autoSpaceDE w:val="0"/>
        <w:autoSpaceDN w:val="0"/>
        <w:adjustRightInd w:val="0"/>
        <w:spacing w:after="0" w:line="240" w:lineRule="auto"/>
        <w:jc w:val="center"/>
        <w:rPr>
          <w:rFonts w:ascii="Times New Roman" w:hAnsi="Times New Roman" w:cs="Times New Roman"/>
          <w:sz w:val="24"/>
          <w:szCs w:val="24"/>
        </w:rPr>
      </w:pPr>
      <w:r w:rsidRPr="002F5B91">
        <w:rPr>
          <w:rFonts w:ascii="Times New Roman" w:hAnsi="Times New Roman" w:cs="Times New Roman"/>
          <w:sz w:val="24"/>
          <w:szCs w:val="24"/>
        </w:rPr>
        <w:t>Odbijanje zahtjeva za izdavanje odobrenja za rad podružnice UAIF-a iz treće države</w:t>
      </w:r>
    </w:p>
    <w:p w14:paraId="1FE20A13" w14:textId="77777777" w:rsidR="000E5AE2" w:rsidRPr="002F5B91" w:rsidRDefault="000E5AE2" w:rsidP="000E5AE2">
      <w:pPr>
        <w:autoSpaceDE w:val="0"/>
        <w:autoSpaceDN w:val="0"/>
        <w:adjustRightInd w:val="0"/>
        <w:spacing w:after="0" w:line="240" w:lineRule="auto"/>
        <w:jc w:val="center"/>
        <w:rPr>
          <w:rFonts w:ascii="Times New Roman" w:hAnsi="Times New Roman" w:cs="Times New Roman"/>
          <w:sz w:val="24"/>
          <w:szCs w:val="24"/>
        </w:rPr>
      </w:pPr>
    </w:p>
    <w:p w14:paraId="3DA93B91" w14:textId="77777777" w:rsidR="000E5AE2" w:rsidRPr="002F5B91" w:rsidRDefault="000E5AE2" w:rsidP="000E5AE2">
      <w:pPr>
        <w:autoSpaceDE w:val="0"/>
        <w:autoSpaceDN w:val="0"/>
        <w:adjustRightInd w:val="0"/>
        <w:spacing w:after="0" w:line="240" w:lineRule="auto"/>
        <w:jc w:val="center"/>
        <w:rPr>
          <w:rFonts w:ascii="Times New Roman" w:hAnsi="Times New Roman" w:cs="Times New Roman"/>
          <w:sz w:val="24"/>
          <w:szCs w:val="24"/>
        </w:rPr>
      </w:pPr>
      <w:r w:rsidRPr="002F5B91">
        <w:rPr>
          <w:rFonts w:ascii="Times New Roman" w:hAnsi="Times New Roman" w:cs="Times New Roman"/>
          <w:sz w:val="24"/>
          <w:szCs w:val="24"/>
        </w:rPr>
        <w:t>Članak 136.b</w:t>
      </w:r>
    </w:p>
    <w:p w14:paraId="205EFA27" w14:textId="7777777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76AF60CA" w14:textId="7777777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Agencija će rješenjem </w:t>
      </w:r>
      <w:bookmarkStart w:id="38" w:name="_Hlk173315313"/>
      <w:r w:rsidRPr="002F5B91">
        <w:rPr>
          <w:rFonts w:ascii="Times New Roman" w:hAnsi="Times New Roman" w:cs="Times New Roman"/>
          <w:bCs/>
          <w:sz w:val="24"/>
          <w:szCs w:val="24"/>
        </w:rPr>
        <w:t xml:space="preserve">odbiti zahtjev za izdavanje odobrenja za rad podružnice </w:t>
      </w:r>
      <w:bookmarkEnd w:id="38"/>
      <w:r w:rsidRPr="002F5B91">
        <w:rPr>
          <w:rFonts w:ascii="Times New Roman" w:hAnsi="Times New Roman" w:cs="Times New Roman"/>
          <w:bCs/>
          <w:sz w:val="24"/>
          <w:szCs w:val="24"/>
        </w:rPr>
        <w:t>iz članka 136.a stavka 1. ovoga Zakona ako:</w:t>
      </w:r>
    </w:p>
    <w:p w14:paraId="7A46481D"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41210F2F" w14:textId="6B175C8C"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1. nisu ispunjeni uvjeti iz članka 136.a stavka 2. ovoga Zakona ili</w:t>
      </w:r>
    </w:p>
    <w:p w14:paraId="1E8F3369"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2C5043D6" w14:textId="7549780B"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2. s obzirom na propise treće države u kojoj UAIF ima sjedište te na praksu pri provedbi tih propisa, postoji vjerojatnost da bi bilo otežano obavljanje nadzora nad podružnicom u skladu s odredbama ovoga Zakona.</w:t>
      </w:r>
    </w:p>
    <w:p w14:paraId="1E472057" w14:textId="7777777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29B07AE8" w14:textId="77777777" w:rsidR="000E5AE2" w:rsidRPr="002F5B91" w:rsidRDefault="000E5AE2" w:rsidP="000E5AE2">
      <w:pPr>
        <w:autoSpaceDE w:val="0"/>
        <w:autoSpaceDN w:val="0"/>
        <w:adjustRightInd w:val="0"/>
        <w:spacing w:after="0" w:line="240" w:lineRule="auto"/>
        <w:jc w:val="center"/>
        <w:rPr>
          <w:rFonts w:ascii="Times New Roman" w:hAnsi="Times New Roman" w:cs="Times New Roman"/>
          <w:sz w:val="24"/>
          <w:szCs w:val="24"/>
        </w:rPr>
      </w:pPr>
      <w:r w:rsidRPr="002F5B91">
        <w:rPr>
          <w:rFonts w:ascii="Times New Roman" w:hAnsi="Times New Roman" w:cs="Times New Roman"/>
          <w:sz w:val="24"/>
          <w:szCs w:val="24"/>
        </w:rPr>
        <w:t xml:space="preserve">Ukidanje </w:t>
      </w:r>
      <w:bookmarkStart w:id="39" w:name="_Hlk173315349"/>
      <w:r w:rsidRPr="002F5B91">
        <w:rPr>
          <w:rFonts w:ascii="Times New Roman" w:hAnsi="Times New Roman" w:cs="Times New Roman"/>
          <w:sz w:val="24"/>
          <w:szCs w:val="24"/>
        </w:rPr>
        <w:t>odobrenja za rad podružnice UAIF-a iz treće države</w:t>
      </w:r>
      <w:bookmarkEnd w:id="39"/>
    </w:p>
    <w:p w14:paraId="7267CCD4" w14:textId="77777777" w:rsidR="000E5AE2" w:rsidRPr="002F5B91" w:rsidRDefault="000E5AE2" w:rsidP="000E5AE2">
      <w:pPr>
        <w:autoSpaceDE w:val="0"/>
        <w:autoSpaceDN w:val="0"/>
        <w:adjustRightInd w:val="0"/>
        <w:spacing w:after="0" w:line="240" w:lineRule="auto"/>
        <w:jc w:val="center"/>
        <w:rPr>
          <w:rFonts w:ascii="Times New Roman" w:hAnsi="Times New Roman" w:cs="Times New Roman"/>
          <w:sz w:val="24"/>
          <w:szCs w:val="24"/>
        </w:rPr>
      </w:pPr>
    </w:p>
    <w:p w14:paraId="1329C3D9" w14:textId="77777777" w:rsidR="000E5AE2" w:rsidRPr="002F5B91" w:rsidRDefault="000E5AE2" w:rsidP="000E5AE2">
      <w:pPr>
        <w:autoSpaceDE w:val="0"/>
        <w:autoSpaceDN w:val="0"/>
        <w:adjustRightInd w:val="0"/>
        <w:spacing w:after="0" w:line="240" w:lineRule="auto"/>
        <w:jc w:val="center"/>
        <w:rPr>
          <w:rFonts w:ascii="Times New Roman" w:hAnsi="Times New Roman" w:cs="Times New Roman"/>
          <w:sz w:val="24"/>
          <w:szCs w:val="24"/>
        </w:rPr>
      </w:pPr>
      <w:r w:rsidRPr="002F5B91">
        <w:rPr>
          <w:rFonts w:ascii="Times New Roman" w:hAnsi="Times New Roman" w:cs="Times New Roman"/>
          <w:sz w:val="24"/>
          <w:szCs w:val="24"/>
        </w:rPr>
        <w:t>Članak 136.c</w:t>
      </w:r>
    </w:p>
    <w:p w14:paraId="444B25C9" w14:textId="7777777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11F57494" w14:textId="606FCA58"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lastRenderedPageBreak/>
        <w:t xml:space="preserve">(1) Agencija će rješenjem ukinuti zakonito rješenje kojim je izdano odobrenje za rad iz članka 136.a ovoga Zakona, ako: </w:t>
      </w:r>
    </w:p>
    <w:p w14:paraId="06E59C9F" w14:textId="77777777" w:rsidR="00095452" w:rsidRPr="002F5B91" w:rsidRDefault="00095452" w:rsidP="000E5AE2">
      <w:pPr>
        <w:autoSpaceDE w:val="0"/>
        <w:autoSpaceDN w:val="0"/>
        <w:adjustRightInd w:val="0"/>
        <w:spacing w:after="0" w:line="240" w:lineRule="auto"/>
        <w:jc w:val="both"/>
        <w:rPr>
          <w:rFonts w:ascii="Times New Roman" w:hAnsi="Times New Roman" w:cs="Times New Roman"/>
          <w:bCs/>
          <w:sz w:val="24"/>
          <w:szCs w:val="24"/>
        </w:rPr>
      </w:pPr>
    </w:p>
    <w:p w14:paraId="1085FC1A" w14:textId="7777777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1. podružnica ne započne s radom u roku od 12 mjeseci od izdavanja odobrenja za rad ili tijekom šest mjeseci uzastopno ne obavlja djelatnost UAIF-a</w:t>
      </w:r>
    </w:p>
    <w:p w14:paraId="74AC5987"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7F253CF8" w14:textId="76B40EE5"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2. podružnica ili UAIF iz treće države više ne ispunjava uvjete na temelju kojih je izdano odobrenje za rad </w:t>
      </w:r>
    </w:p>
    <w:p w14:paraId="26058638"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2A0F9E4" w14:textId="0071C231"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3. nastupanjem pravnih posljedica prijenosa poslova upravljanja AIF-om na drugi UAIF</w:t>
      </w:r>
    </w:p>
    <w:p w14:paraId="7D92B1B7"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049F8D27" w14:textId="68A42578"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4. u slučaju dobrovoljnog prestanka obavljanja djelatnosti, prijenosom upravljanja AIF-a na drug</w:t>
      </w:r>
      <w:r w:rsidR="005175B3" w:rsidRPr="002F5B91">
        <w:rPr>
          <w:rFonts w:ascii="Times New Roman" w:hAnsi="Times New Roman" w:cs="Times New Roman"/>
          <w:bCs/>
          <w:sz w:val="24"/>
          <w:szCs w:val="24"/>
        </w:rPr>
        <w:t>i</w:t>
      </w:r>
      <w:r w:rsidRPr="002F5B91">
        <w:rPr>
          <w:rFonts w:ascii="Times New Roman" w:hAnsi="Times New Roman" w:cs="Times New Roman"/>
          <w:bCs/>
          <w:sz w:val="24"/>
          <w:szCs w:val="24"/>
        </w:rPr>
        <w:t xml:space="preserve"> UAIF ili dovršetkom likvidacije AIF-ova kojima upravlja </w:t>
      </w:r>
    </w:p>
    <w:p w14:paraId="6A9D4888"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77F6C52A" w14:textId="7FB8ABA1"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5. ako je podružnici UAIF-a duže od 30 dana blokiran račun u Republici Hrvatskoj, koji je otvoren u skladu s člankom 136.a stavkom 2. točkom 3. ovoga Zakona te je dovedena u pitanje likvidnost i solventnost poslovanja podružnice ili</w:t>
      </w:r>
    </w:p>
    <w:p w14:paraId="71D7EAD0"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0F6DEB5" w14:textId="2EF46BCA"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6. ako je nadležno tijelo treće države UAIF-u oduzelo odgovarajuće odobrenje. </w:t>
      </w:r>
    </w:p>
    <w:p w14:paraId="67651B05"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29CAA8BC" w14:textId="5391389E"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(2) Agencija može rješenjem ukinuti rješenje kojim je izdano odobrenje za rad iz članka 136.a ovoga Zakona:</w:t>
      </w:r>
    </w:p>
    <w:p w14:paraId="6E204F8D"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EB80C1C" w14:textId="5167CE01"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1. ako </w:t>
      </w:r>
      <w:r w:rsidR="0055197D" w:rsidRPr="002F5B91">
        <w:rPr>
          <w:rFonts w:ascii="Times New Roman" w:hAnsi="Times New Roman" w:cs="Times New Roman"/>
          <w:bCs/>
          <w:sz w:val="24"/>
          <w:szCs w:val="24"/>
        </w:rPr>
        <w:t xml:space="preserve">u slučaju provedene obnove postupka utvrdi da </w:t>
      </w:r>
      <w:r w:rsidRPr="002F5B91">
        <w:rPr>
          <w:rFonts w:ascii="Times New Roman" w:hAnsi="Times New Roman" w:cs="Times New Roman"/>
          <w:bCs/>
          <w:sz w:val="24"/>
          <w:szCs w:val="24"/>
        </w:rPr>
        <w:t xml:space="preserve">je odobrenje za rad izdano na temelju neistinitih, netočnih ili prešućenih podataka ili podataka koji dovode u zabludu, odnosno na koji drugi prijevaran način </w:t>
      </w:r>
    </w:p>
    <w:p w14:paraId="48B89B2D"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55B589E1" w14:textId="6898CB35"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2. ako Agencija ocijeni da se poslovanje podružnice UAIF-a ne vodi s pažnjom dobrog stručnjaka i u skladu s dobrom poslovnom praksom </w:t>
      </w:r>
    </w:p>
    <w:p w14:paraId="634B00C9"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3077524F" w14:textId="6D25EEE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3. ako podružnica UAIF-a ne štiti interese ulagatelja AIF-a na odgovarajući način </w:t>
      </w:r>
    </w:p>
    <w:p w14:paraId="34CF644B"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6C9D64CF" w14:textId="4F6A1C60"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4. ako je podružnica UAIF-a ili UAIF teže ili sustavno kršio odredbe ovoga Zakona ili propisa donesenih na temelju ovoga Zakona </w:t>
      </w:r>
    </w:p>
    <w:p w14:paraId="364B7802"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6D31374F" w14:textId="13476DC9"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5. ako UAIF u Republici Hrvatskoj ne održava potrebni kapital iz članka 136.a stavka 2. točaka 6. i 7. ovoga Zakona. </w:t>
      </w:r>
    </w:p>
    <w:p w14:paraId="4418CA54"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1423B0F0" w14:textId="0847C33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(3) Agencija će o ukidanju odobrenja za rad iz stavaka 1. i 2. ovoga članka izvijestiti nadležno tijelo treće države i nadležni trgovački sud. </w:t>
      </w:r>
    </w:p>
    <w:p w14:paraId="3673A901"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2D41C63A" w14:textId="7777777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4F5E5DC9" w14:textId="77777777" w:rsidR="000E5AE2" w:rsidRPr="002F5B91" w:rsidRDefault="000E5AE2" w:rsidP="000E5AE2">
      <w:pPr>
        <w:autoSpaceDE w:val="0"/>
        <w:autoSpaceDN w:val="0"/>
        <w:adjustRightInd w:val="0"/>
        <w:spacing w:after="0" w:line="240" w:lineRule="auto"/>
        <w:jc w:val="center"/>
        <w:rPr>
          <w:rFonts w:ascii="Times New Roman" w:hAnsi="Times New Roman" w:cs="Times New Roman"/>
          <w:sz w:val="24"/>
          <w:szCs w:val="24"/>
        </w:rPr>
      </w:pPr>
      <w:r w:rsidRPr="002F5B91">
        <w:rPr>
          <w:rFonts w:ascii="Times New Roman" w:hAnsi="Times New Roman" w:cs="Times New Roman"/>
          <w:sz w:val="24"/>
          <w:szCs w:val="24"/>
        </w:rPr>
        <w:t>Odobrenje za upravljanje podružnicom</w:t>
      </w:r>
    </w:p>
    <w:p w14:paraId="7240C321" w14:textId="77777777" w:rsidR="000E5AE2" w:rsidRPr="002F5B91" w:rsidRDefault="000E5AE2" w:rsidP="000E5AE2">
      <w:pPr>
        <w:autoSpaceDE w:val="0"/>
        <w:autoSpaceDN w:val="0"/>
        <w:adjustRightInd w:val="0"/>
        <w:spacing w:after="0" w:line="240" w:lineRule="auto"/>
        <w:jc w:val="center"/>
        <w:rPr>
          <w:rFonts w:ascii="Times New Roman" w:hAnsi="Times New Roman" w:cs="Times New Roman"/>
          <w:sz w:val="24"/>
          <w:szCs w:val="24"/>
        </w:rPr>
      </w:pPr>
    </w:p>
    <w:p w14:paraId="398AC465" w14:textId="77777777" w:rsidR="000E5AE2" w:rsidRPr="002F5B91" w:rsidRDefault="000E5AE2" w:rsidP="000E5AE2">
      <w:pPr>
        <w:autoSpaceDE w:val="0"/>
        <w:autoSpaceDN w:val="0"/>
        <w:adjustRightInd w:val="0"/>
        <w:spacing w:after="0" w:line="240" w:lineRule="auto"/>
        <w:jc w:val="center"/>
        <w:rPr>
          <w:rFonts w:ascii="Times New Roman" w:hAnsi="Times New Roman" w:cs="Times New Roman"/>
          <w:sz w:val="24"/>
          <w:szCs w:val="24"/>
        </w:rPr>
      </w:pPr>
      <w:r w:rsidRPr="002F5B91">
        <w:rPr>
          <w:rFonts w:ascii="Times New Roman" w:hAnsi="Times New Roman" w:cs="Times New Roman"/>
          <w:sz w:val="24"/>
          <w:szCs w:val="24"/>
        </w:rPr>
        <w:lastRenderedPageBreak/>
        <w:t>Članak 136.d</w:t>
      </w:r>
    </w:p>
    <w:p w14:paraId="1B9D36D4" w14:textId="77777777" w:rsidR="000E5AE2" w:rsidRPr="002F5B91" w:rsidRDefault="000E5AE2" w:rsidP="000E5AE2">
      <w:pPr>
        <w:autoSpaceDE w:val="0"/>
        <w:autoSpaceDN w:val="0"/>
        <w:adjustRightInd w:val="0"/>
        <w:spacing w:after="0" w:line="240" w:lineRule="auto"/>
        <w:jc w:val="center"/>
        <w:rPr>
          <w:rFonts w:ascii="Times New Roman" w:hAnsi="Times New Roman" w:cs="Times New Roman"/>
          <w:sz w:val="24"/>
          <w:szCs w:val="24"/>
        </w:rPr>
      </w:pPr>
    </w:p>
    <w:p w14:paraId="794D1836" w14:textId="7777777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(1) Podružnicom UAIF-a iz treće države na području Republike Hrvatske može upravljati osoba koja je dobila odobrenje Agencije za upravljanje podružnicom.</w:t>
      </w:r>
    </w:p>
    <w:p w14:paraId="180C1172" w14:textId="77777777" w:rsidR="00233180" w:rsidRPr="002F5B91" w:rsidRDefault="00233180" w:rsidP="000E5AE2">
      <w:pPr>
        <w:autoSpaceDE w:val="0"/>
        <w:autoSpaceDN w:val="0"/>
        <w:adjustRightInd w:val="0"/>
        <w:spacing w:after="0" w:line="240" w:lineRule="auto"/>
        <w:jc w:val="both"/>
        <w:rPr>
          <w:rFonts w:ascii="Times New Roman" w:hAnsi="Times New Roman" w:cs="Times New Roman"/>
          <w:bCs/>
          <w:sz w:val="24"/>
          <w:szCs w:val="24"/>
        </w:rPr>
      </w:pPr>
    </w:p>
    <w:p w14:paraId="1DA6CE79" w14:textId="4E816C93"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(2) Na uvjete koje mora ispunjavati osoba iz stavka 1. ovoga članka  te na izdavanje, odbijanje izdavanja i ukidanje odobrenja na odgovarajući način se primjenjuju odredbe članaka 42.</w:t>
      </w:r>
      <w:r w:rsidR="00055074" w:rsidRPr="002F5B91">
        <w:rPr>
          <w:rFonts w:ascii="Times New Roman" w:hAnsi="Times New Roman" w:cs="Times New Roman"/>
          <w:bCs/>
          <w:sz w:val="24"/>
          <w:szCs w:val="24"/>
        </w:rPr>
        <w:t xml:space="preserve"> i</w:t>
      </w:r>
      <w:r w:rsidRPr="002F5B91">
        <w:rPr>
          <w:rFonts w:ascii="Times New Roman" w:hAnsi="Times New Roman" w:cs="Times New Roman"/>
          <w:bCs/>
          <w:sz w:val="24"/>
          <w:szCs w:val="24"/>
        </w:rPr>
        <w:t xml:space="preserve"> 43. i 45. do 48. ovoga Zakona.“</w:t>
      </w:r>
      <w:r w:rsidR="00055074" w:rsidRPr="002F5B91">
        <w:rPr>
          <w:rFonts w:ascii="Times New Roman" w:hAnsi="Times New Roman" w:cs="Times New Roman"/>
          <w:bCs/>
          <w:sz w:val="24"/>
          <w:szCs w:val="24"/>
        </w:rPr>
        <w:t>.</w:t>
      </w:r>
      <w:r w:rsidRPr="002F5B91">
        <w:rPr>
          <w:rFonts w:ascii="Times New Roman" w:hAnsi="Times New Roman" w:cs="Times New Roman"/>
          <w:bCs/>
          <w:sz w:val="24"/>
          <w:szCs w:val="24"/>
        </w:rPr>
        <w:t xml:space="preserve"> </w:t>
      </w:r>
    </w:p>
    <w:p w14:paraId="29672D1E" w14:textId="77777777" w:rsidR="000E5AE2" w:rsidRPr="002F5B91" w:rsidRDefault="000E5AE2" w:rsidP="000E5AE2">
      <w:pPr>
        <w:autoSpaceDE w:val="0"/>
        <w:autoSpaceDN w:val="0"/>
        <w:adjustRightInd w:val="0"/>
        <w:spacing w:after="0" w:line="240" w:lineRule="auto"/>
        <w:jc w:val="both"/>
        <w:rPr>
          <w:rFonts w:ascii="Times New Roman" w:hAnsi="Times New Roman" w:cs="Times New Roman"/>
          <w:bCs/>
          <w:sz w:val="24"/>
          <w:szCs w:val="24"/>
        </w:rPr>
      </w:pPr>
    </w:p>
    <w:p w14:paraId="7B8905C5" w14:textId="77777777" w:rsidR="000E5AE2" w:rsidRPr="002F5B91" w:rsidRDefault="000E5AE2" w:rsidP="005A1BE9">
      <w:pPr>
        <w:autoSpaceDE w:val="0"/>
        <w:autoSpaceDN w:val="0"/>
        <w:adjustRightInd w:val="0"/>
        <w:spacing w:after="0" w:line="240" w:lineRule="auto"/>
        <w:jc w:val="center"/>
        <w:rPr>
          <w:rFonts w:ascii="Times New Roman" w:hAnsi="Times New Roman" w:cs="Times New Roman"/>
          <w:b/>
          <w:sz w:val="24"/>
          <w:szCs w:val="24"/>
        </w:rPr>
      </w:pPr>
    </w:p>
    <w:p w14:paraId="52877CC0" w14:textId="57F0D863" w:rsidR="00BC276B" w:rsidRPr="002F5B91" w:rsidRDefault="00BC276B" w:rsidP="005A1BE9">
      <w:pPr>
        <w:autoSpaceDE w:val="0"/>
        <w:autoSpaceDN w:val="0"/>
        <w:adjustRightInd w:val="0"/>
        <w:spacing w:after="0"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B64E16" w:rsidRPr="002F5B91">
        <w:rPr>
          <w:rFonts w:ascii="Times New Roman" w:hAnsi="Times New Roman" w:cs="Times New Roman"/>
          <w:b/>
          <w:sz w:val="24"/>
          <w:szCs w:val="24"/>
        </w:rPr>
        <w:t>23</w:t>
      </w:r>
      <w:r w:rsidRPr="002F5B91">
        <w:rPr>
          <w:rFonts w:ascii="Times New Roman" w:hAnsi="Times New Roman" w:cs="Times New Roman"/>
          <w:b/>
          <w:sz w:val="24"/>
          <w:szCs w:val="24"/>
        </w:rPr>
        <w:t>.</w:t>
      </w:r>
    </w:p>
    <w:p w14:paraId="1B764671" w14:textId="099CE415" w:rsidR="006911FA" w:rsidRPr="002F5B91" w:rsidRDefault="006911FA" w:rsidP="005A1BE9">
      <w:pPr>
        <w:spacing w:after="0" w:line="240" w:lineRule="auto"/>
        <w:rPr>
          <w:rFonts w:ascii="Times New Roman" w:hAnsi="Times New Roman" w:cs="Times New Roman"/>
          <w:sz w:val="24"/>
          <w:szCs w:val="24"/>
        </w:rPr>
      </w:pPr>
    </w:p>
    <w:p w14:paraId="62E6A486" w14:textId="083F7953" w:rsidR="00BC276B" w:rsidRPr="002F5B91" w:rsidRDefault="007F0C6D" w:rsidP="00663993">
      <w:pPr>
        <w:autoSpaceDE w:val="0"/>
        <w:autoSpaceDN w:val="0"/>
        <w:adjustRightInd w:val="0"/>
        <w:spacing w:after="0" w:line="240" w:lineRule="auto"/>
        <w:jc w:val="both"/>
        <w:rPr>
          <w:rFonts w:ascii="Times New Roman" w:hAnsi="Times New Roman" w:cs="Times New Roman"/>
          <w:sz w:val="24"/>
          <w:szCs w:val="24"/>
        </w:rPr>
      </w:pPr>
      <w:bookmarkStart w:id="40" w:name="_Hlk173163209"/>
      <w:r w:rsidRPr="002F5B91">
        <w:rPr>
          <w:rFonts w:ascii="Times New Roman" w:hAnsi="Times New Roman" w:cs="Times New Roman"/>
          <w:sz w:val="24"/>
          <w:szCs w:val="24"/>
        </w:rPr>
        <w:t xml:space="preserve">Iza </w:t>
      </w:r>
      <w:r w:rsidR="00DF75E1" w:rsidRPr="002F5B91">
        <w:rPr>
          <w:rFonts w:ascii="Times New Roman" w:hAnsi="Times New Roman" w:cs="Times New Roman"/>
          <w:sz w:val="24"/>
          <w:szCs w:val="24"/>
        </w:rPr>
        <w:t>poglavlja V</w:t>
      </w:r>
      <w:r w:rsidR="00BC71DF" w:rsidRPr="002F5B91">
        <w:rPr>
          <w:rFonts w:ascii="Times New Roman" w:hAnsi="Times New Roman" w:cs="Times New Roman"/>
          <w:sz w:val="24"/>
          <w:szCs w:val="24"/>
        </w:rPr>
        <w:t>.</w:t>
      </w:r>
      <w:r w:rsidR="00095452" w:rsidRPr="002F5B91">
        <w:rPr>
          <w:rFonts w:ascii="Times New Roman" w:hAnsi="Times New Roman" w:cs="Times New Roman"/>
          <w:sz w:val="24"/>
          <w:szCs w:val="24"/>
        </w:rPr>
        <w:t xml:space="preserve"> </w:t>
      </w:r>
      <w:r w:rsidR="00BC71DF" w:rsidRPr="002F5B91">
        <w:rPr>
          <w:rFonts w:ascii="Times New Roman" w:hAnsi="Times New Roman" w:cs="Times New Roman"/>
          <w:sz w:val="24"/>
          <w:szCs w:val="24"/>
        </w:rPr>
        <w:t>dodaje se poglavlje V.</w:t>
      </w:r>
      <w:r w:rsidR="00DA598A" w:rsidRPr="002F5B91">
        <w:rPr>
          <w:rFonts w:ascii="Times New Roman" w:hAnsi="Times New Roman" w:cs="Times New Roman"/>
          <w:sz w:val="24"/>
          <w:szCs w:val="24"/>
        </w:rPr>
        <w:t xml:space="preserve">a </w:t>
      </w:r>
      <w:r w:rsidR="00BC71DF" w:rsidRPr="002F5B91">
        <w:rPr>
          <w:rFonts w:ascii="Times New Roman" w:hAnsi="Times New Roman" w:cs="Times New Roman"/>
          <w:sz w:val="24"/>
          <w:szCs w:val="24"/>
        </w:rPr>
        <w:t>s</w:t>
      </w:r>
      <w:r w:rsidR="00DF75E1" w:rsidRPr="002F5B91">
        <w:rPr>
          <w:rFonts w:ascii="Times New Roman" w:hAnsi="Times New Roman" w:cs="Times New Roman"/>
          <w:sz w:val="24"/>
          <w:szCs w:val="24"/>
        </w:rPr>
        <w:t xml:space="preserve"> člancima </w:t>
      </w:r>
      <w:r w:rsidRPr="002F5B91">
        <w:rPr>
          <w:rFonts w:ascii="Times New Roman" w:hAnsi="Times New Roman" w:cs="Times New Roman"/>
          <w:sz w:val="24"/>
          <w:szCs w:val="24"/>
        </w:rPr>
        <w:t xml:space="preserve">139.a do 139.e </w:t>
      </w:r>
      <w:r w:rsidR="00DF75E1" w:rsidRPr="002F5B91">
        <w:rPr>
          <w:rFonts w:ascii="Times New Roman" w:hAnsi="Times New Roman" w:cs="Times New Roman"/>
          <w:sz w:val="24"/>
          <w:szCs w:val="24"/>
        </w:rPr>
        <w:t>i</w:t>
      </w:r>
      <w:r w:rsidR="00B64E15" w:rsidRPr="002F5B91">
        <w:rPr>
          <w:rFonts w:ascii="Times New Roman" w:hAnsi="Times New Roman" w:cs="Times New Roman"/>
          <w:sz w:val="24"/>
          <w:szCs w:val="24"/>
        </w:rPr>
        <w:t xml:space="preserve"> naslov</w:t>
      </w:r>
      <w:r w:rsidR="00DF75E1" w:rsidRPr="002F5B91">
        <w:rPr>
          <w:rFonts w:ascii="Times New Roman" w:hAnsi="Times New Roman" w:cs="Times New Roman"/>
          <w:sz w:val="24"/>
          <w:szCs w:val="24"/>
        </w:rPr>
        <w:t>ima</w:t>
      </w:r>
      <w:r w:rsidR="00B64E15" w:rsidRPr="002F5B91">
        <w:rPr>
          <w:rFonts w:ascii="Times New Roman" w:hAnsi="Times New Roman" w:cs="Times New Roman"/>
          <w:sz w:val="24"/>
          <w:szCs w:val="24"/>
        </w:rPr>
        <w:t xml:space="preserve"> iznad njih</w:t>
      </w:r>
      <w:r w:rsidR="00761C0F" w:rsidRPr="002F5B91">
        <w:rPr>
          <w:rFonts w:ascii="Times New Roman" w:hAnsi="Times New Roman" w:cs="Times New Roman"/>
          <w:sz w:val="24"/>
          <w:szCs w:val="24"/>
        </w:rPr>
        <w:t xml:space="preserve"> koji glase</w:t>
      </w:r>
      <w:r w:rsidR="00DF75E1" w:rsidRPr="002F5B91">
        <w:rPr>
          <w:rFonts w:ascii="Times New Roman" w:hAnsi="Times New Roman" w:cs="Times New Roman"/>
          <w:sz w:val="24"/>
          <w:szCs w:val="24"/>
        </w:rPr>
        <w:t xml:space="preserve">: </w:t>
      </w:r>
    </w:p>
    <w:bookmarkEnd w:id="40"/>
    <w:p w14:paraId="647E1F5B" w14:textId="5585C73D"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p>
    <w:p w14:paraId="39625527" w14:textId="061E16E9" w:rsidR="000C00B2" w:rsidRPr="002F5B91" w:rsidRDefault="00663993" w:rsidP="00AF627E">
      <w:pPr>
        <w:autoSpaceDE w:val="0"/>
        <w:autoSpaceDN w:val="0"/>
        <w:adjustRightInd w:val="0"/>
        <w:spacing w:after="0" w:line="240" w:lineRule="auto"/>
        <w:jc w:val="center"/>
        <w:rPr>
          <w:rFonts w:ascii="Times New Roman" w:hAnsi="Times New Roman" w:cs="Times New Roman"/>
          <w:bCs/>
          <w:sz w:val="24"/>
          <w:szCs w:val="24"/>
        </w:rPr>
      </w:pPr>
      <w:r w:rsidRPr="002F5B91">
        <w:rPr>
          <w:rFonts w:ascii="Times New Roman" w:hAnsi="Times New Roman" w:cs="Times New Roman"/>
          <w:sz w:val="24"/>
          <w:szCs w:val="24"/>
        </w:rPr>
        <w:t>„</w:t>
      </w:r>
      <w:r w:rsidRPr="002F5B91">
        <w:rPr>
          <w:rFonts w:ascii="Times New Roman" w:hAnsi="Times New Roman" w:cs="Times New Roman"/>
          <w:bCs/>
          <w:sz w:val="24"/>
          <w:szCs w:val="24"/>
        </w:rPr>
        <w:t>POGLAVLJE V.</w:t>
      </w:r>
      <w:r w:rsidR="007249DF" w:rsidRPr="002F5B91">
        <w:rPr>
          <w:rFonts w:ascii="Times New Roman" w:hAnsi="Times New Roman" w:cs="Times New Roman"/>
          <w:bCs/>
          <w:sz w:val="24"/>
          <w:szCs w:val="24"/>
        </w:rPr>
        <w:t>a</w:t>
      </w:r>
      <w:r w:rsidRPr="002F5B91">
        <w:rPr>
          <w:rFonts w:ascii="Times New Roman" w:hAnsi="Times New Roman" w:cs="Times New Roman"/>
          <w:bCs/>
          <w:sz w:val="24"/>
          <w:szCs w:val="24"/>
        </w:rPr>
        <w:t xml:space="preserve"> </w:t>
      </w:r>
    </w:p>
    <w:p w14:paraId="7DB4E5CE" w14:textId="661E4531" w:rsidR="00663993" w:rsidRPr="002F5B91" w:rsidRDefault="00663993" w:rsidP="00AF627E">
      <w:pPr>
        <w:autoSpaceDE w:val="0"/>
        <w:autoSpaceDN w:val="0"/>
        <w:adjustRightInd w:val="0"/>
        <w:spacing w:after="0"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TRGOVANJE UDJELIMA AIF-ova KOJIM UPRAVLJA UAIF IZ TREĆE DRŽAVE BEZ EUROPSKE PUTOVNICE</w:t>
      </w:r>
    </w:p>
    <w:p w14:paraId="3251646F" w14:textId="77777777" w:rsidR="000C00B2" w:rsidRPr="002F5B91" w:rsidRDefault="000C00B2" w:rsidP="00AF627E">
      <w:pPr>
        <w:autoSpaceDE w:val="0"/>
        <w:autoSpaceDN w:val="0"/>
        <w:adjustRightInd w:val="0"/>
        <w:spacing w:after="0" w:line="240" w:lineRule="auto"/>
        <w:jc w:val="center"/>
        <w:rPr>
          <w:rFonts w:ascii="Times New Roman" w:hAnsi="Times New Roman" w:cs="Times New Roman"/>
          <w:b/>
          <w:bCs/>
          <w:sz w:val="24"/>
          <w:szCs w:val="24"/>
        </w:rPr>
      </w:pPr>
    </w:p>
    <w:p w14:paraId="15A1BEDE" w14:textId="77777777" w:rsidR="00663993" w:rsidRPr="002F5B91" w:rsidRDefault="00663993" w:rsidP="00663993">
      <w:pPr>
        <w:autoSpaceDE w:val="0"/>
        <w:autoSpaceDN w:val="0"/>
        <w:adjustRightInd w:val="0"/>
        <w:spacing w:after="0" w:line="240" w:lineRule="auto"/>
        <w:jc w:val="center"/>
        <w:rPr>
          <w:rFonts w:ascii="Times New Roman" w:hAnsi="Times New Roman" w:cs="Times New Roman"/>
          <w:sz w:val="24"/>
          <w:szCs w:val="24"/>
        </w:rPr>
      </w:pPr>
      <w:r w:rsidRPr="002F5B91">
        <w:rPr>
          <w:rFonts w:ascii="Times New Roman" w:hAnsi="Times New Roman" w:cs="Times New Roman"/>
          <w:sz w:val="24"/>
          <w:szCs w:val="24"/>
        </w:rPr>
        <w:t>Uvjeti za trgovanje udjelima AIF-ova kojima upravlja UAIF iz treće države na području Republike Hrvatske bez europske putovnice</w:t>
      </w:r>
    </w:p>
    <w:p w14:paraId="5B193745" w14:textId="77777777" w:rsidR="00663993" w:rsidRPr="002F5B91" w:rsidRDefault="00663993" w:rsidP="00663993">
      <w:pPr>
        <w:autoSpaceDE w:val="0"/>
        <w:autoSpaceDN w:val="0"/>
        <w:adjustRightInd w:val="0"/>
        <w:spacing w:after="0" w:line="240" w:lineRule="auto"/>
        <w:jc w:val="center"/>
        <w:rPr>
          <w:rFonts w:ascii="Times New Roman" w:hAnsi="Times New Roman" w:cs="Times New Roman"/>
          <w:sz w:val="24"/>
          <w:szCs w:val="24"/>
        </w:rPr>
      </w:pPr>
      <w:r w:rsidRPr="002F5B91">
        <w:rPr>
          <w:rFonts w:ascii="Times New Roman" w:hAnsi="Times New Roman" w:cs="Times New Roman"/>
          <w:sz w:val="24"/>
          <w:szCs w:val="24"/>
        </w:rPr>
        <w:t>Članak 139.a</w:t>
      </w:r>
    </w:p>
    <w:p w14:paraId="79241786"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p>
    <w:p w14:paraId="78A75774" w14:textId="4B618D22"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 UAIF iz treće države može </w:t>
      </w:r>
      <w:bookmarkStart w:id="41" w:name="_Hlk167895448"/>
      <w:r w:rsidRPr="002F5B91">
        <w:rPr>
          <w:rFonts w:ascii="Times New Roman" w:hAnsi="Times New Roman" w:cs="Times New Roman"/>
          <w:sz w:val="24"/>
          <w:szCs w:val="24"/>
        </w:rPr>
        <w:t>profesionalnim ulagateljima u Republici Hrvatskoj distribuirati udjele AIF-ova kojima upravlja</w:t>
      </w:r>
      <w:bookmarkEnd w:id="41"/>
      <w:r w:rsidRPr="002F5B91">
        <w:rPr>
          <w:rFonts w:ascii="Times New Roman" w:hAnsi="Times New Roman" w:cs="Times New Roman"/>
          <w:sz w:val="24"/>
          <w:szCs w:val="24"/>
        </w:rPr>
        <w:t>, uz uvjet da:</w:t>
      </w:r>
    </w:p>
    <w:p w14:paraId="1C569FB2"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sz w:val="24"/>
          <w:szCs w:val="24"/>
        </w:rPr>
      </w:pPr>
    </w:p>
    <w:p w14:paraId="46D2ED02" w14:textId="4FAA5FCB"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sz w:val="24"/>
          <w:szCs w:val="24"/>
        </w:rPr>
        <w:t xml:space="preserve">a) </w:t>
      </w:r>
      <w:r w:rsidRPr="002F5B91">
        <w:rPr>
          <w:rFonts w:ascii="Times New Roman" w:hAnsi="Times New Roman" w:cs="Times New Roman"/>
          <w:iCs/>
          <w:sz w:val="24"/>
          <w:szCs w:val="24"/>
        </w:rPr>
        <w:t>se pridržava svih zahtjeva iz ovoga Zakona i propisa donesenih na temelju ovoga Zakona u dijelu obavljanja poslovanja u Republici Hrvatskoj</w:t>
      </w:r>
    </w:p>
    <w:p w14:paraId="357E0ABF"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24DB46E9" w14:textId="177468EF"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b) primjenjuje druge relevantne propise koji radi zaštite javnog interesa uređuju prava potrošača i sprječavanje pranja novca i financiranje terorizma, a na snazi su u Republici Hrvatskoj </w:t>
      </w:r>
    </w:p>
    <w:p w14:paraId="67EA6121"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0B3C22AD" w14:textId="66882D68"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c)</w:t>
      </w:r>
      <w:r w:rsidRPr="002F5B91">
        <w:rPr>
          <w:rFonts w:ascii="Times New Roman" w:hAnsi="Times New Roman" w:cs="Times New Roman"/>
          <w:sz w:val="24"/>
          <w:szCs w:val="24"/>
        </w:rPr>
        <w:t xml:space="preserve"> </w:t>
      </w:r>
      <w:r w:rsidRPr="002F5B91">
        <w:rPr>
          <w:rFonts w:ascii="Times New Roman" w:hAnsi="Times New Roman" w:cs="Times New Roman"/>
          <w:iCs/>
          <w:sz w:val="24"/>
          <w:szCs w:val="24"/>
        </w:rPr>
        <w:t>su uspostavljeni odgovarajući postupci suradnje u skladu s međunarodnim standardima između Agencije i, ako se radi o AIF-u iz druge države članice, nadležnog tijela matične države članice AIF-a i nadzornih tijela treće države u kojoj je osnovan UAIF, radi nadzora sistemskih rizika i kako bi se minimalno osigurala učinkovita razmjena informacija na temelju kojih Agencija može izvršavati svoje zadaće u skladu s odredbama ovoga Zakona</w:t>
      </w:r>
    </w:p>
    <w:p w14:paraId="0F236A93"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5CC0711F" w14:textId="15A95B16" w:rsidR="0034593B"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d) treća država u kojoj je osnovan UAIF nije identificirana kao visokorizična treća država u skladu s Delegiran</w:t>
      </w:r>
      <w:r w:rsidR="00BC71DF" w:rsidRPr="002F5B91">
        <w:rPr>
          <w:rFonts w:ascii="Times New Roman" w:hAnsi="Times New Roman" w:cs="Times New Roman"/>
          <w:iCs/>
          <w:sz w:val="24"/>
          <w:szCs w:val="24"/>
        </w:rPr>
        <w:t>o</w:t>
      </w:r>
      <w:r w:rsidRPr="002F5B91">
        <w:rPr>
          <w:rFonts w:ascii="Times New Roman" w:hAnsi="Times New Roman" w:cs="Times New Roman"/>
          <w:iCs/>
          <w:sz w:val="24"/>
          <w:szCs w:val="24"/>
        </w:rPr>
        <w:t xml:space="preserve">m uredbom (EU) 2016/1675 </w:t>
      </w:r>
    </w:p>
    <w:p w14:paraId="1D0B0C02" w14:textId="3F9F4901"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 </w:t>
      </w:r>
    </w:p>
    <w:p w14:paraId="4BD8754E" w14:textId="25A6B4E0"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e) Republika Hrvatska s trećom državom u kojoj je osnovan UAIF ima sklopljen sporazum koji je u potpunosti u skladu sa standardima utvrđenim u članku 26. Model-</w:t>
      </w:r>
      <w:r w:rsidRPr="002F5B91">
        <w:rPr>
          <w:rFonts w:ascii="Times New Roman" w:hAnsi="Times New Roman" w:cs="Times New Roman"/>
          <w:iCs/>
          <w:sz w:val="24"/>
          <w:szCs w:val="24"/>
        </w:rPr>
        <w:lastRenderedPageBreak/>
        <w:t>konvencije OECD-a o porezu na dohodak i imovinu te koji osigurava djelotvornu razmjenu podataka u poreznim stvarima, uključujući, ako postoje, multilateralne porezne sporazume i treća država nije navedena na popisu u Dodatku I Zaključka Vijeća o revidiranoj EU listi ne-kooperativnih jurisdikcija za porezna pitanja</w:t>
      </w:r>
    </w:p>
    <w:p w14:paraId="0775C973"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4A18FD3D" w14:textId="0535DD98"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f) ako zakoni i drugi propisi treće države koji se odnose na UA</w:t>
      </w:r>
      <w:r w:rsidR="004913C7" w:rsidRPr="002F5B91">
        <w:rPr>
          <w:rFonts w:ascii="Times New Roman" w:hAnsi="Times New Roman" w:cs="Times New Roman"/>
          <w:iCs/>
          <w:sz w:val="24"/>
          <w:szCs w:val="24"/>
        </w:rPr>
        <w:t>I</w:t>
      </w:r>
      <w:r w:rsidRPr="002F5B91">
        <w:rPr>
          <w:rFonts w:ascii="Times New Roman" w:hAnsi="Times New Roman" w:cs="Times New Roman"/>
          <w:iCs/>
          <w:sz w:val="24"/>
          <w:szCs w:val="24"/>
        </w:rPr>
        <w:t>F iz treće države ili poteškoće u provođenju tih zakona i drugih propisa onemogućavaju učinkovito izvršavanje nadzornih ovlasti Agencije.</w:t>
      </w:r>
    </w:p>
    <w:p w14:paraId="39F2697E"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3BB7E713" w14:textId="7E82BBAC"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(2) UAIF iz treće države koji namjerava profesionalnim ulagateljima u Republici Hrvatskoj distribuirati udjele AIF-ova kojima upravlja dužan je imenovati pravnog zastupnika iz Republike Hrvatske koji će biti kontakt osoba tog UAIF-a u Republici Hrvatskoj i zadužen za svaku službenu </w:t>
      </w:r>
      <w:r w:rsidR="005E7BAF" w:rsidRPr="002F5B91">
        <w:rPr>
          <w:rFonts w:ascii="Times New Roman" w:hAnsi="Times New Roman" w:cs="Times New Roman"/>
          <w:iCs/>
          <w:sz w:val="24"/>
          <w:szCs w:val="24"/>
        </w:rPr>
        <w:t>korespondenciju</w:t>
      </w:r>
      <w:r w:rsidRPr="002F5B91">
        <w:rPr>
          <w:rFonts w:ascii="Times New Roman" w:hAnsi="Times New Roman" w:cs="Times New Roman"/>
          <w:iCs/>
          <w:sz w:val="24"/>
          <w:szCs w:val="24"/>
        </w:rPr>
        <w:t xml:space="preserve"> između Agencije i UAIF-a te ulagatelja iz Republike Hrvatske u AIF kojim upravlja UA</w:t>
      </w:r>
      <w:r w:rsidR="00E82059" w:rsidRPr="002F5B91">
        <w:rPr>
          <w:rFonts w:ascii="Times New Roman" w:hAnsi="Times New Roman" w:cs="Times New Roman"/>
          <w:iCs/>
          <w:sz w:val="24"/>
          <w:szCs w:val="24"/>
        </w:rPr>
        <w:t>I</w:t>
      </w:r>
      <w:r w:rsidRPr="002F5B91">
        <w:rPr>
          <w:rFonts w:ascii="Times New Roman" w:hAnsi="Times New Roman" w:cs="Times New Roman"/>
          <w:iCs/>
          <w:sz w:val="24"/>
          <w:szCs w:val="24"/>
        </w:rPr>
        <w:t>F iz treće države i UAIF-a iz treće države</w:t>
      </w:r>
      <w:r w:rsidR="0034593B" w:rsidRPr="002F5B91">
        <w:rPr>
          <w:rFonts w:ascii="Times New Roman" w:hAnsi="Times New Roman" w:cs="Times New Roman"/>
          <w:iCs/>
          <w:sz w:val="24"/>
          <w:szCs w:val="24"/>
        </w:rPr>
        <w:t>.</w:t>
      </w:r>
    </w:p>
    <w:p w14:paraId="43676795"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iCs/>
          <w:sz w:val="24"/>
          <w:szCs w:val="24"/>
        </w:rPr>
      </w:pPr>
    </w:p>
    <w:p w14:paraId="19289C8C" w14:textId="38B9DBB7"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(3) Pravni zastupnik zajedno s UAIF-om iz treće države obavlja funkciju praćenja usklađenosti s relevantnim propisima vezano za upravljanje i trgovanje udjelima relevantnog AIF-a.</w:t>
      </w:r>
    </w:p>
    <w:p w14:paraId="5B4A6323" w14:textId="77777777" w:rsidR="0024613A" w:rsidRPr="002F5B91" w:rsidRDefault="0024613A" w:rsidP="000C76D7">
      <w:pPr>
        <w:autoSpaceDE w:val="0"/>
        <w:autoSpaceDN w:val="0"/>
        <w:adjustRightInd w:val="0"/>
        <w:spacing w:after="0" w:line="240" w:lineRule="auto"/>
        <w:jc w:val="both"/>
        <w:rPr>
          <w:rFonts w:ascii="Times New Roman" w:hAnsi="Times New Roman" w:cs="Times New Roman"/>
          <w:iCs/>
          <w:sz w:val="24"/>
          <w:szCs w:val="24"/>
        </w:rPr>
      </w:pPr>
    </w:p>
    <w:p w14:paraId="38015AD3" w14:textId="73E2B519" w:rsidR="000C76D7" w:rsidRPr="002F5B91" w:rsidRDefault="000C76D7" w:rsidP="000C76D7">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(4) Iznimno od stavka 2. ovoga članka, UAIF iz treće države koji namjerava profesionalnim ulagateljima u Republici Hrvatskoj distribuirati udjele AIF-ova kojima upravlja preko podružnice osnovane u Republici Hrvatskoj nije dužan imenovati </w:t>
      </w:r>
      <w:r w:rsidR="00C9077E" w:rsidRPr="002F5B91">
        <w:rPr>
          <w:rFonts w:ascii="Times New Roman" w:hAnsi="Times New Roman" w:cs="Times New Roman"/>
          <w:iCs/>
          <w:sz w:val="24"/>
          <w:szCs w:val="24"/>
        </w:rPr>
        <w:t>p</w:t>
      </w:r>
      <w:r w:rsidRPr="002F5B91">
        <w:rPr>
          <w:rFonts w:ascii="Times New Roman" w:hAnsi="Times New Roman" w:cs="Times New Roman"/>
          <w:iCs/>
          <w:sz w:val="24"/>
          <w:szCs w:val="24"/>
        </w:rPr>
        <w:t>ravnog zastupnika u Republici Hrvatskoj.</w:t>
      </w:r>
    </w:p>
    <w:p w14:paraId="4D2EC1B1" w14:textId="77777777" w:rsidR="000C76D7" w:rsidRPr="002F5B91" w:rsidRDefault="000C76D7" w:rsidP="00663993">
      <w:pPr>
        <w:autoSpaceDE w:val="0"/>
        <w:autoSpaceDN w:val="0"/>
        <w:adjustRightInd w:val="0"/>
        <w:spacing w:after="0" w:line="240" w:lineRule="auto"/>
        <w:jc w:val="both"/>
        <w:rPr>
          <w:rFonts w:ascii="Times New Roman" w:hAnsi="Times New Roman" w:cs="Times New Roman"/>
          <w:iCs/>
          <w:sz w:val="24"/>
          <w:szCs w:val="24"/>
        </w:rPr>
      </w:pPr>
    </w:p>
    <w:p w14:paraId="460A55C4"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75DBD5DF" w14:textId="1D182459" w:rsidR="00631068" w:rsidRPr="002F5B91" w:rsidRDefault="00631068" w:rsidP="00663993">
      <w:pPr>
        <w:autoSpaceDE w:val="0"/>
        <w:autoSpaceDN w:val="0"/>
        <w:adjustRightInd w:val="0"/>
        <w:spacing w:after="0" w:line="240" w:lineRule="auto"/>
        <w:jc w:val="center"/>
        <w:rPr>
          <w:rFonts w:ascii="Times New Roman" w:hAnsi="Times New Roman" w:cs="Times New Roman"/>
          <w:sz w:val="24"/>
          <w:szCs w:val="24"/>
        </w:rPr>
      </w:pPr>
      <w:r w:rsidRPr="002F5B91">
        <w:rPr>
          <w:rFonts w:ascii="Times New Roman" w:hAnsi="Times New Roman" w:cs="Times New Roman"/>
          <w:sz w:val="24"/>
          <w:szCs w:val="24"/>
        </w:rPr>
        <w:t xml:space="preserve">Dostava obavijesti </w:t>
      </w:r>
      <w:r w:rsidR="005A0211" w:rsidRPr="002F5B91">
        <w:rPr>
          <w:rFonts w:ascii="Times New Roman" w:hAnsi="Times New Roman" w:cs="Times New Roman"/>
          <w:sz w:val="24"/>
          <w:szCs w:val="24"/>
        </w:rPr>
        <w:t xml:space="preserve">UAIF-a iz treće države </w:t>
      </w:r>
      <w:r w:rsidRPr="002F5B91">
        <w:rPr>
          <w:rFonts w:ascii="Times New Roman" w:hAnsi="Times New Roman" w:cs="Times New Roman"/>
          <w:sz w:val="24"/>
          <w:szCs w:val="24"/>
        </w:rPr>
        <w:t>o namjeri distribucije</w:t>
      </w:r>
      <w:r w:rsidR="005A0211" w:rsidRPr="002F5B91">
        <w:rPr>
          <w:rFonts w:ascii="Times New Roman" w:hAnsi="Times New Roman" w:cs="Times New Roman"/>
          <w:sz w:val="24"/>
          <w:szCs w:val="24"/>
        </w:rPr>
        <w:t xml:space="preserve"> </w:t>
      </w:r>
    </w:p>
    <w:p w14:paraId="15890ECE" w14:textId="320E9E4E" w:rsidR="00663993" w:rsidRPr="002F5B91" w:rsidRDefault="00663993" w:rsidP="00663993">
      <w:pPr>
        <w:autoSpaceDE w:val="0"/>
        <w:autoSpaceDN w:val="0"/>
        <w:adjustRightInd w:val="0"/>
        <w:spacing w:after="0" w:line="240" w:lineRule="auto"/>
        <w:jc w:val="center"/>
        <w:rPr>
          <w:rFonts w:ascii="Times New Roman" w:hAnsi="Times New Roman" w:cs="Times New Roman"/>
          <w:sz w:val="24"/>
          <w:szCs w:val="24"/>
        </w:rPr>
      </w:pPr>
      <w:r w:rsidRPr="002F5B91">
        <w:rPr>
          <w:rFonts w:ascii="Times New Roman" w:hAnsi="Times New Roman" w:cs="Times New Roman"/>
          <w:sz w:val="24"/>
          <w:szCs w:val="24"/>
        </w:rPr>
        <w:t>Članak 139.b</w:t>
      </w:r>
    </w:p>
    <w:p w14:paraId="7EA712E8"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p>
    <w:p w14:paraId="6A8D5766" w14:textId="02E6BF28" w:rsidR="00663993" w:rsidRPr="002F5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 xml:space="preserve">(1) UAIF iz članka 139.a stavka 1. ovoga Zakona koji namjerava profesionalnim ulagateljima na području Republike Hrvatske distribuirati </w:t>
      </w:r>
      <w:r w:rsidR="005A0211" w:rsidRPr="002F5B91">
        <w:rPr>
          <w:rFonts w:ascii="Times New Roman" w:hAnsi="Times New Roman" w:cs="Times New Roman"/>
          <w:bCs/>
          <w:iCs/>
          <w:sz w:val="24"/>
          <w:szCs w:val="24"/>
        </w:rPr>
        <w:t xml:space="preserve">udjele </w:t>
      </w:r>
      <w:r w:rsidRPr="002F5B91">
        <w:rPr>
          <w:rFonts w:ascii="Times New Roman" w:hAnsi="Times New Roman" w:cs="Times New Roman"/>
          <w:bCs/>
          <w:iCs/>
          <w:sz w:val="24"/>
          <w:szCs w:val="24"/>
        </w:rPr>
        <w:t>AIF-a kojim upravlja, dužan je za svaki takav AIF Agenciji dostaviti obavijest.</w:t>
      </w:r>
    </w:p>
    <w:p w14:paraId="60F2A774"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bCs/>
          <w:iCs/>
          <w:sz w:val="24"/>
          <w:szCs w:val="24"/>
        </w:rPr>
      </w:pPr>
    </w:p>
    <w:p w14:paraId="4B5ECD7A" w14:textId="27098D9B" w:rsidR="00663993" w:rsidRPr="002F5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(2) Obavijest iz stavka 1. ovoga članka sadržava sljedeće podatke:</w:t>
      </w:r>
    </w:p>
    <w:p w14:paraId="348A4834"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bCs/>
          <w:iCs/>
          <w:sz w:val="24"/>
          <w:szCs w:val="24"/>
        </w:rPr>
      </w:pPr>
    </w:p>
    <w:p w14:paraId="0EFDB0F7" w14:textId="4CAC3D22"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a) program planiranih aktivnosti koje UAIF namjerava obavljati, uključujući naznaku i opis AIF-a čijim udjelima UAIF namjerava trgovati, te podatak u kojoj je državi AIF osnovan</w:t>
      </w:r>
    </w:p>
    <w:p w14:paraId="06B20E4F"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sz w:val="24"/>
          <w:szCs w:val="24"/>
        </w:rPr>
      </w:pPr>
    </w:p>
    <w:p w14:paraId="357ABFEF" w14:textId="7ECA3E93"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b) pravila AIF-a odnosno dokument o osnivanju AIF-a</w:t>
      </w:r>
    </w:p>
    <w:p w14:paraId="2FCF7734"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sz w:val="24"/>
          <w:szCs w:val="24"/>
        </w:rPr>
      </w:pPr>
    </w:p>
    <w:p w14:paraId="41220340" w14:textId="3ED512AA"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c) naznaku depozitara AIF-a</w:t>
      </w:r>
    </w:p>
    <w:p w14:paraId="0F39E265"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sz w:val="24"/>
          <w:szCs w:val="24"/>
        </w:rPr>
      </w:pPr>
    </w:p>
    <w:p w14:paraId="50E37668" w14:textId="3C14AE87"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d) podatak u kojoj je državi osnovan glavni AIF, ako je AIF napajajući AIF</w:t>
      </w:r>
    </w:p>
    <w:p w14:paraId="0078505B"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sz w:val="24"/>
          <w:szCs w:val="24"/>
        </w:rPr>
      </w:pPr>
    </w:p>
    <w:p w14:paraId="41424A8C" w14:textId="0AF69DA1"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 xml:space="preserve">e) sve dodatne informacije iz članka 23. stavka 1. Direktive 2011/61/EU, a koje nisu obuhvaćene točkama a) </w:t>
      </w:r>
      <w:r w:rsidR="007B1EB1" w:rsidRPr="002F5B91">
        <w:rPr>
          <w:rFonts w:ascii="Times New Roman" w:hAnsi="Times New Roman" w:cs="Times New Roman"/>
          <w:sz w:val="24"/>
          <w:szCs w:val="24"/>
        </w:rPr>
        <w:t xml:space="preserve">do </w:t>
      </w:r>
      <w:r w:rsidRPr="002F5B91">
        <w:rPr>
          <w:rFonts w:ascii="Times New Roman" w:hAnsi="Times New Roman" w:cs="Times New Roman"/>
          <w:sz w:val="24"/>
          <w:szCs w:val="24"/>
        </w:rPr>
        <w:t>d) ovoga stavka</w:t>
      </w:r>
    </w:p>
    <w:p w14:paraId="0D2146A3"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sz w:val="24"/>
          <w:szCs w:val="24"/>
        </w:rPr>
      </w:pPr>
    </w:p>
    <w:p w14:paraId="2732C3BD" w14:textId="286A4823"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f) informacije o uspostavljenim mehanizmima za sprječavanje distribucije udjela AIF-a malim ulagateljima, uključujući i slučajeve kad se UAIF oslanja na aktivnosti nezavisnih subjekata za pružanje investicijskih usluga u vezi s AIF-om.</w:t>
      </w:r>
    </w:p>
    <w:p w14:paraId="504BA4E1" w14:textId="77777777" w:rsidR="0034593B" w:rsidRPr="002F5B91" w:rsidRDefault="0034593B" w:rsidP="00663993">
      <w:pPr>
        <w:autoSpaceDE w:val="0"/>
        <w:autoSpaceDN w:val="0"/>
        <w:adjustRightInd w:val="0"/>
        <w:spacing w:after="0" w:line="240" w:lineRule="auto"/>
        <w:jc w:val="both"/>
        <w:rPr>
          <w:rFonts w:ascii="Times New Roman" w:hAnsi="Times New Roman" w:cs="Times New Roman"/>
          <w:sz w:val="24"/>
          <w:szCs w:val="24"/>
        </w:rPr>
      </w:pPr>
    </w:p>
    <w:p w14:paraId="618BEC32" w14:textId="7E777A5D"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(3) Uz obavijest iz stavka 1. ovoga članka UAIF iz treće države dužan je dostaviti i sljedeće podatke:</w:t>
      </w:r>
    </w:p>
    <w:p w14:paraId="489E4968" w14:textId="77777777" w:rsidR="00DF1A7F" w:rsidRPr="002F5B91" w:rsidRDefault="00DF1A7F" w:rsidP="00663993">
      <w:pPr>
        <w:autoSpaceDE w:val="0"/>
        <w:autoSpaceDN w:val="0"/>
        <w:adjustRightInd w:val="0"/>
        <w:spacing w:after="0" w:line="240" w:lineRule="auto"/>
        <w:jc w:val="both"/>
        <w:rPr>
          <w:rFonts w:ascii="Times New Roman" w:hAnsi="Times New Roman" w:cs="Times New Roman"/>
          <w:sz w:val="24"/>
          <w:szCs w:val="24"/>
        </w:rPr>
      </w:pPr>
    </w:p>
    <w:p w14:paraId="4FF11F64" w14:textId="2793EE7C"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a) podatke o pravnom zastupniku: ime i prezime i adresu</w:t>
      </w:r>
    </w:p>
    <w:p w14:paraId="7130D034"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704E2860" w14:textId="36368589"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b) potvrdu da je pravni zastupnik u mogućnosti ispunjavati uvjete iz ovog</w:t>
      </w:r>
      <w:r w:rsidR="007B1EB1" w:rsidRPr="002F5B91">
        <w:rPr>
          <w:rFonts w:ascii="Times New Roman" w:hAnsi="Times New Roman" w:cs="Times New Roman"/>
          <w:sz w:val="24"/>
          <w:szCs w:val="24"/>
        </w:rPr>
        <w:t>a</w:t>
      </w:r>
      <w:r w:rsidRPr="002F5B91">
        <w:rPr>
          <w:rFonts w:ascii="Times New Roman" w:hAnsi="Times New Roman" w:cs="Times New Roman"/>
          <w:sz w:val="24"/>
          <w:szCs w:val="24"/>
        </w:rPr>
        <w:t xml:space="preserve"> Zakona koji se na njega primjenjuju, da zastupa UAIF iz treće države pred sudom i izvan njega, da nastupa kao kontakt osoba prema Agenciji i ulagateljima u AIF-ove koji su predmet obavijesti </w:t>
      </w:r>
    </w:p>
    <w:p w14:paraId="60515F43"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016FDE0B" w14:textId="69400E69"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c) izjavu da pravni zastupnik može adekvatno obavljati funkciju praćenja usklađenosti s relevantnim propisima u skladu s ovim Zakonom </w:t>
      </w:r>
    </w:p>
    <w:p w14:paraId="56419267"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3BA60684" w14:textId="0F105149"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d) izjavu UAIF-a iz treće države da se obvezuje ispunjavati uvjete propisane ovim Zakonom i propisima donesenima na temelju ovoga Zakona za cijelo vrijeme trgovanja AIF-ovima u Republici Hrvatskoj.</w:t>
      </w:r>
    </w:p>
    <w:p w14:paraId="000B2049"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6B54CA79" w14:textId="54BEECB3" w:rsidR="00663993" w:rsidRPr="002F5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(4) Obavijest iz stavka 1. ovoga članka i dokumentacija iz stavaka 2. i 3. ovoga članka dostavljena uz obavijest dostavljaju se na hrvatskom ili engleskom jeziku.</w:t>
      </w:r>
    </w:p>
    <w:p w14:paraId="3B8B79E1"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bCs/>
          <w:iCs/>
          <w:sz w:val="24"/>
          <w:szCs w:val="24"/>
        </w:rPr>
      </w:pPr>
    </w:p>
    <w:p w14:paraId="2EE86511"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(5) Agencija će pravilnikom detaljnije propisati sadržaj te način dostave obavijesti iz stavka 1. ovoga članka i dokumentacije iz stavaka 2. i 3. ovoga članka.</w:t>
      </w:r>
    </w:p>
    <w:p w14:paraId="247A003D"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p>
    <w:p w14:paraId="35EF60FE" w14:textId="61BB09C2" w:rsidR="00C50551" w:rsidRPr="002F5B91" w:rsidRDefault="00C50551" w:rsidP="00663993">
      <w:pPr>
        <w:autoSpaceDE w:val="0"/>
        <w:autoSpaceDN w:val="0"/>
        <w:adjustRightInd w:val="0"/>
        <w:spacing w:after="0" w:line="240" w:lineRule="auto"/>
        <w:jc w:val="center"/>
        <w:rPr>
          <w:rFonts w:ascii="Times New Roman" w:hAnsi="Times New Roman" w:cs="Times New Roman"/>
          <w:bCs/>
          <w:iCs/>
          <w:sz w:val="24"/>
          <w:szCs w:val="24"/>
        </w:rPr>
      </w:pPr>
      <w:r w:rsidRPr="002F5B91">
        <w:rPr>
          <w:rFonts w:ascii="Times New Roman" w:hAnsi="Times New Roman" w:cs="Times New Roman"/>
          <w:bCs/>
          <w:iCs/>
          <w:sz w:val="24"/>
          <w:szCs w:val="24"/>
        </w:rPr>
        <w:t xml:space="preserve">Postupanje Agencije po zaprimanju obavijesti o namjeri distribucije  </w:t>
      </w:r>
    </w:p>
    <w:p w14:paraId="7767ED70" w14:textId="1A186BE1" w:rsidR="00663993" w:rsidRPr="002F5B91" w:rsidRDefault="00663993" w:rsidP="00663993">
      <w:pPr>
        <w:autoSpaceDE w:val="0"/>
        <w:autoSpaceDN w:val="0"/>
        <w:adjustRightInd w:val="0"/>
        <w:spacing w:after="0" w:line="240" w:lineRule="auto"/>
        <w:jc w:val="center"/>
        <w:rPr>
          <w:rFonts w:ascii="Times New Roman" w:hAnsi="Times New Roman" w:cs="Times New Roman"/>
          <w:bCs/>
          <w:iCs/>
          <w:sz w:val="24"/>
          <w:szCs w:val="24"/>
        </w:rPr>
      </w:pPr>
      <w:r w:rsidRPr="002F5B91">
        <w:rPr>
          <w:rFonts w:ascii="Times New Roman" w:hAnsi="Times New Roman" w:cs="Times New Roman"/>
          <w:bCs/>
          <w:iCs/>
          <w:sz w:val="24"/>
          <w:szCs w:val="24"/>
        </w:rPr>
        <w:t>Članak 139.c</w:t>
      </w:r>
    </w:p>
    <w:p w14:paraId="690CD440"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p>
    <w:p w14:paraId="2C37911D" w14:textId="1F44D181" w:rsidR="00663993" w:rsidRPr="002F5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(1) Agencija provjerava formalnu potpunost obavijesti iz članka 139.b stavka 1. ovoga Zakona, ne ulazeći u provjeru točnosti njenog sadržaja.</w:t>
      </w:r>
    </w:p>
    <w:p w14:paraId="2E260274"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bCs/>
          <w:iCs/>
          <w:sz w:val="24"/>
          <w:szCs w:val="24"/>
        </w:rPr>
      </w:pPr>
    </w:p>
    <w:p w14:paraId="6AC6D4A8" w14:textId="0D2236DC" w:rsidR="00663993" w:rsidRPr="002F5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(2) Agencija će u roku od četiri mjeseca od zaprimanja uredne dokumentacije iz članka 139.b stavaka 2. i 3. ovoga Zakona, obavijestiti UAIF iz članka 139.a stavka 1. ovoga Zakona može li na području Republike Hrvatske započeti distribuciju udjela AIF-a navedenog u obavijesti.</w:t>
      </w:r>
    </w:p>
    <w:p w14:paraId="749F58AE"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bCs/>
          <w:iCs/>
          <w:sz w:val="24"/>
          <w:szCs w:val="24"/>
        </w:rPr>
      </w:pPr>
    </w:p>
    <w:p w14:paraId="68D92A0A" w14:textId="00A66B46" w:rsidR="00663993" w:rsidRPr="002F5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 xml:space="preserve">(3) UAIF iz članka 139.a stavka 1. ovoga Zakona može </w:t>
      </w:r>
      <w:bookmarkStart w:id="42" w:name="_Hlk173423999"/>
      <w:r w:rsidRPr="002F5B91">
        <w:rPr>
          <w:rFonts w:ascii="Times New Roman" w:hAnsi="Times New Roman" w:cs="Times New Roman"/>
          <w:bCs/>
          <w:iCs/>
          <w:sz w:val="24"/>
          <w:szCs w:val="24"/>
        </w:rPr>
        <w:t xml:space="preserve">u Republici Hrvatskoj započeti s distribucijom udjelima AIF-a kojim upravlja od dana zaprimanja obavijesti Agencije iz stavka 2. ovoga članka. </w:t>
      </w:r>
      <w:bookmarkEnd w:id="42"/>
    </w:p>
    <w:p w14:paraId="0B6DFA54"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bCs/>
          <w:iCs/>
          <w:sz w:val="24"/>
          <w:szCs w:val="24"/>
        </w:rPr>
      </w:pPr>
    </w:p>
    <w:p w14:paraId="6E2EA8F5" w14:textId="3958007B" w:rsidR="00663993" w:rsidRPr="002F5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lastRenderedPageBreak/>
        <w:t xml:space="preserve">(4) U </w:t>
      </w:r>
      <w:bookmarkStart w:id="43" w:name="_Hlk173424078"/>
      <w:r w:rsidRPr="002F5B91">
        <w:rPr>
          <w:rFonts w:ascii="Times New Roman" w:hAnsi="Times New Roman" w:cs="Times New Roman"/>
          <w:bCs/>
          <w:iCs/>
          <w:sz w:val="24"/>
          <w:szCs w:val="24"/>
        </w:rPr>
        <w:t>slučaju značajne promjene bilo kojih podataka dostavljenih u skladu s člankom 139.b stavcima 2. i 3. ovoga Zakona, UAIF iz treće države je dužan Agenciji dostaviti pisanu obavijest o namjeravanoj promjeni najmanje mjesec dana prije njezina provođenja odnosno odmah nakon što se neplanirana promjena dogodila</w:t>
      </w:r>
      <w:bookmarkEnd w:id="43"/>
      <w:r w:rsidRPr="002F5B91">
        <w:rPr>
          <w:rFonts w:ascii="Times New Roman" w:hAnsi="Times New Roman" w:cs="Times New Roman"/>
          <w:bCs/>
          <w:iCs/>
          <w:sz w:val="24"/>
          <w:szCs w:val="24"/>
        </w:rPr>
        <w:t xml:space="preserve">. </w:t>
      </w:r>
    </w:p>
    <w:p w14:paraId="00173BA4"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bCs/>
          <w:iCs/>
          <w:sz w:val="24"/>
          <w:szCs w:val="24"/>
        </w:rPr>
      </w:pPr>
    </w:p>
    <w:p w14:paraId="0F14AB5B" w14:textId="291A75E7" w:rsidR="00663993" w:rsidRPr="002F5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(5) Ako bi namjeravana promjena dovela do toga da upravljanje AIF-om od strane UAIF-a iz treće države ili sam UAIF ne bi više bio usklađen s odredbama ovoga Zakona, Agencija će zabraniti provođenje namjeravane promjene.</w:t>
      </w:r>
    </w:p>
    <w:p w14:paraId="7729F861"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bCs/>
          <w:iCs/>
          <w:sz w:val="24"/>
          <w:szCs w:val="24"/>
        </w:rPr>
      </w:pPr>
    </w:p>
    <w:p w14:paraId="26FE6859"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(6) Ako je protivno stavcima 4. i 5. ovoga članka namjeravana promjena provedena odnosno ako se dogodila neplanirana promjena zbog koje upravljanje AIF-om od strane UAIF-a iz treće države ili sam UAIF više nije usklađen s odredbama ovoga Zakona, Agencija će poduzeti odgovarajuće mjere u skladu s dijelom četrnaestim ovoga Zakona, uključujući, kada je to potrebno, i zabranu trgovanja udjelima AIF-a kojim upravlja UAIF iz treće države.</w:t>
      </w:r>
    </w:p>
    <w:p w14:paraId="08F5F135"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p>
    <w:p w14:paraId="5E332DAF" w14:textId="77777777" w:rsidR="00663993" w:rsidRPr="002F5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2F5B91">
        <w:rPr>
          <w:rFonts w:ascii="Times New Roman" w:hAnsi="Times New Roman" w:cs="Times New Roman"/>
          <w:iCs/>
          <w:sz w:val="24"/>
          <w:szCs w:val="24"/>
        </w:rPr>
        <w:t>Povlačenje obavijesti o trgovanju udjelima AIF-a kojim upravlja UAIF iz treće države bez europske putovnice</w:t>
      </w:r>
    </w:p>
    <w:p w14:paraId="6C6C6B96" w14:textId="77777777" w:rsidR="00663993" w:rsidRPr="002F5B91" w:rsidRDefault="00663993" w:rsidP="00663993">
      <w:pPr>
        <w:autoSpaceDE w:val="0"/>
        <w:autoSpaceDN w:val="0"/>
        <w:adjustRightInd w:val="0"/>
        <w:spacing w:after="0" w:line="240" w:lineRule="auto"/>
        <w:jc w:val="center"/>
        <w:rPr>
          <w:rFonts w:ascii="Times New Roman" w:hAnsi="Times New Roman" w:cs="Times New Roman"/>
          <w:iCs/>
          <w:sz w:val="24"/>
          <w:szCs w:val="24"/>
        </w:rPr>
      </w:pPr>
      <w:r w:rsidRPr="002F5B91">
        <w:rPr>
          <w:rFonts w:ascii="Times New Roman" w:hAnsi="Times New Roman" w:cs="Times New Roman"/>
          <w:iCs/>
          <w:sz w:val="24"/>
          <w:szCs w:val="24"/>
        </w:rPr>
        <w:t>Članak 139.d</w:t>
      </w:r>
    </w:p>
    <w:p w14:paraId="6FF4EC38"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p>
    <w:p w14:paraId="1668519B" w14:textId="68247898"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iCs/>
          <w:sz w:val="24"/>
          <w:szCs w:val="24"/>
        </w:rPr>
        <w:t xml:space="preserve">(1) UAIF iz članka 139.a stavka 1. ovoga Zakona </w:t>
      </w:r>
      <w:r w:rsidRPr="002F5B91">
        <w:rPr>
          <w:rFonts w:ascii="Times New Roman" w:hAnsi="Times New Roman" w:cs="Times New Roman"/>
          <w:sz w:val="24"/>
          <w:szCs w:val="24"/>
        </w:rPr>
        <w:t>može povući obavijest o namjeri trgovanja udjelima AIF-a u Republici Hrvatskoj u odnosu na sve ili dio AIF-ova kojima trguje u Republici Hrvatskoj ako su ispunjeni svi sljedeći uvjeti:</w:t>
      </w:r>
    </w:p>
    <w:p w14:paraId="5A3354C8"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3B0F6161" w14:textId="5ACA6147"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a) da je UAIF, osim za zatvorene AIF-ove i Europske fondove za dugoročna ulaganja kako su definirani Uredbom (EU) 2015/760, dao opću ponudu za otkup ili isplatu svih udjela AIF-a na koji se odnosi povlačenje obavijesti koje drže ulagatelji u Republici Hrvatskoj, bez odbitka ili naplate naknada za otkup ili isplatu udjela</w:t>
      </w:r>
    </w:p>
    <w:p w14:paraId="2102C0B4"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5817974F" w14:textId="0888AC2D"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b) da je ponuda iz točke a) ovoga stavka javno dostupna najmanje 30 radnih dana te da ju je UAIF, izravno ili preko financijskih posrednika, pojedinačno uputio svim ulagateljima u Republici Hrvatskoj, a čiji mu je identitet poznat</w:t>
      </w:r>
    </w:p>
    <w:p w14:paraId="7E41EA00"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1C14A012" w14:textId="10B7FA8C"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c) da je UAIF na javno dostupnom mediju, koji je uobičajen za oglašavanje AIF-ova i prikladan za tipičnog ulagatelja u AIF, što uključuje i elektronička sredstva, objavio namjeru povlačenja obavijesti iz članka 139.b stavka 1. ovoga Zakona i naveo AIF u odnosu na koji se obavijest povlači</w:t>
      </w:r>
    </w:p>
    <w:p w14:paraId="7D13910A"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5E4D9B5E" w14:textId="0AF735BE"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d) da je UAIF izmijenio ili raskinuo ugovore s financijskim posrednicima ili trećim osobama koje obavljaju distribuciju udjela AIF-a u odnosu na koji je obavijest povučena, a kako bi se spriječilo njihovo novo, daljnje, izravno ili neizravno distribuiranje. Izmjene ili raskid ugovora primjenjuju se od dana povlačenja obavijesti iz članka </w:t>
      </w:r>
      <w:bookmarkStart w:id="44" w:name="_Hlk168909195"/>
      <w:r w:rsidRPr="002F5B91">
        <w:rPr>
          <w:rFonts w:ascii="Times New Roman" w:hAnsi="Times New Roman" w:cs="Times New Roman"/>
          <w:sz w:val="24"/>
          <w:szCs w:val="24"/>
        </w:rPr>
        <w:t xml:space="preserve">139.b stavka 1. </w:t>
      </w:r>
      <w:bookmarkEnd w:id="44"/>
      <w:r w:rsidRPr="002F5B91">
        <w:rPr>
          <w:rFonts w:ascii="Times New Roman" w:hAnsi="Times New Roman" w:cs="Times New Roman"/>
          <w:sz w:val="24"/>
          <w:szCs w:val="24"/>
        </w:rPr>
        <w:t>ovoga Zakona.</w:t>
      </w:r>
    </w:p>
    <w:p w14:paraId="48D57631"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624E5444" w14:textId="00877A64"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(2) Od dana povlačenja obavijesti iz članka 139.b stavka 1. ovoga Zakona, UAIF iz</w:t>
      </w:r>
      <w:r w:rsidRPr="002F5B91">
        <w:rPr>
          <w:rFonts w:ascii="Times New Roman" w:hAnsi="Times New Roman" w:cs="Times New Roman"/>
          <w:iCs/>
          <w:sz w:val="24"/>
          <w:szCs w:val="24"/>
        </w:rPr>
        <w:t xml:space="preserve"> stavka 1. ovoga članka </w:t>
      </w:r>
      <w:r w:rsidRPr="002F5B91">
        <w:rPr>
          <w:rFonts w:ascii="Times New Roman" w:hAnsi="Times New Roman" w:cs="Times New Roman"/>
          <w:sz w:val="24"/>
          <w:szCs w:val="24"/>
        </w:rPr>
        <w:t xml:space="preserve">dužan je u Republici Hrvatskoj prestati s novom ili daljnjom, </w:t>
      </w:r>
      <w:bookmarkStart w:id="45" w:name="_Hlk173424238"/>
      <w:r w:rsidRPr="002F5B91">
        <w:rPr>
          <w:rFonts w:ascii="Times New Roman" w:hAnsi="Times New Roman" w:cs="Times New Roman"/>
          <w:sz w:val="24"/>
          <w:szCs w:val="24"/>
        </w:rPr>
        <w:t>izravnom ili neizravnom distribucijom udjela AIF-a u odnosu na koji je povučena obavijest</w:t>
      </w:r>
      <w:bookmarkEnd w:id="45"/>
      <w:r w:rsidRPr="002F5B91">
        <w:rPr>
          <w:rFonts w:ascii="Times New Roman" w:hAnsi="Times New Roman" w:cs="Times New Roman"/>
          <w:sz w:val="24"/>
          <w:szCs w:val="24"/>
        </w:rPr>
        <w:t>.</w:t>
      </w:r>
    </w:p>
    <w:p w14:paraId="70401883"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0FA54378" w14:textId="44C32D49"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w:t>
      </w:r>
      <w:r w:rsidR="00E6682E" w:rsidRPr="002F5B91">
        <w:rPr>
          <w:rFonts w:ascii="Times New Roman" w:hAnsi="Times New Roman" w:cs="Times New Roman"/>
          <w:sz w:val="24"/>
          <w:szCs w:val="24"/>
        </w:rPr>
        <w:t>3</w:t>
      </w:r>
      <w:r w:rsidRPr="002F5B91">
        <w:rPr>
          <w:rFonts w:ascii="Times New Roman" w:hAnsi="Times New Roman" w:cs="Times New Roman"/>
          <w:sz w:val="24"/>
          <w:szCs w:val="24"/>
        </w:rPr>
        <w:t xml:space="preserve">) UAIF iz stavka 1. ovoga članka dužan je </w:t>
      </w:r>
      <w:bookmarkStart w:id="46" w:name="_Hlk173424373"/>
      <w:r w:rsidRPr="002F5B91">
        <w:rPr>
          <w:rFonts w:ascii="Times New Roman" w:hAnsi="Times New Roman" w:cs="Times New Roman"/>
          <w:sz w:val="24"/>
          <w:szCs w:val="24"/>
        </w:rPr>
        <w:t>ulagateljima u Republici Hrvatskoj koji ostanu imatelji udjela AIF-a u odnosu na koji je obavijest povučena osigurati svu dokumentaciju i informacije koje osigurava ulagateljima tog AIF-a u državi sjedišta UAIF-a</w:t>
      </w:r>
      <w:bookmarkEnd w:id="46"/>
      <w:r w:rsidRPr="002F5B91">
        <w:rPr>
          <w:rFonts w:ascii="Times New Roman" w:hAnsi="Times New Roman" w:cs="Times New Roman"/>
          <w:sz w:val="24"/>
          <w:szCs w:val="24"/>
        </w:rPr>
        <w:t>.</w:t>
      </w:r>
    </w:p>
    <w:p w14:paraId="1ACDF8AC"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521A1834" w14:textId="204CB376"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w:t>
      </w:r>
      <w:r w:rsidR="00E6682E" w:rsidRPr="002F5B91">
        <w:rPr>
          <w:rFonts w:ascii="Times New Roman" w:hAnsi="Times New Roman" w:cs="Times New Roman"/>
          <w:sz w:val="24"/>
          <w:szCs w:val="24"/>
        </w:rPr>
        <w:t>4</w:t>
      </w:r>
      <w:r w:rsidRPr="002F5B91">
        <w:rPr>
          <w:rFonts w:ascii="Times New Roman" w:hAnsi="Times New Roman" w:cs="Times New Roman"/>
          <w:sz w:val="24"/>
          <w:szCs w:val="24"/>
        </w:rPr>
        <w:t xml:space="preserve">) UAIF može dokumente iz stavka </w:t>
      </w:r>
      <w:r w:rsidR="00E6682E" w:rsidRPr="002F5B91">
        <w:rPr>
          <w:rFonts w:ascii="Times New Roman" w:hAnsi="Times New Roman" w:cs="Times New Roman"/>
          <w:sz w:val="24"/>
          <w:szCs w:val="24"/>
        </w:rPr>
        <w:t>3</w:t>
      </w:r>
      <w:r w:rsidRPr="002F5B91">
        <w:rPr>
          <w:rFonts w:ascii="Times New Roman" w:hAnsi="Times New Roman" w:cs="Times New Roman"/>
          <w:sz w:val="24"/>
          <w:szCs w:val="24"/>
        </w:rPr>
        <w:t>. ovoga članka ulagateljima u Republici Hrvatskoj osigurati upotrebom elektroničkih ili drugih sredstava komunikacije na daljinu.</w:t>
      </w:r>
    </w:p>
    <w:p w14:paraId="01AFF2B0"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4E1F52EA" w14:textId="398D8451"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w:t>
      </w:r>
      <w:r w:rsidR="00E6682E" w:rsidRPr="002F5B91">
        <w:rPr>
          <w:rFonts w:ascii="Times New Roman" w:hAnsi="Times New Roman" w:cs="Times New Roman"/>
          <w:sz w:val="24"/>
          <w:szCs w:val="24"/>
        </w:rPr>
        <w:t>5</w:t>
      </w:r>
      <w:r w:rsidRPr="002F5B91">
        <w:rPr>
          <w:rFonts w:ascii="Times New Roman" w:hAnsi="Times New Roman" w:cs="Times New Roman"/>
          <w:sz w:val="24"/>
          <w:szCs w:val="24"/>
        </w:rPr>
        <w:t>) Kada su u Republici Hrvatskoj ostali imatelji udjela AIF-a u odnosu na koji je UAIF povukao obavijest o namjeri trgovanja u Republici Hrvatskoj, Agencija će nad tim UAIF-om imati ista prava i obveze kao što ima nad UAIF-im iz treće države u skladu s člancima 269.a i 269.b ovoga Zakona.</w:t>
      </w:r>
    </w:p>
    <w:p w14:paraId="7DE37B36"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sz w:val="24"/>
          <w:szCs w:val="24"/>
        </w:rPr>
      </w:pPr>
    </w:p>
    <w:p w14:paraId="22BCB48D" w14:textId="0519F816"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w:t>
      </w:r>
      <w:r w:rsidR="00E6682E" w:rsidRPr="002F5B91">
        <w:rPr>
          <w:rFonts w:ascii="Times New Roman" w:hAnsi="Times New Roman" w:cs="Times New Roman"/>
          <w:sz w:val="24"/>
          <w:szCs w:val="24"/>
        </w:rPr>
        <w:t>6</w:t>
      </w:r>
      <w:r w:rsidRPr="002F5B91">
        <w:rPr>
          <w:rFonts w:ascii="Times New Roman" w:hAnsi="Times New Roman" w:cs="Times New Roman"/>
          <w:sz w:val="24"/>
          <w:szCs w:val="24"/>
        </w:rPr>
        <w:t>) Neovisno o drugim nadzornim aktivnostima i ovlastima koje ima prema odredbama ovoga Zakona, od dana zaprimanja obavijesti o povlačenju obavijesti iz članka 139.b stavka 1. ovoga Zakona, Agencija neće od UAIF-a iz treće države koji je povukao obavijesti o namjeri trgovanja u Republici Hrvatskoj tražiti usklađenost s odredbama ovoga Zakona i drugim propisima kojima se uređuju zahtjevi o trgovanju AIF-ovima, a koji su objavljeni na internetskim stranicama Agencije.</w:t>
      </w:r>
    </w:p>
    <w:p w14:paraId="5F5018B0"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p>
    <w:p w14:paraId="1ED00B08" w14:textId="77777777" w:rsidR="00663993" w:rsidRPr="002F5B91" w:rsidRDefault="00663993" w:rsidP="00663993">
      <w:pPr>
        <w:autoSpaceDE w:val="0"/>
        <w:autoSpaceDN w:val="0"/>
        <w:adjustRightInd w:val="0"/>
        <w:spacing w:after="0" w:line="240" w:lineRule="auto"/>
        <w:jc w:val="center"/>
        <w:rPr>
          <w:rFonts w:ascii="Times New Roman" w:hAnsi="Times New Roman" w:cs="Times New Roman"/>
          <w:sz w:val="24"/>
          <w:szCs w:val="24"/>
        </w:rPr>
      </w:pPr>
      <w:r w:rsidRPr="002F5B91">
        <w:rPr>
          <w:rFonts w:ascii="Times New Roman" w:hAnsi="Times New Roman" w:cs="Times New Roman"/>
          <w:sz w:val="24"/>
          <w:szCs w:val="24"/>
        </w:rPr>
        <w:t>Zabrana trgovanja udjelima AIF-ova kojima upravlja UAIF iz treće države bez europske putovnice</w:t>
      </w:r>
    </w:p>
    <w:p w14:paraId="6026FC29" w14:textId="77777777" w:rsidR="00663993" w:rsidRPr="002F5B91" w:rsidRDefault="00663993" w:rsidP="00663993">
      <w:pPr>
        <w:autoSpaceDE w:val="0"/>
        <w:autoSpaceDN w:val="0"/>
        <w:adjustRightInd w:val="0"/>
        <w:spacing w:after="0" w:line="240" w:lineRule="auto"/>
        <w:jc w:val="center"/>
        <w:rPr>
          <w:rFonts w:ascii="Times New Roman" w:hAnsi="Times New Roman" w:cs="Times New Roman"/>
          <w:sz w:val="24"/>
          <w:szCs w:val="24"/>
        </w:rPr>
      </w:pPr>
    </w:p>
    <w:p w14:paraId="2E43E562" w14:textId="14998243" w:rsidR="00663993" w:rsidRPr="002F5B91" w:rsidRDefault="00663993" w:rsidP="00663993">
      <w:pPr>
        <w:autoSpaceDE w:val="0"/>
        <w:autoSpaceDN w:val="0"/>
        <w:adjustRightInd w:val="0"/>
        <w:spacing w:after="0" w:line="240" w:lineRule="auto"/>
        <w:jc w:val="center"/>
        <w:rPr>
          <w:rFonts w:ascii="Times New Roman" w:hAnsi="Times New Roman" w:cs="Times New Roman"/>
          <w:sz w:val="24"/>
          <w:szCs w:val="24"/>
        </w:rPr>
      </w:pPr>
      <w:r w:rsidRPr="002F5B91">
        <w:rPr>
          <w:rFonts w:ascii="Times New Roman" w:hAnsi="Times New Roman" w:cs="Times New Roman"/>
          <w:sz w:val="24"/>
          <w:szCs w:val="24"/>
        </w:rPr>
        <w:t>Članak 139.e</w:t>
      </w:r>
    </w:p>
    <w:p w14:paraId="7DC3B245" w14:textId="77777777" w:rsidR="00663993" w:rsidRPr="002F5B91" w:rsidRDefault="00663993" w:rsidP="00663993">
      <w:pPr>
        <w:autoSpaceDE w:val="0"/>
        <w:autoSpaceDN w:val="0"/>
        <w:adjustRightInd w:val="0"/>
        <w:spacing w:after="0" w:line="240" w:lineRule="auto"/>
        <w:jc w:val="both"/>
        <w:rPr>
          <w:rFonts w:ascii="Times New Roman" w:hAnsi="Times New Roman" w:cs="Times New Roman"/>
          <w:bCs/>
          <w:iCs/>
          <w:sz w:val="24"/>
          <w:szCs w:val="24"/>
        </w:rPr>
      </w:pPr>
    </w:p>
    <w:p w14:paraId="579B00D1" w14:textId="504F239B"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(1) Agencija će UA</w:t>
      </w:r>
      <w:r w:rsidR="003B2615" w:rsidRPr="002F5B91">
        <w:rPr>
          <w:rFonts w:ascii="Times New Roman" w:hAnsi="Times New Roman" w:cs="Times New Roman"/>
          <w:iCs/>
          <w:sz w:val="24"/>
          <w:szCs w:val="24"/>
        </w:rPr>
        <w:t>I</w:t>
      </w:r>
      <w:r w:rsidRPr="002F5B91">
        <w:rPr>
          <w:rFonts w:ascii="Times New Roman" w:hAnsi="Times New Roman" w:cs="Times New Roman"/>
          <w:iCs/>
          <w:sz w:val="24"/>
          <w:szCs w:val="24"/>
        </w:rPr>
        <w:t>F-u iz treće države zabraniti trgovanje udjelima AIF-a ako:</w:t>
      </w:r>
    </w:p>
    <w:p w14:paraId="4FC1206D"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iCs/>
          <w:sz w:val="24"/>
          <w:szCs w:val="24"/>
        </w:rPr>
      </w:pPr>
    </w:p>
    <w:p w14:paraId="707B4696" w14:textId="105E310C"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a) UAIF nije dostavio obavijest i dokumentaciju iz članka 139.b stavaka 2. i 3. ovoga Zakona, na način propisan pravilnikom iz članka 139.b stavka </w:t>
      </w:r>
      <w:r w:rsidR="00EF40BB" w:rsidRPr="002F5B91">
        <w:rPr>
          <w:rFonts w:ascii="Times New Roman" w:hAnsi="Times New Roman" w:cs="Times New Roman"/>
          <w:iCs/>
          <w:sz w:val="24"/>
          <w:szCs w:val="24"/>
        </w:rPr>
        <w:t>5</w:t>
      </w:r>
      <w:r w:rsidRPr="002F5B91">
        <w:rPr>
          <w:rFonts w:ascii="Times New Roman" w:hAnsi="Times New Roman" w:cs="Times New Roman"/>
          <w:iCs/>
          <w:sz w:val="24"/>
          <w:szCs w:val="24"/>
        </w:rPr>
        <w:t>. ovoga Zakona</w:t>
      </w:r>
    </w:p>
    <w:p w14:paraId="10C36D67"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iCs/>
          <w:sz w:val="24"/>
          <w:szCs w:val="24"/>
        </w:rPr>
      </w:pPr>
    </w:p>
    <w:p w14:paraId="444FE194" w14:textId="6892FEC2"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b) UAIF prekrši obvezu iz članka 139.b stavka 3. točke d) ovoga Zakona</w:t>
      </w:r>
    </w:p>
    <w:p w14:paraId="49B88E28"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iCs/>
          <w:sz w:val="24"/>
          <w:szCs w:val="24"/>
        </w:rPr>
      </w:pPr>
    </w:p>
    <w:p w14:paraId="478DB29F" w14:textId="609BC35A"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b) UAIF prestane ispunjavati neki od uvjeta iz članka 139.a stavka 1. ovoga Zakona</w:t>
      </w:r>
    </w:p>
    <w:p w14:paraId="2B1BA5DA"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iCs/>
          <w:sz w:val="24"/>
          <w:szCs w:val="24"/>
        </w:rPr>
      </w:pPr>
    </w:p>
    <w:p w14:paraId="220A5F05" w14:textId="247393F7"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c) je trgovanje udjelima AIF-om uključivalo ozbiljno kršenje zakonskih odredbi</w:t>
      </w:r>
    </w:p>
    <w:p w14:paraId="6B6B8E2F"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iCs/>
          <w:sz w:val="24"/>
          <w:szCs w:val="24"/>
        </w:rPr>
      </w:pPr>
    </w:p>
    <w:p w14:paraId="02EC13D1" w14:textId="4DE82EE2"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d) zahtjev ulagatelja </w:t>
      </w:r>
      <w:r w:rsidR="001A20E3" w:rsidRPr="002F5B91">
        <w:rPr>
          <w:rFonts w:ascii="Times New Roman" w:hAnsi="Times New Roman" w:cs="Times New Roman"/>
          <w:iCs/>
          <w:sz w:val="24"/>
          <w:szCs w:val="24"/>
        </w:rPr>
        <w:t xml:space="preserve">utvrđen ili dosuđen pravomoćnom presudom ili sudskom nagodbom </w:t>
      </w:r>
      <w:r w:rsidRPr="002F5B91">
        <w:rPr>
          <w:rFonts w:ascii="Times New Roman" w:hAnsi="Times New Roman" w:cs="Times New Roman"/>
          <w:iCs/>
          <w:sz w:val="24"/>
          <w:szCs w:val="24"/>
        </w:rPr>
        <w:t>protiv AIF-a iz treće države ili UAIF-a koji njime upravlja nije ispunjen</w:t>
      </w:r>
    </w:p>
    <w:p w14:paraId="5F5B83F8"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iCs/>
          <w:sz w:val="24"/>
          <w:szCs w:val="24"/>
        </w:rPr>
      </w:pPr>
    </w:p>
    <w:p w14:paraId="002B775E" w14:textId="77777777" w:rsidR="007B1EB1"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e) obveze UAIF-a predviđene ovim Zakonom nisu ispunjene ili</w:t>
      </w:r>
    </w:p>
    <w:p w14:paraId="35C0F9F7" w14:textId="25CE8E07"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lastRenderedPageBreak/>
        <w:t xml:space="preserve"> </w:t>
      </w:r>
    </w:p>
    <w:p w14:paraId="474245AF" w14:textId="0BDF1418"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f) ako je nadležno tijelo UAIF-a iz treće države ili AIF-a kojim upravlja, UAIF-u ili AIF-u oduzelo odobrenje za rad. </w:t>
      </w:r>
    </w:p>
    <w:p w14:paraId="0812A0E9" w14:textId="77777777" w:rsidR="007B1EB1" w:rsidRPr="002F5B91" w:rsidRDefault="007B1EB1" w:rsidP="00663993">
      <w:pPr>
        <w:autoSpaceDE w:val="0"/>
        <w:autoSpaceDN w:val="0"/>
        <w:adjustRightInd w:val="0"/>
        <w:spacing w:after="0" w:line="240" w:lineRule="auto"/>
        <w:jc w:val="both"/>
        <w:rPr>
          <w:rFonts w:ascii="Times New Roman" w:hAnsi="Times New Roman" w:cs="Times New Roman"/>
          <w:iCs/>
          <w:sz w:val="24"/>
          <w:szCs w:val="24"/>
        </w:rPr>
      </w:pPr>
    </w:p>
    <w:p w14:paraId="547829F5" w14:textId="37D60E57" w:rsidR="00663993" w:rsidRPr="002F5B91" w:rsidRDefault="00663993" w:rsidP="00663993">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(2) </w:t>
      </w:r>
      <w:r w:rsidR="0068725F" w:rsidRPr="002F5B91">
        <w:rPr>
          <w:rFonts w:ascii="Times New Roman" w:hAnsi="Times New Roman" w:cs="Times New Roman"/>
          <w:iCs/>
          <w:sz w:val="24"/>
          <w:szCs w:val="24"/>
        </w:rPr>
        <w:t>U slučaju iz stavka 1. ovog članka</w:t>
      </w:r>
      <w:r w:rsidR="00D61325" w:rsidRPr="002F5B91">
        <w:rPr>
          <w:rFonts w:ascii="Times New Roman" w:hAnsi="Times New Roman" w:cs="Times New Roman"/>
          <w:iCs/>
          <w:sz w:val="24"/>
          <w:szCs w:val="24"/>
        </w:rPr>
        <w:t>, UA</w:t>
      </w:r>
      <w:r w:rsidR="00F30230" w:rsidRPr="002F5B91">
        <w:rPr>
          <w:rFonts w:ascii="Times New Roman" w:hAnsi="Times New Roman" w:cs="Times New Roman"/>
          <w:iCs/>
          <w:sz w:val="24"/>
          <w:szCs w:val="24"/>
        </w:rPr>
        <w:t>I</w:t>
      </w:r>
      <w:r w:rsidR="00D61325" w:rsidRPr="002F5B91">
        <w:rPr>
          <w:rFonts w:ascii="Times New Roman" w:hAnsi="Times New Roman" w:cs="Times New Roman"/>
          <w:iCs/>
          <w:sz w:val="24"/>
          <w:szCs w:val="24"/>
        </w:rPr>
        <w:t xml:space="preserve">F iz treće države </w:t>
      </w:r>
      <w:r w:rsidR="0068725F" w:rsidRPr="002F5B91">
        <w:rPr>
          <w:rFonts w:ascii="Times New Roman" w:hAnsi="Times New Roman" w:cs="Times New Roman"/>
          <w:iCs/>
          <w:sz w:val="24"/>
          <w:szCs w:val="24"/>
        </w:rPr>
        <w:t xml:space="preserve">ne može prije isteka roka od </w:t>
      </w:r>
      <w:r w:rsidR="005A0211" w:rsidRPr="002F5B91">
        <w:rPr>
          <w:rFonts w:ascii="Times New Roman" w:hAnsi="Times New Roman" w:cs="Times New Roman"/>
          <w:iCs/>
          <w:sz w:val="24"/>
          <w:szCs w:val="24"/>
        </w:rPr>
        <w:t>12 mjeseci</w:t>
      </w:r>
      <w:r w:rsidR="0068725F" w:rsidRPr="002F5B91">
        <w:rPr>
          <w:rFonts w:ascii="Times New Roman" w:hAnsi="Times New Roman" w:cs="Times New Roman"/>
          <w:iCs/>
          <w:sz w:val="24"/>
          <w:szCs w:val="24"/>
        </w:rPr>
        <w:t xml:space="preserve"> od dana donošenja rješenja kojim se zabranjuje trgovanje udjelima AIF-a </w:t>
      </w:r>
      <w:r w:rsidRPr="002F5B91">
        <w:rPr>
          <w:rFonts w:ascii="Times New Roman" w:hAnsi="Times New Roman" w:cs="Times New Roman"/>
          <w:iCs/>
          <w:sz w:val="24"/>
          <w:szCs w:val="24"/>
        </w:rPr>
        <w:t>ponovno Agenciji dostaviti obavijest iz članka 139.b stavka 1. ovoga Zakona u odnosu na udjele AIF-a za kojeg je zabrana izrečena.</w:t>
      </w:r>
      <w:r w:rsidR="007B1EB1" w:rsidRPr="002F5B91">
        <w:rPr>
          <w:rFonts w:ascii="Times New Roman" w:hAnsi="Times New Roman" w:cs="Times New Roman"/>
          <w:iCs/>
          <w:sz w:val="24"/>
          <w:szCs w:val="24"/>
        </w:rPr>
        <w:t>“.</w:t>
      </w:r>
    </w:p>
    <w:p w14:paraId="08395F8E" w14:textId="20EE7E9D" w:rsidR="00663993" w:rsidRPr="002F5B91" w:rsidRDefault="00663993" w:rsidP="00663993">
      <w:pPr>
        <w:autoSpaceDE w:val="0"/>
        <w:autoSpaceDN w:val="0"/>
        <w:adjustRightInd w:val="0"/>
        <w:spacing w:after="0" w:line="240" w:lineRule="auto"/>
        <w:jc w:val="both"/>
        <w:rPr>
          <w:rFonts w:ascii="Times New Roman" w:hAnsi="Times New Roman" w:cs="Times New Roman"/>
          <w:sz w:val="24"/>
          <w:szCs w:val="24"/>
        </w:rPr>
      </w:pPr>
    </w:p>
    <w:p w14:paraId="54F5714C" w14:textId="0715D352" w:rsidR="00542D00" w:rsidRPr="002F5B91" w:rsidRDefault="00542D00" w:rsidP="005A1BE9">
      <w:pPr>
        <w:spacing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B64E16" w:rsidRPr="002F5B91">
        <w:rPr>
          <w:rFonts w:ascii="Times New Roman" w:hAnsi="Times New Roman" w:cs="Times New Roman"/>
          <w:b/>
          <w:sz w:val="24"/>
          <w:szCs w:val="24"/>
        </w:rPr>
        <w:t>24</w:t>
      </w:r>
      <w:r w:rsidRPr="002F5B91">
        <w:rPr>
          <w:rFonts w:ascii="Times New Roman" w:hAnsi="Times New Roman" w:cs="Times New Roman"/>
          <w:b/>
          <w:sz w:val="24"/>
          <w:szCs w:val="24"/>
        </w:rPr>
        <w:t xml:space="preserve">. </w:t>
      </w:r>
    </w:p>
    <w:p w14:paraId="5627AE0B" w14:textId="09F77687" w:rsidR="00871CF5" w:rsidRPr="002F5B91" w:rsidRDefault="00871CF5" w:rsidP="00871CF5">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U članku 144. stavku 1. </w:t>
      </w:r>
      <w:r w:rsidR="00DA3364" w:rsidRPr="002F5B91">
        <w:rPr>
          <w:rFonts w:ascii="Times New Roman" w:hAnsi="Times New Roman" w:cs="Times New Roman"/>
          <w:bCs/>
          <w:sz w:val="24"/>
          <w:szCs w:val="24"/>
        </w:rPr>
        <w:t>riječi: „stavka 2.“ brišu se.</w:t>
      </w:r>
    </w:p>
    <w:p w14:paraId="390BA79F" w14:textId="404131CB" w:rsidR="00EC7831" w:rsidRPr="002F5B91" w:rsidRDefault="00EC7831" w:rsidP="005A1BE9">
      <w:pPr>
        <w:spacing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B64E16" w:rsidRPr="002F5B91">
        <w:rPr>
          <w:rFonts w:ascii="Times New Roman" w:hAnsi="Times New Roman" w:cs="Times New Roman"/>
          <w:b/>
          <w:sz w:val="24"/>
          <w:szCs w:val="24"/>
        </w:rPr>
        <w:t>25</w:t>
      </w:r>
      <w:r w:rsidRPr="002F5B91">
        <w:rPr>
          <w:rFonts w:ascii="Times New Roman" w:hAnsi="Times New Roman" w:cs="Times New Roman"/>
          <w:b/>
          <w:sz w:val="24"/>
          <w:szCs w:val="24"/>
        </w:rPr>
        <w:t>.</w:t>
      </w:r>
    </w:p>
    <w:p w14:paraId="2C1E8271" w14:textId="0E0D56B8" w:rsidR="00EC7831" w:rsidRPr="002F5B91" w:rsidRDefault="00EC7831" w:rsidP="00EC783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U članku 164. stavak 1. mijenja se i glasi:</w:t>
      </w:r>
    </w:p>
    <w:p w14:paraId="6CB63235" w14:textId="77777777" w:rsidR="00EC7831" w:rsidRPr="002F5B91" w:rsidRDefault="00EC7831" w:rsidP="00EC783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„(1) UAIF je dužan:</w:t>
      </w:r>
    </w:p>
    <w:p w14:paraId="24B107AD" w14:textId="0AFB79B9" w:rsidR="00EC7831" w:rsidRPr="002F5B91" w:rsidRDefault="00EC7831" w:rsidP="00EC783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1. za svaki AIF s privatnom ponudom kojim upravlja usvojiti pravila AIF-a u skladu s odredbama poglavlja II. ovoga dijela Zakona te kada se udjeli tih AIF-ova nude kvalificiranim ulagateljima ključne podatke za ulagatelje u skladu s Uredbom (EU) br. 1286/2014 Europskog parlamenta i </w:t>
      </w:r>
      <w:r w:rsidR="00F231C1" w:rsidRPr="002F5B91">
        <w:rPr>
          <w:rFonts w:ascii="Times New Roman" w:hAnsi="Times New Roman" w:cs="Times New Roman"/>
          <w:bCs/>
          <w:sz w:val="24"/>
          <w:szCs w:val="24"/>
        </w:rPr>
        <w:t>V</w:t>
      </w:r>
      <w:r w:rsidRPr="002F5B91">
        <w:rPr>
          <w:rFonts w:ascii="Times New Roman" w:hAnsi="Times New Roman" w:cs="Times New Roman"/>
          <w:bCs/>
          <w:sz w:val="24"/>
          <w:szCs w:val="24"/>
        </w:rPr>
        <w:t>ijeća od 26. studenoga 2014.</w:t>
      </w:r>
      <w:r w:rsidR="007B1EB1" w:rsidRPr="002F5B91">
        <w:rPr>
          <w:rFonts w:ascii="Times New Roman" w:hAnsi="Times New Roman" w:cs="Times New Roman"/>
          <w:bCs/>
          <w:sz w:val="24"/>
          <w:szCs w:val="24"/>
        </w:rPr>
        <w:t xml:space="preserve"> </w:t>
      </w:r>
      <w:r w:rsidRPr="002F5B91">
        <w:rPr>
          <w:rFonts w:ascii="Times New Roman" w:hAnsi="Times New Roman" w:cs="Times New Roman"/>
          <w:bCs/>
          <w:sz w:val="24"/>
          <w:szCs w:val="24"/>
        </w:rPr>
        <w:t xml:space="preserve">o dokumentima s ključnim informacijama za upakirane investicijske proizvode za male ulagatelje i investicijske osigurateljne proizvode (PRIIP-ovi) </w:t>
      </w:r>
      <w:r w:rsidR="00E97651" w:rsidRPr="002F5B91">
        <w:rPr>
          <w:rFonts w:ascii="Times New Roman" w:hAnsi="Times New Roman" w:cs="Times New Roman"/>
          <w:bCs/>
          <w:sz w:val="24"/>
          <w:szCs w:val="24"/>
        </w:rPr>
        <w:t xml:space="preserve">(Tekst značajan za EGP) (SL L 352. 9. </w:t>
      </w:r>
      <w:r w:rsidR="00F231C1" w:rsidRPr="002F5B91">
        <w:rPr>
          <w:rFonts w:ascii="Times New Roman" w:hAnsi="Times New Roman" w:cs="Times New Roman"/>
          <w:bCs/>
          <w:sz w:val="24"/>
          <w:szCs w:val="24"/>
        </w:rPr>
        <w:t xml:space="preserve">12. </w:t>
      </w:r>
      <w:r w:rsidR="00E97651" w:rsidRPr="002F5B91">
        <w:rPr>
          <w:rFonts w:ascii="Times New Roman" w:hAnsi="Times New Roman" w:cs="Times New Roman"/>
          <w:bCs/>
          <w:sz w:val="24"/>
          <w:szCs w:val="24"/>
        </w:rPr>
        <w:t xml:space="preserve">2014.) </w:t>
      </w:r>
      <w:r w:rsidRPr="002F5B91">
        <w:rPr>
          <w:rFonts w:ascii="Times New Roman" w:hAnsi="Times New Roman" w:cs="Times New Roman"/>
          <w:bCs/>
          <w:sz w:val="24"/>
          <w:szCs w:val="24"/>
        </w:rPr>
        <w:t xml:space="preserve">(u </w:t>
      </w:r>
      <w:r w:rsidR="00E97651" w:rsidRPr="002F5B91">
        <w:rPr>
          <w:rFonts w:ascii="Times New Roman" w:hAnsi="Times New Roman" w:cs="Times New Roman"/>
          <w:bCs/>
          <w:sz w:val="24"/>
          <w:szCs w:val="24"/>
        </w:rPr>
        <w:t xml:space="preserve">daljnjem </w:t>
      </w:r>
      <w:r w:rsidRPr="002F5B91">
        <w:rPr>
          <w:rFonts w:ascii="Times New Roman" w:hAnsi="Times New Roman" w:cs="Times New Roman"/>
          <w:bCs/>
          <w:sz w:val="24"/>
          <w:szCs w:val="24"/>
        </w:rPr>
        <w:t>tekstu: Uredba (EU) br. 1286/2014)</w:t>
      </w:r>
    </w:p>
    <w:p w14:paraId="36804B65" w14:textId="2B45BBBB" w:rsidR="00EC7831" w:rsidRPr="002F5B91" w:rsidRDefault="00EC7831" w:rsidP="00EC783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2. za AIF bez pravne osobnosti čiji se udjeli nude javnom ponudom usvojiti i objaviti prospekt, pravila i ključne podatke za ulagatelje u skladu s </w:t>
      </w:r>
      <w:r w:rsidR="002F7E97" w:rsidRPr="002F5B91">
        <w:rPr>
          <w:rFonts w:ascii="Times New Roman" w:hAnsi="Times New Roman" w:cs="Times New Roman"/>
          <w:bCs/>
          <w:sz w:val="24"/>
          <w:szCs w:val="24"/>
        </w:rPr>
        <w:t xml:space="preserve">odredbama zakona kojim se uređuje osnivanje i rad otvorenih investicijskih fondova s javnom ponudom </w:t>
      </w:r>
      <w:r w:rsidR="00CF492B" w:rsidRPr="002F5B91">
        <w:rPr>
          <w:rFonts w:ascii="Times New Roman" w:hAnsi="Times New Roman" w:cs="Times New Roman"/>
          <w:bCs/>
          <w:sz w:val="24"/>
          <w:szCs w:val="24"/>
        </w:rPr>
        <w:t>odnosno</w:t>
      </w:r>
      <w:r w:rsidR="002F7E97" w:rsidRPr="002F5B91">
        <w:rPr>
          <w:rFonts w:ascii="Times New Roman" w:hAnsi="Times New Roman" w:cs="Times New Roman"/>
          <w:bCs/>
          <w:sz w:val="24"/>
          <w:szCs w:val="24"/>
        </w:rPr>
        <w:t xml:space="preserve"> </w:t>
      </w:r>
      <w:r w:rsidRPr="002F5B91">
        <w:rPr>
          <w:rFonts w:ascii="Times New Roman" w:hAnsi="Times New Roman" w:cs="Times New Roman"/>
          <w:bCs/>
          <w:sz w:val="24"/>
          <w:szCs w:val="24"/>
        </w:rPr>
        <w:t>Uredbom (EU) br. 1286/2014</w:t>
      </w:r>
    </w:p>
    <w:p w14:paraId="72D92978" w14:textId="78703CCC" w:rsidR="00EC7831" w:rsidRPr="002F5B91" w:rsidRDefault="00EC7831" w:rsidP="00EC783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3. za zatvoreni AIF osnovan u obliku dioničkog društva čiji se udjeli nude javnom ponudom usvojiti i objaviti pravila u skladu s odredbama poglavlja II. ovoga dijela Zakona</w:t>
      </w:r>
      <w:r w:rsidR="004775FD" w:rsidRPr="002F5B91">
        <w:rPr>
          <w:rFonts w:ascii="Times New Roman" w:hAnsi="Times New Roman" w:cs="Times New Roman"/>
          <w:bCs/>
          <w:sz w:val="24"/>
          <w:szCs w:val="24"/>
        </w:rPr>
        <w:t>,</w:t>
      </w:r>
      <w:r w:rsidRPr="002F5B91">
        <w:rPr>
          <w:rFonts w:ascii="Times New Roman" w:hAnsi="Times New Roman" w:cs="Times New Roman"/>
          <w:bCs/>
          <w:sz w:val="24"/>
          <w:szCs w:val="24"/>
        </w:rPr>
        <w:t xml:space="preserve"> ključne podatke za ulagatelje u skladu s Uredbom (EU) br. 1286/2014 te prospekt u skladu s odredbama zakona kojim se uređuje tržište kapitala</w:t>
      </w:r>
    </w:p>
    <w:p w14:paraId="1018E140" w14:textId="77777777" w:rsidR="00EC7831" w:rsidRPr="002F5B91" w:rsidRDefault="00EC7831" w:rsidP="00EC783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4. za svaki AIF usvojiti i objaviti polugodišnje i revidirane godišnje izvještaje prema odredbama poglavlja III. ovoga dijela Zakona i</w:t>
      </w:r>
    </w:p>
    <w:p w14:paraId="25860315" w14:textId="7E3AF8C6" w:rsidR="00EC7831" w:rsidRPr="002F5B91" w:rsidRDefault="00EC7831" w:rsidP="00EC783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5. u vezi s poslovanjem AIF-a redovito obavještavati ulagatelje o drugim objavama propisanima odredbama poglavlja III. ovoga dijela Zakona.“</w:t>
      </w:r>
      <w:r w:rsidR="00282CD0" w:rsidRPr="002F5B91">
        <w:rPr>
          <w:rFonts w:ascii="Times New Roman" w:hAnsi="Times New Roman" w:cs="Times New Roman"/>
          <w:bCs/>
          <w:sz w:val="24"/>
          <w:szCs w:val="24"/>
        </w:rPr>
        <w:t>.</w:t>
      </w:r>
    </w:p>
    <w:p w14:paraId="0032DB49" w14:textId="081CE5B0" w:rsidR="00871CF5" w:rsidRPr="002F5B91" w:rsidRDefault="00871CF5" w:rsidP="005A1BE9">
      <w:pPr>
        <w:spacing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B64E16" w:rsidRPr="002F5B91">
        <w:rPr>
          <w:rFonts w:ascii="Times New Roman" w:hAnsi="Times New Roman" w:cs="Times New Roman"/>
          <w:b/>
          <w:sz w:val="24"/>
          <w:szCs w:val="24"/>
        </w:rPr>
        <w:t>26</w:t>
      </w:r>
      <w:r w:rsidRPr="002F5B91">
        <w:rPr>
          <w:rFonts w:ascii="Times New Roman" w:hAnsi="Times New Roman" w:cs="Times New Roman"/>
          <w:b/>
          <w:sz w:val="24"/>
          <w:szCs w:val="24"/>
        </w:rPr>
        <w:t>.</w:t>
      </w:r>
    </w:p>
    <w:p w14:paraId="57EE6A17" w14:textId="18ECE520" w:rsidR="00916136" w:rsidRPr="002F5B91" w:rsidRDefault="00542D00" w:rsidP="00D904A8">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U članku </w:t>
      </w:r>
      <w:r w:rsidR="00D904A8" w:rsidRPr="002F5B91">
        <w:rPr>
          <w:rFonts w:ascii="Times New Roman" w:hAnsi="Times New Roman" w:cs="Times New Roman"/>
          <w:sz w:val="24"/>
          <w:szCs w:val="24"/>
        </w:rPr>
        <w:t xml:space="preserve">175. iza stavka 4. dodaje se stavak 5. koji glasi: </w:t>
      </w:r>
    </w:p>
    <w:p w14:paraId="763E0668" w14:textId="6C7960A2" w:rsidR="00542D00" w:rsidRPr="002F5B91" w:rsidRDefault="00D904A8" w:rsidP="00D904A8">
      <w:pPr>
        <w:spacing w:line="240" w:lineRule="auto"/>
        <w:jc w:val="both"/>
        <w:rPr>
          <w:rFonts w:ascii="Times New Roman" w:hAnsi="Times New Roman" w:cs="Times New Roman"/>
          <w:b/>
          <w:sz w:val="24"/>
          <w:szCs w:val="24"/>
        </w:rPr>
      </w:pPr>
      <w:r w:rsidRPr="002F5B91">
        <w:rPr>
          <w:rFonts w:ascii="Times New Roman" w:hAnsi="Times New Roman" w:cs="Times New Roman"/>
          <w:sz w:val="24"/>
          <w:szCs w:val="24"/>
        </w:rPr>
        <w:t>„</w:t>
      </w:r>
      <w:r w:rsidR="00282CD0" w:rsidRPr="002F5B91">
        <w:rPr>
          <w:rFonts w:ascii="Times New Roman" w:hAnsi="Times New Roman" w:cs="Times New Roman"/>
          <w:sz w:val="24"/>
          <w:szCs w:val="24"/>
        </w:rPr>
        <w:t xml:space="preserve">(5) </w:t>
      </w:r>
      <w:r w:rsidRPr="002F5B91">
        <w:rPr>
          <w:rFonts w:ascii="Times New Roman" w:hAnsi="Times New Roman" w:cs="Times New Roman"/>
          <w:sz w:val="24"/>
          <w:szCs w:val="24"/>
        </w:rPr>
        <w:t xml:space="preserve">Za svaki </w:t>
      </w:r>
      <w:r w:rsidR="00282CD0" w:rsidRPr="002F5B91">
        <w:rPr>
          <w:rFonts w:ascii="Times New Roman" w:hAnsi="Times New Roman" w:cs="Times New Roman"/>
          <w:sz w:val="24"/>
          <w:szCs w:val="24"/>
        </w:rPr>
        <w:t>Europski dugoročni investicijski fond (</w:t>
      </w:r>
      <w:r w:rsidRPr="002F5B91">
        <w:rPr>
          <w:rFonts w:ascii="Times New Roman" w:hAnsi="Times New Roman" w:cs="Times New Roman"/>
          <w:sz w:val="24"/>
          <w:szCs w:val="24"/>
        </w:rPr>
        <w:t>ELTIF</w:t>
      </w:r>
      <w:r w:rsidR="00282CD0" w:rsidRPr="002F5B91">
        <w:rPr>
          <w:rFonts w:ascii="Times New Roman" w:hAnsi="Times New Roman" w:cs="Times New Roman"/>
          <w:sz w:val="24"/>
          <w:szCs w:val="24"/>
        </w:rPr>
        <w:t>)</w:t>
      </w:r>
      <w:r w:rsidRPr="002F5B91">
        <w:rPr>
          <w:rFonts w:ascii="Times New Roman" w:hAnsi="Times New Roman" w:cs="Times New Roman"/>
          <w:sz w:val="24"/>
          <w:szCs w:val="24"/>
        </w:rPr>
        <w:t xml:space="preserve"> iz Republike Hrvatske kojim upravlja, UAIF je dužan Agenciji dostaviti prospekt minimalno </w:t>
      </w:r>
      <w:r w:rsidR="00F231C1" w:rsidRPr="002F5B91">
        <w:rPr>
          <w:rFonts w:ascii="Times New Roman" w:hAnsi="Times New Roman" w:cs="Times New Roman"/>
          <w:sz w:val="24"/>
          <w:szCs w:val="24"/>
        </w:rPr>
        <w:t xml:space="preserve">deset </w:t>
      </w:r>
      <w:r w:rsidRPr="002F5B91">
        <w:rPr>
          <w:rFonts w:ascii="Times New Roman" w:hAnsi="Times New Roman" w:cs="Times New Roman"/>
          <w:sz w:val="24"/>
          <w:szCs w:val="24"/>
        </w:rPr>
        <w:t xml:space="preserve">dana </w:t>
      </w:r>
      <w:r w:rsidRPr="002F5B91">
        <w:rPr>
          <w:rFonts w:ascii="Times New Roman" w:hAnsi="Times New Roman" w:cs="Times New Roman"/>
          <w:sz w:val="24"/>
          <w:szCs w:val="24"/>
        </w:rPr>
        <w:lastRenderedPageBreak/>
        <w:t xml:space="preserve">prije početka distribucije udjela ELTIF-a, a njegove izmjene najkasnije u roku od </w:t>
      </w:r>
      <w:r w:rsidR="00282CD0" w:rsidRPr="002F5B91">
        <w:rPr>
          <w:rFonts w:ascii="Times New Roman" w:hAnsi="Times New Roman" w:cs="Times New Roman"/>
          <w:sz w:val="24"/>
          <w:szCs w:val="24"/>
        </w:rPr>
        <w:t xml:space="preserve">pet </w:t>
      </w:r>
      <w:r w:rsidRPr="002F5B91">
        <w:rPr>
          <w:rFonts w:ascii="Times New Roman" w:hAnsi="Times New Roman" w:cs="Times New Roman"/>
          <w:sz w:val="24"/>
          <w:szCs w:val="24"/>
        </w:rPr>
        <w:t>dana od provedene izmjene.“</w:t>
      </w:r>
      <w:r w:rsidR="00282CD0" w:rsidRPr="002F5B91">
        <w:rPr>
          <w:rFonts w:ascii="Times New Roman" w:hAnsi="Times New Roman" w:cs="Times New Roman"/>
          <w:sz w:val="24"/>
          <w:szCs w:val="24"/>
        </w:rPr>
        <w:t>.</w:t>
      </w:r>
    </w:p>
    <w:p w14:paraId="5C2DB056" w14:textId="532F3032" w:rsidR="008F7A2D" w:rsidRPr="002F5B91" w:rsidRDefault="008F7A2D" w:rsidP="005A1BE9">
      <w:pPr>
        <w:spacing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B64E16" w:rsidRPr="002F5B91">
        <w:rPr>
          <w:rFonts w:ascii="Times New Roman" w:hAnsi="Times New Roman" w:cs="Times New Roman"/>
          <w:b/>
          <w:sz w:val="24"/>
          <w:szCs w:val="24"/>
        </w:rPr>
        <w:t>27</w:t>
      </w:r>
      <w:r w:rsidRPr="002F5B91">
        <w:rPr>
          <w:rFonts w:ascii="Times New Roman" w:hAnsi="Times New Roman" w:cs="Times New Roman"/>
          <w:b/>
          <w:sz w:val="24"/>
          <w:szCs w:val="24"/>
        </w:rPr>
        <w:t>.</w:t>
      </w:r>
    </w:p>
    <w:p w14:paraId="57256254" w14:textId="16480547" w:rsidR="00771871" w:rsidRPr="002F5B91" w:rsidRDefault="00771871" w:rsidP="004A2BAA">
      <w:pPr>
        <w:spacing w:after="0" w:line="240" w:lineRule="auto"/>
        <w:jc w:val="both"/>
        <w:rPr>
          <w:rFonts w:ascii="Times New Roman" w:hAnsi="Times New Roman" w:cs="Times New Roman"/>
          <w:b/>
          <w:sz w:val="24"/>
          <w:szCs w:val="24"/>
        </w:rPr>
      </w:pPr>
    </w:p>
    <w:p w14:paraId="63FF3827" w14:textId="1B0D082B" w:rsidR="00771871" w:rsidRPr="002F5B91" w:rsidRDefault="00771871" w:rsidP="00771871">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Članak 186. mijenja se i glasi:</w:t>
      </w:r>
    </w:p>
    <w:p w14:paraId="08DEFAE0" w14:textId="16EE3E6E" w:rsidR="00FC7BFA" w:rsidRPr="002F5B91" w:rsidRDefault="004A2BAA"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w:t>
      </w:r>
      <w:r w:rsidR="00771871" w:rsidRPr="002F5B91">
        <w:rPr>
          <w:rFonts w:ascii="Times New Roman" w:hAnsi="Times New Roman" w:cs="Times New Roman"/>
          <w:sz w:val="24"/>
          <w:szCs w:val="24"/>
        </w:rPr>
        <w:t>(1) UAIF je dužan za svaki AIF kojim upravlja izabrati depozitara u skladu s odredbama ovoga Zakona te s njim sklopiti pisani ugovor o obavljanju poslova depozitara određenih ovim Zakonom, koji mora biti u skladu s člankom 83. Delegirane uredbe 231/2013.</w:t>
      </w:r>
    </w:p>
    <w:p w14:paraId="5C7FB766" w14:textId="4CDDBE21" w:rsidR="00771871" w:rsidRPr="002F5B91" w:rsidRDefault="00771871"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AIF može imati samo jednog depozitara.</w:t>
      </w:r>
    </w:p>
    <w:p w14:paraId="03051162" w14:textId="71D3CC5B" w:rsidR="004A2BAA" w:rsidRPr="002F5B91" w:rsidRDefault="004A2BAA"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Depozitar AIF-a osnovanog u Republici Hrvatskoj mora biti osnovan ili imati podružnicu u Republici Hrvatskoj.</w:t>
      </w:r>
    </w:p>
    <w:p w14:paraId="2AABB593" w14:textId="6553AD20" w:rsidR="00771871" w:rsidRPr="002F5B91" w:rsidRDefault="004A2BAA"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w:t>
      </w:r>
      <w:r w:rsidR="00771871" w:rsidRPr="002F5B91">
        <w:rPr>
          <w:rFonts w:ascii="Times New Roman" w:hAnsi="Times New Roman" w:cs="Times New Roman"/>
          <w:sz w:val="24"/>
          <w:szCs w:val="24"/>
        </w:rPr>
        <w:t>) U Republici Hrvatskoj depozitar može biti:</w:t>
      </w:r>
    </w:p>
    <w:p w14:paraId="18618300" w14:textId="6908BD44" w:rsidR="00771871" w:rsidRPr="002F5B91" w:rsidRDefault="00771871"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 kreditna institucija sa sjedištem u Republici Hrvatskoj, koja ima odobrenje </w:t>
      </w:r>
      <w:r w:rsidR="00711D87" w:rsidRPr="002F5B91">
        <w:rPr>
          <w:rFonts w:ascii="Times New Roman" w:hAnsi="Times New Roman" w:cs="Times New Roman"/>
          <w:sz w:val="24"/>
          <w:szCs w:val="24"/>
        </w:rPr>
        <w:t>sukladno zakonu kojim se uređuje osnivanje i poslovanje kreditnih institucija</w:t>
      </w:r>
      <w:r w:rsidRPr="002F5B91">
        <w:rPr>
          <w:rFonts w:ascii="Times New Roman" w:hAnsi="Times New Roman" w:cs="Times New Roman"/>
          <w:sz w:val="24"/>
          <w:szCs w:val="24"/>
        </w:rPr>
        <w:t xml:space="preserve"> za obavljanje poslova pohrane i administriranja financijskih instrumenata za račun klijenta, uključujući i poslove skrbništva i s tim povezane usluge, kao na primjer upravljanje novčanim sredstvima odnosno instrumentima osiguranja ili</w:t>
      </w:r>
    </w:p>
    <w:p w14:paraId="6FEB4C1F" w14:textId="77777777" w:rsidR="00771871" w:rsidRPr="002F5B91" w:rsidRDefault="00771871"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podružnica kreditne institucije iz druge države članice, osnovana u Republici Hrvatskoj u skladu s odredbama zakona kojim se uređuje osnivanje i rad kreditnih institucija, koja ima odobrenje nadležnog tijela te države članice za obavljanje poslova pohrane i administriranja financijskih instrumenata za račun klijenta, uključujući i poslove skrbništva i s tim povezane usluge, kao na primjer upravljanje novčanim sredstvima odnosno instrumentima osiguranja ili</w:t>
      </w:r>
    </w:p>
    <w:p w14:paraId="30D43926" w14:textId="1F36E94D" w:rsidR="00771871" w:rsidRPr="002F5B91" w:rsidRDefault="00771871"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podružnica kreditne institucije iz treće države, osnovana u Republici Hrvatskoj u skladu s odredbama zakona kojim se uređuje osnivanje i poslovanje kreditnih institucija, koja ima odobrenje Hrvatske narodne banke za obavljanje poslova pohrane i administriranja financijskih instrumenata za račun klijenta, uključujući i poslove skrbništva i s tim povezane usluge, kao na primjer upravljanje novčanim sredstvima odnosno instrumentima osiguranja</w:t>
      </w:r>
      <w:r w:rsidR="004A2BAA" w:rsidRPr="002F5B91">
        <w:rPr>
          <w:rFonts w:ascii="Times New Roman" w:hAnsi="Times New Roman" w:cs="Times New Roman"/>
          <w:sz w:val="24"/>
          <w:szCs w:val="24"/>
        </w:rPr>
        <w:t xml:space="preserve"> ili</w:t>
      </w:r>
    </w:p>
    <w:p w14:paraId="58A13242" w14:textId="1AEC4F9E" w:rsidR="00771871" w:rsidRPr="002F5B91" w:rsidRDefault="00771871"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4. investicijsko društvo sa sjedištem u Republici Hrvatskoj, koje ima minimalni </w:t>
      </w:r>
      <w:r w:rsidR="004A2BAA" w:rsidRPr="002F5B91">
        <w:rPr>
          <w:rFonts w:ascii="Times New Roman" w:hAnsi="Times New Roman" w:cs="Times New Roman"/>
          <w:sz w:val="24"/>
          <w:szCs w:val="24"/>
        </w:rPr>
        <w:t>temeljni</w:t>
      </w:r>
      <w:r w:rsidRPr="002F5B91">
        <w:rPr>
          <w:rFonts w:ascii="Times New Roman" w:hAnsi="Times New Roman" w:cs="Times New Roman"/>
          <w:sz w:val="24"/>
          <w:szCs w:val="24"/>
        </w:rPr>
        <w:t xml:space="preserve"> kapital od 750.000,00 eura i podliježe zahtjevima u vezi s adekvatnosti kapitala u skladu sa zakonom kojim </w:t>
      </w:r>
      <w:r w:rsidR="009B5512" w:rsidRPr="002F5B91">
        <w:rPr>
          <w:rFonts w:ascii="Times New Roman" w:hAnsi="Times New Roman" w:cs="Times New Roman"/>
          <w:sz w:val="24"/>
          <w:szCs w:val="24"/>
        </w:rPr>
        <w:t>se</w:t>
      </w:r>
      <w:r w:rsidRPr="002F5B91">
        <w:rPr>
          <w:rFonts w:ascii="Times New Roman" w:hAnsi="Times New Roman" w:cs="Times New Roman"/>
          <w:sz w:val="24"/>
          <w:szCs w:val="24"/>
        </w:rPr>
        <w:t xml:space="preserve"> uređ</w:t>
      </w:r>
      <w:r w:rsidR="009B5512" w:rsidRPr="002F5B91">
        <w:rPr>
          <w:rFonts w:ascii="Times New Roman" w:hAnsi="Times New Roman" w:cs="Times New Roman"/>
          <w:sz w:val="24"/>
          <w:szCs w:val="24"/>
        </w:rPr>
        <w:t>uje</w:t>
      </w:r>
      <w:r w:rsidRPr="002F5B91">
        <w:rPr>
          <w:rFonts w:ascii="Times New Roman" w:hAnsi="Times New Roman" w:cs="Times New Roman"/>
          <w:sz w:val="24"/>
          <w:szCs w:val="24"/>
        </w:rPr>
        <w:t xml:space="preserve"> tržište kapitala, te u skladu s Uredbom (EU) 2019/2033, te koje ima odobrenje Agencije za obavljanje poslova skrbništva i s tim povezanih usluga, kao na primjer upravljanje novčanim sredstvima odnosno instrumentima osiguranja ili</w:t>
      </w:r>
    </w:p>
    <w:p w14:paraId="3C2630AD" w14:textId="544B16F2" w:rsidR="004A2BAA" w:rsidRPr="002F5B91" w:rsidRDefault="004A2BAA" w:rsidP="004A2BAA">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 xml:space="preserve">5. podružnica investicijskog društva iz druge države članice, osnovana u Republici Hrvatskoj u skladu s odredbama zakona kojim se uređuje osnivanje i poslovanje investicijskih društava, koja ima minimalni temeljni kapital od 750.000,00 eura i podliježe zahtjevima u vezi s adekvatnosti kapitala u skladu sa zakonom kojim </w:t>
      </w:r>
      <w:r w:rsidR="009B5512" w:rsidRPr="002F5B91">
        <w:rPr>
          <w:rFonts w:ascii="Times New Roman" w:hAnsi="Times New Roman" w:cs="Times New Roman"/>
          <w:sz w:val="24"/>
          <w:szCs w:val="24"/>
        </w:rPr>
        <w:t>se</w:t>
      </w:r>
      <w:r w:rsidRPr="002F5B91">
        <w:rPr>
          <w:rFonts w:ascii="Times New Roman" w:hAnsi="Times New Roman" w:cs="Times New Roman"/>
          <w:sz w:val="24"/>
          <w:szCs w:val="24"/>
        </w:rPr>
        <w:t xml:space="preserve"> uređ</w:t>
      </w:r>
      <w:r w:rsidR="009B5512" w:rsidRPr="002F5B91">
        <w:rPr>
          <w:rFonts w:ascii="Times New Roman" w:hAnsi="Times New Roman" w:cs="Times New Roman"/>
          <w:sz w:val="24"/>
          <w:szCs w:val="24"/>
        </w:rPr>
        <w:t>uje</w:t>
      </w:r>
      <w:r w:rsidRPr="002F5B91">
        <w:rPr>
          <w:rFonts w:ascii="Times New Roman" w:hAnsi="Times New Roman" w:cs="Times New Roman"/>
          <w:sz w:val="24"/>
          <w:szCs w:val="24"/>
        </w:rPr>
        <w:t xml:space="preserve"> tržište kapitala te u skladu s Uredbom (EU) 2019/2033 te koje ima odobrenje nadležnog tijela matične države članice za obavljanje poslova skrbništva i s tim povezanih usluga, kao na primjer upravljanje novčanim sredstvima odnosno instrumentima osiguranja i odobrenje za obavljanje poslova depozitara u skladu s propisom kojim su u nacionalno zakonodavstvo matične države članice investicijskog društva prenesene odredbe Direktive 2009/65</w:t>
      </w:r>
      <w:r w:rsidR="00677C38" w:rsidRPr="002F5B91">
        <w:rPr>
          <w:rFonts w:ascii="Times New Roman" w:hAnsi="Times New Roman" w:cs="Times New Roman"/>
          <w:sz w:val="24"/>
          <w:szCs w:val="24"/>
        </w:rPr>
        <w:t>/EZ Europskog parlamenta i Vijeća od 13. srpnja 2009. o usklađivanju zakona i drugih propisa u odnosu na subjekte za zajednička ulaganja u prenosive vrijednosne papire (UCITS) (preinačena) (Tekst značajan za EGP) (SL L 302, 17. 11. 2009.)</w:t>
      </w:r>
      <w:r w:rsidRPr="002F5B91">
        <w:rPr>
          <w:rFonts w:ascii="Times New Roman" w:hAnsi="Times New Roman" w:cs="Times New Roman"/>
          <w:sz w:val="24"/>
          <w:szCs w:val="24"/>
        </w:rPr>
        <w:t xml:space="preserve"> ili</w:t>
      </w:r>
    </w:p>
    <w:p w14:paraId="3B11E472" w14:textId="5144ACF8" w:rsidR="00771871" w:rsidRPr="002F5B91" w:rsidRDefault="004A2BAA"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w:t>
      </w:r>
      <w:r w:rsidR="00771871" w:rsidRPr="002F5B91">
        <w:rPr>
          <w:rFonts w:ascii="Times New Roman" w:hAnsi="Times New Roman" w:cs="Times New Roman"/>
          <w:sz w:val="24"/>
          <w:szCs w:val="24"/>
        </w:rPr>
        <w:t xml:space="preserve">. podružnica investicijskog društva iz treće države, osnovana u Republici Hrvatskoj u skladu s odredbama zakona kojim se uređuje osnivanje i poslovanje investicijskih društava, koja ima minimalni inicijalni kapital od 750.000,00 eura i podliježe zahtjevima u vezi s adekvatnosti kapitala u skladu sa zakonom kojim </w:t>
      </w:r>
      <w:r w:rsidR="009B5512" w:rsidRPr="002F5B91">
        <w:rPr>
          <w:rFonts w:ascii="Times New Roman" w:hAnsi="Times New Roman" w:cs="Times New Roman"/>
          <w:sz w:val="24"/>
          <w:szCs w:val="24"/>
        </w:rPr>
        <w:t>se</w:t>
      </w:r>
      <w:r w:rsidR="00771871" w:rsidRPr="002F5B91">
        <w:rPr>
          <w:rFonts w:ascii="Times New Roman" w:hAnsi="Times New Roman" w:cs="Times New Roman"/>
          <w:sz w:val="24"/>
          <w:szCs w:val="24"/>
        </w:rPr>
        <w:t xml:space="preserve"> uređ</w:t>
      </w:r>
      <w:r w:rsidR="009B5512" w:rsidRPr="002F5B91">
        <w:rPr>
          <w:rFonts w:ascii="Times New Roman" w:hAnsi="Times New Roman" w:cs="Times New Roman"/>
          <w:sz w:val="24"/>
          <w:szCs w:val="24"/>
        </w:rPr>
        <w:t>uje</w:t>
      </w:r>
      <w:r w:rsidR="00771871" w:rsidRPr="002F5B91">
        <w:rPr>
          <w:rFonts w:ascii="Times New Roman" w:hAnsi="Times New Roman" w:cs="Times New Roman"/>
          <w:sz w:val="24"/>
          <w:szCs w:val="24"/>
        </w:rPr>
        <w:t xml:space="preserve"> tržište kapitala, te u skladu s Uredbom (EU) 2019/2033, te koje ima odobrenje Agencije za obavljanje poslova skrbništva i s tim povezanih usluga, kao na primjer upravljanje novčanim sredstvima odnosno instrumentima osiguranja.</w:t>
      </w:r>
    </w:p>
    <w:p w14:paraId="30462858" w14:textId="11014BB3" w:rsidR="004A2BAA" w:rsidRPr="002F5B91" w:rsidRDefault="004A2BAA"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(5) Depozitar iz stavka </w:t>
      </w:r>
      <w:r w:rsidR="00F84A7A" w:rsidRPr="002F5B91">
        <w:rPr>
          <w:rFonts w:ascii="Times New Roman" w:hAnsi="Times New Roman" w:cs="Times New Roman"/>
          <w:sz w:val="24"/>
          <w:szCs w:val="24"/>
        </w:rPr>
        <w:t>4</w:t>
      </w:r>
      <w:r w:rsidRPr="002F5B91">
        <w:rPr>
          <w:rFonts w:ascii="Times New Roman" w:hAnsi="Times New Roman" w:cs="Times New Roman"/>
          <w:sz w:val="24"/>
          <w:szCs w:val="24"/>
        </w:rPr>
        <w:t>. točaka 2.</w:t>
      </w:r>
      <w:r w:rsidR="00CD6785" w:rsidRPr="002F5B91">
        <w:rPr>
          <w:rFonts w:ascii="Times New Roman" w:hAnsi="Times New Roman" w:cs="Times New Roman"/>
          <w:sz w:val="24"/>
          <w:szCs w:val="24"/>
        </w:rPr>
        <w:t xml:space="preserve"> i </w:t>
      </w:r>
      <w:r w:rsidRPr="002F5B91">
        <w:rPr>
          <w:rFonts w:ascii="Times New Roman" w:hAnsi="Times New Roman" w:cs="Times New Roman"/>
          <w:sz w:val="24"/>
          <w:szCs w:val="24"/>
        </w:rPr>
        <w:t>3.</w:t>
      </w:r>
      <w:r w:rsidR="00B30C14" w:rsidRPr="002F5B91">
        <w:rPr>
          <w:rFonts w:ascii="Times New Roman" w:hAnsi="Times New Roman" w:cs="Times New Roman"/>
          <w:sz w:val="24"/>
          <w:szCs w:val="24"/>
        </w:rPr>
        <w:t xml:space="preserve"> te</w:t>
      </w:r>
      <w:r w:rsidR="00787BCC" w:rsidRPr="002F5B91">
        <w:rPr>
          <w:rFonts w:ascii="Times New Roman" w:hAnsi="Times New Roman" w:cs="Times New Roman"/>
          <w:sz w:val="24"/>
          <w:szCs w:val="24"/>
        </w:rPr>
        <w:t xml:space="preserve"> </w:t>
      </w:r>
      <w:r w:rsidRPr="002F5B91">
        <w:rPr>
          <w:rFonts w:ascii="Times New Roman" w:hAnsi="Times New Roman" w:cs="Times New Roman"/>
          <w:sz w:val="24"/>
          <w:szCs w:val="24"/>
        </w:rPr>
        <w:t xml:space="preserve">5. </w:t>
      </w:r>
      <w:r w:rsidR="00CD6785" w:rsidRPr="002F5B91">
        <w:rPr>
          <w:rFonts w:ascii="Times New Roman" w:hAnsi="Times New Roman" w:cs="Times New Roman"/>
          <w:sz w:val="24"/>
          <w:szCs w:val="24"/>
        </w:rPr>
        <w:t xml:space="preserve">i </w:t>
      </w:r>
      <w:r w:rsidR="00233180" w:rsidRPr="002F5B91">
        <w:rPr>
          <w:rFonts w:ascii="Times New Roman" w:hAnsi="Times New Roman" w:cs="Times New Roman"/>
          <w:sz w:val="24"/>
          <w:szCs w:val="24"/>
        </w:rPr>
        <w:t xml:space="preserve">6. </w:t>
      </w:r>
      <w:r w:rsidRPr="002F5B91">
        <w:rPr>
          <w:rFonts w:ascii="Times New Roman" w:hAnsi="Times New Roman" w:cs="Times New Roman"/>
          <w:sz w:val="24"/>
          <w:szCs w:val="24"/>
        </w:rPr>
        <w:t>ovoga članka dužan je ustrojiti adekvatnu organizacijsku strukturu i uspostaviti sustav upravljanja podružnicom koji će osigurati da se poslovi depozitara obavljaju samostalno u podružnici neovisno od sjedišta kreditne institucije odnosno investicijskog društva.</w:t>
      </w:r>
    </w:p>
    <w:p w14:paraId="3875B46B" w14:textId="44DBB1EA" w:rsidR="00771871" w:rsidRPr="002F5B91" w:rsidRDefault="004A2BAA"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w:t>
      </w:r>
      <w:r w:rsidR="00771871" w:rsidRPr="002F5B91">
        <w:rPr>
          <w:rFonts w:ascii="Times New Roman" w:hAnsi="Times New Roman" w:cs="Times New Roman"/>
          <w:sz w:val="24"/>
          <w:szCs w:val="24"/>
        </w:rPr>
        <w:t>) Depozitar mora trajno ispunjavati sve organizacijske zahtjeve i uvjete potrebne za obavljanje poslova depozitara prema odredbama ovoga Zakona.</w:t>
      </w:r>
    </w:p>
    <w:p w14:paraId="16973FE5" w14:textId="67E423DE" w:rsidR="00771871" w:rsidRPr="002F5B91" w:rsidRDefault="004A2BAA"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w:t>
      </w:r>
      <w:r w:rsidR="00771871" w:rsidRPr="002F5B91">
        <w:rPr>
          <w:rFonts w:ascii="Times New Roman" w:hAnsi="Times New Roman" w:cs="Times New Roman"/>
          <w:sz w:val="24"/>
          <w:szCs w:val="24"/>
        </w:rPr>
        <w:t>) Upravitelji depozitara AIF-a moraju imati odgovarajuće iskustvo. Upraviteljima depozitara smatraju se osobe odgovorne za poslovanje organizacijske jedinice koja obavlja poslove depozitara unutar</w:t>
      </w:r>
      <w:r w:rsidR="009F4967" w:rsidRPr="002F5B91">
        <w:rPr>
          <w:rFonts w:ascii="Times New Roman" w:hAnsi="Times New Roman" w:cs="Times New Roman"/>
          <w:sz w:val="24"/>
          <w:szCs w:val="24"/>
        </w:rPr>
        <w:t xml:space="preserve"> subjek</w:t>
      </w:r>
      <w:r w:rsidR="006C2FF5" w:rsidRPr="002F5B91">
        <w:rPr>
          <w:rFonts w:ascii="Times New Roman" w:hAnsi="Times New Roman" w:cs="Times New Roman"/>
          <w:sz w:val="24"/>
          <w:szCs w:val="24"/>
        </w:rPr>
        <w:t>ta iz stavka 4. ovoga članka ili osobe koje mogu utjec</w:t>
      </w:r>
      <w:r w:rsidR="009F4967" w:rsidRPr="002F5B91">
        <w:rPr>
          <w:rFonts w:ascii="Times New Roman" w:hAnsi="Times New Roman" w:cs="Times New Roman"/>
          <w:sz w:val="24"/>
          <w:szCs w:val="24"/>
        </w:rPr>
        <w:t>ati na poslovnu politiku subjek</w:t>
      </w:r>
      <w:r w:rsidR="006C2FF5" w:rsidRPr="002F5B91">
        <w:rPr>
          <w:rFonts w:ascii="Times New Roman" w:hAnsi="Times New Roman" w:cs="Times New Roman"/>
          <w:sz w:val="24"/>
          <w:szCs w:val="24"/>
        </w:rPr>
        <w:t>ta iz stavka 4. ovoga članka</w:t>
      </w:r>
      <w:r w:rsidR="00771871" w:rsidRPr="002F5B91">
        <w:rPr>
          <w:rFonts w:ascii="Times New Roman" w:hAnsi="Times New Roman" w:cs="Times New Roman"/>
          <w:sz w:val="24"/>
          <w:szCs w:val="24"/>
        </w:rPr>
        <w:t>, u dijelu obavljanja poslova depozitara.</w:t>
      </w:r>
    </w:p>
    <w:p w14:paraId="437AF18F" w14:textId="3640DEC8" w:rsidR="00771871" w:rsidRPr="002F5B91" w:rsidRDefault="004A2BAA"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w:t>
      </w:r>
      <w:r w:rsidR="00771871" w:rsidRPr="002F5B91">
        <w:rPr>
          <w:rFonts w:ascii="Times New Roman" w:hAnsi="Times New Roman" w:cs="Times New Roman"/>
          <w:sz w:val="24"/>
          <w:szCs w:val="24"/>
        </w:rPr>
        <w:t>) Kako bi se izbjegao sukob interesa između depozitara, UAIF-a i/ili AIF-a i/ili ulagatelja AIF-a:</w:t>
      </w:r>
    </w:p>
    <w:p w14:paraId="5E91CBB8" w14:textId="77777777" w:rsidR="00771871" w:rsidRPr="002F5B91" w:rsidRDefault="00771871"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niti jedan subjekt ne smije djelovati i kao UAIF i kao depozitar i</w:t>
      </w:r>
    </w:p>
    <w:p w14:paraId="1A414AB5" w14:textId="77777777" w:rsidR="00771871" w:rsidRPr="002F5B91" w:rsidRDefault="00771871"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glavni broker koji djeluje kao druga ugovorna strana AIF-a ne smije djelovati kao depozitar tog AIF-a ako nije funkcionalno i hijerarhijski razdvojio obavljanje poslova depozitara od poslova glavnog brokera te ako moguće sukobe interesa primjereno prepoznaje, njima upravlja, prati ih i objavljuje ulagateljima u AIF.</w:t>
      </w:r>
    </w:p>
    <w:p w14:paraId="55DBB4B4" w14:textId="7E8787BB" w:rsidR="00771871" w:rsidRPr="002F5B91" w:rsidRDefault="004A2BAA"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(9</w:t>
      </w:r>
      <w:r w:rsidR="00771871" w:rsidRPr="002F5B91">
        <w:rPr>
          <w:rFonts w:ascii="Times New Roman" w:hAnsi="Times New Roman" w:cs="Times New Roman"/>
          <w:sz w:val="24"/>
          <w:szCs w:val="24"/>
        </w:rPr>
        <w:t xml:space="preserve">) Delegiranje skrbničkih poslova depozitara glavnom brokeru iz stavka </w:t>
      </w:r>
      <w:r w:rsidR="006C2FF5" w:rsidRPr="002F5B91">
        <w:rPr>
          <w:rFonts w:ascii="Times New Roman" w:hAnsi="Times New Roman" w:cs="Times New Roman"/>
          <w:sz w:val="24"/>
          <w:szCs w:val="24"/>
        </w:rPr>
        <w:t>8</w:t>
      </w:r>
      <w:r w:rsidR="00771871" w:rsidRPr="002F5B91">
        <w:rPr>
          <w:rFonts w:ascii="Times New Roman" w:hAnsi="Times New Roman" w:cs="Times New Roman"/>
          <w:sz w:val="24"/>
          <w:szCs w:val="24"/>
        </w:rPr>
        <w:t>. točke b) ovoga članka dozvoljeno je ako su ispunjeni odgovarajući uvjeti za delegiranje u skladu s odredbama ovoga Zakona.</w:t>
      </w:r>
    </w:p>
    <w:p w14:paraId="68B04B02" w14:textId="306F14BC" w:rsidR="00771871" w:rsidRPr="002F5B91" w:rsidRDefault="004A2BAA"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w:t>
      </w:r>
      <w:r w:rsidR="00771871" w:rsidRPr="002F5B91">
        <w:rPr>
          <w:rFonts w:ascii="Times New Roman" w:hAnsi="Times New Roman" w:cs="Times New Roman"/>
          <w:sz w:val="24"/>
          <w:szCs w:val="24"/>
        </w:rPr>
        <w:t>) Na ugovor iz stavka 1. ovoga članka sklopljen između depozitara i UAIF-a primjenjuje se pravo matične države članice AIF-a.</w:t>
      </w:r>
    </w:p>
    <w:p w14:paraId="4E3A81F6" w14:textId="020392FB" w:rsidR="00771871" w:rsidRPr="002F5B91" w:rsidRDefault="004A2BAA" w:rsidP="00771871">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w:t>
      </w:r>
      <w:r w:rsidR="00771871" w:rsidRPr="002F5B91">
        <w:rPr>
          <w:rFonts w:ascii="Times New Roman" w:hAnsi="Times New Roman" w:cs="Times New Roman"/>
          <w:sz w:val="24"/>
          <w:szCs w:val="24"/>
        </w:rPr>
        <w:t>) Agencija pravilnikom detaljnije propisuje uvjete za up</w:t>
      </w:r>
      <w:r w:rsidR="006C2FF5" w:rsidRPr="002F5B91">
        <w:rPr>
          <w:rFonts w:ascii="Times New Roman" w:hAnsi="Times New Roman" w:cs="Times New Roman"/>
          <w:sz w:val="24"/>
          <w:szCs w:val="24"/>
        </w:rPr>
        <w:t>ravitelje depozitara iz stavka 7</w:t>
      </w:r>
      <w:r w:rsidR="00771871" w:rsidRPr="002F5B91">
        <w:rPr>
          <w:rFonts w:ascii="Times New Roman" w:hAnsi="Times New Roman" w:cs="Times New Roman"/>
          <w:sz w:val="24"/>
          <w:szCs w:val="24"/>
        </w:rPr>
        <w:t>. ovoga članka.</w:t>
      </w:r>
      <w:r w:rsidR="00E7531E" w:rsidRPr="002F5B91">
        <w:rPr>
          <w:rFonts w:ascii="Times New Roman" w:hAnsi="Times New Roman" w:cs="Times New Roman"/>
          <w:sz w:val="24"/>
          <w:szCs w:val="24"/>
        </w:rPr>
        <w:t>“.</w:t>
      </w:r>
    </w:p>
    <w:p w14:paraId="61E58861" w14:textId="77777777" w:rsidR="00771871" w:rsidRPr="002F5B91" w:rsidRDefault="00771871" w:rsidP="00771871">
      <w:pPr>
        <w:spacing w:line="240" w:lineRule="auto"/>
        <w:jc w:val="both"/>
        <w:rPr>
          <w:rFonts w:ascii="Times New Roman" w:hAnsi="Times New Roman" w:cs="Times New Roman"/>
          <w:b/>
          <w:sz w:val="24"/>
          <w:szCs w:val="24"/>
        </w:rPr>
      </w:pPr>
    </w:p>
    <w:p w14:paraId="02FCBAED" w14:textId="5C42A65C" w:rsidR="00DE0F61" w:rsidRPr="002F5B91" w:rsidRDefault="00DE0F61" w:rsidP="005A1BE9">
      <w:pPr>
        <w:spacing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B64E16" w:rsidRPr="002F5B91">
        <w:rPr>
          <w:rFonts w:ascii="Times New Roman" w:hAnsi="Times New Roman" w:cs="Times New Roman"/>
          <w:b/>
          <w:sz w:val="24"/>
          <w:szCs w:val="24"/>
        </w:rPr>
        <w:t>28</w:t>
      </w:r>
      <w:r w:rsidRPr="002F5B91">
        <w:rPr>
          <w:rFonts w:ascii="Times New Roman" w:hAnsi="Times New Roman" w:cs="Times New Roman"/>
          <w:b/>
          <w:sz w:val="24"/>
          <w:szCs w:val="24"/>
        </w:rPr>
        <w:t>.</w:t>
      </w:r>
    </w:p>
    <w:p w14:paraId="3F70A783" w14:textId="63313832"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Iza članka </w:t>
      </w:r>
      <w:r w:rsidR="0010427F" w:rsidRPr="002F5B91">
        <w:rPr>
          <w:rFonts w:ascii="Times New Roman" w:hAnsi="Times New Roman" w:cs="Times New Roman"/>
          <w:bCs/>
          <w:sz w:val="24"/>
          <w:szCs w:val="24"/>
        </w:rPr>
        <w:t>186</w:t>
      </w:r>
      <w:r w:rsidRPr="002F5B91">
        <w:rPr>
          <w:rFonts w:ascii="Times New Roman" w:hAnsi="Times New Roman" w:cs="Times New Roman"/>
          <w:bCs/>
          <w:sz w:val="24"/>
          <w:szCs w:val="24"/>
        </w:rPr>
        <w:t xml:space="preserve">. dodaju se </w:t>
      </w:r>
      <w:r w:rsidR="00C53098">
        <w:rPr>
          <w:rFonts w:ascii="Times New Roman" w:hAnsi="Times New Roman" w:cs="Times New Roman"/>
          <w:bCs/>
          <w:sz w:val="24"/>
          <w:szCs w:val="24"/>
        </w:rPr>
        <w:t xml:space="preserve">naslovi iznad članaka i </w:t>
      </w:r>
      <w:r w:rsidRPr="002F5B91">
        <w:rPr>
          <w:rFonts w:ascii="Times New Roman" w:hAnsi="Times New Roman" w:cs="Times New Roman"/>
          <w:bCs/>
          <w:sz w:val="24"/>
          <w:szCs w:val="24"/>
        </w:rPr>
        <w:t>članci 186.a do 186</w:t>
      </w:r>
      <w:r w:rsidR="00F231C1" w:rsidRPr="002F5B91">
        <w:rPr>
          <w:rFonts w:ascii="Times New Roman" w:hAnsi="Times New Roman" w:cs="Times New Roman"/>
          <w:bCs/>
          <w:sz w:val="24"/>
          <w:szCs w:val="24"/>
        </w:rPr>
        <w:t>.</w:t>
      </w:r>
      <w:r w:rsidRPr="002F5B91">
        <w:rPr>
          <w:rFonts w:ascii="Times New Roman" w:hAnsi="Times New Roman" w:cs="Times New Roman"/>
          <w:bCs/>
          <w:sz w:val="24"/>
          <w:szCs w:val="24"/>
        </w:rPr>
        <w:t>d koji glase:</w:t>
      </w:r>
    </w:p>
    <w:p w14:paraId="018FAA45" w14:textId="335C32AA" w:rsidR="00DE0F61" w:rsidRPr="002F5B91" w:rsidRDefault="00DE0F61" w:rsidP="00DE0F61">
      <w:pPr>
        <w:spacing w:line="240" w:lineRule="auto"/>
        <w:jc w:val="center"/>
        <w:rPr>
          <w:rFonts w:ascii="Times New Roman" w:hAnsi="Times New Roman" w:cs="Times New Roman"/>
          <w:bCs/>
          <w:iCs/>
          <w:sz w:val="24"/>
          <w:szCs w:val="24"/>
        </w:rPr>
      </w:pPr>
      <w:r w:rsidRPr="002F5B91">
        <w:rPr>
          <w:rFonts w:ascii="Times New Roman" w:hAnsi="Times New Roman" w:cs="Times New Roman"/>
          <w:bCs/>
          <w:sz w:val="24"/>
          <w:szCs w:val="24"/>
        </w:rPr>
        <w:t>„</w:t>
      </w:r>
      <w:r w:rsidRPr="002F5B91">
        <w:rPr>
          <w:rFonts w:ascii="Times New Roman" w:hAnsi="Times New Roman" w:cs="Times New Roman"/>
          <w:bCs/>
          <w:iCs/>
          <w:sz w:val="24"/>
          <w:szCs w:val="24"/>
        </w:rPr>
        <w:t>Odobrenje za rad investicijskom društvu za obavljanje poslova depozitara</w:t>
      </w:r>
      <w:r w:rsidR="003F573A" w:rsidRPr="002F5B91">
        <w:rPr>
          <w:rFonts w:ascii="Times New Roman" w:hAnsi="Times New Roman" w:cs="Times New Roman"/>
          <w:bCs/>
          <w:iCs/>
          <w:sz w:val="24"/>
          <w:szCs w:val="24"/>
        </w:rPr>
        <w:t xml:space="preserve"> </w:t>
      </w:r>
      <w:bookmarkStart w:id="47" w:name="_Hlk169258253"/>
      <w:r w:rsidR="003F573A" w:rsidRPr="002F5B91">
        <w:rPr>
          <w:rFonts w:ascii="Times New Roman" w:hAnsi="Times New Roman" w:cs="Times New Roman"/>
          <w:bCs/>
          <w:iCs/>
          <w:sz w:val="24"/>
          <w:szCs w:val="24"/>
        </w:rPr>
        <w:t>AIF-a čiji se udjeli distribuiraju malim ulagateljima</w:t>
      </w:r>
      <w:bookmarkEnd w:id="47"/>
    </w:p>
    <w:p w14:paraId="7BDDDE1A" w14:textId="7B982F43" w:rsidR="00DE0F61" w:rsidRPr="002F5B91" w:rsidRDefault="00DE0F61" w:rsidP="00DE0F61">
      <w:pPr>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186.a</w:t>
      </w:r>
    </w:p>
    <w:p w14:paraId="732E00E1" w14:textId="1C6C0FE4" w:rsidR="006239AF" w:rsidRPr="002F5B91" w:rsidRDefault="006239AF" w:rsidP="006239AF">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(1) Zahtjev za izdavanje odobrenja</w:t>
      </w:r>
      <w:r w:rsidRPr="002F5B91">
        <w:t xml:space="preserve"> </w:t>
      </w:r>
      <w:r w:rsidRPr="002F5B91">
        <w:rPr>
          <w:rFonts w:ascii="Times New Roman" w:hAnsi="Times New Roman" w:cs="Times New Roman"/>
          <w:bCs/>
          <w:sz w:val="24"/>
          <w:szCs w:val="24"/>
        </w:rPr>
        <w:t>investicijskom društvu za obavljanje poslova depozitara AIF-a čiji se udjeli distribuiraju malim ulagateljima podnosi se Agenciji sa sadržajem koji pravilnikom iz stavka 8. ovoga članka propisuje Agencija.</w:t>
      </w:r>
    </w:p>
    <w:p w14:paraId="099E782B" w14:textId="7A95D8A5"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w:t>
      </w:r>
      <w:r w:rsidR="006239AF" w:rsidRPr="002F5B91">
        <w:rPr>
          <w:rFonts w:ascii="Times New Roman" w:hAnsi="Times New Roman" w:cs="Times New Roman"/>
          <w:bCs/>
          <w:sz w:val="24"/>
          <w:szCs w:val="24"/>
        </w:rPr>
        <w:t>2</w:t>
      </w:r>
      <w:r w:rsidRPr="002F5B91">
        <w:rPr>
          <w:rFonts w:ascii="Times New Roman" w:hAnsi="Times New Roman" w:cs="Times New Roman"/>
          <w:bCs/>
          <w:sz w:val="24"/>
          <w:szCs w:val="24"/>
        </w:rPr>
        <w:t xml:space="preserve">) Agencija izdaje odobrenje investicijskom društvu za obavljanje poslova depozitara </w:t>
      </w:r>
      <w:r w:rsidR="003F573A" w:rsidRPr="002F5B91">
        <w:rPr>
          <w:rFonts w:ascii="Times New Roman" w:hAnsi="Times New Roman" w:cs="Times New Roman"/>
          <w:bCs/>
          <w:iCs/>
          <w:sz w:val="24"/>
          <w:szCs w:val="24"/>
        </w:rPr>
        <w:t>AIF-a čiji se udjeli distribuiraju malim ulagateljima</w:t>
      </w:r>
      <w:r w:rsidR="003F573A" w:rsidRPr="002F5B91">
        <w:rPr>
          <w:rFonts w:ascii="Times New Roman" w:hAnsi="Times New Roman" w:cs="Times New Roman"/>
          <w:bCs/>
          <w:sz w:val="24"/>
          <w:szCs w:val="24"/>
        </w:rPr>
        <w:t xml:space="preserve"> </w:t>
      </w:r>
      <w:r w:rsidRPr="002F5B91">
        <w:rPr>
          <w:rFonts w:ascii="Times New Roman" w:hAnsi="Times New Roman" w:cs="Times New Roman"/>
          <w:bCs/>
          <w:sz w:val="24"/>
          <w:szCs w:val="24"/>
        </w:rPr>
        <w:t xml:space="preserve">na temelju zahtjeva iz stavka </w:t>
      </w:r>
      <w:r w:rsidR="006239AF" w:rsidRPr="002F5B91">
        <w:rPr>
          <w:rFonts w:ascii="Times New Roman" w:hAnsi="Times New Roman" w:cs="Times New Roman"/>
          <w:bCs/>
          <w:sz w:val="24"/>
          <w:szCs w:val="24"/>
        </w:rPr>
        <w:t>1</w:t>
      </w:r>
      <w:r w:rsidRPr="002F5B91">
        <w:rPr>
          <w:rFonts w:ascii="Times New Roman" w:hAnsi="Times New Roman" w:cs="Times New Roman"/>
          <w:bCs/>
          <w:sz w:val="24"/>
          <w:szCs w:val="24"/>
        </w:rPr>
        <w:t>. ovoga članka</w:t>
      </w:r>
      <w:r w:rsidR="006239AF" w:rsidRPr="002F5B91">
        <w:rPr>
          <w:rFonts w:ascii="Times New Roman" w:hAnsi="Times New Roman" w:cs="Times New Roman"/>
          <w:bCs/>
          <w:sz w:val="24"/>
          <w:szCs w:val="24"/>
        </w:rPr>
        <w:t>.</w:t>
      </w:r>
      <w:r w:rsidRPr="002F5B91">
        <w:rPr>
          <w:rFonts w:ascii="Times New Roman" w:hAnsi="Times New Roman" w:cs="Times New Roman"/>
          <w:bCs/>
          <w:sz w:val="24"/>
          <w:szCs w:val="24"/>
        </w:rPr>
        <w:t xml:space="preserve"> </w:t>
      </w:r>
    </w:p>
    <w:p w14:paraId="5FC31482" w14:textId="76B62402"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(3) Agencija će izdati odobrenje investicijskom društvu za obavljanje poslova depozitara </w:t>
      </w:r>
      <w:r w:rsidR="003F573A" w:rsidRPr="002F5B91">
        <w:rPr>
          <w:rFonts w:ascii="Times New Roman" w:hAnsi="Times New Roman" w:cs="Times New Roman"/>
          <w:bCs/>
          <w:iCs/>
          <w:sz w:val="24"/>
          <w:szCs w:val="24"/>
        </w:rPr>
        <w:t>AIF-a čiji se udjeli distribuiraju malim ulagateljima</w:t>
      </w:r>
      <w:r w:rsidR="003F573A" w:rsidRPr="002F5B91">
        <w:rPr>
          <w:rFonts w:ascii="Times New Roman" w:hAnsi="Times New Roman" w:cs="Times New Roman"/>
          <w:bCs/>
          <w:sz w:val="24"/>
          <w:szCs w:val="24"/>
        </w:rPr>
        <w:t xml:space="preserve"> </w:t>
      </w:r>
      <w:r w:rsidRPr="002F5B91">
        <w:rPr>
          <w:rFonts w:ascii="Times New Roman" w:hAnsi="Times New Roman" w:cs="Times New Roman"/>
          <w:bCs/>
          <w:sz w:val="24"/>
          <w:szCs w:val="24"/>
        </w:rPr>
        <w:t>ako su ispunjeni svi sljedeći uvjeti:</w:t>
      </w:r>
      <w:r w:rsidR="00F2280A" w:rsidRPr="002F5B91">
        <w:rPr>
          <w:rFonts w:ascii="Times New Roman" w:hAnsi="Times New Roman" w:cs="Times New Roman"/>
          <w:bCs/>
          <w:sz w:val="24"/>
          <w:szCs w:val="24"/>
        </w:rPr>
        <w:t xml:space="preserve"> </w:t>
      </w:r>
    </w:p>
    <w:p w14:paraId="59F69B03" w14:textId="124C8B2D"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1. uvjeti iz članka 186. stavka 4. ovoga Zakona koji se odnose na potrebni temeljni kapital, regulatorni kapital i vrstu usluga koje je investicijsko društvo ovlašteno obavljati u skladu s odredbama zakona kojim se uređuje tržište kapitala</w:t>
      </w:r>
    </w:p>
    <w:p w14:paraId="64A5AF7C" w14:textId="03F4EF04"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2. uvjeti koji se odnose na dodatne organizacijske i tehničke zahtjeve iz članka 186.</w:t>
      </w:r>
      <w:r w:rsidR="00233180" w:rsidRPr="002F5B91">
        <w:rPr>
          <w:rFonts w:ascii="Times New Roman" w:hAnsi="Times New Roman" w:cs="Times New Roman"/>
          <w:bCs/>
          <w:sz w:val="24"/>
          <w:szCs w:val="24"/>
        </w:rPr>
        <w:t>d</w:t>
      </w:r>
      <w:r w:rsidRPr="002F5B91">
        <w:rPr>
          <w:rFonts w:ascii="Times New Roman" w:hAnsi="Times New Roman" w:cs="Times New Roman"/>
          <w:bCs/>
          <w:sz w:val="24"/>
          <w:szCs w:val="24"/>
        </w:rPr>
        <w:t xml:space="preserve"> ovoga Zakona i pravilnika iz članka 188. stavka 5. ovoga Zakona</w:t>
      </w:r>
    </w:p>
    <w:p w14:paraId="434A0961" w14:textId="66822CE4"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3. upravitelji depozitara AIF-a u smislu članka </w:t>
      </w:r>
      <w:r w:rsidR="00605CCA" w:rsidRPr="002F5B91">
        <w:rPr>
          <w:rFonts w:ascii="Times New Roman" w:hAnsi="Times New Roman" w:cs="Times New Roman"/>
          <w:bCs/>
          <w:sz w:val="24"/>
          <w:szCs w:val="24"/>
        </w:rPr>
        <w:t>186</w:t>
      </w:r>
      <w:r w:rsidRPr="002F5B91">
        <w:rPr>
          <w:rFonts w:ascii="Times New Roman" w:hAnsi="Times New Roman" w:cs="Times New Roman"/>
          <w:bCs/>
          <w:sz w:val="24"/>
          <w:szCs w:val="24"/>
        </w:rPr>
        <w:t xml:space="preserve">. stavka </w:t>
      </w:r>
      <w:r w:rsidR="005B4F83" w:rsidRPr="002F5B91">
        <w:rPr>
          <w:rFonts w:ascii="Times New Roman" w:hAnsi="Times New Roman" w:cs="Times New Roman"/>
          <w:bCs/>
          <w:sz w:val="24"/>
          <w:szCs w:val="24"/>
        </w:rPr>
        <w:t>7</w:t>
      </w:r>
      <w:r w:rsidRPr="002F5B91">
        <w:rPr>
          <w:rFonts w:ascii="Times New Roman" w:hAnsi="Times New Roman" w:cs="Times New Roman"/>
          <w:bCs/>
          <w:sz w:val="24"/>
          <w:szCs w:val="24"/>
        </w:rPr>
        <w:t>. ovoga Zakona imaju dobar ugled i odgovarajuće iskustvo u odnosu na AIF za koji se obavljaju poslovi depozitara</w:t>
      </w:r>
    </w:p>
    <w:p w14:paraId="0A56A635" w14:textId="2F0CF14F"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4. ustrojeni su svi mehanizmi koji osiguravaju da će biti ispunjeni uvjeti iz ovoga Zakona koji se odnose na obveze i poslove depozitara koji su propisani ovim zakonom, kao i Delegiranom uredbom Komisije (EU) br. 231/2013 </w:t>
      </w:r>
    </w:p>
    <w:p w14:paraId="3932FC2C" w14:textId="61A520AF"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lastRenderedPageBreak/>
        <w:t>5. iz programa aktivnosti depozitara iz stavka 6</w:t>
      </w:r>
      <w:r w:rsidR="00D9461E" w:rsidRPr="002F5B91">
        <w:rPr>
          <w:rFonts w:ascii="Times New Roman" w:hAnsi="Times New Roman" w:cs="Times New Roman"/>
          <w:bCs/>
          <w:sz w:val="24"/>
          <w:szCs w:val="24"/>
        </w:rPr>
        <w:t>.</w:t>
      </w:r>
      <w:r w:rsidRPr="002F5B91">
        <w:rPr>
          <w:rFonts w:ascii="Times New Roman" w:hAnsi="Times New Roman" w:cs="Times New Roman"/>
          <w:bCs/>
          <w:sz w:val="24"/>
          <w:szCs w:val="24"/>
        </w:rPr>
        <w:t xml:space="preserve"> ovog</w:t>
      </w:r>
      <w:r w:rsidR="00D9461E" w:rsidRPr="002F5B91">
        <w:rPr>
          <w:rFonts w:ascii="Times New Roman" w:hAnsi="Times New Roman" w:cs="Times New Roman"/>
          <w:bCs/>
          <w:sz w:val="24"/>
          <w:szCs w:val="24"/>
        </w:rPr>
        <w:t>a</w:t>
      </w:r>
      <w:r w:rsidRPr="002F5B91">
        <w:rPr>
          <w:rFonts w:ascii="Times New Roman" w:hAnsi="Times New Roman" w:cs="Times New Roman"/>
          <w:bCs/>
          <w:sz w:val="24"/>
          <w:szCs w:val="24"/>
        </w:rPr>
        <w:t xml:space="preserve"> članka, kao i drugih podataka iz zahtjeva iz stavka </w:t>
      </w:r>
      <w:r w:rsidR="006239AF" w:rsidRPr="002F5B91">
        <w:rPr>
          <w:rFonts w:ascii="Times New Roman" w:hAnsi="Times New Roman" w:cs="Times New Roman"/>
          <w:bCs/>
          <w:sz w:val="24"/>
          <w:szCs w:val="24"/>
        </w:rPr>
        <w:t>1</w:t>
      </w:r>
      <w:r w:rsidRPr="002F5B91">
        <w:rPr>
          <w:rFonts w:ascii="Times New Roman" w:hAnsi="Times New Roman" w:cs="Times New Roman"/>
          <w:bCs/>
          <w:sz w:val="24"/>
          <w:szCs w:val="24"/>
        </w:rPr>
        <w:t>. ovoga članka, Agencija može utvrditi da su svi uvjeti propisani ovim Zakonom ispunjeni</w:t>
      </w:r>
    </w:p>
    <w:p w14:paraId="7400F14F" w14:textId="77777777"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6. uvjeti propisani zakonom kojim se uređuje tržište kapitala vezano uz obavljanje dodatnih djelatnosti koje prema ocjeni Agencije ne utječu negativno na obavljanje investicijskih usluga i aktivnosti.  </w:t>
      </w:r>
    </w:p>
    <w:p w14:paraId="63364EEB" w14:textId="16E3C566"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(4) Uz zahtjev iz stavka </w:t>
      </w:r>
      <w:r w:rsidR="006239AF" w:rsidRPr="002F5B91">
        <w:rPr>
          <w:rFonts w:ascii="Times New Roman" w:hAnsi="Times New Roman" w:cs="Times New Roman"/>
          <w:bCs/>
          <w:sz w:val="24"/>
          <w:szCs w:val="24"/>
        </w:rPr>
        <w:t>1</w:t>
      </w:r>
      <w:r w:rsidRPr="002F5B91">
        <w:rPr>
          <w:rFonts w:ascii="Times New Roman" w:hAnsi="Times New Roman" w:cs="Times New Roman"/>
          <w:bCs/>
          <w:sz w:val="24"/>
          <w:szCs w:val="24"/>
        </w:rPr>
        <w:t xml:space="preserve">. ovoga članka, investicijsko društvo Agenciji podnosi i zahtjev za izdavanje odobrenja za obavljanje dodatnih djelatnosti investicijskog društva sukladno zakonu kojim se uređuje tržište kapitala. </w:t>
      </w:r>
    </w:p>
    <w:p w14:paraId="357E8AE0" w14:textId="3B189C24"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(5) Agencija će o</w:t>
      </w:r>
      <w:r w:rsidR="005E7BAF" w:rsidRPr="002F5B91">
        <w:rPr>
          <w:rFonts w:ascii="Times New Roman" w:hAnsi="Times New Roman" w:cs="Times New Roman"/>
          <w:bCs/>
          <w:sz w:val="24"/>
          <w:szCs w:val="24"/>
        </w:rPr>
        <w:t xml:space="preserve"> </w:t>
      </w:r>
      <w:r w:rsidRPr="002F5B91">
        <w:rPr>
          <w:rFonts w:ascii="Times New Roman" w:hAnsi="Times New Roman" w:cs="Times New Roman"/>
          <w:bCs/>
          <w:sz w:val="24"/>
          <w:szCs w:val="24"/>
        </w:rPr>
        <w:t>zahtjev</w:t>
      </w:r>
      <w:r w:rsidR="003662D5" w:rsidRPr="002F5B91">
        <w:rPr>
          <w:rFonts w:ascii="Times New Roman" w:hAnsi="Times New Roman" w:cs="Times New Roman"/>
          <w:bCs/>
          <w:sz w:val="24"/>
          <w:szCs w:val="24"/>
        </w:rPr>
        <w:t>ima</w:t>
      </w:r>
      <w:r w:rsidRPr="002F5B91">
        <w:rPr>
          <w:rFonts w:ascii="Times New Roman" w:hAnsi="Times New Roman" w:cs="Times New Roman"/>
          <w:bCs/>
          <w:sz w:val="24"/>
          <w:szCs w:val="24"/>
        </w:rPr>
        <w:t xml:space="preserve"> iz stav</w:t>
      </w:r>
      <w:r w:rsidR="00165AF1" w:rsidRPr="002F5B91">
        <w:rPr>
          <w:rFonts w:ascii="Times New Roman" w:hAnsi="Times New Roman" w:cs="Times New Roman"/>
          <w:bCs/>
          <w:sz w:val="24"/>
          <w:szCs w:val="24"/>
        </w:rPr>
        <w:t>a</w:t>
      </w:r>
      <w:r w:rsidRPr="002F5B91">
        <w:rPr>
          <w:rFonts w:ascii="Times New Roman" w:hAnsi="Times New Roman" w:cs="Times New Roman"/>
          <w:bCs/>
          <w:sz w:val="24"/>
          <w:szCs w:val="24"/>
        </w:rPr>
        <w:t xml:space="preserve">ka </w:t>
      </w:r>
      <w:r w:rsidR="006239AF" w:rsidRPr="002F5B91">
        <w:rPr>
          <w:rFonts w:ascii="Times New Roman" w:hAnsi="Times New Roman" w:cs="Times New Roman"/>
          <w:bCs/>
          <w:sz w:val="24"/>
          <w:szCs w:val="24"/>
        </w:rPr>
        <w:t>1</w:t>
      </w:r>
      <w:r w:rsidR="003662D5" w:rsidRPr="002F5B91">
        <w:rPr>
          <w:rFonts w:ascii="Times New Roman" w:hAnsi="Times New Roman" w:cs="Times New Roman"/>
          <w:bCs/>
          <w:sz w:val="24"/>
          <w:szCs w:val="24"/>
        </w:rPr>
        <w:t xml:space="preserve">. i </w:t>
      </w:r>
      <w:r w:rsidRPr="002F5B91">
        <w:rPr>
          <w:rFonts w:ascii="Times New Roman" w:hAnsi="Times New Roman" w:cs="Times New Roman"/>
          <w:bCs/>
          <w:sz w:val="24"/>
          <w:szCs w:val="24"/>
        </w:rPr>
        <w:t xml:space="preserve">4. ovoga članka odlučivati istovremeno. </w:t>
      </w:r>
    </w:p>
    <w:p w14:paraId="52A296BB" w14:textId="77777777"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(6) Program aktivnosti depozitara mora obuhvaćati najmanje sljedeće cjeline: </w:t>
      </w:r>
    </w:p>
    <w:p w14:paraId="427D583A" w14:textId="493698AA"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a) detaljan opis aktivnosti za koje se traži odobrenje</w:t>
      </w:r>
    </w:p>
    <w:p w14:paraId="5DAE902C" w14:textId="33FFA97A"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b) detaljan opis ljudskih resursa koji će biti posvećeni poslovima depozitara</w:t>
      </w:r>
    </w:p>
    <w:p w14:paraId="0CDDBF6E" w14:textId="188A34D5"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c) podatke o dobrom ugledu i odgovarajućem iskustvu upravitelja depozitara AIF-a</w:t>
      </w:r>
    </w:p>
    <w:p w14:paraId="32059177" w14:textId="2A84687D"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d) potvrdu investicijskog društva o kontinuiranom ispunjavanju uvjeta za rad koji su propisani zakonom kojim se uređuje tržište kapitala, uključujući i onih koji se odnose na primjerenost članova uprave, nadzornog odbora i imatelja kvalificiranih udjela, kao i važeći podatak o svim članovima upravljačkog tijela, te imateljima kvalificiranih udjela</w:t>
      </w:r>
    </w:p>
    <w:p w14:paraId="1AAA460B" w14:textId="2B7F2E53"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e) detaljan opis uspostavljenog prikladnog sustava za prikupljanje svih podataka o AIF-ovima za koje će se obavljati usluge depozitara te relevantnih podataka o UAIF-u, a koji su neophodni za obavljanje poslova depozitara</w:t>
      </w:r>
    </w:p>
    <w:p w14:paraId="114DD63C" w14:textId="1E725509"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f) detaljan opis načina obavljanja kontrolnih poslova iz članka 190. ovoga Zakona</w:t>
      </w:r>
    </w:p>
    <w:p w14:paraId="72208526" w14:textId="7AB40C70"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g) detaljan opis načina obavljanja poslova praćenje tijeka novca AIF-a iz članka 191. ovoga Zakona </w:t>
      </w:r>
    </w:p>
    <w:p w14:paraId="64A0FC56" w14:textId="4DF5EBEC"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h) detaljan opis načina obavljanja poslova pohrane i vođenja imovine AIF-a iz članaka 192. i 193. ovoga Zakona</w:t>
      </w:r>
    </w:p>
    <w:p w14:paraId="0EFD6110" w14:textId="77777777"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i) detaljan opis poslova koji su delegirani trećim osobama, sukladno članku 194. ovoga Zakona</w:t>
      </w:r>
    </w:p>
    <w:p w14:paraId="298152EB" w14:textId="79DC7DF1"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j) detaljan opis mehanizama interne kontrole</w:t>
      </w:r>
    </w:p>
    <w:p w14:paraId="6156CC5F" w14:textId="38A17B8F"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k) podatak o broju AIF-ova i UAIF-ova kojima planiraju pružati usluge depozitara</w:t>
      </w:r>
    </w:p>
    <w:p w14:paraId="59EB51E5" w14:textId="2B0108C3"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l) podatak o broju UCITS fondova i društava za upravljanje UCITS fondovima kojima planiraju pružati usluge depozitara ili se iste već pružaju sukladno zakonu kojim </w:t>
      </w:r>
      <w:r w:rsidR="002C5472" w:rsidRPr="002F5B91">
        <w:rPr>
          <w:rFonts w:ascii="Times New Roman" w:hAnsi="Times New Roman" w:cs="Times New Roman"/>
          <w:bCs/>
          <w:sz w:val="24"/>
          <w:szCs w:val="24"/>
        </w:rPr>
        <w:t>se uređuje</w:t>
      </w:r>
      <w:r w:rsidRPr="002F5B91">
        <w:rPr>
          <w:rFonts w:ascii="Times New Roman" w:hAnsi="Times New Roman" w:cs="Times New Roman"/>
          <w:bCs/>
          <w:sz w:val="24"/>
          <w:szCs w:val="24"/>
        </w:rPr>
        <w:t xml:space="preserve"> osnivanje i poslovanje </w:t>
      </w:r>
      <w:r w:rsidR="0009650D" w:rsidRPr="002F5B91">
        <w:rPr>
          <w:rFonts w:ascii="Times New Roman" w:hAnsi="Times New Roman" w:cs="Times New Roman"/>
          <w:bCs/>
          <w:sz w:val="24"/>
          <w:szCs w:val="24"/>
        </w:rPr>
        <w:t>UCITS fondova</w:t>
      </w:r>
      <w:r w:rsidRPr="002F5B91">
        <w:rPr>
          <w:rFonts w:ascii="Times New Roman" w:hAnsi="Times New Roman" w:cs="Times New Roman"/>
          <w:bCs/>
          <w:sz w:val="24"/>
          <w:szCs w:val="24"/>
        </w:rPr>
        <w:t xml:space="preserve">. </w:t>
      </w:r>
    </w:p>
    <w:p w14:paraId="33B1A1EC" w14:textId="4922E9B1"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lastRenderedPageBreak/>
        <w:t xml:space="preserve">(7) Odobrenje investicijskom društvu za obavljanje poslova depozitara vrijedi za obavljanje djelatnosti na području Republike Hrvatske te se na njega ne odnose prava prekograničnog pružanja usluga sukladno zakonu kojim </w:t>
      </w:r>
      <w:r w:rsidR="002C5472" w:rsidRPr="002F5B91">
        <w:rPr>
          <w:rFonts w:ascii="Times New Roman" w:hAnsi="Times New Roman" w:cs="Times New Roman"/>
          <w:bCs/>
          <w:sz w:val="24"/>
          <w:szCs w:val="24"/>
        </w:rPr>
        <w:t>se uređuje</w:t>
      </w:r>
      <w:r w:rsidRPr="002F5B91">
        <w:rPr>
          <w:rFonts w:ascii="Times New Roman" w:hAnsi="Times New Roman" w:cs="Times New Roman"/>
          <w:bCs/>
          <w:sz w:val="24"/>
          <w:szCs w:val="24"/>
        </w:rPr>
        <w:t xml:space="preserve"> tržište kapitala.</w:t>
      </w:r>
    </w:p>
    <w:p w14:paraId="409DAB82" w14:textId="39D6D942"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(8) Agencija pravilnikom detaljnije uređuje sadržaj zahtjeva iz stavka </w:t>
      </w:r>
      <w:r w:rsidR="006239AF" w:rsidRPr="002F5B91">
        <w:rPr>
          <w:rFonts w:ascii="Times New Roman" w:hAnsi="Times New Roman" w:cs="Times New Roman"/>
          <w:bCs/>
          <w:sz w:val="24"/>
          <w:szCs w:val="24"/>
        </w:rPr>
        <w:t>1</w:t>
      </w:r>
      <w:r w:rsidRPr="002F5B91">
        <w:rPr>
          <w:rFonts w:ascii="Times New Roman" w:hAnsi="Times New Roman" w:cs="Times New Roman"/>
          <w:bCs/>
          <w:sz w:val="24"/>
          <w:szCs w:val="24"/>
        </w:rPr>
        <w:t xml:space="preserve">. ovoga članka, </w:t>
      </w:r>
      <w:r w:rsidR="009D00ED" w:rsidRPr="002F5B91">
        <w:rPr>
          <w:rFonts w:ascii="Times New Roman" w:hAnsi="Times New Roman" w:cs="Times New Roman"/>
          <w:bCs/>
          <w:sz w:val="24"/>
          <w:szCs w:val="24"/>
        </w:rPr>
        <w:t xml:space="preserve">pobliže određuje </w:t>
      </w:r>
      <w:r w:rsidRPr="002F5B91">
        <w:rPr>
          <w:rFonts w:ascii="Times New Roman" w:hAnsi="Times New Roman" w:cs="Times New Roman"/>
          <w:bCs/>
          <w:sz w:val="24"/>
          <w:szCs w:val="24"/>
        </w:rPr>
        <w:t>uvjete za izdavanje odobrenja i kriterije za procjenu ispunjavanja tih uvjeta te sadržaj programa aktivnosti depozitara iz stavka 3. točke 5. ovoga članka.</w:t>
      </w:r>
    </w:p>
    <w:p w14:paraId="795CCE85" w14:textId="5147D4EF" w:rsidR="00DE0F61" w:rsidRPr="002F5B91" w:rsidRDefault="00DE0F61" w:rsidP="00DE0F61">
      <w:pPr>
        <w:spacing w:line="240" w:lineRule="auto"/>
        <w:jc w:val="center"/>
        <w:rPr>
          <w:rFonts w:ascii="Times New Roman" w:hAnsi="Times New Roman" w:cs="Times New Roman"/>
          <w:bCs/>
          <w:iCs/>
          <w:sz w:val="24"/>
          <w:szCs w:val="24"/>
        </w:rPr>
      </w:pPr>
      <w:r w:rsidRPr="002F5B91">
        <w:rPr>
          <w:rFonts w:ascii="Times New Roman" w:hAnsi="Times New Roman" w:cs="Times New Roman"/>
          <w:bCs/>
          <w:iCs/>
          <w:sz w:val="24"/>
          <w:szCs w:val="24"/>
        </w:rPr>
        <w:t>Rokovi za odlučivanje o zahtjevu, odbijanje zahtjeva</w:t>
      </w:r>
    </w:p>
    <w:p w14:paraId="786BB1EF" w14:textId="77777777" w:rsidR="00DE0F61" w:rsidRPr="002F5B91" w:rsidRDefault="00DE0F61" w:rsidP="00DE0F61">
      <w:pPr>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186.b</w:t>
      </w:r>
    </w:p>
    <w:p w14:paraId="3415BF37" w14:textId="1CB3BD56" w:rsidR="0071566A"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(1) O zahtjevu iz članka 186.a stavka </w:t>
      </w:r>
      <w:r w:rsidR="006239AF" w:rsidRPr="002F5B91">
        <w:rPr>
          <w:rFonts w:ascii="Times New Roman" w:hAnsi="Times New Roman" w:cs="Times New Roman"/>
          <w:bCs/>
          <w:sz w:val="24"/>
          <w:szCs w:val="24"/>
        </w:rPr>
        <w:t>1</w:t>
      </w:r>
      <w:r w:rsidRPr="002F5B91">
        <w:rPr>
          <w:rFonts w:ascii="Times New Roman" w:hAnsi="Times New Roman" w:cs="Times New Roman"/>
          <w:bCs/>
          <w:sz w:val="24"/>
          <w:szCs w:val="24"/>
        </w:rPr>
        <w:t xml:space="preserve">. ovoga Zakona Agencija će odlučiti u roku od 60 dana od dana zaprimanja urednog zahtjeva. </w:t>
      </w:r>
    </w:p>
    <w:p w14:paraId="56961423" w14:textId="2951EFD9" w:rsidR="00DE0F61" w:rsidRPr="002F5B91" w:rsidRDefault="0071566A"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(2) </w:t>
      </w:r>
      <w:r w:rsidR="00DE0F61" w:rsidRPr="002F5B91">
        <w:rPr>
          <w:rFonts w:ascii="Times New Roman" w:hAnsi="Times New Roman" w:cs="Times New Roman"/>
          <w:bCs/>
          <w:sz w:val="24"/>
          <w:szCs w:val="24"/>
        </w:rPr>
        <w:t xml:space="preserve">Zahtjev </w:t>
      </w:r>
      <w:r w:rsidRPr="002F5B91">
        <w:rPr>
          <w:rFonts w:ascii="Times New Roman" w:hAnsi="Times New Roman" w:cs="Times New Roman"/>
          <w:bCs/>
          <w:sz w:val="24"/>
          <w:szCs w:val="24"/>
        </w:rPr>
        <w:t>iz stavka 1. ovog</w:t>
      </w:r>
      <w:r w:rsidR="0042506B">
        <w:rPr>
          <w:rFonts w:ascii="Times New Roman" w:hAnsi="Times New Roman" w:cs="Times New Roman"/>
          <w:bCs/>
          <w:sz w:val="24"/>
          <w:szCs w:val="24"/>
        </w:rPr>
        <w:t>a</w:t>
      </w:r>
      <w:r w:rsidRPr="002F5B91">
        <w:rPr>
          <w:rFonts w:ascii="Times New Roman" w:hAnsi="Times New Roman" w:cs="Times New Roman"/>
          <w:bCs/>
          <w:sz w:val="24"/>
          <w:szCs w:val="24"/>
        </w:rPr>
        <w:t xml:space="preserve"> članka </w:t>
      </w:r>
      <w:r w:rsidR="00DE0F61" w:rsidRPr="002F5B91">
        <w:rPr>
          <w:rFonts w:ascii="Times New Roman" w:hAnsi="Times New Roman" w:cs="Times New Roman"/>
          <w:bCs/>
          <w:sz w:val="24"/>
          <w:szCs w:val="24"/>
        </w:rPr>
        <w:t xml:space="preserve">je uredan ako sadrži sve podatke potrebne za odlučivanje propisane člankom 186.a </w:t>
      </w:r>
      <w:r w:rsidR="00F231C1" w:rsidRPr="002F5B91">
        <w:rPr>
          <w:rFonts w:ascii="Times New Roman" w:hAnsi="Times New Roman" w:cs="Times New Roman"/>
          <w:bCs/>
          <w:sz w:val="24"/>
          <w:szCs w:val="24"/>
        </w:rPr>
        <w:t xml:space="preserve">ovoga Zakona </w:t>
      </w:r>
      <w:r w:rsidR="00DE0F61" w:rsidRPr="002F5B91">
        <w:rPr>
          <w:rFonts w:ascii="Times New Roman" w:hAnsi="Times New Roman" w:cs="Times New Roman"/>
          <w:bCs/>
          <w:sz w:val="24"/>
          <w:szCs w:val="24"/>
        </w:rPr>
        <w:t>i pravilnikom iz članka 186.a stavka 8. ovoga Zakona.</w:t>
      </w:r>
    </w:p>
    <w:p w14:paraId="53CA91AC" w14:textId="2E5D96CF"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w:t>
      </w:r>
      <w:r w:rsidR="005E7BAF" w:rsidRPr="002F5B91">
        <w:rPr>
          <w:rFonts w:ascii="Times New Roman" w:hAnsi="Times New Roman" w:cs="Times New Roman"/>
          <w:bCs/>
          <w:sz w:val="24"/>
          <w:szCs w:val="24"/>
        </w:rPr>
        <w:t>3</w:t>
      </w:r>
      <w:r w:rsidRPr="002F5B91">
        <w:rPr>
          <w:rFonts w:ascii="Times New Roman" w:hAnsi="Times New Roman" w:cs="Times New Roman"/>
          <w:bCs/>
          <w:sz w:val="24"/>
          <w:szCs w:val="24"/>
        </w:rPr>
        <w:t xml:space="preserve">) Agencija će rješenjem odbiti zahtjev za izdavanje odobrenja investicijskom društvu za obavljanje poslova depozitara </w:t>
      </w:r>
      <w:r w:rsidR="003F573A" w:rsidRPr="002F5B91">
        <w:rPr>
          <w:rFonts w:ascii="Times New Roman" w:hAnsi="Times New Roman" w:cs="Times New Roman"/>
          <w:bCs/>
          <w:iCs/>
          <w:sz w:val="24"/>
          <w:szCs w:val="24"/>
        </w:rPr>
        <w:t>AIF-a čiji se udjeli distribuiraju malim ulagateljima</w:t>
      </w:r>
      <w:r w:rsidR="003F573A" w:rsidRPr="002F5B91">
        <w:rPr>
          <w:rFonts w:ascii="Times New Roman" w:hAnsi="Times New Roman" w:cs="Times New Roman"/>
          <w:bCs/>
          <w:sz w:val="24"/>
          <w:szCs w:val="24"/>
        </w:rPr>
        <w:t xml:space="preserve"> </w:t>
      </w:r>
      <w:r w:rsidRPr="002F5B91">
        <w:rPr>
          <w:rFonts w:ascii="Times New Roman" w:hAnsi="Times New Roman" w:cs="Times New Roman"/>
          <w:bCs/>
          <w:sz w:val="24"/>
          <w:szCs w:val="24"/>
        </w:rPr>
        <w:t>ako nisu ispunjeni uvjeti iz članka 186.a stavka 3. ovoga Zakona ili ako nisu ispunjeni uvjeti propisani zakonom kojim se uređuje tržište kapitala vezano obavljanje dodatnih djelatnosti koje prema ocjeni Agencije ne utječu negativno na obavljanje investicijskih usluga i aktivnosti.</w:t>
      </w:r>
    </w:p>
    <w:p w14:paraId="3BB4E6E9" w14:textId="56EA1B73" w:rsidR="00DE0F61" w:rsidRPr="002F5B91" w:rsidRDefault="00DE0F61" w:rsidP="00DE0F61">
      <w:pPr>
        <w:spacing w:line="240" w:lineRule="auto"/>
        <w:jc w:val="center"/>
        <w:rPr>
          <w:rFonts w:ascii="Times New Roman" w:hAnsi="Times New Roman" w:cs="Times New Roman"/>
          <w:bCs/>
          <w:iCs/>
          <w:sz w:val="24"/>
          <w:szCs w:val="24"/>
        </w:rPr>
      </w:pPr>
      <w:r w:rsidRPr="002F5B91">
        <w:rPr>
          <w:rFonts w:ascii="Times New Roman" w:hAnsi="Times New Roman" w:cs="Times New Roman"/>
          <w:bCs/>
          <w:iCs/>
          <w:sz w:val="24"/>
          <w:szCs w:val="24"/>
        </w:rPr>
        <w:t>Ukidanje odobrenja investicijskom društvu za obavljanje poslova depozitara</w:t>
      </w:r>
      <w:r w:rsidR="003F573A" w:rsidRPr="002F5B91">
        <w:rPr>
          <w:rFonts w:ascii="Times New Roman" w:hAnsi="Times New Roman" w:cs="Times New Roman"/>
          <w:bCs/>
          <w:iCs/>
          <w:sz w:val="24"/>
          <w:szCs w:val="24"/>
        </w:rPr>
        <w:t xml:space="preserve"> AIF-a čiji se udjeli distribuiraju malim ulagateljima</w:t>
      </w:r>
    </w:p>
    <w:p w14:paraId="260B3D35" w14:textId="576F5159" w:rsidR="00DE0F61" w:rsidRPr="002F5B91" w:rsidRDefault="00DE0F61" w:rsidP="00DE0F61">
      <w:pPr>
        <w:spacing w:line="240" w:lineRule="auto"/>
        <w:jc w:val="center"/>
        <w:rPr>
          <w:rFonts w:ascii="Times New Roman" w:hAnsi="Times New Roman" w:cs="Times New Roman"/>
          <w:bCs/>
          <w:iCs/>
          <w:sz w:val="24"/>
          <w:szCs w:val="24"/>
        </w:rPr>
      </w:pPr>
      <w:r w:rsidRPr="002F5B91">
        <w:rPr>
          <w:rFonts w:ascii="Times New Roman" w:hAnsi="Times New Roman" w:cs="Times New Roman"/>
          <w:bCs/>
          <w:iCs/>
          <w:sz w:val="24"/>
          <w:szCs w:val="24"/>
        </w:rPr>
        <w:t xml:space="preserve">Članak </w:t>
      </w:r>
      <w:r w:rsidR="00701283" w:rsidRPr="002F5B91">
        <w:rPr>
          <w:rFonts w:ascii="Times New Roman" w:hAnsi="Times New Roman" w:cs="Times New Roman"/>
          <w:bCs/>
          <w:iCs/>
          <w:sz w:val="24"/>
          <w:szCs w:val="24"/>
        </w:rPr>
        <w:t>186</w:t>
      </w:r>
      <w:r w:rsidRPr="002F5B91">
        <w:rPr>
          <w:rFonts w:ascii="Times New Roman" w:hAnsi="Times New Roman" w:cs="Times New Roman"/>
          <w:bCs/>
          <w:iCs/>
          <w:sz w:val="24"/>
          <w:szCs w:val="24"/>
        </w:rPr>
        <w:t>.c</w:t>
      </w:r>
    </w:p>
    <w:p w14:paraId="1837D573" w14:textId="6490AE7A"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Agencija će rješenjem ukinuti odobrenje investicijskom društvu za obavljanje poslova depozitara izdano u skladu s člankom 186.a ovoga Zakona u sljedećim slučajevima: </w:t>
      </w:r>
    </w:p>
    <w:p w14:paraId="31046349" w14:textId="77777777"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1. ako u slučaju provedene obnove postupka utvrdi da je odobrenje izdano na temelju neistinitih ili netočnih podataka ili izjava bitnih za donošenje tog rješenja </w:t>
      </w:r>
    </w:p>
    <w:p w14:paraId="1061BE71" w14:textId="77777777"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2. ako depozitar prestane ispunjavati uvjete pod kojima je odobrenje izdano </w:t>
      </w:r>
    </w:p>
    <w:p w14:paraId="10D39D24" w14:textId="77777777"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3. ako Agencija utvrdi da depozitar ne ispunjava svoje dužnosti u skladu s preuzetim obvezama i/ili odredbama ovoga Zakona, osobito u odnosu na delegirane poslove </w:t>
      </w:r>
    </w:p>
    <w:p w14:paraId="21402860" w14:textId="77777777"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4. ako postoje okolnosti koje dovode u sumnju sposobnost depozitara za uredno, pravovremeno i kvalitetno ispunjenje dužnosti u skladu s preuzetim obvezama odnosno odredbama ovoga Zakona </w:t>
      </w:r>
    </w:p>
    <w:p w14:paraId="3559AA7D" w14:textId="77777777"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5. ako depozitar sustavno i/ili teško krši odredbe ovoga Zakona ili pravila AIF-a ili </w:t>
      </w:r>
    </w:p>
    <w:p w14:paraId="4BEE5F6A" w14:textId="77777777"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lastRenderedPageBreak/>
        <w:t>6. kada Agencija opravdano sumnja da UAIF i depozitar djeluju u dosluhu na štetu interesa ulagatelja u AIF.</w:t>
      </w:r>
    </w:p>
    <w:p w14:paraId="371C6435" w14:textId="77777777" w:rsidR="00DE0F61" w:rsidRPr="002F5B91" w:rsidRDefault="00DE0F61" w:rsidP="00DE0F61">
      <w:pPr>
        <w:spacing w:line="240" w:lineRule="auto"/>
        <w:jc w:val="center"/>
        <w:rPr>
          <w:rFonts w:ascii="Times New Roman" w:hAnsi="Times New Roman" w:cs="Times New Roman"/>
          <w:bCs/>
          <w:sz w:val="24"/>
          <w:szCs w:val="24"/>
        </w:rPr>
      </w:pPr>
      <w:r w:rsidRPr="002F5B91">
        <w:rPr>
          <w:rFonts w:ascii="Times New Roman" w:hAnsi="Times New Roman" w:cs="Times New Roman"/>
          <w:bCs/>
          <w:iCs/>
          <w:sz w:val="24"/>
          <w:szCs w:val="24"/>
        </w:rPr>
        <w:t>Organizacijski i tehnički zahtjevi</w:t>
      </w:r>
    </w:p>
    <w:p w14:paraId="573D15F3" w14:textId="77777777" w:rsidR="00DE0F61" w:rsidRPr="002F5B91" w:rsidRDefault="00DE0F61" w:rsidP="00DE0F61">
      <w:pPr>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186.d</w:t>
      </w:r>
    </w:p>
    <w:p w14:paraId="1220380F" w14:textId="367356CC"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Investicijsko društvo koje obavlja poslove depozitara mora zadovoljavati sljedeće organizacijske i tehničke zahtjeve: </w:t>
      </w:r>
    </w:p>
    <w:p w14:paraId="79135E54" w14:textId="77777777"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a) imati potrebnu infrastrukturu za pohranu imovine AIF-a za kojeg će obavljati poslove depozitara </w:t>
      </w:r>
    </w:p>
    <w:p w14:paraId="7716B645" w14:textId="77777777"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b) uspostaviti adekvatne administrativne i računovodstvene postupke, mehanizme unutarnje kontrole, djelotvorne postupke procjene rizika te djelotvorne mehanizme nadzora i zaštite sustava za obradu podataka, a vezano za obavljanje poslova depozitara </w:t>
      </w:r>
    </w:p>
    <w:p w14:paraId="3D5B7BB7" w14:textId="124A410B"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c) uspostaviti i provoditi djelotvorne organizacijske i upravljačke sustave u svrhu poduzimanja svih razumnih mjera usmjerenih na sprečavanje sukoba interesa, a koji mogu proizaći iz obavljanja poslova depozitara </w:t>
      </w:r>
    </w:p>
    <w:p w14:paraId="79A5DEB0" w14:textId="64652CC9"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d) osigurati vođenje evidencija za sve usluge, djelatnosti i transakcije koje obavlja u sklopu obavljanja poslova depozitara</w:t>
      </w:r>
    </w:p>
    <w:p w14:paraId="6B5D0384" w14:textId="621DF670"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e) poduzimati razumne mjere za osiguranje kontinuiteta i pravilnosti u obavljanju poslova depozitara upotrebom primjerenih i proporcionalnih sustava, resursa i postupaka</w:t>
      </w:r>
    </w:p>
    <w:p w14:paraId="589CA98F" w14:textId="7DC69CA4"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f) upravitelji depozitara moraju imati adekvatna znanja, vještine i iskustvo vezano za obavljanje poslova depozitara, a kako bi mogli razumjeti glavne rizike koji proizlaze iz obavljanja poslova depozitara.“</w:t>
      </w:r>
      <w:r w:rsidR="002C5472" w:rsidRPr="002F5B91">
        <w:rPr>
          <w:rFonts w:ascii="Times New Roman" w:hAnsi="Times New Roman" w:cs="Times New Roman"/>
          <w:bCs/>
          <w:sz w:val="24"/>
          <w:szCs w:val="24"/>
        </w:rPr>
        <w:t>.</w:t>
      </w:r>
    </w:p>
    <w:p w14:paraId="6DFB919B" w14:textId="3365FE54" w:rsidR="00CA3048" w:rsidRPr="002F5B91" w:rsidRDefault="00CA3048" w:rsidP="005A1BE9">
      <w:pPr>
        <w:spacing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B64E16" w:rsidRPr="002F5B91">
        <w:rPr>
          <w:rFonts w:ascii="Times New Roman" w:hAnsi="Times New Roman" w:cs="Times New Roman"/>
          <w:b/>
          <w:sz w:val="24"/>
          <w:szCs w:val="24"/>
        </w:rPr>
        <w:t>29</w:t>
      </w:r>
      <w:r w:rsidR="0027220F" w:rsidRPr="002F5B91">
        <w:rPr>
          <w:rFonts w:ascii="Times New Roman" w:hAnsi="Times New Roman" w:cs="Times New Roman"/>
          <w:b/>
          <w:sz w:val="24"/>
          <w:szCs w:val="24"/>
        </w:rPr>
        <w:t>.</w:t>
      </w:r>
    </w:p>
    <w:p w14:paraId="39A1FEF8" w14:textId="6B5A87C4" w:rsidR="003F573A" w:rsidRPr="002F5B91" w:rsidRDefault="006D4916" w:rsidP="00316A9D">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U članku </w:t>
      </w:r>
      <w:r w:rsidR="00203A08" w:rsidRPr="002F5B91">
        <w:rPr>
          <w:rFonts w:ascii="Times New Roman" w:hAnsi="Times New Roman" w:cs="Times New Roman"/>
          <w:sz w:val="24"/>
          <w:szCs w:val="24"/>
        </w:rPr>
        <w:t>187. stav</w:t>
      </w:r>
      <w:r w:rsidR="003F573A" w:rsidRPr="002F5B91">
        <w:rPr>
          <w:rFonts w:ascii="Times New Roman" w:hAnsi="Times New Roman" w:cs="Times New Roman"/>
          <w:sz w:val="24"/>
          <w:szCs w:val="24"/>
        </w:rPr>
        <w:t>ak</w:t>
      </w:r>
      <w:r w:rsidR="00203A08" w:rsidRPr="002F5B91">
        <w:rPr>
          <w:rFonts w:ascii="Times New Roman" w:hAnsi="Times New Roman" w:cs="Times New Roman"/>
          <w:sz w:val="24"/>
          <w:szCs w:val="24"/>
        </w:rPr>
        <w:t xml:space="preserve"> 1. </w:t>
      </w:r>
      <w:r w:rsidR="003F573A" w:rsidRPr="002F5B91">
        <w:rPr>
          <w:rFonts w:ascii="Times New Roman" w:hAnsi="Times New Roman" w:cs="Times New Roman"/>
          <w:sz w:val="24"/>
          <w:szCs w:val="24"/>
        </w:rPr>
        <w:t>mijenja se i glasi:</w:t>
      </w:r>
    </w:p>
    <w:p w14:paraId="0B1755A7" w14:textId="77777777" w:rsidR="002C5472" w:rsidRPr="002F5B91" w:rsidRDefault="002C5472" w:rsidP="00316A9D">
      <w:pPr>
        <w:spacing w:after="0" w:line="240" w:lineRule="auto"/>
        <w:jc w:val="both"/>
        <w:rPr>
          <w:rFonts w:ascii="Times New Roman" w:hAnsi="Times New Roman" w:cs="Times New Roman"/>
          <w:sz w:val="24"/>
          <w:szCs w:val="24"/>
        </w:rPr>
      </w:pPr>
    </w:p>
    <w:p w14:paraId="168A32B0" w14:textId="62258327" w:rsidR="008C023E" w:rsidRPr="002F5B91" w:rsidRDefault="003F573A" w:rsidP="00316A9D">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„(1) Depozitar AIF-a osnovanog u Republici Hrvatskoj isključivo može biti depozitar iz članka 186. stavka 4.</w:t>
      </w:r>
      <w:r w:rsidR="002C5472" w:rsidRPr="002F5B91">
        <w:rPr>
          <w:rFonts w:ascii="Times New Roman" w:hAnsi="Times New Roman" w:cs="Times New Roman"/>
          <w:sz w:val="24"/>
          <w:szCs w:val="24"/>
        </w:rPr>
        <w:t xml:space="preserve"> ovoga Zakona</w:t>
      </w:r>
      <w:r w:rsidR="0009650D" w:rsidRPr="002F5B91">
        <w:rPr>
          <w:rFonts w:ascii="Times New Roman" w:hAnsi="Times New Roman" w:cs="Times New Roman"/>
          <w:sz w:val="24"/>
          <w:szCs w:val="24"/>
        </w:rPr>
        <w:t>, s time da depozitar iz članka 186. stavka 4. točke 6. ovoga Zakona ne može biti depozitar AIF-</w:t>
      </w:r>
      <w:r w:rsidR="002174B3" w:rsidRPr="002F5B91">
        <w:rPr>
          <w:rFonts w:ascii="Times New Roman" w:hAnsi="Times New Roman" w:cs="Times New Roman"/>
          <w:sz w:val="24"/>
          <w:szCs w:val="24"/>
        </w:rPr>
        <w:t>a</w:t>
      </w:r>
      <w:r w:rsidR="0009650D" w:rsidRPr="002F5B91">
        <w:rPr>
          <w:rFonts w:ascii="Times New Roman" w:hAnsi="Times New Roman" w:cs="Times New Roman"/>
          <w:sz w:val="24"/>
          <w:szCs w:val="24"/>
        </w:rPr>
        <w:t xml:space="preserve"> iz članka 151. ovoga Zakona čiji se udjeli nude malim ulagateljima.</w:t>
      </w:r>
      <w:r w:rsidRPr="002F5B91">
        <w:rPr>
          <w:rFonts w:ascii="Times New Roman" w:hAnsi="Times New Roman" w:cs="Times New Roman"/>
          <w:sz w:val="24"/>
          <w:szCs w:val="24"/>
        </w:rPr>
        <w:t>“</w:t>
      </w:r>
      <w:r w:rsidR="002C5472" w:rsidRPr="002F5B91">
        <w:rPr>
          <w:rFonts w:ascii="Times New Roman" w:hAnsi="Times New Roman" w:cs="Times New Roman"/>
          <w:sz w:val="24"/>
          <w:szCs w:val="24"/>
        </w:rPr>
        <w:t>.</w:t>
      </w:r>
      <w:r w:rsidRPr="002F5B91">
        <w:rPr>
          <w:rFonts w:ascii="Times New Roman" w:hAnsi="Times New Roman" w:cs="Times New Roman"/>
          <w:sz w:val="24"/>
          <w:szCs w:val="24"/>
        </w:rPr>
        <w:t xml:space="preserve"> </w:t>
      </w:r>
    </w:p>
    <w:p w14:paraId="79A72616" w14:textId="1C6D08D0" w:rsidR="0051790F" w:rsidRPr="002F5B91" w:rsidRDefault="0051790F" w:rsidP="00316A9D">
      <w:pPr>
        <w:spacing w:after="0" w:line="240" w:lineRule="auto"/>
        <w:jc w:val="both"/>
        <w:rPr>
          <w:rFonts w:ascii="Times New Roman" w:hAnsi="Times New Roman" w:cs="Times New Roman"/>
          <w:sz w:val="24"/>
          <w:szCs w:val="24"/>
        </w:rPr>
      </w:pPr>
    </w:p>
    <w:p w14:paraId="65A5F703" w14:textId="5499DC1D" w:rsidR="0051790F" w:rsidRPr="002F5B91" w:rsidRDefault="0051790F" w:rsidP="00316A9D">
      <w:pPr>
        <w:spacing w:after="0" w:line="240" w:lineRule="auto"/>
        <w:jc w:val="both"/>
        <w:rPr>
          <w:rFonts w:ascii="Times New Roman" w:hAnsi="Times New Roman" w:cs="Times New Roman"/>
          <w:sz w:val="24"/>
          <w:szCs w:val="24"/>
        </w:rPr>
      </w:pPr>
    </w:p>
    <w:p w14:paraId="4F6105D7" w14:textId="3911F97F" w:rsidR="00203A08" w:rsidRPr="002F5B91" w:rsidRDefault="008005EA" w:rsidP="008005EA">
      <w:pPr>
        <w:spacing w:after="0" w:line="240" w:lineRule="auto"/>
        <w:jc w:val="center"/>
        <w:rPr>
          <w:rFonts w:ascii="Times New Roman" w:hAnsi="Times New Roman" w:cs="Times New Roman"/>
          <w:b/>
          <w:bCs/>
          <w:sz w:val="24"/>
          <w:szCs w:val="24"/>
        </w:rPr>
      </w:pPr>
      <w:r w:rsidRPr="002F5B91">
        <w:rPr>
          <w:rFonts w:ascii="Times New Roman" w:hAnsi="Times New Roman" w:cs="Times New Roman"/>
          <w:b/>
          <w:bCs/>
          <w:sz w:val="24"/>
          <w:szCs w:val="24"/>
        </w:rPr>
        <w:t xml:space="preserve">Članak </w:t>
      </w:r>
      <w:r w:rsidR="00B64E16" w:rsidRPr="002F5B91">
        <w:rPr>
          <w:rFonts w:ascii="Times New Roman" w:hAnsi="Times New Roman" w:cs="Times New Roman"/>
          <w:b/>
          <w:bCs/>
          <w:sz w:val="24"/>
          <w:szCs w:val="24"/>
        </w:rPr>
        <w:t>30</w:t>
      </w:r>
      <w:r w:rsidRPr="002F5B91">
        <w:rPr>
          <w:rFonts w:ascii="Times New Roman" w:hAnsi="Times New Roman" w:cs="Times New Roman"/>
          <w:b/>
          <w:bCs/>
          <w:sz w:val="24"/>
          <w:szCs w:val="24"/>
        </w:rPr>
        <w:t>.</w:t>
      </w:r>
    </w:p>
    <w:p w14:paraId="74E35784" w14:textId="50A15F69" w:rsidR="008005EA" w:rsidRPr="002F5B91" w:rsidRDefault="008005EA" w:rsidP="008005EA">
      <w:pPr>
        <w:spacing w:after="0" w:line="240" w:lineRule="auto"/>
        <w:jc w:val="center"/>
        <w:rPr>
          <w:rFonts w:ascii="Times New Roman" w:hAnsi="Times New Roman" w:cs="Times New Roman"/>
          <w:b/>
          <w:bCs/>
          <w:sz w:val="24"/>
          <w:szCs w:val="24"/>
        </w:rPr>
      </w:pPr>
    </w:p>
    <w:p w14:paraId="59D60DBE" w14:textId="2C3C4869" w:rsidR="008005EA" w:rsidRPr="002F5B91" w:rsidRDefault="00456311" w:rsidP="008005EA">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U članku 197. stavku 4. iza riječi: „posljedica“ dodaju se riječi: „nepažnje ili namjernog“.</w:t>
      </w:r>
    </w:p>
    <w:p w14:paraId="51D0EBA1" w14:textId="06EBE4BB" w:rsidR="008005EA" w:rsidRPr="002F5B91" w:rsidRDefault="008005EA" w:rsidP="005A1BE9">
      <w:pPr>
        <w:spacing w:line="240" w:lineRule="auto"/>
        <w:jc w:val="center"/>
        <w:rPr>
          <w:rFonts w:ascii="Times New Roman" w:hAnsi="Times New Roman" w:cs="Times New Roman"/>
          <w:b/>
          <w:sz w:val="24"/>
          <w:szCs w:val="24"/>
        </w:rPr>
      </w:pPr>
    </w:p>
    <w:p w14:paraId="1A127214" w14:textId="0D2CBA57" w:rsidR="00DE0F61" w:rsidRPr="002F5B91" w:rsidRDefault="00DE0F61" w:rsidP="005A1BE9">
      <w:pPr>
        <w:spacing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lastRenderedPageBreak/>
        <w:t xml:space="preserve">Članak </w:t>
      </w:r>
      <w:r w:rsidR="00B64E16" w:rsidRPr="002F5B91">
        <w:rPr>
          <w:rFonts w:ascii="Times New Roman" w:hAnsi="Times New Roman" w:cs="Times New Roman"/>
          <w:b/>
          <w:sz w:val="24"/>
          <w:szCs w:val="24"/>
        </w:rPr>
        <w:t>31</w:t>
      </w:r>
      <w:r w:rsidRPr="002F5B91">
        <w:rPr>
          <w:rFonts w:ascii="Times New Roman" w:hAnsi="Times New Roman" w:cs="Times New Roman"/>
          <w:b/>
          <w:sz w:val="24"/>
          <w:szCs w:val="24"/>
        </w:rPr>
        <w:t>.</w:t>
      </w:r>
    </w:p>
    <w:p w14:paraId="13BF3D3F" w14:textId="62F7A7CE" w:rsidR="00FC1C9A" w:rsidRPr="002F5B91" w:rsidRDefault="002F01DC"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U č</w:t>
      </w:r>
      <w:r w:rsidR="00DE0F61" w:rsidRPr="002F5B91">
        <w:rPr>
          <w:rFonts w:ascii="Times New Roman" w:hAnsi="Times New Roman" w:cs="Times New Roman"/>
          <w:bCs/>
          <w:sz w:val="24"/>
          <w:szCs w:val="24"/>
        </w:rPr>
        <w:t>lan</w:t>
      </w:r>
      <w:r w:rsidRPr="002F5B91">
        <w:rPr>
          <w:rFonts w:ascii="Times New Roman" w:hAnsi="Times New Roman" w:cs="Times New Roman"/>
          <w:bCs/>
          <w:sz w:val="24"/>
          <w:szCs w:val="24"/>
        </w:rPr>
        <w:t>ku</w:t>
      </w:r>
      <w:r w:rsidR="00DE0F61" w:rsidRPr="002F5B91">
        <w:rPr>
          <w:rFonts w:ascii="Times New Roman" w:hAnsi="Times New Roman" w:cs="Times New Roman"/>
          <w:bCs/>
          <w:sz w:val="24"/>
          <w:szCs w:val="24"/>
        </w:rPr>
        <w:t xml:space="preserve"> 207.a stavk</w:t>
      </w:r>
      <w:r w:rsidR="00E62811" w:rsidRPr="002F5B91">
        <w:rPr>
          <w:rFonts w:ascii="Times New Roman" w:hAnsi="Times New Roman" w:cs="Times New Roman"/>
          <w:bCs/>
          <w:sz w:val="24"/>
          <w:szCs w:val="24"/>
        </w:rPr>
        <w:t>u</w:t>
      </w:r>
      <w:r w:rsidR="00FC1C9A" w:rsidRPr="002F5B91">
        <w:rPr>
          <w:rFonts w:ascii="Times New Roman" w:hAnsi="Times New Roman" w:cs="Times New Roman"/>
          <w:bCs/>
          <w:sz w:val="24"/>
          <w:szCs w:val="24"/>
        </w:rPr>
        <w:t xml:space="preserve"> 1. </w:t>
      </w:r>
      <w:r w:rsidRPr="002F5B91">
        <w:rPr>
          <w:rFonts w:ascii="Times New Roman" w:hAnsi="Times New Roman" w:cs="Times New Roman"/>
          <w:bCs/>
          <w:sz w:val="24"/>
          <w:szCs w:val="24"/>
        </w:rPr>
        <w:t xml:space="preserve">točka 3. </w:t>
      </w:r>
      <w:r w:rsidR="00FC1C9A" w:rsidRPr="002F5B91">
        <w:rPr>
          <w:rFonts w:ascii="Times New Roman" w:hAnsi="Times New Roman" w:cs="Times New Roman"/>
          <w:bCs/>
          <w:sz w:val="24"/>
          <w:szCs w:val="24"/>
        </w:rPr>
        <w:t>mijenja se i glasi:</w:t>
      </w:r>
    </w:p>
    <w:p w14:paraId="7022C500" w14:textId="51ED792E" w:rsidR="00FC1C9A" w:rsidRPr="002F5B91" w:rsidRDefault="00FC1C9A" w:rsidP="00FC1C9A">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„3. kada je depozitar kreditna institucija, donošenjem rješenja kojim se ukida odobrenje za rad kreditnoj instituciji od strane nadležnog tijela koje je to odobrenje izdalo</w:t>
      </w:r>
      <w:r w:rsidR="002F01DC" w:rsidRPr="002F5B91">
        <w:rPr>
          <w:rFonts w:ascii="Times New Roman" w:hAnsi="Times New Roman" w:cs="Times New Roman"/>
          <w:bCs/>
          <w:sz w:val="24"/>
          <w:szCs w:val="24"/>
        </w:rPr>
        <w:t>“.</w:t>
      </w:r>
    </w:p>
    <w:p w14:paraId="731EB68E" w14:textId="3DF410E7" w:rsidR="002F01DC" w:rsidRPr="002F5B91" w:rsidRDefault="002F01DC" w:rsidP="00FC1C9A">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Iza točke 3. dodaju se točke 4. i 5. koje glase:</w:t>
      </w:r>
    </w:p>
    <w:p w14:paraId="0B8269A3" w14:textId="36C6B0F3" w:rsidR="00DE0F61" w:rsidRPr="002F5B91" w:rsidRDefault="002F01DC"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w:t>
      </w:r>
      <w:r w:rsidR="00FC1C9A" w:rsidRPr="002F5B91">
        <w:rPr>
          <w:rFonts w:ascii="Times New Roman" w:hAnsi="Times New Roman" w:cs="Times New Roman"/>
          <w:bCs/>
          <w:sz w:val="24"/>
          <w:szCs w:val="24"/>
        </w:rPr>
        <w:t>4</w:t>
      </w:r>
      <w:r w:rsidR="00DE0F61" w:rsidRPr="002F5B91">
        <w:rPr>
          <w:rFonts w:ascii="Times New Roman" w:hAnsi="Times New Roman" w:cs="Times New Roman"/>
          <w:bCs/>
          <w:sz w:val="24"/>
          <w:szCs w:val="24"/>
        </w:rPr>
        <w:t>. kada je depozitar investicijsko društvo, ako Agencija donese rješenje kojim se ukida odobrenje za rad tog investicijskog društva ili ukida odobrenje za pružanje pomoćne usluge pohrane i administriranja financijskih instrumenata za račun klijenta u skladu s odredbama zakona kojim se uređuje tržište kapitala ili</w:t>
      </w:r>
    </w:p>
    <w:p w14:paraId="251B5474" w14:textId="3BA7E5F7" w:rsidR="00DE0F61" w:rsidRPr="002F5B91" w:rsidRDefault="00DE0F61" w:rsidP="00DE0F6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5. kada je depozitar investicijsko društvo, ako Agencija donese rješenje kojim se ukida odobrenje za rad tog investicijskog društva za obavljanje poslova depozitara izdano u skladu s člankom 186.a ovoga Zakona.“</w:t>
      </w:r>
      <w:r w:rsidR="000C1614" w:rsidRPr="002F5B91">
        <w:rPr>
          <w:rFonts w:ascii="Times New Roman" w:hAnsi="Times New Roman" w:cs="Times New Roman"/>
          <w:bCs/>
          <w:sz w:val="24"/>
          <w:szCs w:val="24"/>
        </w:rPr>
        <w:t>.</w:t>
      </w:r>
    </w:p>
    <w:p w14:paraId="22B2949B" w14:textId="6846BD0B" w:rsidR="00A56745" w:rsidRPr="002F5B91" w:rsidRDefault="00A56745" w:rsidP="005A1BE9">
      <w:pPr>
        <w:spacing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B64E16" w:rsidRPr="002F5B91">
        <w:rPr>
          <w:rFonts w:ascii="Times New Roman" w:hAnsi="Times New Roman" w:cs="Times New Roman"/>
          <w:b/>
          <w:sz w:val="24"/>
          <w:szCs w:val="24"/>
        </w:rPr>
        <w:t>32</w:t>
      </w:r>
      <w:r w:rsidRPr="002F5B91">
        <w:rPr>
          <w:rFonts w:ascii="Times New Roman" w:hAnsi="Times New Roman" w:cs="Times New Roman"/>
          <w:b/>
          <w:sz w:val="24"/>
          <w:szCs w:val="24"/>
        </w:rPr>
        <w:t>.</w:t>
      </w:r>
    </w:p>
    <w:p w14:paraId="0C9906CA" w14:textId="17470DB6" w:rsidR="000C1614" w:rsidRPr="002F5B91" w:rsidRDefault="000C1614" w:rsidP="00A56745">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U članku 209. stavak 3. mijenja se i glasi:</w:t>
      </w:r>
    </w:p>
    <w:p w14:paraId="646EA629" w14:textId="357A5F39" w:rsidR="000C1614" w:rsidRPr="002F5B91" w:rsidRDefault="000C1614" w:rsidP="00A56745">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„(3) Izdavanjem odobrenja za osnivanje i upravljanje AIF-om s javnom ponudom smatra se da je Agencija izdala i odobrenje na pravila i prospekt AIF-a te na izbor depozitara za AIF.“. </w:t>
      </w:r>
    </w:p>
    <w:p w14:paraId="32A3EF57" w14:textId="12E701CB" w:rsidR="00614BE9" w:rsidRPr="002F5B91" w:rsidRDefault="00614BE9" w:rsidP="00A56745">
      <w:pPr>
        <w:spacing w:line="240" w:lineRule="auto"/>
        <w:jc w:val="both"/>
        <w:rPr>
          <w:rFonts w:ascii="Times New Roman" w:hAnsi="Times New Roman" w:cs="Times New Roman"/>
          <w:bCs/>
          <w:sz w:val="24"/>
          <w:szCs w:val="24"/>
        </w:rPr>
      </w:pPr>
    </w:p>
    <w:p w14:paraId="433C7CBF" w14:textId="26A5F1FC" w:rsidR="00614BE9" w:rsidRPr="002F5B91" w:rsidRDefault="00614BE9" w:rsidP="00914B91">
      <w:pPr>
        <w:spacing w:line="240" w:lineRule="auto"/>
        <w:jc w:val="center"/>
        <w:rPr>
          <w:rFonts w:ascii="Times New Roman" w:hAnsi="Times New Roman" w:cs="Times New Roman"/>
          <w:b/>
          <w:bCs/>
          <w:sz w:val="24"/>
          <w:szCs w:val="24"/>
        </w:rPr>
      </w:pPr>
      <w:r w:rsidRPr="002F5B91">
        <w:rPr>
          <w:rFonts w:ascii="Times New Roman" w:hAnsi="Times New Roman" w:cs="Times New Roman"/>
          <w:b/>
          <w:bCs/>
          <w:sz w:val="24"/>
          <w:szCs w:val="24"/>
        </w:rPr>
        <w:t xml:space="preserve">Članak 33. </w:t>
      </w:r>
    </w:p>
    <w:p w14:paraId="1054B43F" w14:textId="47A3DC48" w:rsidR="00614BE9" w:rsidRPr="002F5B91" w:rsidRDefault="00614BE9" w:rsidP="00914B91">
      <w:pPr>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U članku 209.a iza stavka 4. dodaje se novi stavak 5. koji glasi:</w:t>
      </w:r>
    </w:p>
    <w:p w14:paraId="74468E6B" w14:textId="77777777" w:rsidR="00E74042" w:rsidRPr="002F5B91" w:rsidRDefault="00E74042" w:rsidP="00914B91">
      <w:pPr>
        <w:spacing w:after="0" w:line="240" w:lineRule="auto"/>
        <w:jc w:val="both"/>
        <w:rPr>
          <w:rFonts w:ascii="Times New Roman" w:hAnsi="Times New Roman" w:cs="Times New Roman"/>
          <w:bCs/>
          <w:sz w:val="24"/>
          <w:szCs w:val="24"/>
        </w:rPr>
      </w:pPr>
    </w:p>
    <w:p w14:paraId="64223B1A" w14:textId="2358D7EE" w:rsidR="00614BE9" w:rsidRPr="002F5B91" w:rsidRDefault="00614BE9" w:rsidP="00914B91">
      <w:pPr>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„(5) Kada zahtjev iz stavka 1. ovoga članka podnosi UAIF iz druge države članice ili UAIF iz treće države, Agencija će, za potrebe provjere usklađenosti poslovanja UAIF-a iz druge države članice ili UAIF-a iz treće države na području Republike Hrvatske, od nadležnoga tijela matične države članice UAIF-a odnosno referentne države članice UAIF-a tražiti dodatne informacije o tome odnosi li se odobrenje koje UAIF ima za obavljanje poslova upravljanja AIF-ovima i na vrstu AIF-ova na koji se odnosi zahtjev za izdavanje odobrenja.“</w:t>
      </w:r>
      <w:r w:rsidR="00E74042" w:rsidRPr="002F5B91">
        <w:rPr>
          <w:rFonts w:ascii="Times New Roman" w:hAnsi="Times New Roman" w:cs="Times New Roman"/>
          <w:bCs/>
          <w:sz w:val="24"/>
          <w:szCs w:val="24"/>
        </w:rPr>
        <w:t>.</w:t>
      </w:r>
    </w:p>
    <w:p w14:paraId="104230C3" w14:textId="77777777" w:rsidR="00614BE9" w:rsidRPr="002F5B91" w:rsidRDefault="00614BE9" w:rsidP="00614BE9">
      <w:pPr>
        <w:spacing w:line="240" w:lineRule="auto"/>
        <w:jc w:val="both"/>
        <w:rPr>
          <w:rFonts w:ascii="Times New Roman" w:hAnsi="Times New Roman" w:cs="Times New Roman"/>
          <w:bCs/>
          <w:sz w:val="24"/>
          <w:szCs w:val="24"/>
        </w:rPr>
      </w:pPr>
    </w:p>
    <w:p w14:paraId="4233F128" w14:textId="565553EC" w:rsidR="000C1614" w:rsidRPr="002F5B91" w:rsidRDefault="00614BE9" w:rsidP="00614BE9">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Dosadašnji stavci 5. i 6. postaju stavci 6. i 7.</w:t>
      </w:r>
    </w:p>
    <w:p w14:paraId="4F2ACED1" w14:textId="7F7F2726" w:rsidR="00A56745" w:rsidRPr="002F5B91" w:rsidRDefault="00251074" w:rsidP="005A1BE9">
      <w:pPr>
        <w:spacing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DC79C7" w:rsidRPr="002F5B91">
        <w:rPr>
          <w:rFonts w:ascii="Times New Roman" w:hAnsi="Times New Roman" w:cs="Times New Roman"/>
          <w:b/>
          <w:sz w:val="24"/>
          <w:szCs w:val="24"/>
        </w:rPr>
        <w:t>34</w:t>
      </w:r>
      <w:r w:rsidRPr="002F5B91">
        <w:rPr>
          <w:rFonts w:ascii="Times New Roman" w:hAnsi="Times New Roman" w:cs="Times New Roman"/>
          <w:b/>
          <w:sz w:val="24"/>
          <w:szCs w:val="24"/>
        </w:rPr>
        <w:t>.</w:t>
      </w:r>
    </w:p>
    <w:p w14:paraId="1B22EAEC" w14:textId="35AA17D0" w:rsidR="00251074" w:rsidRPr="002F5B91" w:rsidRDefault="00251074" w:rsidP="00251074">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U članku 211. </w:t>
      </w:r>
      <w:r w:rsidR="00F0285E" w:rsidRPr="002F5B91">
        <w:rPr>
          <w:rFonts w:ascii="Times New Roman" w:hAnsi="Times New Roman" w:cs="Times New Roman"/>
          <w:bCs/>
          <w:sz w:val="24"/>
          <w:szCs w:val="24"/>
        </w:rPr>
        <w:t xml:space="preserve">stavku 1. </w:t>
      </w:r>
      <w:r w:rsidRPr="002F5B91">
        <w:rPr>
          <w:rFonts w:ascii="Times New Roman" w:hAnsi="Times New Roman" w:cs="Times New Roman"/>
          <w:bCs/>
          <w:sz w:val="24"/>
          <w:szCs w:val="24"/>
        </w:rPr>
        <w:t>točka 3. mijenja se i glasi:</w:t>
      </w:r>
    </w:p>
    <w:p w14:paraId="3BA3BC88" w14:textId="1F415C97" w:rsidR="00251074" w:rsidRPr="002F5B91" w:rsidRDefault="00251074" w:rsidP="00251074">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w:t>
      </w:r>
      <w:r w:rsidR="002F63AF" w:rsidRPr="002F5B91">
        <w:rPr>
          <w:rFonts w:ascii="Times New Roman" w:hAnsi="Times New Roman" w:cs="Times New Roman"/>
          <w:bCs/>
          <w:sz w:val="24"/>
          <w:szCs w:val="24"/>
        </w:rPr>
        <w:t xml:space="preserve">3. </w:t>
      </w:r>
      <w:r w:rsidRPr="002F5B91">
        <w:rPr>
          <w:rFonts w:ascii="Times New Roman" w:hAnsi="Times New Roman" w:cs="Times New Roman"/>
          <w:bCs/>
          <w:sz w:val="24"/>
          <w:szCs w:val="24"/>
        </w:rPr>
        <w:t xml:space="preserve">pravila i prospekt AIF-a s javnom ponudom nisu u skladu s odredbama zakona kojim se uređuje osnivanje i rad otvorenih investicijskih fondova s javnom ponudom, </w:t>
      </w:r>
      <w:r w:rsidRPr="002F5B91">
        <w:rPr>
          <w:rFonts w:ascii="Times New Roman" w:hAnsi="Times New Roman" w:cs="Times New Roman"/>
          <w:bCs/>
          <w:sz w:val="24"/>
          <w:szCs w:val="24"/>
        </w:rPr>
        <w:lastRenderedPageBreak/>
        <w:t>odnosno pravila AIF-a s privatnom ponudom formalno ne sadrže odredbe propisane kao obvezne odredbama ovoga Zakona i propisa donesenih na temelju ovoga Zakona i drugih propisa u nadležnosti Agencije“.</w:t>
      </w:r>
    </w:p>
    <w:p w14:paraId="310024A5" w14:textId="1195902F" w:rsidR="00251074" w:rsidRPr="002F5B91" w:rsidRDefault="00251074" w:rsidP="00251074">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U točki 6. riječi: „s privatnom ponudom“ brišu se.</w:t>
      </w:r>
    </w:p>
    <w:p w14:paraId="46AFA038" w14:textId="4C0DEAF1" w:rsidR="008005EA" w:rsidRPr="002F5B91" w:rsidRDefault="00456311" w:rsidP="005A1BE9">
      <w:pPr>
        <w:spacing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DC79C7" w:rsidRPr="002F5B91">
        <w:rPr>
          <w:rFonts w:ascii="Times New Roman" w:hAnsi="Times New Roman" w:cs="Times New Roman"/>
          <w:b/>
          <w:sz w:val="24"/>
          <w:szCs w:val="24"/>
        </w:rPr>
        <w:t>35</w:t>
      </w:r>
      <w:r w:rsidRPr="002F5B91">
        <w:rPr>
          <w:rFonts w:ascii="Times New Roman" w:hAnsi="Times New Roman" w:cs="Times New Roman"/>
          <w:b/>
          <w:sz w:val="24"/>
          <w:szCs w:val="24"/>
        </w:rPr>
        <w:t>.</w:t>
      </w:r>
    </w:p>
    <w:p w14:paraId="3C6B4D59" w14:textId="5F935681" w:rsidR="00456311" w:rsidRPr="002F5B91" w:rsidRDefault="00456311" w:rsidP="0045631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U članku 232. stavku 6. iza točke 7. dodaje se nova točka 8. koja glasi:</w:t>
      </w:r>
    </w:p>
    <w:p w14:paraId="326A770B" w14:textId="73952AA0" w:rsidR="00456311" w:rsidRPr="002F5B91" w:rsidRDefault="00456311" w:rsidP="0045631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w:t>
      </w:r>
      <w:r w:rsidR="00DE1A3F" w:rsidRPr="002F5B91">
        <w:rPr>
          <w:rFonts w:ascii="Times New Roman" w:hAnsi="Times New Roman" w:cs="Times New Roman"/>
          <w:bCs/>
          <w:sz w:val="24"/>
          <w:szCs w:val="24"/>
        </w:rPr>
        <w:t xml:space="preserve">8. </w:t>
      </w:r>
      <w:bookmarkStart w:id="48" w:name="_Hlk169099220"/>
      <w:r w:rsidRPr="002F5B91">
        <w:rPr>
          <w:rFonts w:ascii="Times New Roman" w:hAnsi="Times New Roman" w:cs="Times New Roman"/>
          <w:bCs/>
          <w:sz w:val="24"/>
          <w:szCs w:val="24"/>
        </w:rPr>
        <w:t xml:space="preserve">UAIF-ovi iz treće države koji profesionalnim ulagateljima u Republici Hrvatskoj </w:t>
      </w:r>
      <w:r w:rsidR="000C76D7" w:rsidRPr="002F5B91">
        <w:rPr>
          <w:rFonts w:ascii="Times New Roman" w:hAnsi="Times New Roman" w:cs="Times New Roman"/>
          <w:bCs/>
          <w:sz w:val="24"/>
          <w:szCs w:val="24"/>
        </w:rPr>
        <w:t xml:space="preserve">izravno </w:t>
      </w:r>
      <w:r w:rsidRPr="002F5B91">
        <w:rPr>
          <w:rFonts w:ascii="Times New Roman" w:hAnsi="Times New Roman" w:cs="Times New Roman"/>
          <w:bCs/>
          <w:sz w:val="24"/>
          <w:szCs w:val="24"/>
        </w:rPr>
        <w:t>distribuiraju udjele AIF-ova kojima upravljaju, u dijelu obavljanja poslova u Republici Hrvatskoj</w:t>
      </w:r>
      <w:bookmarkEnd w:id="48"/>
      <w:r w:rsidRPr="002F5B91">
        <w:rPr>
          <w:rFonts w:ascii="Times New Roman" w:hAnsi="Times New Roman" w:cs="Times New Roman"/>
          <w:bCs/>
          <w:sz w:val="24"/>
          <w:szCs w:val="24"/>
        </w:rPr>
        <w:t>“.</w:t>
      </w:r>
    </w:p>
    <w:p w14:paraId="7440B8DA" w14:textId="1488AB0E" w:rsidR="00456311" w:rsidRPr="002F5B91" w:rsidRDefault="00456311" w:rsidP="0045631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Dosadašnje točke 8. do 11. postaju točke 9. do 12.</w:t>
      </w:r>
    </w:p>
    <w:p w14:paraId="586ADF4F" w14:textId="4CFB0F6B" w:rsidR="00B33B05" w:rsidRPr="002F5B91" w:rsidRDefault="00B33B05" w:rsidP="005A1BE9">
      <w:pPr>
        <w:spacing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DC79C7" w:rsidRPr="002F5B91">
        <w:rPr>
          <w:rFonts w:ascii="Times New Roman" w:hAnsi="Times New Roman" w:cs="Times New Roman"/>
          <w:b/>
          <w:sz w:val="24"/>
          <w:szCs w:val="24"/>
        </w:rPr>
        <w:t>36</w:t>
      </w:r>
      <w:r w:rsidR="0027220F" w:rsidRPr="002F5B91">
        <w:rPr>
          <w:rFonts w:ascii="Times New Roman" w:hAnsi="Times New Roman" w:cs="Times New Roman"/>
          <w:b/>
          <w:sz w:val="24"/>
          <w:szCs w:val="24"/>
        </w:rPr>
        <w:t>.</w:t>
      </w:r>
    </w:p>
    <w:p w14:paraId="061FD06F" w14:textId="08A942E8" w:rsidR="00251074" w:rsidRPr="002F5B91" w:rsidRDefault="00B33B05" w:rsidP="00203A08">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U članku </w:t>
      </w:r>
      <w:r w:rsidR="00203A08" w:rsidRPr="002F5B91">
        <w:rPr>
          <w:rFonts w:ascii="Times New Roman" w:hAnsi="Times New Roman" w:cs="Times New Roman"/>
          <w:sz w:val="24"/>
          <w:szCs w:val="24"/>
        </w:rPr>
        <w:t xml:space="preserve">261. </w:t>
      </w:r>
      <w:r w:rsidR="00251074" w:rsidRPr="002F5B91">
        <w:rPr>
          <w:rFonts w:ascii="Times New Roman" w:hAnsi="Times New Roman" w:cs="Times New Roman"/>
          <w:sz w:val="24"/>
          <w:szCs w:val="24"/>
        </w:rPr>
        <w:t xml:space="preserve">stavku 4. riječi: „kreditnom institucijom koja pruža“ zamjenjuju se riječima: </w:t>
      </w:r>
      <w:r w:rsidR="00A529DE" w:rsidRPr="002F5B91">
        <w:rPr>
          <w:rFonts w:ascii="Times New Roman" w:hAnsi="Times New Roman" w:cs="Times New Roman"/>
          <w:sz w:val="24"/>
          <w:szCs w:val="24"/>
        </w:rPr>
        <w:t>„</w:t>
      </w:r>
      <w:r w:rsidR="00251074" w:rsidRPr="002F5B91">
        <w:rPr>
          <w:rFonts w:ascii="Times New Roman" w:hAnsi="Times New Roman" w:cs="Times New Roman"/>
          <w:sz w:val="24"/>
          <w:szCs w:val="24"/>
        </w:rPr>
        <w:t xml:space="preserve">subjektima iz članka 186. stavka </w:t>
      </w:r>
      <w:r w:rsidR="00C87989" w:rsidRPr="002F5B91">
        <w:rPr>
          <w:rFonts w:ascii="Times New Roman" w:hAnsi="Times New Roman" w:cs="Times New Roman"/>
          <w:sz w:val="24"/>
          <w:szCs w:val="24"/>
        </w:rPr>
        <w:t>4</w:t>
      </w:r>
      <w:r w:rsidR="00251074" w:rsidRPr="002F5B91">
        <w:rPr>
          <w:rFonts w:ascii="Times New Roman" w:hAnsi="Times New Roman" w:cs="Times New Roman"/>
          <w:sz w:val="24"/>
          <w:szCs w:val="24"/>
        </w:rPr>
        <w:t>. ovoga Zakona koji pružaju“.</w:t>
      </w:r>
    </w:p>
    <w:p w14:paraId="250D7BF3" w14:textId="0D8BED85" w:rsidR="00916136" w:rsidRPr="002F5B91" w:rsidRDefault="00251074" w:rsidP="00203A08">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I</w:t>
      </w:r>
      <w:r w:rsidR="00203A08" w:rsidRPr="002F5B91">
        <w:rPr>
          <w:rFonts w:ascii="Times New Roman" w:hAnsi="Times New Roman" w:cs="Times New Roman"/>
          <w:sz w:val="24"/>
          <w:szCs w:val="24"/>
        </w:rPr>
        <w:t>za stavka 6. dodaje se stavak 7. koji glasi:</w:t>
      </w:r>
    </w:p>
    <w:p w14:paraId="27AF13AD" w14:textId="7CC07A01" w:rsidR="006D4916" w:rsidRPr="002F5B91" w:rsidRDefault="00203A08" w:rsidP="00203A08">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w:t>
      </w:r>
      <w:r w:rsidR="00C87989" w:rsidRPr="002F5B91">
        <w:rPr>
          <w:rFonts w:ascii="Times New Roman" w:hAnsi="Times New Roman" w:cs="Times New Roman"/>
          <w:sz w:val="24"/>
          <w:szCs w:val="24"/>
        </w:rPr>
        <w:t xml:space="preserve">(7) </w:t>
      </w:r>
      <w:r w:rsidRPr="002F5B91">
        <w:rPr>
          <w:rFonts w:ascii="Times New Roman" w:hAnsi="Times New Roman" w:cs="Times New Roman"/>
          <w:sz w:val="24"/>
          <w:szCs w:val="24"/>
        </w:rPr>
        <w:t xml:space="preserve">Kada poslove depozitara </w:t>
      </w:r>
      <w:bookmarkStart w:id="49" w:name="_Hlk168319375"/>
      <w:r w:rsidRPr="002F5B91">
        <w:rPr>
          <w:rFonts w:ascii="Times New Roman" w:hAnsi="Times New Roman" w:cs="Times New Roman"/>
          <w:sz w:val="24"/>
          <w:szCs w:val="24"/>
        </w:rPr>
        <w:t xml:space="preserve">obavljaju subjekti iz članka 186. stavka </w:t>
      </w:r>
      <w:r w:rsidR="00DC2E7E" w:rsidRPr="002F5B91">
        <w:rPr>
          <w:rFonts w:ascii="Times New Roman" w:hAnsi="Times New Roman" w:cs="Times New Roman"/>
          <w:sz w:val="24"/>
          <w:szCs w:val="24"/>
        </w:rPr>
        <w:t>4</w:t>
      </w:r>
      <w:r w:rsidRPr="002F5B91">
        <w:rPr>
          <w:rFonts w:ascii="Times New Roman" w:hAnsi="Times New Roman" w:cs="Times New Roman"/>
          <w:sz w:val="24"/>
          <w:szCs w:val="24"/>
        </w:rPr>
        <w:t>. točaka 2.</w:t>
      </w:r>
      <w:r w:rsidR="00CC0E63" w:rsidRPr="002F5B91">
        <w:rPr>
          <w:rFonts w:ascii="Times New Roman" w:hAnsi="Times New Roman" w:cs="Times New Roman"/>
          <w:sz w:val="24"/>
          <w:szCs w:val="24"/>
        </w:rPr>
        <w:t xml:space="preserve"> </w:t>
      </w:r>
      <w:r w:rsidR="00CD6785" w:rsidRPr="002F5B91">
        <w:rPr>
          <w:rFonts w:ascii="Times New Roman" w:hAnsi="Times New Roman" w:cs="Times New Roman"/>
          <w:sz w:val="24"/>
          <w:szCs w:val="24"/>
        </w:rPr>
        <w:t>i</w:t>
      </w:r>
      <w:r w:rsidRPr="002F5B91">
        <w:rPr>
          <w:rFonts w:ascii="Times New Roman" w:hAnsi="Times New Roman" w:cs="Times New Roman"/>
          <w:sz w:val="24"/>
          <w:szCs w:val="24"/>
        </w:rPr>
        <w:t xml:space="preserve"> 3.</w:t>
      </w:r>
      <w:bookmarkEnd w:id="49"/>
      <w:r w:rsidR="00C03A45" w:rsidRPr="002F5B91">
        <w:rPr>
          <w:rFonts w:ascii="Times New Roman" w:hAnsi="Times New Roman" w:cs="Times New Roman"/>
          <w:sz w:val="24"/>
          <w:szCs w:val="24"/>
        </w:rPr>
        <w:t xml:space="preserve"> te</w:t>
      </w:r>
      <w:r w:rsidR="00CC0E63" w:rsidRPr="002F5B91">
        <w:rPr>
          <w:rFonts w:ascii="Times New Roman" w:hAnsi="Times New Roman" w:cs="Times New Roman"/>
          <w:sz w:val="24"/>
          <w:szCs w:val="24"/>
        </w:rPr>
        <w:t xml:space="preserve"> </w:t>
      </w:r>
      <w:r w:rsidR="00243D70" w:rsidRPr="002F5B91">
        <w:rPr>
          <w:rFonts w:ascii="Times New Roman" w:hAnsi="Times New Roman" w:cs="Times New Roman"/>
          <w:sz w:val="24"/>
          <w:szCs w:val="24"/>
        </w:rPr>
        <w:t>5.</w:t>
      </w:r>
      <w:r w:rsidR="00CC0E63" w:rsidRPr="002F5B91">
        <w:rPr>
          <w:rFonts w:ascii="Times New Roman" w:hAnsi="Times New Roman" w:cs="Times New Roman"/>
          <w:sz w:val="24"/>
          <w:szCs w:val="24"/>
        </w:rPr>
        <w:t xml:space="preserve"> </w:t>
      </w:r>
      <w:r w:rsidR="00CD6785" w:rsidRPr="002F5B91">
        <w:rPr>
          <w:rFonts w:ascii="Times New Roman" w:hAnsi="Times New Roman" w:cs="Times New Roman"/>
          <w:sz w:val="24"/>
          <w:szCs w:val="24"/>
        </w:rPr>
        <w:t xml:space="preserve">i </w:t>
      </w:r>
      <w:r w:rsidR="00DC2E7E" w:rsidRPr="002F5B91">
        <w:rPr>
          <w:rFonts w:ascii="Times New Roman" w:hAnsi="Times New Roman" w:cs="Times New Roman"/>
          <w:sz w:val="24"/>
          <w:szCs w:val="24"/>
        </w:rPr>
        <w:t xml:space="preserve">6. </w:t>
      </w:r>
      <w:r w:rsidRPr="002F5B91">
        <w:rPr>
          <w:rFonts w:ascii="Times New Roman" w:hAnsi="Times New Roman" w:cs="Times New Roman"/>
          <w:sz w:val="24"/>
          <w:szCs w:val="24"/>
        </w:rPr>
        <w:t>ovoga Zakona, Agencija je nadležna i za nadzor nad raspodjelom poslova depozitara između podružnice i sjedišta depozitara, a kako bi se izbjeglo moguće zaobilaženje zahtjeva za osnivanjem depozitara u matičnoj državi članici AIF-a, u skladu s člankom 18</w:t>
      </w:r>
      <w:r w:rsidR="00774917" w:rsidRPr="002F5B91">
        <w:rPr>
          <w:rFonts w:ascii="Times New Roman" w:hAnsi="Times New Roman" w:cs="Times New Roman"/>
          <w:sz w:val="24"/>
          <w:szCs w:val="24"/>
        </w:rPr>
        <w:t>6</w:t>
      </w:r>
      <w:r w:rsidRPr="002F5B91">
        <w:rPr>
          <w:rFonts w:ascii="Times New Roman" w:hAnsi="Times New Roman" w:cs="Times New Roman"/>
          <w:sz w:val="24"/>
          <w:szCs w:val="24"/>
        </w:rPr>
        <w:t xml:space="preserve">. stavkom </w:t>
      </w:r>
      <w:r w:rsidR="00774917" w:rsidRPr="002F5B91">
        <w:rPr>
          <w:rFonts w:ascii="Times New Roman" w:hAnsi="Times New Roman" w:cs="Times New Roman"/>
          <w:sz w:val="24"/>
          <w:szCs w:val="24"/>
        </w:rPr>
        <w:t>3</w:t>
      </w:r>
      <w:r w:rsidRPr="002F5B91">
        <w:rPr>
          <w:rFonts w:ascii="Times New Roman" w:hAnsi="Times New Roman" w:cs="Times New Roman"/>
          <w:sz w:val="24"/>
          <w:szCs w:val="24"/>
        </w:rPr>
        <w:t>. ovoga Zakona.“.</w:t>
      </w:r>
    </w:p>
    <w:p w14:paraId="24FD968F" w14:textId="77777777" w:rsidR="007B6A3B" w:rsidRPr="002F5B91" w:rsidRDefault="007B6A3B" w:rsidP="00203A08">
      <w:pPr>
        <w:spacing w:line="240" w:lineRule="auto"/>
        <w:jc w:val="both"/>
        <w:rPr>
          <w:rFonts w:ascii="Times New Roman" w:hAnsi="Times New Roman" w:cs="Times New Roman"/>
          <w:sz w:val="24"/>
          <w:szCs w:val="24"/>
        </w:rPr>
      </w:pPr>
    </w:p>
    <w:p w14:paraId="5C431C0C" w14:textId="568B5CFA" w:rsidR="00456311" w:rsidRPr="002F5B91" w:rsidRDefault="00456311" w:rsidP="005A1BE9">
      <w:pPr>
        <w:spacing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DC79C7" w:rsidRPr="002F5B91">
        <w:rPr>
          <w:rFonts w:ascii="Times New Roman" w:hAnsi="Times New Roman" w:cs="Times New Roman"/>
          <w:b/>
          <w:sz w:val="24"/>
          <w:szCs w:val="24"/>
        </w:rPr>
        <w:t>37</w:t>
      </w:r>
      <w:r w:rsidRPr="002F5B91">
        <w:rPr>
          <w:rFonts w:ascii="Times New Roman" w:hAnsi="Times New Roman" w:cs="Times New Roman"/>
          <w:b/>
          <w:sz w:val="24"/>
          <w:szCs w:val="24"/>
        </w:rPr>
        <w:t>.</w:t>
      </w:r>
    </w:p>
    <w:p w14:paraId="375AAD71" w14:textId="77777777" w:rsidR="00A529DE" w:rsidRPr="002F5B91" w:rsidRDefault="00456311" w:rsidP="0045631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Naslov iznad članka 262. mijenja se i glasi: </w:t>
      </w:r>
    </w:p>
    <w:p w14:paraId="25E71D49" w14:textId="77777777" w:rsidR="00A529DE" w:rsidRPr="002F5B91" w:rsidRDefault="00456311" w:rsidP="00456311">
      <w:pPr>
        <w:spacing w:line="240" w:lineRule="auto"/>
        <w:jc w:val="both"/>
        <w:rPr>
          <w:rFonts w:ascii="Times New Roman" w:hAnsi="Times New Roman" w:cs="Times New Roman"/>
          <w:bCs/>
          <w:iCs/>
          <w:sz w:val="24"/>
          <w:szCs w:val="24"/>
        </w:rPr>
      </w:pPr>
      <w:r w:rsidRPr="002F5B91">
        <w:rPr>
          <w:rFonts w:ascii="Times New Roman" w:hAnsi="Times New Roman" w:cs="Times New Roman"/>
          <w:bCs/>
          <w:sz w:val="24"/>
          <w:szCs w:val="24"/>
        </w:rPr>
        <w:t>„</w:t>
      </w:r>
      <w:r w:rsidRPr="002F5B91">
        <w:rPr>
          <w:rFonts w:ascii="Times New Roman" w:hAnsi="Times New Roman" w:cs="Times New Roman"/>
          <w:bCs/>
          <w:iCs/>
          <w:sz w:val="24"/>
          <w:szCs w:val="24"/>
        </w:rPr>
        <w:t>Nadzorne mjere i posebne nadzorne mjere koje Agencija može izreći depozitaru“</w:t>
      </w:r>
      <w:r w:rsidR="00A529DE" w:rsidRPr="002F5B91">
        <w:rPr>
          <w:rFonts w:ascii="Times New Roman" w:hAnsi="Times New Roman" w:cs="Times New Roman"/>
          <w:bCs/>
          <w:iCs/>
          <w:sz w:val="24"/>
          <w:szCs w:val="24"/>
        </w:rPr>
        <w:t>.</w:t>
      </w:r>
    </w:p>
    <w:p w14:paraId="126ACA55" w14:textId="3B7ACC3F" w:rsidR="00A529DE" w:rsidRPr="002F5B91" w:rsidRDefault="00A529DE" w:rsidP="00A529DE">
      <w:pPr>
        <w:spacing w:line="240" w:lineRule="auto"/>
        <w:jc w:val="center"/>
        <w:rPr>
          <w:rFonts w:ascii="Times New Roman" w:hAnsi="Times New Roman" w:cs="Times New Roman"/>
          <w:b/>
          <w:bCs/>
          <w:iCs/>
          <w:sz w:val="24"/>
          <w:szCs w:val="24"/>
        </w:rPr>
      </w:pPr>
      <w:r w:rsidRPr="002F5B91">
        <w:rPr>
          <w:rFonts w:ascii="Times New Roman" w:hAnsi="Times New Roman" w:cs="Times New Roman"/>
          <w:b/>
          <w:bCs/>
          <w:iCs/>
          <w:sz w:val="24"/>
          <w:szCs w:val="24"/>
        </w:rPr>
        <w:t xml:space="preserve">Članak </w:t>
      </w:r>
      <w:r w:rsidR="00DC79C7" w:rsidRPr="002F5B91">
        <w:rPr>
          <w:rFonts w:ascii="Times New Roman" w:hAnsi="Times New Roman" w:cs="Times New Roman"/>
          <w:b/>
          <w:bCs/>
          <w:iCs/>
          <w:sz w:val="24"/>
          <w:szCs w:val="24"/>
        </w:rPr>
        <w:t>38</w:t>
      </w:r>
      <w:r w:rsidRPr="002F5B91">
        <w:rPr>
          <w:rFonts w:ascii="Times New Roman" w:hAnsi="Times New Roman" w:cs="Times New Roman"/>
          <w:b/>
          <w:bCs/>
          <w:iCs/>
          <w:sz w:val="24"/>
          <w:szCs w:val="24"/>
        </w:rPr>
        <w:t>.</w:t>
      </w:r>
    </w:p>
    <w:p w14:paraId="6C415E31" w14:textId="6D463A58" w:rsidR="00456311" w:rsidRPr="002F5B91" w:rsidRDefault="00A529DE" w:rsidP="00456311">
      <w:pPr>
        <w:spacing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Iza</w:t>
      </w:r>
      <w:r w:rsidR="00456311" w:rsidRPr="002F5B91">
        <w:rPr>
          <w:rFonts w:ascii="Times New Roman" w:hAnsi="Times New Roman" w:cs="Times New Roman"/>
          <w:bCs/>
          <w:iCs/>
          <w:sz w:val="24"/>
          <w:szCs w:val="24"/>
        </w:rPr>
        <w:t xml:space="preserve"> članka 262. dodaju se </w:t>
      </w:r>
      <w:r w:rsidR="0042506B">
        <w:rPr>
          <w:rFonts w:ascii="Times New Roman" w:hAnsi="Times New Roman" w:cs="Times New Roman"/>
          <w:bCs/>
          <w:iCs/>
          <w:sz w:val="24"/>
          <w:szCs w:val="24"/>
        </w:rPr>
        <w:t xml:space="preserve">naslovi iznad članak i </w:t>
      </w:r>
      <w:r w:rsidR="00456311" w:rsidRPr="002F5B91">
        <w:rPr>
          <w:rFonts w:ascii="Times New Roman" w:hAnsi="Times New Roman" w:cs="Times New Roman"/>
          <w:bCs/>
          <w:iCs/>
          <w:sz w:val="24"/>
          <w:szCs w:val="24"/>
        </w:rPr>
        <w:t>članci 262.a i 262.b koji glase:</w:t>
      </w:r>
    </w:p>
    <w:p w14:paraId="3BDA097E" w14:textId="26157089" w:rsidR="00E62811" w:rsidRPr="002F5B91" w:rsidRDefault="00456311">
      <w:pPr>
        <w:spacing w:line="240" w:lineRule="auto"/>
        <w:jc w:val="center"/>
        <w:rPr>
          <w:rFonts w:ascii="Times New Roman" w:hAnsi="Times New Roman" w:cs="Times New Roman"/>
          <w:bCs/>
          <w:iCs/>
          <w:sz w:val="24"/>
          <w:szCs w:val="24"/>
        </w:rPr>
      </w:pPr>
      <w:bookmarkStart w:id="50" w:name="_Hlk171896935"/>
      <w:r w:rsidRPr="002F5B91">
        <w:rPr>
          <w:rFonts w:ascii="Times New Roman" w:hAnsi="Times New Roman" w:cs="Times New Roman"/>
          <w:bCs/>
          <w:iCs/>
          <w:sz w:val="24"/>
          <w:szCs w:val="24"/>
        </w:rPr>
        <w:t>„</w:t>
      </w:r>
      <w:r w:rsidR="00E62811" w:rsidRPr="002F5B91">
        <w:rPr>
          <w:rFonts w:ascii="Times New Roman" w:hAnsi="Times New Roman" w:cs="Times New Roman"/>
          <w:bCs/>
          <w:iCs/>
          <w:sz w:val="24"/>
          <w:szCs w:val="24"/>
        </w:rPr>
        <w:t>Izricanje posebnih nadzornih mjera depozitaru</w:t>
      </w:r>
    </w:p>
    <w:p w14:paraId="5A1198AE" w14:textId="5698B80F" w:rsidR="00456311" w:rsidRPr="002F5B91" w:rsidRDefault="00456311" w:rsidP="00456311">
      <w:pPr>
        <w:spacing w:line="240" w:lineRule="auto"/>
        <w:jc w:val="center"/>
        <w:rPr>
          <w:rFonts w:ascii="Times New Roman" w:hAnsi="Times New Roman" w:cs="Times New Roman"/>
          <w:bCs/>
          <w:iCs/>
          <w:sz w:val="24"/>
          <w:szCs w:val="24"/>
        </w:rPr>
      </w:pPr>
      <w:r w:rsidRPr="002F5B91">
        <w:rPr>
          <w:rFonts w:ascii="Times New Roman" w:hAnsi="Times New Roman" w:cs="Times New Roman"/>
          <w:bCs/>
          <w:iCs/>
          <w:sz w:val="24"/>
          <w:szCs w:val="24"/>
        </w:rPr>
        <w:t>Članak 262.a</w:t>
      </w:r>
    </w:p>
    <w:p w14:paraId="62EB89B7" w14:textId="7734D39B" w:rsidR="008F250A" w:rsidRPr="002F5B91" w:rsidRDefault="008F250A" w:rsidP="00EB3CD6">
      <w:pPr>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(1) Agencija može rješenjem izreći sljedeće posebne nadzorne mjere:</w:t>
      </w:r>
    </w:p>
    <w:p w14:paraId="555B8C2F" w14:textId="77777777" w:rsidR="00E72CF0" w:rsidRPr="002F5B91" w:rsidRDefault="00E72CF0" w:rsidP="00EB3CD6">
      <w:pPr>
        <w:spacing w:after="0" w:line="240" w:lineRule="auto"/>
        <w:jc w:val="both"/>
        <w:rPr>
          <w:rFonts w:ascii="Times New Roman" w:hAnsi="Times New Roman" w:cs="Times New Roman"/>
          <w:bCs/>
          <w:iCs/>
          <w:sz w:val="24"/>
          <w:szCs w:val="24"/>
        </w:rPr>
      </w:pPr>
    </w:p>
    <w:p w14:paraId="010F2B05" w14:textId="77777777" w:rsidR="008F250A" w:rsidRPr="002F5B91" w:rsidRDefault="008F250A" w:rsidP="00EB3CD6">
      <w:pPr>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1. naložiti depozitaru da uspostavi, provodi ili poboljša organizacijske, tehničke, kadrovske ili druge uvjete za obavljanje poslova depozitara propisane ovim Zakonom i podzakonskim propisima i/ili drugim relevantnim propisima</w:t>
      </w:r>
    </w:p>
    <w:p w14:paraId="3DF203C2" w14:textId="77777777" w:rsidR="008F250A" w:rsidRPr="002F5B91" w:rsidRDefault="008F250A" w:rsidP="00EB3CD6">
      <w:pPr>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lastRenderedPageBreak/>
        <w:t>2. naložiti depozitaru poboljšanje politika i procesa upravljanja rizicima ili obavljanja poslova depozitara</w:t>
      </w:r>
    </w:p>
    <w:p w14:paraId="0886F203" w14:textId="77777777" w:rsidR="008F250A" w:rsidRPr="002F5B91" w:rsidRDefault="008F250A" w:rsidP="00EB3CD6">
      <w:pPr>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 xml:space="preserve">3. naložiti depozitaru da u daljnjem poslovanju smanjuje rizike koji su povezani s poslovanjem depozitara </w:t>
      </w:r>
    </w:p>
    <w:p w14:paraId="3BFF1570" w14:textId="77777777" w:rsidR="008F250A" w:rsidRPr="002F5B91" w:rsidRDefault="008F250A" w:rsidP="00EB3CD6">
      <w:pPr>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 xml:space="preserve">4. naložiti depozitaru da promjeni, smanji ili prestane obavljati određenu aktivnost za koju Agencija utvrdi da je prouzročila znatne gubitke ili da predstavlja veliki rizik za obavljanje poslova depozitara </w:t>
      </w:r>
    </w:p>
    <w:p w14:paraId="43E633F1" w14:textId="77777777" w:rsidR="008F250A" w:rsidRPr="002F5B91" w:rsidRDefault="008F250A" w:rsidP="00EB3CD6">
      <w:pPr>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5. naložiti da depozitar suspendira jednu ili više osoba s posebnim pravima ili odgovornostima ili</w:t>
      </w:r>
    </w:p>
    <w:p w14:paraId="71637E9D" w14:textId="48C177B7" w:rsidR="008F250A" w:rsidRPr="002F5B91" w:rsidRDefault="008F250A" w:rsidP="00EB3CD6">
      <w:pPr>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6. naložiti depozitaru druge razmjerne mjere koje su potrebne da bi depozitar poslovalo u skladu s odredbama ovoga Zakona i propisima donesenim na temelju ovoga Zakona ili na temelju drugih zakona kojima se uređuje poslovanje depozitara i propisa donesenih na temelju njih.</w:t>
      </w:r>
    </w:p>
    <w:p w14:paraId="411A7209" w14:textId="77777777" w:rsidR="00E72CF0" w:rsidRPr="002F5B91" w:rsidRDefault="00E72CF0" w:rsidP="00EB3CD6">
      <w:pPr>
        <w:spacing w:after="0" w:line="240" w:lineRule="auto"/>
        <w:jc w:val="both"/>
        <w:rPr>
          <w:rFonts w:ascii="Times New Roman" w:hAnsi="Times New Roman" w:cs="Times New Roman"/>
          <w:bCs/>
          <w:iCs/>
          <w:sz w:val="24"/>
          <w:szCs w:val="24"/>
        </w:rPr>
      </w:pPr>
    </w:p>
    <w:p w14:paraId="701B3C20" w14:textId="5E56E2A0" w:rsidR="00456311" w:rsidRPr="002F5B91" w:rsidRDefault="00456311" w:rsidP="00456311">
      <w:pPr>
        <w:spacing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w:t>
      </w:r>
      <w:r w:rsidR="008F250A" w:rsidRPr="002F5B91">
        <w:rPr>
          <w:rFonts w:ascii="Times New Roman" w:hAnsi="Times New Roman" w:cs="Times New Roman"/>
          <w:bCs/>
          <w:iCs/>
          <w:sz w:val="24"/>
          <w:szCs w:val="24"/>
        </w:rPr>
        <w:t>2</w:t>
      </w:r>
      <w:r w:rsidRPr="002F5B91">
        <w:rPr>
          <w:rFonts w:ascii="Times New Roman" w:hAnsi="Times New Roman" w:cs="Times New Roman"/>
          <w:bCs/>
          <w:iCs/>
          <w:sz w:val="24"/>
          <w:szCs w:val="24"/>
        </w:rPr>
        <w:t xml:space="preserve">) Agencija je ovlaštena depozitaru izreći posebne nadzorne mjere iz stavka </w:t>
      </w:r>
      <w:r w:rsidR="008F250A" w:rsidRPr="002F5B91">
        <w:rPr>
          <w:rFonts w:ascii="Times New Roman" w:hAnsi="Times New Roman" w:cs="Times New Roman"/>
          <w:bCs/>
          <w:iCs/>
          <w:sz w:val="24"/>
          <w:szCs w:val="24"/>
        </w:rPr>
        <w:t>1</w:t>
      </w:r>
      <w:r w:rsidRPr="002F5B91">
        <w:rPr>
          <w:rFonts w:ascii="Times New Roman" w:hAnsi="Times New Roman" w:cs="Times New Roman"/>
          <w:bCs/>
          <w:iCs/>
          <w:sz w:val="24"/>
          <w:szCs w:val="24"/>
        </w:rPr>
        <w:t>. ovoga članka:</w:t>
      </w:r>
    </w:p>
    <w:p w14:paraId="5FDE8D8F" w14:textId="46410C03" w:rsidR="00456311" w:rsidRPr="002F5B91" w:rsidRDefault="00456311" w:rsidP="00456311">
      <w:pPr>
        <w:spacing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1. ako depozitar nije postupio u skladu s rješenjem kojim Agencija nalaže mjere za otklanjanje nezakonitosti i nepravilnosti iz članka 262. ovoga Zakona</w:t>
      </w:r>
    </w:p>
    <w:p w14:paraId="77E9A38D" w14:textId="77777777" w:rsidR="00456311" w:rsidRPr="002F5B91" w:rsidRDefault="00456311" w:rsidP="00456311">
      <w:pPr>
        <w:spacing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2. ako nije uspostavio, ne provodi ili redovito ne održava organizacijske, tehničke, kadrovske ili druge uvjete za obavljanje poslova depozitara propisane ovim Zakonom i podzakonskim propisima i/ili drugim relevantnim propisima</w:t>
      </w:r>
    </w:p>
    <w:p w14:paraId="59345B0C" w14:textId="77777777" w:rsidR="00456311" w:rsidRPr="002F5B91" w:rsidRDefault="00456311" w:rsidP="00456311">
      <w:pPr>
        <w:spacing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3. u drugim slučajevima kada Agencija utvrdi kršenje odredbi ovoga Zakona i/ili relevantnih propisa, a takva mjera je potrebna kako bi se takvo kršenje obustavilo i/ili uspostavilo zakonito postupanje i/ili osiguralo poštivanje odredbi ovoga Zakona i/ili drugih relevantnih propisa.</w:t>
      </w:r>
    </w:p>
    <w:p w14:paraId="7C9087A2" w14:textId="09139CF8" w:rsidR="00456311" w:rsidRPr="002F5B91" w:rsidRDefault="00456311" w:rsidP="00456311">
      <w:pPr>
        <w:spacing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 xml:space="preserve">(3) Agencija će rješenjem iz stavka </w:t>
      </w:r>
      <w:r w:rsidR="008F250A" w:rsidRPr="002F5B91">
        <w:rPr>
          <w:rFonts w:ascii="Times New Roman" w:hAnsi="Times New Roman" w:cs="Times New Roman"/>
          <w:bCs/>
          <w:iCs/>
          <w:sz w:val="24"/>
          <w:szCs w:val="24"/>
        </w:rPr>
        <w:t>1</w:t>
      </w:r>
      <w:r w:rsidRPr="002F5B91">
        <w:rPr>
          <w:rFonts w:ascii="Times New Roman" w:hAnsi="Times New Roman" w:cs="Times New Roman"/>
          <w:bCs/>
          <w:iCs/>
          <w:sz w:val="24"/>
          <w:szCs w:val="24"/>
        </w:rPr>
        <w:t xml:space="preserve">. ovoga članka odrediti primjeren rok za poduzimanje mjera iz stavka </w:t>
      </w:r>
      <w:r w:rsidR="008F250A" w:rsidRPr="002F5B91">
        <w:rPr>
          <w:rFonts w:ascii="Times New Roman" w:hAnsi="Times New Roman" w:cs="Times New Roman"/>
          <w:bCs/>
          <w:iCs/>
          <w:sz w:val="24"/>
          <w:szCs w:val="24"/>
        </w:rPr>
        <w:t>1</w:t>
      </w:r>
      <w:r w:rsidRPr="002F5B91">
        <w:rPr>
          <w:rFonts w:ascii="Times New Roman" w:hAnsi="Times New Roman" w:cs="Times New Roman"/>
          <w:bCs/>
          <w:iCs/>
          <w:sz w:val="24"/>
          <w:szCs w:val="24"/>
        </w:rPr>
        <w:t>. ovoga članka</w:t>
      </w:r>
      <w:r w:rsidR="008E04FA" w:rsidRPr="002F5B91">
        <w:rPr>
          <w:rFonts w:ascii="Times New Roman" w:hAnsi="Times New Roman" w:cs="Times New Roman"/>
          <w:bCs/>
          <w:iCs/>
          <w:sz w:val="24"/>
          <w:szCs w:val="24"/>
        </w:rPr>
        <w:t xml:space="preserve">. </w:t>
      </w:r>
    </w:p>
    <w:p w14:paraId="4FB04A56" w14:textId="50797ABC" w:rsidR="00456311" w:rsidRPr="002F5B91" w:rsidRDefault="00456311" w:rsidP="00456311">
      <w:pPr>
        <w:spacing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 xml:space="preserve">(4) Depozitar je dužan Agenciji dostaviti izvještaj o provedbi naloženih mjera iz stavka </w:t>
      </w:r>
      <w:r w:rsidR="008F250A" w:rsidRPr="002F5B91">
        <w:rPr>
          <w:rFonts w:ascii="Times New Roman" w:hAnsi="Times New Roman" w:cs="Times New Roman"/>
          <w:bCs/>
          <w:iCs/>
          <w:sz w:val="24"/>
          <w:szCs w:val="24"/>
        </w:rPr>
        <w:t>1</w:t>
      </w:r>
      <w:r w:rsidRPr="002F5B91">
        <w:rPr>
          <w:rFonts w:ascii="Times New Roman" w:hAnsi="Times New Roman" w:cs="Times New Roman"/>
          <w:bCs/>
          <w:iCs/>
          <w:sz w:val="24"/>
          <w:szCs w:val="24"/>
        </w:rPr>
        <w:t>. ovoga članka, na koji se na odgovarajući način primjenjuju odredbe članka 252. i članka 253. stavaka 1., 2. i 3. ovoga Zakona</w:t>
      </w:r>
      <w:r w:rsidR="008E04FA" w:rsidRPr="002F5B91">
        <w:rPr>
          <w:rFonts w:ascii="Times New Roman" w:hAnsi="Times New Roman" w:cs="Times New Roman"/>
          <w:bCs/>
          <w:iCs/>
          <w:sz w:val="24"/>
          <w:szCs w:val="24"/>
        </w:rPr>
        <w:t xml:space="preserve">. </w:t>
      </w:r>
    </w:p>
    <w:bookmarkEnd w:id="50"/>
    <w:p w14:paraId="3E4CD007" w14:textId="2A6025AB" w:rsidR="00E62811" w:rsidRPr="002F5B91" w:rsidRDefault="00E62811" w:rsidP="00456311">
      <w:pPr>
        <w:spacing w:line="240" w:lineRule="auto"/>
        <w:jc w:val="center"/>
        <w:rPr>
          <w:rFonts w:ascii="Times New Roman" w:hAnsi="Times New Roman" w:cs="Times New Roman"/>
          <w:bCs/>
          <w:iCs/>
          <w:sz w:val="24"/>
          <w:szCs w:val="24"/>
        </w:rPr>
      </w:pPr>
      <w:r w:rsidRPr="002F5B91">
        <w:rPr>
          <w:rFonts w:ascii="Times New Roman" w:hAnsi="Times New Roman" w:cs="Times New Roman"/>
          <w:bCs/>
          <w:iCs/>
          <w:sz w:val="24"/>
          <w:szCs w:val="24"/>
        </w:rPr>
        <w:t xml:space="preserve">Neposredno rješavanje </w:t>
      </w:r>
    </w:p>
    <w:p w14:paraId="3920A214" w14:textId="5BD4402C" w:rsidR="00456311" w:rsidRPr="002F5B91" w:rsidRDefault="00456311" w:rsidP="00456311">
      <w:pPr>
        <w:spacing w:line="240" w:lineRule="auto"/>
        <w:jc w:val="center"/>
        <w:rPr>
          <w:rFonts w:ascii="Times New Roman" w:hAnsi="Times New Roman" w:cs="Times New Roman"/>
          <w:bCs/>
          <w:iCs/>
          <w:sz w:val="24"/>
          <w:szCs w:val="24"/>
        </w:rPr>
      </w:pPr>
      <w:r w:rsidRPr="002F5B91">
        <w:rPr>
          <w:rFonts w:ascii="Times New Roman" w:hAnsi="Times New Roman" w:cs="Times New Roman"/>
          <w:bCs/>
          <w:iCs/>
          <w:sz w:val="24"/>
          <w:szCs w:val="24"/>
        </w:rPr>
        <w:t>Članak 262.b</w:t>
      </w:r>
    </w:p>
    <w:p w14:paraId="33F6B521" w14:textId="7245D16B" w:rsidR="00456311" w:rsidRPr="002F5B91" w:rsidRDefault="00456311" w:rsidP="00456311">
      <w:pPr>
        <w:spacing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Ako je donošenje mjera iz članka 262.a ovoga Zakona potrebno radi zaštite ulagatelja i/ili javnog interesa, a radi se o mjerama koje se ne mogu odgađati te su činjenice na kojima se mjera temelji utvrđene ili su barem učinjene vjerojatnim, Agencija može o njima neposredno riješiti</w:t>
      </w:r>
      <w:r w:rsidR="00086CD6" w:rsidRPr="002F5B91">
        <w:rPr>
          <w:rFonts w:ascii="Times New Roman" w:hAnsi="Times New Roman" w:cs="Times New Roman"/>
          <w:bCs/>
          <w:iCs/>
          <w:sz w:val="24"/>
          <w:szCs w:val="24"/>
        </w:rPr>
        <w:t>.</w:t>
      </w:r>
      <w:r w:rsidR="0042506B">
        <w:rPr>
          <w:rFonts w:ascii="Times New Roman" w:hAnsi="Times New Roman" w:cs="Times New Roman"/>
          <w:bCs/>
          <w:iCs/>
          <w:sz w:val="24"/>
          <w:szCs w:val="24"/>
        </w:rPr>
        <w:t>“.</w:t>
      </w:r>
    </w:p>
    <w:p w14:paraId="75FF8204" w14:textId="70FA562A" w:rsidR="00456311" w:rsidRPr="002F5B91" w:rsidRDefault="005D52BF" w:rsidP="005D52BF">
      <w:pPr>
        <w:spacing w:line="240" w:lineRule="auto"/>
        <w:jc w:val="center"/>
        <w:rPr>
          <w:rFonts w:ascii="Times New Roman" w:hAnsi="Times New Roman" w:cs="Times New Roman"/>
          <w:b/>
          <w:iCs/>
          <w:sz w:val="24"/>
          <w:szCs w:val="24"/>
        </w:rPr>
      </w:pPr>
      <w:r w:rsidRPr="002F5B91">
        <w:rPr>
          <w:rFonts w:ascii="Times New Roman" w:hAnsi="Times New Roman" w:cs="Times New Roman"/>
          <w:b/>
          <w:iCs/>
          <w:sz w:val="24"/>
          <w:szCs w:val="24"/>
        </w:rPr>
        <w:t xml:space="preserve">Članak </w:t>
      </w:r>
      <w:r w:rsidR="00B64E16" w:rsidRPr="002F5B91">
        <w:rPr>
          <w:rFonts w:ascii="Times New Roman" w:hAnsi="Times New Roman" w:cs="Times New Roman"/>
          <w:b/>
          <w:iCs/>
          <w:sz w:val="24"/>
          <w:szCs w:val="24"/>
        </w:rPr>
        <w:t>3</w:t>
      </w:r>
      <w:r w:rsidR="00DC79C7" w:rsidRPr="002F5B91">
        <w:rPr>
          <w:rFonts w:ascii="Times New Roman" w:hAnsi="Times New Roman" w:cs="Times New Roman"/>
          <w:b/>
          <w:iCs/>
          <w:sz w:val="24"/>
          <w:szCs w:val="24"/>
        </w:rPr>
        <w:t>9</w:t>
      </w:r>
      <w:r w:rsidRPr="002F5B91">
        <w:rPr>
          <w:rFonts w:ascii="Times New Roman" w:hAnsi="Times New Roman" w:cs="Times New Roman"/>
          <w:b/>
          <w:iCs/>
          <w:sz w:val="24"/>
          <w:szCs w:val="24"/>
        </w:rPr>
        <w:t>.</w:t>
      </w:r>
    </w:p>
    <w:p w14:paraId="524872C5" w14:textId="289C4540" w:rsidR="00456311" w:rsidRPr="002F5B91" w:rsidRDefault="005D52BF" w:rsidP="00456311">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U članku 265. iza stavka 2. dodaje se stavak 3. koji glasi:</w:t>
      </w:r>
    </w:p>
    <w:p w14:paraId="17C727E9" w14:textId="00EB2395" w:rsidR="005D52BF" w:rsidRPr="002F5B91" w:rsidRDefault="005D52BF" w:rsidP="005D52BF">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lastRenderedPageBreak/>
        <w:t>„(3) Agencija je nadležna za nadzor UAIF-a iz druge države članice koji profesionalnim ulagateljima u Republici Hrvatskoj distribuira udjele AIF-ova iz treće države kojima upravlja, u dijelu ispunjavanja zahtjeva koji se odnose na obavljanje poslova u Republici Hrvatskoj te u odnosu na obvezu postupanja u skladu s člankom 125.a stavkom 1. točkom b) ovoga Zakona.“</w:t>
      </w:r>
      <w:r w:rsidR="00A529DE" w:rsidRPr="002F5B91">
        <w:rPr>
          <w:rFonts w:ascii="Times New Roman" w:hAnsi="Times New Roman" w:cs="Times New Roman"/>
          <w:bCs/>
          <w:sz w:val="24"/>
          <w:szCs w:val="24"/>
        </w:rPr>
        <w:t>.</w:t>
      </w:r>
    </w:p>
    <w:p w14:paraId="2F07FE37" w14:textId="4EC87BD3" w:rsidR="00C54905" w:rsidRPr="002F5B91" w:rsidRDefault="00C54905" w:rsidP="005A1BE9">
      <w:pPr>
        <w:spacing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DC79C7" w:rsidRPr="002F5B91">
        <w:rPr>
          <w:rFonts w:ascii="Times New Roman" w:hAnsi="Times New Roman" w:cs="Times New Roman"/>
          <w:b/>
          <w:sz w:val="24"/>
          <w:szCs w:val="24"/>
        </w:rPr>
        <w:t>40</w:t>
      </w:r>
      <w:r w:rsidR="0027220F" w:rsidRPr="002F5B91">
        <w:rPr>
          <w:rFonts w:ascii="Times New Roman" w:hAnsi="Times New Roman" w:cs="Times New Roman"/>
          <w:b/>
          <w:sz w:val="24"/>
          <w:szCs w:val="24"/>
        </w:rPr>
        <w:t>.</w:t>
      </w:r>
    </w:p>
    <w:p w14:paraId="40058D58" w14:textId="2E4D3F68" w:rsidR="006D4916" w:rsidRPr="002F5B91" w:rsidRDefault="006D4916" w:rsidP="005A1BE9">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U članku </w:t>
      </w:r>
      <w:r w:rsidR="00203A08" w:rsidRPr="002F5B91">
        <w:rPr>
          <w:rFonts w:ascii="Times New Roman" w:hAnsi="Times New Roman" w:cs="Times New Roman"/>
          <w:sz w:val="24"/>
          <w:szCs w:val="24"/>
        </w:rPr>
        <w:t>269. stavku 4. riječi: „UCITS fondom“ zamjenjuju se riječju: „AIF-om“.</w:t>
      </w:r>
    </w:p>
    <w:p w14:paraId="64864954" w14:textId="46998252" w:rsidR="00B16F0B" w:rsidRPr="002F5B91" w:rsidRDefault="00B16F0B" w:rsidP="005A1BE9">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Iza stavka 4. dodaje se stavak 5. koji glasi:</w:t>
      </w:r>
    </w:p>
    <w:p w14:paraId="183650B3" w14:textId="33991356" w:rsidR="00B16F0B" w:rsidRPr="002F5B91" w:rsidRDefault="00B16F0B" w:rsidP="00B16F0B">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Nadzor nad poslovanjem podružnice UAIF-a iz treće države osnovane u Republici Hrvatskoj, Agencija obavlja na način i u opsegu obavljanja nadzora nad UAIF-om sa sjedištem u Republici Hrvatskoj.“</w:t>
      </w:r>
      <w:r w:rsidR="001C62BD" w:rsidRPr="002F5B91">
        <w:rPr>
          <w:rFonts w:ascii="Times New Roman" w:hAnsi="Times New Roman" w:cs="Times New Roman"/>
          <w:sz w:val="24"/>
          <w:szCs w:val="24"/>
        </w:rPr>
        <w:t>.</w:t>
      </w:r>
    </w:p>
    <w:p w14:paraId="0A29668C" w14:textId="76C290CE" w:rsidR="00B16F0B" w:rsidRPr="002F5B91" w:rsidRDefault="00B16F0B" w:rsidP="00AF627E">
      <w:pPr>
        <w:spacing w:after="0" w:line="240" w:lineRule="auto"/>
        <w:jc w:val="both"/>
        <w:rPr>
          <w:rFonts w:ascii="Times New Roman" w:hAnsi="Times New Roman" w:cs="Times New Roman"/>
          <w:sz w:val="24"/>
          <w:szCs w:val="24"/>
        </w:rPr>
      </w:pPr>
    </w:p>
    <w:p w14:paraId="43EF6588" w14:textId="7C431D26" w:rsidR="006D6CCC" w:rsidRPr="002F5B91" w:rsidRDefault="006D6CCC" w:rsidP="005A1BE9">
      <w:pPr>
        <w:spacing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B64E16" w:rsidRPr="002F5B91">
        <w:rPr>
          <w:rFonts w:ascii="Times New Roman" w:hAnsi="Times New Roman" w:cs="Times New Roman"/>
          <w:b/>
          <w:sz w:val="24"/>
          <w:szCs w:val="24"/>
        </w:rPr>
        <w:t>4</w:t>
      </w:r>
      <w:r w:rsidR="00DC79C7" w:rsidRPr="002F5B91">
        <w:rPr>
          <w:rFonts w:ascii="Times New Roman" w:hAnsi="Times New Roman" w:cs="Times New Roman"/>
          <w:b/>
          <w:sz w:val="24"/>
          <w:szCs w:val="24"/>
        </w:rPr>
        <w:t>1</w:t>
      </w:r>
      <w:r w:rsidR="0027220F" w:rsidRPr="002F5B91">
        <w:rPr>
          <w:rFonts w:ascii="Times New Roman" w:hAnsi="Times New Roman" w:cs="Times New Roman"/>
          <w:b/>
          <w:sz w:val="24"/>
          <w:szCs w:val="24"/>
        </w:rPr>
        <w:t>.</w:t>
      </w:r>
    </w:p>
    <w:p w14:paraId="69344EB2" w14:textId="7B7FEE5A" w:rsidR="006D6CCC" w:rsidRPr="002F5B91" w:rsidRDefault="00AF5E7F" w:rsidP="00203A08">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Iza članka 269. dodaju se </w:t>
      </w:r>
      <w:r w:rsidR="009C3DAD">
        <w:rPr>
          <w:rFonts w:ascii="Times New Roman" w:hAnsi="Times New Roman" w:cs="Times New Roman"/>
          <w:sz w:val="24"/>
          <w:szCs w:val="24"/>
        </w:rPr>
        <w:t xml:space="preserve">naslovi iznad članaka i </w:t>
      </w:r>
      <w:r w:rsidRPr="002F5B91">
        <w:rPr>
          <w:rFonts w:ascii="Times New Roman" w:hAnsi="Times New Roman" w:cs="Times New Roman"/>
          <w:sz w:val="24"/>
          <w:szCs w:val="24"/>
        </w:rPr>
        <w:t>članci 269.a i 269.b koji glase:</w:t>
      </w:r>
    </w:p>
    <w:p w14:paraId="0C774507" w14:textId="5A145AE8" w:rsidR="00AF5E7F" w:rsidRPr="002F5B91" w:rsidRDefault="00AF5E7F" w:rsidP="00AF5E7F">
      <w:pPr>
        <w:spacing w:line="240" w:lineRule="auto"/>
        <w:jc w:val="center"/>
        <w:rPr>
          <w:rFonts w:ascii="Times New Roman" w:hAnsi="Times New Roman" w:cs="Times New Roman"/>
          <w:iCs/>
          <w:sz w:val="24"/>
          <w:szCs w:val="24"/>
        </w:rPr>
      </w:pPr>
      <w:r w:rsidRPr="002F5B91">
        <w:rPr>
          <w:rFonts w:ascii="Times New Roman" w:hAnsi="Times New Roman" w:cs="Times New Roman"/>
          <w:sz w:val="24"/>
          <w:szCs w:val="24"/>
        </w:rPr>
        <w:t>„</w:t>
      </w:r>
      <w:r w:rsidRPr="002F5B91">
        <w:rPr>
          <w:rFonts w:ascii="Times New Roman" w:hAnsi="Times New Roman" w:cs="Times New Roman"/>
          <w:iCs/>
          <w:sz w:val="24"/>
          <w:szCs w:val="24"/>
        </w:rPr>
        <w:t xml:space="preserve">Nadležnost </w:t>
      </w:r>
      <w:bookmarkStart w:id="51" w:name="_Hlk169099935"/>
      <w:r w:rsidRPr="002F5B91">
        <w:rPr>
          <w:rFonts w:ascii="Times New Roman" w:hAnsi="Times New Roman" w:cs="Times New Roman"/>
          <w:iCs/>
          <w:sz w:val="24"/>
          <w:szCs w:val="24"/>
        </w:rPr>
        <w:t xml:space="preserve">Agencije za nadzor nad poslovanjem UAIF-a iz treće države koji u Republici Hrvatskoj </w:t>
      </w:r>
      <w:r w:rsidR="000C76D7" w:rsidRPr="002F5B91">
        <w:rPr>
          <w:rFonts w:ascii="Times New Roman" w:hAnsi="Times New Roman" w:cs="Times New Roman"/>
          <w:iCs/>
          <w:sz w:val="24"/>
          <w:szCs w:val="24"/>
        </w:rPr>
        <w:t xml:space="preserve">izravno </w:t>
      </w:r>
      <w:r w:rsidRPr="002F5B91">
        <w:rPr>
          <w:rFonts w:ascii="Times New Roman" w:hAnsi="Times New Roman" w:cs="Times New Roman"/>
          <w:iCs/>
          <w:sz w:val="24"/>
          <w:szCs w:val="24"/>
        </w:rPr>
        <w:t>trguje udjelima AIF-ova kojima upravlja</w:t>
      </w:r>
      <w:bookmarkEnd w:id="51"/>
    </w:p>
    <w:p w14:paraId="569FCDDF" w14:textId="77777777" w:rsidR="00AF5E7F" w:rsidRPr="002F5B91" w:rsidRDefault="00AF5E7F" w:rsidP="00AF5E7F">
      <w:pPr>
        <w:spacing w:line="240" w:lineRule="auto"/>
        <w:jc w:val="center"/>
        <w:rPr>
          <w:rFonts w:ascii="Times New Roman" w:hAnsi="Times New Roman" w:cs="Times New Roman"/>
          <w:sz w:val="24"/>
          <w:szCs w:val="24"/>
        </w:rPr>
      </w:pPr>
      <w:r w:rsidRPr="002F5B91">
        <w:rPr>
          <w:rFonts w:ascii="Times New Roman" w:hAnsi="Times New Roman" w:cs="Times New Roman"/>
          <w:sz w:val="24"/>
          <w:szCs w:val="24"/>
        </w:rPr>
        <w:t>Članak 269.a</w:t>
      </w:r>
    </w:p>
    <w:p w14:paraId="4BA9C3EB" w14:textId="0DB3F6DE" w:rsidR="00AF5E7F" w:rsidRPr="002F5B91" w:rsidRDefault="00AF5E7F" w:rsidP="00AF5E7F">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 Agencija je nadležna za nadzor UAIF-a iz treće države </w:t>
      </w:r>
      <w:bookmarkStart w:id="52" w:name="_Hlk168571429"/>
      <w:r w:rsidRPr="002F5B91">
        <w:rPr>
          <w:rFonts w:ascii="Times New Roman" w:hAnsi="Times New Roman" w:cs="Times New Roman"/>
          <w:sz w:val="24"/>
          <w:szCs w:val="24"/>
        </w:rPr>
        <w:t xml:space="preserve">koji u Republici Hrvatskoj </w:t>
      </w:r>
      <w:bookmarkStart w:id="53" w:name="_Hlk168571297"/>
      <w:r w:rsidRPr="002F5B91">
        <w:rPr>
          <w:rFonts w:ascii="Times New Roman" w:hAnsi="Times New Roman" w:cs="Times New Roman"/>
          <w:sz w:val="24"/>
          <w:szCs w:val="24"/>
        </w:rPr>
        <w:t>profesionalnim ulagateljima</w:t>
      </w:r>
      <w:bookmarkEnd w:id="53"/>
      <w:r w:rsidRPr="002F5B91">
        <w:rPr>
          <w:rFonts w:ascii="Times New Roman" w:hAnsi="Times New Roman" w:cs="Times New Roman"/>
          <w:sz w:val="24"/>
          <w:szCs w:val="24"/>
        </w:rPr>
        <w:t xml:space="preserve"> </w:t>
      </w:r>
      <w:bookmarkStart w:id="54" w:name="_Hlk168571316"/>
      <w:r w:rsidRPr="002F5B91">
        <w:rPr>
          <w:rFonts w:ascii="Times New Roman" w:hAnsi="Times New Roman" w:cs="Times New Roman"/>
          <w:sz w:val="24"/>
          <w:szCs w:val="24"/>
        </w:rPr>
        <w:t>distribuira udjele AIF-a kojim upravlja</w:t>
      </w:r>
      <w:bookmarkEnd w:id="52"/>
      <w:bookmarkEnd w:id="54"/>
      <w:r w:rsidRPr="002F5B91">
        <w:rPr>
          <w:rFonts w:ascii="Times New Roman" w:hAnsi="Times New Roman" w:cs="Times New Roman"/>
          <w:sz w:val="24"/>
          <w:szCs w:val="24"/>
        </w:rPr>
        <w:t>, u dijelu koji se odnosi na zahtjeve koje je dužan ispunjavati u skladu s odredbama ovoga Zakona i propisa donesenih na temelju ovoga Zakona.</w:t>
      </w:r>
    </w:p>
    <w:p w14:paraId="4ACDFB64" w14:textId="397ECE3E" w:rsidR="00AF5E7F" w:rsidRPr="002F5B91" w:rsidRDefault="00AF5E7F" w:rsidP="00AF5E7F">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Agencija je nadležna za nadzor UAIF-a iz treće države koji profesionalnim ulagateljima u Republici Hrvatskoj nudi udjele AIF-a kojim upravlja u odnosu na obvezu postupanja u skladu s člankom 139.a stavkom 1. točkom b) ovoga Zakona.</w:t>
      </w:r>
    </w:p>
    <w:p w14:paraId="50BAF006" w14:textId="3B487DD7" w:rsidR="007B6A3B" w:rsidRPr="002F5B91" w:rsidRDefault="007B6A3B" w:rsidP="00AF5E7F">
      <w:pPr>
        <w:spacing w:line="240" w:lineRule="auto"/>
        <w:jc w:val="both"/>
        <w:rPr>
          <w:rFonts w:ascii="Times New Roman" w:hAnsi="Times New Roman" w:cs="Times New Roman"/>
          <w:sz w:val="24"/>
          <w:szCs w:val="24"/>
        </w:rPr>
      </w:pPr>
    </w:p>
    <w:p w14:paraId="67106A75" w14:textId="77777777" w:rsidR="007B6A3B" w:rsidRPr="002F5B91" w:rsidRDefault="007B6A3B" w:rsidP="00AF5E7F">
      <w:pPr>
        <w:spacing w:line="240" w:lineRule="auto"/>
        <w:jc w:val="both"/>
        <w:rPr>
          <w:rFonts w:ascii="Times New Roman" w:hAnsi="Times New Roman" w:cs="Times New Roman"/>
          <w:sz w:val="24"/>
          <w:szCs w:val="24"/>
        </w:rPr>
      </w:pPr>
    </w:p>
    <w:p w14:paraId="2AA3A149" w14:textId="0F63403B" w:rsidR="00AF5E7F" w:rsidRPr="002F5B91" w:rsidRDefault="00AF5E7F" w:rsidP="00AF5E7F">
      <w:pPr>
        <w:spacing w:line="240" w:lineRule="auto"/>
        <w:jc w:val="center"/>
        <w:rPr>
          <w:rFonts w:ascii="Times New Roman" w:hAnsi="Times New Roman" w:cs="Times New Roman"/>
          <w:iCs/>
          <w:sz w:val="24"/>
          <w:szCs w:val="24"/>
        </w:rPr>
      </w:pPr>
      <w:r w:rsidRPr="002F5B91">
        <w:rPr>
          <w:rFonts w:ascii="Times New Roman" w:hAnsi="Times New Roman" w:cs="Times New Roman"/>
          <w:iCs/>
          <w:sz w:val="24"/>
          <w:szCs w:val="24"/>
        </w:rPr>
        <w:t xml:space="preserve">Ovlasti Agencije u obavljanju nadzora nad </w:t>
      </w:r>
      <w:r w:rsidR="000C76D7" w:rsidRPr="002F5B91">
        <w:rPr>
          <w:rFonts w:ascii="Times New Roman" w:hAnsi="Times New Roman" w:cs="Times New Roman"/>
          <w:iCs/>
          <w:sz w:val="24"/>
          <w:szCs w:val="24"/>
        </w:rPr>
        <w:t>poslovanjem UAIF-a iz treće države koji u Republici Hrvatskoj izravno trguje udjelima AIF-ova kojima upravlja</w:t>
      </w:r>
    </w:p>
    <w:p w14:paraId="626F2890" w14:textId="78AEBCD6" w:rsidR="00AF5E7F" w:rsidRPr="002F5B91" w:rsidRDefault="00AF5E7F" w:rsidP="00AF5E7F">
      <w:pPr>
        <w:spacing w:line="240" w:lineRule="auto"/>
        <w:jc w:val="center"/>
        <w:rPr>
          <w:rFonts w:ascii="Times New Roman" w:hAnsi="Times New Roman" w:cs="Times New Roman"/>
          <w:sz w:val="24"/>
          <w:szCs w:val="24"/>
        </w:rPr>
      </w:pPr>
      <w:r w:rsidRPr="002F5B91">
        <w:rPr>
          <w:rFonts w:ascii="Times New Roman" w:hAnsi="Times New Roman" w:cs="Times New Roman"/>
          <w:sz w:val="24"/>
          <w:szCs w:val="24"/>
        </w:rPr>
        <w:t>Članak 269.b</w:t>
      </w:r>
    </w:p>
    <w:p w14:paraId="5D73FB3F" w14:textId="77777777" w:rsidR="00AF5E7F" w:rsidRPr="002F5B91" w:rsidRDefault="00AF5E7F" w:rsidP="00AF5E7F">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 UAIF iz treće države koji </w:t>
      </w:r>
      <w:bookmarkStart w:id="55" w:name="_Hlk168571503"/>
      <w:r w:rsidRPr="002F5B91">
        <w:rPr>
          <w:rFonts w:ascii="Times New Roman" w:hAnsi="Times New Roman" w:cs="Times New Roman"/>
          <w:sz w:val="24"/>
          <w:szCs w:val="24"/>
        </w:rPr>
        <w:t>u Republici Hrvatskoj profesionalnim ulagateljima distribuira udjele AIF-a kojim upravlja</w:t>
      </w:r>
      <w:r w:rsidRPr="002F5B91" w:rsidDel="00BA7DD0">
        <w:rPr>
          <w:rFonts w:ascii="Times New Roman" w:hAnsi="Times New Roman" w:cs="Times New Roman"/>
          <w:sz w:val="24"/>
          <w:szCs w:val="24"/>
        </w:rPr>
        <w:t xml:space="preserve"> </w:t>
      </w:r>
      <w:bookmarkEnd w:id="55"/>
      <w:r w:rsidRPr="002F5B91">
        <w:rPr>
          <w:rFonts w:ascii="Times New Roman" w:hAnsi="Times New Roman" w:cs="Times New Roman"/>
          <w:sz w:val="24"/>
          <w:szCs w:val="24"/>
        </w:rPr>
        <w:t>dužan je na zahtjev Agencije dostaviti svu dokumentaciju ili informacije koje su Agenciji potrebne za nadzor usklađenosti UAIF-a s odredbama ovoga Zakona za čiji je nadzor Agencija nadležna.</w:t>
      </w:r>
    </w:p>
    <w:p w14:paraId="457A7F0C" w14:textId="24877FDB" w:rsidR="00AF5E7F" w:rsidRPr="002F5B91" w:rsidRDefault="00AF5E7F" w:rsidP="00AF5E7F">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(2) Ako Agencija utvrdi da UAIF iz treće države, koji u Republici Hrvatskoj profesionalnim ulagateljima distribuira udjele AIF-a kojim upravlja, krši odredbe ovoga Zakona za čiji je nadzor Agencija nadležna, rješenjem će naložiti prestanak postupanja koje predstavlja povredu odredbi ovoga Zakona te će o tome bez odgode obavijestiti nadležno tijelo države sjedišta UAIF-a iz treće države.</w:t>
      </w:r>
    </w:p>
    <w:p w14:paraId="0768BD10" w14:textId="77777777" w:rsidR="00AF5E7F" w:rsidRPr="002F5B91" w:rsidRDefault="00AF5E7F" w:rsidP="00AF5E7F">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Ako UAIF iz treće države, koji u Republici Hrvatskoj profesionalnim ulagateljima distribuira udjele AIF-a kojim upravlja, protivno stavku 1. ovoga članka odbije Agenciji dostaviti traženu dokumentaciju i informacije ili ako UAIF ne postupi u skladu s rješenjem iz stavka 2. ovoga članka, Agencija će o tome obavijestiti nadležno tijelo države sjedišta UAIF-a iz treće države.</w:t>
      </w:r>
    </w:p>
    <w:p w14:paraId="7B2740BF" w14:textId="6C0601F0" w:rsidR="00AF5E7F" w:rsidRPr="002F5B91" w:rsidRDefault="00AF5E7F" w:rsidP="00AF5E7F">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w:t>
      </w:r>
      <w:r w:rsidR="00510E9D" w:rsidRPr="002F5B91">
        <w:rPr>
          <w:rFonts w:ascii="Times New Roman" w:hAnsi="Times New Roman" w:cs="Times New Roman"/>
          <w:sz w:val="24"/>
          <w:szCs w:val="24"/>
        </w:rPr>
        <w:t>4</w:t>
      </w:r>
      <w:r w:rsidRPr="002F5B91">
        <w:rPr>
          <w:rFonts w:ascii="Times New Roman" w:hAnsi="Times New Roman" w:cs="Times New Roman"/>
          <w:sz w:val="24"/>
          <w:szCs w:val="24"/>
        </w:rPr>
        <w:t xml:space="preserve">) Ako unatoč mjerama koje poduzme nadležno tijelo države sjedišta UAIF-a iz treće države u skladu sa stavkom 4. ovoga članka ili ako se te mjere pokažu neprimjerenima ili ako propisi države sjedišta UAIF-a ne predviđaju takve mjere, UAIF iz treće države i dalje odbija Agenciji dostaviti dokumentaciju i informacije ili ustraje u kršenju odredbi ovoga Zakona, Agencija može, nakon što obavijesti nadležno tijelo države sjedišta UAIF-a, naložiti nadzorne mjere u okviru svojih ovlasti, kako bi spriječila ili sankcionirala daljnje nezakonitosti i/ili nepravilnosti i, u mjeri u kojoj je to potrebno, spriječila UAIF da inicira bilo kakve daljnje transakcije na području Republike Hrvatske. </w:t>
      </w:r>
    </w:p>
    <w:p w14:paraId="2BEBCC8F" w14:textId="764B1CAF" w:rsidR="00AF5E7F" w:rsidRPr="002F5B91" w:rsidRDefault="00AF5E7F" w:rsidP="00AF5E7F">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w:t>
      </w:r>
      <w:r w:rsidR="00510E9D" w:rsidRPr="002F5B91">
        <w:rPr>
          <w:rFonts w:ascii="Times New Roman" w:hAnsi="Times New Roman" w:cs="Times New Roman"/>
          <w:sz w:val="24"/>
          <w:szCs w:val="24"/>
        </w:rPr>
        <w:t>5</w:t>
      </w:r>
      <w:r w:rsidRPr="002F5B91">
        <w:rPr>
          <w:rFonts w:ascii="Times New Roman" w:hAnsi="Times New Roman" w:cs="Times New Roman"/>
          <w:sz w:val="24"/>
          <w:szCs w:val="24"/>
        </w:rPr>
        <w:t>) Ako Agencija ima osnovane sumnje da UAIF iz treće države krši propise za čiji nadzor Agencija nije nadležna, o tome će obavijestiti nadležno tijelo države sjedišta UAIF-a.</w:t>
      </w:r>
    </w:p>
    <w:p w14:paraId="10135674" w14:textId="6CD5BFA4" w:rsidR="00AF5E7F" w:rsidRPr="002F5B91" w:rsidRDefault="00AF5E7F" w:rsidP="00AF5E7F">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w:t>
      </w:r>
      <w:r w:rsidR="00510E9D" w:rsidRPr="002F5B91">
        <w:rPr>
          <w:rFonts w:ascii="Times New Roman" w:hAnsi="Times New Roman" w:cs="Times New Roman"/>
          <w:sz w:val="24"/>
          <w:szCs w:val="24"/>
        </w:rPr>
        <w:t>6</w:t>
      </w:r>
      <w:r w:rsidRPr="002F5B91">
        <w:rPr>
          <w:rFonts w:ascii="Times New Roman" w:hAnsi="Times New Roman" w:cs="Times New Roman"/>
          <w:sz w:val="24"/>
          <w:szCs w:val="24"/>
        </w:rPr>
        <w:t xml:space="preserve">) Ako unatoč mjerama koje je poduzelo nadležno tijelo države sjedišta UAIF-a iz treće države ili zbog toga što se te mjere pokažu neprimjerenima ili iz razloga što nadležno tijelo države sjedišta UAIF-a iz treće države nije poduzeo potrebne mjere unutar razumnog roka, UAIF iz treće države ustraje u postupanju koje evidentno šteti interesima ulagatelja dotičnog AIF-a, financijskoj stabilnosti ili integritetu tržišta u Republici Hrvatskoj, Agencija može radi zaštite interesa ulagatelja u AIF, zaštite financijske stabilnosti ili integriteta tržišta, nakon što obavijesti nadležno tijelo države sjedišta UAIF-a iz treće države, </w:t>
      </w:r>
      <w:r w:rsidR="00092F04" w:rsidRPr="002F5B91">
        <w:rPr>
          <w:rFonts w:ascii="Times New Roman" w:hAnsi="Times New Roman" w:cs="Times New Roman"/>
          <w:sz w:val="24"/>
          <w:szCs w:val="24"/>
        </w:rPr>
        <w:t>naložiti</w:t>
      </w:r>
      <w:r w:rsidR="00086CD6" w:rsidRPr="002F5B91">
        <w:rPr>
          <w:rFonts w:ascii="Times New Roman" w:hAnsi="Times New Roman" w:cs="Times New Roman"/>
          <w:sz w:val="24"/>
          <w:szCs w:val="24"/>
        </w:rPr>
        <w:t xml:space="preserve"> </w:t>
      </w:r>
      <w:r w:rsidRPr="002F5B91">
        <w:rPr>
          <w:rFonts w:ascii="Times New Roman" w:hAnsi="Times New Roman" w:cs="Times New Roman"/>
          <w:sz w:val="24"/>
          <w:szCs w:val="24"/>
        </w:rPr>
        <w:t>nadzorne mjere u okviru svojih ovlasti, uključujući i mogućnost sprječavanja UAIF-a iz treće države u daljnjem trgovanju udjelima tog AIF-a u Republici Hrvatskoj.“</w:t>
      </w:r>
      <w:r w:rsidR="00946636" w:rsidRPr="002F5B91">
        <w:rPr>
          <w:rFonts w:ascii="Times New Roman" w:hAnsi="Times New Roman" w:cs="Times New Roman"/>
          <w:sz w:val="24"/>
          <w:szCs w:val="24"/>
        </w:rPr>
        <w:t>.</w:t>
      </w:r>
    </w:p>
    <w:p w14:paraId="5ED40697" w14:textId="77777777" w:rsidR="004F4A93" w:rsidRPr="002F5B91" w:rsidRDefault="004F4A93" w:rsidP="007D2F96">
      <w:pPr>
        <w:spacing w:line="240" w:lineRule="auto"/>
        <w:jc w:val="center"/>
        <w:rPr>
          <w:rFonts w:ascii="Times New Roman" w:hAnsi="Times New Roman" w:cs="Times New Roman"/>
          <w:b/>
          <w:sz w:val="24"/>
          <w:szCs w:val="24"/>
        </w:rPr>
      </w:pPr>
    </w:p>
    <w:p w14:paraId="31CB6950" w14:textId="35C2304B" w:rsidR="004F4A93" w:rsidRPr="002F5B91" w:rsidRDefault="004F4A93" w:rsidP="007D2F96">
      <w:pPr>
        <w:spacing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B64E16" w:rsidRPr="002F5B91">
        <w:rPr>
          <w:rFonts w:ascii="Times New Roman" w:hAnsi="Times New Roman" w:cs="Times New Roman"/>
          <w:b/>
          <w:sz w:val="24"/>
          <w:szCs w:val="24"/>
        </w:rPr>
        <w:t>4</w:t>
      </w:r>
      <w:r w:rsidR="00DC79C7" w:rsidRPr="002F5B91">
        <w:rPr>
          <w:rFonts w:ascii="Times New Roman" w:hAnsi="Times New Roman" w:cs="Times New Roman"/>
          <w:b/>
          <w:sz w:val="24"/>
          <w:szCs w:val="24"/>
        </w:rPr>
        <w:t>2</w:t>
      </w:r>
      <w:r w:rsidRPr="002F5B91">
        <w:rPr>
          <w:rFonts w:ascii="Times New Roman" w:hAnsi="Times New Roman" w:cs="Times New Roman"/>
          <w:b/>
          <w:sz w:val="24"/>
          <w:szCs w:val="24"/>
        </w:rPr>
        <w:t>.</w:t>
      </w:r>
    </w:p>
    <w:p w14:paraId="34A173FF" w14:textId="628F4A50" w:rsidR="002174B3" w:rsidRPr="002F5B91" w:rsidRDefault="004F4A93" w:rsidP="004F4A93">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U članku 283.</w:t>
      </w:r>
      <w:r w:rsidR="002174B3" w:rsidRPr="002F5B91">
        <w:rPr>
          <w:rFonts w:ascii="Times New Roman" w:hAnsi="Times New Roman" w:cs="Times New Roman"/>
          <w:bCs/>
          <w:sz w:val="24"/>
          <w:szCs w:val="24"/>
        </w:rPr>
        <w:t xml:space="preserve"> stavku 1. u</w:t>
      </w:r>
      <w:r w:rsidRPr="002F5B91">
        <w:rPr>
          <w:rFonts w:ascii="Times New Roman" w:hAnsi="Times New Roman" w:cs="Times New Roman"/>
          <w:bCs/>
          <w:sz w:val="24"/>
          <w:szCs w:val="24"/>
        </w:rPr>
        <w:t xml:space="preserve"> </w:t>
      </w:r>
      <w:r w:rsidR="002174B3" w:rsidRPr="002F5B91">
        <w:rPr>
          <w:rFonts w:ascii="Times New Roman" w:hAnsi="Times New Roman" w:cs="Times New Roman"/>
          <w:bCs/>
          <w:sz w:val="24"/>
          <w:szCs w:val="24"/>
        </w:rPr>
        <w:t xml:space="preserve">uvodnoj rečenici iza </w:t>
      </w:r>
      <w:r w:rsidR="001C62BD" w:rsidRPr="002F5B91">
        <w:rPr>
          <w:rFonts w:ascii="Times New Roman" w:hAnsi="Times New Roman" w:cs="Times New Roman"/>
          <w:bCs/>
          <w:sz w:val="24"/>
          <w:szCs w:val="24"/>
        </w:rPr>
        <w:t>riječi:</w:t>
      </w:r>
      <w:r w:rsidR="002174B3" w:rsidRPr="002F5B91">
        <w:rPr>
          <w:rFonts w:ascii="Times New Roman" w:hAnsi="Times New Roman" w:cs="Times New Roman"/>
          <w:bCs/>
          <w:sz w:val="24"/>
          <w:szCs w:val="24"/>
        </w:rPr>
        <w:t xml:space="preserve"> „UAIF“ dodaju se riječi</w:t>
      </w:r>
      <w:r w:rsidR="001C62BD" w:rsidRPr="002F5B91">
        <w:rPr>
          <w:rFonts w:ascii="Times New Roman" w:hAnsi="Times New Roman" w:cs="Times New Roman"/>
          <w:bCs/>
          <w:sz w:val="24"/>
          <w:szCs w:val="24"/>
        </w:rPr>
        <w:t>:</w:t>
      </w:r>
      <w:r w:rsidR="002174B3" w:rsidRPr="002F5B91">
        <w:rPr>
          <w:rFonts w:ascii="Times New Roman" w:hAnsi="Times New Roman" w:cs="Times New Roman"/>
          <w:bCs/>
          <w:sz w:val="24"/>
          <w:szCs w:val="24"/>
        </w:rPr>
        <w:t xml:space="preserve"> „odnosno podružnica UAIF-a iz treće zemlje“.</w:t>
      </w:r>
    </w:p>
    <w:p w14:paraId="54B1B3DA" w14:textId="3479EB72" w:rsidR="004F4A93" w:rsidRPr="002F5B91" w:rsidRDefault="002174B3" w:rsidP="004F4A93">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I</w:t>
      </w:r>
      <w:r w:rsidR="004F4A93" w:rsidRPr="002F5B91">
        <w:rPr>
          <w:rFonts w:ascii="Times New Roman" w:hAnsi="Times New Roman" w:cs="Times New Roman"/>
          <w:bCs/>
          <w:sz w:val="24"/>
          <w:szCs w:val="24"/>
        </w:rPr>
        <w:t>za točke 3. dodaje se točka 3.a koja glasi:</w:t>
      </w:r>
    </w:p>
    <w:p w14:paraId="79412836" w14:textId="444A4E1A" w:rsidR="004F4A93" w:rsidRPr="002F5B91" w:rsidRDefault="004F4A93" w:rsidP="004F4A93">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w:t>
      </w:r>
      <w:bookmarkStart w:id="56" w:name="_Hlk173485502"/>
      <w:r w:rsidRPr="002F5B91">
        <w:rPr>
          <w:rFonts w:ascii="Times New Roman" w:hAnsi="Times New Roman" w:cs="Times New Roman"/>
          <w:bCs/>
          <w:sz w:val="24"/>
          <w:szCs w:val="24"/>
        </w:rPr>
        <w:t>3.a kao UAIF iz treće države u dijelu poslovanja na području Republike Hrvatske ne posluje u skladu s odredbom članka 12. stavka 3. ovoga Zakona</w:t>
      </w:r>
      <w:bookmarkEnd w:id="56"/>
      <w:r w:rsidRPr="002F5B91">
        <w:rPr>
          <w:rFonts w:ascii="Times New Roman" w:hAnsi="Times New Roman" w:cs="Times New Roman"/>
          <w:bCs/>
          <w:sz w:val="24"/>
          <w:szCs w:val="24"/>
        </w:rPr>
        <w:t>“.</w:t>
      </w:r>
    </w:p>
    <w:p w14:paraId="3C5E8109" w14:textId="30C7FB8B" w:rsidR="004F4A93" w:rsidRPr="002F5B91" w:rsidRDefault="004F4A93" w:rsidP="004F4A93">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lastRenderedPageBreak/>
        <w:t>Iza točke 41. dodaju se točke 41.a do 41.</w:t>
      </w:r>
      <w:r w:rsidR="00EF65BC" w:rsidRPr="002F5B91">
        <w:rPr>
          <w:rFonts w:ascii="Times New Roman" w:hAnsi="Times New Roman" w:cs="Times New Roman"/>
          <w:bCs/>
          <w:sz w:val="24"/>
          <w:szCs w:val="24"/>
        </w:rPr>
        <w:t>h</w:t>
      </w:r>
      <w:r w:rsidRPr="002F5B91">
        <w:rPr>
          <w:rFonts w:ascii="Times New Roman" w:hAnsi="Times New Roman" w:cs="Times New Roman"/>
          <w:bCs/>
          <w:sz w:val="24"/>
          <w:szCs w:val="24"/>
        </w:rPr>
        <w:t xml:space="preserve"> koje glase:</w:t>
      </w:r>
    </w:p>
    <w:p w14:paraId="4D824D75" w14:textId="5793E143" w:rsidR="004F4A93" w:rsidRPr="002F5B91" w:rsidRDefault="004F4A93" w:rsidP="004F4A93">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„41.a trguje udjelima AIF-a iz treće države u Republici Hrvatskoj protivno odredbama članka 125.a stavka 1. ovoga Zakona</w:t>
      </w:r>
    </w:p>
    <w:p w14:paraId="775EFF30" w14:textId="09E01444" w:rsidR="00D47024" w:rsidRPr="002F5B91" w:rsidRDefault="00D47024" w:rsidP="00D47024">
      <w:pPr>
        <w:spacing w:line="240" w:lineRule="auto"/>
        <w:jc w:val="both"/>
        <w:rPr>
          <w:rFonts w:ascii="Times New Roman" w:hAnsi="Times New Roman" w:cs="Times New Roman"/>
          <w:bCs/>
          <w:sz w:val="24"/>
          <w:szCs w:val="24"/>
        </w:rPr>
      </w:pPr>
      <w:bookmarkStart w:id="57" w:name="_Hlk173485831"/>
      <w:r w:rsidRPr="002F5B91">
        <w:rPr>
          <w:rFonts w:ascii="Times New Roman" w:hAnsi="Times New Roman" w:cs="Times New Roman"/>
          <w:bCs/>
          <w:sz w:val="24"/>
          <w:szCs w:val="24"/>
        </w:rPr>
        <w:t>41.b kao UAIF iz druge države članice trguje udjelima AIF-a iz treće države u Republici Hrvatskoj protivno odredbama članka 125.a stavka 1. ovoga Zakona</w:t>
      </w:r>
    </w:p>
    <w:p w14:paraId="1AE27113" w14:textId="75C37FE4" w:rsidR="004F4A93" w:rsidRPr="002F5B91" w:rsidRDefault="004F4A93" w:rsidP="004F4A93">
      <w:pPr>
        <w:spacing w:line="240" w:lineRule="auto"/>
        <w:jc w:val="both"/>
        <w:rPr>
          <w:rFonts w:ascii="Times New Roman" w:hAnsi="Times New Roman" w:cs="Times New Roman"/>
          <w:bCs/>
          <w:sz w:val="24"/>
          <w:szCs w:val="24"/>
        </w:rPr>
      </w:pPr>
      <w:bookmarkStart w:id="58" w:name="_Hlk173485738"/>
      <w:bookmarkEnd w:id="57"/>
      <w:r w:rsidRPr="002F5B91">
        <w:rPr>
          <w:rFonts w:ascii="Times New Roman" w:hAnsi="Times New Roman" w:cs="Times New Roman"/>
          <w:bCs/>
          <w:sz w:val="24"/>
          <w:szCs w:val="24"/>
        </w:rPr>
        <w:t>41.</w:t>
      </w:r>
      <w:r w:rsidR="00D47024" w:rsidRPr="002F5B91">
        <w:rPr>
          <w:rFonts w:ascii="Times New Roman" w:hAnsi="Times New Roman" w:cs="Times New Roman"/>
          <w:bCs/>
          <w:sz w:val="24"/>
          <w:szCs w:val="24"/>
        </w:rPr>
        <w:t>c</w:t>
      </w:r>
      <w:r w:rsidRPr="002F5B91">
        <w:rPr>
          <w:rFonts w:ascii="Times New Roman" w:hAnsi="Times New Roman" w:cs="Times New Roman"/>
          <w:bCs/>
          <w:sz w:val="24"/>
          <w:szCs w:val="24"/>
        </w:rPr>
        <w:t xml:space="preserve"> ne imenuje jednog ili više subjekata koji će obavljati poslove iz članka 189. ovoga Zakona u skladu s odredbama članaka 190. do 192. ovoga Zakona ili o tome ne obavijesti Agenciju i nadzorno tijelo treće države u kojoj je AIF osnovan, u skladu s odredbom članka 125.a stavka 2. ovoga Zakona</w:t>
      </w:r>
    </w:p>
    <w:bookmarkEnd w:id="58"/>
    <w:p w14:paraId="596A3142" w14:textId="4E4B8204" w:rsidR="004F4A93" w:rsidRPr="002F5B91" w:rsidRDefault="004F4A93" w:rsidP="004F4A93">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41.d kao UIAF iz druge države članice koji trguje udjelima AIF-a iz treće države u Republici Hrvatskoj ne imenuje jednog ili više subjekata koji će obavljati poslove iz članka 189. ovoga Zakona u skladu s odredbama članaka 190. do 192. ovoga Zakona i o tome ne obavijesti Agenciju, u skladu s odredbom članka 125.a stavka 2. ovoga Zakona</w:t>
      </w:r>
    </w:p>
    <w:p w14:paraId="59F09F32" w14:textId="47BCF370" w:rsidR="004F4A93" w:rsidRPr="002F5B91" w:rsidRDefault="004F4A93" w:rsidP="004F4A93">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41.e protivno odredbi članka 125.b stavka 3. ovoga Zakona započne distribuciju AIF-a iz treće države kojim upravlja, prije dostavljanja obavijesti Agenciji o namjeri distribucije AIF-a iz treće države</w:t>
      </w:r>
    </w:p>
    <w:p w14:paraId="7F18226B" w14:textId="77777777" w:rsidR="004F4A93" w:rsidRPr="002F5B91" w:rsidRDefault="004F4A93" w:rsidP="004F4A93">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41.f kao UAIF iz druge države članice protivno odredbi članka 125.a stavka 3. ovoga Zakona u Republici Hrvatskoj započne distribuciju AIF-a iz treće države kojim upravlja, prije dostavljanja obavijesti Agenciji o namjeri distribucije AIF-a iz treće države</w:t>
      </w:r>
    </w:p>
    <w:p w14:paraId="181712D7" w14:textId="75E7F5E4" w:rsidR="00EF65BC" w:rsidRPr="002F5B91" w:rsidRDefault="004F4A93" w:rsidP="004F4A93">
      <w:pPr>
        <w:spacing w:line="240" w:lineRule="auto"/>
        <w:jc w:val="both"/>
        <w:rPr>
          <w:rFonts w:ascii="Times New Roman" w:hAnsi="Times New Roman" w:cs="Times New Roman"/>
          <w:bCs/>
          <w:sz w:val="24"/>
          <w:szCs w:val="24"/>
        </w:rPr>
      </w:pPr>
      <w:bookmarkStart w:id="59" w:name="_Hlk173486030"/>
      <w:r w:rsidRPr="002F5B91">
        <w:rPr>
          <w:rFonts w:ascii="Times New Roman" w:hAnsi="Times New Roman" w:cs="Times New Roman"/>
          <w:bCs/>
          <w:sz w:val="24"/>
          <w:szCs w:val="24"/>
        </w:rPr>
        <w:t xml:space="preserve">41.g </w:t>
      </w:r>
      <w:bookmarkStart w:id="60" w:name="_Hlk173485993"/>
      <w:r w:rsidRPr="002F5B91">
        <w:rPr>
          <w:rFonts w:ascii="Times New Roman" w:hAnsi="Times New Roman" w:cs="Times New Roman"/>
          <w:bCs/>
          <w:sz w:val="24"/>
          <w:szCs w:val="24"/>
        </w:rPr>
        <w:t>protivno odredbi članka 125.b stavka 4. ovoga Zakona u slučaju značajne promjene bilo kojih podataka dostavljenih u skladu s člankom 125.a stavkom 4. ovoga Zakona ne dostavi Agenciji pisanu obavijest o namjeravanoj promjeni najmanje mjesec dana prije njezina provođenja odnosno odmah nakon što se neplanirana promjena dogodila</w:t>
      </w:r>
      <w:bookmarkEnd w:id="60"/>
    </w:p>
    <w:p w14:paraId="3724541B" w14:textId="36460742" w:rsidR="004F4A93" w:rsidRPr="002F5B91" w:rsidRDefault="00EF65BC" w:rsidP="004F4A93">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41.h kao UAIF iz druge države članice,</w:t>
      </w:r>
      <w:r w:rsidR="003E22E4" w:rsidRPr="002F5B91">
        <w:rPr>
          <w:rFonts w:ascii="Times New Roman" w:hAnsi="Times New Roman" w:cs="Times New Roman"/>
          <w:bCs/>
          <w:sz w:val="24"/>
          <w:szCs w:val="24"/>
        </w:rPr>
        <w:t xml:space="preserve"> ne dostavi</w:t>
      </w:r>
      <w:r w:rsidRPr="002F5B91">
        <w:rPr>
          <w:rFonts w:ascii="Times New Roman" w:hAnsi="Times New Roman" w:cs="Times New Roman"/>
          <w:bCs/>
          <w:sz w:val="24"/>
          <w:szCs w:val="24"/>
        </w:rPr>
        <w:t xml:space="preserve"> </w:t>
      </w:r>
      <w:r w:rsidR="003E22E4" w:rsidRPr="002F5B91">
        <w:rPr>
          <w:rFonts w:ascii="Times New Roman" w:hAnsi="Times New Roman" w:cs="Times New Roman"/>
          <w:bCs/>
          <w:sz w:val="24"/>
          <w:szCs w:val="24"/>
        </w:rPr>
        <w:t>u skladu s odredbom</w:t>
      </w:r>
      <w:r w:rsidRPr="002F5B91">
        <w:rPr>
          <w:rFonts w:ascii="Times New Roman" w:hAnsi="Times New Roman" w:cs="Times New Roman"/>
          <w:bCs/>
          <w:sz w:val="24"/>
          <w:szCs w:val="24"/>
        </w:rPr>
        <w:t xml:space="preserve"> članka 125.b stavka 4. ovoga Zakona Agenciji pisanu obavijest o namjeravanoj promjeni</w:t>
      </w:r>
      <w:bookmarkEnd w:id="59"/>
      <w:r w:rsidR="004F4A93" w:rsidRPr="002F5B91">
        <w:rPr>
          <w:rFonts w:ascii="Times New Roman" w:hAnsi="Times New Roman" w:cs="Times New Roman"/>
          <w:bCs/>
          <w:sz w:val="24"/>
          <w:szCs w:val="24"/>
        </w:rPr>
        <w:t>“.</w:t>
      </w:r>
    </w:p>
    <w:p w14:paraId="3035D5C8" w14:textId="291E6612" w:rsidR="004F4A93" w:rsidRPr="002F5B91" w:rsidRDefault="004F4A93" w:rsidP="004F4A93">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Iza točke 56. dodaje se točka 56.a koja glasi:</w:t>
      </w:r>
    </w:p>
    <w:p w14:paraId="5EB125E5" w14:textId="7B50D5F3" w:rsidR="004F4A93" w:rsidRPr="002F5B91" w:rsidRDefault="004F4A93" w:rsidP="004F4A93">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„56.a kao UAIF iz treće države na području Republike Hrvatske upravlja AIF-om iz Republike Hrvatske protivno odredbi članka 136.a stavka 1. ovoga Zakona“.</w:t>
      </w:r>
    </w:p>
    <w:p w14:paraId="672CCEED" w14:textId="1425A4B1" w:rsidR="004F4A93" w:rsidRPr="002F5B91" w:rsidRDefault="004F4A93" w:rsidP="004F4A93">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Iza točke 58. dodaju se točke 58.a do 58.</w:t>
      </w:r>
      <w:r w:rsidR="0063124C" w:rsidRPr="002F5B91">
        <w:rPr>
          <w:rFonts w:ascii="Times New Roman" w:hAnsi="Times New Roman" w:cs="Times New Roman"/>
          <w:bCs/>
          <w:sz w:val="24"/>
          <w:szCs w:val="24"/>
        </w:rPr>
        <w:t>d</w:t>
      </w:r>
      <w:r w:rsidRPr="002F5B91">
        <w:rPr>
          <w:rFonts w:ascii="Times New Roman" w:hAnsi="Times New Roman" w:cs="Times New Roman"/>
          <w:bCs/>
          <w:sz w:val="24"/>
          <w:szCs w:val="24"/>
        </w:rPr>
        <w:t xml:space="preserve"> koje glase:</w:t>
      </w:r>
    </w:p>
    <w:p w14:paraId="2D9697E1" w14:textId="77777777" w:rsidR="004F4A93" w:rsidRPr="002F5B91" w:rsidRDefault="004F4A93" w:rsidP="004F4A93">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„58.a kao UAIF iz treće države ulagateljima u Republici Hrvatskoj distribuira udjele AIF-a kojim upravlja protivno odredbama članka 139.a stavka 1. ovoga Zakona</w:t>
      </w:r>
    </w:p>
    <w:p w14:paraId="054D5C2C" w14:textId="37914C7D" w:rsidR="004F4A93" w:rsidRPr="002F5B91" w:rsidRDefault="004F4A93" w:rsidP="004F4A93">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lastRenderedPageBreak/>
        <w:t>58.b kao UAIF iz treće države koji u Republici Hrvatskoj distribuira udjele AIF-a kojim upravlja, ne imenuje pravnog zastupnika u Republici Hrvatskoj u skladu s odredbom članka 13</w:t>
      </w:r>
      <w:r w:rsidR="0063124C" w:rsidRPr="002F5B91">
        <w:rPr>
          <w:rFonts w:ascii="Times New Roman" w:hAnsi="Times New Roman" w:cs="Times New Roman"/>
          <w:bCs/>
          <w:sz w:val="24"/>
          <w:szCs w:val="24"/>
        </w:rPr>
        <w:t>9</w:t>
      </w:r>
      <w:r w:rsidRPr="002F5B91">
        <w:rPr>
          <w:rFonts w:ascii="Times New Roman" w:hAnsi="Times New Roman" w:cs="Times New Roman"/>
          <w:bCs/>
          <w:sz w:val="24"/>
          <w:szCs w:val="24"/>
        </w:rPr>
        <w:t>.a stavka 2. ovoga Zakona</w:t>
      </w:r>
    </w:p>
    <w:p w14:paraId="497BAAB3" w14:textId="5C302542" w:rsidR="00CE0338" w:rsidRPr="002F5B91" w:rsidRDefault="004F4A93" w:rsidP="00D47024">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58.c kao UIAF iz treće države ulagateljima u Republici Hrvatskoj distribuira udjele AIF-a kojim upravlja, a nije za takav AIF dostavio obavijest Agenciji u skladu </w:t>
      </w:r>
      <w:r w:rsidR="00CE0338" w:rsidRPr="002F5B91">
        <w:rPr>
          <w:rFonts w:ascii="Times New Roman" w:hAnsi="Times New Roman" w:cs="Times New Roman"/>
          <w:bCs/>
          <w:sz w:val="24"/>
          <w:szCs w:val="24"/>
        </w:rPr>
        <w:t>članka 139.c stavka 3. ovoga Zakona</w:t>
      </w:r>
    </w:p>
    <w:p w14:paraId="5E7D55EF" w14:textId="6AF6A8E8" w:rsidR="004F4A93" w:rsidRPr="002F5B91" w:rsidRDefault="004F4A93" w:rsidP="004F4A93">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58.d kao UIAF iz treće države</w:t>
      </w:r>
      <w:r w:rsidR="00EC4FFC" w:rsidRPr="002F5B91">
        <w:rPr>
          <w:rFonts w:ascii="Times New Roman" w:hAnsi="Times New Roman" w:cs="Times New Roman"/>
          <w:bCs/>
          <w:sz w:val="24"/>
          <w:szCs w:val="24"/>
        </w:rPr>
        <w:t xml:space="preserve"> </w:t>
      </w:r>
      <w:r w:rsidRPr="002F5B91">
        <w:rPr>
          <w:rFonts w:ascii="Times New Roman" w:hAnsi="Times New Roman" w:cs="Times New Roman"/>
          <w:bCs/>
          <w:sz w:val="24"/>
          <w:szCs w:val="24"/>
        </w:rPr>
        <w:t>ne dostavi Agenciji pisanu obavijest o namjeravanoj promjeni najmanje mjesec dana prije njezina provođenja odnosno odmah nakon što se neplanirana promjena dogodila, u skladu s odredbom članka 139.</w:t>
      </w:r>
      <w:r w:rsidR="0063124C" w:rsidRPr="002F5B91">
        <w:rPr>
          <w:rFonts w:ascii="Times New Roman" w:hAnsi="Times New Roman" w:cs="Times New Roman"/>
          <w:bCs/>
          <w:sz w:val="24"/>
          <w:szCs w:val="24"/>
        </w:rPr>
        <w:t>c</w:t>
      </w:r>
      <w:r w:rsidRPr="002F5B91">
        <w:rPr>
          <w:rFonts w:ascii="Times New Roman" w:hAnsi="Times New Roman" w:cs="Times New Roman"/>
          <w:bCs/>
          <w:sz w:val="24"/>
          <w:szCs w:val="24"/>
        </w:rPr>
        <w:t xml:space="preserve"> stavka 4. ovoga Zakona“.</w:t>
      </w:r>
    </w:p>
    <w:p w14:paraId="3150D022" w14:textId="34CAE9E5" w:rsidR="004F4A93" w:rsidRPr="002F5B91" w:rsidRDefault="004F4A93" w:rsidP="004F4A93">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Iza stavka 2. dodaje se stavak 3. koji glasi:</w:t>
      </w:r>
    </w:p>
    <w:p w14:paraId="3BEE208A" w14:textId="36F5A18F" w:rsidR="004F4A93" w:rsidRPr="002F5B91" w:rsidRDefault="004F4A93" w:rsidP="00562B39">
      <w:pPr>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„(3) Novčanom kaznom u iznosu od 2650,00 do 6630,00 eura kaznit će se za prekršaj iz stavka 1. ovoga članka i </w:t>
      </w:r>
      <w:bookmarkStart w:id="61" w:name="_Hlk173433887"/>
      <w:r w:rsidRPr="002F5B91">
        <w:rPr>
          <w:rFonts w:ascii="Times New Roman" w:hAnsi="Times New Roman" w:cs="Times New Roman"/>
          <w:bCs/>
          <w:sz w:val="24"/>
          <w:szCs w:val="24"/>
        </w:rPr>
        <w:t>odgovorna osoba u podružnici UAIF-a iz treće države osnovane u Republici Hrvatskoj</w:t>
      </w:r>
      <w:bookmarkEnd w:id="61"/>
      <w:r w:rsidRPr="002F5B91">
        <w:rPr>
          <w:rFonts w:ascii="Times New Roman" w:hAnsi="Times New Roman" w:cs="Times New Roman"/>
          <w:bCs/>
          <w:sz w:val="24"/>
          <w:szCs w:val="24"/>
        </w:rPr>
        <w:t>.“</w:t>
      </w:r>
      <w:r w:rsidR="00FD333B" w:rsidRPr="002F5B91">
        <w:rPr>
          <w:rFonts w:ascii="Times New Roman" w:hAnsi="Times New Roman" w:cs="Times New Roman"/>
          <w:bCs/>
          <w:sz w:val="24"/>
          <w:szCs w:val="24"/>
        </w:rPr>
        <w:t>.</w:t>
      </w:r>
    </w:p>
    <w:p w14:paraId="5EE4019B" w14:textId="41C7B5C2" w:rsidR="00AF5E7F" w:rsidRPr="002F5B91" w:rsidRDefault="007D2F96" w:rsidP="007D2F96">
      <w:pPr>
        <w:spacing w:line="240" w:lineRule="auto"/>
        <w:jc w:val="center"/>
        <w:rPr>
          <w:rFonts w:ascii="Times New Roman" w:hAnsi="Times New Roman" w:cs="Times New Roman"/>
          <w:b/>
          <w:sz w:val="24"/>
          <w:szCs w:val="24"/>
        </w:rPr>
      </w:pPr>
      <w:r w:rsidRPr="002F5B91">
        <w:rPr>
          <w:rFonts w:ascii="Times New Roman" w:hAnsi="Times New Roman" w:cs="Times New Roman"/>
          <w:b/>
          <w:sz w:val="24"/>
          <w:szCs w:val="24"/>
        </w:rPr>
        <w:t xml:space="preserve">Članak </w:t>
      </w:r>
      <w:r w:rsidR="00B64E16" w:rsidRPr="002F5B91">
        <w:rPr>
          <w:rFonts w:ascii="Times New Roman" w:hAnsi="Times New Roman" w:cs="Times New Roman"/>
          <w:b/>
          <w:sz w:val="24"/>
          <w:szCs w:val="24"/>
        </w:rPr>
        <w:t>4</w:t>
      </w:r>
      <w:r w:rsidR="00DC79C7" w:rsidRPr="002F5B91">
        <w:rPr>
          <w:rFonts w:ascii="Times New Roman" w:hAnsi="Times New Roman" w:cs="Times New Roman"/>
          <w:b/>
          <w:sz w:val="24"/>
          <w:szCs w:val="24"/>
        </w:rPr>
        <w:t>3</w:t>
      </w:r>
      <w:r w:rsidRPr="002F5B91">
        <w:rPr>
          <w:rFonts w:ascii="Times New Roman" w:hAnsi="Times New Roman" w:cs="Times New Roman"/>
          <w:b/>
          <w:sz w:val="24"/>
          <w:szCs w:val="24"/>
        </w:rPr>
        <w:t>.</w:t>
      </w:r>
    </w:p>
    <w:p w14:paraId="18B88C8F" w14:textId="6FC1EA0B" w:rsidR="00BD4FD1" w:rsidRPr="002F5B91" w:rsidRDefault="00946636" w:rsidP="00EC4FFC">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U članku 284. </w:t>
      </w:r>
      <w:r w:rsidR="00EC4FFC" w:rsidRPr="002F5B91">
        <w:rPr>
          <w:rFonts w:ascii="Times New Roman" w:hAnsi="Times New Roman" w:cs="Times New Roman"/>
          <w:sz w:val="24"/>
          <w:szCs w:val="24"/>
        </w:rPr>
        <w:t>stavku 1. i</w:t>
      </w:r>
      <w:r w:rsidR="00BD4FD1" w:rsidRPr="002F5B91">
        <w:rPr>
          <w:rFonts w:ascii="Times New Roman" w:hAnsi="Times New Roman" w:cs="Times New Roman"/>
          <w:sz w:val="24"/>
          <w:szCs w:val="24"/>
        </w:rPr>
        <w:t>za točke 17. dodaju se točke 17.a i 17.b koje glase:</w:t>
      </w:r>
    </w:p>
    <w:p w14:paraId="27E3B38C" w14:textId="6F01977E" w:rsidR="00BD4FD1" w:rsidRPr="002F5B91" w:rsidRDefault="00BD4FD1" w:rsidP="00BD4FD1">
      <w:pPr>
        <w:spacing w:line="240" w:lineRule="auto"/>
        <w:jc w:val="both"/>
        <w:rPr>
          <w:rFonts w:ascii="Times New Roman" w:hAnsi="Times New Roman" w:cs="Times New Roman"/>
          <w:bCs/>
          <w:iCs/>
          <w:sz w:val="24"/>
          <w:szCs w:val="24"/>
        </w:rPr>
      </w:pPr>
      <w:r w:rsidRPr="002F5B91">
        <w:rPr>
          <w:rFonts w:ascii="Times New Roman" w:hAnsi="Times New Roman" w:cs="Times New Roman"/>
          <w:sz w:val="24"/>
          <w:szCs w:val="24"/>
        </w:rPr>
        <w:t>„</w:t>
      </w:r>
      <w:bookmarkStart w:id="62" w:name="_Hlk173485576"/>
      <w:r w:rsidRPr="002F5B91">
        <w:rPr>
          <w:rFonts w:ascii="Times New Roman" w:hAnsi="Times New Roman" w:cs="Times New Roman"/>
          <w:sz w:val="24"/>
          <w:szCs w:val="24"/>
        </w:rPr>
        <w:t xml:space="preserve">17.a </w:t>
      </w:r>
      <w:r w:rsidRPr="002F5B91">
        <w:rPr>
          <w:rFonts w:ascii="Times New Roman" w:hAnsi="Times New Roman" w:cs="Times New Roman"/>
          <w:bCs/>
          <w:sz w:val="24"/>
          <w:szCs w:val="24"/>
        </w:rPr>
        <w:t xml:space="preserve">Agenciji ne dostavi </w:t>
      </w:r>
      <w:r w:rsidRPr="002F5B91">
        <w:rPr>
          <w:rFonts w:ascii="Times New Roman" w:hAnsi="Times New Roman" w:cs="Times New Roman"/>
          <w:bCs/>
          <w:iCs/>
          <w:sz w:val="24"/>
          <w:szCs w:val="24"/>
        </w:rPr>
        <w:t>odluku o dobrovoljnom prestanku obavljanja djelatnosti</w:t>
      </w:r>
      <w:r w:rsidR="007D7C63" w:rsidRPr="002F5B91">
        <w:rPr>
          <w:rFonts w:ascii="Times New Roman" w:hAnsi="Times New Roman" w:cs="Times New Roman"/>
          <w:bCs/>
          <w:iCs/>
          <w:sz w:val="24"/>
          <w:szCs w:val="24"/>
        </w:rPr>
        <w:t xml:space="preserve"> </w:t>
      </w:r>
      <w:r w:rsidRPr="002F5B91">
        <w:rPr>
          <w:rFonts w:ascii="Times New Roman" w:hAnsi="Times New Roman" w:cs="Times New Roman"/>
          <w:bCs/>
          <w:iCs/>
          <w:sz w:val="24"/>
          <w:szCs w:val="24"/>
        </w:rPr>
        <w:t>u skladu s odredb</w:t>
      </w:r>
      <w:r w:rsidR="00550D36" w:rsidRPr="002F5B91">
        <w:rPr>
          <w:rFonts w:ascii="Times New Roman" w:hAnsi="Times New Roman" w:cs="Times New Roman"/>
          <w:bCs/>
          <w:iCs/>
          <w:sz w:val="24"/>
          <w:szCs w:val="24"/>
        </w:rPr>
        <w:t>om</w:t>
      </w:r>
      <w:r w:rsidRPr="002F5B91">
        <w:rPr>
          <w:rFonts w:ascii="Times New Roman" w:hAnsi="Times New Roman" w:cs="Times New Roman"/>
          <w:bCs/>
          <w:iCs/>
          <w:sz w:val="24"/>
          <w:szCs w:val="24"/>
        </w:rPr>
        <w:t xml:space="preserve"> članka 81. stavka 2. ovoga Zakona</w:t>
      </w:r>
      <w:bookmarkEnd w:id="62"/>
    </w:p>
    <w:p w14:paraId="656BC0A6" w14:textId="0B6D8298" w:rsidR="00BD4FD1" w:rsidRPr="002F5B91" w:rsidRDefault="00BD4FD1" w:rsidP="00BD4FD1">
      <w:pPr>
        <w:spacing w:line="240" w:lineRule="auto"/>
        <w:jc w:val="both"/>
        <w:rPr>
          <w:rFonts w:ascii="Times New Roman" w:hAnsi="Times New Roman" w:cs="Times New Roman"/>
          <w:sz w:val="24"/>
          <w:szCs w:val="24"/>
        </w:rPr>
      </w:pPr>
      <w:r w:rsidRPr="002F5B91">
        <w:rPr>
          <w:rFonts w:ascii="Times New Roman" w:hAnsi="Times New Roman" w:cs="Times New Roman"/>
          <w:bCs/>
          <w:iCs/>
          <w:sz w:val="24"/>
          <w:szCs w:val="24"/>
        </w:rPr>
        <w:t>17.b prilikom donošenja odluke o dobrovoljnom prestanku obavljanja registrirane djelatnosti društvo za upravljanje se ne pridržava odredbi članka 14. ovoga Zakona, u skladu s odredb</w:t>
      </w:r>
      <w:r w:rsidR="00550D36" w:rsidRPr="002F5B91">
        <w:rPr>
          <w:rFonts w:ascii="Times New Roman" w:hAnsi="Times New Roman" w:cs="Times New Roman"/>
          <w:bCs/>
          <w:iCs/>
          <w:sz w:val="24"/>
          <w:szCs w:val="24"/>
        </w:rPr>
        <w:t>om</w:t>
      </w:r>
      <w:r w:rsidRPr="002F5B91">
        <w:rPr>
          <w:rFonts w:ascii="Times New Roman" w:hAnsi="Times New Roman" w:cs="Times New Roman"/>
          <w:bCs/>
          <w:iCs/>
          <w:sz w:val="24"/>
          <w:szCs w:val="24"/>
        </w:rPr>
        <w:t xml:space="preserve"> članka 81. stavka 3. ovoga Zakona“.</w:t>
      </w:r>
    </w:p>
    <w:p w14:paraId="3022ED2A" w14:textId="474D572B" w:rsidR="004F4A93" w:rsidRPr="002F5B91" w:rsidRDefault="00BD4FD1" w:rsidP="005A1BE9">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I</w:t>
      </w:r>
      <w:r w:rsidR="004F4A93" w:rsidRPr="002F5B91">
        <w:rPr>
          <w:rFonts w:ascii="Times New Roman" w:hAnsi="Times New Roman" w:cs="Times New Roman"/>
          <w:sz w:val="24"/>
          <w:szCs w:val="24"/>
        </w:rPr>
        <w:t>za točke 27. dodaju se točke 27.a do 27.</w:t>
      </w:r>
      <w:r w:rsidR="00EC4FFC" w:rsidRPr="002F5B91">
        <w:rPr>
          <w:rFonts w:ascii="Times New Roman" w:hAnsi="Times New Roman" w:cs="Times New Roman"/>
          <w:sz w:val="24"/>
          <w:szCs w:val="24"/>
        </w:rPr>
        <w:t>g</w:t>
      </w:r>
      <w:r w:rsidR="004F4A93" w:rsidRPr="002F5B91">
        <w:rPr>
          <w:rFonts w:ascii="Times New Roman" w:hAnsi="Times New Roman" w:cs="Times New Roman"/>
          <w:sz w:val="24"/>
          <w:szCs w:val="24"/>
        </w:rPr>
        <w:t xml:space="preserve"> koje glase:</w:t>
      </w:r>
    </w:p>
    <w:p w14:paraId="12BB5BFB" w14:textId="3FF1AF2E" w:rsidR="004F4A93" w:rsidRPr="002F5B91" w:rsidRDefault="00BD4FD1" w:rsidP="004F4A93">
      <w:pPr>
        <w:spacing w:line="240" w:lineRule="auto"/>
        <w:jc w:val="both"/>
        <w:rPr>
          <w:rFonts w:ascii="Times New Roman" w:hAnsi="Times New Roman" w:cs="Times New Roman"/>
          <w:sz w:val="24"/>
          <w:szCs w:val="24"/>
        </w:rPr>
      </w:pPr>
      <w:bookmarkStart w:id="63" w:name="_Hlk173429116"/>
      <w:r w:rsidRPr="002F5B91">
        <w:rPr>
          <w:rFonts w:ascii="Times New Roman" w:hAnsi="Times New Roman" w:cs="Times New Roman"/>
          <w:sz w:val="24"/>
          <w:szCs w:val="24"/>
        </w:rPr>
        <w:t>„</w:t>
      </w:r>
      <w:bookmarkStart w:id="64" w:name="_Hlk173486084"/>
      <w:r w:rsidR="004F4A93" w:rsidRPr="002F5B91">
        <w:rPr>
          <w:rFonts w:ascii="Times New Roman" w:hAnsi="Times New Roman" w:cs="Times New Roman"/>
          <w:sz w:val="24"/>
          <w:szCs w:val="24"/>
        </w:rPr>
        <w:t>27.a. nije prestao s izravnom ili neizravnom distribucijom udjela AIF-a koji je naveden u članku 125.c stavku 1. točki c) ovoga Zakona, suprotno obvezi propisanoj odredbom članka 125.c stavka 2. ovoga Zakona</w:t>
      </w:r>
      <w:bookmarkEnd w:id="64"/>
    </w:p>
    <w:p w14:paraId="07CB8AA2" w14:textId="7D15F60B" w:rsidR="00D47024" w:rsidRPr="002F5B91" w:rsidRDefault="00D47024" w:rsidP="00D47024">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27.b kao UAIF iz druge države članice nije u Republici Hrvatskoj prestao s izravnom ili neizravnom distribucijom udjela AIF-suprotno obvezi propisanoj odredbom članka 125.c stavka 2. ovoga Zakona</w:t>
      </w:r>
    </w:p>
    <w:p w14:paraId="38C4564B" w14:textId="4E8CF3A4" w:rsidR="004F4A93" w:rsidRPr="002F5B91" w:rsidRDefault="004F4A93" w:rsidP="004F4A93">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27.</w:t>
      </w:r>
      <w:r w:rsidR="00D47024" w:rsidRPr="002F5B91">
        <w:rPr>
          <w:rFonts w:ascii="Times New Roman" w:hAnsi="Times New Roman" w:cs="Times New Roman"/>
          <w:sz w:val="24"/>
          <w:szCs w:val="24"/>
        </w:rPr>
        <w:t>c</w:t>
      </w:r>
      <w:r w:rsidRPr="002F5B91">
        <w:rPr>
          <w:rFonts w:ascii="Times New Roman" w:hAnsi="Times New Roman" w:cs="Times New Roman"/>
          <w:sz w:val="24"/>
          <w:szCs w:val="24"/>
        </w:rPr>
        <w:t xml:space="preserve"> protivno odredb</w:t>
      </w:r>
      <w:r w:rsidR="00EC4FFC" w:rsidRPr="002F5B91">
        <w:rPr>
          <w:rFonts w:ascii="Times New Roman" w:hAnsi="Times New Roman" w:cs="Times New Roman"/>
          <w:sz w:val="24"/>
          <w:szCs w:val="24"/>
        </w:rPr>
        <w:t>i</w:t>
      </w:r>
      <w:r w:rsidRPr="002F5B91">
        <w:rPr>
          <w:rFonts w:ascii="Times New Roman" w:hAnsi="Times New Roman" w:cs="Times New Roman"/>
          <w:sz w:val="24"/>
          <w:szCs w:val="24"/>
        </w:rPr>
        <w:t xml:space="preserve"> članka 125.c stavka 3. ovoga Zakona u roku od 36 mjeseci od dana povlačenja obavijesti iz članka 125.c stavka 1. ovoga Zakona provede predmarketinške aktivnosti u odnosu na udjele AIF-a koji je naveden u članku 125.c stavku 1. točki c) ovoga Zakona ili u odnosu na usporedivu investicijsku strategiju ili ideju</w:t>
      </w:r>
    </w:p>
    <w:p w14:paraId="5F2F583B" w14:textId="0CEFD5D3" w:rsidR="004F4A93" w:rsidRPr="002F5B91" w:rsidRDefault="004F4A93" w:rsidP="004F4A93">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27.</w:t>
      </w:r>
      <w:r w:rsidR="00EC4FFC" w:rsidRPr="002F5B91">
        <w:rPr>
          <w:rFonts w:ascii="Times New Roman" w:hAnsi="Times New Roman" w:cs="Times New Roman"/>
          <w:sz w:val="24"/>
          <w:szCs w:val="24"/>
        </w:rPr>
        <w:t>d</w:t>
      </w:r>
      <w:r w:rsidRPr="002F5B91">
        <w:rPr>
          <w:rFonts w:ascii="Times New Roman" w:hAnsi="Times New Roman" w:cs="Times New Roman"/>
          <w:sz w:val="24"/>
          <w:szCs w:val="24"/>
        </w:rPr>
        <w:t xml:space="preserve"> nije u skladu s odredbom članka 125.c stavka 4. ovoga Zakona osigurao ulagateljima u Republici Hrvatskoj koji ostanu imatelji udjela AIF-a navedenog u stavku 1. točki c) istoga članka svu dokumentaciju i informacije koje osigurava ulagateljima tog AIF-a u matičnoj državi članici UAIF-a</w:t>
      </w:r>
    </w:p>
    <w:bookmarkEnd w:id="63"/>
    <w:p w14:paraId="346031DB" w14:textId="6EF1069F" w:rsidR="0063124C" w:rsidRPr="002F5B91" w:rsidRDefault="004F4A93" w:rsidP="004F4A93">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27.</w:t>
      </w:r>
      <w:r w:rsidR="00EC4FFC" w:rsidRPr="002F5B91">
        <w:rPr>
          <w:rFonts w:ascii="Times New Roman" w:hAnsi="Times New Roman" w:cs="Times New Roman"/>
          <w:sz w:val="24"/>
          <w:szCs w:val="24"/>
        </w:rPr>
        <w:t>e</w:t>
      </w:r>
      <w:r w:rsidRPr="002F5B91">
        <w:rPr>
          <w:rFonts w:ascii="Times New Roman" w:hAnsi="Times New Roman" w:cs="Times New Roman"/>
          <w:sz w:val="24"/>
          <w:szCs w:val="24"/>
        </w:rPr>
        <w:t xml:space="preserve"> kao UAIF iz druge države članice  nije u skladu s odredbom članka 125.c stavka 4. ovoga Zakona osigurao ulagateljima u Republici Hrvatskoj koji ostanu imatelji udjela AIF-a </w:t>
      </w:r>
      <w:r w:rsidR="0076679B" w:rsidRPr="002F5B91">
        <w:rPr>
          <w:rFonts w:ascii="Times New Roman" w:hAnsi="Times New Roman" w:cs="Times New Roman"/>
          <w:sz w:val="24"/>
          <w:szCs w:val="24"/>
        </w:rPr>
        <w:t>iz</w:t>
      </w:r>
      <w:r w:rsidRPr="002F5B91">
        <w:rPr>
          <w:rFonts w:ascii="Times New Roman" w:hAnsi="Times New Roman" w:cs="Times New Roman"/>
          <w:sz w:val="24"/>
          <w:szCs w:val="24"/>
        </w:rPr>
        <w:t xml:space="preserve"> stavk</w:t>
      </w:r>
      <w:r w:rsidR="0076679B" w:rsidRPr="002F5B91">
        <w:rPr>
          <w:rFonts w:ascii="Times New Roman" w:hAnsi="Times New Roman" w:cs="Times New Roman"/>
          <w:sz w:val="24"/>
          <w:szCs w:val="24"/>
        </w:rPr>
        <w:t>a</w:t>
      </w:r>
      <w:r w:rsidRPr="002F5B91">
        <w:rPr>
          <w:rFonts w:ascii="Times New Roman" w:hAnsi="Times New Roman" w:cs="Times New Roman"/>
          <w:sz w:val="24"/>
          <w:szCs w:val="24"/>
        </w:rPr>
        <w:t xml:space="preserve"> 1. točk</w:t>
      </w:r>
      <w:r w:rsidR="0076679B" w:rsidRPr="002F5B91">
        <w:rPr>
          <w:rFonts w:ascii="Times New Roman" w:hAnsi="Times New Roman" w:cs="Times New Roman"/>
          <w:sz w:val="24"/>
          <w:szCs w:val="24"/>
        </w:rPr>
        <w:t>e</w:t>
      </w:r>
      <w:r w:rsidRPr="002F5B91">
        <w:rPr>
          <w:rFonts w:ascii="Times New Roman" w:hAnsi="Times New Roman" w:cs="Times New Roman"/>
          <w:sz w:val="24"/>
          <w:szCs w:val="24"/>
        </w:rPr>
        <w:t xml:space="preserve"> c) istoga članka svu dokumentaciju i informacije koje osigurava ulagateljima tog AIF-a u matičnoj državi članici UAIF-a</w:t>
      </w:r>
    </w:p>
    <w:p w14:paraId="6E788F85" w14:textId="00F328C5" w:rsidR="0063124C" w:rsidRPr="002F5B91" w:rsidRDefault="0063124C" w:rsidP="0063124C">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27.</w:t>
      </w:r>
      <w:r w:rsidR="00EC4FFC" w:rsidRPr="002F5B91">
        <w:rPr>
          <w:rFonts w:ascii="Times New Roman" w:hAnsi="Times New Roman" w:cs="Times New Roman"/>
          <w:sz w:val="24"/>
          <w:szCs w:val="24"/>
        </w:rPr>
        <w:t>f</w:t>
      </w:r>
      <w:r w:rsidRPr="002F5B91">
        <w:rPr>
          <w:rFonts w:ascii="Times New Roman" w:hAnsi="Times New Roman" w:cs="Times New Roman"/>
          <w:sz w:val="24"/>
          <w:szCs w:val="24"/>
        </w:rPr>
        <w:t xml:space="preserve"> kao UAIF iz treće države nije prestao s novom ili daljnjom, izravnom ili neizravnom distribucijom udjela AIF-a </w:t>
      </w:r>
      <w:bookmarkStart w:id="65" w:name="_Hlk173431684"/>
      <w:r w:rsidR="00744089" w:rsidRPr="002F5B91">
        <w:rPr>
          <w:rFonts w:ascii="Times New Roman" w:hAnsi="Times New Roman" w:cs="Times New Roman"/>
          <w:sz w:val="24"/>
          <w:szCs w:val="24"/>
        </w:rPr>
        <w:t>iz članka 139.d stavka 1. točke c) ovoga Zakona</w:t>
      </w:r>
      <w:bookmarkEnd w:id="65"/>
      <w:r w:rsidRPr="002F5B91">
        <w:rPr>
          <w:rFonts w:ascii="Times New Roman" w:hAnsi="Times New Roman" w:cs="Times New Roman"/>
          <w:sz w:val="24"/>
          <w:szCs w:val="24"/>
        </w:rPr>
        <w:t>, suprotno obvezi propisanoj odredbom članka 139.d stavka 2. ovoga Zakona</w:t>
      </w:r>
    </w:p>
    <w:p w14:paraId="603A3D8B" w14:textId="2839BDBE" w:rsidR="004F4A93" w:rsidRPr="002F5B91" w:rsidRDefault="0063124C" w:rsidP="004F4A93">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27.</w:t>
      </w:r>
      <w:r w:rsidR="00EC4FFC" w:rsidRPr="002F5B91">
        <w:rPr>
          <w:rFonts w:ascii="Times New Roman" w:hAnsi="Times New Roman" w:cs="Times New Roman"/>
          <w:sz w:val="24"/>
          <w:szCs w:val="24"/>
        </w:rPr>
        <w:t>g</w:t>
      </w:r>
      <w:r w:rsidRPr="002F5B91">
        <w:rPr>
          <w:rFonts w:ascii="Times New Roman" w:hAnsi="Times New Roman" w:cs="Times New Roman"/>
          <w:sz w:val="24"/>
          <w:szCs w:val="24"/>
        </w:rPr>
        <w:t xml:space="preserve"> kao UAIF iz treće države nije u skladu s odredbom članka 139.d stavka 4. ovoga Zakona osigurao ulagateljima u Republici Hrvatskoj koji ostanu imatelji udjela AIF-a </w:t>
      </w:r>
      <w:r w:rsidR="0076679B" w:rsidRPr="002F5B91">
        <w:rPr>
          <w:rFonts w:ascii="Times New Roman" w:hAnsi="Times New Roman" w:cs="Times New Roman"/>
          <w:sz w:val="24"/>
          <w:szCs w:val="24"/>
        </w:rPr>
        <w:t xml:space="preserve">iz </w:t>
      </w:r>
      <w:r w:rsidR="00744089" w:rsidRPr="002F5B91">
        <w:rPr>
          <w:rFonts w:ascii="Times New Roman" w:hAnsi="Times New Roman" w:cs="Times New Roman"/>
          <w:sz w:val="24"/>
          <w:szCs w:val="24"/>
        </w:rPr>
        <w:t>u stavk</w:t>
      </w:r>
      <w:r w:rsidR="0076679B" w:rsidRPr="002F5B91">
        <w:rPr>
          <w:rFonts w:ascii="Times New Roman" w:hAnsi="Times New Roman" w:cs="Times New Roman"/>
          <w:sz w:val="24"/>
          <w:szCs w:val="24"/>
        </w:rPr>
        <w:t>a</w:t>
      </w:r>
      <w:r w:rsidR="00744089" w:rsidRPr="002F5B91">
        <w:rPr>
          <w:rFonts w:ascii="Times New Roman" w:hAnsi="Times New Roman" w:cs="Times New Roman"/>
          <w:sz w:val="24"/>
          <w:szCs w:val="24"/>
        </w:rPr>
        <w:t xml:space="preserve"> 1. točk</w:t>
      </w:r>
      <w:r w:rsidR="0076679B" w:rsidRPr="002F5B91">
        <w:rPr>
          <w:rFonts w:ascii="Times New Roman" w:hAnsi="Times New Roman" w:cs="Times New Roman"/>
          <w:sz w:val="24"/>
          <w:szCs w:val="24"/>
        </w:rPr>
        <w:t>e</w:t>
      </w:r>
      <w:r w:rsidR="00744089" w:rsidRPr="002F5B91">
        <w:rPr>
          <w:rFonts w:ascii="Times New Roman" w:hAnsi="Times New Roman" w:cs="Times New Roman"/>
          <w:sz w:val="24"/>
          <w:szCs w:val="24"/>
        </w:rPr>
        <w:t xml:space="preserve"> c) istoga članka </w:t>
      </w:r>
      <w:r w:rsidRPr="002F5B91">
        <w:rPr>
          <w:rFonts w:ascii="Times New Roman" w:hAnsi="Times New Roman" w:cs="Times New Roman"/>
          <w:sz w:val="24"/>
          <w:szCs w:val="24"/>
        </w:rPr>
        <w:t>svu dokumentaciju i informacije koje osigurava ulagateljima tog AIF-a u državi sjedišta UAIF-a</w:t>
      </w:r>
      <w:r w:rsidR="004F4A93" w:rsidRPr="002F5B91">
        <w:rPr>
          <w:rFonts w:ascii="Times New Roman" w:hAnsi="Times New Roman" w:cs="Times New Roman"/>
          <w:sz w:val="24"/>
          <w:szCs w:val="24"/>
        </w:rPr>
        <w:t>“</w:t>
      </w:r>
      <w:r w:rsidR="00BD4FD1" w:rsidRPr="002F5B91">
        <w:rPr>
          <w:rFonts w:ascii="Times New Roman" w:hAnsi="Times New Roman" w:cs="Times New Roman"/>
          <w:sz w:val="24"/>
          <w:szCs w:val="24"/>
        </w:rPr>
        <w:t>.</w:t>
      </w:r>
    </w:p>
    <w:p w14:paraId="73707B86" w14:textId="55E60BC5" w:rsidR="00946636" w:rsidRPr="002F5B91" w:rsidRDefault="0063124C" w:rsidP="005A1BE9">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Točka </w:t>
      </w:r>
      <w:r w:rsidR="00946636" w:rsidRPr="002F5B91">
        <w:rPr>
          <w:rFonts w:ascii="Times New Roman" w:hAnsi="Times New Roman" w:cs="Times New Roman"/>
          <w:sz w:val="24"/>
          <w:szCs w:val="24"/>
        </w:rPr>
        <w:t>41. mijenja se i glasi:</w:t>
      </w:r>
    </w:p>
    <w:p w14:paraId="6EC00140" w14:textId="2E22C08C" w:rsidR="00946636" w:rsidRPr="002F5B91" w:rsidRDefault="00946636" w:rsidP="005A1BE9">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„41. u državi članici domaćinu profesionalnim ulagateljima distribuira udjele AIF-a kojim upravlja protivno odredbama članka 119. stavka 3. ili 9. ovoga Zakona“.</w:t>
      </w:r>
    </w:p>
    <w:p w14:paraId="22578009" w14:textId="51ED6EE6" w:rsidR="007D2F96" w:rsidRPr="002F5B91" w:rsidRDefault="007D2F96" w:rsidP="005A1BE9">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U točki 42. riječi: „članka 156. stavka 1.“ zamjenjuju se riječima: „članka 119. stavka</w:t>
      </w:r>
      <w:r w:rsidR="00946636" w:rsidRPr="002F5B91">
        <w:rPr>
          <w:rFonts w:ascii="Times New Roman" w:hAnsi="Times New Roman" w:cs="Times New Roman"/>
          <w:sz w:val="24"/>
          <w:szCs w:val="24"/>
        </w:rPr>
        <w:t xml:space="preserve"> </w:t>
      </w:r>
      <w:r w:rsidRPr="002F5B91">
        <w:rPr>
          <w:rFonts w:ascii="Times New Roman" w:hAnsi="Times New Roman" w:cs="Times New Roman"/>
          <w:sz w:val="24"/>
          <w:szCs w:val="24"/>
        </w:rPr>
        <w:t>15.“.</w:t>
      </w:r>
    </w:p>
    <w:p w14:paraId="543CBCE6" w14:textId="3F973028" w:rsidR="007D2F96" w:rsidRPr="002F5B91" w:rsidRDefault="007D2F96" w:rsidP="005A1BE9">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U točki 43. riječi: „stavka 2.“ brišu se.</w:t>
      </w:r>
    </w:p>
    <w:p w14:paraId="261F5509" w14:textId="17EBD2C1" w:rsidR="00463ED9" w:rsidRPr="002F5B91" w:rsidRDefault="00463ED9" w:rsidP="005A1BE9">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U točki 44. </w:t>
      </w:r>
      <w:r w:rsidR="00946636" w:rsidRPr="002F5B91">
        <w:rPr>
          <w:rFonts w:ascii="Times New Roman" w:hAnsi="Times New Roman" w:cs="Times New Roman"/>
          <w:sz w:val="24"/>
          <w:szCs w:val="24"/>
        </w:rPr>
        <w:t>riječi</w:t>
      </w:r>
      <w:r w:rsidRPr="002F5B91">
        <w:rPr>
          <w:rFonts w:ascii="Times New Roman" w:hAnsi="Times New Roman" w:cs="Times New Roman"/>
          <w:sz w:val="24"/>
          <w:szCs w:val="24"/>
        </w:rPr>
        <w:t>: „</w:t>
      </w:r>
      <w:r w:rsidR="00946636" w:rsidRPr="002F5B91">
        <w:rPr>
          <w:rFonts w:ascii="Times New Roman" w:hAnsi="Times New Roman" w:cs="Times New Roman"/>
          <w:sz w:val="24"/>
          <w:szCs w:val="24"/>
        </w:rPr>
        <w:t xml:space="preserve">stavka </w:t>
      </w:r>
      <w:r w:rsidRPr="002F5B91">
        <w:rPr>
          <w:rFonts w:ascii="Times New Roman" w:hAnsi="Times New Roman" w:cs="Times New Roman"/>
          <w:sz w:val="24"/>
          <w:szCs w:val="24"/>
        </w:rPr>
        <w:t>4</w:t>
      </w:r>
      <w:r w:rsidR="00946636" w:rsidRPr="002F5B91">
        <w:rPr>
          <w:rFonts w:ascii="Times New Roman" w:hAnsi="Times New Roman" w:cs="Times New Roman"/>
          <w:sz w:val="24"/>
          <w:szCs w:val="24"/>
        </w:rPr>
        <w:t>.</w:t>
      </w:r>
      <w:r w:rsidRPr="002F5B91">
        <w:rPr>
          <w:rFonts w:ascii="Times New Roman" w:hAnsi="Times New Roman" w:cs="Times New Roman"/>
          <w:sz w:val="24"/>
          <w:szCs w:val="24"/>
        </w:rPr>
        <w:t xml:space="preserve">“ zamjenjuje se </w:t>
      </w:r>
      <w:r w:rsidR="00946636" w:rsidRPr="002F5B91">
        <w:rPr>
          <w:rFonts w:ascii="Times New Roman" w:hAnsi="Times New Roman" w:cs="Times New Roman"/>
          <w:sz w:val="24"/>
          <w:szCs w:val="24"/>
        </w:rPr>
        <w:t>riječima</w:t>
      </w:r>
      <w:r w:rsidRPr="002F5B91">
        <w:rPr>
          <w:rFonts w:ascii="Times New Roman" w:hAnsi="Times New Roman" w:cs="Times New Roman"/>
          <w:sz w:val="24"/>
          <w:szCs w:val="24"/>
        </w:rPr>
        <w:t>: „</w:t>
      </w:r>
      <w:r w:rsidR="00946636" w:rsidRPr="002F5B91">
        <w:rPr>
          <w:rFonts w:ascii="Times New Roman" w:hAnsi="Times New Roman" w:cs="Times New Roman"/>
          <w:sz w:val="24"/>
          <w:szCs w:val="24"/>
        </w:rPr>
        <w:t xml:space="preserve">stavka </w:t>
      </w:r>
      <w:r w:rsidRPr="002F5B91">
        <w:rPr>
          <w:rFonts w:ascii="Times New Roman" w:hAnsi="Times New Roman" w:cs="Times New Roman"/>
          <w:sz w:val="24"/>
          <w:szCs w:val="24"/>
        </w:rPr>
        <w:t>3</w:t>
      </w:r>
      <w:r w:rsidR="00946636" w:rsidRPr="002F5B91">
        <w:rPr>
          <w:rFonts w:ascii="Times New Roman" w:hAnsi="Times New Roman" w:cs="Times New Roman"/>
          <w:sz w:val="24"/>
          <w:szCs w:val="24"/>
        </w:rPr>
        <w:t>.</w:t>
      </w:r>
      <w:r w:rsidRPr="002F5B91">
        <w:rPr>
          <w:rFonts w:ascii="Times New Roman" w:hAnsi="Times New Roman" w:cs="Times New Roman"/>
          <w:sz w:val="24"/>
          <w:szCs w:val="24"/>
        </w:rPr>
        <w:t>“.</w:t>
      </w:r>
    </w:p>
    <w:p w14:paraId="38C26548" w14:textId="53E3FC7E" w:rsidR="00D70E86" w:rsidRPr="002F5B91" w:rsidRDefault="00D70E86" w:rsidP="00D70E86">
      <w:pPr>
        <w:spacing w:after="0" w:line="240" w:lineRule="auto"/>
        <w:jc w:val="center"/>
        <w:rPr>
          <w:rFonts w:ascii="Times New Roman" w:eastAsia="Times New Roman" w:hAnsi="Times New Roman" w:cs="Times New Roman"/>
          <w:b/>
          <w:sz w:val="24"/>
          <w:szCs w:val="24"/>
          <w:lang w:eastAsia="hr-HR"/>
        </w:rPr>
      </w:pPr>
      <w:r w:rsidRPr="002F5B91">
        <w:rPr>
          <w:rFonts w:ascii="Times New Roman" w:eastAsia="Calibri" w:hAnsi="Times New Roman" w:cs="Times New Roman"/>
          <w:b/>
          <w:sz w:val="24"/>
          <w:szCs w:val="24"/>
        </w:rPr>
        <w:t>Prijelazne i završne odredbe</w:t>
      </w:r>
    </w:p>
    <w:p w14:paraId="14B459F2" w14:textId="77777777" w:rsidR="00D70E86" w:rsidRPr="002F5B91" w:rsidRDefault="00D70E86" w:rsidP="00D70E86">
      <w:pPr>
        <w:spacing w:after="0" w:line="240" w:lineRule="auto"/>
        <w:jc w:val="center"/>
        <w:rPr>
          <w:rFonts w:ascii="Times New Roman" w:eastAsia="Times New Roman" w:hAnsi="Times New Roman" w:cs="Times New Roman"/>
          <w:b/>
          <w:sz w:val="24"/>
          <w:szCs w:val="24"/>
          <w:lang w:eastAsia="hr-HR"/>
        </w:rPr>
      </w:pPr>
    </w:p>
    <w:p w14:paraId="2B9B819D" w14:textId="4A30E1CA" w:rsidR="003069AF" w:rsidRPr="002F5B91" w:rsidRDefault="003069AF" w:rsidP="00D70E86">
      <w:pPr>
        <w:spacing w:after="0" w:line="240" w:lineRule="auto"/>
        <w:jc w:val="center"/>
        <w:rPr>
          <w:rFonts w:ascii="Times New Roman" w:eastAsia="Times New Roman" w:hAnsi="Times New Roman" w:cs="Times New Roman"/>
          <w:b/>
          <w:sz w:val="24"/>
          <w:szCs w:val="24"/>
          <w:lang w:eastAsia="hr-HR"/>
        </w:rPr>
      </w:pPr>
      <w:r w:rsidRPr="002F5B91">
        <w:rPr>
          <w:rFonts w:ascii="Times New Roman" w:eastAsia="Times New Roman" w:hAnsi="Times New Roman" w:cs="Times New Roman"/>
          <w:b/>
          <w:sz w:val="24"/>
          <w:szCs w:val="24"/>
          <w:lang w:eastAsia="hr-HR"/>
        </w:rPr>
        <w:t xml:space="preserve">Članak </w:t>
      </w:r>
      <w:r w:rsidR="00B64E16" w:rsidRPr="002F5B91">
        <w:rPr>
          <w:rFonts w:ascii="Times New Roman" w:eastAsia="Times New Roman" w:hAnsi="Times New Roman" w:cs="Times New Roman"/>
          <w:b/>
          <w:sz w:val="24"/>
          <w:szCs w:val="24"/>
          <w:lang w:eastAsia="hr-HR"/>
        </w:rPr>
        <w:t>4</w:t>
      </w:r>
      <w:r w:rsidR="00DC79C7" w:rsidRPr="002F5B91">
        <w:rPr>
          <w:rFonts w:ascii="Times New Roman" w:eastAsia="Times New Roman" w:hAnsi="Times New Roman" w:cs="Times New Roman"/>
          <w:b/>
          <w:sz w:val="24"/>
          <w:szCs w:val="24"/>
          <w:lang w:eastAsia="hr-HR"/>
        </w:rPr>
        <w:t>4</w:t>
      </w:r>
      <w:r w:rsidRPr="002F5B91">
        <w:rPr>
          <w:rFonts w:ascii="Times New Roman" w:eastAsia="Times New Roman" w:hAnsi="Times New Roman" w:cs="Times New Roman"/>
          <w:b/>
          <w:sz w:val="24"/>
          <w:szCs w:val="24"/>
          <w:lang w:eastAsia="hr-HR"/>
        </w:rPr>
        <w:t xml:space="preserve">. </w:t>
      </w:r>
    </w:p>
    <w:p w14:paraId="38C53E58" w14:textId="38DC864F" w:rsidR="003069AF" w:rsidRPr="002F5B91" w:rsidRDefault="003069AF" w:rsidP="00D70E86">
      <w:pPr>
        <w:spacing w:after="0" w:line="240" w:lineRule="auto"/>
        <w:jc w:val="center"/>
        <w:rPr>
          <w:rFonts w:ascii="Times New Roman" w:eastAsia="Times New Roman" w:hAnsi="Times New Roman" w:cs="Times New Roman"/>
          <w:b/>
          <w:sz w:val="24"/>
          <w:szCs w:val="24"/>
          <w:lang w:eastAsia="hr-HR"/>
        </w:rPr>
      </w:pPr>
    </w:p>
    <w:p w14:paraId="592DCD8B" w14:textId="3F46DA1E" w:rsidR="00365C5B" w:rsidRPr="002F5B91" w:rsidRDefault="00365C5B" w:rsidP="00365C5B">
      <w:pPr>
        <w:spacing w:after="0" w:line="240" w:lineRule="auto"/>
        <w:jc w:val="both"/>
        <w:rPr>
          <w:rFonts w:ascii="Times New Roman" w:eastAsia="Times New Roman" w:hAnsi="Times New Roman" w:cs="Times New Roman"/>
          <w:iCs/>
          <w:sz w:val="24"/>
          <w:szCs w:val="24"/>
          <w:lang w:eastAsia="hr-HR"/>
        </w:rPr>
      </w:pPr>
      <w:r w:rsidRPr="002F5B91">
        <w:rPr>
          <w:rFonts w:ascii="Times New Roman" w:eastAsia="Times New Roman" w:hAnsi="Times New Roman" w:cs="Times New Roman"/>
          <w:iCs/>
          <w:sz w:val="24"/>
          <w:szCs w:val="24"/>
          <w:lang w:eastAsia="hr-HR"/>
        </w:rPr>
        <w:t>(1) Agencija će u roku od 12 mjeseci od dana stupanja na snagu ovoga Zakona uskladiti</w:t>
      </w:r>
      <w:r w:rsidR="00F367B8" w:rsidRPr="002F5B91">
        <w:rPr>
          <w:rFonts w:ascii="Times New Roman" w:eastAsia="Times New Roman" w:hAnsi="Times New Roman" w:cs="Times New Roman"/>
          <w:iCs/>
          <w:sz w:val="24"/>
          <w:szCs w:val="24"/>
          <w:lang w:eastAsia="hr-HR"/>
        </w:rPr>
        <w:t xml:space="preserve"> s odredbama ovoga Zakona</w:t>
      </w:r>
      <w:r w:rsidRPr="002F5B91">
        <w:rPr>
          <w:rFonts w:ascii="Times New Roman" w:eastAsia="Times New Roman" w:hAnsi="Times New Roman" w:cs="Times New Roman"/>
          <w:iCs/>
          <w:sz w:val="24"/>
          <w:szCs w:val="24"/>
          <w:lang w:eastAsia="hr-HR"/>
        </w:rPr>
        <w:t xml:space="preserve">: </w:t>
      </w:r>
    </w:p>
    <w:p w14:paraId="0B84822D" w14:textId="77777777" w:rsidR="00517FDA" w:rsidRPr="002F5B91" w:rsidRDefault="00517FDA" w:rsidP="00365C5B">
      <w:pPr>
        <w:spacing w:after="0" w:line="240" w:lineRule="auto"/>
        <w:jc w:val="both"/>
        <w:rPr>
          <w:rFonts w:ascii="Times New Roman" w:eastAsia="Times New Roman" w:hAnsi="Times New Roman" w:cs="Times New Roman"/>
          <w:iCs/>
          <w:sz w:val="24"/>
          <w:szCs w:val="24"/>
          <w:lang w:eastAsia="hr-HR"/>
        </w:rPr>
      </w:pPr>
    </w:p>
    <w:p w14:paraId="4D333B1E" w14:textId="33B457C4" w:rsidR="00365C5B" w:rsidRPr="002F5B91" w:rsidRDefault="00365C5B" w:rsidP="00914B91">
      <w:pPr>
        <w:pStyle w:val="ListParagraph"/>
        <w:numPr>
          <w:ilvl w:val="0"/>
          <w:numId w:val="15"/>
        </w:numPr>
        <w:spacing w:after="0" w:line="240" w:lineRule="auto"/>
        <w:ind w:left="284" w:hanging="284"/>
        <w:jc w:val="both"/>
        <w:rPr>
          <w:rFonts w:ascii="Times New Roman" w:eastAsia="Times New Roman" w:hAnsi="Times New Roman" w:cs="Times New Roman"/>
          <w:iCs/>
          <w:sz w:val="24"/>
          <w:szCs w:val="24"/>
          <w:lang w:eastAsia="hr-HR"/>
        </w:rPr>
      </w:pPr>
      <w:r w:rsidRPr="002F5B91">
        <w:rPr>
          <w:rFonts w:ascii="Times New Roman" w:eastAsia="Times New Roman" w:hAnsi="Times New Roman" w:cs="Times New Roman"/>
          <w:iCs/>
          <w:sz w:val="24"/>
          <w:szCs w:val="24"/>
          <w:lang w:eastAsia="hr-HR"/>
        </w:rPr>
        <w:t>Pravilnik o obavljanju poslova depozitara AIF-a („Narodne novine“, br</w:t>
      </w:r>
      <w:r w:rsidR="00FB0A1D">
        <w:rPr>
          <w:rFonts w:ascii="Times New Roman" w:eastAsia="Times New Roman" w:hAnsi="Times New Roman" w:cs="Times New Roman"/>
          <w:iCs/>
          <w:sz w:val="24"/>
          <w:szCs w:val="24"/>
          <w:lang w:eastAsia="hr-HR"/>
        </w:rPr>
        <w:t>.</w:t>
      </w:r>
      <w:r w:rsidRPr="002F5B91">
        <w:rPr>
          <w:rFonts w:ascii="Times New Roman" w:eastAsia="Times New Roman" w:hAnsi="Times New Roman" w:cs="Times New Roman"/>
          <w:iCs/>
          <w:sz w:val="24"/>
          <w:szCs w:val="24"/>
          <w:lang w:eastAsia="hr-HR"/>
        </w:rPr>
        <w:t xml:space="preserve"> 25/19</w:t>
      </w:r>
      <w:r w:rsidR="005B6F57" w:rsidRPr="002F5B91">
        <w:rPr>
          <w:rFonts w:ascii="Times New Roman" w:eastAsia="Times New Roman" w:hAnsi="Times New Roman" w:cs="Times New Roman"/>
          <w:iCs/>
          <w:sz w:val="24"/>
          <w:szCs w:val="24"/>
          <w:lang w:eastAsia="hr-HR"/>
        </w:rPr>
        <w:t>.</w:t>
      </w:r>
      <w:r w:rsidRPr="002F5B91">
        <w:rPr>
          <w:rFonts w:ascii="Times New Roman" w:eastAsia="Times New Roman" w:hAnsi="Times New Roman" w:cs="Times New Roman"/>
          <w:iCs/>
          <w:sz w:val="24"/>
          <w:szCs w:val="24"/>
          <w:lang w:eastAsia="hr-HR"/>
        </w:rPr>
        <w:t>, 139/20</w:t>
      </w:r>
      <w:r w:rsidR="005B6F57" w:rsidRPr="002F5B91">
        <w:rPr>
          <w:rFonts w:ascii="Times New Roman" w:eastAsia="Times New Roman" w:hAnsi="Times New Roman" w:cs="Times New Roman"/>
          <w:iCs/>
          <w:sz w:val="24"/>
          <w:szCs w:val="24"/>
          <w:lang w:eastAsia="hr-HR"/>
        </w:rPr>
        <w:t>. i</w:t>
      </w:r>
      <w:r w:rsidRPr="002F5B91">
        <w:rPr>
          <w:rFonts w:ascii="Times New Roman" w:eastAsia="Times New Roman" w:hAnsi="Times New Roman" w:cs="Times New Roman"/>
          <w:iCs/>
          <w:sz w:val="24"/>
          <w:szCs w:val="24"/>
          <w:lang w:eastAsia="hr-HR"/>
        </w:rPr>
        <w:t xml:space="preserve"> 100/22</w:t>
      </w:r>
      <w:r w:rsidR="005B6F57" w:rsidRPr="002F5B91">
        <w:rPr>
          <w:rFonts w:ascii="Times New Roman" w:eastAsia="Times New Roman" w:hAnsi="Times New Roman" w:cs="Times New Roman"/>
          <w:iCs/>
          <w:sz w:val="24"/>
          <w:szCs w:val="24"/>
          <w:lang w:eastAsia="hr-HR"/>
        </w:rPr>
        <w:t>.</w:t>
      </w:r>
      <w:r w:rsidRPr="002F5B91">
        <w:rPr>
          <w:rFonts w:ascii="Times New Roman" w:eastAsia="Times New Roman" w:hAnsi="Times New Roman" w:cs="Times New Roman"/>
          <w:iCs/>
          <w:sz w:val="24"/>
          <w:szCs w:val="24"/>
          <w:lang w:eastAsia="hr-HR"/>
        </w:rPr>
        <w:t>)</w:t>
      </w:r>
    </w:p>
    <w:p w14:paraId="416FBDC6" w14:textId="2897C129" w:rsidR="00365C5B" w:rsidRPr="002F5B91" w:rsidRDefault="00365C5B" w:rsidP="00914B91">
      <w:pPr>
        <w:pStyle w:val="ListParagraph"/>
        <w:numPr>
          <w:ilvl w:val="0"/>
          <w:numId w:val="15"/>
        </w:numPr>
        <w:spacing w:after="0" w:line="240" w:lineRule="auto"/>
        <w:ind w:left="284" w:hanging="284"/>
        <w:jc w:val="both"/>
        <w:rPr>
          <w:rFonts w:ascii="Times New Roman" w:eastAsia="Times New Roman" w:hAnsi="Times New Roman" w:cs="Times New Roman"/>
          <w:iCs/>
          <w:sz w:val="24"/>
          <w:szCs w:val="24"/>
          <w:lang w:eastAsia="hr-HR"/>
        </w:rPr>
      </w:pPr>
      <w:r w:rsidRPr="002F5B91">
        <w:rPr>
          <w:rFonts w:ascii="Times New Roman" w:eastAsia="Times New Roman" w:hAnsi="Times New Roman" w:cs="Times New Roman"/>
          <w:iCs/>
          <w:sz w:val="24"/>
          <w:szCs w:val="24"/>
          <w:lang w:eastAsia="hr-HR"/>
        </w:rPr>
        <w:t>Pravilnik o izdavanju odobrenja za rad UAIF-a („Narodne novine“, br</w:t>
      </w:r>
      <w:r w:rsidR="00FB0A1D">
        <w:rPr>
          <w:rFonts w:ascii="Times New Roman" w:eastAsia="Times New Roman" w:hAnsi="Times New Roman" w:cs="Times New Roman"/>
          <w:iCs/>
          <w:sz w:val="24"/>
          <w:szCs w:val="24"/>
          <w:lang w:eastAsia="hr-HR"/>
        </w:rPr>
        <w:t>.</w:t>
      </w:r>
      <w:r w:rsidRPr="002F5B91">
        <w:rPr>
          <w:rFonts w:ascii="Times New Roman" w:eastAsia="Times New Roman" w:hAnsi="Times New Roman" w:cs="Times New Roman"/>
          <w:iCs/>
          <w:sz w:val="24"/>
          <w:szCs w:val="24"/>
          <w:lang w:eastAsia="hr-HR"/>
        </w:rPr>
        <w:t xml:space="preserve"> 136/20.</w:t>
      </w:r>
      <w:r w:rsidR="005B6F57" w:rsidRPr="002F5B91">
        <w:rPr>
          <w:rFonts w:ascii="Times New Roman" w:eastAsia="Times New Roman" w:hAnsi="Times New Roman" w:cs="Times New Roman"/>
          <w:iCs/>
          <w:sz w:val="24"/>
          <w:szCs w:val="24"/>
          <w:lang w:eastAsia="hr-HR"/>
        </w:rPr>
        <w:t xml:space="preserve"> i</w:t>
      </w:r>
      <w:r w:rsidRPr="002F5B91">
        <w:rPr>
          <w:rFonts w:ascii="Times New Roman" w:eastAsia="Times New Roman" w:hAnsi="Times New Roman" w:cs="Times New Roman"/>
          <w:iCs/>
          <w:sz w:val="24"/>
          <w:szCs w:val="24"/>
          <w:lang w:eastAsia="hr-HR"/>
        </w:rPr>
        <w:t xml:space="preserve"> 100/22.) i</w:t>
      </w:r>
    </w:p>
    <w:p w14:paraId="76D02088" w14:textId="400B6F51" w:rsidR="00365C5B" w:rsidRPr="002F5B91" w:rsidRDefault="00365C5B" w:rsidP="00914B91">
      <w:pPr>
        <w:pStyle w:val="ListParagraph"/>
        <w:numPr>
          <w:ilvl w:val="0"/>
          <w:numId w:val="15"/>
        </w:numPr>
        <w:spacing w:after="0" w:line="240" w:lineRule="auto"/>
        <w:ind w:left="284" w:hanging="284"/>
        <w:jc w:val="both"/>
        <w:rPr>
          <w:rFonts w:ascii="Times New Roman" w:eastAsia="Times New Roman" w:hAnsi="Times New Roman" w:cs="Times New Roman"/>
          <w:iCs/>
          <w:sz w:val="24"/>
          <w:szCs w:val="24"/>
          <w:lang w:eastAsia="hr-HR"/>
        </w:rPr>
      </w:pPr>
      <w:r w:rsidRPr="002F5B91">
        <w:rPr>
          <w:rFonts w:ascii="Times New Roman" w:eastAsia="Times New Roman" w:hAnsi="Times New Roman" w:cs="Times New Roman"/>
          <w:iCs/>
          <w:sz w:val="24"/>
          <w:szCs w:val="24"/>
          <w:lang w:eastAsia="hr-HR"/>
        </w:rPr>
        <w:t>Pravilnik o dodatnim organizacijskim zahtjevima društava za upravljanje alternativnim investicijskim fondovima („Narodne novine“, br</w:t>
      </w:r>
      <w:r w:rsidR="005B6F57" w:rsidRPr="002F5B91">
        <w:rPr>
          <w:rFonts w:ascii="Times New Roman" w:eastAsia="Times New Roman" w:hAnsi="Times New Roman" w:cs="Times New Roman"/>
          <w:iCs/>
          <w:sz w:val="24"/>
          <w:szCs w:val="24"/>
          <w:lang w:eastAsia="hr-HR"/>
        </w:rPr>
        <w:t>oj</w:t>
      </w:r>
      <w:r w:rsidRPr="002F5B91">
        <w:rPr>
          <w:rFonts w:ascii="Times New Roman" w:eastAsia="Times New Roman" w:hAnsi="Times New Roman" w:cs="Times New Roman"/>
          <w:iCs/>
          <w:sz w:val="24"/>
          <w:szCs w:val="24"/>
          <w:lang w:eastAsia="hr-HR"/>
        </w:rPr>
        <w:t xml:space="preserve"> 25/19.). </w:t>
      </w:r>
    </w:p>
    <w:p w14:paraId="479A985F" w14:textId="77777777" w:rsidR="00E74042" w:rsidRPr="002F5B91" w:rsidRDefault="00E74042" w:rsidP="00365C5B">
      <w:pPr>
        <w:spacing w:after="0" w:line="240" w:lineRule="auto"/>
        <w:jc w:val="both"/>
        <w:rPr>
          <w:rFonts w:ascii="Times New Roman" w:eastAsia="Times New Roman" w:hAnsi="Times New Roman" w:cs="Times New Roman"/>
          <w:iCs/>
          <w:sz w:val="24"/>
          <w:szCs w:val="24"/>
          <w:lang w:eastAsia="hr-HR"/>
        </w:rPr>
      </w:pPr>
    </w:p>
    <w:p w14:paraId="2E74F541" w14:textId="1642314B" w:rsidR="0029313F" w:rsidRPr="002F5B91" w:rsidRDefault="00365C5B" w:rsidP="00365C5B">
      <w:pPr>
        <w:spacing w:after="0" w:line="240" w:lineRule="auto"/>
        <w:jc w:val="both"/>
        <w:rPr>
          <w:rFonts w:ascii="Times New Roman" w:eastAsia="Times New Roman" w:hAnsi="Times New Roman" w:cs="Times New Roman"/>
          <w:iCs/>
          <w:sz w:val="24"/>
          <w:szCs w:val="24"/>
          <w:lang w:eastAsia="hr-HR"/>
        </w:rPr>
      </w:pPr>
      <w:r w:rsidRPr="002F5B91">
        <w:rPr>
          <w:rFonts w:ascii="Times New Roman" w:eastAsia="Times New Roman" w:hAnsi="Times New Roman" w:cs="Times New Roman"/>
          <w:iCs/>
          <w:sz w:val="24"/>
          <w:szCs w:val="24"/>
          <w:lang w:eastAsia="hr-HR"/>
        </w:rPr>
        <w:t>(2) Agencija će u roku od 12 mjeseci od dana stupanja na snagu ovog</w:t>
      </w:r>
      <w:r w:rsidR="00FB0A1D">
        <w:rPr>
          <w:rFonts w:ascii="Times New Roman" w:eastAsia="Times New Roman" w:hAnsi="Times New Roman" w:cs="Times New Roman"/>
          <w:iCs/>
          <w:sz w:val="24"/>
          <w:szCs w:val="24"/>
          <w:lang w:eastAsia="hr-HR"/>
        </w:rPr>
        <w:t>a</w:t>
      </w:r>
      <w:r w:rsidRPr="002F5B91">
        <w:rPr>
          <w:rFonts w:ascii="Times New Roman" w:eastAsia="Times New Roman" w:hAnsi="Times New Roman" w:cs="Times New Roman"/>
          <w:iCs/>
          <w:sz w:val="24"/>
          <w:szCs w:val="24"/>
          <w:lang w:eastAsia="hr-HR"/>
        </w:rPr>
        <w:t xml:space="preserve"> Zakona donijeti pravilnike iz članka 125.a koji je dodan člankom 21. ovoga Zakona i iz članka 139.b koji je dodan člankom 23. ovoga Zakona. </w:t>
      </w:r>
    </w:p>
    <w:p w14:paraId="293696D6" w14:textId="44064205" w:rsidR="00144E89" w:rsidRPr="002F5B91" w:rsidRDefault="00144E89" w:rsidP="00C4750B">
      <w:pPr>
        <w:spacing w:after="0" w:line="240" w:lineRule="auto"/>
        <w:jc w:val="both"/>
        <w:rPr>
          <w:rFonts w:ascii="Times New Roman" w:eastAsia="Times New Roman" w:hAnsi="Times New Roman" w:cs="Times New Roman"/>
          <w:sz w:val="24"/>
          <w:szCs w:val="24"/>
          <w:lang w:eastAsia="hr-HR"/>
        </w:rPr>
      </w:pPr>
    </w:p>
    <w:p w14:paraId="3F1F8DE3" w14:textId="15FFC29D" w:rsidR="00144E89" w:rsidRPr="002F5B91" w:rsidRDefault="00144E89" w:rsidP="00144E89">
      <w:pPr>
        <w:spacing w:after="0" w:line="240" w:lineRule="auto"/>
        <w:jc w:val="center"/>
        <w:rPr>
          <w:rFonts w:ascii="Times New Roman" w:eastAsia="Times New Roman" w:hAnsi="Times New Roman" w:cs="Times New Roman"/>
          <w:b/>
          <w:sz w:val="24"/>
          <w:szCs w:val="24"/>
          <w:lang w:eastAsia="hr-HR"/>
        </w:rPr>
      </w:pPr>
      <w:r w:rsidRPr="002F5B91">
        <w:rPr>
          <w:rFonts w:ascii="Times New Roman" w:eastAsia="Times New Roman" w:hAnsi="Times New Roman" w:cs="Times New Roman"/>
          <w:b/>
          <w:sz w:val="24"/>
          <w:szCs w:val="24"/>
          <w:lang w:eastAsia="hr-HR"/>
        </w:rPr>
        <w:t xml:space="preserve">Članak </w:t>
      </w:r>
      <w:r w:rsidR="00B64E16" w:rsidRPr="002F5B91">
        <w:rPr>
          <w:rFonts w:ascii="Times New Roman" w:eastAsia="Times New Roman" w:hAnsi="Times New Roman" w:cs="Times New Roman"/>
          <w:b/>
          <w:sz w:val="24"/>
          <w:szCs w:val="24"/>
          <w:lang w:eastAsia="hr-HR"/>
        </w:rPr>
        <w:t>4</w:t>
      </w:r>
      <w:r w:rsidR="00DC79C7" w:rsidRPr="002F5B91">
        <w:rPr>
          <w:rFonts w:ascii="Times New Roman" w:eastAsia="Times New Roman" w:hAnsi="Times New Roman" w:cs="Times New Roman"/>
          <w:b/>
          <w:sz w:val="24"/>
          <w:szCs w:val="24"/>
          <w:lang w:eastAsia="hr-HR"/>
        </w:rPr>
        <w:t>5</w:t>
      </w:r>
      <w:r w:rsidRPr="002F5B91">
        <w:rPr>
          <w:rFonts w:ascii="Times New Roman" w:eastAsia="Times New Roman" w:hAnsi="Times New Roman" w:cs="Times New Roman"/>
          <w:b/>
          <w:sz w:val="24"/>
          <w:szCs w:val="24"/>
          <w:lang w:eastAsia="hr-HR"/>
        </w:rPr>
        <w:t>.</w:t>
      </w:r>
    </w:p>
    <w:p w14:paraId="66856760" w14:textId="352BBC73" w:rsidR="00144E89" w:rsidRPr="002F5B91" w:rsidRDefault="00144E89" w:rsidP="00C4750B">
      <w:pPr>
        <w:spacing w:after="0" w:line="240" w:lineRule="auto"/>
        <w:rPr>
          <w:rFonts w:ascii="Times New Roman" w:eastAsia="Times New Roman" w:hAnsi="Times New Roman" w:cs="Times New Roman"/>
          <w:b/>
          <w:sz w:val="24"/>
          <w:szCs w:val="24"/>
          <w:lang w:eastAsia="hr-HR"/>
        </w:rPr>
      </w:pPr>
    </w:p>
    <w:p w14:paraId="69E95181" w14:textId="7866C32C" w:rsidR="00144E89" w:rsidRPr="002F5B91" w:rsidRDefault="00144E89" w:rsidP="00626A7E">
      <w:pPr>
        <w:spacing w:after="0" w:line="240" w:lineRule="auto"/>
        <w:jc w:val="both"/>
        <w:rPr>
          <w:rFonts w:ascii="Times New Roman" w:eastAsia="Times New Roman" w:hAnsi="Times New Roman" w:cs="Times New Roman"/>
          <w:sz w:val="24"/>
          <w:szCs w:val="24"/>
          <w:lang w:eastAsia="hr-HR"/>
        </w:rPr>
      </w:pPr>
      <w:r w:rsidRPr="002F5B91">
        <w:rPr>
          <w:rFonts w:ascii="Times New Roman" w:eastAsia="Times New Roman" w:hAnsi="Times New Roman" w:cs="Times New Roman"/>
          <w:sz w:val="24"/>
          <w:szCs w:val="24"/>
          <w:lang w:eastAsia="hr-HR"/>
        </w:rPr>
        <w:lastRenderedPageBreak/>
        <w:t xml:space="preserve">Postupci započeti </w:t>
      </w:r>
      <w:r w:rsidR="00C313DB" w:rsidRPr="002F5B91">
        <w:rPr>
          <w:rFonts w:ascii="Times New Roman" w:eastAsia="Times New Roman" w:hAnsi="Times New Roman" w:cs="Times New Roman"/>
          <w:sz w:val="24"/>
          <w:szCs w:val="24"/>
          <w:lang w:eastAsia="hr-HR"/>
        </w:rPr>
        <w:t>prije stupanja na snagu ovoga Zakona</w:t>
      </w:r>
      <w:r w:rsidR="00626A7E" w:rsidRPr="002F5B91">
        <w:t xml:space="preserve"> </w:t>
      </w:r>
      <w:r w:rsidR="004100AE" w:rsidRPr="002F5B91">
        <w:rPr>
          <w:rFonts w:ascii="Times New Roman" w:eastAsia="Times New Roman" w:hAnsi="Times New Roman" w:cs="Times New Roman"/>
          <w:sz w:val="24"/>
          <w:szCs w:val="24"/>
          <w:lang w:eastAsia="hr-HR"/>
        </w:rPr>
        <w:t>dovršit</w:t>
      </w:r>
      <w:r w:rsidR="00C313DB" w:rsidRPr="002F5B91">
        <w:rPr>
          <w:rFonts w:ascii="Times New Roman" w:eastAsia="Times New Roman" w:hAnsi="Times New Roman" w:cs="Times New Roman"/>
          <w:sz w:val="24"/>
          <w:szCs w:val="24"/>
          <w:lang w:eastAsia="hr-HR"/>
        </w:rPr>
        <w:t xml:space="preserve"> će se </w:t>
      </w:r>
      <w:r w:rsidR="003E1B4A" w:rsidRPr="002F5B91">
        <w:rPr>
          <w:rFonts w:ascii="Times New Roman" w:eastAsia="Times New Roman" w:hAnsi="Times New Roman" w:cs="Times New Roman"/>
          <w:sz w:val="24"/>
          <w:szCs w:val="24"/>
          <w:lang w:eastAsia="hr-HR"/>
        </w:rPr>
        <w:t>prema odredbama</w:t>
      </w:r>
      <w:r w:rsidRPr="002F5B91">
        <w:rPr>
          <w:rFonts w:ascii="Times New Roman" w:eastAsia="Times New Roman" w:hAnsi="Times New Roman" w:cs="Times New Roman"/>
          <w:sz w:val="24"/>
          <w:szCs w:val="24"/>
          <w:lang w:eastAsia="hr-HR"/>
        </w:rPr>
        <w:t xml:space="preserve"> Zakona o alternativnim investicijski</w:t>
      </w:r>
      <w:r w:rsidR="008E24D9" w:rsidRPr="002F5B91">
        <w:rPr>
          <w:rFonts w:ascii="Times New Roman" w:eastAsia="Times New Roman" w:hAnsi="Times New Roman" w:cs="Times New Roman"/>
          <w:sz w:val="24"/>
          <w:szCs w:val="24"/>
          <w:lang w:eastAsia="hr-HR"/>
        </w:rPr>
        <w:t>m</w:t>
      </w:r>
      <w:r w:rsidRPr="002F5B91">
        <w:rPr>
          <w:rFonts w:ascii="Times New Roman" w:eastAsia="Times New Roman" w:hAnsi="Times New Roman" w:cs="Times New Roman"/>
          <w:sz w:val="24"/>
          <w:szCs w:val="24"/>
          <w:lang w:eastAsia="hr-HR"/>
        </w:rPr>
        <w:t xml:space="preserve"> fondovima („Narodne novine“, br. 21/18., 126/19., 110/21. i 83/23</w:t>
      </w:r>
      <w:r w:rsidR="006E7FD0" w:rsidRPr="002F5B91">
        <w:rPr>
          <w:rFonts w:ascii="Times New Roman" w:eastAsia="Times New Roman" w:hAnsi="Times New Roman" w:cs="Times New Roman"/>
          <w:sz w:val="24"/>
          <w:szCs w:val="24"/>
          <w:lang w:eastAsia="hr-HR"/>
        </w:rPr>
        <w:t>.</w:t>
      </w:r>
      <w:r w:rsidR="003E1B4A" w:rsidRPr="002F5B91">
        <w:rPr>
          <w:rFonts w:ascii="Times New Roman" w:eastAsia="Times New Roman" w:hAnsi="Times New Roman" w:cs="Times New Roman"/>
          <w:sz w:val="24"/>
          <w:szCs w:val="24"/>
          <w:lang w:eastAsia="hr-HR"/>
        </w:rPr>
        <w:t>)</w:t>
      </w:r>
      <w:r w:rsidR="00C313DB" w:rsidRPr="002F5B91">
        <w:rPr>
          <w:rFonts w:ascii="Times New Roman" w:eastAsia="Times New Roman" w:hAnsi="Times New Roman" w:cs="Times New Roman"/>
          <w:sz w:val="24"/>
          <w:szCs w:val="24"/>
          <w:lang w:eastAsia="hr-HR"/>
        </w:rPr>
        <w:t xml:space="preserve">. </w:t>
      </w:r>
      <w:r w:rsidR="003E1B4A" w:rsidRPr="002F5B91">
        <w:rPr>
          <w:rFonts w:ascii="Times New Roman" w:eastAsia="Times New Roman" w:hAnsi="Times New Roman" w:cs="Times New Roman"/>
          <w:sz w:val="24"/>
          <w:szCs w:val="24"/>
          <w:lang w:eastAsia="hr-HR"/>
        </w:rPr>
        <w:t xml:space="preserve"> </w:t>
      </w:r>
    </w:p>
    <w:p w14:paraId="5E726285" w14:textId="77777777" w:rsidR="00144E89" w:rsidRPr="002F5B91" w:rsidRDefault="00144E89" w:rsidP="00144E89">
      <w:pPr>
        <w:spacing w:after="0" w:line="240" w:lineRule="auto"/>
        <w:jc w:val="center"/>
        <w:rPr>
          <w:rFonts w:ascii="Times New Roman" w:eastAsia="Times New Roman" w:hAnsi="Times New Roman" w:cs="Times New Roman"/>
          <w:b/>
          <w:sz w:val="24"/>
          <w:szCs w:val="24"/>
          <w:lang w:eastAsia="hr-HR"/>
        </w:rPr>
      </w:pPr>
    </w:p>
    <w:p w14:paraId="65EB43C5" w14:textId="0FD9B8DC" w:rsidR="00D70E86" w:rsidRPr="002F5B91" w:rsidRDefault="00D70E86" w:rsidP="00D70E86">
      <w:pPr>
        <w:spacing w:after="0" w:line="240" w:lineRule="auto"/>
        <w:jc w:val="center"/>
        <w:rPr>
          <w:rFonts w:ascii="Times New Roman" w:eastAsia="Times New Roman" w:hAnsi="Times New Roman" w:cs="Times New Roman"/>
          <w:b/>
          <w:sz w:val="24"/>
          <w:szCs w:val="24"/>
          <w:lang w:eastAsia="hr-HR"/>
        </w:rPr>
      </w:pPr>
      <w:r w:rsidRPr="002F5B91">
        <w:rPr>
          <w:rFonts w:ascii="Times New Roman" w:eastAsia="Times New Roman" w:hAnsi="Times New Roman" w:cs="Times New Roman"/>
          <w:b/>
          <w:sz w:val="24"/>
          <w:szCs w:val="24"/>
          <w:lang w:eastAsia="hr-HR"/>
        </w:rPr>
        <w:t xml:space="preserve">Članak </w:t>
      </w:r>
      <w:r w:rsidR="00B64E16" w:rsidRPr="002F5B91">
        <w:rPr>
          <w:rFonts w:ascii="Times New Roman" w:eastAsia="Times New Roman" w:hAnsi="Times New Roman" w:cs="Times New Roman"/>
          <w:b/>
          <w:sz w:val="24"/>
          <w:szCs w:val="24"/>
          <w:lang w:eastAsia="hr-HR"/>
        </w:rPr>
        <w:t>4</w:t>
      </w:r>
      <w:r w:rsidR="00DC79C7" w:rsidRPr="002F5B91">
        <w:rPr>
          <w:rFonts w:ascii="Times New Roman" w:eastAsia="Times New Roman" w:hAnsi="Times New Roman" w:cs="Times New Roman"/>
          <w:b/>
          <w:sz w:val="24"/>
          <w:szCs w:val="24"/>
          <w:lang w:eastAsia="hr-HR"/>
        </w:rPr>
        <w:t>6</w:t>
      </w:r>
      <w:r w:rsidRPr="002F5B91">
        <w:rPr>
          <w:rFonts w:ascii="Times New Roman" w:eastAsia="Times New Roman" w:hAnsi="Times New Roman" w:cs="Times New Roman"/>
          <w:b/>
          <w:sz w:val="24"/>
          <w:szCs w:val="24"/>
          <w:lang w:eastAsia="hr-HR"/>
        </w:rPr>
        <w:t>.</w:t>
      </w:r>
    </w:p>
    <w:p w14:paraId="0D93D8E0" w14:textId="77777777" w:rsidR="00D70E86" w:rsidRPr="002F5B91" w:rsidRDefault="00D70E86" w:rsidP="00D70E86">
      <w:pPr>
        <w:spacing w:after="0" w:line="240" w:lineRule="auto"/>
        <w:jc w:val="both"/>
        <w:rPr>
          <w:rFonts w:ascii="Times New Roman" w:eastAsia="Times New Roman" w:hAnsi="Times New Roman" w:cs="Times New Roman"/>
          <w:b/>
          <w:sz w:val="24"/>
          <w:szCs w:val="24"/>
          <w:lang w:eastAsia="hr-HR"/>
        </w:rPr>
      </w:pPr>
    </w:p>
    <w:p w14:paraId="7BF3C9F6" w14:textId="34368515" w:rsidR="00D70E86" w:rsidRPr="002F5B91" w:rsidRDefault="00D70E86" w:rsidP="00D70E86">
      <w:pPr>
        <w:spacing w:after="0" w:line="240" w:lineRule="auto"/>
        <w:jc w:val="both"/>
        <w:rPr>
          <w:rFonts w:ascii="Times New Roman" w:eastAsia="Times New Roman" w:hAnsi="Times New Roman" w:cs="Times New Roman"/>
          <w:sz w:val="24"/>
          <w:szCs w:val="24"/>
          <w:lang w:eastAsia="hr-HR"/>
        </w:rPr>
      </w:pPr>
      <w:r w:rsidRPr="002F5B91">
        <w:rPr>
          <w:rFonts w:ascii="Times New Roman" w:eastAsia="Times New Roman" w:hAnsi="Times New Roman" w:cs="Times New Roman"/>
          <w:sz w:val="24"/>
          <w:szCs w:val="24"/>
          <w:lang w:eastAsia="hr-HR"/>
        </w:rPr>
        <w:t xml:space="preserve">Ovaj Zakon stupa na snagu </w:t>
      </w:r>
      <w:bookmarkStart w:id="66" w:name="_Hlk173232803"/>
      <w:r w:rsidRPr="002F5B91">
        <w:rPr>
          <w:rFonts w:ascii="Times New Roman" w:eastAsia="Times New Roman" w:hAnsi="Times New Roman" w:cs="Times New Roman"/>
          <w:sz w:val="24"/>
          <w:szCs w:val="24"/>
          <w:lang w:eastAsia="hr-HR"/>
        </w:rPr>
        <w:t>osmoga dana od dana objave u „Narodnim novinama“</w:t>
      </w:r>
      <w:bookmarkEnd w:id="66"/>
      <w:r w:rsidR="005917E3" w:rsidRPr="002F5B91">
        <w:rPr>
          <w:rFonts w:ascii="Times New Roman" w:eastAsia="Times New Roman" w:hAnsi="Times New Roman" w:cs="Times New Roman"/>
          <w:sz w:val="24"/>
          <w:szCs w:val="24"/>
          <w:lang w:eastAsia="hr-HR"/>
        </w:rPr>
        <w:t xml:space="preserve">, osim članka </w:t>
      </w:r>
      <w:r w:rsidR="00492181" w:rsidRPr="002F5B91">
        <w:rPr>
          <w:rFonts w:ascii="Times New Roman" w:eastAsia="Times New Roman" w:hAnsi="Times New Roman" w:cs="Times New Roman"/>
          <w:sz w:val="24"/>
          <w:szCs w:val="24"/>
          <w:lang w:eastAsia="hr-HR"/>
        </w:rPr>
        <w:t>12</w:t>
      </w:r>
      <w:r w:rsidR="005917E3" w:rsidRPr="002F5B91">
        <w:rPr>
          <w:rFonts w:ascii="Times New Roman" w:eastAsia="Times New Roman" w:hAnsi="Times New Roman" w:cs="Times New Roman"/>
          <w:sz w:val="24"/>
          <w:szCs w:val="24"/>
          <w:lang w:eastAsia="hr-HR"/>
        </w:rPr>
        <w:t>. koji stupa na snagu 17. siječnja 2025.</w:t>
      </w:r>
      <w:r w:rsidRPr="002F5B91">
        <w:rPr>
          <w:rFonts w:ascii="Times New Roman" w:eastAsia="Times New Roman" w:hAnsi="Times New Roman" w:cs="Times New Roman"/>
          <w:sz w:val="24"/>
          <w:szCs w:val="24"/>
          <w:lang w:eastAsia="hr-HR"/>
        </w:rPr>
        <w:t xml:space="preserve"> </w:t>
      </w:r>
    </w:p>
    <w:p w14:paraId="471FDBE2" w14:textId="2C435507" w:rsidR="00863457" w:rsidRPr="002F5B91" w:rsidRDefault="00863457" w:rsidP="00D70E86">
      <w:pPr>
        <w:spacing w:after="0" w:line="240" w:lineRule="auto"/>
        <w:jc w:val="both"/>
        <w:rPr>
          <w:rFonts w:ascii="Times New Roman" w:eastAsia="Times New Roman" w:hAnsi="Times New Roman" w:cs="Times New Roman"/>
          <w:sz w:val="24"/>
          <w:szCs w:val="24"/>
          <w:lang w:eastAsia="hr-HR"/>
        </w:rPr>
      </w:pPr>
    </w:p>
    <w:p w14:paraId="4F824F3F" w14:textId="21EDCD42" w:rsidR="00946636" w:rsidRPr="002F5B91" w:rsidRDefault="00946636" w:rsidP="00D70E86">
      <w:pPr>
        <w:spacing w:after="0" w:line="240" w:lineRule="auto"/>
        <w:jc w:val="both"/>
        <w:rPr>
          <w:rFonts w:ascii="Times New Roman" w:eastAsia="Times New Roman" w:hAnsi="Times New Roman" w:cs="Times New Roman"/>
          <w:sz w:val="24"/>
          <w:szCs w:val="24"/>
          <w:lang w:eastAsia="hr-HR"/>
        </w:rPr>
      </w:pPr>
    </w:p>
    <w:p w14:paraId="3AE82E80" w14:textId="42ECC786" w:rsidR="00946636" w:rsidRPr="002F5B91" w:rsidRDefault="00946636" w:rsidP="00D70E86">
      <w:pPr>
        <w:spacing w:after="0" w:line="240" w:lineRule="auto"/>
        <w:jc w:val="both"/>
        <w:rPr>
          <w:rFonts w:ascii="Times New Roman" w:eastAsia="Times New Roman" w:hAnsi="Times New Roman" w:cs="Times New Roman"/>
          <w:sz w:val="24"/>
          <w:szCs w:val="24"/>
          <w:lang w:eastAsia="hr-HR"/>
        </w:rPr>
      </w:pPr>
    </w:p>
    <w:p w14:paraId="10AF4036" w14:textId="5DF19ED2" w:rsidR="00946636" w:rsidRPr="002F5B91" w:rsidRDefault="00946636" w:rsidP="00D70E86">
      <w:pPr>
        <w:spacing w:after="0" w:line="240" w:lineRule="auto"/>
        <w:jc w:val="both"/>
        <w:rPr>
          <w:rFonts w:ascii="Times New Roman" w:eastAsia="Times New Roman" w:hAnsi="Times New Roman" w:cs="Times New Roman"/>
          <w:sz w:val="24"/>
          <w:szCs w:val="24"/>
          <w:lang w:eastAsia="hr-HR"/>
        </w:rPr>
      </w:pPr>
    </w:p>
    <w:p w14:paraId="1966C8EA" w14:textId="2C9C0A88" w:rsidR="00946636" w:rsidRPr="002F5B91" w:rsidRDefault="00946636" w:rsidP="00D70E86">
      <w:pPr>
        <w:spacing w:after="0" w:line="240" w:lineRule="auto"/>
        <w:jc w:val="both"/>
        <w:rPr>
          <w:rFonts w:ascii="Times New Roman" w:eastAsia="Times New Roman" w:hAnsi="Times New Roman" w:cs="Times New Roman"/>
          <w:sz w:val="24"/>
          <w:szCs w:val="24"/>
          <w:lang w:eastAsia="hr-HR"/>
        </w:rPr>
      </w:pPr>
    </w:p>
    <w:p w14:paraId="794CC99C" w14:textId="3CDE3AC8" w:rsidR="00946636" w:rsidRPr="002F5B91" w:rsidRDefault="00946636" w:rsidP="00D70E86">
      <w:pPr>
        <w:spacing w:after="0" w:line="240" w:lineRule="auto"/>
        <w:jc w:val="both"/>
        <w:rPr>
          <w:rFonts w:ascii="Times New Roman" w:eastAsia="Times New Roman" w:hAnsi="Times New Roman" w:cs="Times New Roman"/>
          <w:sz w:val="24"/>
          <w:szCs w:val="24"/>
          <w:lang w:eastAsia="hr-HR"/>
        </w:rPr>
      </w:pPr>
    </w:p>
    <w:p w14:paraId="154F6B44" w14:textId="1101FFA1" w:rsidR="00946636" w:rsidRPr="002F5B91" w:rsidRDefault="00946636" w:rsidP="00D70E86">
      <w:pPr>
        <w:spacing w:after="0" w:line="240" w:lineRule="auto"/>
        <w:jc w:val="both"/>
        <w:rPr>
          <w:rFonts w:ascii="Times New Roman" w:eastAsia="Times New Roman" w:hAnsi="Times New Roman" w:cs="Times New Roman"/>
          <w:sz w:val="24"/>
          <w:szCs w:val="24"/>
          <w:lang w:eastAsia="hr-HR"/>
        </w:rPr>
      </w:pPr>
    </w:p>
    <w:p w14:paraId="14B879D0" w14:textId="77777777" w:rsidR="00946636" w:rsidRPr="002F5B91" w:rsidRDefault="00946636" w:rsidP="00D70E86">
      <w:pPr>
        <w:spacing w:after="0" w:line="240" w:lineRule="auto"/>
        <w:jc w:val="both"/>
        <w:rPr>
          <w:rFonts w:ascii="Times New Roman" w:eastAsia="Times New Roman" w:hAnsi="Times New Roman" w:cs="Times New Roman"/>
          <w:sz w:val="24"/>
          <w:szCs w:val="24"/>
          <w:lang w:eastAsia="hr-HR"/>
        </w:rPr>
      </w:pPr>
    </w:p>
    <w:p w14:paraId="21A7C716" w14:textId="77777777" w:rsidR="00945E5A" w:rsidRPr="002F5B91" w:rsidRDefault="00945E5A" w:rsidP="00D04F97">
      <w:pPr>
        <w:spacing w:after="0" w:line="240" w:lineRule="auto"/>
        <w:jc w:val="both"/>
        <w:rPr>
          <w:rFonts w:ascii="Times New Roman" w:eastAsia="Times New Roman" w:hAnsi="Times New Roman" w:cs="Times New Roman"/>
          <w:b/>
          <w:sz w:val="24"/>
          <w:szCs w:val="24"/>
          <w:lang w:eastAsia="hr-HR"/>
        </w:rPr>
      </w:pPr>
    </w:p>
    <w:p w14:paraId="74CD15C2" w14:textId="77777777" w:rsidR="00945E5A" w:rsidRPr="002F5B91" w:rsidRDefault="00945E5A" w:rsidP="00D04F97">
      <w:pPr>
        <w:spacing w:after="0" w:line="240" w:lineRule="auto"/>
        <w:jc w:val="both"/>
        <w:rPr>
          <w:rFonts w:ascii="Times New Roman" w:eastAsia="Times New Roman" w:hAnsi="Times New Roman" w:cs="Times New Roman"/>
          <w:b/>
          <w:sz w:val="24"/>
          <w:szCs w:val="24"/>
          <w:lang w:eastAsia="hr-HR"/>
        </w:rPr>
      </w:pPr>
    </w:p>
    <w:p w14:paraId="43B50206" w14:textId="77777777" w:rsidR="00945E5A" w:rsidRPr="002F5B91" w:rsidRDefault="00945E5A" w:rsidP="00D04F97">
      <w:pPr>
        <w:spacing w:after="0" w:line="240" w:lineRule="auto"/>
        <w:jc w:val="both"/>
        <w:rPr>
          <w:rFonts w:ascii="Times New Roman" w:eastAsia="Times New Roman" w:hAnsi="Times New Roman" w:cs="Times New Roman"/>
          <w:b/>
          <w:sz w:val="24"/>
          <w:szCs w:val="24"/>
          <w:lang w:eastAsia="hr-HR"/>
        </w:rPr>
      </w:pPr>
    </w:p>
    <w:p w14:paraId="4B3173FB" w14:textId="5265528D" w:rsidR="00B172C5" w:rsidRPr="002F5B91" w:rsidRDefault="00B172C5">
      <w:pPr>
        <w:rPr>
          <w:rFonts w:ascii="Times New Roman" w:eastAsia="Times New Roman" w:hAnsi="Times New Roman" w:cs="Times New Roman"/>
          <w:b/>
          <w:sz w:val="24"/>
          <w:szCs w:val="24"/>
          <w:lang w:eastAsia="hr-HR"/>
        </w:rPr>
      </w:pPr>
      <w:r w:rsidRPr="002F5B91">
        <w:rPr>
          <w:rFonts w:ascii="Times New Roman" w:eastAsia="Times New Roman" w:hAnsi="Times New Roman" w:cs="Times New Roman"/>
          <w:b/>
          <w:sz w:val="24"/>
          <w:szCs w:val="24"/>
          <w:lang w:eastAsia="hr-HR"/>
        </w:rPr>
        <w:br w:type="page"/>
      </w:r>
    </w:p>
    <w:p w14:paraId="7CBF985E" w14:textId="45C62F30" w:rsidR="00681EF7" w:rsidRPr="002F5B91" w:rsidRDefault="00681EF7" w:rsidP="00EB3CD6">
      <w:pPr>
        <w:jc w:val="center"/>
        <w:rPr>
          <w:rFonts w:ascii="Times New Roman" w:hAnsi="Times New Roman" w:cs="Times New Roman"/>
          <w:b/>
          <w:sz w:val="24"/>
          <w:szCs w:val="24"/>
        </w:rPr>
      </w:pPr>
      <w:r w:rsidRPr="002F5B91">
        <w:rPr>
          <w:rFonts w:ascii="Times New Roman" w:hAnsi="Times New Roman" w:cs="Times New Roman"/>
          <w:b/>
          <w:sz w:val="24"/>
          <w:szCs w:val="24"/>
        </w:rPr>
        <w:lastRenderedPageBreak/>
        <w:t>OBRAZLOŽENJE</w:t>
      </w:r>
    </w:p>
    <w:p w14:paraId="323A8BC6" w14:textId="77777777" w:rsidR="005F558B" w:rsidRPr="002F5B91" w:rsidRDefault="005F558B" w:rsidP="005F558B">
      <w:pPr>
        <w:rPr>
          <w:rFonts w:ascii="Times New Roman" w:eastAsia="Calibri" w:hAnsi="Times New Roman" w:cs="Times New Roman"/>
          <w:b/>
          <w:iCs/>
          <w:sz w:val="24"/>
          <w:szCs w:val="24"/>
        </w:rPr>
      </w:pPr>
      <w:r w:rsidRPr="002F5B91">
        <w:rPr>
          <w:rFonts w:ascii="Times New Roman" w:eastAsia="Calibri" w:hAnsi="Times New Roman" w:cs="Times New Roman"/>
          <w:b/>
          <w:iCs/>
          <w:sz w:val="24"/>
          <w:szCs w:val="24"/>
        </w:rPr>
        <w:t>I. RAZLOZI ZBOG KOJIH SE ZAKON DONOSI</w:t>
      </w:r>
    </w:p>
    <w:p w14:paraId="57F8A622" w14:textId="77777777" w:rsidR="006A6499" w:rsidRPr="002F5B91" w:rsidRDefault="006A6499"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Zakon o alternativnim investicijskim fondovima („Narodne novine“, br. 21/18., 126/19., 110/21. i 83/23., u daljnjem tekstu: važeći Zakon) zajedno s pripadajućim podzakonskim aktima, u potpunosti je usklađen s trenutno važećom pravnom stečevinom Europske unije u području alternativnih investicijskih fondova. </w:t>
      </w:r>
    </w:p>
    <w:p w14:paraId="790A3B8B" w14:textId="77777777" w:rsidR="006A6499" w:rsidRPr="002F5B91" w:rsidRDefault="006A6499" w:rsidP="006A6499">
      <w:pPr>
        <w:spacing w:after="0" w:line="240" w:lineRule="auto"/>
        <w:jc w:val="both"/>
        <w:rPr>
          <w:rFonts w:ascii="Times New Roman" w:hAnsi="Times New Roman" w:cs="Times New Roman"/>
          <w:sz w:val="24"/>
          <w:szCs w:val="24"/>
        </w:rPr>
      </w:pPr>
    </w:p>
    <w:p w14:paraId="189B317E" w14:textId="18D56604" w:rsidR="006A6499" w:rsidRPr="002F5B91" w:rsidRDefault="006A6499"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Novine i dorade koje donosi ovaj </w:t>
      </w:r>
      <w:r w:rsidR="006E47CD" w:rsidRPr="002F5B91">
        <w:rPr>
          <w:rFonts w:ascii="Times New Roman" w:hAnsi="Times New Roman" w:cs="Times New Roman"/>
          <w:sz w:val="24"/>
          <w:szCs w:val="24"/>
        </w:rPr>
        <w:t>Konačni p</w:t>
      </w:r>
      <w:r w:rsidRPr="002F5B91">
        <w:rPr>
          <w:rFonts w:ascii="Times New Roman" w:hAnsi="Times New Roman" w:cs="Times New Roman"/>
          <w:sz w:val="24"/>
          <w:szCs w:val="24"/>
        </w:rPr>
        <w:t xml:space="preserve">rijedlog zakona o izmjenama i dopunama Zakona o alternativnim investicijskim fondovima (u daljnjem tekstu: </w:t>
      </w:r>
      <w:r w:rsidR="006E47CD" w:rsidRPr="002F5B91">
        <w:rPr>
          <w:rFonts w:ascii="Times New Roman" w:hAnsi="Times New Roman" w:cs="Times New Roman"/>
          <w:sz w:val="24"/>
          <w:szCs w:val="24"/>
        </w:rPr>
        <w:t>Konačni p</w:t>
      </w:r>
      <w:r w:rsidRPr="002F5B91">
        <w:rPr>
          <w:rFonts w:ascii="Times New Roman" w:hAnsi="Times New Roman" w:cs="Times New Roman"/>
          <w:sz w:val="24"/>
          <w:szCs w:val="24"/>
        </w:rPr>
        <w:t>rijedlog zakona) u odnosu na važeći Zakon, prvenstveno se odnose na daljnje usklađivanje hrvatskog regulatornog okvira za alternativne investicijske fondove s pravnom stečevinom Europske unije, u dijelu:</w:t>
      </w:r>
    </w:p>
    <w:p w14:paraId="14C67B21" w14:textId="77777777" w:rsidR="006A6499" w:rsidRPr="002F5B91" w:rsidRDefault="006A6499" w:rsidP="006A6499">
      <w:pPr>
        <w:spacing w:after="0" w:line="240" w:lineRule="auto"/>
        <w:jc w:val="both"/>
        <w:rPr>
          <w:rFonts w:ascii="Times New Roman" w:hAnsi="Times New Roman" w:cs="Times New Roman"/>
          <w:sz w:val="24"/>
          <w:szCs w:val="24"/>
        </w:rPr>
      </w:pPr>
    </w:p>
    <w:p w14:paraId="1D6E57FD" w14:textId="77777777" w:rsidR="006A6499" w:rsidRPr="002F5B91" w:rsidRDefault="006A6499" w:rsidP="006A6499">
      <w:pPr>
        <w:pStyle w:val="ListParagraph"/>
        <w:numPr>
          <w:ilvl w:val="0"/>
          <w:numId w:val="9"/>
        </w:num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prenošenja Direktive </w:t>
      </w:r>
      <w:r w:rsidRPr="002F5B91">
        <w:rPr>
          <w:rFonts w:ascii="Times New Roman" w:hAnsi="Times New Roman" w:cs="Times New Roman"/>
          <w:iCs/>
          <w:sz w:val="24"/>
          <w:szCs w:val="24"/>
        </w:rPr>
        <w:t>(EU) 2022/2556 Europskog parlamenta i Vijeća od 14. prosinca 2022. o izmjeni direktiva 2009/65/EZ, 2009/138/EZ, 2011/61/EU, 2013/36/EU, 2014/59/EU, 2014/65/EU, (EU) 2015/2366 i (EU) 2016/2341 u pogledu digitalne operativne otpornosti za financijski sektor (Tekst značajan za EGP) (SL L 333, 27. 12. 2022.)</w:t>
      </w:r>
      <w:r w:rsidRPr="002F5B91">
        <w:rPr>
          <w:rFonts w:ascii="Times New Roman" w:hAnsi="Times New Roman" w:cs="Times New Roman"/>
          <w:sz w:val="24"/>
          <w:szCs w:val="24"/>
        </w:rPr>
        <w:t xml:space="preserve"> </w:t>
      </w:r>
      <w:r w:rsidRPr="002F5B91">
        <w:rPr>
          <w:rFonts w:ascii="Times New Roman" w:hAnsi="Times New Roman" w:cs="Times New Roman"/>
          <w:iCs/>
          <w:sz w:val="24"/>
          <w:szCs w:val="24"/>
        </w:rPr>
        <w:t>(u daljnjem tekstu: Direktiva (EU) 2022/2556)</w:t>
      </w:r>
    </w:p>
    <w:p w14:paraId="2D3244D3" w14:textId="77777777" w:rsidR="006A6499" w:rsidRPr="002F5B91" w:rsidRDefault="006A6499" w:rsidP="006A6499">
      <w:pPr>
        <w:pStyle w:val="ListParagraph"/>
        <w:spacing w:after="0" w:line="240" w:lineRule="auto"/>
        <w:ind w:left="360"/>
        <w:jc w:val="both"/>
        <w:rPr>
          <w:rFonts w:ascii="Times New Roman" w:hAnsi="Times New Roman" w:cs="Times New Roman"/>
          <w:sz w:val="24"/>
          <w:szCs w:val="24"/>
        </w:rPr>
      </w:pPr>
    </w:p>
    <w:p w14:paraId="7C872A2A" w14:textId="77777777" w:rsidR="006A6499" w:rsidRPr="002F5B91" w:rsidRDefault="006A6499" w:rsidP="006A6499">
      <w:pPr>
        <w:pStyle w:val="ListParagraph"/>
        <w:numPr>
          <w:ilvl w:val="0"/>
          <w:numId w:val="9"/>
        </w:numPr>
        <w:spacing w:after="0" w:line="240" w:lineRule="auto"/>
        <w:jc w:val="both"/>
        <w:rPr>
          <w:rFonts w:ascii="Times New Roman" w:hAnsi="Times New Roman" w:cs="Times New Roman"/>
          <w:sz w:val="24"/>
          <w:szCs w:val="24"/>
        </w:rPr>
      </w:pPr>
      <w:r w:rsidRPr="002F5B91">
        <w:rPr>
          <w:rFonts w:ascii="Times New Roman" w:hAnsi="Times New Roman" w:cs="Times New Roman"/>
          <w:iCs/>
          <w:sz w:val="24"/>
          <w:szCs w:val="24"/>
        </w:rPr>
        <w:t>propisivanja nacionalnog režima za distribuciju alternativnih investicijskih fondova (u daljnjem tekstu: AIF) iz trećih država profesionalnim ulagateljima u Republici Hrvatskoj te distribuciju AIF-ova kojima upravljaju društva za upravljanje alternativnim investicijskim fondovima (u daljnjem tekstu: UAIF) iz trećih država profesionalnim ulagateljima u Republici Hrvatskoj, u skladu s člancima 36. i 42.</w:t>
      </w:r>
      <w:r w:rsidRPr="002F5B91">
        <w:rPr>
          <w:rFonts w:ascii="Times New Roman" w:eastAsia="Times New Roman" w:hAnsi="Times New Roman" w:cs="Times New Roman"/>
          <w:noProof/>
          <w:sz w:val="24"/>
          <w:szCs w:val="24"/>
          <w:lang w:eastAsia="hr-HR"/>
        </w:rPr>
        <w:t xml:space="preserve"> </w:t>
      </w:r>
      <w:r w:rsidRPr="002F5B91">
        <w:rPr>
          <w:rFonts w:ascii="Times New Roman" w:hAnsi="Times New Roman" w:cs="Times New Roman"/>
          <w:iCs/>
          <w:sz w:val="24"/>
          <w:szCs w:val="24"/>
        </w:rPr>
        <w:t>Direktive 2011/61/EU Europskog parlamenta i Vijeća od 8. lipnja 2011. o upraviteljima alternativnih investicijskih fondova i o izmjeni direktiva 2003/41/EZ i 2009/65/EZ te uredbi (EZ) br. 1060/2009 i (EU) br. 1095/2010 (Tekst značajan za EGP) (SL L 174, 1. 7. 2011.) (u daljnjem u tekstu: Direktiva (EU) 2011/61)</w:t>
      </w:r>
    </w:p>
    <w:p w14:paraId="68699374" w14:textId="77777777" w:rsidR="006A6499" w:rsidRPr="002F5B91" w:rsidRDefault="006A6499" w:rsidP="006A6499">
      <w:pPr>
        <w:pStyle w:val="ListParagraph"/>
        <w:rPr>
          <w:rFonts w:ascii="Times New Roman" w:hAnsi="Times New Roman" w:cs="Times New Roman"/>
          <w:sz w:val="24"/>
          <w:szCs w:val="24"/>
        </w:rPr>
      </w:pPr>
    </w:p>
    <w:p w14:paraId="354AAF45" w14:textId="77777777" w:rsidR="006A6499" w:rsidRPr="002F5B91" w:rsidRDefault="006A6499" w:rsidP="006A6499">
      <w:pPr>
        <w:pStyle w:val="ListParagraph"/>
        <w:numPr>
          <w:ilvl w:val="0"/>
          <w:numId w:val="9"/>
        </w:num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propisivanja nacionalnog režima za obavljanje poslova UAIF-a iz treće države u Republici Hrvatskoj </w:t>
      </w:r>
    </w:p>
    <w:p w14:paraId="0D32B3A6" w14:textId="77777777" w:rsidR="006A6499" w:rsidRPr="002F5B91" w:rsidRDefault="006A6499" w:rsidP="006A6499">
      <w:pPr>
        <w:spacing w:after="0" w:line="240" w:lineRule="auto"/>
        <w:jc w:val="both"/>
        <w:rPr>
          <w:rFonts w:ascii="Times New Roman" w:hAnsi="Times New Roman" w:cs="Times New Roman"/>
          <w:sz w:val="24"/>
          <w:szCs w:val="24"/>
        </w:rPr>
      </w:pPr>
    </w:p>
    <w:p w14:paraId="6D22A904" w14:textId="77777777" w:rsidR="006A6499" w:rsidRPr="002F5B91" w:rsidRDefault="006A6499" w:rsidP="006A6499">
      <w:pPr>
        <w:pStyle w:val="ListParagraph"/>
        <w:numPr>
          <w:ilvl w:val="0"/>
          <w:numId w:val="9"/>
        </w:numPr>
        <w:spacing w:after="0" w:line="240" w:lineRule="auto"/>
        <w:jc w:val="both"/>
        <w:rPr>
          <w:rFonts w:ascii="Times New Roman" w:hAnsi="Times New Roman" w:cs="Times New Roman"/>
          <w:sz w:val="24"/>
          <w:szCs w:val="24"/>
        </w:rPr>
      </w:pPr>
      <w:r w:rsidRPr="002F5B91">
        <w:rPr>
          <w:rFonts w:ascii="Times New Roman" w:hAnsi="Times New Roman" w:cs="Times New Roman"/>
          <w:iCs/>
          <w:sz w:val="24"/>
          <w:szCs w:val="24"/>
        </w:rPr>
        <w:t>subjekata koji mogu obavljati poslove depozitara AIF-ova, u skladu s odredbama članka 21. Direktive (EU) 2011/61</w:t>
      </w:r>
      <w:r w:rsidRPr="002F5B91">
        <w:rPr>
          <w:rFonts w:ascii="Times New Roman" w:hAnsi="Times New Roman" w:cs="Times New Roman"/>
          <w:sz w:val="24"/>
          <w:szCs w:val="24"/>
        </w:rPr>
        <w:t>.</w:t>
      </w:r>
      <w:r w:rsidRPr="002F5B91" w:rsidDel="003F1222">
        <w:rPr>
          <w:rFonts w:ascii="Times New Roman" w:hAnsi="Times New Roman" w:cs="Times New Roman"/>
          <w:sz w:val="24"/>
          <w:szCs w:val="24"/>
        </w:rPr>
        <w:t xml:space="preserve"> </w:t>
      </w:r>
    </w:p>
    <w:p w14:paraId="65BAE3C1" w14:textId="77777777" w:rsidR="006A6499" w:rsidRPr="002F5B91" w:rsidRDefault="006A6499" w:rsidP="006A6499">
      <w:pPr>
        <w:spacing w:after="0" w:line="240" w:lineRule="auto"/>
        <w:jc w:val="both"/>
        <w:rPr>
          <w:rFonts w:ascii="Times New Roman" w:hAnsi="Times New Roman" w:cs="Times New Roman"/>
          <w:sz w:val="24"/>
          <w:szCs w:val="24"/>
        </w:rPr>
      </w:pPr>
    </w:p>
    <w:p w14:paraId="4DC05321" w14:textId="77777777" w:rsidR="006A6499" w:rsidRPr="002F5B91" w:rsidRDefault="006A6499" w:rsidP="006A6499">
      <w:pPr>
        <w:spacing w:after="0" w:line="240" w:lineRule="auto"/>
        <w:jc w:val="both"/>
        <w:rPr>
          <w:rFonts w:ascii="Times New Roman" w:eastAsia="Times New Roman" w:hAnsi="Times New Roman" w:cs="Times New Roman"/>
          <w:noProof/>
          <w:sz w:val="24"/>
          <w:szCs w:val="24"/>
          <w:lang w:eastAsia="hr-HR"/>
        </w:rPr>
      </w:pPr>
      <w:r w:rsidRPr="002F5B91">
        <w:rPr>
          <w:rFonts w:ascii="Times New Roman" w:eastAsia="Times New Roman" w:hAnsi="Times New Roman" w:cs="Times New Roman"/>
          <w:noProof/>
          <w:sz w:val="24"/>
          <w:szCs w:val="24"/>
          <w:lang w:eastAsia="hr-HR"/>
        </w:rPr>
        <w:t xml:space="preserve">Dana 16. siječnja 2023. stupila je na snagu Uredba (EU) 2022/2554 Europskog parlamenta i Vijeća od 14. prosinca 2022. o digitalnoj operativnoj otpornosti za financijski sektor i izmjeni uredbi (EZ) br. 1060/2009, (EU) br. 648/2012, (EU) br. 600/2014, (EU) br. 909/2014 i (EU) 2016/1011 (Tekst značajan za EGP) (SL L 333, 27. 12. 2022.) (u daljnjem tekstu: Uredba DORA) koja se primjenjuje od 17. siječnja 2025. </w:t>
      </w:r>
    </w:p>
    <w:p w14:paraId="66420808" w14:textId="77777777" w:rsidR="006A6499" w:rsidRPr="002F5B91" w:rsidRDefault="006A6499" w:rsidP="006A6499">
      <w:pPr>
        <w:spacing w:after="0" w:line="240" w:lineRule="auto"/>
        <w:ind w:firstLine="708"/>
        <w:jc w:val="both"/>
        <w:rPr>
          <w:rFonts w:ascii="Times New Roman" w:eastAsia="Times New Roman" w:hAnsi="Times New Roman" w:cs="Times New Roman"/>
          <w:noProof/>
          <w:sz w:val="24"/>
          <w:szCs w:val="24"/>
          <w:lang w:eastAsia="hr-HR"/>
        </w:rPr>
      </w:pPr>
    </w:p>
    <w:p w14:paraId="0E3AFC17" w14:textId="77777777" w:rsidR="006A6499" w:rsidRPr="002F5B91" w:rsidRDefault="006A6499" w:rsidP="006A6499">
      <w:pPr>
        <w:spacing w:after="0" w:line="240" w:lineRule="auto"/>
        <w:jc w:val="both"/>
        <w:rPr>
          <w:rFonts w:ascii="Times New Roman" w:eastAsia="Times New Roman" w:hAnsi="Times New Roman" w:cs="Times New Roman"/>
          <w:noProof/>
          <w:sz w:val="24"/>
          <w:szCs w:val="24"/>
          <w:lang w:eastAsia="hr-HR"/>
        </w:rPr>
      </w:pPr>
      <w:r w:rsidRPr="002F5B91">
        <w:rPr>
          <w:rFonts w:ascii="Times New Roman" w:eastAsia="Times New Roman" w:hAnsi="Times New Roman" w:cs="Times New Roman"/>
          <w:noProof/>
          <w:sz w:val="24"/>
          <w:szCs w:val="24"/>
          <w:lang w:eastAsia="hr-HR"/>
        </w:rPr>
        <w:lastRenderedPageBreak/>
        <w:t xml:space="preserve">Uredba DORA u odnosu na pružatelje usluga u financijskom sektoru uređuje pitanja vezana za informacijski, komunikacijski i tehnološki (u daljnjem tekstu: IKT) rizik te postavlja pravila o upravljanju IKT rizicima, izvješćivanju o incidentima, testiranju operativne otpornosti i praćenju rizika trećih strana u području IKT-a. </w:t>
      </w:r>
    </w:p>
    <w:p w14:paraId="07E5C863" w14:textId="77777777" w:rsidR="006A6499" w:rsidRPr="002F5B91" w:rsidRDefault="006A6499" w:rsidP="006A6499">
      <w:pPr>
        <w:spacing w:after="0" w:line="240" w:lineRule="auto"/>
        <w:ind w:firstLine="360"/>
        <w:jc w:val="both"/>
        <w:rPr>
          <w:rFonts w:ascii="Times New Roman" w:eastAsia="Times New Roman" w:hAnsi="Times New Roman" w:cs="Times New Roman"/>
          <w:noProof/>
          <w:sz w:val="24"/>
          <w:szCs w:val="24"/>
          <w:lang w:eastAsia="hr-HR"/>
        </w:rPr>
      </w:pPr>
    </w:p>
    <w:p w14:paraId="15454320" w14:textId="77777777" w:rsidR="006A6499" w:rsidRPr="002F5B91" w:rsidRDefault="006A6499" w:rsidP="006A6499">
      <w:pPr>
        <w:spacing w:after="0" w:line="240" w:lineRule="auto"/>
        <w:jc w:val="both"/>
        <w:rPr>
          <w:rFonts w:ascii="Times New Roman" w:eastAsia="Times New Roman" w:hAnsi="Times New Roman" w:cs="Times New Roman"/>
          <w:noProof/>
          <w:sz w:val="24"/>
          <w:szCs w:val="24"/>
          <w:lang w:eastAsia="hr-HR"/>
        </w:rPr>
      </w:pPr>
      <w:r w:rsidRPr="002F5B91">
        <w:rPr>
          <w:rFonts w:ascii="Times New Roman" w:eastAsia="Times New Roman" w:hAnsi="Times New Roman" w:cs="Times New Roman"/>
          <w:noProof/>
          <w:sz w:val="24"/>
          <w:szCs w:val="24"/>
          <w:lang w:eastAsia="hr-HR"/>
        </w:rPr>
        <w:t xml:space="preserve">Cilj Uredbe DORA je konsolidirati i unaprijediti zahtjeve u pogledu IKT rizika kao dio zahtjeva u pogledu operativnog rizika koji su dosad bili zasebno razmatrani u različitim pravnim aktima Europske unije. Iako su takvim aktima obuhvaćene glavne kategorije financijskih rizika (npr. kreditni rizik, tržišni rizik, kreditni rizik druge ugovorne strane, rizik likvidnosti, rizik ponašanja na tržištu), istima u vrijeme njihova donošenja nisu sveobuhvatno obrađene sve komponente operativne otpornosti. </w:t>
      </w:r>
    </w:p>
    <w:p w14:paraId="1D2CEF34" w14:textId="77777777" w:rsidR="006A6499" w:rsidRPr="002F5B91" w:rsidRDefault="006A6499" w:rsidP="006A6499">
      <w:pPr>
        <w:spacing w:after="0" w:line="240" w:lineRule="auto"/>
        <w:ind w:firstLine="360"/>
        <w:jc w:val="both"/>
        <w:rPr>
          <w:rFonts w:ascii="Times New Roman" w:eastAsia="Times New Roman" w:hAnsi="Times New Roman" w:cs="Times New Roman"/>
          <w:noProof/>
          <w:sz w:val="24"/>
          <w:szCs w:val="24"/>
          <w:lang w:eastAsia="hr-HR"/>
        </w:rPr>
      </w:pPr>
    </w:p>
    <w:p w14:paraId="5FE169CB" w14:textId="77777777" w:rsidR="006A6499" w:rsidRPr="002F5B91" w:rsidRDefault="006A6499" w:rsidP="006A6499">
      <w:pPr>
        <w:spacing w:after="0" w:line="240" w:lineRule="auto"/>
        <w:jc w:val="both"/>
        <w:rPr>
          <w:rFonts w:ascii="Times New Roman" w:eastAsia="Times New Roman" w:hAnsi="Times New Roman" w:cs="Times New Roman"/>
          <w:noProof/>
          <w:sz w:val="24"/>
          <w:szCs w:val="24"/>
          <w:lang w:eastAsia="hr-HR"/>
        </w:rPr>
      </w:pPr>
      <w:r w:rsidRPr="002F5B91">
        <w:rPr>
          <w:rFonts w:ascii="Times New Roman" w:eastAsia="Times New Roman" w:hAnsi="Times New Roman" w:cs="Times New Roman"/>
          <w:noProof/>
          <w:sz w:val="24"/>
          <w:szCs w:val="24"/>
          <w:lang w:eastAsia="hr-HR"/>
        </w:rPr>
        <w:t xml:space="preserve">Pravila za operativne rizike u sektorskim propisima često su se temeljila na tradicionalnom kvantitativnom pristupu suočavanja s rizikom (to jest određivanje kapitalnog zahtjeva za pokrivanje IKT rizika) te nisu postojala ciljana kvalitativna pravila za sposobnosti za zaštitu, otkrivanje, ograničenje, oporavak i popravak u slučaju IKT incidenata ili za sposobnosti za izvješćivanje i digitalno testiranje. </w:t>
      </w:r>
    </w:p>
    <w:p w14:paraId="65A46AA8" w14:textId="77777777" w:rsidR="006A6499" w:rsidRPr="002F5B91" w:rsidRDefault="006A6499" w:rsidP="006A6499">
      <w:pPr>
        <w:spacing w:after="0" w:line="240" w:lineRule="auto"/>
        <w:ind w:firstLine="360"/>
        <w:jc w:val="both"/>
        <w:rPr>
          <w:rFonts w:ascii="Times New Roman" w:eastAsia="Times New Roman" w:hAnsi="Times New Roman" w:cs="Times New Roman"/>
          <w:noProof/>
          <w:sz w:val="24"/>
          <w:szCs w:val="24"/>
          <w:lang w:eastAsia="hr-HR"/>
        </w:rPr>
      </w:pPr>
    </w:p>
    <w:p w14:paraId="6F9CAE08" w14:textId="77777777" w:rsidR="006A6499" w:rsidRPr="002F5B91" w:rsidRDefault="006A6499" w:rsidP="006A6499">
      <w:pPr>
        <w:spacing w:after="0" w:line="240" w:lineRule="auto"/>
        <w:jc w:val="both"/>
        <w:rPr>
          <w:rFonts w:ascii="Times New Roman" w:eastAsia="Times New Roman" w:hAnsi="Times New Roman" w:cs="Times New Roman"/>
          <w:noProof/>
          <w:sz w:val="24"/>
          <w:szCs w:val="24"/>
          <w:lang w:eastAsia="hr-HR"/>
        </w:rPr>
      </w:pPr>
      <w:r w:rsidRPr="002F5B91">
        <w:rPr>
          <w:rFonts w:ascii="Times New Roman" w:eastAsia="Times New Roman" w:hAnsi="Times New Roman" w:cs="Times New Roman"/>
          <w:noProof/>
          <w:sz w:val="24"/>
          <w:szCs w:val="24"/>
          <w:lang w:eastAsia="hr-HR"/>
        </w:rPr>
        <w:t>Uredbom DORA uspostavlja se regulatorni okvir za digitalnu operativnu otpornost u sklopu kojeg financijski subjekti obuhvaćeni njezinim područjem primjene</w:t>
      </w:r>
      <w:r w:rsidRPr="002F5B91" w:rsidDel="00E50F9D">
        <w:rPr>
          <w:rFonts w:ascii="Times New Roman" w:eastAsia="Times New Roman" w:hAnsi="Times New Roman" w:cs="Times New Roman"/>
          <w:noProof/>
          <w:sz w:val="24"/>
          <w:szCs w:val="24"/>
          <w:lang w:eastAsia="hr-HR"/>
        </w:rPr>
        <w:t xml:space="preserve"> </w:t>
      </w:r>
      <w:r w:rsidRPr="002F5B91">
        <w:rPr>
          <w:rFonts w:ascii="Times New Roman" w:eastAsia="Times New Roman" w:hAnsi="Times New Roman" w:cs="Times New Roman"/>
          <w:noProof/>
          <w:sz w:val="24"/>
          <w:szCs w:val="24"/>
          <w:lang w:eastAsia="hr-HR"/>
        </w:rPr>
        <w:t xml:space="preserve">moraju osigurati otpornost na sve vrste poremećaja i prijetnji povezanih s IKT-om, kao i sposobnost primjereno odgovoriti na takve eventualne poremećaje te oporaviti svoje poslovanje. </w:t>
      </w:r>
    </w:p>
    <w:p w14:paraId="68CD6489" w14:textId="77777777" w:rsidR="006A6499" w:rsidRPr="002F5B91" w:rsidRDefault="006A6499" w:rsidP="006A6499">
      <w:pPr>
        <w:spacing w:after="0" w:line="240" w:lineRule="auto"/>
        <w:ind w:firstLine="360"/>
        <w:jc w:val="both"/>
        <w:rPr>
          <w:rFonts w:ascii="Times New Roman" w:eastAsia="Times New Roman" w:hAnsi="Times New Roman" w:cs="Times New Roman"/>
          <w:noProof/>
          <w:sz w:val="24"/>
          <w:szCs w:val="24"/>
          <w:lang w:eastAsia="hr-HR"/>
        </w:rPr>
      </w:pPr>
    </w:p>
    <w:p w14:paraId="2A96D0E2" w14:textId="77777777" w:rsidR="006A6499" w:rsidRPr="002F5B91" w:rsidRDefault="006A6499" w:rsidP="006A6499">
      <w:pPr>
        <w:spacing w:after="0" w:line="240" w:lineRule="auto"/>
        <w:jc w:val="both"/>
        <w:rPr>
          <w:rFonts w:ascii="Times New Roman" w:eastAsia="Times New Roman" w:hAnsi="Times New Roman" w:cs="Times New Roman"/>
          <w:noProof/>
          <w:sz w:val="24"/>
          <w:szCs w:val="24"/>
          <w:lang w:eastAsia="hr-HR"/>
        </w:rPr>
      </w:pPr>
      <w:r w:rsidRPr="002F5B91">
        <w:rPr>
          <w:rFonts w:ascii="Times New Roman" w:eastAsia="Times New Roman" w:hAnsi="Times New Roman" w:cs="Times New Roman"/>
          <w:noProof/>
          <w:sz w:val="24"/>
          <w:szCs w:val="24"/>
          <w:lang w:eastAsia="hr-HR"/>
        </w:rPr>
        <w:t xml:space="preserve">Područje primjene Uredbe DORA je široko i obuhvaća financijske subjekte, a među kojima su i UAIF-ovi. </w:t>
      </w:r>
    </w:p>
    <w:p w14:paraId="76D84444" w14:textId="77777777" w:rsidR="006A6499" w:rsidRPr="002F5B91" w:rsidRDefault="006A6499" w:rsidP="006A6499">
      <w:pPr>
        <w:spacing w:after="0" w:line="240" w:lineRule="auto"/>
        <w:jc w:val="both"/>
        <w:rPr>
          <w:rFonts w:ascii="Times New Roman" w:eastAsia="Times New Roman" w:hAnsi="Times New Roman" w:cs="Times New Roman"/>
          <w:noProof/>
          <w:sz w:val="24"/>
          <w:szCs w:val="24"/>
          <w:lang w:eastAsia="hr-HR"/>
        </w:rPr>
      </w:pPr>
    </w:p>
    <w:p w14:paraId="61BFE08F" w14:textId="77777777" w:rsidR="006A6499" w:rsidRPr="002F5B91" w:rsidRDefault="006A6499" w:rsidP="006A6499">
      <w:pPr>
        <w:spacing w:after="0" w:line="240" w:lineRule="auto"/>
        <w:jc w:val="both"/>
        <w:rPr>
          <w:rFonts w:ascii="Times New Roman" w:eastAsia="Times New Roman" w:hAnsi="Times New Roman" w:cs="Times New Roman"/>
          <w:noProof/>
          <w:sz w:val="24"/>
          <w:szCs w:val="24"/>
          <w:lang w:eastAsia="hr-HR"/>
        </w:rPr>
      </w:pPr>
      <w:r w:rsidRPr="002F5B91">
        <w:rPr>
          <w:rFonts w:ascii="Times New Roman" w:eastAsia="Times New Roman" w:hAnsi="Times New Roman" w:cs="Times New Roman"/>
          <w:noProof/>
          <w:sz w:val="24"/>
          <w:szCs w:val="24"/>
          <w:lang w:eastAsia="hr-HR"/>
        </w:rPr>
        <w:t>Uredba DORA fokusira se na nekoliko ključnih IKT područja, uključujući:</w:t>
      </w:r>
    </w:p>
    <w:p w14:paraId="1916B188" w14:textId="77777777" w:rsidR="006A6499" w:rsidRPr="002F5B91" w:rsidRDefault="006A6499" w:rsidP="006A6499">
      <w:pPr>
        <w:spacing w:after="0" w:line="240" w:lineRule="auto"/>
        <w:jc w:val="both"/>
        <w:rPr>
          <w:rFonts w:ascii="Times New Roman" w:eastAsia="Times New Roman" w:hAnsi="Times New Roman" w:cs="Times New Roman"/>
          <w:noProof/>
          <w:sz w:val="24"/>
          <w:szCs w:val="24"/>
          <w:lang w:eastAsia="hr-HR"/>
        </w:rPr>
      </w:pPr>
    </w:p>
    <w:p w14:paraId="16A5713F" w14:textId="77777777" w:rsidR="006A6499" w:rsidRPr="002F5B91" w:rsidRDefault="006A6499" w:rsidP="006A6499">
      <w:pPr>
        <w:numPr>
          <w:ilvl w:val="0"/>
          <w:numId w:val="12"/>
        </w:numPr>
        <w:spacing w:after="0" w:line="240" w:lineRule="auto"/>
        <w:ind w:left="426"/>
        <w:jc w:val="both"/>
        <w:rPr>
          <w:rFonts w:ascii="Times New Roman" w:eastAsia="Times New Roman" w:hAnsi="Times New Roman" w:cs="Times New Roman"/>
          <w:noProof/>
          <w:sz w:val="24"/>
          <w:szCs w:val="24"/>
          <w:lang w:eastAsia="hr-HR"/>
        </w:rPr>
      </w:pPr>
      <w:r w:rsidRPr="002F5B91">
        <w:rPr>
          <w:rFonts w:ascii="Times New Roman" w:eastAsia="Times New Roman" w:hAnsi="Times New Roman" w:cs="Times New Roman"/>
          <w:noProof/>
          <w:sz w:val="24"/>
          <w:szCs w:val="24"/>
          <w:lang w:eastAsia="hr-HR"/>
        </w:rPr>
        <w:t>prijavu incidenata – propisuje da financijski subjekti prijavljuju značajne kibernetičke incidente i druge poremećaje u pružanju usluga nadležnim tijelima</w:t>
      </w:r>
    </w:p>
    <w:p w14:paraId="63F63242" w14:textId="77777777" w:rsidR="006A6499" w:rsidRPr="002F5B91" w:rsidRDefault="006A6499" w:rsidP="006A6499">
      <w:pPr>
        <w:spacing w:after="0" w:line="240" w:lineRule="auto"/>
        <w:ind w:left="426"/>
        <w:jc w:val="both"/>
        <w:rPr>
          <w:rFonts w:ascii="Times New Roman" w:eastAsia="Times New Roman" w:hAnsi="Times New Roman" w:cs="Times New Roman"/>
          <w:noProof/>
          <w:sz w:val="24"/>
          <w:szCs w:val="24"/>
          <w:lang w:eastAsia="hr-HR"/>
        </w:rPr>
      </w:pPr>
    </w:p>
    <w:p w14:paraId="76F30CE7" w14:textId="77777777" w:rsidR="006A6499" w:rsidRPr="002F5B91" w:rsidRDefault="006A6499" w:rsidP="006A6499">
      <w:pPr>
        <w:numPr>
          <w:ilvl w:val="0"/>
          <w:numId w:val="12"/>
        </w:numPr>
        <w:spacing w:after="0" w:line="240" w:lineRule="auto"/>
        <w:ind w:left="426"/>
        <w:jc w:val="both"/>
        <w:rPr>
          <w:rFonts w:ascii="Times New Roman" w:eastAsia="Times New Roman" w:hAnsi="Times New Roman" w:cs="Times New Roman"/>
          <w:noProof/>
          <w:sz w:val="24"/>
          <w:szCs w:val="24"/>
          <w:lang w:eastAsia="hr-HR"/>
        </w:rPr>
      </w:pPr>
      <w:r w:rsidRPr="002F5B91">
        <w:rPr>
          <w:rFonts w:ascii="Times New Roman" w:eastAsia="Times New Roman" w:hAnsi="Times New Roman" w:cs="Times New Roman"/>
          <w:noProof/>
          <w:sz w:val="24"/>
          <w:szCs w:val="24"/>
          <w:lang w:eastAsia="hr-HR"/>
        </w:rPr>
        <w:t>upravljanje rizicima trećih strana u IKT-u – zahtijeva od financijskih subjekata da upravljaju rizicima povezanim s korištenjem pružatelja usluga trećih strana za ključne IKT usluge</w:t>
      </w:r>
    </w:p>
    <w:p w14:paraId="6542EE94" w14:textId="77777777" w:rsidR="006A6499" w:rsidRPr="002F5B91" w:rsidRDefault="006A6499" w:rsidP="006A6499">
      <w:pPr>
        <w:spacing w:after="0" w:line="240" w:lineRule="auto"/>
        <w:ind w:left="426"/>
        <w:jc w:val="both"/>
        <w:rPr>
          <w:rFonts w:ascii="Times New Roman" w:eastAsia="Times New Roman" w:hAnsi="Times New Roman" w:cs="Times New Roman"/>
          <w:noProof/>
          <w:sz w:val="24"/>
          <w:szCs w:val="24"/>
          <w:lang w:eastAsia="hr-HR"/>
        </w:rPr>
      </w:pPr>
    </w:p>
    <w:p w14:paraId="53C79CEC" w14:textId="77777777" w:rsidR="006A6499" w:rsidRPr="002F5B91" w:rsidRDefault="006A6499" w:rsidP="006A6499">
      <w:pPr>
        <w:numPr>
          <w:ilvl w:val="0"/>
          <w:numId w:val="12"/>
        </w:numPr>
        <w:spacing w:after="0" w:line="240" w:lineRule="auto"/>
        <w:ind w:left="426"/>
        <w:jc w:val="both"/>
        <w:rPr>
          <w:rFonts w:ascii="Times New Roman" w:eastAsia="Times New Roman" w:hAnsi="Times New Roman" w:cs="Times New Roman"/>
          <w:noProof/>
          <w:sz w:val="24"/>
          <w:szCs w:val="24"/>
          <w:lang w:eastAsia="hr-HR"/>
        </w:rPr>
      </w:pPr>
      <w:r w:rsidRPr="002F5B91">
        <w:rPr>
          <w:rFonts w:ascii="Times New Roman" w:eastAsia="Times New Roman" w:hAnsi="Times New Roman" w:cs="Times New Roman"/>
          <w:noProof/>
          <w:sz w:val="24"/>
          <w:szCs w:val="24"/>
          <w:lang w:eastAsia="hr-HR"/>
        </w:rPr>
        <w:t>upravljanje rizicima i testiranje IKT-a – zahtijeva od financijskih subjekata da procjenjuju i upravljaju rizicima povezanim s njihovim IKT sustavima te redovito provode testiranja i vježbe kako bi osigurali operativnu otpornost</w:t>
      </w:r>
    </w:p>
    <w:p w14:paraId="2BDBFEEC" w14:textId="77777777" w:rsidR="006A6499" w:rsidRPr="002F5B91" w:rsidRDefault="006A6499" w:rsidP="006A6499">
      <w:pPr>
        <w:spacing w:after="0" w:line="240" w:lineRule="auto"/>
        <w:ind w:left="426"/>
        <w:jc w:val="both"/>
        <w:rPr>
          <w:rFonts w:ascii="Times New Roman" w:eastAsia="Times New Roman" w:hAnsi="Times New Roman" w:cs="Times New Roman"/>
          <w:noProof/>
          <w:sz w:val="24"/>
          <w:szCs w:val="24"/>
          <w:lang w:eastAsia="hr-HR"/>
        </w:rPr>
      </w:pPr>
    </w:p>
    <w:p w14:paraId="31CF80DF" w14:textId="77777777" w:rsidR="006A6499" w:rsidRPr="002F5B91" w:rsidRDefault="006A6499" w:rsidP="006A6499">
      <w:pPr>
        <w:numPr>
          <w:ilvl w:val="0"/>
          <w:numId w:val="12"/>
        </w:numPr>
        <w:spacing w:after="0" w:line="240" w:lineRule="auto"/>
        <w:ind w:left="426"/>
        <w:jc w:val="both"/>
        <w:rPr>
          <w:rFonts w:ascii="Times New Roman" w:eastAsia="Times New Roman" w:hAnsi="Times New Roman" w:cs="Times New Roman"/>
          <w:noProof/>
          <w:sz w:val="24"/>
          <w:szCs w:val="24"/>
          <w:lang w:eastAsia="hr-HR"/>
        </w:rPr>
      </w:pPr>
      <w:r w:rsidRPr="002F5B91">
        <w:rPr>
          <w:rFonts w:ascii="Times New Roman" w:eastAsia="Times New Roman" w:hAnsi="Times New Roman" w:cs="Times New Roman"/>
          <w:noProof/>
          <w:sz w:val="24"/>
          <w:szCs w:val="24"/>
          <w:lang w:eastAsia="hr-HR"/>
        </w:rPr>
        <w:t>nadzor i supervizija – uspostavlja okvir za nadzorne organe kako bi nadgledali i provodili usklađenost s propisom.</w:t>
      </w:r>
    </w:p>
    <w:p w14:paraId="008FBC63" w14:textId="77777777" w:rsidR="006A6499" w:rsidRPr="002F5B91" w:rsidRDefault="006A6499" w:rsidP="006A6499">
      <w:pPr>
        <w:spacing w:after="0" w:line="240" w:lineRule="auto"/>
        <w:ind w:firstLine="360"/>
        <w:jc w:val="both"/>
        <w:rPr>
          <w:rFonts w:ascii="Times New Roman" w:eastAsia="Times New Roman" w:hAnsi="Times New Roman" w:cs="Times New Roman"/>
          <w:noProof/>
          <w:sz w:val="24"/>
          <w:szCs w:val="24"/>
          <w:lang w:eastAsia="hr-HR"/>
        </w:rPr>
      </w:pPr>
    </w:p>
    <w:p w14:paraId="253ADF7C" w14:textId="77777777" w:rsidR="006A6499" w:rsidRPr="002F5B91" w:rsidRDefault="006A6499" w:rsidP="006A6499">
      <w:pPr>
        <w:spacing w:after="0" w:line="240" w:lineRule="auto"/>
        <w:jc w:val="both"/>
        <w:rPr>
          <w:rFonts w:ascii="Times New Roman" w:eastAsia="Times New Roman" w:hAnsi="Times New Roman" w:cs="Times New Roman"/>
          <w:noProof/>
          <w:sz w:val="24"/>
          <w:szCs w:val="24"/>
          <w:lang w:eastAsia="hr-HR"/>
        </w:rPr>
      </w:pPr>
      <w:r w:rsidRPr="002F5B91">
        <w:rPr>
          <w:rFonts w:ascii="Times New Roman" w:eastAsia="Times New Roman" w:hAnsi="Times New Roman" w:cs="Times New Roman"/>
          <w:noProof/>
          <w:sz w:val="24"/>
          <w:szCs w:val="24"/>
          <w:lang w:eastAsia="hr-HR"/>
        </w:rPr>
        <w:lastRenderedPageBreak/>
        <w:t>Uredba DORA ima za cilj ojačati ukupnu digitalnu operativnu otpornost financijskog sektora i osigurati da se korisnici mogu oslanjati na usluge financijskih subjekata obuhvaćenih njezinim područjem primjene i u slučaju značajnih poremećaja.</w:t>
      </w:r>
    </w:p>
    <w:p w14:paraId="5E9C5065" w14:textId="77777777" w:rsidR="006A6499" w:rsidRPr="002F5B91" w:rsidRDefault="006A6499" w:rsidP="006A6499">
      <w:pPr>
        <w:spacing w:after="0" w:line="240" w:lineRule="auto"/>
        <w:jc w:val="both"/>
        <w:rPr>
          <w:rFonts w:ascii="Times New Roman" w:eastAsia="Times New Roman" w:hAnsi="Times New Roman" w:cs="Times New Roman"/>
          <w:noProof/>
          <w:sz w:val="24"/>
          <w:szCs w:val="24"/>
          <w:lang w:eastAsia="hr-HR"/>
        </w:rPr>
      </w:pPr>
    </w:p>
    <w:p w14:paraId="2DC50873" w14:textId="77777777" w:rsidR="006A6499" w:rsidRPr="002F5B91" w:rsidRDefault="006A6499" w:rsidP="006A6499">
      <w:pPr>
        <w:spacing w:after="0" w:line="240" w:lineRule="auto"/>
        <w:jc w:val="both"/>
        <w:rPr>
          <w:rFonts w:ascii="Times New Roman" w:eastAsia="Times New Roman" w:hAnsi="Times New Roman" w:cs="Times New Roman"/>
          <w:noProof/>
          <w:sz w:val="24"/>
          <w:szCs w:val="24"/>
          <w:lang w:eastAsia="hr-HR"/>
        </w:rPr>
      </w:pPr>
      <w:r w:rsidRPr="002F5B91">
        <w:rPr>
          <w:rFonts w:ascii="Times New Roman" w:eastAsia="Times New Roman" w:hAnsi="Times New Roman" w:cs="Times New Roman"/>
          <w:noProof/>
          <w:sz w:val="24"/>
          <w:szCs w:val="24"/>
          <w:lang w:eastAsia="hr-HR"/>
        </w:rPr>
        <w:t xml:space="preserve">Na razini Europske unije zahtjevi koji se odnose na upravljanje IKT rizikom u financijskom sektoru trenutačno su sadržani u sektorskim propisima koji su različiti i nepotpuni. U nekim je slučajevima IKT rizik samo implicitno obuhvaćen kao dio operativnog rizika, a u drugima uopće nije obuhvaćen. Ti problemi ispravljeni su donošenjem Uredbe DORA. </w:t>
      </w:r>
    </w:p>
    <w:p w14:paraId="7AE1E629" w14:textId="77777777" w:rsidR="006A6499" w:rsidRPr="002F5B91" w:rsidRDefault="006A6499" w:rsidP="006A6499">
      <w:pPr>
        <w:spacing w:after="0" w:line="240" w:lineRule="auto"/>
        <w:ind w:firstLine="360"/>
        <w:jc w:val="both"/>
        <w:rPr>
          <w:rFonts w:ascii="Times New Roman" w:eastAsia="Times New Roman" w:hAnsi="Times New Roman" w:cs="Times New Roman"/>
          <w:noProof/>
          <w:sz w:val="24"/>
          <w:szCs w:val="24"/>
          <w:lang w:eastAsia="hr-HR"/>
        </w:rPr>
      </w:pPr>
    </w:p>
    <w:p w14:paraId="45CEBE2F" w14:textId="77777777" w:rsidR="005F558B" w:rsidRPr="002F5B91" w:rsidRDefault="005F558B" w:rsidP="005F558B">
      <w:pPr>
        <w:jc w:val="both"/>
        <w:rPr>
          <w:rFonts w:ascii="Times New Roman" w:eastAsia="Calibri" w:hAnsi="Times New Roman" w:cs="Times New Roman"/>
          <w:b/>
          <w:iCs/>
          <w:sz w:val="24"/>
          <w:szCs w:val="24"/>
        </w:rPr>
      </w:pPr>
      <w:r w:rsidRPr="002F5B91">
        <w:rPr>
          <w:rFonts w:ascii="Times New Roman" w:eastAsia="Calibri" w:hAnsi="Times New Roman" w:cs="Times New Roman"/>
          <w:b/>
          <w:iCs/>
          <w:sz w:val="24"/>
          <w:szCs w:val="24"/>
        </w:rPr>
        <w:t>II. PITANJA KOJA SE ZAKONOM RJEŠAVAJU</w:t>
      </w:r>
    </w:p>
    <w:p w14:paraId="4747B08D" w14:textId="23ED607B" w:rsidR="006A6499" w:rsidRPr="002F5B91" w:rsidRDefault="006A6499" w:rsidP="006A6499">
      <w:pPr>
        <w:spacing w:after="0" w:line="240" w:lineRule="auto"/>
        <w:jc w:val="both"/>
        <w:rPr>
          <w:rFonts w:ascii="Times New Roman" w:eastAsia="Times New Roman" w:hAnsi="Times New Roman" w:cs="Times New Roman"/>
          <w:noProof/>
          <w:sz w:val="24"/>
          <w:szCs w:val="24"/>
          <w:lang w:eastAsia="hr-HR"/>
        </w:rPr>
      </w:pPr>
      <w:r w:rsidRPr="002F5B91">
        <w:rPr>
          <w:rFonts w:ascii="Times New Roman" w:eastAsia="Times New Roman" w:hAnsi="Times New Roman" w:cs="Times New Roman"/>
          <w:noProof/>
          <w:sz w:val="24"/>
          <w:szCs w:val="24"/>
          <w:lang w:eastAsia="hr-HR"/>
        </w:rPr>
        <w:t>Direktiv</w:t>
      </w:r>
      <w:r w:rsidR="007C04CE" w:rsidRPr="002F5B91">
        <w:rPr>
          <w:rFonts w:ascii="Times New Roman" w:eastAsia="Times New Roman" w:hAnsi="Times New Roman" w:cs="Times New Roman"/>
          <w:noProof/>
          <w:sz w:val="24"/>
          <w:szCs w:val="24"/>
          <w:lang w:eastAsia="hr-HR"/>
        </w:rPr>
        <w:t>a</w:t>
      </w:r>
      <w:r w:rsidRPr="002F5B91">
        <w:rPr>
          <w:rFonts w:ascii="Times New Roman" w:eastAsia="Times New Roman" w:hAnsi="Times New Roman" w:cs="Times New Roman"/>
          <w:noProof/>
          <w:sz w:val="24"/>
          <w:szCs w:val="24"/>
          <w:lang w:eastAsia="hr-HR"/>
        </w:rPr>
        <w:t xml:space="preserve"> (EU) 2022/2556 donos</w:t>
      </w:r>
      <w:r w:rsidR="007C04CE" w:rsidRPr="002F5B91">
        <w:rPr>
          <w:rFonts w:ascii="Times New Roman" w:eastAsia="Times New Roman" w:hAnsi="Times New Roman" w:cs="Times New Roman"/>
          <w:noProof/>
          <w:sz w:val="24"/>
          <w:szCs w:val="24"/>
          <w:lang w:eastAsia="hr-HR"/>
        </w:rPr>
        <w:t>i</w:t>
      </w:r>
      <w:r w:rsidRPr="002F5B91">
        <w:rPr>
          <w:rFonts w:ascii="Times New Roman" w:eastAsia="Times New Roman" w:hAnsi="Times New Roman" w:cs="Times New Roman"/>
          <w:noProof/>
          <w:sz w:val="24"/>
          <w:szCs w:val="24"/>
          <w:lang w:eastAsia="hr-HR"/>
        </w:rPr>
        <w:t xml:space="preserve"> izmjene koje su potrebne radi pravne jasnoće i dosljednosti u vezi s različitim zahtjevima u pogledu digitalne operativne otpornosti koje primjenjuju financijski subjekti koji imaju odobrenje za rad i nad kojima se provodi nadzor u skladu sa sektorskim propisima, a koji su potrebni pri obavljanju njihovih djelatnosti i pri pružanju usluga, čime se jamči neometano funkcioniranje unutarnjeg tržišta. Stoga je Direktivu (EU) 2022/2556 potrebno implementirati u odredbe važećeg Zakona.</w:t>
      </w:r>
    </w:p>
    <w:p w14:paraId="244CDC3A" w14:textId="77777777" w:rsidR="006A6499" w:rsidRPr="002F5B91" w:rsidRDefault="006A6499" w:rsidP="006A6499">
      <w:pPr>
        <w:spacing w:after="0" w:line="240" w:lineRule="auto"/>
        <w:jc w:val="both"/>
        <w:rPr>
          <w:rFonts w:ascii="Times New Roman" w:eastAsia="Times New Roman" w:hAnsi="Times New Roman" w:cs="Times New Roman"/>
          <w:noProof/>
          <w:sz w:val="24"/>
          <w:szCs w:val="24"/>
          <w:lang w:eastAsia="hr-HR"/>
        </w:rPr>
      </w:pPr>
    </w:p>
    <w:p w14:paraId="33A97018" w14:textId="77777777" w:rsidR="006A6499" w:rsidRPr="002F5B91" w:rsidRDefault="006A6499" w:rsidP="006A6499">
      <w:pPr>
        <w:spacing w:after="0" w:line="240" w:lineRule="auto"/>
        <w:jc w:val="both"/>
        <w:rPr>
          <w:rFonts w:ascii="Times New Roman" w:eastAsia="Times New Roman" w:hAnsi="Times New Roman" w:cs="Times New Roman"/>
          <w:noProof/>
          <w:sz w:val="24"/>
          <w:szCs w:val="24"/>
          <w:lang w:eastAsia="hr-HR"/>
        </w:rPr>
      </w:pPr>
      <w:r w:rsidRPr="002F5B91">
        <w:rPr>
          <w:rFonts w:ascii="Times New Roman" w:eastAsia="Times New Roman" w:hAnsi="Times New Roman" w:cs="Times New Roman"/>
          <w:noProof/>
          <w:sz w:val="24"/>
          <w:szCs w:val="24"/>
          <w:lang w:eastAsia="hr-HR"/>
        </w:rPr>
        <w:t>S obzirom da se Uredba DORA primjenjuje samo na UAIF-ove iznad praga propisanog člankom 3. stavkom 2. Direktive (EU) 2011/61 što su u skladu s važećim Zakonom veliki UAIF-ovi, bilo je potrebno propisati pravnu osnovu Hrvatske agencije za nadzor financijskih usluga (u daljnjem tekstu: Agencija) da podzakonskim aktima propiše mjere i postupke koje su UAIF-ovi ispod praga propisanog člankom 3. stavkom 2. Direktive (EU) 2011/61, odnosno mali i srednji UAIF-ovi</w:t>
      </w:r>
      <w:r w:rsidRPr="002F5B91">
        <w:rPr>
          <w:rFonts w:ascii="Times New Roman" w:hAnsi="Times New Roman" w:cs="Times New Roman"/>
          <w:iCs/>
          <w:sz w:val="24"/>
          <w:szCs w:val="24"/>
        </w:rPr>
        <w:t xml:space="preserve"> iz važećeg Zakona, dužni uspostaviti u pogledu mrežnih i informacijskih sustava kojima upravljaju u svrhu postizanja digitalne operativne otpornosti.</w:t>
      </w:r>
    </w:p>
    <w:p w14:paraId="063E0617" w14:textId="77777777" w:rsidR="006A6499" w:rsidRPr="002F5B91" w:rsidRDefault="006A6499" w:rsidP="006A6499">
      <w:pPr>
        <w:spacing w:after="0" w:line="240" w:lineRule="auto"/>
        <w:jc w:val="both"/>
        <w:rPr>
          <w:rFonts w:ascii="Times New Roman" w:hAnsi="Times New Roman" w:cs="Times New Roman"/>
          <w:sz w:val="24"/>
          <w:szCs w:val="24"/>
        </w:rPr>
      </w:pPr>
    </w:p>
    <w:p w14:paraId="147C4AC5" w14:textId="77777777" w:rsidR="006A6499" w:rsidRPr="002F5B91" w:rsidRDefault="006A6499"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Direktiva (EU) 2011/61 uređuje pravila prekograničnog poslovanja UAIF-ova osnovanih na području Europske unije u skladu s kojima UAIF koji ima odobrenje za rad od nadležnog tijela svoje matične države članice može poslove osnivanja i upravljanja AIF-ovima te distribucije AIF-ova osnovanih u Europskoj uniji profesionalnim ulagateljima slobodno obavljati na području Europske unije, nakon provedenog postupka obavještavanja nadležnog tijela države članice u kojoj namjeravaju obavljati navedene djelatnosti. </w:t>
      </w:r>
    </w:p>
    <w:p w14:paraId="7F4D13B2" w14:textId="77777777" w:rsidR="006A6499" w:rsidRPr="002F5B91" w:rsidRDefault="006A6499" w:rsidP="006A6499">
      <w:pPr>
        <w:spacing w:after="0" w:line="240" w:lineRule="auto"/>
        <w:jc w:val="both"/>
        <w:rPr>
          <w:rFonts w:ascii="Times New Roman" w:hAnsi="Times New Roman" w:cs="Times New Roman"/>
          <w:sz w:val="24"/>
          <w:szCs w:val="24"/>
        </w:rPr>
      </w:pPr>
    </w:p>
    <w:p w14:paraId="4AF99357" w14:textId="77777777" w:rsidR="006A6499" w:rsidRPr="002F5B91" w:rsidRDefault="006A6499"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Sloboda prekograničnog obavljanja djelatnosti na području Europske unije još uvijek ne vrijedi za UAIF-ove iz trećih država kao ni za UAIF-ove iz država članica u odnosu na distribuciju udjela AIF-ova iz trećih država kojima upravljaju na području Europske unije. </w:t>
      </w:r>
    </w:p>
    <w:p w14:paraId="63965E39" w14:textId="77777777" w:rsidR="006A6499" w:rsidRPr="002F5B91" w:rsidRDefault="006A6499" w:rsidP="006A6499">
      <w:pPr>
        <w:spacing w:after="0" w:line="240" w:lineRule="auto"/>
        <w:jc w:val="both"/>
        <w:rPr>
          <w:rFonts w:ascii="Times New Roman" w:hAnsi="Times New Roman" w:cs="Times New Roman"/>
          <w:sz w:val="24"/>
          <w:szCs w:val="24"/>
        </w:rPr>
      </w:pPr>
    </w:p>
    <w:p w14:paraId="1AA9A6F2" w14:textId="77777777" w:rsidR="006A6499" w:rsidRPr="002F5B91" w:rsidRDefault="006A6499"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Međutim, Direktiva (EU) 2011/61 omogućava državama članicama da usvoje nacionalne režime kojima će dozvoliti UAIF-ovima osnovanima u Europskoj uniji da na njihovom teritoriju profesionalnim ulagateljima distribuiraju udjele AIF-ova iz trećih </w:t>
      </w:r>
      <w:r w:rsidRPr="002F5B91">
        <w:rPr>
          <w:rFonts w:ascii="Times New Roman" w:hAnsi="Times New Roman" w:cs="Times New Roman"/>
          <w:sz w:val="24"/>
          <w:szCs w:val="24"/>
        </w:rPr>
        <w:lastRenderedPageBreak/>
        <w:t>država kojima upravljaju te UAIF-ovima iz trećih država da na njihovom teritoriju profesionalnim ulagateljima distribuiraju udjele AIF-ova kojima upravljaju, u skladu s člancima 36. i 42. Direktive (EU) 2011/61. Pri tome, države članice mogu definirati strože zahtjeve od onih propisanih u člancima 36. i 42. Direktive (EU) 2011/61.</w:t>
      </w:r>
    </w:p>
    <w:p w14:paraId="79765D83" w14:textId="77777777" w:rsidR="006A6499" w:rsidRPr="002F5B91" w:rsidRDefault="006A6499" w:rsidP="006A6499">
      <w:pPr>
        <w:spacing w:after="0" w:line="240" w:lineRule="auto"/>
        <w:jc w:val="both"/>
        <w:rPr>
          <w:rFonts w:ascii="Times New Roman" w:hAnsi="Times New Roman" w:cs="Times New Roman"/>
          <w:sz w:val="24"/>
          <w:szCs w:val="24"/>
        </w:rPr>
      </w:pPr>
    </w:p>
    <w:p w14:paraId="4CEE755B" w14:textId="649B1D22" w:rsidR="006A6499" w:rsidRPr="002F5B91" w:rsidRDefault="006E47CD"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Konačnim p</w:t>
      </w:r>
      <w:r w:rsidR="006A6499" w:rsidRPr="002F5B91">
        <w:rPr>
          <w:rFonts w:ascii="Times New Roman" w:hAnsi="Times New Roman" w:cs="Times New Roman"/>
          <w:sz w:val="24"/>
          <w:szCs w:val="24"/>
        </w:rPr>
        <w:t>rijedlogom zakona predlaže se omogućiti UAIF-ovima iz Republike Hrvatske i drugih država članica da profesionalnim ulagateljima u Republici Hrvatskoj distribuiraju udjele AIF-ova iz trećih država kojima upravljaju, uz ispunjavanje uvjeta propisanih člankom 36. Direktive (EU) 2011/61, a to su:</w:t>
      </w:r>
    </w:p>
    <w:p w14:paraId="73190D2E" w14:textId="77777777" w:rsidR="006A6499" w:rsidRPr="002F5B91" w:rsidRDefault="006A6499" w:rsidP="006A6499">
      <w:pPr>
        <w:spacing w:after="0" w:line="240" w:lineRule="auto"/>
        <w:jc w:val="both"/>
        <w:rPr>
          <w:rFonts w:ascii="Times New Roman" w:hAnsi="Times New Roman" w:cs="Times New Roman"/>
          <w:sz w:val="24"/>
          <w:szCs w:val="24"/>
        </w:rPr>
      </w:pPr>
    </w:p>
    <w:p w14:paraId="231B97D9" w14:textId="77777777" w:rsidR="006A6499" w:rsidRPr="002F5B91" w:rsidRDefault="006A6499" w:rsidP="006A6499">
      <w:pPr>
        <w:pStyle w:val="ListParagraph"/>
        <w:numPr>
          <w:ilvl w:val="0"/>
          <w:numId w:val="8"/>
        </w:numPr>
        <w:spacing w:after="0" w:line="240" w:lineRule="auto"/>
        <w:jc w:val="both"/>
        <w:rPr>
          <w:rFonts w:ascii="Times New Roman" w:hAnsi="Times New Roman" w:cs="Times New Roman"/>
          <w:sz w:val="24"/>
          <w:szCs w:val="24"/>
        </w:rPr>
      </w:pPr>
      <w:r w:rsidRPr="002F5B91">
        <w:rPr>
          <w:rFonts w:ascii="Times New Roman" w:hAnsi="Times New Roman" w:cs="Times New Roman"/>
          <w:iCs/>
          <w:sz w:val="24"/>
          <w:szCs w:val="24"/>
        </w:rPr>
        <w:t>pridržavanje svih zahtjeva iz važećeg Zakona u dijelu obavljanja poslova u Republici Hrvatskoj, osim zahtjeva iz dijela jedanaestog važećeg Zakona kojim se uređuje obavljanje poslova depozitara, pri čemu UAIF mora imenovati jednog ili više subjekata koji će obavljati poslove depozitara AIF-a propisane važećim Zakonom</w:t>
      </w:r>
    </w:p>
    <w:p w14:paraId="749D164D" w14:textId="77777777" w:rsidR="006A6499" w:rsidRPr="002F5B91" w:rsidRDefault="006A6499" w:rsidP="006A6499">
      <w:pPr>
        <w:pStyle w:val="ListParagraph"/>
        <w:spacing w:after="0" w:line="240" w:lineRule="auto"/>
        <w:jc w:val="both"/>
        <w:rPr>
          <w:rFonts w:ascii="Times New Roman" w:hAnsi="Times New Roman" w:cs="Times New Roman"/>
          <w:sz w:val="24"/>
          <w:szCs w:val="24"/>
        </w:rPr>
      </w:pPr>
    </w:p>
    <w:p w14:paraId="496D8A33" w14:textId="77777777" w:rsidR="006A6499" w:rsidRPr="002F5B91" w:rsidRDefault="006A6499" w:rsidP="006A6499">
      <w:pPr>
        <w:pStyle w:val="ListParagraph"/>
        <w:numPr>
          <w:ilvl w:val="0"/>
          <w:numId w:val="8"/>
        </w:num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postojanje </w:t>
      </w:r>
      <w:r w:rsidRPr="002F5B91">
        <w:rPr>
          <w:rFonts w:ascii="Times New Roman" w:hAnsi="Times New Roman" w:cs="Times New Roman"/>
          <w:iCs/>
          <w:sz w:val="24"/>
          <w:szCs w:val="24"/>
        </w:rPr>
        <w:t>odgovarajućih postupaka suradnje u skladu s međunarodnim standardima između Agencije i, ako se radi o UAIF-u iz druge države članice, nadležnog tijela matične države članice UAIF-a i nadzornih tijela treće države u kojoj je osnovan AIF, radi nadzora sistemskih rizika i kako bi se minimalno osigurala učinkovita razmjena informacija na temelju kojih Agencija može izvršavati svoje zadaće u skladu s odredbama važećeg Zakona</w:t>
      </w:r>
    </w:p>
    <w:p w14:paraId="0A5B94AE" w14:textId="77777777" w:rsidR="006A6499" w:rsidRPr="002F5B91" w:rsidRDefault="006A6499" w:rsidP="006A6499">
      <w:pPr>
        <w:pStyle w:val="ListParagraph"/>
        <w:spacing w:after="0" w:line="240" w:lineRule="auto"/>
        <w:jc w:val="both"/>
        <w:rPr>
          <w:rFonts w:ascii="Times New Roman" w:hAnsi="Times New Roman" w:cs="Times New Roman"/>
          <w:sz w:val="24"/>
          <w:szCs w:val="24"/>
        </w:rPr>
      </w:pPr>
    </w:p>
    <w:p w14:paraId="76639BFE" w14:textId="77777777" w:rsidR="006A6499" w:rsidRPr="002F5B91" w:rsidRDefault="006A6499" w:rsidP="006A6499">
      <w:pPr>
        <w:pStyle w:val="ListParagraph"/>
        <w:numPr>
          <w:ilvl w:val="0"/>
          <w:numId w:val="8"/>
        </w:numPr>
        <w:spacing w:after="0" w:line="240" w:lineRule="auto"/>
        <w:jc w:val="both"/>
        <w:rPr>
          <w:rFonts w:ascii="Times New Roman" w:hAnsi="Times New Roman" w:cs="Times New Roman"/>
          <w:sz w:val="24"/>
          <w:szCs w:val="24"/>
        </w:rPr>
      </w:pPr>
      <w:r w:rsidRPr="002F5B91">
        <w:rPr>
          <w:rFonts w:ascii="Times New Roman" w:hAnsi="Times New Roman" w:cs="Times New Roman"/>
          <w:iCs/>
          <w:sz w:val="24"/>
          <w:szCs w:val="24"/>
        </w:rPr>
        <w:t xml:space="preserve">treća država u kojoj je osnovan AIF ne smije biti identificirana kao visokorizična treća država u skladu s Delegiranim uredbom Komisije (EU) 2016/1675 od 14. srpnja 2016. o dopuni Direktive (EU) 2015/849 Europskog parlamenta i Vijeća utvrđivanjem visokorizičnih trećih zemalja sa strateškim nedostacima (Tekst značajan za EGP) (SL L 254, 20. 9. 2016.) </w:t>
      </w:r>
    </w:p>
    <w:p w14:paraId="666455BC" w14:textId="77777777" w:rsidR="006A6499" w:rsidRPr="002F5B91" w:rsidRDefault="006A6499" w:rsidP="006A6499">
      <w:pPr>
        <w:pStyle w:val="ListParagraph"/>
        <w:spacing w:after="0" w:line="240" w:lineRule="auto"/>
        <w:jc w:val="both"/>
        <w:rPr>
          <w:rFonts w:ascii="Times New Roman" w:hAnsi="Times New Roman" w:cs="Times New Roman"/>
          <w:sz w:val="24"/>
          <w:szCs w:val="24"/>
        </w:rPr>
      </w:pPr>
    </w:p>
    <w:p w14:paraId="3239EDE1" w14:textId="77777777" w:rsidR="006A6499" w:rsidRPr="002F5B91" w:rsidRDefault="006A6499" w:rsidP="006A6499">
      <w:pPr>
        <w:pStyle w:val="ListParagraph"/>
        <w:numPr>
          <w:ilvl w:val="0"/>
          <w:numId w:val="8"/>
        </w:numPr>
        <w:spacing w:after="0" w:line="240" w:lineRule="auto"/>
        <w:jc w:val="both"/>
        <w:rPr>
          <w:rFonts w:ascii="Times New Roman" w:hAnsi="Times New Roman" w:cs="Times New Roman"/>
          <w:sz w:val="24"/>
          <w:szCs w:val="24"/>
        </w:rPr>
      </w:pPr>
      <w:r w:rsidRPr="002F5B91">
        <w:rPr>
          <w:rFonts w:ascii="Times New Roman" w:hAnsi="Times New Roman" w:cs="Times New Roman"/>
          <w:iCs/>
          <w:sz w:val="24"/>
          <w:szCs w:val="24"/>
        </w:rPr>
        <w:t>Republika Hrvatska s trećom državom u kojoj je osnovan AIF mora imati sklopljen sporazum koji je u potpunosti u skladu sa standardima utvrđenim u članku 26. Model-konvencije OECD-a o porezu na dohodak i imovinu te koji osigurava djelotvornu razmjenu podataka u poreznim stvarima, uključujući, ako postoje, multilateralne porezne sporazume i treća država nije navedena na popisu u Dodatku i Zaključka Vijeća o revidiranoj listi Europske unije ne-kooperativnih jurisdikcija za porezna pitanja.</w:t>
      </w:r>
    </w:p>
    <w:p w14:paraId="7367AFBF" w14:textId="77777777" w:rsidR="006A6499" w:rsidRPr="002F5B91" w:rsidRDefault="006A6499" w:rsidP="006A6499">
      <w:pPr>
        <w:pStyle w:val="ListParagraph"/>
        <w:spacing w:after="0" w:line="240" w:lineRule="auto"/>
        <w:jc w:val="both"/>
        <w:rPr>
          <w:rFonts w:ascii="Times New Roman" w:hAnsi="Times New Roman" w:cs="Times New Roman"/>
          <w:sz w:val="24"/>
          <w:szCs w:val="24"/>
        </w:rPr>
      </w:pPr>
    </w:p>
    <w:p w14:paraId="6BCE1883" w14:textId="486E8C96" w:rsidR="006A6499" w:rsidRPr="002F5B91" w:rsidRDefault="006A6499"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Uz ispunjavanje uvjeta iz članka 36. Direktive (EU) 2011/61 predlaže se </w:t>
      </w:r>
      <w:r w:rsidR="006E47CD" w:rsidRPr="002F5B91">
        <w:rPr>
          <w:rFonts w:ascii="Times New Roman" w:hAnsi="Times New Roman" w:cs="Times New Roman"/>
          <w:sz w:val="24"/>
          <w:szCs w:val="24"/>
        </w:rPr>
        <w:t xml:space="preserve">Konačnim prijedlogom zakona </w:t>
      </w:r>
      <w:r w:rsidRPr="002F5B91">
        <w:rPr>
          <w:rFonts w:ascii="Times New Roman" w:hAnsi="Times New Roman" w:cs="Times New Roman"/>
          <w:sz w:val="24"/>
          <w:szCs w:val="24"/>
        </w:rPr>
        <w:t xml:space="preserve">propisati i da se UAIF koji profesionalnim ulagateljima u Republici Hrvatskoj distribuira udjele AIF-a iz treće države mora pridržavati i </w:t>
      </w:r>
      <w:r w:rsidRPr="002F5B91">
        <w:rPr>
          <w:rFonts w:ascii="Times New Roman" w:hAnsi="Times New Roman" w:cs="Times New Roman"/>
          <w:iCs/>
          <w:sz w:val="24"/>
          <w:szCs w:val="24"/>
        </w:rPr>
        <w:t>drugih relevantnih propisa koji radi zaštite javnog interesa uređuju prava potrošača i sprječavanje pranja novca i financiranje terorizma, a na snazi su u Republici Hrvatskoj</w:t>
      </w:r>
      <w:r w:rsidRPr="002F5B91">
        <w:rPr>
          <w:rFonts w:ascii="Times New Roman" w:hAnsi="Times New Roman" w:cs="Times New Roman"/>
          <w:sz w:val="24"/>
          <w:szCs w:val="24"/>
        </w:rPr>
        <w:t xml:space="preserve">. </w:t>
      </w:r>
    </w:p>
    <w:p w14:paraId="5C8F499B" w14:textId="77777777" w:rsidR="006A6499" w:rsidRPr="002F5B91" w:rsidRDefault="006A6499" w:rsidP="006A6499">
      <w:pPr>
        <w:spacing w:after="0" w:line="240" w:lineRule="auto"/>
        <w:jc w:val="both"/>
        <w:rPr>
          <w:rFonts w:ascii="Times New Roman" w:hAnsi="Times New Roman" w:cs="Times New Roman"/>
          <w:sz w:val="24"/>
          <w:szCs w:val="24"/>
        </w:rPr>
      </w:pPr>
    </w:p>
    <w:p w14:paraId="0007AE6E" w14:textId="2DB98203" w:rsidR="006A6499" w:rsidRPr="002F5B91" w:rsidRDefault="006E47CD"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Konačnim prijedlogom zakona p</w:t>
      </w:r>
      <w:r w:rsidR="006A6499" w:rsidRPr="002F5B91">
        <w:rPr>
          <w:rFonts w:ascii="Times New Roman" w:hAnsi="Times New Roman" w:cs="Times New Roman"/>
          <w:sz w:val="24"/>
          <w:szCs w:val="24"/>
        </w:rPr>
        <w:t xml:space="preserve">redlaže se propisati sadržaj obavijesti o namjeri distribucije koju navedeni UAIF-ovi dostavljaju Agenciji i dokumentaciju koja se prilaže uz obavijest. </w:t>
      </w:r>
    </w:p>
    <w:p w14:paraId="41BB73C0" w14:textId="77777777" w:rsidR="006A6499" w:rsidRPr="002F5B91" w:rsidRDefault="006A6499" w:rsidP="006A6499">
      <w:pPr>
        <w:spacing w:after="0" w:line="240" w:lineRule="auto"/>
        <w:jc w:val="both"/>
        <w:rPr>
          <w:rFonts w:ascii="Times New Roman" w:hAnsi="Times New Roman" w:cs="Times New Roman"/>
          <w:sz w:val="24"/>
          <w:szCs w:val="24"/>
        </w:rPr>
      </w:pPr>
    </w:p>
    <w:p w14:paraId="4F5452A9" w14:textId="4EF92401" w:rsidR="006A6499" w:rsidRPr="002F5B91" w:rsidRDefault="006A6499"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Nadalje, </w:t>
      </w:r>
      <w:r w:rsidR="006E47CD" w:rsidRPr="002F5B91">
        <w:rPr>
          <w:rFonts w:ascii="Times New Roman" w:hAnsi="Times New Roman" w:cs="Times New Roman"/>
          <w:sz w:val="24"/>
          <w:szCs w:val="24"/>
        </w:rPr>
        <w:t xml:space="preserve">Konačnim prijedlogom zakona </w:t>
      </w:r>
      <w:r w:rsidRPr="002F5B91">
        <w:rPr>
          <w:rFonts w:ascii="Times New Roman" w:hAnsi="Times New Roman" w:cs="Times New Roman"/>
          <w:sz w:val="24"/>
          <w:szCs w:val="24"/>
        </w:rPr>
        <w:t xml:space="preserve">predlaže se propisati rokove za postupanje po zaprimljenoj obavijesti te obveze UAIF-a u slučaju bitnih promjena podataka dostavljenih u obavijesti, uvjeti pod kojima je moguće povući dostavljenu obavijest o namjeri distribucije udjela AIF-ova iz treće države profesionalnim ulagateljima u Republici Hrvatskoj te situacije u kojima Agencija može zabraniti distribuciju </w:t>
      </w:r>
      <w:r w:rsidRPr="002F5B91">
        <w:rPr>
          <w:rFonts w:ascii="Times New Roman" w:hAnsi="Times New Roman" w:cs="Times New Roman"/>
          <w:iCs/>
          <w:sz w:val="24"/>
          <w:szCs w:val="24"/>
        </w:rPr>
        <w:t>udjela AIF-a iz treće države.</w:t>
      </w:r>
    </w:p>
    <w:p w14:paraId="70F3F090" w14:textId="77777777" w:rsidR="006A6499" w:rsidRPr="002F5B91" w:rsidRDefault="006A6499" w:rsidP="006A6499">
      <w:pPr>
        <w:spacing w:after="0" w:line="240" w:lineRule="auto"/>
        <w:ind w:firstLine="708"/>
        <w:jc w:val="both"/>
        <w:rPr>
          <w:rFonts w:ascii="Times New Roman" w:hAnsi="Times New Roman" w:cs="Times New Roman"/>
          <w:sz w:val="24"/>
          <w:szCs w:val="24"/>
        </w:rPr>
      </w:pPr>
    </w:p>
    <w:p w14:paraId="5960B5FA" w14:textId="40BD6CB4" w:rsidR="006A6499" w:rsidRPr="002F5B91" w:rsidRDefault="006A6499"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Također </w:t>
      </w:r>
      <w:r w:rsidR="006E47CD" w:rsidRPr="002F5B91">
        <w:rPr>
          <w:rFonts w:ascii="Times New Roman" w:hAnsi="Times New Roman" w:cs="Times New Roman"/>
          <w:sz w:val="24"/>
          <w:szCs w:val="24"/>
        </w:rPr>
        <w:t>Konačnim prijedlogom zakona</w:t>
      </w:r>
      <w:r w:rsidRPr="002F5B91">
        <w:rPr>
          <w:rFonts w:ascii="Times New Roman" w:hAnsi="Times New Roman" w:cs="Times New Roman"/>
          <w:sz w:val="24"/>
          <w:szCs w:val="24"/>
        </w:rPr>
        <w:t xml:space="preserve"> predlaže</w:t>
      </w:r>
      <w:r w:rsidR="007C04CE" w:rsidRPr="002F5B91">
        <w:rPr>
          <w:rFonts w:ascii="Times New Roman" w:hAnsi="Times New Roman" w:cs="Times New Roman"/>
          <w:sz w:val="24"/>
          <w:szCs w:val="24"/>
        </w:rPr>
        <w:t xml:space="preserve"> se</w:t>
      </w:r>
      <w:r w:rsidRPr="002F5B91">
        <w:rPr>
          <w:rFonts w:ascii="Times New Roman" w:hAnsi="Times New Roman" w:cs="Times New Roman"/>
          <w:sz w:val="24"/>
          <w:szCs w:val="24"/>
        </w:rPr>
        <w:t xml:space="preserve"> omogućiti UAIF-ovima iz trećih država da profesionalnim ulagateljima u Republici Hrvatskoj distribuiraju udjele AIF-ova kojima upravljaju, uz ispunjavanje uvjeta propisanih člankom 42. Direktive (EU) 2011/61 i dodatnih nacionalnih zahtjeva, a to su:</w:t>
      </w:r>
    </w:p>
    <w:p w14:paraId="6E3226C9" w14:textId="77777777" w:rsidR="006A6499" w:rsidRPr="002F5B91" w:rsidRDefault="006A6499" w:rsidP="006A6499">
      <w:pPr>
        <w:spacing w:after="0" w:line="240" w:lineRule="auto"/>
        <w:jc w:val="both"/>
        <w:rPr>
          <w:rFonts w:ascii="Times New Roman" w:hAnsi="Times New Roman" w:cs="Times New Roman"/>
          <w:sz w:val="24"/>
          <w:szCs w:val="24"/>
        </w:rPr>
      </w:pPr>
    </w:p>
    <w:p w14:paraId="1506ED99" w14:textId="77777777" w:rsidR="006A6499" w:rsidRPr="002F5B91" w:rsidRDefault="006A6499" w:rsidP="006A6499">
      <w:pPr>
        <w:pStyle w:val="ListParagraph"/>
        <w:numPr>
          <w:ilvl w:val="0"/>
          <w:numId w:val="11"/>
        </w:numPr>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pridržavanje svih zahtjeva iz ovoga Prijedloga zakona i propisa donesenih na temelju njega u dijelu obavljanja poslovanja u Republici Hrvatskoj</w:t>
      </w:r>
    </w:p>
    <w:p w14:paraId="45D5D4BB" w14:textId="77777777" w:rsidR="006A6499" w:rsidRPr="002F5B91" w:rsidRDefault="006A6499" w:rsidP="006A6499">
      <w:pPr>
        <w:pStyle w:val="ListParagraph"/>
        <w:spacing w:after="0" w:line="240" w:lineRule="auto"/>
        <w:jc w:val="both"/>
        <w:rPr>
          <w:rFonts w:ascii="Times New Roman" w:hAnsi="Times New Roman" w:cs="Times New Roman"/>
          <w:iCs/>
          <w:sz w:val="24"/>
          <w:szCs w:val="24"/>
        </w:rPr>
      </w:pPr>
    </w:p>
    <w:p w14:paraId="374EF515" w14:textId="77777777" w:rsidR="006A6499" w:rsidRPr="002F5B91" w:rsidRDefault="006A6499" w:rsidP="006A6499">
      <w:pPr>
        <w:pStyle w:val="ListParagraph"/>
        <w:numPr>
          <w:ilvl w:val="0"/>
          <w:numId w:val="11"/>
        </w:numPr>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primjena drugih relevantnih propisa koji radi zaštite javnog interesa uređuju prava potrošača i sprječavanje pranja novca i financiranje terorizma, a na snazi su u Republici Hrvatskoj </w:t>
      </w:r>
    </w:p>
    <w:p w14:paraId="6B1CF6BA" w14:textId="77777777" w:rsidR="006A6499" w:rsidRPr="002F5B91" w:rsidRDefault="006A6499" w:rsidP="006A6499">
      <w:pPr>
        <w:pStyle w:val="ListParagraph"/>
        <w:spacing w:after="0" w:line="240" w:lineRule="auto"/>
        <w:jc w:val="both"/>
        <w:rPr>
          <w:rFonts w:ascii="Times New Roman" w:hAnsi="Times New Roman" w:cs="Times New Roman"/>
          <w:iCs/>
          <w:sz w:val="24"/>
          <w:szCs w:val="24"/>
        </w:rPr>
      </w:pPr>
    </w:p>
    <w:p w14:paraId="51321E14" w14:textId="77777777" w:rsidR="006A6499" w:rsidRPr="002F5B91" w:rsidRDefault="006A6499" w:rsidP="006A6499">
      <w:pPr>
        <w:pStyle w:val="ListParagraph"/>
        <w:numPr>
          <w:ilvl w:val="0"/>
          <w:numId w:val="11"/>
        </w:numPr>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postojanje odgovarajućih postupaka suradnje u skladu s međunarodnim standardima između Agencije i, ako se radi o AIF-u iz druge države članice, nadležnog tijela matične države članice AIF-a i nadzornih tijela treće države u kojoj je osnovan UAIF, radi nadzora sistemskih rizika i kako bi se minimalno osigurala učinkovita razmjena informacija na temelju kojih Agencija može izvršavati svoje zadaće </w:t>
      </w:r>
    </w:p>
    <w:p w14:paraId="0AB8BD4F" w14:textId="77777777" w:rsidR="006A6499" w:rsidRPr="002F5B91" w:rsidRDefault="006A6499" w:rsidP="006A6499">
      <w:pPr>
        <w:pStyle w:val="ListParagraph"/>
        <w:numPr>
          <w:ilvl w:val="0"/>
          <w:numId w:val="11"/>
        </w:numPr>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da treća država u kojoj je osnovan UAIF nije identificirana kao visokorizična treća država u skladu s Delegiranim uredbom Komisije (EU) 2016/1675 od 14. srpnja 2016. o dopuni Direktive (EU) 2015/849 Europskog parlamenta i Vijeća utvrđivanjem visokorizičnih trećih zemalja sa strateškim nedostacima (Tekst značajan za EGP) (SL L 254, 20. 9. 2016.) </w:t>
      </w:r>
    </w:p>
    <w:p w14:paraId="6C434395" w14:textId="77777777" w:rsidR="006A6499" w:rsidRPr="002F5B91" w:rsidRDefault="006A6499" w:rsidP="006A6499">
      <w:pPr>
        <w:pStyle w:val="ListParagraph"/>
        <w:spacing w:after="0" w:line="240" w:lineRule="auto"/>
        <w:jc w:val="both"/>
        <w:rPr>
          <w:rFonts w:ascii="Times New Roman" w:hAnsi="Times New Roman" w:cs="Times New Roman"/>
          <w:iCs/>
          <w:sz w:val="24"/>
          <w:szCs w:val="24"/>
        </w:rPr>
      </w:pPr>
    </w:p>
    <w:p w14:paraId="6B849AB2" w14:textId="77777777" w:rsidR="006A6499" w:rsidRPr="002F5B91" w:rsidRDefault="006A6499" w:rsidP="006A6499">
      <w:pPr>
        <w:pStyle w:val="ListParagraph"/>
        <w:numPr>
          <w:ilvl w:val="0"/>
          <w:numId w:val="11"/>
        </w:numPr>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da Republika Hrvatska s trećom državom u kojoj je osnovan UAIF ima sklopljen sporazum koji je u potpunosti u skladu sa standardima utvrđenim u članku 26. Model-konvencije OECD-a o porezu na dohodak i imovinu te koji osigurava djelotvornu razmjenu podataka u poreznim stvarima, uključujući, ako postoje, multilateralne porezne sporazume i treća država nije navedena na popisu u Dodatku I Zaključka Vijeća o revidiranoj EU listi ne-kooperativnih jurisdikcija za porezna pitanja</w:t>
      </w:r>
    </w:p>
    <w:p w14:paraId="592F8A56" w14:textId="77777777" w:rsidR="006A6499" w:rsidRPr="002F5B91" w:rsidRDefault="006A6499" w:rsidP="006A6499">
      <w:pPr>
        <w:pStyle w:val="ListParagraph"/>
        <w:spacing w:after="0" w:line="240" w:lineRule="auto"/>
        <w:jc w:val="both"/>
        <w:rPr>
          <w:rFonts w:ascii="Times New Roman" w:hAnsi="Times New Roman" w:cs="Times New Roman"/>
          <w:iCs/>
          <w:sz w:val="24"/>
          <w:szCs w:val="24"/>
        </w:rPr>
      </w:pPr>
    </w:p>
    <w:p w14:paraId="0FDADFD5" w14:textId="77777777" w:rsidR="006A6499" w:rsidRPr="002F5B91" w:rsidRDefault="006A6499" w:rsidP="006A6499">
      <w:pPr>
        <w:pStyle w:val="ListParagraph"/>
        <w:numPr>
          <w:ilvl w:val="0"/>
          <w:numId w:val="11"/>
        </w:numPr>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lastRenderedPageBreak/>
        <w:t>da zakoni i drugi propisi treće države koji se odnose na UIAF iz treće države ili poteškoće u provođenju tih zakona i drugih propisa ne onemogućavaju učinkovito izvršavanje nadzornih ovlasti Agencije</w:t>
      </w:r>
    </w:p>
    <w:p w14:paraId="5AC9B902" w14:textId="77777777" w:rsidR="006A6499" w:rsidRPr="002F5B91" w:rsidRDefault="006A6499" w:rsidP="006A6499">
      <w:pPr>
        <w:pStyle w:val="ListParagraph"/>
        <w:spacing w:after="0" w:line="240" w:lineRule="auto"/>
        <w:jc w:val="both"/>
        <w:rPr>
          <w:rFonts w:ascii="Times New Roman" w:hAnsi="Times New Roman" w:cs="Times New Roman"/>
          <w:iCs/>
          <w:sz w:val="24"/>
          <w:szCs w:val="24"/>
        </w:rPr>
      </w:pPr>
    </w:p>
    <w:p w14:paraId="07CB5846" w14:textId="77777777" w:rsidR="006A6499" w:rsidRPr="002F5B91" w:rsidRDefault="006A6499" w:rsidP="006A6499">
      <w:pPr>
        <w:pStyle w:val="ListParagraph"/>
        <w:numPr>
          <w:ilvl w:val="0"/>
          <w:numId w:val="11"/>
        </w:numPr>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da UAIF iz treće države imenuje pravnog zastupnika iz Republike Hrvatske koji će biti kontakt osoba tog UAIF-a u Republici Hrvatskoj i zadužen za svaku službenu korespondenciju između Agencije i UAIF-a te ulagatelja iz Republike Hrvatske u AIF kojim upravlja UIAF iz treće države i UAIF-a iz treće države te da zajedno s UAIF-om iz treće države obavlja funkciju praćenja usklađenosti s relevantnim propisima vezano za upravljanje i trgovanje udjelima relevantnog AIF-a.</w:t>
      </w:r>
    </w:p>
    <w:p w14:paraId="1F06210A" w14:textId="77777777" w:rsidR="006A6499" w:rsidRPr="002F5B91" w:rsidRDefault="006A6499" w:rsidP="006A6499">
      <w:pPr>
        <w:spacing w:after="0" w:line="240" w:lineRule="auto"/>
        <w:ind w:firstLine="708"/>
        <w:jc w:val="both"/>
        <w:rPr>
          <w:rFonts w:ascii="Times New Roman" w:hAnsi="Times New Roman" w:cs="Times New Roman"/>
          <w:sz w:val="24"/>
          <w:szCs w:val="24"/>
        </w:rPr>
      </w:pPr>
    </w:p>
    <w:p w14:paraId="492E4B88" w14:textId="68D1B38E" w:rsidR="006A6499" w:rsidRPr="002F5B91" w:rsidRDefault="006A6499"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Uz prethodno navedene uvjete, slično kao i za UAIF-ove iz Republike Hrvatske i druge države članice koje distribuiraju udjele AIF-ova iz trećih država, </w:t>
      </w:r>
      <w:r w:rsidR="006E47CD" w:rsidRPr="002F5B91">
        <w:rPr>
          <w:rFonts w:ascii="Times New Roman" w:hAnsi="Times New Roman" w:cs="Times New Roman"/>
          <w:sz w:val="24"/>
          <w:szCs w:val="24"/>
        </w:rPr>
        <w:t xml:space="preserve">Konačnim prijedlogom zakona </w:t>
      </w:r>
      <w:r w:rsidRPr="002F5B91">
        <w:rPr>
          <w:rFonts w:ascii="Times New Roman" w:hAnsi="Times New Roman" w:cs="Times New Roman"/>
          <w:sz w:val="24"/>
          <w:szCs w:val="24"/>
        </w:rPr>
        <w:t xml:space="preserve">predlaže se propisati sadržaj obavijesti o namjeri distribucije koju UAIF-ovi iz treće države dostavljaju Agenciji i dokumentaciju i izjave koje se prilažu uz obavijest, rokove za postupanje po zaprimljenoj obavijesti te obveze UAIF-a iz treće države u slučaju bitnih promjena podataka dostavljenih u obavijesti. </w:t>
      </w:r>
    </w:p>
    <w:p w14:paraId="10148484" w14:textId="77777777" w:rsidR="006A6499" w:rsidRPr="002F5B91" w:rsidRDefault="006A6499" w:rsidP="006A6499">
      <w:pPr>
        <w:spacing w:after="0" w:line="240" w:lineRule="auto"/>
        <w:jc w:val="both"/>
        <w:rPr>
          <w:rFonts w:ascii="Times New Roman" w:hAnsi="Times New Roman" w:cs="Times New Roman"/>
          <w:sz w:val="24"/>
          <w:szCs w:val="24"/>
        </w:rPr>
      </w:pPr>
    </w:p>
    <w:p w14:paraId="7E2C62D6" w14:textId="248E6E03" w:rsidR="006A6499" w:rsidRPr="002F5B91" w:rsidRDefault="006A6499"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Također</w:t>
      </w:r>
      <w:r w:rsidR="007C04CE" w:rsidRPr="002F5B91">
        <w:rPr>
          <w:rFonts w:ascii="Times New Roman" w:hAnsi="Times New Roman" w:cs="Times New Roman"/>
          <w:sz w:val="24"/>
          <w:szCs w:val="24"/>
        </w:rPr>
        <w:t xml:space="preserve">, </w:t>
      </w:r>
      <w:r w:rsidR="00ED4C3C" w:rsidRPr="002F5B91">
        <w:rPr>
          <w:rFonts w:ascii="Times New Roman" w:hAnsi="Times New Roman" w:cs="Times New Roman"/>
          <w:sz w:val="24"/>
          <w:szCs w:val="24"/>
        </w:rPr>
        <w:t>Konačnim p</w:t>
      </w:r>
      <w:r w:rsidRPr="002F5B91">
        <w:rPr>
          <w:rFonts w:ascii="Times New Roman" w:hAnsi="Times New Roman" w:cs="Times New Roman"/>
          <w:sz w:val="24"/>
          <w:szCs w:val="24"/>
        </w:rPr>
        <w:t xml:space="preserve">rijedlogom zakona predlaže </w:t>
      </w:r>
      <w:r w:rsidR="007C04CE" w:rsidRPr="002F5B91">
        <w:rPr>
          <w:rFonts w:ascii="Times New Roman" w:hAnsi="Times New Roman" w:cs="Times New Roman"/>
          <w:sz w:val="24"/>
          <w:szCs w:val="24"/>
        </w:rPr>
        <w:t xml:space="preserve">se </w:t>
      </w:r>
      <w:r w:rsidRPr="002F5B91">
        <w:rPr>
          <w:rFonts w:ascii="Times New Roman" w:hAnsi="Times New Roman" w:cs="Times New Roman"/>
          <w:sz w:val="24"/>
          <w:szCs w:val="24"/>
        </w:rPr>
        <w:t xml:space="preserve">propisati uvjete pod kojima je moguće povući dostavljenu obavijest o namjeri distribucije udjela AIF-ova kojima upravljaju UAIF-ovi iz treće države profesionalnim ulagateljima u Republici Hrvatskoj te situacije u kojima Agencija može zabraniti distribuciju </w:t>
      </w:r>
      <w:r w:rsidRPr="002F5B91">
        <w:rPr>
          <w:rFonts w:ascii="Times New Roman" w:hAnsi="Times New Roman" w:cs="Times New Roman"/>
          <w:iCs/>
          <w:sz w:val="24"/>
          <w:szCs w:val="24"/>
        </w:rPr>
        <w:t>udjela AIF-a kojima upravljaju.</w:t>
      </w:r>
    </w:p>
    <w:p w14:paraId="07D8B65D" w14:textId="77777777" w:rsidR="006A6499" w:rsidRPr="002F5B91" w:rsidRDefault="006A6499" w:rsidP="006A6499">
      <w:pPr>
        <w:spacing w:after="0" w:line="240" w:lineRule="auto"/>
        <w:ind w:firstLine="708"/>
        <w:jc w:val="both"/>
        <w:rPr>
          <w:rFonts w:ascii="Times New Roman" w:hAnsi="Times New Roman" w:cs="Times New Roman"/>
          <w:sz w:val="24"/>
          <w:szCs w:val="24"/>
        </w:rPr>
      </w:pPr>
    </w:p>
    <w:p w14:paraId="1FD8C2C3" w14:textId="77777777" w:rsidR="006A6499" w:rsidRPr="002F5B91" w:rsidRDefault="006A6499"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Direktiva (EU) 2011/61 omogućava državama članicama i da usvoje nacionalne režime kojima će dozvoliti UAIF-ovima iz trećih država da na njihovom teritoriju obavljaju djelatnosti UAIF-a, s time da uvjeti koji se na njih primjenjuju ne smiju biti povoljniji od onih koji se primjenjuju na UAIF-ove osnovane u Europskoj uniji. U svrhu liberalizacije tržišta i postupanja po preporukama Organizacije za ekonomsku suradnju i razvoj, predlaže se omogućiti UAIF-ovima iz trećih država obavljanje djelatnosti upravljanja AIF-om u Republici Hrvatskoj, ali isključivo preko podružnice osnovane u Republici Hrvatskoj, kako bi se osigurala adekvatna razina zaštite ulagatelja u AIF-ove i unutarnjeg tržišta.</w:t>
      </w:r>
    </w:p>
    <w:p w14:paraId="59B4766D" w14:textId="77777777" w:rsidR="006A6499" w:rsidRPr="002F5B91" w:rsidRDefault="006A6499" w:rsidP="006A6499">
      <w:pPr>
        <w:spacing w:after="0" w:line="240" w:lineRule="auto"/>
        <w:jc w:val="both"/>
        <w:rPr>
          <w:rFonts w:ascii="Times New Roman" w:hAnsi="Times New Roman" w:cs="Times New Roman"/>
          <w:sz w:val="24"/>
          <w:szCs w:val="24"/>
        </w:rPr>
      </w:pPr>
    </w:p>
    <w:p w14:paraId="7B30074A" w14:textId="071F2749" w:rsidR="006A6499" w:rsidRPr="002F5B91" w:rsidRDefault="00ED4C3C"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Konačnim p</w:t>
      </w:r>
      <w:r w:rsidR="006A6499" w:rsidRPr="002F5B91">
        <w:rPr>
          <w:rFonts w:ascii="Times New Roman" w:hAnsi="Times New Roman" w:cs="Times New Roman"/>
          <w:sz w:val="24"/>
          <w:szCs w:val="24"/>
        </w:rPr>
        <w:t xml:space="preserve">rijedlogom zakona predlaže se propisati uvjete za osnivanje podružnice, dokumentaciju i informacije koje je potrebno dostaviti Agenciji uz zahtjev za odobrenje za rad podružnice, razloge za </w:t>
      </w:r>
      <w:r w:rsidR="006A6499" w:rsidRPr="002F5B91">
        <w:rPr>
          <w:rFonts w:ascii="Times New Roman" w:hAnsi="Times New Roman" w:cs="Times New Roman"/>
          <w:bCs/>
          <w:sz w:val="24"/>
          <w:szCs w:val="24"/>
        </w:rPr>
        <w:t xml:space="preserve">odbijanje zahtjeva za izdavanje odobrenja za rad podružnice kao i razloge za ukidanje odobrenja za rad podružnice UAIF-a iz treće države. Nadalje, </w:t>
      </w:r>
      <w:r w:rsidR="00587853" w:rsidRPr="002F5B91">
        <w:rPr>
          <w:rFonts w:ascii="Times New Roman" w:hAnsi="Times New Roman" w:cs="Times New Roman"/>
          <w:bCs/>
          <w:sz w:val="24"/>
          <w:szCs w:val="24"/>
        </w:rPr>
        <w:t xml:space="preserve">Konačnim </w:t>
      </w:r>
      <w:r w:rsidR="006A6499" w:rsidRPr="002F5B91">
        <w:rPr>
          <w:rFonts w:ascii="Times New Roman" w:hAnsi="Times New Roman" w:cs="Times New Roman"/>
          <w:bCs/>
          <w:sz w:val="24"/>
          <w:szCs w:val="24"/>
        </w:rPr>
        <w:t>prijedlogom zakona predlaže se propisati uvjete koje mora ispunjavati osoba koja će biti odgovorna za upravljanje podružnicom UAIF-a iz treće države.</w:t>
      </w:r>
    </w:p>
    <w:p w14:paraId="7C949DF6" w14:textId="77777777" w:rsidR="006A6499" w:rsidRPr="002F5B91" w:rsidRDefault="006A6499" w:rsidP="006A6499">
      <w:pPr>
        <w:spacing w:after="0" w:line="240" w:lineRule="auto"/>
        <w:jc w:val="both"/>
        <w:rPr>
          <w:rFonts w:ascii="Times New Roman" w:hAnsi="Times New Roman" w:cs="Times New Roman"/>
          <w:sz w:val="24"/>
          <w:szCs w:val="24"/>
        </w:rPr>
      </w:pPr>
    </w:p>
    <w:p w14:paraId="6C7CDEC6" w14:textId="77777777" w:rsidR="006A6499" w:rsidRPr="002F5B91" w:rsidRDefault="006A6499"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Nadalje, Direktiva (EU) 2011/61, koja je prenesena u važeći Zakon, omogućava državama članicama da obavljanje poslova depozitara AIF-ova osnovanih na njenom </w:t>
      </w:r>
      <w:r w:rsidRPr="002F5B91">
        <w:rPr>
          <w:rFonts w:ascii="Times New Roman" w:hAnsi="Times New Roman" w:cs="Times New Roman"/>
          <w:sz w:val="24"/>
          <w:szCs w:val="24"/>
        </w:rPr>
        <w:lastRenderedPageBreak/>
        <w:t>teritoriju omoguće kreditnim institucijama, investicijskim društvima ili drugim subjektima koji podliježu bonitetnim propisima i stalnom nadzoru i koji su ovlašteni obavljati poslove depozitara otvorenih investicijskih fondova s javnom ponudom (u daljnjem tekstu: UCITS fondovi). Pri tome depozitar treba imati sjedište ili podružnicu u matičnoj državi članici AIF-a.</w:t>
      </w:r>
    </w:p>
    <w:p w14:paraId="0D7B4E3D" w14:textId="77777777" w:rsidR="006A6499" w:rsidRPr="002F5B91" w:rsidRDefault="006A6499" w:rsidP="006A6499">
      <w:pPr>
        <w:spacing w:after="0" w:line="240" w:lineRule="auto"/>
        <w:ind w:firstLine="708"/>
        <w:jc w:val="both"/>
        <w:rPr>
          <w:rFonts w:ascii="Times New Roman" w:hAnsi="Times New Roman" w:cs="Times New Roman"/>
          <w:sz w:val="24"/>
          <w:szCs w:val="24"/>
        </w:rPr>
      </w:pPr>
    </w:p>
    <w:p w14:paraId="4E753AD3" w14:textId="77777777" w:rsidR="006A6499" w:rsidRPr="002F5B91" w:rsidRDefault="006A6499"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Odredbama važećeg Zakona obavljanje poslova depozitara AIF-ova omogućeno je kreditnim institucijama koje imaju sjedište odnosno podružnicu u Republici Hrvatskoj. Iznimno, investicijskim društvima koje imaju sjedište, odnosno podružnicu u Republici Hrvatskoj, Zakonom o izmjenama i dopunama Zakona o alternativnim investicijskim fondovima („Narodne novine“, broj 110/21.) omogućeno je obavljanje poslova depozitara za AIF-ove koji se distribuiraju isključivo profesionalnim ulagateljima. </w:t>
      </w:r>
    </w:p>
    <w:p w14:paraId="025E8121" w14:textId="77777777" w:rsidR="006A6499" w:rsidRPr="002F5B91" w:rsidRDefault="006A6499" w:rsidP="006A6499">
      <w:pPr>
        <w:spacing w:after="0" w:line="240" w:lineRule="auto"/>
        <w:jc w:val="both"/>
        <w:rPr>
          <w:rFonts w:ascii="Times New Roman" w:hAnsi="Times New Roman" w:cs="Times New Roman"/>
          <w:sz w:val="24"/>
          <w:szCs w:val="24"/>
        </w:rPr>
      </w:pPr>
    </w:p>
    <w:p w14:paraId="7E8C859C" w14:textId="77777777" w:rsidR="006A6499" w:rsidRPr="002F5B91" w:rsidRDefault="006A6499"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Ova mogućnost nije bila proširena na AIF-ove koji se mogu distribuirati i malim ulagateljima, a obzirom da u skladu s tada važećim Zakonom o otvorenim investicijskim fondovima s javnom ponudom („Narodne novine“, br. 46/16., 126/19. i 110/21.) investicijskim društvima nije bilo dozvoljeno obavljati poslove depozitara UCITS fonda, koji su po svojim karakteristikama i investicijskoj strategiji sličan investicijski proizvodi namijenjeni malim ulagateljima te je bilo potrebno osigurati i istu razinu zaštite ulagatelja.</w:t>
      </w:r>
    </w:p>
    <w:p w14:paraId="6FEE9B78" w14:textId="77777777" w:rsidR="006A6499" w:rsidRPr="002F5B91" w:rsidRDefault="006A6499" w:rsidP="006A6499">
      <w:pPr>
        <w:spacing w:after="0" w:line="240" w:lineRule="auto"/>
        <w:jc w:val="both"/>
        <w:rPr>
          <w:rFonts w:ascii="Times New Roman" w:hAnsi="Times New Roman" w:cs="Times New Roman"/>
          <w:sz w:val="24"/>
          <w:szCs w:val="24"/>
        </w:rPr>
      </w:pPr>
    </w:p>
    <w:p w14:paraId="2FCF4DCB" w14:textId="77777777" w:rsidR="006A6499" w:rsidRPr="002F5B91" w:rsidRDefault="006A6499" w:rsidP="006A6499">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Omogućavanje investicijskim društvima da obavljaju poslove depozitara investicijskih fondova u skladu je s regulatornim okvirom Europske unije kao i Izvješćem Europske komisije o procjeni učinka Direktive 2009/65/EZ Europskog parlamenta i Vijeća od 13. srpnja 2009. o usklađivanju zakona i drugih propisa u odnosu na subjekte za zajednička ulaganja u prenosive vrijednosne papire (UCITS Direktiva) (preinačena) (Tekst značajan za EGP) (SL L 302, 17. 11. 2009.), u pogledu funkcija depozitara, politika remuneracija i sankcija iz 2012. godine u kojem se navodi da su upravo kreditne institucije i investicijska društva institucije podobne za obavljanje poslova depozitara, a obzirom da pružaju dovoljna jamstva u smislu prudencijalne regulacije, kapitalnih zahtjeva i učinkovitog nadzora da bi djelovali u svojstvu depozitara. </w:t>
      </w:r>
    </w:p>
    <w:p w14:paraId="3EE840AF" w14:textId="77777777" w:rsidR="006A6499" w:rsidRPr="002F5B91" w:rsidRDefault="006A6499" w:rsidP="006A6499">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Proširenje subjekata koji mogu obavljati poslove depozitara i na investicijska društva imalo bi pozitivan utjecaj na tržište kapitala Republike Hrvatske te na daljnji razvoj investicijskih društava koja bi time mogla postati relevantnija i na inozemnim tržištima. Investicijska društva su kao i kreditne institucije značajno regulirani subjekti, sa snažnim kapitalnim zahtjevima te su dovoljno robusna da mogu obavljati poslove depozitara investicijskih fondova. </w:t>
      </w:r>
    </w:p>
    <w:p w14:paraId="6F064E8A" w14:textId="77777777" w:rsidR="006A6499" w:rsidRPr="002F5B91" w:rsidRDefault="006A6499" w:rsidP="006A6499">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U svrhu utvrđivanja prikladnih zakonskih izmjena u dijelu koji se odnosi na subjekte koji mogu obavljati poslove depozitara investicijskih fondova, pregledani su dostupni podaci o subjektima koji mogu obavljati poslove depozitara UCITS fondova i AIF-ova u drugim državama članicama. Usporedba je obuhvatila podatke koji se odnose na zakonodavni okvir 13 drugih država članica te je utvrđeno da 11 država članica </w:t>
      </w:r>
      <w:r w:rsidRPr="002F5B91">
        <w:rPr>
          <w:rFonts w:ascii="Times New Roman" w:hAnsi="Times New Roman" w:cs="Times New Roman"/>
          <w:sz w:val="24"/>
          <w:szCs w:val="24"/>
        </w:rPr>
        <w:lastRenderedPageBreak/>
        <w:t xml:space="preserve">obavljanje poslova depozitara AIF-a uz kreditne institucije omogućavaju i investicijskim društvima iz Europske unije, dok njih devet to omogućava i za UCITS fondove. </w:t>
      </w:r>
    </w:p>
    <w:p w14:paraId="60000396" w14:textId="23DD2E17" w:rsidR="006A6499" w:rsidRPr="002F5B91" w:rsidRDefault="006A6499" w:rsidP="006A6499">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Zbog navedenih razloga </w:t>
      </w:r>
      <w:r w:rsidR="005B3528" w:rsidRPr="002F5B91">
        <w:rPr>
          <w:rFonts w:ascii="Times New Roman" w:hAnsi="Times New Roman" w:cs="Times New Roman"/>
          <w:sz w:val="24"/>
          <w:szCs w:val="24"/>
        </w:rPr>
        <w:t>Konačnim p</w:t>
      </w:r>
      <w:r w:rsidRPr="002F5B91">
        <w:rPr>
          <w:rFonts w:ascii="Times New Roman" w:hAnsi="Times New Roman" w:cs="Times New Roman"/>
          <w:sz w:val="24"/>
          <w:szCs w:val="24"/>
        </w:rPr>
        <w:t xml:space="preserve">rijedlogom zakona o izmjenama i dopunama Zakona o otvorenim investicijskim fondovima s javnom ponudom predlaže </w:t>
      </w:r>
      <w:r w:rsidR="007C04CE" w:rsidRPr="002F5B91">
        <w:rPr>
          <w:rFonts w:ascii="Times New Roman" w:hAnsi="Times New Roman" w:cs="Times New Roman"/>
          <w:sz w:val="24"/>
          <w:szCs w:val="24"/>
        </w:rPr>
        <w:t xml:space="preserve">se </w:t>
      </w:r>
      <w:r w:rsidRPr="002F5B91">
        <w:rPr>
          <w:rFonts w:ascii="Times New Roman" w:hAnsi="Times New Roman" w:cs="Times New Roman"/>
          <w:sz w:val="24"/>
          <w:szCs w:val="24"/>
        </w:rPr>
        <w:t xml:space="preserve">omogućiti investicijskim društvima koja su osnovana u Republici Hrvatskoj ili u drugoj državi članici, a imaju podružnicu u Republici Hrvatskoj obavljanje poslova depozitara UCITS fonda. </w:t>
      </w:r>
    </w:p>
    <w:p w14:paraId="7B966A47" w14:textId="773DDF6D" w:rsidR="006A6499" w:rsidRPr="002F5B91" w:rsidRDefault="006A6499" w:rsidP="006A6499">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U skladu s time, i ovim </w:t>
      </w:r>
      <w:r w:rsidR="005B3528" w:rsidRPr="002F5B91">
        <w:rPr>
          <w:rFonts w:ascii="Times New Roman" w:hAnsi="Times New Roman" w:cs="Times New Roman"/>
          <w:sz w:val="24"/>
          <w:szCs w:val="24"/>
        </w:rPr>
        <w:t>Konačnim p</w:t>
      </w:r>
      <w:r w:rsidRPr="002F5B91">
        <w:rPr>
          <w:rFonts w:ascii="Times New Roman" w:hAnsi="Times New Roman" w:cs="Times New Roman"/>
          <w:sz w:val="24"/>
          <w:szCs w:val="24"/>
        </w:rPr>
        <w:t>rijedlogom zakona predlaže se proširiti mogućnost navedenim investicijskim društvima da obavljaju poslove depozitara i za AIF-ove koji se distribuiraju malim ulagateljima, koji su, kako je već rečeno, po svojim karakteristikama slični UCITS fondovima.</w:t>
      </w:r>
    </w:p>
    <w:p w14:paraId="54782F5C" w14:textId="4904B83C" w:rsidR="006A6499" w:rsidRPr="002F5B91" w:rsidRDefault="006A6499" w:rsidP="006A6499">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Kako bi osigurala adekvatna razina zaštite ulagatelja AIF-a koji se nude malim ulagateljima </w:t>
      </w:r>
      <w:r w:rsidR="005B3528" w:rsidRPr="002F5B91">
        <w:rPr>
          <w:rFonts w:ascii="Times New Roman" w:hAnsi="Times New Roman" w:cs="Times New Roman"/>
          <w:sz w:val="24"/>
          <w:szCs w:val="24"/>
        </w:rPr>
        <w:t>Konačnim p</w:t>
      </w:r>
      <w:r w:rsidRPr="002F5B91">
        <w:rPr>
          <w:rFonts w:ascii="Times New Roman" w:hAnsi="Times New Roman" w:cs="Times New Roman"/>
          <w:sz w:val="24"/>
          <w:szCs w:val="24"/>
        </w:rPr>
        <w:t xml:space="preserve">rijedlogom zakona predlaže se propisati nove odredbe u kojima se uređuje izdavanje odobrenja za rad investicijskom društvu za obavljanje poslova depozitara, podnošenje zahtjeva za takvo odobrenje, sadržaj zahtjeva te postupanje po tom zahtjevu kao i ovlast Agencije da te odredbe dodatno razradi podzakonskim aktom. Nadalje, </w:t>
      </w:r>
      <w:r w:rsidR="005B3528" w:rsidRPr="002F5B91">
        <w:rPr>
          <w:rFonts w:ascii="Times New Roman" w:hAnsi="Times New Roman" w:cs="Times New Roman"/>
          <w:sz w:val="24"/>
          <w:szCs w:val="24"/>
        </w:rPr>
        <w:t>Konačnim p</w:t>
      </w:r>
      <w:r w:rsidRPr="002F5B91">
        <w:rPr>
          <w:rFonts w:ascii="Times New Roman" w:hAnsi="Times New Roman" w:cs="Times New Roman"/>
          <w:sz w:val="24"/>
          <w:szCs w:val="24"/>
        </w:rPr>
        <w:t xml:space="preserve">rijedlogom zakona </w:t>
      </w:r>
      <w:r w:rsidR="007C04CE" w:rsidRPr="002F5B91">
        <w:rPr>
          <w:rFonts w:ascii="Times New Roman" w:hAnsi="Times New Roman" w:cs="Times New Roman"/>
          <w:sz w:val="24"/>
          <w:szCs w:val="24"/>
        </w:rPr>
        <w:t xml:space="preserve">predlaže se </w:t>
      </w:r>
      <w:r w:rsidRPr="002F5B91">
        <w:rPr>
          <w:rFonts w:ascii="Times New Roman" w:hAnsi="Times New Roman" w:cs="Times New Roman"/>
          <w:sz w:val="24"/>
          <w:szCs w:val="24"/>
        </w:rPr>
        <w:t>propisati odredbe kojima će se definirati rokovi za odlučivanje o zahtjevu te razlozi za odbijanje zahtjeva odnosno ukidanje odobrenja Agencije.</w:t>
      </w:r>
    </w:p>
    <w:p w14:paraId="21BDC925" w14:textId="48D76303" w:rsidR="006A6499" w:rsidRPr="002F5B91" w:rsidRDefault="00856E21" w:rsidP="006A6499">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Konačnim p</w:t>
      </w:r>
      <w:r w:rsidR="006A6499" w:rsidRPr="002F5B91">
        <w:rPr>
          <w:rFonts w:ascii="Times New Roman" w:hAnsi="Times New Roman" w:cs="Times New Roman"/>
          <w:sz w:val="24"/>
          <w:szCs w:val="24"/>
        </w:rPr>
        <w:t xml:space="preserve">rijedlogom zakona </w:t>
      </w:r>
      <w:r w:rsidR="007C04CE" w:rsidRPr="002F5B91">
        <w:rPr>
          <w:rFonts w:ascii="Times New Roman" w:hAnsi="Times New Roman" w:cs="Times New Roman"/>
          <w:sz w:val="24"/>
          <w:szCs w:val="24"/>
        </w:rPr>
        <w:t xml:space="preserve">predlaže se </w:t>
      </w:r>
      <w:r w:rsidR="006A6499" w:rsidRPr="002F5B91">
        <w:rPr>
          <w:rFonts w:ascii="Times New Roman" w:hAnsi="Times New Roman" w:cs="Times New Roman"/>
          <w:sz w:val="24"/>
          <w:szCs w:val="24"/>
        </w:rPr>
        <w:t>propisati nove odredbe o minimalnim organizacijskim i tehničkim zahtjevima po uzoru na one iz članka 23. stavka 2. podstavka 2. UCITS Direktive, koje se uz odredbe Delegirane uredbe Komisije (EU) br. 231/2013 od 19. prosinca 2012. o dopuni Direktive 2011/61/EU Europskog parlamenta i Vijeća u odnosu na izuzeća, opće uvjete poslovanja, depozitare, financijsku polugu, transparentnost i nadzor (Tekst značajan za EGP) (SL L 83, 22. 3. 2013.) te ostale odredbe iz važećeg Zakona i podzakon</w:t>
      </w:r>
      <w:r w:rsidR="00535B48">
        <w:rPr>
          <w:rFonts w:ascii="Times New Roman" w:hAnsi="Times New Roman" w:cs="Times New Roman"/>
          <w:sz w:val="24"/>
          <w:szCs w:val="24"/>
        </w:rPr>
        <w:t>s</w:t>
      </w:r>
      <w:r w:rsidR="006A6499" w:rsidRPr="002F5B91">
        <w:rPr>
          <w:rFonts w:ascii="Times New Roman" w:hAnsi="Times New Roman" w:cs="Times New Roman"/>
          <w:sz w:val="24"/>
          <w:szCs w:val="24"/>
        </w:rPr>
        <w:t>kih akata, primjenjuju na investicijska društva kada obavljaju poslove depozitara.</w:t>
      </w:r>
    </w:p>
    <w:p w14:paraId="08DA596D" w14:textId="60DA1C42" w:rsidR="006A6499" w:rsidRPr="002F5B91" w:rsidRDefault="006A6499" w:rsidP="006A6499">
      <w:pPr>
        <w:spacing w:line="240" w:lineRule="auto"/>
        <w:jc w:val="both"/>
        <w:rPr>
          <w:rFonts w:ascii="Times New Roman" w:hAnsi="Times New Roman" w:cs="Times New Roman"/>
          <w:bCs/>
          <w:sz w:val="24"/>
          <w:szCs w:val="24"/>
        </w:rPr>
      </w:pPr>
      <w:r w:rsidRPr="002F5B91">
        <w:rPr>
          <w:rFonts w:ascii="Times New Roman" w:hAnsi="Times New Roman" w:cs="Times New Roman"/>
          <w:sz w:val="24"/>
          <w:szCs w:val="24"/>
        </w:rPr>
        <w:t xml:space="preserve">Predloženim izmjenama </w:t>
      </w:r>
      <w:r w:rsidR="00856E21" w:rsidRPr="002F5B91">
        <w:rPr>
          <w:rFonts w:ascii="Times New Roman" w:hAnsi="Times New Roman" w:cs="Times New Roman"/>
          <w:sz w:val="24"/>
          <w:szCs w:val="24"/>
        </w:rPr>
        <w:t>Konačnog p</w:t>
      </w:r>
      <w:r w:rsidRPr="002F5B91">
        <w:rPr>
          <w:rFonts w:ascii="Times New Roman" w:hAnsi="Times New Roman" w:cs="Times New Roman"/>
          <w:sz w:val="24"/>
          <w:szCs w:val="24"/>
        </w:rPr>
        <w:t xml:space="preserve">rijedloga zakona </w:t>
      </w:r>
      <w:r w:rsidRPr="002F5B91">
        <w:rPr>
          <w:rFonts w:ascii="Times New Roman" w:hAnsi="Times New Roman" w:cs="Times New Roman"/>
          <w:bCs/>
          <w:sz w:val="24"/>
          <w:szCs w:val="24"/>
        </w:rPr>
        <w:t>uređuju se i okolnosti kada izdano odobrenje na izbor depozitara AIF-a prestaje važiti, na način da se dodaju okolnosti koje su specifične za investicijska društva kada obavljaju poslove depozitara.</w:t>
      </w:r>
    </w:p>
    <w:p w14:paraId="3BA55AED" w14:textId="6AAF8367" w:rsidR="006A6499" w:rsidRPr="002F5B91" w:rsidRDefault="006A6499" w:rsidP="006A6499">
      <w:pPr>
        <w:spacing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Nadalje, </w:t>
      </w:r>
      <w:r w:rsidR="00856E21" w:rsidRPr="002F5B91">
        <w:rPr>
          <w:rFonts w:ascii="Times New Roman" w:hAnsi="Times New Roman" w:cs="Times New Roman"/>
          <w:iCs/>
          <w:sz w:val="24"/>
          <w:szCs w:val="24"/>
        </w:rPr>
        <w:t>Konačnim p</w:t>
      </w:r>
      <w:r w:rsidRPr="002F5B91">
        <w:rPr>
          <w:rFonts w:ascii="Times New Roman" w:hAnsi="Times New Roman" w:cs="Times New Roman"/>
          <w:iCs/>
          <w:sz w:val="24"/>
          <w:szCs w:val="24"/>
        </w:rPr>
        <w:t>rijedlogom zakona predlažu se izmjene odredbi o prestanku važenja i ukidanja odobrenja za rad na način da se iste usklađuju s odredbama drugih propisa kojima se uređuje poslovanje financijskih institucija. Pri tome se razlikuju situacije u kojima odobrenje za rad prestaje važiti po zakonu od situacija u kojima Agencija rješenjem ukida zakonito rje</w:t>
      </w:r>
      <w:r w:rsidRPr="002F5B91">
        <w:rPr>
          <w:rFonts w:ascii="Times New Roman" w:hAnsi="Times New Roman" w:cs="Times New Roman" w:hint="eastAsia"/>
          <w:iCs/>
          <w:sz w:val="24"/>
          <w:szCs w:val="24"/>
        </w:rPr>
        <w:t>š</w:t>
      </w:r>
      <w:r w:rsidRPr="002F5B91">
        <w:rPr>
          <w:rFonts w:ascii="Times New Roman" w:hAnsi="Times New Roman" w:cs="Times New Roman"/>
          <w:iCs/>
          <w:sz w:val="24"/>
          <w:szCs w:val="24"/>
        </w:rPr>
        <w:t>enje kojim je izdano odobrenje za rad. Nadalje, kao razlog za ukidanje odobrenja za rad potrebno je dodati situaciju kada UAIF donese odluku o dobrovoljnom obavljanju djelatnosti te kada UAIF nema AIF-ova pod upravljanjem u trenutku donošenja odluke o prestanku obavljanja djelatnosti.</w:t>
      </w:r>
    </w:p>
    <w:p w14:paraId="519E1601" w14:textId="6A5102B9" w:rsidR="006A6499" w:rsidRPr="002F5B91" w:rsidRDefault="006A6499" w:rsidP="006A6499">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 xml:space="preserve">Dio predloženih izmjena i dopuna u </w:t>
      </w:r>
      <w:r w:rsidR="00A61031" w:rsidRPr="002F5B91">
        <w:rPr>
          <w:rFonts w:ascii="Times New Roman" w:hAnsi="Times New Roman" w:cs="Times New Roman"/>
          <w:sz w:val="24"/>
          <w:szCs w:val="24"/>
        </w:rPr>
        <w:t>Konačnom p</w:t>
      </w:r>
      <w:r w:rsidRPr="002F5B91">
        <w:rPr>
          <w:rFonts w:ascii="Times New Roman" w:hAnsi="Times New Roman" w:cs="Times New Roman"/>
          <w:sz w:val="24"/>
          <w:szCs w:val="24"/>
        </w:rPr>
        <w:t xml:space="preserve">rijedlogu zakona odnosi se na unaprjeđenje i doradu teksta važećeg Zakona u cilju jasnijeg i preciznijeg izričaja, poboljšanja pravne sigurnosti propisa te ispravljanje uočenih pogreški i neispravnih pozivanja. </w:t>
      </w:r>
    </w:p>
    <w:p w14:paraId="38BF1162" w14:textId="77777777" w:rsidR="006A6499" w:rsidRPr="002F5B91" w:rsidRDefault="006A6499" w:rsidP="006A649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Također, ispravljaju se uočena pogrešna pozivanja u prekršajnim odredbama za pojedine lakše povrede odredbi važećeg Zakona.</w:t>
      </w:r>
    </w:p>
    <w:p w14:paraId="150AC175" w14:textId="77777777" w:rsidR="006A6499" w:rsidRPr="002F5B91" w:rsidRDefault="006A6499" w:rsidP="006A6499">
      <w:pPr>
        <w:spacing w:after="0" w:line="240" w:lineRule="auto"/>
        <w:rPr>
          <w:rFonts w:ascii="Times New Roman" w:hAnsi="Times New Roman" w:cs="Times New Roman"/>
          <w:b/>
          <w:sz w:val="24"/>
          <w:szCs w:val="24"/>
        </w:rPr>
      </w:pPr>
    </w:p>
    <w:p w14:paraId="18816F8B" w14:textId="2DE0219E" w:rsidR="006A6499" w:rsidRPr="002F5B91" w:rsidRDefault="006A6499" w:rsidP="006A6499">
      <w:pPr>
        <w:spacing w:after="0" w:line="240" w:lineRule="auto"/>
        <w:jc w:val="both"/>
        <w:rPr>
          <w:rFonts w:ascii="Times New Roman" w:eastAsia="Times New Roman" w:hAnsi="Times New Roman" w:cs="Times New Roman"/>
          <w:b/>
          <w:sz w:val="24"/>
          <w:szCs w:val="24"/>
          <w:lang w:eastAsia="hr-HR"/>
        </w:rPr>
      </w:pPr>
      <w:r w:rsidRPr="002F5B91">
        <w:rPr>
          <w:rFonts w:ascii="Times New Roman" w:hAnsi="Times New Roman" w:cs="Times New Roman"/>
          <w:sz w:val="24"/>
          <w:szCs w:val="24"/>
        </w:rPr>
        <w:br w:type="page"/>
      </w:r>
    </w:p>
    <w:p w14:paraId="7ADA97D5" w14:textId="2A9EC8AE" w:rsidR="00517C1E" w:rsidRPr="002F5B91" w:rsidRDefault="006A6499" w:rsidP="00D04F97">
      <w:pPr>
        <w:spacing w:after="0" w:line="240" w:lineRule="auto"/>
        <w:jc w:val="both"/>
        <w:rPr>
          <w:rFonts w:ascii="Times New Roman" w:eastAsia="Times New Roman" w:hAnsi="Times New Roman" w:cs="Times New Roman"/>
          <w:b/>
          <w:sz w:val="24"/>
          <w:szCs w:val="24"/>
          <w:lang w:eastAsia="hr-HR"/>
        </w:rPr>
      </w:pPr>
      <w:r w:rsidRPr="002F5B91">
        <w:rPr>
          <w:rFonts w:ascii="Times New Roman" w:eastAsia="Times New Roman" w:hAnsi="Times New Roman" w:cs="Times New Roman"/>
          <w:b/>
          <w:sz w:val="24"/>
          <w:szCs w:val="24"/>
          <w:lang w:eastAsia="hr-HR"/>
        </w:rPr>
        <w:lastRenderedPageBreak/>
        <w:t xml:space="preserve">III. </w:t>
      </w:r>
      <w:r w:rsidR="00517C1E" w:rsidRPr="002F5B91">
        <w:rPr>
          <w:rFonts w:ascii="Times New Roman" w:eastAsia="Times New Roman" w:hAnsi="Times New Roman" w:cs="Times New Roman"/>
          <w:b/>
          <w:sz w:val="24"/>
          <w:szCs w:val="24"/>
          <w:lang w:eastAsia="hr-HR"/>
        </w:rPr>
        <w:t xml:space="preserve">OBRAZLOŽENJE </w:t>
      </w:r>
      <w:r w:rsidRPr="002F5B91">
        <w:rPr>
          <w:rFonts w:ascii="Times New Roman" w:eastAsia="Times New Roman" w:hAnsi="Times New Roman" w:cs="Times New Roman"/>
          <w:b/>
          <w:sz w:val="24"/>
          <w:szCs w:val="24"/>
          <w:lang w:eastAsia="hr-HR"/>
        </w:rPr>
        <w:t>ODREDBI PREDLOŽENOG ZAKONA</w:t>
      </w:r>
    </w:p>
    <w:p w14:paraId="2EFFBCB1" w14:textId="77777777" w:rsidR="00517C1E" w:rsidRPr="002F5B91" w:rsidRDefault="00517C1E" w:rsidP="005A1BE9">
      <w:pPr>
        <w:spacing w:line="240" w:lineRule="auto"/>
        <w:jc w:val="both"/>
        <w:rPr>
          <w:rFonts w:ascii="Times New Roman" w:hAnsi="Times New Roman" w:cs="Times New Roman"/>
          <w:sz w:val="24"/>
          <w:szCs w:val="24"/>
        </w:rPr>
      </w:pPr>
    </w:p>
    <w:p w14:paraId="23F6A4F3" w14:textId="3FE461B5" w:rsidR="00517C1E" w:rsidRPr="002F5B91" w:rsidRDefault="00255025" w:rsidP="0002140E">
      <w:pPr>
        <w:spacing w:after="0" w:line="240" w:lineRule="auto"/>
        <w:jc w:val="both"/>
        <w:rPr>
          <w:rFonts w:ascii="Times New Roman" w:hAnsi="Times New Roman" w:cs="Times New Roman"/>
          <w:b/>
          <w:sz w:val="24"/>
          <w:szCs w:val="24"/>
        </w:rPr>
      </w:pPr>
      <w:r w:rsidRPr="002F5B91">
        <w:rPr>
          <w:rFonts w:ascii="Times New Roman" w:eastAsia="Times New Roman" w:hAnsi="Times New Roman" w:cs="Times New Roman"/>
          <w:b/>
          <w:sz w:val="24"/>
          <w:szCs w:val="24"/>
          <w:lang w:eastAsia="hr-HR"/>
        </w:rPr>
        <w:t xml:space="preserve">Uz </w:t>
      </w:r>
      <w:r w:rsidRPr="002F5B91">
        <w:rPr>
          <w:rFonts w:ascii="Times New Roman" w:hAnsi="Times New Roman" w:cs="Times New Roman"/>
          <w:b/>
          <w:sz w:val="24"/>
          <w:szCs w:val="24"/>
        </w:rPr>
        <w:t xml:space="preserve">članak </w:t>
      </w:r>
      <w:r w:rsidR="00517C1E" w:rsidRPr="002F5B91">
        <w:rPr>
          <w:rFonts w:ascii="Times New Roman" w:hAnsi="Times New Roman" w:cs="Times New Roman"/>
          <w:b/>
          <w:sz w:val="24"/>
          <w:szCs w:val="24"/>
        </w:rPr>
        <w:t>1.</w:t>
      </w:r>
    </w:p>
    <w:p w14:paraId="3C97BE6E" w14:textId="6A64DDB7" w:rsidR="00716BC4" w:rsidRPr="002F5B91" w:rsidRDefault="00716BC4" w:rsidP="00716BC4">
      <w:pPr>
        <w:spacing w:after="0" w:line="240" w:lineRule="auto"/>
        <w:jc w:val="both"/>
        <w:rPr>
          <w:rFonts w:ascii="Times New Roman" w:hAnsi="Times New Roman" w:cs="Times New Roman"/>
          <w:iCs/>
          <w:sz w:val="24"/>
          <w:szCs w:val="24"/>
        </w:rPr>
      </w:pPr>
      <w:r w:rsidRPr="002F5B91">
        <w:rPr>
          <w:rFonts w:ascii="Times New Roman" w:hAnsi="Times New Roman" w:cs="Times New Roman"/>
          <w:sz w:val="24"/>
          <w:szCs w:val="24"/>
        </w:rPr>
        <w:t xml:space="preserve">Obzirom da se </w:t>
      </w:r>
      <w:r w:rsidR="004F1B93" w:rsidRPr="002F5B91">
        <w:rPr>
          <w:rFonts w:ascii="Times New Roman" w:hAnsi="Times New Roman" w:cs="Times New Roman"/>
          <w:sz w:val="24"/>
          <w:szCs w:val="24"/>
        </w:rPr>
        <w:t xml:space="preserve">ovim </w:t>
      </w:r>
      <w:r w:rsidR="00785D78" w:rsidRPr="002F5B91">
        <w:rPr>
          <w:rFonts w:ascii="Times New Roman" w:hAnsi="Times New Roman" w:cs="Times New Roman"/>
          <w:sz w:val="24"/>
          <w:szCs w:val="24"/>
        </w:rPr>
        <w:t>Konačnim p</w:t>
      </w:r>
      <w:r w:rsidRPr="002F5B91">
        <w:rPr>
          <w:rFonts w:ascii="Times New Roman" w:hAnsi="Times New Roman" w:cs="Times New Roman"/>
          <w:sz w:val="24"/>
          <w:szCs w:val="24"/>
        </w:rPr>
        <w:t xml:space="preserve">rijedlogom </w:t>
      </w:r>
      <w:r w:rsidR="004F1B93" w:rsidRPr="002F5B91">
        <w:rPr>
          <w:rFonts w:ascii="Times New Roman" w:hAnsi="Times New Roman" w:cs="Times New Roman"/>
          <w:sz w:val="24"/>
          <w:szCs w:val="24"/>
        </w:rPr>
        <w:t>z</w:t>
      </w:r>
      <w:r w:rsidRPr="002F5B91">
        <w:rPr>
          <w:rFonts w:ascii="Times New Roman" w:hAnsi="Times New Roman" w:cs="Times New Roman"/>
          <w:sz w:val="24"/>
          <w:szCs w:val="24"/>
        </w:rPr>
        <w:t xml:space="preserve">akona </w:t>
      </w:r>
      <w:r w:rsidR="004F1B93" w:rsidRPr="002F5B91">
        <w:rPr>
          <w:rFonts w:ascii="Times New Roman" w:hAnsi="Times New Roman" w:cs="Times New Roman"/>
          <w:sz w:val="24"/>
          <w:szCs w:val="24"/>
        </w:rPr>
        <w:t xml:space="preserve">o izmjenama i dopunama Zakona o alternativnim investicijskim fondovima (u daljnjem tekstu: </w:t>
      </w:r>
      <w:r w:rsidR="00785D78" w:rsidRPr="002F5B91">
        <w:rPr>
          <w:rFonts w:ascii="Times New Roman" w:hAnsi="Times New Roman" w:cs="Times New Roman"/>
          <w:sz w:val="24"/>
          <w:szCs w:val="24"/>
        </w:rPr>
        <w:t>Konačni p</w:t>
      </w:r>
      <w:r w:rsidR="004F1B93" w:rsidRPr="002F5B91">
        <w:rPr>
          <w:rFonts w:ascii="Times New Roman" w:hAnsi="Times New Roman" w:cs="Times New Roman"/>
          <w:sz w:val="24"/>
          <w:szCs w:val="24"/>
        </w:rPr>
        <w:t xml:space="preserve">rijedlog zakona) u Zakon o alternativnim investicijskim fondovima („Narodne novine“, br. 21/18., 126/19., 110/21. i 83/23.; u daljnjem tekstu: važeći Zakon) </w:t>
      </w:r>
      <w:r w:rsidRPr="002F5B91">
        <w:rPr>
          <w:rFonts w:ascii="Times New Roman" w:hAnsi="Times New Roman" w:cs="Times New Roman"/>
          <w:sz w:val="24"/>
          <w:szCs w:val="24"/>
        </w:rPr>
        <w:t xml:space="preserve">prenosi pravna stečevina, točnije </w:t>
      </w:r>
      <w:r w:rsidRPr="002F5B91">
        <w:rPr>
          <w:rFonts w:ascii="Times New Roman" w:hAnsi="Times New Roman" w:cs="Times New Roman"/>
          <w:iCs/>
          <w:sz w:val="24"/>
          <w:szCs w:val="24"/>
        </w:rPr>
        <w:t>Direktiva (EU) 2022/2556 Europskog parlamenta i Vijeća od 14. prosinca 2022. o izmjeni direktiva 2009/65/EZ, 2009/138/EZ, 2011/61/EU, 2013/36/EU, 2014/59/EU, 2014/65/EU, (EU) 2015/2366 i (EU) 2016/2341 u pogledu digitalne operativne otpornosti za financijski sektor</w:t>
      </w:r>
      <w:r w:rsidR="004F1B93" w:rsidRPr="002F5B91">
        <w:rPr>
          <w:rFonts w:ascii="Times New Roman" w:hAnsi="Times New Roman" w:cs="Times New Roman"/>
          <w:iCs/>
          <w:sz w:val="24"/>
          <w:szCs w:val="24"/>
        </w:rPr>
        <w:t xml:space="preserve"> (Tekst značajan za EGP)</w:t>
      </w:r>
      <w:r w:rsidRPr="002F5B91">
        <w:rPr>
          <w:rFonts w:ascii="Times New Roman" w:hAnsi="Times New Roman" w:cs="Times New Roman"/>
          <w:iCs/>
          <w:sz w:val="24"/>
          <w:szCs w:val="24"/>
        </w:rPr>
        <w:t xml:space="preserve"> (SL L 333, 27.</w:t>
      </w:r>
      <w:r w:rsidR="004F1B93" w:rsidRPr="002F5B91">
        <w:rPr>
          <w:rFonts w:ascii="Times New Roman" w:hAnsi="Times New Roman" w:cs="Times New Roman"/>
          <w:iCs/>
          <w:sz w:val="24"/>
          <w:szCs w:val="24"/>
        </w:rPr>
        <w:t xml:space="preserve"> </w:t>
      </w:r>
      <w:r w:rsidRPr="002F5B91">
        <w:rPr>
          <w:rFonts w:ascii="Times New Roman" w:hAnsi="Times New Roman" w:cs="Times New Roman"/>
          <w:iCs/>
          <w:sz w:val="24"/>
          <w:szCs w:val="24"/>
        </w:rPr>
        <w:t>12.</w:t>
      </w:r>
      <w:r w:rsidR="004F1B93" w:rsidRPr="002F5B91">
        <w:rPr>
          <w:rFonts w:ascii="Times New Roman" w:hAnsi="Times New Roman" w:cs="Times New Roman"/>
          <w:iCs/>
          <w:sz w:val="24"/>
          <w:szCs w:val="24"/>
        </w:rPr>
        <w:t xml:space="preserve"> </w:t>
      </w:r>
      <w:r w:rsidRPr="002F5B91">
        <w:rPr>
          <w:rFonts w:ascii="Times New Roman" w:hAnsi="Times New Roman" w:cs="Times New Roman"/>
          <w:iCs/>
          <w:sz w:val="24"/>
          <w:szCs w:val="24"/>
        </w:rPr>
        <w:t>2022.)</w:t>
      </w:r>
      <w:r w:rsidRPr="002F5B91">
        <w:rPr>
          <w:rFonts w:ascii="Times New Roman" w:hAnsi="Times New Roman" w:cs="Times New Roman"/>
          <w:sz w:val="24"/>
          <w:szCs w:val="24"/>
        </w:rPr>
        <w:t xml:space="preserve"> (u daljnjem tekstu: Direktiva (EU) 2022/2556) </w:t>
      </w:r>
      <w:r w:rsidRPr="002F5B91">
        <w:rPr>
          <w:rFonts w:ascii="Times New Roman" w:hAnsi="Times New Roman" w:cs="Times New Roman"/>
          <w:iCs/>
          <w:sz w:val="24"/>
          <w:szCs w:val="24"/>
        </w:rPr>
        <w:t>koja mijenja već prenesenu Direktivu 2011/61/EZ</w:t>
      </w:r>
      <w:r w:rsidRPr="002F5B91">
        <w:rPr>
          <w:rFonts w:ascii="Times New Roman" w:hAnsi="Times New Roman" w:cs="Times New Roman"/>
          <w:sz w:val="24"/>
          <w:szCs w:val="24"/>
        </w:rPr>
        <w:t xml:space="preserve"> </w:t>
      </w:r>
      <w:r w:rsidRPr="002F5B91">
        <w:rPr>
          <w:rFonts w:ascii="Times New Roman" w:hAnsi="Times New Roman" w:cs="Times New Roman"/>
          <w:iCs/>
          <w:sz w:val="24"/>
          <w:szCs w:val="24"/>
        </w:rPr>
        <w:t>Europskog parlamenta i Vijeća od 8. lipnja 2011. o upraviteljima alternativnih investicijskih fondova i o izmjeni direktiva 2003/41/EZ i 2009/65/EZ te uredbi (EZ) br. 1060/2009 i (EU) br. 1095/2010 (preinačena) (Tekst značajan za EGP) (SL L 174, 1. 7. 2011.) (u daljnjem tekstu: Direktiva 2011/61</w:t>
      </w:r>
      <w:r w:rsidR="002705BB" w:rsidRPr="002F5B91">
        <w:rPr>
          <w:rFonts w:ascii="Times New Roman" w:hAnsi="Times New Roman" w:cs="Times New Roman"/>
          <w:iCs/>
          <w:sz w:val="24"/>
          <w:szCs w:val="24"/>
        </w:rPr>
        <w:t>/EU</w:t>
      </w:r>
      <w:r w:rsidRPr="002F5B91">
        <w:rPr>
          <w:rFonts w:ascii="Times New Roman" w:hAnsi="Times New Roman" w:cs="Times New Roman"/>
          <w:iCs/>
          <w:sz w:val="24"/>
          <w:szCs w:val="24"/>
        </w:rPr>
        <w:t xml:space="preserve">), ista se navodi u odredbi o prenošenju pravne stečevine. </w:t>
      </w:r>
    </w:p>
    <w:p w14:paraId="21B842F7" w14:textId="77777777" w:rsidR="00716BC4" w:rsidRPr="002F5B91" w:rsidRDefault="00716BC4" w:rsidP="0002140E">
      <w:pPr>
        <w:spacing w:after="0" w:line="240" w:lineRule="auto"/>
        <w:jc w:val="both"/>
        <w:rPr>
          <w:rFonts w:ascii="Times New Roman" w:hAnsi="Times New Roman" w:cs="Times New Roman"/>
          <w:b/>
          <w:sz w:val="24"/>
          <w:szCs w:val="24"/>
        </w:rPr>
      </w:pPr>
    </w:p>
    <w:p w14:paraId="1063FDDF" w14:textId="04FE0FFE" w:rsidR="006D5516" w:rsidRPr="002F5B91" w:rsidRDefault="006D5516" w:rsidP="0002140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 xml:space="preserve">Uz članak 2. </w:t>
      </w:r>
    </w:p>
    <w:p w14:paraId="4CA3C7B1" w14:textId="5163F559" w:rsidR="006D5516" w:rsidRPr="002F5B91" w:rsidRDefault="00716BC4" w:rsidP="0002140E">
      <w:pPr>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Definicija sekuritizacijskog subjekta posebne namjene </w:t>
      </w:r>
      <w:r w:rsidR="004C1405" w:rsidRPr="002F5B91">
        <w:rPr>
          <w:rFonts w:ascii="Times New Roman" w:hAnsi="Times New Roman" w:cs="Times New Roman"/>
          <w:bCs/>
          <w:sz w:val="24"/>
          <w:szCs w:val="24"/>
        </w:rPr>
        <w:t xml:space="preserve">u članku 4. točki 57. važećeg Zakona </w:t>
      </w:r>
      <w:r w:rsidRPr="002F5B91">
        <w:rPr>
          <w:rFonts w:ascii="Times New Roman" w:hAnsi="Times New Roman" w:cs="Times New Roman"/>
          <w:bCs/>
          <w:sz w:val="24"/>
          <w:szCs w:val="24"/>
        </w:rPr>
        <w:t>usklađuje se s onom iz Uredbe (EU) 2017/2402 Europskog parlamenta i Vijeća od 12. prosinca 2017.</w:t>
      </w:r>
      <w:r w:rsidR="00945E5A" w:rsidRPr="002F5B91">
        <w:rPr>
          <w:rFonts w:ascii="Times New Roman" w:hAnsi="Times New Roman" w:cs="Times New Roman"/>
          <w:bCs/>
          <w:sz w:val="24"/>
          <w:szCs w:val="24"/>
        </w:rPr>
        <w:t xml:space="preserve"> </w:t>
      </w:r>
      <w:r w:rsidRPr="002F5B91">
        <w:rPr>
          <w:rFonts w:ascii="Times New Roman" w:hAnsi="Times New Roman" w:cs="Times New Roman"/>
          <w:bCs/>
          <w:sz w:val="24"/>
          <w:szCs w:val="24"/>
        </w:rPr>
        <w:t>o utvrđivanju općeg okvira za sekuritizaciju i o uspostavi specifičnog okvira za jednostavnu, transparentnu i standardiziranu sekuritizaciju te o izmjeni direktiva 2009/65/EZ, 2009/138/EZ i 2011/61/EU te uredaba (EZ) br. 1060/2009 i (EU) br. 648/2012</w:t>
      </w:r>
      <w:r w:rsidR="00945E5A" w:rsidRPr="002F5B91">
        <w:rPr>
          <w:rFonts w:ascii="Times New Roman" w:hAnsi="Times New Roman" w:cs="Times New Roman"/>
          <w:bCs/>
          <w:sz w:val="24"/>
          <w:szCs w:val="24"/>
        </w:rPr>
        <w:t xml:space="preserve"> </w:t>
      </w:r>
      <w:r w:rsidR="00945E5A" w:rsidRPr="002F5B91">
        <w:rPr>
          <w:rFonts w:ascii="Times New Roman" w:eastAsia="Times New Roman" w:hAnsi="Times New Roman" w:cs="Times New Roman"/>
          <w:bCs/>
          <w:sz w:val="24"/>
          <w:szCs w:val="24"/>
          <w:lang w:eastAsia="hr-HR"/>
        </w:rPr>
        <w:t>(SL L 347, 28. 12. 2017.) (u daljnjem tekstu: Uredba (EU) 2017/2402)</w:t>
      </w:r>
      <w:r w:rsidRPr="002F5B91">
        <w:rPr>
          <w:rFonts w:ascii="Times New Roman" w:hAnsi="Times New Roman" w:cs="Times New Roman"/>
          <w:bCs/>
          <w:sz w:val="24"/>
          <w:szCs w:val="24"/>
        </w:rPr>
        <w:t xml:space="preserve">. </w:t>
      </w:r>
    </w:p>
    <w:p w14:paraId="6BD147E3" w14:textId="77777777" w:rsidR="004C1405" w:rsidRPr="002F5B91" w:rsidRDefault="004C1405" w:rsidP="0002140E">
      <w:pPr>
        <w:spacing w:after="0" w:line="240" w:lineRule="auto"/>
        <w:jc w:val="both"/>
        <w:rPr>
          <w:rFonts w:ascii="Times New Roman" w:hAnsi="Times New Roman" w:cs="Times New Roman"/>
          <w:bCs/>
          <w:sz w:val="24"/>
          <w:szCs w:val="24"/>
        </w:rPr>
      </w:pPr>
    </w:p>
    <w:p w14:paraId="072F67B4" w14:textId="766ADD72" w:rsidR="004C2F82" w:rsidRPr="002F5B91" w:rsidRDefault="004C2F82" w:rsidP="0002140E">
      <w:pPr>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U točki </w:t>
      </w:r>
      <w:r w:rsidR="0003009D" w:rsidRPr="002F5B91">
        <w:rPr>
          <w:rFonts w:ascii="Times New Roman" w:hAnsi="Times New Roman" w:cs="Times New Roman"/>
          <w:bCs/>
          <w:sz w:val="24"/>
          <w:szCs w:val="24"/>
        </w:rPr>
        <w:t xml:space="preserve">63. bilo je potrebno zamijeniti suradnika podnositelja zahtjeva za izdavanje odobrenja suradnikom kandidata, s obzirom da je podnositelj zahtjeva nadzorni odbor UAIF-a ili članovi društva, a prema preporuci Moneyvala u postupku izdavanja odobrenja, nužno je provjeriti suradnike kandidata za člana uprave </w:t>
      </w:r>
      <w:r w:rsidR="00945E5A" w:rsidRPr="002F5B91">
        <w:rPr>
          <w:rFonts w:ascii="Times New Roman" w:hAnsi="Times New Roman" w:cs="Times New Roman"/>
          <w:bCs/>
          <w:sz w:val="24"/>
          <w:szCs w:val="24"/>
        </w:rPr>
        <w:t xml:space="preserve">društva za upravljanje alternativnim investicijskim fondovima (u daljnjem tekstu: </w:t>
      </w:r>
      <w:r w:rsidR="0003009D" w:rsidRPr="002F5B91">
        <w:rPr>
          <w:rFonts w:ascii="Times New Roman" w:hAnsi="Times New Roman" w:cs="Times New Roman"/>
          <w:bCs/>
          <w:sz w:val="24"/>
          <w:szCs w:val="24"/>
        </w:rPr>
        <w:t>UAIF</w:t>
      </w:r>
      <w:r w:rsidR="00945E5A" w:rsidRPr="002F5B91">
        <w:rPr>
          <w:rFonts w:ascii="Times New Roman" w:hAnsi="Times New Roman" w:cs="Times New Roman"/>
          <w:bCs/>
          <w:sz w:val="24"/>
          <w:szCs w:val="24"/>
        </w:rPr>
        <w:t>)</w:t>
      </w:r>
      <w:r w:rsidR="0003009D" w:rsidRPr="002F5B91">
        <w:rPr>
          <w:rFonts w:ascii="Times New Roman" w:hAnsi="Times New Roman" w:cs="Times New Roman"/>
          <w:bCs/>
          <w:sz w:val="24"/>
          <w:szCs w:val="24"/>
        </w:rPr>
        <w:t>.</w:t>
      </w:r>
    </w:p>
    <w:p w14:paraId="14DCC3E9" w14:textId="77777777" w:rsidR="004C1405" w:rsidRPr="002F5B91" w:rsidRDefault="004C1405" w:rsidP="0002140E">
      <w:pPr>
        <w:spacing w:after="0" w:line="240" w:lineRule="auto"/>
        <w:jc w:val="both"/>
        <w:rPr>
          <w:rFonts w:ascii="Times New Roman" w:hAnsi="Times New Roman" w:cs="Times New Roman"/>
          <w:bCs/>
          <w:sz w:val="24"/>
          <w:szCs w:val="24"/>
        </w:rPr>
      </w:pPr>
    </w:p>
    <w:p w14:paraId="37F1E8A6" w14:textId="6E40A432" w:rsidR="0003009D" w:rsidRPr="002F5B91" w:rsidRDefault="0003009D" w:rsidP="0002140E">
      <w:pPr>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U točki 70. ispravlja se pozivanje na </w:t>
      </w:r>
      <w:r w:rsidR="00945E5A" w:rsidRPr="002F5B91">
        <w:rPr>
          <w:rFonts w:ascii="Times New Roman" w:hAnsi="Times New Roman" w:cs="Times New Roman"/>
          <w:bCs/>
          <w:iCs/>
          <w:sz w:val="24"/>
          <w:szCs w:val="24"/>
        </w:rPr>
        <w:t xml:space="preserve">pogrešnu </w:t>
      </w:r>
      <w:r w:rsidRPr="002F5B91">
        <w:rPr>
          <w:rFonts w:ascii="Times New Roman" w:hAnsi="Times New Roman" w:cs="Times New Roman"/>
          <w:bCs/>
          <w:iCs/>
          <w:sz w:val="24"/>
          <w:szCs w:val="24"/>
        </w:rPr>
        <w:t>odredbu Uredbe 2017/2402 u definiciji servisera.</w:t>
      </w:r>
    </w:p>
    <w:p w14:paraId="11D39919" w14:textId="77777777" w:rsidR="006D5516" w:rsidRPr="002F5B91" w:rsidRDefault="006D5516" w:rsidP="0002140E">
      <w:pPr>
        <w:spacing w:after="0" w:line="240" w:lineRule="auto"/>
        <w:jc w:val="both"/>
        <w:rPr>
          <w:rFonts w:ascii="Times New Roman" w:hAnsi="Times New Roman" w:cs="Times New Roman"/>
          <w:b/>
          <w:sz w:val="24"/>
          <w:szCs w:val="24"/>
        </w:rPr>
      </w:pPr>
    </w:p>
    <w:p w14:paraId="40D884FD" w14:textId="39471D28" w:rsidR="00BB1B53" w:rsidRPr="002F5B91" w:rsidRDefault="00BB1B53" w:rsidP="0002140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članak 3.</w:t>
      </w:r>
    </w:p>
    <w:p w14:paraId="007B74A7" w14:textId="77777777" w:rsidR="00937056" w:rsidRPr="002F5B91" w:rsidRDefault="00BB1B53" w:rsidP="00937056">
      <w:pPr>
        <w:autoSpaceDE w:val="0"/>
        <w:autoSpaceDN w:val="0"/>
        <w:adjustRightInd w:val="0"/>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Predloženim izmjenama u članku 12. važećeg Zakona propisuje se mogućnost obavljanja djelatnosti upravljanja AIF-om u Republici Hrvatskoj za UAIF-ove iz treće države koji u skladu s odredbama ovoga Zakona osnuje podružnicu u Republici Hrvatskoj. Propisuju se i iznimke od primjene odredbi zakona za takve UAIF-ove iz trećih država te ovlaštenje Agencije da pravilnikom detaljnije propiše zahtjeve za podružnicu UAIF-a iz treće države koja na području Republike Hrvatske obavlja poslove upravljanja AIF-om te strukturu, sadržaj, način i rokove dostave izvještaja koje je podružnica UAIF-a obvezna sastavljati za potrebe Agencije</w:t>
      </w:r>
      <w:r w:rsidR="00937056" w:rsidRPr="002F5B91">
        <w:rPr>
          <w:rFonts w:ascii="Times New Roman" w:hAnsi="Times New Roman" w:cs="Times New Roman"/>
          <w:bCs/>
          <w:sz w:val="24"/>
          <w:szCs w:val="24"/>
        </w:rPr>
        <w:t xml:space="preserve">. </w:t>
      </w:r>
    </w:p>
    <w:p w14:paraId="3F8B404F" w14:textId="77777777" w:rsidR="00937056" w:rsidRPr="002F5B91" w:rsidRDefault="00937056" w:rsidP="00937056">
      <w:pPr>
        <w:autoSpaceDE w:val="0"/>
        <w:autoSpaceDN w:val="0"/>
        <w:adjustRightInd w:val="0"/>
        <w:spacing w:after="0" w:line="240" w:lineRule="auto"/>
        <w:jc w:val="both"/>
        <w:rPr>
          <w:rFonts w:ascii="Times New Roman" w:hAnsi="Times New Roman" w:cs="Times New Roman"/>
          <w:bCs/>
          <w:sz w:val="24"/>
          <w:szCs w:val="24"/>
        </w:rPr>
      </w:pPr>
    </w:p>
    <w:p w14:paraId="765059E3" w14:textId="2C43D41F" w:rsidR="005C7996" w:rsidRPr="002F5B91" w:rsidRDefault="00255025" w:rsidP="0002140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w:t>
      </w:r>
      <w:r w:rsidR="005C7996" w:rsidRPr="002F5B91">
        <w:rPr>
          <w:rFonts w:ascii="Times New Roman" w:hAnsi="Times New Roman" w:cs="Times New Roman"/>
          <w:b/>
          <w:sz w:val="24"/>
          <w:szCs w:val="24"/>
        </w:rPr>
        <w:t xml:space="preserve">lanak </w:t>
      </w:r>
      <w:r w:rsidR="00BB1B53" w:rsidRPr="002F5B91">
        <w:rPr>
          <w:rFonts w:ascii="Times New Roman" w:hAnsi="Times New Roman" w:cs="Times New Roman"/>
          <w:b/>
          <w:sz w:val="24"/>
          <w:szCs w:val="24"/>
        </w:rPr>
        <w:t>4</w:t>
      </w:r>
      <w:r w:rsidR="005C7996" w:rsidRPr="002F5B91">
        <w:rPr>
          <w:rFonts w:ascii="Times New Roman" w:hAnsi="Times New Roman" w:cs="Times New Roman"/>
          <w:b/>
          <w:sz w:val="24"/>
          <w:szCs w:val="24"/>
        </w:rPr>
        <w:t>.</w:t>
      </w:r>
    </w:p>
    <w:p w14:paraId="3965254A" w14:textId="62E5503B" w:rsidR="00945E5A" w:rsidRPr="002F5B91" w:rsidRDefault="004C2F82" w:rsidP="004C2F82">
      <w:pPr>
        <w:spacing w:after="0" w:line="240" w:lineRule="auto"/>
        <w:jc w:val="both"/>
        <w:rPr>
          <w:rFonts w:ascii="Times New Roman" w:hAnsi="Times New Roman" w:cs="Times New Roman"/>
          <w:iCs/>
          <w:sz w:val="24"/>
          <w:szCs w:val="24"/>
        </w:rPr>
      </w:pPr>
      <w:bookmarkStart w:id="67" w:name="_Hlk169093303"/>
      <w:r w:rsidRPr="002F5B91">
        <w:rPr>
          <w:rFonts w:ascii="Times New Roman" w:hAnsi="Times New Roman" w:cs="Times New Roman"/>
          <w:iCs/>
          <w:sz w:val="24"/>
          <w:szCs w:val="24"/>
        </w:rPr>
        <w:t xml:space="preserve">Predloženim izmjenama u članku 16. </w:t>
      </w:r>
      <w:r w:rsidR="004C1405" w:rsidRPr="002F5B91">
        <w:rPr>
          <w:rFonts w:ascii="Times New Roman" w:hAnsi="Times New Roman" w:cs="Times New Roman"/>
          <w:iCs/>
          <w:sz w:val="24"/>
          <w:szCs w:val="24"/>
        </w:rPr>
        <w:t xml:space="preserve">važećeg Zakona </w:t>
      </w:r>
      <w:r w:rsidRPr="002F5B91">
        <w:rPr>
          <w:rFonts w:ascii="Times New Roman" w:hAnsi="Times New Roman" w:cs="Times New Roman"/>
          <w:iCs/>
          <w:sz w:val="24"/>
          <w:szCs w:val="24"/>
        </w:rPr>
        <w:t>propisuje se iznimka za male UAIF-ove od obveze uspostave mjera i postupaka za nadzor i zaštitu mrežnih i informacijskih sustava koje je uspostavilo i kojima upravlja u skladu s pravilima za postizanje digitalne operativne otpornosti u smislu Uredbe (EU) 2022/2554 Europskog parlamenta i Vijeća od 14. prosinca 2022. o digitalnoj operativnoj otpornosti za financijski sektor i izmjeni uredbi (EZ) br. 1060/2009, (EU) br. 648/2012, (EU) br. 600/2014, (EU) br. 909/2014 i (EU) 2016/1011</w:t>
      </w:r>
      <w:r w:rsidR="00945E5A" w:rsidRPr="002F5B91">
        <w:rPr>
          <w:rFonts w:ascii="Times New Roman" w:hAnsi="Times New Roman" w:cs="Times New Roman"/>
          <w:iCs/>
          <w:sz w:val="24"/>
          <w:szCs w:val="24"/>
        </w:rPr>
        <w:t xml:space="preserve"> (Tekst značajan za EGP)</w:t>
      </w:r>
      <w:r w:rsidRPr="002F5B91">
        <w:rPr>
          <w:rFonts w:ascii="Times New Roman" w:hAnsi="Times New Roman" w:cs="Times New Roman"/>
          <w:iCs/>
          <w:sz w:val="24"/>
          <w:szCs w:val="24"/>
        </w:rPr>
        <w:t xml:space="preserve"> (SL L 333, 27.</w:t>
      </w:r>
      <w:r w:rsidR="00945E5A" w:rsidRPr="002F5B91">
        <w:rPr>
          <w:rFonts w:ascii="Times New Roman" w:hAnsi="Times New Roman" w:cs="Times New Roman"/>
          <w:iCs/>
          <w:sz w:val="24"/>
          <w:szCs w:val="24"/>
        </w:rPr>
        <w:t xml:space="preserve"> </w:t>
      </w:r>
      <w:r w:rsidRPr="002F5B91">
        <w:rPr>
          <w:rFonts w:ascii="Times New Roman" w:hAnsi="Times New Roman" w:cs="Times New Roman"/>
          <w:iCs/>
          <w:sz w:val="24"/>
          <w:szCs w:val="24"/>
        </w:rPr>
        <w:t>12.</w:t>
      </w:r>
      <w:r w:rsidR="00945E5A" w:rsidRPr="002F5B91">
        <w:rPr>
          <w:rFonts w:ascii="Times New Roman" w:hAnsi="Times New Roman" w:cs="Times New Roman"/>
          <w:iCs/>
          <w:sz w:val="24"/>
          <w:szCs w:val="24"/>
        </w:rPr>
        <w:t xml:space="preserve"> </w:t>
      </w:r>
      <w:r w:rsidRPr="002F5B91">
        <w:rPr>
          <w:rFonts w:ascii="Times New Roman" w:hAnsi="Times New Roman" w:cs="Times New Roman"/>
          <w:iCs/>
          <w:sz w:val="24"/>
          <w:szCs w:val="24"/>
        </w:rPr>
        <w:t>2022.)</w:t>
      </w:r>
      <w:r w:rsidR="00945E5A" w:rsidRPr="002F5B91">
        <w:rPr>
          <w:rFonts w:ascii="Times New Roman" w:hAnsi="Times New Roman" w:cs="Times New Roman"/>
          <w:iCs/>
          <w:sz w:val="24"/>
          <w:szCs w:val="24"/>
        </w:rPr>
        <w:t xml:space="preserve"> (u daljnjem tekstu: Uredba (EU) 2022/2554)</w:t>
      </w:r>
      <w:r w:rsidRPr="002F5B91">
        <w:rPr>
          <w:rFonts w:ascii="Times New Roman" w:hAnsi="Times New Roman" w:cs="Times New Roman"/>
          <w:iCs/>
          <w:sz w:val="24"/>
          <w:szCs w:val="24"/>
        </w:rPr>
        <w:t xml:space="preserve">, s obzirom da se ista na njih ne primjenjuje. </w:t>
      </w:r>
    </w:p>
    <w:p w14:paraId="10456B09" w14:textId="623F31EF" w:rsidR="004C2F82" w:rsidRPr="002F5B91" w:rsidRDefault="004C2F82" w:rsidP="004C2F82">
      <w:pPr>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Nadalje, propisuje se pravna osnova </w:t>
      </w:r>
      <w:r w:rsidR="00945E5A" w:rsidRPr="002F5B91">
        <w:rPr>
          <w:rFonts w:ascii="Times New Roman" w:hAnsi="Times New Roman" w:cs="Times New Roman"/>
          <w:iCs/>
          <w:sz w:val="24"/>
          <w:szCs w:val="24"/>
        </w:rPr>
        <w:t xml:space="preserve">Hrvatskoj agenciji za nadzor financijskih usluga (u daljnjem tekstu: </w:t>
      </w:r>
      <w:r w:rsidRPr="002F5B91">
        <w:rPr>
          <w:rFonts w:ascii="Times New Roman" w:hAnsi="Times New Roman" w:cs="Times New Roman"/>
          <w:iCs/>
          <w:sz w:val="24"/>
          <w:szCs w:val="24"/>
        </w:rPr>
        <w:t>Agencij</w:t>
      </w:r>
      <w:r w:rsidR="00945E5A" w:rsidRPr="002F5B91">
        <w:rPr>
          <w:rFonts w:ascii="Times New Roman" w:hAnsi="Times New Roman" w:cs="Times New Roman"/>
          <w:iCs/>
          <w:sz w:val="24"/>
          <w:szCs w:val="24"/>
        </w:rPr>
        <w:t>a)</w:t>
      </w:r>
      <w:r w:rsidRPr="002F5B91">
        <w:rPr>
          <w:rFonts w:ascii="Times New Roman" w:hAnsi="Times New Roman" w:cs="Times New Roman"/>
          <w:iCs/>
          <w:sz w:val="24"/>
          <w:szCs w:val="24"/>
        </w:rPr>
        <w:t xml:space="preserve"> za donošenje podzakonskog akta </w:t>
      </w:r>
      <w:bookmarkStart w:id="68" w:name="_Hlk169170816"/>
      <w:r w:rsidRPr="002F5B91">
        <w:rPr>
          <w:rFonts w:ascii="Times New Roman" w:hAnsi="Times New Roman" w:cs="Times New Roman"/>
          <w:iCs/>
          <w:sz w:val="24"/>
          <w:szCs w:val="24"/>
        </w:rPr>
        <w:t>kojim će propisati mjere i postupke koje je mali UA</w:t>
      </w:r>
      <w:r w:rsidR="00C806FC" w:rsidRPr="002F5B91">
        <w:rPr>
          <w:rFonts w:ascii="Times New Roman" w:hAnsi="Times New Roman" w:cs="Times New Roman"/>
          <w:iCs/>
          <w:sz w:val="24"/>
          <w:szCs w:val="24"/>
        </w:rPr>
        <w:t>I</w:t>
      </w:r>
      <w:r w:rsidRPr="002F5B91">
        <w:rPr>
          <w:rFonts w:ascii="Times New Roman" w:hAnsi="Times New Roman" w:cs="Times New Roman"/>
          <w:iCs/>
          <w:sz w:val="24"/>
          <w:szCs w:val="24"/>
        </w:rPr>
        <w:t>F dužan uspostaviti u pogledu mrežnih i informacijskih sustava kojima upravlja u svrhu postizanja digitalne operativne otpornosti.</w:t>
      </w:r>
    </w:p>
    <w:bookmarkEnd w:id="67"/>
    <w:p w14:paraId="13987715" w14:textId="77777777" w:rsidR="004C2F82" w:rsidRPr="002F5B91" w:rsidRDefault="004C2F82" w:rsidP="0002140E">
      <w:pPr>
        <w:spacing w:after="0" w:line="240" w:lineRule="auto"/>
        <w:jc w:val="both"/>
        <w:rPr>
          <w:rFonts w:ascii="Times New Roman" w:hAnsi="Times New Roman" w:cs="Times New Roman"/>
          <w:iCs/>
          <w:sz w:val="24"/>
          <w:szCs w:val="24"/>
        </w:rPr>
      </w:pPr>
    </w:p>
    <w:p w14:paraId="1588A4D7" w14:textId="412D77DD" w:rsidR="00517C1E" w:rsidRPr="002F5B91" w:rsidRDefault="00255025" w:rsidP="0002140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w:t>
      </w:r>
      <w:r w:rsidR="00517C1E" w:rsidRPr="002F5B91">
        <w:rPr>
          <w:rFonts w:ascii="Times New Roman" w:hAnsi="Times New Roman" w:cs="Times New Roman"/>
          <w:b/>
          <w:sz w:val="24"/>
          <w:szCs w:val="24"/>
        </w:rPr>
        <w:t xml:space="preserve">lanak </w:t>
      </w:r>
      <w:r w:rsidR="00BB1B53" w:rsidRPr="002F5B91">
        <w:rPr>
          <w:rFonts w:ascii="Times New Roman" w:hAnsi="Times New Roman" w:cs="Times New Roman"/>
          <w:b/>
          <w:sz w:val="24"/>
          <w:szCs w:val="24"/>
        </w:rPr>
        <w:t>5</w:t>
      </w:r>
      <w:r w:rsidR="00517C1E" w:rsidRPr="002F5B91">
        <w:rPr>
          <w:rFonts w:ascii="Times New Roman" w:hAnsi="Times New Roman" w:cs="Times New Roman"/>
          <w:b/>
          <w:sz w:val="24"/>
          <w:szCs w:val="24"/>
        </w:rPr>
        <w:t>.</w:t>
      </w:r>
    </w:p>
    <w:p w14:paraId="5B6E495F" w14:textId="56C1EFAE" w:rsidR="00C806FC" w:rsidRPr="002F5B91" w:rsidRDefault="004C2F82" w:rsidP="004C2F82">
      <w:pPr>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Predloženim izmjenama u članku 17. </w:t>
      </w:r>
      <w:r w:rsidR="004C1405" w:rsidRPr="002F5B91">
        <w:rPr>
          <w:rFonts w:ascii="Times New Roman" w:hAnsi="Times New Roman" w:cs="Times New Roman"/>
          <w:iCs/>
          <w:sz w:val="24"/>
          <w:szCs w:val="24"/>
        </w:rPr>
        <w:t xml:space="preserve">važećeg Zakona </w:t>
      </w:r>
      <w:r w:rsidRPr="002F5B91">
        <w:rPr>
          <w:rFonts w:ascii="Times New Roman" w:hAnsi="Times New Roman" w:cs="Times New Roman"/>
          <w:iCs/>
          <w:sz w:val="24"/>
          <w:szCs w:val="24"/>
        </w:rPr>
        <w:t xml:space="preserve">propisuje </w:t>
      </w:r>
      <w:bookmarkEnd w:id="68"/>
      <w:r w:rsidRPr="002F5B91">
        <w:rPr>
          <w:rFonts w:ascii="Times New Roman" w:hAnsi="Times New Roman" w:cs="Times New Roman"/>
          <w:iCs/>
          <w:sz w:val="24"/>
          <w:szCs w:val="24"/>
        </w:rPr>
        <w:t xml:space="preserve">se iznimka za srednje UAIF-ove od obveze uspostave mjera i postupaka za nadzor i zaštitu mrežnih i informacijskih sustava koje je uspostavilo i kojima upravlja u skladu s pravilima za postizanje digitalne operativne otpornosti u smislu Uredbe (EU) 2022/2554, s obzirom da se ista na njih ne primjenjuje. </w:t>
      </w:r>
    </w:p>
    <w:p w14:paraId="00B83DB0" w14:textId="4231EDEF" w:rsidR="004C2F82" w:rsidRPr="002F5B91" w:rsidRDefault="004C2F82" w:rsidP="004C2F82">
      <w:pPr>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Nadalje, propisuje se pravna osnova Agenciji za donošenje podzakonskog akta kojim će propisati mjere i postupke koje je srednji UA</w:t>
      </w:r>
      <w:r w:rsidR="00C806FC" w:rsidRPr="002F5B91">
        <w:rPr>
          <w:rFonts w:ascii="Times New Roman" w:hAnsi="Times New Roman" w:cs="Times New Roman"/>
          <w:iCs/>
          <w:sz w:val="24"/>
          <w:szCs w:val="24"/>
        </w:rPr>
        <w:t>I</w:t>
      </w:r>
      <w:r w:rsidRPr="002F5B91">
        <w:rPr>
          <w:rFonts w:ascii="Times New Roman" w:hAnsi="Times New Roman" w:cs="Times New Roman"/>
          <w:iCs/>
          <w:sz w:val="24"/>
          <w:szCs w:val="24"/>
        </w:rPr>
        <w:t>F dužan uspostaviti u pogledu mrežnih i informacijskih sustava kojima upravlja u svrhu postizanja digitalne operativne otpornosti.</w:t>
      </w:r>
    </w:p>
    <w:p w14:paraId="1683BC4F" w14:textId="77777777" w:rsidR="004C2F82" w:rsidRPr="002F5B91" w:rsidRDefault="004C2F82" w:rsidP="0002140E">
      <w:pPr>
        <w:spacing w:after="0" w:line="240" w:lineRule="auto"/>
        <w:jc w:val="both"/>
        <w:rPr>
          <w:rFonts w:ascii="Times New Roman" w:hAnsi="Times New Roman" w:cs="Times New Roman"/>
          <w:b/>
          <w:sz w:val="24"/>
          <w:szCs w:val="24"/>
        </w:rPr>
      </w:pPr>
    </w:p>
    <w:p w14:paraId="504E2176" w14:textId="3A23759F" w:rsidR="005E4D60" w:rsidRPr="002F5B91" w:rsidRDefault="00255025" w:rsidP="0002140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w:t>
      </w:r>
      <w:r w:rsidR="00517C1E" w:rsidRPr="002F5B91">
        <w:rPr>
          <w:rFonts w:ascii="Times New Roman" w:hAnsi="Times New Roman" w:cs="Times New Roman"/>
          <w:b/>
          <w:sz w:val="24"/>
          <w:szCs w:val="24"/>
        </w:rPr>
        <w:t xml:space="preserve">lanak </w:t>
      </w:r>
      <w:r w:rsidR="00BB1B53" w:rsidRPr="002F5B91">
        <w:rPr>
          <w:rFonts w:ascii="Times New Roman" w:hAnsi="Times New Roman" w:cs="Times New Roman"/>
          <w:b/>
          <w:sz w:val="24"/>
          <w:szCs w:val="24"/>
        </w:rPr>
        <w:t>6</w:t>
      </w:r>
      <w:r w:rsidR="00517C1E" w:rsidRPr="002F5B91">
        <w:rPr>
          <w:rFonts w:ascii="Times New Roman" w:hAnsi="Times New Roman" w:cs="Times New Roman"/>
          <w:b/>
          <w:sz w:val="24"/>
          <w:szCs w:val="24"/>
        </w:rPr>
        <w:t>.</w:t>
      </w:r>
      <w:r w:rsidR="00FE02DC" w:rsidRPr="002F5B91">
        <w:rPr>
          <w:rFonts w:ascii="Times New Roman" w:hAnsi="Times New Roman" w:cs="Times New Roman"/>
          <w:b/>
          <w:sz w:val="24"/>
          <w:szCs w:val="24"/>
        </w:rPr>
        <w:t xml:space="preserve"> </w:t>
      </w:r>
    </w:p>
    <w:p w14:paraId="4DC7F1C3" w14:textId="55445EC2" w:rsidR="0003009D" w:rsidRPr="002F5B91" w:rsidRDefault="0003009D" w:rsidP="0003009D">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Predloženim izmjenama u članku 19. </w:t>
      </w:r>
      <w:r w:rsidR="004C1405" w:rsidRPr="002F5B91">
        <w:rPr>
          <w:rFonts w:ascii="Times New Roman" w:hAnsi="Times New Roman" w:cs="Times New Roman"/>
          <w:sz w:val="24"/>
          <w:szCs w:val="24"/>
        </w:rPr>
        <w:t xml:space="preserve">važećeg Zakona </w:t>
      </w:r>
      <w:r w:rsidRPr="002F5B91">
        <w:rPr>
          <w:rFonts w:ascii="Times New Roman" w:hAnsi="Times New Roman" w:cs="Times New Roman"/>
          <w:sz w:val="24"/>
          <w:szCs w:val="24"/>
        </w:rPr>
        <w:t xml:space="preserve">pojašnjava se da je malom odnosno srednjem UAIF-u koji mijenja kategoriju i izdaje mu se odobrenje za veliki UAIF, potrebno ukinuti postojeće rješenje za mali odnosno srednji UAIF, budući da </w:t>
      </w:r>
      <w:r w:rsidR="003A6BDE" w:rsidRPr="002F5B91">
        <w:rPr>
          <w:rFonts w:ascii="Times New Roman" w:hAnsi="Times New Roman" w:cs="Times New Roman"/>
          <w:sz w:val="24"/>
          <w:szCs w:val="24"/>
        </w:rPr>
        <w:t>d</w:t>
      </w:r>
      <w:r w:rsidRPr="002F5B91">
        <w:rPr>
          <w:rFonts w:ascii="Times New Roman" w:hAnsi="Times New Roman" w:cs="Times New Roman"/>
          <w:sz w:val="24"/>
          <w:szCs w:val="24"/>
        </w:rPr>
        <w:t>ruštvo ne može istodobno imati izdana dva odobrenja za rad, od kojih je jedno za rad malog ili srednjeg UAIF-a, a drugo za rad velikog UAIF-a.</w:t>
      </w:r>
    </w:p>
    <w:p w14:paraId="222FB39A" w14:textId="77777777" w:rsidR="0003009D" w:rsidRPr="002F5B91" w:rsidRDefault="0003009D" w:rsidP="0003009D">
      <w:pPr>
        <w:spacing w:after="0" w:line="240" w:lineRule="auto"/>
        <w:jc w:val="both"/>
        <w:rPr>
          <w:rFonts w:ascii="Times New Roman" w:hAnsi="Times New Roman" w:cs="Times New Roman"/>
          <w:i/>
          <w:sz w:val="24"/>
          <w:szCs w:val="24"/>
        </w:rPr>
      </w:pPr>
    </w:p>
    <w:p w14:paraId="56EC3978" w14:textId="1EA24CFD" w:rsidR="00BB1B53" w:rsidRPr="002F5B91" w:rsidRDefault="00BB1B53" w:rsidP="0002140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članak 7.</w:t>
      </w:r>
    </w:p>
    <w:p w14:paraId="537054A9" w14:textId="593DE2D4" w:rsidR="00BB1B53" w:rsidRPr="002F5B91" w:rsidRDefault="00BB1B53" w:rsidP="0002140E">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Nomotehnički se dorađuje </w:t>
      </w:r>
      <w:r w:rsidR="004B7866" w:rsidRPr="002F5B91">
        <w:rPr>
          <w:rFonts w:ascii="Times New Roman" w:hAnsi="Times New Roman" w:cs="Times New Roman"/>
          <w:sz w:val="24"/>
          <w:szCs w:val="24"/>
        </w:rPr>
        <w:t xml:space="preserve">odredba </w:t>
      </w:r>
      <w:r w:rsidRPr="002F5B91">
        <w:rPr>
          <w:rFonts w:ascii="Times New Roman" w:hAnsi="Times New Roman" w:cs="Times New Roman"/>
          <w:sz w:val="24"/>
          <w:szCs w:val="24"/>
        </w:rPr>
        <w:t>članka 22. stavka 5. važećeg Zakona na način da se usklađuje terminologija sa zakonom kojim se uređuje osnivanje i poslovanje trgovačkih društava.</w:t>
      </w:r>
    </w:p>
    <w:p w14:paraId="35E41157" w14:textId="77777777" w:rsidR="00BB1B53" w:rsidRPr="002F5B91" w:rsidRDefault="00BB1B53" w:rsidP="0002140E">
      <w:pPr>
        <w:spacing w:after="0" w:line="240" w:lineRule="auto"/>
        <w:jc w:val="both"/>
        <w:rPr>
          <w:rFonts w:ascii="Times New Roman" w:hAnsi="Times New Roman" w:cs="Times New Roman"/>
          <w:b/>
          <w:sz w:val="24"/>
          <w:szCs w:val="24"/>
        </w:rPr>
      </w:pPr>
    </w:p>
    <w:p w14:paraId="7BF98A01" w14:textId="7D641A5E" w:rsidR="005E4D60" w:rsidRPr="002F5B91" w:rsidRDefault="005E4D60" w:rsidP="0002140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članak</w:t>
      </w:r>
      <w:r w:rsidR="00FE02DC" w:rsidRPr="002F5B91">
        <w:rPr>
          <w:rFonts w:ascii="Times New Roman" w:hAnsi="Times New Roman" w:cs="Times New Roman"/>
          <w:b/>
          <w:sz w:val="24"/>
          <w:szCs w:val="24"/>
        </w:rPr>
        <w:t xml:space="preserve"> </w:t>
      </w:r>
      <w:r w:rsidR="00BB1B53" w:rsidRPr="002F5B91">
        <w:rPr>
          <w:rFonts w:ascii="Times New Roman" w:hAnsi="Times New Roman" w:cs="Times New Roman"/>
          <w:b/>
          <w:sz w:val="24"/>
          <w:szCs w:val="24"/>
        </w:rPr>
        <w:t>8</w:t>
      </w:r>
      <w:r w:rsidR="00FE02DC" w:rsidRPr="002F5B91">
        <w:rPr>
          <w:rFonts w:ascii="Times New Roman" w:hAnsi="Times New Roman" w:cs="Times New Roman"/>
          <w:b/>
          <w:sz w:val="24"/>
          <w:szCs w:val="24"/>
        </w:rPr>
        <w:t>.</w:t>
      </w:r>
    </w:p>
    <w:p w14:paraId="7D9E3FCE" w14:textId="1D21B2C9" w:rsidR="00C7434D" w:rsidRPr="002F5B91" w:rsidRDefault="00C7434D" w:rsidP="0002140E">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S obzirom da je moguće istodobno odlučivati o više zahtjeva, predloženim izmjenama u članku 30. </w:t>
      </w:r>
      <w:r w:rsidR="00F42F74" w:rsidRPr="002F5B91">
        <w:rPr>
          <w:rFonts w:ascii="Times New Roman" w:hAnsi="Times New Roman" w:cs="Times New Roman"/>
          <w:sz w:val="24"/>
          <w:szCs w:val="24"/>
        </w:rPr>
        <w:t xml:space="preserve">važećeg Zakona </w:t>
      </w:r>
      <w:r w:rsidRPr="002F5B91">
        <w:rPr>
          <w:rFonts w:ascii="Times New Roman" w:hAnsi="Times New Roman" w:cs="Times New Roman"/>
          <w:sz w:val="24"/>
          <w:szCs w:val="24"/>
        </w:rPr>
        <w:t>definira se da za odlučivanje po tim zahtjevima vrijede isti rokovi.</w:t>
      </w:r>
    </w:p>
    <w:p w14:paraId="714B68DD" w14:textId="77777777" w:rsidR="00C7434D" w:rsidRPr="002F5B91" w:rsidRDefault="00C7434D" w:rsidP="0002140E">
      <w:pPr>
        <w:spacing w:after="0" w:line="240" w:lineRule="auto"/>
        <w:jc w:val="both"/>
        <w:rPr>
          <w:rFonts w:ascii="Times New Roman" w:hAnsi="Times New Roman" w:cs="Times New Roman"/>
          <w:sz w:val="24"/>
          <w:szCs w:val="24"/>
        </w:rPr>
      </w:pPr>
    </w:p>
    <w:p w14:paraId="4E146B1E" w14:textId="04547E8A" w:rsidR="006D5516" w:rsidRPr="002F5B91" w:rsidRDefault="006D5516" w:rsidP="0002140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 xml:space="preserve">Uz članak </w:t>
      </w:r>
      <w:r w:rsidR="00BB1B53" w:rsidRPr="002F5B91">
        <w:rPr>
          <w:rFonts w:ascii="Times New Roman" w:hAnsi="Times New Roman" w:cs="Times New Roman"/>
          <w:b/>
          <w:sz w:val="24"/>
          <w:szCs w:val="24"/>
        </w:rPr>
        <w:t>9</w:t>
      </w:r>
      <w:r w:rsidRPr="002F5B91">
        <w:rPr>
          <w:rFonts w:ascii="Times New Roman" w:hAnsi="Times New Roman" w:cs="Times New Roman"/>
          <w:b/>
          <w:sz w:val="24"/>
          <w:szCs w:val="24"/>
        </w:rPr>
        <w:t xml:space="preserve">. </w:t>
      </w:r>
    </w:p>
    <w:p w14:paraId="703F4057" w14:textId="77777777" w:rsidR="003A6BDE" w:rsidRPr="002F5B91" w:rsidRDefault="00864D7C" w:rsidP="00864D7C">
      <w:pPr>
        <w:spacing w:after="0" w:line="240" w:lineRule="auto"/>
        <w:jc w:val="both"/>
        <w:rPr>
          <w:rFonts w:ascii="Times New Roman" w:hAnsi="Times New Roman" w:cs="Times New Roman"/>
          <w:iCs/>
          <w:sz w:val="24"/>
          <w:szCs w:val="24"/>
        </w:rPr>
      </w:pPr>
      <w:bookmarkStart w:id="69" w:name="_Hlk169029366"/>
      <w:r w:rsidRPr="002F5B91">
        <w:rPr>
          <w:rFonts w:ascii="Times New Roman" w:hAnsi="Times New Roman" w:cs="Times New Roman"/>
          <w:iCs/>
          <w:sz w:val="24"/>
          <w:szCs w:val="24"/>
        </w:rPr>
        <w:lastRenderedPageBreak/>
        <w:t xml:space="preserve">Prijedlogom izmjena odredbi u članku 37. </w:t>
      </w:r>
      <w:r w:rsidR="00F42F74" w:rsidRPr="002F5B91">
        <w:rPr>
          <w:rFonts w:ascii="Times New Roman" w:hAnsi="Times New Roman" w:cs="Times New Roman"/>
          <w:iCs/>
          <w:sz w:val="24"/>
          <w:szCs w:val="24"/>
        </w:rPr>
        <w:t xml:space="preserve">važećeg Zakona </w:t>
      </w:r>
      <w:r w:rsidRPr="002F5B91">
        <w:rPr>
          <w:rFonts w:ascii="Times New Roman" w:hAnsi="Times New Roman" w:cs="Times New Roman"/>
          <w:iCs/>
          <w:sz w:val="24"/>
          <w:szCs w:val="24"/>
        </w:rPr>
        <w:t xml:space="preserve">iste se usklađuju s odredbama drugih zakona kojima se uređuje poslovanje financijskih institucija u dijelu prestanka važenja i ukidanja odobrenja. </w:t>
      </w:r>
    </w:p>
    <w:p w14:paraId="2047818E" w14:textId="77777777" w:rsidR="003A6BDE" w:rsidRPr="002F5B91" w:rsidRDefault="00864D7C" w:rsidP="00864D7C">
      <w:pPr>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Razlikuju se situacije u kojima odobrenje za rad prestaje važiti po zakonu od situacija u kojima Agencija rješenjem ukida zakonito rje</w:t>
      </w:r>
      <w:r w:rsidRPr="002F5B91">
        <w:rPr>
          <w:rFonts w:ascii="Times New Roman" w:hAnsi="Times New Roman" w:cs="Times New Roman" w:hint="eastAsia"/>
          <w:iCs/>
          <w:sz w:val="24"/>
          <w:szCs w:val="24"/>
        </w:rPr>
        <w:t>š</w:t>
      </w:r>
      <w:r w:rsidRPr="002F5B91">
        <w:rPr>
          <w:rFonts w:ascii="Times New Roman" w:hAnsi="Times New Roman" w:cs="Times New Roman"/>
          <w:iCs/>
          <w:sz w:val="24"/>
          <w:szCs w:val="24"/>
        </w:rPr>
        <w:t xml:space="preserve">enje kojim je izdano odobrenje za rad. </w:t>
      </w:r>
    </w:p>
    <w:p w14:paraId="386B3C1F" w14:textId="39F71F35" w:rsidR="00864D7C" w:rsidRPr="002F5B91" w:rsidRDefault="00864D7C" w:rsidP="00864D7C">
      <w:pPr>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Kao razlog za ukidanje odobrenja za rad dodaje se situacija kada UAIF donese odluku o dobrovoljnom obavljanju djelatnosti te kada UAIF nema </w:t>
      </w:r>
      <w:r w:rsidR="003A6BDE" w:rsidRPr="002F5B91">
        <w:rPr>
          <w:rFonts w:ascii="Times New Roman" w:hAnsi="Times New Roman" w:cs="Times New Roman"/>
          <w:iCs/>
          <w:sz w:val="24"/>
          <w:szCs w:val="24"/>
        </w:rPr>
        <w:t>alternativnih investicijskih fondova (u daljnjem tekstu: AIF)</w:t>
      </w:r>
      <w:r w:rsidRPr="002F5B91">
        <w:rPr>
          <w:rFonts w:ascii="Times New Roman" w:hAnsi="Times New Roman" w:cs="Times New Roman"/>
          <w:iCs/>
          <w:sz w:val="24"/>
          <w:szCs w:val="24"/>
        </w:rPr>
        <w:t xml:space="preserve"> pod upravljanjem u trenutku donošenja odluke o prestanku obavljanja djelatnosti.</w:t>
      </w:r>
    </w:p>
    <w:bookmarkEnd w:id="69"/>
    <w:p w14:paraId="2EED1848" w14:textId="2EC56633" w:rsidR="00CF66B2" w:rsidRPr="002F5B91" w:rsidRDefault="00CF66B2" w:rsidP="0002140E">
      <w:pPr>
        <w:spacing w:after="0" w:line="240" w:lineRule="auto"/>
        <w:jc w:val="both"/>
        <w:rPr>
          <w:rFonts w:ascii="Times New Roman" w:hAnsi="Times New Roman" w:cs="Times New Roman"/>
          <w:sz w:val="24"/>
          <w:szCs w:val="24"/>
        </w:rPr>
      </w:pPr>
    </w:p>
    <w:p w14:paraId="65EE8792" w14:textId="3887274F" w:rsidR="00CF66B2" w:rsidRPr="002F5B91" w:rsidRDefault="00CF66B2" w:rsidP="0002140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 xml:space="preserve">Uz članak </w:t>
      </w:r>
      <w:r w:rsidR="00BB1B53" w:rsidRPr="002F5B91">
        <w:rPr>
          <w:rFonts w:ascii="Times New Roman" w:hAnsi="Times New Roman" w:cs="Times New Roman"/>
          <w:b/>
          <w:sz w:val="24"/>
          <w:szCs w:val="24"/>
        </w:rPr>
        <w:t>10</w:t>
      </w:r>
      <w:r w:rsidRPr="002F5B91">
        <w:rPr>
          <w:rFonts w:ascii="Times New Roman" w:hAnsi="Times New Roman" w:cs="Times New Roman"/>
          <w:b/>
          <w:sz w:val="24"/>
          <w:szCs w:val="24"/>
        </w:rPr>
        <w:t xml:space="preserve">. </w:t>
      </w:r>
    </w:p>
    <w:p w14:paraId="1D47E0BE" w14:textId="218D7B71" w:rsidR="00864D7C" w:rsidRPr="002F5B91" w:rsidRDefault="00864D7C" w:rsidP="00864D7C">
      <w:pPr>
        <w:spacing w:after="0" w:line="240" w:lineRule="auto"/>
        <w:jc w:val="both"/>
        <w:rPr>
          <w:rFonts w:ascii="Times New Roman" w:hAnsi="Times New Roman" w:cs="Times New Roman"/>
          <w:bCs/>
          <w:sz w:val="24"/>
          <w:szCs w:val="24"/>
        </w:rPr>
      </w:pPr>
      <w:bookmarkStart w:id="70" w:name="_Hlk173323584"/>
      <w:r w:rsidRPr="002F5B91">
        <w:rPr>
          <w:rFonts w:ascii="Times New Roman" w:hAnsi="Times New Roman" w:cs="Times New Roman"/>
          <w:bCs/>
          <w:sz w:val="24"/>
          <w:szCs w:val="24"/>
        </w:rPr>
        <w:t>Nomotehnički se dorađuje tekst članka 45. važećeg Zakona i ispravlja se pogrešno pozivanje</w:t>
      </w:r>
      <w:bookmarkEnd w:id="70"/>
      <w:r w:rsidRPr="002F5B91">
        <w:rPr>
          <w:rFonts w:ascii="Times New Roman" w:hAnsi="Times New Roman" w:cs="Times New Roman"/>
          <w:bCs/>
          <w:sz w:val="24"/>
          <w:szCs w:val="24"/>
        </w:rPr>
        <w:t>.</w:t>
      </w:r>
    </w:p>
    <w:p w14:paraId="6C6CB97B" w14:textId="58B81153" w:rsidR="00CF66B2" w:rsidRPr="002F5B91" w:rsidRDefault="00CF66B2" w:rsidP="0002140E">
      <w:pPr>
        <w:spacing w:after="0" w:line="240" w:lineRule="auto"/>
        <w:jc w:val="both"/>
        <w:rPr>
          <w:rFonts w:ascii="Times New Roman" w:hAnsi="Times New Roman" w:cs="Times New Roman"/>
          <w:b/>
          <w:sz w:val="24"/>
          <w:szCs w:val="24"/>
        </w:rPr>
      </w:pPr>
    </w:p>
    <w:p w14:paraId="45E5149D" w14:textId="33FBDDDD" w:rsidR="00517C1E" w:rsidRPr="002F5B91" w:rsidRDefault="00255025" w:rsidP="0002140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w:t>
      </w:r>
      <w:r w:rsidR="00517C1E" w:rsidRPr="002F5B91">
        <w:rPr>
          <w:rFonts w:ascii="Times New Roman" w:hAnsi="Times New Roman" w:cs="Times New Roman"/>
          <w:b/>
          <w:sz w:val="24"/>
          <w:szCs w:val="24"/>
        </w:rPr>
        <w:t xml:space="preserve">lanak </w:t>
      </w:r>
      <w:r w:rsidR="00BB1B53" w:rsidRPr="002F5B91">
        <w:rPr>
          <w:rFonts w:ascii="Times New Roman" w:hAnsi="Times New Roman" w:cs="Times New Roman"/>
          <w:b/>
          <w:sz w:val="24"/>
          <w:szCs w:val="24"/>
        </w:rPr>
        <w:t>11</w:t>
      </w:r>
      <w:r w:rsidR="00517C1E" w:rsidRPr="002F5B91">
        <w:rPr>
          <w:rFonts w:ascii="Times New Roman" w:hAnsi="Times New Roman" w:cs="Times New Roman"/>
          <w:b/>
          <w:sz w:val="24"/>
          <w:szCs w:val="24"/>
        </w:rPr>
        <w:t>.</w:t>
      </w:r>
    </w:p>
    <w:p w14:paraId="663DAF9C" w14:textId="13AC7316" w:rsidR="00864D7C" w:rsidRPr="002F5B91" w:rsidRDefault="00864D7C" w:rsidP="00864D7C">
      <w:pPr>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U članku 50. važećeg Zakona ispravlja se pogrešno pozivanje.</w:t>
      </w:r>
    </w:p>
    <w:p w14:paraId="6786E6E9" w14:textId="77777777" w:rsidR="00864D7C" w:rsidRPr="002F5B91" w:rsidRDefault="00864D7C" w:rsidP="00864D7C">
      <w:pPr>
        <w:spacing w:after="0" w:line="240" w:lineRule="auto"/>
        <w:jc w:val="both"/>
        <w:rPr>
          <w:rFonts w:ascii="Times New Roman" w:hAnsi="Times New Roman" w:cs="Times New Roman"/>
          <w:b/>
          <w:sz w:val="24"/>
          <w:szCs w:val="24"/>
        </w:rPr>
      </w:pPr>
    </w:p>
    <w:p w14:paraId="2FBE6AE0" w14:textId="77777777" w:rsidR="007B6A3B" w:rsidRPr="002F5B91" w:rsidRDefault="007B6A3B" w:rsidP="0002140E">
      <w:pPr>
        <w:spacing w:after="0" w:line="240" w:lineRule="auto"/>
        <w:jc w:val="both"/>
        <w:rPr>
          <w:rFonts w:ascii="Times New Roman" w:hAnsi="Times New Roman" w:cs="Times New Roman"/>
          <w:b/>
          <w:sz w:val="24"/>
          <w:szCs w:val="24"/>
        </w:rPr>
      </w:pPr>
    </w:p>
    <w:p w14:paraId="4C17A218" w14:textId="3FAB7543" w:rsidR="00517C1E" w:rsidRPr="002F5B91" w:rsidRDefault="00255025" w:rsidP="0002140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w:t>
      </w:r>
      <w:r w:rsidR="00517C1E" w:rsidRPr="002F5B91">
        <w:rPr>
          <w:rFonts w:ascii="Times New Roman" w:hAnsi="Times New Roman" w:cs="Times New Roman"/>
          <w:b/>
          <w:sz w:val="24"/>
          <w:szCs w:val="24"/>
        </w:rPr>
        <w:t xml:space="preserve">lanak </w:t>
      </w:r>
      <w:r w:rsidR="00BB1B53" w:rsidRPr="002F5B91">
        <w:rPr>
          <w:rFonts w:ascii="Times New Roman" w:hAnsi="Times New Roman" w:cs="Times New Roman"/>
          <w:b/>
          <w:sz w:val="24"/>
          <w:szCs w:val="24"/>
        </w:rPr>
        <w:t>12</w:t>
      </w:r>
      <w:r w:rsidR="00517C1E" w:rsidRPr="002F5B91">
        <w:rPr>
          <w:rFonts w:ascii="Times New Roman" w:hAnsi="Times New Roman" w:cs="Times New Roman"/>
          <w:b/>
          <w:sz w:val="24"/>
          <w:szCs w:val="24"/>
        </w:rPr>
        <w:t>.</w:t>
      </w:r>
    </w:p>
    <w:p w14:paraId="0A3EB664" w14:textId="5666B083" w:rsidR="00864D7C" w:rsidRPr="002F5B91" w:rsidRDefault="00864D7C" w:rsidP="00864D7C">
      <w:pPr>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Predloženim izmjenama u članku 53. </w:t>
      </w:r>
      <w:r w:rsidR="00F42F74" w:rsidRPr="002F5B91">
        <w:rPr>
          <w:rFonts w:ascii="Times New Roman" w:hAnsi="Times New Roman" w:cs="Times New Roman"/>
          <w:iCs/>
          <w:sz w:val="24"/>
          <w:szCs w:val="24"/>
        </w:rPr>
        <w:t xml:space="preserve">važećeg Zakona </w:t>
      </w:r>
      <w:r w:rsidRPr="002F5B91">
        <w:rPr>
          <w:rFonts w:ascii="Times New Roman" w:hAnsi="Times New Roman" w:cs="Times New Roman"/>
          <w:iCs/>
          <w:sz w:val="24"/>
          <w:szCs w:val="24"/>
        </w:rPr>
        <w:t>prenosi se odredba Direktive (EU) 2022/2556 kojom se propisuje obveza UAIF-ovima da uspostave mjere i postupke za nadzor i zaštitu mrežnih i informacijskih sustava koje je uspostavilo i kojima upravlja u skladu s pravilima za postizanje digitalne operativne otpornosti u smislu Uredbe (EU) 2022/2554.</w:t>
      </w:r>
    </w:p>
    <w:p w14:paraId="239F1C19" w14:textId="77777777" w:rsidR="00864D7C" w:rsidRPr="002F5B91" w:rsidRDefault="00864D7C" w:rsidP="0002140E">
      <w:pPr>
        <w:spacing w:after="0" w:line="240" w:lineRule="auto"/>
        <w:jc w:val="both"/>
        <w:rPr>
          <w:rFonts w:ascii="Times New Roman" w:hAnsi="Times New Roman" w:cs="Times New Roman"/>
          <w:b/>
          <w:sz w:val="24"/>
          <w:szCs w:val="24"/>
        </w:rPr>
      </w:pPr>
    </w:p>
    <w:p w14:paraId="738E4335" w14:textId="7025A0D5" w:rsidR="00517C1E" w:rsidRPr="002F5B91" w:rsidRDefault="00255025" w:rsidP="0002140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w:t>
      </w:r>
      <w:r w:rsidR="00517C1E" w:rsidRPr="002F5B91">
        <w:rPr>
          <w:rFonts w:ascii="Times New Roman" w:hAnsi="Times New Roman" w:cs="Times New Roman"/>
          <w:b/>
          <w:sz w:val="24"/>
          <w:szCs w:val="24"/>
        </w:rPr>
        <w:t xml:space="preserve">lanak </w:t>
      </w:r>
      <w:r w:rsidR="00BB1B53" w:rsidRPr="002F5B91">
        <w:rPr>
          <w:rFonts w:ascii="Times New Roman" w:hAnsi="Times New Roman" w:cs="Times New Roman"/>
          <w:b/>
          <w:sz w:val="24"/>
          <w:szCs w:val="24"/>
        </w:rPr>
        <w:t>13</w:t>
      </w:r>
      <w:r w:rsidR="00517C1E" w:rsidRPr="002F5B91">
        <w:rPr>
          <w:rFonts w:ascii="Times New Roman" w:hAnsi="Times New Roman" w:cs="Times New Roman"/>
          <w:b/>
          <w:sz w:val="24"/>
          <w:szCs w:val="24"/>
        </w:rPr>
        <w:t>.</w:t>
      </w:r>
    </w:p>
    <w:p w14:paraId="6D65F683" w14:textId="77777777" w:rsidR="003A6BDE" w:rsidRPr="002F5B91" w:rsidRDefault="00864D7C" w:rsidP="00864D7C">
      <w:pPr>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Predloženim izmjenama u članku 81. </w:t>
      </w:r>
      <w:r w:rsidR="00F42F74" w:rsidRPr="002F5B91">
        <w:rPr>
          <w:rFonts w:ascii="Times New Roman" w:hAnsi="Times New Roman" w:cs="Times New Roman"/>
          <w:bCs/>
          <w:sz w:val="24"/>
          <w:szCs w:val="24"/>
        </w:rPr>
        <w:t xml:space="preserve">važećeg Zakona </w:t>
      </w:r>
      <w:r w:rsidRPr="002F5B91">
        <w:rPr>
          <w:rFonts w:ascii="Times New Roman" w:hAnsi="Times New Roman" w:cs="Times New Roman"/>
          <w:bCs/>
          <w:sz w:val="24"/>
          <w:szCs w:val="24"/>
        </w:rPr>
        <w:t xml:space="preserve">propisuje se obveza UAIF-u da kada donese odluku o dobrovoljnom prestanku obavljanja djelatnosti, uz obavijest o donošenju odluke mora Agenciji dostaviti i informacije i dokumentaciju o poduzetim radnjama vezano za prestanak obavljanja predmetnih djelatnosti, a za pomoćne djelatnosti iz članka 11. stavka 1. točke 2. ovoga Zakona i dokaze iz kojih proizlazi da su obavljene sve radnje za prestanak obavljanja predmetnih djelatnosti. </w:t>
      </w:r>
    </w:p>
    <w:p w14:paraId="3811D92F" w14:textId="7F9E1671" w:rsidR="00864D7C" w:rsidRPr="002F5B91" w:rsidRDefault="00864D7C" w:rsidP="00864D7C">
      <w:pPr>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Pojašnjava se da je UAIF prilikom donošenja odluke dužan uzeti u obzir i odredbe članka 14. </w:t>
      </w:r>
      <w:r w:rsidR="003A6BDE" w:rsidRPr="002F5B91">
        <w:rPr>
          <w:rFonts w:ascii="Times New Roman" w:hAnsi="Times New Roman" w:cs="Times New Roman"/>
          <w:bCs/>
          <w:sz w:val="24"/>
          <w:szCs w:val="24"/>
        </w:rPr>
        <w:t xml:space="preserve">važećeg </w:t>
      </w:r>
      <w:r w:rsidRPr="002F5B91">
        <w:rPr>
          <w:rFonts w:ascii="Times New Roman" w:hAnsi="Times New Roman" w:cs="Times New Roman"/>
          <w:bCs/>
          <w:sz w:val="24"/>
          <w:szCs w:val="24"/>
        </w:rPr>
        <w:t>Zakona, odnosno da je u slučaju kada donese odluku o dobrovoljnom prestanku obavljanja glavnih djelatnosti dužan donijeti odluku i o prestanku obavljanja pomoćnih djelatnosti.</w:t>
      </w:r>
    </w:p>
    <w:p w14:paraId="095C5613" w14:textId="77777777" w:rsidR="00864D7C" w:rsidRPr="002F5B91" w:rsidRDefault="00864D7C" w:rsidP="0002140E">
      <w:pPr>
        <w:spacing w:after="0" w:line="240" w:lineRule="auto"/>
        <w:jc w:val="both"/>
        <w:rPr>
          <w:rFonts w:ascii="Times New Roman" w:hAnsi="Times New Roman" w:cs="Times New Roman"/>
          <w:b/>
          <w:sz w:val="24"/>
          <w:szCs w:val="24"/>
        </w:rPr>
      </w:pPr>
    </w:p>
    <w:p w14:paraId="4A92DA4E" w14:textId="6E980B94" w:rsidR="00517C1E" w:rsidRPr="002F5B91" w:rsidRDefault="00255025" w:rsidP="0002140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w:t>
      </w:r>
      <w:r w:rsidR="00517C1E" w:rsidRPr="002F5B91">
        <w:rPr>
          <w:rFonts w:ascii="Times New Roman" w:hAnsi="Times New Roman" w:cs="Times New Roman"/>
          <w:b/>
          <w:sz w:val="24"/>
          <w:szCs w:val="24"/>
        </w:rPr>
        <w:t xml:space="preserve">lanak </w:t>
      </w:r>
      <w:r w:rsidR="00BB1B53" w:rsidRPr="002F5B91">
        <w:rPr>
          <w:rFonts w:ascii="Times New Roman" w:hAnsi="Times New Roman" w:cs="Times New Roman"/>
          <w:b/>
          <w:sz w:val="24"/>
          <w:szCs w:val="24"/>
        </w:rPr>
        <w:t>14</w:t>
      </w:r>
      <w:r w:rsidR="00517C1E" w:rsidRPr="002F5B91">
        <w:rPr>
          <w:rFonts w:ascii="Times New Roman" w:hAnsi="Times New Roman" w:cs="Times New Roman"/>
          <w:b/>
          <w:sz w:val="24"/>
          <w:szCs w:val="24"/>
        </w:rPr>
        <w:t>.</w:t>
      </w:r>
    </w:p>
    <w:p w14:paraId="74B354F9" w14:textId="233FF98D" w:rsidR="001C7DF0" w:rsidRPr="002F5B91" w:rsidRDefault="00354E65" w:rsidP="001C7DF0">
      <w:pPr>
        <w:spacing w:line="240" w:lineRule="auto"/>
        <w:jc w:val="both"/>
        <w:rPr>
          <w:rFonts w:ascii="Times New Roman" w:hAnsi="Times New Roman" w:cs="Times New Roman"/>
          <w:sz w:val="24"/>
          <w:szCs w:val="24"/>
        </w:rPr>
      </w:pPr>
      <w:bookmarkStart w:id="71" w:name="_Hlk169095810"/>
      <w:bookmarkStart w:id="72" w:name="_Hlk169096047"/>
      <w:r w:rsidRPr="002F5B91">
        <w:rPr>
          <w:rFonts w:ascii="Times New Roman" w:hAnsi="Times New Roman" w:cs="Times New Roman"/>
          <w:sz w:val="24"/>
          <w:szCs w:val="24"/>
        </w:rPr>
        <w:t xml:space="preserve">Nomotehnički se dorađuje tekst članka </w:t>
      </w:r>
      <w:bookmarkEnd w:id="71"/>
      <w:r w:rsidR="00864D7C" w:rsidRPr="002F5B91">
        <w:rPr>
          <w:rFonts w:ascii="Times New Roman" w:hAnsi="Times New Roman" w:cs="Times New Roman"/>
          <w:sz w:val="24"/>
          <w:szCs w:val="24"/>
        </w:rPr>
        <w:t>82</w:t>
      </w:r>
      <w:r w:rsidR="005D3644" w:rsidRPr="002F5B91">
        <w:rPr>
          <w:rFonts w:ascii="Times New Roman" w:hAnsi="Times New Roman" w:cs="Times New Roman"/>
          <w:sz w:val="24"/>
          <w:szCs w:val="24"/>
        </w:rPr>
        <w:t xml:space="preserve">. </w:t>
      </w:r>
      <w:r w:rsidR="005917E3" w:rsidRPr="002F5B91">
        <w:rPr>
          <w:rFonts w:ascii="Times New Roman" w:hAnsi="Times New Roman" w:cs="Times New Roman"/>
          <w:sz w:val="24"/>
          <w:szCs w:val="24"/>
        </w:rPr>
        <w:t xml:space="preserve">stavka 3. </w:t>
      </w:r>
      <w:r w:rsidR="005D3644" w:rsidRPr="002F5B91">
        <w:rPr>
          <w:rFonts w:ascii="Times New Roman" w:hAnsi="Times New Roman" w:cs="Times New Roman"/>
          <w:sz w:val="24"/>
          <w:szCs w:val="24"/>
        </w:rPr>
        <w:t>važećeg Zakona</w:t>
      </w:r>
      <w:bookmarkEnd w:id="72"/>
      <w:r w:rsidR="00243D70" w:rsidRPr="002F5B91">
        <w:rPr>
          <w:rFonts w:ascii="Times New Roman" w:hAnsi="Times New Roman" w:cs="Times New Roman"/>
          <w:sz w:val="24"/>
          <w:szCs w:val="24"/>
        </w:rPr>
        <w:t xml:space="preserve"> te se dodaje stavak 4. </w:t>
      </w:r>
      <w:r w:rsidR="001C7DF0" w:rsidRPr="002F5B91">
        <w:rPr>
          <w:rFonts w:ascii="Times New Roman" w:hAnsi="Times New Roman" w:cs="Times New Roman"/>
          <w:sz w:val="24"/>
          <w:szCs w:val="24"/>
        </w:rPr>
        <w:t>kojim se propisuje ovlast Agencije da rje</w:t>
      </w:r>
      <w:r w:rsidR="001C7DF0" w:rsidRPr="002F5B91">
        <w:rPr>
          <w:rFonts w:ascii="Times New Roman" w:hAnsi="Times New Roman" w:cs="Times New Roman" w:hint="eastAsia"/>
          <w:sz w:val="24"/>
          <w:szCs w:val="24"/>
        </w:rPr>
        <w:t>š</w:t>
      </w:r>
      <w:r w:rsidR="001C7DF0" w:rsidRPr="002F5B91">
        <w:rPr>
          <w:rFonts w:ascii="Times New Roman" w:hAnsi="Times New Roman" w:cs="Times New Roman"/>
          <w:sz w:val="24"/>
          <w:szCs w:val="24"/>
        </w:rPr>
        <w:t>enjem ukine zakonito rje</w:t>
      </w:r>
      <w:r w:rsidR="001C7DF0" w:rsidRPr="002F5B91">
        <w:rPr>
          <w:rFonts w:ascii="Times New Roman" w:hAnsi="Times New Roman" w:cs="Times New Roman" w:hint="eastAsia"/>
          <w:sz w:val="24"/>
          <w:szCs w:val="24"/>
        </w:rPr>
        <w:t>š</w:t>
      </w:r>
      <w:r w:rsidR="001C7DF0" w:rsidRPr="002F5B91">
        <w:rPr>
          <w:rFonts w:ascii="Times New Roman" w:hAnsi="Times New Roman" w:cs="Times New Roman"/>
          <w:sz w:val="24"/>
          <w:szCs w:val="24"/>
        </w:rPr>
        <w:t>enje kojim je UAIF-u izdano odobrenje za rad, u slučaju da UAIF nema AIF-ova pod upravljanjem u trenutku donošenja odluke o dobrovoljnom prestanku obavljanja djelatnosti.</w:t>
      </w:r>
    </w:p>
    <w:p w14:paraId="36963210" w14:textId="5A0124E0" w:rsidR="00517C1E" w:rsidRPr="002F5B91" w:rsidRDefault="00255025" w:rsidP="0002140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w:t>
      </w:r>
      <w:r w:rsidR="00517C1E" w:rsidRPr="002F5B91">
        <w:rPr>
          <w:rFonts w:ascii="Times New Roman" w:hAnsi="Times New Roman" w:cs="Times New Roman"/>
          <w:b/>
          <w:sz w:val="24"/>
          <w:szCs w:val="24"/>
        </w:rPr>
        <w:t xml:space="preserve">lanak </w:t>
      </w:r>
      <w:r w:rsidR="00BB1B53" w:rsidRPr="002F5B91">
        <w:rPr>
          <w:rFonts w:ascii="Times New Roman" w:hAnsi="Times New Roman" w:cs="Times New Roman"/>
          <w:b/>
          <w:sz w:val="24"/>
          <w:szCs w:val="24"/>
        </w:rPr>
        <w:t>15</w:t>
      </w:r>
      <w:r w:rsidR="00517C1E" w:rsidRPr="002F5B91">
        <w:rPr>
          <w:rFonts w:ascii="Times New Roman" w:hAnsi="Times New Roman" w:cs="Times New Roman"/>
          <w:b/>
          <w:sz w:val="24"/>
          <w:szCs w:val="24"/>
        </w:rPr>
        <w:t xml:space="preserve">. </w:t>
      </w:r>
    </w:p>
    <w:p w14:paraId="1B787746" w14:textId="3633CA8A" w:rsidR="005917E3" w:rsidRPr="002F5B91" w:rsidRDefault="005917E3" w:rsidP="0002140E">
      <w:pPr>
        <w:spacing w:after="0" w:line="240" w:lineRule="auto"/>
        <w:jc w:val="both"/>
        <w:rPr>
          <w:rFonts w:ascii="Times New Roman" w:hAnsi="Times New Roman" w:cs="Times New Roman"/>
          <w:b/>
          <w:sz w:val="24"/>
          <w:szCs w:val="24"/>
        </w:rPr>
      </w:pPr>
      <w:r w:rsidRPr="002F5B91">
        <w:rPr>
          <w:rFonts w:ascii="Times New Roman" w:hAnsi="Times New Roman" w:cs="Times New Roman"/>
          <w:sz w:val="24"/>
          <w:szCs w:val="24"/>
        </w:rPr>
        <w:lastRenderedPageBreak/>
        <w:t>Nomotehnički se dorađuje naslov iznad članka 99.a važećeg Zakona</w:t>
      </w:r>
      <w:r w:rsidR="00D544B8" w:rsidRPr="002F5B91">
        <w:rPr>
          <w:rFonts w:ascii="Times New Roman" w:hAnsi="Times New Roman" w:cs="Times New Roman"/>
          <w:sz w:val="24"/>
          <w:szCs w:val="24"/>
        </w:rPr>
        <w:t>.</w:t>
      </w:r>
      <w:r w:rsidRPr="002F5B91">
        <w:rPr>
          <w:rFonts w:ascii="Times New Roman" w:hAnsi="Times New Roman" w:cs="Times New Roman"/>
          <w:b/>
          <w:sz w:val="24"/>
          <w:szCs w:val="24"/>
        </w:rPr>
        <w:t xml:space="preserve"> </w:t>
      </w:r>
    </w:p>
    <w:p w14:paraId="2872DA50" w14:textId="77777777" w:rsidR="00D07AC1" w:rsidRPr="002F5B91" w:rsidRDefault="00D07AC1" w:rsidP="0002140E">
      <w:pPr>
        <w:spacing w:after="0" w:line="240" w:lineRule="auto"/>
        <w:jc w:val="both"/>
        <w:rPr>
          <w:rFonts w:ascii="Times New Roman" w:hAnsi="Times New Roman" w:cs="Times New Roman"/>
          <w:b/>
          <w:sz w:val="24"/>
          <w:szCs w:val="24"/>
        </w:rPr>
      </w:pPr>
    </w:p>
    <w:p w14:paraId="3E430FF7" w14:textId="78F085CE" w:rsidR="00517C1E" w:rsidRPr="002F5B91" w:rsidRDefault="00255025" w:rsidP="0002140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w:t>
      </w:r>
      <w:r w:rsidR="00517C1E" w:rsidRPr="002F5B91">
        <w:rPr>
          <w:rFonts w:ascii="Times New Roman" w:hAnsi="Times New Roman" w:cs="Times New Roman"/>
          <w:b/>
          <w:sz w:val="24"/>
          <w:szCs w:val="24"/>
        </w:rPr>
        <w:t xml:space="preserve">lanak </w:t>
      </w:r>
      <w:r w:rsidR="00BB1B53" w:rsidRPr="002F5B91">
        <w:rPr>
          <w:rFonts w:ascii="Times New Roman" w:hAnsi="Times New Roman" w:cs="Times New Roman"/>
          <w:b/>
          <w:sz w:val="24"/>
          <w:szCs w:val="24"/>
        </w:rPr>
        <w:t>16</w:t>
      </w:r>
      <w:r w:rsidR="00517C1E" w:rsidRPr="002F5B91">
        <w:rPr>
          <w:rFonts w:ascii="Times New Roman" w:hAnsi="Times New Roman" w:cs="Times New Roman"/>
          <w:b/>
          <w:sz w:val="24"/>
          <w:szCs w:val="24"/>
        </w:rPr>
        <w:t>.</w:t>
      </w:r>
    </w:p>
    <w:p w14:paraId="25377C38" w14:textId="5E18353C" w:rsidR="00354E65" w:rsidRPr="002F5B91" w:rsidRDefault="00354E65" w:rsidP="005A1BE9">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Nomotehnički se dorađuje tekst članka </w:t>
      </w:r>
      <w:r w:rsidR="005917E3" w:rsidRPr="002F5B91">
        <w:rPr>
          <w:rFonts w:ascii="Times New Roman" w:hAnsi="Times New Roman" w:cs="Times New Roman"/>
          <w:sz w:val="24"/>
          <w:szCs w:val="24"/>
        </w:rPr>
        <w:t>100</w:t>
      </w:r>
      <w:r w:rsidRPr="002F5B91">
        <w:rPr>
          <w:rFonts w:ascii="Times New Roman" w:hAnsi="Times New Roman" w:cs="Times New Roman"/>
          <w:sz w:val="24"/>
          <w:szCs w:val="24"/>
        </w:rPr>
        <w:t>. stavka 1.</w:t>
      </w:r>
      <w:r w:rsidR="005D3644" w:rsidRPr="002F5B91">
        <w:rPr>
          <w:rFonts w:ascii="Times New Roman" w:hAnsi="Times New Roman" w:cs="Times New Roman"/>
          <w:sz w:val="24"/>
          <w:szCs w:val="24"/>
        </w:rPr>
        <w:t xml:space="preserve"> važećeg Zakon</w:t>
      </w:r>
      <w:r w:rsidR="008D0383" w:rsidRPr="002F5B91">
        <w:rPr>
          <w:rFonts w:ascii="Times New Roman" w:hAnsi="Times New Roman" w:cs="Times New Roman"/>
          <w:sz w:val="24"/>
          <w:szCs w:val="24"/>
        </w:rPr>
        <w:t>a u svrhu jasnoće zakonske odredbe.</w:t>
      </w:r>
    </w:p>
    <w:p w14:paraId="75A8A6A9" w14:textId="3E4A2746" w:rsidR="00517C1E" w:rsidRPr="002F5B91" w:rsidRDefault="00255025" w:rsidP="0002140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w:t>
      </w:r>
      <w:r w:rsidR="00517C1E" w:rsidRPr="002F5B91">
        <w:rPr>
          <w:rFonts w:ascii="Times New Roman" w:hAnsi="Times New Roman" w:cs="Times New Roman"/>
          <w:b/>
          <w:sz w:val="24"/>
          <w:szCs w:val="24"/>
        </w:rPr>
        <w:t xml:space="preserve">lanak </w:t>
      </w:r>
      <w:r w:rsidR="00BB1B53" w:rsidRPr="002F5B91">
        <w:rPr>
          <w:rFonts w:ascii="Times New Roman" w:hAnsi="Times New Roman" w:cs="Times New Roman"/>
          <w:b/>
          <w:sz w:val="24"/>
          <w:szCs w:val="24"/>
        </w:rPr>
        <w:t>17</w:t>
      </w:r>
      <w:r w:rsidR="00517C1E" w:rsidRPr="002F5B91">
        <w:rPr>
          <w:rFonts w:ascii="Times New Roman" w:hAnsi="Times New Roman" w:cs="Times New Roman"/>
          <w:b/>
          <w:sz w:val="24"/>
          <w:szCs w:val="24"/>
        </w:rPr>
        <w:t>.</w:t>
      </w:r>
    </w:p>
    <w:p w14:paraId="17EED8AC" w14:textId="79731740" w:rsidR="005917E3" w:rsidRPr="002F5B91" w:rsidRDefault="005917E3" w:rsidP="005917E3">
      <w:pPr>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Nomotehnički se dorađuje naslov iznad članka 101. važećeg Zakona. </w:t>
      </w:r>
    </w:p>
    <w:p w14:paraId="39689D46" w14:textId="77777777" w:rsidR="005917E3" w:rsidRPr="002F5B91" w:rsidRDefault="005917E3" w:rsidP="006830EE">
      <w:pPr>
        <w:spacing w:after="0" w:line="240" w:lineRule="auto"/>
        <w:jc w:val="both"/>
        <w:rPr>
          <w:rFonts w:ascii="Times New Roman" w:hAnsi="Times New Roman" w:cs="Times New Roman"/>
          <w:b/>
          <w:sz w:val="24"/>
          <w:szCs w:val="24"/>
        </w:rPr>
      </w:pPr>
    </w:p>
    <w:p w14:paraId="657FC628" w14:textId="3DD17096" w:rsidR="00517C1E" w:rsidRPr="002F5B91" w:rsidRDefault="00255025" w:rsidP="006830E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w:t>
      </w:r>
      <w:r w:rsidR="00517C1E" w:rsidRPr="002F5B91">
        <w:rPr>
          <w:rFonts w:ascii="Times New Roman" w:hAnsi="Times New Roman" w:cs="Times New Roman"/>
          <w:b/>
          <w:sz w:val="24"/>
          <w:szCs w:val="24"/>
        </w:rPr>
        <w:t>lan</w:t>
      </w:r>
      <w:r w:rsidRPr="002F5B91">
        <w:rPr>
          <w:rFonts w:ascii="Times New Roman" w:hAnsi="Times New Roman" w:cs="Times New Roman"/>
          <w:b/>
          <w:sz w:val="24"/>
          <w:szCs w:val="24"/>
        </w:rPr>
        <w:t>a</w:t>
      </w:r>
      <w:r w:rsidR="00517C1E" w:rsidRPr="002F5B91">
        <w:rPr>
          <w:rFonts w:ascii="Times New Roman" w:hAnsi="Times New Roman" w:cs="Times New Roman"/>
          <w:b/>
          <w:sz w:val="24"/>
          <w:szCs w:val="24"/>
        </w:rPr>
        <w:t xml:space="preserve">k </w:t>
      </w:r>
      <w:r w:rsidR="00BB1B53" w:rsidRPr="002F5B91">
        <w:rPr>
          <w:rFonts w:ascii="Times New Roman" w:hAnsi="Times New Roman" w:cs="Times New Roman"/>
          <w:b/>
          <w:sz w:val="24"/>
          <w:szCs w:val="24"/>
        </w:rPr>
        <w:t>18</w:t>
      </w:r>
      <w:r w:rsidR="00517C1E" w:rsidRPr="002F5B91">
        <w:rPr>
          <w:rFonts w:ascii="Times New Roman" w:hAnsi="Times New Roman" w:cs="Times New Roman"/>
          <w:b/>
          <w:sz w:val="24"/>
          <w:szCs w:val="24"/>
        </w:rPr>
        <w:t>.</w:t>
      </w:r>
    </w:p>
    <w:p w14:paraId="69C11217" w14:textId="457E1D2C" w:rsidR="005917E3" w:rsidRPr="002F5B91" w:rsidRDefault="005917E3" w:rsidP="005917E3">
      <w:pPr>
        <w:spacing w:after="0" w:line="240" w:lineRule="auto"/>
        <w:jc w:val="both"/>
        <w:rPr>
          <w:rFonts w:ascii="Times New Roman" w:hAnsi="Times New Roman" w:cs="Times New Roman"/>
          <w:sz w:val="24"/>
          <w:szCs w:val="24"/>
        </w:rPr>
      </w:pPr>
      <w:bookmarkStart w:id="73" w:name="_Hlk169096496"/>
      <w:r w:rsidRPr="002F5B91">
        <w:rPr>
          <w:rFonts w:ascii="Times New Roman" w:hAnsi="Times New Roman" w:cs="Times New Roman"/>
          <w:sz w:val="24"/>
          <w:szCs w:val="24"/>
        </w:rPr>
        <w:t xml:space="preserve">U članku 106. stavku 4. </w:t>
      </w:r>
      <w:r w:rsidR="00F42F74" w:rsidRPr="002F5B91">
        <w:rPr>
          <w:rFonts w:ascii="Times New Roman" w:hAnsi="Times New Roman" w:cs="Times New Roman"/>
          <w:sz w:val="24"/>
          <w:szCs w:val="24"/>
        </w:rPr>
        <w:t xml:space="preserve">važećeg Zakona </w:t>
      </w:r>
      <w:r w:rsidRPr="002F5B91">
        <w:rPr>
          <w:rFonts w:ascii="Times New Roman" w:hAnsi="Times New Roman" w:cs="Times New Roman"/>
          <w:sz w:val="24"/>
          <w:szCs w:val="24"/>
        </w:rPr>
        <w:t xml:space="preserve">ispravlja se </w:t>
      </w:r>
      <w:r w:rsidR="003A6BDE" w:rsidRPr="002F5B91">
        <w:rPr>
          <w:rFonts w:ascii="Times New Roman" w:hAnsi="Times New Roman" w:cs="Times New Roman"/>
          <w:sz w:val="24"/>
          <w:szCs w:val="24"/>
        </w:rPr>
        <w:t xml:space="preserve">pogrešno </w:t>
      </w:r>
      <w:r w:rsidRPr="002F5B91">
        <w:rPr>
          <w:rFonts w:ascii="Times New Roman" w:hAnsi="Times New Roman" w:cs="Times New Roman"/>
          <w:sz w:val="24"/>
          <w:szCs w:val="24"/>
        </w:rPr>
        <w:t>pozivanje.</w:t>
      </w:r>
    </w:p>
    <w:bookmarkEnd w:id="73"/>
    <w:p w14:paraId="181FEE94" w14:textId="77777777" w:rsidR="005917E3" w:rsidRPr="002F5B91" w:rsidRDefault="005917E3" w:rsidP="001B3EDF">
      <w:pPr>
        <w:spacing w:after="0" w:line="240" w:lineRule="auto"/>
        <w:jc w:val="both"/>
        <w:rPr>
          <w:rFonts w:ascii="Times New Roman" w:hAnsi="Times New Roman" w:cs="Times New Roman"/>
          <w:b/>
          <w:sz w:val="24"/>
          <w:szCs w:val="24"/>
        </w:rPr>
      </w:pPr>
    </w:p>
    <w:p w14:paraId="3CBDD94D" w14:textId="26D90143" w:rsidR="006344B1" w:rsidRPr="002F5B91" w:rsidRDefault="006344B1" w:rsidP="001B3EDF">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 xml:space="preserve">Uz članak </w:t>
      </w:r>
      <w:r w:rsidR="00BB1B53" w:rsidRPr="002F5B91">
        <w:rPr>
          <w:rFonts w:ascii="Times New Roman" w:hAnsi="Times New Roman" w:cs="Times New Roman"/>
          <w:b/>
          <w:sz w:val="24"/>
          <w:szCs w:val="24"/>
        </w:rPr>
        <w:t>19</w:t>
      </w:r>
      <w:r w:rsidRPr="002F5B91">
        <w:rPr>
          <w:rFonts w:ascii="Times New Roman" w:hAnsi="Times New Roman" w:cs="Times New Roman"/>
          <w:b/>
          <w:sz w:val="24"/>
          <w:szCs w:val="24"/>
        </w:rPr>
        <w:t xml:space="preserve">. </w:t>
      </w:r>
    </w:p>
    <w:p w14:paraId="2202909A" w14:textId="10EC2E3A" w:rsidR="00D07AC1" w:rsidRPr="002F5B91" w:rsidRDefault="00D07AC1" w:rsidP="00D07AC1">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U članku </w:t>
      </w:r>
      <w:r w:rsidRPr="002F5B91">
        <w:rPr>
          <w:rFonts w:ascii="Times New Roman" w:hAnsi="Times New Roman" w:cs="Times New Roman"/>
          <w:bCs/>
          <w:sz w:val="24"/>
          <w:szCs w:val="24"/>
        </w:rPr>
        <w:t xml:space="preserve">108. stavku 2. </w:t>
      </w:r>
      <w:r w:rsidR="00F42F74" w:rsidRPr="002F5B91">
        <w:rPr>
          <w:rFonts w:ascii="Times New Roman" w:hAnsi="Times New Roman" w:cs="Times New Roman"/>
          <w:bCs/>
          <w:sz w:val="24"/>
          <w:szCs w:val="24"/>
        </w:rPr>
        <w:t xml:space="preserve">važećeg Zakona </w:t>
      </w:r>
      <w:r w:rsidRPr="002F5B91">
        <w:rPr>
          <w:rFonts w:ascii="Times New Roman" w:hAnsi="Times New Roman" w:cs="Times New Roman"/>
          <w:sz w:val="24"/>
          <w:szCs w:val="24"/>
        </w:rPr>
        <w:t xml:space="preserve">ispravlja se </w:t>
      </w:r>
      <w:r w:rsidR="003A6BDE" w:rsidRPr="002F5B91">
        <w:rPr>
          <w:rFonts w:ascii="Times New Roman" w:hAnsi="Times New Roman" w:cs="Times New Roman"/>
          <w:sz w:val="24"/>
          <w:szCs w:val="24"/>
        </w:rPr>
        <w:t xml:space="preserve">pogrešno </w:t>
      </w:r>
      <w:r w:rsidRPr="002F5B91">
        <w:rPr>
          <w:rFonts w:ascii="Times New Roman" w:hAnsi="Times New Roman" w:cs="Times New Roman"/>
          <w:sz w:val="24"/>
          <w:szCs w:val="24"/>
        </w:rPr>
        <w:t>pozivanje.</w:t>
      </w:r>
    </w:p>
    <w:p w14:paraId="67210A57" w14:textId="77777777" w:rsidR="006344B1" w:rsidRPr="002F5B91" w:rsidRDefault="006344B1" w:rsidP="006830EE">
      <w:pPr>
        <w:spacing w:after="0" w:line="240" w:lineRule="auto"/>
        <w:jc w:val="both"/>
        <w:rPr>
          <w:rFonts w:ascii="Times New Roman" w:hAnsi="Times New Roman" w:cs="Times New Roman"/>
          <w:b/>
          <w:sz w:val="24"/>
          <w:szCs w:val="24"/>
        </w:rPr>
      </w:pPr>
    </w:p>
    <w:p w14:paraId="167337CD" w14:textId="382CC855" w:rsidR="00880A4E" w:rsidRPr="002F5B91" w:rsidRDefault="00880A4E" w:rsidP="006830E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članak 20.</w:t>
      </w:r>
    </w:p>
    <w:p w14:paraId="290E2984" w14:textId="0E7CD570" w:rsidR="00880A4E" w:rsidRPr="002F5B91" w:rsidRDefault="00880A4E" w:rsidP="006830EE">
      <w:pPr>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Predloženim izmjenama proširuju se obveze UAIF-a iz Republike Hrvatske i UAIF-a iz druge države članice vezane uz provođenje predmarketinških aktivnosti i na one koje obavljaju u odnosu na AIF-ove iz trećih država.</w:t>
      </w:r>
    </w:p>
    <w:p w14:paraId="263A9AD2" w14:textId="77777777" w:rsidR="00880A4E" w:rsidRPr="002F5B91" w:rsidRDefault="00880A4E" w:rsidP="006830EE">
      <w:pPr>
        <w:spacing w:after="0" w:line="240" w:lineRule="auto"/>
        <w:jc w:val="both"/>
        <w:rPr>
          <w:rFonts w:ascii="Times New Roman" w:hAnsi="Times New Roman" w:cs="Times New Roman"/>
          <w:b/>
          <w:sz w:val="24"/>
          <w:szCs w:val="24"/>
        </w:rPr>
      </w:pPr>
    </w:p>
    <w:p w14:paraId="7F6F8611" w14:textId="6E1227DA" w:rsidR="00517C1E" w:rsidRPr="002F5B91" w:rsidRDefault="00255025" w:rsidP="006830E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w:t>
      </w:r>
      <w:r w:rsidR="00517C1E" w:rsidRPr="002F5B91">
        <w:rPr>
          <w:rFonts w:ascii="Times New Roman" w:hAnsi="Times New Roman" w:cs="Times New Roman"/>
          <w:b/>
          <w:sz w:val="24"/>
          <w:szCs w:val="24"/>
        </w:rPr>
        <w:t xml:space="preserve">lanak </w:t>
      </w:r>
      <w:r w:rsidR="00880A4E" w:rsidRPr="002F5B91">
        <w:rPr>
          <w:rFonts w:ascii="Times New Roman" w:hAnsi="Times New Roman" w:cs="Times New Roman"/>
          <w:b/>
          <w:sz w:val="24"/>
          <w:szCs w:val="24"/>
        </w:rPr>
        <w:t>21</w:t>
      </w:r>
      <w:r w:rsidR="00517C1E" w:rsidRPr="002F5B91">
        <w:rPr>
          <w:rFonts w:ascii="Times New Roman" w:hAnsi="Times New Roman" w:cs="Times New Roman"/>
          <w:b/>
          <w:sz w:val="24"/>
          <w:szCs w:val="24"/>
        </w:rPr>
        <w:t>.</w:t>
      </w:r>
    </w:p>
    <w:p w14:paraId="7B51CDEE" w14:textId="1D383461" w:rsidR="003A6BDE" w:rsidRPr="002F5B91" w:rsidRDefault="00D07AC1" w:rsidP="00F52A7D">
      <w:pPr>
        <w:spacing w:after="0" w:line="240" w:lineRule="auto"/>
        <w:jc w:val="both"/>
        <w:rPr>
          <w:rFonts w:ascii="Times New Roman" w:hAnsi="Times New Roman" w:cs="Times New Roman"/>
          <w:sz w:val="24"/>
          <w:szCs w:val="24"/>
        </w:rPr>
      </w:pPr>
      <w:bookmarkStart w:id="74" w:name="_Hlk169097283"/>
      <w:r w:rsidRPr="002F5B91">
        <w:rPr>
          <w:rFonts w:ascii="Times New Roman" w:hAnsi="Times New Roman" w:cs="Times New Roman"/>
          <w:sz w:val="24"/>
          <w:szCs w:val="24"/>
        </w:rPr>
        <w:t xml:space="preserve">Predloženim </w:t>
      </w:r>
      <w:r w:rsidR="003A6BDE" w:rsidRPr="002F5B91">
        <w:rPr>
          <w:rFonts w:ascii="Times New Roman" w:hAnsi="Times New Roman" w:cs="Times New Roman"/>
          <w:sz w:val="24"/>
          <w:szCs w:val="24"/>
        </w:rPr>
        <w:t xml:space="preserve">novim </w:t>
      </w:r>
      <w:r w:rsidRPr="002F5B91">
        <w:rPr>
          <w:rFonts w:ascii="Times New Roman" w:hAnsi="Times New Roman" w:cs="Times New Roman"/>
          <w:sz w:val="24"/>
          <w:szCs w:val="24"/>
        </w:rPr>
        <w:t>člancima 125.a do 125.e dozvoljava se UAIF-ovima iz Republike Hrvatske i dru</w:t>
      </w:r>
      <w:r w:rsidR="001A20E3" w:rsidRPr="002F5B91">
        <w:rPr>
          <w:rFonts w:ascii="Times New Roman" w:hAnsi="Times New Roman" w:cs="Times New Roman"/>
          <w:sz w:val="24"/>
          <w:szCs w:val="24"/>
        </w:rPr>
        <w:t>ge države članice da profesionalnim ulagateljima u Republici Hrvatskoj distribuiraju udjele AIF-ova iz treće države kojima upravljaju</w:t>
      </w:r>
      <w:r w:rsidR="00CF492B" w:rsidRPr="002F5B91">
        <w:rPr>
          <w:rFonts w:ascii="Times New Roman" w:hAnsi="Times New Roman" w:cs="Times New Roman"/>
          <w:sz w:val="24"/>
          <w:szCs w:val="24"/>
        </w:rPr>
        <w:t>, a kako je to omogućeno člankom 36. Direktive 2011/61</w:t>
      </w:r>
      <w:r w:rsidR="00040D43" w:rsidRPr="002F5B91">
        <w:rPr>
          <w:rFonts w:ascii="Times New Roman" w:hAnsi="Times New Roman" w:cs="Times New Roman"/>
          <w:iCs/>
          <w:sz w:val="24"/>
          <w:szCs w:val="24"/>
        </w:rPr>
        <w:t>/EU Europskog parlamenta i Vijeća od 8. lipnja 2011. o upraviteljima alternativnih investicijskih fondova i o izmjeni direktiva 2003/41/EZ i 2009/65/EZ te uredbi (EZ) br. 1060/2009 i (EU) br. 1095/2010 (Tekst značajan za EGP) (SL L 174, 1. 7. 2011.</w:t>
      </w:r>
      <w:r w:rsidR="009E4A90" w:rsidRPr="002F5B91">
        <w:rPr>
          <w:rFonts w:ascii="Times New Roman" w:hAnsi="Times New Roman" w:cs="Times New Roman"/>
          <w:iCs/>
          <w:sz w:val="24"/>
          <w:szCs w:val="24"/>
        </w:rPr>
        <w:t>)</w:t>
      </w:r>
      <w:r w:rsidR="001A20E3" w:rsidRPr="002F5B91">
        <w:rPr>
          <w:rFonts w:ascii="Times New Roman" w:hAnsi="Times New Roman" w:cs="Times New Roman"/>
          <w:sz w:val="24"/>
          <w:szCs w:val="24"/>
        </w:rPr>
        <w:t xml:space="preserve">. </w:t>
      </w:r>
    </w:p>
    <w:p w14:paraId="56D6FCD6" w14:textId="77777777" w:rsidR="005B7B82" w:rsidRPr="002F5B91" w:rsidRDefault="001A20E3" w:rsidP="00F52A7D">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Propisuju</w:t>
      </w:r>
      <w:r w:rsidR="00D07AC1" w:rsidRPr="002F5B91">
        <w:rPr>
          <w:rFonts w:ascii="Times New Roman" w:hAnsi="Times New Roman" w:cs="Times New Roman"/>
          <w:sz w:val="24"/>
          <w:szCs w:val="24"/>
        </w:rPr>
        <w:t xml:space="preserve"> se uvjeti koje </w:t>
      </w:r>
      <w:r w:rsidRPr="002F5B91">
        <w:rPr>
          <w:rFonts w:ascii="Times New Roman" w:hAnsi="Times New Roman" w:cs="Times New Roman"/>
          <w:sz w:val="24"/>
          <w:szCs w:val="24"/>
        </w:rPr>
        <w:t xml:space="preserve">pri tome trebaju biti ispunjeni, </w:t>
      </w:r>
      <w:bookmarkStart w:id="75" w:name="_Hlk169198794"/>
      <w:r w:rsidRPr="002F5B91">
        <w:rPr>
          <w:rFonts w:ascii="Times New Roman" w:hAnsi="Times New Roman" w:cs="Times New Roman"/>
          <w:sz w:val="24"/>
          <w:szCs w:val="24"/>
        </w:rPr>
        <w:t>sadržaj obavijesti o namjeri distribucije koju navedeni UAIF-ovi dostavljaju Agenciji i dokumentaciju koja se prilaže uz obavijest. Nadalje, propisuju se rokovi za postupanje po zaprimljenoj obavijesti te obveze UAIF-a u slučaju bitni</w:t>
      </w:r>
      <w:r w:rsidR="00CF492B" w:rsidRPr="002F5B91">
        <w:rPr>
          <w:rFonts w:ascii="Times New Roman" w:hAnsi="Times New Roman" w:cs="Times New Roman"/>
          <w:sz w:val="24"/>
          <w:szCs w:val="24"/>
        </w:rPr>
        <w:t>h</w:t>
      </w:r>
      <w:r w:rsidRPr="002F5B91">
        <w:rPr>
          <w:rFonts w:ascii="Times New Roman" w:hAnsi="Times New Roman" w:cs="Times New Roman"/>
          <w:sz w:val="24"/>
          <w:szCs w:val="24"/>
        </w:rPr>
        <w:t xml:space="preserve"> promjena podataka dostavljenih u obavijesti. </w:t>
      </w:r>
    </w:p>
    <w:p w14:paraId="7186DFA0" w14:textId="0E1BAD60" w:rsidR="00354E65" w:rsidRPr="002F5B91" w:rsidRDefault="001A20E3" w:rsidP="006830EE">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Također se propisuju uvjeti pod kojima je moguće povući dostavljenu obavijest o namjeri distribucije udjela AIF-ova iz treće države profesionalnim ulagateljima u Republici Hrvatskoj te situacije u kojima Agencija može zabraniti distribuciju </w:t>
      </w:r>
      <w:r w:rsidRPr="002F5B91">
        <w:rPr>
          <w:rFonts w:ascii="Times New Roman" w:hAnsi="Times New Roman" w:cs="Times New Roman"/>
          <w:iCs/>
          <w:sz w:val="24"/>
          <w:szCs w:val="24"/>
        </w:rPr>
        <w:t>udjela AIF-a iz treće države.</w:t>
      </w:r>
    </w:p>
    <w:bookmarkEnd w:id="74"/>
    <w:bookmarkEnd w:id="75"/>
    <w:p w14:paraId="18C1C46B" w14:textId="68EEF1BE" w:rsidR="00BB1B53" w:rsidRPr="002F5B91" w:rsidRDefault="00BB1B53" w:rsidP="006830E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 xml:space="preserve">Uz članak </w:t>
      </w:r>
      <w:r w:rsidR="00880A4E" w:rsidRPr="002F5B91">
        <w:rPr>
          <w:rFonts w:ascii="Times New Roman" w:hAnsi="Times New Roman" w:cs="Times New Roman"/>
          <w:b/>
          <w:sz w:val="24"/>
          <w:szCs w:val="24"/>
        </w:rPr>
        <w:t>22</w:t>
      </w:r>
      <w:r w:rsidRPr="002F5B91">
        <w:rPr>
          <w:rFonts w:ascii="Times New Roman" w:hAnsi="Times New Roman" w:cs="Times New Roman"/>
          <w:b/>
          <w:sz w:val="24"/>
          <w:szCs w:val="24"/>
        </w:rPr>
        <w:t>.</w:t>
      </w:r>
    </w:p>
    <w:p w14:paraId="02114876" w14:textId="5C1B1B35" w:rsidR="00BB1B53" w:rsidRPr="002F5B91" w:rsidRDefault="00BB1B53" w:rsidP="006830EE">
      <w:pPr>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Predloženim novim člancima 136.a do 136.d dozvoljava se UAIF-ovima iz treće države upravljanje AIF-ovima u Republici Hrvatskoj preko podružnice osnovane u Republici Hrvatskoj, za koju dobije odobrenje za rad od Agencije.</w:t>
      </w:r>
    </w:p>
    <w:p w14:paraId="3EE690AF" w14:textId="7649EC20" w:rsidR="00856502" w:rsidRPr="002F5B91" w:rsidRDefault="00856502" w:rsidP="006830EE">
      <w:pPr>
        <w:spacing w:after="0"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Propisuju se uvjeti koji trebaju biti ispunjeni za izdavanje odobrenja za rad podružnice UAIF-a iz treće države te podaci i dokazi koje je potrebno priložiti uz zahtjev za odobrenje za rad podružnice. Propisuju se okolnosti u kojima će Agencija odbiti zahtjev za izdavanje odobrenja za rad podružnice kao i razlozi za ukidanje odobrenja za </w:t>
      </w:r>
      <w:r w:rsidRPr="002F5B91">
        <w:rPr>
          <w:rFonts w:ascii="Times New Roman" w:hAnsi="Times New Roman" w:cs="Times New Roman"/>
          <w:bCs/>
          <w:sz w:val="24"/>
          <w:szCs w:val="24"/>
        </w:rPr>
        <w:lastRenderedPageBreak/>
        <w:t>rad podružnice UAIF-a iz treće države. Nadalje, propisuju se zahtjevi koje treba ispunjavati osoba koja će upravljati podružnicom UAIF-a iz treće države u Republici Hrvatskoj.</w:t>
      </w:r>
    </w:p>
    <w:p w14:paraId="716C01F6" w14:textId="77777777" w:rsidR="00BB1B53" w:rsidRPr="002F5B91" w:rsidRDefault="00BB1B53" w:rsidP="006830EE">
      <w:pPr>
        <w:spacing w:after="0" w:line="240" w:lineRule="auto"/>
        <w:jc w:val="both"/>
        <w:rPr>
          <w:rFonts w:ascii="Times New Roman" w:hAnsi="Times New Roman" w:cs="Times New Roman"/>
          <w:b/>
          <w:sz w:val="24"/>
          <w:szCs w:val="24"/>
        </w:rPr>
      </w:pPr>
    </w:p>
    <w:p w14:paraId="255CD009" w14:textId="498FBF18" w:rsidR="00354E65" w:rsidRPr="002F5B91" w:rsidRDefault="002B6DFC" w:rsidP="006830E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član</w:t>
      </w:r>
      <w:r w:rsidR="00354E65" w:rsidRPr="002F5B91">
        <w:rPr>
          <w:rFonts w:ascii="Times New Roman" w:hAnsi="Times New Roman" w:cs="Times New Roman"/>
          <w:b/>
          <w:sz w:val="24"/>
          <w:szCs w:val="24"/>
        </w:rPr>
        <w:t>ak</w:t>
      </w:r>
      <w:r w:rsidRPr="002F5B91">
        <w:rPr>
          <w:rFonts w:ascii="Times New Roman" w:hAnsi="Times New Roman" w:cs="Times New Roman"/>
          <w:b/>
          <w:sz w:val="24"/>
          <w:szCs w:val="24"/>
        </w:rPr>
        <w:t xml:space="preserve"> </w:t>
      </w:r>
      <w:r w:rsidR="00880A4E" w:rsidRPr="002F5B91">
        <w:rPr>
          <w:rFonts w:ascii="Times New Roman" w:hAnsi="Times New Roman" w:cs="Times New Roman"/>
          <w:b/>
          <w:sz w:val="24"/>
          <w:szCs w:val="24"/>
        </w:rPr>
        <w:t>23</w:t>
      </w:r>
      <w:r w:rsidRPr="002F5B91">
        <w:rPr>
          <w:rFonts w:ascii="Times New Roman" w:hAnsi="Times New Roman" w:cs="Times New Roman"/>
          <w:b/>
          <w:sz w:val="24"/>
          <w:szCs w:val="24"/>
        </w:rPr>
        <w:t xml:space="preserve">. </w:t>
      </w:r>
    </w:p>
    <w:p w14:paraId="6E37C2EA" w14:textId="77777777" w:rsidR="00F52A7D" w:rsidRPr="002F5B91" w:rsidRDefault="00CF492B" w:rsidP="00CF492B">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Predloženim </w:t>
      </w:r>
      <w:r w:rsidR="00F52A7D" w:rsidRPr="002F5B91">
        <w:rPr>
          <w:rFonts w:ascii="Times New Roman" w:hAnsi="Times New Roman" w:cs="Times New Roman"/>
          <w:sz w:val="24"/>
          <w:szCs w:val="24"/>
        </w:rPr>
        <w:t xml:space="preserve">novim </w:t>
      </w:r>
      <w:r w:rsidRPr="002F5B91">
        <w:rPr>
          <w:rFonts w:ascii="Times New Roman" w:hAnsi="Times New Roman" w:cs="Times New Roman"/>
          <w:sz w:val="24"/>
          <w:szCs w:val="24"/>
        </w:rPr>
        <w:t xml:space="preserve">člancima 139.a do 139.e dozvoljava se UAIF-ovima iz treće države da profesionalnim ulagateljima u Republici Hrvatskoj distribuiraju udjele AIF-ova kojima upravljaju, a kako je to omogućeno člankom 42. Direktive 2011/61. </w:t>
      </w:r>
    </w:p>
    <w:p w14:paraId="539C59B7" w14:textId="77777777" w:rsidR="00F52A7D" w:rsidRPr="002F5B91" w:rsidRDefault="00CF492B" w:rsidP="00CF492B">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Propisuju se uvjeti koje pri tome trebaju biti ispunjeni, </w:t>
      </w:r>
      <w:bookmarkStart w:id="76" w:name="_Hlk169199867"/>
      <w:r w:rsidRPr="002F5B91">
        <w:rPr>
          <w:rFonts w:ascii="Times New Roman" w:hAnsi="Times New Roman" w:cs="Times New Roman"/>
          <w:sz w:val="24"/>
          <w:szCs w:val="24"/>
        </w:rPr>
        <w:t xml:space="preserve">sadržaj obavijesti o namjeri distribucije koju navedeni UAIF-ovi dostavljaju Agenciji i dokumentaciju koja se prilaže uz obavijest. Nadalje, propisuju se rokovi za postupanje po zaprimljenoj obavijesti te obveze UAIF-a u slučaju bitnih promjena podataka dostavljenih u obavijesti. </w:t>
      </w:r>
    </w:p>
    <w:p w14:paraId="0FBBE033" w14:textId="2DA5FB09" w:rsidR="00CF492B" w:rsidRPr="002F5B91" w:rsidRDefault="00CF492B" w:rsidP="00CF492B">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Također se propisuju uvjeti pod kojima je moguće povući dostavljenu obavijest o namjeri distribucije udjela AIF-ova kojima upravljaju UAIF-ovi iz treće države profesionalnim ulagateljima u Republici Hrvatskoj te situacije u kojima Agencija može zabraniti distribuciju </w:t>
      </w:r>
      <w:r w:rsidRPr="002F5B91">
        <w:rPr>
          <w:rFonts w:ascii="Times New Roman" w:hAnsi="Times New Roman" w:cs="Times New Roman"/>
          <w:iCs/>
          <w:sz w:val="24"/>
          <w:szCs w:val="24"/>
        </w:rPr>
        <w:t xml:space="preserve">udjela AIF-a </w:t>
      </w:r>
      <w:r w:rsidR="000A70B7" w:rsidRPr="002F5B91">
        <w:rPr>
          <w:rFonts w:ascii="Times New Roman" w:hAnsi="Times New Roman" w:cs="Times New Roman"/>
          <w:iCs/>
          <w:sz w:val="24"/>
          <w:szCs w:val="24"/>
        </w:rPr>
        <w:t>kojima upravljaju</w:t>
      </w:r>
      <w:r w:rsidRPr="002F5B91">
        <w:rPr>
          <w:rFonts w:ascii="Times New Roman" w:hAnsi="Times New Roman" w:cs="Times New Roman"/>
          <w:iCs/>
          <w:sz w:val="24"/>
          <w:szCs w:val="24"/>
        </w:rPr>
        <w:t>.</w:t>
      </w:r>
      <w:bookmarkEnd w:id="76"/>
    </w:p>
    <w:p w14:paraId="1FFCC5EE" w14:textId="77777777" w:rsidR="00CF492B" w:rsidRPr="002F5B91" w:rsidRDefault="00CF492B" w:rsidP="006830EE">
      <w:pPr>
        <w:spacing w:after="0" w:line="240" w:lineRule="auto"/>
        <w:jc w:val="both"/>
        <w:rPr>
          <w:rFonts w:ascii="Times New Roman" w:hAnsi="Times New Roman" w:cs="Times New Roman"/>
          <w:b/>
          <w:sz w:val="24"/>
          <w:szCs w:val="24"/>
        </w:rPr>
      </w:pPr>
    </w:p>
    <w:p w14:paraId="0023903E" w14:textId="2AA2E0F3" w:rsidR="002B6DFC" w:rsidRPr="002F5B91" w:rsidRDefault="00354E65" w:rsidP="006830E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 xml:space="preserve">Uz članak </w:t>
      </w:r>
      <w:r w:rsidR="00880A4E" w:rsidRPr="002F5B91">
        <w:rPr>
          <w:rFonts w:ascii="Times New Roman" w:hAnsi="Times New Roman" w:cs="Times New Roman"/>
          <w:b/>
          <w:sz w:val="24"/>
          <w:szCs w:val="24"/>
        </w:rPr>
        <w:t>24</w:t>
      </w:r>
      <w:r w:rsidR="002B6DFC" w:rsidRPr="002F5B91">
        <w:rPr>
          <w:rFonts w:ascii="Times New Roman" w:hAnsi="Times New Roman" w:cs="Times New Roman"/>
          <w:b/>
          <w:sz w:val="24"/>
          <w:szCs w:val="24"/>
        </w:rPr>
        <w:t xml:space="preserve">. </w:t>
      </w:r>
    </w:p>
    <w:p w14:paraId="35DF7A9E" w14:textId="033E5EC0" w:rsidR="00354E65" w:rsidRPr="002F5B91" w:rsidRDefault="00CF492B" w:rsidP="005A1BE9">
      <w:pPr>
        <w:spacing w:line="240" w:lineRule="auto"/>
        <w:jc w:val="both"/>
        <w:rPr>
          <w:rFonts w:ascii="Times New Roman" w:hAnsi="Times New Roman" w:cs="Times New Roman"/>
          <w:sz w:val="24"/>
          <w:szCs w:val="24"/>
        </w:rPr>
      </w:pPr>
      <w:bookmarkStart w:id="77" w:name="_Hlk169098243"/>
      <w:r w:rsidRPr="002F5B91">
        <w:rPr>
          <w:rFonts w:ascii="Times New Roman" w:hAnsi="Times New Roman" w:cs="Times New Roman"/>
          <w:sz w:val="24"/>
          <w:szCs w:val="24"/>
        </w:rPr>
        <w:t>Nomotehnički se dorađuje tekst članka 144. stavka 1. važećeg Zakona</w:t>
      </w:r>
      <w:r w:rsidR="005112CF" w:rsidRPr="002F5B91">
        <w:rPr>
          <w:rFonts w:ascii="Times New Roman" w:hAnsi="Times New Roman" w:cs="Times New Roman"/>
          <w:sz w:val="24"/>
          <w:szCs w:val="24"/>
        </w:rPr>
        <w:t>.</w:t>
      </w:r>
    </w:p>
    <w:bookmarkEnd w:id="77"/>
    <w:p w14:paraId="2F90A131" w14:textId="459C8CF7" w:rsidR="00517C1E" w:rsidRPr="002F5B91" w:rsidRDefault="00255025" w:rsidP="006830E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w:t>
      </w:r>
      <w:r w:rsidR="00517C1E" w:rsidRPr="002F5B91">
        <w:rPr>
          <w:rFonts w:ascii="Times New Roman" w:hAnsi="Times New Roman" w:cs="Times New Roman"/>
          <w:b/>
          <w:sz w:val="24"/>
          <w:szCs w:val="24"/>
        </w:rPr>
        <w:t xml:space="preserve">lanak </w:t>
      </w:r>
      <w:r w:rsidR="00880A4E" w:rsidRPr="002F5B91">
        <w:rPr>
          <w:rFonts w:ascii="Times New Roman" w:hAnsi="Times New Roman" w:cs="Times New Roman"/>
          <w:b/>
          <w:sz w:val="24"/>
          <w:szCs w:val="24"/>
        </w:rPr>
        <w:t>25</w:t>
      </w:r>
      <w:r w:rsidR="00517C1E" w:rsidRPr="002F5B91">
        <w:rPr>
          <w:rFonts w:ascii="Times New Roman" w:hAnsi="Times New Roman" w:cs="Times New Roman"/>
          <w:b/>
          <w:sz w:val="24"/>
          <w:szCs w:val="24"/>
        </w:rPr>
        <w:t>.</w:t>
      </w:r>
    </w:p>
    <w:p w14:paraId="5A6C0EDE" w14:textId="4F49D491" w:rsidR="00B172C5" w:rsidRPr="002F5B91" w:rsidRDefault="00CF492B" w:rsidP="00F81329">
      <w:pPr>
        <w:pStyle w:val="title-bold"/>
        <w:shd w:val="clear" w:color="auto" w:fill="FFFFFF"/>
        <w:spacing w:before="0" w:beforeAutospacing="0" w:after="0" w:afterAutospacing="0"/>
        <w:jc w:val="both"/>
        <w:rPr>
          <w:rFonts w:ascii="Segoe UI" w:hAnsi="Segoe UI" w:cs="Segoe UI"/>
          <w:sz w:val="21"/>
          <w:szCs w:val="21"/>
        </w:rPr>
      </w:pPr>
      <w:r w:rsidRPr="002F5B91">
        <w:t xml:space="preserve">Predloženim izmjenama u članku 164. stavku 1. </w:t>
      </w:r>
      <w:r w:rsidR="00F42F74" w:rsidRPr="002F5B91">
        <w:t xml:space="preserve">važećeg Zakona </w:t>
      </w:r>
      <w:r w:rsidRPr="002F5B91">
        <w:t>pojašnjava se da je UAIF koji upravlja AIF-om s privatnom ponudom čiji se udjeli nude i kvalificiranim ulagateljima, dužan izraditi ključne podatke za ulagatelje u skladu s Uredbom (EU) br. 1286/2014</w:t>
      </w:r>
      <w:r w:rsidR="009E4A90" w:rsidRPr="002F5B91">
        <w:t xml:space="preserve"> Europskog parlamenta i Vijeća od 26. studenoga 2014. o dokumentima s ključnim informacijama za upakirane investicijske proizvode za male ulagatelje i investicijske osigurateljne proizvode (PRIIP-ovi) (Tekst značajan za EGP) (SL L 352, 9. 12. 2014.).</w:t>
      </w:r>
      <w:r w:rsidR="009E4A90" w:rsidRPr="002F5B91">
        <w:rPr>
          <w:rFonts w:ascii="Segoe UI" w:hAnsi="Segoe UI" w:cs="Segoe UI"/>
          <w:b/>
          <w:bCs/>
          <w:sz w:val="21"/>
          <w:szCs w:val="21"/>
        </w:rPr>
        <w:t xml:space="preserve"> </w:t>
      </w:r>
    </w:p>
    <w:p w14:paraId="3D9ABB7F" w14:textId="0C0A1B25" w:rsidR="00A32827" w:rsidRPr="002F5B91" w:rsidRDefault="00A32827" w:rsidP="00F81329">
      <w:pPr>
        <w:pStyle w:val="title-bold"/>
        <w:shd w:val="clear" w:color="auto" w:fill="FFFFFF"/>
        <w:spacing w:before="0" w:beforeAutospacing="0" w:after="0" w:afterAutospacing="0"/>
        <w:jc w:val="both"/>
      </w:pPr>
    </w:p>
    <w:p w14:paraId="2E778366" w14:textId="21D8AC89" w:rsidR="00517C1E" w:rsidRPr="002F5B91" w:rsidRDefault="00255025" w:rsidP="00B172C5">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w:t>
      </w:r>
      <w:r w:rsidR="00517C1E" w:rsidRPr="002F5B91">
        <w:rPr>
          <w:rFonts w:ascii="Times New Roman" w:hAnsi="Times New Roman" w:cs="Times New Roman"/>
          <w:b/>
          <w:sz w:val="24"/>
          <w:szCs w:val="24"/>
        </w:rPr>
        <w:t xml:space="preserve">lanak </w:t>
      </w:r>
      <w:r w:rsidR="00880A4E" w:rsidRPr="002F5B91">
        <w:rPr>
          <w:rFonts w:ascii="Times New Roman" w:hAnsi="Times New Roman" w:cs="Times New Roman"/>
          <w:b/>
          <w:sz w:val="24"/>
          <w:szCs w:val="24"/>
        </w:rPr>
        <w:t>26</w:t>
      </w:r>
      <w:r w:rsidR="00517C1E" w:rsidRPr="002F5B91">
        <w:rPr>
          <w:rFonts w:ascii="Times New Roman" w:hAnsi="Times New Roman" w:cs="Times New Roman"/>
          <w:b/>
          <w:sz w:val="24"/>
          <w:szCs w:val="24"/>
        </w:rPr>
        <w:t>.</w:t>
      </w:r>
    </w:p>
    <w:p w14:paraId="025413D2" w14:textId="4BCFF92E" w:rsidR="00A32827" w:rsidRPr="002F5B91" w:rsidRDefault="00CF492B" w:rsidP="00F81329">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Predloženom </w:t>
      </w:r>
      <w:r w:rsidR="00F52A7D" w:rsidRPr="002F5B91">
        <w:rPr>
          <w:rFonts w:ascii="Times New Roman" w:hAnsi="Times New Roman" w:cs="Times New Roman"/>
          <w:sz w:val="24"/>
          <w:szCs w:val="24"/>
        </w:rPr>
        <w:t xml:space="preserve">dopunom odredbe </w:t>
      </w:r>
      <w:r w:rsidRPr="002F5B91">
        <w:rPr>
          <w:rFonts w:ascii="Times New Roman" w:hAnsi="Times New Roman" w:cs="Times New Roman"/>
          <w:sz w:val="24"/>
          <w:szCs w:val="24"/>
        </w:rPr>
        <w:t xml:space="preserve">u članku </w:t>
      </w:r>
      <w:r w:rsidR="00F52A7D" w:rsidRPr="002F5B91">
        <w:rPr>
          <w:rFonts w:ascii="Times New Roman" w:hAnsi="Times New Roman" w:cs="Times New Roman"/>
          <w:sz w:val="24"/>
          <w:szCs w:val="24"/>
        </w:rPr>
        <w:t>175</w:t>
      </w:r>
      <w:r w:rsidRPr="002F5B91">
        <w:rPr>
          <w:rFonts w:ascii="Times New Roman" w:hAnsi="Times New Roman" w:cs="Times New Roman"/>
          <w:sz w:val="24"/>
          <w:szCs w:val="24"/>
        </w:rPr>
        <w:t>.</w:t>
      </w:r>
      <w:r w:rsidR="00F52A7D" w:rsidRPr="002F5B91">
        <w:rPr>
          <w:rFonts w:ascii="Times New Roman" w:hAnsi="Times New Roman" w:cs="Times New Roman"/>
          <w:sz w:val="24"/>
          <w:szCs w:val="24"/>
        </w:rPr>
        <w:t xml:space="preserve"> važećeg Zakona</w:t>
      </w:r>
      <w:r w:rsidRPr="002F5B91">
        <w:rPr>
          <w:rFonts w:ascii="Times New Roman" w:hAnsi="Times New Roman" w:cs="Times New Roman"/>
          <w:sz w:val="24"/>
          <w:szCs w:val="24"/>
        </w:rPr>
        <w:t xml:space="preserve"> prenosi se odredba članka 24. stavka 1. Uredbe </w:t>
      </w:r>
      <w:r w:rsidR="00F42F74" w:rsidRPr="002F5B91">
        <w:rPr>
          <w:rFonts w:ascii="Times New Roman" w:hAnsi="Times New Roman" w:cs="Times New Roman"/>
          <w:sz w:val="24"/>
          <w:szCs w:val="24"/>
        </w:rPr>
        <w:t>(EU) 2015/760 Europskog parlamenta i Vijeća od 29. travnja 2015. o europskim fondovima za dugoročna ulaganja (Tekst značajan za EGP)</w:t>
      </w:r>
      <w:r w:rsidR="00040D43" w:rsidRPr="002F5B91">
        <w:rPr>
          <w:rFonts w:ascii="Times New Roman" w:hAnsi="Times New Roman" w:cs="Times New Roman"/>
          <w:sz w:val="24"/>
          <w:szCs w:val="24"/>
        </w:rPr>
        <w:t xml:space="preserve"> (SL L 123, 19. 5. 2015.)</w:t>
      </w:r>
      <w:r w:rsidR="009E4A90" w:rsidRPr="002F5B91">
        <w:rPr>
          <w:rFonts w:ascii="Times New Roman" w:hAnsi="Times New Roman" w:cs="Times New Roman"/>
          <w:sz w:val="24"/>
          <w:szCs w:val="24"/>
        </w:rPr>
        <w:t>.</w:t>
      </w:r>
    </w:p>
    <w:p w14:paraId="14E1AC26" w14:textId="77777777" w:rsidR="00B172C5" w:rsidRPr="002F5B91" w:rsidRDefault="00B172C5" w:rsidP="006830EE">
      <w:pPr>
        <w:spacing w:after="0" w:line="240" w:lineRule="auto"/>
        <w:jc w:val="both"/>
        <w:rPr>
          <w:rFonts w:ascii="Times New Roman" w:hAnsi="Times New Roman" w:cs="Times New Roman"/>
          <w:b/>
          <w:sz w:val="24"/>
          <w:szCs w:val="24"/>
        </w:rPr>
      </w:pPr>
    </w:p>
    <w:p w14:paraId="6C3981F6" w14:textId="77777777" w:rsidR="007B6A3B" w:rsidRPr="002F5B91" w:rsidRDefault="007B6A3B" w:rsidP="006830EE">
      <w:pPr>
        <w:spacing w:after="0" w:line="240" w:lineRule="auto"/>
        <w:jc w:val="both"/>
        <w:rPr>
          <w:rFonts w:ascii="Times New Roman" w:hAnsi="Times New Roman" w:cs="Times New Roman"/>
          <w:b/>
          <w:sz w:val="24"/>
          <w:szCs w:val="24"/>
        </w:rPr>
      </w:pPr>
    </w:p>
    <w:p w14:paraId="164657E4" w14:textId="3C7B9615" w:rsidR="00CF66B2" w:rsidRPr="002F5B91" w:rsidRDefault="00CF66B2" w:rsidP="006830E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 xml:space="preserve">Uz članak </w:t>
      </w:r>
      <w:r w:rsidR="00880A4E" w:rsidRPr="002F5B91">
        <w:rPr>
          <w:rFonts w:ascii="Times New Roman" w:hAnsi="Times New Roman" w:cs="Times New Roman"/>
          <w:b/>
          <w:sz w:val="24"/>
          <w:szCs w:val="24"/>
        </w:rPr>
        <w:t>27</w:t>
      </w:r>
      <w:r w:rsidRPr="002F5B91">
        <w:rPr>
          <w:rFonts w:ascii="Times New Roman" w:hAnsi="Times New Roman" w:cs="Times New Roman"/>
          <w:b/>
          <w:sz w:val="24"/>
          <w:szCs w:val="24"/>
        </w:rPr>
        <w:t xml:space="preserve">. </w:t>
      </w:r>
    </w:p>
    <w:p w14:paraId="6491D6D7" w14:textId="77777777" w:rsidR="00F52A7D" w:rsidRPr="002F5B91" w:rsidRDefault="00CF492B" w:rsidP="00CF492B">
      <w:pPr>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Predloženim izmjenama u članku 186. </w:t>
      </w:r>
      <w:r w:rsidR="00F42F74" w:rsidRPr="002F5B91">
        <w:rPr>
          <w:rFonts w:ascii="Times New Roman" w:hAnsi="Times New Roman" w:cs="Times New Roman"/>
          <w:sz w:val="24"/>
          <w:szCs w:val="24"/>
        </w:rPr>
        <w:t xml:space="preserve">važećeg Zakona </w:t>
      </w:r>
      <w:r w:rsidRPr="002F5B91">
        <w:rPr>
          <w:rFonts w:ascii="Times New Roman" w:hAnsi="Times New Roman" w:cs="Times New Roman"/>
          <w:sz w:val="24"/>
          <w:szCs w:val="24"/>
        </w:rPr>
        <w:t xml:space="preserve">proširuje se popis subjekata koji mogu obavljati poslove depozitara </w:t>
      </w:r>
      <w:r w:rsidR="002F63AF" w:rsidRPr="002F5B91">
        <w:rPr>
          <w:rFonts w:ascii="Times New Roman" w:hAnsi="Times New Roman" w:cs="Times New Roman"/>
          <w:sz w:val="24"/>
          <w:szCs w:val="24"/>
        </w:rPr>
        <w:t>AIF-ova</w:t>
      </w:r>
      <w:r w:rsidRPr="002F5B91">
        <w:rPr>
          <w:rFonts w:ascii="Times New Roman" w:hAnsi="Times New Roman" w:cs="Times New Roman"/>
          <w:sz w:val="24"/>
          <w:szCs w:val="24"/>
        </w:rPr>
        <w:t xml:space="preserve"> osnovan</w:t>
      </w:r>
      <w:r w:rsidR="002F63AF" w:rsidRPr="002F5B91">
        <w:rPr>
          <w:rFonts w:ascii="Times New Roman" w:hAnsi="Times New Roman" w:cs="Times New Roman"/>
          <w:sz w:val="24"/>
          <w:szCs w:val="24"/>
        </w:rPr>
        <w:t>ih</w:t>
      </w:r>
      <w:r w:rsidRPr="002F5B91">
        <w:rPr>
          <w:rFonts w:ascii="Times New Roman" w:hAnsi="Times New Roman" w:cs="Times New Roman"/>
          <w:sz w:val="24"/>
          <w:szCs w:val="24"/>
        </w:rPr>
        <w:t xml:space="preserve"> u Republici Hrvatskoj na investicijska društva iz Republike Hrvatske i podružnice investicijskih društava iz druge države članice koje imaju odobrenje nadležnog tijela matične države članice za obavljanje poslova depozitara. </w:t>
      </w:r>
    </w:p>
    <w:p w14:paraId="5B3FDFF9" w14:textId="5F5B971A" w:rsidR="00CF492B" w:rsidRPr="002F5B91" w:rsidRDefault="00CF492B" w:rsidP="00CF492B">
      <w:pPr>
        <w:spacing w:after="0" w:line="240" w:lineRule="auto"/>
        <w:jc w:val="both"/>
        <w:rPr>
          <w:rFonts w:ascii="Times New Roman" w:hAnsi="Times New Roman" w:cs="Times New Roman"/>
          <w:iCs/>
          <w:sz w:val="24"/>
          <w:szCs w:val="24"/>
        </w:rPr>
      </w:pPr>
      <w:r w:rsidRPr="002F5B91">
        <w:rPr>
          <w:rFonts w:ascii="Times New Roman" w:hAnsi="Times New Roman" w:cs="Times New Roman"/>
          <w:sz w:val="24"/>
          <w:szCs w:val="24"/>
        </w:rPr>
        <w:t xml:space="preserve">Propisuje se obveza za podružnicu kreditne institucije i investicijskog društva koja želi obavljati poslove depozitara </w:t>
      </w:r>
      <w:r w:rsidR="002F63AF" w:rsidRPr="002F5B91">
        <w:rPr>
          <w:rFonts w:ascii="Times New Roman" w:hAnsi="Times New Roman" w:cs="Times New Roman"/>
          <w:sz w:val="24"/>
          <w:szCs w:val="24"/>
        </w:rPr>
        <w:t>AIF-a</w:t>
      </w:r>
      <w:r w:rsidRPr="002F5B91">
        <w:rPr>
          <w:rFonts w:ascii="Times New Roman" w:hAnsi="Times New Roman" w:cs="Times New Roman"/>
          <w:sz w:val="24"/>
          <w:szCs w:val="24"/>
        </w:rPr>
        <w:t xml:space="preserve"> da ustroji </w:t>
      </w:r>
      <w:r w:rsidRPr="002F5B91">
        <w:rPr>
          <w:rFonts w:ascii="Times New Roman" w:hAnsi="Times New Roman" w:cs="Times New Roman"/>
          <w:iCs/>
          <w:sz w:val="24"/>
          <w:szCs w:val="24"/>
        </w:rPr>
        <w:t xml:space="preserve">adekvatnu organizacijsku strukturu </w:t>
      </w:r>
      <w:r w:rsidRPr="002F5B91">
        <w:rPr>
          <w:rFonts w:ascii="Times New Roman" w:hAnsi="Times New Roman" w:cs="Times New Roman"/>
          <w:iCs/>
          <w:sz w:val="24"/>
          <w:szCs w:val="24"/>
        </w:rPr>
        <w:lastRenderedPageBreak/>
        <w:t>i uspostaviti sustav upravljanja podružnicom koji će osigurati da se poslovi depozitara obavljaju samostalno u podružnici neovisno od sjedišta kreditne institucije.</w:t>
      </w:r>
    </w:p>
    <w:p w14:paraId="62D08BBD" w14:textId="58E81A25" w:rsidR="00CF66B2" w:rsidRPr="002F5B91" w:rsidRDefault="00CF66B2" w:rsidP="00CF66B2">
      <w:pPr>
        <w:spacing w:after="0" w:line="240" w:lineRule="auto"/>
        <w:jc w:val="both"/>
        <w:rPr>
          <w:rFonts w:ascii="Times New Roman" w:hAnsi="Times New Roman" w:cs="Times New Roman"/>
          <w:b/>
          <w:sz w:val="24"/>
          <w:szCs w:val="24"/>
        </w:rPr>
      </w:pPr>
      <w:r w:rsidRPr="002F5B91">
        <w:rPr>
          <w:rFonts w:ascii="Times New Roman" w:hAnsi="Times New Roman" w:cs="Times New Roman"/>
          <w:bCs/>
          <w:sz w:val="24"/>
          <w:szCs w:val="24"/>
        </w:rPr>
        <w:t xml:space="preserve"> </w:t>
      </w:r>
    </w:p>
    <w:p w14:paraId="14990808" w14:textId="5DDA682B" w:rsidR="00517C1E" w:rsidRPr="002F5B91" w:rsidRDefault="00255025" w:rsidP="006830E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w:t>
      </w:r>
      <w:r w:rsidR="00517C1E" w:rsidRPr="002F5B91">
        <w:rPr>
          <w:rFonts w:ascii="Times New Roman" w:hAnsi="Times New Roman" w:cs="Times New Roman"/>
          <w:b/>
          <w:sz w:val="24"/>
          <w:szCs w:val="24"/>
        </w:rPr>
        <w:t xml:space="preserve">lanak </w:t>
      </w:r>
      <w:r w:rsidR="00880A4E" w:rsidRPr="002F5B91">
        <w:rPr>
          <w:rFonts w:ascii="Times New Roman" w:hAnsi="Times New Roman" w:cs="Times New Roman"/>
          <w:b/>
          <w:sz w:val="24"/>
          <w:szCs w:val="24"/>
        </w:rPr>
        <w:t>28</w:t>
      </w:r>
      <w:r w:rsidR="002B6DFC" w:rsidRPr="002F5B91">
        <w:rPr>
          <w:rFonts w:ascii="Times New Roman" w:hAnsi="Times New Roman" w:cs="Times New Roman"/>
          <w:b/>
          <w:sz w:val="24"/>
          <w:szCs w:val="24"/>
        </w:rPr>
        <w:t>.</w:t>
      </w:r>
    </w:p>
    <w:p w14:paraId="2EA70D59" w14:textId="3963E865" w:rsidR="002F63AF" w:rsidRPr="002F5B91" w:rsidRDefault="002F63AF" w:rsidP="002F63AF">
      <w:pPr>
        <w:spacing w:after="0" w:line="240" w:lineRule="auto"/>
        <w:jc w:val="both"/>
        <w:rPr>
          <w:rFonts w:ascii="Times New Roman" w:hAnsi="Times New Roman" w:cs="Times New Roman"/>
          <w:bCs/>
          <w:iCs/>
          <w:sz w:val="24"/>
          <w:szCs w:val="24"/>
        </w:rPr>
      </w:pPr>
      <w:r w:rsidRPr="002F5B91">
        <w:rPr>
          <w:rFonts w:ascii="Times New Roman" w:hAnsi="Times New Roman" w:cs="Times New Roman"/>
          <w:bCs/>
          <w:sz w:val="24"/>
          <w:szCs w:val="24"/>
        </w:rPr>
        <w:t xml:space="preserve">Predloženim odredbama </w:t>
      </w:r>
      <w:r w:rsidR="00F52A7D" w:rsidRPr="002F5B91">
        <w:rPr>
          <w:rFonts w:ascii="Times New Roman" w:hAnsi="Times New Roman" w:cs="Times New Roman"/>
          <w:bCs/>
          <w:sz w:val="24"/>
          <w:szCs w:val="24"/>
        </w:rPr>
        <w:t xml:space="preserve">novog </w:t>
      </w:r>
      <w:r w:rsidRPr="002F5B91">
        <w:rPr>
          <w:rFonts w:ascii="Times New Roman" w:hAnsi="Times New Roman" w:cs="Times New Roman"/>
          <w:bCs/>
          <w:sz w:val="24"/>
          <w:szCs w:val="24"/>
        </w:rPr>
        <w:t xml:space="preserve">članka 186.a propisuju se uvjeti za izdavanje odobrenja za rad investicijskom društvu za obavljanje poslova depozitara </w:t>
      </w:r>
      <w:bookmarkStart w:id="78" w:name="_Hlk169258743"/>
      <w:r w:rsidR="00243D70" w:rsidRPr="002F5B91">
        <w:rPr>
          <w:rFonts w:ascii="Times New Roman" w:hAnsi="Times New Roman" w:cs="Times New Roman"/>
          <w:bCs/>
          <w:sz w:val="24"/>
          <w:szCs w:val="24"/>
        </w:rPr>
        <w:t xml:space="preserve">AIF-a čiji se udjeli distribuiraju malim ulagateljima </w:t>
      </w:r>
      <w:bookmarkEnd w:id="78"/>
      <w:r w:rsidRPr="002F5B91">
        <w:rPr>
          <w:rFonts w:ascii="Times New Roman" w:hAnsi="Times New Roman" w:cs="Times New Roman"/>
          <w:bCs/>
          <w:sz w:val="24"/>
          <w:szCs w:val="24"/>
        </w:rPr>
        <w:t xml:space="preserve">koji se odnose na potrebni temeljni kapital, tehničke i organizacijske zahtjeve, upravitelje depozitara AIF-a, mehanizme za osiguravanje usklađenosti s relevantnim odredbama ovoga Zakona i </w:t>
      </w:r>
      <w:r w:rsidRPr="002F5B91">
        <w:rPr>
          <w:rFonts w:ascii="Times New Roman" w:hAnsi="Times New Roman" w:cs="Times New Roman"/>
          <w:bCs/>
          <w:iCs/>
          <w:sz w:val="24"/>
          <w:szCs w:val="24"/>
        </w:rPr>
        <w:t>Delegiranom uredbom Komisije (EU) br. 231/2013 od 19. prosinca 2012. o dopuni Direktive 2011/61/EU Europskog parlamenta i Vijeća u odnosu na izuzeća, opće uvjete poslovanja, depozitare, financijsku polugu, transparentnost i nadzor</w:t>
      </w:r>
      <w:r w:rsidR="009E4A90" w:rsidRPr="002F5B91">
        <w:rPr>
          <w:rFonts w:ascii="Times New Roman" w:hAnsi="Times New Roman" w:cs="Times New Roman"/>
          <w:bCs/>
          <w:iCs/>
          <w:sz w:val="24"/>
          <w:szCs w:val="24"/>
        </w:rPr>
        <w:t xml:space="preserve"> (Tekst značajan za EGP) (SL L 83, 22. 3. 2013.)</w:t>
      </w:r>
      <w:r w:rsidRPr="002F5B91">
        <w:rPr>
          <w:rFonts w:ascii="Times New Roman" w:hAnsi="Times New Roman" w:cs="Times New Roman"/>
          <w:bCs/>
          <w:iCs/>
          <w:sz w:val="24"/>
          <w:szCs w:val="24"/>
        </w:rPr>
        <w:t>. Propisuje se i ovlast Hanfe da sadržaj zahtjeva za izdavanje odobrenja investicijskom društvu za obavljanje poslova depozitara i postupanje po tom zahtjevu dodatno razradi podzakonskim aktom</w:t>
      </w:r>
      <w:r w:rsidR="00F52A7D" w:rsidRPr="002F5B91">
        <w:rPr>
          <w:rFonts w:ascii="Times New Roman" w:hAnsi="Times New Roman" w:cs="Times New Roman"/>
          <w:bCs/>
          <w:iCs/>
          <w:sz w:val="24"/>
          <w:szCs w:val="24"/>
        </w:rPr>
        <w:t>.</w:t>
      </w:r>
      <w:r w:rsidR="00954F2F" w:rsidRPr="002F5B91">
        <w:rPr>
          <w:rFonts w:ascii="Times New Roman" w:hAnsi="Times New Roman" w:cs="Times New Roman"/>
          <w:bCs/>
          <w:iCs/>
          <w:sz w:val="24"/>
          <w:szCs w:val="24"/>
        </w:rPr>
        <w:t xml:space="preserve"> </w:t>
      </w:r>
      <w:r w:rsidRPr="002F5B91">
        <w:rPr>
          <w:rFonts w:ascii="Times New Roman" w:hAnsi="Times New Roman" w:cs="Times New Roman"/>
          <w:bCs/>
          <w:iCs/>
          <w:sz w:val="24"/>
          <w:szCs w:val="24"/>
        </w:rPr>
        <w:t>Također se propisuje i sadržaj programa aktivnosti depozitara kojeg je depozitar dužan dostaviti Agenciji uz zahtjev za izdavanje odobrenja za obavljanje poslova depozitara.</w:t>
      </w:r>
      <w:r w:rsidRPr="002F5B91">
        <w:rPr>
          <w:rFonts w:ascii="Times New Roman" w:hAnsi="Times New Roman" w:cs="Times New Roman"/>
          <w:sz w:val="24"/>
          <w:szCs w:val="24"/>
        </w:rPr>
        <w:t xml:space="preserve"> </w:t>
      </w:r>
    </w:p>
    <w:p w14:paraId="59B7E4D3" w14:textId="77777777" w:rsidR="002F63AF" w:rsidRPr="002F5B91" w:rsidRDefault="002F63AF" w:rsidP="002F63AF">
      <w:pPr>
        <w:spacing w:after="0" w:line="240" w:lineRule="auto"/>
        <w:jc w:val="both"/>
        <w:rPr>
          <w:rFonts w:ascii="Times New Roman" w:hAnsi="Times New Roman" w:cs="Times New Roman"/>
          <w:bCs/>
          <w:iCs/>
          <w:sz w:val="24"/>
          <w:szCs w:val="24"/>
        </w:rPr>
      </w:pPr>
    </w:p>
    <w:p w14:paraId="7ED25627" w14:textId="4D5E2ED2" w:rsidR="002F63AF" w:rsidRPr="002F5B91" w:rsidRDefault="00F52A7D" w:rsidP="002F63AF">
      <w:pPr>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Novim č</w:t>
      </w:r>
      <w:r w:rsidR="002F63AF" w:rsidRPr="002F5B91">
        <w:rPr>
          <w:rFonts w:ascii="Times New Roman" w:hAnsi="Times New Roman" w:cs="Times New Roman"/>
          <w:bCs/>
          <w:iCs/>
          <w:sz w:val="24"/>
          <w:szCs w:val="24"/>
        </w:rPr>
        <w:t xml:space="preserve">lankom 186.b propisuju se rokovi za odlučivanje o zahtjevu za izdavanje odobrenja za rad investicijskom društvu za obavljanje poslova depozitara </w:t>
      </w:r>
      <w:r w:rsidR="00243D70" w:rsidRPr="002F5B91">
        <w:rPr>
          <w:rFonts w:ascii="Times New Roman" w:hAnsi="Times New Roman" w:cs="Times New Roman"/>
          <w:bCs/>
          <w:iCs/>
          <w:sz w:val="24"/>
          <w:szCs w:val="24"/>
        </w:rPr>
        <w:t xml:space="preserve">AIF-a čiji se udjeli distribuiraju malim ulagateljima </w:t>
      </w:r>
      <w:r w:rsidR="002F63AF" w:rsidRPr="002F5B91">
        <w:rPr>
          <w:rFonts w:ascii="Times New Roman" w:hAnsi="Times New Roman" w:cs="Times New Roman"/>
          <w:bCs/>
          <w:iCs/>
          <w:sz w:val="24"/>
          <w:szCs w:val="24"/>
        </w:rPr>
        <w:t>te razlozi za odbijanje zahtjeva.</w:t>
      </w:r>
    </w:p>
    <w:p w14:paraId="66401EC3" w14:textId="77777777" w:rsidR="002F63AF" w:rsidRPr="002F5B91" w:rsidRDefault="002F63AF" w:rsidP="002F63AF">
      <w:pPr>
        <w:spacing w:after="0" w:line="240" w:lineRule="auto"/>
        <w:jc w:val="both"/>
        <w:rPr>
          <w:rFonts w:ascii="Times New Roman" w:hAnsi="Times New Roman" w:cs="Times New Roman"/>
          <w:bCs/>
          <w:iCs/>
          <w:sz w:val="24"/>
          <w:szCs w:val="24"/>
        </w:rPr>
      </w:pPr>
    </w:p>
    <w:p w14:paraId="44E8FDC6" w14:textId="3C8E65A9" w:rsidR="002F63AF" w:rsidRPr="002F5B91" w:rsidRDefault="00F52A7D" w:rsidP="002F63AF">
      <w:pPr>
        <w:spacing w:after="0"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Novim č</w:t>
      </w:r>
      <w:r w:rsidR="002F63AF" w:rsidRPr="002F5B91">
        <w:rPr>
          <w:rFonts w:ascii="Times New Roman" w:hAnsi="Times New Roman" w:cs="Times New Roman"/>
          <w:bCs/>
          <w:iCs/>
          <w:sz w:val="24"/>
          <w:szCs w:val="24"/>
        </w:rPr>
        <w:t>lankom 186.c propisuju se situacije u kojima će Agencija rješenjem ukinuti izdano odobrenje investicijskom društvu za obavljanje poslova depozitara</w:t>
      </w:r>
      <w:r w:rsidR="00243D70" w:rsidRPr="002F5B91">
        <w:rPr>
          <w:rFonts w:ascii="Times New Roman" w:hAnsi="Times New Roman" w:cs="Times New Roman"/>
          <w:bCs/>
          <w:sz w:val="24"/>
          <w:szCs w:val="24"/>
        </w:rPr>
        <w:t xml:space="preserve"> </w:t>
      </w:r>
      <w:r w:rsidR="00243D70" w:rsidRPr="002F5B91">
        <w:rPr>
          <w:rFonts w:ascii="Times New Roman" w:hAnsi="Times New Roman" w:cs="Times New Roman"/>
          <w:bCs/>
          <w:iCs/>
          <w:sz w:val="24"/>
          <w:szCs w:val="24"/>
        </w:rPr>
        <w:t>AIF-a čiji se udjeli distribuiraju malim ulagateljima</w:t>
      </w:r>
      <w:r w:rsidR="002F63AF" w:rsidRPr="002F5B91">
        <w:rPr>
          <w:rFonts w:ascii="Times New Roman" w:hAnsi="Times New Roman" w:cs="Times New Roman"/>
          <w:bCs/>
          <w:iCs/>
          <w:sz w:val="24"/>
          <w:szCs w:val="24"/>
        </w:rPr>
        <w:t>.</w:t>
      </w:r>
    </w:p>
    <w:p w14:paraId="395C7417" w14:textId="77777777" w:rsidR="002F63AF" w:rsidRPr="002F5B91" w:rsidRDefault="002F63AF" w:rsidP="002F63AF">
      <w:pPr>
        <w:spacing w:after="0" w:line="240" w:lineRule="auto"/>
        <w:jc w:val="both"/>
        <w:rPr>
          <w:rFonts w:ascii="Times New Roman" w:hAnsi="Times New Roman" w:cs="Times New Roman"/>
          <w:bCs/>
          <w:iCs/>
          <w:sz w:val="24"/>
          <w:szCs w:val="24"/>
        </w:rPr>
      </w:pPr>
    </w:p>
    <w:p w14:paraId="2ADE640F" w14:textId="52AAB0E3" w:rsidR="002F63AF" w:rsidRPr="002F5B91" w:rsidRDefault="00F52A7D" w:rsidP="002F63AF">
      <w:pPr>
        <w:spacing w:after="0" w:line="240" w:lineRule="auto"/>
        <w:jc w:val="both"/>
        <w:rPr>
          <w:rFonts w:ascii="Times New Roman" w:hAnsi="Times New Roman" w:cs="Times New Roman"/>
          <w:bCs/>
          <w:sz w:val="24"/>
          <w:szCs w:val="24"/>
        </w:rPr>
      </w:pPr>
      <w:r w:rsidRPr="002F5B91">
        <w:rPr>
          <w:rFonts w:ascii="Times New Roman" w:hAnsi="Times New Roman" w:cs="Times New Roman"/>
          <w:bCs/>
          <w:iCs/>
          <w:sz w:val="24"/>
          <w:szCs w:val="24"/>
        </w:rPr>
        <w:t>Novim č</w:t>
      </w:r>
      <w:r w:rsidR="002F63AF" w:rsidRPr="002F5B91">
        <w:rPr>
          <w:rFonts w:ascii="Times New Roman" w:hAnsi="Times New Roman" w:cs="Times New Roman"/>
          <w:bCs/>
          <w:iCs/>
          <w:sz w:val="24"/>
          <w:szCs w:val="24"/>
        </w:rPr>
        <w:t>lankom 186.d propisuju se organizacijski i tehnički zahtjevi koje investicijsko društvo koje obavlja poslove depozitara mora ispunjavati, koja su istovjetni onima koje mora ispunjavati investicijsko društvo koje obavlja poslove depozitara UCITS fondova, a kako bi se osigurala ista razina zaštite malih ulagatelja u AIF-ove.</w:t>
      </w:r>
    </w:p>
    <w:p w14:paraId="7C607D96" w14:textId="77777777" w:rsidR="00B775EB" w:rsidRPr="002F5B91" w:rsidRDefault="00B775EB" w:rsidP="001B3EDF">
      <w:pPr>
        <w:spacing w:after="0" w:line="240" w:lineRule="auto"/>
        <w:jc w:val="both"/>
        <w:rPr>
          <w:rFonts w:ascii="Times New Roman" w:hAnsi="Times New Roman" w:cs="Times New Roman"/>
          <w:sz w:val="24"/>
          <w:szCs w:val="24"/>
        </w:rPr>
      </w:pPr>
    </w:p>
    <w:p w14:paraId="20BF9BBB" w14:textId="1EDB2AB1" w:rsidR="00517C1E" w:rsidRPr="002F5B91" w:rsidRDefault="00255025" w:rsidP="006830E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w:t>
      </w:r>
      <w:r w:rsidR="00517C1E" w:rsidRPr="002F5B91">
        <w:rPr>
          <w:rFonts w:ascii="Times New Roman" w:hAnsi="Times New Roman" w:cs="Times New Roman"/>
          <w:b/>
          <w:sz w:val="24"/>
          <w:szCs w:val="24"/>
        </w:rPr>
        <w:t xml:space="preserve">lanak </w:t>
      </w:r>
      <w:r w:rsidR="00880A4E" w:rsidRPr="002F5B91">
        <w:rPr>
          <w:rFonts w:ascii="Times New Roman" w:hAnsi="Times New Roman" w:cs="Times New Roman"/>
          <w:b/>
          <w:sz w:val="24"/>
          <w:szCs w:val="24"/>
        </w:rPr>
        <w:t>29</w:t>
      </w:r>
      <w:r w:rsidR="00517C1E" w:rsidRPr="002F5B91">
        <w:rPr>
          <w:rFonts w:ascii="Times New Roman" w:hAnsi="Times New Roman" w:cs="Times New Roman"/>
          <w:b/>
          <w:sz w:val="24"/>
          <w:szCs w:val="24"/>
        </w:rPr>
        <w:t xml:space="preserve">. </w:t>
      </w:r>
    </w:p>
    <w:p w14:paraId="15B699F9" w14:textId="44026C2D" w:rsidR="007E0F85" w:rsidRPr="002F5B91" w:rsidRDefault="002F63AF" w:rsidP="005A1BE9">
      <w:pPr>
        <w:spacing w:line="240" w:lineRule="auto"/>
        <w:jc w:val="both"/>
        <w:rPr>
          <w:rFonts w:ascii="Times New Roman" w:hAnsi="Times New Roman" w:cs="Times New Roman"/>
          <w:sz w:val="24"/>
          <w:szCs w:val="24"/>
        </w:rPr>
      </w:pPr>
      <w:bookmarkStart w:id="79" w:name="_Hlk169098156"/>
      <w:r w:rsidRPr="002F5B91">
        <w:rPr>
          <w:rFonts w:ascii="Times New Roman" w:hAnsi="Times New Roman" w:cs="Times New Roman"/>
          <w:sz w:val="24"/>
          <w:szCs w:val="24"/>
        </w:rPr>
        <w:t>U članku 187. stavku 1.</w:t>
      </w:r>
      <w:r w:rsidR="00F52A7D" w:rsidRPr="002F5B91">
        <w:rPr>
          <w:rFonts w:ascii="Times New Roman" w:hAnsi="Times New Roman" w:cs="Times New Roman"/>
          <w:sz w:val="24"/>
          <w:szCs w:val="24"/>
        </w:rPr>
        <w:t xml:space="preserve"> važećeg Zakona</w:t>
      </w:r>
      <w:r w:rsidRPr="002F5B91">
        <w:rPr>
          <w:rFonts w:ascii="Times New Roman" w:hAnsi="Times New Roman" w:cs="Times New Roman"/>
          <w:sz w:val="24"/>
          <w:szCs w:val="24"/>
        </w:rPr>
        <w:t xml:space="preserve"> ispravljaju se pozivanja, a nastavno na predložene izmjene u članku 216. važećeg Zakona</w:t>
      </w:r>
      <w:r w:rsidR="00141535" w:rsidRPr="002F5B91">
        <w:rPr>
          <w:rFonts w:ascii="Times New Roman" w:hAnsi="Times New Roman" w:cs="Times New Roman"/>
          <w:sz w:val="24"/>
          <w:szCs w:val="24"/>
        </w:rPr>
        <w:t>.</w:t>
      </w:r>
    </w:p>
    <w:bookmarkEnd w:id="79"/>
    <w:p w14:paraId="55DB8EB4" w14:textId="59017F72" w:rsidR="00517C1E" w:rsidRPr="002F5B91" w:rsidRDefault="001B2CD2" w:rsidP="006830EE">
      <w:pPr>
        <w:spacing w:after="0" w:line="240" w:lineRule="auto"/>
        <w:jc w:val="both"/>
        <w:rPr>
          <w:rFonts w:ascii="Times New Roman" w:hAnsi="Times New Roman" w:cs="Times New Roman"/>
          <w:b/>
          <w:sz w:val="24"/>
          <w:szCs w:val="24"/>
        </w:rPr>
      </w:pPr>
      <w:r w:rsidRPr="002F5B91">
        <w:rPr>
          <w:rFonts w:ascii="Times New Roman" w:hAnsi="Times New Roman" w:cs="Times New Roman"/>
          <w:b/>
          <w:sz w:val="24"/>
          <w:szCs w:val="24"/>
        </w:rPr>
        <w:t>Uz č</w:t>
      </w:r>
      <w:r w:rsidR="00517C1E" w:rsidRPr="002F5B91">
        <w:rPr>
          <w:rFonts w:ascii="Times New Roman" w:hAnsi="Times New Roman" w:cs="Times New Roman"/>
          <w:b/>
          <w:sz w:val="24"/>
          <w:szCs w:val="24"/>
        </w:rPr>
        <w:t xml:space="preserve">lanak </w:t>
      </w:r>
      <w:r w:rsidR="00880A4E" w:rsidRPr="002F5B91">
        <w:rPr>
          <w:rFonts w:ascii="Times New Roman" w:hAnsi="Times New Roman" w:cs="Times New Roman"/>
          <w:b/>
          <w:sz w:val="24"/>
          <w:szCs w:val="24"/>
        </w:rPr>
        <w:t>30</w:t>
      </w:r>
      <w:r w:rsidR="00517C1E" w:rsidRPr="002F5B91">
        <w:rPr>
          <w:rFonts w:ascii="Times New Roman" w:hAnsi="Times New Roman" w:cs="Times New Roman"/>
          <w:b/>
          <w:sz w:val="24"/>
          <w:szCs w:val="24"/>
        </w:rPr>
        <w:t>.</w:t>
      </w:r>
    </w:p>
    <w:p w14:paraId="60762694" w14:textId="72257DF7" w:rsidR="002F63AF" w:rsidRPr="002F5B91" w:rsidRDefault="002F63AF" w:rsidP="002F63AF">
      <w:pPr>
        <w:spacing w:after="0" w:line="240" w:lineRule="auto"/>
        <w:jc w:val="both"/>
        <w:rPr>
          <w:rFonts w:ascii="Times New Roman" w:hAnsi="Times New Roman" w:cs="Times New Roman"/>
          <w:sz w:val="24"/>
          <w:szCs w:val="24"/>
        </w:rPr>
      </w:pPr>
      <w:bookmarkStart w:id="80" w:name="_Hlk169099283"/>
      <w:bookmarkStart w:id="81" w:name="_Hlk169098326"/>
      <w:r w:rsidRPr="002F5B91">
        <w:rPr>
          <w:rFonts w:ascii="Times New Roman" w:hAnsi="Times New Roman" w:cs="Times New Roman"/>
          <w:sz w:val="24"/>
          <w:szCs w:val="24"/>
        </w:rPr>
        <w:t>Nomotehnički se dorađuje tekst članka 197. stavka 4. važećeg Zakona.</w:t>
      </w:r>
    </w:p>
    <w:bookmarkEnd w:id="80"/>
    <w:p w14:paraId="1E9995D1" w14:textId="77777777" w:rsidR="002A330E" w:rsidRPr="002F5B91" w:rsidRDefault="002A330E" w:rsidP="000B75DC">
      <w:pPr>
        <w:spacing w:after="0" w:line="240" w:lineRule="auto"/>
        <w:jc w:val="both"/>
        <w:rPr>
          <w:rFonts w:ascii="Times New Roman" w:hAnsi="Times New Roman" w:cs="Times New Roman"/>
          <w:sz w:val="24"/>
          <w:szCs w:val="24"/>
        </w:rPr>
      </w:pPr>
    </w:p>
    <w:bookmarkEnd w:id="81"/>
    <w:p w14:paraId="6DCB4838" w14:textId="29832CA1" w:rsidR="002B6DFC" w:rsidRPr="002F5B91" w:rsidRDefault="001B2CD2" w:rsidP="000B75DC">
      <w:pPr>
        <w:spacing w:after="0" w:line="240" w:lineRule="auto"/>
        <w:jc w:val="both"/>
        <w:rPr>
          <w:rFonts w:ascii="Times New Roman" w:eastAsia="Times New Roman" w:hAnsi="Times New Roman" w:cs="Times New Roman"/>
          <w:b/>
          <w:sz w:val="24"/>
          <w:szCs w:val="24"/>
          <w:lang w:eastAsia="hr-HR"/>
        </w:rPr>
      </w:pPr>
      <w:r w:rsidRPr="002F5B91">
        <w:rPr>
          <w:rFonts w:ascii="Times New Roman" w:eastAsia="Times New Roman" w:hAnsi="Times New Roman" w:cs="Times New Roman"/>
          <w:b/>
          <w:sz w:val="24"/>
          <w:szCs w:val="24"/>
          <w:lang w:eastAsia="hr-HR"/>
        </w:rPr>
        <w:t>Uz č</w:t>
      </w:r>
      <w:r w:rsidR="00517C1E" w:rsidRPr="002F5B91">
        <w:rPr>
          <w:rFonts w:ascii="Times New Roman" w:eastAsia="Times New Roman" w:hAnsi="Times New Roman" w:cs="Times New Roman"/>
          <w:b/>
          <w:sz w:val="24"/>
          <w:szCs w:val="24"/>
          <w:lang w:eastAsia="hr-HR"/>
        </w:rPr>
        <w:t xml:space="preserve">lanak </w:t>
      </w:r>
      <w:r w:rsidR="00880A4E" w:rsidRPr="002F5B91">
        <w:rPr>
          <w:rFonts w:ascii="Times New Roman" w:eastAsia="Times New Roman" w:hAnsi="Times New Roman" w:cs="Times New Roman"/>
          <w:b/>
          <w:sz w:val="24"/>
          <w:szCs w:val="24"/>
          <w:lang w:eastAsia="hr-HR"/>
        </w:rPr>
        <w:t>31</w:t>
      </w:r>
      <w:r w:rsidR="002B6DFC" w:rsidRPr="002F5B91">
        <w:rPr>
          <w:rFonts w:ascii="Times New Roman" w:eastAsia="Times New Roman" w:hAnsi="Times New Roman" w:cs="Times New Roman"/>
          <w:b/>
          <w:sz w:val="24"/>
          <w:szCs w:val="24"/>
          <w:lang w:eastAsia="hr-HR"/>
        </w:rPr>
        <w:t xml:space="preserve">. </w:t>
      </w:r>
    </w:p>
    <w:p w14:paraId="6D31052D" w14:textId="57FCF280" w:rsidR="002F63AF" w:rsidRPr="002F5B91" w:rsidRDefault="002F63AF" w:rsidP="002F63AF">
      <w:pPr>
        <w:spacing w:after="0" w:line="240" w:lineRule="auto"/>
        <w:jc w:val="both"/>
        <w:rPr>
          <w:rFonts w:ascii="Times New Roman" w:eastAsia="Times New Roman" w:hAnsi="Times New Roman" w:cs="Times New Roman"/>
          <w:bCs/>
          <w:sz w:val="24"/>
          <w:szCs w:val="24"/>
          <w:lang w:eastAsia="hr-HR"/>
        </w:rPr>
      </w:pPr>
      <w:r w:rsidRPr="002F5B91">
        <w:rPr>
          <w:rFonts w:ascii="Times New Roman" w:eastAsia="Times New Roman" w:hAnsi="Times New Roman" w:cs="Times New Roman"/>
          <w:bCs/>
          <w:sz w:val="24"/>
          <w:szCs w:val="24"/>
          <w:lang w:eastAsia="hr-HR"/>
        </w:rPr>
        <w:t xml:space="preserve">Predloženim izmjenama članka 207.a stavka 1. </w:t>
      </w:r>
      <w:r w:rsidR="00F42F74" w:rsidRPr="002F5B91">
        <w:rPr>
          <w:rFonts w:ascii="Times New Roman" w:eastAsia="Times New Roman" w:hAnsi="Times New Roman" w:cs="Times New Roman"/>
          <w:bCs/>
          <w:sz w:val="24"/>
          <w:szCs w:val="24"/>
          <w:lang w:eastAsia="hr-HR"/>
        </w:rPr>
        <w:t xml:space="preserve">važećeg Zakona </w:t>
      </w:r>
      <w:r w:rsidRPr="002F5B91">
        <w:rPr>
          <w:rFonts w:ascii="Times New Roman" w:eastAsia="Times New Roman" w:hAnsi="Times New Roman" w:cs="Times New Roman"/>
          <w:bCs/>
          <w:sz w:val="24"/>
          <w:szCs w:val="24"/>
          <w:lang w:eastAsia="hr-HR"/>
        </w:rPr>
        <w:t>uređuju se okolnosti kada izdano odobrenje na izbor depozitara AIF-a prestaje važiti, na način da dodaju okolnosti koje su specifične za investicijska društva kada obavljaju poslove depozitara.</w:t>
      </w:r>
    </w:p>
    <w:p w14:paraId="0CA07C26" w14:textId="77777777" w:rsidR="002F63AF" w:rsidRPr="002F5B91" w:rsidRDefault="002F63AF" w:rsidP="002F63AF">
      <w:pPr>
        <w:spacing w:after="0" w:line="240" w:lineRule="auto"/>
        <w:jc w:val="both"/>
        <w:rPr>
          <w:rFonts w:ascii="Times New Roman" w:eastAsia="Times New Roman" w:hAnsi="Times New Roman" w:cs="Times New Roman"/>
          <w:b/>
          <w:sz w:val="24"/>
          <w:szCs w:val="24"/>
          <w:lang w:eastAsia="hr-HR"/>
        </w:rPr>
      </w:pPr>
    </w:p>
    <w:p w14:paraId="559088AC" w14:textId="2853EBC4" w:rsidR="00517C1E" w:rsidRPr="002F5B91" w:rsidRDefault="001B2CD2" w:rsidP="006830EE">
      <w:pPr>
        <w:spacing w:after="0" w:line="240" w:lineRule="auto"/>
        <w:jc w:val="both"/>
        <w:rPr>
          <w:rFonts w:ascii="Times New Roman" w:eastAsia="Times New Roman" w:hAnsi="Times New Roman" w:cs="Times New Roman"/>
          <w:b/>
          <w:sz w:val="24"/>
          <w:szCs w:val="24"/>
          <w:lang w:eastAsia="hr-HR"/>
        </w:rPr>
      </w:pPr>
      <w:r w:rsidRPr="002F5B91">
        <w:rPr>
          <w:rFonts w:ascii="Times New Roman" w:eastAsia="Times New Roman" w:hAnsi="Times New Roman" w:cs="Times New Roman"/>
          <w:b/>
          <w:sz w:val="24"/>
          <w:szCs w:val="24"/>
          <w:lang w:eastAsia="hr-HR"/>
        </w:rPr>
        <w:t>Uz č</w:t>
      </w:r>
      <w:r w:rsidR="00517C1E" w:rsidRPr="002F5B91">
        <w:rPr>
          <w:rFonts w:ascii="Times New Roman" w:eastAsia="Times New Roman" w:hAnsi="Times New Roman" w:cs="Times New Roman"/>
          <w:b/>
          <w:sz w:val="24"/>
          <w:szCs w:val="24"/>
          <w:lang w:eastAsia="hr-HR"/>
        </w:rPr>
        <w:t xml:space="preserve">lanak </w:t>
      </w:r>
      <w:r w:rsidR="00880A4E" w:rsidRPr="002F5B91">
        <w:rPr>
          <w:rFonts w:ascii="Times New Roman" w:eastAsia="Times New Roman" w:hAnsi="Times New Roman" w:cs="Times New Roman"/>
          <w:b/>
          <w:sz w:val="24"/>
          <w:szCs w:val="24"/>
          <w:lang w:eastAsia="hr-HR"/>
        </w:rPr>
        <w:t>32</w:t>
      </w:r>
      <w:r w:rsidR="00517C1E" w:rsidRPr="002F5B91">
        <w:rPr>
          <w:rFonts w:ascii="Times New Roman" w:eastAsia="Times New Roman" w:hAnsi="Times New Roman" w:cs="Times New Roman"/>
          <w:b/>
          <w:sz w:val="24"/>
          <w:szCs w:val="24"/>
          <w:lang w:eastAsia="hr-HR"/>
        </w:rPr>
        <w:t>.</w:t>
      </w:r>
    </w:p>
    <w:p w14:paraId="174CDC5F" w14:textId="7BEDDCB5" w:rsidR="002F63AF" w:rsidRPr="002F5B91" w:rsidRDefault="002F63AF" w:rsidP="002F63AF">
      <w:pPr>
        <w:spacing w:after="0" w:line="240" w:lineRule="auto"/>
        <w:rPr>
          <w:rFonts w:ascii="Times New Roman" w:eastAsia="Times New Roman" w:hAnsi="Times New Roman" w:cs="Times New Roman"/>
          <w:sz w:val="24"/>
          <w:szCs w:val="24"/>
          <w:lang w:eastAsia="hr-HR"/>
        </w:rPr>
      </w:pPr>
      <w:bookmarkStart w:id="82" w:name="_Hlk169099849"/>
      <w:r w:rsidRPr="002F5B91">
        <w:rPr>
          <w:rFonts w:ascii="Times New Roman" w:eastAsia="Times New Roman" w:hAnsi="Times New Roman" w:cs="Times New Roman"/>
          <w:sz w:val="24"/>
          <w:szCs w:val="24"/>
          <w:lang w:eastAsia="hr-HR"/>
        </w:rPr>
        <w:t xml:space="preserve">Nomotehnički se dorađuje </w:t>
      </w:r>
      <w:r w:rsidR="00954F2F" w:rsidRPr="002F5B91">
        <w:rPr>
          <w:rFonts w:ascii="Times New Roman" w:eastAsia="Times New Roman" w:hAnsi="Times New Roman" w:cs="Times New Roman"/>
          <w:sz w:val="24"/>
          <w:szCs w:val="24"/>
          <w:lang w:eastAsia="hr-HR"/>
        </w:rPr>
        <w:t xml:space="preserve">odredba </w:t>
      </w:r>
      <w:r w:rsidRPr="002F5B91">
        <w:rPr>
          <w:rFonts w:ascii="Times New Roman" w:eastAsia="Times New Roman" w:hAnsi="Times New Roman" w:cs="Times New Roman"/>
          <w:sz w:val="24"/>
          <w:szCs w:val="24"/>
          <w:lang w:eastAsia="hr-HR"/>
        </w:rPr>
        <w:t>članka 209. stavka 3. važećeg Zakona.</w:t>
      </w:r>
    </w:p>
    <w:p w14:paraId="63D25166" w14:textId="1C3DDD52" w:rsidR="0072766F" w:rsidRPr="002F5B91" w:rsidRDefault="0072766F" w:rsidP="002F63AF">
      <w:pPr>
        <w:spacing w:after="0" w:line="240" w:lineRule="auto"/>
        <w:rPr>
          <w:rFonts w:ascii="Times New Roman" w:eastAsia="Times New Roman" w:hAnsi="Times New Roman" w:cs="Times New Roman"/>
          <w:sz w:val="24"/>
          <w:szCs w:val="24"/>
          <w:lang w:eastAsia="hr-HR"/>
        </w:rPr>
      </w:pPr>
    </w:p>
    <w:p w14:paraId="0C6060F1" w14:textId="2EBD2677" w:rsidR="0072766F" w:rsidRPr="002F5B91" w:rsidRDefault="0072766F" w:rsidP="002F63AF">
      <w:pPr>
        <w:spacing w:after="0" w:line="240" w:lineRule="auto"/>
        <w:rPr>
          <w:rFonts w:ascii="Times New Roman" w:eastAsia="Times New Roman" w:hAnsi="Times New Roman" w:cs="Times New Roman"/>
          <w:b/>
          <w:sz w:val="24"/>
          <w:szCs w:val="24"/>
          <w:lang w:eastAsia="hr-HR"/>
        </w:rPr>
      </w:pPr>
      <w:r w:rsidRPr="002F5B91">
        <w:rPr>
          <w:rFonts w:ascii="Times New Roman" w:eastAsia="Times New Roman" w:hAnsi="Times New Roman" w:cs="Times New Roman"/>
          <w:b/>
          <w:sz w:val="24"/>
          <w:szCs w:val="24"/>
          <w:lang w:eastAsia="hr-HR"/>
        </w:rPr>
        <w:t xml:space="preserve">Uz članak 33. </w:t>
      </w:r>
    </w:p>
    <w:p w14:paraId="29797C9F" w14:textId="2347E357" w:rsidR="0072766F" w:rsidRPr="002F5B91" w:rsidRDefault="0072766F" w:rsidP="00914B91">
      <w:pPr>
        <w:spacing w:after="0" w:line="240" w:lineRule="auto"/>
        <w:jc w:val="both"/>
        <w:rPr>
          <w:rFonts w:ascii="Times New Roman" w:eastAsia="Times New Roman" w:hAnsi="Times New Roman" w:cs="Times New Roman"/>
          <w:sz w:val="24"/>
          <w:szCs w:val="24"/>
          <w:lang w:eastAsia="hr-HR"/>
        </w:rPr>
      </w:pPr>
      <w:r w:rsidRPr="002F5B91">
        <w:rPr>
          <w:rFonts w:ascii="Times New Roman" w:eastAsia="Times New Roman" w:hAnsi="Times New Roman" w:cs="Times New Roman"/>
          <w:sz w:val="24"/>
          <w:szCs w:val="24"/>
          <w:lang w:eastAsia="hr-HR"/>
        </w:rPr>
        <w:t>Predloženom izmjenom u članku 209.a važećeg Zakona propisuje se obveza Agencije provjeriti ima li UAIF iz druge države članice ili treće države koji namjerava osnovati i upravljati AIF-om s privatnom ponudom u svojoj matičnoj državi članici</w:t>
      </w:r>
      <w:r w:rsidR="00E74042" w:rsidRPr="002F5B91">
        <w:rPr>
          <w:rFonts w:ascii="Times New Roman" w:eastAsia="Times New Roman" w:hAnsi="Times New Roman" w:cs="Times New Roman"/>
          <w:sz w:val="24"/>
          <w:szCs w:val="24"/>
          <w:lang w:eastAsia="hr-HR"/>
        </w:rPr>
        <w:t>,</w:t>
      </w:r>
      <w:r w:rsidRPr="002F5B91">
        <w:rPr>
          <w:rFonts w:ascii="Times New Roman" w:eastAsia="Times New Roman" w:hAnsi="Times New Roman" w:cs="Times New Roman"/>
          <w:sz w:val="24"/>
          <w:szCs w:val="24"/>
          <w:lang w:eastAsia="hr-HR"/>
        </w:rPr>
        <w:t xml:space="preserve"> odnosno referentnoj državi članici odobrenje za upravljanje vrstom AIF-a kojom želi upravljati u Republici Hrvatskoj, a kako bi se osiguralo adekvatno upravljanje i zaštita ulagatelja u AIF kojeg osniva u Republici Hrvatskoj.</w:t>
      </w:r>
    </w:p>
    <w:bookmarkEnd w:id="82"/>
    <w:p w14:paraId="7AAEF83B" w14:textId="77777777" w:rsidR="002F63AF" w:rsidRPr="002F5B91" w:rsidRDefault="002F63AF" w:rsidP="002F63AF">
      <w:pPr>
        <w:spacing w:after="0" w:line="240" w:lineRule="auto"/>
        <w:rPr>
          <w:rFonts w:ascii="Times New Roman" w:eastAsia="Times New Roman" w:hAnsi="Times New Roman" w:cs="Times New Roman"/>
          <w:sz w:val="24"/>
          <w:szCs w:val="24"/>
          <w:lang w:eastAsia="hr-HR"/>
        </w:rPr>
      </w:pPr>
    </w:p>
    <w:p w14:paraId="1CD431F1" w14:textId="02C33DF1" w:rsidR="00C13874" w:rsidRPr="002F5B91" w:rsidRDefault="00C13874" w:rsidP="006830EE">
      <w:pPr>
        <w:spacing w:after="0" w:line="240" w:lineRule="auto"/>
        <w:rPr>
          <w:rFonts w:ascii="Times New Roman" w:eastAsia="Arial" w:hAnsi="Times New Roman" w:cs="Times New Roman"/>
          <w:b/>
          <w:sz w:val="24"/>
          <w:szCs w:val="24"/>
        </w:rPr>
      </w:pPr>
      <w:r w:rsidRPr="002F5B91">
        <w:rPr>
          <w:rFonts w:ascii="Times New Roman" w:eastAsia="Arial" w:hAnsi="Times New Roman" w:cs="Times New Roman"/>
          <w:b/>
          <w:sz w:val="24"/>
          <w:szCs w:val="24"/>
        </w:rPr>
        <w:t xml:space="preserve">Uz članak </w:t>
      </w:r>
      <w:r w:rsidR="00880A4E" w:rsidRPr="002F5B91">
        <w:rPr>
          <w:rFonts w:ascii="Times New Roman" w:eastAsia="Arial" w:hAnsi="Times New Roman" w:cs="Times New Roman"/>
          <w:b/>
          <w:sz w:val="24"/>
          <w:szCs w:val="24"/>
        </w:rPr>
        <w:t>3</w:t>
      </w:r>
      <w:r w:rsidR="0072766F" w:rsidRPr="002F5B91">
        <w:rPr>
          <w:rFonts w:ascii="Times New Roman" w:eastAsia="Arial" w:hAnsi="Times New Roman" w:cs="Times New Roman"/>
          <w:b/>
          <w:sz w:val="24"/>
          <w:szCs w:val="24"/>
        </w:rPr>
        <w:t>4</w:t>
      </w:r>
      <w:r w:rsidRPr="002F5B91">
        <w:rPr>
          <w:rFonts w:ascii="Times New Roman" w:eastAsia="Arial" w:hAnsi="Times New Roman" w:cs="Times New Roman"/>
          <w:b/>
          <w:sz w:val="24"/>
          <w:szCs w:val="24"/>
        </w:rPr>
        <w:t xml:space="preserve">. </w:t>
      </w:r>
    </w:p>
    <w:p w14:paraId="77A2CA7D" w14:textId="50C3964A" w:rsidR="00C13874" w:rsidRPr="002F5B91" w:rsidRDefault="002F63AF" w:rsidP="00B577F8">
      <w:pPr>
        <w:spacing w:after="0" w:line="240" w:lineRule="auto"/>
        <w:jc w:val="both"/>
        <w:rPr>
          <w:rFonts w:ascii="Times New Roman" w:eastAsia="Arial" w:hAnsi="Times New Roman" w:cs="Times New Roman"/>
          <w:b/>
          <w:sz w:val="24"/>
          <w:szCs w:val="24"/>
        </w:rPr>
      </w:pPr>
      <w:r w:rsidRPr="002F5B91">
        <w:rPr>
          <w:rFonts w:ascii="Times New Roman" w:eastAsia="Arial" w:hAnsi="Times New Roman" w:cs="Times New Roman"/>
          <w:sz w:val="24"/>
          <w:szCs w:val="24"/>
        </w:rPr>
        <w:t xml:space="preserve">Predloženim izmjenama pojašnjavaju se </w:t>
      </w:r>
      <w:r w:rsidR="00B577F8" w:rsidRPr="002F5B91">
        <w:rPr>
          <w:rFonts w:ascii="Times New Roman" w:eastAsia="Arial" w:hAnsi="Times New Roman" w:cs="Times New Roman"/>
          <w:sz w:val="24"/>
          <w:szCs w:val="24"/>
        </w:rPr>
        <w:t xml:space="preserve">razlozi za odbijanje zahtjeva za osnivanje i upravljanje AIF-om, a koji se odnose na neusklađenost </w:t>
      </w:r>
      <w:r w:rsidRPr="002F5B91">
        <w:rPr>
          <w:rFonts w:ascii="Times New Roman" w:eastAsia="Arial" w:hAnsi="Times New Roman" w:cs="Times New Roman"/>
          <w:sz w:val="24"/>
          <w:szCs w:val="24"/>
        </w:rPr>
        <w:t>dokumen</w:t>
      </w:r>
      <w:r w:rsidR="00B577F8" w:rsidRPr="002F5B91">
        <w:rPr>
          <w:rFonts w:ascii="Times New Roman" w:eastAsia="Arial" w:hAnsi="Times New Roman" w:cs="Times New Roman"/>
          <w:sz w:val="24"/>
          <w:szCs w:val="24"/>
        </w:rPr>
        <w:t>ata</w:t>
      </w:r>
      <w:r w:rsidRPr="002F5B91">
        <w:rPr>
          <w:rFonts w:ascii="Times New Roman" w:eastAsia="Arial" w:hAnsi="Times New Roman" w:cs="Times New Roman"/>
          <w:sz w:val="24"/>
          <w:szCs w:val="24"/>
        </w:rPr>
        <w:t xml:space="preserve"> AIF-a </w:t>
      </w:r>
      <w:r w:rsidR="00B577F8" w:rsidRPr="002F5B91">
        <w:rPr>
          <w:rFonts w:ascii="Times New Roman" w:eastAsia="Arial" w:hAnsi="Times New Roman" w:cs="Times New Roman"/>
          <w:sz w:val="24"/>
          <w:szCs w:val="24"/>
        </w:rPr>
        <w:t xml:space="preserve">s odredbama </w:t>
      </w:r>
      <w:r w:rsidR="00456CEE" w:rsidRPr="002F5B91">
        <w:rPr>
          <w:rFonts w:ascii="Times New Roman" w:eastAsia="Arial" w:hAnsi="Times New Roman" w:cs="Times New Roman"/>
          <w:sz w:val="24"/>
          <w:szCs w:val="24"/>
        </w:rPr>
        <w:t>zakonskih propisa</w:t>
      </w:r>
      <w:r w:rsidR="00B577F8" w:rsidRPr="002F5B91">
        <w:rPr>
          <w:rFonts w:ascii="Times New Roman" w:eastAsia="Arial" w:hAnsi="Times New Roman" w:cs="Times New Roman"/>
          <w:sz w:val="24"/>
          <w:szCs w:val="24"/>
        </w:rPr>
        <w:t>.</w:t>
      </w:r>
    </w:p>
    <w:p w14:paraId="5EDBDAE9" w14:textId="77777777" w:rsidR="00C13874" w:rsidRPr="002F5B91" w:rsidRDefault="00C13874" w:rsidP="006830EE">
      <w:pPr>
        <w:spacing w:after="0" w:line="240" w:lineRule="auto"/>
        <w:rPr>
          <w:rFonts w:ascii="Times New Roman" w:eastAsia="Arial" w:hAnsi="Times New Roman" w:cs="Times New Roman"/>
          <w:b/>
          <w:sz w:val="24"/>
          <w:szCs w:val="24"/>
        </w:rPr>
      </w:pPr>
    </w:p>
    <w:p w14:paraId="1E967872" w14:textId="172BFA8E" w:rsidR="00FC230B" w:rsidRPr="002F5B91" w:rsidRDefault="001B2CD2" w:rsidP="006830EE">
      <w:pPr>
        <w:spacing w:after="0" w:line="240" w:lineRule="auto"/>
        <w:rPr>
          <w:rFonts w:ascii="Times New Roman" w:eastAsia="Arial" w:hAnsi="Times New Roman" w:cs="Times New Roman"/>
          <w:b/>
          <w:sz w:val="24"/>
          <w:szCs w:val="24"/>
        </w:rPr>
      </w:pPr>
      <w:r w:rsidRPr="002F5B91">
        <w:rPr>
          <w:rFonts w:ascii="Times New Roman" w:eastAsia="Arial" w:hAnsi="Times New Roman" w:cs="Times New Roman"/>
          <w:b/>
          <w:sz w:val="24"/>
          <w:szCs w:val="24"/>
        </w:rPr>
        <w:t>Uz č</w:t>
      </w:r>
      <w:r w:rsidR="00FC230B" w:rsidRPr="002F5B91">
        <w:rPr>
          <w:rFonts w:ascii="Times New Roman" w:eastAsia="Arial" w:hAnsi="Times New Roman" w:cs="Times New Roman"/>
          <w:b/>
          <w:sz w:val="24"/>
          <w:szCs w:val="24"/>
        </w:rPr>
        <w:t xml:space="preserve">lanak </w:t>
      </w:r>
      <w:r w:rsidR="00880A4E" w:rsidRPr="002F5B91">
        <w:rPr>
          <w:rFonts w:ascii="Times New Roman" w:eastAsia="Arial" w:hAnsi="Times New Roman" w:cs="Times New Roman"/>
          <w:b/>
          <w:sz w:val="24"/>
          <w:szCs w:val="24"/>
        </w:rPr>
        <w:t>3</w:t>
      </w:r>
      <w:r w:rsidR="0072766F" w:rsidRPr="002F5B91">
        <w:rPr>
          <w:rFonts w:ascii="Times New Roman" w:eastAsia="Arial" w:hAnsi="Times New Roman" w:cs="Times New Roman"/>
          <w:b/>
          <w:sz w:val="24"/>
          <w:szCs w:val="24"/>
        </w:rPr>
        <w:t>5</w:t>
      </w:r>
      <w:r w:rsidR="00FC230B" w:rsidRPr="002F5B91">
        <w:rPr>
          <w:rFonts w:ascii="Times New Roman" w:eastAsia="Arial" w:hAnsi="Times New Roman" w:cs="Times New Roman"/>
          <w:b/>
          <w:sz w:val="24"/>
          <w:szCs w:val="24"/>
        </w:rPr>
        <w:t>.</w:t>
      </w:r>
      <w:r w:rsidR="001F7E36" w:rsidRPr="002F5B91">
        <w:rPr>
          <w:rFonts w:ascii="Times New Roman" w:eastAsia="Arial" w:hAnsi="Times New Roman" w:cs="Times New Roman"/>
          <w:b/>
          <w:sz w:val="24"/>
          <w:szCs w:val="24"/>
        </w:rPr>
        <w:t xml:space="preserve"> </w:t>
      </w:r>
    </w:p>
    <w:p w14:paraId="56F2C116" w14:textId="50195AFE" w:rsidR="007E0F85" w:rsidRPr="002F5B91" w:rsidRDefault="00A45C6F" w:rsidP="00A45C6F">
      <w:pPr>
        <w:spacing w:after="0" w:line="240" w:lineRule="auto"/>
        <w:jc w:val="both"/>
        <w:rPr>
          <w:rFonts w:ascii="Times New Roman" w:hAnsi="Times New Roman" w:cs="Times New Roman"/>
          <w:sz w:val="24"/>
          <w:szCs w:val="24"/>
        </w:rPr>
      </w:pPr>
      <w:r w:rsidRPr="002F5B91">
        <w:rPr>
          <w:rFonts w:ascii="Times New Roman" w:eastAsia="Arial" w:hAnsi="Times New Roman" w:cs="Times New Roman"/>
          <w:sz w:val="24"/>
          <w:szCs w:val="24"/>
        </w:rPr>
        <w:t xml:space="preserve">Predloženom izmjenom u članku 232. važećeg Zakona na popis subjekata nadzora Agencije dodaju se </w:t>
      </w:r>
      <w:r w:rsidRPr="002F5B91">
        <w:rPr>
          <w:rFonts w:ascii="Times New Roman" w:eastAsia="Arial" w:hAnsi="Times New Roman" w:cs="Times New Roman"/>
          <w:bCs/>
          <w:sz w:val="24"/>
          <w:szCs w:val="24"/>
        </w:rPr>
        <w:t>UAIF-ovi iz treće države koji profesionalnim ulagateljima u Republici Hrvatskoj distribuiraju udjele AIF-ova kojima upravljaju, u dijelu obavljanja poslova u Republici Hrvatskoj.</w:t>
      </w:r>
    </w:p>
    <w:p w14:paraId="2B6BA6C3" w14:textId="77777777" w:rsidR="00A65EAE" w:rsidRPr="002F5B91" w:rsidRDefault="00A65EAE" w:rsidP="001B3EDF">
      <w:pPr>
        <w:spacing w:after="0" w:line="240" w:lineRule="auto"/>
        <w:rPr>
          <w:rFonts w:ascii="Times New Roman" w:eastAsia="Arial" w:hAnsi="Times New Roman" w:cs="Times New Roman"/>
          <w:b/>
          <w:sz w:val="24"/>
          <w:szCs w:val="24"/>
        </w:rPr>
      </w:pPr>
    </w:p>
    <w:p w14:paraId="37CB81EB" w14:textId="0D37CF51" w:rsidR="007E0F85" w:rsidRPr="002F5B91" w:rsidRDefault="001B2CD2" w:rsidP="006830EE">
      <w:pPr>
        <w:spacing w:after="0" w:line="240" w:lineRule="auto"/>
        <w:rPr>
          <w:rFonts w:ascii="Times New Roman" w:eastAsia="Arial" w:hAnsi="Times New Roman" w:cs="Times New Roman"/>
          <w:b/>
          <w:sz w:val="24"/>
          <w:szCs w:val="24"/>
        </w:rPr>
      </w:pPr>
      <w:r w:rsidRPr="002F5B91">
        <w:rPr>
          <w:rFonts w:ascii="Times New Roman" w:eastAsia="Arial" w:hAnsi="Times New Roman" w:cs="Times New Roman"/>
          <w:b/>
          <w:sz w:val="24"/>
          <w:szCs w:val="24"/>
        </w:rPr>
        <w:t>Uz č</w:t>
      </w:r>
      <w:r w:rsidR="00517C1E" w:rsidRPr="002F5B91">
        <w:rPr>
          <w:rFonts w:ascii="Times New Roman" w:eastAsia="Arial" w:hAnsi="Times New Roman" w:cs="Times New Roman"/>
          <w:b/>
          <w:sz w:val="24"/>
          <w:szCs w:val="24"/>
        </w:rPr>
        <w:t>lan</w:t>
      </w:r>
      <w:r w:rsidR="007E0F85" w:rsidRPr="002F5B91">
        <w:rPr>
          <w:rFonts w:ascii="Times New Roman" w:eastAsia="Arial" w:hAnsi="Times New Roman" w:cs="Times New Roman"/>
          <w:b/>
          <w:sz w:val="24"/>
          <w:szCs w:val="24"/>
        </w:rPr>
        <w:t>a</w:t>
      </w:r>
      <w:r w:rsidR="00517C1E" w:rsidRPr="002F5B91">
        <w:rPr>
          <w:rFonts w:ascii="Times New Roman" w:eastAsia="Arial" w:hAnsi="Times New Roman" w:cs="Times New Roman"/>
          <w:b/>
          <w:sz w:val="24"/>
          <w:szCs w:val="24"/>
        </w:rPr>
        <w:t xml:space="preserve">k </w:t>
      </w:r>
      <w:r w:rsidR="00880A4E" w:rsidRPr="002F5B91">
        <w:rPr>
          <w:rFonts w:ascii="Times New Roman" w:eastAsia="Arial" w:hAnsi="Times New Roman" w:cs="Times New Roman"/>
          <w:b/>
          <w:sz w:val="24"/>
          <w:szCs w:val="24"/>
        </w:rPr>
        <w:t>3</w:t>
      </w:r>
      <w:r w:rsidR="0072766F" w:rsidRPr="002F5B91">
        <w:rPr>
          <w:rFonts w:ascii="Times New Roman" w:eastAsia="Arial" w:hAnsi="Times New Roman" w:cs="Times New Roman"/>
          <w:b/>
          <w:sz w:val="24"/>
          <w:szCs w:val="24"/>
        </w:rPr>
        <w:t>6</w:t>
      </w:r>
      <w:r w:rsidR="00517C1E" w:rsidRPr="002F5B91">
        <w:rPr>
          <w:rFonts w:ascii="Times New Roman" w:eastAsia="Arial" w:hAnsi="Times New Roman" w:cs="Times New Roman"/>
          <w:b/>
          <w:sz w:val="24"/>
          <w:szCs w:val="24"/>
        </w:rPr>
        <w:t>.</w:t>
      </w:r>
      <w:r w:rsidR="001F7E36" w:rsidRPr="002F5B91">
        <w:rPr>
          <w:rFonts w:ascii="Times New Roman" w:eastAsia="Arial" w:hAnsi="Times New Roman" w:cs="Times New Roman"/>
          <w:b/>
          <w:sz w:val="24"/>
          <w:szCs w:val="24"/>
        </w:rPr>
        <w:t xml:space="preserve"> </w:t>
      </w:r>
    </w:p>
    <w:p w14:paraId="7E8EFEB1" w14:textId="5D17C185" w:rsidR="00A45C6F" w:rsidRPr="002F5B91" w:rsidRDefault="00A45C6F" w:rsidP="00A22FCB">
      <w:pPr>
        <w:spacing w:after="0" w:line="240" w:lineRule="auto"/>
        <w:jc w:val="both"/>
        <w:rPr>
          <w:rFonts w:ascii="Times New Roman" w:eastAsia="Arial" w:hAnsi="Times New Roman" w:cs="Times New Roman"/>
          <w:sz w:val="24"/>
          <w:szCs w:val="24"/>
        </w:rPr>
      </w:pPr>
      <w:r w:rsidRPr="002F5B91">
        <w:rPr>
          <w:rFonts w:ascii="Times New Roman" w:eastAsia="Arial" w:hAnsi="Times New Roman" w:cs="Times New Roman"/>
          <w:sz w:val="24"/>
          <w:szCs w:val="24"/>
        </w:rPr>
        <w:t>Nomotehnički se dorađuje tekst članka 261. stavka 4. važećeg Zakona, kako bi se izričaj uskladio s predloženim izmjenama u članku 186. stavku 4. važećeg Zakona.</w:t>
      </w:r>
    </w:p>
    <w:p w14:paraId="0EFE0A1D" w14:textId="789D004E" w:rsidR="009A42BB" w:rsidRPr="002F5B91" w:rsidRDefault="009A42BB" w:rsidP="00A22FCB">
      <w:pPr>
        <w:spacing w:after="0" w:line="240" w:lineRule="auto"/>
        <w:jc w:val="both"/>
        <w:rPr>
          <w:rFonts w:ascii="Times New Roman" w:eastAsia="Arial" w:hAnsi="Times New Roman" w:cs="Times New Roman"/>
          <w:iCs/>
          <w:sz w:val="24"/>
          <w:szCs w:val="24"/>
        </w:rPr>
      </w:pPr>
      <w:r w:rsidRPr="002F5B91">
        <w:rPr>
          <w:rFonts w:ascii="Times New Roman" w:eastAsia="Arial" w:hAnsi="Times New Roman" w:cs="Times New Roman"/>
          <w:iCs/>
          <w:sz w:val="24"/>
          <w:szCs w:val="24"/>
        </w:rPr>
        <w:t>Također se propisuje nadležnost Agencije za nadzor nad obavljanjem poslova depozitara kada je depozitar podružnica kreditne institucije ili investicijskog društva.</w:t>
      </w:r>
    </w:p>
    <w:p w14:paraId="3A21B3E9" w14:textId="719B91E5" w:rsidR="00456CEE" w:rsidRPr="002F5B91" w:rsidRDefault="00456CEE" w:rsidP="00A22FCB">
      <w:pPr>
        <w:spacing w:after="0" w:line="240" w:lineRule="auto"/>
        <w:jc w:val="both"/>
        <w:rPr>
          <w:rFonts w:ascii="Times New Roman" w:eastAsia="Arial" w:hAnsi="Times New Roman" w:cs="Times New Roman"/>
          <w:iCs/>
          <w:sz w:val="24"/>
          <w:szCs w:val="24"/>
        </w:rPr>
      </w:pPr>
    </w:p>
    <w:p w14:paraId="7838EAFC" w14:textId="3119039C" w:rsidR="00456CEE" w:rsidRPr="002F5B91" w:rsidRDefault="00456CEE" w:rsidP="00A22FCB">
      <w:pPr>
        <w:spacing w:after="0" w:line="240" w:lineRule="auto"/>
        <w:jc w:val="both"/>
        <w:rPr>
          <w:rFonts w:ascii="Times New Roman" w:eastAsia="Arial" w:hAnsi="Times New Roman" w:cs="Times New Roman"/>
          <w:b/>
          <w:iCs/>
          <w:sz w:val="24"/>
          <w:szCs w:val="24"/>
        </w:rPr>
      </w:pPr>
      <w:r w:rsidRPr="002F5B91">
        <w:rPr>
          <w:rFonts w:ascii="Times New Roman" w:eastAsia="Arial" w:hAnsi="Times New Roman" w:cs="Times New Roman"/>
          <w:b/>
          <w:iCs/>
          <w:sz w:val="24"/>
          <w:szCs w:val="24"/>
        </w:rPr>
        <w:t xml:space="preserve">Uz članak </w:t>
      </w:r>
      <w:r w:rsidR="00880A4E" w:rsidRPr="002F5B91">
        <w:rPr>
          <w:rFonts w:ascii="Times New Roman" w:eastAsia="Arial" w:hAnsi="Times New Roman" w:cs="Times New Roman"/>
          <w:b/>
          <w:iCs/>
          <w:sz w:val="24"/>
          <w:szCs w:val="24"/>
        </w:rPr>
        <w:t>3</w:t>
      </w:r>
      <w:r w:rsidR="0072766F" w:rsidRPr="002F5B91">
        <w:rPr>
          <w:rFonts w:ascii="Times New Roman" w:eastAsia="Arial" w:hAnsi="Times New Roman" w:cs="Times New Roman"/>
          <w:b/>
          <w:iCs/>
          <w:sz w:val="24"/>
          <w:szCs w:val="24"/>
        </w:rPr>
        <w:t>7</w:t>
      </w:r>
      <w:r w:rsidRPr="002F5B91">
        <w:rPr>
          <w:rFonts w:ascii="Times New Roman" w:eastAsia="Arial" w:hAnsi="Times New Roman" w:cs="Times New Roman"/>
          <w:b/>
          <w:iCs/>
          <w:sz w:val="24"/>
          <w:szCs w:val="24"/>
        </w:rPr>
        <w:t>.</w:t>
      </w:r>
    </w:p>
    <w:p w14:paraId="4ABBB69B" w14:textId="123EDA40" w:rsidR="00456CEE" w:rsidRPr="002F5B91" w:rsidRDefault="00456CEE" w:rsidP="003D1387">
      <w:pPr>
        <w:autoSpaceDE w:val="0"/>
        <w:autoSpaceDN w:val="0"/>
        <w:adjustRightInd w:val="0"/>
        <w:spacing w:after="0" w:line="240" w:lineRule="auto"/>
        <w:jc w:val="both"/>
        <w:rPr>
          <w:rFonts w:ascii="Times New Roman" w:hAnsi="Times New Roman" w:cs="Times New Roman"/>
          <w:iCs/>
          <w:sz w:val="24"/>
          <w:szCs w:val="24"/>
        </w:rPr>
      </w:pPr>
      <w:r w:rsidRPr="002F5B91">
        <w:rPr>
          <w:rFonts w:ascii="Times New Roman" w:hAnsi="Times New Roman" w:cs="Times New Roman"/>
          <w:iCs/>
          <w:sz w:val="24"/>
          <w:szCs w:val="24"/>
        </w:rPr>
        <w:t xml:space="preserve">Predlaže se izmjena teksta naslova iznad članka 262. važećeg Zakona tako da osim nadzornih mjera uključuje i posebne nadzorne mjere koje Agencija može izreći depozitaru, a sadržajno obuhvaća odredbe članaka </w:t>
      </w:r>
      <w:r w:rsidR="003D1387" w:rsidRPr="002F5B91">
        <w:rPr>
          <w:rFonts w:ascii="Times New Roman" w:hAnsi="Times New Roman" w:cs="Times New Roman"/>
          <w:iCs/>
          <w:sz w:val="24"/>
          <w:szCs w:val="24"/>
        </w:rPr>
        <w:t>262</w:t>
      </w:r>
      <w:r w:rsidRPr="002F5B91">
        <w:rPr>
          <w:rFonts w:ascii="Times New Roman" w:hAnsi="Times New Roman" w:cs="Times New Roman"/>
          <w:iCs/>
          <w:sz w:val="24"/>
          <w:szCs w:val="24"/>
        </w:rPr>
        <w:t xml:space="preserve">., </w:t>
      </w:r>
      <w:r w:rsidR="003D1387" w:rsidRPr="002F5B91">
        <w:rPr>
          <w:rFonts w:ascii="Times New Roman" w:hAnsi="Times New Roman" w:cs="Times New Roman"/>
          <w:iCs/>
          <w:sz w:val="24"/>
          <w:szCs w:val="24"/>
        </w:rPr>
        <w:t>262</w:t>
      </w:r>
      <w:r w:rsidRPr="002F5B91">
        <w:rPr>
          <w:rFonts w:ascii="Times New Roman" w:hAnsi="Times New Roman" w:cs="Times New Roman"/>
          <w:iCs/>
          <w:sz w:val="24"/>
          <w:szCs w:val="24"/>
        </w:rPr>
        <w:t xml:space="preserve">.a i </w:t>
      </w:r>
      <w:r w:rsidR="003D1387" w:rsidRPr="002F5B91">
        <w:rPr>
          <w:rFonts w:ascii="Times New Roman" w:hAnsi="Times New Roman" w:cs="Times New Roman"/>
          <w:iCs/>
          <w:sz w:val="24"/>
          <w:szCs w:val="24"/>
        </w:rPr>
        <w:t>262</w:t>
      </w:r>
      <w:r w:rsidRPr="002F5B91">
        <w:rPr>
          <w:rFonts w:ascii="Times New Roman" w:hAnsi="Times New Roman" w:cs="Times New Roman"/>
          <w:iCs/>
          <w:sz w:val="24"/>
          <w:szCs w:val="24"/>
        </w:rPr>
        <w:t xml:space="preserve">.b. </w:t>
      </w:r>
    </w:p>
    <w:p w14:paraId="765672F4" w14:textId="77777777" w:rsidR="00A45C6F" w:rsidRPr="002F5B91" w:rsidRDefault="00A45C6F" w:rsidP="00A22FCB">
      <w:pPr>
        <w:spacing w:after="0" w:line="240" w:lineRule="auto"/>
        <w:jc w:val="both"/>
        <w:rPr>
          <w:rFonts w:ascii="Times New Roman" w:eastAsia="Arial" w:hAnsi="Times New Roman" w:cs="Times New Roman"/>
          <w:b/>
          <w:sz w:val="24"/>
          <w:szCs w:val="24"/>
        </w:rPr>
      </w:pPr>
    </w:p>
    <w:p w14:paraId="1DED8ACC" w14:textId="27AC3F74" w:rsidR="007529A4" w:rsidRPr="002F5B91" w:rsidRDefault="007529A4" w:rsidP="006830EE">
      <w:pPr>
        <w:spacing w:after="0" w:line="240" w:lineRule="auto"/>
        <w:rPr>
          <w:rFonts w:ascii="Times New Roman" w:eastAsia="Arial" w:hAnsi="Times New Roman" w:cs="Times New Roman"/>
          <w:b/>
          <w:sz w:val="24"/>
          <w:szCs w:val="24"/>
        </w:rPr>
      </w:pPr>
      <w:r w:rsidRPr="002F5B91">
        <w:rPr>
          <w:rFonts w:ascii="Times New Roman" w:eastAsia="Arial" w:hAnsi="Times New Roman" w:cs="Times New Roman"/>
          <w:b/>
          <w:sz w:val="24"/>
          <w:szCs w:val="24"/>
        </w:rPr>
        <w:t xml:space="preserve">Uz članak </w:t>
      </w:r>
      <w:r w:rsidR="00880A4E" w:rsidRPr="002F5B91">
        <w:rPr>
          <w:rFonts w:ascii="Times New Roman" w:eastAsia="Arial" w:hAnsi="Times New Roman" w:cs="Times New Roman"/>
          <w:b/>
          <w:sz w:val="24"/>
          <w:szCs w:val="24"/>
        </w:rPr>
        <w:t>3</w:t>
      </w:r>
      <w:r w:rsidR="0072766F" w:rsidRPr="002F5B91">
        <w:rPr>
          <w:rFonts w:ascii="Times New Roman" w:eastAsia="Arial" w:hAnsi="Times New Roman" w:cs="Times New Roman"/>
          <w:b/>
          <w:sz w:val="24"/>
          <w:szCs w:val="24"/>
        </w:rPr>
        <w:t>8</w:t>
      </w:r>
      <w:r w:rsidRPr="002F5B91">
        <w:rPr>
          <w:rFonts w:ascii="Times New Roman" w:eastAsia="Arial" w:hAnsi="Times New Roman" w:cs="Times New Roman"/>
          <w:b/>
          <w:sz w:val="24"/>
          <w:szCs w:val="24"/>
        </w:rPr>
        <w:t xml:space="preserve">. </w:t>
      </w:r>
    </w:p>
    <w:p w14:paraId="3055E7AD" w14:textId="1D8FEC8C" w:rsidR="00A22FCB" w:rsidRPr="002F5B91" w:rsidRDefault="00A22FCB" w:rsidP="00A22FCB">
      <w:pPr>
        <w:spacing w:after="0" w:line="240" w:lineRule="auto"/>
        <w:jc w:val="both"/>
        <w:rPr>
          <w:rFonts w:ascii="Times New Roman" w:eastAsia="Arial" w:hAnsi="Times New Roman" w:cs="Times New Roman"/>
          <w:sz w:val="24"/>
          <w:szCs w:val="24"/>
        </w:rPr>
      </w:pPr>
      <w:bookmarkStart w:id="83" w:name="_Hlk169079809"/>
      <w:r w:rsidRPr="002F5B91">
        <w:rPr>
          <w:rFonts w:ascii="Times New Roman" w:eastAsia="Arial" w:hAnsi="Times New Roman" w:cs="Times New Roman"/>
          <w:sz w:val="24"/>
          <w:szCs w:val="24"/>
        </w:rPr>
        <w:t>Novim člancima 262.a i 262.b propisuju se posebne nadzorne mjere koje je Agencija ovlaštena izreći depozitaru. Propisivanje posebnih nadzornih mjera depozitaru bilo je potrebno radi postojanja pravne praznine u dijelu posebnih nadzornih mjera koje se mogu izreći depozitaru, a radi osiguravanja učinkovitog ostvarenja svrhe nadzora nad depozitarom i osiguravanja adekvatne razine zaštite ulagatelja.</w:t>
      </w:r>
    </w:p>
    <w:bookmarkEnd w:id="83"/>
    <w:p w14:paraId="4CCAF4F5" w14:textId="77777777" w:rsidR="00A22FCB" w:rsidRPr="002F5B91" w:rsidRDefault="00A22FCB" w:rsidP="006830EE">
      <w:pPr>
        <w:spacing w:after="0" w:line="240" w:lineRule="auto"/>
        <w:rPr>
          <w:rFonts w:ascii="Times New Roman" w:eastAsia="Arial" w:hAnsi="Times New Roman" w:cs="Times New Roman"/>
          <w:b/>
          <w:sz w:val="24"/>
          <w:szCs w:val="24"/>
        </w:rPr>
      </w:pPr>
    </w:p>
    <w:p w14:paraId="11818A46" w14:textId="160B1F6F" w:rsidR="00517C1E" w:rsidRPr="002F5B91" w:rsidRDefault="007E0F85" w:rsidP="006830EE">
      <w:pPr>
        <w:spacing w:after="0" w:line="240" w:lineRule="auto"/>
        <w:rPr>
          <w:rFonts w:ascii="Times New Roman" w:eastAsia="Arial" w:hAnsi="Times New Roman" w:cs="Times New Roman"/>
          <w:b/>
          <w:sz w:val="24"/>
          <w:szCs w:val="24"/>
        </w:rPr>
      </w:pPr>
      <w:r w:rsidRPr="002F5B91">
        <w:rPr>
          <w:rFonts w:ascii="Times New Roman" w:eastAsia="Arial" w:hAnsi="Times New Roman" w:cs="Times New Roman"/>
          <w:b/>
          <w:sz w:val="24"/>
          <w:szCs w:val="24"/>
        </w:rPr>
        <w:t xml:space="preserve">Uz članak </w:t>
      </w:r>
      <w:r w:rsidR="00880A4E" w:rsidRPr="002F5B91">
        <w:rPr>
          <w:rFonts w:ascii="Times New Roman" w:eastAsia="Arial" w:hAnsi="Times New Roman" w:cs="Times New Roman"/>
          <w:b/>
          <w:sz w:val="24"/>
          <w:szCs w:val="24"/>
        </w:rPr>
        <w:t>3</w:t>
      </w:r>
      <w:r w:rsidR="0072766F" w:rsidRPr="002F5B91">
        <w:rPr>
          <w:rFonts w:ascii="Times New Roman" w:eastAsia="Arial" w:hAnsi="Times New Roman" w:cs="Times New Roman"/>
          <w:b/>
          <w:sz w:val="24"/>
          <w:szCs w:val="24"/>
        </w:rPr>
        <w:t>9</w:t>
      </w:r>
      <w:r w:rsidR="001F7E36" w:rsidRPr="002F5B91">
        <w:rPr>
          <w:rFonts w:ascii="Times New Roman" w:eastAsia="Arial" w:hAnsi="Times New Roman" w:cs="Times New Roman"/>
          <w:b/>
          <w:sz w:val="24"/>
          <w:szCs w:val="24"/>
        </w:rPr>
        <w:t>.</w:t>
      </w:r>
    </w:p>
    <w:p w14:paraId="79AC3056" w14:textId="7B2CAED5" w:rsidR="007E0F85" w:rsidRPr="002F5B91" w:rsidRDefault="00A22FCB" w:rsidP="00C53225">
      <w:pPr>
        <w:spacing w:after="160" w:line="240" w:lineRule="auto"/>
        <w:jc w:val="both"/>
        <w:rPr>
          <w:rFonts w:ascii="Times New Roman" w:eastAsia="Arial" w:hAnsi="Times New Roman" w:cs="Times New Roman"/>
          <w:sz w:val="24"/>
          <w:szCs w:val="24"/>
        </w:rPr>
      </w:pPr>
      <w:r w:rsidRPr="002F5B91">
        <w:rPr>
          <w:rFonts w:ascii="Times New Roman" w:eastAsia="Arial" w:hAnsi="Times New Roman" w:cs="Times New Roman"/>
          <w:sz w:val="24"/>
          <w:szCs w:val="24"/>
        </w:rPr>
        <w:t>Predloženim izmjenama propisuje se nadležnost Agencije za nadzor nad UAIF-</w:t>
      </w:r>
      <w:r w:rsidR="00456CEE" w:rsidRPr="002F5B91">
        <w:rPr>
          <w:rFonts w:ascii="Times New Roman" w:eastAsia="Arial" w:hAnsi="Times New Roman" w:cs="Times New Roman"/>
          <w:sz w:val="24"/>
          <w:szCs w:val="24"/>
        </w:rPr>
        <w:t>om</w:t>
      </w:r>
      <w:r w:rsidRPr="002F5B91">
        <w:rPr>
          <w:rFonts w:ascii="Times New Roman" w:eastAsia="Arial" w:hAnsi="Times New Roman" w:cs="Times New Roman"/>
          <w:sz w:val="24"/>
          <w:szCs w:val="24"/>
        </w:rPr>
        <w:t xml:space="preserve"> iz druge države članice koji profesionalnim ulagateljima u Republici Hrvatskoj distribuira udjele AIF-ova iz treće države kojima upravlja, u dijelu ispunjavanja zahtjeva koji se odnose na obavljanje poslova u Republici Hrvatskoj.</w:t>
      </w:r>
    </w:p>
    <w:p w14:paraId="771B9963" w14:textId="43C19414" w:rsidR="007529A4" w:rsidRPr="002F5B91" w:rsidRDefault="007529A4" w:rsidP="006830EE">
      <w:pPr>
        <w:spacing w:after="0" w:line="240" w:lineRule="auto"/>
        <w:rPr>
          <w:rFonts w:ascii="Times New Roman" w:eastAsia="Arial" w:hAnsi="Times New Roman" w:cs="Times New Roman"/>
          <w:b/>
          <w:sz w:val="24"/>
          <w:szCs w:val="24"/>
        </w:rPr>
      </w:pPr>
      <w:r w:rsidRPr="002F5B91">
        <w:rPr>
          <w:rFonts w:ascii="Times New Roman" w:eastAsia="Arial" w:hAnsi="Times New Roman" w:cs="Times New Roman"/>
          <w:b/>
          <w:sz w:val="24"/>
          <w:szCs w:val="24"/>
        </w:rPr>
        <w:t xml:space="preserve">Uz članak </w:t>
      </w:r>
      <w:r w:rsidR="0072766F" w:rsidRPr="002F5B91">
        <w:rPr>
          <w:rFonts w:ascii="Times New Roman" w:eastAsia="Arial" w:hAnsi="Times New Roman" w:cs="Times New Roman"/>
          <w:b/>
          <w:sz w:val="24"/>
          <w:szCs w:val="24"/>
        </w:rPr>
        <w:t>40</w:t>
      </w:r>
      <w:r w:rsidRPr="002F5B91">
        <w:rPr>
          <w:rFonts w:ascii="Times New Roman" w:eastAsia="Arial" w:hAnsi="Times New Roman" w:cs="Times New Roman"/>
          <w:b/>
          <w:sz w:val="24"/>
          <w:szCs w:val="24"/>
        </w:rPr>
        <w:t xml:space="preserve">. </w:t>
      </w:r>
    </w:p>
    <w:p w14:paraId="6898A7E7" w14:textId="7367E381" w:rsidR="00A22FCB" w:rsidRPr="002F5B91" w:rsidRDefault="00A22FCB" w:rsidP="007B6A3B">
      <w:pPr>
        <w:spacing w:after="0" w:line="240" w:lineRule="auto"/>
        <w:jc w:val="both"/>
        <w:rPr>
          <w:rFonts w:ascii="Times New Roman" w:eastAsia="Arial" w:hAnsi="Times New Roman" w:cs="Times New Roman"/>
          <w:sz w:val="24"/>
          <w:szCs w:val="24"/>
        </w:rPr>
      </w:pPr>
      <w:r w:rsidRPr="002F5B91">
        <w:rPr>
          <w:rFonts w:ascii="Times New Roman" w:eastAsia="Arial" w:hAnsi="Times New Roman" w:cs="Times New Roman"/>
          <w:sz w:val="24"/>
          <w:szCs w:val="24"/>
        </w:rPr>
        <w:lastRenderedPageBreak/>
        <w:t>Nomotehnički se dorađuje tekst članka 269. stavka 4. važećeg Zakona.</w:t>
      </w:r>
      <w:r w:rsidR="00856502" w:rsidRPr="002F5B91">
        <w:rPr>
          <w:rFonts w:ascii="Times New Roman" w:eastAsia="Arial" w:hAnsi="Times New Roman" w:cs="Times New Roman"/>
          <w:sz w:val="24"/>
          <w:szCs w:val="24"/>
        </w:rPr>
        <w:t xml:space="preserve"> Dodaje se stavak 5. </w:t>
      </w:r>
      <w:r w:rsidR="00CD3CB3" w:rsidRPr="002F5B91">
        <w:rPr>
          <w:rFonts w:ascii="Times New Roman" w:eastAsia="Arial" w:hAnsi="Times New Roman" w:cs="Times New Roman"/>
          <w:sz w:val="24"/>
          <w:szCs w:val="24"/>
        </w:rPr>
        <w:t>k</w:t>
      </w:r>
      <w:r w:rsidR="00856502" w:rsidRPr="002F5B91">
        <w:rPr>
          <w:rFonts w:ascii="Times New Roman" w:eastAsia="Arial" w:hAnsi="Times New Roman" w:cs="Times New Roman"/>
          <w:sz w:val="24"/>
          <w:szCs w:val="24"/>
        </w:rPr>
        <w:t>oji propisuje nadzorne ovlasti Agencije nad poslovanjem podružnice UAIF-a iz treće države osnovane u Republici Hrvatskoj.</w:t>
      </w:r>
    </w:p>
    <w:p w14:paraId="2A1CC6B3" w14:textId="77777777" w:rsidR="00A22FCB" w:rsidRPr="002F5B91" w:rsidRDefault="00A22FCB" w:rsidP="006830EE">
      <w:pPr>
        <w:spacing w:after="0" w:line="240" w:lineRule="auto"/>
        <w:rPr>
          <w:rFonts w:ascii="Times New Roman" w:eastAsia="Arial" w:hAnsi="Times New Roman" w:cs="Times New Roman"/>
          <w:b/>
          <w:sz w:val="24"/>
          <w:szCs w:val="24"/>
        </w:rPr>
      </w:pPr>
    </w:p>
    <w:p w14:paraId="39F51FB5" w14:textId="77777777" w:rsidR="007B6A3B" w:rsidRPr="002F5B91" w:rsidRDefault="007B6A3B" w:rsidP="006830EE">
      <w:pPr>
        <w:spacing w:after="0" w:line="240" w:lineRule="auto"/>
        <w:rPr>
          <w:rFonts w:ascii="Times New Roman" w:eastAsia="Arial" w:hAnsi="Times New Roman" w:cs="Times New Roman"/>
          <w:b/>
          <w:sz w:val="24"/>
          <w:szCs w:val="24"/>
        </w:rPr>
      </w:pPr>
    </w:p>
    <w:p w14:paraId="3EE59C96" w14:textId="77777777" w:rsidR="007B6A3B" w:rsidRPr="002F5B91" w:rsidRDefault="007B6A3B" w:rsidP="006830EE">
      <w:pPr>
        <w:spacing w:after="0" w:line="240" w:lineRule="auto"/>
        <w:rPr>
          <w:rFonts w:ascii="Times New Roman" w:eastAsia="Arial" w:hAnsi="Times New Roman" w:cs="Times New Roman"/>
          <w:b/>
          <w:sz w:val="24"/>
          <w:szCs w:val="24"/>
        </w:rPr>
      </w:pPr>
    </w:p>
    <w:p w14:paraId="5AC9DF13" w14:textId="77777777" w:rsidR="007B6A3B" w:rsidRPr="002F5B91" w:rsidRDefault="007B6A3B" w:rsidP="006830EE">
      <w:pPr>
        <w:spacing w:after="0" w:line="240" w:lineRule="auto"/>
        <w:rPr>
          <w:rFonts w:ascii="Times New Roman" w:eastAsia="Arial" w:hAnsi="Times New Roman" w:cs="Times New Roman"/>
          <w:b/>
          <w:sz w:val="24"/>
          <w:szCs w:val="24"/>
        </w:rPr>
      </w:pPr>
    </w:p>
    <w:p w14:paraId="1D12C790" w14:textId="1D5180E0" w:rsidR="007529A4" w:rsidRPr="002F5B91" w:rsidRDefault="007529A4" w:rsidP="006830EE">
      <w:pPr>
        <w:spacing w:after="0" w:line="240" w:lineRule="auto"/>
        <w:rPr>
          <w:rFonts w:ascii="Times New Roman" w:eastAsia="Arial" w:hAnsi="Times New Roman" w:cs="Times New Roman"/>
          <w:b/>
          <w:sz w:val="24"/>
          <w:szCs w:val="24"/>
        </w:rPr>
      </w:pPr>
      <w:r w:rsidRPr="002F5B91">
        <w:rPr>
          <w:rFonts w:ascii="Times New Roman" w:eastAsia="Arial" w:hAnsi="Times New Roman" w:cs="Times New Roman"/>
          <w:b/>
          <w:sz w:val="24"/>
          <w:szCs w:val="24"/>
        </w:rPr>
        <w:t xml:space="preserve">Uz članak </w:t>
      </w:r>
      <w:r w:rsidR="00880A4E" w:rsidRPr="002F5B91">
        <w:rPr>
          <w:rFonts w:ascii="Times New Roman" w:eastAsia="Arial" w:hAnsi="Times New Roman" w:cs="Times New Roman"/>
          <w:b/>
          <w:sz w:val="24"/>
          <w:szCs w:val="24"/>
        </w:rPr>
        <w:t>4</w:t>
      </w:r>
      <w:r w:rsidR="0072766F" w:rsidRPr="002F5B91">
        <w:rPr>
          <w:rFonts w:ascii="Times New Roman" w:eastAsia="Arial" w:hAnsi="Times New Roman" w:cs="Times New Roman"/>
          <w:b/>
          <w:sz w:val="24"/>
          <w:szCs w:val="24"/>
        </w:rPr>
        <w:t>1</w:t>
      </w:r>
      <w:r w:rsidRPr="002F5B91">
        <w:rPr>
          <w:rFonts w:ascii="Times New Roman" w:eastAsia="Arial" w:hAnsi="Times New Roman" w:cs="Times New Roman"/>
          <w:b/>
          <w:sz w:val="24"/>
          <w:szCs w:val="24"/>
        </w:rPr>
        <w:t xml:space="preserve">. </w:t>
      </w:r>
    </w:p>
    <w:p w14:paraId="2B09E39F" w14:textId="7EC649A0" w:rsidR="003D73FA" w:rsidRPr="002F5B91" w:rsidRDefault="00A22FCB" w:rsidP="005A1BE9">
      <w:pPr>
        <w:spacing w:after="160" w:line="240" w:lineRule="auto"/>
        <w:jc w:val="both"/>
        <w:rPr>
          <w:rFonts w:ascii="Times New Roman" w:eastAsia="Arial" w:hAnsi="Times New Roman" w:cs="Times New Roman"/>
          <w:sz w:val="24"/>
          <w:szCs w:val="24"/>
        </w:rPr>
      </w:pPr>
      <w:r w:rsidRPr="002F5B91">
        <w:rPr>
          <w:rFonts w:ascii="Times New Roman" w:eastAsia="Arial" w:hAnsi="Times New Roman" w:cs="Times New Roman"/>
          <w:sz w:val="24"/>
          <w:szCs w:val="24"/>
        </w:rPr>
        <w:t xml:space="preserve">Predloženim odredbama </w:t>
      </w:r>
      <w:r w:rsidR="00456CEE" w:rsidRPr="002F5B91">
        <w:rPr>
          <w:rFonts w:ascii="Times New Roman" w:eastAsia="Arial" w:hAnsi="Times New Roman" w:cs="Times New Roman"/>
          <w:sz w:val="24"/>
          <w:szCs w:val="24"/>
        </w:rPr>
        <w:t xml:space="preserve">novih </w:t>
      </w:r>
      <w:r w:rsidRPr="002F5B91">
        <w:rPr>
          <w:rFonts w:ascii="Times New Roman" w:eastAsia="Arial" w:hAnsi="Times New Roman" w:cs="Times New Roman"/>
          <w:sz w:val="24"/>
          <w:szCs w:val="24"/>
        </w:rPr>
        <w:t xml:space="preserve">članaka 269.a i 269.b propisuje se opseg nadležnosti </w:t>
      </w:r>
      <w:r w:rsidRPr="002F5B91">
        <w:rPr>
          <w:rFonts w:ascii="Times New Roman" w:eastAsia="Arial" w:hAnsi="Times New Roman" w:cs="Times New Roman"/>
          <w:iCs/>
          <w:sz w:val="24"/>
          <w:szCs w:val="24"/>
        </w:rPr>
        <w:t xml:space="preserve">Agencije za nadzor nad poslovanjem UAIF-a iz treće države koji u Republici Hrvatskoj </w:t>
      </w:r>
      <w:r w:rsidR="00856502" w:rsidRPr="002F5B91">
        <w:rPr>
          <w:rFonts w:ascii="Times New Roman" w:eastAsia="Arial" w:hAnsi="Times New Roman" w:cs="Times New Roman"/>
          <w:iCs/>
          <w:sz w:val="24"/>
          <w:szCs w:val="24"/>
        </w:rPr>
        <w:t xml:space="preserve">izravno </w:t>
      </w:r>
      <w:r w:rsidRPr="002F5B91">
        <w:rPr>
          <w:rFonts w:ascii="Times New Roman" w:eastAsia="Arial" w:hAnsi="Times New Roman" w:cs="Times New Roman"/>
          <w:iCs/>
          <w:sz w:val="24"/>
          <w:szCs w:val="24"/>
        </w:rPr>
        <w:t>trguje udjelima AIF-ova kojima upravlja</w:t>
      </w:r>
      <w:r w:rsidRPr="002F5B91">
        <w:rPr>
          <w:rFonts w:ascii="Times New Roman" w:eastAsia="Arial" w:hAnsi="Times New Roman" w:cs="Times New Roman"/>
          <w:sz w:val="24"/>
          <w:szCs w:val="24"/>
        </w:rPr>
        <w:t xml:space="preserve"> te ovlasti koje Agencija ima u obavljanju nadzora.</w:t>
      </w:r>
    </w:p>
    <w:p w14:paraId="7864BD8D" w14:textId="5543CFB8" w:rsidR="00562B39" w:rsidRPr="002F5B91" w:rsidRDefault="00562B39" w:rsidP="006830EE">
      <w:pPr>
        <w:spacing w:after="0" w:line="240" w:lineRule="auto"/>
        <w:rPr>
          <w:rFonts w:ascii="Times New Roman" w:eastAsia="Arial" w:hAnsi="Times New Roman" w:cs="Times New Roman"/>
          <w:b/>
          <w:sz w:val="24"/>
          <w:szCs w:val="24"/>
        </w:rPr>
      </w:pPr>
      <w:r w:rsidRPr="002F5B91">
        <w:rPr>
          <w:rFonts w:ascii="Times New Roman" w:eastAsia="Arial" w:hAnsi="Times New Roman" w:cs="Times New Roman"/>
          <w:b/>
          <w:sz w:val="24"/>
          <w:szCs w:val="24"/>
        </w:rPr>
        <w:t>Uz članak 4</w:t>
      </w:r>
      <w:r w:rsidR="0072766F" w:rsidRPr="002F5B91">
        <w:rPr>
          <w:rFonts w:ascii="Times New Roman" w:eastAsia="Arial" w:hAnsi="Times New Roman" w:cs="Times New Roman"/>
          <w:b/>
          <w:sz w:val="24"/>
          <w:szCs w:val="24"/>
        </w:rPr>
        <w:t>2</w:t>
      </w:r>
      <w:r w:rsidRPr="002F5B91">
        <w:rPr>
          <w:rFonts w:ascii="Times New Roman" w:eastAsia="Arial" w:hAnsi="Times New Roman" w:cs="Times New Roman"/>
          <w:b/>
          <w:sz w:val="24"/>
          <w:szCs w:val="24"/>
        </w:rPr>
        <w:t>.</w:t>
      </w:r>
    </w:p>
    <w:p w14:paraId="1460F8A7" w14:textId="57ECE00F" w:rsidR="004D67F1" w:rsidRPr="002F5B91" w:rsidRDefault="004D67F1" w:rsidP="00612EA2">
      <w:pPr>
        <w:spacing w:after="0" w:line="240" w:lineRule="auto"/>
        <w:jc w:val="both"/>
        <w:rPr>
          <w:rFonts w:ascii="Times New Roman" w:eastAsia="Arial" w:hAnsi="Times New Roman" w:cs="Times New Roman"/>
          <w:bCs/>
          <w:sz w:val="24"/>
          <w:szCs w:val="24"/>
        </w:rPr>
      </w:pPr>
      <w:bookmarkStart w:id="84" w:name="_Hlk173434479"/>
      <w:r w:rsidRPr="002F5B91">
        <w:rPr>
          <w:rFonts w:ascii="Times New Roman" w:eastAsia="Arial" w:hAnsi="Times New Roman" w:cs="Times New Roman"/>
          <w:bCs/>
          <w:sz w:val="24"/>
          <w:szCs w:val="24"/>
        </w:rPr>
        <w:t>Radi kršenja novih obveza predloženih radi liberalizacije tržišta alternativnih investicijskih fondova u članku 28</w:t>
      </w:r>
      <w:r w:rsidR="00612EA2" w:rsidRPr="002F5B91">
        <w:rPr>
          <w:rFonts w:ascii="Times New Roman" w:eastAsia="Arial" w:hAnsi="Times New Roman" w:cs="Times New Roman"/>
          <w:bCs/>
          <w:sz w:val="24"/>
          <w:szCs w:val="24"/>
        </w:rPr>
        <w:t>3</w:t>
      </w:r>
      <w:r w:rsidRPr="002F5B91">
        <w:rPr>
          <w:rFonts w:ascii="Times New Roman" w:eastAsia="Arial" w:hAnsi="Times New Roman" w:cs="Times New Roman"/>
          <w:bCs/>
          <w:sz w:val="24"/>
          <w:szCs w:val="24"/>
        </w:rPr>
        <w:t>. stavku 1. važećeg Zakona novim</w:t>
      </w:r>
      <w:r w:rsidR="006645FB" w:rsidRPr="002F5B91">
        <w:rPr>
          <w:rFonts w:ascii="Times New Roman" w:eastAsia="Arial" w:hAnsi="Times New Roman" w:cs="Times New Roman"/>
          <w:bCs/>
          <w:sz w:val="24"/>
          <w:szCs w:val="24"/>
        </w:rPr>
        <w:t xml:space="preserve"> predloženim</w:t>
      </w:r>
      <w:r w:rsidRPr="002F5B91">
        <w:rPr>
          <w:rFonts w:ascii="Times New Roman" w:eastAsia="Arial" w:hAnsi="Times New Roman" w:cs="Times New Roman"/>
          <w:bCs/>
          <w:sz w:val="24"/>
          <w:szCs w:val="24"/>
        </w:rPr>
        <w:t xml:space="preserve"> točkama </w:t>
      </w:r>
      <w:r w:rsidR="00612EA2" w:rsidRPr="002F5B91">
        <w:rPr>
          <w:rFonts w:ascii="Times New Roman" w:eastAsia="Arial" w:hAnsi="Times New Roman" w:cs="Times New Roman"/>
          <w:bCs/>
          <w:sz w:val="24"/>
          <w:szCs w:val="24"/>
        </w:rPr>
        <w:t>3.a, 41.a do 41.g, 56.a i 58.a do 58.d</w:t>
      </w:r>
      <w:r w:rsidRPr="002F5B91">
        <w:rPr>
          <w:rFonts w:ascii="Times New Roman" w:eastAsia="Arial" w:hAnsi="Times New Roman" w:cs="Times New Roman"/>
          <w:bCs/>
          <w:sz w:val="24"/>
          <w:szCs w:val="24"/>
        </w:rPr>
        <w:t xml:space="preserve"> propi</w:t>
      </w:r>
      <w:r w:rsidR="006645FB" w:rsidRPr="002F5B91">
        <w:rPr>
          <w:rFonts w:ascii="Times New Roman" w:eastAsia="Arial" w:hAnsi="Times New Roman" w:cs="Times New Roman"/>
          <w:bCs/>
          <w:sz w:val="24"/>
          <w:szCs w:val="24"/>
        </w:rPr>
        <w:t>suju se</w:t>
      </w:r>
      <w:r w:rsidRPr="002F5B91">
        <w:rPr>
          <w:rFonts w:ascii="Times New Roman" w:eastAsia="Arial" w:hAnsi="Times New Roman" w:cs="Times New Roman"/>
          <w:bCs/>
          <w:sz w:val="24"/>
          <w:szCs w:val="24"/>
        </w:rPr>
        <w:t xml:space="preserve"> </w:t>
      </w:r>
      <w:r w:rsidR="00612EA2" w:rsidRPr="002F5B91">
        <w:rPr>
          <w:rFonts w:ascii="Times New Roman" w:eastAsia="Arial" w:hAnsi="Times New Roman" w:cs="Times New Roman"/>
          <w:bCs/>
          <w:sz w:val="24"/>
          <w:szCs w:val="24"/>
        </w:rPr>
        <w:t>tež</w:t>
      </w:r>
      <w:r w:rsidR="006645FB" w:rsidRPr="002F5B91">
        <w:rPr>
          <w:rFonts w:ascii="Times New Roman" w:eastAsia="Arial" w:hAnsi="Times New Roman" w:cs="Times New Roman"/>
          <w:bCs/>
          <w:sz w:val="24"/>
          <w:szCs w:val="24"/>
        </w:rPr>
        <w:t>i</w:t>
      </w:r>
      <w:r w:rsidR="00612EA2" w:rsidRPr="002F5B91">
        <w:rPr>
          <w:rFonts w:ascii="Times New Roman" w:eastAsia="Arial" w:hAnsi="Times New Roman" w:cs="Times New Roman"/>
          <w:bCs/>
          <w:sz w:val="24"/>
          <w:szCs w:val="24"/>
        </w:rPr>
        <w:t xml:space="preserve"> </w:t>
      </w:r>
      <w:r w:rsidRPr="002F5B91">
        <w:rPr>
          <w:rFonts w:ascii="Times New Roman" w:eastAsia="Arial" w:hAnsi="Times New Roman" w:cs="Times New Roman"/>
          <w:bCs/>
          <w:sz w:val="24"/>
          <w:szCs w:val="24"/>
        </w:rPr>
        <w:t xml:space="preserve">prekršaje za postupanje protivno propisanim obvezama UAIF-a iz Republike Hrvatske, druge države članice i treće države za distribuciju udjela AIF-ova iz trećih država </w:t>
      </w:r>
      <w:r w:rsidR="00612EA2" w:rsidRPr="002F5B91">
        <w:rPr>
          <w:rFonts w:ascii="Times New Roman" w:eastAsia="Arial" w:hAnsi="Times New Roman" w:cs="Times New Roman"/>
          <w:bCs/>
          <w:sz w:val="24"/>
          <w:szCs w:val="24"/>
        </w:rPr>
        <w:t>profesionalnim ulagateljima u Republici Hrvatskoj te UAIF-ovima iz trećih država za upravljanje AIF-ovima u Republici Hrvatskoj</w:t>
      </w:r>
      <w:r w:rsidRPr="002F5B91">
        <w:rPr>
          <w:rFonts w:ascii="Times New Roman" w:eastAsia="Arial" w:hAnsi="Times New Roman" w:cs="Times New Roman"/>
          <w:bCs/>
          <w:sz w:val="24"/>
          <w:szCs w:val="24"/>
        </w:rPr>
        <w:t>.</w:t>
      </w:r>
    </w:p>
    <w:bookmarkEnd w:id="84"/>
    <w:p w14:paraId="1D8A2DDE" w14:textId="411AF5DC" w:rsidR="00562B39" w:rsidRPr="002F5B91" w:rsidRDefault="00562B39" w:rsidP="00612EA2">
      <w:pPr>
        <w:spacing w:after="0" w:line="240" w:lineRule="auto"/>
        <w:jc w:val="both"/>
        <w:rPr>
          <w:rFonts w:ascii="Times New Roman" w:eastAsia="Arial" w:hAnsi="Times New Roman" w:cs="Times New Roman"/>
          <w:bCs/>
          <w:sz w:val="24"/>
          <w:szCs w:val="24"/>
        </w:rPr>
      </w:pPr>
      <w:r w:rsidRPr="002F5B91">
        <w:rPr>
          <w:rFonts w:ascii="Times New Roman" w:eastAsia="Arial" w:hAnsi="Times New Roman" w:cs="Times New Roman"/>
          <w:bCs/>
          <w:sz w:val="24"/>
          <w:szCs w:val="24"/>
        </w:rPr>
        <w:t>Predloženim odredbama stavka 3. propisuje se novčana kazna za odgovornu osoba u podružnici UAIF-a iz treće države osnovane u Republici Hrvatskoj.</w:t>
      </w:r>
    </w:p>
    <w:p w14:paraId="703B92A7" w14:textId="77777777" w:rsidR="00562B39" w:rsidRPr="002F5B91" w:rsidRDefault="00562B39" w:rsidP="006830EE">
      <w:pPr>
        <w:spacing w:after="0" w:line="240" w:lineRule="auto"/>
        <w:rPr>
          <w:rFonts w:ascii="Times New Roman" w:eastAsia="Arial" w:hAnsi="Times New Roman" w:cs="Times New Roman"/>
          <w:b/>
          <w:sz w:val="24"/>
          <w:szCs w:val="24"/>
        </w:rPr>
      </w:pPr>
    </w:p>
    <w:p w14:paraId="4224F840" w14:textId="2584A2FB" w:rsidR="00A65EAE" w:rsidRPr="002F5B91" w:rsidRDefault="001B2CD2" w:rsidP="006830EE">
      <w:pPr>
        <w:spacing w:after="0" w:line="240" w:lineRule="auto"/>
        <w:rPr>
          <w:rFonts w:ascii="Times New Roman" w:eastAsia="Arial" w:hAnsi="Times New Roman" w:cs="Times New Roman"/>
          <w:b/>
          <w:sz w:val="24"/>
          <w:szCs w:val="24"/>
        </w:rPr>
      </w:pPr>
      <w:r w:rsidRPr="002F5B91">
        <w:rPr>
          <w:rFonts w:ascii="Times New Roman" w:eastAsia="Arial" w:hAnsi="Times New Roman" w:cs="Times New Roman"/>
          <w:b/>
          <w:sz w:val="24"/>
          <w:szCs w:val="24"/>
        </w:rPr>
        <w:t>Uz č</w:t>
      </w:r>
      <w:r w:rsidR="00517C1E" w:rsidRPr="002F5B91">
        <w:rPr>
          <w:rFonts w:ascii="Times New Roman" w:eastAsia="Arial" w:hAnsi="Times New Roman" w:cs="Times New Roman"/>
          <w:b/>
          <w:sz w:val="24"/>
          <w:szCs w:val="24"/>
        </w:rPr>
        <w:t xml:space="preserve">lanak </w:t>
      </w:r>
      <w:r w:rsidR="00880A4E" w:rsidRPr="002F5B91">
        <w:rPr>
          <w:rFonts w:ascii="Times New Roman" w:eastAsia="Arial" w:hAnsi="Times New Roman" w:cs="Times New Roman"/>
          <w:b/>
          <w:sz w:val="24"/>
          <w:szCs w:val="24"/>
        </w:rPr>
        <w:t>4</w:t>
      </w:r>
      <w:r w:rsidR="0072766F" w:rsidRPr="002F5B91">
        <w:rPr>
          <w:rFonts w:ascii="Times New Roman" w:eastAsia="Arial" w:hAnsi="Times New Roman" w:cs="Times New Roman"/>
          <w:b/>
          <w:sz w:val="24"/>
          <w:szCs w:val="24"/>
        </w:rPr>
        <w:t>3</w:t>
      </w:r>
      <w:r w:rsidR="00517C1E" w:rsidRPr="002F5B91">
        <w:rPr>
          <w:rFonts w:ascii="Times New Roman" w:eastAsia="Arial" w:hAnsi="Times New Roman" w:cs="Times New Roman"/>
          <w:b/>
          <w:sz w:val="24"/>
          <w:szCs w:val="24"/>
        </w:rPr>
        <w:t>.</w:t>
      </w:r>
    </w:p>
    <w:p w14:paraId="7127178F" w14:textId="05D4323D" w:rsidR="00612EA2" w:rsidRPr="002F5B91" w:rsidRDefault="00612EA2" w:rsidP="00612EA2">
      <w:pPr>
        <w:spacing w:after="160" w:line="240" w:lineRule="auto"/>
        <w:jc w:val="both"/>
        <w:rPr>
          <w:rFonts w:ascii="Times New Roman" w:eastAsia="Arial" w:hAnsi="Times New Roman" w:cs="Times New Roman"/>
          <w:bCs/>
          <w:sz w:val="24"/>
          <w:szCs w:val="24"/>
        </w:rPr>
      </w:pPr>
      <w:r w:rsidRPr="002F5B91">
        <w:rPr>
          <w:rFonts w:ascii="Times New Roman" w:eastAsia="Arial" w:hAnsi="Times New Roman" w:cs="Times New Roman"/>
          <w:bCs/>
          <w:sz w:val="24"/>
          <w:szCs w:val="24"/>
        </w:rPr>
        <w:t>Radi kršenja novih obveza predloženih radi liberalizacije tržišta alternativnih investicijskih fondova u članku 284. stavku 1. važećeg Zakona novim</w:t>
      </w:r>
      <w:r w:rsidR="006645FB" w:rsidRPr="002F5B91">
        <w:rPr>
          <w:rFonts w:ascii="Times New Roman" w:eastAsia="Arial" w:hAnsi="Times New Roman" w:cs="Times New Roman"/>
          <w:bCs/>
          <w:sz w:val="24"/>
          <w:szCs w:val="24"/>
        </w:rPr>
        <w:t xml:space="preserve"> predloženim</w:t>
      </w:r>
      <w:r w:rsidRPr="002F5B91">
        <w:rPr>
          <w:rFonts w:ascii="Times New Roman" w:eastAsia="Arial" w:hAnsi="Times New Roman" w:cs="Times New Roman"/>
          <w:bCs/>
          <w:sz w:val="24"/>
          <w:szCs w:val="24"/>
        </w:rPr>
        <w:t xml:space="preserve"> točkama 27.a do 27.i  propi</w:t>
      </w:r>
      <w:r w:rsidR="006645FB" w:rsidRPr="002F5B91">
        <w:rPr>
          <w:rFonts w:ascii="Times New Roman" w:eastAsia="Arial" w:hAnsi="Times New Roman" w:cs="Times New Roman"/>
          <w:bCs/>
          <w:sz w:val="24"/>
          <w:szCs w:val="24"/>
        </w:rPr>
        <w:t>suju se</w:t>
      </w:r>
      <w:r w:rsidRPr="002F5B91">
        <w:rPr>
          <w:rFonts w:ascii="Times New Roman" w:eastAsia="Arial" w:hAnsi="Times New Roman" w:cs="Times New Roman"/>
          <w:bCs/>
          <w:sz w:val="24"/>
          <w:szCs w:val="24"/>
        </w:rPr>
        <w:t xml:space="preserve"> lakš</w:t>
      </w:r>
      <w:r w:rsidR="006645FB" w:rsidRPr="002F5B91">
        <w:rPr>
          <w:rFonts w:ascii="Times New Roman" w:eastAsia="Arial" w:hAnsi="Times New Roman" w:cs="Times New Roman"/>
          <w:bCs/>
          <w:sz w:val="24"/>
          <w:szCs w:val="24"/>
        </w:rPr>
        <w:t>i</w:t>
      </w:r>
      <w:r w:rsidRPr="002F5B91">
        <w:rPr>
          <w:rFonts w:ascii="Times New Roman" w:eastAsia="Arial" w:hAnsi="Times New Roman" w:cs="Times New Roman"/>
          <w:bCs/>
          <w:sz w:val="24"/>
          <w:szCs w:val="24"/>
        </w:rPr>
        <w:t xml:space="preserve"> prekršaje za postupanje protivno propisanim obvezama UAIF-a iz Republike Hrvatske, druge države članice i treće države za distribuciju udjela AIF-ova iz trećih država profesionalnim ulagateljima u Republici Hrvatskoj.</w:t>
      </w:r>
    </w:p>
    <w:p w14:paraId="6F9EF461" w14:textId="3CD980FD" w:rsidR="00612EA2" w:rsidRPr="002F5B91" w:rsidRDefault="00612EA2" w:rsidP="00612EA2">
      <w:pPr>
        <w:spacing w:after="160" w:line="240" w:lineRule="auto"/>
        <w:jc w:val="both"/>
        <w:rPr>
          <w:rFonts w:ascii="Times New Roman" w:eastAsia="Arial" w:hAnsi="Times New Roman" w:cs="Times New Roman"/>
          <w:bCs/>
          <w:sz w:val="24"/>
          <w:szCs w:val="24"/>
        </w:rPr>
      </w:pPr>
      <w:r w:rsidRPr="002F5B91">
        <w:rPr>
          <w:rFonts w:ascii="Times New Roman" w:eastAsia="Arial" w:hAnsi="Times New Roman" w:cs="Times New Roman"/>
          <w:bCs/>
          <w:sz w:val="24"/>
          <w:szCs w:val="24"/>
        </w:rPr>
        <w:t>Radi izmjena u članku 81. važećeg Zakona propis</w:t>
      </w:r>
      <w:r w:rsidR="006645FB" w:rsidRPr="002F5B91">
        <w:rPr>
          <w:rFonts w:ascii="Times New Roman" w:eastAsia="Arial" w:hAnsi="Times New Roman" w:cs="Times New Roman"/>
          <w:bCs/>
          <w:sz w:val="24"/>
          <w:szCs w:val="24"/>
        </w:rPr>
        <w:t>uju se</w:t>
      </w:r>
      <w:r w:rsidRPr="002F5B91">
        <w:rPr>
          <w:rFonts w:ascii="Times New Roman" w:eastAsia="Arial" w:hAnsi="Times New Roman" w:cs="Times New Roman"/>
          <w:bCs/>
          <w:sz w:val="24"/>
          <w:szCs w:val="24"/>
        </w:rPr>
        <w:t xml:space="preserve"> prekršaje za postupanja protivno propisanim obvezama UAIF-a vezano uz prestanak obavljanja djelatnosti UAIF-a.</w:t>
      </w:r>
    </w:p>
    <w:p w14:paraId="5F03D184" w14:textId="5090C375" w:rsidR="007E0F85" w:rsidRPr="002F5B91" w:rsidRDefault="007E0F85" w:rsidP="005A1BE9">
      <w:pPr>
        <w:spacing w:after="160" w:line="240" w:lineRule="auto"/>
        <w:rPr>
          <w:rFonts w:ascii="Times New Roman" w:eastAsia="Arial" w:hAnsi="Times New Roman" w:cs="Times New Roman"/>
          <w:sz w:val="24"/>
          <w:szCs w:val="24"/>
        </w:rPr>
      </w:pPr>
      <w:r w:rsidRPr="002F5B91">
        <w:rPr>
          <w:rFonts w:ascii="Times New Roman" w:eastAsia="Arial" w:hAnsi="Times New Roman" w:cs="Times New Roman"/>
          <w:sz w:val="24"/>
          <w:szCs w:val="24"/>
        </w:rPr>
        <w:t>Ispravlja</w:t>
      </w:r>
      <w:r w:rsidR="00160F92" w:rsidRPr="002F5B91">
        <w:rPr>
          <w:rFonts w:ascii="Times New Roman" w:eastAsia="Arial" w:hAnsi="Times New Roman" w:cs="Times New Roman"/>
          <w:sz w:val="24"/>
          <w:szCs w:val="24"/>
        </w:rPr>
        <w:t>ju</w:t>
      </w:r>
      <w:r w:rsidRPr="002F5B91">
        <w:rPr>
          <w:rFonts w:ascii="Times New Roman" w:eastAsia="Arial" w:hAnsi="Times New Roman" w:cs="Times New Roman"/>
          <w:sz w:val="24"/>
          <w:szCs w:val="24"/>
        </w:rPr>
        <w:t xml:space="preserve"> se </w:t>
      </w:r>
      <w:r w:rsidR="00717C45" w:rsidRPr="002F5B91">
        <w:rPr>
          <w:rFonts w:ascii="Times New Roman" w:eastAsia="Arial" w:hAnsi="Times New Roman" w:cs="Times New Roman"/>
          <w:sz w:val="24"/>
          <w:szCs w:val="24"/>
        </w:rPr>
        <w:t>pogrešn</w:t>
      </w:r>
      <w:r w:rsidR="00160F92" w:rsidRPr="002F5B91">
        <w:rPr>
          <w:rFonts w:ascii="Times New Roman" w:eastAsia="Arial" w:hAnsi="Times New Roman" w:cs="Times New Roman"/>
          <w:sz w:val="24"/>
          <w:szCs w:val="24"/>
        </w:rPr>
        <w:t>a</w:t>
      </w:r>
      <w:r w:rsidR="00717C45" w:rsidRPr="002F5B91">
        <w:rPr>
          <w:rFonts w:ascii="Times New Roman" w:eastAsia="Arial" w:hAnsi="Times New Roman" w:cs="Times New Roman"/>
          <w:sz w:val="24"/>
          <w:szCs w:val="24"/>
        </w:rPr>
        <w:t xml:space="preserve"> </w:t>
      </w:r>
      <w:r w:rsidRPr="002F5B91">
        <w:rPr>
          <w:rFonts w:ascii="Times New Roman" w:eastAsia="Arial" w:hAnsi="Times New Roman" w:cs="Times New Roman"/>
          <w:sz w:val="24"/>
          <w:szCs w:val="24"/>
        </w:rPr>
        <w:t>pozivanj</w:t>
      </w:r>
      <w:r w:rsidR="00160F92" w:rsidRPr="002F5B91">
        <w:rPr>
          <w:rFonts w:ascii="Times New Roman" w:eastAsia="Arial" w:hAnsi="Times New Roman" w:cs="Times New Roman"/>
          <w:sz w:val="24"/>
          <w:szCs w:val="24"/>
        </w:rPr>
        <w:t>a</w:t>
      </w:r>
      <w:r w:rsidRPr="002F5B91">
        <w:rPr>
          <w:rFonts w:ascii="Times New Roman" w:eastAsia="Arial" w:hAnsi="Times New Roman" w:cs="Times New Roman"/>
          <w:sz w:val="24"/>
          <w:szCs w:val="24"/>
        </w:rPr>
        <w:t xml:space="preserve"> u </w:t>
      </w:r>
      <w:r w:rsidR="00160F92" w:rsidRPr="002F5B91">
        <w:rPr>
          <w:rFonts w:ascii="Times New Roman" w:eastAsia="Arial" w:hAnsi="Times New Roman" w:cs="Times New Roman"/>
          <w:sz w:val="24"/>
          <w:szCs w:val="24"/>
        </w:rPr>
        <w:t>članku 284. stavku 1. točkama 41. do 44</w:t>
      </w:r>
      <w:r w:rsidR="00D16047" w:rsidRPr="002F5B91">
        <w:rPr>
          <w:rFonts w:ascii="Times New Roman" w:eastAsia="Arial" w:hAnsi="Times New Roman" w:cs="Times New Roman"/>
          <w:sz w:val="24"/>
          <w:szCs w:val="24"/>
        </w:rPr>
        <w:t>.</w:t>
      </w:r>
      <w:r w:rsidR="00160F92" w:rsidRPr="002F5B91">
        <w:rPr>
          <w:rFonts w:ascii="Times New Roman" w:eastAsia="Arial" w:hAnsi="Times New Roman" w:cs="Times New Roman"/>
          <w:sz w:val="24"/>
          <w:szCs w:val="24"/>
        </w:rPr>
        <w:t xml:space="preserve"> važećeg Zakona</w:t>
      </w:r>
      <w:r w:rsidR="00612EA2" w:rsidRPr="002F5B91">
        <w:rPr>
          <w:rFonts w:ascii="Times New Roman" w:eastAsia="Arial" w:hAnsi="Times New Roman" w:cs="Times New Roman"/>
          <w:sz w:val="24"/>
          <w:szCs w:val="24"/>
        </w:rPr>
        <w:t>.</w:t>
      </w:r>
    </w:p>
    <w:p w14:paraId="01D9E290" w14:textId="6C6D488E" w:rsidR="00A65EAE" w:rsidRPr="002F5B91" w:rsidRDefault="00A65EAE" w:rsidP="006830EE">
      <w:pPr>
        <w:spacing w:after="0" w:line="240" w:lineRule="auto"/>
        <w:rPr>
          <w:rFonts w:ascii="Times New Roman" w:eastAsia="Arial" w:hAnsi="Times New Roman" w:cs="Times New Roman"/>
          <w:b/>
          <w:sz w:val="24"/>
          <w:szCs w:val="24"/>
        </w:rPr>
      </w:pPr>
      <w:r w:rsidRPr="002F5B91">
        <w:rPr>
          <w:rFonts w:ascii="Times New Roman" w:eastAsia="Arial" w:hAnsi="Times New Roman" w:cs="Times New Roman"/>
          <w:b/>
          <w:sz w:val="24"/>
          <w:szCs w:val="24"/>
        </w:rPr>
        <w:t xml:space="preserve">Uz članak </w:t>
      </w:r>
      <w:r w:rsidR="00880A4E" w:rsidRPr="002F5B91">
        <w:rPr>
          <w:rFonts w:ascii="Times New Roman" w:eastAsia="Arial" w:hAnsi="Times New Roman" w:cs="Times New Roman"/>
          <w:b/>
          <w:sz w:val="24"/>
          <w:szCs w:val="24"/>
        </w:rPr>
        <w:t>4</w:t>
      </w:r>
      <w:r w:rsidR="0072766F" w:rsidRPr="002F5B91">
        <w:rPr>
          <w:rFonts w:ascii="Times New Roman" w:eastAsia="Arial" w:hAnsi="Times New Roman" w:cs="Times New Roman"/>
          <w:b/>
          <w:sz w:val="24"/>
          <w:szCs w:val="24"/>
        </w:rPr>
        <w:t>4</w:t>
      </w:r>
      <w:r w:rsidRPr="002F5B91">
        <w:rPr>
          <w:rFonts w:ascii="Times New Roman" w:eastAsia="Arial" w:hAnsi="Times New Roman" w:cs="Times New Roman"/>
          <w:b/>
          <w:sz w:val="24"/>
          <w:szCs w:val="24"/>
        </w:rPr>
        <w:t xml:space="preserve">. </w:t>
      </w:r>
    </w:p>
    <w:p w14:paraId="740CF5BC" w14:textId="39A510FF" w:rsidR="0029313F" w:rsidRPr="002F5B91" w:rsidRDefault="0029313F" w:rsidP="00C44E8B">
      <w:pPr>
        <w:spacing w:after="0" w:line="240" w:lineRule="auto"/>
        <w:jc w:val="both"/>
        <w:rPr>
          <w:rFonts w:ascii="Times New Roman" w:eastAsia="Arial" w:hAnsi="Times New Roman" w:cs="Times New Roman"/>
          <w:sz w:val="24"/>
          <w:szCs w:val="24"/>
        </w:rPr>
      </w:pPr>
      <w:r w:rsidRPr="002F5B91">
        <w:rPr>
          <w:rFonts w:ascii="Times New Roman" w:eastAsia="Arial" w:hAnsi="Times New Roman" w:cs="Times New Roman"/>
          <w:sz w:val="24"/>
          <w:szCs w:val="24"/>
        </w:rPr>
        <w:t>Propisuje se da će Agencija u roku od 12 mjeseci od dana stupanja na snagu ovoga Zakona donijeti izmjene i dopune Pravilnika o obavljanju poslova depozitara AIF-a</w:t>
      </w:r>
      <w:r w:rsidR="0007424E" w:rsidRPr="002F5B91">
        <w:rPr>
          <w:rFonts w:ascii="Times New Roman" w:eastAsia="Arial" w:hAnsi="Times New Roman" w:cs="Times New Roman"/>
          <w:sz w:val="24"/>
          <w:szCs w:val="24"/>
        </w:rPr>
        <w:t xml:space="preserve">, </w:t>
      </w:r>
      <w:r w:rsidRPr="002F5B91">
        <w:rPr>
          <w:rFonts w:ascii="Times New Roman" w:eastAsia="Arial" w:hAnsi="Times New Roman" w:cs="Times New Roman"/>
          <w:sz w:val="24"/>
          <w:szCs w:val="24"/>
        </w:rPr>
        <w:t>Pravilnika o izdavanju odobrenja za rad UAIF-a i Pravilnika o dodatnim organizacijskim zahtjevima društava za upravljanje alternativnim investicijskim fondovima kao i da će u istom roku donijeti nove pravilnike temeljem ovoga Zakona.</w:t>
      </w:r>
    </w:p>
    <w:p w14:paraId="348A8BF7" w14:textId="77777777" w:rsidR="00D16047" w:rsidRPr="002F5B91" w:rsidRDefault="00D16047" w:rsidP="006830EE">
      <w:pPr>
        <w:spacing w:after="0" w:line="240" w:lineRule="auto"/>
        <w:rPr>
          <w:rFonts w:ascii="Times New Roman" w:eastAsia="Arial" w:hAnsi="Times New Roman" w:cs="Times New Roman"/>
          <w:b/>
          <w:sz w:val="24"/>
          <w:szCs w:val="24"/>
        </w:rPr>
      </w:pPr>
    </w:p>
    <w:p w14:paraId="1DAA697A" w14:textId="120B1763" w:rsidR="00EC0262" w:rsidRPr="002F5B91" w:rsidRDefault="00D16047" w:rsidP="00A65EAE">
      <w:pPr>
        <w:spacing w:after="0" w:line="240" w:lineRule="auto"/>
        <w:rPr>
          <w:rFonts w:ascii="Times New Roman" w:eastAsia="Arial" w:hAnsi="Times New Roman" w:cs="Times New Roman"/>
          <w:b/>
          <w:sz w:val="24"/>
          <w:szCs w:val="24"/>
        </w:rPr>
      </w:pPr>
      <w:r w:rsidRPr="002F5B91">
        <w:rPr>
          <w:rFonts w:ascii="Times New Roman" w:eastAsia="Arial" w:hAnsi="Times New Roman" w:cs="Times New Roman"/>
          <w:b/>
          <w:sz w:val="24"/>
          <w:szCs w:val="24"/>
        </w:rPr>
        <w:t xml:space="preserve">Uz članak </w:t>
      </w:r>
      <w:r w:rsidR="00880A4E" w:rsidRPr="002F5B91">
        <w:rPr>
          <w:rFonts w:ascii="Times New Roman" w:eastAsia="Arial" w:hAnsi="Times New Roman" w:cs="Times New Roman"/>
          <w:b/>
          <w:sz w:val="24"/>
          <w:szCs w:val="24"/>
        </w:rPr>
        <w:t>4</w:t>
      </w:r>
      <w:r w:rsidR="0072766F" w:rsidRPr="002F5B91">
        <w:rPr>
          <w:rFonts w:ascii="Times New Roman" w:eastAsia="Arial" w:hAnsi="Times New Roman" w:cs="Times New Roman"/>
          <w:b/>
          <w:sz w:val="24"/>
          <w:szCs w:val="24"/>
        </w:rPr>
        <w:t>5</w:t>
      </w:r>
      <w:r w:rsidRPr="002F5B91">
        <w:rPr>
          <w:rFonts w:ascii="Times New Roman" w:eastAsia="Arial" w:hAnsi="Times New Roman" w:cs="Times New Roman"/>
          <w:b/>
          <w:sz w:val="24"/>
          <w:szCs w:val="24"/>
        </w:rPr>
        <w:t>.</w:t>
      </w:r>
    </w:p>
    <w:p w14:paraId="1D98A33C" w14:textId="55695EF7" w:rsidR="00D16047" w:rsidRPr="002F5B91" w:rsidRDefault="00D16047" w:rsidP="00F81329">
      <w:pPr>
        <w:spacing w:after="0" w:line="240" w:lineRule="auto"/>
        <w:jc w:val="both"/>
        <w:rPr>
          <w:rFonts w:ascii="Times New Roman" w:eastAsia="Arial" w:hAnsi="Times New Roman" w:cs="Times New Roman"/>
          <w:sz w:val="24"/>
          <w:szCs w:val="24"/>
        </w:rPr>
      </w:pPr>
      <w:r w:rsidRPr="002F5B91">
        <w:rPr>
          <w:rFonts w:ascii="Times New Roman" w:eastAsia="Arial" w:hAnsi="Times New Roman" w:cs="Times New Roman"/>
          <w:sz w:val="24"/>
          <w:szCs w:val="24"/>
        </w:rPr>
        <w:lastRenderedPageBreak/>
        <w:t>Propisuje se kako će se postupci započeti prema odredbama važećeg Zakona dovršiti primjenom odredbi toga Zakona.</w:t>
      </w:r>
    </w:p>
    <w:p w14:paraId="67AB1C44" w14:textId="77777777" w:rsidR="00D16047" w:rsidRPr="002F5B91" w:rsidRDefault="00D16047" w:rsidP="00A65EAE">
      <w:pPr>
        <w:spacing w:after="0" w:line="240" w:lineRule="auto"/>
        <w:rPr>
          <w:rFonts w:ascii="Times New Roman" w:eastAsia="Arial" w:hAnsi="Times New Roman" w:cs="Times New Roman"/>
          <w:b/>
          <w:sz w:val="24"/>
          <w:szCs w:val="24"/>
        </w:rPr>
      </w:pPr>
    </w:p>
    <w:p w14:paraId="6E65CA10" w14:textId="4E8CE2DE" w:rsidR="00D16047" w:rsidRPr="002F5B91" w:rsidRDefault="00D16047" w:rsidP="00A65EAE">
      <w:pPr>
        <w:spacing w:after="0" w:line="240" w:lineRule="auto"/>
        <w:rPr>
          <w:rFonts w:ascii="Times New Roman" w:eastAsia="Arial" w:hAnsi="Times New Roman" w:cs="Times New Roman"/>
          <w:b/>
          <w:sz w:val="24"/>
          <w:szCs w:val="24"/>
        </w:rPr>
      </w:pPr>
      <w:r w:rsidRPr="002F5B91">
        <w:rPr>
          <w:rFonts w:ascii="Times New Roman" w:eastAsia="Arial" w:hAnsi="Times New Roman" w:cs="Times New Roman"/>
          <w:b/>
          <w:sz w:val="24"/>
          <w:szCs w:val="24"/>
        </w:rPr>
        <w:t xml:space="preserve">Uz članak </w:t>
      </w:r>
      <w:r w:rsidR="00880A4E" w:rsidRPr="002F5B91">
        <w:rPr>
          <w:rFonts w:ascii="Times New Roman" w:eastAsia="Arial" w:hAnsi="Times New Roman" w:cs="Times New Roman"/>
          <w:b/>
          <w:sz w:val="24"/>
          <w:szCs w:val="24"/>
        </w:rPr>
        <w:t>4</w:t>
      </w:r>
      <w:r w:rsidR="0072766F" w:rsidRPr="002F5B91">
        <w:rPr>
          <w:rFonts w:ascii="Times New Roman" w:eastAsia="Arial" w:hAnsi="Times New Roman" w:cs="Times New Roman"/>
          <w:b/>
          <w:sz w:val="24"/>
          <w:szCs w:val="24"/>
        </w:rPr>
        <w:t>6</w:t>
      </w:r>
      <w:r w:rsidRPr="002F5B91">
        <w:rPr>
          <w:rFonts w:ascii="Times New Roman" w:eastAsia="Arial" w:hAnsi="Times New Roman" w:cs="Times New Roman"/>
          <w:b/>
          <w:sz w:val="24"/>
          <w:szCs w:val="24"/>
        </w:rPr>
        <w:t>.</w:t>
      </w:r>
    </w:p>
    <w:p w14:paraId="3391B923" w14:textId="3A9AB503" w:rsidR="00EC0262" w:rsidRPr="002F5B91" w:rsidRDefault="00D16047" w:rsidP="001D464D">
      <w:pPr>
        <w:spacing w:after="0" w:line="240" w:lineRule="auto"/>
        <w:jc w:val="both"/>
        <w:rPr>
          <w:rFonts w:ascii="Times New Roman" w:eastAsia="Arial" w:hAnsi="Times New Roman" w:cs="Times New Roman"/>
          <w:sz w:val="24"/>
          <w:szCs w:val="24"/>
        </w:rPr>
      </w:pPr>
      <w:r w:rsidRPr="002F5B91">
        <w:rPr>
          <w:rFonts w:ascii="Times New Roman" w:eastAsia="Arial" w:hAnsi="Times New Roman" w:cs="Times New Roman"/>
          <w:sz w:val="24"/>
          <w:szCs w:val="24"/>
        </w:rPr>
        <w:t>Propisuje se stupanje na snagu Zakona.</w:t>
      </w:r>
      <w:r w:rsidR="00856502" w:rsidRPr="002F5B91">
        <w:rPr>
          <w:rFonts w:ascii="Times New Roman" w:eastAsia="Arial" w:hAnsi="Times New Roman" w:cs="Times New Roman"/>
          <w:sz w:val="24"/>
          <w:szCs w:val="24"/>
        </w:rPr>
        <w:t xml:space="preserve"> </w:t>
      </w:r>
      <w:r w:rsidR="00A9694A" w:rsidRPr="002F5B91">
        <w:rPr>
          <w:rFonts w:ascii="Times New Roman" w:eastAsia="Arial" w:hAnsi="Times New Roman" w:cs="Times New Roman"/>
          <w:sz w:val="24"/>
          <w:szCs w:val="24"/>
        </w:rPr>
        <w:t>Ovaj Zakon stupa na snagu osmoga dana od dana objave u „Narodnim novinama“, osim članka 1</w:t>
      </w:r>
      <w:r w:rsidR="009D40DB" w:rsidRPr="002F5B91">
        <w:rPr>
          <w:rFonts w:ascii="Times New Roman" w:eastAsia="Arial" w:hAnsi="Times New Roman" w:cs="Times New Roman"/>
          <w:sz w:val="24"/>
          <w:szCs w:val="24"/>
        </w:rPr>
        <w:t>2</w:t>
      </w:r>
      <w:r w:rsidR="00A9694A" w:rsidRPr="002F5B91">
        <w:rPr>
          <w:rFonts w:ascii="Times New Roman" w:eastAsia="Arial" w:hAnsi="Times New Roman" w:cs="Times New Roman"/>
          <w:sz w:val="24"/>
          <w:szCs w:val="24"/>
        </w:rPr>
        <w:t>. koji stupa na snagu 17. siječnja 2025</w:t>
      </w:r>
      <w:r w:rsidR="009D40DB" w:rsidRPr="002F5B91">
        <w:rPr>
          <w:rFonts w:ascii="Times New Roman" w:eastAsia="Arial" w:hAnsi="Times New Roman" w:cs="Times New Roman"/>
          <w:sz w:val="24"/>
          <w:szCs w:val="24"/>
        </w:rPr>
        <w:t>. kako je to propisano člankom 9. Direktive (EU) 2022/2556</w:t>
      </w:r>
      <w:r w:rsidR="00A9694A" w:rsidRPr="002F5B91">
        <w:rPr>
          <w:rFonts w:ascii="Times New Roman" w:eastAsia="Arial" w:hAnsi="Times New Roman" w:cs="Times New Roman"/>
          <w:sz w:val="24"/>
          <w:szCs w:val="24"/>
        </w:rPr>
        <w:t xml:space="preserve">. </w:t>
      </w:r>
      <w:r w:rsidR="001D464D" w:rsidRPr="002F5B91">
        <w:rPr>
          <w:rFonts w:ascii="Times New Roman" w:eastAsia="Arial" w:hAnsi="Times New Roman" w:cs="Times New Roman"/>
          <w:sz w:val="24"/>
          <w:szCs w:val="24"/>
        </w:rPr>
        <w:t xml:space="preserve">Radi se o odgođenom stupanju na snagu članka 12. </w:t>
      </w:r>
      <w:r w:rsidR="00785D78" w:rsidRPr="002F5B91">
        <w:rPr>
          <w:rFonts w:ascii="Times New Roman" w:eastAsia="Arial" w:hAnsi="Times New Roman" w:cs="Times New Roman"/>
          <w:sz w:val="24"/>
          <w:szCs w:val="24"/>
        </w:rPr>
        <w:t xml:space="preserve">Konačnog </w:t>
      </w:r>
      <w:r w:rsidR="001D464D" w:rsidRPr="002F5B91">
        <w:rPr>
          <w:rFonts w:ascii="Times New Roman" w:eastAsia="Arial" w:hAnsi="Times New Roman" w:cs="Times New Roman"/>
          <w:sz w:val="24"/>
          <w:szCs w:val="24"/>
        </w:rPr>
        <w:t xml:space="preserve">prijedloga zakona s obzirom da se istim prenosi odredba Direktive (EU) 2022/2556 kojom se propisuje obveza UAIF-ovima da uspostave mjere i postupke za nadzor i zaštitu mrežnih i informacijskih sustava koje je uspostavilo i kojima upravlja u skladu s pravilima za postizanje digitalne operativne otpornosti u smislu Uredbe (EU) 2022/2554. Predmetna </w:t>
      </w:r>
      <w:r w:rsidR="0007424E" w:rsidRPr="002F5B91">
        <w:rPr>
          <w:rFonts w:ascii="Times New Roman" w:eastAsia="Arial" w:hAnsi="Times New Roman" w:cs="Times New Roman"/>
          <w:sz w:val="24"/>
          <w:szCs w:val="24"/>
        </w:rPr>
        <w:t>D</w:t>
      </w:r>
      <w:r w:rsidR="001D464D" w:rsidRPr="002F5B91">
        <w:rPr>
          <w:rFonts w:ascii="Times New Roman" w:eastAsia="Arial" w:hAnsi="Times New Roman" w:cs="Times New Roman"/>
          <w:sz w:val="24"/>
          <w:szCs w:val="24"/>
        </w:rPr>
        <w:t xml:space="preserve">irektiva člankom 9. propisuje da države članice do 17. siječnja 2025. donose i objavljuju mjere potrebne radi usklađivanja s istom, a mjere koje država donese primjenjuju se od 17. siječnja 2025. </w:t>
      </w:r>
    </w:p>
    <w:p w14:paraId="31FE2275" w14:textId="3A0F918F" w:rsidR="00713B9B" w:rsidRPr="002F5B91" w:rsidRDefault="00713B9B" w:rsidP="001D464D">
      <w:pPr>
        <w:spacing w:after="0" w:line="240" w:lineRule="auto"/>
        <w:jc w:val="both"/>
        <w:rPr>
          <w:rFonts w:ascii="Times New Roman" w:eastAsia="Arial" w:hAnsi="Times New Roman" w:cs="Times New Roman"/>
          <w:sz w:val="24"/>
          <w:szCs w:val="24"/>
        </w:rPr>
      </w:pPr>
    </w:p>
    <w:p w14:paraId="024FF684" w14:textId="721620D9" w:rsidR="00713B9B" w:rsidRPr="002F5B91" w:rsidRDefault="00713B9B" w:rsidP="001D464D">
      <w:pPr>
        <w:spacing w:after="0" w:line="240" w:lineRule="auto"/>
        <w:jc w:val="both"/>
        <w:rPr>
          <w:rFonts w:ascii="Times New Roman" w:eastAsia="Arial" w:hAnsi="Times New Roman" w:cs="Times New Roman"/>
          <w:sz w:val="24"/>
          <w:szCs w:val="24"/>
        </w:rPr>
      </w:pPr>
      <w:r w:rsidRPr="002F5B91">
        <w:rPr>
          <w:rFonts w:ascii="Times New Roman" w:eastAsia="Arial" w:hAnsi="Times New Roman" w:cs="Times New Roman"/>
          <w:sz w:val="24"/>
          <w:szCs w:val="24"/>
        </w:rPr>
        <w:t>Dodatno, člankom 297. važećeg Zakona propisano je da odredbe članaka 127. - 145. stupaju na snagu na dan koji će biti određen u delegiranom aktu Europske komisije donesenom na temelju članka 67. stavka 6. Direktive 2011/61/EU. Valja napomenuti da su člankom 22. ovoga Zakona dodani članci 136.a do 136.d, a člankom 23. ovoga Zakona dodani su članci 139.a do 139.e koji ovim Zakonom stupaju na snagu osmoga dana od dana objave ovoga Zakona u „Narodnim novinama“, iznimno od članka 297. važećeg Zakona.</w:t>
      </w:r>
    </w:p>
    <w:p w14:paraId="55F70976" w14:textId="47E0657A" w:rsidR="005F558B" w:rsidRPr="002F5B91" w:rsidRDefault="005F558B" w:rsidP="001D464D">
      <w:pPr>
        <w:spacing w:after="0" w:line="240" w:lineRule="auto"/>
        <w:jc w:val="both"/>
        <w:rPr>
          <w:rFonts w:ascii="Times New Roman" w:eastAsia="Arial" w:hAnsi="Times New Roman" w:cs="Times New Roman"/>
          <w:sz w:val="24"/>
          <w:szCs w:val="24"/>
        </w:rPr>
      </w:pPr>
    </w:p>
    <w:p w14:paraId="06A1CD52" w14:textId="17766CFA" w:rsidR="005F558B" w:rsidRPr="002F5B91" w:rsidRDefault="005F558B" w:rsidP="001D464D">
      <w:pPr>
        <w:spacing w:after="0" w:line="240" w:lineRule="auto"/>
        <w:jc w:val="both"/>
        <w:rPr>
          <w:rFonts w:ascii="Times New Roman" w:eastAsia="Arial" w:hAnsi="Times New Roman" w:cs="Times New Roman"/>
          <w:b/>
          <w:sz w:val="24"/>
          <w:szCs w:val="24"/>
        </w:rPr>
      </w:pPr>
      <w:r w:rsidRPr="002F5B91">
        <w:rPr>
          <w:rFonts w:ascii="Times New Roman" w:eastAsia="Arial" w:hAnsi="Times New Roman" w:cs="Times New Roman"/>
          <w:b/>
          <w:sz w:val="24"/>
          <w:szCs w:val="24"/>
        </w:rPr>
        <w:t>IV. OCJENA I IZVORI SREDSTAVA POTREBNIH ZA PROVEDBU ZAKONA</w:t>
      </w:r>
    </w:p>
    <w:p w14:paraId="1148BD59" w14:textId="66A4E048" w:rsidR="00EC0262" w:rsidRPr="002F5B91" w:rsidRDefault="00EC0262" w:rsidP="00A65EAE">
      <w:pPr>
        <w:spacing w:after="0" w:line="240" w:lineRule="auto"/>
        <w:rPr>
          <w:rFonts w:ascii="Times New Roman" w:eastAsia="Arial" w:hAnsi="Times New Roman" w:cs="Times New Roman"/>
          <w:sz w:val="24"/>
          <w:szCs w:val="24"/>
        </w:rPr>
      </w:pPr>
    </w:p>
    <w:p w14:paraId="663CB429" w14:textId="77777777" w:rsidR="005F558B" w:rsidRPr="002F5B91" w:rsidRDefault="005F558B" w:rsidP="005F558B">
      <w:pPr>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Za provedbu ovoga Zakona nije potrebno osigurati sredstva u državnom proračunu Republike Hrvatske. </w:t>
      </w:r>
    </w:p>
    <w:p w14:paraId="299664DC" w14:textId="195A5B69" w:rsidR="005F558B" w:rsidRPr="002F5B91" w:rsidRDefault="005F558B" w:rsidP="005F558B">
      <w:pPr>
        <w:jc w:val="both"/>
        <w:rPr>
          <w:rFonts w:ascii="Times New Roman" w:hAnsi="Times New Roman" w:cs="Times New Roman"/>
          <w:b/>
          <w:bCs/>
          <w:iCs/>
          <w:sz w:val="24"/>
          <w:szCs w:val="24"/>
        </w:rPr>
      </w:pPr>
      <w:r w:rsidRPr="002F5B91">
        <w:rPr>
          <w:rFonts w:ascii="Times New Roman" w:hAnsi="Times New Roman" w:cs="Times New Roman"/>
          <w:b/>
          <w:bCs/>
          <w:iCs/>
          <w:sz w:val="24"/>
          <w:szCs w:val="24"/>
        </w:rPr>
        <w:t>V. RAZLIKE IZMEĐU RJEŠENJA KOJA SE PREDLAŽU KONAČNIM PRIJEDLOGOM ZAKONA U ODNOSU NA RJEŠENJA IZ PRIJEDLOGA ZAKONA I RAZLOZI ZBOG KOJIH SU TE RAZLIKE NASTALE</w:t>
      </w:r>
    </w:p>
    <w:p w14:paraId="482026CA" w14:textId="12D8F434" w:rsidR="00F775E8" w:rsidRPr="002F5B91" w:rsidRDefault="00F775E8" w:rsidP="00EB3CD6">
      <w:pPr>
        <w:spacing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Na 3. sjednici održanoj 25. listopada 2024. Hrvatski sabor donio je Zaključak kojim se prihvaća Prijedlog zakona o izmjenama i dopunama Zakona o alternativnim investicijskim fondovima. Hrvatski sabor uputio je predlagatelju primjedbe, prijedloge i mišljenja radi pripreme Konačnog prijedloga zakona.</w:t>
      </w:r>
    </w:p>
    <w:p w14:paraId="180101D0" w14:textId="5CDB243E" w:rsidR="00F775E8" w:rsidRDefault="00F775E8" w:rsidP="00EB3CD6">
      <w:pPr>
        <w:spacing w:line="240" w:lineRule="auto"/>
        <w:jc w:val="both"/>
        <w:rPr>
          <w:rFonts w:ascii="Times New Roman" w:hAnsi="Times New Roman" w:cs="Times New Roman"/>
          <w:bCs/>
          <w:iCs/>
          <w:sz w:val="24"/>
          <w:szCs w:val="24"/>
        </w:rPr>
      </w:pPr>
      <w:r w:rsidRPr="002F5B91">
        <w:rPr>
          <w:rFonts w:ascii="Times New Roman" w:hAnsi="Times New Roman" w:cs="Times New Roman"/>
          <w:bCs/>
          <w:iCs/>
          <w:sz w:val="24"/>
          <w:szCs w:val="24"/>
        </w:rPr>
        <w:t xml:space="preserve">Odbor za zakonodavstvo </w:t>
      </w:r>
      <w:r w:rsidR="00484430">
        <w:rPr>
          <w:rFonts w:ascii="Times New Roman" w:hAnsi="Times New Roman" w:cs="Times New Roman"/>
          <w:bCs/>
          <w:iCs/>
          <w:sz w:val="24"/>
          <w:szCs w:val="24"/>
        </w:rPr>
        <w:t xml:space="preserve">Hrvatskoga sabora </w:t>
      </w:r>
      <w:r w:rsidRPr="002F5B91">
        <w:rPr>
          <w:rFonts w:ascii="Times New Roman" w:hAnsi="Times New Roman" w:cs="Times New Roman"/>
          <w:bCs/>
          <w:iCs/>
          <w:sz w:val="24"/>
          <w:szCs w:val="24"/>
        </w:rPr>
        <w:t>uputio je predlagatelju primjedbe na tekst Prijedloga zakona u odnosu na članke 8., 13., 14., 21., 22., 23., 27., 28.</w:t>
      </w:r>
      <w:r w:rsidR="00267AEF">
        <w:rPr>
          <w:rFonts w:ascii="Times New Roman" w:hAnsi="Times New Roman" w:cs="Times New Roman"/>
          <w:bCs/>
          <w:iCs/>
          <w:sz w:val="24"/>
          <w:szCs w:val="24"/>
        </w:rPr>
        <w:t>, 36.</w:t>
      </w:r>
      <w:r w:rsidRPr="002F5B91">
        <w:rPr>
          <w:rFonts w:ascii="Times New Roman" w:hAnsi="Times New Roman" w:cs="Times New Roman"/>
          <w:bCs/>
          <w:iCs/>
          <w:sz w:val="24"/>
          <w:szCs w:val="24"/>
        </w:rPr>
        <w:t xml:space="preserve"> i 38. radi potrebe nomotehničke dorade </w:t>
      </w:r>
      <w:r w:rsidR="00A80A16" w:rsidRPr="002F5B91">
        <w:rPr>
          <w:rFonts w:ascii="Times New Roman" w:hAnsi="Times New Roman" w:cs="Times New Roman"/>
          <w:bCs/>
          <w:iCs/>
          <w:sz w:val="24"/>
          <w:szCs w:val="24"/>
        </w:rPr>
        <w:t xml:space="preserve">izričaja pojedinih </w:t>
      </w:r>
      <w:r w:rsidRPr="002F5B91">
        <w:rPr>
          <w:rFonts w:ascii="Times New Roman" w:hAnsi="Times New Roman" w:cs="Times New Roman"/>
          <w:bCs/>
          <w:iCs/>
          <w:sz w:val="24"/>
          <w:szCs w:val="24"/>
        </w:rPr>
        <w:t xml:space="preserve">odredbi, a koje je predlagatelj prihvatio. </w:t>
      </w:r>
    </w:p>
    <w:p w14:paraId="5E0A3597" w14:textId="6C0EA63F" w:rsidR="00265EC6" w:rsidRDefault="00265EC6" w:rsidP="00EB3CD6">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U članku 9. kojim je izmijenjen članak 37</w:t>
      </w:r>
      <w:r w:rsidRPr="00265EC6">
        <w:rPr>
          <w:rFonts w:ascii="Times New Roman" w:hAnsi="Times New Roman" w:cs="Times New Roman"/>
          <w:bCs/>
          <w:iCs/>
          <w:sz w:val="24"/>
          <w:szCs w:val="24"/>
        </w:rPr>
        <w:t>. važećeg Zakona, u stavku 5. brisan izričaj: „kada je primjenjivo“ obzirom da isti nije primjeren izričaju u našem pravnom sustavu</w:t>
      </w:r>
      <w:r>
        <w:rPr>
          <w:rFonts w:ascii="Times New Roman" w:hAnsi="Times New Roman" w:cs="Times New Roman"/>
          <w:bCs/>
          <w:iCs/>
          <w:sz w:val="24"/>
          <w:szCs w:val="24"/>
        </w:rPr>
        <w:t xml:space="preserve">. </w:t>
      </w:r>
    </w:p>
    <w:p w14:paraId="4939D609" w14:textId="1C2918AD" w:rsidR="00956736" w:rsidRDefault="006461AB" w:rsidP="00EB3CD6">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Predlagatelj je u </w:t>
      </w:r>
      <w:r w:rsidR="009D4BA5" w:rsidRPr="009D4BA5">
        <w:rPr>
          <w:rFonts w:ascii="Times New Roman" w:hAnsi="Times New Roman" w:cs="Times New Roman"/>
          <w:bCs/>
          <w:iCs/>
          <w:sz w:val="24"/>
          <w:szCs w:val="24"/>
        </w:rPr>
        <w:t>Konačnom prijedlogu zakona</w:t>
      </w:r>
      <w:r>
        <w:rPr>
          <w:rFonts w:ascii="Times New Roman" w:hAnsi="Times New Roman" w:cs="Times New Roman"/>
          <w:bCs/>
          <w:iCs/>
          <w:sz w:val="24"/>
          <w:szCs w:val="24"/>
        </w:rPr>
        <w:t xml:space="preserve"> doradio</w:t>
      </w:r>
      <w:r w:rsidR="009D4BA5" w:rsidRPr="009D4BA5">
        <w:rPr>
          <w:rFonts w:ascii="Times New Roman" w:hAnsi="Times New Roman" w:cs="Times New Roman"/>
          <w:bCs/>
          <w:iCs/>
          <w:sz w:val="24"/>
          <w:szCs w:val="24"/>
        </w:rPr>
        <w:t xml:space="preserve">, </w:t>
      </w:r>
      <w:r w:rsidR="00093920" w:rsidRPr="00093920">
        <w:rPr>
          <w:rFonts w:ascii="Times New Roman" w:hAnsi="Times New Roman" w:cs="Times New Roman"/>
          <w:bCs/>
          <w:iCs/>
          <w:sz w:val="24"/>
          <w:szCs w:val="24"/>
        </w:rPr>
        <w:t>član</w:t>
      </w:r>
      <w:r>
        <w:rPr>
          <w:rFonts w:ascii="Times New Roman" w:hAnsi="Times New Roman" w:cs="Times New Roman"/>
          <w:bCs/>
          <w:iCs/>
          <w:sz w:val="24"/>
          <w:szCs w:val="24"/>
        </w:rPr>
        <w:t>ak</w:t>
      </w:r>
      <w:r w:rsidR="00093920" w:rsidRPr="00093920">
        <w:rPr>
          <w:rFonts w:ascii="Times New Roman" w:hAnsi="Times New Roman" w:cs="Times New Roman"/>
          <w:bCs/>
          <w:iCs/>
          <w:sz w:val="24"/>
          <w:szCs w:val="24"/>
        </w:rPr>
        <w:t xml:space="preserve"> 22. u dijelu kojim se dodaje članak 136.c, </w:t>
      </w:r>
      <w:r>
        <w:rPr>
          <w:rFonts w:ascii="Times New Roman" w:hAnsi="Times New Roman" w:cs="Times New Roman"/>
          <w:bCs/>
          <w:iCs/>
          <w:sz w:val="24"/>
          <w:szCs w:val="24"/>
        </w:rPr>
        <w:t xml:space="preserve">na način da je </w:t>
      </w:r>
      <w:r w:rsidR="00093920" w:rsidRPr="00093920">
        <w:rPr>
          <w:rFonts w:ascii="Times New Roman" w:hAnsi="Times New Roman" w:cs="Times New Roman"/>
          <w:bCs/>
          <w:iCs/>
          <w:sz w:val="24"/>
          <w:szCs w:val="24"/>
        </w:rPr>
        <w:t>u odnosu na uvodnu odredbu stavka 2. brisana riječ: „zakonito“ s obzirom da se rješenje kojim je dano odobrenje za rad na temelju neistinitih, netočnih ili prešućenih podataka ili podataka koji dovode u zabludu, odnosno na koji drugi prijevarni način ne može smatrati zakonitim rješenjem.</w:t>
      </w:r>
      <w:r w:rsidR="00093920">
        <w:rPr>
          <w:rFonts w:ascii="Times New Roman" w:hAnsi="Times New Roman" w:cs="Times New Roman"/>
          <w:bCs/>
          <w:iCs/>
          <w:sz w:val="24"/>
          <w:szCs w:val="24"/>
        </w:rPr>
        <w:t xml:space="preserve"> </w:t>
      </w:r>
      <w:r w:rsidR="0063596D">
        <w:rPr>
          <w:rFonts w:ascii="Times New Roman" w:hAnsi="Times New Roman" w:cs="Times New Roman"/>
          <w:bCs/>
          <w:iCs/>
          <w:sz w:val="24"/>
          <w:szCs w:val="24"/>
        </w:rPr>
        <w:t xml:space="preserve">Također, </w:t>
      </w:r>
      <w:r w:rsidR="00267AEF">
        <w:rPr>
          <w:rFonts w:ascii="Times New Roman" w:hAnsi="Times New Roman" w:cs="Times New Roman"/>
          <w:bCs/>
          <w:iCs/>
          <w:sz w:val="24"/>
          <w:szCs w:val="24"/>
        </w:rPr>
        <w:t>s</w:t>
      </w:r>
      <w:r w:rsidR="00267AEF" w:rsidRPr="00267AEF">
        <w:rPr>
          <w:rFonts w:ascii="Times New Roman" w:hAnsi="Times New Roman" w:cs="Times New Roman"/>
          <w:bCs/>
          <w:iCs/>
          <w:sz w:val="24"/>
          <w:szCs w:val="24"/>
        </w:rPr>
        <w:t xml:space="preserve"> ciljem postizanja bolje jasnoće,</w:t>
      </w:r>
      <w:r w:rsidR="00267AEF">
        <w:rPr>
          <w:rFonts w:ascii="Times New Roman" w:hAnsi="Times New Roman" w:cs="Times New Roman"/>
          <w:bCs/>
          <w:iCs/>
          <w:sz w:val="24"/>
          <w:szCs w:val="24"/>
        </w:rPr>
        <w:t xml:space="preserve"> </w:t>
      </w:r>
      <w:r w:rsidR="00267AEF" w:rsidRPr="00267AEF">
        <w:rPr>
          <w:rFonts w:ascii="Times New Roman" w:hAnsi="Times New Roman" w:cs="Times New Roman"/>
          <w:bCs/>
          <w:iCs/>
          <w:sz w:val="24"/>
          <w:szCs w:val="24"/>
        </w:rPr>
        <w:t>dorađen je</w:t>
      </w:r>
      <w:r w:rsidR="00267AEF">
        <w:rPr>
          <w:rFonts w:ascii="Times New Roman" w:hAnsi="Times New Roman" w:cs="Times New Roman"/>
          <w:bCs/>
          <w:iCs/>
          <w:sz w:val="24"/>
          <w:szCs w:val="24"/>
        </w:rPr>
        <w:t xml:space="preserve"> u članku 28.</w:t>
      </w:r>
      <w:r w:rsidR="00267AEF" w:rsidRPr="00267AEF">
        <w:rPr>
          <w:rFonts w:ascii="Times New Roman" w:hAnsi="Times New Roman" w:cs="Times New Roman"/>
          <w:bCs/>
          <w:iCs/>
          <w:sz w:val="24"/>
          <w:szCs w:val="24"/>
        </w:rPr>
        <w:t xml:space="preserve"> izričaj odredbe dodanog članka 186.a stavka 8. na način da je razvidno kako se u navedenoj odredbi podzakonskim aktom ne propisuju dodatni uvjeti, već se pobliže određuju prethodno propisani uvjeti za izdavanje odobrenja navedeni u stavku 3. dodanog članka 186.a.</w:t>
      </w:r>
    </w:p>
    <w:p w14:paraId="56088DD0" w14:textId="77777777" w:rsidR="0080098F" w:rsidRPr="00295C3E" w:rsidRDefault="0080098F" w:rsidP="0080098F">
      <w:pPr>
        <w:spacing w:after="0" w:line="240" w:lineRule="auto"/>
        <w:jc w:val="both"/>
        <w:rPr>
          <w:rFonts w:ascii="Times New Roman" w:hAnsi="Times New Roman" w:cs="Times New Roman"/>
          <w:bCs/>
          <w:iCs/>
          <w:sz w:val="24"/>
          <w:szCs w:val="24"/>
        </w:rPr>
      </w:pPr>
      <w:r w:rsidRPr="00150854">
        <w:rPr>
          <w:rFonts w:ascii="Times New Roman" w:hAnsi="Times New Roman" w:cs="Times New Roman"/>
          <w:bCs/>
          <w:iCs/>
          <w:sz w:val="24"/>
          <w:szCs w:val="24"/>
        </w:rPr>
        <w:t>Predlagatelj je u prijelaznoj odredbi članka 45. Konačnog prijedloga zakona riječ „investicijskih“ naznačio u ispravnom padežu te sada glasi: „investicijskim“.</w:t>
      </w:r>
    </w:p>
    <w:p w14:paraId="0FFE9513" w14:textId="46984A00" w:rsidR="00F775E8" w:rsidRPr="002F5B91" w:rsidRDefault="00F775E8" w:rsidP="00EB3CD6">
      <w:pPr>
        <w:spacing w:line="240" w:lineRule="auto"/>
        <w:jc w:val="both"/>
        <w:rPr>
          <w:rFonts w:ascii="Times New Roman" w:hAnsi="Times New Roman" w:cs="Times New Roman"/>
          <w:bCs/>
          <w:iCs/>
          <w:sz w:val="24"/>
          <w:szCs w:val="24"/>
        </w:rPr>
      </w:pPr>
      <w:bookmarkStart w:id="85" w:name="_GoBack"/>
      <w:bookmarkEnd w:id="85"/>
    </w:p>
    <w:p w14:paraId="290E762C" w14:textId="77777777" w:rsidR="00F775E8" w:rsidRPr="002F5B91" w:rsidRDefault="00F775E8" w:rsidP="00F775E8">
      <w:pPr>
        <w:jc w:val="both"/>
        <w:rPr>
          <w:rFonts w:ascii="Times New Roman" w:hAnsi="Times New Roman" w:cs="Times New Roman"/>
          <w:b/>
          <w:bCs/>
          <w:iCs/>
          <w:sz w:val="24"/>
          <w:szCs w:val="24"/>
        </w:rPr>
      </w:pPr>
      <w:r w:rsidRPr="002F5B91">
        <w:rPr>
          <w:rFonts w:ascii="Times New Roman" w:hAnsi="Times New Roman" w:cs="Times New Roman"/>
          <w:b/>
          <w:bCs/>
          <w:iCs/>
          <w:sz w:val="24"/>
          <w:szCs w:val="24"/>
        </w:rPr>
        <w:t>VI. PRIJEDLOZI, PRIMJEDBE I MIŠLJENJA DANI NA PRIJEDLOG ZAKONA KOJE PREDLAGATELJ NIJE PRIHVATIO, S OBRAZLOŽENJEM</w:t>
      </w:r>
    </w:p>
    <w:p w14:paraId="7BAA0A14" w14:textId="0F3E9838" w:rsidR="00EC0262" w:rsidRPr="002F5B91" w:rsidRDefault="00F775E8" w:rsidP="00A65EAE">
      <w:pPr>
        <w:spacing w:after="0" w:line="240" w:lineRule="auto"/>
        <w:rPr>
          <w:rFonts w:ascii="Times New Roman" w:eastAsia="Arial" w:hAnsi="Times New Roman" w:cs="Times New Roman"/>
          <w:sz w:val="24"/>
          <w:szCs w:val="24"/>
        </w:rPr>
      </w:pPr>
      <w:r w:rsidRPr="002F5B91">
        <w:rPr>
          <w:rFonts w:ascii="Times New Roman" w:hAnsi="Times New Roman" w:cs="Times New Roman"/>
          <w:bCs/>
          <w:iCs/>
          <w:sz w:val="24"/>
          <w:szCs w:val="24"/>
        </w:rPr>
        <w:t>Na tekst Prijedloga zakona nije bilo suštinskih primjedbi niti prijedloga koje predlagatelj nije prihvatio.</w:t>
      </w:r>
    </w:p>
    <w:p w14:paraId="1470DAE9" w14:textId="38096700" w:rsidR="00B172C5" w:rsidRPr="002F5B91" w:rsidRDefault="00B172C5">
      <w:pPr>
        <w:rPr>
          <w:rFonts w:ascii="Times New Roman" w:eastAsia="Arial" w:hAnsi="Times New Roman" w:cs="Times New Roman"/>
          <w:sz w:val="24"/>
          <w:szCs w:val="24"/>
        </w:rPr>
      </w:pPr>
      <w:r w:rsidRPr="002F5B91">
        <w:rPr>
          <w:rFonts w:ascii="Times New Roman" w:eastAsia="Arial" w:hAnsi="Times New Roman" w:cs="Times New Roman"/>
          <w:sz w:val="24"/>
          <w:szCs w:val="24"/>
        </w:rPr>
        <w:br w:type="page"/>
      </w:r>
    </w:p>
    <w:p w14:paraId="09C28D12" w14:textId="77777777" w:rsidR="00EC0262" w:rsidRPr="002F5B91" w:rsidRDefault="00EC0262" w:rsidP="00EC0262">
      <w:pPr>
        <w:jc w:val="center"/>
        <w:rPr>
          <w:rFonts w:ascii="Times New Roman" w:hAnsi="Times New Roman" w:cs="Times New Roman"/>
          <w:b/>
          <w:sz w:val="24"/>
          <w:szCs w:val="24"/>
        </w:rPr>
      </w:pPr>
      <w:r w:rsidRPr="002F5B91">
        <w:rPr>
          <w:rFonts w:ascii="Times New Roman" w:hAnsi="Times New Roman" w:cs="Times New Roman"/>
          <w:b/>
          <w:sz w:val="24"/>
          <w:szCs w:val="24"/>
        </w:rPr>
        <w:lastRenderedPageBreak/>
        <w:t>ODREDBE VAŽEĆEG ZAKONA KOJE SE MIJENJAJU, ODNOSNO DOPUNJUJU</w:t>
      </w:r>
    </w:p>
    <w:p w14:paraId="12F33E69" w14:textId="77777777" w:rsidR="00EC0262" w:rsidRPr="002F5B91" w:rsidRDefault="00EC0262" w:rsidP="00EC0262">
      <w:pPr>
        <w:pStyle w:val="Heading4"/>
        <w:shd w:val="clear" w:color="auto" w:fill="FFFFFF"/>
        <w:spacing w:before="150" w:after="150"/>
        <w:jc w:val="center"/>
        <w:rPr>
          <w:rFonts w:ascii="Times New Roman" w:hAnsi="Times New Roman" w:cs="Times New Roman"/>
          <w:color w:val="auto"/>
          <w:sz w:val="24"/>
          <w:szCs w:val="24"/>
        </w:rPr>
      </w:pPr>
      <w:r w:rsidRPr="002F5B91">
        <w:rPr>
          <w:rFonts w:ascii="Times New Roman" w:hAnsi="Times New Roman" w:cs="Times New Roman"/>
          <w:i w:val="0"/>
          <w:iCs w:val="0"/>
          <w:color w:val="auto"/>
          <w:sz w:val="24"/>
          <w:szCs w:val="24"/>
        </w:rPr>
        <w:t>Prijenos propisa Europske unije</w:t>
      </w:r>
    </w:p>
    <w:p w14:paraId="12BE83E8" w14:textId="0D69DE04" w:rsidR="00EC0262" w:rsidRPr="002F5B91" w:rsidRDefault="00EC0262" w:rsidP="00EC0262">
      <w:pPr>
        <w:pStyle w:val="Heading4"/>
        <w:shd w:val="clear" w:color="auto" w:fill="FFFFFF"/>
        <w:spacing w:before="0" w:after="75"/>
        <w:jc w:val="center"/>
        <w:rPr>
          <w:rFonts w:ascii="Times New Roman" w:hAnsi="Times New Roman" w:cs="Times New Roman"/>
          <w:i w:val="0"/>
          <w:color w:val="auto"/>
          <w:sz w:val="24"/>
          <w:szCs w:val="24"/>
        </w:rPr>
      </w:pPr>
      <w:r w:rsidRPr="002F5B91">
        <w:rPr>
          <w:rFonts w:ascii="Times New Roman" w:hAnsi="Times New Roman" w:cs="Times New Roman"/>
          <w:i w:val="0"/>
          <w:color w:val="auto"/>
          <w:sz w:val="24"/>
          <w:szCs w:val="24"/>
        </w:rPr>
        <w:t>Članak 2.</w:t>
      </w:r>
    </w:p>
    <w:p w14:paraId="2F64E68B" w14:textId="53C80892"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 xml:space="preserve"> (1) Ovim Zakonom u hrvatsko zakonodavstvo preuzimaju se sljedeći akti Europske unije:</w:t>
      </w:r>
    </w:p>
    <w:p w14:paraId="4CED333B"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1. Direktiva 2011/61/EU Europskog parlamenta i Vijeća od 8. lipnja 2011. o upraviteljima alternativnih investicijskih fondova i o izmjeni direktiva 2003/41/EZ i 2009/65/EZ te uredbi (EZ) br. 1060/2009 i (EU) br. 1095/2010 (Tekst značajan za EGP) (SL L 174, 1. 7. 2011.), kako je posljednji put izmijenjena Direktivom (EU) 2019/1160 Europskog parlamenta i Vijeća od 20. lipnja 2019. o izmjeni direktiva 2009/65/EZ i 2011/61/EU u pogledu prekogranične distribucije subjekata za zajednička ulaganja (Tekst značajan za EGP) (SL L 188, 12. 7. 2019.) (u daljnjem tekstu: Direktiva 2011/61/EU)</w:t>
      </w:r>
    </w:p>
    <w:p w14:paraId="42D340A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2. Direktiva 2011/89/EU Europskog parlamenta i Vijeća od 16. studenoga 2011. o izmjeni direktiva 98/78/EZ, 2002/87/EZ, 2006/48/EZ i 2009/138/EZ u odnosu na dodatni nadzor financijskih subjekata u financijskom konglomeratu (Tekst značajan za EGP) (SL L 326, 8. 12. 2011.)</w:t>
      </w:r>
    </w:p>
    <w:p w14:paraId="3D6328B8"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3. Direktiva (EU) 2019/2034 Europskog parlamenta i Vijeća od 27. studenoga 2019. o bonitetnom nadzoru nad investicijskim društvima i izmjeni direktiva 2002/87/EZ, 2009/65/EZ, 2011/61/EU, 2013/36/EU, 2014/59/EU i 2014/65/EU (Tekst značajan za EGP) (SL L 314, 5. 12. 2019.).</w:t>
      </w:r>
    </w:p>
    <w:p w14:paraId="201DF89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(2) Ovim Zakonom osigurava se provedba sljedećih akata Europske unije:</w:t>
      </w:r>
    </w:p>
    <w:p w14:paraId="38D62886"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1. Delegirana uredba Komisije (EU) br. 231/2013 od 19. prosinca 2012. o dopuni Direktive 2011/61/EU Europskog parlamenta i Vijeća u odnosu na izuzeća, opće uvjete poslovanja, depozitare, financijsku polugu, transparentnost i nadzor (Tekst značajan za EGP) (SL L 83, 22. 3. 2013.) (u daljnjem tekstu: Delegirana uredba 231/2013)</w:t>
      </w:r>
    </w:p>
    <w:p w14:paraId="0ADD5F98"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2. Provedbena uredba Komisije (EU) br. 447/2013 od 15. svibnja 2013. o utvrđivanju postupka za UAIF-ove koji odaberu da se na njih primjenjuju odredbe Direktive 2011/61/EU Europskog parlamenta i Vijeća (SL L 132, 16. 5. 2013.)</w:t>
      </w:r>
    </w:p>
    <w:p w14:paraId="69A9058F"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3. Provedbena uredba Komisije (EU) br. 448/2013 od 15. svibnja 2013. o utvrđivanju postupka za određivanje referentne države članice UAIF-a izvan EU-a u skladu s Direktivom 2011/61/EU Europskog parlamenta i Vijeća (SL L 132, 16. 5. 2013.)</w:t>
      </w:r>
    </w:p>
    <w:p w14:paraId="144739C2"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4. Delegirana uredba Komisije (EU) br. 694/2014 оd 17. prosinca 2013. o dopuni Direktive 2011/61/EU Europskog parlamenta i Vijeća u pogledu regulatornih tehničkih standarda kojima se određuju vrste upravitelja alternativnih investicijskih fondova (Tekst značajan za EGP) (SL L 183, 24. 6. 2014.)</w:t>
      </w:r>
    </w:p>
    <w:p w14:paraId="0B7F9628"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lastRenderedPageBreak/>
        <w:t>5. Uredba (EU) br. 345/2013 Europskog parlamenta i Vijeća od 17. travnja 2013. o europskim fondovima poduzetničkog kapitala (Tekst značajan za EGP) (SL L 115, 25. 4. 2013.) (u daljnjem tekstu: Uredba (EU) br. 345/2013), kako je posljednji put izmijenjena Uredbom (EU) br. 2017/1991 Europskog parlamenta i Vijeća od 25. listopada 2017. o izmjeni Uredbe (EU) br. 345/2013 o europskim fondovima poduzetničkog kapitala i Uredbe (EU) br. 346/2013 o europskim fondovima za socijalno poduzetništvo (Tekst značajan za EGP) (SL L 293, 10. 11. 2017.) i</w:t>
      </w:r>
    </w:p>
    <w:p w14:paraId="38B0255E"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6. Uredba (EU) br. 346/2013 Europskog parlamenta i Vijeća od 17. travnja 2013. o europskim fondovima socijalnog poduzetništva (Tekst značajan za EGP) (SL L 115, 25. 4. 2013.) (u daljnjem tekstu: Uredba (EU) br. 346/2013), kako je posljednji put izmijenjena Uredbom (EU) br. 2017/1991 Europskog parlamenta i Vijeća od 25. listopada 2017. o izmjeni Uredbe (EU) br. 345/2013 o europskim fondovima poduzetničkog kapitala i Uredbe (EU) br. 346/2013 o europskim fondovima za socijalno poduzetništvo (Tekst značajan za EGP) (SL L 293, 10. 11. 2017.)</w:t>
      </w:r>
    </w:p>
    <w:p w14:paraId="589660C3"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7. Uredba (EU) 2019/1156 Europskog parlamenta i Vijeća od 20. lipnja 2019. o olakšavanju prekogranične distribucije subjekata za zajednička ulaganja i izmjeni uredaba (EU) br. 345/2013, (EU) br. 346/2013 i (EU) br. 1286/2014 (Tekst značajan za EGP) (SL L 188, 12. 7. 2019.) (u daljnjem tekstu: Uredba (EU) 2019/1156)</w:t>
      </w:r>
    </w:p>
    <w:p w14:paraId="573E6959" w14:textId="77777777" w:rsidR="00B172C5" w:rsidRPr="002F5B91" w:rsidRDefault="00B172C5" w:rsidP="00B172C5">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 Uredba (EU) 2019/2033 Europskog parlamenta i Vijeća od 27. studenoga 2019. o bonitetnim zahtjevima za investicijska društva i o izmjeni uredaba (EU) br. 1093/2010, (EU) br. 575/2013, (EU) br. 600/2014 i (EU) br. 806/2014 (Tekst značajan za EGP) (SL L 314, 5. 12. 2019.) (u daljnjem tekstu: Uredba (EU) 2019/2033)</w:t>
      </w:r>
    </w:p>
    <w:p w14:paraId="7DC205FD" w14:textId="2A1AD8B3" w:rsidR="00B172C5" w:rsidRPr="002F5B91" w:rsidRDefault="00B172C5" w:rsidP="00EC0262">
      <w:pPr>
        <w:shd w:val="clear" w:color="auto" w:fill="FFFFFF"/>
        <w:spacing w:line="240" w:lineRule="auto"/>
        <w:jc w:val="both"/>
        <w:rPr>
          <w:rStyle w:val="article-text"/>
          <w:rFonts w:ascii="Times New Roman" w:hAnsi="Times New Roman" w:cs="Times New Roman"/>
          <w:sz w:val="24"/>
          <w:szCs w:val="24"/>
          <w:shd w:val="clear" w:color="auto" w:fill="F5F7F0"/>
        </w:rPr>
      </w:pPr>
      <w:r w:rsidRPr="002F5B91">
        <w:rPr>
          <w:rFonts w:ascii="Times New Roman" w:hAnsi="Times New Roman" w:cs="Times New Roman"/>
          <w:sz w:val="24"/>
          <w:szCs w:val="24"/>
        </w:rPr>
        <w:t>9. Uredba (EU) 2015/760 Europskog parlamenta i Vijeća od 29. travnja 2015. o europskim fondovima za dugoročna ulaganja (Tekst značajan za EGP) (SL L 123, 19. 5. 2015.), kako je posljednji put izmijenjena Uredbom (EU) 2023/606 Europskog parlamenta i Vijeća od 15. ožujka 2023. o izmjeni Uredbe (EU) 2015/760 u pogledu zahtjeva koji se odnose na politike ulaganja i uvjete poslovanja europskih fondova za dugoročna ulaganja i opsega imovine prihvatljive za ulaganja, zahtjeva u pogledu sastava i diversifikacije portfelja te pozajmljivanja novčanih sredstava i drugih pravila o fondovima (Tekst značajan za EGP) (SL L 80, 20. 3. 2023.) (u daljnjem tekstu: Uredba (EU) 2015/760).</w:t>
      </w:r>
    </w:p>
    <w:p w14:paraId="34B67C89" w14:textId="4AAB1F7E" w:rsidR="00EC0262" w:rsidRPr="002F5B91" w:rsidRDefault="00EC0262" w:rsidP="00EC0262">
      <w:pPr>
        <w:shd w:val="clear" w:color="auto" w:fill="FFFFFF"/>
        <w:spacing w:line="240" w:lineRule="auto"/>
        <w:jc w:val="both"/>
        <w:rPr>
          <w:rStyle w:val="preformatted-text"/>
          <w:rFonts w:ascii="Times New Roman" w:hAnsi="Times New Roman" w:cs="Times New Roman"/>
          <w:sz w:val="24"/>
          <w:szCs w:val="24"/>
        </w:rPr>
      </w:pPr>
      <w:r w:rsidRPr="002F5B91">
        <w:rPr>
          <w:rStyle w:val="preformatted-text"/>
          <w:rFonts w:ascii="Times New Roman" w:hAnsi="Times New Roman" w:cs="Times New Roman"/>
          <w:sz w:val="24"/>
          <w:szCs w:val="24"/>
        </w:rPr>
        <w:t>(3) Kada je ovim Zakonom propisana ovlast Hrvatske agencije za nadzor financijskih usluga za donošenje pravilnika, taj pravilnik donosi Upravno vijeće Hrvatske agencije za nadzor financijskih usluga.</w:t>
      </w:r>
    </w:p>
    <w:p w14:paraId="21E40B81" w14:textId="4741A0DF" w:rsidR="00EC0262" w:rsidRPr="002F5B91" w:rsidRDefault="00EC0262" w:rsidP="00EC0262">
      <w:pPr>
        <w:shd w:val="clear" w:color="auto" w:fill="FFFFFF"/>
        <w:spacing w:line="240" w:lineRule="auto"/>
        <w:jc w:val="both"/>
        <w:rPr>
          <w:rStyle w:val="preformatted-text"/>
          <w:rFonts w:ascii="Times New Roman" w:hAnsi="Times New Roman" w:cs="Times New Roman"/>
          <w:sz w:val="24"/>
          <w:szCs w:val="24"/>
        </w:rPr>
      </w:pPr>
    </w:p>
    <w:p w14:paraId="25A0D46A" w14:textId="77777777" w:rsidR="00EC0262" w:rsidRPr="002F5B91" w:rsidRDefault="00EC0262" w:rsidP="00EC0262">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Značenje pojedinih pojmova</w:t>
      </w:r>
    </w:p>
    <w:p w14:paraId="2601B629" w14:textId="77777777" w:rsidR="00EC0262" w:rsidRPr="002F5B91" w:rsidRDefault="00EC0262" w:rsidP="00EC026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4.</w:t>
      </w:r>
    </w:p>
    <w:p w14:paraId="457E0BEE"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Pojedini pojmovi, u smislu ovoga Zakona, imaju sljedeće značenje:</w:t>
      </w:r>
    </w:p>
    <w:p w14:paraId="0F9C8E2B"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 xml:space="preserve">1. </w:t>
      </w:r>
      <w:r w:rsidRPr="002F5B91">
        <w:rPr>
          <w:rFonts w:ascii="Times New Roman" w:hAnsi="Times New Roman" w:cs="Times New Roman"/>
          <w:i/>
          <w:iCs/>
          <w:sz w:val="24"/>
          <w:szCs w:val="24"/>
        </w:rPr>
        <w:t xml:space="preserve">investicijski fond </w:t>
      </w:r>
      <w:r w:rsidRPr="002F5B91">
        <w:rPr>
          <w:rFonts w:ascii="Times New Roman" w:hAnsi="Times New Roman" w:cs="Times New Roman"/>
          <w:sz w:val="24"/>
          <w:szCs w:val="24"/>
        </w:rPr>
        <w:t>je subjekt za zajednička ulaganja čija je jedina svrha i namjena prikupljanje sredstava javnom ili privatnom ponudom te ulaganje tih sredstava u skladu s unaprijed određenom strategijom ulaganja investicijskog fonda, a isključivo u korist imatelja udjela u tom investicijskom fondu</w:t>
      </w:r>
    </w:p>
    <w:p w14:paraId="0406BFE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2. </w:t>
      </w:r>
      <w:r w:rsidRPr="002F5B91">
        <w:rPr>
          <w:rFonts w:ascii="Times New Roman" w:hAnsi="Times New Roman" w:cs="Times New Roman"/>
          <w:i/>
          <w:iCs/>
          <w:sz w:val="24"/>
          <w:szCs w:val="24"/>
        </w:rPr>
        <w:t xml:space="preserve">otvoreni investicijski fond s javnom ponudom </w:t>
      </w:r>
      <w:r w:rsidRPr="002F5B91">
        <w:rPr>
          <w:rFonts w:ascii="Times New Roman" w:hAnsi="Times New Roman" w:cs="Times New Roman"/>
          <w:sz w:val="24"/>
          <w:szCs w:val="24"/>
        </w:rPr>
        <w:t>(u daljnjem tekstu: UCITS fond) je investicijski fond određen zakonom kojim se uređuje osnivanje i rad otvorenih investicijskih fondova s javnom ponudom</w:t>
      </w:r>
    </w:p>
    <w:p w14:paraId="11FC777B"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3. </w:t>
      </w:r>
      <w:r w:rsidRPr="002F5B91">
        <w:rPr>
          <w:rFonts w:ascii="Times New Roman" w:hAnsi="Times New Roman" w:cs="Times New Roman"/>
          <w:i/>
          <w:iCs/>
          <w:sz w:val="24"/>
          <w:szCs w:val="24"/>
        </w:rPr>
        <w:t xml:space="preserve">alternativni investicijski fond </w:t>
      </w:r>
      <w:r w:rsidRPr="002F5B91">
        <w:rPr>
          <w:rFonts w:ascii="Times New Roman" w:hAnsi="Times New Roman" w:cs="Times New Roman"/>
          <w:sz w:val="24"/>
          <w:szCs w:val="24"/>
        </w:rPr>
        <w:t>(u daljnjem tekstu: AIF) je investicijski fond osnovan sa svrhom i namjenom:</w:t>
      </w:r>
    </w:p>
    <w:p w14:paraId="1D806182"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prikupljanja sredstava javnom ili privatnom ponudom od ulagatelja te ulaganja tih sredstava u skladu s unaprijed određenom strategijom i ciljem ulaganja AIF-a, a isključivo u korist imatelja udjela tog AIF-a te</w:t>
      </w:r>
    </w:p>
    <w:p w14:paraId="6129781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ne zahtijeva odobrenje za osnivanje i upravljanje UCITS fondom u skladu s odredbama zakona kojim se uređuje osnivanje i rad otvorenih investicijskih fondova s javnom ponudom</w:t>
      </w:r>
    </w:p>
    <w:p w14:paraId="0EEFF4B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4. </w:t>
      </w:r>
      <w:r w:rsidRPr="002F5B91">
        <w:rPr>
          <w:rFonts w:ascii="Times New Roman" w:hAnsi="Times New Roman" w:cs="Times New Roman"/>
          <w:i/>
          <w:iCs/>
          <w:sz w:val="24"/>
          <w:szCs w:val="24"/>
        </w:rPr>
        <w:t xml:space="preserve">otvoreni AIF </w:t>
      </w:r>
      <w:r w:rsidRPr="002F5B91">
        <w:rPr>
          <w:rFonts w:ascii="Times New Roman" w:hAnsi="Times New Roman" w:cs="Times New Roman"/>
          <w:sz w:val="24"/>
          <w:szCs w:val="24"/>
        </w:rPr>
        <w:t>je zasebna imovina, bez pravne osobnosti, koju osniva i kojom upravlja društvo za upravljanje alternativnim investicijskim fondovima (u daljnjem tekstu: UAIF), u svoje ime i za zajednički račun ulagatelja u AIF, u skladu s odredbama ovoga Zakona, prospekta i/ili pravila toga AIF-a. Otvorenim AIF-om može upravljati samo vanjski UAIF. Udjeli otvorenog AIF-a otkupljuju se na zahtjev ulagatelja, izravno ili neizravno, iz imovine otvorenog AIF-a, na način i pod uvjetima utvrđenim prospektom i/ili pravilima AIF-a, i to prije likvidacije odnosno prestanka AIF-a</w:t>
      </w:r>
    </w:p>
    <w:p w14:paraId="268C412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5. </w:t>
      </w:r>
      <w:r w:rsidRPr="002F5B91">
        <w:rPr>
          <w:rFonts w:ascii="Times New Roman" w:hAnsi="Times New Roman" w:cs="Times New Roman"/>
          <w:i/>
          <w:iCs/>
          <w:sz w:val="24"/>
          <w:szCs w:val="24"/>
        </w:rPr>
        <w:t xml:space="preserve">zatvoreni AIF </w:t>
      </w:r>
      <w:r w:rsidRPr="002F5B91">
        <w:rPr>
          <w:rFonts w:ascii="Times New Roman" w:hAnsi="Times New Roman" w:cs="Times New Roman"/>
          <w:sz w:val="24"/>
          <w:szCs w:val="24"/>
        </w:rPr>
        <w:t>je:</w:t>
      </w:r>
    </w:p>
    <w:p w14:paraId="6DACA792"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zatvoreni AIF s pravnom osobnošću - pravna osoba osnovana u obliku dioničkog društva ili društva s ograničenom odgovornošću ili komanditnog društva koju osniva i kojom upravlja UAIF u njezino ime i za njezin račun u skladu s odredbama ovoga Zakona, pravilima AIF-a, prospektom AIF-a kada je to primjenjivo te statutom, društvenim ugovorom ili izjavom o osnivanju AIF-a, a čiji udjeli na zahtjev ulagatelja nisu otkupivi iz imovine AIF-a. Zatvoreni AIF s pravnom osobnošću može se osnovati i bez vanjskog UAIF-a, kao zatvoreni AIF s unutarnjim upravljanjem</w:t>
      </w:r>
    </w:p>
    <w:p w14:paraId="13A5788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zatvoreni AIF bez pravne osobnosti - zasebna imovina, bez pravne osobnosti, koju osniva i kojom upravlja UAIF, u svoje ime i za zajednički račun ulagatelja u AIF, u skladu s odredbama ovoga Zakona i pravilima AIF-a, a čiji udjeli na zahtjev ulagatelja nisu otkupivi iz imovine AIF-a. Zatvorenim AIF-om bez pravne osobnosti uvijek upravlja vanjski UAIF</w:t>
      </w:r>
    </w:p>
    <w:p w14:paraId="4E0DFA3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6. </w:t>
      </w:r>
      <w:r w:rsidRPr="002F5B91">
        <w:rPr>
          <w:rFonts w:ascii="Times New Roman" w:hAnsi="Times New Roman" w:cs="Times New Roman"/>
          <w:i/>
          <w:iCs/>
          <w:sz w:val="24"/>
          <w:szCs w:val="24"/>
        </w:rPr>
        <w:t xml:space="preserve">AIF iz druge države članice </w:t>
      </w:r>
      <w:r w:rsidRPr="002F5B91">
        <w:rPr>
          <w:rFonts w:ascii="Times New Roman" w:hAnsi="Times New Roman" w:cs="Times New Roman"/>
          <w:sz w:val="24"/>
          <w:szCs w:val="24"/>
        </w:rPr>
        <w:t>je:</w:t>
      </w:r>
    </w:p>
    <w:p w14:paraId="0944A65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AIF za koji je izdano odobrenje za rad ili je registriran u državi članici u skladu s primjenjivim nacionalnim pravom ili</w:t>
      </w:r>
    </w:p>
    <w:p w14:paraId="29AD037C"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b) AIF za koji nije izdano odobrenje za rad ili nije registriran u državi članici, ali ima registrirano sjedište i/ili središnju upravu u državi članici</w:t>
      </w:r>
    </w:p>
    <w:p w14:paraId="6D6B7D44"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7. </w:t>
      </w:r>
      <w:r w:rsidRPr="002F5B91">
        <w:rPr>
          <w:rFonts w:ascii="Times New Roman" w:hAnsi="Times New Roman" w:cs="Times New Roman"/>
          <w:i/>
          <w:iCs/>
          <w:sz w:val="24"/>
          <w:szCs w:val="24"/>
        </w:rPr>
        <w:t xml:space="preserve">AIF iz treće države </w:t>
      </w:r>
      <w:r w:rsidRPr="002F5B91">
        <w:rPr>
          <w:rFonts w:ascii="Times New Roman" w:hAnsi="Times New Roman" w:cs="Times New Roman"/>
          <w:sz w:val="24"/>
          <w:szCs w:val="24"/>
        </w:rPr>
        <w:t>je AIF koji nije iz Republike Hrvatske ili iz druge države članice</w:t>
      </w:r>
    </w:p>
    <w:p w14:paraId="4FB19602"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8. </w:t>
      </w:r>
      <w:r w:rsidRPr="002F5B91">
        <w:rPr>
          <w:rFonts w:ascii="Times New Roman" w:hAnsi="Times New Roman" w:cs="Times New Roman"/>
          <w:i/>
          <w:iCs/>
          <w:sz w:val="24"/>
          <w:szCs w:val="24"/>
        </w:rPr>
        <w:t xml:space="preserve">udjel </w:t>
      </w:r>
      <w:r w:rsidRPr="002F5B91">
        <w:rPr>
          <w:rFonts w:ascii="Times New Roman" w:hAnsi="Times New Roman" w:cs="Times New Roman"/>
          <w:sz w:val="24"/>
          <w:szCs w:val="24"/>
        </w:rPr>
        <w:t>predstavlja udjel u otvorenom AIF-u odnosno zatvorenom AIF-u bez pravne osobnosti te dionicu ili poslovni udjel u zatvorenom AIF-u s pravnom osobnošću</w:t>
      </w:r>
    </w:p>
    <w:p w14:paraId="6AD4B1C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9. </w:t>
      </w:r>
      <w:r w:rsidRPr="002F5B91">
        <w:rPr>
          <w:rFonts w:ascii="Times New Roman" w:hAnsi="Times New Roman" w:cs="Times New Roman"/>
          <w:i/>
          <w:iCs/>
          <w:sz w:val="24"/>
          <w:szCs w:val="24"/>
        </w:rPr>
        <w:t xml:space="preserve">ulagatelj </w:t>
      </w:r>
      <w:r w:rsidRPr="002F5B91">
        <w:rPr>
          <w:rFonts w:ascii="Times New Roman" w:hAnsi="Times New Roman" w:cs="Times New Roman"/>
          <w:sz w:val="24"/>
          <w:szCs w:val="24"/>
        </w:rPr>
        <w:t>je imatelj udjela u otvorenom AIF-u odnosno zatvorenom AIF-u bez pravne osobnosti te dioničar ili imatelj poslovnog udjela u zatvorenom AIF-u s pravnom osobnošću</w:t>
      </w:r>
    </w:p>
    <w:p w14:paraId="7CB4099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10. </w:t>
      </w:r>
      <w:r w:rsidRPr="002F5B91">
        <w:rPr>
          <w:rFonts w:ascii="Times New Roman" w:hAnsi="Times New Roman" w:cs="Times New Roman"/>
          <w:i/>
          <w:iCs/>
          <w:sz w:val="24"/>
          <w:szCs w:val="24"/>
        </w:rPr>
        <w:t xml:space="preserve">profesionalni ulagatelj </w:t>
      </w:r>
      <w:r w:rsidRPr="002F5B91">
        <w:rPr>
          <w:rFonts w:ascii="Times New Roman" w:hAnsi="Times New Roman" w:cs="Times New Roman"/>
          <w:sz w:val="24"/>
          <w:szCs w:val="24"/>
        </w:rPr>
        <w:t>je ulagatelj koji se u skladu sa zakonom kojim se uređuje tržište kapitala smatra profesionalnim ulagateljem ili se na vlastiti zahtjev može tretirati kao profesionalni ulagatelj</w:t>
      </w:r>
    </w:p>
    <w:p w14:paraId="21E09CA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 kvalificirani ulagatelj je ulagatelj koji ispunjava sljedeće kriterije:</w:t>
      </w:r>
    </w:p>
    <w:p w14:paraId="40E59DF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ima dovoljno iskustva i stručnih znanja da je sposoban razumjeti uključene rizike ulaganja u AIF, ulaganje u AIF je u skladu s njegovim ulagačkim ciljevima i</w:t>
      </w:r>
    </w:p>
    <w:p w14:paraId="43E8C4AC"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za potrebe ulaganja u jedan AIF spreman je uplatiti minimalno 53.080,00 eura ili ekvivalentnu vrijednost u drugoj valuti, na način kako je propisano pravilima AIF-a, te koji ispunjava barem jedan od sljedeća dva uvjeta:</w:t>
      </w:r>
    </w:p>
    <w:p w14:paraId="53CDD512"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vrijednost njegove netoimovine je najmanje 265.440,00 eura ili ekvivalentna vrijednost u drugoj valuti</w:t>
      </w:r>
    </w:p>
    <w:p w14:paraId="1A740489"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radi ili je radio u financijskom sektoru najmanje godinu dana na stručnim poslovima koji zahtijevaju znanje o ulaganjima koja se mogu usporediti s ulaganjima u UAIF, ili njegovo poslovanje, bilo za vlastiti račun bilo za račun drugih osoba, obuhvaća upravljanje, stjecanje ili raspolaganje imovinom iste vrste kao i imovine AIF-a</w:t>
      </w:r>
    </w:p>
    <w:p w14:paraId="6FDEABF2"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12. </w:t>
      </w:r>
      <w:r w:rsidRPr="002F5B91">
        <w:rPr>
          <w:rFonts w:ascii="Times New Roman" w:hAnsi="Times New Roman" w:cs="Times New Roman"/>
          <w:i/>
          <w:iCs/>
          <w:sz w:val="24"/>
          <w:szCs w:val="24"/>
        </w:rPr>
        <w:t xml:space="preserve">mali ulagatelj </w:t>
      </w:r>
      <w:r w:rsidRPr="002F5B91">
        <w:rPr>
          <w:rFonts w:ascii="Times New Roman" w:hAnsi="Times New Roman" w:cs="Times New Roman"/>
          <w:sz w:val="24"/>
          <w:szCs w:val="24"/>
        </w:rPr>
        <w:t>je ulagatelj koji nije profesionalni odnosno kvalificirani ulagatelj</w:t>
      </w:r>
    </w:p>
    <w:p w14:paraId="4C775B4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13. </w:t>
      </w:r>
      <w:r w:rsidRPr="002F5B91">
        <w:rPr>
          <w:rFonts w:ascii="Times New Roman" w:hAnsi="Times New Roman" w:cs="Times New Roman"/>
          <w:i/>
          <w:iCs/>
          <w:sz w:val="24"/>
          <w:szCs w:val="24"/>
        </w:rPr>
        <w:t xml:space="preserve">depozitar </w:t>
      </w:r>
      <w:r w:rsidRPr="002F5B91">
        <w:rPr>
          <w:rFonts w:ascii="Times New Roman" w:hAnsi="Times New Roman" w:cs="Times New Roman"/>
          <w:sz w:val="24"/>
          <w:szCs w:val="24"/>
        </w:rPr>
        <w:t>je kreditna institucija ili podružnica kreditne institucije odnosno investicijsko društvo ili podružnica investicijskog društva iz članka 186. stavka 3. ovoga Zakona kojoj su povjereni poslovi iz članka 189. ovoga Zakona</w:t>
      </w:r>
    </w:p>
    <w:p w14:paraId="19F4754D"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14. </w:t>
      </w:r>
      <w:r w:rsidRPr="002F5B91">
        <w:rPr>
          <w:rFonts w:ascii="Times New Roman" w:hAnsi="Times New Roman" w:cs="Times New Roman"/>
          <w:i/>
          <w:iCs/>
          <w:sz w:val="24"/>
          <w:szCs w:val="24"/>
        </w:rPr>
        <w:t xml:space="preserve">UAIF </w:t>
      </w:r>
      <w:r w:rsidRPr="002F5B91">
        <w:rPr>
          <w:rFonts w:ascii="Times New Roman" w:hAnsi="Times New Roman" w:cs="Times New Roman"/>
          <w:sz w:val="24"/>
          <w:szCs w:val="24"/>
        </w:rPr>
        <w:t>je pravna osoba sa sjedištem u Republici Hrvatskoj koja, na temelju odobrenja Agencije, obavlja djelatnost upravljanja jednim ili s više AIF-ova</w:t>
      </w:r>
    </w:p>
    <w:p w14:paraId="5244D6A6"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15. </w:t>
      </w:r>
      <w:r w:rsidRPr="002F5B91">
        <w:rPr>
          <w:rFonts w:ascii="Times New Roman" w:hAnsi="Times New Roman" w:cs="Times New Roman"/>
          <w:i/>
          <w:iCs/>
          <w:sz w:val="24"/>
          <w:szCs w:val="24"/>
        </w:rPr>
        <w:t xml:space="preserve">vanjski UAIF </w:t>
      </w:r>
      <w:r w:rsidRPr="002F5B91">
        <w:rPr>
          <w:rFonts w:ascii="Times New Roman" w:hAnsi="Times New Roman" w:cs="Times New Roman"/>
          <w:sz w:val="24"/>
          <w:szCs w:val="24"/>
        </w:rPr>
        <w:t>je UAIF koji upravlja jednim ili s više otvorenih ili zatvorenih AIF-ova, uz što može obavljati i druge djelatnosti predviđene ovim Zakonom</w:t>
      </w:r>
    </w:p>
    <w:p w14:paraId="35EB89AE"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16. </w:t>
      </w:r>
      <w:r w:rsidRPr="002F5B91">
        <w:rPr>
          <w:rFonts w:ascii="Times New Roman" w:hAnsi="Times New Roman" w:cs="Times New Roman"/>
          <w:i/>
          <w:iCs/>
          <w:sz w:val="24"/>
          <w:szCs w:val="24"/>
        </w:rPr>
        <w:t xml:space="preserve">zatvoreni AIF s unutarnjim upravljanjem </w:t>
      </w:r>
      <w:r w:rsidRPr="002F5B91">
        <w:rPr>
          <w:rFonts w:ascii="Times New Roman" w:hAnsi="Times New Roman" w:cs="Times New Roman"/>
          <w:sz w:val="24"/>
          <w:szCs w:val="24"/>
        </w:rPr>
        <w:t>je AIF koji nema vanjski UAIF, već sam upravlja vlastitom imovinom, zbog čega je istodobno i UAIF. Zatvoreni AIF s unutarnjim upravljanjem uvijek je pravna osoba</w:t>
      </w:r>
    </w:p>
    <w:p w14:paraId="280D96D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 xml:space="preserve">17. </w:t>
      </w:r>
      <w:r w:rsidRPr="002F5B91">
        <w:rPr>
          <w:rFonts w:ascii="Times New Roman" w:hAnsi="Times New Roman" w:cs="Times New Roman"/>
          <w:i/>
          <w:iCs/>
          <w:sz w:val="24"/>
          <w:szCs w:val="24"/>
        </w:rPr>
        <w:t xml:space="preserve">UAIF iz druge države članice </w:t>
      </w:r>
      <w:r w:rsidRPr="002F5B91">
        <w:rPr>
          <w:rFonts w:ascii="Times New Roman" w:hAnsi="Times New Roman" w:cs="Times New Roman"/>
          <w:sz w:val="24"/>
          <w:szCs w:val="24"/>
        </w:rPr>
        <w:t>je pravna osoba sa sjedištem u drugoj državi članici koja, na temelju odobrenja nadležnog tijela te države članice, obavlja djelatnost upravljanja jednim ili s više AIF-ova</w:t>
      </w:r>
    </w:p>
    <w:p w14:paraId="2C60FD57"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18. </w:t>
      </w:r>
      <w:r w:rsidRPr="002F5B91">
        <w:rPr>
          <w:rFonts w:ascii="Times New Roman" w:hAnsi="Times New Roman" w:cs="Times New Roman"/>
          <w:i/>
          <w:iCs/>
          <w:sz w:val="24"/>
          <w:szCs w:val="24"/>
        </w:rPr>
        <w:t xml:space="preserve">UAIF </w:t>
      </w:r>
      <w:r w:rsidRPr="002F5B91">
        <w:rPr>
          <w:rFonts w:ascii="Times New Roman" w:hAnsi="Times New Roman" w:cs="Times New Roman"/>
          <w:sz w:val="24"/>
          <w:szCs w:val="24"/>
        </w:rPr>
        <w:t>iz treće države je pravna osoba sa sjedištem u trećoj državi koja, na temelju odobrenja nadležnog tijela treće države, obavlja djelatnost upravljanja jednim ili s više AIF-ova</w:t>
      </w:r>
    </w:p>
    <w:p w14:paraId="1FE3CBC6"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19. </w:t>
      </w:r>
      <w:r w:rsidRPr="002F5B91">
        <w:rPr>
          <w:rFonts w:ascii="Times New Roman" w:hAnsi="Times New Roman" w:cs="Times New Roman"/>
          <w:i/>
          <w:iCs/>
          <w:sz w:val="24"/>
          <w:szCs w:val="24"/>
        </w:rPr>
        <w:t xml:space="preserve">matična država članica UAIF-a </w:t>
      </w:r>
      <w:r w:rsidRPr="002F5B91">
        <w:rPr>
          <w:rFonts w:ascii="Times New Roman" w:hAnsi="Times New Roman" w:cs="Times New Roman"/>
          <w:sz w:val="24"/>
          <w:szCs w:val="24"/>
        </w:rPr>
        <w:t>je država članica u kojoj je registrirano sjedište UAIF-a. Za UAIF iz treće države članice, sva pozivanja na »matičnu državu članicu UAIF-a« u ovom Zakonu tumače se kao »referentna država članica«, u skladu s člankom 128. ovoga Zakona</w:t>
      </w:r>
    </w:p>
    <w:p w14:paraId="010D244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20. </w:t>
      </w:r>
      <w:r w:rsidRPr="002F5B91">
        <w:rPr>
          <w:rFonts w:ascii="Times New Roman" w:hAnsi="Times New Roman" w:cs="Times New Roman"/>
          <w:i/>
          <w:iCs/>
          <w:sz w:val="24"/>
          <w:szCs w:val="24"/>
        </w:rPr>
        <w:t xml:space="preserve">država članica domaćin UAIF-a </w:t>
      </w:r>
      <w:r w:rsidRPr="002F5B91">
        <w:rPr>
          <w:rFonts w:ascii="Times New Roman" w:hAnsi="Times New Roman" w:cs="Times New Roman"/>
          <w:sz w:val="24"/>
          <w:szCs w:val="24"/>
        </w:rPr>
        <w:t>je:</w:t>
      </w:r>
    </w:p>
    <w:p w14:paraId="7034835D"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država članica koja nije matična država članica UAIF-a, a na čijem području UAIF upravlja jednim ili s više AIF-ova osnovanih u Europskoj uniji</w:t>
      </w:r>
    </w:p>
    <w:p w14:paraId="29A0780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država članica koja nije matična država članica UAIF-a, a na čijem području UAIF trguje udjelima jednog ili više AIF-ova osnovanih u Europskoj uniji</w:t>
      </w:r>
    </w:p>
    <w:p w14:paraId="0C288F1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c) država članica koja nije matična država članica UAIF-a, a na čijem području UAIF trguje udjelima jednog ili više AIF-ova osnovanih u trećoj državi</w:t>
      </w:r>
    </w:p>
    <w:p w14:paraId="0B052458"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d) država članica koja nije referentna država članica UAIF-a, a na čijem području UAIF iz treće države upravlja jednim ili s više AIF-ova osnovanih u Europskoj uniji</w:t>
      </w:r>
    </w:p>
    <w:p w14:paraId="5F4FFB0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e) država članica koja nije referentna država članica UAIF-a, a na čijem području UAIF iz treće države trguje udjelima jednog ili više AIF-ova osnovanih u Europskoj uniji</w:t>
      </w:r>
    </w:p>
    <w:p w14:paraId="1A5E9BE2"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f) država članica koja nije referentna država članica UAIF-a, a na čijem području UAIF iz treće države trguje udjelima jednog ili više AIF-ova osnovanih u trećoj državi, ili</w:t>
      </w:r>
    </w:p>
    <w:p w14:paraId="3A8EDA22"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g) država članica koja nije matična država članica UAIF-a, a na čijem području UAIF obavlja pomoćne djelatnosti iz članka 11. stavka 1. točke 2. ovoga Zakona</w:t>
      </w:r>
    </w:p>
    <w:p w14:paraId="15532A9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21. </w:t>
      </w:r>
      <w:r w:rsidRPr="002F5B91">
        <w:rPr>
          <w:rFonts w:ascii="Times New Roman" w:hAnsi="Times New Roman" w:cs="Times New Roman"/>
          <w:i/>
          <w:iCs/>
          <w:sz w:val="24"/>
          <w:szCs w:val="24"/>
        </w:rPr>
        <w:t xml:space="preserve">referentna država članica UAIF-a </w:t>
      </w:r>
      <w:r w:rsidRPr="002F5B91">
        <w:rPr>
          <w:rFonts w:ascii="Times New Roman" w:hAnsi="Times New Roman" w:cs="Times New Roman"/>
          <w:sz w:val="24"/>
          <w:szCs w:val="24"/>
        </w:rPr>
        <w:t>je država članica određena u skladu s člankom 128. ovoga Zakona</w:t>
      </w:r>
    </w:p>
    <w:p w14:paraId="3294927B"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22. </w:t>
      </w:r>
      <w:r w:rsidRPr="002F5B91">
        <w:rPr>
          <w:rFonts w:ascii="Times New Roman" w:hAnsi="Times New Roman" w:cs="Times New Roman"/>
          <w:i/>
          <w:iCs/>
          <w:sz w:val="24"/>
          <w:szCs w:val="24"/>
        </w:rPr>
        <w:t xml:space="preserve">matična država članica AIF-a </w:t>
      </w:r>
      <w:r w:rsidRPr="002F5B91">
        <w:rPr>
          <w:rFonts w:ascii="Times New Roman" w:hAnsi="Times New Roman" w:cs="Times New Roman"/>
          <w:sz w:val="24"/>
          <w:szCs w:val="24"/>
        </w:rPr>
        <w:t>je država članica u kojoj je AIF, od nadležnog tijela, dobio odobrenje ili je registriran u skladu s nacionalnim pravom te države članice. Kada AIF podliježe odobrenju ili registraciji nadležnih tijela više država članica, matična država članica AIF-a je ona čije je nadležno tijelo AIF-u prvo izdalo odobrenje odnosno provelo registraciju. Za AIF kojem nije izdano odobrenje odnosno koji nije registriran u državi članici, matična država članica tog AIF-a je ona u kojoj je registrirano sjedište i/ili središnja uprava AIF-a</w:t>
      </w:r>
    </w:p>
    <w:p w14:paraId="08C44D0E"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 xml:space="preserve">23. </w:t>
      </w:r>
      <w:r w:rsidRPr="002F5B91">
        <w:rPr>
          <w:rFonts w:ascii="Times New Roman" w:hAnsi="Times New Roman" w:cs="Times New Roman"/>
          <w:i/>
          <w:iCs/>
          <w:sz w:val="24"/>
          <w:szCs w:val="24"/>
        </w:rPr>
        <w:t xml:space="preserve">država članica domaćin AIF-a </w:t>
      </w:r>
      <w:r w:rsidRPr="002F5B91">
        <w:rPr>
          <w:rFonts w:ascii="Times New Roman" w:hAnsi="Times New Roman" w:cs="Times New Roman"/>
          <w:sz w:val="24"/>
          <w:szCs w:val="24"/>
        </w:rPr>
        <w:t>je država članica koja nije matična država članica, u kojoj se trguje udjelima AIF-a</w:t>
      </w:r>
    </w:p>
    <w:p w14:paraId="6DCCD9C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24. </w:t>
      </w:r>
      <w:r w:rsidRPr="002F5B91">
        <w:rPr>
          <w:rFonts w:ascii="Times New Roman" w:hAnsi="Times New Roman" w:cs="Times New Roman"/>
          <w:i/>
          <w:iCs/>
          <w:sz w:val="24"/>
          <w:szCs w:val="24"/>
        </w:rPr>
        <w:t xml:space="preserve">podružnica </w:t>
      </w:r>
      <w:r w:rsidRPr="002F5B91">
        <w:rPr>
          <w:rFonts w:ascii="Times New Roman" w:hAnsi="Times New Roman" w:cs="Times New Roman"/>
          <w:sz w:val="24"/>
          <w:szCs w:val="24"/>
        </w:rPr>
        <w:t>je mjesto poslovanja koje je dio UAIF-a, nema pravnu osobnost i obavlja poslove pružanja usluga za koje je UAIF dobio odobrenje za rad. Sva mjesta poslovanja koja je UAIF osnovao u drugoj državi članici ili trećoj državi smatraju se jednom podružnicom</w:t>
      </w:r>
    </w:p>
    <w:p w14:paraId="66CC141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25. </w:t>
      </w:r>
      <w:r w:rsidRPr="002F5B91">
        <w:rPr>
          <w:rFonts w:ascii="Times New Roman" w:hAnsi="Times New Roman" w:cs="Times New Roman"/>
          <w:i/>
          <w:iCs/>
          <w:sz w:val="24"/>
          <w:szCs w:val="24"/>
        </w:rPr>
        <w:t xml:space="preserve">uska povezanost </w:t>
      </w:r>
      <w:r w:rsidRPr="002F5B91">
        <w:rPr>
          <w:rFonts w:ascii="Times New Roman" w:hAnsi="Times New Roman" w:cs="Times New Roman"/>
          <w:sz w:val="24"/>
          <w:szCs w:val="24"/>
        </w:rPr>
        <w:t>označava povezanost dviju ili više fizičkih ili pravnih osoba odnosno subjekata na jedan od sljedećih načina:</w:t>
      </w:r>
    </w:p>
    <w:p w14:paraId="3E2AA96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odnosom sudjelovanja koji označava sudjelovanje neke osobe u drugoj pravnoj osobi na način da ista ima izravna ili neizravna ulaganja na temelju kojih sudjeluje s 20 % ili više udjela u kapitalu ili glasačkim pravima te pravne osobe, ili</w:t>
      </w:r>
    </w:p>
    <w:p w14:paraId="05B22E2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odnosom kontrole koja označava odnos između matičnog društva i ovisnog društva ili sličan odnos između bilo koje fizičke ili pravne osobe i nekog društva. Ovisno društvo ovisnog društva također se smatra ovisnim društvom matičnog društva koje je na čelu tih društava. Situaciju u kojoj su dvije ili više pravnih ili fizičkih osoba trajno povezane s istom osobom putem odnosa kontrole smatrat će se odnosom uske povezanosti između tih osoba</w:t>
      </w:r>
    </w:p>
    <w:p w14:paraId="1FA1AEE4"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26. </w:t>
      </w:r>
      <w:r w:rsidRPr="002F5B91">
        <w:rPr>
          <w:rFonts w:ascii="Times New Roman" w:hAnsi="Times New Roman" w:cs="Times New Roman"/>
          <w:i/>
          <w:iCs/>
          <w:sz w:val="24"/>
          <w:szCs w:val="24"/>
        </w:rPr>
        <w:t xml:space="preserve">kvalificirani udjel </w:t>
      </w:r>
      <w:r w:rsidRPr="002F5B91">
        <w:rPr>
          <w:rFonts w:ascii="Times New Roman" w:hAnsi="Times New Roman" w:cs="Times New Roman"/>
          <w:sz w:val="24"/>
          <w:szCs w:val="24"/>
        </w:rPr>
        <w:t>je svaki izravni ili neizravni udjel u UAIF-u koji predstavlja 10 % ili više udjela u kapitalu ili glasačkim pravima, ili manji udjel koji omogućava ostvarenje značajnog utjecaja na upravljanje UAIF-om. Pri izračunu udjela glasačkih prava na odgovarajući se način primjenjuju odredbe zakona kojim se uređuje tržište kapitala u dijelu koji propisuje informacije o promjeni glasačkih prava u izdavateljima čiji su vrijednosni papiri uvršteni na uređeno tržište, uključujući i odredbe o iznimkama kod izračunavanja postotka glasačkih prava</w:t>
      </w:r>
    </w:p>
    <w:p w14:paraId="18BF2C0F"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27. upravljanje AIF-om znači obavljanje barem jedne aktivnosti iz članka 11. stavka 3. točke 2. ili 3. ovoga Zakona, za jedan ili više AIF-ova</w:t>
      </w:r>
    </w:p>
    <w:p w14:paraId="7909FD02"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28. trgovanje znači svaku izravnu ili neizravnu distribuciju udjela AIF-a, na inicijativu UAIF-a ili u ime UAIF-a, ulagateljima s prebivalištem ili sjedištem u Republici Hrvatskoj i/ili u drugoj državi članici</w:t>
      </w:r>
    </w:p>
    <w:p w14:paraId="0F3C3376"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29. </w:t>
      </w:r>
      <w:r w:rsidRPr="002F5B91">
        <w:rPr>
          <w:rFonts w:ascii="Times New Roman" w:hAnsi="Times New Roman" w:cs="Times New Roman"/>
          <w:i/>
          <w:iCs/>
          <w:sz w:val="24"/>
          <w:szCs w:val="24"/>
        </w:rPr>
        <w:t xml:space="preserve">financijski instrument </w:t>
      </w:r>
      <w:r w:rsidRPr="002F5B91">
        <w:rPr>
          <w:rFonts w:ascii="Times New Roman" w:hAnsi="Times New Roman" w:cs="Times New Roman"/>
          <w:sz w:val="24"/>
          <w:szCs w:val="24"/>
        </w:rPr>
        <w:t>je financijski instrument kako je definiran zakonom kojim se uređuje tržište kapitala</w:t>
      </w:r>
    </w:p>
    <w:p w14:paraId="138EE18E"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30. </w:t>
      </w:r>
      <w:r w:rsidRPr="002F5B91">
        <w:rPr>
          <w:rFonts w:ascii="Times New Roman" w:hAnsi="Times New Roman" w:cs="Times New Roman"/>
          <w:i/>
          <w:iCs/>
          <w:sz w:val="24"/>
          <w:szCs w:val="24"/>
        </w:rPr>
        <w:t xml:space="preserve">izdavatelj </w:t>
      </w:r>
      <w:r w:rsidRPr="002F5B91">
        <w:rPr>
          <w:rFonts w:ascii="Times New Roman" w:hAnsi="Times New Roman" w:cs="Times New Roman"/>
          <w:sz w:val="24"/>
          <w:szCs w:val="24"/>
        </w:rPr>
        <w:t>je pravna osoba koja ima registrirano sjedište u državi članici Europske unije, uključujući i državu, čiji su vrijednosni papiri uvršteni na uređeno tržište na način kako je propisano zakonom kojim se uređuje tržište kapitala, pri čemu se u slučaju izdanih potvrda o deponiranim dionicama izdavateljem smatra izdavatelj dionica na osnovi kojih su izdane potvrde o deponiranim dionicama</w:t>
      </w:r>
    </w:p>
    <w:p w14:paraId="6B6FB417"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31. </w:t>
      </w:r>
      <w:r w:rsidRPr="002F5B91">
        <w:rPr>
          <w:rFonts w:ascii="Times New Roman" w:hAnsi="Times New Roman" w:cs="Times New Roman"/>
          <w:i/>
          <w:iCs/>
          <w:sz w:val="24"/>
          <w:szCs w:val="24"/>
        </w:rPr>
        <w:t xml:space="preserve">pravni zastupnik </w:t>
      </w:r>
      <w:r w:rsidRPr="002F5B91">
        <w:rPr>
          <w:rFonts w:ascii="Times New Roman" w:hAnsi="Times New Roman" w:cs="Times New Roman"/>
          <w:sz w:val="24"/>
          <w:szCs w:val="24"/>
        </w:rPr>
        <w:t xml:space="preserve">je fizička osoba s prebivalištem u Republici Hrvatskoj ili pravna osoba sa sjedištem u Republici Hrvatskoj koju je UAIF iz treće države ovlastio da ga </w:t>
      </w:r>
      <w:r w:rsidRPr="002F5B91">
        <w:rPr>
          <w:rFonts w:ascii="Times New Roman" w:hAnsi="Times New Roman" w:cs="Times New Roman"/>
          <w:sz w:val="24"/>
          <w:szCs w:val="24"/>
        </w:rPr>
        <w:lastRenderedPageBreak/>
        <w:t>zastupa prema Agenciji, drugim nadležnim tijelima, ulagateljima, drugim tijelima i drugim ugovornim stranama, a u vezi s obvezama i ovlaštenjima koje je UAIF treće države dužan i ovlašten ispunjavati na temelju ovoga Zakona</w:t>
      </w:r>
    </w:p>
    <w:p w14:paraId="375CB657"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32. </w:t>
      </w:r>
      <w:r w:rsidRPr="002F5B91">
        <w:rPr>
          <w:rFonts w:ascii="Times New Roman" w:hAnsi="Times New Roman" w:cs="Times New Roman"/>
          <w:i/>
          <w:iCs/>
          <w:sz w:val="24"/>
          <w:szCs w:val="24"/>
        </w:rPr>
        <w:t xml:space="preserve">financijska poluga </w:t>
      </w:r>
      <w:r w:rsidRPr="002F5B91">
        <w:rPr>
          <w:rFonts w:ascii="Times New Roman" w:hAnsi="Times New Roman" w:cs="Times New Roman"/>
          <w:sz w:val="24"/>
          <w:szCs w:val="24"/>
        </w:rPr>
        <w:t>je svaka metoda kojom UAIF povećava izloženost AIF-a kojim upravlja, bilo putem pozajmice novca ili financijskih instrumenata bilo zauzimanjem pozicije u izvedenicama koje imaju utjelovljenu financijsku polugu, ili na neki drugi način. Metode financijske poluge propisane su člancima 6. - 11. Delegirane uredbe 231/2013</w:t>
      </w:r>
    </w:p>
    <w:p w14:paraId="7ACBF54E"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33. </w:t>
      </w:r>
      <w:r w:rsidRPr="002F5B91">
        <w:rPr>
          <w:rFonts w:ascii="Times New Roman" w:hAnsi="Times New Roman" w:cs="Times New Roman"/>
          <w:i/>
          <w:iCs/>
          <w:sz w:val="24"/>
          <w:szCs w:val="24"/>
        </w:rPr>
        <w:t xml:space="preserve">naknada koja ovisi o prinosu </w:t>
      </w:r>
      <w:r w:rsidRPr="002F5B91">
        <w:rPr>
          <w:rFonts w:ascii="Times New Roman" w:hAnsi="Times New Roman" w:cs="Times New Roman"/>
          <w:sz w:val="24"/>
          <w:szCs w:val="24"/>
        </w:rPr>
        <w:t>znači udio u dobiti AIF-a pripisan UAIF-u kao naknada za upravljanje AIF-om, isključujući bilo koji udio u dobiti AIF-a pripisan UAIF-u kao povrat od bilo kojeg ulaganja UAIF-a u AIF</w:t>
      </w:r>
    </w:p>
    <w:p w14:paraId="7D8E9909"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34. </w:t>
      </w:r>
      <w:r w:rsidRPr="002F5B91">
        <w:rPr>
          <w:rFonts w:ascii="Times New Roman" w:hAnsi="Times New Roman" w:cs="Times New Roman"/>
          <w:i/>
          <w:iCs/>
          <w:sz w:val="24"/>
          <w:szCs w:val="24"/>
        </w:rPr>
        <w:t xml:space="preserve">napajajući AIF </w:t>
      </w:r>
      <w:r w:rsidRPr="002F5B91">
        <w:rPr>
          <w:rFonts w:ascii="Times New Roman" w:hAnsi="Times New Roman" w:cs="Times New Roman"/>
          <w:sz w:val="24"/>
          <w:szCs w:val="24"/>
        </w:rPr>
        <w:t>je svaki AIF koji:</w:t>
      </w:r>
    </w:p>
    <w:p w14:paraId="6291D718"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ulaže najmanje 85 % svoje imovine u udjele drugog AIF-a (glavni AIF)</w:t>
      </w:r>
    </w:p>
    <w:p w14:paraId="0FF5920F"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ulaže najmanje 85 % svoje imovine u više od jednog glavnog AIF-a, kad ti glavni AIF-ovi imaju iste investicijske strategije ili</w:t>
      </w:r>
    </w:p>
    <w:p w14:paraId="5AF0F0DC"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c) njegova je imovina na drugi način izložena najmanje 85 % prema glavnom AIF-u</w:t>
      </w:r>
    </w:p>
    <w:p w14:paraId="68551697"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35. </w:t>
      </w:r>
      <w:r w:rsidRPr="002F5B91">
        <w:rPr>
          <w:rFonts w:ascii="Times New Roman" w:hAnsi="Times New Roman" w:cs="Times New Roman"/>
          <w:i/>
          <w:iCs/>
          <w:sz w:val="24"/>
          <w:szCs w:val="24"/>
        </w:rPr>
        <w:t xml:space="preserve">glavni AIF </w:t>
      </w:r>
      <w:r w:rsidRPr="002F5B91">
        <w:rPr>
          <w:rFonts w:ascii="Times New Roman" w:hAnsi="Times New Roman" w:cs="Times New Roman"/>
          <w:sz w:val="24"/>
          <w:szCs w:val="24"/>
        </w:rPr>
        <w:t>je AIF u koji ulaže neki drugi AIF ili prema kojem drugi AIF ima izloženost u skladu s točkom 34. ovoga članka</w:t>
      </w:r>
    </w:p>
    <w:p w14:paraId="2350839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36. </w:t>
      </w:r>
      <w:r w:rsidRPr="002F5B91">
        <w:rPr>
          <w:rFonts w:ascii="Times New Roman" w:hAnsi="Times New Roman" w:cs="Times New Roman"/>
          <w:i/>
          <w:iCs/>
          <w:sz w:val="24"/>
          <w:szCs w:val="24"/>
        </w:rPr>
        <w:t xml:space="preserve">matično društvo </w:t>
      </w:r>
      <w:r w:rsidRPr="002F5B91">
        <w:rPr>
          <w:rFonts w:ascii="Times New Roman" w:hAnsi="Times New Roman" w:cs="Times New Roman"/>
          <w:sz w:val="24"/>
          <w:szCs w:val="24"/>
        </w:rPr>
        <w:t>je matično društvo kako je definirano propisima kojima se uređuje računovodstvo poduzetnika i primjena međunarodnih standarda financijskog izvještavanja</w:t>
      </w:r>
    </w:p>
    <w:p w14:paraId="62D3E39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37. </w:t>
      </w:r>
      <w:r w:rsidRPr="002F5B91">
        <w:rPr>
          <w:rFonts w:ascii="Times New Roman" w:hAnsi="Times New Roman" w:cs="Times New Roman"/>
          <w:i/>
          <w:iCs/>
          <w:sz w:val="24"/>
          <w:szCs w:val="24"/>
        </w:rPr>
        <w:t xml:space="preserve">ovisno društvo </w:t>
      </w:r>
      <w:r w:rsidRPr="002F5B91">
        <w:rPr>
          <w:rFonts w:ascii="Times New Roman" w:hAnsi="Times New Roman" w:cs="Times New Roman"/>
          <w:sz w:val="24"/>
          <w:szCs w:val="24"/>
        </w:rPr>
        <w:t>je ovisno društvo kako je definirano propisima kojima se uređuje računovodstvo poduzetnika i primjena međunarodnih standarda financijskog izvještavanja</w:t>
      </w:r>
    </w:p>
    <w:p w14:paraId="75CEB4C6"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38. </w:t>
      </w:r>
      <w:r w:rsidRPr="002F5B91">
        <w:rPr>
          <w:rFonts w:ascii="Times New Roman" w:hAnsi="Times New Roman" w:cs="Times New Roman"/>
          <w:i/>
          <w:iCs/>
          <w:sz w:val="24"/>
          <w:szCs w:val="24"/>
        </w:rPr>
        <w:t xml:space="preserve">glavni broker </w:t>
      </w:r>
      <w:r w:rsidRPr="002F5B91">
        <w:rPr>
          <w:rFonts w:ascii="Times New Roman" w:hAnsi="Times New Roman" w:cs="Times New Roman"/>
          <w:sz w:val="24"/>
          <w:szCs w:val="24"/>
        </w:rPr>
        <w:t>je kreditna institucija, investicijsko društvo ili neki drugi subjekt koji podliježe bonitetnom nadzoru, koji distribuira usluge profesionalnim ulagateljima, ponajprije radi financiranja ili izvršavanja transakcija s financijskim instrumentima kao druga ugovorna strana, i koji osim toga može pružati druge usluge, poput poravnanja i namire, skrbničkih usluga, zajmova vrijednosnih papira, posebno personaliziranu tehnologiju i pogodnosti operativne pomoći</w:t>
      </w:r>
    </w:p>
    <w:p w14:paraId="15FA147B"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39. </w:t>
      </w:r>
      <w:r w:rsidRPr="002F5B91">
        <w:rPr>
          <w:rFonts w:ascii="Times New Roman" w:hAnsi="Times New Roman" w:cs="Times New Roman"/>
          <w:i/>
          <w:iCs/>
          <w:sz w:val="24"/>
          <w:szCs w:val="24"/>
        </w:rPr>
        <w:t xml:space="preserve">neuvršteno društvo </w:t>
      </w:r>
      <w:r w:rsidRPr="002F5B91">
        <w:rPr>
          <w:rFonts w:ascii="Times New Roman" w:hAnsi="Times New Roman" w:cs="Times New Roman"/>
          <w:sz w:val="24"/>
          <w:szCs w:val="24"/>
        </w:rPr>
        <w:t>je dioničko društvo sa sjedištem u Republici Hrvatskoj ili drugoj državi članici čije dionice nisu uvrštene na uređeno tržište u smislu zakona kojim se uređuje tržište kapitala</w:t>
      </w:r>
    </w:p>
    <w:p w14:paraId="35F07299"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40. </w:t>
      </w:r>
      <w:r w:rsidRPr="002F5B91">
        <w:rPr>
          <w:rFonts w:ascii="Times New Roman" w:hAnsi="Times New Roman" w:cs="Times New Roman"/>
          <w:i/>
          <w:iCs/>
          <w:sz w:val="24"/>
          <w:szCs w:val="24"/>
        </w:rPr>
        <w:t xml:space="preserve">država članica </w:t>
      </w:r>
      <w:r w:rsidRPr="002F5B91">
        <w:rPr>
          <w:rFonts w:ascii="Times New Roman" w:hAnsi="Times New Roman" w:cs="Times New Roman"/>
          <w:sz w:val="24"/>
          <w:szCs w:val="24"/>
        </w:rPr>
        <w:t>je država članica Europske unije ili država potpisnica Ugovora o europskom gospodarskom prostoru</w:t>
      </w:r>
    </w:p>
    <w:p w14:paraId="64692F19"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41. </w:t>
      </w:r>
      <w:r w:rsidRPr="002F5B91">
        <w:rPr>
          <w:rFonts w:ascii="Times New Roman" w:hAnsi="Times New Roman" w:cs="Times New Roman"/>
          <w:i/>
          <w:iCs/>
          <w:sz w:val="24"/>
          <w:szCs w:val="24"/>
        </w:rPr>
        <w:t xml:space="preserve">treća država </w:t>
      </w:r>
      <w:r w:rsidRPr="002F5B91">
        <w:rPr>
          <w:rFonts w:ascii="Times New Roman" w:hAnsi="Times New Roman" w:cs="Times New Roman"/>
          <w:sz w:val="24"/>
          <w:szCs w:val="24"/>
        </w:rPr>
        <w:t>je država koja nije država članica u smislu točke 39. ovoga članka</w:t>
      </w:r>
    </w:p>
    <w:p w14:paraId="3240B1EB"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 xml:space="preserve">42. </w:t>
      </w:r>
      <w:r w:rsidRPr="002F5B91">
        <w:rPr>
          <w:rFonts w:ascii="Times New Roman" w:hAnsi="Times New Roman" w:cs="Times New Roman"/>
          <w:i/>
          <w:iCs/>
          <w:sz w:val="24"/>
          <w:szCs w:val="24"/>
        </w:rPr>
        <w:t xml:space="preserve">nadležno tijelo </w:t>
      </w:r>
      <w:r w:rsidRPr="002F5B91">
        <w:rPr>
          <w:rFonts w:ascii="Times New Roman" w:hAnsi="Times New Roman" w:cs="Times New Roman"/>
          <w:sz w:val="24"/>
          <w:szCs w:val="24"/>
        </w:rPr>
        <w:t>je:</w:t>
      </w:r>
    </w:p>
    <w:p w14:paraId="76F6440F"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tijelo pojedine države članice koje je, na temelju propisa te države kojima se u njezin pravni poredak prenose odredbe Direktive 2011/61/EZ, nadležno za izdavanje odobrenja za osnivanje i rad odnosno nadzor UAIF-a ili AIF-a ili</w:t>
      </w:r>
    </w:p>
    <w:p w14:paraId="609DDC6C"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tijelo treće države nadležno za izdavanje odobrenja za osnivanje i rad odnosno nadzor UAIF-a ili AIF-a</w:t>
      </w:r>
    </w:p>
    <w:p w14:paraId="231E0782"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43. </w:t>
      </w:r>
      <w:r w:rsidRPr="002F5B91">
        <w:rPr>
          <w:rFonts w:ascii="Times New Roman" w:hAnsi="Times New Roman" w:cs="Times New Roman"/>
          <w:i/>
          <w:iCs/>
          <w:sz w:val="24"/>
          <w:szCs w:val="24"/>
        </w:rPr>
        <w:t xml:space="preserve">odobrenje </w:t>
      </w:r>
      <w:r w:rsidRPr="002F5B91">
        <w:rPr>
          <w:rFonts w:ascii="Times New Roman" w:hAnsi="Times New Roman" w:cs="Times New Roman"/>
          <w:sz w:val="24"/>
          <w:szCs w:val="24"/>
        </w:rPr>
        <w:t>je odluka Agencije kojom se usvaja podneseni zahtjev, koja se uvijek zahtijeva i izdaje prije poduzimanja određene radnje ili sklapanja nekog posla</w:t>
      </w:r>
    </w:p>
    <w:p w14:paraId="5212CBC2"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44. </w:t>
      </w:r>
      <w:r w:rsidRPr="002F5B91">
        <w:rPr>
          <w:rFonts w:ascii="Times New Roman" w:hAnsi="Times New Roman" w:cs="Times New Roman"/>
          <w:i/>
          <w:iCs/>
          <w:sz w:val="24"/>
          <w:szCs w:val="24"/>
        </w:rPr>
        <w:t xml:space="preserve">europska putovnica </w:t>
      </w:r>
      <w:r w:rsidRPr="002F5B91">
        <w:rPr>
          <w:rFonts w:ascii="Times New Roman" w:hAnsi="Times New Roman" w:cs="Times New Roman"/>
          <w:sz w:val="24"/>
          <w:szCs w:val="24"/>
        </w:rPr>
        <w:t>označava pravo UAIF-a da, na temelju odobrenja za rad dobivenog od Agencije odnosno od nadležnog tijela matične države članice, obavlja djelatnost na području druge odnosno drugih država članica</w:t>
      </w:r>
    </w:p>
    <w:p w14:paraId="361FC0E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45. </w:t>
      </w:r>
      <w:r w:rsidRPr="002F5B91">
        <w:rPr>
          <w:rFonts w:ascii="Times New Roman" w:hAnsi="Times New Roman" w:cs="Times New Roman"/>
          <w:i/>
          <w:iCs/>
          <w:sz w:val="24"/>
          <w:szCs w:val="24"/>
        </w:rPr>
        <w:t xml:space="preserve">javna ponuda </w:t>
      </w:r>
      <w:r w:rsidRPr="002F5B91">
        <w:rPr>
          <w:rFonts w:ascii="Times New Roman" w:hAnsi="Times New Roman" w:cs="Times New Roman"/>
          <w:sz w:val="24"/>
          <w:szCs w:val="24"/>
        </w:rPr>
        <w:t>je svaka obavijest dana u bilo kojem obliku i uporabom bilo kojeg sredstva upućena neograničenom broju ulagatelja iz točaka 10., 11. i 12. ovoga članka, a koja sadržava dovoljno informacija o uvjetima ponude i o ponuđenim udjelima AIF-a, da se na temelju njih ulagatelj može odlučiti na upis tih udjela</w:t>
      </w:r>
    </w:p>
    <w:p w14:paraId="7B37EED9"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46. </w:t>
      </w:r>
      <w:r w:rsidRPr="002F5B91">
        <w:rPr>
          <w:rFonts w:ascii="Times New Roman" w:hAnsi="Times New Roman" w:cs="Times New Roman"/>
          <w:i/>
          <w:iCs/>
          <w:sz w:val="24"/>
          <w:szCs w:val="24"/>
        </w:rPr>
        <w:t xml:space="preserve">privatna ponuda </w:t>
      </w:r>
      <w:r w:rsidRPr="002F5B91">
        <w:rPr>
          <w:rFonts w:ascii="Times New Roman" w:hAnsi="Times New Roman" w:cs="Times New Roman"/>
          <w:sz w:val="24"/>
          <w:szCs w:val="24"/>
        </w:rPr>
        <w:t>je svaka obavijest upućena ulagateljima iz točaka 10. i 11. ovoga članka, dana u bilo kojem obliku i uporabom bilo kojeg sredstva, koja sadržava dovoljno informacija o uvjetima ponude i o ponuđenim udjelima AIF-a, da se na temelju njih ulagatelj može odlučiti na upis tih udjela, a koja je po nekoj svojoj karakteristici uvjetovana, primjerice minimalnim iznosom ulaganja, ciljanom skupinom ulagatelja ili brojem ulagatelja</w:t>
      </w:r>
    </w:p>
    <w:p w14:paraId="2BD2FCFC"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47. </w:t>
      </w:r>
      <w:r w:rsidRPr="002F5B91">
        <w:rPr>
          <w:rFonts w:ascii="Times New Roman" w:hAnsi="Times New Roman" w:cs="Times New Roman"/>
          <w:i/>
          <w:iCs/>
          <w:sz w:val="24"/>
          <w:szCs w:val="24"/>
        </w:rPr>
        <w:t xml:space="preserve">revizor </w:t>
      </w:r>
      <w:r w:rsidRPr="002F5B91">
        <w:rPr>
          <w:rFonts w:ascii="Times New Roman" w:hAnsi="Times New Roman" w:cs="Times New Roman"/>
          <w:sz w:val="24"/>
          <w:szCs w:val="24"/>
        </w:rPr>
        <w:t>je neovisni vanjski ovlašteni revizor definiran propisima kojima se uređuje revizija</w:t>
      </w:r>
    </w:p>
    <w:p w14:paraId="584016A7"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48. </w:t>
      </w:r>
      <w:r w:rsidRPr="002F5B91">
        <w:rPr>
          <w:rFonts w:ascii="Times New Roman" w:hAnsi="Times New Roman" w:cs="Times New Roman"/>
          <w:i/>
          <w:iCs/>
          <w:sz w:val="24"/>
          <w:szCs w:val="24"/>
        </w:rPr>
        <w:t xml:space="preserve">FATF </w:t>
      </w:r>
      <w:r w:rsidRPr="002F5B91">
        <w:rPr>
          <w:rFonts w:ascii="Times New Roman" w:hAnsi="Times New Roman" w:cs="Times New Roman"/>
          <w:sz w:val="24"/>
          <w:szCs w:val="24"/>
        </w:rPr>
        <w:t>je stručna skupina za financijsko djelovanje - međuvladino tijelo osnovano s ciljem razvijanja politika za sprječavanje pranja novca, financiranja terorizma i s njima povezanim aktivnostima koje predstavljaju prijetnju integritetu međunarodnog financijskog sustava</w:t>
      </w:r>
    </w:p>
    <w:p w14:paraId="2DB1ECF8"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49. </w:t>
      </w:r>
      <w:r w:rsidRPr="002F5B91">
        <w:rPr>
          <w:rFonts w:ascii="Times New Roman" w:hAnsi="Times New Roman" w:cs="Times New Roman"/>
          <w:i/>
          <w:iCs/>
          <w:sz w:val="24"/>
          <w:szCs w:val="24"/>
        </w:rPr>
        <w:t xml:space="preserve">relevantna osoba </w:t>
      </w:r>
      <w:r w:rsidRPr="002F5B91">
        <w:rPr>
          <w:rFonts w:ascii="Times New Roman" w:hAnsi="Times New Roman" w:cs="Times New Roman"/>
          <w:sz w:val="24"/>
          <w:szCs w:val="24"/>
        </w:rPr>
        <w:t>u odnosu na UAIF je:</w:t>
      </w:r>
    </w:p>
    <w:p w14:paraId="1DDCB9F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osoba na rukovodećoj poziciji u UAIF-u, osoba koja je član UAIF-a, član nadzornog odbora ili prokurist UAIF-a</w:t>
      </w:r>
    </w:p>
    <w:p w14:paraId="37D60FD8"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osoba na rukovodećoj poziciji u zatvorenom AIF-u, član nadzornog odbora ili prokurist zatvorenog AIF-a</w:t>
      </w:r>
    </w:p>
    <w:p w14:paraId="2A2A9B46"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c) osoba na rukovodećoj poziciji u pravnoj osobi na kojoj je UAIF delegirao svoje poslove</w:t>
      </w:r>
    </w:p>
    <w:p w14:paraId="3F93A30C"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d) osoba na rukovodećoj poziciji ili osoba koja je član društva u svakoj pravnoj osobi ovlaštenoj za distribuciju udjela AIF-a</w:t>
      </w:r>
    </w:p>
    <w:p w14:paraId="1DE2DC4D"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e) radnik UAIF-a, radnik pravne osobe kojoj je UAIF delegirao svoje poslove ili zaposlenik pravne osobe ovlaštene za distribuciju udjela AIF-a, a koja je uključena u djelatnosti koje UAIF obavlja</w:t>
      </w:r>
    </w:p>
    <w:p w14:paraId="232A40C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f) svaka druga fizička osoba čije su usluge stavljene na raspolaganje i u nadležnosti su UAIF-a, a koja je uključena u djelatnosti koje UAIF obavlja</w:t>
      </w:r>
    </w:p>
    <w:p w14:paraId="2702EA3B"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50. </w:t>
      </w:r>
      <w:r w:rsidRPr="002F5B91">
        <w:rPr>
          <w:rFonts w:ascii="Times New Roman" w:hAnsi="Times New Roman" w:cs="Times New Roman"/>
          <w:i/>
          <w:iCs/>
          <w:sz w:val="24"/>
          <w:szCs w:val="24"/>
        </w:rPr>
        <w:t xml:space="preserve">osoba s kojom je relevantna osoba u srodstvu </w:t>
      </w:r>
      <w:r w:rsidRPr="002F5B91">
        <w:rPr>
          <w:rFonts w:ascii="Times New Roman" w:hAnsi="Times New Roman" w:cs="Times New Roman"/>
          <w:sz w:val="24"/>
          <w:szCs w:val="24"/>
        </w:rPr>
        <w:t>je:</w:t>
      </w:r>
    </w:p>
    <w:p w14:paraId="35E0A32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bračni drug relevantne osobe ili bilo koja osoba koja se po nacionalnom pravu smatra izjednačenom s bračnim drugom</w:t>
      </w:r>
    </w:p>
    <w:p w14:paraId="05E051E9"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uzdržavano dijete ili pastorak relevantne osobe i</w:t>
      </w:r>
    </w:p>
    <w:p w14:paraId="09B30E59"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c) bilo koji drugi srodnik relevantne osobe koji je na dan predmetne osobne transakcije s relevantnom osobom proveo u zajedničkom kućanstvu najmanje godinu dana</w:t>
      </w:r>
    </w:p>
    <w:p w14:paraId="353A106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d) osoba na rukovodećoj poziciji ili osoba koja je član društva u svakoj pravnoj osobi ovlaštenoj za distribuciju udjela AIF-a</w:t>
      </w:r>
    </w:p>
    <w:p w14:paraId="0F92F484"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e) radnik UAIF-a, radnik pravne osobe kojoj je UAIF delegirao svoje poslove ili zaposlenik pravne osobe ovlaštene za distribuciju udjela AIF-a, a koja je uključena u djelatnosti koje UAIF obavlja</w:t>
      </w:r>
    </w:p>
    <w:p w14:paraId="13BB23ED"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51. </w:t>
      </w:r>
      <w:r w:rsidRPr="002F5B91">
        <w:rPr>
          <w:rFonts w:ascii="Times New Roman" w:hAnsi="Times New Roman" w:cs="Times New Roman"/>
          <w:i/>
          <w:iCs/>
          <w:sz w:val="24"/>
          <w:szCs w:val="24"/>
        </w:rPr>
        <w:t xml:space="preserve">relevantna osoba </w:t>
      </w:r>
      <w:r w:rsidRPr="002F5B91">
        <w:rPr>
          <w:rFonts w:ascii="Times New Roman" w:hAnsi="Times New Roman" w:cs="Times New Roman"/>
          <w:sz w:val="24"/>
          <w:szCs w:val="24"/>
        </w:rPr>
        <w:t>u odnosu na AIF je:</w:t>
      </w:r>
    </w:p>
    <w:p w14:paraId="0D5E08E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depozitar AIF-a i</w:t>
      </w:r>
    </w:p>
    <w:p w14:paraId="6B8741AE"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revizor AIF-a</w:t>
      </w:r>
    </w:p>
    <w:p w14:paraId="3EEF94E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52. </w:t>
      </w:r>
      <w:r w:rsidRPr="002F5B91">
        <w:rPr>
          <w:rFonts w:ascii="Times New Roman" w:hAnsi="Times New Roman" w:cs="Times New Roman"/>
          <w:i/>
          <w:iCs/>
          <w:sz w:val="24"/>
          <w:szCs w:val="24"/>
        </w:rPr>
        <w:t xml:space="preserve">holding društvo </w:t>
      </w:r>
      <w:r w:rsidRPr="002F5B91">
        <w:rPr>
          <w:rFonts w:ascii="Times New Roman" w:hAnsi="Times New Roman" w:cs="Times New Roman"/>
          <w:sz w:val="24"/>
          <w:szCs w:val="24"/>
        </w:rPr>
        <w:t>je društvo koje ima udjele u jednom ili više drugih društava te čija je komercijalna svrha provoditi poslovnu strategiju preko svojih društava kćeri, povezanih društava ili putem sudjelovanja, kako bi se dao doprinos njihovoj dugoročnoj vrijednosti, a koje društvo:</w:t>
      </w:r>
    </w:p>
    <w:p w14:paraId="0830B3A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posluje za svoj račun i čije su dionice uvrštene za trgovanje na uređenom tržištu u Europskoj uniji ili</w:t>
      </w:r>
    </w:p>
    <w:p w14:paraId="4F68843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nije osnovano s osnovnom namjenom da ostvaruje povrat za ulagatelje putem prodaje udjela koje ima u svojim društvima kćerima ili povezanim društvima, a što se može utvrditi uvidom u njihove godišnje financijske izvještaje ili druge službene dokumente</w:t>
      </w:r>
    </w:p>
    <w:p w14:paraId="77A5834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53. </w:t>
      </w:r>
      <w:r w:rsidRPr="002F5B91">
        <w:rPr>
          <w:rFonts w:ascii="Times New Roman" w:hAnsi="Times New Roman" w:cs="Times New Roman"/>
          <w:i/>
          <w:iCs/>
          <w:sz w:val="24"/>
          <w:szCs w:val="24"/>
        </w:rPr>
        <w:t xml:space="preserve">sporazum FATCA </w:t>
      </w:r>
      <w:r w:rsidRPr="002F5B91">
        <w:rPr>
          <w:rFonts w:ascii="Times New Roman" w:hAnsi="Times New Roman" w:cs="Times New Roman"/>
          <w:sz w:val="24"/>
          <w:szCs w:val="24"/>
        </w:rPr>
        <w:t>je Sporazum između Vlade Republike Hrvatske i Vlade Sjedinjenih Američkih Država radi unaprjeđenja izvršenja poreznih obveza na međunarodnoj razini i provedbe FATCA-e, koji propisuje pravila za prepoznavanje i razmjenu informacija o računima rezidenata dviju država koji se nalaze u financijskim institucijama tih država, u svrhu prepoznavanja financijskih računa, prijave oporezivih prihoda u državi rezidentnosti odnosno izbjegavanja porezne utaje</w:t>
      </w:r>
    </w:p>
    <w:p w14:paraId="23A93AD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 xml:space="preserve">54. </w:t>
      </w:r>
      <w:r w:rsidRPr="002F5B91">
        <w:rPr>
          <w:rFonts w:ascii="Times New Roman" w:hAnsi="Times New Roman" w:cs="Times New Roman"/>
          <w:i/>
          <w:iCs/>
          <w:sz w:val="24"/>
          <w:szCs w:val="24"/>
        </w:rPr>
        <w:t xml:space="preserve">Europski fond poduzetničkog kapitala </w:t>
      </w:r>
      <w:r w:rsidRPr="002F5B91">
        <w:rPr>
          <w:rFonts w:ascii="Times New Roman" w:hAnsi="Times New Roman" w:cs="Times New Roman"/>
          <w:sz w:val="24"/>
          <w:szCs w:val="24"/>
        </w:rPr>
        <w:t>(u daljnjem tekstu: EuVECA) je oznaka koju može koristi isključivo UAIF u odnosu na kvalificirani fond poduzetničkog kapitala koji je definiran člankom 3. točkom b) Uredbe (EU) br. 345/2013</w:t>
      </w:r>
    </w:p>
    <w:p w14:paraId="2E42347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55. </w:t>
      </w:r>
      <w:r w:rsidRPr="002F5B91">
        <w:rPr>
          <w:rFonts w:ascii="Times New Roman" w:hAnsi="Times New Roman" w:cs="Times New Roman"/>
          <w:i/>
          <w:iCs/>
          <w:sz w:val="24"/>
          <w:szCs w:val="24"/>
        </w:rPr>
        <w:t xml:space="preserve">Europski fond socijalnog poduzetništva </w:t>
      </w:r>
      <w:r w:rsidRPr="002F5B91">
        <w:rPr>
          <w:rFonts w:ascii="Times New Roman" w:hAnsi="Times New Roman" w:cs="Times New Roman"/>
          <w:sz w:val="24"/>
          <w:szCs w:val="24"/>
        </w:rPr>
        <w:t>(u daljnjem tekstu: EuSEF) je oznaka koju može koristiti isključivo UAIF u odnosu na kvalificirani fond socijalnog poduzetništva koji je definiran člankom 3. točkom b) Uredbe (EU) br. 346/2013</w:t>
      </w:r>
    </w:p>
    <w:p w14:paraId="3CE3E9E9"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56. </w:t>
      </w:r>
      <w:r w:rsidRPr="002F5B91">
        <w:rPr>
          <w:rFonts w:ascii="Times New Roman" w:hAnsi="Times New Roman" w:cs="Times New Roman"/>
          <w:i/>
          <w:iCs/>
          <w:sz w:val="24"/>
          <w:szCs w:val="24"/>
        </w:rPr>
        <w:t xml:space="preserve">predstavnik radnika </w:t>
      </w:r>
      <w:r w:rsidRPr="002F5B91">
        <w:rPr>
          <w:rFonts w:ascii="Times New Roman" w:hAnsi="Times New Roman" w:cs="Times New Roman"/>
          <w:sz w:val="24"/>
          <w:szCs w:val="24"/>
        </w:rPr>
        <w:t>je predstavnik radnika kako je definiran zakonom kojim se uređuju radni odnosi u Republici Hrvatskoj</w:t>
      </w:r>
    </w:p>
    <w:p w14:paraId="0E917553"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57. </w:t>
      </w:r>
      <w:r w:rsidRPr="002F5B91">
        <w:rPr>
          <w:rFonts w:ascii="Times New Roman" w:hAnsi="Times New Roman" w:cs="Times New Roman"/>
          <w:i/>
          <w:iCs/>
          <w:sz w:val="24"/>
          <w:szCs w:val="24"/>
        </w:rPr>
        <w:t xml:space="preserve">sekuritizacijski subjekti </w:t>
      </w:r>
      <w:r w:rsidRPr="002F5B91">
        <w:rPr>
          <w:rFonts w:ascii="Times New Roman" w:hAnsi="Times New Roman" w:cs="Times New Roman"/>
          <w:sz w:val="24"/>
          <w:szCs w:val="24"/>
        </w:rPr>
        <w:t>posebne namjene su subjekti čija je jedina namjena provesti sekuritizaciju ili sekuritizacije, u smislu članka 1. stavka 2. Uredbe br. 1075/2013 Europske središnje banke od 18. listopada 2013. o statistici imovine i obveza financijskih društava posebne namjene koja se bave sekuritizacijskim transakcijama, i druge aktivnosti koje su primjerene za postizanje te svrhe</w:t>
      </w:r>
    </w:p>
    <w:p w14:paraId="7D4EB748"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58. </w:t>
      </w:r>
      <w:r w:rsidRPr="002F5B91">
        <w:rPr>
          <w:rFonts w:ascii="Times New Roman" w:hAnsi="Times New Roman" w:cs="Times New Roman"/>
          <w:i/>
          <w:iCs/>
          <w:sz w:val="24"/>
          <w:szCs w:val="24"/>
        </w:rPr>
        <w:t xml:space="preserve">ESMA </w:t>
      </w:r>
      <w:r w:rsidRPr="002F5B91">
        <w:rPr>
          <w:rFonts w:ascii="Times New Roman" w:hAnsi="Times New Roman" w:cs="Times New Roman"/>
          <w:sz w:val="24"/>
          <w:szCs w:val="24"/>
        </w:rPr>
        <w:t>je Europsko nadzorno tijelo - Europska agencija za nadzor vrijednosnih papira i tržišta kapitala, osnovana Uredbom (EZ) 1095/2010 Europskoga parlamenta i Vijeća</w:t>
      </w:r>
    </w:p>
    <w:p w14:paraId="4FDA45F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59. </w:t>
      </w:r>
      <w:r w:rsidRPr="002F5B91">
        <w:rPr>
          <w:rFonts w:ascii="Times New Roman" w:hAnsi="Times New Roman" w:cs="Times New Roman"/>
          <w:i/>
          <w:iCs/>
          <w:sz w:val="24"/>
          <w:szCs w:val="24"/>
        </w:rPr>
        <w:t xml:space="preserve">EBA </w:t>
      </w:r>
      <w:r w:rsidRPr="002F5B91">
        <w:rPr>
          <w:rFonts w:ascii="Times New Roman" w:hAnsi="Times New Roman" w:cs="Times New Roman"/>
          <w:sz w:val="24"/>
          <w:szCs w:val="24"/>
        </w:rPr>
        <w:t>je Europsko nadzorno tijelo - Europska agencija za nadzor banaka osnovana Uredbom (EZ) 1093/2010 Europskoga parlamenta i Vijeća</w:t>
      </w:r>
    </w:p>
    <w:p w14:paraId="03BAAB23"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60. </w:t>
      </w:r>
      <w:r w:rsidRPr="002F5B91">
        <w:rPr>
          <w:rFonts w:ascii="Times New Roman" w:hAnsi="Times New Roman" w:cs="Times New Roman"/>
          <w:i/>
          <w:iCs/>
          <w:sz w:val="24"/>
          <w:szCs w:val="24"/>
        </w:rPr>
        <w:t xml:space="preserve">EIOPA </w:t>
      </w:r>
      <w:r w:rsidRPr="002F5B91">
        <w:rPr>
          <w:rFonts w:ascii="Times New Roman" w:hAnsi="Times New Roman" w:cs="Times New Roman"/>
          <w:sz w:val="24"/>
          <w:szCs w:val="24"/>
        </w:rPr>
        <w:t>je Europsko nadzorno tijelo - Europska agencija za nadzor osiguranja i mirovinskih osiguranja, osnovana Uredbom (EZ) 1094/2010 Europskoga parlamenta i Vijeća</w:t>
      </w:r>
    </w:p>
    <w:p w14:paraId="2B441D1B"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61. </w:t>
      </w:r>
      <w:r w:rsidRPr="002F5B91">
        <w:rPr>
          <w:rFonts w:ascii="Times New Roman" w:hAnsi="Times New Roman" w:cs="Times New Roman"/>
          <w:i/>
          <w:iCs/>
          <w:sz w:val="24"/>
          <w:szCs w:val="24"/>
        </w:rPr>
        <w:t xml:space="preserve">ESRB </w:t>
      </w:r>
      <w:r w:rsidRPr="002F5B91">
        <w:rPr>
          <w:rFonts w:ascii="Times New Roman" w:hAnsi="Times New Roman" w:cs="Times New Roman"/>
          <w:sz w:val="24"/>
          <w:szCs w:val="24"/>
        </w:rPr>
        <w:t>je Europski odbor za sistemski rizik, osnovan Uredbom (EZ) 1092/2010 Europskoga parlamenta i Vijeća</w:t>
      </w:r>
    </w:p>
    <w:p w14:paraId="6F1D61E8"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62. </w:t>
      </w:r>
      <w:r w:rsidRPr="002F5B91">
        <w:rPr>
          <w:rFonts w:ascii="Times New Roman" w:hAnsi="Times New Roman" w:cs="Times New Roman"/>
          <w:i/>
          <w:iCs/>
          <w:sz w:val="24"/>
          <w:szCs w:val="24"/>
        </w:rPr>
        <w:t xml:space="preserve">suradnik stjecatelja kvalificiranog udjela u UAIF-u </w:t>
      </w:r>
      <w:r w:rsidRPr="002F5B91">
        <w:rPr>
          <w:rFonts w:ascii="Times New Roman" w:hAnsi="Times New Roman" w:cs="Times New Roman"/>
          <w:sz w:val="24"/>
          <w:szCs w:val="24"/>
        </w:rPr>
        <w:t>je:</w:t>
      </w:r>
    </w:p>
    <w:p w14:paraId="5541FDF6"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svaka fizička osoba koja je na rukovodećem položaju u pravnom subjektu u kojem je namjeravani stjecatelj kvalificiranog udjela u UAIF-u na rukovodećem položaju ili stvarni vlasnik nad pravnim subjektom</w:t>
      </w:r>
    </w:p>
    <w:p w14:paraId="5FB8A9CC"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svaka fizička osoba koja je stvarni vlasnik pravnog subjekta u kojem je namjeravani stjecatelj kvalificiranog udjela u UAIF-u na rukovodećem položaju</w:t>
      </w:r>
    </w:p>
    <w:p w14:paraId="4A56D25F"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svaka fizička osoba koja s namjeravanim stjecateljem kvalificiranog udjela u UAIF-u ima zajedničko stvarno vlasništvo nad pravnim subjektom</w:t>
      </w:r>
    </w:p>
    <w:p w14:paraId="7FD1697D"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63. </w:t>
      </w:r>
      <w:r w:rsidRPr="002F5B91">
        <w:rPr>
          <w:rFonts w:ascii="Times New Roman" w:hAnsi="Times New Roman" w:cs="Times New Roman"/>
          <w:i/>
          <w:iCs/>
          <w:sz w:val="24"/>
          <w:szCs w:val="24"/>
        </w:rPr>
        <w:t xml:space="preserve">suradnik podnositelja zahtjeva za izdavanje odobrenja za obavljanje funkcije člana uprave UAIFA-a </w:t>
      </w:r>
      <w:r w:rsidRPr="002F5B91">
        <w:rPr>
          <w:rFonts w:ascii="Times New Roman" w:hAnsi="Times New Roman" w:cs="Times New Roman"/>
          <w:sz w:val="24"/>
          <w:szCs w:val="24"/>
        </w:rPr>
        <w:t>je:</w:t>
      </w:r>
    </w:p>
    <w:p w14:paraId="1FC8DE97"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svaka fizička osoba koja je na rukovodećem položaju u pravnom subjektu u kojem je kandidat za člana uprave UAIF-a na rukovodećem položaju ili stvarni vlasnik nad pravnim subjektom</w:t>
      </w:r>
    </w:p>
    <w:p w14:paraId="78101C32"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 svaka fizička osoba koja je stvarni vlasnik pravnog subjekta u kojem je kandidat za člana uprave UAIF-a na rukovodećem položaju</w:t>
      </w:r>
    </w:p>
    <w:p w14:paraId="1D16A619"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svaka fizička osoba koja s kandidatom za člana uprave u UAIF-u ima zajedničko stvarno vlasništvo nad pravnim subjektom</w:t>
      </w:r>
    </w:p>
    <w:p w14:paraId="08EED158"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64. </w:t>
      </w:r>
      <w:r w:rsidRPr="002F5B91">
        <w:rPr>
          <w:rFonts w:ascii="Times New Roman" w:hAnsi="Times New Roman" w:cs="Times New Roman"/>
          <w:i/>
          <w:iCs/>
          <w:sz w:val="24"/>
          <w:szCs w:val="24"/>
        </w:rPr>
        <w:t xml:space="preserve">subjekt financijskog sektora </w:t>
      </w:r>
      <w:r w:rsidRPr="002F5B91">
        <w:rPr>
          <w:rFonts w:ascii="Times New Roman" w:hAnsi="Times New Roman" w:cs="Times New Roman"/>
          <w:sz w:val="24"/>
          <w:szCs w:val="24"/>
        </w:rPr>
        <w:t>je subjekt kako je definiran člankom 4. stavkom 1. točkom 27. Uredbe (EU) br. 575/2013 Europskog parlamenta i Vijeća od 26. lipnja 2013. o bonitetnim zahtjevima za kreditne institucije i investicijska društva i o izmjeni Uredbe (EU) br. 648/2012 (Tekst značajan za EGP) (SL L 176, 27. 6. 2013.) (u daljnjem tekstu: Uredba (EU) br. 575/2013</w:t>
      </w:r>
    </w:p>
    <w:p w14:paraId="4CE1E2A7"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65. osobe koje djeluju zajednički su:</w:t>
      </w:r>
    </w:p>
    <w:p w14:paraId="10C0F7A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fizičke ili pravne osobe koje surađuju međusobno ili s društvom za upravljanje na temelju sporazuma, izričitoga ili prešutnoga, usmenoga ili pisanoga, čiji je cilj stjecanje dionica ili poslovnog udjela s pravom glasa ili usklađeno ostvarivanje prava glasa ili</w:t>
      </w:r>
    </w:p>
    <w:p w14:paraId="55E9E3D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pravne osobe koje su međusobno povezane u smislu odredbi zakona kojim se uređuje osnivanje i ustroj trgovačkih društava</w:t>
      </w:r>
    </w:p>
    <w:p w14:paraId="08D57F1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66. povezane osobe su dvije ili više pravnih ili fizičkih osoba i članovi njihovih užih obitelji koji su, ako se ne dokaže drugačije, za društvo za upravljanje jedan rizik jer:</w:t>
      </w:r>
    </w:p>
    <w:p w14:paraId="0179C87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jedna od njih ima, izravno ili neizravno, kontrolu nad drugom odnosno drugima ili</w:t>
      </w:r>
    </w:p>
    <w:p w14:paraId="380B28CF"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su međusobno povezane tako da postoji velika vjerojatnost da će zbog pogoršanja ili poboljšanja gospodarskog i financijskog stanja jedne osobe doći do pogoršanja ili poboljšanja gospodarskog i financijskog stanja jedne ili više drugih osoba, osobito ako između njih postoji mogućnost prijenosa gubitka, dobiti, kreditne sposobnosti ili ako poteškoće u izvorima financiranja odnosno podmirivanju obveza jedne osobe mogu prouzročiti poteškoće u izvoru financiranja odnosno podmirivanja obveza jedne ili više drugih osoba</w:t>
      </w:r>
    </w:p>
    <w:p w14:paraId="1F2968E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67. grupa povezanih osoba su sve povezane osobe iz točke 66. ovoga članka i sve s njima povezane osobe</w:t>
      </w:r>
    </w:p>
    <w:p w14:paraId="12AAA48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68. članovi uže obitelji povezane osobe iz točke 66. ovoga članka, u smislu ovoga Zakona, jesu:</w:t>
      </w:r>
    </w:p>
    <w:p w14:paraId="3776F93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bračni drug ili osoba s kojom duže živi u zajedničkom kućanstvu koja, prema posebnom zakonu, ima položaj jednak položaju u bračnoj zajednici</w:t>
      </w:r>
    </w:p>
    <w:p w14:paraId="6A432D22"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djeca ili posvojena djeca te osobe ili djeca ili posvojena djeca osoba iz podtočke 1. ove točke koja nemaju punu poslovnu sposobnost i</w:t>
      </w:r>
    </w:p>
    <w:p w14:paraId="2E276B1D"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druge osobe koje nemaju punu poslovnu sposobnost i koje su stavljene pod skrbništvo te osobe</w:t>
      </w:r>
    </w:p>
    <w:p w14:paraId="3944F16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69. sekuritizacija je sekuritizacija kako je definirana člankom 2. točkom 1. Uredbe (EU) 2017/2402 Europskog parlamenta i Vijeća od 12. prosinca 2017. o utvrđivanju općeg okvira za sekuritizaciju i o uspostavi specifičnog okvira za jednostavnu, transparentnu i standardiziranu sekuritizaciju te o izmjeni direktiva 2009/65/EZ, 2009/138/EZ i 2011/61/EU te uredaba (EZ) br. 1060/2009 i (EU) br. 648/2012 (u daljnjem tekstu: Uredba (EU) 2017/2402)</w:t>
      </w:r>
    </w:p>
    <w:p w14:paraId="24ECF8C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70. serviser je subjekt na kojeg je delegirano svakodnevno aktivno upravljanje portfeljem koji je uključen u sekuritizaciju u skladu s člankom 2. točkom 5. podtočkom b. Uredbe (EU) 2017/2402</w:t>
      </w:r>
    </w:p>
    <w:p w14:paraId="321071F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71. distribucija je prodaja ili savjetovanje u odnosu na udjele u AIF-ovima koju obavljaju UAIF ili osobe iz članka 147. ovoga Zakona</w:t>
      </w:r>
    </w:p>
    <w:p w14:paraId="3BEFCBE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72. </w:t>
      </w:r>
      <w:r w:rsidRPr="002F5B91">
        <w:rPr>
          <w:rFonts w:ascii="Times New Roman" w:hAnsi="Times New Roman" w:cs="Times New Roman"/>
          <w:i/>
          <w:iCs/>
          <w:sz w:val="24"/>
          <w:szCs w:val="24"/>
        </w:rPr>
        <w:t xml:space="preserve">predmarketinške aktivnosti </w:t>
      </w:r>
      <w:r w:rsidRPr="002F5B91">
        <w:rPr>
          <w:rFonts w:ascii="Times New Roman" w:hAnsi="Times New Roman" w:cs="Times New Roman"/>
          <w:sz w:val="24"/>
          <w:szCs w:val="24"/>
        </w:rPr>
        <w:t>su izravno ili neizravno pružanje informacija ili obavijesti o investicijskim strategijama ili investicijskim idejama od strane UAIF-a ili u njegovo ime, potencijalnim profesionalnim ulagateljima u Republici Hrvatskoj i drugim državama članicama, kako bi se ispitalo njihovo zanimanje za AIF ili podfond krovnog AIF-a koji još nije osnovan ili koji je osnovan, ali za koji još nije poslana obavijest o trgovanju u skladu s člankom 118. stavkom 3., člankom 119. stavkom 3. i člankom 142. stavkom 1. ovoga Zakona, a koje ni u jednom od tih slučajeva nema značajne ponude ili distribucije potencijalnom ulagatelju za ulaganjem u udjele tog AIF-a ili podfonda</w:t>
      </w:r>
    </w:p>
    <w:p w14:paraId="796DE382"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73. </w:t>
      </w:r>
      <w:r w:rsidRPr="002F5B91">
        <w:rPr>
          <w:rFonts w:ascii="Times New Roman" w:hAnsi="Times New Roman" w:cs="Times New Roman"/>
          <w:i/>
          <w:iCs/>
          <w:sz w:val="24"/>
          <w:szCs w:val="24"/>
        </w:rPr>
        <w:t xml:space="preserve">bez odgode ili odmah </w:t>
      </w:r>
      <w:r w:rsidRPr="002F5B91">
        <w:rPr>
          <w:rFonts w:ascii="Times New Roman" w:hAnsi="Times New Roman" w:cs="Times New Roman"/>
          <w:sz w:val="24"/>
          <w:szCs w:val="24"/>
        </w:rPr>
        <w:t>znači poduzimanje neke radnje ili posla najkasnije sljedeći radni dan</w:t>
      </w:r>
    </w:p>
    <w:p w14:paraId="07BDF1D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74. </w:t>
      </w:r>
      <w:r w:rsidRPr="002F5B91">
        <w:rPr>
          <w:rFonts w:ascii="Times New Roman" w:hAnsi="Times New Roman" w:cs="Times New Roman"/>
          <w:i/>
          <w:iCs/>
          <w:sz w:val="24"/>
          <w:szCs w:val="24"/>
        </w:rPr>
        <w:t>kreditna institucija </w:t>
      </w:r>
      <w:r w:rsidRPr="002F5B91">
        <w:rPr>
          <w:rFonts w:ascii="Times New Roman" w:hAnsi="Times New Roman" w:cs="Times New Roman"/>
          <w:sz w:val="24"/>
          <w:szCs w:val="24"/>
        </w:rPr>
        <w:t>je kreditna institucija kako je uređeno člankom 4. stavkom 1. točkom 1. Uredbe (EU) br. 575/2013</w:t>
      </w:r>
    </w:p>
    <w:p w14:paraId="1CF338BF" w14:textId="038605BC"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75. Europski fond za dugoročna ulaganja ili ELTIF je oznaka koju je dopušteno koristiti kako je propisano člankom 4. stavkom 1. Uredbe (EU) 2015/760.</w:t>
      </w:r>
    </w:p>
    <w:p w14:paraId="47969FC4" w14:textId="77777777" w:rsidR="007B6A3B" w:rsidRPr="002F5B91" w:rsidRDefault="007B6A3B" w:rsidP="00EC0262">
      <w:pPr>
        <w:shd w:val="clear" w:color="auto" w:fill="FFFFFF"/>
        <w:spacing w:line="240" w:lineRule="auto"/>
        <w:jc w:val="both"/>
        <w:rPr>
          <w:rFonts w:ascii="Times New Roman" w:hAnsi="Times New Roman" w:cs="Times New Roman"/>
          <w:sz w:val="24"/>
          <w:szCs w:val="24"/>
        </w:rPr>
      </w:pPr>
    </w:p>
    <w:p w14:paraId="11333A53" w14:textId="1A524198" w:rsidR="00EC0262" w:rsidRPr="002F5B91" w:rsidRDefault="00EC0262" w:rsidP="00EC0262">
      <w:pPr>
        <w:shd w:val="clear" w:color="auto" w:fill="FFFFFF"/>
        <w:spacing w:line="240" w:lineRule="auto"/>
        <w:jc w:val="both"/>
        <w:rPr>
          <w:rFonts w:ascii="Times New Roman" w:hAnsi="Times New Roman" w:cs="Times New Roman"/>
          <w:sz w:val="24"/>
          <w:szCs w:val="24"/>
        </w:rPr>
      </w:pPr>
    </w:p>
    <w:p w14:paraId="1C4B7290" w14:textId="77777777" w:rsidR="001E0AA7" w:rsidRPr="002F5B91" w:rsidRDefault="00426B79" w:rsidP="00EC026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 xml:space="preserve">Članak 12.  </w:t>
      </w:r>
    </w:p>
    <w:p w14:paraId="24FE9D57" w14:textId="77777777" w:rsidR="001E0AA7" w:rsidRPr="002F5B91" w:rsidRDefault="00426B79" w:rsidP="001E0AA7">
      <w:pPr>
        <w:shd w:val="clear" w:color="auto" w:fill="FFFFFF"/>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Djelatnosti UAIF-a iz članka 11. stavka 1. ovoga Zakona u Republici Hrvatskoj može obavljati: </w:t>
      </w:r>
    </w:p>
    <w:p w14:paraId="0516A97E" w14:textId="3C625FB6" w:rsidR="001E0AA7" w:rsidRPr="002F5B91" w:rsidRDefault="00426B79" w:rsidP="001E0AA7">
      <w:pPr>
        <w:shd w:val="clear" w:color="auto" w:fill="FFFFFF"/>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1. UAIF koji je dobio odobrenje za rad od Agencije </w:t>
      </w:r>
    </w:p>
    <w:p w14:paraId="735D5C07" w14:textId="596BDE5B" w:rsidR="001E0AA7" w:rsidRPr="002F5B91" w:rsidRDefault="00426B79" w:rsidP="001E0AA7">
      <w:pPr>
        <w:shd w:val="clear" w:color="auto" w:fill="FFFFFF"/>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 xml:space="preserve">2. društvo za upravljanje UCITS fondom koje je dobilo odobrenje za rad od Agencije u skladu s ovim Zakonom </w:t>
      </w:r>
    </w:p>
    <w:p w14:paraId="5CFBA128" w14:textId="77777777" w:rsidR="001E0AA7" w:rsidRPr="002F5B91" w:rsidRDefault="00426B79" w:rsidP="001E0AA7">
      <w:pPr>
        <w:shd w:val="clear" w:color="auto" w:fill="FFFFFF"/>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3. UAIF iz druge države članice koji, u skladu s odredbama ovoga Zakona, osnuje podružnicu u Republici Hrvatskoj ili je ovlašten izravno obavljati djelatnosti UAIF-</w:t>
      </w:r>
      <w:r w:rsidRPr="002F5B91">
        <w:rPr>
          <w:rFonts w:ascii="Times New Roman" w:hAnsi="Times New Roman" w:cs="Times New Roman"/>
          <w:bCs/>
          <w:sz w:val="24"/>
          <w:szCs w:val="24"/>
        </w:rPr>
        <w:lastRenderedPageBreak/>
        <w:t xml:space="preserve">a u Republici Hrvatskoj, na temelju odobrenja nadležnog tijela matične države članice UAIF-a i </w:t>
      </w:r>
    </w:p>
    <w:p w14:paraId="00098647" w14:textId="1A3E2419" w:rsidR="00426B79" w:rsidRPr="002F5B91" w:rsidRDefault="00426B79" w:rsidP="004C6627">
      <w:pPr>
        <w:shd w:val="clear" w:color="auto" w:fill="FFFFFF"/>
        <w:spacing w:line="240" w:lineRule="auto"/>
        <w:jc w:val="both"/>
        <w:rPr>
          <w:rFonts w:ascii="Times New Roman" w:hAnsi="Times New Roman" w:cs="Times New Roman"/>
          <w:bCs/>
          <w:sz w:val="24"/>
          <w:szCs w:val="24"/>
        </w:rPr>
      </w:pPr>
      <w:r w:rsidRPr="002F5B91">
        <w:rPr>
          <w:rFonts w:ascii="Times New Roman" w:hAnsi="Times New Roman" w:cs="Times New Roman"/>
          <w:bCs/>
          <w:sz w:val="24"/>
          <w:szCs w:val="24"/>
        </w:rPr>
        <w:t>4. UAIF iz treće države koji, u skladu s odredbama ovoga Zakona, osnuje podružnicu u Republici Hrvatskoj ili je ovlašten izravno obavljati djelatnosti UAIF-a u Republici Hrvatskoj, na temelju odobrenja nadležnog tijela referentne države članice UAIF-a.</w:t>
      </w:r>
    </w:p>
    <w:p w14:paraId="7DFB4E74" w14:textId="4CB61326" w:rsidR="00EC0262" w:rsidRPr="002F5B91" w:rsidRDefault="00EC0262" w:rsidP="00EC0262">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Mali UAIF</w:t>
      </w:r>
    </w:p>
    <w:p w14:paraId="2CFDAB28" w14:textId="77777777" w:rsidR="00EC0262" w:rsidRPr="002F5B91" w:rsidRDefault="00EC0262" w:rsidP="00EC026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16.</w:t>
      </w:r>
    </w:p>
    <w:p w14:paraId="4AE42CC0" w14:textId="2E3F3680"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Malim UAIF-om smatra se UAIF koji:</w:t>
      </w:r>
    </w:p>
    <w:p w14:paraId="2E95AA5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izravno ili neizravno, preko društva s kojim je UAIF povezan zajedničkim upravljanjem ili kontrolom, ili znatnim izravnim ili neizravnim udjelom, upravlja AIF-ovima čija ukupna imovina ne prelazi prag od 46.452.980,00 eura, uključujući imovinu stečenu korištenjem financijske poluge, ili</w:t>
      </w:r>
    </w:p>
    <w:p w14:paraId="3EB5080D"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izravno ili neizravno, preko društva s kojim je UAIF povezan zajedničkim upravljanjem ili kontrolom, ili znatnim izravnim ili neizravnim udjelom, upravlja AIF-ovima čija ukupna imovina ne prelazi prag od 185.811.930,00 eura, ako AIF-ovi kojima upravlja ne koriste financijsku polugu i ne predviđaju mogućnost ostvarivanja prava isplate tijekom razdoblja od pet godina nakon datuma početnog ulaganja u svaki AIF.</w:t>
      </w:r>
    </w:p>
    <w:p w14:paraId="4202ADE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Mali UAIF smije udjele AIF-ova kojima upravlja distribuirati isključivo profesionalnim i/ili kvalificiranim ulagateljima.</w:t>
      </w:r>
    </w:p>
    <w:p w14:paraId="7BD5F57E"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Mali UAIF dužan je od Agencije ishoditi odobrenje za rad malog UAIF-a, pri čemu se na odgovarajući način primjenjuju odredbe ovoga Zakona i propisa donesenih na temelju ovoga Zakona o izdavanju odobrenja za rad UAIF-a.</w:t>
      </w:r>
    </w:p>
    <w:p w14:paraId="5A37D1AB"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Mali UAIF obavještava Agenciju:</w:t>
      </w:r>
    </w:p>
    <w:p w14:paraId="2A73605E"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o glavnim instrumentima s kojima trguje, glavnim izloženostima te najvažnijim koncentracijama AIF-ova kojima upravlja, kako bi Agencija mogla učinkovito pratiti sistemske rizike</w:t>
      </w:r>
    </w:p>
    <w:p w14:paraId="2744C86C"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bez odgode, ako više ne ispunjava uvjete iz stavka 1. ovoga članka i</w:t>
      </w:r>
    </w:p>
    <w:p w14:paraId="14C99BA6"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na zahtjev Agencije, o svim drugim okolnostima i činjenicama potrebnima za izvršavanje njezinih obveza i dužnosti.</w:t>
      </w:r>
    </w:p>
    <w:p w14:paraId="1564DC9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Na mali UAIF ne primjenjuju se sljedeće odredbe ovoga Zakona:</w:t>
      </w:r>
    </w:p>
    <w:p w14:paraId="596E4F1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članak 11. stavak 1. točka 2. ovoga Zakona. Mali UAIF ne smije obavljati djelatnosti iz članka 11. stavka 1. točke 2. ovoga Zakona kao pomoćne djelatnosti UAIF-a. Mali UAIF smije obavljati djelatnosti iz članka 11. stavka 1. točke 2. ovoga Zakona ako za iste ishodi odobrenje Agencije sukladno odredbama zakona kojim se uređuje tržište kapitala.</w:t>
      </w:r>
    </w:p>
    <w:p w14:paraId="77DBEEF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2. članak 13. stavak 2. ovoga Zakona. Mali UAIF smije obavljati i druge djelatnosti osim onih navedenih u članku 11. ovoga Zakona te za njihovo obavljanje ne treba dobiti odobrenje Agencije sukladno odredbama ovoga Zakona, osim ako je takvo odobrenje propisano posebnim zakonom</w:t>
      </w:r>
    </w:p>
    <w:p w14:paraId="4B6BE8AD"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članak 24. ovoga Zakona. Mali UAIF ne mora osigurati dodatni iznos kapitala</w:t>
      </w:r>
    </w:p>
    <w:p w14:paraId="05CA186E"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članak 40. stavak 1. točka b) te članci 49., 50. i 51. ovoga Zakona. Mali UAIF osnovan kao društvo s ograničenom odgovornošću ne mora imati nadzorni odbor</w:t>
      </w:r>
    </w:p>
    <w:p w14:paraId="3517F6CC"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članak 41. stavci 1., 2. i 4. ovoga Zakona. Mali UAIF može imati jednog člana uprave koji vodi poslove i zastupa UAIF</w:t>
      </w:r>
    </w:p>
    <w:p w14:paraId="7363CAD8"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članak 42. stavak 1. točka 9. i stavak 5. ovoga Zakona. Član uprave malog UAIF-a smije biti član uprave odnosno prokurist drugog trgovačkog društva, osim društava iz članka 43. ovoga Zakona. Član uprave malog UAIF-a ne mora znati hrvatski jezik tečno u govoru i pismu da bi mogao obavljati tu funkciju</w:t>
      </w:r>
    </w:p>
    <w:p w14:paraId="5669BF6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 članak 53. stavak 2., članak 56. stavak 3., članak 57. te članak 58. stavci 6. i 9. ovoga Zakona. Mali UAIF ne mora ustrojiti kontrolne funkcije</w:t>
      </w:r>
    </w:p>
    <w:p w14:paraId="31E07A8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 članak 59. stavci 2. i 4. ovoga Zakona. Mali UAIF nije dužan redovito provoditi testiranja otpornosti na stres, u uobičajenim i iznimnim uvjetima likvidnosti</w:t>
      </w:r>
    </w:p>
    <w:p w14:paraId="0BC88786"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 članci 61., 62. i 63. ovoga Zakona. Mali UAIF nije dužan uspostaviti i provoditi politike primitaka</w:t>
      </w:r>
    </w:p>
    <w:p w14:paraId="2703DF4C"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 članak 79. stavak 2. ovoga Zakona. Mali UAIF može prenijeti poslove upravljanja AIF-om na drugi UAIF bez odobrenja Agencije, ali uz obavještavanje Agencije</w:t>
      </w:r>
    </w:p>
    <w:p w14:paraId="5A9A224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 članci 118., 119. i 120. i članci 124., 125. i 126. ovoga Zakona. Mali UAIF ne može prekogranično trgovati udjelima AIF-a ili upravljati AIF-om u drugoj državi članici niti u Republici Hrvatskoj i drugoj državi članici trgovati udjelima AIF-ova iz treće države kojima upravlja</w:t>
      </w:r>
    </w:p>
    <w:p w14:paraId="6620E19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12. članak 164. stavak 1. točka 4. ovoga Zakona. Mali UAIF nije dužan za AIF kojim upravlja usvojiti i objaviti polugodišnje izvještaje prema odredbama poglavlja III. ovoga dijela Zakona</w:t>
      </w:r>
    </w:p>
    <w:p w14:paraId="167A5C3B"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13. članak 171. stavak 3. ovoga Zakona. Mali UAIF nije dužan izraditi polugodišnji izvještaj AIF-a</w:t>
      </w:r>
    </w:p>
    <w:p w14:paraId="6F31142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14. članak 176. ovoga Zakona. Na mali UIAF ne primjenjuju se zahtjevi za drugim objavama i obavijestima ulagatelja</w:t>
      </w:r>
    </w:p>
    <w:p w14:paraId="48DE27E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15. članak 177. stavci 4. do 7. ovoga Zakona. Mali UAIF ima manji opseg obveznog redovitog izvještavanja Agencije</w:t>
      </w:r>
    </w:p>
    <w:p w14:paraId="0DACC02D"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16. članci 178. do 183. ovoga Zakona. Na mali UAIF ne primjenjuju se posebne odredbe koje se odnose na korištenje financijske poluge i stjecanje kontrole nad neuvrštenim društvima ili izdavateljima.</w:t>
      </w:r>
    </w:p>
    <w:p w14:paraId="3755453B"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Na mali UAIF primjenjuje se Delegirana uredba 231/2013, osim sljedećih odredbi: članaka 12. do 15., članaka 39. do 56., članka 60. stavka 2. točaka d), e), g) i h) i stavka 4., članaka 61. i 62., članaka 107., 108. i 109., članka 110. stavaka 2. do 7., članka 111. te članaka 112. do 116. Delegirane uredbe 231/2013.</w:t>
      </w:r>
    </w:p>
    <w:p w14:paraId="5D4DBBD4"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 Mali UAIF dužan je u svome poslovanju i u svim materijalima namijenjenim ulagateljima jasno i nedvosmisleno naznačiti da nije dužan primjenjivati sve odredbe ovoga Zakona i propisa donesenih na temelju ovoga Zakona te upozoriti na rizike koji iz toga proizlaze za ulagatelje.</w:t>
      </w:r>
    </w:p>
    <w:p w14:paraId="0A2B943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 Agencija pravilnikom detaljnije propisuje sadržaj zahtjeva za izdavanje odobrenja za rad malog UAIF-a te dokumentaciju koja se prilaže zahtjevu.</w:t>
      </w:r>
    </w:p>
    <w:p w14:paraId="44E2313D" w14:textId="511455C0"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 Agencija pravilnikom detaljnije propisuje sustave unutarnjih kontrola za mali UAIF namijenjene osiguravanju učinkovitog obavljanja njihove djelatnosti.</w:t>
      </w:r>
    </w:p>
    <w:p w14:paraId="142A7654" w14:textId="3C15CAC5" w:rsidR="00EC0262" w:rsidRPr="002F5B91" w:rsidRDefault="00EC0262" w:rsidP="00EC0262">
      <w:pPr>
        <w:shd w:val="clear" w:color="auto" w:fill="FFFFFF"/>
        <w:spacing w:line="240" w:lineRule="auto"/>
        <w:jc w:val="both"/>
        <w:rPr>
          <w:rFonts w:ascii="Times New Roman" w:hAnsi="Times New Roman" w:cs="Times New Roman"/>
          <w:sz w:val="24"/>
          <w:szCs w:val="24"/>
        </w:rPr>
      </w:pPr>
    </w:p>
    <w:p w14:paraId="00EF537C" w14:textId="77777777" w:rsidR="00EC0262" w:rsidRPr="002F5B91" w:rsidRDefault="00EC0262" w:rsidP="00EC0262">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Srednji UAIF</w:t>
      </w:r>
    </w:p>
    <w:p w14:paraId="78626C26" w14:textId="77777777" w:rsidR="00EC0262" w:rsidRPr="002F5B91" w:rsidRDefault="00EC0262" w:rsidP="00EC026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17.</w:t>
      </w:r>
    </w:p>
    <w:p w14:paraId="15FE1DDC" w14:textId="70551FFE"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Srednjim UAIF-om smatra se UAIF koji:</w:t>
      </w:r>
    </w:p>
    <w:p w14:paraId="50CC30B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izravno ili neizravno, preko društva s kojim je UAIF povezan zajedničkim upravljanjem ili kontrolom, ili znatnim izravnim ili neizravnim udjelom, upravlja AIF-ovima čija je ukupna imovina veća od 46.452.980,00 eura, ali ne prelazi prag od 99.542.100,00 eura, uključujući i imovinu stečenu korištenjem financijske poluge, ili</w:t>
      </w:r>
    </w:p>
    <w:p w14:paraId="4476251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izravno ili neizravno, preko društva s kojim je UAIF povezan zajedničkim upravljanjem ili kontrolom, ili znatnim izravnim ili neizravnim udjelom, upravlja AIF-ovima čija je ukupna imovina veća od 185.811.930,00 eura, ali ne prelazi prag od 497.710.530,00 eura, ako AIF-ovi kojima upravlja ne koriste financijsku polugu i ne predviđaju mogućnost ostvarivanja prava isplate tijekom razdoblja od pet godina nakon datuma početnog ulaganja u svaki AIF.</w:t>
      </w:r>
    </w:p>
    <w:p w14:paraId="0378BA52"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Srednji UAIF smije udjele AIF-ova kojima upravlja distribuirati isključivo profesionalnim i/ili kvalificiranim ulagateljima.</w:t>
      </w:r>
    </w:p>
    <w:p w14:paraId="499097A8"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Na srednji UAIF ne primjenjuju se sljedeće odredbe ovoga Zakona:</w:t>
      </w:r>
    </w:p>
    <w:p w14:paraId="4B16E6E4" w14:textId="245F8D0D"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 članak 11. stavak 1. točka 2. ovoga Zakona. Srednji UAIF ne smije obavljati djelatnosti iz članka 11. stavka 1. točke 2. ovoga Zakona kao pomoćne djelatnosti UAIF-a. Srednji UAIF smije obavljati djelatnosti iz članka 11. stavka 1. točke 2. ovoga </w:t>
      </w:r>
      <w:r w:rsidRPr="002F5B91">
        <w:rPr>
          <w:rFonts w:ascii="Times New Roman" w:hAnsi="Times New Roman" w:cs="Times New Roman"/>
          <w:sz w:val="24"/>
          <w:szCs w:val="24"/>
        </w:rPr>
        <w:lastRenderedPageBreak/>
        <w:t>Zakona ako za njih ishodi odobrenje Agencije sukladno odredbama zakona kojim je uređeno tržište kapitala</w:t>
      </w:r>
    </w:p>
    <w:p w14:paraId="48A4910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članak 24. ovoga Zakona. Srednji UAIF ne mora osigurati dodatni iznos kapitala</w:t>
      </w:r>
    </w:p>
    <w:p w14:paraId="6C5C3EA3"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članak 40. stavak 1. točka b) ovoga Zakona te članci 49., 50. i 51. ovoga Zakona. Srednji UAIF osnovan kao društvo s ograničenom odgovornošću ne mora imati nadzorni odbor</w:t>
      </w:r>
    </w:p>
    <w:p w14:paraId="29DBDA8B"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članak 41. stavci 1., 2. i 4. ovoga Zakona. Srednji UAIF može imati jednog člana uprave koji vodi poslove i zastupa UAIF</w:t>
      </w:r>
    </w:p>
    <w:p w14:paraId="725BCC8D"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članak 42. stavak 1. točka 9. ovoga Zakona. Član uprave srednjeg UAIF-a smije biti član uprave odnosno prokurist drugog trgovačkog društva, osim društava iz članka 43. ovoga Zakona</w:t>
      </w:r>
    </w:p>
    <w:p w14:paraId="46C3370E"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članci 61., 62. i 63. ovoga Zakona. Srednji UAIF nije dužan uspostaviti i provoditi politike primitaka</w:t>
      </w:r>
    </w:p>
    <w:p w14:paraId="4A23FB69"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 članci 118., 119. i 120. te članci 124., 125. i 126. ovoga Zakona. Srednji UAIF ne može prekogranično trgovati udjelima AIF-a, upravljati AIF-om ili obavljati pomoćne djelatnosti iz ovoga Zakona u drugoj državi članici niti u Republici Hrvatskoj i drugoj državi članici trgovati udjelima AIF-ova iz treće države kojima upravlja</w:t>
      </w:r>
    </w:p>
    <w:p w14:paraId="6170D77D"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 članci 178. do 183. ovoga Zakona. Na srednji UAIF ne primjenjuju se posebne odredbe koje se odnose na korištenje financijske poluge i stjecanje kontrole nad neuvrštenim društvima ili izdavateljima.</w:t>
      </w:r>
    </w:p>
    <w:p w14:paraId="4107C947"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Na srednji UAIF primjenjuje se Delegirana uredba 231/2013, osim odredbe članaka 12. do 15., članaka 50. do 56., članka 110. stavaka 3. i 5. te članaka 112. do 116. Delegirane uredbe 231/2013.</w:t>
      </w:r>
    </w:p>
    <w:p w14:paraId="62C16DB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Na srednji UAIF na odgovarajući se način primjenjuju odredbe članka 16. stavaka 3. i 7. ovoga Zakona.</w:t>
      </w:r>
    </w:p>
    <w:p w14:paraId="451D118D" w14:textId="1EE71022"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Agencija pravilnikom detaljnije propisuje sadržaj zahtjeva za izdavanje odobrenja za rad srednjeg UAIF-a te dokumentaciju koja se prilaže zahtjevu.</w:t>
      </w:r>
    </w:p>
    <w:p w14:paraId="2162B29C" w14:textId="7CF5D8E9" w:rsidR="00EC0262" w:rsidRPr="002F5B91" w:rsidRDefault="00EC0262" w:rsidP="00EC0262">
      <w:pPr>
        <w:shd w:val="clear" w:color="auto" w:fill="FFFFFF"/>
        <w:spacing w:line="240" w:lineRule="auto"/>
        <w:jc w:val="both"/>
        <w:rPr>
          <w:rFonts w:ascii="Times New Roman" w:hAnsi="Times New Roman" w:cs="Times New Roman"/>
          <w:sz w:val="24"/>
          <w:szCs w:val="24"/>
        </w:rPr>
      </w:pPr>
    </w:p>
    <w:p w14:paraId="390BBADA" w14:textId="77777777" w:rsidR="00EC0262" w:rsidRPr="002F5B91" w:rsidRDefault="00EC0262" w:rsidP="00EC0262">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Promjena kategorija UAIF-ova</w:t>
      </w:r>
    </w:p>
    <w:p w14:paraId="120BFFBC" w14:textId="77777777" w:rsidR="00EC0262" w:rsidRPr="002F5B91" w:rsidRDefault="00EC0262" w:rsidP="00EC026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19.</w:t>
      </w:r>
    </w:p>
    <w:p w14:paraId="65C8C87E" w14:textId="27EF7E85"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Mali odnosno srednji UAIF, u slučaju kada ukupna vrijednost imovine AIF-ova pod upravljanjem prijeđe prag propisan člankom 18. stavkom 1. ovoga Zakona, dužan je postupiti u skladu s člankom 4. Delegirane uredbe 231/2013 te kada procijeni da prelazak praga nije privremene naravi, u roku od 30 dana Agenciji podnijeti zahtjev za izdavanje odobrenja za rad velikog UAIF-a.</w:t>
      </w:r>
    </w:p>
    <w:p w14:paraId="62C073CC"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(2) Ako se udjeli AIF-a kojim upravlja mali odnosno srednji UAIF namjeravaju distribuirati malim ulagateljima, mali odnosno srednji UAIF Agenciji je dužan podnijeti zahtjev za izdavanje odobrenja za rad velikog UAIF-a.</w:t>
      </w:r>
    </w:p>
    <w:p w14:paraId="0C2733C7"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Neovisno o ukupnoj vrijednosti imovine AIF-ova pod upravljanjem, mali UAIF Agenciji može podnijeti zahtjev za izdavanje odobrenja za rad srednjeg odnosno velikog UAIF-a te srednji UAIF može podnijeti zahtjev za izdavanje odobrenja za rad velikog UAIF-a.</w:t>
      </w:r>
    </w:p>
    <w:p w14:paraId="56FA0487"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Od izvršnosti rješenja kojim Agencija odobrava rad velikog UAIF-a iz stavaka 1., 2. i 3. ovoga članka na UAIF se primjenjuju sve odredbe ovoga Zakona i Delegirane uredbe 231/2013.</w:t>
      </w:r>
    </w:p>
    <w:p w14:paraId="508C8177" w14:textId="62A4C66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Mali UAIF, u slučaju kada ukupna vrijednost imovine AIF-ova pod upravljanjem prijeđe prag propisan člankom 17. stavkom 1. ovoga Zakona, dužan je postupiti u skladu s člankom 4. Delegirane uredbe 231/2013 te kada procijeni da prelazak praga nije privremene naravi, u roku od 30 dana Agenciji podnijeti zahtjev za izdavanje odobrenja za rad srednjeg UAIF-a. Od izvršnosti rješenja kojim Agencija odobrava rad srednjeg UAIF-a na njega se primjenjuju odredbe ovoga Zakona i Delegirane uredbe 231/2013 koje je dužan primjenjivati srednji UAIF.</w:t>
      </w:r>
    </w:p>
    <w:p w14:paraId="665C584C" w14:textId="77777777" w:rsidR="007B6A3B" w:rsidRPr="002F5B91" w:rsidRDefault="007B6A3B" w:rsidP="00EC0262">
      <w:pPr>
        <w:shd w:val="clear" w:color="auto" w:fill="FFFFFF"/>
        <w:spacing w:line="240" w:lineRule="auto"/>
        <w:jc w:val="both"/>
        <w:rPr>
          <w:rFonts w:ascii="Times New Roman" w:hAnsi="Times New Roman" w:cs="Times New Roman"/>
          <w:sz w:val="24"/>
          <w:szCs w:val="24"/>
        </w:rPr>
      </w:pPr>
    </w:p>
    <w:p w14:paraId="580DAB9C" w14:textId="02EBDEED" w:rsidR="001E0AA7" w:rsidRPr="002F5B91" w:rsidRDefault="001E0AA7" w:rsidP="00AF627E">
      <w:pPr>
        <w:shd w:val="clear" w:color="auto" w:fill="FFFFFF"/>
        <w:spacing w:line="240" w:lineRule="auto"/>
        <w:jc w:val="center"/>
        <w:rPr>
          <w:rFonts w:ascii="Times New Roman" w:hAnsi="Times New Roman" w:cs="Times New Roman"/>
          <w:sz w:val="24"/>
          <w:szCs w:val="24"/>
        </w:rPr>
      </w:pPr>
      <w:r w:rsidRPr="002F5B91">
        <w:rPr>
          <w:rFonts w:ascii="Times New Roman" w:hAnsi="Times New Roman" w:cs="Times New Roman"/>
          <w:sz w:val="24"/>
          <w:szCs w:val="24"/>
        </w:rPr>
        <w:t>Temeljni kapital UAIF-a</w:t>
      </w:r>
    </w:p>
    <w:p w14:paraId="29F084F5" w14:textId="2DD3EC1C" w:rsidR="001E0AA7" w:rsidRPr="002F5B91" w:rsidRDefault="001E0AA7" w:rsidP="00AF627E">
      <w:pPr>
        <w:shd w:val="clear" w:color="auto" w:fill="FFFFFF"/>
        <w:spacing w:line="240" w:lineRule="auto"/>
        <w:jc w:val="center"/>
        <w:rPr>
          <w:rFonts w:ascii="Times New Roman" w:hAnsi="Times New Roman" w:cs="Times New Roman"/>
          <w:sz w:val="24"/>
          <w:szCs w:val="24"/>
        </w:rPr>
      </w:pPr>
      <w:r w:rsidRPr="002F5B91">
        <w:rPr>
          <w:rFonts w:ascii="Times New Roman" w:hAnsi="Times New Roman" w:cs="Times New Roman"/>
          <w:sz w:val="24"/>
          <w:szCs w:val="24"/>
        </w:rPr>
        <w:t>Članak 22.</w:t>
      </w:r>
    </w:p>
    <w:p w14:paraId="1013C363" w14:textId="64722B9F" w:rsidR="001E0AA7" w:rsidRPr="002F5B91" w:rsidRDefault="001E0AA7" w:rsidP="00AF627E">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 Iznos temeljnog kapitala UAIF-a ovisi o kategoriji UAIF-a za koju UAIF traži odobrenje Agencije. </w:t>
      </w:r>
    </w:p>
    <w:p w14:paraId="0B005825" w14:textId="77777777" w:rsidR="00C90DCE" w:rsidRPr="002F5B91" w:rsidRDefault="00C90DCE" w:rsidP="00AF627E">
      <w:pPr>
        <w:shd w:val="clear" w:color="auto" w:fill="FFFFFF"/>
        <w:spacing w:after="0" w:line="240" w:lineRule="auto"/>
        <w:jc w:val="both"/>
        <w:rPr>
          <w:rFonts w:ascii="Times New Roman" w:hAnsi="Times New Roman" w:cs="Times New Roman"/>
          <w:sz w:val="24"/>
          <w:szCs w:val="24"/>
        </w:rPr>
      </w:pPr>
    </w:p>
    <w:p w14:paraId="3A270176" w14:textId="12DCCEC8" w:rsidR="001E0AA7" w:rsidRPr="002F5B91" w:rsidRDefault="001E0AA7" w:rsidP="00AF627E">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(2) Najniži iznos temeljnog kapitala velikog UAIF-a iznosi: </w:t>
      </w:r>
    </w:p>
    <w:p w14:paraId="3BF59191" w14:textId="77777777" w:rsidR="00C90DCE" w:rsidRPr="002F5B91" w:rsidRDefault="00C90DCE" w:rsidP="00AF627E">
      <w:pPr>
        <w:shd w:val="clear" w:color="auto" w:fill="FFFFFF"/>
        <w:spacing w:after="0" w:line="240" w:lineRule="auto"/>
        <w:jc w:val="both"/>
        <w:rPr>
          <w:rFonts w:ascii="Times New Roman" w:hAnsi="Times New Roman" w:cs="Times New Roman"/>
          <w:sz w:val="24"/>
          <w:szCs w:val="24"/>
        </w:rPr>
      </w:pPr>
    </w:p>
    <w:p w14:paraId="2E09023E" w14:textId="77777777" w:rsidR="001E0AA7" w:rsidRPr="002F5B91" w:rsidRDefault="001E0AA7" w:rsidP="00AF627E">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 300.000,00 eura za zatvoreni AIF s unutarnjim upravljanjem ili </w:t>
      </w:r>
    </w:p>
    <w:p w14:paraId="01AC0E42" w14:textId="4D0F9301" w:rsidR="001E0AA7" w:rsidRPr="002F5B91" w:rsidRDefault="001E0AA7" w:rsidP="00AF627E">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2. 125.000,00 eura kuna kada je UAIF imenovan kao vanjski upravitelj AIF-a. </w:t>
      </w:r>
    </w:p>
    <w:p w14:paraId="69876088" w14:textId="77777777" w:rsidR="00C90DCE" w:rsidRPr="002F5B91" w:rsidRDefault="00C90DCE" w:rsidP="00AF627E">
      <w:pPr>
        <w:shd w:val="clear" w:color="auto" w:fill="FFFFFF"/>
        <w:spacing w:after="0" w:line="240" w:lineRule="auto"/>
        <w:jc w:val="both"/>
        <w:rPr>
          <w:rFonts w:ascii="Times New Roman" w:hAnsi="Times New Roman" w:cs="Times New Roman"/>
          <w:sz w:val="24"/>
          <w:szCs w:val="24"/>
        </w:rPr>
      </w:pPr>
    </w:p>
    <w:p w14:paraId="16663E98" w14:textId="5769BF47" w:rsidR="001E0AA7" w:rsidRPr="002F5B91" w:rsidRDefault="001E0AA7" w:rsidP="00AF627E">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(3) Najniži iznos temeljnog kapitala srednjeg UAIF-a iznosi: </w:t>
      </w:r>
    </w:p>
    <w:p w14:paraId="0EDBDF70" w14:textId="77777777" w:rsidR="00C90DCE" w:rsidRPr="002F5B91" w:rsidRDefault="00C90DCE" w:rsidP="00AF627E">
      <w:pPr>
        <w:shd w:val="clear" w:color="auto" w:fill="FFFFFF"/>
        <w:spacing w:after="0" w:line="240" w:lineRule="auto"/>
        <w:jc w:val="both"/>
        <w:rPr>
          <w:rFonts w:ascii="Times New Roman" w:hAnsi="Times New Roman" w:cs="Times New Roman"/>
          <w:sz w:val="24"/>
          <w:szCs w:val="24"/>
        </w:rPr>
      </w:pPr>
    </w:p>
    <w:p w14:paraId="0DE32D78" w14:textId="7FE7149E" w:rsidR="001E0AA7" w:rsidRPr="002F5B91" w:rsidRDefault="001E0AA7" w:rsidP="00AF627E">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 238.900,00 eura za zatvoreni AIF s unutarnjim upravljanjem ili </w:t>
      </w:r>
    </w:p>
    <w:p w14:paraId="38FC8739" w14:textId="124AF90F" w:rsidR="001E0AA7" w:rsidRPr="002F5B91" w:rsidRDefault="001E0AA7" w:rsidP="00AF627E">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2. 99.540,00 eura kada je UAIF imenovan kao vanjski upravitelj AIF-a. </w:t>
      </w:r>
    </w:p>
    <w:p w14:paraId="61416A3F" w14:textId="77777777" w:rsidR="00C90DCE" w:rsidRPr="002F5B91" w:rsidRDefault="00C90DCE" w:rsidP="00AF627E">
      <w:pPr>
        <w:shd w:val="clear" w:color="auto" w:fill="FFFFFF"/>
        <w:spacing w:after="0" w:line="240" w:lineRule="auto"/>
        <w:jc w:val="both"/>
        <w:rPr>
          <w:rFonts w:ascii="Times New Roman" w:hAnsi="Times New Roman" w:cs="Times New Roman"/>
          <w:sz w:val="24"/>
          <w:szCs w:val="24"/>
        </w:rPr>
      </w:pPr>
    </w:p>
    <w:p w14:paraId="07370DF2" w14:textId="6F2169D9" w:rsidR="001E0AA7" w:rsidRPr="002F5B91" w:rsidRDefault="001E0AA7" w:rsidP="00AF627E">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(4) Najniži iznos temeljnog kapitala malog UAIF-a iznosi: </w:t>
      </w:r>
    </w:p>
    <w:p w14:paraId="6FE6A709" w14:textId="77777777" w:rsidR="00C90DCE" w:rsidRPr="002F5B91" w:rsidRDefault="00C90DCE" w:rsidP="00AF627E">
      <w:pPr>
        <w:shd w:val="clear" w:color="auto" w:fill="FFFFFF"/>
        <w:spacing w:after="0" w:line="240" w:lineRule="auto"/>
        <w:jc w:val="both"/>
        <w:rPr>
          <w:rFonts w:ascii="Times New Roman" w:hAnsi="Times New Roman" w:cs="Times New Roman"/>
          <w:sz w:val="24"/>
          <w:szCs w:val="24"/>
        </w:rPr>
      </w:pPr>
    </w:p>
    <w:p w14:paraId="4AC48CB1" w14:textId="6674E26E" w:rsidR="001E0AA7" w:rsidRPr="002F5B91" w:rsidRDefault="001E0AA7" w:rsidP="00AF627E">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 159.260,00 eura za zatvoreni AIF s unutarnjim upravljanjem ili </w:t>
      </w:r>
    </w:p>
    <w:p w14:paraId="13B2C9BD" w14:textId="7AD42543" w:rsidR="001E0AA7" w:rsidRPr="002F5B91" w:rsidRDefault="001E0AA7" w:rsidP="00AF627E">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2. 53.080,00 eura kada je UAIF imenovan kao vanjski upravitelj AIF-a. </w:t>
      </w:r>
    </w:p>
    <w:p w14:paraId="37A66FC7" w14:textId="77777777" w:rsidR="00C90DCE" w:rsidRPr="002F5B91" w:rsidRDefault="00C90DCE" w:rsidP="00AF627E">
      <w:pPr>
        <w:shd w:val="clear" w:color="auto" w:fill="FFFFFF"/>
        <w:spacing w:after="0" w:line="240" w:lineRule="auto"/>
        <w:jc w:val="both"/>
        <w:rPr>
          <w:rFonts w:ascii="Times New Roman" w:hAnsi="Times New Roman" w:cs="Times New Roman"/>
          <w:sz w:val="24"/>
          <w:szCs w:val="24"/>
        </w:rPr>
      </w:pPr>
    </w:p>
    <w:p w14:paraId="6F3B5A6F" w14:textId="71563817" w:rsidR="001E0AA7" w:rsidRPr="002F5B91" w:rsidRDefault="001E0AA7" w:rsidP="00AF627E">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(5) Temeljni kapital iz stavaka 1. – 4. ovog članka mora u cijelosti biti uplaćen u novcu, a dionice koje ga čine ne mogu biti izdane prije uplate punog iznosa za koji </w:t>
      </w:r>
      <w:r w:rsidRPr="002F5B91">
        <w:rPr>
          <w:rFonts w:ascii="Times New Roman" w:hAnsi="Times New Roman" w:cs="Times New Roman"/>
          <w:sz w:val="24"/>
          <w:szCs w:val="24"/>
        </w:rPr>
        <w:lastRenderedPageBreak/>
        <w:t>se izdaju. Kada se UAIF osniva kao društvo s ograničenom odgovornošću, puni iznos temeljnih uloga mora biti uplaćen u cijelosti u novcu prije upisa društva u sudski registar.</w:t>
      </w:r>
    </w:p>
    <w:p w14:paraId="0BDA6FDF" w14:textId="5811ACDD" w:rsidR="00EC0262" w:rsidRPr="002F5B91" w:rsidRDefault="00EC0262" w:rsidP="00EC0262">
      <w:pPr>
        <w:shd w:val="clear" w:color="auto" w:fill="FFFFFF"/>
        <w:spacing w:line="240" w:lineRule="auto"/>
        <w:jc w:val="both"/>
        <w:rPr>
          <w:rFonts w:ascii="Times New Roman" w:hAnsi="Times New Roman" w:cs="Times New Roman"/>
          <w:sz w:val="24"/>
          <w:szCs w:val="24"/>
        </w:rPr>
      </w:pPr>
    </w:p>
    <w:p w14:paraId="376FD0C1" w14:textId="77777777" w:rsidR="00EC0262" w:rsidRPr="002F5B91" w:rsidRDefault="00EC0262" w:rsidP="00EC0262">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Odlučivanje o zahtjevu za izdavanje odobrenja za rad</w:t>
      </w:r>
    </w:p>
    <w:p w14:paraId="57A852BB" w14:textId="77777777" w:rsidR="00EC0262" w:rsidRPr="002F5B91" w:rsidRDefault="00EC0262" w:rsidP="00EC026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30.</w:t>
      </w:r>
    </w:p>
    <w:p w14:paraId="66D939C6" w14:textId="365D6FFC"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Agencija će izdati odobrenje za rad UAIF-a ako su ispunjeni uvjeti koji se odnose na:</w:t>
      </w:r>
    </w:p>
    <w:p w14:paraId="368A4EB3"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oblik, dionice odnosno poslovne udjele društva</w:t>
      </w:r>
    </w:p>
    <w:p w14:paraId="72FA06D6"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temeljni kapital društva</w:t>
      </w:r>
    </w:p>
    <w:p w14:paraId="7CE52976"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imatelje kvalificiranih udjela</w:t>
      </w:r>
    </w:p>
    <w:p w14:paraId="7E749F7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usku povezanost iz članka 32. ovoga Zakona</w:t>
      </w:r>
    </w:p>
    <w:p w14:paraId="5B1634A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članove uprave i kada je to primjenjivo, nadzornog odbora UAIF-a i</w:t>
      </w:r>
    </w:p>
    <w:p w14:paraId="7DEDD854"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organizacijske zahtjeve.</w:t>
      </w:r>
    </w:p>
    <w:p w14:paraId="28911889"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O odluci o zahtjevu za izdavanje odobrenja za rad Agencija će obavijestiti podnositelja zahtjeva u roku od tri mjeseca od dana zaprimanja urednog zahtjeva. Smatrat će se da je zahtjev uredan ako, u skladu s odredbama članka 29. stavka 1. i pravilnika iz stavka 2. istoga članka, sadržava sve propisane podatke i ako mu je priložena dokumentacija s propisanim sadržajem.</w:t>
      </w:r>
    </w:p>
    <w:p w14:paraId="616709B9"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Agencija može rok iz stavka 2. ovoga članka produžiti za dodatna tri mjeseca kada to ocijeni potrebnim zbog specifičnih okolnosti pojedinog slučaja te nakon što o tome obavijesti UAIF.</w:t>
      </w:r>
    </w:p>
    <w:p w14:paraId="48ECE2C3" w14:textId="47C97E44"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Prilikom izdavanja odobrenja za rad UAIF-a Agencija može istodobno odlučiti o izdavanju odobrenja za rad društva za upravljanje UCITS fondovima, izdavanju odobrenja za obavljanje pomoćnih djelatnosti iz članka 11. stavka 1. točke 2. ovoga Zakona te za obavljanje funkcije članova uprave.</w:t>
      </w:r>
    </w:p>
    <w:p w14:paraId="17FDDCE8" w14:textId="634C5DA2" w:rsidR="00EC0262" w:rsidRPr="002F5B91" w:rsidRDefault="00EC0262" w:rsidP="00EC0262">
      <w:pPr>
        <w:shd w:val="clear" w:color="auto" w:fill="FFFFFF"/>
        <w:spacing w:line="240" w:lineRule="auto"/>
        <w:jc w:val="both"/>
        <w:rPr>
          <w:rFonts w:ascii="Times New Roman" w:hAnsi="Times New Roman" w:cs="Times New Roman"/>
          <w:sz w:val="24"/>
          <w:szCs w:val="24"/>
        </w:rPr>
      </w:pPr>
    </w:p>
    <w:p w14:paraId="1AEE6BFE" w14:textId="77777777" w:rsidR="00EC0262" w:rsidRPr="002F5B91" w:rsidRDefault="00EC0262" w:rsidP="00EC0262">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Prestanak važenja i ukidanje odobrenja za rad</w:t>
      </w:r>
    </w:p>
    <w:p w14:paraId="47B1C12B" w14:textId="77777777" w:rsidR="00EC0262" w:rsidRPr="002F5B91" w:rsidRDefault="00EC0262" w:rsidP="00EC026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37.</w:t>
      </w:r>
    </w:p>
    <w:p w14:paraId="4110ABB5" w14:textId="242791B0"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Odobrenje za rad UAIF-a prestaje važiti:</w:t>
      </w:r>
    </w:p>
    <w:p w14:paraId="379805F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ako UAIF ne započne obavljati djelatnost upravljanja AIF-ovima u roku od jedne godine od dana izdavanja odobrenja za rad, istekom navedenoga roka</w:t>
      </w:r>
    </w:p>
    <w:p w14:paraId="5E289117"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2. u slučaju dobrovoljnog prestanka obavljanja djelatnosti u skladu s odredbama članaka 81. i 82. ovoga Zakona, prijenosom upravljanja AIF-ovima na drugi UAIF ili dovršetkom likvidacije AIF-ova kojima upravlja</w:t>
      </w:r>
    </w:p>
    <w:p w14:paraId="5553157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danom otvaranja stečajnog postupka nad UAIF-om i/ili</w:t>
      </w:r>
    </w:p>
    <w:p w14:paraId="6F6A7414"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zaključenjem postupka likvidacije UAIF-a.</w:t>
      </w:r>
    </w:p>
    <w:p w14:paraId="61F40FE9"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Agencija može ukinuti zakonito rješenje kojim je dano odobrenje za rad UAIF-a ako je UAIF-u blokiran račun duže od 30 dana te je dovedena u pitanje njegova likvidnost ili solventnost ili ako UAIF uzastopno tijekom šest mjeseci ne obavlja aktivnosti vezane uz djelatnost iz članka 11. ovoga Zakona, istekom navedenoga roka.</w:t>
      </w:r>
    </w:p>
    <w:p w14:paraId="6B13462B"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Ako nastupi razlog iz stavka 1. ovoga članka, Agencija donosi rješenje kojim se ukida odobrenje za rad i ostala rješenja izdana UAIF-u na temelju odredbi ovoga Zakona od dana nastupanja okolnosti iz stavka 1. ovoga članka.</w:t>
      </w:r>
    </w:p>
    <w:p w14:paraId="5D77C85F" w14:textId="0DF65961"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O prestanku važenja odnosno ukidanju odobrenja za rad Agencija obavještava depozitara i nadležni trgovački sud, nadležna tijela drugih država članica u kojima UAIF prekogranično obavlja djelatnost, kada je primjenjivo, a prema potrebi i Operatera Fonda za zaštitu ulagatelja i/ili druge institucije.</w:t>
      </w:r>
    </w:p>
    <w:p w14:paraId="3ECFA62B" w14:textId="6C489387" w:rsidR="00EC0262" w:rsidRPr="002F5B91" w:rsidRDefault="00EC0262" w:rsidP="00EC0262">
      <w:pPr>
        <w:shd w:val="clear" w:color="auto" w:fill="FFFFFF"/>
        <w:spacing w:line="240" w:lineRule="auto"/>
        <w:jc w:val="both"/>
        <w:rPr>
          <w:rFonts w:ascii="Times New Roman" w:hAnsi="Times New Roman" w:cs="Times New Roman"/>
          <w:sz w:val="24"/>
          <w:szCs w:val="24"/>
        </w:rPr>
      </w:pPr>
    </w:p>
    <w:p w14:paraId="21DD4C9C" w14:textId="77777777" w:rsidR="00EC0262" w:rsidRPr="002F5B91" w:rsidRDefault="00EC0262" w:rsidP="00EC0262">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Odobrenje za obavljanje funkcije člana uprave</w:t>
      </w:r>
    </w:p>
    <w:p w14:paraId="41D0C594" w14:textId="77777777" w:rsidR="00EC0262" w:rsidRPr="002F5B91" w:rsidRDefault="00EC0262" w:rsidP="00EC026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45.</w:t>
      </w:r>
    </w:p>
    <w:p w14:paraId="7ACF96C9" w14:textId="25620AEB"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Članom uprave UAIF-a može biti imenovana samo osoba koja je dobila odobrenje Agencije za obavljanje funkcije člana uprave UAIF-a.</w:t>
      </w:r>
    </w:p>
    <w:p w14:paraId="08D8A41E"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Zahtjev za izdavanje odobrenja za obavljanje funkcije člana uprave podnose članovi odnosno nadzorni odbor UAIF-a za mandat koji ne može biti duži od pet godina. Agencija može predmetno odobrenje izdati i za mandat kraći od zahtijevanog, ako smatra da za to postoji opravdani razlog.</w:t>
      </w:r>
    </w:p>
    <w:p w14:paraId="7A1CD98D"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Iznimno, kada člana uprave UAIF-a imenuje nadležni sud u skladu s odredbama zakona kojim se uređuje osnivanje i poslovanje trgovačkih društava, tako imenovani član uprave mora ispunjavati uvjete iz članka 42. ovoga Zakona i njegov mandat ne može trajati duže od šest mjeseci.</w:t>
      </w:r>
    </w:p>
    <w:p w14:paraId="3FD3017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Kada sud u skladu s odredbama zakona kojim se uređuje osnivanje i poslovanje trgovačkih društava imenuje privremenog upravitelja UAIF-a osnovanog u obliku društva s ograničenom odgovornošću, njegov mandat ne može trajati dulje od tri mjeseca.</w:t>
      </w:r>
    </w:p>
    <w:p w14:paraId="1CEB1269"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(5) Nadzorni odbor odnosno članovi UAIF-a dužni su podnijeti zahtjev za izdavanje odobrenja za obavljanje funkcije člana uprave i dostaviti program vođenja poslova </w:t>
      </w:r>
      <w:r w:rsidRPr="002F5B91">
        <w:rPr>
          <w:rFonts w:ascii="Times New Roman" w:hAnsi="Times New Roman" w:cs="Times New Roman"/>
          <w:sz w:val="24"/>
          <w:szCs w:val="24"/>
        </w:rPr>
        <w:lastRenderedPageBreak/>
        <w:t>UAIF-a za mandatno razdoblje najmanje tri mjeseca prije isteka mandata pojedinom članu uprave.</w:t>
      </w:r>
    </w:p>
    <w:p w14:paraId="012E0F2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Podnositelji zahtjeva za izdavanje odobrenja iz stavka 1. ovoga članka dužni su priložiti dokaze o ispunjavanju uvjeta iz članka 42. ovoga Zakona i pravilnika iz članka 42. stavka 7. ovoga Zakona.</w:t>
      </w:r>
    </w:p>
    <w:p w14:paraId="5F071551"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 U postupku odlučivanja o odobrenju iz stavka 1. ovoga članka Agencija može zatražiti da kandidat za člana uprave UAIF-a predstavi program vođenja poslova UAIF-a za mandatno razdoblje.</w:t>
      </w:r>
    </w:p>
    <w:p w14:paraId="2DC9A456"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 Osoba za koju je Agencija izdala odobrenje za obavljanje funkcije člana uprave UAIF-a dužna je prije nego što bude imenovana na tu dužnost u drugom UAIF-u, ponovno dobiti odobrenje Agencije.</w:t>
      </w:r>
    </w:p>
    <w:p w14:paraId="2BB2495D"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 Agencija rješenjem odlučuje o izdavanju odobrenja iz stavka 1. ovoga članka na temelju:</w:t>
      </w:r>
    </w:p>
    <w:p w14:paraId="71B5519E"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procjene i dokumentacije iz stavka 6. ovoga članka</w:t>
      </w:r>
    </w:p>
    <w:p w14:paraId="54091C9F"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programa vođenja poslova iz stavka 5. ovoga članka i</w:t>
      </w:r>
    </w:p>
    <w:p w14:paraId="7C9BF446"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ostalih podataka kojima raspolaže.</w:t>
      </w:r>
    </w:p>
    <w:p w14:paraId="05F70C95" w14:textId="0FB9C6F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 Agencija pravilnikom detaljnije propisuje sadržaj programa vođenja poslova društva za upravljanje iz stavka 5. ovoga članka, postupak i kriterije za ocjenjivanje programa i kandidata koji predstavljaju program, kao i opravdane razloge radi kojih Agencija može izdati suglasnost na mandat na kraći rok od zahtijevanog.</w:t>
      </w:r>
    </w:p>
    <w:p w14:paraId="65129B3D" w14:textId="01204EEE" w:rsidR="00EC0262" w:rsidRPr="002F5B91" w:rsidRDefault="00EC0262" w:rsidP="00EC0262">
      <w:pPr>
        <w:shd w:val="clear" w:color="auto" w:fill="FFFFFF"/>
        <w:spacing w:line="240" w:lineRule="auto"/>
        <w:jc w:val="both"/>
        <w:rPr>
          <w:rFonts w:ascii="Times New Roman" w:hAnsi="Times New Roman" w:cs="Times New Roman"/>
          <w:sz w:val="24"/>
          <w:szCs w:val="24"/>
        </w:rPr>
      </w:pPr>
    </w:p>
    <w:p w14:paraId="7542FE52" w14:textId="77777777" w:rsidR="00EC0262" w:rsidRPr="002F5B91" w:rsidRDefault="00EC0262" w:rsidP="00EC0262">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Ovlasti nadzornog odbora UAIF-a</w:t>
      </w:r>
    </w:p>
    <w:p w14:paraId="26237505" w14:textId="77777777" w:rsidR="00EC0262" w:rsidRPr="002F5B91" w:rsidRDefault="00EC0262" w:rsidP="00EC026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50.</w:t>
      </w:r>
    </w:p>
    <w:p w14:paraId="1229826F" w14:textId="056F98CE"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Osim ovlasti koje nadzorni odbor ima prema odredbama zakona kojim se uređuje osnivanje i poslovanje trgovačkih društava, nadzorni odbor UAIF-a nadležan je i za davanje suglasnosti upravi:</w:t>
      </w:r>
    </w:p>
    <w:p w14:paraId="5D7D8C34"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za određivanje poslovne politike UAIF-a</w:t>
      </w:r>
    </w:p>
    <w:p w14:paraId="3478835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na financijski plan UAIF-a</w:t>
      </w:r>
    </w:p>
    <w:p w14:paraId="0E53F31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na organizaciju mehanizama unutarnjih kontrola UAIF-a</w:t>
      </w:r>
    </w:p>
    <w:p w14:paraId="45A128DF"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na okvirni godišnji program rada interne revizije, kada je to primjenjivo i</w:t>
      </w:r>
    </w:p>
    <w:p w14:paraId="52A9CE59"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u drugim slučajevima kada je to određeno ovim Zakonom.</w:t>
      </w:r>
    </w:p>
    <w:p w14:paraId="575E1648" w14:textId="41EB95C2"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(2) Kada UAIF u skladu s odredbom članka 40. stavka 2. ovoga Zakona nema nadzorni odbor, za davanje suglasnosti o pitanjima iz stavka 1. ovoga članka nadležni su članovi UAIF-a.</w:t>
      </w:r>
    </w:p>
    <w:p w14:paraId="05DCFFE8" w14:textId="7BF98F64" w:rsidR="00EC0262" w:rsidRPr="002F5B91" w:rsidRDefault="00EC0262" w:rsidP="00EC0262">
      <w:pPr>
        <w:shd w:val="clear" w:color="auto" w:fill="FFFFFF"/>
        <w:spacing w:line="240" w:lineRule="auto"/>
        <w:jc w:val="both"/>
        <w:rPr>
          <w:rFonts w:ascii="Times New Roman" w:hAnsi="Times New Roman" w:cs="Times New Roman"/>
          <w:sz w:val="24"/>
          <w:szCs w:val="24"/>
        </w:rPr>
      </w:pPr>
    </w:p>
    <w:p w14:paraId="6029C0CB" w14:textId="77777777" w:rsidR="00EC0262" w:rsidRPr="002F5B91" w:rsidRDefault="00EC0262" w:rsidP="00EC026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POGLAVLJE VI.</w:t>
      </w:r>
      <w:r w:rsidRPr="002F5B91">
        <w:rPr>
          <w:rFonts w:ascii="Times New Roman" w:hAnsi="Times New Roman" w:cs="Times New Roman"/>
          <w:bCs/>
          <w:sz w:val="24"/>
          <w:szCs w:val="24"/>
        </w:rPr>
        <w:br/>
        <w:t>ORGANIZACIJSKI ZAHTJEVI ZA UAIF</w:t>
      </w:r>
    </w:p>
    <w:p w14:paraId="3CD614A5" w14:textId="77777777" w:rsidR="00EC0262" w:rsidRPr="002F5B91" w:rsidRDefault="00EC0262" w:rsidP="00EC0262">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Opći organizacijski uvjeti</w:t>
      </w:r>
    </w:p>
    <w:p w14:paraId="7BE2E32B" w14:textId="77777777" w:rsidR="00EC0262" w:rsidRPr="002F5B91" w:rsidRDefault="00EC0262" w:rsidP="00EC026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53.</w:t>
      </w:r>
    </w:p>
    <w:p w14:paraId="7264A4FF" w14:textId="65672099"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UAIF je dužan, uzimajući u obzir vrstu, opseg i složenost poslovanja te vrstu AIF-ova kojima upravlja, ustrojiti, provoditi, redovito procjenjivati i ažurirati te dokumentirati, učinkovite i primjerene:</w:t>
      </w:r>
    </w:p>
    <w:p w14:paraId="1A1AB317"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postupke odlučivanja i organizacijsku strukturu koja jasno i dokumentirano utvrđuje linije odgovornosti i dodjeljuje funkcije i odgovornosti</w:t>
      </w:r>
    </w:p>
    <w:p w14:paraId="0D5534ED"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mjere i postupke kojima će osiguravati da su relevantne osobe društva svjesne postupaka koje moraju poštovati za pravilno izvršavanje svojih dužnosti i odgovornosti</w:t>
      </w:r>
    </w:p>
    <w:p w14:paraId="18DC2B16"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postupke koji osiguravaju da relevantna osoba uključena u upravljanje imovinom AIF-a ima odgovarajuće stručne kvalifikacije i znanja s obzirom na vrstu AIF-a kojim UAIF upravlja</w:t>
      </w:r>
    </w:p>
    <w:p w14:paraId="516DAD4E"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administrativne i računovodstvene postupke</w:t>
      </w:r>
    </w:p>
    <w:p w14:paraId="779E59A8"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mjere i postupke za nadzor i zaštitu informacijskog sustava i sustava za elektroničku obradu podataka</w:t>
      </w:r>
    </w:p>
    <w:p w14:paraId="10E27772"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sustave unutarnjih kontrola, namijenjene osiguranju usklađenosti s ovim Zakonom i propisima donesenim na temelju ovoga Zakona, kao i s drugim relevantnim propisima te internim odlukama, procedurama i postupcima na svim razinama UAIF-a</w:t>
      </w:r>
    </w:p>
    <w:p w14:paraId="5B0D1C2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 procedure i pravila za osobne transakcije relevantnih osoba te za držanje ili upravljanje ulaganjima u financijske instrumente u svrhu ulaganja za vlastiti račun</w:t>
      </w:r>
    </w:p>
    <w:p w14:paraId="20FE699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 procedure kojima će osigurati da se svaka transakcija izvršena za račun AIF-a može rekonstruirati prema njezinu nastanku, stranama u transakciji, prirodi te mjestu i vremenu izvršenja transakcije</w:t>
      </w:r>
    </w:p>
    <w:p w14:paraId="5B25F377"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 postupke kojima će se osigurati da se imovina AIF-ova kojima upravlja ulaže u skladu s pravilima AIF-a, prospektom AIF-a kada je to primjenjivo te važećim zakonskim i podzakonskim odredbama</w:t>
      </w:r>
    </w:p>
    <w:p w14:paraId="59F9F0C0"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 interno izvješćivanje i dostavu informacija na svim relevantnim razinama UAIF-a, kao i učinkovite protoke informacija sa svim uključenim trećim osobama</w:t>
      </w:r>
    </w:p>
    <w:p w14:paraId="6495CB64"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11. evidenciju svojega poslovanja i unutarnje organizacije</w:t>
      </w:r>
    </w:p>
    <w:p w14:paraId="61A8ACC5"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12. evidencije svih internih akata, kao i njihovih izmjena</w:t>
      </w:r>
    </w:p>
    <w:p w14:paraId="1EF8DB8F"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13. mjere i postupke za kontinuirano očuvanje sigurnosti, integriteta i povjerljivosti informacija</w:t>
      </w:r>
    </w:p>
    <w:p w14:paraId="4C0BB632"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14. politike, mjere i postupke osiguranja neprekidnog poslovanja.</w:t>
      </w:r>
    </w:p>
    <w:p w14:paraId="78596D4F"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UAIF je dužan u okviru sustava unutarnjih kontrola, uzimajući u obzir vrstu, opseg i složenost svojega poslovanja (strategiju ulaganja i vrstu ulagatelja) te vrstu i opseg usluga koje pruža i obavlja, ustrojiti sljedeće funkcije:</w:t>
      </w:r>
    </w:p>
    <w:p w14:paraId="19C3650A"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upravljanja rizicima</w:t>
      </w:r>
    </w:p>
    <w:p w14:paraId="7807F57D"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praćenja usklađenosti s relevantnim propisima i</w:t>
      </w:r>
    </w:p>
    <w:p w14:paraId="6461B9D7" w14:textId="77777777"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interne revizije.</w:t>
      </w:r>
    </w:p>
    <w:p w14:paraId="142349A5" w14:textId="3F560AF2"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U izvršavanju svojih obveza predviđenih ovim člankom UAIF je dužan postupati u skladu s člancima 57. - 60. i člancima 63. - 66. Delegirane uredbe 231/2013.</w:t>
      </w:r>
    </w:p>
    <w:p w14:paraId="62EEAC58" w14:textId="74612F17" w:rsidR="00EC0262" w:rsidRPr="002F5B91" w:rsidRDefault="00EC0262" w:rsidP="002E57C2">
      <w:pPr>
        <w:shd w:val="clear" w:color="auto" w:fill="FFFFFF"/>
        <w:spacing w:line="240" w:lineRule="auto"/>
        <w:jc w:val="center"/>
        <w:rPr>
          <w:rFonts w:ascii="Times New Roman" w:hAnsi="Times New Roman" w:cs="Times New Roman"/>
          <w:sz w:val="24"/>
          <w:szCs w:val="24"/>
        </w:rPr>
      </w:pPr>
    </w:p>
    <w:p w14:paraId="517164C0" w14:textId="77777777" w:rsidR="00EC0262" w:rsidRPr="002F5B91" w:rsidRDefault="00EC026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POGLAVLJE XI.</w:t>
      </w:r>
      <w:r w:rsidRPr="002F5B91">
        <w:rPr>
          <w:rFonts w:ascii="Times New Roman" w:hAnsi="Times New Roman" w:cs="Times New Roman"/>
          <w:bCs/>
          <w:sz w:val="24"/>
          <w:szCs w:val="24"/>
        </w:rPr>
        <w:br/>
        <w:t>DOBROVOLJNI PRESTANAK OBAVLJANJA DJELATNOSTI UAIF-a</w:t>
      </w:r>
    </w:p>
    <w:p w14:paraId="06330833" w14:textId="77777777" w:rsidR="00EC0262" w:rsidRPr="002F5B91" w:rsidRDefault="00EC026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81.</w:t>
      </w:r>
    </w:p>
    <w:p w14:paraId="35164886" w14:textId="1FFCA74E" w:rsidR="00EC0262" w:rsidRPr="002F5B91" w:rsidRDefault="00EC0262" w:rsidP="00EC026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UAIF može prestati obavljati svoju registriranu djelatnost tako da donese odluku o prestanku obavljanja djelatnosti te najkasnije u roku od pet dana od donošenja takve odluke o tome obavijesti depozitare AIF-ova, nadzorne odbore AIF-ova kojima upravlja te Agenciju.</w:t>
      </w:r>
    </w:p>
    <w:p w14:paraId="3AAB20B8" w14:textId="3F2D0517" w:rsidR="002E57C2" w:rsidRPr="002F5B91" w:rsidRDefault="002E57C2" w:rsidP="00EC0262">
      <w:pPr>
        <w:shd w:val="clear" w:color="auto" w:fill="FFFFFF"/>
        <w:spacing w:line="240" w:lineRule="auto"/>
        <w:jc w:val="both"/>
        <w:rPr>
          <w:rFonts w:ascii="Times New Roman" w:hAnsi="Times New Roman" w:cs="Times New Roman"/>
          <w:sz w:val="24"/>
          <w:szCs w:val="24"/>
        </w:rPr>
      </w:pPr>
    </w:p>
    <w:p w14:paraId="3943C7D3" w14:textId="77777777" w:rsidR="002E57C2" w:rsidRPr="002F5B91" w:rsidRDefault="002E57C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82.</w:t>
      </w:r>
    </w:p>
    <w:p w14:paraId="57E8BF75" w14:textId="1035D1A0"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UAIF je dužan u roku od 60 dana od upućivanja obavijesti iz članka 81. ovoga Zakona s drugim UAIF-om sklopiti ugovor o dobrovoljnom prijenosu upravljanja AIF-ovima, pri čemu je UAIF preuzimatelj dužan u istom roku Agenciji podnijeti zahtjev za izdavanje odobrenja za preuzimanje upravljanja, u skladu s pravilima AIF-a i prospektom kada je to primjenjivo te s odredbama poglavlja X. ovoga dijela Zakona.</w:t>
      </w:r>
    </w:p>
    <w:p w14:paraId="1705C6B2"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Ako UAIF ne pronađe novi UAIF i na njega ne prenese upravljanje AIF-ovima u skladu s odredbama stavka 1. ovoga članka, dužan je pokrenuti postupak likvidacije AIF-ova u skladu s pravilima AIF-ova i prospektima kada je to primjenjivo te s odredbama dijela trinaestoga ovoga Zakona.</w:t>
      </w:r>
    </w:p>
    <w:p w14:paraId="53A45050" w14:textId="43F194DE"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(3) Prijenosom upravljanja AIF-ovima na drugi UAIF odnosno dovršetkom postupka likvidacije AIF-ova, UAIF-u Agencija donosi rješenje o ukidanju izdanog odobrenja za rad iz članka 37. stavka 1. ovoga Zakona.</w:t>
      </w:r>
    </w:p>
    <w:p w14:paraId="25E8F2E6" w14:textId="535B003D" w:rsidR="002E57C2" w:rsidRPr="002F5B91" w:rsidRDefault="002E57C2" w:rsidP="002E57C2">
      <w:pPr>
        <w:shd w:val="clear" w:color="auto" w:fill="FFFFFF"/>
        <w:spacing w:line="240" w:lineRule="auto"/>
        <w:jc w:val="both"/>
        <w:rPr>
          <w:rFonts w:ascii="Times New Roman" w:hAnsi="Times New Roman" w:cs="Times New Roman"/>
          <w:sz w:val="24"/>
          <w:szCs w:val="24"/>
        </w:rPr>
      </w:pPr>
    </w:p>
    <w:p w14:paraId="50D08C1D" w14:textId="77777777" w:rsidR="002E57C2" w:rsidRPr="002F5B91" w:rsidRDefault="002E57C2" w:rsidP="002E57C2">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AIF osnovan u obliku komanditnog društva</w:t>
      </w:r>
    </w:p>
    <w:p w14:paraId="6B9C1710" w14:textId="77777777" w:rsidR="002E57C2" w:rsidRPr="002F5B91" w:rsidRDefault="002E57C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99.a</w:t>
      </w:r>
    </w:p>
    <w:p w14:paraId="44473047" w14:textId="40B94216"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AIF osnovan u obliku komanditnog društva ima društveni ugovor i pravila.</w:t>
      </w:r>
    </w:p>
    <w:p w14:paraId="7A13DC2C"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Društveni ugovor AIF-a osnovanog u obliku komanditnog društva sadržava odredbe propisane zakonom kojim se uređuje osnivanje i poslovanje trgovačkih društava i ulagateljske ciljeve AIF-a te ostale podatke propisane ovim Zakonom i drugim relevantnim propisima.</w:t>
      </w:r>
    </w:p>
    <w:p w14:paraId="66F26FA7"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AIF osnovan u obliku komanditnog društva obavlja djelatnost prikupljanja novčanih sredstava privatnom ponudom poslovnih udjela i ulaganja tih sredstava u skladu sa zakonom, pravilima i društvenim ugovorom te tu djelatnost, kao predmet poslovanja, upisuje u sudski registar.</w:t>
      </w:r>
    </w:p>
    <w:p w14:paraId="7DB25A9E"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Na unos temeljnih uloga u AIF osnovan u obliku komanditnog društva odgovarajuće se primjenjuju odredbe zakona kojim se uređuje osnivanje i poslovanje trgovačkih društava.</w:t>
      </w:r>
    </w:p>
    <w:p w14:paraId="3E4B5064" w14:textId="7BA8E42C"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Temeljni ulozi AIF-a osnovanog u obliku komanditnog društva uplaćuju se u gotovini te moraju biti u cijelosti uplaćeni prije nego što se osnivanje zatvorenog AIF-a upiše u sudski registar ili prije upisa povećanja temeljenog kapitala.</w:t>
      </w:r>
    </w:p>
    <w:p w14:paraId="194669CB" w14:textId="6CB0FEB2" w:rsidR="002E57C2" w:rsidRPr="002F5B91" w:rsidRDefault="002E57C2" w:rsidP="002E57C2">
      <w:pPr>
        <w:shd w:val="clear" w:color="auto" w:fill="FFFFFF"/>
        <w:spacing w:line="240" w:lineRule="auto"/>
        <w:jc w:val="both"/>
        <w:rPr>
          <w:rFonts w:ascii="Times New Roman" w:hAnsi="Times New Roman" w:cs="Times New Roman"/>
          <w:sz w:val="24"/>
          <w:szCs w:val="24"/>
        </w:rPr>
      </w:pPr>
    </w:p>
    <w:p w14:paraId="44F54373" w14:textId="77777777" w:rsidR="002E57C2" w:rsidRPr="002F5B91" w:rsidRDefault="002E57C2" w:rsidP="002E57C2">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Uprava zatvorenog AIF-a s pravnom osobnošću kojim upravlja vanjski UAIF</w:t>
      </w:r>
    </w:p>
    <w:p w14:paraId="10297250" w14:textId="77777777" w:rsidR="002E57C2" w:rsidRPr="002F5B91" w:rsidRDefault="002E57C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100.</w:t>
      </w:r>
    </w:p>
    <w:p w14:paraId="4860EF49" w14:textId="3222F7FD"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Zatvoreni AIF s pravnom osobnošću kojim upravlja vanjski UAIF nema upravu kao zaseban organ društva, jer obveze i ovlasti koje prema zakonu kojim se uređuje osnivanje i poslovanje trgovačkih društava obnaša uprava dioničkog društva odnosno društva s ograničenom odgovornošću, a kod zatvorenih AIF-ova obnaša uprava vanjskog UAIF-a koji upravlja tim zatvorenim AIF-om.</w:t>
      </w:r>
    </w:p>
    <w:p w14:paraId="49C8986A"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UAIF vodi poslove zatvorenog AIF-a iz stavka 1. ovoga članka i zastupa ga u svim pitanjima, osim onih u kojima je za zastupanje zatvorenog AIF-a ovlašten nadzorni odbor zatvorenog AIF-a.</w:t>
      </w:r>
    </w:p>
    <w:p w14:paraId="2F8BECA1"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AIF osnovan u obliku komanditnog društva kojim upravlja vanjski UAIF može imati samo jednog komplementara koji mora biti pravna osoba osnovana u obliku dioničkog društva ili društva s ograničenom odgovornošću.</w:t>
      </w:r>
    </w:p>
    <w:p w14:paraId="2601B954" w14:textId="445097BA"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(4) Komplementar AIF-a osnovanog u obliku komanditnog društva kojim upravlja vanjski UAIF nema upravu kao zaseban organ društva, jer obveze i ovlasti koje prema zakonu kojim se uređuje osnivanje i poslovanje trgovačkih društava obnaša uprava dioničkog društva odnosno društva s ograničenom odgovornošću, a kod komplementara AIF-ova osnovanih u obliku komanditnog društva obnaša uprava vanjskog UAIF-a koji upravlja tim AIF-om.</w:t>
      </w:r>
    </w:p>
    <w:p w14:paraId="62D9A052" w14:textId="67AF9B3E" w:rsidR="002E57C2" w:rsidRPr="002F5B91" w:rsidRDefault="002E57C2" w:rsidP="002E57C2">
      <w:pPr>
        <w:shd w:val="clear" w:color="auto" w:fill="FFFFFF"/>
        <w:spacing w:line="240" w:lineRule="auto"/>
        <w:jc w:val="both"/>
        <w:rPr>
          <w:rFonts w:ascii="Times New Roman" w:hAnsi="Times New Roman" w:cs="Times New Roman"/>
          <w:sz w:val="24"/>
          <w:szCs w:val="24"/>
        </w:rPr>
      </w:pPr>
    </w:p>
    <w:p w14:paraId="2B2F8104" w14:textId="77777777" w:rsidR="002E57C2" w:rsidRPr="002F5B91" w:rsidRDefault="002E57C2" w:rsidP="002E57C2">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Uprava zatvorenog AIF-a s unutarnjim upravljanjem</w:t>
      </w:r>
    </w:p>
    <w:p w14:paraId="6C77F53F" w14:textId="000EFEFF" w:rsidR="002E57C2" w:rsidRPr="002F5B91" w:rsidRDefault="002E57C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101.</w:t>
      </w:r>
    </w:p>
    <w:p w14:paraId="5FE9E507" w14:textId="2231D2FD"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Uprava odnosno komplementar zatvorenog AIF-a s unutarnjim upravljanjem vodi poslove zatvorenog AIF-a i zastupa ga u svim pitanjima, osim onih u kojima je za zastupanje zatvorenog AIF-a ovlašten nadzorni odbor ili drugi organ odnosno članovi zatvorenog AIF-a u skladu s odredbama zakona kojim se uređuje osnivanje i poslovanje trgovačkih društava, ako ovim Zakonom nije drugačije određeno.</w:t>
      </w:r>
    </w:p>
    <w:p w14:paraId="2B041CA1" w14:textId="387D3B5C"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Na upravu odnosno komplementara zatvorenog AIF-a s unutarnjim upravljanjem na odgovarajući se način primjenjuju odredbe članaka 41. do 48. ovoga Zakona.</w:t>
      </w:r>
    </w:p>
    <w:p w14:paraId="375B1BB4" w14:textId="4D427636" w:rsidR="002E57C2" w:rsidRPr="002F5B91" w:rsidRDefault="002E57C2" w:rsidP="002E57C2">
      <w:pPr>
        <w:shd w:val="clear" w:color="auto" w:fill="FFFFFF"/>
        <w:spacing w:line="240" w:lineRule="auto"/>
        <w:jc w:val="both"/>
        <w:rPr>
          <w:rFonts w:ascii="Times New Roman" w:hAnsi="Times New Roman" w:cs="Times New Roman"/>
          <w:sz w:val="24"/>
          <w:szCs w:val="24"/>
        </w:rPr>
      </w:pPr>
    </w:p>
    <w:p w14:paraId="49C82783" w14:textId="77777777" w:rsidR="002E57C2" w:rsidRPr="002F5B91" w:rsidRDefault="002E57C2" w:rsidP="002E57C2">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Ugovor o upravljanju zatvorenim AIF-om s pravnom osobnošću kojim upravlja vanjski UAIF</w:t>
      </w:r>
    </w:p>
    <w:p w14:paraId="1EA0BB56" w14:textId="77777777" w:rsidR="002E57C2" w:rsidRPr="002F5B91" w:rsidRDefault="002E57C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106.</w:t>
      </w:r>
    </w:p>
    <w:p w14:paraId="5E2BD452" w14:textId="0AAAB4C9"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Ugovor o upravljanju zatvorenim AIF-om s pravnom osobnošću kojim upravlja vanjski UAIF sklapa se u pisanom obliku, na neodređeno vrijeme.</w:t>
      </w:r>
    </w:p>
    <w:p w14:paraId="527D2887"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Prilikom sklapanja ugovora iz stavka 1. ovoga članka zatvoreni AIF prema UAIF-u, u skladu s odredbama ovoga Zakona i mjerodavnih propisa, zajednički zastupaju:</w:t>
      </w:r>
    </w:p>
    <w:p w14:paraId="26889B9C"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svi članovi njegova nadzornog odbora, ako je AIF osnovan u obliku dioničkog društva</w:t>
      </w:r>
    </w:p>
    <w:p w14:paraId="61C67DF8"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ako je AIF osnovan u obliku društva s ograničenom odgovornošću, članovi nadzornog odbora ako društvo s ograničenom odgovornošću ima nadzorni odbor, a kada ga prema ovom Zakonu ne mora imati, članovi uprave.</w:t>
      </w:r>
    </w:p>
    <w:p w14:paraId="16DB8C2E"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(3) Ugovorom o upravljanju iz stavka 1. ovoga članka, UAIF se obvezuje upravljati zatvorenim AIF-om u skladu s odredbama ovoga Zakona, podzakonskim propisima donesenim na temelju ovoga Zakona, pravilima AIF-a, prospektom kada je to primjenjivo, statutom i/ili društvenim ugovorom zatvorenog AIF-a, dok se zatvoreni AIF obvezuje plaćati UAIF-u naknadu za upravljanje, u visini i rokovima određenima pravilima zatvorenog AIF-a i prospektom kada je to primjenjivo te podmiriti druge </w:t>
      </w:r>
      <w:r w:rsidRPr="002F5B91">
        <w:rPr>
          <w:rFonts w:ascii="Times New Roman" w:hAnsi="Times New Roman" w:cs="Times New Roman"/>
          <w:sz w:val="24"/>
          <w:szCs w:val="24"/>
        </w:rPr>
        <w:lastRenderedPageBreak/>
        <w:t>troškove UAIF-a predviđene pravilima zatvorenog AIF-a i prospektom kada je to primjenjivo.</w:t>
      </w:r>
    </w:p>
    <w:p w14:paraId="2588AE3E"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UAIF je dužan, u skladu s člankom 210. ovoga Zakona, obavijestiti Agenciju o svakoj promjeni ugovora o upravljanju iz stavka 1. ovoga članka.</w:t>
      </w:r>
    </w:p>
    <w:p w14:paraId="1F639309"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p>
    <w:p w14:paraId="5284BD5D" w14:textId="7C06792C" w:rsidR="002E57C2" w:rsidRPr="002F5B91" w:rsidRDefault="002E57C2" w:rsidP="002E57C2">
      <w:pPr>
        <w:shd w:val="clear" w:color="auto" w:fill="FFFFFF"/>
        <w:spacing w:line="240" w:lineRule="auto"/>
        <w:jc w:val="center"/>
        <w:rPr>
          <w:rFonts w:ascii="Times New Roman" w:hAnsi="Times New Roman" w:cs="Times New Roman"/>
          <w:sz w:val="24"/>
          <w:szCs w:val="24"/>
        </w:rPr>
      </w:pPr>
      <w:r w:rsidRPr="002F5B91">
        <w:rPr>
          <w:rFonts w:ascii="Times New Roman" w:hAnsi="Times New Roman" w:cs="Times New Roman"/>
          <w:bCs/>
          <w:i/>
          <w:iCs/>
          <w:sz w:val="24"/>
          <w:szCs w:val="24"/>
        </w:rPr>
        <w:t>Osnivanje zatvorenog AIF-a s pravnom osobnošću</w:t>
      </w:r>
    </w:p>
    <w:p w14:paraId="49617DF0" w14:textId="77777777" w:rsidR="002E57C2" w:rsidRPr="002F5B91" w:rsidRDefault="002E57C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108.</w:t>
      </w:r>
    </w:p>
    <w:p w14:paraId="0A47E897" w14:textId="775916A1"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Za osnivanje zatvorenog AIF-a s pravnom osobnošću u obliku dioničkog društva, ili društva s ograničenom odgovornošću ili komanditnog društva potrebno je ishoditi odobrenje Agencije. Zatvoreni AIF u obliku dioničkog društva može se osnovati samo sukcesivnim osnivanjem.</w:t>
      </w:r>
    </w:p>
    <w:p w14:paraId="03B2AE65"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Na osnivanje zatvorenog AIF-a s pravnom osobnošću kojim upravlja vanjski UAIF na odgovarajući se način primjenjuju odredbe članaka 209., 209.a, 210. i 210.a ovoga Zakona, ovisno o tome nudi li se javnom ili privatnom ponudom, pri čemu zahtjev za osnivanje zatvorenog AIF-a, osim dokumentacije i podataka propisanih člankom 209. stavkom 2. odnosno člankom 209.a stavkom 2. ovoga Zakona, sadržava i:</w:t>
      </w:r>
    </w:p>
    <w:p w14:paraId="78D8FB61"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statut odnosno društveni ugovor zatvorenog AIF-a</w:t>
      </w:r>
    </w:p>
    <w:p w14:paraId="3730BC43"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odluku o imenovanju članova prvog nadzornog odbora, kada je to primjenjivo, i njihove pisane izjave o prihvaćanju imenovanja</w:t>
      </w:r>
    </w:p>
    <w:p w14:paraId="63B33246"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ugovor o upravljanju sklopljen između zatvorenog AIF-a i vanjskog UAIF-a i</w:t>
      </w:r>
    </w:p>
    <w:p w14:paraId="6C9CA2C2"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kada je primjenjivo, zahtjev za uvrštenje dionica zatvorenog AIF-a na uređeno tržište te potvrdu uređenog tržišta da dionice zatvorenog AIF-a ispunjavaju uvjete za uvrštenje.</w:t>
      </w:r>
    </w:p>
    <w:p w14:paraId="501CEBEE"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Na osnivanje zatvorenog AIF-u s unutarnjim upravljanjem na odgovarajući se način primjenjuju odredbe ovoga Zakona i podzakonskih propisa kojima se uređuje izdavanje odobrenja za rad UAIF-a i izdavanje odobrenja za osnivanje i upravljanje zatvorenim AIF-om.</w:t>
      </w:r>
    </w:p>
    <w:p w14:paraId="0093E241"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Agencija periodički, na temelju uzorka, obavlja nadzor usklađenosti AIF-a s pravnom osobnošću s privatnom ponudom s obvezujućim odredbama ovoga Zakona koje se odnose na takav AIF.</w:t>
      </w:r>
    </w:p>
    <w:p w14:paraId="445B9475" w14:textId="65AA51BF"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Agencija pravilnikom detaljnije uređuje zahtjev i dodatnu dokumentaciju koja se prilaže uz zahtjev za izdavanje odobrenja za osnivanje zatvorenog AIF-a s pravnom osobnošću.</w:t>
      </w:r>
    </w:p>
    <w:p w14:paraId="7CB5D850" w14:textId="77777777" w:rsidR="003A11C8" w:rsidRPr="002F5B91" w:rsidRDefault="003A11C8" w:rsidP="00AF627E">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Uvjeti za predmarketinške aktivnosti</w:t>
      </w:r>
    </w:p>
    <w:p w14:paraId="67388227" w14:textId="77777777" w:rsidR="003A11C8" w:rsidRPr="002F5B91" w:rsidRDefault="003A11C8" w:rsidP="00AF627E">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lastRenderedPageBreak/>
        <w:t>Članak 119.a</w:t>
      </w:r>
    </w:p>
    <w:p w14:paraId="2B2B0387" w14:textId="57412ED2"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UAIF iz Republike Hrvatske i UAIF iz druge države članice mogu u Republici Hrvatskoj provoditi predmarketinške aktivnosti, osim kada informacije koje se iznose potencijalnim profesionalnim ulagateljima:</w:t>
      </w:r>
    </w:p>
    <w:p w14:paraId="2C331FBF"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su dovoljne da bi se ulagatelji mogli obvezati na stjecanje udjela određenog AIF-a</w:t>
      </w:r>
    </w:p>
    <w:p w14:paraId="4055A3B9"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imaju značajke obrazaca za upis udjela ili sličnih dokumenata, bilo da je riječ o nacrtu bilo konačnom obliku ili</w:t>
      </w:r>
    </w:p>
    <w:p w14:paraId="3076D908"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c) imaju značajke prospekta, pravila, osnivačkog akata AIF-a ili dokumenata ponude AIF-a koji još nije osnovan, u konačnom obliku.</w:t>
      </w:r>
    </w:p>
    <w:p w14:paraId="5A70E62A"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Kada se potencijalnim profesionalnim ulagateljima stavljaju na raspolaganje nacrt prospekta ili dokumenta ponude, navedeni dokumenti ne smiju sadržavati informacije koje potencijalnom profesionalnom ulagatelju omogućavaju donošenje odluke o ulaganju te u njima mora biti jasno navedeno da:</w:t>
      </w:r>
    </w:p>
    <w:p w14:paraId="383AC66E"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ne predstavljaju ponudu ili poziv na upis udjela AIF-a</w:t>
      </w:r>
    </w:p>
    <w:p w14:paraId="41DB3663"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se informacije koje su u njima navedene ne mogu smatrati pouzdanima jer nisu potpune i podložne su promjenama.</w:t>
      </w:r>
    </w:p>
    <w:p w14:paraId="11C2584C"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UAIF-ovi iz stavka 1. ovoga članka nisu dužni obavijestiti Agenciju o sadržaju predmarketinških aktivnosti ili osobama kojima su bile upućene ili ispunjavati ikakve druge uvjete ili zahtjeve osim onih navedenih u ovome članku prije njihova provođenja.</w:t>
      </w:r>
    </w:p>
    <w:p w14:paraId="67C21766"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UAIF-ovi iz stavka 1. ovoga članka dužni su osigurati da ulagatelji ne stječu udjele AIF-a kroz predmarketinške aktivnosti.</w:t>
      </w:r>
    </w:p>
    <w:p w14:paraId="1C08A250"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UAIF-ovi iz stavka 1. ovoga članka dužni su osigurati da ulagatelji s kojima su komunicirali u sklopu predmarketinških aktivnosti udjele AIF-a na koji se odnosila predmarketinška komunikacija mogu steći samo u skladu s uvjetima za trgovanje udjelima AIF-a iz članaka 118. i 119. i članka 142. ovoga Zakona.</w:t>
      </w:r>
    </w:p>
    <w:p w14:paraId="12478D04"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Svi udjeli postojećeg AIF-a u odnosu na koji je UAIF iz stavka 1. ovoga članka provodio predmarketinške aktivnosti ili AIF-a koji se osnovao kao rezultat predmarketinških aktivnosti, a koje su profesionalni ulagatelji upisali ili stekli u roku od 18 mjeseci nakon što je UAIF započeo s predmarketinškim aktivnostima, smatraju se rezultatom trgovanja i na njih se primjenjuje obavještavanje Agencije o namjeri trgovanja iz članka 118. stavka 3., članka 119. stavka 3. i članka 142. stavka 1. ovoga Zakona.</w:t>
      </w:r>
    </w:p>
    <w:p w14:paraId="5DF97D89"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 UAIF iz Republike Hrvatske dužan je u roku od dva tjedna nakon što je započeo s predmarketinškim aktivnostima Agenciji dostaviti neformalno pismo u papirnatom obliku ili elektroničkim sredstvima u kojem je potrebno navesti:</w:t>
      </w:r>
    </w:p>
    <w:p w14:paraId="4751DB9E"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a) države članice u kojima se provode ili su se provodile predmarketinške aktivnosti</w:t>
      </w:r>
    </w:p>
    <w:p w14:paraId="2A6316FD"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razdoblja tijekom kojih se predmarketinške aktivnosti provode ili su se provodile</w:t>
      </w:r>
    </w:p>
    <w:p w14:paraId="3675B28A"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c) kratak opis predmarketinških aktivnosti, uključujući informacije o predstavljenim investicijskih strategijama</w:t>
      </w:r>
    </w:p>
    <w:p w14:paraId="5C4F2EAC"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d) popis AIF-ova ili podfondova krovnog AIF-a koji jesu ili su bili predmet predmarketinških aktivnosti, kada je to primjenjivo.</w:t>
      </w:r>
    </w:p>
    <w:p w14:paraId="64BE74D1"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 Agencija će bez odgode o informacijama iz stavka 7. ovoga članka obavijestiti nadležno tijelo države članice u kojoj UAIF provodi ili je provodio predmarketinške aktivnosti.</w:t>
      </w:r>
    </w:p>
    <w:p w14:paraId="79946B2F"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 Kada UAIF iz druge države članice provodi predmarketinške aktivnosti u Republici Hrvatskoj, Agencija može od nadležnog tijela matične države tog UAIF-a zatražiti dodatne informacije o predmarketinškim aktivnostima koje se provode ili su se provodile u Republici Hrvatskoj.</w:t>
      </w:r>
    </w:p>
    <w:p w14:paraId="4DE0F48B"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 Osim UAIF-a, predmarketinške aktivnosti u njegovo ime, u skladu s uvjetima iz ovoga članka, u Republici Hrvatskoj može provoditi isključivo:</w:t>
      </w:r>
    </w:p>
    <w:p w14:paraId="4A1245BF"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investicijsko društvo kako je definirano zakonom koji uređuje tržište kapitala</w:t>
      </w:r>
    </w:p>
    <w:p w14:paraId="3A0A94A4"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kreditna institucija kako je definirana zakonom koji uređuje tržište kapitala</w:t>
      </w:r>
    </w:p>
    <w:p w14:paraId="42F532C4"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c) društvo za upravljanje UCITS fondovima kako je definirano zakonom koji uređuje osnivanje i poslovanje otvorenih investicijskih fondova s javnom ponudom</w:t>
      </w:r>
    </w:p>
    <w:p w14:paraId="53A96537"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d) drugi UAIF iz Republike Hrvatske ili iz druge države članice</w:t>
      </w:r>
    </w:p>
    <w:p w14:paraId="249CCAEB"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e) vezani zastupnik kako je definiran zakonom koji uređuje tržište kapitala.</w:t>
      </w:r>
    </w:p>
    <w:p w14:paraId="2E216E57"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 UAIF je dužan primjereno dokumentirati sve aktivnosti, informacije i dokumente povezane s provedenim predmarketinškim aktivnostima.</w:t>
      </w:r>
    </w:p>
    <w:p w14:paraId="520EE972" w14:textId="18008771" w:rsidR="002E57C2" w:rsidRPr="002F5B91" w:rsidRDefault="002E57C2" w:rsidP="002E57C2">
      <w:pPr>
        <w:shd w:val="clear" w:color="auto" w:fill="FFFFFF"/>
        <w:spacing w:line="240" w:lineRule="auto"/>
        <w:jc w:val="both"/>
        <w:rPr>
          <w:rFonts w:ascii="Times New Roman" w:hAnsi="Times New Roman" w:cs="Times New Roman"/>
          <w:sz w:val="24"/>
          <w:szCs w:val="24"/>
        </w:rPr>
      </w:pPr>
    </w:p>
    <w:p w14:paraId="3FA13425" w14:textId="77777777" w:rsidR="002E57C2" w:rsidRPr="002F5B91" w:rsidRDefault="002E57C2" w:rsidP="002E57C2">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UAIF iz Republike Hrvatske koji trguje udjelima AIF-a iz treće države u drugoj državi članici</w:t>
      </w:r>
    </w:p>
    <w:p w14:paraId="265A51E6" w14:textId="77777777" w:rsidR="002E57C2" w:rsidRPr="002F5B91" w:rsidRDefault="002E57C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125.</w:t>
      </w:r>
    </w:p>
    <w:p w14:paraId="4B534EED" w14:textId="6C8EFD8F"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UAIF iz Republike Hrvatske koji u drugoj državi članici namjerava trgovati udjelima AIF-a iz treće države kojima upravlja dužan je za svaki takav AIF Agenciji dostaviti obavijest.</w:t>
      </w:r>
    </w:p>
    <w:p w14:paraId="5607C578"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Obavijest iz stavka 1. ovoga članka sadržava sljedeće podatke:</w:t>
      </w:r>
    </w:p>
    <w:p w14:paraId="032F719A"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naznaku države članice u kojoj UAIF namjerava trgovati udjelima AIF-a</w:t>
      </w:r>
    </w:p>
    <w:p w14:paraId="4E25CEBA"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b) program planiranih aktivnosti koje UAIF namjerava obavljati, uključujući naznaku i opis AIF-a čijim udjelima UAIF namjerava trgovati te podatak u kojoj je državi AIF osnovan</w:t>
      </w:r>
    </w:p>
    <w:p w14:paraId="1B788EBD"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c) pravila AIF-a odnosno dokument o osnivanju AIF-a</w:t>
      </w:r>
    </w:p>
    <w:p w14:paraId="7B08B8FB"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d) naznaku depozitara AIF-a</w:t>
      </w:r>
    </w:p>
    <w:p w14:paraId="18AD6A99"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e) podatak u kojoj je državi osnovan glavni AIF, ako je AIF napajajući AIF</w:t>
      </w:r>
    </w:p>
    <w:p w14:paraId="4FDF3B55"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f) sve dodatne informacije u skladu s odredbama kojima se u pravni poredak države članice prenose odredbe članka 23. stavka 1. Direktive 2011/61/EU, a koje nisu obuhvaćene u točkama a) - f) ovoga stavka i</w:t>
      </w:r>
    </w:p>
    <w:p w14:paraId="41F41E38"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g) informacije o uspostavljenim uvjetima za trgovanje udjelima AIF-a u drugoj državi članici te kada je to primjenjivo, informacije o uspostavljenim mehanizmima za sprječavanje distribucije udjela AIF-a malim ulagateljima, uključujući i slučajeve kad se UAIF oslanja na aktivnosti nezavisnih subjekata za pružanje investicijskih usluga u vezi s AIF-om</w:t>
      </w:r>
    </w:p>
    <w:p w14:paraId="4D382B3A"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h) sve potrebne podatke, uključujući adresu UAIF-a, koji su nadležnom tijelu države članice domaćina UAIF-a potrebni vezano za izdavanje računa ili za obavještavanje o primjenjivim regulatornim naknadama ili pristojbama</w:t>
      </w:r>
    </w:p>
    <w:p w14:paraId="7EDF2496"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i) informacije o sustavima koji moraju biti osigurani vezano za obavljanje zadataka iz članka 151. stavaka 3., 4. i 5. ovoga Zakona.</w:t>
      </w:r>
    </w:p>
    <w:p w14:paraId="518B8A7F"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Agencija će u roku od 20 radnih dana od dana zaprimanja potpune dokumentacije iz stavka 2. ovoga članka istu elektroničkim putem proslijediti nadležnom tijelu države članice u kojoj UAIF namjerava trgovati udjelima AIF-a.</w:t>
      </w:r>
    </w:p>
    <w:p w14:paraId="714D1BA7"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Agencija će nadležnom tijelu države članice u kojoj UAIF namjerava trgovati udjelima AIF-a na isti način dostaviti i potvrdu da UAIF ima odobrenje za upravljanje AIF-om s određenom investicijskom strategijom.</w:t>
      </w:r>
    </w:p>
    <w:p w14:paraId="362AB6A0"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Agencija će dostaviti obavijest i dokumentaciju iz stavaka 2. i 4. ovoga članka samo ako je UAIF-ovo upravljanje AIF-om odnosno sam UAIF usklađen s odredbama ovoga Zakona.</w:t>
      </w:r>
    </w:p>
    <w:p w14:paraId="1FACF3C4"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Nakon što Agencija nadležnom tijelu druge države članice u kojoj UAIF namjerava trgovati udjelima AIF-a dostavi potpunu dokumentaciju i potvrdu iz stavaka 2. i 4. ovoga članka, bez odgode će o tome obavijestiti UAIF.</w:t>
      </w:r>
    </w:p>
    <w:p w14:paraId="49105F4C"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 UAIF može započeti s trgovanjem udjelima AIF-a iz treće države u državi članici domaćinu UAIF-a od dana zaprimanja obavijesti iz stavka 6. ovoga članka.</w:t>
      </w:r>
    </w:p>
    <w:p w14:paraId="1424D030"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 Agencija će obavijestiti ESMA-u da UAIF iz Republike Hrvatske može započeti s trgovanjem udjelima AIF-a iz treće države u državi članici domaćinu UAIF-a.</w:t>
      </w:r>
    </w:p>
    <w:p w14:paraId="6353724A"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(9) Za nadzor postupaka koje je UAIF uspostavio u skladu sa stavkom 2. točkom g) ovoga članka odgovorno je nadležno tijelo države članice domaćina UAIF-a.</w:t>
      </w:r>
    </w:p>
    <w:p w14:paraId="13546B36"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 Obavijest i dokumentaciju iz stavaka 1. i 2. ovoga članka, kao i sve promjene te dokumentacije UAIF je Agenciji dužan dostaviti na hrvatskom i engleskom jeziku.</w:t>
      </w:r>
    </w:p>
    <w:p w14:paraId="28A1A06E"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 Agencija će potvrdu iz stavka 4. ovoga članka izraditi na engleskom jeziku.</w:t>
      </w:r>
    </w:p>
    <w:p w14:paraId="5B945D13"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(12) Za vjerodostojnost i točnost prijevoda iz stavka 11. ovoga članka odgovara UAIF.</w:t>
      </w:r>
    </w:p>
    <w:p w14:paraId="65C375D2"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(13) U slučaju značajnih promjena bilo kojih podataka dostavljenih u skladu sa stavkom 2. ovoga članka, na odgovarajući način primjenjuju se odredbe članka 124. stavaka 6. - 9. ovoga Zakona.</w:t>
      </w:r>
    </w:p>
    <w:p w14:paraId="168BE3EA" w14:textId="60618171"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(14) Ako nadležno tijelo države članice domaćina UAIF-a odbije zahtjev za razmjenu informacija u skladu s regulatornim tehničkim standardima iz članka 35. stavka 14. Direktive 2011/61/EU, Agencija se može obratiti ESMA-i.</w:t>
      </w:r>
    </w:p>
    <w:p w14:paraId="657A3026" w14:textId="77777777" w:rsidR="003A11C8" w:rsidRPr="002F5B91" w:rsidRDefault="003A11C8" w:rsidP="00AF627E">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136.</w:t>
      </w:r>
    </w:p>
    <w:p w14:paraId="5A5C0768" w14:textId="57C23166"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Na sporove između Agencije kada je Republika Hrvatska referentna država članica i UAIF-a iz treće države primjenjuje se hrvatsko pravo te su nadležni hrvatski sudovi.</w:t>
      </w:r>
    </w:p>
    <w:p w14:paraId="17951034"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Na sporove između UAIF-a i/ili AIF-a iz treće države i ulagatelja iz Republike Hrvatske u relevantni AIF primjenjuje se hrvatsko pravo te su nadležni hrvatski sudovi.</w:t>
      </w:r>
    </w:p>
    <w:p w14:paraId="4C9B5230" w14:textId="77777777" w:rsidR="003A11C8" w:rsidRPr="002F5B91" w:rsidRDefault="003A11C8" w:rsidP="003A11C8">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Ako nadležno tijelo države članice domaćina UAIF-a odbije zahtjev za razmjenu informacija u skladu s regulatornim tehničkim standardima iz članka 35. stavka 14. Direktive 2011/61/EU, Agencija se može obratiti ESMA-i.</w:t>
      </w:r>
    </w:p>
    <w:p w14:paraId="2E368749" w14:textId="77777777" w:rsidR="003A11C8" w:rsidRPr="002F5B91" w:rsidRDefault="003A11C8" w:rsidP="002E57C2">
      <w:pPr>
        <w:shd w:val="clear" w:color="auto" w:fill="FFFFFF"/>
        <w:spacing w:line="240" w:lineRule="auto"/>
        <w:jc w:val="center"/>
        <w:rPr>
          <w:rFonts w:ascii="Times New Roman" w:hAnsi="Times New Roman" w:cs="Times New Roman"/>
          <w:bCs/>
          <w:sz w:val="24"/>
          <w:szCs w:val="24"/>
        </w:rPr>
      </w:pPr>
    </w:p>
    <w:p w14:paraId="04E8C580" w14:textId="2F0D59B0" w:rsidR="002E57C2" w:rsidRPr="002F5B91" w:rsidRDefault="002E57C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139.</w:t>
      </w:r>
    </w:p>
    <w:p w14:paraId="4ACA22C4" w14:textId="59C3FB19"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Kada UAIF iz treće države kojemu je Republika Hrvatska referentna država članica, u drugoj državi članici namjerava trgovati udjelima AIF-a iz Republike Hrvatske, iz druge države članice ili iz treće države, dužan je Agenciji dostaviti obavijest za svaki takav AIF čijim udjelima namjerava trgovati.</w:t>
      </w:r>
    </w:p>
    <w:p w14:paraId="47A488B4"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Obavijest iz stavka 1. ovoga članka sadržava sljedeće podatke:</w:t>
      </w:r>
    </w:p>
    <w:p w14:paraId="0E1D3085"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naznaku države članice u kojoj UAIF namjerava trgovati udjelima AIF-a</w:t>
      </w:r>
    </w:p>
    <w:p w14:paraId="10DB0A9A"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program planiranih aktivnosti koje UAIF namjerava obavljati, uključujući naznaku i opis AIF-a čijim udjelima UAIF namjerava trgovati te podatak u kojoj je državi AIF osnovan</w:t>
      </w:r>
    </w:p>
    <w:p w14:paraId="3E3276D5"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c) pravila AIF-a odnosno dokument o osnivanju AIF-a</w:t>
      </w:r>
    </w:p>
    <w:p w14:paraId="3105AEC2"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d) naznaku depozitara AIF-a</w:t>
      </w:r>
    </w:p>
    <w:p w14:paraId="420E1919"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e) podatak u kojoj je državi osnovan glavni AIF, ako je AIF napajajući AIF</w:t>
      </w:r>
    </w:p>
    <w:p w14:paraId="31E5BF02"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f) sve dodatne informacije u skladu s odredbama kojima se u pravni poredak države članice prenose odredbe članka 23. stavka 1. Direktive 2011/61/EU, a koje nisu obuhvaćene u točkama a) - e) ovoga stavka i</w:t>
      </w:r>
    </w:p>
    <w:p w14:paraId="55DD6AEB"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g) informacije o uspostavljenim uvjetima za trgovanje udjelima AIF-a u drugoj državi članici te kada je to primjenjivo, informacije o uspostavljenim mehanizmima za sprječavanje distribucije udjela AIF-a malim ulagateljima, uključujući i slučajeve kad se UAIF oslanja na aktivnosti nezavisnih subjekata za pružanje investicijskih usluga u vezi s AIF-om</w:t>
      </w:r>
    </w:p>
    <w:p w14:paraId="2A5BA63E"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h) sve potrebne podatke, uključujući adresu UAIF-a, koji su nadležnom tijelu države članice domaćina UAIF-a potrebni vezano za izdavanje računa ili za obavještavanje o primjenjivim regulatornim naknadama ili pristojbama</w:t>
      </w:r>
    </w:p>
    <w:p w14:paraId="19056F71"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i) informacije o sustavima koji moraju biti osigurani vezano za obavljanje zadataka iz članka 151. stavaka 3., 4. i 5. ovoga Zakona.</w:t>
      </w:r>
    </w:p>
    <w:p w14:paraId="00911081"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Agencija će u roku od 20 radnih dana od dana zaprimanja potpune dokumentacije iz stavka 2. ovoga članka istu elektroničkim putem proslijediti nadležnom tijelu države članice u kojoj UAIF namjerava trgovati udjelima AIF-a.</w:t>
      </w:r>
    </w:p>
    <w:p w14:paraId="5832DF28"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Agencija će nadležnom tijelu države članice iz stavka 3. ovoga članka na isti način dostaviti i potvrdu da UAIF ima odobrenje za upravljanje AIF-om s određenom investicijskom strategijom.</w:t>
      </w:r>
    </w:p>
    <w:p w14:paraId="32A7E783"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Agencija će obavijest i dokumentaciju iz stavaka 2. i 4. ovoga članka dostaviti samo ako je UAIF-ovo upravljanje AIF-om i sam UAIF usklađen s odredbama ovoga Zakona.</w:t>
      </w:r>
    </w:p>
    <w:p w14:paraId="6E6953B2"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Nakon što Agencija nadležnom tijelu države članice dostavi potpunu dokumentaciju i potvrdu iz stavaka 2. i 4. ovoga članka, bez odgode će o tome obavijestiti UAIF.</w:t>
      </w:r>
    </w:p>
    <w:p w14:paraId="59BCBBF7"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 UAIF iz treće države može u relevantnoj državi članici domaćinu početi trgovati udjelima AIF-a od dana zaprimanja obavijesti Agencije iz stavka 6. ovoga članka u kojoj ga informira da može započeti s predmetnom aktivnošću.</w:t>
      </w:r>
    </w:p>
    <w:p w14:paraId="3883C693"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 Agencija će obavijestiti ESMA-u i nadležno tijelo matične države članice AIF-a o tome da UAIF može započeti s trgovanjem udjelima AIF-a iz Republike Hrvatske, iz druge države članice ili iz treće države u državi članici domaćinu UAIF-a.</w:t>
      </w:r>
    </w:p>
    <w:p w14:paraId="3265D90F"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 Za nadzor postupaka koje je UAIF uspostavio u skladu sa stavkom 2. točkom g) ovoga članka odgovorno je nadležno tijelo države članice domaćina UAIF-a.</w:t>
      </w:r>
    </w:p>
    <w:p w14:paraId="0844DE42"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(10) Obavijest i dokumentaciju iz stavka 2. ovoga članka, kao i sve promjene te dokumentacije UAIF je Agenciji dužan dostaviti na hrvatskom ili engleskom jeziku.</w:t>
      </w:r>
    </w:p>
    <w:p w14:paraId="550F3A3B"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 Agencija će potvrdu iz stavka 4. ovoga članka izraditi na engleskom jeziku.</w:t>
      </w:r>
    </w:p>
    <w:p w14:paraId="4439C260"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(12) U slučaju značajne promjene bilo kojih podataka dostavljenih u skladu sa stavkom 2. ovoga članka, UAIF je dužan Agenciji dostaviti pisanu obavijest o namjeravanoj promjeni najmanje mjesec dana prije njezina provođenja odnosno odmah nakon što se neplanirana promjena dogodila.</w:t>
      </w:r>
    </w:p>
    <w:p w14:paraId="76E2A7A7"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(13) Ako bi namjeravana promjena dovela do toga da upravljanje AIF-om od strane UAIF-a ili sam UAIF ne bi više bio usklađen s odredbama ovoga Zakona, Agencija će zabraniti provođenje namjeravane promjene.</w:t>
      </w:r>
    </w:p>
    <w:p w14:paraId="70469625"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(14) Ako je namjeravana promjena provedena protivno stavcima 12. i 13. ovoga članka odnosno ako se dogodila neplanirana promjena zbog koje upravljanje AIF-om od strane UAIF-a ili sam UAIF više nije usklađen s odredbama ovoga Zakona, Agencija će poduzeti odgovarajuće mjere u skladu s dijelom četrnaestim ovoga Zakona, uključujući kada je to potrebno i zabranu trgovanja udjelima AIF-a.</w:t>
      </w:r>
    </w:p>
    <w:p w14:paraId="5EFAF99C"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(15) Ako su predmetne promjene prihvatljive jer ne utječu na usklađenost upravljanja AIF-om od strane UAIF-a ili usklađenost samog UAIF-a s odredbama ovoga Zakona, Agencija će bez odgode o istima obavijestiti ESMA-u i kada je to primjenjivo nadležno tijelo države članice domaćina UAIF-a, ako se promjene odnose na prestanak trgovanja udjelima određenog AIF-a ili na trgovanje udjelima dodatnih AIF-ova.</w:t>
      </w:r>
    </w:p>
    <w:p w14:paraId="5D46AC5D" w14:textId="50183952"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(16) Ako nadležno tijelo države članice domaćina UAIF-a odbije zahtjev za razmjenu informacija u skladu s regulatornim tehničkim standardima iz članka 40. stavka 14. Direktive 2011/61/EU, Agencija se može obratiti ESMA-i.</w:t>
      </w:r>
    </w:p>
    <w:p w14:paraId="4C5BDABA" w14:textId="4E76B31B" w:rsidR="002E57C2" w:rsidRPr="002F5B91" w:rsidRDefault="002E57C2" w:rsidP="002E57C2">
      <w:pPr>
        <w:shd w:val="clear" w:color="auto" w:fill="FFFFFF"/>
        <w:spacing w:line="240" w:lineRule="auto"/>
        <w:jc w:val="both"/>
        <w:rPr>
          <w:rFonts w:ascii="Times New Roman" w:hAnsi="Times New Roman" w:cs="Times New Roman"/>
          <w:sz w:val="24"/>
          <w:szCs w:val="24"/>
        </w:rPr>
      </w:pPr>
    </w:p>
    <w:p w14:paraId="0562CAE6" w14:textId="77777777" w:rsidR="002E57C2" w:rsidRPr="002F5B91" w:rsidRDefault="002E57C2" w:rsidP="002E57C2">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Oglašavanje AIF-a</w:t>
      </w:r>
    </w:p>
    <w:p w14:paraId="3A0E9AAB" w14:textId="77777777" w:rsidR="002E57C2" w:rsidRPr="002F5B91" w:rsidRDefault="002E57C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144.</w:t>
      </w:r>
    </w:p>
    <w:p w14:paraId="2C4ABE12" w14:textId="65BF0BF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UAIF je dužan osigurati da je sav promidžbeni sadržaj namijenjen ulagateljima u skladu s odredbama članka 4. stavka 2. Uredbe (EU) br. 2019/1156.</w:t>
      </w:r>
    </w:p>
    <w:p w14:paraId="4A6A8737"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Promidžbeni sadržaj za potrebe oglašavanja AIF-ova iz članka 151. ovoga Zakona u Republici Hrvatskoj mora biti izrađen na hrvatskom jeziku.</w:t>
      </w:r>
    </w:p>
    <w:p w14:paraId="73D2182D"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UAIF je odgovoran za potpunost i točnost informacija koje izrađuje ili odobrava za daljnju distribuciju, a koje su objavljene u svrhu promidžbe AIF-a.</w:t>
      </w:r>
    </w:p>
    <w:p w14:paraId="5DF67653"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Promidžbeni sadržaj AIF-ovima koji se izrađuje ili odobrava za daljnju distribuciju moraju odobriti osobe ovlaštene za zastupanje UAIF-a.</w:t>
      </w:r>
    </w:p>
    <w:p w14:paraId="53263148"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(5) UAIF mora kao dio poslovne dokumentacije sačuvati primjerak svakog objavljenog promidžbenog sadržaja, kada je to primjenjivo, kao i izvore podataka koji potkrepljuju navode iz takvih publikacija.</w:t>
      </w:r>
    </w:p>
    <w:p w14:paraId="7B3D7CE8" w14:textId="3AA85C19"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Ako promidžbeni sadržaj AIF-a ne izrađuje UAIF, već isti izrađuje distributer, UAIF ga je dužan odobriti za daljnju distribuciju.</w:t>
      </w:r>
    </w:p>
    <w:p w14:paraId="67E20166" w14:textId="54C00538" w:rsidR="002E57C2" w:rsidRPr="002F5B91" w:rsidRDefault="002E57C2" w:rsidP="002E57C2">
      <w:pPr>
        <w:shd w:val="clear" w:color="auto" w:fill="FFFFFF"/>
        <w:spacing w:line="240" w:lineRule="auto"/>
        <w:jc w:val="both"/>
        <w:rPr>
          <w:rFonts w:ascii="Times New Roman" w:hAnsi="Times New Roman" w:cs="Times New Roman"/>
          <w:sz w:val="24"/>
          <w:szCs w:val="24"/>
        </w:rPr>
      </w:pPr>
    </w:p>
    <w:p w14:paraId="2907D72A" w14:textId="77777777" w:rsidR="002E57C2" w:rsidRPr="002F5B91" w:rsidRDefault="002E57C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DIO DESETI</w:t>
      </w:r>
      <w:r w:rsidRPr="002F5B91">
        <w:rPr>
          <w:rFonts w:ascii="Times New Roman" w:hAnsi="Times New Roman" w:cs="Times New Roman"/>
          <w:bCs/>
          <w:sz w:val="24"/>
          <w:szCs w:val="24"/>
        </w:rPr>
        <w:br/>
        <w:t>OBAVJEŠTAVANJE ULAGATELJA, PRAVILA AIF-a, GODIŠNJI IZVJEŠTAJI, OSTALE OBAVIJESTI</w:t>
      </w:r>
    </w:p>
    <w:p w14:paraId="2CD64040" w14:textId="77777777" w:rsidR="002E57C2" w:rsidRPr="002F5B91" w:rsidRDefault="002E57C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POGLAVLJE I.</w:t>
      </w:r>
      <w:r w:rsidRPr="002F5B91">
        <w:rPr>
          <w:rFonts w:ascii="Times New Roman" w:hAnsi="Times New Roman" w:cs="Times New Roman"/>
          <w:bCs/>
          <w:sz w:val="24"/>
          <w:szCs w:val="24"/>
        </w:rPr>
        <w:br/>
        <w:t>OPĆE ODREDBE</w:t>
      </w:r>
    </w:p>
    <w:p w14:paraId="326B907F" w14:textId="77777777" w:rsidR="002E57C2" w:rsidRPr="002F5B91" w:rsidRDefault="002E57C2" w:rsidP="002E57C2">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Dokumenti, obavijesti i druge objave</w:t>
      </w:r>
    </w:p>
    <w:p w14:paraId="63932948" w14:textId="77777777" w:rsidR="002E57C2" w:rsidRPr="002F5B91" w:rsidRDefault="002E57C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164.</w:t>
      </w:r>
    </w:p>
    <w:p w14:paraId="6748F7BE" w14:textId="77455C20"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UAIF je dužan:</w:t>
      </w:r>
    </w:p>
    <w:p w14:paraId="755511D5"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za svaki AIF s privatnom ponudom kojim upravlja usvojiti pravila AIF-a u skladu s odredbama poglavlja II. ovoga dijela Zakona</w:t>
      </w:r>
    </w:p>
    <w:p w14:paraId="5B9A021A"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za AIF bez pravne osobnosti čiji se udjeli nude javnom ponudom usvojiti i objaviti prospekt, pravila i ključne podatke za ulagatelje u skladu s odredbama zakona kojim se uređuje osnivanje i rad otvorenih investicijskih fondova s javnom ponudom</w:t>
      </w:r>
    </w:p>
    <w:p w14:paraId="3E4F84AD"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za zatvoreni AIF osnovan u obliku dioničkog društva čiji se udjeli nude javnom ponudom usvojiti i objaviti pravila u skladu s odredbama poglavlja II. ovoga dijela Zakona ključne podatke za ulagatelje u skladu s Uredbom (EU) br. 1286/2014 Europskog parlamenta i vijeća od 26. studenoga 2014.o dokumentima s ključnim informacijama za upakirane investicijske proizvode za male ulagatelje i investicijske osigurateljne proizvode (PRIIP-ovi) te kada je to primjenjivo, prospekt u skladu s odredbama zakona kojim se uređuje tržište kapitala</w:t>
      </w:r>
    </w:p>
    <w:p w14:paraId="0BA1A38A"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za svaki AIF usvojiti i objaviti polugodišnje i revidirane godišnje izvještaje prema odredbama poglavlja III. ovoga dijela Zakona i</w:t>
      </w:r>
    </w:p>
    <w:p w14:paraId="530B8B92"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u vezi s poslovanjem AIF-a redovito obavještavati ulagatelje o drugim objavama propisanima odredbama poglavlja III. ovoga dijela Zakona.</w:t>
      </w:r>
    </w:p>
    <w:p w14:paraId="7CF640D8"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(2) Na sadržaj pravila i prospekta AIF-a bez pravne osobnosti s javnom ponudom, odobrenje Agencije na pravila i prospekt takvog AIF-a, bitne promjene navedenih dokumenata, sadržaj ključnih podataka za ulagatelje, promjene ključnih podataka za ulagatelje te objavu i dostavu promjena ključnih podataka za ulagatelje, kao i bitne promjene ugovora s depozitarom te obavještavanje ulagatelja u tim slučajevima na </w:t>
      </w:r>
      <w:r w:rsidRPr="002F5B91">
        <w:rPr>
          <w:rFonts w:ascii="Times New Roman" w:hAnsi="Times New Roman" w:cs="Times New Roman"/>
          <w:sz w:val="24"/>
          <w:szCs w:val="24"/>
        </w:rPr>
        <w:lastRenderedPageBreak/>
        <w:t>odgovarajući se način primjenjuju odredbe zakona kojim se uređuje osnivanje i rad otvorenih investicijskih fondova s javnom ponudom.</w:t>
      </w:r>
    </w:p>
    <w:p w14:paraId="0E229263"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U slučaju zatvorenog AIF-a s pravnom osobnošću glavna skupština odnosno članovi AIF-a usvajaju statut odnosno društveni ugovor u skladu s odredbama zakona kojim se uređuje osnivanje i poslovanje trgovačkih društava i odredbama poglavlja I. dijela petoga ovoga Zakona.</w:t>
      </w:r>
    </w:p>
    <w:p w14:paraId="5F569370"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Kada se nude udjeli zatvorenog AIF-a osnovanog u obliku dioničkog društva, UAIF je dužan postupati u skladu s odredbama zakona kojim se uređuje tržište kapitala.</w:t>
      </w:r>
    </w:p>
    <w:p w14:paraId="176327BA"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Ako ovim Zakonom nije drugačije propisano, dokumenti i obavijesti iz stavaka 1. i 2. ovoga članka moraju biti izrađeni i kada je to primjenjivo, objavljeni na hrvatskom jeziku.</w:t>
      </w:r>
    </w:p>
    <w:p w14:paraId="51F7BD99" w14:textId="57F5B151"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Kada je ovim Zakonom propisana njihova objava na internetskoj stranici UAIF-a, na njoj moraju biti objavljene najnovije verzije dokumenata i obavijesti iz stavaka 1. i 2. ovoga članka.</w:t>
      </w:r>
    </w:p>
    <w:p w14:paraId="07A057D5" w14:textId="75D169CC" w:rsidR="002E57C2" w:rsidRPr="002F5B91" w:rsidRDefault="002E57C2" w:rsidP="002E57C2">
      <w:pPr>
        <w:shd w:val="clear" w:color="auto" w:fill="FFFFFF"/>
        <w:spacing w:line="240" w:lineRule="auto"/>
        <w:jc w:val="both"/>
        <w:rPr>
          <w:rFonts w:ascii="Times New Roman" w:hAnsi="Times New Roman" w:cs="Times New Roman"/>
          <w:sz w:val="24"/>
          <w:szCs w:val="24"/>
        </w:rPr>
      </w:pPr>
    </w:p>
    <w:p w14:paraId="0EADD2CE" w14:textId="77777777" w:rsidR="002E57C2" w:rsidRPr="002F5B91" w:rsidRDefault="002E57C2" w:rsidP="002E57C2">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Dostupnost pravila, prospekta i revidiranog godišnjeg izvještaja</w:t>
      </w:r>
    </w:p>
    <w:p w14:paraId="3D7CD532" w14:textId="77777777" w:rsidR="002E57C2" w:rsidRPr="002F5B91" w:rsidRDefault="002E57C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175.</w:t>
      </w:r>
    </w:p>
    <w:p w14:paraId="2F7ADDCB" w14:textId="24BF0835"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Na svim mjestima na kojima se provodi distribucija udjela AIF-a ulagateljima mora biti omogućen uvid u pravila AIF-a, prospekt AIF-a, ako postoji, i posljednje revidirane godišnje financijske izvještaje, ako postoje.</w:t>
      </w:r>
    </w:p>
    <w:p w14:paraId="179B7304"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Uvid u dokumente iz stavka 1. ovoga članka mora biti omogućen ulagateljima i kada distribucija udjela u AIF-u izvan prodajnih mjesta obavljaju radnici UAIF-a odnosno druge osobe koje je UAIF za to ovlastio.</w:t>
      </w:r>
    </w:p>
    <w:p w14:paraId="419811C2"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Ulagateljima se, na njihov zahtjev i besplatno, moraju dostaviti pravila AIF-a, prospekt AIF-a kada je primjenjivo i posljednji revidirani godišnji izvještaji.</w:t>
      </w:r>
    </w:p>
    <w:p w14:paraId="01EE06E3" w14:textId="565E6F78"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Ako su predmet nuđenja udjeli otvorenog AIF-a s javnom ponudom, tada se na takvu distribuciju primjenjuju odredbe zakona kojim se uređuje osnivanje i rad otvorenih investicijskih fondova s javnom ponudom.</w:t>
      </w:r>
    </w:p>
    <w:p w14:paraId="7FE728A7" w14:textId="77777777" w:rsidR="007B6A3B" w:rsidRPr="002F5B91" w:rsidRDefault="007B6A3B" w:rsidP="002E57C2">
      <w:pPr>
        <w:shd w:val="clear" w:color="auto" w:fill="FFFFFF"/>
        <w:spacing w:line="240" w:lineRule="auto"/>
        <w:jc w:val="both"/>
        <w:rPr>
          <w:rFonts w:ascii="Times New Roman" w:hAnsi="Times New Roman" w:cs="Times New Roman"/>
          <w:sz w:val="24"/>
          <w:szCs w:val="24"/>
        </w:rPr>
      </w:pPr>
    </w:p>
    <w:p w14:paraId="19A34685" w14:textId="755EDE8A" w:rsidR="002E57C2" w:rsidRPr="002F5B91" w:rsidRDefault="002E57C2" w:rsidP="002E57C2">
      <w:pPr>
        <w:shd w:val="clear" w:color="auto" w:fill="FFFFFF"/>
        <w:spacing w:line="240" w:lineRule="auto"/>
        <w:jc w:val="both"/>
        <w:rPr>
          <w:rFonts w:ascii="Times New Roman" w:hAnsi="Times New Roman" w:cs="Times New Roman"/>
          <w:sz w:val="24"/>
          <w:szCs w:val="24"/>
        </w:rPr>
      </w:pPr>
    </w:p>
    <w:p w14:paraId="68B44782" w14:textId="77777777" w:rsidR="002E57C2" w:rsidRPr="002F5B91" w:rsidRDefault="002E57C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DIO JEDANAESTI</w:t>
      </w:r>
      <w:r w:rsidRPr="002F5B91">
        <w:rPr>
          <w:rFonts w:ascii="Times New Roman" w:hAnsi="Times New Roman" w:cs="Times New Roman"/>
          <w:bCs/>
          <w:sz w:val="24"/>
          <w:szCs w:val="24"/>
        </w:rPr>
        <w:br/>
        <w:t>DEPOZITAR</w:t>
      </w:r>
    </w:p>
    <w:p w14:paraId="67284826" w14:textId="77777777" w:rsidR="002E57C2" w:rsidRPr="002F5B91" w:rsidRDefault="002E57C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POGLAVLJE I.</w:t>
      </w:r>
      <w:r w:rsidRPr="002F5B91">
        <w:rPr>
          <w:rFonts w:ascii="Times New Roman" w:hAnsi="Times New Roman" w:cs="Times New Roman"/>
          <w:bCs/>
          <w:sz w:val="24"/>
          <w:szCs w:val="24"/>
        </w:rPr>
        <w:br/>
        <w:t>OSOBE KOJE MOGU OBAVLJATI POSLOVE DEPOZITARA</w:t>
      </w:r>
    </w:p>
    <w:p w14:paraId="0F64D8A9" w14:textId="77777777" w:rsidR="002E57C2" w:rsidRPr="002F5B91" w:rsidRDefault="002E57C2" w:rsidP="002E57C2">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lastRenderedPageBreak/>
        <w:t>Članak 186.</w:t>
      </w:r>
    </w:p>
    <w:p w14:paraId="51654F88" w14:textId="202F175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UAIF je dužan za svaki AIF kojim upravlja izabrati depozitara u skladu s odredbama ovoga Zakona te s njim sklopiti pisani ugovor o obavljanju poslova depozitara određenih ovim Zakonom, koji mora biti u skladu s člankom 83. Delegirane uredbe 231/2013.</w:t>
      </w:r>
    </w:p>
    <w:p w14:paraId="36A8EED8"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AIF može imati samo jednog depozitara.</w:t>
      </w:r>
    </w:p>
    <w:p w14:paraId="09DFB787"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U Republici Hrvatskoj depozitar može biti:</w:t>
      </w:r>
    </w:p>
    <w:p w14:paraId="66906E76"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kreditna institucija sa sjedištem u Republici Hrvatskoj, koja ima odobrenje Hrvatske narodne banke za obavljanje poslova pohrane i administriranja financijskih instrumenata za račun klijenta, uključujući i poslove skrbništva i s tim povezane usluge, kao na primjer upravljanje novčanim sredstvima odnosno instrumentima osiguranja ili</w:t>
      </w:r>
    </w:p>
    <w:p w14:paraId="4DEA9C74"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podružnica kreditne institucije iz druge države članice, osnovana u Republici Hrvatskoj u skladu s odredbama zakona kojim se uređuje osnivanje i rad kreditnih institucija, koja ima odobrenje nadležnog tijela te države članice za obavljanje poslova pohrane i administriranja financijskih instrumenata za račun klijenta, uključujući i poslove skrbništva i s tim povezane usluge, kao na primjer upravljanje novčanim sredstvima odnosno instrumentima osiguranja ili</w:t>
      </w:r>
    </w:p>
    <w:p w14:paraId="3C80E415"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podružnica kreditne institucije iz treće države, osnovana u Republici Hrvatskoj u skladu s odredbama zakona kojim se uređuje osnivanje i poslovanje kreditnih institucija, koja ima odobrenje Hrvatske narodne banke za obavljanje poslova pohrane i administriranja financijskih instrumenata za račun klijenta, uključujući i poslove skrbništva i s tim povezane usluge, kao na primjer upravljanje novčanim sredstvima odnosno instrumentima osiguranja</w:t>
      </w:r>
    </w:p>
    <w:p w14:paraId="37BAE095" w14:textId="0CCB489C"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investicijsko društvo sa sjedištem u Republici Hrvatskoj, koje ima minimalni inicijalni kapital od 750.000,00 eura i podliježe zahtjevima u vezi s adekvatnosti kapitala u skladu sa zakonom kojim je uređeno tržište kapitala, te u skladu s Uredbom (EU) 2019/2033, te koje ima odobrenje Agencije za obavljanje poslova skrbništva i s tim povezanih usluga, kao na primjer upravljanje novčanim sredstvima odnosno instrumentima osiguranja ili</w:t>
      </w:r>
    </w:p>
    <w:p w14:paraId="17467DA3" w14:textId="0F112ADD"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podružnica investicijskog društva iz treće države, osnovana u Republici Hrvatskoj u skladu s odredbama zakona kojim se uređuje osnivanje i poslovanje investicijskih društava, koja ima minimalni inicijalni kapital od 750.000,00 eura i podliježe zahtjevima u vezi s adekvatnosti kapitala u skladu sa zakonom kojim je uređeno tržište kapitala, te u skladu s Uredbom (EU) 2019/2033, te koje ima odobrenje Agencije za obavljanje poslova skrbništva i s tim povezanih usluga, kao na primjer upravljanje novčanim sredstvima odnosno instrumentima osiguranja.</w:t>
      </w:r>
    </w:p>
    <w:p w14:paraId="064E90F6"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Depozitar mora trajno ispunjavati sve organizacijske zahtjeve i uvjete potrebne za obavljanje poslova depozitara prema odredbama ovoga Zakona.</w:t>
      </w:r>
    </w:p>
    <w:p w14:paraId="0F1BF06E"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(5) Upravitelji depozitara AIF-a moraju imati odgovarajuće iskustvo. Upraviteljima depozitara smatraju se osobe odgovorne za poslovanje organizacijske jedinice koja obavlja poslove depozitara unutar kreditne institucije ili investicijskog društva odnosno podružnice kreditne institucije ili investicijskog društva ili osobe koje mogu utjecati na poslovnu politiku kreditne institucije ili investicijskog društva odnosno podružnice kreditne institucije ili investicijskog društva, u dijelu obavljanja poslova depozitara.</w:t>
      </w:r>
    </w:p>
    <w:p w14:paraId="3DE3753E"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Kako bi se izbjegao sukob interesa između depozitara, UAIF-a i/ili AIF-a i/ili ulagatelja AIF-a:</w:t>
      </w:r>
    </w:p>
    <w:p w14:paraId="5A1597B9"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niti jedan subjekt ne smije djelovati i kao UAIF i kao depozitar i</w:t>
      </w:r>
    </w:p>
    <w:p w14:paraId="096A89FF"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glavni broker koji djeluje kao druga ugovorna strana AIF-a ne smije djelovati kao depozitar tog AIF-a ako nije funkcionalno i hijerarhijski razdvojio obavljanje poslova depozitara od poslova glavnog brokera te ako moguće sukobe interesa primjereno prepoznaje, njima upravlja, prati ih i objavljuje ulagateljima u AIF.</w:t>
      </w:r>
    </w:p>
    <w:p w14:paraId="573CC3CB"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 Delegiranje skrbničkih poslova depozitara glavnom brokeru iz stavka 6. točke b) ovoga članka dozvoljeno je ako su ispunjeni odgovarajući uvjeti za delegiranje u skladu s odredbama ovoga Zakona.</w:t>
      </w:r>
    </w:p>
    <w:p w14:paraId="51301983" w14:textId="77777777"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 Na ugovor iz stavka 1. ovoga članka sklopljen između depozitara i UAIF-a primjenjuje se pravo matične države članice AIF-a.</w:t>
      </w:r>
    </w:p>
    <w:p w14:paraId="3D4F9D78" w14:textId="62008C10" w:rsidR="002E57C2" w:rsidRPr="002F5B91" w:rsidRDefault="002E57C2" w:rsidP="002E57C2">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 Agencija pravilnikom detaljnije propisuje uvjete za upravitelje depozitara iz stavka 5. ovoga članka.</w:t>
      </w:r>
    </w:p>
    <w:p w14:paraId="4A0A30C8" w14:textId="6C1A237D" w:rsidR="002E57C2" w:rsidRPr="002F5B91" w:rsidRDefault="002E57C2" w:rsidP="00AF627E">
      <w:pPr>
        <w:shd w:val="clear" w:color="auto" w:fill="FFFFFF"/>
        <w:spacing w:after="0" w:line="240" w:lineRule="auto"/>
        <w:jc w:val="both"/>
        <w:rPr>
          <w:rFonts w:ascii="Times New Roman" w:hAnsi="Times New Roman" w:cs="Times New Roman"/>
          <w:sz w:val="24"/>
          <w:szCs w:val="24"/>
        </w:rPr>
      </w:pPr>
    </w:p>
    <w:p w14:paraId="00C2D97C" w14:textId="77777777" w:rsidR="00765735" w:rsidRPr="002F5B91" w:rsidRDefault="00765735" w:rsidP="00765735">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187.</w:t>
      </w:r>
    </w:p>
    <w:p w14:paraId="3F06BE44" w14:textId="6B5714A2" w:rsidR="00765735" w:rsidRPr="002F5B91" w:rsidRDefault="00765735" w:rsidP="00765735">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Depozitar AIF-a osnovanog u Republici Hrvatskoj isključivo može biti depozitar iz članka 186. stavka 3. ovoga Zakona, s tim da depozitar iz članka 186. stavka 3. točaka 2., 4. i 5. ovoga Zakona ne može biti depozitar AIF-ovima iz članka 151. ovoga Zakona čiji se udjeli nude malim ulagateljima.</w:t>
      </w:r>
    </w:p>
    <w:p w14:paraId="00BDFC8A" w14:textId="77777777" w:rsidR="00765735" w:rsidRPr="002F5B91" w:rsidRDefault="00765735" w:rsidP="00765735">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Kada UAIF iz Republike Hrvatske upravlja AIF-om iz druge države članice ili iz treće države, depozitar će biti osnovan u:</w:t>
      </w:r>
    </w:p>
    <w:p w14:paraId="138DF8B3" w14:textId="77777777" w:rsidR="00765735" w:rsidRPr="002F5B91" w:rsidRDefault="00765735" w:rsidP="00765735">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za AIF-ove iz druge države članice, u matičnoj državi članici AIF-a</w:t>
      </w:r>
    </w:p>
    <w:p w14:paraId="488AB834" w14:textId="77777777" w:rsidR="00765735" w:rsidRPr="002F5B91" w:rsidRDefault="00765735" w:rsidP="00765735">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za AIF-ove iz treće države, u državi u kojoj je AIF osnovan ili u Republici Hrvatskoj.</w:t>
      </w:r>
    </w:p>
    <w:p w14:paraId="0CC98BAE" w14:textId="77777777" w:rsidR="00765735" w:rsidRPr="002F5B91" w:rsidRDefault="00765735" w:rsidP="00765735">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U smislu stavka 2. ovoga članka smatra se da je depozitar osnovan u onoj državi članici u kojoj ima sjedište ili podružnicu, a kako je definirana zakonom kojim se uređuje poslovanje kreditnih institucija odnosno zakonom kojim se uređuje tržište kapitala.</w:t>
      </w:r>
    </w:p>
    <w:p w14:paraId="2B0059D8" w14:textId="77777777" w:rsidR="00765735" w:rsidRPr="002F5B91" w:rsidRDefault="00765735" w:rsidP="00765735">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(4) Kada je Republika Hrvatska referentna država članica UAIF-u iz treće države, depozitar za AIF-ove iz treće države kojima upravlja taj UAIF bit će iz države u kojoj je osnovan AIF ili iz Republike Hrvatske.</w:t>
      </w:r>
    </w:p>
    <w:p w14:paraId="47837FD2" w14:textId="77777777" w:rsidR="00765735" w:rsidRPr="002F5B91" w:rsidRDefault="00765735" w:rsidP="00765735">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Imenovanje depozitara iz treće države od strane UAIF-a iz Republike Hrvatske podliježe sljedećim uvjetima:</w:t>
      </w:r>
    </w:p>
    <w:p w14:paraId="1ACB78A7" w14:textId="77777777" w:rsidR="00765735" w:rsidRPr="002F5B91" w:rsidRDefault="00765735" w:rsidP="00765735">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a) postoje odgovarajući postupci suradnje i razmjene informacija između Agencije i kada je to primjenjivo, nadležnog tijela druge države članice u kojoj UAIF namjerava trgovati udjelima AIF-a i iz nadležnih tijela depozitara</w:t>
      </w:r>
    </w:p>
    <w:p w14:paraId="0AE05E96" w14:textId="77777777" w:rsidR="00765735" w:rsidRPr="002F5B91" w:rsidRDefault="00765735" w:rsidP="00765735">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b) depozitar je predmet propisa koji imaju isti učinak kao i hrvatsko pravo, uključujući i zahtjeve o adekvatnosti kapitala, i nad kojima se učinkovito provodi nadzor</w:t>
      </w:r>
    </w:p>
    <w:p w14:paraId="5C9951A5" w14:textId="77777777" w:rsidR="00765735" w:rsidRPr="002F5B91" w:rsidRDefault="00765735" w:rsidP="00765735">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c) treća država u kojoj je osnovan depozitar nije uvrštena na popis FATF-e kao država ili teritorij koji ne surađuje</w:t>
      </w:r>
    </w:p>
    <w:p w14:paraId="00DE06C7" w14:textId="77777777" w:rsidR="00765735" w:rsidRPr="002F5B91" w:rsidRDefault="00765735" w:rsidP="00765735">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d) treća država, u kojoj je osnovan depozitar potpisala je sporazum s Republikom Hrvatskom i svakom drugom državom članicom u kojoj UAIF namjerava trgovati udjelima AIF-a iz treće države, koji u potpunosti ispunjava standarde iz članka 26. OECD-ovog modela porezne konvencije o prihodima i kapitalu i osigurava učinkovitu razmjenu informacija u pogledu porezne materije, uključujući sve multilateralne porezne sporazume</w:t>
      </w:r>
    </w:p>
    <w:p w14:paraId="60B6BFFB" w14:textId="77777777" w:rsidR="00765735" w:rsidRPr="002F5B91" w:rsidRDefault="00765735" w:rsidP="00765735">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e) ugovor između UAIF-a i depozitara mora sadržavati odredbe o odgovornosti depozitara prema AIF-u ili ulagateljima u AIF u skladu s člankom 219. stavcima 1. - 6. ovoga Zakona te o obvezi usklađenosti s člankom 197. ovoga Zakona.</w:t>
      </w:r>
    </w:p>
    <w:p w14:paraId="5DEFE928" w14:textId="7132E0B6" w:rsidR="00765735" w:rsidRPr="002F5B91" w:rsidRDefault="00765735" w:rsidP="00765735">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Kada se Agencija ne slaže s procjenom nadležnog tijela matične države članice UAIF-a o primjeni odredbi koje su istovjetne s onima u stavku 5. točkama a), c) ili e) ovoga članka, Agencija se može obratiti ESMA-i.</w:t>
      </w:r>
    </w:p>
    <w:p w14:paraId="47E38846" w14:textId="6C3E07AB" w:rsidR="00765735" w:rsidRPr="002F5B91" w:rsidRDefault="00765735" w:rsidP="00765735">
      <w:pPr>
        <w:shd w:val="clear" w:color="auto" w:fill="FFFFFF"/>
        <w:spacing w:line="240" w:lineRule="auto"/>
        <w:jc w:val="both"/>
        <w:rPr>
          <w:rFonts w:ascii="Times New Roman" w:hAnsi="Times New Roman" w:cs="Times New Roman"/>
          <w:sz w:val="24"/>
          <w:szCs w:val="24"/>
        </w:rPr>
      </w:pPr>
    </w:p>
    <w:p w14:paraId="208A4252" w14:textId="77777777" w:rsidR="00765735" w:rsidRPr="002F5B91" w:rsidRDefault="00765735" w:rsidP="00765735">
      <w:pPr>
        <w:pStyle w:val="Heading3"/>
        <w:shd w:val="clear" w:color="auto" w:fill="FFFFFF"/>
        <w:spacing w:before="135" w:after="135"/>
        <w:jc w:val="center"/>
        <w:rPr>
          <w:rFonts w:ascii="Times New Roman" w:hAnsi="Times New Roman" w:cs="Times New Roman"/>
          <w:color w:val="auto"/>
        </w:rPr>
      </w:pPr>
      <w:r w:rsidRPr="002F5B91">
        <w:rPr>
          <w:rFonts w:ascii="Times New Roman" w:hAnsi="Times New Roman" w:cs="Times New Roman"/>
          <w:color w:val="auto"/>
        </w:rPr>
        <w:t>POGLAVLJE IV.</w:t>
      </w:r>
      <w:r w:rsidRPr="002F5B91">
        <w:rPr>
          <w:rFonts w:ascii="Times New Roman" w:hAnsi="Times New Roman" w:cs="Times New Roman"/>
          <w:color w:val="auto"/>
        </w:rPr>
        <w:br/>
        <w:t>ODGOVORNOST DEPOZITARA</w:t>
      </w:r>
    </w:p>
    <w:p w14:paraId="731EFE75" w14:textId="77777777" w:rsidR="00765735" w:rsidRPr="002F5B91" w:rsidRDefault="00765735" w:rsidP="00765735">
      <w:pPr>
        <w:pStyle w:val="Heading4"/>
        <w:shd w:val="clear" w:color="auto" w:fill="FFFFFF"/>
        <w:spacing w:before="300" w:after="75"/>
        <w:jc w:val="center"/>
        <w:rPr>
          <w:rFonts w:ascii="Times New Roman" w:hAnsi="Times New Roman" w:cs="Times New Roman"/>
          <w:i w:val="0"/>
          <w:color w:val="auto"/>
          <w:sz w:val="24"/>
          <w:szCs w:val="24"/>
        </w:rPr>
      </w:pPr>
      <w:r w:rsidRPr="002F5B91">
        <w:rPr>
          <w:rFonts w:ascii="Times New Roman" w:hAnsi="Times New Roman" w:cs="Times New Roman"/>
          <w:i w:val="0"/>
          <w:color w:val="auto"/>
          <w:sz w:val="24"/>
          <w:szCs w:val="24"/>
        </w:rPr>
        <w:t>Članak 197.</w:t>
      </w:r>
    </w:p>
    <w:p w14:paraId="5576206B" w14:textId="20B25B0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 xml:space="preserve"> (1) Depozitar je odgovoran UAIF-u i ulagateljima AIF-a za gubitak financijskih instrumenata iz članka 192. stavka 1. točke 1. ovoga Zakona od strane depozitara ili treće osobe kojoj je depozitar delegirao pohranu financijskih instrumenata AIF-a na skrbništvo.</w:t>
      </w:r>
    </w:p>
    <w:p w14:paraId="2FC68662"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(2) U slučaju gubitka financijskih instrumenata koji su pohranjeni na skrbništvo, depozitar u imovinu AIF-a vraća financijski instrument iste vrste ili odgovarajući iznos novčanih sredstava bez nepotrebnog kašnjenja.</w:t>
      </w:r>
    </w:p>
    <w:p w14:paraId="6E1E36EA"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lastRenderedPageBreak/>
        <w:t>(3) Depozitar nije odgovoran za gubitak financijskih instrumenata koji su pohranjeni na skrbništvo ako može dokazati da je gubitak nastao zbog vanjskih, izvanrednih i nepredvidivih okolnosti, čije bi posljedice bile neizbježne unatoč svim razumnim nastojanjima da se one izbjegnu, spriječe ili otklone.</w:t>
      </w:r>
    </w:p>
    <w:p w14:paraId="182D9CA1"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(4) Depozitar odgovara UAIF-u i ulagateljima AIF-a i za bilo koju drugu počinjenu štetu koja je nastala kao posljedica propusta depozitara u obavljanju poslova depozitara propisanih ovim Zakonom, propisima donesenim na temelju ovoga Zakona i Delegiranom uredbom 231/2013.</w:t>
      </w:r>
    </w:p>
    <w:p w14:paraId="28DE9C70"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(5) Na odgovornost depozitara iz stavaka 1. - 4. ovoga članka ne utječe činjenica da je obavljanje svojih poslova iz članka 192. stavka 1. ovoga Zakona delegirao trećim osobama.</w:t>
      </w:r>
    </w:p>
    <w:p w14:paraId="7F244741"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(6) Iznimno od stavaka 1. - 4. ovoga članka, u slučaju gubitka financijskih instrumenata koje na skrbništvu drži treća osoba kojoj je ta funkcija delegirana u skladu s odredbama ovoga Zakona, depozitar se može osloboditi odgovornosti ako može dokazati da:</w:t>
      </w:r>
    </w:p>
    <w:p w14:paraId="2DCE8F43"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a) je delegiranje izvršeno uz ispunjenje uvjeta iz članka 194. stavka 1. ovoga Zakona</w:t>
      </w:r>
    </w:p>
    <w:p w14:paraId="685AC08C"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b) postoji pisani sporazum između depozitara i treće osobe o izričitom prijenosu odgovornosti na treću osobu koji omogućava da AIF ili UAIF za račun AIF-a izravno postavi zahtjev trećoj osobi koji se odnosi na gubitak financijskih instrumenata ili da isti zahtjev za njih postavi depozitar i</w:t>
      </w:r>
    </w:p>
    <w:p w14:paraId="7C99B870"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c) postoji pisani sporazum između depozitara i AIF-a odnosno UAIF-a koji djeluje za račun AIF-a, koji izrijekom omogućava oslobođenje depozitara od odgovornosti, uz navođenje objektivnog razloga za ugovaranje takvog oslobođenja.</w:t>
      </w:r>
    </w:p>
    <w:p w14:paraId="30458B03"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(7) Kada propisi trećih država zahtijevaju da su određeni financijski instrumenti pohranjeni na skrbništvo kod lokalnih subjekata, a u toj državi nema lokalnih subjekata koji ispunjavaju uvjete za delegiranje iz članka 194. stavka 1. točke 4. podtočke d) ovoga Zakona, depozitar se može osloboditi od odgovornosti prema UAIF-u i ulagateljima u AIF ako su ispunjeni sljedeći uvjeti:</w:t>
      </w:r>
    </w:p>
    <w:p w14:paraId="76F2C256"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a) pravila AIF-a odnosno prospekt AIF-a kada je to primjenjivo izričito omogućavaju takvo oslobođenje od odgovornosti prema uvjetima iz ovoga stavka</w:t>
      </w:r>
    </w:p>
    <w:p w14:paraId="5A164BAF"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b) ulagatelji u AIF su prije ulaganja uredno informirani o takvom oslobođenju od odgovornosti i okolnostima koje opravdavaju takvo oslobođenje od odgovornosti</w:t>
      </w:r>
    </w:p>
    <w:p w14:paraId="24626EE3"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c) AIF ili UAIF za račun AIF-a uputio je depozitara da delegira poslove skrbništva takvih financijskih instrumenata tome lokalnom subjektu</w:t>
      </w:r>
    </w:p>
    <w:p w14:paraId="6F44CD09"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Style w:val="preformatted-text"/>
          <w:rFonts w:ascii="Times New Roman" w:hAnsi="Times New Roman" w:cs="Times New Roman"/>
          <w:sz w:val="24"/>
          <w:szCs w:val="24"/>
        </w:rPr>
        <w:t>d) u pisanom sporazumu sklopljenom između AIF-a ili UAIF-a za račun AIF-a i depozitara izričito je dopušteno takvo oslobođenje od odgovornosti i</w:t>
      </w:r>
    </w:p>
    <w:p w14:paraId="3D7AB28E" w14:textId="5132B619" w:rsidR="00765735" w:rsidRPr="002F5B91" w:rsidRDefault="00765735" w:rsidP="001930B9">
      <w:pPr>
        <w:shd w:val="clear" w:color="auto" w:fill="FFFFFF"/>
        <w:spacing w:line="240" w:lineRule="auto"/>
        <w:jc w:val="both"/>
        <w:rPr>
          <w:rStyle w:val="preformatted-text"/>
          <w:rFonts w:ascii="Times New Roman" w:hAnsi="Times New Roman" w:cs="Times New Roman"/>
          <w:sz w:val="24"/>
          <w:szCs w:val="24"/>
        </w:rPr>
      </w:pPr>
      <w:r w:rsidRPr="002F5B91">
        <w:rPr>
          <w:rStyle w:val="preformatted-text"/>
          <w:rFonts w:ascii="Times New Roman" w:hAnsi="Times New Roman" w:cs="Times New Roman"/>
          <w:sz w:val="24"/>
          <w:szCs w:val="24"/>
        </w:rPr>
        <w:lastRenderedPageBreak/>
        <w:t>e) u pisanom sporazumu sklopljenom između depozitara i treće osobe izričito je propisan prijenos odgovornosti s depozitara na taj lokalni subjekt te da AIF ili UAIF za račun AIF-a mogu podnijeti svoje zahtjeve koji se odnose na gubitak financijskih instrumenata izravno protiv tog lokalnog subjekta ili da isti zahtjev za njih može podnijeti depozitar.</w:t>
      </w:r>
    </w:p>
    <w:p w14:paraId="2180D0A0" w14:textId="1157746F" w:rsidR="00765735" w:rsidRPr="002F5B91" w:rsidRDefault="00765735" w:rsidP="001930B9">
      <w:pPr>
        <w:shd w:val="clear" w:color="auto" w:fill="FFFFFF"/>
        <w:spacing w:line="240" w:lineRule="auto"/>
        <w:jc w:val="both"/>
        <w:rPr>
          <w:rStyle w:val="preformatted-text"/>
          <w:rFonts w:ascii="Times New Roman" w:hAnsi="Times New Roman" w:cs="Times New Roman"/>
          <w:sz w:val="24"/>
          <w:szCs w:val="24"/>
        </w:rPr>
      </w:pPr>
    </w:p>
    <w:p w14:paraId="510F4CAC" w14:textId="77777777" w:rsidR="00765735" w:rsidRPr="002F5B91" w:rsidRDefault="00765735" w:rsidP="001930B9">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Obveza promjene depozitara AIF-a s javnom ponudom</w:t>
      </w:r>
    </w:p>
    <w:p w14:paraId="52FD3907" w14:textId="77777777" w:rsidR="00765735" w:rsidRPr="002F5B91" w:rsidRDefault="00765735" w:rsidP="001930B9">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207.a</w:t>
      </w:r>
    </w:p>
    <w:p w14:paraId="578B784C" w14:textId="352447ED"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Izdano odobrenje na izbor depozitara AIF-a s javnom ponudom prestaje važiti:</w:t>
      </w:r>
    </w:p>
    <w:p w14:paraId="1C92EF3A"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otvaranjem stečajnog postupka ili postupka prisilne likvidacije nad depozitarom</w:t>
      </w:r>
    </w:p>
    <w:p w14:paraId="4BF041F6"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pokretanjem postupka likvidacije depozitara ili</w:t>
      </w:r>
    </w:p>
    <w:p w14:paraId="5B1F558E"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donošenjem rješenja kojim se ukida odobrenje za rad kreditnoj instituciji od strane nadležnog tijela koje je to odobrenje izdalo.</w:t>
      </w:r>
    </w:p>
    <w:p w14:paraId="5C220499"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Ako nastupi koji od razloga iz stavka 1. ovoga članka, Agencija donosi rješenje kojim se ukida odobrenje na izbor depozitara od dana nastupanja okolnosti iz stavka 1. ovoga članka.</w:t>
      </w:r>
    </w:p>
    <w:p w14:paraId="20173D85"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Agencija rješenjem ukida izdano odobrenje na izbor depozitara u sljedećim slučajevima:</w:t>
      </w:r>
    </w:p>
    <w:p w14:paraId="369FEC49"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ako u slučaju provedene obnove postupka utvrdi da je odobrenje izdano na temelju neistinitih ili netočnih podataka ili izjava bitnih za donošenje tog rješenja</w:t>
      </w:r>
    </w:p>
    <w:p w14:paraId="3038859C"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ako depozitar prestane ispunjavati uvjete pod kojima je odobrenje izdano</w:t>
      </w:r>
    </w:p>
    <w:p w14:paraId="036A8A64"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ako Agencija utvrdi da depozitar ne ispunjava svoje dužnosti u skladu s preuzetim obvezama i/ili odredbama ovoga Zakona, osobito u odnosu na delegirane poslove</w:t>
      </w:r>
    </w:p>
    <w:p w14:paraId="294BD434"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ako postoje okolnosti koje dovode u sumnju sposobnost depozitara za uredno, pravodobno i kvalitetno ispunjenje dužnosti u skladu s preuzetim obvezama i/ili odredbama ovoga Zakona</w:t>
      </w:r>
    </w:p>
    <w:p w14:paraId="5D18995E"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ako depozitar sustavno i/ili teško krši odredbe ovoga Zakona ili prospekta i pravila AIF-a s javnom ponudom ili</w:t>
      </w:r>
    </w:p>
    <w:p w14:paraId="13C09A1F"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kada Agencija opravdano sumnja da UAIF i depozitar djeluju u dosluhu na štetu interesa ulagatelja u AIF s javnom ponudom.</w:t>
      </w:r>
    </w:p>
    <w:p w14:paraId="5EE54B1C"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(4) U slučajevima iz stavaka 1., 2. i 3. ovoga članka, UAIF je dužan u roku od 30 dana od prestanka važenja odnosno ukidanja odobrenja na izbor depozitara zaključiti </w:t>
      </w:r>
      <w:r w:rsidRPr="002F5B91">
        <w:rPr>
          <w:rFonts w:ascii="Times New Roman" w:hAnsi="Times New Roman" w:cs="Times New Roman"/>
          <w:sz w:val="24"/>
          <w:szCs w:val="24"/>
        </w:rPr>
        <w:lastRenderedPageBreak/>
        <w:t>ugovor s drugim depozitarom i podnijeti zahtjev za izdavanje odgovarajućeg odobrenja Agencije u skladu s odredbama zakona koji uređuje osnivanje i poslovanje otvorenih investicijskih fondova s javnom ponudom.</w:t>
      </w:r>
    </w:p>
    <w:p w14:paraId="1D7F65B0"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Agencija će o zahtjevu iz stavka 4. ovoga članka odlučiti u roku od 15 dana od dana zaprimanja urednog zahtjeva.</w:t>
      </w:r>
    </w:p>
    <w:p w14:paraId="3B6CD5B9"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Ako UAIF ne postupi u skladu sa stavkom 4. ovoga članka ili ako Agencija odbije ili odbaci zahtjev iz stavka 4. ovoga članka, AIF-ovi s javnom ponudom za koje je depozitar obavljao poslove depozitara moraju biti likvidirani, u skladu s odredbama dijela trinaestoga ovoga Zakona.</w:t>
      </w:r>
    </w:p>
    <w:p w14:paraId="4FF5D4A7"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 Agencija pravilnikom detaljnije propisuje način postupanja UAIF-a i depozitara u slučajevima iz stavaka 1. do 3. ovoga članka.</w:t>
      </w:r>
    </w:p>
    <w:p w14:paraId="17F836BB"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p>
    <w:p w14:paraId="1489A57A" w14:textId="4A7C2730" w:rsidR="00765735" w:rsidRPr="002F5B91" w:rsidRDefault="00765735" w:rsidP="001930B9">
      <w:pPr>
        <w:shd w:val="clear" w:color="auto" w:fill="FFFFFF"/>
        <w:spacing w:line="240" w:lineRule="auto"/>
        <w:jc w:val="center"/>
        <w:rPr>
          <w:rFonts w:ascii="Times New Roman" w:hAnsi="Times New Roman" w:cs="Times New Roman"/>
          <w:sz w:val="24"/>
          <w:szCs w:val="24"/>
        </w:rPr>
      </w:pPr>
      <w:r w:rsidRPr="002F5B91">
        <w:rPr>
          <w:rFonts w:ascii="Times New Roman" w:hAnsi="Times New Roman" w:cs="Times New Roman"/>
          <w:bCs/>
          <w:sz w:val="24"/>
          <w:szCs w:val="24"/>
        </w:rPr>
        <w:t>DIO DVANAESTI</w:t>
      </w:r>
      <w:r w:rsidRPr="002F5B91">
        <w:rPr>
          <w:rFonts w:ascii="Times New Roman" w:hAnsi="Times New Roman" w:cs="Times New Roman"/>
          <w:bCs/>
          <w:sz w:val="24"/>
          <w:szCs w:val="24"/>
        </w:rPr>
        <w:br/>
        <w:t>OSNIVANJE AIF-a, NAKNADE I ULAGANJA AIF-a</w:t>
      </w:r>
    </w:p>
    <w:p w14:paraId="7F9E0286" w14:textId="77777777" w:rsidR="00765735" w:rsidRPr="002F5B91" w:rsidRDefault="00765735" w:rsidP="001930B9">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POGLAVLJE I.</w:t>
      </w:r>
      <w:r w:rsidRPr="002F5B91">
        <w:rPr>
          <w:rFonts w:ascii="Times New Roman" w:hAnsi="Times New Roman" w:cs="Times New Roman"/>
          <w:bCs/>
          <w:sz w:val="24"/>
          <w:szCs w:val="24"/>
        </w:rPr>
        <w:br/>
        <w:t>OSNIVANJE I UPRAVLJANJE AIF-om BEZ PRAVNE OSOBNOSTI</w:t>
      </w:r>
    </w:p>
    <w:p w14:paraId="6BD3BA46" w14:textId="77777777" w:rsidR="00765735" w:rsidRPr="002F5B91" w:rsidRDefault="00765735" w:rsidP="001930B9">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209.</w:t>
      </w:r>
    </w:p>
    <w:p w14:paraId="432A6695" w14:textId="56A0476E"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Za osnivanje i upravljanje AIF-om bez pravne osobnosti s javnom ponudom potrebno je ishoditi odobrenje Agencije.</w:t>
      </w:r>
    </w:p>
    <w:p w14:paraId="4CAE378C"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Zahtjev za izdavanje odobrenja za osnivanje i upravljanje AIF-ovima iz stavka 1. ovoga članka Agenciji podnosi UAIF. Zahtjev mora sadržavati:</w:t>
      </w:r>
    </w:p>
    <w:p w14:paraId="5295D265"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naziv AIF-a, njegovu investicijsku strategiju i vrstu AIF-a u skladu s pravilnikom iz članka 6. stavka 6. ovoga Zakona</w:t>
      </w:r>
    </w:p>
    <w:p w14:paraId="58B5530B"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pravila AIF-a te prospekt AIF-a</w:t>
      </w:r>
    </w:p>
    <w:p w14:paraId="3F3FAB7B"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profil rizičnosti i podatke o rizicima vezanima za AIF kojim namjerava upravljati</w:t>
      </w:r>
    </w:p>
    <w:p w14:paraId="08A26966"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podatke o glavnom AIF-u, ako je AIF napajajući AIF</w:t>
      </w:r>
    </w:p>
    <w:p w14:paraId="59B22E1E"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ugovor o obavljanju poslova depozitara za AIF i</w:t>
      </w:r>
    </w:p>
    <w:p w14:paraId="23A01A5A"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dokaz da UAIF ispunjava organizacijske zahtjeve iz članaka 53. - 68. ovoga Zakona iz kojeg proizlazi da ima adekvatnu organizacijsku strukturu za upravljanje tom vrstom AIF-a.</w:t>
      </w:r>
    </w:p>
    <w:p w14:paraId="501FC649"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Izdavanjem odobrenja za osnivanje i upravljanje AIF-om smatra se da je Agencija izdala i odobrenje na pravila AIF-a te na izbor depozitara za AIF odnosno, kada je to primjenjivo, za prospekt AIF-a.</w:t>
      </w:r>
    </w:p>
    <w:p w14:paraId="6E06C552"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(4) Smatrat će se da je zahtjev uredan ako, u skladu sa stavkom 2. ovoga članka te odredbama pravilnika iz stavka 6. ovoga članka, sadržava sve propisane podatke i ako mu je priložena sva potrebna dokumentacija s propisanim sadržajem.</w:t>
      </w:r>
    </w:p>
    <w:p w14:paraId="14CCBCB9"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Kada zahtjev iz stavka 2. ovoga članka podnosi UAIF iz druge države članice ili UAIF iz treće države, Agencija će, za potrebe provjere usklađenosti poslovanja UAIF-a iz druge države članice ili UAIF-a iz treće države na području Republike Hrvatske, od nadležnoga tijela matične države članice UAIF-a odnosno referentne države članice UAIF-a tražiti dodatne informacije o tome odnosi li se odobrenje koje UAIF ima za obavljanje poslova upravljanja AIF-ovima i na vrstu AIF-ova na koji se odnosi zahtjev za izdavanje odobrenja.</w:t>
      </w:r>
    </w:p>
    <w:p w14:paraId="1A2EE2E1" w14:textId="11DFFF2D"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Agencija pravilnikom detaljnije propisuje zahtjev za izdavanje odobrenja za osnivanje i upravljanje AIF-om bez pravne osobnosti s javnom ponudom te dokumentaciju koja se prilaže uz zahtjev.</w:t>
      </w:r>
    </w:p>
    <w:p w14:paraId="594D22FC" w14:textId="54FA39E6" w:rsidR="00346286" w:rsidRPr="002F5B91" w:rsidRDefault="00346286" w:rsidP="00914B91">
      <w:pPr>
        <w:shd w:val="clear" w:color="auto" w:fill="FFFFFF"/>
        <w:spacing w:line="240" w:lineRule="auto"/>
        <w:jc w:val="center"/>
        <w:rPr>
          <w:rFonts w:ascii="Times New Roman" w:hAnsi="Times New Roman" w:cs="Times New Roman"/>
          <w:sz w:val="24"/>
          <w:szCs w:val="24"/>
        </w:rPr>
      </w:pPr>
      <w:r w:rsidRPr="002F5B91">
        <w:rPr>
          <w:rFonts w:ascii="Times New Roman" w:hAnsi="Times New Roman" w:cs="Times New Roman"/>
          <w:sz w:val="24"/>
          <w:szCs w:val="24"/>
        </w:rPr>
        <w:t>Članak 209.a</w:t>
      </w:r>
    </w:p>
    <w:p w14:paraId="0E4AFC20" w14:textId="7336BDD3" w:rsidR="00346286" w:rsidRPr="002F5B91" w:rsidRDefault="00346286" w:rsidP="00914B91">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(1) Za osnivanje AIF-a bez pravne osobnosti s privatnom ponudom, UAIF je dužan Agenciji podnijeti zahtjev za odobrenje osnivanja AIF-a koji mora sadržavati sljedeće podatke:</w:t>
      </w:r>
    </w:p>
    <w:p w14:paraId="161D29E3" w14:textId="77777777" w:rsidR="00826944" w:rsidRPr="002F5B91" w:rsidRDefault="00826944" w:rsidP="00914B91">
      <w:pPr>
        <w:shd w:val="clear" w:color="auto" w:fill="FFFFFF"/>
        <w:spacing w:after="0" w:line="240" w:lineRule="auto"/>
        <w:jc w:val="both"/>
        <w:rPr>
          <w:rFonts w:ascii="Times New Roman" w:hAnsi="Times New Roman" w:cs="Times New Roman"/>
          <w:sz w:val="24"/>
          <w:szCs w:val="24"/>
        </w:rPr>
      </w:pPr>
    </w:p>
    <w:p w14:paraId="6DB6FFEF" w14:textId="77777777" w:rsidR="00346286" w:rsidRPr="002F5B91" w:rsidRDefault="00346286" w:rsidP="00914B91">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1. naziv AIF-a i vrstu AIF-a u skladu s pravilnikom iz članka 6. stavka 5. ovoga Zakona</w:t>
      </w:r>
    </w:p>
    <w:p w14:paraId="20856964" w14:textId="77777777" w:rsidR="00346286" w:rsidRPr="002F5B91" w:rsidRDefault="00346286" w:rsidP="00914B91">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2. opis njegove investicijske strategije</w:t>
      </w:r>
    </w:p>
    <w:p w14:paraId="3928D4A8" w14:textId="77777777" w:rsidR="00346286" w:rsidRPr="002F5B91" w:rsidRDefault="00346286" w:rsidP="00914B91">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3. profil rizičnosti i podatke o rizicima vezanima za AIF kojim namjerava upravljati</w:t>
      </w:r>
    </w:p>
    <w:p w14:paraId="6E72F4C4" w14:textId="77777777" w:rsidR="00346286" w:rsidRPr="002F5B91" w:rsidRDefault="00346286" w:rsidP="00914B91">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4. podatke o glavnom AIF-u, ako je AIF napajajući AIF</w:t>
      </w:r>
    </w:p>
    <w:p w14:paraId="4B24E4D6" w14:textId="77777777" w:rsidR="00346286" w:rsidRPr="002F5B91" w:rsidRDefault="00346286" w:rsidP="00914B91">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5. opis na koji je način UAIF osigurao da su dokumenti AIF-a usklađeni s odredbama Zakona</w:t>
      </w:r>
    </w:p>
    <w:p w14:paraId="616BB34B" w14:textId="7ED6696C" w:rsidR="00346286" w:rsidRPr="002F5B91" w:rsidRDefault="00346286" w:rsidP="00914B91">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6. potrebna jamstva i izjave UAIF-a da je sadržaj zahtjeva, kao i sadržaj dokumenata AIF-a usklađen s odredbama Zakona.</w:t>
      </w:r>
    </w:p>
    <w:p w14:paraId="02974F58" w14:textId="77777777" w:rsidR="00826944" w:rsidRPr="002F5B91" w:rsidRDefault="00826944" w:rsidP="00914B91">
      <w:pPr>
        <w:shd w:val="clear" w:color="auto" w:fill="FFFFFF"/>
        <w:spacing w:after="0" w:line="240" w:lineRule="auto"/>
        <w:jc w:val="both"/>
        <w:rPr>
          <w:rFonts w:ascii="Times New Roman" w:hAnsi="Times New Roman" w:cs="Times New Roman"/>
          <w:sz w:val="24"/>
          <w:szCs w:val="24"/>
        </w:rPr>
      </w:pPr>
    </w:p>
    <w:p w14:paraId="7BCA1E02" w14:textId="77777777" w:rsidR="00346286" w:rsidRPr="002F5B91" w:rsidRDefault="00346286" w:rsidP="00914B91">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(2) Uz zahtjev iz stavka 1. ovoga članka dostavlja se i:</w:t>
      </w:r>
    </w:p>
    <w:p w14:paraId="13EE23CC" w14:textId="77777777" w:rsidR="00346286" w:rsidRPr="002F5B91" w:rsidRDefault="00346286" w:rsidP="00914B91">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1. ugovor o obavljanju poslova depozitara za AIF</w:t>
      </w:r>
    </w:p>
    <w:p w14:paraId="31E00055" w14:textId="77777777" w:rsidR="00346286" w:rsidRPr="002F5B91" w:rsidRDefault="00346286" w:rsidP="00914B91">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2. pravila AIF-a, pri čemu je UAIF u pravilima AIF-a dužan navesti izjavu da Agencija nije odobrila pravila AIF-a s privatnom ponudom niti je odgovorna za njihov sadržaj</w:t>
      </w:r>
    </w:p>
    <w:p w14:paraId="797991B2" w14:textId="77777777" w:rsidR="00346286" w:rsidRPr="002F5B91" w:rsidRDefault="00346286" w:rsidP="00914B91">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3. ako je primjenjivo, ugovor kojim je UAIF povjerio upravljanje AIF-om drugoj pravnoj osobi.</w:t>
      </w:r>
    </w:p>
    <w:p w14:paraId="5C1C4D1F" w14:textId="77777777" w:rsidR="00826944" w:rsidRPr="002F5B91" w:rsidRDefault="00826944" w:rsidP="00914B91">
      <w:pPr>
        <w:shd w:val="clear" w:color="auto" w:fill="FFFFFF"/>
        <w:spacing w:after="0" w:line="240" w:lineRule="auto"/>
        <w:jc w:val="both"/>
        <w:rPr>
          <w:rFonts w:ascii="Times New Roman" w:hAnsi="Times New Roman" w:cs="Times New Roman"/>
          <w:sz w:val="24"/>
          <w:szCs w:val="24"/>
        </w:rPr>
      </w:pPr>
    </w:p>
    <w:p w14:paraId="47D74B2E" w14:textId="73F36951" w:rsidR="00346286" w:rsidRPr="002F5B91" w:rsidRDefault="00346286" w:rsidP="00914B91">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(3) Smatrat će se da je zahtjev iz stavka 1. uredan ako, u skladu sa stavcima 1. i 2. ovoga članka te odredbama pravilnika iz stavka 6. ovoga članka, sadržava sve propisane podatke i ako mu je priložena sva potrebna dokumentacija s propisanim sadržajem.</w:t>
      </w:r>
    </w:p>
    <w:p w14:paraId="4E813C24" w14:textId="77777777" w:rsidR="00826944" w:rsidRPr="002F5B91" w:rsidRDefault="00826944" w:rsidP="00914B91">
      <w:pPr>
        <w:shd w:val="clear" w:color="auto" w:fill="FFFFFF"/>
        <w:spacing w:after="0" w:line="240" w:lineRule="auto"/>
        <w:jc w:val="both"/>
        <w:rPr>
          <w:rFonts w:ascii="Times New Roman" w:hAnsi="Times New Roman" w:cs="Times New Roman"/>
          <w:sz w:val="24"/>
          <w:szCs w:val="24"/>
        </w:rPr>
      </w:pPr>
    </w:p>
    <w:p w14:paraId="296C04BF" w14:textId="25E7F3D0" w:rsidR="00346286" w:rsidRPr="002F5B91" w:rsidRDefault="00346286" w:rsidP="00914B91">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(4) Agencija će u roku od deset radnih dana od zaprimanja urednog zahtjeva donijeti rješenje o izdavanju odobrenja za osnivanje AIF-a bez pravne osobnosti s privatnom ponudom.</w:t>
      </w:r>
    </w:p>
    <w:p w14:paraId="1083A060" w14:textId="77777777" w:rsidR="00826944" w:rsidRPr="002F5B91" w:rsidRDefault="00826944" w:rsidP="00914B91">
      <w:pPr>
        <w:shd w:val="clear" w:color="auto" w:fill="FFFFFF"/>
        <w:spacing w:after="0" w:line="240" w:lineRule="auto"/>
        <w:jc w:val="both"/>
        <w:rPr>
          <w:rFonts w:ascii="Times New Roman" w:hAnsi="Times New Roman" w:cs="Times New Roman"/>
          <w:sz w:val="24"/>
          <w:szCs w:val="24"/>
        </w:rPr>
      </w:pPr>
    </w:p>
    <w:p w14:paraId="2FFECF7B" w14:textId="37B0B103" w:rsidR="00346286" w:rsidRPr="002F5B91" w:rsidRDefault="00346286" w:rsidP="00914B91">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(5) Agencija periodično, na temelju uzorka ili pojedinačno prema određenom UAIF-u, obavlja nadzor usklađenosti AIF-a bez pravne osobnosti s privatnom ponudom s obvezujućim odredbama ovoga Zakona i drugih propisa u nadležnosti Agencije koje se odnose na takav AIF.</w:t>
      </w:r>
    </w:p>
    <w:p w14:paraId="0698227A" w14:textId="77777777" w:rsidR="00826944" w:rsidRPr="002F5B91" w:rsidRDefault="00826944" w:rsidP="00914B91">
      <w:pPr>
        <w:shd w:val="clear" w:color="auto" w:fill="FFFFFF"/>
        <w:spacing w:after="0" w:line="240" w:lineRule="auto"/>
        <w:jc w:val="both"/>
        <w:rPr>
          <w:rFonts w:ascii="Times New Roman" w:hAnsi="Times New Roman" w:cs="Times New Roman"/>
          <w:sz w:val="24"/>
          <w:szCs w:val="24"/>
        </w:rPr>
      </w:pPr>
    </w:p>
    <w:p w14:paraId="1E8C11A3" w14:textId="103CC682" w:rsidR="00346286" w:rsidRPr="002F5B91" w:rsidRDefault="00346286" w:rsidP="00914B91">
      <w:pPr>
        <w:shd w:val="clear" w:color="auto" w:fill="FFFFFF"/>
        <w:spacing w:after="0" w:line="240" w:lineRule="auto"/>
        <w:jc w:val="both"/>
        <w:rPr>
          <w:rFonts w:ascii="Times New Roman" w:hAnsi="Times New Roman" w:cs="Times New Roman"/>
          <w:sz w:val="24"/>
          <w:szCs w:val="24"/>
        </w:rPr>
      </w:pPr>
      <w:r w:rsidRPr="002F5B91">
        <w:rPr>
          <w:rFonts w:ascii="Times New Roman" w:hAnsi="Times New Roman" w:cs="Times New Roman"/>
          <w:sz w:val="24"/>
          <w:szCs w:val="24"/>
        </w:rPr>
        <w:t>(6) Agencija pravilnikom detaljnije propisuje sadržaj i format zahtjeva za osnivanje i upravljanje AIF-om bez pravne osobnosti s privatnom ponudom, što uključuje i propisivanje kako UAIF mora prikazati odnosno opisati na koji su način dokumenti AIF-a usklađeni s odredbama Zakona te na koji način i u kojem sadržaju se daju potrebna jamstva i izjave UAIF-a da je sadržaj zahtjeva, kao i sadržaj dokumenata AIF-a usklađen s odredbama Zakona.</w:t>
      </w:r>
    </w:p>
    <w:p w14:paraId="073A3388" w14:textId="37ADF668" w:rsidR="00765735" w:rsidRPr="002F5B91" w:rsidRDefault="00765735" w:rsidP="001930B9">
      <w:pPr>
        <w:shd w:val="clear" w:color="auto" w:fill="FFFFFF"/>
        <w:spacing w:line="240" w:lineRule="auto"/>
        <w:jc w:val="both"/>
        <w:rPr>
          <w:rFonts w:ascii="Times New Roman" w:hAnsi="Times New Roman" w:cs="Times New Roman"/>
          <w:sz w:val="24"/>
          <w:szCs w:val="24"/>
        </w:rPr>
      </w:pPr>
    </w:p>
    <w:p w14:paraId="5616624E" w14:textId="77777777" w:rsidR="00765735" w:rsidRPr="002F5B91" w:rsidRDefault="00765735" w:rsidP="001930B9">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Odbijanje zahtjeva za osnivanje i upravljanje AIF-om</w:t>
      </w:r>
    </w:p>
    <w:p w14:paraId="33C62B38" w14:textId="77777777" w:rsidR="00765735" w:rsidRPr="002F5B91" w:rsidRDefault="00765735" w:rsidP="001930B9">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211.</w:t>
      </w:r>
    </w:p>
    <w:p w14:paraId="1090AF2A" w14:textId="29497138" w:rsidR="00765735"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w:t>
      </w:r>
      <w:r w:rsidR="00765735" w:rsidRPr="002F5B91">
        <w:rPr>
          <w:rFonts w:ascii="Times New Roman" w:hAnsi="Times New Roman" w:cs="Times New Roman"/>
          <w:sz w:val="24"/>
          <w:szCs w:val="24"/>
        </w:rPr>
        <w:t>(1) Agencija će UAIF-u odbiti zahtjev za osnivanje i upravljanje AIF-om ako:</w:t>
      </w:r>
    </w:p>
    <w:p w14:paraId="199C86DF"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UAIF nije sklopio ugovor o obavljanju poslova depozitara ili je ugovor o obavljanju poslova depozitara sklopio s pravnom osobom koja ne ispunjava uvjete propisane Zakonom</w:t>
      </w:r>
    </w:p>
    <w:p w14:paraId="24EEDDB9"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UAIF je poslove upravljanja imovinom AIF-a povjerio osobi koja ne ispunjava uvjete propisane ovim Zakonom</w:t>
      </w:r>
    </w:p>
    <w:p w14:paraId="7ABCCB55"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pravila AIF-a odnosno prospekt AIF-a s javnom ponudom nisu u skladu s odredbama ovoga Zakona i propisa donesenih na temelju ovoga Zakona i drugih propisa u nadležnosti Agencije</w:t>
      </w:r>
    </w:p>
    <w:p w14:paraId="37D186DF"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UAIF nije unutar zahtjeva za odobravanje osnivanja AIF-a s privatnom ponudom naveo odgovarajuća jamstva i izjave, a koje su propisane pravilnikom Agencije iz članka 209.a stavka 6. ovoga Zakona</w:t>
      </w:r>
    </w:p>
    <w:p w14:paraId="7C2FF0C0"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u pravilima AIF-a s privatnom ponudom UAIF nije naveo izjavu da Agencija nije odobrila pravila AIF-a s privatnom ponudom niti je odgovorna za njihov sadržaj, kao i druge izjave koje su propisane pravilnikom Agencije iz članka 209.a stavka 6. ovoga Zakona</w:t>
      </w:r>
    </w:p>
    <w:p w14:paraId="5633EA7D"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zahtjev za odobravanje osnivanja AIF-a s privatnom ponudom sadržava nedostatak koji onemogućuje postupanje po njemu odnosno ako je nerazumljiv ili nepotpun, a UAIF takav nedostatak ne ukloni u roku koji je Agencija ostavila za uklanjanje</w:t>
      </w:r>
    </w:p>
    <w:p w14:paraId="20B79740"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7. UAIF ne ispunjava druge uvjete potrebne za upravljanje tom vrstom AIF-a, određene ovim Zakonom i propisima donesenim na temelju ovoga Zakona ili</w:t>
      </w:r>
    </w:p>
    <w:p w14:paraId="3E3243EC"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 UAIF nema adekvatnu organizacijsku strukturu za upravljanje tom vrstom AIF-a.</w:t>
      </w:r>
    </w:p>
    <w:p w14:paraId="29648E20"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Agencija UAIF-u može odbiti zahtjev za osnivanje i upravljanje AIF-om ako UAIF već obavlja djelatnost upravljanja AIF-ovima na području Republike Hrvatske, a Agencija je zbog ozbiljnih ili učestalih kršenja odredaba ovoga Zakona i propisa donesenih na temelju ovoga Zakona već izricala nadzorne mjere koje UAIF nije poštovao.</w:t>
      </w:r>
    </w:p>
    <w:p w14:paraId="11AD2FDA" w14:textId="77777777"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Agencija može odbiti zahtjev za osnivanje i upravljanje AIF-om ako procijeni da relevantne osobe UAIF-a nemaju dovoljno znanja, iskustva i sposobnosti za upravljanje AIF-om s određenom strategijom ulaganja.</w:t>
      </w:r>
    </w:p>
    <w:p w14:paraId="3C1189F3" w14:textId="7E397A95" w:rsidR="00765735" w:rsidRPr="002F5B91" w:rsidRDefault="00765735"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Agencija će se prije odbijanja zahtjeva za osnivanje i upravljanje AIF-om UAIF-u iz druge države članice ili iz treće države o tome posavjetovati s nadležnim tijelom matične države članice odnosno referentne države članice UAIF-a.</w:t>
      </w:r>
    </w:p>
    <w:p w14:paraId="7E20AFD8" w14:textId="4799DD02" w:rsidR="007B6A3B" w:rsidRPr="002F5B91" w:rsidRDefault="007B6A3B" w:rsidP="001930B9">
      <w:pPr>
        <w:shd w:val="clear" w:color="auto" w:fill="FFFFFF"/>
        <w:spacing w:line="240" w:lineRule="auto"/>
        <w:jc w:val="both"/>
        <w:rPr>
          <w:rFonts w:ascii="Times New Roman" w:hAnsi="Times New Roman" w:cs="Times New Roman"/>
          <w:sz w:val="24"/>
          <w:szCs w:val="24"/>
        </w:rPr>
      </w:pPr>
    </w:p>
    <w:p w14:paraId="74C07F26" w14:textId="77777777" w:rsidR="007B6A3B" w:rsidRPr="002F5B91" w:rsidRDefault="007B6A3B" w:rsidP="001930B9">
      <w:pPr>
        <w:shd w:val="clear" w:color="auto" w:fill="FFFFFF"/>
        <w:spacing w:line="240" w:lineRule="auto"/>
        <w:jc w:val="both"/>
        <w:rPr>
          <w:rFonts w:ascii="Times New Roman" w:hAnsi="Times New Roman" w:cs="Times New Roman"/>
          <w:sz w:val="24"/>
          <w:szCs w:val="24"/>
        </w:rPr>
      </w:pPr>
    </w:p>
    <w:p w14:paraId="4BE8344C" w14:textId="507204EE" w:rsidR="0044155C" w:rsidRPr="002F5B91" w:rsidRDefault="0044155C" w:rsidP="001930B9">
      <w:pPr>
        <w:shd w:val="clear" w:color="auto" w:fill="FFFFFF"/>
        <w:spacing w:line="240" w:lineRule="auto"/>
        <w:jc w:val="both"/>
        <w:rPr>
          <w:rFonts w:ascii="Times New Roman" w:hAnsi="Times New Roman" w:cs="Times New Roman"/>
          <w:sz w:val="24"/>
          <w:szCs w:val="24"/>
        </w:rPr>
      </w:pPr>
    </w:p>
    <w:p w14:paraId="6E66E347" w14:textId="77777777" w:rsidR="0044155C" w:rsidRPr="002F5B91" w:rsidRDefault="0044155C" w:rsidP="001930B9">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Subjekti nadzora</w:t>
      </w:r>
    </w:p>
    <w:p w14:paraId="7C2A1B4B" w14:textId="77777777" w:rsidR="0044155C" w:rsidRPr="002F5B91" w:rsidRDefault="0044155C" w:rsidP="001930B9">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232.</w:t>
      </w:r>
    </w:p>
    <w:p w14:paraId="7B00463E" w14:textId="1F04213F"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Agencija provodi nadzor nad subjektima nadzora u skladu sa Zakonom o Hrvatskoj agenciji za nadzor financijskih usluga, ovim Zakonom, propisima donesenim na temelju ovoga Zakona, drugim zakonima i propisima donesenim na temelju njih, uredbama Europske unije iz članka 2. stavka 2. ovoga Zakona i smjernicama iz članka 3. ovoga Zakona kojima se uređuje poslovanje UAIF-ova ili AIF-ova.</w:t>
      </w:r>
    </w:p>
    <w:p w14:paraId="5493A372"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Na postupke koje u okviru svoje nadležnosti provodi Agencija primjenjuju se odredbe iz ovoga dijela Zakona, ako nije drugačije propisano.</w:t>
      </w:r>
    </w:p>
    <w:p w14:paraId="3EF22E0C"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U postupcima koje vodi u skladu s odredbama zakona kojim se uređuje opći upravni postupak Agencija donosi rješenja i zaključke. Protiv rješenja Agencije žalba nije dopuštena, ali se može pokrenuti upravni spor. Tužba kojom se pokreće upravni spor protiv rješenja Agencije nema odgodni učinak.</w:t>
      </w:r>
    </w:p>
    <w:p w14:paraId="6BDD4FD5"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U postupcima iz stavka 1. ovoga članka koje vodi Agencija odlučuje u pravilu bez usmene rasprave.</w:t>
      </w:r>
    </w:p>
    <w:p w14:paraId="244C978A"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Agencija ima pravo uvida u sve podatke i dokumentaciju koja se vodi u subjektima nadzora.</w:t>
      </w:r>
    </w:p>
    <w:p w14:paraId="295E5809"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Subjekti nadzora Agencije prema odredbama ovoga Zakona su:</w:t>
      </w:r>
    </w:p>
    <w:p w14:paraId="23640F03"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1. UAIF-ovi iz Republike Hrvatske i njihove podružnice izvan Republike Hrvatske</w:t>
      </w:r>
    </w:p>
    <w:p w14:paraId="50A0B357"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AIF-ovi koji su osnovani u Republici Hrvatskoj</w:t>
      </w:r>
    </w:p>
    <w:p w14:paraId="400CF4DC"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AIF-ovi koji su osnovani u drugoj državi članici, a čijim se udjelima trguje u Republici Hrvatskoj</w:t>
      </w:r>
    </w:p>
    <w:p w14:paraId="4C1A771C"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AIF-ovi koji su osnovani u trećoj državi, a čijim se udjelima trguje u Republici Hrvatskoj</w:t>
      </w:r>
    </w:p>
    <w:p w14:paraId="2E58492F"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UAIF-ovi iz druge države članice koji izravno obavljaju djelatnost u Republici Hrvatskoj, u opsegu propisanom ovim Zakonom</w:t>
      </w:r>
    </w:p>
    <w:p w14:paraId="0BFC6C04"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podružnice UAIF-a iz druge države članice koje posluju u Republici Hrvatskoj, u opsegu propisanom ovim Zakonom</w:t>
      </w:r>
    </w:p>
    <w:p w14:paraId="6DC8840E"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 UAIF-ovi iz treće države koji izravno obavljaju djelatnost u Republici Hrvatskoj, u opsegu propisanom ovim Zakonom</w:t>
      </w:r>
    </w:p>
    <w:p w14:paraId="407F0C8A"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 podružnice UAIF-a iz treće države koje posluju u Republici Hrvatskoj</w:t>
      </w:r>
    </w:p>
    <w:p w14:paraId="6510E2EC"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 depozitari AIF-ova koji su osnovani u Republici Hrvatskoj, u dijelu poslovanja koje obavljaju u skladu s odredbama ovoga Zakona</w:t>
      </w:r>
    </w:p>
    <w:p w14:paraId="53DE5AF0"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 pravne osobe koje nude udjele AIF-a iz točaka 2. i 3. ovoga stavka i</w:t>
      </w:r>
    </w:p>
    <w:p w14:paraId="145395E9" w14:textId="5D107416"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 pravne osobe koje nude udjele AIF-a iz točke 4. ovoga stavka.</w:t>
      </w:r>
    </w:p>
    <w:p w14:paraId="5B425D03" w14:textId="77777777" w:rsidR="007B6A3B" w:rsidRPr="002F5B91" w:rsidRDefault="007B6A3B" w:rsidP="001930B9">
      <w:pPr>
        <w:shd w:val="clear" w:color="auto" w:fill="FFFFFF"/>
        <w:spacing w:line="240" w:lineRule="auto"/>
        <w:jc w:val="both"/>
        <w:rPr>
          <w:rFonts w:ascii="Times New Roman" w:hAnsi="Times New Roman" w:cs="Times New Roman"/>
          <w:sz w:val="24"/>
          <w:szCs w:val="24"/>
        </w:rPr>
      </w:pPr>
    </w:p>
    <w:p w14:paraId="101D4FAD" w14:textId="2C4DE998" w:rsidR="0044155C" w:rsidRPr="002F5B91" w:rsidRDefault="0044155C" w:rsidP="001930B9">
      <w:pPr>
        <w:shd w:val="clear" w:color="auto" w:fill="FFFFFF"/>
        <w:spacing w:line="240" w:lineRule="auto"/>
        <w:jc w:val="both"/>
        <w:rPr>
          <w:rFonts w:ascii="Times New Roman" w:hAnsi="Times New Roman" w:cs="Times New Roman"/>
          <w:sz w:val="24"/>
          <w:szCs w:val="24"/>
        </w:rPr>
      </w:pPr>
    </w:p>
    <w:p w14:paraId="2E54B9A1" w14:textId="77777777" w:rsidR="0044155C" w:rsidRPr="002F5B91" w:rsidRDefault="0044155C" w:rsidP="001930B9">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POGLAVLJE V.</w:t>
      </w:r>
      <w:r w:rsidRPr="002F5B91">
        <w:rPr>
          <w:rFonts w:ascii="Times New Roman" w:hAnsi="Times New Roman" w:cs="Times New Roman"/>
          <w:bCs/>
          <w:sz w:val="24"/>
          <w:szCs w:val="24"/>
        </w:rPr>
        <w:br/>
        <w:t>NADLEŽNOST AGENCIJE ZA NADZOR NAD DEPOZITAROM</w:t>
      </w:r>
    </w:p>
    <w:p w14:paraId="03622092" w14:textId="77777777" w:rsidR="0044155C" w:rsidRPr="002F5B91" w:rsidRDefault="0044155C" w:rsidP="001930B9">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261.</w:t>
      </w:r>
    </w:p>
    <w:p w14:paraId="0494104D" w14:textId="7BC6D3DF"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Agencija je nadležna za nadzor nad depozitarom iz dijela jedanaestoga ovoga Zakona.</w:t>
      </w:r>
    </w:p>
    <w:p w14:paraId="3F420296"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U smislu stavka 1. ovoga članka, nadzor je provjera posluje li depozitar u skladu s odredbama ovoga Zakona, propisima donesenim na temelju njega, u skladu s drugim propisima, kao i internim aktima, standardima i pravilima struke.</w:t>
      </w:r>
    </w:p>
    <w:p w14:paraId="6269F933"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Agencija u okviru nadzora provjerava i procjenjuje rizike kojima je depozitar izložen ili bi mogao biti izložen u dijelu poslova koje obavlja u skladu s ovim Zakonom, uzimajući u obzir mišljenja drugih nadzornih i regulatornih tijela koja su nadležna za nadzor poslovanja depozitara.</w:t>
      </w:r>
    </w:p>
    <w:p w14:paraId="168A0906"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(4) Na nadzor iz stavka 1. ovoga članka, osim odredbi ovoga Zakona, na odgovarajući način primjenjuju se i odredbe zakona kojim se uređuje tržište kapitala o nadzoru nad </w:t>
      </w:r>
      <w:r w:rsidRPr="002F5B91">
        <w:rPr>
          <w:rFonts w:ascii="Times New Roman" w:hAnsi="Times New Roman" w:cs="Times New Roman"/>
          <w:sz w:val="24"/>
          <w:szCs w:val="24"/>
        </w:rPr>
        <w:lastRenderedPageBreak/>
        <w:t>kreditnom institucijom koja pruža investicijske usluge i obavlja investicijske aktivnosti.</w:t>
      </w:r>
    </w:p>
    <w:p w14:paraId="4888E972"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Nadzor nad poslovanjem kreditne institucije koja je depozitar AIF-a, u dijelu njezina poslovanja koji se odnosi na poslove depozitara, obavlja Agencija samostalno ili u suradnji s nadležnim tijelom, a kako je propisano odredbama zakona kojim se uređuje osnivanje i poslovanje kreditnih institucija.</w:t>
      </w:r>
    </w:p>
    <w:p w14:paraId="445C9923"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Agencija je ovlaštena od osoba kojima su delegirani poslovi depozitara zahtijevati izvješća i podatke te obaviti pregled dijela poslovanja, kontrolu poslovnih knjiga i poslovne dokumentacije te ostale dokumentacije, ispisa, zapisa i snimki iz članka 238. stavka 3. ovoga Zakona u dijelu koji se odnosi na delegirani dio poslovanja te ih privremeno oduzeti u skladu s člankom 238. stavkom 4. ovoga Zakona.</w:t>
      </w:r>
    </w:p>
    <w:p w14:paraId="05CAC675"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p>
    <w:p w14:paraId="44A0F709" w14:textId="5F59742D" w:rsidR="0044155C" w:rsidRPr="002F5B91" w:rsidRDefault="0044155C" w:rsidP="001930B9">
      <w:pPr>
        <w:shd w:val="clear" w:color="auto" w:fill="FFFFFF"/>
        <w:spacing w:line="240" w:lineRule="auto"/>
        <w:jc w:val="center"/>
        <w:rPr>
          <w:rFonts w:ascii="Times New Roman" w:hAnsi="Times New Roman" w:cs="Times New Roman"/>
          <w:sz w:val="24"/>
          <w:szCs w:val="24"/>
        </w:rPr>
      </w:pPr>
      <w:r w:rsidRPr="002F5B91">
        <w:rPr>
          <w:rFonts w:ascii="Times New Roman" w:hAnsi="Times New Roman" w:cs="Times New Roman"/>
          <w:bCs/>
          <w:i/>
          <w:iCs/>
          <w:sz w:val="24"/>
          <w:szCs w:val="24"/>
        </w:rPr>
        <w:t>Nadzorne mjere koje Agencija može izreći depozitaru</w:t>
      </w:r>
    </w:p>
    <w:p w14:paraId="6E31F214" w14:textId="77777777" w:rsidR="0044155C" w:rsidRPr="002F5B91" w:rsidRDefault="0044155C" w:rsidP="001930B9">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262.</w:t>
      </w:r>
    </w:p>
    <w:p w14:paraId="06A2A88A" w14:textId="7636A15B"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Agencija depozitaru, pod uvjetima propisanim ovim Zakonom, može odrediti sljedeće nadzorne mjere:</w:t>
      </w:r>
    </w:p>
    <w:p w14:paraId="2928699C"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opomenu</w:t>
      </w:r>
    </w:p>
    <w:p w14:paraId="0E685759"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naložiti otklanjanje nezakonitosti i/ili nepravilnosti</w:t>
      </w:r>
    </w:p>
    <w:p w14:paraId="53EBA45B"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ukinuti izdano odobrenje na izbor depozitara i</w:t>
      </w:r>
    </w:p>
    <w:p w14:paraId="120D2BA6"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naložiti promjenu poddepozitara, osobito u slučaju neispunjenja i/ili neurednog ispunjenja obveze te propusta poddepozitara ili ako postoje okolnosti koje dovode u sumnju sposobnost poddepozitara za uredno, pravodobno i kvalitetno ispunjenje dužnosti u skladu s preuzetim obvezama i/ili odredbama ovoga Zakona i propisa donesenih na temelju ovoga Zakona.</w:t>
      </w:r>
    </w:p>
    <w:p w14:paraId="1E504B0F" w14:textId="42420698"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Na nadzorne mjere iz stavka 1. točaka 1. - 3. ovoga članka koje se mogu izreći depozitaru na odgovarajući način primjenjuju se odredbe članaka 250. - 254. ovoga Zakona.</w:t>
      </w:r>
    </w:p>
    <w:p w14:paraId="7A03C59D" w14:textId="5E0F793B" w:rsidR="0044155C" w:rsidRPr="002F5B91" w:rsidRDefault="0044155C" w:rsidP="001930B9">
      <w:pPr>
        <w:shd w:val="clear" w:color="auto" w:fill="FFFFFF"/>
        <w:spacing w:line="240" w:lineRule="auto"/>
        <w:jc w:val="both"/>
        <w:rPr>
          <w:rFonts w:ascii="Times New Roman" w:hAnsi="Times New Roman" w:cs="Times New Roman"/>
          <w:sz w:val="24"/>
          <w:szCs w:val="24"/>
        </w:rPr>
      </w:pPr>
    </w:p>
    <w:p w14:paraId="1D6D9CD3" w14:textId="77777777" w:rsidR="0044155C" w:rsidRPr="002F5B91" w:rsidRDefault="0044155C" w:rsidP="001930B9">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POGLAVLJE VI.</w:t>
      </w:r>
      <w:r w:rsidRPr="002F5B91">
        <w:rPr>
          <w:rFonts w:ascii="Times New Roman" w:hAnsi="Times New Roman" w:cs="Times New Roman"/>
          <w:bCs/>
          <w:sz w:val="24"/>
          <w:szCs w:val="24"/>
        </w:rPr>
        <w:br/>
        <w:t>NADZOR UAIF-a IZ DRUGIH DRŽAVA ČLANICA KOJI PRUŽAJU USLUGE U REPUBLICI HRVATSKOJ PUTEM PODRUŽNICE ILI IZRAVNO</w:t>
      </w:r>
    </w:p>
    <w:p w14:paraId="11260852" w14:textId="77777777" w:rsidR="0044155C" w:rsidRPr="002F5B91" w:rsidRDefault="0044155C" w:rsidP="001930B9">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Nadležnost Agencije za nadzor nad poslovanjem UAIF-a iz druge države članice putem podružnice u Republici Hrvatskoj</w:t>
      </w:r>
    </w:p>
    <w:p w14:paraId="7B19F812" w14:textId="77777777" w:rsidR="0044155C" w:rsidRPr="002F5B91" w:rsidRDefault="0044155C" w:rsidP="001930B9">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265.</w:t>
      </w:r>
    </w:p>
    <w:p w14:paraId="3BEEEA06" w14:textId="6BDEE560"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 xml:space="preserve"> (1) Agencija je nadležna za nadzor UAIF-a iz druge države članice koji u Republici Hrvatskoj upravlja i/ili trguje AIF-om putem podružnice, u dijelu koji se odnosi na udovoljavanje uvjetima iz članka 52., članka 53. stavka 1. točke 7. i članka 54. ovoga Zakona.</w:t>
      </w:r>
    </w:p>
    <w:p w14:paraId="5794C6AA" w14:textId="10CD7E7F"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Agencija je nadležna za nadzor UAIF-a iz druge države članice koji u Republici Hrvatskoj, putem podružnice ili izravno, upravlja UCITS fondom iz Republike Hrvatske, u odnosu na obvezu postupanja u skladu s člankom 121. stavkom 5. ovoga Zakona.</w:t>
      </w:r>
    </w:p>
    <w:p w14:paraId="367A7DCB" w14:textId="1C9CF9F7" w:rsidR="0044155C" w:rsidRPr="002F5B91" w:rsidRDefault="0044155C" w:rsidP="001930B9">
      <w:pPr>
        <w:shd w:val="clear" w:color="auto" w:fill="FFFFFF"/>
        <w:spacing w:line="240" w:lineRule="auto"/>
        <w:jc w:val="both"/>
        <w:rPr>
          <w:rFonts w:ascii="Times New Roman" w:hAnsi="Times New Roman" w:cs="Times New Roman"/>
          <w:sz w:val="24"/>
          <w:szCs w:val="24"/>
        </w:rPr>
      </w:pPr>
    </w:p>
    <w:p w14:paraId="63801318" w14:textId="77777777" w:rsidR="0044155C" w:rsidRPr="002F5B91" w:rsidRDefault="0044155C" w:rsidP="001930B9">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POGLAVLJE VII.</w:t>
      </w:r>
      <w:r w:rsidRPr="002F5B91">
        <w:rPr>
          <w:rFonts w:ascii="Times New Roman" w:hAnsi="Times New Roman" w:cs="Times New Roman"/>
          <w:bCs/>
          <w:sz w:val="24"/>
          <w:szCs w:val="24"/>
        </w:rPr>
        <w:br/>
        <w:t>NADZOR UAIF-a IZ TREĆIH DRŽAVA U REPUBLICI HRVATSKOJ</w:t>
      </w:r>
    </w:p>
    <w:p w14:paraId="43695E21" w14:textId="77777777" w:rsidR="0044155C" w:rsidRPr="002F5B91" w:rsidRDefault="0044155C" w:rsidP="001930B9">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Nadležnost Agencije za nadzor nad poslovanjem UAIF-a sa sjedištem u trećoj državi</w:t>
      </w:r>
    </w:p>
    <w:p w14:paraId="3C4CECBC" w14:textId="77777777" w:rsidR="0044155C" w:rsidRPr="002F5B91" w:rsidRDefault="0044155C" w:rsidP="001930B9">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269.</w:t>
      </w:r>
    </w:p>
    <w:p w14:paraId="78C042A6" w14:textId="42E1AF1D"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Nadzor nad poslovanjem UAIF-a iz treće države, kada je Agencija utvrđena kao nadležno tijelo referentne države članice UAIF-a, Agencija obavlja na način i u opsegu obavljanja nadzora nad UAIF-om sa sjedištem u Republici Hrvatskoj.</w:t>
      </w:r>
    </w:p>
    <w:p w14:paraId="02C9D0B2"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Kada Agencija kao nadležno tijelo referentne države članice UAIF-a utvrdi da UAIF iz treće države krši odredbe ovoga Zakona i propisa donesenih na temelju ovoga Zakona, o tome će što je prije moguće obavijestiti ESMA-u, navodeći razloge.</w:t>
      </w:r>
    </w:p>
    <w:p w14:paraId="1357EFD8"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 Kada Agencija nije utvrđena kao nadležno tijelo referentne države članice UAIF-a, Agencija obavlja nadzor nad poslovanjem UAIF-a iz treće države na način i u opsegu obavljanja nadzora nad UAIF-om iz druge države članice.</w:t>
      </w:r>
    </w:p>
    <w:p w14:paraId="2F98E745" w14:textId="3DDC62FA"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Agencija je nadležna za nadzor UAIF-a iz treće države koji u Republici Hrvatskoj, putem podružnice ili izravno, upravlja UCITS fondom iz Republike Hrvatske, u odnosu na obvezu postupanja u skladu s člankom 137. stavkom 4. ovoga Zakona.</w:t>
      </w:r>
    </w:p>
    <w:p w14:paraId="62DB22A2" w14:textId="77777777" w:rsidR="003D30A9" w:rsidRPr="002F5B91" w:rsidRDefault="003D30A9" w:rsidP="00AF627E">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Teži prekršaji UAIF-a</w:t>
      </w:r>
    </w:p>
    <w:p w14:paraId="0BCC8496" w14:textId="77777777" w:rsidR="003D30A9" w:rsidRPr="002F5B91" w:rsidRDefault="003D30A9" w:rsidP="00AF627E">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283.</w:t>
      </w:r>
    </w:p>
    <w:p w14:paraId="11209B3A" w14:textId="126ACCCD"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Novčanom kaznom u iznosu od 26.540,00 do 66.360,00 eura kaznit će se za prekršaj UAIF ako:</w:t>
      </w:r>
    </w:p>
    <w:p w14:paraId="2AEFC827"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u pogledu klase imovine u koju se imovina AIF-a može ulagati, ograničenja ulaganja ili uvjeta pod kojima je pojedine vrste AIF-ova dopušteno distribuirati malim ulagateljima postupi protivno odredbama pravilnika iz članka 6. stavka 5. ovoga Zakona</w:t>
      </w:r>
    </w:p>
    <w:p w14:paraId="4BDE4FF7"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posluje u obliku različitom od onoga propisanog člankom 10. stavcima 1. i 2. ovoga Zakona</w:t>
      </w:r>
    </w:p>
    <w:p w14:paraId="2AAEA1BB"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3. obavlja djelatnosti iz članka 11. ovoga Zakona za koje nije dobio odobrenje za rad Agencije ili ih nije upisao kao djelatnost u sudski registar, u skladu s odredbom članka 13. stavka 1. ovoga Zakona, ili obavlja druge djelatnosti protivno članku 13. stavku 2. ovoga Zakona</w:t>
      </w:r>
    </w:p>
    <w:p w14:paraId="087F4519"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obavlja poslove upravljanja AIF-ovima protivno odredbama članka 13. stavka 3. ovoga Zakona</w:t>
      </w:r>
    </w:p>
    <w:p w14:paraId="158A9279"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svoju djelatnost obavlja protivno uvjetima iz članka 13. stavaka 6., 7. i 8. ovoga Zakona</w:t>
      </w:r>
    </w:p>
    <w:p w14:paraId="0021DCE4"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prilikom utvrđivanja vrijednosti imovine pod upravljanjem i u slučaju prelaska praga ne postupi u skladu s odredbama članka 15. stavka 2. i 3. ovoga Zakona</w:t>
      </w:r>
    </w:p>
    <w:p w14:paraId="2E23BB65"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 u slučaju prelaska praga ne postupi u skladu s odredbama članka 19. stavka 1. i 5. ovoga Zakona</w:t>
      </w:r>
    </w:p>
    <w:p w14:paraId="2BD8DDBF"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 regulatorni kapital UAIF-a nije u skladu s odredbama pravilnika iz članka 23. stavka 2. ovoga Zakona</w:t>
      </w:r>
    </w:p>
    <w:p w14:paraId="39BFB843"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 u odnosu na dodatni iznos kapitala i osiguranje od profesionalne odgovornosti ne postupi u skladu s odredbama članka 24. stavka 5. ovoga Zakona</w:t>
      </w:r>
    </w:p>
    <w:p w14:paraId="0B0CADF2"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 ulaže kapital UAIF-a protivno odredbi članka 25. ovoga Zakona</w:t>
      </w:r>
    </w:p>
    <w:p w14:paraId="0079DAF5"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 regulatorni kapital UAIF-a nije u svakom trenutku veći ili jednak većem od iznosa iz članka 26. stavka 2. ili stavka 4. ovoga Zakona ili stavke općih troškova iz članka 26. stavka 2. točke 2. ovoga Zakona nisu u skladu s odredbama pravilnika iz članka 26. stavka 5. ovoga Zakona</w:t>
      </w:r>
    </w:p>
    <w:p w14:paraId="5DD1ABC3"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12. o ispunjenju kapitalnih zahtjeva iz članka 26. ovoga Zakona ne izvještava Agenciju u rokovima, u skladu s odredbom članka 27. stavka 1. ovoga Zakona</w:t>
      </w:r>
    </w:p>
    <w:p w14:paraId="4FB751F9"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13. su vrste ili sadržaj izvještaja o izračunu regulatornog kapitala i/ili rokovi njihove dostave protivni odredbama pravilnika iz članka 27. stavka 2. ovoga Zakona</w:t>
      </w:r>
    </w:p>
    <w:p w14:paraId="46D0A59B"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14. protivno odredbama članka 34. stavka 1. ovoga Zakona ima ili stekne kontrolu ili kvalificirani udjel u investicijskom društvu, kreditnoj instituciji koja pruža investicijske usluge i obavlja investicijske aktivnosti u skladu s odredbama zakona kojim se uređuje tržište kapitala odnosno koja obavlja odgovarajuće usluge u skladu s odredbama zakona kojim se uređuje osnivanje i poslovanje kreditnih institucija, društvu za osiguranje, društvu za reosiguranje, mirovinskom društvu za upravljanje obveznim ili dobrovoljnim mirovinskim fondovima, mirovinskom osiguravajućem društvu, faktoring-društvu ili </w:t>
      </w:r>
      <w:r w:rsidRPr="002F5B91">
        <w:rPr>
          <w:rFonts w:ascii="Times New Roman" w:hAnsi="Times New Roman" w:cs="Times New Roman"/>
          <w:i/>
          <w:iCs/>
          <w:sz w:val="24"/>
          <w:szCs w:val="24"/>
        </w:rPr>
        <w:t>leasing-društvu</w:t>
      </w:r>
    </w:p>
    <w:p w14:paraId="4D6E1794"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15. ima ili stekne dionice ili udjele u depozitaru, protivno odredbi članka 34. stavka 2. ovoga Zakona</w:t>
      </w:r>
    </w:p>
    <w:p w14:paraId="138B74AA"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16. ima ili stekne dionice ili udjele u osobi kojoj je depozitar delegirao poslove iz članka 192. ovoga Zakona protivno odredbi članka 34. stavka 3. ovoga Zakona</w:t>
      </w:r>
    </w:p>
    <w:p w14:paraId="680766D0"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17. funkciju člana uprave UAIF-a, protivno odredbi članka 45. stavka 1. ovoga Zakona, obavlja osoba koja nije dobila odobrenje Agencije za obavljanje funkcije člana uprave UAIF-a</w:t>
      </w:r>
    </w:p>
    <w:p w14:paraId="7F001738"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18. UAIF odnosno članovi njegove uprave ili prokuristi ili članovi nadzornog odbora postupe protivno odredbama članka 52. ovoga Zakona</w:t>
      </w:r>
    </w:p>
    <w:p w14:paraId="4187C17F"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19. ne uspostavi sveobuhvatan i učinkovit sustav upravljanja rizicima za UAIF i AIF-ove kojima upravlja u skladu s odredbama članka 58. stavka 1. ovoga Zakona</w:t>
      </w:r>
    </w:p>
    <w:p w14:paraId="1016EC3F"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20. kao UAIF koji je izložen sekuritizaciji ili UAIF koji upravlja pojedinim AIF-om koji je izložen sekuritizaciji ne napravi pisanu procjenu, kada je to dužan u skladu s odredbom članka 58.a stavka 1. ovoga Zakona, a u svezi s odredbom članka 5. Uredbe (EU) 2017/2402</w:t>
      </w:r>
    </w:p>
    <w:p w14:paraId="5A71EED3"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21. kao UAIF koji je izložen sekuritizaciji ili UAIF koji upravlja pojedinim AIF-om koji je izložen sekuritizaciji ne napravi pisanu procjenu kako okolnosti vezane za predmetnu sekuritizaciju utječu ili mogu utjecati na interese ulagatelja u pojedini AIF, kada je to dužan u skladu s odredbom članka 58.a stavka 2. ovoga Zakona</w:t>
      </w:r>
    </w:p>
    <w:p w14:paraId="5FE3E87F"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22. kao UAIF koji je izložen sekuritizaciji ili UAIF koji upravlja pojedinim AIF-om koji je izložen sekuritizaciji pisanu procjenu iz članka 58.a stavka 2. ovoga Zakona ne ažurira u skladu s odredbama članka 58.a stavka 4. ovoga Zakona</w:t>
      </w:r>
    </w:p>
    <w:p w14:paraId="455B33CB"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23. kao UAIF koji je izložen sekuritizaciji ili UAIF koji upravlja pojedinim AIF-om koji je izložen sekuritizaciji u smislu članka 58.a stavka 2. ovoga Zakona ne usvoji ili ne poduzme mjere za smanjenje izloženosti odnosno druge odgovarajuće korektivne mjere, kada je to dužan u skladu s odredbom članka 58.a stavka 3. ovoga Zakona</w:t>
      </w:r>
    </w:p>
    <w:p w14:paraId="56DEBC8D"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24. kao UAIF koji je izložen sekuritizaciji ili UAIF koji upravlja pojedinim AIF-om koji je izložen sekuritizaciji u smislu članka 58.a stavka 2. ovoga Zakona ne ažurira mjere iz članka 58.a stavka 3. ovoga Zakona u skladu s odredbama članka 58.a stavka 4. ovoga Zakona</w:t>
      </w:r>
    </w:p>
    <w:p w14:paraId="39F443D7"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25. kao UAIF koji je izložen sekuritizaciji ili UAIF koji upravlja pojedinim AIF-om koji je izložen sekuritizaciji u smislu članka 58.a stavka 2. ovoga Zakona ne vodi evidencije o mjerama iz članka 58.a stavka 3. ovoga Zakona u skladu s odredbama članka 58.a stavka 5. ovoga Zakona</w:t>
      </w:r>
    </w:p>
    <w:p w14:paraId="6ADB680B"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26. ne uspostavi za AIF kojim upravlja sustav upravljanja likvidnošću na način propisan odredbom članka 59. stavka 1. ovoga Zakona</w:t>
      </w:r>
    </w:p>
    <w:p w14:paraId="7E335F22"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27. u pogledu upravljanja likvidnošću ne postupa u skladu s odredbama članka 59. stavaka 2. i 3. ovoga Zakona</w:t>
      </w:r>
    </w:p>
    <w:p w14:paraId="13D5A659"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28. u pogledu upravljanja likvidnošću ne postupa u skladu s odredbom članka 59. stavka 4. ovoga Zakona</w:t>
      </w:r>
    </w:p>
    <w:p w14:paraId="065B55B7"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29. prethodno ne obavijesti Agenciju o poslovima delegiranim na treću osobu u skladu s odredbom članka 71. stavka 1. ovoga Zakona</w:t>
      </w:r>
    </w:p>
    <w:p w14:paraId="78F3F57D"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30. upravlja AIF-om čiji se udjeli nude javnom ponudom, a protivno odredbi članka 71. stavka 2. ovoga Zakona poslove koje je dužan obavljati delegira trećim osobama bez odobrenja Agencije</w:t>
      </w:r>
    </w:p>
    <w:p w14:paraId="421DBC76"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31. delegira poslove na treće osobe protivno odredbi članka 73. ovoga Zakona</w:t>
      </w:r>
    </w:p>
    <w:p w14:paraId="09D3E50B"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32. delegira poslove na treće osobe bez ispunjavanja uvjeta propisanih odredbama članka 72. ovoga Zakona</w:t>
      </w:r>
    </w:p>
    <w:p w14:paraId="2106993C"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33. protivno odredbama članka 79. stavaka 1. i 2. ovoga Zakona preuzme poslove upravljanja AIF-om bez odobrenja Agencije</w:t>
      </w:r>
    </w:p>
    <w:p w14:paraId="15315C28"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34. za račun AIF-a kojim upravlja stječe, raspolaže ili drži dionice neuvrštenog društva, a ne obavijesti Agenciju o postotku AIF-a u glasačkim pravima u neuvrštenom društvu svaki put kada takav postotak dosegne, prijeđe ili padne ispod praga od 10 %, 20 %, 30 %, 50 % i 75 % u propisanom roku u skladu s odredbama članka 180. stavaka 1. i 5. ovoga Zakona</w:t>
      </w:r>
    </w:p>
    <w:p w14:paraId="21A91757"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35. ne dostavi Agenciji obavijest o stjecanju kontrole u neuvrštenom društvu u skladu s odredbama članka 180. stavaka 2. i 5. ovoga Zakona</w:t>
      </w:r>
    </w:p>
    <w:p w14:paraId="6EF12FE8"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36. se ne pridržava dužnosti propisanih odredbama članka 91. ovoga Zakona</w:t>
      </w:r>
    </w:p>
    <w:p w14:paraId="35C7C62D"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37. poduzme radnje zabranjene odredbama članka 92. ovoga Zakona</w:t>
      </w:r>
    </w:p>
    <w:p w14:paraId="4C0A7F98"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38. vodeći registar udjela AIF-a priopći podatke o ulagateljima, stanju udjela te uplatama i isplatama protivno odredbama članka 112. stavka 1. ovoga Zakona</w:t>
      </w:r>
    </w:p>
    <w:p w14:paraId="49CDBC7D"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39. postupi protivno članku 117. stavku 3. ovoga Zakona</w:t>
      </w:r>
    </w:p>
    <w:p w14:paraId="74C4F22E"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40. upravlja AIF-om odnosno obavlja pomoćne djelatnosti u državi članici domaćinu izravno ili putem podružnice protivno odredbama članka 120. stavaka 1., 2., 3. i/ili 9. ovoga Zakona</w:t>
      </w:r>
    </w:p>
    <w:p w14:paraId="428BC8B2"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41. trguje udjelima AIF-a iz države članice u Republici Hrvatskoj protivno odredbama članka 118. stavcima 1. - 4., 7. i 9. ovoga Zakona</w:t>
      </w:r>
    </w:p>
    <w:p w14:paraId="079F236B"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42. kao UAIF iz druge države članice obavlja djelatnosti na području Republike Hrvatske protivno odredbi članka 121. stavka 1. ovoga Zakona</w:t>
      </w:r>
    </w:p>
    <w:p w14:paraId="7F1E6FAC"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43. kao UAIF iz druge države članice započne obavljati djelatnosti iz članka 121. stavka 1. protivno odredbi članka 121. stavka 2. ovoga Zakona</w:t>
      </w:r>
    </w:p>
    <w:p w14:paraId="4DAF1557"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44. kao UAIF iz druge države članice u Republici Hrvatskoj, protivno odredbi članka 121. stavka 3. ovoga Zakona, osnuje i upravlja onim vrstama AIF-ova za koje nema odobrenje nadležnog tijela UAIF-a matične države članice</w:t>
      </w:r>
    </w:p>
    <w:p w14:paraId="50D28E2F"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45. protivno odredbi članka 151. stavka 1. ovoga Zakona, kao UAIF iz druge države članice u Republici Hrvatskoj, malim ulagateljima distribuira udjele AIF-a bez prethodnog odobrenja Agencije</w:t>
      </w:r>
    </w:p>
    <w:p w14:paraId="38A58A46"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46. kao UAIF iz Republike Hrvatske u trećoj državi upravlja AIF-om iz treće države suprotno odredbama članka 126. stavcima 1. - 4. ovoga Zakona i/ili ne obavijesti Agenciju o činjenicama propisanim člankom 126. stavcima 5. i 6. ovoga Zakona</w:t>
      </w:r>
    </w:p>
    <w:p w14:paraId="41B67A2B"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47. kao UAIF iz Republike Hrvatske namjerava profesionalnim ulagateljima na području Republike Hrvatske distribuirati udjele AIF-a iz treće države kojima upravlja na način suprotan odredbi članka 123. stavka 1. ovoga Zakona</w:t>
      </w:r>
    </w:p>
    <w:p w14:paraId="10799C31"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48. kao UAIF iz Republike Hrvatske distribuira udjele AIF-a iz treće države profesionalnim ulagateljima na području Republike Hrvatske, a nije ispunjen jedan ili više uvjeta iz članka 123. stavka 2. točaka a), b) ili c) ovoga Zakona</w:t>
      </w:r>
    </w:p>
    <w:p w14:paraId="2469ABBD"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49. kao UAIF iz Republike Hrvatske distribuira udjele AIF-a iz treće države profesionalnim ulagateljima na području Republike Hrvatske, a o tome nije prethodno dostavio obavijest Agenciji o namjeri takve distribucije u skladu s odredbom članka 124. stavka 1. ovoga Zakona</w:t>
      </w:r>
    </w:p>
    <w:p w14:paraId="04EE4463"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50. kao UAIF iz Republike Hrvatske distribuira udjele AIF-a iz treće države profesionalnim ulagateljima na području Republike Hrvatske prije nego što je zaprimio obavijest Agencije kojom ga informira da može započeti s predmetnom aktivnošću, suprotno članku 124. stavku 4. ovoga Zakona</w:t>
      </w:r>
    </w:p>
    <w:p w14:paraId="43C22B75"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51. kao UAIF iz Republike Hrvatske distribuira udjele AIF-a iz treće države profesionalnim ulagateljima na području Republike Hrvatske, a nije u slučaju značajne promjene Agenciji dostavio pisanu obavijest o namjeravanoj promjeni najmanje mjesec dana prije njezina provođenja odnosno odmah nakon što se neplanirana promjena dogodila, u skladu s člankom 124. stavkom 6. ovoga Zakona</w:t>
      </w:r>
    </w:p>
    <w:p w14:paraId="0B0A08C4"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52. kao UAIF iz Republike Hrvatske trguje udjelima AIF-a iz treće države u drugoj državi članici protivno odredbama članka 125. stavaka 1., 2., 7. i 13. ovoga Zakona</w:t>
      </w:r>
    </w:p>
    <w:p w14:paraId="1AFEF1D7"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53. kao UAIF iz treće države na području Republike Hrvatske upravlja AIF-om iz Republike Hrvatske ili trguje udjelima AIF-a kojim upravlja protivno odredbama članka 127. stavaka 1., 2. i/ili 4. ovoga Zakona</w:t>
      </w:r>
    </w:p>
    <w:p w14:paraId="41908625"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54. kao UAIF iz treće države, kojemu je Republika Hrvatska referentna država članica, postupi protivno odredbi članka 129. stavka 1. ovoga Zakona</w:t>
      </w:r>
    </w:p>
    <w:p w14:paraId="60770664"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55. kao UAIF iz treće države prije promjene strategije distribucije udjela koja bi utjecala na odabir referentne države članice ne obavijesti Agenciju u skladu s odredbama članka 134. stavaka 2. i 3. ovoga Zakona</w:t>
      </w:r>
    </w:p>
    <w:p w14:paraId="513D1912"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56. kao UAIF iz treće države ne postupi u skladu s nalogom Agencije iz članka 135. stavka 1. ovoga Zakona</w:t>
      </w:r>
    </w:p>
    <w:p w14:paraId="2FF7B336"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57. kao UAIF iz treće države trguje udjelima AIF-a iz druge države članice ili iz treće države u Republici Hrvatskoj kao referentnoj državi članici protivno odredbama članka 138. stavaka 1., 2., 5. i/ili 7. ovoga Zakona</w:t>
      </w:r>
    </w:p>
    <w:p w14:paraId="4CA2F921"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58. kao UAIF iz treće države u drugoj državi članici trguje udjelima AIF-a iz Republike Hrvatske, iz druge države članice ili iz treće države protivno odredbama članka 139. stavaka 1., 2., 7. i/ili 12. ovoga Zakona</w:t>
      </w:r>
    </w:p>
    <w:p w14:paraId="233C5104"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59. kao UAIF iz treće države kojemu je Republika Hrvatska referentna država članica upravlja AIF-om osnovanim u drugoj državi članici protivno odredbama članka 140. stavaka 1., 2., 3., 8. i/ili 10. ovoga Zakona</w:t>
      </w:r>
    </w:p>
    <w:p w14:paraId="5BFCBAC0"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60. kao UAIF iz treće države obavlja djelatnost izravno ili putem podružnice na području Republike Hrvatske protivno odredbama članka 141. ovoga Zakona</w:t>
      </w:r>
    </w:p>
    <w:p w14:paraId="09954FB7"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61. kao UAIF iz druge države članice ili iz treće države za trgovanje udjelima AIF-a osnovanog u drugoj državi članici odnosno trećoj državi u Republici Hrvatskoj ne osigura uvjete u skladu s odredbom članka 142. stavka 2. ovoga Zakona</w:t>
      </w:r>
    </w:p>
    <w:p w14:paraId="401FCB8A"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62. ne utvrđuje vrijednost imovine AIF-a odnosno cijene udjela u skladu s odredbama članka 152. i članka 153. stavaka 1. - 3. ovoga Zakona</w:t>
      </w:r>
    </w:p>
    <w:p w14:paraId="1ED03F7B"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63. imenuje depozitara AIF-a za vanjskog procjenitelja AIF-a protivno odredbi članka 153. stavka 4. ovoga Zakona</w:t>
      </w:r>
    </w:p>
    <w:p w14:paraId="36201D10"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64. imenuje vanjskog procjenitelja protivno odredbi članka 153. stavka 8. točke c) ovoga Zakona</w:t>
      </w:r>
    </w:p>
    <w:p w14:paraId="0907BE51"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65. ne obavijesti Agenciju o imenovanju vanjskog procjenitelja u skladu s odredbom članka 153. stavka 10. ovoga Zakona</w:t>
      </w:r>
    </w:p>
    <w:p w14:paraId="091CD231"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66. ne osigura da su za svaki AIF kojim upravlja uspostavljeni postupci za vrednovanje imovine AIF-a i izračun netovrijednosti imovine po udjelu AIF-a u skladu s odredbama članka 155. stavaka 2., 3., 4., 5., 6., 7. ili 8. ovoga Zakona</w:t>
      </w:r>
    </w:p>
    <w:p w14:paraId="31B84E16"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67. u pogledu obustave izdavanja i otkupa udjela u AIF-u bez pravne osobnosti ne postupa u skladu s odredbama članka 162. stavaka 1. - 5. ili članka 163. stavaka 1. i 3. ovoga Zakona</w:t>
      </w:r>
    </w:p>
    <w:p w14:paraId="069862E2"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68. ne postupi u skladu s odredbama članka 164. stavka 1. ovoga Zakona</w:t>
      </w:r>
    </w:p>
    <w:p w14:paraId="1F16371E"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69. ne objavi pravila AIF-a s javnom ponudom, kao ni njihove izmjene i dopune, u skladu s odredbom članka 169. stavka 1. ovoga Zakona</w:t>
      </w:r>
    </w:p>
    <w:p w14:paraId="324D4A86"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70. protivno odredbi članka 188. stavka 2. ovoga Zakona, promijeni depozitara AIF-a s javnom ponudom bez odobrenja Agencije</w:t>
      </w:r>
    </w:p>
    <w:p w14:paraId="5A30BB3D"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71. ne postupi sukladno odredbi članka 207. stavka 3. ovoga Zakona</w:t>
      </w:r>
    </w:p>
    <w:p w14:paraId="1A8BF4B8"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72. ne postupa sukladno odredbi članka 208. ovoga Zakona</w:t>
      </w:r>
    </w:p>
    <w:p w14:paraId="0637FD5B"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73. protivno odredbi članka 209. stavka 1. i članka 209.a ovoga Zakona osnuje AIF bez odobrenja Agencije</w:t>
      </w:r>
    </w:p>
    <w:p w14:paraId="2CFF3C9D"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74. u pogledu ponude udjela AIF-a ne postupa u skladu s odredbama članka 212. ovoga Zakona</w:t>
      </w:r>
    </w:p>
    <w:p w14:paraId="56C5217C"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75. ne vrati uplaćena sredstva ulagateljima u roku i uz uvjete iz članka 212. stavka 6. točke a) ovoga Zakona</w:t>
      </w:r>
    </w:p>
    <w:p w14:paraId="63A272B4"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76. naplaćuje naknade ili troškove protivno odredbama članka 214. stavaka 1., 2. i 5. ili članka 215. stavaka 1. 2. ili 4. ovoga Zakona</w:t>
      </w:r>
    </w:p>
    <w:p w14:paraId="6A17495E"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77. ulaže imovinu AIF-a protivno ograničenjima ulaganja utvrđenim odredbama pravilnika iz članka 217. stavka 1. ovoga Zakona i/ili pravilima AIF-a odnosno prospektom AIF-a kada je to primjenjivo, a ne uskladi ulaganja fonda u roku i/ili na način iz članka 217. stavaka 3., 4., 5. ili 6. ovoga Zakona</w:t>
      </w:r>
    </w:p>
    <w:p w14:paraId="1A667D28"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78. protivno odredbi članka 220. stavka 1. ovoga Zakona započne provođenje postupka pripajanja ili spajanja bez odobrenja Agencije</w:t>
      </w:r>
    </w:p>
    <w:p w14:paraId="68DC317C"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79. napajajući AIF ne ulaže najmanje 85 % svoje imovine u udjele jednog ili više glavnih AIF-ova u skladu s odredbama članka 4. stavka 1. točke 34. ovoga Zakona</w:t>
      </w:r>
    </w:p>
    <w:p w14:paraId="62634699"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80. osnuje napajajući AIF bez odobrenja Agencije, protivno odredbi članka 221. stavka 1. ovoga Zakona</w:t>
      </w:r>
    </w:p>
    <w:p w14:paraId="159852A5"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81. nakon nastupa razloga za početak likvidacije kao likvidator ne donese odluku o likvidaciji AIF-a, u skladu s odredbom članka 222. stavka 2. ovoga Zakona</w:t>
      </w:r>
    </w:p>
    <w:p w14:paraId="0FA74F79"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82. suprotno članku 228. stavku 2. ovoga Zakona ne izračuna cijenu udjela dan prije prestanka postojanja AIF-a</w:t>
      </w:r>
    </w:p>
    <w:p w14:paraId="20A08C08"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82.a suprotno članku 228. stavku 3. ovoga Zakona isplatu sredstava na račune ulagatelja ne provede u roku od sedam dana nakon prestanka AIF-a, osim ako pravilima AIF-a i prospektom, kada je to primjenjivo, nije utvrđeno drugačije</w:t>
      </w:r>
    </w:p>
    <w:p w14:paraId="4A28D5CA"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82.b suprotno članku 228. stavku 5. ovoga Zakona u slučaju prestanka AIF-a osnovanog na određeno vrijeme prije datuma prestanka određenog njegovim pravilima i prospektom, kada je to primjenjivo, ne obavijesti ulagatelje i Agenciju o toj odluci</w:t>
      </w:r>
    </w:p>
    <w:p w14:paraId="1B9E79C8"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82.c suprotno članku 228. stavku 5. ovoga Zakona u slučaju prestanka AIF-a osnovanog na određeno vrijeme prije datuma prestanka određenog njegovim pravilima i prospektom, kada je to primjenjivo, ulagateljima naplati izlaznu naknadu</w:t>
      </w:r>
    </w:p>
    <w:p w14:paraId="29B2A781"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82.d suprotno članku 229. stavku 1. ovoga Zakona donese odluku o produljenju trajanja AIF-a, a ta mogućnost nije predviđena pravilima AIF-a i prospektom, kada je to primjenjivo</w:t>
      </w:r>
    </w:p>
    <w:p w14:paraId="45D0BC08"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82.e suprotno članku 229. stavku 2. ovoga Zakona o odluci o produljenju AIF-a ne obavijesti ulagatelje</w:t>
      </w:r>
    </w:p>
    <w:p w14:paraId="73CA5346"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82.f suprotno članku 229. stavku 3. ovoga Zakona odbije otkupiti udjele na dan predviđenog prestanka AIF-a ulagateljima koji žele istupiti iz AIF-a zbog produljenja njegova trajanja</w:t>
      </w:r>
    </w:p>
    <w:p w14:paraId="33E99280"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83. ne dostavi dokumentaciju i podatke na zahtjev Agencije u skladu s odredbama članka 236. stavaka 1. i 2. ovoga Zakona</w:t>
      </w:r>
    </w:p>
    <w:p w14:paraId="22A60BE6"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84. upotrebljava naziv EuVECA prilikom trgovanja udjelima fonda koji nije osnovan u skladu s člankom 3. točkom (b) (iii) Uredbe (EU) br. 345/2013</w:t>
      </w:r>
    </w:p>
    <w:p w14:paraId="57233066"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85. u vezi s upravljanjem EuVECA-om ne poštuje odredbe o ograničenjima ulaganja iz članka 5. Uredbe (EU) br. 345/2013</w:t>
      </w:r>
    </w:p>
    <w:p w14:paraId="7C049B95"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86. u vezi s upravljanjem EuVECA-om distribuira i/ili trguje udjelima ili dionicama EuVECA-e ulagateljima kojima to nije dozvoljeno, protivno odredbama članka 6. Uredbe (EU) br. 345/2013</w:t>
      </w:r>
    </w:p>
    <w:p w14:paraId="57D19DDC"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87. povrijedi obvezu savjesnog i poštenog postupanja, u skladu s pravilima struke ili interesima ulagatelja, prilikom vođenja poslovanja, protivno odredbi članka 7. točke (a) Uredbe (EU) br. 345/2013</w:t>
      </w:r>
    </w:p>
    <w:p w14:paraId="1FA1EF25"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88. propusti primijeniti odgovarajuće politike i procedure kojima bi se spriječilo nezakonito obavljanje djelatnosti, protivno odredbi članka 7. točke (b) Uredbe (EU) br. 345/2013</w:t>
      </w:r>
    </w:p>
    <w:p w14:paraId="22601956"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89. dva ili više puta ne postupi u skladu sa zahtjevima iz članka 12. Uredbe (EU) br. 345/2013 glede godišnjih financijskih izvještaja</w:t>
      </w:r>
    </w:p>
    <w:p w14:paraId="5BB8C93D"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90. dva ili više puta ne postupi u skladu s obvezom informiranja ulagatelja kako je propisano člankom 13. Uredbe (EU) br. 345/2013</w:t>
      </w:r>
    </w:p>
    <w:p w14:paraId="5B0D108F"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91. ako je registriran na temelju neistinitih, netočnih podataka ili podataka koji dovode u zabludu odnosno na koji drugi nepropisan način, suprotno odredbama članka 14. ili članka 14.a Uredbe (EU) br. 345/2013</w:t>
      </w:r>
    </w:p>
    <w:p w14:paraId="1F413144"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92. upotrebljava naziv EuVECA, a da nije registriran na način propisan člankom 14. ili da nije kvalificirani fond poduzetničkog kapitala registriran u skladu s člankom 14.a Uredbe (EU) br. 345/2013</w:t>
      </w:r>
    </w:p>
    <w:p w14:paraId="230BC616"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93. upotrebljava naziv EuSEF prilikom trgovanja udjelima fondom koji nije osnovan u skladu s člankom 3. stavkom 1. točkom (b) (iii) Uredbe (EU) br. 346/2013</w:t>
      </w:r>
    </w:p>
    <w:p w14:paraId="15BAFF4E"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94. u vezi s upravljanjem EuSEF-om ne poštuje odredbu o ograničenjima ulaganja iz članka 5. Uredbe (EU) br. 346/2013</w:t>
      </w:r>
    </w:p>
    <w:p w14:paraId="41E1077C"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95. u vezi s upravljanjem EuSEF-om distribuira ili trguje udjelima ili dionicama EuSEF-e ulagateljima kojima to nije dozvoljeno, protivno odredbama članka 6. Uredbe (EU) br. 346/2013</w:t>
      </w:r>
    </w:p>
    <w:p w14:paraId="70E90A11"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96. povrijedi obvezu savjesnog i poštenog postupanja, u skladu s pravilima struke ili interesima ulagatelja, prilikom vođenja poslova, protivno odredbi članka 7. točke (a) Uredbe (EU) br. 346/2013</w:t>
      </w:r>
    </w:p>
    <w:p w14:paraId="37342F34"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97. propusti primijeniti odgovarajuće politike i procedure kojima bi se spriječilo nezakonito obavljanje djelatnosti, protivno odredbi članka 7. točke (b) Uredbe (EU) br. 346/2013</w:t>
      </w:r>
    </w:p>
    <w:p w14:paraId="6803AFA3"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98. ako je registriran na temelju neistinitih, netočnih podataka ili podataka koji dovode u zabludu odnosno na koji drugi nepropisan način, protivno odredbama članka 15. ili članka 15.a Uredbe (EU) br. 346/2013</w:t>
      </w:r>
    </w:p>
    <w:p w14:paraId="7075E092"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99. dva ili više puta ne postupi u skladu sa zahtjevima iz članka 13. Uredbe (EU) br. 346/2013 glede godišnjih financijskih izvještaja</w:t>
      </w:r>
    </w:p>
    <w:p w14:paraId="75353181"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100. dva ili više puta ne postupi u skladu s obvezom informiranja ulagatelja kako je propisano člankom 14. Uredbe (EU) br. 346/2013.</w:t>
      </w:r>
    </w:p>
    <w:p w14:paraId="14B9146E"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101. upotrebljava naziv EuSEF, a da nije registriran na način propisan člankom 15. ili da nije kvalificirani fond socijalnog poduzetništva registriran u skladu s člankom 15.a Uredbe (EU) br. 346/2013</w:t>
      </w:r>
    </w:p>
    <w:p w14:paraId="1B518F76"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102. u vezi s upravljanjem ELTIF-om imovinu ELTIF-a uloži u imovinu različitu od one propisane člankom 9. stavkom 1., a u vezi s člankom 10. Uredbe (EU) 2015/760</w:t>
      </w:r>
    </w:p>
    <w:p w14:paraId="22F970FE"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103. u vezi s upravljanjem ELTIF-om obavi jednu ili više aktivnosti propisanih člankom 9. stavkom 2. Uredbe (EU) 2015/760</w:t>
      </w:r>
    </w:p>
    <w:p w14:paraId="567092EB"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104. u vezi s upravljanjem ELTIF-om imovinu ELTIF-a uloži u imovinu koja je prihvatljiva za ulaganje, ali u kojoj ima ili pokazuje izravan ili neizravan utjecaj, protivno članku 12. stavku 1. Uredbe (EU) 2015/760</w:t>
      </w:r>
    </w:p>
    <w:p w14:paraId="37C128A0"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105. u vezi s upravljanjem ELTIF-om imovinu ELTIF-a uloži protivno članku 13. stavku 1. Uredbe (EU) 2015/760</w:t>
      </w:r>
    </w:p>
    <w:p w14:paraId="08404125"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106. u vezi s upravljanjem ELTIF-om imovinu ELTIF-a uloži protivno članku 13. stavku 2. Uredbe (EU) 2015/760</w:t>
      </w:r>
    </w:p>
    <w:p w14:paraId="240FD2B4"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107. ako je ukupna vrijednost jednostavnih, transparentnih i standardiziranih sekuritizacija u portfelju ELTIF-a kojim upravlja veća od 20 %, protivno članku 13. stavku 3. Uredbe (EU) 2015/760</w:t>
      </w:r>
    </w:p>
    <w:p w14:paraId="0E1307F4"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108. ako ukupna izloženost ELTIF-a riziku prema drugoj ugovornoj strani koja proizlazi iz transakcija s OTC izvedenicama, iz repo ugovora ili obratnih repo ugovora premašuje postotak propisan člankom 13. stavkom 4. Uredbe (EU) 2015/760</w:t>
      </w:r>
    </w:p>
    <w:p w14:paraId="0B24D6D6"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109. u vezi s upravljanjem ELTIF-om, u slučaju kršenja zahtjeva iz članka 13. Uredbe (EU) 2015/760 koji su izvan njegove kontrole, ne postupi u skladu s člankom 14. Uredbe (EU) 2015/760</w:t>
      </w:r>
    </w:p>
    <w:p w14:paraId="1F529641"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110. u vezi s upravljanjem ELTIF-om, u slučaju kršenja zahtjeva iz članka 16. stavka 1. točke (a) Uredbe (EU) 2015/760 koji su izvan njegove kontrole, ne postupi u skladu s člankom 14. Uredbe (EU) 2015/760</w:t>
      </w:r>
    </w:p>
    <w:p w14:paraId="3E5AEC2B"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111. za račun ELTIF-a kojim upravlja stekne udjele ili dionice jednog ELTIF-a, EuVECA-e, EuSEF-a, UCITS-a ili AIF-a u Europskoj uniji kojim upravlja UAIF u Europskoj uniji protivno članku 15. stavcima 1. i 2. Uredbe (EU) 2015/760</w:t>
      </w:r>
    </w:p>
    <w:p w14:paraId="4122FC12"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112. za račun ELTIF-a kojim upravlja pozajmljuje novčana sredstva na način protivan članku 16. stavku 1. Uredbe (EU) 2015/760</w:t>
      </w:r>
    </w:p>
    <w:p w14:paraId="762D1F32"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113. je u pravilima ili dokumentima o osnivanju ELTIF-a predvidio mogućnost otkupa tijekom trajanja ELTIF-a protivno članku 18. stavku 2. Uredbe (EU) 2015/760</w:t>
      </w:r>
    </w:p>
    <w:p w14:paraId="3C12A724"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114. nije u skladu s člankom 18. stavkom 4. Uredbe (EU) 2015/760 omogućio ulagatelju u ELTIF otplatu u novčanim sredstvima</w:t>
      </w:r>
    </w:p>
    <w:p w14:paraId="32A2F229"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115. protivno članku 19. stavku 2. Uredbe (EU) 2015/760 pravilima ili dokumentima o osnivanju ELTIF-a sprječava ulagatelje da slobodno ustupaju svoje udjele ili dionice trećim osobama</w:t>
      </w:r>
    </w:p>
    <w:p w14:paraId="3030DFD2"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116. izdaje nove udjele i dionice ELTIF-a kojim upravlja protivno članku 20. stavku 2. Uredbe (EU) 2015/760</w:t>
      </w:r>
    </w:p>
    <w:p w14:paraId="5E07355B"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117. nije Agenciju obavijestio o raspolaganju imovinom ELTIF-a u roku iz članka 21. stavka 1. Uredbe (EU) 2015/760</w:t>
      </w:r>
    </w:p>
    <w:p w14:paraId="5596DB7E"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118. je omogućilo trgovanje udjelima ili dionicama ELTIF-a protivno članku 23. stavku 1. Uredbe (EU) 2015/760</w:t>
      </w:r>
    </w:p>
    <w:p w14:paraId="176F5F25"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119. prospekt ELTIF-a kojim upravlja ne sadrži sve elemente propisane člankom 23. stavkom 3. Uredbe (EU) 2015/760</w:t>
      </w:r>
    </w:p>
    <w:p w14:paraId="26A1D746"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120. prospekt napajajućeg ELTIF-a kojim upravlja ne sadrži sve elemente propisane člankom 23. stavkom 3. točkom (a) Uredbe (EU) 2015/760</w:t>
      </w:r>
    </w:p>
    <w:p w14:paraId="29CC6130"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121. godišnje izvješće ELTIF-a kojim upravlja, a koji se nudi malim ulagateljima ne sadrži sve informacije propisane člankom 23. stavkom 5. Uredbe (EU) 2015/760</w:t>
      </w:r>
    </w:p>
    <w:p w14:paraId="20B9303A"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122. u roku koji mu naloži, ne dostavi Agenciji sve dokumente u skladu s člankom 24. stavkom 1. Uredbe (EU) 2015/760</w:t>
      </w:r>
    </w:p>
    <w:p w14:paraId="7B7BE6FA"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123. nije osigurao da se prospekt i posljednje objavljeno godišnje izvješće ELTIF-a kojim upravlja dostavljaju ulagateljima u skladu s člankom 24. stavkom 4. Uredbe (EU) 2015/760</w:t>
      </w:r>
    </w:p>
    <w:p w14:paraId="5B58F0B7"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124. ako prospekt ELTIF-a kojim upravlja ne sadrži podatke o troškovima iz članka 25. stavka 1. Uredbe (EU) 2015/760</w:t>
      </w:r>
    </w:p>
    <w:p w14:paraId="7E178BE5"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125. ako nije osigurao primjenu zahtjeva za ELTIF koji se može nuditi malim ulagateljima iz članka 27. Uredbe (EU) 2015/760</w:t>
      </w:r>
    </w:p>
    <w:p w14:paraId="685ED437"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126. nudi udjele ili dionice ELTIF-a malim ulagateljima protivno članku 30. stavku 1. Uredbe (EU) 2015/760</w:t>
      </w:r>
    </w:p>
    <w:p w14:paraId="19001DEC"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127. nije kao upravitelj ELTIF-a čiji se udjeli ili dionice nude malim ulagateljima postupio u skladu s člankom 30. stavkom 2. Uredbe (EU) 2015/760</w:t>
      </w:r>
    </w:p>
    <w:p w14:paraId="34889557"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128. nije kao upravitelj ELTIF-a čiji se udjeli ili dionice nude malim ulagateljima, malom ulagatelju omogućio otkaz upisa i povrat novca u skladu s člankom 30. stavkom 7. Uredbe (EU) 2015/760</w:t>
      </w:r>
    </w:p>
    <w:p w14:paraId="76D603B1"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129. koristi uporabu oznake »ELTIF« ili »Europski fond za dugoročna ulaganja« protivno članku 32. stavku 5. Uredbe (EU) 2015/760</w:t>
      </w:r>
    </w:p>
    <w:p w14:paraId="0B589C62"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130. koristi uporabu oznake »ELTIF« ili »Europski fond za dugoročna ulaganja« protivno članku 33. stavku 3. Uredbe (EU) 2015/760 ako mu je to Agencija zabranila rješenjem.</w:t>
      </w:r>
    </w:p>
    <w:p w14:paraId="61741179" w14:textId="77777777" w:rsidR="003D30A9" w:rsidRPr="002F5B91" w:rsidRDefault="003D30A9" w:rsidP="003D30A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Novčanom kaznom u iznosu od 2650,00 do 6630,00 eura kaznit će se za prekršaj iz stavka 1. ovoga članka i odgovorna osoba UAIF-a.</w:t>
      </w:r>
    </w:p>
    <w:p w14:paraId="4ACDDFB8" w14:textId="6E49167A" w:rsidR="0044155C" w:rsidRPr="002F5B91" w:rsidRDefault="0044155C" w:rsidP="00AF627E">
      <w:pPr>
        <w:shd w:val="clear" w:color="auto" w:fill="FFFFFF"/>
        <w:spacing w:after="0" w:line="240" w:lineRule="auto"/>
        <w:jc w:val="both"/>
        <w:rPr>
          <w:rFonts w:ascii="Times New Roman" w:hAnsi="Times New Roman" w:cs="Times New Roman"/>
          <w:sz w:val="24"/>
          <w:szCs w:val="24"/>
        </w:rPr>
      </w:pPr>
    </w:p>
    <w:p w14:paraId="2495CDE5" w14:textId="77777777" w:rsidR="0044155C" w:rsidRPr="002F5B91" w:rsidRDefault="0044155C" w:rsidP="001930B9">
      <w:pPr>
        <w:shd w:val="clear" w:color="auto" w:fill="FFFFFF"/>
        <w:spacing w:line="240" w:lineRule="auto"/>
        <w:jc w:val="center"/>
        <w:rPr>
          <w:rFonts w:ascii="Times New Roman" w:hAnsi="Times New Roman" w:cs="Times New Roman"/>
          <w:bCs/>
          <w:i/>
          <w:iCs/>
          <w:sz w:val="24"/>
          <w:szCs w:val="24"/>
        </w:rPr>
      </w:pPr>
      <w:r w:rsidRPr="002F5B91">
        <w:rPr>
          <w:rFonts w:ascii="Times New Roman" w:hAnsi="Times New Roman" w:cs="Times New Roman"/>
          <w:bCs/>
          <w:i/>
          <w:iCs/>
          <w:sz w:val="24"/>
          <w:szCs w:val="24"/>
        </w:rPr>
        <w:t>Lakši prekršaji UAIF-a</w:t>
      </w:r>
    </w:p>
    <w:p w14:paraId="22088A42" w14:textId="77777777" w:rsidR="0044155C" w:rsidRPr="002F5B91" w:rsidRDefault="0044155C" w:rsidP="001930B9">
      <w:pPr>
        <w:shd w:val="clear" w:color="auto" w:fill="FFFFFF"/>
        <w:spacing w:line="240" w:lineRule="auto"/>
        <w:jc w:val="center"/>
        <w:rPr>
          <w:rFonts w:ascii="Times New Roman" w:hAnsi="Times New Roman" w:cs="Times New Roman"/>
          <w:bCs/>
          <w:sz w:val="24"/>
          <w:szCs w:val="24"/>
        </w:rPr>
      </w:pPr>
      <w:r w:rsidRPr="002F5B91">
        <w:rPr>
          <w:rFonts w:ascii="Times New Roman" w:hAnsi="Times New Roman" w:cs="Times New Roman"/>
          <w:bCs/>
          <w:sz w:val="24"/>
          <w:szCs w:val="24"/>
        </w:rPr>
        <w:t>Članak 284.</w:t>
      </w:r>
    </w:p>
    <w:p w14:paraId="06FED2EF" w14:textId="2CE66023"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 xml:space="preserve"> (1) Novčanom kaznom u iznosu od 6630,00 do 13.270,00 eura kaznit će se za prekršaj UAIF ako:</w:t>
      </w:r>
    </w:p>
    <w:p w14:paraId="78EEE034"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 u roku od 30 dana ne izvijesti Agenciju o svakoj bitnoj promjeni podataka i uvjeta pod kojima mu je izdano odobrenje za rad, posebno onih navedenih u zahtjevu za izdavanje odobrenja za rad, u skladu s odredbama članka 33. stavka 2. ovoga Zakona</w:t>
      </w:r>
    </w:p>
    <w:p w14:paraId="7F1C32BB"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se o održanim sastancima ili sjednicama organa UAIF-a ne vode zapisnici, u skladu s odredbom članka 40. stavka 5. ovoga Zakona</w:t>
      </w:r>
    </w:p>
    <w:p w14:paraId="77D33C45"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2.a nije u roku od tri dana Agenciju izvijestio o prestanku mandata pojedinog člana uprave ili nadzornog odbora te naveo razloge za prestanak mandata, u skladu s odredbama članka 40. stavka 6. ovoga Zakona</w:t>
      </w:r>
    </w:p>
    <w:p w14:paraId="7DBC2B82"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3. nije uspostavio, ne provodi ili redovito ne ažurira, ne procjenjuje i ne nadzire učinkovite i primjerene opće organizacijske uvjete te nije uspostavio, ne provodi ili redovito ne ažurira, ne procjenjuje i ne nadzire politike, mjere i postupke iz članka 53. ovoga Zakona ili pravilnika iz članka 68. ovoga Zakona</w:t>
      </w:r>
    </w:p>
    <w:p w14:paraId="36DE1197"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 u pogledu upravljanja sukobima interesa ne postupa u skladu s odredbama članka 54. ovoga Zakona</w:t>
      </w:r>
    </w:p>
    <w:p w14:paraId="00558EF9"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 ne postupi u skladu s odredbama članka 56. ovoga Zakona</w:t>
      </w:r>
    </w:p>
    <w:p w14:paraId="6D5A9403"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6. ne ustroji zasebnu funkciju interne revizije i/ili ne osigura neovisnost te funkcije od ostalih funkcija i djelatnosti UAIF-a u skladu s odredbom članka 57. ovoga Zakona</w:t>
      </w:r>
    </w:p>
    <w:p w14:paraId="46ED21B7"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7. ne ispunjava dužnosti propisane odredbama članka 58. stavaka 7. - 9. ovoga Zakona</w:t>
      </w:r>
    </w:p>
    <w:p w14:paraId="12333DA1"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8. nije poduzeo sve primjerene mjere potrebne da bi se osiguralo njegovo neprekidno i redovito poslovanje, u skladu s odredbom članka 60. stavka 1. ovoga Zakona</w:t>
      </w:r>
    </w:p>
    <w:p w14:paraId="52CFFC4A"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9. nije propisao i implementirao jasne politike primitaka za sve kategorije radnika, upravu i nadzorni odbor, radi sprječavanja i upravljanja sukobom interesa i preuzimanja neprimjerenih rizika, u skladu s odredbama članka 61. ovoga Zakona</w:t>
      </w:r>
    </w:p>
    <w:p w14:paraId="100E8292"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10. u pogledu procedure postupanja, evidencije i poslovne dokumentacije ne postupi u skladu s odredbama članka 64. ovoga Zakona</w:t>
      </w:r>
    </w:p>
    <w:p w14:paraId="17B3CCCB"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11. ne rješava pritužbe ulagatelja u skladu s odredbama članka 65. ovoga Zakona</w:t>
      </w:r>
    </w:p>
    <w:p w14:paraId="67C45299"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12. nema, redovito ne ažurira ili ne održava svoju internetsku stranicu sa sadržajem propisanim odredbama članka 67. stavcima 1. i 2. ovoga Zakona</w:t>
      </w:r>
    </w:p>
    <w:p w14:paraId="71A1A307"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12.a kao UAIF koji upravlja AIF-om s privatnom ponudom nema svoju internetsku stranicu u skladu s člankom 67. stavkom 5. ovoga Zakona</w:t>
      </w:r>
    </w:p>
    <w:p w14:paraId="60F82F83"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12.b kao UAIF koji upravlja AIF-om s privatnom ponudom na svojoj internetskoj stanici nema osnovne podatke i informacije o UAIF-u i AIF-ovima kojima UAIF upravlja, u skladu s člankom 67. stavkom 5. ovoga Zakona</w:t>
      </w:r>
    </w:p>
    <w:p w14:paraId="2C43AB0E"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13. ne izradi i/ili ne dostavi Agenciji izvještaje UAIF-a u rokovima ili na način propisan pravilnikom iz članka 69. stavka 5. ovoga Zakona odnosno pravilnikom iz članka 69. stavka 6. ovoga Zakona</w:t>
      </w:r>
    </w:p>
    <w:p w14:paraId="3B05F23B"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14. na svojoj internetskoj stranici ne objavi podatke u skladu s odredbom članka 71. stavka 5. ovoga Zakona</w:t>
      </w:r>
    </w:p>
    <w:p w14:paraId="6E2A9979"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15. ne propiše ili ne implementira interne politike i procedure u skladu s odredbom članka 75. ovoga Zakona</w:t>
      </w:r>
    </w:p>
    <w:p w14:paraId="734EA134"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15.a Agenciji kao mali ili srednji UAIF nije do 31. ožujka tekuće godine dostavio podatke iz članka 76. stavka 7. ovoga Zakona</w:t>
      </w:r>
    </w:p>
    <w:p w14:paraId="2A8B379C"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16. kao društvo prenositelj ne objavi informaciju i/ili ne obavijesti sve ulagatelje o prijenosu upravljanja u skladu s odredbama članka 79. stavaka 1. i 2. ovoga Zakona</w:t>
      </w:r>
    </w:p>
    <w:p w14:paraId="39E12EEB"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17. kao društvo preuzimatelj ne objavi informaciju i/ili ne obavijesti sve ulagatelje o prijenosu upravljanja u skladu s odredbama članka 79. stavaka 1. i 2. ovoga Zakona</w:t>
      </w:r>
    </w:p>
    <w:p w14:paraId="0ED1BFA5"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18. u pogledu informacija koje se u sklopu provođenja predmarketinških aktivnosti iznose potencijalnim profesionalnim ulagateljima postupi protivno odredbama članka 119.a stavka 1. ovoga Zakona</w:t>
      </w:r>
    </w:p>
    <w:p w14:paraId="1FB1E15A"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19. u pogledu nacrta prospekta ili dokumenta ponude koji se u sklopu provođenja predmarketinških aktivnosti potencijalnim profesionalnim ulagateljima stavljaju na raspolaganje postupi protivno odredbama članka 119.a stavka 2. ovoga Zakona</w:t>
      </w:r>
    </w:p>
    <w:p w14:paraId="061F0D52"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20. nije osigurao da ulagatelji ne stječu udjele AIF-a kroz predmarketinške aktivnosti suprotno obvezi propisanoj odredbom članka 119.a stavka 4. ovoga Zakona</w:t>
      </w:r>
    </w:p>
    <w:p w14:paraId="704EAB2C"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21. nije osigurao da ulagatelji s kojima je komunicirao u sklopu predmarketinških aktivnosti udjele AIF-a na koji se odnosila predmarketinška komunikacija mogu steći samo u skladu s uvjetima za trgovanje udjelima AIF-a iz članaka 118., 119. i 142. ovoga Zakona, suprotno obvezi propisanoj odredbom članka 119.a stavka 5. ovoga Zakona</w:t>
      </w:r>
    </w:p>
    <w:p w14:paraId="1509B385"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22. nije u roku od dva tjedna nakon što je započeo s predmarketinškim aktivnostima Agenciji dostavio neformalno pismo u obliku i sadržaju kako je propisano člankom 119.a stavkom 7. ovoga Zakona</w:t>
      </w:r>
    </w:p>
    <w:p w14:paraId="3038A499"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23. u ime UAIF-a u Republici Hrvatskoj predmarketinške aktivnosti obavlja pravna ili fizička osoba koja nije sam UAIF ili osoba iz članka 119.a stavka 10. točaka a) do e) ovoga Zakona</w:t>
      </w:r>
    </w:p>
    <w:p w14:paraId="080F4CAA"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24. ne dokumentira sve aktivnosti, informacije i dokumente povezane s provedenim predmarketinškim aktivnostima sukladno obvezi iz članka 119.a stavka 11. ovoga Zakona</w:t>
      </w:r>
    </w:p>
    <w:p w14:paraId="4DFCC962"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25. nije prestao s izravnom ili neizravnom distribucijom udjela AIF-a u odnosu na koji je u skladu s člankom 119. stavkom 3. ovoga Zakona povučena obavijest u državi članici domaćinu UAIF-a u odnosu na koju je povučena obavijest suprotno obvezi propisanoj odredbom članka 119.b stavka 3. ovoga Zakona</w:t>
      </w:r>
    </w:p>
    <w:p w14:paraId="75C69435"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26. protivno zabrani propisanoj odredbom članka 119.b stavka 6. ovoga Zakona u roku od 36 mjeseci od dana povlačenja obavijesti iz članka 119. stavka 3. ovoga Zakona provede predmarketinške aktivnosti u odnosu na udjele AIF-a koji je naveden u članku 119.b stavku 2. točki c) ili u odnosu na usporedivu investicijsku strategiju ili ideju, u državi članici domaćinu UAIF-a navedenoj u članku 119.b stavku 2. točki c)</w:t>
      </w:r>
    </w:p>
    <w:p w14:paraId="5E30ACC3"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27. nije u skladu s odredbom članka 119.b stavka 7. ovoga Zakona osigurao ulagateljima koji ostanu imatelji udjela AIF-a navedenog u stavku 2. točki c) istoga članka i Agenciji pravila AIF-a i prospekt, kada je to primjenjivo, godišnji izvještaj AIF-a te podatak o zadnjoj utvrđenoj netovrijednosti imovine AIF-a, cijeni udjela AIF-a ili tržišnoj cijeni udjela AIF-a</w:t>
      </w:r>
    </w:p>
    <w:p w14:paraId="0C60AA42"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28. u Republici Hrvatskoj namjerava distribuirati udjele AIF-a kojima upravlja malim ulagateljima, a koji u Republici Hrvatskoj nije osigurao sustave za obavljanje zadataka iz članka 151. stavka 3. ovoga Zakona</w:t>
      </w:r>
    </w:p>
    <w:p w14:paraId="73704B4A"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29. učestalo ne dostavlja informacije iz članka 151. stavka 3. ovoga Zakona na zahtjev ulagateljima na trajnom mediju, suprotno obvezi iz članka 151. stavka 4. ovoga Zakona</w:t>
      </w:r>
    </w:p>
    <w:p w14:paraId="36054142"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30. nije osigurao da sustavi za obavljanje zadataka iz članka 151. stavaka 3., 4. i 5. ovoga Zakona ispunjavaju uvjete propisane stavkom 7. istoga članka.</w:t>
      </w:r>
    </w:p>
    <w:p w14:paraId="02A53FB2"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31. ne izvještava Agenciju o glavnim tržištima na kojima trguje i instrumentima kojima trguje za račun AIF-ova kojima upravlja u skladu s odredbama članka 177. stavaka 1. - 4. i stavka 11. ovoga Zakona</w:t>
      </w:r>
    </w:p>
    <w:p w14:paraId="1889446B"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32. upravljajući AIF-om koji znatno koristi financijsku polugu ne dostavi Agenciji informacije propisane odredbama članka 177. stavcima 5. i 6. ovoga Zakona</w:t>
      </w:r>
    </w:p>
    <w:p w14:paraId="65126B8D"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33. u pogledu objavljivanja u slučaju stjecanja kontrole ne postupi u skladu s odredbama članka 181. ovoga Zakona</w:t>
      </w:r>
    </w:p>
    <w:p w14:paraId="0EB4F749"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34. u vezi s godišnjim izvještajima AIF-a za čiji račun je UAIF stekao kontrolu nad neuvrštenim društvima ne postupi u skladu s odredbama članka 182. ovoga Zakona</w:t>
      </w:r>
    </w:p>
    <w:p w14:paraId="4F7F770C"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35. kod raspodjele imovine ne postupi u skladu s odredbama članka 183. stavka 1. ovoga Zakona</w:t>
      </w:r>
    </w:p>
    <w:p w14:paraId="6806E4CB"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36. postupak naknade štete ne provede u skladu s pravilnikom iz članka 94. stavka 7. ovoga Zakona</w:t>
      </w:r>
    </w:p>
    <w:p w14:paraId="6B842CFD"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37. ne obavijesti Agenciju o svakoj promjeni ugovora o upravljanju, u skladu s odredbom člankom 106. stavkom 4. ovoga Zakona</w:t>
      </w:r>
    </w:p>
    <w:p w14:paraId="48BEDFAB"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38. ulagateljima najmanje jednom godišnje ne dostavi izvadak o stanju i prometima udjelima, u skladu s odredbom članka 113. stavka 3. ovoga Zakona</w:t>
      </w:r>
    </w:p>
    <w:p w14:paraId="5D978367"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39. na zahtjev ulagatelja ili njihovih zastupnika ne dostavi izvadak o stanju i prometima udjela, prema odredbi članka 113. stavka 4. ovoga Zakona</w:t>
      </w:r>
    </w:p>
    <w:p w14:paraId="1898EFEB"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40. vodi registar ili objavljuje podatke iz registra udjela protivno pravilniku iz članka 111. stavka 4. ovoga Zakona</w:t>
      </w:r>
    </w:p>
    <w:p w14:paraId="3E38DA9F"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41. u državi članici domaćinu profesionalnim ulagateljima distribuira udjele AIF-a kojim upravlja protivno odredbama članka 154. stavaka 1., 2., 3. ili 9. ovoga Zakona</w:t>
      </w:r>
    </w:p>
    <w:p w14:paraId="2627CDD8"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42. ne obavijesti Agenciju o značajnoj promjeni podataka, u skladu s odredbom članka 156. stavka 1. ovoga Zakona</w:t>
      </w:r>
    </w:p>
    <w:p w14:paraId="6010A744"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43. pri oglašavanju AIF-a protivno članku 144. ovoga Zakona nije osigurao da je sav promidžbeni sadržaj namijenjen ulagateljima usklađen s odredbom članka 4. stavka 2. Uredbe (EU) br. 2019/1156</w:t>
      </w:r>
    </w:p>
    <w:p w14:paraId="79EDC6B3"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44. Agenciji ne dostavi obavijest iz članka 148. stavka 2. ovoga Zakona na način ili u rokovima propisanim pravilnikom iz članka 148. stavka 4. ovoga Zakona</w:t>
      </w:r>
    </w:p>
    <w:p w14:paraId="31ECA98E"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45. otkup obavi </w:t>
      </w:r>
      <w:r w:rsidRPr="002F5B91">
        <w:rPr>
          <w:rFonts w:ascii="Times New Roman" w:hAnsi="Times New Roman" w:cs="Times New Roman"/>
          <w:i/>
          <w:iCs/>
          <w:sz w:val="24"/>
          <w:szCs w:val="24"/>
        </w:rPr>
        <w:t>in specie, </w:t>
      </w:r>
      <w:r w:rsidRPr="002F5B91">
        <w:rPr>
          <w:rFonts w:ascii="Times New Roman" w:hAnsi="Times New Roman" w:cs="Times New Roman"/>
          <w:sz w:val="24"/>
          <w:szCs w:val="24"/>
        </w:rPr>
        <w:t>a on nije predviđen pravilima AIF-a i prospektom, kada je to primjenjivo, ili ga obavi na način koji nije u skladu s odredbama članka 160. ovoga Zakona</w:t>
      </w:r>
    </w:p>
    <w:p w14:paraId="5F316F0C"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46. ne postupi u skladu s odredbama pravilnika iz članka 163. stavka 5. ovoga Zakona</w:t>
      </w:r>
    </w:p>
    <w:p w14:paraId="067DFD9F"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47. više od dva puta u razdoblju od tri godine ne postupi u skladu s odredbama članka 158. ovoga Zakona</w:t>
      </w:r>
    </w:p>
    <w:p w14:paraId="2A778392"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48. ne dostavi ulagatelju besplatno dokumente prije sklapanja ugovora o ulaganju u skladu s odredbom članka 166. stavka 2. ovoga Zakona</w:t>
      </w:r>
    </w:p>
    <w:p w14:paraId="45FF4477"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49. ne izrađuje ili ne dostavlja revidirane godišnje izvještaje Agenciji u rokovima ili na način propisan odredbama članka 170. stavka 2., članka 171. stavka 4., članka 172. stavaka 1., 3. i 4., ili članka 173. ovoga Zakona ili odredbama pravilnika iz članka 171. stavka 6. i članka 172. stavka 5. ovoga Zakona</w:t>
      </w:r>
    </w:p>
    <w:p w14:paraId="6CF26D8F"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50. ne učini dostupnim pravila AIF-a, prospekt AIF-a ako postoji i posljednje revidirane godišnje financijske izvještaje ako postoje, u skladu s odredbama članka 175. stavaka 1. i 2. ovoga Zakona</w:t>
      </w:r>
    </w:p>
    <w:p w14:paraId="2B61E91B"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51. ne dostavi ulagatelju na njegov zahtjev besplatno pravila AIF-a, prospekt AIF-a kada je primjenjivo i posljednje revidirane godišnje izvještaje, u skladu s odredbom članka 175. stavka 3. ovoga Zakona</w:t>
      </w:r>
    </w:p>
    <w:p w14:paraId="663888D9"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52. ne objavljuje ili ne dostavi na zahtjev ulagatelja informacije u skladu s odredbama članka 176. ovoga Zakona</w:t>
      </w:r>
    </w:p>
    <w:p w14:paraId="21E6D715"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53. kao UAIF iz države članice ne dostavlja informacije ulagateljima u Republici Hrvatskoj u skladu s odredbama članka 184. stavaka 1., 3. ili 6. ovoga Zakona</w:t>
      </w:r>
    </w:p>
    <w:p w14:paraId="2FD609D6"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54. kao UAIF iz treće države ne dostavlja informacije ulagateljima u Republici Hrvatskoj u skladu s odredbama članka 184. stavaka 2., 3. ili 6. ovoga Zakona</w:t>
      </w:r>
    </w:p>
    <w:p w14:paraId="41441BFA"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55. izda udjele protivno odredbama članka 213. ovoga Zakona</w:t>
      </w:r>
    </w:p>
    <w:p w14:paraId="6CF2195D"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56. postupi protivno odredbama pravilnika iz članka 218. stavka 8. ovoga Zakona</w:t>
      </w:r>
    </w:p>
    <w:p w14:paraId="1EC3F2EF"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57. postupi protivno odredbama pravilnika iz članka 220. stavka 6. ovoga Zakona</w:t>
      </w:r>
    </w:p>
    <w:p w14:paraId="5E4B6EE6"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lastRenderedPageBreak/>
        <w:t>58. postupi protivno odredbama pravilnika iz članka 221. stavka 3. ovoga Zakona</w:t>
      </w:r>
    </w:p>
    <w:p w14:paraId="0EEA509D" w14:textId="77777777" w:rsidR="0044155C"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59. u skladu s člankom 228. stavkom 8. ovoga Zakona bez odgode ne obavijesti Agenciju da neće biti u mogućnosti ispuniti obveze iz članka 228. stavaka 2. i 3. ovoga Zakona u predviđenim rokovima.</w:t>
      </w:r>
    </w:p>
    <w:p w14:paraId="3BC55677" w14:textId="7FEA4EFC" w:rsidR="00EC0262" w:rsidRPr="002F5B91" w:rsidRDefault="0044155C" w:rsidP="001930B9">
      <w:pPr>
        <w:shd w:val="clear" w:color="auto" w:fill="FFFFFF"/>
        <w:spacing w:line="240" w:lineRule="auto"/>
        <w:jc w:val="both"/>
        <w:rPr>
          <w:rFonts w:ascii="Times New Roman" w:hAnsi="Times New Roman" w:cs="Times New Roman"/>
          <w:sz w:val="24"/>
          <w:szCs w:val="24"/>
        </w:rPr>
      </w:pPr>
      <w:r w:rsidRPr="002F5B91">
        <w:rPr>
          <w:rFonts w:ascii="Times New Roman" w:hAnsi="Times New Roman" w:cs="Times New Roman"/>
          <w:sz w:val="24"/>
          <w:szCs w:val="24"/>
        </w:rPr>
        <w:t>(2) Novčanom kaznom u iznosu od 1320,00 do 3980,00 eura kaznit će se za prekršaj iz stavka 1. ovoga članka i odgovorna osoba UAIF-a.</w:t>
      </w:r>
    </w:p>
    <w:p w14:paraId="28FE5F52" w14:textId="77777777" w:rsidR="00EC0262" w:rsidRPr="00EB3CD6" w:rsidRDefault="00EC0262" w:rsidP="001930B9">
      <w:pPr>
        <w:spacing w:after="0" w:line="240" w:lineRule="auto"/>
        <w:rPr>
          <w:rFonts w:ascii="Times New Roman" w:eastAsia="Arial" w:hAnsi="Times New Roman" w:cs="Times New Roman"/>
          <w:b/>
          <w:sz w:val="24"/>
          <w:szCs w:val="24"/>
        </w:rPr>
      </w:pPr>
    </w:p>
    <w:sectPr w:rsidR="00EC0262" w:rsidRPr="00EB3CD6" w:rsidSect="00586AA0">
      <w:footerReference w:type="default" r:id="rId12"/>
      <w:pgSz w:w="11906" w:h="16838"/>
      <w:pgMar w:top="1417" w:right="1417" w:bottom="1417" w:left="1417"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E83B39" w16cid:durableId="2A9E6EFE"/>
  <w16cid:commentId w16cid:paraId="41B3D5FC" w16cid:durableId="2A9E71CB"/>
  <w16cid:commentId w16cid:paraId="32DEDBF8" w16cid:durableId="2A9E6EFF"/>
  <w16cid:commentId w16cid:paraId="2E6ABBB1" w16cid:durableId="2A9E6F00"/>
  <w16cid:commentId w16cid:paraId="50F5BBEE" w16cid:durableId="2A9E6F01"/>
  <w16cid:commentId w16cid:paraId="5555AB31" w16cid:durableId="2A9E6F02"/>
  <w16cid:commentId w16cid:paraId="6DF90F3F" w16cid:durableId="2A9E6F6D"/>
  <w16cid:commentId w16cid:paraId="28EC0F21" w16cid:durableId="2A9E6F03"/>
  <w16cid:commentId w16cid:paraId="5CD1EE25" w16cid:durableId="2A9E6FD7"/>
  <w16cid:commentId w16cid:paraId="3A607FF0" w16cid:durableId="2A9E6F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DF6B3" w14:textId="77777777" w:rsidR="00616748" w:rsidRDefault="00616748" w:rsidP="001A5730">
      <w:pPr>
        <w:spacing w:after="0" w:line="240" w:lineRule="auto"/>
      </w:pPr>
      <w:r>
        <w:separator/>
      </w:r>
    </w:p>
  </w:endnote>
  <w:endnote w:type="continuationSeparator" w:id="0">
    <w:p w14:paraId="16DF31A8" w14:textId="77777777" w:rsidR="00616748" w:rsidRDefault="00616748" w:rsidP="001A5730">
      <w:pPr>
        <w:spacing w:after="0" w:line="240" w:lineRule="auto"/>
      </w:pPr>
      <w:r>
        <w:continuationSeparator/>
      </w:r>
    </w:p>
  </w:endnote>
  <w:endnote w:type="continuationNotice" w:id="1">
    <w:p w14:paraId="61CF6E6F" w14:textId="77777777" w:rsidR="00616748" w:rsidRDefault="006167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402195"/>
      <w:docPartObj>
        <w:docPartGallery w:val="Page Numbers (Bottom of Page)"/>
        <w:docPartUnique/>
      </w:docPartObj>
    </w:sdtPr>
    <w:sdtEndPr>
      <w:rPr>
        <w:rFonts w:ascii="Times New Roman" w:hAnsi="Times New Roman" w:cs="Times New Roman"/>
      </w:rPr>
    </w:sdtEndPr>
    <w:sdtContent>
      <w:p w14:paraId="73FE46E7" w14:textId="1338C3D8" w:rsidR="00535B48" w:rsidRPr="00C4750B" w:rsidRDefault="00535B48" w:rsidP="00C4750B">
        <w:pPr>
          <w:pStyle w:val="Footer"/>
          <w:jc w:val="center"/>
          <w:rPr>
            <w:rFonts w:ascii="Times New Roman" w:hAnsi="Times New Roman" w:cs="Times New Roman"/>
          </w:rPr>
        </w:pPr>
        <w:r w:rsidRPr="00C4750B">
          <w:rPr>
            <w:rFonts w:ascii="Times New Roman" w:hAnsi="Times New Roman" w:cs="Times New Roman"/>
          </w:rPr>
          <w:fldChar w:fldCharType="begin"/>
        </w:r>
        <w:r w:rsidRPr="00964454">
          <w:rPr>
            <w:rFonts w:ascii="Times New Roman" w:hAnsi="Times New Roman" w:cs="Times New Roman"/>
          </w:rPr>
          <w:instrText>PAGE   \* MERGEFORMAT</w:instrText>
        </w:r>
        <w:r w:rsidRPr="00C4750B">
          <w:rPr>
            <w:rFonts w:ascii="Times New Roman" w:hAnsi="Times New Roman" w:cs="Times New Roman"/>
          </w:rPr>
          <w:fldChar w:fldCharType="separate"/>
        </w:r>
        <w:r w:rsidR="0080098F">
          <w:rPr>
            <w:rFonts w:ascii="Times New Roman" w:hAnsi="Times New Roman" w:cs="Times New Roman"/>
            <w:noProof/>
          </w:rPr>
          <w:t>47</w:t>
        </w:r>
        <w:r w:rsidRPr="00C4750B">
          <w:rPr>
            <w:rFonts w:ascii="Times New Roman" w:hAnsi="Times New Roman" w:cs="Times New Roman"/>
          </w:rPr>
          <w:fldChar w:fldCharType="end"/>
        </w:r>
      </w:p>
    </w:sdtContent>
  </w:sdt>
  <w:p w14:paraId="7CF2F1D1" w14:textId="14CB1C55" w:rsidR="00535B48" w:rsidRDefault="00535B48" w:rsidP="00C4750B">
    <w:pPr>
      <w:pStyle w:val="Footer"/>
      <w:tabs>
        <w:tab w:val="clear" w:pos="4536"/>
        <w:tab w:val="clear" w:pos="9072"/>
        <w:tab w:val="left" w:pos="232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749DE" w14:textId="77777777" w:rsidR="00616748" w:rsidRDefault="00616748" w:rsidP="001A5730">
      <w:pPr>
        <w:spacing w:after="0" w:line="240" w:lineRule="auto"/>
      </w:pPr>
      <w:r>
        <w:separator/>
      </w:r>
    </w:p>
  </w:footnote>
  <w:footnote w:type="continuationSeparator" w:id="0">
    <w:p w14:paraId="57F64AC0" w14:textId="77777777" w:rsidR="00616748" w:rsidRDefault="00616748" w:rsidP="001A5730">
      <w:pPr>
        <w:spacing w:after="0" w:line="240" w:lineRule="auto"/>
      </w:pPr>
      <w:r>
        <w:continuationSeparator/>
      </w:r>
    </w:p>
  </w:footnote>
  <w:footnote w:type="continuationNotice" w:id="1">
    <w:p w14:paraId="427C686A" w14:textId="77777777" w:rsidR="00616748" w:rsidRDefault="006167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01B"/>
    <w:multiLevelType w:val="hybridMultilevel"/>
    <w:tmpl w:val="C3F66F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5C936BD"/>
    <w:multiLevelType w:val="hybridMultilevel"/>
    <w:tmpl w:val="8480877A"/>
    <w:lvl w:ilvl="0" w:tplc="425C2CC6">
      <w:start w:val="2"/>
      <w:numFmt w:val="bullet"/>
      <w:lvlText w:val="-"/>
      <w:lvlJc w:val="left"/>
      <w:pPr>
        <w:ind w:left="771" w:hanging="360"/>
      </w:pPr>
      <w:rPr>
        <w:rFonts w:ascii="Times New Roman" w:eastAsia="Calibri" w:hAnsi="Times New Roman" w:cs="Times New Roman"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2" w15:restartNumberingAfterBreak="0">
    <w:nsid w:val="2EBE7610"/>
    <w:multiLevelType w:val="hybridMultilevel"/>
    <w:tmpl w:val="2CAACD26"/>
    <w:lvl w:ilvl="0" w:tplc="DBA4D1E6">
      <w:start w:val="1"/>
      <w:numFmt w:val="decimal"/>
      <w:lvlText w:val="%1."/>
      <w:lvlJc w:val="left"/>
      <w:pPr>
        <w:ind w:left="720" w:hanging="360"/>
      </w:pPr>
      <w:rPr>
        <w:rFonts w:eastAsia="+mn-ea"/>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50E26A7"/>
    <w:multiLevelType w:val="hybridMultilevel"/>
    <w:tmpl w:val="3A8ED22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1BC7DDB"/>
    <w:multiLevelType w:val="hybridMultilevel"/>
    <w:tmpl w:val="183AE51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86E2E2B"/>
    <w:multiLevelType w:val="hybridMultilevel"/>
    <w:tmpl w:val="0AEA0FBA"/>
    <w:lvl w:ilvl="0" w:tplc="780274DE">
      <w:start w:val="3"/>
      <w:numFmt w:val="bullet"/>
      <w:lvlText w:val="-"/>
      <w:lvlJc w:val="left"/>
      <w:pPr>
        <w:ind w:left="360" w:hanging="360"/>
      </w:pPr>
      <w:rPr>
        <w:rFonts w:ascii="Calibri" w:eastAsiaTheme="minorHAnsi" w:hAnsi="Calibri" w:cs="Calibri"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5C574305"/>
    <w:multiLevelType w:val="hybridMultilevel"/>
    <w:tmpl w:val="B3648168"/>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EC27C57"/>
    <w:multiLevelType w:val="hybridMultilevel"/>
    <w:tmpl w:val="DEAAA9C6"/>
    <w:lvl w:ilvl="0" w:tplc="A75E6CA4">
      <w:start w:val="1"/>
      <w:numFmt w:val="bullet"/>
      <w:lvlText w:val="•"/>
      <w:lvlJc w:val="left"/>
      <w:pPr>
        <w:tabs>
          <w:tab w:val="num" w:pos="720"/>
        </w:tabs>
        <w:ind w:left="720" w:hanging="360"/>
      </w:pPr>
      <w:rPr>
        <w:rFonts w:ascii="Arial" w:hAnsi="Arial" w:hint="default"/>
      </w:rPr>
    </w:lvl>
    <w:lvl w:ilvl="1" w:tplc="63900058">
      <w:numFmt w:val="bullet"/>
      <w:lvlText w:val="–"/>
      <w:lvlJc w:val="left"/>
      <w:pPr>
        <w:tabs>
          <w:tab w:val="num" w:pos="1440"/>
        </w:tabs>
        <w:ind w:left="1440" w:hanging="360"/>
      </w:pPr>
      <w:rPr>
        <w:rFonts w:ascii="Arial" w:hAnsi="Arial" w:hint="default"/>
      </w:rPr>
    </w:lvl>
    <w:lvl w:ilvl="2" w:tplc="72746746" w:tentative="1">
      <w:start w:val="1"/>
      <w:numFmt w:val="bullet"/>
      <w:lvlText w:val="•"/>
      <w:lvlJc w:val="left"/>
      <w:pPr>
        <w:tabs>
          <w:tab w:val="num" w:pos="2160"/>
        </w:tabs>
        <w:ind w:left="2160" w:hanging="360"/>
      </w:pPr>
      <w:rPr>
        <w:rFonts w:ascii="Arial" w:hAnsi="Arial" w:hint="default"/>
      </w:rPr>
    </w:lvl>
    <w:lvl w:ilvl="3" w:tplc="4F70E188" w:tentative="1">
      <w:start w:val="1"/>
      <w:numFmt w:val="bullet"/>
      <w:lvlText w:val="•"/>
      <w:lvlJc w:val="left"/>
      <w:pPr>
        <w:tabs>
          <w:tab w:val="num" w:pos="2880"/>
        </w:tabs>
        <w:ind w:left="2880" w:hanging="360"/>
      </w:pPr>
      <w:rPr>
        <w:rFonts w:ascii="Arial" w:hAnsi="Arial" w:hint="default"/>
      </w:rPr>
    </w:lvl>
    <w:lvl w:ilvl="4" w:tplc="CC080AA0" w:tentative="1">
      <w:start w:val="1"/>
      <w:numFmt w:val="bullet"/>
      <w:lvlText w:val="•"/>
      <w:lvlJc w:val="left"/>
      <w:pPr>
        <w:tabs>
          <w:tab w:val="num" w:pos="3600"/>
        </w:tabs>
        <w:ind w:left="3600" w:hanging="360"/>
      </w:pPr>
      <w:rPr>
        <w:rFonts w:ascii="Arial" w:hAnsi="Arial" w:hint="default"/>
      </w:rPr>
    </w:lvl>
    <w:lvl w:ilvl="5" w:tplc="DA466A8C" w:tentative="1">
      <w:start w:val="1"/>
      <w:numFmt w:val="bullet"/>
      <w:lvlText w:val="•"/>
      <w:lvlJc w:val="left"/>
      <w:pPr>
        <w:tabs>
          <w:tab w:val="num" w:pos="4320"/>
        </w:tabs>
        <w:ind w:left="4320" w:hanging="360"/>
      </w:pPr>
      <w:rPr>
        <w:rFonts w:ascii="Arial" w:hAnsi="Arial" w:hint="default"/>
      </w:rPr>
    </w:lvl>
    <w:lvl w:ilvl="6" w:tplc="D70A5762" w:tentative="1">
      <w:start w:val="1"/>
      <w:numFmt w:val="bullet"/>
      <w:lvlText w:val="•"/>
      <w:lvlJc w:val="left"/>
      <w:pPr>
        <w:tabs>
          <w:tab w:val="num" w:pos="5040"/>
        </w:tabs>
        <w:ind w:left="5040" w:hanging="360"/>
      </w:pPr>
      <w:rPr>
        <w:rFonts w:ascii="Arial" w:hAnsi="Arial" w:hint="default"/>
      </w:rPr>
    </w:lvl>
    <w:lvl w:ilvl="7" w:tplc="DBCC9CF8" w:tentative="1">
      <w:start w:val="1"/>
      <w:numFmt w:val="bullet"/>
      <w:lvlText w:val="•"/>
      <w:lvlJc w:val="left"/>
      <w:pPr>
        <w:tabs>
          <w:tab w:val="num" w:pos="5760"/>
        </w:tabs>
        <w:ind w:left="5760" w:hanging="360"/>
      </w:pPr>
      <w:rPr>
        <w:rFonts w:ascii="Arial" w:hAnsi="Arial" w:hint="default"/>
      </w:rPr>
    </w:lvl>
    <w:lvl w:ilvl="8" w:tplc="542A61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A2421FC"/>
    <w:multiLevelType w:val="hybridMultilevel"/>
    <w:tmpl w:val="00ECD8DC"/>
    <w:lvl w:ilvl="0" w:tplc="425C2CC6">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AE47DF1"/>
    <w:multiLevelType w:val="hybridMultilevel"/>
    <w:tmpl w:val="B2B68C36"/>
    <w:lvl w:ilvl="0" w:tplc="8CEA8328">
      <w:start w:val="1"/>
      <w:numFmt w:val="bullet"/>
      <w:lvlText w:val=""/>
      <w:lvlJc w:val="center"/>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D7742EF"/>
    <w:multiLevelType w:val="hybridMultilevel"/>
    <w:tmpl w:val="F52C5C5E"/>
    <w:lvl w:ilvl="0" w:tplc="71CC392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29D3A29"/>
    <w:multiLevelType w:val="hybridMultilevel"/>
    <w:tmpl w:val="A60ED63E"/>
    <w:lvl w:ilvl="0" w:tplc="0A7CB7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6BC4A15"/>
    <w:multiLevelType w:val="hybridMultilevel"/>
    <w:tmpl w:val="1C94BA2C"/>
    <w:lvl w:ilvl="0" w:tplc="425C2CC6">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7361CC3"/>
    <w:multiLevelType w:val="hybridMultilevel"/>
    <w:tmpl w:val="B704BC68"/>
    <w:lvl w:ilvl="0" w:tplc="317E1A70">
      <w:start w:val="3"/>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4"/>
  </w:num>
  <w:num w:numId="7">
    <w:abstractNumId w:val="5"/>
  </w:num>
  <w:num w:numId="8">
    <w:abstractNumId w:val="12"/>
  </w:num>
  <w:num w:numId="9">
    <w:abstractNumId w:val="13"/>
  </w:num>
  <w:num w:numId="10">
    <w:abstractNumId w:val="2"/>
  </w:num>
  <w:num w:numId="11">
    <w:abstractNumId w:val="8"/>
  </w:num>
  <w:num w:numId="12">
    <w:abstractNumId w:val="6"/>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E0"/>
    <w:rsid w:val="000003E6"/>
    <w:rsid w:val="00002E7A"/>
    <w:rsid w:val="00003643"/>
    <w:rsid w:val="0000402B"/>
    <w:rsid w:val="0000515D"/>
    <w:rsid w:val="00005658"/>
    <w:rsid w:val="0000651E"/>
    <w:rsid w:val="0000683D"/>
    <w:rsid w:val="00006DFA"/>
    <w:rsid w:val="00007B57"/>
    <w:rsid w:val="0001098D"/>
    <w:rsid w:val="00013216"/>
    <w:rsid w:val="000179E8"/>
    <w:rsid w:val="000213EB"/>
    <w:rsid w:val="0002140E"/>
    <w:rsid w:val="00021FF8"/>
    <w:rsid w:val="00022B20"/>
    <w:rsid w:val="000242FF"/>
    <w:rsid w:val="00025205"/>
    <w:rsid w:val="00025553"/>
    <w:rsid w:val="00027525"/>
    <w:rsid w:val="0003009D"/>
    <w:rsid w:val="00032223"/>
    <w:rsid w:val="00032671"/>
    <w:rsid w:val="00032A37"/>
    <w:rsid w:val="0003446A"/>
    <w:rsid w:val="00034672"/>
    <w:rsid w:val="00037109"/>
    <w:rsid w:val="000371CE"/>
    <w:rsid w:val="00040D43"/>
    <w:rsid w:val="00042BE0"/>
    <w:rsid w:val="000430F5"/>
    <w:rsid w:val="00045942"/>
    <w:rsid w:val="00045A08"/>
    <w:rsid w:val="00045D7D"/>
    <w:rsid w:val="00046170"/>
    <w:rsid w:val="00047A3F"/>
    <w:rsid w:val="0005170F"/>
    <w:rsid w:val="00053C70"/>
    <w:rsid w:val="00055074"/>
    <w:rsid w:val="0005622A"/>
    <w:rsid w:val="00060521"/>
    <w:rsid w:val="00061389"/>
    <w:rsid w:val="00061DEB"/>
    <w:rsid w:val="000645A9"/>
    <w:rsid w:val="000646C3"/>
    <w:rsid w:val="00064784"/>
    <w:rsid w:val="00065CB4"/>
    <w:rsid w:val="00065EEF"/>
    <w:rsid w:val="000670F7"/>
    <w:rsid w:val="00070A3C"/>
    <w:rsid w:val="00070AC8"/>
    <w:rsid w:val="00073A42"/>
    <w:rsid w:val="0007424E"/>
    <w:rsid w:val="00076DBB"/>
    <w:rsid w:val="00077CD0"/>
    <w:rsid w:val="000809CA"/>
    <w:rsid w:val="00080F81"/>
    <w:rsid w:val="00083190"/>
    <w:rsid w:val="00083305"/>
    <w:rsid w:val="00084347"/>
    <w:rsid w:val="00085350"/>
    <w:rsid w:val="00086211"/>
    <w:rsid w:val="00086CD6"/>
    <w:rsid w:val="00087285"/>
    <w:rsid w:val="00090508"/>
    <w:rsid w:val="000906BA"/>
    <w:rsid w:val="00091395"/>
    <w:rsid w:val="000919D1"/>
    <w:rsid w:val="00092C24"/>
    <w:rsid w:val="00092F04"/>
    <w:rsid w:val="00093920"/>
    <w:rsid w:val="00093B76"/>
    <w:rsid w:val="00095160"/>
    <w:rsid w:val="00095452"/>
    <w:rsid w:val="0009650D"/>
    <w:rsid w:val="00097A30"/>
    <w:rsid w:val="000A08D0"/>
    <w:rsid w:val="000A1741"/>
    <w:rsid w:val="000A21CB"/>
    <w:rsid w:val="000A35BB"/>
    <w:rsid w:val="000A4BB6"/>
    <w:rsid w:val="000A5E27"/>
    <w:rsid w:val="000A5FB7"/>
    <w:rsid w:val="000A6093"/>
    <w:rsid w:val="000A61BE"/>
    <w:rsid w:val="000A70B7"/>
    <w:rsid w:val="000A797D"/>
    <w:rsid w:val="000B12A5"/>
    <w:rsid w:val="000B2819"/>
    <w:rsid w:val="000B3DC7"/>
    <w:rsid w:val="000B403A"/>
    <w:rsid w:val="000B5FCB"/>
    <w:rsid w:val="000B66E4"/>
    <w:rsid w:val="000B75DC"/>
    <w:rsid w:val="000B7E3B"/>
    <w:rsid w:val="000C00B2"/>
    <w:rsid w:val="000C0B9E"/>
    <w:rsid w:val="000C0F48"/>
    <w:rsid w:val="000C1614"/>
    <w:rsid w:val="000C409B"/>
    <w:rsid w:val="000C52D8"/>
    <w:rsid w:val="000C76D7"/>
    <w:rsid w:val="000D2197"/>
    <w:rsid w:val="000D5FDD"/>
    <w:rsid w:val="000E0A5A"/>
    <w:rsid w:val="000E11F9"/>
    <w:rsid w:val="000E2D26"/>
    <w:rsid w:val="000E3117"/>
    <w:rsid w:val="000E42F6"/>
    <w:rsid w:val="000E44B8"/>
    <w:rsid w:val="000E536E"/>
    <w:rsid w:val="000E55D9"/>
    <w:rsid w:val="000E5AE2"/>
    <w:rsid w:val="000E5B8A"/>
    <w:rsid w:val="000E5F09"/>
    <w:rsid w:val="000E62F7"/>
    <w:rsid w:val="000F174F"/>
    <w:rsid w:val="000F4B3D"/>
    <w:rsid w:val="000F58DD"/>
    <w:rsid w:val="000F74E8"/>
    <w:rsid w:val="000F783E"/>
    <w:rsid w:val="00100963"/>
    <w:rsid w:val="0010116B"/>
    <w:rsid w:val="0010220E"/>
    <w:rsid w:val="00102582"/>
    <w:rsid w:val="0010427F"/>
    <w:rsid w:val="001044EA"/>
    <w:rsid w:val="001045D5"/>
    <w:rsid w:val="00106CD4"/>
    <w:rsid w:val="001073FA"/>
    <w:rsid w:val="00112E9C"/>
    <w:rsid w:val="001135A6"/>
    <w:rsid w:val="001144FD"/>
    <w:rsid w:val="00114C51"/>
    <w:rsid w:val="00114FA0"/>
    <w:rsid w:val="00115A1D"/>
    <w:rsid w:val="001169FE"/>
    <w:rsid w:val="00121F59"/>
    <w:rsid w:val="001229D6"/>
    <w:rsid w:val="00125C4D"/>
    <w:rsid w:val="00125FB6"/>
    <w:rsid w:val="00131747"/>
    <w:rsid w:val="0013229C"/>
    <w:rsid w:val="001326A0"/>
    <w:rsid w:val="00132820"/>
    <w:rsid w:val="0013470A"/>
    <w:rsid w:val="00137BCD"/>
    <w:rsid w:val="00137CA1"/>
    <w:rsid w:val="00141033"/>
    <w:rsid w:val="00141535"/>
    <w:rsid w:val="00141C3A"/>
    <w:rsid w:val="00141ED7"/>
    <w:rsid w:val="001420DE"/>
    <w:rsid w:val="001422EB"/>
    <w:rsid w:val="00144326"/>
    <w:rsid w:val="00144E89"/>
    <w:rsid w:val="00145B6A"/>
    <w:rsid w:val="00145F2E"/>
    <w:rsid w:val="0014689B"/>
    <w:rsid w:val="001472E9"/>
    <w:rsid w:val="001478D7"/>
    <w:rsid w:val="0015266F"/>
    <w:rsid w:val="0015286B"/>
    <w:rsid w:val="001536ED"/>
    <w:rsid w:val="001543C3"/>
    <w:rsid w:val="00156AAA"/>
    <w:rsid w:val="00156EE6"/>
    <w:rsid w:val="00157274"/>
    <w:rsid w:val="001573DA"/>
    <w:rsid w:val="001607D5"/>
    <w:rsid w:val="001609BA"/>
    <w:rsid w:val="00160F92"/>
    <w:rsid w:val="001614B0"/>
    <w:rsid w:val="00165AF1"/>
    <w:rsid w:val="0017108C"/>
    <w:rsid w:val="00172454"/>
    <w:rsid w:val="00173F03"/>
    <w:rsid w:val="001745E3"/>
    <w:rsid w:val="00175ADB"/>
    <w:rsid w:val="0017761F"/>
    <w:rsid w:val="00177669"/>
    <w:rsid w:val="00180C0B"/>
    <w:rsid w:val="001822F2"/>
    <w:rsid w:val="001823C3"/>
    <w:rsid w:val="00182FEE"/>
    <w:rsid w:val="00185278"/>
    <w:rsid w:val="00187056"/>
    <w:rsid w:val="00187D3A"/>
    <w:rsid w:val="0019097C"/>
    <w:rsid w:val="00190C62"/>
    <w:rsid w:val="0019143A"/>
    <w:rsid w:val="00191D5A"/>
    <w:rsid w:val="001930B9"/>
    <w:rsid w:val="001970B1"/>
    <w:rsid w:val="001A00D3"/>
    <w:rsid w:val="001A0A0B"/>
    <w:rsid w:val="001A17E9"/>
    <w:rsid w:val="001A20E3"/>
    <w:rsid w:val="001A3DBC"/>
    <w:rsid w:val="001A4921"/>
    <w:rsid w:val="001A5730"/>
    <w:rsid w:val="001A5740"/>
    <w:rsid w:val="001A651E"/>
    <w:rsid w:val="001B00C0"/>
    <w:rsid w:val="001B1BC0"/>
    <w:rsid w:val="001B2CD2"/>
    <w:rsid w:val="001B3EDF"/>
    <w:rsid w:val="001B4758"/>
    <w:rsid w:val="001B4BC2"/>
    <w:rsid w:val="001B56B5"/>
    <w:rsid w:val="001C1BD8"/>
    <w:rsid w:val="001C4DB9"/>
    <w:rsid w:val="001C5401"/>
    <w:rsid w:val="001C5AB2"/>
    <w:rsid w:val="001C62BD"/>
    <w:rsid w:val="001C72FF"/>
    <w:rsid w:val="001C7717"/>
    <w:rsid w:val="001C7DF0"/>
    <w:rsid w:val="001D2830"/>
    <w:rsid w:val="001D2C86"/>
    <w:rsid w:val="001D4438"/>
    <w:rsid w:val="001D464D"/>
    <w:rsid w:val="001D5195"/>
    <w:rsid w:val="001D5AFB"/>
    <w:rsid w:val="001D64DA"/>
    <w:rsid w:val="001D704B"/>
    <w:rsid w:val="001E0AA7"/>
    <w:rsid w:val="001E1130"/>
    <w:rsid w:val="001E14D2"/>
    <w:rsid w:val="001E3B17"/>
    <w:rsid w:val="001E465A"/>
    <w:rsid w:val="001E54E4"/>
    <w:rsid w:val="001E723B"/>
    <w:rsid w:val="001E7AE9"/>
    <w:rsid w:val="001F081A"/>
    <w:rsid w:val="001F09AB"/>
    <w:rsid w:val="001F1DB0"/>
    <w:rsid w:val="001F5ED5"/>
    <w:rsid w:val="001F6BC9"/>
    <w:rsid w:val="001F7D4F"/>
    <w:rsid w:val="001F7E36"/>
    <w:rsid w:val="002005F0"/>
    <w:rsid w:val="002014C9"/>
    <w:rsid w:val="00201B51"/>
    <w:rsid w:val="00202224"/>
    <w:rsid w:val="00202718"/>
    <w:rsid w:val="00203A08"/>
    <w:rsid w:val="00203FB2"/>
    <w:rsid w:val="00204AD8"/>
    <w:rsid w:val="00210655"/>
    <w:rsid w:val="00210FD1"/>
    <w:rsid w:val="00211BFA"/>
    <w:rsid w:val="00212F6C"/>
    <w:rsid w:val="00213B04"/>
    <w:rsid w:val="00215CAC"/>
    <w:rsid w:val="00216C01"/>
    <w:rsid w:val="002174B3"/>
    <w:rsid w:val="002207D2"/>
    <w:rsid w:val="00222FD9"/>
    <w:rsid w:val="00223683"/>
    <w:rsid w:val="00224B32"/>
    <w:rsid w:val="0022512A"/>
    <w:rsid w:val="002257C5"/>
    <w:rsid w:val="00227714"/>
    <w:rsid w:val="00230287"/>
    <w:rsid w:val="00230D2A"/>
    <w:rsid w:val="00232917"/>
    <w:rsid w:val="00232ACE"/>
    <w:rsid w:val="00233180"/>
    <w:rsid w:val="002336BC"/>
    <w:rsid w:val="002338B5"/>
    <w:rsid w:val="00235DF9"/>
    <w:rsid w:val="00236757"/>
    <w:rsid w:val="00237FCD"/>
    <w:rsid w:val="00241891"/>
    <w:rsid w:val="00241D10"/>
    <w:rsid w:val="00242599"/>
    <w:rsid w:val="0024265F"/>
    <w:rsid w:val="00243A53"/>
    <w:rsid w:val="00243AFF"/>
    <w:rsid w:val="00243D70"/>
    <w:rsid w:val="00244F14"/>
    <w:rsid w:val="0024613A"/>
    <w:rsid w:val="00246811"/>
    <w:rsid w:val="002468E0"/>
    <w:rsid w:val="00247A4F"/>
    <w:rsid w:val="00250476"/>
    <w:rsid w:val="002507C8"/>
    <w:rsid w:val="00251074"/>
    <w:rsid w:val="0025368D"/>
    <w:rsid w:val="00255025"/>
    <w:rsid w:val="00260278"/>
    <w:rsid w:val="00260491"/>
    <w:rsid w:val="00260FAC"/>
    <w:rsid w:val="00261D85"/>
    <w:rsid w:val="00261F4C"/>
    <w:rsid w:val="00262527"/>
    <w:rsid w:val="00262AD3"/>
    <w:rsid w:val="00263D23"/>
    <w:rsid w:val="002649C8"/>
    <w:rsid w:val="00264D5C"/>
    <w:rsid w:val="00265EC6"/>
    <w:rsid w:val="0026609A"/>
    <w:rsid w:val="00266820"/>
    <w:rsid w:val="00267AEF"/>
    <w:rsid w:val="00267CC7"/>
    <w:rsid w:val="002705BB"/>
    <w:rsid w:val="00270678"/>
    <w:rsid w:val="002714CD"/>
    <w:rsid w:val="0027220F"/>
    <w:rsid w:val="00273995"/>
    <w:rsid w:val="00274DE9"/>
    <w:rsid w:val="002753D7"/>
    <w:rsid w:val="0027660C"/>
    <w:rsid w:val="002778D3"/>
    <w:rsid w:val="00281353"/>
    <w:rsid w:val="0028190F"/>
    <w:rsid w:val="00282CD0"/>
    <w:rsid w:val="00283280"/>
    <w:rsid w:val="00284D76"/>
    <w:rsid w:val="00285166"/>
    <w:rsid w:val="002858D5"/>
    <w:rsid w:val="0029313F"/>
    <w:rsid w:val="002935B6"/>
    <w:rsid w:val="00294FBB"/>
    <w:rsid w:val="002A07DC"/>
    <w:rsid w:val="002A135F"/>
    <w:rsid w:val="002A240C"/>
    <w:rsid w:val="002A330E"/>
    <w:rsid w:val="002A491C"/>
    <w:rsid w:val="002A6F2F"/>
    <w:rsid w:val="002A74A9"/>
    <w:rsid w:val="002B1D80"/>
    <w:rsid w:val="002B3BC7"/>
    <w:rsid w:val="002B4D1C"/>
    <w:rsid w:val="002B591F"/>
    <w:rsid w:val="002B61A0"/>
    <w:rsid w:val="002B66D9"/>
    <w:rsid w:val="002B6A24"/>
    <w:rsid w:val="002B6DFC"/>
    <w:rsid w:val="002B6FDA"/>
    <w:rsid w:val="002C02EC"/>
    <w:rsid w:val="002C169F"/>
    <w:rsid w:val="002C195F"/>
    <w:rsid w:val="002C3B9D"/>
    <w:rsid w:val="002C3C5A"/>
    <w:rsid w:val="002C42A7"/>
    <w:rsid w:val="002C49DB"/>
    <w:rsid w:val="002C53EF"/>
    <w:rsid w:val="002C5472"/>
    <w:rsid w:val="002C5543"/>
    <w:rsid w:val="002C5631"/>
    <w:rsid w:val="002C6069"/>
    <w:rsid w:val="002C6D75"/>
    <w:rsid w:val="002C6DCF"/>
    <w:rsid w:val="002C7BB4"/>
    <w:rsid w:val="002C7DBF"/>
    <w:rsid w:val="002D0C3A"/>
    <w:rsid w:val="002D2C11"/>
    <w:rsid w:val="002D39A8"/>
    <w:rsid w:val="002D58CC"/>
    <w:rsid w:val="002D653B"/>
    <w:rsid w:val="002D68E7"/>
    <w:rsid w:val="002D6AED"/>
    <w:rsid w:val="002E0278"/>
    <w:rsid w:val="002E1008"/>
    <w:rsid w:val="002E2C4F"/>
    <w:rsid w:val="002E2CDF"/>
    <w:rsid w:val="002E3CD6"/>
    <w:rsid w:val="002E57C2"/>
    <w:rsid w:val="002E5B47"/>
    <w:rsid w:val="002F001B"/>
    <w:rsid w:val="002F01DC"/>
    <w:rsid w:val="002F06EF"/>
    <w:rsid w:val="002F0E77"/>
    <w:rsid w:val="002F388A"/>
    <w:rsid w:val="002F40BE"/>
    <w:rsid w:val="002F42C8"/>
    <w:rsid w:val="002F54CC"/>
    <w:rsid w:val="002F5B91"/>
    <w:rsid w:val="002F5C19"/>
    <w:rsid w:val="002F63AF"/>
    <w:rsid w:val="002F70B2"/>
    <w:rsid w:val="002F7E97"/>
    <w:rsid w:val="0030035B"/>
    <w:rsid w:val="00305FF3"/>
    <w:rsid w:val="0030615D"/>
    <w:rsid w:val="003069AF"/>
    <w:rsid w:val="00307731"/>
    <w:rsid w:val="00316A9D"/>
    <w:rsid w:val="00317523"/>
    <w:rsid w:val="0031796C"/>
    <w:rsid w:val="00320086"/>
    <w:rsid w:val="00322618"/>
    <w:rsid w:val="003230D8"/>
    <w:rsid w:val="00323257"/>
    <w:rsid w:val="003237B9"/>
    <w:rsid w:val="003247A4"/>
    <w:rsid w:val="003260A7"/>
    <w:rsid w:val="003269F3"/>
    <w:rsid w:val="00326C4C"/>
    <w:rsid w:val="00327B85"/>
    <w:rsid w:val="00330944"/>
    <w:rsid w:val="00330BBD"/>
    <w:rsid w:val="003310E7"/>
    <w:rsid w:val="00331930"/>
    <w:rsid w:val="003319BE"/>
    <w:rsid w:val="00332E52"/>
    <w:rsid w:val="00333031"/>
    <w:rsid w:val="00333098"/>
    <w:rsid w:val="00333EC5"/>
    <w:rsid w:val="0033514A"/>
    <w:rsid w:val="003352BB"/>
    <w:rsid w:val="003360DD"/>
    <w:rsid w:val="00340C78"/>
    <w:rsid w:val="00340DA0"/>
    <w:rsid w:val="00341D31"/>
    <w:rsid w:val="00344792"/>
    <w:rsid w:val="003449F0"/>
    <w:rsid w:val="0034593B"/>
    <w:rsid w:val="0034609A"/>
    <w:rsid w:val="00346286"/>
    <w:rsid w:val="00350386"/>
    <w:rsid w:val="003509BD"/>
    <w:rsid w:val="00351049"/>
    <w:rsid w:val="00352991"/>
    <w:rsid w:val="00352CD1"/>
    <w:rsid w:val="00352DCC"/>
    <w:rsid w:val="00352EBB"/>
    <w:rsid w:val="00354E65"/>
    <w:rsid w:val="00357B42"/>
    <w:rsid w:val="00360923"/>
    <w:rsid w:val="00362FA0"/>
    <w:rsid w:val="00365C5B"/>
    <w:rsid w:val="003662D5"/>
    <w:rsid w:val="0036694A"/>
    <w:rsid w:val="00367D85"/>
    <w:rsid w:val="00370A99"/>
    <w:rsid w:val="0037217A"/>
    <w:rsid w:val="0037279A"/>
    <w:rsid w:val="00377DB2"/>
    <w:rsid w:val="0038072D"/>
    <w:rsid w:val="00381DF1"/>
    <w:rsid w:val="003835C1"/>
    <w:rsid w:val="0038437A"/>
    <w:rsid w:val="00385F7A"/>
    <w:rsid w:val="00387E5D"/>
    <w:rsid w:val="0039128A"/>
    <w:rsid w:val="003934C1"/>
    <w:rsid w:val="00394ABC"/>
    <w:rsid w:val="003A062E"/>
    <w:rsid w:val="003A11C8"/>
    <w:rsid w:val="003A292E"/>
    <w:rsid w:val="003A2B23"/>
    <w:rsid w:val="003A2FCC"/>
    <w:rsid w:val="003A45E4"/>
    <w:rsid w:val="003A6BDE"/>
    <w:rsid w:val="003A725A"/>
    <w:rsid w:val="003B2615"/>
    <w:rsid w:val="003B3AC7"/>
    <w:rsid w:val="003C0C1C"/>
    <w:rsid w:val="003C116D"/>
    <w:rsid w:val="003C162D"/>
    <w:rsid w:val="003C352A"/>
    <w:rsid w:val="003C460A"/>
    <w:rsid w:val="003C7158"/>
    <w:rsid w:val="003C7889"/>
    <w:rsid w:val="003D0B22"/>
    <w:rsid w:val="003D0E66"/>
    <w:rsid w:val="003D1387"/>
    <w:rsid w:val="003D2C17"/>
    <w:rsid w:val="003D2F28"/>
    <w:rsid w:val="003D30A9"/>
    <w:rsid w:val="003D318D"/>
    <w:rsid w:val="003D4DA5"/>
    <w:rsid w:val="003D564D"/>
    <w:rsid w:val="003D5DB7"/>
    <w:rsid w:val="003D65EA"/>
    <w:rsid w:val="003D73FA"/>
    <w:rsid w:val="003D7BDB"/>
    <w:rsid w:val="003E0809"/>
    <w:rsid w:val="003E1B4A"/>
    <w:rsid w:val="003E22E4"/>
    <w:rsid w:val="003E57EB"/>
    <w:rsid w:val="003E5B37"/>
    <w:rsid w:val="003E6185"/>
    <w:rsid w:val="003E7CEB"/>
    <w:rsid w:val="003F23E9"/>
    <w:rsid w:val="003F3D90"/>
    <w:rsid w:val="003F3E62"/>
    <w:rsid w:val="003F4246"/>
    <w:rsid w:val="003F573A"/>
    <w:rsid w:val="003F7ADA"/>
    <w:rsid w:val="0040026F"/>
    <w:rsid w:val="00400AA1"/>
    <w:rsid w:val="00402646"/>
    <w:rsid w:val="0040499F"/>
    <w:rsid w:val="00404C7D"/>
    <w:rsid w:val="004052BA"/>
    <w:rsid w:val="00405408"/>
    <w:rsid w:val="00405854"/>
    <w:rsid w:val="00405A9D"/>
    <w:rsid w:val="00405E34"/>
    <w:rsid w:val="004100AE"/>
    <w:rsid w:val="004111E3"/>
    <w:rsid w:val="00411C88"/>
    <w:rsid w:val="004123EA"/>
    <w:rsid w:val="0041241C"/>
    <w:rsid w:val="004132A7"/>
    <w:rsid w:val="00416447"/>
    <w:rsid w:val="00417843"/>
    <w:rsid w:val="00417E03"/>
    <w:rsid w:val="00420AC8"/>
    <w:rsid w:val="00420B13"/>
    <w:rsid w:val="0042506B"/>
    <w:rsid w:val="004256D9"/>
    <w:rsid w:val="00426B79"/>
    <w:rsid w:val="00427021"/>
    <w:rsid w:val="004276A7"/>
    <w:rsid w:val="00427CD8"/>
    <w:rsid w:val="004336C4"/>
    <w:rsid w:val="00434B3B"/>
    <w:rsid w:val="00436177"/>
    <w:rsid w:val="0044137A"/>
    <w:rsid w:val="0044155C"/>
    <w:rsid w:val="004418D2"/>
    <w:rsid w:val="004426F6"/>
    <w:rsid w:val="00442DB6"/>
    <w:rsid w:val="0044388B"/>
    <w:rsid w:val="00446E75"/>
    <w:rsid w:val="00447274"/>
    <w:rsid w:val="00450079"/>
    <w:rsid w:val="00450F3C"/>
    <w:rsid w:val="00451537"/>
    <w:rsid w:val="0045361A"/>
    <w:rsid w:val="00453643"/>
    <w:rsid w:val="00453DEA"/>
    <w:rsid w:val="00453F95"/>
    <w:rsid w:val="0045477F"/>
    <w:rsid w:val="00455188"/>
    <w:rsid w:val="00456311"/>
    <w:rsid w:val="00456CEE"/>
    <w:rsid w:val="00460644"/>
    <w:rsid w:val="00460FA6"/>
    <w:rsid w:val="00461552"/>
    <w:rsid w:val="004617F3"/>
    <w:rsid w:val="00462A11"/>
    <w:rsid w:val="00463ED9"/>
    <w:rsid w:val="00464E09"/>
    <w:rsid w:val="00466531"/>
    <w:rsid w:val="00466DE6"/>
    <w:rsid w:val="00472080"/>
    <w:rsid w:val="00472483"/>
    <w:rsid w:val="00472DD5"/>
    <w:rsid w:val="00476453"/>
    <w:rsid w:val="004775FD"/>
    <w:rsid w:val="00477C04"/>
    <w:rsid w:val="00480823"/>
    <w:rsid w:val="00480ECC"/>
    <w:rsid w:val="00481AFE"/>
    <w:rsid w:val="00482165"/>
    <w:rsid w:val="004833C7"/>
    <w:rsid w:val="00484430"/>
    <w:rsid w:val="00485732"/>
    <w:rsid w:val="0048581C"/>
    <w:rsid w:val="004873D9"/>
    <w:rsid w:val="004913C7"/>
    <w:rsid w:val="0049177F"/>
    <w:rsid w:val="00492028"/>
    <w:rsid w:val="00492181"/>
    <w:rsid w:val="00493CB5"/>
    <w:rsid w:val="0049547D"/>
    <w:rsid w:val="004954AB"/>
    <w:rsid w:val="004958A5"/>
    <w:rsid w:val="00496C6C"/>
    <w:rsid w:val="004A1248"/>
    <w:rsid w:val="004A2BAA"/>
    <w:rsid w:val="004A5A54"/>
    <w:rsid w:val="004A7A22"/>
    <w:rsid w:val="004B16B3"/>
    <w:rsid w:val="004B2735"/>
    <w:rsid w:val="004B30F5"/>
    <w:rsid w:val="004B4134"/>
    <w:rsid w:val="004B5834"/>
    <w:rsid w:val="004B669A"/>
    <w:rsid w:val="004B67E4"/>
    <w:rsid w:val="004B6DCE"/>
    <w:rsid w:val="004B6DCF"/>
    <w:rsid w:val="004B7044"/>
    <w:rsid w:val="004B7866"/>
    <w:rsid w:val="004B7AF1"/>
    <w:rsid w:val="004B7B68"/>
    <w:rsid w:val="004B7C7A"/>
    <w:rsid w:val="004C1405"/>
    <w:rsid w:val="004C2F82"/>
    <w:rsid w:val="004C4928"/>
    <w:rsid w:val="004C62AE"/>
    <w:rsid w:val="004C6627"/>
    <w:rsid w:val="004C6DD0"/>
    <w:rsid w:val="004C7BDB"/>
    <w:rsid w:val="004C7CA9"/>
    <w:rsid w:val="004D08F4"/>
    <w:rsid w:val="004D1BA1"/>
    <w:rsid w:val="004D2677"/>
    <w:rsid w:val="004D2CBD"/>
    <w:rsid w:val="004D4131"/>
    <w:rsid w:val="004D4D0B"/>
    <w:rsid w:val="004D5EFB"/>
    <w:rsid w:val="004D67F1"/>
    <w:rsid w:val="004D67F7"/>
    <w:rsid w:val="004D7A4D"/>
    <w:rsid w:val="004D7B17"/>
    <w:rsid w:val="004E0296"/>
    <w:rsid w:val="004E0C77"/>
    <w:rsid w:val="004E3D8A"/>
    <w:rsid w:val="004E4E17"/>
    <w:rsid w:val="004E54BE"/>
    <w:rsid w:val="004E6FC9"/>
    <w:rsid w:val="004E7732"/>
    <w:rsid w:val="004E7CB7"/>
    <w:rsid w:val="004F1111"/>
    <w:rsid w:val="004F1843"/>
    <w:rsid w:val="004F1B93"/>
    <w:rsid w:val="004F2076"/>
    <w:rsid w:val="004F2EED"/>
    <w:rsid w:val="004F4A93"/>
    <w:rsid w:val="004F540E"/>
    <w:rsid w:val="004F5E9B"/>
    <w:rsid w:val="004F6B98"/>
    <w:rsid w:val="004F7381"/>
    <w:rsid w:val="004F78B7"/>
    <w:rsid w:val="004F7CD0"/>
    <w:rsid w:val="0050035D"/>
    <w:rsid w:val="00500717"/>
    <w:rsid w:val="0050295D"/>
    <w:rsid w:val="0050441A"/>
    <w:rsid w:val="0050482B"/>
    <w:rsid w:val="00504926"/>
    <w:rsid w:val="005072DB"/>
    <w:rsid w:val="00510E9D"/>
    <w:rsid w:val="005112CF"/>
    <w:rsid w:val="005113E8"/>
    <w:rsid w:val="00515419"/>
    <w:rsid w:val="00516CFE"/>
    <w:rsid w:val="005175B3"/>
    <w:rsid w:val="0051790F"/>
    <w:rsid w:val="00517C1E"/>
    <w:rsid w:val="00517FDA"/>
    <w:rsid w:val="00520275"/>
    <w:rsid w:val="005214EB"/>
    <w:rsid w:val="005218E1"/>
    <w:rsid w:val="0052398B"/>
    <w:rsid w:val="00524D11"/>
    <w:rsid w:val="00525BDF"/>
    <w:rsid w:val="00525C24"/>
    <w:rsid w:val="0052746C"/>
    <w:rsid w:val="00530410"/>
    <w:rsid w:val="00531697"/>
    <w:rsid w:val="00531EF4"/>
    <w:rsid w:val="00532410"/>
    <w:rsid w:val="00532549"/>
    <w:rsid w:val="005333D2"/>
    <w:rsid w:val="00533D32"/>
    <w:rsid w:val="00534A09"/>
    <w:rsid w:val="00534CB8"/>
    <w:rsid w:val="0053508C"/>
    <w:rsid w:val="00535B48"/>
    <w:rsid w:val="00535E02"/>
    <w:rsid w:val="005364F6"/>
    <w:rsid w:val="00536A10"/>
    <w:rsid w:val="00536A81"/>
    <w:rsid w:val="00536DE9"/>
    <w:rsid w:val="00537EB4"/>
    <w:rsid w:val="00540732"/>
    <w:rsid w:val="00540AB4"/>
    <w:rsid w:val="005417EA"/>
    <w:rsid w:val="00542D00"/>
    <w:rsid w:val="00543412"/>
    <w:rsid w:val="0054370C"/>
    <w:rsid w:val="00543AB4"/>
    <w:rsid w:val="00543BC2"/>
    <w:rsid w:val="00544EF4"/>
    <w:rsid w:val="00545B6A"/>
    <w:rsid w:val="0054653C"/>
    <w:rsid w:val="005468E0"/>
    <w:rsid w:val="005504F7"/>
    <w:rsid w:val="005509CF"/>
    <w:rsid w:val="00550D36"/>
    <w:rsid w:val="005510AA"/>
    <w:rsid w:val="0055197D"/>
    <w:rsid w:val="00552762"/>
    <w:rsid w:val="00552FDE"/>
    <w:rsid w:val="005534C8"/>
    <w:rsid w:val="00553743"/>
    <w:rsid w:val="005538FA"/>
    <w:rsid w:val="00553AE9"/>
    <w:rsid w:val="0055461F"/>
    <w:rsid w:val="005561CE"/>
    <w:rsid w:val="005573AC"/>
    <w:rsid w:val="00557A10"/>
    <w:rsid w:val="005618F5"/>
    <w:rsid w:val="00561E37"/>
    <w:rsid w:val="00562755"/>
    <w:rsid w:val="00562B39"/>
    <w:rsid w:val="005642A1"/>
    <w:rsid w:val="00565B07"/>
    <w:rsid w:val="00566C83"/>
    <w:rsid w:val="00571F6B"/>
    <w:rsid w:val="0057294F"/>
    <w:rsid w:val="00573429"/>
    <w:rsid w:val="00573C66"/>
    <w:rsid w:val="00580392"/>
    <w:rsid w:val="005803ED"/>
    <w:rsid w:val="00580419"/>
    <w:rsid w:val="00580456"/>
    <w:rsid w:val="00580D3C"/>
    <w:rsid w:val="005812A5"/>
    <w:rsid w:val="00581306"/>
    <w:rsid w:val="0058316E"/>
    <w:rsid w:val="00583F60"/>
    <w:rsid w:val="00584F96"/>
    <w:rsid w:val="00586AA0"/>
    <w:rsid w:val="00587853"/>
    <w:rsid w:val="005917E3"/>
    <w:rsid w:val="005930DD"/>
    <w:rsid w:val="00595254"/>
    <w:rsid w:val="00595595"/>
    <w:rsid w:val="00595F22"/>
    <w:rsid w:val="00597FBD"/>
    <w:rsid w:val="005A0211"/>
    <w:rsid w:val="005A0855"/>
    <w:rsid w:val="005A1BE9"/>
    <w:rsid w:val="005A3B45"/>
    <w:rsid w:val="005A4A93"/>
    <w:rsid w:val="005A74F5"/>
    <w:rsid w:val="005B07B8"/>
    <w:rsid w:val="005B229C"/>
    <w:rsid w:val="005B278E"/>
    <w:rsid w:val="005B3528"/>
    <w:rsid w:val="005B3EAB"/>
    <w:rsid w:val="005B4F83"/>
    <w:rsid w:val="005B6D2E"/>
    <w:rsid w:val="005B6EB5"/>
    <w:rsid w:val="005B6F57"/>
    <w:rsid w:val="005B720D"/>
    <w:rsid w:val="005B7B82"/>
    <w:rsid w:val="005C034E"/>
    <w:rsid w:val="005C0C2C"/>
    <w:rsid w:val="005C0D28"/>
    <w:rsid w:val="005C2783"/>
    <w:rsid w:val="005C2AFF"/>
    <w:rsid w:val="005C2EC8"/>
    <w:rsid w:val="005C36C1"/>
    <w:rsid w:val="005C4408"/>
    <w:rsid w:val="005C4ED2"/>
    <w:rsid w:val="005C59CB"/>
    <w:rsid w:val="005C638F"/>
    <w:rsid w:val="005C662D"/>
    <w:rsid w:val="005C7996"/>
    <w:rsid w:val="005D3644"/>
    <w:rsid w:val="005D41AF"/>
    <w:rsid w:val="005D52BF"/>
    <w:rsid w:val="005D55F2"/>
    <w:rsid w:val="005D6002"/>
    <w:rsid w:val="005D6005"/>
    <w:rsid w:val="005D658E"/>
    <w:rsid w:val="005D6AD1"/>
    <w:rsid w:val="005D6BC4"/>
    <w:rsid w:val="005D735A"/>
    <w:rsid w:val="005E0716"/>
    <w:rsid w:val="005E19CC"/>
    <w:rsid w:val="005E3120"/>
    <w:rsid w:val="005E407E"/>
    <w:rsid w:val="005E4BCC"/>
    <w:rsid w:val="005E4D60"/>
    <w:rsid w:val="005E504C"/>
    <w:rsid w:val="005E57CF"/>
    <w:rsid w:val="005E6FB1"/>
    <w:rsid w:val="005E7BAF"/>
    <w:rsid w:val="005F03EE"/>
    <w:rsid w:val="005F242A"/>
    <w:rsid w:val="005F47CB"/>
    <w:rsid w:val="005F53A6"/>
    <w:rsid w:val="005F558B"/>
    <w:rsid w:val="005F66E4"/>
    <w:rsid w:val="005F6754"/>
    <w:rsid w:val="005F6B35"/>
    <w:rsid w:val="00601213"/>
    <w:rsid w:val="00602457"/>
    <w:rsid w:val="0060278F"/>
    <w:rsid w:val="00602C09"/>
    <w:rsid w:val="00603F1E"/>
    <w:rsid w:val="00604008"/>
    <w:rsid w:val="00605CCA"/>
    <w:rsid w:val="00606038"/>
    <w:rsid w:val="0061102F"/>
    <w:rsid w:val="00612EA2"/>
    <w:rsid w:val="00613013"/>
    <w:rsid w:val="00614326"/>
    <w:rsid w:val="0061493F"/>
    <w:rsid w:val="00614BE9"/>
    <w:rsid w:val="00614FB8"/>
    <w:rsid w:val="0061552D"/>
    <w:rsid w:val="006164F4"/>
    <w:rsid w:val="00616748"/>
    <w:rsid w:val="006172D6"/>
    <w:rsid w:val="00620EA8"/>
    <w:rsid w:val="00620F35"/>
    <w:rsid w:val="00621522"/>
    <w:rsid w:val="006217C1"/>
    <w:rsid w:val="006239AF"/>
    <w:rsid w:val="0062651A"/>
    <w:rsid w:val="00626A7E"/>
    <w:rsid w:val="006277B8"/>
    <w:rsid w:val="00631068"/>
    <w:rsid w:val="0063124C"/>
    <w:rsid w:val="00632B23"/>
    <w:rsid w:val="006337E6"/>
    <w:rsid w:val="00633F5F"/>
    <w:rsid w:val="006344B1"/>
    <w:rsid w:val="0063596D"/>
    <w:rsid w:val="00636E33"/>
    <w:rsid w:val="00636F88"/>
    <w:rsid w:val="00637C02"/>
    <w:rsid w:val="00640EEE"/>
    <w:rsid w:val="0064108F"/>
    <w:rsid w:val="00641786"/>
    <w:rsid w:val="0064408B"/>
    <w:rsid w:val="0064421E"/>
    <w:rsid w:val="006461AB"/>
    <w:rsid w:val="00647B51"/>
    <w:rsid w:val="00650A35"/>
    <w:rsid w:val="00655A38"/>
    <w:rsid w:val="0065617C"/>
    <w:rsid w:val="00656604"/>
    <w:rsid w:val="006576C5"/>
    <w:rsid w:val="0066142A"/>
    <w:rsid w:val="00663993"/>
    <w:rsid w:val="006644DD"/>
    <w:rsid w:val="006645FB"/>
    <w:rsid w:val="00666225"/>
    <w:rsid w:val="00666FDF"/>
    <w:rsid w:val="00670D54"/>
    <w:rsid w:val="00670F53"/>
    <w:rsid w:val="0067132E"/>
    <w:rsid w:val="00671D7C"/>
    <w:rsid w:val="00673EA2"/>
    <w:rsid w:val="006741B0"/>
    <w:rsid w:val="006749E9"/>
    <w:rsid w:val="0067545F"/>
    <w:rsid w:val="00677C38"/>
    <w:rsid w:val="00677C79"/>
    <w:rsid w:val="0068033D"/>
    <w:rsid w:val="006803CB"/>
    <w:rsid w:val="006816CA"/>
    <w:rsid w:val="00681867"/>
    <w:rsid w:val="00681EF7"/>
    <w:rsid w:val="00682867"/>
    <w:rsid w:val="00682B32"/>
    <w:rsid w:val="006830EE"/>
    <w:rsid w:val="006836A9"/>
    <w:rsid w:val="0068725F"/>
    <w:rsid w:val="00687B60"/>
    <w:rsid w:val="00687F6F"/>
    <w:rsid w:val="006905C8"/>
    <w:rsid w:val="006911FA"/>
    <w:rsid w:val="00691C9C"/>
    <w:rsid w:val="006927EC"/>
    <w:rsid w:val="00692A22"/>
    <w:rsid w:val="0069470D"/>
    <w:rsid w:val="006948B4"/>
    <w:rsid w:val="00696AEB"/>
    <w:rsid w:val="006971C7"/>
    <w:rsid w:val="006972E4"/>
    <w:rsid w:val="006A116C"/>
    <w:rsid w:val="006A15C5"/>
    <w:rsid w:val="006A16A5"/>
    <w:rsid w:val="006A276A"/>
    <w:rsid w:val="006A2D97"/>
    <w:rsid w:val="006A2DF6"/>
    <w:rsid w:val="006A3226"/>
    <w:rsid w:val="006A4A88"/>
    <w:rsid w:val="006A6381"/>
    <w:rsid w:val="006A6499"/>
    <w:rsid w:val="006A6953"/>
    <w:rsid w:val="006A73FA"/>
    <w:rsid w:val="006A7B43"/>
    <w:rsid w:val="006B0D16"/>
    <w:rsid w:val="006B0D39"/>
    <w:rsid w:val="006B0DC7"/>
    <w:rsid w:val="006B13FB"/>
    <w:rsid w:val="006B1C9F"/>
    <w:rsid w:val="006B2006"/>
    <w:rsid w:val="006B2541"/>
    <w:rsid w:val="006B4AE7"/>
    <w:rsid w:val="006B5B97"/>
    <w:rsid w:val="006B6F21"/>
    <w:rsid w:val="006C0D36"/>
    <w:rsid w:val="006C0D9E"/>
    <w:rsid w:val="006C1729"/>
    <w:rsid w:val="006C21E2"/>
    <w:rsid w:val="006C2FF5"/>
    <w:rsid w:val="006C55AE"/>
    <w:rsid w:val="006C5D3E"/>
    <w:rsid w:val="006C5E20"/>
    <w:rsid w:val="006C6FD9"/>
    <w:rsid w:val="006C703C"/>
    <w:rsid w:val="006C7716"/>
    <w:rsid w:val="006D1C85"/>
    <w:rsid w:val="006D2EF2"/>
    <w:rsid w:val="006D4916"/>
    <w:rsid w:val="006D5516"/>
    <w:rsid w:val="006D62D9"/>
    <w:rsid w:val="006D6BE6"/>
    <w:rsid w:val="006D6CCC"/>
    <w:rsid w:val="006E1F4D"/>
    <w:rsid w:val="006E2F59"/>
    <w:rsid w:val="006E46F9"/>
    <w:rsid w:val="006E47CD"/>
    <w:rsid w:val="006E4E59"/>
    <w:rsid w:val="006E5065"/>
    <w:rsid w:val="006E61DF"/>
    <w:rsid w:val="006E64EA"/>
    <w:rsid w:val="006E6BCC"/>
    <w:rsid w:val="006E7B2D"/>
    <w:rsid w:val="006E7FD0"/>
    <w:rsid w:val="006F11E2"/>
    <w:rsid w:val="006F20F4"/>
    <w:rsid w:val="006F25F8"/>
    <w:rsid w:val="006F313F"/>
    <w:rsid w:val="006F40F9"/>
    <w:rsid w:val="006F43F9"/>
    <w:rsid w:val="006F5163"/>
    <w:rsid w:val="006F535D"/>
    <w:rsid w:val="006F6104"/>
    <w:rsid w:val="006F6378"/>
    <w:rsid w:val="006F68FE"/>
    <w:rsid w:val="006F6EBD"/>
    <w:rsid w:val="006F6EFB"/>
    <w:rsid w:val="006F76BC"/>
    <w:rsid w:val="00700725"/>
    <w:rsid w:val="00700BE4"/>
    <w:rsid w:val="00701283"/>
    <w:rsid w:val="00701442"/>
    <w:rsid w:val="00701885"/>
    <w:rsid w:val="00701ED3"/>
    <w:rsid w:val="007029F3"/>
    <w:rsid w:val="0070359E"/>
    <w:rsid w:val="00704C9A"/>
    <w:rsid w:val="0070668D"/>
    <w:rsid w:val="00706BA7"/>
    <w:rsid w:val="00707787"/>
    <w:rsid w:val="0071137B"/>
    <w:rsid w:val="00711B76"/>
    <w:rsid w:val="00711D87"/>
    <w:rsid w:val="007138C3"/>
    <w:rsid w:val="00713B9B"/>
    <w:rsid w:val="0071566A"/>
    <w:rsid w:val="00716BC4"/>
    <w:rsid w:val="007174FE"/>
    <w:rsid w:val="00717C45"/>
    <w:rsid w:val="007201DF"/>
    <w:rsid w:val="007226B2"/>
    <w:rsid w:val="00723862"/>
    <w:rsid w:val="007249DF"/>
    <w:rsid w:val="00726EC9"/>
    <w:rsid w:val="0072766F"/>
    <w:rsid w:val="007332E6"/>
    <w:rsid w:val="00733946"/>
    <w:rsid w:val="00733D14"/>
    <w:rsid w:val="00734658"/>
    <w:rsid w:val="007347F2"/>
    <w:rsid w:val="00734C4E"/>
    <w:rsid w:val="007370FA"/>
    <w:rsid w:val="00737838"/>
    <w:rsid w:val="0074076F"/>
    <w:rsid w:val="00740949"/>
    <w:rsid w:val="00740CF2"/>
    <w:rsid w:val="00741B33"/>
    <w:rsid w:val="0074242E"/>
    <w:rsid w:val="00743F79"/>
    <w:rsid w:val="0074403A"/>
    <w:rsid w:val="00744089"/>
    <w:rsid w:val="007507EB"/>
    <w:rsid w:val="007529A4"/>
    <w:rsid w:val="00752EE2"/>
    <w:rsid w:val="00753D6F"/>
    <w:rsid w:val="0075644D"/>
    <w:rsid w:val="007567DC"/>
    <w:rsid w:val="00761079"/>
    <w:rsid w:val="0076134C"/>
    <w:rsid w:val="007615EF"/>
    <w:rsid w:val="00761A5E"/>
    <w:rsid w:val="00761C0F"/>
    <w:rsid w:val="00765735"/>
    <w:rsid w:val="00765C59"/>
    <w:rsid w:val="0076617C"/>
    <w:rsid w:val="0076679B"/>
    <w:rsid w:val="007673F2"/>
    <w:rsid w:val="007679C7"/>
    <w:rsid w:val="00771871"/>
    <w:rsid w:val="00771CD0"/>
    <w:rsid w:val="00772326"/>
    <w:rsid w:val="0077279B"/>
    <w:rsid w:val="007739F9"/>
    <w:rsid w:val="00774917"/>
    <w:rsid w:val="00775B0D"/>
    <w:rsid w:val="00775D9C"/>
    <w:rsid w:val="00776484"/>
    <w:rsid w:val="0077654D"/>
    <w:rsid w:val="00777375"/>
    <w:rsid w:val="0078237E"/>
    <w:rsid w:val="00785322"/>
    <w:rsid w:val="00785D78"/>
    <w:rsid w:val="007866EF"/>
    <w:rsid w:val="00786F7B"/>
    <w:rsid w:val="00787BCC"/>
    <w:rsid w:val="00790782"/>
    <w:rsid w:val="00790F14"/>
    <w:rsid w:val="0079376F"/>
    <w:rsid w:val="00796E5C"/>
    <w:rsid w:val="00797F26"/>
    <w:rsid w:val="007A07AB"/>
    <w:rsid w:val="007A1246"/>
    <w:rsid w:val="007A34B2"/>
    <w:rsid w:val="007A34BA"/>
    <w:rsid w:val="007A38CA"/>
    <w:rsid w:val="007A663B"/>
    <w:rsid w:val="007A6B89"/>
    <w:rsid w:val="007A76CE"/>
    <w:rsid w:val="007A79AC"/>
    <w:rsid w:val="007B06AC"/>
    <w:rsid w:val="007B149D"/>
    <w:rsid w:val="007B1EB1"/>
    <w:rsid w:val="007B4C81"/>
    <w:rsid w:val="007B565B"/>
    <w:rsid w:val="007B6A3B"/>
    <w:rsid w:val="007C020B"/>
    <w:rsid w:val="007C04CE"/>
    <w:rsid w:val="007C05A4"/>
    <w:rsid w:val="007C0EE1"/>
    <w:rsid w:val="007C12C9"/>
    <w:rsid w:val="007C30E2"/>
    <w:rsid w:val="007D099D"/>
    <w:rsid w:val="007D17A1"/>
    <w:rsid w:val="007D2F96"/>
    <w:rsid w:val="007D3F0D"/>
    <w:rsid w:val="007D4EEC"/>
    <w:rsid w:val="007D6C66"/>
    <w:rsid w:val="007D7155"/>
    <w:rsid w:val="007D7C63"/>
    <w:rsid w:val="007E0040"/>
    <w:rsid w:val="007E02DC"/>
    <w:rsid w:val="007E036E"/>
    <w:rsid w:val="007E0F85"/>
    <w:rsid w:val="007E0FF8"/>
    <w:rsid w:val="007E223B"/>
    <w:rsid w:val="007E4F4B"/>
    <w:rsid w:val="007E55EF"/>
    <w:rsid w:val="007E69A7"/>
    <w:rsid w:val="007E7F0C"/>
    <w:rsid w:val="007F01CE"/>
    <w:rsid w:val="007F0C6D"/>
    <w:rsid w:val="007F3A49"/>
    <w:rsid w:val="007F43BC"/>
    <w:rsid w:val="007F4D56"/>
    <w:rsid w:val="007F5338"/>
    <w:rsid w:val="007F7934"/>
    <w:rsid w:val="007F7F80"/>
    <w:rsid w:val="008005EA"/>
    <w:rsid w:val="0080098F"/>
    <w:rsid w:val="00803084"/>
    <w:rsid w:val="0080370A"/>
    <w:rsid w:val="008039D5"/>
    <w:rsid w:val="008076C0"/>
    <w:rsid w:val="00810A27"/>
    <w:rsid w:val="008129F3"/>
    <w:rsid w:val="00812CFD"/>
    <w:rsid w:val="008131FF"/>
    <w:rsid w:val="008151C9"/>
    <w:rsid w:val="00817B75"/>
    <w:rsid w:val="00817DBD"/>
    <w:rsid w:val="00817F39"/>
    <w:rsid w:val="008207DA"/>
    <w:rsid w:val="00821B72"/>
    <w:rsid w:val="00822465"/>
    <w:rsid w:val="008228F5"/>
    <w:rsid w:val="0082330C"/>
    <w:rsid w:val="008239CD"/>
    <w:rsid w:val="0082570C"/>
    <w:rsid w:val="00826944"/>
    <w:rsid w:val="008320BE"/>
    <w:rsid w:val="0083561E"/>
    <w:rsid w:val="00835978"/>
    <w:rsid w:val="008360DC"/>
    <w:rsid w:val="0083697E"/>
    <w:rsid w:val="008406CE"/>
    <w:rsid w:val="00840F53"/>
    <w:rsid w:val="008414EA"/>
    <w:rsid w:val="00843A55"/>
    <w:rsid w:val="00846CA1"/>
    <w:rsid w:val="008518DD"/>
    <w:rsid w:val="00851AC1"/>
    <w:rsid w:val="00853FDA"/>
    <w:rsid w:val="00854C05"/>
    <w:rsid w:val="00854C4A"/>
    <w:rsid w:val="00855658"/>
    <w:rsid w:val="00856502"/>
    <w:rsid w:val="00856DCF"/>
    <w:rsid w:val="00856E21"/>
    <w:rsid w:val="00860C9E"/>
    <w:rsid w:val="008621C2"/>
    <w:rsid w:val="00863194"/>
    <w:rsid w:val="00863457"/>
    <w:rsid w:val="00864018"/>
    <w:rsid w:val="00864D7C"/>
    <w:rsid w:val="0087058A"/>
    <w:rsid w:val="00871CF5"/>
    <w:rsid w:val="00873DA0"/>
    <w:rsid w:val="0087417E"/>
    <w:rsid w:val="0087456B"/>
    <w:rsid w:val="00874796"/>
    <w:rsid w:val="008768AA"/>
    <w:rsid w:val="008768AF"/>
    <w:rsid w:val="00880A4E"/>
    <w:rsid w:val="00881825"/>
    <w:rsid w:val="00881C3B"/>
    <w:rsid w:val="00883965"/>
    <w:rsid w:val="00894DB3"/>
    <w:rsid w:val="00896E96"/>
    <w:rsid w:val="008971AF"/>
    <w:rsid w:val="008977B9"/>
    <w:rsid w:val="00897853"/>
    <w:rsid w:val="008A1B79"/>
    <w:rsid w:val="008A3E93"/>
    <w:rsid w:val="008A41E9"/>
    <w:rsid w:val="008A6013"/>
    <w:rsid w:val="008B059B"/>
    <w:rsid w:val="008B0F84"/>
    <w:rsid w:val="008B1A05"/>
    <w:rsid w:val="008B2601"/>
    <w:rsid w:val="008B37E4"/>
    <w:rsid w:val="008B40A3"/>
    <w:rsid w:val="008B5011"/>
    <w:rsid w:val="008B70EE"/>
    <w:rsid w:val="008B7DB5"/>
    <w:rsid w:val="008C023E"/>
    <w:rsid w:val="008C18FE"/>
    <w:rsid w:val="008C1939"/>
    <w:rsid w:val="008C222F"/>
    <w:rsid w:val="008C3C36"/>
    <w:rsid w:val="008C5D13"/>
    <w:rsid w:val="008C7D2F"/>
    <w:rsid w:val="008C7DE2"/>
    <w:rsid w:val="008D0383"/>
    <w:rsid w:val="008D06B6"/>
    <w:rsid w:val="008D32ED"/>
    <w:rsid w:val="008D3478"/>
    <w:rsid w:val="008D4857"/>
    <w:rsid w:val="008D4903"/>
    <w:rsid w:val="008D533F"/>
    <w:rsid w:val="008D581E"/>
    <w:rsid w:val="008D5913"/>
    <w:rsid w:val="008E04FA"/>
    <w:rsid w:val="008E1CD6"/>
    <w:rsid w:val="008E1D1B"/>
    <w:rsid w:val="008E24D9"/>
    <w:rsid w:val="008E2A7B"/>
    <w:rsid w:val="008E41AF"/>
    <w:rsid w:val="008E4B7C"/>
    <w:rsid w:val="008E50DA"/>
    <w:rsid w:val="008E5746"/>
    <w:rsid w:val="008E5925"/>
    <w:rsid w:val="008F23BE"/>
    <w:rsid w:val="008F250A"/>
    <w:rsid w:val="008F312C"/>
    <w:rsid w:val="008F3C92"/>
    <w:rsid w:val="008F4D80"/>
    <w:rsid w:val="008F5340"/>
    <w:rsid w:val="008F536D"/>
    <w:rsid w:val="008F54E6"/>
    <w:rsid w:val="008F5668"/>
    <w:rsid w:val="008F6D85"/>
    <w:rsid w:val="008F77E6"/>
    <w:rsid w:val="008F7A2D"/>
    <w:rsid w:val="00900164"/>
    <w:rsid w:val="009006F0"/>
    <w:rsid w:val="0090085B"/>
    <w:rsid w:val="00900B3E"/>
    <w:rsid w:val="00901073"/>
    <w:rsid w:val="00902912"/>
    <w:rsid w:val="009043AA"/>
    <w:rsid w:val="009053A7"/>
    <w:rsid w:val="00906845"/>
    <w:rsid w:val="00906A2A"/>
    <w:rsid w:val="00907502"/>
    <w:rsid w:val="00907627"/>
    <w:rsid w:val="00907845"/>
    <w:rsid w:val="00910BE3"/>
    <w:rsid w:val="0091200A"/>
    <w:rsid w:val="00912463"/>
    <w:rsid w:val="00912481"/>
    <w:rsid w:val="009130F9"/>
    <w:rsid w:val="0091351A"/>
    <w:rsid w:val="009135F2"/>
    <w:rsid w:val="00914B91"/>
    <w:rsid w:val="00915518"/>
    <w:rsid w:val="009160CF"/>
    <w:rsid w:val="00916136"/>
    <w:rsid w:val="0091630E"/>
    <w:rsid w:val="0091771F"/>
    <w:rsid w:val="0091790A"/>
    <w:rsid w:val="00917938"/>
    <w:rsid w:val="00917DF6"/>
    <w:rsid w:val="009205E4"/>
    <w:rsid w:val="009212CE"/>
    <w:rsid w:val="009220E2"/>
    <w:rsid w:val="00924718"/>
    <w:rsid w:val="0092484C"/>
    <w:rsid w:val="009248A5"/>
    <w:rsid w:val="00930B27"/>
    <w:rsid w:val="00930D00"/>
    <w:rsid w:val="00931CB3"/>
    <w:rsid w:val="00932156"/>
    <w:rsid w:val="00932235"/>
    <w:rsid w:val="0093437E"/>
    <w:rsid w:val="0093496C"/>
    <w:rsid w:val="00934E1A"/>
    <w:rsid w:val="0093508B"/>
    <w:rsid w:val="00937056"/>
    <w:rsid w:val="009400A1"/>
    <w:rsid w:val="00945989"/>
    <w:rsid w:val="00945E5A"/>
    <w:rsid w:val="009462A2"/>
    <w:rsid w:val="00946636"/>
    <w:rsid w:val="00947895"/>
    <w:rsid w:val="009501FC"/>
    <w:rsid w:val="00951147"/>
    <w:rsid w:val="0095158F"/>
    <w:rsid w:val="00951A7C"/>
    <w:rsid w:val="009523F1"/>
    <w:rsid w:val="0095253E"/>
    <w:rsid w:val="00952D02"/>
    <w:rsid w:val="0095372D"/>
    <w:rsid w:val="00953ABA"/>
    <w:rsid w:val="00954054"/>
    <w:rsid w:val="00954F2F"/>
    <w:rsid w:val="00956736"/>
    <w:rsid w:val="00956A18"/>
    <w:rsid w:val="0095745A"/>
    <w:rsid w:val="00964454"/>
    <w:rsid w:val="00965284"/>
    <w:rsid w:val="00967AE0"/>
    <w:rsid w:val="009700D3"/>
    <w:rsid w:val="00970D2A"/>
    <w:rsid w:val="00971CA2"/>
    <w:rsid w:val="009721C3"/>
    <w:rsid w:val="009743F1"/>
    <w:rsid w:val="00977CDA"/>
    <w:rsid w:val="00982819"/>
    <w:rsid w:val="0098345B"/>
    <w:rsid w:val="00983574"/>
    <w:rsid w:val="00984DA3"/>
    <w:rsid w:val="00985FE7"/>
    <w:rsid w:val="009877A3"/>
    <w:rsid w:val="00990120"/>
    <w:rsid w:val="009905AB"/>
    <w:rsid w:val="009906A6"/>
    <w:rsid w:val="009940B2"/>
    <w:rsid w:val="00994B4B"/>
    <w:rsid w:val="00995315"/>
    <w:rsid w:val="0099562D"/>
    <w:rsid w:val="00995D2F"/>
    <w:rsid w:val="00997757"/>
    <w:rsid w:val="009A01C1"/>
    <w:rsid w:val="009A04E6"/>
    <w:rsid w:val="009A1E14"/>
    <w:rsid w:val="009A336E"/>
    <w:rsid w:val="009A3C15"/>
    <w:rsid w:val="009A402B"/>
    <w:rsid w:val="009A42BB"/>
    <w:rsid w:val="009A49E3"/>
    <w:rsid w:val="009A5F83"/>
    <w:rsid w:val="009A6769"/>
    <w:rsid w:val="009A6CF3"/>
    <w:rsid w:val="009A7759"/>
    <w:rsid w:val="009B020B"/>
    <w:rsid w:val="009B0807"/>
    <w:rsid w:val="009B0A81"/>
    <w:rsid w:val="009B1A25"/>
    <w:rsid w:val="009B43A5"/>
    <w:rsid w:val="009B5512"/>
    <w:rsid w:val="009B65DB"/>
    <w:rsid w:val="009B73A4"/>
    <w:rsid w:val="009B7448"/>
    <w:rsid w:val="009C2CA4"/>
    <w:rsid w:val="009C30C1"/>
    <w:rsid w:val="009C311E"/>
    <w:rsid w:val="009C3DAD"/>
    <w:rsid w:val="009C5C49"/>
    <w:rsid w:val="009C6049"/>
    <w:rsid w:val="009C7F8C"/>
    <w:rsid w:val="009D00ED"/>
    <w:rsid w:val="009D19E7"/>
    <w:rsid w:val="009D1A83"/>
    <w:rsid w:val="009D2314"/>
    <w:rsid w:val="009D392C"/>
    <w:rsid w:val="009D40DB"/>
    <w:rsid w:val="009D4BA5"/>
    <w:rsid w:val="009D72CC"/>
    <w:rsid w:val="009E00E3"/>
    <w:rsid w:val="009E1792"/>
    <w:rsid w:val="009E3622"/>
    <w:rsid w:val="009E42D6"/>
    <w:rsid w:val="009E4A90"/>
    <w:rsid w:val="009E7EAE"/>
    <w:rsid w:val="009F2A81"/>
    <w:rsid w:val="009F2E64"/>
    <w:rsid w:val="009F2ED1"/>
    <w:rsid w:val="009F32C1"/>
    <w:rsid w:val="009F3ABE"/>
    <w:rsid w:val="009F4967"/>
    <w:rsid w:val="009F5491"/>
    <w:rsid w:val="009F6425"/>
    <w:rsid w:val="00A00FC4"/>
    <w:rsid w:val="00A0223F"/>
    <w:rsid w:val="00A030A6"/>
    <w:rsid w:val="00A055EE"/>
    <w:rsid w:val="00A06768"/>
    <w:rsid w:val="00A06BB0"/>
    <w:rsid w:val="00A07069"/>
    <w:rsid w:val="00A101DF"/>
    <w:rsid w:val="00A12871"/>
    <w:rsid w:val="00A12956"/>
    <w:rsid w:val="00A133A2"/>
    <w:rsid w:val="00A1364A"/>
    <w:rsid w:val="00A13AE6"/>
    <w:rsid w:val="00A13CE2"/>
    <w:rsid w:val="00A14083"/>
    <w:rsid w:val="00A14DAC"/>
    <w:rsid w:val="00A1724A"/>
    <w:rsid w:val="00A17570"/>
    <w:rsid w:val="00A178BF"/>
    <w:rsid w:val="00A219F9"/>
    <w:rsid w:val="00A22FCB"/>
    <w:rsid w:val="00A251F3"/>
    <w:rsid w:val="00A257B6"/>
    <w:rsid w:val="00A32827"/>
    <w:rsid w:val="00A33104"/>
    <w:rsid w:val="00A33635"/>
    <w:rsid w:val="00A33BA0"/>
    <w:rsid w:val="00A33C83"/>
    <w:rsid w:val="00A33CD5"/>
    <w:rsid w:val="00A40007"/>
    <w:rsid w:val="00A42AAB"/>
    <w:rsid w:val="00A42E3B"/>
    <w:rsid w:val="00A44F3D"/>
    <w:rsid w:val="00A453D0"/>
    <w:rsid w:val="00A45C6F"/>
    <w:rsid w:val="00A47D83"/>
    <w:rsid w:val="00A51005"/>
    <w:rsid w:val="00A529DE"/>
    <w:rsid w:val="00A52EA3"/>
    <w:rsid w:val="00A53907"/>
    <w:rsid w:val="00A54168"/>
    <w:rsid w:val="00A54DC6"/>
    <w:rsid w:val="00A54F28"/>
    <w:rsid w:val="00A54FBC"/>
    <w:rsid w:val="00A55359"/>
    <w:rsid w:val="00A56745"/>
    <w:rsid w:val="00A56A90"/>
    <w:rsid w:val="00A60193"/>
    <w:rsid w:val="00A6019D"/>
    <w:rsid w:val="00A61031"/>
    <w:rsid w:val="00A629A6"/>
    <w:rsid w:val="00A638FD"/>
    <w:rsid w:val="00A640E4"/>
    <w:rsid w:val="00A65EAE"/>
    <w:rsid w:val="00A66465"/>
    <w:rsid w:val="00A6673D"/>
    <w:rsid w:val="00A67251"/>
    <w:rsid w:val="00A713B8"/>
    <w:rsid w:val="00A7397D"/>
    <w:rsid w:val="00A76862"/>
    <w:rsid w:val="00A80004"/>
    <w:rsid w:val="00A80138"/>
    <w:rsid w:val="00A80A16"/>
    <w:rsid w:val="00A81FC8"/>
    <w:rsid w:val="00A82BB9"/>
    <w:rsid w:val="00A84095"/>
    <w:rsid w:val="00A856DA"/>
    <w:rsid w:val="00A903BC"/>
    <w:rsid w:val="00A90463"/>
    <w:rsid w:val="00A9076A"/>
    <w:rsid w:val="00A91C49"/>
    <w:rsid w:val="00A93DF9"/>
    <w:rsid w:val="00A9569F"/>
    <w:rsid w:val="00A9694A"/>
    <w:rsid w:val="00A96FEC"/>
    <w:rsid w:val="00A97434"/>
    <w:rsid w:val="00AA0733"/>
    <w:rsid w:val="00AA1359"/>
    <w:rsid w:val="00AA25C4"/>
    <w:rsid w:val="00AA32DF"/>
    <w:rsid w:val="00AA5BFE"/>
    <w:rsid w:val="00AA7542"/>
    <w:rsid w:val="00AB0F15"/>
    <w:rsid w:val="00AB34A0"/>
    <w:rsid w:val="00AB4E43"/>
    <w:rsid w:val="00AB6258"/>
    <w:rsid w:val="00AB79D8"/>
    <w:rsid w:val="00AB7D14"/>
    <w:rsid w:val="00AC0F2C"/>
    <w:rsid w:val="00AC113E"/>
    <w:rsid w:val="00AC18CF"/>
    <w:rsid w:val="00AC27F9"/>
    <w:rsid w:val="00AC3488"/>
    <w:rsid w:val="00AC5C41"/>
    <w:rsid w:val="00AC6A95"/>
    <w:rsid w:val="00AC728A"/>
    <w:rsid w:val="00AD17D4"/>
    <w:rsid w:val="00AD28AC"/>
    <w:rsid w:val="00AD5A9C"/>
    <w:rsid w:val="00AD78D6"/>
    <w:rsid w:val="00AE09FD"/>
    <w:rsid w:val="00AE1E42"/>
    <w:rsid w:val="00AE20E6"/>
    <w:rsid w:val="00AE35B7"/>
    <w:rsid w:val="00AE4BAA"/>
    <w:rsid w:val="00AE6242"/>
    <w:rsid w:val="00AE6AA8"/>
    <w:rsid w:val="00AE7372"/>
    <w:rsid w:val="00AE7C6D"/>
    <w:rsid w:val="00AF084D"/>
    <w:rsid w:val="00AF4542"/>
    <w:rsid w:val="00AF480F"/>
    <w:rsid w:val="00AF512F"/>
    <w:rsid w:val="00AF5E7F"/>
    <w:rsid w:val="00AF627E"/>
    <w:rsid w:val="00AF7258"/>
    <w:rsid w:val="00B01093"/>
    <w:rsid w:val="00B01107"/>
    <w:rsid w:val="00B01F96"/>
    <w:rsid w:val="00B02DC1"/>
    <w:rsid w:val="00B0568B"/>
    <w:rsid w:val="00B063CB"/>
    <w:rsid w:val="00B12351"/>
    <w:rsid w:val="00B14449"/>
    <w:rsid w:val="00B150F8"/>
    <w:rsid w:val="00B16304"/>
    <w:rsid w:val="00B16BEB"/>
    <w:rsid w:val="00B16F0B"/>
    <w:rsid w:val="00B172C5"/>
    <w:rsid w:val="00B17D81"/>
    <w:rsid w:val="00B210CA"/>
    <w:rsid w:val="00B2353F"/>
    <w:rsid w:val="00B23EBF"/>
    <w:rsid w:val="00B24A5A"/>
    <w:rsid w:val="00B261A2"/>
    <w:rsid w:val="00B26FDB"/>
    <w:rsid w:val="00B30C14"/>
    <w:rsid w:val="00B31EB7"/>
    <w:rsid w:val="00B33B05"/>
    <w:rsid w:val="00B33CE8"/>
    <w:rsid w:val="00B345D2"/>
    <w:rsid w:val="00B348E9"/>
    <w:rsid w:val="00B364A3"/>
    <w:rsid w:val="00B37593"/>
    <w:rsid w:val="00B3782D"/>
    <w:rsid w:val="00B40B8D"/>
    <w:rsid w:val="00B40E26"/>
    <w:rsid w:val="00B4574F"/>
    <w:rsid w:val="00B47BDE"/>
    <w:rsid w:val="00B504EB"/>
    <w:rsid w:val="00B541AB"/>
    <w:rsid w:val="00B577F8"/>
    <w:rsid w:val="00B60A16"/>
    <w:rsid w:val="00B61A29"/>
    <w:rsid w:val="00B62CCD"/>
    <w:rsid w:val="00B63E79"/>
    <w:rsid w:val="00B64E15"/>
    <w:rsid w:val="00B64E16"/>
    <w:rsid w:val="00B65188"/>
    <w:rsid w:val="00B66AE1"/>
    <w:rsid w:val="00B67FB9"/>
    <w:rsid w:val="00B7070C"/>
    <w:rsid w:val="00B7073D"/>
    <w:rsid w:val="00B71145"/>
    <w:rsid w:val="00B72990"/>
    <w:rsid w:val="00B73914"/>
    <w:rsid w:val="00B73E05"/>
    <w:rsid w:val="00B748F2"/>
    <w:rsid w:val="00B7665D"/>
    <w:rsid w:val="00B76CBD"/>
    <w:rsid w:val="00B772BB"/>
    <w:rsid w:val="00B775EB"/>
    <w:rsid w:val="00B806C7"/>
    <w:rsid w:val="00B807D5"/>
    <w:rsid w:val="00B82F92"/>
    <w:rsid w:val="00B83ABB"/>
    <w:rsid w:val="00B8589A"/>
    <w:rsid w:val="00B87DC6"/>
    <w:rsid w:val="00B90060"/>
    <w:rsid w:val="00B92085"/>
    <w:rsid w:val="00B92A16"/>
    <w:rsid w:val="00B92ACB"/>
    <w:rsid w:val="00B92B54"/>
    <w:rsid w:val="00B92C1C"/>
    <w:rsid w:val="00B93580"/>
    <w:rsid w:val="00B95237"/>
    <w:rsid w:val="00B95651"/>
    <w:rsid w:val="00B967AE"/>
    <w:rsid w:val="00BA0197"/>
    <w:rsid w:val="00BA02F5"/>
    <w:rsid w:val="00BA1E52"/>
    <w:rsid w:val="00BA427D"/>
    <w:rsid w:val="00BA4ADC"/>
    <w:rsid w:val="00BA4B1E"/>
    <w:rsid w:val="00BA60AB"/>
    <w:rsid w:val="00BA60FA"/>
    <w:rsid w:val="00BA683D"/>
    <w:rsid w:val="00BA7321"/>
    <w:rsid w:val="00BA7934"/>
    <w:rsid w:val="00BA7A8B"/>
    <w:rsid w:val="00BB1B53"/>
    <w:rsid w:val="00BB2520"/>
    <w:rsid w:val="00BB5934"/>
    <w:rsid w:val="00BB779F"/>
    <w:rsid w:val="00BC0514"/>
    <w:rsid w:val="00BC276B"/>
    <w:rsid w:val="00BC3244"/>
    <w:rsid w:val="00BC4002"/>
    <w:rsid w:val="00BC680C"/>
    <w:rsid w:val="00BC71DF"/>
    <w:rsid w:val="00BD1C75"/>
    <w:rsid w:val="00BD2A5A"/>
    <w:rsid w:val="00BD3E8D"/>
    <w:rsid w:val="00BD4FD1"/>
    <w:rsid w:val="00BD5DE2"/>
    <w:rsid w:val="00BD6523"/>
    <w:rsid w:val="00BD6750"/>
    <w:rsid w:val="00BE0499"/>
    <w:rsid w:val="00BE08E1"/>
    <w:rsid w:val="00BE2C7D"/>
    <w:rsid w:val="00BE35B4"/>
    <w:rsid w:val="00BE6465"/>
    <w:rsid w:val="00BE64BC"/>
    <w:rsid w:val="00BE7965"/>
    <w:rsid w:val="00BE7B57"/>
    <w:rsid w:val="00BF2629"/>
    <w:rsid w:val="00BF2C76"/>
    <w:rsid w:val="00BF2CB5"/>
    <w:rsid w:val="00BF30BE"/>
    <w:rsid w:val="00BF420C"/>
    <w:rsid w:val="00BF5E45"/>
    <w:rsid w:val="00C01062"/>
    <w:rsid w:val="00C0168D"/>
    <w:rsid w:val="00C01E28"/>
    <w:rsid w:val="00C02542"/>
    <w:rsid w:val="00C0352A"/>
    <w:rsid w:val="00C03A45"/>
    <w:rsid w:val="00C044CC"/>
    <w:rsid w:val="00C04B26"/>
    <w:rsid w:val="00C0659D"/>
    <w:rsid w:val="00C076BF"/>
    <w:rsid w:val="00C111A0"/>
    <w:rsid w:val="00C12E66"/>
    <w:rsid w:val="00C13594"/>
    <w:rsid w:val="00C13874"/>
    <w:rsid w:val="00C1781C"/>
    <w:rsid w:val="00C17865"/>
    <w:rsid w:val="00C216E1"/>
    <w:rsid w:val="00C24C45"/>
    <w:rsid w:val="00C24CB9"/>
    <w:rsid w:val="00C24E9C"/>
    <w:rsid w:val="00C258C1"/>
    <w:rsid w:val="00C269D4"/>
    <w:rsid w:val="00C27E91"/>
    <w:rsid w:val="00C313DB"/>
    <w:rsid w:val="00C316D3"/>
    <w:rsid w:val="00C31A7D"/>
    <w:rsid w:val="00C3281F"/>
    <w:rsid w:val="00C34481"/>
    <w:rsid w:val="00C35F65"/>
    <w:rsid w:val="00C362DC"/>
    <w:rsid w:val="00C40A47"/>
    <w:rsid w:val="00C41797"/>
    <w:rsid w:val="00C42226"/>
    <w:rsid w:val="00C42622"/>
    <w:rsid w:val="00C42B0D"/>
    <w:rsid w:val="00C433CC"/>
    <w:rsid w:val="00C44E8B"/>
    <w:rsid w:val="00C4581B"/>
    <w:rsid w:val="00C458BA"/>
    <w:rsid w:val="00C4750B"/>
    <w:rsid w:val="00C50551"/>
    <w:rsid w:val="00C5172C"/>
    <w:rsid w:val="00C524E7"/>
    <w:rsid w:val="00C53098"/>
    <w:rsid w:val="00C53225"/>
    <w:rsid w:val="00C54905"/>
    <w:rsid w:val="00C54DB3"/>
    <w:rsid w:val="00C55161"/>
    <w:rsid w:val="00C56611"/>
    <w:rsid w:val="00C61668"/>
    <w:rsid w:val="00C63580"/>
    <w:rsid w:val="00C65ECB"/>
    <w:rsid w:val="00C66550"/>
    <w:rsid w:val="00C70ED7"/>
    <w:rsid w:val="00C7256E"/>
    <w:rsid w:val="00C72CCA"/>
    <w:rsid w:val="00C73570"/>
    <w:rsid w:val="00C73FE9"/>
    <w:rsid w:val="00C7434D"/>
    <w:rsid w:val="00C757E4"/>
    <w:rsid w:val="00C778DC"/>
    <w:rsid w:val="00C80053"/>
    <w:rsid w:val="00C803DA"/>
    <w:rsid w:val="00C806FC"/>
    <w:rsid w:val="00C82D25"/>
    <w:rsid w:val="00C86DA3"/>
    <w:rsid w:val="00C87989"/>
    <w:rsid w:val="00C9077E"/>
    <w:rsid w:val="00C90DCE"/>
    <w:rsid w:val="00C921B1"/>
    <w:rsid w:val="00C937E1"/>
    <w:rsid w:val="00C96DFE"/>
    <w:rsid w:val="00C9786E"/>
    <w:rsid w:val="00CA3048"/>
    <w:rsid w:val="00CA4EDF"/>
    <w:rsid w:val="00CA5543"/>
    <w:rsid w:val="00CB0A9C"/>
    <w:rsid w:val="00CB3771"/>
    <w:rsid w:val="00CB4532"/>
    <w:rsid w:val="00CB48AC"/>
    <w:rsid w:val="00CC0E63"/>
    <w:rsid w:val="00CC2567"/>
    <w:rsid w:val="00CC2583"/>
    <w:rsid w:val="00CC4043"/>
    <w:rsid w:val="00CC54EB"/>
    <w:rsid w:val="00CC5BBC"/>
    <w:rsid w:val="00CC5BC3"/>
    <w:rsid w:val="00CC716A"/>
    <w:rsid w:val="00CD1B22"/>
    <w:rsid w:val="00CD33D2"/>
    <w:rsid w:val="00CD3CB3"/>
    <w:rsid w:val="00CD3D4D"/>
    <w:rsid w:val="00CD4934"/>
    <w:rsid w:val="00CD502E"/>
    <w:rsid w:val="00CD62B5"/>
    <w:rsid w:val="00CD6785"/>
    <w:rsid w:val="00CD70D4"/>
    <w:rsid w:val="00CE0338"/>
    <w:rsid w:val="00CE18DA"/>
    <w:rsid w:val="00CE3EE3"/>
    <w:rsid w:val="00CE4EBD"/>
    <w:rsid w:val="00CE5034"/>
    <w:rsid w:val="00CE575B"/>
    <w:rsid w:val="00CE7540"/>
    <w:rsid w:val="00CF01C7"/>
    <w:rsid w:val="00CF284C"/>
    <w:rsid w:val="00CF39B0"/>
    <w:rsid w:val="00CF492B"/>
    <w:rsid w:val="00CF5536"/>
    <w:rsid w:val="00CF66B2"/>
    <w:rsid w:val="00CF7757"/>
    <w:rsid w:val="00D000DE"/>
    <w:rsid w:val="00D017C6"/>
    <w:rsid w:val="00D01C2F"/>
    <w:rsid w:val="00D04C69"/>
    <w:rsid w:val="00D04F97"/>
    <w:rsid w:val="00D05BC8"/>
    <w:rsid w:val="00D06F55"/>
    <w:rsid w:val="00D07AC1"/>
    <w:rsid w:val="00D113DF"/>
    <w:rsid w:val="00D12313"/>
    <w:rsid w:val="00D130ED"/>
    <w:rsid w:val="00D13E98"/>
    <w:rsid w:val="00D1446A"/>
    <w:rsid w:val="00D151C8"/>
    <w:rsid w:val="00D15BDF"/>
    <w:rsid w:val="00D15F06"/>
    <w:rsid w:val="00D16047"/>
    <w:rsid w:val="00D16166"/>
    <w:rsid w:val="00D2066C"/>
    <w:rsid w:val="00D206FA"/>
    <w:rsid w:val="00D20C03"/>
    <w:rsid w:val="00D222D2"/>
    <w:rsid w:val="00D232D4"/>
    <w:rsid w:val="00D235C8"/>
    <w:rsid w:val="00D244D0"/>
    <w:rsid w:val="00D248A5"/>
    <w:rsid w:val="00D2557D"/>
    <w:rsid w:val="00D25C7D"/>
    <w:rsid w:val="00D26A9A"/>
    <w:rsid w:val="00D306DF"/>
    <w:rsid w:val="00D307D8"/>
    <w:rsid w:val="00D30E11"/>
    <w:rsid w:val="00D31BAA"/>
    <w:rsid w:val="00D335F7"/>
    <w:rsid w:val="00D3426C"/>
    <w:rsid w:val="00D349E8"/>
    <w:rsid w:val="00D420D4"/>
    <w:rsid w:val="00D43104"/>
    <w:rsid w:val="00D43B01"/>
    <w:rsid w:val="00D441CB"/>
    <w:rsid w:val="00D46846"/>
    <w:rsid w:val="00D47024"/>
    <w:rsid w:val="00D47ED1"/>
    <w:rsid w:val="00D50C45"/>
    <w:rsid w:val="00D544B8"/>
    <w:rsid w:val="00D54A0E"/>
    <w:rsid w:val="00D54D58"/>
    <w:rsid w:val="00D56819"/>
    <w:rsid w:val="00D56D5F"/>
    <w:rsid w:val="00D5764E"/>
    <w:rsid w:val="00D57D96"/>
    <w:rsid w:val="00D60463"/>
    <w:rsid w:val="00D60F0F"/>
    <w:rsid w:val="00D60F7A"/>
    <w:rsid w:val="00D61325"/>
    <w:rsid w:val="00D61CEE"/>
    <w:rsid w:val="00D6265A"/>
    <w:rsid w:val="00D63B0D"/>
    <w:rsid w:val="00D646C4"/>
    <w:rsid w:val="00D6471A"/>
    <w:rsid w:val="00D64883"/>
    <w:rsid w:val="00D656B4"/>
    <w:rsid w:val="00D65E13"/>
    <w:rsid w:val="00D677C2"/>
    <w:rsid w:val="00D67F71"/>
    <w:rsid w:val="00D70E86"/>
    <w:rsid w:val="00D72005"/>
    <w:rsid w:val="00D7249E"/>
    <w:rsid w:val="00D746E5"/>
    <w:rsid w:val="00D7527F"/>
    <w:rsid w:val="00D76DF2"/>
    <w:rsid w:val="00D81069"/>
    <w:rsid w:val="00D821B6"/>
    <w:rsid w:val="00D830E6"/>
    <w:rsid w:val="00D904A8"/>
    <w:rsid w:val="00D90634"/>
    <w:rsid w:val="00D91293"/>
    <w:rsid w:val="00D9194A"/>
    <w:rsid w:val="00D91D70"/>
    <w:rsid w:val="00D91F30"/>
    <w:rsid w:val="00D9460A"/>
    <w:rsid w:val="00D9461E"/>
    <w:rsid w:val="00D96D4B"/>
    <w:rsid w:val="00DA08D9"/>
    <w:rsid w:val="00DA1388"/>
    <w:rsid w:val="00DA1F2C"/>
    <w:rsid w:val="00DA20DC"/>
    <w:rsid w:val="00DA3364"/>
    <w:rsid w:val="00DA3763"/>
    <w:rsid w:val="00DA426F"/>
    <w:rsid w:val="00DA598A"/>
    <w:rsid w:val="00DA630F"/>
    <w:rsid w:val="00DA71DC"/>
    <w:rsid w:val="00DB0D74"/>
    <w:rsid w:val="00DB233F"/>
    <w:rsid w:val="00DB3C55"/>
    <w:rsid w:val="00DB5567"/>
    <w:rsid w:val="00DB6B9E"/>
    <w:rsid w:val="00DC2E7E"/>
    <w:rsid w:val="00DC36AE"/>
    <w:rsid w:val="00DC79C7"/>
    <w:rsid w:val="00DC7BE4"/>
    <w:rsid w:val="00DD016A"/>
    <w:rsid w:val="00DD0F8C"/>
    <w:rsid w:val="00DD14BE"/>
    <w:rsid w:val="00DD16BE"/>
    <w:rsid w:val="00DD237F"/>
    <w:rsid w:val="00DD2B75"/>
    <w:rsid w:val="00DD2E67"/>
    <w:rsid w:val="00DD51B7"/>
    <w:rsid w:val="00DD7AD3"/>
    <w:rsid w:val="00DD7D44"/>
    <w:rsid w:val="00DE07A6"/>
    <w:rsid w:val="00DE0F61"/>
    <w:rsid w:val="00DE1A3F"/>
    <w:rsid w:val="00DE21CD"/>
    <w:rsid w:val="00DE2BFA"/>
    <w:rsid w:val="00DE5A26"/>
    <w:rsid w:val="00DE65D1"/>
    <w:rsid w:val="00DE6952"/>
    <w:rsid w:val="00DE6A9E"/>
    <w:rsid w:val="00DE789C"/>
    <w:rsid w:val="00DF04AA"/>
    <w:rsid w:val="00DF0C17"/>
    <w:rsid w:val="00DF1A7F"/>
    <w:rsid w:val="00DF2F1E"/>
    <w:rsid w:val="00DF4BC4"/>
    <w:rsid w:val="00DF5530"/>
    <w:rsid w:val="00DF5A62"/>
    <w:rsid w:val="00DF674B"/>
    <w:rsid w:val="00DF6D49"/>
    <w:rsid w:val="00DF75E1"/>
    <w:rsid w:val="00DF7ECB"/>
    <w:rsid w:val="00E00FC2"/>
    <w:rsid w:val="00E033F8"/>
    <w:rsid w:val="00E03EF9"/>
    <w:rsid w:val="00E0403C"/>
    <w:rsid w:val="00E0461E"/>
    <w:rsid w:val="00E04D97"/>
    <w:rsid w:val="00E04DC8"/>
    <w:rsid w:val="00E0542E"/>
    <w:rsid w:val="00E054C8"/>
    <w:rsid w:val="00E05D6A"/>
    <w:rsid w:val="00E06A61"/>
    <w:rsid w:val="00E111C9"/>
    <w:rsid w:val="00E1121B"/>
    <w:rsid w:val="00E16598"/>
    <w:rsid w:val="00E17287"/>
    <w:rsid w:val="00E2074D"/>
    <w:rsid w:val="00E21A62"/>
    <w:rsid w:val="00E2477C"/>
    <w:rsid w:val="00E25F15"/>
    <w:rsid w:val="00E26165"/>
    <w:rsid w:val="00E276A3"/>
    <w:rsid w:val="00E27D42"/>
    <w:rsid w:val="00E27ECF"/>
    <w:rsid w:val="00E30BEE"/>
    <w:rsid w:val="00E3143D"/>
    <w:rsid w:val="00E3311A"/>
    <w:rsid w:val="00E348D7"/>
    <w:rsid w:val="00E3590D"/>
    <w:rsid w:val="00E37231"/>
    <w:rsid w:val="00E41CB7"/>
    <w:rsid w:val="00E42E7D"/>
    <w:rsid w:val="00E430E3"/>
    <w:rsid w:val="00E4428F"/>
    <w:rsid w:val="00E4661C"/>
    <w:rsid w:val="00E473F9"/>
    <w:rsid w:val="00E50775"/>
    <w:rsid w:val="00E507D3"/>
    <w:rsid w:val="00E50DB9"/>
    <w:rsid w:val="00E52135"/>
    <w:rsid w:val="00E527DE"/>
    <w:rsid w:val="00E552D1"/>
    <w:rsid w:val="00E576E1"/>
    <w:rsid w:val="00E60454"/>
    <w:rsid w:val="00E6105F"/>
    <w:rsid w:val="00E61E09"/>
    <w:rsid w:val="00E62811"/>
    <w:rsid w:val="00E62E7B"/>
    <w:rsid w:val="00E63971"/>
    <w:rsid w:val="00E63ADF"/>
    <w:rsid w:val="00E6528C"/>
    <w:rsid w:val="00E66106"/>
    <w:rsid w:val="00E661E0"/>
    <w:rsid w:val="00E6682E"/>
    <w:rsid w:val="00E67C8C"/>
    <w:rsid w:val="00E7218A"/>
    <w:rsid w:val="00E72CF0"/>
    <w:rsid w:val="00E74042"/>
    <w:rsid w:val="00E742F8"/>
    <w:rsid w:val="00E74E07"/>
    <w:rsid w:val="00E7531E"/>
    <w:rsid w:val="00E82059"/>
    <w:rsid w:val="00E83949"/>
    <w:rsid w:val="00E84D3A"/>
    <w:rsid w:val="00E85B61"/>
    <w:rsid w:val="00E85ED6"/>
    <w:rsid w:val="00E8631C"/>
    <w:rsid w:val="00E865E8"/>
    <w:rsid w:val="00E879C7"/>
    <w:rsid w:val="00E90AC5"/>
    <w:rsid w:val="00E92ADF"/>
    <w:rsid w:val="00E95293"/>
    <w:rsid w:val="00E96EB8"/>
    <w:rsid w:val="00E974E6"/>
    <w:rsid w:val="00E97651"/>
    <w:rsid w:val="00EA07FB"/>
    <w:rsid w:val="00EA18C9"/>
    <w:rsid w:val="00EA3848"/>
    <w:rsid w:val="00EA42D9"/>
    <w:rsid w:val="00EA54E4"/>
    <w:rsid w:val="00EA5681"/>
    <w:rsid w:val="00EA58DA"/>
    <w:rsid w:val="00EA59B3"/>
    <w:rsid w:val="00EA77D2"/>
    <w:rsid w:val="00EB0295"/>
    <w:rsid w:val="00EB34CA"/>
    <w:rsid w:val="00EB3534"/>
    <w:rsid w:val="00EB3CD6"/>
    <w:rsid w:val="00EB507E"/>
    <w:rsid w:val="00EB5B75"/>
    <w:rsid w:val="00EB78EE"/>
    <w:rsid w:val="00EB7AF1"/>
    <w:rsid w:val="00EC0262"/>
    <w:rsid w:val="00EC0364"/>
    <w:rsid w:val="00EC1192"/>
    <w:rsid w:val="00EC2DBC"/>
    <w:rsid w:val="00EC3472"/>
    <w:rsid w:val="00EC4FE0"/>
    <w:rsid w:val="00EC4FFC"/>
    <w:rsid w:val="00EC7831"/>
    <w:rsid w:val="00EC7910"/>
    <w:rsid w:val="00EC7BEB"/>
    <w:rsid w:val="00ED0F03"/>
    <w:rsid w:val="00ED0F8F"/>
    <w:rsid w:val="00ED407E"/>
    <w:rsid w:val="00ED4C3C"/>
    <w:rsid w:val="00ED5C22"/>
    <w:rsid w:val="00ED63BB"/>
    <w:rsid w:val="00ED7812"/>
    <w:rsid w:val="00EE0EDC"/>
    <w:rsid w:val="00EE1856"/>
    <w:rsid w:val="00EE5CC9"/>
    <w:rsid w:val="00EE695B"/>
    <w:rsid w:val="00EE6DBB"/>
    <w:rsid w:val="00EE6F70"/>
    <w:rsid w:val="00EF01C7"/>
    <w:rsid w:val="00EF0C9E"/>
    <w:rsid w:val="00EF2554"/>
    <w:rsid w:val="00EF2B73"/>
    <w:rsid w:val="00EF2B8D"/>
    <w:rsid w:val="00EF38ED"/>
    <w:rsid w:val="00EF3902"/>
    <w:rsid w:val="00EF399C"/>
    <w:rsid w:val="00EF40BB"/>
    <w:rsid w:val="00EF5AA2"/>
    <w:rsid w:val="00EF65BC"/>
    <w:rsid w:val="00F00FF2"/>
    <w:rsid w:val="00F02321"/>
    <w:rsid w:val="00F0285E"/>
    <w:rsid w:val="00F04E7D"/>
    <w:rsid w:val="00F05FB4"/>
    <w:rsid w:val="00F079F0"/>
    <w:rsid w:val="00F10378"/>
    <w:rsid w:val="00F10EA8"/>
    <w:rsid w:val="00F116F3"/>
    <w:rsid w:val="00F126A1"/>
    <w:rsid w:val="00F15208"/>
    <w:rsid w:val="00F15252"/>
    <w:rsid w:val="00F158E5"/>
    <w:rsid w:val="00F162A7"/>
    <w:rsid w:val="00F163A6"/>
    <w:rsid w:val="00F1791A"/>
    <w:rsid w:val="00F225D4"/>
    <w:rsid w:val="00F2280A"/>
    <w:rsid w:val="00F231C1"/>
    <w:rsid w:val="00F23834"/>
    <w:rsid w:val="00F243F1"/>
    <w:rsid w:val="00F259EB"/>
    <w:rsid w:val="00F26BA9"/>
    <w:rsid w:val="00F273CD"/>
    <w:rsid w:val="00F30230"/>
    <w:rsid w:val="00F316D2"/>
    <w:rsid w:val="00F31EC1"/>
    <w:rsid w:val="00F327A0"/>
    <w:rsid w:val="00F34981"/>
    <w:rsid w:val="00F35AF5"/>
    <w:rsid w:val="00F367B8"/>
    <w:rsid w:val="00F3775F"/>
    <w:rsid w:val="00F4168B"/>
    <w:rsid w:val="00F41DB2"/>
    <w:rsid w:val="00F41E4C"/>
    <w:rsid w:val="00F42F74"/>
    <w:rsid w:val="00F44B31"/>
    <w:rsid w:val="00F45A6C"/>
    <w:rsid w:val="00F46C74"/>
    <w:rsid w:val="00F47D44"/>
    <w:rsid w:val="00F50B97"/>
    <w:rsid w:val="00F51757"/>
    <w:rsid w:val="00F51A69"/>
    <w:rsid w:val="00F5219E"/>
    <w:rsid w:val="00F5248D"/>
    <w:rsid w:val="00F526E7"/>
    <w:rsid w:val="00F52A7D"/>
    <w:rsid w:val="00F5334A"/>
    <w:rsid w:val="00F54D38"/>
    <w:rsid w:val="00F558E0"/>
    <w:rsid w:val="00F55A51"/>
    <w:rsid w:val="00F56E56"/>
    <w:rsid w:val="00F60E23"/>
    <w:rsid w:val="00F61ADC"/>
    <w:rsid w:val="00F6285A"/>
    <w:rsid w:val="00F64091"/>
    <w:rsid w:val="00F644E4"/>
    <w:rsid w:val="00F64775"/>
    <w:rsid w:val="00F65AD5"/>
    <w:rsid w:val="00F66A50"/>
    <w:rsid w:val="00F70FB4"/>
    <w:rsid w:val="00F71C7F"/>
    <w:rsid w:val="00F72F64"/>
    <w:rsid w:val="00F7362C"/>
    <w:rsid w:val="00F77369"/>
    <w:rsid w:val="00F775E8"/>
    <w:rsid w:val="00F80535"/>
    <w:rsid w:val="00F81329"/>
    <w:rsid w:val="00F8347F"/>
    <w:rsid w:val="00F83AC0"/>
    <w:rsid w:val="00F84128"/>
    <w:rsid w:val="00F84A7A"/>
    <w:rsid w:val="00F85ED2"/>
    <w:rsid w:val="00F868FB"/>
    <w:rsid w:val="00F906B9"/>
    <w:rsid w:val="00F9109D"/>
    <w:rsid w:val="00F916A7"/>
    <w:rsid w:val="00F923FB"/>
    <w:rsid w:val="00F92699"/>
    <w:rsid w:val="00F93708"/>
    <w:rsid w:val="00F95555"/>
    <w:rsid w:val="00F95FEF"/>
    <w:rsid w:val="00FA0EA5"/>
    <w:rsid w:val="00FA4CC9"/>
    <w:rsid w:val="00FA4FF1"/>
    <w:rsid w:val="00FA6EA4"/>
    <w:rsid w:val="00FA7057"/>
    <w:rsid w:val="00FA7C85"/>
    <w:rsid w:val="00FB0A1D"/>
    <w:rsid w:val="00FB2859"/>
    <w:rsid w:val="00FB3E95"/>
    <w:rsid w:val="00FB61F2"/>
    <w:rsid w:val="00FC1C9A"/>
    <w:rsid w:val="00FC230B"/>
    <w:rsid w:val="00FC2A5E"/>
    <w:rsid w:val="00FC74E2"/>
    <w:rsid w:val="00FC7915"/>
    <w:rsid w:val="00FC7BFA"/>
    <w:rsid w:val="00FC7C77"/>
    <w:rsid w:val="00FD333B"/>
    <w:rsid w:val="00FD37F2"/>
    <w:rsid w:val="00FD4666"/>
    <w:rsid w:val="00FD5207"/>
    <w:rsid w:val="00FD524E"/>
    <w:rsid w:val="00FD6111"/>
    <w:rsid w:val="00FD7434"/>
    <w:rsid w:val="00FD76FE"/>
    <w:rsid w:val="00FE02DC"/>
    <w:rsid w:val="00FE0585"/>
    <w:rsid w:val="00FE30CB"/>
    <w:rsid w:val="00FE3EEA"/>
    <w:rsid w:val="00FE52C1"/>
    <w:rsid w:val="00FE5FFA"/>
    <w:rsid w:val="00FE65FF"/>
    <w:rsid w:val="00FE6DD4"/>
    <w:rsid w:val="00FF0B1D"/>
    <w:rsid w:val="00FF1300"/>
    <w:rsid w:val="00FF4420"/>
    <w:rsid w:val="00FF5486"/>
    <w:rsid w:val="00FF6B42"/>
    <w:rsid w:val="00FF7225"/>
    <w:rsid w:val="00FF7A01"/>
    <w:rsid w:val="00FF7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0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D36"/>
  </w:style>
  <w:style w:type="paragraph" w:styleId="Heading3">
    <w:name w:val="heading 3"/>
    <w:basedOn w:val="Normal"/>
    <w:next w:val="Normal"/>
    <w:link w:val="Heading3Char"/>
    <w:uiPriority w:val="9"/>
    <w:semiHidden/>
    <w:unhideWhenUsed/>
    <w:qFormat/>
    <w:rsid w:val="00EC02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639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9F6425"/>
    <w:rPr>
      <w:sz w:val="16"/>
      <w:szCs w:val="16"/>
    </w:rPr>
  </w:style>
  <w:style w:type="paragraph" w:styleId="CommentText">
    <w:name w:val="annotation text"/>
    <w:basedOn w:val="Normal"/>
    <w:link w:val="CommentTextChar"/>
    <w:uiPriority w:val="99"/>
    <w:unhideWhenUsed/>
    <w:rsid w:val="009F6425"/>
    <w:pPr>
      <w:spacing w:line="240" w:lineRule="auto"/>
    </w:pPr>
    <w:rPr>
      <w:sz w:val="20"/>
      <w:szCs w:val="20"/>
    </w:rPr>
  </w:style>
  <w:style w:type="character" w:customStyle="1" w:styleId="CommentTextChar">
    <w:name w:val="Comment Text Char"/>
    <w:basedOn w:val="DefaultParagraphFont"/>
    <w:link w:val="CommentText"/>
    <w:uiPriority w:val="99"/>
    <w:rsid w:val="009F6425"/>
    <w:rPr>
      <w:sz w:val="20"/>
      <w:szCs w:val="20"/>
    </w:rPr>
  </w:style>
  <w:style w:type="paragraph" w:styleId="CommentSubject">
    <w:name w:val="annotation subject"/>
    <w:basedOn w:val="CommentText"/>
    <w:next w:val="CommentText"/>
    <w:link w:val="CommentSubjectChar"/>
    <w:uiPriority w:val="99"/>
    <w:semiHidden/>
    <w:unhideWhenUsed/>
    <w:rsid w:val="009F6425"/>
    <w:rPr>
      <w:b/>
      <w:bCs/>
    </w:rPr>
  </w:style>
  <w:style w:type="character" w:customStyle="1" w:styleId="CommentSubjectChar">
    <w:name w:val="Comment Subject Char"/>
    <w:basedOn w:val="CommentTextChar"/>
    <w:link w:val="CommentSubject"/>
    <w:uiPriority w:val="99"/>
    <w:semiHidden/>
    <w:rsid w:val="009F6425"/>
    <w:rPr>
      <w:b/>
      <w:bCs/>
      <w:sz w:val="20"/>
      <w:szCs w:val="20"/>
    </w:rPr>
  </w:style>
  <w:style w:type="paragraph" w:styleId="BalloonText">
    <w:name w:val="Balloon Text"/>
    <w:basedOn w:val="Normal"/>
    <w:link w:val="BalloonTextChar"/>
    <w:uiPriority w:val="99"/>
    <w:semiHidden/>
    <w:unhideWhenUsed/>
    <w:rsid w:val="009F6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425"/>
    <w:rPr>
      <w:rFonts w:ascii="Tahoma" w:hAnsi="Tahoma" w:cs="Tahoma"/>
      <w:sz w:val="16"/>
      <w:szCs w:val="16"/>
    </w:rPr>
  </w:style>
  <w:style w:type="paragraph" w:styleId="Header">
    <w:name w:val="header"/>
    <w:basedOn w:val="Normal"/>
    <w:link w:val="HeaderChar"/>
    <w:uiPriority w:val="99"/>
    <w:unhideWhenUsed/>
    <w:rsid w:val="001A57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5730"/>
  </w:style>
  <w:style w:type="paragraph" w:styleId="Footer">
    <w:name w:val="footer"/>
    <w:basedOn w:val="Normal"/>
    <w:link w:val="FooterChar"/>
    <w:uiPriority w:val="99"/>
    <w:unhideWhenUsed/>
    <w:rsid w:val="001A57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5730"/>
  </w:style>
  <w:style w:type="paragraph" w:styleId="NoSpacing">
    <w:name w:val="No Spacing"/>
    <w:uiPriority w:val="1"/>
    <w:qFormat/>
    <w:rsid w:val="00B60A16"/>
    <w:pPr>
      <w:spacing w:after="0" w:line="240" w:lineRule="auto"/>
    </w:pPr>
    <w:rPr>
      <w:rFonts w:ascii="Calibri" w:hAnsi="Calibri" w:cs="Times New Roman"/>
    </w:rPr>
  </w:style>
  <w:style w:type="table" w:styleId="TableGrid">
    <w:name w:val="Table Grid"/>
    <w:basedOn w:val="TableNormal"/>
    <w:rsid w:val="0000565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104">
    <w:name w:val="box_458104"/>
    <w:basedOn w:val="Normal"/>
    <w:rsid w:val="009905A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1D5195"/>
    <w:pPr>
      <w:ind w:left="720"/>
      <w:contextualSpacing/>
    </w:pPr>
  </w:style>
  <w:style w:type="paragraph" w:styleId="Revision">
    <w:name w:val="Revision"/>
    <w:hidden/>
    <w:uiPriority w:val="99"/>
    <w:semiHidden/>
    <w:rsid w:val="00B16304"/>
    <w:pPr>
      <w:spacing w:after="0" w:line="240" w:lineRule="auto"/>
    </w:pPr>
  </w:style>
  <w:style w:type="paragraph" w:styleId="NormalWeb">
    <w:name w:val="Normal (Web)"/>
    <w:basedOn w:val="Normal"/>
    <w:uiPriority w:val="99"/>
    <w:unhideWhenUsed/>
    <w:rsid w:val="007615EF"/>
    <w:rPr>
      <w:rFonts w:ascii="Times New Roman" w:hAnsi="Times New Roman" w:cs="Times New Roman"/>
      <w:sz w:val="24"/>
      <w:szCs w:val="24"/>
    </w:rPr>
  </w:style>
  <w:style w:type="paragraph" w:customStyle="1" w:styleId="box462172">
    <w:name w:val="box_462172"/>
    <w:basedOn w:val="Normal"/>
    <w:rsid w:val="00F66A5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FootnoteText">
    <w:name w:val="footnote text"/>
    <w:basedOn w:val="Normal"/>
    <w:link w:val="FootnoteTextChar"/>
    <w:uiPriority w:val="99"/>
    <w:semiHidden/>
    <w:unhideWhenUsed/>
    <w:rsid w:val="00B920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085"/>
    <w:rPr>
      <w:sz w:val="20"/>
      <w:szCs w:val="20"/>
    </w:rPr>
  </w:style>
  <w:style w:type="character" w:styleId="FootnoteReference">
    <w:name w:val="footnote reference"/>
    <w:basedOn w:val="DefaultParagraphFont"/>
    <w:uiPriority w:val="99"/>
    <w:semiHidden/>
    <w:unhideWhenUsed/>
    <w:rsid w:val="00B92085"/>
    <w:rPr>
      <w:vertAlign w:val="superscript"/>
    </w:rPr>
  </w:style>
  <w:style w:type="character" w:styleId="Hyperlink">
    <w:name w:val="Hyperlink"/>
    <w:uiPriority w:val="99"/>
    <w:unhideWhenUsed/>
    <w:rsid w:val="006F40F9"/>
    <w:rPr>
      <w:color w:val="0000FF"/>
      <w:u w:val="single"/>
    </w:rPr>
  </w:style>
  <w:style w:type="paragraph" w:customStyle="1" w:styleId="box468663">
    <w:name w:val="box_468663"/>
    <w:basedOn w:val="Normal"/>
    <w:rsid w:val="006F40F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6F40F9"/>
    <w:rPr>
      <w:color w:val="800080" w:themeColor="followedHyperlink"/>
      <w:u w:val="single"/>
    </w:rPr>
  </w:style>
  <w:style w:type="character" w:customStyle="1" w:styleId="Heading4Char">
    <w:name w:val="Heading 4 Char"/>
    <w:basedOn w:val="DefaultParagraphFont"/>
    <w:link w:val="Heading4"/>
    <w:uiPriority w:val="9"/>
    <w:rsid w:val="00663993"/>
    <w:rPr>
      <w:rFonts w:asciiTheme="majorHAnsi" w:eastAsiaTheme="majorEastAsia" w:hAnsiTheme="majorHAnsi" w:cstheme="majorBidi"/>
      <w:i/>
      <w:iCs/>
      <w:color w:val="365F91" w:themeColor="accent1" w:themeShade="BF"/>
    </w:rPr>
  </w:style>
  <w:style w:type="character" w:customStyle="1" w:styleId="preformatted-text">
    <w:name w:val="preformatted-text"/>
    <w:basedOn w:val="DefaultParagraphFont"/>
    <w:rsid w:val="00EC0262"/>
  </w:style>
  <w:style w:type="character" w:customStyle="1" w:styleId="article-text">
    <w:name w:val="article-text"/>
    <w:basedOn w:val="DefaultParagraphFont"/>
    <w:rsid w:val="00EC0262"/>
  </w:style>
  <w:style w:type="character" w:customStyle="1" w:styleId="Heading3Char">
    <w:name w:val="Heading 3 Char"/>
    <w:basedOn w:val="DefaultParagraphFont"/>
    <w:link w:val="Heading3"/>
    <w:uiPriority w:val="9"/>
    <w:semiHidden/>
    <w:rsid w:val="00EC0262"/>
    <w:rPr>
      <w:rFonts w:asciiTheme="majorHAnsi" w:eastAsiaTheme="majorEastAsia" w:hAnsiTheme="majorHAnsi" w:cstheme="majorBidi"/>
      <w:color w:val="243F60" w:themeColor="accent1" w:themeShade="7F"/>
      <w:sz w:val="24"/>
      <w:szCs w:val="24"/>
    </w:rPr>
  </w:style>
  <w:style w:type="paragraph" w:customStyle="1" w:styleId="title-bold">
    <w:name w:val="title-bold"/>
    <w:basedOn w:val="Normal"/>
    <w:rsid w:val="009E4A9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9E4A90"/>
    <w:rPr>
      <w:i/>
      <w:iCs/>
    </w:rPr>
  </w:style>
  <w:style w:type="paragraph" w:customStyle="1" w:styleId="box457119">
    <w:name w:val="box_457119"/>
    <w:basedOn w:val="Normal"/>
    <w:rsid w:val="0049218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msonormal">
    <w:name w:val="x_msonormal"/>
    <w:basedOn w:val="Normal"/>
    <w:rsid w:val="00427021"/>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035">
      <w:bodyDiv w:val="1"/>
      <w:marLeft w:val="0"/>
      <w:marRight w:val="0"/>
      <w:marTop w:val="0"/>
      <w:marBottom w:val="0"/>
      <w:divBdr>
        <w:top w:val="none" w:sz="0" w:space="0" w:color="auto"/>
        <w:left w:val="none" w:sz="0" w:space="0" w:color="auto"/>
        <w:bottom w:val="none" w:sz="0" w:space="0" w:color="auto"/>
        <w:right w:val="none" w:sz="0" w:space="0" w:color="auto"/>
      </w:divBdr>
      <w:divsChild>
        <w:div w:id="711809364">
          <w:marLeft w:val="-225"/>
          <w:marRight w:val="-225"/>
          <w:marTop w:val="0"/>
          <w:marBottom w:val="0"/>
          <w:divBdr>
            <w:top w:val="none" w:sz="0" w:space="0" w:color="auto"/>
            <w:left w:val="none" w:sz="0" w:space="0" w:color="auto"/>
            <w:bottom w:val="none" w:sz="0" w:space="0" w:color="auto"/>
            <w:right w:val="none" w:sz="0" w:space="0" w:color="auto"/>
          </w:divBdr>
        </w:div>
        <w:div w:id="47193487">
          <w:marLeft w:val="-225"/>
          <w:marRight w:val="-225"/>
          <w:marTop w:val="0"/>
          <w:marBottom w:val="0"/>
          <w:divBdr>
            <w:top w:val="none" w:sz="0" w:space="0" w:color="auto"/>
            <w:left w:val="none" w:sz="0" w:space="0" w:color="auto"/>
            <w:bottom w:val="none" w:sz="0" w:space="0" w:color="auto"/>
            <w:right w:val="none" w:sz="0" w:space="0" w:color="auto"/>
          </w:divBdr>
          <w:divsChild>
            <w:div w:id="867915976">
              <w:marLeft w:val="75"/>
              <w:marRight w:val="0"/>
              <w:marTop w:val="0"/>
              <w:marBottom w:val="0"/>
              <w:divBdr>
                <w:top w:val="none" w:sz="0" w:space="0" w:color="auto"/>
                <w:left w:val="none" w:sz="0" w:space="0" w:color="auto"/>
                <w:bottom w:val="none" w:sz="0" w:space="0" w:color="auto"/>
                <w:right w:val="none" w:sz="0" w:space="0" w:color="auto"/>
              </w:divBdr>
              <w:divsChild>
                <w:div w:id="297607578">
                  <w:marLeft w:val="0"/>
                  <w:marRight w:val="0"/>
                  <w:marTop w:val="0"/>
                  <w:marBottom w:val="0"/>
                  <w:divBdr>
                    <w:top w:val="single" w:sz="18" w:space="0" w:color="484848"/>
                    <w:left w:val="single" w:sz="18" w:space="0" w:color="484848"/>
                    <w:bottom w:val="single" w:sz="18" w:space="0" w:color="484848"/>
                    <w:right w:val="single" w:sz="18" w:space="0" w:color="484848"/>
                  </w:divBdr>
                </w:div>
                <w:div w:id="709958069">
                  <w:marLeft w:val="0"/>
                  <w:marRight w:val="0"/>
                  <w:marTop w:val="0"/>
                  <w:marBottom w:val="0"/>
                  <w:divBdr>
                    <w:top w:val="none" w:sz="0" w:space="0" w:color="auto"/>
                    <w:left w:val="none" w:sz="0" w:space="0" w:color="auto"/>
                    <w:bottom w:val="none" w:sz="0" w:space="0" w:color="auto"/>
                    <w:right w:val="none" w:sz="0" w:space="0" w:color="auto"/>
                  </w:divBdr>
                </w:div>
                <w:div w:id="9564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3835">
          <w:marLeft w:val="-225"/>
          <w:marRight w:val="-225"/>
          <w:marTop w:val="0"/>
          <w:marBottom w:val="0"/>
          <w:divBdr>
            <w:top w:val="none" w:sz="0" w:space="0" w:color="auto"/>
            <w:left w:val="none" w:sz="0" w:space="0" w:color="auto"/>
            <w:bottom w:val="none" w:sz="0" w:space="0" w:color="auto"/>
            <w:right w:val="none" w:sz="0" w:space="0" w:color="auto"/>
          </w:divBdr>
        </w:div>
        <w:div w:id="1354305593">
          <w:marLeft w:val="-225"/>
          <w:marRight w:val="-225"/>
          <w:marTop w:val="0"/>
          <w:marBottom w:val="0"/>
          <w:divBdr>
            <w:top w:val="none" w:sz="0" w:space="0" w:color="auto"/>
            <w:left w:val="none" w:sz="0" w:space="0" w:color="auto"/>
            <w:bottom w:val="none" w:sz="0" w:space="0" w:color="auto"/>
            <w:right w:val="none" w:sz="0" w:space="0" w:color="auto"/>
          </w:divBdr>
        </w:div>
        <w:div w:id="1608737177">
          <w:marLeft w:val="-225"/>
          <w:marRight w:val="-225"/>
          <w:marTop w:val="0"/>
          <w:marBottom w:val="0"/>
          <w:divBdr>
            <w:top w:val="none" w:sz="0" w:space="0" w:color="auto"/>
            <w:left w:val="none" w:sz="0" w:space="0" w:color="auto"/>
            <w:bottom w:val="none" w:sz="0" w:space="0" w:color="auto"/>
            <w:right w:val="none" w:sz="0" w:space="0" w:color="auto"/>
          </w:divBdr>
        </w:div>
        <w:div w:id="1086221172">
          <w:marLeft w:val="-225"/>
          <w:marRight w:val="-225"/>
          <w:marTop w:val="0"/>
          <w:marBottom w:val="0"/>
          <w:divBdr>
            <w:top w:val="none" w:sz="0" w:space="0" w:color="auto"/>
            <w:left w:val="none" w:sz="0" w:space="0" w:color="auto"/>
            <w:bottom w:val="none" w:sz="0" w:space="0" w:color="auto"/>
            <w:right w:val="none" w:sz="0" w:space="0" w:color="auto"/>
          </w:divBdr>
        </w:div>
        <w:div w:id="1873031875">
          <w:marLeft w:val="-225"/>
          <w:marRight w:val="-225"/>
          <w:marTop w:val="0"/>
          <w:marBottom w:val="0"/>
          <w:divBdr>
            <w:top w:val="none" w:sz="0" w:space="0" w:color="auto"/>
            <w:left w:val="none" w:sz="0" w:space="0" w:color="auto"/>
            <w:bottom w:val="none" w:sz="0" w:space="0" w:color="auto"/>
            <w:right w:val="none" w:sz="0" w:space="0" w:color="auto"/>
          </w:divBdr>
        </w:div>
        <w:div w:id="1740055573">
          <w:marLeft w:val="-225"/>
          <w:marRight w:val="-225"/>
          <w:marTop w:val="0"/>
          <w:marBottom w:val="0"/>
          <w:divBdr>
            <w:top w:val="none" w:sz="0" w:space="0" w:color="auto"/>
            <w:left w:val="none" w:sz="0" w:space="0" w:color="auto"/>
            <w:bottom w:val="none" w:sz="0" w:space="0" w:color="auto"/>
            <w:right w:val="none" w:sz="0" w:space="0" w:color="auto"/>
          </w:divBdr>
        </w:div>
        <w:div w:id="1168985874">
          <w:marLeft w:val="-225"/>
          <w:marRight w:val="-225"/>
          <w:marTop w:val="0"/>
          <w:marBottom w:val="0"/>
          <w:divBdr>
            <w:top w:val="none" w:sz="0" w:space="0" w:color="auto"/>
            <w:left w:val="none" w:sz="0" w:space="0" w:color="auto"/>
            <w:bottom w:val="none" w:sz="0" w:space="0" w:color="auto"/>
            <w:right w:val="none" w:sz="0" w:space="0" w:color="auto"/>
          </w:divBdr>
        </w:div>
        <w:div w:id="153836344">
          <w:marLeft w:val="-225"/>
          <w:marRight w:val="-225"/>
          <w:marTop w:val="0"/>
          <w:marBottom w:val="0"/>
          <w:divBdr>
            <w:top w:val="none" w:sz="0" w:space="0" w:color="auto"/>
            <w:left w:val="none" w:sz="0" w:space="0" w:color="auto"/>
            <w:bottom w:val="none" w:sz="0" w:space="0" w:color="auto"/>
            <w:right w:val="none" w:sz="0" w:space="0" w:color="auto"/>
          </w:divBdr>
        </w:div>
        <w:div w:id="336468655">
          <w:marLeft w:val="-225"/>
          <w:marRight w:val="-225"/>
          <w:marTop w:val="0"/>
          <w:marBottom w:val="0"/>
          <w:divBdr>
            <w:top w:val="none" w:sz="0" w:space="0" w:color="auto"/>
            <w:left w:val="none" w:sz="0" w:space="0" w:color="auto"/>
            <w:bottom w:val="none" w:sz="0" w:space="0" w:color="auto"/>
            <w:right w:val="none" w:sz="0" w:space="0" w:color="auto"/>
          </w:divBdr>
        </w:div>
        <w:div w:id="1243643270">
          <w:marLeft w:val="-225"/>
          <w:marRight w:val="-225"/>
          <w:marTop w:val="0"/>
          <w:marBottom w:val="0"/>
          <w:divBdr>
            <w:top w:val="none" w:sz="0" w:space="0" w:color="auto"/>
            <w:left w:val="none" w:sz="0" w:space="0" w:color="auto"/>
            <w:bottom w:val="none" w:sz="0" w:space="0" w:color="auto"/>
            <w:right w:val="none" w:sz="0" w:space="0" w:color="auto"/>
          </w:divBdr>
        </w:div>
        <w:div w:id="732392620">
          <w:marLeft w:val="-225"/>
          <w:marRight w:val="-225"/>
          <w:marTop w:val="0"/>
          <w:marBottom w:val="0"/>
          <w:divBdr>
            <w:top w:val="none" w:sz="0" w:space="0" w:color="auto"/>
            <w:left w:val="none" w:sz="0" w:space="0" w:color="auto"/>
            <w:bottom w:val="none" w:sz="0" w:space="0" w:color="auto"/>
            <w:right w:val="none" w:sz="0" w:space="0" w:color="auto"/>
          </w:divBdr>
        </w:div>
        <w:div w:id="762146804">
          <w:marLeft w:val="-225"/>
          <w:marRight w:val="-225"/>
          <w:marTop w:val="0"/>
          <w:marBottom w:val="0"/>
          <w:divBdr>
            <w:top w:val="none" w:sz="0" w:space="0" w:color="auto"/>
            <w:left w:val="none" w:sz="0" w:space="0" w:color="auto"/>
            <w:bottom w:val="none" w:sz="0" w:space="0" w:color="auto"/>
            <w:right w:val="none" w:sz="0" w:space="0" w:color="auto"/>
          </w:divBdr>
        </w:div>
        <w:div w:id="84962645">
          <w:marLeft w:val="-225"/>
          <w:marRight w:val="-225"/>
          <w:marTop w:val="0"/>
          <w:marBottom w:val="0"/>
          <w:divBdr>
            <w:top w:val="none" w:sz="0" w:space="0" w:color="auto"/>
            <w:left w:val="none" w:sz="0" w:space="0" w:color="auto"/>
            <w:bottom w:val="none" w:sz="0" w:space="0" w:color="auto"/>
            <w:right w:val="none" w:sz="0" w:space="0" w:color="auto"/>
          </w:divBdr>
        </w:div>
        <w:div w:id="7297241">
          <w:marLeft w:val="-225"/>
          <w:marRight w:val="-225"/>
          <w:marTop w:val="0"/>
          <w:marBottom w:val="0"/>
          <w:divBdr>
            <w:top w:val="none" w:sz="0" w:space="0" w:color="auto"/>
            <w:left w:val="none" w:sz="0" w:space="0" w:color="auto"/>
            <w:bottom w:val="none" w:sz="0" w:space="0" w:color="auto"/>
            <w:right w:val="none" w:sz="0" w:space="0" w:color="auto"/>
          </w:divBdr>
        </w:div>
        <w:div w:id="739795151">
          <w:marLeft w:val="-225"/>
          <w:marRight w:val="-225"/>
          <w:marTop w:val="0"/>
          <w:marBottom w:val="0"/>
          <w:divBdr>
            <w:top w:val="none" w:sz="0" w:space="0" w:color="auto"/>
            <w:left w:val="none" w:sz="0" w:space="0" w:color="auto"/>
            <w:bottom w:val="none" w:sz="0" w:space="0" w:color="auto"/>
            <w:right w:val="none" w:sz="0" w:space="0" w:color="auto"/>
          </w:divBdr>
        </w:div>
        <w:div w:id="182204774">
          <w:marLeft w:val="-225"/>
          <w:marRight w:val="-225"/>
          <w:marTop w:val="0"/>
          <w:marBottom w:val="0"/>
          <w:divBdr>
            <w:top w:val="none" w:sz="0" w:space="0" w:color="auto"/>
            <w:left w:val="none" w:sz="0" w:space="0" w:color="auto"/>
            <w:bottom w:val="none" w:sz="0" w:space="0" w:color="auto"/>
            <w:right w:val="none" w:sz="0" w:space="0" w:color="auto"/>
          </w:divBdr>
        </w:div>
        <w:div w:id="331445482">
          <w:marLeft w:val="-225"/>
          <w:marRight w:val="-225"/>
          <w:marTop w:val="0"/>
          <w:marBottom w:val="0"/>
          <w:divBdr>
            <w:top w:val="none" w:sz="0" w:space="0" w:color="auto"/>
            <w:left w:val="none" w:sz="0" w:space="0" w:color="auto"/>
            <w:bottom w:val="none" w:sz="0" w:space="0" w:color="auto"/>
            <w:right w:val="none" w:sz="0" w:space="0" w:color="auto"/>
          </w:divBdr>
        </w:div>
        <w:div w:id="1293438317">
          <w:marLeft w:val="-225"/>
          <w:marRight w:val="-225"/>
          <w:marTop w:val="0"/>
          <w:marBottom w:val="0"/>
          <w:divBdr>
            <w:top w:val="none" w:sz="0" w:space="0" w:color="auto"/>
            <w:left w:val="none" w:sz="0" w:space="0" w:color="auto"/>
            <w:bottom w:val="none" w:sz="0" w:space="0" w:color="auto"/>
            <w:right w:val="none" w:sz="0" w:space="0" w:color="auto"/>
          </w:divBdr>
        </w:div>
        <w:div w:id="1723753020">
          <w:marLeft w:val="-225"/>
          <w:marRight w:val="-225"/>
          <w:marTop w:val="0"/>
          <w:marBottom w:val="0"/>
          <w:divBdr>
            <w:top w:val="none" w:sz="0" w:space="0" w:color="auto"/>
            <w:left w:val="none" w:sz="0" w:space="0" w:color="auto"/>
            <w:bottom w:val="none" w:sz="0" w:space="0" w:color="auto"/>
            <w:right w:val="none" w:sz="0" w:space="0" w:color="auto"/>
          </w:divBdr>
        </w:div>
        <w:div w:id="1330401956">
          <w:marLeft w:val="-225"/>
          <w:marRight w:val="-225"/>
          <w:marTop w:val="0"/>
          <w:marBottom w:val="0"/>
          <w:divBdr>
            <w:top w:val="none" w:sz="0" w:space="0" w:color="auto"/>
            <w:left w:val="none" w:sz="0" w:space="0" w:color="auto"/>
            <w:bottom w:val="none" w:sz="0" w:space="0" w:color="auto"/>
            <w:right w:val="none" w:sz="0" w:space="0" w:color="auto"/>
          </w:divBdr>
        </w:div>
        <w:div w:id="88813960">
          <w:marLeft w:val="-225"/>
          <w:marRight w:val="-225"/>
          <w:marTop w:val="0"/>
          <w:marBottom w:val="0"/>
          <w:divBdr>
            <w:top w:val="none" w:sz="0" w:space="0" w:color="auto"/>
            <w:left w:val="none" w:sz="0" w:space="0" w:color="auto"/>
            <w:bottom w:val="none" w:sz="0" w:space="0" w:color="auto"/>
            <w:right w:val="none" w:sz="0" w:space="0" w:color="auto"/>
          </w:divBdr>
        </w:div>
        <w:div w:id="1194148800">
          <w:marLeft w:val="-225"/>
          <w:marRight w:val="-225"/>
          <w:marTop w:val="0"/>
          <w:marBottom w:val="0"/>
          <w:divBdr>
            <w:top w:val="none" w:sz="0" w:space="0" w:color="auto"/>
            <w:left w:val="none" w:sz="0" w:space="0" w:color="auto"/>
            <w:bottom w:val="none" w:sz="0" w:space="0" w:color="auto"/>
            <w:right w:val="none" w:sz="0" w:space="0" w:color="auto"/>
          </w:divBdr>
        </w:div>
        <w:div w:id="1134719522">
          <w:marLeft w:val="-225"/>
          <w:marRight w:val="-225"/>
          <w:marTop w:val="0"/>
          <w:marBottom w:val="0"/>
          <w:divBdr>
            <w:top w:val="none" w:sz="0" w:space="0" w:color="auto"/>
            <w:left w:val="none" w:sz="0" w:space="0" w:color="auto"/>
            <w:bottom w:val="none" w:sz="0" w:space="0" w:color="auto"/>
            <w:right w:val="none" w:sz="0" w:space="0" w:color="auto"/>
          </w:divBdr>
        </w:div>
        <w:div w:id="1055197002">
          <w:marLeft w:val="-225"/>
          <w:marRight w:val="-225"/>
          <w:marTop w:val="0"/>
          <w:marBottom w:val="0"/>
          <w:divBdr>
            <w:top w:val="none" w:sz="0" w:space="0" w:color="auto"/>
            <w:left w:val="none" w:sz="0" w:space="0" w:color="auto"/>
            <w:bottom w:val="none" w:sz="0" w:space="0" w:color="auto"/>
            <w:right w:val="none" w:sz="0" w:space="0" w:color="auto"/>
          </w:divBdr>
        </w:div>
        <w:div w:id="769817956">
          <w:marLeft w:val="-225"/>
          <w:marRight w:val="-225"/>
          <w:marTop w:val="0"/>
          <w:marBottom w:val="0"/>
          <w:divBdr>
            <w:top w:val="none" w:sz="0" w:space="0" w:color="auto"/>
            <w:left w:val="none" w:sz="0" w:space="0" w:color="auto"/>
            <w:bottom w:val="none" w:sz="0" w:space="0" w:color="auto"/>
            <w:right w:val="none" w:sz="0" w:space="0" w:color="auto"/>
          </w:divBdr>
        </w:div>
      </w:divsChild>
    </w:div>
    <w:div w:id="63651899">
      <w:bodyDiv w:val="1"/>
      <w:marLeft w:val="0"/>
      <w:marRight w:val="0"/>
      <w:marTop w:val="0"/>
      <w:marBottom w:val="0"/>
      <w:divBdr>
        <w:top w:val="none" w:sz="0" w:space="0" w:color="auto"/>
        <w:left w:val="none" w:sz="0" w:space="0" w:color="auto"/>
        <w:bottom w:val="none" w:sz="0" w:space="0" w:color="auto"/>
        <w:right w:val="none" w:sz="0" w:space="0" w:color="auto"/>
      </w:divBdr>
      <w:divsChild>
        <w:div w:id="648945217">
          <w:marLeft w:val="-225"/>
          <w:marRight w:val="-225"/>
          <w:marTop w:val="0"/>
          <w:marBottom w:val="0"/>
          <w:divBdr>
            <w:top w:val="none" w:sz="0" w:space="0" w:color="auto"/>
            <w:left w:val="none" w:sz="0" w:space="0" w:color="auto"/>
            <w:bottom w:val="none" w:sz="0" w:space="0" w:color="auto"/>
            <w:right w:val="none" w:sz="0" w:space="0" w:color="auto"/>
          </w:divBdr>
        </w:div>
        <w:div w:id="773356758">
          <w:marLeft w:val="-225"/>
          <w:marRight w:val="-225"/>
          <w:marTop w:val="0"/>
          <w:marBottom w:val="0"/>
          <w:divBdr>
            <w:top w:val="none" w:sz="0" w:space="0" w:color="auto"/>
            <w:left w:val="none" w:sz="0" w:space="0" w:color="auto"/>
            <w:bottom w:val="none" w:sz="0" w:space="0" w:color="auto"/>
            <w:right w:val="none" w:sz="0" w:space="0" w:color="auto"/>
          </w:divBdr>
        </w:div>
        <w:div w:id="491875927">
          <w:marLeft w:val="-225"/>
          <w:marRight w:val="-225"/>
          <w:marTop w:val="0"/>
          <w:marBottom w:val="0"/>
          <w:divBdr>
            <w:top w:val="none" w:sz="0" w:space="0" w:color="auto"/>
            <w:left w:val="none" w:sz="0" w:space="0" w:color="auto"/>
            <w:bottom w:val="none" w:sz="0" w:space="0" w:color="auto"/>
            <w:right w:val="none" w:sz="0" w:space="0" w:color="auto"/>
          </w:divBdr>
          <w:divsChild>
            <w:div w:id="456022076">
              <w:marLeft w:val="75"/>
              <w:marRight w:val="0"/>
              <w:marTop w:val="0"/>
              <w:marBottom w:val="0"/>
              <w:divBdr>
                <w:top w:val="none" w:sz="0" w:space="0" w:color="auto"/>
                <w:left w:val="none" w:sz="0" w:space="0" w:color="auto"/>
                <w:bottom w:val="none" w:sz="0" w:space="0" w:color="auto"/>
                <w:right w:val="none" w:sz="0" w:space="0" w:color="auto"/>
              </w:divBdr>
              <w:divsChild>
                <w:div w:id="1469009905">
                  <w:marLeft w:val="0"/>
                  <w:marRight w:val="0"/>
                  <w:marTop w:val="0"/>
                  <w:marBottom w:val="0"/>
                  <w:divBdr>
                    <w:top w:val="none" w:sz="0" w:space="0" w:color="auto"/>
                    <w:left w:val="none" w:sz="0" w:space="0" w:color="auto"/>
                    <w:bottom w:val="none" w:sz="0" w:space="0" w:color="auto"/>
                    <w:right w:val="none" w:sz="0" w:space="0" w:color="auto"/>
                  </w:divBdr>
                </w:div>
                <w:div w:id="16909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39511">
          <w:marLeft w:val="-225"/>
          <w:marRight w:val="-225"/>
          <w:marTop w:val="0"/>
          <w:marBottom w:val="0"/>
          <w:divBdr>
            <w:top w:val="none" w:sz="0" w:space="0" w:color="auto"/>
            <w:left w:val="none" w:sz="0" w:space="0" w:color="auto"/>
            <w:bottom w:val="none" w:sz="0" w:space="0" w:color="auto"/>
            <w:right w:val="none" w:sz="0" w:space="0" w:color="auto"/>
          </w:divBdr>
        </w:div>
        <w:div w:id="489488441">
          <w:marLeft w:val="-225"/>
          <w:marRight w:val="-225"/>
          <w:marTop w:val="0"/>
          <w:marBottom w:val="0"/>
          <w:divBdr>
            <w:top w:val="none" w:sz="0" w:space="0" w:color="auto"/>
            <w:left w:val="none" w:sz="0" w:space="0" w:color="auto"/>
            <w:bottom w:val="none" w:sz="0" w:space="0" w:color="auto"/>
            <w:right w:val="none" w:sz="0" w:space="0" w:color="auto"/>
          </w:divBdr>
        </w:div>
        <w:div w:id="545485978">
          <w:marLeft w:val="-225"/>
          <w:marRight w:val="-225"/>
          <w:marTop w:val="0"/>
          <w:marBottom w:val="0"/>
          <w:divBdr>
            <w:top w:val="none" w:sz="0" w:space="0" w:color="auto"/>
            <w:left w:val="none" w:sz="0" w:space="0" w:color="auto"/>
            <w:bottom w:val="none" w:sz="0" w:space="0" w:color="auto"/>
            <w:right w:val="none" w:sz="0" w:space="0" w:color="auto"/>
          </w:divBdr>
        </w:div>
        <w:div w:id="1341929945">
          <w:marLeft w:val="-225"/>
          <w:marRight w:val="-225"/>
          <w:marTop w:val="0"/>
          <w:marBottom w:val="0"/>
          <w:divBdr>
            <w:top w:val="none" w:sz="0" w:space="0" w:color="auto"/>
            <w:left w:val="none" w:sz="0" w:space="0" w:color="auto"/>
            <w:bottom w:val="none" w:sz="0" w:space="0" w:color="auto"/>
            <w:right w:val="none" w:sz="0" w:space="0" w:color="auto"/>
          </w:divBdr>
        </w:div>
        <w:div w:id="1211654646">
          <w:marLeft w:val="-225"/>
          <w:marRight w:val="-225"/>
          <w:marTop w:val="0"/>
          <w:marBottom w:val="0"/>
          <w:divBdr>
            <w:top w:val="none" w:sz="0" w:space="0" w:color="auto"/>
            <w:left w:val="none" w:sz="0" w:space="0" w:color="auto"/>
            <w:bottom w:val="none" w:sz="0" w:space="0" w:color="auto"/>
            <w:right w:val="none" w:sz="0" w:space="0" w:color="auto"/>
          </w:divBdr>
        </w:div>
        <w:div w:id="1076170265">
          <w:marLeft w:val="-225"/>
          <w:marRight w:val="-225"/>
          <w:marTop w:val="0"/>
          <w:marBottom w:val="0"/>
          <w:divBdr>
            <w:top w:val="none" w:sz="0" w:space="0" w:color="auto"/>
            <w:left w:val="none" w:sz="0" w:space="0" w:color="auto"/>
            <w:bottom w:val="none" w:sz="0" w:space="0" w:color="auto"/>
            <w:right w:val="none" w:sz="0" w:space="0" w:color="auto"/>
          </w:divBdr>
        </w:div>
        <w:div w:id="1638560826">
          <w:marLeft w:val="-225"/>
          <w:marRight w:val="-225"/>
          <w:marTop w:val="0"/>
          <w:marBottom w:val="0"/>
          <w:divBdr>
            <w:top w:val="none" w:sz="0" w:space="0" w:color="auto"/>
            <w:left w:val="none" w:sz="0" w:space="0" w:color="auto"/>
            <w:bottom w:val="none" w:sz="0" w:space="0" w:color="auto"/>
            <w:right w:val="none" w:sz="0" w:space="0" w:color="auto"/>
          </w:divBdr>
        </w:div>
        <w:div w:id="2058626413">
          <w:marLeft w:val="-225"/>
          <w:marRight w:val="-225"/>
          <w:marTop w:val="0"/>
          <w:marBottom w:val="0"/>
          <w:divBdr>
            <w:top w:val="none" w:sz="0" w:space="0" w:color="auto"/>
            <w:left w:val="none" w:sz="0" w:space="0" w:color="auto"/>
            <w:bottom w:val="none" w:sz="0" w:space="0" w:color="auto"/>
            <w:right w:val="none" w:sz="0" w:space="0" w:color="auto"/>
          </w:divBdr>
        </w:div>
        <w:div w:id="1595043465">
          <w:marLeft w:val="-225"/>
          <w:marRight w:val="-225"/>
          <w:marTop w:val="0"/>
          <w:marBottom w:val="0"/>
          <w:divBdr>
            <w:top w:val="none" w:sz="0" w:space="0" w:color="auto"/>
            <w:left w:val="none" w:sz="0" w:space="0" w:color="auto"/>
            <w:bottom w:val="none" w:sz="0" w:space="0" w:color="auto"/>
            <w:right w:val="none" w:sz="0" w:space="0" w:color="auto"/>
          </w:divBdr>
        </w:div>
        <w:div w:id="366563303">
          <w:marLeft w:val="-225"/>
          <w:marRight w:val="-225"/>
          <w:marTop w:val="0"/>
          <w:marBottom w:val="0"/>
          <w:divBdr>
            <w:top w:val="none" w:sz="0" w:space="0" w:color="auto"/>
            <w:left w:val="none" w:sz="0" w:space="0" w:color="auto"/>
            <w:bottom w:val="none" w:sz="0" w:space="0" w:color="auto"/>
            <w:right w:val="none" w:sz="0" w:space="0" w:color="auto"/>
          </w:divBdr>
        </w:div>
        <w:div w:id="1598906579">
          <w:marLeft w:val="-225"/>
          <w:marRight w:val="-225"/>
          <w:marTop w:val="0"/>
          <w:marBottom w:val="0"/>
          <w:divBdr>
            <w:top w:val="none" w:sz="0" w:space="0" w:color="auto"/>
            <w:left w:val="none" w:sz="0" w:space="0" w:color="auto"/>
            <w:bottom w:val="none" w:sz="0" w:space="0" w:color="auto"/>
            <w:right w:val="none" w:sz="0" w:space="0" w:color="auto"/>
          </w:divBdr>
        </w:div>
        <w:div w:id="325133855">
          <w:marLeft w:val="-225"/>
          <w:marRight w:val="-225"/>
          <w:marTop w:val="0"/>
          <w:marBottom w:val="0"/>
          <w:divBdr>
            <w:top w:val="none" w:sz="0" w:space="0" w:color="auto"/>
            <w:left w:val="none" w:sz="0" w:space="0" w:color="auto"/>
            <w:bottom w:val="none" w:sz="0" w:space="0" w:color="auto"/>
            <w:right w:val="none" w:sz="0" w:space="0" w:color="auto"/>
          </w:divBdr>
        </w:div>
        <w:div w:id="186791918">
          <w:marLeft w:val="-225"/>
          <w:marRight w:val="-225"/>
          <w:marTop w:val="0"/>
          <w:marBottom w:val="0"/>
          <w:divBdr>
            <w:top w:val="none" w:sz="0" w:space="0" w:color="auto"/>
            <w:left w:val="none" w:sz="0" w:space="0" w:color="auto"/>
            <w:bottom w:val="none" w:sz="0" w:space="0" w:color="auto"/>
            <w:right w:val="none" w:sz="0" w:space="0" w:color="auto"/>
          </w:divBdr>
        </w:div>
        <w:div w:id="1210607458">
          <w:marLeft w:val="-225"/>
          <w:marRight w:val="-225"/>
          <w:marTop w:val="0"/>
          <w:marBottom w:val="0"/>
          <w:divBdr>
            <w:top w:val="none" w:sz="0" w:space="0" w:color="auto"/>
            <w:left w:val="none" w:sz="0" w:space="0" w:color="auto"/>
            <w:bottom w:val="none" w:sz="0" w:space="0" w:color="auto"/>
            <w:right w:val="none" w:sz="0" w:space="0" w:color="auto"/>
          </w:divBdr>
        </w:div>
        <w:div w:id="1391928748">
          <w:marLeft w:val="-225"/>
          <w:marRight w:val="-225"/>
          <w:marTop w:val="0"/>
          <w:marBottom w:val="0"/>
          <w:divBdr>
            <w:top w:val="none" w:sz="0" w:space="0" w:color="auto"/>
            <w:left w:val="none" w:sz="0" w:space="0" w:color="auto"/>
            <w:bottom w:val="none" w:sz="0" w:space="0" w:color="auto"/>
            <w:right w:val="none" w:sz="0" w:space="0" w:color="auto"/>
          </w:divBdr>
        </w:div>
        <w:div w:id="985360253">
          <w:marLeft w:val="-225"/>
          <w:marRight w:val="-225"/>
          <w:marTop w:val="0"/>
          <w:marBottom w:val="0"/>
          <w:divBdr>
            <w:top w:val="none" w:sz="0" w:space="0" w:color="auto"/>
            <w:left w:val="none" w:sz="0" w:space="0" w:color="auto"/>
            <w:bottom w:val="none" w:sz="0" w:space="0" w:color="auto"/>
            <w:right w:val="none" w:sz="0" w:space="0" w:color="auto"/>
          </w:divBdr>
        </w:div>
        <w:div w:id="1478641607">
          <w:marLeft w:val="-225"/>
          <w:marRight w:val="-225"/>
          <w:marTop w:val="0"/>
          <w:marBottom w:val="0"/>
          <w:divBdr>
            <w:top w:val="none" w:sz="0" w:space="0" w:color="auto"/>
            <w:left w:val="none" w:sz="0" w:space="0" w:color="auto"/>
            <w:bottom w:val="none" w:sz="0" w:space="0" w:color="auto"/>
            <w:right w:val="none" w:sz="0" w:space="0" w:color="auto"/>
          </w:divBdr>
        </w:div>
        <w:div w:id="1289164760">
          <w:marLeft w:val="-225"/>
          <w:marRight w:val="-225"/>
          <w:marTop w:val="0"/>
          <w:marBottom w:val="0"/>
          <w:divBdr>
            <w:top w:val="none" w:sz="0" w:space="0" w:color="auto"/>
            <w:left w:val="none" w:sz="0" w:space="0" w:color="auto"/>
            <w:bottom w:val="none" w:sz="0" w:space="0" w:color="auto"/>
            <w:right w:val="none" w:sz="0" w:space="0" w:color="auto"/>
          </w:divBdr>
        </w:div>
        <w:div w:id="1488668480">
          <w:marLeft w:val="-225"/>
          <w:marRight w:val="-225"/>
          <w:marTop w:val="0"/>
          <w:marBottom w:val="0"/>
          <w:divBdr>
            <w:top w:val="none" w:sz="0" w:space="0" w:color="auto"/>
            <w:left w:val="none" w:sz="0" w:space="0" w:color="auto"/>
            <w:bottom w:val="none" w:sz="0" w:space="0" w:color="auto"/>
            <w:right w:val="none" w:sz="0" w:space="0" w:color="auto"/>
          </w:divBdr>
        </w:div>
        <w:div w:id="137042062">
          <w:marLeft w:val="-225"/>
          <w:marRight w:val="-225"/>
          <w:marTop w:val="0"/>
          <w:marBottom w:val="0"/>
          <w:divBdr>
            <w:top w:val="none" w:sz="0" w:space="0" w:color="auto"/>
            <w:left w:val="none" w:sz="0" w:space="0" w:color="auto"/>
            <w:bottom w:val="none" w:sz="0" w:space="0" w:color="auto"/>
            <w:right w:val="none" w:sz="0" w:space="0" w:color="auto"/>
          </w:divBdr>
        </w:div>
      </w:divsChild>
    </w:div>
    <w:div w:id="115493540">
      <w:bodyDiv w:val="1"/>
      <w:marLeft w:val="0"/>
      <w:marRight w:val="0"/>
      <w:marTop w:val="0"/>
      <w:marBottom w:val="0"/>
      <w:divBdr>
        <w:top w:val="none" w:sz="0" w:space="0" w:color="auto"/>
        <w:left w:val="none" w:sz="0" w:space="0" w:color="auto"/>
        <w:bottom w:val="none" w:sz="0" w:space="0" w:color="auto"/>
        <w:right w:val="none" w:sz="0" w:space="0" w:color="auto"/>
      </w:divBdr>
      <w:divsChild>
        <w:div w:id="1714694664">
          <w:marLeft w:val="-225"/>
          <w:marRight w:val="-225"/>
          <w:marTop w:val="0"/>
          <w:marBottom w:val="0"/>
          <w:divBdr>
            <w:top w:val="none" w:sz="0" w:space="0" w:color="auto"/>
            <w:left w:val="none" w:sz="0" w:space="0" w:color="auto"/>
            <w:bottom w:val="none" w:sz="0" w:space="0" w:color="auto"/>
            <w:right w:val="none" w:sz="0" w:space="0" w:color="auto"/>
          </w:divBdr>
        </w:div>
        <w:div w:id="1991206924">
          <w:marLeft w:val="-225"/>
          <w:marRight w:val="-225"/>
          <w:marTop w:val="0"/>
          <w:marBottom w:val="0"/>
          <w:divBdr>
            <w:top w:val="none" w:sz="0" w:space="0" w:color="auto"/>
            <w:left w:val="none" w:sz="0" w:space="0" w:color="auto"/>
            <w:bottom w:val="none" w:sz="0" w:space="0" w:color="auto"/>
            <w:right w:val="none" w:sz="0" w:space="0" w:color="auto"/>
          </w:divBdr>
        </w:div>
        <w:div w:id="1132600604">
          <w:marLeft w:val="-225"/>
          <w:marRight w:val="-225"/>
          <w:marTop w:val="0"/>
          <w:marBottom w:val="0"/>
          <w:divBdr>
            <w:top w:val="none" w:sz="0" w:space="0" w:color="auto"/>
            <w:left w:val="none" w:sz="0" w:space="0" w:color="auto"/>
            <w:bottom w:val="none" w:sz="0" w:space="0" w:color="auto"/>
            <w:right w:val="none" w:sz="0" w:space="0" w:color="auto"/>
          </w:divBdr>
        </w:div>
        <w:div w:id="519927269">
          <w:marLeft w:val="-225"/>
          <w:marRight w:val="-225"/>
          <w:marTop w:val="0"/>
          <w:marBottom w:val="0"/>
          <w:divBdr>
            <w:top w:val="none" w:sz="0" w:space="0" w:color="auto"/>
            <w:left w:val="none" w:sz="0" w:space="0" w:color="auto"/>
            <w:bottom w:val="none" w:sz="0" w:space="0" w:color="auto"/>
            <w:right w:val="none" w:sz="0" w:space="0" w:color="auto"/>
          </w:divBdr>
          <w:divsChild>
            <w:div w:id="745299915">
              <w:marLeft w:val="75"/>
              <w:marRight w:val="0"/>
              <w:marTop w:val="0"/>
              <w:marBottom w:val="0"/>
              <w:divBdr>
                <w:top w:val="none" w:sz="0" w:space="0" w:color="auto"/>
                <w:left w:val="none" w:sz="0" w:space="0" w:color="auto"/>
                <w:bottom w:val="none" w:sz="0" w:space="0" w:color="auto"/>
                <w:right w:val="none" w:sz="0" w:space="0" w:color="auto"/>
              </w:divBdr>
              <w:divsChild>
                <w:div w:id="1423990740">
                  <w:marLeft w:val="0"/>
                  <w:marRight w:val="0"/>
                  <w:marTop w:val="0"/>
                  <w:marBottom w:val="0"/>
                  <w:divBdr>
                    <w:top w:val="single" w:sz="18" w:space="0" w:color="484848"/>
                    <w:left w:val="single" w:sz="18" w:space="0" w:color="484848"/>
                    <w:bottom w:val="single" w:sz="18" w:space="0" w:color="484848"/>
                    <w:right w:val="single" w:sz="18" w:space="0" w:color="484848"/>
                  </w:divBdr>
                </w:div>
                <w:div w:id="1950694627">
                  <w:marLeft w:val="0"/>
                  <w:marRight w:val="0"/>
                  <w:marTop w:val="0"/>
                  <w:marBottom w:val="0"/>
                  <w:divBdr>
                    <w:top w:val="none" w:sz="0" w:space="0" w:color="auto"/>
                    <w:left w:val="none" w:sz="0" w:space="0" w:color="auto"/>
                    <w:bottom w:val="none" w:sz="0" w:space="0" w:color="auto"/>
                    <w:right w:val="none" w:sz="0" w:space="0" w:color="auto"/>
                  </w:divBdr>
                </w:div>
                <w:div w:id="16977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3268">
          <w:marLeft w:val="-225"/>
          <w:marRight w:val="-225"/>
          <w:marTop w:val="0"/>
          <w:marBottom w:val="0"/>
          <w:divBdr>
            <w:top w:val="none" w:sz="0" w:space="0" w:color="auto"/>
            <w:left w:val="none" w:sz="0" w:space="0" w:color="auto"/>
            <w:bottom w:val="none" w:sz="0" w:space="0" w:color="auto"/>
            <w:right w:val="none" w:sz="0" w:space="0" w:color="auto"/>
          </w:divBdr>
        </w:div>
        <w:div w:id="1214003531">
          <w:marLeft w:val="-225"/>
          <w:marRight w:val="-225"/>
          <w:marTop w:val="0"/>
          <w:marBottom w:val="0"/>
          <w:divBdr>
            <w:top w:val="none" w:sz="0" w:space="0" w:color="auto"/>
            <w:left w:val="none" w:sz="0" w:space="0" w:color="auto"/>
            <w:bottom w:val="none" w:sz="0" w:space="0" w:color="auto"/>
            <w:right w:val="none" w:sz="0" w:space="0" w:color="auto"/>
          </w:divBdr>
        </w:div>
        <w:div w:id="488907818">
          <w:marLeft w:val="-225"/>
          <w:marRight w:val="-225"/>
          <w:marTop w:val="0"/>
          <w:marBottom w:val="0"/>
          <w:divBdr>
            <w:top w:val="none" w:sz="0" w:space="0" w:color="auto"/>
            <w:left w:val="none" w:sz="0" w:space="0" w:color="auto"/>
            <w:bottom w:val="none" w:sz="0" w:space="0" w:color="auto"/>
            <w:right w:val="none" w:sz="0" w:space="0" w:color="auto"/>
          </w:divBdr>
        </w:div>
        <w:div w:id="1897231756">
          <w:marLeft w:val="-225"/>
          <w:marRight w:val="-225"/>
          <w:marTop w:val="0"/>
          <w:marBottom w:val="0"/>
          <w:divBdr>
            <w:top w:val="none" w:sz="0" w:space="0" w:color="auto"/>
            <w:left w:val="none" w:sz="0" w:space="0" w:color="auto"/>
            <w:bottom w:val="none" w:sz="0" w:space="0" w:color="auto"/>
            <w:right w:val="none" w:sz="0" w:space="0" w:color="auto"/>
          </w:divBdr>
        </w:div>
        <w:div w:id="622540830">
          <w:marLeft w:val="-225"/>
          <w:marRight w:val="-225"/>
          <w:marTop w:val="0"/>
          <w:marBottom w:val="0"/>
          <w:divBdr>
            <w:top w:val="none" w:sz="0" w:space="0" w:color="auto"/>
            <w:left w:val="none" w:sz="0" w:space="0" w:color="auto"/>
            <w:bottom w:val="none" w:sz="0" w:space="0" w:color="auto"/>
            <w:right w:val="none" w:sz="0" w:space="0" w:color="auto"/>
          </w:divBdr>
        </w:div>
        <w:div w:id="18360876">
          <w:marLeft w:val="-225"/>
          <w:marRight w:val="-225"/>
          <w:marTop w:val="0"/>
          <w:marBottom w:val="0"/>
          <w:divBdr>
            <w:top w:val="none" w:sz="0" w:space="0" w:color="auto"/>
            <w:left w:val="none" w:sz="0" w:space="0" w:color="auto"/>
            <w:bottom w:val="none" w:sz="0" w:space="0" w:color="auto"/>
            <w:right w:val="none" w:sz="0" w:space="0" w:color="auto"/>
          </w:divBdr>
        </w:div>
        <w:div w:id="1584530870">
          <w:marLeft w:val="-225"/>
          <w:marRight w:val="-225"/>
          <w:marTop w:val="0"/>
          <w:marBottom w:val="0"/>
          <w:divBdr>
            <w:top w:val="none" w:sz="0" w:space="0" w:color="auto"/>
            <w:left w:val="none" w:sz="0" w:space="0" w:color="auto"/>
            <w:bottom w:val="none" w:sz="0" w:space="0" w:color="auto"/>
            <w:right w:val="none" w:sz="0" w:space="0" w:color="auto"/>
          </w:divBdr>
        </w:div>
        <w:div w:id="415710835">
          <w:marLeft w:val="-225"/>
          <w:marRight w:val="-225"/>
          <w:marTop w:val="0"/>
          <w:marBottom w:val="0"/>
          <w:divBdr>
            <w:top w:val="none" w:sz="0" w:space="0" w:color="auto"/>
            <w:left w:val="none" w:sz="0" w:space="0" w:color="auto"/>
            <w:bottom w:val="none" w:sz="0" w:space="0" w:color="auto"/>
            <w:right w:val="none" w:sz="0" w:space="0" w:color="auto"/>
          </w:divBdr>
        </w:div>
        <w:div w:id="1607498193">
          <w:marLeft w:val="-225"/>
          <w:marRight w:val="-225"/>
          <w:marTop w:val="0"/>
          <w:marBottom w:val="0"/>
          <w:divBdr>
            <w:top w:val="none" w:sz="0" w:space="0" w:color="auto"/>
            <w:left w:val="none" w:sz="0" w:space="0" w:color="auto"/>
            <w:bottom w:val="none" w:sz="0" w:space="0" w:color="auto"/>
            <w:right w:val="none" w:sz="0" w:space="0" w:color="auto"/>
          </w:divBdr>
        </w:div>
        <w:div w:id="1745908070">
          <w:marLeft w:val="-225"/>
          <w:marRight w:val="-225"/>
          <w:marTop w:val="0"/>
          <w:marBottom w:val="0"/>
          <w:divBdr>
            <w:top w:val="none" w:sz="0" w:space="0" w:color="auto"/>
            <w:left w:val="none" w:sz="0" w:space="0" w:color="auto"/>
            <w:bottom w:val="none" w:sz="0" w:space="0" w:color="auto"/>
            <w:right w:val="none" w:sz="0" w:space="0" w:color="auto"/>
          </w:divBdr>
        </w:div>
        <w:div w:id="273946329">
          <w:marLeft w:val="-225"/>
          <w:marRight w:val="-225"/>
          <w:marTop w:val="0"/>
          <w:marBottom w:val="0"/>
          <w:divBdr>
            <w:top w:val="none" w:sz="0" w:space="0" w:color="auto"/>
            <w:left w:val="none" w:sz="0" w:space="0" w:color="auto"/>
            <w:bottom w:val="none" w:sz="0" w:space="0" w:color="auto"/>
            <w:right w:val="none" w:sz="0" w:space="0" w:color="auto"/>
          </w:divBdr>
        </w:div>
      </w:divsChild>
    </w:div>
    <w:div w:id="126582626">
      <w:bodyDiv w:val="1"/>
      <w:marLeft w:val="0"/>
      <w:marRight w:val="0"/>
      <w:marTop w:val="0"/>
      <w:marBottom w:val="0"/>
      <w:divBdr>
        <w:top w:val="none" w:sz="0" w:space="0" w:color="auto"/>
        <w:left w:val="none" w:sz="0" w:space="0" w:color="auto"/>
        <w:bottom w:val="none" w:sz="0" w:space="0" w:color="auto"/>
        <w:right w:val="none" w:sz="0" w:space="0" w:color="auto"/>
      </w:divBdr>
    </w:div>
    <w:div w:id="198786679">
      <w:bodyDiv w:val="1"/>
      <w:marLeft w:val="0"/>
      <w:marRight w:val="0"/>
      <w:marTop w:val="0"/>
      <w:marBottom w:val="0"/>
      <w:divBdr>
        <w:top w:val="none" w:sz="0" w:space="0" w:color="auto"/>
        <w:left w:val="none" w:sz="0" w:space="0" w:color="auto"/>
        <w:bottom w:val="none" w:sz="0" w:space="0" w:color="auto"/>
        <w:right w:val="none" w:sz="0" w:space="0" w:color="auto"/>
      </w:divBdr>
      <w:divsChild>
        <w:div w:id="495534583">
          <w:marLeft w:val="-225"/>
          <w:marRight w:val="-225"/>
          <w:marTop w:val="0"/>
          <w:marBottom w:val="0"/>
          <w:divBdr>
            <w:top w:val="none" w:sz="0" w:space="0" w:color="auto"/>
            <w:left w:val="none" w:sz="0" w:space="0" w:color="auto"/>
            <w:bottom w:val="none" w:sz="0" w:space="0" w:color="auto"/>
            <w:right w:val="none" w:sz="0" w:space="0" w:color="auto"/>
          </w:divBdr>
          <w:divsChild>
            <w:div w:id="2049334800">
              <w:marLeft w:val="75"/>
              <w:marRight w:val="0"/>
              <w:marTop w:val="0"/>
              <w:marBottom w:val="0"/>
              <w:divBdr>
                <w:top w:val="none" w:sz="0" w:space="0" w:color="auto"/>
                <w:left w:val="none" w:sz="0" w:space="0" w:color="auto"/>
                <w:bottom w:val="none" w:sz="0" w:space="0" w:color="auto"/>
                <w:right w:val="none" w:sz="0" w:space="0" w:color="auto"/>
              </w:divBdr>
              <w:divsChild>
                <w:div w:id="1402024188">
                  <w:marLeft w:val="0"/>
                  <w:marRight w:val="0"/>
                  <w:marTop w:val="0"/>
                  <w:marBottom w:val="0"/>
                  <w:divBdr>
                    <w:top w:val="none" w:sz="0" w:space="0" w:color="auto"/>
                    <w:left w:val="none" w:sz="0" w:space="0" w:color="auto"/>
                    <w:bottom w:val="none" w:sz="0" w:space="0" w:color="auto"/>
                    <w:right w:val="none" w:sz="0" w:space="0" w:color="auto"/>
                  </w:divBdr>
                </w:div>
                <w:div w:id="9584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3464">
          <w:marLeft w:val="-225"/>
          <w:marRight w:val="-225"/>
          <w:marTop w:val="0"/>
          <w:marBottom w:val="0"/>
          <w:divBdr>
            <w:top w:val="none" w:sz="0" w:space="0" w:color="auto"/>
            <w:left w:val="none" w:sz="0" w:space="0" w:color="auto"/>
            <w:bottom w:val="none" w:sz="0" w:space="0" w:color="auto"/>
            <w:right w:val="none" w:sz="0" w:space="0" w:color="auto"/>
          </w:divBdr>
        </w:div>
        <w:div w:id="598106194">
          <w:marLeft w:val="-225"/>
          <w:marRight w:val="-225"/>
          <w:marTop w:val="0"/>
          <w:marBottom w:val="0"/>
          <w:divBdr>
            <w:top w:val="none" w:sz="0" w:space="0" w:color="auto"/>
            <w:left w:val="none" w:sz="0" w:space="0" w:color="auto"/>
            <w:bottom w:val="none" w:sz="0" w:space="0" w:color="auto"/>
            <w:right w:val="none" w:sz="0" w:space="0" w:color="auto"/>
          </w:divBdr>
        </w:div>
        <w:div w:id="1185286839">
          <w:marLeft w:val="-225"/>
          <w:marRight w:val="-225"/>
          <w:marTop w:val="0"/>
          <w:marBottom w:val="0"/>
          <w:divBdr>
            <w:top w:val="none" w:sz="0" w:space="0" w:color="auto"/>
            <w:left w:val="none" w:sz="0" w:space="0" w:color="auto"/>
            <w:bottom w:val="none" w:sz="0" w:space="0" w:color="auto"/>
            <w:right w:val="none" w:sz="0" w:space="0" w:color="auto"/>
          </w:divBdr>
        </w:div>
      </w:divsChild>
    </w:div>
    <w:div w:id="327253112">
      <w:bodyDiv w:val="1"/>
      <w:marLeft w:val="0"/>
      <w:marRight w:val="0"/>
      <w:marTop w:val="0"/>
      <w:marBottom w:val="0"/>
      <w:divBdr>
        <w:top w:val="none" w:sz="0" w:space="0" w:color="auto"/>
        <w:left w:val="none" w:sz="0" w:space="0" w:color="auto"/>
        <w:bottom w:val="none" w:sz="0" w:space="0" w:color="auto"/>
        <w:right w:val="none" w:sz="0" w:space="0" w:color="auto"/>
      </w:divBdr>
      <w:divsChild>
        <w:div w:id="1764254057">
          <w:marLeft w:val="-225"/>
          <w:marRight w:val="-225"/>
          <w:marTop w:val="0"/>
          <w:marBottom w:val="0"/>
          <w:divBdr>
            <w:top w:val="none" w:sz="0" w:space="0" w:color="auto"/>
            <w:left w:val="none" w:sz="0" w:space="0" w:color="auto"/>
            <w:bottom w:val="none" w:sz="0" w:space="0" w:color="auto"/>
            <w:right w:val="none" w:sz="0" w:space="0" w:color="auto"/>
          </w:divBdr>
        </w:div>
        <w:div w:id="899755448">
          <w:marLeft w:val="-225"/>
          <w:marRight w:val="-225"/>
          <w:marTop w:val="0"/>
          <w:marBottom w:val="0"/>
          <w:divBdr>
            <w:top w:val="none" w:sz="0" w:space="0" w:color="auto"/>
            <w:left w:val="none" w:sz="0" w:space="0" w:color="auto"/>
            <w:bottom w:val="none" w:sz="0" w:space="0" w:color="auto"/>
            <w:right w:val="none" w:sz="0" w:space="0" w:color="auto"/>
          </w:divBdr>
          <w:divsChild>
            <w:div w:id="62219396">
              <w:marLeft w:val="75"/>
              <w:marRight w:val="0"/>
              <w:marTop w:val="0"/>
              <w:marBottom w:val="0"/>
              <w:divBdr>
                <w:top w:val="none" w:sz="0" w:space="0" w:color="auto"/>
                <w:left w:val="none" w:sz="0" w:space="0" w:color="auto"/>
                <w:bottom w:val="none" w:sz="0" w:space="0" w:color="auto"/>
                <w:right w:val="none" w:sz="0" w:space="0" w:color="auto"/>
              </w:divBdr>
              <w:divsChild>
                <w:div w:id="472911049">
                  <w:marLeft w:val="0"/>
                  <w:marRight w:val="0"/>
                  <w:marTop w:val="0"/>
                  <w:marBottom w:val="0"/>
                  <w:divBdr>
                    <w:top w:val="single" w:sz="18" w:space="0" w:color="484848"/>
                    <w:left w:val="single" w:sz="18" w:space="0" w:color="484848"/>
                    <w:bottom w:val="single" w:sz="18" w:space="0" w:color="484848"/>
                    <w:right w:val="single" w:sz="18" w:space="0" w:color="484848"/>
                  </w:divBdr>
                </w:div>
                <w:div w:id="1995335255">
                  <w:marLeft w:val="0"/>
                  <w:marRight w:val="0"/>
                  <w:marTop w:val="0"/>
                  <w:marBottom w:val="0"/>
                  <w:divBdr>
                    <w:top w:val="none" w:sz="0" w:space="0" w:color="auto"/>
                    <w:left w:val="none" w:sz="0" w:space="0" w:color="auto"/>
                    <w:bottom w:val="none" w:sz="0" w:space="0" w:color="auto"/>
                    <w:right w:val="none" w:sz="0" w:space="0" w:color="auto"/>
                  </w:divBdr>
                </w:div>
                <w:div w:id="1572230994">
                  <w:marLeft w:val="0"/>
                  <w:marRight w:val="0"/>
                  <w:marTop w:val="0"/>
                  <w:marBottom w:val="0"/>
                  <w:divBdr>
                    <w:top w:val="single" w:sz="18" w:space="0" w:color="484848"/>
                    <w:left w:val="single" w:sz="18" w:space="0" w:color="484848"/>
                    <w:bottom w:val="single" w:sz="18" w:space="0" w:color="484848"/>
                    <w:right w:val="single" w:sz="18" w:space="0" w:color="484848"/>
                  </w:divBdr>
                </w:div>
                <w:div w:id="21255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024">
          <w:marLeft w:val="-225"/>
          <w:marRight w:val="-225"/>
          <w:marTop w:val="0"/>
          <w:marBottom w:val="0"/>
          <w:divBdr>
            <w:top w:val="none" w:sz="0" w:space="0" w:color="auto"/>
            <w:left w:val="none" w:sz="0" w:space="0" w:color="auto"/>
            <w:bottom w:val="none" w:sz="0" w:space="0" w:color="auto"/>
            <w:right w:val="none" w:sz="0" w:space="0" w:color="auto"/>
          </w:divBdr>
        </w:div>
        <w:div w:id="1034308440">
          <w:marLeft w:val="-225"/>
          <w:marRight w:val="-225"/>
          <w:marTop w:val="0"/>
          <w:marBottom w:val="0"/>
          <w:divBdr>
            <w:top w:val="none" w:sz="0" w:space="0" w:color="auto"/>
            <w:left w:val="none" w:sz="0" w:space="0" w:color="auto"/>
            <w:bottom w:val="none" w:sz="0" w:space="0" w:color="auto"/>
            <w:right w:val="none" w:sz="0" w:space="0" w:color="auto"/>
          </w:divBdr>
        </w:div>
        <w:div w:id="540245873">
          <w:marLeft w:val="-225"/>
          <w:marRight w:val="-225"/>
          <w:marTop w:val="0"/>
          <w:marBottom w:val="0"/>
          <w:divBdr>
            <w:top w:val="none" w:sz="0" w:space="0" w:color="auto"/>
            <w:left w:val="none" w:sz="0" w:space="0" w:color="auto"/>
            <w:bottom w:val="none" w:sz="0" w:space="0" w:color="auto"/>
            <w:right w:val="none" w:sz="0" w:space="0" w:color="auto"/>
          </w:divBdr>
        </w:div>
        <w:div w:id="1064181555">
          <w:marLeft w:val="-225"/>
          <w:marRight w:val="-225"/>
          <w:marTop w:val="0"/>
          <w:marBottom w:val="0"/>
          <w:divBdr>
            <w:top w:val="none" w:sz="0" w:space="0" w:color="auto"/>
            <w:left w:val="none" w:sz="0" w:space="0" w:color="auto"/>
            <w:bottom w:val="none" w:sz="0" w:space="0" w:color="auto"/>
            <w:right w:val="none" w:sz="0" w:space="0" w:color="auto"/>
          </w:divBdr>
        </w:div>
        <w:div w:id="2074885758">
          <w:marLeft w:val="-225"/>
          <w:marRight w:val="-225"/>
          <w:marTop w:val="0"/>
          <w:marBottom w:val="0"/>
          <w:divBdr>
            <w:top w:val="none" w:sz="0" w:space="0" w:color="auto"/>
            <w:left w:val="none" w:sz="0" w:space="0" w:color="auto"/>
            <w:bottom w:val="none" w:sz="0" w:space="0" w:color="auto"/>
            <w:right w:val="none" w:sz="0" w:space="0" w:color="auto"/>
          </w:divBdr>
        </w:div>
        <w:div w:id="356202478">
          <w:marLeft w:val="-225"/>
          <w:marRight w:val="-225"/>
          <w:marTop w:val="0"/>
          <w:marBottom w:val="0"/>
          <w:divBdr>
            <w:top w:val="none" w:sz="0" w:space="0" w:color="auto"/>
            <w:left w:val="none" w:sz="0" w:space="0" w:color="auto"/>
            <w:bottom w:val="none" w:sz="0" w:space="0" w:color="auto"/>
            <w:right w:val="none" w:sz="0" w:space="0" w:color="auto"/>
          </w:divBdr>
        </w:div>
        <w:div w:id="1135870169">
          <w:marLeft w:val="-225"/>
          <w:marRight w:val="-225"/>
          <w:marTop w:val="0"/>
          <w:marBottom w:val="0"/>
          <w:divBdr>
            <w:top w:val="none" w:sz="0" w:space="0" w:color="auto"/>
            <w:left w:val="none" w:sz="0" w:space="0" w:color="auto"/>
            <w:bottom w:val="none" w:sz="0" w:space="0" w:color="auto"/>
            <w:right w:val="none" w:sz="0" w:space="0" w:color="auto"/>
          </w:divBdr>
        </w:div>
        <w:div w:id="59719421">
          <w:marLeft w:val="-225"/>
          <w:marRight w:val="-225"/>
          <w:marTop w:val="0"/>
          <w:marBottom w:val="0"/>
          <w:divBdr>
            <w:top w:val="none" w:sz="0" w:space="0" w:color="auto"/>
            <w:left w:val="none" w:sz="0" w:space="0" w:color="auto"/>
            <w:bottom w:val="none" w:sz="0" w:space="0" w:color="auto"/>
            <w:right w:val="none" w:sz="0" w:space="0" w:color="auto"/>
          </w:divBdr>
        </w:div>
        <w:div w:id="126436724">
          <w:marLeft w:val="-225"/>
          <w:marRight w:val="-225"/>
          <w:marTop w:val="0"/>
          <w:marBottom w:val="0"/>
          <w:divBdr>
            <w:top w:val="none" w:sz="0" w:space="0" w:color="auto"/>
            <w:left w:val="none" w:sz="0" w:space="0" w:color="auto"/>
            <w:bottom w:val="none" w:sz="0" w:space="0" w:color="auto"/>
            <w:right w:val="none" w:sz="0" w:space="0" w:color="auto"/>
          </w:divBdr>
        </w:div>
        <w:div w:id="276606">
          <w:marLeft w:val="-225"/>
          <w:marRight w:val="-225"/>
          <w:marTop w:val="0"/>
          <w:marBottom w:val="0"/>
          <w:divBdr>
            <w:top w:val="none" w:sz="0" w:space="0" w:color="auto"/>
            <w:left w:val="none" w:sz="0" w:space="0" w:color="auto"/>
            <w:bottom w:val="none" w:sz="0" w:space="0" w:color="auto"/>
            <w:right w:val="none" w:sz="0" w:space="0" w:color="auto"/>
          </w:divBdr>
        </w:div>
        <w:div w:id="1629244210">
          <w:marLeft w:val="-225"/>
          <w:marRight w:val="-225"/>
          <w:marTop w:val="0"/>
          <w:marBottom w:val="0"/>
          <w:divBdr>
            <w:top w:val="none" w:sz="0" w:space="0" w:color="auto"/>
            <w:left w:val="none" w:sz="0" w:space="0" w:color="auto"/>
            <w:bottom w:val="none" w:sz="0" w:space="0" w:color="auto"/>
            <w:right w:val="none" w:sz="0" w:space="0" w:color="auto"/>
          </w:divBdr>
        </w:div>
        <w:div w:id="1794329596">
          <w:marLeft w:val="-225"/>
          <w:marRight w:val="-225"/>
          <w:marTop w:val="0"/>
          <w:marBottom w:val="0"/>
          <w:divBdr>
            <w:top w:val="none" w:sz="0" w:space="0" w:color="auto"/>
            <w:left w:val="none" w:sz="0" w:space="0" w:color="auto"/>
            <w:bottom w:val="none" w:sz="0" w:space="0" w:color="auto"/>
            <w:right w:val="none" w:sz="0" w:space="0" w:color="auto"/>
          </w:divBdr>
        </w:div>
        <w:div w:id="352004255">
          <w:marLeft w:val="-225"/>
          <w:marRight w:val="-225"/>
          <w:marTop w:val="0"/>
          <w:marBottom w:val="0"/>
          <w:divBdr>
            <w:top w:val="none" w:sz="0" w:space="0" w:color="auto"/>
            <w:left w:val="none" w:sz="0" w:space="0" w:color="auto"/>
            <w:bottom w:val="none" w:sz="0" w:space="0" w:color="auto"/>
            <w:right w:val="none" w:sz="0" w:space="0" w:color="auto"/>
          </w:divBdr>
        </w:div>
        <w:div w:id="1936327700">
          <w:marLeft w:val="-225"/>
          <w:marRight w:val="-225"/>
          <w:marTop w:val="0"/>
          <w:marBottom w:val="0"/>
          <w:divBdr>
            <w:top w:val="none" w:sz="0" w:space="0" w:color="auto"/>
            <w:left w:val="none" w:sz="0" w:space="0" w:color="auto"/>
            <w:bottom w:val="none" w:sz="0" w:space="0" w:color="auto"/>
            <w:right w:val="none" w:sz="0" w:space="0" w:color="auto"/>
          </w:divBdr>
        </w:div>
        <w:div w:id="157158233">
          <w:marLeft w:val="-225"/>
          <w:marRight w:val="-225"/>
          <w:marTop w:val="0"/>
          <w:marBottom w:val="0"/>
          <w:divBdr>
            <w:top w:val="none" w:sz="0" w:space="0" w:color="auto"/>
            <w:left w:val="none" w:sz="0" w:space="0" w:color="auto"/>
            <w:bottom w:val="none" w:sz="0" w:space="0" w:color="auto"/>
            <w:right w:val="none" w:sz="0" w:space="0" w:color="auto"/>
          </w:divBdr>
        </w:div>
        <w:div w:id="1561986456">
          <w:marLeft w:val="-225"/>
          <w:marRight w:val="-225"/>
          <w:marTop w:val="0"/>
          <w:marBottom w:val="0"/>
          <w:divBdr>
            <w:top w:val="none" w:sz="0" w:space="0" w:color="auto"/>
            <w:left w:val="none" w:sz="0" w:space="0" w:color="auto"/>
            <w:bottom w:val="none" w:sz="0" w:space="0" w:color="auto"/>
            <w:right w:val="none" w:sz="0" w:space="0" w:color="auto"/>
          </w:divBdr>
        </w:div>
      </w:divsChild>
    </w:div>
    <w:div w:id="406072090">
      <w:bodyDiv w:val="1"/>
      <w:marLeft w:val="0"/>
      <w:marRight w:val="0"/>
      <w:marTop w:val="0"/>
      <w:marBottom w:val="0"/>
      <w:divBdr>
        <w:top w:val="none" w:sz="0" w:space="0" w:color="auto"/>
        <w:left w:val="none" w:sz="0" w:space="0" w:color="auto"/>
        <w:bottom w:val="none" w:sz="0" w:space="0" w:color="auto"/>
        <w:right w:val="none" w:sz="0" w:space="0" w:color="auto"/>
      </w:divBdr>
      <w:divsChild>
        <w:div w:id="616185304">
          <w:marLeft w:val="-225"/>
          <w:marRight w:val="-225"/>
          <w:marTop w:val="0"/>
          <w:marBottom w:val="0"/>
          <w:divBdr>
            <w:top w:val="none" w:sz="0" w:space="0" w:color="auto"/>
            <w:left w:val="none" w:sz="0" w:space="0" w:color="auto"/>
            <w:bottom w:val="none" w:sz="0" w:space="0" w:color="auto"/>
            <w:right w:val="none" w:sz="0" w:space="0" w:color="auto"/>
          </w:divBdr>
        </w:div>
        <w:div w:id="1014307033">
          <w:marLeft w:val="-225"/>
          <w:marRight w:val="-225"/>
          <w:marTop w:val="0"/>
          <w:marBottom w:val="0"/>
          <w:divBdr>
            <w:top w:val="none" w:sz="0" w:space="0" w:color="auto"/>
            <w:left w:val="none" w:sz="0" w:space="0" w:color="auto"/>
            <w:bottom w:val="none" w:sz="0" w:space="0" w:color="auto"/>
            <w:right w:val="none" w:sz="0" w:space="0" w:color="auto"/>
          </w:divBdr>
          <w:divsChild>
            <w:div w:id="1166170286">
              <w:marLeft w:val="75"/>
              <w:marRight w:val="0"/>
              <w:marTop w:val="0"/>
              <w:marBottom w:val="0"/>
              <w:divBdr>
                <w:top w:val="none" w:sz="0" w:space="0" w:color="auto"/>
                <w:left w:val="none" w:sz="0" w:space="0" w:color="auto"/>
                <w:bottom w:val="none" w:sz="0" w:space="0" w:color="auto"/>
                <w:right w:val="none" w:sz="0" w:space="0" w:color="auto"/>
              </w:divBdr>
              <w:divsChild>
                <w:div w:id="467625845">
                  <w:marLeft w:val="0"/>
                  <w:marRight w:val="0"/>
                  <w:marTop w:val="0"/>
                  <w:marBottom w:val="0"/>
                  <w:divBdr>
                    <w:top w:val="single" w:sz="18" w:space="0" w:color="484848"/>
                    <w:left w:val="single" w:sz="18" w:space="0" w:color="484848"/>
                    <w:bottom w:val="single" w:sz="18" w:space="0" w:color="484848"/>
                    <w:right w:val="single" w:sz="18" w:space="0" w:color="484848"/>
                  </w:divBdr>
                </w:div>
                <w:div w:id="681319137">
                  <w:marLeft w:val="0"/>
                  <w:marRight w:val="0"/>
                  <w:marTop w:val="0"/>
                  <w:marBottom w:val="0"/>
                  <w:divBdr>
                    <w:top w:val="none" w:sz="0" w:space="0" w:color="auto"/>
                    <w:left w:val="none" w:sz="0" w:space="0" w:color="auto"/>
                    <w:bottom w:val="none" w:sz="0" w:space="0" w:color="auto"/>
                    <w:right w:val="none" w:sz="0" w:space="0" w:color="auto"/>
                  </w:divBdr>
                </w:div>
                <w:div w:id="12713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42849">
          <w:marLeft w:val="-225"/>
          <w:marRight w:val="-225"/>
          <w:marTop w:val="0"/>
          <w:marBottom w:val="0"/>
          <w:divBdr>
            <w:top w:val="none" w:sz="0" w:space="0" w:color="auto"/>
            <w:left w:val="none" w:sz="0" w:space="0" w:color="auto"/>
            <w:bottom w:val="none" w:sz="0" w:space="0" w:color="auto"/>
            <w:right w:val="none" w:sz="0" w:space="0" w:color="auto"/>
          </w:divBdr>
        </w:div>
        <w:div w:id="305360937">
          <w:marLeft w:val="-225"/>
          <w:marRight w:val="-225"/>
          <w:marTop w:val="0"/>
          <w:marBottom w:val="0"/>
          <w:divBdr>
            <w:top w:val="none" w:sz="0" w:space="0" w:color="auto"/>
            <w:left w:val="none" w:sz="0" w:space="0" w:color="auto"/>
            <w:bottom w:val="none" w:sz="0" w:space="0" w:color="auto"/>
            <w:right w:val="none" w:sz="0" w:space="0" w:color="auto"/>
          </w:divBdr>
        </w:div>
        <w:div w:id="2043631843">
          <w:marLeft w:val="-225"/>
          <w:marRight w:val="-225"/>
          <w:marTop w:val="0"/>
          <w:marBottom w:val="0"/>
          <w:divBdr>
            <w:top w:val="none" w:sz="0" w:space="0" w:color="auto"/>
            <w:left w:val="none" w:sz="0" w:space="0" w:color="auto"/>
            <w:bottom w:val="none" w:sz="0" w:space="0" w:color="auto"/>
            <w:right w:val="none" w:sz="0" w:space="0" w:color="auto"/>
          </w:divBdr>
        </w:div>
        <w:div w:id="591857682">
          <w:marLeft w:val="-225"/>
          <w:marRight w:val="-225"/>
          <w:marTop w:val="0"/>
          <w:marBottom w:val="0"/>
          <w:divBdr>
            <w:top w:val="none" w:sz="0" w:space="0" w:color="auto"/>
            <w:left w:val="none" w:sz="0" w:space="0" w:color="auto"/>
            <w:bottom w:val="none" w:sz="0" w:space="0" w:color="auto"/>
            <w:right w:val="none" w:sz="0" w:space="0" w:color="auto"/>
          </w:divBdr>
        </w:div>
        <w:div w:id="462114429">
          <w:marLeft w:val="-225"/>
          <w:marRight w:val="-225"/>
          <w:marTop w:val="0"/>
          <w:marBottom w:val="0"/>
          <w:divBdr>
            <w:top w:val="none" w:sz="0" w:space="0" w:color="auto"/>
            <w:left w:val="none" w:sz="0" w:space="0" w:color="auto"/>
            <w:bottom w:val="none" w:sz="0" w:space="0" w:color="auto"/>
            <w:right w:val="none" w:sz="0" w:space="0" w:color="auto"/>
          </w:divBdr>
        </w:div>
        <w:div w:id="1323004542">
          <w:marLeft w:val="-225"/>
          <w:marRight w:val="-225"/>
          <w:marTop w:val="0"/>
          <w:marBottom w:val="0"/>
          <w:divBdr>
            <w:top w:val="none" w:sz="0" w:space="0" w:color="auto"/>
            <w:left w:val="none" w:sz="0" w:space="0" w:color="auto"/>
            <w:bottom w:val="none" w:sz="0" w:space="0" w:color="auto"/>
            <w:right w:val="none" w:sz="0" w:space="0" w:color="auto"/>
          </w:divBdr>
          <w:divsChild>
            <w:div w:id="1931811250">
              <w:marLeft w:val="75"/>
              <w:marRight w:val="0"/>
              <w:marTop w:val="0"/>
              <w:marBottom w:val="0"/>
              <w:divBdr>
                <w:top w:val="none" w:sz="0" w:space="0" w:color="auto"/>
                <w:left w:val="none" w:sz="0" w:space="0" w:color="auto"/>
                <w:bottom w:val="none" w:sz="0" w:space="0" w:color="auto"/>
                <w:right w:val="none" w:sz="0" w:space="0" w:color="auto"/>
              </w:divBdr>
              <w:divsChild>
                <w:div w:id="798955328">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5998703">
          <w:marLeft w:val="-225"/>
          <w:marRight w:val="-225"/>
          <w:marTop w:val="0"/>
          <w:marBottom w:val="0"/>
          <w:divBdr>
            <w:top w:val="none" w:sz="0" w:space="0" w:color="auto"/>
            <w:left w:val="none" w:sz="0" w:space="0" w:color="auto"/>
            <w:bottom w:val="none" w:sz="0" w:space="0" w:color="auto"/>
            <w:right w:val="none" w:sz="0" w:space="0" w:color="auto"/>
          </w:divBdr>
        </w:div>
        <w:div w:id="223805704">
          <w:marLeft w:val="-225"/>
          <w:marRight w:val="-225"/>
          <w:marTop w:val="0"/>
          <w:marBottom w:val="0"/>
          <w:divBdr>
            <w:top w:val="none" w:sz="0" w:space="0" w:color="auto"/>
            <w:left w:val="none" w:sz="0" w:space="0" w:color="auto"/>
            <w:bottom w:val="none" w:sz="0" w:space="0" w:color="auto"/>
            <w:right w:val="none" w:sz="0" w:space="0" w:color="auto"/>
          </w:divBdr>
        </w:div>
      </w:divsChild>
    </w:div>
    <w:div w:id="417747851">
      <w:bodyDiv w:val="1"/>
      <w:marLeft w:val="0"/>
      <w:marRight w:val="0"/>
      <w:marTop w:val="0"/>
      <w:marBottom w:val="0"/>
      <w:divBdr>
        <w:top w:val="none" w:sz="0" w:space="0" w:color="auto"/>
        <w:left w:val="none" w:sz="0" w:space="0" w:color="auto"/>
        <w:bottom w:val="none" w:sz="0" w:space="0" w:color="auto"/>
        <w:right w:val="none" w:sz="0" w:space="0" w:color="auto"/>
      </w:divBdr>
      <w:divsChild>
        <w:div w:id="956107824">
          <w:marLeft w:val="-225"/>
          <w:marRight w:val="-225"/>
          <w:marTop w:val="0"/>
          <w:marBottom w:val="0"/>
          <w:divBdr>
            <w:top w:val="none" w:sz="0" w:space="0" w:color="auto"/>
            <w:left w:val="none" w:sz="0" w:space="0" w:color="auto"/>
            <w:bottom w:val="none" w:sz="0" w:space="0" w:color="auto"/>
            <w:right w:val="none" w:sz="0" w:space="0" w:color="auto"/>
          </w:divBdr>
        </w:div>
        <w:div w:id="431974958">
          <w:marLeft w:val="-225"/>
          <w:marRight w:val="-225"/>
          <w:marTop w:val="0"/>
          <w:marBottom w:val="0"/>
          <w:divBdr>
            <w:top w:val="none" w:sz="0" w:space="0" w:color="auto"/>
            <w:left w:val="none" w:sz="0" w:space="0" w:color="auto"/>
            <w:bottom w:val="none" w:sz="0" w:space="0" w:color="auto"/>
            <w:right w:val="none" w:sz="0" w:space="0" w:color="auto"/>
          </w:divBdr>
          <w:divsChild>
            <w:div w:id="1687440123">
              <w:marLeft w:val="75"/>
              <w:marRight w:val="0"/>
              <w:marTop w:val="0"/>
              <w:marBottom w:val="0"/>
              <w:divBdr>
                <w:top w:val="none" w:sz="0" w:space="0" w:color="auto"/>
                <w:left w:val="none" w:sz="0" w:space="0" w:color="auto"/>
                <w:bottom w:val="none" w:sz="0" w:space="0" w:color="auto"/>
                <w:right w:val="none" w:sz="0" w:space="0" w:color="auto"/>
              </w:divBdr>
              <w:divsChild>
                <w:div w:id="373968280">
                  <w:marLeft w:val="0"/>
                  <w:marRight w:val="0"/>
                  <w:marTop w:val="0"/>
                  <w:marBottom w:val="0"/>
                  <w:divBdr>
                    <w:top w:val="single" w:sz="18" w:space="0" w:color="484848"/>
                    <w:left w:val="single" w:sz="18" w:space="0" w:color="484848"/>
                    <w:bottom w:val="single" w:sz="18" w:space="0" w:color="484848"/>
                    <w:right w:val="single" w:sz="18" w:space="0" w:color="484848"/>
                  </w:divBdr>
                </w:div>
                <w:div w:id="1814717761">
                  <w:marLeft w:val="0"/>
                  <w:marRight w:val="0"/>
                  <w:marTop w:val="0"/>
                  <w:marBottom w:val="0"/>
                  <w:divBdr>
                    <w:top w:val="none" w:sz="0" w:space="0" w:color="auto"/>
                    <w:left w:val="none" w:sz="0" w:space="0" w:color="auto"/>
                    <w:bottom w:val="none" w:sz="0" w:space="0" w:color="auto"/>
                    <w:right w:val="none" w:sz="0" w:space="0" w:color="auto"/>
                  </w:divBdr>
                </w:div>
                <w:div w:id="376131214">
                  <w:marLeft w:val="0"/>
                  <w:marRight w:val="0"/>
                  <w:marTop w:val="0"/>
                  <w:marBottom w:val="0"/>
                  <w:divBdr>
                    <w:top w:val="single" w:sz="18" w:space="0" w:color="484848"/>
                    <w:left w:val="single" w:sz="18" w:space="0" w:color="484848"/>
                    <w:bottom w:val="single" w:sz="18" w:space="0" w:color="484848"/>
                    <w:right w:val="single" w:sz="18" w:space="0" w:color="484848"/>
                  </w:divBdr>
                </w:div>
                <w:div w:id="81376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9312">
          <w:marLeft w:val="-225"/>
          <w:marRight w:val="-225"/>
          <w:marTop w:val="0"/>
          <w:marBottom w:val="0"/>
          <w:divBdr>
            <w:top w:val="none" w:sz="0" w:space="0" w:color="auto"/>
            <w:left w:val="none" w:sz="0" w:space="0" w:color="auto"/>
            <w:bottom w:val="none" w:sz="0" w:space="0" w:color="auto"/>
            <w:right w:val="none" w:sz="0" w:space="0" w:color="auto"/>
          </w:divBdr>
        </w:div>
        <w:div w:id="289021443">
          <w:marLeft w:val="-225"/>
          <w:marRight w:val="-225"/>
          <w:marTop w:val="0"/>
          <w:marBottom w:val="0"/>
          <w:divBdr>
            <w:top w:val="none" w:sz="0" w:space="0" w:color="auto"/>
            <w:left w:val="none" w:sz="0" w:space="0" w:color="auto"/>
            <w:bottom w:val="none" w:sz="0" w:space="0" w:color="auto"/>
            <w:right w:val="none" w:sz="0" w:space="0" w:color="auto"/>
          </w:divBdr>
        </w:div>
        <w:div w:id="1715615178">
          <w:marLeft w:val="-225"/>
          <w:marRight w:val="-225"/>
          <w:marTop w:val="0"/>
          <w:marBottom w:val="0"/>
          <w:divBdr>
            <w:top w:val="none" w:sz="0" w:space="0" w:color="auto"/>
            <w:left w:val="none" w:sz="0" w:space="0" w:color="auto"/>
            <w:bottom w:val="none" w:sz="0" w:space="0" w:color="auto"/>
            <w:right w:val="none" w:sz="0" w:space="0" w:color="auto"/>
          </w:divBdr>
        </w:div>
        <w:div w:id="700126091">
          <w:marLeft w:val="-225"/>
          <w:marRight w:val="-225"/>
          <w:marTop w:val="0"/>
          <w:marBottom w:val="0"/>
          <w:divBdr>
            <w:top w:val="none" w:sz="0" w:space="0" w:color="auto"/>
            <w:left w:val="none" w:sz="0" w:space="0" w:color="auto"/>
            <w:bottom w:val="none" w:sz="0" w:space="0" w:color="auto"/>
            <w:right w:val="none" w:sz="0" w:space="0" w:color="auto"/>
          </w:divBdr>
        </w:div>
        <w:div w:id="1444766850">
          <w:marLeft w:val="-225"/>
          <w:marRight w:val="-225"/>
          <w:marTop w:val="0"/>
          <w:marBottom w:val="0"/>
          <w:divBdr>
            <w:top w:val="none" w:sz="0" w:space="0" w:color="auto"/>
            <w:left w:val="none" w:sz="0" w:space="0" w:color="auto"/>
            <w:bottom w:val="none" w:sz="0" w:space="0" w:color="auto"/>
            <w:right w:val="none" w:sz="0" w:space="0" w:color="auto"/>
          </w:divBdr>
        </w:div>
        <w:div w:id="58526549">
          <w:marLeft w:val="-225"/>
          <w:marRight w:val="-225"/>
          <w:marTop w:val="0"/>
          <w:marBottom w:val="0"/>
          <w:divBdr>
            <w:top w:val="none" w:sz="0" w:space="0" w:color="auto"/>
            <w:left w:val="none" w:sz="0" w:space="0" w:color="auto"/>
            <w:bottom w:val="none" w:sz="0" w:space="0" w:color="auto"/>
            <w:right w:val="none" w:sz="0" w:space="0" w:color="auto"/>
          </w:divBdr>
        </w:div>
        <w:div w:id="940524391">
          <w:marLeft w:val="-225"/>
          <w:marRight w:val="-225"/>
          <w:marTop w:val="0"/>
          <w:marBottom w:val="0"/>
          <w:divBdr>
            <w:top w:val="none" w:sz="0" w:space="0" w:color="auto"/>
            <w:left w:val="none" w:sz="0" w:space="0" w:color="auto"/>
            <w:bottom w:val="none" w:sz="0" w:space="0" w:color="auto"/>
            <w:right w:val="none" w:sz="0" w:space="0" w:color="auto"/>
          </w:divBdr>
        </w:div>
        <w:div w:id="1405756189">
          <w:marLeft w:val="-225"/>
          <w:marRight w:val="-225"/>
          <w:marTop w:val="0"/>
          <w:marBottom w:val="0"/>
          <w:divBdr>
            <w:top w:val="none" w:sz="0" w:space="0" w:color="auto"/>
            <w:left w:val="none" w:sz="0" w:space="0" w:color="auto"/>
            <w:bottom w:val="none" w:sz="0" w:space="0" w:color="auto"/>
            <w:right w:val="none" w:sz="0" w:space="0" w:color="auto"/>
          </w:divBdr>
        </w:div>
        <w:div w:id="587739655">
          <w:marLeft w:val="-225"/>
          <w:marRight w:val="-225"/>
          <w:marTop w:val="0"/>
          <w:marBottom w:val="0"/>
          <w:divBdr>
            <w:top w:val="none" w:sz="0" w:space="0" w:color="auto"/>
            <w:left w:val="none" w:sz="0" w:space="0" w:color="auto"/>
            <w:bottom w:val="none" w:sz="0" w:space="0" w:color="auto"/>
            <w:right w:val="none" w:sz="0" w:space="0" w:color="auto"/>
          </w:divBdr>
        </w:div>
        <w:div w:id="989283043">
          <w:marLeft w:val="-225"/>
          <w:marRight w:val="-225"/>
          <w:marTop w:val="0"/>
          <w:marBottom w:val="0"/>
          <w:divBdr>
            <w:top w:val="none" w:sz="0" w:space="0" w:color="auto"/>
            <w:left w:val="none" w:sz="0" w:space="0" w:color="auto"/>
            <w:bottom w:val="none" w:sz="0" w:space="0" w:color="auto"/>
            <w:right w:val="none" w:sz="0" w:space="0" w:color="auto"/>
          </w:divBdr>
        </w:div>
        <w:div w:id="421072028">
          <w:marLeft w:val="-225"/>
          <w:marRight w:val="-225"/>
          <w:marTop w:val="0"/>
          <w:marBottom w:val="0"/>
          <w:divBdr>
            <w:top w:val="none" w:sz="0" w:space="0" w:color="auto"/>
            <w:left w:val="none" w:sz="0" w:space="0" w:color="auto"/>
            <w:bottom w:val="none" w:sz="0" w:space="0" w:color="auto"/>
            <w:right w:val="none" w:sz="0" w:space="0" w:color="auto"/>
          </w:divBdr>
        </w:div>
        <w:div w:id="968625824">
          <w:marLeft w:val="-225"/>
          <w:marRight w:val="-225"/>
          <w:marTop w:val="0"/>
          <w:marBottom w:val="0"/>
          <w:divBdr>
            <w:top w:val="none" w:sz="0" w:space="0" w:color="auto"/>
            <w:left w:val="none" w:sz="0" w:space="0" w:color="auto"/>
            <w:bottom w:val="none" w:sz="0" w:space="0" w:color="auto"/>
            <w:right w:val="none" w:sz="0" w:space="0" w:color="auto"/>
          </w:divBdr>
        </w:div>
        <w:div w:id="245963527">
          <w:marLeft w:val="-225"/>
          <w:marRight w:val="-225"/>
          <w:marTop w:val="0"/>
          <w:marBottom w:val="0"/>
          <w:divBdr>
            <w:top w:val="none" w:sz="0" w:space="0" w:color="auto"/>
            <w:left w:val="none" w:sz="0" w:space="0" w:color="auto"/>
            <w:bottom w:val="none" w:sz="0" w:space="0" w:color="auto"/>
            <w:right w:val="none" w:sz="0" w:space="0" w:color="auto"/>
          </w:divBdr>
        </w:div>
        <w:div w:id="2062097742">
          <w:marLeft w:val="-225"/>
          <w:marRight w:val="-225"/>
          <w:marTop w:val="0"/>
          <w:marBottom w:val="0"/>
          <w:divBdr>
            <w:top w:val="none" w:sz="0" w:space="0" w:color="auto"/>
            <w:left w:val="none" w:sz="0" w:space="0" w:color="auto"/>
            <w:bottom w:val="none" w:sz="0" w:space="0" w:color="auto"/>
            <w:right w:val="none" w:sz="0" w:space="0" w:color="auto"/>
          </w:divBdr>
        </w:div>
        <w:div w:id="1258903222">
          <w:marLeft w:val="-225"/>
          <w:marRight w:val="-225"/>
          <w:marTop w:val="0"/>
          <w:marBottom w:val="0"/>
          <w:divBdr>
            <w:top w:val="none" w:sz="0" w:space="0" w:color="auto"/>
            <w:left w:val="none" w:sz="0" w:space="0" w:color="auto"/>
            <w:bottom w:val="none" w:sz="0" w:space="0" w:color="auto"/>
            <w:right w:val="none" w:sz="0" w:space="0" w:color="auto"/>
          </w:divBdr>
        </w:div>
        <w:div w:id="557280800">
          <w:marLeft w:val="-225"/>
          <w:marRight w:val="-225"/>
          <w:marTop w:val="0"/>
          <w:marBottom w:val="0"/>
          <w:divBdr>
            <w:top w:val="none" w:sz="0" w:space="0" w:color="auto"/>
            <w:left w:val="none" w:sz="0" w:space="0" w:color="auto"/>
            <w:bottom w:val="none" w:sz="0" w:space="0" w:color="auto"/>
            <w:right w:val="none" w:sz="0" w:space="0" w:color="auto"/>
          </w:divBdr>
        </w:div>
        <w:div w:id="2106460119">
          <w:marLeft w:val="-225"/>
          <w:marRight w:val="-225"/>
          <w:marTop w:val="0"/>
          <w:marBottom w:val="0"/>
          <w:divBdr>
            <w:top w:val="none" w:sz="0" w:space="0" w:color="auto"/>
            <w:left w:val="none" w:sz="0" w:space="0" w:color="auto"/>
            <w:bottom w:val="none" w:sz="0" w:space="0" w:color="auto"/>
            <w:right w:val="none" w:sz="0" w:space="0" w:color="auto"/>
          </w:divBdr>
        </w:div>
        <w:div w:id="1387874299">
          <w:marLeft w:val="-225"/>
          <w:marRight w:val="-225"/>
          <w:marTop w:val="0"/>
          <w:marBottom w:val="0"/>
          <w:divBdr>
            <w:top w:val="none" w:sz="0" w:space="0" w:color="auto"/>
            <w:left w:val="none" w:sz="0" w:space="0" w:color="auto"/>
            <w:bottom w:val="none" w:sz="0" w:space="0" w:color="auto"/>
            <w:right w:val="none" w:sz="0" w:space="0" w:color="auto"/>
          </w:divBdr>
        </w:div>
        <w:div w:id="198401762">
          <w:marLeft w:val="-225"/>
          <w:marRight w:val="-225"/>
          <w:marTop w:val="0"/>
          <w:marBottom w:val="0"/>
          <w:divBdr>
            <w:top w:val="none" w:sz="0" w:space="0" w:color="auto"/>
            <w:left w:val="none" w:sz="0" w:space="0" w:color="auto"/>
            <w:bottom w:val="none" w:sz="0" w:space="0" w:color="auto"/>
            <w:right w:val="none" w:sz="0" w:space="0" w:color="auto"/>
          </w:divBdr>
        </w:div>
        <w:div w:id="961116050">
          <w:marLeft w:val="-225"/>
          <w:marRight w:val="-225"/>
          <w:marTop w:val="0"/>
          <w:marBottom w:val="0"/>
          <w:divBdr>
            <w:top w:val="none" w:sz="0" w:space="0" w:color="auto"/>
            <w:left w:val="none" w:sz="0" w:space="0" w:color="auto"/>
            <w:bottom w:val="none" w:sz="0" w:space="0" w:color="auto"/>
            <w:right w:val="none" w:sz="0" w:space="0" w:color="auto"/>
          </w:divBdr>
        </w:div>
        <w:div w:id="1072043353">
          <w:marLeft w:val="-225"/>
          <w:marRight w:val="-225"/>
          <w:marTop w:val="0"/>
          <w:marBottom w:val="0"/>
          <w:divBdr>
            <w:top w:val="none" w:sz="0" w:space="0" w:color="auto"/>
            <w:left w:val="none" w:sz="0" w:space="0" w:color="auto"/>
            <w:bottom w:val="none" w:sz="0" w:space="0" w:color="auto"/>
            <w:right w:val="none" w:sz="0" w:space="0" w:color="auto"/>
          </w:divBdr>
        </w:div>
        <w:div w:id="189730114">
          <w:marLeft w:val="-225"/>
          <w:marRight w:val="-225"/>
          <w:marTop w:val="0"/>
          <w:marBottom w:val="0"/>
          <w:divBdr>
            <w:top w:val="none" w:sz="0" w:space="0" w:color="auto"/>
            <w:left w:val="none" w:sz="0" w:space="0" w:color="auto"/>
            <w:bottom w:val="none" w:sz="0" w:space="0" w:color="auto"/>
            <w:right w:val="none" w:sz="0" w:space="0" w:color="auto"/>
          </w:divBdr>
        </w:div>
        <w:div w:id="928856271">
          <w:marLeft w:val="-225"/>
          <w:marRight w:val="-225"/>
          <w:marTop w:val="0"/>
          <w:marBottom w:val="0"/>
          <w:divBdr>
            <w:top w:val="none" w:sz="0" w:space="0" w:color="auto"/>
            <w:left w:val="none" w:sz="0" w:space="0" w:color="auto"/>
            <w:bottom w:val="none" w:sz="0" w:space="0" w:color="auto"/>
            <w:right w:val="none" w:sz="0" w:space="0" w:color="auto"/>
          </w:divBdr>
        </w:div>
        <w:div w:id="104078456">
          <w:marLeft w:val="-225"/>
          <w:marRight w:val="-225"/>
          <w:marTop w:val="0"/>
          <w:marBottom w:val="0"/>
          <w:divBdr>
            <w:top w:val="none" w:sz="0" w:space="0" w:color="auto"/>
            <w:left w:val="none" w:sz="0" w:space="0" w:color="auto"/>
            <w:bottom w:val="none" w:sz="0" w:space="0" w:color="auto"/>
            <w:right w:val="none" w:sz="0" w:space="0" w:color="auto"/>
          </w:divBdr>
        </w:div>
        <w:div w:id="699159921">
          <w:marLeft w:val="-225"/>
          <w:marRight w:val="-225"/>
          <w:marTop w:val="0"/>
          <w:marBottom w:val="0"/>
          <w:divBdr>
            <w:top w:val="none" w:sz="0" w:space="0" w:color="auto"/>
            <w:left w:val="none" w:sz="0" w:space="0" w:color="auto"/>
            <w:bottom w:val="none" w:sz="0" w:space="0" w:color="auto"/>
            <w:right w:val="none" w:sz="0" w:space="0" w:color="auto"/>
          </w:divBdr>
        </w:div>
        <w:div w:id="2025403211">
          <w:marLeft w:val="-225"/>
          <w:marRight w:val="-225"/>
          <w:marTop w:val="0"/>
          <w:marBottom w:val="0"/>
          <w:divBdr>
            <w:top w:val="none" w:sz="0" w:space="0" w:color="auto"/>
            <w:left w:val="none" w:sz="0" w:space="0" w:color="auto"/>
            <w:bottom w:val="none" w:sz="0" w:space="0" w:color="auto"/>
            <w:right w:val="none" w:sz="0" w:space="0" w:color="auto"/>
          </w:divBdr>
        </w:div>
        <w:div w:id="1435512847">
          <w:marLeft w:val="-225"/>
          <w:marRight w:val="-225"/>
          <w:marTop w:val="0"/>
          <w:marBottom w:val="0"/>
          <w:divBdr>
            <w:top w:val="none" w:sz="0" w:space="0" w:color="auto"/>
            <w:left w:val="none" w:sz="0" w:space="0" w:color="auto"/>
            <w:bottom w:val="none" w:sz="0" w:space="0" w:color="auto"/>
            <w:right w:val="none" w:sz="0" w:space="0" w:color="auto"/>
          </w:divBdr>
        </w:div>
        <w:div w:id="1164397332">
          <w:marLeft w:val="-225"/>
          <w:marRight w:val="-225"/>
          <w:marTop w:val="0"/>
          <w:marBottom w:val="0"/>
          <w:divBdr>
            <w:top w:val="none" w:sz="0" w:space="0" w:color="auto"/>
            <w:left w:val="none" w:sz="0" w:space="0" w:color="auto"/>
            <w:bottom w:val="none" w:sz="0" w:space="0" w:color="auto"/>
            <w:right w:val="none" w:sz="0" w:space="0" w:color="auto"/>
          </w:divBdr>
        </w:div>
        <w:div w:id="1591616682">
          <w:marLeft w:val="-225"/>
          <w:marRight w:val="-225"/>
          <w:marTop w:val="0"/>
          <w:marBottom w:val="0"/>
          <w:divBdr>
            <w:top w:val="none" w:sz="0" w:space="0" w:color="auto"/>
            <w:left w:val="none" w:sz="0" w:space="0" w:color="auto"/>
            <w:bottom w:val="none" w:sz="0" w:space="0" w:color="auto"/>
            <w:right w:val="none" w:sz="0" w:space="0" w:color="auto"/>
          </w:divBdr>
        </w:div>
        <w:div w:id="414596971">
          <w:marLeft w:val="-225"/>
          <w:marRight w:val="-225"/>
          <w:marTop w:val="0"/>
          <w:marBottom w:val="0"/>
          <w:divBdr>
            <w:top w:val="none" w:sz="0" w:space="0" w:color="auto"/>
            <w:left w:val="none" w:sz="0" w:space="0" w:color="auto"/>
            <w:bottom w:val="none" w:sz="0" w:space="0" w:color="auto"/>
            <w:right w:val="none" w:sz="0" w:space="0" w:color="auto"/>
          </w:divBdr>
        </w:div>
      </w:divsChild>
    </w:div>
    <w:div w:id="510418362">
      <w:bodyDiv w:val="1"/>
      <w:marLeft w:val="0"/>
      <w:marRight w:val="0"/>
      <w:marTop w:val="0"/>
      <w:marBottom w:val="0"/>
      <w:divBdr>
        <w:top w:val="none" w:sz="0" w:space="0" w:color="auto"/>
        <w:left w:val="none" w:sz="0" w:space="0" w:color="auto"/>
        <w:bottom w:val="none" w:sz="0" w:space="0" w:color="auto"/>
        <w:right w:val="none" w:sz="0" w:space="0" w:color="auto"/>
      </w:divBdr>
    </w:div>
    <w:div w:id="548612540">
      <w:bodyDiv w:val="1"/>
      <w:marLeft w:val="0"/>
      <w:marRight w:val="0"/>
      <w:marTop w:val="0"/>
      <w:marBottom w:val="0"/>
      <w:divBdr>
        <w:top w:val="none" w:sz="0" w:space="0" w:color="auto"/>
        <w:left w:val="none" w:sz="0" w:space="0" w:color="auto"/>
        <w:bottom w:val="none" w:sz="0" w:space="0" w:color="auto"/>
        <w:right w:val="none" w:sz="0" w:space="0" w:color="auto"/>
      </w:divBdr>
      <w:divsChild>
        <w:div w:id="929314701">
          <w:marLeft w:val="-225"/>
          <w:marRight w:val="-225"/>
          <w:marTop w:val="0"/>
          <w:marBottom w:val="0"/>
          <w:divBdr>
            <w:top w:val="none" w:sz="0" w:space="0" w:color="auto"/>
            <w:left w:val="none" w:sz="0" w:space="0" w:color="auto"/>
            <w:bottom w:val="none" w:sz="0" w:space="0" w:color="auto"/>
            <w:right w:val="none" w:sz="0" w:space="0" w:color="auto"/>
          </w:divBdr>
        </w:div>
        <w:div w:id="2126578436">
          <w:marLeft w:val="-225"/>
          <w:marRight w:val="-225"/>
          <w:marTop w:val="0"/>
          <w:marBottom w:val="0"/>
          <w:divBdr>
            <w:top w:val="none" w:sz="0" w:space="0" w:color="auto"/>
            <w:left w:val="none" w:sz="0" w:space="0" w:color="auto"/>
            <w:bottom w:val="none" w:sz="0" w:space="0" w:color="auto"/>
            <w:right w:val="none" w:sz="0" w:space="0" w:color="auto"/>
          </w:divBdr>
          <w:divsChild>
            <w:div w:id="1892770799">
              <w:marLeft w:val="75"/>
              <w:marRight w:val="0"/>
              <w:marTop w:val="0"/>
              <w:marBottom w:val="0"/>
              <w:divBdr>
                <w:top w:val="none" w:sz="0" w:space="0" w:color="auto"/>
                <w:left w:val="none" w:sz="0" w:space="0" w:color="auto"/>
                <w:bottom w:val="none" w:sz="0" w:space="0" w:color="auto"/>
                <w:right w:val="none" w:sz="0" w:space="0" w:color="auto"/>
              </w:divBdr>
              <w:divsChild>
                <w:div w:id="833033927">
                  <w:marLeft w:val="0"/>
                  <w:marRight w:val="0"/>
                  <w:marTop w:val="0"/>
                  <w:marBottom w:val="0"/>
                  <w:divBdr>
                    <w:top w:val="single" w:sz="18" w:space="0" w:color="484848"/>
                    <w:left w:val="single" w:sz="18" w:space="0" w:color="484848"/>
                    <w:bottom w:val="single" w:sz="18" w:space="0" w:color="484848"/>
                    <w:right w:val="single" w:sz="18" w:space="0" w:color="484848"/>
                  </w:divBdr>
                </w:div>
                <w:div w:id="1731922977">
                  <w:marLeft w:val="0"/>
                  <w:marRight w:val="0"/>
                  <w:marTop w:val="0"/>
                  <w:marBottom w:val="0"/>
                  <w:divBdr>
                    <w:top w:val="none" w:sz="0" w:space="0" w:color="auto"/>
                    <w:left w:val="none" w:sz="0" w:space="0" w:color="auto"/>
                    <w:bottom w:val="none" w:sz="0" w:space="0" w:color="auto"/>
                    <w:right w:val="none" w:sz="0" w:space="0" w:color="auto"/>
                  </w:divBdr>
                </w:div>
                <w:div w:id="11909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032">
          <w:marLeft w:val="-225"/>
          <w:marRight w:val="-225"/>
          <w:marTop w:val="0"/>
          <w:marBottom w:val="0"/>
          <w:divBdr>
            <w:top w:val="none" w:sz="0" w:space="0" w:color="auto"/>
            <w:left w:val="none" w:sz="0" w:space="0" w:color="auto"/>
            <w:bottom w:val="none" w:sz="0" w:space="0" w:color="auto"/>
            <w:right w:val="none" w:sz="0" w:space="0" w:color="auto"/>
          </w:divBdr>
        </w:div>
        <w:div w:id="60490965">
          <w:marLeft w:val="-225"/>
          <w:marRight w:val="-225"/>
          <w:marTop w:val="0"/>
          <w:marBottom w:val="0"/>
          <w:divBdr>
            <w:top w:val="none" w:sz="0" w:space="0" w:color="auto"/>
            <w:left w:val="none" w:sz="0" w:space="0" w:color="auto"/>
            <w:bottom w:val="none" w:sz="0" w:space="0" w:color="auto"/>
            <w:right w:val="none" w:sz="0" w:space="0" w:color="auto"/>
          </w:divBdr>
        </w:div>
        <w:div w:id="1631546084">
          <w:marLeft w:val="-225"/>
          <w:marRight w:val="-225"/>
          <w:marTop w:val="0"/>
          <w:marBottom w:val="0"/>
          <w:divBdr>
            <w:top w:val="none" w:sz="0" w:space="0" w:color="auto"/>
            <w:left w:val="none" w:sz="0" w:space="0" w:color="auto"/>
            <w:bottom w:val="none" w:sz="0" w:space="0" w:color="auto"/>
            <w:right w:val="none" w:sz="0" w:space="0" w:color="auto"/>
          </w:divBdr>
        </w:div>
        <w:div w:id="1657685442">
          <w:marLeft w:val="-225"/>
          <w:marRight w:val="-225"/>
          <w:marTop w:val="0"/>
          <w:marBottom w:val="0"/>
          <w:divBdr>
            <w:top w:val="none" w:sz="0" w:space="0" w:color="auto"/>
            <w:left w:val="none" w:sz="0" w:space="0" w:color="auto"/>
            <w:bottom w:val="none" w:sz="0" w:space="0" w:color="auto"/>
            <w:right w:val="none" w:sz="0" w:space="0" w:color="auto"/>
          </w:divBdr>
        </w:div>
        <w:div w:id="1022243874">
          <w:marLeft w:val="-225"/>
          <w:marRight w:val="-225"/>
          <w:marTop w:val="0"/>
          <w:marBottom w:val="0"/>
          <w:divBdr>
            <w:top w:val="none" w:sz="0" w:space="0" w:color="auto"/>
            <w:left w:val="none" w:sz="0" w:space="0" w:color="auto"/>
            <w:bottom w:val="none" w:sz="0" w:space="0" w:color="auto"/>
            <w:right w:val="none" w:sz="0" w:space="0" w:color="auto"/>
          </w:divBdr>
        </w:div>
        <w:div w:id="143161598">
          <w:marLeft w:val="-225"/>
          <w:marRight w:val="-225"/>
          <w:marTop w:val="0"/>
          <w:marBottom w:val="0"/>
          <w:divBdr>
            <w:top w:val="none" w:sz="0" w:space="0" w:color="auto"/>
            <w:left w:val="none" w:sz="0" w:space="0" w:color="auto"/>
            <w:bottom w:val="none" w:sz="0" w:space="0" w:color="auto"/>
            <w:right w:val="none" w:sz="0" w:space="0" w:color="auto"/>
          </w:divBdr>
        </w:div>
        <w:div w:id="1726753632">
          <w:marLeft w:val="-225"/>
          <w:marRight w:val="-225"/>
          <w:marTop w:val="0"/>
          <w:marBottom w:val="0"/>
          <w:divBdr>
            <w:top w:val="none" w:sz="0" w:space="0" w:color="auto"/>
            <w:left w:val="none" w:sz="0" w:space="0" w:color="auto"/>
            <w:bottom w:val="none" w:sz="0" w:space="0" w:color="auto"/>
            <w:right w:val="none" w:sz="0" w:space="0" w:color="auto"/>
          </w:divBdr>
        </w:div>
        <w:div w:id="547649232">
          <w:marLeft w:val="-225"/>
          <w:marRight w:val="-225"/>
          <w:marTop w:val="0"/>
          <w:marBottom w:val="0"/>
          <w:divBdr>
            <w:top w:val="none" w:sz="0" w:space="0" w:color="auto"/>
            <w:left w:val="none" w:sz="0" w:space="0" w:color="auto"/>
            <w:bottom w:val="none" w:sz="0" w:space="0" w:color="auto"/>
            <w:right w:val="none" w:sz="0" w:space="0" w:color="auto"/>
          </w:divBdr>
        </w:div>
        <w:div w:id="619653008">
          <w:marLeft w:val="-225"/>
          <w:marRight w:val="-225"/>
          <w:marTop w:val="0"/>
          <w:marBottom w:val="0"/>
          <w:divBdr>
            <w:top w:val="none" w:sz="0" w:space="0" w:color="auto"/>
            <w:left w:val="none" w:sz="0" w:space="0" w:color="auto"/>
            <w:bottom w:val="none" w:sz="0" w:space="0" w:color="auto"/>
            <w:right w:val="none" w:sz="0" w:space="0" w:color="auto"/>
          </w:divBdr>
        </w:div>
        <w:div w:id="1304047566">
          <w:marLeft w:val="-225"/>
          <w:marRight w:val="-225"/>
          <w:marTop w:val="0"/>
          <w:marBottom w:val="0"/>
          <w:divBdr>
            <w:top w:val="none" w:sz="0" w:space="0" w:color="auto"/>
            <w:left w:val="none" w:sz="0" w:space="0" w:color="auto"/>
            <w:bottom w:val="none" w:sz="0" w:space="0" w:color="auto"/>
            <w:right w:val="none" w:sz="0" w:space="0" w:color="auto"/>
          </w:divBdr>
        </w:div>
        <w:div w:id="2122332609">
          <w:marLeft w:val="-225"/>
          <w:marRight w:val="-225"/>
          <w:marTop w:val="0"/>
          <w:marBottom w:val="0"/>
          <w:divBdr>
            <w:top w:val="none" w:sz="0" w:space="0" w:color="auto"/>
            <w:left w:val="none" w:sz="0" w:space="0" w:color="auto"/>
            <w:bottom w:val="none" w:sz="0" w:space="0" w:color="auto"/>
            <w:right w:val="none" w:sz="0" w:space="0" w:color="auto"/>
          </w:divBdr>
        </w:div>
        <w:div w:id="1285965332">
          <w:marLeft w:val="-225"/>
          <w:marRight w:val="-225"/>
          <w:marTop w:val="0"/>
          <w:marBottom w:val="0"/>
          <w:divBdr>
            <w:top w:val="none" w:sz="0" w:space="0" w:color="auto"/>
            <w:left w:val="none" w:sz="0" w:space="0" w:color="auto"/>
            <w:bottom w:val="none" w:sz="0" w:space="0" w:color="auto"/>
            <w:right w:val="none" w:sz="0" w:space="0" w:color="auto"/>
          </w:divBdr>
        </w:div>
        <w:div w:id="339355153">
          <w:marLeft w:val="-225"/>
          <w:marRight w:val="-225"/>
          <w:marTop w:val="0"/>
          <w:marBottom w:val="0"/>
          <w:divBdr>
            <w:top w:val="none" w:sz="0" w:space="0" w:color="auto"/>
            <w:left w:val="none" w:sz="0" w:space="0" w:color="auto"/>
            <w:bottom w:val="none" w:sz="0" w:space="0" w:color="auto"/>
            <w:right w:val="none" w:sz="0" w:space="0" w:color="auto"/>
          </w:divBdr>
        </w:div>
        <w:div w:id="1526403489">
          <w:marLeft w:val="-225"/>
          <w:marRight w:val="-225"/>
          <w:marTop w:val="0"/>
          <w:marBottom w:val="0"/>
          <w:divBdr>
            <w:top w:val="none" w:sz="0" w:space="0" w:color="auto"/>
            <w:left w:val="none" w:sz="0" w:space="0" w:color="auto"/>
            <w:bottom w:val="none" w:sz="0" w:space="0" w:color="auto"/>
            <w:right w:val="none" w:sz="0" w:space="0" w:color="auto"/>
          </w:divBdr>
        </w:div>
        <w:div w:id="1627077463">
          <w:marLeft w:val="-225"/>
          <w:marRight w:val="-225"/>
          <w:marTop w:val="0"/>
          <w:marBottom w:val="0"/>
          <w:divBdr>
            <w:top w:val="none" w:sz="0" w:space="0" w:color="auto"/>
            <w:left w:val="none" w:sz="0" w:space="0" w:color="auto"/>
            <w:bottom w:val="none" w:sz="0" w:space="0" w:color="auto"/>
            <w:right w:val="none" w:sz="0" w:space="0" w:color="auto"/>
          </w:divBdr>
        </w:div>
        <w:div w:id="62334371">
          <w:marLeft w:val="-225"/>
          <w:marRight w:val="-225"/>
          <w:marTop w:val="0"/>
          <w:marBottom w:val="0"/>
          <w:divBdr>
            <w:top w:val="none" w:sz="0" w:space="0" w:color="auto"/>
            <w:left w:val="none" w:sz="0" w:space="0" w:color="auto"/>
            <w:bottom w:val="none" w:sz="0" w:space="0" w:color="auto"/>
            <w:right w:val="none" w:sz="0" w:space="0" w:color="auto"/>
          </w:divBdr>
        </w:div>
        <w:div w:id="1764253754">
          <w:marLeft w:val="-225"/>
          <w:marRight w:val="-225"/>
          <w:marTop w:val="0"/>
          <w:marBottom w:val="0"/>
          <w:divBdr>
            <w:top w:val="none" w:sz="0" w:space="0" w:color="auto"/>
            <w:left w:val="none" w:sz="0" w:space="0" w:color="auto"/>
            <w:bottom w:val="none" w:sz="0" w:space="0" w:color="auto"/>
            <w:right w:val="none" w:sz="0" w:space="0" w:color="auto"/>
          </w:divBdr>
        </w:div>
        <w:div w:id="967931928">
          <w:marLeft w:val="-225"/>
          <w:marRight w:val="-225"/>
          <w:marTop w:val="0"/>
          <w:marBottom w:val="0"/>
          <w:divBdr>
            <w:top w:val="none" w:sz="0" w:space="0" w:color="auto"/>
            <w:left w:val="none" w:sz="0" w:space="0" w:color="auto"/>
            <w:bottom w:val="none" w:sz="0" w:space="0" w:color="auto"/>
            <w:right w:val="none" w:sz="0" w:space="0" w:color="auto"/>
          </w:divBdr>
        </w:div>
        <w:div w:id="1262836685">
          <w:marLeft w:val="-225"/>
          <w:marRight w:val="-225"/>
          <w:marTop w:val="0"/>
          <w:marBottom w:val="0"/>
          <w:divBdr>
            <w:top w:val="none" w:sz="0" w:space="0" w:color="auto"/>
            <w:left w:val="none" w:sz="0" w:space="0" w:color="auto"/>
            <w:bottom w:val="none" w:sz="0" w:space="0" w:color="auto"/>
            <w:right w:val="none" w:sz="0" w:space="0" w:color="auto"/>
          </w:divBdr>
        </w:div>
        <w:div w:id="1891110589">
          <w:marLeft w:val="-225"/>
          <w:marRight w:val="-225"/>
          <w:marTop w:val="0"/>
          <w:marBottom w:val="0"/>
          <w:divBdr>
            <w:top w:val="none" w:sz="0" w:space="0" w:color="auto"/>
            <w:left w:val="none" w:sz="0" w:space="0" w:color="auto"/>
            <w:bottom w:val="none" w:sz="0" w:space="0" w:color="auto"/>
            <w:right w:val="none" w:sz="0" w:space="0" w:color="auto"/>
          </w:divBdr>
        </w:div>
        <w:div w:id="77292867">
          <w:marLeft w:val="-225"/>
          <w:marRight w:val="-225"/>
          <w:marTop w:val="0"/>
          <w:marBottom w:val="0"/>
          <w:divBdr>
            <w:top w:val="none" w:sz="0" w:space="0" w:color="auto"/>
            <w:left w:val="none" w:sz="0" w:space="0" w:color="auto"/>
            <w:bottom w:val="none" w:sz="0" w:space="0" w:color="auto"/>
            <w:right w:val="none" w:sz="0" w:space="0" w:color="auto"/>
          </w:divBdr>
        </w:div>
        <w:div w:id="1838417082">
          <w:marLeft w:val="-225"/>
          <w:marRight w:val="-225"/>
          <w:marTop w:val="0"/>
          <w:marBottom w:val="0"/>
          <w:divBdr>
            <w:top w:val="none" w:sz="0" w:space="0" w:color="auto"/>
            <w:left w:val="none" w:sz="0" w:space="0" w:color="auto"/>
            <w:bottom w:val="none" w:sz="0" w:space="0" w:color="auto"/>
            <w:right w:val="none" w:sz="0" w:space="0" w:color="auto"/>
          </w:divBdr>
        </w:div>
        <w:div w:id="1716856029">
          <w:marLeft w:val="-225"/>
          <w:marRight w:val="-225"/>
          <w:marTop w:val="0"/>
          <w:marBottom w:val="0"/>
          <w:divBdr>
            <w:top w:val="none" w:sz="0" w:space="0" w:color="auto"/>
            <w:left w:val="none" w:sz="0" w:space="0" w:color="auto"/>
            <w:bottom w:val="none" w:sz="0" w:space="0" w:color="auto"/>
            <w:right w:val="none" w:sz="0" w:space="0" w:color="auto"/>
          </w:divBdr>
        </w:div>
        <w:div w:id="875001912">
          <w:marLeft w:val="-225"/>
          <w:marRight w:val="-225"/>
          <w:marTop w:val="0"/>
          <w:marBottom w:val="0"/>
          <w:divBdr>
            <w:top w:val="none" w:sz="0" w:space="0" w:color="auto"/>
            <w:left w:val="none" w:sz="0" w:space="0" w:color="auto"/>
            <w:bottom w:val="none" w:sz="0" w:space="0" w:color="auto"/>
            <w:right w:val="none" w:sz="0" w:space="0" w:color="auto"/>
          </w:divBdr>
        </w:div>
        <w:div w:id="630524916">
          <w:marLeft w:val="-225"/>
          <w:marRight w:val="-225"/>
          <w:marTop w:val="0"/>
          <w:marBottom w:val="0"/>
          <w:divBdr>
            <w:top w:val="none" w:sz="0" w:space="0" w:color="auto"/>
            <w:left w:val="none" w:sz="0" w:space="0" w:color="auto"/>
            <w:bottom w:val="none" w:sz="0" w:space="0" w:color="auto"/>
            <w:right w:val="none" w:sz="0" w:space="0" w:color="auto"/>
          </w:divBdr>
        </w:div>
        <w:div w:id="284309820">
          <w:marLeft w:val="-225"/>
          <w:marRight w:val="-225"/>
          <w:marTop w:val="0"/>
          <w:marBottom w:val="0"/>
          <w:divBdr>
            <w:top w:val="none" w:sz="0" w:space="0" w:color="auto"/>
            <w:left w:val="none" w:sz="0" w:space="0" w:color="auto"/>
            <w:bottom w:val="none" w:sz="0" w:space="0" w:color="auto"/>
            <w:right w:val="none" w:sz="0" w:space="0" w:color="auto"/>
          </w:divBdr>
        </w:div>
        <w:div w:id="1184397427">
          <w:marLeft w:val="-225"/>
          <w:marRight w:val="-225"/>
          <w:marTop w:val="0"/>
          <w:marBottom w:val="0"/>
          <w:divBdr>
            <w:top w:val="none" w:sz="0" w:space="0" w:color="auto"/>
            <w:left w:val="none" w:sz="0" w:space="0" w:color="auto"/>
            <w:bottom w:val="none" w:sz="0" w:space="0" w:color="auto"/>
            <w:right w:val="none" w:sz="0" w:space="0" w:color="auto"/>
          </w:divBdr>
        </w:div>
        <w:div w:id="2086762946">
          <w:marLeft w:val="-225"/>
          <w:marRight w:val="-225"/>
          <w:marTop w:val="0"/>
          <w:marBottom w:val="0"/>
          <w:divBdr>
            <w:top w:val="none" w:sz="0" w:space="0" w:color="auto"/>
            <w:left w:val="none" w:sz="0" w:space="0" w:color="auto"/>
            <w:bottom w:val="none" w:sz="0" w:space="0" w:color="auto"/>
            <w:right w:val="none" w:sz="0" w:space="0" w:color="auto"/>
          </w:divBdr>
        </w:div>
        <w:div w:id="550464806">
          <w:marLeft w:val="-225"/>
          <w:marRight w:val="-225"/>
          <w:marTop w:val="0"/>
          <w:marBottom w:val="0"/>
          <w:divBdr>
            <w:top w:val="none" w:sz="0" w:space="0" w:color="auto"/>
            <w:left w:val="none" w:sz="0" w:space="0" w:color="auto"/>
            <w:bottom w:val="none" w:sz="0" w:space="0" w:color="auto"/>
            <w:right w:val="none" w:sz="0" w:space="0" w:color="auto"/>
          </w:divBdr>
        </w:div>
        <w:div w:id="2050564658">
          <w:marLeft w:val="-225"/>
          <w:marRight w:val="-225"/>
          <w:marTop w:val="0"/>
          <w:marBottom w:val="0"/>
          <w:divBdr>
            <w:top w:val="none" w:sz="0" w:space="0" w:color="auto"/>
            <w:left w:val="none" w:sz="0" w:space="0" w:color="auto"/>
            <w:bottom w:val="none" w:sz="0" w:space="0" w:color="auto"/>
            <w:right w:val="none" w:sz="0" w:space="0" w:color="auto"/>
          </w:divBdr>
        </w:div>
        <w:div w:id="1926255573">
          <w:marLeft w:val="-225"/>
          <w:marRight w:val="-225"/>
          <w:marTop w:val="0"/>
          <w:marBottom w:val="0"/>
          <w:divBdr>
            <w:top w:val="none" w:sz="0" w:space="0" w:color="auto"/>
            <w:left w:val="none" w:sz="0" w:space="0" w:color="auto"/>
            <w:bottom w:val="none" w:sz="0" w:space="0" w:color="auto"/>
            <w:right w:val="none" w:sz="0" w:space="0" w:color="auto"/>
          </w:divBdr>
        </w:div>
        <w:div w:id="637226902">
          <w:marLeft w:val="-225"/>
          <w:marRight w:val="-225"/>
          <w:marTop w:val="0"/>
          <w:marBottom w:val="0"/>
          <w:divBdr>
            <w:top w:val="none" w:sz="0" w:space="0" w:color="auto"/>
            <w:left w:val="none" w:sz="0" w:space="0" w:color="auto"/>
            <w:bottom w:val="none" w:sz="0" w:space="0" w:color="auto"/>
            <w:right w:val="none" w:sz="0" w:space="0" w:color="auto"/>
          </w:divBdr>
        </w:div>
        <w:div w:id="1127239644">
          <w:marLeft w:val="-225"/>
          <w:marRight w:val="-225"/>
          <w:marTop w:val="0"/>
          <w:marBottom w:val="0"/>
          <w:divBdr>
            <w:top w:val="none" w:sz="0" w:space="0" w:color="auto"/>
            <w:left w:val="none" w:sz="0" w:space="0" w:color="auto"/>
            <w:bottom w:val="none" w:sz="0" w:space="0" w:color="auto"/>
            <w:right w:val="none" w:sz="0" w:space="0" w:color="auto"/>
          </w:divBdr>
        </w:div>
        <w:div w:id="1306550512">
          <w:marLeft w:val="-225"/>
          <w:marRight w:val="-225"/>
          <w:marTop w:val="0"/>
          <w:marBottom w:val="0"/>
          <w:divBdr>
            <w:top w:val="none" w:sz="0" w:space="0" w:color="auto"/>
            <w:left w:val="none" w:sz="0" w:space="0" w:color="auto"/>
            <w:bottom w:val="none" w:sz="0" w:space="0" w:color="auto"/>
            <w:right w:val="none" w:sz="0" w:space="0" w:color="auto"/>
          </w:divBdr>
        </w:div>
        <w:div w:id="2075423817">
          <w:marLeft w:val="-225"/>
          <w:marRight w:val="-225"/>
          <w:marTop w:val="0"/>
          <w:marBottom w:val="0"/>
          <w:divBdr>
            <w:top w:val="none" w:sz="0" w:space="0" w:color="auto"/>
            <w:left w:val="none" w:sz="0" w:space="0" w:color="auto"/>
            <w:bottom w:val="none" w:sz="0" w:space="0" w:color="auto"/>
            <w:right w:val="none" w:sz="0" w:space="0" w:color="auto"/>
          </w:divBdr>
        </w:div>
        <w:div w:id="848717353">
          <w:marLeft w:val="-225"/>
          <w:marRight w:val="-225"/>
          <w:marTop w:val="0"/>
          <w:marBottom w:val="0"/>
          <w:divBdr>
            <w:top w:val="none" w:sz="0" w:space="0" w:color="auto"/>
            <w:left w:val="none" w:sz="0" w:space="0" w:color="auto"/>
            <w:bottom w:val="none" w:sz="0" w:space="0" w:color="auto"/>
            <w:right w:val="none" w:sz="0" w:space="0" w:color="auto"/>
          </w:divBdr>
        </w:div>
        <w:div w:id="1248071615">
          <w:marLeft w:val="-225"/>
          <w:marRight w:val="-225"/>
          <w:marTop w:val="0"/>
          <w:marBottom w:val="0"/>
          <w:divBdr>
            <w:top w:val="none" w:sz="0" w:space="0" w:color="auto"/>
            <w:left w:val="none" w:sz="0" w:space="0" w:color="auto"/>
            <w:bottom w:val="none" w:sz="0" w:space="0" w:color="auto"/>
            <w:right w:val="none" w:sz="0" w:space="0" w:color="auto"/>
          </w:divBdr>
        </w:div>
        <w:div w:id="689794068">
          <w:marLeft w:val="-225"/>
          <w:marRight w:val="-225"/>
          <w:marTop w:val="0"/>
          <w:marBottom w:val="0"/>
          <w:divBdr>
            <w:top w:val="none" w:sz="0" w:space="0" w:color="auto"/>
            <w:left w:val="none" w:sz="0" w:space="0" w:color="auto"/>
            <w:bottom w:val="none" w:sz="0" w:space="0" w:color="auto"/>
            <w:right w:val="none" w:sz="0" w:space="0" w:color="auto"/>
          </w:divBdr>
        </w:div>
        <w:div w:id="1955013087">
          <w:marLeft w:val="-225"/>
          <w:marRight w:val="-225"/>
          <w:marTop w:val="0"/>
          <w:marBottom w:val="0"/>
          <w:divBdr>
            <w:top w:val="none" w:sz="0" w:space="0" w:color="auto"/>
            <w:left w:val="none" w:sz="0" w:space="0" w:color="auto"/>
            <w:bottom w:val="none" w:sz="0" w:space="0" w:color="auto"/>
            <w:right w:val="none" w:sz="0" w:space="0" w:color="auto"/>
          </w:divBdr>
        </w:div>
        <w:div w:id="116414553">
          <w:marLeft w:val="-225"/>
          <w:marRight w:val="-225"/>
          <w:marTop w:val="0"/>
          <w:marBottom w:val="0"/>
          <w:divBdr>
            <w:top w:val="none" w:sz="0" w:space="0" w:color="auto"/>
            <w:left w:val="none" w:sz="0" w:space="0" w:color="auto"/>
            <w:bottom w:val="none" w:sz="0" w:space="0" w:color="auto"/>
            <w:right w:val="none" w:sz="0" w:space="0" w:color="auto"/>
          </w:divBdr>
        </w:div>
        <w:div w:id="1665547352">
          <w:marLeft w:val="-225"/>
          <w:marRight w:val="-225"/>
          <w:marTop w:val="0"/>
          <w:marBottom w:val="0"/>
          <w:divBdr>
            <w:top w:val="none" w:sz="0" w:space="0" w:color="auto"/>
            <w:left w:val="none" w:sz="0" w:space="0" w:color="auto"/>
            <w:bottom w:val="none" w:sz="0" w:space="0" w:color="auto"/>
            <w:right w:val="none" w:sz="0" w:space="0" w:color="auto"/>
          </w:divBdr>
        </w:div>
        <w:div w:id="579949239">
          <w:marLeft w:val="-225"/>
          <w:marRight w:val="-225"/>
          <w:marTop w:val="0"/>
          <w:marBottom w:val="0"/>
          <w:divBdr>
            <w:top w:val="none" w:sz="0" w:space="0" w:color="auto"/>
            <w:left w:val="none" w:sz="0" w:space="0" w:color="auto"/>
            <w:bottom w:val="none" w:sz="0" w:space="0" w:color="auto"/>
            <w:right w:val="none" w:sz="0" w:space="0" w:color="auto"/>
          </w:divBdr>
        </w:div>
        <w:div w:id="1365599342">
          <w:marLeft w:val="-225"/>
          <w:marRight w:val="-225"/>
          <w:marTop w:val="0"/>
          <w:marBottom w:val="0"/>
          <w:divBdr>
            <w:top w:val="none" w:sz="0" w:space="0" w:color="auto"/>
            <w:left w:val="none" w:sz="0" w:space="0" w:color="auto"/>
            <w:bottom w:val="none" w:sz="0" w:space="0" w:color="auto"/>
            <w:right w:val="none" w:sz="0" w:space="0" w:color="auto"/>
          </w:divBdr>
        </w:div>
        <w:div w:id="1909414563">
          <w:marLeft w:val="-225"/>
          <w:marRight w:val="-225"/>
          <w:marTop w:val="0"/>
          <w:marBottom w:val="0"/>
          <w:divBdr>
            <w:top w:val="none" w:sz="0" w:space="0" w:color="auto"/>
            <w:left w:val="none" w:sz="0" w:space="0" w:color="auto"/>
            <w:bottom w:val="none" w:sz="0" w:space="0" w:color="auto"/>
            <w:right w:val="none" w:sz="0" w:space="0" w:color="auto"/>
          </w:divBdr>
        </w:div>
        <w:div w:id="873925470">
          <w:marLeft w:val="-225"/>
          <w:marRight w:val="-225"/>
          <w:marTop w:val="0"/>
          <w:marBottom w:val="0"/>
          <w:divBdr>
            <w:top w:val="none" w:sz="0" w:space="0" w:color="auto"/>
            <w:left w:val="none" w:sz="0" w:space="0" w:color="auto"/>
            <w:bottom w:val="none" w:sz="0" w:space="0" w:color="auto"/>
            <w:right w:val="none" w:sz="0" w:space="0" w:color="auto"/>
          </w:divBdr>
        </w:div>
        <w:div w:id="321813748">
          <w:marLeft w:val="-225"/>
          <w:marRight w:val="-225"/>
          <w:marTop w:val="0"/>
          <w:marBottom w:val="0"/>
          <w:divBdr>
            <w:top w:val="none" w:sz="0" w:space="0" w:color="auto"/>
            <w:left w:val="none" w:sz="0" w:space="0" w:color="auto"/>
            <w:bottom w:val="none" w:sz="0" w:space="0" w:color="auto"/>
            <w:right w:val="none" w:sz="0" w:space="0" w:color="auto"/>
          </w:divBdr>
        </w:div>
        <w:div w:id="1438600096">
          <w:marLeft w:val="-225"/>
          <w:marRight w:val="-225"/>
          <w:marTop w:val="0"/>
          <w:marBottom w:val="0"/>
          <w:divBdr>
            <w:top w:val="none" w:sz="0" w:space="0" w:color="auto"/>
            <w:left w:val="none" w:sz="0" w:space="0" w:color="auto"/>
            <w:bottom w:val="none" w:sz="0" w:space="0" w:color="auto"/>
            <w:right w:val="none" w:sz="0" w:space="0" w:color="auto"/>
          </w:divBdr>
        </w:div>
        <w:div w:id="1500466134">
          <w:marLeft w:val="-225"/>
          <w:marRight w:val="-225"/>
          <w:marTop w:val="0"/>
          <w:marBottom w:val="0"/>
          <w:divBdr>
            <w:top w:val="none" w:sz="0" w:space="0" w:color="auto"/>
            <w:left w:val="none" w:sz="0" w:space="0" w:color="auto"/>
            <w:bottom w:val="none" w:sz="0" w:space="0" w:color="auto"/>
            <w:right w:val="none" w:sz="0" w:space="0" w:color="auto"/>
          </w:divBdr>
        </w:div>
        <w:div w:id="2106338279">
          <w:marLeft w:val="-225"/>
          <w:marRight w:val="-225"/>
          <w:marTop w:val="0"/>
          <w:marBottom w:val="0"/>
          <w:divBdr>
            <w:top w:val="none" w:sz="0" w:space="0" w:color="auto"/>
            <w:left w:val="none" w:sz="0" w:space="0" w:color="auto"/>
            <w:bottom w:val="none" w:sz="0" w:space="0" w:color="auto"/>
            <w:right w:val="none" w:sz="0" w:space="0" w:color="auto"/>
          </w:divBdr>
        </w:div>
        <w:div w:id="1678463162">
          <w:marLeft w:val="-225"/>
          <w:marRight w:val="-225"/>
          <w:marTop w:val="0"/>
          <w:marBottom w:val="0"/>
          <w:divBdr>
            <w:top w:val="none" w:sz="0" w:space="0" w:color="auto"/>
            <w:left w:val="none" w:sz="0" w:space="0" w:color="auto"/>
            <w:bottom w:val="none" w:sz="0" w:space="0" w:color="auto"/>
            <w:right w:val="none" w:sz="0" w:space="0" w:color="auto"/>
          </w:divBdr>
        </w:div>
        <w:div w:id="98572310">
          <w:marLeft w:val="-225"/>
          <w:marRight w:val="-225"/>
          <w:marTop w:val="0"/>
          <w:marBottom w:val="0"/>
          <w:divBdr>
            <w:top w:val="none" w:sz="0" w:space="0" w:color="auto"/>
            <w:left w:val="none" w:sz="0" w:space="0" w:color="auto"/>
            <w:bottom w:val="none" w:sz="0" w:space="0" w:color="auto"/>
            <w:right w:val="none" w:sz="0" w:space="0" w:color="auto"/>
          </w:divBdr>
        </w:div>
        <w:div w:id="36705436">
          <w:marLeft w:val="-225"/>
          <w:marRight w:val="-225"/>
          <w:marTop w:val="0"/>
          <w:marBottom w:val="0"/>
          <w:divBdr>
            <w:top w:val="none" w:sz="0" w:space="0" w:color="auto"/>
            <w:left w:val="none" w:sz="0" w:space="0" w:color="auto"/>
            <w:bottom w:val="none" w:sz="0" w:space="0" w:color="auto"/>
            <w:right w:val="none" w:sz="0" w:space="0" w:color="auto"/>
          </w:divBdr>
        </w:div>
        <w:div w:id="686106060">
          <w:marLeft w:val="-225"/>
          <w:marRight w:val="-225"/>
          <w:marTop w:val="0"/>
          <w:marBottom w:val="0"/>
          <w:divBdr>
            <w:top w:val="none" w:sz="0" w:space="0" w:color="auto"/>
            <w:left w:val="none" w:sz="0" w:space="0" w:color="auto"/>
            <w:bottom w:val="none" w:sz="0" w:space="0" w:color="auto"/>
            <w:right w:val="none" w:sz="0" w:space="0" w:color="auto"/>
          </w:divBdr>
        </w:div>
        <w:div w:id="145585112">
          <w:marLeft w:val="-225"/>
          <w:marRight w:val="-225"/>
          <w:marTop w:val="0"/>
          <w:marBottom w:val="0"/>
          <w:divBdr>
            <w:top w:val="none" w:sz="0" w:space="0" w:color="auto"/>
            <w:left w:val="none" w:sz="0" w:space="0" w:color="auto"/>
            <w:bottom w:val="none" w:sz="0" w:space="0" w:color="auto"/>
            <w:right w:val="none" w:sz="0" w:space="0" w:color="auto"/>
          </w:divBdr>
        </w:div>
        <w:div w:id="1426488450">
          <w:marLeft w:val="-225"/>
          <w:marRight w:val="-225"/>
          <w:marTop w:val="0"/>
          <w:marBottom w:val="0"/>
          <w:divBdr>
            <w:top w:val="none" w:sz="0" w:space="0" w:color="auto"/>
            <w:left w:val="none" w:sz="0" w:space="0" w:color="auto"/>
            <w:bottom w:val="none" w:sz="0" w:space="0" w:color="auto"/>
            <w:right w:val="none" w:sz="0" w:space="0" w:color="auto"/>
          </w:divBdr>
        </w:div>
        <w:div w:id="932976788">
          <w:marLeft w:val="-225"/>
          <w:marRight w:val="-225"/>
          <w:marTop w:val="0"/>
          <w:marBottom w:val="0"/>
          <w:divBdr>
            <w:top w:val="none" w:sz="0" w:space="0" w:color="auto"/>
            <w:left w:val="none" w:sz="0" w:space="0" w:color="auto"/>
            <w:bottom w:val="none" w:sz="0" w:space="0" w:color="auto"/>
            <w:right w:val="none" w:sz="0" w:space="0" w:color="auto"/>
          </w:divBdr>
        </w:div>
        <w:div w:id="48966594">
          <w:marLeft w:val="-225"/>
          <w:marRight w:val="-225"/>
          <w:marTop w:val="0"/>
          <w:marBottom w:val="0"/>
          <w:divBdr>
            <w:top w:val="none" w:sz="0" w:space="0" w:color="auto"/>
            <w:left w:val="none" w:sz="0" w:space="0" w:color="auto"/>
            <w:bottom w:val="none" w:sz="0" w:space="0" w:color="auto"/>
            <w:right w:val="none" w:sz="0" w:space="0" w:color="auto"/>
          </w:divBdr>
        </w:div>
        <w:div w:id="1118185988">
          <w:marLeft w:val="-225"/>
          <w:marRight w:val="-225"/>
          <w:marTop w:val="0"/>
          <w:marBottom w:val="0"/>
          <w:divBdr>
            <w:top w:val="none" w:sz="0" w:space="0" w:color="auto"/>
            <w:left w:val="none" w:sz="0" w:space="0" w:color="auto"/>
            <w:bottom w:val="none" w:sz="0" w:space="0" w:color="auto"/>
            <w:right w:val="none" w:sz="0" w:space="0" w:color="auto"/>
          </w:divBdr>
        </w:div>
        <w:div w:id="1979229">
          <w:marLeft w:val="-225"/>
          <w:marRight w:val="-225"/>
          <w:marTop w:val="0"/>
          <w:marBottom w:val="0"/>
          <w:divBdr>
            <w:top w:val="none" w:sz="0" w:space="0" w:color="auto"/>
            <w:left w:val="none" w:sz="0" w:space="0" w:color="auto"/>
            <w:bottom w:val="none" w:sz="0" w:space="0" w:color="auto"/>
            <w:right w:val="none" w:sz="0" w:space="0" w:color="auto"/>
          </w:divBdr>
        </w:div>
        <w:div w:id="6446034">
          <w:marLeft w:val="-225"/>
          <w:marRight w:val="-225"/>
          <w:marTop w:val="0"/>
          <w:marBottom w:val="0"/>
          <w:divBdr>
            <w:top w:val="none" w:sz="0" w:space="0" w:color="auto"/>
            <w:left w:val="none" w:sz="0" w:space="0" w:color="auto"/>
            <w:bottom w:val="none" w:sz="0" w:space="0" w:color="auto"/>
            <w:right w:val="none" w:sz="0" w:space="0" w:color="auto"/>
          </w:divBdr>
        </w:div>
        <w:div w:id="668601767">
          <w:marLeft w:val="-225"/>
          <w:marRight w:val="-225"/>
          <w:marTop w:val="0"/>
          <w:marBottom w:val="0"/>
          <w:divBdr>
            <w:top w:val="none" w:sz="0" w:space="0" w:color="auto"/>
            <w:left w:val="none" w:sz="0" w:space="0" w:color="auto"/>
            <w:bottom w:val="none" w:sz="0" w:space="0" w:color="auto"/>
            <w:right w:val="none" w:sz="0" w:space="0" w:color="auto"/>
          </w:divBdr>
        </w:div>
        <w:div w:id="1046836873">
          <w:marLeft w:val="-225"/>
          <w:marRight w:val="-225"/>
          <w:marTop w:val="0"/>
          <w:marBottom w:val="0"/>
          <w:divBdr>
            <w:top w:val="none" w:sz="0" w:space="0" w:color="auto"/>
            <w:left w:val="none" w:sz="0" w:space="0" w:color="auto"/>
            <w:bottom w:val="none" w:sz="0" w:space="0" w:color="auto"/>
            <w:right w:val="none" w:sz="0" w:space="0" w:color="auto"/>
          </w:divBdr>
        </w:div>
        <w:div w:id="348214209">
          <w:marLeft w:val="-225"/>
          <w:marRight w:val="-225"/>
          <w:marTop w:val="0"/>
          <w:marBottom w:val="0"/>
          <w:divBdr>
            <w:top w:val="none" w:sz="0" w:space="0" w:color="auto"/>
            <w:left w:val="none" w:sz="0" w:space="0" w:color="auto"/>
            <w:bottom w:val="none" w:sz="0" w:space="0" w:color="auto"/>
            <w:right w:val="none" w:sz="0" w:space="0" w:color="auto"/>
          </w:divBdr>
        </w:div>
        <w:div w:id="917713669">
          <w:marLeft w:val="-225"/>
          <w:marRight w:val="-225"/>
          <w:marTop w:val="0"/>
          <w:marBottom w:val="0"/>
          <w:divBdr>
            <w:top w:val="none" w:sz="0" w:space="0" w:color="auto"/>
            <w:left w:val="none" w:sz="0" w:space="0" w:color="auto"/>
            <w:bottom w:val="none" w:sz="0" w:space="0" w:color="auto"/>
            <w:right w:val="none" w:sz="0" w:space="0" w:color="auto"/>
          </w:divBdr>
        </w:div>
        <w:div w:id="1279025288">
          <w:marLeft w:val="-225"/>
          <w:marRight w:val="-225"/>
          <w:marTop w:val="0"/>
          <w:marBottom w:val="0"/>
          <w:divBdr>
            <w:top w:val="none" w:sz="0" w:space="0" w:color="auto"/>
            <w:left w:val="none" w:sz="0" w:space="0" w:color="auto"/>
            <w:bottom w:val="none" w:sz="0" w:space="0" w:color="auto"/>
            <w:right w:val="none" w:sz="0" w:space="0" w:color="auto"/>
          </w:divBdr>
        </w:div>
        <w:div w:id="1444686733">
          <w:marLeft w:val="-225"/>
          <w:marRight w:val="-225"/>
          <w:marTop w:val="0"/>
          <w:marBottom w:val="0"/>
          <w:divBdr>
            <w:top w:val="none" w:sz="0" w:space="0" w:color="auto"/>
            <w:left w:val="none" w:sz="0" w:space="0" w:color="auto"/>
            <w:bottom w:val="none" w:sz="0" w:space="0" w:color="auto"/>
            <w:right w:val="none" w:sz="0" w:space="0" w:color="auto"/>
          </w:divBdr>
        </w:div>
        <w:div w:id="1708720831">
          <w:marLeft w:val="-225"/>
          <w:marRight w:val="-225"/>
          <w:marTop w:val="0"/>
          <w:marBottom w:val="0"/>
          <w:divBdr>
            <w:top w:val="none" w:sz="0" w:space="0" w:color="auto"/>
            <w:left w:val="none" w:sz="0" w:space="0" w:color="auto"/>
            <w:bottom w:val="none" w:sz="0" w:space="0" w:color="auto"/>
            <w:right w:val="none" w:sz="0" w:space="0" w:color="auto"/>
          </w:divBdr>
        </w:div>
        <w:div w:id="1454860006">
          <w:marLeft w:val="-225"/>
          <w:marRight w:val="-225"/>
          <w:marTop w:val="0"/>
          <w:marBottom w:val="0"/>
          <w:divBdr>
            <w:top w:val="none" w:sz="0" w:space="0" w:color="auto"/>
            <w:left w:val="none" w:sz="0" w:space="0" w:color="auto"/>
            <w:bottom w:val="none" w:sz="0" w:space="0" w:color="auto"/>
            <w:right w:val="none" w:sz="0" w:space="0" w:color="auto"/>
          </w:divBdr>
        </w:div>
        <w:div w:id="601692849">
          <w:marLeft w:val="-225"/>
          <w:marRight w:val="-225"/>
          <w:marTop w:val="0"/>
          <w:marBottom w:val="0"/>
          <w:divBdr>
            <w:top w:val="none" w:sz="0" w:space="0" w:color="auto"/>
            <w:left w:val="none" w:sz="0" w:space="0" w:color="auto"/>
            <w:bottom w:val="none" w:sz="0" w:space="0" w:color="auto"/>
            <w:right w:val="none" w:sz="0" w:space="0" w:color="auto"/>
          </w:divBdr>
        </w:div>
        <w:div w:id="2135634402">
          <w:marLeft w:val="-225"/>
          <w:marRight w:val="-225"/>
          <w:marTop w:val="0"/>
          <w:marBottom w:val="0"/>
          <w:divBdr>
            <w:top w:val="none" w:sz="0" w:space="0" w:color="auto"/>
            <w:left w:val="none" w:sz="0" w:space="0" w:color="auto"/>
            <w:bottom w:val="none" w:sz="0" w:space="0" w:color="auto"/>
            <w:right w:val="none" w:sz="0" w:space="0" w:color="auto"/>
          </w:divBdr>
        </w:div>
        <w:div w:id="1268925620">
          <w:marLeft w:val="-225"/>
          <w:marRight w:val="-225"/>
          <w:marTop w:val="0"/>
          <w:marBottom w:val="0"/>
          <w:divBdr>
            <w:top w:val="none" w:sz="0" w:space="0" w:color="auto"/>
            <w:left w:val="none" w:sz="0" w:space="0" w:color="auto"/>
            <w:bottom w:val="none" w:sz="0" w:space="0" w:color="auto"/>
            <w:right w:val="none" w:sz="0" w:space="0" w:color="auto"/>
          </w:divBdr>
        </w:div>
        <w:div w:id="1170755405">
          <w:marLeft w:val="-225"/>
          <w:marRight w:val="-225"/>
          <w:marTop w:val="0"/>
          <w:marBottom w:val="0"/>
          <w:divBdr>
            <w:top w:val="none" w:sz="0" w:space="0" w:color="auto"/>
            <w:left w:val="none" w:sz="0" w:space="0" w:color="auto"/>
            <w:bottom w:val="none" w:sz="0" w:space="0" w:color="auto"/>
            <w:right w:val="none" w:sz="0" w:space="0" w:color="auto"/>
          </w:divBdr>
        </w:div>
        <w:div w:id="1701516169">
          <w:marLeft w:val="-225"/>
          <w:marRight w:val="-225"/>
          <w:marTop w:val="0"/>
          <w:marBottom w:val="0"/>
          <w:divBdr>
            <w:top w:val="none" w:sz="0" w:space="0" w:color="auto"/>
            <w:left w:val="none" w:sz="0" w:space="0" w:color="auto"/>
            <w:bottom w:val="none" w:sz="0" w:space="0" w:color="auto"/>
            <w:right w:val="none" w:sz="0" w:space="0" w:color="auto"/>
          </w:divBdr>
        </w:div>
        <w:div w:id="1898974703">
          <w:marLeft w:val="-225"/>
          <w:marRight w:val="-225"/>
          <w:marTop w:val="0"/>
          <w:marBottom w:val="0"/>
          <w:divBdr>
            <w:top w:val="none" w:sz="0" w:space="0" w:color="auto"/>
            <w:left w:val="none" w:sz="0" w:space="0" w:color="auto"/>
            <w:bottom w:val="none" w:sz="0" w:space="0" w:color="auto"/>
            <w:right w:val="none" w:sz="0" w:space="0" w:color="auto"/>
          </w:divBdr>
        </w:div>
        <w:div w:id="58672331">
          <w:marLeft w:val="-225"/>
          <w:marRight w:val="-225"/>
          <w:marTop w:val="0"/>
          <w:marBottom w:val="0"/>
          <w:divBdr>
            <w:top w:val="none" w:sz="0" w:space="0" w:color="auto"/>
            <w:left w:val="none" w:sz="0" w:space="0" w:color="auto"/>
            <w:bottom w:val="none" w:sz="0" w:space="0" w:color="auto"/>
            <w:right w:val="none" w:sz="0" w:space="0" w:color="auto"/>
          </w:divBdr>
        </w:div>
        <w:div w:id="1157382326">
          <w:marLeft w:val="-225"/>
          <w:marRight w:val="-225"/>
          <w:marTop w:val="0"/>
          <w:marBottom w:val="0"/>
          <w:divBdr>
            <w:top w:val="none" w:sz="0" w:space="0" w:color="auto"/>
            <w:left w:val="none" w:sz="0" w:space="0" w:color="auto"/>
            <w:bottom w:val="none" w:sz="0" w:space="0" w:color="auto"/>
            <w:right w:val="none" w:sz="0" w:space="0" w:color="auto"/>
          </w:divBdr>
        </w:div>
        <w:div w:id="808976415">
          <w:marLeft w:val="-225"/>
          <w:marRight w:val="-225"/>
          <w:marTop w:val="0"/>
          <w:marBottom w:val="0"/>
          <w:divBdr>
            <w:top w:val="none" w:sz="0" w:space="0" w:color="auto"/>
            <w:left w:val="none" w:sz="0" w:space="0" w:color="auto"/>
            <w:bottom w:val="none" w:sz="0" w:space="0" w:color="auto"/>
            <w:right w:val="none" w:sz="0" w:space="0" w:color="auto"/>
          </w:divBdr>
        </w:div>
        <w:div w:id="821778142">
          <w:marLeft w:val="-225"/>
          <w:marRight w:val="-225"/>
          <w:marTop w:val="0"/>
          <w:marBottom w:val="0"/>
          <w:divBdr>
            <w:top w:val="none" w:sz="0" w:space="0" w:color="auto"/>
            <w:left w:val="none" w:sz="0" w:space="0" w:color="auto"/>
            <w:bottom w:val="none" w:sz="0" w:space="0" w:color="auto"/>
            <w:right w:val="none" w:sz="0" w:space="0" w:color="auto"/>
          </w:divBdr>
        </w:div>
        <w:div w:id="367294630">
          <w:marLeft w:val="-225"/>
          <w:marRight w:val="-225"/>
          <w:marTop w:val="0"/>
          <w:marBottom w:val="0"/>
          <w:divBdr>
            <w:top w:val="none" w:sz="0" w:space="0" w:color="auto"/>
            <w:left w:val="none" w:sz="0" w:space="0" w:color="auto"/>
            <w:bottom w:val="none" w:sz="0" w:space="0" w:color="auto"/>
            <w:right w:val="none" w:sz="0" w:space="0" w:color="auto"/>
          </w:divBdr>
        </w:div>
        <w:div w:id="696664651">
          <w:marLeft w:val="-225"/>
          <w:marRight w:val="-225"/>
          <w:marTop w:val="0"/>
          <w:marBottom w:val="0"/>
          <w:divBdr>
            <w:top w:val="none" w:sz="0" w:space="0" w:color="auto"/>
            <w:left w:val="none" w:sz="0" w:space="0" w:color="auto"/>
            <w:bottom w:val="none" w:sz="0" w:space="0" w:color="auto"/>
            <w:right w:val="none" w:sz="0" w:space="0" w:color="auto"/>
          </w:divBdr>
        </w:div>
        <w:div w:id="1245451859">
          <w:marLeft w:val="-225"/>
          <w:marRight w:val="-225"/>
          <w:marTop w:val="0"/>
          <w:marBottom w:val="0"/>
          <w:divBdr>
            <w:top w:val="none" w:sz="0" w:space="0" w:color="auto"/>
            <w:left w:val="none" w:sz="0" w:space="0" w:color="auto"/>
            <w:bottom w:val="none" w:sz="0" w:space="0" w:color="auto"/>
            <w:right w:val="none" w:sz="0" w:space="0" w:color="auto"/>
          </w:divBdr>
        </w:div>
        <w:div w:id="1790860379">
          <w:marLeft w:val="-225"/>
          <w:marRight w:val="-225"/>
          <w:marTop w:val="0"/>
          <w:marBottom w:val="0"/>
          <w:divBdr>
            <w:top w:val="none" w:sz="0" w:space="0" w:color="auto"/>
            <w:left w:val="none" w:sz="0" w:space="0" w:color="auto"/>
            <w:bottom w:val="none" w:sz="0" w:space="0" w:color="auto"/>
            <w:right w:val="none" w:sz="0" w:space="0" w:color="auto"/>
          </w:divBdr>
        </w:div>
        <w:div w:id="633950079">
          <w:marLeft w:val="-225"/>
          <w:marRight w:val="-225"/>
          <w:marTop w:val="0"/>
          <w:marBottom w:val="0"/>
          <w:divBdr>
            <w:top w:val="none" w:sz="0" w:space="0" w:color="auto"/>
            <w:left w:val="none" w:sz="0" w:space="0" w:color="auto"/>
            <w:bottom w:val="none" w:sz="0" w:space="0" w:color="auto"/>
            <w:right w:val="none" w:sz="0" w:space="0" w:color="auto"/>
          </w:divBdr>
        </w:div>
        <w:div w:id="1784307395">
          <w:marLeft w:val="-225"/>
          <w:marRight w:val="-225"/>
          <w:marTop w:val="0"/>
          <w:marBottom w:val="0"/>
          <w:divBdr>
            <w:top w:val="none" w:sz="0" w:space="0" w:color="auto"/>
            <w:left w:val="none" w:sz="0" w:space="0" w:color="auto"/>
            <w:bottom w:val="none" w:sz="0" w:space="0" w:color="auto"/>
            <w:right w:val="none" w:sz="0" w:space="0" w:color="auto"/>
          </w:divBdr>
        </w:div>
        <w:div w:id="248197479">
          <w:marLeft w:val="-225"/>
          <w:marRight w:val="-225"/>
          <w:marTop w:val="0"/>
          <w:marBottom w:val="0"/>
          <w:divBdr>
            <w:top w:val="none" w:sz="0" w:space="0" w:color="auto"/>
            <w:left w:val="none" w:sz="0" w:space="0" w:color="auto"/>
            <w:bottom w:val="none" w:sz="0" w:space="0" w:color="auto"/>
            <w:right w:val="none" w:sz="0" w:space="0" w:color="auto"/>
          </w:divBdr>
        </w:div>
        <w:div w:id="1634673213">
          <w:marLeft w:val="-225"/>
          <w:marRight w:val="-225"/>
          <w:marTop w:val="0"/>
          <w:marBottom w:val="0"/>
          <w:divBdr>
            <w:top w:val="none" w:sz="0" w:space="0" w:color="auto"/>
            <w:left w:val="none" w:sz="0" w:space="0" w:color="auto"/>
            <w:bottom w:val="none" w:sz="0" w:space="0" w:color="auto"/>
            <w:right w:val="none" w:sz="0" w:space="0" w:color="auto"/>
          </w:divBdr>
        </w:div>
        <w:div w:id="378162916">
          <w:marLeft w:val="-225"/>
          <w:marRight w:val="-225"/>
          <w:marTop w:val="0"/>
          <w:marBottom w:val="0"/>
          <w:divBdr>
            <w:top w:val="none" w:sz="0" w:space="0" w:color="auto"/>
            <w:left w:val="none" w:sz="0" w:space="0" w:color="auto"/>
            <w:bottom w:val="none" w:sz="0" w:space="0" w:color="auto"/>
            <w:right w:val="none" w:sz="0" w:space="0" w:color="auto"/>
          </w:divBdr>
        </w:div>
        <w:div w:id="288783020">
          <w:marLeft w:val="-225"/>
          <w:marRight w:val="-225"/>
          <w:marTop w:val="0"/>
          <w:marBottom w:val="0"/>
          <w:divBdr>
            <w:top w:val="none" w:sz="0" w:space="0" w:color="auto"/>
            <w:left w:val="none" w:sz="0" w:space="0" w:color="auto"/>
            <w:bottom w:val="none" w:sz="0" w:space="0" w:color="auto"/>
            <w:right w:val="none" w:sz="0" w:space="0" w:color="auto"/>
          </w:divBdr>
        </w:div>
        <w:div w:id="1325400255">
          <w:marLeft w:val="-225"/>
          <w:marRight w:val="-225"/>
          <w:marTop w:val="0"/>
          <w:marBottom w:val="0"/>
          <w:divBdr>
            <w:top w:val="none" w:sz="0" w:space="0" w:color="auto"/>
            <w:left w:val="none" w:sz="0" w:space="0" w:color="auto"/>
            <w:bottom w:val="none" w:sz="0" w:space="0" w:color="auto"/>
            <w:right w:val="none" w:sz="0" w:space="0" w:color="auto"/>
          </w:divBdr>
        </w:div>
        <w:div w:id="487477011">
          <w:marLeft w:val="-225"/>
          <w:marRight w:val="-225"/>
          <w:marTop w:val="0"/>
          <w:marBottom w:val="0"/>
          <w:divBdr>
            <w:top w:val="none" w:sz="0" w:space="0" w:color="auto"/>
            <w:left w:val="none" w:sz="0" w:space="0" w:color="auto"/>
            <w:bottom w:val="none" w:sz="0" w:space="0" w:color="auto"/>
            <w:right w:val="none" w:sz="0" w:space="0" w:color="auto"/>
          </w:divBdr>
        </w:div>
        <w:div w:id="568342389">
          <w:marLeft w:val="-225"/>
          <w:marRight w:val="-225"/>
          <w:marTop w:val="0"/>
          <w:marBottom w:val="0"/>
          <w:divBdr>
            <w:top w:val="none" w:sz="0" w:space="0" w:color="auto"/>
            <w:left w:val="none" w:sz="0" w:space="0" w:color="auto"/>
            <w:bottom w:val="none" w:sz="0" w:space="0" w:color="auto"/>
            <w:right w:val="none" w:sz="0" w:space="0" w:color="auto"/>
          </w:divBdr>
        </w:div>
        <w:div w:id="488712768">
          <w:marLeft w:val="-225"/>
          <w:marRight w:val="-225"/>
          <w:marTop w:val="0"/>
          <w:marBottom w:val="0"/>
          <w:divBdr>
            <w:top w:val="none" w:sz="0" w:space="0" w:color="auto"/>
            <w:left w:val="none" w:sz="0" w:space="0" w:color="auto"/>
            <w:bottom w:val="none" w:sz="0" w:space="0" w:color="auto"/>
            <w:right w:val="none" w:sz="0" w:space="0" w:color="auto"/>
          </w:divBdr>
        </w:div>
        <w:div w:id="1591936222">
          <w:marLeft w:val="-225"/>
          <w:marRight w:val="-225"/>
          <w:marTop w:val="0"/>
          <w:marBottom w:val="0"/>
          <w:divBdr>
            <w:top w:val="none" w:sz="0" w:space="0" w:color="auto"/>
            <w:left w:val="none" w:sz="0" w:space="0" w:color="auto"/>
            <w:bottom w:val="none" w:sz="0" w:space="0" w:color="auto"/>
            <w:right w:val="none" w:sz="0" w:space="0" w:color="auto"/>
          </w:divBdr>
        </w:div>
        <w:div w:id="869416943">
          <w:marLeft w:val="-225"/>
          <w:marRight w:val="-225"/>
          <w:marTop w:val="0"/>
          <w:marBottom w:val="0"/>
          <w:divBdr>
            <w:top w:val="none" w:sz="0" w:space="0" w:color="auto"/>
            <w:left w:val="none" w:sz="0" w:space="0" w:color="auto"/>
            <w:bottom w:val="none" w:sz="0" w:space="0" w:color="auto"/>
            <w:right w:val="none" w:sz="0" w:space="0" w:color="auto"/>
          </w:divBdr>
        </w:div>
        <w:div w:id="1335650133">
          <w:marLeft w:val="-225"/>
          <w:marRight w:val="-225"/>
          <w:marTop w:val="0"/>
          <w:marBottom w:val="0"/>
          <w:divBdr>
            <w:top w:val="none" w:sz="0" w:space="0" w:color="auto"/>
            <w:left w:val="none" w:sz="0" w:space="0" w:color="auto"/>
            <w:bottom w:val="none" w:sz="0" w:space="0" w:color="auto"/>
            <w:right w:val="none" w:sz="0" w:space="0" w:color="auto"/>
          </w:divBdr>
        </w:div>
        <w:div w:id="1495338191">
          <w:marLeft w:val="-225"/>
          <w:marRight w:val="-225"/>
          <w:marTop w:val="0"/>
          <w:marBottom w:val="0"/>
          <w:divBdr>
            <w:top w:val="none" w:sz="0" w:space="0" w:color="auto"/>
            <w:left w:val="none" w:sz="0" w:space="0" w:color="auto"/>
            <w:bottom w:val="none" w:sz="0" w:space="0" w:color="auto"/>
            <w:right w:val="none" w:sz="0" w:space="0" w:color="auto"/>
          </w:divBdr>
        </w:div>
        <w:div w:id="1831754656">
          <w:marLeft w:val="-225"/>
          <w:marRight w:val="-225"/>
          <w:marTop w:val="0"/>
          <w:marBottom w:val="0"/>
          <w:divBdr>
            <w:top w:val="none" w:sz="0" w:space="0" w:color="auto"/>
            <w:left w:val="none" w:sz="0" w:space="0" w:color="auto"/>
            <w:bottom w:val="none" w:sz="0" w:space="0" w:color="auto"/>
            <w:right w:val="none" w:sz="0" w:space="0" w:color="auto"/>
          </w:divBdr>
        </w:div>
        <w:div w:id="603420613">
          <w:marLeft w:val="-225"/>
          <w:marRight w:val="-225"/>
          <w:marTop w:val="0"/>
          <w:marBottom w:val="0"/>
          <w:divBdr>
            <w:top w:val="none" w:sz="0" w:space="0" w:color="auto"/>
            <w:left w:val="none" w:sz="0" w:space="0" w:color="auto"/>
            <w:bottom w:val="none" w:sz="0" w:space="0" w:color="auto"/>
            <w:right w:val="none" w:sz="0" w:space="0" w:color="auto"/>
          </w:divBdr>
        </w:div>
        <w:div w:id="1722047869">
          <w:marLeft w:val="-225"/>
          <w:marRight w:val="-225"/>
          <w:marTop w:val="0"/>
          <w:marBottom w:val="0"/>
          <w:divBdr>
            <w:top w:val="none" w:sz="0" w:space="0" w:color="auto"/>
            <w:left w:val="none" w:sz="0" w:space="0" w:color="auto"/>
            <w:bottom w:val="none" w:sz="0" w:space="0" w:color="auto"/>
            <w:right w:val="none" w:sz="0" w:space="0" w:color="auto"/>
          </w:divBdr>
        </w:div>
        <w:div w:id="608895558">
          <w:marLeft w:val="-225"/>
          <w:marRight w:val="-225"/>
          <w:marTop w:val="0"/>
          <w:marBottom w:val="0"/>
          <w:divBdr>
            <w:top w:val="none" w:sz="0" w:space="0" w:color="auto"/>
            <w:left w:val="none" w:sz="0" w:space="0" w:color="auto"/>
            <w:bottom w:val="none" w:sz="0" w:space="0" w:color="auto"/>
            <w:right w:val="none" w:sz="0" w:space="0" w:color="auto"/>
          </w:divBdr>
        </w:div>
        <w:div w:id="1025253725">
          <w:marLeft w:val="-225"/>
          <w:marRight w:val="-225"/>
          <w:marTop w:val="0"/>
          <w:marBottom w:val="0"/>
          <w:divBdr>
            <w:top w:val="none" w:sz="0" w:space="0" w:color="auto"/>
            <w:left w:val="none" w:sz="0" w:space="0" w:color="auto"/>
            <w:bottom w:val="none" w:sz="0" w:space="0" w:color="auto"/>
            <w:right w:val="none" w:sz="0" w:space="0" w:color="auto"/>
          </w:divBdr>
        </w:div>
        <w:div w:id="271321638">
          <w:marLeft w:val="-225"/>
          <w:marRight w:val="-225"/>
          <w:marTop w:val="0"/>
          <w:marBottom w:val="0"/>
          <w:divBdr>
            <w:top w:val="none" w:sz="0" w:space="0" w:color="auto"/>
            <w:left w:val="none" w:sz="0" w:space="0" w:color="auto"/>
            <w:bottom w:val="none" w:sz="0" w:space="0" w:color="auto"/>
            <w:right w:val="none" w:sz="0" w:space="0" w:color="auto"/>
          </w:divBdr>
        </w:div>
        <w:div w:id="1871913538">
          <w:marLeft w:val="-225"/>
          <w:marRight w:val="-225"/>
          <w:marTop w:val="0"/>
          <w:marBottom w:val="0"/>
          <w:divBdr>
            <w:top w:val="none" w:sz="0" w:space="0" w:color="auto"/>
            <w:left w:val="none" w:sz="0" w:space="0" w:color="auto"/>
            <w:bottom w:val="none" w:sz="0" w:space="0" w:color="auto"/>
            <w:right w:val="none" w:sz="0" w:space="0" w:color="auto"/>
          </w:divBdr>
        </w:div>
        <w:div w:id="1341663051">
          <w:marLeft w:val="-225"/>
          <w:marRight w:val="-225"/>
          <w:marTop w:val="0"/>
          <w:marBottom w:val="0"/>
          <w:divBdr>
            <w:top w:val="none" w:sz="0" w:space="0" w:color="auto"/>
            <w:left w:val="none" w:sz="0" w:space="0" w:color="auto"/>
            <w:bottom w:val="none" w:sz="0" w:space="0" w:color="auto"/>
            <w:right w:val="none" w:sz="0" w:space="0" w:color="auto"/>
          </w:divBdr>
        </w:div>
        <w:div w:id="1929077700">
          <w:marLeft w:val="-225"/>
          <w:marRight w:val="-225"/>
          <w:marTop w:val="0"/>
          <w:marBottom w:val="0"/>
          <w:divBdr>
            <w:top w:val="none" w:sz="0" w:space="0" w:color="auto"/>
            <w:left w:val="none" w:sz="0" w:space="0" w:color="auto"/>
            <w:bottom w:val="none" w:sz="0" w:space="0" w:color="auto"/>
            <w:right w:val="none" w:sz="0" w:space="0" w:color="auto"/>
          </w:divBdr>
        </w:div>
        <w:div w:id="8068383">
          <w:marLeft w:val="-225"/>
          <w:marRight w:val="-225"/>
          <w:marTop w:val="0"/>
          <w:marBottom w:val="0"/>
          <w:divBdr>
            <w:top w:val="none" w:sz="0" w:space="0" w:color="auto"/>
            <w:left w:val="none" w:sz="0" w:space="0" w:color="auto"/>
            <w:bottom w:val="none" w:sz="0" w:space="0" w:color="auto"/>
            <w:right w:val="none" w:sz="0" w:space="0" w:color="auto"/>
          </w:divBdr>
        </w:div>
        <w:div w:id="1108239806">
          <w:marLeft w:val="-225"/>
          <w:marRight w:val="-225"/>
          <w:marTop w:val="0"/>
          <w:marBottom w:val="0"/>
          <w:divBdr>
            <w:top w:val="none" w:sz="0" w:space="0" w:color="auto"/>
            <w:left w:val="none" w:sz="0" w:space="0" w:color="auto"/>
            <w:bottom w:val="none" w:sz="0" w:space="0" w:color="auto"/>
            <w:right w:val="none" w:sz="0" w:space="0" w:color="auto"/>
          </w:divBdr>
        </w:div>
        <w:div w:id="1033578568">
          <w:marLeft w:val="-225"/>
          <w:marRight w:val="-225"/>
          <w:marTop w:val="0"/>
          <w:marBottom w:val="0"/>
          <w:divBdr>
            <w:top w:val="none" w:sz="0" w:space="0" w:color="auto"/>
            <w:left w:val="none" w:sz="0" w:space="0" w:color="auto"/>
            <w:bottom w:val="none" w:sz="0" w:space="0" w:color="auto"/>
            <w:right w:val="none" w:sz="0" w:space="0" w:color="auto"/>
          </w:divBdr>
        </w:div>
        <w:div w:id="1803039093">
          <w:marLeft w:val="-225"/>
          <w:marRight w:val="-225"/>
          <w:marTop w:val="0"/>
          <w:marBottom w:val="0"/>
          <w:divBdr>
            <w:top w:val="none" w:sz="0" w:space="0" w:color="auto"/>
            <w:left w:val="none" w:sz="0" w:space="0" w:color="auto"/>
            <w:bottom w:val="none" w:sz="0" w:space="0" w:color="auto"/>
            <w:right w:val="none" w:sz="0" w:space="0" w:color="auto"/>
          </w:divBdr>
        </w:div>
        <w:div w:id="1801265097">
          <w:marLeft w:val="-225"/>
          <w:marRight w:val="-225"/>
          <w:marTop w:val="0"/>
          <w:marBottom w:val="0"/>
          <w:divBdr>
            <w:top w:val="none" w:sz="0" w:space="0" w:color="auto"/>
            <w:left w:val="none" w:sz="0" w:space="0" w:color="auto"/>
            <w:bottom w:val="none" w:sz="0" w:space="0" w:color="auto"/>
            <w:right w:val="none" w:sz="0" w:space="0" w:color="auto"/>
          </w:divBdr>
        </w:div>
        <w:div w:id="1797992853">
          <w:marLeft w:val="-225"/>
          <w:marRight w:val="-225"/>
          <w:marTop w:val="0"/>
          <w:marBottom w:val="0"/>
          <w:divBdr>
            <w:top w:val="none" w:sz="0" w:space="0" w:color="auto"/>
            <w:left w:val="none" w:sz="0" w:space="0" w:color="auto"/>
            <w:bottom w:val="none" w:sz="0" w:space="0" w:color="auto"/>
            <w:right w:val="none" w:sz="0" w:space="0" w:color="auto"/>
          </w:divBdr>
        </w:div>
        <w:div w:id="819226496">
          <w:marLeft w:val="-225"/>
          <w:marRight w:val="-225"/>
          <w:marTop w:val="0"/>
          <w:marBottom w:val="0"/>
          <w:divBdr>
            <w:top w:val="none" w:sz="0" w:space="0" w:color="auto"/>
            <w:left w:val="none" w:sz="0" w:space="0" w:color="auto"/>
            <w:bottom w:val="none" w:sz="0" w:space="0" w:color="auto"/>
            <w:right w:val="none" w:sz="0" w:space="0" w:color="auto"/>
          </w:divBdr>
        </w:div>
        <w:div w:id="1397048241">
          <w:marLeft w:val="-225"/>
          <w:marRight w:val="-225"/>
          <w:marTop w:val="0"/>
          <w:marBottom w:val="0"/>
          <w:divBdr>
            <w:top w:val="none" w:sz="0" w:space="0" w:color="auto"/>
            <w:left w:val="none" w:sz="0" w:space="0" w:color="auto"/>
            <w:bottom w:val="none" w:sz="0" w:space="0" w:color="auto"/>
            <w:right w:val="none" w:sz="0" w:space="0" w:color="auto"/>
          </w:divBdr>
        </w:div>
        <w:div w:id="1839076647">
          <w:marLeft w:val="-225"/>
          <w:marRight w:val="-225"/>
          <w:marTop w:val="0"/>
          <w:marBottom w:val="0"/>
          <w:divBdr>
            <w:top w:val="none" w:sz="0" w:space="0" w:color="auto"/>
            <w:left w:val="none" w:sz="0" w:space="0" w:color="auto"/>
            <w:bottom w:val="none" w:sz="0" w:space="0" w:color="auto"/>
            <w:right w:val="none" w:sz="0" w:space="0" w:color="auto"/>
          </w:divBdr>
        </w:div>
        <w:div w:id="2050253689">
          <w:marLeft w:val="-225"/>
          <w:marRight w:val="-225"/>
          <w:marTop w:val="0"/>
          <w:marBottom w:val="0"/>
          <w:divBdr>
            <w:top w:val="none" w:sz="0" w:space="0" w:color="auto"/>
            <w:left w:val="none" w:sz="0" w:space="0" w:color="auto"/>
            <w:bottom w:val="none" w:sz="0" w:space="0" w:color="auto"/>
            <w:right w:val="none" w:sz="0" w:space="0" w:color="auto"/>
          </w:divBdr>
        </w:div>
        <w:div w:id="1054737096">
          <w:marLeft w:val="-225"/>
          <w:marRight w:val="-225"/>
          <w:marTop w:val="0"/>
          <w:marBottom w:val="0"/>
          <w:divBdr>
            <w:top w:val="none" w:sz="0" w:space="0" w:color="auto"/>
            <w:left w:val="none" w:sz="0" w:space="0" w:color="auto"/>
            <w:bottom w:val="none" w:sz="0" w:space="0" w:color="auto"/>
            <w:right w:val="none" w:sz="0" w:space="0" w:color="auto"/>
          </w:divBdr>
        </w:div>
        <w:div w:id="684286773">
          <w:marLeft w:val="-225"/>
          <w:marRight w:val="-225"/>
          <w:marTop w:val="0"/>
          <w:marBottom w:val="0"/>
          <w:divBdr>
            <w:top w:val="none" w:sz="0" w:space="0" w:color="auto"/>
            <w:left w:val="none" w:sz="0" w:space="0" w:color="auto"/>
            <w:bottom w:val="none" w:sz="0" w:space="0" w:color="auto"/>
            <w:right w:val="none" w:sz="0" w:space="0" w:color="auto"/>
          </w:divBdr>
        </w:div>
        <w:div w:id="42410768">
          <w:marLeft w:val="-225"/>
          <w:marRight w:val="-225"/>
          <w:marTop w:val="0"/>
          <w:marBottom w:val="0"/>
          <w:divBdr>
            <w:top w:val="none" w:sz="0" w:space="0" w:color="auto"/>
            <w:left w:val="none" w:sz="0" w:space="0" w:color="auto"/>
            <w:bottom w:val="none" w:sz="0" w:space="0" w:color="auto"/>
            <w:right w:val="none" w:sz="0" w:space="0" w:color="auto"/>
          </w:divBdr>
        </w:div>
        <w:div w:id="523785996">
          <w:marLeft w:val="-225"/>
          <w:marRight w:val="-225"/>
          <w:marTop w:val="0"/>
          <w:marBottom w:val="0"/>
          <w:divBdr>
            <w:top w:val="none" w:sz="0" w:space="0" w:color="auto"/>
            <w:left w:val="none" w:sz="0" w:space="0" w:color="auto"/>
            <w:bottom w:val="none" w:sz="0" w:space="0" w:color="auto"/>
            <w:right w:val="none" w:sz="0" w:space="0" w:color="auto"/>
          </w:divBdr>
        </w:div>
        <w:div w:id="10189573">
          <w:marLeft w:val="-225"/>
          <w:marRight w:val="-225"/>
          <w:marTop w:val="0"/>
          <w:marBottom w:val="0"/>
          <w:divBdr>
            <w:top w:val="none" w:sz="0" w:space="0" w:color="auto"/>
            <w:left w:val="none" w:sz="0" w:space="0" w:color="auto"/>
            <w:bottom w:val="none" w:sz="0" w:space="0" w:color="auto"/>
            <w:right w:val="none" w:sz="0" w:space="0" w:color="auto"/>
          </w:divBdr>
        </w:div>
        <w:div w:id="215971447">
          <w:marLeft w:val="-225"/>
          <w:marRight w:val="-225"/>
          <w:marTop w:val="0"/>
          <w:marBottom w:val="0"/>
          <w:divBdr>
            <w:top w:val="none" w:sz="0" w:space="0" w:color="auto"/>
            <w:left w:val="none" w:sz="0" w:space="0" w:color="auto"/>
            <w:bottom w:val="none" w:sz="0" w:space="0" w:color="auto"/>
            <w:right w:val="none" w:sz="0" w:space="0" w:color="auto"/>
          </w:divBdr>
        </w:div>
        <w:div w:id="1281037968">
          <w:marLeft w:val="-225"/>
          <w:marRight w:val="-225"/>
          <w:marTop w:val="0"/>
          <w:marBottom w:val="0"/>
          <w:divBdr>
            <w:top w:val="none" w:sz="0" w:space="0" w:color="auto"/>
            <w:left w:val="none" w:sz="0" w:space="0" w:color="auto"/>
            <w:bottom w:val="none" w:sz="0" w:space="0" w:color="auto"/>
            <w:right w:val="none" w:sz="0" w:space="0" w:color="auto"/>
          </w:divBdr>
        </w:div>
        <w:div w:id="235752147">
          <w:marLeft w:val="-225"/>
          <w:marRight w:val="-225"/>
          <w:marTop w:val="0"/>
          <w:marBottom w:val="0"/>
          <w:divBdr>
            <w:top w:val="none" w:sz="0" w:space="0" w:color="auto"/>
            <w:left w:val="none" w:sz="0" w:space="0" w:color="auto"/>
            <w:bottom w:val="none" w:sz="0" w:space="0" w:color="auto"/>
            <w:right w:val="none" w:sz="0" w:space="0" w:color="auto"/>
          </w:divBdr>
        </w:div>
        <w:div w:id="824709540">
          <w:marLeft w:val="-225"/>
          <w:marRight w:val="-225"/>
          <w:marTop w:val="0"/>
          <w:marBottom w:val="0"/>
          <w:divBdr>
            <w:top w:val="none" w:sz="0" w:space="0" w:color="auto"/>
            <w:left w:val="none" w:sz="0" w:space="0" w:color="auto"/>
            <w:bottom w:val="none" w:sz="0" w:space="0" w:color="auto"/>
            <w:right w:val="none" w:sz="0" w:space="0" w:color="auto"/>
          </w:divBdr>
        </w:div>
        <w:div w:id="1141074333">
          <w:marLeft w:val="-225"/>
          <w:marRight w:val="-225"/>
          <w:marTop w:val="0"/>
          <w:marBottom w:val="0"/>
          <w:divBdr>
            <w:top w:val="none" w:sz="0" w:space="0" w:color="auto"/>
            <w:left w:val="none" w:sz="0" w:space="0" w:color="auto"/>
            <w:bottom w:val="none" w:sz="0" w:space="0" w:color="auto"/>
            <w:right w:val="none" w:sz="0" w:space="0" w:color="auto"/>
          </w:divBdr>
        </w:div>
        <w:div w:id="1082920567">
          <w:marLeft w:val="-225"/>
          <w:marRight w:val="-225"/>
          <w:marTop w:val="0"/>
          <w:marBottom w:val="0"/>
          <w:divBdr>
            <w:top w:val="none" w:sz="0" w:space="0" w:color="auto"/>
            <w:left w:val="none" w:sz="0" w:space="0" w:color="auto"/>
            <w:bottom w:val="none" w:sz="0" w:space="0" w:color="auto"/>
            <w:right w:val="none" w:sz="0" w:space="0" w:color="auto"/>
          </w:divBdr>
        </w:div>
        <w:div w:id="2098092358">
          <w:marLeft w:val="-225"/>
          <w:marRight w:val="-225"/>
          <w:marTop w:val="0"/>
          <w:marBottom w:val="0"/>
          <w:divBdr>
            <w:top w:val="none" w:sz="0" w:space="0" w:color="auto"/>
            <w:left w:val="none" w:sz="0" w:space="0" w:color="auto"/>
            <w:bottom w:val="none" w:sz="0" w:space="0" w:color="auto"/>
            <w:right w:val="none" w:sz="0" w:space="0" w:color="auto"/>
          </w:divBdr>
        </w:div>
        <w:div w:id="1729379600">
          <w:marLeft w:val="-225"/>
          <w:marRight w:val="-225"/>
          <w:marTop w:val="0"/>
          <w:marBottom w:val="0"/>
          <w:divBdr>
            <w:top w:val="none" w:sz="0" w:space="0" w:color="auto"/>
            <w:left w:val="none" w:sz="0" w:space="0" w:color="auto"/>
            <w:bottom w:val="none" w:sz="0" w:space="0" w:color="auto"/>
            <w:right w:val="none" w:sz="0" w:space="0" w:color="auto"/>
          </w:divBdr>
        </w:div>
      </w:divsChild>
    </w:div>
    <w:div w:id="661279418">
      <w:bodyDiv w:val="1"/>
      <w:marLeft w:val="0"/>
      <w:marRight w:val="0"/>
      <w:marTop w:val="0"/>
      <w:marBottom w:val="0"/>
      <w:divBdr>
        <w:top w:val="none" w:sz="0" w:space="0" w:color="auto"/>
        <w:left w:val="none" w:sz="0" w:space="0" w:color="auto"/>
        <w:bottom w:val="none" w:sz="0" w:space="0" w:color="auto"/>
        <w:right w:val="none" w:sz="0" w:space="0" w:color="auto"/>
      </w:divBdr>
      <w:divsChild>
        <w:div w:id="182524885">
          <w:marLeft w:val="-225"/>
          <w:marRight w:val="-225"/>
          <w:marTop w:val="0"/>
          <w:marBottom w:val="0"/>
          <w:divBdr>
            <w:top w:val="none" w:sz="0" w:space="0" w:color="auto"/>
            <w:left w:val="none" w:sz="0" w:space="0" w:color="auto"/>
            <w:bottom w:val="none" w:sz="0" w:space="0" w:color="auto"/>
            <w:right w:val="none" w:sz="0" w:space="0" w:color="auto"/>
          </w:divBdr>
        </w:div>
        <w:div w:id="293755847">
          <w:marLeft w:val="-225"/>
          <w:marRight w:val="-225"/>
          <w:marTop w:val="0"/>
          <w:marBottom w:val="0"/>
          <w:divBdr>
            <w:top w:val="none" w:sz="0" w:space="0" w:color="auto"/>
            <w:left w:val="none" w:sz="0" w:space="0" w:color="auto"/>
            <w:bottom w:val="none" w:sz="0" w:space="0" w:color="auto"/>
            <w:right w:val="none" w:sz="0" w:space="0" w:color="auto"/>
          </w:divBdr>
          <w:divsChild>
            <w:div w:id="402484349">
              <w:marLeft w:val="75"/>
              <w:marRight w:val="0"/>
              <w:marTop w:val="0"/>
              <w:marBottom w:val="0"/>
              <w:divBdr>
                <w:top w:val="none" w:sz="0" w:space="0" w:color="auto"/>
                <w:left w:val="none" w:sz="0" w:space="0" w:color="auto"/>
                <w:bottom w:val="none" w:sz="0" w:space="0" w:color="auto"/>
                <w:right w:val="none" w:sz="0" w:space="0" w:color="auto"/>
              </w:divBdr>
              <w:divsChild>
                <w:div w:id="1195727839">
                  <w:marLeft w:val="0"/>
                  <w:marRight w:val="0"/>
                  <w:marTop w:val="0"/>
                  <w:marBottom w:val="0"/>
                  <w:divBdr>
                    <w:top w:val="single" w:sz="18" w:space="0" w:color="484848"/>
                    <w:left w:val="single" w:sz="18" w:space="0" w:color="484848"/>
                    <w:bottom w:val="single" w:sz="18" w:space="0" w:color="484848"/>
                    <w:right w:val="single" w:sz="18" w:space="0" w:color="484848"/>
                  </w:divBdr>
                </w:div>
                <w:div w:id="329063904">
                  <w:marLeft w:val="0"/>
                  <w:marRight w:val="0"/>
                  <w:marTop w:val="0"/>
                  <w:marBottom w:val="0"/>
                  <w:divBdr>
                    <w:top w:val="none" w:sz="0" w:space="0" w:color="auto"/>
                    <w:left w:val="none" w:sz="0" w:space="0" w:color="auto"/>
                    <w:bottom w:val="none" w:sz="0" w:space="0" w:color="auto"/>
                    <w:right w:val="none" w:sz="0" w:space="0" w:color="auto"/>
                  </w:divBdr>
                </w:div>
                <w:div w:id="1388381737">
                  <w:marLeft w:val="0"/>
                  <w:marRight w:val="0"/>
                  <w:marTop w:val="0"/>
                  <w:marBottom w:val="0"/>
                  <w:divBdr>
                    <w:top w:val="single" w:sz="18" w:space="0" w:color="484848"/>
                    <w:left w:val="single" w:sz="18" w:space="0" w:color="484848"/>
                    <w:bottom w:val="single" w:sz="18" w:space="0" w:color="484848"/>
                    <w:right w:val="single" w:sz="18" w:space="0" w:color="484848"/>
                  </w:divBdr>
                </w:div>
                <w:div w:id="17593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56350">
          <w:marLeft w:val="-225"/>
          <w:marRight w:val="-225"/>
          <w:marTop w:val="0"/>
          <w:marBottom w:val="0"/>
          <w:divBdr>
            <w:top w:val="none" w:sz="0" w:space="0" w:color="auto"/>
            <w:left w:val="none" w:sz="0" w:space="0" w:color="auto"/>
            <w:bottom w:val="none" w:sz="0" w:space="0" w:color="auto"/>
            <w:right w:val="none" w:sz="0" w:space="0" w:color="auto"/>
          </w:divBdr>
        </w:div>
        <w:div w:id="1903055363">
          <w:marLeft w:val="-225"/>
          <w:marRight w:val="-225"/>
          <w:marTop w:val="0"/>
          <w:marBottom w:val="0"/>
          <w:divBdr>
            <w:top w:val="none" w:sz="0" w:space="0" w:color="auto"/>
            <w:left w:val="none" w:sz="0" w:space="0" w:color="auto"/>
            <w:bottom w:val="none" w:sz="0" w:space="0" w:color="auto"/>
            <w:right w:val="none" w:sz="0" w:space="0" w:color="auto"/>
          </w:divBdr>
        </w:div>
        <w:div w:id="1257328581">
          <w:marLeft w:val="-225"/>
          <w:marRight w:val="-225"/>
          <w:marTop w:val="0"/>
          <w:marBottom w:val="0"/>
          <w:divBdr>
            <w:top w:val="none" w:sz="0" w:space="0" w:color="auto"/>
            <w:left w:val="none" w:sz="0" w:space="0" w:color="auto"/>
            <w:bottom w:val="none" w:sz="0" w:space="0" w:color="auto"/>
            <w:right w:val="none" w:sz="0" w:space="0" w:color="auto"/>
          </w:divBdr>
        </w:div>
        <w:div w:id="1633825204">
          <w:marLeft w:val="-225"/>
          <w:marRight w:val="-225"/>
          <w:marTop w:val="0"/>
          <w:marBottom w:val="0"/>
          <w:divBdr>
            <w:top w:val="none" w:sz="0" w:space="0" w:color="auto"/>
            <w:left w:val="none" w:sz="0" w:space="0" w:color="auto"/>
            <w:bottom w:val="none" w:sz="0" w:space="0" w:color="auto"/>
            <w:right w:val="none" w:sz="0" w:space="0" w:color="auto"/>
          </w:divBdr>
        </w:div>
        <w:div w:id="1675573272">
          <w:marLeft w:val="-225"/>
          <w:marRight w:val="-225"/>
          <w:marTop w:val="0"/>
          <w:marBottom w:val="0"/>
          <w:divBdr>
            <w:top w:val="none" w:sz="0" w:space="0" w:color="auto"/>
            <w:left w:val="none" w:sz="0" w:space="0" w:color="auto"/>
            <w:bottom w:val="none" w:sz="0" w:space="0" w:color="auto"/>
            <w:right w:val="none" w:sz="0" w:space="0" w:color="auto"/>
          </w:divBdr>
        </w:div>
        <w:div w:id="125320222">
          <w:marLeft w:val="-225"/>
          <w:marRight w:val="-225"/>
          <w:marTop w:val="0"/>
          <w:marBottom w:val="0"/>
          <w:divBdr>
            <w:top w:val="none" w:sz="0" w:space="0" w:color="auto"/>
            <w:left w:val="none" w:sz="0" w:space="0" w:color="auto"/>
            <w:bottom w:val="none" w:sz="0" w:space="0" w:color="auto"/>
            <w:right w:val="none" w:sz="0" w:space="0" w:color="auto"/>
          </w:divBdr>
        </w:div>
        <w:div w:id="1705671853">
          <w:marLeft w:val="-225"/>
          <w:marRight w:val="-225"/>
          <w:marTop w:val="0"/>
          <w:marBottom w:val="0"/>
          <w:divBdr>
            <w:top w:val="none" w:sz="0" w:space="0" w:color="auto"/>
            <w:left w:val="none" w:sz="0" w:space="0" w:color="auto"/>
            <w:bottom w:val="none" w:sz="0" w:space="0" w:color="auto"/>
            <w:right w:val="none" w:sz="0" w:space="0" w:color="auto"/>
          </w:divBdr>
        </w:div>
        <w:div w:id="425228656">
          <w:marLeft w:val="-225"/>
          <w:marRight w:val="-225"/>
          <w:marTop w:val="0"/>
          <w:marBottom w:val="0"/>
          <w:divBdr>
            <w:top w:val="none" w:sz="0" w:space="0" w:color="auto"/>
            <w:left w:val="none" w:sz="0" w:space="0" w:color="auto"/>
            <w:bottom w:val="none" w:sz="0" w:space="0" w:color="auto"/>
            <w:right w:val="none" w:sz="0" w:space="0" w:color="auto"/>
          </w:divBdr>
        </w:div>
        <w:div w:id="1605921363">
          <w:marLeft w:val="-225"/>
          <w:marRight w:val="-225"/>
          <w:marTop w:val="0"/>
          <w:marBottom w:val="0"/>
          <w:divBdr>
            <w:top w:val="none" w:sz="0" w:space="0" w:color="auto"/>
            <w:left w:val="none" w:sz="0" w:space="0" w:color="auto"/>
            <w:bottom w:val="none" w:sz="0" w:space="0" w:color="auto"/>
            <w:right w:val="none" w:sz="0" w:space="0" w:color="auto"/>
          </w:divBdr>
        </w:div>
        <w:div w:id="575675274">
          <w:marLeft w:val="-225"/>
          <w:marRight w:val="-225"/>
          <w:marTop w:val="0"/>
          <w:marBottom w:val="0"/>
          <w:divBdr>
            <w:top w:val="none" w:sz="0" w:space="0" w:color="auto"/>
            <w:left w:val="none" w:sz="0" w:space="0" w:color="auto"/>
            <w:bottom w:val="none" w:sz="0" w:space="0" w:color="auto"/>
            <w:right w:val="none" w:sz="0" w:space="0" w:color="auto"/>
          </w:divBdr>
        </w:div>
        <w:div w:id="467093813">
          <w:marLeft w:val="-225"/>
          <w:marRight w:val="-225"/>
          <w:marTop w:val="0"/>
          <w:marBottom w:val="0"/>
          <w:divBdr>
            <w:top w:val="none" w:sz="0" w:space="0" w:color="auto"/>
            <w:left w:val="none" w:sz="0" w:space="0" w:color="auto"/>
            <w:bottom w:val="none" w:sz="0" w:space="0" w:color="auto"/>
            <w:right w:val="none" w:sz="0" w:space="0" w:color="auto"/>
          </w:divBdr>
        </w:div>
        <w:div w:id="96801402">
          <w:marLeft w:val="-225"/>
          <w:marRight w:val="-225"/>
          <w:marTop w:val="0"/>
          <w:marBottom w:val="0"/>
          <w:divBdr>
            <w:top w:val="none" w:sz="0" w:space="0" w:color="auto"/>
            <w:left w:val="none" w:sz="0" w:space="0" w:color="auto"/>
            <w:bottom w:val="none" w:sz="0" w:space="0" w:color="auto"/>
            <w:right w:val="none" w:sz="0" w:space="0" w:color="auto"/>
          </w:divBdr>
        </w:div>
        <w:div w:id="1914467255">
          <w:marLeft w:val="-225"/>
          <w:marRight w:val="-225"/>
          <w:marTop w:val="0"/>
          <w:marBottom w:val="0"/>
          <w:divBdr>
            <w:top w:val="none" w:sz="0" w:space="0" w:color="auto"/>
            <w:left w:val="none" w:sz="0" w:space="0" w:color="auto"/>
            <w:bottom w:val="none" w:sz="0" w:space="0" w:color="auto"/>
            <w:right w:val="none" w:sz="0" w:space="0" w:color="auto"/>
          </w:divBdr>
        </w:div>
        <w:div w:id="1403681254">
          <w:marLeft w:val="-225"/>
          <w:marRight w:val="-225"/>
          <w:marTop w:val="0"/>
          <w:marBottom w:val="0"/>
          <w:divBdr>
            <w:top w:val="none" w:sz="0" w:space="0" w:color="auto"/>
            <w:left w:val="none" w:sz="0" w:space="0" w:color="auto"/>
            <w:bottom w:val="none" w:sz="0" w:space="0" w:color="auto"/>
            <w:right w:val="none" w:sz="0" w:space="0" w:color="auto"/>
          </w:divBdr>
        </w:div>
        <w:div w:id="360471637">
          <w:marLeft w:val="-225"/>
          <w:marRight w:val="-225"/>
          <w:marTop w:val="0"/>
          <w:marBottom w:val="0"/>
          <w:divBdr>
            <w:top w:val="none" w:sz="0" w:space="0" w:color="auto"/>
            <w:left w:val="none" w:sz="0" w:space="0" w:color="auto"/>
            <w:bottom w:val="none" w:sz="0" w:space="0" w:color="auto"/>
            <w:right w:val="none" w:sz="0" w:space="0" w:color="auto"/>
          </w:divBdr>
        </w:div>
        <w:div w:id="1314480519">
          <w:marLeft w:val="-225"/>
          <w:marRight w:val="-225"/>
          <w:marTop w:val="0"/>
          <w:marBottom w:val="0"/>
          <w:divBdr>
            <w:top w:val="none" w:sz="0" w:space="0" w:color="auto"/>
            <w:left w:val="none" w:sz="0" w:space="0" w:color="auto"/>
            <w:bottom w:val="none" w:sz="0" w:space="0" w:color="auto"/>
            <w:right w:val="none" w:sz="0" w:space="0" w:color="auto"/>
          </w:divBdr>
        </w:div>
        <w:div w:id="534008121">
          <w:marLeft w:val="-225"/>
          <w:marRight w:val="-225"/>
          <w:marTop w:val="0"/>
          <w:marBottom w:val="0"/>
          <w:divBdr>
            <w:top w:val="none" w:sz="0" w:space="0" w:color="auto"/>
            <w:left w:val="none" w:sz="0" w:space="0" w:color="auto"/>
            <w:bottom w:val="none" w:sz="0" w:space="0" w:color="auto"/>
            <w:right w:val="none" w:sz="0" w:space="0" w:color="auto"/>
          </w:divBdr>
        </w:div>
        <w:div w:id="100077449">
          <w:marLeft w:val="-225"/>
          <w:marRight w:val="-225"/>
          <w:marTop w:val="0"/>
          <w:marBottom w:val="0"/>
          <w:divBdr>
            <w:top w:val="none" w:sz="0" w:space="0" w:color="auto"/>
            <w:left w:val="none" w:sz="0" w:space="0" w:color="auto"/>
            <w:bottom w:val="none" w:sz="0" w:space="0" w:color="auto"/>
            <w:right w:val="none" w:sz="0" w:space="0" w:color="auto"/>
          </w:divBdr>
        </w:div>
        <w:div w:id="8221073">
          <w:marLeft w:val="-225"/>
          <w:marRight w:val="-225"/>
          <w:marTop w:val="0"/>
          <w:marBottom w:val="0"/>
          <w:divBdr>
            <w:top w:val="none" w:sz="0" w:space="0" w:color="auto"/>
            <w:left w:val="none" w:sz="0" w:space="0" w:color="auto"/>
            <w:bottom w:val="none" w:sz="0" w:space="0" w:color="auto"/>
            <w:right w:val="none" w:sz="0" w:space="0" w:color="auto"/>
          </w:divBdr>
        </w:div>
        <w:div w:id="1932203151">
          <w:marLeft w:val="-225"/>
          <w:marRight w:val="-225"/>
          <w:marTop w:val="0"/>
          <w:marBottom w:val="0"/>
          <w:divBdr>
            <w:top w:val="none" w:sz="0" w:space="0" w:color="auto"/>
            <w:left w:val="none" w:sz="0" w:space="0" w:color="auto"/>
            <w:bottom w:val="none" w:sz="0" w:space="0" w:color="auto"/>
            <w:right w:val="none" w:sz="0" w:space="0" w:color="auto"/>
          </w:divBdr>
        </w:div>
        <w:div w:id="1387947295">
          <w:marLeft w:val="-225"/>
          <w:marRight w:val="-225"/>
          <w:marTop w:val="0"/>
          <w:marBottom w:val="0"/>
          <w:divBdr>
            <w:top w:val="none" w:sz="0" w:space="0" w:color="auto"/>
            <w:left w:val="none" w:sz="0" w:space="0" w:color="auto"/>
            <w:bottom w:val="none" w:sz="0" w:space="0" w:color="auto"/>
            <w:right w:val="none" w:sz="0" w:space="0" w:color="auto"/>
          </w:divBdr>
        </w:div>
        <w:div w:id="2120760953">
          <w:marLeft w:val="-225"/>
          <w:marRight w:val="-225"/>
          <w:marTop w:val="0"/>
          <w:marBottom w:val="0"/>
          <w:divBdr>
            <w:top w:val="none" w:sz="0" w:space="0" w:color="auto"/>
            <w:left w:val="none" w:sz="0" w:space="0" w:color="auto"/>
            <w:bottom w:val="none" w:sz="0" w:space="0" w:color="auto"/>
            <w:right w:val="none" w:sz="0" w:space="0" w:color="auto"/>
          </w:divBdr>
        </w:div>
        <w:div w:id="1190751951">
          <w:marLeft w:val="-225"/>
          <w:marRight w:val="-225"/>
          <w:marTop w:val="0"/>
          <w:marBottom w:val="0"/>
          <w:divBdr>
            <w:top w:val="none" w:sz="0" w:space="0" w:color="auto"/>
            <w:left w:val="none" w:sz="0" w:space="0" w:color="auto"/>
            <w:bottom w:val="none" w:sz="0" w:space="0" w:color="auto"/>
            <w:right w:val="none" w:sz="0" w:space="0" w:color="auto"/>
          </w:divBdr>
        </w:div>
        <w:div w:id="868300479">
          <w:marLeft w:val="-225"/>
          <w:marRight w:val="-225"/>
          <w:marTop w:val="0"/>
          <w:marBottom w:val="0"/>
          <w:divBdr>
            <w:top w:val="none" w:sz="0" w:space="0" w:color="auto"/>
            <w:left w:val="none" w:sz="0" w:space="0" w:color="auto"/>
            <w:bottom w:val="none" w:sz="0" w:space="0" w:color="auto"/>
            <w:right w:val="none" w:sz="0" w:space="0" w:color="auto"/>
          </w:divBdr>
        </w:div>
        <w:div w:id="1544636008">
          <w:marLeft w:val="-225"/>
          <w:marRight w:val="-225"/>
          <w:marTop w:val="0"/>
          <w:marBottom w:val="0"/>
          <w:divBdr>
            <w:top w:val="none" w:sz="0" w:space="0" w:color="auto"/>
            <w:left w:val="none" w:sz="0" w:space="0" w:color="auto"/>
            <w:bottom w:val="none" w:sz="0" w:space="0" w:color="auto"/>
            <w:right w:val="none" w:sz="0" w:space="0" w:color="auto"/>
          </w:divBdr>
        </w:div>
        <w:div w:id="347105372">
          <w:marLeft w:val="-225"/>
          <w:marRight w:val="-225"/>
          <w:marTop w:val="0"/>
          <w:marBottom w:val="0"/>
          <w:divBdr>
            <w:top w:val="none" w:sz="0" w:space="0" w:color="auto"/>
            <w:left w:val="none" w:sz="0" w:space="0" w:color="auto"/>
            <w:bottom w:val="none" w:sz="0" w:space="0" w:color="auto"/>
            <w:right w:val="none" w:sz="0" w:space="0" w:color="auto"/>
          </w:divBdr>
        </w:div>
        <w:div w:id="1252157916">
          <w:marLeft w:val="-225"/>
          <w:marRight w:val="-225"/>
          <w:marTop w:val="0"/>
          <w:marBottom w:val="0"/>
          <w:divBdr>
            <w:top w:val="none" w:sz="0" w:space="0" w:color="auto"/>
            <w:left w:val="none" w:sz="0" w:space="0" w:color="auto"/>
            <w:bottom w:val="none" w:sz="0" w:space="0" w:color="auto"/>
            <w:right w:val="none" w:sz="0" w:space="0" w:color="auto"/>
          </w:divBdr>
        </w:div>
        <w:div w:id="855579627">
          <w:marLeft w:val="-225"/>
          <w:marRight w:val="-225"/>
          <w:marTop w:val="0"/>
          <w:marBottom w:val="0"/>
          <w:divBdr>
            <w:top w:val="none" w:sz="0" w:space="0" w:color="auto"/>
            <w:left w:val="none" w:sz="0" w:space="0" w:color="auto"/>
            <w:bottom w:val="none" w:sz="0" w:space="0" w:color="auto"/>
            <w:right w:val="none" w:sz="0" w:space="0" w:color="auto"/>
          </w:divBdr>
        </w:div>
        <w:div w:id="693120964">
          <w:marLeft w:val="-225"/>
          <w:marRight w:val="-225"/>
          <w:marTop w:val="0"/>
          <w:marBottom w:val="0"/>
          <w:divBdr>
            <w:top w:val="none" w:sz="0" w:space="0" w:color="auto"/>
            <w:left w:val="none" w:sz="0" w:space="0" w:color="auto"/>
            <w:bottom w:val="none" w:sz="0" w:space="0" w:color="auto"/>
            <w:right w:val="none" w:sz="0" w:space="0" w:color="auto"/>
          </w:divBdr>
        </w:div>
        <w:div w:id="28335569">
          <w:marLeft w:val="-225"/>
          <w:marRight w:val="-225"/>
          <w:marTop w:val="0"/>
          <w:marBottom w:val="0"/>
          <w:divBdr>
            <w:top w:val="none" w:sz="0" w:space="0" w:color="auto"/>
            <w:left w:val="none" w:sz="0" w:space="0" w:color="auto"/>
            <w:bottom w:val="none" w:sz="0" w:space="0" w:color="auto"/>
            <w:right w:val="none" w:sz="0" w:space="0" w:color="auto"/>
          </w:divBdr>
        </w:div>
        <w:div w:id="1322390017">
          <w:marLeft w:val="-225"/>
          <w:marRight w:val="-225"/>
          <w:marTop w:val="0"/>
          <w:marBottom w:val="0"/>
          <w:divBdr>
            <w:top w:val="none" w:sz="0" w:space="0" w:color="auto"/>
            <w:left w:val="none" w:sz="0" w:space="0" w:color="auto"/>
            <w:bottom w:val="none" w:sz="0" w:space="0" w:color="auto"/>
            <w:right w:val="none" w:sz="0" w:space="0" w:color="auto"/>
          </w:divBdr>
        </w:div>
        <w:div w:id="1212425319">
          <w:marLeft w:val="-225"/>
          <w:marRight w:val="-225"/>
          <w:marTop w:val="0"/>
          <w:marBottom w:val="0"/>
          <w:divBdr>
            <w:top w:val="none" w:sz="0" w:space="0" w:color="auto"/>
            <w:left w:val="none" w:sz="0" w:space="0" w:color="auto"/>
            <w:bottom w:val="none" w:sz="0" w:space="0" w:color="auto"/>
            <w:right w:val="none" w:sz="0" w:space="0" w:color="auto"/>
          </w:divBdr>
        </w:div>
        <w:div w:id="399443079">
          <w:marLeft w:val="-225"/>
          <w:marRight w:val="-225"/>
          <w:marTop w:val="0"/>
          <w:marBottom w:val="0"/>
          <w:divBdr>
            <w:top w:val="none" w:sz="0" w:space="0" w:color="auto"/>
            <w:left w:val="none" w:sz="0" w:space="0" w:color="auto"/>
            <w:bottom w:val="none" w:sz="0" w:space="0" w:color="auto"/>
            <w:right w:val="none" w:sz="0" w:space="0" w:color="auto"/>
          </w:divBdr>
        </w:div>
        <w:div w:id="1254316814">
          <w:marLeft w:val="-225"/>
          <w:marRight w:val="-225"/>
          <w:marTop w:val="0"/>
          <w:marBottom w:val="0"/>
          <w:divBdr>
            <w:top w:val="none" w:sz="0" w:space="0" w:color="auto"/>
            <w:left w:val="none" w:sz="0" w:space="0" w:color="auto"/>
            <w:bottom w:val="none" w:sz="0" w:space="0" w:color="auto"/>
            <w:right w:val="none" w:sz="0" w:space="0" w:color="auto"/>
          </w:divBdr>
        </w:div>
        <w:div w:id="1477450860">
          <w:marLeft w:val="-225"/>
          <w:marRight w:val="-225"/>
          <w:marTop w:val="0"/>
          <w:marBottom w:val="0"/>
          <w:divBdr>
            <w:top w:val="none" w:sz="0" w:space="0" w:color="auto"/>
            <w:left w:val="none" w:sz="0" w:space="0" w:color="auto"/>
            <w:bottom w:val="none" w:sz="0" w:space="0" w:color="auto"/>
            <w:right w:val="none" w:sz="0" w:space="0" w:color="auto"/>
          </w:divBdr>
        </w:div>
        <w:div w:id="1570113860">
          <w:marLeft w:val="-225"/>
          <w:marRight w:val="-225"/>
          <w:marTop w:val="0"/>
          <w:marBottom w:val="0"/>
          <w:divBdr>
            <w:top w:val="none" w:sz="0" w:space="0" w:color="auto"/>
            <w:left w:val="none" w:sz="0" w:space="0" w:color="auto"/>
            <w:bottom w:val="none" w:sz="0" w:space="0" w:color="auto"/>
            <w:right w:val="none" w:sz="0" w:space="0" w:color="auto"/>
          </w:divBdr>
        </w:div>
        <w:div w:id="2048289482">
          <w:marLeft w:val="-225"/>
          <w:marRight w:val="-225"/>
          <w:marTop w:val="0"/>
          <w:marBottom w:val="0"/>
          <w:divBdr>
            <w:top w:val="none" w:sz="0" w:space="0" w:color="auto"/>
            <w:left w:val="none" w:sz="0" w:space="0" w:color="auto"/>
            <w:bottom w:val="none" w:sz="0" w:space="0" w:color="auto"/>
            <w:right w:val="none" w:sz="0" w:space="0" w:color="auto"/>
          </w:divBdr>
        </w:div>
        <w:div w:id="1860924320">
          <w:marLeft w:val="-225"/>
          <w:marRight w:val="-225"/>
          <w:marTop w:val="0"/>
          <w:marBottom w:val="0"/>
          <w:divBdr>
            <w:top w:val="none" w:sz="0" w:space="0" w:color="auto"/>
            <w:left w:val="none" w:sz="0" w:space="0" w:color="auto"/>
            <w:bottom w:val="none" w:sz="0" w:space="0" w:color="auto"/>
            <w:right w:val="none" w:sz="0" w:space="0" w:color="auto"/>
          </w:divBdr>
        </w:div>
        <w:div w:id="2118061630">
          <w:marLeft w:val="-225"/>
          <w:marRight w:val="-225"/>
          <w:marTop w:val="0"/>
          <w:marBottom w:val="0"/>
          <w:divBdr>
            <w:top w:val="none" w:sz="0" w:space="0" w:color="auto"/>
            <w:left w:val="none" w:sz="0" w:space="0" w:color="auto"/>
            <w:bottom w:val="none" w:sz="0" w:space="0" w:color="auto"/>
            <w:right w:val="none" w:sz="0" w:space="0" w:color="auto"/>
          </w:divBdr>
        </w:div>
        <w:div w:id="1602715108">
          <w:marLeft w:val="-225"/>
          <w:marRight w:val="-225"/>
          <w:marTop w:val="0"/>
          <w:marBottom w:val="0"/>
          <w:divBdr>
            <w:top w:val="none" w:sz="0" w:space="0" w:color="auto"/>
            <w:left w:val="none" w:sz="0" w:space="0" w:color="auto"/>
            <w:bottom w:val="none" w:sz="0" w:space="0" w:color="auto"/>
            <w:right w:val="none" w:sz="0" w:space="0" w:color="auto"/>
          </w:divBdr>
        </w:div>
        <w:div w:id="853225680">
          <w:marLeft w:val="-225"/>
          <w:marRight w:val="-225"/>
          <w:marTop w:val="0"/>
          <w:marBottom w:val="0"/>
          <w:divBdr>
            <w:top w:val="none" w:sz="0" w:space="0" w:color="auto"/>
            <w:left w:val="none" w:sz="0" w:space="0" w:color="auto"/>
            <w:bottom w:val="none" w:sz="0" w:space="0" w:color="auto"/>
            <w:right w:val="none" w:sz="0" w:space="0" w:color="auto"/>
          </w:divBdr>
        </w:div>
        <w:div w:id="672343005">
          <w:marLeft w:val="-225"/>
          <w:marRight w:val="-225"/>
          <w:marTop w:val="0"/>
          <w:marBottom w:val="0"/>
          <w:divBdr>
            <w:top w:val="none" w:sz="0" w:space="0" w:color="auto"/>
            <w:left w:val="none" w:sz="0" w:space="0" w:color="auto"/>
            <w:bottom w:val="none" w:sz="0" w:space="0" w:color="auto"/>
            <w:right w:val="none" w:sz="0" w:space="0" w:color="auto"/>
          </w:divBdr>
        </w:div>
        <w:div w:id="1464343762">
          <w:marLeft w:val="-225"/>
          <w:marRight w:val="-225"/>
          <w:marTop w:val="0"/>
          <w:marBottom w:val="0"/>
          <w:divBdr>
            <w:top w:val="none" w:sz="0" w:space="0" w:color="auto"/>
            <w:left w:val="none" w:sz="0" w:space="0" w:color="auto"/>
            <w:bottom w:val="none" w:sz="0" w:space="0" w:color="auto"/>
            <w:right w:val="none" w:sz="0" w:space="0" w:color="auto"/>
          </w:divBdr>
        </w:div>
        <w:div w:id="1052655472">
          <w:marLeft w:val="-225"/>
          <w:marRight w:val="-225"/>
          <w:marTop w:val="0"/>
          <w:marBottom w:val="0"/>
          <w:divBdr>
            <w:top w:val="none" w:sz="0" w:space="0" w:color="auto"/>
            <w:left w:val="none" w:sz="0" w:space="0" w:color="auto"/>
            <w:bottom w:val="none" w:sz="0" w:space="0" w:color="auto"/>
            <w:right w:val="none" w:sz="0" w:space="0" w:color="auto"/>
          </w:divBdr>
        </w:div>
        <w:div w:id="1112239080">
          <w:marLeft w:val="-225"/>
          <w:marRight w:val="-225"/>
          <w:marTop w:val="0"/>
          <w:marBottom w:val="0"/>
          <w:divBdr>
            <w:top w:val="none" w:sz="0" w:space="0" w:color="auto"/>
            <w:left w:val="none" w:sz="0" w:space="0" w:color="auto"/>
            <w:bottom w:val="none" w:sz="0" w:space="0" w:color="auto"/>
            <w:right w:val="none" w:sz="0" w:space="0" w:color="auto"/>
          </w:divBdr>
        </w:div>
        <w:div w:id="1218398132">
          <w:marLeft w:val="-225"/>
          <w:marRight w:val="-225"/>
          <w:marTop w:val="0"/>
          <w:marBottom w:val="0"/>
          <w:divBdr>
            <w:top w:val="none" w:sz="0" w:space="0" w:color="auto"/>
            <w:left w:val="none" w:sz="0" w:space="0" w:color="auto"/>
            <w:bottom w:val="none" w:sz="0" w:space="0" w:color="auto"/>
            <w:right w:val="none" w:sz="0" w:space="0" w:color="auto"/>
          </w:divBdr>
        </w:div>
        <w:div w:id="1933588771">
          <w:marLeft w:val="-225"/>
          <w:marRight w:val="-225"/>
          <w:marTop w:val="0"/>
          <w:marBottom w:val="0"/>
          <w:divBdr>
            <w:top w:val="none" w:sz="0" w:space="0" w:color="auto"/>
            <w:left w:val="none" w:sz="0" w:space="0" w:color="auto"/>
            <w:bottom w:val="none" w:sz="0" w:space="0" w:color="auto"/>
            <w:right w:val="none" w:sz="0" w:space="0" w:color="auto"/>
          </w:divBdr>
        </w:div>
        <w:div w:id="468791313">
          <w:marLeft w:val="-225"/>
          <w:marRight w:val="-225"/>
          <w:marTop w:val="0"/>
          <w:marBottom w:val="0"/>
          <w:divBdr>
            <w:top w:val="none" w:sz="0" w:space="0" w:color="auto"/>
            <w:left w:val="none" w:sz="0" w:space="0" w:color="auto"/>
            <w:bottom w:val="none" w:sz="0" w:space="0" w:color="auto"/>
            <w:right w:val="none" w:sz="0" w:space="0" w:color="auto"/>
          </w:divBdr>
        </w:div>
        <w:div w:id="235288204">
          <w:marLeft w:val="-225"/>
          <w:marRight w:val="-225"/>
          <w:marTop w:val="0"/>
          <w:marBottom w:val="0"/>
          <w:divBdr>
            <w:top w:val="none" w:sz="0" w:space="0" w:color="auto"/>
            <w:left w:val="none" w:sz="0" w:space="0" w:color="auto"/>
            <w:bottom w:val="none" w:sz="0" w:space="0" w:color="auto"/>
            <w:right w:val="none" w:sz="0" w:space="0" w:color="auto"/>
          </w:divBdr>
        </w:div>
        <w:div w:id="966666901">
          <w:marLeft w:val="-225"/>
          <w:marRight w:val="-225"/>
          <w:marTop w:val="0"/>
          <w:marBottom w:val="0"/>
          <w:divBdr>
            <w:top w:val="none" w:sz="0" w:space="0" w:color="auto"/>
            <w:left w:val="none" w:sz="0" w:space="0" w:color="auto"/>
            <w:bottom w:val="none" w:sz="0" w:space="0" w:color="auto"/>
            <w:right w:val="none" w:sz="0" w:space="0" w:color="auto"/>
          </w:divBdr>
        </w:div>
        <w:div w:id="923611639">
          <w:marLeft w:val="-225"/>
          <w:marRight w:val="-225"/>
          <w:marTop w:val="0"/>
          <w:marBottom w:val="0"/>
          <w:divBdr>
            <w:top w:val="none" w:sz="0" w:space="0" w:color="auto"/>
            <w:left w:val="none" w:sz="0" w:space="0" w:color="auto"/>
            <w:bottom w:val="none" w:sz="0" w:space="0" w:color="auto"/>
            <w:right w:val="none" w:sz="0" w:space="0" w:color="auto"/>
          </w:divBdr>
        </w:div>
        <w:div w:id="1543518710">
          <w:marLeft w:val="-225"/>
          <w:marRight w:val="-225"/>
          <w:marTop w:val="0"/>
          <w:marBottom w:val="0"/>
          <w:divBdr>
            <w:top w:val="none" w:sz="0" w:space="0" w:color="auto"/>
            <w:left w:val="none" w:sz="0" w:space="0" w:color="auto"/>
            <w:bottom w:val="none" w:sz="0" w:space="0" w:color="auto"/>
            <w:right w:val="none" w:sz="0" w:space="0" w:color="auto"/>
          </w:divBdr>
        </w:div>
        <w:div w:id="822086583">
          <w:marLeft w:val="-225"/>
          <w:marRight w:val="-225"/>
          <w:marTop w:val="0"/>
          <w:marBottom w:val="0"/>
          <w:divBdr>
            <w:top w:val="none" w:sz="0" w:space="0" w:color="auto"/>
            <w:left w:val="none" w:sz="0" w:space="0" w:color="auto"/>
            <w:bottom w:val="none" w:sz="0" w:space="0" w:color="auto"/>
            <w:right w:val="none" w:sz="0" w:space="0" w:color="auto"/>
          </w:divBdr>
        </w:div>
        <w:div w:id="2109352074">
          <w:marLeft w:val="-225"/>
          <w:marRight w:val="-225"/>
          <w:marTop w:val="0"/>
          <w:marBottom w:val="0"/>
          <w:divBdr>
            <w:top w:val="none" w:sz="0" w:space="0" w:color="auto"/>
            <w:left w:val="none" w:sz="0" w:space="0" w:color="auto"/>
            <w:bottom w:val="none" w:sz="0" w:space="0" w:color="auto"/>
            <w:right w:val="none" w:sz="0" w:space="0" w:color="auto"/>
          </w:divBdr>
        </w:div>
        <w:div w:id="1462116553">
          <w:marLeft w:val="-225"/>
          <w:marRight w:val="-225"/>
          <w:marTop w:val="0"/>
          <w:marBottom w:val="0"/>
          <w:divBdr>
            <w:top w:val="none" w:sz="0" w:space="0" w:color="auto"/>
            <w:left w:val="none" w:sz="0" w:space="0" w:color="auto"/>
            <w:bottom w:val="none" w:sz="0" w:space="0" w:color="auto"/>
            <w:right w:val="none" w:sz="0" w:space="0" w:color="auto"/>
          </w:divBdr>
        </w:div>
        <w:div w:id="1161434988">
          <w:marLeft w:val="-225"/>
          <w:marRight w:val="-225"/>
          <w:marTop w:val="0"/>
          <w:marBottom w:val="0"/>
          <w:divBdr>
            <w:top w:val="none" w:sz="0" w:space="0" w:color="auto"/>
            <w:left w:val="none" w:sz="0" w:space="0" w:color="auto"/>
            <w:bottom w:val="none" w:sz="0" w:space="0" w:color="auto"/>
            <w:right w:val="none" w:sz="0" w:space="0" w:color="auto"/>
          </w:divBdr>
        </w:div>
        <w:div w:id="400837497">
          <w:marLeft w:val="-225"/>
          <w:marRight w:val="-225"/>
          <w:marTop w:val="0"/>
          <w:marBottom w:val="0"/>
          <w:divBdr>
            <w:top w:val="none" w:sz="0" w:space="0" w:color="auto"/>
            <w:left w:val="none" w:sz="0" w:space="0" w:color="auto"/>
            <w:bottom w:val="none" w:sz="0" w:space="0" w:color="auto"/>
            <w:right w:val="none" w:sz="0" w:space="0" w:color="auto"/>
          </w:divBdr>
        </w:div>
        <w:div w:id="1845240422">
          <w:marLeft w:val="-225"/>
          <w:marRight w:val="-225"/>
          <w:marTop w:val="0"/>
          <w:marBottom w:val="0"/>
          <w:divBdr>
            <w:top w:val="none" w:sz="0" w:space="0" w:color="auto"/>
            <w:left w:val="none" w:sz="0" w:space="0" w:color="auto"/>
            <w:bottom w:val="none" w:sz="0" w:space="0" w:color="auto"/>
            <w:right w:val="none" w:sz="0" w:space="0" w:color="auto"/>
          </w:divBdr>
        </w:div>
        <w:div w:id="1209493395">
          <w:marLeft w:val="-225"/>
          <w:marRight w:val="-225"/>
          <w:marTop w:val="0"/>
          <w:marBottom w:val="0"/>
          <w:divBdr>
            <w:top w:val="none" w:sz="0" w:space="0" w:color="auto"/>
            <w:left w:val="none" w:sz="0" w:space="0" w:color="auto"/>
            <w:bottom w:val="none" w:sz="0" w:space="0" w:color="auto"/>
            <w:right w:val="none" w:sz="0" w:space="0" w:color="auto"/>
          </w:divBdr>
        </w:div>
        <w:div w:id="683675943">
          <w:marLeft w:val="-225"/>
          <w:marRight w:val="-225"/>
          <w:marTop w:val="0"/>
          <w:marBottom w:val="0"/>
          <w:divBdr>
            <w:top w:val="none" w:sz="0" w:space="0" w:color="auto"/>
            <w:left w:val="none" w:sz="0" w:space="0" w:color="auto"/>
            <w:bottom w:val="none" w:sz="0" w:space="0" w:color="auto"/>
            <w:right w:val="none" w:sz="0" w:space="0" w:color="auto"/>
          </w:divBdr>
        </w:div>
        <w:div w:id="85004859">
          <w:marLeft w:val="-225"/>
          <w:marRight w:val="-225"/>
          <w:marTop w:val="0"/>
          <w:marBottom w:val="0"/>
          <w:divBdr>
            <w:top w:val="none" w:sz="0" w:space="0" w:color="auto"/>
            <w:left w:val="none" w:sz="0" w:space="0" w:color="auto"/>
            <w:bottom w:val="none" w:sz="0" w:space="0" w:color="auto"/>
            <w:right w:val="none" w:sz="0" w:space="0" w:color="auto"/>
          </w:divBdr>
        </w:div>
        <w:div w:id="1661420124">
          <w:marLeft w:val="-225"/>
          <w:marRight w:val="-225"/>
          <w:marTop w:val="0"/>
          <w:marBottom w:val="0"/>
          <w:divBdr>
            <w:top w:val="none" w:sz="0" w:space="0" w:color="auto"/>
            <w:left w:val="none" w:sz="0" w:space="0" w:color="auto"/>
            <w:bottom w:val="none" w:sz="0" w:space="0" w:color="auto"/>
            <w:right w:val="none" w:sz="0" w:space="0" w:color="auto"/>
          </w:divBdr>
        </w:div>
        <w:div w:id="1305159455">
          <w:marLeft w:val="-225"/>
          <w:marRight w:val="-225"/>
          <w:marTop w:val="0"/>
          <w:marBottom w:val="0"/>
          <w:divBdr>
            <w:top w:val="none" w:sz="0" w:space="0" w:color="auto"/>
            <w:left w:val="none" w:sz="0" w:space="0" w:color="auto"/>
            <w:bottom w:val="none" w:sz="0" w:space="0" w:color="auto"/>
            <w:right w:val="none" w:sz="0" w:space="0" w:color="auto"/>
          </w:divBdr>
        </w:div>
        <w:div w:id="1699769378">
          <w:marLeft w:val="-225"/>
          <w:marRight w:val="-225"/>
          <w:marTop w:val="0"/>
          <w:marBottom w:val="0"/>
          <w:divBdr>
            <w:top w:val="none" w:sz="0" w:space="0" w:color="auto"/>
            <w:left w:val="none" w:sz="0" w:space="0" w:color="auto"/>
            <w:bottom w:val="none" w:sz="0" w:space="0" w:color="auto"/>
            <w:right w:val="none" w:sz="0" w:space="0" w:color="auto"/>
          </w:divBdr>
        </w:div>
        <w:div w:id="1814984845">
          <w:marLeft w:val="-225"/>
          <w:marRight w:val="-225"/>
          <w:marTop w:val="0"/>
          <w:marBottom w:val="0"/>
          <w:divBdr>
            <w:top w:val="none" w:sz="0" w:space="0" w:color="auto"/>
            <w:left w:val="none" w:sz="0" w:space="0" w:color="auto"/>
            <w:bottom w:val="none" w:sz="0" w:space="0" w:color="auto"/>
            <w:right w:val="none" w:sz="0" w:space="0" w:color="auto"/>
          </w:divBdr>
        </w:div>
        <w:div w:id="1622567914">
          <w:marLeft w:val="-225"/>
          <w:marRight w:val="-225"/>
          <w:marTop w:val="0"/>
          <w:marBottom w:val="0"/>
          <w:divBdr>
            <w:top w:val="none" w:sz="0" w:space="0" w:color="auto"/>
            <w:left w:val="none" w:sz="0" w:space="0" w:color="auto"/>
            <w:bottom w:val="none" w:sz="0" w:space="0" w:color="auto"/>
            <w:right w:val="none" w:sz="0" w:space="0" w:color="auto"/>
          </w:divBdr>
        </w:div>
        <w:div w:id="585041268">
          <w:marLeft w:val="-225"/>
          <w:marRight w:val="-225"/>
          <w:marTop w:val="0"/>
          <w:marBottom w:val="0"/>
          <w:divBdr>
            <w:top w:val="none" w:sz="0" w:space="0" w:color="auto"/>
            <w:left w:val="none" w:sz="0" w:space="0" w:color="auto"/>
            <w:bottom w:val="none" w:sz="0" w:space="0" w:color="auto"/>
            <w:right w:val="none" w:sz="0" w:space="0" w:color="auto"/>
          </w:divBdr>
        </w:div>
        <w:div w:id="1240213281">
          <w:marLeft w:val="-225"/>
          <w:marRight w:val="-225"/>
          <w:marTop w:val="0"/>
          <w:marBottom w:val="0"/>
          <w:divBdr>
            <w:top w:val="none" w:sz="0" w:space="0" w:color="auto"/>
            <w:left w:val="none" w:sz="0" w:space="0" w:color="auto"/>
            <w:bottom w:val="none" w:sz="0" w:space="0" w:color="auto"/>
            <w:right w:val="none" w:sz="0" w:space="0" w:color="auto"/>
          </w:divBdr>
        </w:div>
        <w:div w:id="548035175">
          <w:marLeft w:val="-225"/>
          <w:marRight w:val="-225"/>
          <w:marTop w:val="0"/>
          <w:marBottom w:val="0"/>
          <w:divBdr>
            <w:top w:val="none" w:sz="0" w:space="0" w:color="auto"/>
            <w:left w:val="none" w:sz="0" w:space="0" w:color="auto"/>
            <w:bottom w:val="none" w:sz="0" w:space="0" w:color="auto"/>
            <w:right w:val="none" w:sz="0" w:space="0" w:color="auto"/>
          </w:divBdr>
        </w:div>
        <w:div w:id="1112557236">
          <w:marLeft w:val="-225"/>
          <w:marRight w:val="-225"/>
          <w:marTop w:val="0"/>
          <w:marBottom w:val="0"/>
          <w:divBdr>
            <w:top w:val="none" w:sz="0" w:space="0" w:color="auto"/>
            <w:left w:val="none" w:sz="0" w:space="0" w:color="auto"/>
            <w:bottom w:val="none" w:sz="0" w:space="0" w:color="auto"/>
            <w:right w:val="none" w:sz="0" w:space="0" w:color="auto"/>
          </w:divBdr>
        </w:div>
        <w:div w:id="2048604325">
          <w:marLeft w:val="-225"/>
          <w:marRight w:val="-225"/>
          <w:marTop w:val="0"/>
          <w:marBottom w:val="0"/>
          <w:divBdr>
            <w:top w:val="none" w:sz="0" w:space="0" w:color="auto"/>
            <w:left w:val="none" w:sz="0" w:space="0" w:color="auto"/>
            <w:bottom w:val="none" w:sz="0" w:space="0" w:color="auto"/>
            <w:right w:val="none" w:sz="0" w:space="0" w:color="auto"/>
          </w:divBdr>
        </w:div>
        <w:div w:id="1007170364">
          <w:marLeft w:val="-225"/>
          <w:marRight w:val="-225"/>
          <w:marTop w:val="0"/>
          <w:marBottom w:val="0"/>
          <w:divBdr>
            <w:top w:val="none" w:sz="0" w:space="0" w:color="auto"/>
            <w:left w:val="none" w:sz="0" w:space="0" w:color="auto"/>
            <w:bottom w:val="none" w:sz="0" w:space="0" w:color="auto"/>
            <w:right w:val="none" w:sz="0" w:space="0" w:color="auto"/>
          </w:divBdr>
        </w:div>
        <w:div w:id="787623328">
          <w:marLeft w:val="-225"/>
          <w:marRight w:val="-225"/>
          <w:marTop w:val="0"/>
          <w:marBottom w:val="0"/>
          <w:divBdr>
            <w:top w:val="none" w:sz="0" w:space="0" w:color="auto"/>
            <w:left w:val="none" w:sz="0" w:space="0" w:color="auto"/>
            <w:bottom w:val="none" w:sz="0" w:space="0" w:color="auto"/>
            <w:right w:val="none" w:sz="0" w:space="0" w:color="auto"/>
          </w:divBdr>
        </w:div>
        <w:div w:id="2029522630">
          <w:marLeft w:val="-225"/>
          <w:marRight w:val="-225"/>
          <w:marTop w:val="0"/>
          <w:marBottom w:val="0"/>
          <w:divBdr>
            <w:top w:val="none" w:sz="0" w:space="0" w:color="auto"/>
            <w:left w:val="none" w:sz="0" w:space="0" w:color="auto"/>
            <w:bottom w:val="none" w:sz="0" w:space="0" w:color="auto"/>
            <w:right w:val="none" w:sz="0" w:space="0" w:color="auto"/>
          </w:divBdr>
        </w:div>
        <w:div w:id="1530947946">
          <w:marLeft w:val="-225"/>
          <w:marRight w:val="-225"/>
          <w:marTop w:val="0"/>
          <w:marBottom w:val="0"/>
          <w:divBdr>
            <w:top w:val="none" w:sz="0" w:space="0" w:color="auto"/>
            <w:left w:val="none" w:sz="0" w:space="0" w:color="auto"/>
            <w:bottom w:val="none" w:sz="0" w:space="0" w:color="auto"/>
            <w:right w:val="none" w:sz="0" w:space="0" w:color="auto"/>
          </w:divBdr>
        </w:div>
        <w:div w:id="852651439">
          <w:marLeft w:val="-225"/>
          <w:marRight w:val="-225"/>
          <w:marTop w:val="0"/>
          <w:marBottom w:val="0"/>
          <w:divBdr>
            <w:top w:val="none" w:sz="0" w:space="0" w:color="auto"/>
            <w:left w:val="none" w:sz="0" w:space="0" w:color="auto"/>
            <w:bottom w:val="none" w:sz="0" w:space="0" w:color="auto"/>
            <w:right w:val="none" w:sz="0" w:space="0" w:color="auto"/>
          </w:divBdr>
        </w:div>
        <w:div w:id="1755084138">
          <w:marLeft w:val="-225"/>
          <w:marRight w:val="-225"/>
          <w:marTop w:val="0"/>
          <w:marBottom w:val="0"/>
          <w:divBdr>
            <w:top w:val="none" w:sz="0" w:space="0" w:color="auto"/>
            <w:left w:val="none" w:sz="0" w:space="0" w:color="auto"/>
            <w:bottom w:val="none" w:sz="0" w:space="0" w:color="auto"/>
            <w:right w:val="none" w:sz="0" w:space="0" w:color="auto"/>
          </w:divBdr>
        </w:div>
        <w:div w:id="11534337">
          <w:marLeft w:val="-225"/>
          <w:marRight w:val="-225"/>
          <w:marTop w:val="0"/>
          <w:marBottom w:val="0"/>
          <w:divBdr>
            <w:top w:val="none" w:sz="0" w:space="0" w:color="auto"/>
            <w:left w:val="none" w:sz="0" w:space="0" w:color="auto"/>
            <w:bottom w:val="none" w:sz="0" w:space="0" w:color="auto"/>
            <w:right w:val="none" w:sz="0" w:space="0" w:color="auto"/>
          </w:divBdr>
        </w:div>
        <w:div w:id="676156893">
          <w:marLeft w:val="-225"/>
          <w:marRight w:val="-225"/>
          <w:marTop w:val="0"/>
          <w:marBottom w:val="0"/>
          <w:divBdr>
            <w:top w:val="none" w:sz="0" w:space="0" w:color="auto"/>
            <w:left w:val="none" w:sz="0" w:space="0" w:color="auto"/>
            <w:bottom w:val="none" w:sz="0" w:space="0" w:color="auto"/>
            <w:right w:val="none" w:sz="0" w:space="0" w:color="auto"/>
          </w:divBdr>
        </w:div>
        <w:div w:id="679434319">
          <w:marLeft w:val="-225"/>
          <w:marRight w:val="-225"/>
          <w:marTop w:val="0"/>
          <w:marBottom w:val="0"/>
          <w:divBdr>
            <w:top w:val="none" w:sz="0" w:space="0" w:color="auto"/>
            <w:left w:val="none" w:sz="0" w:space="0" w:color="auto"/>
            <w:bottom w:val="none" w:sz="0" w:space="0" w:color="auto"/>
            <w:right w:val="none" w:sz="0" w:space="0" w:color="auto"/>
          </w:divBdr>
        </w:div>
        <w:div w:id="1677463580">
          <w:marLeft w:val="-225"/>
          <w:marRight w:val="-225"/>
          <w:marTop w:val="0"/>
          <w:marBottom w:val="0"/>
          <w:divBdr>
            <w:top w:val="none" w:sz="0" w:space="0" w:color="auto"/>
            <w:left w:val="none" w:sz="0" w:space="0" w:color="auto"/>
            <w:bottom w:val="none" w:sz="0" w:space="0" w:color="auto"/>
            <w:right w:val="none" w:sz="0" w:space="0" w:color="auto"/>
          </w:divBdr>
        </w:div>
        <w:div w:id="39478636">
          <w:marLeft w:val="-225"/>
          <w:marRight w:val="-225"/>
          <w:marTop w:val="0"/>
          <w:marBottom w:val="0"/>
          <w:divBdr>
            <w:top w:val="none" w:sz="0" w:space="0" w:color="auto"/>
            <w:left w:val="none" w:sz="0" w:space="0" w:color="auto"/>
            <w:bottom w:val="none" w:sz="0" w:space="0" w:color="auto"/>
            <w:right w:val="none" w:sz="0" w:space="0" w:color="auto"/>
          </w:divBdr>
        </w:div>
        <w:div w:id="145780316">
          <w:marLeft w:val="-225"/>
          <w:marRight w:val="-225"/>
          <w:marTop w:val="0"/>
          <w:marBottom w:val="0"/>
          <w:divBdr>
            <w:top w:val="none" w:sz="0" w:space="0" w:color="auto"/>
            <w:left w:val="none" w:sz="0" w:space="0" w:color="auto"/>
            <w:bottom w:val="none" w:sz="0" w:space="0" w:color="auto"/>
            <w:right w:val="none" w:sz="0" w:space="0" w:color="auto"/>
          </w:divBdr>
        </w:div>
        <w:div w:id="1872499550">
          <w:marLeft w:val="-225"/>
          <w:marRight w:val="-225"/>
          <w:marTop w:val="0"/>
          <w:marBottom w:val="0"/>
          <w:divBdr>
            <w:top w:val="none" w:sz="0" w:space="0" w:color="auto"/>
            <w:left w:val="none" w:sz="0" w:space="0" w:color="auto"/>
            <w:bottom w:val="none" w:sz="0" w:space="0" w:color="auto"/>
            <w:right w:val="none" w:sz="0" w:space="0" w:color="auto"/>
          </w:divBdr>
        </w:div>
        <w:div w:id="2096130057">
          <w:marLeft w:val="-225"/>
          <w:marRight w:val="-225"/>
          <w:marTop w:val="0"/>
          <w:marBottom w:val="0"/>
          <w:divBdr>
            <w:top w:val="none" w:sz="0" w:space="0" w:color="auto"/>
            <w:left w:val="none" w:sz="0" w:space="0" w:color="auto"/>
            <w:bottom w:val="none" w:sz="0" w:space="0" w:color="auto"/>
            <w:right w:val="none" w:sz="0" w:space="0" w:color="auto"/>
          </w:divBdr>
        </w:div>
        <w:div w:id="1342706091">
          <w:marLeft w:val="-225"/>
          <w:marRight w:val="-225"/>
          <w:marTop w:val="0"/>
          <w:marBottom w:val="0"/>
          <w:divBdr>
            <w:top w:val="none" w:sz="0" w:space="0" w:color="auto"/>
            <w:left w:val="none" w:sz="0" w:space="0" w:color="auto"/>
            <w:bottom w:val="none" w:sz="0" w:space="0" w:color="auto"/>
            <w:right w:val="none" w:sz="0" w:space="0" w:color="auto"/>
          </w:divBdr>
        </w:div>
        <w:div w:id="1692300132">
          <w:marLeft w:val="-225"/>
          <w:marRight w:val="-225"/>
          <w:marTop w:val="0"/>
          <w:marBottom w:val="0"/>
          <w:divBdr>
            <w:top w:val="none" w:sz="0" w:space="0" w:color="auto"/>
            <w:left w:val="none" w:sz="0" w:space="0" w:color="auto"/>
            <w:bottom w:val="none" w:sz="0" w:space="0" w:color="auto"/>
            <w:right w:val="none" w:sz="0" w:space="0" w:color="auto"/>
          </w:divBdr>
        </w:div>
        <w:div w:id="2026978405">
          <w:marLeft w:val="-225"/>
          <w:marRight w:val="-225"/>
          <w:marTop w:val="0"/>
          <w:marBottom w:val="0"/>
          <w:divBdr>
            <w:top w:val="none" w:sz="0" w:space="0" w:color="auto"/>
            <w:left w:val="none" w:sz="0" w:space="0" w:color="auto"/>
            <w:bottom w:val="none" w:sz="0" w:space="0" w:color="auto"/>
            <w:right w:val="none" w:sz="0" w:space="0" w:color="auto"/>
          </w:divBdr>
        </w:div>
        <w:div w:id="217208994">
          <w:marLeft w:val="-225"/>
          <w:marRight w:val="-225"/>
          <w:marTop w:val="0"/>
          <w:marBottom w:val="0"/>
          <w:divBdr>
            <w:top w:val="none" w:sz="0" w:space="0" w:color="auto"/>
            <w:left w:val="none" w:sz="0" w:space="0" w:color="auto"/>
            <w:bottom w:val="none" w:sz="0" w:space="0" w:color="auto"/>
            <w:right w:val="none" w:sz="0" w:space="0" w:color="auto"/>
          </w:divBdr>
        </w:div>
        <w:div w:id="1805536782">
          <w:marLeft w:val="-225"/>
          <w:marRight w:val="-225"/>
          <w:marTop w:val="0"/>
          <w:marBottom w:val="0"/>
          <w:divBdr>
            <w:top w:val="none" w:sz="0" w:space="0" w:color="auto"/>
            <w:left w:val="none" w:sz="0" w:space="0" w:color="auto"/>
            <w:bottom w:val="none" w:sz="0" w:space="0" w:color="auto"/>
            <w:right w:val="none" w:sz="0" w:space="0" w:color="auto"/>
          </w:divBdr>
        </w:div>
        <w:div w:id="939981">
          <w:marLeft w:val="-225"/>
          <w:marRight w:val="-225"/>
          <w:marTop w:val="0"/>
          <w:marBottom w:val="0"/>
          <w:divBdr>
            <w:top w:val="none" w:sz="0" w:space="0" w:color="auto"/>
            <w:left w:val="none" w:sz="0" w:space="0" w:color="auto"/>
            <w:bottom w:val="none" w:sz="0" w:space="0" w:color="auto"/>
            <w:right w:val="none" w:sz="0" w:space="0" w:color="auto"/>
          </w:divBdr>
        </w:div>
        <w:div w:id="1726949765">
          <w:marLeft w:val="-225"/>
          <w:marRight w:val="-225"/>
          <w:marTop w:val="0"/>
          <w:marBottom w:val="0"/>
          <w:divBdr>
            <w:top w:val="none" w:sz="0" w:space="0" w:color="auto"/>
            <w:left w:val="none" w:sz="0" w:space="0" w:color="auto"/>
            <w:bottom w:val="none" w:sz="0" w:space="0" w:color="auto"/>
            <w:right w:val="none" w:sz="0" w:space="0" w:color="auto"/>
          </w:divBdr>
        </w:div>
        <w:div w:id="1775323817">
          <w:marLeft w:val="-225"/>
          <w:marRight w:val="-225"/>
          <w:marTop w:val="0"/>
          <w:marBottom w:val="0"/>
          <w:divBdr>
            <w:top w:val="none" w:sz="0" w:space="0" w:color="auto"/>
            <w:left w:val="none" w:sz="0" w:space="0" w:color="auto"/>
            <w:bottom w:val="none" w:sz="0" w:space="0" w:color="auto"/>
            <w:right w:val="none" w:sz="0" w:space="0" w:color="auto"/>
          </w:divBdr>
        </w:div>
        <w:div w:id="1090390188">
          <w:marLeft w:val="-225"/>
          <w:marRight w:val="-225"/>
          <w:marTop w:val="0"/>
          <w:marBottom w:val="0"/>
          <w:divBdr>
            <w:top w:val="none" w:sz="0" w:space="0" w:color="auto"/>
            <w:left w:val="none" w:sz="0" w:space="0" w:color="auto"/>
            <w:bottom w:val="none" w:sz="0" w:space="0" w:color="auto"/>
            <w:right w:val="none" w:sz="0" w:space="0" w:color="auto"/>
          </w:divBdr>
        </w:div>
        <w:div w:id="1124302144">
          <w:marLeft w:val="-225"/>
          <w:marRight w:val="-225"/>
          <w:marTop w:val="0"/>
          <w:marBottom w:val="0"/>
          <w:divBdr>
            <w:top w:val="none" w:sz="0" w:space="0" w:color="auto"/>
            <w:left w:val="none" w:sz="0" w:space="0" w:color="auto"/>
            <w:bottom w:val="none" w:sz="0" w:space="0" w:color="auto"/>
            <w:right w:val="none" w:sz="0" w:space="0" w:color="auto"/>
          </w:divBdr>
        </w:div>
        <w:div w:id="580523298">
          <w:marLeft w:val="-225"/>
          <w:marRight w:val="-225"/>
          <w:marTop w:val="0"/>
          <w:marBottom w:val="0"/>
          <w:divBdr>
            <w:top w:val="none" w:sz="0" w:space="0" w:color="auto"/>
            <w:left w:val="none" w:sz="0" w:space="0" w:color="auto"/>
            <w:bottom w:val="none" w:sz="0" w:space="0" w:color="auto"/>
            <w:right w:val="none" w:sz="0" w:space="0" w:color="auto"/>
          </w:divBdr>
        </w:div>
        <w:div w:id="889535681">
          <w:marLeft w:val="-225"/>
          <w:marRight w:val="-225"/>
          <w:marTop w:val="0"/>
          <w:marBottom w:val="0"/>
          <w:divBdr>
            <w:top w:val="none" w:sz="0" w:space="0" w:color="auto"/>
            <w:left w:val="none" w:sz="0" w:space="0" w:color="auto"/>
            <w:bottom w:val="none" w:sz="0" w:space="0" w:color="auto"/>
            <w:right w:val="none" w:sz="0" w:space="0" w:color="auto"/>
          </w:divBdr>
        </w:div>
        <w:div w:id="1333871718">
          <w:marLeft w:val="-225"/>
          <w:marRight w:val="-225"/>
          <w:marTop w:val="0"/>
          <w:marBottom w:val="0"/>
          <w:divBdr>
            <w:top w:val="none" w:sz="0" w:space="0" w:color="auto"/>
            <w:left w:val="none" w:sz="0" w:space="0" w:color="auto"/>
            <w:bottom w:val="none" w:sz="0" w:space="0" w:color="auto"/>
            <w:right w:val="none" w:sz="0" w:space="0" w:color="auto"/>
          </w:divBdr>
        </w:div>
        <w:div w:id="558175303">
          <w:marLeft w:val="-225"/>
          <w:marRight w:val="-225"/>
          <w:marTop w:val="0"/>
          <w:marBottom w:val="0"/>
          <w:divBdr>
            <w:top w:val="none" w:sz="0" w:space="0" w:color="auto"/>
            <w:left w:val="none" w:sz="0" w:space="0" w:color="auto"/>
            <w:bottom w:val="none" w:sz="0" w:space="0" w:color="auto"/>
            <w:right w:val="none" w:sz="0" w:space="0" w:color="auto"/>
          </w:divBdr>
        </w:div>
        <w:div w:id="1796825328">
          <w:marLeft w:val="-225"/>
          <w:marRight w:val="-225"/>
          <w:marTop w:val="0"/>
          <w:marBottom w:val="0"/>
          <w:divBdr>
            <w:top w:val="none" w:sz="0" w:space="0" w:color="auto"/>
            <w:left w:val="none" w:sz="0" w:space="0" w:color="auto"/>
            <w:bottom w:val="none" w:sz="0" w:space="0" w:color="auto"/>
            <w:right w:val="none" w:sz="0" w:space="0" w:color="auto"/>
          </w:divBdr>
        </w:div>
        <w:div w:id="105389939">
          <w:marLeft w:val="-225"/>
          <w:marRight w:val="-225"/>
          <w:marTop w:val="0"/>
          <w:marBottom w:val="0"/>
          <w:divBdr>
            <w:top w:val="none" w:sz="0" w:space="0" w:color="auto"/>
            <w:left w:val="none" w:sz="0" w:space="0" w:color="auto"/>
            <w:bottom w:val="none" w:sz="0" w:space="0" w:color="auto"/>
            <w:right w:val="none" w:sz="0" w:space="0" w:color="auto"/>
          </w:divBdr>
        </w:div>
        <w:div w:id="420494422">
          <w:marLeft w:val="-225"/>
          <w:marRight w:val="-225"/>
          <w:marTop w:val="0"/>
          <w:marBottom w:val="0"/>
          <w:divBdr>
            <w:top w:val="none" w:sz="0" w:space="0" w:color="auto"/>
            <w:left w:val="none" w:sz="0" w:space="0" w:color="auto"/>
            <w:bottom w:val="none" w:sz="0" w:space="0" w:color="auto"/>
            <w:right w:val="none" w:sz="0" w:space="0" w:color="auto"/>
          </w:divBdr>
        </w:div>
        <w:div w:id="1199465977">
          <w:marLeft w:val="-225"/>
          <w:marRight w:val="-225"/>
          <w:marTop w:val="0"/>
          <w:marBottom w:val="0"/>
          <w:divBdr>
            <w:top w:val="none" w:sz="0" w:space="0" w:color="auto"/>
            <w:left w:val="none" w:sz="0" w:space="0" w:color="auto"/>
            <w:bottom w:val="none" w:sz="0" w:space="0" w:color="auto"/>
            <w:right w:val="none" w:sz="0" w:space="0" w:color="auto"/>
          </w:divBdr>
        </w:div>
        <w:div w:id="668142321">
          <w:marLeft w:val="-225"/>
          <w:marRight w:val="-225"/>
          <w:marTop w:val="0"/>
          <w:marBottom w:val="0"/>
          <w:divBdr>
            <w:top w:val="none" w:sz="0" w:space="0" w:color="auto"/>
            <w:left w:val="none" w:sz="0" w:space="0" w:color="auto"/>
            <w:bottom w:val="none" w:sz="0" w:space="0" w:color="auto"/>
            <w:right w:val="none" w:sz="0" w:space="0" w:color="auto"/>
          </w:divBdr>
        </w:div>
        <w:div w:id="1477600656">
          <w:marLeft w:val="-225"/>
          <w:marRight w:val="-225"/>
          <w:marTop w:val="0"/>
          <w:marBottom w:val="0"/>
          <w:divBdr>
            <w:top w:val="none" w:sz="0" w:space="0" w:color="auto"/>
            <w:left w:val="none" w:sz="0" w:space="0" w:color="auto"/>
            <w:bottom w:val="none" w:sz="0" w:space="0" w:color="auto"/>
            <w:right w:val="none" w:sz="0" w:space="0" w:color="auto"/>
          </w:divBdr>
        </w:div>
        <w:div w:id="2015188064">
          <w:marLeft w:val="-225"/>
          <w:marRight w:val="-225"/>
          <w:marTop w:val="0"/>
          <w:marBottom w:val="0"/>
          <w:divBdr>
            <w:top w:val="none" w:sz="0" w:space="0" w:color="auto"/>
            <w:left w:val="none" w:sz="0" w:space="0" w:color="auto"/>
            <w:bottom w:val="none" w:sz="0" w:space="0" w:color="auto"/>
            <w:right w:val="none" w:sz="0" w:space="0" w:color="auto"/>
          </w:divBdr>
        </w:div>
        <w:div w:id="55787043">
          <w:marLeft w:val="-225"/>
          <w:marRight w:val="-225"/>
          <w:marTop w:val="0"/>
          <w:marBottom w:val="0"/>
          <w:divBdr>
            <w:top w:val="none" w:sz="0" w:space="0" w:color="auto"/>
            <w:left w:val="none" w:sz="0" w:space="0" w:color="auto"/>
            <w:bottom w:val="none" w:sz="0" w:space="0" w:color="auto"/>
            <w:right w:val="none" w:sz="0" w:space="0" w:color="auto"/>
          </w:divBdr>
        </w:div>
        <w:div w:id="1574315279">
          <w:marLeft w:val="-225"/>
          <w:marRight w:val="-225"/>
          <w:marTop w:val="0"/>
          <w:marBottom w:val="0"/>
          <w:divBdr>
            <w:top w:val="none" w:sz="0" w:space="0" w:color="auto"/>
            <w:left w:val="none" w:sz="0" w:space="0" w:color="auto"/>
            <w:bottom w:val="none" w:sz="0" w:space="0" w:color="auto"/>
            <w:right w:val="none" w:sz="0" w:space="0" w:color="auto"/>
          </w:divBdr>
        </w:div>
        <w:div w:id="924261151">
          <w:marLeft w:val="-225"/>
          <w:marRight w:val="-225"/>
          <w:marTop w:val="0"/>
          <w:marBottom w:val="0"/>
          <w:divBdr>
            <w:top w:val="none" w:sz="0" w:space="0" w:color="auto"/>
            <w:left w:val="none" w:sz="0" w:space="0" w:color="auto"/>
            <w:bottom w:val="none" w:sz="0" w:space="0" w:color="auto"/>
            <w:right w:val="none" w:sz="0" w:space="0" w:color="auto"/>
          </w:divBdr>
        </w:div>
        <w:div w:id="1903321704">
          <w:marLeft w:val="-225"/>
          <w:marRight w:val="-225"/>
          <w:marTop w:val="0"/>
          <w:marBottom w:val="0"/>
          <w:divBdr>
            <w:top w:val="none" w:sz="0" w:space="0" w:color="auto"/>
            <w:left w:val="none" w:sz="0" w:space="0" w:color="auto"/>
            <w:bottom w:val="none" w:sz="0" w:space="0" w:color="auto"/>
            <w:right w:val="none" w:sz="0" w:space="0" w:color="auto"/>
          </w:divBdr>
        </w:div>
        <w:div w:id="1117722768">
          <w:marLeft w:val="-225"/>
          <w:marRight w:val="-225"/>
          <w:marTop w:val="0"/>
          <w:marBottom w:val="0"/>
          <w:divBdr>
            <w:top w:val="none" w:sz="0" w:space="0" w:color="auto"/>
            <w:left w:val="none" w:sz="0" w:space="0" w:color="auto"/>
            <w:bottom w:val="none" w:sz="0" w:space="0" w:color="auto"/>
            <w:right w:val="none" w:sz="0" w:space="0" w:color="auto"/>
          </w:divBdr>
        </w:div>
        <w:div w:id="1738432494">
          <w:marLeft w:val="-225"/>
          <w:marRight w:val="-225"/>
          <w:marTop w:val="0"/>
          <w:marBottom w:val="0"/>
          <w:divBdr>
            <w:top w:val="none" w:sz="0" w:space="0" w:color="auto"/>
            <w:left w:val="none" w:sz="0" w:space="0" w:color="auto"/>
            <w:bottom w:val="none" w:sz="0" w:space="0" w:color="auto"/>
            <w:right w:val="none" w:sz="0" w:space="0" w:color="auto"/>
          </w:divBdr>
        </w:div>
        <w:div w:id="1648899499">
          <w:marLeft w:val="-225"/>
          <w:marRight w:val="-225"/>
          <w:marTop w:val="0"/>
          <w:marBottom w:val="0"/>
          <w:divBdr>
            <w:top w:val="none" w:sz="0" w:space="0" w:color="auto"/>
            <w:left w:val="none" w:sz="0" w:space="0" w:color="auto"/>
            <w:bottom w:val="none" w:sz="0" w:space="0" w:color="auto"/>
            <w:right w:val="none" w:sz="0" w:space="0" w:color="auto"/>
          </w:divBdr>
        </w:div>
        <w:div w:id="1936135867">
          <w:marLeft w:val="-225"/>
          <w:marRight w:val="-225"/>
          <w:marTop w:val="0"/>
          <w:marBottom w:val="0"/>
          <w:divBdr>
            <w:top w:val="none" w:sz="0" w:space="0" w:color="auto"/>
            <w:left w:val="none" w:sz="0" w:space="0" w:color="auto"/>
            <w:bottom w:val="none" w:sz="0" w:space="0" w:color="auto"/>
            <w:right w:val="none" w:sz="0" w:space="0" w:color="auto"/>
          </w:divBdr>
        </w:div>
        <w:div w:id="588126328">
          <w:marLeft w:val="-225"/>
          <w:marRight w:val="-225"/>
          <w:marTop w:val="0"/>
          <w:marBottom w:val="0"/>
          <w:divBdr>
            <w:top w:val="none" w:sz="0" w:space="0" w:color="auto"/>
            <w:left w:val="none" w:sz="0" w:space="0" w:color="auto"/>
            <w:bottom w:val="none" w:sz="0" w:space="0" w:color="auto"/>
            <w:right w:val="none" w:sz="0" w:space="0" w:color="auto"/>
          </w:divBdr>
        </w:div>
        <w:div w:id="1053120404">
          <w:marLeft w:val="-225"/>
          <w:marRight w:val="-225"/>
          <w:marTop w:val="0"/>
          <w:marBottom w:val="0"/>
          <w:divBdr>
            <w:top w:val="none" w:sz="0" w:space="0" w:color="auto"/>
            <w:left w:val="none" w:sz="0" w:space="0" w:color="auto"/>
            <w:bottom w:val="none" w:sz="0" w:space="0" w:color="auto"/>
            <w:right w:val="none" w:sz="0" w:space="0" w:color="auto"/>
          </w:divBdr>
        </w:div>
        <w:div w:id="1742175911">
          <w:marLeft w:val="-225"/>
          <w:marRight w:val="-225"/>
          <w:marTop w:val="0"/>
          <w:marBottom w:val="0"/>
          <w:divBdr>
            <w:top w:val="none" w:sz="0" w:space="0" w:color="auto"/>
            <w:left w:val="none" w:sz="0" w:space="0" w:color="auto"/>
            <w:bottom w:val="none" w:sz="0" w:space="0" w:color="auto"/>
            <w:right w:val="none" w:sz="0" w:space="0" w:color="auto"/>
          </w:divBdr>
        </w:div>
        <w:div w:id="194929367">
          <w:marLeft w:val="-225"/>
          <w:marRight w:val="-225"/>
          <w:marTop w:val="0"/>
          <w:marBottom w:val="0"/>
          <w:divBdr>
            <w:top w:val="none" w:sz="0" w:space="0" w:color="auto"/>
            <w:left w:val="none" w:sz="0" w:space="0" w:color="auto"/>
            <w:bottom w:val="none" w:sz="0" w:space="0" w:color="auto"/>
            <w:right w:val="none" w:sz="0" w:space="0" w:color="auto"/>
          </w:divBdr>
        </w:div>
        <w:div w:id="1981768346">
          <w:marLeft w:val="-225"/>
          <w:marRight w:val="-225"/>
          <w:marTop w:val="0"/>
          <w:marBottom w:val="0"/>
          <w:divBdr>
            <w:top w:val="none" w:sz="0" w:space="0" w:color="auto"/>
            <w:left w:val="none" w:sz="0" w:space="0" w:color="auto"/>
            <w:bottom w:val="none" w:sz="0" w:space="0" w:color="auto"/>
            <w:right w:val="none" w:sz="0" w:space="0" w:color="auto"/>
          </w:divBdr>
        </w:div>
        <w:div w:id="1389498371">
          <w:marLeft w:val="-225"/>
          <w:marRight w:val="-225"/>
          <w:marTop w:val="0"/>
          <w:marBottom w:val="0"/>
          <w:divBdr>
            <w:top w:val="none" w:sz="0" w:space="0" w:color="auto"/>
            <w:left w:val="none" w:sz="0" w:space="0" w:color="auto"/>
            <w:bottom w:val="none" w:sz="0" w:space="0" w:color="auto"/>
            <w:right w:val="none" w:sz="0" w:space="0" w:color="auto"/>
          </w:divBdr>
        </w:div>
        <w:div w:id="1550338826">
          <w:marLeft w:val="-225"/>
          <w:marRight w:val="-225"/>
          <w:marTop w:val="0"/>
          <w:marBottom w:val="0"/>
          <w:divBdr>
            <w:top w:val="none" w:sz="0" w:space="0" w:color="auto"/>
            <w:left w:val="none" w:sz="0" w:space="0" w:color="auto"/>
            <w:bottom w:val="none" w:sz="0" w:space="0" w:color="auto"/>
            <w:right w:val="none" w:sz="0" w:space="0" w:color="auto"/>
          </w:divBdr>
        </w:div>
        <w:div w:id="1585607871">
          <w:marLeft w:val="-225"/>
          <w:marRight w:val="-225"/>
          <w:marTop w:val="0"/>
          <w:marBottom w:val="0"/>
          <w:divBdr>
            <w:top w:val="none" w:sz="0" w:space="0" w:color="auto"/>
            <w:left w:val="none" w:sz="0" w:space="0" w:color="auto"/>
            <w:bottom w:val="none" w:sz="0" w:space="0" w:color="auto"/>
            <w:right w:val="none" w:sz="0" w:space="0" w:color="auto"/>
          </w:divBdr>
        </w:div>
        <w:div w:id="1885558868">
          <w:marLeft w:val="-225"/>
          <w:marRight w:val="-225"/>
          <w:marTop w:val="0"/>
          <w:marBottom w:val="0"/>
          <w:divBdr>
            <w:top w:val="none" w:sz="0" w:space="0" w:color="auto"/>
            <w:left w:val="none" w:sz="0" w:space="0" w:color="auto"/>
            <w:bottom w:val="none" w:sz="0" w:space="0" w:color="auto"/>
            <w:right w:val="none" w:sz="0" w:space="0" w:color="auto"/>
          </w:divBdr>
        </w:div>
        <w:div w:id="649793893">
          <w:marLeft w:val="-225"/>
          <w:marRight w:val="-225"/>
          <w:marTop w:val="0"/>
          <w:marBottom w:val="0"/>
          <w:divBdr>
            <w:top w:val="none" w:sz="0" w:space="0" w:color="auto"/>
            <w:left w:val="none" w:sz="0" w:space="0" w:color="auto"/>
            <w:bottom w:val="none" w:sz="0" w:space="0" w:color="auto"/>
            <w:right w:val="none" w:sz="0" w:space="0" w:color="auto"/>
          </w:divBdr>
        </w:div>
        <w:div w:id="1718309900">
          <w:marLeft w:val="-225"/>
          <w:marRight w:val="-225"/>
          <w:marTop w:val="0"/>
          <w:marBottom w:val="0"/>
          <w:divBdr>
            <w:top w:val="none" w:sz="0" w:space="0" w:color="auto"/>
            <w:left w:val="none" w:sz="0" w:space="0" w:color="auto"/>
            <w:bottom w:val="none" w:sz="0" w:space="0" w:color="auto"/>
            <w:right w:val="none" w:sz="0" w:space="0" w:color="auto"/>
          </w:divBdr>
        </w:div>
        <w:div w:id="1965690322">
          <w:marLeft w:val="-225"/>
          <w:marRight w:val="-225"/>
          <w:marTop w:val="0"/>
          <w:marBottom w:val="0"/>
          <w:divBdr>
            <w:top w:val="none" w:sz="0" w:space="0" w:color="auto"/>
            <w:left w:val="none" w:sz="0" w:space="0" w:color="auto"/>
            <w:bottom w:val="none" w:sz="0" w:space="0" w:color="auto"/>
            <w:right w:val="none" w:sz="0" w:space="0" w:color="auto"/>
          </w:divBdr>
        </w:div>
        <w:div w:id="843056510">
          <w:marLeft w:val="-225"/>
          <w:marRight w:val="-225"/>
          <w:marTop w:val="0"/>
          <w:marBottom w:val="0"/>
          <w:divBdr>
            <w:top w:val="none" w:sz="0" w:space="0" w:color="auto"/>
            <w:left w:val="none" w:sz="0" w:space="0" w:color="auto"/>
            <w:bottom w:val="none" w:sz="0" w:space="0" w:color="auto"/>
            <w:right w:val="none" w:sz="0" w:space="0" w:color="auto"/>
          </w:divBdr>
        </w:div>
        <w:div w:id="1101222393">
          <w:marLeft w:val="-225"/>
          <w:marRight w:val="-225"/>
          <w:marTop w:val="0"/>
          <w:marBottom w:val="0"/>
          <w:divBdr>
            <w:top w:val="none" w:sz="0" w:space="0" w:color="auto"/>
            <w:left w:val="none" w:sz="0" w:space="0" w:color="auto"/>
            <w:bottom w:val="none" w:sz="0" w:space="0" w:color="auto"/>
            <w:right w:val="none" w:sz="0" w:space="0" w:color="auto"/>
          </w:divBdr>
        </w:div>
        <w:div w:id="1778865915">
          <w:marLeft w:val="-225"/>
          <w:marRight w:val="-225"/>
          <w:marTop w:val="0"/>
          <w:marBottom w:val="0"/>
          <w:divBdr>
            <w:top w:val="none" w:sz="0" w:space="0" w:color="auto"/>
            <w:left w:val="none" w:sz="0" w:space="0" w:color="auto"/>
            <w:bottom w:val="none" w:sz="0" w:space="0" w:color="auto"/>
            <w:right w:val="none" w:sz="0" w:space="0" w:color="auto"/>
          </w:divBdr>
        </w:div>
        <w:div w:id="1971935913">
          <w:marLeft w:val="-225"/>
          <w:marRight w:val="-225"/>
          <w:marTop w:val="0"/>
          <w:marBottom w:val="0"/>
          <w:divBdr>
            <w:top w:val="none" w:sz="0" w:space="0" w:color="auto"/>
            <w:left w:val="none" w:sz="0" w:space="0" w:color="auto"/>
            <w:bottom w:val="none" w:sz="0" w:space="0" w:color="auto"/>
            <w:right w:val="none" w:sz="0" w:space="0" w:color="auto"/>
          </w:divBdr>
        </w:div>
        <w:div w:id="768738511">
          <w:marLeft w:val="-225"/>
          <w:marRight w:val="-225"/>
          <w:marTop w:val="0"/>
          <w:marBottom w:val="0"/>
          <w:divBdr>
            <w:top w:val="none" w:sz="0" w:space="0" w:color="auto"/>
            <w:left w:val="none" w:sz="0" w:space="0" w:color="auto"/>
            <w:bottom w:val="none" w:sz="0" w:space="0" w:color="auto"/>
            <w:right w:val="none" w:sz="0" w:space="0" w:color="auto"/>
          </w:divBdr>
        </w:div>
        <w:div w:id="149323513">
          <w:marLeft w:val="-225"/>
          <w:marRight w:val="-225"/>
          <w:marTop w:val="0"/>
          <w:marBottom w:val="0"/>
          <w:divBdr>
            <w:top w:val="none" w:sz="0" w:space="0" w:color="auto"/>
            <w:left w:val="none" w:sz="0" w:space="0" w:color="auto"/>
            <w:bottom w:val="none" w:sz="0" w:space="0" w:color="auto"/>
            <w:right w:val="none" w:sz="0" w:space="0" w:color="auto"/>
          </w:divBdr>
        </w:div>
        <w:div w:id="1415392223">
          <w:marLeft w:val="-225"/>
          <w:marRight w:val="-225"/>
          <w:marTop w:val="0"/>
          <w:marBottom w:val="0"/>
          <w:divBdr>
            <w:top w:val="none" w:sz="0" w:space="0" w:color="auto"/>
            <w:left w:val="none" w:sz="0" w:space="0" w:color="auto"/>
            <w:bottom w:val="none" w:sz="0" w:space="0" w:color="auto"/>
            <w:right w:val="none" w:sz="0" w:space="0" w:color="auto"/>
          </w:divBdr>
        </w:div>
        <w:div w:id="461311439">
          <w:marLeft w:val="-225"/>
          <w:marRight w:val="-225"/>
          <w:marTop w:val="0"/>
          <w:marBottom w:val="0"/>
          <w:divBdr>
            <w:top w:val="none" w:sz="0" w:space="0" w:color="auto"/>
            <w:left w:val="none" w:sz="0" w:space="0" w:color="auto"/>
            <w:bottom w:val="none" w:sz="0" w:space="0" w:color="auto"/>
            <w:right w:val="none" w:sz="0" w:space="0" w:color="auto"/>
          </w:divBdr>
        </w:div>
        <w:div w:id="1470124949">
          <w:marLeft w:val="-225"/>
          <w:marRight w:val="-225"/>
          <w:marTop w:val="0"/>
          <w:marBottom w:val="0"/>
          <w:divBdr>
            <w:top w:val="none" w:sz="0" w:space="0" w:color="auto"/>
            <w:left w:val="none" w:sz="0" w:space="0" w:color="auto"/>
            <w:bottom w:val="none" w:sz="0" w:space="0" w:color="auto"/>
            <w:right w:val="none" w:sz="0" w:space="0" w:color="auto"/>
          </w:divBdr>
        </w:div>
        <w:div w:id="635260965">
          <w:marLeft w:val="-225"/>
          <w:marRight w:val="-225"/>
          <w:marTop w:val="0"/>
          <w:marBottom w:val="0"/>
          <w:divBdr>
            <w:top w:val="none" w:sz="0" w:space="0" w:color="auto"/>
            <w:left w:val="none" w:sz="0" w:space="0" w:color="auto"/>
            <w:bottom w:val="none" w:sz="0" w:space="0" w:color="auto"/>
            <w:right w:val="none" w:sz="0" w:space="0" w:color="auto"/>
          </w:divBdr>
        </w:div>
        <w:div w:id="1020813097">
          <w:marLeft w:val="-225"/>
          <w:marRight w:val="-225"/>
          <w:marTop w:val="0"/>
          <w:marBottom w:val="0"/>
          <w:divBdr>
            <w:top w:val="none" w:sz="0" w:space="0" w:color="auto"/>
            <w:left w:val="none" w:sz="0" w:space="0" w:color="auto"/>
            <w:bottom w:val="none" w:sz="0" w:space="0" w:color="auto"/>
            <w:right w:val="none" w:sz="0" w:space="0" w:color="auto"/>
          </w:divBdr>
        </w:div>
        <w:div w:id="1036782667">
          <w:marLeft w:val="-225"/>
          <w:marRight w:val="-225"/>
          <w:marTop w:val="0"/>
          <w:marBottom w:val="0"/>
          <w:divBdr>
            <w:top w:val="none" w:sz="0" w:space="0" w:color="auto"/>
            <w:left w:val="none" w:sz="0" w:space="0" w:color="auto"/>
            <w:bottom w:val="none" w:sz="0" w:space="0" w:color="auto"/>
            <w:right w:val="none" w:sz="0" w:space="0" w:color="auto"/>
          </w:divBdr>
        </w:div>
      </w:divsChild>
    </w:div>
    <w:div w:id="805391774">
      <w:bodyDiv w:val="1"/>
      <w:marLeft w:val="0"/>
      <w:marRight w:val="0"/>
      <w:marTop w:val="0"/>
      <w:marBottom w:val="0"/>
      <w:divBdr>
        <w:top w:val="none" w:sz="0" w:space="0" w:color="auto"/>
        <w:left w:val="none" w:sz="0" w:space="0" w:color="auto"/>
        <w:bottom w:val="none" w:sz="0" w:space="0" w:color="auto"/>
        <w:right w:val="none" w:sz="0" w:space="0" w:color="auto"/>
      </w:divBdr>
      <w:divsChild>
        <w:div w:id="1998653147">
          <w:marLeft w:val="-225"/>
          <w:marRight w:val="-225"/>
          <w:marTop w:val="0"/>
          <w:marBottom w:val="0"/>
          <w:divBdr>
            <w:top w:val="none" w:sz="0" w:space="0" w:color="auto"/>
            <w:left w:val="none" w:sz="0" w:space="0" w:color="auto"/>
            <w:bottom w:val="none" w:sz="0" w:space="0" w:color="auto"/>
            <w:right w:val="none" w:sz="0" w:space="0" w:color="auto"/>
          </w:divBdr>
        </w:div>
        <w:div w:id="1700468903">
          <w:marLeft w:val="-225"/>
          <w:marRight w:val="-225"/>
          <w:marTop w:val="0"/>
          <w:marBottom w:val="0"/>
          <w:divBdr>
            <w:top w:val="none" w:sz="0" w:space="0" w:color="auto"/>
            <w:left w:val="none" w:sz="0" w:space="0" w:color="auto"/>
            <w:bottom w:val="none" w:sz="0" w:space="0" w:color="auto"/>
            <w:right w:val="none" w:sz="0" w:space="0" w:color="auto"/>
          </w:divBdr>
          <w:divsChild>
            <w:div w:id="1389383041">
              <w:marLeft w:val="75"/>
              <w:marRight w:val="0"/>
              <w:marTop w:val="0"/>
              <w:marBottom w:val="0"/>
              <w:divBdr>
                <w:top w:val="none" w:sz="0" w:space="0" w:color="auto"/>
                <w:left w:val="none" w:sz="0" w:space="0" w:color="auto"/>
                <w:bottom w:val="none" w:sz="0" w:space="0" w:color="auto"/>
                <w:right w:val="none" w:sz="0" w:space="0" w:color="auto"/>
              </w:divBdr>
              <w:divsChild>
                <w:div w:id="206526549">
                  <w:marLeft w:val="0"/>
                  <w:marRight w:val="0"/>
                  <w:marTop w:val="0"/>
                  <w:marBottom w:val="0"/>
                  <w:divBdr>
                    <w:top w:val="single" w:sz="18" w:space="0" w:color="484848"/>
                    <w:left w:val="single" w:sz="18" w:space="0" w:color="484848"/>
                    <w:bottom w:val="single" w:sz="18" w:space="0" w:color="484848"/>
                    <w:right w:val="single" w:sz="18" w:space="0" w:color="484848"/>
                  </w:divBdr>
                </w:div>
                <w:div w:id="1505437909">
                  <w:marLeft w:val="0"/>
                  <w:marRight w:val="0"/>
                  <w:marTop w:val="0"/>
                  <w:marBottom w:val="0"/>
                  <w:divBdr>
                    <w:top w:val="none" w:sz="0" w:space="0" w:color="auto"/>
                    <w:left w:val="none" w:sz="0" w:space="0" w:color="auto"/>
                    <w:bottom w:val="none" w:sz="0" w:space="0" w:color="auto"/>
                    <w:right w:val="none" w:sz="0" w:space="0" w:color="auto"/>
                  </w:divBdr>
                </w:div>
                <w:div w:id="115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75994">
          <w:marLeft w:val="-225"/>
          <w:marRight w:val="-225"/>
          <w:marTop w:val="0"/>
          <w:marBottom w:val="0"/>
          <w:divBdr>
            <w:top w:val="none" w:sz="0" w:space="0" w:color="auto"/>
            <w:left w:val="none" w:sz="0" w:space="0" w:color="auto"/>
            <w:bottom w:val="none" w:sz="0" w:space="0" w:color="auto"/>
            <w:right w:val="none" w:sz="0" w:space="0" w:color="auto"/>
          </w:divBdr>
        </w:div>
        <w:div w:id="21128906">
          <w:marLeft w:val="-225"/>
          <w:marRight w:val="-225"/>
          <w:marTop w:val="0"/>
          <w:marBottom w:val="0"/>
          <w:divBdr>
            <w:top w:val="none" w:sz="0" w:space="0" w:color="auto"/>
            <w:left w:val="none" w:sz="0" w:space="0" w:color="auto"/>
            <w:bottom w:val="none" w:sz="0" w:space="0" w:color="auto"/>
            <w:right w:val="none" w:sz="0" w:space="0" w:color="auto"/>
          </w:divBdr>
        </w:div>
        <w:div w:id="2140873340">
          <w:marLeft w:val="-225"/>
          <w:marRight w:val="-225"/>
          <w:marTop w:val="0"/>
          <w:marBottom w:val="0"/>
          <w:divBdr>
            <w:top w:val="none" w:sz="0" w:space="0" w:color="auto"/>
            <w:left w:val="none" w:sz="0" w:space="0" w:color="auto"/>
            <w:bottom w:val="none" w:sz="0" w:space="0" w:color="auto"/>
            <w:right w:val="none" w:sz="0" w:space="0" w:color="auto"/>
          </w:divBdr>
        </w:div>
        <w:div w:id="32316583">
          <w:marLeft w:val="-225"/>
          <w:marRight w:val="-225"/>
          <w:marTop w:val="0"/>
          <w:marBottom w:val="0"/>
          <w:divBdr>
            <w:top w:val="none" w:sz="0" w:space="0" w:color="auto"/>
            <w:left w:val="none" w:sz="0" w:space="0" w:color="auto"/>
            <w:bottom w:val="none" w:sz="0" w:space="0" w:color="auto"/>
            <w:right w:val="none" w:sz="0" w:space="0" w:color="auto"/>
          </w:divBdr>
        </w:div>
        <w:div w:id="938829897">
          <w:marLeft w:val="-225"/>
          <w:marRight w:val="-225"/>
          <w:marTop w:val="0"/>
          <w:marBottom w:val="0"/>
          <w:divBdr>
            <w:top w:val="none" w:sz="0" w:space="0" w:color="auto"/>
            <w:left w:val="none" w:sz="0" w:space="0" w:color="auto"/>
            <w:bottom w:val="none" w:sz="0" w:space="0" w:color="auto"/>
            <w:right w:val="none" w:sz="0" w:space="0" w:color="auto"/>
          </w:divBdr>
        </w:div>
        <w:div w:id="1561356158">
          <w:marLeft w:val="-225"/>
          <w:marRight w:val="-225"/>
          <w:marTop w:val="0"/>
          <w:marBottom w:val="0"/>
          <w:divBdr>
            <w:top w:val="none" w:sz="0" w:space="0" w:color="auto"/>
            <w:left w:val="none" w:sz="0" w:space="0" w:color="auto"/>
            <w:bottom w:val="none" w:sz="0" w:space="0" w:color="auto"/>
            <w:right w:val="none" w:sz="0" w:space="0" w:color="auto"/>
          </w:divBdr>
        </w:div>
        <w:div w:id="1893811995">
          <w:marLeft w:val="-225"/>
          <w:marRight w:val="-225"/>
          <w:marTop w:val="0"/>
          <w:marBottom w:val="0"/>
          <w:divBdr>
            <w:top w:val="none" w:sz="0" w:space="0" w:color="auto"/>
            <w:left w:val="none" w:sz="0" w:space="0" w:color="auto"/>
            <w:bottom w:val="none" w:sz="0" w:space="0" w:color="auto"/>
            <w:right w:val="none" w:sz="0" w:space="0" w:color="auto"/>
          </w:divBdr>
        </w:div>
        <w:div w:id="1625192229">
          <w:marLeft w:val="-225"/>
          <w:marRight w:val="-225"/>
          <w:marTop w:val="0"/>
          <w:marBottom w:val="0"/>
          <w:divBdr>
            <w:top w:val="none" w:sz="0" w:space="0" w:color="auto"/>
            <w:left w:val="none" w:sz="0" w:space="0" w:color="auto"/>
            <w:bottom w:val="none" w:sz="0" w:space="0" w:color="auto"/>
            <w:right w:val="none" w:sz="0" w:space="0" w:color="auto"/>
          </w:divBdr>
        </w:div>
        <w:div w:id="2084720227">
          <w:marLeft w:val="-225"/>
          <w:marRight w:val="-225"/>
          <w:marTop w:val="0"/>
          <w:marBottom w:val="0"/>
          <w:divBdr>
            <w:top w:val="none" w:sz="0" w:space="0" w:color="auto"/>
            <w:left w:val="none" w:sz="0" w:space="0" w:color="auto"/>
            <w:bottom w:val="none" w:sz="0" w:space="0" w:color="auto"/>
            <w:right w:val="none" w:sz="0" w:space="0" w:color="auto"/>
          </w:divBdr>
        </w:div>
        <w:div w:id="1392651250">
          <w:marLeft w:val="-225"/>
          <w:marRight w:val="-225"/>
          <w:marTop w:val="0"/>
          <w:marBottom w:val="0"/>
          <w:divBdr>
            <w:top w:val="none" w:sz="0" w:space="0" w:color="auto"/>
            <w:left w:val="none" w:sz="0" w:space="0" w:color="auto"/>
            <w:bottom w:val="none" w:sz="0" w:space="0" w:color="auto"/>
            <w:right w:val="none" w:sz="0" w:space="0" w:color="auto"/>
          </w:divBdr>
        </w:div>
        <w:div w:id="1949189912">
          <w:marLeft w:val="-225"/>
          <w:marRight w:val="-225"/>
          <w:marTop w:val="0"/>
          <w:marBottom w:val="0"/>
          <w:divBdr>
            <w:top w:val="none" w:sz="0" w:space="0" w:color="auto"/>
            <w:left w:val="none" w:sz="0" w:space="0" w:color="auto"/>
            <w:bottom w:val="none" w:sz="0" w:space="0" w:color="auto"/>
            <w:right w:val="none" w:sz="0" w:space="0" w:color="auto"/>
          </w:divBdr>
        </w:div>
        <w:div w:id="1896116395">
          <w:marLeft w:val="-225"/>
          <w:marRight w:val="-225"/>
          <w:marTop w:val="0"/>
          <w:marBottom w:val="0"/>
          <w:divBdr>
            <w:top w:val="none" w:sz="0" w:space="0" w:color="auto"/>
            <w:left w:val="none" w:sz="0" w:space="0" w:color="auto"/>
            <w:bottom w:val="none" w:sz="0" w:space="0" w:color="auto"/>
            <w:right w:val="none" w:sz="0" w:space="0" w:color="auto"/>
          </w:divBdr>
        </w:div>
        <w:div w:id="1939830443">
          <w:marLeft w:val="-225"/>
          <w:marRight w:val="-225"/>
          <w:marTop w:val="0"/>
          <w:marBottom w:val="0"/>
          <w:divBdr>
            <w:top w:val="none" w:sz="0" w:space="0" w:color="auto"/>
            <w:left w:val="none" w:sz="0" w:space="0" w:color="auto"/>
            <w:bottom w:val="none" w:sz="0" w:space="0" w:color="auto"/>
            <w:right w:val="none" w:sz="0" w:space="0" w:color="auto"/>
          </w:divBdr>
        </w:div>
        <w:div w:id="658730565">
          <w:marLeft w:val="-225"/>
          <w:marRight w:val="-225"/>
          <w:marTop w:val="0"/>
          <w:marBottom w:val="0"/>
          <w:divBdr>
            <w:top w:val="none" w:sz="0" w:space="0" w:color="auto"/>
            <w:left w:val="none" w:sz="0" w:space="0" w:color="auto"/>
            <w:bottom w:val="none" w:sz="0" w:space="0" w:color="auto"/>
            <w:right w:val="none" w:sz="0" w:space="0" w:color="auto"/>
          </w:divBdr>
        </w:div>
        <w:div w:id="2135252803">
          <w:marLeft w:val="-225"/>
          <w:marRight w:val="-225"/>
          <w:marTop w:val="0"/>
          <w:marBottom w:val="0"/>
          <w:divBdr>
            <w:top w:val="none" w:sz="0" w:space="0" w:color="auto"/>
            <w:left w:val="none" w:sz="0" w:space="0" w:color="auto"/>
            <w:bottom w:val="none" w:sz="0" w:space="0" w:color="auto"/>
            <w:right w:val="none" w:sz="0" w:space="0" w:color="auto"/>
          </w:divBdr>
        </w:div>
        <w:div w:id="953288800">
          <w:marLeft w:val="-225"/>
          <w:marRight w:val="-225"/>
          <w:marTop w:val="0"/>
          <w:marBottom w:val="0"/>
          <w:divBdr>
            <w:top w:val="none" w:sz="0" w:space="0" w:color="auto"/>
            <w:left w:val="none" w:sz="0" w:space="0" w:color="auto"/>
            <w:bottom w:val="none" w:sz="0" w:space="0" w:color="auto"/>
            <w:right w:val="none" w:sz="0" w:space="0" w:color="auto"/>
          </w:divBdr>
        </w:div>
        <w:div w:id="1240402620">
          <w:marLeft w:val="-225"/>
          <w:marRight w:val="-225"/>
          <w:marTop w:val="0"/>
          <w:marBottom w:val="0"/>
          <w:divBdr>
            <w:top w:val="none" w:sz="0" w:space="0" w:color="auto"/>
            <w:left w:val="none" w:sz="0" w:space="0" w:color="auto"/>
            <w:bottom w:val="none" w:sz="0" w:space="0" w:color="auto"/>
            <w:right w:val="none" w:sz="0" w:space="0" w:color="auto"/>
          </w:divBdr>
        </w:div>
        <w:div w:id="1240941282">
          <w:marLeft w:val="-225"/>
          <w:marRight w:val="-225"/>
          <w:marTop w:val="0"/>
          <w:marBottom w:val="0"/>
          <w:divBdr>
            <w:top w:val="none" w:sz="0" w:space="0" w:color="auto"/>
            <w:left w:val="none" w:sz="0" w:space="0" w:color="auto"/>
            <w:bottom w:val="none" w:sz="0" w:space="0" w:color="auto"/>
            <w:right w:val="none" w:sz="0" w:space="0" w:color="auto"/>
          </w:divBdr>
        </w:div>
        <w:div w:id="1841770683">
          <w:marLeft w:val="-225"/>
          <w:marRight w:val="-225"/>
          <w:marTop w:val="0"/>
          <w:marBottom w:val="0"/>
          <w:divBdr>
            <w:top w:val="none" w:sz="0" w:space="0" w:color="auto"/>
            <w:left w:val="none" w:sz="0" w:space="0" w:color="auto"/>
            <w:bottom w:val="none" w:sz="0" w:space="0" w:color="auto"/>
            <w:right w:val="none" w:sz="0" w:space="0" w:color="auto"/>
          </w:divBdr>
        </w:div>
        <w:div w:id="2062629069">
          <w:marLeft w:val="-225"/>
          <w:marRight w:val="-225"/>
          <w:marTop w:val="0"/>
          <w:marBottom w:val="0"/>
          <w:divBdr>
            <w:top w:val="none" w:sz="0" w:space="0" w:color="auto"/>
            <w:left w:val="none" w:sz="0" w:space="0" w:color="auto"/>
            <w:bottom w:val="none" w:sz="0" w:space="0" w:color="auto"/>
            <w:right w:val="none" w:sz="0" w:space="0" w:color="auto"/>
          </w:divBdr>
        </w:div>
        <w:div w:id="618145812">
          <w:marLeft w:val="-225"/>
          <w:marRight w:val="-225"/>
          <w:marTop w:val="0"/>
          <w:marBottom w:val="0"/>
          <w:divBdr>
            <w:top w:val="none" w:sz="0" w:space="0" w:color="auto"/>
            <w:left w:val="none" w:sz="0" w:space="0" w:color="auto"/>
            <w:bottom w:val="none" w:sz="0" w:space="0" w:color="auto"/>
            <w:right w:val="none" w:sz="0" w:space="0" w:color="auto"/>
          </w:divBdr>
        </w:div>
        <w:div w:id="492063407">
          <w:marLeft w:val="-225"/>
          <w:marRight w:val="-225"/>
          <w:marTop w:val="0"/>
          <w:marBottom w:val="0"/>
          <w:divBdr>
            <w:top w:val="none" w:sz="0" w:space="0" w:color="auto"/>
            <w:left w:val="none" w:sz="0" w:space="0" w:color="auto"/>
            <w:bottom w:val="none" w:sz="0" w:space="0" w:color="auto"/>
            <w:right w:val="none" w:sz="0" w:space="0" w:color="auto"/>
          </w:divBdr>
        </w:div>
        <w:div w:id="745109810">
          <w:marLeft w:val="-225"/>
          <w:marRight w:val="-225"/>
          <w:marTop w:val="0"/>
          <w:marBottom w:val="0"/>
          <w:divBdr>
            <w:top w:val="none" w:sz="0" w:space="0" w:color="auto"/>
            <w:left w:val="none" w:sz="0" w:space="0" w:color="auto"/>
            <w:bottom w:val="none" w:sz="0" w:space="0" w:color="auto"/>
            <w:right w:val="none" w:sz="0" w:space="0" w:color="auto"/>
          </w:divBdr>
        </w:div>
      </w:divsChild>
    </w:div>
    <w:div w:id="860632703">
      <w:bodyDiv w:val="1"/>
      <w:marLeft w:val="0"/>
      <w:marRight w:val="0"/>
      <w:marTop w:val="0"/>
      <w:marBottom w:val="0"/>
      <w:divBdr>
        <w:top w:val="none" w:sz="0" w:space="0" w:color="auto"/>
        <w:left w:val="none" w:sz="0" w:space="0" w:color="auto"/>
        <w:bottom w:val="none" w:sz="0" w:space="0" w:color="auto"/>
        <w:right w:val="none" w:sz="0" w:space="0" w:color="auto"/>
      </w:divBdr>
      <w:divsChild>
        <w:div w:id="1374765048">
          <w:marLeft w:val="-225"/>
          <w:marRight w:val="-225"/>
          <w:marTop w:val="0"/>
          <w:marBottom w:val="0"/>
          <w:divBdr>
            <w:top w:val="none" w:sz="0" w:space="0" w:color="auto"/>
            <w:left w:val="none" w:sz="0" w:space="0" w:color="auto"/>
            <w:bottom w:val="none" w:sz="0" w:space="0" w:color="auto"/>
            <w:right w:val="none" w:sz="0" w:space="0" w:color="auto"/>
          </w:divBdr>
        </w:div>
        <w:div w:id="649795620">
          <w:marLeft w:val="-225"/>
          <w:marRight w:val="-225"/>
          <w:marTop w:val="0"/>
          <w:marBottom w:val="0"/>
          <w:divBdr>
            <w:top w:val="none" w:sz="0" w:space="0" w:color="auto"/>
            <w:left w:val="none" w:sz="0" w:space="0" w:color="auto"/>
            <w:bottom w:val="none" w:sz="0" w:space="0" w:color="auto"/>
            <w:right w:val="none" w:sz="0" w:space="0" w:color="auto"/>
          </w:divBdr>
          <w:divsChild>
            <w:div w:id="2058817661">
              <w:marLeft w:val="75"/>
              <w:marRight w:val="0"/>
              <w:marTop w:val="0"/>
              <w:marBottom w:val="0"/>
              <w:divBdr>
                <w:top w:val="none" w:sz="0" w:space="0" w:color="auto"/>
                <w:left w:val="none" w:sz="0" w:space="0" w:color="auto"/>
                <w:bottom w:val="none" w:sz="0" w:space="0" w:color="auto"/>
                <w:right w:val="none" w:sz="0" w:space="0" w:color="auto"/>
              </w:divBdr>
              <w:divsChild>
                <w:div w:id="727801860">
                  <w:marLeft w:val="0"/>
                  <w:marRight w:val="0"/>
                  <w:marTop w:val="0"/>
                  <w:marBottom w:val="0"/>
                  <w:divBdr>
                    <w:top w:val="single" w:sz="18" w:space="0" w:color="484848"/>
                    <w:left w:val="single" w:sz="18" w:space="0" w:color="484848"/>
                    <w:bottom w:val="single" w:sz="18" w:space="0" w:color="484848"/>
                    <w:right w:val="single" w:sz="18" w:space="0" w:color="484848"/>
                  </w:divBdr>
                </w:div>
                <w:div w:id="711617525">
                  <w:marLeft w:val="0"/>
                  <w:marRight w:val="0"/>
                  <w:marTop w:val="0"/>
                  <w:marBottom w:val="0"/>
                  <w:divBdr>
                    <w:top w:val="none" w:sz="0" w:space="0" w:color="auto"/>
                    <w:left w:val="none" w:sz="0" w:space="0" w:color="auto"/>
                    <w:bottom w:val="none" w:sz="0" w:space="0" w:color="auto"/>
                    <w:right w:val="none" w:sz="0" w:space="0" w:color="auto"/>
                  </w:divBdr>
                </w:div>
                <w:div w:id="12300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6269">
          <w:marLeft w:val="-225"/>
          <w:marRight w:val="-225"/>
          <w:marTop w:val="0"/>
          <w:marBottom w:val="0"/>
          <w:divBdr>
            <w:top w:val="none" w:sz="0" w:space="0" w:color="auto"/>
            <w:left w:val="none" w:sz="0" w:space="0" w:color="auto"/>
            <w:bottom w:val="none" w:sz="0" w:space="0" w:color="auto"/>
            <w:right w:val="none" w:sz="0" w:space="0" w:color="auto"/>
          </w:divBdr>
        </w:div>
        <w:div w:id="838928803">
          <w:marLeft w:val="-225"/>
          <w:marRight w:val="-225"/>
          <w:marTop w:val="0"/>
          <w:marBottom w:val="0"/>
          <w:divBdr>
            <w:top w:val="none" w:sz="0" w:space="0" w:color="auto"/>
            <w:left w:val="none" w:sz="0" w:space="0" w:color="auto"/>
            <w:bottom w:val="none" w:sz="0" w:space="0" w:color="auto"/>
            <w:right w:val="none" w:sz="0" w:space="0" w:color="auto"/>
          </w:divBdr>
        </w:div>
        <w:div w:id="909847858">
          <w:marLeft w:val="-225"/>
          <w:marRight w:val="-225"/>
          <w:marTop w:val="0"/>
          <w:marBottom w:val="0"/>
          <w:divBdr>
            <w:top w:val="none" w:sz="0" w:space="0" w:color="auto"/>
            <w:left w:val="none" w:sz="0" w:space="0" w:color="auto"/>
            <w:bottom w:val="none" w:sz="0" w:space="0" w:color="auto"/>
            <w:right w:val="none" w:sz="0" w:space="0" w:color="auto"/>
          </w:divBdr>
        </w:div>
        <w:div w:id="1765295134">
          <w:marLeft w:val="-225"/>
          <w:marRight w:val="-225"/>
          <w:marTop w:val="0"/>
          <w:marBottom w:val="0"/>
          <w:divBdr>
            <w:top w:val="none" w:sz="0" w:space="0" w:color="auto"/>
            <w:left w:val="none" w:sz="0" w:space="0" w:color="auto"/>
            <w:bottom w:val="none" w:sz="0" w:space="0" w:color="auto"/>
            <w:right w:val="none" w:sz="0" w:space="0" w:color="auto"/>
          </w:divBdr>
        </w:div>
        <w:div w:id="1406104572">
          <w:marLeft w:val="-225"/>
          <w:marRight w:val="-225"/>
          <w:marTop w:val="0"/>
          <w:marBottom w:val="0"/>
          <w:divBdr>
            <w:top w:val="none" w:sz="0" w:space="0" w:color="auto"/>
            <w:left w:val="none" w:sz="0" w:space="0" w:color="auto"/>
            <w:bottom w:val="none" w:sz="0" w:space="0" w:color="auto"/>
            <w:right w:val="none" w:sz="0" w:space="0" w:color="auto"/>
          </w:divBdr>
        </w:div>
      </w:divsChild>
    </w:div>
    <w:div w:id="894004748">
      <w:bodyDiv w:val="1"/>
      <w:marLeft w:val="0"/>
      <w:marRight w:val="0"/>
      <w:marTop w:val="0"/>
      <w:marBottom w:val="0"/>
      <w:divBdr>
        <w:top w:val="none" w:sz="0" w:space="0" w:color="auto"/>
        <w:left w:val="none" w:sz="0" w:space="0" w:color="auto"/>
        <w:bottom w:val="none" w:sz="0" w:space="0" w:color="auto"/>
        <w:right w:val="none" w:sz="0" w:space="0" w:color="auto"/>
      </w:divBdr>
    </w:div>
    <w:div w:id="909462996">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1">
          <w:marLeft w:val="-225"/>
          <w:marRight w:val="-225"/>
          <w:marTop w:val="0"/>
          <w:marBottom w:val="0"/>
          <w:divBdr>
            <w:top w:val="none" w:sz="0" w:space="0" w:color="auto"/>
            <w:left w:val="none" w:sz="0" w:space="0" w:color="auto"/>
            <w:bottom w:val="none" w:sz="0" w:space="0" w:color="auto"/>
            <w:right w:val="none" w:sz="0" w:space="0" w:color="auto"/>
          </w:divBdr>
        </w:div>
        <w:div w:id="1115441914">
          <w:marLeft w:val="-225"/>
          <w:marRight w:val="-225"/>
          <w:marTop w:val="0"/>
          <w:marBottom w:val="0"/>
          <w:divBdr>
            <w:top w:val="none" w:sz="0" w:space="0" w:color="auto"/>
            <w:left w:val="none" w:sz="0" w:space="0" w:color="auto"/>
            <w:bottom w:val="none" w:sz="0" w:space="0" w:color="auto"/>
            <w:right w:val="none" w:sz="0" w:space="0" w:color="auto"/>
          </w:divBdr>
          <w:divsChild>
            <w:div w:id="208541479">
              <w:marLeft w:val="75"/>
              <w:marRight w:val="0"/>
              <w:marTop w:val="0"/>
              <w:marBottom w:val="0"/>
              <w:divBdr>
                <w:top w:val="none" w:sz="0" w:space="0" w:color="auto"/>
                <w:left w:val="none" w:sz="0" w:space="0" w:color="auto"/>
                <w:bottom w:val="none" w:sz="0" w:space="0" w:color="auto"/>
                <w:right w:val="none" w:sz="0" w:space="0" w:color="auto"/>
              </w:divBdr>
              <w:divsChild>
                <w:div w:id="217058347">
                  <w:marLeft w:val="0"/>
                  <w:marRight w:val="0"/>
                  <w:marTop w:val="0"/>
                  <w:marBottom w:val="0"/>
                  <w:divBdr>
                    <w:top w:val="single" w:sz="18" w:space="0" w:color="484848"/>
                    <w:left w:val="single" w:sz="18" w:space="0" w:color="484848"/>
                    <w:bottom w:val="single" w:sz="18" w:space="0" w:color="484848"/>
                    <w:right w:val="single" w:sz="18" w:space="0" w:color="484848"/>
                  </w:divBdr>
                </w:div>
                <w:div w:id="1195384938">
                  <w:marLeft w:val="0"/>
                  <w:marRight w:val="0"/>
                  <w:marTop w:val="0"/>
                  <w:marBottom w:val="0"/>
                  <w:divBdr>
                    <w:top w:val="none" w:sz="0" w:space="0" w:color="auto"/>
                    <w:left w:val="none" w:sz="0" w:space="0" w:color="auto"/>
                    <w:bottom w:val="none" w:sz="0" w:space="0" w:color="auto"/>
                    <w:right w:val="none" w:sz="0" w:space="0" w:color="auto"/>
                  </w:divBdr>
                </w:div>
                <w:div w:id="5918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4720">
          <w:marLeft w:val="-225"/>
          <w:marRight w:val="-225"/>
          <w:marTop w:val="0"/>
          <w:marBottom w:val="0"/>
          <w:divBdr>
            <w:top w:val="none" w:sz="0" w:space="0" w:color="auto"/>
            <w:left w:val="none" w:sz="0" w:space="0" w:color="auto"/>
            <w:bottom w:val="none" w:sz="0" w:space="0" w:color="auto"/>
            <w:right w:val="none" w:sz="0" w:space="0" w:color="auto"/>
          </w:divBdr>
        </w:div>
        <w:div w:id="855075561">
          <w:marLeft w:val="-225"/>
          <w:marRight w:val="-225"/>
          <w:marTop w:val="0"/>
          <w:marBottom w:val="0"/>
          <w:divBdr>
            <w:top w:val="none" w:sz="0" w:space="0" w:color="auto"/>
            <w:left w:val="none" w:sz="0" w:space="0" w:color="auto"/>
            <w:bottom w:val="none" w:sz="0" w:space="0" w:color="auto"/>
            <w:right w:val="none" w:sz="0" w:space="0" w:color="auto"/>
          </w:divBdr>
        </w:div>
        <w:div w:id="600842783">
          <w:marLeft w:val="-225"/>
          <w:marRight w:val="-225"/>
          <w:marTop w:val="0"/>
          <w:marBottom w:val="0"/>
          <w:divBdr>
            <w:top w:val="none" w:sz="0" w:space="0" w:color="auto"/>
            <w:left w:val="none" w:sz="0" w:space="0" w:color="auto"/>
            <w:bottom w:val="none" w:sz="0" w:space="0" w:color="auto"/>
            <w:right w:val="none" w:sz="0" w:space="0" w:color="auto"/>
          </w:divBdr>
        </w:div>
        <w:div w:id="445542266">
          <w:marLeft w:val="-225"/>
          <w:marRight w:val="-225"/>
          <w:marTop w:val="0"/>
          <w:marBottom w:val="0"/>
          <w:divBdr>
            <w:top w:val="none" w:sz="0" w:space="0" w:color="auto"/>
            <w:left w:val="none" w:sz="0" w:space="0" w:color="auto"/>
            <w:bottom w:val="none" w:sz="0" w:space="0" w:color="auto"/>
            <w:right w:val="none" w:sz="0" w:space="0" w:color="auto"/>
          </w:divBdr>
        </w:div>
        <w:div w:id="1085030806">
          <w:marLeft w:val="-225"/>
          <w:marRight w:val="-225"/>
          <w:marTop w:val="0"/>
          <w:marBottom w:val="0"/>
          <w:divBdr>
            <w:top w:val="none" w:sz="0" w:space="0" w:color="auto"/>
            <w:left w:val="none" w:sz="0" w:space="0" w:color="auto"/>
            <w:bottom w:val="none" w:sz="0" w:space="0" w:color="auto"/>
            <w:right w:val="none" w:sz="0" w:space="0" w:color="auto"/>
          </w:divBdr>
        </w:div>
        <w:div w:id="1071151167">
          <w:marLeft w:val="-225"/>
          <w:marRight w:val="-225"/>
          <w:marTop w:val="0"/>
          <w:marBottom w:val="0"/>
          <w:divBdr>
            <w:top w:val="none" w:sz="0" w:space="0" w:color="auto"/>
            <w:left w:val="none" w:sz="0" w:space="0" w:color="auto"/>
            <w:bottom w:val="none" w:sz="0" w:space="0" w:color="auto"/>
            <w:right w:val="none" w:sz="0" w:space="0" w:color="auto"/>
          </w:divBdr>
        </w:div>
      </w:divsChild>
    </w:div>
    <w:div w:id="925307423">
      <w:bodyDiv w:val="1"/>
      <w:marLeft w:val="0"/>
      <w:marRight w:val="0"/>
      <w:marTop w:val="0"/>
      <w:marBottom w:val="0"/>
      <w:divBdr>
        <w:top w:val="none" w:sz="0" w:space="0" w:color="auto"/>
        <w:left w:val="none" w:sz="0" w:space="0" w:color="auto"/>
        <w:bottom w:val="none" w:sz="0" w:space="0" w:color="auto"/>
        <w:right w:val="none" w:sz="0" w:space="0" w:color="auto"/>
      </w:divBdr>
      <w:divsChild>
        <w:div w:id="299652523">
          <w:marLeft w:val="-225"/>
          <w:marRight w:val="-225"/>
          <w:marTop w:val="0"/>
          <w:marBottom w:val="0"/>
          <w:divBdr>
            <w:top w:val="none" w:sz="0" w:space="0" w:color="auto"/>
            <w:left w:val="none" w:sz="0" w:space="0" w:color="auto"/>
            <w:bottom w:val="none" w:sz="0" w:space="0" w:color="auto"/>
            <w:right w:val="none" w:sz="0" w:space="0" w:color="auto"/>
          </w:divBdr>
        </w:div>
        <w:div w:id="1221405541">
          <w:marLeft w:val="-225"/>
          <w:marRight w:val="-225"/>
          <w:marTop w:val="0"/>
          <w:marBottom w:val="0"/>
          <w:divBdr>
            <w:top w:val="none" w:sz="0" w:space="0" w:color="auto"/>
            <w:left w:val="none" w:sz="0" w:space="0" w:color="auto"/>
            <w:bottom w:val="none" w:sz="0" w:space="0" w:color="auto"/>
            <w:right w:val="none" w:sz="0" w:space="0" w:color="auto"/>
          </w:divBdr>
          <w:divsChild>
            <w:div w:id="1326939727">
              <w:marLeft w:val="75"/>
              <w:marRight w:val="0"/>
              <w:marTop w:val="0"/>
              <w:marBottom w:val="0"/>
              <w:divBdr>
                <w:top w:val="none" w:sz="0" w:space="0" w:color="auto"/>
                <w:left w:val="none" w:sz="0" w:space="0" w:color="auto"/>
                <w:bottom w:val="none" w:sz="0" w:space="0" w:color="auto"/>
                <w:right w:val="none" w:sz="0" w:space="0" w:color="auto"/>
              </w:divBdr>
              <w:divsChild>
                <w:div w:id="273368035">
                  <w:marLeft w:val="0"/>
                  <w:marRight w:val="0"/>
                  <w:marTop w:val="0"/>
                  <w:marBottom w:val="0"/>
                  <w:divBdr>
                    <w:top w:val="single" w:sz="18" w:space="0" w:color="484848"/>
                    <w:left w:val="single" w:sz="18" w:space="0" w:color="484848"/>
                    <w:bottom w:val="single" w:sz="18" w:space="0" w:color="484848"/>
                    <w:right w:val="single" w:sz="18" w:space="0" w:color="484848"/>
                  </w:divBdr>
                </w:div>
                <w:div w:id="161551760">
                  <w:marLeft w:val="0"/>
                  <w:marRight w:val="0"/>
                  <w:marTop w:val="0"/>
                  <w:marBottom w:val="0"/>
                  <w:divBdr>
                    <w:top w:val="none" w:sz="0" w:space="0" w:color="auto"/>
                    <w:left w:val="none" w:sz="0" w:space="0" w:color="auto"/>
                    <w:bottom w:val="none" w:sz="0" w:space="0" w:color="auto"/>
                    <w:right w:val="none" w:sz="0" w:space="0" w:color="auto"/>
                  </w:divBdr>
                </w:div>
                <w:div w:id="808131603">
                  <w:marLeft w:val="0"/>
                  <w:marRight w:val="0"/>
                  <w:marTop w:val="0"/>
                  <w:marBottom w:val="0"/>
                  <w:divBdr>
                    <w:top w:val="single" w:sz="18" w:space="0" w:color="484848"/>
                    <w:left w:val="single" w:sz="18" w:space="0" w:color="484848"/>
                    <w:bottom w:val="single" w:sz="18" w:space="0" w:color="484848"/>
                    <w:right w:val="single" w:sz="18" w:space="0" w:color="484848"/>
                  </w:divBdr>
                </w:div>
                <w:div w:id="5289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43233">
          <w:marLeft w:val="-225"/>
          <w:marRight w:val="-225"/>
          <w:marTop w:val="0"/>
          <w:marBottom w:val="0"/>
          <w:divBdr>
            <w:top w:val="none" w:sz="0" w:space="0" w:color="auto"/>
            <w:left w:val="none" w:sz="0" w:space="0" w:color="auto"/>
            <w:bottom w:val="none" w:sz="0" w:space="0" w:color="auto"/>
            <w:right w:val="none" w:sz="0" w:space="0" w:color="auto"/>
          </w:divBdr>
        </w:div>
        <w:div w:id="837892796">
          <w:marLeft w:val="-225"/>
          <w:marRight w:val="-225"/>
          <w:marTop w:val="0"/>
          <w:marBottom w:val="0"/>
          <w:divBdr>
            <w:top w:val="none" w:sz="0" w:space="0" w:color="auto"/>
            <w:left w:val="none" w:sz="0" w:space="0" w:color="auto"/>
            <w:bottom w:val="none" w:sz="0" w:space="0" w:color="auto"/>
            <w:right w:val="none" w:sz="0" w:space="0" w:color="auto"/>
          </w:divBdr>
        </w:div>
        <w:div w:id="1310741714">
          <w:marLeft w:val="-225"/>
          <w:marRight w:val="-225"/>
          <w:marTop w:val="0"/>
          <w:marBottom w:val="0"/>
          <w:divBdr>
            <w:top w:val="none" w:sz="0" w:space="0" w:color="auto"/>
            <w:left w:val="none" w:sz="0" w:space="0" w:color="auto"/>
            <w:bottom w:val="none" w:sz="0" w:space="0" w:color="auto"/>
            <w:right w:val="none" w:sz="0" w:space="0" w:color="auto"/>
          </w:divBdr>
        </w:div>
        <w:div w:id="672222042">
          <w:marLeft w:val="-225"/>
          <w:marRight w:val="-225"/>
          <w:marTop w:val="0"/>
          <w:marBottom w:val="0"/>
          <w:divBdr>
            <w:top w:val="none" w:sz="0" w:space="0" w:color="auto"/>
            <w:left w:val="none" w:sz="0" w:space="0" w:color="auto"/>
            <w:bottom w:val="none" w:sz="0" w:space="0" w:color="auto"/>
            <w:right w:val="none" w:sz="0" w:space="0" w:color="auto"/>
          </w:divBdr>
        </w:div>
        <w:div w:id="1783843139">
          <w:marLeft w:val="-225"/>
          <w:marRight w:val="-225"/>
          <w:marTop w:val="0"/>
          <w:marBottom w:val="0"/>
          <w:divBdr>
            <w:top w:val="none" w:sz="0" w:space="0" w:color="auto"/>
            <w:left w:val="none" w:sz="0" w:space="0" w:color="auto"/>
            <w:bottom w:val="none" w:sz="0" w:space="0" w:color="auto"/>
            <w:right w:val="none" w:sz="0" w:space="0" w:color="auto"/>
          </w:divBdr>
        </w:div>
        <w:div w:id="612901289">
          <w:marLeft w:val="-225"/>
          <w:marRight w:val="-225"/>
          <w:marTop w:val="0"/>
          <w:marBottom w:val="0"/>
          <w:divBdr>
            <w:top w:val="none" w:sz="0" w:space="0" w:color="auto"/>
            <w:left w:val="none" w:sz="0" w:space="0" w:color="auto"/>
            <w:bottom w:val="none" w:sz="0" w:space="0" w:color="auto"/>
            <w:right w:val="none" w:sz="0" w:space="0" w:color="auto"/>
          </w:divBdr>
        </w:div>
        <w:div w:id="1935703402">
          <w:marLeft w:val="-225"/>
          <w:marRight w:val="-225"/>
          <w:marTop w:val="0"/>
          <w:marBottom w:val="0"/>
          <w:divBdr>
            <w:top w:val="none" w:sz="0" w:space="0" w:color="auto"/>
            <w:left w:val="none" w:sz="0" w:space="0" w:color="auto"/>
            <w:bottom w:val="none" w:sz="0" w:space="0" w:color="auto"/>
            <w:right w:val="none" w:sz="0" w:space="0" w:color="auto"/>
          </w:divBdr>
        </w:div>
        <w:div w:id="1994677709">
          <w:marLeft w:val="-225"/>
          <w:marRight w:val="-225"/>
          <w:marTop w:val="0"/>
          <w:marBottom w:val="0"/>
          <w:divBdr>
            <w:top w:val="none" w:sz="0" w:space="0" w:color="auto"/>
            <w:left w:val="none" w:sz="0" w:space="0" w:color="auto"/>
            <w:bottom w:val="none" w:sz="0" w:space="0" w:color="auto"/>
            <w:right w:val="none" w:sz="0" w:space="0" w:color="auto"/>
          </w:divBdr>
        </w:div>
        <w:div w:id="717095618">
          <w:marLeft w:val="-225"/>
          <w:marRight w:val="-225"/>
          <w:marTop w:val="0"/>
          <w:marBottom w:val="0"/>
          <w:divBdr>
            <w:top w:val="none" w:sz="0" w:space="0" w:color="auto"/>
            <w:left w:val="none" w:sz="0" w:space="0" w:color="auto"/>
            <w:bottom w:val="none" w:sz="0" w:space="0" w:color="auto"/>
            <w:right w:val="none" w:sz="0" w:space="0" w:color="auto"/>
          </w:divBdr>
        </w:div>
        <w:div w:id="1562860207">
          <w:marLeft w:val="-225"/>
          <w:marRight w:val="-225"/>
          <w:marTop w:val="0"/>
          <w:marBottom w:val="0"/>
          <w:divBdr>
            <w:top w:val="none" w:sz="0" w:space="0" w:color="auto"/>
            <w:left w:val="none" w:sz="0" w:space="0" w:color="auto"/>
            <w:bottom w:val="none" w:sz="0" w:space="0" w:color="auto"/>
            <w:right w:val="none" w:sz="0" w:space="0" w:color="auto"/>
          </w:divBdr>
        </w:div>
        <w:div w:id="102000530">
          <w:marLeft w:val="-225"/>
          <w:marRight w:val="-225"/>
          <w:marTop w:val="0"/>
          <w:marBottom w:val="0"/>
          <w:divBdr>
            <w:top w:val="none" w:sz="0" w:space="0" w:color="auto"/>
            <w:left w:val="none" w:sz="0" w:space="0" w:color="auto"/>
            <w:bottom w:val="none" w:sz="0" w:space="0" w:color="auto"/>
            <w:right w:val="none" w:sz="0" w:space="0" w:color="auto"/>
          </w:divBdr>
        </w:div>
        <w:div w:id="46075526">
          <w:marLeft w:val="-225"/>
          <w:marRight w:val="-225"/>
          <w:marTop w:val="0"/>
          <w:marBottom w:val="0"/>
          <w:divBdr>
            <w:top w:val="none" w:sz="0" w:space="0" w:color="auto"/>
            <w:left w:val="none" w:sz="0" w:space="0" w:color="auto"/>
            <w:bottom w:val="none" w:sz="0" w:space="0" w:color="auto"/>
            <w:right w:val="none" w:sz="0" w:space="0" w:color="auto"/>
          </w:divBdr>
        </w:div>
        <w:div w:id="1181046612">
          <w:marLeft w:val="-225"/>
          <w:marRight w:val="-225"/>
          <w:marTop w:val="0"/>
          <w:marBottom w:val="0"/>
          <w:divBdr>
            <w:top w:val="none" w:sz="0" w:space="0" w:color="auto"/>
            <w:left w:val="none" w:sz="0" w:space="0" w:color="auto"/>
            <w:bottom w:val="none" w:sz="0" w:space="0" w:color="auto"/>
            <w:right w:val="none" w:sz="0" w:space="0" w:color="auto"/>
          </w:divBdr>
        </w:div>
        <w:div w:id="1089959412">
          <w:marLeft w:val="-225"/>
          <w:marRight w:val="-225"/>
          <w:marTop w:val="0"/>
          <w:marBottom w:val="0"/>
          <w:divBdr>
            <w:top w:val="none" w:sz="0" w:space="0" w:color="auto"/>
            <w:left w:val="none" w:sz="0" w:space="0" w:color="auto"/>
            <w:bottom w:val="none" w:sz="0" w:space="0" w:color="auto"/>
            <w:right w:val="none" w:sz="0" w:space="0" w:color="auto"/>
          </w:divBdr>
        </w:div>
        <w:div w:id="766774680">
          <w:marLeft w:val="-225"/>
          <w:marRight w:val="-225"/>
          <w:marTop w:val="0"/>
          <w:marBottom w:val="0"/>
          <w:divBdr>
            <w:top w:val="none" w:sz="0" w:space="0" w:color="auto"/>
            <w:left w:val="none" w:sz="0" w:space="0" w:color="auto"/>
            <w:bottom w:val="none" w:sz="0" w:space="0" w:color="auto"/>
            <w:right w:val="none" w:sz="0" w:space="0" w:color="auto"/>
          </w:divBdr>
        </w:div>
        <w:div w:id="2047489822">
          <w:marLeft w:val="-225"/>
          <w:marRight w:val="-225"/>
          <w:marTop w:val="0"/>
          <w:marBottom w:val="0"/>
          <w:divBdr>
            <w:top w:val="none" w:sz="0" w:space="0" w:color="auto"/>
            <w:left w:val="none" w:sz="0" w:space="0" w:color="auto"/>
            <w:bottom w:val="none" w:sz="0" w:space="0" w:color="auto"/>
            <w:right w:val="none" w:sz="0" w:space="0" w:color="auto"/>
          </w:divBdr>
        </w:div>
        <w:div w:id="2132891278">
          <w:marLeft w:val="-225"/>
          <w:marRight w:val="-225"/>
          <w:marTop w:val="0"/>
          <w:marBottom w:val="0"/>
          <w:divBdr>
            <w:top w:val="none" w:sz="0" w:space="0" w:color="auto"/>
            <w:left w:val="none" w:sz="0" w:space="0" w:color="auto"/>
            <w:bottom w:val="none" w:sz="0" w:space="0" w:color="auto"/>
            <w:right w:val="none" w:sz="0" w:space="0" w:color="auto"/>
          </w:divBdr>
        </w:div>
        <w:div w:id="573200263">
          <w:marLeft w:val="-225"/>
          <w:marRight w:val="-225"/>
          <w:marTop w:val="0"/>
          <w:marBottom w:val="0"/>
          <w:divBdr>
            <w:top w:val="none" w:sz="0" w:space="0" w:color="auto"/>
            <w:left w:val="none" w:sz="0" w:space="0" w:color="auto"/>
            <w:bottom w:val="none" w:sz="0" w:space="0" w:color="auto"/>
            <w:right w:val="none" w:sz="0" w:space="0" w:color="auto"/>
          </w:divBdr>
        </w:div>
        <w:div w:id="2028671860">
          <w:marLeft w:val="-225"/>
          <w:marRight w:val="-225"/>
          <w:marTop w:val="0"/>
          <w:marBottom w:val="0"/>
          <w:divBdr>
            <w:top w:val="none" w:sz="0" w:space="0" w:color="auto"/>
            <w:left w:val="none" w:sz="0" w:space="0" w:color="auto"/>
            <w:bottom w:val="none" w:sz="0" w:space="0" w:color="auto"/>
            <w:right w:val="none" w:sz="0" w:space="0" w:color="auto"/>
          </w:divBdr>
        </w:div>
        <w:div w:id="1583249800">
          <w:marLeft w:val="-225"/>
          <w:marRight w:val="-225"/>
          <w:marTop w:val="0"/>
          <w:marBottom w:val="0"/>
          <w:divBdr>
            <w:top w:val="none" w:sz="0" w:space="0" w:color="auto"/>
            <w:left w:val="none" w:sz="0" w:space="0" w:color="auto"/>
            <w:bottom w:val="none" w:sz="0" w:space="0" w:color="auto"/>
            <w:right w:val="none" w:sz="0" w:space="0" w:color="auto"/>
          </w:divBdr>
        </w:div>
        <w:div w:id="95294607">
          <w:marLeft w:val="-225"/>
          <w:marRight w:val="-225"/>
          <w:marTop w:val="0"/>
          <w:marBottom w:val="0"/>
          <w:divBdr>
            <w:top w:val="none" w:sz="0" w:space="0" w:color="auto"/>
            <w:left w:val="none" w:sz="0" w:space="0" w:color="auto"/>
            <w:bottom w:val="none" w:sz="0" w:space="0" w:color="auto"/>
            <w:right w:val="none" w:sz="0" w:space="0" w:color="auto"/>
          </w:divBdr>
        </w:div>
        <w:div w:id="1244991327">
          <w:marLeft w:val="-225"/>
          <w:marRight w:val="-225"/>
          <w:marTop w:val="0"/>
          <w:marBottom w:val="0"/>
          <w:divBdr>
            <w:top w:val="none" w:sz="0" w:space="0" w:color="auto"/>
            <w:left w:val="none" w:sz="0" w:space="0" w:color="auto"/>
            <w:bottom w:val="none" w:sz="0" w:space="0" w:color="auto"/>
            <w:right w:val="none" w:sz="0" w:space="0" w:color="auto"/>
          </w:divBdr>
        </w:div>
        <w:div w:id="1306812900">
          <w:marLeft w:val="-225"/>
          <w:marRight w:val="-225"/>
          <w:marTop w:val="0"/>
          <w:marBottom w:val="0"/>
          <w:divBdr>
            <w:top w:val="none" w:sz="0" w:space="0" w:color="auto"/>
            <w:left w:val="none" w:sz="0" w:space="0" w:color="auto"/>
            <w:bottom w:val="none" w:sz="0" w:space="0" w:color="auto"/>
            <w:right w:val="none" w:sz="0" w:space="0" w:color="auto"/>
          </w:divBdr>
        </w:div>
        <w:div w:id="122113149">
          <w:marLeft w:val="-225"/>
          <w:marRight w:val="-225"/>
          <w:marTop w:val="0"/>
          <w:marBottom w:val="0"/>
          <w:divBdr>
            <w:top w:val="none" w:sz="0" w:space="0" w:color="auto"/>
            <w:left w:val="none" w:sz="0" w:space="0" w:color="auto"/>
            <w:bottom w:val="none" w:sz="0" w:space="0" w:color="auto"/>
            <w:right w:val="none" w:sz="0" w:space="0" w:color="auto"/>
          </w:divBdr>
        </w:div>
        <w:div w:id="29041035">
          <w:marLeft w:val="-225"/>
          <w:marRight w:val="-225"/>
          <w:marTop w:val="0"/>
          <w:marBottom w:val="0"/>
          <w:divBdr>
            <w:top w:val="none" w:sz="0" w:space="0" w:color="auto"/>
            <w:left w:val="none" w:sz="0" w:space="0" w:color="auto"/>
            <w:bottom w:val="none" w:sz="0" w:space="0" w:color="auto"/>
            <w:right w:val="none" w:sz="0" w:space="0" w:color="auto"/>
          </w:divBdr>
        </w:div>
        <w:div w:id="1964118397">
          <w:marLeft w:val="-225"/>
          <w:marRight w:val="-225"/>
          <w:marTop w:val="0"/>
          <w:marBottom w:val="0"/>
          <w:divBdr>
            <w:top w:val="none" w:sz="0" w:space="0" w:color="auto"/>
            <w:left w:val="none" w:sz="0" w:space="0" w:color="auto"/>
            <w:bottom w:val="none" w:sz="0" w:space="0" w:color="auto"/>
            <w:right w:val="none" w:sz="0" w:space="0" w:color="auto"/>
          </w:divBdr>
        </w:div>
        <w:div w:id="1849060777">
          <w:marLeft w:val="-225"/>
          <w:marRight w:val="-225"/>
          <w:marTop w:val="0"/>
          <w:marBottom w:val="0"/>
          <w:divBdr>
            <w:top w:val="none" w:sz="0" w:space="0" w:color="auto"/>
            <w:left w:val="none" w:sz="0" w:space="0" w:color="auto"/>
            <w:bottom w:val="none" w:sz="0" w:space="0" w:color="auto"/>
            <w:right w:val="none" w:sz="0" w:space="0" w:color="auto"/>
          </w:divBdr>
        </w:div>
        <w:div w:id="397361660">
          <w:marLeft w:val="-225"/>
          <w:marRight w:val="-225"/>
          <w:marTop w:val="0"/>
          <w:marBottom w:val="0"/>
          <w:divBdr>
            <w:top w:val="none" w:sz="0" w:space="0" w:color="auto"/>
            <w:left w:val="none" w:sz="0" w:space="0" w:color="auto"/>
            <w:bottom w:val="none" w:sz="0" w:space="0" w:color="auto"/>
            <w:right w:val="none" w:sz="0" w:space="0" w:color="auto"/>
          </w:divBdr>
        </w:div>
        <w:div w:id="1960719149">
          <w:marLeft w:val="-225"/>
          <w:marRight w:val="-225"/>
          <w:marTop w:val="0"/>
          <w:marBottom w:val="0"/>
          <w:divBdr>
            <w:top w:val="none" w:sz="0" w:space="0" w:color="auto"/>
            <w:left w:val="none" w:sz="0" w:space="0" w:color="auto"/>
            <w:bottom w:val="none" w:sz="0" w:space="0" w:color="auto"/>
            <w:right w:val="none" w:sz="0" w:space="0" w:color="auto"/>
          </w:divBdr>
        </w:div>
        <w:div w:id="1290238737">
          <w:marLeft w:val="-225"/>
          <w:marRight w:val="-225"/>
          <w:marTop w:val="0"/>
          <w:marBottom w:val="0"/>
          <w:divBdr>
            <w:top w:val="none" w:sz="0" w:space="0" w:color="auto"/>
            <w:left w:val="none" w:sz="0" w:space="0" w:color="auto"/>
            <w:bottom w:val="none" w:sz="0" w:space="0" w:color="auto"/>
            <w:right w:val="none" w:sz="0" w:space="0" w:color="auto"/>
          </w:divBdr>
        </w:div>
        <w:div w:id="1505436655">
          <w:marLeft w:val="-225"/>
          <w:marRight w:val="-225"/>
          <w:marTop w:val="0"/>
          <w:marBottom w:val="0"/>
          <w:divBdr>
            <w:top w:val="none" w:sz="0" w:space="0" w:color="auto"/>
            <w:left w:val="none" w:sz="0" w:space="0" w:color="auto"/>
            <w:bottom w:val="none" w:sz="0" w:space="0" w:color="auto"/>
            <w:right w:val="none" w:sz="0" w:space="0" w:color="auto"/>
          </w:divBdr>
        </w:div>
        <w:div w:id="474419771">
          <w:marLeft w:val="-225"/>
          <w:marRight w:val="-225"/>
          <w:marTop w:val="0"/>
          <w:marBottom w:val="0"/>
          <w:divBdr>
            <w:top w:val="none" w:sz="0" w:space="0" w:color="auto"/>
            <w:left w:val="none" w:sz="0" w:space="0" w:color="auto"/>
            <w:bottom w:val="none" w:sz="0" w:space="0" w:color="auto"/>
            <w:right w:val="none" w:sz="0" w:space="0" w:color="auto"/>
          </w:divBdr>
        </w:div>
        <w:div w:id="1877279017">
          <w:marLeft w:val="-225"/>
          <w:marRight w:val="-225"/>
          <w:marTop w:val="0"/>
          <w:marBottom w:val="0"/>
          <w:divBdr>
            <w:top w:val="none" w:sz="0" w:space="0" w:color="auto"/>
            <w:left w:val="none" w:sz="0" w:space="0" w:color="auto"/>
            <w:bottom w:val="none" w:sz="0" w:space="0" w:color="auto"/>
            <w:right w:val="none" w:sz="0" w:space="0" w:color="auto"/>
          </w:divBdr>
        </w:div>
        <w:div w:id="424502388">
          <w:marLeft w:val="-225"/>
          <w:marRight w:val="-225"/>
          <w:marTop w:val="0"/>
          <w:marBottom w:val="0"/>
          <w:divBdr>
            <w:top w:val="none" w:sz="0" w:space="0" w:color="auto"/>
            <w:left w:val="none" w:sz="0" w:space="0" w:color="auto"/>
            <w:bottom w:val="none" w:sz="0" w:space="0" w:color="auto"/>
            <w:right w:val="none" w:sz="0" w:space="0" w:color="auto"/>
          </w:divBdr>
        </w:div>
        <w:div w:id="1399135055">
          <w:marLeft w:val="-225"/>
          <w:marRight w:val="-225"/>
          <w:marTop w:val="0"/>
          <w:marBottom w:val="0"/>
          <w:divBdr>
            <w:top w:val="none" w:sz="0" w:space="0" w:color="auto"/>
            <w:left w:val="none" w:sz="0" w:space="0" w:color="auto"/>
            <w:bottom w:val="none" w:sz="0" w:space="0" w:color="auto"/>
            <w:right w:val="none" w:sz="0" w:space="0" w:color="auto"/>
          </w:divBdr>
        </w:div>
        <w:div w:id="931351004">
          <w:marLeft w:val="-225"/>
          <w:marRight w:val="-225"/>
          <w:marTop w:val="0"/>
          <w:marBottom w:val="0"/>
          <w:divBdr>
            <w:top w:val="none" w:sz="0" w:space="0" w:color="auto"/>
            <w:left w:val="none" w:sz="0" w:space="0" w:color="auto"/>
            <w:bottom w:val="none" w:sz="0" w:space="0" w:color="auto"/>
            <w:right w:val="none" w:sz="0" w:space="0" w:color="auto"/>
          </w:divBdr>
        </w:div>
        <w:div w:id="255556628">
          <w:marLeft w:val="-225"/>
          <w:marRight w:val="-225"/>
          <w:marTop w:val="0"/>
          <w:marBottom w:val="0"/>
          <w:divBdr>
            <w:top w:val="none" w:sz="0" w:space="0" w:color="auto"/>
            <w:left w:val="none" w:sz="0" w:space="0" w:color="auto"/>
            <w:bottom w:val="none" w:sz="0" w:space="0" w:color="auto"/>
            <w:right w:val="none" w:sz="0" w:space="0" w:color="auto"/>
          </w:divBdr>
        </w:div>
        <w:div w:id="722558439">
          <w:marLeft w:val="-225"/>
          <w:marRight w:val="-225"/>
          <w:marTop w:val="0"/>
          <w:marBottom w:val="0"/>
          <w:divBdr>
            <w:top w:val="none" w:sz="0" w:space="0" w:color="auto"/>
            <w:left w:val="none" w:sz="0" w:space="0" w:color="auto"/>
            <w:bottom w:val="none" w:sz="0" w:space="0" w:color="auto"/>
            <w:right w:val="none" w:sz="0" w:space="0" w:color="auto"/>
          </w:divBdr>
        </w:div>
        <w:div w:id="185951216">
          <w:marLeft w:val="-225"/>
          <w:marRight w:val="-225"/>
          <w:marTop w:val="0"/>
          <w:marBottom w:val="0"/>
          <w:divBdr>
            <w:top w:val="none" w:sz="0" w:space="0" w:color="auto"/>
            <w:left w:val="none" w:sz="0" w:space="0" w:color="auto"/>
            <w:bottom w:val="none" w:sz="0" w:space="0" w:color="auto"/>
            <w:right w:val="none" w:sz="0" w:space="0" w:color="auto"/>
          </w:divBdr>
        </w:div>
        <w:div w:id="64576013">
          <w:marLeft w:val="-225"/>
          <w:marRight w:val="-225"/>
          <w:marTop w:val="0"/>
          <w:marBottom w:val="0"/>
          <w:divBdr>
            <w:top w:val="none" w:sz="0" w:space="0" w:color="auto"/>
            <w:left w:val="none" w:sz="0" w:space="0" w:color="auto"/>
            <w:bottom w:val="none" w:sz="0" w:space="0" w:color="auto"/>
            <w:right w:val="none" w:sz="0" w:space="0" w:color="auto"/>
          </w:divBdr>
        </w:div>
        <w:div w:id="1249541819">
          <w:marLeft w:val="-225"/>
          <w:marRight w:val="-225"/>
          <w:marTop w:val="0"/>
          <w:marBottom w:val="0"/>
          <w:divBdr>
            <w:top w:val="none" w:sz="0" w:space="0" w:color="auto"/>
            <w:left w:val="none" w:sz="0" w:space="0" w:color="auto"/>
            <w:bottom w:val="none" w:sz="0" w:space="0" w:color="auto"/>
            <w:right w:val="none" w:sz="0" w:space="0" w:color="auto"/>
          </w:divBdr>
        </w:div>
        <w:div w:id="178783891">
          <w:marLeft w:val="-225"/>
          <w:marRight w:val="-225"/>
          <w:marTop w:val="0"/>
          <w:marBottom w:val="0"/>
          <w:divBdr>
            <w:top w:val="none" w:sz="0" w:space="0" w:color="auto"/>
            <w:left w:val="none" w:sz="0" w:space="0" w:color="auto"/>
            <w:bottom w:val="none" w:sz="0" w:space="0" w:color="auto"/>
            <w:right w:val="none" w:sz="0" w:space="0" w:color="auto"/>
          </w:divBdr>
        </w:div>
        <w:div w:id="974412471">
          <w:marLeft w:val="-225"/>
          <w:marRight w:val="-225"/>
          <w:marTop w:val="0"/>
          <w:marBottom w:val="0"/>
          <w:divBdr>
            <w:top w:val="none" w:sz="0" w:space="0" w:color="auto"/>
            <w:left w:val="none" w:sz="0" w:space="0" w:color="auto"/>
            <w:bottom w:val="none" w:sz="0" w:space="0" w:color="auto"/>
            <w:right w:val="none" w:sz="0" w:space="0" w:color="auto"/>
          </w:divBdr>
        </w:div>
        <w:div w:id="1384477848">
          <w:marLeft w:val="-225"/>
          <w:marRight w:val="-225"/>
          <w:marTop w:val="0"/>
          <w:marBottom w:val="0"/>
          <w:divBdr>
            <w:top w:val="none" w:sz="0" w:space="0" w:color="auto"/>
            <w:left w:val="none" w:sz="0" w:space="0" w:color="auto"/>
            <w:bottom w:val="none" w:sz="0" w:space="0" w:color="auto"/>
            <w:right w:val="none" w:sz="0" w:space="0" w:color="auto"/>
          </w:divBdr>
        </w:div>
        <w:div w:id="298876480">
          <w:marLeft w:val="-225"/>
          <w:marRight w:val="-225"/>
          <w:marTop w:val="0"/>
          <w:marBottom w:val="0"/>
          <w:divBdr>
            <w:top w:val="none" w:sz="0" w:space="0" w:color="auto"/>
            <w:left w:val="none" w:sz="0" w:space="0" w:color="auto"/>
            <w:bottom w:val="none" w:sz="0" w:space="0" w:color="auto"/>
            <w:right w:val="none" w:sz="0" w:space="0" w:color="auto"/>
          </w:divBdr>
        </w:div>
        <w:div w:id="478116185">
          <w:marLeft w:val="-225"/>
          <w:marRight w:val="-225"/>
          <w:marTop w:val="0"/>
          <w:marBottom w:val="0"/>
          <w:divBdr>
            <w:top w:val="none" w:sz="0" w:space="0" w:color="auto"/>
            <w:left w:val="none" w:sz="0" w:space="0" w:color="auto"/>
            <w:bottom w:val="none" w:sz="0" w:space="0" w:color="auto"/>
            <w:right w:val="none" w:sz="0" w:space="0" w:color="auto"/>
          </w:divBdr>
        </w:div>
        <w:div w:id="1890796472">
          <w:marLeft w:val="-225"/>
          <w:marRight w:val="-225"/>
          <w:marTop w:val="0"/>
          <w:marBottom w:val="0"/>
          <w:divBdr>
            <w:top w:val="none" w:sz="0" w:space="0" w:color="auto"/>
            <w:left w:val="none" w:sz="0" w:space="0" w:color="auto"/>
            <w:bottom w:val="none" w:sz="0" w:space="0" w:color="auto"/>
            <w:right w:val="none" w:sz="0" w:space="0" w:color="auto"/>
          </w:divBdr>
        </w:div>
        <w:div w:id="2030910103">
          <w:marLeft w:val="-225"/>
          <w:marRight w:val="-225"/>
          <w:marTop w:val="0"/>
          <w:marBottom w:val="0"/>
          <w:divBdr>
            <w:top w:val="none" w:sz="0" w:space="0" w:color="auto"/>
            <w:left w:val="none" w:sz="0" w:space="0" w:color="auto"/>
            <w:bottom w:val="none" w:sz="0" w:space="0" w:color="auto"/>
            <w:right w:val="none" w:sz="0" w:space="0" w:color="auto"/>
          </w:divBdr>
        </w:div>
        <w:div w:id="1190801883">
          <w:marLeft w:val="-225"/>
          <w:marRight w:val="-225"/>
          <w:marTop w:val="0"/>
          <w:marBottom w:val="0"/>
          <w:divBdr>
            <w:top w:val="none" w:sz="0" w:space="0" w:color="auto"/>
            <w:left w:val="none" w:sz="0" w:space="0" w:color="auto"/>
            <w:bottom w:val="none" w:sz="0" w:space="0" w:color="auto"/>
            <w:right w:val="none" w:sz="0" w:space="0" w:color="auto"/>
          </w:divBdr>
        </w:div>
        <w:div w:id="1146508685">
          <w:marLeft w:val="-225"/>
          <w:marRight w:val="-225"/>
          <w:marTop w:val="0"/>
          <w:marBottom w:val="0"/>
          <w:divBdr>
            <w:top w:val="none" w:sz="0" w:space="0" w:color="auto"/>
            <w:left w:val="none" w:sz="0" w:space="0" w:color="auto"/>
            <w:bottom w:val="none" w:sz="0" w:space="0" w:color="auto"/>
            <w:right w:val="none" w:sz="0" w:space="0" w:color="auto"/>
          </w:divBdr>
        </w:div>
        <w:div w:id="615601362">
          <w:marLeft w:val="-225"/>
          <w:marRight w:val="-225"/>
          <w:marTop w:val="0"/>
          <w:marBottom w:val="0"/>
          <w:divBdr>
            <w:top w:val="none" w:sz="0" w:space="0" w:color="auto"/>
            <w:left w:val="none" w:sz="0" w:space="0" w:color="auto"/>
            <w:bottom w:val="none" w:sz="0" w:space="0" w:color="auto"/>
            <w:right w:val="none" w:sz="0" w:space="0" w:color="auto"/>
          </w:divBdr>
        </w:div>
        <w:div w:id="412094515">
          <w:marLeft w:val="-225"/>
          <w:marRight w:val="-225"/>
          <w:marTop w:val="0"/>
          <w:marBottom w:val="0"/>
          <w:divBdr>
            <w:top w:val="none" w:sz="0" w:space="0" w:color="auto"/>
            <w:left w:val="none" w:sz="0" w:space="0" w:color="auto"/>
            <w:bottom w:val="none" w:sz="0" w:space="0" w:color="auto"/>
            <w:right w:val="none" w:sz="0" w:space="0" w:color="auto"/>
          </w:divBdr>
        </w:div>
        <w:div w:id="125660376">
          <w:marLeft w:val="-225"/>
          <w:marRight w:val="-225"/>
          <w:marTop w:val="0"/>
          <w:marBottom w:val="0"/>
          <w:divBdr>
            <w:top w:val="none" w:sz="0" w:space="0" w:color="auto"/>
            <w:left w:val="none" w:sz="0" w:space="0" w:color="auto"/>
            <w:bottom w:val="none" w:sz="0" w:space="0" w:color="auto"/>
            <w:right w:val="none" w:sz="0" w:space="0" w:color="auto"/>
          </w:divBdr>
        </w:div>
        <w:div w:id="1307786049">
          <w:marLeft w:val="-225"/>
          <w:marRight w:val="-225"/>
          <w:marTop w:val="0"/>
          <w:marBottom w:val="0"/>
          <w:divBdr>
            <w:top w:val="none" w:sz="0" w:space="0" w:color="auto"/>
            <w:left w:val="none" w:sz="0" w:space="0" w:color="auto"/>
            <w:bottom w:val="none" w:sz="0" w:space="0" w:color="auto"/>
            <w:right w:val="none" w:sz="0" w:space="0" w:color="auto"/>
          </w:divBdr>
        </w:div>
        <w:div w:id="1361470351">
          <w:marLeft w:val="-225"/>
          <w:marRight w:val="-225"/>
          <w:marTop w:val="0"/>
          <w:marBottom w:val="0"/>
          <w:divBdr>
            <w:top w:val="none" w:sz="0" w:space="0" w:color="auto"/>
            <w:left w:val="none" w:sz="0" w:space="0" w:color="auto"/>
            <w:bottom w:val="none" w:sz="0" w:space="0" w:color="auto"/>
            <w:right w:val="none" w:sz="0" w:space="0" w:color="auto"/>
          </w:divBdr>
        </w:div>
        <w:div w:id="2079857951">
          <w:marLeft w:val="-225"/>
          <w:marRight w:val="-225"/>
          <w:marTop w:val="0"/>
          <w:marBottom w:val="0"/>
          <w:divBdr>
            <w:top w:val="none" w:sz="0" w:space="0" w:color="auto"/>
            <w:left w:val="none" w:sz="0" w:space="0" w:color="auto"/>
            <w:bottom w:val="none" w:sz="0" w:space="0" w:color="auto"/>
            <w:right w:val="none" w:sz="0" w:space="0" w:color="auto"/>
          </w:divBdr>
        </w:div>
        <w:div w:id="986326345">
          <w:marLeft w:val="-225"/>
          <w:marRight w:val="-225"/>
          <w:marTop w:val="0"/>
          <w:marBottom w:val="0"/>
          <w:divBdr>
            <w:top w:val="none" w:sz="0" w:space="0" w:color="auto"/>
            <w:left w:val="none" w:sz="0" w:space="0" w:color="auto"/>
            <w:bottom w:val="none" w:sz="0" w:space="0" w:color="auto"/>
            <w:right w:val="none" w:sz="0" w:space="0" w:color="auto"/>
          </w:divBdr>
        </w:div>
        <w:div w:id="1977643464">
          <w:marLeft w:val="-225"/>
          <w:marRight w:val="-225"/>
          <w:marTop w:val="0"/>
          <w:marBottom w:val="0"/>
          <w:divBdr>
            <w:top w:val="none" w:sz="0" w:space="0" w:color="auto"/>
            <w:left w:val="none" w:sz="0" w:space="0" w:color="auto"/>
            <w:bottom w:val="none" w:sz="0" w:space="0" w:color="auto"/>
            <w:right w:val="none" w:sz="0" w:space="0" w:color="auto"/>
          </w:divBdr>
        </w:div>
        <w:div w:id="480191397">
          <w:marLeft w:val="-225"/>
          <w:marRight w:val="-225"/>
          <w:marTop w:val="0"/>
          <w:marBottom w:val="0"/>
          <w:divBdr>
            <w:top w:val="none" w:sz="0" w:space="0" w:color="auto"/>
            <w:left w:val="none" w:sz="0" w:space="0" w:color="auto"/>
            <w:bottom w:val="none" w:sz="0" w:space="0" w:color="auto"/>
            <w:right w:val="none" w:sz="0" w:space="0" w:color="auto"/>
          </w:divBdr>
        </w:div>
        <w:div w:id="269943288">
          <w:marLeft w:val="-225"/>
          <w:marRight w:val="-225"/>
          <w:marTop w:val="0"/>
          <w:marBottom w:val="0"/>
          <w:divBdr>
            <w:top w:val="none" w:sz="0" w:space="0" w:color="auto"/>
            <w:left w:val="none" w:sz="0" w:space="0" w:color="auto"/>
            <w:bottom w:val="none" w:sz="0" w:space="0" w:color="auto"/>
            <w:right w:val="none" w:sz="0" w:space="0" w:color="auto"/>
          </w:divBdr>
        </w:div>
        <w:div w:id="2092045858">
          <w:marLeft w:val="-225"/>
          <w:marRight w:val="-225"/>
          <w:marTop w:val="0"/>
          <w:marBottom w:val="0"/>
          <w:divBdr>
            <w:top w:val="none" w:sz="0" w:space="0" w:color="auto"/>
            <w:left w:val="none" w:sz="0" w:space="0" w:color="auto"/>
            <w:bottom w:val="none" w:sz="0" w:space="0" w:color="auto"/>
            <w:right w:val="none" w:sz="0" w:space="0" w:color="auto"/>
          </w:divBdr>
        </w:div>
        <w:div w:id="903951981">
          <w:marLeft w:val="-225"/>
          <w:marRight w:val="-225"/>
          <w:marTop w:val="0"/>
          <w:marBottom w:val="0"/>
          <w:divBdr>
            <w:top w:val="none" w:sz="0" w:space="0" w:color="auto"/>
            <w:left w:val="none" w:sz="0" w:space="0" w:color="auto"/>
            <w:bottom w:val="none" w:sz="0" w:space="0" w:color="auto"/>
            <w:right w:val="none" w:sz="0" w:space="0" w:color="auto"/>
          </w:divBdr>
        </w:div>
        <w:div w:id="125977634">
          <w:marLeft w:val="-225"/>
          <w:marRight w:val="-225"/>
          <w:marTop w:val="0"/>
          <w:marBottom w:val="0"/>
          <w:divBdr>
            <w:top w:val="none" w:sz="0" w:space="0" w:color="auto"/>
            <w:left w:val="none" w:sz="0" w:space="0" w:color="auto"/>
            <w:bottom w:val="none" w:sz="0" w:space="0" w:color="auto"/>
            <w:right w:val="none" w:sz="0" w:space="0" w:color="auto"/>
          </w:divBdr>
        </w:div>
        <w:div w:id="1518617956">
          <w:marLeft w:val="-225"/>
          <w:marRight w:val="-225"/>
          <w:marTop w:val="0"/>
          <w:marBottom w:val="0"/>
          <w:divBdr>
            <w:top w:val="none" w:sz="0" w:space="0" w:color="auto"/>
            <w:left w:val="none" w:sz="0" w:space="0" w:color="auto"/>
            <w:bottom w:val="none" w:sz="0" w:space="0" w:color="auto"/>
            <w:right w:val="none" w:sz="0" w:space="0" w:color="auto"/>
          </w:divBdr>
        </w:div>
        <w:div w:id="512962501">
          <w:marLeft w:val="-225"/>
          <w:marRight w:val="-225"/>
          <w:marTop w:val="0"/>
          <w:marBottom w:val="0"/>
          <w:divBdr>
            <w:top w:val="none" w:sz="0" w:space="0" w:color="auto"/>
            <w:left w:val="none" w:sz="0" w:space="0" w:color="auto"/>
            <w:bottom w:val="none" w:sz="0" w:space="0" w:color="auto"/>
            <w:right w:val="none" w:sz="0" w:space="0" w:color="auto"/>
          </w:divBdr>
        </w:div>
      </w:divsChild>
    </w:div>
    <w:div w:id="954677278">
      <w:bodyDiv w:val="1"/>
      <w:marLeft w:val="0"/>
      <w:marRight w:val="0"/>
      <w:marTop w:val="0"/>
      <w:marBottom w:val="0"/>
      <w:divBdr>
        <w:top w:val="none" w:sz="0" w:space="0" w:color="auto"/>
        <w:left w:val="none" w:sz="0" w:space="0" w:color="auto"/>
        <w:bottom w:val="none" w:sz="0" w:space="0" w:color="auto"/>
        <w:right w:val="none" w:sz="0" w:space="0" w:color="auto"/>
      </w:divBdr>
    </w:div>
    <w:div w:id="1075131333">
      <w:bodyDiv w:val="1"/>
      <w:marLeft w:val="0"/>
      <w:marRight w:val="0"/>
      <w:marTop w:val="0"/>
      <w:marBottom w:val="0"/>
      <w:divBdr>
        <w:top w:val="none" w:sz="0" w:space="0" w:color="auto"/>
        <w:left w:val="none" w:sz="0" w:space="0" w:color="auto"/>
        <w:bottom w:val="none" w:sz="0" w:space="0" w:color="auto"/>
        <w:right w:val="none" w:sz="0" w:space="0" w:color="auto"/>
      </w:divBdr>
      <w:divsChild>
        <w:div w:id="207375217">
          <w:marLeft w:val="-225"/>
          <w:marRight w:val="-225"/>
          <w:marTop w:val="0"/>
          <w:marBottom w:val="0"/>
          <w:divBdr>
            <w:top w:val="none" w:sz="0" w:space="0" w:color="auto"/>
            <w:left w:val="none" w:sz="0" w:space="0" w:color="auto"/>
            <w:bottom w:val="none" w:sz="0" w:space="0" w:color="auto"/>
            <w:right w:val="none" w:sz="0" w:space="0" w:color="auto"/>
          </w:divBdr>
        </w:div>
        <w:div w:id="1381783737">
          <w:marLeft w:val="-225"/>
          <w:marRight w:val="-225"/>
          <w:marTop w:val="0"/>
          <w:marBottom w:val="0"/>
          <w:divBdr>
            <w:top w:val="none" w:sz="0" w:space="0" w:color="auto"/>
            <w:left w:val="none" w:sz="0" w:space="0" w:color="auto"/>
            <w:bottom w:val="none" w:sz="0" w:space="0" w:color="auto"/>
            <w:right w:val="none" w:sz="0" w:space="0" w:color="auto"/>
          </w:divBdr>
        </w:div>
        <w:div w:id="2129464378">
          <w:marLeft w:val="-225"/>
          <w:marRight w:val="-225"/>
          <w:marTop w:val="0"/>
          <w:marBottom w:val="0"/>
          <w:divBdr>
            <w:top w:val="none" w:sz="0" w:space="0" w:color="auto"/>
            <w:left w:val="none" w:sz="0" w:space="0" w:color="auto"/>
            <w:bottom w:val="none" w:sz="0" w:space="0" w:color="auto"/>
            <w:right w:val="none" w:sz="0" w:space="0" w:color="auto"/>
          </w:divBdr>
          <w:divsChild>
            <w:div w:id="1741633983">
              <w:marLeft w:val="75"/>
              <w:marRight w:val="0"/>
              <w:marTop w:val="0"/>
              <w:marBottom w:val="0"/>
              <w:divBdr>
                <w:top w:val="none" w:sz="0" w:space="0" w:color="auto"/>
                <w:left w:val="none" w:sz="0" w:space="0" w:color="auto"/>
                <w:bottom w:val="none" w:sz="0" w:space="0" w:color="auto"/>
                <w:right w:val="none" w:sz="0" w:space="0" w:color="auto"/>
              </w:divBdr>
              <w:divsChild>
                <w:div w:id="1426148547">
                  <w:marLeft w:val="0"/>
                  <w:marRight w:val="0"/>
                  <w:marTop w:val="0"/>
                  <w:marBottom w:val="0"/>
                  <w:divBdr>
                    <w:top w:val="single" w:sz="18" w:space="0" w:color="484848"/>
                    <w:left w:val="single" w:sz="18" w:space="0" w:color="484848"/>
                    <w:bottom w:val="single" w:sz="18" w:space="0" w:color="484848"/>
                    <w:right w:val="single" w:sz="18" w:space="0" w:color="484848"/>
                  </w:divBdr>
                </w:div>
                <w:div w:id="1928071081">
                  <w:marLeft w:val="0"/>
                  <w:marRight w:val="0"/>
                  <w:marTop w:val="0"/>
                  <w:marBottom w:val="0"/>
                  <w:divBdr>
                    <w:top w:val="none" w:sz="0" w:space="0" w:color="auto"/>
                    <w:left w:val="none" w:sz="0" w:space="0" w:color="auto"/>
                    <w:bottom w:val="none" w:sz="0" w:space="0" w:color="auto"/>
                    <w:right w:val="none" w:sz="0" w:space="0" w:color="auto"/>
                  </w:divBdr>
                </w:div>
                <w:div w:id="15267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4426">
          <w:marLeft w:val="-225"/>
          <w:marRight w:val="-225"/>
          <w:marTop w:val="0"/>
          <w:marBottom w:val="0"/>
          <w:divBdr>
            <w:top w:val="none" w:sz="0" w:space="0" w:color="auto"/>
            <w:left w:val="none" w:sz="0" w:space="0" w:color="auto"/>
            <w:bottom w:val="none" w:sz="0" w:space="0" w:color="auto"/>
            <w:right w:val="none" w:sz="0" w:space="0" w:color="auto"/>
          </w:divBdr>
        </w:div>
        <w:div w:id="25762829">
          <w:marLeft w:val="-225"/>
          <w:marRight w:val="-225"/>
          <w:marTop w:val="0"/>
          <w:marBottom w:val="0"/>
          <w:divBdr>
            <w:top w:val="none" w:sz="0" w:space="0" w:color="auto"/>
            <w:left w:val="none" w:sz="0" w:space="0" w:color="auto"/>
            <w:bottom w:val="none" w:sz="0" w:space="0" w:color="auto"/>
            <w:right w:val="none" w:sz="0" w:space="0" w:color="auto"/>
          </w:divBdr>
        </w:div>
        <w:div w:id="1108045501">
          <w:marLeft w:val="-225"/>
          <w:marRight w:val="-225"/>
          <w:marTop w:val="0"/>
          <w:marBottom w:val="0"/>
          <w:divBdr>
            <w:top w:val="none" w:sz="0" w:space="0" w:color="auto"/>
            <w:left w:val="none" w:sz="0" w:space="0" w:color="auto"/>
            <w:bottom w:val="none" w:sz="0" w:space="0" w:color="auto"/>
            <w:right w:val="none" w:sz="0" w:space="0" w:color="auto"/>
          </w:divBdr>
        </w:div>
        <w:div w:id="1930238064">
          <w:marLeft w:val="-225"/>
          <w:marRight w:val="-225"/>
          <w:marTop w:val="0"/>
          <w:marBottom w:val="0"/>
          <w:divBdr>
            <w:top w:val="none" w:sz="0" w:space="0" w:color="auto"/>
            <w:left w:val="none" w:sz="0" w:space="0" w:color="auto"/>
            <w:bottom w:val="none" w:sz="0" w:space="0" w:color="auto"/>
            <w:right w:val="none" w:sz="0" w:space="0" w:color="auto"/>
          </w:divBdr>
        </w:div>
        <w:div w:id="439642826">
          <w:marLeft w:val="-225"/>
          <w:marRight w:val="-225"/>
          <w:marTop w:val="0"/>
          <w:marBottom w:val="0"/>
          <w:divBdr>
            <w:top w:val="none" w:sz="0" w:space="0" w:color="auto"/>
            <w:left w:val="none" w:sz="0" w:space="0" w:color="auto"/>
            <w:bottom w:val="none" w:sz="0" w:space="0" w:color="auto"/>
            <w:right w:val="none" w:sz="0" w:space="0" w:color="auto"/>
          </w:divBdr>
        </w:div>
        <w:div w:id="1703552791">
          <w:marLeft w:val="-225"/>
          <w:marRight w:val="-225"/>
          <w:marTop w:val="0"/>
          <w:marBottom w:val="0"/>
          <w:divBdr>
            <w:top w:val="none" w:sz="0" w:space="0" w:color="auto"/>
            <w:left w:val="none" w:sz="0" w:space="0" w:color="auto"/>
            <w:bottom w:val="none" w:sz="0" w:space="0" w:color="auto"/>
            <w:right w:val="none" w:sz="0" w:space="0" w:color="auto"/>
          </w:divBdr>
        </w:div>
        <w:div w:id="1059934258">
          <w:marLeft w:val="-225"/>
          <w:marRight w:val="-225"/>
          <w:marTop w:val="0"/>
          <w:marBottom w:val="0"/>
          <w:divBdr>
            <w:top w:val="none" w:sz="0" w:space="0" w:color="auto"/>
            <w:left w:val="none" w:sz="0" w:space="0" w:color="auto"/>
            <w:bottom w:val="none" w:sz="0" w:space="0" w:color="auto"/>
            <w:right w:val="none" w:sz="0" w:space="0" w:color="auto"/>
          </w:divBdr>
        </w:div>
        <w:div w:id="979336349">
          <w:marLeft w:val="-225"/>
          <w:marRight w:val="-225"/>
          <w:marTop w:val="0"/>
          <w:marBottom w:val="0"/>
          <w:divBdr>
            <w:top w:val="none" w:sz="0" w:space="0" w:color="auto"/>
            <w:left w:val="none" w:sz="0" w:space="0" w:color="auto"/>
            <w:bottom w:val="none" w:sz="0" w:space="0" w:color="auto"/>
            <w:right w:val="none" w:sz="0" w:space="0" w:color="auto"/>
          </w:divBdr>
        </w:div>
        <w:div w:id="1293947149">
          <w:marLeft w:val="-225"/>
          <w:marRight w:val="-225"/>
          <w:marTop w:val="0"/>
          <w:marBottom w:val="0"/>
          <w:divBdr>
            <w:top w:val="none" w:sz="0" w:space="0" w:color="auto"/>
            <w:left w:val="none" w:sz="0" w:space="0" w:color="auto"/>
            <w:bottom w:val="none" w:sz="0" w:space="0" w:color="auto"/>
            <w:right w:val="none" w:sz="0" w:space="0" w:color="auto"/>
          </w:divBdr>
        </w:div>
        <w:div w:id="990980642">
          <w:marLeft w:val="-225"/>
          <w:marRight w:val="-225"/>
          <w:marTop w:val="0"/>
          <w:marBottom w:val="0"/>
          <w:divBdr>
            <w:top w:val="none" w:sz="0" w:space="0" w:color="auto"/>
            <w:left w:val="none" w:sz="0" w:space="0" w:color="auto"/>
            <w:bottom w:val="none" w:sz="0" w:space="0" w:color="auto"/>
            <w:right w:val="none" w:sz="0" w:space="0" w:color="auto"/>
          </w:divBdr>
        </w:div>
        <w:div w:id="1578784262">
          <w:marLeft w:val="-225"/>
          <w:marRight w:val="-225"/>
          <w:marTop w:val="0"/>
          <w:marBottom w:val="0"/>
          <w:divBdr>
            <w:top w:val="none" w:sz="0" w:space="0" w:color="auto"/>
            <w:left w:val="none" w:sz="0" w:space="0" w:color="auto"/>
            <w:bottom w:val="none" w:sz="0" w:space="0" w:color="auto"/>
            <w:right w:val="none" w:sz="0" w:space="0" w:color="auto"/>
          </w:divBdr>
        </w:div>
        <w:div w:id="1003968619">
          <w:marLeft w:val="-225"/>
          <w:marRight w:val="-225"/>
          <w:marTop w:val="0"/>
          <w:marBottom w:val="0"/>
          <w:divBdr>
            <w:top w:val="none" w:sz="0" w:space="0" w:color="auto"/>
            <w:left w:val="none" w:sz="0" w:space="0" w:color="auto"/>
            <w:bottom w:val="none" w:sz="0" w:space="0" w:color="auto"/>
            <w:right w:val="none" w:sz="0" w:space="0" w:color="auto"/>
          </w:divBdr>
        </w:div>
        <w:div w:id="725958683">
          <w:marLeft w:val="-225"/>
          <w:marRight w:val="-225"/>
          <w:marTop w:val="0"/>
          <w:marBottom w:val="0"/>
          <w:divBdr>
            <w:top w:val="none" w:sz="0" w:space="0" w:color="auto"/>
            <w:left w:val="none" w:sz="0" w:space="0" w:color="auto"/>
            <w:bottom w:val="none" w:sz="0" w:space="0" w:color="auto"/>
            <w:right w:val="none" w:sz="0" w:space="0" w:color="auto"/>
          </w:divBdr>
        </w:div>
        <w:div w:id="2007630834">
          <w:marLeft w:val="-225"/>
          <w:marRight w:val="-225"/>
          <w:marTop w:val="0"/>
          <w:marBottom w:val="0"/>
          <w:divBdr>
            <w:top w:val="none" w:sz="0" w:space="0" w:color="auto"/>
            <w:left w:val="none" w:sz="0" w:space="0" w:color="auto"/>
            <w:bottom w:val="none" w:sz="0" w:space="0" w:color="auto"/>
            <w:right w:val="none" w:sz="0" w:space="0" w:color="auto"/>
          </w:divBdr>
        </w:div>
        <w:div w:id="1438719973">
          <w:marLeft w:val="-225"/>
          <w:marRight w:val="-225"/>
          <w:marTop w:val="0"/>
          <w:marBottom w:val="0"/>
          <w:divBdr>
            <w:top w:val="none" w:sz="0" w:space="0" w:color="auto"/>
            <w:left w:val="none" w:sz="0" w:space="0" w:color="auto"/>
            <w:bottom w:val="none" w:sz="0" w:space="0" w:color="auto"/>
            <w:right w:val="none" w:sz="0" w:space="0" w:color="auto"/>
          </w:divBdr>
        </w:div>
        <w:div w:id="414782700">
          <w:marLeft w:val="-225"/>
          <w:marRight w:val="-225"/>
          <w:marTop w:val="0"/>
          <w:marBottom w:val="0"/>
          <w:divBdr>
            <w:top w:val="none" w:sz="0" w:space="0" w:color="auto"/>
            <w:left w:val="none" w:sz="0" w:space="0" w:color="auto"/>
            <w:bottom w:val="none" w:sz="0" w:space="0" w:color="auto"/>
            <w:right w:val="none" w:sz="0" w:space="0" w:color="auto"/>
          </w:divBdr>
        </w:div>
      </w:divsChild>
    </w:div>
    <w:div w:id="1093086736">
      <w:bodyDiv w:val="1"/>
      <w:marLeft w:val="0"/>
      <w:marRight w:val="0"/>
      <w:marTop w:val="0"/>
      <w:marBottom w:val="0"/>
      <w:divBdr>
        <w:top w:val="none" w:sz="0" w:space="0" w:color="auto"/>
        <w:left w:val="none" w:sz="0" w:space="0" w:color="auto"/>
        <w:bottom w:val="none" w:sz="0" w:space="0" w:color="auto"/>
        <w:right w:val="none" w:sz="0" w:space="0" w:color="auto"/>
      </w:divBdr>
      <w:divsChild>
        <w:div w:id="358431551">
          <w:marLeft w:val="-225"/>
          <w:marRight w:val="-225"/>
          <w:marTop w:val="0"/>
          <w:marBottom w:val="0"/>
          <w:divBdr>
            <w:top w:val="none" w:sz="0" w:space="0" w:color="auto"/>
            <w:left w:val="none" w:sz="0" w:space="0" w:color="auto"/>
            <w:bottom w:val="none" w:sz="0" w:space="0" w:color="auto"/>
            <w:right w:val="none" w:sz="0" w:space="0" w:color="auto"/>
          </w:divBdr>
        </w:div>
        <w:div w:id="1462383080">
          <w:marLeft w:val="-225"/>
          <w:marRight w:val="-225"/>
          <w:marTop w:val="0"/>
          <w:marBottom w:val="0"/>
          <w:divBdr>
            <w:top w:val="none" w:sz="0" w:space="0" w:color="auto"/>
            <w:left w:val="none" w:sz="0" w:space="0" w:color="auto"/>
            <w:bottom w:val="none" w:sz="0" w:space="0" w:color="auto"/>
            <w:right w:val="none" w:sz="0" w:space="0" w:color="auto"/>
          </w:divBdr>
          <w:divsChild>
            <w:div w:id="920795402">
              <w:marLeft w:val="75"/>
              <w:marRight w:val="0"/>
              <w:marTop w:val="0"/>
              <w:marBottom w:val="0"/>
              <w:divBdr>
                <w:top w:val="none" w:sz="0" w:space="0" w:color="auto"/>
                <w:left w:val="none" w:sz="0" w:space="0" w:color="auto"/>
                <w:bottom w:val="none" w:sz="0" w:space="0" w:color="auto"/>
                <w:right w:val="none" w:sz="0" w:space="0" w:color="auto"/>
              </w:divBdr>
              <w:divsChild>
                <w:div w:id="56558573">
                  <w:marLeft w:val="0"/>
                  <w:marRight w:val="0"/>
                  <w:marTop w:val="0"/>
                  <w:marBottom w:val="0"/>
                  <w:divBdr>
                    <w:top w:val="single" w:sz="18" w:space="0" w:color="484848"/>
                    <w:left w:val="single" w:sz="18" w:space="0" w:color="484848"/>
                    <w:bottom w:val="single" w:sz="18" w:space="0" w:color="484848"/>
                    <w:right w:val="single" w:sz="18" w:space="0" w:color="484848"/>
                  </w:divBdr>
                </w:div>
                <w:div w:id="733312553">
                  <w:marLeft w:val="0"/>
                  <w:marRight w:val="0"/>
                  <w:marTop w:val="0"/>
                  <w:marBottom w:val="0"/>
                  <w:divBdr>
                    <w:top w:val="none" w:sz="0" w:space="0" w:color="auto"/>
                    <w:left w:val="none" w:sz="0" w:space="0" w:color="auto"/>
                    <w:bottom w:val="none" w:sz="0" w:space="0" w:color="auto"/>
                    <w:right w:val="none" w:sz="0" w:space="0" w:color="auto"/>
                  </w:divBdr>
                </w:div>
                <w:div w:id="6134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7079">
          <w:marLeft w:val="-225"/>
          <w:marRight w:val="-225"/>
          <w:marTop w:val="0"/>
          <w:marBottom w:val="0"/>
          <w:divBdr>
            <w:top w:val="none" w:sz="0" w:space="0" w:color="auto"/>
            <w:left w:val="none" w:sz="0" w:space="0" w:color="auto"/>
            <w:bottom w:val="none" w:sz="0" w:space="0" w:color="auto"/>
            <w:right w:val="none" w:sz="0" w:space="0" w:color="auto"/>
          </w:divBdr>
        </w:div>
        <w:div w:id="1346247174">
          <w:marLeft w:val="-225"/>
          <w:marRight w:val="-225"/>
          <w:marTop w:val="0"/>
          <w:marBottom w:val="0"/>
          <w:divBdr>
            <w:top w:val="none" w:sz="0" w:space="0" w:color="auto"/>
            <w:left w:val="none" w:sz="0" w:space="0" w:color="auto"/>
            <w:bottom w:val="none" w:sz="0" w:space="0" w:color="auto"/>
            <w:right w:val="none" w:sz="0" w:space="0" w:color="auto"/>
          </w:divBdr>
        </w:div>
        <w:div w:id="1508329248">
          <w:marLeft w:val="-225"/>
          <w:marRight w:val="-225"/>
          <w:marTop w:val="0"/>
          <w:marBottom w:val="0"/>
          <w:divBdr>
            <w:top w:val="none" w:sz="0" w:space="0" w:color="auto"/>
            <w:left w:val="none" w:sz="0" w:space="0" w:color="auto"/>
            <w:bottom w:val="none" w:sz="0" w:space="0" w:color="auto"/>
            <w:right w:val="none" w:sz="0" w:space="0" w:color="auto"/>
          </w:divBdr>
        </w:div>
        <w:div w:id="846285254">
          <w:marLeft w:val="-225"/>
          <w:marRight w:val="-225"/>
          <w:marTop w:val="0"/>
          <w:marBottom w:val="0"/>
          <w:divBdr>
            <w:top w:val="none" w:sz="0" w:space="0" w:color="auto"/>
            <w:left w:val="none" w:sz="0" w:space="0" w:color="auto"/>
            <w:bottom w:val="none" w:sz="0" w:space="0" w:color="auto"/>
            <w:right w:val="none" w:sz="0" w:space="0" w:color="auto"/>
          </w:divBdr>
        </w:div>
      </w:divsChild>
    </w:div>
    <w:div w:id="1104761385">
      <w:bodyDiv w:val="1"/>
      <w:marLeft w:val="0"/>
      <w:marRight w:val="0"/>
      <w:marTop w:val="0"/>
      <w:marBottom w:val="0"/>
      <w:divBdr>
        <w:top w:val="none" w:sz="0" w:space="0" w:color="auto"/>
        <w:left w:val="none" w:sz="0" w:space="0" w:color="auto"/>
        <w:bottom w:val="none" w:sz="0" w:space="0" w:color="auto"/>
        <w:right w:val="none" w:sz="0" w:space="0" w:color="auto"/>
      </w:divBdr>
    </w:div>
    <w:div w:id="1112824865">
      <w:bodyDiv w:val="1"/>
      <w:marLeft w:val="0"/>
      <w:marRight w:val="0"/>
      <w:marTop w:val="0"/>
      <w:marBottom w:val="0"/>
      <w:divBdr>
        <w:top w:val="none" w:sz="0" w:space="0" w:color="auto"/>
        <w:left w:val="none" w:sz="0" w:space="0" w:color="auto"/>
        <w:bottom w:val="none" w:sz="0" w:space="0" w:color="auto"/>
        <w:right w:val="none" w:sz="0" w:space="0" w:color="auto"/>
      </w:divBdr>
      <w:divsChild>
        <w:div w:id="1039939081">
          <w:marLeft w:val="-225"/>
          <w:marRight w:val="-225"/>
          <w:marTop w:val="0"/>
          <w:marBottom w:val="0"/>
          <w:divBdr>
            <w:top w:val="none" w:sz="0" w:space="0" w:color="auto"/>
            <w:left w:val="none" w:sz="0" w:space="0" w:color="auto"/>
            <w:bottom w:val="none" w:sz="0" w:space="0" w:color="auto"/>
            <w:right w:val="none" w:sz="0" w:space="0" w:color="auto"/>
          </w:divBdr>
        </w:div>
        <w:div w:id="1847479798">
          <w:marLeft w:val="-225"/>
          <w:marRight w:val="-225"/>
          <w:marTop w:val="0"/>
          <w:marBottom w:val="0"/>
          <w:divBdr>
            <w:top w:val="none" w:sz="0" w:space="0" w:color="auto"/>
            <w:left w:val="none" w:sz="0" w:space="0" w:color="auto"/>
            <w:bottom w:val="none" w:sz="0" w:space="0" w:color="auto"/>
            <w:right w:val="none" w:sz="0" w:space="0" w:color="auto"/>
          </w:divBdr>
          <w:divsChild>
            <w:div w:id="2045249469">
              <w:marLeft w:val="75"/>
              <w:marRight w:val="0"/>
              <w:marTop w:val="0"/>
              <w:marBottom w:val="0"/>
              <w:divBdr>
                <w:top w:val="none" w:sz="0" w:space="0" w:color="auto"/>
                <w:left w:val="none" w:sz="0" w:space="0" w:color="auto"/>
                <w:bottom w:val="none" w:sz="0" w:space="0" w:color="auto"/>
                <w:right w:val="none" w:sz="0" w:space="0" w:color="auto"/>
              </w:divBdr>
              <w:divsChild>
                <w:div w:id="214593037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045785211">
          <w:marLeft w:val="-225"/>
          <w:marRight w:val="-225"/>
          <w:marTop w:val="0"/>
          <w:marBottom w:val="0"/>
          <w:divBdr>
            <w:top w:val="none" w:sz="0" w:space="0" w:color="auto"/>
            <w:left w:val="none" w:sz="0" w:space="0" w:color="auto"/>
            <w:bottom w:val="none" w:sz="0" w:space="0" w:color="auto"/>
            <w:right w:val="none" w:sz="0" w:space="0" w:color="auto"/>
          </w:divBdr>
        </w:div>
        <w:div w:id="1957831485">
          <w:marLeft w:val="-225"/>
          <w:marRight w:val="-225"/>
          <w:marTop w:val="0"/>
          <w:marBottom w:val="0"/>
          <w:divBdr>
            <w:top w:val="none" w:sz="0" w:space="0" w:color="auto"/>
            <w:left w:val="none" w:sz="0" w:space="0" w:color="auto"/>
            <w:bottom w:val="none" w:sz="0" w:space="0" w:color="auto"/>
            <w:right w:val="none" w:sz="0" w:space="0" w:color="auto"/>
          </w:divBdr>
        </w:div>
        <w:div w:id="1913157233">
          <w:marLeft w:val="-225"/>
          <w:marRight w:val="-225"/>
          <w:marTop w:val="0"/>
          <w:marBottom w:val="0"/>
          <w:divBdr>
            <w:top w:val="none" w:sz="0" w:space="0" w:color="auto"/>
            <w:left w:val="none" w:sz="0" w:space="0" w:color="auto"/>
            <w:bottom w:val="none" w:sz="0" w:space="0" w:color="auto"/>
            <w:right w:val="none" w:sz="0" w:space="0" w:color="auto"/>
          </w:divBdr>
        </w:div>
        <w:div w:id="2143301643">
          <w:marLeft w:val="-225"/>
          <w:marRight w:val="-225"/>
          <w:marTop w:val="0"/>
          <w:marBottom w:val="0"/>
          <w:divBdr>
            <w:top w:val="none" w:sz="0" w:space="0" w:color="auto"/>
            <w:left w:val="none" w:sz="0" w:space="0" w:color="auto"/>
            <w:bottom w:val="none" w:sz="0" w:space="0" w:color="auto"/>
            <w:right w:val="none" w:sz="0" w:space="0" w:color="auto"/>
          </w:divBdr>
        </w:div>
        <w:div w:id="788744866">
          <w:marLeft w:val="-225"/>
          <w:marRight w:val="-225"/>
          <w:marTop w:val="0"/>
          <w:marBottom w:val="0"/>
          <w:divBdr>
            <w:top w:val="none" w:sz="0" w:space="0" w:color="auto"/>
            <w:left w:val="none" w:sz="0" w:space="0" w:color="auto"/>
            <w:bottom w:val="none" w:sz="0" w:space="0" w:color="auto"/>
            <w:right w:val="none" w:sz="0" w:space="0" w:color="auto"/>
          </w:divBdr>
        </w:div>
        <w:div w:id="1454252248">
          <w:marLeft w:val="-225"/>
          <w:marRight w:val="-225"/>
          <w:marTop w:val="0"/>
          <w:marBottom w:val="0"/>
          <w:divBdr>
            <w:top w:val="none" w:sz="0" w:space="0" w:color="auto"/>
            <w:left w:val="none" w:sz="0" w:space="0" w:color="auto"/>
            <w:bottom w:val="none" w:sz="0" w:space="0" w:color="auto"/>
            <w:right w:val="none" w:sz="0" w:space="0" w:color="auto"/>
          </w:divBdr>
        </w:div>
        <w:div w:id="194969758">
          <w:marLeft w:val="-225"/>
          <w:marRight w:val="-225"/>
          <w:marTop w:val="0"/>
          <w:marBottom w:val="0"/>
          <w:divBdr>
            <w:top w:val="none" w:sz="0" w:space="0" w:color="auto"/>
            <w:left w:val="none" w:sz="0" w:space="0" w:color="auto"/>
            <w:bottom w:val="none" w:sz="0" w:space="0" w:color="auto"/>
            <w:right w:val="none" w:sz="0" w:space="0" w:color="auto"/>
          </w:divBdr>
        </w:div>
        <w:div w:id="231081299">
          <w:marLeft w:val="-225"/>
          <w:marRight w:val="-225"/>
          <w:marTop w:val="0"/>
          <w:marBottom w:val="0"/>
          <w:divBdr>
            <w:top w:val="none" w:sz="0" w:space="0" w:color="auto"/>
            <w:left w:val="none" w:sz="0" w:space="0" w:color="auto"/>
            <w:bottom w:val="none" w:sz="0" w:space="0" w:color="auto"/>
            <w:right w:val="none" w:sz="0" w:space="0" w:color="auto"/>
          </w:divBdr>
          <w:divsChild>
            <w:div w:id="1714957489">
              <w:marLeft w:val="75"/>
              <w:marRight w:val="0"/>
              <w:marTop w:val="0"/>
              <w:marBottom w:val="0"/>
              <w:divBdr>
                <w:top w:val="none" w:sz="0" w:space="0" w:color="auto"/>
                <w:left w:val="none" w:sz="0" w:space="0" w:color="auto"/>
                <w:bottom w:val="none" w:sz="0" w:space="0" w:color="auto"/>
                <w:right w:val="none" w:sz="0" w:space="0" w:color="auto"/>
              </w:divBdr>
              <w:divsChild>
                <w:div w:id="112422593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396779522">
          <w:marLeft w:val="-225"/>
          <w:marRight w:val="-225"/>
          <w:marTop w:val="0"/>
          <w:marBottom w:val="0"/>
          <w:divBdr>
            <w:top w:val="none" w:sz="0" w:space="0" w:color="auto"/>
            <w:left w:val="none" w:sz="0" w:space="0" w:color="auto"/>
            <w:bottom w:val="none" w:sz="0" w:space="0" w:color="auto"/>
            <w:right w:val="none" w:sz="0" w:space="0" w:color="auto"/>
          </w:divBdr>
        </w:div>
        <w:div w:id="596644015">
          <w:marLeft w:val="-225"/>
          <w:marRight w:val="-225"/>
          <w:marTop w:val="0"/>
          <w:marBottom w:val="0"/>
          <w:divBdr>
            <w:top w:val="none" w:sz="0" w:space="0" w:color="auto"/>
            <w:left w:val="none" w:sz="0" w:space="0" w:color="auto"/>
            <w:bottom w:val="none" w:sz="0" w:space="0" w:color="auto"/>
            <w:right w:val="none" w:sz="0" w:space="0" w:color="auto"/>
          </w:divBdr>
        </w:div>
        <w:div w:id="223419649">
          <w:marLeft w:val="-225"/>
          <w:marRight w:val="-225"/>
          <w:marTop w:val="0"/>
          <w:marBottom w:val="0"/>
          <w:divBdr>
            <w:top w:val="none" w:sz="0" w:space="0" w:color="auto"/>
            <w:left w:val="none" w:sz="0" w:space="0" w:color="auto"/>
            <w:bottom w:val="none" w:sz="0" w:space="0" w:color="auto"/>
            <w:right w:val="none" w:sz="0" w:space="0" w:color="auto"/>
          </w:divBdr>
        </w:div>
        <w:div w:id="1311129001">
          <w:marLeft w:val="-225"/>
          <w:marRight w:val="-225"/>
          <w:marTop w:val="0"/>
          <w:marBottom w:val="0"/>
          <w:divBdr>
            <w:top w:val="none" w:sz="0" w:space="0" w:color="auto"/>
            <w:left w:val="none" w:sz="0" w:space="0" w:color="auto"/>
            <w:bottom w:val="none" w:sz="0" w:space="0" w:color="auto"/>
            <w:right w:val="none" w:sz="0" w:space="0" w:color="auto"/>
          </w:divBdr>
          <w:divsChild>
            <w:div w:id="720135797">
              <w:marLeft w:val="75"/>
              <w:marRight w:val="0"/>
              <w:marTop w:val="0"/>
              <w:marBottom w:val="0"/>
              <w:divBdr>
                <w:top w:val="none" w:sz="0" w:space="0" w:color="auto"/>
                <w:left w:val="none" w:sz="0" w:space="0" w:color="auto"/>
                <w:bottom w:val="none" w:sz="0" w:space="0" w:color="auto"/>
                <w:right w:val="none" w:sz="0" w:space="0" w:color="auto"/>
              </w:divBdr>
              <w:divsChild>
                <w:div w:id="806701572">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229972729">
          <w:marLeft w:val="-225"/>
          <w:marRight w:val="-225"/>
          <w:marTop w:val="0"/>
          <w:marBottom w:val="0"/>
          <w:divBdr>
            <w:top w:val="none" w:sz="0" w:space="0" w:color="auto"/>
            <w:left w:val="none" w:sz="0" w:space="0" w:color="auto"/>
            <w:bottom w:val="none" w:sz="0" w:space="0" w:color="auto"/>
            <w:right w:val="none" w:sz="0" w:space="0" w:color="auto"/>
          </w:divBdr>
        </w:div>
        <w:div w:id="1653678785">
          <w:marLeft w:val="-225"/>
          <w:marRight w:val="-225"/>
          <w:marTop w:val="0"/>
          <w:marBottom w:val="0"/>
          <w:divBdr>
            <w:top w:val="none" w:sz="0" w:space="0" w:color="auto"/>
            <w:left w:val="none" w:sz="0" w:space="0" w:color="auto"/>
            <w:bottom w:val="none" w:sz="0" w:space="0" w:color="auto"/>
            <w:right w:val="none" w:sz="0" w:space="0" w:color="auto"/>
          </w:divBdr>
        </w:div>
        <w:div w:id="1165559023">
          <w:marLeft w:val="-225"/>
          <w:marRight w:val="-225"/>
          <w:marTop w:val="0"/>
          <w:marBottom w:val="0"/>
          <w:divBdr>
            <w:top w:val="none" w:sz="0" w:space="0" w:color="auto"/>
            <w:left w:val="none" w:sz="0" w:space="0" w:color="auto"/>
            <w:bottom w:val="none" w:sz="0" w:space="0" w:color="auto"/>
            <w:right w:val="none" w:sz="0" w:space="0" w:color="auto"/>
          </w:divBdr>
        </w:div>
        <w:div w:id="1349482262">
          <w:marLeft w:val="-225"/>
          <w:marRight w:val="-225"/>
          <w:marTop w:val="0"/>
          <w:marBottom w:val="0"/>
          <w:divBdr>
            <w:top w:val="none" w:sz="0" w:space="0" w:color="auto"/>
            <w:left w:val="none" w:sz="0" w:space="0" w:color="auto"/>
            <w:bottom w:val="none" w:sz="0" w:space="0" w:color="auto"/>
            <w:right w:val="none" w:sz="0" w:space="0" w:color="auto"/>
          </w:divBdr>
        </w:div>
        <w:div w:id="5835812">
          <w:marLeft w:val="-225"/>
          <w:marRight w:val="-225"/>
          <w:marTop w:val="0"/>
          <w:marBottom w:val="0"/>
          <w:divBdr>
            <w:top w:val="none" w:sz="0" w:space="0" w:color="auto"/>
            <w:left w:val="none" w:sz="0" w:space="0" w:color="auto"/>
            <w:bottom w:val="none" w:sz="0" w:space="0" w:color="auto"/>
            <w:right w:val="none" w:sz="0" w:space="0" w:color="auto"/>
          </w:divBdr>
          <w:divsChild>
            <w:div w:id="1191266192">
              <w:marLeft w:val="75"/>
              <w:marRight w:val="0"/>
              <w:marTop w:val="0"/>
              <w:marBottom w:val="0"/>
              <w:divBdr>
                <w:top w:val="none" w:sz="0" w:space="0" w:color="auto"/>
                <w:left w:val="none" w:sz="0" w:space="0" w:color="auto"/>
                <w:bottom w:val="none" w:sz="0" w:space="0" w:color="auto"/>
                <w:right w:val="none" w:sz="0" w:space="0" w:color="auto"/>
              </w:divBdr>
              <w:divsChild>
                <w:div w:id="713193246">
                  <w:marLeft w:val="0"/>
                  <w:marRight w:val="0"/>
                  <w:marTop w:val="0"/>
                  <w:marBottom w:val="0"/>
                  <w:divBdr>
                    <w:top w:val="single" w:sz="18" w:space="0" w:color="484848"/>
                    <w:left w:val="single" w:sz="18" w:space="0" w:color="484848"/>
                    <w:bottom w:val="single" w:sz="18" w:space="0" w:color="484848"/>
                    <w:right w:val="single" w:sz="18" w:space="0" w:color="484848"/>
                  </w:divBdr>
                </w:div>
                <w:div w:id="1662276664">
                  <w:marLeft w:val="0"/>
                  <w:marRight w:val="0"/>
                  <w:marTop w:val="0"/>
                  <w:marBottom w:val="0"/>
                  <w:divBdr>
                    <w:top w:val="none" w:sz="0" w:space="0" w:color="auto"/>
                    <w:left w:val="none" w:sz="0" w:space="0" w:color="auto"/>
                    <w:bottom w:val="none" w:sz="0" w:space="0" w:color="auto"/>
                    <w:right w:val="none" w:sz="0" w:space="0" w:color="auto"/>
                  </w:divBdr>
                </w:div>
                <w:div w:id="369957528">
                  <w:marLeft w:val="0"/>
                  <w:marRight w:val="0"/>
                  <w:marTop w:val="0"/>
                  <w:marBottom w:val="0"/>
                  <w:divBdr>
                    <w:top w:val="single" w:sz="18" w:space="0" w:color="484848"/>
                    <w:left w:val="single" w:sz="18" w:space="0" w:color="484848"/>
                    <w:bottom w:val="single" w:sz="18" w:space="0" w:color="484848"/>
                    <w:right w:val="single" w:sz="18" w:space="0" w:color="484848"/>
                  </w:divBdr>
                </w:div>
                <w:div w:id="10034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536">
          <w:marLeft w:val="-225"/>
          <w:marRight w:val="-225"/>
          <w:marTop w:val="0"/>
          <w:marBottom w:val="0"/>
          <w:divBdr>
            <w:top w:val="none" w:sz="0" w:space="0" w:color="auto"/>
            <w:left w:val="none" w:sz="0" w:space="0" w:color="auto"/>
            <w:bottom w:val="none" w:sz="0" w:space="0" w:color="auto"/>
            <w:right w:val="none" w:sz="0" w:space="0" w:color="auto"/>
          </w:divBdr>
        </w:div>
        <w:div w:id="2003316911">
          <w:marLeft w:val="-225"/>
          <w:marRight w:val="-225"/>
          <w:marTop w:val="0"/>
          <w:marBottom w:val="0"/>
          <w:divBdr>
            <w:top w:val="none" w:sz="0" w:space="0" w:color="auto"/>
            <w:left w:val="none" w:sz="0" w:space="0" w:color="auto"/>
            <w:bottom w:val="none" w:sz="0" w:space="0" w:color="auto"/>
            <w:right w:val="none" w:sz="0" w:space="0" w:color="auto"/>
          </w:divBdr>
        </w:div>
        <w:div w:id="903373123">
          <w:marLeft w:val="-225"/>
          <w:marRight w:val="-225"/>
          <w:marTop w:val="0"/>
          <w:marBottom w:val="0"/>
          <w:divBdr>
            <w:top w:val="none" w:sz="0" w:space="0" w:color="auto"/>
            <w:left w:val="none" w:sz="0" w:space="0" w:color="auto"/>
            <w:bottom w:val="none" w:sz="0" w:space="0" w:color="auto"/>
            <w:right w:val="none" w:sz="0" w:space="0" w:color="auto"/>
          </w:divBdr>
        </w:div>
        <w:div w:id="1673878248">
          <w:marLeft w:val="-225"/>
          <w:marRight w:val="-225"/>
          <w:marTop w:val="0"/>
          <w:marBottom w:val="0"/>
          <w:divBdr>
            <w:top w:val="none" w:sz="0" w:space="0" w:color="auto"/>
            <w:left w:val="none" w:sz="0" w:space="0" w:color="auto"/>
            <w:bottom w:val="none" w:sz="0" w:space="0" w:color="auto"/>
            <w:right w:val="none" w:sz="0" w:space="0" w:color="auto"/>
          </w:divBdr>
        </w:div>
        <w:div w:id="328798668">
          <w:marLeft w:val="-225"/>
          <w:marRight w:val="-225"/>
          <w:marTop w:val="0"/>
          <w:marBottom w:val="0"/>
          <w:divBdr>
            <w:top w:val="none" w:sz="0" w:space="0" w:color="auto"/>
            <w:left w:val="none" w:sz="0" w:space="0" w:color="auto"/>
            <w:bottom w:val="none" w:sz="0" w:space="0" w:color="auto"/>
            <w:right w:val="none" w:sz="0" w:space="0" w:color="auto"/>
          </w:divBdr>
        </w:div>
        <w:div w:id="1189875456">
          <w:marLeft w:val="-225"/>
          <w:marRight w:val="-225"/>
          <w:marTop w:val="0"/>
          <w:marBottom w:val="0"/>
          <w:divBdr>
            <w:top w:val="none" w:sz="0" w:space="0" w:color="auto"/>
            <w:left w:val="none" w:sz="0" w:space="0" w:color="auto"/>
            <w:bottom w:val="none" w:sz="0" w:space="0" w:color="auto"/>
            <w:right w:val="none" w:sz="0" w:space="0" w:color="auto"/>
          </w:divBdr>
        </w:div>
        <w:div w:id="2113234143">
          <w:marLeft w:val="-225"/>
          <w:marRight w:val="-225"/>
          <w:marTop w:val="0"/>
          <w:marBottom w:val="0"/>
          <w:divBdr>
            <w:top w:val="none" w:sz="0" w:space="0" w:color="auto"/>
            <w:left w:val="none" w:sz="0" w:space="0" w:color="auto"/>
            <w:bottom w:val="none" w:sz="0" w:space="0" w:color="auto"/>
            <w:right w:val="none" w:sz="0" w:space="0" w:color="auto"/>
          </w:divBdr>
        </w:div>
        <w:div w:id="1403017440">
          <w:marLeft w:val="-225"/>
          <w:marRight w:val="-225"/>
          <w:marTop w:val="0"/>
          <w:marBottom w:val="0"/>
          <w:divBdr>
            <w:top w:val="none" w:sz="0" w:space="0" w:color="auto"/>
            <w:left w:val="none" w:sz="0" w:space="0" w:color="auto"/>
            <w:bottom w:val="none" w:sz="0" w:space="0" w:color="auto"/>
            <w:right w:val="none" w:sz="0" w:space="0" w:color="auto"/>
          </w:divBdr>
        </w:div>
        <w:div w:id="779682377">
          <w:marLeft w:val="-225"/>
          <w:marRight w:val="-225"/>
          <w:marTop w:val="0"/>
          <w:marBottom w:val="0"/>
          <w:divBdr>
            <w:top w:val="none" w:sz="0" w:space="0" w:color="auto"/>
            <w:left w:val="none" w:sz="0" w:space="0" w:color="auto"/>
            <w:bottom w:val="none" w:sz="0" w:space="0" w:color="auto"/>
            <w:right w:val="none" w:sz="0" w:space="0" w:color="auto"/>
          </w:divBdr>
        </w:div>
      </w:divsChild>
    </w:div>
    <w:div w:id="1136291992">
      <w:bodyDiv w:val="1"/>
      <w:marLeft w:val="0"/>
      <w:marRight w:val="0"/>
      <w:marTop w:val="0"/>
      <w:marBottom w:val="0"/>
      <w:divBdr>
        <w:top w:val="none" w:sz="0" w:space="0" w:color="auto"/>
        <w:left w:val="none" w:sz="0" w:space="0" w:color="auto"/>
        <w:bottom w:val="none" w:sz="0" w:space="0" w:color="auto"/>
        <w:right w:val="none" w:sz="0" w:space="0" w:color="auto"/>
      </w:divBdr>
      <w:divsChild>
        <w:div w:id="718358255">
          <w:marLeft w:val="-225"/>
          <w:marRight w:val="-225"/>
          <w:marTop w:val="0"/>
          <w:marBottom w:val="0"/>
          <w:divBdr>
            <w:top w:val="none" w:sz="0" w:space="0" w:color="auto"/>
            <w:left w:val="none" w:sz="0" w:space="0" w:color="auto"/>
            <w:bottom w:val="none" w:sz="0" w:space="0" w:color="auto"/>
            <w:right w:val="none" w:sz="0" w:space="0" w:color="auto"/>
          </w:divBdr>
        </w:div>
        <w:div w:id="2096247066">
          <w:marLeft w:val="-225"/>
          <w:marRight w:val="-225"/>
          <w:marTop w:val="0"/>
          <w:marBottom w:val="0"/>
          <w:divBdr>
            <w:top w:val="none" w:sz="0" w:space="0" w:color="auto"/>
            <w:left w:val="none" w:sz="0" w:space="0" w:color="auto"/>
            <w:bottom w:val="none" w:sz="0" w:space="0" w:color="auto"/>
            <w:right w:val="none" w:sz="0" w:space="0" w:color="auto"/>
          </w:divBdr>
          <w:divsChild>
            <w:div w:id="478035091">
              <w:marLeft w:val="75"/>
              <w:marRight w:val="0"/>
              <w:marTop w:val="0"/>
              <w:marBottom w:val="0"/>
              <w:divBdr>
                <w:top w:val="none" w:sz="0" w:space="0" w:color="auto"/>
                <w:left w:val="none" w:sz="0" w:space="0" w:color="auto"/>
                <w:bottom w:val="none" w:sz="0" w:space="0" w:color="auto"/>
                <w:right w:val="none" w:sz="0" w:space="0" w:color="auto"/>
              </w:divBdr>
              <w:divsChild>
                <w:div w:id="1779595769">
                  <w:marLeft w:val="0"/>
                  <w:marRight w:val="0"/>
                  <w:marTop w:val="0"/>
                  <w:marBottom w:val="0"/>
                  <w:divBdr>
                    <w:top w:val="single" w:sz="18" w:space="0" w:color="484848"/>
                    <w:left w:val="single" w:sz="18" w:space="0" w:color="484848"/>
                    <w:bottom w:val="single" w:sz="18" w:space="0" w:color="484848"/>
                    <w:right w:val="single" w:sz="18" w:space="0" w:color="484848"/>
                  </w:divBdr>
                </w:div>
                <w:div w:id="1686319752">
                  <w:marLeft w:val="0"/>
                  <w:marRight w:val="0"/>
                  <w:marTop w:val="0"/>
                  <w:marBottom w:val="0"/>
                  <w:divBdr>
                    <w:top w:val="none" w:sz="0" w:space="0" w:color="auto"/>
                    <w:left w:val="none" w:sz="0" w:space="0" w:color="auto"/>
                    <w:bottom w:val="none" w:sz="0" w:space="0" w:color="auto"/>
                    <w:right w:val="none" w:sz="0" w:space="0" w:color="auto"/>
                  </w:divBdr>
                </w:div>
                <w:div w:id="6892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6234">
          <w:marLeft w:val="-225"/>
          <w:marRight w:val="-225"/>
          <w:marTop w:val="0"/>
          <w:marBottom w:val="0"/>
          <w:divBdr>
            <w:top w:val="none" w:sz="0" w:space="0" w:color="auto"/>
            <w:left w:val="none" w:sz="0" w:space="0" w:color="auto"/>
            <w:bottom w:val="none" w:sz="0" w:space="0" w:color="auto"/>
            <w:right w:val="none" w:sz="0" w:space="0" w:color="auto"/>
          </w:divBdr>
        </w:div>
        <w:div w:id="506407323">
          <w:marLeft w:val="-225"/>
          <w:marRight w:val="-225"/>
          <w:marTop w:val="0"/>
          <w:marBottom w:val="0"/>
          <w:divBdr>
            <w:top w:val="none" w:sz="0" w:space="0" w:color="auto"/>
            <w:left w:val="none" w:sz="0" w:space="0" w:color="auto"/>
            <w:bottom w:val="none" w:sz="0" w:space="0" w:color="auto"/>
            <w:right w:val="none" w:sz="0" w:space="0" w:color="auto"/>
          </w:divBdr>
        </w:div>
        <w:div w:id="867332913">
          <w:marLeft w:val="-225"/>
          <w:marRight w:val="-225"/>
          <w:marTop w:val="0"/>
          <w:marBottom w:val="0"/>
          <w:divBdr>
            <w:top w:val="none" w:sz="0" w:space="0" w:color="auto"/>
            <w:left w:val="none" w:sz="0" w:space="0" w:color="auto"/>
            <w:bottom w:val="none" w:sz="0" w:space="0" w:color="auto"/>
            <w:right w:val="none" w:sz="0" w:space="0" w:color="auto"/>
          </w:divBdr>
        </w:div>
        <w:div w:id="1465923635">
          <w:marLeft w:val="-225"/>
          <w:marRight w:val="-225"/>
          <w:marTop w:val="0"/>
          <w:marBottom w:val="0"/>
          <w:divBdr>
            <w:top w:val="none" w:sz="0" w:space="0" w:color="auto"/>
            <w:left w:val="none" w:sz="0" w:space="0" w:color="auto"/>
            <w:bottom w:val="none" w:sz="0" w:space="0" w:color="auto"/>
            <w:right w:val="none" w:sz="0" w:space="0" w:color="auto"/>
          </w:divBdr>
        </w:div>
        <w:div w:id="481505206">
          <w:marLeft w:val="-225"/>
          <w:marRight w:val="-225"/>
          <w:marTop w:val="0"/>
          <w:marBottom w:val="0"/>
          <w:divBdr>
            <w:top w:val="none" w:sz="0" w:space="0" w:color="auto"/>
            <w:left w:val="none" w:sz="0" w:space="0" w:color="auto"/>
            <w:bottom w:val="none" w:sz="0" w:space="0" w:color="auto"/>
            <w:right w:val="none" w:sz="0" w:space="0" w:color="auto"/>
          </w:divBdr>
        </w:div>
        <w:div w:id="1939096251">
          <w:marLeft w:val="-225"/>
          <w:marRight w:val="-225"/>
          <w:marTop w:val="0"/>
          <w:marBottom w:val="0"/>
          <w:divBdr>
            <w:top w:val="none" w:sz="0" w:space="0" w:color="auto"/>
            <w:left w:val="none" w:sz="0" w:space="0" w:color="auto"/>
            <w:bottom w:val="none" w:sz="0" w:space="0" w:color="auto"/>
            <w:right w:val="none" w:sz="0" w:space="0" w:color="auto"/>
          </w:divBdr>
        </w:div>
        <w:div w:id="338503878">
          <w:marLeft w:val="-225"/>
          <w:marRight w:val="-225"/>
          <w:marTop w:val="0"/>
          <w:marBottom w:val="0"/>
          <w:divBdr>
            <w:top w:val="none" w:sz="0" w:space="0" w:color="auto"/>
            <w:left w:val="none" w:sz="0" w:space="0" w:color="auto"/>
            <w:bottom w:val="none" w:sz="0" w:space="0" w:color="auto"/>
            <w:right w:val="none" w:sz="0" w:space="0" w:color="auto"/>
          </w:divBdr>
        </w:div>
        <w:div w:id="1332096746">
          <w:marLeft w:val="-225"/>
          <w:marRight w:val="-225"/>
          <w:marTop w:val="0"/>
          <w:marBottom w:val="0"/>
          <w:divBdr>
            <w:top w:val="none" w:sz="0" w:space="0" w:color="auto"/>
            <w:left w:val="none" w:sz="0" w:space="0" w:color="auto"/>
            <w:bottom w:val="none" w:sz="0" w:space="0" w:color="auto"/>
            <w:right w:val="none" w:sz="0" w:space="0" w:color="auto"/>
          </w:divBdr>
        </w:div>
        <w:div w:id="1716004669">
          <w:marLeft w:val="-225"/>
          <w:marRight w:val="-225"/>
          <w:marTop w:val="0"/>
          <w:marBottom w:val="0"/>
          <w:divBdr>
            <w:top w:val="none" w:sz="0" w:space="0" w:color="auto"/>
            <w:left w:val="none" w:sz="0" w:space="0" w:color="auto"/>
            <w:bottom w:val="none" w:sz="0" w:space="0" w:color="auto"/>
            <w:right w:val="none" w:sz="0" w:space="0" w:color="auto"/>
          </w:divBdr>
        </w:div>
        <w:div w:id="1441486255">
          <w:marLeft w:val="-225"/>
          <w:marRight w:val="-225"/>
          <w:marTop w:val="0"/>
          <w:marBottom w:val="0"/>
          <w:divBdr>
            <w:top w:val="none" w:sz="0" w:space="0" w:color="auto"/>
            <w:left w:val="none" w:sz="0" w:space="0" w:color="auto"/>
            <w:bottom w:val="none" w:sz="0" w:space="0" w:color="auto"/>
            <w:right w:val="none" w:sz="0" w:space="0" w:color="auto"/>
          </w:divBdr>
        </w:div>
        <w:div w:id="1135871068">
          <w:marLeft w:val="-225"/>
          <w:marRight w:val="-225"/>
          <w:marTop w:val="0"/>
          <w:marBottom w:val="0"/>
          <w:divBdr>
            <w:top w:val="none" w:sz="0" w:space="0" w:color="auto"/>
            <w:left w:val="none" w:sz="0" w:space="0" w:color="auto"/>
            <w:bottom w:val="none" w:sz="0" w:space="0" w:color="auto"/>
            <w:right w:val="none" w:sz="0" w:space="0" w:color="auto"/>
          </w:divBdr>
        </w:div>
        <w:div w:id="1165516795">
          <w:marLeft w:val="-225"/>
          <w:marRight w:val="-225"/>
          <w:marTop w:val="0"/>
          <w:marBottom w:val="0"/>
          <w:divBdr>
            <w:top w:val="none" w:sz="0" w:space="0" w:color="auto"/>
            <w:left w:val="none" w:sz="0" w:space="0" w:color="auto"/>
            <w:bottom w:val="none" w:sz="0" w:space="0" w:color="auto"/>
            <w:right w:val="none" w:sz="0" w:space="0" w:color="auto"/>
          </w:divBdr>
        </w:div>
        <w:div w:id="1183931792">
          <w:marLeft w:val="-225"/>
          <w:marRight w:val="-225"/>
          <w:marTop w:val="0"/>
          <w:marBottom w:val="0"/>
          <w:divBdr>
            <w:top w:val="none" w:sz="0" w:space="0" w:color="auto"/>
            <w:left w:val="none" w:sz="0" w:space="0" w:color="auto"/>
            <w:bottom w:val="none" w:sz="0" w:space="0" w:color="auto"/>
            <w:right w:val="none" w:sz="0" w:space="0" w:color="auto"/>
          </w:divBdr>
        </w:div>
        <w:div w:id="89400810">
          <w:marLeft w:val="-225"/>
          <w:marRight w:val="-225"/>
          <w:marTop w:val="0"/>
          <w:marBottom w:val="0"/>
          <w:divBdr>
            <w:top w:val="none" w:sz="0" w:space="0" w:color="auto"/>
            <w:left w:val="none" w:sz="0" w:space="0" w:color="auto"/>
            <w:bottom w:val="none" w:sz="0" w:space="0" w:color="auto"/>
            <w:right w:val="none" w:sz="0" w:space="0" w:color="auto"/>
          </w:divBdr>
        </w:div>
        <w:div w:id="612370578">
          <w:marLeft w:val="-225"/>
          <w:marRight w:val="-225"/>
          <w:marTop w:val="0"/>
          <w:marBottom w:val="0"/>
          <w:divBdr>
            <w:top w:val="none" w:sz="0" w:space="0" w:color="auto"/>
            <w:left w:val="none" w:sz="0" w:space="0" w:color="auto"/>
            <w:bottom w:val="none" w:sz="0" w:space="0" w:color="auto"/>
            <w:right w:val="none" w:sz="0" w:space="0" w:color="auto"/>
          </w:divBdr>
        </w:div>
      </w:divsChild>
    </w:div>
    <w:div w:id="1147011948">
      <w:bodyDiv w:val="1"/>
      <w:marLeft w:val="0"/>
      <w:marRight w:val="0"/>
      <w:marTop w:val="0"/>
      <w:marBottom w:val="0"/>
      <w:divBdr>
        <w:top w:val="none" w:sz="0" w:space="0" w:color="auto"/>
        <w:left w:val="none" w:sz="0" w:space="0" w:color="auto"/>
        <w:bottom w:val="none" w:sz="0" w:space="0" w:color="auto"/>
        <w:right w:val="none" w:sz="0" w:space="0" w:color="auto"/>
      </w:divBdr>
    </w:div>
    <w:div w:id="1165559533">
      <w:bodyDiv w:val="1"/>
      <w:marLeft w:val="0"/>
      <w:marRight w:val="0"/>
      <w:marTop w:val="0"/>
      <w:marBottom w:val="0"/>
      <w:divBdr>
        <w:top w:val="none" w:sz="0" w:space="0" w:color="auto"/>
        <w:left w:val="none" w:sz="0" w:space="0" w:color="auto"/>
        <w:bottom w:val="none" w:sz="0" w:space="0" w:color="auto"/>
        <w:right w:val="none" w:sz="0" w:space="0" w:color="auto"/>
      </w:divBdr>
      <w:divsChild>
        <w:div w:id="1166899784">
          <w:marLeft w:val="-225"/>
          <w:marRight w:val="-225"/>
          <w:marTop w:val="0"/>
          <w:marBottom w:val="0"/>
          <w:divBdr>
            <w:top w:val="none" w:sz="0" w:space="0" w:color="auto"/>
            <w:left w:val="none" w:sz="0" w:space="0" w:color="auto"/>
            <w:bottom w:val="none" w:sz="0" w:space="0" w:color="auto"/>
            <w:right w:val="none" w:sz="0" w:space="0" w:color="auto"/>
          </w:divBdr>
        </w:div>
        <w:div w:id="1006901159">
          <w:marLeft w:val="-225"/>
          <w:marRight w:val="-225"/>
          <w:marTop w:val="0"/>
          <w:marBottom w:val="0"/>
          <w:divBdr>
            <w:top w:val="none" w:sz="0" w:space="0" w:color="auto"/>
            <w:left w:val="none" w:sz="0" w:space="0" w:color="auto"/>
            <w:bottom w:val="none" w:sz="0" w:space="0" w:color="auto"/>
            <w:right w:val="none" w:sz="0" w:space="0" w:color="auto"/>
          </w:divBdr>
        </w:div>
        <w:div w:id="218977642">
          <w:marLeft w:val="-225"/>
          <w:marRight w:val="-225"/>
          <w:marTop w:val="0"/>
          <w:marBottom w:val="0"/>
          <w:divBdr>
            <w:top w:val="none" w:sz="0" w:space="0" w:color="auto"/>
            <w:left w:val="none" w:sz="0" w:space="0" w:color="auto"/>
            <w:bottom w:val="none" w:sz="0" w:space="0" w:color="auto"/>
            <w:right w:val="none" w:sz="0" w:space="0" w:color="auto"/>
          </w:divBdr>
          <w:divsChild>
            <w:div w:id="1244996127">
              <w:marLeft w:val="75"/>
              <w:marRight w:val="0"/>
              <w:marTop w:val="0"/>
              <w:marBottom w:val="0"/>
              <w:divBdr>
                <w:top w:val="none" w:sz="0" w:space="0" w:color="auto"/>
                <w:left w:val="none" w:sz="0" w:space="0" w:color="auto"/>
                <w:bottom w:val="none" w:sz="0" w:space="0" w:color="auto"/>
                <w:right w:val="none" w:sz="0" w:space="0" w:color="auto"/>
              </w:divBdr>
              <w:divsChild>
                <w:div w:id="23100837">
                  <w:marLeft w:val="0"/>
                  <w:marRight w:val="0"/>
                  <w:marTop w:val="0"/>
                  <w:marBottom w:val="0"/>
                  <w:divBdr>
                    <w:top w:val="single" w:sz="18" w:space="0" w:color="484848"/>
                    <w:left w:val="single" w:sz="18" w:space="0" w:color="484848"/>
                    <w:bottom w:val="single" w:sz="18" w:space="0" w:color="484848"/>
                    <w:right w:val="single" w:sz="18" w:space="0" w:color="484848"/>
                  </w:divBdr>
                </w:div>
                <w:div w:id="1065378355">
                  <w:marLeft w:val="0"/>
                  <w:marRight w:val="0"/>
                  <w:marTop w:val="0"/>
                  <w:marBottom w:val="0"/>
                  <w:divBdr>
                    <w:top w:val="none" w:sz="0" w:space="0" w:color="auto"/>
                    <w:left w:val="none" w:sz="0" w:space="0" w:color="auto"/>
                    <w:bottom w:val="none" w:sz="0" w:space="0" w:color="auto"/>
                    <w:right w:val="none" w:sz="0" w:space="0" w:color="auto"/>
                  </w:divBdr>
                </w:div>
                <w:div w:id="15897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7306">
          <w:marLeft w:val="-225"/>
          <w:marRight w:val="-225"/>
          <w:marTop w:val="0"/>
          <w:marBottom w:val="0"/>
          <w:divBdr>
            <w:top w:val="none" w:sz="0" w:space="0" w:color="auto"/>
            <w:left w:val="none" w:sz="0" w:space="0" w:color="auto"/>
            <w:bottom w:val="none" w:sz="0" w:space="0" w:color="auto"/>
            <w:right w:val="none" w:sz="0" w:space="0" w:color="auto"/>
          </w:divBdr>
        </w:div>
        <w:div w:id="1648319358">
          <w:marLeft w:val="-225"/>
          <w:marRight w:val="-225"/>
          <w:marTop w:val="0"/>
          <w:marBottom w:val="0"/>
          <w:divBdr>
            <w:top w:val="none" w:sz="0" w:space="0" w:color="auto"/>
            <w:left w:val="none" w:sz="0" w:space="0" w:color="auto"/>
            <w:bottom w:val="none" w:sz="0" w:space="0" w:color="auto"/>
            <w:right w:val="none" w:sz="0" w:space="0" w:color="auto"/>
          </w:divBdr>
        </w:div>
        <w:div w:id="228080976">
          <w:marLeft w:val="-225"/>
          <w:marRight w:val="-225"/>
          <w:marTop w:val="0"/>
          <w:marBottom w:val="0"/>
          <w:divBdr>
            <w:top w:val="none" w:sz="0" w:space="0" w:color="auto"/>
            <w:left w:val="none" w:sz="0" w:space="0" w:color="auto"/>
            <w:bottom w:val="none" w:sz="0" w:space="0" w:color="auto"/>
            <w:right w:val="none" w:sz="0" w:space="0" w:color="auto"/>
          </w:divBdr>
        </w:div>
        <w:div w:id="822353850">
          <w:marLeft w:val="-225"/>
          <w:marRight w:val="-225"/>
          <w:marTop w:val="0"/>
          <w:marBottom w:val="0"/>
          <w:divBdr>
            <w:top w:val="none" w:sz="0" w:space="0" w:color="auto"/>
            <w:left w:val="none" w:sz="0" w:space="0" w:color="auto"/>
            <w:bottom w:val="none" w:sz="0" w:space="0" w:color="auto"/>
            <w:right w:val="none" w:sz="0" w:space="0" w:color="auto"/>
          </w:divBdr>
        </w:div>
      </w:divsChild>
    </w:div>
    <w:div w:id="1184055042">
      <w:bodyDiv w:val="1"/>
      <w:marLeft w:val="0"/>
      <w:marRight w:val="0"/>
      <w:marTop w:val="0"/>
      <w:marBottom w:val="0"/>
      <w:divBdr>
        <w:top w:val="none" w:sz="0" w:space="0" w:color="auto"/>
        <w:left w:val="none" w:sz="0" w:space="0" w:color="auto"/>
        <w:bottom w:val="none" w:sz="0" w:space="0" w:color="auto"/>
        <w:right w:val="none" w:sz="0" w:space="0" w:color="auto"/>
      </w:divBdr>
      <w:divsChild>
        <w:div w:id="518619073">
          <w:marLeft w:val="-225"/>
          <w:marRight w:val="-225"/>
          <w:marTop w:val="0"/>
          <w:marBottom w:val="0"/>
          <w:divBdr>
            <w:top w:val="none" w:sz="0" w:space="0" w:color="auto"/>
            <w:left w:val="none" w:sz="0" w:space="0" w:color="auto"/>
            <w:bottom w:val="none" w:sz="0" w:space="0" w:color="auto"/>
            <w:right w:val="none" w:sz="0" w:space="0" w:color="auto"/>
          </w:divBdr>
          <w:divsChild>
            <w:div w:id="961107354">
              <w:marLeft w:val="75"/>
              <w:marRight w:val="0"/>
              <w:marTop w:val="0"/>
              <w:marBottom w:val="0"/>
              <w:divBdr>
                <w:top w:val="none" w:sz="0" w:space="0" w:color="auto"/>
                <w:left w:val="none" w:sz="0" w:space="0" w:color="auto"/>
                <w:bottom w:val="none" w:sz="0" w:space="0" w:color="auto"/>
                <w:right w:val="none" w:sz="0" w:space="0" w:color="auto"/>
              </w:divBdr>
              <w:divsChild>
                <w:div w:id="1916043084">
                  <w:marLeft w:val="0"/>
                  <w:marRight w:val="0"/>
                  <w:marTop w:val="0"/>
                  <w:marBottom w:val="0"/>
                  <w:divBdr>
                    <w:top w:val="single" w:sz="18" w:space="0" w:color="484848"/>
                    <w:left w:val="single" w:sz="18" w:space="0" w:color="484848"/>
                    <w:bottom w:val="single" w:sz="18" w:space="0" w:color="484848"/>
                    <w:right w:val="single" w:sz="18" w:space="0" w:color="484848"/>
                  </w:divBdr>
                </w:div>
                <w:div w:id="667514660">
                  <w:marLeft w:val="0"/>
                  <w:marRight w:val="0"/>
                  <w:marTop w:val="0"/>
                  <w:marBottom w:val="0"/>
                  <w:divBdr>
                    <w:top w:val="none" w:sz="0" w:space="0" w:color="auto"/>
                    <w:left w:val="none" w:sz="0" w:space="0" w:color="auto"/>
                    <w:bottom w:val="none" w:sz="0" w:space="0" w:color="auto"/>
                    <w:right w:val="none" w:sz="0" w:space="0" w:color="auto"/>
                  </w:divBdr>
                </w:div>
                <w:div w:id="9530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0631">
          <w:marLeft w:val="-225"/>
          <w:marRight w:val="-225"/>
          <w:marTop w:val="0"/>
          <w:marBottom w:val="0"/>
          <w:divBdr>
            <w:top w:val="none" w:sz="0" w:space="0" w:color="auto"/>
            <w:left w:val="none" w:sz="0" w:space="0" w:color="auto"/>
            <w:bottom w:val="none" w:sz="0" w:space="0" w:color="auto"/>
            <w:right w:val="none" w:sz="0" w:space="0" w:color="auto"/>
          </w:divBdr>
        </w:div>
        <w:div w:id="1685745161">
          <w:marLeft w:val="-225"/>
          <w:marRight w:val="-225"/>
          <w:marTop w:val="0"/>
          <w:marBottom w:val="0"/>
          <w:divBdr>
            <w:top w:val="none" w:sz="0" w:space="0" w:color="auto"/>
            <w:left w:val="none" w:sz="0" w:space="0" w:color="auto"/>
            <w:bottom w:val="none" w:sz="0" w:space="0" w:color="auto"/>
            <w:right w:val="none" w:sz="0" w:space="0" w:color="auto"/>
          </w:divBdr>
        </w:div>
        <w:div w:id="166285065">
          <w:marLeft w:val="-225"/>
          <w:marRight w:val="-225"/>
          <w:marTop w:val="0"/>
          <w:marBottom w:val="0"/>
          <w:divBdr>
            <w:top w:val="none" w:sz="0" w:space="0" w:color="auto"/>
            <w:left w:val="none" w:sz="0" w:space="0" w:color="auto"/>
            <w:bottom w:val="none" w:sz="0" w:space="0" w:color="auto"/>
            <w:right w:val="none" w:sz="0" w:space="0" w:color="auto"/>
          </w:divBdr>
        </w:div>
        <w:div w:id="929318039">
          <w:marLeft w:val="-225"/>
          <w:marRight w:val="-225"/>
          <w:marTop w:val="0"/>
          <w:marBottom w:val="0"/>
          <w:divBdr>
            <w:top w:val="none" w:sz="0" w:space="0" w:color="auto"/>
            <w:left w:val="none" w:sz="0" w:space="0" w:color="auto"/>
            <w:bottom w:val="none" w:sz="0" w:space="0" w:color="auto"/>
            <w:right w:val="none" w:sz="0" w:space="0" w:color="auto"/>
          </w:divBdr>
        </w:div>
        <w:div w:id="2028091416">
          <w:marLeft w:val="-225"/>
          <w:marRight w:val="-225"/>
          <w:marTop w:val="0"/>
          <w:marBottom w:val="0"/>
          <w:divBdr>
            <w:top w:val="none" w:sz="0" w:space="0" w:color="auto"/>
            <w:left w:val="none" w:sz="0" w:space="0" w:color="auto"/>
            <w:bottom w:val="none" w:sz="0" w:space="0" w:color="auto"/>
            <w:right w:val="none" w:sz="0" w:space="0" w:color="auto"/>
          </w:divBdr>
        </w:div>
        <w:div w:id="132218379">
          <w:marLeft w:val="-225"/>
          <w:marRight w:val="-225"/>
          <w:marTop w:val="0"/>
          <w:marBottom w:val="0"/>
          <w:divBdr>
            <w:top w:val="none" w:sz="0" w:space="0" w:color="auto"/>
            <w:left w:val="none" w:sz="0" w:space="0" w:color="auto"/>
            <w:bottom w:val="none" w:sz="0" w:space="0" w:color="auto"/>
            <w:right w:val="none" w:sz="0" w:space="0" w:color="auto"/>
          </w:divBdr>
        </w:div>
        <w:div w:id="281108750">
          <w:marLeft w:val="-225"/>
          <w:marRight w:val="-225"/>
          <w:marTop w:val="0"/>
          <w:marBottom w:val="0"/>
          <w:divBdr>
            <w:top w:val="none" w:sz="0" w:space="0" w:color="auto"/>
            <w:left w:val="none" w:sz="0" w:space="0" w:color="auto"/>
            <w:bottom w:val="none" w:sz="0" w:space="0" w:color="auto"/>
            <w:right w:val="none" w:sz="0" w:space="0" w:color="auto"/>
          </w:divBdr>
        </w:div>
        <w:div w:id="1782139992">
          <w:marLeft w:val="-225"/>
          <w:marRight w:val="-225"/>
          <w:marTop w:val="0"/>
          <w:marBottom w:val="0"/>
          <w:divBdr>
            <w:top w:val="none" w:sz="0" w:space="0" w:color="auto"/>
            <w:left w:val="none" w:sz="0" w:space="0" w:color="auto"/>
            <w:bottom w:val="none" w:sz="0" w:space="0" w:color="auto"/>
            <w:right w:val="none" w:sz="0" w:space="0" w:color="auto"/>
          </w:divBdr>
        </w:div>
        <w:div w:id="1634094820">
          <w:marLeft w:val="-225"/>
          <w:marRight w:val="-225"/>
          <w:marTop w:val="0"/>
          <w:marBottom w:val="0"/>
          <w:divBdr>
            <w:top w:val="none" w:sz="0" w:space="0" w:color="auto"/>
            <w:left w:val="none" w:sz="0" w:space="0" w:color="auto"/>
            <w:bottom w:val="none" w:sz="0" w:space="0" w:color="auto"/>
            <w:right w:val="none" w:sz="0" w:space="0" w:color="auto"/>
          </w:divBdr>
        </w:div>
        <w:div w:id="393823459">
          <w:marLeft w:val="-225"/>
          <w:marRight w:val="-225"/>
          <w:marTop w:val="0"/>
          <w:marBottom w:val="0"/>
          <w:divBdr>
            <w:top w:val="none" w:sz="0" w:space="0" w:color="auto"/>
            <w:left w:val="none" w:sz="0" w:space="0" w:color="auto"/>
            <w:bottom w:val="none" w:sz="0" w:space="0" w:color="auto"/>
            <w:right w:val="none" w:sz="0" w:space="0" w:color="auto"/>
          </w:divBdr>
        </w:div>
        <w:div w:id="1331255242">
          <w:marLeft w:val="-225"/>
          <w:marRight w:val="-225"/>
          <w:marTop w:val="0"/>
          <w:marBottom w:val="0"/>
          <w:divBdr>
            <w:top w:val="none" w:sz="0" w:space="0" w:color="auto"/>
            <w:left w:val="none" w:sz="0" w:space="0" w:color="auto"/>
            <w:bottom w:val="none" w:sz="0" w:space="0" w:color="auto"/>
            <w:right w:val="none" w:sz="0" w:space="0" w:color="auto"/>
          </w:divBdr>
        </w:div>
        <w:div w:id="2110736597">
          <w:marLeft w:val="-225"/>
          <w:marRight w:val="-225"/>
          <w:marTop w:val="0"/>
          <w:marBottom w:val="0"/>
          <w:divBdr>
            <w:top w:val="none" w:sz="0" w:space="0" w:color="auto"/>
            <w:left w:val="none" w:sz="0" w:space="0" w:color="auto"/>
            <w:bottom w:val="none" w:sz="0" w:space="0" w:color="auto"/>
            <w:right w:val="none" w:sz="0" w:space="0" w:color="auto"/>
          </w:divBdr>
        </w:div>
        <w:div w:id="921840425">
          <w:marLeft w:val="-225"/>
          <w:marRight w:val="-225"/>
          <w:marTop w:val="0"/>
          <w:marBottom w:val="0"/>
          <w:divBdr>
            <w:top w:val="none" w:sz="0" w:space="0" w:color="auto"/>
            <w:left w:val="none" w:sz="0" w:space="0" w:color="auto"/>
            <w:bottom w:val="none" w:sz="0" w:space="0" w:color="auto"/>
            <w:right w:val="none" w:sz="0" w:space="0" w:color="auto"/>
          </w:divBdr>
        </w:div>
      </w:divsChild>
    </w:div>
    <w:div w:id="1207833261">
      <w:bodyDiv w:val="1"/>
      <w:marLeft w:val="0"/>
      <w:marRight w:val="0"/>
      <w:marTop w:val="0"/>
      <w:marBottom w:val="0"/>
      <w:divBdr>
        <w:top w:val="none" w:sz="0" w:space="0" w:color="auto"/>
        <w:left w:val="none" w:sz="0" w:space="0" w:color="auto"/>
        <w:bottom w:val="none" w:sz="0" w:space="0" w:color="auto"/>
        <w:right w:val="none" w:sz="0" w:space="0" w:color="auto"/>
      </w:divBdr>
      <w:divsChild>
        <w:div w:id="1825588732">
          <w:marLeft w:val="-225"/>
          <w:marRight w:val="-225"/>
          <w:marTop w:val="0"/>
          <w:marBottom w:val="0"/>
          <w:divBdr>
            <w:top w:val="none" w:sz="0" w:space="0" w:color="auto"/>
            <w:left w:val="none" w:sz="0" w:space="0" w:color="auto"/>
            <w:bottom w:val="none" w:sz="0" w:space="0" w:color="auto"/>
            <w:right w:val="none" w:sz="0" w:space="0" w:color="auto"/>
          </w:divBdr>
        </w:div>
        <w:div w:id="1940680382">
          <w:marLeft w:val="-225"/>
          <w:marRight w:val="-225"/>
          <w:marTop w:val="0"/>
          <w:marBottom w:val="0"/>
          <w:divBdr>
            <w:top w:val="none" w:sz="0" w:space="0" w:color="auto"/>
            <w:left w:val="none" w:sz="0" w:space="0" w:color="auto"/>
            <w:bottom w:val="none" w:sz="0" w:space="0" w:color="auto"/>
            <w:right w:val="none" w:sz="0" w:space="0" w:color="auto"/>
          </w:divBdr>
          <w:divsChild>
            <w:div w:id="1799300138">
              <w:marLeft w:val="75"/>
              <w:marRight w:val="0"/>
              <w:marTop w:val="0"/>
              <w:marBottom w:val="0"/>
              <w:divBdr>
                <w:top w:val="none" w:sz="0" w:space="0" w:color="auto"/>
                <w:left w:val="none" w:sz="0" w:space="0" w:color="auto"/>
                <w:bottom w:val="none" w:sz="0" w:space="0" w:color="auto"/>
                <w:right w:val="none" w:sz="0" w:space="0" w:color="auto"/>
              </w:divBdr>
              <w:divsChild>
                <w:div w:id="2047679064">
                  <w:marLeft w:val="0"/>
                  <w:marRight w:val="0"/>
                  <w:marTop w:val="0"/>
                  <w:marBottom w:val="0"/>
                  <w:divBdr>
                    <w:top w:val="single" w:sz="18" w:space="0" w:color="484848"/>
                    <w:left w:val="single" w:sz="18" w:space="0" w:color="484848"/>
                    <w:bottom w:val="single" w:sz="18" w:space="0" w:color="484848"/>
                    <w:right w:val="single" w:sz="18" w:space="0" w:color="484848"/>
                  </w:divBdr>
                </w:div>
                <w:div w:id="839851452">
                  <w:marLeft w:val="0"/>
                  <w:marRight w:val="0"/>
                  <w:marTop w:val="0"/>
                  <w:marBottom w:val="0"/>
                  <w:divBdr>
                    <w:top w:val="none" w:sz="0" w:space="0" w:color="auto"/>
                    <w:left w:val="none" w:sz="0" w:space="0" w:color="auto"/>
                    <w:bottom w:val="none" w:sz="0" w:space="0" w:color="auto"/>
                    <w:right w:val="none" w:sz="0" w:space="0" w:color="auto"/>
                  </w:divBdr>
                </w:div>
                <w:div w:id="1861582609">
                  <w:marLeft w:val="0"/>
                  <w:marRight w:val="0"/>
                  <w:marTop w:val="0"/>
                  <w:marBottom w:val="0"/>
                  <w:divBdr>
                    <w:top w:val="single" w:sz="18" w:space="0" w:color="484848"/>
                    <w:left w:val="single" w:sz="18" w:space="0" w:color="484848"/>
                    <w:bottom w:val="single" w:sz="18" w:space="0" w:color="484848"/>
                    <w:right w:val="single" w:sz="18" w:space="0" w:color="484848"/>
                  </w:divBdr>
                </w:div>
                <w:div w:id="1310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6388">
          <w:marLeft w:val="-225"/>
          <w:marRight w:val="-225"/>
          <w:marTop w:val="0"/>
          <w:marBottom w:val="0"/>
          <w:divBdr>
            <w:top w:val="none" w:sz="0" w:space="0" w:color="auto"/>
            <w:left w:val="none" w:sz="0" w:space="0" w:color="auto"/>
            <w:bottom w:val="none" w:sz="0" w:space="0" w:color="auto"/>
            <w:right w:val="none" w:sz="0" w:space="0" w:color="auto"/>
          </w:divBdr>
        </w:div>
        <w:div w:id="411900185">
          <w:marLeft w:val="-225"/>
          <w:marRight w:val="-225"/>
          <w:marTop w:val="0"/>
          <w:marBottom w:val="0"/>
          <w:divBdr>
            <w:top w:val="none" w:sz="0" w:space="0" w:color="auto"/>
            <w:left w:val="none" w:sz="0" w:space="0" w:color="auto"/>
            <w:bottom w:val="none" w:sz="0" w:space="0" w:color="auto"/>
            <w:right w:val="none" w:sz="0" w:space="0" w:color="auto"/>
          </w:divBdr>
        </w:div>
        <w:div w:id="1616717578">
          <w:marLeft w:val="-225"/>
          <w:marRight w:val="-225"/>
          <w:marTop w:val="0"/>
          <w:marBottom w:val="0"/>
          <w:divBdr>
            <w:top w:val="none" w:sz="0" w:space="0" w:color="auto"/>
            <w:left w:val="none" w:sz="0" w:space="0" w:color="auto"/>
            <w:bottom w:val="none" w:sz="0" w:space="0" w:color="auto"/>
            <w:right w:val="none" w:sz="0" w:space="0" w:color="auto"/>
          </w:divBdr>
        </w:div>
        <w:div w:id="1019505568">
          <w:marLeft w:val="-225"/>
          <w:marRight w:val="-225"/>
          <w:marTop w:val="0"/>
          <w:marBottom w:val="0"/>
          <w:divBdr>
            <w:top w:val="none" w:sz="0" w:space="0" w:color="auto"/>
            <w:left w:val="none" w:sz="0" w:space="0" w:color="auto"/>
            <w:bottom w:val="none" w:sz="0" w:space="0" w:color="auto"/>
            <w:right w:val="none" w:sz="0" w:space="0" w:color="auto"/>
          </w:divBdr>
        </w:div>
        <w:div w:id="1951475190">
          <w:marLeft w:val="-225"/>
          <w:marRight w:val="-225"/>
          <w:marTop w:val="0"/>
          <w:marBottom w:val="0"/>
          <w:divBdr>
            <w:top w:val="none" w:sz="0" w:space="0" w:color="auto"/>
            <w:left w:val="none" w:sz="0" w:space="0" w:color="auto"/>
            <w:bottom w:val="none" w:sz="0" w:space="0" w:color="auto"/>
            <w:right w:val="none" w:sz="0" w:space="0" w:color="auto"/>
          </w:divBdr>
        </w:div>
        <w:div w:id="1650089298">
          <w:marLeft w:val="-225"/>
          <w:marRight w:val="-225"/>
          <w:marTop w:val="0"/>
          <w:marBottom w:val="0"/>
          <w:divBdr>
            <w:top w:val="none" w:sz="0" w:space="0" w:color="auto"/>
            <w:left w:val="none" w:sz="0" w:space="0" w:color="auto"/>
            <w:bottom w:val="none" w:sz="0" w:space="0" w:color="auto"/>
            <w:right w:val="none" w:sz="0" w:space="0" w:color="auto"/>
          </w:divBdr>
        </w:div>
        <w:div w:id="754861553">
          <w:marLeft w:val="-225"/>
          <w:marRight w:val="-225"/>
          <w:marTop w:val="0"/>
          <w:marBottom w:val="0"/>
          <w:divBdr>
            <w:top w:val="none" w:sz="0" w:space="0" w:color="auto"/>
            <w:left w:val="none" w:sz="0" w:space="0" w:color="auto"/>
            <w:bottom w:val="none" w:sz="0" w:space="0" w:color="auto"/>
            <w:right w:val="none" w:sz="0" w:space="0" w:color="auto"/>
          </w:divBdr>
        </w:div>
        <w:div w:id="1573471583">
          <w:marLeft w:val="-225"/>
          <w:marRight w:val="-225"/>
          <w:marTop w:val="0"/>
          <w:marBottom w:val="0"/>
          <w:divBdr>
            <w:top w:val="none" w:sz="0" w:space="0" w:color="auto"/>
            <w:left w:val="none" w:sz="0" w:space="0" w:color="auto"/>
            <w:bottom w:val="none" w:sz="0" w:space="0" w:color="auto"/>
            <w:right w:val="none" w:sz="0" w:space="0" w:color="auto"/>
          </w:divBdr>
        </w:div>
        <w:div w:id="1697659329">
          <w:marLeft w:val="-225"/>
          <w:marRight w:val="-225"/>
          <w:marTop w:val="0"/>
          <w:marBottom w:val="0"/>
          <w:divBdr>
            <w:top w:val="none" w:sz="0" w:space="0" w:color="auto"/>
            <w:left w:val="none" w:sz="0" w:space="0" w:color="auto"/>
            <w:bottom w:val="none" w:sz="0" w:space="0" w:color="auto"/>
            <w:right w:val="none" w:sz="0" w:space="0" w:color="auto"/>
          </w:divBdr>
        </w:div>
        <w:div w:id="1274094247">
          <w:marLeft w:val="-225"/>
          <w:marRight w:val="-225"/>
          <w:marTop w:val="0"/>
          <w:marBottom w:val="0"/>
          <w:divBdr>
            <w:top w:val="none" w:sz="0" w:space="0" w:color="auto"/>
            <w:left w:val="none" w:sz="0" w:space="0" w:color="auto"/>
            <w:bottom w:val="none" w:sz="0" w:space="0" w:color="auto"/>
            <w:right w:val="none" w:sz="0" w:space="0" w:color="auto"/>
          </w:divBdr>
        </w:div>
        <w:div w:id="1677223628">
          <w:marLeft w:val="-225"/>
          <w:marRight w:val="-225"/>
          <w:marTop w:val="0"/>
          <w:marBottom w:val="0"/>
          <w:divBdr>
            <w:top w:val="none" w:sz="0" w:space="0" w:color="auto"/>
            <w:left w:val="none" w:sz="0" w:space="0" w:color="auto"/>
            <w:bottom w:val="none" w:sz="0" w:space="0" w:color="auto"/>
            <w:right w:val="none" w:sz="0" w:space="0" w:color="auto"/>
          </w:divBdr>
        </w:div>
        <w:div w:id="1311325165">
          <w:marLeft w:val="-225"/>
          <w:marRight w:val="-225"/>
          <w:marTop w:val="0"/>
          <w:marBottom w:val="0"/>
          <w:divBdr>
            <w:top w:val="none" w:sz="0" w:space="0" w:color="auto"/>
            <w:left w:val="none" w:sz="0" w:space="0" w:color="auto"/>
            <w:bottom w:val="none" w:sz="0" w:space="0" w:color="auto"/>
            <w:right w:val="none" w:sz="0" w:space="0" w:color="auto"/>
          </w:divBdr>
        </w:div>
        <w:div w:id="342169837">
          <w:marLeft w:val="-225"/>
          <w:marRight w:val="-225"/>
          <w:marTop w:val="0"/>
          <w:marBottom w:val="0"/>
          <w:divBdr>
            <w:top w:val="none" w:sz="0" w:space="0" w:color="auto"/>
            <w:left w:val="none" w:sz="0" w:space="0" w:color="auto"/>
            <w:bottom w:val="none" w:sz="0" w:space="0" w:color="auto"/>
            <w:right w:val="none" w:sz="0" w:space="0" w:color="auto"/>
          </w:divBdr>
        </w:div>
        <w:div w:id="1432042822">
          <w:marLeft w:val="-225"/>
          <w:marRight w:val="-225"/>
          <w:marTop w:val="0"/>
          <w:marBottom w:val="0"/>
          <w:divBdr>
            <w:top w:val="none" w:sz="0" w:space="0" w:color="auto"/>
            <w:left w:val="none" w:sz="0" w:space="0" w:color="auto"/>
            <w:bottom w:val="none" w:sz="0" w:space="0" w:color="auto"/>
            <w:right w:val="none" w:sz="0" w:space="0" w:color="auto"/>
          </w:divBdr>
        </w:div>
        <w:div w:id="768817290">
          <w:marLeft w:val="-225"/>
          <w:marRight w:val="-225"/>
          <w:marTop w:val="0"/>
          <w:marBottom w:val="0"/>
          <w:divBdr>
            <w:top w:val="none" w:sz="0" w:space="0" w:color="auto"/>
            <w:left w:val="none" w:sz="0" w:space="0" w:color="auto"/>
            <w:bottom w:val="none" w:sz="0" w:space="0" w:color="auto"/>
            <w:right w:val="none" w:sz="0" w:space="0" w:color="auto"/>
          </w:divBdr>
        </w:div>
        <w:div w:id="472478850">
          <w:marLeft w:val="-225"/>
          <w:marRight w:val="-225"/>
          <w:marTop w:val="0"/>
          <w:marBottom w:val="0"/>
          <w:divBdr>
            <w:top w:val="none" w:sz="0" w:space="0" w:color="auto"/>
            <w:left w:val="none" w:sz="0" w:space="0" w:color="auto"/>
            <w:bottom w:val="none" w:sz="0" w:space="0" w:color="auto"/>
            <w:right w:val="none" w:sz="0" w:space="0" w:color="auto"/>
          </w:divBdr>
        </w:div>
      </w:divsChild>
    </w:div>
    <w:div w:id="1310481269">
      <w:bodyDiv w:val="1"/>
      <w:marLeft w:val="0"/>
      <w:marRight w:val="0"/>
      <w:marTop w:val="0"/>
      <w:marBottom w:val="0"/>
      <w:divBdr>
        <w:top w:val="none" w:sz="0" w:space="0" w:color="auto"/>
        <w:left w:val="none" w:sz="0" w:space="0" w:color="auto"/>
        <w:bottom w:val="none" w:sz="0" w:space="0" w:color="auto"/>
        <w:right w:val="none" w:sz="0" w:space="0" w:color="auto"/>
      </w:divBdr>
    </w:div>
    <w:div w:id="1329089533">
      <w:bodyDiv w:val="1"/>
      <w:marLeft w:val="0"/>
      <w:marRight w:val="0"/>
      <w:marTop w:val="0"/>
      <w:marBottom w:val="0"/>
      <w:divBdr>
        <w:top w:val="none" w:sz="0" w:space="0" w:color="auto"/>
        <w:left w:val="none" w:sz="0" w:space="0" w:color="auto"/>
        <w:bottom w:val="none" w:sz="0" w:space="0" w:color="auto"/>
        <w:right w:val="none" w:sz="0" w:space="0" w:color="auto"/>
      </w:divBdr>
      <w:divsChild>
        <w:div w:id="1361707179">
          <w:marLeft w:val="-225"/>
          <w:marRight w:val="-225"/>
          <w:marTop w:val="0"/>
          <w:marBottom w:val="0"/>
          <w:divBdr>
            <w:top w:val="none" w:sz="0" w:space="0" w:color="auto"/>
            <w:left w:val="none" w:sz="0" w:space="0" w:color="auto"/>
            <w:bottom w:val="none" w:sz="0" w:space="0" w:color="auto"/>
            <w:right w:val="none" w:sz="0" w:space="0" w:color="auto"/>
          </w:divBdr>
        </w:div>
        <w:div w:id="620695551">
          <w:marLeft w:val="-225"/>
          <w:marRight w:val="-225"/>
          <w:marTop w:val="0"/>
          <w:marBottom w:val="0"/>
          <w:divBdr>
            <w:top w:val="none" w:sz="0" w:space="0" w:color="auto"/>
            <w:left w:val="none" w:sz="0" w:space="0" w:color="auto"/>
            <w:bottom w:val="none" w:sz="0" w:space="0" w:color="auto"/>
            <w:right w:val="none" w:sz="0" w:space="0" w:color="auto"/>
          </w:divBdr>
        </w:div>
        <w:div w:id="82145961">
          <w:marLeft w:val="-225"/>
          <w:marRight w:val="-225"/>
          <w:marTop w:val="0"/>
          <w:marBottom w:val="0"/>
          <w:divBdr>
            <w:top w:val="none" w:sz="0" w:space="0" w:color="auto"/>
            <w:left w:val="none" w:sz="0" w:space="0" w:color="auto"/>
            <w:bottom w:val="none" w:sz="0" w:space="0" w:color="auto"/>
            <w:right w:val="none" w:sz="0" w:space="0" w:color="auto"/>
          </w:divBdr>
          <w:divsChild>
            <w:div w:id="792140141">
              <w:marLeft w:val="75"/>
              <w:marRight w:val="0"/>
              <w:marTop w:val="0"/>
              <w:marBottom w:val="0"/>
              <w:divBdr>
                <w:top w:val="none" w:sz="0" w:space="0" w:color="auto"/>
                <w:left w:val="none" w:sz="0" w:space="0" w:color="auto"/>
                <w:bottom w:val="none" w:sz="0" w:space="0" w:color="auto"/>
                <w:right w:val="none" w:sz="0" w:space="0" w:color="auto"/>
              </w:divBdr>
              <w:divsChild>
                <w:div w:id="869102573">
                  <w:marLeft w:val="0"/>
                  <w:marRight w:val="0"/>
                  <w:marTop w:val="0"/>
                  <w:marBottom w:val="0"/>
                  <w:divBdr>
                    <w:top w:val="single" w:sz="18" w:space="0" w:color="484848"/>
                    <w:left w:val="single" w:sz="18" w:space="0" w:color="484848"/>
                    <w:bottom w:val="single" w:sz="18" w:space="0" w:color="484848"/>
                    <w:right w:val="single" w:sz="18" w:space="0" w:color="484848"/>
                  </w:divBdr>
                </w:div>
                <w:div w:id="1961641852">
                  <w:marLeft w:val="0"/>
                  <w:marRight w:val="0"/>
                  <w:marTop w:val="0"/>
                  <w:marBottom w:val="0"/>
                  <w:divBdr>
                    <w:top w:val="none" w:sz="0" w:space="0" w:color="auto"/>
                    <w:left w:val="none" w:sz="0" w:space="0" w:color="auto"/>
                    <w:bottom w:val="none" w:sz="0" w:space="0" w:color="auto"/>
                    <w:right w:val="none" w:sz="0" w:space="0" w:color="auto"/>
                  </w:divBdr>
                </w:div>
                <w:div w:id="18497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10511">
          <w:marLeft w:val="-225"/>
          <w:marRight w:val="-225"/>
          <w:marTop w:val="0"/>
          <w:marBottom w:val="0"/>
          <w:divBdr>
            <w:top w:val="none" w:sz="0" w:space="0" w:color="auto"/>
            <w:left w:val="none" w:sz="0" w:space="0" w:color="auto"/>
            <w:bottom w:val="none" w:sz="0" w:space="0" w:color="auto"/>
            <w:right w:val="none" w:sz="0" w:space="0" w:color="auto"/>
          </w:divBdr>
        </w:div>
        <w:div w:id="1377318824">
          <w:marLeft w:val="-225"/>
          <w:marRight w:val="-225"/>
          <w:marTop w:val="0"/>
          <w:marBottom w:val="0"/>
          <w:divBdr>
            <w:top w:val="none" w:sz="0" w:space="0" w:color="auto"/>
            <w:left w:val="none" w:sz="0" w:space="0" w:color="auto"/>
            <w:bottom w:val="none" w:sz="0" w:space="0" w:color="auto"/>
            <w:right w:val="none" w:sz="0" w:space="0" w:color="auto"/>
          </w:divBdr>
        </w:div>
      </w:divsChild>
    </w:div>
    <w:div w:id="1337923767">
      <w:bodyDiv w:val="1"/>
      <w:marLeft w:val="0"/>
      <w:marRight w:val="0"/>
      <w:marTop w:val="0"/>
      <w:marBottom w:val="0"/>
      <w:divBdr>
        <w:top w:val="none" w:sz="0" w:space="0" w:color="auto"/>
        <w:left w:val="none" w:sz="0" w:space="0" w:color="auto"/>
        <w:bottom w:val="none" w:sz="0" w:space="0" w:color="auto"/>
        <w:right w:val="none" w:sz="0" w:space="0" w:color="auto"/>
      </w:divBdr>
    </w:div>
    <w:div w:id="1357535726">
      <w:bodyDiv w:val="1"/>
      <w:marLeft w:val="0"/>
      <w:marRight w:val="0"/>
      <w:marTop w:val="0"/>
      <w:marBottom w:val="0"/>
      <w:divBdr>
        <w:top w:val="none" w:sz="0" w:space="0" w:color="auto"/>
        <w:left w:val="none" w:sz="0" w:space="0" w:color="auto"/>
        <w:bottom w:val="none" w:sz="0" w:space="0" w:color="auto"/>
        <w:right w:val="none" w:sz="0" w:space="0" w:color="auto"/>
      </w:divBdr>
      <w:divsChild>
        <w:div w:id="1117718647">
          <w:marLeft w:val="-225"/>
          <w:marRight w:val="-225"/>
          <w:marTop w:val="0"/>
          <w:marBottom w:val="0"/>
          <w:divBdr>
            <w:top w:val="none" w:sz="0" w:space="0" w:color="auto"/>
            <w:left w:val="none" w:sz="0" w:space="0" w:color="auto"/>
            <w:bottom w:val="none" w:sz="0" w:space="0" w:color="auto"/>
            <w:right w:val="none" w:sz="0" w:space="0" w:color="auto"/>
          </w:divBdr>
        </w:div>
        <w:div w:id="1623809252">
          <w:marLeft w:val="-225"/>
          <w:marRight w:val="-225"/>
          <w:marTop w:val="0"/>
          <w:marBottom w:val="0"/>
          <w:divBdr>
            <w:top w:val="none" w:sz="0" w:space="0" w:color="auto"/>
            <w:left w:val="none" w:sz="0" w:space="0" w:color="auto"/>
            <w:bottom w:val="none" w:sz="0" w:space="0" w:color="auto"/>
            <w:right w:val="none" w:sz="0" w:space="0" w:color="auto"/>
          </w:divBdr>
          <w:divsChild>
            <w:div w:id="1514414458">
              <w:marLeft w:val="75"/>
              <w:marRight w:val="0"/>
              <w:marTop w:val="0"/>
              <w:marBottom w:val="0"/>
              <w:divBdr>
                <w:top w:val="none" w:sz="0" w:space="0" w:color="auto"/>
                <w:left w:val="none" w:sz="0" w:space="0" w:color="auto"/>
                <w:bottom w:val="none" w:sz="0" w:space="0" w:color="auto"/>
                <w:right w:val="none" w:sz="0" w:space="0" w:color="auto"/>
              </w:divBdr>
              <w:divsChild>
                <w:div w:id="1099250275">
                  <w:marLeft w:val="0"/>
                  <w:marRight w:val="0"/>
                  <w:marTop w:val="0"/>
                  <w:marBottom w:val="0"/>
                  <w:divBdr>
                    <w:top w:val="single" w:sz="18" w:space="0" w:color="484848"/>
                    <w:left w:val="single" w:sz="18" w:space="0" w:color="484848"/>
                    <w:bottom w:val="single" w:sz="18" w:space="0" w:color="484848"/>
                    <w:right w:val="single" w:sz="18" w:space="0" w:color="484848"/>
                  </w:divBdr>
                </w:div>
                <w:div w:id="2093043295">
                  <w:marLeft w:val="0"/>
                  <w:marRight w:val="0"/>
                  <w:marTop w:val="0"/>
                  <w:marBottom w:val="0"/>
                  <w:divBdr>
                    <w:top w:val="none" w:sz="0" w:space="0" w:color="auto"/>
                    <w:left w:val="none" w:sz="0" w:space="0" w:color="auto"/>
                    <w:bottom w:val="none" w:sz="0" w:space="0" w:color="auto"/>
                    <w:right w:val="none" w:sz="0" w:space="0" w:color="auto"/>
                  </w:divBdr>
                </w:div>
                <w:div w:id="9057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8666">
          <w:marLeft w:val="-225"/>
          <w:marRight w:val="-225"/>
          <w:marTop w:val="0"/>
          <w:marBottom w:val="0"/>
          <w:divBdr>
            <w:top w:val="none" w:sz="0" w:space="0" w:color="auto"/>
            <w:left w:val="none" w:sz="0" w:space="0" w:color="auto"/>
            <w:bottom w:val="none" w:sz="0" w:space="0" w:color="auto"/>
            <w:right w:val="none" w:sz="0" w:space="0" w:color="auto"/>
          </w:divBdr>
        </w:div>
        <w:div w:id="2091611299">
          <w:marLeft w:val="-225"/>
          <w:marRight w:val="-225"/>
          <w:marTop w:val="0"/>
          <w:marBottom w:val="0"/>
          <w:divBdr>
            <w:top w:val="none" w:sz="0" w:space="0" w:color="auto"/>
            <w:left w:val="none" w:sz="0" w:space="0" w:color="auto"/>
            <w:bottom w:val="none" w:sz="0" w:space="0" w:color="auto"/>
            <w:right w:val="none" w:sz="0" w:space="0" w:color="auto"/>
          </w:divBdr>
        </w:div>
        <w:div w:id="1107894067">
          <w:marLeft w:val="-225"/>
          <w:marRight w:val="-225"/>
          <w:marTop w:val="0"/>
          <w:marBottom w:val="0"/>
          <w:divBdr>
            <w:top w:val="none" w:sz="0" w:space="0" w:color="auto"/>
            <w:left w:val="none" w:sz="0" w:space="0" w:color="auto"/>
            <w:bottom w:val="none" w:sz="0" w:space="0" w:color="auto"/>
            <w:right w:val="none" w:sz="0" w:space="0" w:color="auto"/>
          </w:divBdr>
        </w:div>
        <w:div w:id="1831678840">
          <w:marLeft w:val="-225"/>
          <w:marRight w:val="-225"/>
          <w:marTop w:val="0"/>
          <w:marBottom w:val="0"/>
          <w:divBdr>
            <w:top w:val="none" w:sz="0" w:space="0" w:color="auto"/>
            <w:left w:val="none" w:sz="0" w:space="0" w:color="auto"/>
            <w:bottom w:val="none" w:sz="0" w:space="0" w:color="auto"/>
            <w:right w:val="none" w:sz="0" w:space="0" w:color="auto"/>
          </w:divBdr>
        </w:div>
        <w:div w:id="200410485">
          <w:marLeft w:val="-225"/>
          <w:marRight w:val="-225"/>
          <w:marTop w:val="0"/>
          <w:marBottom w:val="0"/>
          <w:divBdr>
            <w:top w:val="none" w:sz="0" w:space="0" w:color="auto"/>
            <w:left w:val="none" w:sz="0" w:space="0" w:color="auto"/>
            <w:bottom w:val="none" w:sz="0" w:space="0" w:color="auto"/>
            <w:right w:val="none" w:sz="0" w:space="0" w:color="auto"/>
          </w:divBdr>
        </w:div>
      </w:divsChild>
    </w:div>
    <w:div w:id="1396274679">
      <w:bodyDiv w:val="1"/>
      <w:marLeft w:val="0"/>
      <w:marRight w:val="0"/>
      <w:marTop w:val="0"/>
      <w:marBottom w:val="0"/>
      <w:divBdr>
        <w:top w:val="none" w:sz="0" w:space="0" w:color="auto"/>
        <w:left w:val="none" w:sz="0" w:space="0" w:color="auto"/>
        <w:bottom w:val="none" w:sz="0" w:space="0" w:color="auto"/>
        <w:right w:val="none" w:sz="0" w:space="0" w:color="auto"/>
      </w:divBdr>
      <w:divsChild>
        <w:div w:id="92095991">
          <w:marLeft w:val="-225"/>
          <w:marRight w:val="-225"/>
          <w:marTop w:val="0"/>
          <w:marBottom w:val="0"/>
          <w:divBdr>
            <w:top w:val="none" w:sz="0" w:space="0" w:color="auto"/>
            <w:left w:val="none" w:sz="0" w:space="0" w:color="auto"/>
            <w:bottom w:val="none" w:sz="0" w:space="0" w:color="auto"/>
            <w:right w:val="none" w:sz="0" w:space="0" w:color="auto"/>
          </w:divBdr>
        </w:div>
        <w:div w:id="1328023725">
          <w:marLeft w:val="-225"/>
          <w:marRight w:val="-225"/>
          <w:marTop w:val="0"/>
          <w:marBottom w:val="0"/>
          <w:divBdr>
            <w:top w:val="none" w:sz="0" w:space="0" w:color="auto"/>
            <w:left w:val="none" w:sz="0" w:space="0" w:color="auto"/>
            <w:bottom w:val="none" w:sz="0" w:space="0" w:color="auto"/>
            <w:right w:val="none" w:sz="0" w:space="0" w:color="auto"/>
          </w:divBdr>
          <w:divsChild>
            <w:div w:id="170491298">
              <w:marLeft w:val="75"/>
              <w:marRight w:val="0"/>
              <w:marTop w:val="0"/>
              <w:marBottom w:val="0"/>
              <w:divBdr>
                <w:top w:val="none" w:sz="0" w:space="0" w:color="auto"/>
                <w:left w:val="none" w:sz="0" w:space="0" w:color="auto"/>
                <w:bottom w:val="none" w:sz="0" w:space="0" w:color="auto"/>
                <w:right w:val="none" w:sz="0" w:space="0" w:color="auto"/>
              </w:divBdr>
              <w:divsChild>
                <w:div w:id="983629941">
                  <w:marLeft w:val="0"/>
                  <w:marRight w:val="0"/>
                  <w:marTop w:val="0"/>
                  <w:marBottom w:val="0"/>
                  <w:divBdr>
                    <w:top w:val="single" w:sz="18" w:space="0" w:color="484848"/>
                    <w:left w:val="single" w:sz="18" w:space="0" w:color="484848"/>
                    <w:bottom w:val="single" w:sz="18" w:space="0" w:color="484848"/>
                    <w:right w:val="single" w:sz="18" w:space="0" w:color="484848"/>
                  </w:divBdr>
                </w:div>
                <w:div w:id="183402333">
                  <w:marLeft w:val="0"/>
                  <w:marRight w:val="0"/>
                  <w:marTop w:val="0"/>
                  <w:marBottom w:val="0"/>
                  <w:divBdr>
                    <w:top w:val="none" w:sz="0" w:space="0" w:color="auto"/>
                    <w:left w:val="none" w:sz="0" w:space="0" w:color="auto"/>
                    <w:bottom w:val="none" w:sz="0" w:space="0" w:color="auto"/>
                    <w:right w:val="none" w:sz="0" w:space="0" w:color="auto"/>
                  </w:divBdr>
                </w:div>
                <w:div w:id="8264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3452">
          <w:marLeft w:val="-225"/>
          <w:marRight w:val="-225"/>
          <w:marTop w:val="0"/>
          <w:marBottom w:val="0"/>
          <w:divBdr>
            <w:top w:val="none" w:sz="0" w:space="0" w:color="auto"/>
            <w:left w:val="none" w:sz="0" w:space="0" w:color="auto"/>
            <w:bottom w:val="none" w:sz="0" w:space="0" w:color="auto"/>
            <w:right w:val="none" w:sz="0" w:space="0" w:color="auto"/>
          </w:divBdr>
        </w:div>
        <w:div w:id="347365069">
          <w:marLeft w:val="-225"/>
          <w:marRight w:val="-225"/>
          <w:marTop w:val="0"/>
          <w:marBottom w:val="0"/>
          <w:divBdr>
            <w:top w:val="none" w:sz="0" w:space="0" w:color="auto"/>
            <w:left w:val="none" w:sz="0" w:space="0" w:color="auto"/>
            <w:bottom w:val="none" w:sz="0" w:space="0" w:color="auto"/>
            <w:right w:val="none" w:sz="0" w:space="0" w:color="auto"/>
          </w:divBdr>
        </w:div>
        <w:div w:id="73359818">
          <w:marLeft w:val="-225"/>
          <w:marRight w:val="-225"/>
          <w:marTop w:val="0"/>
          <w:marBottom w:val="0"/>
          <w:divBdr>
            <w:top w:val="none" w:sz="0" w:space="0" w:color="auto"/>
            <w:left w:val="none" w:sz="0" w:space="0" w:color="auto"/>
            <w:bottom w:val="none" w:sz="0" w:space="0" w:color="auto"/>
            <w:right w:val="none" w:sz="0" w:space="0" w:color="auto"/>
          </w:divBdr>
        </w:div>
        <w:div w:id="509179246">
          <w:marLeft w:val="-225"/>
          <w:marRight w:val="-225"/>
          <w:marTop w:val="0"/>
          <w:marBottom w:val="0"/>
          <w:divBdr>
            <w:top w:val="none" w:sz="0" w:space="0" w:color="auto"/>
            <w:left w:val="none" w:sz="0" w:space="0" w:color="auto"/>
            <w:bottom w:val="none" w:sz="0" w:space="0" w:color="auto"/>
            <w:right w:val="none" w:sz="0" w:space="0" w:color="auto"/>
          </w:divBdr>
        </w:div>
        <w:div w:id="807016627">
          <w:marLeft w:val="-225"/>
          <w:marRight w:val="-225"/>
          <w:marTop w:val="0"/>
          <w:marBottom w:val="0"/>
          <w:divBdr>
            <w:top w:val="none" w:sz="0" w:space="0" w:color="auto"/>
            <w:left w:val="none" w:sz="0" w:space="0" w:color="auto"/>
            <w:bottom w:val="none" w:sz="0" w:space="0" w:color="auto"/>
            <w:right w:val="none" w:sz="0" w:space="0" w:color="auto"/>
          </w:divBdr>
        </w:div>
        <w:div w:id="375784359">
          <w:marLeft w:val="-225"/>
          <w:marRight w:val="-225"/>
          <w:marTop w:val="0"/>
          <w:marBottom w:val="0"/>
          <w:divBdr>
            <w:top w:val="none" w:sz="0" w:space="0" w:color="auto"/>
            <w:left w:val="none" w:sz="0" w:space="0" w:color="auto"/>
            <w:bottom w:val="none" w:sz="0" w:space="0" w:color="auto"/>
            <w:right w:val="none" w:sz="0" w:space="0" w:color="auto"/>
          </w:divBdr>
        </w:div>
        <w:div w:id="548540865">
          <w:marLeft w:val="-225"/>
          <w:marRight w:val="-225"/>
          <w:marTop w:val="0"/>
          <w:marBottom w:val="0"/>
          <w:divBdr>
            <w:top w:val="none" w:sz="0" w:space="0" w:color="auto"/>
            <w:left w:val="none" w:sz="0" w:space="0" w:color="auto"/>
            <w:bottom w:val="none" w:sz="0" w:space="0" w:color="auto"/>
            <w:right w:val="none" w:sz="0" w:space="0" w:color="auto"/>
          </w:divBdr>
        </w:div>
        <w:div w:id="532614049">
          <w:marLeft w:val="-225"/>
          <w:marRight w:val="-225"/>
          <w:marTop w:val="0"/>
          <w:marBottom w:val="0"/>
          <w:divBdr>
            <w:top w:val="none" w:sz="0" w:space="0" w:color="auto"/>
            <w:left w:val="none" w:sz="0" w:space="0" w:color="auto"/>
            <w:bottom w:val="none" w:sz="0" w:space="0" w:color="auto"/>
            <w:right w:val="none" w:sz="0" w:space="0" w:color="auto"/>
          </w:divBdr>
        </w:div>
        <w:div w:id="581108911">
          <w:marLeft w:val="-225"/>
          <w:marRight w:val="-225"/>
          <w:marTop w:val="0"/>
          <w:marBottom w:val="0"/>
          <w:divBdr>
            <w:top w:val="none" w:sz="0" w:space="0" w:color="auto"/>
            <w:left w:val="none" w:sz="0" w:space="0" w:color="auto"/>
            <w:bottom w:val="none" w:sz="0" w:space="0" w:color="auto"/>
            <w:right w:val="none" w:sz="0" w:space="0" w:color="auto"/>
          </w:divBdr>
        </w:div>
        <w:div w:id="1092774772">
          <w:marLeft w:val="-225"/>
          <w:marRight w:val="-225"/>
          <w:marTop w:val="0"/>
          <w:marBottom w:val="0"/>
          <w:divBdr>
            <w:top w:val="none" w:sz="0" w:space="0" w:color="auto"/>
            <w:left w:val="none" w:sz="0" w:space="0" w:color="auto"/>
            <w:bottom w:val="none" w:sz="0" w:space="0" w:color="auto"/>
            <w:right w:val="none" w:sz="0" w:space="0" w:color="auto"/>
          </w:divBdr>
        </w:div>
        <w:div w:id="1533690241">
          <w:marLeft w:val="-225"/>
          <w:marRight w:val="-225"/>
          <w:marTop w:val="0"/>
          <w:marBottom w:val="0"/>
          <w:divBdr>
            <w:top w:val="none" w:sz="0" w:space="0" w:color="auto"/>
            <w:left w:val="none" w:sz="0" w:space="0" w:color="auto"/>
            <w:bottom w:val="none" w:sz="0" w:space="0" w:color="auto"/>
            <w:right w:val="none" w:sz="0" w:space="0" w:color="auto"/>
          </w:divBdr>
        </w:div>
        <w:div w:id="2093115271">
          <w:marLeft w:val="-225"/>
          <w:marRight w:val="-225"/>
          <w:marTop w:val="0"/>
          <w:marBottom w:val="0"/>
          <w:divBdr>
            <w:top w:val="none" w:sz="0" w:space="0" w:color="auto"/>
            <w:left w:val="none" w:sz="0" w:space="0" w:color="auto"/>
            <w:bottom w:val="none" w:sz="0" w:space="0" w:color="auto"/>
            <w:right w:val="none" w:sz="0" w:space="0" w:color="auto"/>
          </w:divBdr>
        </w:div>
        <w:div w:id="1017971585">
          <w:marLeft w:val="-225"/>
          <w:marRight w:val="-225"/>
          <w:marTop w:val="0"/>
          <w:marBottom w:val="0"/>
          <w:divBdr>
            <w:top w:val="none" w:sz="0" w:space="0" w:color="auto"/>
            <w:left w:val="none" w:sz="0" w:space="0" w:color="auto"/>
            <w:bottom w:val="none" w:sz="0" w:space="0" w:color="auto"/>
            <w:right w:val="none" w:sz="0" w:space="0" w:color="auto"/>
          </w:divBdr>
        </w:div>
        <w:div w:id="1318346">
          <w:marLeft w:val="-225"/>
          <w:marRight w:val="-225"/>
          <w:marTop w:val="0"/>
          <w:marBottom w:val="0"/>
          <w:divBdr>
            <w:top w:val="none" w:sz="0" w:space="0" w:color="auto"/>
            <w:left w:val="none" w:sz="0" w:space="0" w:color="auto"/>
            <w:bottom w:val="none" w:sz="0" w:space="0" w:color="auto"/>
            <w:right w:val="none" w:sz="0" w:space="0" w:color="auto"/>
          </w:divBdr>
        </w:div>
        <w:div w:id="1735658335">
          <w:marLeft w:val="-225"/>
          <w:marRight w:val="-225"/>
          <w:marTop w:val="0"/>
          <w:marBottom w:val="0"/>
          <w:divBdr>
            <w:top w:val="none" w:sz="0" w:space="0" w:color="auto"/>
            <w:left w:val="none" w:sz="0" w:space="0" w:color="auto"/>
            <w:bottom w:val="none" w:sz="0" w:space="0" w:color="auto"/>
            <w:right w:val="none" w:sz="0" w:space="0" w:color="auto"/>
          </w:divBdr>
        </w:div>
      </w:divsChild>
    </w:div>
    <w:div w:id="1467817031">
      <w:bodyDiv w:val="1"/>
      <w:marLeft w:val="0"/>
      <w:marRight w:val="0"/>
      <w:marTop w:val="0"/>
      <w:marBottom w:val="0"/>
      <w:divBdr>
        <w:top w:val="none" w:sz="0" w:space="0" w:color="auto"/>
        <w:left w:val="none" w:sz="0" w:space="0" w:color="auto"/>
        <w:bottom w:val="none" w:sz="0" w:space="0" w:color="auto"/>
        <w:right w:val="none" w:sz="0" w:space="0" w:color="auto"/>
      </w:divBdr>
    </w:div>
    <w:div w:id="1484731862">
      <w:bodyDiv w:val="1"/>
      <w:marLeft w:val="0"/>
      <w:marRight w:val="0"/>
      <w:marTop w:val="0"/>
      <w:marBottom w:val="0"/>
      <w:divBdr>
        <w:top w:val="none" w:sz="0" w:space="0" w:color="auto"/>
        <w:left w:val="none" w:sz="0" w:space="0" w:color="auto"/>
        <w:bottom w:val="none" w:sz="0" w:space="0" w:color="auto"/>
        <w:right w:val="none" w:sz="0" w:space="0" w:color="auto"/>
      </w:divBdr>
      <w:divsChild>
        <w:div w:id="564921005">
          <w:marLeft w:val="-225"/>
          <w:marRight w:val="-225"/>
          <w:marTop w:val="0"/>
          <w:marBottom w:val="0"/>
          <w:divBdr>
            <w:top w:val="none" w:sz="0" w:space="0" w:color="auto"/>
            <w:left w:val="none" w:sz="0" w:space="0" w:color="auto"/>
            <w:bottom w:val="none" w:sz="0" w:space="0" w:color="auto"/>
            <w:right w:val="none" w:sz="0" w:space="0" w:color="auto"/>
          </w:divBdr>
        </w:div>
        <w:div w:id="1704790227">
          <w:marLeft w:val="-225"/>
          <w:marRight w:val="-225"/>
          <w:marTop w:val="0"/>
          <w:marBottom w:val="0"/>
          <w:divBdr>
            <w:top w:val="none" w:sz="0" w:space="0" w:color="auto"/>
            <w:left w:val="none" w:sz="0" w:space="0" w:color="auto"/>
            <w:bottom w:val="none" w:sz="0" w:space="0" w:color="auto"/>
            <w:right w:val="none" w:sz="0" w:space="0" w:color="auto"/>
          </w:divBdr>
          <w:divsChild>
            <w:div w:id="1052583104">
              <w:marLeft w:val="75"/>
              <w:marRight w:val="0"/>
              <w:marTop w:val="0"/>
              <w:marBottom w:val="0"/>
              <w:divBdr>
                <w:top w:val="none" w:sz="0" w:space="0" w:color="auto"/>
                <w:left w:val="none" w:sz="0" w:space="0" w:color="auto"/>
                <w:bottom w:val="none" w:sz="0" w:space="0" w:color="auto"/>
                <w:right w:val="none" w:sz="0" w:space="0" w:color="auto"/>
              </w:divBdr>
              <w:divsChild>
                <w:div w:id="811748745">
                  <w:marLeft w:val="0"/>
                  <w:marRight w:val="0"/>
                  <w:marTop w:val="0"/>
                  <w:marBottom w:val="0"/>
                  <w:divBdr>
                    <w:top w:val="none" w:sz="0" w:space="0" w:color="auto"/>
                    <w:left w:val="none" w:sz="0" w:space="0" w:color="auto"/>
                    <w:bottom w:val="none" w:sz="0" w:space="0" w:color="auto"/>
                    <w:right w:val="none" w:sz="0" w:space="0" w:color="auto"/>
                  </w:divBdr>
                </w:div>
                <w:div w:id="3067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926">
          <w:marLeft w:val="-225"/>
          <w:marRight w:val="-225"/>
          <w:marTop w:val="0"/>
          <w:marBottom w:val="0"/>
          <w:divBdr>
            <w:top w:val="none" w:sz="0" w:space="0" w:color="auto"/>
            <w:left w:val="none" w:sz="0" w:space="0" w:color="auto"/>
            <w:bottom w:val="none" w:sz="0" w:space="0" w:color="auto"/>
            <w:right w:val="none" w:sz="0" w:space="0" w:color="auto"/>
          </w:divBdr>
        </w:div>
        <w:div w:id="296182470">
          <w:marLeft w:val="-225"/>
          <w:marRight w:val="-225"/>
          <w:marTop w:val="0"/>
          <w:marBottom w:val="0"/>
          <w:divBdr>
            <w:top w:val="none" w:sz="0" w:space="0" w:color="auto"/>
            <w:left w:val="none" w:sz="0" w:space="0" w:color="auto"/>
            <w:bottom w:val="none" w:sz="0" w:space="0" w:color="auto"/>
            <w:right w:val="none" w:sz="0" w:space="0" w:color="auto"/>
          </w:divBdr>
        </w:div>
        <w:div w:id="1490709757">
          <w:marLeft w:val="-225"/>
          <w:marRight w:val="-225"/>
          <w:marTop w:val="0"/>
          <w:marBottom w:val="0"/>
          <w:divBdr>
            <w:top w:val="none" w:sz="0" w:space="0" w:color="auto"/>
            <w:left w:val="none" w:sz="0" w:space="0" w:color="auto"/>
            <w:bottom w:val="none" w:sz="0" w:space="0" w:color="auto"/>
            <w:right w:val="none" w:sz="0" w:space="0" w:color="auto"/>
          </w:divBdr>
        </w:div>
        <w:div w:id="1367290147">
          <w:marLeft w:val="-225"/>
          <w:marRight w:val="-225"/>
          <w:marTop w:val="0"/>
          <w:marBottom w:val="0"/>
          <w:divBdr>
            <w:top w:val="none" w:sz="0" w:space="0" w:color="auto"/>
            <w:left w:val="none" w:sz="0" w:space="0" w:color="auto"/>
            <w:bottom w:val="none" w:sz="0" w:space="0" w:color="auto"/>
            <w:right w:val="none" w:sz="0" w:space="0" w:color="auto"/>
          </w:divBdr>
        </w:div>
        <w:div w:id="564922276">
          <w:marLeft w:val="-225"/>
          <w:marRight w:val="-225"/>
          <w:marTop w:val="0"/>
          <w:marBottom w:val="0"/>
          <w:divBdr>
            <w:top w:val="none" w:sz="0" w:space="0" w:color="auto"/>
            <w:left w:val="none" w:sz="0" w:space="0" w:color="auto"/>
            <w:bottom w:val="none" w:sz="0" w:space="0" w:color="auto"/>
            <w:right w:val="none" w:sz="0" w:space="0" w:color="auto"/>
          </w:divBdr>
        </w:div>
        <w:div w:id="378937011">
          <w:marLeft w:val="-225"/>
          <w:marRight w:val="-225"/>
          <w:marTop w:val="0"/>
          <w:marBottom w:val="0"/>
          <w:divBdr>
            <w:top w:val="none" w:sz="0" w:space="0" w:color="auto"/>
            <w:left w:val="none" w:sz="0" w:space="0" w:color="auto"/>
            <w:bottom w:val="none" w:sz="0" w:space="0" w:color="auto"/>
            <w:right w:val="none" w:sz="0" w:space="0" w:color="auto"/>
          </w:divBdr>
        </w:div>
        <w:div w:id="1017999267">
          <w:marLeft w:val="-225"/>
          <w:marRight w:val="-225"/>
          <w:marTop w:val="0"/>
          <w:marBottom w:val="0"/>
          <w:divBdr>
            <w:top w:val="none" w:sz="0" w:space="0" w:color="auto"/>
            <w:left w:val="none" w:sz="0" w:space="0" w:color="auto"/>
            <w:bottom w:val="none" w:sz="0" w:space="0" w:color="auto"/>
            <w:right w:val="none" w:sz="0" w:space="0" w:color="auto"/>
          </w:divBdr>
        </w:div>
      </w:divsChild>
    </w:div>
    <w:div w:id="1538816886">
      <w:bodyDiv w:val="1"/>
      <w:marLeft w:val="0"/>
      <w:marRight w:val="0"/>
      <w:marTop w:val="0"/>
      <w:marBottom w:val="0"/>
      <w:divBdr>
        <w:top w:val="none" w:sz="0" w:space="0" w:color="auto"/>
        <w:left w:val="none" w:sz="0" w:space="0" w:color="auto"/>
        <w:bottom w:val="none" w:sz="0" w:space="0" w:color="auto"/>
        <w:right w:val="none" w:sz="0" w:space="0" w:color="auto"/>
      </w:divBdr>
    </w:div>
    <w:div w:id="1602645328">
      <w:bodyDiv w:val="1"/>
      <w:marLeft w:val="0"/>
      <w:marRight w:val="0"/>
      <w:marTop w:val="0"/>
      <w:marBottom w:val="0"/>
      <w:divBdr>
        <w:top w:val="none" w:sz="0" w:space="0" w:color="auto"/>
        <w:left w:val="none" w:sz="0" w:space="0" w:color="auto"/>
        <w:bottom w:val="none" w:sz="0" w:space="0" w:color="auto"/>
        <w:right w:val="none" w:sz="0" w:space="0" w:color="auto"/>
      </w:divBdr>
      <w:divsChild>
        <w:div w:id="1613629424">
          <w:marLeft w:val="-225"/>
          <w:marRight w:val="-225"/>
          <w:marTop w:val="0"/>
          <w:marBottom w:val="0"/>
          <w:divBdr>
            <w:top w:val="none" w:sz="0" w:space="0" w:color="auto"/>
            <w:left w:val="none" w:sz="0" w:space="0" w:color="auto"/>
            <w:bottom w:val="none" w:sz="0" w:space="0" w:color="auto"/>
            <w:right w:val="none" w:sz="0" w:space="0" w:color="auto"/>
          </w:divBdr>
        </w:div>
        <w:div w:id="1111122240">
          <w:marLeft w:val="-225"/>
          <w:marRight w:val="-225"/>
          <w:marTop w:val="0"/>
          <w:marBottom w:val="0"/>
          <w:divBdr>
            <w:top w:val="none" w:sz="0" w:space="0" w:color="auto"/>
            <w:left w:val="none" w:sz="0" w:space="0" w:color="auto"/>
            <w:bottom w:val="none" w:sz="0" w:space="0" w:color="auto"/>
            <w:right w:val="none" w:sz="0" w:space="0" w:color="auto"/>
          </w:divBdr>
          <w:divsChild>
            <w:div w:id="638728451">
              <w:marLeft w:val="75"/>
              <w:marRight w:val="0"/>
              <w:marTop w:val="0"/>
              <w:marBottom w:val="0"/>
              <w:divBdr>
                <w:top w:val="none" w:sz="0" w:space="0" w:color="auto"/>
                <w:left w:val="none" w:sz="0" w:space="0" w:color="auto"/>
                <w:bottom w:val="none" w:sz="0" w:space="0" w:color="auto"/>
                <w:right w:val="none" w:sz="0" w:space="0" w:color="auto"/>
              </w:divBdr>
              <w:divsChild>
                <w:div w:id="23982739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963920894">
          <w:marLeft w:val="-225"/>
          <w:marRight w:val="-225"/>
          <w:marTop w:val="0"/>
          <w:marBottom w:val="0"/>
          <w:divBdr>
            <w:top w:val="none" w:sz="0" w:space="0" w:color="auto"/>
            <w:left w:val="none" w:sz="0" w:space="0" w:color="auto"/>
            <w:bottom w:val="none" w:sz="0" w:space="0" w:color="auto"/>
            <w:right w:val="none" w:sz="0" w:space="0" w:color="auto"/>
          </w:divBdr>
        </w:div>
        <w:div w:id="1585993850">
          <w:marLeft w:val="-225"/>
          <w:marRight w:val="-225"/>
          <w:marTop w:val="0"/>
          <w:marBottom w:val="0"/>
          <w:divBdr>
            <w:top w:val="none" w:sz="0" w:space="0" w:color="auto"/>
            <w:left w:val="none" w:sz="0" w:space="0" w:color="auto"/>
            <w:bottom w:val="none" w:sz="0" w:space="0" w:color="auto"/>
            <w:right w:val="none" w:sz="0" w:space="0" w:color="auto"/>
          </w:divBdr>
        </w:div>
        <w:div w:id="1586650553">
          <w:marLeft w:val="-225"/>
          <w:marRight w:val="-225"/>
          <w:marTop w:val="0"/>
          <w:marBottom w:val="0"/>
          <w:divBdr>
            <w:top w:val="none" w:sz="0" w:space="0" w:color="auto"/>
            <w:left w:val="none" w:sz="0" w:space="0" w:color="auto"/>
            <w:bottom w:val="none" w:sz="0" w:space="0" w:color="auto"/>
            <w:right w:val="none" w:sz="0" w:space="0" w:color="auto"/>
          </w:divBdr>
        </w:div>
        <w:div w:id="709495609">
          <w:marLeft w:val="-225"/>
          <w:marRight w:val="-225"/>
          <w:marTop w:val="0"/>
          <w:marBottom w:val="0"/>
          <w:divBdr>
            <w:top w:val="none" w:sz="0" w:space="0" w:color="auto"/>
            <w:left w:val="none" w:sz="0" w:space="0" w:color="auto"/>
            <w:bottom w:val="none" w:sz="0" w:space="0" w:color="auto"/>
            <w:right w:val="none" w:sz="0" w:space="0" w:color="auto"/>
          </w:divBdr>
        </w:div>
        <w:div w:id="227154703">
          <w:marLeft w:val="-225"/>
          <w:marRight w:val="-225"/>
          <w:marTop w:val="0"/>
          <w:marBottom w:val="0"/>
          <w:divBdr>
            <w:top w:val="none" w:sz="0" w:space="0" w:color="auto"/>
            <w:left w:val="none" w:sz="0" w:space="0" w:color="auto"/>
            <w:bottom w:val="none" w:sz="0" w:space="0" w:color="auto"/>
            <w:right w:val="none" w:sz="0" w:space="0" w:color="auto"/>
          </w:divBdr>
        </w:div>
        <w:div w:id="252131565">
          <w:marLeft w:val="-225"/>
          <w:marRight w:val="-225"/>
          <w:marTop w:val="0"/>
          <w:marBottom w:val="0"/>
          <w:divBdr>
            <w:top w:val="none" w:sz="0" w:space="0" w:color="auto"/>
            <w:left w:val="none" w:sz="0" w:space="0" w:color="auto"/>
            <w:bottom w:val="none" w:sz="0" w:space="0" w:color="auto"/>
            <w:right w:val="none" w:sz="0" w:space="0" w:color="auto"/>
          </w:divBdr>
        </w:div>
        <w:div w:id="1721242109">
          <w:marLeft w:val="-225"/>
          <w:marRight w:val="-225"/>
          <w:marTop w:val="0"/>
          <w:marBottom w:val="0"/>
          <w:divBdr>
            <w:top w:val="none" w:sz="0" w:space="0" w:color="auto"/>
            <w:left w:val="none" w:sz="0" w:space="0" w:color="auto"/>
            <w:bottom w:val="none" w:sz="0" w:space="0" w:color="auto"/>
            <w:right w:val="none" w:sz="0" w:space="0" w:color="auto"/>
          </w:divBdr>
        </w:div>
        <w:div w:id="750660147">
          <w:marLeft w:val="-225"/>
          <w:marRight w:val="-225"/>
          <w:marTop w:val="0"/>
          <w:marBottom w:val="0"/>
          <w:divBdr>
            <w:top w:val="none" w:sz="0" w:space="0" w:color="auto"/>
            <w:left w:val="none" w:sz="0" w:space="0" w:color="auto"/>
            <w:bottom w:val="none" w:sz="0" w:space="0" w:color="auto"/>
            <w:right w:val="none" w:sz="0" w:space="0" w:color="auto"/>
          </w:divBdr>
        </w:div>
        <w:div w:id="101920402">
          <w:marLeft w:val="-225"/>
          <w:marRight w:val="-225"/>
          <w:marTop w:val="0"/>
          <w:marBottom w:val="0"/>
          <w:divBdr>
            <w:top w:val="none" w:sz="0" w:space="0" w:color="auto"/>
            <w:left w:val="none" w:sz="0" w:space="0" w:color="auto"/>
            <w:bottom w:val="none" w:sz="0" w:space="0" w:color="auto"/>
            <w:right w:val="none" w:sz="0" w:space="0" w:color="auto"/>
          </w:divBdr>
        </w:div>
        <w:div w:id="791826140">
          <w:marLeft w:val="-225"/>
          <w:marRight w:val="-225"/>
          <w:marTop w:val="0"/>
          <w:marBottom w:val="0"/>
          <w:divBdr>
            <w:top w:val="none" w:sz="0" w:space="0" w:color="auto"/>
            <w:left w:val="none" w:sz="0" w:space="0" w:color="auto"/>
            <w:bottom w:val="none" w:sz="0" w:space="0" w:color="auto"/>
            <w:right w:val="none" w:sz="0" w:space="0" w:color="auto"/>
          </w:divBdr>
        </w:div>
        <w:div w:id="1932735401">
          <w:marLeft w:val="-225"/>
          <w:marRight w:val="-225"/>
          <w:marTop w:val="0"/>
          <w:marBottom w:val="0"/>
          <w:divBdr>
            <w:top w:val="none" w:sz="0" w:space="0" w:color="auto"/>
            <w:left w:val="none" w:sz="0" w:space="0" w:color="auto"/>
            <w:bottom w:val="none" w:sz="0" w:space="0" w:color="auto"/>
            <w:right w:val="none" w:sz="0" w:space="0" w:color="auto"/>
          </w:divBdr>
        </w:div>
        <w:div w:id="1924532849">
          <w:marLeft w:val="-225"/>
          <w:marRight w:val="-225"/>
          <w:marTop w:val="0"/>
          <w:marBottom w:val="0"/>
          <w:divBdr>
            <w:top w:val="none" w:sz="0" w:space="0" w:color="auto"/>
            <w:left w:val="none" w:sz="0" w:space="0" w:color="auto"/>
            <w:bottom w:val="none" w:sz="0" w:space="0" w:color="auto"/>
            <w:right w:val="none" w:sz="0" w:space="0" w:color="auto"/>
          </w:divBdr>
        </w:div>
        <w:div w:id="394208331">
          <w:marLeft w:val="-225"/>
          <w:marRight w:val="-225"/>
          <w:marTop w:val="0"/>
          <w:marBottom w:val="0"/>
          <w:divBdr>
            <w:top w:val="none" w:sz="0" w:space="0" w:color="auto"/>
            <w:left w:val="none" w:sz="0" w:space="0" w:color="auto"/>
            <w:bottom w:val="none" w:sz="0" w:space="0" w:color="auto"/>
            <w:right w:val="none" w:sz="0" w:space="0" w:color="auto"/>
          </w:divBdr>
        </w:div>
        <w:div w:id="1510440707">
          <w:marLeft w:val="-225"/>
          <w:marRight w:val="-225"/>
          <w:marTop w:val="0"/>
          <w:marBottom w:val="0"/>
          <w:divBdr>
            <w:top w:val="none" w:sz="0" w:space="0" w:color="auto"/>
            <w:left w:val="none" w:sz="0" w:space="0" w:color="auto"/>
            <w:bottom w:val="none" w:sz="0" w:space="0" w:color="auto"/>
            <w:right w:val="none" w:sz="0" w:space="0" w:color="auto"/>
          </w:divBdr>
        </w:div>
        <w:div w:id="927009154">
          <w:marLeft w:val="-225"/>
          <w:marRight w:val="-225"/>
          <w:marTop w:val="0"/>
          <w:marBottom w:val="0"/>
          <w:divBdr>
            <w:top w:val="none" w:sz="0" w:space="0" w:color="auto"/>
            <w:left w:val="none" w:sz="0" w:space="0" w:color="auto"/>
            <w:bottom w:val="none" w:sz="0" w:space="0" w:color="auto"/>
            <w:right w:val="none" w:sz="0" w:space="0" w:color="auto"/>
          </w:divBdr>
        </w:div>
        <w:div w:id="1214735864">
          <w:marLeft w:val="-225"/>
          <w:marRight w:val="-225"/>
          <w:marTop w:val="0"/>
          <w:marBottom w:val="0"/>
          <w:divBdr>
            <w:top w:val="none" w:sz="0" w:space="0" w:color="auto"/>
            <w:left w:val="none" w:sz="0" w:space="0" w:color="auto"/>
            <w:bottom w:val="none" w:sz="0" w:space="0" w:color="auto"/>
            <w:right w:val="none" w:sz="0" w:space="0" w:color="auto"/>
          </w:divBdr>
        </w:div>
        <w:div w:id="1937202214">
          <w:marLeft w:val="-225"/>
          <w:marRight w:val="-225"/>
          <w:marTop w:val="0"/>
          <w:marBottom w:val="0"/>
          <w:divBdr>
            <w:top w:val="none" w:sz="0" w:space="0" w:color="auto"/>
            <w:left w:val="none" w:sz="0" w:space="0" w:color="auto"/>
            <w:bottom w:val="none" w:sz="0" w:space="0" w:color="auto"/>
            <w:right w:val="none" w:sz="0" w:space="0" w:color="auto"/>
          </w:divBdr>
        </w:div>
        <w:div w:id="1186754715">
          <w:marLeft w:val="-225"/>
          <w:marRight w:val="-225"/>
          <w:marTop w:val="0"/>
          <w:marBottom w:val="0"/>
          <w:divBdr>
            <w:top w:val="none" w:sz="0" w:space="0" w:color="auto"/>
            <w:left w:val="none" w:sz="0" w:space="0" w:color="auto"/>
            <w:bottom w:val="none" w:sz="0" w:space="0" w:color="auto"/>
            <w:right w:val="none" w:sz="0" w:space="0" w:color="auto"/>
          </w:divBdr>
        </w:div>
        <w:div w:id="402265395">
          <w:marLeft w:val="-225"/>
          <w:marRight w:val="-225"/>
          <w:marTop w:val="0"/>
          <w:marBottom w:val="0"/>
          <w:divBdr>
            <w:top w:val="none" w:sz="0" w:space="0" w:color="auto"/>
            <w:left w:val="none" w:sz="0" w:space="0" w:color="auto"/>
            <w:bottom w:val="none" w:sz="0" w:space="0" w:color="auto"/>
            <w:right w:val="none" w:sz="0" w:space="0" w:color="auto"/>
          </w:divBdr>
        </w:div>
        <w:div w:id="1269653241">
          <w:marLeft w:val="-225"/>
          <w:marRight w:val="-225"/>
          <w:marTop w:val="0"/>
          <w:marBottom w:val="0"/>
          <w:divBdr>
            <w:top w:val="none" w:sz="0" w:space="0" w:color="auto"/>
            <w:left w:val="none" w:sz="0" w:space="0" w:color="auto"/>
            <w:bottom w:val="none" w:sz="0" w:space="0" w:color="auto"/>
            <w:right w:val="none" w:sz="0" w:space="0" w:color="auto"/>
          </w:divBdr>
        </w:div>
        <w:div w:id="1474641154">
          <w:marLeft w:val="-225"/>
          <w:marRight w:val="-225"/>
          <w:marTop w:val="0"/>
          <w:marBottom w:val="0"/>
          <w:divBdr>
            <w:top w:val="none" w:sz="0" w:space="0" w:color="auto"/>
            <w:left w:val="none" w:sz="0" w:space="0" w:color="auto"/>
            <w:bottom w:val="none" w:sz="0" w:space="0" w:color="auto"/>
            <w:right w:val="none" w:sz="0" w:space="0" w:color="auto"/>
          </w:divBdr>
          <w:divsChild>
            <w:div w:id="1161778848">
              <w:marLeft w:val="75"/>
              <w:marRight w:val="0"/>
              <w:marTop w:val="0"/>
              <w:marBottom w:val="0"/>
              <w:divBdr>
                <w:top w:val="none" w:sz="0" w:space="0" w:color="auto"/>
                <w:left w:val="none" w:sz="0" w:space="0" w:color="auto"/>
                <w:bottom w:val="none" w:sz="0" w:space="0" w:color="auto"/>
                <w:right w:val="none" w:sz="0" w:space="0" w:color="auto"/>
              </w:divBdr>
              <w:divsChild>
                <w:div w:id="426080035">
                  <w:marLeft w:val="0"/>
                  <w:marRight w:val="0"/>
                  <w:marTop w:val="0"/>
                  <w:marBottom w:val="0"/>
                  <w:divBdr>
                    <w:top w:val="single" w:sz="18" w:space="0" w:color="484848"/>
                    <w:left w:val="single" w:sz="18" w:space="0" w:color="484848"/>
                    <w:bottom w:val="single" w:sz="18" w:space="0" w:color="484848"/>
                    <w:right w:val="single" w:sz="18" w:space="0" w:color="484848"/>
                  </w:divBdr>
                </w:div>
                <w:div w:id="873422683">
                  <w:marLeft w:val="0"/>
                  <w:marRight w:val="0"/>
                  <w:marTop w:val="0"/>
                  <w:marBottom w:val="0"/>
                  <w:divBdr>
                    <w:top w:val="none" w:sz="0" w:space="0" w:color="auto"/>
                    <w:left w:val="none" w:sz="0" w:space="0" w:color="auto"/>
                    <w:bottom w:val="none" w:sz="0" w:space="0" w:color="auto"/>
                    <w:right w:val="none" w:sz="0" w:space="0" w:color="auto"/>
                  </w:divBdr>
                </w:div>
                <w:div w:id="555968724">
                  <w:marLeft w:val="0"/>
                  <w:marRight w:val="0"/>
                  <w:marTop w:val="0"/>
                  <w:marBottom w:val="0"/>
                  <w:divBdr>
                    <w:top w:val="single" w:sz="18" w:space="0" w:color="484848"/>
                    <w:left w:val="single" w:sz="18" w:space="0" w:color="484848"/>
                    <w:bottom w:val="single" w:sz="18" w:space="0" w:color="484848"/>
                    <w:right w:val="single" w:sz="18" w:space="0" w:color="484848"/>
                  </w:divBdr>
                </w:div>
                <w:div w:id="10178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646">
          <w:marLeft w:val="-225"/>
          <w:marRight w:val="-225"/>
          <w:marTop w:val="0"/>
          <w:marBottom w:val="0"/>
          <w:divBdr>
            <w:top w:val="none" w:sz="0" w:space="0" w:color="auto"/>
            <w:left w:val="none" w:sz="0" w:space="0" w:color="auto"/>
            <w:bottom w:val="none" w:sz="0" w:space="0" w:color="auto"/>
            <w:right w:val="none" w:sz="0" w:space="0" w:color="auto"/>
          </w:divBdr>
        </w:div>
        <w:div w:id="1426344767">
          <w:marLeft w:val="-225"/>
          <w:marRight w:val="-225"/>
          <w:marTop w:val="0"/>
          <w:marBottom w:val="0"/>
          <w:divBdr>
            <w:top w:val="none" w:sz="0" w:space="0" w:color="auto"/>
            <w:left w:val="none" w:sz="0" w:space="0" w:color="auto"/>
            <w:bottom w:val="none" w:sz="0" w:space="0" w:color="auto"/>
            <w:right w:val="none" w:sz="0" w:space="0" w:color="auto"/>
          </w:divBdr>
        </w:div>
        <w:div w:id="1447239972">
          <w:marLeft w:val="-225"/>
          <w:marRight w:val="-225"/>
          <w:marTop w:val="0"/>
          <w:marBottom w:val="0"/>
          <w:divBdr>
            <w:top w:val="none" w:sz="0" w:space="0" w:color="auto"/>
            <w:left w:val="none" w:sz="0" w:space="0" w:color="auto"/>
            <w:bottom w:val="none" w:sz="0" w:space="0" w:color="auto"/>
            <w:right w:val="none" w:sz="0" w:space="0" w:color="auto"/>
          </w:divBdr>
        </w:div>
        <w:div w:id="1809203159">
          <w:marLeft w:val="-225"/>
          <w:marRight w:val="-225"/>
          <w:marTop w:val="0"/>
          <w:marBottom w:val="0"/>
          <w:divBdr>
            <w:top w:val="none" w:sz="0" w:space="0" w:color="auto"/>
            <w:left w:val="none" w:sz="0" w:space="0" w:color="auto"/>
            <w:bottom w:val="none" w:sz="0" w:space="0" w:color="auto"/>
            <w:right w:val="none" w:sz="0" w:space="0" w:color="auto"/>
          </w:divBdr>
        </w:div>
        <w:div w:id="1151483440">
          <w:marLeft w:val="-225"/>
          <w:marRight w:val="-225"/>
          <w:marTop w:val="0"/>
          <w:marBottom w:val="0"/>
          <w:divBdr>
            <w:top w:val="none" w:sz="0" w:space="0" w:color="auto"/>
            <w:left w:val="none" w:sz="0" w:space="0" w:color="auto"/>
            <w:bottom w:val="none" w:sz="0" w:space="0" w:color="auto"/>
            <w:right w:val="none" w:sz="0" w:space="0" w:color="auto"/>
          </w:divBdr>
        </w:div>
        <w:div w:id="1391491604">
          <w:marLeft w:val="-225"/>
          <w:marRight w:val="-225"/>
          <w:marTop w:val="0"/>
          <w:marBottom w:val="0"/>
          <w:divBdr>
            <w:top w:val="none" w:sz="0" w:space="0" w:color="auto"/>
            <w:left w:val="none" w:sz="0" w:space="0" w:color="auto"/>
            <w:bottom w:val="none" w:sz="0" w:space="0" w:color="auto"/>
            <w:right w:val="none" w:sz="0" w:space="0" w:color="auto"/>
          </w:divBdr>
        </w:div>
        <w:div w:id="1997952714">
          <w:marLeft w:val="-225"/>
          <w:marRight w:val="-225"/>
          <w:marTop w:val="0"/>
          <w:marBottom w:val="0"/>
          <w:divBdr>
            <w:top w:val="none" w:sz="0" w:space="0" w:color="auto"/>
            <w:left w:val="none" w:sz="0" w:space="0" w:color="auto"/>
            <w:bottom w:val="none" w:sz="0" w:space="0" w:color="auto"/>
            <w:right w:val="none" w:sz="0" w:space="0" w:color="auto"/>
          </w:divBdr>
        </w:div>
        <w:div w:id="459761722">
          <w:marLeft w:val="-225"/>
          <w:marRight w:val="-225"/>
          <w:marTop w:val="0"/>
          <w:marBottom w:val="0"/>
          <w:divBdr>
            <w:top w:val="none" w:sz="0" w:space="0" w:color="auto"/>
            <w:left w:val="none" w:sz="0" w:space="0" w:color="auto"/>
            <w:bottom w:val="none" w:sz="0" w:space="0" w:color="auto"/>
            <w:right w:val="none" w:sz="0" w:space="0" w:color="auto"/>
          </w:divBdr>
        </w:div>
        <w:div w:id="705178238">
          <w:marLeft w:val="-225"/>
          <w:marRight w:val="-225"/>
          <w:marTop w:val="0"/>
          <w:marBottom w:val="0"/>
          <w:divBdr>
            <w:top w:val="none" w:sz="0" w:space="0" w:color="auto"/>
            <w:left w:val="none" w:sz="0" w:space="0" w:color="auto"/>
            <w:bottom w:val="none" w:sz="0" w:space="0" w:color="auto"/>
            <w:right w:val="none" w:sz="0" w:space="0" w:color="auto"/>
          </w:divBdr>
        </w:div>
        <w:div w:id="1254317263">
          <w:marLeft w:val="-225"/>
          <w:marRight w:val="-225"/>
          <w:marTop w:val="0"/>
          <w:marBottom w:val="0"/>
          <w:divBdr>
            <w:top w:val="none" w:sz="0" w:space="0" w:color="auto"/>
            <w:left w:val="none" w:sz="0" w:space="0" w:color="auto"/>
            <w:bottom w:val="none" w:sz="0" w:space="0" w:color="auto"/>
            <w:right w:val="none" w:sz="0" w:space="0" w:color="auto"/>
          </w:divBdr>
        </w:div>
        <w:div w:id="186337849">
          <w:marLeft w:val="-225"/>
          <w:marRight w:val="-225"/>
          <w:marTop w:val="0"/>
          <w:marBottom w:val="0"/>
          <w:divBdr>
            <w:top w:val="none" w:sz="0" w:space="0" w:color="auto"/>
            <w:left w:val="none" w:sz="0" w:space="0" w:color="auto"/>
            <w:bottom w:val="none" w:sz="0" w:space="0" w:color="auto"/>
            <w:right w:val="none" w:sz="0" w:space="0" w:color="auto"/>
          </w:divBdr>
        </w:div>
        <w:div w:id="254637854">
          <w:marLeft w:val="-225"/>
          <w:marRight w:val="-225"/>
          <w:marTop w:val="0"/>
          <w:marBottom w:val="0"/>
          <w:divBdr>
            <w:top w:val="none" w:sz="0" w:space="0" w:color="auto"/>
            <w:left w:val="none" w:sz="0" w:space="0" w:color="auto"/>
            <w:bottom w:val="none" w:sz="0" w:space="0" w:color="auto"/>
            <w:right w:val="none" w:sz="0" w:space="0" w:color="auto"/>
          </w:divBdr>
        </w:div>
      </w:divsChild>
    </w:div>
    <w:div w:id="1607276622">
      <w:bodyDiv w:val="1"/>
      <w:marLeft w:val="0"/>
      <w:marRight w:val="0"/>
      <w:marTop w:val="0"/>
      <w:marBottom w:val="0"/>
      <w:divBdr>
        <w:top w:val="none" w:sz="0" w:space="0" w:color="auto"/>
        <w:left w:val="none" w:sz="0" w:space="0" w:color="auto"/>
        <w:bottom w:val="none" w:sz="0" w:space="0" w:color="auto"/>
        <w:right w:val="none" w:sz="0" w:space="0" w:color="auto"/>
      </w:divBdr>
    </w:div>
    <w:div w:id="1612082859">
      <w:bodyDiv w:val="1"/>
      <w:marLeft w:val="0"/>
      <w:marRight w:val="0"/>
      <w:marTop w:val="0"/>
      <w:marBottom w:val="0"/>
      <w:divBdr>
        <w:top w:val="none" w:sz="0" w:space="0" w:color="auto"/>
        <w:left w:val="none" w:sz="0" w:space="0" w:color="auto"/>
        <w:bottom w:val="none" w:sz="0" w:space="0" w:color="auto"/>
        <w:right w:val="none" w:sz="0" w:space="0" w:color="auto"/>
      </w:divBdr>
      <w:divsChild>
        <w:div w:id="1117673310">
          <w:marLeft w:val="-225"/>
          <w:marRight w:val="-225"/>
          <w:marTop w:val="0"/>
          <w:marBottom w:val="0"/>
          <w:divBdr>
            <w:top w:val="none" w:sz="0" w:space="0" w:color="auto"/>
            <w:left w:val="none" w:sz="0" w:space="0" w:color="auto"/>
            <w:bottom w:val="none" w:sz="0" w:space="0" w:color="auto"/>
            <w:right w:val="none" w:sz="0" w:space="0" w:color="auto"/>
          </w:divBdr>
        </w:div>
        <w:div w:id="1798062882">
          <w:marLeft w:val="-225"/>
          <w:marRight w:val="-225"/>
          <w:marTop w:val="0"/>
          <w:marBottom w:val="0"/>
          <w:divBdr>
            <w:top w:val="none" w:sz="0" w:space="0" w:color="auto"/>
            <w:left w:val="none" w:sz="0" w:space="0" w:color="auto"/>
            <w:bottom w:val="none" w:sz="0" w:space="0" w:color="auto"/>
            <w:right w:val="none" w:sz="0" w:space="0" w:color="auto"/>
          </w:divBdr>
          <w:divsChild>
            <w:div w:id="1390807777">
              <w:marLeft w:val="75"/>
              <w:marRight w:val="0"/>
              <w:marTop w:val="0"/>
              <w:marBottom w:val="0"/>
              <w:divBdr>
                <w:top w:val="none" w:sz="0" w:space="0" w:color="auto"/>
                <w:left w:val="none" w:sz="0" w:space="0" w:color="auto"/>
                <w:bottom w:val="none" w:sz="0" w:space="0" w:color="auto"/>
                <w:right w:val="none" w:sz="0" w:space="0" w:color="auto"/>
              </w:divBdr>
              <w:divsChild>
                <w:div w:id="1405487240">
                  <w:marLeft w:val="0"/>
                  <w:marRight w:val="0"/>
                  <w:marTop w:val="0"/>
                  <w:marBottom w:val="0"/>
                  <w:divBdr>
                    <w:top w:val="none" w:sz="0" w:space="0" w:color="auto"/>
                    <w:left w:val="none" w:sz="0" w:space="0" w:color="auto"/>
                    <w:bottom w:val="none" w:sz="0" w:space="0" w:color="auto"/>
                    <w:right w:val="none" w:sz="0" w:space="0" w:color="auto"/>
                  </w:divBdr>
                </w:div>
                <w:div w:id="16618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7446">
          <w:marLeft w:val="-225"/>
          <w:marRight w:val="-225"/>
          <w:marTop w:val="0"/>
          <w:marBottom w:val="0"/>
          <w:divBdr>
            <w:top w:val="none" w:sz="0" w:space="0" w:color="auto"/>
            <w:left w:val="none" w:sz="0" w:space="0" w:color="auto"/>
            <w:bottom w:val="none" w:sz="0" w:space="0" w:color="auto"/>
            <w:right w:val="none" w:sz="0" w:space="0" w:color="auto"/>
          </w:divBdr>
        </w:div>
        <w:div w:id="1966502849">
          <w:marLeft w:val="-225"/>
          <w:marRight w:val="-225"/>
          <w:marTop w:val="0"/>
          <w:marBottom w:val="0"/>
          <w:divBdr>
            <w:top w:val="none" w:sz="0" w:space="0" w:color="auto"/>
            <w:left w:val="none" w:sz="0" w:space="0" w:color="auto"/>
            <w:bottom w:val="none" w:sz="0" w:space="0" w:color="auto"/>
            <w:right w:val="none" w:sz="0" w:space="0" w:color="auto"/>
          </w:divBdr>
        </w:div>
        <w:div w:id="1628973225">
          <w:marLeft w:val="-225"/>
          <w:marRight w:val="-225"/>
          <w:marTop w:val="0"/>
          <w:marBottom w:val="0"/>
          <w:divBdr>
            <w:top w:val="none" w:sz="0" w:space="0" w:color="auto"/>
            <w:left w:val="none" w:sz="0" w:space="0" w:color="auto"/>
            <w:bottom w:val="none" w:sz="0" w:space="0" w:color="auto"/>
            <w:right w:val="none" w:sz="0" w:space="0" w:color="auto"/>
          </w:divBdr>
        </w:div>
        <w:div w:id="1617325289">
          <w:marLeft w:val="-225"/>
          <w:marRight w:val="-225"/>
          <w:marTop w:val="0"/>
          <w:marBottom w:val="0"/>
          <w:divBdr>
            <w:top w:val="none" w:sz="0" w:space="0" w:color="auto"/>
            <w:left w:val="none" w:sz="0" w:space="0" w:color="auto"/>
            <w:bottom w:val="none" w:sz="0" w:space="0" w:color="auto"/>
            <w:right w:val="none" w:sz="0" w:space="0" w:color="auto"/>
          </w:divBdr>
        </w:div>
        <w:div w:id="1050418859">
          <w:marLeft w:val="-225"/>
          <w:marRight w:val="-225"/>
          <w:marTop w:val="0"/>
          <w:marBottom w:val="0"/>
          <w:divBdr>
            <w:top w:val="none" w:sz="0" w:space="0" w:color="auto"/>
            <w:left w:val="none" w:sz="0" w:space="0" w:color="auto"/>
            <w:bottom w:val="none" w:sz="0" w:space="0" w:color="auto"/>
            <w:right w:val="none" w:sz="0" w:space="0" w:color="auto"/>
          </w:divBdr>
        </w:div>
        <w:div w:id="699284900">
          <w:marLeft w:val="-225"/>
          <w:marRight w:val="-225"/>
          <w:marTop w:val="0"/>
          <w:marBottom w:val="0"/>
          <w:divBdr>
            <w:top w:val="none" w:sz="0" w:space="0" w:color="auto"/>
            <w:left w:val="none" w:sz="0" w:space="0" w:color="auto"/>
            <w:bottom w:val="none" w:sz="0" w:space="0" w:color="auto"/>
            <w:right w:val="none" w:sz="0" w:space="0" w:color="auto"/>
          </w:divBdr>
        </w:div>
        <w:div w:id="1221329781">
          <w:marLeft w:val="-225"/>
          <w:marRight w:val="-225"/>
          <w:marTop w:val="0"/>
          <w:marBottom w:val="0"/>
          <w:divBdr>
            <w:top w:val="none" w:sz="0" w:space="0" w:color="auto"/>
            <w:left w:val="none" w:sz="0" w:space="0" w:color="auto"/>
            <w:bottom w:val="none" w:sz="0" w:space="0" w:color="auto"/>
            <w:right w:val="none" w:sz="0" w:space="0" w:color="auto"/>
          </w:divBdr>
        </w:div>
        <w:div w:id="988247344">
          <w:marLeft w:val="-225"/>
          <w:marRight w:val="-225"/>
          <w:marTop w:val="0"/>
          <w:marBottom w:val="0"/>
          <w:divBdr>
            <w:top w:val="none" w:sz="0" w:space="0" w:color="auto"/>
            <w:left w:val="none" w:sz="0" w:space="0" w:color="auto"/>
            <w:bottom w:val="none" w:sz="0" w:space="0" w:color="auto"/>
            <w:right w:val="none" w:sz="0" w:space="0" w:color="auto"/>
          </w:divBdr>
        </w:div>
        <w:div w:id="1766419510">
          <w:marLeft w:val="-225"/>
          <w:marRight w:val="-225"/>
          <w:marTop w:val="0"/>
          <w:marBottom w:val="0"/>
          <w:divBdr>
            <w:top w:val="none" w:sz="0" w:space="0" w:color="auto"/>
            <w:left w:val="none" w:sz="0" w:space="0" w:color="auto"/>
            <w:bottom w:val="none" w:sz="0" w:space="0" w:color="auto"/>
            <w:right w:val="none" w:sz="0" w:space="0" w:color="auto"/>
          </w:divBdr>
        </w:div>
        <w:div w:id="1935090072">
          <w:marLeft w:val="-225"/>
          <w:marRight w:val="-225"/>
          <w:marTop w:val="0"/>
          <w:marBottom w:val="0"/>
          <w:divBdr>
            <w:top w:val="none" w:sz="0" w:space="0" w:color="auto"/>
            <w:left w:val="none" w:sz="0" w:space="0" w:color="auto"/>
            <w:bottom w:val="none" w:sz="0" w:space="0" w:color="auto"/>
            <w:right w:val="none" w:sz="0" w:space="0" w:color="auto"/>
          </w:divBdr>
        </w:div>
      </w:divsChild>
    </w:div>
    <w:div w:id="1613707355">
      <w:bodyDiv w:val="1"/>
      <w:marLeft w:val="0"/>
      <w:marRight w:val="0"/>
      <w:marTop w:val="0"/>
      <w:marBottom w:val="0"/>
      <w:divBdr>
        <w:top w:val="none" w:sz="0" w:space="0" w:color="auto"/>
        <w:left w:val="none" w:sz="0" w:space="0" w:color="auto"/>
        <w:bottom w:val="none" w:sz="0" w:space="0" w:color="auto"/>
        <w:right w:val="none" w:sz="0" w:space="0" w:color="auto"/>
      </w:divBdr>
      <w:divsChild>
        <w:div w:id="1165316949">
          <w:marLeft w:val="-225"/>
          <w:marRight w:val="-225"/>
          <w:marTop w:val="0"/>
          <w:marBottom w:val="0"/>
          <w:divBdr>
            <w:top w:val="none" w:sz="0" w:space="0" w:color="auto"/>
            <w:left w:val="none" w:sz="0" w:space="0" w:color="auto"/>
            <w:bottom w:val="none" w:sz="0" w:space="0" w:color="auto"/>
            <w:right w:val="none" w:sz="0" w:space="0" w:color="auto"/>
          </w:divBdr>
        </w:div>
        <w:div w:id="1029719778">
          <w:marLeft w:val="-225"/>
          <w:marRight w:val="-225"/>
          <w:marTop w:val="0"/>
          <w:marBottom w:val="0"/>
          <w:divBdr>
            <w:top w:val="none" w:sz="0" w:space="0" w:color="auto"/>
            <w:left w:val="none" w:sz="0" w:space="0" w:color="auto"/>
            <w:bottom w:val="none" w:sz="0" w:space="0" w:color="auto"/>
            <w:right w:val="none" w:sz="0" w:space="0" w:color="auto"/>
          </w:divBdr>
          <w:divsChild>
            <w:div w:id="859396374">
              <w:marLeft w:val="75"/>
              <w:marRight w:val="0"/>
              <w:marTop w:val="0"/>
              <w:marBottom w:val="0"/>
              <w:divBdr>
                <w:top w:val="none" w:sz="0" w:space="0" w:color="auto"/>
                <w:left w:val="none" w:sz="0" w:space="0" w:color="auto"/>
                <w:bottom w:val="none" w:sz="0" w:space="0" w:color="auto"/>
                <w:right w:val="none" w:sz="0" w:space="0" w:color="auto"/>
              </w:divBdr>
              <w:divsChild>
                <w:div w:id="207226771">
                  <w:marLeft w:val="0"/>
                  <w:marRight w:val="0"/>
                  <w:marTop w:val="0"/>
                  <w:marBottom w:val="0"/>
                  <w:divBdr>
                    <w:top w:val="none" w:sz="0" w:space="0" w:color="auto"/>
                    <w:left w:val="none" w:sz="0" w:space="0" w:color="auto"/>
                    <w:bottom w:val="none" w:sz="0" w:space="0" w:color="auto"/>
                    <w:right w:val="none" w:sz="0" w:space="0" w:color="auto"/>
                  </w:divBdr>
                </w:div>
                <w:div w:id="7309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02608">
          <w:marLeft w:val="-225"/>
          <w:marRight w:val="-225"/>
          <w:marTop w:val="0"/>
          <w:marBottom w:val="0"/>
          <w:divBdr>
            <w:top w:val="none" w:sz="0" w:space="0" w:color="auto"/>
            <w:left w:val="none" w:sz="0" w:space="0" w:color="auto"/>
            <w:bottom w:val="none" w:sz="0" w:space="0" w:color="auto"/>
            <w:right w:val="none" w:sz="0" w:space="0" w:color="auto"/>
          </w:divBdr>
        </w:div>
        <w:div w:id="619724829">
          <w:marLeft w:val="-225"/>
          <w:marRight w:val="-225"/>
          <w:marTop w:val="0"/>
          <w:marBottom w:val="0"/>
          <w:divBdr>
            <w:top w:val="none" w:sz="0" w:space="0" w:color="auto"/>
            <w:left w:val="none" w:sz="0" w:space="0" w:color="auto"/>
            <w:bottom w:val="none" w:sz="0" w:space="0" w:color="auto"/>
            <w:right w:val="none" w:sz="0" w:space="0" w:color="auto"/>
          </w:divBdr>
        </w:div>
        <w:div w:id="787239784">
          <w:marLeft w:val="-225"/>
          <w:marRight w:val="-225"/>
          <w:marTop w:val="0"/>
          <w:marBottom w:val="0"/>
          <w:divBdr>
            <w:top w:val="none" w:sz="0" w:space="0" w:color="auto"/>
            <w:left w:val="none" w:sz="0" w:space="0" w:color="auto"/>
            <w:bottom w:val="none" w:sz="0" w:space="0" w:color="auto"/>
            <w:right w:val="none" w:sz="0" w:space="0" w:color="auto"/>
          </w:divBdr>
        </w:div>
        <w:div w:id="1508057635">
          <w:marLeft w:val="-225"/>
          <w:marRight w:val="-225"/>
          <w:marTop w:val="0"/>
          <w:marBottom w:val="0"/>
          <w:divBdr>
            <w:top w:val="none" w:sz="0" w:space="0" w:color="auto"/>
            <w:left w:val="none" w:sz="0" w:space="0" w:color="auto"/>
            <w:bottom w:val="none" w:sz="0" w:space="0" w:color="auto"/>
            <w:right w:val="none" w:sz="0" w:space="0" w:color="auto"/>
          </w:divBdr>
        </w:div>
        <w:div w:id="666905990">
          <w:marLeft w:val="-225"/>
          <w:marRight w:val="-225"/>
          <w:marTop w:val="0"/>
          <w:marBottom w:val="0"/>
          <w:divBdr>
            <w:top w:val="none" w:sz="0" w:space="0" w:color="auto"/>
            <w:left w:val="none" w:sz="0" w:space="0" w:color="auto"/>
            <w:bottom w:val="none" w:sz="0" w:space="0" w:color="auto"/>
            <w:right w:val="none" w:sz="0" w:space="0" w:color="auto"/>
          </w:divBdr>
        </w:div>
        <w:div w:id="151141975">
          <w:marLeft w:val="-225"/>
          <w:marRight w:val="-225"/>
          <w:marTop w:val="0"/>
          <w:marBottom w:val="0"/>
          <w:divBdr>
            <w:top w:val="none" w:sz="0" w:space="0" w:color="auto"/>
            <w:left w:val="none" w:sz="0" w:space="0" w:color="auto"/>
            <w:bottom w:val="none" w:sz="0" w:space="0" w:color="auto"/>
            <w:right w:val="none" w:sz="0" w:space="0" w:color="auto"/>
          </w:divBdr>
        </w:div>
        <w:div w:id="572129968">
          <w:marLeft w:val="-225"/>
          <w:marRight w:val="-225"/>
          <w:marTop w:val="0"/>
          <w:marBottom w:val="0"/>
          <w:divBdr>
            <w:top w:val="none" w:sz="0" w:space="0" w:color="auto"/>
            <w:left w:val="none" w:sz="0" w:space="0" w:color="auto"/>
            <w:bottom w:val="none" w:sz="0" w:space="0" w:color="auto"/>
            <w:right w:val="none" w:sz="0" w:space="0" w:color="auto"/>
          </w:divBdr>
        </w:div>
        <w:div w:id="878932416">
          <w:marLeft w:val="-225"/>
          <w:marRight w:val="-225"/>
          <w:marTop w:val="0"/>
          <w:marBottom w:val="0"/>
          <w:divBdr>
            <w:top w:val="none" w:sz="0" w:space="0" w:color="auto"/>
            <w:left w:val="none" w:sz="0" w:space="0" w:color="auto"/>
            <w:bottom w:val="none" w:sz="0" w:space="0" w:color="auto"/>
            <w:right w:val="none" w:sz="0" w:space="0" w:color="auto"/>
          </w:divBdr>
        </w:div>
        <w:div w:id="1921450254">
          <w:marLeft w:val="-225"/>
          <w:marRight w:val="-225"/>
          <w:marTop w:val="0"/>
          <w:marBottom w:val="0"/>
          <w:divBdr>
            <w:top w:val="none" w:sz="0" w:space="0" w:color="auto"/>
            <w:left w:val="none" w:sz="0" w:space="0" w:color="auto"/>
            <w:bottom w:val="none" w:sz="0" w:space="0" w:color="auto"/>
            <w:right w:val="none" w:sz="0" w:space="0" w:color="auto"/>
          </w:divBdr>
        </w:div>
        <w:div w:id="37125933">
          <w:marLeft w:val="-225"/>
          <w:marRight w:val="-225"/>
          <w:marTop w:val="0"/>
          <w:marBottom w:val="0"/>
          <w:divBdr>
            <w:top w:val="none" w:sz="0" w:space="0" w:color="auto"/>
            <w:left w:val="none" w:sz="0" w:space="0" w:color="auto"/>
            <w:bottom w:val="none" w:sz="0" w:space="0" w:color="auto"/>
            <w:right w:val="none" w:sz="0" w:space="0" w:color="auto"/>
          </w:divBdr>
        </w:div>
        <w:div w:id="459693607">
          <w:marLeft w:val="-225"/>
          <w:marRight w:val="-225"/>
          <w:marTop w:val="0"/>
          <w:marBottom w:val="0"/>
          <w:divBdr>
            <w:top w:val="none" w:sz="0" w:space="0" w:color="auto"/>
            <w:left w:val="none" w:sz="0" w:space="0" w:color="auto"/>
            <w:bottom w:val="none" w:sz="0" w:space="0" w:color="auto"/>
            <w:right w:val="none" w:sz="0" w:space="0" w:color="auto"/>
          </w:divBdr>
        </w:div>
        <w:div w:id="519666961">
          <w:marLeft w:val="-225"/>
          <w:marRight w:val="-225"/>
          <w:marTop w:val="0"/>
          <w:marBottom w:val="0"/>
          <w:divBdr>
            <w:top w:val="none" w:sz="0" w:space="0" w:color="auto"/>
            <w:left w:val="none" w:sz="0" w:space="0" w:color="auto"/>
            <w:bottom w:val="none" w:sz="0" w:space="0" w:color="auto"/>
            <w:right w:val="none" w:sz="0" w:space="0" w:color="auto"/>
          </w:divBdr>
        </w:div>
        <w:div w:id="360401286">
          <w:marLeft w:val="-225"/>
          <w:marRight w:val="-225"/>
          <w:marTop w:val="0"/>
          <w:marBottom w:val="0"/>
          <w:divBdr>
            <w:top w:val="none" w:sz="0" w:space="0" w:color="auto"/>
            <w:left w:val="none" w:sz="0" w:space="0" w:color="auto"/>
            <w:bottom w:val="none" w:sz="0" w:space="0" w:color="auto"/>
            <w:right w:val="none" w:sz="0" w:space="0" w:color="auto"/>
          </w:divBdr>
        </w:div>
        <w:div w:id="1135296031">
          <w:marLeft w:val="-225"/>
          <w:marRight w:val="-225"/>
          <w:marTop w:val="0"/>
          <w:marBottom w:val="0"/>
          <w:divBdr>
            <w:top w:val="none" w:sz="0" w:space="0" w:color="auto"/>
            <w:left w:val="none" w:sz="0" w:space="0" w:color="auto"/>
            <w:bottom w:val="none" w:sz="0" w:space="0" w:color="auto"/>
            <w:right w:val="none" w:sz="0" w:space="0" w:color="auto"/>
          </w:divBdr>
        </w:div>
        <w:div w:id="892958807">
          <w:marLeft w:val="-225"/>
          <w:marRight w:val="-225"/>
          <w:marTop w:val="0"/>
          <w:marBottom w:val="0"/>
          <w:divBdr>
            <w:top w:val="none" w:sz="0" w:space="0" w:color="auto"/>
            <w:left w:val="none" w:sz="0" w:space="0" w:color="auto"/>
            <w:bottom w:val="none" w:sz="0" w:space="0" w:color="auto"/>
            <w:right w:val="none" w:sz="0" w:space="0" w:color="auto"/>
          </w:divBdr>
        </w:div>
      </w:divsChild>
    </w:div>
    <w:div w:id="1618175260">
      <w:bodyDiv w:val="1"/>
      <w:marLeft w:val="0"/>
      <w:marRight w:val="0"/>
      <w:marTop w:val="0"/>
      <w:marBottom w:val="0"/>
      <w:divBdr>
        <w:top w:val="none" w:sz="0" w:space="0" w:color="auto"/>
        <w:left w:val="none" w:sz="0" w:space="0" w:color="auto"/>
        <w:bottom w:val="none" w:sz="0" w:space="0" w:color="auto"/>
        <w:right w:val="none" w:sz="0" w:space="0" w:color="auto"/>
      </w:divBdr>
    </w:div>
    <w:div w:id="1696349030">
      <w:bodyDiv w:val="1"/>
      <w:marLeft w:val="0"/>
      <w:marRight w:val="0"/>
      <w:marTop w:val="0"/>
      <w:marBottom w:val="0"/>
      <w:divBdr>
        <w:top w:val="none" w:sz="0" w:space="0" w:color="auto"/>
        <w:left w:val="none" w:sz="0" w:space="0" w:color="auto"/>
        <w:bottom w:val="none" w:sz="0" w:space="0" w:color="auto"/>
        <w:right w:val="none" w:sz="0" w:space="0" w:color="auto"/>
      </w:divBdr>
    </w:div>
    <w:div w:id="1715615277">
      <w:bodyDiv w:val="1"/>
      <w:marLeft w:val="0"/>
      <w:marRight w:val="0"/>
      <w:marTop w:val="0"/>
      <w:marBottom w:val="0"/>
      <w:divBdr>
        <w:top w:val="none" w:sz="0" w:space="0" w:color="auto"/>
        <w:left w:val="none" w:sz="0" w:space="0" w:color="auto"/>
        <w:bottom w:val="none" w:sz="0" w:space="0" w:color="auto"/>
        <w:right w:val="none" w:sz="0" w:space="0" w:color="auto"/>
      </w:divBdr>
    </w:div>
    <w:div w:id="1771513223">
      <w:bodyDiv w:val="1"/>
      <w:marLeft w:val="0"/>
      <w:marRight w:val="0"/>
      <w:marTop w:val="0"/>
      <w:marBottom w:val="0"/>
      <w:divBdr>
        <w:top w:val="none" w:sz="0" w:space="0" w:color="auto"/>
        <w:left w:val="none" w:sz="0" w:space="0" w:color="auto"/>
        <w:bottom w:val="none" w:sz="0" w:space="0" w:color="auto"/>
        <w:right w:val="none" w:sz="0" w:space="0" w:color="auto"/>
      </w:divBdr>
    </w:div>
    <w:div w:id="1837915333">
      <w:bodyDiv w:val="1"/>
      <w:marLeft w:val="0"/>
      <w:marRight w:val="0"/>
      <w:marTop w:val="0"/>
      <w:marBottom w:val="0"/>
      <w:divBdr>
        <w:top w:val="none" w:sz="0" w:space="0" w:color="auto"/>
        <w:left w:val="none" w:sz="0" w:space="0" w:color="auto"/>
        <w:bottom w:val="none" w:sz="0" w:space="0" w:color="auto"/>
        <w:right w:val="none" w:sz="0" w:space="0" w:color="auto"/>
      </w:divBdr>
      <w:divsChild>
        <w:div w:id="1786388381">
          <w:marLeft w:val="-225"/>
          <w:marRight w:val="-225"/>
          <w:marTop w:val="0"/>
          <w:marBottom w:val="0"/>
          <w:divBdr>
            <w:top w:val="none" w:sz="0" w:space="0" w:color="auto"/>
            <w:left w:val="none" w:sz="0" w:space="0" w:color="auto"/>
            <w:bottom w:val="none" w:sz="0" w:space="0" w:color="auto"/>
            <w:right w:val="none" w:sz="0" w:space="0" w:color="auto"/>
          </w:divBdr>
        </w:div>
        <w:div w:id="518009537">
          <w:marLeft w:val="-225"/>
          <w:marRight w:val="-225"/>
          <w:marTop w:val="0"/>
          <w:marBottom w:val="0"/>
          <w:divBdr>
            <w:top w:val="none" w:sz="0" w:space="0" w:color="auto"/>
            <w:left w:val="none" w:sz="0" w:space="0" w:color="auto"/>
            <w:bottom w:val="none" w:sz="0" w:space="0" w:color="auto"/>
            <w:right w:val="none" w:sz="0" w:space="0" w:color="auto"/>
          </w:divBdr>
          <w:divsChild>
            <w:div w:id="1553153840">
              <w:marLeft w:val="75"/>
              <w:marRight w:val="0"/>
              <w:marTop w:val="0"/>
              <w:marBottom w:val="0"/>
              <w:divBdr>
                <w:top w:val="none" w:sz="0" w:space="0" w:color="auto"/>
                <w:left w:val="none" w:sz="0" w:space="0" w:color="auto"/>
                <w:bottom w:val="none" w:sz="0" w:space="0" w:color="auto"/>
                <w:right w:val="none" w:sz="0" w:space="0" w:color="auto"/>
              </w:divBdr>
              <w:divsChild>
                <w:div w:id="1427118888">
                  <w:marLeft w:val="0"/>
                  <w:marRight w:val="0"/>
                  <w:marTop w:val="0"/>
                  <w:marBottom w:val="0"/>
                  <w:divBdr>
                    <w:top w:val="single" w:sz="18" w:space="0" w:color="484848"/>
                    <w:left w:val="single" w:sz="18" w:space="0" w:color="484848"/>
                    <w:bottom w:val="single" w:sz="18" w:space="0" w:color="484848"/>
                    <w:right w:val="single" w:sz="18" w:space="0" w:color="484848"/>
                  </w:divBdr>
                </w:div>
                <w:div w:id="1396122263">
                  <w:marLeft w:val="0"/>
                  <w:marRight w:val="0"/>
                  <w:marTop w:val="0"/>
                  <w:marBottom w:val="0"/>
                  <w:divBdr>
                    <w:top w:val="none" w:sz="0" w:space="0" w:color="auto"/>
                    <w:left w:val="none" w:sz="0" w:space="0" w:color="auto"/>
                    <w:bottom w:val="none" w:sz="0" w:space="0" w:color="auto"/>
                    <w:right w:val="none" w:sz="0" w:space="0" w:color="auto"/>
                  </w:divBdr>
                </w:div>
                <w:div w:id="21143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395">
          <w:marLeft w:val="-225"/>
          <w:marRight w:val="-225"/>
          <w:marTop w:val="0"/>
          <w:marBottom w:val="0"/>
          <w:divBdr>
            <w:top w:val="none" w:sz="0" w:space="0" w:color="auto"/>
            <w:left w:val="none" w:sz="0" w:space="0" w:color="auto"/>
            <w:bottom w:val="none" w:sz="0" w:space="0" w:color="auto"/>
            <w:right w:val="none" w:sz="0" w:space="0" w:color="auto"/>
          </w:divBdr>
        </w:div>
        <w:div w:id="1663461820">
          <w:marLeft w:val="-225"/>
          <w:marRight w:val="-225"/>
          <w:marTop w:val="0"/>
          <w:marBottom w:val="0"/>
          <w:divBdr>
            <w:top w:val="none" w:sz="0" w:space="0" w:color="auto"/>
            <w:left w:val="none" w:sz="0" w:space="0" w:color="auto"/>
            <w:bottom w:val="none" w:sz="0" w:space="0" w:color="auto"/>
            <w:right w:val="none" w:sz="0" w:space="0" w:color="auto"/>
          </w:divBdr>
        </w:div>
        <w:div w:id="2089569871">
          <w:marLeft w:val="-225"/>
          <w:marRight w:val="-225"/>
          <w:marTop w:val="0"/>
          <w:marBottom w:val="0"/>
          <w:divBdr>
            <w:top w:val="none" w:sz="0" w:space="0" w:color="auto"/>
            <w:left w:val="none" w:sz="0" w:space="0" w:color="auto"/>
            <w:bottom w:val="none" w:sz="0" w:space="0" w:color="auto"/>
            <w:right w:val="none" w:sz="0" w:space="0" w:color="auto"/>
          </w:divBdr>
        </w:div>
        <w:div w:id="1067150046">
          <w:marLeft w:val="-225"/>
          <w:marRight w:val="-225"/>
          <w:marTop w:val="0"/>
          <w:marBottom w:val="0"/>
          <w:divBdr>
            <w:top w:val="none" w:sz="0" w:space="0" w:color="auto"/>
            <w:left w:val="none" w:sz="0" w:space="0" w:color="auto"/>
            <w:bottom w:val="none" w:sz="0" w:space="0" w:color="auto"/>
            <w:right w:val="none" w:sz="0" w:space="0" w:color="auto"/>
          </w:divBdr>
        </w:div>
        <w:div w:id="1987009543">
          <w:marLeft w:val="-225"/>
          <w:marRight w:val="-225"/>
          <w:marTop w:val="0"/>
          <w:marBottom w:val="0"/>
          <w:divBdr>
            <w:top w:val="none" w:sz="0" w:space="0" w:color="auto"/>
            <w:left w:val="none" w:sz="0" w:space="0" w:color="auto"/>
            <w:bottom w:val="none" w:sz="0" w:space="0" w:color="auto"/>
            <w:right w:val="none" w:sz="0" w:space="0" w:color="auto"/>
          </w:divBdr>
        </w:div>
        <w:div w:id="567615776">
          <w:marLeft w:val="-225"/>
          <w:marRight w:val="-225"/>
          <w:marTop w:val="0"/>
          <w:marBottom w:val="0"/>
          <w:divBdr>
            <w:top w:val="none" w:sz="0" w:space="0" w:color="auto"/>
            <w:left w:val="none" w:sz="0" w:space="0" w:color="auto"/>
            <w:bottom w:val="none" w:sz="0" w:space="0" w:color="auto"/>
            <w:right w:val="none" w:sz="0" w:space="0" w:color="auto"/>
          </w:divBdr>
        </w:div>
        <w:div w:id="1205018751">
          <w:marLeft w:val="-225"/>
          <w:marRight w:val="-225"/>
          <w:marTop w:val="0"/>
          <w:marBottom w:val="0"/>
          <w:divBdr>
            <w:top w:val="none" w:sz="0" w:space="0" w:color="auto"/>
            <w:left w:val="none" w:sz="0" w:space="0" w:color="auto"/>
            <w:bottom w:val="none" w:sz="0" w:space="0" w:color="auto"/>
            <w:right w:val="none" w:sz="0" w:space="0" w:color="auto"/>
          </w:divBdr>
        </w:div>
        <w:div w:id="939919990">
          <w:marLeft w:val="-225"/>
          <w:marRight w:val="-225"/>
          <w:marTop w:val="0"/>
          <w:marBottom w:val="0"/>
          <w:divBdr>
            <w:top w:val="none" w:sz="0" w:space="0" w:color="auto"/>
            <w:left w:val="none" w:sz="0" w:space="0" w:color="auto"/>
            <w:bottom w:val="none" w:sz="0" w:space="0" w:color="auto"/>
            <w:right w:val="none" w:sz="0" w:space="0" w:color="auto"/>
          </w:divBdr>
        </w:div>
      </w:divsChild>
    </w:div>
    <w:div w:id="1895041330">
      <w:bodyDiv w:val="1"/>
      <w:marLeft w:val="0"/>
      <w:marRight w:val="0"/>
      <w:marTop w:val="0"/>
      <w:marBottom w:val="0"/>
      <w:divBdr>
        <w:top w:val="none" w:sz="0" w:space="0" w:color="auto"/>
        <w:left w:val="none" w:sz="0" w:space="0" w:color="auto"/>
        <w:bottom w:val="none" w:sz="0" w:space="0" w:color="auto"/>
        <w:right w:val="none" w:sz="0" w:space="0" w:color="auto"/>
      </w:divBdr>
      <w:divsChild>
        <w:div w:id="1441995379">
          <w:marLeft w:val="-225"/>
          <w:marRight w:val="-225"/>
          <w:marTop w:val="0"/>
          <w:marBottom w:val="0"/>
          <w:divBdr>
            <w:top w:val="none" w:sz="0" w:space="0" w:color="auto"/>
            <w:left w:val="none" w:sz="0" w:space="0" w:color="auto"/>
            <w:bottom w:val="none" w:sz="0" w:space="0" w:color="auto"/>
            <w:right w:val="none" w:sz="0" w:space="0" w:color="auto"/>
          </w:divBdr>
        </w:div>
        <w:div w:id="1251813481">
          <w:marLeft w:val="-225"/>
          <w:marRight w:val="-225"/>
          <w:marTop w:val="0"/>
          <w:marBottom w:val="0"/>
          <w:divBdr>
            <w:top w:val="none" w:sz="0" w:space="0" w:color="auto"/>
            <w:left w:val="none" w:sz="0" w:space="0" w:color="auto"/>
            <w:bottom w:val="none" w:sz="0" w:space="0" w:color="auto"/>
            <w:right w:val="none" w:sz="0" w:space="0" w:color="auto"/>
          </w:divBdr>
          <w:divsChild>
            <w:div w:id="201678039">
              <w:marLeft w:val="75"/>
              <w:marRight w:val="0"/>
              <w:marTop w:val="0"/>
              <w:marBottom w:val="0"/>
              <w:divBdr>
                <w:top w:val="none" w:sz="0" w:space="0" w:color="auto"/>
                <w:left w:val="none" w:sz="0" w:space="0" w:color="auto"/>
                <w:bottom w:val="none" w:sz="0" w:space="0" w:color="auto"/>
                <w:right w:val="none" w:sz="0" w:space="0" w:color="auto"/>
              </w:divBdr>
              <w:divsChild>
                <w:div w:id="74148656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281305188">
          <w:marLeft w:val="-225"/>
          <w:marRight w:val="-225"/>
          <w:marTop w:val="0"/>
          <w:marBottom w:val="0"/>
          <w:divBdr>
            <w:top w:val="none" w:sz="0" w:space="0" w:color="auto"/>
            <w:left w:val="none" w:sz="0" w:space="0" w:color="auto"/>
            <w:bottom w:val="none" w:sz="0" w:space="0" w:color="auto"/>
            <w:right w:val="none" w:sz="0" w:space="0" w:color="auto"/>
          </w:divBdr>
        </w:div>
        <w:div w:id="1076367446">
          <w:marLeft w:val="-225"/>
          <w:marRight w:val="-225"/>
          <w:marTop w:val="0"/>
          <w:marBottom w:val="0"/>
          <w:divBdr>
            <w:top w:val="none" w:sz="0" w:space="0" w:color="auto"/>
            <w:left w:val="none" w:sz="0" w:space="0" w:color="auto"/>
            <w:bottom w:val="none" w:sz="0" w:space="0" w:color="auto"/>
            <w:right w:val="none" w:sz="0" w:space="0" w:color="auto"/>
          </w:divBdr>
        </w:div>
        <w:div w:id="847718845">
          <w:marLeft w:val="-225"/>
          <w:marRight w:val="-225"/>
          <w:marTop w:val="0"/>
          <w:marBottom w:val="0"/>
          <w:divBdr>
            <w:top w:val="none" w:sz="0" w:space="0" w:color="auto"/>
            <w:left w:val="none" w:sz="0" w:space="0" w:color="auto"/>
            <w:bottom w:val="none" w:sz="0" w:space="0" w:color="auto"/>
            <w:right w:val="none" w:sz="0" w:space="0" w:color="auto"/>
          </w:divBdr>
        </w:div>
        <w:div w:id="1541362431">
          <w:marLeft w:val="-225"/>
          <w:marRight w:val="-225"/>
          <w:marTop w:val="0"/>
          <w:marBottom w:val="0"/>
          <w:divBdr>
            <w:top w:val="none" w:sz="0" w:space="0" w:color="auto"/>
            <w:left w:val="none" w:sz="0" w:space="0" w:color="auto"/>
            <w:bottom w:val="none" w:sz="0" w:space="0" w:color="auto"/>
            <w:right w:val="none" w:sz="0" w:space="0" w:color="auto"/>
          </w:divBdr>
        </w:div>
        <w:div w:id="620496709">
          <w:marLeft w:val="-225"/>
          <w:marRight w:val="-225"/>
          <w:marTop w:val="0"/>
          <w:marBottom w:val="0"/>
          <w:divBdr>
            <w:top w:val="none" w:sz="0" w:space="0" w:color="auto"/>
            <w:left w:val="none" w:sz="0" w:space="0" w:color="auto"/>
            <w:bottom w:val="none" w:sz="0" w:space="0" w:color="auto"/>
            <w:right w:val="none" w:sz="0" w:space="0" w:color="auto"/>
          </w:divBdr>
        </w:div>
        <w:div w:id="1738015127">
          <w:marLeft w:val="-225"/>
          <w:marRight w:val="-225"/>
          <w:marTop w:val="0"/>
          <w:marBottom w:val="0"/>
          <w:divBdr>
            <w:top w:val="none" w:sz="0" w:space="0" w:color="auto"/>
            <w:left w:val="none" w:sz="0" w:space="0" w:color="auto"/>
            <w:bottom w:val="none" w:sz="0" w:space="0" w:color="auto"/>
            <w:right w:val="none" w:sz="0" w:space="0" w:color="auto"/>
          </w:divBdr>
        </w:div>
        <w:div w:id="332993706">
          <w:marLeft w:val="-225"/>
          <w:marRight w:val="-225"/>
          <w:marTop w:val="0"/>
          <w:marBottom w:val="0"/>
          <w:divBdr>
            <w:top w:val="none" w:sz="0" w:space="0" w:color="auto"/>
            <w:left w:val="none" w:sz="0" w:space="0" w:color="auto"/>
            <w:bottom w:val="none" w:sz="0" w:space="0" w:color="auto"/>
            <w:right w:val="none" w:sz="0" w:space="0" w:color="auto"/>
          </w:divBdr>
        </w:div>
        <w:div w:id="1255286358">
          <w:marLeft w:val="-225"/>
          <w:marRight w:val="-225"/>
          <w:marTop w:val="0"/>
          <w:marBottom w:val="0"/>
          <w:divBdr>
            <w:top w:val="none" w:sz="0" w:space="0" w:color="auto"/>
            <w:left w:val="none" w:sz="0" w:space="0" w:color="auto"/>
            <w:bottom w:val="none" w:sz="0" w:space="0" w:color="auto"/>
            <w:right w:val="none" w:sz="0" w:space="0" w:color="auto"/>
          </w:divBdr>
          <w:divsChild>
            <w:div w:id="717902645">
              <w:marLeft w:val="75"/>
              <w:marRight w:val="0"/>
              <w:marTop w:val="0"/>
              <w:marBottom w:val="0"/>
              <w:divBdr>
                <w:top w:val="none" w:sz="0" w:space="0" w:color="auto"/>
                <w:left w:val="none" w:sz="0" w:space="0" w:color="auto"/>
                <w:bottom w:val="none" w:sz="0" w:space="0" w:color="auto"/>
                <w:right w:val="none" w:sz="0" w:space="0" w:color="auto"/>
              </w:divBdr>
              <w:divsChild>
                <w:div w:id="1027754007">
                  <w:marLeft w:val="0"/>
                  <w:marRight w:val="0"/>
                  <w:marTop w:val="0"/>
                  <w:marBottom w:val="0"/>
                  <w:divBdr>
                    <w:top w:val="single" w:sz="18" w:space="0" w:color="484848"/>
                    <w:left w:val="single" w:sz="18" w:space="0" w:color="484848"/>
                    <w:bottom w:val="single" w:sz="18" w:space="0" w:color="484848"/>
                    <w:right w:val="single" w:sz="18" w:space="0" w:color="484848"/>
                  </w:divBdr>
                </w:div>
                <w:div w:id="769086539">
                  <w:marLeft w:val="0"/>
                  <w:marRight w:val="0"/>
                  <w:marTop w:val="0"/>
                  <w:marBottom w:val="0"/>
                  <w:divBdr>
                    <w:top w:val="none" w:sz="0" w:space="0" w:color="auto"/>
                    <w:left w:val="none" w:sz="0" w:space="0" w:color="auto"/>
                    <w:bottom w:val="none" w:sz="0" w:space="0" w:color="auto"/>
                    <w:right w:val="none" w:sz="0" w:space="0" w:color="auto"/>
                  </w:divBdr>
                </w:div>
                <w:div w:id="15066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0140">
          <w:marLeft w:val="-225"/>
          <w:marRight w:val="-225"/>
          <w:marTop w:val="0"/>
          <w:marBottom w:val="0"/>
          <w:divBdr>
            <w:top w:val="none" w:sz="0" w:space="0" w:color="auto"/>
            <w:left w:val="none" w:sz="0" w:space="0" w:color="auto"/>
            <w:bottom w:val="none" w:sz="0" w:space="0" w:color="auto"/>
            <w:right w:val="none" w:sz="0" w:space="0" w:color="auto"/>
          </w:divBdr>
        </w:div>
        <w:div w:id="2048140375">
          <w:marLeft w:val="-225"/>
          <w:marRight w:val="-225"/>
          <w:marTop w:val="0"/>
          <w:marBottom w:val="0"/>
          <w:divBdr>
            <w:top w:val="none" w:sz="0" w:space="0" w:color="auto"/>
            <w:left w:val="none" w:sz="0" w:space="0" w:color="auto"/>
            <w:bottom w:val="none" w:sz="0" w:space="0" w:color="auto"/>
            <w:right w:val="none" w:sz="0" w:space="0" w:color="auto"/>
          </w:divBdr>
        </w:div>
        <w:div w:id="1074546258">
          <w:marLeft w:val="-225"/>
          <w:marRight w:val="-225"/>
          <w:marTop w:val="0"/>
          <w:marBottom w:val="0"/>
          <w:divBdr>
            <w:top w:val="none" w:sz="0" w:space="0" w:color="auto"/>
            <w:left w:val="none" w:sz="0" w:space="0" w:color="auto"/>
            <w:bottom w:val="none" w:sz="0" w:space="0" w:color="auto"/>
            <w:right w:val="none" w:sz="0" w:space="0" w:color="auto"/>
          </w:divBdr>
        </w:div>
        <w:div w:id="1318414048">
          <w:marLeft w:val="-225"/>
          <w:marRight w:val="-225"/>
          <w:marTop w:val="0"/>
          <w:marBottom w:val="0"/>
          <w:divBdr>
            <w:top w:val="none" w:sz="0" w:space="0" w:color="auto"/>
            <w:left w:val="none" w:sz="0" w:space="0" w:color="auto"/>
            <w:bottom w:val="none" w:sz="0" w:space="0" w:color="auto"/>
            <w:right w:val="none" w:sz="0" w:space="0" w:color="auto"/>
          </w:divBdr>
        </w:div>
        <w:div w:id="1258055975">
          <w:marLeft w:val="-225"/>
          <w:marRight w:val="-225"/>
          <w:marTop w:val="0"/>
          <w:marBottom w:val="0"/>
          <w:divBdr>
            <w:top w:val="none" w:sz="0" w:space="0" w:color="auto"/>
            <w:left w:val="none" w:sz="0" w:space="0" w:color="auto"/>
            <w:bottom w:val="none" w:sz="0" w:space="0" w:color="auto"/>
            <w:right w:val="none" w:sz="0" w:space="0" w:color="auto"/>
          </w:divBdr>
        </w:div>
        <w:div w:id="434713293">
          <w:marLeft w:val="-225"/>
          <w:marRight w:val="-225"/>
          <w:marTop w:val="0"/>
          <w:marBottom w:val="0"/>
          <w:divBdr>
            <w:top w:val="none" w:sz="0" w:space="0" w:color="auto"/>
            <w:left w:val="none" w:sz="0" w:space="0" w:color="auto"/>
            <w:bottom w:val="none" w:sz="0" w:space="0" w:color="auto"/>
            <w:right w:val="none" w:sz="0" w:space="0" w:color="auto"/>
          </w:divBdr>
        </w:div>
      </w:divsChild>
    </w:div>
    <w:div w:id="1897085927">
      <w:bodyDiv w:val="1"/>
      <w:marLeft w:val="0"/>
      <w:marRight w:val="0"/>
      <w:marTop w:val="0"/>
      <w:marBottom w:val="0"/>
      <w:divBdr>
        <w:top w:val="none" w:sz="0" w:space="0" w:color="auto"/>
        <w:left w:val="none" w:sz="0" w:space="0" w:color="auto"/>
        <w:bottom w:val="none" w:sz="0" w:space="0" w:color="auto"/>
        <w:right w:val="none" w:sz="0" w:space="0" w:color="auto"/>
      </w:divBdr>
      <w:divsChild>
        <w:div w:id="1120613597">
          <w:marLeft w:val="-225"/>
          <w:marRight w:val="-225"/>
          <w:marTop w:val="0"/>
          <w:marBottom w:val="0"/>
          <w:divBdr>
            <w:top w:val="none" w:sz="0" w:space="0" w:color="auto"/>
            <w:left w:val="none" w:sz="0" w:space="0" w:color="auto"/>
            <w:bottom w:val="none" w:sz="0" w:space="0" w:color="auto"/>
            <w:right w:val="none" w:sz="0" w:space="0" w:color="auto"/>
          </w:divBdr>
        </w:div>
        <w:div w:id="1204640228">
          <w:marLeft w:val="-225"/>
          <w:marRight w:val="-225"/>
          <w:marTop w:val="0"/>
          <w:marBottom w:val="0"/>
          <w:divBdr>
            <w:top w:val="none" w:sz="0" w:space="0" w:color="auto"/>
            <w:left w:val="none" w:sz="0" w:space="0" w:color="auto"/>
            <w:bottom w:val="none" w:sz="0" w:space="0" w:color="auto"/>
            <w:right w:val="none" w:sz="0" w:space="0" w:color="auto"/>
          </w:divBdr>
          <w:divsChild>
            <w:div w:id="625623153">
              <w:marLeft w:val="75"/>
              <w:marRight w:val="0"/>
              <w:marTop w:val="0"/>
              <w:marBottom w:val="0"/>
              <w:divBdr>
                <w:top w:val="none" w:sz="0" w:space="0" w:color="auto"/>
                <w:left w:val="none" w:sz="0" w:space="0" w:color="auto"/>
                <w:bottom w:val="none" w:sz="0" w:space="0" w:color="auto"/>
                <w:right w:val="none" w:sz="0" w:space="0" w:color="auto"/>
              </w:divBdr>
              <w:divsChild>
                <w:div w:id="622617469">
                  <w:marLeft w:val="0"/>
                  <w:marRight w:val="0"/>
                  <w:marTop w:val="0"/>
                  <w:marBottom w:val="0"/>
                  <w:divBdr>
                    <w:top w:val="single" w:sz="18" w:space="0" w:color="484848"/>
                    <w:left w:val="single" w:sz="18" w:space="0" w:color="484848"/>
                    <w:bottom w:val="single" w:sz="18" w:space="0" w:color="484848"/>
                    <w:right w:val="single" w:sz="18" w:space="0" w:color="484848"/>
                  </w:divBdr>
                </w:div>
                <w:div w:id="1512258950">
                  <w:marLeft w:val="0"/>
                  <w:marRight w:val="0"/>
                  <w:marTop w:val="0"/>
                  <w:marBottom w:val="0"/>
                  <w:divBdr>
                    <w:top w:val="none" w:sz="0" w:space="0" w:color="auto"/>
                    <w:left w:val="none" w:sz="0" w:space="0" w:color="auto"/>
                    <w:bottom w:val="none" w:sz="0" w:space="0" w:color="auto"/>
                    <w:right w:val="none" w:sz="0" w:space="0" w:color="auto"/>
                  </w:divBdr>
                </w:div>
                <w:div w:id="1541278458">
                  <w:marLeft w:val="0"/>
                  <w:marRight w:val="0"/>
                  <w:marTop w:val="0"/>
                  <w:marBottom w:val="0"/>
                  <w:divBdr>
                    <w:top w:val="single" w:sz="18" w:space="0" w:color="484848"/>
                    <w:left w:val="single" w:sz="18" w:space="0" w:color="484848"/>
                    <w:bottom w:val="single" w:sz="18" w:space="0" w:color="484848"/>
                    <w:right w:val="single" w:sz="18" w:space="0" w:color="484848"/>
                  </w:divBdr>
                </w:div>
                <w:div w:id="3737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03505">
          <w:marLeft w:val="-225"/>
          <w:marRight w:val="-225"/>
          <w:marTop w:val="0"/>
          <w:marBottom w:val="0"/>
          <w:divBdr>
            <w:top w:val="none" w:sz="0" w:space="0" w:color="auto"/>
            <w:left w:val="none" w:sz="0" w:space="0" w:color="auto"/>
            <w:bottom w:val="none" w:sz="0" w:space="0" w:color="auto"/>
            <w:right w:val="none" w:sz="0" w:space="0" w:color="auto"/>
          </w:divBdr>
        </w:div>
        <w:div w:id="1932011710">
          <w:marLeft w:val="-225"/>
          <w:marRight w:val="-225"/>
          <w:marTop w:val="0"/>
          <w:marBottom w:val="0"/>
          <w:divBdr>
            <w:top w:val="none" w:sz="0" w:space="0" w:color="auto"/>
            <w:left w:val="none" w:sz="0" w:space="0" w:color="auto"/>
            <w:bottom w:val="none" w:sz="0" w:space="0" w:color="auto"/>
            <w:right w:val="none" w:sz="0" w:space="0" w:color="auto"/>
          </w:divBdr>
        </w:div>
        <w:div w:id="462038190">
          <w:marLeft w:val="-225"/>
          <w:marRight w:val="-225"/>
          <w:marTop w:val="0"/>
          <w:marBottom w:val="0"/>
          <w:divBdr>
            <w:top w:val="none" w:sz="0" w:space="0" w:color="auto"/>
            <w:left w:val="none" w:sz="0" w:space="0" w:color="auto"/>
            <w:bottom w:val="none" w:sz="0" w:space="0" w:color="auto"/>
            <w:right w:val="none" w:sz="0" w:space="0" w:color="auto"/>
          </w:divBdr>
        </w:div>
        <w:div w:id="1119377449">
          <w:marLeft w:val="-225"/>
          <w:marRight w:val="-225"/>
          <w:marTop w:val="0"/>
          <w:marBottom w:val="0"/>
          <w:divBdr>
            <w:top w:val="none" w:sz="0" w:space="0" w:color="auto"/>
            <w:left w:val="none" w:sz="0" w:space="0" w:color="auto"/>
            <w:bottom w:val="none" w:sz="0" w:space="0" w:color="auto"/>
            <w:right w:val="none" w:sz="0" w:space="0" w:color="auto"/>
          </w:divBdr>
        </w:div>
        <w:div w:id="777675198">
          <w:marLeft w:val="-225"/>
          <w:marRight w:val="-225"/>
          <w:marTop w:val="0"/>
          <w:marBottom w:val="0"/>
          <w:divBdr>
            <w:top w:val="none" w:sz="0" w:space="0" w:color="auto"/>
            <w:left w:val="none" w:sz="0" w:space="0" w:color="auto"/>
            <w:bottom w:val="none" w:sz="0" w:space="0" w:color="auto"/>
            <w:right w:val="none" w:sz="0" w:space="0" w:color="auto"/>
          </w:divBdr>
        </w:div>
        <w:div w:id="1847747906">
          <w:marLeft w:val="-225"/>
          <w:marRight w:val="-225"/>
          <w:marTop w:val="0"/>
          <w:marBottom w:val="0"/>
          <w:divBdr>
            <w:top w:val="none" w:sz="0" w:space="0" w:color="auto"/>
            <w:left w:val="none" w:sz="0" w:space="0" w:color="auto"/>
            <w:bottom w:val="none" w:sz="0" w:space="0" w:color="auto"/>
            <w:right w:val="none" w:sz="0" w:space="0" w:color="auto"/>
          </w:divBdr>
        </w:div>
        <w:div w:id="799804082">
          <w:marLeft w:val="-225"/>
          <w:marRight w:val="-225"/>
          <w:marTop w:val="0"/>
          <w:marBottom w:val="0"/>
          <w:divBdr>
            <w:top w:val="none" w:sz="0" w:space="0" w:color="auto"/>
            <w:left w:val="none" w:sz="0" w:space="0" w:color="auto"/>
            <w:bottom w:val="none" w:sz="0" w:space="0" w:color="auto"/>
            <w:right w:val="none" w:sz="0" w:space="0" w:color="auto"/>
          </w:divBdr>
        </w:div>
        <w:div w:id="1246770864">
          <w:marLeft w:val="-225"/>
          <w:marRight w:val="-225"/>
          <w:marTop w:val="0"/>
          <w:marBottom w:val="0"/>
          <w:divBdr>
            <w:top w:val="none" w:sz="0" w:space="0" w:color="auto"/>
            <w:left w:val="none" w:sz="0" w:space="0" w:color="auto"/>
            <w:bottom w:val="none" w:sz="0" w:space="0" w:color="auto"/>
            <w:right w:val="none" w:sz="0" w:space="0" w:color="auto"/>
          </w:divBdr>
        </w:div>
        <w:div w:id="685596327">
          <w:marLeft w:val="-225"/>
          <w:marRight w:val="-225"/>
          <w:marTop w:val="0"/>
          <w:marBottom w:val="0"/>
          <w:divBdr>
            <w:top w:val="none" w:sz="0" w:space="0" w:color="auto"/>
            <w:left w:val="none" w:sz="0" w:space="0" w:color="auto"/>
            <w:bottom w:val="none" w:sz="0" w:space="0" w:color="auto"/>
            <w:right w:val="none" w:sz="0" w:space="0" w:color="auto"/>
          </w:divBdr>
        </w:div>
        <w:div w:id="1105999988">
          <w:marLeft w:val="-225"/>
          <w:marRight w:val="-225"/>
          <w:marTop w:val="0"/>
          <w:marBottom w:val="0"/>
          <w:divBdr>
            <w:top w:val="none" w:sz="0" w:space="0" w:color="auto"/>
            <w:left w:val="none" w:sz="0" w:space="0" w:color="auto"/>
            <w:bottom w:val="none" w:sz="0" w:space="0" w:color="auto"/>
            <w:right w:val="none" w:sz="0" w:space="0" w:color="auto"/>
          </w:divBdr>
        </w:div>
        <w:div w:id="1545174648">
          <w:marLeft w:val="-225"/>
          <w:marRight w:val="-225"/>
          <w:marTop w:val="0"/>
          <w:marBottom w:val="0"/>
          <w:divBdr>
            <w:top w:val="none" w:sz="0" w:space="0" w:color="auto"/>
            <w:left w:val="none" w:sz="0" w:space="0" w:color="auto"/>
            <w:bottom w:val="none" w:sz="0" w:space="0" w:color="auto"/>
            <w:right w:val="none" w:sz="0" w:space="0" w:color="auto"/>
          </w:divBdr>
        </w:div>
        <w:div w:id="1566185090">
          <w:marLeft w:val="-225"/>
          <w:marRight w:val="-225"/>
          <w:marTop w:val="0"/>
          <w:marBottom w:val="0"/>
          <w:divBdr>
            <w:top w:val="none" w:sz="0" w:space="0" w:color="auto"/>
            <w:left w:val="none" w:sz="0" w:space="0" w:color="auto"/>
            <w:bottom w:val="none" w:sz="0" w:space="0" w:color="auto"/>
            <w:right w:val="none" w:sz="0" w:space="0" w:color="auto"/>
          </w:divBdr>
        </w:div>
        <w:div w:id="365446370">
          <w:marLeft w:val="-225"/>
          <w:marRight w:val="-225"/>
          <w:marTop w:val="0"/>
          <w:marBottom w:val="0"/>
          <w:divBdr>
            <w:top w:val="none" w:sz="0" w:space="0" w:color="auto"/>
            <w:left w:val="none" w:sz="0" w:space="0" w:color="auto"/>
            <w:bottom w:val="none" w:sz="0" w:space="0" w:color="auto"/>
            <w:right w:val="none" w:sz="0" w:space="0" w:color="auto"/>
          </w:divBdr>
        </w:div>
        <w:div w:id="597837497">
          <w:marLeft w:val="-225"/>
          <w:marRight w:val="-225"/>
          <w:marTop w:val="0"/>
          <w:marBottom w:val="0"/>
          <w:divBdr>
            <w:top w:val="none" w:sz="0" w:space="0" w:color="auto"/>
            <w:left w:val="none" w:sz="0" w:space="0" w:color="auto"/>
            <w:bottom w:val="none" w:sz="0" w:space="0" w:color="auto"/>
            <w:right w:val="none" w:sz="0" w:space="0" w:color="auto"/>
          </w:divBdr>
        </w:div>
        <w:div w:id="1064569089">
          <w:marLeft w:val="-225"/>
          <w:marRight w:val="-225"/>
          <w:marTop w:val="0"/>
          <w:marBottom w:val="0"/>
          <w:divBdr>
            <w:top w:val="none" w:sz="0" w:space="0" w:color="auto"/>
            <w:left w:val="none" w:sz="0" w:space="0" w:color="auto"/>
            <w:bottom w:val="none" w:sz="0" w:space="0" w:color="auto"/>
            <w:right w:val="none" w:sz="0" w:space="0" w:color="auto"/>
          </w:divBdr>
        </w:div>
        <w:div w:id="53744219">
          <w:marLeft w:val="-225"/>
          <w:marRight w:val="-225"/>
          <w:marTop w:val="0"/>
          <w:marBottom w:val="0"/>
          <w:divBdr>
            <w:top w:val="none" w:sz="0" w:space="0" w:color="auto"/>
            <w:left w:val="none" w:sz="0" w:space="0" w:color="auto"/>
            <w:bottom w:val="none" w:sz="0" w:space="0" w:color="auto"/>
            <w:right w:val="none" w:sz="0" w:space="0" w:color="auto"/>
          </w:divBdr>
        </w:div>
        <w:div w:id="1237133253">
          <w:marLeft w:val="-225"/>
          <w:marRight w:val="-225"/>
          <w:marTop w:val="0"/>
          <w:marBottom w:val="0"/>
          <w:divBdr>
            <w:top w:val="none" w:sz="0" w:space="0" w:color="auto"/>
            <w:left w:val="none" w:sz="0" w:space="0" w:color="auto"/>
            <w:bottom w:val="none" w:sz="0" w:space="0" w:color="auto"/>
            <w:right w:val="none" w:sz="0" w:space="0" w:color="auto"/>
          </w:divBdr>
        </w:div>
        <w:div w:id="1236814597">
          <w:marLeft w:val="-225"/>
          <w:marRight w:val="-225"/>
          <w:marTop w:val="0"/>
          <w:marBottom w:val="0"/>
          <w:divBdr>
            <w:top w:val="none" w:sz="0" w:space="0" w:color="auto"/>
            <w:left w:val="none" w:sz="0" w:space="0" w:color="auto"/>
            <w:bottom w:val="none" w:sz="0" w:space="0" w:color="auto"/>
            <w:right w:val="none" w:sz="0" w:space="0" w:color="auto"/>
          </w:divBdr>
        </w:div>
        <w:div w:id="183786877">
          <w:marLeft w:val="-225"/>
          <w:marRight w:val="-225"/>
          <w:marTop w:val="0"/>
          <w:marBottom w:val="0"/>
          <w:divBdr>
            <w:top w:val="none" w:sz="0" w:space="0" w:color="auto"/>
            <w:left w:val="none" w:sz="0" w:space="0" w:color="auto"/>
            <w:bottom w:val="none" w:sz="0" w:space="0" w:color="auto"/>
            <w:right w:val="none" w:sz="0" w:space="0" w:color="auto"/>
          </w:divBdr>
        </w:div>
        <w:div w:id="368381813">
          <w:marLeft w:val="-225"/>
          <w:marRight w:val="-225"/>
          <w:marTop w:val="0"/>
          <w:marBottom w:val="0"/>
          <w:divBdr>
            <w:top w:val="none" w:sz="0" w:space="0" w:color="auto"/>
            <w:left w:val="none" w:sz="0" w:space="0" w:color="auto"/>
            <w:bottom w:val="none" w:sz="0" w:space="0" w:color="auto"/>
            <w:right w:val="none" w:sz="0" w:space="0" w:color="auto"/>
          </w:divBdr>
        </w:div>
        <w:div w:id="12652804">
          <w:marLeft w:val="-225"/>
          <w:marRight w:val="-225"/>
          <w:marTop w:val="0"/>
          <w:marBottom w:val="0"/>
          <w:divBdr>
            <w:top w:val="none" w:sz="0" w:space="0" w:color="auto"/>
            <w:left w:val="none" w:sz="0" w:space="0" w:color="auto"/>
            <w:bottom w:val="none" w:sz="0" w:space="0" w:color="auto"/>
            <w:right w:val="none" w:sz="0" w:space="0" w:color="auto"/>
          </w:divBdr>
        </w:div>
        <w:div w:id="1281566959">
          <w:marLeft w:val="-225"/>
          <w:marRight w:val="-225"/>
          <w:marTop w:val="0"/>
          <w:marBottom w:val="0"/>
          <w:divBdr>
            <w:top w:val="none" w:sz="0" w:space="0" w:color="auto"/>
            <w:left w:val="none" w:sz="0" w:space="0" w:color="auto"/>
            <w:bottom w:val="none" w:sz="0" w:space="0" w:color="auto"/>
            <w:right w:val="none" w:sz="0" w:space="0" w:color="auto"/>
          </w:divBdr>
        </w:div>
        <w:div w:id="1546600267">
          <w:marLeft w:val="-225"/>
          <w:marRight w:val="-225"/>
          <w:marTop w:val="0"/>
          <w:marBottom w:val="0"/>
          <w:divBdr>
            <w:top w:val="none" w:sz="0" w:space="0" w:color="auto"/>
            <w:left w:val="none" w:sz="0" w:space="0" w:color="auto"/>
            <w:bottom w:val="none" w:sz="0" w:space="0" w:color="auto"/>
            <w:right w:val="none" w:sz="0" w:space="0" w:color="auto"/>
          </w:divBdr>
        </w:div>
        <w:div w:id="1231189951">
          <w:marLeft w:val="-225"/>
          <w:marRight w:val="-225"/>
          <w:marTop w:val="0"/>
          <w:marBottom w:val="0"/>
          <w:divBdr>
            <w:top w:val="none" w:sz="0" w:space="0" w:color="auto"/>
            <w:left w:val="none" w:sz="0" w:space="0" w:color="auto"/>
            <w:bottom w:val="none" w:sz="0" w:space="0" w:color="auto"/>
            <w:right w:val="none" w:sz="0" w:space="0" w:color="auto"/>
          </w:divBdr>
        </w:div>
        <w:div w:id="2127843143">
          <w:marLeft w:val="-225"/>
          <w:marRight w:val="-225"/>
          <w:marTop w:val="0"/>
          <w:marBottom w:val="0"/>
          <w:divBdr>
            <w:top w:val="none" w:sz="0" w:space="0" w:color="auto"/>
            <w:left w:val="none" w:sz="0" w:space="0" w:color="auto"/>
            <w:bottom w:val="none" w:sz="0" w:space="0" w:color="auto"/>
            <w:right w:val="none" w:sz="0" w:space="0" w:color="auto"/>
          </w:divBdr>
        </w:div>
        <w:div w:id="143202286">
          <w:marLeft w:val="-225"/>
          <w:marRight w:val="-225"/>
          <w:marTop w:val="0"/>
          <w:marBottom w:val="0"/>
          <w:divBdr>
            <w:top w:val="none" w:sz="0" w:space="0" w:color="auto"/>
            <w:left w:val="none" w:sz="0" w:space="0" w:color="auto"/>
            <w:bottom w:val="none" w:sz="0" w:space="0" w:color="auto"/>
            <w:right w:val="none" w:sz="0" w:space="0" w:color="auto"/>
          </w:divBdr>
        </w:div>
        <w:div w:id="41101764">
          <w:marLeft w:val="-225"/>
          <w:marRight w:val="-225"/>
          <w:marTop w:val="0"/>
          <w:marBottom w:val="0"/>
          <w:divBdr>
            <w:top w:val="none" w:sz="0" w:space="0" w:color="auto"/>
            <w:left w:val="none" w:sz="0" w:space="0" w:color="auto"/>
            <w:bottom w:val="none" w:sz="0" w:space="0" w:color="auto"/>
            <w:right w:val="none" w:sz="0" w:space="0" w:color="auto"/>
          </w:divBdr>
        </w:div>
        <w:div w:id="1598565034">
          <w:marLeft w:val="-225"/>
          <w:marRight w:val="-225"/>
          <w:marTop w:val="0"/>
          <w:marBottom w:val="0"/>
          <w:divBdr>
            <w:top w:val="none" w:sz="0" w:space="0" w:color="auto"/>
            <w:left w:val="none" w:sz="0" w:space="0" w:color="auto"/>
            <w:bottom w:val="none" w:sz="0" w:space="0" w:color="auto"/>
            <w:right w:val="none" w:sz="0" w:space="0" w:color="auto"/>
          </w:divBdr>
        </w:div>
        <w:div w:id="1218783434">
          <w:marLeft w:val="-225"/>
          <w:marRight w:val="-225"/>
          <w:marTop w:val="0"/>
          <w:marBottom w:val="0"/>
          <w:divBdr>
            <w:top w:val="none" w:sz="0" w:space="0" w:color="auto"/>
            <w:left w:val="none" w:sz="0" w:space="0" w:color="auto"/>
            <w:bottom w:val="none" w:sz="0" w:space="0" w:color="auto"/>
            <w:right w:val="none" w:sz="0" w:space="0" w:color="auto"/>
          </w:divBdr>
        </w:div>
        <w:div w:id="1736859534">
          <w:marLeft w:val="-225"/>
          <w:marRight w:val="-225"/>
          <w:marTop w:val="0"/>
          <w:marBottom w:val="0"/>
          <w:divBdr>
            <w:top w:val="none" w:sz="0" w:space="0" w:color="auto"/>
            <w:left w:val="none" w:sz="0" w:space="0" w:color="auto"/>
            <w:bottom w:val="none" w:sz="0" w:space="0" w:color="auto"/>
            <w:right w:val="none" w:sz="0" w:space="0" w:color="auto"/>
          </w:divBdr>
        </w:div>
      </w:divsChild>
    </w:div>
    <w:div w:id="1897738459">
      <w:bodyDiv w:val="1"/>
      <w:marLeft w:val="0"/>
      <w:marRight w:val="0"/>
      <w:marTop w:val="0"/>
      <w:marBottom w:val="0"/>
      <w:divBdr>
        <w:top w:val="none" w:sz="0" w:space="0" w:color="auto"/>
        <w:left w:val="none" w:sz="0" w:space="0" w:color="auto"/>
        <w:bottom w:val="none" w:sz="0" w:space="0" w:color="auto"/>
        <w:right w:val="none" w:sz="0" w:space="0" w:color="auto"/>
      </w:divBdr>
      <w:divsChild>
        <w:div w:id="1644971236">
          <w:marLeft w:val="-225"/>
          <w:marRight w:val="-225"/>
          <w:marTop w:val="0"/>
          <w:marBottom w:val="0"/>
          <w:divBdr>
            <w:top w:val="none" w:sz="0" w:space="0" w:color="auto"/>
            <w:left w:val="none" w:sz="0" w:space="0" w:color="auto"/>
            <w:bottom w:val="none" w:sz="0" w:space="0" w:color="auto"/>
            <w:right w:val="none" w:sz="0" w:space="0" w:color="auto"/>
          </w:divBdr>
        </w:div>
        <w:div w:id="960310054">
          <w:marLeft w:val="-225"/>
          <w:marRight w:val="-225"/>
          <w:marTop w:val="0"/>
          <w:marBottom w:val="0"/>
          <w:divBdr>
            <w:top w:val="none" w:sz="0" w:space="0" w:color="auto"/>
            <w:left w:val="none" w:sz="0" w:space="0" w:color="auto"/>
            <w:bottom w:val="none" w:sz="0" w:space="0" w:color="auto"/>
            <w:right w:val="none" w:sz="0" w:space="0" w:color="auto"/>
          </w:divBdr>
          <w:divsChild>
            <w:div w:id="1043479317">
              <w:marLeft w:val="75"/>
              <w:marRight w:val="0"/>
              <w:marTop w:val="0"/>
              <w:marBottom w:val="0"/>
              <w:divBdr>
                <w:top w:val="none" w:sz="0" w:space="0" w:color="auto"/>
                <w:left w:val="none" w:sz="0" w:space="0" w:color="auto"/>
                <w:bottom w:val="none" w:sz="0" w:space="0" w:color="auto"/>
                <w:right w:val="none" w:sz="0" w:space="0" w:color="auto"/>
              </w:divBdr>
              <w:divsChild>
                <w:div w:id="1860777641">
                  <w:marLeft w:val="0"/>
                  <w:marRight w:val="0"/>
                  <w:marTop w:val="0"/>
                  <w:marBottom w:val="0"/>
                  <w:divBdr>
                    <w:top w:val="single" w:sz="18" w:space="0" w:color="484848"/>
                    <w:left w:val="single" w:sz="18" w:space="0" w:color="484848"/>
                    <w:bottom w:val="single" w:sz="18" w:space="0" w:color="484848"/>
                    <w:right w:val="single" w:sz="18" w:space="0" w:color="484848"/>
                  </w:divBdr>
                </w:div>
                <w:div w:id="324548585">
                  <w:marLeft w:val="0"/>
                  <w:marRight w:val="0"/>
                  <w:marTop w:val="0"/>
                  <w:marBottom w:val="0"/>
                  <w:divBdr>
                    <w:top w:val="none" w:sz="0" w:space="0" w:color="auto"/>
                    <w:left w:val="none" w:sz="0" w:space="0" w:color="auto"/>
                    <w:bottom w:val="none" w:sz="0" w:space="0" w:color="auto"/>
                    <w:right w:val="none" w:sz="0" w:space="0" w:color="auto"/>
                  </w:divBdr>
                </w:div>
                <w:div w:id="417144202">
                  <w:marLeft w:val="0"/>
                  <w:marRight w:val="0"/>
                  <w:marTop w:val="0"/>
                  <w:marBottom w:val="0"/>
                  <w:divBdr>
                    <w:top w:val="single" w:sz="18" w:space="0" w:color="484848"/>
                    <w:left w:val="single" w:sz="18" w:space="0" w:color="484848"/>
                    <w:bottom w:val="single" w:sz="18" w:space="0" w:color="484848"/>
                    <w:right w:val="single" w:sz="18" w:space="0" w:color="484848"/>
                  </w:divBdr>
                </w:div>
                <w:div w:id="13787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5949">
          <w:marLeft w:val="-225"/>
          <w:marRight w:val="-225"/>
          <w:marTop w:val="0"/>
          <w:marBottom w:val="0"/>
          <w:divBdr>
            <w:top w:val="none" w:sz="0" w:space="0" w:color="auto"/>
            <w:left w:val="none" w:sz="0" w:space="0" w:color="auto"/>
            <w:bottom w:val="none" w:sz="0" w:space="0" w:color="auto"/>
            <w:right w:val="none" w:sz="0" w:space="0" w:color="auto"/>
          </w:divBdr>
        </w:div>
        <w:div w:id="201552583">
          <w:marLeft w:val="-225"/>
          <w:marRight w:val="-225"/>
          <w:marTop w:val="0"/>
          <w:marBottom w:val="0"/>
          <w:divBdr>
            <w:top w:val="none" w:sz="0" w:space="0" w:color="auto"/>
            <w:left w:val="none" w:sz="0" w:space="0" w:color="auto"/>
            <w:bottom w:val="none" w:sz="0" w:space="0" w:color="auto"/>
            <w:right w:val="none" w:sz="0" w:space="0" w:color="auto"/>
          </w:divBdr>
        </w:div>
        <w:div w:id="2002811878">
          <w:marLeft w:val="-225"/>
          <w:marRight w:val="-225"/>
          <w:marTop w:val="0"/>
          <w:marBottom w:val="0"/>
          <w:divBdr>
            <w:top w:val="none" w:sz="0" w:space="0" w:color="auto"/>
            <w:left w:val="none" w:sz="0" w:space="0" w:color="auto"/>
            <w:bottom w:val="none" w:sz="0" w:space="0" w:color="auto"/>
            <w:right w:val="none" w:sz="0" w:space="0" w:color="auto"/>
          </w:divBdr>
        </w:div>
        <w:div w:id="1623882433">
          <w:marLeft w:val="-225"/>
          <w:marRight w:val="-225"/>
          <w:marTop w:val="0"/>
          <w:marBottom w:val="0"/>
          <w:divBdr>
            <w:top w:val="none" w:sz="0" w:space="0" w:color="auto"/>
            <w:left w:val="none" w:sz="0" w:space="0" w:color="auto"/>
            <w:bottom w:val="none" w:sz="0" w:space="0" w:color="auto"/>
            <w:right w:val="none" w:sz="0" w:space="0" w:color="auto"/>
          </w:divBdr>
        </w:div>
        <w:div w:id="1733117043">
          <w:marLeft w:val="-225"/>
          <w:marRight w:val="-225"/>
          <w:marTop w:val="0"/>
          <w:marBottom w:val="0"/>
          <w:divBdr>
            <w:top w:val="none" w:sz="0" w:space="0" w:color="auto"/>
            <w:left w:val="none" w:sz="0" w:space="0" w:color="auto"/>
            <w:bottom w:val="none" w:sz="0" w:space="0" w:color="auto"/>
            <w:right w:val="none" w:sz="0" w:space="0" w:color="auto"/>
          </w:divBdr>
        </w:div>
        <w:div w:id="183373526">
          <w:marLeft w:val="-225"/>
          <w:marRight w:val="-225"/>
          <w:marTop w:val="0"/>
          <w:marBottom w:val="0"/>
          <w:divBdr>
            <w:top w:val="none" w:sz="0" w:space="0" w:color="auto"/>
            <w:left w:val="none" w:sz="0" w:space="0" w:color="auto"/>
            <w:bottom w:val="none" w:sz="0" w:space="0" w:color="auto"/>
            <w:right w:val="none" w:sz="0" w:space="0" w:color="auto"/>
          </w:divBdr>
        </w:div>
        <w:div w:id="858541080">
          <w:marLeft w:val="-225"/>
          <w:marRight w:val="-225"/>
          <w:marTop w:val="0"/>
          <w:marBottom w:val="0"/>
          <w:divBdr>
            <w:top w:val="none" w:sz="0" w:space="0" w:color="auto"/>
            <w:left w:val="none" w:sz="0" w:space="0" w:color="auto"/>
            <w:bottom w:val="none" w:sz="0" w:space="0" w:color="auto"/>
            <w:right w:val="none" w:sz="0" w:space="0" w:color="auto"/>
          </w:divBdr>
        </w:div>
        <w:div w:id="1615402372">
          <w:marLeft w:val="-225"/>
          <w:marRight w:val="-225"/>
          <w:marTop w:val="0"/>
          <w:marBottom w:val="0"/>
          <w:divBdr>
            <w:top w:val="none" w:sz="0" w:space="0" w:color="auto"/>
            <w:left w:val="none" w:sz="0" w:space="0" w:color="auto"/>
            <w:bottom w:val="none" w:sz="0" w:space="0" w:color="auto"/>
            <w:right w:val="none" w:sz="0" w:space="0" w:color="auto"/>
          </w:divBdr>
        </w:div>
        <w:div w:id="1791510025">
          <w:marLeft w:val="-225"/>
          <w:marRight w:val="-225"/>
          <w:marTop w:val="0"/>
          <w:marBottom w:val="0"/>
          <w:divBdr>
            <w:top w:val="none" w:sz="0" w:space="0" w:color="auto"/>
            <w:left w:val="none" w:sz="0" w:space="0" w:color="auto"/>
            <w:bottom w:val="none" w:sz="0" w:space="0" w:color="auto"/>
            <w:right w:val="none" w:sz="0" w:space="0" w:color="auto"/>
          </w:divBdr>
        </w:div>
        <w:div w:id="1691492445">
          <w:marLeft w:val="-225"/>
          <w:marRight w:val="-225"/>
          <w:marTop w:val="0"/>
          <w:marBottom w:val="0"/>
          <w:divBdr>
            <w:top w:val="none" w:sz="0" w:space="0" w:color="auto"/>
            <w:left w:val="none" w:sz="0" w:space="0" w:color="auto"/>
            <w:bottom w:val="none" w:sz="0" w:space="0" w:color="auto"/>
            <w:right w:val="none" w:sz="0" w:space="0" w:color="auto"/>
          </w:divBdr>
        </w:div>
        <w:div w:id="660932590">
          <w:marLeft w:val="-225"/>
          <w:marRight w:val="-225"/>
          <w:marTop w:val="0"/>
          <w:marBottom w:val="0"/>
          <w:divBdr>
            <w:top w:val="none" w:sz="0" w:space="0" w:color="auto"/>
            <w:left w:val="none" w:sz="0" w:space="0" w:color="auto"/>
            <w:bottom w:val="none" w:sz="0" w:space="0" w:color="auto"/>
            <w:right w:val="none" w:sz="0" w:space="0" w:color="auto"/>
          </w:divBdr>
        </w:div>
        <w:div w:id="1390376900">
          <w:marLeft w:val="-225"/>
          <w:marRight w:val="-225"/>
          <w:marTop w:val="0"/>
          <w:marBottom w:val="0"/>
          <w:divBdr>
            <w:top w:val="none" w:sz="0" w:space="0" w:color="auto"/>
            <w:left w:val="none" w:sz="0" w:space="0" w:color="auto"/>
            <w:bottom w:val="none" w:sz="0" w:space="0" w:color="auto"/>
            <w:right w:val="none" w:sz="0" w:space="0" w:color="auto"/>
          </w:divBdr>
        </w:div>
        <w:div w:id="1102871977">
          <w:marLeft w:val="-225"/>
          <w:marRight w:val="-225"/>
          <w:marTop w:val="0"/>
          <w:marBottom w:val="0"/>
          <w:divBdr>
            <w:top w:val="none" w:sz="0" w:space="0" w:color="auto"/>
            <w:left w:val="none" w:sz="0" w:space="0" w:color="auto"/>
            <w:bottom w:val="none" w:sz="0" w:space="0" w:color="auto"/>
            <w:right w:val="none" w:sz="0" w:space="0" w:color="auto"/>
          </w:divBdr>
        </w:div>
      </w:divsChild>
    </w:div>
    <w:div w:id="1908956434">
      <w:bodyDiv w:val="1"/>
      <w:marLeft w:val="0"/>
      <w:marRight w:val="0"/>
      <w:marTop w:val="0"/>
      <w:marBottom w:val="0"/>
      <w:divBdr>
        <w:top w:val="none" w:sz="0" w:space="0" w:color="auto"/>
        <w:left w:val="none" w:sz="0" w:space="0" w:color="auto"/>
        <w:bottom w:val="none" w:sz="0" w:space="0" w:color="auto"/>
        <w:right w:val="none" w:sz="0" w:space="0" w:color="auto"/>
      </w:divBdr>
      <w:divsChild>
        <w:div w:id="1784109369">
          <w:marLeft w:val="-225"/>
          <w:marRight w:val="-225"/>
          <w:marTop w:val="0"/>
          <w:marBottom w:val="0"/>
          <w:divBdr>
            <w:top w:val="none" w:sz="0" w:space="0" w:color="auto"/>
            <w:left w:val="none" w:sz="0" w:space="0" w:color="auto"/>
            <w:bottom w:val="none" w:sz="0" w:space="0" w:color="auto"/>
            <w:right w:val="none" w:sz="0" w:space="0" w:color="auto"/>
          </w:divBdr>
        </w:div>
        <w:div w:id="419834884">
          <w:marLeft w:val="-225"/>
          <w:marRight w:val="-225"/>
          <w:marTop w:val="0"/>
          <w:marBottom w:val="0"/>
          <w:divBdr>
            <w:top w:val="none" w:sz="0" w:space="0" w:color="auto"/>
            <w:left w:val="none" w:sz="0" w:space="0" w:color="auto"/>
            <w:bottom w:val="none" w:sz="0" w:space="0" w:color="auto"/>
            <w:right w:val="none" w:sz="0" w:space="0" w:color="auto"/>
          </w:divBdr>
          <w:divsChild>
            <w:div w:id="138037330">
              <w:marLeft w:val="75"/>
              <w:marRight w:val="0"/>
              <w:marTop w:val="0"/>
              <w:marBottom w:val="0"/>
              <w:divBdr>
                <w:top w:val="none" w:sz="0" w:space="0" w:color="auto"/>
                <w:left w:val="none" w:sz="0" w:space="0" w:color="auto"/>
                <w:bottom w:val="none" w:sz="0" w:space="0" w:color="auto"/>
                <w:right w:val="none" w:sz="0" w:space="0" w:color="auto"/>
              </w:divBdr>
              <w:divsChild>
                <w:div w:id="2026132274">
                  <w:marLeft w:val="0"/>
                  <w:marRight w:val="0"/>
                  <w:marTop w:val="0"/>
                  <w:marBottom w:val="0"/>
                  <w:divBdr>
                    <w:top w:val="none" w:sz="0" w:space="0" w:color="auto"/>
                    <w:left w:val="none" w:sz="0" w:space="0" w:color="auto"/>
                    <w:bottom w:val="none" w:sz="0" w:space="0" w:color="auto"/>
                    <w:right w:val="none" w:sz="0" w:space="0" w:color="auto"/>
                  </w:divBdr>
                </w:div>
                <w:div w:id="14465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674">
          <w:marLeft w:val="-225"/>
          <w:marRight w:val="-225"/>
          <w:marTop w:val="0"/>
          <w:marBottom w:val="0"/>
          <w:divBdr>
            <w:top w:val="none" w:sz="0" w:space="0" w:color="auto"/>
            <w:left w:val="none" w:sz="0" w:space="0" w:color="auto"/>
            <w:bottom w:val="none" w:sz="0" w:space="0" w:color="auto"/>
            <w:right w:val="none" w:sz="0" w:space="0" w:color="auto"/>
          </w:divBdr>
        </w:div>
      </w:divsChild>
    </w:div>
    <w:div w:id="1930431482">
      <w:bodyDiv w:val="1"/>
      <w:marLeft w:val="0"/>
      <w:marRight w:val="0"/>
      <w:marTop w:val="0"/>
      <w:marBottom w:val="0"/>
      <w:divBdr>
        <w:top w:val="none" w:sz="0" w:space="0" w:color="auto"/>
        <w:left w:val="none" w:sz="0" w:space="0" w:color="auto"/>
        <w:bottom w:val="none" w:sz="0" w:space="0" w:color="auto"/>
        <w:right w:val="none" w:sz="0" w:space="0" w:color="auto"/>
      </w:divBdr>
      <w:divsChild>
        <w:div w:id="887452893">
          <w:marLeft w:val="-225"/>
          <w:marRight w:val="-225"/>
          <w:marTop w:val="0"/>
          <w:marBottom w:val="0"/>
          <w:divBdr>
            <w:top w:val="none" w:sz="0" w:space="0" w:color="auto"/>
            <w:left w:val="none" w:sz="0" w:space="0" w:color="auto"/>
            <w:bottom w:val="none" w:sz="0" w:space="0" w:color="auto"/>
            <w:right w:val="none" w:sz="0" w:space="0" w:color="auto"/>
          </w:divBdr>
          <w:divsChild>
            <w:div w:id="772673402">
              <w:marLeft w:val="75"/>
              <w:marRight w:val="0"/>
              <w:marTop w:val="0"/>
              <w:marBottom w:val="0"/>
              <w:divBdr>
                <w:top w:val="none" w:sz="0" w:space="0" w:color="auto"/>
                <w:left w:val="none" w:sz="0" w:space="0" w:color="auto"/>
                <w:bottom w:val="none" w:sz="0" w:space="0" w:color="auto"/>
                <w:right w:val="none" w:sz="0" w:space="0" w:color="auto"/>
              </w:divBdr>
              <w:divsChild>
                <w:div w:id="104279169">
                  <w:marLeft w:val="0"/>
                  <w:marRight w:val="0"/>
                  <w:marTop w:val="0"/>
                  <w:marBottom w:val="0"/>
                  <w:divBdr>
                    <w:top w:val="none" w:sz="0" w:space="0" w:color="auto"/>
                    <w:left w:val="none" w:sz="0" w:space="0" w:color="auto"/>
                    <w:bottom w:val="none" w:sz="0" w:space="0" w:color="auto"/>
                    <w:right w:val="none" w:sz="0" w:space="0" w:color="auto"/>
                  </w:divBdr>
                </w:div>
                <w:div w:id="17928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1943">
          <w:marLeft w:val="-225"/>
          <w:marRight w:val="-225"/>
          <w:marTop w:val="0"/>
          <w:marBottom w:val="0"/>
          <w:divBdr>
            <w:top w:val="none" w:sz="0" w:space="0" w:color="auto"/>
            <w:left w:val="none" w:sz="0" w:space="0" w:color="auto"/>
            <w:bottom w:val="none" w:sz="0" w:space="0" w:color="auto"/>
            <w:right w:val="none" w:sz="0" w:space="0" w:color="auto"/>
          </w:divBdr>
        </w:div>
        <w:div w:id="613681865">
          <w:marLeft w:val="-225"/>
          <w:marRight w:val="-225"/>
          <w:marTop w:val="0"/>
          <w:marBottom w:val="0"/>
          <w:divBdr>
            <w:top w:val="none" w:sz="0" w:space="0" w:color="auto"/>
            <w:left w:val="none" w:sz="0" w:space="0" w:color="auto"/>
            <w:bottom w:val="none" w:sz="0" w:space="0" w:color="auto"/>
            <w:right w:val="none" w:sz="0" w:space="0" w:color="auto"/>
          </w:divBdr>
        </w:div>
        <w:div w:id="1514611437">
          <w:marLeft w:val="-225"/>
          <w:marRight w:val="-225"/>
          <w:marTop w:val="0"/>
          <w:marBottom w:val="0"/>
          <w:divBdr>
            <w:top w:val="none" w:sz="0" w:space="0" w:color="auto"/>
            <w:left w:val="none" w:sz="0" w:space="0" w:color="auto"/>
            <w:bottom w:val="none" w:sz="0" w:space="0" w:color="auto"/>
            <w:right w:val="none" w:sz="0" w:space="0" w:color="auto"/>
          </w:divBdr>
        </w:div>
      </w:divsChild>
    </w:div>
    <w:div w:id="1943099444">
      <w:bodyDiv w:val="1"/>
      <w:marLeft w:val="0"/>
      <w:marRight w:val="0"/>
      <w:marTop w:val="0"/>
      <w:marBottom w:val="0"/>
      <w:divBdr>
        <w:top w:val="none" w:sz="0" w:space="0" w:color="auto"/>
        <w:left w:val="none" w:sz="0" w:space="0" w:color="auto"/>
        <w:bottom w:val="none" w:sz="0" w:space="0" w:color="auto"/>
        <w:right w:val="none" w:sz="0" w:space="0" w:color="auto"/>
      </w:divBdr>
      <w:divsChild>
        <w:div w:id="598177972">
          <w:marLeft w:val="-225"/>
          <w:marRight w:val="-225"/>
          <w:marTop w:val="0"/>
          <w:marBottom w:val="0"/>
          <w:divBdr>
            <w:top w:val="none" w:sz="0" w:space="0" w:color="auto"/>
            <w:left w:val="none" w:sz="0" w:space="0" w:color="auto"/>
            <w:bottom w:val="none" w:sz="0" w:space="0" w:color="auto"/>
            <w:right w:val="none" w:sz="0" w:space="0" w:color="auto"/>
          </w:divBdr>
        </w:div>
        <w:div w:id="1870795458">
          <w:marLeft w:val="-225"/>
          <w:marRight w:val="-225"/>
          <w:marTop w:val="0"/>
          <w:marBottom w:val="0"/>
          <w:divBdr>
            <w:top w:val="none" w:sz="0" w:space="0" w:color="auto"/>
            <w:left w:val="none" w:sz="0" w:space="0" w:color="auto"/>
            <w:bottom w:val="none" w:sz="0" w:space="0" w:color="auto"/>
            <w:right w:val="none" w:sz="0" w:space="0" w:color="auto"/>
          </w:divBdr>
          <w:divsChild>
            <w:div w:id="1998336410">
              <w:marLeft w:val="75"/>
              <w:marRight w:val="0"/>
              <w:marTop w:val="0"/>
              <w:marBottom w:val="0"/>
              <w:divBdr>
                <w:top w:val="none" w:sz="0" w:space="0" w:color="auto"/>
                <w:left w:val="none" w:sz="0" w:space="0" w:color="auto"/>
                <w:bottom w:val="none" w:sz="0" w:space="0" w:color="auto"/>
                <w:right w:val="none" w:sz="0" w:space="0" w:color="auto"/>
              </w:divBdr>
              <w:divsChild>
                <w:div w:id="1054088731">
                  <w:marLeft w:val="0"/>
                  <w:marRight w:val="0"/>
                  <w:marTop w:val="0"/>
                  <w:marBottom w:val="0"/>
                  <w:divBdr>
                    <w:top w:val="single" w:sz="18" w:space="0" w:color="484848"/>
                    <w:left w:val="single" w:sz="18" w:space="0" w:color="484848"/>
                    <w:bottom w:val="single" w:sz="18" w:space="0" w:color="484848"/>
                    <w:right w:val="single" w:sz="18" w:space="0" w:color="484848"/>
                  </w:divBdr>
                </w:div>
                <w:div w:id="268440824">
                  <w:marLeft w:val="0"/>
                  <w:marRight w:val="0"/>
                  <w:marTop w:val="0"/>
                  <w:marBottom w:val="0"/>
                  <w:divBdr>
                    <w:top w:val="none" w:sz="0" w:space="0" w:color="auto"/>
                    <w:left w:val="none" w:sz="0" w:space="0" w:color="auto"/>
                    <w:bottom w:val="none" w:sz="0" w:space="0" w:color="auto"/>
                    <w:right w:val="none" w:sz="0" w:space="0" w:color="auto"/>
                  </w:divBdr>
                </w:div>
                <w:div w:id="19158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8775">
          <w:marLeft w:val="-225"/>
          <w:marRight w:val="-225"/>
          <w:marTop w:val="0"/>
          <w:marBottom w:val="0"/>
          <w:divBdr>
            <w:top w:val="none" w:sz="0" w:space="0" w:color="auto"/>
            <w:left w:val="none" w:sz="0" w:space="0" w:color="auto"/>
            <w:bottom w:val="none" w:sz="0" w:space="0" w:color="auto"/>
            <w:right w:val="none" w:sz="0" w:space="0" w:color="auto"/>
          </w:divBdr>
        </w:div>
        <w:div w:id="918834234">
          <w:marLeft w:val="-225"/>
          <w:marRight w:val="-225"/>
          <w:marTop w:val="0"/>
          <w:marBottom w:val="0"/>
          <w:divBdr>
            <w:top w:val="none" w:sz="0" w:space="0" w:color="auto"/>
            <w:left w:val="none" w:sz="0" w:space="0" w:color="auto"/>
            <w:bottom w:val="none" w:sz="0" w:space="0" w:color="auto"/>
            <w:right w:val="none" w:sz="0" w:space="0" w:color="auto"/>
          </w:divBdr>
        </w:div>
        <w:div w:id="2008249010">
          <w:marLeft w:val="-225"/>
          <w:marRight w:val="-225"/>
          <w:marTop w:val="0"/>
          <w:marBottom w:val="0"/>
          <w:divBdr>
            <w:top w:val="none" w:sz="0" w:space="0" w:color="auto"/>
            <w:left w:val="none" w:sz="0" w:space="0" w:color="auto"/>
            <w:bottom w:val="none" w:sz="0" w:space="0" w:color="auto"/>
            <w:right w:val="none" w:sz="0" w:space="0" w:color="auto"/>
          </w:divBdr>
        </w:div>
        <w:div w:id="1176068994">
          <w:marLeft w:val="-225"/>
          <w:marRight w:val="-225"/>
          <w:marTop w:val="0"/>
          <w:marBottom w:val="0"/>
          <w:divBdr>
            <w:top w:val="none" w:sz="0" w:space="0" w:color="auto"/>
            <w:left w:val="none" w:sz="0" w:space="0" w:color="auto"/>
            <w:bottom w:val="none" w:sz="0" w:space="0" w:color="auto"/>
            <w:right w:val="none" w:sz="0" w:space="0" w:color="auto"/>
          </w:divBdr>
        </w:div>
        <w:div w:id="311495145">
          <w:marLeft w:val="-225"/>
          <w:marRight w:val="-225"/>
          <w:marTop w:val="0"/>
          <w:marBottom w:val="0"/>
          <w:divBdr>
            <w:top w:val="none" w:sz="0" w:space="0" w:color="auto"/>
            <w:left w:val="none" w:sz="0" w:space="0" w:color="auto"/>
            <w:bottom w:val="none" w:sz="0" w:space="0" w:color="auto"/>
            <w:right w:val="none" w:sz="0" w:space="0" w:color="auto"/>
          </w:divBdr>
        </w:div>
        <w:div w:id="1151677346">
          <w:marLeft w:val="-225"/>
          <w:marRight w:val="-225"/>
          <w:marTop w:val="0"/>
          <w:marBottom w:val="0"/>
          <w:divBdr>
            <w:top w:val="none" w:sz="0" w:space="0" w:color="auto"/>
            <w:left w:val="none" w:sz="0" w:space="0" w:color="auto"/>
            <w:bottom w:val="none" w:sz="0" w:space="0" w:color="auto"/>
            <w:right w:val="none" w:sz="0" w:space="0" w:color="auto"/>
          </w:divBdr>
        </w:div>
        <w:div w:id="1847553157">
          <w:marLeft w:val="-225"/>
          <w:marRight w:val="-225"/>
          <w:marTop w:val="0"/>
          <w:marBottom w:val="0"/>
          <w:divBdr>
            <w:top w:val="none" w:sz="0" w:space="0" w:color="auto"/>
            <w:left w:val="none" w:sz="0" w:space="0" w:color="auto"/>
            <w:bottom w:val="none" w:sz="0" w:space="0" w:color="auto"/>
            <w:right w:val="none" w:sz="0" w:space="0" w:color="auto"/>
          </w:divBdr>
        </w:div>
        <w:div w:id="1079671873">
          <w:marLeft w:val="-225"/>
          <w:marRight w:val="-225"/>
          <w:marTop w:val="0"/>
          <w:marBottom w:val="0"/>
          <w:divBdr>
            <w:top w:val="none" w:sz="0" w:space="0" w:color="auto"/>
            <w:left w:val="none" w:sz="0" w:space="0" w:color="auto"/>
            <w:bottom w:val="none" w:sz="0" w:space="0" w:color="auto"/>
            <w:right w:val="none" w:sz="0" w:space="0" w:color="auto"/>
          </w:divBdr>
        </w:div>
        <w:div w:id="1945306815">
          <w:marLeft w:val="-225"/>
          <w:marRight w:val="-225"/>
          <w:marTop w:val="0"/>
          <w:marBottom w:val="0"/>
          <w:divBdr>
            <w:top w:val="none" w:sz="0" w:space="0" w:color="auto"/>
            <w:left w:val="none" w:sz="0" w:space="0" w:color="auto"/>
            <w:bottom w:val="none" w:sz="0" w:space="0" w:color="auto"/>
            <w:right w:val="none" w:sz="0" w:space="0" w:color="auto"/>
          </w:divBdr>
        </w:div>
        <w:div w:id="1456027459">
          <w:marLeft w:val="-225"/>
          <w:marRight w:val="-225"/>
          <w:marTop w:val="0"/>
          <w:marBottom w:val="0"/>
          <w:divBdr>
            <w:top w:val="none" w:sz="0" w:space="0" w:color="auto"/>
            <w:left w:val="none" w:sz="0" w:space="0" w:color="auto"/>
            <w:bottom w:val="none" w:sz="0" w:space="0" w:color="auto"/>
            <w:right w:val="none" w:sz="0" w:space="0" w:color="auto"/>
          </w:divBdr>
        </w:div>
        <w:div w:id="249122031">
          <w:marLeft w:val="-225"/>
          <w:marRight w:val="-225"/>
          <w:marTop w:val="0"/>
          <w:marBottom w:val="0"/>
          <w:divBdr>
            <w:top w:val="none" w:sz="0" w:space="0" w:color="auto"/>
            <w:left w:val="none" w:sz="0" w:space="0" w:color="auto"/>
            <w:bottom w:val="none" w:sz="0" w:space="0" w:color="auto"/>
            <w:right w:val="none" w:sz="0" w:space="0" w:color="auto"/>
          </w:divBdr>
        </w:div>
        <w:div w:id="2132045469">
          <w:marLeft w:val="-225"/>
          <w:marRight w:val="-225"/>
          <w:marTop w:val="0"/>
          <w:marBottom w:val="0"/>
          <w:divBdr>
            <w:top w:val="none" w:sz="0" w:space="0" w:color="auto"/>
            <w:left w:val="none" w:sz="0" w:space="0" w:color="auto"/>
            <w:bottom w:val="none" w:sz="0" w:space="0" w:color="auto"/>
            <w:right w:val="none" w:sz="0" w:space="0" w:color="auto"/>
          </w:divBdr>
        </w:div>
        <w:div w:id="942304679">
          <w:marLeft w:val="-225"/>
          <w:marRight w:val="-225"/>
          <w:marTop w:val="0"/>
          <w:marBottom w:val="0"/>
          <w:divBdr>
            <w:top w:val="none" w:sz="0" w:space="0" w:color="auto"/>
            <w:left w:val="none" w:sz="0" w:space="0" w:color="auto"/>
            <w:bottom w:val="none" w:sz="0" w:space="0" w:color="auto"/>
            <w:right w:val="none" w:sz="0" w:space="0" w:color="auto"/>
          </w:divBdr>
        </w:div>
        <w:div w:id="1377389160">
          <w:marLeft w:val="-225"/>
          <w:marRight w:val="-225"/>
          <w:marTop w:val="0"/>
          <w:marBottom w:val="0"/>
          <w:divBdr>
            <w:top w:val="none" w:sz="0" w:space="0" w:color="auto"/>
            <w:left w:val="none" w:sz="0" w:space="0" w:color="auto"/>
            <w:bottom w:val="none" w:sz="0" w:space="0" w:color="auto"/>
            <w:right w:val="none" w:sz="0" w:space="0" w:color="auto"/>
          </w:divBdr>
        </w:div>
        <w:div w:id="273827096">
          <w:marLeft w:val="-225"/>
          <w:marRight w:val="-225"/>
          <w:marTop w:val="0"/>
          <w:marBottom w:val="0"/>
          <w:divBdr>
            <w:top w:val="none" w:sz="0" w:space="0" w:color="auto"/>
            <w:left w:val="none" w:sz="0" w:space="0" w:color="auto"/>
            <w:bottom w:val="none" w:sz="0" w:space="0" w:color="auto"/>
            <w:right w:val="none" w:sz="0" w:space="0" w:color="auto"/>
          </w:divBdr>
        </w:div>
        <w:div w:id="1360662941">
          <w:marLeft w:val="-225"/>
          <w:marRight w:val="-225"/>
          <w:marTop w:val="0"/>
          <w:marBottom w:val="0"/>
          <w:divBdr>
            <w:top w:val="none" w:sz="0" w:space="0" w:color="auto"/>
            <w:left w:val="none" w:sz="0" w:space="0" w:color="auto"/>
            <w:bottom w:val="none" w:sz="0" w:space="0" w:color="auto"/>
            <w:right w:val="none" w:sz="0" w:space="0" w:color="auto"/>
          </w:divBdr>
        </w:div>
        <w:div w:id="937980278">
          <w:marLeft w:val="-225"/>
          <w:marRight w:val="-225"/>
          <w:marTop w:val="0"/>
          <w:marBottom w:val="0"/>
          <w:divBdr>
            <w:top w:val="none" w:sz="0" w:space="0" w:color="auto"/>
            <w:left w:val="none" w:sz="0" w:space="0" w:color="auto"/>
            <w:bottom w:val="none" w:sz="0" w:space="0" w:color="auto"/>
            <w:right w:val="none" w:sz="0" w:space="0" w:color="auto"/>
          </w:divBdr>
        </w:div>
      </w:divsChild>
    </w:div>
    <w:div w:id="1959530895">
      <w:bodyDiv w:val="1"/>
      <w:marLeft w:val="0"/>
      <w:marRight w:val="0"/>
      <w:marTop w:val="0"/>
      <w:marBottom w:val="0"/>
      <w:divBdr>
        <w:top w:val="none" w:sz="0" w:space="0" w:color="auto"/>
        <w:left w:val="none" w:sz="0" w:space="0" w:color="auto"/>
        <w:bottom w:val="none" w:sz="0" w:space="0" w:color="auto"/>
        <w:right w:val="none" w:sz="0" w:space="0" w:color="auto"/>
      </w:divBdr>
      <w:divsChild>
        <w:div w:id="63918899">
          <w:marLeft w:val="-225"/>
          <w:marRight w:val="-225"/>
          <w:marTop w:val="0"/>
          <w:marBottom w:val="0"/>
          <w:divBdr>
            <w:top w:val="none" w:sz="0" w:space="0" w:color="auto"/>
            <w:left w:val="none" w:sz="0" w:space="0" w:color="auto"/>
            <w:bottom w:val="none" w:sz="0" w:space="0" w:color="auto"/>
            <w:right w:val="none" w:sz="0" w:space="0" w:color="auto"/>
          </w:divBdr>
        </w:div>
        <w:div w:id="215703883">
          <w:marLeft w:val="-225"/>
          <w:marRight w:val="-225"/>
          <w:marTop w:val="0"/>
          <w:marBottom w:val="0"/>
          <w:divBdr>
            <w:top w:val="none" w:sz="0" w:space="0" w:color="auto"/>
            <w:left w:val="none" w:sz="0" w:space="0" w:color="auto"/>
            <w:bottom w:val="none" w:sz="0" w:space="0" w:color="auto"/>
            <w:right w:val="none" w:sz="0" w:space="0" w:color="auto"/>
          </w:divBdr>
          <w:divsChild>
            <w:div w:id="911236863">
              <w:marLeft w:val="75"/>
              <w:marRight w:val="0"/>
              <w:marTop w:val="0"/>
              <w:marBottom w:val="0"/>
              <w:divBdr>
                <w:top w:val="none" w:sz="0" w:space="0" w:color="auto"/>
                <w:left w:val="none" w:sz="0" w:space="0" w:color="auto"/>
                <w:bottom w:val="none" w:sz="0" w:space="0" w:color="auto"/>
                <w:right w:val="none" w:sz="0" w:space="0" w:color="auto"/>
              </w:divBdr>
              <w:divsChild>
                <w:div w:id="1989745707">
                  <w:marLeft w:val="0"/>
                  <w:marRight w:val="0"/>
                  <w:marTop w:val="0"/>
                  <w:marBottom w:val="0"/>
                  <w:divBdr>
                    <w:top w:val="single" w:sz="18" w:space="0" w:color="484848"/>
                    <w:left w:val="single" w:sz="18" w:space="0" w:color="484848"/>
                    <w:bottom w:val="single" w:sz="18" w:space="0" w:color="484848"/>
                    <w:right w:val="single" w:sz="18" w:space="0" w:color="484848"/>
                  </w:divBdr>
                </w:div>
                <w:div w:id="643505223">
                  <w:marLeft w:val="0"/>
                  <w:marRight w:val="0"/>
                  <w:marTop w:val="0"/>
                  <w:marBottom w:val="0"/>
                  <w:divBdr>
                    <w:top w:val="none" w:sz="0" w:space="0" w:color="auto"/>
                    <w:left w:val="none" w:sz="0" w:space="0" w:color="auto"/>
                    <w:bottom w:val="none" w:sz="0" w:space="0" w:color="auto"/>
                    <w:right w:val="none" w:sz="0" w:space="0" w:color="auto"/>
                  </w:divBdr>
                </w:div>
                <w:div w:id="13597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4077">
          <w:marLeft w:val="-225"/>
          <w:marRight w:val="-225"/>
          <w:marTop w:val="0"/>
          <w:marBottom w:val="0"/>
          <w:divBdr>
            <w:top w:val="none" w:sz="0" w:space="0" w:color="auto"/>
            <w:left w:val="none" w:sz="0" w:space="0" w:color="auto"/>
            <w:bottom w:val="none" w:sz="0" w:space="0" w:color="auto"/>
            <w:right w:val="none" w:sz="0" w:space="0" w:color="auto"/>
          </w:divBdr>
        </w:div>
        <w:div w:id="726027142">
          <w:marLeft w:val="-225"/>
          <w:marRight w:val="-225"/>
          <w:marTop w:val="0"/>
          <w:marBottom w:val="0"/>
          <w:divBdr>
            <w:top w:val="none" w:sz="0" w:space="0" w:color="auto"/>
            <w:left w:val="none" w:sz="0" w:space="0" w:color="auto"/>
            <w:bottom w:val="none" w:sz="0" w:space="0" w:color="auto"/>
            <w:right w:val="none" w:sz="0" w:space="0" w:color="auto"/>
          </w:divBdr>
        </w:div>
        <w:div w:id="58090671">
          <w:marLeft w:val="-225"/>
          <w:marRight w:val="-225"/>
          <w:marTop w:val="0"/>
          <w:marBottom w:val="0"/>
          <w:divBdr>
            <w:top w:val="none" w:sz="0" w:space="0" w:color="auto"/>
            <w:left w:val="none" w:sz="0" w:space="0" w:color="auto"/>
            <w:bottom w:val="none" w:sz="0" w:space="0" w:color="auto"/>
            <w:right w:val="none" w:sz="0" w:space="0" w:color="auto"/>
          </w:divBdr>
        </w:div>
        <w:div w:id="1139299353">
          <w:marLeft w:val="-225"/>
          <w:marRight w:val="-225"/>
          <w:marTop w:val="0"/>
          <w:marBottom w:val="0"/>
          <w:divBdr>
            <w:top w:val="none" w:sz="0" w:space="0" w:color="auto"/>
            <w:left w:val="none" w:sz="0" w:space="0" w:color="auto"/>
            <w:bottom w:val="none" w:sz="0" w:space="0" w:color="auto"/>
            <w:right w:val="none" w:sz="0" w:space="0" w:color="auto"/>
          </w:divBdr>
        </w:div>
        <w:div w:id="1448887337">
          <w:marLeft w:val="-225"/>
          <w:marRight w:val="-225"/>
          <w:marTop w:val="0"/>
          <w:marBottom w:val="0"/>
          <w:divBdr>
            <w:top w:val="none" w:sz="0" w:space="0" w:color="auto"/>
            <w:left w:val="none" w:sz="0" w:space="0" w:color="auto"/>
            <w:bottom w:val="none" w:sz="0" w:space="0" w:color="auto"/>
            <w:right w:val="none" w:sz="0" w:space="0" w:color="auto"/>
          </w:divBdr>
        </w:div>
        <w:div w:id="89204328">
          <w:marLeft w:val="-225"/>
          <w:marRight w:val="-225"/>
          <w:marTop w:val="0"/>
          <w:marBottom w:val="0"/>
          <w:divBdr>
            <w:top w:val="none" w:sz="0" w:space="0" w:color="auto"/>
            <w:left w:val="none" w:sz="0" w:space="0" w:color="auto"/>
            <w:bottom w:val="none" w:sz="0" w:space="0" w:color="auto"/>
            <w:right w:val="none" w:sz="0" w:space="0" w:color="auto"/>
          </w:divBdr>
        </w:div>
        <w:div w:id="1777171503">
          <w:marLeft w:val="-225"/>
          <w:marRight w:val="-225"/>
          <w:marTop w:val="0"/>
          <w:marBottom w:val="0"/>
          <w:divBdr>
            <w:top w:val="none" w:sz="0" w:space="0" w:color="auto"/>
            <w:left w:val="none" w:sz="0" w:space="0" w:color="auto"/>
            <w:bottom w:val="none" w:sz="0" w:space="0" w:color="auto"/>
            <w:right w:val="none" w:sz="0" w:space="0" w:color="auto"/>
          </w:divBdr>
        </w:div>
        <w:div w:id="1319534206">
          <w:marLeft w:val="-225"/>
          <w:marRight w:val="-225"/>
          <w:marTop w:val="0"/>
          <w:marBottom w:val="0"/>
          <w:divBdr>
            <w:top w:val="none" w:sz="0" w:space="0" w:color="auto"/>
            <w:left w:val="none" w:sz="0" w:space="0" w:color="auto"/>
            <w:bottom w:val="none" w:sz="0" w:space="0" w:color="auto"/>
            <w:right w:val="none" w:sz="0" w:space="0" w:color="auto"/>
          </w:divBdr>
        </w:div>
        <w:div w:id="1275095511">
          <w:marLeft w:val="-225"/>
          <w:marRight w:val="-225"/>
          <w:marTop w:val="0"/>
          <w:marBottom w:val="0"/>
          <w:divBdr>
            <w:top w:val="none" w:sz="0" w:space="0" w:color="auto"/>
            <w:left w:val="none" w:sz="0" w:space="0" w:color="auto"/>
            <w:bottom w:val="none" w:sz="0" w:space="0" w:color="auto"/>
            <w:right w:val="none" w:sz="0" w:space="0" w:color="auto"/>
          </w:divBdr>
        </w:div>
        <w:div w:id="248317053">
          <w:marLeft w:val="-225"/>
          <w:marRight w:val="-225"/>
          <w:marTop w:val="0"/>
          <w:marBottom w:val="0"/>
          <w:divBdr>
            <w:top w:val="none" w:sz="0" w:space="0" w:color="auto"/>
            <w:left w:val="none" w:sz="0" w:space="0" w:color="auto"/>
            <w:bottom w:val="none" w:sz="0" w:space="0" w:color="auto"/>
            <w:right w:val="none" w:sz="0" w:space="0" w:color="auto"/>
          </w:divBdr>
        </w:div>
        <w:div w:id="1204059245">
          <w:marLeft w:val="-225"/>
          <w:marRight w:val="-225"/>
          <w:marTop w:val="0"/>
          <w:marBottom w:val="0"/>
          <w:divBdr>
            <w:top w:val="none" w:sz="0" w:space="0" w:color="auto"/>
            <w:left w:val="none" w:sz="0" w:space="0" w:color="auto"/>
            <w:bottom w:val="none" w:sz="0" w:space="0" w:color="auto"/>
            <w:right w:val="none" w:sz="0" w:space="0" w:color="auto"/>
          </w:divBdr>
        </w:div>
        <w:div w:id="550194755">
          <w:marLeft w:val="-225"/>
          <w:marRight w:val="-225"/>
          <w:marTop w:val="0"/>
          <w:marBottom w:val="0"/>
          <w:divBdr>
            <w:top w:val="none" w:sz="0" w:space="0" w:color="auto"/>
            <w:left w:val="none" w:sz="0" w:space="0" w:color="auto"/>
            <w:bottom w:val="none" w:sz="0" w:space="0" w:color="auto"/>
            <w:right w:val="none" w:sz="0" w:space="0" w:color="auto"/>
          </w:divBdr>
        </w:div>
      </w:divsChild>
    </w:div>
    <w:div w:id="1972663922">
      <w:bodyDiv w:val="1"/>
      <w:marLeft w:val="0"/>
      <w:marRight w:val="0"/>
      <w:marTop w:val="0"/>
      <w:marBottom w:val="0"/>
      <w:divBdr>
        <w:top w:val="none" w:sz="0" w:space="0" w:color="auto"/>
        <w:left w:val="none" w:sz="0" w:space="0" w:color="auto"/>
        <w:bottom w:val="none" w:sz="0" w:space="0" w:color="auto"/>
        <w:right w:val="none" w:sz="0" w:space="0" w:color="auto"/>
      </w:divBdr>
    </w:div>
    <w:div w:id="2068725729">
      <w:bodyDiv w:val="1"/>
      <w:marLeft w:val="0"/>
      <w:marRight w:val="0"/>
      <w:marTop w:val="0"/>
      <w:marBottom w:val="0"/>
      <w:divBdr>
        <w:top w:val="none" w:sz="0" w:space="0" w:color="auto"/>
        <w:left w:val="none" w:sz="0" w:space="0" w:color="auto"/>
        <w:bottom w:val="none" w:sz="0" w:space="0" w:color="auto"/>
        <w:right w:val="none" w:sz="0" w:space="0" w:color="auto"/>
      </w:divBdr>
      <w:divsChild>
        <w:div w:id="1557087355">
          <w:marLeft w:val="-225"/>
          <w:marRight w:val="-225"/>
          <w:marTop w:val="0"/>
          <w:marBottom w:val="0"/>
          <w:divBdr>
            <w:top w:val="none" w:sz="0" w:space="0" w:color="auto"/>
            <w:left w:val="none" w:sz="0" w:space="0" w:color="auto"/>
            <w:bottom w:val="none" w:sz="0" w:space="0" w:color="auto"/>
            <w:right w:val="none" w:sz="0" w:space="0" w:color="auto"/>
          </w:divBdr>
          <w:divsChild>
            <w:div w:id="488404506">
              <w:marLeft w:val="75"/>
              <w:marRight w:val="0"/>
              <w:marTop w:val="0"/>
              <w:marBottom w:val="0"/>
              <w:divBdr>
                <w:top w:val="none" w:sz="0" w:space="0" w:color="auto"/>
                <w:left w:val="none" w:sz="0" w:space="0" w:color="auto"/>
                <w:bottom w:val="none" w:sz="0" w:space="0" w:color="auto"/>
                <w:right w:val="none" w:sz="0" w:space="0" w:color="auto"/>
              </w:divBdr>
              <w:divsChild>
                <w:div w:id="2143688723">
                  <w:marLeft w:val="0"/>
                  <w:marRight w:val="0"/>
                  <w:marTop w:val="0"/>
                  <w:marBottom w:val="0"/>
                  <w:divBdr>
                    <w:top w:val="single" w:sz="18" w:space="0" w:color="484848"/>
                    <w:left w:val="single" w:sz="18" w:space="0" w:color="484848"/>
                    <w:bottom w:val="single" w:sz="18" w:space="0" w:color="484848"/>
                    <w:right w:val="single" w:sz="18" w:space="0" w:color="484848"/>
                  </w:divBdr>
                </w:div>
                <w:div w:id="229777795">
                  <w:marLeft w:val="0"/>
                  <w:marRight w:val="0"/>
                  <w:marTop w:val="0"/>
                  <w:marBottom w:val="0"/>
                  <w:divBdr>
                    <w:top w:val="none" w:sz="0" w:space="0" w:color="auto"/>
                    <w:left w:val="none" w:sz="0" w:space="0" w:color="auto"/>
                    <w:bottom w:val="none" w:sz="0" w:space="0" w:color="auto"/>
                    <w:right w:val="none" w:sz="0" w:space="0" w:color="auto"/>
                  </w:divBdr>
                </w:div>
                <w:div w:id="10938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01153">
          <w:marLeft w:val="-225"/>
          <w:marRight w:val="-225"/>
          <w:marTop w:val="0"/>
          <w:marBottom w:val="0"/>
          <w:divBdr>
            <w:top w:val="none" w:sz="0" w:space="0" w:color="auto"/>
            <w:left w:val="none" w:sz="0" w:space="0" w:color="auto"/>
            <w:bottom w:val="none" w:sz="0" w:space="0" w:color="auto"/>
            <w:right w:val="none" w:sz="0" w:space="0" w:color="auto"/>
          </w:divBdr>
        </w:div>
        <w:div w:id="52823377">
          <w:marLeft w:val="-225"/>
          <w:marRight w:val="-225"/>
          <w:marTop w:val="0"/>
          <w:marBottom w:val="0"/>
          <w:divBdr>
            <w:top w:val="none" w:sz="0" w:space="0" w:color="auto"/>
            <w:left w:val="none" w:sz="0" w:space="0" w:color="auto"/>
            <w:bottom w:val="none" w:sz="0" w:space="0" w:color="auto"/>
            <w:right w:val="none" w:sz="0" w:space="0" w:color="auto"/>
          </w:divBdr>
        </w:div>
        <w:div w:id="2007321549">
          <w:marLeft w:val="-225"/>
          <w:marRight w:val="-225"/>
          <w:marTop w:val="0"/>
          <w:marBottom w:val="0"/>
          <w:divBdr>
            <w:top w:val="none" w:sz="0" w:space="0" w:color="auto"/>
            <w:left w:val="none" w:sz="0" w:space="0" w:color="auto"/>
            <w:bottom w:val="none" w:sz="0" w:space="0" w:color="auto"/>
            <w:right w:val="none" w:sz="0" w:space="0" w:color="auto"/>
          </w:divBdr>
        </w:div>
        <w:div w:id="107623320">
          <w:marLeft w:val="-225"/>
          <w:marRight w:val="-225"/>
          <w:marTop w:val="0"/>
          <w:marBottom w:val="0"/>
          <w:divBdr>
            <w:top w:val="none" w:sz="0" w:space="0" w:color="auto"/>
            <w:left w:val="none" w:sz="0" w:space="0" w:color="auto"/>
            <w:bottom w:val="none" w:sz="0" w:space="0" w:color="auto"/>
            <w:right w:val="none" w:sz="0" w:space="0" w:color="auto"/>
          </w:divBdr>
        </w:div>
        <w:div w:id="1982810259">
          <w:marLeft w:val="-225"/>
          <w:marRight w:val="-225"/>
          <w:marTop w:val="0"/>
          <w:marBottom w:val="0"/>
          <w:divBdr>
            <w:top w:val="none" w:sz="0" w:space="0" w:color="auto"/>
            <w:left w:val="none" w:sz="0" w:space="0" w:color="auto"/>
            <w:bottom w:val="none" w:sz="0" w:space="0" w:color="auto"/>
            <w:right w:val="none" w:sz="0" w:space="0" w:color="auto"/>
          </w:divBdr>
        </w:div>
        <w:div w:id="1019232138">
          <w:marLeft w:val="-225"/>
          <w:marRight w:val="-225"/>
          <w:marTop w:val="0"/>
          <w:marBottom w:val="0"/>
          <w:divBdr>
            <w:top w:val="none" w:sz="0" w:space="0" w:color="auto"/>
            <w:left w:val="none" w:sz="0" w:space="0" w:color="auto"/>
            <w:bottom w:val="none" w:sz="0" w:space="0" w:color="auto"/>
            <w:right w:val="none" w:sz="0" w:space="0" w:color="auto"/>
          </w:divBdr>
        </w:div>
        <w:div w:id="459031203">
          <w:marLeft w:val="-225"/>
          <w:marRight w:val="-225"/>
          <w:marTop w:val="0"/>
          <w:marBottom w:val="0"/>
          <w:divBdr>
            <w:top w:val="none" w:sz="0" w:space="0" w:color="auto"/>
            <w:left w:val="none" w:sz="0" w:space="0" w:color="auto"/>
            <w:bottom w:val="none" w:sz="0" w:space="0" w:color="auto"/>
            <w:right w:val="none" w:sz="0" w:space="0" w:color="auto"/>
          </w:divBdr>
        </w:div>
        <w:div w:id="1890994513">
          <w:marLeft w:val="-225"/>
          <w:marRight w:val="-225"/>
          <w:marTop w:val="0"/>
          <w:marBottom w:val="0"/>
          <w:divBdr>
            <w:top w:val="none" w:sz="0" w:space="0" w:color="auto"/>
            <w:left w:val="none" w:sz="0" w:space="0" w:color="auto"/>
            <w:bottom w:val="none" w:sz="0" w:space="0" w:color="auto"/>
            <w:right w:val="none" w:sz="0" w:space="0" w:color="auto"/>
          </w:divBdr>
        </w:div>
        <w:div w:id="1266959692">
          <w:marLeft w:val="-225"/>
          <w:marRight w:val="-225"/>
          <w:marTop w:val="0"/>
          <w:marBottom w:val="0"/>
          <w:divBdr>
            <w:top w:val="none" w:sz="0" w:space="0" w:color="auto"/>
            <w:left w:val="none" w:sz="0" w:space="0" w:color="auto"/>
            <w:bottom w:val="none" w:sz="0" w:space="0" w:color="auto"/>
            <w:right w:val="none" w:sz="0" w:space="0" w:color="auto"/>
          </w:divBdr>
        </w:div>
        <w:div w:id="215514050">
          <w:marLeft w:val="-225"/>
          <w:marRight w:val="-225"/>
          <w:marTop w:val="0"/>
          <w:marBottom w:val="0"/>
          <w:divBdr>
            <w:top w:val="none" w:sz="0" w:space="0" w:color="auto"/>
            <w:left w:val="none" w:sz="0" w:space="0" w:color="auto"/>
            <w:bottom w:val="none" w:sz="0" w:space="0" w:color="auto"/>
            <w:right w:val="none" w:sz="0" w:space="0" w:color="auto"/>
          </w:divBdr>
        </w:div>
        <w:div w:id="1607077015">
          <w:marLeft w:val="-225"/>
          <w:marRight w:val="-225"/>
          <w:marTop w:val="0"/>
          <w:marBottom w:val="0"/>
          <w:divBdr>
            <w:top w:val="none" w:sz="0" w:space="0" w:color="auto"/>
            <w:left w:val="none" w:sz="0" w:space="0" w:color="auto"/>
            <w:bottom w:val="none" w:sz="0" w:space="0" w:color="auto"/>
            <w:right w:val="none" w:sz="0" w:space="0" w:color="auto"/>
          </w:divBdr>
        </w:div>
        <w:div w:id="436752505">
          <w:marLeft w:val="-225"/>
          <w:marRight w:val="-225"/>
          <w:marTop w:val="0"/>
          <w:marBottom w:val="0"/>
          <w:divBdr>
            <w:top w:val="none" w:sz="0" w:space="0" w:color="auto"/>
            <w:left w:val="none" w:sz="0" w:space="0" w:color="auto"/>
            <w:bottom w:val="none" w:sz="0" w:space="0" w:color="auto"/>
            <w:right w:val="none" w:sz="0" w:space="0" w:color="auto"/>
          </w:divBdr>
        </w:div>
        <w:div w:id="1648045824">
          <w:marLeft w:val="-225"/>
          <w:marRight w:val="-225"/>
          <w:marTop w:val="0"/>
          <w:marBottom w:val="0"/>
          <w:divBdr>
            <w:top w:val="none" w:sz="0" w:space="0" w:color="auto"/>
            <w:left w:val="none" w:sz="0" w:space="0" w:color="auto"/>
            <w:bottom w:val="none" w:sz="0" w:space="0" w:color="auto"/>
            <w:right w:val="none" w:sz="0" w:space="0" w:color="auto"/>
          </w:divBdr>
        </w:div>
        <w:div w:id="838469332">
          <w:marLeft w:val="-225"/>
          <w:marRight w:val="-225"/>
          <w:marTop w:val="0"/>
          <w:marBottom w:val="0"/>
          <w:divBdr>
            <w:top w:val="none" w:sz="0" w:space="0" w:color="auto"/>
            <w:left w:val="none" w:sz="0" w:space="0" w:color="auto"/>
            <w:bottom w:val="none" w:sz="0" w:space="0" w:color="auto"/>
            <w:right w:val="none" w:sz="0" w:space="0" w:color="auto"/>
          </w:divBdr>
        </w:div>
        <w:div w:id="1942495555">
          <w:marLeft w:val="-225"/>
          <w:marRight w:val="-225"/>
          <w:marTop w:val="0"/>
          <w:marBottom w:val="0"/>
          <w:divBdr>
            <w:top w:val="none" w:sz="0" w:space="0" w:color="auto"/>
            <w:left w:val="none" w:sz="0" w:space="0" w:color="auto"/>
            <w:bottom w:val="none" w:sz="0" w:space="0" w:color="auto"/>
            <w:right w:val="none" w:sz="0" w:space="0" w:color="auto"/>
          </w:divBdr>
        </w:div>
        <w:div w:id="278414574">
          <w:marLeft w:val="-225"/>
          <w:marRight w:val="-225"/>
          <w:marTop w:val="0"/>
          <w:marBottom w:val="0"/>
          <w:divBdr>
            <w:top w:val="none" w:sz="0" w:space="0" w:color="auto"/>
            <w:left w:val="none" w:sz="0" w:space="0" w:color="auto"/>
            <w:bottom w:val="none" w:sz="0" w:space="0" w:color="auto"/>
            <w:right w:val="none" w:sz="0" w:space="0" w:color="auto"/>
          </w:divBdr>
        </w:div>
        <w:div w:id="1979340948">
          <w:marLeft w:val="-225"/>
          <w:marRight w:val="-225"/>
          <w:marTop w:val="0"/>
          <w:marBottom w:val="0"/>
          <w:divBdr>
            <w:top w:val="none" w:sz="0" w:space="0" w:color="auto"/>
            <w:left w:val="none" w:sz="0" w:space="0" w:color="auto"/>
            <w:bottom w:val="none" w:sz="0" w:space="0" w:color="auto"/>
            <w:right w:val="none" w:sz="0" w:space="0" w:color="auto"/>
          </w:divBdr>
        </w:div>
        <w:div w:id="928150558">
          <w:marLeft w:val="-225"/>
          <w:marRight w:val="-225"/>
          <w:marTop w:val="0"/>
          <w:marBottom w:val="0"/>
          <w:divBdr>
            <w:top w:val="none" w:sz="0" w:space="0" w:color="auto"/>
            <w:left w:val="none" w:sz="0" w:space="0" w:color="auto"/>
            <w:bottom w:val="none" w:sz="0" w:space="0" w:color="auto"/>
            <w:right w:val="none" w:sz="0" w:space="0" w:color="auto"/>
          </w:divBdr>
        </w:div>
        <w:div w:id="1422264109">
          <w:marLeft w:val="-225"/>
          <w:marRight w:val="-225"/>
          <w:marTop w:val="0"/>
          <w:marBottom w:val="0"/>
          <w:divBdr>
            <w:top w:val="none" w:sz="0" w:space="0" w:color="auto"/>
            <w:left w:val="none" w:sz="0" w:space="0" w:color="auto"/>
            <w:bottom w:val="none" w:sz="0" w:space="0" w:color="auto"/>
            <w:right w:val="none" w:sz="0" w:space="0" w:color="auto"/>
          </w:divBdr>
        </w:div>
        <w:div w:id="1468351781">
          <w:marLeft w:val="-225"/>
          <w:marRight w:val="-225"/>
          <w:marTop w:val="0"/>
          <w:marBottom w:val="0"/>
          <w:divBdr>
            <w:top w:val="none" w:sz="0" w:space="0" w:color="auto"/>
            <w:left w:val="none" w:sz="0" w:space="0" w:color="auto"/>
            <w:bottom w:val="none" w:sz="0" w:space="0" w:color="auto"/>
            <w:right w:val="none" w:sz="0" w:space="0" w:color="auto"/>
          </w:divBdr>
        </w:div>
        <w:div w:id="686323789">
          <w:marLeft w:val="-225"/>
          <w:marRight w:val="-225"/>
          <w:marTop w:val="0"/>
          <w:marBottom w:val="0"/>
          <w:divBdr>
            <w:top w:val="none" w:sz="0" w:space="0" w:color="auto"/>
            <w:left w:val="none" w:sz="0" w:space="0" w:color="auto"/>
            <w:bottom w:val="none" w:sz="0" w:space="0" w:color="auto"/>
            <w:right w:val="none" w:sz="0" w:space="0" w:color="auto"/>
          </w:divBdr>
        </w:div>
        <w:div w:id="1243178098">
          <w:marLeft w:val="-225"/>
          <w:marRight w:val="-225"/>
          <w:marTop w:val="0"/>
          <w:marBottom w:val="0"/>
          <w:divBdr>
            <w:top w:val="none" w:sz="0" w:space="0" w:color="auto"/>
            <w:left w:val="none" w:sz="0" w:space="0" w:color="auto"/>
            <w:bottom w:val="none" w:sz="0" w:space="0" w:color="auto"/>
            <w:right w:val="none" w:sz="0" w:space="0" w:color="auto"/>
          </w:divBdr>
        </w:div>
        <w:div w:id="247272000">
          <w:marLeft w:val="-225"/>
          <w:marRight w:val="-225"/>
          <w:marTop w:val="0"/>
          <w:marBottom w:val="0"/>
          <w:divBdr>
            <w:top w:val="none" w:sz="0" w:space="0" w:color="auto"/>
            <w:left w:val="none" w:sz="0" w:space="0" w:color="auto"/>
            <w:bottom w:val="none" w:sz="0" w:space="0" w:color="auto"/>
            <w:right w:val="none" w:sz="0" w:space="0" w:color="auto"/>
          </w:divBdr>
        </w:div>
        <w:div w:id="828910541">
          <w:marLeft w:val="-225"/>
          <w:marRight w:val="-225"/>
          <w:marTop w:val="0"/>
          <w:marBottom w:val="0"/>
          <w:divBdr>
            <w:top w:val="none" w:sz="0" w:space="0" w:color="auto"/>
            <w:left w:val="none" w:sz="0" w:space="0" w:color="auto"/>
            <w:bottom w:val="none" w:sz="0" w:space="0" w:color="auto"/>
            <w:right w:val="none" w:sz="0" w:space="0" w:color="auto"/>
          </w:divBdr>
        </w:div>
        <w:div w:id="2063289392">
          <w:marLeft w:val="-225"/>
          <w:marRight w:val="-225"/>
          <w:marTop w:val="0"/>
          <w:marBottom w:val="0"/>
          <w:divBdr>
            <w:top w:val="none" w:sz="0" w:space="0" w:color="auto"/>
            <w:left w:val="none" w:sz="0" w:space="0" w:color="auto"/>
            <w:bottom w:val="none" w:sz="0" w:space="0" w:color="auto"/>
            <w:right w:val="none" w:sz="0" w:space="0" w:color="auto"/>
          </w:divBdr>
        </w:div>
      </w:divsChild>
    </w:div>
    <w:div w:id="2085910702">
      <w:bodyDiv w:val="1"/>
      <w:marLeft w:val="0"/>
      <w:marRight w:val="0"/>
      <w:marTop w:val="0"/>
      <w:marBottom w:val="0"/>
      <w:divBdr>
        <w:top w:val="none" w:sz="0" w:space="0" w:color="auto"/>
        <w:left w:val="none" w:sz="0" w:space="0" w:color="auto"/>
        <w:bottom w:val="none" w:sz="0" w:space="0" w:color="auto"/>
        <w:right w:val="none" w:sz="0" w:space="0" w:color="auto"/>
      </w:divBdr>
    </w:div>
    <w:div w:id="21118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93E792333294095150ACD2208ABA1" ma:contentTypeVersion="38" ma:contentTypeDescription="Create a new document." ma:contentTypeScope="" ma:versionID="556c0197ec8e33b87b1279b27021f374">
  <xsd:schema xmlns:xsd="http://www.w3.org/2001/XMLSchema" xmlns:xs="http://www.w3.org/2001/XMLSchema" xmlns:p="http://schemas.microsoft.com/office/2006/metadata/properties" xmlns:ns2="b8eef236-1ad4-42b0-8ba3-396be4c59b5d" xmlns:ns3="f00c05a3-a522-4b3b-aeec-75a37a6bc44f" targetNamespace="http://schemas.microsoft.com/office/2006/metadata/properties" ma:root="true" ma:fieldsID="66d687a391374429a70b464cf5284433" ns2:_="" ns3:_="">
    <xsd:import namespace="b8eef236-1ad4-42b0-8ba3-396be4c59b5d"/>
    <xsd:import namespace="f00c05a3-a522-4b3b-aeec-75a37a6bc44f"/>
    <xsd:element name="properties">
      <xsd:complexType>
        <xsd:sequence>
          <xsd:element name="documentManagement">
            <xsd:complexType>
              <xsd:all>
                <xsd:element ref="ns2:Kategorija" minOccurs="0"/>
                <xsd:element ref="ns2:Vrsta_x0020_dokumenta" minOccurs="0"/>
                <xsd:element ref="ns2:Tema" minOccurs="0"/>
                <xsd:element ref="ns2:Dio_x0020_zakon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ef236-1ad4-42b0-8ba3-396be4c59b5d" elementFormDefault="qualified">
    <xsd:import namespace="http://schemas.microsoft.com/office/2006/documentManagement/types"/>
    <xsd:import namespace="http://schemas.microsoft.com/office/infopath/2007/PartnerControls"/>
    <xsd:element name="Kategorija" ma:index="8" nillable="true" ma:displayName="Kategorija" ma:format="Dropdown" ma:internalName="Kategorija" ma:readOnly="false">
      <xsd:simpleType>
        <xsd:restriction base="dms:Choice">
          <xsd:enumeration value="Nacrt zakona"/>
          <xsd:enumeration value="Relevantna regulativa"/>
          <xsd:enumeration value="Pomoćni dokumenti"/>
          <xsd:enumeration value="Ostalo"/>
        </xsd:restriction>
      </xsd:simpleType>
    </xsd:element>
    <xsd:element name="Vrsta_x0020_dokumenta" ma:index="9" nillable="true" ma:displayName="Vrsta dokumenta" ma:format="Dropdown" ma:internalName="Vrsta_x0020_dokumenta" ma:readOnly="false">
      <xsd:simpleType>
        <xsd:restriction base="dms:Choice">
          <xsd:enumeration value="HR Zakon"/>
          <xsd:enumeration value="HR Pravilnik"/>
          <xsd:enumeration value="EU Direktiva"/>
          <xsd:enumeration value="EU Uredbe"/>
          <xsd:enumeration value="ESMA Smjernica"/>
          <xsd:enumeration value="RTS_ITS draft"/>
        </xsd:restriction>
      </xsd:simpleType>
    </xsd:element>
    <xsd:element name="Tema" ma:index="10" nillable="true" ma:displayName="Tema" ma:format="Dropdown" ma:internalName="Tema" ma:readOnly="false">
      <xsd:simpleType>
        <xsd:restriction base="dms:Choice">
          <xsd:enumeration value="Investicijska društva"/>
          <xsd:enumeration value="Uređena tržišta"/>
          <xsd:enumeration value="Sektor za tržište kapitala"/>
          <xsd:enumeration value="Sektor za investicijska društva"/>
          <xsd:enumeration value="Zajednički"/>
        </xsd:restriction>
      </xsd:simpleType>
    </xsd:element>
    <xsd:element name="Dio_x0020_zakona" ma:index="11" nillable="true" ma:displayName="Dio zakona" ma:description="Dio zakona na koji se dokument odnosi" ma:format="Dropdown" ma:internalName="Dio_x0020_zakona" ma:readOnly="false">
      <xsd:simpleType>
        <xsd:restriction base="dms:Choice">
          <xsd:enumeration value="Opći dio"/>
          <xsd:enumeration value="Investicijska društva"/>
          <xsd:enumeration value="Uređeno tržište"/>
          <xsd:enumeration value="Prospekt"/>
          <xsd:enumeration value="Transparentnost"/>
          <xsd:enumeration value="Zlouporaba tržišta"/>
          <xsd:enumeration value="Suradnja s nadležnim tijelima"/>
          <xsd:enumeration value="Prekršajne odredbe"/>
        </xsd:restriction>
      </xsd:simpleType>
    </xsd:element>
  </xsd:schema>
  <xsd:schema xmlns:xsd="http://www.w3.org/2001/XMLSchema" xmlns:xs="http://www.w3.org/2001/XMLSchema" xmlns:dms="http://schemas.microsoft.com/office/2006/documentManagement/types" xmlns:pc="http://schemas.microsoft.com/office/infopath/2007/PartnerControls" targetNamespace="f00c05a3-a522-4b3b-aeec-75a37a6bc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o_x0020_zakona xmlns="b8eef236-1ad4-42b0-8ba3-396be4c59b5d" xsi:nil="true"/>
    <Kategorija xmlns="b8eef236-1ad4-42b0-8ba3-396be4c59b5d" xsi:nil="true"/>
    <Tema xmlns="b8eef236-1ad4-42b0-8ba3-396be4c59b5d" xsi:nil="true"/>
    <Vrsta_x0020_dokumenta xmlns="b8eef236-1ad4-42b0-8ba3-396be4c59b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92856-CF8B-40AD-9A8A-1FC56698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ef236-1ad4-42b0-8ba3-396be4c59b5d"/>
    <ds:schemaRef ds:uri="f00c05a3-a522-4b3b-aeec-75a37a6bc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BBABE-C102-4DBD-9181-CACA4258AD7C}">
  <ds:schemaRefs>
    <ds:schemaRef ds:uri="http://schemas.openxmlformats.org/package/2006/metadata/core-properties"/>
    <ds:schemaRef ds:uri="http://schemas.microsoft.com/office/2006/documentManagement/types"/>
    <ds:schemaRef ds:uri="f00c05a3-a522-4b3b-aeec-75a37a6bc44f"/>
    <ds:schemaRef ds:uri="http://purl.org/dc/elements/1.1/"/>
    <ds:schemaRef ds:uri="http://schemas.microsoft.com/office/2006/metadata/properties"/>
    <ds:schemaRef ds:uri="http://schemas.microsoft.com/office/infopath/2007/PartnerControls"/>
    <ds:schemaRef ds:uri="http://purl.org/dc/terms/"/>
    <ds:schemaRef ds:uri="b8eef236-1ad4-42b0-8ba3-396be4c59b5d"/>
    <ds:schemaRef ds:uri="http://www.w3.org/XML/1998/namespace"/>
    <ds:schemaRef ds:uri="http://purl.org/dc/dcmitype/"/>
  </ds:schemaRefs>
</ds:datastoreItem>
</file>

<file path=customXml/itemProps3.xml><?xml version="1.0" encoding="utf-8"?>
<ds:datastoreItem xmlns:ds="http://schemas.openxmlformats.org/officeDocument/2006/customXml" ds:itemID="{46975580-01E3-4A0C-9ACD-BB02E99EBA22}">
  <ds:schemaRefs>
    <ds:schemaRef ds:uri="http://schemas.microsoft.com/sharepoint/v3/contenttype/forms"/>
  </ds:schemaRefs>
</ds:datastoreItem>
</file>

<file path=customXml/itemProps4.xml><?xml version="1.0" encoding="utf-8"?>
<ds:datastoreItem xmlns:ds="http://schemas.openxmlformats.org/officeDocument/2006/customXml" ds:itemID="{2C383D82-AFD5-429A-A2D6-37032CA5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38539</Words>
  <Characters>219677</Characters>
  <Application>Microsoft Office Word</Application>
  <DocSecurity>0</DocSecurity>
  <Lines>1830</Lines>
  <Paragraphs>515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2024-11-25T14:19:00Z</dcterms:created>
  <dcterms:modified xsi:type="dcterms:W3CDTF">2024-11-27T12:02:00Z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0x010100D8F93E792333294095150ACD2208ABA1</vt:lpwstr>
  </property>
</Properties>
</file>