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CD2F9C" w14:textId="77777777" w:rsidR="00227A8F" w:rsidRPr="00227A8F" w:rsidRDefault="00EA680A" w:rsidP="00227A8F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227A8F">
        <w:rPr>
          <w:rFonts w:ascii="Calibri" w:eastAsia="Calibri" w:hAnsi="Calibri"/>
          <w:noProof/>
          <w:sz w:val="22"/>
          <w:szCs w:val="22"/>
        </w:rPr>
        <w:drawing>
          <wp:inline distT="0" distB="0" distL="0" distR="0" wp14:anchorId="75CD2FF1" wp14:editId="75CD2FF2">
            <wp:extent cx="504825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fldChar w:fldCharType="begin"/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instrText xml:space="preserve"> INCLUDEPICTURE "http://www.inet.hr/~box/images/grb-rh.gif" \* MERGEFORMATINET </w:instrText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fldChar w:fldCharType="end"/>
      </w:r>
    </w:p>
    <w:p w14:paraId="75CD2F9D" w14:textId="77777777" w:rsidR="00227A8F" w:rsidRPr="00227A8F" w:rsidRDefault="00227A8F" w:rsidP="00227A8F">
      <w:pPr>
        <w:spacing w:before="60" w:after="1680" w:line="276" w:lineRule="auto"/>
        <w:jc w:val="center"/>
        <w:rPr>
          <w:rFonts w:eastAsia="Calibri"/>
          <w:sz w:val="28"/>
          <w:szCs w:val="22"/>
          <w:lang w:eastAsia="en-US"/>
        </w:rPr>
      </w:pPr>
      <w:r w:rsidRPr="00227A8F">
        <w:rPr>
          <w:rFonts w:eastAsia="Calibri"/>
          <w:sz w:val="28"/>
          <w:szCs w:val="22"/>
          <w:lang w:eastAsia="en-US"/>
        </w:rPr>
        <w:t>VLADA REPUBLIKE HRVATSKE</w:t>
      </w:r>
    </w:p>
    <w:p w14:paraId="75CD2F9E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75CD2F9F" w14:textId="7839413D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  <w:r w:rsidRPr="009D2AB2">
        <w:rPr>
          <w:rFonts w:eastAsia="Calibri"/>
          <w:sz w:val="24"/>
          <w:szCs w:val="24"/>
          <w:lang w:eastAsia="en-US"/>
        </w:rPr>
        <w:t>Zagreb,</w:t>
      </w:r>
      <w:r w:rsidR="009838B6">
        <w:rPr>
          <w:rFonts w:eastAsia="Calibri"/>
          <w:sz w:val="24"/>
          <w:szCs w:val="24"/>
          <w:lang w:eastAsia="en-US"/>
        </w:rPr>
        <w:t xml:space="preserve"> </w:t>
      </w:r>
      <w:r w:rsidR="006E49DA">
        <w:rPr>
          <w:rFonts w:eastAsia="Calibri"/>
          <w:sz w:val="24"/>
          <w:szCs w:val="24"/>
          <w:lang w:eastAsia="en-US"/>
        </w:rPr>
        <w:t>28</w:t>
      </w:r>
      <w:bookmarkStart w:id="0" w:name="_GoBack"/>
      <w:bookmarkEnd w:id="0"/>
      <w:r w:rsidR="003475F8" w:rsidRPr="009D2AB2">
        <w:rPr>
          <w:rFonts w:eastAsia="Calibri"/>
          <w:sz w:val="24"/>
          <w:szCs w:val="24"/>
          <w:lang w:eastAsia="en-US"/>
        </w:rPr>
        <w:t xml:space="preserve">. </w:t>
      </w:r>
      <w:r w:rsidR="00E33F36">
        <w:rPr>
          <w:rFonts w:eastAsia="Calibri"/>
          <w:sz w:val="24"/>
          <w:szCs w:val="24"/>
          <w:lang w:eastAsia="en-US"/>
        </w:rPr>
        <w:t>studenoga</w:t>
      </w:r>
      <w:r w:rsidR="003475F8" w:rsidRPr="009D2AB2">
        <w:rPr>
          <w:rFonts w:eastAsia="Calibri"/>
          <w:sz w:val="24"/>
          <w:szCs w:val="24"/>
          <w:lang w:eastAsia="en-US"/>
        </w:rPr>
        <w:t xml:space="preserve"> 2024.</w:t>
      </w:r>
    </w:p>
    <w:p w14:paraId="75CD2FA0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75CD2FA1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75CD2FA2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75CD2FA3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1"/>
      </w:tblGrid>
      <w:tr w:rsidR="00227A8F" w:rsidRPr="00227A8F" w14:paraId="75CD2FA6" w14:textId="77777777" w:rsidTr="00585500">
        <w:tc>
          <w:tcPr>
            <w:tcW w:w="1951" w:type="dxa"/>
            <w:shd w:val="clear" w:color="auto" w:fill="auto"/>
          </w:tcPr>
          <w:p w14:paraId="75CD2FA4" w14:textId="77777777" w:rsidR="00227A8F" w:rsidRPr="00227A8F" w:rsidRDefault="00227A8F" w:rsidP="0058550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227A8F">
              <w:rPr>
                <w:sz w:val="24"/>
                <w:szCs w:val="24"/>
              </w:rPr>
              <w:t xml:space="preserve"> </w:t>
            </w:r>
            <w:r w:rsidRPr="00227A8F">
              <w:rPr>
                <w:b/>
                <w:smallCaps/>
                <w:sz w:val="24"/>
                <w:szCs w:val="24"/>
              </w:rPr>
              <w:t>Predlagatelj</w:t>
            </w:r>
            <w:r w:rsidRPr="00227A8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75CD2FA5" w14:textId="77777777" w:rsidR="00227A8F" w:rsidRPr="00227A8F" w:rsidRDefault="00227A8F" w:rsidP="00585500">
            <w:pPr>
              <w:spacing w:line="360" w:lineRule="auto"/>
              <w:rPr>
                <w:sz w:val="24"/>
                <w:szCs w:val="24"/>
              </w:rPr>
            </w:pPr>
            <w:r w:rsidRPr="00227A8F">
              <w:rPr>
                <w:sz w:val="24"/>
                <w:szCs w:val="24"/>
              </w:rPr>
              <w:t>Ministarstvo financija</w:t>
            </w:r>
          </w:p>
        </w:tc>
      </w:tr>
    </w:tbl>
    <w:p w14:paraId="75CD2FA7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0"/>
      </w:tblGrid>
      <w:tr w:rsidR="00227A8F" w:rsidRPr="00227A8F" w14:paraId="75CD2FAA" w14:textId="77777777" w:rsidTr="00585500">
        <w:tc>
          <w:tcPr>
            <w:tcW w:w="1951" w:type="dxa"/>
            <w:shd w:val="clear" w:color="auto" w:fill="auto"/>
          </w:tcPr>
          <w:p w14:paraId="75CD2FA8" w14:textId="77777777" w:rsidR="00227A8F" w:rsidRPr="003A3E66" w:rsidRDefault="00227A8F" w:rsidP="0058550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3A3E66">
              <w:rPr>
                <w:b/>
                <w:smallCaps/>
                <w:sz w:val="24"/>
                <w:szCs w:val="24"/>
              </w:rPr>
              <w:t>Predmet</w:t>
            </w:r>
            <w:r w:rsidRPr="003A3E66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75CD2FA9" w14:textId="77777777" w:rsidR="00227A8F" w:rsidRPr="003A3E66" w:rsidRDefault="00521453" w:rsidP="000C5B96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3A3E66">
              <w:rPr>
                <w:sz w:val="24"/>
                <w:szCs w:val="24"/>
              </w:rPr>
              <w:t xml:space="preserve">Prijedlog odluke o davanju suglasnosti Općini </w:t>
            </w:r>
            <w:r w:rsidR="000C5B96">
              <w:rPr>
                <w:sz w:val="24"/>
                <w:szCs w:val="24"/>
              </w:rPr>
              <w:t xml:space="preserve">Dugopolje </w:t>
            </w:r>
            <w:r w:rsidRPr="003A3E66">
              <w:rPr>
                <w:sz w:val="24"/>
                <w:szCs w:val="24"/>
              </w:rPr>
              <w:t xml:space="preserve">za zaduženje kod </w:t>
            </w:r>
            <w:r w:rsidR="00A22A96" w:rsidRPr="00A22A96">
              <w:rPr>
                <w:sz w:val="24"/>
                <w:szCs w:val="24"/>
              </w:rPr>
              <w:t>Hrvatske poštanske banke d.d., Zagreb</w:t>
            </w:r>
          </w:p>
        </w:tc>
      </w:tr>
    </w:tbl>
    <w:p w14:paraId="75CD2FAB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p w14:paraId="75CD2FAC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75CD2FAD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75CD2FAE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75CD2FAF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75CD2FB0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75CD2FB1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75CD2FB2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75CD2FB3" w14:textId="77777777" w:rsidR="00227A8F" w:rsidRPr="00227A8F" w:rsidRDefault="00227A8F" w:rsidP="00227A8F">
      <w:pPr>
        <w:tabs>
          <w:tab w:val="center" w:pos="4536"/>
          <w:tab w:val="right" w:pos="9072"/>
        </w:tabs>
        <w:rPr>
          <w:rFonts w:ascii="Calibri" w:eastAsia="Calibri" w:hAnsi="Calibri"/>
          <w:sz w:val="22"/>
          <w:szCs w:val="22"/>
          <w:lang w:eastAsia="en-US"/>
        </w:rPr>
      </w:pPr>
    </w:p>
    <w:p w14:paraId="75CD2FB4" w14:textId="77777777" w:rsidR="00227A8F" w:rsidRPr="00227A8F" w:rsidRDefault="00227A8F" w:rsidP="00227A8F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75CD2FB5" w14:textId="77777777" w:rsidR="00227A8F" w:rsidRPr="00227A8F" w:rsidRDefault="00227A8F" w:rsidP="00227A8F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75CD2FB6" w14:textId="77777777" w:rsidR="00227A8F" w:rsidRPr="00227A8F" w:rsidRDefault="00227A8F" w:rsidP="00227A8F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eastAsia="Calibri"/>
          <w:color w:val="404040"/>
          <w:spacing w:val="20"/>
          <w:szCs w:val="22"/>
          <w:lang w:eastAsia="en-US"/>
        </w:rPr>
      </w:pPr>
      <w:r w:rsidRPr="00227A8F">
        <w:rPr>
          <w:rFonts w:eastAsia="Calibri"/>
          <w:color w:val="404040"/>
          <w:spacing w:val="20"/>
          <w:szCs w:val="22"/>
          <w:lang w:eastAsia="en-US"/>
        </w:rPr>
        <w:t>Banski dvori | Trg Sv. Marka 2  | 10000 Zagreb | tel. 01 4569 222 | vlada.gov.hr</w:t>
      </w:r>
    </w:p>
    <w:p w14:paraId="75CD2FB7" w14:textId="77777777" w:rsidR="000C5B96" w:rsidRPr="00D66C7D" w:rsidRDefault="00227A8F" w:rsidP="000C5B96">
      <w:pPr>
        <w:rPr>
          <w:sz w:val="24"/>
          <w:szCs w:val="24"/>
        </w:rPr>
      </w:pPr>
      <w:r>
        <w:rPr>
          <w:b/>
          <w:sz w:val="24"/>
          <w:szCs w:val="24"/>
        </w:rPr>
        <w:br w:type="page"/>
      </w:r>
      <w:r w:rsidR="001F49F3" w:rsidRPr="00FF5861">
        <w:rPr>
          <w:b/>
          <w:sz w:val="24"/>
          <w:szCs w:val="24"/>
        </w:rPr>
        <w:lastRenderedPageBreak/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EF3FEC">
        <w:rPr>
          <w:b/>
          <w:sz w:val="24"/>
          <w:szCs w:val="24"/>
        </w:rPr>
        <w:tab/>
      </w:r>
      <w:r w:rsidR="00EF3FEC">
        <w:rPr>
          <w:b/>
          <w:sz w:val="24"/>
          <w:szCs w:val="24"/>
        </w:rPr>
        <w:tab/>
      </w:r>
      <w:r w:rsidR="00EF3FEC">
        <w:rPr>
          <w:b/>
          <w:sz w:val="24"/>
          <w:szCs w:val="24"/>
        </w:rPr>
        <w:tab/>
      </w:r>
      <w:r w:rsidR="000C5B96" w:rsidRPr="00FF5861">
        <w:rPr>
          <w:b/>
          <w:sz w:val="24"/>
          <w:szCs w:val="24"/>
        </w:rPr>
        <w:tab/>
      </w:r>
      <w:r w:rsidR="006E16E2">
        <w:rPr>
          <w:b/>
          <w:sz w:val="24"/>
          <w:szCs w:val="24"/>
        </w:rPr>
        <w:tab/>
      </w:r>
      <w:r w:rsidR="006E16E2">
        <w:rPr>
          <w:b/>
          <w:sz w:val="24"/>
          <w:szCs w:val="24"/>
        </w:rPr>
        <w:tab/>
      </w:r>
      <w:r w:rsidR="006E16E2">
        <w:rPr>
          <w:b/>
          <w:sz w:val="24"/>
          <w:szCs w:val="24"/>
        </w:rPr>
        <w:tab/>
      </w:r>
      <w:r w:rsidR="006E16E2">
        <w:rPr>
          <w:b/>
          <w:sz w:val="24"/>
          <w:szCs w:val="24"/>
        </w:rPr>
        <w:tab/>
      </w:r>
      <w:r w:rsidR="006E16E2">
        <w:rPr>
          <w:b/>
          <w:sz w:val="24"/>
          <w:szCs w:val="24"/>
        </w:rPr>
        <w:tab/>
      </w:r>
      <w:r w:rsidR="006E16E2">
        <w:rPr>
          <w:b/>
          <w:sz w:val="24"/>
          <w:szCs w:val="24"/>
        </w:rPr>
        <w:tab/>
      </w:r>
      <w:r w:rsidR="006E16E2">
        <w:rPr>
          <w:b/>
          <w:sz w:val="24"/>
          <w:szCs w:val="24"/>
        </w:rPr>
        <w:tab/>
      </w:r>
      <w:r w:rsidR="006E16E2">
        <w:rPr>
          <w:b/>
          <w:sz w:val="24"/>
          <w:szCs w:val="24"/>
        </w:rPr>
        <w:tab/>
      </w:r>
      <w:r w:rsidR="006E16E2">
        <w:rPr>
          <w:b/>
          <w:sz w:val="24"/>
          <w:szCs w:val="24"/>
        </w:rPr>
        <w:tab/>
      </w:r>
      <w:r w:rsidR="006E16E2">
        <w:rPr>
          <w:b/>
          <w:sz w:val="24"/>
          <w:szCs w:val="24"/>
        </w:rPr>
        <w:tab/>
      </w:r>
      <w:r w:rsidR="006E16E2">
        <w:rPr>
          <w:b/>
          <w:sz w:val="24"/>
          <w:szCs w:val="24"/>
        </w:rPr>
        <w:tab/>
      </w:r>
      <w:r w:rsidR="000C5B96" w:rsidRPr="00D66C7D">
        <w:rPr>
          <w:sz w:val="24"/>
          <w:szCs w:val="24"/>
        </w:rPr>
        <w:t>PRIJEDLOG</w:t>
      </w:r>
    </w:p>
    <w:p w14:paraId="75CD2FB8" w14:textId="77777777" w:rsidR="000C5B96" w:rsidRPr="00D66C7D" w:rsidRDefault="000C5B96" w:rsidP="000C5B96">
      <w:pPr>
        <w:rPr>
          <w:sz w:val="24"/>
          <w:szCs w:val="24"/>
        </w:rPr>
      </w:pPr>
    </w:p>
    <w:p w14:paraId="75CD2FB9" w14:textId="77777777" w:rsidR="000C5B96" w:rsidRPr="00083F17" w:rsidRDefault="000C5B96" w:rsidP="000C5B96">
      <w:pPr>
        <w:rPr>
          <w:b/>
          <w:sz w:val="24"/>
          <w:szCs w:val="24"/>
        </w:rPr>
      </w:pPr>
      <w:r w:rsidRPr="00D66C7D">
        <w:rPr>
          <w:b/>
          <w:sz w:val="24"/>
          <w:szCs w:val="24"/>
        </w:rPr>
        <w:t>VLADA REPUBLIKE HRVATSKE</w:t>
      </w:r>
      <w:r w:rsidRPr="000C0EB8">
        <w:rPr>
          <w:b/>
          <w:sz w:val="24"/>
          <w:szCs w:val="24"/>
        </w:rPr>
        <w:t xml:space="preserve">                         </w:t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</w:p>
    <w:p w14:paraId="75CD2FBA" w14:textId="77777777" w:rsidR="000C5B96" w:rsidRPr="000C0EB8" w:rsidRDefault="000C5B96" w:rsidP="000C5B96">
      <w:pPr>
        <w:pStyle w:val="BodyText"/>
        <w:rPr>
          <w:szCs w:val="24"/>
        </w:rPr>
      </w:pPr>
      <w:r w:rsidRPr="000C0EB8">
        <w:rPr>
          <w:szCs w:val="24"/>
        </w:rPr>
        <w:tab/>
      </w:r>
      <w:r w:rsidRPr="000C0EB8">
        <w:rPr>
          <w:szCs w:val="24"/>
        </w:rPr>
        <w:tab/>
      </w:r>
    </w:p>
    <w:p w14:paraId="75CD2FBB" w14:textId="77777777" w:rsidR="000C5B96" w:rsidRDefault="000C5B96" w:rsidP="000C5B96">
      <w:pPr>
        <w:pStyle w:val="BodyText"/>
        <w:ind w:firstLine="720"/>
        <w:rPr>
          <w:szCs w:val="24"/>
        </w:rPr>
      </w:pPr>
      <w:r>
        <w:rPr>
          <w:szCs w:val="24"/>
        </w:rPr>
        <w:t xml:space="preserve">Na temelju članka </w:t>
      </w:r>
      <w:r w:rsidRPr="001C455F">
        <w:rPr>
          <w:szCs w:val="24"/>
        </w:rPr>
        <w:t>120. stavka 4., a u vezi s člankom 121. stavkom 1. Zakona o proračunu („Narodne novine“, broj 144/21) i na temelju članka 31. stavka 2. Zakona o Vladi Republike Hrvatske („Narodne novine“, broj 150/11, 119/14, 93/16, 116/18, 80/22 i 78/24), Vlada Republike Hrvatske je na sjednici održanoj</w:t>
      </w:r>
      <w:r>
        <w:rPr>
          <w:szCs w:val="24"/>
        </w:rPr>
        <w:t xml:space="preserve"> ________________ 2024. godine donijela</w:t>
      </w:r>
    </w:p>
    <w:p w14:paraId="75CD2FBC" w14:textId="77777777" w:rsidR="000C5B96" w:rsidRDefault="000C5B96" w:rsidP="000C5B96">
      <w:pPr>
        <w:rPr>
          <w:sz w:val="24"/>
          <w:szCs w:val="24"/>
        </w:rPr>
      </w:pPr>
    </w:p>
    <w:p w14:paraId="75CD2FBD" w14:textId="77777777" w:rsidR="000C5B96" w:rsidRPr="000C0EB8" w:rsidRDefault="000C5B96" w:rsidP="000C5B96">
      <w:pPr>
        <w:rPr>
          <w:sz w:val="24"/>
          <w:szCs w:val="24"/>
        </w:rPr>
      </w:pPr>
    </w:p>
    <w:p w14:paraId="75CD2FBE" w14:textId="77777777" w:rsidR="000C5B96" w:rsidRPr="00CC1B3A" w:rsidRDefault="000C5B96" w:rsidP="000C5B96">
      <w:pPr>
        <w:jc w:val="center"/>
        <w:rPr>
          <w:b/>
          <w:sz w:val="24"/>
          <w:szCs w:val="24"/>
        </w:rPr>
      </w:pPr>
      <w:r w:rsidRPr="00CC1B3A">
        <w:rPr>
          <w:b/>
          <w:sz w:val="24"/>
          <w:szCs w:val="24"/>
        </w:rPr>
        <w:t>O D L U K U</w:t>
      </w:r>
    </w:p>
    <w:p w14:paraId="75CD2FBF" w14:textId="77777777" w:rsidR="000C5B96" w:rsidRPr="00CC1B3A" w:rsidRDefault="000C5B96" w:rsidP="000C5B96">
      <w:pPr>
        <w:ind w:firstLine="720"/>
        <w:jc w:val="center"/>
        <w:rPr>
          <w:b/>
          <w:sz w:val="24"/>
          <w:szCs w:val="24"/>
        </w:rPr>
      </w:pPr>
    </w:p>
    <w:p w14:paraId="75CD2FC0" w14:textId="77777777" w:rsidR="000C5B96" w:rsidRDefault="000C5B96" w:rsidP="000C5B96">
      <w:pPr>
        <w:jc w:val="center"/>
        <w:rPr>
          <w:b/>
          <w:sz w:val="24"/>
          <w:szCs w:val="24"/>
        </w:rPr>
      </w:pPr>
      <w:r w:rsidRPr="00F8257C">
        <w:rPr>
          <w:b/>
          <w:sz w:val="24"/>
          <w:szCs w:val="24"/>
        </w:rPr>
        <w:t xml:space="preserve">o davanju suglasnosti </w:t>
      </w:r>
      <w:r>
        <w:rPr>
          <w:b/>
          <w:sz w:val="24"/>
          <w:szCs w:val="24"/>
        </w:rPr>
        <w:t xml:space="preserve">Općini Dugopolje </w:t>
      </w:r>
      <w:r w:rsidRPr="00471357">
        <w:rPr>
          <w:b/>
          <w:sz w:val="24"/>
          <w:szCs w:val="24"/>
        </w:rPr>
        <w:t xml:space="preserve">za zaduženje </w:t>
      </w:r>
    </w:p>
    <w:p w14:paraId="75CD2FC1" w14:textId="77777777" w:rsidR="000C5B96" w:rsidRDefault="000C5B96" w:rsidP="000C5B96">
      <w:pPr>
        <w:jc w:val="center"/>
        <w:rPr>
          <w:b/>
          <w:sz w:val="24"/>
          <w:szCs w:val="24"/>
        </w:rPr>
      </w:pPr>
      <w:r w:rsidRPr="00471357">
        <w:rPr>
          <w:b/>
          <w:sz w:val="24"/>
          <w:szCs w:val="24"/>
        </w:rPr>
        <w:t>kod Hrvatske poštanske banke d.d., Zagreb</w:t>
      </w:r>
    </w:p>
    <w:p w14:paraId="75CD2FC2" w14:textId="77777777" w:rsidR="000C5B96" w:rsidRDefault="000C5B96" w:rsidP="000C5B96">
      <w:pPr>
        <w:jc w:val="center"/>
        <w:rPr>
          <w:b/>
          <w:sz w:val="24"/>
          <w:szCs w:val="24"/>
        </w:rPr>
      </w:pPr>
    </w:p>
    <w:p w14:paraId="75CD2FC3" w14:textId="77777777" w:rsidR="000C5B96" w:rsidRPr="000213CE" w:rsidRDefault="000C5B96" w:rsidP="000C5B96">
      <w:pPr>
        <w:jc w:val="center"/>
        <w:rPr>
          <w:bCs/>
          <w:sz w:val="24"/>
          <w:szCs w:val="24"/>
        </w:rPr>
      </w:pPr>
      <w:r w:rsidRPr="000C0EB8">
        <w:rPr>
          <w:bCs/>
          <w:sz w:val="24"/>
          <w:szCs w:val="24"/>
        </w:rPr>
        <w:t>I.</w:t>
      </w:r>
    </w:p>
    <w:p w14:paraId="75CD2FC4" w14:textId="77777777" w:rsidR="000C5B96" w:rsidRPr="000213CE" w:rsidRDefault="000C5B96" w:rsidP="000C5B96">
      <w:pPr>
        <w:ind w:left="3600"/>
        <w:rPr>
          <w:bCs/>
          <w:sz w:val="24"/>
          <w:szCs w:val="24"/>
        </w:rPr>
      </w:pPr>
    </w:p>
    <w:p w14:paraId="75CD2FC5" w14:textId="77777777" w:rsidR="000C5B96" w:rsidRDefault="000C5B96" w:rsidP="000C5B9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 w:rsidRPr="000213CE">
        <w:rPr>
          <w:rFonts w:ascii="Times New Roman" w:hAnsi="Times New Roman"/>
          <w:szCs w:val="24"/>
        </w:rPr>
        <w:t xml:space="preserve">Daje se suglasnost </w:t>
      </w:r>
      <w:r w:rsidRPr="0057554B">
        <w:rPr>
          <w:rFonts w:ascii="Times New Roman" w:hAnsi="Times New Roman"/>
          <w:szCs w:val="24"/>
        </w:rPr>
        <w:t xml:space="preserve">Općini </w:t>
      </w:r>
      <w:r>
        <w:rPr>
          <w:rFonts w:ascii="Times New Roman" w:hAnsi="Times New Roman"/>
          <w:szCs w:val="24"/>
        </w:rPr>
        <w:t xml:space="preserve">Dugopolje za zaduženje </w:t>
      </w:r>
      <w:r w:rsidRPr="00471357">
        <w:rPr>
          <w:rFonts w:ascii="Times New Roman" w:hAnsi="Times New Roman"/>
          <w:szCs w:val="24"/>
        </w:rPr>
        <w:t>kod Hrvat</w:t>
      </w:r>
      <w:r>
        <w:rPr>
          <w:rFonts w:ascii="Times New Roman" w:hAnsi="Times New Roman"/>
          <w:szCs w:val="24"/>
        </w:rPr>
        <w:t xml:space="preserve">ske poštanske banke d.d., </w:t>
      </w:r>
      <w:r w:rsidRPr="00EC1A1A">
        <w:rPr>
          <w:rFonts w:ascii="Times New Roman" w:hAnsi="Times New Roman"/>
          <w:szCs w:val="24"/>
        </w:rPr>
        <w:t>Zagreb</w:t>
      </w:r>
      <w:r>
        <w:rPr>
          <w:rFonts w:ascii="Times New Roman" w:hAnsi="Times New Roman"/>
          <w:szCs w:val="24"/>
        </w:rPr>
        <w:t xml:space="preserve"> </w:t>
      </w:r>
      <w:r w:rsidRPr="000213CE">
        <w:rPr>
          <w:rFonts w:ascii="Times New Roman" w:hAnsi="Times New Roman"/>
          <w:szCs w:val="24"/>
        </w:rPr>
        <w:t>u iznosu od</w:t>
      </w:r>
      <w:r>
        <w:rPr>
          <w:rFonts w:ascii="Times New Roman" w:hAnsi="Times New Roman"/>
          <w:szCs w:val="24"/>
        </w:rPr>
        <w:t xml:space="preserve"> 2.200.000,00 eura</w:t>
      </w:r>
      <w:r w:rsidRPr="000213CE">
        <w:rPr>
          <w:rFonts w:ascii="Times New Roman" w:hAnsi="Times New Roman"/>
          <w:szCs w:val="24"/>
        </w:rPr>
        <w:t xml:space="preserve">, s rokom otplate kredita od </w:t>
      </w:r>
      <w:r>
        <w:rPr>
          <w:rFonts w:ascii="Times New Roman" w:hAnsi="Times New Roman"/>
          <w:szCs w:val="24"/>
        </w:rPr>
        <w:t>deset godina</w:t>
      </w:r>
      <w:r w:rsidRPr="000213CE">
        <w:rPr>
          <w:rFonts w:ascii="Times New Roman" w:hAnsi="Times New Roman"/>
          <w:szCs w:val="24"/>
        </w:rPr>
        <w:t xml:space="preserve">, u jednakim mjesečnim ratama, uz fiksnu godišnju kamatnu stopu od </w:t>
      </w:r>
      <w:r>
        <w:rPr>
          <w:rFonts w:ascii="Times New Roman" w:hAnsi="Times New Roman"/>
          <w:szCs w:val="24"/>
        </w:rPr>
        <w:t>3,30</w:t>
      </w:r>
      <w:r w:rsidRPr="000213CE">
        <w:rPr>
          <w:rFonts w:ascii="Times New Roman" w:hAnsi="Times New Roman"/>
          <w:szCs w:val="24"/>
        </w:rPr>
        <w:t>%</w:t>
      </w:r>
      <w:r w:rsidRPr="00F35992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za prvih pet godina otplate dok se za razdoblje zadnjih pet godina otplate koristi promjenjiva kamatna stopa vezana uz 6M EURIBOR uvećana za 0,60 postotnih poena, te</w:t>
      </w:r>
      <w:r w:rsidRPr="00F37167">
        <w:rPr>
          <w:rFonts w:ascii="Times New Roman" w:hAnsi="Times New Roman"/>
          <w:szCs w:val="24"/>
        </w:rPr>
        <w:t xml:space="preserve"> jednokratnu naknadu </w:t>
      </w:r>
      <w:r>
        <w:rPr>
          <w:rFonts w:ascii="Times New Roman" w:hAnsi="Times New Roman"/>
          <w:szCs w:val="24"/>
        </w:rPr>
        <w:t>za obradu zahtjeva u visini 0,1</w:t>
      </w:r>
      <w:r w:rsidRPr="00F37167">
        <w:rPr>
          <w:rFonts w:ascii="Times New Roman" w:hAnsi="Times New Roman"/>
          <w:szCs w:val="24"/>
        </w:rPr>
        <w:t xml:space="preserve">% od iznosa </w:t>
      </w:r>
      <w:r>
        <w:rPr>
          <w:rFonts w:ascii="Times New Roman" w:hAnsi="Times New Roman"/>
          <w:szCs w:val="24"/>
        </w:rPr>
        <w:t xml:space="preserve">odobrenog </w:t>
      </w:r>
      <w:r w:rsidRPr="00F37167">
        <w:rPr>
          <w:rFonts w:ascii="Times New Roman" w:hAnsi="Times New Roman"/>
          <w:szCs w:val="24"/>
        </w:rPr>
        <w:t>kredita.</w:t>
      </w:r>
    </w:p>
    <w:p w14:paraId="75CD2FC6" w14:textId="77777777" w:rsidR="000C5B96" w:rsidRPr="000213CE" w:rsidRDefault="000C5B96" w:rsidP="000C5B96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75CD2FC7" w14:textId="77777777" w:rsidR="000C5B96" w:rsidRPr="00C04A77" w:rsidRDefault="000C5B96" w:rsidP="000C5B9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C04A77">
        <w:rPr>
          <w:rFonts w:ascii="Times New Roman" w:hAnsi="Times New Roman"/>
          <w:szCs w:val="24"/>
        </w:rPr>
        <w:tab/>
        <w:t>Sredstva će se koristiti za financiranje kapit</w:t>
      </w:r>
      <w:r>
        <w:rPr>
          <w:rFonts w:ascii="Times New Roman" w:hAnsi="Times New Roman"/>
          <w:szCs w:val="24"/>
        </w:rPr>
        <w:t>alnog</w:t>
      </w:r>
      <w:r w:rsidRPr="00C04A77">
        <w:rPr>
          <w:rFonts w:ascii="Times New Roman" w:hAnsi="Times New Roman"/>
          <w:szCs w:val="24"/>
        </w:rPr>
        <w:t xml:space="preserve"> projek</w:t>
      </w:r>
      <w:r>
        <w:rPr>
          <w:rFonts w:ascii="Times New Roman" w:hAnsi="Times New Roman"/>
          <w:szCs w:val="24"/>
        </w:rPr>
        <w:t xml:space="preserve">ta </w:t>
      </w:r>
      <w:r w:rsidRPr="00471357">
        <w:rPr>
          <w:rFonts w:ascii="Times New Roman" w:hAnsi="Times New Roman"/>
          <w:szCs w:val="24"/>
        </w:rPr>
        <w:t>„</w:t>
      </w:r>
      <w:r>
        <w:rPr>
          <w:rFonts w:ascii="Times New Roman" w:hAnsi="Times New Roman"/>
          <w:szCs w:val="24"/>
        </w:rPr>
        <w:t>Dogradnja dječjeg vrtića u Dugopolju</w:t>
      </w:r>
      <w:r w:rsidRPr="00471357">
        <w:rPr>
          <w:rFonts w:ascii="Times New Roman" w:hAnsi="Times New Roman"/>
          <w:szCs w:val="24"/>
        </w:rPr>
        <w:t>“</w:t>
      </w:r>
      <w:r>
        <w:rPr>
          <w:rFonts w:ascii="Times New Roman" w:hAnsi="Times New Roman"/>
          <w:szCs w:val="24"/>
        </w:rPr>
        <w:t>,</w:t>
      </w:r>
      <w:r w:rsidRPr="00C04A77">
        <w:rPr>
          <w:rFonts w:ascii="Times New Roman" w:hAnsi="Times New Roman"/>
          <w:szCs w:val="24"/>
        </w:rPr>
        <w:t xml:space="preserve"> sukladno Odluci </w:t>
      </w:r>
      <w:r>
        <w:rPr>
          <w:rFonts w:ascii="Times New Roman" w:hAnsi="Times New Roman"/>
          <w:szCs w:val="24"/>
        </w:rPr>
        <w:t xml:space="preserve">Općinskog </w:t>
      </w:r>
      <w:r w:rsidRPr="00C04A77">
        <w:rPr>
          <w:rFonts w:ascii="Times New Roman" w:hAnsi="Times New Roman"/>
          <w:szCs w:val="24"/>
        </w:rPr>
        <w:t xml:space="preserve">vijeća </w:t>
      </w:r>
      <w:r>
        <w:rPr>
          <w:rFonts w:ascii="Times New Roman" w:hAnsi="Times New Roman"/>
          <w:szCs w:val="24"/>
        </w:rPr>
        <w:t xml:space="preserve">Općine Dugopolje </w:t>
      </w:r>
      <w:r w:rsidRPr="00C04A77">
        <w:rPr>
          <w:rFonts w:ascii="Times New Roman" w:hAnsi="Times New Roman"/>
          <w:szCs w:val="24"/>
        </w:rPr>
        <w:t>o</w:t>
      </w:r>
      <w:r>
        <w:rPr>
          <w:rFonts w:ascii="Times New Roman" w:hAnsi="Times New Roman"/>
          <w:szCs w:val="24"/>
        </w:rPr>
        <w:t xml:space="preserve"> dugoročnom kreditnom zaduženju kod </w:t>
      </w:r>
      <w:r w:rsidRPr="00471357">
        <w:rPr>
          <w:rFonts w:ascii="Times New Roman" w:hAnsi="Times New Roman"/>
          <w:szCs w:val="24"/>
        </w:rPr>
        <w:t>Hrvat</w:t>
      </w:r>
      <w:r>
        <w:rPr>
          <w:rFonts w:ascii="Times New Roman" w:hAnsi="Times New Roman"/>
          <w:szCs w:val="24"/>
        </w:rPr>
        <w:t xml:space="preserve">ske poštanske banke d.d. </w:t>
      </w:r>
      <w:r w:rsidRPr="00EC1A1A">
        <w:rPr>
          <w:rFonts w:ascii="Times New Roman" w:hAnsi="Times New Roman"/>
          <w:szCs w:val="24"/>
        </w:rPr>
        <w:t>Zagreb</w:t>
      </w:r>
      <w:r>
        <w:rPr>
          <w:rFonts w:ascii="Times New Roman" w:hAnsi="Times New Roman"/>
          <w:szCs w:val="24"/>
        </w:rPr>
        <w:t>,</w:t>
      </w:r>
      <w:r w:rsidRPr="00C04A77">
        <w:rPr>
          <w:rFonts w:ascii="Times New Roman" w:hAnsi="Times New Roman"/>
          <w:szCs w:val="24"/>
        </w:rPr>
        <w:t xml:space="preserve"> KLASA: </w:t>
      </w:r>
      <w:r>
        <w:rPr>
          <w:rFonts w:ascii="Times New Roman" w:hAnsi="Times New Roman"/>
          <w:szCs w:val="24"/>
        </w:rPr>
        <w:t>024-02/24-01/06</w:t>
      </w:r>
      <w:r w:rsidRPr="00C04A77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 xml:space="preserve">2181-23-01/01-24-4 </w:t>
      </w:r>
      <w:r w:rsidRPr="00C04A77">
        <w:rPr>
          <w:rFonts w:ascii="Times New Roman" w:hAnsi="Times New Roman"/>
          <w:szCs w:val="24"/>
        </w:rPr>
        <w:t xml:space="preserve">od </w:t>
      </w:r>
      <w:r>
        <w:rPr>
          <w:rFonts w:ascii="Times New Roman" w:hAnsi="Times New Roman"/>
          <w:szCs w:val="24"/>
        </w:rPr>
        <w:t>11</w:t>
      </w:r>
      <w:r w:rsidRPr="00C04A77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 xml:space="preserve">listopada 2024. godine. </w:t>
      </w:r>
    </w:p>
    <w:p w14:paraId="75CD2FC8" w14:textId="77777777" w:rsidR="000C5B96" w:rsidRPr="000213CE" w:rsidRDefault="000C5B96" w:rsidP="000C5B96">
      <w:pPr>
        <w:pStyle w:val="BodyTextIndent"/>
        <w:ind w:firstLine="720"/>
        <w:rPr>
          <w:rFonts w:ascii="Times New Roman" w:hAnsi="Times New Roman"/>
          <w:color w:val="0000FF"/>
          <w:szCs w:val="24"/>
        </w:rPr>
      </w:pPr>
    </w:p>
    <w:p w14:paraId="75CD2FC9" w14:textId="77777777" w:rsidR="000C5B96" w:rsidRPr="000213CE" w:rsidRDefault="000C5B96" w:rsidP="000C5B96">
      <w:pPr>
        <w:pStyle w:val="BodyTextIndent"/>
        <w:tabs>
          <w:tab w:val="left" w:pos="0"/>
        </w:tabs>
        <w:ind w:firstLine="0"/>
        <w:rPr>
          <w:rFonts w:ascii="Times New Roman" w:hAnsi="Times New Roman"/>
          <w:b/>
          <w:color w:val="0000FF"/>
          <w:szCs w:val="24"/>
        </w:rPr>
      </w:pPr>
    </w:p>
    <w:p w14:paraId="75CD2FCA" w14:textId="77777777" w:rsidR="000C5B96" w:rsidRPr="000213CE" w:rsidRDefault="000C5B96" w:rsidP="000C5B9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szCs w:val="24"/>
        </w:rPr>
      </w:pPr>
      <w:r w:rsidRPr="000213CE">
        <w:rPr>
          <w:rFonts w:ascii="Times New Roman" w:hAnsi="Times New Roman"/>
          <w:szCs w:val="24"/>
        </w:rPr>
        <w:t>II.</w:t>
      </w:r>
    </w:p>
    <w:p w14:paraId="75CD2FCB" w14:textId="77777777" w:rsidR="000C5B96" w:rsidRPr="000213CE" w:rsidRDefault="000C5B96" w:rsidP="000C5B96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75CD2FCC" w14:textId="77777777" w:rsidR="000C5B96" w:rsidRPr="000213CE" w:rsidRDefault="000C5B96" w:rsidP="000C5B96">
      <w:pPr>
        <w:pStyle w:val="BodyText"/>
        <w:ind w:firstLine="720"/>
        <w:rPr>
          <w:szCs w:val="24"/>
        </w:rPr>
      </w:pPr>
      <w:r w:rsidRPr="000213CE">
        <w:rPr>
          <w:szCs w:val="24"/>
        </w:rPr>
        <w:t xml:space="preserve">Radi ostvarenja zaduženja iz točke I. ove Odluke, zadužuje se </w:t>
      </w:r>
      <w:r w:rsidRPr="0057554B">
        <w:rPr>
          <w:szCs w:val="24"/>
        </w:rPr>
        <w:t>Općin</w:t>
      </w:r>
      <w:r>
        <w:rPr>
          <w:szCs w:val="24"/>
        </w:rPr>
        <w:t>a</w:t>
      </w:r>
      <w:r w:rsidRPr="0057554B">
        <w:rPr>
          <w:szCs w:val="24"/>
        </w:rPr>
        <w:t xml:space="preserve"> </w:t>
      </w:r>
      <w:r>
        <w:rPr>
          <w:szCs w:val="24"/>
        </w:rPr>
        <w:t>Dugopolje</w:t>
      </w:r>
      <w:r w:rsidRPr="000213CE">
        <w:rPr>
          <w:szCs w:val="24"/>
        </w:rPr>
        <w:t xml:space="preserve"> da izradi planove proračunske potrošnje za godine u kojima treba planirati sredstva za otplatu kredita.</w:t>
      </w:r>
    </w:p>
    <w:p w14:paraId="75CD2FCD" w14:textId="77777777" w:rsidR="000C5B96" w:rsidRPr="000213CE" w:rsidRDefault="000C5B96" w:rsidP="000C5B96">
      <w:pPr>
        <w:jc w:val="center"/>
        <w:rPr>
          <w:sz w:val="24"/>
          <w:szCs w:val="24"/>
        </w:rPr>
      </w:pPr>
    </w:p>
    <w:p w14:paraId="75CD2FCE" w14:textId="77777777" w:rsidR="000C5B96" w:rsidRPr="000213CE" w:rsidRDefault="000C5B96" w:rsidP="000C5B96">
      <w:pPr>
        <w:jc w:val="center"/>
        <w:rPr>
          <w:sz w:val="24"/>
          <w:szCs w:val="24"/>
        </w:rPr>
      </w:pPr>
    </w:p>
    <w:p w14:paraId="75CD2FCF" w14:textId="77777777" w:rsidR="000C5B96" w:rsidRPr="000213CE" w:rsidRDefault="000C5B96" w:rsidP="000C5B96">
      <w:pPr>
        <w:jc w:val="center"/>
        <w:rPr>
          <w:sz w:val="24"/>
          <w:szCs w:val="24"/>
        </w:rPr>
      </w:pPr>
      <w:r w:rsidRPr="000213CE">
        <w:rPr>
          <w:sz w:val="24"/>
          <w:szCs w:val="24"/>
        </w:rPr>
        <w:t>III.</w:t>
      </w:r>
    </w:p>
    <w:p w14:paraId="75CD2FD0" w14:textId="77777777" w:rsidR="000C5B96" w:rsidRPr="000213CE" w:rsidRDefault="000C5B96" w:rsidP="000C5B96">
      <w:pPr>
        <w:rPr>
          <w:sz w:val="24"/>
          <w:szCs w:val="24"/>
        </w:rPr>
      </w:pPr>
    </w:p>
    <w:p w14:paraId="75CD2FD1" w14:textId="77777777" w:rsidR="000C5B96" w:rsidRPr="000213CE" w:rsidRDefault="000C5B96" w:rsidP="000C5B96">
      <w:pPr>
        <w:rPr>
          <w:sz w:val="24"/>
          <w:szCs w:val="24"/>
        </w:rPr>
      </w:pPr>
      <w:r w:rsidRPr="000213CE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   </w:t>
      </w:r>
      <w:r w:rsidRPr="000213CE">
        <w:rPr>
          <w:sz w:val="24"/>
          <w:szCs w:val="24"/>
        </w:rPr>
        <w:t xml:space="preserve">Ova Odluka stupa na snagu danom donošenja. </w:t>
      </w:r>
    </w:p>
    <w:p w14:paraId="75CD2FD2" w14:textId="77777777" w:rsidR="000C5B96" w:rsidRPr="000213CE" w:rsidRDefault="000C5B96" w:rsidP="000C5B96">
      <w:pPr>
        <w:ind w:left="1440"/>
        <w:rPr>
          <w:sz w:val="24"/>
          <w:szCs w:val="24"/>
        </w:rPr>
      </w:pPr>
    </w:p>
    <w:p w14:paraId="75CD2FD3" w14:textId="77777777" w:rsidR="000C5B96" w:rsidRPr="000213CE" w:rsidRDefault="000C5B96" w:rsidP="000C5B96">
      <w:pPr>
        <w:ind w:left="1440"/>
        <w:rPr>
          <w:sz w:val="24"/>
          <w:szCs w:val="24"/>
        </w:rPr>
      </w:pPr>
      <w:r w:rsidRPr="000213CE">
        <w:rPr>
          <w:sz w:val="24"/>
          <w:szCs w:val="24"/>
        </w:rPr>
        <w:lastRenderedPageBreak/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</w:p>
    <w:p w14:paraId="75CD2FD4" w14:textId="77777777" w:rsidR="000C5B96" w:rsidRPr="000213CE" w:rsidRDefault="000C5B96" w:rsidP="000C5B96">
      <w:pPr>
        <w:rPr>
          <w:b/>
          <w:sz w:val="24"/>
          <w:szCs w:val="24"/>
        </w:rPr>
      </w:pPr>
      <w:r w:rsidRPr="000213CE">
        <w:rPr>
          <w:sz w:val="24"/>
          <w:szCs w:val="24"/>
        </w:rPr>
        <w:t>KLASA:</w:t>
      </w:r>
    </w:p>
    <w:p w14:paraId="75CD2FD5" w14:textId="77777777" w:rsidR="000C5B96" w:rsidRPr="000213CE" w:rsidRDefault="000C5B96" w:rsidP="000C5B96">
      <w:pPr>
        <w:rPr>
          <w:sz w:val="24"/>
          <w:szCs w:val="24"/>
        </w:rPr>
      </w:pPr>
      <w:r w:rsidRPr="000213CE">
        <w:rPr>
          <w:sz w:val="24"/>
          <w:szCs w:val="24"/>
        </w:rPr>
        <w:t xml:space="preserve">URBROJ:  </w:t>
      </w:r>
    </w:p>
    <w:p w14:paraId="75CD2FD6" w14:textId="77777777" w:rsidR="000C5B96" w:rsidRPr="000213CE" w:rsidRDefault="000C5B96" w:rsidP="000C5B96">
      <w:pPr>
        <w:rPr>
          <w:sz w:val="24"/>
          <w:szCs w:val="24"/>
        </w:rPr>
      </w:pPr>
    </w:p>
    <w:p w14:paraId="75CD2FD7" w14:textId="77777777" w:rsidR="000C5B96" w:rsidRPr="000213CE" w:rsidRDefault="000C5B96" w:rsidP="000C5B96">
      <w:pPr>
        <w:rPr>
          <w:bCs/>
          <w:sz w:val="24"/>
          <w:szCs w:val="24"/>
        </w:rPr>
      </w:pPr>
      <w:r w:rsidRPr="000213CE">
        <w:rPr>
          <w:sz w:val="24"/>
          <w:szCs w:val="24"/>
        </w:rPr>
        <w:t>Zagreb,</w:t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  <w:t xml:space="preserve">   </w:t>
      </w:r>
      <w:r w:rsidRPr="000213CE">
        <w:rPr>
          <w:sz w:val="24"/>
          <w:szCs w:val="24"/>
        </w:rPr>
        <w:tab/>
        <w:t>PREDSJEDNIK</w:t>
      </w:r>
    </w:p>
    <w:p w14:paraId="75CD2FD8" w14:textId="77777777" w:rsidR="000C5B96" w:rsidRPr="000213CE" w:rsidRDefault="000C5B96" w:rsidP="000C5B96">
      <w:pPr>
        <w:ind w:left="5760"/>
        <w:jc w:val="both"/>
        <w:rPr>
          <w:bCs/>
          <w:sz w:val="24"/>
          <w:szCs w:val="24"/>
        </w:rPr>
      </w:pPr>
    </w:p>
    <w:p w14:paraId="75CD2FD9" w14:textId="77777777" w:rsidR="000C5B96" w:rsidRPr="000213CE" w:rsidRDefault="000C5B96" w:rsidP="000C5B96">
      <w:pPr>
        <w:ind w:left="5760"/>
        <w:jc w:val="center"/>
        <w:rPr>
          <w:sz w:val="24"/>
          <w:szCs w:val="24"/>
        </w:rPr>
      </w:pPr>
    </w:p>
    <w:p w14:paraId="75CD2FDA" w14:textId="77777777" w:rsidR="000C5B96" w:rsidRPr="000213CE" w:rsidRDefault="000C5B96" w:rsidP="000C5B96">
      <w:pPr>
        <w:ind w:left="5760"/>
        <w:jc w:val="center"/>
        <w:rPr>
          <w:sz w:val="24"/>
          <w:szCs w:val="24"/>
        </w:rPr>
      </w:pPr>
      <w:r w:rsidRPr="000213CE">
        <w:rPr>
          <w:sz w:val="24"/>
          <w:szCs w:val="24"/>
        </w:rPr>
        <w:t>mr. sc. Andrej Plenković</w:t>
      </w:r>
    </w:p>
    <w:p w14:paraId="75CD2FDB" w14:textId="77777777" w:rsidR="000C5B96" w:rsidRDefault="000C5B96" w:rsidP="000C5B9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75CD2FDC" w14:textId="77777777" w:rsidR="000C5B96" w:rsidRDefault="000C5B96" w:rsidP="000C5B9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75CD2FDD" w14:textId="77777777" w:rsidR="000C5B96" w:rsidRDefault="000C5B96" w:rsidP="000C5B96">
      <w:pPr>
        <w:pStyle w:val="BodyTextIndent"/>
        <w:tabs>
          <w:tab w:val="left" w:pos="0"/>
        </w:tabs>
        <w:ind w:firstLine="0"/>
        <w:rPr>
          <w:rFonts w:ascii="Times New Roman" w:hAnsi="Times New Roman"/>
          <w:b/>
        </w:rPr>
      </w:pPr>
    </w:p>
    <w:p w14:paraId="75CD2FDE" w14:textId="77777777" w:rsidR="000C5B96" w:rsidRDefault="000C5B96" w:rsidP="000C5B9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75CD2FDF" w14:textId="77777777" w:rsidR="000C5B96" w:rsidRDefault="000C5B96" w:rsidP="000C5B9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75CD2FE0" w14:textId="77777777" w:rsidR="000C5B96" w:rsidRDefault="000C5B96" w:rsidP="000C5B9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75CD2FE1" w14:textId="77777777" w:rsidR="000C5B96" w:rsidRPr="000213CE" w:rsidRDefault="000C5B96" w:rsidP="000C5B9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  <w:r w:rsidRPr="000213CE">
        <w:rPr>
          <w:rFonts w:ascii="Times New Roman" w:hAnsi="Times New Roman"/>
          <w:b/>
        </w:rPr>
        <w:t>OBRAZLOŽENJE</w:t>
      </w:r>
    </w:p>
    <w:p w14:paraId="75CD2FE2" w14:textId="77777777" w:rsidR="000C5B96" w:rsidRPr="000213CE" w:rsidRDefault="000C5B96" w:rsidP="000C5B96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75CD2FE3" w14:textId="77777777" w:rsidR="000C5B96" w:rsidRPr="000213CE" w:rsidRDefault="000C5B96" w:rsidP="000C5B96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75CD2FE4" w14:textId="77777777" w:rsidR="000C5B96" w:rsidRPr="001453EA" w:rsidRDefault="000C5B96" w:rsidP="000C5B9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57554B">
        <w:rPr>
          <w:rFonts w:ascii="Times New Roman" w:hAnsi="Times New Roman"/>
          <w:szCs w:val="24"/>
        </w:rPr>
        <w:t>Općin</w:t>
      </w:r>
      <w:r>
        <w:rPr>
          <w:rFonts w:ascii="Times New Roman" w:hAnsi="Times New Roman"/>
          <w:szCs w:val="24"/>
        </w:rPr>
        <w:t>a Dugopolje</w:t>
      </w:r>
      <w:r w:rsidRPr="0057554B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</w:rPr>
        <w:t>podnijela</w:t>
      </w:r>
      <w:r w:rsidRPr="000213CE">
        <w:rPr>
          <w:rFonts w:ascii="Times New Roman" w:hAnsi="Times New Roman"/>
        </w:rPr>
        <w:t xml:space="preserve"> je Minist</w:t>
      </w:r>
      <w:r>
        <w:rPr>
          <w:rFonts w:ascii="Times New Roman" w:hAnsi="Times New Roman"/>
        </w:rPr>
        <w:t>arstvu financija zahtjev KLASA: 403-01/24-01/03</w:t>
      </w:r>
      <w:r w:rsidRPr="000213CE">
        <w:rPr>
          <w:rFonts w:ascii="Times New Roman" w:hAnsi="Times New Roman"/>
        </w:rPr>
        <w:t xml:space="preserve">, URBROJ: </w:t>
      </w:r>
      <w:r>
        <w:rPr>
          <w:rFonts w:ascii="Times New Roman" w:hAnsi="Times New Roman"/>
        </w:rPr>
        <w:t>2181-23-02/01-24-1 od 26. lipnja 2024.</w:t>
      </w:r>
      <w:r w:rsidR="00EA313E">
        <w:rPr>
          <w:rFonts w:ascii="Times New Roman" w:hAnsi="Times New Roman"/>
        </w:rPr>
        <w:t xml:space="preserve"> te nadopunu zahtjeva KLASA: 403-01/24-01/03</w:t>
      </w:r>
      <w:r w:rsidR="00EA313E" w:rsidRPr="000213CE">
        <w:rPr>
          <w:rFonts w:ascii="Times New Roman" w:hAnsi="Times New Roman"/>
        </w:rPr>
        <w:t xml:space="preserve">, URBROJ: </w:t>
      </w:r>
      <w:r w:rsidR="00EA313E">
        <w:rPr>
          <w:rFonts w:ascii="Times New Roman" w:hAnsi="Times New Roman"/>
        </w:rPr>
        <w:t xml:space="preserve">2181-23-02/01-24-3 od 15. listopada 2024. </w:t>
      </w:r>
      <w:r>
        <w:rPr>
          <w:rFonts w:ascii="Times New Roman" w:hAnsi="Times New Roman"/>
        </w:rPr>
        <w:t xml:space="preserve"> </w:t>
      </w:r>
      <w:r w:rsidRPr="000213CE">
        <w:rPr>
          <w:rFonts w:ascii="Times New Roman" w:hAnsi="Times New Roman"/>
        </w:rPr>
        <w:t xml:space="preserve">za dobivanje suglasnosti Vlade Republike Hrvatske za </w:t>
      </w:r>
      <w:r w:rsidRPr="000213CE">
        <w:rPr>
          <w:rFonts w:ascii="Times New Roman" w:hAnsi="Times New Roman"/>
          <w:szCs w:val="24"/>
        </w:rPr>
        <w:t xml:space="preserve">zaduženje </w:t>
      </w:r>
      <w:r w:rsidRPr="00471357">
        <w:rPr>
          <w:rFonts w:ascii="Times New Roman" w:hAnsi="Times New Roman"/>
          <w:szCs w:val="24"/>
        </w:rPr>
        <w:t xml:space="preserve">kod Hrvatske poštanske banke d.d., Zagreb u iznosu od </w:t>
      </w:r>
      <w:r w:rsidRPr="001453EA">
        <w:rPr>
          <w:rFonts w:ascii="Times New Roman" w:hAnsi="Times New Roman"/>
          <w:szCs w:val="24"/>
        </w:rPr>
        <w:t>2.200.000,00 eura, s rokom otplate kredita od deset godina, u jednakim mjesečnim ratama, uz fiksnu godišnju kamatnu stopu od 3,30% za prvih pet godina otplate dok se za razdoblje zadnjih pet godina otplate koristi promjenjiva kamatna stopa vezana uz 6M EURIBOR uvećana za 0,60</w:t>
      </w:r>
      <w:r>
        <w:rPr>
          <w:rFonts w:ascii="Times New Roman" w:hAnsi="Times New Roman"/>
          <w:szCs w:val="24"/>
        </w:rPr>
        <w:t xml:space="preserve"> </w:t>
      </w:r>
      <w:r w:rsidRPr="001453EA">
        <w:rPr>
          <w:rFonts w:ascii="Times New Roman" w:hAnsi="Times New Roman"/>
          <w:szCs w:val="24"/>
        </w:rPr>
        <w:t>postotnih poena, te jednokratnu naknadu za obradu zahtjeva u visini 0,1% od iznosa odobrenog kredita.</w:t>
      </w:r>
    </w:p>
    <w:p w14:paraId="75CD2FE5" w14:textId="77777777" w:rsidR="000C5B96" w:rsidRPr="001453EA" w:rsidRDefault="000C5B96" w:rsidP="000C5B96">
      <w:pPr>
        <w:pStyle w:val="BodyTextIndent"/>
        <w:tabs>
          <w:tab w:val="left" w:pos="0"/>
        </w:tabs>
        <w:rPr>
          <w:rFonts w:ascii="Times New Roman" w:hAnsi="Times New Roman"/>
          <w:szCs w:val="24"/>
        </w:rPr>
      </w:pPr>
    </w:p>
    <w:p w14:paraId="75CD2FE6" w14:textId="77777777" w:rsidR="000C5B96" w:rsidRDefault="000C5B96" w:rsidP="000C5B9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1453EA">
        <w:rPr>
          <w:rFonts w:ascii="Times New Roman" w:hAnsi="Times New Roman"/>
          <w:szCs w:val="24"/>
        </w:rPr>
        <w:t>Sredstva će se koristiti za financiranje kapitalnog projekta „Dogradnja dječjeg vrtića u Dugopolju“, sukladno Odluci Općinskog vijeća Općine Dugopolje o dugoročnom kreditnom zaduženju kod Hrvatske poštanske banke d.d. Zagreb, KLASA: 024-02/24-01/06, URBROJ: 2181-23-01/01-24-4 od 11. listopada 2024. godine.</w:t>
      </w:r>
    </w:p>
    <w:p w14:paraId="75CD2FE7" w14:textId="77777777" w:rsidR="000C5B96" w:rsidRPr="00C04A77" w:rsidRDefault="000C5B96" w:rsidP="000C5B9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75CD2FE8" w14:textId="77777777" w:rsidR="000C5B96" w:rsidRDefault="000C5B96" w:rsidP="000C5B96">
      <w:pPr>
        <w:tabs>
          <w:tab w:val="left" w:pos="0"/>
        </w:tabs>
        <w:jc w:val="both"/>
        <w:rPr>
          <w:sz w:val="24"/>
          <w:szCs w:val="24"/>
        </w:rPr>
      </w:pPr>
      <w:r w:rsidRPr="00936FF1">
        <w:rPr>
          <w:sz w:val="24"/>
          <w:szCs w:val="24"/>
        </w:rPr>
        <w:t>Na temelju članaka 120. i 121. Zakona o proračunu (Narodne novine, br. 144/21), grad, općina i županija se mogu zadužiti za investiciju koja se financira iz njegova proračuna, ali godišnje obveze mogu iznositi najviše 20% ostvarenih prihoda u godini koja prethodi godini u kojoj se zadužuje, umanjenih za prihode iz članka 121. stavka 4. Zakona o proračunu. Međutim, člankom 121. stavkom 5. istog Zakona propisano je da se odredbe navedenoga članka ne odnose na projekte zaduživanja za projekte iz područja unapređenja energetske učinkovitosti i projekte koji se sufinanciraju iz pretpristupnih programa i fondova Europske unije u kojima jedinice lokalne i područne (regionalne) samouprave sudjeluju.</w:t>
      </w:r>
    </w:p>
    <w:p w14:paraId="75CD2FE9" w14:textId="77777777" w:rsidR="000C5B96" w:rsidRPr="000213CE" w:rsidRDefault="000C5B96" w:rsidP="000C5B96">
      <w:pPr>
        <w:tabs>
          <w:tab w:val="left" w:pos="0"/>
        </w:tabs>
        <w:jc w:val="both"/>
        <w:rPr>
          <w:sz w:val="24"/>
          <w:szCs w:val="24"/>
        </w:rPr>
      </w:pPr>
    </w:p>
    <w:p w14:paraId="75CD2FEA" w14:textId="77777777" w:rsidR="000C5B96" w:rsidRPr="00905273" w:rsidRDefault="000C5B96" w:rsidP="000C5B9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0213CE">
        <w:rPr>
          <w:rFonts w:ascii="Times New Roman" w:hAnsi="Times New Roman"/>
          <w:szCs w:val="24"/>
        </w:rPr>
        <w:lastRenderedPageBreak/>
        <w:t xml:space="preserve">Ostvareni proračunski prihodi </w:t>
      </w:r>
      <w:r>
        <w:rPr>
          <w:rFonts w:ascii="Times New Roman" w:hAnsi="Times New Roman"/>
          <w:szCs w:val="24"/>
        </w:rPr>
        <w:t>Općine Dugopolje u 2023</w:t>
      </w:r>
      <w:r w:rsidRPr="000213CE">
        <w:rPr>
          <w:rFonts w:ascii="Times New Roman" w:hAnsi="Times New Roman"/>
          <w:szCs w:val="24"/>
        </w:rPr>
        <w:t xml:space="preserve">. godini, umanjeni za prihode iz članka </w:t>
      </w:r>
      <w:r w:rsidRPr="000F1424">
        <w:rPr>
          <w:rFonts w:ascii="Times New Roman" w:hAnsi="Times New Roman"/>
          <w:szCs w:val="24"/>
        </w:rPr>
        <w:t>121. stavka 4. Zakona o proračunu</w:t>
      </w:r>
      <w:r w:rsidRPr="000213CE">
        <w:rPr>
          <w:rFonts w:ascii="Times New Roman" w:hAnsi="Times New Roman"/>
          <w:szCs w:val="24"/>
        </w:rPr>
        <w:t xml:space="preserve">, iznosili su </w:t>
      </w:r>
      <w:r>
        <w:rPr>
          <w:rFonts w:ascii="Times New Roman" w:hAnsi="Times New Roman"/>
          <w:szCs w:val="24"/>
        </w:rPr>
        <w:t>4.945.519,31 eura</w:t>
      </w:r>
      <w:r w:rsidRPr="00184133">
        <w:rPr>
          <w:rFonts w:ascii="Times New Roman" w:hAnsi="Times New Roman"/>
          <w:szCs w:val="24"/>
        </w:rPr>
        <w:t>.</w:t>
      </w:r>
      <w:r w:rsidRPr="000213CE">
        <w:rPr>
          <w:rFonts w:ascii="Times New Roman" w:hAnsi="Times New Roman"/>
          <w:szCs w:val="24"/>
        </w:rPr>
        <w:t xml:space="preserve"> Udio godišnjeg obroka (anuiteta) traženog kredita u ostvarenim prihodima iznosi </w:t>
      </w:r>
      <w:r w:rsidRPr="00043C2B">
        <w:rPr>
          <w:rFonts w:ascii="Times New Roman" w:hAnsi="Times New Roman"/>
          <w:szCs w:val="24"/>
        </w:rPr>
        <w:t>5,</w:t>
      </w:r>
      <w:r>
        <w:rPr>
          <w:rFonts w:ascii="Times New Roman" w:hAnsi="Times New Roman"/>
          <w:szCs w:val="24"/>
        </w:rPr>
        <w:t>33</w:t>
      </w:r>
      <w:r w:rsidRPr="00043C2B">
        <w:rPr>
          <w:rFonts w:ascii="Times New Roman" w:hAnsi="Times New Roman"/>
          <w:szCs w:val="24"/>
        </w:rPr>
        <w:t xml:space="preserve">%, a ako se tomu pribroje </w:t>
      </w:r>
      <w:r>
        <w:rPr>
          <w:rFonts w:ascii="Times New Roman" w:hAnsi="Times New Roman"/>
          <w:szCs w:val="24"/>
        </w:rPr>
        <w:t xml:space="preserve">anuiteti kredita te </w:t>
      </w:r>
      <w:r w:rsidRPr="00043C2B">
        <w:rPr>
          <w:rFonts w:ascii="Times New Roman" w:hAnsi="Times New Roman"/>
          <w:szCs w:val="24"/>
        </w:rPr>
        <w:t xml:space="preserve">dospjele </w:t>
      </w:r>
      <w:r w:rsidRPr="00E82295">
        <w:rPr>
          <w:rFonts w:ascii="Times New Roman" w:hAnsi="Times New Roman"/>
          <w:szCs w:val="24"/>
        </w:rPr>
        <w:t xml:space="preserve">nepodmirene obveze iz prethodnih razdoblja, tada je ukupna obveza Općine </w:t>
      </w:r>
      <w:r>
        <w:rPr>
          <w:rFonts w:ascii="Times New Roman" w:hAnsi="Times New Roman"/>
          <w:szCs w:val="24"/>
        </w:rPr>
        <w:t>24,09</w:t>
      </w:r>
      <w:r w:rsidRPr="001C455F">
        <w:rPr>
          <w:rFonts w:ascii="Times New Roman" w:hAnsi="Times New Roman"/>
          <w:szCs w:val="24"/>
        </w:rPr>
        <w:t>%. Ako se iz ukupne navedene obveze izuzme anuitete za kredite korištene za predfinanciranje projekata koji se financiraju iz sredstava Europske unije, tada ukupna obveza Općine iznosi 18,84% što je u okviru Zakonom propisane granice.</w:t>
      </w:r>
    </w:p>
    <w:p w14:paraId="75CD2FEB" w14:textId="77777777" w:rsidR="000C5B96" w:rsidRPr="000213CE" w:rsidRDefault="000C5B96" w:rsidP="000C5B9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75CD2FEC" w14:textId="77777777" w:rsidR="000C5B96" w:rsidRPr="00FF5861" w:rsidRDefault="000C5B96" w:rsidP="000C5B9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0213CE">
        <w:rPr>
          <w:rFonts w:ascii="Times New Roman" w:hAnsi="Times New Roman"/>
          <w:szCs w:val="24"/>
        </w:rPr>
        <w:t xml:space="preserve">S obzirom na izneseno, Ministarstvo financija predlaže da Vlada Republike Hrvatske donese odluku o davanju suglasnosti za zaduženje </w:t>
      </w:r>
      <w:r>
        <w:rPr>
          <w:rFonts w:ascii="Times New Roman" w:hAnsi="Times New Roman"/>
          <w:szCs w:val="24"/>
        </w:rPr>
        <w:t>Općine Dugopolje</w:t>
      </w:r>
      <w:r w:rsidRPr="000213CE">
        <w:rPr>
          <w:rFonts w:ascii="Times New Roman" w:hAnsi="Times New Roman"/>
          <w:szCs w:val="24"/>
        </w:rPr>
        <w:t>.</w:t>
      </w:r>
    </w:p>
    <w:p w14:paraId="75CD2FED" w14:textId="77777777" w:rsidR="000C5B96" w:rsidRPr="00E51D20" w:rsidRDefault="000C5B96" w:rsidP="000C5B96">
      <w:pPr>
        <w:tabs>
          <w:tab w:val="left" w:pos="0"/>
        </w:tabs>
        <w:jc w:val="both"/>
        <w:rPr>
          <w:szCs w:val="24"/>
        </w:rPr>
      </w:pPr>
    </w:p>
    <w:p w14:paraId="75CD2FEE" w14:textId="77777777" w:rsidR="000C5B96" w:rsidRPr="00E51D20" w:rsidRDefault="000C5B96" w:rsidP="000C5B96">
      <w:pPr>
        <w:tabs>
          <w:tab w:val="left" w:pos="0"/>
        </w:tabs>
        <w:jc w:val="both"/>
        <w:rPr>
          <w:szCs w:val="24"/>
        </w:rPr>
      </w:pPr>
    </w:p>
    <w:p w14:paraId="75CD2FEF" w14:textId="77777777" w:rsidR="000C5B96" w:rsidRPr="00E51D20" w:rsidRDefault="000C5B96" w:rsidP="000C5B96">
      <w:pPr>
        <w:jc w:val="center"/>
        <w:rPr>
          <w:szCs w:val="24"/>
        </w:rPr>
      </w:pPr>
    </w:p>
    <w:p w14:paraId="75CD2FF0" w14:textId="77777777" w:rsidR="0092100C" w:rsidRPr="00E51D20" w:rsidRDefault="0092100C" w:rsidP="000C5B96">
      <w:pPr>
        <w:rPr>
          <w:szCs w:val="24"/>
        </w:rPr>
      </w:pPr>
    </w:p>
    <w:sectPr w:rsidR="0092100C" w:rsidRPr="00E51D20" w:rsidSect="00C50BD5">
      <w:pgSz w:w="11906" w:h="16838"/>
      <w:pgMar w:top="1418" w:right="1418" w:bottom="993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CD2FF5" w14:textId="77777777" w:rsidR="00585500" w:rsidRDefault="00585500" w:rsidP="00AF1C5B">
      <w:r>
        <w:separator/>
      </w:r>
    </w:p>
  </w:endnote>
  <w:endnote w:type="continuationSeparator" w:id="0">
    <w:p w14:paraId="75CD2FF6" w14:textId="77777777" w:rsidR="00585500" w:rsidRDefault="00585500" w:rsidP="00AF1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CD2FF3" w14:textId="77777777" w:rsidR="00585500" w:rsidRDefault="00585500" w:rsidP="00AF1C5B">
      <w:r>
        <w:separator/>
      </w:r>
    </w:p>
  </w:footnote>
  <w:footnote w:type="continuationSeparator" w:id="0">
    <w:p w14:paraId="75CD2FF4" w14:textId="77777777" w:rsidR="00585500" w:rsidRDefault="00585500" w:rsidP="00AF1C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D6F77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F8B4E62"/>
    <w:multiLevelType w:val="hybridMultilevel"/>
    <w:tmpl w:val="7536FEDA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1104D6"/>
    <w:multiLevelType w:val="hybridMultilevel"/>
    <w:tmpl w:val="9F9EE8CE"/>
    <w:lvl w:ilvl="0" w:tplc="2984267A">
      <w:numFmt w:val="bullet"/>
      <w:lvlText w:val="-"/>
      <w:lvlJc w:val="left"/>
      <w:pPr>
        <w:tabs>
          <w:tab w:val="num" w:pos="1991"/>
        </w:tabs>
        <w:ind w:left="1991" w:hanging="1140"/>
      </w:pPr>
      <w:rPr>
        <w:rFonts w:ascii="Times New Roman" w:eastAsia="Times New Roman" w:hAnsi="Times New Roman" w:cs="Times New Roman" w:hint="default"/>
      </w:rPr>
    </w:lvl>
    <w:lvl w:ilvl="1" w:tplc="5D7A787C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B2A612CA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1178A94E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A252C586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2A3CA0E4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F9CEE92C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BF7C8EEE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AA8E9140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37A161A5"/>
    <w:multiLevelType w:val="hybridMultilevel"/>
    <w:tmpl w:val="DBE0C56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0A81CF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3B8023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42E3B2C"/>
    <w:multiLevelType w:val="hybridMultilevel"/>
    <w:tmpl w:val="CFF444F0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23639A"/>
    <w:multiLevelType w:val="hybridMultilevel"/>
    <w:tmpl w:val="52726766"/>
    <w:lvl w:ilvl="0" w:tplc="EB8E2F5C">
      <w:start w:val="1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D9F6641"/>
    <w:multiLevelType w:val="hybridMultilevel"/>
    <w:tmpl w:val="F93C4024"/>
    <w:lvl w:ilvl="0" w:tplc="F48AD294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9" w15:restartNumberingAfterBreak="0">
    <w:nsid w:val="61E8570E"/>
    <w:multiLevelType w:val="hybridMultilevel"/>
    <w:tmpl w:val="11DA5ABE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2F06F38"/>
    <w:multiLevelType w:val="hybridMultilevel"/>
    <w:tmpl w:val="177A1524"/>
    <w:lvl w:ilvl="0" w:tplc="0A0CC15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A936337"/>
    <w:multiLevelType w:val="hybridMultilevel"/>
    <w:tmpl w:val="4A368980"/>
    <w:lvl w:ilvl="0" w:tplc="1254878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 w:hint="default"/>
      </w:rPr>
    </w:lvl>
    <w:lvl w:ilvl="1" w:tplc="9EB278C4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78BC35EA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9E4A2E3A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E918D02A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76169666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2DC4018E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F0B26A3E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2A3A4996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2" w15:restartNumberingAfterBreak="0">
    <w:nsid w:val="6ADC38CF"/>
    <w:multiLevelType w:val="singleLevel"/>
    <w:tmpl w:val="49BE56A2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3" w15:restartNumberingAfterBreak="0">
    <w:nsid w:val="7BDB47B5"/>
    <w:multiLevelType w:val="singleLevel"/>
    <w:tmpl w:val="705AAC7A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4" w15:restartNumberingAfterBreak="0">
    <w:nsid w:val="7D1F5F43"/>
    <w:multiLevelType w:val="hybridMultilevel"/>
    <w:tmpl w:val="A4446CA6"/>
    <w:lvl w:ilvl="0" w:tplc="F7064F6E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1"/>
  </w:num>
  <w:num w:numId="5">
    <w:abstractNumId w:val="12"/>
  </w:num>
  <w:num w:numId="6">
    <w:abstractNumId w:val="13"/>
  </w:num>
  <w:num w:numId="7">
    <w:abstractNumId w:val="5"/>
  </w:num>
  <w:num w:numId="8">
    <w:abstractNumId w:val="8"/>
  </w:num>
  <w:num w:numId="9">
    <w:abstractNumId w:val="14"/>
  </w:num>
  <w:num w:numId="10">
    <w:abstractNumId w:val="7"/>
  </w:num>
  <w:num w:numId="11">
    <w:abstractNumId w:val="3"/>
  </w:num>
  <w:num w:numId="12">
    <w:abstractNumId w:val="9"/>
  </w:num>
  <w:num w:numId="13">
    <w:abstractNumId w:val="10"/>
  </w:num>
  <w:num w:numId="14">
    <w:abstractNumId w:val="6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5E4"/>
    <w:rsid w:val="00001CF6"/>
    <w:rsid w:val="00004199"/>
    <w:rsid w:val="00010DF1"/>
    <w:rsid w:val="00016FEA"/>
    <w:rsid w:val="00017AB7"/>
    <w:rsid w:val="000213CE"/>
    <w:rsid w:val="0002295D"/>
    <w:rsid w:val="000230E6"/>
    <w:rsid w:val="00024911"/>
    <w:rsid w:val="00032FD4"/>
    <w:rsid w:val="00035115"/>
    <w:rsid w:val="00037A83"/>
    <w:rsid w:val="00043CFB"/>
    <w:rsid w:val="0005216B"/>
    <w:rsid w:val="00052420"/>
    <w:rsid w:val="00055509"/>
    <w:rsid w:val="00057D4A"/>
    <w:rsid w:val="000602BD"/>
    <w:rsid w:val="00060622"/>
    <w:rsid w:val="000612E8"/>
    <w:rsid w:val="000617EB"/>
    <w:rsid w:val="00061830"/>
    <w:rsid w:val="00071FA2"/>
    <w:rsid w:val="00080BFD"/>
    <w:rsid w:val="00083993"/>
    <w:rsid w:val="00086041"/>
    <w:rsid w:val="00087971"/>
    <w:rsid w:val="000905E7"/>
    <w:rsid w:val="000935FA"/>
    <w:rsid w:val="000969C0"/>
    <w:rsid w:val="000972CD"/>
    <w:rsid w:val="00097BE1"/>
    <w:rsid w:val="000A0586"/>
    <w:rsid w:val="000A31C8"/>
    <w:rsid w:val="000A3610"/>
    <w:rsid w:val="000A761A"/>
    <w:rsid w:val="000B1C4C"/>
    <w:rsid w:val="000B29A0"/>
    <w:rsid w:val="000B737F"/>
    <w:rsid w:val="000B78F3"/>
    <w:rsid w:val="000B790F"/>
    <w:rsid w:val="000B7F57"/>
    <w:rsid w:val="000C07B1"/>
    <w:rsid w:val="000C0EB8"/>
    <w:rsid w:val="000C57DE"/>
    <w:rsid w:val="000C5B96"/>
    <w:rsid w:val="000D32F7"/>
    <w:rsid w:val="000D5E30"/>
    <w:rsid w:val="000D7626"/>
    <w:rsid w:val="000E1DE8"/>
    <w:rsid w:val="000E426B"/>
    <w:rsid w:val="000E6DA7"/>
    <w:rsid w:val="000F0754"/>
    <w:rsid w:val="000F0F69"/>
    <w:rsid w:val="000F1424"/>
    <w:rsid w:val="000F7238"/>
    <w:rsid w:val="000F7578"/>
    <w:rsid w:val="0011253C"/>
    <w:rsid w:val="00121D57"/>
    <w:rsid w:val="00125792"/>
    <w:rsid w:val="00131703"/>
    <w:rsid w:val="00137EE7"/>
    <w:rsid w:val="0014681E"/>
    <w:rsid w:val="00150391"/>
    <w:rsid w:val="00151DFC"/>
    <w:rsid w:val="0015269A"/>
    <w:rsid w:val="00153B1C"/>
    <w:rsid w:val="00163BC1"/>
    <w:rsid w:val="00166E65"/>
    <w:rsid w:val="001673FC"/>
    <w:rsid w:val="001756EB"/>
    <w:rsid w:val="00184133"/>
    <w:rsid w:val="00187A76"/>
    <w:rsid w:val="001959D2"/>
    <w:rsid w:val="001A4226"/>
    <w:rsid w:val="001B2C50"/>
    <w:rsid w:val="001B4713"/>
    <w:rsid w:val="001B5A43"/>
    <w:rsid w:val="001B5E24"/>
    <w:rsid w:val="001B6481"/>
    <w:rsid w:val="001B78CB"/>
    <w:rsid w:val="001C3B38"/>
    <w:rsid w:val="001D0D04"/>
    <w:rsid w:val="001E35A0"/>
    <w:rsid w:val="001E3E01"/>
    <w:rsid w:val="001E4335"/>
    <w:rsid w:val="001E6B4F"/>
    <w:rsid w:val="001E76CB"/>
    <w:rsid w:val="001F1265"/>
    <w:rsid w:val="001F17F8"/>
    <w:rsid w:val="001F2653"/>
    <w:rsid w:val="001F394D"/>
    <w:rsid w:val="001F49F3"/>
    <w:rsid w:val="001F4F1E"/>
    <w:rsid w:val="001F7E41"/>
    <w:rsid w:val="002035AA"/>
    <w:rsid w:val="00203A8A"/>
    <w:rsid w:val="00204126"/>
    <w:rsid w:val="002108E6"/>
    <w:rsid w:val="002141A7"/>
    <w:rsid w:val="0021591F"/>
    <w:rsid w:val="0021686F"/>
    <w:rsid w:val="002237F6"/>
    <w:rsid w:val="00225AAE"/>
    <w:rsid w:val="00227A8F"/>
    <w:rsid w:val="002300C9"/>
    <w:rsid w:val="00234A8E"/>
    <w:rsid w:val="00240715"/>
    <w:rsid w:val="002417CD"/>
    <w:rsid w:val="00246495"/>
    <w:rsid w:val="002500C5"/>
    <w:rsid w:val="002524FA"/>
    <w:rsid w:val="00253DA1"/>
    <w:rsid w:val="0026213D"/>
    <w:rsid w:val="00265328"/>
    <w:rsid w:val="00266347"/>
    <w:rsid w:val="00267A26"/>
    <w:rsid w:val="00267E1F"/>
    <w:rsid w:val="00270892"/>
    <w:rsid w:val="0027171C"/>
    <w:rsid w:val="00272E18"/>
    <w:rsid w:val="0027716F"/>
    <w:rsid w:val="002812AF"/>
    <w:rsid w:val="00281CEE"/>
    <w:rsid w:val="00284DAF"/>
    <w:rsid w:val="00285302"/>
    <w:rsid w:val="0028782A"/>
    <w:rsid w:val="002950ED"/>
    <w:rsid w:val="0029761B"/>
    <w:rsid w:val="002A02A8"/>
    <w:rsid w:val="002A2724"/>
    <w:rsid w:val="002A684B"/>
    <w:rsid w:val="002A7F2B"/>
    <w:rsid w:val="002B0955"/>
    <w:rsid w:val="002B1022"/>
    <w:rsid w:val="002B50F9"/>
    <w:rsid w:val="002C0649"/>
    <w:rsid w:val="002C2F01"/>
    <w:rsid w:val="002C46D8"/>
    <w:rsid w:val="002C6E02"/>
    <w:rsid w:val="002C71B7"/>
    <w:rsid w:val="002C747D"/>
    <w:rsid w:val="002D238A"/>
    <w:rsid w:val="002D46EE"/>
    <w:rsid w:val="002D76F4"/>
    <w:rsid w:val="002E0A68"/>
    <w:rsid w:val="002E10E0"/>
    <w:rsid w:val="002E2A55"/>
    <w:rsid w:val="002E3AB2"/>
    <w:rsid w:val="002F330B"/>
    <w:rsid w:val="0030025E"/>
    <w:rsid w:val="00301322"/>
    <w:rsid w:val="00302405"/>
    <w:rsid w:val="00305567"/>
    <w:rsid w:val="0031045D"/>
    <w:rsid w:val="00312FEC"/>
    <w:rsid w:val="0031364C"/>
    <w:rsid w:val="00313769"/>
    <w:rsid w:val="00320D5E"/>
    <w:rsid w:val="003213F7"/>
    <w:rsid w:val="00322646"/>
    <w:rsid w:val="003259CA"/>
    <w:rsid w:val="003259E8"/>
    <w:rsid w:val="00330BD9"/>
    <w:rsid w:val="003310AF"/>
    <w:rsid w:val="00343FE6"/>
    <w:rsid w:val="00346BBC"/>
    <w:rsid w:val="003475F8"/>
    <w:rsid w:val="00350DD9"/>
    <w:rsid w:val="00364D15"/>
    <w:rsid w:val="00370A49"/>
    <w:rsid w:val="00371125"/>
    <w:rsid w:val="00372D7D"/>
    <w:rsid w:val="00381E2A"/>
    <w:rsid w:val="003826C0"/>
    <w:rsid w:val="00382CF2"/>
    <w:rsid w:val="003834C6"/>
    <w:rsid w:val="003853E0"/>
    <w:rsid w:val="00385A05"/>
    <w:rsid w:val="003878E9"/>
    <w:rsid w:val="0039368D"/>
    <w:rsid w:val="003937DA"/>
    <w:rsid w:val="00396EF3"/>
    <w:rsid w:val="003A0079"/>
    <w:rsid w:val="003A0424"/>
    <w:rsid w:val="003A3E66"/>
    <w:rsid w:val="003B613B"/>
    <w:rsid w:val="003B61A0"/>
    <w:rsid w:val="003C06DA"/>
    <w:rsid w:val="003C57F9"/>
    <w:rsid w:val="003C697B"/>
    <w:rsid w:val="003D2A8A"/>
    <w:rsid w:val="003D371D"/>
    <w:rsid w:val="003D38BA"/>
    <w:rsid w:val="003D5117"/>
    <w:rsid w:val="003D5C61"/>
    <w:rsid w:val="003E1A78"/>
    <w:rsid w:val="003E1EA3"/>
    <w:rsid w:val="003E27D3"/>
    <w:rsid w:val="003E6C10"/>
    <w:rsid w:val="003F01DF"/>
    <w:rsid w:val="003F25C5"/>
    <w:rsid w:val="003F28C7"/>
    <w:rsid w:val="003F290B"/>
    <w:rsid w:val="003F3620"/>
    <w:rsid w:val="003F79C8"/>
    <w:rsid w:val="00404D46"/>
    <w:rsid w:val="004062EC"/>
    <w:rsid w:val="004118A6"/>
    <w:rsid w:val="00414116"/>
    <w:rsid w:val="004166A9"/>
    <w:rsid w:val="0042127E"/>
    <w:rsid w:val="0042545D"/>
    <w:rsid w:val="00427479"/>
    <w:rsid w:val="00432737"/>
    <w:rsid w:val="004340DF"/>
    <w:rsid w:val="00434A91"/>
    <w:rsid w:val="00435320"/>
    <w:rsid w:val="00436517"/>
    <w:rsid w:val="00436FCD"/>
    <w:rsid w:val="00437324"/>
    <w:rsid w:val="00440A6C"/>
    <w:rsid w:val="00444C73"/>
    <w:rsid w:val="00445D59"/>
    <w:rsid w:val="00446281"/>
    <w:rsid w:val="00446F38"/>
    <w:rsid w:val="0045629E"/>
    <w:rsid w:val="00460D59"/>
    <w:rsid w:val="00463E43"/>
    <w:rsid w:val="00467B8A"/>
    <w:rsid w:val="00471357"/>
    <w:rsid w:val="00471821"/>
    <w:rsid w:val="00472CD9"/>
    <w:rsid w:val="004749C6"/>
    <w:rsid w:val="004835E1"/>
    <w:rsid w:val="004944E9"/>
    <w:rsid w:val="00495628"/>
    <w:rsid w:val="00496A64"/>
    <w:rsid w:val="004B18A2"/>
    <w:rsid w:val="004B23BD"/>
    <w:rsid w:val="004B26C8"/>
    <w:rsid w:val="004B4804"/>
    <w:rsid w:val="004D0341"/>
    <w:rsid w:val="004D08E5"/>
    <w:rsid w:val="004D53FE"/>
    <w:rsid w:val="004D748B"/>
    <w:rsid w:val="004E4BEB"/>
    <w:rsid w:val="004E5B99"/>
    <w:rsid w:val="004E647C"/>
    <w:rsid w:val="004F1978"/>
    <w:rsid w:val="004F1CDB"/>
    <w:rsid w:val="004F3EFD"/>
    <w:rsid w:val="00502C85"/>
    <w:rsid w:val="00503CED"/>
    <w:rsid w:val="00504024"/>
    <w:rsid w:val="00506133"/>
    <w:rsid w:val="00510BF9"/>
    <w:rsid w:val="005113FF"/>
    <w:rsid w:val="00511EED"/>
    <w:rsid w:val="00515FE0"/>
    <w:rsid w:val="00521453"/>
    <w:rsid w:val="005243AB"/>
    <w:rsid w:val="00531811"/>
    <w:rsid w:val="00534732"/>
    <w:rsid w:val="00540D02"/>
    <w:rsid w:val="00541830"/>
    <w:rsid w:val="00542FFE"/>
    <w:rsid w:val="00546483"/>
    <w:rsid w:val="00552712"/>
    <w:rsid w:val="00552D2C"/>
    <w:rsid w:val="0055342A"/>
    <w:rsid w:val="005544D6"/>
    <w:rsid w:val="005614F4"/>
    <w:rsid w:val="00561992"/>
    <w:rsid w:val="005637DF"/>
    <w:rsid w:val="00566027"/>
    <w:rsid w:val="00585500"/>
    <w:rsid w:val="00585B9B"/>
    <w:rsid w:val="00585C6E"/>
    <w:rsid w:val="00594DCC"/>
    <w:rsid w:val="005968AD"/>
    <w:rsid w:val="005A1F4A"/>
    <w:rsid w:val="005A4D8A"/>
    <w:rsid w:val="005A51D2"/>
    <w:rsid w:val="005A5CAB"/>
    <w:rsid w:val="005B4C22"/>
    <w:rsid w:val="005B68FC"/>
    <w:rsid w:val="005C1986"/>
    <w:rsid w:val="005C6BA5"/>
    <w:rsid w:val="005D0A7B"/>
    <w:rsid w:val="005D5317"/>
    <w:rsid w:val="005D5F03"/>
    <w:rsid w:val="005D77A5"/>
    <w:rsid w:val="005E0FA2"/>
    <w:rsid w:val="005E5101"/>
    <w:rsid w:val="005E5E86"/>
    <w:rsid w:val="005E68AA"/>
    <w:rsid w:val="005E7BC6"/>
    <w:rsid w:val="005F0875"/>
    <w:rsid w:val="005F4593"/>
    <w:rsid w:val="005F56A6"/>
    <w:rsid w:val="005F669C"/>
    <w:rsid w:val="006011D2"/>
    <w:rsid w:val="00610D8F"/>
    <w:rsid w:val="00611A7E"/>
    <w:rsid w:val="00623C0E"/>
    <w:rsid w:val="00624D31"/>
    <w:rsid w:val="006339EB"/>
    <w:rsid w:val="00636DD5"/>
    <w:rsid w:val="006412A4"/>
    <w:rsid w:val="00645DB9"/>
    <w:rsid w:val="00652234"/>
    <w:rsid w:val="006560C6"/>
    <w:rsid w:val="00656487"/>
    <w:rsid w:val="00662F40"/>
    <w:rsid w:val="00664598"/>
    <w:rsid w:val="00670287"/>
    <w:rsid w:val="0067077B"/>
    <w:rsid w:val="00672A45"/>
    <w:rsid w:val="00675B79"/>
    <w:rsid w:val="00676008"/>
    <w:rsid w:val="00677956"/>
    <w:rsid w:val="00680AC8"/>
    <w:rsid w:val="00681156"/>
    <w:rsid w:val="00681EEA"/>
    <w:rsid w:val="006842BD"/>
    <w:rsid w:val="006869A4"/>
    <w:rsid w:val="00687260"/>
    <w:rsid w:val="00692201"/>
    <w:rsid w:val="00695D26"/>
    <w:rsid w:val="006A091E"/>
    <w:rsid w:val="006A2E25"/>
    <w:rsid w:val="006A5DC1"/>
    <w:rsid w:val="006A6539"/>
    <w:rsid w:val="006A7BA7"/>
    <w:rsid w:val="006A7E76"/>
    <w:rsid w:val="006B2FFB"/>
    <w:rsid w:val="006B32ED"/>
    <w:rsid w:val="006B4AA6"/>
    <w:rsid w:val="006C6C8B"/>
    <w:rsid w:val="006D5A74"/>
    <w:rsid w:val="006E16E2"/>
    <w:rsid w:val="006E49DA"/>
    <w:rsid w:val="006E5CBA"/>
    <w:rsid w:val="006E6E46"/>
    <w:rsid w:val="006E7887"/>
    <w:rsid w:val="006F035D"/>
    <w:rsid w:val="006F3073"/>
    <w:rsid w:val="00700F84"/>
    <w:rsid w:val="0071382C"/>
    <w:rsid w:val="00713E48"/>
    <w:rsid w:val="00717F97"/>
    <w:rsid w:val="007226AE"/>
    <w:rsid w:val="00724962"/>
    <w:rsid w:val="00724AF1"/>
    <w:rsid w:val="00727578"/>
    <w:rsid w:val="007337EC"/>
    <w:rsid w:val="007373FD"/>
    <w:rsid w:val="00737854"/>
    <w:rsid w:val="00741A51"/>
    <w:rsid w:val="0074370F"/>
    <w:rsid w:val="0074536D"/>
    <w:rsid w:val="007462AD"/>
    <w:rsid w:val="00746DBC"/>
    <w:rsid w:val="00754AD4"/>
    <w:rsid w:val="00756FFA"/>
    <w:rsid w:val="00757E4C"/>
    <w:rsid w:val="0076768A"/>
    <w:rsid w:val="00767A16"/>
    <w:rsid w:val="00770A32"/>
    <w:rsid w:val="007775A9"/>
    <w:rsid w:val="00782C26"/>
    <w:rsid w:val="00790655"/>
    <w:rsid w:val="00792C61"/>
    <w:rsid w:val="00795FF5"/>
    <w:rsid w:val="007A1545"/>
    <w:rsid w:val="007A5074"/>
    <w:rsid w:val="007B1132"/>
    <w:rsid w:val="007B6B64"/>
    <w:rsid w:val="007C18CA"/>
    <w:rsid w:val="007C2418"/>
    <w:rsid w:val="007D0962"/>
    <w:rsid w:val="007D51DC"/>
    <w:rsid w:val="007D6240"/>
    <w:rsid w:val="007D7B9B"/>
    <w:rsid w:val="007E0426"/>
    <w:rsid w:val="007E2DD7"/>
    <w:rsid w:val="007E515B"/>
    <w:rsid w:val="007E5524"/>
    <w:rsid w:val="007E67AF"/>
    <w:rsid w:val="007F24CC"/>
    <w:rsid w:val="007F79A2"/>
    <w:rsid w:val="00803F91"/>
    <w:rsid w:val="008078AF"/>
    <w:rsid w:val="008107FA"/>
    <w:rsid w:val="008207DA"/>
    <w:rsid w:val="008256CA"/>
    <w:rsid w:val="00831594"/>
    <w:rsid w:val="00832FB6"/>
    <w:rsid w:val="00834A5B"/>
    <w:rsid w:val="00840AA0"/>
    <w:rsid w:val="00842EFA"/>
    <w:rsid w:val="00844A8B"/>
    <w:rsid w:val="00852DCD"/>
    <w:rsid w:val="00853637"/>
    <w:rsid w:val="0085486C"/>
    <w:rsid w:val="008623BE"/>
    <w:rsid w:val="0086329D"/>
    <w:rsid w:val="00864DB3"/>
    <w:rsid w:val="00866745"/>
    <w:rsid w:val="00874070"/>
    <w:rsid w:val="008763DC"/>
    <w:rsid w:val="00883947"/>
    <w:rsid w:val="00885CFD"/>
    <w:rsid w:val="008873A9"/>
    <w:rsid w:val="00893ED5"/>
    <w:rsid w:val="0089506B"/>
    <w:rsid w:val="008A1EB7"/>
    <w:rsid w:val="008A3EF2"/>
    <w:rsid w:val="008A6562"/>
    <w:rsid w:val="008B1E7B"/>
    <w:rsid w:val="008B29D7"/>
    <w:rsid w:val="008B2DFF"/>
    <w:rsid w:val="008B453E"/>
    <w:rsid w:val="008B47E7"/>
    <w:rsid w:val="008B7583"/>
    <w:rsid w:val="008C33A4"/>
    <w:rsid w:val="008C74BD"/>
    <w:rsid w:val="008D14BC"/>
    <w:rsid w:val="008E0FB7"/>
    <w:rsid w:val="008E1FF2"/>
    <w:rsid w:val="008F2DC5"/>
    <w:rsid w:val="008F4668"/>
    <w:rsid w:val="008F4D9B"/>
    <w:rsid w:val="008F65A5"/>
    <w:rsid w:val="00900AFE"/>
    <w:rsid w:val="00901561"/>
    <w:rsid w:val="009021AA"/>
    <w:rsid w:val="00904B5B"/>
    <w:rsid w:val="00905079"/>
    <w:rsid w:val="009071B4"/>
    <w:rsid w:val="00912236"/>
    <w:rsid w:val="00913F61"/>
    <w:rsid w:val="0092100C"/>
    <w:rsid w:val="00924AB0"/>
    <w:rsid w:val="00933767"/>
    <w:rsid w:val="009436C6"/>
    <w:rsid w:val="00950778"/>
    <w:rsid w:val="009533E6"/>
    <w:rsid w:val="00962BFA"/>
    <w:rsid w:val="009655C0"/>
    <w:rsid w:val="00965E8D"/>
    <w:rsid w:val="00983440"/>
    <w:rsid w:val="009838B6"/>
    <w:rsid w:val="009844D4"/>
    <w:rsid w:val="0099092C"/>
    <w:rsid w:val="00990F63"/>
    <w:rsid w:val="009A1F61"/>
    <w:rsid w:val="009A4DDA"/>
    <w:rsid w:val="009A65E0"/>
    <w:rsid w:val="009B5425"/>
    <w:rsid w:val="009C31E0"/>
    <w:rsid w:val="009C37A3"/>
    <w:rsid w:val="009D06E3"/>
    <w:rsid w:val="009D2AB2"/>
    <w:rsid w:val="009D3063"/>
    <w:rsid w:val="009D45CA"/>
    <w:rsid w:val="009D4F09"/>
    <w:rsid w:val="009D6570"/>
    <w:rsid w:val="009D65D6"/>
    <w:rsid w:val="009E395A"/>
    <w:rsid w:val="009F45FA"/>
    <w:rsid w:val="009F4CB9"/>
    <w:rsid w:val="00A012AA"/>
    <w:rsid w:val="00A03D0A"/>
    <w:rsid w:val="00A04826"/>
    <w:rsid w:val="00A05259"/>
    <w:rsid w:val="00A055B5"/>
    <w:rsid w:val="00A061A6"/>
    <w:rsid w:val="00A079B5"/>
    <w:rsid w:val="00A101C2"/>
    <w:rsid w:val="00A14435"/>
    <w:rsid w:val="00A16246"/>
    <w:rsid w:val="00A22A96"/>
    <w:rsid w:val="00A22FEE"/>
    <w:rsid w:val="00A3041B"/>
    <w:rsid w:val="00A30A22"/>
    <w:rsid w:val="00A30D6F"/>
    <w:rsid w:val="00A31386"/>
    <w:rsid w:val="00A40132"/>
    <w:rsid w:val="00A40F23"/>
    <w:rsid w:val="00A435E4"/>
    <w:rsid w:val="00A4544C"/>
    <w:rsid w:val="00A4641D"/>
    <w:rsid w:val="00A50D38"/>
    <w:rsid w:val="00A540D4"/>
    <w:rsid w:val="00A55C09"/>
    <w:rsid w:val="00A56CCC"/>
    <w:rsid w:val="00A57951"/>
    <w:rsid w:val="00A6021A"/>
    <w:rsid w:val="00A60664"/>
    <w:rsid w:val="00A71EFB"/>
    <w:rsid w:val="00A744EB"/>
    <w:rsid w:val="00A74554"/>
    <w:rsid w:val="00A81FE2"/>
    <w:rsid w:val="00A857BD"/>
    <w:rsid w:val="00A93493"/>
    <w:rsid w:val="00AA0280"/>
    <w:rsid w:val="00AA6EBD"/>
    <w:rsid w:val="00AB52EE"/>
    <w:rsid w:val="00AB703A"/>
    <w:rsid w:val="00AC1F66"/>
    <w:rsid w:val="00AC3989"/>
    <w:rsid w:val="00AC7B86"/>
    <w:rsid w:val="00AD185F"/>
    <w:rsid w:val="00AD39A7"/>
    <w:rsid w:val="00AD50DB"/>
    <w:rsid w:val="00AD7B55"/>
    <w:rsid w:val="00AE1A6C"/>
    <w:rsid w:val="00AE3819"/>
    <w:rsid w:val="00AE45CE"/>
    <w:rsid w:val="00AF1527"/>
    <w:rsid w:val="00AF1C5B"/>
    <w:rsid w:val="00AF499A"/>
    <w:rsid w:val="00AF54BD"/>
    <w:rsid w:val="00AF5827"/>
    <w:rsid w:val="00B03152"/>
    <w:rsid w:val="00B13729"/>
    <w:rsid w:val="00B13AEE"/>
    <w:rsid w:val="00B14591"/>
    <w:rsid w:val="00B15DB8"/>
    <w:rsid w:val="00B21478"/>
    <w:rsid w:val="00B223AB"/>
    <w:rsid w:val="00B223B5"/>
    <w:rsid w:val="00B24DBF"/>
    <w:rsid w:val="00B34205"/>
    <w:rsid w:val="00B35E9A"/>
    <w:rsid w:val="00B369E7"/>
    <w:rsid w:val="00B37C49"/>
    <w:rsid w:val="00B43F09"/>
    <w:rsid w:val="00B44555"/>
    <w:rsid w:val="00B47378"/>
    <w:rsid w:val="00B50DC7"/>
    <w:rsid w:val="00B50E51"/>
    <w:rsid w:val="00B51C42"/>
    <w:rsid w:val="00B52D1E"/>
    <w:rsid w:val="00B53BBE"/>
    <w:rsid w:val="00B54CC5"/>
    <w:rsid w:val="00B54EB6"/>
    <w:rsid w:val="00B552F8"/>
    <w:rsid w:val="00B5734B"/>
    <w:rsid w:val="00B622F6"/>
    <w:rsid w:val="00B628B9"/>
    <w:rsid w:val="00B65435"/>
    <w:rsid w:val="00B65870"/>
    <w:rsid w:val="00B70FAC"/>
    <w:rsid w:val="00B72567"/>
    <w:rsid w:val="00B74943"/>
    <w:rsid w:val="00B74D5A"/>
    <w:rsid w:val="00B75793"/>
    <w:rsid w:val="00B82BC6"/>
    <w:rsid w:val="00B8482E"/>
    <w:rsid w:val="00B87767"/>
    <w:rsid w:val="00B91773"/>
    <w:rsid w:val="00B930A0"/>
    <w:rsid w:val="00B940F3"/>
    <w:rsid w:val="00B94898"/>
    <w:rsid w:val="00BA13C8"/>
    <w:rsid w:val="00BA17C4"/>
    <w:rsid w:val="00BB1D5F"/>
    <w:rsid w:val="00BB4763"/>
    <w:rsid w:val="00BB5A2A"/>
    <w:rsid w:val="00BC026F"/>
    <w:rsid w:val="00BC4774"/>
    <w:rsid w:val="00BC4D5B"/>
    <w:rsid w:val="00BC516F"/>
    <w:rsid w:val="00BC5EE1"/>
    <w:rsid w:val="00BD04B9"/>
    <w:rsid w:val="00BD2320"/>
    <w:rsid w:val="00BE1D60"/>
    <w:rsid w:val="00BE1F30"/>
    <w:rsid w:val="00BE324E"/>
    <w:rsid w:val="00BE354A"/>
    <w:rsid w:val="00BE5508"/>
    <w:rsid w:val="00BF2CA8"/>
    <w:rsid w:val="00BF5080"/>
    <w:rsid w:val="00BF5351"/>
    <w:rsid w:val="00BF7ACB"/>
    <w:rsid w:val="00C00E94"/>
    <w:rsid w:val="00C016D6"/>
    <w:rsid w:val="00C04A77"/>
    <w:rsid w:val="00C0731B"/>
    <w:rsid w:val="00C07F62"/>
    <w:rsid w:val="00C13F2F"/>
    <w:rsid w:val="00C16320"/>
    <w:rsid w:val="00C218E5"/>
    <w:rsid w:val="00C22139"/>
    <w:rsid w:val="00C2279B"/>
    <w:rsid w:val="00C23658"/>
    <w:rsid w:val="00C24026"/>
    <w:rsid w:val="00C26636"/>
    <w:rsid w:val="00C32029"/>
    <w:rsid w:val="00C34C24"/>
    <w:rsid w:val="00C367A8"/>
    <w:rsid w:val="00C412B1"/>
    <w:rsid w:val="00C42BDA"/>
    <w:rsid w:val="00C50BD5"/>
    <w:rsid w:val="00C560D4"/>
    <w:rsid w:val="00C576FB"/>
    <w:rsid w:val="00C63505"/>
    <w:rsid w:val="00C70043"/>
    <w:rsid w:val="00C769C4"/>
    <w:rsid w:val="00C832EB"/>
    <w:rsid w:val="00C846A5"/>
    <w:rsid w:val="00C84E49"/>
    <w:rsid w:val="00C85E2A"/>
    <w:rsid w:val="00C91F94"/>
    <w:rsid w:val="00CA411B"/>
    <w:rsid w:val="00CB19C2"/>
    <w:rsid w:val="00CB44D8"/>
    <w:rsid w:val="00CC0379"/>
    <w:rsid w:val="00CC0BC1"/>
    <w:rsid w:val="00CC1B3A"/>
    <w:rsid w:val="00CC25A7"/>
    <w:rsid w:val="00CC2A75"/>
    <w:rsid w:val="00CC3B65"/>
    <w:rsid w:val="00CC54CC"/>
    <w:rsid w:val="00CC6CD9"/>
    <w:rsid w:val="00CD4D15"/>
    <w:rsid w:val="00CD6986"/>
    <w:rsid w:val="00CD7E8D"/>
    <w:rsid w:val="00CE014B"/>
    <w:rsid w:val="00CE0BFA"/>
    <w:rsid w:val="00CE4178"/>
    <w:rsid w:val="00CE4DB5"/>
    <w:rsid w:val="00CE796E"/>
    <w:rsid w:val="00CF0FB0"/>
    <w:rsid w:val="00CF1388"/>
    <w:rsid w:val="00CF36D5"/>
    <w:rsid w:val="00CF5D34"/>
    <w:rsid w:val="00D02EB7"/>
    <w:rsid w:val="00D032E5"/>
    <w:rsid w:val="00D047FE"/>
    <w:rsid w:val="00D04FCA"/>
    <w:rsid w:val="00D07E1D"/>
    <w:rsid w:val="00D1170A"/>
    <w:rsid w:val="00D137CC"/>
    <w:rsid w:val="00D15DBC"/>
    <w:rsid w:val="00D15DF5"/>
    <w:rsid w:val="00D22378"/>
    <w:rsid w:val="00D23ECA"/>
    <w:rsid w:val="00D25075"/>
    <w:rsid w:val="00D33B71"/>
    <w:rsid w:val="00D37320"/>
    <w:rsid w:val="00D436B7"/>
    <w:rsid w:val="00D57ACE"/>
    <w:rsid w:val="00D60641"/>
    <w:rsid w:val="00D60715"/>
    <w:rsid w:val="00D61EF3"/>
    <w:rsid w:val="00D63FA6"/>
    <w:rsid w:val="00D657E7"/>
    <w:rsid w:val="00D66C7D"/>
    <w:rsid w:val="00D705C3"/>
    <w:rsid w:val="00D747E1"/>
    <w:rsid w:val="00D74DBD"/>
    <w:rsid w:val="00D8510A"/>
    <w:rsid w:val="00D9561E"/>
    <w:rsid w:val="00D97270"/>
    <w:rsid w:val="00D97F56"/>
    <w:rsid w:val="00DA296F"/>
    <w:rsid w:val="00DA39C6"/>
    <w:rsid w:val="00DA6E2A"/>
    <w:rsid w:val="00DA79DA"/>
    <w:rsid w:val="00DB050C"/>
    <w:rsid w:val="00DB1432"/>
    <w:rsid w:val="00DB6AB7"/>
    <w:rsid w:val="00DC5D27"/>
    <w:rsid w:val="00DC6C10"/>
    <w:rsid w:val="00DC6DD2"/>
    <w:rsid w:val="00DD4A37"/>
    <w:rsid w:val="00DD5B0E"/>
    <w:rsid w:val="00DD6132"/>
    <w:rsid w:val="00DE07B4"/>
    <w:rsid w:val="00DE217F"/>
    <w:rsid w:val="00DF191C"/>
    <w:rsid w:val="00DF1FF5"/>
    <w:rsid w:val="00DF581F"/>
    <w:rsid w:val="00DF6343"/>
    <w:rsid w:val="00E00628"/>
    <w:rsid w:val="00E006D1"/>
    <w:rsid w:val="00E014E6"/>
    <w:rsid w:val="00E051F0"/>
    <w:rsid w:val="00E13050"/>
    <w:rsid w:val="00E13381"/>
    <w:rsid w:val="00E16DAF"/>
    <w:rsid w:val="00E17FFA"/>
    <w:rsid w:val="00E202D2"/>
    <w:rsid w:val="00E20A67"/>
    <w:rsid w:val="00E23388"/>
    <w:rsid w:val="00E23572"/>
    <w:rsid w:val="00E235E2"/>
    <w:rsid w:val="00E31392"/>
    <w:rsid w:val="00E33F36"/>
    <w:rsid w:val="00E36833"/>
    <w:rsid w:val="00E37BBE"/>
    <w:rsid w:val="00E476BE"/>
    <w:rsid w:val="00E50080"/>
    <w:rsid w:val="00E51063"/>
    <w:rsid w:val="00E51D20"/>
    <w:rsid w:val="00E53841"/>
    <w:rsid w:val="00E5561B"/>
    <w:rsid w:val="00E5665B"/>
    <w:rsid w:val="00E57579"/>
    <w:rsid w:val="00E57859"/>
    <w:rsid w:val="00E632A7"/>
    <w:rsid w:val="00E64615"/>
    <w:rsid w:val="00E71926"/>
    <w:rsid w:val="00E767BA"/>
    <w:rsid w:val="00E76ECC"/>
    <w:rsid w:val="00E77654"/>
    <w:rsid w:val="00E835DF"/>
    <w:rsid w:val="00E83D52"/>
    <w:rsid w:val="00E90D20"/>
    <w:rsid w:val="00E92356"/>
    <w:rsid w:val="00E92561"/>
    <w:rsid w:val="00E92F0E"/>
    <w:rsid w:val="00E965B4"/>
    <w:rsid w:val="00EA313E"/>
    <w:rsid w:val="00EA3DEF"/>
    <w:rsid w:val="00EA680A"/>
    <w:rsid w:val="00EA72A9"/>
    <w:rsid w:val="00EA744D"/>
    <w:rsid w:val="00EA761E"/>
    <w:rsid w:val="00EB20DB"/>
    <w:rsid w:val="00EB36E5"/>
    <w:rsid w:val="00EB37F1"/>
    <w:rsid w:val="00EB607F"/>
    <w:rsid w:val="00EC1A1A"/>
    <w:rsid w:val="00EC7C36"/>
    <w:rsid w:val="00ED065B"/>
    <w:rsid w:val="00ED6731"/>
    <w:rsid w:val="00ED7B0C"/>
    <w:rsid w:val="00EE207E"/>
    <w:rsid w:val="00EE22C2"/>
    <w:rsid w:val="00EE53F8"/>
    <w:rsid w:val="00EE5DA9"/>
    <w:rsid w:val="00EF3360"/>
    <w:rsid w:val="00EF3FEC"/>
    <w:rsid w:val="00F052A0"/>
    <w:rsid w:val="00F07BE9"/>
    <w:rsid w:val="00F10948"/>
    <w:rsid w:val="00F10D82"/>
    <w:rsid w:val="00F1427C"/>
    <w:rsid w:val="00F208B3"/>
    <w:rsid w:val="00F2208A"/>
    <w:rsid w:val="00F22339"/>
    <w:rsid w:val="00F2239B"/>
    <w:rsid w:val="00F22E48"/>
    <w:rsid w:val="00F23176"/>
    <w:rsid w:val="00F2344B"/>
    <w:rsid w:val="00F24616"/>
    <w:rsid w:val="00F25E7D"/>
    <w:rsid w:val="00F3100A"/>
    <w:rsid w:val="00F327B4"/>
    <w:rsid w:val="00F32D3F"/>
    <w:rsid w:val="00F341AA"/>
    <w:rsid w:val="00F35992"/>
    <w:rsid w:val="00F36795"/>
    <w:rsid w:val="00F42A91"/>
    <w:rsid w:val="00F43DF0"/>
    <w:rsid w:val="00F44ADA"/>
    <w:rsid w:val="00F44B64"/>
    <w:rsid w:val="00F515C3"/>
    <w:rsid w:val="00F5204F"/>
    <w:rsid w:val="00F57783"/>
    <w:rsid w:val="00F6532E"/>
    <w:rsid w:val="00F65C1C"/>
    <w:rsid w:val="00F6631A"/>
    <w:rsid w:val="00F7270F"/>
    <w:rsid w:val="00F74579"/>
    <w:rsid w:val="00F85BD6"/>
    <w:rsid w:val="00F90F02"/>
    <w:rsid w:val="00FA318B"/>
    <w:rsid w:val="00FA7A8E"/>
    <w:rsid w:val="00FB27A2"/>
    <w:rsid w:val="00FB6E9F"/>
    <w:rsid w:val="00FC0EE2"/>
    <w:rsid w:val="00FC1F29"/>
    <w:rsid w:val="00FC3360"/>
    <w:rsid w:val="00FC678A"/>
    <w:rsid w:val="00FD2070"/>
    <w:rsid w:val="00FD2FEC"/>
    <w:rsid w:val="00FD656C"/>
    <w:rsid w:val="00FE014D"/>
    <w:rsid w:val="00FE1C8A"/>
    <w:rsid w:val="00FE3DD6"/>
    <w:rsid w:val="00FF1B5F"/>
    <w:rsid w:val="00FF1D05"/>
    <w:rsid w:val="00FF1F46"/>
    <w:rsid w:val="00FF2A0F"/>
    <w:rsid w:val="00FF5861"/>
    <w:rsid w:val="00FF6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5CD2F9C"/>
  <w15:chartTrackingRefBased/>
  <w15:docId w15:val="{D3DF69F4-5F6F-4B16-A756-A090608C2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b/>
      <w:snapToGrid w:val="0"/>
      <w:sz w:val="24"/>
      <w:lang w:eastAsia="en-US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napToGrid w:val="0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  <w:rPr>
      <w:snapToGrid w:val="0"/>
      <w:sz w:val="24"/>
      <w:lang w:eastAsia="en-US"/>
    </w:rPr>
  </w:style>
  <w:style w:type="paragraph" w:styleId="BodyTextIndent">
    <w:name w:val="Body Text Indent"/>
    <w:basedOn w:val="Normal"/>
    <w:link w:val="BodyTextIndentChar"/>
    <w:pPr>
      <w:ind w:firstLine="851"/>
      <w:jc w:val="both"/>
    </w:pPr>
    <w:rPr>
      <w:rFonts w:ascii="Arial" w:hAnsi="Arial"/>
      <w:sz w:val="24"/>
    </w:rPr>
  </w:style>
  <w:style w:type="paragraph" w:styleId="BodyTextIndent2">
    <w:name w:val="Body Text Indent 2"/>
    <w:aliases w:val="  uvlaka 2"/>
    <w:basedOn w:val="Normal"/>
    <w:pPr>
      <w:ind w:left="1440" w:hanging="1440"/>
    </w:pPr>
    <w:rPr>
      <w:b/>
      <w:sz w:val="24"/>
      <w:lang w:val="de-DE"/>
    </w:rPr>
  </w:style>
  <w:style w:type="paragraph" w:styleId="BodyText2">
    <w:name w:val="Body Text 2"/>
    <w:basedOn w:val="Normal"/>
    <w:rPr>
      <w:sz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link w:val="BodyTextIndent"/>
    <w:rsid w:val="00305567"/>
    <w:rPr>
      <w:rFonts w:ascii="Arial" w:hAnsi="Arial"/>
      <w:sz w:val="24"/>
    </w:rPr>
  </w:style>
  <w:style w:type="paragraph" w:styleId="Header">
    <w:name w:val="header"/>
    <w:basedOn w:val="Normal"/>
    <w:link w:val="HeaderChar"/>
    <w:rsid w:val="00AF1C5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F1C5B"/>
  </w:style>
  <w:style w:type="paragraph" w:styleId="Footer">
    <w:name w:val="footer"/>
    <w:basedOn w:val="Normal"/>
    <w:link w:val="FooterChar"/>
    <w:rsid w:val="00AF1C5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F1C5B"/>
  </w:style>
  <w:style w:type="character" w:styleId="CommentReference">
    <w:name w:val="annotation reference"/>
    <w:rsid w:val="00E92356"/>
    <w:rPr>
      <w:sz w:val="16"/>
      <w:szCs w:val="16"/>
    </w:rPr>
  </w:style>
  <w:style w:type="paragraph" w:styleId="CommentText">
    <w:name w:val="annotation text"/>
    <w:basedOn w:val="Normal"/>
    <w:link w:val="CommentTextChar"/>
    <w:rsid w:val="00E92356"/>
  </w:style>
  <w:style w:type="character" w:customStyle="1" w:styleId="CommentTextChar">
    <w:name w:val="Comment Text Char"/>
    <w:basedOn w:val="DefaultParagraphFont"/>
    <w:link w:val="CommentText"/>
    <w:rsid w:val="00E92356"/>
  </w:style>
  <w:style w:type="paragraph" w:styleId="CommentSubject">
    <w:name w:val="annotation subject"/>
    <w:basedOn w:val="CommentText"/>
    <w:next w:val="CommentText"/>
    <w:link w:val="CommentSubjectChar"/>
    <w:rsid w:val="00E92356"/>
    <w:rPr>
      <w:b/>
      <w:bCs/>
    </w:rPr>
  </w:style>
  <w:style w:type="character" w:customStyle="1" w:styleId="CommentSubjectChar">
    <w:name w:val="Comment Subject Char"/>
    <w:link w:val="CommentSubject"/>
    <w:rsid w:val="00E92356"/>
    <w:rPr>
      <w:b/>
      <w:bCs/>
    </w:rPr>
  </w:style>
  <w:style w:type="character" w:customStyle="1" w:styleId="BodyTextChar">
    <w:name w:val="Body Text Char"/>
    <w:link w:val="BodyText"/>
    <w:rsid w:val="00EE53F8"/>
    <w:rPr>
      <w:snapToGrid w:val="0"/>
      <w:sz w:val="24"/>
      <w:lang w:eastAsia="en-US"/>
    </w:rPr>
  </w:style>
  <w:style w:type="table" w:styleId="TableGrid">
    <w:name w:val="Table Grid"/>
    <w:basedOn w:val="TableNormal"/>
    <w:rsid w:val="00227A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5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AZJMDCZ6QSYZ-1849078857-41705</_dlc_DocId>
    <_dlc_DocIdUrl xmlns="a494813a-d0d8-4dad-94cb-0d196f36ba15">
      <Url>https://ekoordinacije.vlada.hr/koordinacija-gospodarstvo/_layouts/15/DocIdRedir.aspx?ID=AZJMDCZ6QSYZ-1849078857-41705</Url>
      <Description>AZJMDCZ6QSYZ-1849078857-41705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30F3C4-3126-4FA6-891C-F2443F935761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A0DB7572-E518-4EF0-9152-5367A7CC34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3229C0E-E471-4A4A-AC6F-AB0A15830BA8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DE2F640F-7753-4BC1-8047-9A3F5FB747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D6FED59-8977-406C-8282-F3BA3C1DAA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719</Words>
  <Characters>4103</Characters>
  <Application>Microsoft Office Word</Application>
  <DocSecurity>0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Klasa: 403-02/01-01/60</vt:lpstr>
    </vt:vector>
  </TitlesOfParts>
  <Company>Ministarstvo Financija</Company>
  <LinksUpToDate>false</LinksUpToDate>
  <CharactersWithSpaces>4813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Klasa: 403-02/01-01/60</dc:title>
  <dc:subject/>
  <dc:creator>Stjepan Jusup</dc:creator>
  <cp:keywords/>
  <cp:lastModifiedBy>Maja Lebarović</cp:lastModifiedBy>
  <cp:revision>3</cp:revision>
  <cp:lastPrinted>2024-10-10T08:40:00Z</cp:lastPrinted>
  <dcterms:created xsi:type="dcterms:W3CDTF">2024-11-12T06:16:00Z</dcterms:created>
  <dcterms:modified xsi:type="dcterms:W3CDTF">2024-11-25T10:35:00Z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24e95c1c-ed1d-47c0-94f4-d3a00c3d1009</vt:lpwstr>
  </property>
</Properties>
</file>