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8" w:rsidRPr="00990DA8" w:rsidRDefault="00116E0F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437F8B">
        <w:rPr>
          <w:rFonts w:eastAsia="Calibri"/>
          <w:sz w:val="24"/>
          <w:szCs w:val="24"/>
          <w:lang w:eastAsia="en-US"/>
        </w:rPr>
        <w:t>16. svibnja</w:t>
      </w:r>
      <w:r w:rsidR="00AB7375">
        <w:rPr>
          <w:rFonts w:eastAsia="Calibri"/>
          <w:sz w:val="24"/>
          <w:szCs w:val="24"/>
          <w:lang w:eastAsia="en-US"/>
        </w:rPr>
        <w:t xml:space="preserve">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:rsidTr="00C22DDB">
        <w:tc>
          <w:tcPr>
            <w:tcW w:w="1951" w:type="dxa"/>
            <w:shd w:val="clear" w:color="auto" w:fill="auto"/>
          </w:tcPr>
          <w:p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:rsidTr="00C22DDB">
        <w:tc>
          <w:tcPr>
            <w:tcW w:w="1951" w:type="dxa"/>
            <w:shd w:val="clear" w:color="auto" w:fill="auto"/>
          </w:tcPr>
          <w:p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90DA8" w:rsidRPr="00990DA8" w:rsidRDefault="00990DA8" w:rsidP="00437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</w:t>
            </w:r>
            <w:r w:rsidR="002D67CA" w:rsidRPr="002D67CA">
              <w:rPr>
                <w:sz w:val="24"/>
                <w:szCs w:val="24"/>
              </w:rPr>
              <w:t xml:space="preserve">Općini Nedelišće  za zaduženje kod Hrvatske banke za obnovu i razvitak </w:t>
            </w:r>
          </w:p>
        </w:tc>
      </w:tr>
    </w:tbl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:rsidR="002D67CA" w:rsidRPr="00D66C7D" w:rsidRDefault="00990DA8" w:rsidP="002D67CA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2D67CA" w:rsidRPr="00FF5861">
        <w:rPr>
          <w:b/>
          <w:sz w:val="24"/>
          <w:szCs w:val="24"/>
        </w:rPr>
        <w:tab/>
      </w:r>
      <w:r w:rsidR="002D67CA" w:rsidRPr="00D66C7D">
        <w:rPr>
          <w:sz w:val="24"/>
          <w:szCs w:val="24"/>
        </w:rPr>
        <w:t>PRIJEDLOG</w:t>
      </w:r>
    </w:p>
    <w:p w:rsidR="002D67CA" w:rsidRPr="00D66C7D" w:rsidRDefault="002D67CA" w:rsidP="002D67CA">
      <w:pPr>
        <w:rPr>
          <w:sz w:val="24"/>
          <w:szCs w:val="24"/>
        </w:rPr>
      </w:pPr>
    </w:p>
    <w:p w:rsidR="002D67CA" w:rsidRPr="00083F17" w:rsidRDefault="002D67CA" w:rsidP="002D67CA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:rsidR="002D67CA" w:rsidRPr="000C0EB8" w:rsidRDefault="002D67CA" w:rsidP="002D67CA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:rsidR="002D67CA" w:rsidRDefault="002D67CA" w:rsidP="002D67CA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:rsidR="002D67CA" w:rsidRDefault="002D67CA" w:rsidP="002D67CA">
      <w:pPr>
        <w:rPr>
          <w:sz w:val="24"/>
          <w:szCs w:val="24"/>
        </w:rPr>
      </w:pPr>
    </w:p>
    <w:p w:rsidR="002D67CA" w:rsidRPr="000C0EB8" w:rsidRDefault="002D67CA" w:rsidP="002D67CA">
      <w:pPr>
        <w:rPr>
          <w:sz w:val="24"/>
          <w:szCs w:val="24"/>
        </w:rPr>
      </w:pPr>
    </w:p>
    <w:p w:rsidR="002D67CA" w:rsidRPr="00CC1B3A" w:rsidRDefault="002D67CA" w:rsidP="002D67CA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:rsidR="002D67CA" w:rsidRPr="00CC1B3A" w:rsidRDefault="002D67CA" w:rsidP="002D67CA">
      <w:pPr>
        <w:ind w:firstLine="720"/>
        <w:jc w:val="center"/>
        <w:rPr>
          <w:b/>
          <w:sz w:val="24"/>
          <w:szCs w:val="24"/>
        </w:rPr>
      </w:pPr>
    </w:p>
    <w:p w:rsidR="002D67CA" w:rsidRDefault="002D67CA" w:rsidP="002D67CA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 w:rsidRPr="00A21AA1">
        <w:rPr>
          <w:b/>
          <w:sz w:val="24"/>
          <w:szCs w:val="24"/>
        </w:rPr>
        <w:t>Općini Nedelišće  za zaduženje kod</w:t>
      </w:r>
    </w:p>
    <w:p w:rsidR="002D67CA" w:rsidRDefault="002D67CA" w:rsidP="002D67CA">
      <w:pPr>
        <w:jc w:val="center"/>
        <w:rPr>
          <w:b/>
          <w:sz w:val="24"/>
          <w:szCs w:val="24"/>
        </w:rPr>
      </w:pPr>
      <w:r w:rsidRPr="00A21AA1">
        <w:rPr>
          <w:b/>
          <w:sz w:val="24"/>
          <w:szCs w:val="24"/>
        </w:rPr>
        <w:t xml:space="preserve"> Hrvatsk</w:t>
      </w:r>
      <w:r w:rsidR="00437F8B">
        <w:rPr>
          <w:b/>
          <w:sz w:val="24"/>
          <w:szCs w:val="24"/>
        </w:rPr>
        <w:t>e banke za obnovu i razvitak</w:t>
      </w:r>
      <w:bookmarkStart w:id="0" w:name="_GoBack"/>
      <w:bookmarkEnd w:id="0"/>
    </w:p>
    <w:p w:rsidR="002D67CA" w:rsidRDefault="002D67CA" w:rsidP="002D67CA">
      <w:pPr>
        <w:jc w:val="center"/>
        <w:rPr>
          <w:b/>
          <w:sz w:val="24"/>
          <w:szCs w:val="24"/>
        </w:rPr>
      </w:pPr>
    </w:p>
    <w:p w:rsidR="002D67CA" w:rsidRPr="000213CE" w:rsidRDefault="002D67CA" w:rsidP="002D67CA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:rsidR="002D67CA" w:rsidRPr="000213CE" w:rsidRDefault="002D67CA" w:rsidP="002D67CA">
      <w:pPr>
        <w:ind w:left="3600"/>
        <w:rPr>
          <w:bCs/>
          <w:sz w:val="24"/>
          <w:szCs w:val="24"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28218D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Nedelišće</w:t>
      </w:r>
      <w:r w:rsidRPr="0028218D">
        <w:rPr>
          <w:rFonts w:ascii="Times New Roman" w:hAnsi="Times New Roman"/>
          <w:szCs w:val="24"/>
        </w:rPr>
        <w:t xml:space="preserve"> za zaduženje 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2.300.000,00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godina bez počeka</w:t>
      </w:r>
      <w:r w:rsidRPr="007E67AF">
        <w:rPr>
          <w:rFonts w:ascii="Times New Roman" w:hAnsi="Times New Roman"/>
          <w:szCs w:val="24"/>
        </w:rPr>
        <w:t xml:space="preserve">, u jednakim 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3,20%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2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odobrenog </w:t>
      </w:r>
      <w:r w:rsidRPr="006C1EB4">
        <w:rPr>
          <w:rFonts w:ascii="Times New Roman" w:hAnsi="Times New Roman"/>
          <w:szCs w:val="24"/>
        </w:rPr>
        <w:t>kredita</w:t>
      </w:r>
      <w:r>
        <w:rPr>
          <w:rFonts w:ascii="Times New Roman" w:hAnsi="Times New Roman"/>
          <w:szCs w:val="24"/>
        </w:rPr>
        <w:t>.</w:t>
      </w:r>
    </w:p>
    <w:p w:rsidR="002D67CA" w:rsidRPr="000213CE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projekta – </w:t>
      </w:r>
      <w:r w:rsidRPr="007F1911">
        <w:rPr>
          <w:rFonts w:ascii="Times New Roman" w:hAnsi="Times New Roman"/>
          <w:szCs w:val="24"/>
        </w:rPr>
        <w:t>Izgradnja i opremanje ustanove za predškolski odgoj i obrazovanje (područni vrtić s kuhinjom) u naselju Dunjkovec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</w:t>
      </w:r>
      <w:r>
        <w:rPr>
          <w:rFonts w:ascii="Times New Roman" w:hAnsi="Times New Roman"/>
          <w:szCs w:val="24"/>
        </w:rPr>
        <w:t xml:space="preserve"> zaduženju Općine Nedelišće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024-03/24-01/01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2109-12-02-24-5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8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veljače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>II.</w:t>
      </w: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2D67CA" w:rsidRPr="00F303C7" w:rsidRDefault="002D67CA" w:rsidP="002D67CA">
      <w:pPr>
        <w:pStyle w:val="BodyText"/>
        <w:ind w:firstLine="720"/>
        <w:rPr>
          <w:szCs w:val="24"/>
        </w:rPr>
      </w:pPr>
      <w:r w:rsidRPr="00F303C7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Nedelišće</w:t>
      </w:r>
      <w:r w:rsidRPr="00F303C7">
        <w:rPr>
          <w:szCs w:val="24"/>
        </w:rPr>
        <w:t xml:space="preserve"> da izradi planove proračunske potrošnje za godine u kojima treba planirati sredstva za otplatu kredita.</w:t>
      </w:r>
    </w:p>
    <w:p w:rsidR="002D67CA" w:rsidRDefault="002D67CA" w:rsidP="002D67CA">
      <w:pPr>
        <w:jc w:val="center"/>
        <w:rPr>
          <w:sz w:val="24"/>
          <w:szCs w:val="24"/>
        </w:rPr>
      </w:pPr>
    </w:p>
    <w:p w:rsidR="002D67CA" w:rsidRPr="00F303C7" w:rsidRDefault="002D67CA" w:rsidP="002D67CA">
      <w:pPr>
        <w:jc w:val="center"/>
        <w:rPr>
          <w:sz w:val="24"/>
          <w:szCs w:val="24"/>
        </w:rPr>
      </w:pPr>
    </w:p>
    <w:p w:rsidR="002D67CA" w:rsidRPr="00F303C7" w:rsidRDefault="002D67CA" w:rsidP="002D67CA">
      <w:pPr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III.</w:t>
      </w:r>
    </w:p>
    <w:p w:rsidR="002D67CA" w:rsidRPr="00F303C7" w:rsidRDefault="002D67CA" w:rsidP="002D67CA">
      <w:pPr>
        <w:rPr>
          <w:sz w:val="24"/>
          <w:szCs w:val="24"/>
        </w:rPr>
      </w:pPr>
    </w:p>
    <w:p w:rsidR="002D67CA" w:rsidRPr="00F303C7" w:rsidRDefault="002D67CA" w:rsidP="002D67CA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            Ova Odluka stupa na snagu danom donošenja. </w:t>
      </w:r>
    </w:p>
    <w:p w:rsidR="002D67CA" w:rsidRPr="00F303C7" w:rsidRDefault="002D67CA" w:rsidP="002D67CA">
      <w:pPr>
        <w:rPr>
          <w:sz w:val="24"/>
          <w:szCs w:val="24"/>
        </w:rPr>
      </w:pPr>
    </w:p>
    <w:p w:rsidR="002D67CA" w:rsidRPr="00F303C7" w:rsidRDefault="002D67CA" w:rsidP="002D67CA">
      <w:pPr>
        <w:ind w:left="1440"/>
        <w:rPr>
          <w:sz w:val="24"/>
          <w:szCs w:val="24"/>
        </w:rPr>
      </w:pP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</w:p>
    <w:p w:rsidR="002D67CA" w:rsidRPr="00F303C7" w:rsidRDefault="002D67CA" w:rsidP="002D67CA">
      <w:pPr>
        <w:rPr>
          <w:b/>
          <w:sz w:val="24"/>
          <w:szCs w:val="24"/>
        </w:rPr>
      </w:pPr>
      <w:r w:rsidRPr="00F303C7">
        <w:rPr>
          <w:sz w:val="24"/>
          <w:szCs w:val="24"/>
        </w:rPr>
        <w:t>KLASA:</w:t>
      </w:r>
    </w:p>
    <w:p w:rsidR="002D67CA" w:rsidRPr="00F303C7" w:rsidRDefault="002D67CA" w:rsidP="002D67CA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URBROJ:  </w:t>
      </w:r>
    </w:p>
    <w:p w:rsidR="002D67CA" w:rsidRPr="00F303C7" w:rsidRDefault="002D67CA" w:rsidP="002D67CA">
      <w:pPr>
        <w:rPr>
          <w:sz w:val="24"/>
          <w:szCs w:val="24"/>
        </w:rPr>
      </w:pPr>
    </w:p>
    <w:p w:rsidR="002D67CA" w:rsidRPr="00F303C7" w:rsidRDefault="002D67CA" w:rsidP="002D67CA">
      <w:pPr>
        <w:rPr>
          <w:sz w:val="24"/>
          <w:szCs w:val="24"/>
        </w:rPr>
      </w:pPr>
      <w:r w:rsidRPr="00F303C7">
        <w:rPr>
          <w:sz w:val="24"/>
          <w:szCs w:val="24"/>
        </w:rPr>
        <w:t>Zagreb,</w:t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  <w:t xml:space="preserve">   </w:t>
      </w:r>
      <w:r w:rsidRPr="00F303C7">
        <w:rPr>
          <w:sz w:val="24"/>
          <w:szCs w:val="24"/>
        </w:rPr>
        <w:tab/>
      </w:r>
    </w:p>
    <w:p w:rsidR="002D67CA" w:rsidRPr="00F303C7" w:rsidRDefault="002D67CA" w:rsidP="002D67CA">
      <w:pPr>
        <w:rPr>
          <w:sz w:val="24"/>
          <w:szCs w:val="24"/>
        </w:rPr>
      </w:pPr>
    </w:p>
    <w:p w:rsidR="002D67CA" w:rsidRPr="00F303C7" w:rsidRDefault="002D67CA" w:rsidP="002D67CA">
      <w:pPr>
        <w:ind w:left="5760"/>
        <w:jc w:val="center"/>
        <w:rPr>
          <w:bCs/>
          <w:sz w:val="24"/>
          <w:szCs w:val="24"/>
        </w:rPr>
      </w:pPr>
      <w:r w:rsidRPr="00F303C7">
        <w:rPr>
          <w:sz w:val="24"/>
          <w:szCs w:val="24"/>
        </w:rPr>
        <w:t>PREDSJEDNIK</w:t>
      </w:r>
    </w:p>
    <w:p w:rsidR="002D67CA" w:rsidRPr="00F303C7" w:rsidRDefault="002D67CA" w:rsidP="002D67CA">
      <w:pPr>
        <w:ind w:left="5760"/>
        <w:jc w:val="both"/>
        <w:rPr>
          <w:bCs/>
          <w:sz w:val="24"/>
          <w:szCs w:val="24"/>
          <w:highlight w:val="yellow"/>
        </w:rPr>
      </w:pPr>
    </w:p>
    <w:p w:rsidR="002D67CA" w:rsidRPr="00F303C7" w:rsidRDefault="002D67CA" w:rsidP="002D67CA">
      <w:pPr>
        <w:ind w:left="5760"/>
        <w:jc w:val="center"/>
        <w:rPr>
          <w:sz w:val="24"/>
          <w:szCs w:val="24"/>
          <w:highlight w:val="yellow"/>
        </w:rPr>
      </w:pPr>
    </w:p>
    <w:p w:rsidR="002D67CA" w:rsidRPr="00083F17" w:rsidRDefault="002D67CA" w:rsidP="002D67CA">
      <w:pPr>
        <w:ind w:left="5760"/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mr. sc. Andrej Plenković</w:t>
      </w:r>
    </w:p>
    <w:p w:rsidR="002D67CA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F303C7">
        <w:rPr>
          <w:rFonts w:ascii="Times New Roman" w:hAnsi="Times New Roman"/>
          <w:b/>
        </w:rPr>
        <w:t>OBRAZLOŽENJE</w:t>
      </w: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Nedelišće podnijela</w:t>
      </w:r>
      <w:r w:rsidRPr="00F303C7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422-01/24-01/01</w:t>
      </w:r>
      <w:r w:rsidRPr="00F303C7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2109-12-03-24-1</w:t>
      </w:r>
      <w:r w:rsidRPr="00F303C7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6</w:t>
      </w:r>
      <w:r w:rsidRPr="00F303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Pr="00F303C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4. </w:t>
      </w:r>
      <w:r w:rsidRPr="00F303C7">
        <w:rPr>
          <w:rFonts w:ascii="Times New Roman" w:hAnsi="Times New Roman"/>
        </w:rPr>
        <w:t xml:space="preserve">za dobivanje suglasnosti Vlade Republike Hrvatske za zaduženje </w:t>
      </w:r>
      <w:r w:rsidRPr="0028218D">
        <w:rPr>
          <w:rFonts w:ascii="Times New Roman" w:hAnsi="Times New Roman"/>
          <w:szCs w:val="24"/>
        </w:rPr>
        <w:t>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2.300.000,00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godina bez počeka</w:t>
      </w:r>
      <w:r w:rsidRPr="007E67AF">
        <w:rPr>
          <w:rFonts w:ascii="Times New Roman" w:hAnsi="Times New Roman"/>
          <w:szCs w:val="24"/>
        </w:rPr>
        <w:t xml:space="preserve">, u jednakim 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3,20%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2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odobrenog </w:t>
      </w:r>
      <w:r w:rsidRPr="006C1EB4">
        <w:rPr>
          <w:rFonts w:ascii="Times New Roman" w:hAnsi="Times New Roman"/>
          <w:szCs w:val="24"/>
        </w:rPr>
        <w:t>kredita</w:t>
      </w:r>
      <w:r>
        <w:rPr>
          <w:rFonts w:ascii="Times New Roman" w:hAnsi="Times New Roman"/>
          <w:szCs w:val="24"/>
        </w:rPr>
        <w:t>.</w:t>
      </w:r>
    </w:p>
    <w:p w:rsidR="002D67CA" w:rsidRPr="000213CE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projekta – </w:t>
      </w:r>
      <w:r w:rsidRPr="007F1911">
        <w:rPr>
          <w:rFonts w:ascii="Times New Roman" w:hAnsi="Times New Roman"/>
          <w:szCs w:val="24"/>
        </w:rPr>
        <w:t>Izgradnja i opremanje ustanove za predškolski odgoj i obrazovanje (područni vrtić s kuhinjom) u naselju Dunjkovec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</w:t>
      </w:r>
      <w:r>
        <w:rPr>
          <w:rFonts w:ascii="Times New Roman" w:hAnsi="Times New Roman"/>
          <w:szCs w:val="24"/>
        </w:rPr>
        <w:t xml:space="preserve"> zaduženju Općine Nedelišće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024-03/24-01/01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2109-12-02-24-5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8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veljače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2D67CA" w:rsidRPr="00522358" w:rsidRDefault="002D67CA" w:rsidP="002D67CA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F303C7">
        <w:rPr>
          <w:sz w:val="24"/>
          <w:szCs w:val="24"/>
        </w:rPr>
        <w:t xml:space="preserve">Na temelju članaka 120. i 121. Zakona o proračunu (Narodne novine, br. 144/21), grad, </w:t>
      </w:r>
      <w:r w:rsidRPr="003871AD">
        <w:rPr>
          <w:sz w:val="24"/>
          <w:szCs w:val="24"/>
        </w:rPr>
        <w:t>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:rsidR="002D67CA" w:rsidRPr="00522358" w:rsidRDefault="002D67CA" w:rsidP="002D67CA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2D67CA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71AD">
        <w:rPr>
          <w:rFonts w:ascii="Times New Roman" w:hAnsi="Times New Roman"/>
          <w:szCs w:val="24"/>
        </w:rPr>
        <w:t>Ostvareni proračunski</w:t>
      </w:r>
      <w:r w:rsidRPr="00F303C7">
        <w:rPr>
          <w:rFonts w:ascii="Times New Roman" w:hAnsi="Times New Roman"/>
          <w:szCs w:val="24"/>
        </w:rPr>
        <w:t xml:space="preserve"> prihodi </w:t>
      </w:r>
      <w:r>
        <w:rPr>
          <w:rFonts w:ascii="Times New Roman" w:hAnsi="Times New Roman"/>
          <w:szCs w:val="24"/>
        </w:rPr>
        <w:t xml:space="preserve">Općine Nedelišće </w:t>
      </w:r>
      <w:r w:rsidRPr="00F303C7">
        <w:rPr>
          <w:rFonts w:ascii="Times New Roman" w:hAnsi="Times New Roman"/>
          <w:szCs w:val="24"/>
        </w:rPr>
        <w:t>u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 xml:space="preserve">4.984.444,90 </w:t>
      </w:r>
      <w:r w:rsidRPr="00F303C7">
        <w:rPr>
          <w:rFonts w:ascii="Times New Roman" w:hAnsi="Times New Roman"/>
          <w:szCs w:val="24"/>
        </w:rPr>
        <w:t xml:space="preserve">eura. Udio godišnjeg obroka (anuiteta) traženog kredita u ostvarenim prihodima iznosi </w:t>
      </w:r>
      <w:r>
        <w:rPr>
          <w:rFonts w:ascii="Times New Roman" w:hAnsi="Times New Roman"/>
          <w:szCs w:val="24"/>
        </w:rPr>
        <w:t>3,92</w:t>
      </w:r>
      <w:r w:rsidRPr="00F303C7">
        <w:rPr>
          <w:rFonts w:ascii="Times New Roman" w:hAnsi="Times New Roman"/>
          <w:szCs w:val="24"/>
        </w:rPr>
        <w:t>%,</w:t>
      </w:r>
      <w:r w:rsidRPr="00C97637">
        <w:rPr>
          <w:rFonts w:ascii="Times New Roman" w:hAnsi="Times New Roman"/>
          <w:szCs w:val="24"/>
        </w:rPr>
        <w:t xml:space="preserve"> </w:t>
      </w:r>
      <w:r w:rsidRPr="00E3469D">
        <w:rPr>
          <w:rFonts w:ascii="Times New Roman" w:hAnsi="Times New Roman"/>
          <w:szCs w:val="24"/>
        </w:rPr>
        <w:t>a ako se</w:t>
      </w:r>
      <w:r>
        <w:rPr>
          <w:rFonts w:ascii="Times New Roman" w:hAnsi="Times New Roman"/>
          <w:szCs w:val="24"/>
        </w:rPr>
        <w:t xml:space="preserve"> tomu pribroje godišnji anuitet</w:t>
      </w:r>
      <w:r w:rsidRPr="00E3469D">
        <w:rPr>
          <w:rFonts w:ascii="Times New Roman" w:hAnsi="Times New Roman"/>
          <w:szCs w:val="24"/>
        </w:rPr>
        <w:t xml:space="preserve"> kredita iz prethodnih razdoblja</w:t>
      </w:r>
      <w:r>
        <w:rPr>
          <w:rFonts w:ascii="Times New Roman" w:hAnsi="Times New Roman"/>
          <w:szCs w:val="24"/>
        </w:rPr>
        <w:t xml:space="preserve"> i anuitet za kredit koji je u postupku ishođenja suglasnosti Vlade RH (Prijedlog odluke </w:t>
      </w:r>
      <w:r w:rsidRPr="0044345F">
        <w:rPr>
          <w:rFonts w:ascii="Times New Roman" w:hAnsi="Times New Roman"/>
          <w:szCs w:val="24"/>
        </w:rPr>
        <w:t>o davanju suglasnosti Općini Nedelišće  za zaduženje kod</w:t>
      </w:r>
      <w:r>
        <w:rPr>
          <w:rFonts w:ascii="Times New Roman" w:hAnsi="Times New Roman"/>
          <w:szCs w:val="24"/>
        </w:rPr>
        <w:t xml:space="preserve"> </w:t>
      </w:r>
      <w:r w:rsidRPr="0044345F">
        <w:rPr>
          <w:rFonts w:ascii="Times New Roman" w:hAnsi="Times New Roman"/>
          <w:szCs w:val="24"/>
        </w:rPr>
        <w:t>Hrvatske banke za obnovu i razvitak za kupnju sportsko –gimnastičkog centra</w:t>
      </w:r>
      <w:r>
        <w:rPr>
          <w:rFonts w:ascii="Times New Roman" w:hAnsi="Times New Roman"/>
          <w:szCs w:val="24"/>
        </w:rPr>
        <w:t xml:space="preserve">), </w:t>
      </w:r>
      <w:r w:rsidRPr="00E3469D">
        <w:rPr>
          <w:rFonts w:ascii="Times New Roman" w:hAnsi="Times New Roman"/>
          <w:szCs w:val="24"/>
        </w:rPr>
        <w:t xml:space="preserve"> </w:t>
      </w:r>
      <w:r w:rsidRPr="00D76B99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da je ukupna obveza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Općine 14,00% </w:t>
      </w:r>
      <w:r w:rsidRPr="00083F17">
        <w:rPr>
          <w:rFonts w:ascii="Times New Roman" w:hAnsi="Times New Roman"/>
          <w:szCs w:val="24"/>
        </w:rPr>
        <w:t>što je u okviru Zakonom propisane granice.</w:t>
      </w:r>
    </w:p>
    <w:p w:rsidR="002D67CA" w:rsidRPr="00F303C7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2D67CA" w:rsidRPr="00FF5861" w:rsidRDefault="002D67CA" w:rsidP="002D67CA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Nedelišće</w:t>
      </w:r>
      <w:r w:rsidRPr="00F303C7">
        <w:rPr>
          <w:rFonts w:ascii="Times New Roman" w:hAnsi="Times New Roman"/>
          <w:szCs w:val="24"/>
        </w:rPr>
        <w:t>.</w:t>
      </w:r>
    </w:p>
    <w:p w:rsidR="002D67CA" w:rsidRPr="00E51D20" w:rsidRDefault="002D67CA" w:rsidP="002D67CA">
      <w:pPr>
        <w:ind w:left="5760"/>
        <w:jc w:val="center"/>
        <w:rPr>
          <w:szCs w:val="24"/>
        </w:rPr>
      </w:pPr>
    </w:p>
    <w:p w:rsidR="0092100C" w:rsidRPr="00E51D20" w:rsidRDefault="0092100C" w:rsidP="002D67CA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DC" w:rsidRDefault="005E15DC" w:rsidP="00AF1C5B">
      <w:r>
        <w:separator/>
      </w:r>
    </w:p>
  </w:endnote>
  <w:endnote w:type="continuationSeparator" w:id="0">
    <w:p w:rsidR="005E15DC" w:rsidRDefault="005E15DC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DC" w:rsidRDefault="005E15DC" w:rsidP="00AF1C5B">
      <w:r>
        <w:separator/>
      </w:r>
    </w:p>
  </w:footnote>
  <w:footnote w:type="continuationSeparator" w:id="0">
    <w:p w:rsidR="005E15DC" w:rsidRDefault="005E15DC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1FCE8478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511E3BE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B21C6E6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4B8DA1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2CA55A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52AE3CE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962AE9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14AEAD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12843A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C90A3E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57005D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5680FEC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018185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E027E9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418537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304442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26AA71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A5831F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16E0F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67CA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37F8B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15DC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C3FDC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A1F61"/>
    <w:rsid w:val="009A65E0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6DBA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1EB1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8EA2"/>
  <w15:chartTrackingRefBased/>
  <w15:docId w15:val="{BF59CC29-3165-4F92-9DE9-2939579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AZJMDCZ6QSYZ-1849078857-38045</_dlc_DocId>
    <_dlc_DocIdUrl xmlns="a494813a-d0d8-4dad-94cb-0d196f36ba15">
      <Url>https://ekoordinacije.vlada.hr/koordinacija-gospodarstvo/_layouts/15/DocIdRedir.aspx?ID=AZJMDCZ6QSYZ-1849078857-38045</Url>
      <Description>AZJMDCZ6QSYZ-1849078857-38045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99DE7-C258-4611-90D6-D6AA288F3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BEBAE8-F570-4227-8EC6-0C3474D53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E2B71-969A-4A12-961B-A7F2F2824C1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69BA1C96-E21C-49BD-9540-38565FBD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Maja Lebarović</cp:lastModifiedBy>
  <cp:revision>3</cp:revision>
  <cp:lastPrinted>2023-06-20T10:30:00Z</cp:lastPrinted>
  <dcterms:created xsi:type="dcterms:W3CDTF">2024-05-07T13:42:00Z</dcterms:created>
  <dcterms:modified xsi:type="dcterms:W3CDTF">2024-05-07T13:43:00Z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19bfbe63-7b63-433e-894a-6226005fcf5d</vt:lpwstr>
  </property>
</Properties>
</file>