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39056A" w:rsidRDefault="00B45EDD" w:rsidP="00B45E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hr-HR" w:eastAsia="en-US"/>
        </w:rPr>
      </w:pPr>
    </w:p>
    <w:p w14:paraId="1CD567EB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39056A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39056A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39056A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36BD5226" w:rsidR="00B45EDD" w:rsidRPr="0039056A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E36F58">
        <w:rPr>
          <w:rFonts w:ascii="Times New Roman" w:eastAsia="Times New Roman" w:hAnsi="Times New Roman" w:cs="Times New Roman"/>
          <w:color w:val="auto"/>
          <w:lang w:val="hr-HR" w:eastAsia="en-US"/>
        </w:rPr>
        <w:t>4. travnja</w:t>
      </w:r>
      <w:r w:rsidR="00583871"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2024.</w:t>
      </w:r>
    </w:p>
    <w:p w14:paraId="17362ED1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39056A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39056A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3848A6B" w14:textId="492B6A4C" w:rsidR="00583871" w:rsidRPr="0039056A" w:rsidRDefault="00B45EDD" w:rsidP="00583871">
      <w:pPr>
        <w:ind w:left="1410" w:hanging="1410"/>
        <w:jc w:val="both"/>
        <w:rPr>
          <w:rFonts w:ascii="Times New Roman" w:eastAsia="Calibri" w:hAnsi="Times New Roman" w:cs="Times New Roman"/>
          <w:color w:val="auto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bookmarkStart w:id="0" w:name="_Hlk149811064"/>
      <w:r w:rsidR="00583871" w:rsidRPr="0039056A">
        <w:rPr>
          <w:rFonts w:ascii="Times New Roman" w:eastAsia="Calibri" w:hAnsi="Times New Roman" w:cs="Times New Roman"/>
        </w:rPr>
        <w:t xml:space="preserve">Prijedlog Odluke </w:t>
      </w:r>
      <w:bookmarkStart w:id="1" w:name="_Hlk150334691"/>
      <w:bookmarkStart w:id="2" w:name="_Hlk158793866"/>
      <w:r w:rsidR="00583871" w:rsidRPr="0039056A">
        <w:rPr>
          <w:rFonts w:ascii="Times New Roman" w:eastAsia="Calibri" w:hAnsi="Times New Roman" w:cs="Times New Roman"/>
        </w:rPr>
        <w:t>o</w:t>
      </w:r>
      <w:bookmarkEnd w:id="0"/>
      <w:r w:rsidR="00583871" w:rsidRPr="0039056A">
        <w:rPr>
          <w:rFonts w:ascii="Times New Roman" w:eastAsia="Calibri" w:hAnsi="Times New Roman" w:cs="Times New Roman"/>
        </w:rPr>
        <w:t xml:space="preserve"> davanju suglasnosti na Odluku Upravnog vijeća Javne ustanove </w:t>
      </w:r>
      <w:bookmarkEnd w:id="1"/>
      <w:r w:rsidR="00583871" w:rsidRPr="0039056A">
        <w:rPr>
          <w:rFonts w:ascii="Times New Roman" w:eastAsia="Calibri" w:hAnsi="Times New Roman" w:cs="Times New Roman"/>
        </w:rPr>
        <w:t xml:space="preserve">Nacionalni park Kornati za sklapanje </w:t>
      </w:r>
      <w:r w:rsidR="00F60FE6">
        <w:rPr>
          <w:rFonts w:ascii="Times New Roman" w:eastAsia="Calibri" w:hAnsi="Times New Roman" w:cs="Times New Roman"/>
        </w:rPr>
        <w:t>U</w:t>
      </w:r>
      <w:r w:rsidR="00583871" w:rsidRPr="0039056A">
        <w:rPr>
          <w:rFonts w:ascii="Times New Roman" w:eastAsia="Calibri" w:hAnsi="Times New Roman" w:cs="Times New Roman"/>
        </w:rPr>
        <w:t>govora o neposrednom sudjelovanju Fonda za zaštitu okoliša i energetsku učinkovitost u sufinanciranju projekta „Postavljanje sidrišta u Nacionalnom parku Kornati“</w:t>
      </w:r>
    </w:p>
    <w:p w14:paraId="28843CEB" w14:textId="0EBEDF53" w:rsidR="00B45EDD" w:rsidRPr="0039056A" w:rsidRDefault="00B45EDD" w:rsidP="00583871">
      <w:pPr>
        <w:pStyle w:val="NoSpacing"/>
        <w:rPr>
          <w:rFonts w:ascii="Times New Roman" w:eastAsiaTheme="minorHAnsi" w:hAnsi="Times New Roman" w:cs="Times New Roman"/>
          <w:bCs/>
          <w:color w:val="auto"/>
          <w:lang w:val="hr-HR" w:eastAsia="en-US"/>
        </w:rPr>
      </w:pPr>
    </w:p>
    <w:bookmarkEnd w:id="2"/>
    <w:p w14:paraId="4FFCCBA3" w14:textId="77777777" w:rsidR="00B45EDD" w:rsidRPr="0039056A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39056A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49D91A7" w14:textId="27269D43" w:rsidR="00B45EDD" w:rsidRPr="007C432F" w:rsidRDefault="00B45EDD" w:rsidP="007C432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lang w:val="hr-HR"/>
        </w:rPr>
      </w:pPr>
      <w:r w:rsidRPr="0039056A">
        <w:rPr>
          <w:rFonts w:ascii="Times New Roman" w:eastAsia="Times New Roman" w:hAnsi="Times New Roman" w:cs="Times New Roman"/>
          <w:color w:val="404040"/>
          <w:spacing w:val="20"/>
          <w:lang w:val="hr-HR"/>
        </w:rPr>
        <w:t>Banski dvori | Trg Sv. Marka 2  | 10000 Zagreb | tel. 01 4569 222 | vlada.gov.hr</w:t>
      </w: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</w:t>
      </w:r>
      <w:r w:rsidRPr="0039056A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7314D340" w14:textId="77777777" w:rsidR="00E445B8" w:rsidRDefault="00E445B8" w:rsidP="001707CB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7C0F44D6" w14:textId="5D1DFDC8" w:rsidR="00E445B8" w:rsidRDefault="00E445B8" w:rsidP="001707CB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PRIJEDLOG</w:t>
      </w:r>
    </w:p>
    <w:p w14:paraId="629DCD67" w14:textId="77777777" w:rsidR="00E445B8" w:rsidRDefault="00E445B8" w:rsidP="001707CB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7BE973BA" w14:textId="7A5077C2" w:rsidR="00C02A62" w:rsidRPr="0039056A" w:rsidRDefault="001C4978" w:rsidP="001707CB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 w:rsidRPr="0039056A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 w:rsidRPr="0039056A">
        <w:rPr>
          <w:rFonts w:ascii="Times New Roman" w:hAnsi="Times New Roman" w:cs="Times New Roman"/>
          <w:color w:val="auto"/>
        </w:rPr>
        <w:t>.</w:t>
      </w:r>
      <w:r w:rsidR="00184348" w:rsidRPr="0039056A">
        <w:rPr>
          <w:rFonts w:ascii="Times New Roman" w:hAnsi="Times New Roman" w:cs="Times New Roman"/>
          <w:color w:val="auto"/>
        </w:rPr>
        <w:t xml:space="preserve"> i 80/22</w:t>
      </w:r>
      <w:r w:rsidR="00B45EDD" w:rsidRPr="0039056A">
        <w:rPr>
          <w:rFonts w:ascii="Times New Roman" w:hAnsi="Times New Roman" w:cs="Times New Roman"/>
          <w:color w:val="auto"/>
        </w:rPr>
        <w:t>.</w:t>
      </w:r>
      <w:r w:rsidRPr="0039056A">
        <w:rPr>
          <w:rFonts w:ascii="Times New Roman" w:hAnsi="Times New Roman" w:cs="Times New Roman"/>
          <w:color w:val="auto"/>
        </w:rPr>
        <w:t>), a u vezi s čla</w:t>
      </w:r>
      <w:r w:rsidR="00184348" w:rsidRPr="0039056A">
        <w:rPr>
          <w:rFonts w:ascii="Times New Roman" w:hAnsi="Times New Roman" w:cs="Times New Roman"/>
          <w:color w:val="auto"/>
        </w:rPr>
        <w:t>nkom 14. stavkom 1. podstavkom 10</w:t>
      </w:r>
      <w:r w:rsidRPr="0039056A">
        <w:rPr>
          <w:rFonts w:ascii="Times New Roman" w:hAnsi="Times New Roman" w:cs="Times New Roman"/>
          <w:color w:val="auto"/>
        </w:rPr>
        <w:t>. Statuta Javne ustanove „</w:t>
      </w:r>
      <w:r w:rsidR="00080641" w:rsidRPr="0039056A">
        <w:rPr>
          <w:rFonts w:ascii="Times New Roman" w:hAnsi="Times New Roman" w:cs="Times New Roman"/>
          <w:color w:val="auto"/>
        </w:rPr>
        <w:t xml:space="preserve">Nacionalni park </w:t>
      </w:r>
      <w:r w:rsidR="00133F41" w:rsidRPr="0039056A">
        <w:rPr>
          <w:rFonts w:ascii="Times New Roman" w:hAnsi="Times New Roman" w:cs="Times New Roman"/>
          <w:color w:val="auto"/>
        </w:rPr>
        <w:t>Kornati</w:t>
      </w:r>
      <w:r w:rsidR="001707CB">
        <w:rPr>
          <w:rFonts w:ascii="Times New Roman" w:hAnsi="Times New Roman" w:cs="Times New Roman"/>
          <w:color w:val="auto"/>
        </w:rPr>
        <w:t>“</w:t>
      </w:r>
      <w:r w:rsidRPr="0039056A">
        <w:rPr>
          <w:rFonts w:ascii="Times New Roman" w:hAnsi="Times New Roman" w:cs="Times New Roman"/>
          <w:color w:val="auto"/>
        </w:rPr>
        <w:t xml:space="preserve">, </w:t>
      </w:r>
      <w:r w:rsidR="00F816C3" w:rsidRPr="0039056A">
        <w:rPr>
          <w:rFonts w:ascii="Times New Roman" w:hAnsi="Times New Roman" w:cs="Times New Roman"/>
          <w:color w:val="auto"/>
        </w:rPr>
        <w:t xml:space="preserve">KLASA: </w:t>
      </w:r>
      <w:r w:rsidR="00133F41" w:rsidRPr="0039056A">
        <w:rPr>
          <w:rFonts w:ascii="Times New Roman" w:hAnsi="Times New Roman" w:cs="Times New Roman"/>
          <w:color w:val="auto"/>
        </w:rPr>
        <w:t>612-07/14-70/11</w:t>
      </w:r>
      <w:r w:rsidR="00F816C3" w:rsidRPr="0039056A">
        <w:rPr>
          <w:rFonts w:ascii="Times New Roman" w:hAnsi="Times New Roman" w:cs="Times New Roman"/>
          <w:color w:val="auto"/>
        </w:rPr>
        <w:t xml:space="preserve">, URBROJ: </w:t>
      </w:r>
      <w:r w:rsidR="00133F41" w:rsidRPr="0039056A">
        <w:rPr>
          <w:rFonts w:ascii="Times New Roman" w:hAnsi="Times New Roman" w:cs="Times New Roman"/>
          <w:color w:val="auto"/>
        </w:rPr>
        <w:t>2182/1-15/5-07-14-7</w:t>
      </w:r>
      <w:r w:rsidR="001707CB">
        <w:rPr>
          <w:rFonts w:ascii="Times New Roman" w:hAnsi="Times New Roman" w:cs="Times New Roman"/>
          <w:color w:val="auto"/>
        </w:rPr>
        <w:t>,</w:t>
      </w:r>
      <w:r w:rsidR="00F816C3" w:rsidRPr="0039056A">
        <w:rPr>
          <w:rFonts w:ascii="Times New Roman" w:hAnsi="Times New Roman" w:cs="Times New Roman"/>
          <w:color w:val="auto"/>
        </w:rPr>
        <w:t xml:space="preserve"> od </w:t>
      </w:r>
      <w:r w:rsidR="00133F41" w:rsidRPr="0039056A">
        <w:rPr>
          <w:rFonts w:ascii="Times New Roman" w:hAnsi="Times New Roman" w:cs="Times New Roman"/>
          <w:color w:val="auto"/>
        </w:rPr>
        <w:t>12</w:t>
      </w:r>
      <w:r w:rsidR="00F816C3" w:rsidRPr="0039056A">
        <w:rPr>
          <w:rFonts w:ascii="Times New Roman" w:hAnsi="Times New Roman" w:cs="Times New Roman"/>
          <w:color w:val="auto"/>
        </w:rPr>
        <w:t xml:space="preserve">. </w:t>
      </w:r>
      <w:r w:rsidR="00133F41" w:rsidRPr="0039056A">
        <w:rPr>
          <w:rFonts w:ascii="Times New Roman" w:hAnsi="Times New Roman" w:cs="Times New Roman"/>
          <w:color w:val="auto"/>
        </w:rPr>
        <w:t>studenog</w:t>
      </w:r>
      <w:r w:rsidR="00F816C3" w:rsidRPr="0039056A">
        <w:rPr>
          <w:rFonts w:ascii="Times New Roman" w:hAnsi="Times New Roman" w:cs="Times New Roman"/>
          <w:color w:val="auto"/>
        </w:rPr>
        <w:t xml:space="preserve"> 20</w:t>
      </w:r>
      <w:r w:rsidR="00133F41" w:rsidRPr="0039056A">
        <w:rPr>
          <w:rFonts w:ascii="Times New Roman" w:hAnsi="Times New Roman" w:cs="Times New Roman"/>
          <w:color w:val="auto"/>
        </w:rPr>
        <w:t>14</w:t>
      </w:r>
      <w:r w:rsidR="00F816C3" w:rsidRPr="0039056A">
        <w:rPr>
          <w:rFonts w:ascii="Times New Roman" w:hAnsi="Times New Roman" w:cs="Times New Roman"/>
          <w:color w:val="auto"/>
        </w:rPr>
        <w:t xml:space="preserve">. </w:t>
      </w:r>
      <w:r w:rsidR="00133F41" w:rsidRPr="0039056A">
        <w:rPr>
          <w:rFonts w:ascii="Times New Roman" w:hAnsi="Times New Roman" w:cs="Times New Roman"/>
          <w:color w:val="auto"/>
        </w:rPr>
        <w:t>i</w:t>
      </w:r>
      <w:r w:rsidR="00133F41" w:rsidRPr="0039056A">
        <w:rPr>
          <w:rFonts w:ascii="Times New Roman" w:hAnsi="Times New Roman" w:cs="Times New Roman"/>
        </w:rPr>
        <w:t xml:space="preserve"> KLASA: </w:t>
      </w:r>
      <w:r w:rsidR="008C7FD4" w:rsidRPr="008C7FD4">
        <w:rPr>
          <w:rFonts w:ascii="Times New Roman" w:hAnsi="Times New Roman" w:cs="Times New Roman"/>
        </w:rPr>
        <w:t>612-07</w:t>
      </w:r>
      <w:r w:rsidR="00011230">
        <w:rPr>
          <w:rFonts w:ascii="Times New Roman" w:hAnsi="Times New Roman" w:cs="Times New Roman"/>
        </w:rPr>
        <w:t>7</w:t>
      </w:r>
      <w:r w:rsidR="008C7FD4" w:rsidRPr="008C7FD4">
        <w:rPr>
          <w:rFonts w:ascii="Times New Roman" w:hAnsi="Times New Roman" w:cs="Times New Roman"/>
        </w:rPr>
        <w:t>1</w:t>
      </w:r>
      <w:r w:rsidR="00011230">
        <w:rPr>
          <w:rFonts w:ascii="Times New Roman" w:hAnsi="Times New Roman" w:cs="Times New Roman"/>
        </w:rPr>
        <w:t>9-70/4</w:t>
      </w:r>
      <w:r w:rsidR="001707CB">
        <w:rPr>
          <w:rFonts w:ascii="Times New Roman" w:hAnsi="Times New Roman" w:cs="Times New Roman"/>
        </w:rPr>
        <w:t>,</w:t>
      </w:r>
      <w:r w:rsidR="00133F41" w:rsidRPr="0039056A">
        <w:rPr>
          <w:rFonts w:ascii="Times New Roman" w:hAnsi="Times New Roman" w:cs="Times New Roman"/>
        </w:rPr>
        <w:t xml:space="preserve"> URBROJ:</w:t>
      </w:r>
      <w:r w:rsidR="00011230">
        <w:rPr>
          <w:rFonts w:ascii="Times New Roman" w:hAnsi="Times New Roman" w:cs="Times New Roman"/>
        </w:rPr>
        <w:t xml:space="preserve"> </w:t>
      </w:r>
      <w:r w:rsidR="00011230">
        <w:rPr>
          <w:rFonts w:ascii="Times New Roman" w:hAnsi="Times New Roman" w:cs="Times New Roman"/>
          <w:color w:val="auto"/>
        </w:rPr>
        <w:t>2182/1-15/5-11-19</w:t>
      </w:r>
      <w:r w:rsidR="00011230" w:rsidRPr="0039056A">
        <w:rPr>
          <w:rFonts w:ascii="Times New Roman" w:hAnsi="Times New Roman" w:cs="Times New Roman"/>
          <w:color w:val="auto"/>
        </w:rPr>
        <w:t>-</w:t>
      </w:r>
      <w:r w:rsidR="00011230">
        <w:rPr>
          <w:rFonts w:ascii="Times New Roman" w:hAnsi="Times New Roman" w:cs="Times New Roman"/>
          <w:color w:val="auto"/>
        </w:rPr>
        <w:t>26</w:t>
      </w:r>
      <w:r w:rsidR="001707CB">
        <w:rPr>
          <w:rFonts w:ascii="Times New Roman" w:hAnsi="Times New Roman" w:cs="Times New Roman"/>
        </w:rPr>
        <w:t>,</w:t>
      </w:r>
      <w:r w:rsidR="00133F41" w:rsidRPr="0039056A">
        <w:rPr>
          <w:rFonts w:ascii="Times New Roman" w:hAnsi="Times New Roman" w:cs="Times New Roman"/>
        </w:rPr>
        <w:t xml:space="preserve"> od </w:t>
      </w:r>
      <w:r w:rsidR="00F57733" w:rsidRPr="0039056A">
        <w:rPr>
          <w:rFonts w:ascii="Times New Roman" w:hAnsi="Times New Roman" w:cs="Times New Roman"/>
        </w:rPr>
        <w:t>1</w:t>
      </w:r>
      <w:r w:rsidR="00011230">
        <w:rPr>
          <w:rFonts w:ascii="Times New Roman" w:hAnsi="Times New Roman" w:cs="Times New Roman"/>
        </w:rPr>
        <w:t>5</w:t>
      </w:r>
      <w:r w:rsidR="00133F41" w:rsidRPr="0039056A">
        <w:rPr>
          <w:rFonts w:ascii="Times New Roman" w:hAnsi="Times New Roman" w:cs="Times New Roman"/>
        </w:rPr>
        <w:t>.</w:t>
      </w:r>
      <w:r w:rsidR="00583871" w:rsidRPr="0039056A">
        <w:rPr>
          <w:rFonts w:ascii="Times New Roman" w:hAnsi="Times New Roman" w:cs="Times New Roman"/>
        </w:rPr>
        <w:t xml:space="preserve"> travnja </w:t>
      </w:r>
      <w:r w:rsidR="00133F41" w:rsidRPr="0039056A">
        <w:rPr>
          <w:rFonts w:ascii="Times New Roman" w:hAnsi="Times New Roman" w:cs="Times New Roman"/>
        </w:rPr>
        <w:t>2019</w:t>
      </w:r>
      <w:r w:rsidR="00D40228" w:rsidRPr="0039056A">
        <w:rPr>
          <w:rFonts w:ascii="Times New Roman" w:hAnsi="Times New Roman" w:cs="Times New Roman"/>
        </w:rPr>
        <w:t>.</w:t>
      </w:r>
      <w:r w:rsidR="001707CB">
        <w:rPr>
          <w:rFonts w:ascii="Times New Roman" w:hAnsi="Times New Roman" w:cs="Times New Roman"/>
        </w:rPr>
        <w:t>,</w:t>
      </w:r>
      <w:r w:rsidR="00133F41" w:rsidRPr="0039056A">
        <w:rPr>
          <w:rFonts w:ascii="Times New Roman" w:hAnsi="Times New Roman" w:cs="Times New Roman"/>
          <w:color w:val="auto"/>
        </w:rPr>
        <w:t xml:space="preserve"> </w:t>
      </w:r>
      <w:r w:rsidR="00992B6B" w:rsidRPr="0039056A">
        <w:rPr>
          <w:rFonts w:ascii="Times New Roman" w:hAnsi="Times New Roman" w:cs="Times New Roman"/>
          <w:color w:val="auto"/>
        </w:rPr>
        <w:t xml:space="preserve">Vlada </w:t>
      </w:r>
      <w:r w:rsidR="00992B6B" w:rsidRPr="0039056A">
        <w:rPr>
          <w:rFonts w:ascii="Times New Roman" w:hAnsi="Times New Roman" w:cs="Times New Roman"/>
        </w:rPr>
        <w:t>Republike Hrvatske je na sjednici održanoj</w:t>
      </w:r>
      <w:r w:rsidR="001515EF" w:rsidRPr="0039056A">
        <w:rPr>
          <w:rFonts w:ascii="Times New Roman" w:hAnsi="Times New Roman" w:cs="Times New Roman"/>
        </w:rPr>
        <w:t xml:space="preserve"> ___</w:t>
      </w:r>
      <w:r w:rsidR="00AF6D73" w:rsidRPr="0039056A">
        <w:rPr>
          <w:rFonts w:ascii="Times New Roman" w:hAnsi="Times New Roman" w:cs="Times New Roman"/>
        </w:rPr>
        <w:t>___________</w:t>
      </w:r>
      <w:r w:rsidR="00744D93" w:rsidRPr="0039056A">
        <w:rPr>
          <w:rFonts w:ascii="Times New Roman" w:hAnsi="Times New Roman" w:cs="Times New Roman"/>
        </w:rPr>
        <w:t xml:space="preserve">__ </w:t>
      </w:r>
      <w:r w:rsidR="00992B6B" w:rsidRPr="0039056A">
        <w:rPr>
          <w:rFonts w:ascii="Times New Roman" w:hAnsi="Times New Roman" w:cs="Times New Roman"/>
        </w:rPr>
        <w:t>20</w:t>
      </w:r>
      <w:r w:rsidR="005C497E" w:rsidRPr="0039056A">
        <w:rPr>
          <w:rFonts w:ascii="Times New Roman" w:hAnsi="Times New Roman" w:cs="Times New Roman"/>
        </w:rPr>
        <w:t>2</w:t>
      </w:r>
      <w:r w:rsidR="00583871" w:rsidRPr="0039056A">
        <w:rPr>
          <w:rFonts w:ascii="Times New Roman" w:hAnsi="Times New Roman" w:cs="Times New Roman"/>
        </w:rPr>
        <w:t>4</w:t>
      </w:r>
      <w:r w:rsidR="00992B6B" w:rsidRPr="0039056A">
        <w:rPr>
          <w:rFonts w:ascii="Times New Roman" w:hAnsi="Times New Roman" w:cs="Times New Roman"/>
        </w:rPr>
        <w:t>. donijela</w:t>
      </w:r>
    </w:p>
    <w:p w14:paraId="7D0D57B4" w14:textId="0AEC2784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3" w:name="bookmark0"/>
    </w:p>
    <w:p w14:paraId="03EA8922" w14:textId="20B4B1E5" w:rsidR="00C02A62" w:rsidRDefault="00992B6B" w:rsidP="001515EF">
      <w:pPr>
        <w:pStyle w:val="NoSpacing"/>
        <w:jc w:val="center"/>
        <w:rPr>
          <w:rFonts w:ascii="Times New Roman" w:hAnsi="Times New Roman" w:cs="Times New Roman"/>
          <w:b/>
        </w:rPr>
      </w:pPr>
      <w:r w:rsidRPr="0039056A">
        <w:rPr>
          <w:rFonts w:ascii="Times New Roman" w:hAnsi="Times New Roman" w:cs="Times New Roman"/>
          <w:b/>
        </w:rPr>
        <w:t>O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D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L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U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K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U</w:t>
      </w:r>
      <w:bookmarkEnd w:id="3"/>
    </w:p>
    <w:p w14:paraId="4F1967D8" w14:textId="77777777" w:rsidR="004B03E0" w:rsidRPr="0039056A" w:rsidRDefault="004B03E0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1F0A9F3" w14:textId="5591E1B6" w:rsidR="00D40228" w:rsidRPr="0061293D" w:rsidRDefault="00D40228" w:rsidP="00D40228">
      <w:pPr>
        <w:pStyle w:val="NoSpacing"/>
        <w:jc w:val="center"/>
        <w:rPr>
          <w:rFonts w:ascii="Times New Roman" w:hAnsi="Times New Roman" w:cs="Times New Roman"/>
          <w:b/>
        </w:rPr>
      </w:pPr>
      <w:r w:rsidRPr="00D40228">
        <w:rPr>
          <w:rFonts w:ascii="Times New Roman" w:hAnsi="Times New Roman" w:cs="Times New Roman"/>
          <w:b/>
        </w:rPr>
        <w:t xml:space="preserve">o davanju suglasnosti na Odluku Upravnog vijeća Javne ustanove </w:t>
      </w:r>
      <w:r w:rsidR="0061293D">
        <w:rPr>
          <w:rFonts w:ascii="Times New Roman" w:hAnsi="Times New Roman" w:cs="Times New Roman"/>
          <w:b/>
        </w:rPr>
        <w:t>„</w:t>
      </w:r>
      <w:r w:rsidRPr="00D40228">
        <w:rPr>
          <w:rFonts w:ascii="Times New Roman" w:hAnsi="Times New Roman" w:cs="Times New Roman"/>
          <w:b/>
        </w:rPr>
        <w:t>Nacionalni park Kornati</w:t>
      </w:r>
      <w:r w:rsidR="0061293D">
        <w:rPr>
          <w:rFonts w:ascii="Times New Roman" w:hAnsi="Times New Roman" w:cs="Times New Roman"/>
          <w:b/>
        </w:rPr>
        <w:t>“</w:t>
      </w:r>
      <w:r w:rsidRPr="00D40228">
        <w:rPr>
          <w:rFonts w:ascii="Times New Roman" w:hAnsi="Times New Roman" w:cs="Times New Roman"/>
          <w:b/>
        </w:rPr>
        <w:t xml:space="preserve"> za sklapanje </w:t>
      </w:r>
      <w:r w:rsidR="00101197">
        <w:rPr>
          <w:rFonts w:ascii="Times New Roman" w:hAnsi="Times New Roman" w:cs="Times New Roman"/>
          <w:b/>
        </w:rPr>
        <w:t>U</w:t>
      </w:r>
      <w:r w:rsidRPr="00D40228">
        <w:rPr>
          <w:rFonts w:ascii="Times New Roman" w:hAnsi="Times New Roman" w:cs="Times New Roman"/>
          <w:b/>
        </w:rPr>
        <w:t>govora o neposrednom sudjelovanju Fonda za zaštitu okoliša i energetsku učinkovitost u sufinanciranju projekta „Postavljanje sidrišta u Nacionalnom parku Kornati“</w:t>
      </w:r>
    </w:p>
    <w:p w14:paraId="45AD851C" w14:textId="77777777" w:rsidR="00D40228" w:rsidRPr="0039056A" w:rsidRDefault="00D40228" w:rsidP="00D40228">
      <w:pPr>
        <w:pStyle w:val="NoSpacing"/>
        <w:rPr>
          <w:rFonts w:ascii="Times New Roman" w:hAnsi="Times New Roman" w:cs="Times New Roman"/>
          <w:b/>
        </w:rPr>
      </w:pPr>
    </w:p>
    <w:p w14:paraId="2B11C754" w14:textId="77777777" w:rsidR="001515EF" w:rsidRPr="0039056A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39056A">
        <w:rPr>
          <w:rFonts w:ascii="Times New Roman" w:hAnsi="Times New Roman" w:cs="Times New Roman"/>
          <w:b/>
        </w:rPr>
        <w:t>I.</w:t>
      </w:r>
    </w:p>
    <w:p w14:paraId="1AFDEA8D" w14:textId="77777777" w:rsidR="00D40228" w:rsidRPr="0039056A" w:rsidRDefault="00D40228" w:rsidP="0075626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21AD7C7" w14:textId="773B522B" w:rsidR="00E9633B" w:rsidRPr="0039056A" w:rsidRDefault="00992B6B" w:rsidP="004B03E0">
      <w:pPr>
        <w:spacing w:line="23" w:lineRule="atLeast"/>
        <w:ind w:firstLine="1418"/>
        <w:jc w:val="both"/>
        <w:rPr>
          <w:rFonts w:ascii="Times New Roman" w:hAnsi="Times New Roman" w:cs="Times New Roman"/>
        </w:rPr>
      </w:pPr>
      <w:r w:rsidRPr="0039056A">
        <w:rPr>
          <w:rFonts w:ascii="Times New Roman" w:hAnsi="Times New Roman" w:cs="Times New Roman"/>
        </w:rPr>
        <w:t>Daje se suglasnost na Odluku Up</w:t>
      </w:r>
      <w:r w:rsidR="005D5FE2" w:rsidRPr="0039056A">
        <w:rPr>
          <w:rFonts w:ascii="Times New Roman" w:hAnsi="Times New Roman" w:cs="Times New Roman"/>
        </w:rPr>
        <w:t xml:space="preserve">ravnog vijeća Javne ustanove </w:t>
      </w:r>
      <w:r w:rsidR="0061293D">
        <w:rPr>
          <w:rFonts w:ascii="Times New Roman" w:hAnsi="Times New Roman" w:cs="Times New Roman"/>
        </w:rPr>
        <w:t>„</w:t>
      </w:r>
      <w:r w:rsidR="00B77B10" w:rsidRPr="0039056A">
        <w:rPr>
          <w:rFonts w:ascii="Times New Roman" w:hAnsi="Times New Roman" w:cs="Times New Roman"/>
        </w:rPr>
        <w:t xml:space="preserve">Nacionalni park </w:t>
      </w:r>
      <w:r w:rsidR="001E3FA8" w:rsidRPr="0039056A">
        <w:rPr>
          <w:rFonts w:ascii="Times New Roman" w:hAnsi="Times New Roman" w:cs="Times New Roman"/>
        </w:rPr>
        <w:t>Kornati</w:t>
      </w:r>
      <w:r w:rsidR="0061293D">
        <w:rPr>
          <w:rFonts w:ascii="Times New Roman" w:hAnsi="Times New Roman" w:cs="Times New Roman"/>
        </w:rPr>
        <w:t>“</w:t>
      </w:r>
      <w:r w:rsidR="000E42D0" w:rsidRPr="0039056A">
        <w:rPr>
          <w:rFonts w:ascii="Times New Roman" w:hAnsi="Times New Roman" w:cs="Times New Roman"/>
          <w:color w:val="auto"/>
        </w:rPr>
        <w:t xml:space="preserve">, </w:t>
      </w:r>
      <w:r w:rsidR="000D61B5" w:rsidRPr="0039056A">
        <w:rPr>
          <w:rFonts w:ascii="Times New Roman" w:hAnsi="Times New Roman" w:cs="Times New Roman"/>
          <w:color w:val="auto"/>
        </w:rPr>
        <w:t>KLASA:</w:t>
      </w:r>
      <w:r w:rsidR="00A226E5">
        <w:rPr>
          <w:rFonts w:ascii="Times New Roman" w:hAnsi="Times New Roman" w:cs="Times New Roman"/>
          <w:color w:val="auto"/>
        </w:rPr>
        <w:t xml:space="preserve">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007-01/24-01/1</w:t>
      </w:r>
      <w:r w:rsidR="0061293D">
        <w:rPr>
          <w:rFonts w:ascii="Times New Roman" w:hAnsi="Times New Roman" w:cs="Times New Roman"/>
          <w:bCs/>
          <w:color w:val="auto"/>
          <w:lang w:val="hr-HR"/>
        </w:rPr>
        <w:t>,</w:t>
      </w:r>
      <w:r w:rsidR="00D40228" w:rsidRPr="0039056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080641" w:rsidRPr="0039056A">
        <w:rPr>
          <w:rFonts w:ascii="Times New Roman" w:hAnsi="Times New Roman" w:cs="Times New Roman"/>
          <w:bCs/>
          <w:color w:val="auto"/>
          <w:lang w:val="hr-HR"/>
        </w:rPr>
        <w:t xml:space="preserve">URBROJ: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2182-18-1-06/2-24-6</w:t>
      </w:r>
      <w:r w:rsidR="00A9066A">
        <w:rPr>
          <w:rFonts w:ascii="Times New Roman" w:hAnsi="Times New Roman" w:cs="Times New Roman"/>
          <w:bCs/>
          <w:color w:val="auto"/>
          <w:lang w:val="hr-HR"/>
        </w:rPr>
        <w:t>,</w:t>
      </w:r>
      <w:r w:rsidR="00080641" w:rsidRPr="0039056A">
        <w:rPr>
          <w:rFonts w:ascii="Times New Roman" w:hAnsi="Times New Roman" w:cs="Times New Roman"/>
          <w:bCs/>
          <w:color w:val="auto"/>
          <w:lang w:val="hr-HR"/>
        </w:rPr>
        <w:t xml:space="preserve"> od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7.</w:t>
      </w:r>
      <w:r w:rsidR="00EC471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veljače</w:t>
      </w:r>
      <w:r w:rsidR="00EC471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E9633B" w:rsidRPr="0039056A">
        <w:rPr>
          <w:rFonts w:ascii="Times New Roman" w:hAnsi="Times New Roman" w:cs="Times New Roman"/>
          <w:color w:val="auto"/>
        </w:rPr>
        <w:t>202</w:t>
      </w:r>
      <w:r w:rsidR="001E3FA8" w:rsidRPr="0039056A">
        <w:rPr>
          <w:rFonts w:ascii="Times New Roman" w:hAnsi="Times New Roman" w:cs="Times New Roman"/>
          <w:color w:val="auto"/>
        </w:rPr>
        <w:t>4</w:t>
      </w:r>
      <w:r w:rsidR="007C5392" w:rsidRPr="0039056A">
        <w:rPr>
          <w:rFonts w:ascii="Times New Roman" w:hAnsi="Times New Roman" w:cs="Times New Roman"/>
          <w:color w:val="auto"/>
        </w:rPr>
        <w:t>.</w:t>
      </w:r>
      <w:r w:rsidR="00EC471A">
        <w:rPr>
          <w:rFonts w:ascii="Times New Roman" w:hAnsi="Times New Roman" w:cs="Times New Roman"/>
          <w:color w:val="auto"/>
        </w:rPr>
        <w:t>,</w:t>
      </w:r>
      <w:r w:rsidR="005C497E" w:rsidRPr="0039056A">
        <w:rPr>
          <w:rFonts w:ascii="Times New Roman" w:hAnsi="Times New Roman" w:cs="Times New Roman"/>
          <w:color w:val="auto"/>
        </w:rPr>
        <w:t xml:space="preserve"> kojom se </w:t>
      </w:r>
      <w:r w:rsidR="00A9066A">
        <w:rPr>
          <w:rFonts w:ascii="Times New Roman" w:hAnsi="Times New Roman" w:cs="Times New Roman"/>
          <w:color w:val="auto"/>
        </w:rPr>
        <w:t xml:space="preserve">daje suglasnost </w:t>
      </w:r>
      <w:r w:rsidR="001E3FA8" w:rsidRPr="0039056A">
        <w:rPr>
          <w:rFonts w:ascii="Times New Roman" w:hAnsi="Times New Roman" w:cs="Times New Roman"/>
          <w:color w:val="auto"/>
        </w:rPr>
        <w:t>v.d.</w:t>
      </w:r>
      <w:r w:rsidR="00D40228" w:rsidRPr="0039056A">
        <w:rPr>
          <w:rFonts w:ascii="Times New Roman" w:hAnsi="Times New Roman" w:cs="Times New Roman"/>
          <w:color w:val="auto"/>
        </w:rPr>
        <w:t xml:space="preserve"> </w:t>
      </w:r>
      <w:r w:rsidR="00731FE2" w:rsidRPr="0039056A">
        <w:rPr>
          <w:rFonts w:ascii="Times New Roman" w:hAnsi="Times New Roman" w:cs="Times New Roman"/>
          <w:color w:val="auto"/>
        </w:rPr>
        <w:t>ravnatelj</w:t>
      </w:r>
      <w:r w:rsidR="00A9066A">
        <w:rPr>
          <w:rFonts w:ascii="Times New Roman" w:hAnsi="Times New Roman" w:cs="Times New Roman"/>
          <w:color w:val="auto"/>
        </w:rPr>
        <w:t>u</w:t>
      </w:r>
      <w:r w:rsidR="00080641" w:rsidRPr="0039056A">
        <w:rPr>
          <w:rFonts w:ascii="Times New Roman" w:hAnsi="Times New Roman" w:cs="Times New Roman"/>
          <w:color w:val="auto"/>
        </w:rPr>
        <w:t xml:space="preserve"> </w:t>
      </w:r>
      <w:r w:rsidR="00731FE2" w:rsidRPr="0039056A">
        <w:rPr>
          <w:rFonts w:ascii="Times New Roman" w:hAnsi="Times New Roman" w:cs="Times New Roman"/>
        </w:rPr>
        <w:t>Javne ustanove</w:t>
      </w:r>
      <w:r w:rsidR="005D5FE2" w:rsidRPr="0039056A">
        <w:rPr>
          <w:rFonts w:ascii="Times New Roman" w:hAnsi="Times New Roman" w:cs="Times New Roman"/>
        </w:rPr>
        <w:t xml:space="preserve"> </w:t>
      </w:r>
      <w:r w:rsidR="00A9066A">
        <w:rPr>
          <w:rFonts w:ascii="Times New Roman" w:hAnsi="Times New Roman" w:cs="Times New Roman"/>
        </w:rPr>
        <w:t>„</w:t>
      </w:r>
      <w:r w:rsidR="00080641" w:rsidRPr="0039056A">
        <w:rPr>
          <w:rFonts w:ascii="Times New Roman" w:hAnsi="Times New Roman" w:cs="Times New Roman"/>
        </w:rPr>
        <w:t xml:space="preserve">Nacionalni park </w:t>
      </w:r>
      <w:r w:rsidR="001E3FA8" w:rsidRPr="0039056A">
        <w:rPr>
          <w:rFonts w:ascii="Times New Roman" w:hAnsi="Times New Roman" w:cs="Times New Roman"/>
        </w:rPr>
        <w:t>Kornati</w:t>
      </w:r>
      <w:r w:rsidR="00A9066A">
        <w:rPr>
          <w:rFonts w:ascii="Times New Roman" w:hAnsi="Times New Roman" w:cs="Times New Roman"/>
        </w:rPr>
        <w:t>“</w:t>
      </w:r>
      <w:r w:rsidR="00731FE2" w:rsidRPr="0039056A">
        <w:rPr>
          <w:rFonts w:ascii="Times New Roman" w:hAnsi="Times New Roman" w:cs="Times New Roman"/>
        </w:rPr>
        <w:t xml:space="preserve"> </w:t>
      </w:r>
      <w:r w:rsidR="00A9066A">
        <w:rPr>
          <w:rFonts w:ascii="Times New Roman" w:hAnsi="Times New Roman" w:cs="Times New Roman"/>
        </w:rPr>
        <w:t>z</w:t>
      </w:r>
      <w:r w:rsidR="00731FE2" w:rsidRPr="0039056A">
        <w:rPr>
          <w:rFonts w:ascii="Times New Roman" w:hAnsi="Times New Roman" w:cs="Times New Roman"/>
        </w:rPr>
        <w:t xml:space="preserve">a sklapanje </w:t>
      </w:r>
      <w:r w:rsidR="00080641" w:rsidRPr="0039056A">
        <w:rPr>
          <w:rFonts w:ascii="Times New Roman" w:hAnsi="Times New Roman" w:cs="Times New Roman"/>
          <w:bCs/>
          <w:lang w:val="hr-HR"/>
        </w:rPr>
        <w:t>Ugovora o neposrednom sudjelovanju Fonda za zaštitu okoliša i energetsku učinkovitost u sufinanciranju projekta „</w:t>
      </w:r>
      <w:r w:rsidR="001E3FA8" w:rsidRPr="0039056A">
        <w:rPr>
          <w:rFonts w:ascii="Times New Roman" w:hAnsi="Times New Roman" w:cs="Times New Roman"/>
          <w:bCs/>
        </w:rPr>
        <w:t>Postavljanje sidrišta u Nacionalnom parku Kornati“</w:t>
      </w:r>
      <w:r w:rsidR="00A9066A">
        <w:rPr>
          <w:rFonts w:ascii="Times New Roman" w:hAnsi="Times New Roman" w:cs="Times New Roman"/>
          <w:bCs/>
        </w:rPr>
        <w:t>,</w:t>
      </w:r>
      <w:r w:rsidR="001E3FA8" w:rsidRPr="0039056A">
        <w:rPr>
          <w:rFonts w:ascii="Times New Roman" w:hAnsi="Times New Roman" w:cs="Times New Roman"/>
          <w:bCs/>
        </w:rPr>
        <w:t xml:space="preserve"> davanjem sredstava pomoći najviše u iznosu do 300.000,00 eura bez </w:t>
      </w:r>
      <w:r w:rsidR="00A9066A">
        <w:rPr>
          <w:rFonts w:ascii="Times New Roman" w:hAnsi="Times New Roman" w:cs="Times New Roman"/>
          <w:bCs/>
        </w:rPr>
        <w:t>poreza na dodanu vrijednost</w:t>
      </w:r>
      <w:r w:rsidR="001E3FA8" w:rsidRPr="0039056A">
        <w:rPr>
          <w:rFonts w:ascii="Times New Roman" w:hAnsi="Times New Roman" w:cs="Times New Roman"/>
          <w:bCs/>
        </w:rPr>
        <w:t xml:space="preserve">, a što čini </w:t>
      </w:r>
      <w:r w:rsidR="005F4514">
        <w:rPr>
          <w:rFonts w:ascii="Times New Roman" w:hAnsi="Times New Roman" w:cs="Times New Roman"/>
          <w:bCs/>
        </w:rPr>
        <w:t xml:space="preserve">79,58% </w:t>
      </w:r>
      <w:r w:rsidR="001E3FA8" w:rsidRPr="0039056A">
        <w:rPr>
          <w:rFonts w:ascii="Times New Roman" w:hAnsi="Times New Roman" w:cs="Times New Roman"/>
          <w:bCs/>
        </w:rPr>
        <w:t xml:space="preserve">ukupno procijenjenih i Fondu </w:t>
      </w:r>
      <w:r w:rsidR="00A9066A">
        <w:rPr>
          <w:rFonts w:ascii="Times New Roman" w:hAnsi="Times New Roman" w:cs="Times New Roman"/>
          <w:bCs/>
        </w:rPr>
        <w:t xml:space="preserve">za zaštitu okoliša i energetsku učinkovitost </w:t>
      </w:r>
      <w:r w:rsidR="001E3FA8" w:rsidRPr="0039056A">
        <w:rPr>
          <w:rFonts w:ascii="Times New Roman" w:hAnsi="Times New Roman" w:cs="Times New Roman"/>
          <w:bCs/>
        </w:rPr>
        <w:t>opravdanih troškova projekta koji iznose 377.000,00 eura bez</w:t>
      </w:r>
      <w:r w:rsidR="001E3FA8" w:rsidRPr="0039056A">
        <w:rPr>
          <w:rFonts w:ascii="Times New Roman" w:hAnsi="Times New Roman" w:cs="Times New Roman"/>
        </w:rPr>
        <w:t xml:space="preserve"> </w:t>
      </w:r>
      <w:r w:rsidR="00A9066A">
        <w:rPr>
          <w:rFonts w:ascii="Times New Roman" w:hAnsi="Times New Roman" w:cs="Times New Roman"/>
        </w:rPr>
        <w:t>poreza na dodanu vrijednost.</w:t>
      </w:r>
    </w:p>
    <w:p w14:paraId="7AD4B944" w14:textId="77777777" w:rsidR="00731FE2" w:rsidRPr="0039056A" w:rsidRDefault="00731FE2" w:rsidP="00731FE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4DD46CF3" w14:textId="77777777" w:rsidR="001515EF" w:rsidRPr="0039056A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39056A">
        <w:rPr>
          <w:rFonts w:ascii="Times New Roman" w:hAnsi="Times New Roman" w:cs="Times New Roman"/>
          <w:b/>
          <w:color w:val="auto"/>
        </w:rPr>
        <w:t>II.</w:t>
      </w:r>
    </w:p>
    <w:p w14:paraId="70123F0F" w14:textId="77777777" w:rsidR="00D40228" w:rsidRPr="0039056A" w:rsidRDefault="00D40228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69647ADF" w14:textId="77777777" w:rsidR="00C02A62" w:rsidRPr="0039056A" w:rsidRDefault="00992B6B" w:rsidP="004B03E0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Ova Odluka stupa na snagu danom donošenja.</w:t>
      </w:r>
    </w:p>
    <w:p w14:paraId="6014F36A" w14:textId="77777777" w:rsidR="00D40228" w:rsidRPr="0039056A" w:rsidRDefault="00D40228" w:rsidP="00080641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ECA999F" w14:textId="77777777" w:rsidR="006D6F40" w:rsidRPr="0039056A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03173DFF" w14:textId="77777777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4" w:name="bookmark4"/>
      <w:r w:rsidRPr="0039056A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39056A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39056A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Andrej Plenković</w:t>
      </w:r>
    </w:p>
    <w:p w14:paraId="3637D7EF" w14:textId="77777777" w:rsidR="00AF6D73" w:rsidRPr="0039056A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Pr="0039056A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A345D3F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59D4ADA4" w14:textId="61138B92" w:rsidR="001373BA" w:rsidRDefault="001373BA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</w:p>
    <w:p w14:paraId="15E9FCCD" w14:textId="6EC01438" w:rsidR="00C02A62" w:rsidRPr="0039056A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39056A">
        <w:rPr>
          <w:color w:val="auto"/>
        </w:rPr>
        <w:t>Obrazloženje</w:t>
      </w:r>
      <w:bookmarkEnd w:id="4"/>
    </w:p>
    <w:p w14:paraId="4B669622" w14:textId="3EB0F742" w:rsidR="00EB3B93" w:rsidRPr="0039056A" w:rsidRDefault="00EB3B93" w:rsidP="00D40228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9056A">
        <w:rPr>
          <w:rFonts w:ascii="Times New Roman" w:eastAsia="Times New Roman" w:hAnsi="Times New Roman" w:cs="Times New Roman"/>
          <w:color w:val="auto"/>
        </w:rPr>
        <w:t>Fond za zaštitu okoliša i energetsku učinkovitost (u daljnjem tekstu: Fond) objavio je 14. travnja 2023. u Narodnim novinama br</w:t>
      </w:r>
      <w:r w:rsidR="00D40228" w:rsidRPr="0039056A">
        <w:rPr>
          <w:rFonts w:ascii="Times New Roman" w:eastAsia="Times New Roman" w:hAnsi="Times New Roman" w:cs="Times New Roman"/>
          <w:color w:val="auto"/>
        </w:rPr>
        <w:t>oj</w:t>
      </w:r>
      <w:r w:rsidRPr="0039056A">
        <w:rPr>
          <w:rFonts w:ascii="Times New Roman" w:eastAsia="Times New Roman" w:hAnsi="Times New Roman" w:cs="Times New Roman"/>
          <w:color w:val="auto"/>
        </w:rPr>
        <w:t xml:space="preserve"> 41/23 i na mrežnoj stranici Fonda, Javni poziv za neposredno sufinanciranje projekata koji doprinose održivosti posjetiteljske infrastrukture (JP ZO 5/2023). </w:t>
      </w:r>
    </w:p>
    <w:p w14:paraId="6EC245F0" w14:textId="78121AE4" w:rsidR="00EB3B93" w:rsidRPr="0039056A" w:rsidRDefault="00EB3B93" w:rsidP="00B52B1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9056A">
        <w:rPr>
          <w:rFonts w:ascii="Times New Roman" w:eastAsia="Times New Roman" w:hAnsi="Times New Roman" w:cs="Times New Roman"/>
          <w:color w:val="auto"/>
        </w:rPr>
        <w:t xml:space="preserve">Javna ustanova Nacionalni park </w:t>
      </w:r>
      <w:r w:rsidR="00EE449B" w:rsidRPr="0039056A">
        <w:rPr>
          <w:rFonts w:ascii="Times New Roman" w:eastAsia="Times New Roman" w:hAnsi="Times New Roman" w:cs="Times New Roman"/>
          <w:color w:val="auto"/>
        </w:rPr>
        <w:t>Kornati</w:t>
      </w:r>
      <w:r w:rsidRPr="0039056A">
        <w:rPr>
          <w:rFonts w:ascii="Times New Roman" w:eastAsia="Times New Roman" w:hAnsi="Times New Roman" w:cs="Times New Roman"/>
          <w:color w:val="auto"/>
        </w:rPr>
        <w:t xml:space="preserve">  (u daljnjem tekstu: Ustanova) se prijavila na navedeni Javni poziv s projektom </w:t>
      </w:r>
      <w:r w:rsidRPr="0039056A">
        <w:rPr>
          <w:rFonts w:ascii="Times New Roman" w:hAnsi="Times New Roman" w:cs="Times New Roman"/>
          <w:bCs/>
          <w:lang w:val="hr-HR"/>
        </w:rPr>
        <w:t>„</w:t>
      </w:r>
      <w:r w:rsidR="00EE449B" w:rsidRPr="0039056A">
        <w:rPr>
          <w:rFonts w:ascii="Times New Roman" w:hAnsi="Times New Roman" w:cs="Times New Roman"/>
          <w:bCs/>
          <w:lang w:val="hr-HR"/>
        </w:rPr>
        <w:t>Postavljanje sidrišta u Nacionalnom parku Kornati</w:t>
      </w:r>
      <w:r w:rsidRPr="0039056A">
        <w:rPr>
          <w:rFonts w:ascii="Times New Roman" w:hAnsi="Times New Roman" w:cs="Times New Roman"/>
          <w:bCs/>
          <w:lang w:val="hr-HR"/>
        </w:rPr>
        <w:t xml:space="preserve">“. </w:t>
      </w:r>
      <w:r w:rsidR="00B52B10" w:rsidRPr="0039056A">
        <w:rPr>
          <w:rFonts w:ascii="Times New Roman" w:hAnsi="Times New Roman" w:cs="Times New Roman"/>
          <w:bCs/>
          <w:lang w:val="hr-HR"/>
        </w:rPr>
        <w:t>Projekt se odnosi na postavljanje ekoloških sidrenih sustava za privez plovila u Nacionalnom parku Kornati kojim će se spriječiti sidrenje na "divlje", a time i ugrožavanje morskih cvjetnica na morskom dnu</w:t>
      </w:r>
    </w:p>
    <w:p w14:paraId="3C1270D4" w14:textId="473AC4FF" w:rsidR="00C16C30" w:rsidRPr="0039056A" w:rsidRDefault="00EB3B93" w:rsidP="00D40228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Fond je odlukom od 12</w:t>
      </w:r>
      <w:r w:rsidR="00C16C30" w:rsidRPr="0039056A">
        <w:rPr>
          <w:rFonts w:ascii="Times New Roman" w:hAnsi="Times New Roman" w:cs="Times New Roman"/>
          <w:color w:val="auto"/>
        </w:rPr>
        <w:t>.</w:t>
      </w:r>
      <w:r w:rsidRPr="0039056A">
        <w:rPr>
          <w:rFonts w:ascii="Times New Roman" w:hAnsi="Times New Roman" w:cs="Times New Roman"/>
          <w:color w:val="auto"/>
        </w:rPr>
        <w:t xml:space="preserve"> lipnja 2023. </w:t>
      </w:r>
      <w:r w:rsidR="00D40228" w:rsidRPr="0039056A">
        <w:rPr>
          <w:rFonts w:ascii="Times New Roman" w:hAnsi="Times New Roman" w:cs="Times New Roman"/>
          <w:color w:val="auto"/>
        </w:rPr>
        <w:t>(</w:t>
      </w:r>
      <w:r w:rsidRPr="0039056A">
        <w:rPr>
          <w:rFonts w:ascii="Times New Roman" w:hAnsi="Times New Roman" w:cs="Times New Roman"/>
          <w:color w:val="auto"/>
        </w:rPr>
        <w:t>KLASA: 023-04/23-03/2 URBROJ: 563-01/69-23-4</w:t>
      </w:r>
      <w:r w:rsidR="00D40228" w:rsidRPr="0039056A">
        <w:rPr>
          <w:rFonts w:ascii="Times New Roman" w:hAnsi="Times New Roman" w:cs="Times New Roman"/>
          <w:color w:val="auto"/>
        </w:rPr>
        <w:t>)</w:t>
      </w:r>
      <w:r w:rsidR="00C16C30" w:rsidRPr="0039056A">
        <w:rPr>
          <w:rFonts w:ascii="Times New Roman" w:hAnsi="Times New Roman" w:cs="Times New Roman"/>
          <w:color w:val="auto"/>
        </w:rPr>
        <w:t>,</w:t>
      </w:r>
      <w:r w:rsidRPr="0039056A">
        <w:rPr>
          <w:rFonts w:ascii="Times New Roman" w:hAnsi="Times New Roman" w:cs="Times New Roman"/>
          <w:color w:val="auto"/>
        </w:rPr>
        <w:t xml:space="preserve"> </w:t>
      </w:r>
      <w:r w:rsidR="00C16C30" w:rsidRPr="0039056A">
        <w:rPr>
          <w:rFonts w:ascii="Times New Roman" w:hAnsi="Times New Roman" w:cs="Times New Roman"/>
          <w:color w:val="auto"/>
        </w:rPr>
        <w:t xml:space="preserve">Ustanovi odobrio sredstva pomoći za neposredno sufinanciranje navedenog projekta </w:t>
      </w:r>
      <w:r w:rsidR="00C16C30" w:rsidRPr="0039056A">
        <w:rPr>
          <w:rFonts w:ascii="Times New Roman" w:hAnsi="Times New Roman" w:cs="Times New Roman"/>
          <w:bCs/>
          <w:lang w:val="hr-HR"/>
        </w:rPr>
        <w:t xml:space="preserve">najviše u iznosu do 300.000,00 eura bez PDV-a </w:t>
      </w:r>
      <w:r w:rsidR="00160447" w:rsidRPr="0039056A">
        <w:rPr>
          <w:rFonts w:ascii="Times New Roman" w:hAnsi="Times New Roman" w:cs="Times New Roman"/>
          <w:bCs/>
          <w:lang w:val="hr-HR"/>
        </w:rPr>
        <w:t>(odnosno 37</w:t>
      </w:r>
      <w:r w:rsidR="00B52B10" w:rsidRPr="0039056A">
        <w:rPr>
          <w:rFonts w:ascii="Times New Roman" w:hAnsi="Times New Roman" w:cs="Times New Roman"/>
          <w:bCs/>
          <w:lang w:val="hr-HR"/>
        </w:rPr>
        <w:t>5</w:t>
      </w:r>
      <w:r w:rsidR="00160447" w:rsidRPr="0039056A">
        <w:rPr>
          <w:rFonts w:ascii="Times New Roman" w:hAnsi="Times New Roman" w:cs="Times New Roman"/>
          <w:bCs/>
          <w:lang w:val="hr-HR"/>
        </w:rPr>
        <w:t xml:space="preserve">.000,00 s PDV-om) </w:t>
      </w:r>
      <w:r w:rsidR="00C16C30" w:rsidRPr="0039056A">
        <w:rPr>
          <w:rFonts w:ascii="Times New Roman" w:hAnsi="Times New Roman" w:cs="Times New Roman"/>
          <w:bCs/>
          <w:lang w:val="hr-HR"/>
        </w:rPr>
        <w:t>što čini</w:t>
      </w:r>
      <w:r w:rsidR="00B77B10" w:rsidRPr="0039056A">
        <w:rPr>
          <w:rFonts w:ascii="Times New Roman" w:hAnsi="Times New Roman" w:cs="Times New Roman"/>
          <w:bCs/>
          <w:lang w:val="hr-HR"/>
        </w:rPr>
        <w:t xml:space="preserve"> </w:t>
      </w:r>
      <w:r w:rsidR="00B52B10" w:rsidRPr="0039056A">
        <w:rPr>
          <w:rFonts w:ascii="Times New Roman" w:hAnsi="Times New Roman" w:cs="Times New Roman"/>
          <w:bCs/>
          <w:lang w:val="hr-HR"/>
        </w:rPr>
        <w:t>79,58</w:t>
      </w:r>
      <w:r w:rsidR="00C16C30" w:rsidRPr="0039056A">
        <w:rPr>
          <w:rFonts w:ascii="Times New Roman" w:hAnsi="Times New Roman" w:cs="Times New Roman"/>
          <w:bCs/>
          <w:lang w:val="hr-HR"/>
        </w:rPr>
        <w:t xml:space="preserve">% ukupno procijenjenih i Fondu opravdanih troškova projekta koji iznose </w:t>
      </w:r>
      <w:r w:rsidR="00B52B10" w:rsidRPr="0039056A">
        <w:rPr>
          <w:rFonts w:ascii="Times New Roman" w:hAnsi="Times New Roman" w:cs="Times New Roman"/>
          <w:bCs/>
          <w:lang w:val="hr-HR"/>
        </w:rPr>
        <w:t>377.000</w:t>
      </w:r>
      <w:r w:rsidR="00B77B10" w:rsidRPr="0039056A">
        <w:rPr>
          <w:rFonts w:ascii="Times New Roman" w:hAnsi="Times New Roman" w:cs="Times New Roman"/>
          <w:bCs/>
          <w:lang w:val="hr-HR"/>
        </w:rPr>
        <w:t>,00</w:t>
      </w:r>
      <w:r w:rsidR="00160447" w:rsidRPr="0039056A">
        <w:rPr>
          <w:rFonts w:ascii="Times New Roman" w:hAnsi="Times New Roman" w:cs="Times New Roman"/>
        </w:rPr>
        <w:t xml:space="preserve"> eura bez PDV-a (</w:t>
      </w:r>
      <w:r w:rsidR="00160447" w:rsidRPr="0039056A">
        <w:rPr>
          <w:rFonts w:ascii="Times New Roman" w:hAnsi="Times New Roman" w:cs="Times New Roman"/>
          <w:bCs/>
          <w:lang w:val="hr-HR"/>
        </w:rPr>
        <w:t>odnosno</w:t>
      </w:r>
      <w:r w:rsidR="00D40228" w:rsidRPr="0039056A">
        <w:rPr>
          <w:rFonts w:ascii="Times New Roman" w:hAnsi="Times New Roman" w:cs="Times New Roman"/>
          <w:bCs/>
          <w:lang w:val="hr-HR"/>
        </w:rPr>
        <w:t>:</w:t>
      </w:r>
      <w:r w:rsidR="00160447" w:rsidRPr="0039056A">
        <w:rPr>
          <w:rFonts w:ascii="Times New Roman" w:hAnsi="Times New Roman" w:cs="Times New Roman"/>
          <w:bCs/>
          <w:lang w:val="hr-HR"/>
        </w:rPr>
        <w:t xml:space="preserve"> </w:t>
      </w:r>
      <w:r w:rsidR="00B52B10" w:rsidRPr="0039056A">
        <w:rPr>
          <w:rFonts w:ascii="Times New Roman" w:hAnsi="Times New Roman" w:cs="Times New Roman"/>
          <w:bCs/>
          <w:lang w:val="hr-HR"/>
        </w:rPr>
        <w:t>471.250</w:t>
      </w:r>
      <w:r w:rsidR="00160447" w:rsidRPr="0039056A">
        <w:rPr>
          <w:rFonts w:ascii="Times New Roman" w:hAnsi="Times New Roman" w:cs="Times New Roman"/>
          <w:bCs/>
          <w:lang w:val="hr-HR"/>
        </w:rPr>
        <w:t xml:space="preserve">,00 </w:t>
      </w:r>
      <w:r w:rsidR="00D40228" w:rsidRPr="0039056A">
        <w:rPr>
          <w:rFonts w:ascii="Times New Roman" w:hAnsi="Times New Roman" w:cs="Times New Roman"/>
          <w:bCs/>
          <w:lang w:val="hr-HR"/>
        </w:rPr>
        <w:t xml:space="preserve">eura </w:t>
      </w:r>
      <w:r w:rsidR="00160447" w:rsidRPr="0039056A">
        <w:rPr>
          <w:rFonts w:ascii="Times New Roman" w:hAnsi="Times New Roman" w:cs="Times New Roman"/>
          <w:bCs/>
          <w:lang w:val="hr-HR"/>
        </w:rPr>
        <w:t>s PDV-om</w:t>
      </w:r>
      <w:r w:rsidR="0093404D" w:rsidRPr="0039056A">
        <w:rPr>
          <w:rFonts w:ascii="Times New Roman" w:hAnsi="Times New Roman" w:cs="Times New Roman"/>
          <w:bCs/>
          <w:lang w:val="hr-HR"/>
        </w:rPr>
        <w:t>)</w:t>
      </w:r>
      <w:r w:rsidR="00EB066C" w:rsidRPr="0039056A">
        <w:rPr>
          <w:rFonts w:ascii="Times New Roman" w:hAnsi="Times New Roman" w:cs="Times New Roman"/>
          <w:bCs/>
          <w:lang w:val="hr-HR"/>
        </w:rPr>
        <w:t xml:space="preserve">. </w:t>
      </w:r>
      <w:r w:rsidR="00315DB3" w:rsidRPr="0039056A">
        <w:rPr>
          <w:rFonts w:ascii="Times New Roman" w:hAnsi="Times New Roman" w:cs="Times New Roman"/>
          <w:bCs/>
          <w:lang w:val="hr-HR"/>
        </w:rPr>
        <w:t xml:space="preserve">Preostalih 20,42% sredstava (77.000,00 EUR bez PDV-a) za provedbu projekta osigurat će Javna ustanova Nacionalni park Kornati iz vlastitih sredstava </w:t>
      </w:r>
      <w:r w:rsidR="00315DB3" w:rsidRPr="0039056A">
        <w:rPr>
          <w:rFonts w:ascii="Times New Roman" w:hAnsi="Times New Roman" w:cs="Times New Roman"/>
          <w:bCs/>
          <w:color w:val="auto"/>
          <w:lang w:val="hr-HR"/>
        </w:rPr>
        <w:t>(A779047 Administracija i upravljanje (iz evidencijskih prihoda), Izvor 4.3. Ostali prihodi za posebne namjene).</w:t>
      </w:r>
    </w:p>
    <w:p w14:paraId="35B1E0BE" w14:textId="4654F3C0" w:rsidR="00DD6072" w:rsidRPr="0039056A" w:rsidRDefault="00C16C30" w:rsidP="0039056A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39056A">
        <w:rPr>
          <w:rFonts w:ascii="Times New Roman" w:hAnsi="Times New Roman" w:cs="Times New Roman"/>
          <w:color w:val="auto"/>
        </w:rPr>
        <w:t xml:space="preserve">Fond je pripremio </w:t>
      </w:r>
      <w:r w:rsidR="00AE6510" w:rsidRPr="0039056A">
        <w:rPr>
          <w:rFonts w:ascii="Times New Roman" w:hAnsi="Times New Roman" w:cs="Times New Roman"/>
          <w:color w:val="auto"/>
        </w:rPr>
        <w:t>U</w:t>
      </w:r>
      <w:r w:rsidRPr="0039056A">
        <w:rPr>
          <w:rFonts w:ascii="Times New Roman" w:hAnsi="Times New Roman" w:cs="Times New Roman"/>
          <w:color w:val="auto"/>
        </w:rPr>
        <w:t xml:space="preserve">govor </w:t>
      </w:r>
      <w:r w:rsidR="00AE6510" w:rsidRPr="0039056A">
        <w:rPr>
          <w:rFonts w:ascii="Times New Roman" w:hAnsi="Times New Roman" w:cs="Times New Roman"/>
          <w:bCs/>
          <w:lang w:val="hr-HR"/>
        </w:rPr>
        <w:t>o neposrednom sudjelovanju Fonda za zaštitu okoliša i energetsku učinkovitost u sufinanciranju projekta „</w:t>
      </w:r>
      <w:r w:rsidR="00D96FD8" w:rsidRPr="0039056A">
        <w:rPr>
          <w:rFonts w:ascii="Times New Roman" w:hAnsi="Times New Roman" w:cs="Times New Roman"/>
          <w:bCs/>
          <w:lang w:val="hr-HR"/>
        </w:rPr>
        <w:t xml:space="preserve">Postavljanje sidrišta u Nacionalnom parku </w:t>
      </w:r>
      <w:r w:rsidR="00D40228" w:rsidRPr="0039056A">
        <w:rPr>
          <w:rFonts w:ascii="Times New Roman" w:hAnsi="Times New Roman" w:cs="Times New Roman"/>
          <w:bCs/>
          <w:lang w:val="hr-HR"/>
        </w:rPr>
        <w:t>K</w:t>
      </w:r>
      <w:r w:rsidR="00D96FD8" w:rsidRPr="0039056A">
        <w:rPr>
          <w:rFonts w:ascii="Times New Roman" w:hAnsi="Times New Roman" w:cs="Times New Roman"/>
          <w:bCs/>
          <w:lang w:val="hr-HR"/>
        </w:rPr>
        <w:t>ornati</w:t>
      </w:r>
      <w:r w:rsidR="00AE6510" w:rsidRPr="0039056A">
        <w:rPr>
          <w:rFonts w:ascii="Times New Roman" w:hAnsi="Times New Roman" w:cs="Times New Roman"/>
          <w:bCs/>
          <w:lang w:val="hr-HR"/>
        </w:rPr>
        <w:t>“ davanjem sredstava pomoći</w:t>
      </w:r>
      <w:r w:rsidR="00A30B6D" w:rsidRPr="0039056A">
        <w:rPr>
          <w:rFonts w:ascii="Times New Roman" w:hAnsi="Times New Roman" w:cs="Times New Roman"/>
          <w:bCs/>
          <w:lang w:val="hr-HR"/>
        </w:rPr>
        <w:t>, a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 Upravno vijeće Ustanove donijelo 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 xml:space="preserve">je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7.veljače</w:t>
      </w:r>
      <w:r w:rsidR="00D96FD8" w:rsidRPr="0039056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>202</w:t>
      </w:r>
      <w:r w:rsidR="00D96FD8" w:rsidRPr="0039056A">
        <w:rPr>
          <w:rFonts w:ascii="Times New Roman" w:hAnsi="Times New Roman" w:cs="Times New Roman"/>
          <w:bCs/>
          <w:color w:val="auto"/>
          <w:lang w:val="hr-HR"/>
        </w:rPr>
        <w:t>4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 xml:space="preserve">. 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Odluku kojom </w:t>
      </w:r>
      <w:r w:rsidR="00CD2197">
        <w:rPr>
          <w:rFonts w:ascii="Times New Roman" w:hAnsi="Times New Roman" w:cs="Times New Roman"/>
          <w:bCs/>
          <w:lang w:val="hr-HR"/>
        </w:rPr>
        <w:t xml:space="preserve"> se daje suglasnost </w:t>
      </w:r>
      <w:r w:rsidR="00D96FD8" w:rsidRPr="0039056A">
        <w:rPr>
          <w:rFonts w:ascii="Times New Roman" w:hAnsi="Times New Roman" w:cs="Times New Roman"/>
          <w:bCs/>
          <w:lang w:val="hr-HR"/>
        </w:rPr>
        <w:t>v.d.</w:t>
      </w:r>
      <w:r w:rsidR="00D40228" w:rsidRPr="0039056A">
        <w:rPr>
          <w:rFonts w:ascii="Times New Roman" w:hAnsi="Times New Roman" w:cs="Times New Roman"/>
          <w:bCs/>
          <w:lang w:val="hr-HR"/>
        </w:rPr>
        <w:t xml:space="preserve"> </w:t>
      </w:r>
      <w:r w:rsidR="00AE6510" w:rsidRPr="0039056A">
        <w:rPr>
          <w:rFonts w:ascii="Times New Roman" w:hAnsi="Times New Roman" w:cs="Times New Roman"/>
          <w:bCs/>
          <w:lang w:val="hr-HR"/>
        </w:rPr>
        <w:t>ravnatelj</w:t>
      </w:r>
      <w:r w:rsidR="00D96FD8" w:rsidRPr="0039056A">
        <w:rPr>
          <w:rFonts w:ascii="Times New Roman" w:hAnsi="Times New Roman" w:cs="Times New Roman"/>
          <w:bCs/>
          <w:lang w:val="hr-HR"/>
        </w:rPr>
        <w:t>a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 Ustanove na sklapanje predmetnog Ugovora s Fondom uz uvjet ishodovanja suglasnosti Vlade Republike Hrvatske obzirom da procijenjena vrijednost projekta prelazi iznos do kojeg su ravnatelj i Upravno vijeće Ustanove ovlašteni sklapati pravne poslove bez suglasnosti</w:t>
      </w:r>
      <w:r w:rsidR="004C6366" w:rsidRPr="0039056A">
        <w:rPr>
          <w:rFonts w:ascii="Times New Roman" w:hAnsi="Times New Roman" w:cs="Times New Roman"/>
          <w:bCs/>
          <w:lang w:val="hr-HR"/>
        </w:rPr>
        <w:t xml:space="preserve"> Vlade Republike Hrvatske</w:t>
      </w:r>
      <w:r w:rsidR="00AE6510" w:rsidRPr="0039056A">
        <w:rPr>
          <w:rFonts w:ascii="Times New Roman" w:hAnsi="Times New Roman" w:cs="Times New Roman"/>
          <w:bCs/>
          <w:lang w:val="hr-HR"/>
        </w:rPr>
        <w:t>.</w:t>
      </w:r>
    </w:p>
    <w:p w14:paraId="79856E43" w14:textId="5E117855" w:rsidR="00C02A62" w:rsidRPr="0039056A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39056A">
        <w:rPr>
          <w:color w:val="auto"/>
        </w:rPr>
        <w:t xml:space="preserve">Slijedom navedenog, a </w:t>
      </w:r>
      <w:r w:rsidR="009F508C">
        <w:rPr>
          <w:color w:val="auto"/>
        </w:rPr>
        <w:t xml:space="preserve">s </w:t>
      </w:r>
      <w:r w:rsidRPr="0039056A">
        <w:rPr>
          <w:color w:val="auto"/>
        </w:rPr>
        <w:t>obzirom</w:t>
      </w:r>
      <w:r w:rsidR="009F508C">
        <w:rPr>
          <w:color w:val="auto"/>
        </w:rPr>
        <w:t xml:space="preserve"> na to</w:t>
      </w:r>
      <w:bookmarkStart w:id="5" w:name="_GoBack"/>
      <w:bookmarkEnd w:id="5"/>
      <w:r w:rsidRPr="0039056A">
        <w:rPr>
          <w:color w:val="auto"/>
        </w:rPr>
        <w:t xml:space="preserve"> da se radi o </w:t>
      </w:r>
      <w:r w:rsidR="0039056A" w:rsidRPr="0039056A">
        <w:rPr>
          <w:color w:val="auto"/>
        </w:rPr>
        <w:t xml:space="preserve">ugovoru </w:t>
      </w:r>
      <w:r w:rsidR="00AE6510" w:rsidRPr="0039056A">
        <w:rPr>
          <w:color w:val="auto"/>
        </w:rPr>
        <w:t xml:space="preserve">procijenjene vrijednosti od </w:t>
      </w:r>
      <w:r w:rsidR="00D96FD8" w:rsidRPr="0039056A">
        <w:rPr>
          <w:color w:val="auto"/>
        </w:rPr>
        <w:t>377.000,00</w:t>
      </w:r>
      <w:r w:rsidR="00AE6510" w:rsidRPr="0039056A">
        <w:rPr>
          <w:color w:val="auto"/>
        </w:rPr>
        <w:t xml:space="preserve"> </w:t>
      </w:r>
      <w:r w:rsidR="00EB066C" w:rsidRPr="0039056A">
        <w:rPr>
          <w:color w:val="auto"/>
        </w:rPr>
        <w:t>e</w:t>
      </w:r>
      <w:r w:rsidR="00AE6510" w:rsidRPr="0039056A">
        <w:rPr>
          <w:color w:val="auto"/>
        </w:rPr>
        <w:t>ura</w:t>
      </w:r>
      <w:r w:rsidR="00EB066C" w:rsidRPr="0039056A">
        <w:rPr>
          <w:color w:val="auto"/>
        </w:rPr>
        <w:t xml:space="preserve"> bez</w:t>
      </w:r>
      <w:r w:rsidR="00AE6510" w:rsidRPr="0039056A">
        <w:rPr>
          <w:color w:val="auto"/>
        </w:rPr>
        <w:t xml:space="preserve"> </w:t>
      </w:r>
      <w:r w:rsidR="00EB066C" w:rsidRPr="0039056A">
        <w:rPr>
          <w:color w:val="auto"/>
        </w:rPr>
        <w:t>PDV-a</w:t>
      </w:r>
      <w:r w:rsidR="000D4614" w:rsidRPr="0039056A">
        <w:rPr>
          <w:color w:val="auto"/>
        </w:rPr>
        <w:t xml:space="preserve"> </w:t>
      </w:r>
      <w:r w:rsidRPr="0039056A">
        <w:rPr>
          <w:color w:val="auto"/>
        </w:rPr>
        <w:t>te da</w:t>
      </w:r>
      <w:r w:rsidR="001F7659" w:rsidRPr="0039056A">
        <w:rPr>
          <w:color w:val="auto"/>
        </w:rPr>
        <w:t xml:space="preserve"> </w:t>
      </w:r>
      <w:r w:rsidRPr="0039056A">
        <w:rPr>
          <w:color w:val="auto"/>
        </w:rPr>
        <w:t>je člank</w:t>
      </w:r>
      <w:r w:rsidR="00AE6510" w:rsidRPr="0039056A">
        <w:rPr>
          <w:color w:val="auto"/>
        </w:rPr>
        <w:t>om</w:t>
      </w:r>
      <w:r w:rsidRPr="0039056A">
        <w:rPr>
          <w:color w:val="auto"/>
        </w:rPr>
        <w:t xml:space="preserve"> 14. stavku 1. podstavku </w:t>
      </w:r>
      <w:r w:rsidR="00DC79F7" w:rsidRPr="0039056A">
        <w:rPr>
          <w:color w:val="auto"/>
        </w:rPr>
        <w:t>10</w:t>
      </w:r>
      <w:r w:rsidRPr="0039056A">
        <w:rPr>
          <w:color w:val="auto"/>
        </w:rPr>
        <w:t xml:space="preserve">. Statuta </w:t>
      </w:r>
      <w:r w:rsidR="00AE6510" w:rsidRPr="0039056A">
        <w:rPr>
          <w:color w:val="auto"/>
        </w:rPr>
        <w:t xml:space="preserve">Ustanove </w:t>
      </w:r>
      <w:r w:rsidRPr="0039056A">
        <w:rPr>
          <w:color w:val="auto"/>
        </w:rPr>
        <w:t xml:space="preserve">propisano da Upravno vijeće donosi odluke o </w:t>
      </w:r>
      <w:r w:rsidR="00DC79F7" w:rsidRPr="0039056A">
        <w:rPr>
          <w:color w:val="auto"/>
        </w:rPr>
        <w:t xml:space="preserve">sklapanju pravnog posla čija pojedinačna vrijednost prelazi </w:t>
      </w:r>
      <w:r w:rsidR="00D96FD8" w:rsidRPr="0039056A">
        <w:rPr>
          <w:color w:val="auto"/>
        </w:rPr>
        <w:t>2</w:t>
      </w:r>
      <w:r w:rsidR="00DC79F7" w:rsidRPr="0039056A">
        <w:rPr>
          <w:color w:val="auto"/>
        </w:rPr>
        <w:t>.500.0</w:t>
      </w:r>
      <w:r w:rsidR="00AE6510" w:rsidRPr="0039056A">
        <w:rPr>
          <w:color w:val="auto"/>
        </w:rPr>
        <w:t>0</w:t>
      </w:r>
      <w:r w:rsidR="00DC79F7" w:rsidRPr="0039056A">
        <w:rPr>
          <w:color w:val="auto"/>
        </w:rPr>
        <w:t xml:space="preserve">0,00 kn </w:t>
      </w:r>
      <w:r w:rsidR="00AE6510" w:rsidRPr="0039056A">
        <w:rPr>
          <w:color w:val="auto"/>
        </w:rPr>
        <w:t>(</w:t>
      </w:r>
      <w:r w:rsidR="00D96FD8" w:rsidRPr="0039056A">
        <w:rPr>
          <w:color w:val="auto"/>
        </w:rPr>
        <w:t>331.807,02</w:t>
      </w:r>
      <w:r w:rsidR="00160447" w:rsidRPr="0039056A">
        <w:rPr>
          <w:color w:val="auto"/>
        </w:rPr>
        <w:t xml:space="preserve"> </w:t>
      </w:r>
      <w:r w:rsidR="00C30232">
        <w:rPr>
          <w:color w:val="auto"/>
        </w:rPr>
        <w:t>e</w:t>
      </w:r>
      <w:r w:rsidR="00AE6510" w:rsidRPr="0039056A">
        <w:rPr>
          <w:color w:val="auto"/>
        </w:rPr>
        <w:t xml:space="preserve">ura) </w:t>
      </w:r>
      <w:r w:rsidR="00DC79F7" w:rsidRPr="0039056A">
        <w:rPr>
          <w:color w:val="auto"/>
        </w:rPr>
        <w:t xml:space="preserve">uz suglasnost </w:t>
      </w:r>
      <w:r w:rsidRPr="0039056A">
        <w:rPr>
          <w:color w:val="auto"/>
        </w:rPr>
        <w:t xml:space="preserve">Vlade Republike Hrvatske, </w:t>
      </w:r>
      <w:r w:rsidR="0039056A" w:rsidRPr="0039056A">
        <w:rPr>
          <w:color w:val="auto"/>
        </w:rPr>
        <w:t xml:space="preserve">predlaže se donošenje predmetne Odluke. </w:t>
      </w:r>
    </w:p>
    <w:p w14:paraId="0EE3FD06" w14:textId="77777777" w:rsidR="00BB6D48" w:rsidRPr="0039056A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5B6E8C3F" w14:textId="77777777" w:rsidR="00BB6D48" w:rsidRPr="0039056A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39056A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220290" w16cex:dateUtc="2024-03-25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D8CE2" w16cid:durableId="25546A09"/>
  <w16cid:commentId w16cid:paraId="26BE8B9E" w16cid:durableId="632202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BAC1" w14:textId="77777777" w:rsidR="002B1250" w:rsidRDefault="002B1250">
      <w:r>
        <w:separator/>
      </w:r>
    </w:p>
  </w:endnote>
  <w:endnote w:type="continuationSeparator" w:id="0">
    <w:p w14:paraId="4D907BF3" w14:textId="77777777" w:rsidR="002B1250" w:rsidRDefault="002B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9519" w14:textId="77777777" w:rsidR="002B1250" w:rsidRDefault="002B1250"/>
  </w:footnote>
  <w:footnote w:type="continuationSeparator" w:id="0">
    <w:p w14:paraId="0971D02E" w14:textId="77777777" w:rsidR="002B1250" w:rsidRDefault="002B1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1230"/>
    <w:rsid w:val="00016CBB"/>
    <w:rsid w:val="000171EF"/>
    <w:rsid w:val="0002733C"/>
    <w:rsid w:val="00036A1A"/>
    <w:rsid w:val="000409BF"/>
    <w:rsid w:val="00047ADA"/>
    <w:rsid w:val="00047BAC"/>
    <w:rsid w:val="00050715"/>
    <w:rsid w:val="0006030F"/>
    <w:rsid w:val="00080641"/>
    <w:rsid w:val="00093728"/>
    <w:rsid w:val="000A0EF8"/>
    <w:rsid w:val="000D20F4"/>
    <w:rsid w:val="000D4614"/>
    <w:rsid w:val="000D61B5"/>
    <w:rsid w:val="000E014E"/>
    <w:rsid w:val="000E42D0"/>
    <w:rsid w:val="000E630E"/>
    <w:rsid w:val="00101197"/>
    <w:rsid w:val="001140E7"/>
    <w:rsid w:val="00133F41"/>
    <w:rsid w:val="001373BA"/>
    <w:rsid w:val="001515EF"/>
    <w:rsid w:val="00155E01"/>
    <w:rsid w:val="00160447"/>
    <w:rsid w:val="001707CB"/>
    <w:rsid w:val="00184348"/>
    <w:rsid w:val="001869A0"/>
    <w:rsid w:val="001B2A71"/>
    <w:rsid w:val="001C4978"/>
    <w:rsid w:val="001E3FA8"/>
    <w:rsid w:val="001F1075"/>
    <w:rsid w:val="001F7659"/>
    <w:rsid w:val="00220804"/>
    <w:rsid w:val="00230214"/>
    <w:rsid w:val="00243DB5"/>
    <w:rsid w:val="0026238F"/>
    <w:rsid w:val="0026357C"/>
    <w:rsid w:val="002800AE"/>
    <w:rsid w:val="002A4006"/>
    <w:rsid w:val="002B1250"/>
    <w:rsid w:val="002B5155"/>
    <w:rsid w:val="002B6F97"/>
    <w:rsid w:val="002C2D3B"/>
    <w:rsid w:val="002D2D02"/>
    <w:rsid w:val="002D6794"/>
    <w:rsid w:val="002D6AFF"/>
    <w:rsid w:val="002E05A2"/>
    <w:rsid w:val="002E410B"/>
    <w:rsid w:val="002F325F"/>
    <w:rsid w:val="003014D2"/>
    <w:rsid w:val="003118B9"/>
    <w:rsid w:val="0031342B"/>
    <w:rsid w:val="00315DB3"/>
    <w:rsid w:val="00326735"/>
    <w:rsid w:val="00330A33"/>
    <w:rsid w:val="0034784C"/>
    <w:rsid w:val="00361D6A"/>
    <w:rsid w:val="00361EB0"/>
    <w:rsid w:val="0038770A"/>
    <w:rsid w:val="0039056A"/>
    <w:rsid w:val="0039700F"/>
    <w:rsid w:val="003A438F"/>
    <w:rsid w:val="003C3939"/>
    <w:rsid w:val="003E74FF"/>
    <w:rsid w:val="003F4B68"/>
    <w:rsid w:val="004167E9"/>
    <w:rsid w:val="00450345"/>
    <w:rsid w:val="00454CF8"/>
    <w:rsid w:val="00463A8F"/>
    <w:rsid w:val="0046418A"/>
    <w:rsid w:val="0046554A"/>
    <w:rsid w:val="00467231"/>
    <w:rsid w:val="0047207E"/>
    <w:rsid w:val="00477B22"/>
    <w:rsid w:val="004860DA"/>
    <w:rsid w:val="004B03E0"/>
    <w:rsid w:val="004C36AD"/>
    <w:rsid w:val="004C6366"/>
    <w:rsid w:val="004E3B6A"/>
    <w:rsid w:val="004F3743"/>
    <w:rsid w:val="004F5072"/>
    <w:rsid w:val="00501E2B"/>
    <w:rsid w:val="005308B0"/>
    <w:rsid w:val="005638AD"/>
    <w:rsid w:val="00583871"/>
    <w:rsid w:val="00594110"/>
    <w:rsid w:val="005B0135"/>
    <w:rsid w:val="005C497E"/>
    <w:rsid w:val="005C6858"/>
    <w:rsid w:val="005D5FE2"/>
    <w:rsid w:val="005E0CD1"/>
    <w:rsid w:val="005E3453"/>
    <w:rsid w:val="005F2196"/>
    <w:rsid w:val="005F4514"/>
    <w:rsid w:val="00602F67"/>
    <w:rsid w:val="006041D1"/>
    <w:rsid w:val="0060664F"/>
    <w:rsid w:val="00606849"/>
    <w:rsid w:val="0061293D"/>
    <w:rsid w:val="00651414"/>
    <w:rsid w:val="00676292"/>
    <w:rsid w:val="0068650A"/>
    <w:rsid w:val="006A6DA6"/>
    <w:rsid w:val="006A7327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B381D"/>
    <w:rsid w:val="007C432F"/>
    <w:rsid w:val="007C5392"/>
    <w:rsid w:val="007E5E19"/>
    <w:rsid w:val="007F4066"/>
    <w:rsid w:val="008011D6"/>
    <w:rsid w:val="008316E2"/>
    <w:rsid w:val="00850519"/>
    <w:rsid w:val="0087575F"/>
    <w:rsid w:val="00875E86"/>
    <w:rsid w:val="00887F4F"/>
    <w:rsid w:val="0089708E"/>
    <w:rsid w:val="00897DD6"/>
    <w:rsid w:val="008A6021"/>
    <w:rsid w:val="008A789F"/>
    <w:rsid w:val="008B0483"/>
    <w:rsid w:val="008C7FD4"/>
    <w:rsid w:val="008D2207"/>
    <w:rsid w:val="008E15A2"/>
    <w:rsid w:val="008E410F"/>
    <w:rsid w:val="008E5CC6"/>
    <w:rsid w:val="008E68B1"/>
    <w:rsid w:val="008F14BD"/>
    <w:rsid w:val="008F5D43"/>
    <w:rsid w:val="008F6FFB"/>
    <w:rsid w:val="00906AB3"/>
    <w:rsid w:val="00910AE7"/>
    <w:rsid w:val="00913BDC"/>
    <w:rsid w:val="00914066"/>
    <w:rsid w:val="009211BB"/>
    <w:rsid w:val="0093404D"/>
    <w:rsid w:val="00947081"/>
    <w:rsid w:val="009558B2"/>
    <w:rsid w:val="009832F8"/>
    <w:rsid w:val="00991AC0"/>
    <w:rsid w:val="00992B6B"/>
    <w:rsid w:val="009A31FE"/>
    <w:rsid w:val="009B1E25"/>
    <w:rsid w:val="009C2502"/>
    <w:rsid w:val="009E4229"/>
    <w:rsid w:val="009F508C"/>
    <w:rsid w:val="00A04A21"/>
    <w:rsid w:val="00A226E5"/>
    <w:rsid w:val="00A30B6D"/>
    <w:rsid w:val="00A57349"/>
    <w:rsid w:val="00A81FD3"/>
    <w:rsid w:val="00A820FA"/>
    <w:rsid w:val="00A84B8E"/>
    <w:rsid w:val="00A90211"/>
    <w:rsid w:val="00A9066A"/>
    <w:rsid w:val="00AB14BB"/>
    <w:rsid w:val="00AC7A45"/>
    <w:rsid w:val="00AD4A2F"/>
    <w:rsid w:val="00AE6510"/>
    <w:rsid w:val="00AF48AC"/>
    <w:rsid w:val="00AF6D73"/>
    <w:rsid w:val="00AF7A4C"/>
    <w:rsid w:val="00B043B7"/>
    <w:rsid w:val="00B15EB9"/>
    <w:rsid w:val="00B34028"/>
    <w:rsid w:val="00B43CA5"/>
    <w:rsid w:val="00B45EDD"/>
    <w:rsid w:val="00B52B10"/>
    <w:rsid w:val="00B57EE9"/>
    <w:rsid w:val="00B60293"/>
    <w:rsid w:val="00B63EAD"/>
    <w:rsid w:val="00B77B10"/>
    <w:rsid w:val="00B83D79"/>
    <w:rsid w:val="00BA22EA"/>
    <w:rsid w:val="00BB6D48"/>
    <w:rsid w:val="00BF2A9E"/>
    <w:rsid w:val="00BF3C1F"/>
    <w:rsid w:val="00C02A62"/>
    <w:rsid w:val="00C0548E"/>
    <w:rsid w:val="00C16C30"/>
    <w:rsid w:val="00C208A1"/>
    <w:rsid w:val="00C20CEC"/>
    <w:rsid w:val="00C23D48"/>
    <w:rsid w:val="00C301BC"/>
    <w:rsid w:val="00C30232"/>
    <w:rsid w:val="00C32BFE"/>
    <w:rsid w:val="00C3373B"/>
    <w:rsid w:val="00C36B76"/>
    <w:rsid w:val="00C503FA"/>
    <w:rsid w:val="00C579FA"/>
    <w:rsid w:val="00C76B32"/>
    <w:rsid w:val="00C8096B"/>
    <w:rsid w:val="00C946C1"/>
    <w:rsid w:val="00CA4C7D"/>
    <w:rsid w:val="00CA560F"/>
    <w:rsid w:val="00CC659B"/>
    <w:rsid w:val="00CD2197"/>
    <w:rsid w:val="00CD36A5"/>
    <w:rsid w:val="00CE0F41"/>
    <w:rsid w:val="00CF66CF"/>
    <w:rsid w:val="00D022C0"/>
    <w:rsid w:val="00D03E55"/>
    <w:rsid w:val="00D40228"/>
    <w:rsid w:val="00D42FCF"/>
    <w:rsid w:val="00D52034"/>
    <w:rsid w:val="00D8734B"/>
    <w:rsid w:val="00D941AA"/>
    <w:rsid w:val="00D96FD8"/>
    <w:rsid w:val="00DC36F9"/>
    <w:rsid w:val="00DC43DE"/>
    <w:rsid w:val="00DC79F7"/>
    <w:rsid w:val="00DD3177"/>
    <w:rsid w:val="00DD6072"/>
    <w:rsid w:val="00DF26FD"/>
    <w:rsid w:val="00DF66D3"/>
    <w:rsid w:val="00E027AE"/>
    <w:rsid w:val="00E0760A"/>
    <w:rsid w:val="00E16115"/>
    <w:rsid w:val="00E243A6"/>
    <w:rsid w:val="00E2695E"/>
    <w:rsid w:val="00E36F58"/>
    <w:rsid w:val="00E445B8"/>
    <w:rsid w:val="00E722A0"/>
    <w:rsid w:val="00E871A0"/>
    <w:rsid w:val="00E9047D"/>
    <w:rsid w:val="00E956C8"/>
    <w:rsid w:val="00E9633B"/>
    <w:rsid w:val="00EB066C"/>
    <w:rsid w:val="00EB3B93"/>
    <w:rsid w:val="00EB5340"/>
    <w:rsid w:val="00EC471A"/>
    <w:rsid w:val="00EC55B6"/>
    <w:rsid w:val="00EE449B"/>
    <w:rsid w:val="00EE7C2C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57733"/>
    <w:rsid w:val="00F60FE6"/>
    <w:rsid w:val="00F816C3"/>
    <w:rsid w:val="00F9304A"/>
    <w:rsid w:val="00FA3E19"/>
    <w:rsid w:val="00FA3F66"/>
    <w:rsid w:val="00FB0A2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AZJMDCZ6QSYZ-1849078857-37286</_dlc_DocId>
    <_dlc_DocIdUrl xmlns="a494813a-d0d8-4dad-94cb-0d196f36ba15">
      <Url>https://ekoordinacije.vlada.hr/koordinacija-gospodarstvo/_layouts/15/DocIdRedir.aspx?ID=AZJMDCZ6QSYZ-1849078857-37286</Url>
      <Description>AZJMDCZ6QSYZ-1849078857-37286</Description>
    </_dlc_DocIdUrl>
  </documentManagement>
</p:properties>
</file>

<file path=customXml/itemProps1.xml><?xml version="1.0" encoding="utf-8"?>
<ds:datastoreItem xmlns:ds="http://schemas.openxmlformats.org/officeDocument/2006/customXml" ds:itemID="{3A5F71AA-001C-48A5-8A14-65854E6F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1BF05-22A8-4219-BD72-AC4D03E802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CC5730-9624-4DA7-B458-406BD6FFD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B1583-17E3-4A71-86E7-C52D63AE684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Ines Uglešić</cp:lastModifiedBy>
  <cp:revision>32</cp:revision>
  <cp:lastPrinted>2024-03-27T09:07:00Z</cp:lastPrinted>
  <dcterms:created xsi:type="dcterms:W3CDTF">2024-03-20T12:36:00Z</dcterms:created>
  <dcterms:modified xsi:type="dcterms:W3CDTF">2024-04-02T11:57:00Z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fb097a1d-fcc6-4779-8828-e33ded7d10c2</vt:lpwstr>
  </property>
</Properties>
</file>