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503E" w14:textId="71F9D7A9" w:rsidR="00A24577" w:rsidRPr="00A24577" w:rsidRDefault="00A24577" w:rsidP="00A24577">
      <w:pPr>
        <w:spacing w:after="0" w:line="240" w:lineRule="auto"/>
        <w:jc w:val="center"/>
        <w:rPr>
          <w:rFonts w:cs="Times New Roman"/>
          <w:lang w:eastAsia="en-US"/>
        </w:rPr>
      </w:pPr>
      <w:r w:rsidRPr="00A24577">
        <w:rPr>
          <w:rFonts w:cs="Times New Roman"/>
          <w:noProof/>
        </w:rPr>
        <w:drawing>
          <wp:inline distT="0" distB="0" distL="0" distR="0" wp14:anchorId="0E46F060" wp14:editId="7A177BE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77">
        <w:rPr>
          <w:rFonts w:cs="Times New Roman"/>
          <w:lang w:eastAsia="en-US"/>
        </w:rPr>
        <w:fldChar w:fldCharType="begin"/>
      </w:r>
      <w:r w:rsidRPr="00A24577">
        <w:rPr>
          <w:rFonts w:cs="Times New Roman"/>
          <w:lang w:eastAsia="en-US"/>
        </w:rPr>
        <w:instrText xml:space="preserve"> INCLUDEPICTURE "http://www.inet.hr/~box/images/grb-rh.gif" \* MERGEFORMATINET </w:instrText>
      </w:r>
      <w:r w:rsidRPr="00A24577">
        <w:rPr>
          <w:rFonts w:cs="Times New Roman"/>
          <w:lang w:eastAsia="en-US"/>
        </w:rPr>
        <w:fldChar w:fldCharType="end"/>
      </w:r>
    </w:p>
    <w:p w14:paraId="1F932B4C" w14:textId="77777777" w:rsidR="00A24577" w:rsidRPr="00A24577" w:rsidRDefault="00A24577" w:rsidP="00A24577">
      <w:pPr>
        <w:spacing w:before="60" w:after="1680"/>
        <w:jc w:val="center"/>
        <w:rPr>
          <w:rFonts w:ascii="Times New Roman" w:hAnsi="Times New Roman" w:cs="Times New Roman"/>
          <w:sz w:val="28"/>
          <w:lang w:eastAsia="en-US"/>
        </w:rPr>
      </w:pPr>
      <w:r w:rsidRPr="00A24577">
        <w:rPr>
          <w:rFonts w:ascii="Times New Roman" w:hAnsi="Times New Roman" w:cs="Times New Roman"/>
          <w:sz w:val="28"/>
          <w:lang w:eastAsia="en-US"/>
        </w:rPr>
        <w:t>VLADA REPUBLIKE HRVATSKE</w:t>
      </w:r>
    </w:p>
    <w:p w14:paraId="6BF0D51A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12C4620" w14:textId="252C6BFF" w:rsidR="00A24577" w:rsidRPr="00A24577" w:rsidRDefault="00A24577" w:rsidP="00A24577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24577">
        <w:rPr>
          <w:rFonts w:ascii="Times New Roman" w:hAnsi="Times New Roman" w:cs="Times New Roman"/>
          <w:sz w:val="24"/>
          <w:szCs w:val="24"/>
          <w:lang w:eastAsia="en-US"/>
        </w:rPr>
        <w:t xml:space="preserve">Zagreb, </w:t>
      </w:r>
      <w:r w:rsidR="00437DB5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D31EEE">
        <w:rPr>
          <w:rFonts w:ascii="Times New Roman" w:hAnsi="Times New Roman" w:cs="Times New Roman"/>
          <w:sz w:val="24"/>
          <w:szCs w:val="24"/>
          <w:lang w:eastAsia="en-US"/>
        </w:rPr>
        <w:t xml:space="preserve">. travnja </w:t>
      </w:r>
      <w:r w:rsidRPr="00A24577">
        <w:rPr>
          <w:rFonts w:ascii="Times New Roman" w:hAnsi="Times New Roman" w:cs="Times New Roman"/>
          <w:sz w:val="24"/>
          <w:szCs w:val="24"/>
          <w:lang w:eastAsia="en-US"/>
        </w:rPr>
        <w:t>2024.</w:t>
      </w:r>
    </w:p>
    <w:p w14:paraId="6A8B00E1" w14:textId="77777777" w:rsidR="00A24577" w:rsidRPr="00A24577" w:rsidRDefault="00A24577" w:rsidP="00A24577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ADADF9" w14:textId="77777777" w:rsidR="00A24577" w:rsidRPr="00A24577" w:rsidRDefault="00A24577" w:rsidP="00A24577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F81B6D" w14:textId="77777777" w:rsidR="00A24577" w:rsidRPr="00A24577" w:rsidRDefault="00A24577" w:rsidP="00A24577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40E2B6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4577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24577" w:rsidRPr="00A24577" w14:paraId="4B3DC8D7" w14:textId="77777777" w:rsidTr="00DA3312">
        <w:tc>
          <w:tcPr>
            <w:tcW w:w="1951" w:type="dxa"/>
            <w:shd w:val="clear" w:color="auto" w:fill="auto"/>
          </w:tcPr>
          <w:p w14:paraId="77465035" w14:textId="77777777" w:rsidR="00A24577" w:rsidRPr="00A24577" w:rsidRDefault="00A24577" w:rsidP="00A2457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57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2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F7FF744" w14:textId="77777777" w:rsidR="00A24577" w:rsidRPr="00A24577" w:rsidRDefault="00A24577" w:rsidP="00A24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77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1C4EB17B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4577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24577" w:rsidRPr="00A24577" w14:paraId="63AB6AA5" w14:textId="77777777" w:rsidTr="00DA3312">
        <w:tc>
          <w:tcPr>
            <w:tcW w:w="1951" w:type="dxa"/>
            <w:shd w:val="clear" w:color="auto" w:fill="auto"/>
          </w:tcPr>
          <w:p w14:paraId="11FB7934" w14:textId="77777777" w:rsidR="00A24577" w:rsidRPr="00A24577" w:rsidRDefault="00A24577" w:rsidP="00A2457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7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2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C2866B" w14:textId="3CB0ACDB" w:rsidR="00A24577" w:rsidRPr="00A24577" w:rsidRDefault="00A34C62" w:rsidP="00437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o</w:t>
            </w:r>
            <w:bookmarkStart w:id="0" w:name="_GoBack"/>
            <w:bookmarkEnd w:id="0"/>
            <w:r w:rsidR="00A24577" w:rsidRPr="00A2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dluke </w:t>
            </w:r>
            <w:r w:rsidR="00437DB5">
              <w:rPr>
                <w:rFonts w:ascii="Times New Roman" w:eastAsia="Times New Roman" w:hAnsi="Times New Roman" w:cs="Times New Roman"/>
                <w:sz w:val="24"/>
                <w:szCs w:val="24"/>
              </w:rPr>
              <w:t>o davanju suglasnosti za izmjenu</w:t>
            </w:r>
            <w:r w:rsidR="00A24577" w:rsidRPr="00A2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457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24577" w:rsidRPr="00A2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ruštvenog ugovora </w:t>
            </w:r>
            <w:r w:rsidR="00140643">
              <w:rPr>
                <w:rFonts w:ascii="Times New Roman" w:eastAsia="Times New Roman" w:hAnsi="Times New Roman" w:cs="Times New Roman"/>
                <w:sz w:val="24"/>
                <w:szCs w:val="24"/>
              </w:rPr>
              <w:t>Agencije</w:t>
            </w:r>
            <w:r w:rsidR="00A24577" w:rsidRPr="00A2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podršku informacijskim sustavima i informacijskim tehnologijama</w:t>
            </w:r>
            <w:r w:rsidR="0014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društva s ograničenom odgovornošću</w:t>
            </w:r>
          </w:p>
        </w:tc>
      </w:tr>
    </w:tbl>
    <w:p w14:paraId="4227297D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4577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14:paraId="736F6950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281827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334DD5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3DD107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688BB8E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901167" w14:textId="77777777" w:rsidR="00A24577" w:rsidRPr="00A24577" w:rsidRDefault="00A24577" w:rsidP="00A245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89C85D" w14:textId="77777777" w:rsidR="00A24577" w:rsidRPr="00A24577" w:rsidRDefault="00A24577" w:rsidP="00A24577">
      <w:pPr>
        <w:rPr>
          <w:rFonts w:cs="Times New Roman"/>
          <w:lang w:eastAsia="en-US"/>
        </w:rPr>
      </w:pPr>
    </w:p>
    <w:p w14:paraId="44D8827C" w14:textId="77777777" w:rsidR="00A24577" w:rsidRPr="00A24577" w:rsidRDefault="00A24577" w:rsidP="00A24577">
      <w:pPr>
        <w:rPr>
          <w:rFonts w:cs="Times New Roman"/>
          <w:lang w:eastAsia="en-US"/>
        </w:rPr>
      </w:pPr>
    </w:p>
    <w:p w14:paraId="41129BB3" w14:textId="77777777" w:rsidR="00A24577" w:rsidRPr="00A24577" w:rsidRDefault="00A24577" w:rsidP="00A2457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/>
          <w:spacing w:val="20"/>
          <w:sz w:val="20"/>
          <w:lang w:eastAsia="en-US"/>
        </w:rPr>
      </w:pPr>
      <w:r w:rsidRPr="00A24577">
        <w:rPr>
          <w:rFonts w:ascii="Times New Roman" w:hAnsi="Times New Roman" w:cs="Times New Roman"/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00000003" w14:textId="2561C292" w:rsidR="004A50FF" w:rsidRDefault="0014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</w:t>
      </w:r>
      <w:r w:rsidR="00BA57B3">
        <w:rPr>
          <w:rFonts w:ascii="Times New Roman" w:eastAsia="Times New Roman" w:hAnsi="Times New Roman" w:cs="Times New Roman"/>
          <w:color w:val="000000"/>
          <w:sz w:val="24"/>
          <w:szCs w:val="24"/>
        </w:rPr>
        <w:t>članka 31. stavka 2</w:t>
      </w:r>
      <w:r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. Zakona o Vladi Republike Hrvatske („Narodne novin</w:t>
      </w:r>
      <w:r w:rsidR="00F80AFD"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e“, br. 150/11</w:t>
      </w:r>
      <w:r w:rsid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0AFD"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, 119/14</w:t>
      </w:r>
      <w:r w:rsid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0AFD"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, 93/16</w:t>
      </w:r>
      <w:r w:rsid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0AFD"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116/18</w:t>
      </w:r>
      <w:r w:rsid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0AFD" w:rsidRP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80/22</w:t>
      </w:r>
      <w:r w:rsidR="00052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57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80A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Vlada Republike Hrvatske je na sjednici održanoj </w:t>
      </w:r>
      <w:r w:rsidR="00F80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2024</w:t>
      </w:r>
      <w:r w:rsidR="001406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donijela</w:t>
      </w:r>
    </w:p>
    <w:p w14:paraId="276C10CA" w14:textId="77777777" w:rsidR="00E34141" w:rsidRPr="007C4A32" w:rsidRDefault="00E341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7B4E1" w14:textId="0B2CF830" w:rsidR="004057DD" w:rsidRDefault="00BA57B3" w:rsidP="00E341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</w:t>
      </w:r>
    </w:p>
    <w:p w14:paraId="573A1317" w14:textId="34B1FBDF" w:rsidR="00BA57B3" w:rsidRPr="00BA57B3" w:rsidRDefault="00BA57B3" w:rsidP="00E341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DAVANJU SUGLASNOSTI ZA</w:t>
      </w:r>
      <w:r w:rsidRPr="00BA57B3">
        <w:t xml:space="preserve"> </w:t>
      </w:r>
      <w:r w:rsidR="00437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IZMJENU</w:t>
      </w:r>
      <w:r w:rsidRPr="00BA5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DRUŠTVENOG UGOVORA</w:t>
      </w:r>
      <w:r w:rsidRPr="00BA57B3">
        <w:t xml:space="preserve"> </w:t>
      </w:r>
      <w:r w:rsidR="0014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AGENCIJE</w:t>
      </w:r>
      <w:r w:rsidRPr="00BA5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PODRŠKU INFORMACIJSKIM SUSTAVIMA I INFORMA</w:t>
      </w:r>
      <w:r w:rsidR="0014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CIJSKIM TEHNOLOGIJAMA DRUŠTVA</w:t>
      </w:r>
      <w:r w:rsidR="00314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</w:t>
      </w:r>
      <w:r w:rsidR="0014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OGRANIČENOM ODGOVORNOŠĆU</w:t>
      </w:r>
    </w:p>
    <w:p w14:paraId="1B7D5CE1" w14:textId="77777777" w:rsidR="00E34141" w:rsidRDefault="00E34141" w:rsidP="00E341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E1A00E" w14:textId="16222E75" w:rsidR="00BA57B3" w:rsidRPr="00BA57B3" w:rsidRDefault="00BA57B3" w:rsidP="00BA57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5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</w:p>
    <w:p w14:paraId="00000022" w14:textId="63983759" w:rsidR="004A50FF" w:rsidRDefault="00361177" w:rsidP="00C42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Daje se suglasnost</w:t>
      </w:r>
      <w:r w:rsidR="0043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izmjenu</w:t>
      </w:r>
      <w:r w:rsidR="0050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C61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Društvenog ugovora</w:t>
      </w:r>
      <w:r w:rsidR="00504CB0" w:rsidRPr="00504CB0">
        <w:t xml:space="preserve"> </w:t>
      </w:r>
      <w:r w:rsidR="00140643">
        <w:rPr>
          <w:rFonts w:ascii="Times New Roman" w:eastAsia="Times New Roman" w:hAnsi="Times New Roman" w:cs="Times New Roman"/>
          <w:color w:val="000000"/>
          <w:sz w:val="24"/>
          <w:szCs w:val="24"/>
        </w:rPr>
        <w:t>Agencije</w:t>
      </w:r>
      <w:r w:rsidR="00C42C61" w:rsidRPr="00C42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podršku informacijskim sustavima i informa</w:t>
      </w:r>
      <w:r w:rsidR="00140643">
        <w:rPr>
          <w:rFonts w:ascii="Times New Roman" w:eastAsia="Times New Roman" w:hAnsi="Times New Roman" w:cs="Times New Roman"/>
          <w:color w:val="000000"/>
          <w:sz w:val="24"/>
          <w:szCs w:val="24"/>
        </w:rPr>
        <w:t>cijskim tehnologijama društva</w:t>
      </w:r>
      <w:r w:rsidR="0031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C42C61" w:rsidRPr="00C42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ograničen</w:t>
      </w:r>
      <w:r w:rsidR="00140643">
        <w:rPr>
          <w:rFonts w:ascii="Times New Roman" w:eastAsia="Times New Roman" w:hAnsi="Times New Roman" w:cs="Times New Roman"/>
          <w:color w:val="000000"/>
          <w:sz w:val="24"/>
          <w:szCs w:val="24"/>
        </w:rPr>
        <w:t>om odgovornošću od 14. studenog 2013.</w:t>
      </w:r>
      <w:r w:rsidR="00D761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tekstu</w:t>
      </w:r>
      <w:r w:rsidR="00D7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643">
        <w:rPr>
          <w:rFonts w:ascii="Times New Roman" w:eastAsia="Times New Roman" w:hAnsi="Times New Roman" w:cs="Times New Roman"/>
          <w:color w:val="000000"/>
          <w:sz w:val="24"/>
          <w:szCs w:val="24"/>
        </w:rPr>
        <w:t>koji je Vladi Republike Hrvatske dostavilo Ministarstvo financija aktom,</w:t>
      </w:r>
      <w:r w:rsidR="00D7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416E1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7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ASA: </w:t>
      </w:r>
      <w:r w:rsidR="003303B1" w:rsidRPr="003303B1">
        <w:rPr>
          <w:rFonts w:ascii="Times New Roman" w:eastAsia="Times New Roman" w:hAnsi="Times New Roman" w:cs="Times New Roman"/>
          <w:color w:val="000000"/>
          <w:sz w:val="24"/>
          <w:szCs w:val="24"/>
        </w:rPr>
        <w:t>450-01/24-01/23</w:t>
      </w:r>
      <w:r w:rsidR="00D76147">
        <w:rPr>
          <w:rFonts w:ascii="Times New Roman" w:eastAsia="Times New Roman" w:hAnsi="Times New Roman" w:cs="Times New Roman"/>
          <w:color w:val="000000"/>
          <w:sz w:val="24"/>
          <w:szCs w:val="24"/>
        </w:rPr>
        <w:t>, URBROJ:</w:t>
      </w:r>
      <w:r w:rsidR="003303B1" w:rsidRPr="003303B1">
        <w:t xml:space="preserve"> </w:t>
      </w:r>
      <w:r w:rsidR="003303B1" w:rsidRPr="003303B1">
        <w:rPr>
          <w:rFonts w:ascii="Times New Roman" w:eastAsia="Times New Roman" w:hAnsi="Times New Roman" w:cs="Times New Roman"/>
          <w:color w:val="000000"/>
          <w:sz w:val="24"/>
          <w:szCs w:val="24"/>
        </w:rPr>
        <w:t>513-13-02-24-6</w:t>
      </w:r>
      <w:r w:rsidR="00D7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od </w:t>
      </w:r>
      <w:r w:rsidR="00330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ožujka </w:t>
      </w:r>
      <w:r w:rsidR="00140643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761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FB14CE" w14:textId="77777777" w:rsidR="00BA57B3" w:rsidRDefault="00BA57B3" w:rsidP="00C42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49550" w14:textId="7041679D" w:rsidR="00BA57B3" w:rsidRPr="00BA57B3" w:rsidRDefault="00BA57B3" w:rsidP="00BA57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7B3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1F939354" w14:textId="161A3C76" w:rsidR="00D76147" w:rsidRPr="00416E1C" w:rsidRDefault="00437DB5" w:rsidP="00C42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Izmjenu</w:t>
      </w:r>
      <w:r w:rsidR="00D76147" w:rsidRPr="00416E1C">
        <w:rPr>
          <w:rFonts w:ascii="Times New Roman" w:eastAsia="Times New Roman" w:hAnsi="Times New Roman" w:cs="Times New Roman"/>
          <w:sz w:val="24"/>
          <w:szCs w:val="24"/>
        </w:rPr>
        <w:t xml:space="preserve"> Društvenog ugovora </w:t>
      </w:r>
      <w:r w:rsidR="00140643">
        <w:rPr>
          <w:rFonts w:ascii="Times New Roman" w:eastAsia="Times New Roman" w:hAnsi="Times New Roman" w:cs="Times New Roman"/>
          <w:sz w:val="24"/>
          <w:szCs w:val="24"/>
        </w:rPr>
        <w:t>iz točke I. ove Odluke, u ime Republike Hrvatske,</w:t>
      </w:r>
      <w:r w:rsidR="00D76147" w:rsidRPr="00416E1C">
        <w:rPr>
          <w:rFonts w:ascii="Times New Roman" w:eastAsia="Times New Roman" w:hAnsi="Times New Roman" w:cs="Times New Roman"/>
          <w:sz w:val="24"/>
          <w:szCs w:val="24"/>
        </w:rPr>
        <w:t xml:space="preserve"> potpisat će predstavnik Vlade Republike Hrvatske, imenovan</w:t>
      </w:r>
      <w:r w:rsidR="001E4367" w:rsidRPr="00416E1C">
        <w:rPr>
          <w:rFonts w:ascii="Times New Roman" w:eastAsia="Times New Roman" w:hAnsi="Times New Roman" w:cs="Times New Roman"/>
          <w:sz w:val="24"/>
          <w:szCs w:val="24"/>
        </w:rPr>
        <w:t xml:space="preserve"> Rješenjem o imenovanju člana Skupštine Agencije za podršku informacijskim sustavima i informacijskim tehnologijama d.o.o., KLASA: 080-02/16-01/214, URBROJ: 5030115/1-1</w:t>
      </w:r>
      <w:r w:rsidR="00140643">
        <w:rPr>
          <w:rFonts w:ascii="Times New Roman" w:eastAsia="Times New Roman" w:hAnsi="Times New Roman" w:cs="Times New Roman"/>
          <w:sz w:val="24"/>
          <w:szCs w:val="24"/>
        </w:rPr>
        <w:t>6-02 od 23. ožujka 2016.</w:t>
      </w:r>
    </w:p>
    <w:p w14:paraId="00000023" w14:textId="77777777" w:rsidR="004A50FF" w:rsidRPr="009402BA" w:rsidRDefault="004A5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4D56796B" w:rsidR="004A50FF" w:rsidRPr="009402BA" w:rsidRDefault="0014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6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LASA: </w:t>
      </w:r>
      <w:r w:rsidR="003611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URBROJ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25" w14:textId="77777777" w:rsidR="004A50FF" w:rsidRPr="009402BA" w:rsidRDefault="0014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Zagreb, </w:t>
      </w:r>
    </w:p>
    <w:p w14:paraId="00000026" w14:textId="77777777" w:rsidR="004A50FF" w:rsidRPr="009402BA" w:rsidRDefault="004A5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6D4E7DBD" w:rsidR="004A50FF" w:rsidRPr="009402BA" w:rsidRDefault="0014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096" w:hanging="73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F34937"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34937"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PREDSJEDNIK </w:t>
      </w:r>
    </w:p>
    <w:p w14:paraId="00000028" w14:textId="77777777" w:rsidR="004A50FF" w:rsidRPr="009402BA" w:rsidRDefault="004A5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4A50FF" w:rsidRPr="009402BA" w:rsidRDefault="001476C4" w:rsidP="00F349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0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mr. sc. Andrej Plenković</w:t>
      </w:r>
    </w:p>
    <w:p w14:paraId="0000002A" w14:textId="77777777" w:rsidR="004A50FF" w:rsidRPr="009402BA" w:rsidRDefault="001476C4">
      <w:pPr>
        <w:rPr>
          <w:rFonts w:ascii="Times New Roman" w:eastAsia="Times New Roman" w:hAnsi="Times New Roman" w:cs="Times New Roman"/>
          <w:sz w:val="24"/>
          <w:szCs w:val="24"/>
        </w:rPr>
      </w:pPr>
      <w:r w:rsidRPr="009402BA">
        <w:br w:type="page"/>
      </w:r>
    </w:p>
    <w:p w14:paraId="0000002B" w14:textId="77777777" w:rsidR="004A50FF" w:rsidRPr="00504CB0" w:rsidRDefault="0014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C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14:paraId="0000002C" w14:textId="77777777" w:rsidR="004A50FF" w:rsidRPr="009402BA" w:rsidRDefault="004A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4DF8E" w14:textId="77777777" w:rsidR="00F80AFD" w:rsidRPr="00F80AFD" w:rsidRDefault="00F80AFD" w:rsidP="00F8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11942" w14:textId="3B1768DD" w:rsidR="00F80AFD" w:rsidRPr="00F80AFD" w:rsidRDefault="007D2035" w:rsidP="00F8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F80AFD" w:rsidRPr="00F80AFD">
        <w:rPr>
          <w:rFonts w:ascii="Times New Roman" w:eastAsia="Times New Roman" w:hAnsi="Times New Roman" w:cs="Times New Roman"/>
          <w:sz w:val="24"/>
          <w:szCs w:val="24"/>
        </w:rPr>
        <w:t xml:space="preserve"> Republike Hrvatske (dalje u tekstu: VRH)</w:t>
      </w:r>
      <w:r w:rsidR="00F80AFD">
        <w:rPr>
          <w:rFonts w:ascii="Times New Roman" w:eastAsia="Times New Roman" w:hAnsi="Times New Roman" w:cs="Times New Roman"/>
          <w:sz w:val="24"/>
          <w:szCs w:val="24"/>
        </w:rPr>
        <w:t xml:space="preserve"> donijela je </w:t>
      </w:r>
      <w:r w:rsidR="000522B8">
        <w:rPr>
          <w:rFonts w:ascii="Times New Roman" w:eastAsia="Times New Roman" w:hAnsi="Times New Roman" w:cs="Times New Roman"/>
          <w:sz w:val="24"/>
          <w:szCs w:val="24"/>
        </w:rPr>
        <w:t>na sjednici održanoj dana</w:t>
      </w:r>
      <w:r w:rsidR="00F80AFD">
        <w:rPr>
          <w:rFonts w:ascii="Times New Roman" w:eastAsia="Times New Roman" w:hAnsi="Times New Roman" w:cs="Times New Roman"/>
          <w:sz w:val="24"/>
          <w:szCs w:val="24"/>
        </w:rPr>
        <w:t xml:space="preserve"> 30. studenoga 2023. godine odluku sukladno kojoj je</w:t>
      </w:r>
      <w:r w:rsidR="00F80AFD" w:rsidRPr="00F80AFD">
        <w:rPr>
          <w:rFonts w:ascii="Times New Roman" w:eastAsia="Times New Roman" w:hAnsi="Times New Roman" w:cs="Times New Roman"/>
          <w:sz w:val="24"/>
          <w:szCs w:val="24"/>
        </w:rPr>
        <w:t xml:space="preserve"> ministar financija u ime Republike Hrvatske s Gradom Zagrebom dana 22. prosinca 2023. godine sklopio Ugovor o prijenosu poslovnog udjela, kojim je Republika Hrvatska od Grada Zagreba kupila poslovni udio u trgovačkom društvu APIS IT d.o.o. (dalje u tekstu: društvo) i postala jedini član društva. Prijenos poslovnog udjela upisan je u sudski registar Trgovačkog suda u Zagrebu.</w:t>
      </w:r>
    </w:p>
    <w:p w14:paraId="5FB2EE8A" w14:textId="77777777" w:rsidR="00F80AFD" w:rsidRPr="00F80AFD" w:rsidRDefault="00F80AFD" w:rsidP="00F8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5FDBF" w14:textId="61FFA4E5" w:rsidR="00F80AFD" w:rsidRPr="00F80AFD" w:rsidRDefault="00F80AFD" w:rsidP="00F8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FD">
        <w:rPr>
          <w:rFonts w:ascii="Times New Roman" w:eastAsia="Times New Roman" w:hAnsi="Times New Roman" w:cs="Times New Roman"/>
          <w:sz w:val="24"/>
          <w:szCs w:val="24"/>
        </w:rPr>
        <w:t>Zbog promjene u vlasničkoj strukturi društva, obveze usklađenja temeljnog kapitala</w:t>
      </w:r>
      <w:r w:rsidR="00C33ECC" w:rsidRPr="00F01407">
        <w:rPr>
          <w:rFonts w:ascii="Times New Roman" w:eastAsia="Times New Roman" w:hAnsi="Times New Roman" w:cs="Times New Roman"/>
          <w:sz w:val="24"/>
          <w:szCs w:val="24"/>
        </w:rPr>
        <w:t>, spajanja poslovnih udjela</w:t>
      </w:r>
      <w:r w:rsidRPr="00F01407">
        <w:rPr>
          <w:rFonts w:ascii="Times New Roman" w:eastAsia="Times New Roman" w:hAnsi="Times New Roman" w:cs="Times New Roman"/>
          <w:sz w:val="24"/>
          <w:szCs w:val="24"/>
        </w:rPr>
        <w:t xml:space="preserve"> te izmjena u opisu djelatnosti društva i drugih povezanih odluka, potrebno je </w:t>
      </w:r>
      <w:r w:rsidRPr="00F80AFD">
        <w:rPr>
          <w:rFonts w:ascii="Times New Roman" w:eastAsia="Times New Roman" w:hAnsi="Times New Roman" w:cs="Times New Roman"/>
          <w:sz w:val="24"/>
          <w:szCs w:val="24"/>
        </w:rPr>
        <w:t xml:space="preserve">na sjednici Skupštine društva izmijeniti postojeći Društveni ugovor. </w:t>
      </w:r>
    </w:p>
    <w:p w14:paraId="0C9D2E60" w14:textId="750E0082" w:rsidR="00E23E77" w:rsidRDefault="00E23E77" w:rsidP="00F8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DDD5F" w14:textId="77777777" w:rsidR="00B31F6C" w:rsidRDefault="00E23E77" w:rsidP="00E2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Zakon o trgovačkim društvima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23E77">
        <w:rPr>
          <w:rFonts w:ascii="Times New Roman" w:eastAsia="Times New Roman" w:hAnsi="Times New Roman" w:cs="Times New Roman"/>
          <w:sz w:val="24"/>
          <w:szCs w:val="24"/>
        </w:rPr>
        <w:t>NN 111/93, 34/99, 121/99, 52/00, 118/03, 107/07, 146/08, 137/09, 125/11, 152/11, 111/12, 68/13, 110/15, 40/19, 34/22, 114/22, 18/23, 130/23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3E77">
        <w:rPr>
          <w:rFonts w:ascii="Times New Roman" w:eastAsia="Times New Roman" w:hAnsi="Times New Roman" w:cs="Times New Roman"/>
          <w:sz w:val="24"/>
          <w:szCs w:val="24"/>
        </w:rPr>
        <w:t>, u članku 441. stavku 1. točki 8., propisuje da je skupština organ trgovačkog društva s ograničenom odgovornošću koji donosi odluke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izmjenama društvenog ugovora</w:t>
      </w:r>
      <w:r w:rsidR="00B31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1E0D5" w14:textId="77777777" w:rsidR="00B31F6C" w:rsidRDefault="00B31F6C" w:rsidP="00E2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E6DF1" w14:textId="726FF0B7" w:rsidR="00B31F6C" w:rsidRDefault="00B31F6C" w:rsidP="00E2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Obzirom da je APIS IT d.o.o. pravna osoba od posebnog interesa za Republiku Hrvatsku, sastav skupštine društva uređen je člankom 31. stavkom 1. Zakona o upravljanju državnom imovinom (NN 52/18 i 155/23) kojim se navodi da odluku o predstavniku Republike Hrvatske u skupštini društva donosi VRH.</w:t>
      </w:r>
    </w:p>
    <w:p w14:paraId="33B668AA" w14:textId="77777777" w:rsidR="00B31F6C" w:rsidRDefault="00B31F6C" w:rsidP="00E2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0EDB7" w14:textId="36812600" w:rsidR="00E23E77" w:rsidRPr="00E23E77" w:rsidRDefault="00B31F6C" w:rsidP="00E2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23E77">
        <w:rPr>
          <w:rFonts w:ascii="Times New Roman" w:eastAsia="Times New Roman" w:hAnsi="Times New Roman" w:cs="Times New Roman"/>
          <w:sz w:val="24"/>
          <w:szCs w:val="24"/>
        </w:rPr>
        <w:t xml:space="preserve">redstavnik Republike Hrvatske u skupštini društva imenovan je rješenjem VRH od </w:t>
      </w:r>
      <w:r w:rsidR="00E23E77" w:rsidRPr="00E23E77">
        <w:rPr>
          <w:rFonts w:ascii="Times New Roman" w:eastAsia="Times New Roman" w:hAnsi="Times New Roman" w:cs="Times New Roman"/>
          <w:sz w:val="24"/>
          <w:szCs w:val="24"/>
        </w:rPr>
        <w:t>23. ožujka 2016.</w:t>
      </w:r>
      <w:r w:rsidR="00E23E77">
        <w:rPr>
          <w:rFonts w:ascii="Times New Roman" w:eastAsia="Times New Roman" w:hAnsi="Times New Roman" w:cs="Times New Roman"/>
          <w:sz w:val="24"/>
          <w:szCs w:val="24"/>
        </w:rPr>
        <w:t xml:space="preserve"> godine.</w:t>
      </w:r>
    </w:p>
    <w:p w14:paraId="49727802" w14:textId="26897049" w:rsidR="00F80AFD" w:rsidRPr="00F80AFD" w:rsidRDefault="00F80AFD" w:rsidP="00F8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3CCC9" w14:textId="6768DC26" w:rsidR="004057DD" w:rsidRPr="009402BA" w:rsidRDefault="00F80AFD" w:rsidP="00F8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FD">
        <w:rPr>
          <w:rFonts w:ascii="Times New Roman" w:eastAsia="Times New Roman" w:hAnsi="Times New Roman" w:cs="Times New Roman"/>
          <w:sz w:val="24"/>
          <w:szCs w:val="24"/>
        </w:rPr>
        <w:t xml:space="preserve">Slijedom navedenog, </w:t>
      </w:r>
      <w:r w:rsidR="00B14754">
        <w:rPr>
          <w:rFonts w:ascii="Times New Roman" w:eastAsia="Times New Roman" w:hAnsi="Times New Roman" w:cs="Times New Roman"/>
          <w:sz w:val="24"/>
          <w:szCs w:val="24"/>
        </w:rPr>
        <w:t xml:space="preserve">predlaže se donošenje odluke VRH kojom se daje </w:t>
      </w:r>
      <w:r w:rsidR="00437DB5">
        <w:rPr>
          <w:rFonts w:ascii="Times New Roman" w:eastAsia="Times New Roman" w:hAnsi="Times New Roman" w:cs="Times New Roman"/>
          <w:sz w:val="24"/>
          <w:szCs w:val="24"/>
        </w:rPr>
        <w:t>suglasnost za izmjenu</w:t>
      </w:r>
      <w:r w:rsidR="00076F9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B14754">
        <w:rPr>
          <w:rFonts w:ascii="Times New Roman" w:eastAsia="Times New Roman" w:hAnsi="Times New Roman" w:cs="Times New Roman"/>
          <w:sz w:val="24"/>
          <w:szCs w:val="24"/>
        </w:rPr>
        <w:t xml:space="preserve">ruštvenog ugovora. </w:t>
      </w:r>
    </w:p>
    <w:sectPr w:rsidR="004057DD" w:rsidRPr="009402BA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672E" w14:textId="77777777" w:rsidR="00DD32F0" w:rsidRDefault="00DD32F0" w:rsidP="00504CB0">
      <w:pPr>
        <w:spacing w:after="0" w:line="240" w:lineRule="auto"/>
      </w:pPr>
      <w:r>
        <w:separator/>
      </w:r>
    </w:p>
  </w:endnote>
  <w:endnote w:type="continuationSeparator" w:id="0">
    <w:p w14:paraId="4F0298AB" w14:textId="77777777" w:rsidR="00DD32F0" w:rsidRDefault="00DD32F0" w:rsidP="0050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436D" w14:textId="77777777" w:rsidR="00DD32F0" w:rsidRDefault="00DD32F0" w:rsidP="00504CB0">
      <w:pPr>
        <w:spacing w:after="0" w:line="240" w:lineRule="auto"/>
      </w:pPr>
      <w:r>
        <w:separator/>
      </w:r>
    </w:p>
  </w:footnote>
  <w:footnote w:type="continuationSeparator" w:id="0">
    <w:p w14:paraId="262D6CAF" w14:textId="77777777" w:rsidR="00DD32F0" w:rsidRDefault="00DD32F0" w:rsidP="0050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5ED2A" w14:textId="3C87C0C6" w:rsidR="00504CB0" w:rsidRPr="007C4A32" w:rsidRDefault="00504CB0" w:rsidP="00504CB0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>Nacrt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16E1C"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</w:t>
    </w:r>
    <w:r w:rsidR="00437DB5">
      <w:rPr>
        <w:rFonts w:ascii="Times New Roman" w:eastAsia="Times New Roman" w:hAnsi="Times New Roman" w:cs="Times New Roman"/>
        <w:color w:val="000000"/>
        <w:sz w:val="18"/>
        <w:szCs w:val="18"/>
      </w:rPr>
      <w:t>15</w:t>
    </w:r>
    <w:r w:rsidR="00D31EEE">
      <w:rPr>
        <w:rFonts w:ascii="Times New Roman" w:eastAsia="Times New Roman" w:hAnsi="Times New Roman" w:cs="Times New Roman"/>
        <w:color w:val="000000"/>
        <w:sz w:val="18"/>
        <w:szCs w:val="18"/>
      </w:rPr>
      <w:t>.04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.2024</w:t>
    </w:r>
    <w:r w:rsidRPr="007C4A32">
      <w:rPr>
        <w:rFonts w:ascii="Times New Roman" w:eastAsia="Times New Roman" w:hAnsi="Times New Roman" w:cs="Times New Roman"/>
        <w:color w:val="000000"/>
        <w:sz w:val="18"/>
        <w:szCs w:val="18"/>
      </w:rPr>
      <w:t>.</w:t>
    </w:r>
  </w:p>
  <w:p w14:paraId="615FDC7F" w14:textId="77777777" w:rsidR="00504CB0" w:rsidRDefault="00504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5E0D"/>
    <w:multiLevelType w:val="multilevel"/>
    <w:tmpl w:val="B4C220F4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F"/>
    <w:rsid w:val="00011015"/>
    <w:rsid w:val="00040AF6"/>
    <w:rsid w:val="000522B8"/>
    <w:rsid w:val="00053E95"/>
    <w:rsid w:val="00061996"/>
    <w:rsid w:val="00076F92"/>
    <w:rsid w:val="00095DAC"/>
    <w:rsid w:val="000D0E05"/>
    <w:rsid w:val="000D3426"/>
    <w:rsid w:val="000F2FCB"/>
    <w:rsid w:val="00140643"/>
    <w:rsid w:val="00144C47"/>
    <w:rsid w:val="001476C4"/>
    <w:rsid w:val="001B1DA9"/>
    <w:rsid w:val="001D1482"/>
    <w:rsid w:val="001D7B6C"/>
    <w:rsid w:val="001D7E8C"/>
    <w:rsid w:val="001E2423"/>
    <w:rsid w:val="001E4367"/>
    <w:rsid w:val="002167C5"/>
    <w:rsid w:val="00261E93"/>
    <w:rsid w:val="002E0CDE"/>
    <w:rsid w:val="002E241E"/>
    <w:rsid w:val="002F46E9"/>
    <w:rsid w:val="00314710"/>
    <w:rsid w:val="00316D1E"/>
    <w:rsid w:val="00321A6C"/>
    <w:rsid w:val="003303B1"/>
    <w:rsid w:val="00355DA3"/>
    <w:rsid w:val="00355DE6"/>
    <w:rsid w:val="00361177"/>
    <w:rsid w:val="0036164E"/>
    <w:rsid w:val="00366BBD"/>
    <w:rsid w:val="00377402"/>
    <w:rsid w:val="003A2439"/>
    <w:rsid w:val="003A5C75"/>
    <w:rsid w:val="003B1C5B"/>
    <w:rsid w:val="003B4827"/>
    <w:rsid w:val="003E5EFF"/>
    <w:rsid w:val="003F6C76"/>
    <w:rsid w:val="004057DD"/>
    <w:rsid w:val="004118F8"/>
    <w:rsid w:val="00413634"/>
    <w:rsid w:val="00416E1C"/>
    <w:rsid w:val="00424152"/>
    <w:rsid w:val="00437DB5"/>
    <w:rsid w:val="00483B1C"/>
    <w:rsid w:val="004A50FF"/>
    <w:rsid w:val="004B1501"/>
    <w:rsid w:val="004E6E1A"/>
    <w:rsid w:val="004F773E"/>
    <w:rsid w:val="00500B54"/>
    <w:rsid w:val="00504CB0"/>
    <w:rsid w:val="00523178"/>
    <w:rsid w:val="00534E9C"/>
    <w:rsid w:val="00536956"/>
    <w:rsid w:val="0056032C"/>
    <w:rsid w:val="00563894"/>
    <w:rsid w:val="00593AA9"/>
    <w:rsid w:val="005B2F43"/>
    <w:rsid w:val="005C51D2"/>
    <w:rsid w:val="00606A3F"/>
    <w:rsid w:val="00643817"/>
    <w:rsid w:val="00673351"/>
    <w:rsid w:val="006772F3"/>
    <w:rsid w:val="006C500A"/>
    <w:rsid w:val="006D4B05"/>
    <w:rsid w:val="007C4A32"/>
    <w:rsid w:val="007D2035"/>
    <w:rsid w:val="007E69C8"/>
    <w:rsid w:val="008042C6"/>
    <w:rsid w:val="00807152"/>
    <w:rsid w:val="008208DF"/>
    <w:rsid w:val="008436E6"/>
    <w:rsid w:val="00865BE1"/>
    <w:rsid w:val="008B7289"/>
    <w:rsid w:val="008C1B00"/>
    <w:rsid w:val="008C3BE7"/>
    <w:rsid w:val="008E3DEE"/>
    <w:rsid w:val="00905115"/>
    <w:rsid w:val="00916731"/>
    <w:rsid w:val="00937554"/>
    <w:rsid w:val="009402BA"/>
    <w:rsid w:val="00952A03"/>
    <w:rsid w:val="00966912"/>
    <w:rsid w:val="0097012F"/>
    <w:rsid w:val="00990F42"/>
    <w:rsid w:val="0099210E"/>
    <w:rsid w:val="009C00A7"/>
    <w:rsid w:val="009D563A"/>
    <w:rsid w:val="00A16BD1"/>
    <w:rsid w:val="00A24577"/>
    <w:rsid w:val="00A34C62"/>
    <w:rsid w:val="00A62950"/>
    <w:rsid w:val="00A642A0"/>
    <w:rsid w:val="00AC2BAD"/>
    <w:rsid w:val="00AE7756"/>
    <w:rsid w:val="00B14754"/>
    <w:rsid w:val="00B31F6C"/>
    <w:rsid w:val="00B33E6D"/>
    <w:rsid w:val="00B62C64"/>
    <w:rsid w:val="00B719E2"/>
    <w:rsid w:val="00B913C9"/>
    <w:rsid w:val="00B92BB2"/>
    <w:rsid w:val="00BA57B3"/>
    <w:rsid w:val="00C33ECC"/>
    <w:rsid w:val="00C42C61"/>
    <w:rsid w:val="00C93F6F"/>
    <w:rsid w:val="00CB495B"/>
    <w:rsid w:val="00D13052"/>
    <w:rsid w:val="00D254AF"/>
    <w:rsid w:val="00D31EEE"/>
    <w:rsid w:val="00D3303D"/>
    <w:rsid w:val="00D76147"/>
    <w:rsid w:val="00D84752"/>
    <w:rsid w:val="00D94A2D"/>
    <w:rsid w:val="00DA2622"/>
    <w:rsid w:val="00DB7C88"/>
    <w:rsid w:val="00DC2963"/>
    <w:rsid w:val="00DD32F0"/>
    <w:rsid w:val="00DD4BB8"/>
    <w:rsid w:val="00E13B06"/>
    <w:rsid w:val="00E15643"/>
    <w:rsid w:val="00E23E77"/>
    <w:rsid w:val="00E34141"/>
    <w:rsid w:val="00E475FA"/>
    <w:rsid w:val="00E50A1C"/>
    <w:rsid w:val="00E61A96"/>
    <w:rsid w:val="00E928BC"/>
    <w:rsid w:val="00EA2C99"/>
    <w:rsid w:val="00EA70E6"/>
    <w:rsid w:val="00EF3A0E"/>
    <w:rsid w:val="00F01407"/>
    <w:rsid w:val="00F165D6"/>
    <w:rsid w:val="00F34937"/>
    <w:rsid w:val="00F52707"/>
    <w:rsid w:val="00F80AFD"/>
    <w:rsid w:val="00F845DC"/>
    <w:rsid w:val="00FA5447"/>
    <w:rsid w:val="00FE1B70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6A22"/>
  <w15:docId w15:val="{EF3C3EF2-3471-4A3E-806F-47F47BFC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 w:line="360" w:lineRule="auto"/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B0"/>
  </w:style>
  <w:style w:type="paragraph" w:styleId="Footer">
    <w:name w:val="footer"/>
    <w:basedOn w:val="Normal"/>
    <w:link w:val="FooterChar"/>
    <w:uiPriority w:val="99"/>
    <w:unhideWhenUsed/>
    <w:rsid w:val="0050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57B9-62EB-4E10-B378-606FCF8D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Ivana</dc:creator>
  <cp:lastModifiedBy>Sonja Tučkar</cp:lastModifiedBy>
  <cp:revision>3</cp:revision>
  <cp:lastPrinted>2024-02-26T09:21:00Z</cp:lastPrinted>
  <dcterms:created xsi:type="dcterms:W3CDTF">2024-04-15T07:36:00Z</dcterms:created>
  <dcterms:modified xsi:type="dcterms:W3CDTF">2024-04-15T08:07:00Z</dcterms:modified>
</cp:coreProperties>
</file>