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79027" w14:textId="77777777" w:rsidR="000C3EEE" w:rsidRPr="00946174" w:rsidRDefault="000C3EEE" w:rsidP="000C3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81BD627" wp14:editId="6EF3610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47C" w:rsidRPr="00946174">
        <w:rPr>
          <w:rFonts w:ascii="Times New Roman" w:hAnsi="Times New Roman" w:cs="Times New Roman"/>
          <w:sz w:val="24"/>
          <w:szCs w:val="24"/>
        </w:rPr>
        <w:fldChar w:fldCharType="begin"/>
      </w:r>
      <w:r w:rsidRPr="00946174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="008B447C" w:rsidRPr="0094617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8A20C20" w14:textId="77777777" w:rsidR="000C3EEE" w:rsidRPr="00946174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3BB7E6F1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371B0" w14:textId="203C6BD7" w:rsidR="000C3EEE" w:rsidRPr="00946174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Zagreb,</w:t>
      </w:r>
      <w:r w:rsidR="003404E8">
        <w:rPr>
          <w:rFonts w:ascii="Times New Roman" w:hAnsi="Times New Roman" w:cs="Times New Roman"/>
          <w:sz w:val="24"/>
          <w:szCs w:val="24"/>
        </w:rPr>
        <w:t xml:space="preserve"> </w:t>
      </w:r>
      <w:r w:rsidR="00754CC2">
        <w:rPr>
          <w:rFonts w:ascii="Times New Roman" w:hAnsi="Times New Roman" w:cs="Times New Roman"/>
          <w:sz w:val="24"/>
          <w:szCs w:val="24"/>
        </w:rPr>
        <w:t>29. veljače</w:t>
      </w:r>
      <w:r w:rsidR="00986146">
        <w:rPr>
          <w:rFonts w:ascii="Times New Roman" w:hAnsi="Times New Roman" w:cs="Times New Roman"/>
          <w:sz w:val="24"/>
          <w:szCs w:val="24"/>
        </w:rPr>
        <w:t xml:space="preserve"> 2024.</w:t>
      </w:r>
    </w:p>
    <w:p w14:paraId="7FCD2102" w14:textId="77777777" w:rsidR="000C3EEE" w:rsidRPr="00946174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785324" w14:textId="77777777" w:rsidR="000C3EEE" w:rsidRPr="00946174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1A9160" w14:textId="77777777" w:rsidR="000C3EEE" w:rsidRPr="00946174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47EF1B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46174" w:rsidRPr="00946174" w14:paraId="097752C7" w14:textId="77777777" w:rsidTr="00347AA8">
        <w:tc>
          <w:tcPr>
            <w:tcW w:w="1951" w:type="dxa"/>
          </w:tcPr>
          <w:p w14:paraId="42ACD9D7" w14:textId="77777777" w:rsidR="000C3EEE" w:rsidRPr="00946174" w:rsidRDefault="000C3EEE" w:rsidP="00347AA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 xml:space="preserve"> </w:t>
            </w:r>
            <w:r w:rsidRPr="00946174">
              <w:rPr>
                <w:b/>
                <w:smallCaps/>
                <w:sz w:val="24"/>
                <w:szCs w:val="24"/>
              </w:rPr>
              <w:t>Predlagatelj</w:t>
            </w:r>
            <w:r w:rsidRPr="009461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C2DF0AF" w14:textId="77777777" w:rsidR="000C3EEE" w:rsidRPr="00946174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>Ministarstvo</w:t>
            </w:r>
            <w:r w:rsidR="00C44B3C" w:rsidRPr="00946174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41AF50AB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46174" w:rsidRPr="00946174" w14:paraId="6C39A9D3" w14:textId="77777777" w:rsidTr="00347AA8">
        <w:tc>
          <w:tcPr>
            <w:tcW w:w="1951" w:type="dxa"/>
          </w:tcPr>
          <w:p w14:paraId="7DB688AF" w14:textId="77777777" w:rsidR="000C3EEE" w:rsidRPr="00946174" w:rsidRDefault="000C3EEE" w:rsidP="00347AA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46174">
              <w:rPr>
                <w:b/>
                <w:smallCaps/>
                <w:sz w:val="24"/>
                <w:szCs w:val="24"/>
              </w:rPr>
              <w:t>Predmet</w:t>
            </w:r>
            <w:r w:rsidRPr="009461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EA6963C" w14:textId="11282657" w:rsidR="00910453" w:rsidRPr="00946174" w:rsidRDefault="000C3EEE" w:rsidP="00910453">
            <w:pPr>
              <w:rPr>
                <w:b/>
                <w:bCs/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 xml:space="preserve">Prijedlog </w:t>
            </w:r>
            <w:r w:rsidR="00185E2D">
              <w:rPr>
                <w:sz w:val="24"/>
                <w:szCs w:val="24"/>
              </w:rPr>
              <w:t>p</w:t>
            </w:r>
            <w:r w:rsidR="00910453" w:rsidRPr="00946174">
              <w:rPr>
                <w:bCs/>
                <w:sz w:val="24"/>
                <w:szCs w:val="24"/>
              </w:rPr>
              <w:t xml:space="preserve">rograma potpore za unaprjeđenje uzgoja </w:t>
            </w:r>
            <w:r w:rsidR="00F208B3">
              <w:rPr>
                <w:bCs/>
                <w:sz w:val="24"/>
                <w:szCs w:val="24"/>
              </w:rPr>
              <w:t>izvornih pasmina peradi</w:t>
            </w:r>
            <w:r w:rsidR="00910453" w:rsidRPr="00946174">
              <w:rPr>
                <w:bCs/>
                <w:sz w:val="24"/>
                <w:szCs w:val="24"/>
              </w:rPr>
              <w:t xml:space="preserve"> za razdoblje </w:t>
            </w:r>
            <w:r w:rsidR="00C40B73">
              <w:rPr>
                <w:bCs/>
                <w:sz w:val="24"/>
                <w:szCs w:val="24"/>
              </w:rPr>
              <w:t xml:space="preserve">od </w:t>
            </w:r>
            <w:r w:rsidR="00910453" w:rsidRPr="00946174">
              <w:rPr>
                <w:bCs/>
                <w:sz w:val="24"/>
                <w:szCs w:val="24"/>
              </w:rPr>
              <w:t>202</w:t>
            </w:r>
            <w:r w:rsidR="008C611E">
              <w:rPr>
                <w:bCs/>
                <w:sz w:val="24"/>
                <w:szCs w:val="24"/>
              </w:rPr>
              <w:t>4</w:t>
            </w:r>
            <w:r w:rsidR="00910453" w:rsidRPr="00946174">
              <w:rPr>
                <w:bCs/>
                <w:sz w:val="24"/>
                <w:szCs w:val="24"/>
              </w:rPr>
              <w:t xml:space="preserve">. </w:t>
            </w:r>
            <w:r w:rsidR="006D5598">
              <w:rPr>
                <w:bCs/>
                <w:sz w:val="24"/>
                <w:szCs w:val="24"/>
              </w:rPr>
              <w:t>do</w:t>
            </w:r>
            <w:r w:rsidR="008C611E">
              <w:rPr>
                <w:bCs/>
                <w:sz w:val="24"/>
                <w:szCs w:val="24"/>
              </w:rPr>
              <w:t xml:space="preserve"> 2026</w:t>
            </w:r>
            <w:r w:rsidR="00910453" w:rsidRPr="00946174">
              <w:rPr>
                <w:bCs/>
                <w:sz w:val="24"/>
                <w:szCs w:val="24"/>
              </w:rPr>
              <w:t>. godine</w:t>
            </w:r>
          </w:p>
          <w:p w14:paraId="37DE74F5" w14:textId="77777777" w:rsidR="000C3EEE" w:rsidRPr="00946174" w:rsidRDefault="000C3EEE" w:rsidP="003572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B350726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C60349E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F55F5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17990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14FD3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A00236" w14:textId="6BC11F01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CF6119" w14:textId="30CCE01D" w:rsidR="00510B5F" w:rsidRDefault="00510B5F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BE7EE5" w14:textId="2D16E02C" w:rsidR="00510B5F" w:rsidRDefault="00510B5F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A2CEAD" w14:textId="77777777" w:rsidR="00510B5F" w:rsidRPr="00946174" w:rsidRDefault="00510B5F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179B4" w14:textId="77777777" w:rsidR="005222AE" w:rsidRPr="00946174" w:rsidRDefault="005222AE" w:rsidP="005222A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7C26CF0B" w14:textId="77777777" w:rsidR="005222AE" w:rsidRPr="00946174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77E1E555" w14:textId="77777777" w:rsidR="00457B4B" w:rsidRPr="00946174" w:rsidRDefault="00457B4B" w:rsidP="00C44B3C">
      <w:pPr>
        <w:jc w:val="right"/>
        <w:rPr>
          <w:rFonts w:ascii="Times New Roman" w:hAnsi="Times New Roman" w:cs="Times New Roman"/>
          <w:i/>
          <w:sz w:val="24"/>
          <w:szCs w:val="24"/>
        </w:rPr>
        <w:sectPr w:rsidR="00457B4B" w:rsidRPr="00946174" w:rsidSect="00255FA9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027F653" w14:textId="77777777" w:rsidR="00C44B3C" w:rsidRPr="00946174" w:rsidRDefault="00820FCF" w:rsidP="00530253">
      <w:pPr>
        <w:spacing w:after="12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61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PRIJEDLOG </w:t>
      </w:r>
    </w:p>
    <w:p w14:paraId="08219F27" w14:textId="3D4882A7" w:rsidR="00C4332B" w:rsidRPr="00946174" w:rsidRDefault="00857770" w:rsidP="00401383">
      <w:pPr>
        <w:pStyle w:val="BodyText"/>
        <w:spacing w:after="120" w:line="240" w:lineRule="auto"/>
        <w:rPr>
          <w:color w:val="auto"/>
          <w:sz w:val="24"/>
          <w:szCs w:val="24"/>
        </w:rPr>
      </w:pPr>
      <w:r w:rsidRPr="00946174">
        <w:rPr>
          <w:color w:val="auto"/>
          <w:sz w:val="24"/>
          <w:szCs w:val="24"/>
        </w:rPr>
        <w:t>N</w:t>
      </w:r>
      <w:r w:rsidR="00BA2228" w:rsidRPr="00946174">
        <w:rPr>
          <w:color w:val="auto"/>
          <w:sz w:val="24"/>
          <w:szCs w:val="24"/>
        </w:rPr>
        <w:t xml:space="preserve">a temelju </w:t>
      </w:r>
      <w:r w:rsidR="00C4332B" w:rsidRPr="00946174">
        <w:rPr>
          <w:color w:val="auto"/>
          <w:sz w:val="24"/>
          <w:szCs w:val="24"/>
        </w:rPr>
        <w:t>članka 39. stavka 2. Zakona o poljoprivredi (</w:t>
      </w:r>
      <w:r w:rsidR="00011E0D" w:rsidRPr="00946174">
        <w:rPr>
          <w:color w:val="auto"/>
          <w:sz w:val="24"/>
          <w:szCs w:val="24"/>
        </w:rPr>
        <w:t>"Narodne novine"</w:t>
      </w:r>
      <w:r w:rsidR="00C4332B" w:rsidRPr="00946174">
        <w:rPr>
          <w:color w:val="auto"/>
          <w:sz w:val="24"/>
          <w:szCs w:val="24"/>
        </w:rPr>
        <w:t xml:space="preserve">, </w:t>
      </w:r>
      <w:r w:rsidR="00AE40D1" w:rsidRPr="00946174">
        <w:rPr>
          <w:rFonts w:eastAsia="Times New Roman"/>
          <w:color w:val="auto"/>
          <w:sz w:val="24"/>
          <w:szCs w:val="24"/>
          <w:lang w:eastAsia="hr-HR"/>
        </w:rPr>
        <w:t>br</w:t>
      </w:r>
      <w:r w:rsidR="00011E0D" w:rsidRPr="00946174">
        <w:rPr>
          <w:rFonts w:eastAsia="Times New Roman"/>
          <w:color w:val="auto"/>
          <w:sz w:val="24"/>
          <w:szCs w:val="24"/>
          <w:lang w:eastAsia="hr-HR"/>
        </w:rPr>
        <w:t>.</w:t>
      </w:r>
      <w:r w:rsidR="00AE40D1" w:rsidRPr="00946174">
        <w:rPr>
          <w:rFonts w:eastAsia="Times New Roman"/>
          <w:color w:val="auto"/>
          <w:sz w:val="24"/>
          <w:szCs w:val="24"/>
          <w:lang w:eastAsia="hr-HR"/>
        </w:rPr>
        <w:t xml:space="preserve"> 118/18, 42/20</w:t>
      </w:r>
      <w:r w:rsidR="00035F20">
        <w:rPr>
          <w:rFonts w:eastAsia="Times New Roman"/>
          <w:color w:val="auto"/>
          <w:sz w:val="24"/>
          <w:szCs w:val="24"/>
          <w:lang w:eastAsia="hr-HR"/>
        </w:rPr>
        <w:t xml:space="preserve">, </w:t>
      </w:r>
      <w:r w:rsidR="00AE40D1" w:rsidRPr="00946174">
        <w:rPr>
          <w:rFonts w:eastAsia="Times New Roman"/>
          <w:color w:val="auto"/>
          <w:sz w:val="24"/>
          <w:szCs w:val="24"/>
          <w:lang w:eastAsia="hr-HR"/>
        </w:rPr>
        <w:t>127/20</w:t>
      </w:r>
      <w:r w:rsidR="00011E0D" w:rsidRPr="00946174">
        <w:rPr>
          <w:rFonts w:eastAsia="Times New Roman"/>
          <w:color w:val="auto"/>
          <w:sz w:val="24"/>
          <w:szCs w:val="24"/>
          <w:lang w:eastAsia="hr-HR"/>
        </w:rPr>
        <w:t>.</w:t>
      </w:r>
      <w:r w:rsidR="00AE40D1" w:rsidRPr="00946174">
        <w:rPr>
          <w:rFonts w:eastAsia="Times New Roman"/>
          <w:color w:val="auto"/>
          <w:sz w:val="24"/>
          <w:szCs w:val="24"/>
          <w:lang w:eastAsia="hr-HR"/>
        </w:rPr>
        <w:t xml:space="preserve"> – Odluka Ustavnog suda Republike Hrvatske</w:t>
      </w:r>
      <w:r w:rsidR="008C611E">
        <w:rPr>
          <w:rFonts w:eastAsia="Times New Roman"/>
          <w:color w:val="auto"/>
          <w:sz w:val="24"/>
          <w:szCs w:val="24"/>
          <w:lang w:eastAsia="hr-HR"/>
        </w:rPr>
        <w:t>,</w:t>
      </w:r>
      <w:r w:rsidR="00035F20">
        <w:rPr>
          <w:rFonts w:eastAsia="Times New Roman"/>
          <w:color w:val="auto"/>
          <w:sz w:val="24"/>
          <w:szCs w:val="24"/>
          <w:lang w:eastAsia="hr-HR"/>
        </w:rPr>
        <w:t xml:space="preserve"> 52/21</w:t>
      </w:r>
      <w:r w:rsidR="008C611E">
        <w:rPr>
          <w:rFonts w:eastAsia="Times New Roman"/>
          <w:color w:val="auto"/>
          <w:sz w:val="24"/>
          <w:szCs w:val="24"/>
          <w:lang w:eastAsia="hr-HR"/>
        </w:rPr>
        <w:t xml:space="preserve"> i 152/22</w:t>
      </w:r>
      <w:r w:rsidR="00C4332B" w:rsidRPr="00946174">
        <w:rPr>
          <w:color w:val="auto"/>
          <w:sz w:val="24"/>
          <w:szCs w:val="24"/>
        </w:rPr>
        <w:t xml:space="preserve">), </w:t>
      </w:r>
      <w:r w:rsidR="00401383" w:rsidRPr="00946174">
        <w:rPr>
          <w:color w:val="auto"/>
          <w:sz w:val="24"/>
          <w:szCs w:val="24"/>
        </w:rPr>
        <w:t>Vlada Republike Hrvatske je na sjednici održanoj ________________ donijela</w:t>
      </w:r>
    </w:p>
    <w:p w14:paraId="0CE35C36" w14:textId="77777777" w:rsidR="001F3756" w:rsidRPr="00946174" w:rsidRDefault="001F3756" w:rsidP="00530253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52A35" w14:textId="77777777" w:rsidR="00C44B3C" w:rsidRPr="00946174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340FBA3" w14:textId="77777777" w:rsidR="00910453" w:rsidRPr="00946174" w:rsidRDefault="00857770" w:rsidP="009104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="00910453" w:rsidRPr="0094617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Programa potpore za unaprjeđenje uzgoja </w:t>
      </w:r>
      <w:r w:rsidR="00F208B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izvornih pasmina peradi</w:t>
      </w:r>
      <w:r w:rsidR="00910453" w:rsidRPr="0094617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0F026187" w14:textId="4C5CC8A9" w:rsidR="00910453" w:rsidRPr="00946174" w:rsidRDefault="008C611E" w:rsidP="009104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za razdoblje </w:t>
      </w:r>
      <w:r w:rsidR="003A5B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2024</w:t>
      </w:r>
      <w:r w:rsidR="00910453" w:rsidRPr="0094617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3A5B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do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2026</w:t>
      </w:r>
      <w:r w:rsidR="00910453" w:rsidRPr="0094617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 godine</w:t>
      </w:r>
    </w:p>
    <w:p w14:paraId="69642C31" w14:textId="77777777" w:rsidR="00857770" w:rsidRPr="00946174" w:rsidRDefault="00857770" w:rsidP="00530253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03DD3" w14:textId="77777777" w:rsidR="00401383" w:rsidRPr="00946174" w:rsidRDefault="00401383" w:rsidP="00401383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B50A250" w14:textId="77777777" w:rsidR="00C44B3C" w:rsidRPr="00946174" w:rsidRDefault="00C44B3C" w:rsidP="00401383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I.</w:t>
      </w:r>
    </w:p>
    <w:p w14:paraId="5F6FCF05" w14:textId="272E74F4" w:rsidR="00C44B3C" w:rsidRPr="00946174" w:rsidRDefault="00C44B3C" w:rsidP="00401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 xml:space="preserve">Donosi se </w:t>
      </w:r>
      <w:r w:rsidR="00910453" w:rsidRPr="00946174">
        <w:rPr>
          <w:rFonts w:ascii="Times New Roman" w:hAnsi="Times New Roman" w:cs="Times New Roman"/>
          <w:sz w:val="24"/>
          <w:szCs w:val="24"/>
        </w:rPr>
        <w:t xml:space="preserve">Program potpore za unaprjeđenje uzgoja </w:t>
      </w:r>
      <w:r w:rsidR="00F208B3">
        <w:rPr>
          <w:rFonts w:ascii="Times New Roman" w:hAnsi="Times New Roman" w:cs="Times New Roman"/>
          <w:sz w:val="24"/>
          <w:szCs w:val="24"/>
        </w:rPr>
        <w:t>izvornih pasmina peradi</w:t>
      </w:r>
      <w:r w:rsidR="00910453" w:rsidRPr="00946174">
        <w:rPr>
          <w:rFonts w:ascii="Times New Roman" w:hAnsi="Times New Roman" w:cs="Times New Roman"/>
          <w:sz w:val="24"/>
          <w:szCs w:val="24"/>
        </w:rPr>
        <w:t xml:space="preserve"> za razdoblje od 202</w:t>
      </w:r>
      <w:r w:rsidR="008C611E">
        <w:rPr>
          <w:rFonts w:ascii="Times New Roman" w:hAnsi="Times New Roman" w:cs="Times New Roman"/>
          <w:sz w:val="24"/>
          <w:szCs w:val="24"/>
        </w:rPr>
        <w:t>4. do 2026</w:t>
      </w:r>
      <w:r w:rsidR="00910453" w:rsidRPr="00946174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946174">
        <w:rPr>
          <w:rFonts w:ascii="Times New Roman" w:hAnsi="Times New Roman" w:cs="Times New Roman"/>
          <w:sz w:val="24"/>
          <w:szCs w:val="24"/>
        </w:rPr>
        <w:t>(u daljnjem tekstu: Program)</w:t>
      </w:r>
      <w:r w:rsidR="007A2FD1" w:rsidRPr="00946174">
        <w:rPr>
          <w:rFonts w:ascii="Times New Roman" w:hAnsi="Times New Roman" w:cs="Times New Roman"/>
          <w:sz w:val="24"/>
          <w:szCs w:val="24"/>
        </w:rPr>
        <w:t xml:space="preserve">, koji je Vladi Republike Hrvatske dostavilo Ministarstvo poljoprivrede aktom, KLASA: </w:t>
      </w:r>
      <w:r w:rsidR="00097910" w:rsidRPr="00097910">
        <w:rPr>
          <w:rFonts w:ascii="Times New Roman" w:hAnsi="Times New Roman" w:cs="Times New Roman"/>
          <w:sz w:val="24"/>
          <w:szCs w:val="24"/>
        </w:rPr>
        <w:t>011-01/23-01/13, URBROJ: 525-13/868-24-7, od 12. veljače 2024.</w:t>
      </w:r>
      <w:bookmarkStart w:id="0" w:name="_GoBack"/>
      <w:bookmarkEnd w:id="0"/>
    </w:p>
    <w:p w14:paraId="5F65EBAD" w14:textId="77777777" w:rsidR="00401383" w:rsidRPr="00946174" w:rsidRDefault="00401383" w:rsidP="00401383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40F2529" w14:textId="1759AACC" w:rsidR="00C44B3C" w:rsidRDefault="003E5402" w:rsidP="00401383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II</w:t>
      </w:r>
      <w:r w:rsidR="00C44B3C" w:rsidRPr="00946174">
        <w:rPr>
          <w:rFonts w:ascii="Times New Roman" w:hAnsi="Times New Roman" w:cs="Times New Roman"/>
          <w:sz w:val="24"/>
          <w:szCs w:val="24"/>
        </w:rPr>
        <w:t>.</w:t>
      </w:r>
    </w:p>
    <w:p w14:paraId="58C23CF3" w14:textId="2243B12C" w:rsidR="00BB2EC3" w:rsidRPr="00694BCE" w:rsidRDefault="00BB2EC3" w:rsidP="00BB2EC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financijska sredstva za provedbu Programa iznose </w:t>
      </w:r>
      <w:r w:rsidR="00047BCE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7B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00,00 eura za trogodišnje razdoblje i osigurana su u </w:t>
      </w:r>
      <w:r w:rsidRPr="00694BCE">
        <w:rPr>
          <w:rFonts w:ascii="Times New Roman" w:hAnsi="Times New Roman" w:cs="Times New Roman"/>
          <w:sz w:val="24"/>
          <w:szCs w:val="24"/>
        </w:rPr>
        <w:t>Državnom proračunu Republike Hrvatske za 2024. godinu i projekcijama za 2025. i 2026. godinu unutar financijskog plana Ministarstva poljoprivrede, na stavci T820072 Izvanredne mjere pomoći u poljoprivredi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D7AB55" w14:textId="44D3BE46" w:rsidR="007E48E1" w:rsidRPr="007E48E1" w:rsidRDefault="007E48E1" w:rsidP="007E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F89DD5" w14:textId="77777777" w:rsidR="007E48E1" w:rsidRPr="007E48E1" w:rsidRDefault="007E48E1" w:rsidP="007E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75FFCD" w14:textId="77777777" w:rsidR="00C4332B" w:rsidRPr="00946174" w:rsidRDefault="00C4332B" w:rsidP="00401383">
      <w:pPr>
        <w:pStyle w:val="BodyText2"/>
        <w:spacing w:after="0" w:line="300" w:lineRule="atLeast"/>
        <w:jc w:val="center"/>
        <w:rPr>
          <w:sz w:val="24"/>
          <w:szCs w:val="24"/>
        </w:rPr>
      </w:pPr>
      <w:r w:rsidRPr="00946174">
        <w:rPr>
          <w:sz w:val="24"/>
          <w:szCs w:val="24"/>
        </w:rPr>
        <w:t>III.</w:t>
      </w:r>
    </w:p>
    <w:p w14:paraId="71E34498" w14:textId="77777777" w:rsidR="00C4332B" w:rsidRPr="00946174" w:rsidRDefault="00C4332B" w:rsidP="00401383">
      <w:pPr>
        <w:pStyle w:val="BodyText2"/>
        <w:spacing w:after="0" w:line="300" w:lineRule="atLeast"/>
        <w:rPr>
          <w:sz w:val="24"/>
          <w:szCs w:val="24"/>
        </w:rPr>
      </w:pPr>
      <w:r w:rsidRPr="00946174">
        <w:rPr>
          <w:sz w:val="24"/>
          <w:szCs w:val="24"/>
        </w:rPr>
        <w:t>Zadužuje se Ministarstvo poljoprivrede da o donošenju ove Odluke izvijesti Agenciju za plaćanja u poljoprivredi, ribarstvu i ruralnom razvoju.</w:t>
      </w:r>
    </w:p>
    <w:p w14:paraId="36CB755A" w14:textId="77777777" w:rsidR="00C4332B" w:rsidRPr="00946174" w:rsidRDefault="00C4332B" w:rsidP="00401383">
      <w:pPr>
        <w:pStyle w:val="BodyText2"/>
        <w:spacing w:after="0" w:line="300" w:lineRule="atLeast"/>
        <w:jc w:val="center"/>
        <w:rPr>
          <w:sz w:val="24"/>
          <w:szCs w:val="24"/>
        </w:rPr>
      </w:pPr>
    </w:p>
    <w:p w14:paraId="3661DA88" w14:textId="77777777" w:rsidR="006036BC" w:rsidRPr="00946174" w:rsidRDefault="006036BC" w:rsidP="00401383">
      <w:pPr>
        <w:pStyle w:val="BodyText2"/>
        <w:spacing w:after="0" w:line="300" w:lineRule="atLeast"/>
        <w:jc w:val="center"/>
        <w:rPr>
          <w:sz w:val="24"/>
          <w:szCs w:val="24"/>
        </w:rPr>
      </w:pPr>
      <w:r w:rsidRPr="00946174">
        <w:rPr>
          <w:sz w:val="24"/>
          <w:szCs w:val="24"/>
        </w:rPr>
        <w:t>I</w:t>
      </w:r>
      <w:r w:rsidR="00C4332B" w:rsidRPr="00946174">
        <w:rPr>
          <w:sz w:val="24"/>
          <w:szCs w:val="24"/>
        </w:rPr>
        <w:t>V</w:t>
      </w:r>
      <w:r w:rsidRPr="00946174">
        <w:rPr>
          <w:sz w:val="24"/>
          <w:szCs w:val="24"/>
        </w:rPr>
        <w:t>.</w:t>
      </w:r>
    </w:p>
    <w:p w14:paraId="63096F44" w14:textId="77777777" w:rsidR="00530253" w:rsidRPr="00946174" w:rsidRDefault="00530253" w:rsidP="00401383">
      <w:pPr>
        <w:pStyle w:val="BodyText2"/>
        <w:spacing w:after="0"/>
        <w:rPr>
          <w:sz w:val="24"/>
          <w:szCs w:val="24"/>
        </w:rPr>
      </w:pPr>
      <w:r w:rsidRPr="00946174">
        <w:rPr>
          <w:sz w:val="24"/>
          <w:szCs w:val="24"/>
        </w:rPr>
        <w:t>Zadužuje se Ministarstvo poljoprivrede da na svojim mrežnim stranicama objavi Program iz točke I. ove Odluke.</w:t>
      </w:r>
    </w:p>
    <w:p w14:paraId="7BFE7810" w14:textId="77777777" w:rsidR="00401383" w:rsidRPr="00946174" w:rsidRDefault="00401383" w:rsidP="00401383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C510162" w14:textId="77777777" w:rsidR="00C44B3C" w:rsidRPr="00946174" w:rsidRDefault="00C44B3C" w:rsidP="00401383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V.</w:t>
      </w:r>
    </w:p>
    <w:p w14:paraId="7AAF0B4D" w14:textId="77777777" w:rsidR="00C44B3C" w:rsidRPr="00946174" w:rsidRDefault="00C44B3C" w:rsidP="00401383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28518F2C" w14:textId="77777777" w:rsidR="00A05663" w:rsidRPr="00946174" w:rsidRDefault="00A05663" w:rsidP="00401383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5BEE4ABF" w14:textId="21980F61" w:rsidR="00C44B3C" w:rsidRPr="00946174" w:rsidRDefault="00C44B3C" w:rsidP="00D27F44">
      <w:pPr>
        <w:spacing w:after="0" w:line="300" w:lineRule="atLeast"/>
        <w:ind w:left="5103" w:firstLine="567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</w:p>
    <w:p w14:paraId="5FB67154" w14:textId="77777777" w:rsidR="00DC115C" w:rsidRPr="00946174" w:rsidRDefault="00DC115C" w:rsidP="00DC115C">
      <w:pPr>
        <w:spacing w:after="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75268B97" w14:textId="6192AE37" w:rsidR="00C44B3C" w:rsidRPr="00946174" w:rsidRDefault="00C44B3C" w:rsidP="00D27F44">
      <w:pPr>
        <w:spacing w:after="120" w:line="300" w:lineRule="atLeast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 xml:space="preserve">Andrej Plenković </w:t>
      </w:r>
    </w:p>
    <w:p w14:paraId="62C60528" w14:textId="77777777" w:rsidR="00C44B3C" w:rsidRPr="00946174" w:rsidRDefault="003E5402" w:rsidP="00401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br w:type="page"/>
      </w:r>
      <w:r w:rsidR="00820FCF" w:rsidRPr="00946174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1C0BF8C" w14:textId="4F9BC08E" w:rsidR="00910453" w:rsidRPr="00946174" w:rsidRDefault="00910453" w:rsidP="00ED2CC4">
      <w:pPr>
        <w:pStyle w:val="BodyText"/>
        <w:spacing w:after="0"/>
        <w:rPr>
          <w:color w:val="auto"/>
          <w:sz w:val="24"/>
          <w:szCs w:val="24"/>
        </w:rPr>
      </w:pPr>
      <w:r w:rsidRPr="00946174">
        <w:rPr>
          <w:color w:val="auto"/>
          <w:sz w:val="24"/>
          <w:szCs w:val="24"/>
        </w:rPr>
        <w:t xml:space="preserve">Program potpore za unaprjeđenje uzgoja </w:t>
      </w:r>
      <w:r w:rsidR="00F208B3" w:rsidRPr="00206B1F">
        <w:rPr>
          <w:color w:val="auto"/>
          <w:sz w:val="24"/>
          <w:szCs w:val="24"/>
        </w:rPr>
        <w:t>izvornih pasmina peradi</w:t>
      </w:r>
      <w:r w:rsidR="008C611E">
        <w:rPr>
          <w:color w:val="auto"/>
          <w:sz w:val="24"/>
          <w:szCs w:val="24"/>
        </w:rPr>
        <w:t xml:space="preserve"> za razdoblje </w:t>
      </w:r>
      <w:r w:rsidR="00C24049">
        <w:rPr>
          <w:color w:val="auto"/>
          <w:sz w:val="24"/>
          <w:szCs w:val="24"/>
        </w:rPr>
        <w:t xml:space="preserve">od </w:t>
      </w:r>
      <w:r w:rsidR="008C611E">
        <w:rPr>
          <w:color w:val="auto"/>
          <w:sz w:val="24"/>
          <w:szCs w:val="24"/>
        </w:rPr>
        <w:t>2024</w:t>
      </w:r>
      <w:r w:rsidRPr="00946174">
        <w:rPr>
          <w:color w:val="auto"/>
          <w:sz w:val="24"/>
          <w:szCs w:val="24"/>
        </w:rPr>
        <w:t xml:space="preserve">. </w:t>
      </w:r>
      <w:r w:rsidR="00C24049">
        <w:rPr>
          <w:color w:val="auto"/>
          <w:sz w:val="24"/>
          <w:szCs w:val="24"/>
        </w:rPr>
        <w:t>do</w:t>
      </w:r>
      <w:r w:rsidR="008C611E">
        <w:rPr>
          <w:color w:val="auto"/>
          <w:sz w:val="24"/>
          <w:szCs w:val="24"/>
        </w:rPr>
        <w:t xml:space="preserve"> 2026</w:t>
      </w:r>
      <w:r w:rsidRPr="00946174">
        <w:rPr>
          <w:color w:val="auto"/>
          <w:sz w:val="24"/>
          <w:szCs w:val="24"/>
        </w:rPr>
        <w:t>. godine</w:t>
      </w:r>
      <w:r w:rsidR="002A2913" w:rsidRPr="00946174">
        <w:rPr>
          <w:color w:val="auto"/>
          <w:sz w:val="24"/>
          <w:szCs w:val="24"/>
        </w:rPr>
        <w:t xml:space="preserve"> </w:t>
      </w:r>
      <w:r w:rsidR="00BA2228" w:rsidRPr="00946174">
        <w:rPr>
          <w:rFonts w:eastAsia="Times New Roman"/>
          <w:bCs/>
          <w:color w:val="auto"/>
          <w:sz w:val="24"/>
          <w:szCs w:val="24"/>
          <w:lang w:eastAsia="hr-HR"/>
        </w:rPr>
        <w:t xml:space="preserve">izrađen je na temelju članka </w:t>
      </w:r>
      <w:r w:rsidR="002A2913" w:rsidRPr="00946174">
        <w:rPr>
          <w:color w:val="auto"/>
          <w:sz w:val="24"/>
          <w:szCs w:val="24"/>
        </w:rPr>
        <w:t>39. stavka 2. Zakona o poljoprivredi (</w:t>
      </w:r>
      <w:r w:rsidR="00011E0D" w:rsidRPr="00946174">
        <w:rPr>
          <w:color w:val="auto"/>
          <w:sz w:val="24"/>
          <w:szCs w:val="24"/>
        </w:rPr>
        <w:t>"Narodne novine"</w:t>
      </w:r>
      <w:r w:rsidR="00011E0D" w:rsidRPr="00946174">
        <w:rPr>
          <w:rFonts w:eastAsia="Times New Roman"/>
          <w:color w:val="auto"/>
          <w:sz w:val="24"/>
          <w:szCs w:val="24"/>
          <w:lang w:eastAsia="hr-HR"/>
        </w:rPr>
        <w:t>,</w:t>
      </w:r>
      <w:r w:rsidR="002A2913" w:rsidRPr="00946174">
        <w:rPr>
          <w:color w:val="auto"/>
          <w:sz w:val="24"/>
          <w:szCs w:val="24"/>
        </w:rPr>
        <w:t xml:space="preserve"> br. 118/18, 42/20</w:t>
      </w:r>
      <w:r w:rsidR="008D13F8">
        <w:rPr>
          <w:color w:val="auto"/>
          <w:sz w:val="24"/>
          <w:szCs w:val="24"/>
        </w:rPr>
        <w:t xml:space="preserve">, </w:t>
      </w:r>
      <w:r w:rsidR="002A2913" w:rsidRPr="00946174">
        <w:rPr>
          <w:color w:val="auto"/>
          <w:sz w:val="24"/>
          <w:szCs w:val="24"/>
        </w:rPr>
        <w:t>127/20</w:t>
      </w:r>
      <w:r w:rsidR="00011E0D" w:rsidRPr="00946174">
        <w:rPr>
          <w:color w:val="auto"/>
          <w:sz w:val="24"/>
          <w:szCs w:val="24"/>
        </w:rPr>
        <w:t xml:space="preserve"> </w:t>
      </w:r>
      <w:r w:rsidR="00011E0D" w:rsidRPr="00946174">
        <w:rPr>
          <w:rFonts w:eastAsia="Times New Roman"/>
          <w:color w:val="auto"/>
          <w:sz w:val="24"/>
          <w:szCs w:val="24"/>
          <w:lang w:eastAsia="hr-HR"/>
        </w:rPr>
        <w:t>– Odluka Ustavnog suda Republike Hrvatske</w:t>
      </w:r>
      <w:r w:rsidR="008C611E">
        <w:rPr>
          <w:rFonts w:eastAsia="Times New Roman"/>
          <w:color w:val="auto"/>
          <w:sz w:val="24"/>
          <w:szCs w:val="24"/>
          <w:lang w:eastAsia="hr-HR"/>
        </w:rPr>
        <w:t>,</w:t>
      </w:r>
      <w:r w:rsidR="008D13F8">
        <w:rPr>
          <w:rFonts w:eastAsia="Times New Roman"/>
          <w:color w:val="auto"/>
          <w:sz w:val="24"/>
          <w:szCs w:val="24"/>
          <w:lang w:eastAsia="hr-HR"/>
        </w:rPr>
        <w:t xml:space="preserve"> 52/21</w:t>
      </w:r>
      <w:r w:rsidR="008C611E">
        <w:rPr>
          <w:rFonts w:eastAsia="Times New Roman"/>
          <w:color w:val="auto"/>
          <w:sz w:val="24"/>
          <w:szCs w:val="24"/>
          <w:lang w:eastAsia="hr-HR"/>
        </w:rPr>
        <w:t xml:space="preserve"> i 152/22</w:t>
      </w:r>
      <w:r w:rsidR="002A2913" w:rsidRPr="00946174">
        <w:rPr>
          <w:color w:val="auto"/>
          <w:sz w:val="24"/>
          <w:szCs w:val="24"/>
        </w:rPr>
        <w:t>)</w:t>
      </w:r>
      <w:r w:rsidR="00AF69B2" w:rsidRPr="00946174">
        <w:rPr>
          <w:color w:val="auto"/>
          <w:sz w:val="24"/>
          <w:szCs w:val="24"/>
        </w:rPr>
        <w:t xml:space="preserve">. </w:t>
      </w:r>
    </w:p>
    <w:p w14:paraId="3A814CE7" w14:textId="77777777" w:rsidR="00910453" w:rsidRPr="00946174" w:rsidRDefault="00910453" w:rsidP="00ED2CC4">
      <w:pPr>
        <w:pStyle w:val="BodyText"/>
        <w:spacing w:after="0"/>
        <w:rPr>
          <w:color w:val="auto"/>
          <w:sz w:val="24"/>
          <w:szCs w:val="24"/>
        </w:rPr>
      </w:pPr>
    </w:p>
    <w:p w14:paraId="0D701B1A" w14:textId="77777777" w:rsidR="0008077B" w:rsidRDefault="0008077B" w:rsidP="0008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Uzgoj izvornih pasmina domaćih životinja, među kojima i izvornih pasmina peradi od iznimnog je značaja za Republiku Hrvatsku. Temelj uzgoja je kontinuirana provedba uzgojno-selekcijskog rada koja kao rezultat ima stvaranje novih generacija životinja poboljšanih proizvodnih osobina. Izvorne pasmine uz tradicijsku i proizvodnu vrijednost, značajne su i sa stajališta očuvanja genotipova životinja koje su izrazito prilagođene promjenjivim okolišnim uvjetima. </w:t>
      </w:r>
    </w:p>
    <w:p w14:paraId="20CC7E7A" w14:textId="77777777" w:rsidR="0008077B" w:rsidRDefault="0008077B" w:rsidP="0008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9F03E" w14:textId="27FBD977" w:rsidR="0008077B" w:rsidRDefault="0008077B" w:rsidP="0008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7B">
        <w:rPr>
          <w:rFonts w:ascii="Times New Roman" w:hAnsi="Times New Roman" w:cs="Times New Roman"/>
          <w:sz w:val="24"/>
          <w:szCs w:val="24"/>
        </w:rPr>
        <w:t xml:space="preserve">Sudjelovanjem u provedbi uzgojnih programa, ulaganjem dodatnog utroška vremena i rada, uzgajivači izravno utječu na uspješnost njegove provedbe, odnosno postizanje zadanih ciljeva </w:t>
      </w:r>
      <w:r w:rsidRPr="006D2A50">
        <w:rPr>
          <w:rFonts w:ascii="Times New Roman" w:hAnsi="Times New Roman" w:cs="Times New Roman"/>
          <w:sz w:val="24"/>
          <w:szCs w:val="24"/>
        </w:rPr>
        <w:t>i očuvanje populacija izvornih pasmina peradi.</w:t>
      </w:r>
    </w:p>
    <w:p w14:paraId="4952397D" w14:textId="77777777" w:rsidR="007E1C96" w:rsidRDefault="007E1C96" w:rsidP="0008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4D99F" w14:textId="5EC5120C" w:rsidR="0008077B" w:rsidRDefault="0008077B" w:rsidP="0008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A50">
        <w:rPr>
          <w:rFonts w:ascii="Times New Roman" w:hAnsi="Times New Roman" w:cs="Times New Roman"/>
          <w:sz w:val="24"/>
          <w:szCs w:val="24"/>
        </w:rPr>
        <w:t>Cilj Programa je unaprjeđenje provedbe uzgojnih programa izvornih pasmina peradi, povećanje broja uzgojno valjanih kljunova, poboljšavanje bitnih proizvodnih svojstava</w:t>
      </w:r>
      <w:r w:rsidR="00B33E44">
        <w:rPr>
          <w:rFonts w:ascii="Times New Roman" w:hAnsi="Times New Roman" w:cs="Times New Roman"/>
          <w:sz w:val="24"/>
          <w:szCs w:val="24"/>
        </w:rPr>
        <w:t xml:space="preserve">, </w:t>
      </w:r>
      <w:r w:rsidRPr="006D2A50">
        <w:rPr>
          <w:rFonts w:ascii="Times New Roman" w:hAnsi="Times New Roman" w:cs="Times New Roman"/>
          <w:sz w:val="24"/>
          <w:szCs w:val="24"/>
        </w:rPr>
        <w:t xml:space="preserve">poticanje gospodarske konkurentnosti </w:t>
      </w:r>
      <w:r w:rsidR="00AA5E71" w:rsidRPr="006D2A50">
        <w:rPr>
          <w:rFonts w:ascii="Times New Roman" w:hAnsi="Times New Roman" w:cs="Times New Roman"/>
          <w:sz w:val="24"/>
          <w:szCs w:val="24"/>
        </w:rPr>
        <w:t>uzgoja izvornih pasmina peradi</w:t>
      </w:r>
      <w:r w:rsidRPr="006D2A50">
        <w:rPr>
          <w:rFonts w:ascii="Times New Roman" w:hAnsi="Times New Roman" w:cs="Times New Roman"/>
          <w:sz w:val="24"/>
          <w:szCs w:val="24"/>
        </w:rPr>
        <w:t xml:space="preserve"> te poboljšanje statusa poljoprivrednika u vrijednosnom lancu.</w:t>
      </w:r>
    </w:p>
    <w:p w14:paraId="073EFEFA" w14:textId="16C87937" w:rsidR="007E1C96" w:rsidRDefault="007E1C96" w:rsidP="0008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49E03" w14:textId="32C3EFB0" w:rsidR="0008077B" w:rsidRDefault="0008077B" w:rsidP="0008077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2A50">
        <w:rPr>
          <w:rFonts w:ascii="Times New Roman" w:hAnsi="Times New Roman" w:cs="Times New Roman"/>
          <w:sz w:val="24"/>
          <w:szCs w:val="24"/>
        </w:rPr>
        <w:t xml:space="preserve">Očekivani rezultat Programa je povećanje broja uzgojno valjanih </w:t>
      </w:r>
      <w:r w:rsidR="00AA5E71" w:rsidRPr="006D2A50">
        <w:rPr>
          <w:rFonts w:ascii="Times New Roman" w:hAnsi="Times New Roman" w:cs="Times New Roman"/>
          <w:sz w:val="24"/>
          <w:szCs w:val="24"/>
        </w:rPr>
        <w:t>kljunova</w:t>
      </w:r>
      <w:r w:rsidRPr="006D2A50">
        <w:rPr>
          <w:rFonts w:ascii="Times New Roman" w:hAnsi="Times New Roman" w:cs="Times New Roman"/>
          <w:sz w:val="24"/>
          <w:szCs w:val="24"/>
        </w:rPr>
        <w:t xml:space="preserve">, </w:t>
      </w:r>
      <w:r w:rsidR="00FF474E">
        <w:rPr>
          <w:rFonts w:ascii="Times New Roman" w:hAnsi="Times New Roman" w:cs="Times New Roman"/>
          <w:sz w:val="24"/>
          <w:szCs w:val="24"/>
        </w:rPr>
        <w:t>poboljšanje</w:t>
      </w:r>
      <w:r w:rsidRPr="006D2A50">
        <w:rPr>
          <w:rFonts w:ascii="Times New Roman" w:hAnsi="Times New Roman" w:cs="Times New Roman"/>
          <w:sz w:val="24"/>
          <w:szCs w:val="24"/>
        </w:rPr>
        <w:t xml:space="preserve"> proizvodnih rezultata</w:t>
      </w:r>
      <w:r w:rsidRPr="006D2A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životinja </w:t>
      </w:r>
      <w:r w:rsidRPr="006D2A50">
        <w:rPr>
          <w:rFonts w:ascii="Times New Roman" w:hAnsi="Times New Roman" w:cs="Times New Roman"/>
          <w:sz w:val="24"/>
          <w:szCs w:val="24"/>
        </w:rPr>
        <w:t>što u konačnici rezultira većim prihodima i većom dobiti u proizvodnji.</w:t>
      </w:r>
    </w:p>
    <w:p w14:paraId="21CEF5B3" w14:textId="77777777" w:rsidR="00BA0866" w:rsidRDefault="00BA0866" w:rsidP="0008077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6B143C" w14:textId="4E920D4A" w:rsidR="00BA0866" w:rsidRDefault="002370C6" w:rsidP="0008077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 provedbu</w:t>
      </w:r>
      <w:r w:rsidR="00BA086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uzgojnog programa </w:t>
      </w:r>
      <w:r w:rsidR="00BA08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osim </w:t>
      </w:r>
      <w:r w:rsidR="00BA086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uzgojno valjani</w:t>
      </w:r>
      <w:r w:rsidR="00BA08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</w:t>
      </w:r>
      <w:r w:rsidR="00BA086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klju</w:t>
      </w:r>
      <w:r w:rsidR="00BA08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nova</w:t>
      </w:r>
      <w:r w:rsidR="00BA086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A08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zagorskog purana i kokoši hrvatice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uključeni su </w:t>
      </w:r>
      <w:r w:rsidR="00BA086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 uzgojno valjani kljunov</w:t>
      </w:r>
      <w:r w:rsidR="004241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 novopriznatih izvornih pasmina: </w:t>
      </w:r>
      <w:r w:rsidR="00BA086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posavske kukmaste kokoši i križevačke kukmice.</w:t>
      </w:r>
    </w:p>
    <w:p w14:paraId="5D194D18" w14:textId="2EAF78F9" w:rsidR="0093680F" w:rsidRDefault="0093680F" w:rsidP="0008077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B498BD" w14:textId="77777777" w:rsidR="003249E1" w:rsidRPr="00694BCE" w:rsidRDefault="003249E1" w:rsidP="003249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financijska sredstva za provedbu Programa iznose 200.100,00 eura za trogodišnje razdoblje i osigurana su u </w:t>
      </w:r>
      <w:r w:rsidRPr="00694BCE">
        <w:rPr>
          <w:rFonts w:ascii="Times New Roman" w:hAnsi="Times New Roman" w:cs="Times New Roman"/>
          <w:sz w:val="24"/>
          <w:szCs w:val="24"/>
        </w:rPr>
        <w:t>Državnom proračunu Republike Hrvatske za 2024. godinu i projekcijama za 2025. i 2026. godinu unutar financijskog plana Ministarstva poljoprivrede, na stavci T820072 Izvanredne mjere pomoći u poljoprivredi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138A90" w14:textId="77777777" w:rsidR="0008077B" w:rsidRDefault="0008077B" w:rsidP="0008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784FD" w14:textId="77777777" w:rsidR="0008077B" w:rsidRDefault="0008077B" w:rsidP="0008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77B" w:rsidSect="00255FA9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F1630" w14:textId="77777777" w:rsidR="00255FA9" w:rsidRDefault="00255FA9" w:rsidP="0016213C">
      <w:pPr>
        <w:spacing w:after="0" w:line="240" w:lineRule="auto"/>
      </w:pPr>
      <w:r>
        <w:separator/>
      </w:r>
    </w:p>
  </w:endnote>
  <w:endnote w:type="continuationSeparator" w:id="0">
    <w:p w14:paraId="033C108A" w14:textId="77777777" w:rsidR="00255FA9" w:rsidRDefault="00255FA9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1037B" w14:textId="77777777" w:rsidR="002F30DA" w:rsidRPr="00457B4B" w:rsidRDefault="002F30DA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2B809" w14:textId="77777777" w:rsidR="002F30DA" w:rsidRPr="005222AE" w:rsidRDefault="002F30DA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FB004" w14:textId="77777777" w:rsidR="002F30DA" w:rsidRPr="00B67F64" w:rsidRDefault="002F30DA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D72D5" w14:textId="77777777" w:rsidR="002F30DA" w:rsidRPr="00457B4B" w:rsidRDefault="002F30DA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9E6C3" w14:textId="77777777" w:rsidR="00255FA9" w:rsidRDefault="00255FA9" w:rsidP="0016213C">
      <w:pPr>
        <w:spacing w:after="0" w:line="240" w:lineRule="auto"/>
      </w:pPr>
      <w:r>
        <w:separator/>
      </w:r>
    </w:p>
  </w:footnote>
  <w:footnote w:type="continuationSeparator" w:id="0">
    <w:p w14:paraId="15D3FD88" w14:textId="77777777" w:rsidR="00255FA9" w:rsidRDefault="00255FA9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4029C"/>
    <w:multiLevelType w:val="hybridMultilevel"/>
    <w:tmpl w:val="AEACA970"/>
    <w:lvl w:ilvl="0" w:tplc="AE7449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E744908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DD2"/>
    <w:rsid w:val="00000F53"/>
    <w:rsid w:val="00004637"/>
    <w:rsid w:val="00011E0D"/>
    <w:rsid w:val="0001223F"/>
    <w:rsid w:val="00014A0B"/>
    <w:rsid w:val="000177B7"/>
    <w:rsid w:val="000200FA"/>
    <w:rsid w:val="000244EB"/>
    <w:rsid w:val="0002596D"/>
    <w:rsid w:val="00030666"/>
    <w:rsid w:val="00033824"/>
    <w:rsid w:val="00035F20"/>
    <w:rsid w:val="00047BCE"/>
    <w:rsid w:val="00056526"/>
    <w:rsid w:val="0008077B"/>
    <w:rsid w:val="000840F0"/>
    <w:rsid w:val="0008487A"/>
    <w:rsid w:val="00091314"/>
    <w:rsid w:val="000956D5"/>
    <w:rsid w:val="00096AC1"/>
    <w:rsid w:val="00097910"/>
    <w:rsid w:val="000A5A6C"/>
    <w:rsid w:val="000C17DD"/>
    <w:rsid w:val="000C3C5B"/>
    <w:rsid w:val="000C3EEE"/>
    <w:rsid w:val="000D0667"/>
    <w:rsid w:val="000D4913"/>
    <w:rsid w:val="00134D55"/>
    <w:rsid w:val="001402D6"/>
    <w:rsid w:val="00142592"/>
    <w:rsid w:val="0016213C"/>
    <w:rsid w:val="00166AB6"/>
    <w:rsid w:val="001821D3"/>
    <w:rsid w:val="00185E2D"/>
    <w:rsid w:val="001874D6"/>
    <w:rsid w:val="00196E31"/>
    <w:rsid w:val="001B15E3"/>
    <w:rsid w:val="001B46AD"/>
    <w:rsid w:val="001C2B06"/>
    <w:rsid w:val="001C79B2"/>
    <w:rsid w:val="001F3756"/>
    <w:rsid w:val="001F7417"/>
    <w:rsid w:val="00202EF0"/>
    <w:rsid w:val="00206B1F"/>
    <w:rsid w:val="00220F18"/>
    <w:rsid w:val="00222BB7"/>
    <w:rsid w:val="0023064F"/>
    <w:rsid w:val="002370C6"/>
    <w:rsid w:val="00242ED4"/>
    <w:rsid w:val="00247BA6"/>
    <w:rsid w:val="002503FF"/>
    <w:rsid w:val="00253230"/>
    <w:rsid w:val="00255FA9"/>
    <w:rsid w:val="002634F3"/>
    <w:rsid w:val="00264860"/>
    <w:rsid w:val="00281D3E"/>
    <w:rsid w:val="00283AD8"/>
    <w:rsid w:val="00287A7C"/>
    <w:rsid w:val="00290862"/>
    <w:rsid w:val="0029087F"/>
    <w:rsid w:val="00295CAA"/>
    <w:rsid w:val="002965CD"/>
    <w:rsid w:val="002A2913"/>
    <w:rsid w:val="002A3F90"/>
    <w:rsid w:val="002B2F89"/>
    <w:rsid w:val="002C37F5"/>
    <w:rsid w:val="002C5E7B"/>
    <w:rsid w:val="002D1692"/>
    <w:rsid w:val="002D67BD"/>
    <w:rsid w:val="002F30DA"/>
    <w:rsid w:val="00301E95"/>
    <w:rsid w:val="00305F6C"/>
    <w:rsid w:val="00306E04"/>
    <w:rsid w:val="0031010D"/>
    <w:rsid w:val="00311A18"/>
    <w:rsid w:val="003249E1"/>
    <w:rsid w:val="00330D00"/>
    <w:rsid w:val="003377F5"/>
    <w:rsid w:val="0034044C"/>
    <w:rsid w:val="003404E8"/>
    <w:rsid w:val="0034274C"/>
    <w:rsid w:val="00343E9B"/>
    <w:rsid w:val="003443D3"/>
    <w:rsid w:val="003445B2"/>
    <w:rsid w:val="00347AA8"/>
    <w:rsid w:val="003572B6"/>
    <w:rsid w:val="003742D9"/>
    <w:rsid w:val="0039405F"/>
    <w:rsid w:val="003A0BD1"/>
    <w:rsid w:val="003A3D29"/>
    <w:rsid w:val="003A5B1B"/>
    <w:rsid w:val="003C5673"/>
    <w:rsid w:val="003D43A7"/>
    <w:rsid w:val="003E326F"/>
    <w:rsid w:val="003E5402"/>
    <w:rsid w:val="00401383"/>
    <w:rsid w:val="00407483"/>
    <w:rsid w:val="00416C6E"/>
    <w:rsid w:val="004171DD"/>
    <w:rsid w:val="004241C9"/>
    <w:rsid w:val="0042502D"/>
    <w:rsid w:val="004468CD"/>
    <w:rsid w:val="00451401"/>
    <w:rsid w:val="00457B4B"/>
    <w:rsid w:val="004630C6"/>
    <w:rsid w:val="004657AE"/>
    <w:rsid w:val="00465E63"/>
    <w:rsid w:val="00475133"/>
    <w:rsid w:val="00483AEC"/>
    <w:rsid w:val="00486005"/>
    <w:rsid w:val="00497152"/>
    <w:rsid w:val="004A20B9"/>
    <w:rsid w:val="004B0EAD"/>
    <w:rsid w:val="004B14AF"/>
    <w:rsid w:val="004B726D"/>
    <w:rsid w:val="004E6B32"/>
    <w:rsid w:val="004F70FF"/>
    <w:rsid w:val="00501890"/>
    <w:rsid w:val="0050674F"/>
    <w:rsid w:val="00510B5F"/>
    <w:rsid w:val="00510C1E"/>
    <w:rsid w:val="0052065F"/>
    <w:rsid w:val="00521334"/>
    <w:rsid w:val="00521D59"/>
    <w:rsid w:val="005222AE"/>
    <w:rsid w:val="00527FA8"/>
    <w:rsid w:val="00530253"/>
    <w:rsid w:val="005414D9"/>
    <w:rsid w:val="00542DAD"/>
    <w:rsid w:val="00544A89"/>
    <w:rsid w:val="005504F9"/>
    <w:rsid w:val="005650B3"/>
    <w:rsid w:val="00587DB2"/>
    <w:rsid w:val="005A33D6"/>
    <w:rsid w:val="005C0332"/>
    <w:rsid w:val="005C4435"/>
    <w:rsid w:val="005D2050"/>
    <w:rsid w:val="005D3023"/>
    <w:rsid w:val="005D5607"/>
    <w:rsid w:val="005E075E"/>
    <w:rsid w:val="005E1FA3"/>
    <w:rsid w:val="005F6972"/>
    <w:rsid w:val="006036BC"/>
    <w:rsid w:val="00612D1E"/>
    <w:rsid w:val="00613528"/>
    <w:rsid w:val="00615049"/>
    <w:rsid w:val="006433F9"/>
    <w:rsid w:val="00652649"/>
    <w:rsid w:val="006675A7"/>
    <w:rsid w:val="00690B7B"/>
    <w:rsid w:val="006960D9"/>
    <w:rsid w:val="006C2DC9"/>
    <w:rsid w:val="006C5322"/>
    <w:rsid w:val="006C7B13"/>
    <w:rsid w:val="006D12B7"/>
    <w:rsid w:val="006D2A50"/>
    <w:rsid w:val="006D5598"/>
    <w:rsid w:val="006E3E26"/>
    <w:rsid w:val="00703036"/>
    <w:rsid w:val="00707FE3"/>
    <w:rsid w:val="007103C8"/>
    <w:rsid w:val="00711CD4"/>
    <w:rsid w:val="007135C0"/>
    <w:rsid w:val="007170FA"/>
    <w:rsid w:val="00717CC5"/>
    <w:rsid w:val="00736983"/>
    <w:rsid w:val="0074668F"/>
    <w:rsid w:val="00750CF7"/>
    <w:rsid w:val="00754CC2"/>
    <w:rsid w:val="0077572C"/>
    <w:rsid w:val="00785E25"/>
    <w:rsid w:val="00786D1C"/>
    <w:rsid w:val="007900BB"/>
    <w:rsid w:val="007917B2"/>
    <w:rsid w:val="00794699"/>
    <w:rsid w:val="007A2DD6"/>
    <w:rsid w:val="007A2FD1"/>
    <w:rsid w:val="007A3024"/>
    <w:rsid w:val="007B122B"/>
    <w:rsid w:val="007B2E19"/>
    <w:rsid w:val="007C2EF7"/>
    <w:rsid w:val="007D3B02"/>
    <w:rsid w:val="007D57B0"/>
    <w:rsid w:val="007E1C96"/>
    <w:rsid w:val="007E48E1"/>
    <w:rsid w:val="007F5751"/>
    <w:rsid w:val="00820FCF"/>
    <w:rsid w:val="00857770"/>
    <w:rsid w:val="008643F8"/>
    <w:rsid w:val="0086636B"/>
    <w:rsid w:val="00881D8E"/>
    <w:rsid w:val="0088463D"/>
    <w:rsid w:val="0088619C"/>
    <w:rsid w:val="0088732A"/>
    <w:rsid w:val="008918B0"/>
    <w:rsid w:val="00897A9B"/>
    <w:rsid w:val="00897AC6"/>
    <w:rsid w:val="008A2883"/>
    <w:rsid w:val="008A64DB"/>
    <w:rsid w:val="008A73F3"/>
    <w:rsid w:val="008B447C"/>
    <w:rsid w:val="008B5B76"/>
    <w:rsid w:val="008C611E"/>
    <w:rsid w:val="008D13F8"/>
    <w:rsid w:val="008D4076"/>
    <w:rsid w:val="008E2228"/>
    <w:rsid w:val="008E3245"/>
    <w:rsid w:val="008E7074"/>
    <w:rsid w:val="008F0CF9"/>
    <w:rsid w:val="00903508"/>
    <w:rsid w:val="00906E93"/>
    <w:rsid w:val="00910453"/>
    <w:rsid w:val="009202E1"/>
    <w:rsid w:val="00927462"/>
    <w:rsid w:val="00927EE4"/>
    <w:rsid w:val="009313BF"/>
    <w:rsid w:val="009355E9"/>
    <w:rsid w:val="00936739"/>
    <w:rsid w:val="0093680F"/>
    <w:rsid w:val="009403D2"/>
    <w:rsid w:val="00942D0D"/>
    <w:rsid w:val="00946174"/>
    <w:rsid w:val="00953DF9"/>
    <w:rsid w:val="00954596"/>
    <w:rsid w:val="00954B0E"/>
    <w:rsid w:val="00956ECF"/>
    <w:rsid w:val="00965E3C"/>
    <w:rsid w:val="00966A54"/>
    <w:rsid w:val="0097217F"/>
    <w:rsid w:val="00980F42"/>
    <w:rsid w:val="009819F8"/>
    <w:rsid w:val="00986146"/>
    <w:rsid w:val="009B07A2"/>
    <w:rsid w:val="009B63DA"/>
    <w:rsid w:val="009C0328"/>
    <w:rsid w:val="009C0D8D"/>
    <w:rsid w:val="009D2D87"/>
    <w:rsid w:val="009E61A4"/>
    <w:rsid w:val="009E7575"/>
    <w:rsid w:val="00A04A4A"/>
    <w:rsid w:val="00A05663"/>
    <w:rsid w:val="00A27A58"/>
    <w:rsid w:val="00A35B1F"/>
    <w:rsid w:val="00A37922"/>
    <w:rsid w:val="00A63FBB"/>
    <w:rsid w:val="00A8021A"/>
    <w:rsid w:val="00A87DC4"/>
    <w:rsid w:val="00AA5E71"/>
    <w:rsid w:val="00AC0C4E"/>
    <w:rsid w:val="00AD1529"/>
    <w:rsid w:val="00AE40D1"/>
    <w:rsid w:val="00AF69B2"/>
    <w:rsid w:val="00AF76BF"/>
    <w:rsid w:val="00B0091F"/>
    <w:rsid w:val="00B06361"/>
    <w:rsid w:val="00B07E85"/>
    <w:rsid w:val="00B171A7"/>
    <w:rsid w:val="00B1761B"/>
    <w:rsid w:val="00B20C17"/>
    <w:rsid w:val="00B226C6"/>
    <w:rsid w:val="00B33E44"/>
    <w:rsid w:val="00B4458C"/>
    <w:rsid w:val="00B55DB2"/>
    <w:rsid w:val="00B62398"/>
    <w:rsid w:val="00B66DDC"/>
    <w:rsid w:val="00B67F64"/>
    <w:rsid w:val="00B75160"/>
    <w:rsid w:val="00B75937"/>
    <w:rsid w:val="00B80858"/>
    <w:rsid w:val="00BA0866"/>
    <w:rsid w:val="00BA2228"/>
    <w:rsid w:val="00BA6A3D"/>
    <w:rsid w:val="00BB2EC3"/>
    <w:rsid w:val="00BB7C13"/>
    <w:rsid w:val="00BE2008"/>
    <w:rsid w:val="00BE6E47"/>
    <w:rsid w:val="00BE7313"/>
    <w:rsid w:val="00BF236A"/>
    <w:rsid w:val="00BF3DF0"/>
    <w:rsid w:val="00C24049"/>
    <w:rsid w:val="00C27BD9"/>
    <w:rsid w:val="00C40B73"/>
    <w:rsid w:val="00C4332B"/>
    <w:rsid w:val="00C44B3C"/>
    <w:rsid w:val="00C46C0F"/>
    <w:rsid w:val="00C5332D"/>
    <w:rsid w:val="00C614F1"/>
    <w:rsid w:val="00C6534E"/>
    <w:rsid w:val="00C775B9"/>
    <w:rsid w:val="00C91F0C"/>
    <w:rsid w:val="00CA1A8B"/>
    <w:rsid w:val="00CB4FD9"/>
    <w:rsid w:val="00CD69AE"/>
    <w:rsid w:val="00CD71F7"/>
    <w:rsid w:val="00CD79E1"/>
    <w:rsid w:val="00D10749"/>
    <w:rsid w:val="00D10AED"/>
    <w:rsid w:val="00D15FC1"/>
    <w:rsid w:val="00D27F44"/>
    <w:rsid w:val="00D737AC"/>
    <w:rsid w:val="00D829CD"/>
    <w:rsid w:val="00D917A4"/>
    <w:rsid w:val="00D9520A"/>
    <w:rsid w:val="00DA11E1"/>
    <w:rsid w:val="00DA32DB"/>
    <w:rsid w:val="00DC115C"/>
    <w:rsid w:val="00DD016B"/>
    <w:rsid w:val="00DD19B0"/>
    <w:rsid w:val="00DE40B8"/>
    <w:rsid w:val="00DE78EE"/>
    <w:rsid w:val="00DF197A"/>
    <w:rsid w:val="00E01150"/>
    <w:rsid w:val="00E1201B"/>
    <w:rsid w:val="00E137BE"/>
    <w:rsid w:val="00E17202"/>
    <w:rsid w:val="00E20F94"/>
    <w:rsid w:val="00E34E2F"/>
    <w:rsid w:val="00E42084"/>
    <w:rsid w:val="00E55D5F"/>
    <w:rsid w:val="00E63507"/>
    <w:rsid w:val="00E67B9C"/>
    <w:rsid w:val="00E72511"/>
    <w:rsid w:val="00E7483E"/>
    <w:rsid w:val="00E75431"/>
    <w:rsid w:val="00E76B8F"/>
    <w:rsid w:val="00E947EA"/>
    <w:rsid w:val="00E96D2C"/>
    <w:rsid w:val="00EB2099"/>
    <w:rsid w:val="00ED2CC4"/>
    <w:rsid w:val="00EE7F8D"/>
    <w:rsid w:val="00EF38DC"/>
    <w:rsid w:val="00EF4B92"/>
    <w:rsid w:val="00EF64CA"/>
    <w:rsid w:val="00EF75B0"/>
    <w:rsid w:val="00F06796"/>
    <w:rsid w:val="00F15CEA"/>
    <w:rsid w:val="00F170F7"/>
    <w:rsid w:val="00F208B3"/>
    <w:rsid w:val="00F20F27"/>
    <w:rsid w:val="00F33E0D"/>
    <w:rsid w:val="00F33F1E"/>
    <w:rsid w:val="00F37E26"/>
    <w:rsid w:val="00F70337"/>
    <w:rsid w:val="00F77C4F"/>
    <w:rsid w:val="00F95471"/>
    <w:rsid w:val="00FA710F"/>
    <w:rsid w:val="00FC65C3"/>
    <w:rsid w:val="00FF4684"/>
    <w:rsid w:val="00FF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317C"/>
  <w15:docId w15:val="{997A21AC-1B51-4F79-9EAA-C303FE59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7B"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1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D5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91045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AZJMDCZ6QSYZ-1849078857-36032</_dlc_DocId>
    <_dlc_DocIdUrl xmlns="a494813a-d0d8-4dad-94cb-0d196f36ba15">
      <Url>https://ekoordinacije.vlada.hr/koordinacija-gospodarstvo/_layouts/15/DocIdRedir.aspx?ID=AZJMDCZ6QSYZ-1849078857-36032</Url>
      <Description>AZJMDCZ6QSYZ-1849078857-36032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32BF-89D1-4B0F-A5B3-BD5122194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21721-137D-4ABD-9215-3CB4BA7FF0C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FED7E8-4531-4F55-949F-51BF0EC2C4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E889B2-5122-4537-BD3F-0D21246F8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DAA733-CCBB-456F-B38D-6932FCB4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9</cp:revision>
  <cp:lastPrinted>2021-02-10T13:26:00Z</cp:lastPrinted>
  <dcterms:created xsi:type="dcterms:W3CDTF">2024-02-19T10:25:00Z</dcterms:created>
  <dcterms:modified xsi:type="dcterms:W3CDTF">2024-02-26T10:03:00Z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bee0a197-74e3-4235-aeef-f06b2920b03a</vt:lpwstr>
  </property>
</Properties>
</file>