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7C8C9" w14:textId="77777777" w:rsidR="007C33E7" w:rsidRPr="007C33E7" w:rsidRDefault="007C33E7" w:rsidP="007C33E7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F2EC56D" w14:textId="77777777" w:rsidR="007C33E7" w:rsidRPr="007C33E7" w:rsidRDefault="007C33E7" w:rsidP="007C33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058AA8F" w14:textId="77777777" w:rsidR="007C33E7" w:rsidRPr="007C33E7" w:rsidRDefault="007C33E7" w:rsidP="007C33E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C33E7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5C97D96" wp14:editId="0DE3C594">
            <wp:extent cx="502942" cy="684000"/>
            <wp:effectExtent l="0" t="0" r="0" b="1905"/>
            <wp:docPr id="1" name="Picture 1" descr="A picture containing symbol, emblem, red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ymbol, emblem, red,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3E7">
        <w:rPr>
          <w:rFonts w:ascii="Times New Roman" w:eastAsia="Calibri" w:hAnsi="Times New Roman" w:cs="Times New Roman"/>
          <w:sz w:val="24"/>
          <w:szCs w:val="24"/>
        </w:rPr>
        <w:fldChar w:fldCharType="begin"/>
      </w:r>
      <w:r w:rsidRPr="007C33E7">
        <w:rPr>
          <w:rFonts w:ascii="Times New Roman" w:eastAsia="Calibri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7C33E7">
        <w:rPr>
          <w:rFonts w:ascii="Times New Roman" w:eastAsia="Calibri" w:hAnsi="Times New Roman" w:cs="Times New Roman"/>
          <w:sz w:val="24"/>
          <w:szCs w:val="24"/>
        </w:rPr>
        <w:fldChar w:fldCharType="end"/>
      </w:r>
    </w:p>
    <w:p w14:paraId="5494001F" w14:textId="77777777" w:rsidR="007C33E7" w:rsidRPr="007C33E7" w:rsidRDefault="007C33E7" w:rsidP="007C33E7">
      <w:pPr>
        <w:spacing w:before="60" w:after="168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C33E7">
        <w:rPr>
          <w:rFonts w:ascii="Times New Roman" w:eastAsia="Calibri" w:hAnsi="Times New Roman" w:cs="Times New Roman"/>
          <w:sz w:val="24"/>
          <w:szCs w:val="24"/>
        </w:rPr>
        <w:t>VLADA REPUBLIKE HRVATSKE</w:t>
      </w:r>
    </w:p>
    <w:p w14:paraId="4CD58CBD" w14:textId="03D208BC" w:rsidR="007C33E7" w:rsidRPr="007C33E7" w:rsidRDefault="006B0847" w:rsidP="007C33E7">
      <w:pPr>
        <w:spacing w:after="24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B0847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 w:rsidR="00286E88">
        <w:rPr>
          <w:rFonts w:ascii="Times New Roman" w:eastAsia="Calibri" w:hAnsi="Times New Roman" w:cs="Times New Roman"/>
          <w:sz w:val="24"/>
          <w:szCs w:val="24"/>
        </w:rPr>
        <w:t>29</w:t>
      </w:r>
      <w:r w:rsidR="007C33E7" w:rsidRPr="006B084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86E88">
        <w:rPr>
          <w:rFonts w:ascii="Times New Roman" w:eastAsia="Calibri" w:hAnsi="Times New Roman" w:cs="Times New Roman"/>
          <w:sz w:val="24"/>
          <w:szCs w:val="24"/>
        </w:rPr>
        <w:t>veljače</w:t>
      </w:r>
      <w:r w:rsidRPr="006B0847">
        <w:rPr>
          <w:rFonts w:ascii="Times New Roman" w:eastAsia="Calibri" w:hAnsi="Times New Roman" w:cs="Times New Roman"/>
          <w:sz w:val="24"/>
          <w:szCs w:val="24"/>
        </w:rPr>
        <w:t xml:space="preserve"> 2024</w:t>
      </w:r>
      <w:r w:rsidR="007C33E7" w:rsidRPr="006B084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7850295" w14:textId="77777777" w:rsidR="007C33E7" w:rsidRPr="007C33E7" w:rsidRDefault="007C33E7" w:rsidP="007C33E7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C33E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14:paraId="04C0D264" w14:textId="77777777" w:rsidR="007C33E7" w:rsidRPr="007C33E7" w:rsidRDefault="007C33E7" w:rsidP="007C33E7">
      <w:pPr>
        <w:tabs>
          <w:tab w:val="right" w:pos="1701"/>
          <w:tab w:val="left" w:pos="1843"/>
        </w:tabs>
        <w:spacing w:after="200" w:line="360" w:lineRule="auto"/>
        <w:ind w:left="1843" w:hanging="1843"/>
        <w:rPr>
          <w:rFonts w:ascii="Times New Roman" w:eastAsia="Calibri" w:hAnsi="Times New Roman" w:cs="Times New Roman"/>
          <w:b/>
          <w:smallCaps/>
          <w:sz w:val="24"/>
          <w:szCs w:val="24"/>
        </w:rPr>
        <w:sectPr w:rsidR="007C33E7" w:rsidRPr="007C33E7" w:rsidSect="007C33E7">
          <w:headerReference w:type="default" r:id="rId8"/>
          <w:footerReference w:type="default" r:id="rId9"/>
          <w:pgSz w:w="11906" w:h="16838"/>
          <w:pgMar w:top="1252" w:right="1417" w:bottom="1276" w:left="1417" w:header="568" w:footer="417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2"/>
        <w:gridCol w:w="7130"/>
      </w:tblGrid>
      <w:tr w:rsidR="007C33E7" w:rsidRPr="007C33E7" w14:paraId="3EB9491F" w14:textId="77777777" w:rsidTr="00CF6815">
        <w:tc>
          <w:tcPr>
            <w:tcW w:w="1942" w:type="dxa"/>
          </w:tcPr>
          <w:p w14:paraId="74540C02" w14:textId="77777777" w:rsidR="007C33E7" w:rsidRPr="007C33E7" w:rsidRDefault="007C33E7" w:rsidP="007C33E7">
            <w:pPr>
              <w:spacing w:after="20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C33E7">
              <w:rPr>
                <w:rFonts w:ascii="Times New Roman" w:hAnsi="Times New Roman"/>
                <w:b/>
                <w:smallCaps/>
                <w:sz w:val="24"/>
                <w:szCs w:val="24"/>
              </w:rPr>
              <w:t>Predlagatelj</w:t>
            </w:r>
            <w:r w:rsidRPr="007C33E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130" w:type="dxa"/>
          </w:tcPr>
          <w:p w14:paraId="575DA615" w14:textId="77777777" w:rsidR="007C33E7" w:rsidRPr="007C33E7" w:rsidRDefault="007C33E7" w:rsidP="007C33E7">
            <w:pPr>
              <w:spacing w:after="20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33E7">
              <w:rPr>
                <w:rFonts w:ascii="Times New Roman" w:hAnsi="Times New Roman"/>
                <w:sz w:val="24"/>
                <w:szCs w:val="24"/>
              </w:rPr>
              <w:t xml:space="preserve">Ministarstvo </w:t>
            </w:r>
            <w:r>
              <w:rPr>
                <w:rFonts w:ascii="Times New Roman" w:hAnsi="Times New Roman"/>
                <w:sz w:val="24"/>
                <w:szCs w:val="24"/>
              </w:rPr>
              <w:t>znanosti i obrazovanja</w:t>
            </w:r>
            <w:r w:rsidRPr="007C3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Y="4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7135"/>
      </w:tblGrid>
      <w:tr w:rsidR="007C33E7" w:rsidRPr="007C33E7" w14:paraId="0EEF5330" w14:textId="77777777" w:rsidTr="00CF6815">
        <w:tc>
          <w:tcPr>
            <w:tcW w:w="1937" w:type="dxa"/>
          </w:tcPr>
          <w:p w14:paraId="65370DC4" w14:textId="77777777" w:rsidR="007C33E7" w:rsidRPr="007C33E7" w:rsidRDefault="007C33E7" w:rsidP="007C33E7">
            <w:pPr>
              <w:spacing w:after="200" w:line="36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33E7">
              <w:rPr>
                <w:rFonts w:ascii="Times New Roman" w:hAnsi="Times New Roman"/>
                <w:b/>
                <w:bCs/>
                <w:smallCaps/>
                <w:sz w:val="24"/>
                <w:szCs w:val="24"/>
              </w:rPr>
              <w:t>Predmet</w:t>
            </w:r>
            <w:r w:rsidRPr="007C33E7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135" w:type="dxa"/>
          </w:tcPr>
          <w:p w14:paraId="0C17FA70" w14:textId="623337E7" w:rsidR="007C33E7" w:rsidRPr="00C625A7" w:rsidRDefault="00C625A7" w:rsidP="00C625A7">
            <w:pPr>
              <w:spacing w:after="20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625A7">
              <w:rPr>
                <w:rFonts w:ascii="Times New Roman" w:hAnsi="Times New Roman"/>
                <w:sz w:val="24"/>
                <w:szCs w:val="24"/>
              </w:rPr>
              <w:t>Prijedlog zaključka o prihvaćanju Sporazuma o izmjenama i dopunama Sporazuma o dodatku na plaću zaposlenima u osnovnoškolskim i srednjoškolskim ustanovama te ustanovama u znanosti i visokom obrazovanju i Sporazuma o izmjenama i dopunama Sporazuma o dodacima na plaću u obrazovanju i znanosti</w:t>
            </w:r>
          </w:p>
        </w:tc>
      </w:tr>
    </w:tbl>
    <w:p w14:paraId="0E570A45" w14:textId="77777777" w:rsidR="007C33E7" w:rsidRPr="007C33E7" w:rsidRDefault="007C33E7" w:rsidP="007C33E7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  <w:sectPr w:rsidR="007C33E7" w:rsidRPr="007C33E7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7C33E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</w:t>
      </w:r>
      <w:r w:rsidR="00570686"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 w:rsidR="002A15F9">
        <w:rPr>
          <w:rFonts w:ascii="Times New Roman" w:eastAsia="Calibri" w:hAnsi="Times New Roman" w:cs="Times New Roman"/>
          <w:sz w:val="24"/>
          <w:szCs w:val="24"/>
        </w:rPr>
        <w:softHyphen/>
      </w:r>
      <w:r w:rsidR="002A15F9">
        <w:rPr>
          <w:rFonts w:ascii="Times New Roman" w:eastAsia="Calibri" w:hAnsi="Times New Roman" w:cs="Times New Roman"/>
          <w:sz w:val="24"/>
          <w:szCs w:val="24"/>
        </w:rPr>
        <w:softHyphen/>
      </w:r>
      <w:r w:rsidR="002A15F9">
        <w:rPr>
          <w:rFonts w:ascii="Times New Roman" w:eastAsia="Calibri" w:hAnsi="Times New Roman" w:cs="Times New Roman"/>
          <w:sz w:val="24"/>
          <w:szCs w:val="24"/>
        </w:rPr>
        <w:softHyphen/>
      </w:r>
      <w:r w:rsidR="002A15F9">
        <w:rPr>
          <w:rFonts w:ascii="Times New Roman" w:eastAsia="Calibri" w:hAnsi="Times New Roman" w:cs="Times New Roman"/>
          <w:sz w:val="24"/>
          <w:szCs w:val="24"/>
        </w:rPr>
        <w:softHyphen/>
      </w:r>
      <w:r w:rsidR="002A15F9">
        <w:rPr>
          <w:rFonts w:ascii="Times New Roman" w:eastAsia="Calibri" w:hAnsi="Times New Roman" w:cs="Times New Roman"/>
          <w:sz w:val="24"/>
          <w:szCs w:val="24"/>
        </w:rPr>
        <w:softHyphen/>
      </w:r>
      <w:r w:rsidR="002A15F9">
        <w:rPr>
          <w:rFonts w:ascii="Times New Roman" w:eastAsia="Calibri" w:hAnsi="Times New Roman" w:cs="Times New Roman"/>
          <w:sz w:val="24"/>
          <w:szCs w:val="24"/>
        </w:rPr>
        <w:softHyphen/>
      </w:r>
      <w:r w:rsidR="002A15F9">
        <w:rPr>
          <w:rFonts w:ascii="Times New Roman" w:eastAsia="Calibri" w:hAnsi="Times New Roman" w:cs="Times New Roman"/>
          <w:sz w:val="24"/>
          <w:szCs w:val="24"/>
        </w:rPr>
        <w:softHyphen/>
      </w:r>
      <w:r w:rsidR="002A15F9">
        <w:rPr>
          <w:rFonts w:ascii="Times New Roman" w:eastAsia="Calibri" w:hAnsi="Times New Roman" w:cs="Times New Roman"/>
          <w:sz w:val="24"/>
          <w:szCs w:val="24"/>
        </w:rPr>
        <w:softHyphen/>
      </w:r>
      <w:r w:rsidR="002A15F9">
        <w:rPr>
          <w:rFonts w:ascii="Times New Roman" w:eastAsia="Calibri" w:hAnsi="Times New Roman" w:cs="Times New Roman"/>
          <w:sz w:val="24"/>
          <w:szCs w:val="24"/>
        </w:rPr>
        <w:softHyphen/>
      </w:r>
      <w:r w:rsidR="002A15F9">
        <w:rPr>
          <w:rFonts w:ascii="Times New Roman" w:eastAsia="Calibri" w:hAnsi="Times New Roman" w:cs="Times New Roman"/>
          <w:sz w:val="24"/>
          <w:szCs w:val="24"/>
        </w:rPr>
        <w:softHyphen/>
      </w:r>
      <w:r w:rsidR="002A15F9">
        <w:rPr>
          <w:rFonts w:ascii="Times New Roman" w:eastAsia="Calibri" w:hAnsi="Times New Roman" w:cs="Times New Roman"/>
          <w:sz w:val="24"/>
          <w:szCs w:val="24"/>
        </w:rPr>
        <w:softHyphen/>
      </w:r>
      <w:r w:rsidR="002A15F9">
        <w:rPr>
          <w:rFonts w:ascii="Times New Roman" w:eastAsia="Calibri" w:hAnsi="Times New Roman" w:cs="Times New Roman"/>
          <w:sz w:val="24"/>
          <w:szCs w:val="24"/>
        </w:rPr>
        <w:softHyphen/>
      </w:r>
      <w:r w:rsidR="002A15F9">
        <w:rPr>
          <w:rFonts w:ascii="Times New Roman" w:eastAsia="Calibri" w:hAnsi="Times New Roman" w:cs="Times New Roman"/>
          <w:sz w:val="24"/>
          <w:szCs w:val="24"/>
        </w:rPr>
        <w:softHyphen/>
      </w:r>
    </w:p>
    <w:p w14:paraId="662B2AF1" w14:textId="77777777" w:rsidR="001B657E" w:rsidRPr="001B657E" w:rsidRDefault="001B657E" w:rsidP="00C625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D407B7" w14:textId="77777777" w:rsidR="001B657E" w:rsidRPr="001B657E" w:rsidRDefault="001B657E" w:rsidP="00C625A7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1B657E">
        <w:rPr>
          <w:rFonts w:ascii="Times New Roman" w:eastAsia="Calibri" w:hAnsi="Times New Roman" w:cs="Times New Roman"/>
          <w:b/>
          <w:sz w:val="24"/>
          <w:szCs w:val="24"/>
        </w:rPr>
        <w:t>Prijedlog</w:t>
      </w:r>
    </w:p>
    <w:p w14:paraId="1738B752" w14:textId="77777777" w:rsidR="001B657E" w:rsidRPr="001B657E" w:rsidRDefault="001B657E" w:rsidP="00C625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5DD9556" w14:textId="77777777" w:rsidR="001B657E" w:rsidRPr="001B657E" w:rsidRDefault="001B657E" w:rsidP="00C625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0B6E832" w14:textId="77777777" w:rsidR="001B657E" w:rsidRPr="001B657E" w:rsidRDefault="001B657E" w:rsidP="00C625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3F6ABFF" w14:textId="77777777" w:rsidR="001B657E" w:rsidRPr="001B657E" w:rsidRDefault="001B657E" w:rsidP="00C625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9310357" w14:textId="3CC899A7" w:rsidR="001B657E" w:rsidRPr="001B657E" w:rsidRDefault="001B657E" w:rsidP="00C625A7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B657E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31. stavka 3. Zakona o Vladi Republike Hrvatske (</w:t>
      </w:r>
      <w:r w:rsidR="00C625A7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1B657E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C625A7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1B657E">
        <w:rPr>
          <w:rFonts w:ascii="Times New Roman" w:eastAsia="Times New Roman" w:hAnsi="Times New Roman" w:cs="Times New Roman"/>
          <w:sz w:val="24"/>
          <w:szCs w:val="24"/>
          <w:lang w:eastAsia="hr-HR"/>
        </w:rPr>
        <w:t>, br. 150/11</w:t>
      </w:r>
      <w:r w:rsidR="00C625A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1B657E">
        <w:rPr>
          <w:rFonts w:ascii="Times New Roman" w:eastAsia="Times New Roman" w:hAnsi="Times New Roman" w:cs="Times New Roman"/>
          <w:sz w:val="24"/>
          <w:szCs w:val="24"/>
          <w:lang w:eastAsia="hr-HR"/>
        </w:rPr>
        <w:t>, 119/14</w:t>
      </w:r>
      <w:r w:rsidR="00C625A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1B657E">
        <w:rPr>
          <w:rFonts w:ascii="Times New Roman" w:eastAsia="Times New Roman" w:hAnsi="Times New Roman" w:cs="Times New Roman"/>
          <w:sz w:val="24"/>
          <w:szCs w:val="24"/>
          <w:lang w:eastAsia="hr-HR"/>
        </w:rPr>
        <w:t>, 93/16</w:t>
      </w:r>
      <w:r w:rsidR="00C625A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1B657E">
        <w:rPr>
          <w:rFonts w:ascii="Times New Roman" w:eastAsia="Times New Roman" w:hAnsi="Times New Roman" w:cs="Times New Roman"/>
          <w:sz w:val="24"/>
          <w:szCs w:val="24"/>
          <w:lang w:eastAsia="hr-HR"/>
        </w:rPr>
        <w:t>, 116/18</w:t>
      </w:r>
      <w:r w:rsidR="00C625A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1B65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80/22</w:t>
      </w:r>
      <w:r w:rsidR="00C625A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1B65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Vlada Republike Hrvatske je na sjednici održanoj ________ 2024. donijela </w:t>
      </w:r>
    </w:p>
    <w:p w14:paraId="685A192A" w14:textId="77777777" w:rsidR="001B657E" w:rsidRPr="001B657E" w:rsidRDefault="001B657E" w:rsidP="00C62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3844423" w14:textId="100254A0" w:rsidR="001B657E" w:rsidRDefault="001B657E" w:rsidP="00C62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47547C8" w14:textId="77777777" w:rsidR="00C625A7" w:rsidRPr="001B657E" w:rsidRDefault="00C625A7" w:rsidP="00C62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436D16C" w14:textId="624F8C56" w:rsidR="001B657E" w:rsidRPr="001B657E" w:rsidRDefault="001B657E" w:rsidP="00C62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B657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 A K L</w:t>
      </w:r>
      <w:r w:rsidR="00C625A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1B657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J U Č A K </w:t>
      </w:r>
    </w:p>
    <w:p w14:paraId="260D0CDA" w14:textId="20C7A06D" w:rsidR="001B657E" w:rsidRDefault="001B657E" w:rsidP="00C62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623FA1" w14:textId="77777777" w:rsidR="00C625A7" w:rsidRPr="001B657E" w:rsidRDefault="00C625A7" w:rsidP="00C62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B2E142" w14:textId="77777777" w:rsidR="001B657E" w:rsidRPr="001B657E" w:rsidRDefault="001B657E" w:rsidP="00C62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B43CA8" w14:textId="46E72C34" w:rsidR="00C625A7" w:rsidRDefault="00C625A7" w:rsidP="00C62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1B657E" w:rsidRPr="00C625A7">
        <w:rPr>
          <w:rFonts w:ascii="Times New Roman" w:eastAsia="Calibri" w:hAnsi="Times New Roman" w:cs="Times New Roman"/>
          <w:sz w:val="24"/>
          <w:szCs w:val="24"/>
        </w:rPr>
        <w:t>Prihvaća</w:t>
      </w:r>
      <w:r w:rsidR="007A6EDF">
        <w:rPr>
          <w:rFonts w:ascii="Times New Roman" w:eastAsia="Calibri" w:hAnsi="Times New Roman" w:cs="Times New Roman"/>
          <w:sz w:val="24"/>
          <w:szCs w:val="24"/>
        </w:rPr>
        <w:t>ju</w:t>
      </w:r>
      <w:r w:rsidR="001B657E" w:rsidRPr="00C625A7">
        <w:rPr>
          <w:rFonts w:ascii="Times New Roman" w:eastAsia="Calibri" w:hAnsi="Times New Roman" w:cs="Times New Roman"/>
          <w:sz w:val="24"/>
          <w:szCs w:val="24"/>
        </w:rPr>
        <w:t xml:space="preserve"> se Sporazum o izmjenama i dopunama Sporazuma o dodatku na plaću zaposlenima u osnovnoškolskim i srednjoškolskim ustanovama te ustanovama u znanosti i visokom obrazovanju i Sporazum o izmjenama i dopunama Sporazuma o dodacima na plaću u obrazovanju i znanosti (dalje u tekstu: Sporazumi), u tekstu koji je dostavilo Ministarstvo znanosti i obrazovanja aktom</w:t>
      </w:r>
      <w:r w:rsidR="00374F1D">
        <w:rPr>
          <w:rFonts w:ascii="Times New Roman" w:eastAsia="Calibri" w:hAnsi="Times New Roman" w:cs="Times New Roman"/>
          <w:sz w:val="24"/>
          <w:szCs w:val="24"/>
        </w:rPr>
        <w:t>,</w:t>
      </w:r>
      <w:r w:rsidR="001B657E" w:rsidRPr="00C62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4F1D" w:rsidRPr="00C625A7">
        <w:rPr>
          <w:rFonts w:ascii="Times New Roman" w:eastAsia="Calibri" w:hAnsi="Times New Roman" w:cs="Times New Roman"/>
          <w:sz w:val="24"/>
          <w:szCs w:val="24"/>
        </w:rPr>
        <w:t>KLAS</w:t>
      </w:r>
      <w:r w:rsidR="00374F1D">
        <w:rPr>
          <w:rFonts w:ascii="Times New Roman" w:eastAsia="Calibri" w:hAnsi="Times New Roman" w:cs="Times New Roman"/>
          <w:sz w:val="24"/>
          <w:szCs w:val="24"/>
        </w:rPr>
        <w:t>A</w:t>
      </w:r>
      <w:r w:rsidR="001B657E" w:rsidRPr="00C625A7">
        <w:rPr>
          <w:rFonts w:ascii="Times New Roman" w:eastAsia="Calibri" w:hAnsi="Times New Roman" w:cs="Times New Roman"/>
          <w:sz w:val="24"/>
          <w:szCs w:val="24"/>
        </w:rPr>
        <w:t xml:space="preserve">: 120-01/24-01/00001, </w:t>
      </w:r>
      <w:r w:rsidR="00374F1D" w:rsidRPr="00C625A7">
        <w:rPr>
          <w:rFonts w:ascii="Times New Roman" w:eastAsia="Calibri" w:hAnsi="Times New Roman" w:cs="Times New Roman"/>
          <w:sz w:val="24"/>
          <w:szCs w:val="24"/>
        </w:rPr>
        <w:t>URBROJ</w:t>
      </w:r>
      <w:r w:rsidR="001B657E" w:rsidRPr="00C625A7">
        <w:rPr>
          <w:rFonts w:ascii="Times New Roman" w:eastAsia="Calibri" w:hAnsi="Times New Roman" w:cs="Times New Roman"/>
          <w:sz w:val="24"/>
          <w:szCs w:val="24"/>
        </w:rPr>
        <w:t>: 533-09-24-0001, od 28. veljače 2024.</w:t>
      </w:r>
    </w:p>
    <w:p w14:paraId="1CAEFDD6" w14:textId="77777777" w:rsidR="00C625A7" w:rsidRDefault="00C625A7" w:rsidP="00C62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54A5F0" w14:textId="37CA64CF" w:rsidR="00C625A7" w:rsidRDefault="00C625A7" w:rsidP="00C62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1B657E" w:rsidRPr="001B657E">
        <w:rPr>
          <w:rFonts w:ascii="Times New Roman" w:eastAsia="Calibri" w:hAnsi="Times New Roman" w:cs="Times New Roman"/>
          <w:sz w:val="24"/>
          <w:szCs w:val="24"/>
        </w:rPr>
        <w:t xml:space="preserve">Ovlašćuje se dr. </w:t>
      </w:r>
      <w:proofErr w:type="spellStart"/>
      <w:r w:rsidR="001B657E" w:rsidRPr="001B657E">
        <w:rPr>
          <w:rFonts w:ascii="Times New Roman" w:eastAsia="Calibri" w:hAnsi="Times New Roman" w:cs="Times New Roman"/>
          <w:sz w:val="24"/>
          <w:szCs w:val="24"/>
        </w:rPr>
        <w:t>sc</w:t>
      </w:r>
      <w:proofErr w:type="spellEnd"/>
      <w:r w:rsidR="001B657E" w:rsidRPr="001B657E">
        <w:rPr>
          <w:rFonts w:ascii="Times New Roman" w:eastAsia="Calibri" w:hAnsi="Times New Roman" w:cs="Times New Roman"/>
          <w:sz w:val="24"/>
          <w:szCs w:val="24"/>
        </w:rPr>
        <w:t>. Radovan Fuchs, ministar znanosti i obrazovanja, za potpisivanje Sporazuma.</w:t>
      </w:r>
    </w:p>
    <w:p w14:paraId="7829723F" w14:textId="77777777" w:rsidR="00C625A7" w:rsidRDefault="00C625A7" w:rsidP="00C62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23AB62" w14:textId="77777777" w:rsidR="00C625A7" w:rsidRDefault="00C625A7" w:rsidP="00C62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1B657E" w:rsidRPr="001B657E">
        <w:rPr>
          <w:rFonts w:ascii="Times New Roman" w:eastAsia="Calibri" w:hAnsi="Times New Roman" w:cs="Times New Roman"/>
          <w:sz w:val="24"/>
          <w:szCs w:val="24"/>
        </w:rPr>
        <w:t>Zadužuje se Ministarstvo znanosti i obrazovanja da o ovom Zaključku izvijesti Nezavisni sindikat znanosti i visokog obrazovanja, Sindikat hrvatskih učitelja, Nezavisni sindikat zaposlenih u srednjim školama Hrvatske i Školski sindikat Preporod.</w:t>
      </w:r>
    </w:p>
    <w:p w14:paraId="28E03DCE" w14:textId="77777777" w:rsidR="00C625A7" w:rsidRDefault="00C625A7" w:rsidP="00C62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BD70EB" w14:textId="0DBABA4C" w:rsidR="001B657E" w:rsidRPr="001B657E" w:rsidRDefault="00C625A7" w:rsidP="00C62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1B657E" w:rsidRPr="001B657E">
        <w:rPr>
          <w:rFonts w:ascii="Times New Roman" w:eastAsia="Calibri" w:hAnsi="Times New Roman" w:cs="Times New Roman"/>
          <w:sz w:val="24"/>
          <w:szCs w:val="24"/>
        </w:rPr>
        <w:t xml:space="preserve">Zadužuje se Ministarstvo znanosti i obrazovanja da po potpisivanju Sporazuma, </w:t>
      </w:r>
      <w:r w:rsidR="002A6512">
        <w:rPr>
          <w:rFonts w:ascii="Times New Roman" w:eastAsia="Calibri" w:hAnsi="Times New Roman" w:cs="Times New Roman"/>
          <w:sz w:val="24"/>
          <w:szCs w:val="24"/>
        </w:rPr>
        <w:t>Sporazume i ovaj</w:t>
      </w:r>
      <w:r w:rsidR="001B657E" w:rsidRPr="001B657E">
        <w:rPr>
          <w:rFonts w:ascii="Times New Roman" w:eastAsia="Calibri" w:hAnsi="Times New Roman" w:cs="Times New Roman"/>
          <w:sz w:val="24"/>
          <w:szCs w:val="24"/>
        </w:rPr>
        <w:t xml:space="preserve"> Zaključ</w:t>
      </w:r>
      <w:r w:rsidR="002A6512">
        <w:rPr>
          <w:rFonts w:ascii="Times New Roman" w:eastAsia="Calibri" w:hAnsi="Times New Roman" w:cs="Times New Roman"/>
          <w:sz w:val="24"/>
          <w:szCs w:val="24"/>
        </w:rPr>
        <w:t>a</w:t>
      </w:r>
      <w:r w:rsidR="001B657E" w:rsidRPr="001B657E">
        <w:rPr>
          <w:rFonts w:ascii="Times New Roman" w:eastAsia="Calibri" w:hAnsi="Times New Roman" w:cs="Times New Roman"/>
          <w:sz w:val="24"/>
          <w:szCs w:val="24"/>
        </w:rPr>
        <w:t xml:space="preserve">k objavi u </w:t>
      </w:r>
      <w:r w:rsidR="002A6512">
        <w:rPr>
          <w:rFonts w:ascii="Times New Roman" w:eastAsia="Calibri" w:hAnsi="Times New Roman" w:cs="Times New Roman"/>
          <w:sz w:val="24"/>
          <w:szCs w:val="24"/>
        </w:rPr>
        <w:t>„</w:t>
      </w:r>
      <w:r w:rsidR="001B657E" w:rsidRPr="001B657E">
        <w:rPr>
          <w:rFonts w:ascii="Times New Roman" w:eastAsia="Calibri" w:hAnsi="Times New Roman" w:cs="Times New Roman"/>
          <w:sz w:val="24"/>
          <w:szCs w:val="24"/>
        </w:rPr>
        <w:t>Narodnim novinama</w:t>
      </w:r>
      <w:r w:rsidR="002A6512">
        <w:rPr>
          <w:rFonts w:ascii="Times New Roman" w:eastAsia="Calibri" w:hAnsi="Times New Roman" w:cs="Times New Roman"/>
          <w:sz w:val="24"/>
          <w:szCs w:val="24"/>
        </w:rPr>
        <w:t>“</w:t>
      </w:r>
      <w:r w:rsidR="001B657E" w:rsidRPr="001B657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5A1947A" w14:textId="77777777" w:rsidR="001B657E" w:rsidRPr="001B657E" w:rsidRDefault="001B657E" w:rsidP="00C62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C9F380" w14:textId="77777777" w:rsidR="001B657E" w:rsidRPr="001B657E" w:rsidRDefault="001B657E" w:rsidP="00C625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8F2D8D" w14:textId="77777777" w:rsidR="001B657E" w:rsidRPr="001B657E" w:rsidRDefault="001B657E" w:rsidP="00C625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EEFF0E" w14:textId="77777777" w:rsidR="00C625A7" w:rsidRPr="00C625A7" w:rsidRDefault="00C625A7" w:rsidP="00C625A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25A7">
        <w:rPr>
          <w:rFonts w:ascii="Times New Roman" w:eastAsia="Times New Roman" w:hAnsi="Times New Roman" w:cs="Times New Roman"/>
          <w:sz w:val="24"/>
          <w:szCs w:val="24"/>
        </w:rPr>
        <w:t>KLASA:</w:t>
      </w:r>
    </w:p>
    <w:p w14:paraId="68BB8E48" w14:textId="77777777" w:rsidR="00C625A7" w:rsidRPr="00C625A7" w:rsidRDefault="00C625A7" w:rsidP="00C625A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25A7">
        <w:rPr>
          <w:rFonts w:ascii="Times New Roman" w:eastAsia="Times New Roman" w:hAnsi="Times New Roman" w:cs="Times New Roman"/>
          <w:sz w:val="24"/>
          <w:szCs w:val="24"/>
        </w:rPr>
        <w:t>URBROJ:</w:t>
      </w:r>
    </w:p>
    <w:p w14:paraId="7E4E43F5" w14:textId="77777777" w:rsidR="00C625A7" w:rsidRPr="00C625A7" w:rsidRDefault="00C625A7" w:rsidP="00C625A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920C1C" w14:textId="77777777" w:rsidR="00C625A7" w:rsidRPr="00C625A7" w:rsidRDefault="00C625A7" w:rsidP="00C625A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25A7">
        <w:rPr>
          <w:rFonts w:ascii="Times New Roman" w:eastAsia="Times New Roman" w:hAnsi="Times New Roman" w:cs="Times New Roman"/>
          <w:sz w:val="24"/>
          <w:szCs w:val="24"/>
        </w:rPr>
        <w:t>Zagreb,</w:t>
      </w:r>
    </w:p>
    <w:p w14:paraId="4CE75C9F" w14:textId="77777777" w:rsidR="00C625A7" w:rsidRPr="00C625A7" w:rsidRDefault="00C625A7" w:rsidP="00C625A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D9206B" w14:textId="77777777" w:rsidR="00C625A7" w:rsidRPr="00C625A7" w:rsidRDefault="00C625A7" w:rsidP="00C625A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BD8ED9" w14:textId="77777777" w:rsidR="00C625A7" w:rsidRPr="00C625A7" w:rsidRDefault="00C625A7" w:rsidP="00C625A7">
      <w:pPr>
        <w:widowControl w:val="0"/>
        <w:tabs>
          <w:tab w:val="center" w:pos="680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5A7">
        <w:rPr>
          <w:rFonts w:ascii="Times New Roman" w:eastAsia="Times New Roman" w:hAnsi="Times New Roman" w:cs="Times New Roman"/>
          <w:sz w:val="24"/>
          <w:szCs w:val="24"/>
        </w:rPr>
        <w:tab/>
        <w:t>PREDSJEDNIK</w:t>
      </w:r>
    </w:p>
    <w:p w14:paraId="091DFCD8" w14:textId="77777777" w:rsidR="00C625A7" w:rsidRPr="00C625A7" w:rsidRDefault="00C625A7" w:rsidP="00C625A7">
      <w:pPr>
        <w:widowControl w:val="0"/>
        <w:tabs>
          <w:tab w:val="center" w:pos="680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798E0F" w14:textId="77777777" w:rsidR="00C625A7" w:rsidRPr="00C625A7" w:rsidRDefault="00C625A7" w:rsidP="00C625A7">
      <w:pPr>
        <w:widowControl w:val="0"/>
        <w:tabs>
          <w:tab w:val="center" w:pos="680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25A7">
        <w:rPr>
          <w:rFonts w:ascii="Times New Roman" w:eastAsia="Times New Roman" w:hAnsi="Times New Roman" w:cs="Times New Roman"/>
          <w:sz w:val="24"/>
          <w:szCs w:val="24"/>
        </w:rPr>
        <w:tab/>
        <w:t>mr.</w:t>
      </w:r>
      <w:r w:rsidRPr="00C625A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C625A7">
        <w:rPr>
          <w:rFonts w:ascii="Times New Roman" w:eastAsia="Times New Roman" w:hAnsi="Times New Roman" w:cs="Times New Roman"/>
          <w:sz w:val="24"/>
          <w:szCs w:val="24"/>
        </w:rPr>
        <w:t>sc</w:t>
      </w:r>
      <w:proofErr w:type="spellEnd"/>
      <w:r w:rsidRPr="00C625A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625A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625A7">
        <w:rPr>
          <w:rFonts w:ascii="Times New Roman" w:eastAsia="Times New Roman" w:hAnsi="Times New Roman" w:cs="Times New Roman"/>
          <w:sz w:val="24"/>
          <w:szCs w:val="24"/>
        </w:rPr>
        <w:t>Andrej</w:t>
      </w:r>
      <w:r w:rsidRPr="00C625A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625A7">
        <w:rPr>
          <w:rFonts w:ascii="Times New Roman" w:eastAsia="Times New Roman" w:hAnsi="Times New Roman" w:cs="Times New Roman"/>
          <w:sz w:val="24"/>
          <w:szCs w:val="24"/>
        </w:rPr>
        <w:t>Plenković</w:t>
      </w:r>
    </w:p>
    <w:p w14:paraId="784BBA00" w14:textId="77777777" w:rsidR="00C625A7" w:rsidRPr="00C625A7" w:rsidRDefault="00C625A7" w:rsidP="00C625A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2B8911" w14:textId="77777777" w:rsidR="00C625A7" w:rsidRPr="00C625A7" w:rsidRDefault="00C625A7" w:rsidP="00C625A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625A7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00EC55FE" w14:textId="77777777" w:rsidR="001B657E" w:rsidRPr="001B657E" w:rsidRDefault="001B657E" w:rsidP="00C625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AB9744" w14:textId="2E013C4B" w:rsidR="001B657E" w:rsidRPr="001B657E" w:rsidRDefault="001B657E" w:rsidP="00C625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B657E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2A65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B657E">
        <w:rPr>
          <w:rFonts w:ascii="Times New Roman" w:eastAsia="Calibri" w:hAnsi="Times New Roman" w:cs="Times New Roman"/>
          <w:b/>
          <w:sz w:val="24"/>
          <w:szCs w:val="24"/>
        </w:rPr>
        <w:t>B</w:t>
      </w:r>
      <w:r w:rsidR="002A65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B657E">
        <w:rPr>
          <w:rFonts w:ascii="Times New Roman" w:eastAsia="Calibri" w:hAnsi="Times New Roman" w:cs="Times New Roman"/>
          <w:b/>
          <w:sz w:val="24"/>
          <w:szCs w:val="24"/>
        </w:rPr>
        <w:t>R</w:t>
      </w:r>
      <w:r w:rsidR="002A65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B657E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2A65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B657E">
        <w:rPr>
          <w:rFonts w:ascii="Times New Roman" w:eastAsia="Calibri" w:hAnsi="Times New Roman" w:cs="Times New Roman"/>
          <w:b/>
          <w:sz w:val="24"/>
          <w:szCs w:val="24"/>
        </w:rPr>
        <w:t>Z</w:t>
      </w:r>
      <w:r w:rsidR="002A65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B657E">
        <w:rPr>
          <w:rFonts w:ascii="Times New Roman" w:eastAsia="Calibri" w:hAnsi="Times New Roman" w:cs="Times New Roman"/>
          <w:b/>
          <w:sz w:val="24"/>
          <w:szCs w:val="24"/>
        </w:rPr>
        <w:t>L</w:t>
      </w:r>
      <w:r w:rsidR="002A65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B657E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2A65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B657E">
        <w:rPr>
          <w:rFonts w:ascii="Times New Roman" w:eastAsia="Calibri" w:hAnsi="Times New Roman" w:cs="Times New Roman"/>
          <w:b/>
          <w:sz w:val="24"/>
          <w:szCs w:val="24"/>
        </w:rPr>
        <w:t>Ž</w:t>
      </w:r>
      <w:r w:rsidR="002A65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B657E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="002A65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B657E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="002A65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B657E">
        <w:rPr>
          <w:rFonts w:ascii="Times New Roman" w:eastAsia="Calibri" w:hAnsi="Times New Roman" w:cs="Times New Roman"/>
          <w:b/>
          <w:sz w:val="24"/>
          <w:szCs w:val="24"/>
        </w:rPr>
        <w:t>J</w:t>
      </w:r>
      <w:r w:rsidR="002A65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B657E">
        <w:rPr>
          <w:rFonts w:ascii="Times New Roman" w:eastAsia="Calibri" w:hAnsi="Times New Roman" w:cs="Times New Roman"/>
          <w:b/>
          <w:sz w:val="24"/>
          <w:szCs w:val="24"/>
        </w:rPr>
        <w:t>E</w:t>
      </w:r>
    </w:p>
    <w:p w14:paraId="22D6C2B4" w14:textId="77777777" w:rsidR="001B657E" w:rsidRPr="001B657E" w:rsidRDefault="001B657E" w:rsidP="00C625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F83ECE" w14:textId="6DD32F83" w:rsidR="001B657E" w:rsidRPr="001B657E" w:rsidRDefault="001B657E" w:rsidP="00C625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57E">
        <w:rPr>
          <w:rFonts w:ascii="Times New Roman" w:eastAsia="Calibri" w:hAnsi="Times New Roman" w:cs="Times New Roman"/>
          <w:sz w:val="24"/>
          <w:szCs w:val="24"/>
        </w:rPr>
        <w:t xml:space="preserve">Člankom 48. stavkom 1. Zakona o plaćama u državnoj službi i javnim službama </w:t>
      </w:r>
      <w:r w:rsidR="00131B74">
        <w:rPr>
          <w:rFonts w:ascii="Times New Roman" w:eastAsia="Calibri" w:hAnsi="Times New Roman" w:cs="Times New Roman"/>
          <w:sz w:val="24"/>
          <w:szCs w:val="24"/>
        </w:rPr>
        <w:t xml:space="preserve">(„Narodne novine“, broj 155/23.), </w:t>
      </w:r>
      <w:r w:rsidRPr="001B657E">
        <w:rPr>
          <w:rFonts w:ascii="Times New Roman" w:eastAsia="Calibri" w:hAnsi="Times New Roman" w:cs="Times New Roman"/>
          <w:sz w:val="24"/>
          <w:szCs w:val="24"/>
        </w:rPr>
        <w:t>propisano je da se Sporazum o dodacima na plaću u obrazovanju i znanosti</w:t>
      </w:r>
      <w:r w:rsidR="00131B74">
        <w:rPr>
          <w:rFonts w:ascii="Times New Roman" w:eastAsia="Calibri" w:hAnsi="Times New Roman" w:cs="Times New Roman"/>
          <w:sz w:val="24"/>
          <w:szCs w:val="24"/>
        </w:rPr>
        <w:t>,</w:t>
      </w:r>
      <w:r w:rsidRPr="001B657E">
        <w:rPr>
          <w:rFonts w:ascii="Times New Roman" w:eastAsia="Calibri" w:hAnsi="Times New Roman" w:cs="Times New Roman"/>
          <w:sz w:val="24"/>
          <w:szCs w:val="24"/>
        </w:rPr>
        <w:t xml:space="preserve"> od 25. studenoga 2006.</w:t>
      </w:r>
      <w:r w:rsidR="00131B74">
        <w:rPr>
          <w:rFonts w:ascii="Times New Roman" w:eastAsia="Calibri" w:hAnsi="Times New Roman" w:cs="Times New Roman"/>
          <w:sz w:val="24"/>
          <w:szCs w:val="24"/>
        </w:rPr>
        <w:t>,</w:t>
      </w:r>
      <w:r w:rsidRPr="001B657E">
        <w:rPr>
          <w:rFonts w:ascii="Times New Roman" w:eastAsia="Calibri" w:hAnsi="Times New Roman" w:cs="Times New Roman"/>
          <w:sz w:val="24"/>
          <w:szCs w:val="24"/>
        </w:rPr>
        <w:t xml:space="preserve"> sklopljen između Vlade Republike Hrvatske i Nezavisnog sindikata znanosti i visokog obrazovanja, Nezavisnog sindikata zaposlenih u srednjim školama Hrvatske i Sindikata Hrvatskih učitelja i ostali sporazumi sa sindikatima kojima su utvrđeni dodaci na plaću i uvećanja plaće te dinamika isplate dodataka državnim službenicima i namještenicima te službenicima i namještenicima u javnim službama primjenjuju do trenutka njihova stavljanja izvan snage sukladno sporazumu ugovornih strana odnosno do prestanka važenja zbog otkaza.</w:t>
      </w:r>
    </w:p>
    <w:p w14:paraId="058E1D00" w14:textId="77777777" w:rsidR="001B657E" w:rsidRPr="001B657E" w:rsidRDefault="001B657E" w:rsidP="00C625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FB2EA7" w14:textId="68960A0C" w:rsidR="001B657E" w:rsidRPr="001B657E" w:rsidRDefault="001B657E" w:rsidP="00C625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57E">
        <w:rPr>
          <w:rFonts w:ascii="Times New Roman" w:eastAsia="Calibri" w:hAnsi="Times New Roman" w:cs="Times New Roman"/>
          <w:sz w:val="24"/>
          <w:szCs w:val="24"/>
        </w:rPr>
        <w:t>U sustavu obrazovanja i znanosti primjenjuju se dva sporazuma i to</w:t>
      </w:r>
      <w:r w:rsidR="00131B74">
        <w:rPr>
          <w:rFonts w:ascii="Times New Roman" w:eastAsia="Calibri" w:hAnsi="Times New Roman" w:cs="Times New Roman"/>
          <w:sz w:val="24"/>
          <w:szCs w:val="24"/>
        </w:rPr>
        <w:t>:</w:t>
      </w:r>
      <w:r w:rsidRPr="001B657E">
        <w:rPr>
          <w:rFonts w:ascii="Times New Roman" w:eastAsia="Calibri" w:hAnsi="Times New Roman" w:cs="Times New Roman"/>
          <w:sz w:val="24"/>
          <w:szCs w:val="24"/>
        </w:rPr>
        <w:t xml:space="preserve"> Sporazum o doda</w:t>
      </w:r>
      <w:r w:rsidR="006C08F5">
        <w:rPr>
          <w:rFonts w:ascii="Times New Roman" w:eastAsia="Calibri" w:hAnsi="Times New Roman" w:cs="Times New Roman"/>
          <w:sz w:val="24"/>
          <w:szCs w:val="24"/>
        </w:rPr>
        <w:t>tku</w:t>
      </w:r>
      <w:r w:rsidRPr="001B657E">
        <w:rPr>
          <w:rFonts w:ascii="Times New Roman" w:eastAsia="Calibri" w:hAnsi="Times New Roman" w:cs="Times New Roman"/>
          <w:sz w:val="24"/>
          <w:szCs w:val="24"/>
        </w:rPr>
        <w:t xml:space="preserve"> na plaću u obrazovanju i znanosti, zaključen 25. studenog</w:t>
      </w:r>
      <w:r w:rsidR="00131B74">
        <w:rPr>
          <w:rFonts w:ascii="Times New Roman" w:eastAsia="Calibri" w:hAnsi="Times New Roman" w:cs="Times New Roman"/>
          <w:sz w:val="24"/>
          <w:szCs w:val="24"/>
        </w:rPr>
        <w:t>a</w:t>
      </w:r>
      <w:r w:rsidRPr="001B657E">
        <w:rPr>
          <w:rFonts w:ascii="Times New Roman" w:eastAsia="Calibri" w:hAnsi="Times New Roman" w:cs="Times New Roman"/>
          <w:sz w:val="24"/>
          <w:szCs w:val="24"/>
        </w:rPr>
        <w:t xml:space="preserve"> 2006. i Sporazum o dodatku </w:t>
      </w:r>
      <w:r w:rsidR="006C08F5" w:rsidRPr="00C625A7">
        <w:rPr>
          <w:rFonts w:ascii="Times New Roman" w:eastAsia="Calibri" w:hAnsi="Times New Roman" w:cs="Times New Roman"/>
          <w:sz w:val="24"/>
          <w:szCs w:val="24"/>
        </w:rPr>
        <w:t>na plaću zaposlenima u osnovnoškolskim i srednjoškolskim ustanovama te ustanovama u znanosti i visokom obrazovanju</w:t>
      </w:r>
      <w:r w:rsidRPr="001B657E">
        <w:rPr>
          <w:rFonts w:ascii="Times New Roman" w:eastAsia="Calibri" w:hAnsi="Times New Roman" w:cs="Times New Roman"/>
          <w:sz w:val="24"/>
          <w:szCs w:val="24"/>
        </w:rPr>
        <w:t>, zaključen 5. prosinca 2019.</w:t>
      </w:r>
    </w:p>
    <w:p w14:paraId="3A398DDA" w14:textId="77777777" w:rsidR="001B657E" w:rsidRPr="001B657E" w:rsidRDefault="001B657E" w:rsidP="00C625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03C9CC" w14:textId="21C3FF05" w:rsidR="001B657E" w:rsidRPr="001B657E" w:rsidRDefault="001B657E" w:rsidP="00C625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57E">
        <w:rPr>
          <w:rFonts w:ascii="Times New Roman" w:eastAsia="Calibri" w:hAnsi="Times New Roman" w:cs="Times New Roman"/>
          <w:sz w:val="24"/>
          <w:szCs w:val="24"/>
        </w:rPr>
        <w:t>Budući da su dodaci iz predmetnih sporazuma ugrađeni u koeficijente složenosti poslova iz Uredbe o nazivima radnih mjesta, uvjetima za raspored i koeficijentima za obračun plaće u javnim službama (</w:t>
      </w:r>
      <w:r w:rsidR="005F60D4">
        <w:rPr>
          <w:rFonts w:ascii="Times New Roman" w:eastAsia="Calibri" w:hAnsi="Times New Roman" w:cs="Times New Roman"/>
          <w:sz w:val="24"/>
          <w:szCs w:val="24"/>
        </w:rPr>
        <w:t>„</w:t>
      </w:r>
      <w:r w:rsidRPr="001B657E">
        <w:rPr>
          <w:rFonts w:ascii="Times New Roman" w:eastAsia="Calibri" w:hAnsi="Times New Roman" w:cs="Times New Roman"/>
          <w:sz w:val="24"/>
          <w:szCs w:val="24"/>
        </w:rPr>
        <w:t>Narodne novine</w:t>
      </w:r>
      <w:r w:rsidR="005F60D4">
        <w:rPr>
          <w:rFonts w:ascii="Times New Roman" w:eastAsia="Calibri" w:hAnsi="Times New Roman" w:cs="Times New Roman"/>
          <w:sz w:val="24"/>
          <w:szCs w:val="24"/>
        </w:rPr>
        <w:t>“</w:t>
      </w:r>
      <w:r w:rsidRPr="001B657E">
        <w:rPr>
          <w:rFonts w:ascii="Times New Roman" w:eastAsia="Calibri" w:hAnsi="Times New Roman" w:cs="Times New Roman"/>
          <w:sz w:val="24"/>
          <w:szCs w:val="24"/>
        </w:rPr>
        <w:t>, broj: 22/24</w:t>
      </w:r>
      <w:r w:rsidR="005F60D4">
        <w:rPr>
          <w:rFonts w:ascii="Times New Roman" w:eastAsia="Calibri" w:hAnsi="Times New Roman" w:cs="Times New Roman"/>
          <w:sz w:val="24"/>
          <w:szCs w:val="24"/>
        </w:rPr>
        <w:t>.</w:t>
      </w:r>
      <w:r w:rsidRPr="001B657E">
        <w:rPr>
          <w:rFonts w:ascii="Times New Roman" w:eastAsia="Calibri" w:hAnsi="Times New Roman" w:cs="Times New Roman"/>
          <w:sz w:val="24"/>
          <w:szCs w:val="24"/>
        </w:rPr>
        <w:t>)</w:t>
      </w:r>
      <w:r w:rsidR="005F60D4">
        <w:rPr>
          <w:rFonts w:ascii="Times New Roman" w:eastAsia="Calibri" w:hAnsi="Times New Roman" w:cs="Times New Roman"/>
          <w:sz w:val="24"/>
          <w:szCs w:val="24"/>
        </w:rPr>
        <w:t>,</w:t>
      </w:r>
      <w:r w:rsidRPr="001B657E">
        <w:rPr>
          <w:rFonts w:ascii="Times New Roman" w:eastAsia="Calibri" w:hAnsi="Times New Roman" w:cs="Times New Roman"/>
          <w:sz w:val="24"/>
          <w:szCs w:val="24"/>
        </w:rPr>
        <w:t xml:space="preserve"> koja je donesena na sjednici Vlade Republike Hrvatske 22. veljače 2024. potrebno je sukladno članku 48. stavku 1. Zakona o plaćama u državnoj službi i javnim službama</w:t>
      </w:r>
      <w:r w:rsidR="005F60D4">
        <w:rPr>
          <w:rFonts w:ascii="Times New Roman" w:eastAsia="Calibri" w:hAnsi="Times New Roman" w:cs="Times New Roman"/>
          <w:sz w:val="24"/>
          <w:szCs w:val="24"/>
        </w:rPr>
        <w:t>,</w:t>
      </w:r>
      <w:r w:rsidRPr="001B657E">
        <w:rPr>
          <w:rFonts w:ascii="Times New Roman" w:eastAsia="Calibri" w:hAnsi="Times New Roman" w:cs="Times New Roman"/>
          <w:sz w:val="24"/>
          <w:szCs w:val="24"/>
        </w:rPr>
        <w:t xml:space="preserve"> sklopiti sporazume o izmjenama i dopunama sporazuma u kojima se utvrđuje da se isti ne primjenjuju dok je predmetni dodatak ugovoren istima ugrađen u koeficijent.</w:t>
      </w:r>
    </w:p>
    <w:p w14:paraId="25617CA4" w14:textId="77777777" w:rsidR="001B657E" w:rsidRPr="001B657E" w:rsidRDefault="001B657E" w:rsidP="00C625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F757C7" w14:textId="51E11878" w:rsidR="001B657E" w:rsidRPr="001B657E" w:rsidRDefault="001B657E" w:rsidP="00C625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57E">
        <w:rPr>
          <w:rFonts w:ascii="Times New Roman" w:eastAsia="Calibri" w:hAnsi="Times New Roman" w:cs="Times New Roman"/>
          <w:sz w:val="24"/>
          <w:szCs w:val="24"/>
        </w:rPr>
        <w:t xml:space="preserve">Prijedlogom </w:t>
      </w:r>
      <w:r w:rsidR="005F60D4">
        <w:rPr>
          <w:rFonts w:ascii="Times New Roman" w:eastAsia="Calibri" w:hAnsi="Times New Roman" w:cs="Times New Roman"/>
          <w:sz w:val="24"/>
          <w:szCs w:val="24"/>
        </w:rPr>
        <w:t>z</w:t>
      </w:r>
      <w:r w:rsidRPr="001B657E">
        <w:rPr>
          <w:rFonts w:ascii="Times New Roman" w:eastAsia="Calibri" w:hAnsi="Times New Roman" w:cs="Times New Roman"/>
          <w:sz w:val="24"/>
          <w:szCs w:val="24"/>
        </w:rPr>
        <w:t xml:space="preserve">aključka se ujedno predlaže da se ovlasti ministar znanosti i obrazovanja dr. </w:t>
      </w:r>
      <w:proofErr w:type="spellStart"/>
      <w:r w:rsidRPr="001B657E">
        <w:rPr>
          <w:rFonts w:ascii="Times New Roman" w:eastAsia="Calibri" w:hAnsi="Times New Roman" w:cs="Times New Roman"/>
          <w:sz w:val="24"/>
          <w:szCs w:val="24"/>
        </w:rPr>
        <w:t>sc</w:t>
      </w:r>
      <w:proofErr w:type="spellEnd"/>
      <w:r w:rsidRPr="001B657E">
        <w:rPr>
          <w:rFonts w:ascii="Times New Roman" w:eastAsia="Calibri" w:hAnsi="Times New Roman" w:cs="Times New Roman"/>
          <w:sz w:val="24"/>
          <w:szCs w:val="24"/>
        </w:rPr>
        <w:t xml:space="preserve">. Radovan Fuchs za potpisivanje Sporazuma. </w:t>
      </w:r>
    </w:p>
    <w:p w14:paraId="56EF299C" w14:textId="77777777" w:rsidR="001B657E" w:rsidRPr="001B657E" w:rsidRDefault="001B657E" w:rsidP="00C625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2CA5AD" w14:textId="71E88A40" w:rsidR="00EF0F76" w:rsidRPr="00C625A7" w:rsidRDefault="00EF0F76" w:rsidP="00C625A7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EF0F76" w:rsidRPr="00C625A7" w:rsidSect="00C625A7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877E6" w14:textId="77777777" w:rsidR="00F726CC" w:rsidRDefault="00F726CC" w:rsidP="00D04B89">
      <w:pPr>
        <w:spacing w:after="0" w:line="240" w:lineRule="auto"/>
      </w:pPr>
      <w:r>
        <w:separator/>
      </w:r>
    </w:p>
  </w:endnote>
  <w:endnote w:type="continuationSeparator" w:id="0">
    <w:p w14:paraId="2026E94F" w14:textId="77777777" w:rsidR="00F726CC" w:rsidRDefault="00F726CC" w:rsidP="00D04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6B076" w14:textId="77777777" w:rsidR="002A1B27" w:rsidRPr="00286E88" w:rsidRDefault="001351CF" w:rsidP="007C33E7">
    <w:pPr>
      <w:pStyle w:val="Footer"/>
      <w:pBdr>
        <w:top w:val="single" w:sz="4" w:space="1" w:color="404040"/>
      </w:pBdr>
      <w:jc w:val="center"/>
      <w:rPr>
        <w:rFonts w:ascii="Times New Roman" w:hAnsi="Times New Roman" w:cs="Times New Roman"/>
        <w:color w:val="404040"/>
        <w:spacing w:val="20"/>
        <w:sz w:val="20"/>
      </w:rPr>
    </w:pPr>
    <w:r w:rsidRPr="00286E88">
      <w:rPr>
        <w:rFonts w:ascii="Times New Roman" w:hAnsi="Times New Roman" w:cs="Times New Roman"/>
        <w:color w:val="404040"/>
        <w:spacing w:val="20"/>
        <w:sz w:val="20"/>
      </w:rPr>
      <w:t>Banski dvori | Trg Sv. Marka 2  | 10000 Zagreb | tel. 01 4569 222 | vlada.gov.hr</w:t>
    </w:r>
  </w:p>
  <w:p w14:paraId="057C733E" w14:textId="77777777" w:rsidR="002A1B27" w:rsidRPr="00E14F24" w:rsidRDefault="00F726CC" w:rsidP="00E14F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64388" w14:textId="77777777" w:rsidR="00A815F8" w:rsidRPr="00E14F24" w:rsidRDefault="00F726CC" w:rsidP="00E14F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4AD7E" w14:textId="77777777" w:rsidR="00F726CC" w:rsidRDefault="00F726CC" w:rsidP="00D04B89">
      <w:pPr>
        <w:spacing w:after="0" w:line="240" w:lineRule="auto"/>
      </w:pPr>
      <w:r>
        <w:separator/>
      </w:r>
    </w:p>
  </w:footnote>
  <w:footnote w:type="continuationSeparator" w:id="0">
    <w:p w14:paraId="1A7725E8" w14:textId="77777777" w:rsidR="00F726CC" w:rsidRDefault="00F726CC" w:rsidP="00D04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069C6" w14:textId="77777777" w:rsidR="002A1B27" w:rsidRPr="00F27392" w:rsidRDefault="00F726CC" w:rsidP="00F2739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709305375"/>
      <w:docPartObj>
        <w:docPartGallery w:val="Page Numbers (Top of Page)"/>
        <w:docPartUnique/>
      </w:docPartObj>
    </w:sdtPr>
    <w:sdtEndPr/>
    <w:sdtContent>
      <w:p w14:paraId="2FA3C1F8" w14:textId="0A97F427" w:rsidR="00A815F8" w:rsidRPr="00317848" w:rsidRDefault="00317848" w:rsidP="00317848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1784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1784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1784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F60D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1784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56EC5"/>
    <w:multiLevelType w:val="hybridMultilevel"/>
    <w:tmpl w:val="714C10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800C0"/>
    <w:multiLevelType w:val="hybridMultilevel"/>
    <w:tmpl w:val="504859C6"/>
    <w:lvl w:ilvl="0" w:tplc="9D149CBC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1B5509"/>
    <w:multiLevelType w:val="hybridMultilevel"/>
    <w:tmpl w:val="18E452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15B"/>
    <w:rsid w:val="000A278B"/>
    <w:rsid w:val="000E4582"/>
    <w:rsid w:val="00106F1E"/>
    <w:rsid w:val="00131B74"/>
    <w:rsid w:val="001351CF"/>
    <w:rsid w:val="001B657E"/>
    <w:rsid w:val="001D7D52"/>
    <w:rsid w:val="00206BAE"/>
    <w:rsid w:val="00231D8D"/>
    <w:rsid w:val="0028345F"/>
    <w:rsid w:val="00286E88"/>
    <w:rsid w:val="002A15F9"/>
    <w:rsid w:val="002A6512"/>
    <w:rsid w:val="00317848"/>
    <w:rsid w:val="00373D38"/>
    <w:rsid w:val="00374F1D"/>
    <w:rsid w:val="003D26E7"/>
    <w:rsid w:val="004027BE"/>
    <w:rsid w:val="0046141F"/>
    <w:rsid w:val="00513B1A"/>
    <w:rsid w:val="00537728"/>
    <w:rsid w:val="0054015B"/>
    <w:rsid w:val="00546F72"/>
    <w:rsid w:val="00570686"/>
    <w:rsid w:val="005D3AB9"/>
    <w:rsid w:val="005E1C72"/>
    <w:rsid w:val="005F60D4"/>
    <w:rsid w:val="005F7214"/>
    <w:rsid w:val="005F7CC4"/>
    <w:rsid w:val="0069170B"/>
    <w:rsid w:val="006A783A"/>
    <w:rsid w:val="006B0847"/>
    <w:rsid w:val="006C08F5"/>
    <w:rsid w:val="007615EC"/>
    <w:rsid w:val="00775E64"/>
    <w:rsid w:val="007A6EDF"/>
    <w:rsid w:val="007B5D05"/>
    <w:rsid w:val="007C33E7"/>
    <w:rsid w:val="007F60E6"/>
    <w:rsid w:val="008D1BCA"/>
    <w:rsid w:val="00935C00"/>
    <w:rsid w:val="00964CB1"/>
    <w:rsid w:val="009A7318"/>
    <w:rsid w:val="009B0D28"/>
    <w:rsid w:val="009C2401"/>
    <w:rsid w:val="00AA79DC"/>
    <w:rsid w:val="00B02A15"/>
    <w:rsid w:val="00B53761"/>
    <w:rsid w:val="00B576BD"/>
    <w:rsid w:val="00BC36D2"/>
    <w:rsid w:val="00C625A7"/>
    <w:rsid w:val="00CE78DB"/>
    <w:rsid w:val="00CF35DF"/>
    <w:rsid w:val="00D04B89"/>
    <w:rsid w:val="00D72AB6"/>
    <w:rsid w:val="00E11389"/>
    <w:rsid w:val="00EA5FF7"/>
    <w:rsid w:val="00EF0F76"/>
    <w:rsid w:val="00F26DFB"/>
    <w:rsid w:val="00F43938"/>
    <w:rsid w:val="00F7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A6E5A"/>
  <w15:chartTrackingRefBased/>
  <w15:docId w15:val="{C251034B-855C-49D4-A18F-DF1089B6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33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3E7"/>
  </w:style>
  <w:style w:type="paragraph" w:styleId="Footer">
    <w:name w:val="footer"/>
    <w:basedOn w:val="Normal"/>
    <w:link w:val="FooterChar"/>
    <w:uiPriority w:val="99"/>
    <w:unhideWhenUsed/>
    <w:rsid w:val="007C33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3E7"/>
  </w:style>
  <w:style w:type="table" w:styleId="TableGrid">
    <w:name w:val="Table Grid"/>
    <w:basedOn w:val="TableNormal"/>
    <w:rsid w:val="007C33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33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F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Jozić</dc:creator>
  <cp:keywords/>
  <dc:description/>
  <cp:lastModifiedBy>Marija Pišonić</cp:lastModifiedBy>
  <cp:revision>18</cp:revision>
  <cp:lastPrinted>2024-01-15T15:41:00Z</cp:lastPrinted>
  <dcterms:created xsi:type="dcterms:W3CDTF">2024-02-28T08:40:00Z</dcterms:created>
  <dcterms:modified xsi:type="dcterms:W3CDTF">2024-02-28T09:02:00Z</dcterms:modified>
</cp:coreProperties>
</file>