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F7C6B" w14:textId="77777777" w:rsidR="00E85B3E" w:rsidRPr="00665039" w:rsidRDefault="00E85B3E" w:rsidP="00E85B3E">
      <w:pPr>
        <w:jc w:val="center"/>
        <w:rPr>
          <w:rFonts w:ascii="Calibri" w:eastAsia="Calibri" w:hAnsi="Calibri"/>
        </w:rPr>
      </w:pPr>
      <w:r w:rsidRPr="00665039">
        <w:rPr>
          <w:rFonts w:ascii="Calibri" w:eastAsia="Calibri" w:hAnsi="Calibri"/>
          <w:noProof/>
          <w:lang w:val="hr-HR" w:eastAsia="hr-HR"/>
        </w:rPr>
        <w:drawing>
          <wp:inline distT="0" distB="0" distL="0" distR="0" wp14:anchorId="08316564" wp14:editId="6A0B54D0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039">
        <w:rPr>
          <w:rFonts w:ascii="Calibri" w:eastAsia="Calibri" w:hAnsi="Calibri"/>
        </w:rPr>
        <w:fldChar w:fldCharType="begin"/>
      </w:r>
      <w:r w:rsidRPr="00665039">
        <w:rPr>
          <w:rFonts w:ascii="Calibri" w:eastAsia="Calibri" w:hAnsi="Calibri"/>
        </w:rPr>
        <w:instrText xml:space="preserve"> INCLUDEPICTURE "http://www.inet.hr/~box/images/grb-rh.gif" \* MERGEFORMATINET </w:instrText>
      </w:r>
      <w:r w:rsidRPr="00665039">
        <w:rPr>
          <w:rFonts w:ascii="Calibri" w:eastAsia="Calibri" w:hAnsi="Calibri"/>
        </w:rPr>
        <w:fldChar w:fldCharType="end"/>
      </w:r>
    </w:p>
    <w:p w14:paraId="4EC4D130" w14:textId="77777777" w:rsidR="00E85B3E" w:rsidRPr="00665039" w:rsidRDefault="00E85B3E" w:rsidP="00E85B3E">
      <w:pPr>
        <w:spacing w:before="60" w:after="1680"/>
        <w:jc w:val="center"/>
        <w:rPr>
          <w:rFonts w:eastAsia="Calibri"/>
          <w:sz w:val="28"/>
        </w:rPr>
      </w:pPr>
      <w:r w:rsidRPr="00665039">
        <w:rPr>
          <w:rFonts w:eastAsia="Calibri"/>
          <w:sz w:val="28"/>
        </w:rPr>
        <w:t>VLADA REPUBLIKE HRVATSKE</w:t>
      </w:r>
    </w:p>
    <w:p w14:paraId="6F9A00BE" w14:textId="77777777" w:rsidR="00E85B3E" w:rsidRPr="00665039" w:rsidRDefault="00E85B3E" w:rsidP="00E85B3E">
      <w:pPr>
        <w:jc w:val="both"/>
        <w:rPr>
          <w:rFonts w:eastAsia="Calibri"/>
        </w:rPr>
      </w:pPr>
    </w:p>
    <w:p w14:paraId="021B5EDB" w14:textId="7534E285" w:rsidR="00E85B3E" w:rsidRPr="00665039" w:rsidRDefault="00E85B3E" w:rsidP="00E85B3E">
      <w:pPr>
        <w:jc w:val="right"/>
        <w:rPr>
          <w:rFonts w:eastAsia="Calibri"/>
        </w:rPr>
      </w:pPr>
      <w:r w:rsidRPr="00665039">
        <w:rPr>
          <w:rFonts w:eastAsia="Calibri"/>
        </w:rPr>
        <w:t xml:space="preserve">Zagreb, </w:t>
      </w:r>
      <w:r w:rsidR="009E2ADA">
        <w:rPr>
          <w:rFonts w:eastAsia="Calibri"/>
        </w:rPr>
        <w:t>21. kolovoza</w:t>
      </w:r>
      <w:r w:rsidR="00051F96">
        <w:rPr>
          <w:rFonts w:eastAsia="Calibri"/>
        </w:rPr>
        <w:t xml:space="preserve"> </w:t>
      </w:r>
      <w:r w:rsidRPr="00665039">
        <w:rPr>
          <w:rFonts w:eastAsia="Calibri"/>
        </w:rPr>
        <w:t>20</w:t>
      </w:r>
      <w:r>
        <w:rPr>
          <w:rFonts w:eastAsia="Calibri"/>
        </w:rPr>
        <w:t>2</w:t>
      </w:r>
      <w:r w:rsidR="005B2D7B">
        <w:rPr>
          <w:rFonts w:eastAsia="Calibri"/>
        </w:rPr>
        <w:t>5</w:t>
      </w:r>
      <w:r w:rsidRPr="00665039">
        <w:rPr>
          <w:rFonts w:eastAsia="Calibri"/>
        </w:rPr>
        <w:t>.</w:t>
      </w:r>
    </w:p>
    <w:p w14:paraId="6F12A556" w14:textId="77777777" w:rsidR="00E85B3E" w:rsidRPr="00665039" w:rsidRDefault="00E85B3E" w:rsidP="00E85B3E">
      <w:pPr>
        <w:jc w:val="right"/>
        <w:rPr>
          <w:rFonts w:eastAsia="Calibri"/>
        </w:rPr>
      </w:pPr>
    </w:p>
    <w:p w14:paraId="395DD3C6" w14:textId="77777777" w:rsidR="00E85B3E" w:rsidRPr="00665039" w:rsidRDefault="00E85B3E" w:rsidP="00E85B3E">
      <w:pPr>
        <w:jc w:val="right"/>
        <w:rPr>
          <w:rFonts w:eastAsia="Calibri"/>
        </w:rPr>
      </w:pPr>
    </w:p>
    <w:p w14:paraId="5F922353" w14:textId="77777777" w:rsidR="00E85B3E" w:rsidRPr="00665039" w:rsidRDefault="00E85B3E" w:rsidP="00E85B3E">
      <w:pPr>
        <w:jc w:val="right"/>
        <w:rPr>
          <w:rFonts w:eastAsia="Calibri"/>
        </w:rPr>
      </w:pPr>
    </w:p>
    <w:p w14:paraId="0462238A" w14:textId="77777777" w:rsidR="00E85B3E" w:rsidRPr="00665039" w:rsidRDefault="00E85B3E" w:rsidP="00E85B3E">
      <w:pPr>
        <w:jc w:val="both"/>
        <w:rPr>
          <w:rFonts w:eastAsia="Calibri"/>
        </w:rPr>
      </w:pPr>
      <w:r w:rsidRPr="00665039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E85B3E" w:rsidRPr="00665039" w14:paraId="26A41E0A" w14:textId="77777777" w:rsidTr="003B05DA">
        <w:tc>
          <w:tcPr>
            <w:tcW w:w="1951" w:type="dxa"/>
            <w:shd w:val="clear" w:color="auto" w:fill="auto"/>
          </w:tcPr>
          <w:p w14:paraId="43FA0653" w14:textId="77777777" w:rsidR="00E85B3E" w:rsidRPr="00665039" w:rsidRDefault="00E85B3E" w:rsidP="003B05DA">
            <w:pPr>
              <w:spacing w:line="360" w:lineRule="auto"/>
              <w:rPr>
                <w:lang w:eastAsia="hr-HR"/>
              </w:rPr>
            </w:pPr>
            <w:r w:rsidRPr="00665039">
              <w:rPr>
                <w:lang w:eastAsia="hr-HR"/>
              </w:rPr>
              <w:t xml:space="preserve"> </w:t>
            </w:r>
            <w:r w:rsidRPr="00665039">
              <w:rPr>
                <w:smallCaps/>
                <w:lang w:eastAsia="hr-HR"/>
              </w:rPr>
              <w:t>Predlagatelj</w:t>
            </w:r>
            <w:r w:rsidRPr="00665039">
              <w:rPr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69D189E6" w14:textId="77777777" w:rsidR="00E85B3E" w:rsidRPr="0088527E" w:rsidRDefault="00E85B3E" w:rsidP="003B05DA">
            <w:pPr>
              <w:spacing w:line="360" w:lineRule="auto"/>
              <w:rPr>
                <w:lang w:eastAsia="hr-HR"/>
              </w:rPr>
            </w:pPr>
            <w:r w:rsidRPr="0088527E">
              <w:rPr>
                <w:lang w:eastAsia="hr-HR"/>
              </w:rPr>
              <w:t xml:space="preserve">Ministarstvo </w:t>
            </w:r>
            <w:r w:rsidR="005B2D7B">
              <w:rPr>
                <w:lang w:eastAsia="hr-HR"/>
              </w:rPr>
              <w:t xml:space="preserve">pravosuđa, </w:t>
            </w:r>
            <w:r w:rsidRPr="0088527E">
              <w:rPr>
                <w:lang w:eastAsia="hr-HR"/>
              </w:rPr>
              <w:t>uprave</w:t>
            </w:r>
            <w:r w:rsidR="005B2D7B">
              <w:rPr>
                <w:lang w:eastAsia="hr-HR"/>
              </w:rPr>
              <w:t xml:space="preserve"> i digitalne transformacije</w:t>
            </w:r>
          </w:p>
        </w:tc>
      </w:tr>
    </w:tbl>
    <w:p w14:paraId="0121252D" w14:textId="77777777" w:rsidR="00E85B3E" w:rsidRPr="00665039" w:rsidRDefault="00E85B3E" w:rsidP="00E85B3E">
      <w:pPr>
        <w:rPr>
          <w:rFonts w:eastAsia="Calibri"/>
        </w:rPr>
      </w:pPr>
      <w:r w:rsidRPr="00665039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E85B3E" w:rsidRPr="00665039" w14:paraId="4C831555" w14:textId="77777777" w:rsidTr="003B05DA">
        <w:tc>
          <w:tcPr>
            <w:tcW w:w="1951" w:type="dxa"/>
            <w:shd w:val="clear" w:color="auto" w:fill="auto"/>
          </w:tcPr>
          <w:p w14:paraId="6F9BE405" w14:textId="77777777" w:rsidR="00E85B3E" w:rsidRPr="00665039" w:rsidRDefault="00E85B3E" w:rsidP="003B05DA">
            <w:pPr>
              <w:spacing w:line="360" w:lineRule="auto"/>
              <w:rPr>
                <w:lang w:eastAsia="hr-HR"/>
              </w:rPr>
            </w:pPr>
            <w:r w:rsidRPr="00665039">
              <w:rPr>
                <w:smallCaps/>
                <w:lang w:eastAsia="hr-HR"/>
              </w:rPr>
              <w:t>Predmet</w:t>
            </w:r>
            <w:r w:rsidRPr="00665039">
              <w:rPr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A878841" w14:textId="0A971E43" w:rsidR="00E85B3E" w:rsidRPr="0088527E" w:rsidRDefault="00E85B3E" w:rsidP="00957443">
            <w:pPr>
              <w:spacing w:line="360" w:lineRule="auto"/>
              <w:jc w:val="both"/>
              <w:rPr>
                <w:lang w:eastAsia="hr-HR"/>
              </w:rPr>
            </w:pPr>
            <w:r>
              <w:rPr>
                <w:lang w:eastAsia="hr-HR"/>
              </w:rPr>
              <w:t xml:space="preserve">Prijedlog zaključka o prihvaćanju Odgovora Republike Hrvatske </w:t>
            </w:r>
            <w:r w:rsidR="00CA372E" w:rsidRPr="000E18DE">
              <w:rPr>
                <w:lang w:val="hr-HR"/>
              </w:rPr>
              <w:t>na</w:t>
            </w:r>
            <w:r w:rsidR="00CA372E">
              <w:rPr>
                <w:lang w:val="hr-HR"/>
              </w:rPr>
              <w:t xml:space="preserve"> preporuke za hitno djelovanje </w:t>
            </w:r>
            <w:r w:rsidR="00670195">
              <w:rPr>
                <w:lang w:val="hr-HR"/>
              </w:rPr>
              <w:t>iz</w:t>
            </w:r>
            <w:r w:rsidR="00CA372E" w:rsidRPr="000E18DE">
              <w:rPr>
                <w:lang w:val="hr-HR"/>
              </w:rPr>
              <w:t xml:space="preserve"> </w:t>
            </w:r>
            <w:r w:rsidR="00670195">
              <w:rPr>
                <w:lang w:val="hr-HR"/>
              </w:rPr>
              <w:t>Sedmog</w:t>
            </w:r>
            <w:r w:rsidR="00CA372E" w:rsidRPr="000E18DE">
              <w:rPr>
                <w:lang w:val="hr-HR"/>
              </w:rPr>
              <w:t xml:space="preserve"> izvješć</w:t>
            </w:r>
            <w:r w:rsidR="00670195">
              <w:rPr>
                <w:lang w:val="hr-HR"/>
              </w:rPr>
              <w:t>a</w:t>
            </w:r>
            <w:r w:rsidR="00CA372E" w:rsidRPr="000E18DE">
              <w:rPr>
                <w:lang w:val="hr-HR"/>
              </w:rPr>
              <w:t xml:space="preserve"> Odbora stručnjaka o </w:t>
            </w:r>
            <w:r w:rsidR="00957443">
              <w:rPr>
                <w:lang w:val="hr-HR"/>
              </w:rPr>
              <w:t>primjeni</w:t>
            </w:r>
            <w:bookmarkStart w:id="0" w:name="_GoBack"/>
            <w:bookmarkEnd w:id="0"/>
            <w:r w:rsidR="00CA372E" w:rsidRPr="000E18DE">
              <w:rPr>
                <w:lang w:val="hr-HR"/>
              </w:rPr>
              <w:t xml:space="preserve"> Europske povelje o regionalnim ili manjinski</w:t>
            </w:r>
            <w:r w:rsidR="00CA372E">
              <w:rPr>
                <w:lang w:val="hr-HR"/>
              </w:rPr>
              <w:t>m</w:t>
            </w:r>
            <w:r w:rsidR="00CA372E" w:rsidRPr="000E18DE">
              <w:rPr>
                <w:lang w:val="hr-HR"/>
              </w:rPr>
              <w:t xml:space="preserve"> </w:t>
            </w:r>
            <w:r w:rsidR="00CA372E" w:rsidRPr="00BA0A09">
              <w:rPr>
                <w:lang w:val="hr-HR"/>
              </w:rPr>
              <w:t xml:space="preserve">jezicima od strane </w:t>
            </w:r>
            <w:r w:rsidR="00CA372E" w:rsidRPr="000E18DE">
              <w:rPr>
                <w:lang w:val="hr-HR"/>
              </w:rPr>
              <w:t>Republike Hrvatske</w:t>
            </w:r>
          </w:p>
        </w:tc>
      </w:tr>
    </w:tbl>
    <w:p w14:paraId="5BD6310C" w14:textId="77777777" w:rsidR="00E85B3E" w:rsidRPr="00665039" w:rsidRDefault="00E85B3E" w:rsidP="00E85B3E">
      <w:pPr>
        <w:jc w:val="both"/>
        <w:rPr>
          <w:rFonts w:eastAsia="Calibri"/>
        </w:rPr>
      </w:pPr>
      <w:r w:rsidRPr="00665039">
        <w:rPr>
          <w:rFonts w:eastAsia="Calibri"/>
        </w:rPr>
        <w:t>__________________________________________________________________________</w:t>
      </w:r>
    </w:p>
    <w:p w14:paraId="43248B07" w14:textId="77777777" w:rsidR="00E85B3E" w:rsidRPr="00665039" w:rsidRDefault="00E85B3E" w:rsidP="00E85B3E">
      <w:pPr>
        <w:jc w:val="both"/>
        <w:rPr>
          <w:rFonts w:eastAsia="Calibri"/>
        </w:rPr>
      </w:pPr>
    </w:p>
    <w:p w14:paraId="6BF65412" w14:textId="77777777" w:rsidR="00E85B3E" w:rsidRPr="00665039" w:rsidRDefault="00E85B3E" w:rsidP="00E85B3E">
      <w:pPr>
        <w:jc w:val="both"/>
        <w:rPr>
          <w:rFonts w:eastAsia="Calibri"/>
        </w:rPr>
      </w:pPr>
    </w:p>
    <w:p w14:paraId="64043025" w14:textId="77777777" w:rsidR="00E85B3E" w:rsidRPr="00665039" w:rsidRDefault="00E85B3E" w:rsidP="00E85B3E">
      <w:pPr>
        <w:jc w:val="both"/>
        <w:rPr>
          <w:rFonts w:eastAsia="Calibri"/>
        </w:rPr>
      </w:pPr>
    </w:p>
    <w:p w14:paraId="0FB7F427" w14:textId="77777777" w:rsidR="00E85B3E" w:rsidRPr="00665039" w:rsidRDefault="00E85B3E" w:rsidP="00E85B3E">
      <w:pPr>
        <w:jc w:val="both"/>
        <w:rPr>
          <w:rFonts w:eastAsia="Calibri"/>
        </w:rPr>
      </w:pPr>
    </w:p>
    <w:p w14:paraId="1F1E478C" w14:textId="77777777" w:rsidR="00E85B3E" w:rsidRPr="00665039" w:rsidRDefault="00E85B3E" w:rsidP="00E85B3E">
      <w:pPr>
        <w:jc w:val="both"/>
        <w:rPr>
          <w:rFonts w:eastAsia="Calibri"/>
        </w:rPr>
      </w:pPr>
    </w:p>
    <w:p w14:paraId="67AB955B" w14:textId="77777777" w:rsidR="00E85B3E" w:rsidRDefault="00E85B3E" w:rsidP="00E85B3E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3C8DB98C" w14:textId="77777777" w:rsidR="00E85B3E" w:rsidRDefault="00E85B3E" w:rsidP="00E85B3E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24140282" w14:textId="77777777" w:rsidR="00E85B3E" w:rsidRDefault="00E85B3E" w:rsidP="00E85B3E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2EB0F61E" w14:textId="77777777" w:rsidR="00E85B3E" w:rsidRDefault="00E85B3E" w:rsidP="00E85B3E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55DE9BEA" w14:textId="77777777" w:rsidR="00E85B3E" w:rsidRDefault="00E85B3E" w:rsidP="00E85B3E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581030A1" w14:textId="77777777" w:rsidR="00E85B3E" w:rsidRDefault="00E85B3E" w:rsidP="00E85B3E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00267B6A" w14:textId="77777777" w:rsidR="00E85B3E" w:rsidRDefault="00E85B3E" w:rsidP="00E85B3E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5F594CB3" w14:textId="77777777" w:rsidR="00E85B3E" w:rsidRDefault="00E85B3E" w:rsidP="00E85B3E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7FE05BE5" w14:textId="77777777" w:rsidR="00E85B3E" w:rsidRDefault="00E85B3E" w:rsidP="00E85B3E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5D326BDB" w14:textId="77777777" w:rsidR="00E85B3E" w:rsidRDefault="00E85B3E" w:rsidP="00E85B3E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7260A093" w14:textId="77777777" w:rsidR="00E85B3E" w:rsidRPr="00665039" w:rsidRDefault="00E85B3E" w:rsidP="00E85B3E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7FFD1671" w14:textId="77777777" w:rsidR="00E85B3E" w:rsidRPr="00665039" w:rsidRDefault="00E85B3E" w:rsidP="00E85B3E">
      <w:pPr>
        <w:rPr>
          <w:rFonts w:ascii="Calibri" w:eastAsia="Calibri" w:hAnsi="Calibri"/>
        </w:rPr>
      </w:pPr>
    </w:p>
    <w:p w14:paraId="2B52F4BF" w14:textId="77777777" w:rsidR="00E85B3E" w:rsidRPr="00665039" w:rsidRDefault="00E85B3E" w:rsidP="00E85B3E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28841B6E" w14:textId="77777777" w:rsidR="00E85B3E" w:rsidRDefault="00E85B3E" w:rsidP="00E85B3E">
      <w:pPr>
        <w:rPr>
          <w:rFonts w:ascii="Calibri" w:eastAsia="Calibri" w:hAnsi="Calibri"/>
        </w:rPr>
      </w:pPr>
    </w:p>
    <w:p w14:paraId="6F1D0ED8" w14:textId="77777777" w:rsidR="00E85B3E" w:rsidRPr="00665039" w:rsidRDefault="00E85B3E" w:rsidP="00E85B3E">
      <w:pPr>
        <w:rPr>
          <w:rFonts w:ascii="Calibri" w:eastAsia="Calibri" w:hAnsi="Calibri"/>
        </w:rPr>
      </w:pPr>
    </w:p>
    <w:p w14:paraId="48CF6409" w14:textId="77777777" w:rsidR="00E85B3E" w:rsidRPr="0088527E" w:rsidRDefault="00E85B3E" w:rsidP="00E85B3E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 w:val="20"/>
        </w:rPr>
      </w:pPr>
      <w:r w:rsidRPr="00665039">
        <w:rPr>
          <w:rFonts w:eastAsia="Calibri"/>
          <w:color w:val="404040"/>
          <w:spacing w:val="20"/>
          <w:sz w:val="20"/>
        </w:rPr>
        <w:t>Banski dvori | Trg Sv. Marka 2  | 10000 Zagreb | tel. 01 4569 222 | vlada.gov.hr</w:t>
      </w:r>
    </w:p>
    <w:p w14:paraId="573D98F1" w14:textId="77777777" w:rsidR="00D15677" w:rsidRDefault="00D15677" w:rsidP="00D15677">
      <w:pPr>
        <w:jc w:val="center"/>
      </w:pPr>
    </w:p>
    <w:p w14:paraId="71213010" w14:textId="77777777" w:rsidR="000B016C" w:rsidRPr="00E75EBA" w:rsidRDefault="000B016C" w:rsidP="000B016C">
      <w:pPr>
        <w:jc w:val="right"/>
      </w:pPr>
      <w:r w:rsidRPr="00E75EBA">
        <w:t>PRIJEDLOG</w:t>
      </w:r>
    </w:p>
    <w:p w14:paraId="213DBFD7" w14:textId="77777777" w:rsidR="000B016C" w:rsidRPr="00EF18E6" w:rsidRDefault="000B016C" w:rsidP="000B016C">
      <w:pPr>
        <w:jc w:val="right"/>
        <w:rPr>
          <w:i/>
        </w:rPr>
      </w:pPr>
    </w:p>
    <w:p w14:paraId="58F54F7B" w14:textId="77777777" w:rsidR="000B016C" w:rsidRDefault="000B016C" w:rsidP="000B016C"/>
    <w:p w14:paraId="55F6FA3F" w14:textId="09E133BF" w:rsidR="000B016C" w:rsidRPr="00335BB8" w:rsidRDefault="000B016C" w:rsidP="000B016C">
      <w:pPr>
        <w:ind w:firstLine="708"/>
        <w:jc w:val="both"/>
        <w:rPr>
          <w:lang w:val="hr-HR"/>
        </w:rPr>
      </w:pPr>
      <w:r w:rsidRPr="00335BB8">
        <w:rPr>
          <w:lang w:val="hr-HR"/>
        </w:rPr>
        <w:t>Na temelju članka 31. stavka 3. Zakona o Vladi Republike Hrvatske (Narodne novi</w:t>
      </w:r>
      <w:r w:rsidR="005B2D7B">
        <w:rPr>
          <w:lang w:val="hr-HR"/>
        </w:rPr>
        <w:t xml:space="preserve">ne, br. 150/11, 119/14, 93/16, </w:t>
      </w:r>
      <w:r w:rsidRPr="00335BB8">
        <w:rPr>
          <w:lang w:val="hr-HR"/>
        </w:rPr>
        <w:t>116/18</w:t>
      </w:r>
      <w:r w:rsidR="005B2D7B">
        <w:rPr>
          <w:lang w:val="hr-HR"/>
        </w:rPr>
        <w:t>. 80/22 i 78/24</w:t>
      </w:r>
      <w:r w:rsidRPr="00335BB8">
        <w:rPr>
          <w:lang w:val="hr-HR"/>
        </w:rPr>
        <w:t>), Vlada Republike Hrvatske je na sjednici održanoj _______</w:t>
      </w:r>
      <w:r w:rsidR="00051F96">
        <w:rPr>
          <w:lang w:val="hr-HR"/>
        </w:rPr>
        <w:t xml:space="preserve"> </w:t>
      </w:r>
      <w:r w:rsidRPr="00335BB8">
        <w:rPr>
          <w:lang w:val="hr-HR"/>
        </w:rPr>
        <w:t>20</w:t>
      </w:r>
      <w:r w:rsidR="000E18DE">
        <w:rPr>
          <w:lang w:val="hr-HR"/>
        </w:rPr>
        <w:t>2</w:t>
      </w:r>
      <w:r w:rsidR="005B2D7B">
        <w:rPr>
          <w:lang w:val="hr-HR"/>
        </w:rPr>
        <w:t>5</w:t>
      </w:r>
      <w:r w:rsidRPr="00335BB8">
        <w:rPr>
          <w:lang w:val="hr-HR"/>
        </w:rPr>
        <w:t>. donijela</w:t>
      </w:r>
    </w:p>
    <w:p w14:paraId="7EEB378C" w14:textId="77777777" w:rsidR="000B016C" w:rsidRPr="00335BB8" w:rsidRDefault="000B016C" w:rsidP="000B016C">
      <w:pPr>
        <w:rPr>
          <w:lang w:val="hr-HR"/>
        </w:rPr>
      </w:pPr>
    </w:p>
    <w:p w14:paraId="20BEEEF2" w14:textId="77777777" w:rsidR="000B016C" w:rsidRPr="00335BB8" w:rsidRDefault="000B016C" w:rsidP="000B016C">
      <w:pPr>
        <w:rPr>
          <w:lang w:val="hr-HR"/>
        </w:rPr>
      </w:pPr>
    </w:p>
    <w:p w14:paraId="57E181C5" w14:textId="77777777" w:rsidR="000B016C" w:rsidRPr="00335BB8" w:rsidRDefault="000B016C" w:rsidP="000B016C">
      <w:pPr>
        <w:jc w:val="both"/>
        <w:rPr>
          <w:lang w:val="hr-HR"/>
        </w:rPr>
      </w:pPr>
    </w:p>
    <w:p w14:paraId="013C43D4" w14:textId="77777777" w:rsidR="000B016C" w:rsidRPr="00335BB8" w:rsidRDefault="000B016C" w:rsidP="000B016C">
      <w:pPr>
        <w:jc w:val="both"/>
        <w:rPr>
          <w:lang w:val="hr-HR"/>
        </w:rPr>
      </w:pPr>
    </w:p>
    <w:p w14:paraId="0002C6A7" w14:textId="77777777" w:rsidR="000B016C" w:rsidRPr="00335BB8" w:rsidRDefault="000B016C" w:rsidP="000B016C">
      <w:pPr>
        <w:jc w:val="center"/>
        <w:rPr>
          <w:b/>
          <w:lang w:val="hr-HR"/>
        </w:rPr>
      </w:pPr>
      <w:r w:rsidRPr="00335BB8">
        <w:rPr>
          <w:b/>
          <w:lang w:val="hr-HR"/>
        </w:rPr>
        <w:t>Z A K L J U Č A K</w:t>
      </w:r>
    </w:p>
    <w:p w14:paraId="058BB5B6" w14:textId="77777777" w:rsidR="000B016C" w:rsidRPr="00335BB8" w:rsidRDefault="000B016C" w:rsidP="000B016C">
      <w:pPr>
        <w:jc w:val="both"/>
        <w:rPr>
          <w:b/>
          <w:lang w:val="hr-HR"/>
        </w:rPr>
      </w:pPr>
    </w:p>
    <w:p w14:paraId="5BC6B934" w14:textId="77777777" w:rsidR="000B016C" w:rsidRPr="00335BB8" w:rsidRDefault="000B016C" w:rsidP="000B016C">
      <w:pPr>
        <w:jc w:val="both"/>
        <w:rPr>
          <w:b/>
          <w:lang w:val="hr-HR"/>
        </w:rPr>
      </w:pPr>
    </w:p>
    <w:p w14:paraId="71BBE89E" w14:textId="77777777" w:rsidR="000B016C" w:rsidRPr="00335BB8" w:rsidRDefault="000B016C" w:rsidP="000B016C">
      <w:pPr>
        <w:jc w:val="both"/>
        <w:rPr>
          <w:b/>
          <w:lang w:val="hr-HR"/>
        </w:rPr>
      </w:pPr>
    </w:p>
    <w:p w14:paraId="50D7FAEC" w14:textId="77777777" w:rsidR="000B016C" w:rsidRPr="00335BB8" w:rsidRDefault="000B016C" w:rsidP="000B016C">
      <w:pPr>
        <w:jc w:val="both"/>
        <w:rPr>
          <w:b/>
          <w:lang w:val="hr-HR"/>
        </w:rPr>
      </w:pPr>
    </w:p>
    <w:p w14:paraId="1548FBEF" w14:textId="77777777" w:rsidR="00982264" w:rsidRPr="00335BB8" w:rsidRDefault="00982264" w:rsidP="00982264">
      <w:pPr>
        <w:numPr>
          <w:ilvl w:val="0"/>
          <w:numId w:val="1"/>
        </w:numPr>
        <w:tabs>
          <w:tab w:val="clear" w:pos="502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lang w:val="hr-HR"/>
        </w:rPr>
      </w:pPr>
      <w:r w:rsidRPr="006A7ED4">
        <w:rPr>
          <w:spacing w:val="6"/>
          <w:lang w:val="hr-HR"/>
        </w:rPr>
        <w:t xml:space="preserve">Prihvaća se Odgovor Republike Hrvatske na preporuke za hitno djelovanje </w:t>
      </w:r>
      <w:r w:rsidRPr="006A7ED4">
        <w:rPr>
          <w:spacing w:val="4"/>
          <w:lang w:val="hr-HR"/>
        </w:rPr>
        <w:t xml:space="preserve">iz Sedmog izvješća Odbora stručnjaka o </w:t>
      </w:r>
      <w:r>
        <w:rPr>
          <w:spacing w:val="4"/>
          <w:lang w:val="hr-HR"/>
        </w:rPr>
        <w:t>primjeni</w:t>
      </w:r>
      <w:r w:rsidRPr="006A7ED4">
        <w:rPr>
          <w:spacing w:val="4"/>
          <w:lang w:val="hr-HR"/>
        </w:rPr>
        <w:t xml:space="preserve"> Europske povelje o regionalnim ili manjinskim jezicima od strane Republike Hrvatske, u tekstu koji je dostavilo Ministarstvo pravosuđa</w:t>
      </w:r>
      <w:r w:rsidRPr="006A7ED4">
        <w:rPr>
          <w:spacing w:val="6"/>
          <w:lang w:val="hr-HR"/>
        </w:rPr>
        <w:t>, uprave i digitalne transformacije aktom, KLASA: 912-01/25-01/16,</w:t>
      </w:r>
      <w:r w:rsidRPr="00335BB8">
        <w:rPr>
          <w:lang w:val="hr-HR"/>
        </w:rPr>
        <w:t xml:space="preserve"> </w:t>
      </w:r>
      <w:r>
        <w:rPr>
          <w:lang w:val="hr-HR"/>
        </w:rPr>
        <w:br/>
        <w:t>URBROJ</w:t>
      </w:r>
      <w:r w:rsidRPr="00335BB8">
        <w:rPr>
          <w:lang w:val="hr-HR"/>
        </w:rPr>
        <w:t>:</w:t>
      </w:r>
      <w:r>
        <w:rPr>
          <w:lang w:val="hr-HR"/>
        </w:rPr>
        <w:t xml:space="preserve"> 514-09-02-01/01-25-14, </w:t>
      </w:r>
      <w:r w:rsidRPr="00335BB8">
        <w:rPr>
          <w:lang w:val="hr-HR"/>
        </w:rPr>
        <w:t>od</w:t>
      </w:r>
      <w:r>
        <w:rPr>
          <w:lang w:val="hr-HR"/>
        </w:rPr>
        <w:t xml:space="preserve"> 15. srpnja 2025.</w:t>
      </w:r>
    </w:p>
    <w:p w14:paraId="2BF5AA16" w14:textId="77777777" w:rsidR="00982264" w:rsidRPr="00335BB8" w:rsidRDefault="00982264" w:rsidP="00982264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lang w:val="hr-HR"/>
        </w:rPr>
      </w:pPr>
    </w:p>
    <w:p w14:paraId="0A8AD28E" w14:textId="77777777" w:rsidR="00982264" w:rsidRPr="00335BB8" w:rsidRDefault="00982264" w:rsidP="00982264">
      <w:pPr>
        <w:numPr>
          <w:ilvl w:val="0"/>
          <w:numId w:val="1"/>
        </w:numPr>
        <w:tabs>
          <w:tab w:val="clear" w:pos="502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lang w:val="hr-HR"/>
        </w:rPr>
      </w:pPr>
      <w:r w:rsidRPr="00335BB8">
        <w:rPr>
          <w:lang w:val="hr-HR"/>
        </w:rPr>
        <w:t xml:space="preserve">Zadužuje se Ministarstvo </w:t>
      </w:r>
      <w:r>
        <w:rPr>
          <w:lang w:val="hr-HR"/>
        </w:rPr>
        <w:t xml:space="preserve">pravosuđa, </w:t>
      </w:r>
      <w:r w:rsidRPr="00335BB8">
        <w:rPr>
          <w:lang w:val="hr-HR"/>
        </w:rPr>
        <w:t>uprave</w:t>
      </w:r>
      <w:r>
        <w:rPr>
          <w:lang w:val="hr-HR"/>
        </w:rPr>
        <w:t xml:space="preserve"> i digitalne transformacije</w:t>
      </w:r>
      <w:r w:rsidRPr="00335BB8">
        <w:rPr>
          <w:lang w:val="hr-HR"/>
        </w:rPr>
        <w:t xml:space="preserve"> da putem Ministarstva vanjskih i europskih poslova dostavi </w:t>
      </w:r>
      <w:r>
        <w:rPr>
          <w:lang w:val="hr-HR"/>
        </w:rPr>
        <w:t>Odgovor</w:t>
      </w:r>
      <w:r w:rsidRPr="00335BB8">
        <w:rPr>
          <w:lang w:val="hr-HR"/>
        </w:rPr>
        <w:t xml:space="preserve"> iz točke 1. ovoga Zaključka Tajništvu Vijeća Europe, na hrvatskom i engleskom jeziku.</w:t>
      </w:r>
    </w:p>
    <w:p w14:paraId="0ABC4CC8" w14:textId="77777777" w:rsidR="00982264" w:rsidRPr="00335BB8" w:rsidRDefault="00982264" w:rsidP="00982264">
      <w:pPr>
        <w:pStyle w:val="ListParagraph"/>
      </w:pPr>
    </w:p>
    <w:p w14:paraId="74DA5B29" w14:textId="77777777" w:rsidR="00982264" w:rsidRPr="00335BB8" w:rsidRDefault="00982264" w:rsidP="00982264">
      <w:pPr>
        <w:numPr>
          <w:ilvl w:val="0"/>
          <w:numId w:val="1"/>
        </w:numPr>
        <w:tabs>
          <w:tab w:val="clear" w:pos="502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lang w:val="hr-HR"/>
        </w:rPr>
      </w:pPr>
      <w:r w:rsidRPr="00335BB8">
        <w:rPr>
          <w:lang w:val="hr-HR"/>
        </w:rPr>
        <w:t>Zadužuje se Ministarstvo</w:t>
      </w:r>
      <w:r>
        <w:rPr>
          <w:lang w:val="hr-HR"/>
        </w:rPr>
        <w:t xml:space="preserve"> pravosuđa, </w:t>
      </w:r>
      <w:r w:rsidRPr="00335BB8">
        <w:rPr>
          <w:lang w:val="hr-HR"/>
        </w:rPr>
        <w:t>uprave</w:t>
      </w:r>
      <w:r>
        <w:rPr>
          <w:lang w:val="hr-HR"/>
        </w:rPr>
        <w:t xml:space="preserve"> i digitalne transformacije</w:t>
      </w:r>
      <w:r w:rsidRPr="00335BB8">
        <w:rPr>
          <w:lang w:val="hr-HR"/>
        </w:rPr>
        <w:t xml:space="preserve"> da o ovom</w:t>
      </w:r>
      <w:r>
        <w:rPr>
          <w:lang w:val="hr-HR"/>
        </w:rPr>
        <w:t>e</w:t>
      </w:r>
      <w:r w:rsidRPr="00335BB8">
        <w:rPr>
          <w:lang w:val="hr-HR"/>
        </w:rPr>
        <w:t xml:space="preserve"> Zaključku izvijesti nadležna tijela, nositelje izrade </w:t>
      </w:r>
      <w:r>
        <w:rPr>
          <w:lang w:val="hr-HR"/>
        </w:rPr>
        <w:t>Odgovora</w:t>
      </w:r>
      <w:r w:rsidRPr="00335BB8">
        <w:rPr>
          <w:lang w:val="hr-HR"/>
        </w:rPr>
        <w:t xml:space="preserve"> iz točke 1. ovoga Zaključka.</w:t>
      </w:r>
    </w:p>
    <w:p w14:paraId="0D06F511" w14:textId="77777777" w:rsidR="000B016C" w:rsidRPr="00335BB8" w:rsidRDefault="000B016C" w:rsidP="000B016C">
      <w:pPr>
        <w:pStyle w:val="ListParagraph"/>
      </w:pPr>
    </w:p>
    <w:p w14:paraId="5EF44F09" w14:textId="77777777" w:rsidR="000B016C" w:rsidRPr="00335BB8" w:rsidRDefault="000B016C" w:rsidP="000B016C">
      <w:pPr>
        <w:pStyle w:val="ListParagraph"/>
        <w:overflowPunct w:val="0"/>
        <w:autoSpaceDE w:val="0"/>
        <w:autoSpaceDN w:val="0"/>
        <w:adjustRightInd w:val="0"/>
        <w:ind w:left="502"/>
        <w:jc w:val="both"/>
        <w:textAlignment w:val="baseline"/>
      </w:pPr>
    </w:p>
    <w:p w14:paraId="5D88FF82" w14:textId="77777777" w:rsidR="000B016C" w:rsidRPr="00335BB8" w:rsidRDefault="000B016C" w:rsidP="000B016C">
      <w:pPr>
        <w:jc w:val="both"/>
        <w:rPr>
          <w:lang w:val="hr-HR"/>
        </w:rPr>
      </w:pPr>
    </w:p>
    <w:p w14:paraId="6BBF0600" w14:textId="2E44B468" w:rsidR="000B016C" w:rsidRPr="00335BB8" w:rsidRDefault="00051F96" w:rsidP="000B016C">
      <w:pPr>
        <w:jc w:val="both"/>
        <w:rPr>
          <w:lang w:val="hr-HR"/>
        </w:rPr>
      </w:pPr>
      <w:r w:rsidRPr="00335BB8">
        <w:rPr>
          <w:lang w:val="hr-HR"/>
        </w:rPr>
        <w:t>KLASA:</w:t>
      </w:r>
    </w:p>
    <w:p w14:paraId="1A561DCC" w14:textId="01673EE0" w:rsidR="000B016C" w:rsidRPr="00335BB8" w:rsidRDefault="00051F96" w:rsidP="000B016C">
      <w:pPr>
        <w:jc w:val="both"/>
        <w:rPr>
          <w:lang w:val="hr-HR"/>
        </w:rPr>
      </w:pPr>
      <w:r w:rsidRPr="00335BB8">
        <w:rPr>
          <w:lang w:val="hr-HR"/>
        </w:rPr>
        <w:t>URBROJ:</w:t>
      </w:r>
    </w:p>
    <w:p w14:paraId="74C1CEE2" w14:textId="77777777" w:rsidR="000B016C" w:rsidRPr="00335BB8" w:rsidRDefault="000B016C" w:rsidP="000B016C">
      <w:pPr>
        <w:jc w:val="both"/>
        <w:rPr>
          <w:lang w:val="hr-HR"/>
        </w:rPr>
      </w:pPr>
    </w:p>
    <w:p w14:paraId="4A2AA1A5" w14:textId="77777777" w:rsidR="000B016C" w:rsidRPr="00335BB8" w:rsidRDefault="000B016C" w:rsidP="000B016C">
      <w:pPr>
        <w:jc w:val="both"/>
        <w:rPr>
          <w:lang w:val="hr-HR"/>
        </w:rPr>
      </w:pPr>
      <w:r w:rsidRPr="00335BB8">
        <w:rPr>
          <w:lang w:val="hr-HR"/>
        </w:rPr>
        <w:t>Zagreb, __________ 20</w:t>
      </w:r>
      <w:r w:rsidR="000E18DE">
        <w:rPr>
          <w:lang w:val="hr-HR"/>
        </w:rPr>
        <w:t>2</w:t>
      </w:r>
      <w:r w:rsidR="005B2D7B">
        <w:rPr>
          <w:lang w:val="hr-HR"/>
        </w:rPr>
        <w:t>5</w:t>
      </w:r>
      <w:r w:rsidRPr="00335BB8">
        <w:rPr>
          <w:lang w:val="hr-HR"/>
        </w:rPr>
        <w:t>.</w:t>
      </w:r>
    </w:p>
    <w:p w14:paraId="6088265C" w14:textId="77777777" w:rsidR="000B016C" w:rsidRPr="00335BB8" w:rsidRDefault="000B016C" w:rsidP="000B016C">
      <w:pPr>
        <w:rPr>
          <w:lang w:val="hr-HR"/>
        </w:rPr>
      </w:pPr>
    </w:p>
    <w:p w14:paraId="62347515" w14:textId="77777777" w:rsidR="000B016C" w:rsidRPr="00335BB8" w:rsidRDefault="000B016C" w:rsidP="000B016C">
      <w:pPr>
        <w:rPr>
          <w:lang w:val="hr-HR"/>
        </w:rPr>
      </w:pPr>
    </w:p>
    <w:p w14:paraId="117C826B" w14:textId="77777777" w:rsidR="000B016C" w:rsidRPr="00335BB8" w:rsidRDefault="000B016C" w:rsidP="000B016C">
      <w:pPr>
        <w:ind w:firstLine="720"/>
        <w:rPr>
          <w:lang w:val="hr-HR"/>
        </w:rPr>
      </w:pPr>
      <w:r w:rsidRPr="00335BB8">
        <w:rPr>
          <w:lang w:val="hr-HR"/>
        </w:rPr>
        <w:tab/>
      </w:r>
      <w:r w:rsidRPr="00335BB8">
        <w:rPr>
          <w:lang w:val="hr-HR"/>
        </w:rPr>
        <w:tab/>
      </w:r>
      <w:r w:rsidRPr="00335BB8">
        <w:rPr>
          <w:lang w:val="hr-HR"/>
        </w:rPr>
        <w:tab/>
      </w:r>
      <w:r w:rsidRPr="00335BB8">
        <w:rPr>
          <w:lang w:val="hr-HR"/>
        </w:rPr>
        <w:tab/>
      </w:r>
      <w:r w:rsidRPr="00335BB8">
        <w:rPr>
          <w:lang w:val="hr-HR"/>
        </w:rPr>
        <w:tab/>
      </w:r>
      <w:r w:rsidRPr="00335BB8">
        <w:rPr>
          <w:lang w:val="hr-HR"/>
        </w:rPr>
        <w:tab/>
      </w:r>
      <w:r w:rsidRPr="00335BB8">
        <w:rPr>
          <w:lang w:val="hr-HR"/>
        </w:rPr>
        <w:tab/>
      </w:r>
      <w:r w:rsidRPr="00335BB8">
        <w:rPr>
          <w:lang w:val="hr-HR"/>
        </w:rPr>
        <w:tab/>
        <w:t>PREDSJEDNIK</w:t>
      </w:r>
    </w:p>
    <w:p w14:paraId="601CC440" w14:textId="77777777" w:rsidR="000B016C" w:rsidRPr="00335BB8" w:rsidRDefault="000B016C" w:rsidP="009E2ADA">
      <w:pPr>
        <w:rPr>
          <w:lang w:val="hr-HR"/>
        </w:rPr>
      </w:pPr>
    </w:p>
    <w:p w14:paraId="4AA1A34A" w14:textId="77777777" w:rsidR="000B016C" w:rsidRPr="00335BB8" w:rsidRDefault="000B016C" w:rsidP="000B016C">
      <w:pPr>
        <w:ind w:firstLine="720"/>
        <w:rPr>
          <w:lang w:val="hr-HR"/>
        </w:rPr>
      </w:pPr>
      <w:r w:rsidRPr="00335BB8">
        <w:rPr>
          <w:lang w:val="hr-HR"/>
        </w:rPr>
        <w:tab/>
      </w:r>
      <w:r w:rsidRPr="00335BB8">
        <w:rPr>
          <w:lang w:val="hr-HR"/>
        </w:rPr>
        <w:tab/>
      </w:r>
      <w:r w:rsidRPr="00335BB8">
        <w:rPr>
          <w:lang w:val="hr-HR"/>
        </w:rPr>
        <w:tab/>
      </w:r>
      <w:r w:rsidRPr="00335BB8">
        <w:rPr>
          <w:lang w:val="hr-HR"/>
        </w:rPr>
        <w:tab/>
      </w:r>
      <w:r w:rsidRPr="00335BB8">
        <w:rPr>
          <w:lang w:val="hr-HR"/>
        </w:rPr>
        <w:tab/>
      </w:r>
      <w:r w:rsidRPr="00335BB8">
        <w:rPr>
          <w:lang w:val="hr-HR"/>
        </w:rPr>
        <w:tab/>
      </w:r>
      <w:r w:rsidRPr="00335BB8">
        <w:rPr>
          <w:lang w:val="hr-HR"/>
        </w:rPr>
        <w:tab/>
        <w:t xml:space="preserve">    mr. sc. Andrej Plenković</w:t>
      </w:r>
    </w:p>
    <w:p w14:paraId="36023822" w14:textId="77777777" w:rsidR="000B016C" w:rsidRPr="00335BB8" w:rsidRDefault="000B016C" w:rsidP="000B016C">
      <w:pPr>
        <w:ind w:firstLine="720"/>
        <w:rPr>
          <w:lang w:val="hr-HR"/>
        </w:rPr>
      </w:pPr>
    </w:p>
    <w:p w14:paraId="0E30398F" w14:textId="77777777" w:rsidR="000B016C" w:rsidRPr="00335BB8" w:rsidRDefault="000B016C" w:rsidP="000B016C">
      <w:pPr>
        <w:ind w:firstLine="720"/>
        <w:rPr>
          <w:lang w:val="hr-HR"/>
        </w:rPr>
      </w:pPr>
    </w:p>
    <w:p w14:paraId="6B1CE82E" w14:textId="77777777" w:rsidR="000B016C" w:rsidRPr="00335BB8" w:rsidRDefault="000B016C" w:rsidP="000B016C">
      <w:pPr>
        <w:ind w:firstLine="720"/>
        <w:rPr>
          <w:lang w:val="hr-HR"/>
        </w:rPr>
      </w:pPr>
    </w:p>
    <w:p w14:paraId="4F04269E" w14:textId="77777777" w:rsidR="000B016C" w:rsidRPr="00335BB8" w:rsidRDefault="000B016C" w:rsidP="000B016C">
      <w:pPr>
        <w:ind w:firstLine="720"/>
        <w:rPr>
          <w:lang w:val="hr-HR"/>
        </w:rPr>
      </w:pPr>
    </w:p>
    <w:p w14:paraId="6D4A699E" w14:textId="77777777" w:rsidR="000B016C" w:rsidRPr="00335BB8" w:rsidRDefault="000B016C" w:rsidP="000B016C">
      <w:pPr>
        <w:ind w:firstLine="720"/>
        <w:rPr>
          <w:lang w:val="hr-HR"/>
        </w:rPr>
      </w:pPr>
    </w:p>
    <w:p w14:paraId="5AC2B3A7" w14:textId="77777777" w:rsidR="000B016C" w:rsidRPr="00335BB8" w:rsidRDefault="000B016C" w:rsidP="000B016C">
      <w:pPr>
        <w:ind w:firstLine="720"/>
        <w:rPr>
          <w:lang w:val="hr-HR"/>
        </w:rPr>
      </w:pPr>
    </w:p>
    <w:p w14:paraId="7A73052D" w14:textId="77777777" w:rsidR="000B016C" w:rsidRPr="00335BB8" w:rsidRDefault="000B016C" w:rsidP="000B016C">
      <w:pPr>
        <w:ind w:firstLine="720"/>
        <w:rPr>
          <w:lang w:val="hr-HR"/>
        </w:rPr>
      </w:pPr>
    </w:p>
    <w:p w14:paraId="299A84B0" w14:textId="77777777" w:rsidR="000B016C" w:rsidRPr="00335BB8" w:rsidRDefault="000B016C" w:rsidP="000B016C">
      <w:pPr>
        <w:ind w:firstLine="720"/>
        <w:rPr>
          <w:lang w:val="hr-HR"/>
        </w:rPr>
      </w:pPr>
    </w:p>
    <w:p w14:paraId="27E118CC" w14:textId="77777777" w:rsidR="00F451EA" w:rsidRPr="00335BB8" w:rsidRDefault="00F451EA" w:rsidP="000B016C">
      <w:pPr>
        <w:jc w:val="center"/>
        <w:rPr>
          <w:b/>
          <w:lang w:val="hr-HR"/>
        </w:rPr>
      </w:pPr>
    </w:p>
    <w:p w14:paraId="0181212E" w14:textId="77777777" w:rsidR="00F451EA" w:rsidRPr="00335BB8" w:rsidRDefault="00F451EA" w:rsidP="000B016C">
      <w:pPr>
        <w:jc w:val="center"/>
        <w:rPr>
          <w:b/>
          <w:lang w:val="hr-HR"/>
        </w:rPr>
      </w:pPr>
    </w:p>
    <w:p w14:paraId="51E297BC" w14:textId="77777777" w:rsidR="00F565C8" w:rsidRPr="002249F3" w:rsidRDefault="00F565C8" w:rsidP="00F565C8">
      <w:pPr>
        <w:pStyle w:val="Heading10"/>
        <w:keepNext/>
        <w:keepLines/>
        <w:shd w:val="clear" w:color="auto" w:fill="auto"/>
        <w:spacing w:after="260"/>
        <w:rPr>
          <w:sz w:val="24"/>
          <w:szCs w:val="24"/>
        </w:rPr>
      </w:pPr>
      <w:bookmarkStart w:id="1" w:name="bookmark1"/>
      <w:r w:rsidRPr="002249F3">
        <w:rPr>
          <w:sz w:val="24"/>
          <w:szCs w:val="24"/>
        </w:rPr>
        <w:t>OBRAZLOŽENJE</w:t>
      </w:r>
      <w:bookmarkEnd w:id="1"/>
    </w:p>
    <w:p w14:paraId="7CE3DFB6" w14:textId="77777777" w:rsidR="00BA0A09" w:rsidRDefault="00F565C8" w:rsidP="005B2D7B">
      <w:pPr>
        <w:pStyle w:val="BodyText"/>
        <w:shd w:val="clear" w:color="auto" w:fill="auto"/>
        <w:rPr>
          <w:sz w:val="24"/>
          <w:szCs w:val="24"/>
        </w:rPr>
      </w:pPr>
      <w:r w:rsidRPr="002249F3">
        <w:rPr>
          <w:sz w:val="24"/>
          <w:szCs w:val="24"/>
        </w:rPr>
        <w:t>U skladu s člankom 15. Europske povelje o regionalnim ili ma</w:t>
      </w:r>
      <w:r w:rsidRPr="002249F3">
        <w:rPr>
          <w:sz w:val="24"/>
          <w:szCs w:val="24"/>
        </w:rPr>
        <w:lastRenderedPageBreak/>
        <w:t xml:space="preserve">njinskim jezicima (u daljnjem tekstu: Europska povelja), Republika Hrvatska </w:t>
      </w:r>
      <w:r w:rsidR="005B2D7B">
        <w:rPr>
          <w:sz w:val="24"/>
          <w:szCs w:val="24"/>
        </w:rPr>
        <w:t>podnijela je u veljači 2023</w:t>
      </w:r>
      <w:r w:rsidRPr="002249F3">
        <w:rPr>
          <w:sz w:val="24"/>
          <w:szCs w:val="24"/>
        </w:rPr>
        <w:t xml:space="preserve">. godine Vijeću Europe </w:t>
      </w:r>
      <w:r w:rsidR="005B2D7B">
        <w:rPr>
          <w:sz w:val="24"/>
          <w:szCs w:val="24"/>
        </w:rPr>
        <w:t>Sedmo</w:t>
      </w:r>
      <w:r w:rsidRPr="002249F3">
        <w:rPr>
          <w:sz w:val="24"/>
          <w:szCs w:val="24"/>
        </w:rPr>
        <w:t xml:space="preserve"> izvješće o primjeni Europske povelje o regionalnim ili manjinskim jezicima (u daljnjem tekstu: </w:t>
      </w:r>
      <w:r w:rsidR="005B2D7B">
        <w:rPr>
          <w:sz w:val="24"/>
          <w:szCs w:val="24"/>
        </w:rPr>
        <w:t>Sedmo</w:t>
      </w:r>
      <w:r w:rsidR="00BA0A09">
        <w:rPr>
          <w:sz w:val="24"/>
          <w:szCs w:val="24"/>
        </w:rPr>
        <w:t xml:space="preserve"> izvješće Republike Hrvatske).</w:t>
      </w:r>
    </w:p>
    <w:p w14:paraId="4D0A3B4F" w14:textId="77777777" w:rsidR="00F565C8" w:rsidRPr="002249F3" w:rsidRDefault="00F565C8" w:rsidP="005B2D7B">
      <w:pPr>
        <w:pStyle w:val="BodyText"/>
        <w:shd w:val="clear" w:color="auto" w:fill="auto"/>
        <w:rPr>
          <w:sz w:val="24"/>
          <w:szCs w:val="24"/>
        </w:rPr>
      </w:pPr>
      <w:r w:rsidRPr="002249F3">
        <w:rPr>
          <w:sz w:val="24"/>
          <w:szCs w:val="24"/>
        </w:rPr>
        <w:t>Odbor stručnjaka za Europsku povelju o regionalnim ili manjinskim jezicima (u daljnjem tekstu: Odbor stručnjaka) posjetio je</w:t>
      </w:r>
      <w:r w:rsidR="005B2D7B">
        <w:rPr>
          <w:sz w:val="24"/>
          <w:szCs w:val="24"/>
        </w:rPr>
        <w:t xml:space="preserve"> Republiku Hrvatsku u </w:t>
      </w:r>
      <w:r w:rsidR="007F47F8">
        <w:rPr>
          <w:sz w:val="24"/>
          <w:szCs w:val="24"/>
        </w:rPr>
        <w:t>listopadu</w:t>
      </w:r>
      <w:r w:rsidR="005B2D7B">
        <w:rPr>
          <w:sz w:val="24"/>
          <w:szCs w:val="24"/>
        </w:rPr>
        <w:t xml:space="preserve"> 2023</w:t>
      </w:r>
      <w:r w:rsidRPr="002249F3">
        <w:rPr>
          <w:sz w:val="24"/>
          <w:szCs w:val="24"/>
        </w:rPr>
        <w:t xml:space="preserve">. godine te je dostavio Upitnik kojim je zatražio dodatna pojašnjenja u odnosu na </w:t>
      </w:r>
      <w:r w:rsidR="005B2D7B">
        <w:rPr>
          <w:sz w:val="24"/>
          <w:szCs w:val="24"/>
        </w:rPr>
        <w:t>Sedmo</w:t>
      </w:r>
      <w:r w:rsidRPr="002249F3">
        <w:rPr>
          <w:sz w:val="24"/>
          <w:szCs w:val="24"/>
        </w:rPr>
        <w:t xml:space="preserve"> izvješće Republike Hrvatske.</w:t>
      </w:r>
    </w:p>
    <w:p w14:paraId="1C9218A6" w14:textId="77777777" w:rsidR="00F565C8" w:rsidRPr="002249F3" w:rsidRDefault="00F565C8" w:rsidP="005B2D7B">
      <w:pPr>
        <w:pStyle w:val="BodyText"/>
        <w:shd w:val="clear" w:color="auto" w:fill="auto"/>
        <w:rPr>
          <w:sz w:val="24"/>
          <w:szCs w:val="24"/>
        </w:rPr>
      </w:pPr>
      <w:r w:rsidRPr="002249F3">
        <w:rPr>
          <w:sz w:val="24"/>
          <w:szCs w:val="24"/>
        </w:rPr>
        <w:t xml:space="preserve">Na temelju </w:t>
      </w:r>
      <w:r w:rsidR="005B2D7B">
        <w:rPr>
          <w:sz w:val="24"/>
          <w:szCs w:val="24"/>
        </w:rPr>
        <w:t xml:space="preserve">Sedmog </w:t>
      </w:r>
      <w:r w:rsidRPr="002249F3">
        <w:rPr>
          <w:sz w:val="24"/>
          <w:szCs w:val="24"/>
        </w:rPr>
        <w:t>izvješća Republike Hrvatske,</w:t>
      </w:r>
      <w:r w:rsidR="005B2D7B">
        <w:rPr>
          <w:sz w:val="24"/>
          <w:szCs w:val="24"/>
        </w:rPr>
        <w:t xml:space="preserve"> odgovora na Upitnik i posjeta </w:t>
      </w:r>
      <w:r w:rsidRPr="002249F3">
        <w:rPr>
          <w:sz w:val="24"/>
          <w:szCs w:val="24"/>
        </w:rPr>
        <w:t xml:space="preserve">Republici Hrvatskoj, Odbor stručnjaka je u skladu s člankom 16. Europske povelje </w:t>
      </w:r>
      <w:r w:rsidRPr="008C757B">
        <w:rPr>
          <w:sz w:val="24"/>
          <w:szCs w:val="24"/>
        </w:rPr>
        <w:t>izradio te</w:t>
      </w:r>
      <w:r w:rsidRPr="002249F3">
        <w:rPr>
          <w:sz w:val="24"/>
          <w:szCs w:val="24"/>
        </w:rPr>
        <w:t xml:space="preserve"> u </w:t>
      </w:r>
      <w:r w:rsidR="005B2D7B">
        <w:rPr>
          <w:sz w:val="24"/>
          <w:szCs w:val="24"/>
        </w:rPr>
        <w:t>ožujku 2024</w:t>
      </w:r>
      <w:r w:rsidRPr="002249F3">
        <w:rPr>
          <w:sz w:val="24"/>
          <w:szCs w:val="24"/>
        </w:rPr>
        <w:t xml:space="preserve">. godine uputio Republici Hrvatskoj </w:t>
      </w:r>
      <w:r w:rsidRPr="00774ED9">
        <w:rPr>
          <w:sz w:val="24"/>
          <w:szCs w:val="24"/>
        </w:rPr>
        <w:t>na komentare</w:t>
      </w:r>
      <w:r w:rsidRPr="002249F3">
        <w:rPr>
          <w:sz w:val="24"/>
          <w:szCs w:val="24"/>
        </w:rPr>
        <w:t xml:space="preserve"> </w:t>
      </w:r>
      <w:r w:rsidR="005B2D7B">
        <w:rPr>
          <w:sz w:val="24"/>
          <w:szCs w:val="24"/>
        </w:rPr>
        <w:t>Sedmo</w:t>
      </w:r>
      <w:r w:rsidRPr="002249F3">
        <w:rPr>
          <w:sz w:val="24"/>
          <w:szCs w:val="24"/>
        </w:rPr>
        <w:t xml:space="preserve"> izvješće Odbora stručnjaka o provedbi Europske povelje o regionalnim ili manjinskim jezicima od strane Republike Hrvatske, te istu pozvao </w:t>
      </w:r>
      <w:r w:rsidR="00F72DEC">
        <w:rPr>
          <w:sz w:val="24"/>
          <w:szCs w:val="24"/>
        </w:rPr>
        <w:t xml:space="preserve">na </w:t>
      </w:r>
      <w:r w:rsidRPr="002249F3">
        <w:rPr>
          <w:sz w:val="24"/>
          <w:szCs w:val="24"/>
        </w:rPr>
        <w:t>podnošenje s</w:t>
      </w:r>
      <w:r w:rsidR="005B2D7B">
        <w:rPr>
          <w:sz w:val="24"/>
          <w:szCs w:val="24"/>
        </w:rPr>
        <w:t>ljedećeg</w:t>
      </w:r>
      <w:r w:rsidRPr="002249F3">
        <w:rPr>
          <w:sz w:val="24"/>
          <w:szCs w:val="24"/>
        </w:rPr>
        <w:t xml:space="preserve"> periodičnog izvješća do 1.</w:t>
      </w:r>
      <w:r w:rsidR="005B2D7B">
        <w:rPr>
          <w:sz w:val="24"/>
          <w:szCs w:val="24"/>
        </w:rPr>
        <w:t xml:space="preserve"> ožujka 2028</w:t>
      </w:r>
      <w:r w:rsidRPr="002249F3">
        <w:rPr>
          <w:sz w:val="24"/>
          <w:szCs w:val="24"/>
        </w:rPr>
        <w:t>. godine.</w:t>
      </w:r>
    </w:p>
    <w:p w14:paraId="2BC84EB4" w14:textId="77777777" w:rsidR="00F565C8" w:rsidRDefault="005B2D7B" w:rsidP="005B2D7B">
      <w:pPr>
        <w:pStyle w:val="BodyText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 w:rsidR="00BA0A09">
        <w:rPr>
          <w:sz w:val="24"/>
          <w:szCs w:val="24"/>
        </w:rPr>
        <w:t xml:space="preserve">svibnju </w:t>
      </w:r>
      <w:r>
        <w:rPr>
          <w:sz w:val="24"/>
          <w:szCs w:val="24"/>
        </w:rPr>
        <w:t>2024</w:t>
      </w:r>
      <w:r w:rsidR="00F565C8" w:rsidRPr="002249F3">
        <w:rPr>
          <w:sz w:val="24"/>
          <w:szCs w:val="24"/>
        </w:rPr>
        <w:t>. godine dostavljeni su Vi</w:t>
      </w:r>
      <w:r>
        <w:rPr>
          <w:sz w:val="24"/>
          <w:szCs w:val="24"/>
        </w:rPr>
        <w:t xml:space="preserve">jeću Europe komentari, odnosno </w:t>
      </w:r>
      <w:r w:rsidR="00F565C8" w:rsidRPr="002249F3">
        <w:rPr>
          <w:sz w:val="24"/>
          <w:szCs w:val="24"/>
        </w:rPr>
        <w:t xml:space="preserve">Odgovor na </w:t>
      </w:r>
      <w:r>
        <w:rPr>
          <w:sz w:val="24"/>
          <w:szCs w:val="24"/>
        </w:rPr>
        <w:t>Sedmo</w:t>
      </w:r>
      <w:r w:rsidR="00F565C8" w:rsidRPr="002249F3">
        <w:rPr>
          <w:sz w:val="24"/>
          <w:szCs w:val="24"/>
        </w:rPr>
        <w:t xml:space="preserve"> izvješće Odbora stručnjaka o provedbi Europske povelje o regionalnim ili manjinskim jezicima od strane Republike Hrvatske.</w:t>
      </w:r>
    </w:p>
    <w:p w14:paraId="3E802449" w14:textId="77777777" w:rsidR="00670195" w:rsidRPr="002249F3" w:rsidRDefault="00670195" w:rsidP="005B2D7B">
      <w:pPr>
        <w:pStyle w:val="BodyText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Sedmo izvješće Odbora stručnjaka o provedbi Europske povelje o regionalnim ili manjinskim jezicima sadrži preporuke za hitno djelovanje na koje Republika Hrvatska treba dostaviti inform</w:t>
      </w:r>
      <w:r w:rsidR="00150913">
        <w:rPr>
          <w:sz w:val="24"/>
          <w:szCs w:val="24"/>
        </w:rPr>
        <w:t>aciju do 1. rujna 2025. godine O</w:t>
      </w:r>
      <w:r>
        <w:rPr>
          <w:sz w:val="24"/>
          <w:szCs w:val="24"/>
        </w:rPr>
        <w:t>dboru ministara Vijeća Europe.</w:t>
      </w:r>
    </w:p>
    <w:p w14:paraId="54FCD6A4" w14:textId="77777777" w:rsidR="00F565C8" w:rsidRPr="009E4365" w:rsidRDefault="00F565C8" w:rsidP="005B2D7B">
      <w:pPr>
        <w:pStyle w:val="BodyText"/>
        <w:shd w:val="clear" w:color="auto" w:fill="auto"/>
        <w:rPr>
          <w:sz w:val="28"/>
          <w:szCs w:val="28"/>
        </w:rPr>
      </w:pPr>
      <w:r w:rsidRPr="002249F3">
        <w:rPr>
          <w:sz w:val="24"/>
          <w:szCs w:val="24"/>
        </w:rPr>
        <w:t>Vezano za pravodobno dostavljanje podataka o preporukama za hitno djelo</w:t>
      </w:r>
      <w:r w:rsidR="005B2D7B">
        <w:rPr>
          <w:sz w:val="24"/>
          <w:szCs w:val="24"/>
        </w:rPr>
        <w:t xml:space="preserve">vanje, Ministarstvo pravosuđa, </w:t>
      </w:r>
      <w:r w:rsidRPr="002249F3">
        <w:rPr>
          <w:sz w:val="24"/>
          <w:szCs w:val="24"/>
        </w:rPr>
        <w:t>uprave</w:t>
      </w:r>
      <w:r w:rsidR="005B2D7B">
        <w:rPr>
          <w:sz w:val="24"/>
          <w:szCs w:val="24"/>
        </w:rPr>
        <w:t xml:space="preserve"> i digitalne transformacije</w:t>
      </w:r>
      <w:r w:rsidRPr="002249F3">
        <w:rPr>
          <w:sz w:val="24"/>
          <w:szCs w:val="24"/>
        </w:rPr>
        <w:t xml:space="preserve"> izradilo je očitovanje </w:t>
      </w:r>
      <w:r w:rsidR="001B4396">
        <w:rPr>
          <w:sz w:val="24"/>
          <w:szCs w:val="24"/>
        </w:rPr>
        <w:t xml:space="preserve">u okviru svog djelokruga kao i </w:t>
      </w:r>
      <w:r w:rsidRPr="002249F3">
        <w:rPr>
          <w:sz w:val="24"/>
          <w:szCs w:val="24"/>
        </w:rPr>
        <w:t>temeljem oči</w:t>
      </w:r>
      <w:r w:rsidR="001B4396">
        <w:rPr>
          <w:sz w:val="24"/>
          <w:szCs w:val="24"/>
        </w:rPr>
        <w:t xml:space="preserve">tovanja Ministarstva znanosti, </w:t>
      </w:r>
      <w:r w:rsidRPr="002249F3">
        <w:rPr>
          <w:sz w:val="24"/>
          <w:szCs w:val="24"/>
        </w:rPr>
        <w:t>obrazovanja</w:t>
      </w:r>
      <w:r w:rsidR="001B4396">
        <w:rPr>
          <w:sz w:val="24"/>
          <w:szCs w:val="24"/>
        </w:rPr>
        <w:t xml:space="preserve"> i mladih</w:t>
      </w:r>
      <w:r w:rsidRPr="002249F3">
        <w:rPr>
          <w:sz w:val="24"/>
          <w:szCs w:val="24"/>
        </w:rPr>
        <w:t xml:space="preserve">, </w:t>
      </w:r>
      <w:r w:rsidR="001B4396">
        <w:rPr>
          <w:sz w:val="24"/>
          <w:szCs w:val="24"/>
        </w:rPr>
        <w:t xml:space="preserve">Ministarstva kulture i medija, Ureda za ljudska prava i prava nacionalnih manjina Vlade Republike Hrvatske, </w:t>
      </w:r>
      <w:r w:rsidRPr="002249F3">
        <w:rPr>
          <w:sz w:val="24"/>
          <w:szCs w:val="24"/>
        </w:rPr>
        <w:t xml:space="preserve">Agencije za </w:t>
      </w:r>
      <w:r w:rsidR="00BA0A09">
        <w:rPr>
          <w:sz w:val="24"/>
          <w:szCs w:val="24"/>
        </w:rPr>
        <w:t xml:space="preserve">odgoj </w:t>
      </w:r>
      <w:r w:rsidR="00BA0A09">
        <w:rPr>
          <w:sz w:val="24"/>
          <w:szCs w:val="24"/>
        </w:rPr>
        <w:lastRenderedPageBreak/>
        <w:t>i obrazovanje</w:t>
      </w:r>
      <w:r w:rsidRPr="002249F3">
        <w:rPr>
          <w:sz w:val="24"/>
          <w:szCs w:val="24"/>
        </w:rPr>
        <w:t xml:space="preserve"> te će se isto prevesti na engleski jezik i uputiti Vijeću Europe</w:t>
      </w:r>
      <w:r>
        <w:rPr>
          <w:sz w:val="28"/>
          <w:szCs w:val="28"/>
        </w:rPr>
        <w:t>.</w:t>
      </w:r>
    </w:p>
    <w:p w14:paraId="02C32E6B" w14:textId="77777777" w:rsidR="00F565C8" w:rsidRPr="009E4365" w:rsidRDefault="00F565C8" w:rsidP="005B2D7B">
      <w:pPr>
        <w:rPr>
          <w:sz w:val="28"/>
          <w:szCs w:val="28"/>
        </w:rPr>
      </w:pPr>
    </w:p>
    <w:p w14:paraId="14D8745F" w14:textId="77777777" w:rsidR="003846F9" w:rsidRPr="000B016C" w:rsidRDefault="003846F9" w:rsidP="00F565C8">
      <w:pPr>
        <w:jc w:val="center"/>
      </w:pPr>
    </w:p>
    <w:p w14:paraId="4EF52E84" w14:textId="77777777" w:rsidR="002249F3" w:rsidRPr="000B016C" w:rsidRDefault="002249F3">
      <w:pPr>
        <w:jc w:val="center"/>
      </w:pPr>
    </w:p>
    <w:sectPr w:rsidR="002249F3" w:rsidRPr="000B0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5037"/>
    <w:multiLevelType w:val="hybridMultilevel"/>
    <w:tmpl w:val="1EAC2CF4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565E86"/>
    <w:multiLevelType w:val="hybridMultilevel"/>
    <w:tmpl w:val="DCA679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C096B"/>
    <w:multiLevelType w:val="singleLevel"/>
    <w:tmpl w:val="476A422A"/>
    <w:lvl w:ilvl="0">
      <w:start w:val="1"/>
      <w:numFmt w:val="decimal"/>
      <w:lvlText w:val="(%1.)"/>
      <w:lvlJc w:val="right"/>
      <w:pPr>
        <w:tabs>
          <w:tab w:val="num" w:pos="57"/>
        </w:tabs>
        <w:ind w:left="57" w:hanging="57"/>
      </w:pPr>
      <w:rPr>
        <w:rFonts w:hint="default"/>
        <w:i w:val="0"/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7DC"/>
    <w:rsid w:val="0002139B"/>
    <w:rsid w:val="00051F96"/>
    <w:rsid w:val="000708C0"/>
    <w:rsid w:val="000B016C"/>
    <w:rsid w:val="000E18DE"/>
    <w:rsid w:val="00150913"/>
    <w:rsid w:val="001B4396"/>
    <w:rsid w:val="002249F3"/>
    <w:rsid w:val="00323850"/>
    <w:rsid w:val="00335BB8"/>
    <w:rsid w:val="003846F9"/>
    <w:rsid w:val="003B5D6B"/>
    <w:rsid w:val="003D7B10"/>
    <w:rsid w:val="00422E23"/>
    <w:rsid w:val="00455462"/>
    <w:rsid w:val="004D2C95"/>
    <w:rsid w:val="00514F63"/>
    <w:rsid w:val="005243A4"/>
    <w:rsid w:val="00557625"/>
    <w:rsid w:val="005B2D7B"/>
    <w:rsid w:val="00645E34"/>
    <w:rsid w:val="006556E3"/>
    <w:rsid w:val="00670195"/>
    <w:rsid w:val="006849A0"/>
    <w:rsid w:val="00774ED9"/>
    <w:rsid w:val="007D4D8D"/>
    <w:rsid w:val="007E5EB7"/>
    <w:rsid w:val="007F47F8"/>
    <w:rsid w:val="007F58B2"/>
    <w:rsid w:val="0080252E"/>
    <w:rsid w:val="00822C0A"/>
    <w:rsid w:val="008829C4"/>
    <w:rsid w:val="008C757B"/>
    <w:rsid w:val="008F5411"/>
    <w:rsid w:val="0092368B"/>
    <w:rsid w:val="00957443"/>
    <w:rsid w:val="009626A0"/>
    <w:rsid w:val="00962897"/>
    <w:rsid w:val="0097566A"/>
    <w:rsid w:val="00982264"/>
    <w:rsid w:val="009E2ADA"/>
    <w:rsid w:val="00A12FCB"/>
    <w:rsid w:val="00A32B83"/>
    <w:rsid w:val="00BA0A09"/>
    <w:rsid w:val="00CA372E"/>
    <w:rsid w:val="00D15677"/>
    <w:rsid w:val="00D55599"/>
    <w:rsid w:val="00D60425"/>
    <w:rsid w:val="00DF09A1"/>
    <w:rsid w:val="00E62BDF"/>
    <w:rsid w:val="00E85B3E"/>
    <w:rsid w:val="00F337DC"/>
    <w:rsid w:val="00F451EA"/>
    <w:rsid w:val="00F565C8"/>
    <w:rsid w:val="00F60239"/>
    <w:rsid w:val="00F7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78536"/>
  <w15:docId w15:val="{6EF7553E-0172-4784-8808-43848024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16C"/>
    <w:pPr>
      <w:ind w:left="720"/>
      <w:contextualSpacing/>
    </w:pPr>
    <w:rPr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677"/>
    <w:rPr>
      <w:rFonts w:ascii="Tahoma" w:eastAsia="Times New Roman" w:hAnsi="Tahoma" w:cs="Tahoma"/>
      <w:sz w:val="16"/>
      <w:szCs w:val="16"/>
      <w:lang w:val="en-GB"/>
    </w:rPr>
  </w:style>
  <w:style w:type="character" w:customStyle="1" w:styleId="BodyTextChar">
    <w:name w:val="Body Text Char"/>
    <w:basedOn w:val="DefaultParagraphFont"/>
    <w:link w:val="BodyText"/>
    <w:rsid w:val="00F565C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F565C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styleId="BodyText">
    <w:name w:val="Body Text"/>
    <w:basedOn w:val="Normal"/>
    <w:link w:val="BodyTextChar"/>
    <w:qFormat/>
    <w:rsid w:val="00F565C8"/>
    <w:pPr>
      <w:widowControl w:val="0"/>
      <w:shd w:val="clear" w:color="auto" w:fill="FFFFFF"/>
      <w:spacing w:after="260"/>
      <w:jc w:val="both"/>
    </w:pPr>
    <w:rPr>
      <w:sz w:val="22"/>
      <w:szCs w:val="22"/>
      <w:lang w:val="hr-HR"/>
    </w:rPr>
  </w:style>
  <w:style w:type="character" w:customStyle="1" w:styleId="TijelotekstaChar1">
    <w:name w:val="Tijelo teksta Char1"/>
    <w:basedOn w:val="DefaultParagraphFont"/>
    <w:uiPriority w:val="99"/>
    <w:semiHidden/>
    <w:rsid w:val="00F565C8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eading10">
    <w:name w:val="Heading #1"/>
    <w:basedOn w:val="Normal"/>
    <w:link w:val="Heading1"/>
    <w:rsid w:val="00F565C8"/>
    <w:pPr>
      <w:widowControl w:val="0"/>
      <w:shd w:val="clear" w:color="auto" w:fill="FFFFFF"/>
      <w:spacing w:after="680"/>
      <w:jc w:val="center"/>
      <w:outlineLvl w:val="0"/>
    </w:pPr>
    <w:rPr>
      <w:b/>
      <w:bCs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AZJMDCZ6QSYZ-886166611-9666</_dlc_DocId>
    <_dlc_DocIdUrl xmlns="a494813a-d0d8-4dad-94cb-0d196f36ba15">
      <Url>https://ekoordinacije.vlada.hr/unutarnja-ljudska/_layouts/15/DocIdRedir.aspx?ID=AZJMDCZ6QSYZ-886166611-9666</Url>
      <Description>AZJMDCZ6QSYZ-886166611-9666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7CF07-EE90-4351-9931-A02F69B2C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9812A0-3C08-47E6-ADC3-88320A2AB76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E047B5-7024-4454-B3C0-6D3D7F9C62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D3D40F-5B24-4A09-8DCF-FC2278D8999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2A4CD01-23BB-49B0-A1BA-28F36D884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Ferara</dc:creator>
  <cp:lastModifiedBy>Marija Pišonić</cp:lastModifiedBy>
  <cp:revision>21</cp:revision>
  <cp:lastPrinted>2025-06-06T11:14:00Z</cp:lastPrinted>
  <dcterms:created xsi:type="dcterms:W3CDTF">2021-08-24T10:00:00Z</dcterms:created>
  <dcterms:modified xsi:type="dcterms:W3CDTF">2025-08-21T08:23:00Z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b1c9c46d-c9b2-47a9-8a13-255459847900</vt:lpwstr>
  </property>
</Properties>
</file>