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58603CC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3906A32C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BA254A">
        <w:rPr>
          <w:rFonts w:ascii="Times New Roman" w:hAnsi="Times New Roman" w:cs="Times New Roman"/>
          <w:sz w:val="24"/>
          <w:szCs w:val="24"/>
        </w:rPr>
        <w:t>28. kolovoza</w:t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 202</w:t>
      </w:r>
      <w:r w:rsidR="00231FF0">
        <w:rPr>
          <w:rFonts w:ascii="Times New Roman" w:hAnsi="Times New Roman" w:cs="Times New Roman"/>
          <w:sz w:val="24"/>
          <w:szCs w:val="24"/>
        </w:rPr>
        <w:t>5</w:t>
      </w:r>
      <w:r w:rsidR="00560748" w:rsidRPr="00F23A41">
        <w:rPr>
          <w:rFonts w:ascii="Times New Roman" w:hAnsi="Times New Roman" w:cs="Times New Roman"/>
          <w:sz w:val="24"/>
          <w:szCs w:val="24"/>
        </w:rPr>
        <w:t>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040CBF">
        <w:tc>
          <w:tcPr>
            <w:tcW w:w="1942" w:type="dxa"/>
          </w:tcPr>
          <w:p w14:paraId="4061C765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bookmarkStart w:id="0" w:name="_GoBack" w:colFirst="1" w:colLast="1"/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5A1A4709" w:rsidR="00560748" w:rsidRPr="00E14F24" w:rsidRDefault="00924A51" w:rsidP="00040CBF">
            <w:pPr>
              <w:spacing w:line="360" w:lineRule="auto"/>
              <w:rPr>
                <w:sz w:val="24"/>
                <w:szCs w:val="24"/>
              </w:rPr>
            </w:pPr>
            <w:r w:rsidRPr="00924A51">
              <w:rPr>
                <w:sz w:val="24"/>
                <w:szCs w:val="24"/>
              </w:rPr>
              <w:t xml:space="preserve">Ministarstvo </w:t>
            </w:r>
            <w:r w:rsidR="00231FF0">
              <w:rPr>
                <w:sz w:val="24"/>
                <w:szCs w:val="24"/>
              </w:rPr>
              <w:t>gospodarstva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040CBF">
        <w:tc>
          <w:tcPr>
            <w:tcW w:w="1937" w:type="dxa"/>
          </w:tcPr>
          <w:bookmarkEnd w:id="0"/>
          <w:p w14:paraId="19FBD438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1FB9346" w14:textId="1CBC482B" w:rsidR="00560748" w:rsidRPr="00E14F24" w:rsidRDefault="00560748" w:rsidP="001D7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CC06B8" w:rsidRPr="00CC06B8">
              <w:rPr>
                <w:sz w:val="24"/>
                <w:szCs w:val="24"/>
              </w:rPr>
              <w:t xml:space="preserve">usvajanju </w:t>
            </w:r>
            <w:r w:rsidR="00EC6E5C">
              <w:t xml:space="preserve"> </w:t>
            </w:r>
            <w:r w:rsidR="00EC6E5C" w:rsidRPr="00EC6E5C">
              <w:rPr>
                <w:sz w:val="24"/>
                <w:szCs w:val="24"/>
              </w:rPr>
              <w:t>Program</w:t>
            </w:r>
            <w:r w:rsidR="00924A51">
              <w:rPr>
                <w:sz w:val="24"/>
                <w:szCs w:val="24"/>
              </w:rPr>
              <w:t xml:space="preserve">a </w:t>
            </w:r>
            <w:r w:rsidR="00E5205F" w:rsidRPr="00E5205F">
              <w:rPr>
                <w:sz w:val="24"/>
                <w:szCs w:val="24"/>
              </w:rPr>
              <w:t>Zajmovi za socijalne usluge u zajednici</w:t>
            </w:r>
            <w:r w:rsidR="001E1F13" w:rsidRPr="001E1F13" w:rsidDel="001E1F13">
              <w:rPr>
                <w:sz w:val="24"/>
                <w:szCs w:val="24"/>
              </w:rPr>
              <w:t xml:space="preserve"> </w:t>
            </w:r>
            <w:r w:rsidR="00EC6E5C" w:rsidRPr="00EC6E5C">
              <w:rPr>
                <w:sz w:val="24"/>
                <w:szCs w:val="24"/>
              </w:rPr>
              <w:t xml:space="preserve"> </w:t>
            </w:r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5EE569AD" w:rsidR="00CC06B8" w:rsidRDefault="00793BCD" w:rsidP="00E520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BC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9. stavka 1. Zakona o poticanju razvoja malog gospodarstva (Narodne novine, br. 29/02, 63/07, 53/12, 56/13 i 121/16)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54CA4" w:rsidRP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CC06B8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2. Zakona o Vladi Republike Hrvatske (Narodne novine, br. 150/11, 119/14, 93/16</w:t>
      </w:r>
      <w:r w:rsidR="001A182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C0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D1362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A1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</w:t>
      </w:r>
      <w:r w:rsidR="00D136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 w:rsidR="00CC0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__________ 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31FF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C0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94E50E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333E6E" w14:textId="710AFC50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usvajanju </w:t>
      </w:r>
      <w:r w:rsidR="0085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 w:rsidR="00924A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85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5205F" w:rsidRPr="00E520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Zajmovi za socijalne usluge u zajednici</w:t>
      </w:r>
    </w:p>
    <w:p w14:paraId="48D1C971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29D05D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2B513B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6D82F48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9AB7BE" w14:textId="0DD778A4" w:rsidR="00CC06B8" w:rsidRPr="00AD6001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</w:t>
      </w:r>
      <w:r w:rsidR="00666D03">
        <w:rPr>
          <w:rFonts w:ascii="Times New Roman" w:hAnsi="Times New Roman" w:cs="Times New Roman"/>
          <w:sz w:val="24"/>
          <w:szCs w:val="24"/>
        </w:rPr>
        <w:t>P</w:t>
      </w:r>
      <w:r w:rsidR="001A1828" w:rsidRPr="00AD6001">
        <w:rPr>
          <w:rFonts w:ascii="Times New Roman" w:hAnsi="Times New Roman" w:cs="Times New Roman"/>
          <w:sz w:val="24"/>
          <w:szCs w:val="24"/>
        </w:rPr>
        <w:t>rogram</w:t>
      </w:r>
      <w:r w:rsidR="00850085" w:rsidRPr="00AD6001">
        <w:rPr>
          <w:rFonts w:ascii="Times New Roman" w:hAnsi="Times New Roman" w:cs="Times New Roman"/>
          <w:sz w:val="24"/>
          <w:szCs w:val="24"/>
        </w:rPr>
        <w:t xml:space="preserve"> </w:t>
      </w:r>
      <w:r w:rsidR="00735B49">
        <w:rPr>
          <w:rFonts w:ascii="Times New Roman" w:hAnsi="Times New Roman" w:cs="Times New Roman"/>
          <w:sz w:val="24"/>
          <w:szCs w:val="24"/>
        </w:rPr>
        <w:t>„</w:t>
      </w:r>
      <w:r w:rsidR="00E5205F" w:rsidRPr="00E5205F">
        <w:rPr>
          <w:rFonts w:ascii="Times New Roman" w:hAnsi="Times New Roman" w:cs="Times New Roman"/>
          <w:color w:val="000000"/>
          <w:sz w:val="24"/>
          <w:szCs w:val="24"/>
        </w:rPr>
        <w:t>Zajmovi za socijalne usluge u zajednici</w:t>
      </w:r>
      <w:r w:rsidR="00735B49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F1C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87E504" w14:textId="77777777" w:rsidR="00CC06B8" w:rsidRDefault="00CC06B8" w:rsidP="00CC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9A0FF" w14:textId="20D103FB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iz stavka 1. ove točke sastavni 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2752289C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CB793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354B4025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898B2" w14:textId="70EA6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i zadužuje Upravni odbor Hrvatske agencije za malo gospodarstvo, inovacije i investicije da u okviru ciljeva i uvjeta utvrđenih Programom iz točke I. ove Odluke samostalno donosi odluku o usvajanju proizvoda (financijsk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instrumenta) te druge odluke koje su nužne za provedbu usvojen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 (financijsk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instrumenta). </w:t>
      </w:r>
    </w:p>
    <w:p w14:paraId="5036A28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06FCC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</w:t>
      </w:r>
    </w:p>
    <w:p w14:paraId="6BC338F8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6D7C74" w14:textId="14CC7C9C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69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objavit će se u Narodnim novinama.</w:t>
      </w: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5021BE2" w14:textId="4F53731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7C928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E58555" w14:textId="77777777" w:rsidR="001D7802" w:rsidRDefault="001D7802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0E172B" w14:textId="5CEAE378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255859" w14:textId="45BB1B6F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61847A4" w14:textId="5C814202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CE21FD" w14:textId="2FFAC9E4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2007A5" w14:textId="2DFD0550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C192C5" w14:textId="77777777" w:rsidR="00866938" w:rsidRDefault="0086693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CD16C42" w14:textId="77777777" w:rsidR="001F1CDD" w:rsidRPr="001A1828" w:rsidRDefault="001F1CDD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ADDA0B4" w14:textId="77777777" w:rsidR="00626931" w:rsidRDefault="00626931" w:rsidP="00CC0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D8773" w14:textId="02226018" w:rsidR="00CC06B8" w:rsidRDefault="00AD6001" w:rsidP="00CC0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E5205F" w:rsidRPr="00E5205F">
        <w:rPr>
          <w:rFonts w:ascii="Times New Roman" w:hAnsi="Times New Roman" w:cs="Times New Roman"/>
          <w:b/>
          <w:bCs/>
          <w:sz w:val="24"/>
          <w:szCs w:val="24"/>
        </w:rPr>
        <w:t>Zajmovi za socijalne usluge u zajednici</w:t>
      </w:r>
    </w:p>
    <w:p w14:paraId="0C658083" w14:textId="77777777" w:rsidR="004F6F0E" w:rsidRPr="00F9101D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6B686" w14:textId="4247A197" w:rsidR="00CC06B8" w:rsidRPr="00F9101D" w:rsidRDefault="00AD6001" w:rsidP="00E5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D6001">
        <w:rPr>
          <w:rFonts w:ascii="Times New Roman" w:hAnsi="Times New Roman" w:cs="Times New Roman"/>
          <w:sz w:val="24"/>
          <w:szCs w:val="24"/>
        </w:rPr>
        <w:t xml:space="preserve">Program </w:t>
      </w:r>
      <w:r w:rsidR="00E5205F" w:rsidRPr="00E5205F">
        <w:rPr>
          <w:rFonts w:ascii="Times New Roman" w:hAnsi="Times New Roman" w:cs="Times New Roman"/>
          <w:sz w:val="24"/>
          <w:szCs w:val="24"/>
        </w:rPr>
        <w:t>Zajmovi za socijalne usluge u zajednici</w:t>
      </w:r>
      <w:r w:rsidR="001712A7" w:rsidRPr="001712A7" w:rsidDel="001712A7">
        <w:rPr>
          <w:rFonts w:ascii="Times New Roman" w:hAnsi="Times New Roman" w:cs="Times New Roman"/>
          <w:sz w:val="24"/>
          <w:szCs w:val="24"/>
        </w:rPr>
        <w:t xml:space="preserve"> </w:t>
      </w:r>
      <w:r w:rsidR="00BA7265" w:rsidRPr="00AD6001">
        <w:rPr>
          <w:rFonts w:ascii="Times New Roman" w:hAnsi="Times New Roman" w:cs="Times New Roman"/>
          <w:sz w:val="24"/>
          <w:szCs w:val="24"/>
        </w:rPr>
        <w:t xml:space="preserve">namijenjen </w:t>
      </w:r>
      <w:r w:rsidRPr="00AD6001">
        <w:rPr>
          <w:rFonts w:ascii="Times New Roman" w:hAnsi="Times New Roman" w:cs="Times New Roman"/>
          <w:sz w:val="24"/>
          <w:szCs w:val="24"/>
        </w:rPr>
        <w:t>je</w:t>
      </w:r>
      <w:r w:rsidR="006D21D3">
        <w:rPr>
          <w:rFonts w:ascii="Times New Roman" w:hAnsi="Times New Roman" w:cs="Times New Roman"/>
          <w:sz w:val="24"/>
          <w:szCs w:val="24"/>
        </w:rPr>
        <w:t xml:space="preserve"> </w:t>
      </w:r>
      <w:r w:rsidR="00E5205F">
        <w:rPr>
          <w:rFonts w:ascii="Times New Roman" w:hAnsi="Times New Roman" w:cs="Times New Roman"/>
          <w:sz w:val="24"/>
          <w:szCs w:val="24"/>
        </w:rPr>
        <w:t>udomiteljima za djecu i odrasle osobe</w:t>
      </w:r>
      <w:r w:rsidRPr="00AD6001">
        <w:rPr>
          <w:rFonts w:ascii="Times New Roman" w:hAnsi="Times New Roman" w:cs="Times New Roman"/>
          <w:sz w:val="24"/>
          <w:szCs w:val="24"/>
        </w:rPr>
        <w:t xml:space="preserve">, a </w:t>
      </w:r>
      <w:r w:rsidR="00BA7265">
        <w:rPr>
          <w:rFonts w:ascii="Times New Roman" w:hAnsi="Times New Roman" w:cs="Times New Roman"/>
          <w:sz w:val="24"/>
          <w:szCs w:val="24"/>
        </w:rPr>
        <w:t>fi</w:t>
      </w:r>
      <w:r w:rsidR="00BA7265" w:rsidRPr="00AD6001">
        <w:rPr>
          <w:rFonts w:ascii="Times New Roman" w:hAnsi="Times New Roman" w:cs="Times New Roman"/>
          <w:sz w:val="24"/>
          <w:szCs w:val="24"/>
        </w:rPr>
        <w:t xml:space="preserve">nancira </w:t>
      </w:r>
      <w:r w:rsidRPr="00AD6001">
        <w:rPr>
          <w:rFonts w:ascii="Times New Roman" w:hAnsi="Times New Roman" w:cs="Times New Roman"/>
          <w:sz w:val="24"/>
          <w:szCs w:val="24"/>
        </w:rPr>
        <w:t xml:space="preserve">se iz sredstava </w:t>
      </w:r>
      <w:r w:rsidR="001712A7" w:rsidRPr="001712A7">
        <w:rPr>
          <w:rFonts w:ascii="Times New Roman" w:hAnsi="Times New Roman" w:cs="Times New Roman"/>
          <w:sz w:val="24"/>
          <w:szCs w:val="24"/>
        </w:rPr>
        <w:t>Europsk</w:t>
      </w:r>
      <w:r w:rsidR="001712A7">
        <w:rPr>
          <w:rFonts w:ascii="Times New Roman" w:hAnsi="Times New Roman" w:cs="Times New Roman"/>
          <w:sz w:val="24"/>
          <w:szCs w:val="24"/>
        </w:rPr>
        <w:t>og</w:t>
      </w:r>
      <w:r w:rsidR="001712A7" w:rsidRPr="001712A7">
        <w:rPr>
          <w:rFonts w:ascii="Times New Roman" w:hAnsi="Times New Roman" w:cs="Times New Roman"/>
          <w:sz w:val="24"/>
          <w:szCs w:val="24"/>
        </w:rPr>
        <w:t xml:space="preserve"> fond</w:t>
      </w:r>
      <w:r w:rsidR="001712A7">
        <w:rPr>
          <w:rFonts w:ascii="Times New Roman" w:hAnsi="Times New Roman" w:cs="Times New Roman"/>
          <w:sz w:val="24"/>
          <w:szCs w:val="24"/>
        </w:rPr>
        <w:t>a</w:t>
      </w:r>
      <w:r w:rsidR="001712A7" w:rsidRPr="001712A7">
        <w:rPr>
          <w:rFonts w:ascii="Times New Roman" w:hAnsi="Times New Roman" w:cs="Times New Roman"/>
          <w:sz w:val="24"/>
          <w:szCs w:val="24"/>
        </w:rPr>
        <w:t xml:space="preserve"> za regionalni razvoj (EFRR)</w:t>
      </w:r>
      <w:r w:rsidR="00362599">
        <w:rPr>
          <w:rFonts w:ascii="Times New Roman" w:hAnsi="Times New Roman" w:cs="Times New Roman"/>
          <w:sz w:val="24"/>
          <w:szCs w:val="24"/>
        </w:rPr>
        <w:t xml:space="preserve"> u okviru program</w:t>
      </w:r>
      <w:r w:rsidR="00E5205F">
        <w:rPr>
          <w:rFonts w:ascii="Times New Roman" w:hAnsi="Times New Roman" w:cs="Times New Roman"/>
          <w:sz w:val="24"/>
          <w:szCs w:val="24"/>
        </w:rPr>
        <w:t>a</w:t>
      </w:r>
      <w:r w:rsidR="00362599">
        <w:rPr>
          <w:rFonts w:ascii="Times New Roman" w:hAnsi="Times New Roman" w:cs="Times New Roman"/>
          <w:sz w:val="24"/>
          <w:szCs w:val="24"/>
        </w:rPr>
        <w:t xml:space="preserve"> </w:t>
      </w:r>
      <w:r w:rsidR="00E5205F" w:rsidRPr="00E5205F">
        <w:rPr>
          <w:rFonts w:ascii="Times New Roman" w:hAnsi="Times New Roman" w:cs="Times New Roman"/>
          <w:sz w:val="24"/>
          <w:szCs w:val="24"/>
        </w:rPr>
        <w:t>Konkurentnost i kohezija 2021. –</w:t>
      </w:r>
      <w:r w:rsidR="00E5205F">
        <w:rPr>
          <w:rFonts w:ascii="Times New Roman" w:hAnsi="Times New Roman" w:cs="Times New Roman"/>
          <w:sz w:val="24"/>
          <w:szCs w:val="24"/>
        </w:rPr>
        <w:t xml:space="preserve"> </w:t>
      </w:r>
      <w:r w:rsidR="00E5205F" w:rsidRPr="00E5205F">
        <w:rPr>
          <w:rFonts w:ascii="Times New Roman" w:hAnsi="Times New Roman" w:cs="Times New Roman"/>
          <w:sz w:val="24"/>
          <w:szCs w:val="24"/>
        </w:rPr>
        <w:t>2027. (PKK)</w:t>
      </w:r>
      <w:r w:rsidRPr="00AD6001">
        <w:rPr>
          <w:rFonts w:ascii="Times New Roman" w:hAnsi="Times New Roman" w:cs="Times New Roman"/>
          <w:sz w:val="24"/>
          <w:szCs w:val="24"/>
        </w:rPr>
        <w:t>. Na temelju navedenog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 xml:space="preserve">Programa HAMAG-BICRO će </w:t>
      </w:r>
      <w:r w:rsidR="00E5205F">
        <w:rPr>
          <w:rFonts w:ascii="Times New Roman" w:hAnsi="Times New Roman" w:cs="Times New Roman"/>
          <w:sz w:val="24"/>
          <w:szCs w:val="24"/>
        </w:rPr>
        <w:t>udomiteljima</w:t>
      </w:r>
      <w:r w:rsidR="005D2FED"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>izravno odobravati zajmove.</w:t>
      </w:r>
    </w:p>
    <w:p w14:paraId="54BB1078" w14:textId="77777777" w:rsidR="00AD6001" w:rsidRDefault="00AD6001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6CBA15" w14:textId="389C06BB" w:rsidR="004F6F0E" w:rsidRPr="00F9101D" w:rsidRDefault="004F6F0E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CILJ PROGRAMA</w:t>
      </w:r>
    </w:p>
    <w:p w14:paraId="0FB80EE6" w14:textId="796F4A25" w:rsidR="00EC6535" w:rsidRDefault="00924A51" w:rsidP="00E52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A51">
        <w:rPr>
          <w:rFonts w:ascii="Times New Roman" w:hAnsi="Times New Roman" w:cs="Times New Roman"/>
          <w:sz w:val="24"/>
          <w:szCs w:val="24"/>
        </w:rPr>
        <w:t>Cilj</w:t>
      </w:r>
      <w:r>
        <w:rPr>
          <w:rFonts w:ascii="Times New Roman" w:hAnsi="Times New Roman" w:cs="Times New Roman"/>
          <w:sz w:val="24"/>
          <w:szCs w:val="24"/>
        </w:rPr>
        <w:t xml:space="preserve"> Programa je </w:t>
      </w:r>
      <w:r w:rsidR="00E5205F">
        <w:rPr>
          <w:rFonts w:ascii="Times New Roman" w:hAnsi="Times New Roman" w:cs="Times New Roman"/>
          <w:sz w:val="24"/>
          <w:szCs w:val="24"/>
        </w:rPr>
        <w:t>povećanje kapaciteta i</w:t>
      </w:r>
      <w:r w:rsidR="00E5205F" w:rsidRPr="00E5205F">
        <w:rPr>
          <w:rFonts w:ascii="Times New Roman" w:hAnsi="Times New Roman" w:cs="Times New Roman"/>
          <w:sz w:val="24"/>
          <w:szCs w:val="24"/>
        </w:rPr>
        <w:t xml:space="preserve"> kvalitet</w:t>
      </w:r>
      <w:r w:rsidR="00E5205F">
        <w:rPr>
          <w:rFonts w:ascii="Times New Roman" w:hAnsi="Times New Roman" w:cs="Times New Roman"/>
          <w:sz w:val="24"/>
          <w:szCs w:val="24"/>
        </w:rPr>
        <w:t>e</w:t>
      </w:r>
      <w:r w:rsidR="00E5205F" w:rsidRPr="00E5205F">
        <w:rPr>
          <w:rFonts w:ascii="Times New Roman" w:hAnsi="Times New Roman" w:cs="Times New Roman"/>
          <w:sz w:val="24"/>
          <w:szCs w:val="24"/>
        </w:rPr>
        <w:t xml:space="preserve"> skrbi u sustavu</w:t>
      </w:r>
      <w:r w:rsidR="00E5205F">
        <w:rPr>
          <w:rFonts w:ascii="Times New Roman" w:hAnsi="Times New Roman" w:cs="Times New Roman"/>
          <w:sz w:val="24"/>
          <w:szCs w:val="24"/>
        </w:rPr>
        <w:t xml:space="preserve"> </w:t>
      </w:r>
      <w:r w:rsidR="00E5205F" w:rsidRPr="00E5205F">
        <w:rPr>
          <w:rFonts w:ascii="Times New Roman" w:hAnsi="Times New Roman" w:cs="Times New Roman"/>
          <w:sz w:val="24"/>
          <w:szCs w:val="24"/>
        </w:rPr>
        <w:t xml:space="preserve">udomiteljstva </w:t>
      </w:r>
      <w:r w:rsidR="00B578A9">
        <w:rPr>
          <w:rFonts w:ascii="Times New Roman" w:hAnsi="Times New Roman" w:cs="Times New Roman"/>
          <w:sz w:val="24"/>
          <w:szCs w:val="24"/>
        </w:rPr>
        <w:t xml:space="preserve">uz </w:t>
      </w:r>
      <w:r w:rsidR="00B578A9" w:rsidRPr="0008777C">
        <w:rPr>
          <w:rFonts w:ascii="Times New Roman" w:hAnsi="Times New Roman" w:cs="Times New Roman"/>
          <w:sz w:val="24"/>
          <w:szCs w:val="24"/>
        </w:rPr>
        <w:t>povoljnije uvjete financiranja</w:t>
      </w:r>
      <w:r w:rsidR="00B578A9">
        <w:rPr>
          <w:rFonts w:ascii="Times New Roman" w:hAnsi="Times New Roman" w:cs="Times New Roman"/>
          <w:sz w:val="24"/>
          <w:szCs w:val="24"/>
        </w:rPr>
        <w:t xml:space="preserve">, </w:t>
      </w:r>
      <w:r w:rsidR="00B578A9" w:rsidRPr="0008777C">
        <w:rPr>
          <w:rFonts w:ascii="Times New Roman" w:hAnsi="Times New Roman" w:cs="Times New Roman"/>
          <w:sz w:val="24"/>
          <w:szCs w:val="24"/>
        </w:rPr>
        <w:t>smanjenje kamatne stope</w:t>
      </w:r>
      <w:r w:rsidR="00B578A9">
        <w:rPr>
          <w:rFonts w:ascii="Times New Roman" w:hAnsi="Times New Roman" w:cs="Times New Roman"/>
          <w:sz w:val="24"/>
          <w:szCs w:val="24"/>
        </w:rPr>
        <w:t xml:space="preserve">, </w:t>
      </w:r>
      <w:r w:rsidR="00B578A9" w:rsidRPr="0008777C">
        <w:rPr>
          <w:rFonts w:ascii="Times New Roman" w:hAnsi="Times New Roman" w:cs="Times New Roman"/>
          <w:sz w:val="24"/>
          <w:szCs w:val="24"/>
        </w:rPr>
        <w:t>smanjenje razine potrebnih sredstava osiguranja</w:t>
      </w:r>
      <w:r w:rsidR="00B578A9" w:rsidRPr="00924A51">
        <w:rPr>
          <w:rFonts w:ascii="Times New Roman" w:hAnsi="Times New Roman" w:cs="Times New Roman"/>
          <w:sz w:val="24"/>
          <w:szCs w:val="24"/>
        </w:rPr>
        <w:t xml:space="preserve"> </w:t>
      </w:r>
      <w:r w:rsidRPr="00924A51">
        <w:rPr>
          <w:rFonts w:ascii="Times New Roman" w:hAnsi="Times New Roman" w:cs="Times New Roman"/>
          <w:sz w:val="24"/>
          <w:szCs w:val="24"/>
        </w:rPr>
        <w:t>te mogućnost otpisa dijela glavnice zajma.</w:t>
      </w:r>
    </w:p>
    <w:p w14:paraId="5DCFF671" w14:textId="77777777" w:rsidR="00D84517" w:rsidRDefault="00D84517" w:rsidP="00D84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082C60" w14:textId="77777777" w:rsidR="00CC06B8" w:rsidRPr="00345F2F" w:rsidRDefault="00345F2F" w:rsidP="00345F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CC06B8" w:rsidRPr="00345F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UVJETI DEFINIRANI PROGRAMOM</w:t>
      </w:r>
    </w:p>
    <w:tbl>
      <w:tblPr>
        <w:tblW w:w="5011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7744"/>
      </w:tblGrid>
      <w:tr w:rsidR="00924A51" w14:paraId="77F0C648" w14:textId="77777777" w:rsidTr="00A10DB8"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12C7" w14:textId="1F042EAD" w:rsidR="00924A51" w:rsidRPr="00626931" w:rsidRDefault="00924A51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Značajka/ Instrument</w:t>
            </w:r>
          </w:p>
        </w:tc>
        <w:tc>
          <w:tcPr>
            <w:tcW w:w="4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7694" w14:textId="0FF0C121" w:rsidR="00924A51" w:rsidRPr="00626931" w:rsidRDefault="00E5205F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1" w:name="_Hlk200536216"/>
            <w:r w:rsidRPr="00E520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Zajmovi za socijalne usluge u zajednici</w:t>
            </w:r>
            <w:bookmarkEnd w:id="1"/>
          </w:p>
        </w:tc>
      </w:tr>
      <w:tr w:rsidR="00924A51" w14:paraId="2EA456DF" w14:textId="77777777" w:rsidTr="00A10DB8">
        <w:trPr>
          <w:trHeight w:val="810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B309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Prihvatljivi primatelji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DAF3" w14:textId="0BC8EEE2" w:rsidR="00924A51" w:rsidRPr="00F415DE" w:rsidRDefault="00E5205F" w:rsidP="00E5205F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5205F">
              <w:rPr>
                <w:rFonts w:ascii="Times New Roman" w:hAnsi="Times New Roman" w:cs="Times New Roman"/>
                <w:sz w:val="23"/>
                <w:szCs w:val="23"/>
              </w:rPr>
              <w:t xml:space="preserve">Registrirani i aktivni udomitelji za djecu ili </w:t>
            </w:r>
            <w:r w:rsidR="005D2FED">
              <w:rPr>
                <w:rFonts w:ascii="Times New Roman" w:hAnsi="Times New Roman" w:cs="Times New Roman"/>
                <w:sz w:val="23"/>
                <w:szCs w:val="23"/>
              </w:rPr>
              <w:t xml:space="preserve">za </w:t>
            </w:r>
            <w:r w:rsidRPr="00E5205F">
              <w:rPr>
                <w:rFonts w:ascii="Times New Roman" w:hAnsi="Times New Roman" w:cs="Times New Roman"/>
                <w:sz w:val="23"/>
                <w:szCs w:val="23"/>
              </w:rPr>
              <w:t>odrasle osobe</w:t>
            </w:r>
          </w:p>
        </w:tc>
      </w:tr>
      <w:tr w:rsidR="00924A51" w14:paraId="76464CF5" w14:textId="77777777" w:rsidTr="00A10DB8">
        <w:trPr>
          <w:trHeight w:val="469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EC8B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Iznos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A5E6" w14:textId="4FEA6FD6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Od </w:t>
            </w:r>
            <w:r w:rsidR="00E5205F">
              <w:rPr>
                <w:rFonts w:ascii="Times New Roman" w:hAnsi="Times New Roman" w:cs="Times New Roman"/>
                <w:sz w:val="23"/>
                <w:szCs w:val="23"/>
              </w:rPr>
              <w:t>5.000</w:t>
            </w:r>
            <w:r w:rsidR="005D2FED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  <w:r w:rsidR="00101C4D" w:rsidRPr="00101C4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01C4D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101C4D" w:rsidRPr="00101C4D">
              <w:rPr>
                <w:rFonts w:ascii="Times New Roman" w:hAnsi="Times New Roman" w:cs="Times New Roman"/>
                <w:sz w:val="23"/>
                <w:szCs w:val="23"/>
              </w:rPr>
              <w:t xml:space="preserve">do </w:t>
            </w:r>
            <w:r w:rsidR="00E5205F">
              <w:rPr>
                <w:rFonts w:ascii="Times New Roman" w:hAnsi="Times New Roman" w:cs="Times New Roman"/>
                <w:sz w:val="23"/>
                <w:szCs w:val="23"/>
              </w:rPr>
              <w:t>50.000</w:t>
            </w:r>
            <w:r w:rsidR="005D2FED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  <w:r w:rsidR="00101C4D" w:rsidRPr="00101C4D">
              <w:rPr>
                <w:rFonts w:ascii="Times New Roman" w:hAnsi="Times New Roman" w:cs="Times New Roman"/>
                <w:sz w:val="23"/>
                <w:szCs w:val="23"/>
              </w:rPr>
              <w:t xml:space="preserve"> EUR</w:t>
            </w:r>
          </w:p>
        </w:tc>
      </w:tr>
      <w:tr w:rsidR="00924A51" w14:paraId="00644615" w14:textId="77777777" w:rsidTr="00A10DB8">
        <w:trPr>
          <w:cantSplit/>
          <w:trHeight w:val="430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3C22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Minimalni rok otplate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227A" w14:textId="09BDFC15" w:rsidR="00924A51" w:rsidRPr="00626931" w:rsidRDefault="00101C4D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godina</w:t>
            </w:r>
          </w:p>
          <w:p w14:paraId="4FB57C09" w14:textId="07D62122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4A51" w14:paraId="43A63D0B" w14:textId="77777777" w:rsidTr="00A10DB8">
        <w:trPr>
          <w:cantSplit/>
          <w:trHeight w:val="409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3AD2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Maksimalni rok otplate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8864" w14:textId="36811DFB" w:rsidR="00924A51" w:rsidRPr="00626931" w:rsidRDefault="00E5205F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24A51" w:rsidRPr="00626931">
              <w:rPr>
                <w:rFonts w:ascii="Times New Roman" w:hAnsi="Times New Roman" w:cs="Times New Roman"/>
                <w:sz w:val="23"/>
                <w:szCs w:val="23"/>
              </w:rPr>
              <w:t>godina</w:t>
            </w:r>
            <w:r w:rsidR="00101C4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24A51" w14:paraId="3D83BE58" w14:textId="77777777" w:rsidTr="00A10DB8">
        <w:trPr>
          <w:trHeight w:val="580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AB3B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Namjena zajmova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5767" w14:textId="641395DB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Investicije u materijalnu imovinu </w:t>
            </w:r>
            <w:r w:rsidR="004A655B">
              <w:rPr>
                <w:rFonts w:ascii="Times New Roman" w:hAnsi="Times New Roman" w:cs="Times New Roman"/>
                <w:sz w:val="23"/>
                <w:szCs w:val="23"/>
              </w:rPr>
              <w:t xml:space="preserve">za pružanje usluge udomiteljstva </w:t>
            </w:r>
          </w:p>
        </w:tc>
      </w:tr>
      <w:tr w:rsidR="00924A51" w14:paraId="7784BAAF" w14:textId="77777777" w:rsidTr="00A10DB8">
        <w:trPr>
          <w:trHeight w:val="463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D255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Kamatna stopa 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1C84" w14:textId="2E67AF43" w:rsidR="00924A51" w:rsidRPr="00626931" w:rsidRDefault="004A655B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0,1%</w:t>
            </w:r>
            <w:r w:rsidR="00101C4D" w:rsidRPr="00101C4D">
              <w:rPr>
                <w:rFonts w:ascii="Times New Roman" w:hAnsi="Times New Roman" w:cs="Times New Roman"/>
                <w:sz w:val="23"/>
                <w:szCs w:val="23"/>
              </w:rPr>
              <w:t xml:space="preserve"> godišnje fiksno</w:t>
            </w:r>
          </w:p>
        </w:tc>
      </w:tr>
      <w:tr w:rsidR="00924A51" w14:paraId="7D5252CC" w14:textId="77777777" w:rsidTr="00A10DB8">
        <w:trPr>
          <w:cantSplit/>
          <w:trHeight w:val="551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38FF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Rok korištenja 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B794" w14:textId="13D54A5F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6 mjeseci</w:t>
            </w:r>
          </w:p>
        </w:tc>
      </w:tr>
      <w:tr w:rsidR="006948D6" w14:paraId="15B82E13" w14:textId="77777777" w:rsidTr="00A10DB8">
        <w:trPr>
          <w:cantSplit/>
          <w:trHeight w:val="642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F445" w14:textId="77777777" w:rsidR="006948D6" w:rsidRPr="00626931" w:rsidRDefault="006948D6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Instrument osiguranja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B6B6" w14:textId="04EBAFEE" w:rsidR="006948D6" w:rsidRPr="00626931" w:rsidRDefault="004A655B" w:rsidP="004A655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4A655B">
              <w:rPr>
                <w:rFonts w:ascii="Times New Roman" w:hAnsi="Times New Roman" w:cs="Times New Roman"/>
                <w:sz w:val="23"/>
                <w:szCs w:val="23"/>
              </w:rPr>
              <w:t>adužnice Krajnjih primatelja i ostalih članova kućanstva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655B">
              <w:rPr>
                <w:rFonts w:ascii="Times New Roman" w:hAnsi="Times New Roman" w:cs="Times New Roman"/>
                <w:sz w:val="23"/>
                <w:szCs w:val="23"/>
              </w:rPr>
              <w:t>koji ulaze u izračun kreditne sposobnosti</w:t>
            </w:r>
          </w:p>
        </w:tc>
      </w:tr>
      <w:tr w:rsidR="00304833" w14:paraId="225D4C44" w14:textId="77777777" w:rsidTr="00A10DB8">
        <w:trPr>
          <w:cantSplit/>
          <w:trHeight w:val="680"/>
        </w:trPr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4D4E" w14:textId="23D785E8" w:rsidR="00304833" w:rsidRPr="00626931" w:rsidRDefault="00304833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Otpis </w:t>
            </w:r>
          </w:p>
        </w:tc>
        <w:tc>
          <w:tcPr>
            <w:tcW w:w="4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6D99" w14:textId="052C5F31" w:rsidR="00304833" w:rsidRPr="00626931" w:rsidRDefault="000135E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F4511F">
              <w:rPr>
                <w:rFonts w:ascii="Times New Roman" w:hAnsi="Times New Roman" w:cs="Times New Roman"/>
                <w:sz w:val="23"/>
                <w:szCs w:val="23"/>
              </w:rPr>
              <w:t>ogućnost otpisa glavnice d</w:t>
            </w:r>
            <w:r w:rsidR="00304833" w:rsidRPr="00304833"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="00101C4D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304833" w:rsidRPr="00304833">
              <w:rPr>
                <w:rFonts w:ascii="Times New Roman" w:hAnsi="Times New Roman" w:cs="Times New Roman"/>
                <w:sz w:val="23"/>
                <w:szCs w:val="23"/>
              </w:rPr>
              <w:t xml:space="preserve">% iskorištenog iznosa zajma </w:t>
            </w:r>
          </w:p>
        </w:tc>
      </w:tr>
    </w:tbl>
    <w:p w14:paraId="3EE5249F" w14:textId="77777777" w:rsidR="00666D03" w:rsidRDefault="00666D03" w:rsidP="00231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D15DF8" w14:textId="5E68CE0B" w:rsidR="005D2FED" w:rsidRPr="005D2FED" w:rsidRDefault="00011142" w:rsidP="005D2FE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Zajmovi koji će se izravno odobravati </w:t>
      </w:r>
      <w:r w:rsidR="005D2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udomiteljima </w:t>
      </w: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ovoga Programa </w:t>
      </w:r>
      <w:r w:rsidR="005D2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 </w:t>
      </w: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sadrže </w:t>
      </w:r>
      <w:r w:rsidR="005D2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državnu </w:t>
      </w: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potporu </w:t>
      </w:r>
      <w:r w:rsidR="005D2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obzirom da u</w:t>
      </w:r>
      <w:r w:rsidR="005D2FED" w:rsidRPr="005D2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domiteljsku skrb pružaju fizičke osobe koje ne djeluju na tržištu</w:t>
      </w:r>
      <w:r w:rsidR="005D2F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ne obavljaju gospodarsku djelatnost. </w:t>
      </w:r>
    </w:p>
    <w:p w14:paraId="62F8FC74" w14:textId="77777777" w:rsidR="00011142" w:rsidRDefault="00011142" w:rsidP="00231FF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0C1105" w14:textId="28B92CD0" w:rsidR="00345F2F" w:rsidRDefault="007D29CA" w:rsidP="007D2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29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ROK VAŽENJA PROGRAMA</w:t>
      </w:r>
    </w:p>
    <w:p w14:paraId="0220B5A1" w14:textId="662145FD" w:rsidR="00CC06B8" w:rsidRDefault="00CC06B8" w:rsidP="004735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Program stupa na snagu </w:t>
      </w:r>
      <w:r w:rsidR="008500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važi do iskorištenja sredstava</w:t>
      </w:r>
      <w:r w:rsidR="003E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najkasnije do</w:t>
      </w:r>
      <w:r w:rsidR="003E79E9" w:rsidRPr="00A16330">
        <w:rPr>
          <w:rFonts w:ascii="Times New Roman" w:hAnsi="Times New Roman" w:cs="Times New Roman"/>
          <w:sz w:val="24"/>
          <w:szCs w:val="24"/>
        </w:rPr>
        <w:t xml:space="preserve"> 31. prosinca 202</w:t>
      </w:r>
      <w:r w:rsidR="00850085">
        <w:rPr>
          <w:rFonts w:ascii="Times New Roman" w:hAnsi="Times New Roman" w:cs="Times New Roman"/>
          <w:sz w:val="24"/>
          <w:szCs w:val="24"/>
        </w:rPr>
        <w:t>9</w:t>
      </w:r>
      <w:r w:rsidR="003E79E9" w:rsidRPr="00A16330">
        <w:rPr>
          <w:rFonts w:ascii="Times New Roman" w:hAnsi="Times New Roman" w:cs="Times New Roman"/>
          <w:sz w:val="24"/>
          <w:szCs w:val="24"/>
        </w:rPr>
        <w:t>. godine</w:t>
      </w:r>
      <w:r w:rsidR="003E79E9">
        <w:rPr>
          <w:rFonts w:ascii="Times New Roman" w:hAnsi="Times New Roman" w:cs="Times New Roman"/>
          <w:sz w:val="24"/>
          <w:szCs w:val="24"/>
        </w:rPr>
        <w:t>.</w:t>
      </w:r>
    </w:p>
    <w:p w14:paraId="3BE49723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0BA5D8" w14:textId="77777777" w:rsidR="00231FF0" w:rsidRDefault="00231FF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2F24F1" w14:textId="77777777" w:rsidR="00A10DB8" w:rsidRDefault="00A10D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C921D7" w14:textId="77777777" w:rsidR="00A10DB8" w:rsidRDefault="00A10D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B187D6" w14:textId="77777777" w:rsidR="00A10DB8" w:rsidRDefault="00A10D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A9AC35" w14:textId="77777777" w:rsidR="00A10DB8" w:rsidRDefault="00A10D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C91755" w14:textId="77777777" w:rsidR="00A10DB8" w:rsidRDefault="00A10D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1676AD" w14:textId="654A8D20" w:rsidR="009C7B07" w:rsidRDefault="009C7B07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3B6052" w14:textId="5F772D6C" w:rsidR="00CC06B8" w:rsidRDefault="00231FF0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="00CC0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BRAZLOŽENJE</w:t>
      </w:r>
    </w:p>
    <w:p w14:paraId="26EB14F0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84CEC72" w14:textId="5252C303" w:rsidR="00D66ED9" w:rsidRDefault="00793BCD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9. stavka 1. Zakona o poticanju razvoja malog gospodarstva („Narodne novine“, br. 29/02, 63/07, 53/12, 56/13 i 121/16) Vlada Republike Hrvatske, na prijedlog Ministarstva gospodarstva utvrđuje kriterije i uvjete za davanje zajmova.</w:t>
      </w:r>
    </w:p>
    <w:p w14:paraId="0CC9EDB1" w14:textId="77777777" w:rsidR="00793BCD" w:rsidRDefault="00793BCD" w:rsidP="00F7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43FF9" w14:textId="39B069C8" w:rsidR="00CC06B8" w:rsidRDefault="003E79E9" w:rsidP="00F700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ovog Programa </w:t>
      </w:r>
      <w:r w:rsidR="00AD6001" w:rsidRPr="00AD6001">
        <w:rPr>
          <w:rFonts w:ascii="Times New Roman" w:hAnsi="Times New Roman" w:cs="Times New Roman"/>
          <w:sz w:val="24"/>
          <w:szCs w:val="24"/>
        </w:rPr>
        <w:t>kreditira</w:t>
      </w:r>
      <w:r w:rsidR="00AD6001">
        <w:rPr>
          <w:rFonts w:ascii="Times New Roman" w:hAnsi="Times New Roman" w:cs="Times New Roman"/>
          <w:sz w:val="24"/>
          <w:szCs w:val="24"/>
        </w:rPr>
        <w:t>ju se</w:t>
      </w:r>
      <w:r w:rsidR="00AD6001" w:rsidRPr="00AD6001">
        <w:rPr>
          <w:rFonts w:ascii="Times New Roman" w:hAnsi="Times New Roman" w:cs="Times New Roman"/>
          <w:sz w:val="24"/>
          <w:szCs w:val="24"/>
        </w:rPr>
        <w:t xml:space="preserve"> </w:t>
      </w:r>
      <w:r w:rsidR="00F70041" w:rsidRPr="00F70041">
        <w:rPr>
          <w:rFonts w:ascii="Times New Roman" w:hAnsi="Times New Roman" w:cs="Times New Roman"/>
          <w:sz w:val="24"/>
          <w:szCs w:val="24"/>
        </w:rPr>
        <w:t>aktivni udomitelji za djecu ili za odrasle osobe</w:t>
      </w:r>
      <w:r w:rsidR="00F70041">
        <w:rPr>
          <w:rFonts w:ascii="Times New Roman" w:hAnsi="Times New Roman" w:cs="Times New Roman"/>
          <w:sz w:val="24"/>
          <w:szCs w:val="24"/>
        </w:rPr>
        <w:t xml:space="preserve"> </w:t>
      </w:r>
      <w:r w:rsidR="00AD6001" w:rsidRPr="00AD6001">
        <w:rPr>
          <w:rFonts w:ascii="Times New Roman" w:hAnsi="Times New Roman" w:cs="Times New Roman"/>
          <w:sz w:val="24"/>
          <w:szCs w:val="24"/>
        </w:rPr>
        <w:t>uz povoljnije uvjete financiranja</w:t>
      </w:r>
      <w:r w:rsidR="003A29A7">
        <w:rPr>
          <w:rFonts w:ascii="Times New Roman" w:hAnsi="Times New Roman" w:cs="Times New Roman"/>
          <w:sz w:val="24"/>
          <w:szCs w:val="24"/>
        </w:rPr>
        <w:t xml:space="preserve"> i mogućnost otpisa dijela zajma</w:t>
      </w:r>
      <w:r w:rsidR="00AD6001" w:rsidRPr="00AD6001">
        <w:rPr>
          <w:rFonts w:ascii="Times New Roman" w:hAnsi="Times New Roman" w:cs="Times New Roman"/>
          <w:sz w:val="24"/>
          <w:szCs w:val="24"/>
        </w:rPr>
        <w:t xml:space="preserve">. Uz smanjenje kamatne stope i smanjenje razine potrebnih sredstava osiguranja cilj je </w:t>
      </w:r>
      <w:r w:rsidR="00F70041" w:rsidRPr="00F70041">
        <w:rPr>
          <w:rFonts w:ascii="Times New Roman" w:hAnsi="Times New Roman" w:cs="Times New Roman"/>
          <w:sz w:val="24"/>
          <w:szCs w:val="24"/>
        </w:rPr>
        <w:t>osigurati kvalitetu skrbi</w:t>
      </w:r>
      <w:r w:rsidR="00F70041">
        <w:rPr>
          <w:rFonts w:ascii="Times New Roman" w:hAnsi="Times New Roman" w:cs="Times New Roman"/>
          <w:sz w:val="24"/>
          <w:szCs w:val="24"/>
        </w:rPr>
        <w:t>, povećati kapacitet smještaja te</w:t>
      </w:r>
      <w:r w:rsidR="00F70041" w:rsidRPr="00F70041">
        <w:rPr>
          <w:rFonts w:ascii="Times New Roman" w:hAnsi="Times New Roman" w:cs="Times New Roman"/>
          <w:sz w:val="24"/>
          <w:szCs w:val="24"/>
        </w:rPr>
        <w:t xml:space="preserve"> </w:t>
      </w:r>
      <w:r w:rsidR="00D04B76">
        <w:rPr>
          <w:rFonts w:ascii="Times New Roman" w:hAnsi="Times New Roman" w:cs="Times New Roman"/>
          <w:sz w:val="24"/>
          <w:szCs w:val="24"/>
        </w:rPr>
        <w:t>potaknuti</w:t>
      </w:r>
      <w:r w:rsidR="00F70041" w:rsidRPr="00F70041">
        <w:rPr>
          <w:rFonts w:ascii="Times New Roman" w:hAnsi="Times New Roman" w:cs="Times New Roman"/>
          <w:sz w:val="24"/>
          <w:szCs w:val="24"/>
        </w:rPr>
        <w:t xml:space="preserve"> dugoročno obavljanje</w:t>
      </w:r>
      <w:r w:rsidR="00F70041">
        <w:rPr>
          <w:rFonts w:ascii="Times New Roman" w:hAnsi="Times New Roman" w:cs="Times New Roman"/>
          <w:sz w:val="24"/>
          <w:szCs w:val="24"/>
        </w:rPr>
        <w:t xml:space="preserve"> </w:t>
      </w:r>
      <w:r w:rsidR="00F70041" w:rsidRPr="00F70041">
        <w:rPr>
          <w:rFonts w:ascii="Times New Roman" w:hAnsi="Times New Roman" w:cs="Times New Roman"/>
          <w:sz w:val="24"/>
          <w:szCs w:val="24"/>
        </w:rPr>
        <w:t>udomiteljstva</w:t>
      </w:r>
      <w:r w:rsidR="00F70041">
        <w:rPr>
          <w:rFonts w:ascii="Times New Roman" w:hAnsi="Times New Roman" w:cs="Times New Roman"/>
          <w:sz w:val="24"/>
          <w:szCs w:val="24"/>
        </w:rPr>
        <w:t>.</w:t>
      </w:r>
    </w:p>
    <w:p w14:paraId="5B4138B3" w14:textId="77777777" w:rsidR="000135E1" w:rsidRDefault="000135E1" w:rsidP="000135E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E627D70" w14:textId="600C5ABF" w:rsidR="000135E1" w:rsidRPr="00364721" w:rsidRDefault="000135E1" w:rsidP="009C7B07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0135E1">
        <w:rPr>
          <w:rFonts w:ascii="Times New Roman" w:hAnsi="Times New Roman" w:cs="Times New Roman"/>
          <w:sz w:val="24"/>
          <w:szCs w:val="24"/>
        </w:rPr>
        <w:t xml:space="preserve">Slijedom navedenog, predlaže se donošenje Odluke o usvajanju Programa </w:t>
      </w:r>
      <w:r w:rsidR="00F70041" w:rsidRPr="00F70041">
        <w:rPr>
          <w:rFonts w:ascii="Times New Roman" w:hAnsi="Times New Roman" w:cs="Times New Roman"/>
          <w:sz w:val="24"/>
          <w:szCs w:val="24"/>
        </w:rPr>
        <w:t>Zajmovi za socijalne usluge u zajednici</w:t>
      </w:r>
      <w:r w:rsidRPr="000135E1">
        <w:rPr>
          <w:rFonts w:ascii="Times New Roman" w:hAnsi="Times New Roman" w:cs="Times New Roman"/>
          <w:sz w:val="24"/>
          <w:szCs w:val="24"/>
        </w:rPr>
        <w:t>.</w:t>
      </w:r>
    </w:p>
    <w:sectPr w:rsidR="000135E1" w:rsidRPr="00364721" w:rsidSect="002D76FF">
      <w:pgSz w:w="11906" w:h="16838"/>
      <w:pgMar w:top="851" w:right="1417" w:bottom="993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F0D9F" w14:textId="77777777" w:rsidR="0048105D" w:rsidRDefault="0048105D" w:rsidP="00F23A41">
      <w:pPr>
        <w:spacing w:after="0" w:line="240" w:lineRule="auto"/>
      </w:pPr>
      <w:r>
        <w:separator/>
      </w:r>
    </w:p>
  </w:endnote>
  <w:endnote w:type="continuationSeparator" w:id="0">
    <w:p w14:paraId="71CE1BF7" w14:textId="77777777" w:rsidR="0048105D" w:rsidRDefault="0048105D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86FE" w14:textId="77777777" w:rsidR="00222655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222655" w:rsidRPr="00E14F24" w:rsidRDefault="00222655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071F0" w14:textId="77777777" w:rsidR="0048105D" w:rsidRDefault="0048105D" w:rsidP="00F23A41">
      <w:pPr>
        <w:spacing w:after="0" w:line="240" w:lineRule="auto"/>
      </w:pPr>
      <w:r>
        <w:separator/>
      </w:r>
    </w:p>
  </w:footnote>
  <w:footnote w:type="continuationSeparator" w:id="0">
    <w:p w14:paraId="780B9F4D" w14:textId="77777777" w:rsidR="0048105D" w:rsidRDefault="0048105D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B4117"/>
    <w:multiLevelType w:val="hybridMultilevel"/>
    <w:tmpl w:val="83EC9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04032"/>
    <w:multiLevelType w:val="hybridMultilevel"/>
    <w:tmpl w:val="1B92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0255F"/>
    <w:multiLevelType w:val="hybridMultilevel"/>
    <w:tmpl w:val="45B6E722"/>
    <w:lvl w:ilvl="0" w:tplc="30BC0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06B76"/>
    <w:rsid w:val="00011142"/>
    <w:rsid w:val="000135E1"/>
    <w:rsid w:val="000247A8"/>
    <w:rsid w:val="00025F6C"/>
    <w:rsid w:val="000406AC"/>
    <w:rsid w:val="000462B7"/>
    <w:rsid w:val="00086902"/>
    <w:rsid w:val="0008777C"/>
    <w:rsid w:val="00090916"/>
    <w:rsid w:val="00092298"/>
    <w:rsid w:val="00095787"/>
    <w:rsid w:val="000B3C44"/>
    <w:rsid w:val="000C7475"/>
    <w:rsid w:val="000D0A82"/>
    <w:rsid w:val="000E7664"/>
    <w:rsid w:val="000F689F"/>
    <w:rsid w:val="00101C4D"/>
    <w:rsid w:val="00104A89"/>
    <w:rsid w:val="00111C78"/>
    <w:rsid w:val="00115A22"/>
    <w:rsid w:val="00171009"/>
    <w:rsid w:val="001712A7"/>
    <w:rsid w:val="00176C6D"/>
    <w:rsid w:val="001A1828"/>
    <w:rsid w:val="001D44CD"/>
    <w:rsid w:val="001D7802"/>
    <w:rsid w:val="001E1F13"/>
    <w:rsid w:val="001F1CDD"/>
    <w:rsid w:val="0022064D"/>
    <w:rsid w:val="00222655"/>
    <w:rsid w:val="00222D33"/>
    <w:rsid w:val="00231FF0"/>
    <w:rsid w:val="00241BB6"/>
    <w:rsid w:val="00271ABB"/>
    <w:rsid w:val="0027360F"/>
    <w:rsid w:val="00284FBA"/>
    <w:rsid w:val="002D0A6F"/>
    <w:rsid w:val="002D3CDA"/>
    <w:rsid w:val="002D76FF"/>
    <w:rsid w:val="003028EA"/>
    <w:rsid w:val="00304833"/>
    <w:rsid w:val="0030527A"/>
    <w:rsid w:val="00345F2F"/>
    <w:rsid w:val="00362599"/>
    <w:rsid w:val="00371D27"/>
    <w:rsid w:val="00383F00"/>
    <w:rsid w:val="0038592A"/>
    <w:rsid w:val="00386031"/>
    <w:rsid w:val="003A29A7"/>
    <w:rsid w:val="003D7D05"/>
    <w:rsid w:val="003E2EEB"/>
    <w:rsid w:val="003E79E9"/>
    <w:rsid w:val="00430383"/>
    <w:rsid w:val="0044737F"/>
    <w:rsid w:val="00466423"/>
    <w:rsid w:val="004678BA"/>
    <w:rsid w:val="004735B2"/>
    <w:rsid w:val="0048105D"/>
    <w:rsid w:val="00485233"/>
    <w:rsid w:val="004A655B"/>
    <w:rsid w:val="004E4868"/>
    <w:rsid w:val="004F6F0E"/>
    <w:rsid w:val="00507FB5"/>
    <w:rsid w:val="00525975"/>
    <w:rsid w:val="00560748"/>
    <w:rsid w:val="00586C80"/>
    <w:rsid w:val="005D2FED"/>
    <w:rsid w:val="0060764C"/>
    <w:rsid w:val="0062537B"/>
    <w:rsid w:val="00625BDC"/>
    <w:rsid w:val="00626931"/>
    <w:rsid w:val="006323DB"/>
    <w:rsid w:val="00636836"/>
    <w:rsid w:val="00666D03"/>
    <w:rsid w:val="00667C0D"/>
    <w:rsid w:val="0069188E"/>
    <w:rsid w:val="006948D6"/>
    <w:rsid w:val="006B7509"/>
    <w:rsid w:val="006D21D3"/>
    <w:rsid w:val="007001F8"/>
    <w:rsid w:val="00735B49"/>
    <w:rsid w:val="0075238A"/>
    <w:rsid w:val="00753B9D"/>
    <w:rsid w:val="00777894"/>
    <w:rsid w:val="00785C5A"/>
    <w:rsid w:val="00793BCD"/>
    <w:rsid w:val="0079525F"/>
    <w:rsid w:val="007D29CA"/>
    <w:rsid w:val="008025E8"/>
    <w:rsid w:val="00850085"/>
    <w:rsid w:val="00866938"/>
    <w:rsid w:val="00873D9C"/>
    <w:rsid w:val="00880B31"/>
    <w:rsid w:val="008867AA"/>
    <w:rsid w:val="008A32D1"/>
    <w:rsid w:val="008A505C"/>
    <w:rsid w:val="008B3CB1"/>
    <w:rsid w:val="008C01E3"/>
    <w:rsid w:val="008D7A93"/>
    <w:rsid w:val="008E1E67"/>
    <w:rsid w:val="008F3953"/>
    <w:rsid w:val="00924A51"/>
    <w:rsid w:val="009404F6"/>
    <w:rsid w:val="00941120"/>
    <w:rsid w:val="009413EE"/>
    <w:rsid w:val="00976C0E"/>
    <w:rsid w:val="00977E56"/>
    <w:rsid w:val="009869FF"/>
    <w:rsid w:val="009A602D"/>
    <w:rsid w:val="009B30B6"/>
    <w:rsid w:val="009C4C55"/>
    <w:rsid w:val="009C7B07"/>
    <w:rsid w:val="009F59C2"/>
    <w:rsid w:val="00A10DB8"/>
    <w:rsid w:val="00A404B2"/>
    <w:rsid w:val="00A42E31"/>
    <w:rsid w:val="00A54CA4"/>
    <w:rsid w:val="00A56FAC"/>
    <w:rsid w:val="00A67975"/>
    <w:rsid w:val="00AB033F"/>
    <w:rsid w:val="00AD6001"/>
    <w:rsid w:val="00AF11EF"/>
    <w:rsid w:val="00AF6BCE"/>
    <w:rsid w:val="00AF79C8"/>
    <w:rsid w:val="00B578A9"/>
    <w:rsid w:val="00B71FDB"/>
    <w:rsid w:val="00B936CB"/>
    <w:rsid w:val="00BA254A"/>
    <w:rsid w:val="00BA7265"/>
    <w:rsid w:val="00C13242"/>
    <w:rsid w:val="00C30EB3"/>
    <w:rsid w:val="00C472FE"/>
    <w:rsid w:val="00C55143"/>
    <w:rsid w:val="00C76430"/>
    <w:rsid w:val="00C811C1"/>
    <w:rsid w:val="00CB0011"/>
    <w:rsid w:val="00CB1BD4"/>
    <w:rsid w:val="00CB44D7"/>
    <w:rsid w:val="00CC06B8"/>
    <w:rsid w:val="00CD0F74"/>
    <w:rsid w:val="00CF0459"/>
    <w:rsid w:val="00D0151C"/>
    <w:rsid w:val="00D03138"/>
    <w:rsid w:val="00D04B76"/>
    <w:rsid w:val="00D13627"/>
    <w:rsid w:val="00D53803"/>
    <w:rsid w:val="00D66ED9"/>
    <w:rsid w:val="00D84517"/>
    <w:rsid w:val="00DC261E"/>
    <w:rsid w:val="00DD638F"/>
    <w:rsid w:val="00E10269"/>
    <w:rsid w:val="00E122D9"/>
    <w:rsid w:val="00E14CE5"/>
    <w:rsid w:val="00E16A25"/>
    <w:rsid w:val="00E24F21"/>
    <w:rsid w:val="00E50AF1"/>
    <w:rsid w:val="00E5205F"/>
    <w:rsid w:val="00E8666E"/>
    <w:rsid w:val="00E94A96"/>
    <w:rsid w:val="00EA4799"/>
    <w:rsid w:val="00EA560C"/>
    <w:rsid w:val="00EA5787"/>
    <w:rsid w:val="00EC6535"/>
    <w:rsid w:val="00EC6E5C"/>
    <w:rsid w:val="00EE674F"/>
    <w:rsid w:val="00EF7DF1"/>
    <w:rsid w:val="00F05F5C"/>
    <w:rsid w:val="00F17450"/>
    <w:rsid w:val="00F20466"/>
    <w:rsid w:val="00F23A41"/>
    <w:rsid w:val="00F25A1C"/>
    <w:rsid w:val="00F31F03"/>
    <w:rsid w:val="00F415DE"/>
    <w:rsid w:val="00F42493"/>
    <w:rsid w:val="00F4511F"/>
    <w:rsid w:val="00F53843"/>
    <w:rsid w:val="00F70041"/>
    <w:rsid w:val="00F81C72"/>
    <w:rsid w:val="00F86326"/>
    <w:rsid w:val="00F9101D"/>
    <w:rsid w:val="00FA0B51"/>
    <w:rsid w:val="00FA7783"/>
    <w:rsid w:val="00FD0018"/>
    <w:rsid w:val="00FE395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0E6F"/>
  <w15:docId w15:val="{6FC39BF3-32D6-4167-A31D-D1BC501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3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48D6"/>
    <w:pPr>
      <w:spacing w:after="0" w:line="240" w:lineRule="auto"/>
    </w:pPr>
    <w:rPr>
      <w:rFonts w:ascii="Calibri" w:hAnsi="Calibri" w:cs="Calibr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8D6"/>
    <w:rPr>
      <w:rFonts w:ascii="Calibri" w:hAnsi="Calibri" w:cs="Calibri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948D6"/>
    <w:rPr>
      <w:vertAlign w:val="superscript"/>
    </w:rPr>
  </w:style>
  <w:style w:type="character" w:customStyle="1" w:styleId="fontstyle01">
    <w:name w:val="fontstyle01"/>
    <w:basedOn w:val="DefaultParagraphFont"/>
    <w:rsid w:val="00AD6001"/>
    <w:rPr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24A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6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F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AZJMDCZ6QSYZ-1849078857-48452</_dlc_DocId>
    <_dlc_DocIdUrl xmlns="a494813a-d0d8-4dad-94cb-0d196f36ba15">
      <Url>https://ekoordinacije.vlada.hr/koordinacija-gospodarstvo/_layouts/15/DocIdRedir.aspx?ID=AZJMDCZ6QSYZ-1849078857-48452</Url>
      <Description>AZJMDCZ6QSYZ-1849078857-48452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9783-58A0-4567-AE64-60F55CA32EAF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4FF009-4648-490D-8DBF-CA860465A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2F758-32D0-4D91-B898-B26ADF9E8E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80E1DA-AFC1-495D-A0D2-089C2892F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31A649-0D7F-4D07-A90D-AA44EB9C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Larisa Petrić</cp:lastModifiedBy>
  <cp:revision>5</cp:revision>
  <cp:lastPrinted>2020-03-16T14:35:00Z</cp:lastPrinted>
  <dcterms:created xsi:type="dcterms:W3CDTF">2025-06-23T11:41:00Z</dcterms:created>
  <dcterms:modified xsi:type="dcterms:W3CDTF">2025-08-25T11:52:00Z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37a425dd-60f2-4a96-8c23-eccc7c956b5e</vt:lpwstr>
  </property>
</Properties>
</file>