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6763F" w14:textId="21FEC51C" w:rsidR="005B5E9D" w:rsidRDefault="005B5E9D" w:rsidP="005B5E9D">
      <w:pPr>
        <w:jc w:val="center"/>
        <w:rPr>
          <w:lang w:eastAsia="hr-HR"/>
        </w:rPr>
      </w:pPr>
      <w:bookmarkStart w:id="0" w:name="_Hlk170818339"/>
      <w:r>
        <w:rPr>
          <w:noProof/>
          <w:lang w:eastAsia="hr-HR"/>
        </w:rPr>
        <w:drawing>
          <wp:inline distT="0" distB="0" distL="0" distR="0" wp14:anchorId="78B00115" wp14:editId="621A320B">
            <wp:extent cx="504190" cy="69342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190" cy="693420"/>
                    </a:xfrm>
                    <a:prstGeom prst="rect">
                      <a:avLst/>
                    </a:prstGeom>
                    <a:noFill/>
                    <a:ln>
                      <a:noFill/>
                    </a:ln>
                  </pic:spPr>
                </pic:pic>
              </a:graphicData>
            </a:graphic>
          </wp:inline>
        </w:drawing>
      </w:r>
    </w:p>
    <w:p w14:paraId="45930CDA" w14:textId="77777777" w:rsidR="005B5E9D" w:rsidRDefault="005B5E9D" w:rsidP="005B5E9D">
      <w:pPr>
        <w:spacing w:before="60" w:after="1680"/>
        <w:jc w:val="center"/>
        <w:rPr>
          <w:sz w:val="28"/>
          <w:lang w:eastAsia="hr-HR"/>
        </w:rPr>
      </w:pPr>
      <w:r>
        <w:rPr>
          <w:sz w:val="28"/>
          <w:lang w:eastAsia="hr-HR"/>
        </w:rPr>
        <w:t>VLADA REPUBLIKE HRVATSKE</w:t>
      </w:r>
    </w:p>
    <w:p w14:paraId="3560E95A" w14:textId="77777777" w:rsidR="005B5E9D" w:rsidRDefault="005B5E9D" w:rsidP="005B5E9D">
      <w:pPr>
        <w:tabs>
          <w:tab w:val="left" w:pos="2979"/>
        </w:tabs>
        <w:rPr>
          <w:sz w:val="24"/>
          <w:lang w:eastAsia="hr-HR"/>
        </w:rPr>
      </w:pPr>
      <w:r>
        <w:rPr>
          <w:lang w:eastAsia="hr-HR"/>
        </w:rPr>
        <w:tab/>
      </w:r>
    </w:p>
    <w:p w14:paraId="61E4F996" w14:textId="63C97D3A" w:rsidR="005B5E9D" w:rsidRPr="00C70AFB" w:rsidRDefault="005B5E9D" w:rsidP="005B5E9D">
      <w:pPr>
        <w:tabs>
          <w:tab w:val="left" w:pos="3203"/>
          <w:tab w:val="right" w:pos="9072"/>
        </w:tabs>
        <w:spacing w:after="2400"/>
        <w:rPr>
          <w:sz w:val="24"/>
          <w:szCs w:val="24"/>
          <w:lang w:eastAsia="hr-HR"/>
        </w:rPr>
      </w:pPr>
      <w:r>
        <w:rPr>
          <w:lang w:eastAsia="hr-HR"/>
        </w:rPr>
        <w:tab/>
      </w:r>
      <w:r>
        <w:rPr>
          <w:lang w:eastAsia="hr-HR"/>
        </w:rPr>
        <w:tab/>
      </w:r>
      <w:r w:rsidRPr="00C70AFB">
        <w:rPr>
          <w:sz w:val="24"/>
          <w:szCs w:val="24"/>
          <w:lang w:eastAsia="hr-HR"/>
        </w:rPr>
        <w:t xml:space="preserve">Zagreb, </w:t>
      </w:r>
      <w:r w:rsidR="00BE5E66">
        <w:rPr>
          <w:sz w:val="24"/>
          <w:szCs w:val="24"/>
          <w:lang w:eastAsia="hr-HR"/>
        </w:rPr>
        <w:t>9. listopada</w:t>
      </w:r>
      <w:r w:rsidR="00E26C17">
        <w:rPr>
          <w:sz w:val="24"/>
          <w:szCs w:val="24"/>
          <w:lang w:eastAsia="hr-HR"/>
        </w:rPr>
        <w:t xml:space="preserve"> </w:t>
      </w:r>
      <w:r w:rsidRPr="00C70AFB">
        <w:rPr>
          <w:sz w:val="24"/>
          <w:szCs w:val="24"/>
          <w:lang w:eastAsia="hr-HR"/>
        </w:rPr>
        <w:t>2025.</w:t>
      </w:r>
    </w:p>
    <w:p w14:paraId="2847CBCE" w14:textId="7DB96650" w:rsidR="005B5E9D" w:rsidRPr="00C70AFB" w:rsidRDefault="005B5E9D" w:rsidP="005B5E9D">
      <w:pPr>
        <w:spacing w:line="360" w:lineRule="auto"/>
        <w:rPr>
          <w:sz w:val="24"/>
          <w:szCs w:val="24"/>
          <w:lang w:eastAsia="hr-HR"/>
        </w:rPr>
      </w:pPr>
      <w:r w:rsidRPr="00C70AFB">
        <w:rPr>
          <w:sz w:val="24"/>
          <w:szCs w:val="24"/>
          <w:lang w:eastAsia="hr-HR"/>
        </w:rPr>
        <w:t>__________________________________________________________________</w:t>
      </w:r>
      <w:r w:rsidR="008B502D" w:rsidRPr="00C70AFB">
        <w:rPr>
          <w:sz w:val="24"/>
          <w:szCs w:val="24"/>
          <w:lang w:eastAsia="hr-HR"/>
        </w:rPr>
        <w:t>________</w:t>
      </w:r>
      <w:r w:rsidRPr="00C70AFB">
        <w:rPr>
          <w:sz w:val="24"/>
          <w:szCs w:val="24"/>
          <w:lang w:eastAsia="hr-HR"/>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7124"/>
      </w:tblGrid>
      <w:tr w:rsidR="005B5E9D" w:rsidRPr="00C70AFB" w14:paraId="0CCCA346" w14:textId="77777777" w:rsidTr="008B502D">
        <w:tc>
          <w:tcPr>
            <w:tcW w:w="1948" w:type="dxa"/>
            <w:hideMark/>
          </w:tcPr>
          <w:p w14:paraId="0C540802" w14:textId="77777777" w:rsidR="005B5E9D" w:rsidRPr="00C70AFB" w:rsidRDefault="005B5E9D">
            <w:pPr>
              <w:spacing w:line="360" w:lineRule="auto"/>
              <w:jc w:val="right"/>
              <w:rPr>
                <w:sz w:val="24"/>
                <w:szCs w:val="24"/>
                <w:lang w:eastAsia="hr-HR"/>
              </w:rPr>
            </w:pPr>
            <w:r w:rsidRPr="00C70AFB">
              <w:rPr>
                <w:b/>
                <w:smallCaps/>
                <w:sz w:val="24"/>
                <w:szCs w:val="24"/>
                <w:lang w:eastAsia="hr-HR"/>
              </w:rPr>
              <w:t>Predlagatelj</w:t>
            </w:r>
            <w:r w:rsidRPr="00C70AFB">
              <w:rPr>
                <w:b/>
                <w:sz w:val="24"/>
                <w:szCs w:val="24"/>
                <w:lang w:eastAsia="hr-HR"/>
              </w:rPr>
              <w:t>:</w:t>
            </w:r>
          </w:p>
        </w:tc>
        <w:tc>
          <w:tcPr>
            <w:tcW w:w="7124" w:type="dxa"/>
            <w:hideMark/>
          </w:tcPr>
          <w:p w14:paraId="0EC3E8F4" w14:textId="77777777" w:rsidR="005B5E9D" w:rsidRPr="00C70AFB" w:rsidRDefault="005B5E9D">
            <w:pPr>
              <w:spacing w:line="360" w:lineRule="auto"/>
              <w:rPr>
                <w:sz w:val="24"/>
                <w:szCs w:val="24"/>
                <w:lang w:eastAsia="hr-HR"/>
              </w:rPr>
            </w:pPr>
            <w:r w:rsidRPr="00C70AFB">
              <w:rPr>
                <w:sz w:val="24"/>
                <w:szCs w:val="24"/>
                <w:lang w:eastAsia="hr-HR"/>
              </w:rPr>
              <w:t xml:space="preserve">Državni zavod za intelektualno vlasništvo </w:t>
            </w:r>
          </w:p>
        </w:tc>
      </w:tr>
    </w:tbl>
    <w:p w14:paraId="21A0649C" w14:textId="01E93E70" w:rsidR="005B5E9D" w:rsidRPr="00C70AFB" w:rsidRDefault="005B5E9D" w:rsidP="005B5E9D">
      <w:pPr>
        <w:spacing w:line="360" w:lineRule="auto"/>
        <w:rPr>
          <w:sz w:val="24"/>
          <w:szCs w:val="24"/>
          <w:lang w:eastAsia="hr-HR"/>
        </w:rPr>
      </w:pPr>
      <w:r w:rsidRPr="00C70AFB">
        <w:rPr>
          <w:sz w:val="24"/>
          <w:szCs w:val="24"/>
          <w:lang w:eastAsia="hr-HR"/>
        </w:rPr>
        <w:t>__________________________________________________________________</w:t>
      </w:r>
      <w:r w:rsidR="008B502D" w:rsidRPr="00C70AFB">
        <w:rPr>
          <w:sz w:val="24"/>
          <w:szCs w:val="24"/>
          <w:lang w:eastAsia="hr-HR"/>
        </w:rPr>
        <w:t>________</w:t>
      </w:r>
      <w:r w:rsidRPr="00C70AFB">
        <w:rPr>
          <w:sz w:val="24"/>
          <w:szCs w:val="24"/>
          <w:lang w:eastAsia="hr-HR"/>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5B5E9D" w:rsidRPr="00C70AFB" w14:paraId="2B7276DF" w14:textId="77777777" w:rsidTr="008B502D">
        <w:tc>
          <w:tcPr>
            <w:tcW w:w="1939" w:type="dxa"/>
            <w:hideMark/>
          </w:tcPr>
          <w:p w14:paraId="437A36D7" w14:textId="77777777" w:rsidR="005B5E9D" w:rsidRPr="00C70AFB" w:rsidRDefault="005B5E9D">
            <w:pPr>
              <w:spacing w:line="360" w:lineRule="auto"/>
              <w:jc w:val="right"/>
              <w:rPr>
                <w:sz w:val="24"/>
                <w:szCs w:val="24"/>
                <w:lang w:eastAsia="hr-HR"/>
              </w:rPr>
            </w:pPr>
            <w:r w:rsidRPr="00C70AFB">
              <w:rPr>
                <w:b/>
                <w:smallCaps/>
                <w:sz w:val="24"/>
                <w:szCs w:val="24"/>
                <w:lang w:eastAsia="hr-HR"/>
              </w:rPr>
              <w:t>Predmet</w:t>
            </w:r>
            <w:r w:rsidRPr="00C70AFB">
              <w:rPr>
                <w:b/>
                <w:sz w:val="24"/>
                <w:szCs w:val="24"/>
                <w:lang w:eastAsia="hr-HR"/>
              </w:rPr>
              <w:t>:</w:t>
            </w:r>
          </w:p>
        </w:tc>
        <w:tc>
          <w:tcPr>
            <w:tcW w:w="7133" w:type="dxa"/>
            <w:hideMark/>
          </w:tcPr>
          <w:p w14:paraId="4296BA36" w14:textId="236836F1" w:rsidR="005B5E9D" w:rsidRPr="00C70AFB" w:rsidRDefault="00916DF6">
            <w:pPr>
              <w:spacing w:line="360" w:lineRule="auto"/>
              <w:rPr>
                <w:sz w:val="24"/>
                <w:szCs w:val="24"/>
                <w:lang w:eastAsia="hr-HR"/>
              </w:rPr>
            </w:pPr>
            <w:r w:rsidRPr="00916DF6">
              <w:rPr>
                <w:sz w:val="24"/>
                <w:szCs w:val="24"/>
                <w:lang w:eastAsia="hr-HR"/>
              </w:rPr>
              <w:t xml:space="preserve">Nacrt </w:t>
            </w:r>
            <w:r w:rsidR="002D2A8D">
              <w:rPr>
                <w:sz w:val="24"/>
                <w:szCs w:val="24"/>
                <w:lang w:eastAsia="hr-HR"/>
              </w:rPr>
              <w:t>konačnog prijedloga</w:t>
            </w:r>
            <w:r w:rsidR="002D2A8D" w:rsidRPr="00916DF6">
              <w:rPr>
                <w:sz w:val="24"/>
                <w:szCs w:val="24"/>
                <w:lang w:eastAsia="hr-HR"/>
              </w:rPr>
              <w:t xml:space="preserve"> </w:t>
            </w:r>
            <w:r w:rsidRPr="00916DF6">
              <w:rPr>
                <w:sz w:val="24"/>
                <w:szCs w:val="24"/>
                <w:lang w:eastAsia="hr-HR"/>
              </w:rPr>
              <w:t>zakona o</w:t>
            </w:r>
            <w:r w:rsidR="00392969">
              <w:rPr>
                <w:sz w:val="24"/>
                <w:szCs w:val="24"/>
                <w:lang w:eastAsia="hr-HR"/>
              </w:rPr>
              <w:t xml:space="preserve"> zaštiti</w:t>
            </w:r>
            <w:r w:rsidRPr="00916DF6">
              <w:rPr>
                <w:sz w:val="24"/>
                <w:szCs w:val="24"/>
                <w:lang w:eastAsia="hr-HR"/>
              </w:rPr>
              <w:t xml:space="preserve"> oznaka zemljopisnog podrijetla za obrtničke i industrijske proizvode</w:t>
            </w:r>
          </w:p>
        </w:tc>
      </w:tr>
    </w:tbl>
    <w:p w14:paraId="614706E7" w14:textId="478A8DFA" w:rsidR="005B5E9D" w:rsidRPr="00C70AFB" w:rsidRDefault="005B5E9D" w:rsidP="005B5E9D">
      <w:pPr>
        <w:tabs>
          <w:tab w:val="left" w:pos="1843"/>
        </w:tabs>
        <w:spacing w:line="360" w:lineRule="auto"/>
        <w:ind w:left="1843" w:hanging="1843"/>
        <w:rPr>
          <w:sz w:val="24"/>
          <w:szCs w:val="24"/>
          <w:lang w:eastAsia="hr-HR"/>
        </w:rPr>
      </w:pPr>
      <w:r w:rsidRPr="00C70AFB">
        <w:rPr>
          <w:sz w:val="24"/>
          <w:szCs w:val="24"/>
          <w:lang w:eastAsia="hr-HR"/>
        </w:rPr>
        <w:t>__________________________________________________________________</w:t>
      </w:r>
      <w:r w:rsidR="008B502D" w:rsidRPr="00C70AFB">
        <w:rPr>
          <w:sz w:val="24"/>
          <w:szCs w:val="24"/>
          <w:lang w:eastAsia="hr-HR"/>
        </w:rPr>
        <w:t>________</w:t>
      </w:r>
      <w:r w:rsidRPr="00C70AFB">
        <w:rPr>
          <w:sz w:val="24"/>
          <w:szCs w:val="24"/>
          <w:lang w:eastAsia="hr-HR"/>
        </w:rPr>
        <w:t>_</w:t>
      </w:r>
    </w:p>
    <w:p w14:paraId="7CE0A71A" w14:textId="77777777" w:rsidR="005B5E9D" w:rsidRPr="00C70AFB" w:rsidRDefault="005B5E9D" w:rsidP="005B5E9D">
      <w:pPr>
        <w:rPr>
          <w:sz w:val="24"/>
          <w:szCs w:val="24"/>
          <w:lang w:eastAsia="hr-HR"/>
        </w:rPr>
      </w:pPr>
    </w:p>
    <w:p w14:paraId="517792D2" w14:textId="77777777" w:rsidR="005B5E9D" w:rsidRPr="00C70AFB" w:rsidRDefault="005B5E9D" w:rsidP="005B5E9D">
      <w:pPr>
        <w:rPr>
          <w:sz w:val="24"/>
          <w:szCs w:val="24"/>
          <w:lang w:eastAsia="hr-HR"/>
        </w:rPr>
      </w:pPr>
    </w:p>
    <w:p w14:paraId="73485E39" w14:textId="77777777" w:rsidR="005B5E9D" w:rsidRPr="00C70AFB" w:rsidRDefault="005B5E9D" w:rsidP="005B5E9D">
      <w:pPr>
        <w:rPr>
          <w:sz w:val="24"/>
          <w:szCs w:val="24"/>
          <w:lang w:eastAsia="hr-HR"/>
        </w:rPr>
      </w:pPr>
    </w:p>
    <w:p w14:paraId="3A53AC0A" w14:textId="77777777" w:rsidR="005B5E9D" w:rsidRPr="00C70AFB" w:rsidRDefault="005B5E9D" w:rsidP="005B5E9D">
      <w:pPr>
        <w:rPr>
          <w:sz w:val="24"/>
          <w:szCs w:val="24"/>
          <w:lang w:eastAsia="hr-HR"/>
        </w:rPr>
      </w:pPr>
    </w:p>
    <w:p w14:paraId="36FBD4E0" w14:textId="77777777" w:rsidR="005B5E9D" w:rsidRPr="00C70AFB" w:rsidRDefault="005B5E9D" w:rsidP="005B5E9D">
      <w:pPr>
        <w:rPr>
          <w:sz w:val="24"/>
          <w:szCs w:val="24"/>
          <w:lang w:eastAsia="hr-HR"/>
        </w:rPr>
      </w:pPr>
    </w:p>
    <w:p w14:paraId="762255A9" w14:textId="77777777" w:rsidR="005B5E9D" w:rsidRPr="00C70AFB" w:rsidRDefault="005B5E9D" w:rsidP="005B5E9D">
      <w:pPr>
        <w:rPr>
          <w:sz w:val="24"/>
          <w:szCs w:val="24"/>
          <w:lang w:eastAsia="hr-HR"/>
        </w:rPr>
      </w:pPr>
    </w:p>
    <w:p w14:paraId="1E3D2EC1" w14:textId="77777777" w:rsidR="005B5E9D" w:rsidRPr="00C70AFB" w:rsidRDefault="005B5E9D" w:rsidP="005B5E9D">
      <w:pPr>
        <w:rPr>
          <w:sz w:val="24"/>
          <w:szCs w:val="24"/>
          <w:lang w:eastAsia="hr-HR"/>
        </w:rPr>
      </w:pPr>
    </w:p>
    <w:p w14:paraId="2C42E2AE" w14:textId="5C9DD4A7" w:rsidR="004D3859" w:rsidRPr="00C70AFB" w:rsidRDefault="004D3859" w:rsidP="005B5E9D">
      <w:pPr>
        <w:spacing w:before="0" w:after="0" w:line="240" w:lineRule="auto"/>
        <w:rPr>
          <w:sz w:val="24"/>
          <w:szCs w:val="24"/>
          <w:lang w:eastAsia="hr-HR"/>
        </w:rPr>
        <w:sectPr w:rsidR="004D3859" w:rsidRPr="00C70AFB" w:rsidSect="008B502D">
          <w:headerReference w:type="default" r:id="rId13"/>
          <w:footerReference w:type="first" r:id="rId14"/>
          <w:type w:val="continuous"/>
          <w:pgSz w:w="11906" w:h="16838"/>
          <w:pgMar w:top="993" w:right="1417" w:bottom="1417" w:left="1417" w:header="709" w:footer="658" w:gutter="0"/>
          <w:cols w:space="720"/>
          <w:titlePg/>
          <w:docGrid w:linePitch="299"/>
        </w:sectPr>
      </w:pPr>
    </w:p>
    <w:p w14:paraId="5EC3B693" w14:textId="77777777" w:rsidR="005B5E9D" w:rsidRPr="00C70AFB" w:rsidRDefault="005B5E9D" w:rsidP="005B5E9D">
      <w:pPr>
        <w:widowControl w:val="0"/>
        <w:pBdr>
          <w:bottom w:val="single" w:sz="12" w:space="1" w:color="000000"/>
        </w:pBdr>
        <w:spacing w:before="0" w:after="0" w:line="240" w:lineRule="auto"/>
        <w:jc w:val="center"/>
        <w:rPr>
          <w:sz w:val="24"/>
          <w:szCs w:val="24"/>
        </w:rPr>
      </w:pPr>
      <w:r w:rsidRPr="00C70AFB">
        <w:rPr>
          <w:b/>
          <w:sz w:val="24"/>
          <w:szCs w:val="24"/>
          <w:lang w:eastAsia="ar-SA"/>
        </w:rPr>
        <w:lastRenderedPageBreak/>
        <w:t>VLADA REPUBLIKE HRVATSKE</w:t>
      </w:r>
    </w:p>
    <w:p w14:paraId="15400098" w14:textId="77777777" w:rsidR="005B5E9D" w:rsidRPr="00C70AFB" w:rsidRDefault="005B5E9D" w:rsidP="005B5E9D">
      <w:pPr>
        <w:widowControl w:val="0"/>
        <w:spacing w:before="0" w:after="0" w:line="240" w:lineRule="auto"/>
        <w:jc w:val="center"/>
        <w:rPr>
          <w:b/>
          <w:sz w:val="24"/>
          <w:szCs w:val="24"/>
          <w:shd w:val="clear" w:color="auto" w:fill="FFFF00"/>
        </w:rPr>
      </w:pPr>
    </w:p>
    <w:p w14:paraId="53637CDE" w14:textId="77777777" w:rsidR="005B5E9D" w:rsidRPr="00C70AFB" w:rsidRDefault="005B5E9D" w:rsidP="005B5E9D">
      <w:pPr>
        <w:widowControl w:val="0"/>
        <w:spacing w:before="0" w:after="0" w:line="240" w:lineRule="auto"/>
        <w:jc w:val="center"/>
        <w:rPr>
          <w:b/>
          <w:sz w:val="24"/>
          <w:szCs w:val="24"/>
          <w:shd w:val="clear" w:color="auto" w:fill="FFFF00"/>
        </w:rPr>
      </w:pPr>
    </w:p>
    <w:p w14:paraId="2ABA2C96" w14:textId="77777777" w:rsidR="005B5E9D" w:rsidRPr="00C70AFB" w:rsidRDefault="005B5E9D" w:rsidP="005B5E9D">
      <w:pPr>
        <w:spacing w:before="0" w:after="0" w:line="240" w:lineRule="auto"/>
        <w:jc w:val="right"/>
        <w:rPr>
          <w:b/>
          <w:sz w:val="24"/>
          <w:szCs w:val="24"/>
        </w:rPr>
      </w:pPr>
      <w:r w:rsidRPr="00C70AFB">
        <w:rPr>
          <w:b/>
          <w:sz w:val="24"/>
          <w:szCs w:val="24"/>
        </w:rPr>
        <w:t>NACRT</w:t>
      </w:r>
    </w:p>
    <w:p w14:paraId="434D4B76" w14:textId="77777777" w:rsidR="005B5E9D" w:rsidRPr="00C70AFB" w:rsidRDefault="005B5E9D" w:rsidP="005B5E9D">
      <w:pPr>
        <w:widowControl w:val="0"/>
        <w:spacing w:before="0" w:after="0" w:line="240" w:lineRule="auto"/>
        <w:jc w:val="center"/>
        <w:rPr>
          <w:b/>
          <w:sz w:val="24"/>
          <w:szCs w:val="24"/>
          <w:shd w:val="clear" w:color="auto" w:fill="FFFF00"/>
        </w:rPr>
      </w:pPr>
    </w:p>
    <w:p w14:paraId="22FD5CF2" w14:textId="64163230" w:rsidR="005B5E9D" w:rsidRPr="00C70AFB" w:rsidRDefault="005B5E9D" w:rsidP="005B5E9D">
      <w:pPr>
        <w:widowControl w:val="0"/>
        <w:spacing w:before="0" w:after="0" w:line="240" w:lineRule="auto"/>
        <w:jc w:val="center"/>
        <w:rPr>
          <w:b/>
          <w:sz w:val="24"/>
          <w:szCs w:val="24"/>
          <w:shd w:val="clear" w:color="auto" w:fill="FFFF00"/>
        </w:rPr>
      </w:pPr>
    </w:p>
    <w:p w14:paraId="42903D12" w14:textId="77777777" w:rsidR="005B5E9D" w:rsidRPr="00C70AFB" w:rsidRDefault="005B5E9D" w:rsidP="005B5E9D">
      <w:pPr>
        <w:widowControl w:val="0"/>
        <w:spacing w:before="0" w:after="0" w:line="240" w:lineRule="auto"/>
        <w:jc w:val="center"/>
        <w:rPr>
          <w:b/>
          <w:sz w:val="24"/>
          <w:szCs w:val="24"/>
          <w:shd w:val="clear" w:color="auto" w:fill="FFFF00"/>
        </w:rPr>
      </w:pPr>
    </w:p>
    <w:p w14:paraId="6CE3827C" w14:textId="44D2704F" w:rsidR="005B5E9D" w:rsidRPr="00C70AFB" w:rsidRDefault="005B5E9D" w:rsidP="005B5E9D">
      <w:pPr>
        <w:widowControl w:val="0"/>
        <w:spacing w:before="0" w:after="0" w:line="240" w:lineRule="auto"/>
        <w:jc w:val="center"/>
        <w:rPr>
          <w:b/>
          <w:sz w:val="24"/>
          <w:szCs w:val="24"/>
          <w:shd w:val="clear" w:color="auto" w:fill="FFFF00"/>
        </w:rPr>
      </w:pPr>
    </w:p>
    <w:p w14:paraId="582B67F4" w14:textId="42B2F25F" w:rsidR="005B5E9D" w:rsidRPr="00C70AFB" w:rsidRDefault="005B5E9D" w:rsidP="005B5E9D">
      <w:pPr>
        <w:widowControl w:val="0"/>
        <w:spacing w:before="0" w:after="0" w:line="240" w:lineRule="auto"/>
        <w:jc w:val="center"/>
        <w:rPr>
          <w:b/>
          <w:sz w:val="24"/>
          <w:szCs w:val="24"/>
          <w:shd w:val="clear" w:color="auto" w:fill="FFFF00"/>
        </w:rPr>
      </w:pPr>
    </w:p>
    <w:p w14:paraId="6608EEF7" w14:textId="7FC46C5E" w:rsidR="005B5E9D" w:rsidRPr="00C70AFB" w:rsidRDefault="005B5E9D" w:rsidP="005B5E9D">
      <w:pPr>
        <w:widowControl w:val="0"/>
        <w:spacing w:before="0" w:after="0" w:line="240" w:lineRule="auto"/>
        <w:jc w:val="center"/>
        <w:rPr>
          <w:b/>
          <w:sz w:val="24"/>
          <w:szCs w:val="24"/>
          <w:shd w:val="clear" w:color="auto" w:fill="FFFF00"/>
        </w:rPr>
      </w:pPr>
    </w:p>
    <w:p w14:paraId="2D7E4EE8" w14:textId="61A5DE64" w:rsidR="005B5E9D" w:rsidRPr="00C70AFB" w:rsidRDefault="005B5E9D" w:rsidP="005B5E9D">
      <w:pPr>
        <w:widowControl w:val="0"/>
        <w:spacing w:before="0" w:after="0" w:line="240" w:lineRule="auto"/>
        <w:jc w:val="center"/>
        <w:rPr>
          <w:b/>
          <w:sz w:val="24"/>
          <w:szCs w:val="24"/>
          <w:shd w:val="clear" w:color="auto" w:fill="FFFF00"/>
        </w:rPr>
      </w:pPr>
    </w:p>
    <w:p w14:paraId="33518070" w14:textId="58B927EC" w:rsidR="005B5E9D" w:rsidRPr="00C70AFB" w:rsidRDefault="005B5E9D" w:rsidP="005B5E9D">
      <w:pPr>
        <w:widowControl w:val="0"/>
        <w:spacing w:before="0" w:after="0" w:line="240" w:lineRule="auto"/>
        <w:jc w:val="center"/>
        <w:rPr>
          <w:b/>
          <w:sz w:val="24"/>
          <w:szCs w:val="24"/>
          <w:shd w:val="clear" w:color="auto" w:fill="FFFF00"/>
        </w:rPr>
      </w:pPr>
    </w:p>
    <w:p w14:paraId="523D5D67" w14:textId="3333C5F0" w:rsidR="005B5E9D" w:rsidRPr="00C70AFB" w:rsidRDefault="005B5E9D" w:rsidP="005B5E9D">
      <w:pPr>
        <w:widowControl w:val="0"/>
        <w:spacing w:before="0" w:after="0" w:line="240" w:lineRule="auto"/>
        <w:jc w:val="center"/>
        <w:rPr>
          <w:b/>
          <w:sz w:val="24"/>
          <w:szCs w:val="24"/>
          <w:shd w:val="clear" w:color="auto" w:fill="FFFF00"/>
        </w:rPr>
      </w:pPr>
    </w:p>
    <w:p w14:paraId="643D69D1" w14:textId="23116AC4" w:rsidR="005B5E9D" w:rsidRPr="00C70AFB" w:rsidRDefault="005B5E9D" w:rsidP="005B5E9D">
      <w:pPr>
        <w:widowControl w:val="0"/>
        <w:spacing w:before="0" w:after="0" w:line="240" w:lineRule="auto"/>
        <w:jc w:val="center"/>
        <w:rPr>
          <w:b/>
          <w:sz w:val="24"/>
          <w:szCs w:val="24"/>
          <w:shd w:val="clear" w:color="auto" w:fill="FFFF00"/>
        </w:rPr>
      </w:pPr>
    </w:p>
    <w:p w14:paraId="6E39B3FF" w14:textId="36BB32D3" w:rsidR="005B5E9D" w:rsidRPr="00C70AFB" w:rsidRDefault="005B5E9D" w:rsidP="005B5E9D">
      <w:pPr>
        <w:widowControl w:val="0"/>
        <w:spacing w:before="0" w:after="0" w:line="240" w:lineRule="auto"/>
        <w:jc w:val="center"/>
        <w:rPr>
          <w:b/>
          <w:sz w:val="24"/>
          <w:szCs w:val="24"/>
          <w:shd w:val="clear" w:color="auto" w:fill="FFFF00"/>
        </w:rPr>
      </w:pPr>
    </w:p>
    <w:p w14:paraId="6B7FEED5" w14:textId="25FA627B" w:rsidR="005B5E9D" w:rsidRPr="00C70AFB" w:rsidRDefault="005B5E9D" w:rsidP="005B5E9D">
      <w:pPr>
        <w:widowControl w:val="0"/>
        <w:spacing w:before="0" w:after="0" w:line="240" w:lineRule="auto"/>
        <w:jc w:val="center"/>
        <w:rPr>
          <w:b/>
          <w:sz w:val="24"/>
          <w:szCs w:val="24"/>
          <w:shd w:val="clear" w:color="auto" w:fill="FFFF00"/>
        </w:rPr>
      </w:pPr>
    </w:p>
    <w:p w14:paraId="11A0E154" w14:textId="77777777" w:rsidR="005B5E9D" w:rsidRPr="00C70AFB" w:rsidRDefault="005B5E9D" w:rsidP="005B5E9D">
      <w:pPr>
        <w:widowControl w:val="0"/>
        <w:spacing w:before="0" w:after="0" w:line="240" w:lineRule="auto"/>
        <w:jc w:val="center"/>
        <w:rPr>
          <w:b/>
          <w:sz w:val="24"/>
          <w:szCs w:val="24"/>
          <w:shd w:val="clear" w:color="auto" w:fill="FFFF00"/>
        </w:rPr>
      </w:pPr>
    </w:p>
    <w:p w14:paraId="106930A6" w14:textId="61235313" w:rsidR="005B5E9D" w:rsidRPr="00C70AFB" w:rsidRDefault="005B5E9D" w:rsidP="005B5E9D">
      <w:pPr>
        <w:widowControl w:val="0"/>
        <w:spacing w:before="0" w:after="0" w:line="240" w:lineRule="auto"/>
        <w:jc w:val="center"/>
        <w:rPr>
          <w:b/>
          <w:sz w:val="24"/>
          <w:szCs w:val="24"/>
          <w:shd w:val="clear" w:color="auto" w:fill="FFFF00"/>
        </w:rPr>
      </w:pPr>
    </w:p>
    <w:p w14:paraId="2E7C1B3C" w14:textId="77777777" w:rsidR="005B5E9D" w:rsidRPr="00C70AFB" w:rsidRDefault="005B5E9D" w:rsidP="005B5E9D">
      <w:pPr>
        <w:widowControl w:val="0"/>
        <w:spacing w:before="0" w:after="0" w:line="240" w:lineRule="auto"/>
        <w:jc w:val="center"/>
        <w:rPr>
          <w:b/>
          <w:sz w:val="24"/>
          <w:szCs w:val="24"/>
          <w:shd w:val="clear" w:color="auto" w:fill="FFFF00"/>
        </w:rPr>
      </w:pPr>
    </w:p>
    <w:p w14:paraId="724DA4AE" w14:textId="2517A0FC" w:rsidR="005B5E9D" w:rsidRPr="00C70AFB" w:rsidRDefault="005B5E9D" w:rsidP="005B5E9D">
      <w:pPr>
        <w:widowControl w:val="0"/>
        <w:spacing w:before="0" w:after="0" w:line="240" w:lineRule="auto"/>
        <w:jc w:val="center"/>
        <w:rPr>
          <w:b/>
          <w:sz w:val="24"/>
          <w:szCs w:val="24"/>
          <w:shd w:val="clear" w:color="auto" w:fill="FFFF00"/>
        </w:rPr>
      </w:pPr>
    </w:p>
    <w:p w14:paraId="1687ADCE" w14:textId="77777777" w:rsidR="005B5E9D" w:rsidRPr="00C70AFB" w:rsidRDefault="005B5E9D" w:rsidP="005B5E9D">
      <w:pPr>
        <w:widowControl w:val="0"/>
        <w:spacing w:before="0" w:after="0" w:line="240" w:lineRule="auto"/>
        <w:jc w:val="center"/>
        <w:rPr>
          <w:b/>
          <w:sz w:val="24"/>
          <w:szCs w:val="24"/>
          <w:shd w:val="clear" w:color="auto" w:fill="FFFF00"/>
        </w:rPr>
      </w:pPr>
    </w:p>
    <w:p w14:paraId="27B39DF9" w14:textId="77777777" w:rsidR="005B5E9D" w:rsidRPr="00C70AFB" w:rsidRDefault="005B5E9D" w:rsidP="005B5E9D">
      <w:pPr>
        <w:widowControl w:val="0"/>
        <w:spacing w:before="0" w:after="0" w:line="240" w:lineRule="auto"/>
        <w:jc w:val="center"/>
        <w:rPr>
          <w:b/>
          <w:sz w:val="24"/>
          <w:szCs w:val="24"/>
          <w:shd w:val="clear" w:color="auto" w:fill="FFFF00"/>
        </w:rPr>
      </w:pPr>
    </w:p>
    <w:p w14:paraId="1B6DBF79" w14:textId="759AD0BB" w:rsidR="005B5E9D" w:rsidRDefault="002D2A8D" w:rsidP="005B5E9D">
      <w:pPr>
        <w:widowControl w:val="0"/>
        <w:spacing w:before="0" w:after="0" w:line="240" w:lineRule="auto"/>
        <w:jc w:val="center"/>
        <w:rPr>
          <w:b/>
          <w:bCs/>
          <w:sz w:val="24"/>
          <w:szCs w:val="24"/>
          <w:lang w:eastAsia="ar-SA"/>
        </w:rPr>
      </w:pPr>
      <w:r>
        <w:rPr>
          <w:b/>
          <w:bCs/>
          <w:sz w:val="24"/>
          <w:szCs w:val="24"/>
          <w:lang w:eastAsia="ar-SA"/>
        </w:rPr>
        <w:t xml:space="preserve">KONAČNI </w:t>
      </w:r>
      <w:r w:rsidR="00916DF6" w:rsidRPr="00916DF6">
        <w:rPr>
          <w:b/>
          <w:bCs/>
          <w:sz w:val="24"/>
          <w:szCs w:val="24"/>
          <w:lang w:eastAsia="ar-SA"/>
        </w:rPr>
        <w:t xml:space="preserve">PRIJEDLOG ZAKONA O </w:t>
      </w:r>
      <w:r w:rsidR="00392969">
        <w:rPr>
          <w:b/>
          <w:bCs/>
          <w:sz w:val="24"/>
          <w:szCs w:val="24"/>
          <w:lang w:eastAsia="ar-SA"/>
        </w:rPr>
        <w:t xml:space="preserve">ZAŠTITI </w:t>
      </w:r>
      <w:r w:rsidR="00916DF6" w:rsidRPr="00916DF6">
        <w:rPr>
          <w:b/>
          <w:bCs/>
          <w:sz w:val="24"/>
          <w:szCs w:val="24"/>
          <w:lang w:eastAsia="ar-SA"/>
        </w:rPr>
        <w:t>OZNAKA ZEMLJOPISNOG PODRIJETLA ZA OBRTNIČKE I INDUSTRIJSKE PROIZVODE</w:t>
      </w:r>
    </w:p>
    <w:p w14:paraId="751EE43D" w14:textId="3D26DEE3" w:rsidR="00916DF6" w:rsidRDefault="00916DF6" w:rsidP="005B5E9D">
      <w:pPr>
        <w:widowControl w:val="0"/>
        <w:spacing w:before="0" w:after="0" w:line="240" w:lineRule="auto"/>
        <w:jc w:val="center"/>
        <w:rPr>
          <w:b/>
          <w:bCs/>
          <w:sz w:val="24"/>
          <w:szCs w:val="24"/>
          <w:lang w:eastAsia="ar-SA"/>
        </w:rPr>
      </w:pPr>
    </w:p>
    <w:p w14:paraId="1CD737AD" w14:textId="47AB73F0" w:rsidR="005B5E9D" w:rsidRDefault="005B5E9D" w:rsidP="005B5E9D">
      <w:pPr>
        <w:widowControl w:val="0"/>
        <w:spacing w:before="0" w:after="0" w:line="240" w:lineRule="auto"/>
        <w:jc w:val="center"/>
        <w:rPr>
          <w:b/>
          <w:sz w:val="24"/>
          <w:szCs w:val="24"/>
          <w:shd w:val="clear" w:color="auto" w:fill="FFFF00"/>
        </w:rPr>
      </w:pPr>
    </w:p>
    <w:p w14:paraId="178BA25F" w14:textId="62E0C45E" w:rsidR="00916DF6" w:rsidRDefault="00916DF6" w:rsidP="005B5E9D">
      <w:pPr>
        <w:widowControl w:val="0"/>
        <w:spacing w:before="0" w:after="0" w:line="240" w:lineRule="auto"/>
        <w:jc w:val="center"/>
        <w:rPr>
          <w:b/>
          <w:sz w:val="24"/>
          <w:szCs w:val="24"/>
          <w:shd w:val="clear" w:color="auto" w:fill="FFFF00"/>
        </w:rPr>
      </w:pPr>
    </w:p>
    <w:p w14:paraId="428A5656" w14:textId="77777777" w:rsidR="00916DF6" w:rsidRPr="00C70AFB" w:rsidRDefault="00916DF6" w:rsidP="005B5E9D">
      <w:pPr>
        <w:widowControl w:val="0"/>
        <w:spacing w:before="0" w:after="0" w:line="240" w:lineRule="auto"/>
        <w:jc w:val="center"/>
        <w:rPr>
          <w:b/>
          <w:sz w:val="24"/>
          <w:szCs w:val="24"/>
          <w:shd w:val="clear" w:color="auto" w:fill="FFFF00"/>
        </w:rPr>
      </w:pPr>
    </w:p>
    <w:p w14:paraId="728AF4B7" w14:textId="57DB1327" w:rsidR="005B5E9D" w:rsidRPr="00C70AFB" w:rsidRDefault="005B5E9D" w:rsidP="005B5E9D">
      <w:pPr>
        <w:widowControl w:val="0"/>
        <w:spacing w:before="0" w:after="0" w:line="240" w:lineRule="auto"/>
        <w:jc w:val="center"/>
        <w:rPr>
          <w:b/>
          <w:sz w:val="24"/>
          <w:szCs w:val="24"/>
          <w:shd w:val="clear" w:color="auto" w:fill="FFFF00"/>
        </w:rPr>
      </w:pPr>
    </w:p>
    <w:p w14:paraId="0A7AB6FB" w14:textId="77777777" w:rsidR="005B5E9D" w:rsidRPr="00C70AFB" w:rsidRDefault="005B5E9D" w:rsidP="005B5E9D">
      <w:pPr>
        <w:widowControl w:val="0"/>
        <w:spacing w:before="0" w:after="0" w:line="240" w:lineRule="auto"/>
        <w:jc w:val="center"/>
        <w:rPr>
          <w:b/>
          <w:sz w:val="24"/>
          <w:szCs w:val="24"/>
          <w:shd w:val="clear" w:color="auto" w:fill="FFFF00"/>
        </w:rPr>
      </w:pPr>
    </w:p>
    <w:p w14:paraId="5C5754E7" w14:textId="77777777" w:rsidR="005B5E9D" w:rsidRPr="00C70AFB" w:rsidRDefault="005B5E9D" w:rsidP="005B5E9D">
      <w:pPr>
        <w:widowControl w:val="0"/>
        <w:spacing w:before="0" w:after="0" w:line="240" w:lineRule="auto"/>
        <w:jc w:val="center"/>
        <w:rPr>
          <w:b/>
          <w:sz w:val="24"/>
          <w:szCs w:val="24"/>
          <w:shd w:val="clear" w:color="auto" w:fill="FFFF00"/>
        </w:rPr>
      </w:pPr>
    </w:p>
    <w:p w14:paraId="1D611ADB" w14:textId="77777777" w:rsidR="005B5E9D" w:rsidRPr="00C70AFB" w:rsidRDefault="005B5E9D" w:rsidP="005B5E9D">
      <w:pPr>
        <w:widowControl w:val="0"/>
        <w:spacing w:before="0" w:after="0" w:line="240" w:lineRule="auto"/>
        <w:jc w:val="center"/>
        <w:rPr>
          <w:b/>
          <w:sz w:val="24"/>
          <w:szCs w:val="24"/>
          <w:shd w:val="clear" w:color="auto" w:fill="FFFF00"/>
        </w:rPr>
      </w:pPr>
    </w:p>
    <w:p w14:paraId="314FFD7B" w14:textId="77777777" w:rsidR="005B5E9D" w:rsidRPr="00C70AFB" w:rsidRDefault="005B5E9D" w:rsidP="005B5E9D">
      <w:pPr>
        <w:widowControl w:val="0"/>
        <w:spacing w:before="0" w:after="0" w:line="240" w:lineRule="auto"/>
        <w:jc w:val="center"/>
        <w:rPr>
          <w:b/>
          <w:sz w:val="24"/>
          <w:szCs w:val="24"/>
          <w:shd w:val="clear" w:color="auto" w:fill="FFFF00"/>
        </w:rPr>
      </w:pPr>
    </w:p>
    <w:p w14:paraId="2FF6B7D6" w14:textId="26F754FA" w:rsidR="005B5E9D" w:rsidRPr="00C70AFB" w:rsidRDefault="005B5E9D" w:rsidP="005B5E9D">
      <w:pPr>
        <w:widowControl w:val="0"/>
        <w:spacing w:before="0" w:after="0" w:line="240" w:lineRule="auto"/>
        <w:jc w:val="center"/>
        <w:rPr>
          <w:b/>
          <w:sz w:val="24"/>
          <w:szCs w:val="24"/>
          <w:shd w:val="clear" w:color="auto" w:fill="FFFF00"/>
        </w:rPr>
      </w:pPr>
    </w:p>
    <w:p w14:paraId="7983B230" w14:textId="4C57E48E" w:rsidR="005B5E9D" w:rsidRPr="00C70AFB" w:rsidRDefault="005B5E9D" w:rsidP="005B5E9D">
      <w:pPr>
        <w:widowControl w:val="0"/>
        <w:spacing w:before="0" w:after="0" w:line="240" w:lineRule="auto"/>
        <w:jc w:val="center"/>
        <w:rPr>
          <w:b/>
          <w:sz w:val="24"/>
          <w:szCs w:val="24"/>
          <w:shd w:val="clear" w:color="auto" w:fill="FFFF00"/>
        </w:rPr>
      </w:pPr>
    </w:p>
    <w:p w14:paraId="62E80502" w14:textId="7A150D5E" w:rsidR="005B5E9D" w:rsidRPr="00C70AFB" w:rsidRDefault="005B5E9D" w:rsidP="005B5E9D">
      <w:pPr>
        <w:widowControl w:val="0"/>
        <w:spacing w:before="0" w:after="0" w:line="240" w:lineRule="auto"/>
        <w:jc w:val="center"/>
        <w:rPr>
          <w:b/>
          <w:sz w:val="24"/>
          <w:szCs w:val="24"/>
          <w:shd w:val="clear" w:color="auto" w:fill="FFFF00"/>
        </w:rPr>
      </w:pPr>
    </w:p>
    <w:p w14:paraId="14AEC1B7" w14:textId="3E574F83" w:rsidR="005B5E9D" w:rsidRDefault="005B5E9D" w:rsidP="005B5E9D">
      <w:pPr>
        <w:widowControl w:val="0"/>
        <w:spacing w:before="0" w:after="0" w:line="240" w:lineRule="auto"/>
        <w:jc w:val="center"/>
        <w:rPr>
          <w:b/>
          <w:sz w:val="24"/>
          <w:szCs w:val="24"/>
          <w:shd w:val="clear" w:color="auto" w:fill="FFFF00"/>
        </w:rPr>
      </w:pPr>
    </w:p>
    <w:p w14:paraId="36923027" w14:textId="77777777" w:rsidR="002A3D7B" w:rsidRPr="00C70AFB" w:rsidRDefault="002A3D7B" w:rsidP="005B5E9D">
      <w:pPr>
        <w:widowControl w:val="0"/>
        <w:spacing w:before="0" w:after="0" w:line="240" w:lineRule="auto"/>
        <w:jc w:val="center"/>
        <w:rPr>
          <w:b/>
          <w:sz w:val="24"/>
          <w:szCs w:val="24"/>
          <w:shd w:val="clear" w:color="auto" w:fill="FFFF00"/>
        </w:rPr>
      </w:pPr>
    </w:p>
    <w:p w14:paraId="3244644F" w14:textId="04C8FD59" w:rsidR="005B5E9D" w:rsidRPr="00C70AFB" w:rsidRDefault="005B5E9D" w:rsidP="005B5E9D">
      <w:pPr>
        <w:widowControl w:val="0"/>
        <w:spacing w:before="0" w:after="0" w:line="240" w:lineRule="auto"/>
        <w:jc w:val="center"/>
        <w:rPr>
          <w:b/>
          <w:sz w:val="24"/>
          <w:szCs w:val="24"/>
          <w:shd w:val="clear" w:color="auto" w:fill="FFFF00"/>
        </w:rPr>
      </w:pPr>
    </w:p>
    <w:p w14:paraId="2DAC0039" w14:textId="3A9149B9" w:rsidR="005B5E9D" w:rsidRPr="00C70AFB" w:rsidRDefault="005B5E9D" w:rsidP="005B5E9D">
      <w:pPr>
        <w:widowControl w:val="0"/>
        <w:spacing w:before="0" w:after="0" w:line="240" w:lineRule="auto"/>
        <w:jc w:val="center"/>
        <w:rPr>
          <w:b/>
          <w:sz w:val="24"/>
          <w:szCs w:val="24"/>
          <w:shd w:val="clear" w:color="auto" w:fill="FFFF00"/>
        </w:rPr>
      </w:pPr>
    </w:p>
    <w:p w14:paraId="72C60ED4" w14:textId="77777777" w:rsidR="005B5E9D" w:rsidRPr="00C70AFB" w:rsidRDefault="005B5E9D" w:rsidP="005B5E9D">
      <w:pPr>
        <w:widowControl w:val="0"/>
        <w:spacing w:before="0" w:after="0" w:line="240" w:lineRule="auto"/>
        <w:jc w:val="center"/>
        <w:rPr>
          <w:b/>
          <w:sz w:val="24"/>
          <w:szCs w:val="24"/>
          <w:shd w:val="clear" w:color="auto" w:fill="FFFF00"/>
        </w:rPr>
      </w:pPr>
    </w:p>
    <w:p w14:paraId="1F5DBA8A" w14:textId="77777777" w:rsidR="005B5E9D" w:rsidRPr="00C70AFB" w:rsidRDefault="005B5E9D" w:rsidP="005B5E9D">
      <w:pPr>
        <w:widowControl w:val="0"/>
        <w:spacing w:before="0" w:after="0" w:line="240" w:lineRule="auto"/>
        <w:jc w:val="center"/>
        <w:rPr>
          <w:b/>
          <w:sz w:val="24"/>
          <w:szCs w:val="24"/>
          <w:shd w:val="clear" w:color="auto" w:fill="FFFF00"/>
        </w:rPr>
      </w:pPr>
    </w:p>
    <w:p w14:paraId="69CA0836" w14:textId="77777777" w:rsidR="005B5E9D" w:rsidRPr="00C70AFB" w:rsidRDefault="005B5E9D" w:rsidP="005B5E9D">
      <w:pPr>
        <w:widowControl w:val="0"/>
        <w:spacing w:before="0" w:after="0" w:line="240" w:lineRule="auto"/>
        <w:jc w:val="center"/>
        <w:rPr>
          <w:b/>
          <w:sz w:val="24"/>
          <w:szCs w:val="24"/>
          <w:shd w:val="clear" w:color="auto" w:fill="FFFF00"/>
        </w:rPr>
      </w:pPr>
    </w:p>
    <w:p w14:paraId="4146BE4A" w14:textId="77777777" w:rsidR="005B5E9D" w:rsidRPr="00C70AFB" w:rsidRDefault="005B5E9D" w:rsidP="005B5E9D">
      <w:pPr>
        <w:widowControl w:val="0"/>
        <w:spacing w:before="0" w:after="0" w:line="240" w:lineRule="auto"/>
        <w:jc w:val="center"/>
        <w:rPr>
          <w:b/>
          <w:sz w:val="24"/>
          <w:szCs w:val="24"/>
          <w:shd w:val="clear" w:color="auto" w:fill="FFFF00"/>
        </w:rPr>
      </w:pPr>
    </w:p>
    <w:p w14:paraId="51FF0568" w14:textId="77777777" w:rsidR="005B5E9D" w:rsidRPr="00C70AFB" w:rsidRDefault="005B5E9D" w:rsidP="005B5E9D">
      <w:pPr>
        <w:widowControl w:val="0"/>
        <w:spacing w:before="0" w:after="0" w:line="240" w:lineRule="auto"/>
        <w:jc w:val="center"/>
        <w:rPr>
          <w:b/>
          <w:sz w:val="24"/>
          <w:szCs w:val="24"/>
          <w:shd w:val="clear" w:color="auto" w:fill="FFFF00"/>
        </w:rPr>
      </w:pPr>
    </w:p>
    <w:p w14:paraId="3F7F4F88" w14:textId="77777777" w:rsidR="005B5E9D" w:rsidRPr="00C70AFB" w:rsidRDefault="005B5E9D" w:rsidP="005B5E9D">
      <w:pPr>
        <w:widowControl w:val="0"/>
        <w:spacing w:before="0" w:after="0" w:line="240" w:lineRule="auto"/>
        <w:jc w:val="center"/>
        <w:rPr>
          <w:b/>
          <w:sz w:val="24"/>
          <w:szCs w:val="24"/>
          <w:shd w:val="clear" w:color="auto" w:fill="FFFF00"/>
        </w:rPr>
      </w:pPr>
    </w:p>
    <w:p w14:paraId="121AEBB3" w14:textId="77777777" w:rsidR="005B5E9D" w:rsidRPr="00C70AFB" w:rsidRDefault="005B5E9D" w:rsidP="005B5E9D">
      <w:pPr>
        <w:widowControl w:val="0"/>
        <w:pBdr>
          <w:bottom w:val="single" w:sz="12" w:space="1" w:color="000000"/>
        </w:pBdr>
        <w:spacing w:before="0" w:after="0" w:line="240" w:lineRule="auto"/>
        <w:jc w:val="center"/>
        <w:rPr>
          <w:b/>
          <w:sz w:val="24"/>
          <w:szCs w:val="24"/>
          <w:shd w:val="clear" w:color="auto" w:fill="FFFF00"/>
        </w:rPr>
      </w:pPr>
    </w:p>
    <w:p w14:paraId="2DD0FCF5" w14:textId="77777777" w:rsidR="005B5E9D" w:rsidRPr="00C70AFB" w:rsidRDefault="005B5E9D" w:rsidP="005B5E9D">
      <w:pPr>
        <w:widowControl w:val="0"/>
        <w:pBdr>
          <w:bottom w:val="single" w:sz="12" w:space="1" w:color="000000"/>
        </w:pBdr>
        <w:spacing w:before="0" w:after="0" w:line="240" w:lineRule="auto"/>
        <w:jc w:val="center"/>
        <w:rPr>
          <w:b/>
          <w:sz w:val="24"/>
          <w:szCs w:val="24"/>
          <w:shd w:val="clear" w:color="auto" w:fill="FFFF00"/>
        </w:rPr>
      </w:pPr>
    </w:p>
    <w:p w14:paraId="76BC0F9F" w14:textId="17DC1C1F" w:rsidR="002A3D7B" w:rsidRDefault="005B5E9D" w:rsidP="005B5E9D">
      <w:pPr>
        <w:widowControl w:val="0"/>
        <w:spacing w:before="0" w:after="0" w:line="240" w:lineRule="auto"/>
        <w:jc w:val="center"/>
        <w:rPr>
          <w:b/>
          <w:sz w:val="24"/>
          <w:szCs w:val="24"/>
          <w:lang w:eastAsia="ar-SA"/>
        </w:rPr>
      </w:pPr>
      <w:r w:rsidRPr="00C70AFB">
        <w:rPr>
          <w:b/>
          <w:sz w:val="24"/>
          <w:szCs w:val="24"/>
          <w:lang w:eastAsia="ar-SA"/>
        </w:rPr>
        <w:t xml:space="preserve">Zagreb, </w:t>
      </w:r>
      <w:r w:rsidR="00201302">
        <w:rPr>
          <w:b/>
          <w:sz w:val="24"/>
          <w:szCs w:val="24"/>
          <w:lang w:eastAsia="ar-SA"/>
        </w:rPr>
        <w:t>listopad</w:t>
      </w:r>
      <w:bookmarkStart w:id="1" w:name="_GoBack"/>
      <w:bookmarkEnd w:id="1"/>
      <w:r w:rsidR="00E26C17" w:rsidRPr="00C70AFB">
        <w:rPr>
          <w:b/>
          <w:sz w:val="24"/>
          <w:szCs w:val="24"/>
          <w:lang w:eastAsia="ar-SA"/>
        </w:rPr>
        <w:t xml:space="preserve"> </w:t>
      </w:r>
      <w:r w:rsidRPr="00C70AFB">
        <w:rPr>
          <w:b/>
          <w:sz w:val="24"/>
          <w:szCs w:val="24"/>
          <w:lang w:eastAsia="ar-SA"/>
        </w:rPr>
        <w:t>2025.</w:t>
      </w:r>
    </w:p>
    <w:p w14:paraId="004E9AE1" w14:textId="77777777" w:rsidR="002A3D7B" w:rsidRDefault="002A3D7B" w:rsidP="005B5E9D">
      <w:pPr>
        <w:pStyle w:val="Title"/>
        <w:rPr>
          <w:color w:val="auto"/>
          <w:sz w:val="24"/>
          <w:szCs w:val="24"/>
        </w:rPr>
        <w:sectPr w:rsidR="002A3D7B">
          <w:headerReference w:type="default" r:id="rId15"/>
          <w:pgSz w:w="11906" w:h="16838"/>
          <w:pgMar w:top="1417" w:right="1417" w:bottom="1417" w:left="1417" w:header="708" w:footer="708" w:gutter="0"/>
          <w:cols w:space="708"/>
          <w:docGrid w:linePitch="360"/>
        </w:sectPr>
      </w:pPr>
    </w:p>
    <w:p w14:paraId="19EBC80D" w14:textId="3E208301" w:rsidR="005B5E9D" w:rsidRDefault="005B5E9D" w:rsidP="005B5E9D">
      <w:pPr>
        <w:pStyle w:val="Title"/>
        <w:rPr>
          <w:color w:val="auto"/>
          <w:sz w:val="24"/>
          <w:szCs w:val="24"/>
        </w:rPr>
      </w:pPr>
    </w:p>
    <w:bookmarkEnd w:id="0"/>
    <w:p w14:paraId="393A1C25" w14:textId="1273C6EB" w:rsidR="00F573DA" w:rsidRDefault="00F573DA" w:rsidP="005B5E9D">
      <w:pPr>
        <w:spacing w:before="0" w:after="0" w:line="240" w:lineRule="auto"/>
        <w:rPr>
          <w:sz w:val="24"/>
          <w:szCs w:val="24"/>
          <w:lang w:eastAsia="zh-CN"/>
        </w:rPr>
      </w:pPr>
    </w:p>
    <w:p w14:paraId="6144B48A" w14:textId="2C5FF26B" w:rsidR="00F573DA" w:rsidRPr="003E1D3B" w:rsidRDefault="002D2A8D" w:rsidP="00F573DA">
      <w:pPr>
        <w:spacing w:before="0" w:after="0" w:line="240" w:lineRule="auto"/>
        <w:jc w:val="center"/>
        <w:rPr>
          <w:b/>
          <w:sz w:val="24"/>
          <w:szCs w:val="24"/>
          <w:lang w:eastAsia="hr-HR"/>
        </w:rPr>
      </w:pPr>
      <w:r>
        <w:rPr>
          <w:b/>
          <w:sz w:val="24"/>
          <w:szCs w:val="24"/>
          <w:lang w:eastAsia="hr-HR"/>
        </w:rPr>
        <w:t xml:space="preserve">KONAČNI </w:t>
      </w:r>
      <w:r w:rsidR="00F573DA" w:rsidRPr="003E1D3B">
        <w:rPr>
          <w:b/>
          <w:sz w:val="24"/>
          <w:szCs w:val="24"/>
          <w:lang w:eastAsia="hr-HR"/>
        </w:rPr>
        <w:t>PRIJEDLOG ZAKONA O ZAŠTITI OZNAKA ZEMLJOPISNOG PODRIJETLA ZA OBRTNIČKE I INDUSTRIJSKE PROIZVODE</w:t>
      </w:r>
    </w:p>
    <w:p w14:paraId="60540412" w14:textId="77777777" w:rsidR="00F573DA" w:rsidRPr="003E1D3B" w:rsidRDefault="00F573DA" w:rsidP="00F573DA">
      <w:pPr>
        <w:spacing w:before="0" w:after="0" w:line="240" w:lineRule="auto"/>
        <w:jc w:val="center"/>
        <w:rPr>
          <w:sz w:val="24"/>
          <w:szCs w:val="24"/>
          <w:lang w:eastAsia="zh-CN"/>
        </w:rPr>
      </w:pPr>
    </w:p>
    <w:p w14:paraId="5C38468A" w14:textId="7BF61B1F" w:rsidR="009E6E4A" w:rsidRPr="003E1D3B" w:rsidRDefault="009E6E4A" w:rsidP="00AB2B95">
      <w:pPr>
        <w:spacing w:before="0" w:after="0" w:line="240" w:lineRule="auto"/>
        <w:jc w:val="center"/>
        <w:rPr>
          <w:b/>
          <w:bCs/>
          <w:sz w:val="24"/>
          <w:szCs w:val="24"/>
        </w:rPr>
      </w:pPr>
      <w:r w:rsidRPr="003E1D3B">
        <w:rPr>
          <w:b/>
          <w:bCs/>
          <w:sz w:val="24"/>
          <w:szCs w:val="24"/>
        </w:rPr>
        <w:t>I. OPĆE ODREDBE</w:t>
      </w:r>
    </w:p>
    <w:p w14:paraId="2B7B6063" w14:textId="77777777" w:rsidR="003E1D3B" w:rsidRPr="003E1D3B" w:rsidRDefault="003E1D3B" w:rsidP="00AB2B95">
      <w:pPr>
        <w:spacing w:before="0" w:after="0" w:line="240" w:lineRule="auto"/>
        <w:jc w:val="center"/>
        <w:rPr>
          <w:b/>
          <w:bCs/>
          <w:sz w:val="24"/>
          <w:szCs w:val="24"/>
        </w:rPr>
      </w:pPr>
    </w:p>
    <w:p w14:paraId="75F6F12C" w14:textId="372D6DA3" w:rsidR="009E6E4A" w:rsidRPr="003E1D3B" w:rsidRDefault="009E6E4A" w:rsidP="00AB2B95">
      <w:pPr>
        <w:spacing w:before="0" w:after="0" w:line="240" w:lineRule="auto"/>
        <w:jc w:val="center"/>
        <w:rPr>
          <w:b/>
          <w:bCs/>
          <w:sz w:val="24"/>
          <w:szCs w:val="24"/>
          <w:lang w:eastAsia="hr-HR"/>
        </w:rPr>
      </w:pPr>
      <w:r w:rsidRPr="003E1D3B">
        <w:rPr>
          <w:b/>
          <w:bCs/>
          <w:sz w:val="24"/>
          <w:szCs w:val="24"/>
          <w:lang w:eastAsia="hr-HR"/>
        </w:rPr>
        <w:t>Predmet Zakona</w:t>
      </w:r>
    </w:p>
    <w:p w14:paraId="64D3DE7A" w14:textId="77777777" w:rsidR="003E1D3B" w:rsidRPr="003E1D3B" w:rsidRDefault="003E1D3B" w:rsidP="00AB2B95">
      <w:pPr>
        <w:spacing w:before="0" w:after="0" w:line="240" w:lineRule="auto"/>
        <w:jc w:val="center"/>
        <w:rPr>
          <w:b/>
          <w:bCs/>
          <w:sz w:val="24"/>
          <w:szCs w:val="24"/>
          <w:lang w:eastAsia="hr-HR"/>
        </w:rPr>
      </w:pPr>
    </w:p>
    <w:p w14:paraId="1D8F2B68" w14:textId="3164926F" w:rsidR="009E6E4A" w:rsidRDefault="009E6E4A" w:rsidP="00AB2B95">
      <w:pPr>
        <w:spacing w:before="0" w:after="0" w:line="240" w:lineRule="auto"/>
        <w:jc w:val="center"/>
        <w:rPr>
          <w:b/>
          <w:bCs/>
          <w:sz w:val="24"/>
          <w:szCs w:val="24"/>
          <w:lang w:val="pl-PL" w:eastAsia="hr-HR"/>
        </w:rPr>
      </w:pPr>
      <w:r w:rsidRPr="003E1D3B">
        <w:rPr>
          <w:b/>
          <w:bCs/>
          <w:sz w:val="24"/>
          <w:szCs w:val="24"/>
          <w:lang w:val="pl-PL" w:eastAsia="hr-HR"/>
        </w:rPr>
        <w:t>Članak 1.</w:t>
      </w:r>
    </w:p>
    <w:p w14:paraId="7A528C87" w14:textId="77777777" w:rsidR="00A75922" w:rsidRPr="003E1D3B" w:rsidRDefault="00A75922" w:rsidP="00F573DA">
      <w:pPr>
        <w:spacing w:before="0" w:after="0" w:line="240" w:lineRule="auto"/>
        <w:jc w:val="center"/>
        <w:rPr>
          <w:b/>
          <w:bCs/>
          <w:sz w:val="24"/>
          <w:szCs w:val="24"/>
          <w:lang w:val="pl-PL" w:eastAsia="hr-HR"/>
        </w:rPr>
      </w:pPr>
    </w:p>
    <w:p w14:paraId="3E077CD9" w14:textId="6A16B3EE" w:rsidR="002D44F2" w:rsidRDefault="002D44F2" w:rsidP="00C00676">
      <w:pPr>
        <w:spacing w:before="0" w:after="0" w:line="240" w:lineRule="auto"/>
        <w:rPr>
          <w:sz w:val="24"/>
          <w:szCs w:val="24"/>
          <w:lang w:eastAsia="hr-HR"/>
        </w:rPr>
      </w:pPr>
      <w:r w:rsidRPr="00C70AFB">
        <w:rPr>
          <w:sz w:val="24"/>
          <w:szCs w:val="24"/>
          <w:lang w:eastAsia="hr-HR"/>
        </w:rPr>
        <w:t>(</w:t>
      </w:r>
      <w:r w:rsidR="00C811E3" w:rsidRPr="00C70AFB">
        <w:rPr>
          <w:sz w:val="24"/>
          <w:szCs w:val="24"/>
          <w:lang w:eastAsia="hr-HR"/>
        </w:rPr>
        <w:t>1</w:t>
      </w:r>
      <w:r w:rsidRPr="00C70AFB">
        <w:rPr>
          <w:sz w:val="24"/>
          <w:szCs w:val="24"/>
          <w:lang w:eastAsia="hr-HR"/>
        </w:rPr>
        <w:t>) Ovim Zakonom utvrđuje se nacionalno nadležno tijelo, određuju prava, obveze i zadaće nacionalnog nadležnog tijela za provedbu Uredbe (EU) 2023/2411</w:t>
      </w:r>
      <w:r w:rsidR="009B0FC2">
        <w:rPr>
          <w:sz w:val="24"/>
          <w:szCs w:val="24"/>
          <w:lang w:eastAsia="hr-HR"/>
        </w:rPr>
        <w:t xml:space="preserve"> </w:t>
      </w:r>
      <w:r w:rsidR="009B0FC2" w:rsidRPr="00C70AFB">
        <w:rPr>
          <w:sz w:val="24"/>
          <w:szCs w:val="24"/>
          <w:lang w:eastAsia="hr-HR"/>
        </w:rPr>
        <w:t xml:space="preserve">Europskog parlamenta i Vijeća od 18. listopada 2023. o zaštiti oznaka zemljopisnog podrijetla za obrtničke i industrijske proizvode i izmjeni uredbi (EU) 2017/1001 i (EU) 2019/1753 (tekst značajan za EGP) (SL L 2023/2411, 27.10.2023.) </w:t>
      </w:r>
      <w:r w:rsidR="009B0FC2">
        <w:rPr>
          <w:sz w:val="24"/>
          <w:szCs w:val="24"/>
          <w:lang w:eastAsia="hr-HR"/>
        </w:rPr>
        <w:t>(</w:t>
      </w:r>
      <w:r w:rsidR="009B0FC2" w:rsidRPr="00C70AFB">
        <w:rPr>
          <w:sz w:val="24"/>
          <w:szCs w:val="24"/>
          <w:lang w:eastAsia="hr-HR"/>
        </w:rPr>
        <w:t>u daljnjem tekstu Uredba (EU) 2023/2411</w:t>
      </w:r>
      <w:r w:rsidR="009B0FC2">
        <w:rPr>
          <w:sz w:val="24"/>
          <w:szCs w:val="24"/>
          <w:lang w:eastAsia="hr-HR"/>
        </w:rPr>
        <w:t>)</w:t>
      </w:r>
      <w:r w:rsidRPr="00C70AFB">
        <w:rPr>
          <w:sz w:val="24"/>
          <w:szCs w:val="24"/>
          <w:lang w:eastAsia="hr-HR"/>
        </w:rPr>
        <w:t>, sankcije za postupanja protivno odredbama Uredbe (EU)</w:t>
      </w:r>
      <w:r w:rsidRPr="00C70AFB">
        <w:rPr>
          <w:rFonts w:eastAsia="Calibri"/>
          <w:sz w:val="24"/>
          <w:szCs w:val="24"/>
        </w:rPr>
        <w:t xml:space="preserve"> </w:t>
      </w:r>
      <w:r w:rsidRPr="00C70AFB">
        <w:rPr>
          <w:sz w:val="24"/>
          <w:szCs w:val="24"/>
          <w:lang w:eastAsia="hr-HR"/>
        </w:rPr>
        <w:t>2023/2411 te potrebne mjere za osiguranje njihove provedbe.</w:t>
      </w:r>
    </w:p>
    <w:p w14:paraId="6A50B917" w14:textId="77777777" w:rsidR="00AB2B95" w:rsidRPr="00C70AFB" w:rsidRDefault="00AB2B95" w:rsidP="00C00676">
      <w:pPr>
        <w:spacing w:before="0" w:after="0" w:line="240" w:lineRule="auto"/>
        <w:rPr>
          <w:sz w:val="24"/>
          <w:szCs w:val="24"/>
          <w:lang w:eastAsia="hr-HR"/>
        </w:rPr>
      </w:pPr>
    </w:p>
    <w:p w14:paraId="53317732" w14:textId="7BDC1779" w:rsidR="009808D9" w:rsidRDefault="009808D9" w:rsidP="005B5E9D">
      <w:pPr>
        <w:spacing w:before="0" w:after="0" w:line="240" w:lineRule="auto"/>
        <w:rPr>
          <w:sz w:val="24"/>
          <w:szCs w:val="24"/>
          <w:lang w:eastAsia="hr-HR"/>
        </w:rPr>
      </w:pPr>
      <w:r w:rsidRPr="00C70AFB">
        <w:rPr>
          <w:sz w:val="24"/>
          <w:szCs w:val="24"/>
          <w:lang w:eastAsia="hr-HR"/>
        </w:rPr>
        <w:t>(</w:t>
      </w:r>
      <w:r w:rsidR="002D44F2" w:rsidRPr="00C70AFB">
        <w:rPr>
          <w:sz w:val="24"/>
          <w:szCs w:val="24"/>
          <w:lang w:eastAsia="hr-HR"/>
        </w:rPr>
        <w:t>2</w:t>
      </w:r>
      <w:r w:rsidRPr="00C70AFB">
        <w:rPr>
          <w:sz w:val="24"/>
          <w:szCs w:val="24"/>
          <w:lang w:eastAsia="hr-HR"/>
        </w:rPr>
        <w:t>) Ovim Zakonom osigurava se provedba Uredbe (EU) 2023/2411.</w:t>
      </w:r>
    </w:p>
    <w:p w14:paraId="481C5375" w14:textId="77777777" w:rsidR="00AB2B95" w:rsidRPr="00C70AFB" w:rsidRDefault="00AB2B95" w:rsidP="005B5E9D">
      <w:pPr>
        <w:spacing w:before="0" w:after="0" w:line="240" w:lineRule="auto"/>
        <w:rPr>
          <w:sz w:val="24"/>
          <w:szCs w:val="24"/>
          <w:lang w:eastAsia="hr-HR"/>
        </w:rPr>
      </w:pPr>
    </w:p>
    <w:p w14:paraId="1B1216C2" w14:textId="39FEEEED" w:rsidR="00012935" w:rsidRPr="003E1D3B" w:rsidRDefault="00012935" w:rsidP="005B5E9D">
      <w:pPr>
        <w:spacing w:before="0" w:after="0" w:line="240" w:lineRule="auto"/>
        <w:rPr>
          <w:sz w:val="24"/>
          <w:szCs w:val="24"/>
          <w:lang w:eastAsia="hr-HR"/>
        </w:rPr>
      </w:pPr>
      <w:r w:rsidRPr="00C70AFB">
        <w:rPr>
          <w:sz w:val="24"/>
          <w:szCs w:val="24"/>
          <w:lang w:eastAsia="hr-HR"/>
        </w:rPr>
        <w:t xml:space="preserve">(3) Ovim se </w:t>
      </w:r>
      <w:r w:rsidR="00DC5CB8" w:rsidRPr="00C70AFB">
        <w:rPr>
          <w:sz w:val="24"/>
          <w:szCs w:val="24"/>
          <w:lang w:eastAsia="hr-HR"/>
        </w:rPr>
        <w:t>Z</w:t>
      </w:r>
      <w:r w:rsidRPr="00C70AFB">
        <w:rPr>
          <w:sz w:val="24"/>
          <w:szCs w:val="24"/>
          <w:lang w:eastAsia="hr-HR"/>
        </w:rPr>
        <w:t xml:space="preserve">akonom u </w:t>
      </w:r>
      <w:r w:rsidR="007D77FE" w:rsidRPr="00C70AFB">
        <w:rPr>
          <w:sz w:val="24"/>
          <w:szCs w:val="24"/>
          <w:lang w:eastAsia="hr-HR"/>
        </w:rPr>
        <w:t>h</w:t>
      </w:r>
      <w:r w:rsidRPr="00C70AFB">
        <w:rPr>
          <w:sz w:val="24"/>
          <w:szCs w:val="24"/>
          <w:lang w:eastAsia="hr-HR"/>
        </w:rPr>
        <w:t>rvatsk</w:t>
      </w:r>
      <w:r w:rsidR="007D77FE" w:rsidRPr="00C70AFB">
        <w:rPr>
          <w:sz w:val="24"/>
          <w:szCs w:val="24"/>
          <w:lang w:eastAsia="hr-HR"/>
        </w:rPr>
        <w:t>o zakonodavstvo preuzima</w:t>
      </w:r>
      <w:r w:rsidRPr="00C70AFB">
        <w:rPr>
          <w:sz w:val="24"/>
          <w:szCs w:val="24"/>
          <w:lang w:eastAsia="hr-HR"/>
        </w:rPr>
        <w:t xml:space="preserve"> Direktiva 2004/48/EZ Europskog parlamenta i Vijeća od 29. travnja 2004. o provedbi prava intelektualnog vlasništva </w:t>
      </w:r>
      <w:r w:rsidR="007D77FE" w:rsidRPr="00C70AFB">
        <w:rPr>
          <w:sz w:val="24"/>
          <w:szCs w:val="24"/>
          <w:lang w:eastAsia="hr-HR"/>
        </w:rPr>
        <w:t xml:space="preserve">(tekst značajan za EGP) </w:t>
      </w:r>
      <w:r w:rsidRPr="00C70AFB">
        <w:rPr>
          <w:sz w:val="24"/>
          <w:szCs w:val="24"/>
          <w:lang w:eastAsia="hr-HR"/>
        </w:rPr>
        <w:t xml:space="preserve">(SL L 157, 30. </w:t>
      </w:r>
      <w:r w:rsidRPr="003E1D3B">
        <w:rPr>
          <w:sz w:val="24"/>
          <w:szCs w:val="24"/>
          <w:lang w:eastAsia="hr-HR"/>
        </w:rPr>
        <w:t>4. 2004.).</w:t>
      </w:r>
    </w:p>
    <w:p w14:paraId="3200B54B" w14:textId="77777777" w:rsidR="00F573DA" w:rsidRPr="003E1D3B" w:rsidRDefault="00F573DA" w:rsidP="005B5E9D">
      <w:pPr>
        <w:spacing w:before="0" w:after="0" w:line="240" w:lineRule="auto"/>
        <w:rPr>
          <w:sz w:val="24"/>
          <w:szCs w:val="24"/>
          <w:lang w:eastAsia="hr-HR"/>
        </w:rPr>
      </w:pPr>
    </w:p>
    <w:p w14:paraId="7ABD374D" w14:textId="2F0AED7A" w:rsidR="009808D9" w:rsidRPr="003E1D3B" w:rsidRDefault="009808D9" w:rsidP="00AB2B95">
      <w:pPr>
        <w:spacing w:before="0" w:after="0"/>
        <w:jc w:val="center"/>
        <w:rPr>
          <w:b/>
          <w:bCs/>
          <w:sz w:val="24"/>
          <w:szCs w:val="24"/>
          <w:lang w:eastAsia="hr-HR"/>
        </w:rPr>
      </w:pPr>
      <w:r w:rsidRPr="003E1D3B">
        <w:rPr>
          <w:b/>
          <w:bCs/>
          <w:sz w:val="24"/>
          <w:szCs w:val="24"/>
          <w:lang w:eastAsia="hr-HR"/>
        </w:rPr>
        <w:t>Definicije pojmova</w:t>
      </w:r>
    </w:p>
    <w:p w14:paraId="51451E29" w14:textId="77777777" w:rsidR="003E1D3B" w:rsidRPr="003E1D3B" w:rsidRDefault="003E1D3B" w:rsidP="00AB2B95">
      <w:pPr>
        <w:spacing w:before="0" w:after="0"/>
        <w:jc w:val="center"/>
        <w:rPr>
          <w:b/>
          <w:bCs/>
          <w:sz w:val="24"/>
          <w:szCs w:val="24"/>
          <w:lang w:eastAsia="hr-HR"/>
        </w:rPr>
      </w:pPr>
    </w:p>
    <w:p w14:paraId="47FF8433" w14:textId="0397E809" w:rsidR="009808D9" w:rsidRDefault="009808D9" w:rsidP="00AB2B95">
      <w:pPr>
        <w:spacing w:before="0" w:after="0"/>
        <w:jc w:val="center"/>
        <w:rPr>
          <w:b/>
          <w:bCs/>
          <w:sz w:val="24"/>
          <w:szCs w:val="24"/>
          <w:lang w:val="pl-PL" w:eastAsia="hr-HR"/>
        </w:rPr>
      </w:pPr>
      <w:r w:rsidRPr="003E1D3B">
        <w:rPr>
          <w:b/>
          <w:bCs/>
          <w:sz w:val="24"/>
          <w:szCs w:val="24"/>
          <w:lang w:val="pl-PL" w:eastAsia="hr-HR"/>
        </w:rPr>
        <w:t>Članak 2.</w:t>
      </w:r>
    </w:p>
    <w:p w14:paraId="75AD50B3" w14:textId="77777777" w:rsidR="00AB2B95" w:rsidRPr="003E1D3B" w:rsidRDefault="00AB2B95" w:rsidP="00AB2B95">
      <w:pPr>
        <w:spacing w:before="0" w:after="0"/>
        <w:jc w:val="center"/>
        <w:rPr>
          <w:b/>
          <w:bCs/>
          <w:sz w:val="24"/>
          <w:szCs w:val="24"/>
          <w:lang w:val="pl-PL" w:eastAsia="hr-HR"/>
        </w:rPr>
      </w:pPr>
    </w:p>
    <w:p w14:paraId="307F82DA" w14:textId="6AB29F18" w:rsidR="009808D9" w:rsidRPr="00636B81" w:rsidRDefault="009808D9" w:rsidP="005B5E9D">
      <w:pPr>
        <w:spacing w:before="0" w:after="0" w:line="240" w:lineRule="auto"/>
        <w:rPr>
          <w:sz w:val="24"/>
          <w:szCs w:val="24"/>
          <w:lang w:eastAsia="hr-HR"/>
        </w:rPr>
      </w:pPr>
      <w:r w:rsidRPr="003E1D3B">
        <w:rPr>
          <w:sz w:val="24"/>
          <w:szCs w:val="24"/>
          <w:lang w:eastAsia="hr-HR"/>
        </w:rPr>
        <w:t xml:space="preserve">(1) </w:t>
      </w:r>
      <w:r w:rsidR="002D44F2" w:rsidRPr="00636B81">
        <w:rPr>
          <w:sz w:val="24"/>
          <w:szCs w:val="24"/>
          <w:lang w:eastAsia="hr-HR"/>
        </w:rPr>
        <w:t>Pojedini pojmovi u</w:t>
      </w:r>
      <w:r w:rsidRPr="00636B81">
        <w:rPr>
          <w:sz w:val="24"/>
          <w:szCs w:val="24"/>
          <w:lang w:eastAsia="hr-HR"/>
        </w:rPr>
        <w:t xml:space="preserve"> smislu ovog</w:t>
      </w:r>
      <w:r w:rsidR="00532937" w:rsidRPr="00636B81">
        <w:rPr>
          <w:sz w:val="24"/>
          <w:szCs w:val="24"/>
          <w:lang w:eastAsia="hr-HR"/>
        </w:rPr>
        <w:t>a</w:t>
      </w:r>
      <w:r w:rsidRPr="00636B81">
        <w:rPr>
          <w:sz w:val="24"/>
          <w:szCs w:val="24"/>
          <w:lang w:eastAsia="hr-HR"/>
        </w:rPr>
        <w:t xml:space="preserve"> Zakona imaju sljedeće značenje: </w:t>
      </w:r>
    </w:p>
    <w:p w14:paraId="26CBB55F" w14:textId="1C5F1EB2" w:rsidR="009808D9" w:rsidRPr="00636B81" w:rsidRDefault="00752AFB" w:rsidP="005B5E9D">
      <w:pPr>
        <w:pStyle w:val="ListParagraph"/>
        <w:numPr>
          <w:ilvl w:val="0"/>
          <w:numId w:val="28"/>
        </w:numPr>
        <w:spacing w:before="0" w:after="0" w:line="240" w:lineRule="auto"/>
        <w:rPr>
          <w:sz w:val="24"/>
          <w:szCs w:val="24"/>
          <w:lang w:eastAsia="hr-HR"/>
        </w:rPr>
      </w:pPr>
      <w:r w:rsidRPr="00636B81">
        <w:rPr>
          <w:sz w:val="24"/>
          <w:szCs w:val="24"/>
          <w:lang w:eastAsia="hr-HR"/>
        </w:rPr>
        <w:t>»</w:t>
      </w:r>
      <w:r w:rsidR="00A91DAE" w:rsidRPr="00636B81">
        <w:rPr>
          <w:sz w:val="24"/>
          <w:szCs w:val="24"/>
          <w:lang w:eastAsia="hr-HR"/>
        </w:rPr>
        <w:t xml:space="preserve">nacionalni </w:t>
      </w:r>
      <w:r w:rsidR="009808D9" w:rsidRPr="00413809">
        <w:rPr>
          <w:sz w:val="24"/>
          <w:szCs w:val="24"/>
          <w:lang w:eastAsia="hr-HR"/>
        </w:rPr>
        <w:t>registar</w:t>
      </w:r>
      <w:r w:rsidR="00EC3ECC" w:rsidRPr="00636B81">
        <w:rPr>
          <w:sz w:val="24"/>
          <w:szCs w:val="24"/>
          <w:lang w:eastAsia="hr-HR"/>
        </w:rPr>
        <w:t xml:space="preserve"> oznaka zemljopisnog podrijetla</w:t>
      </w:r>
      <w:r w:rsidR="009808D9" w:rsidRPr="00636B81">
        <w:rPr>
          <w:sz w:val="24"/>
          <w:szCs w:val="24"/>
          <w:lang w:eastAsia="hr-HR"/>
        </w:rPr>
        <w:t xml:space="preserve">« </w:t>
      </w:r>
      <w:r w:rsidR="00EC3ECC" w:rsidRPr="00636B81">
        <w:rPr>
          <w:sz w:val="24"/>
          <w:szCs w:val="24"/>
          <w:lang w:eastAsia="hr-HR"/>
        </w:rPr>
        <w:t xml:space="preserve">(u daljnjem tekstu: registar) </w:t>
      </w:r>
      <w:r w:rsidR="009808D9" w:rsidRPr="00636B81">
        <w:rPr>
          <w:sz w:val="24"/>
          <w:szCs w:val="24"/>
          <w:lang w:eastAsia="hr-HR"/>
        </w:rPr>
        <w:t>je službena zbirka podataka o zahtjevima za registraciju oznaka zemljopisnog podrijetla obrtničkih i industrijskih proizvoda</w:t>
      </w:r>
      <w:r w:rsidR="0033630F" w:rsidRPr="00636B81">
        <w:rPr>
          <w:sz w:val="24"/>
          <w:szCs w:val="24"/>
          <w:lang w:eastAsia="hr-HR"/>
        </w:rPr>
        <w:t xml:space="preserve"> (u daljnjem tekstu: zahtjev za registraciju)</w:t>
      </w:r>
      <w:r w:rsidR="009808D9" w:rsidRPr="00636B81">
        <w:rPr>
          <w:sz w:val="24"/>
          <w:szCs w:val="24"/>
          <w:lang w:eastAsia="hr-HR"/>
        </w:rPr>
        <w:t xml:space="preserve"> koju vodi nacionalno nadležno tijelo i sadrži podatke </w:t>
      </w:r>
      <w:r w:rsidR="002D44F2" w:rsidRPr="00636B81">
        <w:rPr>
          <w:sz w:val="24"/>
          <w:szCs w:val="24"/>
          <w:lang w:eastAsia="hr-HR"/>
        </w:rPr>
        <w:t>upisane sukladno ovome Zakonu</w:t>
      </w:r>
    </w:p>
    <w:p w14:paraId="6FF9BE9F" w14:textId="2B7C4E18" w:rsidR="009808D9" w:rsidRDefault="009808D9" w:rsidP="005B5E9D">
      <w:pPr>
        <w:pStyle w:val="ListParagraph"/>
        <w:numPr>
          <w:ilvl w:val="0"/>
          <w:numId w:val="28"/>
        </w:numPr>
        <w:spacing w:before="0" w:after="0" w:line="240" w:lineRule="auto"/>
        <w:rPr>
          <w:sz w:val="24"/>
          <w:szCs w:val="24"/>
          <w:lang w:eastAsia="hr-HR"/>
        </w:rPr>
      </w:pPr>
      <w:bookmarkStart w:id="2" w:name="_Hlk190679813"/>
      <w:r w:rsidRPr="00636B81">
        <w:rPr>
          <w:sz w:val="24"/>
          <w:szCs w:val="24"/>
          <w:lang w:eastAsia="hr-HR"/>
        </w:rPr>
        <w:t>»glasilo</w:t>
      </w:r>
      <w:r w:rsidR="002D44F2" w:rsidRPr="00636B81">
        <w:rPr>
          <w:sz w:val="24"/>
          <w:szCs w:val="24"/>
          <w:lang w:eastAsia="hr-HR"/>
        </w:rPr>
        <w:t xml:space="preserve"> nacionalnog nadležnog</w:t>
      </w:r>
      <w:r w:rsidR="002D44F2" w:rsidRPr="00C70AFB">
        <w:rPr>
          <w:sz w:val="24"/>
          <w:szCs w:val="24"/>
          <w:lang w:eastAsia="hr-HR"/>
        </w:rPr>
        <w:t xml:space="preserve"> tijela</w:t>
      </w:r>
      <w:r w:rsidRPr="00C70AFB">
        <w:rPr>
          <w:sz w:val="24"/>
          <w:szCs w:val="24"/>
          <w:lang w:eastAsia="hr-HR"/>
        </w:rPr>
        <w:t xml:space="preserve">« </w:t>
      </w:r>
      <w:bookmarkEnd w:id="2"/>
      <w:r w:rsidR="008B5869" w:rsidRPr="00C70AFB">
        <w:rPr>
          <w:sz w:val="24"/>
          <w:szCs w:val="24"/>
          <w:lang w:eastAsia="hr-HR"/>
        </w:rPr>
        <w:t xml:space="preserve">(u daljnjem tekstu: glasilo Zavoda) </w:t>
      </w:r>
      <w:r w:rsidRPr="00C70AFB">
        <w:rPr>
          <w:sz w:val="24"/>
          <w:szCs w:val="24"/>
          <w:lang w:eastAsia="hr-HR"/>
        </w:rPr>
        <w:t>je</w:t>
      </w:r>
      <w:r w:rsidR="004C7FC9" w:rsidRPr="00C70AFB">
        <w:rPr>
          <w:sz w:val="24"/>
          <w:szCs w:val="24"/>
          <w:lang w:eastAsia="hr-HR"/>
        </w:rPr>
        <w:t xml:space="preserve"> službeno</w:t>
      </w:r>
      <w:r w:rsidR="00C811E3" w:rsidRPr="00C70AFB">
        <w:rPr>
          <w:sz w:val="24"/>
          <w:szCs w:val="24"/>
          <w:lang w:eastAsia="hr-HR"/>
        </w:rPr>
        <w:t xml:space="preserve"> </w:t>
      </w:r>
      <w:r w:rsidRPr="00C70AFB">
        <w:rPr>
          <w:sz w:val="24"/>
          <w:szCs w:val="24"/>
          <w:lang w:eastAsia="hr-HR"/>
        </w:rPr>
        <w:t xml:space="preserve">glasilo </w:t>
      </w:r>
      <w:r w:rsidR="004C7FC9" w:rsidRPr="00C70AFB">
        <w:rPr>
          <w:sz w:val="24"/>
          <w:szCs w:val="24"/>
          <w:lang w:eastAsia="hr-HR"/>
        </w:rPr>
        <w:t xml:space="preserve">nacionalnog tijela </w:t>
      </w:r>
      <w:r w:rsidRPr="00C70AFB">
        <w:rPr>
          <w:sz w:val="24"/>
          <w:szCs w:val="24"/>
          <w:lang w:eastAsia="hr-HR"/>
        </w:rPr>
        <w:t>u kojem se periodično objavljuju propisani podaci o prijavama i registriranim pravima u postupcima iz nadležnosti nacionalnog nadležnog tijela, kao i ostale službene informacije</w:t>
      </w:r>
      <w:r w:rsidR="009D7C43">
        <w:rPr>
          <w:sz w:val="24"/>
          <w:szCs w:val="24"/>
          <w:lang w:eastAsia="hr-HR"/>
        </w:rPr>
        <w:t>, i koje se javno objavljuje u elektroničkom obliku</w:t>
      </w:r>
      <w:r w:rsidRPr="00C70AFB">
        <w:rPr>
          <w:sz w:val="24"/>
          <w:szCs w:val="24"/>
          <w:lang w:eastAsia="hr-HR"/>
        </w:rPr>
        <w:t>.</w:t>
      </w:r>
    </w:p>
    <w:p w14:paraId="6895E01A" w14:textId="77777777" w:rsidR="00AB2B95" w:rsidRPr="00AB2B95" w:rsidRDefault="00AB2B95" w:rsidP="00AB2B95">
      <w:pPr>
        <w:spacing w:before="0" w:after="0" w:line="240" w:lineRule="auto"/>
        <w:rPr>
          <w:sz w:val="24"/>
          <w:szCs w:val="24"/>
          <w:lang w:eastAsia="hr-HR"/>
        </w:rPr>
      </w:pPr>
    </w:p>
    <w:p w14:paraId="5B12D40B" w14:textId="6037CD85" w:rsidR="009808D9" w:rsidRDefault="009808D9" w:rsidP="005B5E9D">
      <w:pPr>
        <w:spacing w:before="0" w:after="0" w:line="240" w:lineRule="auto"/>
        <w:rPr>
          <w:sz w:val="24"/>
          <w:szCs w:val="24"/>
          <w:lang w:eastAsia="hr-HR"/>
        </w:rPr>
      </w:pPr>
      <w:r w:rsidRPr="00C70AFB">
        <w:rPr>
          <w:sz w:val="24"/>
          <w:szCs w:val="24"/>
          <w:lang w:eastAsia="hr-HR"/>
        </w:rPr>
        <w:t>(2) Ostali pojmovi u smislu ovog</w:t>
      </w:r>
      <w:r w:rsidR="00532937" w:rsidRPr="00C70AFB">
        <w:rPr>
          <w:sz w:val="24"/>
          <w:szCs w:val="24"/>
          <w:lang w:eastAsia="hr-HR"/>
        </w:rPr>
        <w:t>a</w:t>
      </w:r>
      <w:r w:rsidRPr="00C70AFB">
        <w:rPr>
          <w:sz w:val="24"/>
          <w:szCs w:val="24"/>
          <w:lang w:eastAsia="hr-HR"/>
        </w:rPr>
        <w:t xml:space="preserve"> Zakona imaju jednako značenje kao pojmovi određeni Uredbom (EU) 2023/2411.</w:t>
      </w:r>
    </w:p>
    <w:p w14:paraId="57D447E6" w14:textId="77777777" w:rsidR="00F573DA" w:rsidRPr="00C70AFB" w:rsidRDefault="00F573DA" w:rsidP="005B5E9D">
      <w:pPr>
        <w:spacing w:before="0" w:after="0" w:line="240" w:lineRule="auto"/>
        <w:rPr>
          <w:sz w:val="24"/>
          <w:szCs w:val="24"/>
          <w:lang w:eastAsia="hr-HR"/>
        </w:rPr>
      </w:pPr>
    </w:p>
    <w:p w14:paraId="670133C1" w14:textId="63A2F79D" w:rsidR="009E6E4A" w:rsidRPr="003E1D3B" w:rsidRDefault="009E6E4A" w:rsidP="00AB2B95">
      <w:pPr>
        <w:spacing w:before="0" w:after="0" w:line="240" w:lineRule="auto"/>
        <w:jc w:val="center"/>
        <w:rPr>
          <w:b/>
          <w:bCs/>
          <w:sz w:val="24"/>
          <w:szCs w:val="24"/>
          <w:lang w:eastAsia="hr-HR"/>
        </w:rPr>
      </w:pPr>
      <w:r w:rsidRPr="003E1D3B">
        <w:rPr>
          <w:b/>
          <w:bCs/>
          <w:sz w:val="24"/>
          <w:szCs w:val="24"/>
          <w:lang w:eastAsia="hr-HR"/>
        </w:rPr>
        <w:t>Rodni pojmovi</w:t>
      </w:r>
    </w:p>
    <w:p w14:paraId="7E023160" w14:textId="77777777" w:rsidR="003E1D3B" w:rsidRPr="003E1D3B" w:rsidRDefault="003E1D3B" w:rsidP="00AB2B95">
      <w:pPr>
        <w:spacing w:before="0" w:after="0" w:line="240" w:lineRule="auto"/>
        <w:jc w:val="center"/>
        <w:rPr>
          <w:b/>
          <w:bCs/>
          <w:sz w:val="24"/>
          <w:szCs w:val="24"/>
          <w:lang w:eastAsia="hr-HR"/>
        </w:rPr>
      </w:pPr>
    </w:p>
    <w:p w14:paraId="342B6A53" w14:textId="1DFACF0D" w:rsidR="009E6E4A" w:rsidRPr="003E1D3B" w:rsidRDefault="009E6E4A" w:rsidP="00AB2B95">
      <w:pPr>
        <w:spacing w:before="0" w:after="0" w:line="240" w:lineRule="auto"/>
        <w:jc w:val="center"/>
        <w:rPr>
          <w:b/>
          <w:bCs/>
          <w:sz w:val="24"/>
          <w:szCs w:val="24"/>
          <w:lang w:val="pl-PL" w:eastAsia="hr-HR"/>
        </w:rPr>
      </w:pPr>
      <w:r w:rsidRPr="003E1D3B">
        <w:rPr>
          <w:b/>
          <w:bCs/>
          <w:sz w:val="24"/>
          <w:szCs w:val="24"/>
          <w:lang w:val="pl-PL" w:eastAsia="hr-HR"/>
        </w:rPr>
        <w:t>Članak 3.</w:t>
      </w:r>
    </w:p>
    <w:p w14:paraId="39E5F153" w14:textId="77777777" w:rsidR="003E1D3B" w:rsidRPr="003E1D3B" w:rsidRDefault="003E1D3B" w:rsidP="00AB2B95">
      <w:pPr>
        <w:spacing w:before="0" w:after="0" w:line="240" w:lineRule="auto"/>
        <w:jc w:val="center"/>
        <w:rPr>
          <w:b/>
          <w:bCs/>
          <w:sz w:val="24"/>
          <w:szCs w:val="24"/>
          <w:lang w:val="pl-PL" w:eastAsia="hr-HR"/>
        </w:rPr>
      </w:pPr>
    </w:p>
    <w:p w14:paraId="009ACB9F" w14:textId="292F7771" w:rsidR="009E6E4A" w:rsidRPr="003E1D3B" w:rsidRDefault="009E6E4A" w:rsidP="00AB2B95">
      <w:pPr>
        <w:spacing w:before="0" w:after="0" w:line="240" w:lineRule="auto"/>
        <w:ind w:firstLine="708"/>
        <w:rPr>
          <w:sz w:val="24"/>
          <w:szCs w:val="24"/>
        </w:rPr>
      </w:pPr>
      <w:r w:rsidRPr="003E1D3B">
        <w:rPr>
          <w:sz w:val="24"/>
          <w:szCs w:val="24"/>
        </w:rPr>
        <w:t>Izrazi koji se koriste u ovom Zakonu, a imaju rodno značenje, odnose se jednako na muški i ženski rod.</w:t>
      </w:r>
    </w:p>
    <w:p w14:paraId="1D05F3A2" w14:textId="77777777" w:rsidR="00F573DA" w:rsidRPr="003E1D3B" w:rsidRDefault="00F573DA" w:rsidP="00AB2B95">
      <w:pPr>
        <w:spacing w:before="0" w:after="0"/>
        <w:rPr>
          <w:sz w:val="24"/>
          <w:szCs w:val="24"/>
        </w:rPr>
      </w:pPr>
    </w:p>
    <w:p w14:paraId="191B2BDB" w14:textId="0D9D2D72" w:rsidR="009E6E4A" w:rsidRPr="003E1D3B" w:rsidRDefault="003E1D3B" w:rsidP="00AB2B95">
      <w:pPr>
        <w:spacing w:before="0" w:after="0"/>
        <w:jc w:val="center"/>
        <w:rPr>
          <w:rFonts w:eastAsia="Times New Roman"/>
          <w:b/>
          <w:bCs/>
          <w:sz w:val="24"/>
          <w:szCs w:val="24"/>
          <w:lang w:eastAsia="hr-HR"/>
        </w:rPr>
      </w:pPr>
      <w:r w:rsidRPr="003E1D3B">
        <w:rPr>
          <w:rFonts w:eastAsia="Times New Roman"/>
          <w:b/>
          <w:bCs/>
          <w:sz w:val="24"/>
          <w:szCs w:val="24"/>
          <w:lang w:eastAsia="hr-HR"/>
        </w:rPr>
        <w:t xml:space="preserve">II. </w:t>
      </w:r>
      <w:r w:rsidR="009E6E4A" w:rsidRPr="003E1D3B">
        <w:rPr>
          <w:rFonts w:eastAsia="Times New Roman"/>
          <w:b/>
          <w:bCs/>
          <w:sz w:val="24"/>
          <w:szCs w:val="24"/>
          <w:lang w:eastAsia="hr-HR"/>
        </w:rPr>
        <w:t>NA</w:t>
      </w:r>
      <w:r w:rsidR="00F91BE6" w:rsidRPr="003E1D3B">
        <w:rPr>
          <w:rFonts w:eastAsia="Times New Roman"/>
          <w:b/>
          <w:bCs/>
          <w:sz w:val="24"/>
          <w:szCs w:val="24"/>
          <w:lang w:eastAsia="hr-HR"/>
        </w:rPr>
        <w:t>C</w:t>
      </w:r>
      <w:r w:rsidR="009E6E4A" w:rsidRPr="003E1D3B">
        <w:rPr>
          <w:rFonts w:eastAsia="Times New Roman"/>
          <w:b/>
          <w:bCs/>
          <w:sz w:val="24"/>
          <w:szCs w:val="24"/>
          <w:lang w:eastAsia="hr-HR"/>
        </w:rPr>
        <w:t>IONALN</w:t>
      </w:r>
      <w:r w:rsidR="00E52996" w:rsidRPr="003E1D3B">
        <w:rPr>
          <w:rFonts w:eastAsia="Times New Roman"/>
          <w:b/>
          <w:bCs/>
          <w:sz w:val="24"/>
          <w:szCs w:val="24"/>
          <w:lang w:eastAsia="hr-HR"/>
        </w:rPr>
        <w:t>O</w:t>
      </w:r>
      <w:r w:rsidR="009E6E4A" w:rsidRPr="003E1D3B">
        <w:rPr>
          <w:rFonts w:eastAsia="Times New Roman"/>
          <w:b/>
          <w:bCs/>
          <w:sz w:val="24"/>
          <w:szCs w:val="24"/>
          <w:lang w:eastAsia="hr-HR"/>
        </w:rPr>
        <w:t xml:space="preserve"> NADLEŽN</w:t>
      </w:r>
      <w:r w:rsidR="00E52996" w:rsidRPr="003E1D3B">
        <w:rPr>
          <w:rFonts w:eastAsia="Times New Roman"/>
          <w:b/>
          <w:bCs/>
          <w:sz w:val="24"/>
          <w:szCs w:val="24"/>
          <w:lang w:eastAsia="hr-HR"/>
        </w:rPr>
        <w:t>O</w:t>
      </w:r>
      <w:r w:rsidR="009E6E4A" w:rsidRPr="003E1D3B">
        <w:rPr>
          <w:rFonts w:eastAsia="Times New Roman"/>
          <w:b/>
          <w:bCs/>
          <w:sz w:val="24"/>
          <w:szCs w:val="24"/>
          <w:lang w:eastAsia="hr-HR"/>
        </w:rPr>
        <w:t xml:space="preserve"> TIJEL</w:t>
      </w:r>
      <w:r w:rsidR="00E52996" w:rsidRPr="003E1D3B">
        <w:rPr>
          <w:rFonts w:eastAsia="Times New Roman"/>
          <w:b/>
          <w:bCs/>
          <w:sz w:val="24"/>
          <w:szCs w:val="24"/>
          <w:lang w:eastAsia="hr-HR"/>
        </w:rPr>
        <w:t>O</w:t>
      </w:r>
    </w:p>
    <w:p w14:paraId="21218672" w14:textId="77777777" w:rsidR="003E1D3B" w:rsidRPr="003E1D3B" w:rsidRDefault="003E1D3B" w:rsidP="00AB2B95">
      <w:pPr>
        <w:spacing w:before="0" w:after="0"/>
        <w:rPr>
          <w:sz w:val="24"/>
          <w:szCs w:val="24"/>
          <w:lang w:eastAsia="hr-HR"/>
        </w:rPr>
      </w:pPr>
    </w:p>
    <w:p w14:paraId="161BA270" w14:textId="24A8DEA5" w:rsidR="009E6E4A" w:rsidRPr="003E1D3B" w:rsidRDefault="009E6E4A" w:rsidP="00AB2B95">
      <w:pPr>
        <w:spacing w:before="0" w:after="0"/>
        <w:jc w:val="center"/>
        <w:rPr>
          <w:rFonts w:eastAsia="Calibri"/>
          <w:b/>
          <w:bCs/>
          <w:sz w:val="24"/>
          <w:szCs w:val="24"/>
        </w:rPr>
      </w:pPr>
      <w:r w:rsidRPr="003E1D3B">
        <w:rPr>
          <w:rFonts w:eastAsia="Calibri"/>
          <w:b/>
          <w:bCs/>
          <w:sz w:val="24"/>
          <w:szCs w:val="24"/>
        </w:rPr>
        <w:lastRenderedPageBreak/>
        <w:t>Nacionalno nadležno tijelo i poslovi nadležnog tijela</w:t>
      </w:r>
    </w:p>
    <w:p w14:paraId="7D721E21" w14:textId="77777777" w:rsidR="003E1D3B" w:rsidRPr="003E1D3B" w:rsidRDefault="003E1D3B" w:rsidP="00AB2B95">
      <w:pPr>
        <w:spacing w:before="0" w:after="0"/>
        <w:jc w:val="center"/>
        <w:rPr>
          <w:rFonts w:eastAsia="Calibri"/>
          <w:b/>
          <w:bCs/>
          <w:sz w:val="24"/>
          <w:szCs w:val="24"/>
        </w:rPr>
      </w:pPr>
    </w:p>
    <w:p w14:paraId="2A2C52AC" w14:textId="77777777" w:rsidR="00E52996" w:rsidRPr="00DC4529" w:rsidRDefault="00E52996" w:rsidP="00AB2B95">
      <w:pPr>
        <w:spacing w:before="0" w:after="0" w:line="240" w:lineRule="auto"/>
        <w:jc w:val="center"/>
        <w:rPr>
          <w:b/>
          <w:bCs/>
          <w:sz w:val="24"/>
          <w:szCs w:val="24"/>
          <w:lang w:eastAsia="hr-HR"/>
        </w:rPr>
      </w:pPr>
      <w:r w:rsidRPr="00DC4529">
        <w:rPr>
          <w:b/>
          <w:bCs/>
          <w:sz w:val="24"/>
          <w:szCs w:val="24"/>
          <w:lang w:eastAsia="hr-HR"/>
        </w:rPr>
        <w:t>Članak 4.</w:t>
      </w:r>
    </w:p>
    <w:p w14:paraId="3D3351E5" w14:textId="77777777" w:rsidR="009E6E4A" w:rsidRPr="00C70AFB" w:rsidRDefault="009E6E4A" w:rsidP="003E1D3B">
      <w:pPr>
        <w:spacing w:before="0" w:after="0" w:line="240" w:lineRule="auto"/>
        <w:jc w:val="center"/>
        <w:rPr>
          <w:rFonts w:eastAsia="Calibri" w:cs="Times New Roman"/>
          <w:sz w:val="24"/>
          <w:szCs w:val="24"/>
        </w:rPr>
      </w:pPr>
    </w:p>
    <w:p w14:paraId="74D9824C" w14:textId="20E56C70" w:rsidR="009E6E4A" w:rsidRDefault="00BF48CC" w:rsidP="005B5E9D">
      <w:pPr>
        <w:spacing w:before="0" w:after="0" w:line="240" w:lineRule="auto"/>
        <w:rPr>
          <w:sz w:val="24"/>
          <w:szCs w:val="24"/>
        </w:rPr>
      </w:pPr>
      <w:r w:rsidRPr="00C70AFB">
        <w:rPr>
          <w:sz w:val="24"/>
          <w:szCs w:val="24"/>
        </w:rPr>
        <w:t xml:space="preserve">(1) </w:t>
      </w:r>
      <w:r w:rsidR="009E6E4A" w:rsidRPr="00C70AFB">
        <w:rPr>
          <w:sz w:val="24"/>
          <w:szCs w:val="24"/>
        </w:rPr>
        <w:t xml:space="preserve">Nadležno tijelo za provedbu </w:t>
      </w:r>
      <w:r w:rsidR="002D44F2" w:rsidRPr="00C70AFB">
        <w:rPr>
          <w:sz w:val="24"/>
          <w:szCs w:val="24"/>
        </w:rPr>
        <w:t>Uredbe</w:t>
      </w:r>
      <w:r w:rsidR="009E6E4A" w:rsidRPr="00C70AFB">
        <w:rPr>
          <w:sz w:val="24"/>
          <w:szCs w:val="24"/>
        </w:rPr>
        <w:t xml:space="preserve"> </w:t>
      </w:r>
      <w:bookmarkStart w:id="3" w:name="_Hlk196826704"/>
      <w:r w:rsidR="009E6E4A" w:rsidRPr="00C70AFB">
        <w:rPr>
          <w:sz w:val="24"/>
          <w:szCs w:val="24"/>
        </w:rPr>
        <w:t>(EU) 2023/2411</w:t>
      </w:r>
      <w:bookmarkEnd w:id="3"/>
      <w:r w:rsidR="002D44F2" w:rsidRPr="00C70AFB">
        <w:rPr>
          <w:sz w:val="24"/>
          <w:szCs w:val="24"/>
        </w:rPr>
        <w:t xml:space="preserve"> i ovog Zakona </w:t>
      </w:r>
      <w:r w:rsidR="002D44F2" w:rsidRPr="00DE3FE7">
        <w:rPr>
          <w:sz w:val="24"/>
          <w:szCs w:val="24"/>
        </w:rPr>
        <w:t>u nacionalnoj</w:t>
      </w:r>
      <w:r w:rsidR="004C7FC9" w:rsidRPr="00DE3FE7">
        <w:rPr>
          <w:sz w:val="24"/>
          <w:szCs w:val="24"/>
        </w:rPr>
        <w:t xml:space="preserve"> fazi</w:t>
      </w:r>
      <w:r w:rsidR="004C7FC9" w:rsidRPr="00C70AFB">
        <w:rPr>
          <w:sz w:val="24"/>
          <w:szCs w:val="24"/>
        </w:rPr>
        <w:t xml:space="preserve"> postupka</w:t>
      </w:r>
      <w:r w:rsidR="00606384">
        <w:rPr>
          <w:sz w:val="24"/>
          <w:szCs w:val="24"/>
        </w:rPr>
        <w:t xml:space="preserve"> u odnosu na oznake zemljopisnog podrijetla </w:t>
      </w:r>
      <w:r w:rsidR="00AB0E6C">
        <w:rPr>
          <w:sz w:val="24"/>
          <w:szCs w:val="24"/>
        </w:rPr>
        <w:t>s</w:t>
      </w:r>
      <w:r w:rsidR="00405C29">
        <w:rPr>
          <w:sz w:val="24"/>
          <w:szCs w:val="24"/>
        </w:rPr>
        <w:t xml:space="preserve"> područja </w:t>
      </w:r>
      <w:r w:rsidR="00AB0E6C">
        <w:rPr>
          <w:sz w:val="24"/>
          <w:szCs w:val="24"/>
        </w:rPr>
        <w:t xml:space="preserve">Republike Hrvatske </w:t>
      </w:r>
      <w:r w:rsidR="00606384">
        <w:rPr>
          <w:sz w:val="24"/>
          <w:szCs w:val="24"/>
        </w:rPr>
        <w:t xml:space="preserve">za obrtničke i industrijske proizvode (u daljnjem tekstu: oznake zemljopisnog podrijetla) </w:t>
      </w:r>
      <w:r w:rsidR="009E6E4A" w:rsidRPr="00C70AFB">
        <w:rPr>
          <w:sz w:val="24"/>
          <w:szCs w:val="24"/>
        </w:rPr>
        <w:t>je Državni zavod za intelektualno vlasništvo (u daljnjem tekstu: Zavod).</w:t>
      </w:r>
    </w:p>
    <w:p w14:paraId="7E2454DD" w14:textId="77777777" w:rsidR="00AB2B95" w:rsidRPr="00C70AFB" w:rsidRDefault="00AB2B95" w:rsidP="005B5E9D">
      <w:pPr>
        <w:spacing w:before="0" w:after="0" w:line="240" w:lineRule="auto"/>
        <w:rPr>
          <w:sz w:val="24"/>
          <w:szCs w:val="24"/>
        </w:rPr>
      </w:pPr>
    </w:p>
    <w:p w14:paraId="537C41CD" w14:textId="48222A22" w:rsidR="004C7FC9" w:rsidRDefault="00BF48CC" w:rsidP="005B5E9D">
      <w:pPr>
        <w:spacing w:before="0" w:after="0" w:line="240" w:lineRule="auto"/>
        <w:rPr>
          <w:sz w:val="24"/>
          <w:szCs w:val="24"/>
        </w:rPr>
      </w:pPr>
      <w:r w:rsidRPr="00C70AFB">
        <w:rPr>
          <w:sz w:val="24"/>
          <w:szCs w:val="24"/>
        </w:rPr>
        <w:t xml:space="preserve">(2) </w:t>
      </w:r>
      <w:r w:rsidR="004C7FC9" w:rsidRPr="00C70AFB">
        <w:rPr>
          <w:sz w:val="24"/>
          <w:szCs w:val="24"/>
        </w:rPr>
        <w:t xml:space="preserve">Zavod </w:t>
      </w:r>
      <w:r w:rsidR="004C7FC9" w:rsidRPr="00DE3FE7">
        <w:rPr>
          <w:sz w:val="24"/>
          <w:szCs w:val="24"/>
        </w:rPr>
        <w:t xml:space="preserve">u provedbi </w:t>
      </w:r>
      <w:r w:rsidR="00DF4B7D" w:rsidRPr="00DC4529">
        <w:rPr>
          <w:sz w:val="24"/>
          <w:szCs w:val="24"/>
        </w:rPr>
        <w:t xml:space="preserve">nacionalne faze postupka </w:t>
      </w:r>
      <w:r w:rsidR="004C7FC9" w:rsidRPr="00C70AFB">
        <w:rPr>
          <w:sz w:val="24"/>
          <w:szCs w:val="24"/>
        </w:rPr>
        <w:t xml:space="preserve">surađuje s Uredom Europske unije za intelektualno vlasništvo (u </w:t>
      </w:r>
      <w:r w:rsidR="004C7FC9" w:rsidRPr="00673236">
        <w:rPr>
          <w:sz w:val="24"/>
          <w:szCs w:val="24"/>
        </w:rPr>
        <w:t>daljnjem tekstu: Ured)</w:t>
      </w:r>
      <w:r w:rsidR="00A03166" w:rsidRPr="00673236">
        <w:rPr>
          <w:sz w:val="24"/>
          <w:szCs w:val="24"/>
        </w:rPr>
        <w:t>,</w:t>
      </w:r>
      <w:r w:rsidR="004C7FC9" w:rsidRPr="00673236">
        <w:rPr>
          <w:sz w:val="24"/>
          <w:szCs w:val="24"/>
        </w:rPr>
        <w:t xml:space="preserve"> koji provodi postupak na razini Unije i donosi konačne odluke o registraciji oznake zemljopisnog podrijetla, izmjeni specifikacije na razini Unije i poništenju registracije oznake zemljopisnog podrijetla.</w:t>
      </w:r>
      <w:r w:rsidR="004C7FC9" w:rsidRPr="00C70AFB">
        <w:rPr>
          <w:sz w:val="24"/>
          <w:szCs w:val="24"/>
        </w:rPr>
        <w:t xml:space="preserve"> </w:t>
      </w:r>
    </w:p>
    <w:p w14:paraId="09E60453" w14:textId="77777777" w:rsidR="00AB2B95" w:rsidRPr="00C70AFB" w:rsidRDefault="00AB2B95" w:rsidP="005B5E9D">
      <w:pPr>
        <w:spacing w:before="0" w:after="0" w:line="240" w:lineRule="auto"/>
        <w:rPr>
          <w:sz w:val="24"/>
          <w:szCs w:val="24"/>
        </w:rPr>
      </w:pPr>
    </w:p>
    <w:p w14:paraId="0F5898F5" w14:textId="5840A065" w:rsidR="009E6E4A" w:rsidRDefault="00BF48CC" w:rsidP="005B5E9D">
      <w:pPr>
        <w:spacing w:before="0" w:after="0" w:line="240" w:lineRule="auto"/>
        <w:rPr>
          <w:sz w:val="24"/>
          <w:szCs w:val="24"/>
        </w:rPr>
      </w:pPr>
      <w:r w:rsidRPr="00C70AFB">
        <w:rPr>
          <w:sz w:val="24"/>
          <w:szCs w:val="24"/>
        </w:rPr>
        <w:t xml:space="preserve">(3) </w:t>
      </w:r>
      <w:r w:rsidR="009E6E4A" w:rsidRPr="00C70AFB">
        <w:rPr>
          <w:sz w:val="24"/>
          <w:szCs w:val="24"/>
        </w:rPr>
        <w:t xml:space="preserve">Zavod </w:t>
      </w:r>
      <w:r w:rsidR="006548E6" w:rsidRPr="00C70AFB">
        <w:rPr>
          <w:sz w:val="24"/>
          <w:szCs w:val="24"/>
        </w:rPr>
        <w:t>sukladno</w:t>
      </w:r>
      <w:r w:rsidR="009E6E4A" w:rsidRPr="00C70AFB">
        <w:rPr>
          <w:sz w:val="24"/>
          <w:szCs w:val="24"/>
        </w:rPr>
        <w:t xml:space="preserve"> stavk</w:t>
      </w:r>
      <w:r w:rsidR="006548E6" w:rsidRPr="00C70AFB">
        <w:rPr>
          <w:sz w:val="24"/>
          <w:szCs w:val="24"/>
        </w:rPr>
        <w:t>u</w:t>
      </w:r>
      <w:r w:rsidR="009E6E4A" w:rsidRPr="00C70AFB">
        <w:rPr>
          <w:sz w:val="24"/>
          <w:szCs w:val="24"/>
        </w:rPr>
        <w:t xml:space="preserve"> 1</w:t>
      </w:r>
      <w:r w:rsidR="00C81457" w:rsidRPr="00C70AFB">
        <w:rPr>
          <w:sz w:val="24"/>
          <w:szCs w:val="24"/>
        </w:rPr>
        <w:t xml:space="preserve">. </w:t>
      </w:r>
      <w:r w:rsidRPr="00C70AFB">
        <w:rPr>
          <w:sz w:val="24"/>
          <w:szCs w:val="24"/>
        </w:rPr>
        <w:t>i 2</w:t>
      </w:r>
      <w:r w:rsidR="009E6E4A" w:rsidRPr="00C70AFB">
        <w:rPr>
          <w:sz w:val="24"/>
          <w:szCs w:val="24"/>
        </w:rPr>
        <w:t>. ovoga članka obavlja sljedeće poslove:</w:t>
      </w:r>
    </w:p>
    <w:p w14:paraId="42561E07" w14:textId="77777777" w:rsidR="00AB2B95" w:rsidRPr="00C70AFB" w:rsidRDefault="00AB2B95" w:rsidP="005B5E9D">
      <w:pPr>
        <w:spacing w:before="0" w:after="0" w:line="240" w:lineRule="auto"/>
        <w:rPr>
          <w:sz w:val="24"/>
          <w:szCs w:val="24"/>
        </w:rPr>
      </w:pPr>
    </w:p>
    <w:p w14:paraId="54F0AC38" w14:textId="0D7A425A" w:rsidR="009E6E4A" w:rsidRPr="00C70AFB" w:rsidRDefault="00BF48CC" w:rsidP="005B5E9D">
      <w:pPr>
        <w:spacing w:before="0" w:after="0" w:line="240" w:lineRule="auto"/>
        <w:ind w:left="708"/>
        <w:rPr>
          <w:sz w:val="24"/>
          <w:szCs w:val="24"/>
        </w:rPr>
      </w:pPr>
      <w:r w:rsidRPr="00C70AFB">
        <w:rPr>
          <w:sz w:val="24"/>
          <w:szCs w:val="24"/>
        </w:rPr>
        <w:t xml:space="preserve">1. </w:t>
      </w:r>
      <w:r w:rsidR="009E6E4A" w:rsidRPr="00C70AFB">
        <w:rPr>
          <w:sz w:val="24"/>
          <w:szCs w:val="24"/>
        </w:rPr>
        <w:t>provodi nacionaln</w:t>
      </w:r>
      <w:r w:rsidR="00D81EE8" w:rsidRPr="00C70AFB">
        <w:rPr>
          <w:sz w:val="24"/>
          <w:szCs w:val="24"/>
        </w:rPr>
        <w:t>u fazu</w:t>
      </w:r>
      <w:r w:rsidR="009E6E4A" w:rsidRPr="00C70AFB">
        <w:rPr>
          <w:sz w:val="24"/>
          <w:szCs w:val="24"/>
        </w:rPr>
        <w:t xml:space="preserve"> postup</w:t>
      </w:r>
      <w:r w:rsidR="00D81EE8" w:rsidRPr="00C70AFB">
        <w:rPr>
          <w:sz w:val="24"/>
          <w:szCs w:val="24"/>
        </w:rPr>
        <w:t>ka</w:t>
      </w:r>
      <w:r w:rsidR="009E6E4A" w:rsidRPr="00C70AFB">
        <w:rPr>
          <w:sz w:val="24"/>
          <w:szCs w:val="24"/>
        </w:rPr>
        <w:t xml:space="preserve"> registracije</w:t>
      </w:r>
      <w:r w:rsidR="00D05EC0" w:rsidRPr="00C70AFB">
        <w:rPr>
          <w:sz w:val="24"/>
          <w:szCs w:val="24"/>
        </w:rPr>
        <w:t xml:space="preserve"> oznake zemljopisnog podrijetla</w:t>
      </w:r>
      <w:r w:rsidR="009E6E4A" w:rsidRPr="00C70AFB">
        <w:rPr>
          <w:sz w:val="24"/>
          <w:szCs w:val="24"/>
        </w:rPr>
        <w:t xml:space="preserve"> </w:t>
      </w:r>
      <w:r w:rsidR="009D0557" w:rsidRPr="00C70AFB">
        <w:rPr>
          <w:sz w:val="24"/>
          <w:szCs w:val="24"/>
        </w:rPr>
        <w:t xml:space="preserve">sukladno </w:t>
      </w:r>
      <w:r w:rsidR="009E6E4A" w:rsidRPr="00C70AFB">
        <w:rPr>
          <w:sz w:val="24"/>
          <w:szCs w:val="24"/>
        </w:rPr>
        <w:t>člank</w:t>
      </w:r>
      <w:r w:rsidR="009D0557" w:rsidRPr="00C70AFB">
        <w:rPr>
          <w:sz w:val="24"/>
          <w:szCs w:val="24"/>
        </w:rPr>
        <w:t>u</w:t>
      </w:r>
      <w:r w:rsidR="009E6E4A" w:rsidRPr="00C70AFB">
        <w:rPr>
          <w:sz w:val="24"/>
          <w:szCs w:val="24"/>
        </w:rPr>
        <w:t xml:space="preserve"> 7. stav</w:t>
      </w:r>
      <w:r w:rsidR="00DA3357" w:rsidRPr="00C70AFB">
        <w:rPr>
          <w:sz w:val="24"/>
          <w:szCs w:val="24"/>
        </w:rPr>
        <w:t>k</w:t>
      </w:r>
      <w:r w:rsidR="009D0557" w:rsidRPr="00C70AFB">
        <w:rPr>
          <w:sz w:val="24"/>
          <w:szCs w:val="24"/>
        </w:rPr>
        <w:t>u</w:t>
      </w:r>
      <w:r w:rsidR="009E6E4A" w:rsidRPr="00C70AFB">
        <w:rPr>
          <w:sz w:val="24"/>
          <w:szCs w:val="24"/>
        </w:rPr>
        <w:t xml:space="preserve"> 1. Uredbe (EU) 2023/2411 </w:t>
      </w:r>
    </w:p>
    <w:p w14:paraId="300BC98B" w14:textId="5C99D25B" w:rsidR="009E6E4A" w:rsidRPr="00C70AFB" w:rsidRDefault="00BF48CC" w:rsidP="005B5E9D">
      <w:pPr>
        <w:spacing w:before="0" w:after="0" w:line="240" w:lineRule="auto"/>
        <w:ind w:left="708"/>
        <w:rPr>
          <w:sz w:val="24"/>
          <w:szCs w:val="24"/>
        </w:rPr>
      </w:pPr>
      <w:r w:rsidRPr="00C70AFB">
        <w:rPr>
          <w:sz w:val="24"/>
          <w:szCs w:val="24"/>
        </w:rPr>
        <w:t xml:space="preserve">2. </w:t>
      </w:r>
      <w:r w:rsidR="009E6E4A" w:rsidRPr="00C70AFB">
        <w:rPr>
          <w:sz w:val="24"/>
          <w:szCs w:val="24"/>
        </w:rPr>
        <w:t xml:space="preserve">podnosi zahtjev za registraciju </w:t>
      </w:r>
      <w:bookmarkStart w:id="4" w:name="_Hlk196826793"/>
      <w:r w:rsidR="009E6E4A" w:rsidRPr="00C70AFB">
        <w:rPr>
          <w:sz w:val="24"/>
          <w:szCs w:val="24"/>
        </w:rPr>
        <w:t>Uredu</w:t>
      </w:r>
      <w:r w:rsidR="002B62B4" w:rsidRPr="00C70AFB">
        <w:rPr>
          <w:sz w:val="24"/>
          <w:szCs w:val="24"/>
        </w:rPr>
        <w:t xml:space="preserve"> Europske unije za intelektualno vlasništvo </w:t>
      </w:r>
      <w:bookmarkEnd w:id="4"/>
      <w:r w:rsidR="009D0557" w:rsidRPr="00C70AFB">
        <w:rPr>
          <w:sz w:val="24"/>
          <w:szCs w:val="24"/>
        </w:rPr>
        <w:t xml:space="preserve">sukladno </w:t>
      </w:r>
      <w:r w:rsidR="009E6E4A" w:rsidRPr="00C70AFB">
        <w:rPr>
          <w:sz w:val="24"/>
          <w:szCs w:val="24"/>
        </w:rPr>
        <w:t>člank</w:t>
      </w:r>
      <w:r w:rsidR="009D0557" w:rsidRPr="00C70AFB">
        <w:rPr>
          <w:sz w:val="24"/>
          <w:szCs w:val="24"/>
        </w:rPr>
        <w:t>u</w:t>
      </w:r>
      <w:r w:rsidR="009E6E4A" w:rsidRPr="00C70AFB">
        <w:rPr>
          <w:sz w:val="24"/>
          <w:szCs w:val="24"/>
        </w:rPr>
        <w:t xml:space="preserve"> 22. stav</w:t>
      </w:r>
      <w:r w:rsidR="00DA3357" w:rsidRPr="00C70AFB">
        <w:rPr>
          <w:sz w:val="24"/>
          <w:szCs w:val="24"/>
        </w:rPr>
        <w:t>k</w:t>
      </w:r>
      <w:r w:rsidR="006E3A59" w:rsidRPr="00C70AFB">
        <w:rPr>
          <w:sz w:val="24"/>
          <w:szCs w:val="24"/>
        </w:rPr>
        <w:t>u</w:t>
      </w:r>
      <w:r w:rsidR="009E6E4A" w:rsidRPr="00C70AFB">
        <w:rPr>
          <w:sz w:val="24"/>
          <w:szCs w:val="24"/>
        </w:rPr>
        <w:t xml:space="preserve"> 1. Uredbe (EU) 2023/2411</w:t>
      </w:r>
    </w:p>
    <w:p w14:paraId="4F3FB43C" w14:textId="284ED8DD" w:rsidR="009E6E4A" w:rsidRPr="00C70AFB" w:rsidRDefault="00BF48CC" w:rsidP="005B5E9D">
      <w:pPr>
        <w:spacing w:before="0" w:after="0" w:line="240" w:lineRule="auto"/>
        <w:ind w:left="708"/>
        <w:rPr>
          <w:sz w:val="24"/>
          <w:szCs w:val="24"/>
        </w:rPr>
      </w:pPr>
      <w:r w:rsidRPr="00C70AFB">
        <w:rPr>
          <w:sz w:val="24"/>
          <w:szCs w:val="24"/>
        </w:rPr>
        <w:t xml:space="preserve">3. </w:t>
      </w:r>
      <w:r w:rsidR="009E6E4A" w:rsidRPr="00C70AFB">
        <w:rPr>
          <w:sz w:val="24"/>
          <w:szCs w:val="24"/>
        </w:rPr>
        <w:t xml:space="preserve">u postupku registracije oznaka zemljopisnog podrijetla provodi </w:t>
      </w:r>
      <w:r w:rsidR="00D81EE8" w:rsidRPr="00C70AFB">
        <w:rPr>
          <w:sz w:val="24"/>
          <w:szCs w:val="24"/>
        </w:rPr>
        <w:t xml:space="preserve">nacionalni </w:t>
      </w:r>
      <w:r w:rsidR="009E6E4A" w:rsidRPr="00C70AFB">
        <w:rPr>
          <w:sz w:val="24"/>
          <w:szCs w:val="24"/>
        </w:rPr>
        <w:t xml:space="preserve">postupak prigovora </w:t>
      </w:r>
      <w:r w:rsidR="006E3A59" w:rsidRPr="00C70AFB">
        <w:rPr>
          <w:sz w:val="24"/>
          <w:szCs w:val="24"/>
        </w:rPr>
        <w:t xml:space="preserve">sukladno </w:t>
      </w:r>
      <w:r w:rsidR="009E6E4A" w:rsidRPr="00C70AFB">
        <w:rPr>
          <w:sz w:val="24"/>
          <w:szCs w:val="24"/>
        </w:rPr>
        <w:t>člank</w:t>
      </w:r>
      <w:r w:rsidR="006E3A59" w:rsidRPr="00C70AFB">
        <w:rPr>
          <w:sz w:val="24"/>
          <w:szCs w:val="24"/>
        </w:rPr>
        <w:t>u</w:t>
      </w:r>
      <w:r w:rsidR="009E6E4A" w:rsidRPr="00C70AFB">
        <w:rPr>
          <w:sz w:val="24"/>
          <w:szCs w:val="24"/>
        </w:rPr>
        <w:t xml:space="preserve"> 15. Uredbe (EU) 2023/2411 </w:t>
      </w:r>
    </w:p>
    <w:p w14:paraId="59F23A5C" w14:textId="385AE460" w:rsidR="009E6E4A" w:rsidRPr="00C70AFB" w:rsidRDefault="00BF48CC" w:rsidP="005B5E9D">
      <w:pPr>
        <w:spacing w:before="0" w:after="0" w:line="240" w:lineRule="auto"/>
        <w:ind w:left="708"/>
        <w:rPr>
          <w:sz w:val="24"/>
          <w:szCs w:val="24"/>
        </w:rPr>
      </w:pPr>
      <w:r w:rsidRPr="00C70AFB">
        <w:rPr>
          <w:sz w:val="24"/>
          <w:szCs w:val="24"/>
        </w:rPr>
        <w:t xml:space="preserve">4. </w:t>
      </w:r>
      <w:r w:rsidR="009E6E4A" w:rsidRPr="00C70AFB">
        <w:rPr>
          <w:sz w:val="24"/>
          <w:szCs w:val="24"/>
        </w:rPr>
        <w:t>odgov</w:t>
      </w:r>
      <w:r w:rsidR="00DA3357" w:rsidRPr="00C70AFB">
        <w:rPr>
          <w:sz w:val="24"/>
          <w:szCs w:val="24"/>
        </w:rPr>
        <w:t xml:space="preserve">oran je </w:t>
      </w:r>
      <w:r w:rsidR="009E6E4A" w:rsidRPr="00C70AFB">
        <w:rPr>
          <w:sz w:val="24"/>
          <w:szCs w:val="24"/>
        </w:rPr>
        <w:t xml:space="preserve">za nacionalnu fazu postupka u pogledu izmjena specifikacije proizvoda </w:t>
      </w:r>
      <w:r w:rsidR="006E3A59" w:rsidRPr="00C70AFB">
        <w:rPr>
          <w:sz w:val="24"/>
          <w:szCs w:val="24"/>
        </w:rPr>
        <w:t xml:space="preserve">sukladno </w:t>
      </w:r>
      <w:r w:rsidR="009E6E4A" w:rsidRPr="00C70AFB">
        <w:rPr>
          <w:sz w:val="24"/>
          <w:szCs w:val="24"/>
        </w:rPr>
        <w:t>člank</w:t>
      </w:r>
      <w:r w:rsidR="006E3A59" w:rsidRPr="00C70AFB">
        <w:rPr>
          <w:sz w:val="24"/>
          <w:szCs w:val="24"/>
        </w:rPr>
        <w:t>u</w:t>
      </w:r>
      <w:r w:rsidR="009E6E4A" w:rsidRPr="00C70AFB">
        <w:rPr>
          <w:sz w:val="24"/>
          <w:szCs w:val="24"/>
        </w:rPr>
        <w:t xml:space="preserve"> 31. Uredbe (EU) 2023/2411 ili poništenja </w:t>
      </w:r>
      <w:r w:rsidR="00A03166" w:rsidRPr="00C70AFB">
        <w:rPr>
          <w:sz w:val="24"/>
          <w:szCs w:val="24"/>
        </w:rPr>
        <w:t>registrirane oznake koje provodi Ured</w:t>
      </w:r>
      <w:r w:rsidR="009E6E4A" w:rsidRPr="00C70AFB">
        <w:rPr>
          <w:sz w:val="24"/>
          <w:szCs w:val="24"/>
        </w:rPr>
        <w:t xml:space="preserve"> </w:t>
      </w:r>
      <w:r w:rsidR="003E5486" w:rsidRPr="00C70AFB">
        <w:rPr>
          <w:sz w:val="24"/>
          <w:szCs w:val="24"/>
        </w:rPr>
        <w:t>sukladno</w:t>
      </w:r>
      <w:r w:rsidR="009E6E4A" w:rsidRPr="00C70AFB">
        <w:rPr>
          <w:sz w:val="24"/>
          <w:szCs w:val="24"/>
        </w:rPr>
        <w:t xml:space="preserve"> člank</w:t>
      </w:r>
      <w:r w:rsidR="003E5486" w:rsidRPr="00C70AFB">
        <w:rPr>
          <w:sz w:val="24"/>
          <w:szCs w:val="24"/>
        </w:rPr>
        <w:t>u</w:t>
      </w:r>
      <w:r w:rsidR="009E6E4A" w:rsidRPr="00C70AFB">
        <w:rPr>
          <w:sz w:val="24"/>
          <w:szCs w:val="24"/>
        </w:rPr>
        <w:t xml:space="preserve"> 32. Uredbe (EU) 2023/2411</w:t>
      </w:r>
    </w:p>
    <w:p w14:paraId="25FCAEB7" w14:textId="5B1A6327" w:rsidR="009E6E4A" w:rsidRPr="00C70AFB" w:rsidRDefault="00BF48CC" w:rsidP="005B5E9D">
      <w:pPr>
        <w:spacing w:before="0" w:after="0" w:line="240" w:lineRule="auto"/>
        <w:ind w:left="708"/>
        <w:rPr>
          <w:sz w:val="24"/>
          <w:szCs w:val="24"/>
        </w:rPr>
      </w:pPr>
      <w:r w:rsidRPr="00C70AFB">
        <w:rPr>
          <w:sz w:val="24"/>
          <w:szCs w:val="24"/>
        </w:rPr>
        <w:t xml:space="preserve">5. </w:t>
      </w:r>
      <w:r w:rsidR="009E6E4A" w:rsidRPr="00C70AFB">
        <w:rPr>
          <w:sz w:val="24"/>
          <w:szCs w:val="24"/>
        </w:rPr>
        <w:t xml:space="preserve">bez odgode obavještava Ured o svim nacionalnim upravnim ili sudskim postupcima </w:t>
      </w:r>
      <w:r w:rsidR="003E5486" w:rsidRPr="00C70AFB">
        <w:rPr>
          <w:sz w:val="24"/>
          <w:szCs w:val="24"/>
        </w:rPr>
        <w:t>sukladno</w:t>
      </w:r>
      <w:r w:rsidR="009E6E4A" w:rsidRPr="00C70AFB">
        <w:rPr>
          <w:sz w:val="24"/>
          <w:szCs w:val="24"/>
        </w:rPr>
        <w:t xml:space="preserve"> člank</w:t>
      </w:r>
      <w:r w:rsidR="003E5486" w:rsidRPr="00C70AFB">
        <w:rPr>
          <w:sz w:val="24"/>
          <w:szCs w:val="24"/>
        </w:rPr>
        <w:t>u</w:t>
      </w:r>
      <w:r w:rsidR="009E6E4A" w:rsidRPr="00C70AFB">
        <w:rPr>
          <w:sz w:val="24"/>
          <w:szCs w:val="24"/>
        </w:rPr>
        <w:t xml:space="preserve"> 24. stav</w:t>
      </w:r>
      <w:r w:rsidR="00A64746" w:rsidRPr="00C70AFB">
        <w:rPr>
          <w:sz w:val="24"/>
          <w:szCs w:val="24"/>
        </w:rPr>
        <w:t>cima</w:t>
      </w:r>
      <w:r w:rsidR="009E6E4A" w:rsidRPr="00C70AFB">
        <w:rPr>
          <w:sz w:val="24"/>
          <w:szCs w:val="24"/>
        </w:rPr>
        <w:t xml:space="preserve"> 1. i 3. </w:t>
      </w:r>
      <w:r w:rsidR="00B10D06" w:rsidRPr="00C70AFB">
        <w:rPr>
          <w:sz w:val="24"/>
          <w:szCs w:val="24"/>
        </w:rPr>
        <w:t xml:space="preserve">Uredbe </w:t>
      </w:r>
      <w:r w:rsidR="009E6E4A" w:rsidRPr="00C70AFB">
        <w:rPr>
          <w:sz w:val="24"/>
          <w:szCs w:val="24"/>
        </w:rPr>
        <w:t>(EU) 2023/2411</w:t>
      </w:r>
    </w:p>
    <w:p w14:paraId="69C76A56" w14:textId="4DBAD614" w:rsidR="009E6E4A" w:rsidRPr="00C70AFB" w:rsidRDefault="00BF48CC" w:rsidP="005B5E9D">
      <w:pPr>
        <w:spacing w:before="0" w:after="0" w:line="240" w:lineRule="auto"/>
        <w:ind w:firstLine="708"/>
        <w:rPr>
          <w:sz w:val="24"/>
          <w:szCs w:val="24"/>
        </w:rPr>
      </w:pPr>
      <w:r w:rsidRPr="00C70AFB">
        <w:rPr>
          <w:sz w:val="24"/>
          <w:szCs w:val="24"/>
        </w:rPr>
        <w:t xml:space="preserve">6. </w:t>
      </w:r>
      <w:r w:rsidR="009E6E4A" w:rsidRPr="00C70AFB">
        <w:rPr>
          <w:sz w:val="24"/>
          <w:szCs w:val="24"/>
        </w:rPr>
        <w:t xml:space="preserve">izvješćuje Komisiju sukladno članku 71. Uredbe </w:t>
      </w:r>
      <w:bookmarkStart w:id="5" w:name="_Hlk187670019"/>
      <w:r w:rsidR="009E6E4A" w:rsidRPr="00C70AFB">
        <w:rPr>
          <w:sz w:val="24"/>
          <w:szCs w:val="24"/>
        </w:rPr>
        <w:t>(EU) 2023/2411</w:t>
      </w:r>
      <w:bookmarkEnd w:id="5"/>
    </w:p>
    <w:p w14:paraId="22474680" w14:textId="29098E33" w:rsidR="009E6E4A" w:rsidRPr="00C70AFB" w:rsidRDefault="00BF48CC" w:rsidP="005B5E9D">
      <w:pPr>
        <w:spacing w:before="0" w:after="0" w:line="240" w:lineRule="auto"/>
        <w:ind w:left="708"/>
        <w:rPr>
          <w:sz w:val="24"/>
          <w:szCs w:val="24"/>
        </w:rPr>
      </w:pPr>
      <w:r w:rsidRPr="00C70AFB">
        <w:rPr>
          <w:sz w:val="24"/>
          <w:szCs w:val="24"/>
        </w:rPr>
        <w:t xml:space="preserve">7. </w:t>
      </w:r>
      <w:r w:rsidR="009E6E4A" w:rsidRPr="00C70AFB">
        <w:rPr>
          <w:sz w:val="24"/>
          <w:szCs w:val="24"/>
        </w:rPr>
        <w:t>obavlja druge poslove u području zaštite oznaka zemljopisnog podrijetla temeljem Uredbe (EU) 2023/2411.</w:t>
      </w:r>
    </w:p>
    <w:p w14:paraId="6EA10D65" w14:textId="77777777" w:rsidR="00731D6E" w:rsidRPr="00C70AFB" w:rsidRDefault="00731D6E" w:rsidP="005B5E9D">
      <w:pPr>
        <w:spacing w:before="0" w:after="0" w:line="240" w:lineRule="auto"/>
        <w:ind w:left="708"/>
        <w:rPr>
          <w:sz w:val="24"/>
          <w:szCs w:val="24"/>
        </w:rPr>
      </w:pPr>
    </w:p>
    <w:p w14:paraId="6BABE315" w14:textId="1427DD9B" w:rsidR="009E6E4A" w:rsidRPr="003E1D3B" w:rsidRDefault="003E1D3B" w:rsidP="003E1D3B">
      <w:pPr>
        <w:spacing w:before="0" w:after="0"/>
        <w:jc w:val="center"/>
        <w:rPr>
          <w:b/>
          <w:bCs/>
          <w:sz w:val="24"/>
          <w:szCs w:val="24"/>
          <w:lang w:eastAsia="hr-HR"/>
        </w:rPr>
      </w:pPr>
      <w:r w:rsidRPr="003E1D3B">
        <w:rPr>
          <w:b/>
          <w:bCs/>
          <w:sz w:val="24"/>
          <w:szCs w:val="24"/>
          <w:lang w:eastAsia="hr-HR"/>
        </w:rPr>
        <w:t xml:space="preserve">III. </w:t>
      </w:r>
      <w:r w:rsidR="00216E27" w:rsidRPr="003E1D3B">
        <w:rPr>
          <w:b/>
          <w:bCs/>
          <w:sz w:val="24"/>
          <w:szCs w:val="24"/>
          <w:lang w:eastAsia="hr-HR"/>
        </w:rPr>
        <w:t>NACIONALNA FAZA POSTUPKA REGISTRACIJE</w:t>
      </w:r>
    </w:p>
    <w:p w14:paraId="02F2BDBC" w14:textId="77777777" w:rsidR="003E1D3B" w:rsidRPr="003E1D3B" w:rsidRDefault="003E1D3B" w:rsidP="003E1D3B">
      <w:pPr>
        <w:spacing w:before="0" w:after="0"/>
        <w:rPr>
          <w:sz w:val="24"/>
          <w:szCs w:val="24"/>
          <w:lang w:eastAsia="hr-HR"/>
        </w:rPr>
      </w:pPr>
    </w:p>
    <w:p w14:paraId="6F341EBA" w14:textId="3F0F69F9" w:rsidR="0022138D" w:rsidRPr="003E1D3B" w:rsidRDefault="0022138D" w:rsidP="003E1D3B">
      <w:pPr>
        <w:spacing w:before="0" w:after="0"/>
        <w:jc w:val="center"/>
        <w:rPr>
          <w:b/>
          <w:bCs/>
          <w:sz w:val="24"/>
          <w:szCs w:val="24"/>
          <w:lang w:eastAsia="hr-HR"/>
        </w:rPr>
      </w:pPr>
      <w:r w:rsidRPr="003E1D3B">
        <w:rPr>
          <w:b/>
          <w:bCs/>
          <w:sz w:val="24"/>
          <w:szCs w:val="24"/>
          <w:lang w:eastAsia="hr-HR"/>
        </w:rPr>
        <w:t>POGLAVLJE I. ZAJEDNIČKE ODREDBE O POSTUPKU</w:t>
      </w:r>
    </w:p>
    <w:p w14:paraId="4D61463B" w14:textId="77777777" w:rsidR="003E1D3B" w:rsidRPr="003E1D3B" w:rsidRDefault="003E1D3B" w:rsidP="003E1D3B">
      <w:pPr>
        <w:spacing w:before="0" w:after="0"/>
        <w:jc w:val="center"/>
        <w:rPr>
          <w:b/>
          <w:bCs/>
          <w:sz w:val="24"/>
          <w:szCs w:val="24"/>
          <w:lang w:eastAsia="hr-HR"/>
        </w:rPr>
      </w:pPr>
    </w:p>
    <w:p w14:paraId="2B9A8034" w14:textId="27D017EE" w:rsidR="00E52996" w:rsidRPr="003E1D3B" w:rsidRDefault="00E52996" w:rsidP="003E1D3B">
      <w:pPr>
        <w:spacing w:before="0" w:after="0"/>
        <w:jc w:val="center"/>
        <w:rPr>
          <w:rFonts w:eastAsia="Calibri"/>
          <w:b/>
          <w:bCs/>
          <w:sz w:val="24"/>
          <w:szCs w:val="24"/>
        </w:rPr>
      </w:pPr>
      <w:r w:rsidRPr="003E1D3B">
        <w:rPr>
          <w:rFonts w:eastAsia="Calibri"/>
          <w:b/>
          <w:bCs/>
          <w:sz w:val="24"/>
          <w:szCs w:val="24"/>
        </w:rPr>
        <w:t>Nadležnost</w:t>
      </w:r>
    </w:p>
    <w:p w14:paraId="7532DEC6" w14:textId="77777777" w:rsidR="003E1D3B" w:rsidRPr="003E1D3B" w:rsidRDefault="003E1D3B" w:rsidP="003E1D3B">
      <w:pPr>
        <w:spacing w:before="0" w:after="0"/>
        <w:jc w:val="center"/>
        <w:rPr>
          <w:rFonts w:eastAsia="Calibri"/>
          <w:b/>
          <w:bCs/>
          <w:sz w:val="24"/>
          <w:szCs w:val="24"/>
        </w:rPr>
      </w:pPr>
    </w:p>
    <w:p w14:paraId="20798722" w14:textId="3B993F8D" w:rsidR="009E6E4A" w:rsidRPr="003E1D3B" w:rsidRDefault="009E6E4A" w:rsidP="003E1D3B">
      <w:pPr>
        <w:spacing w:before="0" w:after="0"/>
        <w:jc w:val="center"/>
        <w:rPr>
          <w:rFonts w:eastAsia="Calibri"/>
          <w:b/>
          <w:bCs/>
          <w:sz w:val="24"/>
          <w:szCs w:val="24"/>
        </w:rPr>
      </w:pPr>
      <w:r w:rsidRPr="003E1D3B">
        <w:rPr>
          <w:rFonts w:eastAsia="Calibri"/>
          <w:b/>
          <w:bCs/>
          <w:sz w:val="24"/>
          <w:szCs w:val="24"/>
        </w:rPr>
        <w:t>Članak 5.</w:t>
      </w:r>
    </w:p>
    <w:p w14:paraId="0127D42D" w14:textId="77777777" w:rsidR="003E1D3B" w:rsidRPr="003E1D3B" w:rsidRDefault="003E1D3B" w:rsidP="00AB2B95">
      <w:pPr>
        <w:spacing w:before="0" w:after="0"/>
        <w:jc w:val="center"/>
        <w:rPr>
          <w:rFonts w:eastAsia="Calibri"/>
          <w:b/>
          <w:bCs/>
        </w:rPr>
      </w:pPr>
    </w:p>
    <w:p w14:paraId="06626E9D" w14:textId="4650A1ED" w:rsidR="009E6E4A" w:rsidRDefault="009E6E4A" w:rsidP="00AB2B95">
      <w:pPr>
        <w:spacing w:before="0" w:after="0" w:line="240" w:lineRule="auto"/>
        <w:rPr>
          <w:sz w:val="24"/>
          <w:szCs w:val="24"/>
        </w:rPr>
      </w:pPr>
      <w:r w:rsidRPr="00C70AFB">
        <w:rPr>
          <w:sz w:val="24"/>
          <w:szCs w:val="24"/>
        </w:rPr>
        <w:t>(1) Zavod provodi upravni postupak u nacionalnoj fazi</w:t>
      </w:r>
      <w:r w:rsidR="008365E4" w:rsidRPr="00C70AFB">
        <w:rPr>
          <w:sz w:val="24"/>
          <w:szCs w:val="24"/>
        </w:rPr>
        <w:t xml:space="preserve"> postupka</w:t>
      </w:r>
      <w:r w:rsidRPr="00C70AFB">
        <w:rPr>
          <w:sz w:val="24"/>
          <w:szCs w:val="24"/>
        </w:rPr>
        <w:t xml:space="preserve"> </w:t>
      </w:r>
      <w:r w:rsidR="00A03166" w:rsidRPr="00C70AFB">
        <w:rPr>
          <w:sz w:val="24"/>
          <w:szCs w:val="24"/>
        </w:rPr>
        <w:t xml:space="preserve">vezan uz </w:t>
      </w:r>
      <w:r w:rsidRPr="00C70AFB">
        <w:rPr>
          <w:sz w:val="24"/>
          <w:szCs w:val="24"/>
        </w:rPr>
        <w:t xml:space="preserve">registracije oznaka zemljopisnog podrijetla, </w:t>
      </w:r>
      <w:r w:rsidR="00A03166" w:rsidRPr="00C70AFB">
        <w:rPr>
          <w:sz w:val="24"/>
          <w:szCs w:val="24"/>
        </w:rPr>
        <w:t>uz</w:t>
      </w:r>
      <w:r w:rsidRPr="00C70AFB">
        <w:rPr>
          <w:sz w:val="24"/>
          <w:szCs w:val="24"/>
        </w:rPr>
        <w:t xml:space="preserve"> izmjenu specifikacije proizvoda i </w:t>
      </w:r>
      <w:r w:rsidR="00A03166" w:rsidRPr="00C70AFB">
        <w:rPr>
          <w:sz w:val="24"/>
          <w:szCs w:val="24"/>
        </w:rPr>
        <w:t xml:space="preserve">uz </w:t>
      </w:r>
      <w:r w:rsidR="007B5325" w:rsidRPr="00C70AFB">
        <w:rPr>
          <w:sz w:val="24"/>
          <w:szCs w:val="24"/>
        </w:rPr>
        <w:t xml:space="preserve">poništenje </w:t>
      </w:r>
      <w:r w:rsidR="00752AFB" w:rsidRPr="00C70AFB">
        <w:rPr>
          <w:sz w:val="24"/>
          <w:szCs w:val="24"/>
        </w:rPr>
        <w:t>registrirane oznake zemljopisnog podrijetla</w:t>
      </w:r>
      <w:r w:rsidRPr="00C70AFB">
        <w:rPr>
          <w:sz w:val="24"/>
          <w:szCs w:val="24"/>
        </w:rPr>
        <w:t xml:space="preserve"> te druge upravne i stručne poslove </w:t>
      </w:r>
      <w:r w:rsidR="00E450F3" w:rsidRPr="00C70AFB">
        <w:rPr>
          <w:sz w:val="24"/>
          <w:szCs w:val="24"/>
        </w:rPr>
        <w:t xml:space="preserve">za </w:t>
      </w:r>
      <w:r w:rsidRPr="00C70AFB">
        <w:rPr>
          <w:sz w:val="24"/>
          <w:szCs w:val="24"/>
        </w:rPr>
        <w:t>zaštit</w:t>
      </w:r>
      <w:r w:rsidR="00E450F3" w:rsidRPr="00C70AFB">
        <w:rPr>
          <w:sz w:val="24"/>
          <w:szCs w:val="24"/>
        </w:rPr>
        <w:t>u</w:t>
      </w:r>
      <w:r w:rsidRPr="00C70AFB">
        <w:rPr>
          <w:sz w:val="24"/>
          <w:szCs w:val="24"/>
        </w:rPr>
        <w:t xml:space="preserve"> oznaka zemljopisnog podrijetla temeljem Uredbe</w:t>
      </w:r>
      <w:r w:rsidR="00E52996" w:rsidRPr="00C70AFB">
        <w:rPr>
          <w:sz w:val="24"/>
          <w:szCs w:val="24"/>
        </w:rPr>
        <w:t xml:space="preserve"> (EU) 2023/2411</w:t>
      </w:r>
      <w:r w:rsidR="00420864" w:rsidRPr="00C70AFB">
        <w:rPr>
          <w:sz w:val="24"/>
          <w:szCs w:val="24"/>
        </w:rPr>
        <w:t xml:space="preserve"> i</w:t>
      </w:r>
      <w:r w:rsidRPr="00C70AFB">
        <w:rPr>
          <w:sz w:val="24"/>
          <w:szCs w:val="24"/>
        </w:rPr>
        <w:t xml:space="preserve"> odredbi ovog</w:t>
      </w:r>
      <w:r w:rsidR="00532937" w:rsidRPr="00C70AFB">
        <w:rPr>
          <w:sz w:val="24"/>
          <w:szCs w:val="24"/>
        </w:rPr>
        <w:t>a</w:t>
      </w:r>
      <w:r w:rsidRPr="00C70AFB">
        <w:rPr>
          <w:sz w:val="24"/>
          <w:szCs w:val="24"/>
        </w:rPr>
        <w:t xml:space="preserve"> Zakona</w:t>
      </w:r>
      <w:r w:rsidR="008365E4" w:rsidRPr="00C70AFB">
        <w:rPr>
          <w:sz w:val="24"/>
          <w:szCs w:val="24"/>
        </w:rPr>
        <w:t>.</w:t>
      </w:r>
    </w:p>
    <w:p w14:paraId="1E60E069" w14:textId="77777777" w:rsidR="00AB2B95" w:rsidRPr="00C70AFB" w:rsidRDefault="00AB2B95" w:rsidP="00AB2B95">
      <w:pPr>
        <w:spacing w:before="0" w:after="0" w:line="240" w:lineRule="auto"/>
        <w:rPr>
          <w:sz w:val="24"/>
          <w:szCs w:val="24"/>
        </w:rPr>
      </w:pPr>
    </w:p>
    <w:p w14:paraId="137FA91F" w14:textId="4BEE92C6" w:rsidR="003F06E6" w:rsidRDefault="003F06E6" w:rsidP="005B5E9D">
      <w:pPr>
        <w:spacing w:before="0" w:after="0" w:line="240" w:lineRule="auto"/>
        <w:rPr>
          <w:sz w:val="24"/>
          <w:szCs w:val="24"/>
        </w:rPr>
      </w:pPr>
      <w:r w:rsidRPr="00C70AFB">
        <w:rPr>
          <w:sz w:val="24"/>
          <w:szCs w:val="24"/>
        </w:rPr>
        <w:t>(</w:t>
      </w:r>
      <w:bookmarkStart w:id="6" w:name="_Hlk198299417"/>
      <w:r w:rsidRPr="00C70AFB">
        <w:rPr>
          <w:sz w:val="24"/>
          <w:szCs w:val="24"/>
        </w:rPr>
        <w:t>2</w:t>
      </w:r>
      <w:bookmarkStart w:id="7" w:name="_Hlk198299463"/>
      <w:r w:rsidRPr="00C70AFB">
        <w:rPr>
          <w:sz w:val="24"/>
          <w:szCs w:val="24"/>
        </w:rPr>
        <w:t xml:space="preserve">) Zavod može zatražiti stručno mišljenje od institucije ili </w:t>
      </w:r>
      <w:bookmarkEnd w:id="7"/>
      <w:r w:rsidR="00E15C12" w:rsidRPr="00C70AFB">
        <w:rPr>
          <w:sz w:val="24"/>
          <w:szCs w:val="24"/>
        </w:rPr>
        <w:t>pojedin</w:t>
      </w:r>
      <w:r w:rsidR="00AF3894" w:rsidRPr="00C70AFB">
        <w:rPr>
          <w:sz w:val="24"/>
          <w:szCs w:val="24"/>
        </w:rPr>
        <w:t>a</w:t>
      </w:r>
      <w:r w:rsidR="00E15C12" w:rsidRPr="00C70AFB">
        <w:rPr>
          <w:sz w:val="24"/>
          <w:szCs w:val="24"/>
        </w:rPr>
        <w:t>c</w:t>
      </w:r>
      <w:r w:rsidR="00C811E3" w:rsidRPr="00C70AFB">
        <w:rPr>
          <w:sz w:val="24"/>
          <w:szCs w:val="24"/>
        </w:rPr>
        <w:t>a</w:t>
      </w:r>
      <w:r w:rsidR="00AF3894" w:rsidRPr="00C70AFB">
        <w:rPr>
          <w:sz w:val="24"/>
          <w:szCs w:val="24"/>
        </w:rPr>
        <w:t xml:space="preserve"> koji imaju potrebn</w:t>
      </w:r>
      <w:r w:rsidR="00FE0354" w:rsidRPr="00C70AFB">
        <w:rPr>
          <w:sz w:val="24"/>
          <w:szCs w:val="24"/>
        </w:rPr>
        <w:t>o</w:t>
      </w:r>
      <w:r w:rsidR="00AF3894" w:rsidRPr="00C70AFB">
        <w:rPr>
          <w:sz w:val="24"/>
          <w:szCs w:val="24"/>
        </w:rPr>
        <w:t xml:space="preserve"> znanje</w:t>
      </w:r>
      <w:r w:rsidR="00E15C12" w:rsidRPr="00C70AFB">
        <w:rPr>
          <w:sz w:val="24"/>
          <w:szCs w:val="24"/>
        </w:rPr>
        <w:t xml:space="preserve"> </w:t>
      </w:r>
      <w:bookmarkStart w:id="8" w:name="_Hlk198299495"/>
      <w:r w:rsidR="00E15C12" w:rsidRPr="00C70AFB">
        <w:rPr>
          <w:sz w:val="24"/>
          <w:szCs w:val="24"/>
        </w:rPr>
        <w:t>iz stručn</w:t>
      </w:r>
      <w:r w:rsidR="00C811E3" w:rsidRPr="00C70AFB">
        <w:rPr>
          <w:sz w:val="24"/>
          <w:szCs w:val="24"/>
        </w:rPr>
        <w:t>og</w:t>
      </w:r>
      <w:r w:rsidR="00E15C12" w:rsidRPr="00C70AFB">
        <w:rPr>
          <w:sz w:val="24"/>
          <w:szCs w:val="24"/>
        </w:rPr>
        <w:t xml:space="preserve"> područja </w:t>
      </w:r>
      <w:bookmarkEnd w:id="8"/>
      <w:r w:rsidR="00AF3894" w:rsidRPr="00C70AFB">
        <w:rPr>
          <w:sz w:val="24"/>
          <w:szCs w:val="24"/>
        </w:rPr>
        <w:t>u vezi</w:t>
      </w:r>
      <w:r w:rsidR="00E15C12" w:rsidRPr="00C70AFB">
        <w:rPr>
          <w:sz w:val="24"/>
          <w:szCs w:val="24"/>
        </w:rPr>
        <w:t xml:space="preserve"> proizvod</w:t>
      </w:r>
      <w:r w:rsidR="00AF3894" w:rsidRPr="00C70AFB">
        <w:rPr>
          <w:sz w:val="24"/>
          <w:szCs w:val="24"/>
        </w:rPr>
        <w:t>a</w:t>
      </w:r>
      <w:r w:rsidR="00A67D73" w:rsidRPr="00C70AFB">
        <w:rPr>
          <w:sz w:val="24"/>
          <w:szCs w:val="24"/>
        </w:rPr>
        <w:t xml:space="preserve"> koji su predmet</w:t>
      </w:r>
      <w:bookmarkStart w:id="9" w:name="_Hlk198299530"/>
      <w:r w:rsidRPr="00C70AFB">
        <w:rPr>
          <w:sz w:val="24"/>
          <w:szCs w:val="24"/>
        </w:rPr>
        <w:t xml:space="preserve"> sporni</w:t>
      </w:r>
      <w:r w:rsidR="00A67D73" w:rsidRPr="00C70AFB">
        <w:rPr>
          <w:sz w:val="24"/>
          <w:szCs w:val="24"/>
        </w:rPr>
        <w:t>h</w:t>
      </w:r>
      <w:r w:rsidRPr="00C70AFB">
        <w:rPr>
          <w:sz w:val="24"/>
          <w:szCs w:val="24"/>
        </w:rPr>
        <w:t xml:space="preserve"> pitanja u postupcima iz stavka 1. ovog</w:t>
      </w:r>
      <w:r w:rsidR="00532937" w:rsidRPr="00C70AFB">
        <w:rPr>
          <w:sz w:val="24"/>
          <w:szCs w:val="24"/>
        </w:rPr>
        <w:t>a</w:t>
      </w:r>
      <w:r w:rsidRPr="00C70AFB">
        <w:rPr>
          <w:sz w:val="24"/>
          <w:szCs w:val="24"/>
        </w:rPr>
        <w:t xml:space="preserve"> članka.</w:t>
      </w:r>
    </w:p>
    <w:p w14:paraId="1A81958A" w14:textId="77777777" w:rsidR="00AB2B95" w:rsidRPr="00C70AFB" w:rsidRDefault="00AB2B95" w:rsidP="005B5E9D">
      <w:pPr>
        <w:spacing w:before="0" w:after="0" w:line="240" w:lineRule="auto"/>
        <w:rPr>
          <w:sz w:val="24"/>
          <w:szCs w:val="24"/>
        </w:rPr>
      </w:pPr>
    </w:p>
    <w:bookmarkEnd w:id="6"/>
    <w:bookmarkEnd w:id="9"/>
    <w:p w14:paraId="093A2E44" w14:textId="26697C02" w:rsidR="009E6E4A" w:rsidRDefault="009E6E4A" w:rsidP="005B5E9D">
      <w:pPr>
        <w:spacing w:before="0" w:after="0" w:line="240" w:lineRule="auto"/>
        <w:rPr>
          <w:sz w:val="24"/>
          <w:szCs w:val="24"/>
        </w:rPr>
      </w:pPr>
      <w:r w:rsidRPr="00C70AFB">
        <w:rPr>
          <w:sz w:val="24"/>
          <w:szCs w:val="24"/>
        </w:rPr>
        <w:t>(</w:t>
      </w:r>
      <w:r w:rsidR="003F06E6" w:rsidRPr="00C70AFB">
        <w:rPr>
          <w:sz w:val="24"/>
          <w:szCs w:val="24"/>
        </w:rPr>
        <w:t>3</w:t>
      </w:r>
      <w:r w:rsidRPr="00C70AFB">
        <w:rPr>
          <w:sz w:val="24"/>
          <w:szCs w:val="24"/>
        </w:rPr>
        <w:t xml:space="preserve">) Protiv rješenja Zavoda žalba nije dopuštena, ali se može pokrenuti upravni </w:t>
      </w:r>
      <w:r w:rsidRPr="00C23BFB">
        <w:rPr>
          <w:sz w:val="24"/>
          <w:szCs w:val="24"/>
        </w:rPr>
        <w:t>spor</w:t>
      </w:r>
      <w:r w:rsidR="005B591C">
        <w:rPr>
          <w:sz w:val="24"/>
          <w:szCs w:val="24"/>
        </w:rPr>
        <w:t xml:space="preserve"> pred nadležnim upravnim sudom</w:t>
      </w:r>
      <w:r w:rsidRPr="00C23BFB">
        <w:rPr>
          <w:sz w:val="24"/>
          <w:szCs w:val="24"/>
        </w:rPr>
        <w:t>.</w:t>
      </w:r>
    </w:p>
    <w:p w14:paraId="260F0B91" w14:textId="77777777" w:rsidR="00AB2B95" w:rsidRPr="00C70AFB" w:rsidRDefault="00AB2B95" w:rsidP="005B5E9D">
      <w:pPr>
        <w:spacing w:before="0" w:after="0" w:line="240" w:lineRule="auto"/>
        <w:rPr>
          <w:sz w:val="24"/>
          <w:szCs w:val="24"/>
        </w:rPr>
      </w:pPr>
    </w:p>
    <w:p w14:paraId="180DA725" w14:textId="70036E8E" w:rsidR="009E6E4A" w:rsidRDefault="009E6E4A" w:rsidP="005B5E9D">
      <w:pPr>
        <w:spacing w:before="0" w:after="0" w:line="240" w:lineRule="auto"/>
        <w:rPr>
          <w:sz w:val="24"/>
          <w:szCs w:val="24"/>
        </w:rPr>
      </w:pPr>
      <w:r w:rsidRPr="00C70AFB">
        <w:rPr>
          <w:sz w:val="24"/>
          <w:szCs w:val="24"/>
        </w:rPr>
        <w:t>(</w:t>
      </w:r>
      <w:r w:rsidR="003F06E6" w:rsidRPr="00C70AFB">
        <w:rPr>
          <w:sz w:val="24"/>
          <w:szCs w:val="24"/>
        </w:rPr>
        <w:t>4</w:t>
      </w:r>
      <w:r w:rsidRPr="00C70AFB">
        <w:rPr>
          <w:sz w:val="24"/>
          <w:szCs w:val="24"/>
        </w:rPr>
        <w:t xml:space="preserve">) Postupak iz stavka </w:t>
      </w:r>
      <w:r w:rsidR="003F06E6" w:rsidRPr="00C70AFB">
        <w:rPr>
          <w:sz w:val="24"/>
          <w:szCs w:val="24"/>
        </w:rPr>
        <w:t>3</w:t>
      </w:r>
      <w:r w:rsidRPr="00C70AFB">
        <w:rPr>
          <w:sz w:val="24"/>
          <w:szCs w:val="24"/>
        </w:rPr>
        <w:t>. ovog</w:t>
      </w:r>
      <w:r w:rsidR="00532937" w:rsidRPr="00C70AFB">
        <w:rPr>
          <w:sz w:val="24"/>
          <w:szCs w:val="24"/>
        </w:rPr>
        <w:t>a</w:t>
      </w:r>
      <w:r w:rsidRPr="00C70AFB">
        <w:rPr>
          <w:sz w:val="24"/>
          <w:szCs w:val="24"/>
        </w:rPr>
        <w:t xml:space="preserve"> članka je hitan. </w:t>
      </w:r>
    </w:p>
    <w:p w14:paraId="4EB51DDF" w14:textId="77777777" w:rsidR="003E1D3B" w:rsidRPr="00C70AFB" w:rsidRDefault="003E1D3B" w:rsidP="005B5E9D">
      <w:pPr>
        <w:spacing w:before="0" w:after="0" w:line="240" w:lineRule="auto"/>
        <w:rPr>
          <w:sz w:val="24"/>
          <w:szCs w:val="24"/>
        </w:rPr>
      </w:pPr>
    </w:p>
    <w:p w14:paraId="373E2014" w14:textId="7339B18C" w:rsidR="009E6E4A" w:rsidRDefault="00E52996" w:rsidP="003E1D3B">
      <w:pPr>
        <w:spacing w:before="0" w:after="0"/>
        <w:jc w:val="center"/>
        <w:rPr>
          <w:b/>
          <w:bCs/>
          <w:sz w:val="24"/>
          <w:szCs w:val="24"/>
        </w:rPr>
      </w:pPr>
      <w:r w:rsidRPr="003E1D3B">
        <w:rPr>
          <w:b/>
          <w:bCs/>
          <w:sz w:val="24"/>
          <w:szCs w:val="24"/>
        </w:rPr>
        <w:t>Naknade troškova postupka</w:t>
      </w:r>
    </w:p>
    <w:p w14:paraId="075D49CA" w14:textId="77777777" w:rsidR="003E1D3B" w:rsidRPr="003E1D3B" w:rsidRDefault="003E1D3B" w:rsidP="003E1D3B">
      <w:pPr>
        <w:spacing w:before="0" w:after="0"/>
        <w:jc w:val="center"/>
        <w:rPr>
          <w:b/>
          <w:bCs/>
          <w:sz w:val="24"/>
          <w:szCs w:val="24"/>
        </w:rPr>
      </w:pPr>
    </w:p>
    <w:p w14:paraId="65616193" w14:textId="616E7EF5" w:rsidR="009E6E4A" w:rsidRPr="00CE0264" w:rsidRDefault="009E6E4A" w:rsidP="003E1D3B">
      <w:pPr>
        <w:spacing w:before="0" w:after="0"/>
        <w:jc w:val="center"/>
        <w:rPr>
          <w:b/>
          <w:bCs/>
        </w:rPr>
      </w:pPr>
      <w:r w:rsidRPr="00CE0264">
        <w:rPr>
          <w:b/>
          <w:bCs/>
        </w:rPr>
        <w:t>Članak 6.</w:t>
      </w:r>
    </w:p>
    <w:p w14:paraId="67095B56" w14:textId="77777777" w:rsidR="003E1D3B" w:rsidRPr="00CE0264" w:rsidRDefault="003E1D3B" w:rsidP="003E1D3B">
      <w:pPr>
        <w:spacing w:before="0" w:after="0"/>
      </w:pPr>
    </w:p>
    <w:p w14:paraId="058CB069" w14:textId="3B060028" w:rsidR="009E6E4A" w:rsidRDefault="009E6E4A" w:rsidP="00AB2B95">
      <w:pPr>
        <w:spacing w:before="0" w:after="0" w:line="240" w:lineRule="auto"/>
        <w:ind w:firstLine="708"/>
        <w:rPr>
          <w:sz w:val="24"/>
          <w:szCs w:val="24"/>
          <w:lang w:eastAsia="hr-HR"/>
        </w:rPr>
      </w:pPr>
      <w:r w:rsidRPr="00C70AFB">
        <w:rPr>
          <w:sz w:val="24"/>
          <w:szCs w:val="24"/>
          <w:lang w:eastAsia="hr-HR"/>
        </w:rPr>
        <w:t xml:space="preserve">Za postupke propisane ovim Zakonom plaćaju se naknade troškova postupka </w:t>
      </w:r>
      <w:r w:rsidR="006548E6" w:rsidRPr="00C70AFB">
        <w:rPr>
          <w:sz w:val="24"/>
          <w:szCs w:val="24"/>
          <w:lang w:eastAsia="hr-HR"/>
        </w:rPr>
        <w:t>sukladno</w:t>
      </w:r>
      <w:r w:rsidRPr="00C70AFB">
        <w:rPr>
          <w:sz w:val="24"/>
          <w:szCs w:val="24"/>
          <w:lang w:eastAsia="hr-HR"/>
        </w:rPr>
        <w:t xml:space="preserve"> posebnim propisima</w:t>
      </w:r>
      <w:r w:rsidR="00DF4B7D">
        <w:rPr>
          <w:sz w:val="24"/>
          <w:szCs w:val="24"/>
        </w:rPr>
        <w:t xml:space="preserve"> kojima se uređuju naknade za postupke u području intelektualnog vlasništva</w:t>
      </w:r>
      <w:r w:rsidRPr="00C70AFB">
        <w:rPr>
          <w:sz w:val="24"/>
          <w:szCs w:val="24"/>
          <w:lang w:eastAsia="hr-HR"/>
        </w:rPr>
        <w:t>.</w:t>
      </w:r>
    </w:p>
    <w:p w14:paraId="7D01D70F" w14:textId="77777777" w:rsidR="003E1D3B" w:rsidRPr="00C70AFB" w:rsidRDefault="003E1D3B" w:rsidP="005B5E9D">
      <w:pPr>
        <w:spacing w:before="0" w:after="0" w:line="240" w:lineRule="auto"/>
        <w:rPr>
          <w:sz w:val="24"/>
          <w:szCs w:val="24"/>
          <w:lang w:eastAsia="hr-HR"/>
        </w:rPr>
      </w:pPr>
    </w:p>
    <w:p w14:paraId="13CA8324" w14:textId="6B28FE27" w:rsidR="003E5486" w:rsidRPr="00F00F61" w:rsidRDefault="003E5486" w:rsidP="003E1D3B">
      <w:pPr>
        <w:spacing w:before="0" w:after="0"/>
        <w:jc w:val="center"/>
        <w:rPr>
          <w:b/>
          <w:bCs/>
          <w:sz w:val="24"/>
          <w:szCs w:val="24"/>
        </w:rPr>
      </w:pPr>
      <w:bookmarkStart w:id="10" w:name="_Hlk198207906"/>
      <w:r w:rsidRPr="00F00F61">
        <w:rPr>
          <w:b/>
          <w:bCs/>
          <w:sz w:val="24"/>
          <w:szCs w:val="24"/>
        </w:rPr>
        <w:t>Registar</w:t>
      </w:r>
      <w:r w:rsidR="00D66B02" w:rsidRPr="00F00F61">
        <w:rPr>
          <w:b/>
          <w:bCs/>
          <w:sz w:val="24"/>
          <w:szCs w:val="24"/>
        </w:rPr>
        <w:t xml:space="preserve"> </w:t>
      </w:r>
    </w:p>
    <w:p w14:paraId="1EDD42EB" w14:textId="77777777" w:rsidR="003E1D3B" w:rsidRPr="003E1D3B" w:rsidRDefault="003E1D3B" w:rsidP="003E1D3B">
      <w:pPr>
        <w:spacing w:before="0" w:after="0"/>
        <w:jc w:val="center"/>
        <w:rPr>
          <w:b/>
          <w:bCs/>
        </w:rPr>
      </w:pPr>
    </w:p>
    <w:p w14:paraId="5B15A5A9" w14:textId="295CE287" w:rsidR="003E5486" w:rsidRDefault="003E5486" w:rsidP="003E1D3B">
      <w:pPr>
        <w:spacing w:before="0" w:after="0"/>
        <w:jc w:val="center"/>
        <w:rPr>
          <w:b/>
          <w:bCs/>
        </w:rPr>
      </w:pPr>
      <w:r w:rsidRPr="003E1D3B">
        <w:rPr>
          <w:b/>
          <w:bCs/>
        </w:rPr>
        <w:t>Članak 7.</w:t>
      </w:r>
    </w:p>
    <w:p w14:paraId="6B6B0E83" w14:textId="77777777" w:rsidR="003E1D3B" w:rsidRPr="003E1D3B" w:rsidRDefault="003E1D3B" w:rsidP="003E1D3B">
      <w:pPr>
        <w:spacing w:before="0" w:after="0"/>
        <w:jc w:val="center"/>
        <w:rPr>
          <w:b/>
          <w:bCs/>
        </w:rPr>
      </w:pPr>
    </w:p>
    <w:p w14:paraId="56501523" w14:textId="3228DF99" w:rsidR="00BE5C43" w:rsidRPr="00C70AFB" w:rsidRDefault="003E5486" w:rsidP="003E1D3B">
      <w:pPr>
        <w:pStyle w:val="NormalWeb"/>
        <w:spacing w:before="0" w:beforeAutospacing="0" w:after="0" w:afterAutospacing="0"/>
        <w:contextualSpacing/>
      </w:pPr>
      <w:r w:rsidRPr="00C70AFB">
        <w:t xml:space="preserve">(1) Zavod vodi registar </w:t>
      </w:r>
      <w:r w:rsidR="000F1217">
        <w:t>koji sadrži sljedeće podatke:</w:t>
      </w:r>
      <w:r w:rsidR="00C73D6F">
        <w:t xml:space="preserve"> </w:t>
      </w:r>
    </w:p>
    <w:p w14:paraId="411A9FCC" w14:textId="77777777" w:rsidR="003E5486" w:rsidRPr="00C70AFB" w:rsidRDefault="003E5486" w:rsidP="005B5E9D">
      <w:pPr>
        <w:pStyle w:val="NormalWeb"/>
        <w:spacing w:before="0" w:beforeAutospacing="0" w:after="0" w:afterAutospacing="0"/>
        <w:contextualSpacing/>
      </w:pPr>
    </w:p>
    <w:p w14:paraId="35713E9C" w14:textId="561A5D91" w:rsidR="003E5486" w:rsidRPr="00C70AFB" w:rsidRDefault="003E5486" w:rsidP="005B5E9D">
      <w:pPr>
        <w:pStyle w:val="NormalWeb"/>
        <w:numPr>
          <w:ilvl w:val="0"/>
          <w:numId w:val="25"/>
        </w:numPr>
        <w:spacing w:before="0" w:beforeAutospacing="0" w:after="0" w:afterAutospacing="0"/>
        <w:contextualSpacing/>
      </w:pPr>
      <w:r w:rsidRPr="00C70AFB">
        <w:t xml:space="preserve">datum podnošenja zahtjeva </w:t>
      </w:r>
      <w:r w:rsidR="0033630F" w:rsidRPr="00C70AFB">
        <w:t>za registraciju</w:t>
      </w:r>
    </w:p>
    <w:p w14:paraId="547BB6EB" w14:textId="77777777" w:rsidR="003E5486" w:rsidRPr="00C70AFB" w:rsidRDefault="003E5486" w:rsidP="005B5E9D">
      <w:pPr>
        <w:pStyle w:val="NormalWeb"/>
        <w:numPr>
          <w:ilvl w:val="0"/>
          <w:numId w:val="25"/>
        </w:numPr>
        <w:spacing w:before="0" w:beforeAutospacing="0" w:after="0" w:afterAutospacing="0"/>
        <w:contextualSpacing/>
      </w:pPr>
      <w:r w:rsidRPr="00C70AFB">
        <w:t xml:space="preserve">broj spisa </w:t>
      </w:r>
    </w:p>
    <w:p w14:paraId="292543D1" w14:textId="77777777" w:rsidR="003E5486" w:rsidRPr="00C70AFB" w:rsidRDefault="003E5486" w:rsidP="005B5E9D">
      <w:pPr>
        <w:pStyle w:val="NormalWeb"/>
        <w:numPr>
          <w:ilvl w:val="0"/>
          <w:numId w:val="25"/>
        </w:numPr>
        <w:spacing w:before="0" w:beforeAutospacing="0" w:after="0" w:afterAutospacing="0"/>
        <w:contextualSpacing/>
      </w:pPr>
      <w:r w:rsidRPr="00C70AFB">
        <w:t xml:space="preserve">naziv oznake zemljopisnog podrijetla </w:t>
      </w:r>
    </w:p>
    <w:p w14:paraId="15A778BA" w14:textId="44245A97" w:rsidR="003E5486" w:rsidRPr="00C70AFB" w:rsidRDefault="003E5486" w:rsidP="005B5E9D">
      <w:pPr>
        <w:pStyle w:val="NormalWeb"/>
        <w:numPr>
          <w:ilvl w:val="0"/>
          <w:numId w:val="25"/>
        </w:numPr>
        <w:spacing w:before="0" w:beforeAutospacing="0" w:after="0" w:afterAutospacing="0"/>
        <w:contextualSpacing/>
      </w:pPr>
      <w:r w:rsidRPr="00C70AFB">
        <w:t>vrst</w:t>
      </w:r>
      <w:r w:rsidR="009A698E" w:rsidRPr="00C70AFB">
        <w:t>u</w:t>
      </w:r>
      <w:r w:rsidRPr="00C70AFB">
        <w:t xml:space="preserve"> proizvoda u odnosu na koji se traži zaštita oznake</w:t>
      </w:r>
    </w:p>
    <w:p w14:paraId="54CF3C34" w14:textId="41BD8354" w:rsidR="003E5486" w:rsidRPr="00C70AFB" w:rsidRDefault="003E5486" w:rsidP="005B5E9D">
      <w:pPr>
        <w:pStyle w:val="NormalWeb"/>
        <w:numPr>
          <w:ilvl w:val="0"/>
          <w:numId w:val="25"/>
        </w:numPr>
        <w:spacing w:before="0" w:beforeAutospacing="0" w:after="0" w:afterAutospacing="0"/>
        <w:contextualSpacing/>
      </w:pPr>
      <w:r w:rsidRPr="00C70AFB">
        <w:t>ime i adres</w:t>
      </w:r>
      <w:r w:rsidR="009A698E" w:rsidRPr="00C70AFB">
        <w:t>u</w:t>
      </w:r>
      <w:r w:rsidRPr="00C70AFB">
        <w:t xml:space="preserve"> podnositelja zahtjeva</w:t>
      </w:r>
      <w:r w:rsidR="0033630F" w:rsidRPr="00C70AFB">
        <w:t xml:space="preserve"> za registraciju</w:t>
      </w:r>
    </w:p>
    <w:p w14:paraId="2D457F6B" w14:textId="77777777" w:rsidR="003E5486" w:rsidRPr="00C70AFB" w:rsidRDefault="003E5486" w:rsidP="005B5E9D">
      <w:pPr>
        <w:pStyle w:val="NormalWeb"/>
        <w:numPr>
          <w:ilvl w:val="0"/>
          <w:numId w:val="25"/>
        </w:numPr>
        <w:spacing w:before="0" w:beforeAutospacing="0" w:after="0" w:afterAutospacing="0"/>
        <w:contextualSpacing/>
      </w:pPr>
      <w:r w:rsidRPr="00C70AFB">
        <w:t>ime i poslovnu adresu opunomoćenika</w:t>
      </w:r>
    </w:p>
    <w:p w14:paraId="5E35EE42" w14:textId="0F771B79" w:rsidR="003E5486" w:rsidRPr="00C70AFB" w:rsidRDefault="003E5486" w:rsidP="005B5E9D">
      <w:pPr>
        <w:pStyle w:val="NormalWeb"/>
        <w:numPr>
          <w:ilvl w:val="0"/>
          <w:numId w:val="25"/>
        </w:numPr>
        <w:spacing w:before="0" w:beforeAutospacing="0" w:after="0" w:afterAutospacing="0"/>
        <w:contextualSpacing/>
      </w:pPr>
      <w:r w:rsidRPr="00C70AFB">
        <w:t>datum objave zahtjeva</w:t>
      </w:r>
      <w:r w:rsidR="0033630F" w:rsidRPr="00C70AFB">
        <w:t xml:space="preserve"> za registraciju</w:t>
      </w:r>
      <w:r w:rsidRPr="00C70AFB">
        <w:tab/>
      </w:r>
    </w:p>
    <w:p w14:paraId="56023144" w14:textId="38B05400" w:rsidR="003E5486" w:rsidRPr="00C70AFB" w:rsidRDefault="003E5486" w:rsidP="005B5E9D">
      <w:pPr>
        <w:pStyle w:val="NormalWeb"/>
        <w:numPr>
          <w:ilvl w:val="0"/>
          <w:numId w:val="25"/>
        </w:numPr>
        <w:spacing w:before="0" w:beforeAutospacing="0" w:after="0" w:afterAutospacing="0"/>
        <w:contextualSpacing/>
      </w:pPr>
      <w:r w:rsidRPr="00C70AFB">
        <w:t>datum stjecanja privremen</w:t>
      </w:r>
      <w:r w:rsidR="009535FE" w:rsidRPr="00C70AFB">
        <w:t>e</w:t>
      </w:r>
      <w:r w:rsidRPr="00C70AFB">
        <w:t xml:space="preserve"> nacionalne zaštite</w:t>
      </w:r>
    </w:p>
    <w:p w14:paraId="2D28EEFF" w14:textId="34FF6BF9" w:rsidR="003E5486" w:rsidRPr="00C70AFB" w:rsidRDefault="003E5486" w:rsidP="005B5E9D">
      <w:pPr>
        <w:pStyle w:val="NormalWeb"/>
        <w:numPr>
          <w:ilvl w:val="0"/>
          <w:numId w:val="25"/>
        </w:numPr>
        <w:spacing w:before="0" w:beforeAutospacing="0" w:after="0" w:afterAutospacing="0"/>
        <w:contextualSpacing/>
      </w:pPr>
      <w:r w:rsidRPr="00C70AFB">
        <w:t xml:space="preserve">datum podnošenja zahtjeva </w:t>
      </w:r>
      <w:r w:rsidR="0033630F" w:rsidRPr="00C70AFB">
        <w:t xml:space="preserve">za registraciju </w:t>
      </w:r>
      <w:r w:rsidRPr="00C70AFB">
        <w:t>Uredu</w:t>
      </w:r>
    </w:p>
    <w:p w14:paraId="166578B1" w14:textId="77777777" w:rsidR="003E5486" w:rsidRPr="00C70AFB" w:rsidRDefault="003E5486" w:rsidP="005B5E9D">
      <w:pPr>
        <w:pStyle w:val="NormalWeb"/>
        <w:numPr>
          <w:ilvl w:val="0"/>
          <w:numId w:val="25"/>
        </w:numPr>
        <w:spacing w:before="0" w:beforeAutospacing="0" w:after="0" w:afterAutospacing="0"/>
        <w:contextualSpacing/>
      </w:pPr>
      <w:r w:rsidRPr="00C70AFB">
        <w:t xml:space="preserve">datum registracije oznake na razini Unije </w:t>
      </w:r>
    </w:p>
    <w:p w14:paraId="4DD3DFCA" w14:textId="5F935346" w:rsidR="003E5486" w:rsidRPr="00C70AFB" w:rsidRDefault="003E5486" w:rsidP="005B5E9D">
      <w:pPr>
        <w:pStyle w:val="NormalWeb"/>
        <w:numPr>
          <w:ilvl w:val="0"/>
          <w:numId w:val="25"/>
        </w:numPr>
        <w:spacing w:before="0" w:beforeAutospacing="0" w:after="0" w:afterAutospacing="0"/>
        <w:contextualSpacing/>
      </w:pPr>
      <w:r w:rsidRPr="00C70AFB">
        <w:t>ime i adres</w:t>
      </w:r>
      <w:r w:rsidR="009A698E" w:rsidRPr="00C70AFB">
        <w:t>u</w:t>
      </w:r>
      <w:r w:rsidRPr="00C70AFB">
        <w:t xml:space="preserve"> proizvođača korisnika oznake zemljopisnog podrijetla</w:t>
      </w:r>
    </w:p>
    <w:p w14:paraId="543D18C8" w14:textId="315CDD4E" w:rsidR="003E5486" w:rsidRDefault="003E5486" w:rsidP="005B5E9D">
      <w:pPr>
        <w:pStyle w:val="NormalWeb"/>
        <w:numPr>
          <w:ilvl w:val="0"/>
          <w:numId w:val="25"/>
        </w:numPr>
        <w:spacing w:before="0" w:beforeAutospacing="0" w:after="0" w:afterAutospacing="0"/>
        <w:contextualSpacing/>
      </w:pPr>
      <w:r w:rsidRPr="00C70AFB">
        <w:t>datum izdavanja certifikata o odobrenju za upotrebu oznake</w:t>
      </w:r>
      <w:r w:rsidR="00095BAD" w:rsidRPr="00C70AFB">
        <w:t xml:space="preserve"> zemljopisnog podrijetla</w:t>
      </w:r>
      <w:r w:rsidR="005C0892" w:rsidRPr="00C70AFB">
        <w:t>.</w:t>
      </w:r>
    </w:p>
    <w:p w14:paraId="52A2C4DD" w14:textId="77777777" w:rsidR="00AB2B95" w:rsidRPr="00C70AFB" w:rsidRDefault="00AB2B95" w:rsidP="00AB2B95">
      <w:pPr>
        <w:pStyle w:val="NormalWeb"/>
        <w:spacing w:before="0" w:beforeAutospacing="0" w:after="0" w:afterAutospacing="0"/>
        <w:contextualSpacing/>
      </w:pPr>
    </w:p>
    <w:p w14:paraId="46EC86AD" w14:textId="3FC37EE5" w:rsidR="003E5486" w:rsidRDefault="003E5486" w:rsidP="005B5E9D">
      <w:pPr>
        <w:spacing w:before="0" w:after="0" w:line="240" w:lineRule="auto"/>
        <w:rPr>
          <w:rFonts w:cs="Times New Roman"/>
          <w:sz w:val="24"/>
          <w:szCs w:val="24"/>
        </w:rPr>
      </w:pPr>
      <w:r w:rsidRPr="00C70AFB">
        <w:rPr>
          <w:rFonts w:cs="Times New Roman"/>
          <w:sz w:val="24"/>
          <w:szCs w:val="24"/>
        </w:rPr>
        <w:t>(</w:t>
      </w:r>
      <w:r w:rsidR="00C73D6F">
        <w:rPr>
          <w:rFonts w:cs="Times New Roman"/>
          <w:sz w:val="24"/>
          <w:szCs w:val="24"/>
        </w:rPr>
        <w:t>2</w:t>
      </w:r>
      <w:r w:rsidRPr="00C70AFB">
        <w:rPr>
          <w:rFonts w:cs="Times New Roman"/>
          <w:sz w:val="24"/>
          <w:szCs w:val="24"/>
        </w:rPr>
        <w:t xml:space="preserve">) </w:t>
      </w:r>
      <w:r w:rsidR="00E15C12" w:rsidRPr="00C70AFB">
        <w:rPr>
          <w:rFonts w:cs="Times New Roman"/>
          <w:sz w:val="24"/>
          <w:szCs w:val="24"/>
        </w:rPr>
        <w:t xml:space="preserve">Osim podataka iz stavka </w:t>
      </w:r>
      <w:r w:rsidR="00170626">
        <w:rPr>
          <w:rFonts w:cs="Times New Roman"/>
          <w:sz w:val="24"/>
          <w:szCs w:val="24"/>
        </w:rPr>
        <w:t>1</w:t>
      </w:r>
      <w:r w:rsidR="00E15C12" w:rsidRPr="00C70AFB">
        <w:rPr>
          <w:rFonts w:cs="Times New Roman"/>
          <w:sz w:val="24"/>
          <w:szCs w:val="24"/>
        </w:rPr>
        <w:t>. ovoga članka, r</w:t>
      </w:r>
      <w:r w:rsidRPr="00C70AFB">
        <w:rPr>
          <w:rFonts w:cs="Times New Roman"/>
          <w:sz w:val="24"/>
          <w:szCs w:val="24"/>
        </w:rPr>
        <w:t xml:space="preserve">egistar </w:t>
      </w:r>
      <w:r w:rsidR="007C7C68">
        <w:rPr>
          <w:rFonts w:cs="Times New Roman"/>
          <w:sz w:val="24"/>
          <w:szCs w:val="24"/>
        </w:rPr>
        <w:t xml:space="preserve">može </w:t>
      </w:r>
      <w:r w:rsidRPr="00C70AFB">
        <w:rPr>
          <w:rFonts w:cs="Times New Roman"/>
          <w:sz w:val="24"/>
          <w:szCs w:val="24"/>
        </w:rPr>
        <w:t>sadrž</w:t>
      </w:r>
      <w:r w:rsidR="007C7C68">
        <w:rPr>
          <w:rFonts w:cs="Times New Roman"/>
          <w:sz w:val="24"/>
          <w:szCs w:val="24"/>
        </w:rPr>
        <w:t>avati</w:t>
      </w:r>
      <w:r w:rsidR="00BE5C43" w:rsidRPr="00C70AFB">
        <w:rPr>
          <w:rFonts w:cs="Times New Roman"/>
          <w:sz w:val="24"/>
          <w:szCs w:val="24"/>
        </w:rPr>
        <w:t xml:space="preserve"> i</w:t>
      </w:r>
      <w:r w:rsidRPr="00C70AFB">
        <w:rPr>
          <w:rFonts w:cs="Times New Roman"/>
          <w:sz w:val="24"/>
          <w:szCs w:val="24"/>
        </w:rPr>
        <w:t xml:space="preserve"> sljedeće podatke: </w:t>
      </w:r>
    </w:p>
    <w:p w14:paraId="169E9318" w14:textId="77777777" w:rsidR="00AB2B95" w:rsidRPr="00C70AFB" w:rsidRDefault="00AB2B95" w:rsidP="005B5E9D">
      <w:pPr>
        <w:spacing w:before="0" w:after="0" w:line="240" w:lineRule="auto"/>
        <w:rPr>
          <w:rFonts w:cs="Times New Roman"/>
          <w:sz w:val="24"/>
          <w:szCs w:val="24"/>
        </w:rPr>
      </w:pPr>
    </w:p>
    <w:p w14:paraId="7AF76267" w14:textId="59019046" w:rsidR="003E5486" w:rsidRPr="00C70AFB" w:rsidRDefault="003E5486" w:rsidP="005B5DDF">
      <w:pPr>
        <w:pStyle w:val="ListParagraph"/>
        <w:numPr>
          <w:ilvl w:val="0"/>
          <w:numId w:val="26"/>
        </w:numPr>
        <w:spacing w:before="0" w:after="0" w:line="240" w:lineRule="auto"/>
        <w:ind w:left="709"/>
        <w:rPr>
          <w:rFonts w:cs="Times New Roman"/>
          <w:sz w:val="24"/>
          <w:szCs w:val="24"/>
        </w:rPr>
      </w:pPr>
      <w:r w:rsidRPr="00C70AFB">
        <w:rPr>
          <w:rFonts w:cs="Times New Roman"/>
          <w:sz w:val="24"/>
          <w:szCs w:val="24"/>
        </w:rPr>
        <w:t>promjen</w:t>
      </w:r>
      <w:r w:rsidR="005B0DAE" w:rsidRPr="00C70AFB">
        <w:rPr>
          <w:rFonts w:cs="Times New Roman"/>
          <w:sz w:val="24"/>
          <w:szCs w:val="24"/>
        </w:rPr>
        <w:t>u</w:t>
      </w:r>
      <w:r w:rsidRPr="00C70AFB">
        <w:rPr>
          <w:rFonts w:cs="Times New Roman"/>
          <w:sz w:val="24"/>
          <w:szCs w:val="24"/>
        </w:rPr>
        <w:t xml:space="preserve"> imena ili adrese podnositelja zahtjeva</w:t>
      </w:r>
      <w:r w:rsidR="0033630F" w:rsidRPr="00C70AFB">
        <w:rPr>
          <w:rFonts w:cs="Times New Roman"/>
          <w:sz w:val="24"/>
          <w:szCs w:val="24"/>
        </w:rPr>
        <w:t xml:space="preserve"> za registraciju</w:t>
      </w:r>
      <w:r w:rsidR="00C25D60" w:rsidRPr="00C70AFB">
        <w:rPr>
          <w:rFonts w:cs="Times New Roman"/>
          <w:sz w:val="24"/>
          <w:szCs w:val="24"/>
        </w:rPr>
        <w:t xml:space="preserve"> i proizvođača korisnika oznake zemljopisnog podrijetla</w:t>
      </w:r>
    </w:p>
    <w:p w14:paraId="7F86F529" w14:textId="1082DF64" w:rsidR="003E5486" w:rsidRPr="00C70AFB" w:rsidRDefault="003E5486" w:rsidP="005B5E9D">
      <w:pPr>
        <w:pStyle w:val="ListParagraph"/>
        <w:numPr>
          <w:ilvl w:val="0"/>
          <w:numId w:val="26"/>
        </w:numPr>
        <w:spacing w:before="0" w:after="0" w:line="240" w:lineRule="auto"/>
        <w:rPr>
          <w:rFonts w:cs="Times New Roman"/>
          <w:sz w:val="24"/>
          <w:szCs w:val="24"/>
        </w:rPr>
      </w:pPr>
      <w:r w:rsidRPr="00C70AFB">
        <w:rPr>
          <w:rFonts w:cs="Times New Roman"/>
          <w:sz w:val="24"/>
          <w:szCs w:val="24"/>
        </w:rPr>
        <w:t>promjen</w:t>
      </w:r>
      <w:r w:rsidR="005B0DAE" w:rsidRPr="00C70AFB">
        <w:rPr>
          <w:rFonts w:cs="Times New Roman"/>
          <w:sz w:val="24"/>
          <w:szCs w:val="24"/>
        </w:rPr>
        <w:t>u</w:t>
      </w:r>
      <w:r w:rsidRPr="00C70AFB">
        <w:rPr>
          <w:rFonts w:cs="Times New Roman"/>
          <w:sz w:val="24"/>
          <w:szCs w:val="24"/>
        </w:rPr>
        <w:t xml:space="preserve"> imena ili poslovne adrese opunomoćenika</w:t>
      </w:r>
    </w:p>
    <w:p w14:paraId="77782DE3" w14:textId="6E79DE5C" w:rsidR="003E5486" w:rsidRPr="00C70AFB" w:rsidRDefault="003E5486" w:rsidP="005B5E9D">
      <w:pPr>
        <w:pStyle w:val="ListParagraph"/>
        <w:numPr>
          <w:ilvl w:val="0"/>
          <w:numId w:val="26"/>
        </w:numPr>
        <w:spacing w:before="0" w:after="0" w:line="240" w:lineRule="auto"/>
        <w:rPr>
          <w:rFonts w:cs="Times New Roman"/>
          <w:sz w:val="24"/>
          <w:szCs w:val="24"/>
        </w:rPr>
      </w:pPr>
      <w:r w:rsidRPr="00C70AFB">
        <w:rPr>
          <w:rFonts w:cs="Times New Roman"/>
          <w:sz w:val="24"/>
          <w:szCs w:val="24"/>
        </w:rPr>
        <w:t>ako je imenovan novi opunomoćenik, ime i poslovn</w:t>
      </w:r>
      <w:r w:rsidR="005B0DAE" w:rsidRPr="00C70AFB">
        <w:rPr>
          <w:rFonts w:cs="Times New Roman"/>
          <w:sz w:val="24"/>
          <w:szCs w:val="24"/>
        </w:rPr>
        <w:t>u</w:t>
      </w:r>
      <w:r w:rsidRPr="00C70AFB">
        <w:rPr>
          <w:rFonts w:cs="Times New Roman"/>
          <w:sz w:val="24"/>
          <w:szCs w:val="24"/>
        </w:rPr>
        <w:t xml:space="preserve"> adres</w:t>
      </w:r>
      <w:r w:rsidR="005B0DAE" w:rsidRPr="00C70AFB">
        <w:rPr>
          <w:rFonts w:cs="Times New Roman"/>
          <w:sz w:val="24"/>
          <w:szCs w:val="24"/>
        </w:rPr>
        <w:t>u</w:t>
      </w:r>
      <w:r w:rsidRPr="00C70AFB">
        <w:rPr>
          <w:rFonts w:cs="Times New Roman"/>
          <w:sz w:val="24"/>
          <w:szCs w:val="24"/>
        </w:rPr>
        <w:t xml:space="preserve"> </w:t>
      </w:r>
      <w:r w:rsidR="005B0DAE" w:rsidRPr="00C70AFB">
        <w:rPr>
          <w:rFonts w:cs="Times New Roman"/>
          <w:sz w:val="24"/>
          <w:szCs w:val="24"/>
        </w:rPr>
        <w:t xml:space="preserve">novoga </w:t>
      </w:r>
      <w:r w:rsidRPr="00C70AFB">
        <w:rPr>
          <w:rFonts w:cs="Times New Roman"/>
          <w:sz w:val="24"/>
          <w:szCs w:val="24"/>
        </w:rPr>
        <w:t xml:space="preserve">opunomoćenika </w:t>
      </w:r>
    </w:p>
    <w:p w14:paraId="612E60F0" w14:textId="2F8F3B03" w:rsidR="003E5486" w:rsidRPr="00C70AFB" w:rsidRDefault="003E5486" w:rsidP="005B5E9D">
      <w:pPr>
        <w:pStyle w:val="ListParagraph"/>
        <w:numPr>
          <w:ilvl w:val="0"/>
          <w:numId w:val="26"/>
        </w:numPr>
        <w:spacing w:before="0" w:after="0" w:line="240" w:lineRule="auto"/>
        <w:rPr>
          <w:rFonts w:cs="Times New Roman"/>
          <w:sz w:val="24"/>
          <w:szCs w:val="24"/>
        </w:rPr>
      </w:pPr>
      <w:r w:rsidRPr="00C70AFB">
        <w:rPr>
          <w:rFonts w:cs="Times New Roman"/>
          <w:sz w:val="24"/>
          <w:szCs w:val="24"/>
        </w:rPr>
        <w:t>odustanak od zahtjeva</w:t>
      </w:r>
      <w:r w:rsidR="0033630F" w:rsidRPr="00C70AFB">
        <w:rPr>
          <w:rFonts w:cs="Times New Roman"/>
          <w:sz w:val="24"/>
          <w:szCs w:val="24"/>
        </w:rPr>
        <w:t xml:space="preserve"> za registraciju</w:t>
      </w:r>
      <w:r w:rsidR="0066719F" w:rsidRPr="00C70AFB">
        <w:rPr>
          <w:rFonts w:cs="Times New Roman"/>
          <w:sz w:val="24"/>
          <w:szCs w:val="24"/>
        </w:rPr>
        <w:t xml:space="preserve"> </w:t>
      </w:r>
      <w:r w:rsidR="006548E6" w:rsidRPr="00C70AFB">
        <w:rPr>
          <w:rFonts w:cs="Times New Roman"/>
          <w:sz w:val="24"/>
          <w:szCs w:val="24"/>
        </w:rPr>
        <w:t>sukladno</w:t>
      </w:r>
      <w:r w:rsidRPr="00C70AFB">
        <w:rPr>
          <w:rFonts w:cs="Times New Roman"/>
          <w:sz w:val="24"/>
          <w:szCs w:val="24"/>
        </w:rPr>
        <w:t xml:space="preserve"> člank</w:t>
      </w:r>
      <w:r w:rsidR="006548E6" w:rsidRPr="00C70AFB">
        <w:rPr>
          <w:rFonts w:cs="Times New Roman"/>
          <w:sz w:val="24"/>
          <w:szCs w:val="24"/>
        </w:rPr>
        <w:t>u</w:t>
      </w:r>
      <w:r w:rsidRPr="00C70AFB">
        <w:rPr>
          <w:rFonts w:cs="Times New Roman"/>
          <w:sz w:val="24"/>
          <w:szCs w:val="24"/>
        </w:rPr>
        <w:t xml:space="preserve"> 12. ovog</w:t>
      </w:r>
      <w:r w:rsidR="00532937" w:rsidRPr="00C70AFB">
        <w:rPr>
          <w:rFonts w:cs="Times New Roman"/>
          <w:sz w:val="24"/>
          <w:szCs w:val="24"/>
        </w:rPr>
        <w:t>a</w:t>
      </w:r>
      <w:r w:rsidRPr="00C70AFB">
        <w:rPr>
          <w:rFonts w:cs="Times New Roman"/>
          <w:sz w:val="24"/>
          <w:szCs w:val="24"/>
        </w:rPr>
        <w:t xml:space="preserve"> Zakona</w:t>
      </w:r>
    </w:p>
    <w:p w14:paraId="11ADF845" w14:textId="37EC5A59" w:rsidR="000C5BEA" w:rsidRPr="00C70AFB" w:rsidRDefault="003E5486" w:rsidP="005B5E9D">
      <w:pPr>
        <w:pStyle w:val="ListParagraph"/>
        <w:numPr>
          <w:ilvl w:val="0"/>
          <w:numId w:val="26"/>
        </w:numPr>
        <w:spacing w:before="0" w:after="0" w:line="240" w:lineRule="auto"/>
        <w:rPr>
          <w:rFonts w:cs="Times New Roman"/>
          <w:sz w:val="24"/>
          <w:szCs w:val="24"/>
        </w:rPr>
      </w:pPr>
      <w:r w:rsidRPr="00C70AFB">
        <w:rPr>
          <w:rFonts w:cs="Times New Roman"/>
          <w:sz w:val="24"/>
          <w:szCs w:val="24"/>
        </w:rPr>
        <w:t xml:space="preserve">datum podnošenja i podatke o prigovoru </w:t>
      </w:r>
      <w:r w:rsidR="006548E6" w:rsidRPr="00C70AFB">
        <w:rPr>
          <w:rFonts w:cs="Times New Roman"/>
          <w:sz w:val="24"/>
          <w:szCs w:val="24"/>
        </w:rPr>
        <w:t>sukladno</w:t>
      </w:r>
      <w:r w:rsidRPr="00C70AFB">
        <w:rPr>
          <w:rFonts w:cs="Times New Roman"/>
          <w:sz w:val="24"/>
          <w:szCs w:val="24"/>
        </w:rPr>
        <w:t xml:space="preserve"> člank</w:t>
      </w:r>
      <w:r w:rsidR="006548E6" w:rsidRPr="00C70AFB">
        <w:rPr>
          <w:rFonts w:cs="Times New Roman"/>
          <w:sz w:val="24"/>
          <w:szCs w:val="24"/>
        </w:rPr>
        <w:t>u</w:t>
      </w:r>
      <w:r w:rsidRPr="00C70AFB">
        <w:rPr>
          <w:rFonts w:cs="Times New Roman"/>
          <w:sz w:val="24"/>
          <w:szCs w:val="24"/>
        </w:rPr>
        <w:t xml:space="preserve"> 13.</w:t>
      </w:r>
      <w:r w:rsidR="00E15C12" w:rsidRPr="00C70AFB">
        <w:rPr>
          <w:rFonts w:cs="Times New Roman"/>
          <w:sz w:val="24"/>
          <w:szCs w:val="24"/>
        </w:rPr>
        <w:t xml:space="preserve"> ovoga Zakona</w:t>
      </w:r>
      <w:r w:rsidRPr="00C70AFB">
        <w:rPr>
          <w:rFonts w:cs="Times New Roman"/>
          <w:sz w:val="24"/>
          <w:szCs w:val="24"/>
        </w:rPr>
        <w:t xml:space="preserve">, </w:t>
      </w:r>
      <w:r w:rsidR="00E15C12" w:rsidRPr="00C70AFB">
        <w:rPr>
          <w:rFonts w:cs="Times New Roman"/>
          <w:sz w:val="24"/>
          <w:szCs w:val="24"/>
        </w:rPr>
        <w:t xml:space="preserve">podatke </w:t>
      </w:r>
      <w:r w:rsidRPr="00C70AFB">
        <w:rPr>
          <w:rFonts w:cs="Times New Roman"/>
          <w:sz w:val="24"/>
          <w:szCs w:val="24"/>
        </w:rPr>
        <w:t xml:space="preserve">o zahtjevu za </w:t>
      </w:r>
      <w:r w:rsidR="004E289B" w:rsidRPr="00C70AFB">
        <w:rPr>
          <w:rFonts w:cs="Times New Roman"/>
          <w:sz w:val="24"/>
          <w:szCs w:val="24"/>
        </w:rPr>
        <w:t xml:space="preserve">odobrenje </w:t>
      </w:r>
      <w:r w:rsidRPr="00C70AFB">
        <w:rPr>
          <w:rFonts w:cs="Times New Roman"/>
          <w:sz w:val="24"/>
          <w:szCs w:val="24"/>
        </w:rPr>
        <w:t>izmjen</w:t>
      </w:r>
      <w:r w:rsidR="004E289B" w:rsidRPr="00C70AFB">
        <w:rPr>
          <w:rFonts w:cs="Times New Roman"/>
          <w:sz w:val="24"/>
          <w:szCs w:val="24"/>
        </w:rPr>
        <w:t>e</w:t>
      </w:r>
      <w:r w:rsidRPr="00C70AFB">
        <w:rPr>
          <w:rFonts w:cs="Times New Roman"/>
          <w:sz w:val="24"/>
          <w:szCs w:val="24"/>
        </w:rPr>
        <w:t xml:space="preserve"> specifikacije proizvoda </w:t>
      </w:r>
      <w:r w:rsidR="006548E6" w:rsidRPr="00C70AFB">
        <w:rPr>
          <w:rFonts w:cs="Times New Roman"/>
          <w:sz w:val="24"/>
          <w:szCs w:val="24"/>
        </w:rPr>
        <w:t>sukladno</w:t>
      </w:r>
      <w:r w:rsidRPr="00C70AFB">
        <w:rPr>
          <w:rFonts w:cs="Times New Roman"/>
          <w:sz w:val="24"/>
          <w:szCs w:val="24"/>
        </w:rPr>
        <w:t xml:space="preserve"> člancima</w:t>
      </w:r>
      <w:r w:rsidR="00DA1EDA" w:rsidRPr="00C70AFB">
        <w:rPr>
          <w:rFonts w:cs="Times New Roman"/>
          <w:sz w:val="24"/>
          <w:szCs w:val="24"/>
        </w:rPr>
        <w:t xml:space="preserve"> </w:t>
      </w:r>
      <w:r w:rsidR="00DD1BA9" w:rsidRPr="00C70AFB">
        <w:rPr>
          <w:rFonts w:cs="Times New Roman"/>
          <w:sz w:val="24"/>
          <w:szCs w:val="24"/>
        </w:rPr>
        <w:t>25.</w:t>
      </w:r>
      <w:r w:rsidR="00143C7B" w:rsidRPr="00C70AFB">
        <w:rPr>
          <w:rFonts w:cs="Times New Roman"/>
          <w:sz w:val="24"/>
          <w:szCs w:val="24"/>
        </w:rPr>
        <w:t xml:space="preserve"> </w:t>
      </w:r>
      <w:r w:rsidRPr="00C70AFB">
        <w:rPr>
          <w:rFonts w:cs="Times New Roman"/>
          <w:sz w:val="24"/>
          <w:szCs w:val="24"/>
        </w:rPr>
        <w:t>i 26.</w:t>
      </w:r>
      <w:r w:rsidR="00E15C12" w:rsidRPr="00C70AFB">
        <w:rPr>
          <w:rFonts w:cs="Times New Roman"/>
          <w:sz w:val="24"/>
          <w:szCs w:val="24"/>
        </w:rPr>
        <w:t xml:space="preserve"> ovoga Zakona</w:t>
      </w:r>
      <w:r w:rsidR="00C42889" w:rsidRPr="00C70AFB">
        <w:rPr>
          <w:rFonts w:cs="Times New Roman"/>
          <w:sz w:val="24"/>
          <w:szCs w:val="24"/>
        </w:rPr>
        <w:t xml:space="preserve"> ili</w:t>
      </w:r>
      <w:r w:rsidR="00E15C12" w:rsidRPr="00C70AFB">
        <w:rPr>
          <w:rFonts w:cs="Times New Roman"/>
          <w:sz w:val="24"/>
          <w:szCs w:val="24"/>
        </w:rPr>
        <w:t xml:space="preserve"> podatke</w:t>
      </w:r>
      <w:r w:rsidR="00C42889" w:rsidRPr="00C70AFB">
        <w:rPr>
          <w:rFonts w:cs="Times New Roman"/>
          <w:sz w:val="24"/>
          <w:szCs w:val="24"/>
        </w:rPr>
        <w:t xml:space="preserve"> </w:t>
      </w:r>
      <w:r w:rsidRPr="00C70AFB">
        <w:rPr>
          <w:rFonts w:cs="Times New Roman"/>
          <w:sz w:val="24"/>
          <w:szCs w:val="24"/>
        </w:rPr>
        <w:t xml:space="preserve">o </w:t>
      </w:r>
      <w:r w:rsidR="003F396F" w:rsidRPr="00C70AFB">
        <w:rPr>
          <w:rFonts w:cs="Times New Roman"/>
          <w:sz w:val="24"/>
          <w:szCs w:val="24"/>
        </w:rPr>
        <w:t>zahtjevu za poništenje</w:t>
      </w:r>
      <w:r w:rsidRPr="00C70AFB">
        <w:rPr>
          <w:rFonts w:cs="Times New Roman"/>
          <w:sz w:val="24"/>
          <w:szCs w:val="24"/>
        </w:rPr>
        <w:t xml:space="preserve"> </w:t>
      </w:r>
      <w:r w:rsidR="00C42889" w:rsidRPr="00C70AFB">
        <w:rPr>
          <w:rFonts w:cs="Times New Roman"/>
          <w:sz w:val="24"/>
          <w:szCs w:val="24"/>
        </w:rPr>
        <w:t>sukladno članku</w:t>
      </w:r>
      <w:r w:rsidRPr="00C70AFB">
        <w:rPr>
          <w:rFonts w:cs="Times New Roman"/>
          <w:sz w:val="24"/>
          <w:szCs w:val="24"/>
        </w:rPr>
        <w:t xml:space="preserve"> 27</w:t>
      </w:r>
      <w:r w:rsidR="00C42889" w:rsidRPr="00C70AFB">
        <w:rPr>
          <w:rFonts w:cs="Times New Roman"/>
          <w:sz w:val="24"/>
          <w:szCs w:val="24"/>
        </w:rPr>
        <w:t>.</w:t>
      </w:r>
      <w:r w:rsidR="00E15C12" w:rsidRPr="00C70AFB">
        <w:rPr>
          <w:rFonts w:cs="Times New Roman"/>
          <w:sz w:val="24"/>
          <w:szCs w:val="24"/>
        </w:rPr>
        <w:t xml:space="preserve"> ovoga Zakona</w:t>
      </w:r>
      <w:r w:rsidR="00C42889" w:rsidRPr="00C70AFB">
        <w:rPr>
          <w:rFonts w:cs="Times New Roman"/>
          <w:sz w:val="24"/>
          <w:szCs w:val="24"/>
        </w:rPr>
        <w:t xml:space="preserve"> ili</w:t>
      </w:r>
      <w:r w:rsidRPr="00C70AFB">
        <w:rPr>
          <w:rFonts w:cs="Times New Roman"/>
          <w:sz w:val="24"/>
          <w:szCs w:val="24"/>
        </w:rPr>
        <w:t xml:space="preserve"> datum podnošenja tužbe </w:t>
      </w:r>
      <w:r w:rsidR="006548E6" w:rsidRPr="00C70AFB">
        <w:rPr>
          <w:rFonts w:cs="Times New Roman"/>
          <w:sz w:val="24"/>
          <w:szCs w:val="24"/>
        </w:rPr>
        <w:t>sukladno</w:t>
      </w:r>
      <w:r w:rsidRPr="00C70AFB">
        <w:rPr>
          <w:rFonts w:cs="Times New Roman"/>
          <w:sz w:val="24"/>
          <w:szCs w:val="24"/>
        </w:rPr>
        <w:t xml:space="preserve"> člank</w:t>
      </w:r>
      <w:r w:rsidR="006548E6" w:rsidRPr="00C70AFB">
        <w:rPr>
          <w:rFonts w:cs="Times New Roman"/>
          <w:sz w:val="24"/>
          <w:szCs w:val="24"/>
        </w:rPr>
        <w:t>u</w:t>
      </w:r>
      <w:r w:rsidRPr="00C70AFB">
        <w:rPr>
          <w:rFonts w:cs="Times New Roman"/>
          <w:sz w:val="24"/>
          <w:szCs w:val="24"/>
        </w:rPr>
        <w:t xml:space="preserve"> 5. stavk</w:t>
      </w:r>
      <w:r w:rsidR="001703F4" w:rsidRPr="00C70AFB">
        <w:rPr>
          <w:rFonts w:cs="Times New Roman"/>
          <w:sz w:val="24"/>
          <w:szCs w:val="24"/>
        </w:rPr>
        <w:t>u</w:t>
      </w:r>
      <w:r w:rsidRPr="00C70AFB">
        <w:rPr>
          <w:rFonts w:cs="Times New Roman"/>
          <w:sz w:val="24"/>
          <w:szCs w:val="24"/>
        </w:rPr>
        <w:t xml:space="preserve"> </w:t>
      </w:r>
      <w:r w:rsidR="001703F4" w:rsidRPr="00C70AFB">
        <w:rPr>
          <w:rFonts w:cs="Times New Roman"/>
          <w:sz w:val="24"/>
          <w:szCs w:val="24"/>
        </w:rPr>
        <w:t>3</w:t>
      </w:r>
      <w:r w:rsidRPr="00C70AFB">
        <w:rPr>
          <w:rFonts w:cs="Times New Roman"/>
          <w:sz w:val="24"/>
          <w:szCs w:val="24"/>
        </w:rPr>
        <w:t>. ovog</w:t>
      </w:r>
      <w:r w:rsidR="00532937" w:rsidRPr="00C70AFB">
        <w:rPr>
          <w:rFonts w:cs="Times New Roman"/>
          <w:sz w:val="24"/>
          <w:szCs w:val="24"/>
        </w:rPr>
        <w:t>a</w:t>
      </w:r>
      <w:r w:rsidRPr="00C70AFB">
        <w:rPr>
          <w:rFonts w:cs="Times New Roman"/>
          <w:sz w:val="24"/>
          <w:szCs w:val="24"/>
        </w:rPr>
        <w:t xml:space="preserve"> Zakona</w:t>
      </w:r>
    </w:p>
    <w:p w14:paraId="36644EE9" w14:textId="54545CF7" w:rsidR="000C5BEA" w:rsidRPr="00C70AFB" w:rsidRDefault="000C5BEA" w:rsidP="005B5E9D">
      <w:pPr>
        <w:pStyle w:val="ListParagraph"/>
        <w:numPr>
          <w:ilvl w:val="0"/>
          <w:numId w:val="26"/>
        </w:numPr>
        <w:spacing w:before="0" w:after="0" w:line="240" w:lineRule="auto"/>
        <w:rPr>
          <w:rFonts w:cs="Times New Roman"/>
          <w:sz w:val="24"/>
          <w:szCs w:val="24"/>
        </w:rPr>
      </w:pPr>
      <w:r w:rsidRPr="00C70AFB">
        <w:rPr>
          <w:rFonts w:cs="Times New Roman"/>
          <w:sz w:val="24"/>
          <w:szCs w:val="24"/>
        </w:rPr>
        <w:t xml:space="preserve">datum i </w:t>
      </w:r>
      <w:r w:rsidR="002E53B6" w:rsidRPr="00C70AFB">
        <w:rPr>
          <w:rFonts w:cs="Times New Roman"/>
          <w:sz w:val="24"/>
          <w:szCs w:val="24"/>
        </w:rPr>
        <w:t>odluk</w:t>
      </w:r>
      <w:r w:rsidR="005B0DAE" w:rsidRPr="00C70AFB">
        <w:rPr>
          <w:rFonts w:cs="Times New Roman"/>
          <w:sz w:val="24"/>
          <w:szCs w:val="24"/>
        </w:rPr>
        <w:t>u</w:t>
      </w:r>
      <w:r w:rsidRPr="00C70AFB">
        <w:rPr>
          <w:rFonts w:cs="Times New Roman"/>
          <w:sz w:val="24"/>
          <w:szCs w:val="24"/>
        </w:rPr>
        <w:t xml:space="preserve"> o prigovoru </w:t>
      </w:r>
      <w:r w:rsidR="00015C47" w:rsidRPr="00C70AFB">
        <w:rPr>
          <w:rFonts w:cs="Times New Roman"/>
          <w:sz w:val="24"/>
          <w:szCs w:val="24"/>
        </w:rPr>
        <w:t>sukladno član</w:t>
      </w:r>
      <w:r w:rsidR="004F6352" w:rsidRPr="00C70AFB">
        <w:rPr>
          <w:rFonts w:cs="Times New Roman"/>
          <w:sz w:val="24"/>
          <w:szCs w:val="24"/>
        </w:rPr>
        <w:t>cima</w:t>
      </w:r>
      <w:r w:rsidR="00015C47" w:rsidRPr="00C70AFB">
        <w:rPr>
          <w:rFonts w:cs="Times New Roman"/>
          <w:sz w:val="24"/>
          <w:szCs w:val="24"/>
        </w:rPr>
        <w:t xml:space="preserve"> 14.</w:t>
      </w:r>
      <w:r w:rsidR="004F6352" w:rsidRPr="00C70AFB">
        <w:rPr>
          <w:rFonts w:cs="Times New Roman"/>
          <w:sz w:val="24"/>
          <w:szCs w:val="24"/>
        </w:rPr>
        <w:t xml:space="preserve"> i 16.</w:t>
      </w:r>
      <w:r w:rsidR="00E15C12" w:rsidRPr="00C70AFB">
        <w:rPr>
          <w:rFonts w:cs="Times New Roman"/>
          <w:sz w:val="24"/>
          <w:szCs w:val="24"/>
        </w:rPr>
        <w:t xml:space="preserve"> ovoga Zakona</w:t>
      </w:r>
      <w:r w:rsidR="006F52FF" w:rsidRPr="00C70AFB">
        <w:rPr>
          <w:rFonts w:cs="Times New Roman"/>
          <w:sz w:val="24"/>
          <w:szCs w:val="24"/>
        </w:rPr>
        <w:t xml:space="preserve">, </w:t>
      </w:r>
      <w:r w:rsidR="005B0DAE" w:rsidRPr="00C70AFB">
        <w:rPr>
          <w:rFonts w:cs="Times New Roman"/>
          <w:sz w:val="24"/>
          <w:szCs w:val="24"/>
        </w:rPr>
        <w:t xml:space="preserve">podatke </w:t>
      </w:r>
      <w:r w:rsidR="006F52FF" w:rsidRPr="00C70AFB">
        <w:rPr>
          <w:rFonts w:cs="Times New Roman"/>
          <w:sz w:val="24"/>
          <w:szCs w:val="24"/>
        </w:rPr>
        <w:t>o zahtjevu za izmjenu specifikacije proizvoda sukladno člancima 25. i 26.</w:t>
      </w:r>
      <w:r w:rsidR="0090422A" w:rsidRPr="00C70AFB">
        <w:rPr>
          <w:rFonts w:cs="Times New Roman"/>
          <w:sz w:val="24"/>
          <w:szCs w:val="24"/>
        </w:rPr>
        <w:t xml:space="preserve"> ovoga Zakona</w:t>
      </w:r>
      <w:r w:rsidR="006F52FF" w:rsidRPr="00C70AFB">
        <w:rPr>
          <w:rFonts w:cs="Times New Roman"/>
          <w:sz w:val="24"/>
          <w:szCs w:val="24"/>
        </w:rPr>
        <w:t xml:space="preserve"> ili </w:t>
      </w:r>
      <w:r w:rsidR="005B0DAE" w:rsidRPr="00C70AFB">
        <w:rPr>
          <w:rFonts w:cs="Times New Roman"/>
          <w:sz w:val="24"/>
          <w:szCs w:val="24"/>
        </w:rPr>
        <w:t xml:space="preserve">podatke </w:t>
      </w:r>
      <w:r w:rsidR="006F52FF" w:rsidRPr="00C70AFB">
        <w:rPr>
          <w:rFonts w:cs="Times New Roman"/>
          <w:sz w:val="24"/>
          <w:szCs w:val="24"/>
        </w:rPr>
        <w:t xml:space="preserve">o </w:t>
      </w:r>
      <w:r w:rsidR="003F396F" w:rsidRPr="00C70AFB">
        <w:rPr>
          <w:rFonts w:cs="Times New Roman"/>
          <w:sz w:val="24"/>
          <w:szCs w:val="24"/>
        </w:rPr>
        <w:t>zahtjevu za poništenje</w:t>
      </w:r>
      <w:r w:rsidR="006F52FF" w:rsidRPr="00C70AFB">
        <w:rPr>
          <w:rFonts w:cs="Times New Roman"/>
          <w:sz w:val="24"/>
          <w:szCs w:val="24"/>
        </w:rPr>
        <w:t xml:space="preserve"> sukladno članku 27. </w:t>
      </w:r>
      <w:r w:rsidR="006F1D7D" w:rsidRPr="00C70AFB">
        <w:rPr>
          <w:rFonts w:cs="Times New Roman"/>
          <w:sz w:val="24"/>
          <w:szCs w:val="24"/>
        </w:rPr>
        <w:t xml:space="preserve">ovoga Zakona </w:t>
      </w:r>
      <w:r w:rsidR="006F52FF" w:rsidRPr="00C70AFB">
        <w:rPr>
          <w:rFonts w:cs="Times New Roman"/>
          <w:sz w:val="24"/>
          <w:szCs w:val="24"/>
        </w:rPr>
        <w:t xml:space="preserve">ili </w:t>
      </w:r>
      <w:r w:rsidR="005B0DAE" w:rsidRPr="00C70AFB">
        <w:rPr>
          <w:rFonts w:cs="Times New Roman"/>
          <w:sz w:val="24"/>
          <w:szCs w:val="24"/>
        </w:rPr>
        <w:t xml:space="preserve">podatke </w:t>
      </w:r>
      <w:r w:rsidR="006F52FF" w:rsidRPr="00C70AFB">
        <w:rPr>
          <w:rFonts w:cs="Times New Roman"/>
          <w:sz w:val="24"/>
          <w:szCs w:val="24"/>
        </w:rPr>
        <w:t>o presudi povodom tužbe sukladno članku 5. stavku 3. ovoga Zakona</w:t>
      </w:r>
    </w:p>
    <w:p w14:paraId="6507EBFD" w14:textId="5C7DACC0" w:rsidR="003E5486" w:rsidRDefault="003E5486" w:rsidP="005B5E9D">
      <w:pPr>
        <w:pStyle w:val="ListParagraph"/>
        <w:numPr>
          <w:ilvl w:val="0"/>
          <w:numId w:val="26"/>
        </w:numPr>
        <w:spacing w:before="0" w:after="0" w:line="240" w:lineRule="auto"/>
        <w:rPr>
          <w:rFonts w:cs="Times New Roman"/>
          <w:sz w:val="24"/>
          <w:szCs w:val="24"/>
        </w:rPr>
      </w:pPr>
      <w:r w:rsidRPr="00C70AFB">
        <w:rPr>
          <w:rFonts w:cs="Times New Roman"/>
          <w:sz w:val="24"/>
          <w:szCs w:val="24"/>
        </w:rPr>
        <w:t xml:space="preserve">brisanje upisanog opunomoćenika </w:t>
      </w:r>
      <w:r w:rsidR="006548E6" w:rsidRPr="00C70AFB">
        <w:rPr>
          <w:rFonts w:cs="Times New Roman"/>
          <w:sz w:val="24"/>
          <w:szCs w:val="24"/>
        </w:rPr>
        <w:t>sukladno</w:t>
      </w:r>
      <w:r w:rsidRPr="00C70AFB">
        <w:rPr>
          <w:rFonts w:cs="Times New Roman"/>
          <w:sz w:val="24"/>
          <w:szCs w:val="24"/>
        </w:rPr>
        <w:t xml:space="preserve"> stavk</w:t>
      </w:r>
      <w:r w:rsidR="006548E6" w:rsidRPr="00C70AFB">
        <w:rPr>
          <w:rFonts w:cs="Times New Roman"/>
          <w:sz w:val="24"/>
          <w:szCs w:val="24"/>
        </w:rPr>
        <w:t>u</w:t>
      </w:r>
      <w:r w:rsidRPr="00C70AFB">
        <w:rPr>
          <w:rFonts w:cs="Times New Roman"/>
          <w:sz w:val="24"/>
          <w:szCs w:val="24"/>
        </w:rPr>
        <w:t xml:space="preserve"> 1. točk</w:t>
      </w:r>
      <w:r w:rsidR="000C5BEA" w:rsidRPr="00C70AFB">
        <w:rPr>
          <w:rFonts w:cs="Times New Roman"/>
          <w:sz w:val="24"/>
          <w:szCs w:val="24"/>
        </w:rPr>
        <w:t>i</w:t>
      </w:r>
      <w:r w:rsidRPr="00C70AFB">
        <w:rPr>
          <w:rFonts w:cs="Times New Roman"/>
          <w:sz w:val="24"/>
          <w:szCs w:val="24"/>
        </w:rPr>
        <w:t xml:space="preserve"> 6. ovog</w:t>
      </w:r>
      <w:r w:rsidR="00532937" w:rsidRPr="00C70AFB">
        <w:rPr>
          <w:rFonts w:cs="Times New Roman"/>
          <w:sz w:val="24"/>
          <w:szCs w:val="24"/>
        </w:rPr>
        <w:t>a</w:t>
      </w:r>
      <w:r w:rsidRPr="00C70AFB">
        <w:rPr>
          <w:rFonts w:cs="Times New Roman"/>
          <w:sz w:val="24"/>
          <w:szCs w:val="24"/>
        </w:rPr>
        <w:t xml:space="preserve"> članka</w:t>
      </w:r>
      <w:r w:rsidR="005C0892" w:rsidRPr="00C70AFB">
        <w:rPr>
          <w:rFonts w:cs="Times New Roman"/>
          <w:sz w:val="24"/>
          <w:szCs w:val="24"/>
        </w:rPr>
        <w:t>.</w:t>
      </w:r>
    </w:p>
    <w:p w14:paraId="5C5921F5" w14:textId="77777777" w:rsidR="00AB2B95" w:rsidRPr="00AB2B95" w:rsidRDefault="00AB2B95" w:rsidP="00AB2B95">
      <w:pPr>
        <w:spacing w:before="0" w:after="0" w:line="240" w:lineRule="auto"/>
        <w:rPr>
          <w:rFonts w:cs="Times New Roman"/>
          <w:sz w:val="24"/>
          <w:szCs w:val="24"/>
        </w:rPr>
      </w:pPr>
    </w:p>
    <w:p w14:paraId="09E64786" w14:textId="698A48DE" w:rsidR="003E5486" w:rsidRDefault="003E5486" w:rsidP="005B5E9D">
      <w:pPr>
        <w:spacing w:before="0" w:after="0" w:line="240" w:lineRule="auto"/>
        <w:rPr>
          <w:sz w:val="24"/>
          <w:szCs w:val="24"/>
        </w:rPr>
      </w:pPr>
      <w:r w:rsidRPr="00C70AFB">
        <w:rPr>
          <w:sz w:val="24"/>
          <w:szCs w:val="24"/>
        </w:rPr>
        <w:t>(</w:t>
      </w:r>
      <w:r w:rsidR="00C73D6F">
        <w:rPr>
          <w:sz w:val="24"/>
          <w:szCs w:val="24"/>
        </w:rPr>
        <w:t>3</w:t>
      </w:r>
      <w:r w:rsidRPr="00C70AFB">
        <w:rPr>
          <w:sz w:val="24"/>
          <w:szCs w:val="24"/>
        </w:rPr>
        <w:t xml:space="preserve">) </w:t>
      </w:r>
      <w:r w:rsidR="00170626">
        <w:rPr>
          <w:sz w:val="24"/>
          <w:szCs w:val="24"/>
        </w:rPr>
        <w:t xml:space="preserve">Registar se vodi u elektroničkom obliku i javno je dostupan. </w:t>
      </w:r>
    </w:p>
    <w:p w14:paraId="537A5433" w14:textId="77777777" w:rsidR="00AB2B95" w:rsidRPr="00C70AFB" w:rsidRDefault="00AB2B95" w:rsidP="005B5E9D">
      <w:pPr>
        <w:spacing w:before="0" w:after="0" w:line="240" w:lineRule="auto"/>
        <w:rPr>
          <w:sz w:val="24"/>
          <w:szCs w:val="24"/>
        </w:rPr>
      </w:pPr>
    </w:p>
    <w:p w14:paraId="49CB1AC3" w14:textId="791A52D9" w:rsidR="004A5196" w:rsidRDefault="003E5486" w:rsidP="005B5E9D">
      <w:pPr>
        <w:spacing w:before="0" w:after="0" w:line="240" w:lineRule="auto"/>
        <w:rPr>
          <w:sz w:val="24"/>
          <w:szCs w:val="24"/>
        </w:rPr>
      </w:pPr>
      <w:r w:rsidRPr="00C70AFB">
        <w:rPr>
          <w:sz w:val="24"/>
          <w:szCs w:val="24"/>
        </w:rPr>
        <w:lastRenderedPageBreak/>
        <w:t>(</w:t>
      </w:r>
      <w:r w:rsidR="00C73D6F">
        <w:rPr>
          <w:sz w:val="24"/>
          <w:szCs w:val="24"/>
        </w:rPr>
        <w:t>4</w:t>
      </w:r>
      <w:r w:rsidRPr="00C70AFB">
        <w:rPr>
          <w:sz w:val="24"/>
          <w:szCs w:val="24"/>
        </w:rPr>
        <w:t>) Na zahtjev zainteresirane osobe i nakon uplate propisane naknade troškova Zavod izdaje izvadak i ispis iz registra.</w:t>
      </w:r>
      <w:r w:rsidR="00D56E9A">
        <w:rPr>
          <w:sz w:val="24"/>
          <w:szCs w:val="24"/>
        </w:rPr>
        <w:t xml:space="preserve"> </w:t>
      </w:r>
    </w:p>
    <w:p w14:paraId="0223891C" w14:textId="77777777" w:rsidR="004A5196" w:rsidRDefault="004A5196" w:rsidP="005B5E9D">
      <w:pPr>
        <w:spacing w:before="0" w:after="0" w:line="240" w:lineRule="auto"/>
        <w:rPr>
          <w:sz w:val="24"/>
          <w:szCs w:val="24"/>
        </w:rPr>
      </w:pPr>
    </w:p>
    <w:p w14:paraId="62529A59" w14:textId="619DD702" w:rsidR="003E5486" w:rsidRDefault="004A5196" w:rsidP="005B5E9D">
      <w:pPr>
        <w:spacing w:before="0" w:after="0" w:line="240" w:lineRule="auto"/>
        <w:rPr>
          <w:sz w:val="24"/>
          <w:szCs w:val="24"/>
        </w:rPr>
      </w:pPr>
      <w:r>
        <w:rPr>
          <w:sz w:val="24"/>
          <w:szCs w:val="24"/>
        </w:rPr>
        <w:t xml:space="preserve">(5) </w:t>
      </w:r>
      <w:r w:rsidR="00D56E9A">
        <w:rPr>
          <w:sz w:val="24"/>
          <w:szCs w:val="24"/>
        </w:rPr>
        <w:t xml:space="preserve">Ako postoje tehničke mogućnosti za automatiziranu digitalnu izradu izvatka i ispisa </w:t>
      </w:r>
      <w:r>
        <w:rPr>
          <w:sz w:val="24"/>
          <w:szCs w:val="24"/>
        </w:rPr>
        <w:t xml:space="preserve">iz stavka 4. ovoga članka </w:t>
      </w:r>
      <w:r w:rsidR="00D56E9A">
        <w:rPr>
          <w:sz w:val="24"/>
          <w:szCs w:val="24"/>
        </w:rPr>
        <w:t>iz elektroničkog registra</w:t>
      </w:r>
      <w:r w:rsidR="00926F4C">
        <w:rPr>
          <w:sz w:val="24"/>
          <w:szCs w:val="24"/>
        </w:rPr>
        <w:t xml:space="preserve"> od strane same zainteresirane osobe</w:t>
      </w:r>
      <w:r w:rsidR="00D56E9A">
        <w:rPr>
          <w:sz w:val="24"/>
          <w:szCs w:val="24"/>
        </w:rPr>
        <w:t>, obveza uplate naknade troškova može biti izostavljena</w:t>
      </w:r>
      <w:r w:rsidR="00DF4B7D" w:rsidRPr="00DF4B7D">
        <w:rPr>
          <w:sz w:val="24"/>
          <w:szCs w:val="24"/>
        </w:rPr>
        <w:t xml:space="preserve"> </w:t>
      </w:r>
      <w:r w:rsidR="00DF4B7D">
        <w:rPr>
          <w:sz w:val="24"/>
          <w:szCs w:val="24"/>
        </w:rPr>
        <w:t>posebnim propisima iz članka 6. ovoga Zakona</w:t>
      </w:r>
      <w:r w:rsidR="00D56E9A">
        <w:rPr>
          <w:sz w:val="24"/>
          <w:szCs w:val="24"/>
        </w:rPr>
        <w:t>.</w:t>
      </w:r>
    </w:p>
    <w:p w14:paraId="074D13EA" w14:textId="77777777" w:rsidR="00AB2B95" w:rsidRPr="00C70AFB" w:rsidRDefault="00AB2B95" w:rsidP="005B5E9D">
      <w:pPr>
        <w:spacing w:before="0" w:after="0" w:line="240" w:lineRule="auto"/>
        <w:rPr>
          <w:sz w:val="24"/>
          <w:szCs w:val="24"/>
        </w:rPr>
      </w:pPr>
    </w:p>
    <w:p w14:paraId="15F82ACA" w14:textId="6D256E0D" w:rsidR="003E5486" w:rsidRDefault="003E5486" w:rsidP="005B5E9D">
      <w:pPr>
        <w:spacing w:before="0" w:after="0" w:line="240" w:lineRule="auto"/>
        <w:rPr>
          <w:sz w:val="24"/>
          <w:szCs w:val="24"/>
        </w:rPr>
      </w:pPr>
      <w:bookmarkStart w:id="11" w:name="_Hlk198201094"/>
      <w:r w:rsidRPr="00C70AFB">
        <w:rPr>
          <w:sz w:val="24"/>
          <w:szCs w:val="24"/>
        </w:rPr>
        <w:t>(</w:t>
      </w:r>
      <w:r w:rsidR="00BE5C43" w:rsidRPr="00C70AFB">
        <w:rPr>
          <w:sz w:val="24"/>
          <w:szCs w:val="24"/>
        </w:rPr>
        <w:t>6</w:t>
      </w:r>
      <w:r w:rsidRPr="00C70AFB">
        <w:rPr>
          <w:sz w:val="24"/>
          <w:szCs w:val="24"/>
        </w:rPr>
        <w:t xml:space="preserve">) Podaci iz stavaka </w:t>
      </w:r>
      <w:r w:rsidR="00D56E9A">
        <w:rPr>
          <w:sz w:val="24"/>
          <w:szCs w:val="24"/>
        </w:rPr>
        <w:t>1</w:t>
      </w:r>
      <w:r w:rsidRPr="00C70AFB">
        <w:rPr>
          <w:sz w:val="24"/>
          <w:szCs w:val="24"/>
        </w:rPr>
        <w:t xml:space="preserve">. i </w:t>
      </w:r>
      <w:r w:rsidR="00D56E9A">
        <w:rPr>
          <w:sz w:val="24"/>
          <w:szCs w:val="24"/>
        </w:rPr>
        <w:t>2</w:t>
      </w:r>
      <w:r w:rsidRPr="00C70AFB">
        <w:rPr>
          <w:sz w:val="24"/>
          <w:szCs w:val="24"/>
        </w:rPr>
        <w:t>. ovoga članka, uključujući osobne podatke, obrađuju se u svrhu:</w:t>
      </w:r>
    </w:p>
    <w:p w14:paraId="4D111A42" w14:textId="77777777" w:rsidR="00AB2B95" w:rsidRPr="00C70AFB" w:rsidRDefault="00AB2B95" w:rsidP="005B5E9D">
      <w:pPr>
        <w:spacing w:before="0" w:after="0" w:line="240" w:lineRule="auto"/>
        <w:rPr>
          <w:sz w:val="24"/>
          <w:szCs w:val="24"/>
        </w:rPr>
      </w:pPr>
    </w:p>
    <w:p w14:paraId="6C8E54C8" w14:textId="0261B407" w:rsidR="003E5486" w:rsidRPr="00C70AFB" w:rsidRDefault="003E5486" w:rsidP="00AF57AD">
      <w:pPr>
        <w:spacing w:before="0" w:after="0" w:line="240" w:lineRule="auto"/>
        <w:ind w:left="426"/>
        <w:rPr>
          <w:sz w:val="24"/>
          <w:szCs w:val="24"/>
        </w:rPr>
      </w:pPr>
      <w:r w:rsidRPr="00C70AFB">
        <w:rPr>
          <w:sz w:val="24"/>
          <w:szCs w:val="24"/>
        </w:rPr>
        <w:t xml:space="preserve">1. </w:t>
      </w:r>
      <w:r w:rsidR="00E15C12" w:rsidRPr="00C70AFB">
        <w:rPr>
          <w:sz w:val="24"/>
          <w:szCs w:val="24"/>
        </w:rPr>
        <w:t xml:space="preserve">postupanja po </w:t>
      </w:r>
      <w:r w:rsidRPr="00C70AFB">
        <w:rPr>
          <w:sz w:val="24"/>
          <w:szCs w:val="24"/>
        </w:rPr>
        <w:t xml:space="preserve">zahtjevima </w:t>
      </w:r>
      <w:r w:rsidR="00BE5C43" w:rsidRPr="00C70AFB">
        <w:rPr>
          <w:sz w:val="24"/>
          <w:szCs w:val="24"/>
        </w:rPr>
        <w:t>u postupcima vezanima uz postupke registracije oznake zemljopisnog podrijetla</w:t>
      </w:r>
    </w:p>
    <w:p w14:paraId="05CCB7E1" w14:textId="77777777" w:rsidR="003067A9" w:rsidRPr="003067A9" w:rsidRDefault="003067A9" w:rsidP="003067A9">
      <w:pPr>
        <w:spacing w:before="0" w:after="0" w:line="240" w:lineRule="auto"/>
        <w:ind w:left="426"/>
        <w:rPr>
          <w:sz w:val="24"/>
          <w:szCs w:val="24"/>
        </w:rPr>
      </w:pPr>
      <w:r w:rsidRPr="003067A9">
        <w:rPr>
          <w:sz w:val="24"/>
          <w:szCs w:val="24"/>
        </w:rPr>
        <w:t>2. održavanja registra iz stavka 1. ovoga članka radi informiranja tijela javne vlasti i</w:t>
      </w:r>
      <w:r w:rsidRPr="003067A9">
        <w:rPr>
          <w:sz w:val="24"/>
          <w:szCs w:val="24"/>
          <w:highlight w:val="yellow"/>
        </w:rPr>
        <w:t xml:space="preserve"> </w:t>
      </w:r>
      <w:r w:rsidRPr="002050E7">
        <w:rPr>
          <w:sz w:val="24"/>
          <w:szCs w:val="24"/>
        </w:rPr>
        <w:t>javnosti</w:t>
      </w:r>
      <w:r w:rsidRPr="003067A9">
        <w:rPr>
          <w:sz w:val="24"/>
          <w:szCs w:val="24"/>
        </w:rPr>
        <w:t xml:space="preserve"> </w:t>
      </w:r>
    </w:p>
    <w:p w14:paraId="54444DC7" w14:textId="268E505E" w:rsidR="003E5486" w:rsidRDefault="003E5486" w:rsidP="00AF57AD">
      <w:pPr>
        <w:spacing w:before="0" w:after="0" w:line="240" w:lineRule="auto"/>
        <w:ind w:left="426"/>
        <w:rPr>
          <w:sz w:val="24"/>
          <w:szCs w:val="24"/>
        </w:rPr>
      </w:pPr>
      <w:r w:rsidRPr="00C70AFB">
        <w:rPr>
          <w:sz w:val="24"/>
          <w:szCs w:val="24"/>
        </w:rPr>
        <w:t xml:space="preserve">3. izrade izvješća i </w:t>
      </w:r>
      <w:r w:rsidR="00E15C12" w:rsidRPr="00C70AFB">
        <w:rPr>
          <w:sz w:val="24"/>
          <w:szCs w:val="24"/>
        </w:rPr>
        <w:t xml:space="preserve">prikupljanja </w:t>
      </w:r>
      <w:r w:rsidRPr="00C70AFB">
        <w:rPr>
          <w:sz w:val="24"/>
          <w:szCs w:val="24"/>
        </w:rPr>
        <w:t>statističkih podataka.</w:t>
      </w:r>
    </w:p>
    <w:p w14:paraId="3CADE16B" w14:textId="77777777" w:rsidR="00AF57AD" w:rsidRPr="00C70AFB" w:rsidRDefault="00AF57AD" w:rsidP="00AF57AD">
      <w:pPr>
        <w:spacing w:before="0" w:after="0" w:line="240" w:lineRule="auto"/>
        <w:rPr>
          <w:sz w:val="24"/>
          <w:szCs w:val="24"/>
        </w:rPr>
      </w:pPr>
    </w:p>
    <w:p w14:paraId="5B68A80E" w14:textId="799DE912" w:rsidR="003E5486" w:rsidRDefault="003E5486" w:rsidP="005B5E9D">
      <w:pPr>
        <w:spacing w:before="0" w:after="0" w:line="240" w:lineRule="auto"/>
        <w:rPr>
          <w:sz w:val="24"/>
          <w:szCs w:val="24"/>
        </w:rPr>
      </w:pPr>
      <w:r w:rsidRPr="00C70AFB">
        <w:rPr>
          <w:sz w:val="24"/>
          <w:szCs w:val="24"/>
        </w:rPr>
        <w:t>(</w:t>
      </w:r>
      <w:r w:rsidR="004A5196">
        <w:rPr>
          <w:sz w:val="24"/>
          <w:szCs w:val="24"/>
        </w:rPr>
        <w:t>7</w:t>
      </w:r>
      <w:r w:rsidRPr="00C70AFB">
        <w:rPr>
          <w:sz w:val="24"/>
          <w:szCs w:val="24"/>
        </w:rPr>
        <w:t>) Svi podaci, uključujući osobne podatke</w:t>
      </w:r>
      <w:r w:rsidR="002E07ED" w:rsidRPr="00C70AFB">
        <w:rPr>
          <w:sz w:val="24"/>
          <w:szCs w:val="24"/>
        </w:rPr>
        <w:t>, iz stavaka</w:t>
      </w:r>
      <w:r w:rsidRPr="00C70AFB">
        <w:rPr>
          <w:sz w:val="24"/>
          <w:szCs w:val="24"/>
        </w:rPr>
        <w:t xml:space="preserve"> </w:t>
      </w:r>
      <w:r w:rsidR="00D56E9A">
        <w:rPr>
          <w:sz w:val="24"/>
          <w:szCs w:val="24"/>
        </w:rPr>
        <w:t>1</w:t>
      </w:r>
      <w:r w:rsidRPr="00C70AFB">
        <w:rPr>
          <w:sz w:val="24"/>
          <w:szCs w:val="24"/>
        </w:rPr>
        <w:t xml:space="preserve">. i </w:t>
      </w:r>
      <w:r w:rsidR="00D56E9A">
        <w:rPr>
          <w:sz w:val="24"/>
          <w:szCs w:val="24"/>
        </w:rPr>
        <w:t>2</w:t>
      </w:r>
      <w:r w:rsidRPr="00C70AFB">
        <w:rPr>
          <w:sz w:val="24"/>
          <w:szCs w:val="24"/>
        </w:rPr>
        <w:t xml:space="preserve">. ovoga članka, smatraju se podacima od javnog interesa. </w:t>
      </w:r>
    </w:p>
    <w:p w14:paraId="1EFA9021" w14:textId="77777777" w:rsidR="00AF57AD" w:rsidRPr="00C70AFB" w:rsidRDefault="00AF57AD" w:rsidP="005B5E9D">
      <w:pPr>
        <w:spacing w:before="0" w:after="0" w:line="240" w:lineRule="auto"/>
        <w:rPr>
          <w:sz w:val="24"/>
          <w:szCs w:val="24"/>
        </w:rPr>
      </w:pPr>
    </w:p>
    <w:p w14:paraId="170994BD" w14:textId="3A03526C" w:rsidR="0043043C" w:rsidRDefault="0043043C" w:rsidP="005B5E9D">
      <w:pPr>
        <w:spacing w:before="0" w:after="0" w:line="240" w:lineRule="auto"/>
        <w:rPr>
          <w:sz w:val="24"/>
          <w:szCs w:val="24"/>
        </w:rPr>
      </w:pPr>
      <w:r w:rsidRPr="00C70AFB">
        <w:rPr>
          <w:sz w:val="24"/>
          <w:szCs w:val="24"/>
        </w:rPr>
        <w:t>(</w:t>
      </w:r>
      <w:r w:rsidR="00666F99">
        <w:rPr>
          <w:sz w:val="24"/>
          <w:szCs w:val="24"/>
        </w:rPr>
        <w:t>8</w:t>
      </w:r>
      <w:r w:rsidRPr="00C70AFB">
        <w:rPr>
          <w:sz w:val="24"/>
          <w:szCs w:val="24"/>
        </w:rPr>
        <w:t xml:space="preserve">) </w:t>
      </w:r>
      <w:r w:rsidR="00E15C12" w:rsidRPr="00C70AFB">
        <w:rPr>
          <w:sz w:val="24"/>
          <w:szCs w:val="24"/>
        </w:rPr>
        <w:t>P</w:t>
      </w:r>
      <w:r w:rsidRPr="00C70AFB">
        <w:rPr>
          <w:sz w:val="24"/>
          <w:szCs w:val="24"/>
        </w:rPr>
        <w:t xml:space="preserve">odaci u registru </w:t>
      </w:r>
      <w:r w:rsidR="00C305CC" w:rsidRPr="00C70AFB">
        <w:rPr>
          <w:sz w:val="24"/>
          <w:szCs w:val="24"/>
        </w:rPr>
        <w:t>čuvaju</w:t>
      </w:r>
      <w:r w:rsidR="00E15C12" w:rsidRPr="00C70AFB">
        <w:rPr>
          <w:sz w:val="24"/>
          <w:szCs w:val="24"/>
        </w:rPr>
        <w:t xml:space="preserve"> se trajno</w:t>
      </w:r>
      <w:r w:rsidR="005B0DAE" w:rsidRPr="00C70AFB">
        <w:rPr>
          <w:sz w:val="24"/>
          <w:szCs w:val="24"/>
        </w:rPr>
        <w:t>.</w:t>
      </w:r>
    </w:p>
    <w:p w14:paraId="522CB891" w14:textId="77777777" w:rsidR="00AF57AD" w:rsidRPr="00C70AFB" w:rsidRDefault="00AF57AD" w:rsidP="005B5E9D">
      <w:pPr>
        <w:spacing w:before="0" w:after="0" w:line="240" w:lineRule="auto"/>
        <w:rPr>
          <w:sz w:val="24"/>
          <w:szCs w:val="24"/>
        </w:rPr>
      </w:pPr>
    </w:p>
    <w:bookmarkEnd w:id="10"/>
    <w:bookmarkEnd w:id="11"/>
    <w:p w14:paraId="61C1CC48" w14:textId="77777777" w:rsidR="00A03166" w:rsidRPr="00C70AFB" w:rsidRDefault="00A03166" w:rsidP="005B5E9D">
      <w:pPr>
        <w:spacing w:before="0" w:after="0" w:line="240" w:lineRule="auto"/>
        <w:rPr>
          <w:sz w:val="24"/>
          <w:szCs w:val="24"/>
        </w:rPr>
      </w:pPr>
    </w:p>
    <w:p w14:paraId="468E10E1" w14:textId="22418E4E" w:rsidR="00193B30" w:rsidRDefault="0022138D" w:rsidP="003E1D3B">
      <w:pPr>
        <w:spacing w:before="0" w:after="0"/>
        <w:jc w:val="center"/>
        <w:rPr>
          <w:b/>
          <w:bCs/>
          <w:sz w:val="24"/>
          <w:szCs w:val="24"/>
        </w:rPr>
      </w:pPr>
      <w:r w:rsidRPr="003E1D3B">
        <w:rPr>
          <w:b/>
          <w:bCs/>
          <w:sz w:val="24"/>
          <w:szCs w:val="24"/>
        </w:rPr>
        <w:t>POGLAVLJE II. ZAHTJEV ZA REGISTRACIJU</w:t>
      </w:r>
    </w:p>
    <w:p w14:paraId="47FCFD55" w14:textId="77777777" w:rsidR="003E1D3B" w:rsidRPr="003E1D3B" w:rsidRDefault="003E1D3B" w:rsidP="003E1D3B">
      <w:pPr>
        <w:spacing w:before="0" w:after="0"/>
        <w:jc w:val="center"/>
        <w:rPr>
          <w:b/>
          <w:bCs/>
          <w:sz w:val="24"/>
          <w:szCs w:val="24"/>
        </w:rPr>
      </w:pPr>
    </w:p>
    <w:p w14:paraId="4B9B06EB" w14:textId="4F8F8C28" w:rsidR="003E5486" w:rsidRDefault="003E5486" w:rsidP="003E1D3B">
      <w:pPr>
        <w:spacing w:before="0" w:after="0"/>
        <w:jc w:val="center"/>
        <w:rPr>
          <w:b/>
          <w:bCs/>
          <w:sz w:val="24"/>
          <w:szCs w:val="24"/>
        </w:rPr>
      </w:pPr>
      <w:r w:rsidRPr="003E1D3B">
        <w:rPr>
          <w:b/>
          <w:bCs/>
          <w:sz w:val="24"/>
          <w:szCs w:val="24"/>
        </w:rPr>
        <w:t>Podnositelj zahtjeva</w:t>
      </w:r>
      <w:r w:rsidR="00A37018" w:rsidRPr="003E1D3B">
        <w:rPr>
          <w:b/>
          <w:bCs/>
          <w:sz w:val="24"/>
          <w:szCs w:val="24"/>
        </w:rPr>
        <w:t xml:space="preserve"> za registraciju</w:t>
      </w:r>
    </w:p>
    <w:p w14:paraId="5100B20C" w14:textId="77777777" w:rsidR="003E1D3B" w:rsidRPr="003E1D3B" w:rsidRDefault="003E1D3B" w:rsidP="003E1D3B">
      <w:pPr>
        <w:spacing w:before="0" w:after="0"/>
        <w:jc w:val="center"/>
        <w:rPr>
          <w:b/>
          <w:bCs/>
          <w:sz w:val="24"/>
          <w:szCs w:val="24"/>
        </w:rPr>
      </w:pPr>
    </w:p>
    <w:p w14:paraId="6A8131E7" w14:textId="22BB5632" w:rsidR="003E5486" w:rsidRDefault="003E5486" w:rsidP="003E1D3B">
      <w:pPr>
        <w:spacing w:before="0" w:after="0"/>
        <w:jc w:val="center"/>
        <w:rPr>
          <w:b/>
          <w:bCs/>
          <w:sz w:val="24"/>
          <w:szCs w:val="24"/>
        </w:rPr>
      </w:pPr>
      <w:r w:rsidRPr="003E1D3B">
        <w:rPr>
          <w:b/>
          <w:bCs/>
          <w:sz w:val="24"/>
          <w:szCs w:val="24"/>
        </w:rPr>
        <w:t>Članak 8.</w:t>
      </w:r>
    </w:p>
    <w:p w14:paraId="07E67BDB" w14:textId="77777777" w:rsidR="003E1D3B" w:rsidRPr="003E1D3B" w:rsidRDefault="003E1D3B" w:rsidP="003E1D3B">
      <w:pPr>
        <w:spacing w:before="0" w:after="0"/>
        <w:jc w:val="center"/>
        <w:rPr>
          <w:b/>
          <w:bCs/>
          <w:sz w:val="24"/>
          <w:szCs w:val="24"/>
        </w:rPr>
      </w:pPr>
    </w:p>
    <w:p w14:paraId="1CDB9106" w14:textId="2BC55F82" w:rsidR="003E5486" w:rsidRDefault="003E5486" w:rsidP="005B5E9D">
      <w:pPr>
        <w:spacing w:before="0" w:after="0" w:line="240" w:lineRule="auto"/>
        <w:rPr>
          <w:sz w:val="24"/>
          <w:szCs w:val="24"/>
          <w:lang w:eastAsia="hr-HR"/>
        </w:rPr>
      </w:pPr>
      <w:r w:rsidRPr="00C70AFB">
        <w:rPr>
          <w:sz w:val="24"/>
          <w:szCs w:val="24"/>
          <w:lang w:eastAsia="hr-HR"/>
        </w:rPr>
        <w:t xml:space="preserve">(1) Zahtjev za registraciju podnosi skupina proizvođača </w:t>
      </w:r>
      <w:r w:rsidR="006548E6" w:rsidRPr="00C70AFB">
        <w:rPr>
          <w:sz w:val="24"/>
          <w:szCs w:val="24"/>
          <w:lang w:eastAsia="hr-HR"/>
        </w:rPr>
        <w:t>sukladno</w:t>
      </w:r>
      <w:r w:rsidRPr="00C70AFB">
        <w:rPr>
          <w:sz w:val="24"/>
          <w:szCs w:val="24"/>
          <w:lang w:eastAsia="hr-HR"/>
        </w:rPr>
        <w:t xml:space="preserve"> člank</w:t>
      </w:r>
      <w:r w:rsidR="006548E6" w:rsidRPr="00C70AFB">
        <w:rPr>
          <w:sz w:val="24"/>
          <w:szCs w:val="24"/>
          <w:lang w:eastAsia="hr-HR"/>
        </w:rPr>
        <w:t>u</w:t>
      </w:r>
      <w:r w:rsidRPr="00C70AFB">
        <w:rPr>
          <w:sz w:val="24"/>
          <w:szCs w:val="24"/>
          <w:lang w:eastAsia="hr-HR"/>
        </w:rPr>
        <w:t xml:space="preserve"> 8. </w:t>
      </w:r>
      <w:r w:rsidR="000E1911" w:rsidRPr="00C70AFB">
        <w:rPr>
          <w:sz w:val="24"/>
          <w:szCs w:val="24"/>
          <w:lang w:eastAsia="hr-HR"/>
        </w:rPr>
        <w:t xml:space="preserve">stavku </w:t>
      </w:r>
      <w:r w:rsidRPr="00C70AFB">
        <w:rPr>
          <w:sz w:val="24"/>
          <w:szCs w:val="24"/>
          <w:lang w:eastAsia="hr-HR"/>
        </w:rPr>
        <w:t>1. Uredbe (EU) 2023/2411.</w:t>
      </w:r>
    </w:p>
    <w:p w14:paraId="4DEDD4B2" w14:textId="77777777" w:rsidR="00AF57AD" w:rsidRPr="00C70AFB" w:rsidRDefault="00AF57AD" w:rsidP="005B5E9D">
      <w:pPr>
        <w:spacing w:before="0" w:after="0" w:line="240" w:lineRule="auto"/>
        <w:rPr>
          <w:sz w:val="24"/>
          <w:szCs w:val="24"/>
          <w:lang w:eastAsia="hr-HR"/>
        </w:rPr>
      </w:pPr>
    </w:p>
    <w:p w14:paraId="2E57430F" w14:textId="4ED7A3E0" w:rsidR="003E5486" w:rsidRDefault="003E5486" w:rsidP="005B5E9D">
      <w:pPr>
        <w:spacing w:before="0" w:after="0" w:line="240" w:lineRule="auto"/>
        <w:rPr>
          <w:sz w:val="24"/>
          <w:szCs w:val="24"/>
          <w:lang w:eastAsia="hr-HR"/>
        </w:rPr>
      </w:pPr>
      <w:r w:rsidRPr="00C70AFB">
        <w:rPr>
          <w:sz w:val="24"/>
          <w:szCs w:val="24"/>
          <w:lang w:eastAsia="hr-HR"/>
        </w:rPr>
        <w:t>(2) Iznimno</w:t>
      </w:r>
      <w:r w:rsidR="00E15C12" w:rsidRPr="00C70AFB">
        <w:rPr>
          <w:sz w:val="24"/>
          <w:szCs w:val="24"/>
          <w:lang w:eastAsia="hr-HR"/>
        </w:rPr>
        <w:t xml:space="preserve"> od stavka 1. ovoga članka</w:t>
      </w:r>
      <w:r w:rsidRPr="00C70AFB">
        <w:rPr>
          <w:sz w:val="24"/>
          <w:szCs w:val="24"/>
          <w:lang w:eastAsia="hr-HR"/>
        </w:rPr>
        <w:t xml:space="preserve">, zahtjev </w:t>
      </w:r>
      <w:r w:rsidR="00A37018" w:rsidRPr="00C70AFB">
        <w:rPr>
          <w:sz w:val="24"/>
          <w:szCs w:val="24"/>
          <w:lang w:eastAsia="hr-HR"/>
        </w:rPr>
        <w:t xml:space="preserve">za registraciju </w:t>
      </w:r>
      <w:r w:rsidRPr="00C70AFB">
        <w:rPr>
          <w:sz w:val="24"/>
          <w:szCs w:val="24"/>
          <w:lang w:eastAsia="hr-HR"/>
        </w:rPr>
        <w:t>može podnijeti i osoba iz članka 8. stavaka 2. i 4. Uredbe (EU) 2023/2411.</w:t>
      </w:r>
    </w:p>
    <w:p w14:paraId="41B6B95E" w14:textId="77777777" w:rsidR="00A72949" w:rsidRPr="00C70AFB" w:rsidRDefault="00A72949" w:rsidP="005B5E9D">
      <w:pPr>
        <w:spacing w:before="0" w:after="0" w:line="240" w:lineRule="auto"/>
        <w:rPr>
          <w:sz w:val="24"/>
          <w:szCs w:val="24"/>
          <w:lang w:eastAsia="hr-HR"/>
        </w:rPr>
      </w:pPr>
    </w:p>
    <w:p w14:paraId="42F4799A" w14:textId="4C36D3B2" w:rsidR="00193B30" w:rsidRPr="00A72949" w:rsidRDefault="00193B30" w:rsidP="00A72949">
      <w:pPr>
        <w:spacing w:before="0" w:after="0"/>
        <w:jc w:val="center"/>
        <w:rPr>
          <w:b/>
          <w:bCs/>
          <w:sz w:val="24"/>
          <w:szCs w:val="24"/>
        </w:rPr>
      </w:pPr>
      <w:r w:rsidRPr="00A72949">
        <w:rPr>
          <w:b/>
          <w:bCs/>
          <w:sz w:val="24"/>
          <w:szCs w:val="24"/>
        </w:rPr>
        <w:t>Zahtjev za registraciju</w:t>
      </w:r>
    </w:p>
    <w:p w14:paraId="6E6427E2" w14:textId="77777777" w:rsidR="00A72949" w:rsidRPr="00A72949" w:rsidRDefault="00A72949" w:rsidP="00A72949">
      <w:pPr>
        <w:spacing w:before="0" w:after="0"/>
        <w:jc w:val="center"/>
        <w:rPr>
          <w:b/>
          <w:bCs/>
          <w:sz w:val="24"/>
          <w:szCs w:val="24"/>
        </w:rPr>
      </w:pPr>
    </w:p>
    <w:p w14:paraId="3375B80A" w14:textId="79035545" w:rsidR="009E6E4A" w:rsidRPr="00A72949" w:rsidRDefault="009E6E4A" w:rsidP="00A72949">
      <w:pPr>
        <w:spacing w:before="0" w:after="0"/>
        <w:jc w:val="center"/>
        <w:rPr>
          <w:b/>
          <w:bCs/>
          <w:sz w:val="24"/>
          <w:szCs w:val="24"/>
        </w:rPr>
      </w:pPr>
      <w:r w:rsidRPr="00A72949">
        <w:rPr>
          <w:b/>
          <w:bCs/>
          <w:sz w:val="24"/>
          <w:szCs w:val="24"/>
        </w:rPr>
        <w:t>Članak 9.</w:t>
      </w:r>
    </w:p>
    <w:p w14:paraId="0FEB2D55" w14:textId="77777777" w:rsidR="00A72949" w:rsidRPr="00A72949" w:rsidRDefault="00A72949" w:rsidP="00A72949">
      <w:pPr>
        <w:spacing w:before="0" w:after="0"/>
        <w:jc w:val="center"/>
        <w:rPr>
          <w:b/>
          <w:bCs/>
        </w:rPr>
      </w:pPr>
    </w:p>
    <w:p w14:paraId="242D28E7" w14:textId="7897A425" w:rsidR="003E5486" w:rsidRDefault="003E5486" w:rsidP="005B5E9D">
      <w:pPr>
        <w:spacing w:before="0" w:after="0" w:line="240" w:lineRule="auto"/>
        <w:rPr>
          <w:sz w:val="24"/>
          <w:szCs w:val="24"/>
        </w:rPr>
      </w:pPr>
      <w:r w:rsidRPr="00C70AFB">
        <w:rPr>
          <w:sz w:val="24"/>
          <w:szCs w:val="24"/>
        </w:rPr>
        <w:t>(1) Postupak za zaštitu oznake zemljopisnog podrijetla za obrtničke i industrijske proizvode pokreće se podnošenjem zahtjeva za registraciju Zavodu sukladno članku 13. Uredbe (EU) 2023/2411</w:t>
      </w:r>
      <w:r w:rsidR="00942843" w:rsidRPr="00C70AFB">
        <w:rPr>
          <w:sz w:val="24"/>
          <w:szCs w:val="24"/>
        </w:rPr>
        <w:t>.</w:t>
      </w:r>
      <w:r w:rsidRPr="00C70AFB">
        <w:rPr>
          <w:sz w:val="24"/>
          <w:szCs w:val="24"/>
        </w:rPr>
        <w:t xml:space="preserve"> </w:t>
      </w:r>
    </w:p>
    <w:p w14:paraId="7897E063" w14:textId="77777777" w:rsidR="00AF57AD" w:rsidRPr="00C70AFB" w:rsidRDefault="00AF57AD" w:rsidP="005B5E9D">
      <w:pPr>
        <w:spacing w:before="0" w:after="0" w:line="240" w:lineRule="auto"/>
        <w:rPr>
          <w:sz w:val="24"/>
          <w:szCs w:val="24"/>
        </w:rPr>
      </w:pPr>
    </w:p>
    <w:p w14:paraId="0086915B" w14:textId="15BE487C" w:rsidR="009E6E4A" w:rsidRDefault="009E6E4A" w:rsidP="005B5E9D">
      <w:pPr>
        <w:spacing w:before="0" w:after="0" w:line="240" w:lineRule="auto"/>
        <w:rPr>
          <w:sz w:val="24"/>
          <w:szCs w:val="24"/>
        </w:rPr>
      </w:pPr>
      <w:r w:rsidRPr="00C70AFB">
        <w:rPr>
          <w:sz w:val="24"/>
          <w:szCs w:val="24"/>
        </w:rPr>
        <w:t xml:space="preserve">(2) </w:t>
      </w:r>
      <w:r w:rsidR="00E15C12" w:rsidRPr="00C70AFB">
        <w:rPr>
          <w:sz w:val="24"/>
          <w:szCs w:val="24"/>
        </w:rPr>
        <w:t>N</w:t>
      </w:r>
      <w:r w:rsidR="00562A17" w:rsidRPr="00C70AFB">
        <w:rPr>
          <w:sz w:val="24"/>
          <w:szCs w:val="24"/>
        </w:rPr>
        <w:t>ačin podnošenja</w:t>
      </w:r>
      <w:r w:rsidR="005C09C4" w:rsidRPr="00C70AFB">
        <w:rPr>
          <w:sz w:val="24"/>
          <w:szCs w:val="24"/>
        </w:rPr>
        <w:t xml:space="preserve"> zahtjeva</w:t>
      </w:r>
      <w:r w:rsidR="00A37018" w:rsidRPr="00C70AFB">
        <w:rPr>
          <w:sz w:val="24"/>
          <w:szCs w:val="24"/>
        </w:rPr>
        <w:t xml:space="preserve"> za registraciju</w:t>
      </w:r>
      <w:r w:rsidR="005C09C4" w:rsidRPr="00C70AFB">
        <w:rPr>
          <w:sz w:val="24"/>
          <w:szCs w:val="24"/>
        </w:rPr>
        <w:t>,</w:t>
      </w:r>
      <w:r w:rsidR="00562A17" w:rsidRPr="00C70AFB">
        <w:rPr>
          <w:sz w:val="24"/>
          <w:szCs w:val="24"/>
        </w:rPr>
        <w:t xml:space="preserve"> </w:t>
      </w:r>
      <w:r w:rsidRPr="00C70AFB">
        <w:rPr>
          <w:sz w:val="24"/>
          <w:szCs w:val="24"/>
        </w:rPr>
        <w:t>sadrža</w:t>
      </w:r>
      <w:r w:rsidR="00E450F3" w:rsidRPr="00C70AFB">
        <w:rPr>
          <w:sz w:val="24"/>
          <w:szCs w:val="24"/>
        </w:rPr>
        <w:t>j</w:t>
      </w:r>
      <w:r w:rsidRPr="00C70AFB">
        <w:rPr>
          <w:sz w:val="24"/>
          <w:szCs w:val="24"/>
        </w:rPr>
        <w:t xml:space="preserve"> zahtjev</w:t>
      </w:r>
      <w:r w:rsidR="00E450F3" w:rsidRPr="00C70AFB">
        <w:rPr>
          <w:sz w:val="24"/>
          <w:szCs w:val="24"/>
        </w:rPr>
        <w:t>a</w:t>
      </w:r>
      <w:r w:rsidR="006D7779" w:rsidRPr="00C70AFB">
        <w:rPr>
          <w:sz w:val="24"/>
          <w:szCs w:val="24"/>
        </w:rPr>
        <w:t xml:space="preserve"> za registraciju</w:t>
      </w:r>
      <w:r w:rsidR="005C09C4" w:rsidRPr="00C70AFB">
        <w:rPr>
          <w:sz w:val="24"/>
          <w:szCs w:val="24"/>
        </w:rPr>
        <w:t xml:space="preserve"> i</w:t>
      </w:r>
      <w:r w:rsidRPr="00C70AFB">
        <w:rPr>
          <w:sz w:val="24"/>
          <w:szCs w:val="24"/>
        </w:rPr>
        <w:t xml:space="preserve"> prilozi uz zahtjev</w:t>
      </w:r>
      <w:r w:rsidR="005C09C4" w:rsidRPr="00C70AFB">
        <w:rPr>
          <w:sz w:val="24"/>
          <w:szCs w:val="24"/>
        </w:rPr>
        <w:t xml:space="preserve"> </w:t>
      </w:r>
      <w:r w:rsidR="006D7779" w:rsidRPr="00C70AFB">
        <w:rPr>
          <w:sz w:val="24"/>
          <w:szCs w:val="24"/>
        </w:rPr>
        <w:t xml:space="preserve">za registraciju </w:t>
      </w:r>
      <w:r w:rsidR="005C09C4" w:rsidRPr="00C70AFB">
        <w:rPr>
          <w:sz w:val="24"/>
          <w:szCs w:val="24"/>
        </w:rPr>
        <w:t xml:space="preserve">propisuju </w:t>
      </w:r>
      <w:r w:rsidR="003B282A">
        <w:rPr>
          <w:sz w:val="24"/>
          <w:szCs w:val="24"/>
        </w:rPr>
        <w:t xml:space="preserve">se </w:t>
      </w:r>
      <w:r w:rsidR="00FE194A" w:rsidRPr="00C70AFB">
        <w:rPr>
          <w:sz w:val="24"/>
          <w:szCs w:val="24"/>
        </w:rPr>
        <w:t xml:space="preserve">pravilnikom </w:t>
      </w:r>
      <w:r w:rsidR="005C09C4" w:rsidRPr="00C70AFB">
        <w:rPr>
          <w:sz w:val="24"/>
          <w:szCs w:val="24"/>
        </w:rPr>
        <w:t>koji donosi glavni ravnatelj Zavoda.</w:t>
      </w:r>
      <w:r w:rsidRPr="00C70AFB">
        <w:rPr>
          <w:sz w:val="24"/>
          <w:szCs w:val="24"/>
        </w:rPr>
        <w:t xml:space="preserve"> </w:t>
      </w:r>
    </w:p>
    <w:p w14:paraId="21B27E70" w14:textId="77777777" w:rsidR="00A72949" w:rsidRPr="00C70AFB" w:rsidRDefault="00A72949" w:rsidP="005B5E9D">
      <w:pPr>
        <w:spacing w:before="0" w:after="0" w:line="240" w:lineRule="auto"/>
        <w:rPr>
          <w:sz w:val="24"/>
          <w:szCs w:val="24"/>
        </w:rPr>
      </w:pPr>
    </w:p>
    <w:p w14:paraId="30C6E0E2" w14:textId="7A9D6CEA" w:rsidR="00193B30" w:rsidRDefault="00546F6F" w:rsidP="00A72949">
      <w:pPr>
        <w:spacing w:before="0" w:after="0"/>
        <w:jc w:val="center"/>
        <w:rPr>
          <w:b/>
          <w:bCs/>
          <w:sz w:val="24"/>
          <w:szCs w:val="24"/>
          <w:lang w:eastAsia="hr-HR"/>
        </w:rPr>
      </w:pPr>
      <w:bookmarkStart w:id="12" w:name="_Hlk182699386_Copy_1"/>
      <w:bookmarkEnd w:id="12"/>
      <w:r w:rsidRPr="00A72949">
        <w:rPr>
          <w:b/>
          <w:bCs/>
          <w:sz w:val="24"/>
          <w:szCs w:val="24"/>
          <w:lang w:eastAsia="hr-HR"/>
        </w:rPr>
        <w:t>Formalno ispitivanje</w:t>
      </w:r>
    </w:p>
    <w:p w14:paraId="04683B88" w14:textId="77777777" w:rsidR="00A72949" w:rsidRPr="00A72949" w:rsidRDefault="00A72949" w:rsidP="00A72949">
      <w:pPr>
        <w:spacing w:before="0" w:after="0"/>
        <w:jc w:val="center"/>
        <w:rPr>
          <w:b/>
          <w:bCs/>
          <w:sz w:val="24"/>
          <w:szCs w:val="24"/>
          <w:lang w:eastAsia="hr-HR"/>
        </w:rPr>
      </w:pPr>
    </w:p>
    <w:p w14:paraId="7CF2390E" w14:textId="2DC080E3" w:rsidR="00546F6F" w:rsidRDefault="009E6E4A" w:rsidP="00A72949">
      <w:pPr>
        <w:spacing w:before="0" w:after="0"/>
        <w:jc w:val="center"/>
        <w:rPr>
          <w:b/>
          <w:bCs/>
          <w:sz w:val="24"/>
          <w:szCs w:val="24"/>
          <w:lang w:eastAsia="hr-HR"/>
        </w:rPr>
      </w:pPr>
      <w:bookmarkStart w:id="13" w:name="_Hlk182672141"/>
      <w:bookmarkEnd w:id="13"/>
      <w:r w:rsidRPr="00A72949">
        <w:rPr>
          <w:b/>
          <w:bCs/>
          <w:sz w:val="24"/>
          <w:szCs w:val="24"/>
          <w:lang w:eastAsia="hr-HR"/>
        </w:rPr>
        <w:t>Članak 10.</w:t>
      </w:r>
    </w:p>
    <w:p w14:paraId="4D1D4BF2" w14:textId="77777777" w:rsidR="00A72949" w:rsidRPr="00A72949" w:rsidRDefault="00A72949" w:rsidP="00A72949">
      <w:pPr>
        <w:spacing w:before="0" w:after="0"/>
        <w:jc w:val="center"/>
        <w:rPr>
          <w:b/>
          <w:bCs/>
          <w:sz w:val="24"/>
          <w:szCs w:val="24"/>
          <w:lang w:eastAsia="hr-HR"/>
        </w:rPr>
      </w:pPr>
    </w:p>
    <w:p w14:paraId="3EFB0DF2" w14:textId="4FCB435E" w:rsidR="00546F6F" w:rsidRDefault="00546F6F" w:rsidP="005B5E9D">
      <w:pPr>
        <w:spacing w:before="0" w:after="0" w:line="240" w:lineRule="auto"/>
        <w:rPr>
          <w:sz w:val="24"/>
          <w:szCs w:val="24"/>
        </w:rPr>
      </w:pPr>
      <w:r w:rsidRPr="00C70AFB">
        <w:rPr>
          <w:sz w:val="24"/>
          <w:szCs w:val="24"/>
        </w:rPr>
        <w:lastRenderedPageBreak/>
        <w:t xml:space="preserve">(1) Zavod ispituje udovoljava li podnositelj zahtjeva </w:t>
      </w:r>
      <w:r w:rsidR="006D7779" w:rsidRPr="00C70AFB">
        <w:rPr>
          <w:sz w:val="24"/>
          <w:szCs w:val="24"/>
        </w:rPr>
        <w:t xml:space="preserve">za registraciju </w:t>
      </w:r>
      <w:r w:rsidRPr="00C70AFB">
        <w:rPr>
          <w:sz w:val="24"/>
          <w:szCs w:val="24"/>
        </w:rPr>
        <w:t>uvjetima iz članka 8. Uredbe (EU) 2023/2411</w:t>
      </w:r>
      <w:r w:rsidR="001714F1" w:rsidRPr="00C70AFB">
        <w:rPr>
          <w:sz w:val="24"/>
          <w:szCs w:val="24"/>
        </w:rPr>
        <w:t xml:space="preserve"> </w:t>
      </w:r>
      <w:r w:rsidRPr="00C70AFB">
        <w:rPr>
          <w:sz w:val="24"/>
          <w:szCs w:val="24"/>
        </w:rPr>
        <w:t>te ispituje sadržava li zahtjev</w:t>
      </w:r>
      <w:r w:rsidR="006D7779" w:rsidRPr="00C70AFB">
        <w:rPr>
          <w:sz w:val="24"/>
          <w:szCs w:val="24"/>
        </w:rPr>
        <w:t xml:space="preserve"> za registraciju</w:t>
      </w:r>
      <w:r w:rsidRPr="00C70AFB">
        <w:rPr>
          <w:sz w:val="24"/>
          <w:szCs w:val="24"/>
        </w:rPr>
        <w:t xml:space="preserve"> sve podatke sukladno članku 9. ovog</w:t>
      </w:r>
      <w:r w:rsidR="00532937" w:rsidRPr="00C70AFB">
        <w:rPr>
          <w:sz w:val="24"/>
          <w:szCs w:val="24"/>
        </w:rPr>
        <w:t>a</w:t>
      </w:r>
      <w:r w:rsidRPr="00C70AFB">
        <w:rPr>
          <w:sz w:val="24"/>
          <w:szCs w:val="24"/>
        </w:rPr>
        <w:t xml:space="preserve"> Zakona.</w:t>
      </w:r>
    </w:p>
    <w:p w14:paraId="43E4512E" w14:textId="77777777" w:rsidR="00AF57AD" w:rsidRPr="00C70AFB" w:rsidRDefault="00AF57AD" w:rsidP="005B5E9D">
      <w:pPr>
        <w:spacing w:before="0" w:after="0" w:line="240" w:lineRule="auto"/>
        <w:rPr>
          <w:sz w:val="24"/>
          <w:szCs w:val="24"/>
        </w:rPr>
      </w:pPr>
    </w:p>
    <w:p w14:paraId="4052D987" w14:textId="1745EF65" w:rsidR="00546F6F" w:rsidRDefault="00546F6F" w:rsidP="005B5E9D">
      <w:pPr>
        <w:spacing w:before="0" w:after="0" w:line="240" w:lineRule="auto"/>
        <w:rPr>
          <w:rFonts w:eastAsia="Times New Roman"/>
          <w:sz w:val="24"/>
          <w:szCs w:val="24"/>
          <w:lang w:eastAsia="hr-HR"/>
        </w:rPr>
      </w:pPr>
      <w:r w:rsidRPr="00C70AFB">
        <w:rPr>
          <w:rFonts w:eastAsia="Times New Roman"/>
          <w:sz w:val="24"/>
          <w:szCs w:val="24"/>
          <w:lang w:eastAsia="hr-HR"/>
        </w:rPr>
        <w:t>(2) Ako u postupku</w:t>
      </w:r>
      <w:r w:rsidR="00636382" w:rsidRPr="00C70AFB">
        <w:rPr>
          <w:rFonts w:eastAsia="Times New Roman"/>
          <w:sz w:val="24"/>
          <w:szCs w:val="24"/>
          <w:lang w:eastAsia="hr-HR"/>
        </w:rPr>
        <w:t xml:space="preserve"> ispitivanja</w:t>
      </w:r>
      <w:r w:rsidRPr="00C70AFB">
        <w:rPr>
          <w:rFonts w:eastAsia="Times New Roman"/>
          <w:sz w:val="24"/>
          <w:szCs w:val="24"/>
          <w:lang w:eastAsia="hr-HR"/>
        </w:rPr>
        <w:t xml:space="preserve"> iz stavka 1. ovog</w:t>
      </w:r>
      <w:r w:rsidR="00532937" w:rsidRPr="00C70AFB">
        <w:rPr>
          <w:rFonts w:eastAsia="Times New Roman"/>
          <w:sz w:val="24"/>
          <w:szCs w:val="24"/>
          <w:lang w:eastAsia="hr-HR"/>
        </w:rPr>
        <w:t>a</w:t>
      </w:r>
      <w:r w:rsidRPr="00C70AFB">
        <w:rPr>
          <w:rFonts w:eastAsia="Times New Roman"/>
          <w:sz w:val="24"/>
          <w:szCs w:val="24"/>
          <w:lang w:eastAsia="hr-HR"/>
        </w:rPr>
        <w:t xml:space="preserve"> članka </w:t>
      </w:r>
      <w:r w:rsidR="00293CA9" w:rsidRPr="00C70AFB">
        <w:rPr>
          <w:rFonts w:eastAsia="Times New Roman"/>
          <w:sz w:val="24"/>
          <w:szCs w:val="24"/>
          <w:lang w:eastAsia="hr-HR"/>
        </w:rPr>
        <w:t xml:space="preserve">Zavod </w:t>
      </w:r>
      <w:r w:rsidRPr="00C70AFB">
        <w:rPr>
          <w:rFonts w:eastAsia="Times New Roman"/>
          <w:sz w:val="24"/>
          <w:szCs w:val="24"/>
          <w:lang w:eastAsia="hr-HR"/>
        </w:rPr>
        <w:t xml:space="preserve">utvrdi da zahtjev </w:t>
      </w:r>
      <w:r w:rsidR="006D7779" w:rsidRPr="00C70AFB">
        <w:rPr>
          <w:sz w:val="24"/>
          <w:szCs w:val="24"/>
        </w:rPr>
        <w:t>za registraciju</w:t>
      </w:r>
      <w:r w:rsidR="006D7779" w:rsidRPr="00C70AFB">
        <w:rPr>
          <w:rFonts w:eastAsia="Times New Roman"/>
          <w:sz w:val="24"/>
          <w:szCs w:val="24"/>
          <w:lang w:eastAsia="hr-HR"/>
        </w:rPr>
        <w:t xml:space="preserve"> </w:t>
      </w:r>
      <w:r w:rsidR="00293CA9" w:rsidRPr="00C70AFB">
        <w:rPr>
          <w:rFonts w:eastAsia="Times New Roman"/>
          <w:sz w:val="24"/>
          <w:szCs w:val="24"/>
          <w:lang w:eastAsia="hr-HR"/>
        </w:rPr>
        <w:t>ne sadrži sve potrebne podatke i priloge, poz</w:t>
      </w:r>
      <w:r w:rsidR="001E4B08" w:rsidRPr="00C70AFB">
        <w:rPr>
          <w:rFonts w:eastAsia="Times New Roman"/>
          <w:sz w:val="24"/>
          <w:szCs w:val="24"/>
          <w:lang w:eastAsia="hr-HR"/>
        </w:rPr>
        <w:t>i</w:t>
      </w:r>
      <w:r w:rsidR="00293CA9" w:rsidRPr="00C70AFB">
        <w:rPr>
          <w:rFonts w:eastAsia="Times New Roman"/>
          <w:sz w:val="24"/>
          <w:szCs w:val="24"/>
          <w:lang w:eastAsia="hr-HR"/>
        </w:rPr>
        <w:t>va zaključkom podnositelja zahtjeva</w:t>
      </w:r>
      <w:r w:rsidR="006D7779" w:rsidRPr="00C70AFB">
        <w:rPr>
          <w:rFonts w:eastAsia="Times New Roman"/>
          <w:sz w:val="24"/>
          <w:szCs w:val="24"/>
          <w:lang w:eastAsia="hr-HR"/>
        </w:rPr>
        <w:t xml:space="preserve"> </w:t>
      </w:r>
      <w:r w:rsidR="006D7779" w:rsidRPr="00C70AFB">
        <w:rPr>
          <w:sz w:val="24"/>
          <w:szCs w:val="24"/>
        </w:rPr>
        <w:t>za registraciju</w:t>
      </w:r>
      <w:r w:rsidR="00293CA9" w:rsidRPr="00C70AFB">
        <w:rPr>
          <w:rFonts w:eastAsia="Times New Roman"/>
          <w:sz w:val="24"/>
          <w:szCs w:val="24"/>
          <w:lang w:eastAsia="hr-HR"/>
        </w:rPr>
        <w:t xml:space="preserve"> da dopuni zahtjev</w:t>
      </w:r>
      <w:r w:rsidR="006D7779" w:rsidRPr="00C70AFB">
        <w:rPr>
          <w:rFonts w:eastAsia="Times New Roman"/>
          <w:sz w:val="24"/>
          <w:szCs w:val="24"/>
          <w:lang w:eastAsia="hr-HR"/>
        </w:rPr>
        <w:t xml:space="preserve"> </w:t>
      </w:r>
      <w:r w:rsidR="006D7779" w:rsidRPr="00C70AFB">
        <w:rPr>
          <w:sz w:val="24"/>
          <w:szCs w:val="24"/>
        </w:rPr>
        <w:t>za registraciju</w:t>
      </w:r>
      <w:r w:rsidR="00293CA9" w:rsidRPr="00C70AFB">
        <w:rPr>
          <w:rFonts w:eastAsia="Times New Roman"/>
          <w:sz w:val="24"/>
          <w:szCs w:val="24"/>
          <w:lang w:eastAsia="hr-HR"/>
        </w:rPr>
        <w:t xml:space="preserve"> u roku od 60 dana od dana primitka zaključka. </w:t>
      </w:r>
    </w:p>
    <w:p w14:paraId="70FDA0B3" w14:textId="77777777" w:rsidR="00AF57AD" w:rsidRPr="00C70AFB" w:rsidRDefault="00AF57AD" w:rsidP="005B5E9D">
      <w:pPr>
        <w:spacing w:before="0" w:after="0" w:line="240" w:lineRule="auto"/>
        <w:rPr>
          <w:rFonts w:eastAsia="Times New Roman"/>
          <w:sz w:val="24"/>
          <w:szCs w:val="24"/>
          <w:lang w:eastAsia="hr-HR"/>
        </w:rPr>
      </w:pPr>
    </w:p>
    <w:p w14:paraId="18F46033" w14:textId="4D0AD6E8" w:rsidR="00B41738" w:rsidRDefault="00B41738" w:rsidP="005B5E9D">
      <w:pPr>
        <w:spacing w:before="0" w:after="0" w:line="240" w:lineRule="auto"/>
        <w:rPr>
          <w:rFonts w:eastAsia="Times New Roman"/>
          <w:sz w:val="24"/>
          <w:szCs w:val="24"/>
          <w:lang w:eastAsia="hr-HR"/>
        </w:rPr>
      </w:pPr>
      <w:r w:rsidRPr="00C70AFB">
        <w:rPr>
          <w:rFonts w:eastAsia="Times New Roman"/>
          <w:sz w:val="24"/>
          <w:szCs w:val="24"/>
          <w:lang w:eastAsia="hr-HR"/>
        </w:rPr>
        <w:t>(3) Na prijedlog podnositelja zahtjeva</w:t>
      </w:r>
      <w:r w:rsidR="006D7779" w:rsidRPr="00C70AFB">
        <w:rPr>
          <w:rFonts w:eastAsia="Times New Roman"/>
          <w:sz w:val="24"/>
          <w:szCs w:val="24"/>
          <w:lang w:eastAsia="hr-HR"/>
        </w:rPr>
        <w:t xml:space="preserve"> </w:t>
      </w:r>
      <w:r w:rsidR="006D7779" w:rsidRPr="00C70AFB">
        <w:rPr>
          <w:sz w:val="24"/>
          <w:szCs w:val="24"/>
        </w:rPr>
        <w:t>za registraciju</w:t>
      </w:r>
      <w:r w:rsidR="00293CA9" w:rsidRPr="00C70AFB">
        <w:rPr>
          <w:rFonts w:eastAsia="Times New Roman"/>
          <w:sz w:val="24"/>
          <w:szCs w:val="24"/>
          <w:lang w:eastAsia="hr-HR"/>
        </w:rPr>
        <w:t xml:space="preserve"> rok za dostavu dopune zahtjeva</w:t>
      </w:r>
      <w:r w:rsidR="006D7779" w:rsidRPr="00C70AFB">
        <w:rPr>
          <w:rFonts w:eastAsia="Times New Roman"/>
          <w:sz w:val="24"/>
          <w:szCs w:val="24"/>
          <w:lang w:eastAsia="hr-HR"/>
        </w:rPr>
        <w:t xml:space="preserve"> </w:t>
      </w:r>
      <w:r w:rsidR="006D7779" w:rsidRPr="00C70AFB">
        <w:rPr>
          <w:sz w:val="24"/>
          <w:szCs w:val="24"/>
        </w:rPr>
        <w:t>za registraciju</w:t>
      </w:r>
      <w:r w:rsidRPr="00C70AFB">
        <w:rPr>
          <w:rFonts w:eastAsia="Times New Roman"/>
          <w:sz w:val="24"/>
          <w:szCs w:val="24"/>
          <w:lang w:eastAsia="hr-HR"/>
        </w:rPr>
        <w:t xml:space="preserve"> </w:t>
      </w:r>
      <w:r w:rsidR="00293CA9" w:rsidRPr="00C70AFB">
        <w:rPr>
          <w:rFonts w:eastAsia="Times New Roman"/>
          <w:sz w:val="24"/>
          <w:szCs w:val="24"/>
          <w:lang w:eastAsia="hr-HR"/>
        </w:rPr>
        <w:t>i</w:t>
      </w:r>
      <w:r w:rsidRPr="00C70AFB">
        <w:rPr>
          <w:rFonts w:eastAsia="Times New Roman"/>
          <w:sz w:val="24"/>
          <w:szCs w:val="24"/>
          <w:lang w:eastAsia="hr-HR"/>
        </w:rPr>
        <w:t>z stavka 2. ovoga članka Zavod može produžiti za najviše 30 dana.</w:t>
      </w:r>
    </w:p>
    <w:p w14:paraId="33E36111" w14:textId="77777777" w:rsidR="00AF57AD" w:rsidRPr="00C70AFB" w:rsidRDefault="00AF57AD" w:rsidP="005B5E9D">
      <w:pPr>
        <w:spacing w:before="0" w:after="0" w:line="240" w:lineRule="auto"/>
        <w:rPr>
          <w:rFonts w:eastAsia="Times New Roman"/>
          <w:sz w:val="24"/>
          <w:szCs w:val="24"/>
          <w:lang w:eastAsia="hr-HR"/>
        </w:rPr>
      </w:pPr>
    </w:p>
    <w:p w14:paraId="20999522" w14:textId="77F767B1" w:rsidR="00546F6F" w:rsidRDefault="00546F6F" w:rsidP="005B5E9D">
      <w:pPr>
        <w:spacing w:before="0" w:after="0" w:line="240" w:lineRule="auto"/>
        <w:rPr>
          <w:rFonts w:eastAsia="Times New Roman"/>
          <w:sz w:val="24"/>
          <w:szCs w:val="24"/>
          <w:lang w:eastAsia="hr-HR"/>
        </w:rPr>
      </w:pPr>
      <w:r w:rsidRPr="00C70AFB">
        <w:rPr>
          <w:rFonts w:eastAsia="Times New Roman"/>
          <w:sz w:val="24"/>
          <w:szCs w:val="24"/>
          <w:lang w:eastAsia="hr-HR"/>
        </w:rPr>
        <w:t>(</w:t>
      </w:r>
      <w:r w:rsidR="00B41738" w:rsidRPr="00C70AFB">
        <w:rPr>
          <w:rFonts w:eastAsia="Times New Roman"/>
          <w:sz w:val="24"/>
          <w:szCs w:val="24"/>
          <w:lang w:eastAsia="hr-HR"/>
        </w:rPr>
        <w:t>4</w:t>
      </w:r>
      <w:r w:rsidRPr="00C70AFB">
        <w:rPr>
          <w:rFonts w:eastAsia="Times New Roman"/>
          <w:sz w:val="24"/>
          <w:szCs w:val="24"/>
          <w:lang w:eastAsia="hr-HR"/>
        </w:rPr>
        <w:t>) Ako zahtjev</w:t>
      </w:r>
      <w:r w:rsidR="006D7779" w:rsidRPr="00C70AFB">
        <w:rPr>
          <w:rFonts w:eastAsia="Times New Roman"/>
          <w:sz w:val="24"/>
          <w:szCs w:val="24"/>
          <w:lang w:eastAsia="hr-HR"/>
        </w:rPr>
        <w:t xml:space="preserve"> </w:t>
      </w:r>
      <w:r w:rsidR="006D7779" w:rsidRPr="00C70AFB">
        <w:rPr>
          <w:sz w:val="24"/>
          <w:szCs w:val="24"/>
        </w:rPr>
        <w:t>za registraciju</w:t>
      </w:r>
      <w:r w:rsidRPr="00C70AFB">
        <w:rPr>
          <w:rFonts w:eastAsia="Times New Roman"/>
          <w:sz w:val="24"/>
          <w:szCs w:val="24"/>
          <w:lang w:eastAsia="hr-HR"/>
        </w:rPr>
        <w:t xml:space="preserve"> nije podnesen </w:t>
      </w:r>
      <w:r w:rsidR="006548E6" w:rsidRPr="00C70AFB">
        <w:rPr>
          <w:rFonts w:eastAsia="Times New Roman"/>
          <w:sz w:val="24"/>
          <w:szCs w:val="24"/>
          <w:lang w:eastAsia="hr-HR"/>
        </w:rPr>
        <w:t>sukladno</w:t>
      </w:r>
      <w:r w:rsidRPr="00C70AFB">
        <w:rPr>
          <w:rFonts w:eastAsia="Times New Roman"/>
          <w:sz w:val="24"/>
          <w:szCs w:val="24"/>
          <w:lang w:eastAsia="hr-HR"/>
        </w:rPr>
        <w:t xml:space="preserve"> člank</w:t>
      </w:r>
      <w:r w:rsidR="006548E6" w:rsidRPr="00C70AFB">
        <w:rPr>
          <w:rFonts w:eastAsia="Times New Roman"/>
          <w:sz w:val="24"/>
          <w:szCs w:val="24"/>
          <w:lang w:eastAsia="hr-HR"/>
        </w:rPr>
        <w:t>u</w:t>
      </w:r>
      <w:r w:rsidRPr="00C70AFB">
        <w:rPr>
          <w:rFonts w:eastAsia="Times New Roman"/>
          <w:sz w:val="24"/>
          <w:szCs w:val="24"/>
          <w:lang w:eastAsia="hr-HR"/>
        </w:rPr>
        <w:t xml:space="preserve"> 8. </w:t>
      </w:r>
      <w:r w:rsidR="000E1911" w:rsidRPr="00C70AFB">
        <w:rPr>
          <w:sz w:val="24"/>
          <w:szCs w:val="24"/>
        </w:rPr>
        <w:t>Uredbe (EU) 2023/2411</w:t>
      </w:r>
      <w:r w:rsidRPr="00C70AFB">
        <w:rPr>
          <w:rFonts w:eastAsia="Times New Roman"/>
          <w:sz w:val="24"/>
          <w:szCs w:val="24"/>
          <w:lang w:eastAsia="hr-HR"/>
        </w:rPr>
        <w:t xml:space="preserve"> ili podnositelj zahtjeva</w:t>
      </w:r>
      <w:r w:rsidR="006D7779" w:rsidRPr="00C70AFB">
        <w:rPr>
          <w:rFonts w:eastAsia="Times New Roman"/>
          <w:sz w:val="24"/>
          <w:szCs w:val="24"/>
          <w:lang w:eastAsia="hr-HR"/>
        </w:rPr>
        <w:t xml:space="preserve"> </w:t>
      </w:r>
      <w:r w:rsidR="006D7779" w:rsidRPr="00C70AFB">
        <w:rPr>
          <w:sz w:val="24"/>
          <w:szCs w:val="24"/>
        </w:rPr>
        <w:t>za registraciju</w:t>
      </w:r>
      <w:r w:rsidRPr="00C70AFB">
        <w:rPr>
          <w:rFonts w:eastAsia="Times New Roman"/>
          <w:sz w:val="24"/>
          <w:szCs w:val="24"/>
          <w:lang w:eastAsia="hr-HR"/>
        </w:rPr>
        <w:t xml:space="preserve"> nije u roku iz stavka 2. ovog</w:t>
      </w:r>
      <w:r w:rsidR="00532937" w:rsidRPr="00C70AFB">
        <w:rPr>
          <w:rFonts w:eastAsia="Times New Roman"/>
          <w:sz w:val="24"/>
          <w:szCs w:val="24"/>
          <w:lang w:eastAsia="hr-HR"/>
        </w:rPr>
        <w:t>a</w:t>
      </w:r>
      <w:r w:rsidRPr="00C70AFB">
        <w:rPr>
          <w:rFonts w:eastAsia="Times New Roman"/>
          <w:sz w:val="24"/>
          <w:szCs w:val="24"/>
          <w:lang w:eastAsia="hr-HR"/>
        </w:rPr>
        <w:t xml:space="preserve"> članka dostavio dopune zahtjeva</w:t>
      </w:r>
      <w:r w:rsidR="006D7779" w:rsidRPr="00C70AFB">
        <w:rPr>
          <w:rFonts w:eastAsia="Times New Roman"/>
          <w:sz w:val="24"/>
          <w:szCs w:val="24"/>
          <w:lang w:eastAsia="hr-HR"/>
        </w:rPr>
        <w:t xml:space="preserve"> </w:t>
      </w:r>
      <w:r w:rsidR="006D7779" w:rsidRPr="00C70AFB">
        <w:rPr>
          <w:sz w:val="24"/>
          <w:szCs w:val="24"/>
        </w:rPr>
        <w:t>za registraciju</w:t>
      </w:r>
      <w:r w:rsidRPr="00C70AFB">
        <w:rPr>
          <w:rFonts w:eastAsia="Times New Roman"/>
          <w:sz w:val="24"/>
          <w:szCs w:val="24"/>
          <w:lang w:eastAsia="hr-HR"/>
        </w:rPr>
        <w:t>, Zavod donosi rješenje o odbacivanju zahtjeva</w:t>
      </w:r>
      <w:r w:rsidR="006D7779" w:rsidRPr="00C70AFB">
        <w:rPr>
          <w:rFonts w:eastAsia="Times New Roman"/>
          <w:sz w:val="24"/>
          <w:szCs w:val="24"/>
          <w:lang w:eastAsia="hr-HR"/>
        </w:rPr>
        <w:t xml:space="preserve"> </w:t>
      </w:r>
      <w:r w:rsidR="006D7779" w:rsidRPr="00C70AFB">
        <w:rPr>
          <w:sz w:val="24"/>
          <w:szCs w:val="24"/>
        </w:rPr>
        <w:t>za registraciju</w:t>
      </w:r>
      <w:r w:rsidRPr="00C70AFB">
        <w:rPr>
          <w:rFonts w:eastAsia="Times New Roman"/>
          <w:sz w:val="24"/>
          <w:szCs w:val="24"/>
          <w:lang w:eastAsia="hr-HR"/>
        </w:rPr>
        <w:t>.</w:t>
      </w:r>
    </w:p>
    <w:p w14:paraId="6951D6E7" w14:textId="77777777" w:rsidR="00A72949" w:rsidRPr="00C70AFB" w:rsidRDefault="00A72949" w:rsidP="005B5E9D">
      <w:pPr>
        <w:spacing w:before="0" w:after="0" w:line="240" w:lineRule="auto"/>
        <w:rPr>
          <w:rFonts w:eastAsia="Times New Roman"/>
          <w:sz w:val="24"/>
          <w:szCs w:val="24"/>
          <w:lang w:eastAsia="hr-HR"/>
        </w:rPr>
      </w:pPr>
    </w:p>
    <w:p w14:paraId="65224A63" w14:textId="03AE4173" w:rsidR="00A92508" w:rsidRPr="00A72949" w:rsidRDefault="00A92508" w:rsidP="00A72949">
      <w:pPr>
        <w:spacing w:before="0" w:after="0"/>
        <w:jc w:val="center"/>
        <w:rPr>
          <w:b/>
          <w:bCs/>
          <w:sz w:val="24"/>
          <w:szCs w:val="24"/>
          <w:lang w:eastAsia="hr-HR"/>
        </w:rPr>
      </w:pPr>
      <w:r w:rsidRPr="00A72949">
        <w:rPr>
          <w:b/>
          <w:bCs/>
          <w:sz w:val="24"/>
          <w:szCs w:val="24"/>
          <w:lang w:eastAsia="hr-HR"/>
        </w:rPr>
        <w:t>Supstancijalno ispitivanje zahtjeva za registraciju</w:t>
      </w:r>
    </w:p>
    <w:p w14:paraId="4F1190F9" w14:textId="77777777" w:rsidR="00A72949" w:rsidRPr="00A72949" w:rsidRDefault="00A72949" w:rsidP="00A72949">
      <w:pPr>
        <w:spacing w:before="0" w:after="0"/>
        <w:jc w:val="center"/>
        <w:rPr>
          <w:b/>
          <w:bCs/>
          <w:sz w:val="24"/>
          <w:szCs w:val="24"/>
          <w:lang w:eastAsia="hr-HR"/>
        </w:rPr>
      </w:pPr>
    </w:p>
    <w:p w14:paraId="6F8C9493" w14:textId="0C727DA6" w:rsidR="00A92508" w:rsidRPr="00A72949" w:rsidRDefault="00A92508" w:rsidP="00A72949">
      <w:pPr>
        <w:spacing w:before="0" w:after="0"/>
        <w:jc w:val="center"/>
        <w:rPr>
          <w:b/>
          <w:bCs/>
          <w:sz w:val="24"/>
          <w:szCs w:val="24"/>
          <w:lang w:val="pl-PL" w:eastAsia="hr-HR"/>
        </w:rPr>
      </w:pPr>
      <w:bookmarkStart w:id="14" w:name="_Hlk190358032"/>
      <w:r w:rsidRPr="00A72949">
        <w:rPr>
          <w:b/>
          <w:bCs/>
          <w:sz w:val="24"/>
          <w:szCs w:val="24"/>
          <w:lang w:val="pl-PL" w:eastAsia="hr-HR"/>
        </w:rPr>
        <w:t>Članak 11.</w:t>
      </w:r>
    </w:p>
    <w:p w14:paraId="1F4AF717" w14:textId="77777777" w:rsidR="00A72949" w:rsidRPr="00A72949" w:rsidRDefault="00A72949" w:rsidP="00A72949">
      <w:pPr>
        <w:spacing w:before="0" w:after="0"/>
        <w:jc w:val="center"/>
        <w:rPr>
          <w:b/>
          <w:bCs/>
          <w:lang w:val="pl-PL" w:eastAsia="hr-HR"/>
        </w:rPr>
      </w:pPr>
    </w:p>
    <w:p w14:paraId="7F2CB8B8" w14:textId="350F9A66" w:rsidR="00A92508" w:rsidRDefault="00A92508" w:rsidP="005B5E9D">
      <w:pPr>
        <w:spacing w:before="0" w:after="0" w:line="240" w:lineRule="auto"/>
        <w:rPr>
          <w:sz w:val="24"/>
          <w:szCs w:val="24"/>
          <w:lang w:eastAsia="hr-HR"/>
        </w:rPr>
      </w:pPr>
      <w:r w:rsidRPr="00C70AFB">
        <w:rPr>
          <w:sz w:val="24"/>
          <w:szCs w:val="24"/>
          <w:lang w:eastAsia="hr-HR"/>
        </w:rPr>
        <w:t>(1) Ako utvrdi da zahtjev</w:t>
      </w:r>
      <w:r w:rsidR="006D7779" w:rsidRPr="00C70AFB">
        <w:rPr>
          <w:sz w:val="24"/>
          <w:szCs w:val="24"/>
          <w:lang w:eastAsia="hr-HR"/>
        </w:rPr>
        <w:t xml:space="preserve"> </w:t>
      </w:r>
      <w:r w:rsidR="006D7779" w:rsidRPr="00C70AFB">
        <w:rPr>
          <w:sz w:val="24"/>
          <w:szCs w:val="24"/>
        </w:rPr>
        <w:t>za registraciju</w:t>
      </w:r>
      <w:r w:rsidRPr="00C70AFB">
        <w:rPr>
          <w:sz w:val="24"/>
          <w:szCs w:val="24"/>
          <w:lang w:eastAsia="hr-HR"/>
        </w:rPr>
        <w:t xml:space="preserve"> udovoljava uvjetima iz članka 10. stavka 1. ovog</w:t>
      </w:r>
      <w:r w:rsidR="00532937" w:rsidRPr="00C70AFB">
        <w:rPr>
          <w:sz w:val="24"/>
          <w:szCs w:val="24"/>
          <w:lang w:eastAsia="hr-HR"/>
        </w:rPr>
        <w:t>a</w:t>
      </w:r>
      <w:r w:rsidRPr="00C70AFB">
        <w:rPr>
          <w:sz w:val="24"/>
          <w:szCs w:val="24"/>
          <w:lang w:eastAsia="hr-HR"/>
        </w:rPr>
        <w:t xml:space="preserve"> Zakona, Zavod će temeljem podataka sadržanih u zahtjevu </w:t>
      </w:r>
      <w:r w:rsidR="006D7779" w:rsidRPr="00C70AFB">
        <w:rPr>
          <w:sz w:val="24"/>
          <w:szCs w:val="24"/>
          <w:lang w:eastAsia="hr-HR"/>
        </w:rPr>
        <w:t>za</w:t>
      </w:r>
      <w:r w:rsidR="009F0E2E" w:rsidRPr="00C70AFB">
        <w:rPr>
          <w:sz w:val="24"/>
          <w:szCs w:val="24"/>
          <w:lang w:eastAsia="hr-HR"/>
        </w:rPr>
        <w:t xml:space="preserve"> registraciju </w:t>
      </w:r>
      <w:r w:rsidRPr="00C70AFB">
        <w:rPr>
          <w:sz w:val="24"/>
          <w:szCs w:val="24"/>
          <w:lang w:eastAsia="hr-HR"/>
        </w:rPr>
        <w:t xml:space="preserve">ispitati </w:t>
      </w:r>
      <w:r w:rsidRPr="00C70AFB">
        <w:rPr>
          <w:sz w:val="24"/>
          <w:szCs w:val="24"/>
        </w:rPr>
        <w:t>jesu li ispunjeni uvjeti iz članka</w:t>
      </w:r>
      <w:r w:rsidRPr="00C70AFB">
        <w:rPr>
          <w:sz w:val="24"/>
          <w:szCs w:val="24"/>
          <w:lang w:eastAsia="hr-HR"/>
        </w:rPr>
        <w:t xml:space="preserve"> 6. Uredbe </w:t>
      </w:r>
      <w:r w:rsidRPr="00C70AFB">
        <w:rPr>
          <w:rFonts w:eastAsia="Calibri"/>
          <w:sz w:val="24"/>
          <w:szCs w:val="24"/>
        </w:rPr>
        <w:t>(EU) 2023/2411</w:t>
      </w:r>
      <w:r w:rsidRPr="00C70AFB">
        <w:rPr>
          <w:sz w:val="24"/>
          <w:szCs w:val="24"/>
          <w:lang w:eastAsia="hr-HR"/>
        </w:rPr>
        <w:t xml:space="preserve"> </w:t>
      </w:r>
      <w:r w:rsidRPr="00C70AFB">
        <w:rPr>
          <w:rFonts w:eastAsia="Calibri"/>
          <w:sz w:val="24"/>
          <w:szCs w:val="24"/>
        </w:rPr>
        <w:t xml:space="preserve">te postoje li zapreke za registraciju iz </w:t>
      </w:r>
      <w:r w:rsidRPr="00C70AFB">
        <w:rPr>
          <w:sz w:val="24"/>
          <w:szCs w:val="24"/>
          <w:lang w:eastAsia="hr-HR"/>
        </w:rPr>
        <w:t>član</w:t>
      </w:r>
      <w:r w:rsidR="004F6352" w:rsidRPr="00C70AFB">
        <w:rPr>
          <w:sz w:val="24"/>
          <w:szCs w:val="24"/>
          <w:lang w:eastAsia="hr-HR"/>
        </w:rPr>
        <w:t>a</w:t>
      </w:r>
      <w:r w:rsidRPr="00C70AFB">
        <w:rPr>
          <w:sz w:val="24"/>
          <w:szCs w:val="24"/>
          <w:lang w:eastAsia="hr-HR"/>
        </w:rPr>
        <w:t xml:space="preserve">ka 42. </w:t>
      </w:r>
      <w:r w:rsidR="00A71E38" w:rsidRPr="00C70AFB">
        <w:rPr>
          <w:sz w:val="24"/>
          <w:szCs w:val="24"/>
          <w:lang w:eastAsia="hr-HR"/>
        </w:rPr>
        <w:t xml:space="preserve">i 43. </w:t>
      </w:r>
      <w:r w:rsidRPr="00C70AFB">
        <w:rPr>
          <w:sz w:val="24"/>
          <w:szCs w:val="24"/>
          <w:lang w:eastAsia="hr-HR"/>
        </w:rPr>
        <w:t xml:space="preserve">Uredbe </w:t>
      </w:r>
      <w:r w:rsidRPr="00C70AFB">
        <w:rPr>
          <w:rFonts w:eastAsia="Calibri"/>
          <w:sz w:val="24"/>
          <w:szCs w:val="24"/>
        </w:rPr>
        <w:t>(EU) 2023/2411</w:t>
      </w:r>
      <w:r w:rsidRPr="00C70AFB">
        <w:rPr>
          <w:sz w:val="24"/>
          <w:szCs w:val="24"/>
          <w:lang w:eastAsia="hr-HR"/>
        </w:rPr>
        <w:t xml:space="preserve">. </w:t>
      </w:r>
    </w:p>
    <w:p w14:paraId="32A31100" w14:textId="77777777" w:rsidR="00AF57AD" w:rsidRPr="00C70AFB" w:rsidRDefault="00AF57AD" w:rsidP="005B5E9D">
      <w:pPr>
        <w:spacing w:before="0" w:after="0" w:line="240" w:lineRule="auto"/>
        <w:rPr>
          <w:sz w:val="24"/>
          <w:szCs w:val="24"/>
          <w:lang w:eastAsia="hr-HR"/>
        </w:rPr>
      </w:pPr>
    </w:p>
    <w:bookmarkEnd w:id="14"/>
    <w:p w14:paraId="252D53F5" w14:textId="0654A2BC" w:rsidR="00D8590F" w:rsidRDefault="00A92508" w:rsidP="005B5E9D">
      <w:pPr>
        <w:spacing w:before="0" w:after="0" w:line="240" w:lineRule="auto"/>
        <w:rPr>
          <w:sz w:val="24"/>
          <w:szCs w:val="24"/>
          <w:lang w:eastAsia="hr-HR"/>
        </w:rPr>
      </w:pPr>
      <w:r w:rsidRPr="00C70AFB">
        <w:rPr>
          <w:sz w:val="24"/>
          <w:szCs w:val="24"/>
          <w:lang w:eastAsia="hr-HR"/>
        </w:rPr>
        <w:t xml:space="preserve">(2) Ako </w:t>
      </w:r>
      <w:r w:rsidR="00B41738" w:rsidRPr="00C70AFB">
        <w:rPr>
          <w:sz w:val="24"/>
          <w:szCs w:val="24"/>
          <w:lang w:eastAsia="hr-HR"/>
        </w:rPr>
        <w:t xml:space="preserve">u postupku ispitivanja </w:t>
      </w:r>
      <w:r w:rsidRPr="00C70AFB">
        <w:rPr>
          <w:sz w:val="24"/>
          <w:szCs w:val="24"/>
          <w:lang w:eastAsia="hr-HR"/>
        </w:rPr>
        <w:t xml:space="preserve">utvrdi da </w:t>
      </w:r>
      <w:r w:rsidR="000F666D" w:rsidRPr="00C70AFB">
        <w:rPr>
          <w:sz w:val="24"/>
          <w:szCs w:val="24"/>
        </w:rPr>
        <w:t>zahtjev za registraciju ne ispunjava uvjete iz članka 6. Uredbe (EU) 2023/2411 odnosno da postoje zapreke za registraciju iz članaka 42. i 43. Uredbe (EU) 2023/2411</w:t>
      </w:r>
      <w:r w:rsidRPr="00C70AFB">
        <w:rPr>
          <w:sz w:val="24"/>
          <w:szCs w:val="24"/>
          <w:lang w:eastAsia="hr-HR"/>
        </w:rPr>
        <w:t xml:space="preserve">, </w:t>
      </w:r>
      <w:r w:rsidR="00042711" w:rsidRPr="00C70AFB">
        <w:rPr>
          <w:sz w:val="24"/>
          <w:szCs w:val="24"/>
          <w:lang w:eastAsia="hr-HR"/>
        </w:rPr>
        <w:t xml:space="preserve">Zavod </w:t>
      </w:r>
      <w:r w:rsidRPr="00C70AFB">
        <w:rPr>
          <w:sz w:val="24"/>
          <w:szCs w:val="24"/>
          <w:lang w:eastAsia="hr-HR"/>
        </w:rPr>
        <w:t>poz</w:t>
      </w:r>
      <w:r w:rsidR="001E4B08" w:rsidRPr="00C70AFB">
        <w:rPr>
          <w:sz w:val="24"/>
          <w:szCs w:val="24"/>
          <w:lang w:eastAsia="hr-HR"/>
        </w:rPr>
        <w:t>i</w:t>
      </w:r>
      <w:r w:rsidRPr="00C70AFB">
        <w:rPr>
          <w:sz w:val="24"/>
          <w:szCs w:val="24"/>
          <w:lang w:eastAsia="hr-HR"/>
        </w:rPr>
        <w:t xml:space="preserve">va zaključkom </w:t>
      </w:r>
      <w:r w:rsidR="00D8590F" w:rsidRPr="00C70AFB">
        <w:rPr>
          <w:sz w:val="24"/>
          <w:szCs w:val="24"/>
          <w:lang w:eastAsia="hr-HR"/>
        </w:rPr>
        <w:t>podnositelja zahtjeva</w:t>
      </w:r>
      <w:r w:rsidR="006D7779" w:rsidRPr="00C70AFB">
        <w:rPr>
          <w:sz w:val="24"/>
          <w:szCs w:val="24"/>
          <w:lang w:eastAsia="hr-HR"/>
        </w:rPr>
        <w:t xml:space="preserve"> </w:t>
      </w:r>
      <w:r w:rsidR="006D7779" w:rsidRPr="00C70AFB">
        <w:rPr>
          <w:sz w:val="24"/>
          <w:szCs w:val="24"/>
        </w:rPr>
        <w:t>za registraciju</w:t>
      </w:r>
      <w:r w:rsidR="00D8590F" w:rsidRPr="00C70AFB">
        <w:rPr>
          <w:sz w:val="24"/>
          <w:szCs w:val="24"/>
          <w:lang w:eastAsia="hr-HR"/>
        </w:rPr>
        <w:t xml:space="preserve"> </w:t>
      </w:r>
      <w:r w:rsidRPr="00C70AFB">
        <w:rPr>
          <w:sz w:val="24"/>
          <w:szCs w:val="24"/>
          <w:lang w:eastAsia="hr-HR"/>
        </w:rPr>
        <w:t xml:space="preserve">da izmjene i/ili dopune </w:t>
      </w:r>
      <w:r w:rsidR="00D8590F" w:rsidRPr="00C70AFB">
        <w:rPr>
          <w:sz w:val="24"/>
          <w:szCs w:val="24"/>
          <w:lang w:eastAsia="hr-HR"/>
        </w:rPr>
        <w:t>zahtjeva</w:t>
      </w:r>
      <w:r w:rsidR="006D7779" w:rsidRPr="00C70AFB">
        <w:rPr>
          <w:sz w:val="24"/>
          <w:szCs w:val="24"/>
          <w:lang w:eastAsia="hr-HR"/>
        </w:rPr>
        <w:t xml:space="preserve"> </w:t>
      </w:r>
      <w:r w:rsidR="006D7779" w:rsidRPr="00C70AFB">
        <w:rPr>
          <w:sz w:val="24"/>
          <w:szCs w:val="24"/>
        </w:rPr>
        <w:t>za registraciju</w:t>
      </w:r>
      <w:r w:rsidR="00D8590F" w:rsidRPr="00C70AFB">
        <w:rPr>
          <w:sz w:val="24"/>
          <w:szCs w:val="24"/>
          <w:lang w:eastAsia="hr-HR"/>
        </w:rPr>
        <w:t xml:space="preserve"> </w:t>
      </w:r>
      <w:r w:rsidRPr="00C70AFB">
        <w:rPr>
          <w:sz w:val="24"/>
          <w:szCs w:val="24"/>
          <w:lang w:eastAsia="hr-HR"/>
        </w:rPr>
        <w:t>dostavi u roku od 60 dana od dana primitka zaključka</w:t>
      </w:r>
      <w:r w:rsidR="00D8590F" w:rsidRPr="00C70AFB">
        <w:rPr>
          <w:sz w:val="24"/>
          <w:szCs w:val="24"/>
          <w:lang w:eastAsia="hr-HR"/>
        </w:rPr>
        <w:t>.</w:t>
      </w:r>
    </w:p>
    <w:p w14:paraId="463D19FF" w14:textId="77777777" w:rsidR="00AF57AD" w:rsidRPr="00C70AFB" w:rsidRDefault="00AF57AD" w:rsidP="005B5E9D">
      <w:pPr>
        <w:spacing w:before="0" w:after="0" w:line="240" w:lineRule="auto"/>
        <w:rPr>
          <w:sz w:val="24"/>
          <w:szCs w:val="24"/>
          <w:lang w:eastAsia="hr-HR"/>
        </w:rPr>
      </w:pPr>
    </w:p>
    <w:p w14:paraId="71B76BA5" w14:textId="4CA9D4F6" w:rsidR="00A92508" w:rsidRDefault="00D8590F" w:rsidP="005B5E9D">
      <w:pPr>
        <w:spacing w:before="0" w:after="0" w:line="240" w:lineRule="auto"/>
        <w:rPr>
          <w:sz w:val="24"/>
          <w:szCs w:val="24"/>
          <w:lang w:eastAsia="hr-HR"/>
        </w:rPr>
      </w:pPr>
      <w:r w:rsidRPr="00C70AFB">
        <w:rPr>
          <w:sz w:val="24"/>
          <w:szCs w:val="24"/>
          <w:lang w:eastAsia="hr-HR"/>
        </w:rPr>
        <w:t>(3) Na prijedlog podnositelja zahtjeva</w:t>
      </w:r>
      <w:r w:rsidR="006D7779" w:rsidRPr="00C70AFB">
        <w:rPr>
          <w:sz w:val="24"/>
          <w:szCs w:val="24"/>
          <w:lang w:eastAsia="hr-HR"/>
        </w:rPr>
        <w:t xml:space="preserve"> </w:t>
      </w:r>
      <w:r w:rsidR="006D7779" w:rsidRPr="00C70AFB">
        <w:rPr>
          <w:sz w:val="24"/>
          <w:szCs w:val="24"/>
        </w:rPr>
        <w:t>za registraciju</w:t>
      </w:r>
      <w:r w:rsidRPr="00C70AFB">
        <w:rPr>
          <w:sz w:val="24"/>
          <w:szCs w:val="24"/>
          <w:lang w:eastAsia="hr-HR"/>
        </w:rPr>
        <w:t xml:space="preserve"> rok za dostavu izmjena i/ili dopuna zahtjeva</w:t>
      </w:r>
      <w:r w:rsidR="006D7779" w:rsidRPr="00C70AFB">
        <w:rPr>
          <w:sz w:val="24"/>
          <w:szCs w:val="24"/>
          <w:lang w:eastAsia="hr-HR"/>
        </w:rPr>
        <w:t xml:space="preserve"> </w:t>
      </w:r>
      <w:r w:rsidR="006D7779" w:rsidRPr="00C70AFB">
        <w:rPr>
          <w:sz w:val="24"/>
          <w:szCs w:val="24"/>
        </w:rPr>
        <w:t>za registraciju</w:t>
      </w:r>
      <w:r w:rsidRPr="00C70AFB">
        <w:rPr>
          <w:sz w:val="24"/>
          <w:szCs w:val="24"/>
          <w:lang w:eastAsia="hr-HR"/>
        </w:rPr>
        <w:t xml:space="preserve"> iz stavka 2. ovoga članka Zavod može produžiti za najviše 30 dana.</w:t>
      </w:r>
    </w:p>
    <w:p w14:paraId="2A5BBFB4" w14:textId="77777777" w:rsidR="00AF57AD" w:rsidRPr="00C70AFB" w:rsidRDefault="00AF57AD" w:rsidP="005B5E9D">
      <w:pPr>
        <w:spacing w:before="0" w:after="0" w:line="240" w:lineRule="auto"/>
        <w:rPr>
          <w:sz w:val="24"/>
          <w:szCs w:val="24"/>
          <w:lang w:eastAsia="hr-HR"/>
        </w:rPr>
      </w:pPr>
    </w:p>
    <w:p w14:paraId="24A97C13" w14:textId="1CD62A2B" w:rsidR="00A92508" w:rsidRDefault="00A92508" w:rsidP="005B5E9D">
      <w:pPr>
        <w:spacing w:before="0" w:after="0" w:line="240" w:lineRule="auto"/>
        <w:rPr>
          <w:sz w:val="24"/>
          <w:szCs w:val="24"/>
          <w:lang w:eastAsia="hr-HR"/>
        </w:rPr>
      </w:pPr>
      <w:r w:rsidRPr="00C70AFB">
        <w:rPr>
          <w:sz w:val="24"/>
          <w:szCs w:val="24"/>
          <w:lang w:eastAsia="hr-HR"/>
        </w:rPr>
        <w:t>(</w:t>
      </w:r>
      <w:r w:rsidR="00F76B13" w:rsidRPr="00C70AFB">
        <w:rPr>
          <w:sz w:val="24"/>
          <w:szCs w:val="24"/>
          <w:lang w:eastAsia="hr-HR"/>
        </w:rPr>
        <w:t>4</w:t>
      </w:r>
      <w:r w:rsidRPr="00C70AFB">
        <w:rPr>
          <w:sz w:val="24"/>
          <w:szCs w:val="24"/>
          <w:lang w:eastAsia="hr-HR"/>
        </w:rPr>
        <w:t>) Ako podnositelj zahtjeva</w:t>
      </w:r>
      <w:r w:rsidR="006D7779" w:rsidRPr="00C70AFB">
        <w:rPr>
          <w:sz w:val="24"/>
          <w:szCs w:val="24"/>
          <w:lang w:eastAsia="hr-HR"/>
        </w:rPr>
        <w:t xml:space="preserve"> </w:t>
      </w:r>
      <w:r w:rsidR="006D7779" w:rsidRPr="00C70AFB">
        <w:rPr>
          <w:sz w:val="24"/>
          <w:szCs w:val="24"/>
        </w:rPr>
        <w:t>za registraciju</w:t>
      </w:r>
      <w:r w:rsidRPr="00C70AFB">
        <w:rPr>
          <w:sz w:val="24"/>
          <w:szCs w:val="24"/>
          <w:lang w:eastAsia="hr-HR"/>
        </w:rPr>
        <w:t xml:space="preserve"> </w:t>
      </w:r>
      <w:r w:rsidR="00F76B13" w:rsidRPr="00C70AFB">
        <w:rPr>
          <w:sz w:val="24"/>
          <w:szCs w:val="24"/>
          <w:lang w:eastAsia="hr-HR"/>
        </w:rPr>
        <w:t>nije</w:t>
      </w:r>
      <w:r w:rsidRPr="00C70AFB">
        <w:rPr>
          <w:sz w:val="24"/>
          <w:szCs w:val="24"/>
          <w:lang w:eastAsia="hr-HR"/>
        </w:rPr>
        <w:t xml:space="preserve"> u roku iz stavka 2. ovoga članka dostavio tražene izmjene i/ili dopune </w:t>
      </w:r>
      <w:r w:rsidR="00F76B13" w:rsidRPr="00C70AFB">
        <w:rPr>
          <w:sz w:val="24"/>
          <w:szCs w:val="24"/>
          <w:lang w:eastAsia="hr-HR"/>
        </w:rPr>
        <w:t>zahtjeva</w:t>
      </w:r>
      <w:r w:rsidR="006D7779" w:rsidRPr="00C70AFB">
        <w:rPr>
          <w:sz w:val="24"/>
          <w:szCs w:val="24"/>
          <w:lang w:eastAsia="hr-HR"/>
        </w:rPr>
        <w:t xml:space="preserve"> </w:t>
      </w:r>
      <w:r w:rsidR="006D7779" w:rsidRPr="00C70AFB">
        <w:rPr>
          <w:sz w:val="24"/>
          <w:szCs w:val="24"/>
        </w:rPr>
        <w:t>za registraciju</w:t>
      </w:r>
      <w:r w:rsidR="00F76B13" w:rsidRPr="00C70AFB">
        <w:rPr>
          <w:sz w:val="24"/>
          <w:szCs w:val="24"/>
          <w:lang w:eastAsia="hr-HR"/>
        </w:rPr>
        <w:t xml:space="preserve"> </w:t>
      </w:r>
      <w:r w:rsidRPr="00C70AFB">
        <w:rPr>
          <w:sz w:val="24"/>
          <w:szCs w:val="24"/>
          <w:lang w:eastAsia="hr-HR"/>
        </w:rPr>
        <w:t>ili je Zavod utvrdio da dostavljen</w:t>
      </w:r>
      <w:r w:rsidR="002E622D" w:rsidRPr="00C70AFB">
        <w:rPr>
          <w:sz w:val="24"/>
          <w:szCs w:val="24"/>
          <w:lang w:eastAsia="hr-HR"/>
        </w:rPr>
        <w:t>im</w:t>
      </w:r>
      <w:r w:rsidRPr="00C70AFB">
        <w:rPr>
          <w:sz w:val="24"/>
          <w:szCs w:val="24"/>
          <w:lang w:eastAsia="hr-HR"/>
        </w:rPr>
        <w:t xml:space="preserve"> izmjen</w:t>
      </w:r>
      <w:r w:rsidR="002E622D" w:rsidRPr="00C70AFB">
        <w:rPr>
          <w:sz w:val="24"/>
          <w:szCs w:val="24"/>
          <w:lang w:eastAsia="hr-HR"/>
        </w:rPr>
        <w:t>ama</w:t>
      </w:r>
      <w:r w:rsidRPr="00C70AFB">
        <w:rPr>
          <w:sz w:val="24"/>
          <w:szCs w:val="24"/>
          <w:lang w:eastAsia="hr-HR"/>
        </w:rPr>
        <w:t xml:space="preserve"> i/ili dopun</w:t>
      </w:r>
      <w:r w:rsidR="002E622D" w:rsidRPr="00C70AFB">
        <w:rPr>
          <w:sz w:val="24"/>
          <w:szCs w:val="24"/>
          <w:lang w:eastAsia="hr-HR"/>
        </w:rPr>
        <w:t>ama</w:t>
      </w:r>
      <w:r w:rsidRPr="00C70AFB">
        <w:rPr>
          <w:sz w:val="24"/>
          <w:szCs w:val="24"/>
          <w:lang w:eastAsia="hr-HR"/>
        </w:rPr>
        <w:t xml:space="preserve"> </w:t>
      </w:r>
      <w:r w:rsidR="002E622D" w:rsidRPr="00C70AFB">
        <w:rPr>
          <w:sz w:val="24"/>
          <w:szCs w:val="24"/>
          <w:lang w:eastAsia="hr-HR"/>
        </w:rPr>
        <w:t xml:space="preserve">nisu ispunjeni uvjeti iz članka 6. Uredbe </w:t>
      </w:r>
      <w:r w:rsidR="002E622D" w:rsidRPr="00C70AFB">
        <w:rPr>
          <w:rFonts w:eastAsia="Calibri"/>
          <w:sz w:val="24"/>
          <w:szCs w:val="24"/>
        </w:rPr>
        <w:t>(EU) 2023/2411</w:t>
      </w:r>
      <w:r w:rsidR="002E622D" w:rsidRPr="00C70AFB">
        <w:rPr>
          <w:sz w:val="24"/>
          <w:szCs w:val="24"/>
          <w:lang w:eastAsia="hr-HR"/>
        </w:rPr>
        <w:t xml:space="preserve"> odnosno da i dalje postoje zapreke za registraciju iz članaka 42. i 43. Uredbe </w:t>
      </w:r>
      <w:r w:rsidR="002E622D" w:rsidRPr="00C70AFB">
        <w:rPr>
          <w:rFonts w:eastAsia="Calibri"/>
          <w:sz w:val="24"/>
          <w:szCs w:val="24"/>
        </w:rPr>
        <w:t>(EU) 2023/2411</w:t>
      </w:r>
      <w:r w:rsidRPr="00C70AFB">
        <w:rPr>
          <w:sz w:val="24"/>
          <w:szCs w:val="24"/>
          <w:lang w:eastAsia="hr-HR"/>
        </w:rPr>
        <w:t xml:space="preserve">, </w:t>
      </w:r>
      <w:r w:rsidR="00F76B13" w:rsidRPr="00C70AFB">
        <w:rPr>
          <w:sz w:val="24"/>
          <w:szCs w:val="24"/>
          <w:lang w:eastAsia="hr-HR"/>
        </w:rPr>
        <w:t xml:space="preserve">Zavod </w:t>
      </w:r>
      <w:r w:rsidRPr="00C70AFB">
        <w:rPr>
          <w:sz w:val="24"/>
          <w:szCs w:val="24"/>
          <w:lang w:eastAsia="hr-HR"/>
        </w:rPr>
        <w:t>donosi rješenje o odbijanju zahtjeva.</w:t>
      </w:r>
    </w:p>
    <w:p w14:paraId="5F1C7BED" w14:textId="77777777" w:rsidR="00AF57AD" w:rsidRPr="00C70AFB" w:rsidRDefault="00AF57AD" w:rsidP="005B5E9D">
      <w:pPr>
        <w:spacing w:before="0" w:after="0" w:line="240" w:lineRule="auto"/>
        <w:rPr>
          <w:sz w:val="24"/>
          <w:szCs w:val="24"/>
          <w:lang w:eastAsia="hr-HR"/>
        </w:rPr>
      </w:pPr>
    </w:p>
    <w:p w14:paraId="1509A45F" w14:textId="77F3CBE7" w:rsidR="00A92508" w:rsidRDefault="00A92508" w:rsidP="005B5E9D">
      <w:pPr>
        <w:spacing w:before="0" w:after="0" w:line="240" w:lineRule="auto"/>
        <w:rPr>
          <w:sz w:val="24"/>
          <w:szCs w:val="24"/>
          <w:lang w:eastAsia="hr-HR"/>
        </w:rPr>
      </w:pPr>
      <w:r w:rsidRPr="00C70AFB">
        <w:rPr>
          <w:sz w:val="24"/>
          <w:szCs w:val="24"/>
          <w:lang w:eastAsia="hr-HR"/>
        </w:rPr>
        <w:t>(</w:t>
      </w:r>
      <w:r w:rsidR="009F77B6" w:rsidRPr="00C70AFB">
        <w:rPr>
          <w:sz w:val="24"/>
          <w:szCs w:val="24"/>
          <w:lang w:eastAsia="hr-HR"/>
        </w:rPr>
        <w:t>5</w:t>
      </w:r>
      <w:r w:rsidRPr="00C70AFB">
        <w:rPr>
          <w:sz w:val="24"/>
          <w:szCs w:val="24"/>
          <w:lang w:eastAsia="hr-HR"/>
        </w:rPr>
        <w:t>) Ako utvrdi da podneseni zahtjev</w:t>
      </w:r>
      <w:r w:rsidR="00871B18" w:rsidRPr="00C70AFB">
        <w:rPr>
          <w:sz w:val="24"/>
          <w:szCs w:val="24"/>
          <w:lang w:eastAsia="hr-HR"/>
        </w:rPr>
        <w:t xml:space="preserve"> </w:t>
      </w:r>
      <w:r w:rsidR="00871B18" w:rsidRPr="00C70AFB">
        <w:rPr>
          <w:sz w:val="24"/>
          <w:szCs w:val="24"/>
        </w:rPr>
        <w:t>za registraciju</w:t>
      </w:r>
      <w:r w:rsidRPr="00C70AFB">
        <w:rPr>
          <w:sz w:val="24"/>
          <w:szCs w:val="24"/>
          <w:lang w:eastAsia="hr-HR"/>
        </w:rPr>
        <w:t xml:space="preserve"> u cijelosti </w:t>
      </w:r>
      <w:r w:rsidR="002E622D" w:rsidRPr="00C70AFB">
        <w:rPr>
          <w:sz w:val="24"/>
          <w:szCs w:val="24"/>
          <w:lang w:eastAsia="hr-HR"/>
        </w:rPr>
        <w:t xml:space="preserve">ispunjava uvjete iz članka 6. Uredbe </w:t>
      </w:r>
      <w:r w:rsidR="002E622D" w:rsidRPr="00C70AFB">
        <w:rPr>
          <w:rFonts w:eastAsia="Calibri"/>
          <w:sz w:val="24"/>
          <w:szCs w:val="24"/>
        </w:rPr>
        <w:t>(EU) 2023/2411 te</w:t>
      </w:r>
      <w:r w:rsidR="002E622D" w:rsidRPr="00C70AFB">
        <w:rPr>
          <w:sz w:val="24"/>
          <w:szCs w:val="24"/>
          <w:lang w:eastAsia="hr-HR"/>
        </w:rPr>
        <w:t xml:space="preserve"> da ne postoje zapreke za registraciju iz članaka 42. i 43. Uredbe </w:t>
      </w:r>
      <w:r w:rsidR="002E622D" w:rsidRPr="00C70AFB">
        <w:rPr>
          <w:rFonts w:eastAsia="Calibri"/>
          <w:sz w:val="24"/>
          <w:szCs w:val="24"/>
        </w:rPr>
        <w:t>(EU) 2023/2411</w:t>
      </w:r>
      <w:r w:rsidRPr="00C70AFB">
        <w:rPr>
          <w:sz w:val="24"/>
          <w:szCs w:val="24"/>
          <w:lang w:eastAsia="hr-HR"/>
        </w:rPr>
        <w:t xml:space="preserve">, </w:t>
      </w:r>
      <w:r w:rsidR="00042711" w:rsidRPr="00C70AFB">
        <w:rPr>
          <w:sz w:val="24"/>
          <w:szCs w:val="24"/>
          <w:lang w:eastAsia="hr-HR"/>
        </w:rPr>
        <w:t xml:space="preserve">Zavod </w:t>
      </w:r>
      <w:r w:rsidRPr="00C70AFB">
        <w:rPr>
          <w:sz w:val="24"/>
          <w:szCs w:val="24"/>
          <w:lang w:eastAsia="hr-HR"/>
        </w:rPr>
        <w:t>objav</w:t>
      </w:r>
      <w:r w:rsidR="001E4B08" w:rsidRPr="00C70AFB">
        <w:rPr>
          <w:sz w:val="24"/>
          <w:szCs w:val="24"/>
          <w:lang w:eastAsia="hr-HR"/>
        </w:rPr>
        <w:t>ljuje</w:t>
      </w:r>
      <w:r w:rsidRPr="00C70AFB">
        <w:rPr>
          <w:sz w:val="24"/>
          <w:szCs w:val="24"/>
          <w:lang w:eastAsia="hr-HR"/>
        </w:rPr>
        <w:t xml:space="preserve"> zahtjev</w:t>
      </w:r>
      <w:r w:rsidR="00871B18" w:rsidRPr="00C70AFB">
        <w:rPr>
          <w:sz w:val="24"/>
          <w:szCs w:val="24"/>
          <w:lang w:eastAsia="hr-HR"/>
        </w:rPr>
        <w:t xml:space="preserve"> za registraciju</w:t>
      </w:r>
      <w:r w:rsidRPr="00C70AFB">
        <w:rPr>
          <w:sz w:val="24"/>
          <w:szCs w:val="24"/>
          <w:lang w:eastAsia="hr-HR"/>
        </w:rPr>
        <w:t xml:space="preserve"> zajedno sa specifikacijom proizvoda u glasilu</w:t>
      </w:r>
      <w:r w:rsidR="008B5869" w:rsidRPr="00C70AFB">
        <w:rPr>
          <w:sz w:val="24"/>
          <w:szCs w:val="24"/>
          <w:lang w:eastAsia="hr-HR"/>
        </w:rPr>
        <w:t xml:space="preserve"> Zavoda</w:t>
      </w:r>
      <w:r w:rsidRPr="00C70AFB">
        <w:rPr>
          <w:sz w:val="24"/>
          <w:szCs w:val="24"/>
          <w:lang w:eastAsia="hr-HR"/>
        </w:rPr>
        <w:t>.</w:t>
      </w:r>
    </w:p>
    <w:p w14:paraId="245CF21C" w14:textId="77777777" w:rsidR="00AF57AD" w:rsidRPr="00C70AFB" w:rsidRDefault="00AF57AD" w:rsidP="005B5E9D">
      <w:pPr>
        <w:spacing w:before="0" w:after="0" w:line="240" w:lineRule="auto"/>
        <w:rPr>
          <w:sz w:val="24"/>
          <w:szCs w:val="24"/>
          <w:lang w:eastAsia="hr-HR"/>
        </w:rPr>
      </w:pPr>
    </w:p>
    <w:p w14:paraId="2DF37E38" w14:textId="09F85210" w:rsidR="00A92508" w:rsidRDefault="00A92508" w:rsidP="005B5E9D">
      <w:pPr>
        <w:spacing w:before="0" w:after="0" w:line="240" w:lineRule="auto"/>
        <w:rPr>
          <w:sz w:val="24"/>
          <w:szCs w:val="24"/>
          <w:lang w:eastAsia="hr-HR"/>
        </w:rPr>
      </w:pPr>
      <w:r w:rsidRPr="00C70AFB">
        <w:rPr>
          <w:sz w:val="24"/>
          <w:szCs w:val="24"/>
          <w:lang w:eastAsia="hr-HR"/>
        </w:rPr>
        <w:t>(</w:t>
      </w:r>
      <w:r w:rsidR="00084F6D" w:rsidRPr="00C70AFB">
        <w:rPr>
          <w:sz w:val="24"/>
          <w:szCs w:val="24"/>
          <w:lang w:eastAsia="hr-HR"/>
        </w:rPr>
        <w:t>6</w:t>
      </w:r>
      <w:r w:rsidRPr="00C70AFB">
        <w:rPr>
          <w:sz w:val="24"/>
          <w:szCs w:val="24"/>
          <w:lang w:eastAsia="hr-HR"/>
        </w:rPr>
        <w:t xml:space="preserve">) Podaci iz zahtjeva koji se </w:t>
      </w:r>
      <w:bookmarkStart w:id="15" w:name="_Hlk182690639"/>
      <w:r w:rsidRPr="00C70AFB">
        <w:rPr>
          <w:sz w:val="24"/>
          <w:szCs w:val="24"/>
          <w:lang w:eastAsia="hr-HR"/>
        </w:rPr>
        <w:t>objavljuju u glasilu</w:t>
      </w:r>
      <w:r w:rsidR="008B5869" w:rsidRPr="00C70AFB">
        <w:rPr>
          <w:sz w:val="24"/>
          <w:szCs w:val="24"/>
          <w:lang w:eastAsia="hr-HR"/>
        </w:rPr>
        <w:t xml:space="preserve"> Zavoda</w:t>
      </w:r>
      <w:r w:rsidRPr="00C70AFB">
        <w:rPr>
          <w:sz w:val="24"/>
          <w:szCs w:val="24"/>
          <w:lang w:eastAsia="hr-HR"/>
        </w:rPr>
        <w:t xml:space="preserve"> </w:t>
      </w:r>
      <w:bookmarkEnd w:id="15"/>
      <w:r w:rsidRPr="00C70AFB">
        <w:rPr>
          <w:sz w:val="24"/>
          <w:szCs w:val="24"/>
          <w:lang w:eastAsia="hr-HR"/>
        </w:rPr>
        <w:t xml:space="preserve">propisuju </w:t>
      </w:r>
      <w:r w:rsidR="00B47B79">
        <w:rPr>
          <w:sz w:val="24"/>
          <w:szCs w:val="24"/>
          <w:lang w:eastAsia="hr-HR"/>
        </w:rPr>
        <w:t xml:space="preserve">se </w:t>
      </w:r>
      <w:r w:rsidR="00CF2439" w:rsidRPr="00C70AFB">
        <w:rPr>
          <w:sz w:val="24"/>
          <w:szCs w:val="24"/>
          <w:lang w:eastAsia="hr-HR"/>
        </w:rPr>
        <w:t>pravilnikom</w:t>
      </w:r>
      <w:r w:rsidR="009D7C43">
        <w:rPr>
          <w:sz w:val="24"/>
          <w:szCs w:val="24"/>
          <w:lang w:eastAsia="hr-HR"/>
        </w:rPr>
        <w:t xml:space="preserve"> </w:t>
      </w:r>
      <w:r w:rsidR="00273D42">
        <w:rPr>
          <w:sz w:val="24"/>
          <w:szCs w:val="24"/>
          <w:lang w:eastAsia="hr-HR"/>
        </w:rPr>
        <w:t xml:space="preserve">iz članka 9. stavka 2. ovoga Zakona. </w:t>
      </w:r>
    </w:p>
    <w:p w14:paraId="2688E666" w14:textId="77777777" w:rsidR="00A72949" w:rsidRPr="00C70AFB" w:rsidRDefault="00A72949" w:rsidP="005B5E9D">
      <w:pPr>
        <w:spacing w:before="0" w:after="0" w:line="240" w:lineRule="auto"/>
        <w:rPr>
          <w:sz w:val="24"/>
          <w:szCs w:val="24"/>
          <w:lang w:eastAsia="hr-HR"/>
        </w:rPr>
      </w:pPr>
    </w:p>
    <w:p w14:paraId="4CAC177D" w14:textId="3130BE62" w:rsidR="00EE5CEA" w:rsidRPr="00A72949" w:rsidRDefault="00EE5CEA" w:rsidP="00A72949">
      <w:pPr>
        <w:spacing w:before="0" w:after="0"/>
        <w:jc w:val="center"/>
        <w:rPr>
          <w:b/>
          <w:bCs/>
          <w:sz w:val="24"/>
          <w:szCs w:val="24"/>
          <w:lang w:eastAsia="hr-HR"/>
        </w:rPr>
      </w:pPr>
      <w:bookmarkStart w:id="16" w:name="_Hlk198635297"/>
      <w:r w:rsidRPr="00A72949">
        <w:rPr>
          <w:b/>
          <w:bCs/>
          <w:sz w:val="24"/>
          <w:szCs w:val="24"/>
          <w:lang w:eastAsia="hr-HR"/>
        </w:rPr>
        <w:t>Odustanak od zahtjeva za registraciju</w:t>
      </w:r>
    </w:p>
    <w:p w14:paraId="360471B2" w14:textId="77777777" w:rsidR="00A72949" w:rsidRPr="00A72949" w:rsidRDefault="00A72949" w:rsidP="00A72949">
      <w:pPr>
        <w:spacing w:before="0" w:after="0"/>
        <w:jc w:val="center"/>
        <w:rPr>
          <w:b/>
          <w:bCs/>
          <w:sz w:val="24"/>
          <w:szCs w:val="24"/>
          <w:lang w:eastAsia="hr-HR"/>
        </w:rPr>
      </w:pPr>
    </w:p>
    <w:p w14:paraId="622BE082" w14:textId="638A8710" w:rsidR="009E6E4A" w:rsidRPr="00A72949" w:rsidRDefault="009E6E4A" w:rsidP="00A72949">
      <w:pPr>
        <w:spacing w:before="0" w:after="0"/>
        <w:jc w:val="center"/>
        <w:rPr>
          <w:b/>
          <w:bCs/>
          <w:sz w:val="24"/>
          <w:szCs w:val="24"/>
          <w:lang w:val="pl-PL" w:eastAsia="hr-HR"/>
        </w:rPr>
      </w:pPr>
      <w:r w:rsidRPr="00A72949">
        <w:rPr>
          <w:b/>
          <w:bCs/>
          <w:sz w:val="24"/>
          <w:szCs w:val="24"/>
          <w:lang w:val="pl-PL" w:eastAsia="hr-HR"/>
        </w:rPr>
        <w:t>Članak 12.</w:t>
      </w:r>
    </w:p>
    <w:p w14:paraId="546C6301" w14:textId="77777777" w:rsidR="00A72949" w:rsidRPr="00A72949" w:rsidRDefault="00A72949" w:rsidP="00A72949">
      <w:pPr>
        <w:spacing w:before="0" w:after="0"/>
        <w:jc w:val="center"/>
        <w:rPr>
          <w:b/>
          <w:bCs/>
          <w:lang w:val="pl-PL" w:eastAsia="hr-HR"/>
        </w:rPr>
      </w:pPr>
    </w:p>
    <w:p w14:paraId="5D2D889A" w14:textId="1CC0DF76" w:rsidR="009E6E4A" w:rsidRDefault="009E6E4A" w:rsidP="005B5E9D">
      <w:pPr>
        <w:spacing w:before="0" w:after="0" w:line="240" w:lineRule="auto"/>
        <w:rPr>
          <w:sz w:val="24"/>
          <w:szCs w:val="24"/>
          <w:lang w:eastAsia="hr-HR"/>
        </w:rPr>
      </w:pPr>
      <w:r w:rsidRPr="00C70AFB">
        <w:rPr>
          <w:sz w:val="24"/>
          <w:szCs w:val="24"/>
          <w:lang w:eastAsia="hr-HR"/>
        </w:rPr>
        <w:lastRenderedPageBreak/>
        <w:t>(1) Podnositelj zahtjeva za registraciju može u svakom trenutku odustati od svog zahtjeva</w:t>
      </w:r>
      <w:r w:rsidR="00785AB9" w:rsidRPr="00C70AFB">
        <w:rPr>
          <w:sz w:val="24"/>
          <w:szCs w:val="24"/>
          <w:lang w:eastAsia="hr-HR"/>
        </w:rPr>
        <w:t xml:space="preserve"> </w:t>
      </w:r>
      <w:r w:rsidR="00785AB9" w:rsidRPr="00C70AFB">
        <w:rPr>
          <w:sz w:val="24"/>
          <w:szCs w:val="24"/>
        </w:rPr>
        <w:t>za registraciju</w:t>
      </w:r>
      <w:r w:rsidRPr="00C70AFB">
        <w:rPr>
          <w:sz w:val="24"/>
          <w:szCs w:val="24"/>
          <w:lang w:eastAsia="hr-HR"/>
        </w:rPr>
        <w:t>.</w:t>
      </w:r>
    </w:p>
    <w:p w14:paraId="2E4969B1" w14:textId="77777777" w:rsidR="00AF57AD" w:rsidRPr="00C70AFB" w:rsidRDefault="00AF57AD" w:rsidP="005B5E9D">
      <w:pPr>
        <w:spacing w:before="0" w:after="0" w:line="240" w:lineRule="auto"/>
        <w:rPr>
          <w:sz w:val="24"/>
          <w:szCs w:val="24"/>
          <w:lang w:eastAsia="hr-HR"/>
        </w:rPr>
      </w:pPr>
    </w:p>
    <w:p w14:paraId="4C8D58C5" w14:textId="3BCFB772" w:rsidR="00BA041D" w:rsidRDefault="00BA041D" w:rsidP="005B5E9D">
      <w:pPr>
        <w:spacing w:before="0" w:after="0" w:line="240" w:lineRule="auto"/>
        <w:rPr>
          <w:sz w:val="24"/>
          <w:szCs w:val="24"/>
          <w:lang w:eastAsia="hr-HR"/>
        </w:rPr>
      </w:pPr>
      <w:r w:rsidRPr="00C70AFB">
        <w:rPr>
          <w:sz w:val="24"/>
          <w:szCs w:val="24"/>
          <w:lang w:eastAsia="hr-HR"/>
        </w:rPr>
        <w:t xml:space="preserve">(2) Ako podnositelj </w:t>
      </w:r>
      <w:r w:rsidR="009F0E2E" w:rsidRPr="00C70AFB">
        <w:rPr>
          <w:sz w:val="24"/>
          <w:szCs w:val="24"/>
          <w:lang w:eastAsia="hr-HR"/>
        </w:rPr>
        <w:t xml:space="preserve">zahtjeva za registraciju </w:t>
      </w:r>
      <w:r w:rsidRPr="00C70AFB">
        <w:rPr>
          <w:sz w:val="24"/>
          <w:szCs w:val="24"/>
          <w:lang w:eastAsia="hr-HR"/>
        </w:rPr>
        <w:t>odustane od zahtjeva</w:t>
      </w:r>
      <w:r w:rsidR="00785AB9" w:rsidRPr="00C70AFB">
        <w:rPr>
          <w:sz w:val="24"/>
          <w:szCs w:val="24"/>
          <w:lang w:eastAsia="hr-HR"/>
        </w:rPr>
        <w:t xml:space="preserve"> </w:t>
      </w:r>
      <w:r w:rsidRPr="00C70AFB">
        <w:rPr>
          <w:sz w:val="24"/>
          <w:szCs w:val="24"/>
          <w:lang w:eastAsia="hr-HR"/>
        </w:rPr>
        <w:t>prije nego što je zahtjev</w:t>
      </w:r>
      <w:r w:rsidR="00785AB9" w:rsidRPr="00C70AFB">
        <w:rPr>
          <w:sz w:val="24"/>
          <w:szCs w:val="24"/>
          <w:lang w:eastAsia="hr-HR"/>
        </w:rPr>
        <w:t xml:space="preserve"> </w:t>
      </w:r>
      <w:r w:rsidR="00785AB9" w:rsidRPr="00C70AFB">
        <w:rPr>
          <w:sz w:val="24"/>
          <w:szCs w:val="24"/>
        </w:rPr>
        <w:t>za registraciju</w:t>
      </w:r>
      <w:r w:rsidRPr="00C70AFB">
        <w:rPr>
          <w:sz w:val="24"/>
          <w:szCs w:val="24"/>
          <w:lang w:eastAsia="hr-HR"/>
        </w:rPr>
        <w:t xml:space="preserve"> podnesen Uredu sukladno članku 21. ovoga Zakona, Zavod donosi rješenje o obustavi postupka.</w:t>
      </w:r>
    </w:p>
    <w:p w14:paraId="2ABD6A41" w14:textId="77777777" w:rsidR="00AF57AD" w:rsidRPr="00C70AFB" w:rsidRDefault="00AF57AD" w:rsidP="005B5E9D">
      <w:pPr>
        <w:spacing w:before="0" w:after="0" w:line="240" w:lineRule="auto"/>
        <w:rPr>
          <w:sz w:val="24"/>
          <w:szCs w:val="24"/>
          <w:lang w:eastAsia="hr-HR"/>
        </w:rPr>
      </w:pPr>
    </w:p>
    <w:p w14:paraId="2988DFB5" w14:textId="3FA21149" w:rsidR="00BA041D" w:rsidRDefault="009E6E4A" w:rsidP="005B5E9D">
      <w:pPr>
        <w:spacing w:before="0" w:after="0" w:line="240" w:lineRule="auto"/>
        <w:rPr>
          <w:sz w:val="24"/>
          <w:szCs w:val="24"/>
          <w:lang w:eastAsia="hr-HR"/>
        </w:rPr>
      </w:pPr>
      <w:r w:rsidRPr="00C70AFB">
        <w:rPr>
          <w:sz w:val="24"/>
          <w:szCs w:val="24"/>
          <w:lang w:eastAsia="hr-HR"/>
        </w:rPr>
        <w:t>(</w:t>
      </w:r>
      <w:r w:rsidR="00BA041D" w:rsidRPr="00C70AFB">
        <w:rPr>
          <w:sz w:val="24"/>
          <w:szCs w:val="24"/>
          <w:lang w:eastAsia="hr-HR"/>
        </w:rPr>
        <w:t>3</w:t>
      </w:r>
      <w:r w:rsidRPr="00C70AFB">
        <w:rPr>
          <w:sz w:val="24"/>
          <w:szCs w:val="24"/>
          <w:lang w:eastAsia="hr-HR"/>
        </w:rPr>
        <w:t xml:space="preserve">) Ako je zahtjev za registraciju objavljen, </w:t>
      </w:r>
      <w:r w:rsidR="001E4B08" w:rsidRPr="00C70AFB">
        <w:rPr>
          <w:sz w:val="24"/>
          <w:szCs w:val="24"/>
          <w:lang w:eastAsia="hr-HR"/>
        </w:rPr>
        <w:t xml:space="preserve">Zavod objavljuje </w:t>
      </w:r>
      <w:r w:rsidRPr="00C70AFB">
        <w:rPr>
          <w:sz w:val="24"/>
          <w:szCs w:val="24"/>
          <w:lang w:eastAsia="hr-HR"/>
        </w:rPr>
        <w:t>odustanak od zahtjeva</w:t>
      </w:r>
      <w:r w:rsidR="00785AB9" w:rsidRPr="00C70AFB">
        <w:rPr>
          <w:sz w:val="24"/>
          <w:szCs w:val="24"/>
          <w:lang w:eastAsia="hr-HR"/>
        </w:rPr>
        <w:t xml:space="preserve"> </w:t>
      </w:r>
      <w:r w:rsidR="00785AB9" w:rsidRPr="00C70AFB">
        <w:rPr>
          <w:sz w:val="24"/>
          <w:szCs w:val="24"/>
        </w:rPr>
        <w:t>za registraciju</w:t>
      </w:r>
      <w:r w:rsidR="004F6352" w:rsidRPr="00C70AFB">
        <w:rPr>
          <w:sz w:val="24"/>
          <w:szCs w:val="24"/>
          <w:lang w:eastAsia="hr-HR"/>
        </w:rPr>
        <w:t xml:space="preserve"> u</w:t>
      </w:r>
      <w:r w:rsidRPr="00C70AFB">
        <w:rPr>
          <w:sz w:val="24"/>
          <w:szCs w:val="24"/>
          <w:lang w:eastAsia="hr-HR"/>
        </w:rPr>
        <w:t xml:space="preserve"> glasilu</w:t>
      </w:r>
      <w:r w:rsidR="008B5869" w:rsidRPr="00C70AFB">
        <w:rPr>
          <w:sz w:val="24"/>
          <w:szCs w:val="24"/>
          <w:lang w:eastAsia="hr-HR"/>
        </w:rPr>
        <w:t xml:space="preserve"> Zavoda</w:t>
      </w:r>
      <w:r w:rsidRPr="00C70AFB">
        <w:rPr>
          <w:sz w:val="24"/>
          <w:szCs w:val="24"/>
          <w:lang w:eastAsia="hr-HR"/>
        </w:rPr>
        <w:t>.</w:t>
      </w:r>
    </w:p>
    <w:p w14:paraId="477DF6E9" w14:textId="77777777" w:rsidR="00AF57AD" w:rsidRPr="00C70AFB" w:rsidRDefault="00AF57AD" w:rsidP="005B5E9D">
      <w:pPr>
        <w:spacing w:before="0" w:after="0" w:line="240" w:lineRule="auto"/>
        <w:rPr>
          <w:sz w:val="24"/>
          <w:szCs w:val="24"/>
          <w:lang w:eastAsia="hr-HR"/>
        </w:rPr>
      </w:pPr>
    </w:p>
    <w:p w14:paraId="245F045D" w14:textId="1C328A9A" w:rsidR="00A92508" w:rsidRDefault="00A92508" w:rsidP="005B5E9D">
      <w:pPr>
        <w:spacing w:before="0" w:after="0" w:line="240" w:lineRule="auto"/>
        <w:rPr>
          <w:rFonts w:eastAsia="Calibri"/>
          <w:sz w:val="24"/>
          <w:szCs w:val="24"/>
        </w:rPr>
      </w:pPr>
      <w:r w:rsidRPr="00C70AFB">
        <w:rPr>
          <w:sz w:val="24"/>
          <w:szCs w:val="24"/>
          <w:lang w:eastAsia="hr-HR"/>
        </w:rPr>
        <w:t>(</w:t>
      </w:r>
      <w:r w:rsidR="00BA041D" w:rsidRPr="00C70AFB">
        <w:rPr>
          <w:sz w:val="24"/>
          <w:szCs w:val="24"/>
          <w:lang w:eastAsia="hr-HR"/>
        </w:rPr>
        <w:t>4</w:t>
      </w:r>
      <w:r w:rsidRPr="00C70AFB">
        <w:rPr>
          <w:sz w:val="24"/>
          <w:szCs w:val="24"/>
          <w:lang w:eastAsia="hr-HR"/>
        </w:rPr>
        <w:t xml:space="preserve">) </w:t>
      </w:r>
      <w:r w:rsidRPr="00C70AFB">
        <w:rPr>
          <w:rFonts w:eastAsia="Calibri"/>
          <w:sz w:val="24"/>
          <w:szCs w:val="24"/>
        </w:rPr>
        <w:t>Ako je zahtjev</w:t>
      </w:r>
      <w:r w:rsidR="00785AB9" w:rsidRPr="00C70AFB">
        <w:rPr>
          <w:rFonts w:eastAsia="Calibri"/>
          <w:sz w:val="24"/>
          <w:szCs w:val="24"/>
        </w:rPr>
        <w:t xml:space="preserve"> </w:t>
      </w:r>
      <w:r w:rsidR="00785AB9" w:rsidRPr="00C70AFB">
        <w:rPr>
          <w:sz w:val="24"/>
          <w:szCs w:val="24"/>
        </w:rPr>
        <w:t>za registraciju</w:t>
      </w:r>
      <w:r w:rsidRPr="00C70AFB">
        <w:rPr>
          <w:rFonts w:eastAsia="Calibri"/>
          <w:sz w:val="24"/>
          <w:szCs w:val="24"/>
        </w:rPr>
        <w:t xml:space="preserve"> podnesen Uredu </w:t>
      </w:r>
      <w:r w:rsidR="006548E6" w:rsidRPr="00C70AFB">
        <w:rPr>
          <w:rFonts w:eastAsia="Calibri"/>
          <w:sz w:val="24"/>
          <w:szCs w:val="24"/>
        </w:rPr>
        <w:t>sukladno</w:t>
      </w:r>
      <w:r w:rsidRPr="00C70AFB">
        <w:rPr>
          <w:rFonts w:eastAsia="Calibri"/>
          <w:sz w:val="24"/>
          <w:szCs w:val="24"/>
        </w:rPr>
        <w:t xml:space="preserve"> člank</w:t>
      </w:r>
      <w:r w:rsidR="006548E6" w:rsidRPr="00C70AFB">
        <w:rPr>
          <w:rFonts w:eastAsia="Calibri"/>
          <w:sz w:val="24"/>
          <w:szCs w:val="24"/>
        </w:rPr>
        <w:t>u</w:t>
      </w:r>
      <w:r w:rsidRPr="00C70AFB">
        <w:rPr>
          <w:rFonts w:eastAsia="Calibri"/>
          <w:sz w:val="24"/>
          <w:szCs w:val="24"/>
        </w:rPr>
        <w:t xml:space="preserve"> 2</w:t>
      </w:r>
      <w:r w:rsidR="004C50D7" w:rsidRPr="00C70AFB">
        <w:rPr>
          <w:rFonts w:eastAsia="Calibri"/>
          <w:sz w:val="24"/>
          <w:szCs w:val="24"/>
        </w:rPr>
        <w:t>1</w:t>
      </w:r>
      <w:r w:rsidRPr="00C70AFB">
        <w:rPr>
          <w:rFonts w:eastAsia="Calibri"/>
          <w:sz w:val="24"/>
          <w:szCs w:val="24"/>
        </w:rPr>
        <w:t>. ovog</w:t>
      </w:r>
      <w:r w:rsidR="00532937" w:rsidRPr="00C70AFB">
        <w:rPr>
          <w:rFonts w:eastAsia="Calibri"/>
          <w:sz w:val="24"/>
          <w:szCs w:val="24"/>
        </w:rPr>
        <w:t>a</w:t>
      </w:r>
      <w:r w:rsidRPr="00C70AFB">
        <w:rPr>
          <w:rFonts w:eastAsia="Calibri"/>
          <w:sz w:val="24"/>
          <w:szCs w:val="24"/>
        </w:rPr>
        <w:t xml:space="preserve"> Zakona, Zavod </w:t>
      </w:r>
      <w:r w:rsidR="00FD72A4" w:rsidRPr="00C70AFB">
        <w:rPr>
          <w:rFonts w:eastAsia="Calibri"/>
          <w:sz w:val="24"/>
          <w:szCs w:val="24"/>
        </w:rPr>
        <w:t>dostavlja</w:t>
      </w:r>
      <w:r w:rsidRPr="00C70AFB">
        <w:rPr>
          <w:rFonts w:eastAsia="Calibri"/>
          <w:sz w:val="24"/>
          <w:szCs w:val="24"/>
        </w:rPr>
        <w:t xml:space="preserve"> Uredu izjavu o odustanku od zahtjeva</w:t>
      </w:r>
      <w:r w:rsidR="00785AB9" w:rsidRPr="00C70AFB">
        <w:rPr>
          <w:rFonts w:eastAsia="Calibri"/>
          <w:sz w:val="24"/>
          <w:szCs w:val="24"/>
        </w:rPr>
        <w:t xml:space="preserve"> </w:t>
      </w:r>
      <w:r w:rsidR="00785AB9" w:rsidRPr="00C70AFB">
        <w:rPr>
          <w:sz w:val="24"/>
          <w:szCs w:val="24"/>
        </w:rPr>
        <w:t>za registraciju</w:t>
      </w:r>
      <w:r w:rsidR="005003D4" w:rsidRPr="00C70AFB">
        <w:rPr>
          <w:rFonts w:eastAsia="Calibri"/>
          <w:sz w:val="24"/>
          <w:szCs w:val="24"/>
        </w:rPr>
        <w:t>.</w:t>
      </w:r>
    </w:p>
    <w:p w14:paraId="59FC00B9" w14:textId="77777777" w:rsidR="00A72949" w:rsidRPr="00C70AFB" w:rsidRDefault="00A72949" w:rsidP="005B5E9D">
      <w:pPr>
        <w:spacing w:before="0" w:after="0" w:line="240" w:lineRule="auto"/>
        <w:rPr>
          <w:rFonts w:eastAsia="Calibri"/>
          <w:sz w:val="24"/>
          <w:szCs w:val="24"/>
        </w:rPr>
      </w:pPr>
    </w:p>
    <w:p w14:paraId="4DB1913D" w14:textId="59B4DE11" w:rsidR="009E4EC9" w:rsidRDefault="009E4EC9" w:rsidP="00652AAD">
      <w:pPr>
        <w:spacing w:before="0" w:after="0"/>
        <w:jc w:val="center"/>
        <w:rPr>
          <w:b/>
          <w:bCs/>
          <w:sz w:val="24"/>
          <w:szCs w:val="24"/>
          <w:lang w:eastAsia="hr-HR"/>
        </w:rPr>
      </w:pPr>
      <w:bookmarkStart w:id="17" w:name="_Toc844274"/>
      <w:bookmarkEnd w:id="16"/>
      <w:r w:rsidRPr="00652AAD">
        <w:rPr>
          <w:b/>
          <w:bCs/>
          <w:sz w:val="24"/>
          <w:szCs w:val="24"/>
          <w:lang w:eastAsia="hr-HR"/>
        </w:rPr>
        <w:t xml:space="preserve">POGLAVLJE </w:t>
      </w:r>
      <w:r w:rsidR="0022138D" w:rsidRPr="00652AAD">
        <w:rPr>
          <w:b/>
          <w:bCs/>
          <w:sz w:val="24"/>
          <w:szCs w:val="24"/>
          <w:lang w:eastAsia="hr-HR"/>
        </w:rPr>
        <w:t>III</w:t>
      </w:r>
      <w:r w:rsidRPr="00652AAD">
        <w:rPr>
          <w:b/>
          <w:bCs/>
          <w:sz w:val="24"/>
          <w:szCs w:val="24"/>
          <w:lang w:eastAsia="hr-HR"/>
        </w:rPr>
        <w:t>. PRIGOVOR</w:t>
      </w:r>
      <w:bookmarkEnd w:id="17"/>
    </w:p>
    <w:p w14:paraId="5CEBA2C1" w14:textId="77777777" w:rsidR="00652AAD" w:rsidRPr="00652AAD" w:rsidRDefault="00652AAD" w:rsidP="00652AAD">
      <w:pPr>
        <w:spacing w:before="0" w:after="0"/>
        <w:jc w:val="center"/>
        <w:rPr>
          <w:b/>
          <w:bCs/>
          <w:sz w:val="24"/>
          <w:szCs w:val="24"/>
          <w:lang w:eastAsia="hr-HR"/>
        </w:rPr>
      </w:pPr>
    </w:p>
    <w:p w14:paraId="73102FD4" w14:textId="56CFB767" w:rsidR="004D5E85" w:rsidRDefault="004D5E85" w:rsidP="00652AAD">
      <w:pPr>
        <w:spacing w:before="0" w:after="0"/>
        <w:jc w:val="center"/>
        <w:rPr>
          <w:b/>
          <w:bCs/>
          <w:sz w:val="24"/>
          <w:szCs w:val="24"/>
          <w:lang w:eastAsia="hr-HR"/>
        </w:rPr>
      </w:pPr>
      <w:r w:rsidRPr="00652AAD">
        <w:rPr>
          <w:b/>
          <w:bCs/>
          <w:sz w:val="24"/>
          <w:szCs w:val="24"/>
          <w:lang w:eastAsia="hr-HR"/>
        </w:rPr>
        <w:t>Podnošenje prigovora</w:t>
      </w:r>
    </w:p>
    <w:p w14:paraId="79BBDCD5" w14:textId="77777777" w:rsidR="00652AAD" w:rsidRPr="00652AAD" w:rsidRDefault="00652AAD" w:rsidP="00652AAD">
      <w:pPr>
        <w:spacing w:before="0" w:after="0"/>
        <w:jc w:val="center"/>
        <w:rPr>
          <w:b/>
          <w:bCs/>
          <w:sz w:val="24"/>
          <w:szCs w:val="24"/>
          <w:lang w:eastAsia="hr-HR"/>
        </w:rPr>
      </w:pPr>
    </w:p>
    <w:p w14:paraId="388584E2" w14:textId="3713BF3B" w:rsidR="009E4EC9" w:rsidRDefault="009E4EC9" w:rsidP="00652AAD">
      <w:pPr>
        <w:spacing w:before="0" w:after="0"/>
        <w:jc w:val="center"/>
        <w:rPr>
          <w:b/>
          <w:bCs/>
          <w:sz w:val="24"/>
          <w:szCs w:val="24"/>
          <w:lang w:eastAsia="hr-HR"/>
        </w:rPr>
      </w:pPr>
      <w:r w:rsidRPr="00652AAD">
        <w:rPr>
          <w:b/>
          <w:bCs/>
          <w:sz w:val="24"/>
          <w:szCs w:val="24"/>
          <w:lang w:eastAsia="hr-HR"/>
        </w:rPr>
        <w:t>Članak</w:t>
      </w:r>
      <w:r w:rsidR="00CC7163" w:rsidRPr="00652AAD">
        <w:rPr>
          <w:b/>
          <w:bCs/>
          <w:sz w:val="24"/>
          <w:szCs w:val="24"/>
          <w:lang w:eastAsia="hr-HR"/>
        </w:rPr>
        <w:t xml:space="preserve"> 13.</w:t>
      </w:r>
    </w:p>
    <w:p w14:paraId="0B9C0AFC" w14:textId="77777777" w:rsidR="00652AAD" w:rsidRPr="00652AAD" w:rsidRDefault="00652AAD" w:rsidP="00652AAD">
      <w:pPr>
        <w:spacing w:before="0" w:after="0"/>
        <w:jc w:val="center"/>
        <w:rPr>
          <w:b/>
          <w:bCs/>
          <w:sz w:val="24"/>
          <w:szCs w:val="24"/>
          <w:lang w:eastAsia="hr-HR"/>
        </w:rPr>
      </w:pPr>
    </w:p>
    <w:p w14:paraId="53EEE125" w14:textId="467616DF" w:rsidR="00A92508" w:rsidRDefault="00A92508" w:rsidP="005B5E9D">
      <w:pPr>
        <w:spacing w:before="0" w:after="0" w:line="240" w:lineRule="auto"/>
        <w:rPr>
          <w:sz w:val="24"/>
          <w:szCs w:val="24"/>
          <w:lang w:eastAsia="hr-HR"/>
        </w:rPr>
      </w:pPr>
      <w:r w:rsidRPr="00C70AFB">
        <w:rPr>
          <w:sz w:val="24"/>
          <w:szCs w:val="24"/>
          <w:lang w:eastAsia="hr-HR"/>
        </w:rPr>
        <w:t>(1) Svaka fizička i pravna osoba koja ima pravni interes i</w:t>
      </w:r>
      <w:r w:rsidR="00AD1305" w:rsidRPr="00C70AFB">
        <w:rPr>
          <w:sz w:val="24"/>
          <w:szCs w:val="24"/>
          <w:lang w:eastAsia="hr-HR"/>
        </w:rPr>
        <w:t xml:space="preserve"> koja ima</w:t>
      </w:r>
      <w:r w:rsidRPr="00C70AFB">
        <w:rPr>
          <w:sz w:val="24"/>
          <w:szCs w:val="24"/>
          <w:lang w:eastAsia="hr-HR"/>
        </w:rPr>
        <w:t xml:space="preserve"> prebivalište ili sjedište u Republici Hrvatskoj može u roku od dva mjeseca od dana objave zahtjeva iz članka 11. stavka </w:t>
      </w:r>
      <w:r w:rsidR="004F6352" w:rsidRPr="00C70AFB">
        <w:rPr>
          <w:sz w:val="24"/>
          <w:szCs w:val="24"/>
          <w:lang w:eastAsia="hr-HR"/>
        </w:rPr>
        <w:t>5</w:t>
      </w:r>
      <w:r w:rsidRPr="00C70AFB">
        <w:rPr>
          <w:sz w:val="24"/>
          <w:szCs w:val="24"/>
          <w:lang w:eastAsia="hr-HR"/>
        </w:rPr>
        <w:t>. ovog</w:t>
      </w:r>
      <w:r w:rsidR="00532937" w:rsidRPr="00C70AFB">
        <w:rPr>
          <w:sz w:val="24"/>
          <w:szCs w:val="24"/>
          <w:lang w:eastAsia="hr-HR"/>
        </w:rPr>
        <w:t>a</w:t>
      </w:r>
      <w:r w:rsidRPr="00C70AFB">
        <w:rPr>
          <w:sz w:val="24"/>
          <w:szCs w:val="24"/>
          <w:lang w:eastAsia="hr-HR"/>
        </w:rPr>
        <w:t xml:space="preserve"> Zakona </w:t>
      </w:r>
      <w:r w:rsidR="00AD1305" w:rsidRPr="00C70AFB">
        <w:rPr>
          <w:sz w:val="24"/>
          <w:szCs w:val="24"/>
          <w:lang w:eastAsia="hr-HR"/>
        </w:rPr>
        <w:t xml:space="preserve">u glasilu </w:t>
      </w:r>
      <w:r w:rsidR="008B5869" w:rsidRPr="00C70AFB">
        <w:rPr>
          <w:sz w:val="24"/>
          <w:szCs w:val="24"/>
          <w:lang w:eastAsia="hr-HR"/>
        </w:rPr>
        <w:t xml:space="preserve">Zavoda </w:t>
      </w:r>
      <w:r w:rsidRPr="00C70AFB">
        <w:rPr>
          <w:sz w:val="24"/>
          <w:szCs w:val="24"/>
          <w:lang w:eastAsia="hr-HR"/>
        </w:rPr>
        <w:t>podnijeti Zavodu prigovor na zahtjev za registraciju</w:t>
      </w:r>
      <w:r w:rsidR="009F0E2E" w:rsidRPr="00C70AFB">
        <w:rPr>
          <w:sz w:val="24"/>
          <w:szCs w:val="24"/>
          <w:lang w:eastAsia="hr-HR"/>
        </w:rPr>
        <w:t xml:space="preserve"> (</w:t>
      </w:r>
      <w:r w:rsidR="000926F4" w:rsidRPr="00C70AFB">
        <w:rPr>
          <w:sz w:val="24"/>
          <w:szCs w:val="24"/>
          <w:lang w:eastAsia="hr-HR"/>
        </w:rPr>
        <w:t xml:space="preserve">u daljnjem tekstu: </w:t>
      </w:r>
      <w:r w:rsidR="009F0E2E" w:rsidRPr="00C70AFB">
        <w:rPr>
          <w:sz w:val="24"/>
          <w:szCs w:val="24"/>
          <w:lang w:eastAsia="hr-HR"/>
        </w:rPr>
        <w:t>prigovor)</w:t>
      </w:r>
      <w:r w:rsidRPr="00C70AFB">
        <w:rPr>
          <w:sz w:val="24"/>
          <w:szCs w:val="24"/>
        </w:rPr>
        <w:t xml:space="preserve">, </w:t>
      </w:r>
      <w:r w:rsidRPr="00C70AFB">
        <w:rPr>
          <w:sz w:val="24"/>
          <w:szCs w:val="24"/>
          <w:lang w:eastAsia="hr-HR"/>
        </w:rPr>
        <w:t xml:space="preserve">uz dostavu dokumentacije kojom se dokazuje pravni interes, obrazlaže prigovor i dokazuje njegova osnovanost. </w:t>
      </w:r>
      <w:bookmarkStart w:id="18" w:name="_Hlk182490895"/>
    </w:p>
    <w:p w14:paraId="3B5834C4" w14:textId="0D89EC49" w:rsidR="00AF57AD" w:rsidRPr="00C70AFB" w:rsidRDefault="00AF57AD" w:rsidP="005B5E9D">
      <w:pPr>
        <w:spacing w:before="0" w:after="0" w:line="240" w:lineRule="auto"/>
        <w:rPr>
          <w:sz w:val="24"/>
          <w:szCs w:val="24"/>
          <w:lang w:eastAsia="hr-HR"/>
        </w:rPr>
      </w:pPr>
    </w:p>
    <w:bookmarkEnd w:id="18"/>
    <w:p w14:paraId="0E403817" w14:textId="7530B06D" w:rsidR="00A92508" w:rsidRDefault="00A92508" w:rsidP="005B5E9D">
      <w:pPr>
        <w:spacing w:before="0" w:after="0" w:line="240" w:lineRule="auto"/>
        <w:rPr>
          <w:sz w:val="24"/>
          <w:szCs w:val="24"/>
          <w:lang w:eastAsia="hr-HR"/>
        </w:rPr>
      </w:pPr>
      <w:r w:rsidRPr="00C70AFB">
        <w:rPr>
          <w:sz w:val="24"/>
          <w:szCs w:val="24"/>
          <w:lang w:eastAsia="hr-HR"/>
        </w:rPr>
        <w:t xml:space="preserve">(2) Prigovor se mora temeljiti </w:t>
      </w:r>
      <w:r w:rsidR="009F0E2E" w:rsidRPr="00C70AFB">
        <w:rPr>
          <w:sz w:val="24"/>
          <w:szCs w:val="24"/>
          <w:lang w:eastAsia="hr-HR"/>
        </w:rPr>
        <w:t xml:space="preserve">na </w:t>
      </w:r>
      <w:r w:rsidR="00A83490" w:rsidRPr="00C70AFB">
        <w:rPr>
          <w:sz w:val="24"/>
          <w:szCs w:val="24"/>
          <w:lang w:eastAsia="hr-HR"/>
        </w:rPr>
        <w:t xml:space="preserve">razlozima iz </w:t>
      </w:r>
      <w:r w:rsidRPr="00C70AFB">
        <w:rPr>
          <w:sz w:val="24"/>
          <w:szCs w:val="24"/>
          <w:lang w:eastAsia="hr-HR"/>
        </w:rPr>
        <w:t>člank</w:t>
      </w:r>
      <w:r w:rsidR="00A83490" w:rsidRPr="00C70AFB">
        <w:rPr>
          <w:sz w:val="24"/>
          <w:szCs w:val="24"/>
          <w:lang w:eastAsia="hr-HR"/>
        </w:rPr>
        <w:t>a</w:t>
      </w:r>
      <w:r w:rsidRPr="00C70AFB">
        <w:rPr>
          <w:sz w:val="24"/>
          <w:szCs w:val="24"/>
          <w:lang w:eastAsia="hr-HR"/>
        </w:rPr>
        <w:t xml:space="preserve"> 15. </w:t>
      </w:r>
      <w:r w:rsidR="00666F99" w:rsidRPr="00C70AFB">
        <w:rPr>
          <w:sz w:val="24"/>
          <w:szCs w:val="24"/>
          <w:lang w:eastAsia="hr-HR"/>
        </w:rPr>
        <w:t>stavk</w:t>
      </w:r>
      <w:r w:rsidR="00666F99">
        <w:rPr>
          <w:sz w:val="24"/>
          <w:szCs w:val="24"/>
          <w:lang w:eastAsia="hr-HR"/>
        </w:rPr>
        <w:t>a</w:t>
      </w:r>
      <w:r w:rsidR="00666F99" w:rsidRPr="00C70AFB">
        <w:rPr>
          <w:sz w:val="24"/>
          <w:szCs w:val="24"/>
          <w:lang w:eastAsia="hr-HR"/>
        </w:rPr>
        <w:t xml:space="preserve"> </w:t>
      </w:r>
      <w:r w:rsidRPr="00C70AFB">
        <w:rPr>
          <w:sz w:val="24"/>
          <w:szCs w:val="24"/>
          <w:lang w:eastAsia="hr-HR"/>
        </w:rPr>
        <w:t xml:space="preserve">3. Uredbe </w:t>
      </w:r>
      <w:r w:rsidRPr="00C70AFB">
        <w:rPr>
          <w:sz w:val="24"/>
          <w:szCs w:val="24"/>
        </w:rPr>
        <w:t>(EU) 2023/2411</w:t>
      </w:r>
      <w:r w:rsidRPr="00C70AFB">
        <w:rPr>
          <w:sz w:val="24"/>
          <w:szCs w:val="24"/>
          <w:lang w:eastAsia="hr-HR"/>
        </w:rPr>
        <w:t xml:space="preserve">. </w:t>
      </w:r>
    </w:p>
    <w:p w14:paraId="4EA2AD6B" w14:textId="77777777" w:rsidR="00AF57AD" w:rsidRPr="00C70AFB" w:rsidRDefault="00AF57AD" w:rsidP="005B5E9D">
      <w:pPr>
        <w:spacing w:before="0" w:after="0" w:line="240" w:lineRule="auto"/>
        <w:rPr>
          <w:sz w:val="24"/>
          <w:szCs w:val="24"/>
          <w:lang w:eastAsia="hr-HR"/>
        </w:rPr>
      </w:pPr>
    </w:p>
    <w:p w14:paraId="50B47032" w14:textId="7F12207F" w:rsidR="00A92508" w:rsidRDefault="00A92508" w:rsidP="005B5E9D">
      <w:pPr>
        <w:spacing w:before="0" w:after="0" w:line="240" w:lineRule="auto"/>
        <w:rPr>
          <w:sz w:val="24"/>
          <w:szCs w:val="24"/>
          <w:lang w:eastAsia="hr-HR"/>
        </w:rPr>
      </w:pPr>
      <w:r w:rsidRPr="00C70AFB">
        <w:rPr>
          <w:sz w:val="24"/>
          <w:szCs w:val="24"/>
          <w:lang w:eastAsia="hr-HR"/>
        </w:rPr>
        <w:t>(3) Podnositelj zahtjeva</w:t>
      </w:r>
      <w:r w:rsidR="000926F4" w:rsidRPr="00C70AFB">
        <w:rPr>
          <w:sz w:val="24"/>
          <w:szCs w:val="24"/>
          <w:lang w:eastAsia="hr-HR"/>
        </w:rPr>
        <w:t xml:space="preserve"> za registraciju</w:t>
      </w:r>
      <w:r w:rsidRPr="00C70AFB">
        <w:rPr>
          <w:sz w:val="24"/>
          <w:szCs w:val="24"/>
          <w:lang w:eastAsia="hr-HR"/>
        </w:rPr>
        <w:t xml:space="preserve"> i podnositelj prigovora </w:t>
      </w:r>
      <w:r w:rsidR="002C1249" w:rsidRPr="00C70AFB">
        <w:rPr>
          <w:sz w:val="24"/>
          <w:szCs w:val="24"/>
          <w:lang w:eastAsia="hr-HR"/>
        </w:rPr>
        <w:t>u nacionalnoj fazi postupka</w:t>
      </w:r>
      <w:r w:rsidRPr="00C70AFB">
        <w:rPr>
          <w:sz w:val="24"/>
          <w:szCs w:val="24"/>
          <w:lang w:eastAsia="hr-HR"/>
        </w:rPr>
        <w:t xml:space="preserve"> smatraju se strankama u postupku. </w:t>
      </w:r>
    </w:p>
    <w:p w14:paraId="7575A32B" w14:textId="77777777" w:rsidR="00AF57AD" w:rsidRPr="00C70AFB" w:rsidRDefault="00AF57AD" w:rsidP="005B5E9D">
      <w:pPr>
        <w:spacing w:before="0" w:after="0" w:line="240" w:lineRule="auto"/>
        <w:rPr>
          <w:sz w:val="24"/>
          <w:szCs w:val="24"/>
          <w:lang w:eastAsia="hr-HR"/>
        </w:rPr>
      </w:pPr>
    </w:p>
    <w:p w14:paraId="3540FD97" w14:textId="080B9F27" w:rsidR="00A92508" w:rsidRDefault="00A92508" w:rsidP="005B5E9D">
      <w:pPr>
        <w:spacing w:before="0" w:after="0" w:line="240" w:lineRule="auto"/>
        <w:rPr>
          <w:rFonts w:eastAsia="Calibri"/>
          <w:sz w:val="24"/>
          <w:szCs w:val="24"/>
        </w:rPr>
      </w:pPr>
      <w:r w:rsidRPr="00C70AFB">
        <w:rPr>
          <w:sz w:val="24"/>
          <w:szCs w:val="24"/>
          <w:lang w:eastAsia="hr-HR"/>
        </w:rPr>
        <w:t>(4)</w:t>
      </w:r>
      <w:r w:rsidR="005C09C4" w:rsidRPr="00C70AFB">
        <w:rPr>
          <w:bCs/>
          <w:color w:val="000000"/>
          <w:sz w:val="24"/>
          <w:szCs w:val="24"/>
        </w:rPr>
        <w:t xml:space="preserve"> Način podnošenja prigovora, sadržaj prigovora i prilozi uz prigovor propisuju </w:t>
      </w:r>
      <w:r w:rsidR="00253631">
        <w:rPr>
          <w:bCs/>
          <w:color w:val="000000"/>
          <w:sz w:val="24"/>
          <w:szCs w:val="24"/>
        </w:rPr>
        <w:t xml:space="preserve">se </w:t>
      </w:r>
      <w:r w:rsidR="005C09C4" w:rsidRPr="00C70AFB">
        <w:rPr>
          <w:bCs/>
          <w:color w:val="000000"/>
          <w:sz w:val="24"/>
          <w:szCs w:val="24"/>
        </w:rPr>
        <w:t xml:space="preserve">pravilnikom </w:t>
      </w:r>
      <w:bookmarkStart w:id="19" w:name="_Hlk203649745"/>
      <w:r w:rsidR="009212C5">
        <w:rPr>
          <w:bCs/>
          <w:color w:val="000000"/>
          <w:sz w:val="24"/>
          <w:szCs w:val="24"/>
        </w:rPr>
        <w:t>iz članka 9. stavka 2. ovoga Zakona.</w:t>
      </w:r>
      <w:bookmarkEnd w:id="19"/>
    </w:p>
    <w:p w14:paraId="4276DB65" w14:textId="77777777" w:rsidR="00652AAD" w:rsidRPr="00C70AFB" w:rsidRDefault="00652AAD" w:rsidP="005B5E9D">
      <w:pPr>
        <w:spacing w:before="0" w:after="0" w:line="240" w:lineRule="auto"/>
        <w:rPr>
          <w:rFonts w:eastAsia="Calibri"/>
          <w:sz w:val="24"/>
          <w:szCs w:val="24"/>
        </w:rPr>
      </w:pPr>
    </w:p>
    <w:p w14:paraId="352B838F" w14:textId="4002124A" w:rsidR="004D5E85" w:rsidRDefault="004D5E85" w:rsidP="00652AAD">
      <w:pPr>
        <w:spacing w:before="0" w:after="0"/>
        <w:jc w:val="center"/>
        <w:rPr>
          <w:b/>
          <w:bCs/>
          <w:sz w:val="24"/>
          <w:szCs w:val="24"/>
          <w:lang w:eastAsia="hr-HR"/>
        </w:rPr>
      </w:pPr>
      <w:r w:rsidRPr="00652AAD">
        <w:rPr>
          <w:b/>
          <w:bCs/>
          <w:sz w:val="24"/>
          <w:szCs w:val="24"/>
          <w:lang w:eastAsia="hr-HR"/>
        </w:rPr>
        <w:t>Postupak povodom prigovora</w:t>
      </w:r>
    </w:p>
    <w:p w14:paraId="4CCDF1FB" w14:textId="77777777" w:rsidR="00652AAD" w:rsidRDefault="00652AAD" w:rsidP="00652AAD">
      <w:pPr>
        <w:spacing w:before="0" w:after="0"/>
        <w:jc w:val="center"/>
        <w:rPr>
          <w:b/>
          <w:bCs/>
          <w:sz w:val="24"/>
          <w:szCs w:val="24"/>
          <w:lang w:eastAsia="hr-HR"/>
        </w:rPr>
      </w:pPr>
    </w:p>
    <w:p w14:paraId="202C1CAD" w14:textId="13C911BD" w:rsidR="009E4EC9" w:rsidRDefault="009E4EC9" w:rsidP="00652AAD">
      <w:pPr>
        <w:spacing w:before="0" w:after="0"/>
        <w:jc w:val="center"/>
        <w:rPr>
          <w:b/>
          <w:bCs/>
          <w:sz w:val="24"/>
          <w:szCs w:val="24"/>
          <w:lang w:eastAsia="hr-HR"/>
        </w:rPr>
      </w:pPr>
      <w:r w:rsidRPr="00652AAD">
        <w:rPr>
          <w:b/>
          <w:bCs/>
          <w:sz w:val="24"/>
          <w:szCs w:val="24"/>
          <w:lang w:eastAsia="hr-HR"/>
        </w:rPr>
        <w:t>Članak</w:t>
      </w:r>
      <w:r w:rsidR="00CC7163" w:rsidRPr="00652AAD">
        <w:rPr>
          <w:b/>
          <w:bCs/>
          <w:sz w:val="24"/>
          <w:szCs w:val="24"/>
          <w:lang w:eastAsia="hr-HR"/>
        </w:rPr>
        <w:t xml:space="preserve"> 14.</w:t>
      </w:r>
    </w:p>
    <w:p w14:paraId="23BA3430" w14:textId="77777777" w:rsidR="00652AAD" w:rsidRPr="00652AAD" w:rsidRDefault="00652AAD" w:rsidP="00652AAD">
      <w:pPr>
        <w:spacing w:before="0" w:after="0"/>
        <w:jc w:val="center"/>
        <w:rPr>
          <w:b/>
          <w:bCs/>
          <w:sz w:val="24"/>
          <w:szCs w:val="24"/>
          <w:lang w:eastAsia="hr-HR"/>
        </w:rPr>
      </w:pPr>
    </w:p>
    <w:p w14:paraId="1851BBC7" w14:textId="3D018C5A" w:rsidR="00A92508" w:rsidRDefault="00A92508" w:rsidP="005B5E9D">
      <w:pPr>
        <w:spacing w:before="0" w:after="0" w:line="240" w:lineRule="auto"/>
        <w:rPr>
          <w:sz w:val="24"/>
          <w:szCs w:val="24"/>
          <w:lang w:eastAsia="hr-HR"/>
        </w:rPr>
      </w:pPr>
      <w:r w:rsidRPr="00C70AFB">
        <w:rPr>
          <w:sz w:val="24"/>
          <w:szCs w:val="24"/>
          <w:lang w:eastAsia="hr-HR"/>
        </w:rPr>
        <w:t>(1) Po zaprimanju</w:t>
      </w:r>
      <w:r w:rsidR="00AD1305" w:rsidRPr="00C70AFB">
        <w:rPr>
          <w:sz w:val="24"/>
          <w:szCs w:val="24"/>
          <w:lang w:eastAsia="hr-HR"/>
        </w:rPr>
        <w:t xml:space="preserve"> prigovora</w:t>
      </w:r>
      <w:r w:rsidRPr="00C70AFB">
        <w:rPr>
          <w:sz w:val="24"/>
          <w:szCs w:val="24"/>
          <w:lang w:eastAsia="hr-HR"/>
        </w:rPr>
        <w:t xml:space="preserve"> Zavod utvrđuje je li prigovor podnesen u roku iz članka 13. stavka 1. ovog</w:t>
      </w:r>
      <w:r w:rsidR="00532937" w:rsidRPr="00C70AFB">
        <w:rPr>
          <w:sz w:val="24"/>
          <w:szCs w:val="24"/>
          <w:lang w:eastAsia="hr-HR"/>
        </w:rPr>
        <w:t>a</w:t>
      </w:r>
      <w:r w:rsidRPr="00C70AFB">
        <w:rPr>
          <w:sz w:val="24"/>
          <w:szCs w:val="24"/>
          <w:lang w:eastAsia="hr-HR"/>
        </w:rPr>
        <w:t xml:space="preserve"> Zakona te ako utvrdi da je podnesen izvan roka, donosi rješenje o odbacivanju prigovora. </w:t>
      </w:r>
    </w:p>
    <w:p w14:paraId="7F72298A" w14:textId="77777777" w:rsidR="00AF57AD" w:rsidRPr="00C70AFB" w:rsidRDefault="00AF57AD" w:rsidP="005B5E9D">
      <w:pPr>
        <w:spacing w:before="0" w:after="0" w:line="240" w:lineRule="auto"/>
        <w:rPr>
          <w:sz w:val="24"/>
          <w:szCs w:val="24"/>
          <w:lang w:eastAsia="hr-HR"/>
        </w:rPr>
      </w:pPr>
    </w:p>
    <w:p w14:paraId="129D9105" w14:textId="71D9250E" w:rsidR="00A92508" w:rsidRDefault="00A92508" w:rsidP="005B5E9D">
      <w:pPr>
        <w:spacing w:before="0" w:after="0" w:line="240" w:lineRule="auto"/>
        <w:rPr>
          <w:sz w:val="24"/>
          <w:szCs w:val="24"/>
          <w:lang w:eastAsia="hr-HR"/>
        </w:rPr>
      </w:pPr>
      <w:r w:rsidRPr="00C70AFB">
        <w:rPr>
          <w:sz w:val="24"/>
          <w:szCs w:val="24"/>
          <w:lang w:eastAsia="hr-HR"/>
        </w:rPr>
        <w:t xml:space="preserve">(2) Ako prigovor </w:t>
      </w:r>
      <w:r w:rsidR="009F0E2E" w:rsidRPr="00C70AFB">
        <w:rPr>
          <w:sz w:val="24"/>
          <w:szCs w:val="24"/>
          <w:lang w:eastAsia="hr-HR"/>
        </w:rPr>
        <w:t xml:space="preserve">sadrži nedostatke radi kojih se ne može po prigovoru postupiti, </w:t>
      </w:r>
      <w:bookmarkStart w:id="20" w:name="_Hlk190437150"/>
      <w:r w:rsidRPr="00C70AFB">
        <w:rPr>
          <w:sz w:val="24"/>
          <w:szCs w:val="24"/>
          <w:lang w:eastAsia="hr-HR"/>
        </w:rPr>
        <w:t xml:space="preserve">Zavod zaključkom poziva podnositelja prigovora da u roku od 30 dana od dana primitka zaključka </w:t>
      </w:r>
      <w:r w:rsidR="00A83490" w:rsidRPr="00C70AFB">
        <w:rPr>
          <w:sz w:val="24"/>
          <w:szCs w:val="24"/>
          <w:lang w:eastAsia="hr-HR"/>
        </w:rPr>
        <w:t>otkloni nedostatke</w:t>
      </w:r>
      <w:r w:rsidRPr="00C70AFB">
        <w:rPr>
          <w:sz w:val="24"/>
          <w:szCs w:val="24"/>
          <w:lang w:eastAsia="hr-HR"/>
        </w:rPr>
        <w:t>.</w:t>
      </w:r>
    </w:p>
    <w:p w14:paraId="326F70BD" w14:textId="77777777" w:rsidR="00AF57AD" w:rsidRPr="00C70AFB" w:rsidRDefault="00AF57AD" w:rsidP="005B5E9D">
      <w:pPr>
        <w:spacing w:before="0" w:after="0" w:line="240" w:lineRule="auto"/>
        <w:rPr>
          <w:sz w:val="24"/>
          <w:szCs w:val="24"/>
          <w:lang w:eastAsia="hr-HR"/>
        </w:rPr>
      </w:pPr>
    </w:p>
    <w:p w14:paraId="41D12A7C" w14:textId="3EA77A6F" w:rsidR="00A92508" w:rsidRDefault="00A92508" w:rsidP="005B5E9D">
      <w:pPr>
        <w:spacing w:before="0" w:after="0" w:line="240" w:lineRule="auto"/>
        <w:rPr>
          <w:sz w:val="24"/>
          <w:szCs w:val="24"/>
          <w:lang w:eastAsia="hr-HR"/>
        </w:rPr>
      </w:pPr>
      <w:r w:rsidRPr="00C70AFB">
        <w:rPr>
          <w:sz w:val="24"/>
          <w:szCs w:val="24"/>
          <w:lang w:eastAsia="hr-HR"/>
        </w:rPr>
        <w:t>(3) Ako podnositelj prigovora u roku</w:t>
      </w:r>
      <w:r w:rsidR="008330FD" w:rsidRPr="00C70AFB">
        <w:rPr>
          <w:sz w:val="24"/>
          <w:szCs w:val="24"/>
          <w:lang w:eastAsia="hr-HR"/>
        </w:rPr>
        <w:t xml:space="preserve"> iz stavka 2. ovoga članka</w:t>
      </w:r>
      <w:r w:rsidRPr="00C70AFB">
        <w:rPr>
          <w:sz w:val="24"/>
          <w:szCs w:val="24"/>
          <w:lang w:eastAsia="hr-HR"/>
        </w:rPr>
        <w:t xml:space="preserve"> ne postupi </w:t>
      </w:r>
      <w:r w:rsidR="008330FD" w:rsidRPr="00C70AFB">
        <w:rPr>
          <w:sz w:val="24"/>
          <w:szCs w:val="24"/>
          <w:lang w:eastAsia="hr-HR"/>
        </w:rPr>
        <w:t xml:space="preserve">po </w:t>
      </w:r>
      <w:r w:rsidRPr="00C70AFB">
        <w:rPr>
          <w:sz w:val="24"/>
          <w:szCs w:val="24"/>
          <w:lang w:eastAsia="hr-HR"/>
        </w:rPr>
        <w:t>zaključku, prigovor se odbacuje rješenjem.</w:t>
      </w:r>
    </w:p>
    <w:p w14:paraId="3A10B6F0" w14:textId="77777777" w:rsidR="00AF57AD" w:rsidRPr="00C70AFB" w:rsidRDefault="00AF57AD" w:rsidP="005B5E9D">
      <w:pPr>
        <w:spacing w:before="0" w:after="0" w:line="240" w:lineRule="auto"/>
        <w:rPr>
          <w:sz w:val="24"/>
          <w:szCs w:val="24"/>
          <w:lang w:eastAsia="hr-HR"/>
        </w:rPr>
      </w:pPr>
    </w:p>
    <w:bookmarkEnd w:id="20"/>
    <w:p w14:paraId="10579D55" w14:textId="0E7AB8C0" w:rsidR="00A92508" w:rsidRDefault="00A92508" w:rsidP="005B5E9D">
      <w:pPr>
        <w:spacing w:before="0" w:after="0" w:line="240" w:lineRule="auto"/>
        <w:rPr>
          <w:sz w:val="24"/>
          <w:szCs w:val="24"/>
          <w:lang w:eastAsia="hr-HR"/>
        </w:rPr>
      </w:pPr>
      <w:r w:rsidRPr="00C70AFB">
        <w:rPr>
          <w:sz w:val="24"/>
          <w:szCs w:val="24"/>
          <w:lang w:eastAsia="hr-HR"/>
        </w:rPr>
        <w:lastRenderedPageBreak/>
        <w:t>(4) Ako Zavod utvrdi da pravodoban prigovor nije podnesen od strane ovlaštenog podnositelja koji je dokazao pravni interes ili da nije temeljen na razlozima za prigovor iz članka 15. stavk</w:t>
      </w:r>
      <w:r w:rsidR="00886083" w:rsidRPr="00C70AFB">
        <w:rPr>
          <w:sz w:val="24"/>
          <w:szCs w:val="24"/>
          <w:lang w:eastAsia="hr-HR"/>
        </w:rPr>
        <w:t>a</w:t>
      </w:r>
      <w:r w:rsidRPr="00C70AFB">
        <w:rPr>
          <w:sz w:val="24"/>
          <w:szCs w:val="24"/>
          <w:lang w:eastAsia="hr-HR"/>
        </w:rPr>
        <w:t xml:space="preserve"> 3. Uredbe </w:t>
      </w:r>
      <w:r w:rsidRPr="00C70AFB">
        <w:rPr>
          <w:sz w:val="24"/>
          <w:szCs w:val="24"/>
        </w:rPr>
        <w:t>(EU) 2023/2411</w:t>
      </w:r>
      <w:r w:rsidRPr="00C70AFB">
        <w:rPr>
          <w:sz w:val="24"/>
          <w:szCs w:val="24"/>
          <w:lang w:eastAsia="hr-HR"/>
        </w:rPr>
        <w:t>, prigovor se odbacuje rješenjem.</w:t>
      </w:r>
    </w:p>
    <w:p w14:paraId="150E64B6" w14:textId="77777777" w:rsidR="00AF57AD" w:rsidRPr="00C70AFB" w:rsidRDefault="00AF57AD" w:rsidP="005B5E9D">
      <w:pPr>
        <w:spacing w:before="0" w:after="0" w:line="240" w:lineRule="auto"/>
        <w:rPr>
          <w:sz w:val="24"/>
          <w:szCs w:val="24"/>
          <w:lang w:eastAsia="hr-HR"/>
        </w:rPr>
      </w:pPr>
    </w:p>
    <w:p w14:paraId="0C3B87E5" w14:textId="73399673" w:rsidR="00A92508" w:rsidRDefault="00A92508" w:rsidP="005B5E9D">
      <w:pPr>
        <w:spacing w:before="0" w:after="0" w:line="240" w:lineRule="auto"/>
        <w:rPr>
          <w:sz w:val="24"/>
          <w:szCs w:val="24"/>
        </w:rPr>
      </w:pPr>
      <w:r w:rsidRPr="00C70AFB">
        <w:rPr>
          <w:sz w:val="24"/>
          <w:szCs w:val="24"/>
          <w:lang w:eastAsia="hr-HR"/>
        </w:rPr>
        <w:t xml:space="preserve">(5) Ako Zavod utvrdi da </w:t>
      </w:r>
      <w:r w:rsidR="009F0E2E" w:rsidRPr="00C70AFB">
        <w:rPr>
          <w:sz w:val="24"/>
          <w:szCs w:val="24"/>
          <w:lang w:eastAsia="hr-HR"/>
        </w:rPr>
        <w:t xml:space="preserve">je prigovor </w:t>
      </w:r>
      <w:r w:rsidR="000926F4" w:rsidRPr="00C70AFB">
        <w:rPr>
          <w:sz w:val="24"/>
          <w:szCs w:val="24"/>
          <w:lang w:eastAsia="hr-HR"/>
        </w:rPr>
        <w:t xml:space="preserve">pravodoban i </w:t>
      </w:r>
      <w:r w:rsidR="009F0E2E" w:rsidRPr="00C70AFB">
        <w:rPr>
          <w:sz w:val="24"/>
          <w:szCs w:val="24"/>
          <w:lang w:eastAsia="hr-HR"/>
        </w:rPr>
        <w:t>uredan</w:t>
      </w:r>
      <w:r w:rsidRPr="00C70AFB">
        <w:rPr>
          <w:sz w:val="24"/>
          <w:szCs w:val="24"/>
          <w:lang w:eastAsia="hr-HR"/>
        </w:rPr>
        <w:t xml:space="preserve">, da je podnesen od strane ovlaštenog podnositelja koji je dokazao pravni interes te da je temeljen na razlozima za prigovor iz članka 15. stavka 3. Uredbe </w:t>
      </w:r>
      <w:r w:rsidRPr="00C70AFB">
        <w:rPr>
          <w:sz w:val="24"/>
          <w:szCs w:val="24"/>
        </w:rPr>
        <w:t xml:space="preserve">(EU) 2023/2411, smatrat će </w:t>
      </w:r>
      <w:r w:rsidR="001714F1" w:rsidRPr="00C70AFB">
        <w:rPr>
          <w:sz w:val="24"/>
          <w:szCs w:val="24"/>
        </w:rPr>
        <w:t xml:space="preserve">prigovor </w:t>
      </w:r>
      <w:r w:rsidRPr="00C70AFB">
        <w:rPr>
          <w:sz w:val="24"/>
          <w:szCs w:val="24"/>
        </w:rPr>
        <w:t xml:space="preserve">dopuštenim. </w:t>
      </w:r>
    </w:p>
    <w:p w14:paraId="034DB0FE" w14:textId="77777777" w:rsidR="00AF57AD" w:rsidRPr="00C70AFB" w:rsidRDefault="00AF57AD" w:rsidP="005B5E9D">
      <w:pPr>
        <w:spacing w:before="0" w:after="0" w:line="240" w:lineRule="auto"/>
        <w:rPr>
          <w:sz w:val="24"/>
          <w:szCs w:val="24"/>
          <w:lang w:eastAsia="hr-HR"/>
        </w:rPr>
      </w:pPr>
    </w:p>
    <w:p w14:paraId="774F7B0E" w14:textId="3970D594" w:rsidR="00675FF0" w:rsidRDefault="00A92508" w:rsidP="005B5E9D">
      <w:pPr>
        <w:spacing w:before="0" w:after="0" w:line="240" w:lineRule="auto"/>
        <w:rPr>
          <w:sz w:val="24"/>
          <w:szCs w:val="24"/>
        </w:rPr>
      </w:pPr>
      <w:r w:rsidRPr="00C70AFB">
        <w:rPr>
          <w:sz w:val="24"/>
          <w:szCs w:val="24"/>
          <w:lang w:eastAsia="hr-HR"/>
        </w:rPr>
        <w:t xml:space="preserve">(6) Ako utvrdi da je prigovor dopušten, </w:t>
      </w:r>
      <w:r w:rsidR="00675FF0" w:rsidRPr="00C70AFB">
        <w:rPr>
          <w:sz w:val="24"/>
          <w:szCs w:val="24"/>
          <w:lang w:eastAsia="hr-HR"/>
        </w:rPr>
        <w:t>Zavod najkasnije u roku od dva mjeseca od</w:t>
      </w:r>
      <w:r w:rsidR="00A83490" w:rsidRPr="00C70AFB">
        <w:rPr>
          <w:sz w:val="24"/>
          <w:szCs w:val="24"/>
          <w:lang w:eastAsia="hr-HR"/>
        </w:rPr>
        <w:t xml:space="preserve"> dana</w:t>
      </w:r>
      <w:r w:rsidR="00675FF0" w:rsidRPr="00C70AFB">
        <w:rPr>
          <w:sz w:val="24"/>
          <w:szCs w:val="24"/>
          <w:lang w:eastAsia="hr-HR"/>
        </w:rPr>
        <w:t xml:space="preserve"> primitka prigovora poziva podnositelja zahtjeva</w:t>
      </w:r>
      <w:r w:rsidR="000926F4" w:rsidRPr="00C70AFB">
        <w:rPr>
          <w:sz w:val="24"/>
          <w:szCs w:val="24"/>
          <w:lang w:eastAsia="hr-HR"/>
        </w:rPr>
        <w:t xml:space="preserve"> za registraciju </w:t>
      </w:r>
      <w:r w:rsidR="00675FF0" w:rsidRPr="00C70AFB">
        <w:rPr>
          <w:sz w:val="24"/>
          <w:szCs w:val="24"/>
          <w:lang w:eastAsia="hr-HR"/>
        </w:rPr>
        <w:t xml:space="preserve">i podnositelja </w:t>
      </w:r>
      <w:r w:rsidR="00675FF0" w:rsidRPr="00C70AFB">
        <w:rPr>
          <w:sz w:val="24"/>
          <w:szCs w:val="24"/>
        </w:rPr>
        <w:t>prigovora da započnu savjetovanje radi postizanja sporazumnog rješenja uz dostavu podnositelju zahtjeva</w:t>
      </w:r>
      <w:r w:rsidR="00675FF0" w:rsidRPr="00C70AFB">
        <w:rPr>
          <w:sz w:val="24"/>
          <w:szCs w:val="24"/>
          <w:lang w:eastAsia="hr-HR"/>
        </w:rPr>
        <w:t xml:space="preserve"> </w:t>
      </w:r>
      <w:r w:rsidR="000926F4" w:rsidRPr="00C70AFB">
        <w:rPr>
          <w:sz w:val="24"/>
          <w:szCs w:val="24"/>
          <w:lang w:eastAsia="hr-HR"/>
        </w:rPr>
        <w:t xml:space="preserve">za registraciju </w:t>
      </w:r>
      <w:r w:rsidR="00675FF0" w:rsidRPr="00C70AFB">
        <w:rPr>
          <w:sz w:val="24"/>
          <w:szCs w:val="24"/>
          <w:lang w:eastAsia="hr-HR"/>
        </w:rPr>
        <w:t xml:space="preserve">preslike prigovora zajedno </w:t>
      </w:r>
      <w:r w:rsidR="008330FD" w:rsidRPr="00C70AFB">
        <w:rPr>
          <w:sz w:val="24"/>
          <w:szCs w:val="24"/>
          <w:lang w:eastAsia="hr-HR"/>
        </w:rPr>
        <w:t>s</w:t>
      </w:r>
      <w:r w:rsidR="00675FF0" w:rsidRPr="00C70AFB">
        <w:rPr>
          <w:sz w:val="24"/>
          <w:szCs w:val="24"/>
          <w:lang w:eastAsia="hr-HR"/>
        </w:rPr>
        <w:t xml:space="preserve"> dokumentacijom</w:t>
      </w:r>
      <w:r w:rsidR="00675FF0" w:rsidRPr="00C70AFB">
        <w:rPr>
          <w:sz w:val="24"/>
          <w:szCs w:val="24"/>
        </w:rPr>
        <w:t>.</w:t>
      </w:r>
    </w:p>
    <w:p w14:paraId="38BE54D3" w14:textId="77777777" w:rsidR="00652AAD" w:rsidRPr="00C70AFB" w:rsidRDefault="00652AAD" w:rsidP="005B5E9D">
      <w:pPr>
        <w:spacing w:before="0" w:after="0" w:line="240" w:lineRule="auto"/>
        <w:rPr>
          <w:sz w:val="24"/>
          <w:szCs w:val="24"/>
          <w:lang w:eastAsia="hr-HR"/>
        </w:rPr>
      </w:pPr>
    </w:p>
    <w:p w14:paraId="5355608E" w14:textId="206A3225" w:rsidR="00BE17FD" w:rsidRDefault="00BE17FD" w:rsidP="00652AAD">
      <w:pPr>
        <w:spacing w:before="0" w:after="0"/>
        <w:jc w:val="center"/>
        <w:rPr>
          <w:b/>
          <w:bCs/>
          <w:sz w:val="24"/>
          <w:szCs w:val="24"/>
          <w:lang w:eastAsia="hr-HR"/>
        </w:rPr>
      </w:pPr>
      <w:bookmarkStart w:id="21" w:name="_Hlk187839865"/>
      <w:r w:rsidRPr="00652AAD">
        <w:rPr>
          <w:b/>
          <w:bCs/>
          <w:sz w:val="24"/>
          <w:szCs w:val="24"/>
          <w:lang w:eastAsia="hr-HR"/>
        </w:rPr>
        <w:t>Postupak savjetovanja radi postizanja sporazumnog rješenja</w:t>
      </w:r>
    </w:p>
    <w:p w14:paraId="25128731" w14:textId="77777777" w:rsidR="00652AAD" w:rsidRPr="00652AAD" w:rsidRDefault="00652AAD" w:rsidP="00652AAD">
      <w:pPr>
        <w:spacing w:before="0" w:after="0"/>
        <w:jc w:val="center"/>
        <w:rPr>
          <w:b/>
          <w:bCs/>
          <w:sz w:val="24"/>
          <w:szCs w:val="24"/>
          <w:lang w:eastAsia="hr-HR"/>
        </w:rPr>
      </w:pPr>
    </w:p>
    <w:p w14:paraId="0D65FDE8" w14:textId="52D91CCB" w:rsidR="00BE17FD" w:rsidRDefault="00BE17FD" w:rsidP="00652AAD">
      <w:pPr>
        <w:spacing w:before="0" w:after="0"/>
        <w:jc w:val="center"/>
        <w:rPr>
          <w:b/>
          <w:bCs/>
          <w:sz w:val="24"/>
          <w:szCs w:val="24"/>
          <w:lang w:eastAsia="hr-HR"/>
        </w:rPr>
      </w:pPr>
      <w:r w:rsidRPr="00652AAD">
        <w:rPr>
          <w:b/>
          <w:bCs/>
          <w:sz w:val="24"/>
          <w:szCs w:val="24"/>
          <w:lang w:eastAsia="hr-HR"/>
        </w:rPr>
        <w:t>Članak 15.</w:t>
      </w:r>
    </w:p>
    <w:p w14:paraId="6E328836" w14:textId="77777777" w:rsidR="00652AAD" w:rsidRPr="00652AAD" w:rsidRDefault="00652AAD" w:rsidP="00652AAD">
      <w:pPr>
        <w:spacing w:before="0" w:after="0"/>
        <w:jc w:val="center"/>
        <w:rPr>
          <w:b/>
          <w:bCs/>
          <w:sz w:val="24"/>
          <w:szCs w:val="24"/>
          <w:lang w:eastAsia="hr-HR"/>
        </w:rPr>
      </w:pPr>
    </w:p>
    <w:p w14:paraId="57A541F4" w14:textId="568BB373" w:rsidR="00A92508" w:rsidRDefault="00A92508" w:rsidP="005B5E9D">
      <w:pPr>
        <w:spacing w:before="0" w:after="0" w:line="240" w:lineRule="auto"/>
        <w:rPr>
          <w:sz w:val="24"/>
          <w:szCs w:val="24"/>
        </w:rPr>
      </w:pPr>
      <w:r w:rsidRPr="00C70AFB">
        <w:rPr>
          <w:sz w:val="24"/>
          <w:szCs w:val="24"/>
          <w:lang w:eastAsia="hr-HR"/>
        </w:rPr>
        <w:t xml:space="preserve">(1) Po </w:t>
      </w:r>
      <w:r w:rsidR="00A83490" w:rsidRPr="00C70AFB">
        <w:rPr>
          <w:sz w:val="24"/>
          <w:szCs w:val="24"/>
          <w:lang w:eastAsia="hr-HR"/>
        </w:rPr>
        <w:t xml:space="preserve">zaprimanju </w:t>
      </w:r>
      <w:r w:rsidRPr="00C70AFB">
        <w:rPr>
          <w:sz w:val="24"/>
          <w:szCs w:val="24"/>
          <w:lang w:eastAsia="hr-HR"/>
        </w:rPr>
        <w:t xml:space="preserve">poziva iz članka 14. stavka </w:t>
      </w:r>
      <w:r w:rsidR="00957B78" w:rsidRPr="00C70AFB">
        <w:rPr>
          <w:sz w:val="24"/>
          <w:szCs w:val="24"/>
          <w:lang w:eastAsia="hr-HR"/>
        </w:rPr>
        <w:t>6</w:t>
      </w:r>
      <w:r w:rsidRPr="00C70AFB">
        <w:rPr>
          <w:sz w:val="24"/>
          <w:szCs w:val="24"/>
          <w:lang w:eastAsia="hr-HR"/>
        </w:rPr>
        <w:t>.</w:t>
      </w:r>
      <w:r w:rsidR="00AD1305" w:rsidRPr="00C70AFB">
        <w:rPr>
          <w:sz w:val="24"/>
          <w:szCs w:val="24"/>
          <w:lang w:eastAsia="hr-HR"/>
        </w:rPr>
        <w:t xml:space="preserve"> ovoga Zakona</w:t>
      </w:r>
      <w:r w:rsidRPr="00C70AFB">
        <w:rPr>
          <w:sz w:val="24"/>
          <w:szCs w:val="24"/>
          <w:lang w:eastAsia="hr-HR"/>
        </w:rPr>
        <w:t xml:space="preserve"> podnositelj zahtjeva</w:t>
      </w:r>
      <w:r w:rsidR="000926F4" w:rsidRPr="00C70AFB">
        <w:rPr>
          <w:sz w:val="24"/>
          <w:szCs w:val="24"/>
          <w:lang w:eastAsia="hr-HR"/>
        </w:rPr>
        <w:t xml:space="preserve"> za registraciju</w:t>
      </w:r>
      <w:r w:rsidRPr="00C70AFB">
        <w:rPr>
          <w:sz w:val="24"/>
          <w:szCs w:val="24"/>
          <w:lang w:eastAsia="hr-HR"/>
        </w:rPr>
        <w:t xml:space="preserve"> i podnositelj prigovora obavezni su provesti savjetovanje radi postizanja sporazumnog rješenja sukladno odredbama članka 15. stavka 2</w:t>
      </w:r>
      <w:r w:rsidR="00752AFB" w:rsidRPr="00C70AFB">
        <w:rPr>
          <w:sz w:val="24"/>
          <w:szCs w:val="24"/>
          <w:lang w:eastAsia="hr-HR"/>
        </w:rPr>
        <w:t>.</w:t>
      </w:r>
      <w:r w:rsidRPr="00C70AFB">
        <w:rPr>
          <w:sz w:val="24"/>
          <w:szCs w:val="24"/>
          <w:lang w:eastAsia="hr-HR"/>
        </w:rPr>
        <w:t xml:space="preserve"> Uredbe </w:t>
      </w:r>
      <w:r w:rsidRPr="00C70AFB">
        <w:rPr>
          <w:sz w:val="24"/>
          <w:szCs w:val="24"/>
        </w:rPr>
        <w:t>(EU) 2023/2411</w:t>
      </w:r>
      <w:r w:rsidR="00AD1305" w:rsidRPr="00C70AFB">
        <w:rPr>
          <w:sz w:val="24"/>
          <w:szCs w:val="24"/>
        </w:rPr>
        <w:t>.</w:t>
      </w:r>
    </w:p>
    <w:p w14:paraId="48701EF1" w14:textId="77777777" w:rsidR="00AF57AD" w:rsidRPr="00C70AFB" w:rsidRDefault="00AF57AD" w:rsidP="005B5E9D">
      <w:pPr>
        <w:spacing w:before="0" w:after="0" w:line="240" w:lineRule="auto"/>
        <w:rPr>
          <w:sz w:val="24"/>
          <w:szCs w:val="24"/>
        </w:rPr>
      </w:pPr>
    </w:p>
    <w:p w14:paraId="465D509E" w14:textId="62E3B2F2" w:rsidR="00F43429" w:rsidRDefault="00F43429" w:rsidP="005B5E9D">
      <w:pPr>
        <w:spacing w:before="0" w:after="0" w:line="240" w:lineRule="auto"/>
        <w:rPr>
          <w:sz w:val="24"/>
          <w:szCs w:val="24"/>
          <w:lang w:eastAsia="hr-HR"/>
        </w:rPr>
      </w:pPr>
      <w:r w:rsidRPr="00C70AFB">
        <w:rPr>
          <w:sz w:val="24"/>
          <w:szCs w:val="24"/>
          <w:lang w:eastAsia="hr-HR"/>
        </w:rPr>
        <w:t>(2) Na</w:t>
      </w:r>
      <w:r w:rsidR="00355199" w:rsidRPr="00C70AFB">
        <w:rPr>
          <w:sz w:val="24"/>
          <w:szCs w:val="24"/>
          <w:lang w:eastAsia="hr-HR"/>
        </w:rPr>
        <w:t xml:space="preserve"> zajednički</w:t>
      </w:r>
      <w:r w:rsidRPr="00C70AFB">
        <w:rPr>
          <w:sz w:val="24"/>
          <w:szCs w:val="24"/>
          <w:lang w:eastAsia="hr-HR"/>
        </w:rPr>
        <w:t xml:space="preserve"> zahtjev podnositelja </w:t>
      </w:r>
      <w:r w:rsidR="00355199" w:rsidRPr="00C70AFB">
        <w:rPr>
          <w:sz w:val="24"/>
          <w:szCs w:val="24"/>
          <w:lang w:eastAsia="hr-HR"/>
        </w:rPr>
        <w:t>prigovora i podnositelja zahtjeva</w:t>
      </w:r>
      <w:r w:rsidR="000926F4" w:rsidRPr="00C70AFB">
        <w:rPr>
          <w:sz w:val="24"/>
          <w:szCs w:val="24"/>
          <w:lang w:eastAsia="hr-HR"/>
        </w:rPr>
        <w:t xml:space="preserve"> za registraciju</w:t>
      </w:r>
      <w:r w:rsidRPr="00C70AFB">
        <w:rPr>
          <w:sz w:val="24"/>
          <w:szCs w:val="24"/>
          <w:lang w:eastAsia="hr-HR"/>
        </w:rPr>
        <w:t xml:space="preserve"> rok za</w:t>
      </w:r>
      <w:r w:rsidR="00355199" w:rsidRPr="00C70AFB">
        <w:rPr>
          <w:sz w:val="24"/>
          <w:szCs w:val="24"/>
          <w:lang w:eastAsia="hr-HR"/>
        </w:rPr>
        <w:t xml:space="preserve"> provođenje savjetovanja iz članka 15. stavka 2. Uredbe </w:t>
      </w:r>
      <w:r w:rsidR="00355199" w:rsidRPr="00C70AFB">
        <w:rPr>
          <w:sz w:val="24"/>
          <w:szCs w:val="24"/>
        </w:rPr>
        <w:t xml:space="preserve">(EU) 2023/2411 </w:t>
      </w:r>
      <w:r w:rsidRPr="00C70AFB">
        <w:rPr>
          <w:sz w:val="24"/>
          <w:szCs w:val="24"/>
          <w:lang w:eastAsia="hr-HR"/>
        </w:rPr>
        <w:t xml:space="preserve">Zavod može produžiti za najviše </w:t>
      </w:r>
      <w:r w:rsidR="00A83490" w:rsidRPr="00C70AFB">
        <w:rPr>
          <w:sz w:val="24"/>
          <w:szCs w:val="24"/>
          <w:lang w:eastAsia="hr-HR"/>
        </w:rPr>
        <w:t>tri</w:t>
      </w:r>
      <w:r w:rsidR="00355199" w:rsidRPr="00C70AFB">
        <w:rPr>
          <w:sz w:val="24"/>
          <w:szCs w:val="24"/>
          <w:lang w:eastAsia="hr-HR"/>
        </w:rPr>
        <w:t xml:space="preserve"> mjeseca</w:t>
      </w:r>
      <w:r w:rsidRPr="00C70AFB">
        <w:rPr>
          <w:sz w:val="24"/>
          <w:szCs w:val="24"/>
          <w:lang w:eastAsia="hr-HR"/>
        </w:rPr>
        <w:t xml:space="preserve">. </w:t>
      </w:r>
    </w:p>
    <w:p w14:paraId="5454D5D7" w14:textId="77777777" w:rsidR="00AF57AD" w:rsidRPr="00C70AFB" w:rsidRDefault="00AF57AD" w:rsidP="005B5E9D">
      <w:pPr>
        <w:spacing w:before="0" w:after="0" w:line="240" w:lineRule="auto"/>
        <w:rPr>
          <w:sz w:val="24"/>
          <w:szCs w:val="24"/>
          <w:lang w:eastAsia="hr-HR"/>
        </w:rPr>
      </w:pPr>
    </w:p>
    <w:p w14:paraId="79E0036E" w14:textId="121D77EF" w:rsidR="00A92508" w:rsidRDefault="00A92508" w:rsidP="005B5E9D">
      <w:pPr>
        <w:spacing w:before="0" w:after="0" w:line="240" w:lineRule="auto"/>
        <w:rPr>
          <w:sz w:val="24"/>
          <w:szCs w:val="24"/>
          <w:lang w:eastAsia="hr-HR"/>
        </w:rPr>
      </w:pPr>
      <w:r w:rsidRPr="00C70AFB">
        <w:rPr>
          <w:sz w:val="24"/>
          <w:szCs w:val="24"/>
          <w:lang w:eastAsia="hr-HR"/>
        </w:rPr>
        <w:t>(</w:t>
      </w:r>
      <w:r w:rsidR="00F43429" w:rsidRPr="00C70AFB">
        <w:rPr>
          <w:sz w:val="24"/>
          <w:szCs w:val="24"/>
          <w:lang w:eastAsia="hr-HR"/>
        </w:rPr>
        <w:t>3</w:t>
      </w:r>
      <w:r w:rsidRPr="00C70AFB">
        <w:rPr>
          <w:sz w:val="24"/>
          <w:szCs w:val="24"/>
          <w:lang w:eastAsia="hr-HR"/>
        </w:rPr>
        <w:t xml:space="preserve">) Podnositelj zahtjeva za registraciju </w:t>
      </w:r>
      <w:r w:rsidR="007F406C" w:rsidRPr="00C70AFB">
        <w:rPr>
          <w:sz w:val="24"/>
          <w:szCs w:val="24"/>
          <w:lang w:eastAsia="hr-HR"/>
        </w:rPr>
        <w:t>obvezan je</w:t>
      </w:r>
      <w:r w:rsidR="007F406C">
        <w:rPr>
          <w:sz w:val="24"/>
          <w:szCs w:val="24"/>
          <w:lang w:eastAsia="hr-HR"/>
        </w:rPr>
        <w:t xml:space="preserve"> </w:t>
      </w:r>
      <w:r w:rsidRPr="00C70AFB">
        <w:rPr>
          <w:sz w:val="24"/>
          <w:szCs w:val="24"/>
          <w:lang w:eastAsia="hr-HR"/>
        </w:rPr>
        <w:t xml:space="preserve">u roku od 30 dana od dana završetka postupka savjetovanja Zavodu dostaviti obavijest o ishodu postupka savjetovanja, uz obrazloženje i pripadajuću dokumentaciju, što uključuje sve dogovorene izmjene zahtjeva za registraciju te specifikacije proizvoda, ako je došlo do izmjene. </w:t>
      </w:r>
    </w:p>
    <w:p w14:paraId="6D93A3DA" w14:textId="77777777" w:rsidR="00AF57AD" w:rsidRPr="00C70AFB" w:rsidRDefault="00AF57AD" w:rsidP="005B5E9D">
      <w:pPr>
        <w:spacing w:before="0" w:after="0" w:line="240" w:lineRule="auto"/>
        <w:rPr>
          <w:sz w:val="24"/>
          <w:szCs w:val="24"/>
          <w:lang w:eastAsia="hr-HR"/>
        </w:rPr>
      </w:pPr>
    </w:p>
    <w:p w14:paraId="21F09257" w14:textId="47A23F5D" w:rsidR="00A92508" w:rsidRDefault="00A92508" w:rsidP="005B5E9D">
      <w:pPr>
        <w:spacing w:before="0" w:after="0" w:line="240" w:lineRule="auto"/>
        <w:rPr>
          <w:bCs/>
          <w:color w:val="000000"/>
          <w:sz w:val="24"/>
          <w:szCs w:val="24"/>
        </w:rPr>
      </w:pPr>
      <w:r w:rsidRPr="00C70AFB">
        <w:rPr>
          <w:sz w:val="24"/>
          <w:szCs w:val="24"/>
          <w:lang w:eastAsia="hr-HR"/>
        </w:rPr>
        <w:t>(</w:t>
      </w:r>
      <w:r w:rsidR="00F43429" w:rsidRPr="00C70AFB">
        <w:rPr>
          <w:sz w:val="24"/>
          <w:szCs w:val="24"/>
          <w:lang w:eastAsia="hr-HR"/>
        </w:rPr>
        <w:t>4</w:t>
      </w:r>
      <w:r w:rsidRPr="00C70AFB">
        <w:rPr>
          <w:sz w:val="24"/>
          <w:szCs w:val="24"/>
          <w:lang w:eastAsia="hr-HR"/>
        </w:rPr>
        <w:t xml:space="preserve">) </w:t>
      </w:r>
      <w:r w:rsidR="005C09C4" w:rsidRPr="00C70AFB">
        <w:rPr>
          <w:sz w:val="24"/>
          <w:szCs w:val="24"/>
          <w:lang w:eastAsia="hr-HR"/>
        </w:rPr>
        <w:t>N</w:t>
      </w:r>
      <w:r w:rsidRPr="00C70AFB">
        <w:rPr>
          <w:sz w:val="24"/>
          <w:szCs w:val="24"/>
          <w:lang w:eastAsia="hr-HR"/>
        </w:rPr>
        <w:t>ačin podnošenja zahtjeva za produženje roka za savjetovanje radi postizanja sporazumnog rješenja</w:t>
      </w:r>
      <w:r w:rsidR="005C09C4" w:rsidRPr="00C70AFB">
        <w:rPr>
          <w:sz w:val="24"/>
          <w:szCs w:val="24"/>
          <w:lang w:eastAsia="hr-HR"/>
        </w:rPr>
        <w:t>,</w:t>
      </w:r>
      <w:r w:rsidRPr="00C70AFB">
        <w:rPr>
          <w:sz w:val="24"/>
          <w:szCs w:val="24"/>
          <w:lang w:eastAsia="hr-HR"/>
        </w:rPr>
        <w:t xml:space="preserve"> način podnošenja i sadržaj obavijesti</w:t>
      </w:r>
      <w:r w:rsidR="001714F1" w:rsidRPr="00C70AFB">
        <w:rPr>
          <w:sz w:val="24"/>
          <w:szCs w:val="24"/>
          <w:lang w:eastAsia="hr-HR"/>
        </w:rPr>
        <w:t xml:space="preserve"> </w:t>
      </w:r>
      <w:r w:rsidRPr="00C70AFB">
        <w:rPr>
          <w:sz w:val="24"/>
          <w:szCs w:val="24"/>
          <w:lang w:eastAsia="hr-HR"/>
        </w:rPr>
        <w:t xml:space="preserve">o ishodu savjetovanja </w:t>
      </w:r>
      <w:r w:rsidR="005C09C4" w:rsidRPr="00C70AFB">
        <w:rPr>
          <w:bCs/>
          <w:color w:val="000000"/>
          <w:sz w:val="24"/>
          <w:szCs w:val="24"/>
        </w:rPr>
        <w:t xml:space="preserve">propisuju </w:t>
      </w:r>
      <w:r w:rsidR="00253631">
        <w:rPr>
          <w:bCs/>
          <w:color w:val="000000"/>
          <w:sz w:val="24"/>
          <w:szCs w:val="24"/>
        </w:rPr>
        <w:t xml:space="preserve">se </w:t>
      </w:r>
      <w:r w:rsidR="005C09C4" w:rsidRPr="00C70AFB">
        <w:rPr>
          <w:bCs/>
          <w:color w:val="000000"/>
          <w:sz w:val="24"/>
          <w:szCs w:val="24"/>
        </w:rPr>
        <w:t>pravilnikom</w:t>
      </w:r>
      <w:r w:rsidR="002306F9" w:rsidRPr="002306F9">
        <w:t xml:space="preserve"> </w:t>
      </w:r>
      <w:r w:rsidR="002306F9" w:rsidRPr="002306F9">
        <w:rPr>
          <w:bCs/>
          <w:color w:val="000000"/>
          <w:sz w:val="24"/>
          <w:szCs w:val="24"/>
        </w:rPr>
        <w:t>iz članka 9. stavka 2. ovoga Zakona.</w:t>
      </w:r>
      <w:r w:rsidR="005C09C4" w:rsidRPr="00C70AFB">
        <w:rPr>
          <w:bCs/>
          <w:color w:val="000000"/>
          <w:sz w:val="24"/>
          <w:szCs w:val="24"/>
        </w:rPr>
        <w:t xml:space="preserve"> </w:t>
      </w:r>
    </w:p>
    <w:p w14:paraId="5D4664A0" w14:textId="77777777" w:rsidR="00652AAD" w:rsidRPr="00C70AFB" w:rsidRDefault="00652AAD" w:rsidP="005B5E9D">
      <w:pPr>
        <w:spacing w:before="0" w:after="0" w:line="240" w:lineRule="auto"/>
        <w:rPr>
          <w:sz w:val="24"/>
          <w:szCs w:val="24"/>
          <w:lang w:eastAsia="hr-HR"/>
        </w:rPr>
      </w:pPr>
    </w:p>
    <w:p w14:paraId="46D0BEB3" w14:textId="201032B2" w:rsidR="009E4EC9" w:rsidRDefault="008502BD" w:rsidP="00652AAD">
      <w:pPr>
        <w:spacing w:before="0" w:after="0"/>
        <w:jc w:val="center"/>
        <w:rPr>
          <w:b/>
          <w:bCs/>
          <w:sz w:val="24"/>
          <w:szCs w:val="24"/>
          <w:lang w:eastAsia="hr-HR"/>
        </w:rPr>
      </w:pPr>
      <w:r w:rsidRPr="00652AAD">
        <w:rPr>
          <w:b/>
          <w:bCs/>
          <w:sz w:val="24"/>
          <w:szCs w:val="24"/>
          <w:lang w:eastAsia="hr-HR"/>
        </w:rPr>
        <w:t>Postupak nakon završenog savjetovanja</w:t>
      </w:r>
    </w:p>
    <w:p w14:paraId="28758E6A" w14:textId="77777777" w:rsidR="00652AAD" w:rsidRPr="00652AAD" w:rsidRDefault="00652AAD" w:rsidP="00652AAD">
      <w:pPr>
        <w:spacing w:before="0" w:after="0"/>
        <w:jc w:val="center"/>
        <w:rPr>
          <w:b/>
          <w:bCs/>
          <w:sz w:val="24"/>
          <w:szCs w:val="24"/>
          <w:lang w:eastAsia="hr-HR"/>
        </w:rPr>
      </w:pPr>
    </w:p>
    <w:p w14:paraId="5130BB1C" w14:textId="232E8620" w:rsidR="009E4EC9" w:rsidRDefault="009E4EC9" w:rsidP="00652AAD">
      <w:pPr>
        <w:spacing w:before="0" w:after="0"/>
        <w:jc w:val="center"/>
        <w:rPr>
          <w:b/>
          <w:bCs/>
          <w:sz w:val="24"/>
          <w:szCs w:val="24"/>
          <w:lang w:eastAsia="hr-HR"/>
        </w:rPr>
      </w:pPr>
      <w:bookmarkStart w:id="22" w:name="_Hlk196485435"/>
      <w:r w:rsidRPr="00652AAD">
        <w:rPr>
          <w:b/>
          <w:bCs/>
          <w:sz w:val="24"/>
          <w:szCs w:val="24"/>
          <w:lang w:eastAsia="hr-HR"/>
        </w:rPr>
        <w:t>Članak</w:t>
      </w:r>
      <w:r w:rsidR="00FD566D" w:rsidRPr="00652AAD">
        <w:rPr>
          <w:b/>
          <w:bCs/>
          <w:sz w:val="24"/>
          <w:szCs w:val="24"/>
          <w:lang w:eastAsia="hr-HR"/>
        </w:rPr>
        <w:t xml:space="preserve"> 16.</w:t>
      </w:r>
    </w:p>
    <w:p w14:paraId="4ADC2E00" w14:textId="77777777" w:rsidR="00652AAD" w:rsidRPr="00652AAD" w:rsidRDefault="00652AAD" w:rsidP="00652AAD">
      <w:pPr>
        <w:spacing w:before="0" w:after="0"/>
        <w:jc w:val="center"/>
        <w:rPr>
          <w:b/>
          <w:bCs/>
          <w:sz w:val="24"/>
          <w:szCs w:val="24"/>
          <w:lang w:eastAsia="hr-HR"/>
        </w:rPr>
      </w:pPr>
    </w:p>
    <w:bookmarkEnd w:id="21"/>
    <w:p w14:paraId="4131CC74" w14:textId="578C1CC8" w:rsidR="00A92508" w:rsidRDefault="00A92508" w:rsidP="005B5E9D">
      <w:pPr>
        <w:spacing w:before="0" w:after="0" w:line="240" w:lineRule="auto"/>
        <w:rPr>
          <w:sz w:val="24"/>
          <w:szCs w:val="24"/>
          <w:lang w:eastAsia="hr-HR"/>
        </w:rPr>
      </w:pPr>
      <w:r w:rsidRPr="00C70AFB">
        <w:rPr>
          <w:sz w:val="24"/>
          <w:szCs w:val="24"/>
          <w:lang w:eastAsia="hr-HR"/>
        </w:rPr>
        <w:t>(1) Ako je nakon završenog postupka savjetovanja došlo do sporazumnog rješenja kojim je specifikacija proizvoda objavljena u glasilu</w:t>
      </w:r>
      <w:r w:rsidR="008B5869" w:rsidRPr="00C70AFB">
        <w:rPr>
          <w:sz w:val="24"/>
          <w:szCs w:val="24"/>
          <w:lang w:eastAsia="hr-HR"/>
        </w:rPr>
        <w:t xml:space="preserve"> Zavoda</w:t>
      </w:r>
      <w:r w:rsidRPr="00C70AFB">
        <w:rPr>
          <w:sz w:val="24"/>
          <w:szCs w:val="24"/>
          <w:lang w:eastAsia="hr-HR"/>
        </w:rPr>
        <w:t xml:space="preserve"> temeljem članka 11. stavka </w:t>
      </w:r>
      <w:r w:rsidR="004F6352" w:rsidRPr="00C70AFB">
        <w:rPr>
          <w:sz w:val="24"/>
          <w:szCs w:val="24"/>
          <w:lang w:eastAsia="hr-HR"/>
        </w:rPr>
        <w:t>5</w:t>
      </w:r>
      <w:r w:rsidRPr="00C70AFB">
        <w:rPr>
          <w:sz w:val="24"/>
          <w:szCs w:val="24"/>
          <w:lang w:eastAsia="hr-HR"/>
        </w:rPr>
        <w:t>. ovog</w:t>
      </w:r>
      <w:r w:rsidR="00532937" w:rsidRPr="00C70AFB">
        <w:rPr>
          <w:sz w:val="24"/>
          <w:szCs w:val="24"/>
          <w:lang w:eastAsia="hr-HR"/>
        </w:rPr>
        <w:t>a</w:t>
      </w:r>
      <w:r w:rsidRPr="00C70AFB">
        <w:rPr>
          <w:sz w:val="24"/>
          <w:szCs w:val="24"/>
          <w:lang w:eastAsia="hr-HR"/>
        </w:rPr>
        <w:t xml:space="preserve"> Zakona izmijenjena, Zavod će po zaprimljenoj obavijesti o ishodu postupka savjetovanja iz članka 15. stavka </w:t>
      </w:r>
      <w:r w:rsidR="00355199" w:rsidRPr="00C70AFB">
        <w:rPr>
          <w:sz w:val="24"/>
          <w:szCs w:val="24"/>
          <w:lang w:eastAsia="hr-HR"/>
        </w:rPr>
        <w:t>3</w:t>
      </w:r>
      <w:r w:rsidRPr="00C70AFB">
        <w:rPr>
          <w:sz w:val="24"/>
          <w:szCs w:val="24"/>
          <w:lang w:eastAsia="hr-HR"/>
        </w:rPr>
        <w:t>. ovog</w:t>
      </w:r>
      <w:r w:rsidR="00532937" w:rsidRPr="00C70AFB">
        <w:rPr>
          <w:sz w:val="24"/>
          <w:szCs w:val="24"/>
          <w:lang w:eastAsia="hr-HR"/>
        </w:rPr>
        <w:t>a</w:t>
      </w:r>
      <w:r w:rsidRPr="00C70AFB">
        <w:rPr>
          <w:sz w:val="24"/>
          <w:szCs w:val="24"/>
          <w:lang w:eastAsia="hr-HR"/>
        </w:rPr>
        <w:t xml:space="preserve"> Zakona ponoviti postupak ispitivanja iz članaka 10. i 11. ovog</w:t>
      </w:r>
      <w:r w:rsidR="00532937" w:rsidRPr="00C70AFB">
        <w:rPr>
          <w:sz w:val="24"/>
          <w:szCs w:val="24"/>
          <w:lang w:eastAsia="hr-HR"/>
        </w:rPr>
        <w:t>a</w:t>
      </w:r>
      <w:r w:rsidRPr="00C70AFB">
        <w:rPr>
          <w:sz w:val="24"/>
          <w:szCs w:val="24"/>
          <w:lang w:eastAsia="hr-HR"/>
        </w:rPr>
        <w:t xml:space="preserve"> Zakona u odnosu na izmijenjeni zahtjev za registraciju.</w:t>
      </w:r>
    </w:p>
    <w:p w14:paraId="3538FECC" w14:textId="77777777" w:rsidR="00AF57AD" w:rsidRPr="00C70AFB" w:rsidRDefault="00AF57AD" w:rsidP="005B5E9D">
      <w:pPr>
        <w:spacing w:before="0" w:after="0" w:line="240" w:lineRule="auto"/>
        <w:rPr>
          <w:sz w:val="24"/>
          <w:szCs w:val="24"/>
          <w:lang w:eastAsia="hr-HR"/>
        </w:rPr>
      </w:pPr>
    </w:p>
    <w:p w14:paraId="2E7D5BCD" w14:textId="09E9A8A9" w:rsidR="00A92508" w:rsidRDefault="00A92508" w:rsidP="005B5E9D">
      <w:pPr>
        <w:spacing w:before="0" w:after="0" w:line="240" w:lineRule="auto"/>
        <w:rPr>
          <w:sz w:val="24"/>
          <w:szCs w:val="24"/>
        </w:rPr>
      </w:pPr>
      <w:r w:rsidRPr="00C70AFB">
        <w:rPr>
          <w:sz w:val="24"/>
          <w:szCs w:val="24"/>
          <w:lang w:eastAsia="hr-HR"/>
        </w:rPr>
        <w:t xml:space="preserve">(2) </w:t>
      </w:r>
      <w:r w:rsidRPr="00C70AFB">
        <w:rPr>
          <w:sz w:val="24"/>
          <w:szCs w:val="24"/>
        </w:rPr>
        <w:t xml:space="preserve">Ako Zavod utvrdi da su izmjene zahtjeva za registraciju </w:t>
      </w:r>
      <w:r w:rsidR="008330FD" w:rsidRPr="00C70AFB">
        <w:rPr>
          <w:sz w:val="24"/>
          <w:szCs w:val="24"/>
        </w:rPr>
        <w:t>nakon</w:t>
      </w:r>
      <w:r w:rsidRPr="00C70AFB">
        <w:rPr>
          <w:sz w:val="24"/>
          <w:szCs w:val="24"/>
        </w:rPr>
        <w:t xml:space="preserve"> provedenog postupka savjetovanja značajne</w:t>
      </w:r>
      <w:r w:rsidR="008330FD" w:rsidRPr="00C70AFB">
        <w:rPr>
          <w:sz w:val="24"/>
          <w:szCs w:val="24"/>
        </w:rPr>
        <w:t>,</w:t>
      </w:r>
      <w:r w:rsidRPr="00C70AFB">
        <w:rPr>
          <w:sz w:val="24"/>
          <w:szCs w:val="24"/>
        </w:rPr>
        <w:t xml:space="preserve"> izmjene </w:t>
      </w:r>
      <w:r w:rsidR="008330FD" w:rsidRPr="00C70AFB">
        <w:rPr>
          <w:sz w:val="24"/>
          <w:szCs w:val="24"/>
        </w:rPr>
        <w:t xml:space="preserve">zahtjeva za registraciju </w:t>
      </w:r>
      <w:r w:rsidR="00A83490" w:rsidRPr="00C70AFB">
        <w:rPr>
          <w:sz w:val="24"/>
          <w:szCs w:val="24"/>
        </w:rPr>
        <w:t xml:space="preserve">objavljuje </w:t>
      </w:r>
      <w:r w:rsidRPr="00C70AFB">
        <w:rPr>
          <w:sz w:val="24"/>
          <w:szCs w:val="24"/>
        </w:rPr>
        <w:t>u glasilu</w:t>
      </w:r>
      <w:r w:rsidR="008B5869" w:rsidRPr="00C70AFB">
        <w:rPr>
          <w:sz w:val="24"/>
          <w:szCs w:val="24"/>
        </w:rPr>
        <w:t xml:space="preserve"> Zavoda</w:t>
      </w:r>
      <w:r w:rsidRPr="00C70AFB">
        <w:rPr>
          <w:sz w:val="24"/>
          <w:szCs w:val="24"/>
        </w:rPr>
        <w:t xml:space="preserve"> te zahtjev</w:t>
      </w:r>
      <w:r w:rsidR="000926F4" w:rsidRPr="00C70AFB">
        <w:rPr>
          <w:sz w:val="24"/>
          <w:szCs w:val="24"/>
        </w:rPr>
        <w:t xml:space="preserve"> </w:t>
      </w:r>
      <w:r w:rsidR="000926F4" w:rsidRPr="00C70AFB">
        <w:rPr>
          <w:sz w:val="24"/>
          <w:szCs w:val="24"/>
          <w:lang w:eastAsia="hr-HR"/>
        </w:rPr>
        <w:t xml:space="preserve">za registraciju </w:t>
      </w:r>
      <w:r w:rsidRPr="00C70AFB">
        <w:rPr>
          <w:sz w:val="24"/>
          <w:szCs w:val="24"/>
        </w:rPr>
        <w:t xml:space="preserve">podliježe ponovnom nacionalnom postupku prigovora </w:t>
      </w:r>
      <w:r w:rsidR="006548E6" w:rsidRPr="00C70AFB">
        <w:rPr>
          <w:sz w:val="24"/>
          <w:szCs w:val="24"/>
        </w:rPr>
        <w:t>sukladno</w:t>
      </w:r>
      <w:r w:rsidRPr="00C70AFB">
        <w:rPr>
          <w:sz w:val="24"/>
          <w:szCs w:val="24"/>
        </w:rPr>
        <w:t xml:space="preserve"> člancima 13., 14. i 15. ovog</w:t>
      </w:r>
      <w:r w:rsidR="00532937" w:rsidRPr="00C70AFB">
        <w:rPr>
          <w:sz w:val="24"/>
          <w:szCs w:val="24"/>
        </w:rPr>
        <w:t>a</w:t>
      </w:r>
      <w:r w:rsidRPr="00C70AFB">
        <w:rPr>
          <w:sz w:val="24"/>
          <w:szCs w:val="24"/>
        </w:rPr>
        <w:t xml:space="preserve"> Zakona.</w:t>
      </w:r>
      <w:bookmarkStart w:id="23" w:name="_Hlk182488352"/>
    </w:p>
    <w:p w14:paraId="63F80907" w14:textId="77777777" w:rsidR="00AF57AD" w:rsidRPr="00C70AFB" w:rsidRDefault="00AF57AD" w:rsidP="005B5E9D">
      <w:pPr>
        <w:spacing w:before="0" w:after="0" w:line="240" w:lineRule="auto"/>
        <w:rPr>
          <w:sz w:val="24"/>
          <w:szCs w:val="24"/>
        </w:rPr>
      </w:pPr>
    </w:p>
    <w:p w14:paraId="1A37A343" w14:textId="34F2C97E" w:rsidR="00A92508" w:rsidRDefault="00A92508" w:rsidP="005B5E9D">
      <w:pPr>
        <w:spacing w:before="0" w:after="0" w:line="240" w:lineRule="auto"/>
        <w:rPr>
          <w:sz w:val="24"/>
          <w:szCs w:val="24"/>
        </w:rPr>
      </w:pPr>
      <w:r w:rsidRPr="00C70AFB">
        <w:rPr>
          <w:sz w:val="24"/>
          <w:szCs w:val="24"/>
        </w:rPr>
        <w:lastRenderedPageBreak/>
        <w:t xml:space="preserve">(3) Ako sporazumnim rješenjem nije došlo do izmjene zahtjeva za registraciju ili Zavod </w:t>
      </w:r>
      <w:r w:rsidRPr="00041F26">
        <w:rPr>
          <w:sz w:val="24"/>
          <w:szCs w:val="24"/>
        </w:rPr>
        <w:t>proc</w:t>
      </w:r>
      <w:r w:rsidR="00871B18" w:rsidRPr="00041F26">
        <w:rPr>
          <w:sz w:val="24"/>
          <w:szCs w:val="24"/>
        </w:rPr>
        <w:t>i</w:t>
      </w:r>
      <w:r w:rsidRPr="00041F26">
        <w:rPr>
          <w:sz w:val="24"/>
          <w:szCs w:val="24"/>
        </w:rPr>
        <w:t>jeni da izmjene zahtjeva</w:t>
      </w:r>
      <w:r w:rsidR="00871B18" w:rsidRPr="00041F26">
        <w:rPr>
          <w:sz w:val="24"/>
          <w:szCs w:val="24"/>
        </w:rPr>
        <w:t xml:space="preserve"> za registraciju</w:t>
      </w:r>
      <w:r w:rsidRPr="00041F26">
        <w:rPr>
          <w:sz w:val="24"/>
          <w:szCs w:val="24"/>
        </w:rPr>
        <w:t xml:space="preserve"> nisu značajne, Zavod donosi </w:t>
      </w:r>
      <w:bookmarkStart w:id="24" w:name="_Hlk182696362"/>
      <w:r w:rsidRPr="00DE4850">
        <w:rPr>
          <w:sz w:val="24"/>
          <w:szCs w:val="24"/>
        </w:rPr>
        <w:t>rješenje o privremenoj nacionalnoj zaštiti.</w:t>
      </w:r>
      <w:bookmarkEnd w:id="24"/>
    </w:p>
    <w:p w14:paraId="6128A809" w14:textId="77777777" w:rsidR="00AF57AD" w:rsidRPr="00C70AFB" w:rsidRDefault="00AF57AD" w:rsidP="005B5E9D">
      <w:pPr>
        <w:spacing w:before="0" w:after="0" w:line="240" w:lineRule="auto"/>
        <w:rPr>
          <w:sz w:val="24"/>
          <w:szCs w:val="24"/>
        </w:rPr>
      </w:pPr>
    </w:p>
    <w:p w14:paraId="164FF872" w14:textId="7613E43B" w:rsidR="0097579C" w:rsidRDefault="00945F36" w:rsidP="005B5E9D">
      <w:pPr>
        <w:spacing w:before="0" w:after="0" w:line="240" w:lineRule="auto"/>
        <w:rPr>
          <w:rFonts w:cs="Times New Roman"/>
          <w:sz w:val="24"/>
          <w:szCs w:val="24"/>
          <w:lang w:eastAsia="hr-HR"/>
        </w:rPr>
      </w:pPr>
      <w:r w:rsidRPr="00C70AFB">
        <w:rPr>
          <w:rFonts w:eastAsia="Times New Roman" w:cs="Times New Roman"/>
          <w:sz w:val="24"/>
          <w:szCs w:val="24"/>
          <w:lang w:eastAsia="hr-HR"/>
        </w:rPr>
        <w:t>(4) Ako podnositelj zahtjeva</w:t>
      </w:r>
      <w:r w:rsidR="000926F4" w:rsidRPr="00C70AFB">
        <w:rPr>
          <w:rFonts w:eastAsia="Times New Roman" w:cs="Times New Roman"/>
          <w:sz w:val="24"/>
          <w:szCs w:val="24"/>
          <w:lang w:eastAsia="hr-HR"/>
        </w:rPr>
        <w:t xml:space="preserve"> </w:t>
      </w:r>
      <w:r w:rsidR="000926F4" w:rsidRPr="00C70AFB">
        <w:rPr>
          <w:sz w:val="24"/>
          <w:szCs w:val="24"/>
          <w:lang w:eastAsia="hr-HR"/>
        </w:rPr>
        <w:t>za registraciju</w:t>
      </w:r>
      <w:r w:rsidRPr="00C70AFB">
        <w:rPr>
          <w:rFonts w:eastAsia="Times New Roman" w:cs="Times New Roman"/>
          <w:sz w:val="24"/>
          <w:szCs w:val="24"/>
          <w:lang w:eastAsia="hr-HR"/>
        </w:rPr>
        <w:t xml:space="preserve"> po isteku roka iz članka 15. stavka 3. ovog</w:t>
      </w:r>
      <w:r w:rsidR="00F368E8" w:rsidRPr="00C70AFB">
        <w:rPr>
          <w:rFonts w:eastAsia="Times New Roman" w:cs="Times New Roman"/>
          <w:sz w:val="24"/>
          <w:szCs w:val="24"/>
          <w:lang w:eastAsia="hr-HR"/>
        </w:rPr>
        <w:t>a</w:t>
      </w:r>
      <w:r w:rsidRPr="00C70AFB">
        <w:rPr>
          <w:rFonts w:eastAsia="Times New Roman" w:cs="Times New Roman"/>
          <w:sz w:val="24"/>
          <w:szCs w:val="24"/>
          <w:lang w:eastAsia="hr-HR"/>
        </w:rPr>
        <w:t xml:space="preserve"> Zakona nije obavijestio Zavod o ishodu postupka savjetovanja ili nije postignuto sporazumno rješenje</w:t>
      </w:r>
      <w:r w:rsidR="0097579C" w:rsidRPr="00C70AFB">
        <w:rPr>
          <w:rFonts w:eastAsia="Times New Roman" w:cs="Times New Roman"/>
          <w:sz w:val="24"/>
          <w:szCs w:val="24"/>
          <w:lang w:eastAsia="hr-HR"/>
        </w:rPr>
        <w:t>, Zavod</w:t>
      </w:r>
      <w:r w:rsidR="0097579C" w:rsidRPr="00C70AFB">
        <w:rPr>
          <w:rFonts w:cs="Times New Roman"/>
          <w:sz w:val="24"/>
          <w:szCs w:val="24"/>
          <w:lang w:eastAsia="hr-HR"/>
        </w:rPr>
        <w:t xml:space="preserve"> poziva podnositelja zahtjeva</w:t>
      </w:r>
      <w:r w:rsidR="00D75E20" w:rsidRPr="00C70AFB">
        <w:rPr>
          <w:rFonts w:cs="Times New Roman"/>
          <w:sz w:val="24"/>
          <w:szCs w:val="24"/>
          <w:lang w:eastAsia="hr-HR"/>
        </w:rPr>
        <w:t xml:space="preserve"> </w:t>
      </w:r>
      <w:r w:rsidR="00D75E20" w:rsidRPr="00C70AFB">
        <w:rPr>
          <w:sz w:val="24"/>
          <w:szCs w:val="24"/>
          <w:lang w:eastAsia="hr-HR"/>
        </w:rPr>
        <w:t>za registraciju</w:t>
      </w:r>
      <w:r w:rsidR="0097579C" w:rsidRPr="00C70AFB">
        <w:rPr>
          <w:rFonts w:cs="Times New Roman"/>
          <w:sz w:val="24"/>
          <w:szCs w:val="24"/>
          <w:lang w:eastAsia="hr-HR"/>
        </w:rPr>
        <w:t xml:space="preserve"> da se u roku od 60 dana od</w:t>
      </w:r>
      <w:r w:rsidR="00A83490" w:rsidRPr="00C70AFB">
        <w:rPr>
          <w:rFonts w:cs="Times New Roman"/>
          <w:sz w:val="24"/>
          <w:szCs w:val="24"/>
          <w:lang w:eastAsia="hr-HR"/>
        </w:rPr>
        <w:t xml:space="preserve"> dana</w:t>
      </w:r>
      <w:r w:rsidR="0097579C" w:rsidRPr="00C70AFB">
        <w:rPr>
          <w:rFonts w:cs="Times New Roman"/>
          <w:sz w:val="24"/>
          <w:szCs w:val="24"/>
          <w:lang w:eastAsia="hr-HR"/>
        </w:rPr>
        <w:t xml:space="preserve"> primitka poziva očituje na prigovor.</w:t>
      </w:r>
    </w:p>
    <w:p w14:paraId="7427A8B6" w14:textId="77777777" w:rsidR="00AF57AD" w:rsidRPr="00C70AFB" w:rsidRDefault="00AF57AD" w:rsidP="005B5E9D">
      <w:pPr>
        <w:spacing w:before="0" w:after="0" w:line="240" w:lineRule="auto"/>
        <w:rPr>
          <w:rFonts w:cs="Times New Roman"/>
          <w:sz w:val="24"/>
          <w:szCs w:val="24"/>
          <w:lang w:eastAsia="hr-HR"/>
        </w:rPr>
      </w:pPr>
    </w:p>
    <w:p w14:paraId="037C8588" w14:textId="59FD64C4" w:rsidR="0097579C" w:rsidRDefault="0097579C" w:rsidP="005B5E9D">
      <w:pPr>
        <w:spacing w:before="0" w:after="0" w:line="240" w:lineRule="auto"/>
        <w:rPr>
          <w:rFonts w:eastAsia="Times New Roman" w:cs="Times New Roman"/>
          <w:sz w:val="24"/>
          <w:szCs w:val="24"/>
          <w:lang w:eastAsia="hr-HR"/>
        </w:rPr>
      </w:pPr>
      <w:r w:rsidRPr="00C70AFB">
        <w:rPr>
          <w:rFonts w:cs="Times New Roman"/>
          <w:sz w:val="24"/>
          <w:szCs w:val="24"/>
          <w:lang w:eastAsia="hr-HR"/>
        </w:rPr>
        <w:t xml:space="preserve">(5) </w:t>
      </w:r>
      <w:r w:rsidRPr="00C70AFB">
        <w:rPr>
          <w:rFonts w:eastAsia="Times New Roman" w:cs="Times New Roman"/>
          <w:sz w:val="24"/>
          <w:szCs w:val="24"/>
          <w:lang w:eastAsia="hr-HR"/>
        </w:rPr>
        <w:t>Na prijedlog podnositelja zahtjeva</w:t>
      </w:r>
      <w:r w:rsidR="000926F4" w:rsidRPr="00C70AFB">
        <w:rPr>
          <w:rFonts w:eastAsia="Times New Roman" w:cs="Times New Roman"/>
          <w:sz w:val="24"/>
          <w:szCs w:val="24"/>
          <w:lang w:eastAsia="hr-HR"/>
        </w:rPr>
        <w:t xml:space="preserve"> </w:t>
      </w:r>
      <w:r w:rsidR="000926F4" w:rsidRPr="00C70AFB">
        <w:rPr>
          <w:sz w:val="24"/>
          <w:szCs w:val="24"/>
          <w:lang w:eastAsia="hr-HR"/>
        </w:rPr>
        <w:t>za registraciju</w:t>
      </w:r>
      <w:r w:rsidRPr="00C70AFB">
        <w:rPr>
          <w:rFonts w:eastAsia="Times New Roman" w:cs="Times New Roman"/>
          <w:sz w:val="24"/>
          <w:szCs w:val="24"/>
          <w:lang w:eastAsia="hr-HR"/>
        </w:rPr>
        <w:t xml:space="preserve"> rok iz stavka 4. ovog</w:t>
      </w:r>
      <w:r w:rsidR="00F368E8" w:rsidRPr="00C70AFB">
        <w:rPr>
          <w:rFonts w:eastAsia="Times New Roman" w:cs="Times New Roman"/>
          <w:sz w:val="24"/>
          <w:szCs w:val="24"/>
          <w:lang w:eastAsia="hr-HR"/>
        </w:rPr>
        <w:t>a</w:t>
      </w:r>
      <w:r w:rsidRPr="00C70AFB">
        <w:rPr>
          <w:rFonts w:eastAsia="Times New Roman" w:cs="Times New Roman"/>
          <w:sz w:val="24"/>
          <w:szCs w:val="24"/>
          <w:lang w:eastAsia="hr-HR"/>
        </w:rPr>
        <w:t xml:space="preserve"> članka</w:t>
      </w:r>
      <w:r w:rsidR="00860566">
        <w:rPr>
          <w:rFonts w:eastAsia="Times New Roman" w:cs="Times New Roman"/>
          <w:sz w:val="24"/>
          <w:szCs w:val="24"/>
          <w:lang w:eastAsia="hr-HR"/>
        </w:rPr>
        <w:t>,</w:t>
      </w:r>
      <w:r w:rsidR="007F406C">
        <w:rPr>
          <w:rFonts w:eastAsia="Times New Roman" w:cs="Times New Roman"/>
          <w:sz w:val="24"/>
          <w:szCs w:val="24"/>
          <w:lang w:eastAsia="hr-HR"/>
        </w:rPr>
        <w:t xml:space="preserve"> Zavod</w:t>
      </w:r>
      <w:r w:rsidRPr="00C70AFB">
        <w:rPr>
          <w:rFonts w:eastAsia="Times New Roman" w:cs="Times New Roman"/>
          <w:sz w:val="24"/>
          <w:szCs w:val="24"/>
          <w:lang w:eastAsia="hr-HR"/>
        </w:rPr>
        <w:t xml:space="preserve"> može produžiti za najviše 30 dana.</w:t>
      </w:r>
    </w:p>
    <w:p w14:paraId="43948532" w14:textId="77777777" w:rsidR="00AF57AD" w:rsidRPr="00C70AFB" w:rsidRDefault="00AF57AD" w:rsidP="005B5E9D">
      <w:pPr>
        <w:spacing w:before="0" w:after="0" w:line="240" w:lineRule="auto"/>
        <w:rPr>
          <w:rFonts w:eastAsia="Times New Roman" w:cs="Times New Roman"/>
          <w:sz w:val="24"/>
          <w:szCs w:val="24"/>
          <w:lang w:eastAsia="hr-HR"/>
        </w:rPr>
      </w:pPr>
    </w:p>
    <w:p w14:paraId="58707ED2" w14:textId="33C695BF" w:rsidR="0097579C" w:rsidRDefault="0097579C" w:rsidP="005B5E9D">
      <w:pPr>
        <w:spacing w:before="0" w:after="0" w:line="240" w:lineRule="auto"/>
        <w:rPr>
          <w:rFonts w:eastAsia="Times New Roman" w:cs="Times New Roman"/>
          <w:sz w:val="24"/>
          <w:szCs w:val="24"/>
          <w:lang w:eastAsia="hr-HR"/>
        </w:rPr>
      </w:pPr>
      <w:r w:rsidRPr="00C70AFB">
        <w:rPr>
          <w:rFonts w:eastAsia="Times New Roman" w:cs="Times New Roman"/>
          <w:sz w:val="24"/>
          <w:szCs w:val="24"/>
          <w:lang w:eastAsia="hr-HR"/>
        </w:rPr>
        <w:t>(6) Ako se podnositelj zahtjeva</w:t>
      </w:r>
      <w:r w:rsidR="000926F4" w:rsidRPr="00C70AFB">
        <w:rPr>
          <w:rFonts w:eastAsia="Times New Roman" w:cs="Times New Roman"/>
          <w:sz w:val="24"/>
          <w:szCs w:val="24"/>
          <w:lang w:eastAsia="hr-HR"/>
        </w:rPr>
        <w:t xml:space="preserve"> </w:t>
      </w:r>
      <w:r w:rsidR="000926F4" w:rsidRPr="00C70AFB">
        <w:rPr>
          <w:sz w:val="24"/>
          <w:szCs w:val="24"/>
          <w:lang w:eastAsia="hr-HR"/>
        </w:rPr>
        <w:t>za registraciju</w:t>
      </w:r>
      <w:r w:rsidRPr="00C70AFB">
        <w:rPr>
          <w:rFonts w:eastAsia="Times New Roman" w:cs="Times New Roman"/>
          <w:sz w:val="24"/>
          <w:szCs w:val="24"/>
          <w:lang w:eastAsia="hr-HR"/>
        </w:rPr>
        <w:t xml:space="preserve"> ne očituje na prigovor u propisanom roku iz stavka 4. ovog</w:t>
      </w:r>
      <w:r w:rsidR="00F368E8" w:rsidRPr="00C70AFB">
        <w:rPr>
          <w:rFonts w:eastAsia="Times New Roman" w:cs="Times New Roman"/>
          <w:sz w:val="24"/>
          <w:szCs w:val="24"/>
          <w:lang w:eastAsia="hr-HR"/>
        </w:rPr>
        <w:t>a</w:t>
      </w:r>
      <w:r w:rsidRPr="00C70AFB">
        <w:rPr>
          <w:rFonts w:eastAsia="Times New Roman" w:cs="Times New Roman"/>
          <w:sz w:val="24"/>
          <w:szCs w:val="24"/>
          <w:lang w:eastAsia="hr-HR"/>
        </w:rPr>
        <w:t xml:space="preserve"> članka</w:t>
      </w:r>
      <w:r w:rsidR="00DD4739" w:rsidRPr="00C70AFB">
        <w:rPr>
          <w:rFonts w:eastAsia="Times New Roman" w:cs="Times New Roman"/>
          <w:sz w:val="24"/>
          <w:szCs w:val="24"/>
          <w:lang w:eastAsia="hr-HR"/>
        </w:rPr>
        <w:t>,</w:t>
      </w:r>
      <w:r w:rsidRPr="00C70AFB">
        <w:rPr>
          <w:rFonts w:eastAsia="Times New Roman" w:cs="Times New Roman"/>
          <w:sz w:val="24"/>
          <w:szCs w:val="24"/>
          <w:lang w:eastAsia="hr-HR"/>
        </w:rPr>
        <w:t xml:space="preserve"> Zavod donosi rješenje o usvajanju prigovora i odbijanju zahtjeva za registraciju</w:t>
      </w:r>
      <w:r w:rsidR="0095250D" w:rsidRPr="00C70AFB">
        <w:rPr>
          <w:rFonts w:eastAsia="Times New Roman" w:cs="Times New Roman"/>
          <w:sz w:val="24"/>
          <w:szCs w:val="24"/>
          <w:lang w:eastAsia="hr-HR"/>
        </w:rPr>
        <w:t xml:space="preserve"> te </w:t>
      </w:r>
      <w:r w:rsidR="00F368E8" w:rsidRPr="00C70AFB">
        <w:rPr>
          <w:rFonts w:eastAsia="Times New Roman" w:cs="Times New Roman"/>
          <w:sz w:val="24"/>
          <w:szCs w:val="24"/>
          <w:lang w:eastAsia="hr-HR"/>
        </w:rPr>
        <w:t xml:space="preserve">objavljuje </w:t>
      </w:r>
      <w:r w:rsidR="00654CA9" w:rsidRPr="00C70AFB">
        <w:rPr>
          <w:rFonts w:eastAsia="Times New Roman" w:cs="Times New Roman"/>
          <w:sz w:val="24"/>
          <w:szCs w:val="24"/>
          <w:lang w:eastAsia="hr-HR"/>
        </w:rPr>
        <w:t>podatke o odluci</w:t>
      </w:r>
      <w:r w:rsidR="0095250D" w:rsidRPr="00C70AFB">
        <w:rPr>
          <w:rFonts w:eastAsia="Times New Roman" w:cs="Times New Roman"/>
          <w:sz w:val="24"/>
          <w:szCs w:val="24"/>
          <w:lang w:eastAsia="hr-HR"/>
        </w:rPr>
        <w:t xml:space="preserve"> u glasilu</w:t>
      </w:r>
      <w:r w:rsidR="008B5869" w:rsidRPr="00C70AFB">
        <w:rPr>
          <w:rFonts w:eastAsia="Times New Roman" w:cs="Times New Roman"/>
          <w:sz w:val="24"/>
          <w:szCs w:val="24"/>
          <w:lang w:eastAsia="hr-HR"/>
        </w:rPr>
        <w:t xml:space="preserve"> Zavoda</w:t>
      </w:r>
      <w:r w:rsidRPr="00C70AFB">
        <w:rPr>
          <w:rFonts w:eastAsia="Times New Roman" w:cs="Times New Roman"/>
          <w:sz w:val="24"/>
          <w:szCs w:val="24"/>
          <w:lang w:eastAsia="hr-HR"/>
        </w:rPr>
        <w:t xml:space="preserve">. </w:t>
      </w:r>
    </w:p>
    <w:p w14:paraId="646B9E45" w14:textId="77777777" w:rsidR="00AF57AD" w:rsidRPr="00C70AFB" w:rsidRDefault="00AF57AD" w:rsidP="005B5E9D">
      <w:pPr>
        <w:spacing w:before="0" w:after="0" w:line="240" w:lineRule="auto"/>
        <w:rPr>
          <w:rFonts w:eastAsia="Times New Roman" w:cs="Times New Roman"/>
          <w:sz w:val="24"/>
          <w:szCs w:val="24"/>
          <w:lang w:eastAsia="hr-HR"/>
        </w:rPr>
      </w:pPr>
    </w:p>
    <w:p w14:paraId="2006A6E9" w14:textId="690FA5D7" w:rsidR="00945F36" w:rsidRDefault="0097579C" w:rsidP="005B5E9D">
      <w:pPr>
        <w:spacing w:before="0" w:after="0" w:line="240" w:lineRule="auto"/>
        <w:rPr>
          <w:rFonts w:eastAsia="Times New Roman" w:cs="Times New Roman"/>
          <w:sz w:val="24"/>
          <w:szCs w:val="24"/>
          <w:lang w:eastAsia="hr-HR"/>
        </w:rPr>
      </w:pPr>
      <w:r w:rsidRPr="00C70AFB">
        <w:rPr>
          <w:rFonts w:eastAsia="Times New Roman" w:cs="Times New Roman"/>
          <w:sz w:val="24"/>
          <w:szCs w:val="24"/>
          <w:lang w:eastAsia="hr-HR"/>
        </w:rPr>
        <w:t>(7) Po primitku očitovanja iz stavka 4. ovog</w:t>
      </w:r>
      <w:r w:rsidR="00F368E8" w:rsidRPr="00C70AFB">
        <w:rPr>
          <w:rFonts w:eastAsia="Times New Roman" w:cs="Times New Roman"/>
          <w:sz w:val="24"/>
          <w:szCs w:val="24"/>
          <w:lang w:eastAsia="hr-HR"/>
        </w:rPr>
        <w:t>a</w:t>
      </w:r>
      <w:r w:rsidRPr="00C70AFB">
        <w:rPr>
          <w:rFonts w:eastAsia="Times New Roman" w:cs="Times New Roman"/>
          <w:sz w:val="24"/>
          <w:szCs w:val="24"/>
          <w:lang w:eastAsia="hr-HR"/>
        </w:rPr>
        <w:t xml:space="preserve"> članka</w:t>
      </w:r>
      <w:r w:rsidR="007A4586">
        <w:rPr>
          <w:rFonts w:eastAsia="Times New Roman" w:cs="Times New Roman"/>
          <w:sz w:val="24"/>
          <w:szCs w:val="24"/>
          <w:lang w:eastAsia="hr-HR"/>
        </w:rPr>
        <w:t>,</w:t>
      </w:r>
      <w:r w:rsidRPr="00C70AFB">
        <w:rPr>
          <w:rFonts w:eastAsia="Times New Roman" w:cs="Times New Roman"/>
          <w:sz w:val="24"/>
          <w:szCs w:val="24"/>
          <w:lang w:eastAsia="hr-HR"/>
        </w:rPr>
        <w:t xml:space="preserve"> Zavod ispituje </w:t>
      </w:r>
      <w:r w:rsidR="00945F36" w:rsidRPr="00C70AFB">
        <w:rPr>
          <w:rFonts w:eastAsia="Times New Roman" w:cs="Times New Roman"/>
          <w:sz w:val="24"/>
          <w:szCs w:val="24"/>
          <w:lang w:eastAsia="hr-HR"/>
        </w:rPr>
        <w:t>osnovanost prigovora.</w:t>
      </w:r>
    </w:p>
    <w:p w14:paraId="154DCC83" w14:textId="77777777" w:rsidR="00AF57AD" w:rsidRPr="00C70AFB" w:rsidRDefault="00AF57AD" w:rsidP="005B5E9D">
      <w:pPr>
        <w:spacing w:before="0" w:after="0" w:line="240" w:lineRule="auto"/>
        <w:rPr>
          <w:rFonts w:eastAsia="Times New Roman" w:cs="Times New Roman"/>
          <w:sz w:val="24"/>
          <w:szCs w:val="24"/>
          <w:lang w:eastAsia="hr-HR"/>
        </w:rPr>
      </w:pPr>
    </w:p>
    <w:p w14:paraId="3A3E00F3" w14:textId="4E8E0E47" w:rsidR="00945F36" w:rsidRDefault="00945F36" w:rsidP="005B5E9D">
      <w:pPr>
        <w:spacing w:before="0" w:after="0" w:line="240" w:lineRule="auto"/>
        <w:rPr>
          <w:rFonts w:eastAsia="Times New Roman" w:cs="Times New Roman"/>
          <w:sz w:val="24"/>
          <w:szCs w:val="24"/>
          <w:lang w:eastAsia="hr-HR"/>
        </w:rPr>
      </w:pPr>
      <w:r w:rsidRPr="00C70AFB">
        <w:rPr>
          <w:rFonts w:eastAsia="Times New Roman" w:cs="Times New Roman"/>
          <w:sz w:val="24"/>
          <w:szCs w:val="24"/>
          <w:lang w:eastAsia="hr-HR"/>
        </w:rPr>
        <w:t>(</w:t>
      </w:r>
      <w:r w:rsidR="0097579C" w:rsidRPr="00C70AFB">
        <w:rPr>
          <w:rFonts w:eastAsia="Times New Roman" w:cs="Times New Roman"/>
          <w:sz w:val="24"/>
          <w:szCs w:val="24"/>
          <w:lang w:eastAsia="hr-HR"/>
        </w:rPr>
        <w:t>8</w:t>
      </w:r>
      <w:r w:rsidRPr="00C70AFB">
        <w:rPr>
          <w:rFonts w:eastAsia="Times New Roman" w:cs="Times New Roman"/>
          <w:sz w:val="24"/>
          <w:szCs w:val="24"/>
          <w:lang w:eastAsia="hr-HR"/>
        </w:rPr>
        <w:t>) Ako Zavod utvrdi da prigovor nije osnovan</w:t>
      </w:r>
      <w:r w:rsidR="007F406C">
        <w:rPr>
          <w:rFonts w:eastAsia="Times New Roman" w:cs="Times New Roman"/>
          <w:sz w:val="24"/>
          <w:szCs w:val="24"/>
          <w:lang w:eastAsia="hr-HR"/>
        </w:rPr>
        <w:t>,</w:t>
      </w:r>
      <w:r w:rsidRPr="00C70AFB">
        <w:rPr>
          <w:rFonts w:eastAsia="Times New Roman" w:cs="Times New Roman"/>
          <w:sz w:val="24"/>
          <w:szCs w:val="24"/>
          <w:lang w:eastAsia="hr-HR"/>
        </w:rPr>
        <w:t xml:space="preserve"> </w:t>
      </w:r>
      <w:r w:rsidR="0097579C" w:rsidRPr="00C70AFB">
        <w:rPr>
          <w:rFonts w:eastAsia="Times New Roman" w:cs="Times New Roman"/>
          <w:sz w:val="24"/>
          <w:szCs w:val="24"/>
          <w:lang w:eastAsia="hr-HR"/>
        </w:rPr>
        <w:t>donosi rješenje o odbijanju prigovora.</w:t>
      </w:r>
    </w:p>
    <w:p w14:paraId="2167FBFA" w14:textId="77777777" w:rsidR="00AF57AD" w:rsidRPr="00C70AFB" w:rsidRDefault="00AF57AD" w:rsidP="005B5E9D">
      <w:pPr>
        <w:spacing w:before="0" w:after="0" w:line="240" w:lineRule="auto"/>
        <w:rPr>
          <w:rFonts w:eastAsia="Times New Roman" w:cs="Times New Roman"/>
          <w:sz w:val="24"/>
          <w:szCs w:val="24"/>
          <w:lang w:eastAsia="hr-HR"/>
        </w:rPr>
      </w:pPr>
    </w:p>
    <w:p w14:paraId="77B74EFA" w14:textId="4C3CE93C" w:rsidR="00945F36" w:rsidRDefault="00945F36" w:rsidP="005B5E9D">
      <w:pPr>
        <w:spacing w:before="0" w:after="0" w:line="240" w:lineRule="auto"/>
        <w:rPr>
          <w:rFonts w:eastAsia="Times New Roman" w:cs="Times New Roman"/>
          <w:sz w:val="24"/>
          <w:szCs w:val="24"/>
          <w:lang w:eastAsia="hr-HR"/>
        </w:rPr>
      </w:pPr>
      <w:r w:rsidRPr="00C70AFB">
        <w:rPr>
          <w:rFonts w:eastAsia="Times New Roman" w:cs="Times New Roman"/>
          <w:sz w:val="24"/>
          <w:szCs w:val="24"/>
          <w:lang w:eastAsia="hr-HR"/>
        </w:rPr>
        <w:t>(</w:t>
      </w:r>
      <w:r w:rsidR="0097579C" w:rsidRPr="00C70AFB">
        <w:rPr>
          <w:rFonts w:eastAsia="Times New Roman" w:cs="Times New Roman"/>
          <w:sz w:val="24"/>
          <w:szCs w:val="24"/>
          <w:lang w:eastAsia="hr-HR"/>
        </w:rPr>
        <w:t>9</w:t>
      </w:r>
      <w:r w:rsidRPr="00C70AFB">
        <w:rPr>
          <w:rFonts w:eastAsia="Times New Roman" w:cs="Times New Roman"/>
          <w:sz w:val="24"/>
          <w:szCs w:val="24"/>
          <w:lang w:eastAsia="hr-HR"/>
        </w:rPr>
        <w:t>) Ako Zavod utvrdi da je prigovor osnovan, donosi rješenje o</w:t>
      </w:r>
      <w:r w:rsidR="009E548B" w:rsidRPr="00C70AFB">
        <w:rPr>
          <w:rFonts w:eastAsia="Times New Roman" w:cs="Times New Roman"/>
          <w:sz w:val="24"/>
          <w:szCs w:val="24"/>
          <w:lang w:eastAsia="hr-HR"/>
        </w:rPr>
        <w:t xml:space="preserve"> usvajanju prigovora i</w:t>
      </w:r>
      <w:r w:rsidRPr="00C70AFB">
        <w:rPr>
          <w:rFonts w:eastAsia="Times New Roman" w:cs="Times New Roman"/>
          <w:sz w:val="24"/>
          <w:szCs w:val="24"/>
          <w:lang w:eastAsia="hr-HR"/>
        </w:rPr>
        <w:t xml:space="preserve"> odbijanju zahtjeva za registraciju </w:t>
      </w:r>
      <w:r w:rsidR="00F368E8" w:rsidRPr="00C70AFB">
        <w:rPr>
          <w:rFonts w:eastAsia="Times New Roman" w:cs="Times New Roman"/>
          <w:sz w:val="24"/>
          <w:szCs w:val="24"/>
          <w:lang w:eastAsia="hr-HR"/>
        </w:rPr>
        <w:t>te</w:t>
      </w:r>
      <w:r w:rsidRPr="00C70AFB">
        <w:rPr>
          <w:rFonts w:eastAsia="Times New Roman" w:cs="Times New Roman"/>
          <w:sz w:val="24"/>
          <w:szCs w:val="24"/>
          <w:lang w:eastAsia="hr-HR"/>
        </w:rPr>
        <w:t xml:space="preserve"> objavljuje </w:t>
      </w:r>
      <w:r w:rsidR="00654CA9" w:rsidRPr="00C70AFB">
        <w:rPr>
          <w:rFonts w:eastAsia="Times New Roman" w:cs="Times New Roman"/>
          <w:sz w:val="24"/>
          <w:szCs w:val="24"/>
          <w:lang w:eastAsia="hr-HR"/>
        </w:rPr>
        <w:t xml:space="preserve">podatke o odluci </w:t>
      </w:r>
      <w:r w:rsidRPr="00C70AFB">
        <w:rPr>
          <w:rFonts w:eastAsia="Times New Roman" w:cs="Times New Roman"/>
          <w:sz w:val="24"/>
          <w:szCs w:val="24"/>
          <w:lang w:eastAsia="hr-HR"/>
        </w:rPr>
        <w:t>u glasilu</w:t>
      </w:r>
      <w:r w:rsidR="008B5869" w:rsidRPr="00C70AFB">
        <w:rPr>
          <w:rFonts w:eastAsia="Times New Roman" w:cs="Times New Roman"/>
          <w:sz w:val="24"/>
          <w:szCs w:val="24"/>
          <w:lang w:eastAsia="hr-HR"/>
        </w:rPr>
        <w:t xml:space="preserve"> Zavoda</w:t>
      </w:r>
      <w:r w:rsidRPr="00C70AFB">
        <w:rPr>
          <w:rFonts w:eastAsia="Times New Roman" w:cs="Times New Roman"/>
          <w:sz w:val="24"/>
          <w:szCs w:val="24"/>
          <w:lang w:eastAsia="hr-HR"/>
        </w:rPr>
        <w:t xml:space="preserve">. </w:t>
      </w:r>
    </w:p>
    <w:p w14:paraId="57CC7DFC" w14:textId="77777777" w:rsidR="00652AAD" w:rsidRPr="00C70AFB" w:rsidRDefault="00652AAD" w:rsidP="005B5E9D">
      <w:pPr>
        <w:spacing w:before="0" w:after="0" w:line="240" w:lineRule="auto"/>
        <w:rPr>
          <w:rFonts w:eastAsia="Times New Roman" w:cs="Times New Roman"/>
          <w:sz w:val="24"/>
          <w:szCs w:val="24"/>
          <w:lang w:eastAsia="hr-HR"/>
        </w:rPr>
      </w:pPr>
    </w:p>
    <w:bookmarkEnd w:id="22"/>
    <w:bookmarkEnd w:id="23"/>
    <w:p w14:paraId="2E0FDDF6" w14:textId="5A1CACF5" w:rsidR="004D5E85" w:rsidRDefault="004D5E85" w:rsidP="00652AAD">
      <w:pPr>
        <w:spacing w:before="0" w:after="0"/>
        <w:jc w:val="center"/>
        <w:rPr>
          <w:b/>
          <w:bCs/>
          <w:sz w:val="24"/>
          <w:szCs w:val="24"/>
          <w:lang w:eastAsia="hr-HR"/>
        </w:rPr>
      </w:pPr>
      <w:r w:rsidRPr="00652AAD">
        <w:rPr>
          <w:b/>
          <w:bCs/>
          <w:sz w:val="24"/>
          <w:szCs w:val="24"/>
          <w:lang w:eastAsia="hr-HR"/>
        </w:rPr>
        <w:t>Postupak Zavoda kad</w:t>
      </w:r>
      <w:r w:rsidR="00F74D57" w:rsidRPr="00652AAD">
        <w:rPr>
          <w:b/>
          <w:bCs/>
          <w:sz w:val="24"/>
          <w:szCs w:val="24"/>
          <w:lang w:eastAsia="hr-HR"/>
        </w:rPr>
        <w:t>a</w:t>
      </w:r>
      <w:r w:rsidRPr="00652AAD">
        <w:rPr>
          <w:b/>
          <w:bCs/>
          <w:sz w:val="24"/>
          <w:szCs w:val="24"/>
          <w:lang w:eastAsia="hr-HR"/>
        </w:rPr>
        <w:t xml:space="preserve"> nije podnesen prigovor u nacionalnom postupku prigovora ili je prigovor od</w:t>
      </w:r>
      <w:r w:rsidR="008502BD" w:rsidRPr="00652AAD">
        <w:rPr>
          <w:b/>
          <w:bCs/>
          <w:sz w:val="24"/>
          <w:szCs w:val="24"/>
          <w:lang w:eastAsia="hr-HR"/>
        </w:rPr>
        <w:t>bačen</w:t>
      </w:r>
      <w:r w:rsidR="00675FF0" w:rsidRPr="00652AAD">
        <w:rPr>
          <w:b/>
          <w:bCs/>
          <w:sz w:val="24"/>
          <w:szCs w:val="24"/>
          <w:lang w:eastAsia="hr-HR"/>
        </w:rPr>
        <w:t xml:space="preserve"> odnosno odbijen</w:t>
      </w:r>
    </w:p>
    <w:p w14:paraId="19242AE4" w14:textId="77777777" w:rsidR="00652AAD" w:rsidRPr="00652AAD" w:rsidRDefault="00652AAD" w:rsidP="00652AAD">
      <w:pPr>
        <w:spacing w:before="0" w:after="0"/>
        <w:jc w:val="center"/>
        <w:rPr>
          <w:b/>
          <w:bCs/>
          <w:sz w:val="24"/>
          <w:szCs w:val="24"/>
          <w:lang w:eastAsia="hr-HR"/>
        </w:rPr>
      </w:pPr>
    </w:p>
    <w:p w14:paraId="717FD4F0" w14:textId="1B8E3849" w:rsidR="009E4EC9" w:rsidRDefault="009E4EC9" w:rsidP="00652AAD">
      <w:pPr>
        <w:spacing w:before="0" w:after="0"/>
        <w:jc w:val="center"/>
        <w:rPr>
          <w:b/>
          <w:bCs/>
          <w:sz w:val="24"/>
          <w:szCs w:val="24"/>
          <w:lang w:eastAsia="hr-HR"/>
        </w:rPr>
      </w:pPr>
      <w:r w:rsidRPr="00652AAD">
        <w:rPr>
          <w:b/>
          <w:bCs/>
          <w:sz w:val="24"/>
          <w:szCs w:val="24"/>
          <w:lang w:eastAsia="hr-HR"/>
        </w:rPr>
        <w:t>Članak</w:t>
      </w:r>
      <w:r w:rsidR="00CC5346" w:rsidRPr="00652AAD">
        <w:rPr>
          <w:b/>
          <w:bCs/>
          <w:sz w:val="24"/>
          <w:szCs w:val="24"/>
          <w:lang w:eastAsia="hr-HR"/>
        </w:rPr>
        <w:t xml:space="preserve"> 17.</w:t>
      </w:r>
    </w:p>
    <w:p w14:paraId="3A11F8A0" w14:textId="77777777" w:rsidR="00652AAD" w:rsidRPr="00652AAD" w:rsidRDefault="00652AAD" w:rsidP="00652AAD">
      <w:pPr>
        <w:spacing w:before="0" w:after="0"/>
        <w:jc w:val="center"/>
        <w:rPr>
          <w:b/>
          <w:bCs/>
          <w:sz w:val="24"/>
          <w:szCs w:val="24"/>
          <w:lang w:eastAsia="hr-HR"/>
        </w:rPr>
      </w:pPr>
    </w:p>
    <w:p w14:paraId="1BA3E401" w14:textId="05C442B9" w:rsidR="001C20CD" w:rsidRPr="00041F26" w:rsidRDefault="001C20CD" w:rsidP="00AF57AD">
      <w:pPr>
        <w:spacing w:before="0" w:after="0" w:line="240" w:lineRule="auto"/>
        <w:ind w:firstLine="708"/>
        <w:rPr>
          <w:sz w:val="24"/>
          <w:szCs w:val="24"/>
          <w:lang w:eastAsia="hr-HR"/>
        </w:rPr>
      </w:pPr>
      <w:r w:rsidRPr="00041F26">
        <w:rPr>
          <w:sz w:val="24"/>
          <w:szCs w:val="24"/>
          <w:lang w:eastAsia="hr-HR"/>
        </w:rPr>
        <w:t>Ako prigovor iz članka 13.</w:t>
      </w:r>
      <w:r w:rsidR="00A83490" w:rsidRPr="00041F26">
        <w:rPr>
          <w:sz w:val="24"/>
          <w:szCs w:val="24"/>
          <w:lang w:eastAsia="hr-HR"/>
        </w:rPr>
        <w:t xml:space="preserve"> stavka 1. </w:t>
      </w:r>
      <w:r w:rsidRPr="00041F26">
        <w:rPr>
          <w:sz w:val="24"/>
          <w:szCs w:val="24"/>
          <w:lang w:eastAsia="hr-HR"/>
        </w:rPr>
        <w:t>ovog</w:t>
      </w:r>
      <w:r w:rsidR="00532937" w:rsidRPr="00041F26">
        <w:rPr>
          <w:sz w:val="24"/>
          <w:szCs w:val="24"/>
          <w:lang w:eastAsia="hr-HR"/>
        </w:rPr>
        <w:t>a</w:t>
      </w:r>
      <w:r w:rsidRPr="00041F26">
        <w:rPr>
          <w:sz w:val="24"/>
          <w:szCs w:val="24"/>
          <w:lang w:eastAsia="hr-HR"/>
        </w:rPr>
        <w:t xml:space="preserve"> Zakona nije </w:t>
      </w:r>
      <w:r w:rsidR="00B15A6B" w:rsidRPr="00041F26">
        <w:rPr>
          <w:sz w:val="24"/>
          <w:szCs w:val="24"/>
          <w:lang w:eastAsia="hr-HR"/>
        </w:rPr>
        <w:t xml:space="preserve">podnesen ili je </w:t>
      </w:r>
      <w:r w:rsidRPr="00041F26">
        <w:rPr>
          <w:sz w:val="24"/>
          <w:szCs w:val="24"/>
          <w:lang w:eastAsia="hr-HR"/>
        </w:rPr>
        <w:t xml:space="preserve">odbačen </w:t>
      </w:r>
      <w:r w:rsidR="00A83490" w:rsidRPr="00041F26">
        <w:rPr>
          <w:sz w:val="24"/>
          <w:szCs w:val="24"/>
          <w:lang w:eastAsia="hr-HR"/>
        </w:rPr>
        <w:t>rješenjem</w:t>
      </w:r>
      <w:r w:rsidRPr="00041F26">
        <w:rPr>
          <w:sz w:val="24"/>
          <w:szCs w:val="24"/>
          <w:lang w:eastAsia="hr-HR"/>
        </w:rPr>
        <w:t xml:space="preserve"> iz članka 14. stav</w:t>
      </w:r>
      <w:r w:rsidR="000120C4" w:rsidRPr="00041F26">
        <w:rPr>
          <w:sz w:val="24"/>
          <w:szCs w:val="24"/>
          <w:lang w:eastAsia="hr-HR"/>
        </w:rPr>
        <w:t>a</w:t>
      </w:r>
      <w:r w:rsidRPr="00041F26">
        <w:rPr>
          <w:sz w:val="24"/>
          <w:szCs w:val="24"/>
          <w:lang w:eastAsia="hr-HR"/>
        </w:rPr>
        <w:t>ka 1.</w:t>
      </w:r>
      <w:r w:rsidR="001714F1" w:rsidRPr="00041F26">
        <w:rPr>
          <w:sz w:val="24"/>
          <w:szCs w:val="24"/>
          <w:lang w:eastAsia="hr-HR"/>
        </w:rPr>
        <w:t>, 3. i 4.</w:t>
      </w:r>
      <w:r w:rsidR="00945F36" w:rsidRPr="00041F26">
        <w:rPr>
          <w:sz w:val="24"/>
          <w:szCs w:val="24"/>
          <w:lang w:eastAsia="hr-HR"/>
        </w:rPr>
        <w:t xml:space="preserve"> </w:t>
      </w:r>
      <w:r w:rsidR="004F16C5" w:rsidRPr="00041F26">
        <w:rPr>
          <w:sz w:val="24"/>
          <w:szCs w:val="24"/>
          <w:lang w:eastAsia="hr-HR"/>
        </w:rPr>
        <w:t xml:space="preserve">ovoga Zakona </w:t>
      </w:r>
      <w:r w:rsidR="00945F36" w:rsidRPr="00041F26">
        <w:rPr>
          <w:sz w:val="24"/>
          <w:szCs w:val="24"/>
          <w:lang w:eastAsia="hr-HR"/>
        </w:rPr>
        <w:t xml:space="preserve">odnosno </w:t>
      </w:r>
      <w:r w:rsidR="00B15A6B" w:rsidRPr="00041F26">
        <w:rPr>
          <w:sz w:val="24"/>
          <w:szCs w:val="24"/>
          <w:lang w:eastAsia="hr-HR"/>
        </w:rPr>
        <w:t xml:space="preserve">odbijen rješenjem iz </w:t>
      </w:r>
      <w:r w:rsidR="00945F36" w:rsidRPr="00041F26">
        <w:rPr>
          <w:sz w:val="24"/>
          <w:szCs w:val="24"/>
          <w:lang w:eastAsia="hr-HR"/>
        </w:rPr>
        <w:t xml:space="preserve">članka 16. stavka </w:t>
      </w:r>
      <w:r w:rsidR="00675FF0" w:rsidRPr="00041F26">
        <w:rPr>
          <w:sz w:val="24"/>
          <w:szCs w:val="24"/>
          <w:lang w:eastAsia="hr-HR"/>
        </w:rPr>
        <w:t>8</w:t>
      </w:r>
      <w:r w:rsidR="00945F36" w:rsidRPr="00041F26">
        <w:rPr>
          <w:sz w:val="24"/>
          <w:szCs w:val="24"/>
          <w:lang w:eastAsia="hr-HR"/>
        </w:rPr>
        <w:t>. ovoga</w:t>
      </w:r>
      <w:r w:rsidRPr="00041F26">
        <w:rPr>
          <w:sz w:val="24"/>
          <w:szCs w:val="24"/>
          <w:lang w:eastAsia="hr-HR"/>
        </w:rPr>
        <w:t xml:space="preserve"> Zakona, Zavod donosi rješenje o privremenoj nacionalnoj zaštiti.</w:t>
      </w:r>
    </w:p>
    <w:p w14:paraId="50DF0E02" w14:textId="77777777" w:rsidR="00652AAD" w:rsidRPr="00041F26" w:rsidRDefault="00652AAD" w:rsidP="005B5E9D">
      <w:pPr>
        <w:spacing w:before="0" w:after="0" w:line="240" w:lineRule="auto"/>
        <w:rPr>
          <w:sz w:val="24"/>
          <w:szCs w:val="24"/>
        </w:rPr>
      </w:pPr>
    </w:p>
    <w:p w14:paraId="00FC9A71" w14:textId="6838AB69" w:rsidR="001C20CD" w:rsidRPr="00041F26" w:rsidRDefault="001C20CD" w:rsidP="00652AAD">
      <w:pPr>
        <w:spacing w:before="0" w:after="0"/>
        <w:jc w:val="center"/>
        <w:rPr>
          <w:b/>
          <w:bCs/>
          <w:sz w:val="24"/>
          <w:szCs w:val="24"/>
          <w:lang w:eastAsia="hr-HR"/>
        </w:rPr>
      </w:pPr>
      <w:r w:rsidRPr="00041F26">
        <w:rPr>
          <w:b/>
          <w:bCs/>
          <w:sz w:val="24"/>
          <w:szCs w:val="24"/>
          <w:lang w:eastAsia="hr-HR"/>
        </w:rPr>
        <w:t>Objava odluke Zavoda</w:t>
      </w:r>
    </w:p>
    <w:p w14:paraId="6114C444" w14:textId="77777777" w:rsidR="00652AAD" w:rsidRPr="00041F26" w:rsidRDefault="00652AAD" w:rsidP="00652AAD">
      <w:pPr>
        <w:spacing w:before="0" w:after="0"/>
        <w:jc w:val="center"/>
        <w:rPr>
          <w:b/>
          <w:bCs/>
          <w:sz w:val="24"/>
          <w:szCs w:val="24"/>
          <w:lang w:eastAsia="hr-HR"/>
        </w:rPr>
      </w:pPr>
    </w:p>
    <w:p w14:paraId="75BD963F" w14:textId="057D8DF7" w:rsidR="001C20CD" w:rsidRPr="00041F26" w:rsidRDefault="001C20CD" w:rsidP="00652AAD">
      <w:pPr>
        <w:spacing w:before="0" w:after="0"/>
        <w:jc w:val="center"/>
        <w:rPr>
          <w:b/>
          <w:bCs/>
          <w:sz w:val="24"/>
          <w:szCs w:val="24"/>
          <w:lang w:eastAsia="hr-HR"/>
        </w:rPr>
      </w:pPr>
      <w:r w:rsidRPr="00041F26">
        <w:rPr>
          <w:b/>
          <w:bCs/>
          <w:sz w:val="24"/>
          <w:szCs w:val="24"/>
          <w:lang w:eastAsia="hr-HR"/>
        </w:rPr>
        <w:t>Članak 18.</w:t>
      </w:r>
    </w:p>
    <w:p w14:paraId="3CBBF394" w14:textId="77777777" w:rsidR="00652AAD" w:rsidRPr="00041F26" w:rsidRDefault="00652AAD" w:rsidP="00652AAD">
      <w:pPr>
        <w:spacing w:before="0" w:after="0"/>
        <w:jc w:val="center"/>
        <w:rPr>
          <w:b/>
          <w:bCs/>
          <w:sz w:val="24"/>
          <w:szCs w:val="24"/>
          <w:lang w:eastAsia="hr-HR"/>
        </w:rPr>
      </w:pPr>
    </w:p>
    <w:p w14:paraId="0539EDBF" w14:textId="609634AB" w:rsidR="001C20CD" w:rsidRDefault="001C20CD" w:rsidP="005B5E9D">
      <w:pPr>
        <w:spacing w:before="0" w:after="0" w:line="240" w:lineRule="auto"/>
        <w:rPr>
          <w:rFonts w:cs="Times New Roman"/>
          <w:sz w:val="24"/>
          <w:szCs w:val="24"/>
        </w:rPr>
      </w:pPr>
      <w:bookmarkStart w:id="25" w:name="_Hlk190083253"/>
      <w:r w:rsidRPr="00041F26">
        <w:rPr>
          <w:rFonts w:eastAsia="Times New Roman" w:cs="Times New Roman"/>
          <w:sz w:val="24"/>
          <w:szCs w:val="24"/>
          <w:lang w:eastAsia="hr-HR"/>
        </w:rPr>
        <w:t xml:space="preserve">(1) Zavod </w:t>
      </w:r>
      <w:r w:rsidR="00355199" w:rsidRPr="00041F26">
        <w:rPr>
          <w:rFonts w:cs="Times New Roman"/>
          <w:sz w:val="24"/>
          <w:szCs w:val="24"/>
        </w:rPr>
        <w:t>podatke iz rješenja o privremenoj nacionalnoj zaštiti</w:t>
      </w:r>
      <w:r w:rsidR="00355199" w:rsidRPr="00041F26">
        <w:rPr>
          <w:rFonts w:eastAsia="Times New Roman" w:cs="Times New Roman"/>
          <w:sz w:val="24"/>
          <w:szCs w:val="24"/>
          <w:lang w:eastAsia="hr-HR"/>
        </w:rPr>
        <w:t xml:space="preserve"> </w:t>
      </w:r>
      <w:r w:rsidRPr="00041F26">
        <w:rPr>
          <w:rFonts w:eastAsia="Calibri" w:cs="Times New Roman"/>
          <w:sz w:val="24"/>
          <w:szCs w:val="24"/>
        </w:rPr>
        <w:t>objavljuje u glasilu</w:t>
      </w:r>
      <w:r w:rsidR="008B5869" w:rsidRPr="00041F26">
        <w:rPr>
          <w:rFonts w:eastAsia="Calibri" w:cs="Times New Roman"/>
          <w:sz w:val="24"/>
          <w:szCs w:val="24"/>
        </w:rPr>
        <w:t xml:space="preserve"> Zavoda</w:t>
      </w:r>
      <w:r w:rsidRPr="00041F26">
        <w:rPr>
          <w:rFonts w:cs="Times New Roman"/>
          <w:sz w:val="24"/>
          <w:szCs w:val="24"/>
        </w:rPr>
        <w:t>.</w:t>
      </w:r>
    </w:p>
    <w:p w14:paraId="7D6F60F4" w14:textId="77777777" w:rsidR="00AF57AD" w:rsidRPr="00C70AFB" w:rsidRDefault="00AF57AD" w:rsidP="005B5E9D">
      <w:pPr>
        <w:spacing w:before="0" w:after="0" w:line="240" w:lineRule="auto"/>
        <w:rPr>
          <w:rFonts w:cs="Times New Roman"/>
          <w:sz w:val="24"/>
          <w:szCs w:val="24"/>
        </w:rPr>
      </w:pPr>
    </w:p>
    <w:p w14:paraId="1A6264F9" w14:textId="117C4D1C" w:rsidR="001C20CD" w:rsidRDefault="001C20CD" w:rsidP="005B5E9D">
      <w:pPr>
        <w:spacing w:before="0" w:after="0" w:line="240" w:lineRule="auto"/>
        <w:rPr>
          <w:rFonts w:cs="Times New Roman"/>
          <w:sz w:val="24"/>
          <w:szCs w:val="24"/>
        </w:rPr>
      </w:pPr>
      <w:r w:rsidRPr="00C70AFB">
        <w:rPr>
          <w:rFonts w:eastAsia="Times New Roman" w:cs="Times New Roman"/>
          <w:sz w:val="24"/>
          <w:szCs w:val="24"/>
          <w:lang w:eastAsia="hr-HR"/>
        </w:rPr>
        <w:t xml:space="preserve">(2) </w:t>
      </w:r>
      <w:r w:rsidRPr="00C70AFB">
        <w:rPr>
          <w:rFonts w:cs="Times New Roman"/>
          <w:sz w:val="24"/>
          <w:szCs w:val="24"/>
        </w:rPr>
        <w:t>Objava iz stavka 1. ovog</w:t>
      </w:r>
      <w:r w:rsidR="00532937" w:rsidRPr="00C70AFB">
        <w:rPr>
          <w:rFonts w:cs="Times New Roman"/>
          <w:sz w:val="24"/>
          <w:szCs w:val="24"/>
        </w:rPr>
        <w:t>a</w:t>
      </w:r>
      <w:r w:rsidRPr="00C70AFB">
        <w:rPr>
          <w:rFonts w:cs="Times New Roman"/>
          <w:sz w:val="24"/>
          <w:szCs w:val="24"/>
        </w:rPr>
        <w:t xml:space="preserve"> članka </w:t>
      </w:r>
      <w:r w:rsidR="00936087" w:rsidRPr="00C70AFB">
        <w:rPr>
          <w:rFonts w:cs="Times New Roman"/>
          <w:sz w:val="24"/>
          <w:szCs w:val="24"/>
        </w:rPr>
        <w:t xml:space="preserve">sadrži </w:t>
      </w:r>
      <w:r w:rsidRPr="00C70AFB">
        <w:rPr>
          <w:rFonts w:cs="Times New Roman"/>
          <w:sz w:val="24"/>
          <w:szCs w:val="24"/>
        </w:rPr>
        <w:t>i objavu u elektroničkom obliku specifikacije proizvoda na kojoj se temelji odluka</w:t>
      </w:r>
      <w:r w:rsidR="009C39D5" w:rsidRPr="00C70AFB">
        <w:rPr>
          <w:rFonts w:cs="Times New Roman"/>
          <w:sz w:val="24"/>
          <w:szCs w:val="24"/>
        </w:rPr>
        <w:t xml:space="preserve"> Zavoda o usvajanju zahtjeva</w:t>
      </w:r>
      <w:r w:rsidR="00D75E20" w:rsidRPr="00C70AFB">
        <w:rPr>
          <w:rFonts w:cs="Times New Roman"/>
          <w:sz w:val="24"/>
          <w:szCs w:val="24"/>
        </w:rPr>
        <w:t xml:space="preserve"> </w:t>
      </w:r>
      <w:r w:rsidR="00D75E20" w:rsidRPr="00C70AFB">
        <w:rPr>
          <w:sz w:val="24"/>
          <w:szCs w:val="24"/>
          <w:lang w:eastAsia="hr-HR"/>
        </w:rPr>
        <w:t>za registraciju</w:t>
      </w:r>
      <w:r w:rsidRPr="00C70AFB">
        <w:rPr>
          <w:rFonts w:cs="Times New Roman"/>
          <w:sz w:val="24"/>
          <w:szCs w:val="24"/>
        </w:rPr>
        <w:t>.</w:t>
      </w:r>
    </w:p>
    <w:p w14:paraId="68A6E491" w14:textId="77777777" w:rsidR="00652AAD" w:rsidRPr="00C70AFB" w:rsidRDefault="00652AAD" w:rsidP="005B5E9D">
      <w:pPr>
        <w:spacing w:before="0" w:after="0" w:line="240" w:lineRule="auto"/>
        <w:rPr>
          <w:rFonts w:cs="Times New Roman"/>
          <w:sz w:val="24"/>
          <w:szCs w:val="24"/>
        </w:rPr>
      </w:pPr>
    </w:p>
    <w:bookmarkEnd w:id="25"/>
    <w:p w14:paraId="1E630D1D" w14:textId="4FE9374A" w:rsidR="00990CA0" w:rsidRPr="00652AAD" w:rsidRDefault="00652AAD" w:rsidP="00652AAD">
      <w:pPr>
        <w:spacing w:before="0" w:after="0"/>
        <w:jc w:val="center"/>
        <w:rPr>
          <w:b/>
          <w:bCs/>
          <w:sz w:val="24"/>
          <w:szCs w:val="24"/>
        </w:rPr>
      </w:pPr>
      <w:r w:rsidRPr="00652AAD">
        <w:rPr>
          <w:b/>
          <w:bCs/>
          <w:sz w:val="24"/>
          <w:szCs w:val="24"/>
        </w:rPr>
        <w:t>IV.</w:t>
      </w:r>
      <w:r>
        <w:rPr>
          <w:b/>
          <w:bCs/>
          <w:sz w:val="24"/>
          <w:szCs w:val="24"/>
        </w:rPr>
        <w:t xml:space="preserve"> </w:t>
      </w:r>
      <w:r w:rsidR="00990CA0" w:rsidRPr="00652AAD">
        <w:rPr>
          <w:b/>
          <w:bCs/>
          <w:sz w:val="24"/>
          <w:szCs w:val="24"/>
        </w:rPr>
        <w:t>PRIVREMENA NACIONALNA ZAŠTITA</w:t>
      </w:r>
    </w:p>
    <w:p w14:paraId="47526F93" w14:textId="77777777" w:rsidR="00652AAD" w:rsidRDefault="00652AAD" w:rsidP="00652AAD">
      <w:pPr>
        <w:spacing w:before="0" w:after="0"/>
        <w:jc w:val="center"/>
        <w:rPr>
          <w:b/>
          <w:bCs/>
          <w:sz w:val="24"/>
          <w:szCs w:val="24"/>
        </w:rPr>
      </w:pPr>
    </w:p>
    <w:p w14:paraId="2D88E938" w14:textId="3FFF7C5A" w:rsidR="00CA54A9" w:rsidRDefault="008C39D4" w:rsidP="00652AAD">
      <w:pPr>
        <w:spacing w:before="0" w:after="0"/>
        <w:jc w:val="center"/>
        <w:rPr>
          <w:b/>
          <w:bCs/>
          <w:sz w:val="24"/>
          <w:szCs w:val="24"/>
        </w:rPr>
      </w:pPr>
      <w:r w:rsidRPr="00652AAD">
        <w:rPr>
          <w:b/>
          <w:bCs/>
          <w:sz w:val="24"/>
          <w:szCs w:val="24"/>
        </w:rPr>
        <w:t>Privremena nacionalna zaštita</w:t>
      </w:r>
    </w:p>
    <w:p w14:paraId="22506440" w14:textId="77777777" w:rsidR="00652AAD" w:rsidRPr="00652AAD" w:rsidRDefault="00652AAD" w:rsidP="00652AAD">
      <w:pPr>
        <w:spacing w:before="0" w:after="0"/>
        <w:jc w:val="center"/>
        <w:rPr>
          <w:b/>
          <w:bCs/>
          <w:sz w:val="24"/>
          <w:szCs w:val="24"/>
        </w:rPr>
      </w:pPr>
    </w:p>
    <w:p w14:paraId="018C7C0A" w14:textId="0122BC40" w:rsidR="00CB20CB" w:rsidRDefault="00CA54A9" w:rsidP="00652AAD">
      <w:pPr>
        <w:spacing w:before="0" w:after="0"/>
        <w:jc w:val="center"/>
        <w:rPr>
          <w:b/>
          <w:bCs/>
          <w:sz w:val="24"/>
          <w:szCs w:val="24"/>
        </w:rPr>
      </w:pPr>
      <w:r w:rsidRPr="00652AAD">
        <w:rPr>
          <w:b/>
          <w:bCs/>
          <w:sz w:val="24"/>
          <w:szCs w:val="24"/>
        </w:rPr>
        <w:t>Članak</w:t>
      </w:r>
      <w:r w:rsidR="00CB20CB" w:rsidRPr="00652AAD">
        <w:rPr>
          <w:b/>
          <w:bCs/>
          <w:sz w:val="24"/>
          <w:szCs w:val="24"/>
        </w:rPr>
        <w:t xml:space="preserve"> </w:t>
      </w:r>
      <w:r w:rsidR="00AC5EE9" w:rsidRPr="00652AAD">
        <w:rPr>
          <w:b/>
          <w:bCs/>
          <w:sz w:val="24"/>
          <w:szCs w:val="24"/>
        </w:rPr>
        <w:t>19</w:t>
      </w:r>
      <w:r w:rsidR="00CB20CB" w:rsidRPr="00652AAD">
        <w:rPr>
          <w:b/>
          <w:bCs/>
          <w:sz w:val="24"/>
          <w:szCs w:val="24"/>
        </w:rPr>
        <w:t>.</w:t>
      </w:r>
    </w:p>
    <w:p w14:paraId="2C9CA44A" w14:textId="77777777" w:rsidR="00652AAD" w:rsidRPr="00652AAD" w:rsidRDefault="00652AAD" w:rsidP="00652AAD">
      <w:pPr>
        <w:spacing w:before="0" w:after="0"/>
        <w:jc w:val="center"/>
        <w:rPr>
          <w:b/>
          <w:bCs/>
          <w:sz w:val="24"/>
          <w:szCs w:val="24"/>
        </w:rPr>
      </w:pPr>
    </w:p>
    <w:p w14:paraId="3F16A0F6" w14:textId="4BC06DE9" w:rsidR="001C20CD" w:rsidRDefault="001C20CD" w:rsidP="005B5E9D">
      <w:pPr>
        <w:spacing w:before="0" w:after="0" w:line="240" w:lineRule="auto"/>
        <w:rPr>
          <w:sz w:val="24"/>
          <w:szCs w:val="24"/>
          <w:lang w:eastAsia="hr-HR"/>
        </w:rPr>
      </w:pPr>
      <w:r w:rsidRPr="00041F26">
        <w:rPr>
          <w:sz w:val="24"/>
          <w:szCs w:val="24"/>
          <w:lang w:eastAsia="hr-HR"/>
        </w:rPr>
        <w:t xml:space="preserve">(1) Zavod rješenjem o privremenoj nacionalnoj zaštiti, </w:t>
      </w:r>
      <w:r w:rsidR="006548E6" w:rsidRPr="00041F26">
        <w:rPr>
          <w:sz w:val="24"/>
          <w:szCs w:val="24"/>
          <w:lang w:eastAsia="hr-HR"/>
        </w:rPr>
        <w:t>sukladno</w:t>
      </w:r>
      <w:r w:rsidRPr="00041F26">
        <w:rPr>
          <w:sz w:val="24"/>
          <w:szCs w:val="24"/>
          <w:lang w:eastAsia="hr-HR"/>
        </w:rPr>
        <w:t xml:space="preserve"> člank</w:t>
      </w:r>
      <w:r w:rsidR="006548E6" w:rsidRPr="00041F26">
        <w:rPr>
          <w:sz w:val="24"/>
          <w:szCs w:val="24"/>
          <w:lang w:eastAsia="hr-HR"/>
        </w:rPr>
        <w:t>u</w:t>
      </w:r>
      <w:r w:rsidRPr="00041F26">
        <w:rPr>
          <w:sz w:val="24"/>
          <w:szCs w:val="24"/>
          <w:lang w:eastAsia="hr-HR"/>
        </w:rPr>
        <w:t xml:space="preserve"> 18. </w:t>
      </w:r>
      <w:r w:rsidR="001714F1" w:rsidRPr="00041F26">
        <w:rPr>
          <w:sz w:val="24"/>
          <w:szCs w:val="24"/>
          <w:lang w:eastAsia="hr-HR"/>
        </w:rPr>
        <w:t xml:space="preserve">stavku </w:t>
      </w:r>
      <w:r w:rsidRPr="00041F26">
        <w:rPr>
          <w:sz w:val="24"/>
          <w:szCs w:val="24"/>
          <w:lang w:eastAsia="hr-HR"/>
        </w:rPr>
        <w:t xml:space="preserve">1. Uredbe (EU) 2023/2411, </w:t>
      </w:r>
      <w:r w:rsidRPr="00AB5BD9">
        <w:rPr>
          <w:sz w:val="24"/>
          <w:szCs w:val="24"/>
          <w:lang w:eastAsia="hr-HR"/>
        </w:rPr>
        <w:t xml:space="preserve">odobrava privremenu nacionalnu zaštitu </w:t>
      </w:r>
      <w:r w:rsidR="00860566" w:rsidRPr="00AB5BD9">
        <w:rPr>
          <w:sz w:val="24"/>
          <w:szCs w:val="24"/>
          <w:lang w:eastAsia="hr-HR"/>
        </w:rPr>
        <w:t xml:space="preserve">naziva </w:t>
      </w:r>
      <w:r w:rsidR="0099767E" w:rsidRPr="00AB5BD9">
        <w:rPr>
          <w:sz w:val="24"/>
          <w:szCs w:val="24"/>
          <w:lang w:eastAsia="hr-HR"/>
        </w:rPr>
        <w:t xml:space="preserve">kao oznake </w:t>
      </w:r>
      <w:r w:rsidRPr="00AB5BD9">
        <w:rPr>
          <w:sz w:val="24"/>
          <w:szCs w:val="24"/>
          <w:lang w:eastAsia="hr-HR"/>
        </w:rPr>
        <w:t xml:space="preserve">zemljopisnog </w:t>
      </w:r>
      <w:r w:rsidRPr="00AB5BD9">
        <w:rPr>
          <w:sz w:val="24"/>
          <w:szCs w:val="24"/>
          <w:lang w:eastAsia="hr-HR"/>
        </w:rPr>
        <w:lastRenderedPageBreak/>
        <w:t>podrijetla u Republici</w:t>
      </w:r>
      <w:r w:rsidRPr="00041F26">
        <w:rPr>
          <w:sz w:val="24"/>
          <w:szCs w:val="24"/>
          <w:lang w:eastAsia="hr-HR"/>
        </w:rPr>
        <w:t xml:space="preserve"> Hrvatskoj koj</w:t>
      </w:r>
      <w:r w:rsidR="00405C29" w:rsidRPr="00041F26">
        <w:rPr>
          <w:sz w:val="24"/>
          <w:szCs w:val="24"/>
          <w:lang w:eastAsia="hr-HR"/>
        </w:rPr>
        <w:t>a</w:t>
      </w:r>
      <w:r w:rsidRPr="00041F26">
        <w:rPr>
          <w:sz w:val="24"/>
          <w:szCs w:val="24"/>
          <w:lang w:eastAsia="hr-HR"/>
        </w:rPr>
        <w:t xml:space="preserve"> ima učinak od dana </w:t>
      </w:r>
      <w:r w:rsidR="00936087" w:rsidRPr="00041F26">
        <w:rPr>
          <w:sz w:val="24"/>
          <w:szCs w:val="24"/>
          <w:lang w:eastAsia="hr-HR"/>
        </w:rPr>
        <w:t>podnošenja zahtjeva Uredu</w:t>
      </w:r>
      <w:r w:rsidRPr="00041F26">
        <w:rPr>
          <w:sz w:val="24"/>
          <w:szCs w:val="24"/>
          <w:lang w:eastAsia="hr-HR"/>
        </w:rPr>
        <w:t xml:space="preserve"> sukladno članku 2</w:t>
      </w:r>
      <w:r w:rsidR="00100A55" w:rsidRPr="00041F26">
        <w:rPr>
          <w:sz w:val="24"/>
          <w:szCs w:val="24"/>
          <w:lang w:eastAsia="hr-HR"/>
        </w:rPr>
        <w:t>1</w:t>
      </w:r>
      <w:r w:rsidRPr="00041F26">
        <w:rPr>
          <w:sz w:val="24"/>
          <w:szCs w:val="24"/>
          <w:lang w:eastAsia="hr-HR"/>
        </w:rPr>
        <w:t>. ovog</w:t>
      </w:r>
      <w:r w:rsidR="00532937" w:rsidRPr="00041F26">
        <w:rPr>
          <w:sz w:val="24"/>
          <w:szCs w:val="24"/>
          <w:lang w:eastAsia="hr-HR"/>
        </w:rPr>
        <w:t>a</w:t>
      </w:r>
      <w:r w:rsidRPr="00041F26">
        <w:rPr>
          <w:sz w:val="24"/>
          <w:szCs w:val="24"/>
          <w:lang w:eastAsia="hr-HR"/>
        </w:rPr>
        <w:t xml:space="preserve"> Zakona.</w:t>
      </w:r>
    </w:p>
    <w:p w14:paraId="5C261895" w14:textId="77777777" w:rsidR="00AF57AD" w:rsidRPr="00C70AFB" w:rsidRDefault="00AF57AD" w:rsidP="005B5E9D">
      <w:pPr>
        <w:spacing w:before="0" w:after="0" w:line="240" w:lineRule="auto"/>
        <w:rPr>
          <w:sz w:val="24"/>
          <w:szCs w:val="24"/>
          <w:lang w:eastAsia="hr-HR"/>
        </w:rPr>
      </w:pPr>
    </w:p>
    <w:p w14:paraId="7757BEC5" w14:textId="5D5D4B92" w:rsidR="001C20CD" w:rsidRPr="00041F26" w:rsidRDefault="001C20CD" w:rsidP="005B5E9D">
      <w:pPr>
        <w:spacing w:before="0" w:after="0" w:line="240" w:lineRule="auto"/>
        <w:rPr>
          <w:sz w:val="24"/>
          <w:szCs w:val="24"/>
          <w:lang w:eastAsia="hr-HR"/>
        </w:rPr>
      </w:pPr>
      <w:r w:rsidRPr="00041F26">
        <w:rPr>
          <w:sz w:val="24"/>
          <w:szCs w:val="24"/>
          <w:lang w:eastAsia="hr-HR"/>
        </w:rPr>
        <w:t xml:space="preserve">(2) Privremena nacionalna zaštita obuhvaća zaštitu </w:t>
      </w:r>
      <w:r w:rsidR="004F16C5" w:rsidRPr="00041F26">
        <w:rPr>
          <w:sz w:val="24"/>
          <w:szCs w:val="24"/>
          <w:lang w:eastAsia="hr-HR"/>
        </w:rPr>
        <w:t>sukladno</w:t>
      </w:r>
      <w:r w:rsidRPr="00041F26">
        <w:rPr>
          <w:sz w:val="24"/>
          <w:szCs w:val="24"/>
          <w:lang w:eastAsia="hr-HR"/>
        </w:rPr>
        <w:t xml:space="preserve"> </w:t>
      </w:r>
      <w:r w:rsidR="004F16C5" w:rsidRPr="00041F26">
        <w:rPr>
          <w:sz w:val="24"/>
          <w:szCs w:val="24"/>
          <w:lang w:eastAsia="hr-HR"/>
        </w:rPr>
        <w:t xml:space="preserve">odredbi </w:t>
      </w:r>
      <w:r w:rsidRPr="00041F26">
        <w:rPr>
          <w:sz w:val="24"/>
          <w:szCs w:val="24"/>
          <w:lang w:eastAsia="hr-HR"/>
        </w:rPr>
        <w:t>članka 40. Uredbe (EU) 2023/2411</w:t>
      </w:r>
      <w:r w:rsidR="00E17C54" w:rsidRPr="00041F26">
        <w:rPr>
          <w:sz w:val="24"/>
          <w:szCs w:val="24"/>
          <w:lang w:eastAsia="hr-HR"/>
        </w:rPr>
        <w:t xml:space="preserve"> </w:t>
      </w:r>
      <w:r w:rsidR="004F16C5" w:rsidRPr="00041F26">
        <w:rPr>
          <w:sz w:val="24"/>
          <w:szCs w:val="24"/>
          <w:lang w:eastAsia="hr-HR"/>
        </w:rPr>
        <w:t>i</w:t>
      </w:r>
      <w:r w:rsidRPr="00041F26">
        <w:rPr>
          <w:sz w:val="24"/>
          <w:szCs w:val="24"/>
          <w:lang w:eastAsia="hr-HR"/>
        </w:rPr>
        <w:t xml:space="preserve"> odnosi </w:t>
      </w:r>
      <w:r w:rsidR="004F16C5" w:rsidRPr="00041F26">
        <w:rPr>
          <w:sz w:val="24"/>
          <w:szCs w:val="24"/>
          <w:lang w:eastAsia="hr-HR"/>
        </w:rPr>
        <w:t xml:space="preserve">se </w:t>
      </w:r>
      <w:r w:rsidRPr="00041F26">
        <w:rPr>
          <w:sz w:val="24"/>
          <w:szCs w:val="24"/>
          <w:lang w:eastAsia="hr-HR"/>
        </w:rPr>
        <w:t xml:space="preserve">samo na područje Republike Hrvatske. </w:t>
      </w:r>
    </w:p>
    <w:p w14:paraId="5F290D0F" w14:textId="77777777" w:rsidR="00AF57AD" w:rsidRPr="00041F26" w:rsidRDefault="00AF57AD" w:rsidP="005B5E9D">
      <w:pPr>
        <w:spacing w:before="0" w:after="0" w:line="240" w:lineRule="auto"/>
        <w:rPr>
          <w:sz w:val="24"/>
          <w:szCs w:val="24"/>
          <w:lang w:eastAsia="hr-HR"/>
        </w:rPr>
      </w:pPr>
    </w:p>
    <w:p w14:paraId="08174436" w14:textId="43232DA4" w:rsidR="001C20CD" w:rsidRPr="00041F26" w:rsidRDefault="001C20CD" w:rsidP="005B5E9D">
      <w:pPr>
        <w:spacing w:before="0" w:after="0" w:line="240" w:lineRule="auto"/>
        <w:rPr>
          <w:sz w:val="24"/>
          <w:szCs w:val="24"/>
          <w:lang w:eastAsia="hr-HR"/>
        </w:rPr>
      </w:pPr>
      <w:r w:rsidRPr="00041F26">
        <w:rPr>
          <w:sz w:val="24"/>
          <w:szCs w:val="24"/>
          <w:lang w:eastAsia="hr-HR"/>
        </w:rPr>
        <w:t xml:space="preserve">(3) Proizvođač koji proizvodi obrtnički ili industrijski proizvod čiji je </w:t>
      </w:r>
      <w:r w:rsidRPr="00DE4850">
        <w:rPr>
          <w:sz w:val="24"/>
          <w:szCs w:val="24"/>
          <w:lang w:eastAsia="hr-HR"/>
        </w:rPr>
        <w:t>naziv</w:t>
      </w:r>
      <w:r w:rsidRPr="00041F26">
        <w:rPr>
          <w:sz w:val="24"/>
          <w:szCs w:val="24"/>
          <w:lang w:eastAsia="hr-HR"/>
        </w:rPr>
        <w:t xml:space="preserve"> zaštićen privremenom nacionalnom zaštitom obavezan je taj proizvod proizvoditi u skladu s</w:t>
      </w:r>
      <w:r w:rsidR="00B4349E" w:rsidRPr="00041F26">
        <w:rPr>
          <w:sz w:val="24"/>
          <w:szCs w:val="24"/>
          <w:lang w:eastAsia="hr-HR"/>
        </w:rPr>
        <w:t>a</w:t>
      </w:r>
      <w:r w:rsidRPr="00041F26">
        <w:rPr>
          <w:sz w:val="24"/>
          <w:szCs w:val="24"/>
          <w:lang w:eastAsia="hr-HR"/>
        </w:rPr>
        <w:t xml:space="preserve"> specifikacijom proizvoda</w:t>
      </w:r>
      <w:r w:rsidR="004F16C5" w:rsidRPr="00041F26">
        <w:rPr>
          <w:sz w:val="24"/>
          <w:szCs w:val="24"/>
          <w:lang w:eastAsia="hr-HR"/>
        </w:rPr>
        <w:t xml:space="preserve">, a takav proizvod </w:t>
      </w:r>
      <w:r w:rsidRPr="00041F26">
        <w:rPr>
          <w:sz w:val="24"/>
          <w:szCs w:val="24"/>
          <w:lang w:eastAsia="hr-HR"/>
        </w:rPr>
        <w:t>koji proizvođač stavlja na tržište mora udovoljavati zahtjevima iz specifikacije.</w:t>
      </w:r>
    </w:p>
    <w:p w14:paraId="67C4BF8B" w14:textId="77777777" w:rsidR="00AF57AD" w:rsidRPr="00041F26" w:rsidRDefault="00AF57AD" w:rsidP="005B5E9D">
      <w:pPr>
        <w:spacing w:before="0" w:after="0" w:line="240" w:lineRule="auto"/>
        <w:rPr>
          <w:sz w:val="24"/>
          <w:szCs w:val="24"/>
          <w:lang w:eastAsia="hr-HR"/>
        </w:rPr>
      </w:pPr>
    </w:p>
    <w:p w14:paraId="4BFC0499" w14:textId="7513FC09" w:rsidR="001C20CD" w:rsidRDefault="001C20CD" w:rsidP="005B5E9D">
      <w:pPr>
        <w:spacing w:before="0" w:after="0" w:line="240" w:lineRule="auto"/>
        <w:rPr>
          <w:sz w:val="24"/>
          <w:szCs w:val="24"/>
          <w:lang w:eastAsia="hr-HR"/>
        </w:rPr>
      </w:pPr>
      <w:r w:rsidRPr="00041F26">
        <w:rPr>
          <w:sz w:val="24"/>
          <w:szCs w:val="24"/>
          <w:lang w:eastAsia="hr-HR"/>
        </w:rPr>
        <w:t xml:space="preserve">(4) Za vrijeme trajanja privremene nacionalne zaštite proizvođač može na tržište staviti obrtnički ili industrijski proizvod označen </w:t>
      </w:r>
      <w:r w:rsidRPr="00DE4850">
        <w:rPr>
          <w:sz w:val="24"/>
          <w:szCs w:val="24"/>
          <w:lang w:eastAsia="hr-HR"/>
        </w:rPr>
        <w:t>nazivom</w:t>
      </w:r>
      <w:r w:rsidRPr="00041F26">
        <w:rPr>
          <w:sz w:val="24"/>
          <w:szCs w:val="24"/>
          <w:lang w:eastAsia="hr-HR"/>
        </w:rPr>
        <w:t xml:space="preserve"> zaštićenim privremenom nacionalnom zaštitom ako je za taj proizvod izdan </w:t>
      </w:r>
      <w:r w:rsidR="00D42F13" w:rsidRPr="00041F26">
        <w:rPr>
          <w:sz w:val="24"/>
          <w:szCs w:val="24"/>
          <w:lang w:eastAsia="hr-HR"/>
        </w:rPr>
        <w:t>certifikat</w:t>
      </w:r>
      <w:r w:rsidR="00B4349E" w:rsidRPr="00041F26">
        <w:rPr>
          <w:sz w:val="24"/>
          <w:szCs w:val="24"/>
          <w:lang w:eastAsia="hr-HR"/>
        </w:rPr>
        <w:t xml:space="preserve"> </w:t>
      </w:r>
      <w:r w:rsidR="007146BF">
        <w:rPr>
          <w:sz w:val="24"/>
          <w:szCs w:val="24"/>
        </w:rPr>
        <w:t xml:space="preserve">iz članka </w:t>
      </w:r>
      <w:r w:rsidRPr="00041F26">
        <w:rPr>
          <w:sz w:val="24"/>
          <w:szCs w:val="24"/>
          <w:lang w:eastAsia="hr-HR"/>
        </w:rPr>
        <w:t>29. stavk</w:t>
      </w:r>
      <w:r w:rsidR="007146BF">
        <w:rPr>
          <w:sz w:val="24"/>
          <w:szCs w:val="24"/>
          <w:lang w:eastAsia="hr-HR"/>
        </w:rPr>
        <w:t>a</w:t>
      </w:r>
      <w:r w:rsidRPr="00041F26">
        <w:rPr>
          <w:sz w:val="24"/>
          <w:szCs w:val="24"/>
          <w:lang w:eastAsia="hr-HR"/>
        </w:rPr>
        <w:t xml:space="preserve"> </w:t>
      </w:r>
      <w:r w:rsidR="00E674D6" w:rsidRPr="00041F26">
        <w:rPr>
          <w:sz w:val="24"/>
          <w:szCs w:val="24"/>
          <w:lang w:eastAsia="hr-HR"/>
        </w:rPr>
        <w:t>5</w:t>
      </w:r>
      <w:r w:rsidRPr="00041F26">
        <w:rPr>
          <w:sz w:val="24"/>
          <w:szCs w:val="24"/>
          <w:lang w:eastAsia="hr-HR"/>
        </w:rPr>
        <w:t>. ovog</w:t>
      </w:r>
      <w:r w:rsidR="00532937" w:rsidRPr="00041F26">
        <w:rPr>
          <w:sz w:val="24"/>
          <w:szCs w:val="24"/>
          <w:lang w:eastAsia="hr-HR"/>
        </w:rPr>
        <w:t>a</w:t>
      </w:r>
      <w:r w:rsidRPr="00041F26">
        <w:rPr>
          <w:sz w:val="24"/>
          <w:szCs w:val="24"/>
          <w:lang w:eastAsia="hr-HR"/>
        </w:rPr>
        <w:t xml:space="preserve"> Zakona.</w:t>
      </w:r>
    </w:p>
    <w:p w14:paraId="32C934DA" w14:textId="77777777" w:rsidR="00AF57AD" w:rsidRPr="00C70AFB" w:rsidRDefault="00AF57AD" w:rsidP="005B5E9D">
      <w:pPr>
        <w:spacing w:before="0" w:after="0" w:line="240" w:lineRule="auto"/>
        <w:rPr>
          <w:sz w:val="24"/>
          <w:szCs w:val="24"/>
          <w:lang w:eastAsia="hr-HR"/>
        </w:rPr>
      </w:pPr>
    </w:p>
    <w:p w14:paraId="78AD8498" w14:textId="6BFD6E5B" w:rsidR="001C20CD" w:rsidRDefault="001C20CD" w:rsidP="005B5E9D">
      <w:pPr>
        <w:spacing w:before="0" w:after="0" w:line="240" w:lineRule="auto"/>
        <w:rPr>
          <w:sz w:val="24"/>
          <w:szCs w:val="24"/>
          <w:lang w:eastAsia="hr-HR"/>
        </w:rPr>
      </w:pPr>
      <w:r w:rsidRPr="00C70AFB">
        <w:rPr>
          <w:sz w:val="24"/>
          <w:szCs w:val="24"/>
          <w:lang w:eastAsia="hr-HR"/>
        </w:rPr>
        <w:t>(5) Privremena nacionalna zaštita prestaje važiti na dan donošenja odluke Ureda o zahtjevu za registraciju ili na dan povlačenja zahtjeva</w:t>
      </w:r>
      <w:r w:rsidR="000926F4" w:rsidRPr="00C70AFB">
        <w:rPr>
          <w:sz w:val="24"/>
          <w:szCs w:val="24"/>
          <w:lang w:eastAsia="hr-HR"/>
        </w:rPr>
        <w:t xml:space="preserve"> za registraciju</w:t>
      </w:r>
      <w:r w:rsidRPr="00C70AFB">
        <w:rPr>
          <w:sz w:val="24"/>
          <w:szCs w:val="24"/>
          <w:lang w:eastAsia="hr-HR"/>
        </w:rPr>
        <w:t>, sukladno članku 18. stavku 2. Uredbe (EU) 2023/2411.</w:t>
      </w:r>
    </w:p>
    <w:p w14:paraId="747F7DC2" w14:textId="77777777" w:rsidR="00AF57AD" w:rsidRPr="00C70AFB" w:rsidRDefault="00AF57AD" w:rsidP="005B5E9D">
      <w:pPr>
        <w:spacing w:before="0" w:after="0" w:line="240" w:lineRule="auto"/>
        <w:rPr>
          <w:sz w:val="24"/>
          <w:szCs w:val="24"/>
          <w:lang w:eastAsia="hr-HR"/>
        </w:rPr>
      </w:pPr>
    </w:p>
    <w:p w14:paraId="1E59A458" w14:textId="7256777F" w:rsidR="001C20CD" w:rsidRDefault="001C20CD" w:rsidP="005B5E9D">
      <w:pPr>
        <w:spacing w:before="0" w:after="0" w:line="240" w:lineRule="auto"/>
        <w:rPr>
          <w:sz w:val="24"/>
          <w:szCs w:val="24"/>
          <w:lang w:eastAsia="hr-HR"/>
        </w:rPr>
      </w:pPr>
      <w:r w:rsidRPr="00C70AFB">
        <w:rPr>
          <w:sz w:val="24"/>
          <w:szCs w:val="24"/>
          <w:lang w:eastAsia="hr-HR"/>
        </w:rPr>
        <w:t>(</w:t>
      </w:r>
      <w:r w:rsidR="00294B0E" w:rsidRPr="00C70AFB">
        <w:rPr>
          <w:sz w:val="24"/>
          <w:szCs w:val="24"/>
          <w:lang w:eastAsia="hr-HR"/>
        </w:rPr>
        <w:t>6</w:t>
      </w:r>
      <w:r w:rsidRPr="00C70AFB">
        <w:rPr>
          <w:sz w:val="24"/>
          <w:szCs w:val="24"/>
          <w:lang w:eastAsia="hr-HR"/>
        </w:rPr>
        <w:t>) U slučaju povlačenja zahtjeva</w:t>
      </w:r>
      <w:r w:rsidR="000926F4" w:rsidRPr="00C70AFB">
        <w:rPr>
          <w:sz w:val="24"/>
          <w:szCs w:val="24"/>
          <w:lang w:eastAsia="hr-HR"/>
        </w:rPr>
        <w:t xml:space="preserve"> za registraciju</w:t>
      </w:r>
      <w:r w:rsidRPr="00C70AFB">
        <w:rPr>
          <w:sz w:val="24"/>
          <w:szCs w:val="24"/>
          <w:lang w:eastAsia="hr-HR"/>
        </w:rPr>
        <w:t xml:space="preserve"> </w:t>
      </w:r>
      <w:r w:rsidR="00294B0E" w:rsidRPr="00C70AFB">
        <w:rPr>
          <w:sz w:val="24"/>
          <w:szCs w:val="24"/>
          <w:lang w:eastAsia="hr-HR"/>
        </w:rPr>
        <w:t>koji je podnesen Uredu</w:t>
      </w:r>
      <w:r w:rsidRPr="00C70AFB">
        <w:rPr>
          <w:sz w:val="24"/>
          <w:szCs w:val="24"/>
          <w:lang w:eastAsia="hr-HR"/>
        </w:rPr>
        <w:t xml:space="preserve"> sukladno članku </w:t>
      </w:r>
      <w:r w:rsidR="00294B0E" w:rsidRPr="00C70AFB">
        <w:rPr>
          <w:sz w:val="24"/>
          <w:szCs w:val="24"/>
          <w:lang w:eastAsia="hr-HR"/>
        </w:rPr>
        <w:t>21</w:t>
      </w:r>
      <w:r w:rsidRPr="00C70AFB">
        <w:rPr>
          <w:sz w:val="24"/>
          <w:szCs w:val="24"/>
          <w:lang w:eastAsia="hr-HR"/>
        </w:rPr>
        <w:t>. ovoga Zakona ili odbijanja zahtjeva</w:t>
      </w:r>
      <w:r w:rsidR="000926F4" w:rsidRPr="00C70AFB">
        <w:rPr>
          <w:sz w:val="24"/>
          <w:szCs w:val="24"/>
          <w:lang w:eastAsia="hr-HR"/>
        </w:rPr>
        <w:t xml:space="preserve"> za registraciju</w:t>
      </w:r>
      <w:r w:rsidRPr="00C70AFB">
        <w:rPr>
          <w:sz w:val="24"/>
          <w:szCs w:val="24"/>
          <w:lang w:eastAsia="hr-HR"/>
        </w:rPr>
        <w:t xml:space="preserve"> od strane Ureda, </w:t>
      </w:r>
      <w:r w:rsidR="00D16748" w:rsidRPr="00C70AFB">
        <w:rPr>
          <w:sz w:val="24"/>
          <w:szCs w:val="24"/>
        </w:rPr>
        <w:t>proizvođač je dužan povući s tržišta, bez odgode, a najkasnije u roku od 30 dana od dana povlačenja zahtjeva</w:t>
      </w:r>
      <w:r w:rsidR="000926F4" w:rsidRPr="00C70AFB">
        <w:rPr>
          <w:sz w:val="24"/>
          <w:szCs w:val="24"/>
        </w:rPr>
        <w:t xml:space="preserve"> </w:t>
      </w:r>
      <w:r w:rsidR="000926F4" w:rsidRPr="00C70AFB">
        <w:rPr>
          <w:sz w:val="24"/>
          <w:szCs w:val="24"/>
          <w:lang w:eastAsia="hr-HR"/>
        </w:rPr>
        <w:t>za registraciju</w:t>
      </w:r>
      <w:r w:rsidR="00F901C4" w:rsidRPr="00C70AFB">
        <w:rPr>
          <w:sz w:val="24"/>
          <w:szCs w:val="24"/>
        </w:rPr>
        <w:t>,</w:t>
      </w:r>
      <w:r w:rsidR="00D16748" w:rsidRPr="00C70AFB">
        <w:rPr>
          <w:sz w:val="24"/>
          <w:szCs w:val="24"/>
        </w:rPr>
        <w:t xml:space="preserve"> ili</w:t>
      </w:r>
      <w:r w:rsidR="00F901C4" w:rsidRPr="00C70AFB">
        <w:rPr>
          <w:sz w:val="24"/>
          <w:szCs w:val="24"/>
        </w:rPr>
        <w:t xml:space="preserve"> u slučaju odbijanja zahtjeva</w:t>
      </w:r>
      <w:r w:rsidR="000926F4" w:rsidRPr="00C70AFB">
        <w:rPr>
          <w:sz w:val="24"/>
          <w:szCs w:val="24"/>
        </w:rPr>
        <w:t xml:space="preserve"> </w:t>
      </w:r>
      <w:r w:rsidR="000926F4" w:rsidRPr="00C70AFB">
        <w:rPr>
          <w:sz w:val="24"/>
          <w:szCs w:val="24"/>
          <w:lang w:eastAsia="hr-HR"/>
        </w:rPr>
        <w:t>za registraciju</w:t>
      </w:r>
      <w:r w:rsidR="00F901C4" w:rsidRPr="00C70AFB">
        <w:rPr>
          <w:sz w:val="24"/>
          <w:szCs w:val="24"/>
        </w:rPr>
        <w:t xml:space="preserve"> od strane Ureda</w:t>
      </w:r>
      <w:r w:rsidR="00405C29">
        <w:rPr>
          <w:sz w:val="24"/>
          <w:szCs w:val="24"/>
        </w:rPr>
        <w:t xml:space="preserve"> </w:t>
      </w:r>
      <w:r w:rsidR="00D16748" w:rsidRPr="00C70AFB">
        <w:rPr>
          <w:sz w:val="24"/>
          <w:szCs w:val="24"/>
        </w:rPr>
        <w:t>od dana objave odluke Ureda o odbijanju zahtjeva za registraciju</w:t>
      </w:r>
      <w:r w:rsidR="00405C29">
        <w:rPr>
          <w:sz w:val="24"/>
          <w:szCs w:val="24"/>
        </w:rPr>
        <w:t>,</w:t>
      </w:r>
      <w:r w:rsidR="00D16748" w:rsidRPr="00C70AFB">
        <w:rPr>
          <w:sz w:val="24"/>
          <w:szCs w:val="24"/>
        </w:rPr>
        <w:t xml:space="preserve"> obrtnički ili industrijski proizvod </w:t>
      </w:r>
      <w:r w:rsidR="00294B0E" w:rsidRPr="00C70AFB">
        <w:rPr>
          <w:sz w:val="24"/>
          <w:szCs w:val="24"/>
          <w:lang w:eastAsia="hr-HR"/>
        </w:rPr>
        <w:t xml:space="preserve">koji je </w:t>
      </w:r>
      <w:r w:rsidR="00294B0E" w:rsidRPr="00041F26">
        <w:rPr>
          <w:sz w:val="24"/>
          <w:szCs w:val="24"/>
          <w:lang w:eastAsia="hr-HR"/>
        </w:rPr>
        <w:t xml:space="preserve">označen </w:t>
      </w:r>
      <w:r w:rsidR="00294B0E" w:rsidRPr="005324FD">
        <w:rPr>
          <w:sz w:val="24"/>
          <w:szCs w:val="24"/>
          <w:lang w:eastAsia="hr-HR"/>
        </w:rPr>
        <w:t>nazivom</w:t>
      </w:r>
      <w:r w:rsidR="00294B0E" w:rsidRPr="00C70AFB">
        <w:rPr>
          <w:sz w:val="24"/>
          <w:szCs w:val="24"/>
          <w:lang w:eastAsia="hr-HR"/>
        </w:rPr>
        <w:t xml:space="preserve"> zaštićenim privremenom nacionalnom zaštitom sukladno članku 20. ovoga Zakona</w:t>
      </w:r>
      <w:r w:rsidR="00C667A1" w:rsidRPr="00C70AFB">
        <w:rPr>
          <w:sz w:val="24"/>
          <w:szCs w:val="24"/>
          <w:lang w:eastAsia="hr-HR"/>
        </w:rPr>
        <w:t xml:space="preserve"> i </w:t>
      </w:r>
      <w:r w:rsidR="00294B0E" w:rsidRPr="00C70AFB">
        <w:rPr>
          <w:sz w:val="24"/>
          <w:szCs w:val="24"/>
          <w:lang w:eastAsia="hr-HR"/>
        </w:rPr>
        <w:t>za koji je</w:t>
      </w:r>
      <w:r w:rsidRPr="00C70AFB">
        <w:rPr>
          <w:sz w:val="24"/>
          <w:szCs w:val="24"/>
          <w:lang w:eastAsia="hr-HR"/>
        </w:rPr>
        <w:t xml:space="preserve"> </w:t>
      </w:r>
      <w:r w:rsidR="00C667A1" w:rsidRPr="00C70AFB">
        <w:rPr>
          <w:sz w:val="24"/>
          <w:szCs w:val="24"/>
          <w:lang w:eastAsia="hr-HR"/>
        </w:rPr>
        <w:t xml:space="preserve">prethodno </w:t>
      </w:r>
      <w:r w:rsidRPr="00C70AFB">
        <w:rPr>
          <w:sz w:val="24"/>
          <w:szCs w:val="24"/>
          <w:lang w:eastAsia="hr-HR"/>
        </w:rPr>
        <w:t>izdan certifikat</w:t>
      </w:r>
      <w:r w:rsidR="00294B0E" w:rsidRPr="00C70AFB">
        <w:rPr>
          <w:sz w:val="24"/>
          <w:szCs w:val="24"/>
          <w:lang w:eastAsia="hr-HR"/>
        </w:rPr>
        <w:t xml:space="preserve"> </w:t>
      </w:r>
      <w:r w:rsidR="007146BF">
        <w:rPr>
          <w:sz w:val="24"/>
          <w:szCs w:val="24"/>
          <w:lang w:eastAsia="hr-HR"/>
        </w:rPr>
        <w:t xml:space="preserve">iz </w:t>
      </w:r>
      <w:r w:rsidRPr="00C70AFB">
        <w:rPr>
          <w:sz w:val="24"/>
          <w:szCs w:val="24"/>
          <w:lang w:eastAsia="hr-HR"/>
        </w:rPr>
        <w:t>člank</w:t>
      </w:r>
      <w:r w:rsidR="007146BF">
        <w:rPr>
          <w:sz w:val="24"/>
          <w:szCs w:val="24"/>
          <w:lang w:eastAsia="hr-HR"/>
        </w:rPr>
        <w:t>a</w:t>
      </w:r>
      <w:r w:rsidRPr="00C70AFB">
        <w:rPr>
          <w:sz w:val="24"/>
          <w:szCs w:val="24"/>
          <w:lang w:eastAsia="hr-HR"/>
        </w:rPr>
        <w:t xml:space="preserve"> 29. stavk</w:t>
      </w:r>
      <w:r w:rsidR="007146BF">
        <w:rPr>
          <w:sz w:val="24"/>
          <w:szCs w:val="24"/>
          <w:lang w:eastAsia="hr-HR"/>
        </w:rPr>
        <w:t>a</w:t>
      </w:r>
      <w:r w:rsidRPr="00C70AFB">
        <w:rPr>
          <w:sz w:val="24"/>
          <w:szCs w:val="24"/>
          <w:lang w:eastAsia="hr-HR"/>
        </w:rPr>
        <w:t xml:space="preserve"> </w:t>
      </w:r>
      <w:r w:rsidR="00E674D6" w:rsidRPr="00C70AFB">
        <w:rPr>
          <w:sz w:val="24"/>
          <w:szCs w:val="24"/>
          <w:lang w:eastAsia="hr-HR"/>
        </w:rPr>
        <w:t>5</w:t>
      </w:r>
      <w:r w:rsidRPr="00C70AFB">
        <w:rPr>
          <w:sz w:val="24"/>
          <w:szCs w:val="24"/>
          <w:lang w:eastAsia="hr-HR"/>
        </w:rPr>
        <w:t>. ovog</w:t>
      </w:r>
      <w:r w:rsidR="00532937" w:rsidRPr="00C70AFB">
        <w:rPr>
          <w:sz w:val="24"/>
          <w:szCs w:val="24"/>
          <w:lang w:eastAsia="hr-HR"/>
        </w:rPr>
        <w:t>a</w:t>
      </w:r>
      <w:r w:rsidRPr="00C70AFB">
        <w:rPr>
          <w:sz w:val="24"/>
          <w:szCs w:val="24"/>
          <w:lang w:eastAsia="hr-HR"/>
        </w:rPr>
        <w:t xml:space="preserve"> Zakona</w:t>
      </w:r>
      <w:r w:rsidR="00C667A1" w:rsidRPr="00C70AFB">
        <w:rPr>
          <w:sz w:val="24"/>
          <w:szCs w:val="24"/>
          <w:lang w:eastAsia="hr-HR"/>
        </w:rPr>
        <w:t>.</w:t>
      </w:r>
    </w:p>
    <w:p w14:paraId="4F66F09E" w14:textId="77777777" w:rsidR="00652AAD" w:rsidRPr="00C70AFB" w:rsidRDefault="00652AAD" w:rsidP="005B5E9D">
      <w:pPr>
        <w:spacing w:before="0" w:after="0" w:line="240" w:lineRule="auto"/>
        <w:rPr>
          <w:sz w:val="24"/>
          <w:szCs w:val="24"/>
          <w:lang w:eastAsia="hr-HR"/>
        </w:rPr>
      </w:pPr>
    </w:p>
    <w:p w14:paraId="7A299CAA" w14:textId="66193DD4" w:rsidR="001A640D" w:rsidRDefault="004366CE" w:rsidP="00652AAD">
      <w:pPr>
        <w:spacing w:before="0" w:after="0"/>
        <w:jc w:val="center"/>
        <w:rPr>
          <w:b/>
          <w:bCs/>
          <w:sz w:val="24"/>
          <w:szCs w:val="24"/>
        </w:rPr>
      </w:pPr>
      <w:r w:rsidRPr="00652AAD">
        <w:rPr>
          <w:b/>
          <w:bCs/>
          <w:sz w:val="24"/>
          <w:szCs w:val="24"/>
        </w:rPr>
        <w:t xml:space="preserve">Označavanje </w:t>
      </w:r>
      <w:r w:rsidR="005D39F5" w:rsidRPr="00652AAD">
        <w:rPr>
          <w:b/>
          <w:bCs/>
          <w:sz w:val="24"/>
          <w:szCs w:val="24"/>
        </w:rPr>
        <w:t xml:space="preserve">tijekom </w:t>
      </w:r>
      <w:r w:rsidRPr="00652AAD">
        <w:rPr>
          <w:b/>
          <w:bCs/>
          <w:sz w:val="24"/>
          <w:szCs w:val="24"/>
        </w:rPr>
        <w:t>privremen</w:t>
      </w:r>
      <w:r w:rsidR="005D39F5" w:rsidRPr="00652AAD">
        <w:rPr>
          <w:b/>
          <w:bCs/>
          <w:sz w:val="24"/>
          <w:szCs w:val="24"/>
        </w:rPr>
        <w:t>e</w:t>
      </w:r>
      <w:r w:rsidRPr="00652AAD">
        <w:rPr>
          <w:b/>
          <w:bCs/>
          <w:sz w:val="24"/>
          <w:szCs w:val="24"/>
        </w:rPr>
        <w:t xml:space="preserve"> zaštit</w:t>
      </w:r>
      <w:r w:rsidR="005D39F5" w:rsidRPr="00652AAD">
        <w:rPr>
          <w:b/>
          <w:bCs/>
          <w:sz w:val="24"/>
          <w:szCs w:val="24"/>
        </w:rPr>
        <w:t>e</w:t>
      </w:r>
    </w:p>
    <w:p w14:paraId="7165DC62" w14:textId="77777777" w:rsidR="00652AAD" w:rsidRPr="00652AAD" w:rsidRDefault="00652AAD" w:rsidP="00652AAD">
      <w:pPr>
        <w:spacing w:before="0" w:after="0"/>
        <w:jc w:val="center"/>
        <w:rPr>
          <w:b/>
          <w:bCs/>
          <w:sz w:val="24"/>
          <w:szCs w:val="24"/>
        </w:rPr>
      </w:pPr>
    </w:p>
    <w:p w14:paraId="73DAFFBF" w14:textId="6BC48ACB" w:rsidR="001A640D" w:rsidRDefault="001A640D" w:rsidP="00652AAD">
      <w:pPr>
        <w:spacing w:before="0" w:after="0"/>
        <w:jc w:val="center"/>
        <w:rPr>
          <w:b/>
          <w:bCs/>
          <w:sz w:val="24"/>
          <w:szCs w:val="24"/>
        </w:rPr>
      </w:pPr>
      <w:r w:rsidRPr="00652AAD">
        <w:rPr>
          <w:b/>
          <w:bCs/>
          <w:sz w:val="24"/>
          <w:szCs w:val="24"/>
        </w:rPr>
        <w:t>Članak 2</w:t>
      </w:r>
      <w:r w:rsidR="00AC5EE9" w:rsidRPr="00652AAD">
        <w:rPr>
          <w:b/>
          <w:bCs/>
          <w:sz w:val="24"/>
          <w:szCs w:val="24"/>
        </w:rPr>
        <w:t>0</w:t>
      </w:r>
      <w:r w:rsidR="00EF560D" w:rsidRPr="00652AAD">
        <w:rPr>
          <w:b/>
          <w:bCs/>
          <w:sz w:val="24"/>
          <w:szCs w:val="24"/>
        </w:rPr>
        <w:t>.</w:t>
      </w:r>
    </w:p>
    <w:p w14:paraId="6E0D7CDD" w14:textId="77777777" w:rsidR="00652AAD" w:rsidRPr="00652AAD" w:rsidRDefault="00652AAD" w:rsidP="00652AAD">
      <w:pPr>
        <w:spacing w:before="0" w:after="0"/>
        <w:jc w:val="center"/>
        <w:rPr>
          <w:b/>
          <w:bCs/>
          <w:sz w:val="24"/>
          <w:szCs w:val="24"/>
        </w:rPr>
      </w:pPr>
    </w:p>
    <w:p w14:paraId="244438CB" w14:textId="0321C1A8" w:rsidR="001C20CD" w:rsidRPr="00041F26" w:rsidRDefault="001C20CD" w:rsidP="005B5E9D">
      <w:pPr>
        <w:spacing w:before="0" w:after="0" w:line="240" w:lineRule="auto"/>
        <w:rPr>
          <w:sz w:val="24"/>
          <w:szCs w:val="24"/>
        </w:rPr>
      </w:pPr>
      <w:r w:rsidRPr="00041F26">
        <w:rPr>
          <w:sz w:val="24"/>
          <w:szCs w:val="24"/>
        </w:rPr>
        <w:t xml:space="preserve">(1) Obrtnički ili industrijski proizvod </w:t>
      </w:r>
      <w:r w:rsidR="00455452" w:rsidRPr="005324FD">
        <w:rPr>
          <w:sz w:val="24"/>
          <w:szCs w:val="24"/>
        </w:rPr>
        <w:t>za naziv</w:t>
      </w:r>
      <w:r w:rsidR="00455452" w:rsidRPr="00041F26">
        <w:rPr>
          <w:sz w:val="24"/>
          <w:szCs w:val="24"/>
        </w:rPr>
        <w:t xml:space="preserve"> kojega</w:t>
      </w:r>
      <w:r w:rsidRPr="00041F26">
        <w:rPr>
          <w:sz w:val="24"/>
          <w:szCs w:val="24"/>
        </w:rPr>
        <w:t xml:space="preserve"> je rješenjem iz članka </w:t>
      </w:r>
      <w:r w:rsidR="00A764E5" w:rsidRPr="00041F26">
        <w:rPr>
          <w:sz w:val="24"/>
          <w:szCs w:val="24"/>
        </w:rPr>
        <w:t>19</w:t>
      </w:r>
      <w:r w:rsidRPr="00041F26">
        <w:rPr>
          <w:sz w:val="24"/>
          <w:szCs w:val="24"/>
        </w:rPr>
        <w:t>. stavka 1. ovog</w:t>
      </w:r>
      <w:r w:rsidR="00532937" w:rsidRPr="00041F26">
        <w:rPr>
          <w:sz w:val="24"/>
          <w:szCs w:val="24"/>
        </w:rPr>
        <w:t>a</w:t>
      </w:r>
      <w:r w:rsidRPr="00041F26">
        <w:rPr>
          <w:sz w:val="24"/>
          <w:szCs w:val="24"/>
        </w:rPr>
        <w:t xml:space="preserve"> Zakona odobrena privremena nacionalna zaštita može se označavati nazivom zaštićenim privremenom nacionalnom zaštitom </w:t>
      </w:r>
      <w:r w:rsidR="00A764E5" w:rsidRPr="00041F26">
        <w:rPr>
          <w:sz w:val="24"/>
          <w:szCs w:val="24"/>
        </w:rPr>
        <w:t xml:space="preserve">na etiketi </w:t>
      </w:r>
      <w:r w:rsidRPr="00041F26">
        <w:rPr>
          <w:sz w:val="24"/>
          <w:szCs w:val="24"/>
        </w:rPr>
        <w:t xml:space="preserve">od dana kada je zahtjev za </w:t>
      </w:r>
      <w:r w:rsidR="00923F6B" w:rsidRPr="00041F26">
        <w:rPr>
          <w:sz w:val="24"/>
          <w:szCs w:val="24"/>
        </w:rPr>
        <w:t xml:space="preserve">registraciju </w:t>
      </w:r>
      <w:r w:rsidRPr="00041F26">
        <w:rPr>
          <w:sz w:val="24"/>
          <w:szCs w:val="24"/>
        </w:rPr>
        <w:t>podnesen Uredu.</w:t>
      </w:r>
    </w:p>
    <w:p w14:paraId="13358BAF" w14:textId="77777777" w:rsidR="00AF57AD" w:rsidRPr="00041F26" w:rsidRDefault="00AF57AD" w:rsidP="005B5E9D">
      <w:pPr>
        <w:spacing w:before="0" w:after="0" w:line="240" w:lineRule="auto"/>
        <w:rPr>
          <w:sz w:val="24"/>
          <w:szCs w:val="24"/>
        </w:rPr>
      </w:pPr>
    </w:p>
    <w:p w14:paraId="68438B4D" w14:textId="1C98EEBE" w:rsidR="001C20CD" w:rsidRPr="00041F26" w:rsidRDefault="001C20CD" w:rsidP="005B5E9D">
      <w:pPr>
        <w:spacing w:before="0" w:after="0" w:line="240" w:lineRule="auto"/>
        <w:rPr>
          <w:sz w:val="24"/>
          <w:szCs w:val="24"/>
        </w:rPr>
      </w:pPr>
      <w:r w:rsidRPr="00041F26">
        <w:rPr>
          <w:sz w:val="24"/>
          <w:szCs w:val="24"/>
        </w:rPr>
        <w:t xml:space="preserve">(2) Uz </w:t>
      </w:r>
      <w:r w:rsidR="00570CC8" w:rsidRPr="00041F26">
        <w:rPr>
          <w:sz w:val="24"/>
          <w:szCs w:val="24"/>
        </w:rPr>
        <w:t xml:space="preserve">označavanje </w:t>
      </w:r>
      <w:r w:rsidR="00D30E23" w:rsidRPr="00041F26">
        <w:rPr>
          <w:sz w:val="24"/>
          <w:szCs w:val="24"/>
        </w:rPr>
        <w:t xml:space="preserve">obrtničkog ili industrijskog proizvoda </w:t>
      </w:r>
      <w:r w:rsidR="00570CC8" w:rsidRPr="00041F26">
        <w:rPr>
          <w:sz w:val="24"/>
          <w:szCs w:val="24"/>
        </w:rPr>
        <w:t xml:space="preserve">zaštićenim </w:t>
      </w:r>
      <w:r w:rsidRPr="005324FD">
        <w:rPr>
          <w:sz w:val="24"/>
          <w:szCs w:val="24"/>
        </w:rPr>
        <w:t>naziv</w:t>
      </w:r>
      <w:r w:rsidR="00570CC8" w:rsidRPr="005324FD">
        <w:rPr>
          <w:sz w:val="24"/>
          <w:szCs w:val="24"/>
        </w:rPr>
        <w:t>om</w:t>
      </w:r>
      <w:r w:rsidR="004F16C5" w:rsidRPr="00041F26">
        <w:rPr>
          <w:sz w:val="24"/>
          <w:szCs w:val="24"/>
        </w:rPr>
        <w:t xml:space="preserve"> iz stavka 1. ovoga članka</w:t>
      </w:r>
      <w:r w:rsidRPr="00041F26">
        <w:rPr>
          <w:sz w:val="24"/>
          <w:szCs w:val="24"/>
        </w:rPr>
        <w:t xml:space="preserve"> na etiketi</w:t>
      </w:r>
      <w:r w:rsidR="00D059BE" w:rsidRPr="00041F26">
        <w:rPr>
          <w:sz w:val="24"/>
          <w:szCs w:val="24"/>
        </w:rPr>
        <w:t xml:space="preserve"> proizvoda</w:t>
      </w:r>
      <w:r w:rsidRPr="00041F26">
        <w:rPr>
          <w:sz w:val="24"/>
          <w:szCs w:val="24"/>
        </w:rPr>
        <w:t xml:space="preserve"> može se istaknuti i oznaka »Privremena nacionalna zaštita temeljem Uredbe (EU) 2023/2411</w:t>
      </w:r>
      <w:r w:rsidR="003E641B" w:rsidRPr="00041F26">
        <w:rPr>
          <w:rFonts w:eastAsia="Times New Roman"/>
          <w:sz w:val="24"/>
          <w:szCs w:val="24"/>
          <w:lang w:eastAsia="hr-HR"/>
        </w:rPr>
        <w:t>«</w:t>
      </w:r>
      <w:r w:rsidRPr="00041F26">
        <w:rPr>
          <w:sz w:val="24"/>
          <w:szCs w:val="24"/>
        </w:rPr>
        <w:t>.</w:t>
      </w:r>
    </w:p>
    <w:p w14:paraId="7335E472" w14:textId="77777777" w:rsidR="00AF57AD" w:rsidRPr="00041F26" w:rsidRDefault="00AF57AD" w:rsidP="005B5E9D">
      <w:pPr>
        <w:spacing w:before="0" w:after="0" w:line="240" w:lineRule="auto"/>
        <w:rPr>
          <w:sz w:val="24"/>
          <w:szCs w:val="24"/>
        </w:rPr>
      </w:pPr>
    </w:p>
    <w:p w14:paraId="0243F4B9" w14:textId="60D63F64" w:rsidR="001C20CD" w:rsidRDefault="001C20CD" w:rsidP="005B5E9D">
      <w:pPr>
        <w:spacing w:before="0" w:after="0" w:line="240" w:lineRule="auto"/>
        <w:rPr>
          <w:sz w:val="24"/>
          <w:szCs w:val="24"/>
        </w:rPr>
      </w:pPr>
      <w:r w:rsidRPr="00041F26">
        <w:rPr>
          <w:sz w:val="24"/>
          <w:szCs w:val="24"/>
        </w:rPr>
        <w:t xml:space="preserve">(3) Označavanje </w:t>
      </w:r>
      <w:r w:rsidRPr="005324FD">
        <w:rPr>
          <w:sz w:val="24"/>
          <w:szCs w:val="24"/>
        </w:rPr>
        <w:t>nazivom</w:t>
      </w:r>
      <w:r w:rsidRPr="00041F26">
        <w:rPr>
          <w:sz w:val="24"/>
          <w:szCs w:val="24"/>
        </w:rPr>
        <w:t xml:space="preserve"> iz stavka 1. i oznakom iz stavka 2. ovog</w:t>
      </w:r>
      <w:r w:rsidR="00532937" w:rsidRPr="00041F26">
        <w:rPr>
          <w:sz w:val="24"/>
          <w:szCs w:val="24"/>
        </w:rPr>
        <w:t>a</w:t>
      </w:r>
      <w:r w:rsidRPr="00041F26">
        <w:rPr>
          <w:sz w:val="24"/>
          <w:szCs w:val="24"/>
        </w:rPr>
        <w:t xml:space="preserve"> članka moguće je samo za obrtnički ili industrijski proizvod za koji je prethodno izvršena provjera sukladnosti sa specifikacijom proizvoda </w:t>
      </w:r>
      <w:r w:rsidR="00D059BE" w:rsidRPr="00041F26">
        <w:rPr>
          <w:sz w:val="24"/>
          <w:szCs w:val="24"/>
        </w:rPr>
        <w:t>te je</w:t>
      </w:r>
      <w:r w:rsidRPr="00041F26">
        <w:rPr>
          <w:sz w:val="24"/>
          <w:szCs w:val="24"/>
        </w:rPr>
        <w:t xml:space="preserve"> izdan certifikat iz članka 29. stavka </w:t>
      </w:r>
      <w:r w:rsidR="00E674D6" w:rsidRPr="00041F26">
        <w:rPr>
          <w:sz w:val="24"/>
          <w:szCs w:val="24"/>
        </w:rPr>
        <w:t>5</w:t>
      </w:r>
      <w:r w:rsidRPr="00041F26">
        <w:rPr>
          <w:sz w:val="24"/>
          <w:szCs w:val="24"/>
        </w:rPr>
        <w:t>. ovog</w:t>
      </w:r>
      <w:r w:rsidR="00532937" w:rsidRPr="00041F26">
        <w:rPr>
          <w:sz w:val="24"/>
          <w:szCs w:val="24"/>
        </w:rPr>
        <w:t>a</w:t>
      </w:r>
      <w:r w:rsidRPr="00041F26">
        <w:rPr>
          <w:sz w:val="24"/>
          <w:szCs w:val="24"/>
        </w:rPr>
        <w:t xml:space="preserve"> Zakona.</w:t>
      </w:r>
    </w:p>
    <w:p w14:paraId="30DEF88B" w14:textId="77777777" w:rsidR="00652AAD" w:rsidRPr="00C70AFB" w:rsidRDefault="00652AAD" w:rsidP="005B5E9D">
      <w:pPr>
        <w:spacing w:before="0" w:after="0" w:line="240" w:lineRule="auto"/>
        <w:rPr>
          <w:sz w:val="24"/>
          <w:szCs w:val="24"/>
        </w:rPr>
      </w:pPr>
    </w:p>
    <w:p w14:paraId="1A32BE48" w14:textId="61B7D545" w:rsidR="008C39D4" w:rsidRDefault="00990CA0" w:rsidP="00652AAD">
      <w:pPr>
        <w:spacing w:before="0" w:after="0"/>
        <w:jc w:val="center"/>
        <w:rPr>
          <w:rStyle w:val="Heading2Char"/>
          <w:color w:val="auto"/>
          <w:szCs w:val="24"/>
        </w:rPr>
      </w:pPr>
      <w:r w:rsidRPr="00652AAD">
        <w:rPr>
          <w:rStyle w:val="Heading2Char"/>
          <w:color w:val="auto"/>
          <w:szCs w:val="24"/>
        </w:rPr>
        <w:t>V</w:t>
      </w:r>
      <w:r w:rsidR="00302623" w:rsidRPr="00652AAD">
        <w:rPr>
          <w:rStyle w:val="Heading2Char"/>
          <w:color w:val="auto"/>
          <w:szCs w:val="24"/>
        </w:rPr>
        <w:t>. REGISTRACIJA OZNAKA ZEMLJOPISNOG PODRIJETLA NA RAZINI EUROPSKE UNIJE</w:t>
      </w:r>
    </w:p>
    <w:p w14:paraId="647DB352" w14:textId="77777777" w:rsidR="00652AAD" w:rsidRPr="00652AAD" w:rsidRDefault="00652AAD" w:rsidP="00652AAD">
      <w:pPr>
        <w:spacing w:before="0" w:after="0"/>
        <w:jc w:val="center"/>
        <w:rPr>
          <w:rFonts w:eastAsia="Calibri" w:cs="Times New Roman"/>
          <w:sz w:val="24"/>
          <w:szCs w:val="24"/>
        </w:rPr>
      </w:pPr>
    </w:p>
    <w:p w14:paraId="6B18A525" w14:textId="45554946" w:rsidR="008C39D4" w:rsidRDefault="008C39D4" w:rsidP="00652AAD">
      <w:pPr>
        <w:spacing w:before="0" w:after="0"/>
        <w:jc w:val="center"/>
        <w:rPr>
          <w:rFonts w:eastAsia="Calibri"/>
          <w:b/>
          <w:bCs/>
          <w:sz w:val="24"/>
          <w:szCs w:val="24"/>
        </w:rPr>
      </w:pPr>
      <w:r w:rsidRPr="00652AAD">
        <w:rPr>
          <w:rFonts w:eastAsia="Calibri"/>
          <w:b/>
          <w:bCs/>
          <w:sz w:val="24"/>
          <w:szCs w:val="24"/>
        </w:rPr>
        <w:t xml:space="preserve">Podnošenje zahtjeva </w:t>
      </w:r>
      <w:r w:rsidR="00D77827" w:rsidRPr="00652AAD">
        <w:rPr>
          <w:rFonts w:eastAsia="Calibri"/>
          <w:b/>
          <w:bCs/>
          <w:sz w:val="24"/>
          <w:szCs w:val="24"/>
        </w:rPr>
        <w:t xml:space="preserve">za registraciju </w:t>
      </w:r>
      <w:r w:rsidRPr="00652AAD">
        <w:rPr>
          <w:rFonts w:eastAsia="Calibri"/>
          <w:b/>
          <w:bCs/>
          <w:sz w:val="24"/>
          <w:szCs w:val="24"/>
        </w:rPr>
        <w:t>Uredu</w:t>
      </w:r>
    </w:p>
    <w:p w14:paraId="73E8DF43" w14:textId="77777777" w:rsidR="00652AAD" w:rsidRPr="00652AAD" w:rsidRDefault="00652AAD" w:rsidP="00652AAD">
      <w:pPr>
        <w:spacing w:before="0" w:after="0"/>
        <w:jc w:val="center"/>
        <w:rPr>
          <w:rFonts w:eastAsia="Calibri"/>
          <w:b/>
          <w:bCs/>
          <w:sz w:val="24"/>
          <w:szCs w:val="24"/>
        </w:rPr>
      </w:pPr>
    </w:p>
    <w:p w14:paraId="39A847BA" w14:textId="47CA0F91" w:rsidR="005F0B2E" w:rsidRDefault="00600AB5" w:rsidP="00652AAD">
      <w:pPr>
        <w:spacing w:before="0" w:after="0"/>
        <w:jc w:val="center"/>
        <w:rPr>
          <w:rFonts w:eastAsia="Calibri"/>
          <w:b/>
          <w:bCs/>
          <w:sz w:val="24"/>
          <w:szCs w:val="24"/>
        </w:rPr>
      </w:pPr>
      <w:r w:rsidRPr="00652AAD">
        <w:rPr>
          <w:rFonts w:eastAsia="Calibri"/>
          <w:b/>
          <w:bCs/>
          <w:sz w:val="24"/>
          <w:szCs w:val="24"/>
        </w:rPr>
        <w:t xml:space="preserve">Članak </w:t>
      </w:r>
      <w:r w:rsidR="00F67163" w:rsidRPr="00652AAD">
        <w:rPr>
          <w:rFonts w:eastAsia="Calibri"/>
          <w:b/>
          <w:bCs/>
          <w:sz w:val="24"/>
          <w:szCs w:val="24"/>
        </w:rPr>
        <w:t>2</w:t>
      </w:r>
      <w:r w:rsidR="00AC5EE9" w:rsidRPr="00652AAD">
        <w:rPr>
          <w:rFonts w:eastAsia="Calibri"/>
          <w:b/>
          <w:bCs/>
          <w:sz w:val="24"/>
          <w:szCs w:val="24"/>
        </w:rPr>
        <w:t>1</w:t>
      </w:r>
      <w:r w:rsidR="00F67163" w:rsidRPr="00652AAD">
        <w:rPr>
          <w:rFonts w:eastAsia="Calibri"/>
          <w:b/>
          <w:bCs/>
          <w:sz w:val="24"/>
          <w:szCs w:val="24"/>
        </w:rPr>
        <w:t>.</w:t>
      </w:r>
    </w:p>
    <w:p w14:paraId="2DC3FBD4" w14:textId="77777777" w:rsidR="00652AAD" w:rsidRPr="00652AAD" w:rsidRDefault="00652AAD" w:rsidP="00652AAD">
      <w:pPr>
        <w:spacing w:before="0" w:after="0"/>
        <w:jc w:val="center"/>
        <w:rPr>
          <w:rFonts w:eastAsia="Calibri"/>
          <w:b/>
          <w:bCs/>
        </w:rPr>
      </w:pPr>
    </w:p>
    <w:p w14:paraId="3286D8BD" w14:textId="410EF1F8" w:rsidR="00CC5346" w:rsidRDefault="00302623" w:rsidP="00AF57AD">
      <w:pPr>
        <w:spacing w:before="0" w:after="0" w:line="240" w:lineRule="auto"/>
        <w:ind w:firstLine="708"/>
        <w:rPr>
          <w:sz w:val="24"/>
          <w:szCs w:val="24"/>
        </w:rPr>
      </w:pPr>
      <w:r w:rsidRPr="00C70AFB">
        <w:rPr>
          <w:sz w:val="24"/>
          <w:szCs w:val="24"/>
        </w:rPr>
        <w:t xml:space="preserve">Nakon donošenja rješenja iz članka </w:t>
      </w:r>
      <w:r w:rsidR="00CC5346" w:rsidRPr="00C70AFB">
        <w:rPr>
          <w:sz w:val="24"/>
          <w:szCs w:val="24"/>
        </w:rPr>
        <w:t>16. stav</w:t>
      </w:r>
      <w:r w:rsidR="003C6292" w:rsidRPr="00C70AFB">
        <w:rPr>
          <w:sz w:val="24"/>
          <w:szCs w:val="24"/>
        </w:rPr>
        <w:t>ka</w:t>
      </w:r>
      <w:r w:rsidR="00CC5346" w:rsidRPr="00C70AFB">
        <w:rPr>
          <w:sz w:val="24"/>
          <w:szCs w:val="24"/>
        </w:rPr>
        <w:t xml:space="preserve"> 3. ili članka 17.</w:t>
      </w:r>
      <w:r w:rsidRPr="00C70AFB">
        <w:rPr>
          <w:sz w:val="24"/>
          <w:szCs w:val="24"/>
        </w:rPr>
        <w:t xml:space="preserve"> ovoga Zakona </w:t>
      </w:r>
      <w:r w:rsidR="00CC5346" w:rsidRPr="00C70AFB">
        <w:rPr>
          <w:sz w:val="24"/>
          <w:szCs w:val="24"/>
        </w:rPr>
        <w:t xml:space="preserve">Zavod </w:t>
      </w:r>
      <w:r w:rsidR="00A52099" w:rsidRPr="00C70AFB">
        <w:rPr>
          <w:sz w:val="24"/>
          <w:szCs w:val="24"/>
        </w:rPr>
        <w:t xml:space="preserve">podnosi Uredu </w:t>
      </w:r>
      <w:r w:rsidR="00CC5346" w:rsidRPr="00C70AFB">
        <w:rPr>
          <w:sz w:val="24"/>
          <w:szCs w:val="24"/>
        </w:rPr>
        <w:t xml:space="preserve">zahtjev </w:t>
      </w:r>
      <w:r w:rsidR="00832ADB" w:rsidRPr="00C70AFB">
        <w:rPr>
          <w:sz w:val="24"/>
          <w:szCs w:val="24"/>
        </w:rPr>
        <w:t>za registraciju</w:t>
      </w:r>
      <w:r w:rsidR="00063975" w:rsidRPr="00C70AFB">
        <w:rPr>
          <w:sz w:val="24"/>
          <w:szCs w:val="24"/>
        </w:rPr>
        <w:t>,</w:t>
      </w:r>
      <w:r w:rsidR="00CC5346" w:rsidRPr="00C70AFB">
        <w:rPr>
          <w:sz w:val="24"/>
          <w:szCs w:val="24"/>
        </w:rPr>
        <w:t xml:space="preserve"> </w:t>
      </w:r>
      <w:r w:rsidR="006548E6" w:rsidRPr="00C70AFB">
        <w:rPr>
          <w:sz w:val="24"/>
          <w:szCs w:val="24"/>
        </w:rPr>
        <w:t>sukladno</w:t>
      </w:r>
      <w:r w:rsidR="00CC5346" w:rsidRPr="00C70AFB">
        <w:rPr>
          <w:sz w:val="24"/>
          <w:szCs w:val="24"/>
        </w:rPr>
        <w:t xml:space="preserve"> član</w:t>
      </w:r>
      <w:r w:rsidR="00F67163" w:rsidRPr="00C70AFB">
        <w:rPr>
          <w:sz w:val="24"/>
          <w:szCs w:val="24"/>
        </w:rPr>
        <w:t>k</w:t>
      </w:r>
      <w:r w:rsidR="006548E6" w:rsidRPr="00C70AFB">
        <w:rPr>
          <w:sz w:val="24"/>
          <w:szCs w:val="24"/>
        </w:rPr>
        <w:t>u</w:t>
      </w:r>
      <w:r w:rsidR="00CC5346" w:rsidRPr="00C70AFB">
        <w:rPr>
          <w:sz w:val="24"/>
          <w:szCs w:val="24"/>
        </w:rPr>
        <w:t xml:space="preserve"> 22. stavk</w:t>
      </w:r>
      <w:r w:rsidR="00594349" w:rsidRPr="00C70AFB">
        <w:rPr>
          <w:sz w:val="24"/>
          <w:szCs w:val="24"/>
        </w:rPr>
        <w:t>u</w:t>
      </w:r>
      <w:r w:rsidR="00CC5346" w:rsidRPr="00C70AFB">
        <w:rPr>
          <w:sz w:val="24"/>
          <w:szCs w:val="24"/>
        </w:rPr>
        <w:t xml:space="preserve"> </w:t>
      </w:r>
      <w:r w:rsidR="00F67163" w:rsidRPr="00C70AFB">
        <w:rPr>
          <w:sz w:val="24"/>
          <w:szCs w:val="24"/>
        </w:rPr>
        <w:t xml:space="preserve">1. Uredbe (EU) 2023/2411. </w:t>
      </w:r>
    </w:p>
    <w:p w14:paraId="7ADE6091" w14:textId="77777777" w:rsidR="00652AAD" w:rsidRPr="00C70AFB" w:rsidRDefault="00652AAD" w:rsidP="005B5E9D">
      <w:pPr>
        <w:spacing w:before="0" w:after="0" w:line="240" w:lineRule="auto"/>
        <w:rPr>
          <w:sz w:val="24"/>
          <w:szCs w:val="24"/>
        </w:rPr>
      </w:pPr>
    </w:p>
    <w:p w14:paraId="2D01E962" w14:textId="49C6DE2B" w:rsidR="00F67163" w:rsidRDefault="008C39D4" w:rsidP="00652AAD">
      <w:pPr>
        <w:spacing w:before="0" w:after="0"/>
        <w:jc w:val="center"/>
        <w:rPr>
          <w:b/>
          <w:bCs/>
          <w:sz w:val="24"/>
          <w:szCs w:val="24"/>
        </w:rPr>
      </w:pPr>
      <w:r w:rsidRPr="00652AAD">
        <w:rPr>
          <w:b/>
          <w:bCs/>
          <w:sz w:val="24"/>
          <w:szCs w:val="24"/>
        </w:rPr>
        <w:t>Nedostaci zahtjeva</w:t>
      </w:r>
      <w:r w:rsidR="00D77827" w:rsidRPr="00652AAD">
        <w:rPr>
          <w:b/>
          <w:bCs/>
          <w:sz w:val="24"/>
          <w:szCs w:val="24"/>
        </w:rPr>
        <w:t xml:space="preserve"> za registraciju</w:t>
      </w:r>
      <w:r w:rsidRPr="00652AAD">
        <w:rPr>
          <w:b/>
          <w:bCs/>
          <w:sz w:val="24"/>
          <w:szCs w:val="24"/>
        </w:rPr>
        <w:t xml:space="preserve"> u fazi postupka na razini Europske unije</w:t>
      </w:r>
    </w:p>
    <w:p w14:paraId="6D45E506" w14:textId="77777777" w:rsidR="00652AAD" w:rsidRPr="00652AAD" w:rsidRDefault="00652AAD" w:rsidP="00652AAD">
      <w:pPr>
        <w:spacing w:before="0" w:after="0"/>
        <w:jc w:val="center"/>
        <w:rPr>
          <w:b/>
          <w:bCs/>
          <w:sz w:val="24"/>
          <w:szCs w:val="24"/>
        </w:rPr>
      </w:pPr>
    </w:p>
    <w:p w14:paraId="2DB35B59" w14:textId="2D6FFA03" w:rsidR="005F0B2E" w:rsidRDefault="00600AB5" w:rsidP="00652AAD">
      <w:pPr>
        <w:spacing w:before="0" w:after="0"/>
        <w:jc w:val="center"/>
        <w:rPr>
          <w:b/>
          <w:bCs/>
          <w:sz w:val="24"/>
          <w:szCs w:val="24"/>
          <w:lang w:val="pl-PL"/>
        </w:rPr>
      </w:pPr>
      <w:r w:rsidRPr="00652AAD">
        <w:rPr>
          <w:b/>
          <w:bCs/>
          <w:sz w:val="24"/>
          <w:szCs w:val="24"/>
          <w:lang w:val="pl-PL"/>
        </w:rPr>
        <w:t>Članak</w:t>
      </w:r>
      <w:r w:rsidR="00F67163" w:rsidRPr="00652AAD">
        <w:rPr>
          <w:b/>
          <w:bCs/>
          <w:sz w:val="24"/>
          <w:szCs w:val="24"/>
          <w:lang w:val="pl-PL"/>
        </w:rPr>
        <w:t xml:space="preserve"> 2</w:t>
      </w:r>
      <w:r w:rsidR="00DA7387" w:rsidRPr="00652AAD">
        <w:rPr>
          <w:b/>
          <w:bCs/>
          <w:sz w:val="24"/>
          <w:szCs w:val="24"/>
          <w:lang w:val="pl-PL"/>
        </w:rPr>
        <w:t>2</w:t>
      </w:r>
      <w:r w:rsidR="00F67163" w:rsidRPr="00652AAD">
        <w:rPr>
          <w:b/>
          <w:bCs/>
          <w:sz w:val="24"/>
          <w:szCs w:val="24"/>
          <w:lang w:val="pl-PL"/>
        </w:rPr>
        <w:t>.</w:t>
      </w:r>
    </w:p>
    <w:p w14:paraId="3BD70F0B" w14:textId="77777777" w:rsidR="00652AAD" w:rsidRPr="00652AAD" w:rsidRDefault="00652AAD" w:rsidP="00652AAD">
      <w:pPr>
        <w:spacing w:before="0" w:after="0"/>
        <w:jc w:val="center"/>
        <w:rPr>
          <w:b/>
          <w:bCs/>
          <w:sz w:val="24"/>
          <w:szCs w:val="24"/>
          <w:lang w:val="pl-PL"/>
        </w:rPr>
      </w:pPr>
    </w:p>
    <w:p w14:paraId="411C4787" w14:textId="297AEAE3" w:rsidR="001C20CD" w:rsidRDefault="001C20CD" w:rsidP="005B5E9D">
      <w:pPr>
        <w:spacing w:before="0" w:after="0" w:line="240" w:lineRule="auto"/>
        <w:rPr>
          <w:sz w:val="24"/>
          <w:szCs w:val="24"/>
          <w:lang w:eastAsia="hr-HR"/>
        </w:rPr>
      </w:pPr>
      <w:r w:rsidRPr="00C70AFB">
        <w:rPr>
          <w:sz w:val="24"/>
          <w:szCs w:val="24"/>
          <w:lang w:eastAsia="hr-HR"/>
        </w:rPr>
        <w:t>(1) Ako Zavod sukladno članku 23. stavku 6. Uredbe (EU) 2023/2411 zaprimi obavijest Ureda o potrebi dopune i</w:t>
      </w:r>
      <w:r w:rsidR="00DA7387" w:rsidRPr="00C70AFB">
        <w:rPr>
          <w:sz w:val="24"/>
          <w:szCs w:val="24"/>
          <w:lang w:eastAsia="hr-HR"/>
        </w:rPr>
        <w:t>/i</w:t>
      </w:r>
      <w:r w:rsidRPr="00C70AFB">
        <w:rPr>
          <w:sz w:val="24"/>
          <w:szCs w:val="24"/>
          <w:lang w:eastAsia="hr-HR"/>
        </w:rPr>
        <w:t>li izmjene zahtjeva</w:t>
      </w:r>
      <w:r w:rsidR="00D77827" w:rsidRPr="00C70AFB">
        <w:rPr>
          <w:sz w:val="24"/>
          <w:szCs w:val="24"/>
          <w:lang w:eastAsia="hr-HR"/>
        </w:rPr>
        <w:t xml:space="preserve"> za registraciju</w:t>
      </w:r>
      <w:r w:rsidRPr="00C70AFB">
        <w:rPr>
          <w:sz w:val="24"/>
          <w:szCs w:val="24"/>
          <w:lang w:eastAsia="hr-HR"/>
        </w:rPr>
        <w:t>, o tome obavještava podnositelja zahtjeva</w:t>
      </w:r>
      <w:r w:rsidR="00BF7592" w:rsidRPr="00C70AFB">
        <w:rPr>
          <w:sz w:val="24"/>
          <w:szCs w:val="24"/>
          <w:lang w:eastAsia="hr-HR"/>
        </w:rPr>
        <w:t xml:space="preserve"> za registraciju</w:t>
      </w:r>
      <w:r w:rsidRPr="00C70AFB">
        <w:rPr>
          <w:sz w:val="24"/>
          <w:szCs w:val="24"/>
          <w:lang w:eastAsia="hr-HR"/>
        </w:rPr>
        <w:t xml:space="preserve"> i poziva ga da izmjene i/ili dopune zahtjeva</w:t>
      </w:r>
      <w:r w:rsidR="00BF7592" w:rsidRPr="00C70AFB">
        <w:rPr>
          <w:sz w:val="24"/>
          <w:szCs w:val="24"/>
          <w:lang w:eastAsia="hr-HR"/>
        </w:rPr>
        <w:t xml:space="preserve"> za registraciju</w:t>
      </w:r>
      <w:r w:rsidRPr="00C70AFB">
        <w:rPr>
          <w:sz w:val="24"/>
          <w:szCs w:val="24"/>
          <w:lang w:eastAsia="hr-HR"/>
        </w:rPr>
        <w:t xml:space="preserve"> dostavi Zavodu u roku koji odredi Zavod.</w:t>
      </w:r>
    </w:p>
    <w:p w14:paraId="6B91C960" w14:textId="77777777" w:rsidR="00AF57AD" w:rsidRPr="00C70AFB" w:rsidRDefault="00AF57AD" w:rsidP="005B5E9D">
      <w:pPr>
        <w:spacing w:before="0" w:after="0" w:line="240" w:lineRule="auto"/>
        <w:rPr>
          <w:sz w:val="24"/>
          <w:szCs w:val="24"/>
          <w:lang w:eastAsia="hr-HR"/>
        </w:rPr>
      </w:pPr>
    </w:p>
    <w:p w14:paraId="74F0E3ED" w14:textId="0DB850D0" w:rsidR="001C20CD" w:rsidRDefault="001C20CD" w:rsidP="005B5E9D">
      <w:pPr>
        <w:spacing w:before="0" w:after="0" w:line="240" w:lineRule="auto"/>
        <w:rPr>
          <w:sz w:val="24"/>
          <w:szCs w:val="24"/>
          <w:lang w:eastAsia="hr-HR"/>
        </w:rPr>
      </w:pPr>
      <w:r w:rsidRPr="00C70AFB">
        <w:rPr>
          <w:sz w:val="24"/>
          <w:szCs w:val="24"/>
          <w:lang w:eastAsia="hr-HR"/>
        </w:rPr>
        <w:t>(2) Ako je radi dopune ili izmjene zahtjeva</w:t>
      </w:r>
      <w:r w:rsidR="00BF7592" w:rsidRPr="00C70AFB">
        <w:rPr>
          <w:sz w:val="24"/>
          <w:szCs w:val="24"/>
          <w:lang w:eastAsia="hr-HR"/>
        </w:rPr>
        <w:t xml:space="preserve"> za registraciju</w:t>
      </w:r>
      <w:r w:rsidRPr="00C70AFB">
        <w:rPr>
          <w:sz w:val="24"/>
          <w:szCs w:val="24"/>
          <w:lang w:eastAsia="hr-HR"/>
        </w:rPr>
        <w:t xml:space="preserve"> iz stavka 1. ovoga članka podnositelj zahtjeva</w:t>
      </w:r>
      <w:r w:rsidR="00BF7592" w:rsidRPr="00C70AFB">
        <w:rPr>
          <w:sz w:val="24"/>
          <w:szCs w:val="24"/>
          <w:lang w:eastAsia="hr-HR"/>
        </w:rPr>
        <w:t xml:space="preserve"> za registraciju</w:t>
      </w:r>
      <w:r w:rsidRPr="00C70AFB">
        <w:rPr>
          <w:sz w:val="24"/>
          <w:szCs w:val="24"/>
          <w:lang w:eastAsia="hr-HR"/>
        </w:rPr>
        <w:t xml:space="preserve"> napravio jednu ili više značajnih izmjena specifikacije proizvoda, na odgovarajući način primjenjuju se odredbe iz član</w:t>
      </w:r>
      <w:r w:rsidR="004C78E0" w:rsidRPr="00C70AFB">
        <w:rPr>
          <w:sz w:val="24"/>
          <w:szCs w:val="24"/>
          <w:lang w:eastAsia="hr-HR"/>
        </w:rPr>
        <w:t>a</w:t>
      </w:r>
      <w:r w:rsidRPr="00C70AFB">
        <w:rPr>
          <w:sz w:val="24"/>
          <w:szCs w:val="24"/>
          <w:lang w:eastAsia="hr-HR"/>
        </w:rPr>
        <w:t xml:space="preserve">ka 8. do </w:t>
      </w:r>
      <w:r w:rsidR="00F402BF" w:rsidRPr="00C70AFB">
        <w:rPr>
          <w:sz w:val="24"/>
          <w:szCs w:val="24"/>
          <w:lang w:eastAsia="hr-HR"/>
        </w:rPr>
        <w:t xml:space="preserve">15. te članka </w:t>
      </w:r>
      <w:r w:rsidRPr="00C70AFB">
        <w:rPr>
          <w:sz w:val="24"/>
          <w:szCs w:val="24"/>
          <w:lang w:eastAsia="hr-HR"/>
        </w:rPr>
        <w:t>16. stavaka 1. i 2. ovoga Zakona</w:t>
      </w:r>
      <w:r w:rsidR="00594349" w:rsidRPr="00C70AFB">
        <w:rPr>
          <w:sz w:val="24"/>
          <w:szCs w:val="24"/>
          <w:lang w:eastAsia="hr-HR"/>
        </w:rPr>
        <w:t>.</w:t>
      </w:r>
    </w:p>
    <w:p w14:paraId="7301000B" w14:textId="77777777" w:rsidR="00AF57AD" w:rsidRPr="00C70AFB" w:rsidRDefault="00AF57AD" w:rsidP="005B5E9D">
      <w:pPr>
        <w:spacing w:before="0" w:after="0" w:line="240" w:lineRule="auto"/>
        <w:rPr>
          <w:sz w:val="24"/>
          <w:szCs w:val="24"/>
          <w:lang w:eastAsia="hr-HR"/>
        </w:rPr>
      </w:pPr>
    </w:p>
    <w:p w14:paraId="707B9A59" w14:textId="086BA6F4" w:rsidR="00E96717" w:rsidRDefault="00E96717" w:rsidP="005B5E9D">
      <w:pPr>
        <w:spacing w:before="0" w:after="0" w:line="240" w:lineRule="auto"/>
        <w:rPr>
          <w:sz w:val="24"/>
          <w:szCs w:val="24"/>
          <w:lang w:eastAsia="hr-HR"/>
        </w:rPr>
      </w:pPr>
      <w:r w:rsidRPr="00C70AFB">
        <w:rPr>
          <w:sz w:val="24"/>
          <w:szCs w:val="24"/>
          <w:lang w:eastAsia="hr-HR"/>
        </w:rPr>
        <w:t xml:space="preserve">(3) Ako izmjene specifikacije proizvoda iz stavka 2. ovoga članka nisu značajne, Zavod </w:t>
      </w:r>
      <w:r w:rsidR="00FD72A4" w:rsidRPr="00C70AFB">
        <w:rPr>
          <w:sz w:val="24"/>
          <w:szCs w:val="24"/>
          <w:lang w:eastAsia="hr-HR"/>
        </w:rPr>
        <w:t xml:space="preserve">dostavlja </w:t>
      </w:r>
      <w:r w:rsidRPr="00C70AFB">
        <w:rPr>
          <w:sz w:val="24"/>
          <w:szCs w:val="24"/>
          <w:lang w:eastAsia="hr-HR"/>
        </w:rPr>
        <w:t>izmjene i/ili dopune zahtjeva</w:t>
      </w:r>
      <w:r w:rsidR="00BF7592" w:rsidRPr="00C70AFB">
        <w:rPr>
          <w:sz w:val="24"/>
          <w:szCs w:val="24"/>
          <w:lang w:eastAsia="hr-HR"/>
        </w:rPr>
        <w:t xml:space="preserve"> za registraciju</w:t>
      </w:r>
      <w:r w:rsidRPr="00C70AFB">
        <w:rPr>
          <w:sz w:val="24"/>
          <w:szCs w:val="24"/>
          <w:lang w:eastAsia="hr-HR"/>
        </w:rPr>
        <w:t xml:space="preserve"> Uredu.</w:t>
      </w:r>
    </w:p>
    <w:p w14:paraId="24F082FC" w14:textId="77777777" w:rsidR="00AF57AD" w:rsidRPr="00C70AFB" w:rsidRDefault="00AF57AD" w:rsidP="005B5E9D">
      <w:pPr>
        <w:spacing w:before="0" w:after="0" w:line="240" w:lineRule="auto"/>
        <w:rPr>
          <w:sz w:val="24"/>
          <w:szCs w:val="24"/>
          <w:lang w:eastAsia="hr-HR"/>
        </w:rPr>
      </w:pPr>
    </w:p>
    <w:p w14:paraId="5864EBCA" w14:textId="39DDB4B2" w:rsidR="001C20CD" w:rsidRDefault="001C20CD" w:rsidP="005B5E9D">
      <w:pPr>
        <w:spacing w:before="0" w:after="0" w:line="240" w:lineRule="auto"/>
        <w:rPr>
          <w:sz w:val="24"/>
          <w:szCs w:val="24"/>
          <w:lang w:eastAsia="hr-HR"/>
        </w:rPr>
      </w:pPr>
      <w:r w:rsidRPr="00C70AFB">
        <w:rPr>
          <w:sz w:val="24"/>
          <w:szCs w:val="24"/>
          <w:lang w:eastAsia="hr-HR"/>
        </w:rPr>
        <w:t>(</w:t>
      </w:r>
      <w:r w:rsidR="00E96717" w:rsidRPr="00C70AFB">
        <w:rPr>
          <w:sz w:val="24"/>
          <w:szCs w:val="24"/>
          <w:lang w:eastAsia="hr-HR"/>
        </w:rPr>
        <w:t>4</w:t>
      </w:r>
      <w:r w:rsidRPr="00C70AFB">
        <w:rPr>
          <w:sz w:val="24"/>
          <w:szCs w:val="24"/>
          <w:lang w:eastAsia="hr-HR"/>
        </w:rPr>
        <w:t xml:space="preserve">) Ako podnositelj </w:t>
      </w:r>
      <w:r w:rsidR="004C78E0" w:rsidRPr="00C70AFB">
        <w:rPr>
          <w:sz w:val="24"/>
          <w:szCs w:val="24"/>
          <w:lang w:eastAsia="hr-HR"/>
        </w:rPr>
        <w:t>zahtjeva</w:t>
      </w:r>
      <w:r w:rsidR="00BF7592" w:rsidRPr="00C70AFB">
        <w:rPr>
          <w:sz w:val="24"/>
          <w:szCs w:val="24"/>
          <w:lang w:eastAsia="hr-HR"/>
        </w:rPr>
        <w:t xml:space="preserve"> za registraciju</w:t>
      </w:r>
      <w:r w:rsidR="004C78E0" w:rsidRPr="00C70AFB">
        <w:rPr>
          <w:sz w:val="24"/>
          <w:szCs w:val="24"/>
          <w:lang w:eastAsia="hr-HR"/>
        </w:rPr>
        <w:t xml:space="preserve"> </w:t>
      </w:r>
      <w:r w:rsidRPr="00C70AFB">
        <w:rPr>
          <w:sz w:val="24"/>
          <w:szCs w:val="24"/>
          <w:lang w:eastAsia="hr-HR"/>
        </w:rPr>
        <w:t xml:space="preserve">ne dostavi Zavodu </w:t>
      </w:r>
      <w:r w:rsidR="00620EDD" w:rsidRPr="00C70AFB">
        <w:rPr>
          <w:sz w:val="24"/>
          <w:szCs w:val="24"/>
          <w:lang w:eastAsia="hr-HR"/>
        </w:rPr>
        <w:t>izmjene i/ili dopune zahtjeva</w:t>
      </w:r>
      <w:r w:rsidR="00BF7592" w:rsidRPr="00C70AFB">
        <w:rPr>
          <w:sz w:val="24"/>
          <w:szCs w:val="24"/>
          <w:lang w:eastAsia="hr-HR"/>
        </w:rPr>
        <w:t xml:space="preserve"> za registraciju</w:t>
      </w:r>
      <w:r w:rsidR="00620EDD" w:rsidRPr="00C70AFB">
        <w:rPr>
          <w:sz w:val="24"/>
          <w:szCs w:val="24"/>
          <w:lang w:eastAsia="hr-HR"/>
        </w:rPr>
        <w:t xml:space="preserve"> </w:t>
      </w:r>
      <w:r w:rsidRPr="00C70AFB">
        <w:rPr>
          <w:sz w:val="24"/>
          <w:szCs w:val="24"/>
          <w:lang w:eastAsia="hr-HR"/>
        </w:rPr>
        <w:t>u roku</w:t>
      </w:r>
      <w:r w:rsidR="00B4349E" w:rsidRPr="00C70AFB">
        <w:rPr>
          <w:sz w:val="24"/>
          <w:szCs w:val="24"/>
          <w:lang w:eastAsia="hr-HR"/>
        </w:rPr>
        <w:t xml:space="preserve"> iz stavka 1. ovoga članka</w:t>
      </w:r>
      <w:r w:rsidRPr="00C70AFB">
        <w:rPr>
          <w:sz w:val="24"/>
          <w:szCs w:val="24"/>
          <w:lang w:eastAsia="hr-HR"/>
        </w:rPr>
        <w:t>, Zavod o tome obavje</w:t>
      </w:r>
      <w:r w:rsidR="001E4B08" w:rsidRPr="00C70AFB">
        <w:rPr>
          <w:sz w:val="24"/>
          <w:szCs w:val="24"/>
          <w:lang w:eastAsia="hr-HR"/>
        </w:rPr>
        <w:t>štava</w:t>
      </w:r>
      <w:r w:rsidRPr="00C70AFB">
        <w:rPr>
          <w:sz w:val="24"/>
          <w:szCs w:val="24"/>
          <w:lang w:eastAsia="hr-HR"/>
        </w:rPr>
        <w:t xml:space="preserve"> Ured</w:t>
      </w:r>
      <w:r w:rsidR="00DA7387" w:rsidRPr="00C70AFB">
        <w:rPr>
          <w:sz w:val="24"/>
          <w:szCs w:val="24"/>
          <w:lang w:eastAsia="hr-HR"/>
        </w:rPr>
        <w:t>.</w:t>
      </w:r>
    </w:p>
    <w:p w14:paraId="0969DE85" w14:textId="77777777" w:rsidR="00AF57AD" w:rsidRPr="00C70AFB" w:rsidRDefault="00AF57AD" w:rsidP="005B5E9D">
      <w:pPr>
        <w:spacing w:before="0" w:after="0" w:line="240" w:lineRule="auto"/>
        <w:rPr>
          <w:sz w:val="24"/>
          <w:szCs w:val="24"/>
          <w:lang w:eastAsia="hr-HR"/>
        </w:rPr>
      </w:pPr>
    </w:p>
    <w:p w14:paraId="32B6856B" w14:textId="0BB38827" w:rsidR="001C20CD" w:rsidRDefault="001C20CD" w:rsidP="005B5E9D">
      <w:pPr>
        <w:spacing w:before="0" w:after="0" w:line="240" w:lineRule="auto"/>
        <w:rPr>
          <w:sz w:val="24"/>
          <w:szCs w:val="24"/>
          <w:lang w:eastAsia="hr-HR"/>
        </w:rPr>
      </w:pPr>
      <w:r w:rsidRPr="00C70AFB">
        <w:rPr>
          <w:sz w:val="24"/>
          <w:szCs w:val="24"/>
          <w:lang w:eastAsia="hr-HR"/>
        </w:rPr>
        <w:t>(</w:t>
      </w:r>
      <w:r w:rsidR="00E96717" w:rsidRPr="00C70AFB">
        <w:rPr>
          <w:sz w:val="24"/>
          <w:szCs w:val="24"/>
          <w:lang w:eastAsia="hr-HR"/>
        </w:rPr>
        <w:t>5</w:t>
      </w:r>
      <w:r w:rsidRPr="00C70AFB">
        <w:rPr>
          <w:sz w:val="24"/>
          <w:szCs w:val="24"/>
          <w:lang w:eastAsia="hr-HR"/>
        </w:rPr>
        <w:t xml:space="preserve">) Ako u postupku savjetovanja radi postizanja sporazumnog rješenja u postupku povodom prigovora podnositelj zahtjeva za registraciju nije obavijestio Zavod o ishodu postupka savjetovanja ili nije postignuto sporazumno rješenje, po isteku roka iz članka 15. stavka </w:t>
      </w:r>
      <w:r w:rsidR="00355199" w:rsidRPr="00C70AFB">
        <w:rPr>
          <w:sz w:val="24"/>
          <w:szCs w:val="24"/>
          <w:lang w:eastAsia="hr-HR"/>
        </w:rPr>
        <w:t>3</w:t>
      </w:r>
      <w:r w:rsidRPr="00C70AFB">
        <w:rPr>
          <w:sz w:val="24"/>
          <w:szCs w:val="24"/>
          <w:lang w:eastAsia="hr-HR"/>
        </w:rPr>
        <w:t xml:space="preserve">. ovoga Zakona Zavod </w:t>
      </w:r>
      <w:r w:rsidR="00E96717" w:rsidRPr="00C70AFB">
        <w:rPr>
          <w:sz w:val="24"/>
          <w:szCs w:val="24"/>
          <w:lang w:eastAsia="hr-HR"/>
        </w:rPr>
        <w:t xml:space="preserve">o tome obavještava Ured i </w:t>
      </w:r>
      <w:r w:rsidR="00B4349E" w:rsidRPr="00C70AFB">
        <w:rPr>
          <w:sz w:val="24"/>
          <w:szCs w:val="24"/>
          <w:lang w:eastAsia="hr-HR"/>
        </w:rPr>
        <w:t xml:space="preserve">dostavlja </w:t>
      </w:r>
      <w:r w:rsidRPr="00C70AFB">
        <w:rPr>
          <w:sz w:val="24"/>
          <w:szCs w:val="24"/>
          <w:lang w:eastAsia="hr-HR"/>
        </w:rPr>
        <w:t>izmjene i/ili dopune zahtjeva</w:t>
      </w:r>
      <w:r w:rsidR="00BF7592" w:rsidRPr="00C70AFB">
        <w:rPr>
          <w:sz w:val="24"/>
          <w:szCs w:val="24"/>
          <w:lang w:eastAsia="hr-HR"/>
        </w:rPr>
        <w:t xml:space="preserve"> za registraciju</w:t>
      </w:r>
      <w:r w:rsidRPr="00C70AFB">
        <w:rPr>
          <w:sz w:val="24"/>
          <w:szCs w:val="24"/>
          <w:lang w:eastAsia="hr-HR"/>
        </w:rPr>
        <w:t xml:space="preserve"> Uredu.</w:t>
      </w:r>
    </w:p>
    <w:p w14:paraId="7B5BBAA6" w14:textId="77777777" w:rsidR="00AF57AD" w:rsidRPr="00C70AFB" w:rsidRDefault="00AF57AD" w:rsidP="005B5E9D">
      <w:pPr>
        <w:spacing w:before="0" w:after="0" w:line="240" w:lineRule="auto"/>
        <w:rPr>
          <w:sz w:val="24"/>
          <w:szCs w:val="24"/>
          <w:lang w:eastAsia="hr-HR"/>
        </w:rPr>
      </w:pPr>
    </w:p>
    <w:p w14:paraId="0FEE542F" w14:textId="64116DF0" w:rsidR="00F26EBA" w:rsidRDefault="00596B92" w:rsidP="005B5E9D">
      <w:pPr>
        <w:spacing w:before="0" w:after="0" w:line="240" w:lineRule="auto"/>
        <w:rPr>
          <w:sz w:val="24"/>
          <w:szCs w:val="24"/>
          <w:lang w:eastAsia="hr-HR"/>
        </w:rPr>
      </w:pPr>
      <w:r w:rsidRPr="00C70AFB">
        <w:rPr>
          <w:sz w:val="24"/>
          <w:szCs w:val="24"/>
          <w:lang w:eastAsia="hr-HR"/>
        </w:rPr>
        <w:t>(</w:t>
      </w:r>
      <w:r w:rsidR="00E96717" w:rsidRPr="00C70AFB">
        <w:rPr>
          <w:sz w:val="24"/>
          <w:szCs w:val="24"/>
          <w:lang w:eastAsia="hr-HR"/>
        </w:rPr>
        <w:t>6</w:t>
      </w:r>
      <w:r w:rsidRPr="00C70AFB">
        <w:rPr>
          <w:sz w:val="24"/>
          <w:szCs w:val="24"/>
          <w:lang w:eastAsia="hr-HR"/>
        </w:rPr>
        <w:t>) Ako Zavod utvrdi da su izmjene specifikacije proizvoda kao rezultat provedenog postupka savjetovanja značajne</w:t>
      </w:r>
      <w:r w:rsidR="00455452">
        <w:rPr>
          <w:sz w:val="24"/>
          <w:szCs w:val="24"/>
          <w:lang w:eastAsia="hr-HR"/>
        </w:rPr>
        <w:t>,</w:t>
      </w:r>
      <w:r w:rsidRPr="00C70AFB">
        <w:rPr>
          <w:sz w:val="24"/>
          <w:szCs w:val="24"/>
          <w:lang w:eastAsia="hr-HR"/>
        </w:rPr>
        <w:t xml:space="preserve"> te izmjene objavljuj</w:t>
      </w:r>
      <w:r w:rsidR="004C78E0" w:rsidRPr="00C70AFB">
        <w:rPr>
          <w:sz w:val="24"/>
          <w:szCs w:val="24"/>
          <w:lang w:eastAsia="hr-HR"/>
        </w:rPr>
        <w:t>e</w:t>
      </w:r>
      <w:r w:rsidRPr="00C70AFB">
        <w:rPr>
          <w:sz w:val="24"/>
          <w:szCs w:val="24"/>
          <w:lang w:eastAsia="hr-HR"/>
        </w:rPr>
        <w:t xml:space="preserve"> u glasilu</w:t>
      </w:r>
      <w:r w:rsidR="008B5869" w:rsidRPr="00C70AFB">
        <w:rPr>
          <w:sz w:val="24"/>
          <w:szCs w:val="24"/>
          <w:lang w:eastAsia="hr-HR"/>
        </w:rPr>
        <w:t xml:space="preserve"> Zavoda</w:t>
      </w:r>
      <w:r w:rsidRPr="00C70AFB">
        <w:rPr>
          <w:sz w:val="24"/>
          <w:szCs w:val="24"/>
          <w:lang w:eastAsia="hr-HR"/>
        </w:rPr>
        <w:t xml:space="preserve"> </w:t>
      </w:r>
      <w:r w:rsidR="00455452">
        <w:rPr>
          <w:sz w:val="24"/>
          <w:szCs w:val="24"/>
          <w:lang w:eastAsia="hr-HR"/>
        </w:rPr>
        <w:t>i one</w:t>
      </w:r>
      <w:r w:rsidR="00455452" w:rsidRPr="00C70AFB">
        <w:rPr>
          <w:sz w:val="24"/>
          <w:szCs w:val="24"/>
          <w:lang w:eastAsia="hr-HR"/>
        </w:rPr>
        <w:t xml:space="preserve"> </w:t>
      </w:r>
      <w:r w:rsidRPr="00C70AFB">
        <w:rPr>
          <w:sz w:val="24"/>
          <w:szCs w:val="24"/>
          <w:lang w:eastAsia="hr-HR"/>
        </w:rPr>
        <w:t xml:space="preserve">podliježu ponovnom nacionalnom postupku prigovora </w:t>
      </w:r>
      <w:r w:rsidR="006548E6" w:rsidRPr="00C70AFB">
        <w:rPr>
          <w:sz w:val="24"/>
          <w:szCs w:val="24"/>
          <w:lang w:eastAsia="hr-HR"/>
        </w:rPr>
        <w:t>sukladno</w:t>
      </w:r>
      <w:r w:rsidRPr="00C70AFB">
        <w:rPr>
          <w:sz w:val="24"/>
          <w:szCs w:val="24"/>
          <w:lang w:eastAsia="hr-HR"/>
        </w:rPr>
        <w:t xml:space="preserve"> člancima 13.</w:t>
      </w:r>
      <w:r w:rsidR="005A6519">
        <w:rPr>
          <w:sz w:val="24"/>
          <w:szCs w:val="24"/>
          <w:lang w:eastAsia="hr-HR"/>
        </w:rPr>
        <w:t xml:space="preserve"> do</w:t>
      </w:r>
      <w:r w:rsidR="00957B78" w:rsidRPr="00C70AFB">
        <w:rPr>
          <w:sz w:val="24"/>
          <w:szCs w:val="24"/>
          <w:lang w:eastAsia="hr-HR"/>
        </w:rPr>
        <w:t xml:space="preserve"> 16.</w:t>
      </w:r>
      <w:r w:rsidRPr="00C70AFB">
        <w:rPr>
          <w:sz w:val="24"/>
          <w:szCs w:val="24"/>
          <w:lang w:eastAsia="hr-HR"/>
        </w:rPr>
        <w:t xml:space="preserve"> ovog</w:t>
      </w:r>
      <w:r w:rsidR="00532937" w:rsidRPr="00C70AFB">
        <w:rPr>
          <w:sz w:val="24"/>
          <w:szCs w:val="24"/>
          <w:lang w:eastAsia="hr-HR"/>
        </w:rPr>
        <w:t>a</w:t>
      </w:r>
      <w:r w:rsidRPr="00C70AFB">
        <w:rPr>
          <w:sz w:val="24"/>
          <w:szCs w:val="24"/>
          <w:lang w:eastAsia="hr-HR"/>
        </w:rPr>
        <w:t xml:space="preserve"> Zakona.</w:t>
      </w:r>
    </w:p>
    <w:p w14:paraId="71400DF9" w14:textId="77777777" w:rsidR="00AF57AD" w:rsidRPr="00C70AFB" w:rsidRDefault="00AF57AD" w:rsidP="005B5E9D">
      <w:pPr>
        <w:spacing w:before="0" w:after="0" w:line="240" w:lineRule="auto"/>
        <w:rPr>
          <w:sz w:val="24"/>
          <w:szCs w:val="24"/>
          <w:lang w:eastAsia="hr-HR"/>
        </w:rPr>
      </w:pPr>
    </w:p>
    <w:p w14:paraId="1F2915F7" w14:textId="4164F966" w:rsidR="001C20CD" w:rsidRDefault="001C20CD" w:rsidP="005B5E9D">
      <w:pPr>
        <w:spacing w:before="0" w:after="0" w:line="240" w:lineRule="auto"/>
        <w:rPr>
          <w:sz w:val="24"/>
          <w:szCs w:val="24"/>
          <w:lang w:eastAsia="hr-HR"/>
        </w:rPr>
      </w:pPr>
      <w:r w:rsidRPr="00C70AFB">
        <w:rPr>
          <w:sz w:val="24"/>
          <w:szCs w:val="24"/>
          <w:lang w:eastAsia="hr-HR"/>
        </w:rPr>
        <w:t>(</w:t>
      </w:r>
      <w:r w:rsidR="00E96717" w:rsidRPr="00C70AFB">
        <w:rPr>
          <w:sz w:val="24"/>
          <w:szCs w:val="24"/>
          <w:lang w:eastAsia="hr-HR"/>
        </w:rPr>
        <w:t>7</w:t>
      </w:r>
      <w:r w:rsidRPr="00C70AFB">
        <w:rPr>
          <w:sz w:val="24"/>
          <w:szCs w:val="24"/>
          <w:lang w:eastAsia="hr-HR"/>
        </w:rPr>
        <w:t xml:space="preserve">) </w:t>
      </w:r>
      <w:r w:rsidR="00596B92" w:rsidRPr="00C70AFB">
        <w:rPr>
          <w:sz w:val="24"/>
          <w:szCs w:val="24"/>
          <w:lang w:eastAsia="hr-HR"/>
        </w:rPr>
        <w:t>Ako sporazumnim rješenjem nije došlo do izmjene specifikacije proizvoda ili Zavod procjeni da izmjene specifikacije proizvoda nisu značajne</w:t>
      </w:r>
      <w:r w:rsidRPr="00C70AFB">
        <w:rPr>
          <w:sz w:val="24"/>
          <w:szCs w:val="24"/>
          <w:lang w:eastAsia="hr-HR"/>
        </w:rPr>
        <w:t xml:space="preserve">, Zavod </w:t>
      </w:r>
      <w:r w:rsidR="00E96717" w:rsidRPr="00C70AFB">
        <w:rPr>
          <w:sz w:val="24"/>
          <w:szCs w:val="24"/>
          <w:lang w:eastAsia="hr-HR"/>
        </w:rPr>
        <w:t xml:space="preserve">o tome obavještava Ured i </w:t>
      </w:r>
      <w:r w:rsidR="00FD72A4" w:rsidRPr="00C70AFB">
        <w:rPr>
          <w:sz w:val="24"/>
          <w:szCs w:val="24"/>
          <w:lang w:eastAsia="hr-HR"/>
        </w:rPr>
        <w:t>dostavlja</w:t>
      </w:r>
      <w:r w:rsidRPr="00C70AFB">
        <w:rPr>
          <w:sz w:val="24"/>
          <w:szCs w:val="24"/>
          <w:lang w:eastAsia="hr-HR"/>
        </w:rPr>
        <w:t xml:space="preserve"> izmjene i/ili dopune zahtjeva</w:t>
      </w:r>
      <w:r w:rsidR="00BF7592" w:rsidRPr="00C70AFB">
        <w:rPr>
          <w:sz w:val="24"/>
          <w:szCs w:val="24"/>
          <w:lang w:eastAsia="hr-HR"/>
        </w:rPr>
        <w:t xml:space="preserve"> za registraciju</w:t>
      </w:r>
      <w:r w:rsidRPr="00C70AFB">
        <w:rPr>
          <w:sz w:val="24"/>
          <w:szCs w:val="24"/>
          <w:lang w:eastAsia="hr-HR"/>
        </w:rPr>
        <w:t xml:space="preserve"> Uredu.</w:t>
      </w:r>
    </w:p>
    <w:p w14:paraId="59C0A647" w14:textId="77777777" w:rsidR="00AF57AD" w:rsidRPr="00C70AFB" w:rsidRDefault="00AF57AD" w:rsidP="005B5E9D">
      <w:pPr>
        <w:spacing w:before="0" w:after="0" w:line="240" w:lineRule="auto"/>
        <w:rPr>
          <w:sz w:val="24"/>
          <w:szCs w:val="24"/>
          <w:lang w:eastAsia="hr-HR"/>
        </w:rPr>
      </w:pPr>
    </w:p>
    <w:p w14:paraId="063C7223" w14:textId="4468FD8D" w:rsidR="001C20CD" w:rsidRDefault="001C20CD" w:rsidP="005B5E9D">
      <w:pPr>
        <w:spacing w:before="0" w:after="0" w:line="240" w:lineRule="auto"/>
        <w:rPr>
          <w:sz w:val="24"/>
          <w:szCs w:val="24"/>
          <w:lang w:eastAsia="hr-HR"/>
        </w:rPr>
      </w:pPr>
      <w:r w:rsidRPr="00C70AFB">
        <w:rPr>
          <w:sz w:val="24"/>
          <w:szCs w:val="24"/>
          <w:lang w:eastAsia="hr-HR"/>
        </w:rPr>
        <w:t>(</w:t>
      </w:r>
      <w:r w:rsidR="00E96717" w:rsidRPr="00C70AFB">
        <w:rPr>
          <w:sz w:val="24"/>
          <w:szCs w:val="24"/>
          <w:lang w:eastAsia="hr-HR"/>
        </w:rPr>
        <w:t>8</w:t>
      </w:r>
      <w:r w:rsidRPr="00C70AFB">
        <w:rPr>
          <w:sz w:val="24"/>
          <w:szCs w:val="24"/>
          <w:lang w:eastAsia="hr-HR"/>
        </w:rPr>
        <w:t>) Ako nakon objave izmijenjenog zahtjeva</w:t>
      </w:r>
      <w:r w:rsidR="00BF7592" w:rsidRPr="00C70AFB">
        <w:rPr>
          <w:sz w:val="24"/>
          <w:szCs w:val="24"/>
          <w:lang w:eastAsia="hr-HR"/>
        </w:rPr>
        <w:t xml:space="preserve"> za registraciju</w:t>
      </w:r>
      <w:r w:rsidRPr="00C70AFB">
        <w:rPr>
          <w:sz w:val="24"/>
          <w:szCs w:val="24"/>
          <w:lang w:eastAsia="hr-HR"/>
        </w:rPr>
        <w:t xml:space="preserve"> prigovor nije podnesen, Zavod </w:t>
      </w:r>
      <w:r w:rsidR="00FD72A4" w:rsidRPr="00C70AFB">
        <w:rPr>
          <w:sz w:val="24"/>
          <w:szCs w:val="24"/>
          <w:lang w:eastAsia="hr-HR"/>
        </w:rPr>
        <w:t>dostavlja</w:t>
      </w:r>
      <w:r w:rsidRPr="00C70AFB">
        <w:rPr>
          <w:sz w:val="24"/>
          <w:szCs w:val="24"/>
          <w:lang w:eastAsia="hr-HR"/>
        </w:rPr>
        <w:t xml:space="preserve"> izmjene i/ili dopune zahtjeva</w:t>
      </w:r>
      <w:r w:rsidR="00BF7592" w:rsidRPr="00C70AFB">
        <w:rPr>
          <w:sz w:val="24"/>
          <w:szCs w:val="24"/>
          <w:lang w:eastAsia="hr-HR"/>
        </w:rPr>
        <w:t xml:space="preserve"> za registraciju</w:t>
      </w:r>
      <w:r w:rsidRPr="00C70AFB">
        <w:rPr>
          <w:sz w:val="24"/>
          <w:szCs w:val="24"/>
          <w:lang w:eastAsia="hr-HR"/>
        </w:rPr>
        <w:t xml:space="preserve"> Uredu.</w:t>
      </w:r>
    </w:p>
    <w:p w14:paraId="0AD3DAED" w14:textId="77777777" w:rsidR="00652AAD" w:rsidRPr="00C70AFB" w:rsidRDefault="00652AAD" w:rsidP="005B5E9D">
      <w:pPr>
        <w:spacing w:before="0" w:after="0" w:line="240" w:lineRule="auto"/>
        <w:rPr>
          <w:sz w:val="24"/>
          <w:szCs w:val="24"/>
          <w:lang w:eastAsia="hr-HR"/>
        </w:rPr>
      </w:pPr>
    </w:p>
    <w:p w14:paraId="4F799CD3" w14:textId="16A485B7" w:rsidR="00D3420F" w:rsidRDefault="002C4971" w:rsidP="00652AAD">
      <w:pPr>
        <w:spacing w:before="0" w:after="0"/>
        <w:jc w:val="center"/>
        <w:rPr>
          <w:b/>
          <w:bCs/>
          <w:sz w:val="24"/>
          <w:szCs w:val="24"/>
          <w:lang w:eastAsia="hr-HR"/>
        </w:rPr>
      </w:pPr>
      <w:r w:rsidRPr="00652AAD">
        <w:rPr>
          <w:b/>
          <w:bCs/>
          <w:sz w:val="24"/>
          <w:szCs w:val="24"/>
          <w:lang w:eastAsia="hr-HR"/>
        </w:rPr>
        <w:t>Odluka o registraciji na razini Europske unije</w:t>
      </w:r>
    </w:p>
    <w:p w14:paraId="40AA7EBE" w14:textId="77777777" w:rsidR="00652AAD" w:rsidRPr="00652AAD" w:rsidRDefault="00652AAD" w:rsidP="00652AAD">
      <w:pPr>
        <w:spacing w:before="0" w:after="0"/>
        <w:jc w:val="center"/>
        <w:rPr>
          <w:b/>
          <w:bCs/>
          <w:sz w:val="24"/>
          <w:szCs w:val="24"/>
          <w:lang w:eastAsia="hr-HR"/>
        </w:rPr>
      </w:pPr>
    </w:p>
    <w:p w14:paraId="7B9E4D3B" w14:textId="67CD20E1" w:rsidR="00302623" w:rsidRDefault="00302623" w:rsidP="00652AAD">
      <w:pPr>
        <w:spacing w:before="0" w:after="0"/>
        <w:jc w:val="center"/>
        <w:rPr>
          <w:b/>
          <w:bCs/>
          <w:sz w:val="24"/>
          <w:szCs w:val="24"/>
          <w:lang w:val="pl-PL"/>
        </w:rPr>
      </w:pPr>
      <w:r w:rsidRPr="00652AAD">
        <w:rPr>
          <w:b/>
          <w:bCs/>
          <w:sz w:val="24"/>
          <w:szCs w:val="24"/>
          <w:lang w:val="pl-PL"/>
        </w:rPr>
        <w:t>Članak</w:t>
      </w:r>
      <w:r w:rsidR="00D5505D" w:rsidRPr="00652AAD">
        <w:rPr>
          <w:b/>
          <w:bCs/>
          <w:sz w:val="24"/>
          <w:szCs w:val="24"/>
          <w:lang w:val="pl-PL"/>
        </w:rPr>
        <w:t xml:space="preserve"> 2</w:t>
      </w:r>
      <w:r w:rsidR="00BB38EE" w:rsidRPr="00652AAD">
        <w:rPr>
          <w:b/>
          <w:bCs/>
          <w:sz w:val="24"/>
          <w:szCs w:val="24"/>
          <w:lang w:val="pl-PL"/>
        </w:rPr>
        <w:t>3</w:t>
      </w:r>
      <w:r w:rsidR="00D5505D" w:rsidRPr="00652AAD">
        <w:rPr>
          <w:b/>
          <w:bCs/>
          <w:sz w:val="24"/>
          <w:szCs w:val="24"/>
          <w:lang w:val="pl-PL"/>
        </w:rPr>
        <w:t>.</w:t>
      </w:r>
    </w:p>
    <w:p w14:paraId="43733A1F" w14:textId="77777777" w:rsidR="00652AAD" w:rsidRPr="00652AAD" w:rsidRDefault="00652AAD" w:rsidP="00652AAD">
      <w:pPr>
        <w:spacing w:before="0" w:after="0"/>
        <w:jc w:val="center"/>
        <w:rPr>
          <w:b/>
          <w:bCs/>
          <w:sz w:val="24"/>
          <w:szCs w:val="24"/>
          <w:lang w:val="pl-PL"/>
        </w:rPr>
      </w:pPr>
    </w:p>
    <w:p w14:paraId="10641780" w14:textId="2B793BA8" w:rsidR="00302623" w:rsidRDefault="00302623" w:rsidP="00AF57AD">
      <w:pPr>
        <w:spacing w:before="0" w:after="0" w:line="240" w:lineRule="auto"/>
        <w:ind w:firstLine="708"/>
        <w:rPr>
          <w:sz w:val="24"/>
          <w:szCs w:val="24"/>
        </w:rPr>
      </w:pPr>
      <w:r w:rsidRPr="00C70AFB">
        <w:rPr>
          <w:sz w:val="24"/>
          <w:szCs w:val="24"/>
        </w:rPr>
        <w:t xml:space="preserve">Odluku o registraciji oznake zemljopisnog podrijetla donosi </w:t>
      </w:r>
      <w:r w:rsidR="000441FD" w:rsidRPr="00C70AFB">
        <w:rPr>
          <w:sz w:val="24"/>
          <w:szCs w:val="24"/>
        </w:rPr>
        <w:t>Ured</w:t>
      </w:r>
      <w:r w:rsidRPr="00C70AFB">
        <w:rPr>
          <w:sz w:val="24"/>
          <w:szCs w:val="24"/>
        </w:rPr>
        <w:t xml:space="preserve"> </w:t>
      </w:r>
      <w:r w:rsidR="006548E6" w:rsidRPr="00C70AFB">
        <w:rPr>
          <w:sz w:val="24"/>
          <w:szCs w:val="24"/>
        </w:rPr>
        <w:t>sukladno</w:t>
      </w:r>
      <w:r w:rsidRPr="00C70AFB">
        <w:rPr>
          <w:sz w:val="24"/>
          <w:szCs w:val="24"/>
        </w:rPr>
        <w:t xml:space="preserve"> člank</w:t>
      </w:r>
      <w:r w:rsidR="006548E6" w:rsidRPr="00C70AFB">
        <w:rPr>
          <w:sz w:val="24"/>
          <w:szCs w:val="24"/>
        </w:rPr>
        <w:t>u</w:t>
      </w:r>
      <w:r w:rsidRPr="00C70AFB">
        <w:rPr>
          <w:sz w:val="24"/>
          <w:szCs w:val="24"/>
        </w:rPr>
        <w:t xml:space="preserve"> 29. Uredbe (EU) 2023/2411</w:t>
      </w:r>
      <w:r w:rsidR="00455452">
        <w:rPr>
          <w:sz w:val="24"/>
          <w:szCs w:val="24"/>
        </w:rPr>
        <w:t>,</w:t>
      </w:r>
      <w:r w:rsidR="008B000B" w:rsidRPr="00C70AFB">
        <w:rPr>
          <w:sz w:val="24"/>
          <w:szCs w:val="24"/>
        </w:rPr>
        <w:t xml:space="preserve"> </w:t>
      </w:r>
      <w:r w:rsidR="002B0A26" w:rsidRPr="00C70AFB">
        <w:rPr>
          <w:sz w:val="24"/>
          <w:szCs w:val="24"/>
        </w:rPr>
        <w:t>koju</w:t>
      </w:r>
      <w:r w:rsidR="008B000B" w:rsidRPr="00C70AFB">
        <w:rPr>
          <w:sz w:val="24"/>
          <w:szCs w:val="24"/>
        </w:rPr>
        <w:t xml:space="preserve"> objavljuje u</w:t>
      </w:r>
      <w:r w:rsidR="00A82AD1" w:rsidRPr="00C70AFB">
        <w:rPr>
          <w:sz w:val="24"/>
          <w:szCs w:val="24"/>
        </w:rPr>
        <w:t xml:space="preserve"> Registru oznaka zemljopisnog podrijetla Unije za obrtničke i industrijske proizvode</w:t>
      </w:r>
      <w:r w:rsidRPr="00C70AFB">
        <w:rPr>
          <w:sz w:val="24"/>
          <w:szCs w:val="24"/>
        </w:rPr>
        <w:t>.</w:t>
      </w:r>
    </w:p>
    <w:p w14:paraId="53A7E59D" w14:textId="77777777" w:rsidR="00652AAD" w:rsidRPr="00C70AFB" w:rsidRDefault="00652AAD" w:rsidP="005B5E9D">
      <w:pPr>
        <w:spacing w:before="0" w:after="0" w:line="240" w:lineRule="auto"/>
        <w:rPr>
          <w:sz w:val="24"/>
          <w:szCs w:val="24"/>
        </w:rPr>
      </w:pPr>
    </w:p>
    <w:p w14:paraId="793DD560" w14:textId="0EA57379" w:rsidR="00626874" w:rsidRDefault="001D5D9B" w:rsidP="00652AAD">
      <w:pPr>
        <w:spacing w:before="0" w:after="0"/>
        <w:jc w:val="center"/>
        <w:rPr>
          <w:b/>
          <w:bCs/>
          <w:sz w:val="24"/>
          <w:szCs w:val="24"/>
        </w:rPr>
      </w:pPr>
      <w:r w:rsidRPr="00652AAD">
        <w:rPr>
          <w:b/>
          <w:bCs/>
          <w:sz w:val="24"/>
          <w:szCs w:val="24"/>
        </w:rPr>
        <w:t>Pravo na upotrebu registrirane oznake</w:t>
      </w:r>
    </w:p>
    <w:p w14:paraId="7C4BB47B" w14:textId="77777777" w:rsidR="00652AAD" w:rsidRPr="00652AAD" w:rsidRDefault="00652AAD" w:rsidP="00652AAD">
      <w:pPr>
        <w:spacing w:before="0" w:after="0"/>
        <w:jc w:val="center"/>
        <w:rPr>
          <w:b/>
          <w:bCs/>
          <w:sz w:val="24"/>
          <w:szCs w:val="24"/>
        </w:rPr>
      </w:pPr>
    </w:p>
    <w:p w14:paraId="06C7A376" w14:textId="7F57D67B" w:rsidR="00302623" w:rsidRDefault="00302623" w:rsidP="00652AAD">
      <w:pPr>
        <w:spacing w:before="0" w:after="0"/>
        <w:jc w:val="center"/>
        <w:rPr>
          <w:b/>
          <w:bCs/>
          <w:sz w:val="24"/>
          <w:szCs w:val="24"/>
          <w:lang w:val="pl-PL"/>
        </w:rPr>
      </w:pPr>
      <w:r w:rsidRPr="00652AAD">
        <w:rPr>
          <w:b/>
          <w:bCs/>
          <w:sz w:val="24"/>
          <w:szCs w:val="24"/>
          <w:lang w:val="pl-PL"/>
        </w:rPr>
        <w:t>Članak</w:t>
      </w:r>
      <w:r w:rsidR="002C4971" w:rsidRPr="00652AAD">
        <w:rPr>
          <w:b/>
          <w:bCs/>
          <w:sz w:val="24"/>
          <w:szCs w:val="24"/>
          <w:lang w:val="pl-PL"/>
        </w:rPr>
        <w:t xml:space="preserve"> 2</w:t>
      </w:r>
      <w:r w:rsidR="00BB38EE" w:rsidRPr="00652AAD">
        <w:rPr>
          <w:b/>
          <w:bCs/>
          <w:sz w:val="24"/>
          <w:szCs w:val="24"/>
          <w:lang w:val="pl-PL"/>
        </w:rPr>
        <w:t>4</w:t>
      </w:r>
      <w:r w:rsidR="002C4971" w:rsidRPr="00652AAD">
        <w:rPr>
          <w:b/>
          <w:bCs/>
          <w:sz w:val="24"/>
          <w:szCs w:val="24"/>
          <w:lang w:val="pl-PL"/>
        </w:rPr>
        <w:t>.</w:t>
      </w:r>
    </w:p>
    <w:p w14:paraId="67CC1A00" w14:textId="77777777" w:rsidR="00652AAD" w:rsidRPr="00652AAD" w:rsidRDefault="00652AAD" w:rsidP="00652AAD">
      <w:pPr>
        <w:spacing w:before="0" w:after="0"/>
        <w:jc w:val="center"/>
        <w:rPr>
          <w:b/>
          <w:bCs/>
          <w:sz w:val="24"/>
          <w:szCs w:val="24"/>
          <w:lang w:val="pl-PL"/>
        </w:rPr>
      </w:pPr>
    </w:p>
    <w:p w14:paraId="5EBB1A86" w14:textId="74964200" w:rsidR="004434FF" w:rsidRPr="007A4586" w:rsidRDefault="00050FBF" w:rsidP="005B5E9D">
      <w:pPr>
        <w:spacing w:before="0" w:after="0" w:line="240" w:lineRule="auto"/>
        <w:rPr>
          <w:sz w:val="24"/>
          <w:szCs w:val="24"/>
        </w:rPr>
      </w:pPr>
      <w:r w:rsidRPr="00C70AFB">
        <w:rPr>
          <w:sz w:val="24"/>
          <w:szCs w:val="24"/>
          <w:lang w:eastAsia="hr-HR"/>
        </w:rPr>
        <w:t xml:space="preserve">(1) </w:t>
      </w:r>
      <w:r w:rsidR="004434FF" w:rsidRPr="00C70AFB">
        <w:rPr>
          <w:sz w:val="24"/>
          <w:szCs w:val="24"/>
          <w:lang w:eastAsia="hr-HR"/>
        </w:rPr>
        <w:t xml:space="preserve">Proizvođač koji proizvodi </w:t>
      </w:r>
      <w:r w:rsidR="004434FF" w:rsidRPr="007A4586">
        <w:rPr>
          <w:sz w:val="24"/>
          <w:szCs w:val="24"/>
          <w:lang w:eastAsia="hr-HR"/>
        </w:rPr>
        <w:t>obrtnički ili industrijski proizvod označen registriranom oznakom</w:t>
      </w:r>
      <w:r w:rsidR="004434FF" w:rsidRPr="007A4586">
        <w:rPr>
          <w:sz w:val="24"/>
          <w:szCs w:val="24"/>
        </w:rPr>
        <w:t xml:space="preserve"> zemljopisnog podrijetla sukladno članku 48. Uredbe (EU) 2023/2411 </w:t>
      </w:r>
      <w:r w:rsidR="00CE7E66" w:rsidRPr="007A4586">
        <w:rPr>
          <w:sz w:val="24"/>
          <w:szCs w:val="24"/>
        </w:rPr>
        <w:t xml:space="preserve">obavezan je </w:t>
      </w:r>
      <w:r w:rsidR="004434FF" w:rsidRPr="007A4586">
        <w:rPr>
          <w:sz w:val="24"/>
          <w:szCs w:val="24"/>
        </w:rPr>
        <w:t>taj proizvod proizvoditi u skladu s</w:t>
      </w:r>
      <w:r w:rsidR="00B4349E" w:rsidRPr="007A4586">
        <w:rPr>
          <w:sz w:val="24"/>
          <w:szCs w:val="24"/>
        </w:rPr>
        <w:t>a</w:t>
      </w:r>
      <w:r w:rsidR="004434FF" w:rsidRPr="007A4586">
        <w:rPr>
          <w:sz w:val="24"/>
          <w:szCs w:val="24"/>
        </w:rPr>
        <w:t xml:space="preserve"> specifikacijom proizvoda, a proizvod </w:t>
      </w:r>
      <w:r w:rsidR="00CE7E66" w:rsidRPr="007A4586">
        <w:rPr>
          <w:sz w:val="24"/>
          <w:szCs w:val="24"/>
        </w:rPr>
        <w:t xml:space="preserve">označen registriranom oznakom zemljopisnog podrijetla </w:t>
      </w:r>
      <w:r w:rsidR="004434FF" w:rsidRPr="007A4586">
        <w:rPr>
          <w:sz w:val="24"/>
          <w:szCs w:val="24"/>
        </w:rPr>
        <w:t xml:space="preserve">koji je </w:t>
      </w:r>
      <w:r w:rsidR="00CE7E66" w:rsidRPr="007A4586">
        <w:rPr>
          <w:sz w:val="24"/>
          <w:szCs w:val="24"/>
        </w:rPr>
        <w:t xml:space="preserve">proizvođač </w:t>
      </w:r>
      <w:r w:rsidR="004434FF" w:rsidRPr="007A4586">
        <w:rPr>
          <w:sz w:val="24"/>
          <w:szCs w:val="24"/>
        </w:rPr>
        <w:t>stavio na tržište mora udovoljavati zahtjevima iz specifikacije.</w:t>
      </w:r>
    </w:p>
    <w:p w14:paraId="436EFA81" w14:textId="77777777" w:rsidR="00AF57AD" w:rsidRPr="007A4586" w:rsidRDefault="00AF57AD" w:rsidP="005B5E9D">
      <w:pPr>
        <w:spacing w:before="0" w:after="0" w:line="240" w:lineRule="auto"/>
        <w:rPr>
          <w:sz w:val="24"/>
          <w:szCs w:val="24"/>
        </w:rPr>
      </w:pPr>
    </w:p>
    <w:p w14:paraId="5D7DB876" w14:textId="1C0E72CE" w:rsidR="005F0B2E" w:rsidRDefault="00050FBF" w:rsidP="005B5E9D">
      <w:pPr>
        <w:spacing w:before="0" w:after="0" w:line="240" w:lineRule="auto"/>
        <w:rPr>
          <w:sz w:val="24"/>
          <w:szCs w:val="24"/>
        </w:rPr>
      </w:pPr>
      <w:r w:rsidRPr="007A4586">
        <w:rPr>
          <w:sz w:val="24"/>
          <w:szCs w:val="24"/>
        </w:rPr>
        <w:t xml:space="preserve">(2) </w:t>
      </w:r>
      <w:r w:rsidR="00302623" w:rsidRPr="007A4586">
        <w:rPr>
          <w:sz w:val="24"/>
          <w:szCs w:val="24"/>
        </w:rPr>
        <w:t>Pr</w:t>
      </w:r>
      <w:r w:rsidR="00D5505D" w:rsidRPr="007A4586">
        <w:rPr>
          <w:sz w:val="24"/>
          <w:szCs w:val="24"/>
        </w:rPr>
        <w:t>oizvođač</w:t>
      </w:r>
      <w:r w:rsidR="00302623" w:rsidRPr="007A4586">
        <w:rPr>
          <w:sz w:val="24"/>
          <w:szCs w:val="24"/>
        </w:rPr>
        <w:t xml:space="preserve"> može </w:t>
      </w:r>
      <w:r w:rsidR="00CE7E66" w:rsidRPr="007A4586">
        <w:rPr>
          <w:sz w:val="24"/>
          <w:szCs w:val="24"/>
        </w:rPr>
        <w:t xml:space="preserve">na tržište </w:t>
      </w:r>
      <w:r w:rsidR="00302623" w:rsidRPr="007A4586">
        <w:rPr>
          <w:sz w:val="24"/>
          <w:szCs w:val="24"/>
        </w:rPr>
        <w:t xml:space="preserve">staviti </w:t>
      </w:r>
      <w:r w:rsidR="00D5505D" w:rsidRPr="007A4586">
        <w:rPr>
          <w:sz w:val="24"/>
          <w:szCs w:val="24"/>
        </w:rPr>
        <w:t xml:space="preserve">obrtnički i industrijski </w:t>
      </w:r>
      <w:r w:rsidR="00302623" w:rsidRPr="007A4586">
        <w:rPr>
          <w:sz w:val="24"/>
          <w:szCs w:val="24"/>
        </w:rPr>
        <w:t xml:space="preserve">proizvod označen registriranom oznakom zemljopisnog podrijetla </w:t>
      </w:r>
      <w:r w:rsidR="00D5505D" w:rsidRPr="007A4586">
        <w:rPr>
          <w:sz w:val="24"/>
          <w:szCs w:val="24"/>
        </w:rPr>
        <w:t xml:space="preserve">sukladno članku 48. Uredbe (EU) 2023/2411 </w:t>
      </w:r>
      <w:r w:rsidR="00302623" w:rsidRPr="007A4586">
        <w:rPr>
          <w:sz w:val="24"/>
          <w:szCs w:val="24"/>
        </w:rPr>
        <w:t>samo ako je za</w:t>
      </w:r>
      <w:r w:rsidR="00302623" w:rsidRPr="00C70AFB">
        <w:rPr>
          <w:sz w:val="24"/>
          <w:szCs w:val="24"/>
        </w:rPr>
        <w:t xml:space="preserve"> taj proizvod prethodno izvršena provjera sukladnosti sa specifikacijom proizvoda i </w:t>
      </w:r>
      <w:r w:rsidR="008531B1" w:rsidRPr="00C70AFB">
        <w:rPr>
          <w:sz w:val="24"/>
          <w:szCs w:val="24"/>
        </w:rPr>
        <w:t xml:space="preserve">ako je </w:t>
      </w:r>
      <w:r w:rsidR="00302623" w:rsidRPr="00C70AFB">
        <w:rPr>
          <w:sz w:val="24"/>
          <w:szCs w:val="24"/>
        </w:rPr>
        <w:t>izdan certifikat o odobrenju za upotrebu oznak</w:t>
      </w:r>
      <w:r w:rsidR="00626874" w:rsidRPr="00C70AFB">
        <w:rPr>
          <w:sz w:val="24"/>
          <w:szCs w:val="24"/>
        </w:rPr>
        <w:t>e</w:t>
      </w:r>
      <w:r w:rsidR="00B4349E" w:rsidRPr="00C70AFB">
        <w:rPr>
          <w:sz w:val="24"/>
          <w:szCs w:val="24"/>
        </w:rPr>
        <w:t xml:space="preserve"> zemljopisnog podrijetla</w:t>
      </w:r>
      <w:r w:rsidR="00302623" w:rsidRPr="00C70AFB">
        <w:rPr>
          <w:sz w:val="24"/>
          <w:szCs w:val="24"/>
        </w:rPr>
        <w:t xml:space="preserve"> iz članka </w:t>
      </w:r>
      <w:r w:rsidR="00626874" w:rsidRPr="00C70AFB">
        <w:rPr>
          <w:sz w:val="24"/>
          <w:szCs w:val="24"/>
        </w:rPr>
        <w:t>2</w:t>
      </w:r>
      <w:r w:rsidR="00E31FB2" w:rsidRPr="00C70AFB">
        <w:rPr>
          <w:sz w:val="24"/>
          <w:szCs w:val="24"/>
        </w:rPr>
        <w:t>9</w:t>
      </w:r>
      <w:r w:rsidR="00302623" w:rsidRPr="00C70AFB">
        <w:rPr>
          <w:sz w:val="24"/>
          <w:szCs w:val="24"/>
        </w:rPr>
        <w:t xml:space="preserve">. stavka </w:t>
      </w:r>
      <w:r w:rsidR="00E674D6" w:rsidRPr="00C70AFB">
        <w:rPr>
          <w:sz w:val="24"/>
          <w:szCs w:val="24"/>
        </w:rPr>
        <w:t>5</w:t>
      </w:r>
      <w:r w:rsidR="00302623" w:rsidRPr="00C70AFB">
        <w:rPr>
          <w:sz w:val="24"/>
          <w:szCs w:val="24"/>
        </w:rPr>
        <w:t>. ovog</w:t>
      </w:r>
      <w:r w:rsidR="00532937" w:rsidRPr="00C70AFB">
        <w:rPr>
          <w:sz w:val="24"/>
          <w:szCs w:val="24"/>
        </w:rPr>
        <w:t>a</w:t>
      </w:r>
      <w:r w:rsidR="00302623" w:rsidRPr="00C70AFB">
        <w:rPr>
          <w:sz w:val="24"/>
          <w:szCs w:val="24"/>
        </w:rPr>
        <w:t xml:space="preserve"> Zakona.</w:t>
      </w:r>
    </w:p>
    <w:p w14:paraId="71570586" w14:textId="77777777" w:rsidR="00652AAD" w:rsidRPr="00C70AFB" w:rsidRDefault="00652AAD" w:rsidP="005B5E9D">
      <w:pPr>
        <w:spacing w:before="0" w:after="0" w:line="240" w:lineRule="auto"/>
        <w:rPr>
          <w:sz w:val="24"/>
          <w:szCs w:val="24"/>
        </w:rPr>
      </w:pPr>
    </w:p>
    <w:p w14:paraId="6EACBA8E" w14:textId="6E825237" w:rsidR="00F85C0F" w:rsidRDefault="00050FBF" w:rsidP="009B7769">
      <w:pPr>
        <w:spacing w:before="0" w:after="0"/>
        <w:jc w:val="center"/>
        <w:rPr>
          <w:b/>
          <w:bCs/>
          <w:sz w:val="24"/>
          <w:szCs w:val="24"/>
          <w:lang w:eastAsia="hr-HR"/>
        </w:rPr>
      </w:pPr>
      <w:r w:rsidRPr="00DE3FE7">
        <w:rPr>
          <w:b/>
          <w:bCs/>
          <w:sz w:val="24"/>
          <w:szCs w:val="24"/>
          <w:lang w:eastAsia="hr-HR"/>
        </w:rPr>
        <w:t xml:space="preserve">VI. </w:t>
      </w:r>
      <w:r w:rsidR="00F85C0F" w:rsidRPr="00DE3FE7">
        <w:rPr>
          <w:b/>
          <w:bCs/>
          <w:sz w:val="24"/>
          <w:szCs w:val="24"/>
          <w:lang w:eastAsia="hr-HR"/>
        </w:rPr>
        <w:t>IZMJENA SPECIFIKACIJE PROIZVODA</w:t>
      </w:r>
    </w:p>
    <w:p w14:paraId="189907D0" w14:textId="77777777" w:rsidR="009B7769" w:rsidRPr="009B7769" w:rsidRDefault="009B7769" w:rsidP="009B7769">
      <w:pPr>
        <w:spacing w:before="0" w:after="0"/>
        <w:jc w:val="center"/>
        <w:rPr>
          <w:b/>
          <w:bCs/>
          <w:sz w:val="24"/>
          <w:szCs w:val="24"/>
          <w:lang w:eastAsia="hr-HR"/>
        </w:rPr>
      </w:pPr>
    </w:p>
    <w:p w14:paraId="5757554E" w14:textId="1E5B5F4A" w:rsidR="00050FBF" w:rsidRDefault="00050FBF" w:rsidP="009B7769">
      <w:pPr>
        <w:spacing w:before="0" w:after="0"/>
        <w:jc w:val="center"/>
        <w:rPr>
          <w:b/>
          <w:bCs/>
          <w:sz w:val="24"/>
          <w:szCs w:val="24"/>
          <w:lang w:eastAsia="hr-HR"/>
        </w:rPr>
      </w:pPr>
      <w:r w:rsidRPr="009B7769">
        <w:rPr>
          <w:b/>
          <w:bCs/>
          <w:sz w:val="24"/>
          <w:szCs w:val="24"/>
          <w:lang w:eastAsia="hr-HR"/>
        </w:rPr>
        <w:t xml:space="preserve">Zahtjev za </w:t>
      </w:r>
      <w:r w:rsidR="007F21B4" w:rsidRPr="009B7769">
        <w:rPr>
          <w:b/>
          <w:bCs/>
          <w:sz w:val="24"/>
          <w:szCs w:val="24"/>
          <w:lang w:eastAsia="hr-HR"/>
        </w:rPr>
        <w:t xml:space="preserve">odobrenje </w:t>
      </w:r>
      <w:r w:rsidRPr="009B7769">
        <w:rPr>
          <w:b/>
          <w:bCs/>
          <w:sz w:val="24"/>
          <w:szCs w:val="24"/>
          <w:lang w:eastAsia="hr-HR"/>
        </w:rPr>
        <w:t>standardn</w:t>
      </w:r>
      <w:r w:rsidR="007F21B4" w:rsidRPr="009B7769">
        <w:rPr>
          <w:b/>
          <w:bCs/>
          <w:sz w:val="24"/>
          <w:szCs w:val="24"/>
          <w:lang w:eastAsia="hr-HR"/>
        </w:rPr>
        <w:t>e</w:t>
      </w:r>
      <w:r w:rsidRPr="009B7769">
        <w:rPr>
          <w:b/>
          <w:bCs/>
          <w:sz w:val="24"/>
          <w:szCs w:val="24"/>
          <w:lang w:eastAsia="hr-HR"/>
        </w:rPr>
        <w:t xml:space="preserve"> izmjen</w:t>
      </w:r>
      <w:r w:rsidR="007F21B4" w:rsidRPr="009B7769">
        <w:rPr>
          <w:b/>
          <w:bCs/>
          <w:sz w:val="24"/>
          <w:szCs w:val="24"/>
          <w:lang w:eastAsia="hr-HR"/>
        </w:rPr>
        <w:t>e</w:t>
      </w:r>
      <w:r w:rsidRPr="009B7769">
        <w:rPr>
          <w:b/>
          <w:bCs/>
          <w:sz w:val="24"/>
          <w:szCs w:val="24"/>
          <w:lang w:eastAsia="hr-HR"/>
        </w:rPr>
        <w:t xml:space="preserve"> specifikacije </w:t>
      </w:r>
      <w:r w:rsidR="007F21B4" w:rsidRPr="009B7769">
        <w:rPr>
          <w:b/>
          <w:bCs/>
          <w:sz w:val="24"/>
          <w:szCs w:val="24"/>
          <w:lang w:eastAsia="hr-HR"/>
        </w:rPr>
        <w:t>proizvoda</w:t>
      </w:r>
    </w:p>
    <w:p w14:paraId="326351B5" w14:textId="77777777" w:rsidR="009B7769" w:rsidRPr="009B7769" w:rsidRDefault="009B7769" w:rsidP="009B7769">
      <w:pPr>
        <w:spacing w:before="0" w:after="0"/>
        <w:jc w:val="center"/>
        <w:rPr>
          <w:b/>
          <w:bCs/>
          <w:sz w:val="24"/>
          <w:szCs w:val="24"/>
          <w:lang w:eastAsia="hr-HR"/>
        </w:rPr>
      </w:pPr>
    </w:p>
    <w:p w14:paraId="737DDC2F" w14:textId="27424C98" w:rsidR="00F85C0F" w:rsidRDefault="00F85C0F" w:rsidP="009B7769">
      <w:pPr>
        <w:spacing w:before="0" w:after="0"/>
        <w:jc w:val="center"/>
        <w:rPr>
          <w:b/>
          <w:bCs/>
          <w:sz w:val="24"/>
          <w:szCs w:val="24"/>
          <w:lang w:eastAsia="hr-HR"/>
        </w:rPr>
      </w:pPr>
      <w:r w:rsidRPr="009B7769">
        <w:rPr>
          <w:b/>
          <w:bCs/>
          <w:sz w:val="24"/>
          <w:szCs w:val="24"/>
          <w:lang w:eastAsia="hr-HR"/>
        </w:rPr>
        <w:t>Č</w:t>
      </w:r>
      <w:r w:rsidR="00050FBF" w:rsidRPr="009B7769">
        <w:rPr>
          <w:b/>
          <w:bCs/>
          <w:sz w:val="24"/>
          <w:szCs w:val="24"/>
          <w:lang w:eastAsia="hr-HR"/>
        </w:rPr>
        <w:t>lanak</w:t>
      </w:r>
      <w:r w:rsidR="000E6E7D" w:rsidRPr="009B7769">
        <w:rPr>
          <w:b/>
          <w:bCs/>
          <w:sz w:val="24"/>
          <w:szCs w:val="24"/>
          <w:lang w:eastAsia="hr-HR"/>
        </w:rPr>
        <w:t xml:space="preserve"> 2</w:t>
      </w:r>
      <w:r w:rsidR="007A63BC" w:rsidRPr="009B7769">
        <w:rPr>
          <w:b/>
          <w:bCs/>
          <w:sz w:val="24"/>
          <w:szCs w:val="24"/>
          <w:lang w:eastAsia="hr-HR"/>
        </w:rPr>
        <w:t>5</w:t>
      </w:r>
      <w:r w:rsidR="000E6E7D" w:rsidRPr="009B7769">
        <w:rPr>
          <w:b/>
          <w:bCs/>
          <w:sz w:val="24"/>
          <w:szCs w:val="24"/>
          <w:lang w:eastAsia="hr-HR"/>
        </w:rPr>
        <w:t>.</w:t>
      </w:r>
    </w:p>
    <w:p w14:paraId="358133C5" w14:textId="77777777" w:rsidR="009B7769" w:rsidRPr="009B7769" w:rsidRDefault="009B7769" w:rsidP="009B7769">
      <w:pPr>
        <w:spacing w:before="0" w:after="0"/>
        <w:jc w:val="center"/>
        <w:rPr>
          <w:b/>
          <w:bCs/>
          <w:sz w:val="24"/>
          <w:szCs w:val="24"/>
          <w:lang w:eastAsia="hr-HR"/>
        </w:rPr>
      </w:pPr>
    </w:p>
    <w:p w14:paraId="13DA8D0B" w14:textId="17E5E9BF" w:rsidR="007F21B4" w:rsidRDefault="007F21B4" w:rsidP="005B5E9D">
      <w:pPr>
        <w:spacing w:before="0" w:after="0" w:line="240" w:lineRule="auto"/>
        <w:rPr>
          <w:sz w:val="24"/>
          <w:szCs w:val="24"/>
          <w:lang w:eastAsia="hr-HR"/>
        </w:rPr>
      </w:pPr>
      <w:bookmarkStart w:id="26" w:name="_Hlk190329440"/>
      <w:bookmarkStart w:id="27" w:name="_Hlk190329625"/>
      <w:r w:rsidRPr="00C70AFB">
        <w:rPr>
          <w:sz w:val="24"/>
          <w:szCs w:val="24"/>
          <w:lang w:eastAsia="hr-HR"/>
        </w:rPr>
        <w:t>(1) Podnositelj zahtjeva</w:t>
      </w:r>
      <w:r w:rsidR="00700A32" w:rsidRPr="00C70AFB">
        <w:rPr>
          <w:sz w:val="24"/>
          <w:szCs w:val="24"/>
          <w:lang w:eastAsia="hr-HR"/>
        </w:rPr>
        <w:t xml:space="preserve"> za registraciju</w:t>
      </w:r>
      <w:r w:rsidRPr="00C70AFB">
        <w:rPr>
          <w:sz w:val="24"/>
          <w:szCs w:val="24"/>
          <w:lang w:eastAsia="hr-HR"/>
        </w:rPr>
        <w:t xml:space="preserve"> pod čijim imenom je oznaka zemljopisnog podrijetla registrirana ili proizvođač koji upotrebljava oznaku zemljopisnog podrijetla </w:t>
      </w:r>
      <w:r w:rsidR="006548E6" w:rsidRPr="00C70AFB">
        <w:rPr>
          <w:sz w:val="24"/>
          <w:szCs w:val="24"/>
          <w:lang w:eastAsia="hr-HR"/>
        </w:rPr>
        <w:t>sukladno</w:t>
      </w:r>
      <w:r w:rsidRPr="00C70AFB">
        <w:rPr>
          <w:sz w:val="24"/>
          <w:szCs w:val="24"/>
          <w:lang w:eastAsia="hr-HR"/>
        </w:rPr>
        <w:t xml:space="preserve"> člank</w:t>
      </w:r>
      <w:r w:rsidR="006548E6" w:rsidRPr="00C70AFB">
        <w:rPr>
          <w:sz w:val="24"/>
          <w:szCs w:val="24"/>
          <w:lang w:eastAsia="hr-HR"/>
        </w:rPr>
        <w:t>u</w:t>
      </w:r>
      <w:r w:rsidRPr="00C70AFB">
        <w:rPr>
          <w:sz w:val="24"/>
          <w:szCs w:val="24"/>
          <w:lang w:eastAsia="hr-HR"/>
        </w:rPr>
        <w:t xml:space="preserve"> 47. stavk</w:t>
      </w:r>
      <w:r w:rsidR="006548E6" w:rsidRPr="00C70AFB">
        <w:rPr>
          <w:sz w:val="24"/>
          <w:szCs w:val="24"/>
          <w:lang w:eastAsia="hr-HR"/>
        </w:rPr>
        <w:t>u</w:t>
      </w:r>
      <w:r w:rsidRPr="00C70AFB">
        <w:rPr>
          <w:sz w:val="24"/>
          <w:szCs w:val="24"/>
          <w:lang w:eastAsia="hr-HR"/>
        </w:rPr>
        <w:t xml:space="preserve"> 1. Uredbe </w:t>
      </w:r>
      <w:r w:rsidRPr="00C70AFB">
        <w:rPr>
          <w:rFonts w:eastAsia="Calibri"/>
          <w:sz w:val="24"/>
          <w:szCs w:val="24"/>
        </w:rPr>
        <w:t xml:space="preserve">(EU) 2023/2411 može podnijeti Zavodu </w:t>
      </w:r>
      <w:r w:rsidRPr="00C70AFB">
        <w:rPr>
          <w:sz w:val="24"/>
          <w:szCs w:val="24"/>
          <w:lang w:eastAsia="hr-HR"/>
        </w:rPr>
        <w:t xml:space="preserve">zahtjev za odobrenje standardne izmjene specifikacije proizvoda registrirane oznake zemljopisnog podrijetla iz članka 31. stavka 5. Uredbe </w:t>
      </w:r>
      <w:r w:rsidRPr="00C70AFB">
        <w:rPr>
          <w:rFonts w:eastAsia="Calibri"/>
          <w:sz w:val="24"/>
          <w:szCs w:val="24"/>
        </w:rPr>
        <w:t>(EU) 2023/2411 (u daljnjem tekstu: zahtjev za odobrenje standardne izmjene</w:t>
      </w:r>
      <w:r w:rsidR="00700A32" w:rsidRPr="00C70AFB">
        <w:rPr>
          <w:rFonts w:eastAsia="Calibri"/>
          <w:sz w:val="24"/>
          <w:szCs w:val="24"/>
        </w:rPr>
        <w:t xml:space="preserve"> specifikacije</w:t>
      </w:r>
      <w:r w:rsidRPr="00C70AFB">
        <w:rPr>
          <w:rFonts w:eastAsia="Calibri"/>
          <w:sz w:val="24"/>
          <w:szCs w:val="24"/>
        </w:rPr>
        <w:t>)</w:t>
      </w:r>
      <w:r w:rsidRPr="00C70AFB">
        <w:rPr>
          <w:sz w:val="24"/>
          <w:szCs w:val="24"/>
          <w:lang w:eastAsia="hr-HR"/>
        </w:rPr>
        <w:t xml:space="preserve"> s prijedlogom izmijenjene specifikacije proizvoda.</w:t>
      </w:r>
    </w:p>
    <w:p w14:paraId="6A450AE4" w14:textId="77777777" w:rsidR="00AF57AD" w:rsidRPr="00C70AFB" w:rsidRDefault="00AF57AD" w:rsidP="005B5E9D">
      <w:pPr>
        <w:spacing w:before="0" w:after="0" w:line="240" w:lineRule="auto"/>
        <w:rPr>
          <w:sz w:val="24"/>
          <w:szCs w:val="24"/>
          <w:lang w:eastAsia="hr-HR"/>
        </w:rPr>
      </w:pPr>
    </w:p>
    <w:p w14:paraId="42619B2A" w14:textId="0E9F9299" w:rsidR="007F21B4" w:rsidRDefault="007F21B4" w:rsidP="005B5E9D">
      <w:pPr>
        <w:spacing w:before="0" w:after="0" w:line="240" w:lineRule="auto"/>
        <w:rPr>
          <w:sz w:val="24"/>
          <w:szCs w:val="24"/>
          <w:lang w:eastAsia="hr-HR"/>
        </w:rPr>
      </w:pPr>
      <w:r w:rsidRPr="00C70AFB">
        <w:rPr>
          <w:sz w:val="24"/>
          <w:szCs w:val="24"/>
          <w:lang w:eastAsia="hr-HR"/>
        </w:rPr>
        <w:t>(2) Ako zahtjev za odobrenje standardne izmjene</w:t>
      </w:r>
      <w:r w:rsidR="00570CC8" w:rsidRPr="00C70AFB">
        <w:rPr>
          <w:sz w:val="24"/>
          <w:szCs w:val="24"/>
          <w:lang w:eastAsia="hr-HR"/>
        </w:rPr>
        <w:t xml:space="preserve"> specifikacije </w:t>
      </w:r>
      <w:r w:rsidRPr="00C70AFB">
        <w:rPr>
          <w:sz w:val="24"/>
          <w:szCs w:val="24"/>
          <w:lang w:eastAsia="hr-HR"/>
        </w:rPr>
        <w:t xml:space="preserve">ne podnosi podnositelj </w:t>
      </w:r>
      <w:r w:rsidR="002B0A26" w:rsidRPr="00C70AFB">
        <w:rPr>
          <w:sz w:val="24"/>
          <w:szCs w:val="24"/>
          <w:lang w:eastAsia="hr-HR"/>
        </w:rPr>
        <w:t xml:space="preserve">zahtjeva </w:t>
      </w:r>
      <w:r w:rsidRPr="00C70AFB">
        <w:rPr>
          <w:sz w:val="24"/>
          <w:szCs w:val="24"/>
          <w:lang w:eastAsia="hr-HR"/>
        </w:rPr>
        <w:t>pod čijim imenom je oznaka zemljopisnog podrijetla registrirana, Zavod ga poziva da se očituje o zahtjevu za</w:t>
      </w:r>
      <w:r w:rsidR="00BF7592" w:rsidRPr="00C70AFB">
        <w:rPr>
          <w:sz w:val="24"/>
          <w:szCs w:val="24"/>
          <w:lang w:eastAsia="hr-HR"/>
        </w:rPr>
        <w:t xml:space="preserve"> odobrenje</w:t>
      </w:r>
      <w:r w:rsidRPr="00C70AFB">
        <w:rPr>
          <w:sz w:val="24"/>
          <w:szCs w:val="24"/>
          <w:lang w:eastAsia="hr-HR"/>
        </w:rPr>
        <w:t xml:space="preserve"> standardn</w:t>
      </w:r>
      <w:r w:rsidR="00BF7592" w:rsidRPr="00C70AFB">
        <w:rPr>
          <w:sz w:val="24"/>
          <w:szCs w:val="24"/>
          <w:lang w:eastAsia="hr-HR"/>
        </w:rPr>
        <w:t>e</w:t>
      </w:r>
      <w:r w:rsidRPr="00C70AFB">
        <w:rPr>
          <w:sz w:val="24"/>
          <w:szCs w:val="24"/>
          <w:lang w:eastAsia="hr-HR"/>
        </w:rPr>
        <w:t xml:space="preserve"> izmjen</w:t>
      </w:r>
      <w:r w:rsidR="00BF7592" w:rsidRPr="00C70AFB">
        <w:rPr>
          <w:sz w:val="24"/>
          <w:szCs w:val="24"/>
          <w:lang w:eastAsia="hr-HR"/>
        </w:rPr>
        <w:t>e</w:t>
      </w:r>
      <w:r w:rsidRPr="00C70AFB">
        <w:rPr>
          <w:sz w:val="24"/>
          <w:szCs w:val="24"/>
          <w:lang w:eastAsia="hr-HR"/>
        </w:rPr>
        <w:t xml:space="preserve"> specifikacije.</w:t>
      </w:r>
    </w:p>
    <w:p w14:paraId="1AC7C224" w14:textId="77777777" w:rsidR="00AF57AD" w:rsidRPr="00C70AFB" w:rsidRDefault="00AF57AD" w:rsidP="005B5E9D">
      <w:pPr>
        <w:spacing w:before="0" w:after="0" w:line="240" w:lineRule="auto"/>
        <w:rPr>
          <w:sz w:val="24"/>
          <w:szCs w:val="24"/>
          <w:lang w:eastAsia="hr-HR"/>
        </w:rPr>
      </w:pPr>
    </w:p>
    <w:p w14:paraId="358A6EA1" w14:textId="7C6F93C9" w:rsidR="007F21B4" w:rsidRDefault="007F21B4" w:rsidP="005B5E9D">
      <w:pPr>
        <w:spacing w:before="0" w:after="0" w:line="240" w:lineRule="auto"/>
        <w:rPr>
          <w:sz w:val="24"/>
          <w:szCs w:val="24"/>
          <w:lang w:eastAsia="hr-HR"/>
        </w:rPr>
      </w:pPr>
      <w:r w:rsidRPr="00C70AFB">
        <w:rPr>
          <w:sz w:val="24"/>
          <w:szCs w:val="24"/>
          <w:lang w:eastAsia="hr-HR"/>
        </w:rPr>
        <w:t>(3) Po primitku Zavod formalno ispituje zahtjev za odobrenje standardne izmjene</w:t>
      </w:r>
      <w:r w:rsidR="00700A32" w:rsidRPr="00C70AFB">
        <w:rPr>
          <w:sz w:val="24"/>
          <w:szCs w:val="24"/>
          <w:lang w:eastAsia="hr-HR"/>
        </w:rPr>
        <w:t xml:space="preserve"> specifikacije</w:t>
      </w:r>
      <w:r w:rsidRPr="00C70AFB">
        <w:rPr>
          <w:sz w:val="24"/>
          <w:szCs w:val="24"/>
          <w:lang w:eastAsia="hr-HR"/>
        </w:rPr>
        <w:t xml:space="preserve"> primjenjujući na odgovarajući način članak 10. ovog</w:t>
      </w:r>
      <w:r w:rsidR="00532937" w:rsidRPr="00C70AFB">
        <w:rPr>
          <w:sz w:val="24"/>
          <w:szCs w:val="24"/>
          <w:lang w:eastAsia="hr-HR"/>
        </w:rPr>
        <w:t>a</w:t>
      </w:r>
      <w:r w:rsidRPr="00C70AFB">
        <w:rPr>
          <w:sz w:val="24"/>
          <w:szCs w:val="24"/>
          <w:lang w:eastAsia="hr-HR"/>
        </w:rPr>
        <w:t xml:space="preserve"> Zakona.</w:t>
      </w:r>
    </w:p>
    <w:p w14:paraId="5F85911F" w14:textId="77777777" w:rsidR="00AF57AD" w:rsidRPr="00C70AFB" w:rsidRDefault="00AF57AD" w:rsidP="005B5E9D">
      <w:pPr>
        <w:spacing w:before="0" w:after="0" w:line="240" w:lineRule="auto"/>
        <w:rPr>
          <w:sz w:val="24"/>
          <w:szCs w:val="24"/>
          <w:lang w:eastAsia="hr-HR"/>
        </w:rPr>
      </w:pPr>
    </w:p>
    <w:p w14:paraId="1AC2DE32" w14:textId="221D47AD" w:rsidR="007F21B4" w:rsidRDefault="007F21B4" w:rsidP="005B5E9D">
      <w:pPr>
        <w:spacing w:before="0" w:after="0" w:line="240" w:lineRule="auto"/>
        <w:rPr>
          <w:sz w:val="24"/>
          <w:szCs w:val="24"/>
          <w:lang w:eastAsia="hr-HR"/>
        </w:rPr>
      </w:pPr>
      <w:r w:rsidRPr="00C70AFB">
        <w:rPr>
          <w:sz w:val="24"/>
          <w:szCs w:val="24"/>
          <w:lang w:eastAsia="hr-HR"/>
        </w:rPr>
        <w:t>(4) Zavod ispituje formalno uredan zahtjev za odobrenje standardne izmjene</w:t>
      </w:r>
      <w:r w:rsidR="00700A32" w:rsidRPr="00C70AFB">
        <w:rPr>
          <w:sz w:val="24"/>
          <w:szCs w:val="24"/>
          <w:lang w:eastAsia="hr-HR"/>
        </w:rPr>
        <w:t xml:space="preserve"> specifikacije</w:t>
      </w:r>
      <w:r w:rsidRPr="00C70AFB">
        <w:rPr>
          <w:sz w:val="24"/>
          <w:szCs w:val="24"/>
          <w:lang w:eastAsia="hr-HR"/>
        </w:rPr>
        <w:t xml:space="preserve"> </w:t>
      </w:r>
      <w:bookmarkStart w:id="28" w:name="_Hlk190356657"/>
      <w:r w:rsidRPr="00C70AFB">
        <w:rPr>
          <w:sz w:val="24"/>
          <w:szCs w:val="24"/>
          <w:lang w:eastAsia="hr-HR"/>
        </w:rPr>
        <w:t>primjenjujući na odgovarajući način članak 11. ovog</w:t>
      </w:r>
      <w:r w:rsidR="00532937" w:rsidRPr="00C70AFB">
        <w:rPr>
          <w:sz w:val="24"/>
          <w:szCs w:val="24"/>
          <w:lang w:eastAsia="hr-HR"/>
        </w:rPr>
        <w:t>a</w:t>
      </w:r>
      <w:r w:rsidRPr="00C70AFB">
        <w:rPr>
          <w:sz w:val="24"/>
          <w:szCs w:val="24"/>
          <w:lang w:eastAsia="hr-HR"/>
        </w:rPr>
        <w:t xml:space="preserve"> Zakona. </w:t>
      </w:r>
    </w:p>
    <w:p w14:paraId="58538386" w14:textId="77777777" w:rsidR="00AF57AD" w:rsidRPr="00C70AFB" w:rsidRDefault="00AF57AD" w:rsidP="005B5E9D">
      <w:pPr>
        <w:spacing w:before="0" w:after="0" w:line="240" w:lineRule="auto"/>
        <w:rPr>
          <w:sz w:val="24"/>
          <w:szCs w:val="24"/>
          <w:lang w:eastAsia="hr-HR"/>
        </w:rPr>
      </w:pPr>
    </w:p>
    <w:bookmarkEnd w:id="28"/>
    <w:p w14:paraId="40D2F77C" w14:textId="002DC662" w:rsidR="007F21B4" w:rsidRDefault="007F21B4" w:rsidP="005B5E9D">
      <w:pPr>
        <w:spacing w:before="0" w:after="0" w:line="240" w:lineRule="auto"/>
        <w:rPr>
          <w:sz w:val="24"/>
          <w:szCs w:val="24"/>
          <w:lang w:eastAsia="hr-HR"/>
        </w:rPr>
      </w:pPr>
      <w:r w:rsidRPr="00C70AFB">
        <w:rPr>
          <w:sz w:val="24"/>
          <w:szCs w:val="24"/>
          <w:lang w:eastAsia="hr-HR"/>
        </w:rPr>
        <w:t xml:space="preserve">(5) </w:t>
      </w:r>
      <w:bookmarkStart w:id="29" w:name="_Hlk190335913"/>
      <w:r w:rsidRPr="00C70AFB">
        <w:rPr>
          <w:sz w:val="24"/>
          <w:szCs w:val="24"/>
          <w:lang w:eastAsia="hr-HR"/>
        </w:rPr>
        <w:t xml:space="preserve">Ako Zavod utvrdi da </w:t>
      </w:r>
      <w:r w:rsidR="00BF7592" w:rsidRPr="00C70AFB">
        <w:rPr>
          <w:sz w:val="24"/>
          <w:szCs w:val="24"/>
          <w:lang w:eastAsia="hr-HR"/>
        </w:rPr>
        <w:t xml:space="preserve">je </w:t>
      </w:r>
      <w:r w:rsidRPr="00C70AFB">
        <w:rPr>
          <w:sz w:val="24"/>
          <w:szCs w:val="24"/>
          <w:lang w:eastAsia="hr-HR"/>
        </w:rPr>
        <w:t>zahtjev</w:t>
      </w:r>
      <w:r w:rsidR="00216631" w:rsidRPr="00C70AFB">
        <w:rPr>
          <w:sz w:val="24"/>
          <w:szCs w:val="24"/>
          <w:lang w:eastAsia="hr-HR"/>
        </w:rPr>
        <w:t xml:space="preserve"> za odobrenje standardne izmjene specifikacije</w:t>
      </w:r>
      <w:r w:rsidRPr="00C70AFB">
        <w:rPr>
          <w:sz w:val="24"/>
          <w:szCs w:val="24"/>
          <w:lang w:eastAsia="hr-HR"/>
        </w:rPr>
        <w:t xml:space="preserve"> u cijelosti </w:t>
      </w:r>
      <w:r w:rsidR="002B0A26" w:rsidRPr="00C70AFB">
        <w:rPr>
          <w:sz w:val="24"/>
          <w:szCs w:val="24"/>
          <w:lang w:eastAsia="hr-HR"/>
        </w:rPr>
        <w:t xml:space="preserve">sukladan </w:t>
      </w:r>
      <w:r w:rsidR="00BF7592" w:rsidRPr="00C70AFB">
        <w:rPr>
          <w:sz w:val="24"/>
          <w:szCs w:val="24"/>
          <w:lang w:eastAsia="hr-HR"/>
        </w:rPr>
        <w:t xml:space="preserve">odredbi </w:t>
      </w:r>
      <w:r w:rsidRPr="00C70AFB">
        <w:rPr>
          <w:sz w:val="24"/>
          <w:szCs w:val="24"/>
          <w:lang w:eastAsia="hr-HR"/>
        </w:rPr>
        <w:t>članka 11. stavka 1. ovog</w:t>
      </w:r>
      <w:r w:rsidR="00532937" w:rsidRPr="00C70AFB">
        <w:rPr>
          <w:sz w:val="24"/>
          <w:szCs w:val="24"/>
          <w:lang w:eastAsia="hr-HR"/>
        </w:rPr>
        <w:t>a</w:t>
      </w:r>
      <w:r w:rsidRPr="00C70AFB">
        <w:rPr>
          <w:sz w:val="24"/>
          <w:szCs w:val="24"/>
          <w:lang w:eastAsia="hr-HR"/>
        </w:rPr>
        <w:t xml:space="preserve"> Zakona, donosi </w:t>
      </w:r>
      <w:bookmarkStart w:id="30" w:name="_Hlk190337712"/>
      <w:r w:rsidRPr="00C70AFB">
        <w:rPr>
          <w:sz w:val="24"/>
          <w:szCs w:val="24"/>
          <w:lang w:eastAsia="hr-HR"/>
        </w:rPr>
        <w:t xml:space="preserve">rješenje o prihvaćanju zahtjeva za odobrenje standardne izmjene specifikacije te objavljuje </w:t>
      </w:r>
      <w:r w:rsidR="0036682B" w:rsidRPr="00C70AFB">
        <w:rPr>
          <w:sz w:val="24"/>
          <w:szCs w:val="24"/>
          <w:lang w:eastAsia="hr-HR"/>
        </w:rPr>
        <w:t xml:space="preserve">podatke o </w:t>
      </w:r>
      <w:r w:rsidRPr="00C70AFB">
        <w:rPr>
          <w:sz w:val="24"/>
          <w:szCs w:val="24"/>
          <w:lang w:eastAsia="hr-HR"/>
        </w:rPr>
        <w:t>odlu</w:t>
      </w:r>
      <w:r w:rsidR="0036682B" w:rsidRPr="00C70AFB">
        <w:rPr>
          <w:sz w:val="24"/>
          <w:szCs w:val="24"/>
          <w:lang w:eastAsia="hr-HR"/>
        </w:rPr>
        <w:t>ci</w:t>
      </w:r>
      <w:r w:rsidRPr="00C70AFB">
        <w:rPr>
          <w:sz w:val="24"/>
          <w:szCs w:val="24"/>
          <w:lang w:eastAsia="hr-HR"/>
        </w:rPr>
        <w:t xml:space="preserve"> u glasilu</w:t>
      </w:r>
      <w:r w:rsidR="008B5869" w:rsidRPr="00C70AFB">
        <w:rPr>
          <w:sz w:val="24"/>
          <w:szCs w:val="24"/>
          <w:lang w:eastAsia="hr-HR"/>
        </w:rPr>
        <w:t xml:space="preserve"> Zavoda</w:t>
      </w:r>
      <w:r w:rsidRPr="00C70AFB">
        <w:rPr>
          <w:sz w:val="24"/>
          <w:szCs w:val="24"/>
          <w:lang w:eastAsia="hr-HR"/>
        </w:rPr>
        <w:t xml:space="preserve"> zajedno s izmijenjenom specifikacijom.</w:t>
      </w:r>
    </w:p>
    <w:p w14:paraId="77203C52" w14:textId="77777777" w:rsidR="00AF57AD" w:rsidRPr="00C70AFB" w:rsidRDefault="00AF57AD" w:rsidP="005B5E9D">
      <w:pPr>
        <w:spacing w:before="0" w:after="0" w:line="240" w:lineRule="auto"/>
        <w:rPr>
          <w:sz w:val="24"/>
          <w:szCs w:val="24"/>
          <w:lang w:eastAsia="hr-HR"/>
        </w:rPr>
      </w:pPr>
    </w:p>
    <w:bookmarkEnd w:id="29"/>
    <w:bookmarkEnd w:id="30"/>
    <w:p w14:paraId="786D2949" w14:textId="33BE554A" w:rsidR="007F21B4" w:rsidRDefault="007F21B4" w:rsidP="005B5E9D">
      <w:pPr>
        <w:spacing w:before="0" w:after="0" w:line="240" w:lineRule="auto"/>
        <w:rPr>
          <w:sz w:val="24"/>
          <w:szCs w:val="24"/>
          <w:lang w:eastAsia="hr-HR"/>
        </w:rPr>
      </w:pPr>
      <w:r w:rsidRPr="00C70AFB">
        <w:rPr>
          <w:sz w:val="24"/>
          <w:szCs w:val="24"/>
          <w:lang w:eastAsia="hr-HR"/>
        </w:rPr>
        <w:t>(6) Zavod o odluci iz stavka 5. ovog</w:t>
      </w:r>
      <w:r w:rsidR="00532937" w:rsidRPr="00C70AFB">
        <w:rPr>
          <w:sz w:val="24"/>
          <w:szCs w:val="24"/>
          <w:lang w:eastAsia="hr-HR"/>
        </w:rPr>
        <w:t>a</w:t>
      </w:r>
      <w:r w:rsidRPr="00C70AFB">
        <w:rPr>
          <w:sz w:val="24"/>
          <w:szCs w:val="24"/>
          <w:lang w:eastAsia="hr-HR"/>
        </w:rPr>
        <w:t xml:space="preserve"> članka obavještava Ured.</w:t>
      </w:r>
    </w:p>
    <w:p w14:paraId="27DAD9D1" w14:textId="77777777" w:rsidR="00AF57AD" w:rsidRPr="00C70AFB" w:rsidRDefault="00AF57AD" w:rsidP="005B5E9D">
      <w:pPr>
        <w:spacing w:before="0" w:after="0" w:line="240" w:lineRule="auto"/>
        <w:rPr>
          <w:sz w:val="24"/>
          <w:szCs w:val="24"/>
          <w:lang w:eastAsia="hr-HR"/>
        </w:rPr>
      </w:pPr>
    </w:p>
    <w:p w14:paraId="0ED5BC2D" w14:textId="7CF8B21C" w:rsidR="007F21B4" w:rsidRDefault="007F21B4" w:rsidP="005B5E9D">
      <w:pPr>
        <w:spacing w:before="0" w:after="0" w:line="240" w:lineRule="auto"/>
        <w:rPr>
          <w:sz w:val="24"/>
          <w:szCs w:val="24"/>
          <w:lang w:eastAsia="hr-HR"/>
        </w:rPr>
      </w:pPr>
      <w:r w:rsidRPr="00C70AFB">
        <w:rPr>
          <w:sz w:val="24"/>
          <w:szCs w:val="24"/>
          <w:lang w:eastAsia="hr-HR"/>
        </w:rPr>
        <w:t>(7) Ako Zavod utvrdi da zahtjev</w:t>
      </w:r>
      <w:r w:rsidR="00216631" w:rsidRPr="00C70AFB">
        <w:rPr>
          <w:sz w:val="24"/>
          <w:szCs w:val="24"/>
          <w:lang w:eastAsia="hr-HR"/>
        </w:rPr>
        <w:t xml:space="preserve"> za odobrenje standardne izmjene specifikacije</w:t>
      </w:r>
      <w:r w:rsidRPr="00C70AFB">
        <w:rPr>
          <w:sz w:val="24"/>
          <w:szCs w:val="24"/>
          <w:lang w:eastAsia="hr-HR"/>
        </w:rPr>
        <w:t xml:space="preserve"> ne ispunjava uvjete iz članka </w:t>
      </w:r>
      <w:r w:rsidR="0079277B" w:rsidRPr="00C70AFB">
        <w:rPr>
          <w:sz w:val="24"/>
          <w:szCs w:val="24"/>
          <w:lang w:eastAsia="hr-HR"/>
        </w:rPr>
        <w:t>6. Uredbe (EU) 2023/2411 odnosno da postoje zapreke za registraciju iz članaka 42. i 43. Uredbe (EU) 2023/2411</w:t>
      </w:r>
      <w:r w:rsidRPr="00C70AFB">
        <w:rPr>
          <w:sz w:val="24"/>
          <w:szCs w:val="24"/>
          <w:lang w:eastAsia="hr-HR"/>
        </w:rPr>
        <w:t xml:space="preserve">, donosi rješenje o odbijanju zahtjeva za odobrenje standardne izmjene specifikacije. </w:t>
      </w:r>
    </w:p>
    <w:p w14:paraId="6BD5D195" w14:textId="77777777" w:rsidR="00AF57AD" w:rsidRPr="00C70AFB" w:rsidRDefault="00AF57AD" w:rsidP="005B5E9D">
      <w:pPr>
        <w:spacing w:before="0" w:after="0" w:line="240" w:lineRule="auto"/>
        <w:rPr>
          <w:sz w:val="24"/>
          <w:szCs w:val="24"/>
          <w:lang w:eastAsia="hr-HR"/>
        </w:rPr>
      </w:pPr>
    </w:p>
    <w:p w14:paraId="38A0B821" w14:textId="04D63340" w:rsidR="007F21B4" w:rsidRDefault="007F21B4" w:rsidP="005B5E9D">
      <w:pPr>
        <w:spacing w:before="0" w:after="0" w:line="240" w:lineRule="auto"/>
        <w:rPr>
          <w:sz w:val="24"/>
          <w:szCs w:val="24"/>
          <w:lang w:eastAsia="hr-HR"/>
        </w:rPr>
      </w:pPr>
      <w:r w:rsidRPr="00C70AFB">
        <w:rPr>
          <w:sz w:val="24"/>
          <w:szCs w:val="24"/>
          <w:lang w:eastAsia="hr-HR"/>
        </w:rPr>
        <w:lastRenderedPageBreak/>
        <w:t>(8)</w:t>
      </w:r>
      <w:r w:rsidRPr="00C70AFB">
        <w:rPr>
          <w:i/>
          <w:iCs/>
          <w:sz w:val="24"/>
          <w:szCs w:val="24"/>
          <w:lang w:eastAsia="hr-HR"/>
        </w:rPr>
        <w:t xml:space="preserve"> </w:t>
      </w:r>
      <w:r w:rsidRPr="00C70AFB">
        <w:rPr>
          <w:sz w:val="24"/>
          <w:szCs w:val="24"/>
          <w:lang w:eastAsia="hr-HR"/>
        </w:rPr>
        <w:t xml:space="preserve">Zavod može donijeti odluku kojom se određuje privremena standardna izmjena specifikacije proizvoda u smislu članka 31. stavka 6. Uredbe </w:t>
      </w:r>
      <w:r w:rsidRPr="00C70AFB">
        <w:rPr>
          <w:rFonts w:eastAsia="Calibri"/>
          <w:sz w:val="24"/>
          <w:szCs w:val="24"/>
        </w:rPr>
        <w:t xml:space="preserve">(EU) 2023/2411 te </w:t>
      </w:r>
      <w:r w:rsidR="0036682B" w:rsidRPr="00C70AFB">
        <w:rPr>
          <w:rFonts w:eastAsia="Calibri"/>
          <w:sz w:val="24"/>
          <w:szCs w:val="24"/>
        </w:rPr>
        <w:t>podatke o takvoj odluci</w:t>
      </w:r>
      <w:r w:rsidRPr="00C70AFB">
        <w:rPr>
          <w:rFonts w:eastAsia="Calibri"/>
          <w:sz w:val="24"/>
          <w:szCs w:val="24"/>
        </w:rPr>
        <w:t xml:space="preserve"> objavljuje </w:t>
      </w:r>
      <w:r w:rsidRPr="00C70AFB">
        <w:rPr>
          <w:sz w:val="24"/>
          <w:szCs w:val="24"/>
          <w:lang w:eastAsia="hr-HR"/>
        </w:rPr>
        <w:t xml:space="preserve">u glasilu </w:t>
      </w:r>
      <w:r w:rsidR="008B5869" w:rsidRPr="00C70AFB">
        <w:rPr>
          <w:sz w:val="24"/>
          <w:szCs w:val="24"/>
          <w:lang w:eastAsia="hr-HR"/>
        </w:rPr>
        <w:t xml:space="preserve">Zavoda </w:t>
      </w:r>
      <w:r w:rsidRPr="00C70AFB">
        <w:rPr>
          <w:sz w:val="24"/>
          <w:szCs w:val="24"/>
          <w:lang w:eastAsia="hr-HR"/>
        </w:rPr>
        <w:t>i o svojoj odluci obavještava Ured.</w:t>
      </w:r>
    </w:p>
    <w:p w14:paraId="2878C3F1" w14:textId="77777777" w:rsidR="00AF57AD" w:rsidRPr="00C70AFB" w:rsidRDefault="00AF57AD" w:rsidP="005B5E9D">
      <w:pPr>
        <w:spacing w:before="0" w:after="0" w:line="240" w:lineRule="auto"/>
        <w:rPr>
          <w:sz w:val="24"/>
          <w:szCs w:val="24"/>
          <w:lang w:eastAsia="hr-HR"/>
        </w:rPr>
      </w:pPr>
    </w:p>
    <w:p w14:paraId="08C4A328" w14:textId="06530199" w:rsidR="007F21B4" w:rsidRDefault="007F21B4" w:rsidP="005B5E9D">
      <w:pPr>
        <w:spacing w:before="0" w:after="0" w:line="240" w:lineRule="auto"/>
        <w:rPr>
          <w:rFonts w:eastAsia="Calibri"/>
          <w:sz w:val="24"/>
          <w:szCs w:val="24"/>
        </w:rPr>
      </w:pPr>
      <w:r w:rsidRPr="00C70AFB">
        <w:rPr>
          <w:sz w:val="24"/>
          <w:szCs w:val="24"/>
          <w:lang w:eastAsia="hr-HR"/>
        </w:rPr>
        <w:t xml:space="preserve">(9) </w:t>
      </w:r>
      <w:r w:rsidR="005C09C4" w:rsidRPr="00C70AFB">
        <w:rPr>
          <w:rFonts w:eastAsia="Calibri"/>
          <w:sz w:val="24"/>
          <w:szCs w:val="24"/>
        </w:rPr>
        <w:t>N</w:t>
      </w:r>
      <w:r w:rsidRPr="00C70AFB">
        <w:rPr>
          <w:rFonts w:eastAsia="Calibri"/>
          <w:sz w:val="24"/>
          <w:szCs w:val="24"/>
        </w:rPr>
        <w:t>ačin podnošenja i podaci koje sadržava zahtjev za odobrenje standardne izmjene</w:t>
      </w:r>
      <w:r w:rsidR="00216631" w:rsidRPr="00C70AFB">
        <w:rPr>
          <w:rFonts w:eastAsia="Calibri"/>
          <w:sz w:val="24"/>
          <w:szCs w:val="24"/>
        </w:rPr>
        <w:t xml:space="preserve"> specifikacije</w:t>
      </w:r>
      <w:r w:rsidRPr="00C70AFB">
        <w:rPr>
          <w:rFonts w:eastAsia="Calibri"/>
          <w:sz w:val="24"/>
          <w:szCs w:val="24"/>
        </w:rPr>
        <w:t xml:space="preserve"> iz stavka 1. ovoga članka </w:t>
      </w:r>
      <w:r w:rsidR="005C09C4" w:rsidRPr="00C70AFB">
        <w:rPr>
          <w:rFonts w:eastAsia="Calibri"/>
          <w:sz w:val="24"/>
          <w:szCs w:val="24"/>
        </w:rPr>
        <w:t xml:space="preserve">propisuju </w:t>
      </w:r>
      <w:r w:rsidR="001647A1">
        <w:rPr>
          <w:rFonts w:eastAsia="Calibri"/>
          <w:sz w:val="24"/>
          <w:szCs w:val="24"/>
        </w:rPr>
        <w:t xml:space="preserve">se </w:t>
      </w:r>
      <w:r w:rsidR="005C09C4" w:rsidRPr="00C70AFB">
        <w:rPr>
          <w:rFonts w:eastAsia="Calibri"/>
          <w:sz w:val="24"/>
          <w:szCs w:val="24"/>
        </w:rPr>
        <w:t>pravilnikom</w:t>
      </w:r>
      <w:r w:rsidR="0021458C" w:rsidRPr="0021458C">
        <w:t xml:space="preserve"> </w:t>
      </w:r>
      <w:r w:rsidR="0021458C" w:rsidRPr="0021458C">
        <w:rPr>
          <w:rFonts w:eastAsia="Calibri"/>
          <w:sz w:val="24"/>
          <w:szCs w:val="24"/>
        </w:rPr>
        <w:t>iz članka 9. stavka 2. ovoga Zakona.</w:t>
      </w:r>
      <w:r w:rsidR="005C09C4" w:rsidRPr="00C70AFB">
        <w:rPr>
          <w:rFonts w:eastAsia="Calibri"/>
          <w:sz w:val="24"/>
          <w:szCs w:val="24"/>
        </w:rPr>
        <w:t xml:space="preserve"> </w:t>
      </w:r>
    </w:p>
    <w:p w14:paraId="31774636" w14:textId="77777777" w:rsidR="009B7769" w:rsidRPr="00C70AFB" w:rsidRDefault="009B7769" w:rsidP="005B5E9D">
      <w:pPr>
        <w:spacing w:before="0" w:after="0" w:line="240" w:lineRule="auto"/>
        <w:rPr>
          <w:rFonts w:eastAsia="Calibri"/>
          <w:sz w:val="24"/>
          <w:szCs w:val="24"/>
        </w:rPr>
      </w:pPr>
    </w:p>
    <w:p w14:paraId="5486AE67" w14:textId="18409606" w:rsidR="007F21B4" w:rsidRDefault="007F21B4" w:rsidP="009B7769">
      <w:pPr>
        <w:spacing w:before="0" w:after="0"/>
        <w:jc w:val="center"/>
        <w:rPr>
          <w:b/>
          <w:bCs/>
          <w:sz w:val="24"/>
          <w:szCs w:val="24"/>
        </w:rPr>
      </w:pPr>
      <w:r w:rsidRPr="009B7769">
        <w:rPr>
          <w:b/>
          <w:bCs/>
          <w:sz w:val="24"/>
          <w:szCs w:val="24"/>
        </w:rPr>
        <w:t xml:space="preserve">Zahtjev za </w:t>
      </w:r>
      <w:r w:rsidR="00216631" w:rsidRPr="009B7769">
        <w:rPr>
          <w:b/>
          <w:bCs/>
          <w:sz w:val="24"/>
          <w:szCs w:val="24"/>
        </w:rPr>
        <w:t xml:space="preserve">odobrenje </w:t>
      </w:r>
      <w:r w:rsidRPr="009B7769">
        <w:rPr>
          <w:b/>
          <w:bCs/>
          <w:sz w:val="24"/>
          <w:szCs w:val="24"/>
        </w:rPr>
        <w:t>izmjen</w:t>
      </w:r>
      <w:r w:rsidR="00216631" w:rsidRPr="009B7769">
        <w:rPr>
          <w:b/>
          <w:bCs/>
          <w:sz w:val="24"/>
          <w:szCs w:val="24"/>
        </w:rPr>
        <w:t>e</w:t>
      </w:r>
      <w:r w:rsidRPr="009B7769">
        <w:rPr>
          <w:b/>
          <w:bCs/>
          <w:sz w:val="24"/>
          <w:szCs w:val="24"/>
        </w:rPr>
        <w:t xml:space="preserve"> specifikacije na razini Unije</w:t>
      </w:r>
    </w:p>
    <w:p w14:paraId="00C810FE" w14:textId="77777777" w:rsidR="009B7769" w:rsidRPr="009B7769" w:rsidRDefault="009B7769" w:rsidP="009B7769">
      <w:pPr>
        <w:spacing w:before="0" w:after="0"/>
        <w:jc w:val="center"/>
        <w:rPr>
          <w:b/>
          <w:bCs/>
          <w:sz w:val="24"/>
          <w:szCs w:val="24"/>
        </w:rPr>
      </w:pPr>
    </w:p>
    <w:p w14:paraId="5E19AF78" w14:textId="66811B56" w:rsidR="007F21B4" w:rsidRDefault="007F21B4" w:rsidP="009B7769">
      <w:pPr>
        <w:spacing w:before="0" w:after="0"/>
        <w:jc w:val="center"/>
        <w:rPr>
          <w:b/>
          <w:bCs/>
          <w:sz w:val="24"/>
          <w:szCs w:val="24"/>
        </w:rPr>
      </w:pPr>
      <w:r w:rsidRPr="009B7769">
        <w:rPr>
          <w:b/>
          <w:bCs/>
          <w:sz w:val="24"/>
          <w:szCs w:val="24"/>
        </w:rPr>
        <w:t>Članak 2</w:t>
      </w:r>
      <w:r w:rsidR="0085792D" w:rsidRPr="009B7769">
        <w:rPr>
          <w:b/>
          <w:bCs/>
          <w:sz w:val="24"/>
          <w:szCs w:val="24"/>
        </w:rPr>
        <w:t>6</w:t>
      </w:r>
      <w:r w:rsidRPr="009B7769">
        <w:rPr>
          <w:b/>
          <w:bCs/>
          <w:sz w:val="24"/>
          <w:szCs w:val="24"/>
        </w:rPr>
        <w:t>.</w:t>
      </w:r>
    </w:p>
    <w:p w14:paraId="02029334" w14:textId="77777777" w:rsidR="009B7769" w:rsidRPr="009B7769" w:rsidRDefault="009B7769" w:rsidP="009B7769">
      <w:pPr>
        <w:spacing w:before="0" w:after="0"/>
        <w:jc w:val="center"/>
        <w:rPr>
          <w:b/>
          <w:bCs/>
          <w:sz w:val="24"/>
          <w:szCs w:val="24"/>
        </w:rPr>
      </w:pPr>
    </w:p>
    <w:bookmarkEnd w:id="26"/>
    <w:bookmarkEnd w:id="27"/>
    <w:p w14:paraId="1953A093" w14:textId="60C6A4F1" w:rsidR="007F21B4" w:rsidRDefault="007F21B4" w:rsidP="005B5E9D">
      <w:pPr>
        <w:spacing w:before="0" w:after="0" w:line="240" w:lineRule="auto"/>
        <w:rPr>
          <w:sz w:val="24"/>
          <w:szCs w:val="24"/>
          <w:lang w:eastAsia="hr-HR"/>
        </w:rPr>
      </w:pPr>
      <w:r w:rsidRPr="00C70AFB">
        <w:rPr>
          <w:sz w:val="24"/>
          <w:szCs w:val="24"/>
          <w:lang w:eastAsia="hr-HR"/>
        </w:rPr>
        <w:t>(1) Podnositelj zahtjeva</w:t>
      </w:r>
      <w:r w:rsidR="00216631" w:rsidRPr="00C70AFB">
        <w:rPr>
          <w:sz w:val="24"/>
          <w:szCs w:val="24"/>
          <w:lang w:eastAsia="hr-HR"/>
        </w:rPr>
        <w:t xml:space="preserve"> za registraciju</w:t>
      </w:r>
      <w:r w:rsidR="00374B3F" w:rsidRPr="00C70AFB">
        <w:rPr>
          <w:sz w:val="24"/>
          <w:szCs w:val="24"/>
          <w:lang w:eastAsia="hr-HR"/>
        </w:rPr>
        <w:t xml:space="preserve"> </w:t>
      </w:r>
      <w:r w:rsidRPr="00C70AFB">
        <w:rPr>
          <w:sz w:val="24"/>
          <w:szCs w:val="24"/>
          <w:lang w:eastAsia="hr-HR"/>
        </w:rPr>
        <w:t xml:space="preserve">pod čijim imenom je oznaka zemljopisnog podrijetla registrirana ili proizvođač koji upotrebljava </w:t>
      </w:r>
      <w:r w:rsidR="00923F6B">
        <w:rPr>
          <w:sz w:val="24"/>
          <w:szCs w:val="24"/>
          <w:lang w:eastAsia="hr-HR"/>
        </w:rPr>
        <w:t xml:space="preserve">registriranu </w:t>
      </w:r>
      <w:r w:rsidRPr="00C70AFB">
        <w:rPr>
          <w:sz w:val="24"/>
          <w:szCs w:val="24"/>
          <w:lang w:eastAsia="hr-HR"/>
        </w:rPr>
        <w:t xml:space="preserve">oznaku zemljopisnog podrijetla </w:t>
      </w:r>
      <w:r w:rsidR="006548E6" w:rsidRPr="00C70AFB">
        <w:rPr>
          <w:sz w:val="24"/>
          <w:szCs w:val="24"/>
          <w:lang w:eastAsia="hr-HR"/>
        </w:rPr>
        <w:t>sukladno</w:t>
      </w:r>
      <w:r w:rsidRPr="00C70AFB">
        <w:rPr>
          <w:sz w:val="24"/>
          <w:szCs w:val="24"/>
          <w:lang w:eastAsia="hr-HR"/>
        </w:rPr>
        <w:t xml:space="preserve"> člank</w:t>
      </w:r>
      <w:r w:rsidR="006548E6" w:rsidRPr="00C70AFB">
        <w:rPr>
          <w:sz w:val="24"/>
          <w:szCs w:val="24"/>
          <w:lang w:eastAsia="hr-HR"/>
        </w:rPr>
        <w:t>u</w:t>
      </w:r>
      <w:r w:rsidRPr="00C70AFB">
        <w:rPr>
          <w:sz w:val="24"/>
          <w:szCs w:val="24"/>
          <w:lang w:eastAsia="hr-HR"/>
        </w:rPr>
        <w:t xml:space="preserve"> 47. stavk</w:t>
      </w:r>
      <w:r w:rsidR="006548E6" w:rsidRPr="00C70AFB">
        <w:rPr>
          <w:sz w:val="24"/>
          <w:szCs w:val="24"/>
          <w:lang w:eastAsia="hr-HR"/>
        </w:rPr>
        <w:t>u</w:t>
      </w:r>
      <w:r w:rsidRPr="00C70AFB">
        <w:rPr>
          <w:sz w:val="24"/>
          <w:szCs w:val="24"/>
          <w:lang w:eastAsia="hr-HR"/>
        </w:rPr>
        <w:t xml:space="preserve"> 1. Uredbe </w:t>
      </w:r>
      <w:r w:rsidRPr="00C70AFB">
        <w:rPr>
          <w:rFonts w:eastAsia="Calibri"/>
          <w:sz w:val="24"/>
          <w:szCs w:val="24"/>
        </w:rPr>
        <w:t xml:space="preserve">(EU) 2023/2411 može podnijeti Zavodu </w:t>
      </w:r>
      <w:r w:rsidRPr="00C70AFB">
        <w:rPr>
          <w:sz w:val="24"/>
          <w:szCs w:val="24"/>
          <w:lang w:eastAsia="hr-HR"/>
        </w:rPr>
        <w:t xml:space="preserve">zahtjev za odobrenje izmjene specifikacije proizvoda registrirane oznake zemljopisnog podrijetla na razini Unije iz članka 31. stavka 3. Uredbe </w:t>
      </w:r>
      <w:r w:rsidRPr="00C70AFB">
        <w:rPr>
          <w:rFonts w:eastAsia="Calibri"/>
          <w:sz w:val="24"/>
          <w:szCs w:val="24"/>
        </w:rPr>
        <w:t xml:space="preserve">(EU) 2023/2411 (u daljnjem tekstu: </w:t>
      </w:r>
      <w:bookmarkStart w:id="31" w:name="_Hlk190337176"/>
      <w:r w:rsidRPr="00C70AFB">
        <w:rPr>
          <w:rFonts w:eastAsia="Calibri"/>
          <w:sz w:val="24"/>
          <w:szCs w:val="24"/>
        </w:rPr>
        <w:t xml:space="preserve">zahtjev za odobrenje izmjene </w:t>
      </w:r>
      <w:r w:rsidR="00216631" w:rsidRPr="00C70AFB">
        <w:rPr>
          <w:rFonts w:eastAsia="Calibri"/>
          <w:sz w:val="24"/>
          <w:szCs w:val="24"/>
        </w:rPr>
        <w:t xml:space="preserve">specifikacije </w:t>
      </w:r>
      <w:r w:rsidRPr="00C70AFB">
        <w:rPr>
          <w:rFonts w:eastAsia="Calibri"/>
          <w:sz w:val="24"/>
          <w:szCs w:val="24"/>
        </w:rPr>
        <w:t>na razini Unije</w:t>
      </w:r>
      <w:bookmarkEnd w:id="31"/>
      <w:r w:rsidR="007A63BC" w:rsidRPr="00C70AFB">
        <w:rPr>
          <w:rFonts w:eastAsia="Calibri"/>
          <w:sz w:val="24"/>
          <w:szCs w:val="24"/>
        </w:rPr>
        <w:t>)</w:t>
      </w:r>
      <w:r w:rsidRPr="00C70AFB">
        <w:rPr>
          <w:sz w:val="24"/>
          <w:szCs w:val="24"/>
          <w:lang w:eastAsia="hr-HR"/>
        </w:rPr>
        <w:t xml:space="preserve"> zajedno s prijedlogom izmijenjene specifikacije proizvoda.</w:t>
      </w:r>
    </w:p>
    <w:p w14:paraId="28B16E08" w14:textId="77777777" w:rsidR="00AF57AD" w:rsidRPr="00C70AFB" w:rsidRDefault="00AF57AD" w:rsidP="005B5E9D">
      <w:pPr>
        <w:spacing w:before="0" w:after="0" w:line="240" w:lineRule="auto"/>
        <w:rPr>
          <w:sz w:val="24"/>
          <w:szCs w:val="24"/>
          <w:lang w:eastAsia="hr-HR"/>
        </w:rPr>
      </w:pPr>
    </w:p>
    <w:p w14:paraId="3843D51C" w14:textId="1C296C94" w:rsidR="007F21B4" w:rsidRDefault="007F21B4" w:rsidP="005B5E9D">
      <w:pPr>
        <w:spacing w:before="0" w:after="0" w:line="240" w:lineRule="auto"/>
        <w:rPr>
          <w:sz w:val="24"/>
          <w:szCs w:val="24"/>
          <w:lang w:eastAsia="hr-HR"/>
        </w:rPr>
      </w:pPr>
      <w:r w:rsidRPr="00C70AFB">
        <w:rPr>
          <w:sz w:val="24"/>
          <w:szCs w:val="24"/>
          <w:lang w:eastAsia="hr-HR"/>
        </w:rPr>
        <w:t xml:space="preserve">(2) Ako zahtjev za odobrenje izmjene </w:t>
      </w:r>
      <w:r w:rsidR="00216631" w:rsidRPr="00C70AFB">
        <w:rPr>
          <w:rFonts w:eastAsia="Calibri"/>
          <w:sz w:val="24"/>
          <w:szCs w:val="24"/>
        </w:rPr>
        <w:t>specifikacije</w:t>
      </w:r>
      <w:r w:rsidR="00216631" w:rsidRPr="00C70AFB">
        <w:rPr>
          <w:sz w:val="24"/>
          <w:szCs w:val="24"/>
          <w:lang w:eastAsia="hr-HR"/>
        </w:rPr>
        <w:t xml:space="preserve"> </w:t>
      </w:r>
      <w:r w:rsidRPr="00C70AFB">
        <w:rPr>
          <w:sz w:val="24"/>
          <w:szCs w:val="24"/>
          <w:lang w:eastAsia="hr-HR"/>
        </w:rPr>
        <w:t>na razini Unije ne podnosi podnositelj</w:t>
      </w:r>
      <w:r w:rsidR="002B0A26" w:rsidRPr="00C70AFB">
        <w:rPr>
          <w:sz w:val="24"/>
          <w:szCs w:val="24"/>
          <w:lang w:eastAsia="hr-HR"/>
        </w:rPr>
        <w:t xml:space="preserve"> zahtjeva</w:t>
      </w:r>
      <w:r w:rsidR="00BF7592" w:rsidRPr="00C70AFB">
        <w:rPr>
          <w:sz w:val="24"/>
          <w:szCs w:val="24"/>
          <w:lang w:eastAsia="hr-HR"/>
        </w:rPr>
        <w:t xml:space="preserve"> za registraciju</w:t>
      </w:r>
      <w:r w:rsidRPr="00C70AFB">
        <w:rPr>
          <w:sz w:val="24"/>
          <w:szCs w:val="24"/>
          <w:lang w:eastAsia="hr-HR"/>
        </w:rPr>
        <w:t xml:space="preserve"> pod čijim imenom je oznaka zemljopisnog podrijetla registrirana, Zavod ga poziva da se očituje o zahtjevu za odobrenje izmjene </w:t>
      </w:r>
      <w:r w:rsidR="00216631" w:rsidRPr="00C70AFB">
        <w:rPr>
          <w:sz w:val="24"/>
          <w:szCs w:val="24"/>
          <w:lang w:eastAsia="hr-HR"/>
        </w:rPr>
        <w:t xml:space="preserve">specifikacije </w:t>
      </w:r>
      <w:r w:rsidRPr="00C70AFB">
        <w:rPr>
          <w:sz w:val="24"/>
          <w:szCs w:val="24"/>
          <w:lang w:eastAsia="hr-HR"/>
        </w:rPr>
        <w:t>na razini Unije.</w:t>
      </w:r>
    </w:p>
    <w:p w14:paraId="7C373AD6" w14:textId="77777777" w:rsidR="00AF57AD" w:rsidRPr="00C70AFB" w:rsidRDefault="00AF57AD" w:rsidP="005B5E9D">
      <w:pPr>
        <w:spacing w:before="0" w:after="0" w:line="240" w:lineRule="auto"/>
        <w:rPr>
          <w:sz w:val="24"/>
          <w:szCs w:val="24"/>
          <w:lang w:eastAsia="hr-HR"/>
        </w:rPr>
      </w:pPr>
    </w:p>
    <w:p w14:paraId="1D53655F" w14:textId="6DD9121C" w:rsidR="007F21B4" w:rsidRDefault="007F21B4" w:rsidP="005B5E9D">
      <w:pPr>
        <w:spacing w:before="0" w:after="0" w:line="240" w:lineRule="auto"/>
        <w:rPr>
          <w:sz w:val="24"/>
          <w:szCs w:val="24"/>
          <w:lang w:eastAsia="hr-HR"/>
        </w:rPr>
      </w:pPr>
      <w:r w:rsidRPr="00C70AFB">
        <w:rPr>
          <w:sz w:val="24"/>
          <w:szCs w:val="24"/>
          <w:lang w:eastAsia="hr-HR"/>
        </w:rPr>
        <w:t>(3) Po primitku Zavod formalno ispituje zahtjev za odobrenje izmjene</w:t>
      </w:r>
      <w:r w:rsidR="00216631" w:rsidRPr="00C70AFB">
        <w:rPr>
          <w:sz w:val="24"/>
          <w:szCs w:val="24"/>
          <w:lang w:eastAsia="hr-HR"/>
        </w:rPr>
        <w:t xml:space="preserve"> specifikacije</w:t>
      </w:r>
      <w:r w:rsidRPr="00C70AFB">
        <w:rPr>
          <w:sz w:val="24"/>
          <w:szCs w:val="24"/>
          <w:lang w:eastAsia="hr-HR"/>
        </w:rPr>
        <w:t xml:space="preserve"> na razini Unije</w:t>
      </w:r>
      <w:r w:rsidRPr="00C70AFB" w:rsidDel="003A676A">
        <w:rPr>
          <w:sz w:val="24"/>
          <w:szCs w:val="24"/>
          <w:lang w:eastAsia="hr-HR"/>
        </w:rPr>
        <w:t xml:space="preserve"> </w:t>
      </w:r>
      <w:r w:rsidRPr="00C70AFB">
        <w:rPr>
          <w:sz w:val="24"/>
          <w:szCs w:val="24"/>
          <w:lang w:eastAsia="hr-HR"/>
        </w:rPr>
        <w:t>primjenjujući na odgovarajući način članak 10. ovog</w:t>
      </w:r>
      <w:r w:rsidR="00532937" w:rsidRPr="00C70AFB">
        <w:rPr>
          <w:sz w:val="24"/>
          <w:szCs w:val="24"/>
          <w:lang w:eastAsia="hr-HR"/>
        </w:rPr>
        <w:t>a</w:t>
      </w:r>
      <w:r w:rsidRPr="00C70AFB">
        <w:rPr>
          <w:sz w:val="24"/>
          <w:szCs w:val="24"/>
          <w:lang w:eastAsia="hr-HR"/>
        </w:rPr>
        <w:t xml:space="preserve"> Zakona. </w:t>
      </w:r>
    </w:p>
    <w:p w14:paraId="3B98AB71" w14:textId="77777777" w:rsidR="00AF57AD" w:rsidRPr="00C70AFB" w:rsidRDefault="00AF57AD" w:rsidP="005B5E9D">
      <w:pPr>
        <w:spacing w:before="0" w:after="0" w:line="240" w:lineRule="auto"/>
        <w:rPr>
          <w:sz w:val="24"/>
          <w:szCs w:val="24"/>
          <w:lang w:eastAsia="hr-HR"/>
        </w:rPr>
      </w:pPr>
    </w:p>
    <w:p w14:paraId="2364AAF4" w14:textId="6AF5DDD9" w:rsidR="007F21B4" w:rsidRDefault="007F21B4" w:rsidP="005B5E9D">
      <w:pPr>
        <w:spacing w:before="0" w:after="0" w:line="240" w:lineRule="auto"/>
        <w:rPr>
          <w:sz w:val="24"/>
          <w:szCs w:val="24"/>
          <w:lang w:eastAsia="hr-HR"/>
        </w:rPr>
      </w:pPr>
      <w:r w:rsidRPr="00C70AFB">
        <w:rPr>
          <w:sz w:val="24"/>
          <w:szCs w:val="24"/>
          <w:lang w:eastAsia="hr-HR"/>
        </w:rPr>
        <w:t xml:space="preserve">(4) Zavod ispituje formalno uredan zahtjev za odobrenje izmjene </w:t>
      </w:r>
      <w:r w:rsidR="00216631" w:rsidRPr="00C70AFB">
        <w:rPr>
          <w:sz w:val="24"/>
          <w:szCs w:val="24"/>
          <w:lang w:eastAsia="hr-HR"/>
        </w:rPr>
        <w:t xml:space="preserve">specifikacije </w:t>
      </w:r>
      <w:r w:rsidRPr="00C70AFB">
        <w:rPr>
          <w:sz w:val="24"/>
          <w:szCs w:val="24"/>
          <w:lang w:eastAsia="hr-HR"/>
        </w:rPr>
        <w:t>na razini Unije primjenjujući na odgovarajući način članak 11. ovog</w:t>
      </w:r>
      <w:r w:rsidR="00532937" w:rsidRPr="00C70AFB">
        <w:rPr>
          <w:sz w:val="24"/>
          <w:szCs w:val="24"/>
          <w:lang w:eastAsia="hr-HR"/>
        </w:rPr>
        <w:t>a</w:t>
      </w:r>
      <w:r w:rsidRPr="00C70AFB">
        <w:rPr>
          <w:sz w:val="24"/>
          <w:szCs w:val="24"/>
          <w:lang w:eastAsia="hr-HR"/>
        </w:rPr>
        <w:t xml:space="preserve"> Zakona. </w:t>
      </w:r>
    </w:p>
    <w:p w14:paraId="754CB8D4" w14:textId="77777777" w:rsidR="00AF57AD" w:rsidRPr="00C70AFB" w:rsidRDefault="00AF57AD" w:rsidP="005B5E9D">
      <w:pPr>
        <w:spacing w:before="0" w:after="0" w:line="240" w:lineRule="auto"/>
        <w:rPr>
          <w:sz w:val="24"/>
          <w:szCs w:val="24"/>
          <w:lang w:eastAsia="hr-HR"/>
        </w:rPr>
      </w:pPr>
    </w:p>
    <w:p w14:paraId="67FF2A61" w14:textId="55B2A490" w:rsidR="007F21B4" w:rsidRDefault="007F21B4" w:rsidP="005B5E9D">
      <w:pPr>
        <w:spacing w:before="0" w:after="0" w:line="240" w:lineRule="auto"/>
        <w:rPr>
          <w:sz w:val="24"/>
          <w:szCs w:val="24"/>
          <w:lang w:eastAsia="hr-HR"/>
        </w:rPr>
      </w:pPr>
      <w:r w:rsidRPr="00C70AFB">
        <w:rPr>
          <w:sz w:val="24"/>
          <w:szCs w:val="24"/>
          <w:lang w:eastAsia="hr-HR"/>
        </w:rPr>
        <w:t xml:space="preserve">(5) </w:t>
      </w:r>
      <w:bookmarkStart w:id="32" w:name="_Hlk190357296"/>
      <w:r w:rsidRPr="00C70AFB">
        <w:rPr>
          <w:sz w:val="24"/>
          <w:szCs w:val="24"/>
          <w:lang w:eastAsia="hr-HR"/>
        </w:rPr>
        <w:t>Ako Zavod utvrdi da</w:t>
      </w:r>
      <w:r w:rsidR="00570CC8" w:rsidRPr="00C70AFB">
        <w:rPr>
          <w:sz w:val="24"/>
          <w:szCs w:val="24"/>
          <w:lang w:eastAsia="hr-HR"/>
        </w:rPr>
        <w:t xml:space="preserve"> je</w:t>
      </w:r>
      <w:r w:rsidRPr="00C70AFB">
        <w:rPr>
          <w:sz w:val="24"/>
          <w:szCs w:val="24"/>
          <w:lang w:eastAsia="hr-HR"/>
        </w:rPr>
        <w:t xml:space="preserve"> zahtjev</w:t>
      </w:r>
      <w:r w:rsidR="00216631" w:rsidRPr="00C70AFB">
        <w:rPr>
          <w:sz w:val="24"/>
          <w:szCs w:val="24"/>
          <w:lang w:eastAsia="hr-HR"/>
        </w:rPr>
        <w:t xml:space="preserve"> za odobrenje izmjene specifikacije na razini Unije</w:t>
      </w:r>
      <w:r w:rsidRPr="00C70AFB">
        <w:rPr>
          <w:sz w:val="24"/>
          <w:szCs w:val="24"/>
          <w:lang w:eastAsia="hr-HR"/>
        </w:rPr>
        <w:t xml:space="preserve"> u cijelosti </w:t>
      </w:r>
      <w:r w:rsidR="002B0A26" w:rsidRPr="00C70AFB">
        <w:rPr>
          <w:sz w:val="24"/>
          <w:szCs w:val="24"/>
          <w:lang w:eastAsia="hr-HR"/>
        </w:rPr>
        <w:t xml:space="preserve">sukladan </w:t>
      </w:r>
      <w:r w:rsidRPr="00C70AFB">
        <w:rPr>
          <w:sz w:val="24"/>
          <w:szCs w:val="24"/>
          <w:lang w:eastAsia="hr-HR"/>
        </w:rPr>
        <w:t>odredbama članka 11. stavka 1. ovog</w:t>
      </w:r>
      <w:r w:rsidR="00532937" w:rsidRPr="00C70AFB">
        <w:rPr>
          <w:sz w:val="24"/>
          <w:szCs w:val="24"/>
          <w:lang w:eastAsia="hr-HR"/>
        </w:rPr>
        <w:t>a</w:t>
      </w:r>
      <w:r w:rsidRPr="00C70AFB">
        <w:rPr>
          <w:sz w:val="24"/>
          <w:szCs w:val="24"/>
          <w:lang w:eastAsia="hr-HR"/>
        </w:rPr>
        <w:t xml:space="preserve"> Zakona</w:t>
      </w:r>
      <w:bookmarkEnd w:id="32"/>
      <w:r w:rsidRPr="00C70AFB">
        <w:rPr>
          <w:sz w:val="24"/>
          <w:szCs w:val="24"/>
          <w:lang w:eastAsia="hr-HR"/>
        </w:rPr>
        <w:t>, objavljuje izmijenjenu specifikaciju u glasilu</w:t>
      </w:r>
      <w:r w:rsidR="008B5869" w:rsidRPr="00C70AFB">
        <w:rPr>
          <w:sz w:val="24"/>
          <w:szCs w:val="24"/>
          <w:lang w:eastAsia="hr-HR"/>
        </w:rPr>
        <w:t xml:space="preserve"> Zavoda</w:t>
      </w:r>
      <w:r w:rsidRPr="00C70AFB">
        <w:rPr>
          <w:sz w:val="24"/>
          <w:szCs w:val="24"/>
          <w:lang w:eastAsia="hr-HR"/>
        </w:rPr>
        <w:t xml:space="preserve"> te se u slučaju prigovora provodi nacionalni postupak prigovora </w:t>
      </w:r>
      <w:r w:rsidR="001B4684" w:rsidRPr="001B4684">
        <w:rPr>
          <w:sz w:val="24"/>
          <w:szCs w:val="24"/>
          <w:lang w:eastAsia="hr-HR"/>
        </w:rPr>
        <w:t xml:space="preserve">primjenjujući na odgovarajući način </w:t>
      </w:r>
      <w:r w:rsidRPr="00C70AFB">
        <w:rPr>
          <w:sz w:val="24"/>
          <w:szCs w:val="24"/>
          <w:lang w:eastAsia="hr-HR"/>
        </w:rPr>
        <w:t>člank</w:t>
      </w:r>
      <w:r w:rsidR="001B4684">
        <w:rPr>
          <w:sz w:val="24"/>
          <w:szCs w:val="24"/>
          <w:lang w:eastAsia="hr-HR"/>
        </w:rPr>
        <w:t>e</w:t>
      </w:r>
      <w:r w:rsidRPr="00C70AFB">
        <w:rPr>
          <w:sz w:val="24"/>
          <w:szCs w:val="24"/>
          <w:lang w:eastAsia="hr-HR"/>
        </w:rPr>
        <w:t xml:space="preserve"> 13</w:t>
      </w:r>
      <w:r w:rsidR="00EC511B" w:rsidRPr="00C70AFB">
        <w:rPr>
          <w:sz w:val="24"/>
          <w:szCs w:val="24"/>
          <w:lang w:eastAsia="hr-HR"/>
        </w:rPr>
        <w:t>.</w:t>
      </w:r>
      <w:r w:rsidRPr="00C70AFB">
        <w:rPr>
          <w:sz w:val="24"/>
          <w:szCs w:val="24"/>
          <w:lang w:eastAsia="hr-HR"/>
        </w:rPr>
        <w:t>, 14.</w:t>
      </w:r>
      <w:r w:rsidR="00843C50" w:rsidRPr="00C70AFB">
        <w:rPr>
          <w:sz w:val="24"/>
          <w:szCs w:val="24"/>
          <w:lang w:eastAsia="hr-HR"/>
        </w:rPr>
        <w:t xml:space="preserve"> i </w:t>
      </w:r>
      <w:r w:rsidRPr="00C70AFB">
        <w:rPr>
          <w:sz w:val="24"/>
          <w:szCs w:val="24"/>
          <w:lang w:eastAsia="hr-HR"/>
        </w:rPr>
        <w:t xml:space="preserve">15. </w:t>
      </w:r>
      <w:r w:rsidR="00843C50" w:rsidRPr="00C70AFB">
        <w:rPr>
          <w:sz w:val="24"/>
          <w:szCs w:val="24"/>
          <w:lang w:eastAsia="hr-HR"/>
        </w:rPr>
        <w:t>te član</w:t>
      </w:r>
      <w:r w:rsidR="001B4684">
        <w:rPr>
          <w:sz w:val="24"/>
          <w:szCs w:val="24"/>
          <w:lang w:eastAsia="hr-HR"/>
        </w:rPr>
        <w:t>a</w:t>
      </w:r>
      <w:r w:rsidR="00843C50" w:rsidRPr="00C70AFB">
        <w:rPr>
          <w:sz w:val="24"/>
          <w:szCs w:val="24"/>
          <w:lang w:eastAsia="hr-HR"/>
        </w:rPr>
        <w:t>k</w:t>
      </w:r>
      <w:r w:rsidR="00957B78" w:rsidRPr="00C70AFB">
        <w:rPr>
          <w:sz w:val="24"/>
          <w:szCs w:val="24"/>
          <w:lang w:eastAsia="hr-HR"/>
        </w:rPr>
        <w:t xml:space="preserve"> </w:t>
      </w:r>
      <w:r w:rsidRPr="00C70AFB">
        <w:rPr>
          <w:sz w:val="24"/>
          <w:szCs w:val="24"/>
          <w:lang w:eastAsia="hr-HR"/>
        </w:rPr>
        <w:t>16.</w:t>
      </w:r>
      <w:r w:rsidR="00843C50" w:rsidRPr="00C70AFB">
        <w:rPr>
          <w:sz w:val="24"/>
          <w:szCs w:val="24"/>
          <w:lang w:eastAsia="hr-HR"/>
        </w:rPr>
        <w:t xml:space="preserve"> stav</w:t>
      </w:r>
      <w:r w:rsidR="009B3F68" w:rsidRPr="00C70AFB">
        <w:rPr>
          <w:sz w:val="24"/>
          <w:szCs w:val="24"/>
          <w:lang w:eastAsia="hr-HR"/>
        </w:rPr>
        <w:t>k</w:t>
      </w:r>
      <w:r w:rsidR="008B58E1">
        <w:rPr>
          <w:sz w:val="24"/>
          <w:szCs w:val="24"/>
          <w:lang w:eastAsia="hr-HR"/>
        </w:rPr>
        <w:t>e</w:t>
      </w:r>
      <w:r w:rsidR="009B3F68" w:rsidRPr="00C70AFB">
        <w:rPr>
          <w:sz w:val="24"/>
          <w:szCs w:val="24"/>
          <w:lang w:eastAsia="hr-HR"/>
        </w:rPr>
        <w:t xml:space="preserve"> 1. i 2.</w:t>
      </w:r>
      <w:r w:rsidRPr="00C70AFB">
        <w:rPr>
          <w:sz w:val="24"/>
          <w:szCs w:val="24"/>
          <w:lang w:eastAsia="hr-HR"/>
        </w:rPr>
        <w:t xml:space="preserve"> ovog</w:t>
      </w:r>
      <w:r w:rsidR="00532937" w:rsidRPr="00C70AFB">
        <w:rPr>
          <w:sz w:val="24"/>
          <w:szCs w:val="24"/>
          <w:lang w:eastAsia="hr-HR"/>
        </w:rPr>
        <w:t>a</w:t>
      </w:r>
      <w:r w:rsidRPr="00C70AFB">
        <w:rPr>
          <w:sz w:val="24"/>
          <w:szCs w:val="24"/>
          <w:lang w:eastAsia="hr-HR"/>
        </w:rPr>
        <w:t xml:space="preserve"> Zakona.</w:t>
      </w:r>
    </w:p>
    <w:p w14:paraId="211EE7F6" w14:textId="77777777" w:rsidR="00AF57AD" w:rsidRPr="00C70AFB" w:rsidRDefault="00AF57AD" w:rsidP="005B5E9D">
      <w:pPr>
        <w:spacing w:before="0" w:after="0" w:line="240" w:lineRule="auto"/>
        <w:rPr>
          <w:sz w:val="24"/>
          <w:szCs w:val="24"/>
          <w:lang w:eastAsia="hr-HR"/>
        </w:rPr>
      </w:pPr>
    </w:p>
    <w:p w14:paraId="4309BFFA" w14:textId="39B58044" w:rsidR="007F21B4" w:rsidRDefault="007F21B4" w:rsidP="005B5E9D">
      <w:pPr>
        <w:spacing w:before="0" w:after="0" w:line="240" w:lineRule="auto"/>
        <w:rPr>
          <w:sz w:val="24"/>
          <w:szCs w:val="24"/>
          <w:lang w:eastAsia="hr-HR"/>
        </w:rPr>
      </w:pPr>
      <w:r w:rsidRPr="00C70AFB">
        <w:rPr>
          <w:sz w:val="24"/>
          <w:szCs w:val="24"/>
          <w:lang w:eastAsia="hr-HR"/>
        </w:rPr>
        <w:t xml:space="preserve">(6) </w:t>
      </w:r>
      <w:bookmarkStart w:id="33" w:name="_Hlk190360311"/>
      <w:r w:rsidRPr="00C70AFB">
        <w:rPr>
          <w:sz w:val="24"/>
          <w:szCs w:val="24"/>
          <w:lang w:eastAsia="hr-HR"/>
        </w:rPr>
        <w:t xml:space="preserve">Ako prigovor nije podnesen </w:t>
      </w:r>
      <w:bookmarkStart w:id="34" w:name="_Hlk196488775"/>
      <w:r w:rsidRPr="00C70AFB">
        <w:rPr>
          <w:sz w:val="24"/>
          <w:szCs w:val="24"/>
          <w:lang w:eastAsia="hr-HR"/>
        </w:rPr>
        <w:t xml:space="preserve">ili u nacionalnom postupku prigovora nakon provedenog postupka savjetovanja nije došlo do izmjene zahtjeva </w:t>
      </w:r>
      <w:bookmarkEnd w:id="33"/>
      <w:r w:rsidRPr="00C70AFB">
        <w:rPr>
          <w:sz w:val="24"/>
          <w:szCs w:val="24"/>
          <w:lang w:eastAsia="hr-HR"/>
        </w:rPr>
        <w:t xml:space="preserve">za odobrenje </w:t>
      </w:r>
      <w:bookmarkStart w:id="35" w:name="_Hlk190337736"/>
      <w:r w:rsidRPr="00C70AFB">
        <w:rPr>
          <w:sz w:val="24"/>
          <w:szCs w:val="24"/>
          <w:lang w:eastAsia="hr-HR"/>
        </w:rPr>
        <w:t xml:space="preserve">izmjene </w:t>
      </w:r>
      <w:r w:rsidR="00216631" w:rsidRPr="00C70AFB">
        <w:rPr>
          <w:sz w:val="24"/>
          <w:szCs w:val="24"/>
          <w:lang w:eastAsia="hr-HR"/>
        </w:rPr>
        <w:t xml:space="preserve">specifikacije </w:t>
      </w:r>
      <w:r w:rsidRPr="00C70AFB">
        <w:rPr>
          <w:sz w:val="24"/>
          <w:szCs w:val="24"/>
          <w:lang w:eastAsia="hr-HR"/>
        </w:rPr>
        <w:t>na razini Unije</w:t>
      </w:r>
      <w:r w:rsidR="00520696" w:rsidRPr="00C70AFB">
        <w:rPr>
          <w:sz w:val="24"/>
          <w:szCs w:val="24"/>
          <w:lang w:eastAsia="hr-HR"/>
        </w:rPr>
        <w:t xml:space="preserve"> odnosno ako Zavod utvrdi da izmjene </w:t>
      </w:r>
      <w:r w:rsidR="00216631" w:rsidRPr="00C70AFB">
        <w:rPr>
          <w:sz w:val="24"/>
          <w:szCs w:val="24"/>
          <w:lang w:eastAsia="hr-HR"/>
        </w:rPr>
        <w:t xml:space="preserve">za odobrenje izmjene specifikacije na razini Unije </w:t>
      </w:r>
      <w:r w:rsidR="00520696" w:rsidRPr="00C70AFB">
        <w:rPr>
          <w:sz w:val="24"/>
          <w:szCs w:val="24"/>
          <w:lang w:eastAsia="hr-HR"/>
        </w:rPr>
        <w:t>zahtjeva nisu značajne</w:t>
      </w:r>
      <w:bookmarkEnd w:id="34"/>
      <w:r w:rsidR="003E641B" w:rsidRPr="00C70AFB">
        <w:rPr>
          <w:sz w:val="24"/>
          <w:szCs w:val="24"/>
          <w:lang w:eastAsia="hr-HR"/>
        </w:rPr>
        <w:t>,</w:t>
      </w:r>
      <w:bookmarkStart w:id="36" w:name="_Hlk196486530"/>
      <w:bookmarkEnd w:id="35"/>
      <w:r w:rsidRPr="00C70AFB">
        <w:rPr>
          <w:sz w:val="24"/>
          <w:szCs w:val="24"/>
          <w:lang w:eastAsia="hr-HR"/>
        </w:rPr>
        <w:t xml:space="preserve"> donosi </w:t>
      </w:r>
      <w:bookmarkStart w:id="37" w:name="_Hlk190684972"/>
      <w:r w:rsidRPr="00C70AFB">
        <w:rPr>
          <w:sz w:val="24"/>
          <w:szCs w:val="24"/>
          <w:lang w:eastAsia="hr-HR"/>
        </w:rPr>
        <w:t xml:space="preserve">rješenje o prihvaćanju zahtjeva za odobrenje izmjene specifikacije na razini Unije </w:t>
      </w:r>
      <w:bookmarkEnd w:id="37"/>
      <w:r w:rsidRPr="00C70AFB">
        <w:rPr>
          <w:sz w:val="24"/>
          <w:szCs w:val="24"/>
          <w:lang w:eastAsia="hr-HR"/>
        </w:rPr>
        <w:t xml:space="preserve">u nacionalnoj fazi postupka i objavljuje </w:t>
      </w:r>
      <w:r w:rsidR="007640E7" w:rsidRPr="00C70AFB">
        <w:rPr>
          <w:sz w:val="24"/>
          <w:szCs w:val="24"/>
          <w:lang w:eastAsia="hr-HR"/>
        </w:rPr>
        <w:t xml:space="preserve">podatke o </w:t>
      </w:r>
      <w:r w:rsidRPr="00C70AFB">
        <w:rPr>
          <w:sz w:val="24"/>
          <w:szCs w:val="24"/>
          <w:lang w:eastAsia="hr-HR"/>
        </w:rPr>
        <w:t>odlu</w:t>
      </w:r>
      <w:r w:rsidR="007640E7" w:rsidRPr="00C70AFB">
        <w:rPr>
          <w:sz w:val="24"/>
          <w:szCs w:val="24"/>
          <w:lang w:eastAsia="hr-HR"/>
        </w:rPr>
        <w:t>ci</w:t>
      </w:r>
      <w:r w:rsidRPr="00C70AFB">
        <w:rPr>
          <w:sz w:val="24"/>
          <w:szCs w:val="24"/>
          <w:lang w:eastAsia="hr-HR"/>
        </w:rPr>
        <w:t xml:space="preserve"> o prihvaćanju u glasilu</w:t>
      </w:r>
      <w:r w:rsidR="008B5869" w:rsidRPr="00C70AFB">
        <w:rPr>
          <w:sz w:val="24"/>
          <w:szCs w:val="24"/>
          <w:lang w:eastAsia="hr-HR"/>
        </w:rPr>
        <w:t xml:space="preserve"> Zavoda</w:t>
      </w:r>
      <w:r w:rsidRPr="00C70AFB">
        <w:rPr>
          <w:sz w:val="24"/>
          <w:szCs w:val="24"/>
          <w:lang w:eastAsia="hr-HR"/>
        </w:rPr>
        <w:t>.</w:t>
      </w:r>
    </w:p>
    <w:p w14:paraId="03067784" w14:textId="77777777" w:rsidR="00AF57AD" w:rsidRPr="00C70AFB" w:rsidRDefault="00AF57AD" w:rsidP="005B5E9D">
      <w:pPr>
        <w:spacing w:before="0" w:after="0" w:line="240" w:lineRule="auto"/>
        <w:rPr>
          <w:sz w:val="24"/>
          <w:szCs w:val="24"/>
          <w:lang w:eastAsia="hr-HR"/>
        </w:rPr>
      </w:pPr>
    </w:p>
    <w:bookmarkEnd w:id="36"/>
    <w:p w14:paraId="4144712D" w14:textId="200F23A0" w:rsidR="00D06620" w:rsidRDefault="007F21B4" w:rsidP="005B5E9D">
      <w:pPr>
        <w:spacing w:before="0" w:after="0" w:line="240" w:lineRule="auto"/>
        <w:rPr>
          <w:rFonts w:eastAsia="Times New Roman" w:cs="Times New Roman"/>
          <w:sz w:val="24"/>
          <w:szCs w:val="24"/>
          <w:lang w:eastAsia="hr-HR"/>
        </w:rPr>
      </w:pPr>
      <w:r w:rsidRPr="00C70AFB">
        <w:rPr>
          <w:rFonts w:eastAsia="Times New Roman" w:cs="Times New Roman"/>
          <w:sz w:val="24"/>
          <w:szCs w:val="24"/>
          <w:lang w:eastAsia="hr-HR"/>
        </w:rPr>
        <w:t>(</w:t>
      </w:r>
      <w:r w:rsidR="006B6463" w:rsidRPr="00C70AFB">
        <w:rPr>
          <w:rFonts w:eastAsia="Times New Roman" w:cs="Times New Roman"/>
          <w:sz w:val="24"/>
          <w:szCs w:val="24"/>
          <w:lang w:eastAsia="hr-HR"/>
        </w:rPr>
        <w:t>7</w:t>
      </w:r>
      <w:r w:rsidRPr="00C70AFB">
        <w:rPr>
          <w:rFonts w:eastAsia="Times New Roman" w:cs="Times New Roman"/>
          <w:sz w:val="24"/>
          <w:szCs w:val="24"/>
          <w:lang w:eastAsia="hr-HR"/>
        </w:rPr>
        <w:t>) Ako u nacionalnom postupku prigovora provedenom sukladno stavku 5. ovog</w:t>
      </w:r>
      <w:r w:rsidR="00532937" w:rsidRPr="00C70AFB">
        <w:rPr>
          <w:rFonts w:eastAsia="Times New Roman" w:cs="Times New Roman"/>
          <w:sz w:val="24"/>
          <w:szCs w:val="24"/>
          <w:lang w:eastAsia="hr-HR"/>
        </w:rPr>
        <w:t>a</w:t>
      </w:r>
      <w:r w:rsidRPr="00C70AFB">
        <w:rPr>
          <w:rFonts w:eastAsia="Times New Roman" w:cs="Times New Roman"/>
          <w:sz w:val="24"/>
          <w:szCs w:val="24"/>
          <w:lang w:eastAsia="hr-HR"/>
        </w:rPr>
        <w:t xml:space="preserve"> članka podnositelj zahtjeva za odobrenje izmjene </w:t>
      </w:r>
      <w:r w:rsidR="00216631" w:rsidRPr="00C70AFB">
        <w:rPr>
          <w:rFonts w:eastAsia="Times New Roman" w:cs="Times New Roman"/>
          <w:sz w:val="24"/>
          <w:szCs w:val="24"/>
          <w:lang w:eastAsia="hr-HR"/>
        </w:rPr>
        <w:t xml:space="preserve">specifikacije </w:t>
      </w:r>
      <w:r w:rsidRPr="00C70AFB">
        <w:rPr>
          <w:rFonts w:eastAsia="Times New Roman" w:cs="Times New Roman"/>
          <w:sz w:val="24"/>
          <w:szCs w:val="24"/>
          <w:lang w:eastAsia="hr-HR"/>
        </w:rPr>
        <w:t xml:space="preserve">na razini Unije nije obavijestio Zavod o ishodu postupka savjetovanja po uloženom prigovoru ili nije postignuto sporazumno rješenje, </w:t>
      </w:r>
      <w:r w:rsidR="00D06620" w:rsidRPr="00C70AFB">
        <w:rPr>
          <w:rFonts w:eastAsia="Times New Roman" w:cs="Times New Roman"/>
          <w:sz w:val="24"/>
          <w:szCs w:val="24"/>
          <w:lang w:eastAsia="hr-HR"/>
        </w:rPr>
        <w:t>Zavod na odgovarajući način primjenjuje članak 16. stavke 4. do 7.</w:t>
      </w:r>
      <w:r w:rsidR="004405E9" w:rsidRPr="00C70AFB">
        <w:rPr>
          <w:rFonts w:eastAsia="Times New Roman" w:cs="Times New Roman"/>
          <w:sz w:val="24"/>
          <w:szCs w:val="24"/>
          <w:lang w:eastAsia="hr-HR"/>
        </w:rPr>
        <w:t xml:space="preserve"> ovoga Zakona.</w:t>
      </w:r>
    </w:p>
    <w:p w14:paraId="7FD66978" w14:textId="77777777" w:rsidR="00AF57AD" w:rsidRPr="00C70AFB" w:rsidRDefault="00AF57AD" w:rsidP="005B5E9D">
      <w:pPr>
        <w:spacing w:before="0" w:after="0" w:line="240" w:lineRule="auto"/>
        <w:rPr>
          <w:rFonts w:eastAsia="Times New Roman" w:cs="Times New Roman"/>
          <w:sz w:val="24"/>
          <w:szCs w:val="24"/>
          <w:lang w:eastAsia="hr-HR"/>
        </w:rPr>
      </w:pPr>
    </w:p>
    <w:p w14:paraId="20036FD1" w14:textId="02A4EE05" w:rsidR="00D06620" w:rsidRDefault="00D06620" w:rsidP="005B5E9D">
      <w:pPr>
        <w:spacing w:before="0" w:after="0" w:line="240" w:lineRule="auto"/>
        <w:rPr>
          <w:sz w:val="24"/>
          <w:szCs w:val="24"/>
          <w:lang w:eastAsia="hr-HR"/>
        </w:rPr>
      </w:pPr>
      <w:r w:rsidRPr="00C70AFB">
        <w:rPr>
          <w:rFonts w:eastAsia="Times New Roman" w:cs="Times New Roman"/>
          <w:sz w:val="24"/>
          <w:szCs w:val="24"/>
          <w:lang w:eastAsia="hr-HR"/>
        </w:rPr>
        <w:t>(8) Ako Zavod utvrdi da prigovor nije osnovan</w:t>
      </w:r>
      <w:r w:rsidR="006B5E95">
        <w:rPr>
          <w:rFonts w:eastAsia="Times New Roman" w:cs="Times New Roman"/>
          <w:sz w:val="24"/>
          <w:szCs w:val="24"/>
          <w:lang w:eastAsia="hr-HR"/>
        </w:rPr>
        <w:t>,</w:t>
      </w:r>
      <w:r w:rsidRPr="00C70AFB">
        <w:rPr>
          <w:rFonts w:eastAsia="Times New Roman" w:cs="Times New Roman"/>
          <w:sz w:val="24"/>
          <w:szCs w:val="24"/>
          <w:lang w:eastAsia="hr-HR"/>
        </w:rPr>
        <w:t xml:space="preserve"> donosi rješenje </w:t>
      </w:r>
      <w:r w:rsidRPr="00C70AFB">
        <w:rPr>
          <w:sz w:val="24"/>
          <w:szCs w:val="24"/>
          <w:lang w:eastAsia="hr-HR"/>
        </w:rPr>
        <w:t xml:space="preserve">o prihvaćanju </w:t>
      </w:r>
      <w:bookmarkStart w:id="38" w:name="_Hlk196486590"/>
      <w:r w:rsidRPr="00C70AFB">
        <w:rPr>
          <w:sz w:val="24"/>
          <w:szCs w:val="24"/>
          <w:lang w:eastAsia="hr-HR"/>
        </w:rPr>
        <w:t>zahtjeva za odobrenje izmjene specifikacije na razini Unije u nacionalnoj fazi postupka i objavljuje</w:t>
      </w:r>
      <w:r w:rsidR="007640E7" w:rsidRPr="00C70AFB">
        <w:rPr>
          <w:sz w:val="24"/>
          <w:szCs w:val="24"/>
          <w:lang w:eastAsia="hr-HR"/>
        </w:rPr>
        <w:t xml:space="preserve"> podatke o </w:t>
      </w:r>
      <w:r w:rsidRPr="00C70AFB">
        <w:rPr>
          <w:sz w:val="24"/>
          <w:szCs w:val="24"/>
          <w:lang w:eastAsia="hr-HR"/>
        </w:rPr>
        <w:t>odlu</w:t>
      </w:r>
      <w:r w:rsidR="007640E7" w:rsidRPr="00C70AFB">
        <w:rPr>
          <w:sz w:val="24"/>
          <w:szCs w:val="24"/>
          <w:lang w:eastAsia="hr-HR"/>
        </w:rPr>
        <w:t>ci</w:t>
      </w:r>
      <w:r w:rsidRPr="00C70AFB">
        <w:rPr>
          <w:sz w:val="24"/>
          <w:szCs w:val="24"/>
          <w:lang w:eastAsia="hr-HR"/>
        </w:rPr>
        <w:t xml:space="preserve"> o prihvaćanju u glasilu</w:t>
      </w:r>
      <w:r w:rsidR="008B5869" w:rsidRPr="00C70AFB">
        <w:rPr>
          <w:sz w:val="24"/>
          <w:szCs w:val="24"/>
          <w:lang w:eastAsia="hr-HR"/>
        </w:rPr>
        <w:t xml:space="preserve"> Zavoda</w:t>
      </w:r>
      <w:r w:rsidRPr="00C70AFB">
        <w:rPr>
          <w:sz w:val="24"/>
          <w:szCs w:val="24"/>
          <w:lang w:eastAsia="hr-HR"/>
        </w:rPr>
        <w:t>.</w:t>
      </w:r>
    </w:p>
    <w:p w14:paraId="2E337F4D" w14:textId="77777777" w:rsidR="00AF57AD" w:rsidRPr="00C70AFB" w:rsidRDefault="00AF57AD" w:rsidP="005B5E9D">
      <w:pPr>
        <w:spacing w:before="0" w:after="0" w:line="240" w:lineRule="auto"/>
        <w:rPr>
          <w:sz w:val="24"/>
          <w:szCs w:val="24"/>
          <w:lang w:eastAsia="hr-HR"/>
        </w:rPr>
      </w:pPr>
    </w:p>
    <w:bookmarkEnd w:id="38"/>
    <w:p w14:paraId="49F16C53" w14:textId="03D6F4B7" w:rsidR="007F21B4" w:rsidRDefault="00D06620" w:rsidP="005B5E9D">
      <w:pPr>
        <w:spacing w:before="0" w:after="0" w:line="240" w:lineRule="auto"/>
        <w:rPr>
          <w:sz w:val="24"/>
          <w:szCs w:val="24"/>
          <w:lang w:eastAsia="hr-HR"/>
        </w:rPr>
      </w:pPr>
      <w:r w:rsidRPr="00C70AFB">
        <w:rPr>
          <w:rFonts w:eastAsia="Times New Roman" w:cs="Times New Roman"/>
          <w:sz w:val="24"/>
          <w:szCs w:val="24"/>
          <w:lang w:eastAsia="hr-HR"/>
        </w:rPr>
        <w:t xml:space="preserve">(9) Ako Zavod utvrdi da je prigovor osnovan, donosi rješenje o odbijanju </w:t>
      </w:r>
      <w:r w:rsidRPr="00C70AFB">
        <w:rPr>
          <w:sz w:val="24"/>
          <w:szCs w:val="24"/>
          <w:lang w:eastAsia="hr-HR"/>
        </w:rPr>
        <w:t xml:space="preserve">zahtjeva za odobrenje izmjene specifikacije na razini Unije u nacionalnoj fazi postupka i objavljuje </w:t>
      </w:r>
      <w:r w:rsidR="007640E7" w:rsidRPr="00C70AFB">
        <w:rPr>
          <w:sz w:val="24"/>
          <w:szCs w:val="24"/>
          <w:lang w:eastAsia="hr-HR"/>
        </w:rPr>
        <w:t xml:space="preserve">podatke o </w:t>
      </w:r>
      <w:r w:rsidRPr="00C70AFB">
        <w:rPr>
          <w:sz w:val="24"/>
          <w:szCs w:val="24"/>
          <w:lang w:eastAsia="hr-HR"/>
        </w:rPr>
        <w:t>odlu</w:t>
      </w:r>
      <w:r w:rsidR="007640E7" w:rsidRPr="00C70AFB">
        <w:rPr>
          <w:sz w:val="24"/>
          <w:szCs w:val="24"/>
          <w:lang w:eastAsia="hr-HR"/>
        </w:rPr>
        <w:t>ci</w:t>
      </w:r>
      <w:r w:rsidRPr="00C70AFB">
        <w:rPr>
          <w:sz w:val="24"/>
          <w:szCs w:val="24"/>
          <w:lang w:eastAsia="hr-HR"/>
        </w:rPr>
        <w:t xml:space="preserve"> o </w:t>
      </w:r>
      <w:r w:rsidR="00E96EF5" w:rsidRPr="00C70AFB">
        <w:rPr>
          <w:sz w:val="24"/>
          <w:szCs w:val="24"/>
          <w:lang w:eastAsia="hr-HR"/>
        </w:rPr>
        <w:t>odbijanju</w:t>
      </w:r>
      <w:r w:rsidRPr="00C70AFB">
        <w:rPr>
          <w:sz w:val="24"/>
          <w:szCs w:val="24"/>
          <w:lang w:eastAsia="hr-HR"/>
        </w:rPr>
        <w:t xml:space="preserve"> u glasilu</w:t>
      </w:r>
      <w:r w:rsidR="008B5869" w:rsidRPr="00C70AFB">
        <w:rPr>
          <w:sz w:val="24"/>
          <w:szCs w:val="24"/>
          <w:lang w:eastAsia="hr-HR"/>
        </w:rPr>
        <w:t xml:space="preserve"> Zavoda</w:t>
      </w:r>
      <w:r w:rsidRPr="00C70AFB">
        <w:rPr>
          <w:sz w:val="24"/>
          <w:szCs w:val="24"/>
          <w:lang w:eastAsia="hr-HR"/>
        </w:rPr>
        <w:t>.</w:t>
      </w:r>
    </w:p>
    <w:p w14:paraId="6876B425" w14:textId="77777777" w:rsidR="00AF57AD" w:rsidRPr="00C70AFB" w:rsidRDefault="00AF57AD" w:rsidP="005B5E9D">
      <w:pPr>
        <w:spacing w:before="0" w:after="0" w:line="240" w:lineRule="auto"/>
        <w:rPr>
          <w:sz w:val="24"/>
          <w:szCs w:val="24"/>
          <w:lang w:eastAsia="hr-HR"/>
        </w:rPr>
      </w:pPr>
    </w:p>
    <w:p w14:paraId="71AEBB2A" w14:textId="4DA2DA75" w:rsidR="006B6463" w:rsidRDefault="006B6463" w:rsidP="005B5E9D">
      <w:pPr>
        <w:spacing w:before="0" w:after="0" w:line="240" w:lineRule="auto"/>
        <w:rPr>
          <w:sz w:val="24"/>
          <w:szCs w:val="24"/>
          <w:lang w:eastAsia="hr-HR"/>
        </w:rPr>
      </w:pPr>
      <w:r w:rsidRPr="00C70AFB">
        <w:rPr>
          <w:sz w:val="24"/>
          <w:szCs w:val="24"/>
          <w:lang w:eastAsia="hr-HR"/>
        </w:rPr>
        <w:t>(</w:t>
      </w:r>
      <w:r w:rsidR="00E96EF5" w:rsidRPr="00C70AFB">
        <w:rPr>
          <w:sz w:val="24"/>
          <w:szCs w:val="24"/>
          <w:lang w:eastAsia="hr-HR"/>
        </w:rPr>
        <w:t>10</w:t>
      </w:r>
      <w:r w:rsidRPr="00C70AFB">
        <w:rPr>
          <w:sz w:val="24"/>
          <w:szCs w:val="24"/>
          <w:lang w:eastAsia="hr-HR"/>
        </w:rPr>
        <w:t xml:space="preserve">) Nakon donošenja rješenja o prihvaćanju zahtjeva za odobrenje izmjene </w:t>
      </w:r>
      <w:r w:rsidR="00BF7592" w:rsidRPr="00C70AFB">
        <w:rPr>
          <w:sz w:val="24"/>
          <w:szCs w:val="24"/>
          <w:lang w:eastAsia="hr-HR"/>
        </w:rPr>
        <w:t xml:space="preserve">specifikacije </w:t>
      </w:r>
      <w:r w:rsidRPr="00C70AFB">
        <w:rPr>
          <w:sz w:val="24"/>
          <w:szCs w:val="24"/>
          <w:lang w:eastAsia="hr-HR"/>
        </w:rPr>
        <w:t>na razini Unije iz stav</w:t>
      </w:r>
      <w:r w:rsidR="00A876FE" w:rsidRPr="00C70AFB">
        <w:rPr>
          <w:sz w:val="24"/>
          <w:szCs w:val="24"/>
          <w:lang w:eastAsia="hr-HR"/>
        </w:rPr>
        <w:t>a</w:t>
      </w:r>
      <w:r w:rsidRPr="00C70AFB">
        <w:rPr>
          <w:sz w:val="24"/>
          <w:szCs w:val="24"/>
          <w:lang w:eastAsia="hr-HR"/>
        </w:rPr>
        <w:t xml:space="preserve">ka 6. i </w:t>
      </w:r>
      <w:r w:rsidR="004405E9" w:rsidRPr="00C70AFB">
        <w:rPr>
          <w:sz w:val="24"/>
          <w:szCs w:val="24"/>
          <w:lang w:eastAsia="hr-HR"/>
        </w:rPr>
        <w:t>8</w:t>
      </w:r>
      <w:r w:rsidRPr="00C70AFB">
        <w:rPr>
          <w:sz w:val="24"/>
          <w:szCs w:val="24"/>
          <w:lang w:eastAsia="hr-HR"/>
        </w:rPr>
        <w:t>. ovog</w:t>
      </w:r>
      <w:r w:rsidR="00532937" w:rsidRPr="00C70AFB">
        <w:rPr>
          <w:sz w:val="24"/>
          <w:szCs w:val="24"/>
          <w:lang w:eastAsia="hr-HR"/>
        </w:rPr>
        <w:t>a</w:t>
      </w:r>
      <w:r w:rsidRPr="00C70AFB">
        <w:rPr>
          <w:sz w:val="24"/>
          <w:szCs w:val="24"/>
          <w:lang w:eastAsia="hr-HR"/>
        </w:rPr>
        <w:t xml:space="preserve"> članka Zavod podnosi zahtjev za odobrenje izmjene</w:t>
      </w:r>
      <w:r w:rsidR="00BF7592" w:rsidRPr="00C70AFB">
        <w:rPr>
          <w:sz w:val="24"/>
          <w:szCs w:val="24"/>
          <w:lang w:eastAsia="hr-HR"/>
        </w:rPr>
        <w:t xml:space="preserve"> specifikacije</w:t>
      </w:r>
      <w:r w:rsidRPr="00C70AFB">
        <w:rPr>
          <w:sz w:val="24"/>
          <w:szCs w:val="24"/>
          <w:lang w:eastAsia="hr-HR"/>
        </w:rPr>
        <w:t xml:space="preserve"> na razini Unije Uredu</w:t>
      </w:r>
      <w:r w:rsidR="006B5E95">
        <w:rPr>
          <w:sz w:val="24"/>
          <w:szCs w:val="24"/>
          <w:lang w:eastAsia="hr-HR"/>
        </w:rPr>
        <w:t>,</w:t>
      </w:r>
      <w:r w:rsidRPr="00C70AFB">
        <w:rPr>
          <w:sz w:val="24"/>
          <w:szCs w:val="24"/>
          <w:lang w:eastAsia="hr-HR"/>
        </w:rPr>
        <w:t xml:space="preserve"> koji donosi konačnu odluku o zahtjevu.</w:t>
      </w:r>
    </w:p>
    <w:p w14:paraId="2CB059DC" w14:textId="77777777" w:rsidR="00AF57AD" w:rsidRPr="00C70AFB" w:rsidRDefault="00AF57AD" w:rsidP="005B5E9D">
      <w:pPr>
        <w:spacing w:before="0" w:after="0" w:line="240" w:lineRule="auto"/>
        <w:rPr>
          <w:sz w:val="24"/>
          <w:szCs w:val="24"/>
          <w:lang w:eastAsia="hr-HR"/>
        </w:rPr>
      </w:pPr>
    </w:p>
    <w:p w14:paraId="792092DA" w14:textId="65D6B03E" w:rsidR="006B6463" w:rsidRDefault="008E0A5B" w:rsidP="005B5E9D">
      <w:pPr>
        <w:spacing w:before="0" w:after="0" w:line="240" w:lineRule="auto"/>
        <w:rPr>
          <w:sz w:val="24"/>
          <w:szCs w:val="24"/>
          <w:lang w:eastAsia="hr-HR"/>
        </w:rPr>
      </w:pPr>
      <w:r w:rsidRPr="00C70AFB">
        <w:rPr>
          <w:sz w:val="24"/>
          <w:szCs w:val="24"/>
          <w:lang w:eastAsia="hr-HR"/>
        </w:rPr>
        <w:t>(</w:t>
      </w:r>
      <w:r w:rsidR="00E96EF5" w:rsidRPr="00C70AFB">
        <w:rPr>
          <w:sz w:val="24"/>
          <w:szCs w:val="24"/>
          <w:lang w:eastAsia="hr-HR"/>
        </w:rPr>
        <w:t>11</w:t>
      </w:r>
      <w:r w:rsidRPr="00C70AFB">
        <w:rPr>
          <w:sz w:val="24"/>
          <w:szCs w:val="24"/>
          <w:lang w:eastAsia="hr-HR"/>
        </w:rPr>
        <w:t xml:space="preserve">) </w:t>
      </w:r>
      <w:r w:rsidR="005C09C4" w:rsidRPr="00C70AFB">
        <w:rPr>
          <w:sz w:val="24"/>
          <w:szCs w:val="24"/>
          <w:lang w:eastAsia="hr-HR"/>
        </w:rPr>
        <w:t>N</w:t>
      </w:r>
      <w:r w:rsidRPr="00C70AFB">
        <w:rPr>
          <w:sz w:val="24"/>
          <w:szCs w:val="24"/>
          <w:lang w:eastAsia="hr-HR"/>
        </w:rPr>
        <w:t xml:space="preserve">ačin podnošenja i podaci koje sadržava zahtjev za odobrenje izmjene </w:t>
      </w:r>
      <w:r w:rsidR="00BF7592" w:rsidRPr="00C70AFB">
        <w:rPr>
          <w:sz w:val="24"/>
          <w:szCs w:val="24"/>
          <w:lang w:eastAsia="hr-HR"/>
        </w:rPr>
        <w:t xml:space="preserve">specifikacije </w:t>
      </w:r>
      <w:r w:rsidRPr="00C70AFB">
        <w:rPr>
          <w:sz w:val="24"/>
          <w:szCs w:val="24"/>
          <w:lang w:eastAsia="hr-HR"/>
        </w:rPr>
        <w:t xml:space="preserve">na razini Unije iz stavka 1. ovoga članka propisuju </w:t>
      </w:r>
      <w:r w:rsidR="001647A1">
        <w:rPr>
          <w:sz w:val="24"/>
          <w:szCs w:val="24"/>
          <w:lang w:eastAsia="hr-HR"/>
        </w:rPr>
        <w:t xml:space="preserve">se </w:t>
      </w:r>
      <w:r w:rsidRPr="00C70AFB">
        <w:rPr>
          <w:sz w:val="24"/>
          <w:szCs w:val="24"/>
          <w:lang w:eastAsia="hr-HR"/>
        </w:rPr>
        <w:t xml:space="preserve">pravilnikom </w:t>
      </w:r>
      <w:r w:rsidR="007947E3" w:rsidRPr="007947E3">
        <w:rPr>
          <w:sz w:val="24"/>
          <w:szCs w:val="24"/>
          <w:lang w:eastAsia="hr-HR"/>
        </w:rPr>
        <w:t>iz članka 9. stavka 2. ovoga Zakona.</w:t>
      </w:r>
    </w:p>
    <w:p w14:paraId="4040E0FE" w14:textId="77777777" w:rsidR="009B7769" w:rsidRPr="00C70AFB" w:rsidRDefault="009B7769" w:rsidP="005B5E9D">
      <w:pPr>
        <w:spacing w:before="0" w:after="0" w:line="240" w:lineRule="auto"/>
        <w:rPr>
          <w:sz w:val="24"/>
          <w:szCs w:val="24"/>
          <w:lang w:eastAsia="hr-HR"/>
        </w:rPr>
      </w:pPr>
    </w:p>
    <w:p w14:paraId="3EEEF164" w14:textId="0CE741D0" w:rsidR="00F85C0F" w:rsidRDefault="00990CA0" w:rsidP="009B7769">
      <w:pPr>
        <w:spacing w:before="0" w:after="0"/>
        <w:jc w:val="center"/>
        <w:rPr>
          <w:b/>
          <w:bCs/>
          <w:sz w:val="24"/>
          <w:szCs w:val="24"/>
          <w:lang w:eastAsia="hr-HR"/>
        </w:rPr>
      </w:pPr>
      <w:r w:rsidRPr="009B7769">
        <w:rPr>
          <w:b/>
          <w:bCs/>
          <w:sz w:val="24"/>
          <w:szCs w:val="24"/>
          <w:lang w:eastAsia="hr-HR"/>
        </w:rPr>
        <w:t xml:space="preserve">VII. </w:t>
      </w:r>
      <w:r w:rsidR="007E3F3A" w:rsidRPr="009B7769">
        <w:rPr>
          <w:b/>
          <w:bCs/>
          <w:sz w:val="24"/>
          <w:szCs w:val="24"/>
          <w:lang w:eastAsia="hr-HR"/>
        </w:rPr>
        <w:t>PONIŠTENJE</w:t>
      </w:r>
    </w:p>
    <w:p w14:paraId="1ED46F27" w14:textId="77777777" w:rsidR="009B7769" w:rsidRPr="009B7769" w:rsidRDefault="009B7769" w:rsidP="009B7769">
      <w:pPr>
        <w:spacing w:before="0" w:after="0"/>
        <w:jc w:val="center"/>
        <w:rPr>
          <w:b/>
          <w:bCs/>
          <w:sz w:val="24"/>
          <w:szCs w:val="24"/>
          <w:lang w:eastAsia="hr-HR"/>
        </w:rPr>
      </w:pPr>
    </w:p>
    <w:p w14:paraId="74B89A4D" w14:textId="56B8F38C" w:rsidR="007F21B4" w:rsidRDefault="007E3F3A" w:rsidP="009B7769">
      <w:pPr>
        <w:spacing w:before="0" w:after="0"/>
        <w:jc w:val="center"/>
        <w:rPr>
          <w:b/>
          <w:bCs/>
          <w:sz w:val="24"/>
          <w:szCs w:val="24"/>
          <w:lang w:eastAsia="hr-HR"/>
        </w:rPr>
      </w:pPr>
      <w:r w:rsidRPr="009B7769">
        <w:rPr>
          <w:b/>
          <w:bCs/>
          <w:sz w:val="24"/>
          <w:szCs w:val="24"/>
          <w:lang w:eastAsia="hr-HR"/>
        </w:rPr>
        <w:t>Zahtjev za poništenje</w:t>
      </w:r>
      <w:r w:rsidR="007F21B4" w:rsidRPr="009B7769">
        <w:rPr>
          <w:b/>
          <w:bCs/>
          <w:sz w:val="24"/>
          <w:szCs w:val="24"/>
          <w:lang w:eastAsia="hr-HR"/>
        </w:rPr>
        <w:t xml:space="preserve"> registrirane oznake zemljopisnog podrijetla</w:t>
      </w:r>
    </w:p>
    <w:p w14:paraId="10642D89" w14:textId="77777777" w:rsidR="009B7769" w:rsidRPr="009B7769" w:rsidRDefault="009B7769" w:rsidP="009B7769">
      <w:pPr>
        <w:spacing w:before="0" w:after="0"/>
        <w:jc w:val="center"/>
        <w:rPr>
          <w:b/>
          <w:bCs/>
          <w:sz w:val="24"/>
          <w:szCs w:val="24"/>
          <w:lang w:eastAsia="hr-HR"/>
        </w:rPr>
      </w:pPr>
    </w:p>
    <w:p w14:paraId="6904707C" w14:textId="6E3394EB" w:rsidR="007F21B4" w:rsidRDefault="007F21B4" w:rsidP="009B7769">
      <w:pPr>
        <w:spacing w:before="0" w:after="0"/>
        <w:jc w:val="center"/>
        <w:rPr>
          <w:b/>
          <w:bCs/>
          <w:sz w:val="24"/>
          <w:szCs w:val="24"/>
          <w:lang w:eastAsia="hr-HR"/>
        </w:rPr>
      </w:pPr>
      <w:r w:rsidRPr="009B7769">
        <w:rPr>
          <w:b/>
          <w:bCs/>
          <w:sz w:val="24"/>
          <w:szCs w:val="24"/>
          <w:lang w:eastAsia="hr-HR"/>
        </w:rPr>
        <w:t>Članak 2</w:t>
      </w:r>
      <w:r w:rsidR="005E0DE0" w:rsidRPr="009B7769">
        <w:rPr>
          <w:b/>
          <w:bCs/>
          <w:sz w:val="24"/>
          <w:szCs w:val="24"/>
          <w:lang w:eastAsia="hr-HR"/>
        </w:rPr>
        <w:t>7</w:t>
      </w:r>
      <w:r w:rsidRPr="009B7769">
        <w:rPr>
          <w:b/>
          <w:bCs/>
          <w:sz w:val="24"/>
          <w:szCs w:val="24"/>
          <w:lang w:eastAsia="hr-HR"/>
        </w:rPr>
        <w:t>.</w:t>
      </w:r>
    </w:p>
    <w:p w14:paraId="4BE4E565" w14:textId="77777777" w:rsidR="009B7769" w:rsidRPr="009B7769" w:rsidRDefault="009B7769" w:rsidP="009B7769">
      <w:pPr>
        <w:spacing w:before="0" w:after="0"/>
        <w:jc w:val="center"/>
        <w:rPr>
          <w:b/>
          <w:bCs/>
          <w:sz w:val="24"/>
          <w:szCs w:val="24"/>
          <w:lang w:eastAsia="hr-HR"/>
        </w:rPr>
      </w:pPr>
    </w:p>
    <w:p w14:paraId="6A5C3044" w14:textId="04742591" w:rsidR="007F21B4" w:rsidRDefault="007F21B4" w:rsidP="005B5E9D">
      <w:pPr>
        <w:spacing w:before="0" w:after="0" w:line="240" w:lineRule="auto"/>
        <w:rPr>
          <w:sz w:val="24"/>
          <w:szCs w:val="24"/>
          <w:lang w:eastAsia="hr-HR"/>
        </w:rPr>
      </w:pPr>
      <w:r w:rsidRPr="00C70AFB">
        <w:rPr>
          <w:sz w:val="24"/>
          <w:szCs w:val="24"/>
          <w:lang w:eastAsia="hr-HR"/>
        </w:rPr>
        <w:t xml:space="preserve">(1) Svaka fizička i pravna osoba s pravnim interesom koja ima prebivalište ili sjedište na području Republike Hrvatske može podnijeti Zavodu </w:t>
      </w:r>
      <w:bookmarkStart w:id="39" w:name="_Hlk196827144"/>
      <w:r w:rsidR="007E3F3A" w:rsidRPr="00C70AFB">
        <w:rPr>
          <w:sz w:val="24"/>
          <w:szCs w:val="24"/>
          <w:lang w:eastAsia="hr-HR"/>
        </w:rPr>
        <w:t xml:space="preserve">zahtjev za poništenje </w:t>
      </w:r>
      <w:bookmarkEnd w:id="39"/>
      <w:r w:rsidRPr="00C70AFB">
        <w:rPr>
          <w:sz w:val="24"/>
          <w:szCs w:val="24"/>
          <w:lang w:eastAsia="hr-HR"/>
        </w:rPr>
        <w:t xml:space="preserve">registrirane oznake zemljopisnog podrijetla (u daljnjem tekstu: </w:t>
      </w:r>
      <w:bookmarkStart w:id="40" w:name="_Hlk196488883"/>
      <w:r w:rsidR="007E3F3A" w:rsidRPr="00C70AFB">
        <w:rPr>
          <w:sz w:val="24"/>
          <w:szCs w:val="24"/>
          <w:lang w:eastAsia="hr-HR"/>
        </w:rPr>
        <w:t>zahtjev za poništenje</w:t>
      </w:r>
      <w:bookmarkEnd w:id="40"/>
      <w:r w:rsidRPr="00C70AFB">
        <w:rPr>
          <w:sz w:val="24"/>
          <w:szCs w:val="24"/>
          <w:lang w:eastAsia="hr-HR"/>
        </w:rPr>
        <w:t xml:space="preserve">) temeljem razloga iz članka 32. stavka 1. i 2. </w:t>
      </w:r>
      <w:bookmarkStart w:id="41" w:name="_Hlk190359173"/>
      <w:r w:rsidRPr="00C70AFB">
        <w:rPr>
          <w:sz w:val="24"/>
          <w:szCs w:val="24"/>
          <w:lang w:eastAsia="hr-HR"/>
        </w:rPr>
        <w:t>Uredbe (EU) 2023/2411</w:t>
      </w:r>
      <w:bookmarkEnd w:id="41"/>
      <w:r w:rsidRPr="00C70AFB">
        <w:rPr>
          <w:sz w:val="24"/>
          <w:szCs w:val="24"/>
          <w:lang w:eastAsia="hr-HR"/>
        </w:rPr>
        <w:t xml:space="preserve">. </w:t>
      </w:r>
    </w:p>
    <w:p w14:paraId="76D1DA94" w14:textId="77777777" w:rsidR="00AF57AD" w:rsidRPr="00C70AFB" w:rsidRDefault="00AF57AD" w:rsidP="005B5E9D">
      <w:pPr>
        <w:spacing w:before="0" w:after="0" w:line="240" w:lineRule="auto"/>
        <w:rPr>
          <w:sz w:val="24"/>
          <w:szCs w:val="24"/>
          <w:lang w:eastAsia="hr-HR"/>
        </w:rPr>
      </w:pPr>
    </w:p>
    <w:p w14:paraId="6DB49E21" w14:textId="07FE3A80" w:rsidR="007F21B4" w:rsidRDefault="007F21B4" w:rsidP="005B5E9D">
      <w:pPr>
        <w:spacing w:before="0" w:after="0" w:line="240" w:lineRule="auto"/>
        <w:rPr>
          <w:sz w:val="24"/>
          <w:szCs w:val="24"/>
          <w:lang w:eastAsia="hr-HR"/>
        </w:rPr>
      </w:pPr>
      <w:r w:rsidRPr="00C70AFB">
        <w:rPr>
          <w:sz w:val="24"/>
          <w:szCs w:val="24"/>
          <w:lang w:eastAsia="hr-HR"/>
        </w:rPr>
        <w:t xml:space="preserve">(2) Postupak za </w:t>
      </w:r>
      <w:bookmarkStart w:id="42" w:name="_Hlk190777439"/>
      <w:r w:rsidR="007E3F3A" w:rsidRPr="00C70AFB">
        <w:rPr>
          <w:sz w:val="24"/>
          <w:szCs w:val="24"/>
          <w:lang w:eastAsia="hr-HR"/>
        </w:rPr>
        <w:t>poništenje</w:t>
      </w:r>
      <w:r w:rsidRPr="00C70AFB">
        <w:rPr>
          <w:sz w:val="24"/>
          <w:szCs w:val="24"/>
          <w:lang w:eastAsia="hr-HR"/>
        </w:rPr>
        <w:t xml:space="preserve"> </w:t>
      </w:r>
      <w:bookmarkEnd w:id="42"/>
      <w:r w:rsidR="002558EF">
        <w:rPr>
          <w:sz w:val="24"/>
          <w:szCs w:val="24"/>
          <w:lang w:eastAsia="hr-HR"/>
        </w:rPr>
        <w:t xml:space="preserve">registrirane </w:t>
      </w:r>
      <w:r w:rsidRPr="00C70AFB">
        <w:rPr>
          <w:sz w:val="24"/>
          <w:szCs w:val="24"/>
          <w:lang w:eastAsia="hr-HR"/>
        </w:rPr>
        <w:t xml:space="preserve">oznake zemljopisnog podrijetla može pokrenuti Zavod po službenoj dužnosti. </w:t>
      </w:r>
    </w:p>
    <w:p w14:paraId="4D8239A6" w14:textId="77777777" w:rsidR="00AF57AD" w:rsidRPr="00C70AFB" w:rsidRDefault="00AF57AD" w:rsidP="005B5E9D">
      <w:pPr>
        <w:spacing w:before="0" w:after="0" w:line="240" w:lineRule="auto"/>
        <w:rPr>
          <w:sz w:val="24"/>
          <w:szCs w:val="24"/>
          <w:lang w:eastAsia="hr-HR"/>
        </w:rPr>
      </w:pPr>
    </w:p>
    <w:p w14:paraId="27904D58" w14:textId="17EA78D0" w:rsidR="007F21B4" w:rsidRDefault="007F21B4" w:rsidP="005B5E9D">
      <w:pPr>
        <w:spacing w:before="0" w:after="0" w:line="240" w:lineRule="auto"/>
        <w:rPr>
          <w:sz w:val="24"/>
          <w:szCs w:val="24"/>
          <w:lang w:eastAsia="hr-HR"/>
        </w:rPr>
      </w:pPr>
      <w:r w:rsidRPr="00C70AFB">
        <w:rPr>
          <w:sz w:val="24"/>
          <w:szCs w:val="24"/>
          <w:lang w:eastAsia="hr-HR"/>
        </w:rPr>
        <w:t>(</w:t>
      </w:r>
      <w:r w:rsidR="00084F6D" w:rsidRPr="00C70AFB">
        <w:rPr>
          <w:sz w:val="24"/>
          <w:szCs w:val="24"/>
          <w:lang w:eastAsia="hr-HR"/>
        </w:rPr>
        <w:t>3</w:t>
      </w:r>
      <w:r w:rsidRPr="00C70AFB">
        <w:rPr>
          <w:sz w:val="24"/>
          <w:szCs w:val="24"/>
          <w:lang w:eastAsia="hr-HR"/>
        </w:rPr>
        <w:t xml:space="preserve">) Ako </w:t>
      </w:r>
      <w:r w:rsidR="007E3F3A" w:rsidRPr="00C70AFB">
        <w:rPr>
          <w:sz w:val="24"/>
          <w:szCs w:val="24"/>
          <w:lang w:eastAsia="hr-HR"/>
        </w:rPr>
        <w:t xml:space="preserve">zahtjev za poništenje </w:t>
      </w:r>
      <w:bookmarkStart w:id="43" w:name="_Hlk196832880"/>
      <w:r w:rsidR="00570CC8" w:rsidRPr="00C70AFB">
        <w:rPr>
          <w:sz w:val="24"/>
          <w:szCs w:val="24"/>
          <w:lang w:eastAsia="hr-HR"/>
        </w:rPr>
        <w:t>nije uredan</w:t>
      </w:r>
      <w:bookmarkEnd w:id="43"/>
      <w:r w:rsidRPr="00C70AFB">
        <w:rPr>
          <w:sz w:val="24"/>
          <w:szCs w:val="24"/>
          <w:lang w:eastAsia="hr-HR"/>
        </w:rPr>
        <w:t xml:space="preserve">, Zavod zaključkom poziva podnositelja </w:t>
      </w:r>
      <w:r w:rsidR="00D64690" w:rsidRPr="00C70AFB">
        <w:rPr>
          <w:sz w:val="24"/>
          <w:szCs w:val="24"/>
          <w:lang w:eastAsia="hr-HR"/>
        </w:rPr>
        <w:t>zahtjeva za poništenje</w:t>
      </w:r>
      <w:r w:rsidRPr="00C70AFB">
        <w:rPr>
          <w:sz w:val="24"/>
          <w:szCs w:val="24"/>
          <w:lang w:eastAsia="hr-HR"/>
        </w:rPr>
        <w:t xml:space="preserve"> da u roku od 30 dana od dana primitka zaključka uredi </w:t>
      </w:r>
      <w:bookmarkStart w:id="44" w:name="_Hlk192760276"/>
      <w:r w:rsidR="004C39F9" w:rsidRPr="00C70AFB">
        <w:rPr>
          <w:sz w:val="24"/>
          <w:szCs w:val="24"/>
          <w:lang w:eastAsia="hr-HR"/>
        </w:rPr>
        <w:t>zahtjev za poništenje</w:t>
      </w:r>
      <w:bookmarkEnd w:id="44"/>
      <w:r w:rsidR="007E3F3A" w:rsidRPr="00C70AFB">
        <w:rPr>
          <w:sz w:val="24"/>
          <w:szCs w:val="24"/>
          <w:lang w:eastAsia="hr-HR"/>
        </w:rPr>
        <w:t>.</w:t>
      </w:r>
    </w:p>
    <w:p w14:paraId="19297F6F" w14:textId="77777777" w:rsidR="00AF57AD" w:rsidRPr="00C70AFB" w:rsidRDefault="00AF57AD" w:rsidP="005B5E9D">
      <w:pPr>
        <w:spacing w:before="0" w:after="0" w:line="240" w:lineRule="auto"/>
        <w:rPr>
          <w:sz w:val="24"/>
          <w:szCs w:val="24"/>
          <w:lang w:eastAsia="hr-HR"/>
        </w:rPr>
      </w:pPr>
    </w:p>
    <w:p w14:paraId="65F3F073" w14:textId="680A7DD1" w:rsidR="007F21B4" w:rsidRDefault="007F21B4" w:rsidP="005B5E9D">
      <w:pPr>
        <w:spacing w:before="0" w:after="0" w:line="240" w:lineRule="auto"/>
        <w:rPr>
          <w:sz w:val="24"/>
          <w:szCs w:val="24"/>
          <w:lang w:eastAsia="hr-HR"/>
        </w:rPr>
      </w:pPr>
      <w:r w:rsidRPr="00C70AFB">
        <w:rPr>
          <w:sz w:val="24"/>
          <w:szCs w:val="24"/>
          <w:lang w:eastAsia="hr-HR"/>
        </w:rPr>
        <w:t>(</w:t>
      </w:r>
      <w:r w:rsidR="00084F6D" w:rsidRPr="00C70AFB">
        <w:rPr>
          <w:sz w:val="24"/>
          <w:szCs w:val="24"/>
          <w:lang w:eastAsia="hr-HR"/>
        </w:rPr>
        <w:t>4</w:t>
      </w:r>
      <w:r w:rsidRPr="00C70AFB">
        <w:rPr>
          <w:sz w:val="24"/>
          <w:szCs w:val="24"/>
          <w:lang w:eastAsia="hr-HR"/>
        </w:rPr>
        <w:t xml:space="preserve">) Ako podnositelj </w:t>
      </w:r>
      <w:r w:rsidR="007E3F3A" w:rsidRPr="00C70AFB">
        <w:rPr>
          <w:sz w:val="24"/>
          <w:szCs w:val="24"/>
          <w:lang w:eastAsia="hr-HR"/>
        </w:rPr>
        <w:t>zahtjev</w:t>
      </w:r>
      <w:r w:rsidR="00D64690" w:rsidRPr="00C70AFB">
        <w:rPr>
          <w:sz w:val="24"/>
          <w:szCs w:val="24"/>
          <w:lang w:eastAsia="hr-HR"/>
        </w:rPr>
        <w:t>a</w:t>
      </w:r>
      <w:r w:rsidR="007E3F3A" w:rsidRPr="00C70AFB">
        <w:rPr>
          <w:sz w:val="24"/>
          <w:szCs w:val="24"/>
          <w:lang w:eastAsia="hr-HR"/>
        </w:rPr>
        <w:t xml:space="preserve"> za poništenje u </w:t>
      </w:r>
      <w:r w:rsidRPr="00C70AFB">
        <w:rPr>
          <w:sz w:val="24"/>
          <w:szCs w:val="24"/>
          <w:lang w:eastAsia="hr-HR"/>
        </w:rPr>
        <w:t xml:space="preserve">propisanom roku ne postupi prema zaključku Zavoda i ne </w:t>
      </w:r>
      <w:r w:rsidR="002B0A26" w:rsidRPr="00C70AFB">
        <w:rPr>
          <w:sz w:val="24"/>
          <w:szCs w:val="24"/>
          <w:lang w:eastAsia="hr-HR"/>
        </w:rPr>
        <w:t>otkloni nedostatke</w:t>
      </w:r>
      <w:r w:rsidR="00D64690" w:rsidRPr="00C70AFB">
        <w:rPr>
          <w:sz w:val="24"/>
          <w:szCs w:val="24"/>
          <w:lang w:eastAsia="hr-HR"/>
        </w:rPr>
        <w:t xml:space="preserve"> </w:t>
      </w:r>
      <w:r w:rsidR="002B0A26" w:rsidRPr="00C70AFB">
        <w:rPr>
          <w:sz w:val="24"/>
          <w:szCs w:val="24"/>
          <w:lang w:eastAsia="hr-HR"/>
        </w:rPr>
        <w:t>zahtje</w:t>
      </w:r>
      <w:r w:rsidR="00950522" w:rsidRPr="00C70AFB">
        <w:rPr>
          <w:sz w:val="24"/>
          <w:szCs w:val="24"/>
          <w:lang w:eastAsia="hr-HR"/>
        </w:rPr>
        <w:t>v</w:t>
      </w:r>
      <w:r w:rsidR="002B0A26" w:rsidRPr="00C70AFB">
        <w:rPr>
          <w:sz w:val="24"/>
          <w:szCs w:val="24"/>
          <w:lang w:eastAsia="hr-HR"/>
        </w:rPr>
        <w:t xml:space="preserve">a </w:t>
      </w:r>
      <w:r w:rsidR="00D64690" w:rsidRPr="00C70AFB">
        <w:rPr>
          <w:sz w:val="24"/>
          <w:szCs w:val="24"/>
          <w:lang w:eastAsia="hr-HR"/>
        </w:rPr>
        <w:t>za poništenje</w:t>
      </w:r>
      <w:r w:rsidRPr="00C70AFB">
        <w:rPr>
          <w:sz w:val="24"/>
          <w:szCs w:val="24"/>
          <w:lang w:eastAsia="hr-HR"/>
        </w:rPr>
        <w:t xml:space="preserve"> u smislu stavka </w:t>
      </w:r>
      <w:r w:rsidR="003E641B" w:rsidRPr="00C70AFB">
        <w:rPr>
          <w:sz w:val="24"/>
          <w:szCs w:val="24"/>
          <w:lang w:eastAsia="hr-HR"/>
        </w:rPr>
        <w:t>3</w:t>
      </w:r>
      <w:r w:rsidRPr="00C70AFB">
        <w:rPr>
          <w:sz w:val="24"/>
          <w:szCs w:val="24"/>
          <w:lang w:eastAsia="hr-HR"/>
        </w:rPr>
        <w:t>. ovog</w:t>
      </w:r>
      <w:r w:rsidR="00532937" w:rsidRPr="00C70AFB">
        <w:rPr>
          <w:sz w:val="24"/>
          <w:szCs w:val="24"/>
          <w:lang w:eastAsia="hr-HR"/>
        </w:rPr>
        <w:t>a</w:t>
      </w:r>
      <w:r w:rsidRPr="00C70AFB">
        <w:rPr>
          <w:sz w:val="24"/>
          <w:szCs w:val="24"/>
          <w:lang w:eastAsia="hr-HR"/>
        </w:rPr>
        <w:t xml:space="preserve"> članka, </w:t>
      </w:r>
      <w:r w:rsidR="007E3F3A" w:rsidRPr="00C70AFB">
        <w:rPr>
          <w:sz w:val="24"/>
          <w:szCs w:val="24"/>
          <w:lang w:eastAsia="hr-HR"/>
        </w:rPr>
        <w:t xml:space="preserve">zahtjev za poništenje </w:t>
      </w:r>
      <w:r w:rsidRPr="00C70AFB">
        <w:rPr>
          <w:sz w:val="24"/>
          <w:szCs w:val="24"/>
          <w:lang w:eastAsia="hr-HR"/>
        </w:rPr>
        <w:t>se odbacuje rješenjem.</w:t>
      </w:r>
    </w:p>
    <w:p w14:paraId="7589B97A" w14:textId="77777777" w:rsidR="00AF57AD" w:rsidRPr="00C70AFB" w:rsidRDefault="00AF57AD" w:rsidP="005B5E9D">
      <w:pPr>
        <w:spacing w:before="0" w:after="0" w:line="240" w:lineRule="auto"/>
        <w:rPr>
          <w:sz w:val="24"/>
          <w:szCs w:val="24"/>
          <w:lang w:eastAsia="hr-HR"/>
        </w:rPr>
      </w:pPr>
    </w:p>
    <w:p w14:paraId="4709C227" w14:textId="0ED0B2A6" w:rsidR="0096755A" w:rsidRDefault="007F21B4" w:rsidP="005B5E9D">
      <w:pPr>
        <w:spacing w:before="0" w:after="0" w:line="240" w:lineRule="auto"/>
        <w:rPr>
          <w:rFonts w:eastAsia="Calibri"/>
          <w:sz w:val="24"/>
          <w:szCs w:val="24"/>
        </w:rPr>
      </w:pPr>
      <w:r w:rsidRPr="00C70AFB">
        <w:rPr>
          <w:rFonts w:eastAsia="Calibri"/>
          <w:sz w:val="24"/>
          <w:szCs w:val="24"/>
        </w:rPr>
        <w:t>(</w:t>
      </w:r>
      <w:r w:rsidR="00084F6D" w:rsidRPr="00C70AFB">
        <w:rPr>
          <w:rFonts w:eastAsia="Calibri"/>
          <w:sz w:val="24"/>
          <w:szCs w:val="24"/>
        </w:rPr>
        <w:t>5</w:t>
      </w:r>
      <w:r w:rsidRPr="00C70AFB">
        <w:rPr>
          <w:rFonts w:eastAsia="Calibri"/>
          <w:sz w:val="24"/>
          <w:szCs w:val="24"/>
        </w:rPr>
        <w:t xml:space="preserve">) </w:t>
      </w:r>
      <w:r w:rsidR="005C3C12" w:rsidRPr="00C70AFB">
        <w:rPr>
          <w:rFonts w:eastAsia="Calibri"/>
          <w:sz w:val="24"/>
          <w:szCs w:val="24"/>
        </w:rPr>
        <w:t>Ako</w:t>
      </w:r>
      <w:r w:rsidRPr="00C70AFB">
        <w:rPr>
          <w:rFonts w:eastAsia="Calibri"/>
          <w:sz w:val="24"/>
          <w:szCs w:val="24"/>
        </w:rPr>
        <w:t xml:space="preserve"> </w:t>
      </w:r>
      <w:r w:rsidR="00AE6595" w:rsidRPr="00C70AFB">
        <w:rPr>
          <w:rFonts w:eastAsia="Calibri"/>
          <w:sz w:val="24"/>
          <w:szCs w:val="24"/>
        </w:rPr>
        <w:t xml:space="preserve">je </w:t>
      </w:r>
      <w:r w:rsidR="007E3F3A" w:rsidRPr="00C70AFB">
        <w:rPr>
          <w:rFonts w:eastAsia="Calibri"/>
          <w:sz w:val="24"/>
          <w:szCs w:val="24"/>
        </w:rPr>
        <w:t xml:space="preserve">zahtjev </w:t>
      </w:r>
      <w:r w:rsidR="00D64690" w:rsidRPr="00C70AFB">
        <w:rPr>
          <w:rFonts w:eastAsia="Calibri"/>
          <w:sz w:val="24"/>
          <w:szCs w:val="24"/>
        </w:rPr>
        <w:t>za poništenje</w:t>
      </w:r>
      <w:r w:rsidR="00570CC8" w:rsidRPr="00C70AFB">
        <w:rPr>
          <w:rFonts w:eastAsia="Calibri"/>
          <w:sz w:val="24"/>
          <w:szCs w:val="24"/>
        </w:rPr>
        <w:t xml:space="preserve"> </w:t>
      </w:r>
      <w:r w:rsidR="00AE6595" w:rsidRPr="00C70AFB">
        <w:rPr>
          <w:rFonts w:eastAsia="Calibri"/>
          <w:sz w:val="24"/>
          <w:szCs w:val="24"/>
        </w:rPr>
        <w:t>uredan</w:t>
      </w:r>
      <w:r w:rsidRPr="00C70AFB">
        <w:rPr>
          <w:rFonts w:eastAsia="Calibri"/>
          <w:sz w:val="24"/>
          <w:szCs w:val="24"/>
        </w:rPr>
        <w:t xml:space="preserve"> </w:t>
      </w:r>
      <w:r w:rsidR="0096755A">
        <w:rPr>
          <w:rFonts w:eastAsia="Calibri"/>
          <w:sz w:val="24"/>
          <w:szCs w:val="24"/>
        </w:rPr>
        <w:t xml:space="preserve">te se temelji na razlozima </w:t>
      </w:r>
      <w:r w:rsidR="0096755A" w:rsidRPr="003F3A3B">
        <w:rPr>
          <w:rFonts w:eastAsia="Calibri"/>
          <w:sz w:val="24"/>
          <w:szCs w:val="24"/>
        </w:rPr>
        <w:t>iz članka 32. stavka 1.</w:t>
      </w:r>
      <w:r w:rsidR="0096755A" w:rsidRPr="003F3A3B">
        <w:rPr>
          <w:sz w:val="24"/>
          <w:szCs w:val="24"/>
          <w:lang w:eastAsia="hr-HR"/>
        </w:rPr>
        <w:t xml:space="preserve"> </w:t>
      </w:r>
      <w:r w:rsidR="0096755A" w:rsidRPr="00C70AFB">
        <w:rPr>
          <w:sz w:val="24"/>
          <w:szCs w:val="24"/>
          <w:lang w:eastAsia="hr-HR"/>
        </w:rPr>
        <w:t>Uredbe (EU) 2023/2411</w:t>
      </w:r>
      <w:r w:rsidR="0096755A">
        <w:rPr>
          <w:sz w:val="24"/>
          <w:szCs w:val="24"/>
          <w:lang w:eastAsia="hr-HR"/>
        </w:rPr>
        <w:t xml:space="preserve"> </w:t>
      </w:r>
      <w:r w:rsidR="0096755A">
        <w:rPr>
          <w:rFonts w:eastAsia="Calibri"/>
          <w:sz w:val="24"/>
          <w:szCs w:val="24"/>
        </w:rPr>
        <w:t xml:space="preserve">izvan teritorijalne nadležnosti Republike Hrvatske ili se </w:t>
      </w:r>
      <w:r w:rsidR="0096755A" w:rsidRPr="0096755A">
        <w:rPr>
          <w:rFonts w:eastAsia="Calibri"/>
          <w:sz w:val="24"/>
          <w:szCs w:val="24"/>
        </w:rPr>
        <w:t xml:space="preserve">odnosi </w:t>
      </w:r>
      <w:r w:rsidR="0096755A" w:rsidRPr="000D300E">
        <w:rPr>
          <w:rFonts w:eastAsia="Calibri"/>
          <w:sz w:val="24"/>
          <w:szCs w:val="24"/>
        </w:rPr>
        <w:t>na oznaku zemljopisnog podrijetla izvan teritorijalne nadležnosti Republike Hrvatske</w:t>
      </w:r>
      <w:r w:rsidR="0096755A" w:rsidRPr="0096755A">
        <w:rPr>
          <w:rFonts w:eastAsia="Calibri"/>
          <w:sz w:val="24"/>
          <w:szCs w:val="24"/>
        </w:rPr>
        <w:t>, Zavod podnosi zahtjev za poništenje Uredu koji donosi konačnu odluku o zahtjevu za poništenje.</w:t>
      </w:r>
    </w:p>
    <w:p w14:paraId="6EFF07B7" w14:textId="77777777" w:rsidR="0096755A" w:rsidRDefault="0096755A" w:rsidP="005B5E9D">
      <w:pPr>
        <w:spacing w:before="0" w:after="0" w:line="240" w:lineRule="auto"/>
        <w:rPr>
          <w:rFonts w:eastAsia="Calibri"/>
          <w:sz w:val="24"/>
          <w:szCs w:val="24"/>
        </w:rPr>
      </w:pPr>
    </w:p>
    <w:p w14:paraId="228B3D31" w14:textId="4DA19A18" w:rsidR="007F21B4" w:rsidRDefault="0096755A" w:rsidP="005B5E9D">
      <w:pPr>
        <w:spacing w:before="0" w:after="0" w:line="240" w:lineRule="auto"/>
        <w:rPr>
          <w:rFonts w:eastAsia="Calibri"/>
          <w:sz w:val="24"/>
          <w:szCs w:val="24"/>
        </w:rPr>
      </w:pPr>
      <w:r>
        <w:rPr>
          <w:rFonts w:eastAsia="Calibri"/>
          <w:sz w:val="24"/>
          <w:szCs w:val="24"/>
        </w:rPr>
        <w:t xml:space="preserve">(6) </w:t>
      </w:r>
      <w:r w:rsidRPr="00B71419">
        <w:rPr>
          <w:rFonts w:eastAsia="Calibri"/>
          <w:sz w:val="24"/>
          <w:szCs w:val="24"/>
        </w:rPr>
        <w:t>Ako je zahtjev za poništenje uredan</w:t>
      </w:r>
      <w:r>
        <w:rPr>
          <w:rFonts w:eastAsia="Calibri"/>
          <w:sz w:val="24"/>
          <w:szCs w:val="24"/>
        </w:rPr>
        <w:t xml:space="preserve"> te</w:t>
      </w:r>
      <w:r w:rsidRPr="00B71419">
        <w:rPr>
          <w:rFonts w:eastAsia="Calibri"/>
          <w:sz w:val="24"/>
          <w:szCs w:val="24"/>
        </w:rPr>
        <w:t xml:space="preserve"> </w:t>
      </w:r>
      <w:r w:rsidRPr="003F3A3B">
        <w:rPr>
          <w:rFonts w:eastAsia="Calibri"/>
          <w:sz w:val="24"/>
          <w:szCs w:val="24"/>
        </w:rPr>
        <w:t xml:space="preserve">se temelji na razlozima </w:t>
      </w:r>
      <w:r>
        <w:rPr>
          <w:rFonts w:eastAsia="Calibri"/>
          <w:sz w:val="24"/>
          <w:szCs w:val="24"/>
        </w:rPr>
        <w:t>koji su u</w:t>
      </w:r>
      <w:r w:rsidRPr="003F3A3B">
        <w:rPr>
          <w:rFonts w:eastAsia="Calibri"/>
          <w:sz w:val="24"/>
          <w:szCs w:val="24"/>
        </w:rPr>
        <w:t xml:space="preserve"> teritorijaln</w:t>
      </w:r>
      <w:r>
        <w:rPr>
          <w:rFonts w:eastAsia="Calibri"/>
          <w:sz w:val="24"/>
          <w:szCs w:val="24"/>
        </w:rPr>
        <w:t>oj</w:t>
      </w:r>
      <w:r w:rsidRPr="003F3A3B">
        <w:rPr>
          <w:rFonts w:eastAsia="Calibri"/>
          <w:sz w:val="24"/>
          <w:szCs w:val="24"/>
        </w:rPr>
        <w:t xml:space="preserve"> nadležnosti Republike Hrvatske </w:t>
      </w:r>
      <w:r>
        <w:rPr>
          <w:rFonts w:eastAsia="Calibri"/>
          <w:sz w:val="24"/>
          <w:szCs w:val="24"/>
        </w:rPr>
        <w:t>i</w:t>
      </w:r>
      <w:r w:rsidRPr="003F3A3B">
        <w:rPr>
          <w:rFonts w:eastAsia="Calibri"/>
          <w:sz w:val="24"/>
          <w:szCs w:val="24"/>
        </w:rPr>
        <w:t xml:space="preserve"> odnosi</w:t>
      </w:r>
      <w:r>
        <w:rPr>
          <w:rFonts w:eastAsia="Calibri"/>
          <w:sz w:val="24"/>
          <w:szCs w:val="24"/>
        </w:rPr>
        <w:t xml:space="preserve"> se</w:t>
      </w:r>
      <w:r w:rsidRPr="003F3A3B">
        <w:rPr>
          <w:rFonts w:eastAsia="Calibri"/>
          <w:sz w:val="24"/>
          <w:szCs w:val="24"/>
        </w:rPr>
        <w:t xml:space="preserve"> na </w:t>
      </w:r>
      <w:r>
        <w:rPr>
          <w:rFonts w:eastAsia="Calibri"/>
          <w:sz w:val="24"/>
          <w:szCs w:val="24"/>
        </w:rPr>
        <w:t xml:space="preserve">nacionalnu </w:t>
      </w:r>
      <w:r w:rsidRPr="003F3A3B">
        <w:rPr>
          <w:rFonts w:eastAsia="Calibri"/>
          <w:sz w:val="24"/>
          <w:szCs w:val="24"/>
        </w:rPr>
        <w:t>oznaku zemljopisnog podrijetla</w:t>
      </w:r>
      <w:r>
        <w:rPr>
          <w:rFonts w:eastAsia="Calibri"/>
          <w:sz w:val="24"/>
          <w:szCs w:val="24"/>
        </w:rPr>
        <w:t xml:space="preserve">, </w:t>
      </w:r>
      <w:r w:rsidR="007F21B4" w:rsidRPr="00C70AFB">
        <w:rPr>
          <w:rFonts w:eastAsia="Calibri"/>
          <w:sz w:val="24"/>
          <w:szCs w:val="24"/>
        </w:rPr>
        <w:t xml:space="preserve">Zavod ispituje je li </w:t>
      </w:r>
      <w:r w:rsidR="007E3F3A" w:rsidRPr="00C70AFB">
        <w:rPr>
          <w:sz w:val="24"/>
          <w:szCs w:val="24"/>
          <w:lang w:eastAsia="hr-HR"/>
        </w:rPr>
        <w:t xml:space="preserve">zahtjev za poništenje </w:t>
      </w:r>
      <w:bookmarkStart w:id="45" w:name="_Hlk196896057"/>
      <w:r w:rsidR="007F21B4" w:rsidRPr="00C70AFB">
        <w:rPr>
          <w:rFonts w:eastAsia="Calibri"/>
          <w:sz w:val="24"/>
          <w:szCs w:val="24"/>
        </w:rPr>
        <w:t xml:space="preserve">podnesen </w:t>
      </w:r>
      <w:r w:rsidR="006548E6" w:rsidRPr="00C70AFB">
        <w:rPr>
          <w:rFonts w:eastAsia="Calibri"/>
          <w:sz w:val="24"/>
          <w:szCs w:val="24"/>
        </w:rPr>
        <w:t>sukladno</w:t>
      </w:r>
      <w:r w:rsidR="007F21B4" w:rsidRPr="00C70AFB">
        <w:rPr>
          <w:rFonts w:eastAsia="Calibri"/>
          <w:sz w:val="24"/>
          <w:szCs w:val="24"/>
        </w:rPr>
        <w:t xml:space="preserve"> uvjetima iz članka 32. stav</w:t>
      </w:r>
      <w:r w:rsidR="00386230" w:rsidRPr="00C70AFB">
        <w:rPr>
          <w:rFonts w:eastAsia="Calibri"/>
          <w:sz w:val="24"/>
          <w:szCs w:val="24"/>
        </w:rPr>
        <w:t>a</w:t>
      </w:r>
      <w:r w:rsidR="007F21B4" w:rsidRPr="00C70AFB">
        <w:rPr>
          <w:rFonts w:eastAsia="Calibri"/>
          <w:sz w:val="24"/>
          <w:szCs w:val="24"/>
        </w:rPr>
        <w:t>ka 1. i 2. Uredbe (EU) 2023/2411.</w:t>
      </w:r>
    </w:p>
    <w:p w14:paraId="16B1BD31" w14:textId="77777777" w:rsidR="00AF57AD" w:rsidRPr="00C70AFB" w:rsidRDefault="00AF57AD" w:rsidP="005B5E9D">
      <w:pPr>
        <w:spacing w:before="0" w:after="0" w:line="240" w:lineRule="auto"/>
        <w:rPr>
          <w:rFonts w:eastAsia="Calibri"/>
          <w:sz w:val="24"/>
          <w:szCs w:val="24"/>
        </w:rPr>
      </w:pPr>
    </w:p>
    <w:bookmarkEnd w:id="45"/>
    <w:p w14:paraId="20268A91" w14:textId="1ADC3BAB" w:rsidR="007F21B4" w:rsidRDefault="007F21B4" w:rsidP="005B5E9D">
      <w:pPr>
        <w:spacing w:before="0" w:after="0" w:line="240" w:lineRule="auto"/>
        <w:rPr>
          <w:sz w:val="24"/>
          <w:szCs w:val="24"/>
          <w:lang w:eastAsia="hr-HR"/>
        </w:rPr>
      </w:pPr>
      <w:r w:rsidRPr="00C70AFB">
        <w:rPr>
          <w:sz w:val="24"/>
          <w:szCs w:val="24"/>
          <w:lang w:eastAsia="hr-HR"/>
        </w:rPr>
        <w:t>(</w:t>
      </w:r>
      <w:r w:rsidR="0096755A">
        <w:rPr>
          <w:sz w:val="24"/>
          <w:szCs w:val="24"/>
          <w:lang w:eastAsia="hr-HR"/>
        </w:rPr>
        <w:t>7</w:t>
      </w:r>
      <w:r w:rsidRPr="00C70AFB">
        <w:rPr>
          <w:sz w:val="24"/>
          <w:szCs w:val="24"/>
          <w:lang w:eastAsia="hr-HR"/>
        </w:rPr>
        <w:t xml:space="preserve">) Ako </w:t>
      </w:r>
      <w:r w:rsidR="00113D71" w:rsidRPr="00C70AFB">
        <w:rPr>
          <w:sz w:val="24"/>
          <w:szCs w:val="24"/>
          <w:lang w:eastAsia="hr-HR"/>
        </w:rPr>
        <w:t xml:space="preserve">Zavod </w:t>
      </w:r>
      <w:bookmarkStart w:id="46" w:name="_Hlk196896771"/>
      <w:r w:rsidR="00113D71" w:rsidRPr="00C70AFB">
        <w:rPr>
          <w:sz w:val="24"/>
          <w:szCs w:val="24"/>
          <w:lang w:eastAsia="hr-HR"/>
        </w:rPr>
        <w:t xml:space="preserve">prilikom ispitivanja zahtjeva za poništenje </w:t>
      </w:r>
      <w:bookmarkEnd w:id="46"/>
      <w:r w:rsidR="00113D71" w:rsidRPr="00C70AFB">
        <w:rPr>
          <w:sz w:val="24"/>
          <w:szCs w:val="24"/>
          <w:lang w:eastAsia="hr-HR"/>
        </w:rPr>
        <w:t xml:space="preserve">utvrdi da </w:t>
      </w:r>
      <w:r w:rsidR="00F6032D" w:rsidRPr="00C70AFB">
        <w:rPr>
          <w:sz w:val="24"/>
          <w:szCs w:val="24"/>
          <w:lang w:eastAsia="hr-HR"/>
        </w:rPr>
        <w:t xml:space="preserve">nisu ispunjeni uvjeti iz stavka </w:t>
      </w:r>
      <w:r w:rsidR="00AB5BD9">
        <w:rPr>
          <w:sz w:val="24"/>
          <w:szCs w:val="24"/>
          <w:lang w:eastAsia="hr-HR"/>
        </w:rPr>
        <w:t>6</w:t>
      </w:r>
      <w:r w:rsidR="00F6032D" w:rsidRPr="00C70AFB">
        <w:rPr>
          <w:sz w:val="24"/>
          <w:szCs w:val="24"/>
          <w:lang w:eastAsia="hr-HR"/>
        </w:rPr>
        <w:t>. ovoga članka</w:t>
      </w:r>
      <w:r w:rsidR="00113D71" w:rsidRPr="00C70AFB">
        <w:rPr>
          <w:sz w:val="24"/>
          <w:szCs w:val="24"/>
          <w:lang w:eastAsia="hr-HR"/>
        </w:rPr>
        <w:t xml:space="preserve">, </w:t>
      </w:r>
      <w:r w:rsidRPr="00C70AFB">
        <w:rPr>
          <w:sz w:val="24"/>
          <w:szCs w:val="24"/>
          <w:lang w:eastAsia="hr-HR"/>
        </w:rPr>
        <w:t xml:space="preserve">donosi rješenje o </w:t>
      </w:r>
      <w:r w:rsidR="00452CF4" w:rsidRPr="00C70AFB">
        <w:rPr>
          <w:sz w:val="24"/>
          <w:szCs w:val="24"/>
          <w:lang w:eastAsia="hr-HR"/>
        </w:rPr>
        <w:t>odbijanju</w:t>
      </w:r>
      <w:r w:rsidRPr="00C70AFB">
        <w:rPr>
          <w:sz w:val="24"/>
          <w:szCs w:val="24"/>
          <w:lang w:eastAsia="hr-HR"/>
        </w:rPr>
        <w:t xml:space="preserve"> </w:t>
      </w:r>
      <w:r w:rsidR="004C39F9" w:rsidRPr="00C70AFB">
        <w:rPr>
          <w:sz w:val="24"/>
          <w:szCs w:val="24"/>
          <w:lang w:eastAsia="hr-HR"/>
        </w:rPr>
        <w:t>zahtjeva za poništenje</w:t>
      </w:r>
      <w:r w:rsidRPr="00C70AFB">
        <w:rPr>
          <w:sz w:val="24"/>
          <w:szCs w:val="24"/>
          <w:lang w:eastAsia="hr-HR"/>
        </w:rPr>
        <w:t>.</w:t>
      </w:r>
    </w:p>
    <w:p w14:paraId="7F7C8C04" w14:textId="77777777" w:rsidR="00AF57AD" w:rsidRPr="00C70AFB" w:rsidRDefault="00AF57AD" w:rsidP="005B5E9D">
      <w:pPr>
        <w:spacing w:before="0" w:after="0" w:line="240" w:lineRule="auto"/>
        <w:rPr>
          <w:sz w:val="24"/>
          <w:szCs w:val="24"/>
          <w:lang w:eastAsia="hr-HR"/>
        </w:rPr>
      </w:pPr>
    </w:p>
    <w:p w14:paraId="019E989F" w14:textId="5B513F76" w:rsidR="007F21B4" w:rsidRDefault="007F21B4" w:rsidP="005B5E9D">
      <w:pPr>
        <w:spacing w:before="0" w:after="0" w:line="240" w:lineRule="auto"/>
        <w:rPr>
          <w:sz w:val="24"/>
          <w:szCs w:val="24"/>
          <w:lang w:eastAsia="hr-HR"/>
        </w:rPr>
      </w:pPr>
      <w:bookmarkStart w:id="47" w:name="_Hlk196486119"/>
      <w:r w:rsidRPr="00C70AFB">
        <w:rPr>
          <w:sz w:val="24"/>
          <w:szCs w:val="24"/>
          <w:lang w:eastAsia="hr-HR"/>
        </w:rPr>
        <w:t>(</w:t>
      </w:r>
      <w:r w:rsidR="0096755A">
        <w:rPr>
          <w:sz w:val="24"/>
          <w:szCs w:val="24"/>
          <w:lang w:eastAsia="hr-HR"/>
        </w:rPr>
        <w:t>8</w:t>
      </w:r>
      <w:r w:rsidRPr="00C70AFB">
        <w:rPr>
          <w:sz w:val="24"/>
          <w:szCs w:val="24"/>
          <w:lang w:eastAsia="hr-HR"/>
        </w:rPr>
        <w:t>) Ako Zavod</w:t>
      </w:r>
      <w:r w:rsidR="00113D71" w:rsidRPr="00C70AFB">
        <w:rPr>
          <w:sz w:val="24"/>
          <w:szCs w:val="24"/>
          <w:lang w:eastAsia="hr-HR"/>
        </w:rPr>
        <w:t xml:space="preserve"> prilikom ispitivanja zahtjeva za poništenje </w:t>
      </w:r>
      <w:r w:rsidRPr="00C70AFB">
        <w:rPr>
          <w:sz w:val="24"/>
          <w:szCs w:val="24"/>
          <w:lang w:eastAsia="hr-HR"/>
        </w:rPr>
        <w:t>utvrdi da</w:t>
      </w:r>
      <w:r w:rsidR="00113D71" w:rsidRPr="00C70AFB">
        <w:rPr>
          <w:sz w:val="24"/>
          <w:szCs w:val="24"/>
          <w:lang w:eastAsia="hr-HR"/>
        </w:rPr>
        <w:t xml:space="preserve"> zahtjev za poništenje </w:t>
      </w:r>
      <w:r w:rsidR="005808AF" w:rsidRPr="00C70AFB">
        <w:rPr>
          <w:sz w:val="24"/>
          <w:szCs w:val="24"/>
          <w:lang w:eastAsia="hr-HR"/>
        </w:rPr>
        <w:t xml:space="preserve">ispunjava uvjete iz stavka </w:t>
      </w:r>
      <w:r w:rsidR="00AB5BD9">
        <w:rPr>
          <w:sz w:val="24"/>
          <w:szCs w:val="24"/>
          <w:lang w:eastAsia="hr-HR"/>
        </w:rPr>
        <w:t>6</w:t>
      </w:r>
      <w:r w:rsidR="005808AF" w:rsidRPr="00C70AFB">
        <w:rPr>
          <w:sz w:val="24"/>
          <w:szCs w:val="24"/>
          <w:lang w:eastAsia="hr-HR"/>
        </w:rPr>
        <w:t>. ovoga članka,</w:t>
      </w:r>
      <w:r w:rsidR="008E2DA4" w:rsidRPr="00C70AFB">
        <w:rPr>
          <w:sz w:val="24"/>
          <w:szCs w:val="24"/>
          <w:lang w:eastAsia="hr-HR"/>
        </w:rPr>
        <w:t xml:space="preserve"> </w:t>
      </w:r>
      <w:r w:rsidR="00045CC0" w:rsidRPr="00C70AFB">
        <w:rPr>
          <w:sz w:val="24"/>
          <w:szCs w:val="24"/>
          <w:lang w:eastAsia="hr-HR"/>
        </w:rPr>
        <w:t xml:space="preserve">Zavod </w:t>
      </w:r>
      <w:r w:rsidRPr="00C70AFB">
        <w:rPr>
          <w:sz w:val="24"/>
          <w:szCs w:val="24"/>
          <w:lang w:eastAsia="hr-HR"/>
        </w:rPr>
        <w:t xml:space="preserve">objavljuje podatke o </w:t>
      </w:r>
      <w:r w:rsidR="004C39F9" w:rsidRPr="00C70AFB">
        <w:rPr>
          <w:sz w:val="24"/>
          <w:szCs w:val="24"/>
          <w:lang w:eastAsia="hr-HR"/>
        </w:rPr>
        <w:t xml:space="preserve">zahtjevu za poništenje </w:t>
      </w:r>
      <w:r w:rsidRPr="00C70AFB">
        <w:rPr>
          <w:sz w:val="24"/>
          <w:szCs w:val="24"/>
          <w:lang w:eastAsia="hr-HR"/>
        </w:rPr>
        <w:t>u glasilu</w:t>
      </w:r>
      <w:r w:rsidR="008B5869" w:rsidRPr="00C70AFB">
        <w:rPr>
          <w:sz w:val="24"/>
          <w:szCs w:val="24"/>
          <w:lang w:eastAsia="hr-HR"/>
        </w:rPr>
        <w:t xml:space="preserve"> Zavoda</w:t>
      </w:r>
      <w:r w:rsidRPr="00C70AFB">
        <w:rPr>
          <w:sz w:val="24"/>
          <w:szCs w:val="24"/>
          <w:lang w:eastAsia="hr-HR"/>
        </w:rPr>
        <w:t>.</w:t>
      </w:r>
    </w:p>
    <w:p w14:paraId="453B1F73" w14:textId="77777777" w:rsidR="00AF57AD" w:rsidRPr="00C70AFB" w:rsidRDefault="00AF57AD" w:rsidP="005B5E9D">
      <w:pPr>
        <w:spacing w:before="0" w:after="0" w:line="240" w:lineRule="auto"/>
        <w:rPr>
          <w:sz w:val="24"/>
          <w:szCs w:val="24"/>
          <w:lang w:eastAsia="hr-HR"/>
        </w:rPr>
      </w:pPr>
    </w:p>
    <w:p w14:paraId="3C51CB3A" w14:textId="2B7CC59A" w:rsidR="007F21B4" w:rsidRDefault="007F21B4" w:rsidP="005B5E9D">
      <w:pPr>
        <w:spacing w:before="0" w:after="0" w:line="240" w:lineRule="auto"/>
        <w:rPr>
          <w:sz w:val="24"/>
          <w:szCs w:val="24"/>
          <w:lang w:eastAsia="hr-HR"/>
        </w:rPr>
      </w:pPr>
      <w:r w:rsidRPr="00C70AFB">
        <w:rPr>
          <w:sz w:val="24"/>
          <w:szCs w:val="24"/>
          <w:lang w:eastAsia="hr-HR"/>
        </w:rPr>
        <w:t>(</w:t>
      </w:r>
      <w:r w:rsidR="0096755A">
        <w:rPr>
          <w:sz w:val="24"/>
          <w:szCs w:val="24"/>
          <w:lang w:eastAsia="hr-HR"/>
        </w:rPr>
        <w:t>9</w:t>
      </w:r>
      <w:r w:rsidRPr="00C70AFB">
        <w:rPr>
          <w:sz w:val="24"/>
          <w:szCs w:val="24"/>
          <w:lang w:eastAsia="hr-HR"/>
        </w:rPr>
        <w:t xml:space="preserve">) U roku od dva mjeseca od </w:t>
      </w:r>
      <w:r w:rsidR="005D278D" w:rsidRPr="00C70AFB">
        <w:rPr>
          <w:sz w:val="24"/>
          <w:szCs w:val="24"/>
          <w:lang w:eastAsia="hr-HR"/>
        </w:rPr>
        <w:t xml:space="preserve">dana </w:t>
      </w:r>
      <w:r w:rsidRPr="00C70AFB">
        <w:rPr>
          <w:sz w:val="24"/>
          <w:szCs w:val="24"/>
          <w:lang w:eastAsia="hr-HR"/>
        </w:rPr>
        <w:t xml:space="preserve">objave </w:t>
      </w:r>
      <w:r w:rsidR="004C39F9" w:rsidRPr="00C70AFB">
        <w:rPr>
          <w:sz w:val="24"/>
          <w:szCs w:val="24"/>
          <w:lang w:eastAsia="hr-HR"/>
        </w:rPr>
        <w:t xml:space="preserve">zahtjeva za poništenje </w:t>
      </w:r>
      <w:r w:rsidRPr="00C70AFB">
        <w:rPr>
          <w:sz w:val="24"/>
          <w:szCs w:val="24"/>
          <w:lang w:eastAsia="hr-HR"/>
        </w:rPr>
        <w:t>u glasilu</w:t>
      </w:r>
      <w:r w:rsidR="008B5869" w:rsidRPr="00C70AFB">
        <w:rPr>
          <w:sz w:val="24"/>
          <w:szCs w:val="24"/>
          <w:lang w:eastAsia="hr-HR"/>
        </w:rPr>
        <w:t xml:space="preserve"> Zavoda</w:t>
      </w:r>
      <w:r w:rsidRPr="00C70AFB">
        <w:rPr>
          <w:sz w:val="24"/>
          <w:szCs w:val="24"/>
          <w:lang w:eastAsia="hr-HR"/>
        </w:rPr>
        <w:t xml:space="preserve"> svaka fizička i pravna osoba koja ima pravni interes i prebivalište ili sjedište u Republici Hrvatskoj može podnijeti Zavodu prigovor na </w:t>
      </w:r>
      <w:r w:rsidR="004C39F9" w:rsidRPr="00C70AFB">
        <w:rPr>
          <w:sz w:val="24"/>
          <w:szCs w:val="24"/>
          <w:lang w:eastAsia="hr-HR"/>
        </w:rPr>
        <w:t>zahtjev za poništenje</w:t>
      </w:r>
      <w:r w:rsidRPr="00C70AFB">
        <w:rPr>
          <w:sz w:val="24"/>
          <w:szCs w:val="24"/>
          <w:lang w:eastAsia="hr-HR"/>
        </w:rPr>
        <w:t>, uz dostavu dokumentacije kojom se dokazuje pravni interes, obrazlaže prigovor i dokazuje njegova osnovanost.</w:t>
      </w:r>
    </w:p>
    <w:p w14:paraId="703E0981" w14:textId="77777777" w:rsidR="00AF57AD" w:rsidRPr="00C70AFB" w:rsidRDefault="00AF57AD" w:rsidP="005B5E9D">
      <w:pPr>
        <w:spacing w:before="0" w:after="0" w:line="240" w:lineRule="auto"/>
        <w:rPr>
          <w:sz w:val="24"/>
          <w:szCs w:val="24"/>
          <w:lang w:eastAsia="hr-HR"/>
        </w:rPr>
      </w:pPr>
    </w:p>
    <w:p w14:paraId="28EE4425" w14:textId="6CB5727E" w:rsidR="007F21B4" w:rsidRDefault="007F21B4" w:rsidP="005B5E9D">
      <w:pPr>
        <w:spacing w:before="0" w:after="0" w:line="240" w:lineRule="auto"/>
        <w:rPr>
          <w:rFonts w:eastAsia="Calibri"/>
          <w:sz w:val="24"/>
          <w:szCs w:val="24"/>
        </w:rPr>
      </w:pPr>
      <w:r w:rsidRPr="00C70AFB">
        <w:rPr>
          <w:sz w:val="24"/>
          <w:szCs w:val="24"/>
          <w:lang w:eastAsia="hr-HR"/>
        </w:rPr>
        <w:t>(</w:t>
      </w:r>
      <w:r w:rsidR="0096755A">
        <w:rPr>
          <w:sz w:val="24"/>
          <w:szCs w:val="24"/>
          <w:lang w:eastAsia="hr-HR"/>
        </w:rPr>
        <w:t>10</w:t>
      </w:r>
      <w:r w:rsidRPr="00C70AFB">
        <w:rPr>
          <w:sz w:val="24"/>
          <w:szCs w:val="24"/>
          <w:lang w:eastAsia="hr-HR"/>
        </w:rPr>
        <w:t xml:space="preserve">) Zavod ispituje </w:t>
      </w:r>
      <w:r w:rsidR="00BF276D" w:rsidRPr="00C70AFB">
        <w:rPr>
          <w:sz w:val="24"/>
          <w:szCs w:val="24"/>
          <w:lang w:eastAsia="hr-HR"/>
        </w:rPr>
        <w:t>urednost prigovora i</w:t>
      </w:r>
      <w:r w:rsidRPr="00C70AFB">
        <w:rPr>
          <w:sz w:val="24"/>
          <w:szCs w:val="24"/>
          <w:lang w:eastAsia="hr-HR"/>
        </w:rPr>
        <w:t xml:space="preserve"> je </w:t>
      </w:r>
      <w:r w:rsidR="00BF276D" w:rsidRPr="00C70AFB">
        <w:rPr>
          <w:sz w:val="24"/>
          <w:szCs w:val="24"/>
          <w:lang w:eastAsia="hr-HR"/>
        </w:rPr>
        <w:t xml:space="preserve">li </w:t>
      </w:r>
      <w:r w:rsidRPr="00C70AFB">
        <w:rPr>
          <w:sz w:val="24"/>
          <w:szCs w:val="24"/>
          <w:lang w:eastAsia="hr-HR"/>
        </w:rPr>
        <w:t xml:space="preserve">podnesen </w:t>
      </w:r>
      <w:r w:rsidR="006548E6" w:rsidRPr="00C70AFB">
        <w:rPr>
          <w:sz w:val="24"/>
          <w:szCs w:val="24"/>
          <w:lang w:eastAsia="hr-HR"/>
        </w:rPr>
        <w:t>sukladno</w:t>
      </w:r>
      <w:r w:rsidRPr="00C70AFB">
        <w:rPr>
          <w:sz w:val="24"/>
          <w:szCs w:val="24"/>
          <w:lang w:eastAsia="hr-HR"/>
        </w:rPr>
        <w:t xml:space="preserve"> odredbama Uredbe </w:t>
      </w:r>
      <w:r w:rsidRPr="00C70AFB">
        <w:rPr>
          <w:rFonts w:eastAsia="Calibri"/>
          <w:sz w:val="24"/>
          <w:szCs w:val="24"/>
        </w:rPr>
        <w:t>(EU) 2023/2411 i ovog</w:t>
      </w:r>
      <w:r w:rsidR="00532937" w:rsidRPr="00C70AFB">
        <w:rPr>
          <w:rFonts w:eastAsia="Calibri"/>
          <w:sz w:val="24"/>
          <w:szCs w:val="24"/>
        </w:rPr>
        <w:t>a</w:t>
      </w:r>
      <w:r w:rsidRPr="00C70AFB">
        <w:rPr>
          <w:rFonts w:eastAsia="Calibri"/>
          <w:sz w:val="24"/>
          <w:szCs w:val="24"/>
        </w:rPr>
        <w:t xml:space="preserve"> Zakona. </w:t>
      </w:r>
    </w:p>
    <w:p w14:paraId="64790A82" w14:textId="77777777" w:rsidR="00AF57AD" w:rsidRPr="00C70AFB" w:rsidRDefault="00AF57AD" w:rsidP="005B5E9D">
      <w:pPr>
        <w:spacing w:before="0" w:after="0" w:line="240" w:lineRule="auto"/>
        <w:rPr>
          <w:sz w:val="24"/>
          <w:szCs w:val="24"/>
          <w:lang w:eastAsia="hr-HR"/>
        </w:rPr>
      </w:pPr>
    </w:p>
    <w:p w14:paraId="57B8F6BD" w14:textId="42EF5AE5" w:rsidR="007F21B4" w:rsidRDefault="007F21B4" w:rsidP="005B5E9D">
      <w:pPr>
        <w:spacing w:before="0" w:after="0" w:line="240" w:lineRule="auto"/>
        <w:rPr>
          <w:sz w:val="24"/>
          <w:szCs w:val="24"/>
          <w:lang w:eastAsia="hr-HR"/>
        </w:rPr>
      </w:pPr>
      <w:r w:rsidRPr="00C70AFB">
        <w:rPr>
          <w:sz w:val="24"/>
          <w:szCs w:val="24"/>
          <w:lang w:eastAsia="hr-HR"/>
        </w:rPr>
        <w:t>(1</w:t>
      </w:r>
      <w:r w:rsidR="0096755A">
        <w:rPr>
          <w:sz w:val="24"/>
          <w:szCs w:val="24"/>
          <w:lang w:eastAsia="hr-HR"/>
        </w:rPr>
        <w:t>1</w:t>
      </w:r>
      <w:r w:rsidRPr="00C70AFB">
        <w:rPr>
          <w:sz w:val="24"/>
          <w:szCs w:val="24"/>
          <w:lang w:eastAsia="hr-HR"/>
        </w:rPr>
        <w:t xml:space="preserve">) Ako Zavod utvrdi da nisu ispunjeni uvjeti iz stavka </w:t>
      </w:r>
      <w:r w:rsidR="00AB5BD9">
        <w:rPr>
          <w:sz w:val="24"/>
          <w:szCs w:val="24"/>
          <w:lang w:eastAsia="hr-HR"/>
        </w:rPr>
        <w:t>10</w:t>
      </w:r>
      <w:r w:rsidRPr="00C70AFB">
        <w:rPr>
          <w:sz w:val="24"/>
          <w:szCs w:val="24"/>
          <w:lang w:eastAsia="hr-HR"/>
        </w:rPr>
        <w:t>. ovog</w:t>
      </w:r>
      <w:r w:rsidR="00532937" w:rsidRPr="00C70AFB">
        <w:rPr>
          <w:sz w:val="24"/>
          <w:szCs w:val="24"/>
          <w:lang w:eastAsia="hr-HR"/>
        </w:rPr>
        <w:t>a</w:t>
      </w:r>
      <w:r w:rsidRPr="00C70AFB">
        <w:rPr>
          <w:sz w:val="24"/>
          <w:szCs w:val="24"/>
          <w:lang w:eastAsia="hr-HR"/>
        </w:rPr>
        <w:t xml:space="preserve"> članka, Zavod na odgovarajući način primjenjuje odredbe članka 14. stavaka 2.</w:t>
      </w:r>
      <w:r w:rsidR="005D278D" w:rsidRPr="00C70AFB">
        <w:rPr>
          <w:sz w:val="24"/>
          <w:szCs w:val="24"/>
          <w:lang w:eastAsia="hr-HR"/>
        </w:rPr>
        <w:t xml:space="preserve">, 3. i </w:t>
      </w:r>
      <w:r w:rsidRPr="00C70AFB">
        <w:rPr>
          <w:sz w:val="24"/>
          <w:szCs w:val="24"/>
          <w:lang w:eastAsia="hr-HR"/>
        </w:rPr>
        <w:t>4. ovog</w:t>
      </w:r>
      <w:r w:rsidR="00532937" w:rsidRPr="00C70AFB">
        <w:rPr>
          <w:sz w:val="24"/>
          <w:szCs w:val="24"/>
          <w:lang w:eastAsia="hr-HR"/>
        </w:rPr>
        <w:t>a</w:t>
      </w:r>
      <w:r w:rsidRPr="00C70AFB">
        <w:rPr>
          <w:sz w:val="24"/>
          <w:szCs w:val="24"/>
          <w:lang w:eastAsia="hr-HR"/>
        </w:rPr>
        <w:t xml:space="preserve"> Zakona. </w:t>
      </w:r>
    </w:p>
    <w:p w14:paraId="79FC2025" w14:textId="77777777" w:rsidR="00AF57AD" w:rsidRPr="00C70AFB" w:rsidRDefault="00AF57AD" w:rsidP="005B5E9D">
      <w:pPr>
        <w:spacing w:before="0" w:after="0" w:line="240" w:lineRule="auto"/>
        <w:rPr>
          <w:sz w:val="24"/>
          <w:szCs w:val="24"/>
          <w:lang w:eastAsia="hr-HR"/>
        </w:rPr>
      </w:pPr>
    </w:p>
    <w:p w14:paraId="6DDE8C72" w14:textId="5BB9EEB9" w:rsidR="007F21B4" w:rsidRDefault="007F21B4" w:rsidP="005B5E9D">
      <w:pPr>
        <w:spacing w:before="0" w:after="0" w:line="240" w:lineRule="auto"/>
        <w:rPr>
          <w:rFonts w:eastAsia="Times New Roman" w:cs="Times New Roman"/>
          <w:sz w:val="24"/>
          <w:szCs w:val="24"/>
          <w:lang w:eastAsia="hr-HR"/>
        </w:rPr>
      </w:pPr>
      <w:r w:rsidRPr="00C70AFB">
        <w:rPr>
          <w:rFonts w:eastAsia="Times New Roman" w:cs="Times New Roman"/>
          <w:sz w:val="24"/>
          <w:szCs w:val="24"/>
          <w:lang w:eastAsia="hr-HR"/>
        </w:rPr>
        <w:t>(</w:t>
      </w:r>
      <w:r w:rsidR="0096755A" w:rsidRPr="00C70AFB">
        <w:rPr>
          <w:rFonts w:eastAsia="Times New Roman" w:cs="Times New Roman"/>
          <w:sz w:val="24"/>
          <w:szCs w:val="24"/>
          <w:lang w:eastAsia="hr-HR"/>
        </w:rPr>
        <w:t>1</w:t>
      </w:r>
      <w:r w:rsidR="0096755A">
        <w:rPr>
          <w:rFonts w:eastAsia="Times New Roman" w:cs="Times New Roman"/>
          <w:sz w:val="24"/>
          <w:szCs w:val="24"/>
          <w:lang w:eastAsia="hr-HR"/>
        </w:rPr>
        <w:t>2</w:t>
      </w:r>
      <w:r w:rsidRPr="00C70AFB">
        <w:rPr>
          <w:rFonts w:eastAsia="Times New Roman" w:cs="Times New Roman"/>
          <w:sz w:val="24"/>
          <w:szCs w:val="24"/>
          <w:lang w:eastAsia="hr-HR"/>
        </w:rPr>
        <w:t xml:space="preserve">) Ako Zavod utvrdi da su ispunjeni uvjeti iz stavka </w:t>
      </w:r>
      <w:r w:rsidR="00AB5BD9">
        <w:rPr>
          <w:rFonts w:eastAsia="Times New Roman" w:cs="Times New Roman"/>
          <w:sz w:val="24"/>
          <w:szCs w:val="24"/>
          <w:lang w:eastAsia="hr-HR"/>
        </w:rPr>
        <w:t>10</w:t>
      </w:r>
      <w:r w:rsidRPr="00C70AFB">
        <w:rPr>
          <w:rFonts w:eastAsia="Times New Roman" w:cs="Times New Roman"/>
          <w:sz w:val="24"/>
          <w:szCs w:val="24"/>
          <w:lang w:eastAsia="hr-HR"/>
        </w:rPr>
        <w:t>. ovog</w:t>
      </w:r>
      <w:r w:rsidR="00532937" w:rsidRPr="00C70AFB">
        <w:rPr>
          <w:rFonts w:eastAsia="Times New Roman" w:cs="Times New Roman"/>
          <w:sz w:val="24"/>
          <w:szCs w:val="24"/>
          <w:lang w:eastAsia="hr-HR"/>
        </w:rPr>
        <w:t>a</w:t>
      </w:r>
      <w:r w:rsidRPr="00C70AFB">
        <w:rPr>
          <w:rFonts w:eastAsia="Times New Roman" w:cs="Times New Roman"/>
          <w:sz w:val="24"/>
          <w:szCs w:val="24"/>
          <w:lang w:eastAsia="hr-HR"/>
        </w:rPr>
        <w:t xml:space="preserve"> članka, Zavod na odgovarajući način primjenjuje odredbe članka 14. stav</w:t>
      </w:r>
      <w:r w:rsidR="00D06620" w:rsidRPr="00C70AFB">
        <w:rPr>
          <w:rFonts w:eastAsia="Times New Roman" w:cs="Times New Roman"/>
          <w:sz w:val="24"/>
          <w:szCs w:val="24"/>
          <w:lang w:eastAsia="hr-HR"/>
        </w:rPr>
        <w:t>ka</w:t>
      </w:r>
      <w:r w:rsidRPr="00C70AFB">
        <w:rPr>
          <w:rFonts w:eastAsia="Times New Roman" w:cs="Times New Roman"/>
          <w:sz w:val="24"/>
          <w:szCs w:val="24"/>
          <w:lang w:eastAsia="hr-HR"/>
        </w:rPr>
        <w:t xml:space="preserve"> 6.</w:t>
      </w:r>
      <w:r w:rsidR="005D1A55" w:rsidRPr="00C70AFB">
        <w:rPr>
          <w:rFonts w:eastAsia="Times New Roman" w:cs="Times New Roman"/>
          <w:sz w:val="24"/>
          <w:szCs w:val="24"/>
          <w:lang w:eastAsia="hr-HR"/>
        </w:rPr>
        <w:t xml:space="preserve"> i</w:t>
      </w:r>
      <w:r w:rsidRPr="00C70AFB">
        <w:rPr>
          <w:rFonts w:eastAsia="Times New Roman" w:cs="Times New Roman"/>
          <w:sz w:val="24"/>
          <w:szCs w:val="24"/>
          <w:lang w:eastAsia="hr-HR"/>
        </w:rPr>
        <w:t xml:space="preserve"> članka 15.</w:t>
      </w:r>
      <w:r w:rsidR="005D1A55" w:rsidRPr="00C70AFB">
        <w:rPr>
          <w:rFonts w:eastAsia="Times New Roman" w:cs="Times New Roman"/>
          <w:sz w:val="24"/>
          <w:szCs w:val="24"/>
          <w:lang w:eastAsia="hr-HR"/>
        </w:rPr>
        <w:t xml:space="preserve"> </w:t>
      </w:r>
      <w:r w:rsidRPr="00C70AFB">
        <w:rPr>
          <w:rFonts w:eastAsia="Times New Roman" w:cs="Times New Roman"/>
          <w:sz w:val="24"/>
          <w:szCs w:val="24"/>
          <w:lang w:eastAsia="hr-HR"/>
        </w:rPr>
        <w:t>ovog</w:t>
      </w:r>
      <w:r w:rsidR="00532937" w:rsidRPr="00C70AFB">
        <w:rPr>
          <w:rFonts w:eastAsia="Times New Roman" w:cs="Times New Roman"/>
          <w:sz w:val="24"/>
          <w:szCs w:val="24"/>
          <w:lang w:eastAsia="hr-HR"/>
        </w:rPr>
        <w:t>a</w:t>
      </w:r>
      <w:r w:rsidRPr="00C70AFB">
        <w:rPr>
          <w:rFonts w:eastAsia="Times New Roman" w:cs="Times New Roman"/>
          <w:sz w:val="24"/>
          <w:szCs w:val="24"/>
          <w:lang w:eastAsia="hr-HR"/>
        </w:rPr>
        <w:t xml:space="preserve"> Zakona. </w:t>
      </w:r>
    </w:p>
    <w:p w14:paraId="790E2DA8" w14:textId="77777777" w:rsidR="00AF57AD" w:rsidRPr="00C70AFB" w:rsidRDefault="00AF57AD" w:rsidP="005B5E9D">
      <w:pPr>
        <w:spacing w:before="0" w:after="0" w:line="240" w:lineRule="auto"/>
        <w:rPr>
          <w:sz w:val="24"/>
          <w:szCs w:val="24"/>
          <w:lang w:eastAsia="hr-HR"/>
        </w:rPr>
      </w:pPr>
    </w:p>
    <w:p w14:paraId="0E354696" w14:textId="2531B4D6" w:rsidR="004C39F9" w:rsidRDefault="007F21B4" w:rsidP="005B5E9D">
      <w:pPr>
        <w:spacing w:before="0" w:after="0" w:line="240" w:lineRule="auto"/>
        <w:rPr>
          <w:rFonts w:eastAsia="Times New Roman" w:cs="Times New Roman"/>
          <w:sz w:val="24"/>
          <w:szCs w:val="24"/>
          <w:lang w:eastAsia="hr-HR"/>
        </w:rPr>
      </w:pPr>
      <w:r w:rsidRPr="00C70AFB">
        <w:rPr>
          <w:rFonts w:eastAsia="Times New Roman" w:cs="Times New Roman"/>
          <w:sz w:val="24"/>
          <w:szCs w:val="24"/>
          <w:lang w:eastAsia="hr-HR"/>
        </w:rPr>
        <w:t>(</w:t>
      </w:r>
      <w:r w:rsidR="0096755A" w:rsidRPr="00C70AFB">
        <w:rPr>
          <w:rFonts w:eastAsia="Times New Roman" w:cs="Times New Roman"/>
          <w:sz w:val="24"/>
          <w:szCs w:val="24"/>
          <w:lang w:eastAsia="hr-HR"/>
        </w:rPr>
        <w:t>1</w:t>
      </w:r>
      <w:r w:rsidR="0096755A">
        <w:rPr>
          <w:rFonts w:eastAsia="Times New Roman" w:cs="Times New Roman"/>
          <w:sz w:val="24"/>
          <w:szCs w:val="24"/>
          <w:lang w:eastAsia="hr-HR"/>
        </w:rPr>
        <w:t>3</w:t>
      </w:r>
      <w:r w:rsidRPr="00C70AFB">
        <w:rPr>
          <w:rFonts w:eastAsia="Times New Roman" w:cs="Times New Roman"/>
          <w:sz w:val="24"/>
          <w:szCs w:val="24"/>
          <w:lang w:eastAsia="hr-HR"/>
        </w:rPr>
        <w:t>) Ako prigovor nije podnesen</w:t>
      </w:r>
      <w:r w:rsidR="004C39F9" w:rsidRPr="00C70AFB">
        <w:rPr>
          <w:rFonts w:eastAsia="Times New Roman" w:cs="Times New Roman"/>
          <w:sz w:val="24"/>
          <w:szCs w:val="24"/>
          <w:lang w:eastAsia="hr-HR"/>
        </w:rPr>
        <w:t>,</w:t>
      </w:r>
      <w:r w:rsidRPr="00C70AFB">
        <w:rPr>
          <w:rFonts w:eastAsia="Times New Roman" w:cs="Times New Roman"/>
          <w:sz w:val="24"/>
          <w:szCs w:val="24"/>
          <w:lang w:eastAsia="hr-HR"/>
        </w:rPr>
        <w:t xml:space="preserve"> Zavod donosi </w:t>
      </w:r>
      <w:r w:rsidR="0040549A" w:rsidRPr="00C70AFB">
        <w:rPr>
          <w:rFonts w:eastAsia="Times New Roman" w:cs="Times New Roman"/>
          <w:sz w:val="24"/>
          <w:szCs w:val="24"/>
          <w:lang w:eastAsia="hr-HR"/>
        </w:rPr>
        <w:t xml:space="preserve">odluku o udovoljavanju uvjetima za podnošenje zahtjeva za poništenje Uredu, </w:t>
      </w:r>
      <w:r w:rsidRPr="00C70AFB">
        <w:rPr>
          <w:rFonts w:eastAsia="Times New Roman" w:cs="Times New Roman"/>
          <w:sz w:val="24"/>
          <w:szCs w:val="24"/>
          <w:lang w:eastAsia="hr-HR"/>
        </w:rPr>
        <w:t xml:space="preserve">objavljuje </w:t>
      </w:r>
      <w:r w:rsidR="007640E7" w:rsidRPr="00C70AFB">
        <w:rPr>
          <w:rFonts w:eastAsia="Times New Roman" w:cs="Times New Roman"/>
          <w:sz w:val="24"/>
          <w:szCs w:val="24"/>
          <w:lang w:eastAsia="hr-HR"/>
        </w:rPr>
        <w:t xml:space="preserve">podatke o </w:t>
      </w:r>
      <w:r w:rsidRPr="00C70AFB">
        <w:rPr>
          <w:rFonts w:eastAsia="Times New Roman" w:cs="Times New Roman"/>
          <w:sz w:val="24"/>
          <w:szCs w:val="24"/>
          <w:lang w:eastAsia="hr-HR"/>
        </w:rPr>
        <w:t>odlu</w:t>
      </w:r>
      <w:r w:rsidR="007640E7" w:rsidRPr="00C70AFB">
        <w:rPr>
          <w:rFonts w:eastAsia="Times New Roman" w:cs="Times New Roman"/>
          <w:sz w:val="24"/>
          <w:szCs w:val="24"/>
          <w:lang w:eastAsia="hr-HR"/>
        </w:rPr>
        <w:t>ci</w:t>
      </w:r>
      <w:r w:rsidRPr="00C70AFB">
        <w:rPr>
          <w:rFonts w:eastAsia="Times New Roman" w:cs="Times New Roman"/>
          <w:sz w:val="24"/>
          <w:szCs w:val="24"/>
          <w:lang w:eastAsia="hr-HR"/>
        </w:rPr>
        <w:t xml:space="preserve"> o u glasilu</w:t>
      </w:r>
      <w:r w:rsidR="008B5869" w:rsidRPr="00C70AFB">
        <w:rPr>
          <w:rFonts w:eastAsia="Times New Roman" w:cs="Times New Roman"/>
          <w:sz w:val="24"/>
          <w:szCs w:val="24"/>
          <w:lang w:eastAsia="hr-HR"/>
        </w:rPr>
        <w:t xml:space="preserve"> Zavoda</w:t>
      </w:r>
      <w:r w:rsidRPr="00C70AFB">
        <w:rPr>
          <w:rFonts w:eastAsia="Times New Roman" w:cs="Times New Roman"/>
          <w:sz w:val="24"/>
          <w:szCs w:val="24"/>
          <w:lang w:eastAsia="hr-HR"/>
        </w:rPr>
        <w:t xml:space="preserve"> </w:t>
      </w:r>
      <w:r w:rsidR="00994806" w:rsidRPr="00C70AFB">
        <w:rPr>
          <w:rFonts w:eastAsia="Times New Roman" w:cs="Times New Roman"/>
          <w:sz w:val="24"/>
          <w:szCs w:val="24"/>
          <w:lang w:eastAsia="hr-HR"/>
        </w:rPr>
        <w:t>i</w:t>
      </w:r>
      <w:r w:rsidRPr="00C70AFB">
        <w:rPr>
          <w:rFonts w:eastAsia="Times New Roman" w:cs="Times New Roman"/>
          <w:sz w:val="24"/>
          <w:szCs w:val="24"/>
          <w:lang w:eastAsia="hr-HR"/>
        </w:rPr>
        <w:t xml:space="preserve"> </w:t>
      </w:r>
      <w:r w:rsidR="004C39F9" w:rsidRPr="00C70AFB">
        <w:rPr>
          <w:sz w:val="24"/>
          <w:szCs w:val="24"/>
          <w:lang w:eastAsia="hr-HR"/>
        </w:rPr>
        <w:t>zahtjev za poništenje</w:t>
      </w:r>
      <w:r w:rsidR="00994806" w:rsidRPr="00C70AFB">
        <w:rPr>
          <w:sz w:val="24"/>
          <w:szCs w:val="24"/>
          <w:lang w:eastAsia="hr-HR"/>
        </w:rPr>
        <w:t xml:space="preserve"> podnosi</w:t>
      </w:r>
      <w:r w:rsidR="004C39F9" w:rsidRPr="00C70AFB">
        <w:rPr>
          <w:sz w:val="24"/>
          <w:szCs w:val="24"/>
          <w:lang w:eastAsia="hr-HR"/>
        </w:rPr>
        <w:t xml:space="preserve"> </w:t>
      </w:r>
      <w:r w:rsidRPr="00C70AFB">
        <w:rPr>
          <w:rFonts w:eastAsia="Times New Roman" w:cs="Times New Roman"/>
          <w:sz w:val="24"/>
          <w:szCs w:val="24"/>
          <w:lang w:eastAsia="hr-HR"/>
        </w:rPr>
        <w:t>Uredu</w:t>
      </w:r>
      <w:r w:rsidR="004C39F9" w:rsidRPr="00C70AFB">
        <w:rPr>
          <w:rFonts w:eastAsia="Times New Roman" w:cs="Times New Roman"/>
          <w:sz w:val="24"/>
          <w:szCs w:val="24"/>
          <w:lang w:eastAsia="hr-HR"/>
        </w:rPr>
        <w:t>.</w:t>
      </w:r>
    </w:p>
    <w:p w14:paraId="398F1706" w14:textId="77777777" w:rsidR="00AF57AD" w:rsidRPr="00C70AFB" w:rsidRDefault="00AF57AD" w:rsidP="005B5E9D">
      <w:pPr>
        <w:spacing w:before="0" w:after="0" w:line="240" w:lineRule="auto"/>
        <w:rPr>
          <w:rFonts w:eastAsia="Times New Roman" w:cs="Times New Roman"/>
          <w:sz w:val="24"/>
          <w:szCs w:val="24"/>
          <w:lang w:eastAsia="hr-HR"/>
        </w:rPr>
      </w:pPr>
    </w:p>
    <w:p w14:paraId="6E768C87" w14:textId="5A304474" w:rsidR="007F21B4" w:rsidRDefault="007F21B4" w:rsidP="005B5E9D">
      <w:pPr>
        <w:spacing w:before="0" w:after="0" w:line="240" w:lineRule="auto"/>
        <w:rPr>
          <w:rFonts w:eastAsia="Times New Roman" w:cs="Times New Roman"/>
          <w:sz w:val="24"/>
          <w:szCs w:val="24"/>
          <w:lang w:eastAsia="hr-HR"/>
        </w:rPr>
      </w:pPr>
      <w:r w:rsidRPr="00C70AFB">
        <w:rPr>
          <w:rFonts w:eastAsia="Times New Roman" w:cs="Times New Roman"/>
          <w:sz w:val="24"/>
          <w:szCs w:val="24"/>
          <w:lang w:eastAsia="hr-HR"/>
        </w:rPr>
        <w:t>(</w:t>
      </w:r>
      <w:r w:rsidR="0096755A" w:rsidRPr="00C70AFB">
        <w:rPr>
          <w:rFonts w:eastAsia="Times New Roman" w:cs="Times New Roman"/>
          <w:sz w:val="24"/>
          <w:szCs w:val="24"/>
          <w:lang w:eastAsia="hr-HR"/>
        </w:rPr>
        <w:t>1</w:t>
      </w:r>
      <w:r w:rsidR="0096755A">
        <w:rPr>
          <w:rFonts w:eastAsia="Times New Roman" w:cs="Times New Roman"/>
          <w:sz w:val="24"/>
          <w:szCs w:val="24"/>
          <w:lang w:eastAsia="hr-HR"/>
        </w:rPr>
        <w:t>4</w:t>
      </w:r>
      <w:r w:rsidRPr="00C70AFB">
        <w:rPr>
          <w:rFonts w:eastAsia="Times New Roman" w:cs="Times New Roman"/>
          <w:sz w:val="24"/>
          <w:szCs w:val="24"/>
          <w:lang w:eastAsia="hr-HR"/>
        </w:rPr>
        <w:t>) Ako u nacionalnom postupku prigovora provedenom sukladno stavku 1</w:t>
      </w:r>
      <w:r w:rsidR="00AB5BD9">
        <w:rPr>
          <w:rFonts w:eastAsia="Times New Roman" w:cs="Times New Roman"/>
          <w:sz w:val="24"/>
          <w:szCs w:val="24"/>
          <w:lang w:eastAsia="hr-HR"/>
        </w:rPr>
        <w:t>2</w:t>
      </w:r>
      <w:r w:rsidRPr="00C70AFB">
        <w:rPr>
          <w:rFonts w:eastAsia="Times New Roman" w:cs="Times New Roman"/>
          <w:sz w:val="24"/>
          <w:szCs w:val="24"/>
          <w:lang w:eastAsia="hr-HR"/>
        </w:rPr>
        <w:t>. ovog</w:t>
      </w:r>
      <w:r w:rsidR="00532937" w:rsidRPr="00C70AFB">
        <w:rPr>
          <w:rFonts w:eastAsia="Times New Roman" w:cs="Times New Roman"/>
          <w:sz w:val="24"/>
          <w:szCs w:val="24"/>
          <w:lang w:eastAsia="hr-HR"/>
        </w:rPr>
        <w:t>a</w:t>
      </w:r>
      <w:r w:rsidRPr="00C70AFB">
        <w:rPr>
          <w:rFonts w:eastAsia="Times New Roman" w:cs="Times New Roman"/>
          <w:sz w:val="24"/>
          <w:szCs w:val="24"/>
          <w:lang w:eastAsia="hr-HR"/>
        </w:rPr>
        <w:t xml:space="preserve"> članka podnositelj </w:t>
      </w:r>
      <w:r w:rsidR="00994806" w:rsidRPr="00C70AFB">
        <w:rPr>
          <w:sz w:val="24"/>
          <w:szCs w:val="24"/>
          <w:lang w:eastAsia="hr-HR"/>
        </w:rPr>
        <w:t xml:space="preserve">zahtjeva za poništenje </w:t>
      </w:r>
      <w:r w:rsidRPr="00C70AFB">
        <w:rPr>
          <w:rFonts w:eastAsia="Times New Roman" w:cs="Times New Roman"/>
          <w:sz w:val="24"/>
          <w:szCs w:val="24"/>
          <w:lang w:eastAsia="hr-HR"/>
        </w:rPr>
        <w:t xml:space="preserve">nije obavijestio Zavod o ishodu postupka savjetovanja po uloženom prigovoru ili nije postignuto sporazumno rješenje, </w:t>
      </w:r>
      <w:r w:rsidR="004405E9" w:rsidRPr="00C70AFB">
        <w:rPr>
          <w:rFonts w:eastAsia="Times New Roman" w:cs="Times New Roman"/>
          <w:sz w:val="24"/>
          <w:szCs w:val="24"/>
          <w:lang w:eastAsia="hr-HR"/>
        </w:rPr>
        <w:t>Zavod na odgovarajući način primjenjuje članak 16. stavke 4. do 7. ovoga Zakona.</w:t>
      </w:r>
    </w:p>
    <w:p w14:paraId="772588E4" w14:textId="77777777" w:rsidR="00AF57AD" w:rsidRPr="00C70AFB" w:rsidRDefault="00AF57AD" w:rsidP="005B5E9D">
      <w:pPr>
        <w:spacing w:before="0" w:after="0" w:line="240" w:lineRule="auto"/>
        <w:rPr>
          <w:rFonts w:eastAsia="Times New Roman" w:cs="Times New Roman"/>
          <w:sz w:val="24"/>
          <w:szCs w:val="24"/>
          <w:lang w:eastAsia="hr-HR"/>
        </w:rPr>
      </w:pPr>
    </w:p>
    <w:p w14:paraId="2553C707" w14:textId="6DBDB070" w:rsidR="00B7086E" w:rsidRDefault="00B7086E" w:rsidP="005B5E9D">
      <w:pPr>
        <w:spacing w:before="0" w:after="0" w:line="240" w:lineRule="auto"/>
        <w:rPr>
          <w:rFonts w:eastAsia="Times New Roman" w:cs="Times New Roman"/>
          <w:sz w:val="24"/>
          <w:szCs w:val="24"/>
          <w:lang w:eastAsia="hr-HR"/>
        </w:rPr>
      </w:pPr>
      <w:r w:rsidRPr="00C70AFB">
        <w:rPr>
          <w:rFonts w:eastAsia="Times New Roman" w:cs="Times New Roman"/>
          <w:sz w:val="24"/>
          <w:szCs w:val="24"/>
          <w:lang w:eastAsia="hr-HR"/>
        </w:rPr>
        <w:t>(</w:t>
      </w:r>
      <w:r w:rsidR="0096755A" w:rsidRPr="00C70AFB">
        <w:rPr>
          <w:rFonts w:eastAsia="Times New Roman" w:cs="Times New Roman"/>
          <w:sz w:val="24"/>
          <w:szCs w:val="24"/>
          <w:lang w:eastAsia="hr-HR"/>
        </w:rPr>
        <w:t>1</w:t>
      </w:r>
      <w:r w:rsidR="0096755A">
        <w:rPr>
          <w:rFonts w:eastAsia="Times New Roman" w:cs="Times New Roman"/>
          <w:sz w:val="24"/>
          <w:szCs w:val="24"/>
          <w:lang w:eastAsia="hr-HR"/>
        </w:rPr>
        <w:t>5</w:t>
      </w:r>
      <w:r w:rsidRPr="00C70AFB">
        <w:rPr>
          <w:rFonts w:eastAsia="Times New Roman" w:cs="Times New Roman"/>
          <w:sz w:val="24"/>
          <w:szCs w:val="24"/>
          <w:lang w:eastAsia="hr-HR"/>
        </w:rPr>
        <w:t xml:space="preserve">) Ako Zavod utvrdi da je prigovor osnovan, donosi rješenje o odbijanju zahtjeva za poništenje i objavljuje </w:t>
      </w:r>
      <w:r w:rsidR="007640E7" w:rsidRPr="00C70AFB">
        <w:rPr>
          <w:rFonts w:eastAsia="Times New Roman" w:cs="Times New Roman"/>
          <w:sz w:val="24"/>
          <w:szCs w:val="24"/>
          <w:lang w:eastAsia="hr-HR"/>
        </w:rPr>
        <w:t xml:space="preserve">podatke o </w:t>
      </w:r>
      <w:r w:rsidRPr="00C70AFB">
        <w:rPr>
          <w:rFonts w:eastAsia="Times New Roman" w:cs="Times New Roman"/>
          <w:sz w:val="24"/>
          <w:szCs w:val="24"/>
          <w:lang w:eastAsia="hr-HR"/>
        </w:rPr>
        <w:t>odlu</w:t>
      </w:r>
      <w:r w:rsidR="007640E7" w:rsidRPr="00C70AFB">
        <w:rPr>
          <w:rFonts w:eastAsia="Times New Roman" w:cs="Times New Roman"/>
          <w:sz w:val="24"/>
          <w:szCs w:val="24"/>
          <w:lang w:eastAsia="hr-HR"/>
        </w:rPr>
        <w:t>ci</w:t>
      </w:r>
      <w:r w:rsidRPr="00C70AFB">
        <w:rPr>
          <w:rFonts w:eastAsia="Times New Roman" w:cs="Times New Roman"/>
          <w:sz w:val="24"/>
          <w:szCs w:val="24"/>
          <w:lang w:eastAsia="hr-HR"/>
        </w:rPr>
        <w:t xml:space="preserve"> u glasilu</w:t>
      </w:r>
      <w:r w:rsidR="008B5869" w:rsidRPr="00C70AFB">
        <w:rPr>
          <w:rFonts w:eastAsia="Times New Roman" w:cs="Times New Roman"/>
          <w:sz w:val="24"/>
          <w:szCs w:val="24"/>
          <w:lang w:eastAsia="hr-HR"/>
        </w:rPr>
        <w:t xml:space="preserve"> Zavoda</w:t>
      </w:r>
      <w:r w:rsidRPr="00C70AFB">
        <w:rPr>
          <w:rFonts w:eastAsia="Times New Roman" w:cs="Times New Roman"/>
          <w:sz w:val="24"/>
          <w:szCs w:val="24"/>
          <w:lang w:eastAsia="hr-HR"/>
        </w:rPr>
        <w:t xml:space="preserve">. </w:t>
      </w:r>
    </w:p>
    <w:p w14:paraId="35474D85" w14:textId="77777777" w:rsidR="00AF57AD" w:rsidRPr="00C70AFB" w:rsidRDefault="00AF57AD" w:rsidP="005B5E9D">
      <w:pPr>
        <w:spacing w:before="0" w:after="0" w:line="240" w:lineRule="auto"/>
        <w:rPr>
          <w:rFonts w:eastAsia="Times New Roman" w:cs="Times New Roman"/>
          <w:sz w:val="24"/>
          <w:szCs w:val="24"/>
          <w:lang w:eastAsia="hr-HR"/>
        </w:rPr>
      </w:pPr>
    </w:p>
    <w:p w14:paraId="54FA155F" w14:textId="6453A2CD" w:rsidR="007F21B4" w:rsidRDefault="007F21B4" w:rsidP="005B5E9D">
      <w:pPr>
        <w:spacing w:before="0" w:after="0" w:line="240" w:lineRule="auto"/>
        <w:rPr>
          <w:rFonts w:eastAsia="Times New Roman" w:cs="Times New Roman"/>
          <w:sz w:val="24"/>
          <w:szCs w:val="24"/>
          <w:lang w:eastAsia="hr-HR"/>
        </w:rPr>
      </w:pPr>
      <w:r w:rsidRPr="00C70AFB">
        <w:rPr>
          <w:rFonts w:eastAsia="Times New Roman" w:cs="Times New Roman"/>
          <w:sz w:val="24"/>
          <w:szCs w:val="24"/>
          <w:lang w:eastAsia="hr-HR"/>
        </w:rPr>
        <w:t>(</w:t>
      </w:r>
      <w:r w:rsidR="0096755A" w:rsidRPr="00C70AFB">
        <w:rPr>
          <w:rFonts w:eastAsia="Times New Roman" w:cs="Times New Roman"/>
          <w:sz w:val="24"/>
          <w:szCs w:val="24"/>
          <w:lang w:eastAsia="hr-HR"/>
        </w:rPr>
        <w:t>1</w:t>
      </w:r>
      <w:r w:rsidR="0096755A">
        <w:rPr>
          <w:rFonts w:eastAsia="Times New Roman" w:cs="Times New Roman"/>
          <w:sz w:val="24"/>
          <w:szCs w:val="24"/>
          <w:lang w:eastAsia="hr-HR"/>
        </w:rPr>
        <w:t>6</w:t>
      </w:r>
      <w:r w:rsidRPr="00C70AFB">
        <w:rPr>
          <w:rFonts w:eastAsia="Times New Roman" w:cs="Times New Roman"/>
          <w:sz w:val="24"/>
          <w:szCs w:val="24"/>
          <w:lang w:eastAsia="hr-HR"/>
        </w:rPr>
        <w:t xml:space="preserve">) Ako Zavod utvrdi da prigovor nije osnovan, donosi </w:t>
      </w:r>
      <w:r w:rsidR="0040549A" w:rsidRPr="00C70AFB">
        <w:rPr>
          <w:rFonts w:eastAsia="Times New Roman" w:cs="Times New Roman"/>
          <w:sz w:val="24"/>
          <w:szCs w:val="24"/>
          <w:lang w:eastAsia="hr-HR"/>
        </w:rPr>
        <w:t>odluku o udovoljavanju uvjetima za podnošenje zahtjeva za poništenje Uredu</w:t>
      </w:r>
      <w:r w:rsidRPr="00C70AFB">
        <w:rPr>
          <w:rFonts w:eastAsia="Times New Roman" w:cs="Times New Roman"/>
          <w:sz w:val="24"/>
          <w:szCs w:val="24"/>
          <w:lang w:eastAsia="hr-HR"/>
        </w:rPr>
        <w:t xml:space="preserve">, objavljuje </w:t>
      </w:r>
      <w:r w:rsidR="007640E7" w:rsidRPr="00C70AFB">
        <w:rPr>
          <w:rFonts w:eastAsia="Times New Roman" w:cs="Times New Roman"/>
          <w:sz w:val="24"/>
          <w:szCs w:val="24"/>
          <w:lang w:eastAsia="hr-HR"/>
        </w:rPr>
        <w:t>podatke o odluci</w:t>
      </w:r>
      <w:r w:rsidRPr="00C70AFB">
        <w:rPr>
          <w:rFonts w:eastAsia="Times New Roman" w:cs="Times New Roman"/>
          <w:sz w:val="24"/>
          <w:szCs w:val="24"/>
          <w:lang w:eastAsia="hr-HR"/>
        </w:rPr>
        <w:t xml:space="preserve"> u glasilu</w:t>
      </w:r>
      <w:r w:rsidR="008B5869" w:rsidRPr="00C70AFB">
        <w:rPr>
          <w:rFonts w:eastAsia="Times New Roman" w:cs="Times New Roman"/>
          <w:sz w:val="24"/>
          <w:szCs w:val="24"/>
          <w:lang w:eastAsia="hr-HR"/>
        </w:rPr>
        <w:t xml:space="preserve"> Zavoda</w:t>
      </w:r>
      <w:r w:rsidRPr="00C70AFB">
        <w:rPr>
          <w:rFonts w:eastAsia="Times New Roman" w:cs="Times New Roman"/>
          <w:sz w:val="24"/>
          <w:szCs w:val="24"/>
          <w:lang w:eastAsia="hr-HR"/>
        </w:rPr>
        <w:t xml:space="preserve"> </w:t>
      </w:r>
      <w:r w:rsidR="00994806" w:rsidRPr="00C70AFB">
        <w:rPr>
          <w:rFonts w:eastAsia="Times New Roman" w:cs="Times New Roman"/>
          <w:sz w:val="24"/>
          <w:szCs w:val="24"/>
          <w:lang w:eastAsia="hr-HR"/>
        </w:rPr>
        <w:t>i</w:t>
      </w:r>
      <w:r w:rsidRPr="00C70AFB">
        <w:rPr>
          <w:rFonts w:eastAsia="Times New Roman" w:cs="Times New Roman"/>
          <w:sz w:val="24"/>
          <w:szCs w:val="24"/>
          <w:lang w:eastAsia="hr-HR"/>
        </w:rPr>
        <w:t xml:space="preserve"> podnosi </w:t>
      </w:r>
      <w:r w:rsidR="00994806" w:rsidRPr="00C70AFB">
        <w:rPr>
          <w:sz w:val="24"/>
          <w:szCs w:val="24"/>
          <w:lang w:eastAsia="hr-HR"/>
        </w:rPr>
        <w:t>zahtjev za poništenje</w:t>
      </w:r>
      <w:r w:rsidR="005C3C12" w:rsidRPr="00C70AFB">
        <w:rPr>
          <w:rFonts w:eastAsia="Times New Roman" w:cs="Times New Roman"/>
          <w:sz w:val="24"/>
          <w:szCs w:val="24"/>
          <w:lang w:eastAsia="hr-HR"/>
        </w:rPr>
        <w:t xml:space="preserve"> </w:t>
      </w:r>
      <w:r w:rsidRPr="00C70AFB">
        <w:rPr>
          <w:rFonts w:eastAsia="Times New Roman" w:cs="Times New Roman"/>
          <w:sz w:val="24"/>
          <w:szCs w:val="24"/>
          <w:lang w:eastAsia="hr-HR"/>
        </w:rPr>
        <w:t>Uredu</w:t>
      </w:r>
      <w:r w:rsidR="00994806" w:rsidRPr="00C70AFB">
        <w:rPr>
          <w:rFonts w:eastAsia="Times New Roman" w:cs="Times New Roman"/>
          <w:sz w:val="24"/>
          <w:szCs w:val="24"/>
          <w:lang w:eastAsia="hr-HR"/>
        </w:rPr>
        <w:t>.</w:t>
      </w:r>
    </w:p>
    <w:p w14:paraId="3D358796" w14:textId="77777777" w:rsidR="00AF57AD" w:rsidRPr="00C70AFB" w:rsidRDefault="00AF57AD" w:rsidP="005B5E9D">
      <w:pPr>
        <w:spacing w:before="0" w:after="0" w:line="240" w:lineRule="auto"/>
        <w:rPr>
          <w:rFonts w:eastAsia="Times New Roman" w:cs="Times New Roman"/>
          <w:sz w:val="24"/>
          <w:szCs w:val="24"/>
          <w:lang w:eastAsia="hr-HR"/>
        </w:rPr>
      </w:pPr>
    </w:p>
    <w:p w14:paraId="1DCE8C59" w14:textId="5C344524" w:rsidR="00994806" w:rsidRDefault="00994806" w:rsidP="005B5E9D">
      <w:pPr>
        <w:spacing w:before="0" w:after="0" w:line="240" w:lineRule="auto"/>
        <w:rPr>
          <w:sz w:val="24"/>
          <w:szCs w:val="24"/>
          <w:lang w:eastAsia="hr-HR"/>
        </w:rPr>
      </w:pPr>
      <w:r w:rsidRPr="00C70AFB">
        <w:rPr>
          <w:rFonts w:eastAsia="Times New Roman" w:cs="Times New Roman"/>
          <w:sz w:val="24"/>
          <w:szCs w:val="24"/>
          <w:lang w:eastAsia="hr-HR"/>
        </w:rPr>
        <w:t>(</w:t>
      </w:r>
      <w:r w:rsidR="0096755A" w:rsidRPr="00C70AFB">
        <w:rPr>
          <w:rFonts w:eastAsia="Times New Roman" w:cs="Times New Roman"/>
          <w:sz w:val="24"/>
          <w:szCs w:val="24"/>
          <w:lang w:eastAsia="hr-HR"/>
        </w:rPr>
        <w:t>1</w:t>
      </w:r>
      <w:r w:rsidR="0096755A">
        <w:rPr>
          <w:rFonts w:eastAsia="Times New Roman" w:cs="Times New Roman"/>
          <w:sz w:val="24"/>
          <w:szCs w:val="24"/>
          <w:lang w:eastAsia="hr-HR"/>
        </w:rPr>
        <w:t>7</w:t>
      </w:r>
      <w:r w:rsidRPr="00C70AFB">
        <w:rPr>
          <w:rFonts w:eastAsia="Times New Roman" w:cs="Times New Roman"/>
          <w:sz w:val="24"/>
          <w:szCs w:val="24"/>
          <w:lang w:eastAsia="hr-HR"/>
        </w:rPr>
        <w:t>) Ured</w:t>
      </w:r>
      <w:r w:rsidR="00B7086E" w:rsidRPr="00C70AFB">
        <w:rPr>
          <w:sz w:val="24"/>
          <w:szCs w:val="24"/>
          <w:lang w:eastAsia="hr-HR"/>
        </w:rPr>
        <w:t xml:space="preserve"> po dostavljenom zahtjevu za poništenje iz stavaka 1</w:t>
      </w:r>
      <w:r w:rsidR="00AB5BD9">
        <w:rPr>
          <w:sz w:val="24"/>
          <w:szCs w:val="24"/>
          <w:lang w:eastAsia="hr-HR"/>
        </w:rPr>
        <w:t>3</w:t>
      </w:r>
      <w:r w:rsidR="00B7086E" w:rsidRPr="00C70AFB">
        <w:rPr>
          <w:sz w:val="24"/>
          <w:szCs w:val="24"/>
          <w:lang w:eastAsia="hr-HR"/>
        </w:rPr>
        <w:t>. i 1</w:t>
      </w:r>
      <w:r w:rsidR="00AB5BD9">
        <w:rPr>
          <w:sz w:val="24"/>
          <w:szCs w:val="24"/>
          <w:lang w:eastAsia="hr-HR"/>
        </w:rPr>
        <w:t>6</w:t>
      </w:r>
      <w:r w:rsidR="00B7086E" w:rsidRPr="00C70AFB">
        <w:rPr>
          <w:sz w:val="24"/>
          <w:szCs w:val="24"/>
          <w:lang w:eastAsia="hr-HR"/>
        </w:rPr>
        <w:t>. ovog</w:t>
      </w:r>
      <w:r w:rsidR="005808AF" w:rsidRPr="00C70AFB">
        <w:rPr>
          <w:sz w:val="24"/>
          <w:szCs w:val="24"/>
          <w:lang w:eastAsia="hr-HR"/>
        </w:rPr>
        <w:t>a</w:t>
      </w:r>
      <w:r w:rsidR="00B7086E" w:rsidRPr="00C70AFB">
        <w:rPr>
          <w:sz w:val="24"/>
          <w:szCs w:val="24"/>
          <w:lang w:eastAsia="hr-HR"/>
        </w:rPr>
        <w:t xml:space="preserve"> članka</w:t>
      </w:r>
      <w:r w:rsidRPr="00C70AFB">
        <w:rPr>
          <w:rFonts w:eastAsia="Times New Roman" w:cs="Times New Roman"/>
          <w:sz w:val="24"/>
          <w:szCs w:val="24"/>
          <w:lang w:eastAsia="hr-HR"/>
        </w:rPr>
        <w:t xml:space="preserve"> donosi konačnu odluku o </w:t>
      </w:r>
      <w:r w:rsidR="00E23144" w:rsidRPr="00C70AFB">
        <w:rPr>
          <w:rFonts w:eastAsia="Times New Roman" w:cs="Times New Roman"/>
          <w:sz w:val="24"/>
          <w:szCs w:val="24"/>
          <w:lang w:eastAsia="hr-HR"/>
        </w:rPr>
        <w:t>zahtjevu</w:t>
      </w:r>
      <w:r w:rsidRPr="00C70AFB">
        <w:rPr>
          <w:sz w:val="24"/>
          <w:szCs w:val="24"/>
          <w:lang w:eastAsia="hr-HR"/>
        </w:rPr>
        <w:t xml:space="preserve"> za poništenje</w:t>
      </w:r>
      <w:r w:rsidR="00B7086E" w:rsidRPr="00C70AFB">
        <w:rPr>
          <w:sz w:val="24"/>
          <w:szCs w:val="24"/>
          <w:lang w:eastAsia="hr-HR"/>
        </w:rPr>
        <w:t>.</w:t>
      </w:r>
      <w:r w:rsidRPr="00C70AFB">
        <w:rPr>
          <w:sz w:val="24"/>
          <w:szCs w:val="24"/>
          <w:lang w:eastAsia="hr-HR"/>
        </w:rPr>
        <w:t xml:space="preserve"> </w:t>
      </w:r>
    </w:p>
    <w:p w14:paraId="01895805" w14:textId="77777777" w:rsidR="00AF57AD" w:rsidRPr="00C70AFB" w:rsidRDefault="00AF57AD" w:rsidP="005B5E9D">
      <w:pPr>
        <w:spacing w:before="0" w:after="0" w:line="240" w:lineRule="auto"/>
        <w:rPr>
          <w:sz w:val="24"/>
          <w:szCs w:val="24"/>
          <w:lang w:eastAsia="hr-HR"/>
        </w:rPr>
      </w:pPr>
    </w:p>
    <w:p w14:paraId="7F80B8CF" w14:textId="30920799" w:rsidR="007F21B4" w:rsidRDefault="007F21B4" w:rsidP="005B5E9D">
      <w:pPr>
        <w:spacing w:before="0" w:after="0" w:line="240" w:lineRule="auto"/>
        <w:rPr>
          <w:rFonts w:eastAsia="Times New Roman" w:cs="Times New Roman"/>
          <w:sz w:val="24"/>
          <w:szCs w:val="24"/>
          <w:lang w:eastAsia="hr-HR"/>
        </w:rPr>
      </w:pPr>
      <w:r w:rsidRPr="00C70AFB">
        <w:rPr>
          <w:rFonts w:eastAsia="Times New Roman" w:cs="Times New Roman"/>
          <w:sz w:val="24"/>
          <w:szCs w:val="24"/>
          <w:lang w:eastAsia="hr-HR"/>
        </w:rPr>
        <w:t>(</w:t>
      </w:r>
      <w:r w:rsidR="0096755A" w:rsidRPr="00C70AFB">
        <w:rPr>
          <w:rFonts w:eastAsia="Times New Roman" w:cs="Times New Roman"/>
          <w:sz w:val="24"/>
          <w:szCs w:val="24"/>
          <w:lang w:eastAsia="hr-HR"/>
        </w:rPr>
        <w:t>1</w:t>
      </w:r>
      <w:r w:rsidR="0096755A">
        <w:rPr>
          <w:rFonts w:eastAsia="Times New Roman" w:cs="Times New Roman"/>
          <w:sz w:val="24"/>
          <w:szCs w:val="24"/>
          <w:lang w:eastAsia="hr-HR"/>
        </w:rPr>
        <w:t>8</w:t>
      </w:r>
      <w:r w:rsidRPr="00C70AFB">
        <w:rPr>
          <w:rFonts w:eastAsia="Times New Roman" w:cs="Times New Roman"/>
          <w:sz w:val="24"/>
          <w:szCs w:val="24"/>
          <w:lang w:eastAsia="hr-HR"/>
        </w:rPr>
        <w:t xml:space="preserve">) </w:t>
      </w:r>
      <w:r w:rsidR="005C09C4" w:rsidRPr="00C70AFB">
        <w:rPr>
          <w:rFonts w:eastAsia="Times New Roman" w:cs="Times New Roman"/>
          <w:sz w:val="24"/>
          <w:szCs w:val="24"/>
          <w:lang w:eastAsia="hr-HR"/>
        </w:rPr>
        <w:t>N</w:t>
      </w:r>
      <w:r w:rsidRPr="00C70AFB">
        <w:rPr>
          <w:rFonts w:eastAsia="Times New Roman" w:cs="Times New Roman"/>
          <w:sz w:val="24"/>
          <w:szCs w:val="24"/>
          <w:lang w:eastAsia="hr-HR"/>
        </w:rPr>
        <w:t xml:space="preserve">ačin podnošenja </w:t>
      </w:r>
      <w:r w:rsidR="00994806" w:rsidRPr="00C70AFB">
        <w:rPr>
          <w:rFonts w:eastAsia="Times New Roman" w:cs="Times New Roman"/>
          <w:sz w:val="24"/>
          <w:szCs w:val="24"/>
          <w:lang w:eastAsia="hr-HR"/>
        </w:rPr>
        <w:t xml:space="preserve">zahtjeva za poništenje </w:t>
      </w:r>
      <w:r w:rsidRPr="00C70AFB">
        <w:rPr>
          <w:rFonts w:eastAsia="Times New Roman" w:cs="Times New Roman"/>
          <w:sz w:val="24"/>
          <w:szCs w:val="24"/>
          <w:lang w:eastAsia="hr-HR"/>
        </w:rPr>
        <w:t>iz stavka 1. ovog</w:t>
      </w:r>
      <w:r w:rsidR="00532937" w:rsidRPr="00C70AFB">
        <w:rPr>
          <w:rFonts w:eastAsia="Times New Roman" w:cs="Times New Roman"/>
          <w:sz w:val="24"/>
          <w:szCs w:val="24"/>
          <w:lang w:eastAsia="hr-HR"/>
        </w:rPr>
        <w:t>a</w:t>
      </w:r>
      <w:r w:rsidRPr="00C70AFB">
        <w:rPr>
          <w:rFonts w:eastAsia="Times New Roman" w:cs="Times New Roman"/>
          <w:sz w:val="24"/>
          <w:szCs w:val="24"/>
          <w:lang w:eastAsia="hr-HR"/>
        </w:rPr>
        <w:t xml:space="preserve"> članka i prigovora na </w:t>
      </w:r>
      <w:r w:rsidR="00994806" w:rsidRPr="00C70AFB">
        <w:rPr>
          <w:rFonts w:eastAsia="Times New Roman" w:cs="Times New Roman"/>
          <w:sz w:val="24"/>
          <w:szCs w:val="24"/>
          <w:lang w:eastAsia="hr-HR"/>
        </w:rPr>
        <w:t>zahtjev za poništenje</w:t>
      </w:r>
      <w:r w:rsidRPr="00C70AFB">
        <w:rPr>
          <w:rFonts w:eastAsia="Times New Roman" w:cs="Times New Roman"/>
          <w:sz w:val="24"/>
          <w:szCs w:val="24"/>
          <w:lang w:eastAsia="hr-HR"/>
        </w:rPr>
        <w:t xml:space="preserve"> iz stavka </w:t>
      </w:r>
      <w:r w:rsidR="00E8307B">
        <w:rPr>
          <w:rFonts w:eastAsia="Times New Roman" w:cs="Times New Roman"/>
          <w:sz w:val="24"/>
          <w:szCs w:val="24"/>
          <w:lang w:eastAsia="hr-HR"/>
        </w:rPr>
        <w:t>9</w:t>
      </w:r>
      <w:r w:rsidRPr="00C70AFB">
        <w:rPr>
          <w:rFonts w:eastAsia="Times New Roman" w:cs="Times New Roman"/>
          <w:sz w:val="24"/>
          <w:szCs w:val="24"/>
          <w:lang w:eastAsia="hr-HR"/>
        </w:rPr>
        <w:t>. ovog</w:t>
      </w:r>
      <w:r w:rsidR="00532937" w:rsidRPr="00C70AFB">
        <w:rPr>
          <w:rFonts w:eastAsia="Times New Roman" w:cs="Times New Roman"/>
          <w:sz w:val="24"/>
          <w:szCs w:val="24"/>
          <w:lang w:eastAsia="hr-HR"/>
        </w:rPr>
        <w:t>a</w:t>
      </w:r>
      <w:r w:rsidRPr="00C70AFB">
        <w:rPr>
          <w:rFonts w:eastAsia="Times New Roman" w:cs="Times New Roman"/>
          <w:sz w:val="24"/>
          <w:szCs w:val="24"/>
          <w:lang w:eastAsia="hr-HR"/>
        </w:rPr>
        <w:t xml:space="preserve"> članka, sadržaj i prilozi </w:t>
      </w:r>
      <w:r w:rsidR="004977F2" w:rsidRPr="00C70AFB">
        <w:rPr>
          <w:rFonts w:eastAsia="Times New Roman" w:cs="Times New Roman"/>
          <w:sz w:val="24"/>
          <w:szCs w:val="24"/>
          <w:lang w:eastAsia="hr-HR"/>
        </w:rPr>
        <w:t>uz zahtjev za poništenje i prigovor</w:t>
      </w:r>
      <w:r w:rsidR="005C09C4" w:rsidRPr="00C70AFB">
        <w:rPr>
          <w:rFonts w:eastAsia="Times New Roman" w:cs="Times New Roman"/>
          <w:sz w:val="24"/>
          <w:szCs w:val="24"/>
          <w:lang w:eastAsia="hr-HR"/>
        </w:rPr>
        <w:t xml:space="preserve"> </w:t>
      </w:r>
      <w:r w:rsidR="006A436F" w:rsidRPr="00C70AFB">
        <w:rPr>
          <w:rFonts w:eastAsia="Times New Roman" w:cs="Times New Roman"/>
          <w:sz w:val="24"/>
          <w:szCs w:val="24"/>
          <w:lang w:eastAsia="hr-HR"/>
        </w:rPr>
        <w:t xml:space="preserve">propisuju </w:t>
      </w:r>
      <w:r w:rsidR="00D835CB">
        <w:rPr>
          <w:rFonts w:eastAsia="Times New Roman" w:cs="Times New Roman"/>
          <w:sz w:val="24"/>
          <w:szCs w:val="24"/>
          <w:lang w:eastAsia="hr-HR"/>
        </w:rPr>
        <w:t xml:space="preserve">se </w:t>
      </w:r>
      <w:r w:rsidR="006A436F" w:rsidRPr="00C70AFB">
        <w:rPr>
          <w:rFonts w:eastAsia="Times New Roman" w:cs="Times New Roman"/>
          <w:sz w:val="24"/>
          <w:szCs w:val="24"/>
          <w:lang w:eastAsia="hr-HR"/>
        </w:rPr>
        <w:t xml:space="preserve">pravilnikom </w:t>
      </w:r>
      <w:r w:rsidR="00DB0BA4" w:rsidRPr="00DB0BA4">
        <w:rPr>
          <w:rFonts w:eastAsia="Times New Roman" w:cs="Times New Roman"/>
          <w:sz w:val="24"/>
          <w:szCs w:val="24"/>
          <w:lang w:eastAsia="hr-HR"/>
        </w:rPr>
        <w:t>iz članka 9. stavka 2. ovoga Zakona.</w:t>
      </w:r>
    </w:p>
    <w:p w14:paraId="0A9F0A88" w14:textId="77777777" w:rsidR="009B7769" w:rsidRPr="00C70AFB" w:rsidRDefault="009B7769" w:rsidP="005B5E9D">
      <w:pPr>
        <w:spacing w:before="0" w:after="0" w:line="240" w:lineRule="auto"/>
        <w:rPr>
          <w:rFonts w:eastAsia="Times New Roman" w:cs="Times New Roman"/>
          <w:sz w:val="24"/>
          <w:szCs w:val="24"/>
          <w:lang w:eastAsia="hr-HR"/>
        </w:rPr>
      </w:pPr>
    </w:p>
    <w:bookmarkEnd w:id="47"/>
    <w:p w14:paraId="2D128577" w14:textId="77BC6556" w:rsidR="00D832B5" w:rsidRDefault="00C1405C" w:rsidP="009B7769">
      <w:pPr>
        <w:spacing w:before="0" w:after="0"/>
        <w:jc w:val="center"/>
        <w:rPr>
          <w:b/>
          <w:bCs/>
          <w:sz w:val="24"/>
          <w:szCs w:val="24"/>
        </w:rPr>
      </w:pPr>
      <w:r w:rsidRPr="009B7769">
        <w:rPr>
          <w:b/>
          <w:bCs/>
          <w:sz w:val="24"/>
          <w:szCs w:val="24"/>
        </w:rPr>
        <w:t>VIII</w:t>
      </w:r>
      <w:r w:rsidR="00990CA0" w:rsidRPr="009B7769">
        <w:rPr>
          <w:b/>
          <w:bCs/>
          <w:sz w:val="24"/>
          <w:szCs w:val="24"/>
        </w:rPr>
        <w:t xml:space="preserve">. </w:t>
      </w:r>
      <w:r w:rsidR="00D832B5" w:rsidRPr="009B7769">
        <w:rPr>
          <w:b/>
          <w:bCs/>
          <w:sz w:val="24"/>
          <w:szCs w:val="24"/>
        </w:rPr>
        <w:t>KONTROLE I PROVEDBA</w:t>
      </w:r>
    </w:p>
    <w:p w14:paraId="118887EF" w14:textId="77777777" w:rsidR="009B7769" w:rsidRPr="009B7769" w:rsidRDefault="009B7769" w:rsidP="009B7769">
      <w:pPr>
        <w:spacing w:before="0" w:after="0"/>
        <w:jc w:val="center"/>
        <w:rPr>
          <w:b/>
          <w:bCs/>
          <w:sz w:val="24"/>
          <w:szCs w:val="24"/>
        </w:rPr>
      </w:pPr>
    </w:p>
    <w:p w14:paraId="72AF9E70" w14:textId="3DD3A0AF" w:rsidR="00990CA0" w:rsidRDefault="00990CA0" w:rsidP="009B7769">
      <w:pPr>
        <w:spacing w:before="0" w:after="0"/>
        <w:jc w:val="center"/>
        <w:rPr>
          <w:rFonts w:eastAsia="Times New Roman"/>
          <w:b/>
          <w:bCs/>
          <w:sz w:val="24"/>
          <w:szCs w:val="24"/>
          <w:lang w:eastAsia="hr-HR"/>
        </w:rPr>
      </w:pPr>
      <w:r w:rsidRPr="009B7769">
        <w:rPr>
          <w:rFonts w:eastAsia="Times New Roman"/>
          <w:b/>
          <w:bCs/>
          <w:sz w:val="24"/>
          <w:szCs w:val="24"/>
          <w:lang w:eastAsia="hr-HR"/>
        </w:rPr>
        <w:t>Određivanje nadležnih tijela</w:t>
      </w:r>
    </w:p>
    <w:p w14:paraId="7AC830A3" w14:textId="77777777" w:rsidR="009B7769" w:rsidRPr="009B7769" w:rsidRDefault="009B7769" w:rsidP="009B7769">
      <w:pPr>
        <w:spacing w:before="0" w:after="0"/>
        <w:jc w:val="center"/>
        <w:rPr>
          <w:rFonts w:eastAsia="Times New Roman"/>
          <w:b/>
          <w:bCs/>
          <w:sz w:val="24"/>
          <w:szCs w:val="24"/>
          <w:lang w:eastAsia="hr-HR"/>
        </w:rPr>
      </w:pPr>
    </w:p>
    <w:p w14:paraId="597F6C6B" w14:textId="6CFEDFF6" w:rsidR="00432648" w:rsidRDefault="00D832B5" w:rsidP="009B7769">
      <w:pPr>
        <w:spacing w:before="0" w:after="0"/>
        <w:jc w:val="center"/>
        <w:rPr>
          <w:b/>
          <w:bCs/>
          <w:sz w:val="24"/>
          <w:szCs w:val="24"/>
          <w:lang w:val="pl-PL" w:eastAsia="hr-HR"/>
        </w:rPr>
      </w:pPr>
      <w:r w:rsidRPr="009B7769">
        <w:rPr>
          <w:b/>
          <w:bCs/>
          <w:sz w:val="24"/>
          <w:szCs w:val="24"/>
          <w:lang w:val="pl-PL" w:eastAsia="hr-HR"/>
        </w:rPr>
        <w:t xml:space="preserve">Članak </w:t>
      </w:r>
      <w:r w:rsidR="00A020EC" w:rsidRPr="009B7769">
        <w:rPr>
          <w:b/>
          <w:bCs/>
          <w:sz w:val="24"/>
          <w:szCs w:val="24"/>
          <w:lang w:val="pl-PL" w:eastAsia="hr-HR"/>
        </w:rPr>
        <w:t>2</w:t>
      </w:r>
      <w:r w:rsidR="00C1405C" w:rsidRPr="009B7769">
        <w:rPr>
          <w:b/>
          <w:bCs/>
          <w:sz w:val="24"/>
          <w:szCs w:val="24"/>
          <w:lang w:val="pl-PL" w:eastAsia="hr-HR"/>
        </w:rPr>
        <w:t>8</w:t>
      </w:r>
      <w:r w:rsidR="00A020EC" w:rsidRPr="009B7769">
        <w:rPr>
          <w:b/>
          <w:bCs/>
          <w:sz w:val="24"/>
          <w:szCs w:val="24"/>
          <w:lang w:val="pl-PL" w:eastAsia="hr-HR"/>
        </w:rPr>
        <w:t>.</w:t>
      </w:r>
    </w:p>
    <w:p w14:paraId="08E2DF39" w14:textId="77777777" w:rsidR="009B7769" w:rsidRPr="009B7769" w:rsidRDefault="009B7769" w:rsidP="009B7769">
      <w:pPr>
        <w:spacing w:before="0" w:after="0"/>
        <w:jc w:val="center"/>
        <w:rPr>
          <w:b/>
          <w:bCs/>
          <w:sz w:val="24"/>
          <w:szCs w:val="24"/>
          <w:lang w:val="pl-PL" w:eastAsia="hr-HR"/>
        </w:rPr>
      </w:pPr>
    </w:p>
    <w:p w14:paraId="08EBB4D4" w14:textId="0D027915" w:rsidR="00432648" w:rsidRDefault="00432648" w:rsidP="005B5E9D">
      <w:pPr>
        <w:shd w:val="clear" w:color="auto" w:fill="FFFFFF"/>
        <w:tabs>
          <w:tab w:val="center" w:pos="4536"/>
          <w:tab w:val="left" w:pos="6024"/>
        </w:tabs>
        <w:spacing w:before="0" w:after="0" w:line="240" w:lineRule="auto"/>
        <w:textAlignment w:val="baseline"/>
        <w:rPr>
          <w:sz w:val="24"/>
          <w:szCs w:val="24"/>
          <w:lang w:eastAsia="hr-HR"/>
        </w:rPr>
      </w:pPr>
      <w:r w:rsidRPr="00C70AFB">
        <w:rPr>
          <w:rFonts w:eastAsia="Times New Roman" w:cs="Times New Roman"/>
          <w:sz w:val="24"/>
          <w:szCs w:val="24"/>
          <w:lang w:eastAsia="hr-HR"/>
        </w:rPr>
        <w:tab/>
      </w:r>
      <w:r w:rsidR="00871932" w:rsidRPr="00C70AFB">
        <w:rPr>
          <w:sz w:val="24"/>
          <w:szCs w:val="24"/>
          <w:lang w:eastAsia="hr-HR"/>
        </w:rPr>
        <w:t xml:space="preserve">(1) </w:t>
      </w:r>
      <w:r w:rsidR="003404A2" w:rsidRPr="00C70AFB">
        <w:rPr>
          <w:sz w:val="24"/>
          <w:szCs w:val="24"/>
          <w:lang w:eastAsia="hr-HR"/>
        </w:rPr>
        <w:t>T</w:t>
      </w:r>
      <w:r w:rsidRPr="00C70AFB">
        <w:rPr>
          <w:sz w:val="24"/>
          <w:szCs w:val="24"/>
          <w:lang w:eastAsia="hr-HR"/>
        </w:rPr>
        <w:t xml:space="preserve">ijelo </w:t>
      </w:r>
      <w:r w:rsidR="003404A2" w:rsidRPr="00C70AFB">
        <w:rPr>
          <w:sz w:val="24"/>
          <w:szCs w:val="24"/>
          <w:lang w:eastAsia="hr-HR"/>
        </w:rPr>
        <w:t xml:space="preserve">nadležno </w:t>
      </w:r>
      <w:r w:rsidRPr="00C70AFB">
        <w:rPr>
          <w:sz w:val="24"/>
          <w:szCs w:val="24"/>
          <w:lang w:eastAsia="hr-HR"/>
        </w:rPr>
        <w:t xml:space="preserve">za </w:t>
      </w:r>
      <w:r w:rsidR="0054010A" w:rsidRPr="00C70AFB">
        <w:rPr>
          <w:sz w:val="24"/>
          <w:szCs w:val="24"/>
          <w:lang w:eastAsia="hr-HR"/>
        </w:rPr>
        <w:t>provedbu članka 51.</w:t>
      </w:r>
      <w:r w:rsidR="0054010A" w:rsidRPr="00C70AFB">
        <w:rPr>
          <w:sz w:val="24"/>
          <w:szCs w:val="24"/>
        </w:rPr>
        <w:t xml:space="preserve"> </w:t>
      </w:r>
      <w:r w:rsidR="0054010A" w:rsidRPr="00C70AFB">
        <w:rPr>
          <w:sz w:val="24"/>
          <w:szCs w:val="24"/>
          <w:lang w:eastAsia="hr-HR"/>
        </w:rPr>
        <w:t xml:space="preserve">Uredbe (EU) 2023/2411 u pogledu </w:t>
      </w:r>
      <w:r w:rsidR="003404A2" w:rsidRPr="00C70AFB">
        <w:rPr>
          <w:sz w:val="24"/>
          <w:szCs w:val="24"/>
          <w:lang w:eastAsia="hr-HR"/>
        </w:rPr>
        <w:t>provjer</w:t>
      </w:r>
      <w:r w:rsidR="0054010A" w:rsidRPr="00C70AFB">
        <w:rPr>
          <w:sz w:val="24"/>
          <w:szCs w:val="24"/>
          <w:lang w:eastAsia="hr-HR"/>
        </w:rPr>
        <w:t>e</w:t>
      </w:r>
      <w:r w:rsidR="003404A2" w:rsidRPr="00C70AFB">
        <w:rPr>
          <w:sz w:val="24"/>
          <w:szCs w:val="24"/>
          <w:lang w:eastAsia="hr-HR"/>
        </w:rPr>
        <w:t xml:space="preserve"> sukladnosti </w:t>
      </w:r>
      <w:r w:rsidR="00ED1C7A" w:rsidRPr="00C70AFB">
        <w:rPr>
          <w:sz w:val="24"/>
          <w:szCs w:val="24"/>
        </w:rPr>
        <w:t xml:space="preserve">s odgovarajućom specifikacijom proizvoda </w:t>
      </w:r>
      <w:r w:rsidR="003404A2" w:rsidRPr="00C70AFB">
        <w:rPr>
          <w:sz w:val="24"/>
          <w:szCs w:val="24"/>
          <w:lang w:eastAsia="hr-HR"/>
        </w:rPr>
        <w:t xml:space="preserve">na temelju osobne izjave </w:t>
      </w:r>
      <w:r w:rsidRPr="00C70AFB">
        <w:rPr>
          <w:sz w:val="24"/>
          <w:szCs w:val="24"/>
          <w:lang w:eastAsia="hr-HR"/>
        </w:rPr>
        <w:t>je Zavod.</w:t>
      </w:r>
    </w:p>
    <w:p w14:paraId="32EBD620" w14:textId="77777777" w:rsidR="00AF57AD" w:rsidRPr="00C70AFB" w:rsidRDefault="00AF57AD" w:rsidP="005B5E9D">
      <w:pPr>
        <w:shd w:val="clear" w:color="auto" w:fill="FFFFFF"/>
        <w:tabs>
          <w:tab w:val="center" w:pos="4536"/>
          <w:tab w:val="left" w:pos="6024"/>
        </w:tabs>
        <w:spacing w:before="0" w:after="0" w:line="240" w:lineRule="auto"/>
        <w:textAlignment w:val="baseline"/>
        <w:rPr>
          <w:sz w:val="24"/>
          <w:szCs w:val="24"/>
          <w:lang w:eastAsia="hr-HR"/>
        </w:rPr>
      </w:pPr>
    </w:p>
    <w:p w14:paraId="0636F8D5" w14:textId="029A551E" w:rsidR="00871932" w:rsidRDefault="003404A2" w:rsidP="005B5E9D">
      <w:pPr>
        <w:spacing w:before="0" w:after="0" w:line="240" w:lineRule="auto"/>
        <w:rPr>
          <w:sz w:val="24"/>
          <w:szCs w:val="24"/>
          <w:lang w:eastAsia="hr-HR"/>
        </w:rPr>
      </w:pPr>
      <w:r w:rsidRPr="00C70AFB">
        <w:rPr>
          <w:sz w:val="24"/>
          <w:szCs w:val="24"/>
          <w:lang w:eastAsia="hr-HR"/>
        </w:rPr>
        <w:t>(2) Tijelo nadležno za provedbu članka 54. Uredbe</w:t>
      </w:r>
      <w:r w:rsidR="002C1249" w:rsidRPr="00C70AFB">
        <w:rPr>
          <w:sz w:val="24"/>
          <w:szCs w:val="24"/>
          <w:lang w:eastAsia="hr-HR"/>
        </w:rPr>
        <w:t xml:space="preserve"> (EU)</w:t>
      </w:r>
      <w:r w:rsidRPr="00C70AFB">
        <w:rPr>
          <w:sz w:val="24"/>
          <w:szCs w:val="24"/>
          <w:lang w:eastAsia="hr-HR"/>
        </w:rPr>
        <w:t xml:space="preserve"> </w:t>
      </w:r>
      <w:r w:rsidR="00BB740A" w:rsidRPr="00C70AFB">
        <w:rPr>
          <w:sz w:val="24"/>
          <w:szCs w:val="24"/>
          <w:lang w:eastAsia="hr-HR"/>
        </w:rPr>
        <w:t xml:space="preserve">2023/2411 </w:t>
      </w:r>
      <w:r w:rsidRPr="00C70AFB">
        <w:rPr>
          <w:sz w:val="24"/>
          <w:szCs w:val="24"/>
          <w:lang w:eastAsia="hr-HR"/>
        </w:rPr>
        <w:t>u pogledu praćenja upotrebe oznaka zemljopisnog podrijetla na tržištu je Carinska uprava Ministarstva financija.</w:t>
      </w:r>
    </w:p>
    <w:p w14:paraId="75C01758" w14:textId="77777777" w:rsidR="009B7769" w:rsidRPr="00C70AFB" w:rsidRDefault="009B7769" w:rsidP="005B5E9D">
      <w:pPr>
        <w:spacing w:before="0" w:after="0" w:line="240" w:lineRule="auto"/>
        <w:rPr>
          <w:sz w:val="24"/>
          <w:szCs w:val="24"/>
          <w:lang w:eastAsia="hr-HR"/>
        </w:rPr>
      </w:pPr>
    </w:p>
    <w:p w14:paraId="72E3F90F" w14:textId="319D39B2" w:rsidR="00990CA0" w:rsidRDefault="00990CA0" w:rsidP="009B7769">
      <w:pPr>
        <w:spacing w:before="0" w:after="0"/>
        <w:jc w:val="center"/>
        <w:rPr>
          <w:b/>
          <w:bCs/>
          <w:sz w:val="24"/>
          <w:szCs w:val="24"/>
          <w:lang w:eastAsia="hr-HR"/>
        </w:rPr>
      </w:pPr>
      <w:r w:rsidRPr="009B7769">
        <w:rPr>
          <w:b/>
          <w:bCs/>
          <w:sz w:val="24"/>
          <w:szCs w:val="24"/>
          <w:lang w:eastAsia="hr-HR"/>
        </w:rPr>
        <w:lastRenderedPageBreak/>
        <w:t>Provjera sukladnosti</w:t>
      </w:r>
      <w:r w:rsidR="006263F6" w:rsidRPr="009B7769">
        <w:rPr>
          <w:b/>
          <w:bCs/>
          <w:sz w:val="24"/>
          <w:szCs w:val="24"/>
          <w:lang w:eastAsia="hr-HR"/>
        </w:rPr>
        <w:t xml:space="preserve"> sa specifikacijom proizvoda</w:t>
      </w:r>
    </w:p>
    <w:p w14:paraId="2E81999E" w14:textId="77777777" w:rsidR="009B7769" w:rsidRPr="009B7769" w:rsidRDefault="009B7769" w:rsidP="009B7769">
      <w:pPr>
        <w:spacing w:before="0" w:after="0"/>
        <w:jc w:val="center"/>
        <w:rPr>
          <w:b/>
          <w:bCs/>
          <w:sz w:val="24"/>
          <w:szCs w:val="24"/>
          <w:lang w:eastAsia="hr-HR"/>
        </w:rPr>
      </w:pPr>
    </w:p>
    <w:p w14:paraId="6739465B" w14:textId="3CEF1079" w:rsidR="00432648" w:rsidRDefault="00432648" w:rsidP="009B7769">
      <w:pPr>
        <w:spacing w:before="0" w:after="0"/>
        <w:jc w:val="center"/>
        <w:rPr>
          <w:b/>
          <w:bCs/>
          <w:sz w:val="24"/>
          <w:szCs w:val="24"/>
          <w:lang w:val="pl-PL" w:eastAsia="hr-HR"/>
        </w:rPr>
      </w:pPr>
      <w:r w:rsidRPr="009B7769">
        <w:rPr>
          <w:b/>
          <w:bCs/>
          <w:sz w:val="24"/>
          <w:szCs w:val="24"/>
          <w:lang w:val="pl-PL" w:eastAsia="hr-HR"/>
        </w:rPr>
        <w:t>Članak</w:t>
      </w:r>
      <w:r w:rsidR="00A020EC" w:rsidRPr="009B7769">
        <w:rPr>
          <w:b/>
          <w:bCs/>
          <w:sz w:val="24"/>
          <w:szCs w:val="24"/>
          <w:lang w:val="pl-PL" w:eastAsia="hr-HR"/>
        </w:rPr>
        <w:t xml:space="preserve"> </w:t>
      </w:r>
      <w:r w:rsidR="00E03FA5" w:rsidRPr="009B7769">
        <w:rPr>
          <w:b/>
          <w:bCs/>
          <w:sz w:val="24"/>
          <w:szCs w:val="24"/>
          <w:lang w:val="pl-PL" w:eastAsia="hr-HR"/>
        </w:rPr>
        <w:t>29.</w:t>
      </w:r>
    </w:p>
    <w:p w14:paraId="3A57D623" w14:textId="77777777" w:rsidR="009B7769" w:rsidRPr="00C70AFB" w:rsidRDefault="009B7769" w:rsidP="009B7769">
      <w:pPr>
        <w:spacing w:before="0" w:after="0"/>
        <w:jc w:val="center"/>
        <w:rPr>
          <w:lang w:val="pl-PL" w:eastAsia="hr-HR"/>
        </w:rPr>
      </w:pPr>
    </w:p>
    <w:p w14:paraId="46D9724B" w14:textId="6B0225E2" w:rsidR="006263F6" w:rsidRDefault="007F21B4" w:rsidP="005B5E9D">
      <w:pPr>
        <w:spacing w:before="0" w:after="0" w:line="240" w:lineRule="auto"/>
        <w:rPr>
          <w:sz w:val="24"/>
          <w:szCs w:val="24"/>
        </w:rPr>
      </w:pPr>
      <w:r w:rsidRPr="00C70AFB">
        <w:rPr>
          <w:rFonts w:eastAsia="Calibri"/>
          <w:sz w:val="24"/>
          <w:szCs w:val="24"/>
        </w:rPr>
        <w:t>(</w:t>
      </w:r>
      <w:r w:rsidR="006263F6" w:rsidRPr="00C70AFB">
        <w:rPr>
          <w:rFonts w:eastAsia="Calibri"/>
          <w:sz w:val="24"/>
          <w:szCs w:val="24"/>
        </w:rPr>
        <w:t>1</w:t>
      </w:r>
      <w:r w:rsidRPr="00C70AFB">
        <w:rPr>
          <w:rFonts w:eastAsia="Calibri"/>
          <w:sz w:val="24"/>
          <w:szCs w:val="24"/>
        </w:rPr>
        <w:t xml:space="preserve">) </w:t>
      </w:r>
      <w:r w:rsidR="006263F6" w:rsidRPr="00C70AFB">
        <w:rPr>
          <w:rFonts w:eastAsia="Calibri"/>
          <w:sz w:val="24"/>
          <w:szCs w:val="24"/>
        </w:rPr>
        <w:t>Sukladno članku 51. stavku 2. Uredbe (EU) 2023/2411</w:t>
      </w:r>
      <w:r w:rsidR="002558EF">
        <w:rPr>
          <w:rFonts w:eastAsia="Calibri"/>
          <w:sz w:val="24"/>
          <w:szCs w:val="24"/>
        </w:rPr>
        <w:t>,</w:t>
      </w:r>
      <w:r w:rsidR="006263F6" w:rsidRPr="00C70AFB">
        <w:rPr>
          <w:rFonts w:eastAsia="Calibri"/>
          <w:sz w:val="24"/>
          <w:szCs w:val="24"/>
        </w:rPr>
        <w:t xml:space="preserve"> </w:t>
      </w:r>
      <w:r w:rsidRPr="00C70AFB">
        <w:rPr>
          <w:sz w:val="24"/>
          <w:szCs w:val="24"/>
        </w:rPr>
        <w:t xml:space="preserve">proizvođač koji proizvodi obrtnički i industrijski proizvod označen </w:t>
      </w:r>
      <w:r w:rsidRPr="00E8307B">
        <w:rPr>
          <w:sz w:val="24"/>
          <w:szCs w:val="24"/>
        </w:rPr>
        <w:t>zaštićenim nazivom dužan</w:t>
      </w:r>
      <w:r w:rsidRPr="00C70AFB">
        <w:rPr>
          <w:sz w:val="24"/>
          <w:szCs w:val="24"/>
        </w:rPr>
        <w:t xml:space="preserve"> je</w:t>
      </w:r>
      <w:r w:rsidR="002B0A26" w:rsidRPr="00C70AFB">
        <w:rPr>
          <w:sz w:val="24"/>
          <w:szCs w:val="24"/>
        </w:rPr>
        <w:t xml:space="preserve"> nakon</w:t>
      </w:r>
      <w:r w:rsidRPr="00C70AFB">
        <w:rPr>
          <w:sz w:val="24"/>
          <w:szCs w:val="24"/>
        </w:rPr>
        <w:t xml:space="preserve"> </w:t>
      </w:r>
      <w:r w:rsidR="002B0A26" w:rsidRPr="00C70AFB">
        <w:rPr>
          <w:rFonts w:eastAsia="Calibri"/>
          <w:sz w:val="24"/>
          <w:szCs w:val="24"/>
        </w:rPr>
        <w:t>donošenja rješenja o privremenoj nacionalnoj zaštiti iz članka 19. ovoga Zakona</w:t>
      </w:r>
      <w:r w:rsidR="002B0A26" w:rsidRPr="00C70AFB">
        <w:rPr>
          <w:sz w:val="24"/>
          <w:szCs w:val="24"/>
        </w:rPr>
        <w:t xml:space="preserve"> </w:t>
      </w:r>
      <w:r w:rsidRPr="00C70AFB">
        <w:rPr>
          <w:sz w:val="24"/>
          <w:szCs w:val="24"/>
        </w:rPr>
        <w:t xml:space="preserve">podnijeti Zavodu </w:t>
      </w:r>
      <w:r w:rsidRPr="00C70AFB">
        <w:rPr>
          <w:rFonts w:eastAsia="Calibri"/>
          <w:sz w:val="24"/>
          <w:szCs w:val="24"/>
        </w:rPr>
        <w:t xml:space="preserve">osobnu izjavu </w:t>
      </w:r>
      <w:r w:rsidRPr="00C70AFB">
        <w:rPr>
          <w:sz w:val="24"/>
          <w:szCs w:val="24"/>
        </w:rPr>
        <w:t>prije stavljanja proizvoda na tržište</w:t>
      </w:r>
      <w:r w:rsidR="00700A32" w:rsidRPr="00C70AFB">
        <w:rPr>
          <w:sz w:val="24"/>
          <w:szCs w:val="24"/>
        </w:rPr>
        <w:t>.</w:t>
      </w:r>
    </w:p>
    <w:p w14:paraId="43500B57" w14:textId="77777777" w:rsidR="005B5DDF" w:rsidRPr="00C70AFB" w:rsidRDefault="005B5DDF" w:rsidP="005B5E9D">
      <w:pPr>
        <w:spacing w:before="0" w:after="0" w:line="240" w:lineRule="auto"/>
        <w:rPr>
          <w:rFonts w:eastAsia="Calibri"/>
          <w:sz w:val="24"/>
          <w:szCs w:val="24"/>
        </w:rPr>
      </w:pPr>
    </w:p>
    <w:p w14:paraId="21A835B9" w14:textId="5DCABA5A" w:rsidR="007F21B4" w:rsidRDefault="006263F6" w:rsidP="005B5E9D">
      <w:pPr>
        <w:spacing w:before="0" w:after="0" w:line="240" w:lineRule="auto"/>
        <w:rPr>
          <w:rFonts w:eastAsia="Calibri"/>
          <w:sz w:val="24"/>
          <w:szCs w:val="24"/>
        </w:rPr>
      </w:pPr>
      <w:r w:rsidRPr="00C70AFB">
        <w:rPr>
          <w:rFonts w:eastAsia="Calibri"/>
          <w:sz w:val="24"/>
          <w:szCs w:val="24"/>
        </w:rPr>
        <w:t>(2) Osobna izjava iz stavka 1.</w:t>
      </w:r>
      <w:r w:rsidR="00EE3D86" w:rsidRPr="00C70AFB">
        <w:rPr>
          <w:rFonts w:eastAsia="Calibri"/>
          <w:sz w:val="24"/>
          <w:szCs w:val="24"/>
        </w:rPr>
        <w:t xml:space="preserve"> ovoga članka</w:t>
      </w:r>
      <w:r w:rsidR="00F057A6" w:rsidRPr="00C70AFB">
        <w:rPr>
          <w:rFonts w:eastAsia="Calibri"/>
          <w:sz w:val="24"/>
          <w:szCs w:val="24"/>
        </w:rPr>
        <w:t xml:space="preserve"> </w:t>
      </w:r>
      <w:r w:rsidR="00EA3BEA" w:rsidRPr="00C70AFB">
        <w:rPr>
          <w:rFonts w:eastAsia="Calibri"/>
          <w:sz w:val="24"/>
          <w:szCs w:val="24"/>
        </w:rPr>
        <w:t xml:space="preserve">sastavlja </w:t>
      </w:r>
      <w:r w:rsidRPr="00C70AFB">
        <w:rPr>
          <w:rFonts w:eastAsia="Calibri"/>
          <w:sz w:val="24"/>
          <w:szCs w:val="24"/>
        </w:rPr>
        <w:t>se putem standardnog obrasca iz članka 51. stav</w:t>
      </w:r>
      <w:r w:rsidR="00EE3D86" w:rsidRPr="00C70AFB">
        <w:rPr>
          <w:rFonts w:eastAsia="Calibri"/>
          <w:sz w:val="24"/>
          <w:szCs w:val="24"/>
        </w:rPr>
        <w:t>ka</w:t>
      </w:r>
      <w:r w:rsidRPr="00C70AFB">
        <w:rPr>
          <w:rFonts w:eastAsia="Calibri"/>
          <w:sz w:val="24"/>
          <w:szCs w:val="24"/>
        </w:rPr>
        <w:t xml:space="preserve"> 1. Uredbe (EU) 2023/2411.</w:t>
      </w:r>
    </w:p>
    <w:p w14:paraId="455BF127" w14:textId="77777777" w:rsidR="005B5DDF" w:rsidRPr="00C70AFB" w:rsidRDefault="005B5DDF" w:rsidP="005B5E9D">
      <w:pPr>
        <w:spacing w:before="0" w:after="0" w:line="240" w:lineRule="auto"/>
        <w:rPr>
          <w:rFonts w:eastAsia="Calibri"/>
          <w:sz w:val="24"/>
          <w:szCs w:val="24"/>
        </w:rPr>
      </w:pPr>
    </w:p>
    <w:p w14:paraId="24947042" w14:textId="733F3291" w:rsidR="007F21B4" w:rsidRDefault="007F21B4" w:rsidP="005B5E9D">
      <w:pPr>
        <w:spacing w:before="0" w:after="0" w:line="240" w:lineRule="auto"/>
        <w:rPr>
          <w:sz w:val="24"/>
          <w:szCs w:val="24"/>
        </w:rPr>
      </w:pPr>
      <w:r w:rsidRPr="00C70AFB">
        <w:rPr>
          <w:sz w:val="24"/>
          <w:szCs w:val="24"/>
        </w:rPr>
        <w:t>(</w:t>
      </w:r>
      <w:r w:rsidR="00E674D6" w:rsidRPr="00C70AFB">
        <w:rPr>
          <w:sz w:val="24"/>
          <w:szCs w:val="24"/>
        </w:rPr>
        <w:t>3</w:t>
      </w:r>
      <w:r w:rsidRPr="00C70AFB">
        <w:rPr>
          <w:sz w:val="24"/>
          <w:szCs w:val="24"/>
        </w:rPr>
        <w:t xml:space="preserve">) </w:t>
      </w:r>
      <w:r w:rsidR="00773129" w:rsidRPr="00C70AFB">
        <w:rPr>
          <w:sz w:val="24"/>
          <w:szCs w:val="24"/>
        </w:rPr>
        <w:t>Ako Zavod utvrdi</w:t>
      </w:r>
      <w:r w:rsidRPr="00C70AFB">
        <w:rPr>
          <w:sz w:val="24"/>
          <w:szCs w:val="24"/>
        </w:rPr>
        <w:t xml:space="preserve"> da je informacije u osobnoj izjavi iz stavka 1. ovog</w:t>
      </w:r>
      <w:r w:rsidR="00532937" w:rsidRPr="00C70AFB">
        <w:rPr>
          <w:sz w:val="24"/>
          <w:szCs w:val="24"/>
        </w:rPr>
        <w:t>a</w:t>
      </w:r>
      <w:r w:rsidRPr="00C70AFB">
        <w:rPr>
          <w:sz w:val="24"/>
          <w:szCs w:val="24"/>
        </w:rPr>
        <w:t xml:space="preserve"> članka potrebno dopuniti ili ispraviti, poz</w:t>
      </w:r>
      <w:r w:rsidR="001E4B08" w:rsidRPr="00C70AFB">
        <w:rPr>
          <w:sz w:val="24"/>
          <w:szCs w:val="24"/>
        </w:rPr>
        <w:t>i</w:t>
      </w:r>
      <w:r w:rsidRPr="00C70AFB">
        <w:rPr>
          <w:sz w:val="24"/>
          <w:szCs w:val="24"/>
        </w:rPr>
        <w:t>va proizvođača da izmjene ili dopune dostavi u roku od 30 dana</w:t>
      </w:r>
      <w:r w:rsidR="00AA0488" w:rsidRPr="00C70AFB">
        <w:rPr>
          <w:sz w:val="24"/>
          <w:szCs w:val="24"/>
        </w:rPr>
        <w:t xml:space="preserve"> od dana </w:t>
      </w:r>
      <w:r w:rsidR="00AC1750" w:rsidRPr="00C70AFB">
        <w:rPr>
          <w:sz w:val="24"/>
          <w:szCs w:val="24"/>
        </w:rPr>
        <w:t>primitka</w:t>
      </w:r>
      <w:r w:rsidR="00AA0488" w:rsidRPr="00C70AFB">
        <w:rPr>
          <w:sz w:val="24"/>
          <w:szCs w:val="24"/>
        </w:rPr>
        <w:t xml:space="preserve"> poziva</w:t>
      </w:r>
      <w:r w:rsidRPr="00C70AFB">
        <w:rPr>
          <w:sz w:val="24"/>
          <w:szCs w:val="24"/>
        </w:rPr>
        <w:t xml:space="preserve">, te ga </w:t>
      </w:r>
      <w:r w:rsidR="00AA0488" w:rsidRPr="00C70AFB">
        <w:rPr>
          <w:sz w:val="24"/>
          <w:szCs w:val="24"/>
        </w:rPr>
        <w:t xml:space="preserve">obavještava </w:t>
      </w:r>
      <w:r w:rsidRPr="00C70AFB">
        <w:rPr>
          <w:sz w:val="24"/>
          <w:szCs w:val="24"/>
        </w:rPr>
        <w:t xml:space="preserve">da u slučaju da ne postupi po pozivu ili da dostavljene informacije nisu </w:t>
      </w:r>
      <w:r w:rsidR="004A4ABB" w:rsidRPr="00C70AFB">
        <w:rPr>
          <w:sz w:val="24"/>
          <w:szCs w:val="24"/>
        </w:rPr>
        <w:t xml:space="preserve">potpune i dosljedne </w:t>
      </w:r>
      <w:r w:rsidR="006548E6" w:rsidRPr="00C70AFB">
        <w:rPr>
          <w:sz w:val="24"/>
          <w:szCs w:val="24"/>
        </w:rPr>
        <w:t>sukladn</w:t>
      </w:r>
      <w:r w:rsidR="00273909" w:rsidRPr="00C70AFB">
        <w:rPr>
          <w:sz w:val="24"/>
          <w:szCs w:val="24"/>
        </w:rPr>
        <w:t>o</w:t>
      </w:r>
      <w:r w:rsidRPr="00C70AFB">
        <w:rPr>
          <w:sz w:val="24"/>
          <w:szCs w:val="24"/>
        </w:rPr>
        <w:t xml:space="preserve"> </w:t>
      </w:r>
      <w:r w:rsidR="004A4ABB" w:rsidRPr="00C70AFB">
        <w:rPr>
          <w:sz w:val="24"/>
          <w:szCs w:val="24"/>
        </w:rPr>
        <w:t xml:space="preserve">članku 51. stavku 3. </w:t>
      </w:r>
      <w:r w:rsidR="004A4ABB" w:rsidRPr="00C70AFB">
        <w:rPr>
          <w:rFonts w:eastAsia="Calibri"/>
          <w:sz w:val="24"/>
          <w:szCs w:val="24"/>
        </w:rPr>
        <w:t>Uredbe (EU) 2023/2411</w:t>
      </w:r>
      <w:r w:rsidR="00273909" w:rsidRPr="00C70AFB">
        <w:rPr>
          <w:sz w:val="24"/>
          <w:szCs w:val="24"/>
        </w:rPr>
        <w:t>,</w:t>
      </w:r>
      <w:r w:rsidRPr="00C70AFB">
        <w:rPr>
          <w:sz w:val="24"/>
          <w:szCs w:val="24"/>
        </w:rPr>
        <w:t xml:space="preserve"> Zavod neće izdati certifikat o odobrenju za upotrebu oznake zemljopisnog podrijetla ili neće obnoviti certifikat.</w:t>
      </w:r>
    </w:p>
    <w:p w14:paraId="5A83D6DD" w14:textId="77777777" w:rsidR="005B5DDF" w:rsidRPr="00C70AFB" w:rsidRDefault="005B5DDF" w:rsidP="005B5E9D">
      <w:pPr>
        <w:spacing w:before="0" w:after="0" w:line="240" w:lineRule="auto"/>
        <w:rPr>
          <w:sz w:val="24"/>
          <w:szCs w:val="24"/>
        </w:rPr>
      </w:pPr>
    </w:p>
    <w:p w14:paraId="6DA36652" w14:textId="65BC99F1" w:rsidR="007F21B4" w:rsidRDefault="007F21B4" w:rsidP="005B5E9D">
      <w:pPr>
        <w:spacing w:before="0" w:after="0" w:line="240" w:lineRule="auto"/>
        <w:rPr>
          <w:sz w:val="24"/>
          <w:szCs w:val="24"/>
        </w:rPr>
      </w:pPr>
      <w:r w:rsidRPr="00C70AFB">
        <w:rPr>
          <w:sz w:val="24"/>
          <w:szCs w:val="24"/>
        </w:rPr>
        <w:t>(</w:t>
      </w:r>
      <w:r w:rsidR="00E674D6" w:rsidRPr="00C70AFB">
        <w:rPr>
          <w:sz w:val="24"/>
          <w:szCs w:val="24"/>
        </w:rPr>
        <w:t>4</w:t>
      </w:r>
      <w:r w:rsidRPr="00C70AFB">
        <w:rPr>
          <w:sz w:val="24"/>
          <w:szCs w:val="24"/>
        </w:rPr>
        <w:t xml:space="preserve">) Na zahtjev proizvođača rok iz stavka </w:t>
      </w:r>
      <w:r w:rsidR="001052D9" w:rsidRPr="00C70AFB">
        <w:rPr>
          <w:sz w:val="24"/>
          <w:szCs w:val="24"/>
        </w:rPr>
        <w:t>3</w:t>
      </w:r>
      <w:r w:rsidRPr="00C70AFB">
        <w:rPr>
          <w:sz w:val="24"/>
          <w:szCs w:val="24"/>
        </w:rPr>
        <w:t>. ovog</w:t>
      </w:r>
      <w:r w:rsidR="00532937" w:rsidRPr="00C70AFB">
        <w:rPr>
          <w:sz w:val="24"/>
          <w:szCs w:val="24"/>
        </w:rPr>
        <w:t>a</w:t>
      </w:r>
      <w:r w:rsidRPr="00C70AFB">
        <w:rPr>
          <w:sz w:val="24"/>
          <w:szCs w:val="24"/>
        </w:rPr>
        <w:t xml:space="preserve"> članka</w:t>
      </w:r>
      <w:r w:rsidR="00860566">
        <w:rPr>
          <w:sz w:val="24"/>
          <w:szCs w:val="24"/>
        </w:rPr>
        <w:t>, Zavod</w:t>
      </w:r>
      <w:r w:rsidRPr="00C70AFB">
        <w:rPr>
          <w:sz w:val="24"/>
          <w:szCs w:val="24"/>
        </w:rPr>
        <w:t xml:space="preserve"> može produžiti za 30 dana. </w:t>
      </w:r>
    </w:p>
    <w:p w14:paraId="62CD04FA" w14:textId="77777777" w:rsidR="005B5DDF" w:rsidRPr="00C70AFB" w:rsidRDefault="005B5DDF" w:rsidP="005B5E9D">
      <w:pPr>
        <w:spacing w:before="0" w:after="0" w:line="240" w:lineRule="auto"/>
        <w:rPr>
          <w:sz w:val="24"/>
          <w:szCs w:val="24"/>
        </w:rPr>
      </w:pPr>
    </w:p>
    <w:p w14:paraId="30994988" w14:textId="4C74360D" w:rsidR="007F21B4" w:rsidRDefault="007F21B4" w:rsidP="005B5E9D">
      <w:pPr>
        <w:spacing w:before="0" w:after="0" w:line="240" w:lineRule="auto"/>
        <w:rPr>
          <w:sz w:val="24"/>
          <w:szCs w:val="24"/>
        </w:rPr>
      </w:pPr>
      <w:r w:rsidRPr="00C70AFB">
        <w:rPr>
          <w:sz w:val="24"/>
          <w:szCs w:val="24"/>
        </w:rPr>
        <w:t>(</w:t>
      </w:r>
      <w:r w:rsidR="00E674D6" w:rsidRPr="00C70AFB">
        <w:rPr>
          <w:sz w:val="24"/>
          <w:szCs w:val="24"/>
        </w:rPr>
        <w:t>5</w:t>
      </w:r>
      <w:r w:rsidRPr="00C70AFB">
        <w:rPr>
          <w:sz w:val="24"/>
          <w:szCs w:val="24"/>
        </w:rPr>
        <w:t xml:space="preserve">) Ako </w:t>
      </w:r>
      <w:r w:rsidR="00773129" w:rsidRPr="00C70AFB">
        <w:rPr>
          <w:sz w:val="24"/>
          <w:szCs w:val="24"/>
        </w:rPr>
        <w:t xml:space="preserve">Zavod </w:t>
      </w:r>
      <w:r w:rsidRPr="00C70AFB">
        <w:rPr>
          <w:sz w:val="24"/>
          <w:szCs w:val="24"/>
        </w:rPr>
        <w:t xml:space="preserve">utvrdi da su informacije u osobnoj izjavi potpune i dosljedne i </w:t>
      </w:r>
      <w:r w:rsidR="008D52EB" w:rsidRPr="00C70AFB">
        <w:rPr>
          <w:sz w:val="24"/>
          <w:szCs w:val="24"/>
        </w:rPr>
        <w:t xml:space="preserve">da </w:t>
      </w:r>
      <w:r w:rsidRPr="00C70AFB">
        <w:rPr>
          <w:sz w:val="24"/>
          <w:szCs w:val="24"/>
        </w:rPr>
        <w:t>nema drugih rezervi u pogledu sukladnosti, izda</w:t>
      </w:r>
      <w:r w:rsidR="001E4B08" w:rsidRPr="00C70AFB">
        <w:rPr>
          <w:sz w:val="24"/>
          <w:szCs w:val="24"/>
        </w:rPr>
        <w:t>je</w:t>
      </w:r>
      <w:r w:rsidRPr="00C70AFB">
        <w:rPr>
          <w:sz w:val="24"/>
          <w:szCs w:val="24"/>
        </w:rPr>
        <w:t xml:space="preserve"> certifikat o odobrenju za </w:t>
      </w:r>
      <w:r w:rsidRPr="007511D0">
        <w:rPr>
          <w:sz w:val="24"/>
          <w:szCs w:val="24"/>
        </w:rPr>
        <w:t>upotrebu oznake</w:t>
      </w:r>
      <w:r w:rsidRPr="00C70AFB">
        <w:rPr>
          <w:sz w:val="24"/>
          <w:szCs w:val="24"/>
        </w:rPr>
        <w:t xml:space="preserve"> zemljopisnog podrijetla za </w:t>
      </w:r>
      <w:r w:rsidR="00773129" w:rsidRPr="00C70AFB">
        <w:rPr>
          <w:sz w:val="24"/>
          <w:szCs w:val="24"/>
        </w:rPr>
        <w:t xml:space="preserve">određeni </w:t>
      </w:r>
      <w:r w:rsidRPr="00C70AFB">
        <w:rPr>
          <w:sz w:val="24"/>
          <w:szCs w:val="24"/>
        </w:rPr>
        <w:t xml:space="preserve">proizvod </w:t>
      </w:r>
      <w:r w:rsidRPr="007511D0">
        <w:rPr>
          <w:sz w:val="24"/>
          <w:szCs w:val="24"/>
        </w:rPr>
        <w:t xml:space="preserve">ili </w:t>
      </w:r>
      <w:r w:rsidR="001E4B08" w:rsidRPr="007511D0">
        <w:rPr>
          <w:sz w:val="24"/>
          <w:szCs w:val="24"/>
        </w:rPr>
        <w:t>obnavlja</w:t>
      </w:r>
      <w:r w:rsidRPr="007511D0">
        <w:rPr>
          <w:sz w:val="24"/>
          <w:szCs w:val="24"/>
        </w:rPr>
        <w:t xml:space="preserve"> certifikat</w:t>
      </w:r>
      <w:r w:rsidR="00B4493B" w:rsidRPr="00C70AFB">
        <w:rPr>
          <w:sz w:val="24"/>
          <w:szCs w:val="24"/>
        </w:rPr>
        <w:t xml:space="preserve"> ako su ispunjeni uvjeti iz stavka </w:t>
      </w:r>
      <w:r w:rsidR="00BD3EBE" w:rsidRPr="00C70AFB">
        <w:rPr>
          <w:sz w:val="24"/>
          <w:szCs w:val="24"/>
        </w:rPr>
        <w:t>8</w:t>
      </w:r>
      <w:r w:rsidR="00B4493B" w:rsidRPr="00C70AFB">
        <w:rPr>
          <w:sz w:val="24"/>
          <w:szCs w:val="24"/>
        </w:rPr>
        <w:t>. ovoga članka.</w:t>
      </w:r>
      <w:r w:rsidRPr="00C70AFB">
        <w:rPr>
          <w:sz w:val="24"/>
          <w:szCs w:val="24"/>
        </w:rPr>
        <w:t xml:space="preserve"> </w:t>
      </w:r>
    </w:p>
    <w:p w14:paraId="643B5F63" w14:textId="77777777" w:rsidR="005B5DDF" w:rsidRPr="00C70AFB" w:rsidRDefault="005B5DDF" w:rsidP="005B5E9D">
      <w:pPr>
        <w:spacing w:before="0" w:after="0" w:line="240" w:lineRule="auto"/>
        <w:rPr>
          <w:sz w:val="24"/>
          <w:szCs w:val="24"/>
        </w:rPr>
      </w:pPr>
    </w:p>
    <w:p w14:paraId="03A6B60F" w14:textId="434458C8" w:rsidR="007F21B4" w:rsidRDefault="007F21B4" w:rsidP="005B5E9D">
      <w:pPr>
        <w:spacing w:before="0" w:after="0" w:line="240" w:lineRule="auto"/>
        <w:rPr>
          <w:sz w:val="24"/>
          <w:szCs w:val="24"/>
        </w:rPr>
      </w:pPr>
      <w:r w:rsidRPr="00C70AFB">
        <w:rPr>
          <w:sz w:val="24"/>
          <w:szCs w:val="24"/>
        </w:rPr>
        <w:t>(</w:t>
      </w:r>
      <w:r w:rsidR="00E674D6" w:rsidRPr="00C70AFB">
        <w:rPr>
          <w:sz w:val="24"/>
          <w:szCs w:val="24"/>
        </w:rPr>
        <w:t>6</w:t>
      </w:r>
      <w:r w:rsidRPr="00C70AFB">
        <w:rPr>
          <w:sz w:val="24"/>
          <w:szCs w:val="24"/>
        </w:rPr>
        <w:t xml:space="preserve">) </w:t>
      </w:r>
      <w:r w:rsidR="008D52EB" w:rsidRPr="00C70AFB">
        <w:rPr>
          <w:sz w:val="24"/>
          <w:szCs w:val="24"/>
        </w:rPr>
        <w:t>P</w:t>
      </w:r>
      <w:r w:rsidRPr="00C70AFB">
        <w:rPr>
          <w:sz w:val="24"/>
          <w:szCs w:val="24"/>
        </w:rPr>
        <w:t xml:space="preserve">odatke o izdanim certifikatima o odobrenju za upotrebu oznake zemljopisnog podrijetla </w:t>
      </w:r>
      <w:r w:rsidR="008D52EB" w:rsidRPr="00C70AFB">
        <w:rPr>
          <w:sz w:val="24"/>
          <w:szCs w:val="24"/>
        </w:rPr>
        <w:t xml:space="preserve">Zavod </w:t>
      </w:r>
      <w:r w:rsidRPr="00C70AFB">
        <w:rPr>
          <w:sz w:val="24"/>
          <w:szCs w:val="24"/>
        </w:rPr>
        <w:t>upisuje u registar</w:t>
      </w:r>
      <w:r w:rsidR="00F74E54" w:rsidRPr="00C70AFB">
        <w:rPr>
          <w:sz w:val="24"/>
          <w:szCs w:val="24"/>
        </w:rPr>
        <w:t xml:space="preserve"> </w:t>
      </w:r>
      <w:r w:rsidRPr="00C70AFB">
        <w:rPr>
          <w:sz w:val="24"/>
          <w:szCs w:val="24"/>
        </w:rPr>
        <w:t>i objavljuje u glasilu</w:t>
      </w:r>
      <w:r w:rsidR="008B5869" w:rsidRPr="00C70AFB">
        <w:rPr>
          <w:sz w:val="24"/>
          <w:szCs w:val="24"/>
        </w:rPr>
        <w:t xml:space="preserve"> Zavoda</w:t>
      </w:r>
      <w:r w:rsidRPr="00C70AFB">
        <w:rPr>
          <w:sz w:val="24"/>
          <w:szCs w:val="24"/>
        </w:rPr>
        <w:t>.</w:t>
      </w:r>
    </w:p>
    <w:p w14:paraId="7967D555" w14:textId="77777777" w:rsidR="005B5DDF" w:rsidRPr="00C70AFB" w:rsidRDefault="005B5DDF" w:rsidP="005B5E9D">
      <w:pPr>
        <w:spacing w:before="0" w:after="0" w:line="240" w:lineRule="auto"/>
        <w:rPr>
          <w:sz w:val="24"/>
          <w:szCs w:val="24"/>
        </w:rPr>
      </w:pPr>
    </w:p>
    <w:p w14:paraId="45421893" w14:textId="1F70123F" w:rsidR="00E03FA5" w:rsidRDefault="00E03FA5" w:rsidP="005B5E9D">
      <w:pPr>
        <w:spacing w:before="0" w:after="0" w:line="240" w:lineRule="auto"/>
        <w:rPr>
          <w:sz w:val="24"/>
          <w:szCs w:val="24"/>
        </w:rPr>
      </w:pPr>
      <w:r w:rsidRPr="00C70AFB">
        <w:rPr>
          <w:sz w:val="24"/>
          <w:szCs w:val="24"/>
        </w:rPr>
        <w:t>(</w:t>
      </w:r>
      <w:r w:rsidR="00E674D6" w:rsidRPr="00C70AFB">
        <w:rPr>
          <w:sz w:val="24"/>
          <w:szCs w:val="24"/>
        </w:rPr>
        <w:t>7</w:t>
      </w:r>
      <w:r w:rsidRPr="00C70AFB">
        <w:rPr>
          <w:sz w:val="24"/>
          <w:szCs w:val="24"/>
        </w:rPr>
        <w:t xml:space="preserve">) </w:t>
      </w:r>
      <w:r w:rsidR="00C85DB8" w:rsidRPr="00C70AFB">
        <w:rPr>
          <w:sz w:val="24"/>
          <w:szCs w:val="24"/>
        </w:rPr>
        <w:t>Ako</w:t>
      </w:r>
      <w:r w:rsidRPr="00C70AFB">
        <w:rPr>
          <w:sz w:val="24"/>
          <w:szCs w:val="24"/>
        </w:rPr>
        <w:t xml:space="preserve"> se specifikacija proizvoda izmijeni na način koji utječe na proizvod, proizvođač je dužan</w:t>
      </w:r>
      <w:r w:rsidR="00D16748" w:rsidRPr="00C70AFB">
        <w:rPr>
          <w:sz w:val="24"/>
          <w:szCs w:val="24"/>
        </w:rPr>
        <w:t xml:space="preserve"> u roku od 30 dana od dana primitka odluke o prihvaćanju zahtjeva za odobrenje izmjene specifikacije </w:t>
      </w:r>
      <w:r w:rsidRPr="00C70AFB">
        <w:rPr>
          <w:sz w:val="24"/>
          <w:szCs w:val="24"/>
        </w:rPr>
        <w:t>dostaviti Zavodu ažuriranu osobnu izjavu, sukladno članku 51. stavku 2. Uredbe (EU) 2023/2411.</w:t>
      </w:r>
    </w:p>
    <w:p w14:paraId="2978B1D0" w14:textId="77777777" w:rsidR="005B5DDF" w:rsidRPr="00C70AFB" w:rsidRDefault="005B5DDF" w:rsidP="005B5E9D">
      <w:pPr>
        <w:spacing w:before="0" w:after="0" w:line="240" w:lineRule="auto"/>
        <w:rPr>
          <w:sz w:val="24"/>
          <w:szCs w:val="24"/>
        </w:rPr>
      </w:pPr>
    </w:p>
    <w:p w14:paraId="1771666D" w14:textId="164A3183" w:rsidR="00ED1868" w:rsidRDefault="00ED1868" w:rsidP="005B5E9D">
      <w:pPr>
        <w:spacing w:before="0" w:after="0" w:line="240" w:lineRule="auto"/>
        <w:rPr>
          <w:sz w:val="24"/>
          <w:szCs w:val="24"/>
        </w:rPr>
      </w:pPr>
      <w:r w:rsidRPr="00C70AFB">
        <w:rPr>
          <w:sz w:val="24"/>
          <w:szCs w:val="24"/>
        </w:rPr>
        <w:t>(</w:t>
      </w:r>
      <w:r w:rsidR="00E674D6" w:rsidRPr="00C70AFB">
        <w:rPr>
          <w:sz w:val="24"/>
          <w:szCs w:val="24"/>
        </w:rPr>
        <w:t>8</w:t>
      </w:r>
      <w:r w:rsidRPr="00C70AFB">
        <w:rPr>
          <w:sz w:val="24"/>
          <w:szCs w:val="24"/>
        </w:rPr>
        <w:t xml:space="preserve">) Radi dokazivanja kontinuirane sukladnosti proizvoda sa specifikacijom nakon stavljanja proizvoda na tržište, proizvođač je obvezan uz osobnu izjavu koju podnosi Zavodu svake tri godine dostaviti dokaz o izvršenoj kontroli sukladnosti proizvoda sa specifikacijom, koju je provelo tijelo za certificiranje proizvoda ili fizička osoba iz stavka </w:t>
      </w:r>
      <w:r w:rsidR="00273909" w:rsidRPr="00C70AFB">
        <w:rPr>
          <w:sz w:val="24"/>
          <w:szCs w:val="24"/>
        </w:rPr>
        <w:t>9</w:t>
      </w:r>
      <w:r w:rsidRPr="00C70AFB">
        <w:rPr>
          <w:sz w:val="24"/>
          <w:szCs w:val="24"/>
        </w:rPr>
        <w:t>. ovoga članka.</w:t>
      </w:r>
    </w:p>
    <w:p w14:paraId="375A23DD" w14:textId="77777777" w:rsidR="005B5DDF" w:rsidRPr="00C70AFB" w:rsidRDefault="005B5DDF" w:rsidP="005B5E9D">
      <w:pPr>
        <w:spacing w:before="0" w:after="0" w:line="240" w:lineRule="auto"/>
        <w:rPr>
          <w:sz w:val="24"/>
          <w:szCs w:val="24"/>
        </w:rPr>
      </w:pPr>
    </w:p>
    <w:p w14:paraId="5F56C5F0" w14:textId="181EB4BF" w:rsidR="00ED1868" w:rsidRDefault="007F21B4" w:rsidP="005B5E9D">
      <w:pPr>
        <w:spacing w:before="0" w:after="0" w:line="240" w:lineRule="auto"/>
        <w:rPr>
          <w:sz w:val="24"/>
          <w:szCs w:val="24"/>
        </w:rPr>
      </w:pPr>
      <w:r w:rsidRPr="00C70AFB">
        <w:rPr>
          <w:sz w:val="24"/>
          <w:szCs w:val="24"/>
        </w:rPr>
        <w:t>(</w:t>
      </w:r>
      <w:r w:rsidR="00E674D6" w:rsidRPr="00C70AFB">
        <w:rPr>
          <w:sz w:val="24"/>
          <w:szCs w:val="24"/>
        </w:rPr>
        <w:t>9</w:t>
      </w:r>
      <w:r w:rsidRPr="00C70AFB">
        <w:rPr>
          <w:sz w:val="24"/>
          <w:szCs w:val="24"/>
        </w:rPr>
        <w:t xml:space="preserve">) Zavod </w:t>
      </w:r>
      <w:r w:rsidR="00ED1868" w:rsidRPr="00C70AFB">
        <w:rPr>
          <w:sz w:val="24"/>
          <w:szCs w:val="24"/>
        </w:rPr>
        <w:t xml:space="preserve">u svrhu kontrole sukladnosti </w:t>
      </w:r>
      <w:r w:rsidRPr="00C70AFB">
        <w:rPr>
          <w:sz w:val="24"/>
          <w:szCs w:val="24"/>
        </w:rPr>
        <w:t>proizvoda</w:t>
      </w:r>
      <w:r w:rsidR="00ED1868" w:rsidRPr="00C70AFB">
        <w:rPr>
          <w:sz w:val="24"/>
          <w:szCs w:val="24"/>
        </w:rPr>
        <w:t xml:space="preserve"> sa specifikacijom</w:t>
      </w:r>
      <w:r w:rsidRPr="00C70AFB">
        <w:rPr>
          <w:sz w:val="24"/>
          <w:szCs w:val="24"/>
        </w:rPr>
        <w:t xml:space="preserve"> </w:t>
      </w:r>
      <w:r w:rsidR="006B0B9F" w:rsidRPr="00C70AFB">
        <w:rPr>
          <w:sz w:val="24"/>
          <w:szCs w:val="24"/>
        </w:rPr>
        <w:t xml:space="preserve">rješenjem </w:t>
      </w:r>
      <w:r w:rsidR="00ED1868" w:rsidRPr="00C70AFB">
        <w:rPr>
          <w:sz w:val="24"/>
          <w:szCs w:val="24"/>
        </w:rPr>
        <w:t xml:space="preserve">ovlašćuje </w:t>
      </w:r>
      <w:r w:rsidRPr="00C70AFB">
        <w:rPr>
          <w:sz w:val="24"/>
          <w:szCs w:val="24"/>
        </w:rPr>
        <w:t>jedno ili više tijela za certificiranje proizvoda ili fizičk</w:t>
      </w:r>
      <w:r w:rsidR="00ED1868" w:rsidRPr="00C70AFB">
        <w:rPr>
          <w:sz w:val="24"/>
          <w:szCs w:val="24"/>
        </w:rPr>
        <w:t>e</w:t>
      </w:r>
      <w:r w:rsidRPr="00C70AFB">
        <w:rPr>
          <w:sz w:val="24"/>
          <w:szCs w:val="24"/>
        </w:rPr>
        <w:t xml:space="preserve"> </w:t>
      </w:r>
      <w:r w:rsidR="00ED1868" w:rsidRPr="00C70AFB">
        <w:rPr>
          <w:sz w:val="24"/>
          <w:szCs w:val="24"/>
        </w:rPr>
        <w:t>osobe</w:t>
      </w:r>
      <w:r w:rsidRPr="00C70AFB">
        <w:rPr>
          <w:sz w:val="24"/>
          <w:szCs w:val="24"/>
        </w:rPr>
        <w:t xml:space="preserve"> sukladno članku 51. stav</w:t>
      </w:r>
      <w:r w:rsidR="00EE3D86" w:rsidRPr="00C70AFB">
        <w:rPr>
          <w:sz w:val="24"/>
          <w:szCs w:val="24"/>
        </w:rPr>
        <w:t>ku</w:t>
      </w:r>
      <w:r w:rsidRPr="00C70AFB">
        <w:rPr>
          <w:sz w:val="24"/>
          <w:szCs w:val="24"/>
        </w:rPr>
        <w:t xml:space="preserve"> 5. i članku 55. Uredbe (EU) 2023/2411.</w:t>
      </w:r>
    </w:p>
    <w:p w14:paraId="6D08C698" w14:textId="77777777" w:rsidR="005B5DDF" w:rsidRPr="00C70AFB" w:rsidRDefault="005B5DDF" w:rsidP="005B5E9D">
      <w:pPr>
        <w:spacing w:before="0" w:after="0" w:line="240" w:lineRule="auto"/>
        <w:rPr>
          <w:sz w:val="24"/>
          <w:szCs w:val="24"/>
        </w:rPr>
      </w:pPr>
    </w:p>
    <w:p w14:paraId="39DF8199" w14:textId="04B7B2CD" w:rsidR="00993FC6" w:rsidRDefault="007F21B4" w:rsidP="005B5E9D">
      <w:pPr>
        <w:spacing w:before="0" w:after="0" w:line="240" w:lineRule="auto"/>
        <w:rPr>
          <w:sz w:val="24"/>
          <w:szCs w:val="24"/>
        </w:rPr>
      </w:pPr>
      <w:r w:rsidRPr="00C70AFB">
        <w:rPr>
          <w:sz w:val="24"/>
          <w:szCs w:val="24"/>
        </w:rPr>
        <w:t>(</w:t>
      </w:r>
      <w:r w:rsidR="00993FC6" w:rsidRPr="00C70AFB">
        <w:rPr>
          <w:sz w:val="24"/>
          <w:szCs w:val="24"/>
        </w:rPr>
        <w:t>1</w:t>
      </w:r>
      <w:r w:rsidR="00E674D6" w:rsidRPr="00C70AFB">
        <w:rPr>
          <w:sz w:val="24"/>
          <w:szCs w:val="24"/>
        </w:rPr>
        <w:t>0</w:t>
      </w:r>
      <w:r w:rsidRPr="00C70AFB">
        <w:rPr>
          <w:sz w:val="24"/>
          <w:szCs w:val="24"/>
        </w:rPr>
        <w:t>) U slučaju utvrđene nesukladnosti temeljem provjere sukladnosti</w:t>
      </w:r>
      <w:r w:rsidR="00273909" w:rsidRPr="00C70AFB">
        <w:rPr>
          <w:sz w:val="24"/>
          <w:szCs w:val="24"/>
        </w:rPr>
        <w:t xml:space="preserve"> koje provod</w:t>
      </w:r>
      <w:r w:rsidR="00A3573D" w:rsidRPr="00C70AFB">
        <w:rPr>
          <w:sz w:val="24"/>
          <w:szCs w:val="24"/>
        </w:rPr>
        <w:t>e</w:t>
      </w:r>
      <w:r w:rsidR="00273909" w:rsidRPr="00C70AFB">
        <w:rPr>
          <w:sz w:val="24"/>
          <w:szCs w:val="24"/>
        </w:rPr>
        <w:t xml:space="preserve"> tijel</w:t>
      </w:r>
      <w:r w:rsidR="00A3573D" w:rsidRPr="00C70AFB">
        <w:rPr>
          <w:sz w:val="24"/>
          <w:szCs w:val="24"/>
        </w:rPr>
        <w:t>a</w:t>
      </w:r>
      <w:r w:rsidR="00273909" w:rsidRPr="00C70AFB">
        <w:rPr>
          <w:sz w:val="24"/>
          <w:szCs w:val="24"/>
        </w:rPr>
        <w:t xml:space="preserve"> ili fizičk</w:t>
      </w:r>
      <w:r w:rsidR="00A3573D" w:rsidRPr="00C70AFB">
        <w:rPr>
          <w:sz w:val="24"/>
          <w:szCs w:val="24"/>
        </w:rPr>
        <w:t>e</w:t>
      </w:r>
      <w:r w:rsidR="00273909" w:rsidRPr="00C70AFB">
        <w:rPr>
          <w:sz w:val="24"/>
          <w:szCs w:val="24"/>
        </w:rPr>
        <w:t xml:space="preserve"> osob</w:t>
      </w:r>
      <w:r w:rsidR="00D42F13" w:rsidRPr="00C70AFB">
        <w:rPr>
          <w:sz w:val="24"/>
          <w:szCs w:val="24"/>
        </w:rPr>
        <w:t>e</w:t>
      </w:r>
      <w:r w:rsidRPr="00C70AFB">
        <w:rPr>
          <w:sz w:val="24"/>
          <w:szCs w:val="24"/>
        </w:rPr>
        <w:t xml:space="preserve"> iz stavka </w:t>
      </w:r>
      <w:r w:rsidR="00273909" w:rsidRPr="00C70AFB">
        <w:rPr>
          <w:sz w:val="24"/>
          <w:szCs w:val="24"/>
        </w:rPr>
        <w:t>9</w:t>
      </w:r>
      <w:r w:rsidRPr="00C70AFB">
        <w:rPr>
          <w:sz w:val="24"/>
          <w:szCs w:val="24"/>
        </w:rPr>
        <w:t>. ovog</w:t>
      </w:r>
      <w:r w:rsidR="00532937" w:rsidRPr="00C70AFB">
        <w:rPr>
          <w:sz w:val="24"/>
          <w:szCs w:val="24"/>
        </w:rPr>
        <w:t>a</w:t>
      </w:r>
      <w:r w:rsidRPr="00C70AFB">
        <w:rPr>
          <w:sz w:val="24"/>
          <w:szCs w:val="24"/>
        </w:rPr>
        <w:t xml:space="preserve"> članka </w:t>
      </w:r>
      <w:r w:rsidR="00F057A6" w:rsidRPr="00C70AFB">
        <w:rPr>
          <w:sz w:val="24"/>
          <w:szCs w:val="24"/>
        </w:rPr>
        <w:t xml:space="preserve">Zavod </w:t>
      </w:r>
      <w:r w:rsidRPr="00C70AFB">
        <w:rPr>
          <w:sz w:val="24"/>
          <w:szCs w:val="24"/>
        </w:rPr>
        <w:t>o tome obavještava Carinsku upravu Ministarstva financija</w:t>
      </w:r>
      <w:r w:rsidR="001552EB" w:rsidRPr="00C70AFB">
        <w:rPr>
          <w:sz w:val="24"/>
          <w:szCs w:val="24"/>
        </w:rPr>
        <w:t xml:space="preserve"> i proizvođača nositelja certifikata</w:t>
      </w:r>
      <w:r w:rsidR="00D42F13" w:rsidRPr="00C70AFB">
        <w:rPr>
          <w:sz w:val="24"/>
          <w:szCs w:val="24"/>
        </w:rPr>
        <w:t xml:space="preserve"> o odobrenju za upotrebu oznake zemljopisnog podrijetla</w:t>
      </w:r>
      <w:r w:rsidR="00ED1868" w:rsidRPr="00C70AFB">
        <w:rPr>
          <w:sz w:val="24"/>
          <w:szCs w:val="24"/>
        </w:rPr>
        <w:t>.</w:t>
      </w:r>
      <w:r w:rsidR="001552EB" w:rsidRPr="00C70AFB">
        <w:rPr>
          <w:sz w:val="24"/>
          <w:szCs w:val="24"/>
        </w:rPr>
        <w:t xml:space="preserve"> </w:t>
      </w:r>
    </w:p>
    <w:p w14:paraId="1653266F" w14:textId="77777777" w:rsidR="005B5DDF" w:rsidRPr="00C70AFB" w:rsidRDefault="005B5DDF" w:rsidP="005B5E9D">
      <w:pPr>
        <w:spacing w:before="0" w:after="0" w:line="240" w:lineRule="auto"/>
        <w:rPr>
          <w:sz w:val="24"/>
          <w:szCs w:val="24"/>
        </w:rPr>
      </w:pPr>
    </w:p>
    <w:p w14:paraId="392CFD52" w14:textId="300EB72A" w:rsidR="00E674D6" w:rsidRDefault="00E674D6" w:rsidP="005B5E9D">
      <w:pPr>
        <w:spacing w:before="0" w:after="0" w:line="240" w:lineRule="auto"/>
        <w:rPr>
          <w:sz w:val="24"/>
          <w:szCs w:val="24"/>
        </w:rPr>
      </w:pPr>
      <w:r w:rsidRPr="00C70AFB">
        <w:rPr>
          <w:sz w:val="24"/>
          <w:szCs w:val="24"/>
        </w:rPr>
        <w:t xml:space="preserve">(11) Način podnošenja izjave Zavodu i prilozi koji se dostavljaju uz osobnu izjavu iz stavka 1. ovoga članka propisuju se pravilnikom </w:t>
      </w:r>
      <w:r w:rsidR="00124DEB" w:rsidRPr="00124DEB">
        <w:rPr>
          <w:sz w:val="24"/>
          <w:szCs w:val="24"/>
        </w:rPr>
        <w:t>iz članka 9. stavka 2. ovoga Zakona.</w:t>
      </w:r>
    </w:p>
    <w:p w14:paraId="18152F9E" w14:textId="77777777" w:rsidR="005B5DDF" w:rsidRPr="00C70AFB" w:rsidRDefault="005B5DDF" w:rsidP="005B5E9D">
      <w:pPr>
        <w:spacing w:before="0" w:after="0" w:line="240" w:lineRule="auto"/>
        <w:rPr>
          <w:sz w:val="24"/>
          <w:szCs w:val="24"/>
        </w:rPr>
      </w:pPr>
    </w:p>
    <w:p w14:paraId="7BD48EB0" w14:textId="3F959D2D" w:rsidR="00D03BD9" w:rsidRPr="00C70AFB" w:rsidRDefault="00D03BD9" w:rsidP="005B5E9D">
      <w:pPr>
        <w:spacing w:before="0" w:after="0" w:line="240" w:lineRule="auto"/>
        <w:rPr>
          <w:sz w:val="24"/>
          <w:szCs w:val="24"/>
        </w:rPr>
      </w:pPr>
      <w:r w:rsidRPr="00C70AFB">
        <w:rPr>
          <w:sz w:val="24"/>
          <w:szCs w:val="24"/>
        </w:rPr>
        <w:t xml:space="preserve">(12) Sadržaj certifikata o odobrenju za upotrebu oznake zemljopisnog podrijetla </w:t>
      </w:r>
      <w:r w:rsidR="00105D06" w:rsidRPr="00C70AFB">
        <w:rPr>
          <w:sz w:val="24"/>
          <w:szCs w:val="24"/>
        </w:rPr>
        <w:t>iz stavka 6. ovog</w:t>
      </w:r>
      <w:r w:rsidR="00532937" w:rsidRPr="00C70AFB">
        <w:rPr>
          <w:sz w:val="24"/>
          <w:szCs w:val="24"/>
        </w:rPr>
        <w:t>a</w:t>
      </w:r>
      <w:r w:rsidR="00105D06" w:rsidRPr="00C70AFB">
        <w:rPr>
          <w:sz w:val="24"/>
          <w:szCs w:val="24"/>
        </w:rPr>
        <w:t xml:space="preserve"> članka propisuje</w:t>
      </w:r>
      <w:r w:rsidRPr="00C70AFB">
        <w:rPr>
          <w:sz w:val="24"/>
          <w:szCs w:val="24"/>
        </w:rPr>
        <w:t xml:space="preserve"> se pravilnikom</w:t>
      </w:r>
      <w:r w:rsidR="00701A2B" w:rsidRPr="00701A2B">
        <w:t xml:space="preserve"> </w:t>
      </w:r>
      <w:r w:rsidR="00701A2B" w:rsidRPr="00701A2B">
        <w:rPr>
          <w:sz w:val="24"/>
          <w:szCs w:val="24"/>
        </w:rPr>
        <w:t>iz članka 9. stavka 2. ovoga Zakona.</w:t>
      </w:r>
      <w:r w:rsidRPr="00C70AFB">
        <w:rPr>
          <w:sz w:val="24"/>
          <w:szCs w:val="24"/>
        </w:rPr>
        <w:t xml:space="preserve"> </w:t>
      </w:r>
    </w:p>
    <w:p w14:paraId="54409395" w14:textId="4C6AA4DA" w:rsidR="007D2F57" w:rsidRPr="00C70AFB" w:rsidRDefault="007D2F57" w:rsidP="005B5E9D">
      <w:pPr>
        <w:spacing w:before="0" w:after="0" w:line="240" w:lineRule="auto"/>
        <w:rPr>
          <w:sz w:val="24"/>
          <w:szCs w:val="24"/>
        </w:rPr>
      </w:pPr>
    </w:p>
    <w:p w14:paraId="4AEA86FB" w14:textId="3406E872" w:rsidR="00CA0170" w:rsidRDefault="00BE1250" w:rsidP="009B7769">
      <w:pPr>
        <w:spacing w:before="0" w:after="0"/>
        <w:jc w:val="center"/>
        <w:rPr>
          <w:b/>
          <w:bCs/>
          <w:sz w:val="24"/>
          <w:szCs w:val="24"/>
          <w:lang w:eastAsia="hr-HR"/>
        </w:rPr>
      </w:pPr>
      <w:r w:rsidRPr="009B7769">
        <w:rPr>
          <w:b/>
          <w:bCs/>
          <w:sz w:val="24"/>
          <w:szCs w:val="24"/>
          <w:lang w:eastAsia="hr-HR"/>
        </w:rPr>
        <w:t>I</w:t>
      </w:r>
      <w:r w:rsidR="00CA0170" w:rsidRPr="009B7769">
        <w:rPr>
          <w:b/>
          <w:bCs/>
          <w:sz w:val="24"/>
          <w:szCs w:val="24"/>
          <w:lang w:eastAsia="hr-HR"/>
        </w:rPr>
        <w:t>X. GRAĐANSKOPRAVNA ZAŠTITA</w:t>
      </w:r>
    </w:p>
    <w:p w14:paraId="081039E1" w14:textId="77777777" w:rsidR="009B7769" w:rsidRPr="009B7769" w:rsidRDefault="009B7769" w:rsidP="009B7769">
      <w:pPr>
        <w:spacing w:before="0" w:after="0"/>
        <w:jc w:val="center"/>
        <w:rPr>
          <w:b/>
          <w:bCs/>
          <w:sz w:val="24"/>
          <w:szCs w:val="24"/>
          <w:lang w:eastAsia="hr-HR"/>
        </w:rPr>
      </w:pPr>
    </w:p>
    <w:p w14:paraId="0293E0A8" w14:textId="718925C2" w:rsidR="00CA0170" w:rsidRDefault="00CA0170" w:rsidP="009B7769">
      <w:pPr>
        <w:spacing w:before="0" w:after="0"/>
        <w:jc w:val="center"/>
        <w:rPr>
          <w:b/>
          <w:bCs/>
          <w:sz w:val="24"/>
          <w:szCs w:val="24"/>
          <w:lang w:eastAsia="hr-HR"/>
        </w:rPr>
      </w:pPr>
      <w:r w:rsidRPr="009B7769">
        <w:rPr>
          <w:b/>
          <w:bCs/>
          <w:sz w:val="24"/>
          <w:szCs w:val="24"/>
          <w:lang w:eastAsia="hr-HR"/>
        </w:rPr>
        <w:t>Osobe ovlaštene zahtijevati zaštitu prava</w:t>
      </w:r>
    </w:p>
    <w:p w14:paraId="357A6615" w14:textId="77777777" w:rsidR="009B7769" w:rsidRPr="009B7769" w:rsidRDefault="009B7769" w:rsidP="009B7769">
      <w:pPr>
        <w:spacing w:before="0" w:after="0"/>
        <w:jc w:val="center"/>
        <w:rPr>
          <w:b/>
          <w:bCs/>
          <w:sz w:val="24"/>
          <w:szCs w:val="24"/>
          <w:lang w:eastAsia="hr-HR"/>
        </w:rPr>
      </w:pPr>
    </w:p>
    <w:p w14:paraId="674D678A" w14:textId="33AB0EF8" w:rsidR="00CA0170" w:rsidRDefault="00CA0170" w:rsidP="009B7769">
      <w:pPr>
        <w:spacing w:before="0" w:after="0"/>
        <w:jc w:val="center"/>
        <w:rPr>
          <w:b/>
          <w:bCs/>
          <w:sz w:val="24"/>
          <w:szCs w:val="24"/>
          <w:lang w:eastAsia="hr-HR"/>
        </w:rPr>
      </w:pPr>
      <w:r w:rsidRPr="009B7769">
        <w:rPr>
          <w:b/>
          <w:bCs/>
          <w:sz w:val="24"/>
          <w:szCs w:val="24"/>
          <w:lang w:eastAsia="hr-HR"/>
        </w:rPr>
        <w:t>Članak 3</w:t>
      </w:r>
      <w:r w:rsidR="00BE1250" w:rsidRPr="009B7769">
        <w:rPr>
          <w:b/>
          <w:bCs/>
          <w:sz w:val="24"/>
          <w:szCs w:val="24"/>
          <w:lang w:eastAsia="hr-HR"/>
        </w:rPr>
        <w:t>0</w:t>
      </w:r>
      <w:r w:rsidRPr="009B7769">
        <w:rPr>
          <w:b/>
          <w:bCs/>
          <w:sz w:val="24"/>
          <w:szCs w:val="24"/>
          <w:lang w:eastAsia="hr-HR"/>
        </w:rPr>
        <w:t>.</w:t>
      </w:r>
    </w:p>
    <w:p w14:paraId="446A03AE" w14:textId="77777777" w:rsidR="009B7769" w:rsidRPr="009B7769" w:rsidRDefault="009B7769" w:rsidP="009B7769">
      <w:pPr>
        <w:spacing w:before="0" w:after="0"/>
        <w:jc w:val="center"/>
        <w:rPr>
          <w:b/>
          <w:bCs/>
          <w:sz w:val="24"/>
          <w:szCs w:val="24"/>
          <w:lang w:eastAsia="hr-HR"/>
        </w:rPr>
      </w:pPr>
    </w:p>
    <w:p w14:paraId="1F8A0E8C" w14:textId="6345D866" w:rsidR="00CA0170" w:rsidRDefault="00E12BE5" w:rsidP="00E12BE5">
      <w:pPr>
        <w:spacing w:before="0" w:after="0" w:line="240" w:lineRule="auto"/>
        <w:rPr>
          <w:sz w:val="24"/>
          <w:szCs w:val="24"/>
          <w:lang w:eastAsia="hr-HR"/>
        </w:rPr>
      </w:pPr>
      <w:r>
        <w:rPr>
          <w:sz w:val="24"/>
          <w:szCs w:val="24"/>
          <w:lang w:eastAsia="hr-HR"/>
        </w:rPr>
        <w:t xml:space="preserve">(1) </w:t>
      </w:r>
      <w:r w:rsidR="00CA0170" w:rsidRPr="00C70AFB">
        <w:rPr>
          <w:sz w:val="24"/>
          <w:szCs w:val="24"/>
          <w:lang w:eastAsia="hr-HR"/>
        </w:rPr>
        <w:t xml:space="preserve">Zaštitu prava iz ovoga Zakona može zahtijevati nositelj oznake zemljopisnog podrijetla i druge osobe koje su ovlaštene koristiti oznaku zemljopisnog podrijetla </w:t>
      </w:r>
      <w:r w:rsidR="006548E6" w:rsidRPr="00C70AFB">
        <w:rPr>
          <w:sz w:val="24"/>
          <w:szCs w:val="24"/>
          <w:lang w:eastAsia="hr-HR"/>
        </w:rPr>
        <w:t>sukladno</w:t>
      </w:r>
      <w:r w:rsidR="00CA0170" w:rsidRPr="00C70AFB">
        <w:rPr>
          <w:sz w:val="24"/>
          <w:szCs w:val="24"/>
          <w:lang w:eastAsia="hr-HR"/>
        </w:rPr>
        <w:t xml:space="preserve"> člank</w:t>
      </w:r>
      <w:r w:rsidR="006548E6" w:rsidRPr="00C70AFB">
        <w:rPr>
          <w:sz w:val="24"/>
          <w:szCs w:val="24"/>
          <w:lang w:eastAsia="hr-HR"/>
        </w:rPr>
        <w:t>u</w:t>
      </w:r>
      <w:r w:rsidR="00CA0170" w:rsidRPr="00C70AFB">
        <w:rPr>
          <w:sz w:val="24"/>
          <w:szCs w:val="24"/>
          <w:lang w:eastAsia="hr-HR"/>
        </w:rPr>
        <w:t xml:space="preserve"> 47. Uredbe (EU) 2023/2411</w:t>
      </w:r>
      <w:r w:rsidR="009C3A75" w:rsidRPr="00C70AFB">
        <w:rPr>
          <w:sz w:val="24"/>
          <w:szCs w:val="24"/>
          <w:lang w:eastAsia="hr-HR"/>
        </w:rPr>
        <w:t>.</w:t>
      </w:r>
    </w:p>
    <w:p w14:paraId="098B9FFE" w14:textId="77777777" w:rsidR="0060579D" w:rsidRDefault="0060579D" w:rsidP="00E12BE5">
      <w:pPr>
        <w:spacing w:before="0" w:after="0" w:line="240" w:lineRule="auto"/>
        <w:rPr>
          <w:sz w:val="24"/>
          <w:szCs w:val="24"/>
          <w:lang w:eastAsia="hr-HR"/>
        </w:rPr>
      </w:pPr>
    </w:p>
    <w:p w14:paraId="2FA86855" w14:textId="71F24CBC" w:rsidR="00E12BE5" w:rsidRDefault="00E12BE5" w:rsidP="000D300E">
      <w:pPr>
        <w:spacing w:before="0" w:after="0" w:line="240" w:lineRule="auto"/>
        <w:rPr>
          <w:sz w:val="24"/>
          <w:szCs w:val="24"/>
          <w:lang w:eastAsia="hr-HR"/>
        </w:rPr>
      </w:pPr>
      <w:r>
        <w:rPr>
          <w:sz w:val="24"/>
          <w:szCs w:val="24"/>
          <w:lang w:eastAsia="hr-HR"/>
        </w:rPr>
        <w:t>(2)</w:t>
      </w:r>
      <w:r w:rsidRPr="00E12BE5">
        <w:rPr>
          <w:sz w:val="24"/>
          <w:szCs w:val="24"/>
          <w:lang w:eastAsia="hr-HR"/>
        </w:rPr>
        <w:t xml:space="preserve"> </w:t>
      </w:r>
      <w:r>
        <w:rPr>
          <w:sz w:val="24"/>
          <w:szCs w:val="24"/>
          <w:lang w:eastAsia="hr-HR"/>
        </w:rPr>
        <w:t xml:space="preserve">Osobe iz stavka 1. ovoga članka ovlaštene su zahtijevati zaštitu prava i za vrijeme trajanja privremene nacionalne zaštite </w:t>
      </w:r>
      <w:r w:rsidRPr="000D300E">
        <w:rPr>
          <w:sz w:val="24"/>
          <w:szCs w:val="24"/>
          <w:lang w:eastAsia="hr-HR"/>
        </w:rPr>
        <w:t>naziva kao oznake zemljopisnog podrijetla.</w:t>
      </w:r>
      <w:r>
        <w:rPr>
          <w:sz w:val="24"/>
          <w:szCs w:val="24"/>
          <w:lang w:eastAsia="hr-HR"/>
        </w:rPr>
        <w:t xml:space="preserve"> </w:t>
      </w:r>
    </w:p>
    <w:p w14:paraId="76E882FF" w14:textId="77777777" w:rsidR="009B7769" w:rsidRPr="00C70AFB" w:rsidRDefault="009B7769" w:rsidP="005B5E9D">
      <w:pPr>
        <w:spacing w:before="0" w:after="0" w:line="240" w:lineRule="auto"/>
        <w:rPr>
          <w:sz w:val="24"/>
          <w:szCs w:val="24"/>
          <w:lang w:eastAsia="hr-HR"/>
        </w:rPr>
      </w:pPr>
    </w:p>
    <w:p w14:paraId="1B855F25" w14:textId="38EDF30B" w:rsidR="00CA0170" w:rsidRDefault="00CA0170" w:rsidP="009B7769">
      <w:pPr>
        <w:spacing w:before="0" w:after="0"/>
        <w:jc w:val="center"/>
        <w:rPr>
          <w:b/>
          <w:bCs/>
          <w:sz w:val="24"/>
          <w:szCs w:val="24"/>
        </w:rPr>
      </w:pPr>
      <w:r w:rsidRPr="009B7769">
        <w:rPr>
          <w:b/>
          <w:bCs/>
          <w:sz w:val="24"/>
          <w:szCs w:val="24"/>
        </w:rPr>
        <w:t>Zahtjevi zbog povrede oznake zemljopisnog podrijetla</w:t>
      </w:r>
    </w:p>
    <w:p w14:paraId="1B91CC28" w14:textId="77777777" w:rsidR="009B7769" w:rsidRPr="009B7769" w:rsidRDefault="009B7769" w:rsidP="009B7769">
      <w:pPr>
        <w:spacing w:before="0" w:after="0"/>
        <w:jc w:val="center"/>
        <w:rPr>
          <w:b/>
          <w:bCs/>
          <w:sz w:val="24"/>
          <w:szCs w:val="24"/>
        </w:rPr>
      </w:pPr>
    </w:p>
    <w:p w14:paraId="669FCD14" w14:textId="4351E83B" w:rsidR="00CA0170" w:rsidRDefault="00CA0170" w:rsidP="009B7769">
      <w:pPr>
        <w:spacing w:before="0" w:after="0"/>
        <w:jc w:val="center"/>
        <w:rPr>
          <w:b/>
          <w:bCs/>
          <w:sz w:val="24"/>
          <w:szCs w:val="24"/>
        </w:rPr>
      </w:pPr>
      <w:r w:rsidRPr="009B7769">
        <w:rPr>
          <w:b/>
          <w:bCs/>
          <w:sz w:val="24"/>
          <w:szCs w:val="24"/>
        </w:rPr>
        <w:t>Članak 31.</w:t>
      </w:r>
    </w:p>
    <w:p w14:paraId="38470723" w14:textId="77777777" w:rsidR="009B7769" w:rsidRPr="009B7769" w:rsidRDefault="009B7769" w:rsidP="009B7769">
      <w:pPr>
        <w:spacing w:before="0" w:after="0"/>
        <w:jc w:val="center"/>
        <w:rPr>
          <w:b/>
          <w:bCs/>
          <w:sz w:val="24"/>
          <w:szCs w:val="24"/>
        </w:rPr>
      </w:pPr>
    </w:p>
    <w:p w14:paraId="1B8B72C7" w14:textId="473A347D" w:rsidR="00CA0170" w:rsidRDefault="00CA0170" w:rsidP="005B5E9D">
      <w:pPr>
        <w:spacing w:before="0" w:after="0" w:line="240" w:lineRule="auto"/>
        <w:rPr>
          <w:sz w:val="24"/>
          <w:szCs w:val="24"/>
        </w:rPr>
      </w:pPr>
      <w:r w:rsidRPr="00C70AFB">
        <w:rPr>
          <w:sz w:val="24"/>
          <w:szCs w:val="24"/>
        </w:rPr>
        <w:t xml:space="preserve">(1) Protiv osobe koja je neovlaštenim poduzimanjem neke od radnji iz članka 40. Uredbe (EU) 2023/2411 povrijedila oznaku zemljopisnog podrijetla, </w:t>
      </w:r>
      <w:bookmarkStart w:id="48" w:name="_Hlk188012651"/>
      <w:r w:rsidRPr="00C70AFB">
        <w:rPr>
          <w:sz w:val="24"/>
          <w:szCs w:val="24"/>
        </w:rPr>
        <w:t>osob</w:t>
      </w:r>
      <w:r w:rsidR="009C577C" w:rsidRPr="00C70AFB">
        <w:rPr>
          <w:sz w:val="24"/>
          <w:szCs w:val="24"/>
        </w:rPr>
        <w:t>e</w:t>
      </w:r>
      <w:r w:rsidRPr="00C70AFB">
        <w:rPr>
          <w:sz w:val="24"/>
          <w:szCs w:val="24"/>
        </w:rPr>
        <w:t xml:space="preserve"> iz članka 30. ovog</w:t>
      </w:r>
      <w:r w:rsidR="009C577C" w:rsidRPr="00C70AFB">
        <w:rPr>
          <w:sz w:val="24"/>
          <w:szCs w:val="24"/>
        </w:rPr>
        <w:t>a</w:t>
      </w:r>
      <w:r w:rsidRPr="00C70AFB">
        <w:rPr>
          <w:sz w:val="24"/>
          <w:szCs w:val="24"/>
        </w:rPr>
        <w:t xml:space="preserve"> Zakona </w:t>
      </w:r>
      <w:bookmarkEnd w:id="48"/>
      <w:r w:rsidRPr="00C70AFB">
        <w:rPr>
          <w:sz w:val="24"/>
          <w:szCs w:val="24"/>
        </w:rPr>
        <w:t>mo</w:t>
      </w:r>
      <w:r w:rsidR="009C577C" w:rsidRPr="00C70AFB">
        <w:rPr>
          <w:sz w:val="24"/>
          <w:szCs w:val="24"/>
        </w:rPr>
        <w:t>gu</w:t>
      </w:r>
      <w:r w:rsidRPr="00C70AFB">
        <w:rPr>
          <w:sz w:val="24"/>
          <w:szCs w:val="24"/>
        </w:rPr>
        <w:t xml:space="preserve"> tužbom zahtijevati utvrđenje povrede, prestanak povrede odnosno zabranu takve i slične povrede ubuduće.</w:t>
      </w:r>
    </w:p>
    <w:p w14:paraId="1EFC8C23" w14:textId="77777777" w:rsidR="005B5DDF" w:rsidRPr="00C70AFB" w:rsidRDefault="005B5DDF" w:rsidP="005B5E9D">
      <w:pPr>
        <w:spacing w:before="0" w:after="0" w:line="240" w:lineRule="auto"/>
        <w:rPr>
          <w:sz w:val="24"/>
          <w:szCs w:val="24"/>
        </w:rPr>
      </w:pPr>
    </w:p>
    <w:p w14:paraId="4FBEEF18" w14:textId="031D68B9" w:rsidR="00CA0170" w:rsidRDefault="00CA0170" w:rsidP="005B5E9D">
      <w:pPr>
        <w:spacing w:before="0" w:after="0" w:line="240" w:lineRule="auto"/>
        <w:rPr>
          <w:sz w:val="24"/>
          <w:szCs w:val="24"/>
        </w:rPr>
      </w:pPr>
      <w:r w:rsidRPr="00C70AFB">
        <w:rPr>
          <w:sz w:val="24"/>
          <w:szCs w:val="24"/>
        </w:rPr>
        <w:t>(2) Protiv osobe koja je neovlaštenim poduzimanjem radnje prouzročila ozbiljnu prijetnju da će povrijediti oznaku zemljopisnog podrijetla, osob</w:t>
      </w:r>
      <w:r w:rsidR="00F84FF7" w:rsidRPr="00C70AFB">
        <w:rPr>
          <w:sz w:val="24"/>
          <w:szCs w:val="24"/>
        </w:rPr>
        <w:t>e</w:t>
      </w:r>
      <w:r w:rsidRPr="00C70AFB">
        <w:rPr>
          <w:sz w:val="24"/>
          <w:szCs w:val="24"/>
        </w:rPr>
        <w:t xml:space="preserve"> iz članka 30. ovog</w:t>
      </w:r>
      <w:r w:rsidR="00F84FF7" w:rsidRPr="00C70AFB">
        <w:rPr>
          <w:sz w:val="24"/>
          <w:szCs w:val="24"/>
        </w:rPr>
        <w:t>a</w:t>
      </w:r>
      <w:r w:rsidRPr="00C70AFB">
        <w:rPr>
          <w:sz w:val="24"/>
          <w:szCs w:val="24"/>
        </w:rPr>
        <w:t xml:space="preserve"> Zakona mo</w:t>
      </w:r>
      <w:r w:rsidR="00F84FF7" w:rsidRPr="00C70AFB">
        <w:rPr>
          <w:sz w:val="24"/>
          <w:szCs w:val="24"/>
        </w:rPr>
        <w:t>gu</w:t>
      </w:r>
      <w:r w:rsidRPr="00C70AFB">
        <w:rPr>
          <w:sz w:val="24"/>
          <w:szCs w:val="24"/>
        </w:rPr>
        <w:t xml:space="preserve"> tužbom zahtijevati prestanak poduzimanja te radnje i zabranu povrede oznake zemljopisnog podrijetla.</w:t>
      </w:r>
    </w:p>
    <w:p w14:paraId="1A47422C" w14:textId="77777777" w:rsidR="005B5DDF" w:rsidRPr="00C70AFB" w:rsidRDefault="005B5DDF" w:rsidP="005B5E9D">
      <w:pPr>
        <w:spacing w:before="0" w:after="0" w:line="240" w:lineRule="auto"/>
        <w:rPr>
          <w:sz w:val="24"/>
          <w:szCs w:val="24"/>
        </w:rPr>
      </w:pPr>
    </w:p>
    <w:p w14:paraId="6AE74B66" w14:textId="3AC257F8" w:rsidR="00CA0170" w:rsidRDefault="00CA0170" w:rsidP="005B5E9D">
      <w:pPr>
        <w:spacing w:before="0" w:after="0" w:line="240" w:lineRule="auto"/>
        <w:rPr>
          <w:sz w:val="24"/>
          <w:szCs w:val="24"/>
        </w:rPr>
      </w:pPr>
      <w:r w:rsidRPr="00C70AFB">
        <w:rPr>
          <w:sz w:val="24"/>
          <w:szCs w:val="24"/>
        </w:rPr>
        <w:t>(3) Zahtjevi iz stavaka 1. i 2. ovoga članka mogu se postaviti i protiv posrednika koji pruža usluge koje treća osoba koristi u radnjama kojima se povređuje oznaka zemljopisnog podrijetla odnosno od kojih prijeti povreda oznake zemljopisnog podrijetla.</w:t>
      </w:r>
    </w:p>
    <w:p w14:paraId="4CB5A899" w14:textId="77777777" w:rsidR="005B5DDF" w:rsidRPr="00C70AFB" w:rsidRDefault="005B5DDF" w:rsidP="005B5E9D">
      <w:pPr>
        <w:spacing w:before="0" w:after="0" w:line="240" w:lineRule="auto"/>
        <w:rPr>
          <w:sz w:val="24"/>
          <w:szCs w:val="24"/>
        </w:rPr>
      </w:pPr>
    </w:p>
    <w:p w14:paraId="46448689" w14:textId="7011D7CF" w:rsidR="00CA0170" w:rsidRDefault="00CA0170" w:rsidP="005B5E9D">
      <w:pPr>
        <w:spacing w:before="0" w:after="0" w:line="240" w:lineRule="auto"/>
        <w:rPr>
          <w:sz w:val="24"/>
          <w:szCs w:val="24"/>
        </w:rPr>
      </w:pPr>
      <w:r w:rsidRPr="00C70AFB">
        <w:rPr>
          <w:sz w:val="24"/>
          <w:szCs w:val="24"/>
        </w:rPr>
        <w:t>(4) Ako pri uvozu proizvoda kojima se vrijeđa oznaka zemljopisnog podrijetla pošiljatelj djeluje u trgovačkom prometu, bez obzira na to radi li se o robi namijenjenoj za komercijalne svrhe ili za osobnu uporabu primatelja, osoba iz članka 30. ovog</w:t>
      </w:r>
      <w:r w:rsidR="00B400A4" w:rsidRPr="00C70AFB">
        <w:rPr>
          <w:sz w:val="24"/>
          <w:szCs w:val="24"/>
        </w:rPr>
        <w:t>a</w:t>
      </w:r>
      <w:r w:rsidRPr="00C70AFB">
        <w:rPr>
          <w:sz w:val="24"/>
          <w:szCs w:val="24"/>
        </w:rPr>
        <w:t xml:space="preserve"> Zakona ima pravo tužbom protiv </w:t>
      </w:r>
      <w:proofErr w:type="spellStart"/>
      <w:r w:rsidRPr="00C70AFB">
        <w:rPr>
          <w:sz w:val="24"/>
          <w:szCs w:val="24"/>
        </w:rPr>
        <w:t>deklaranta</w:t>
      </w:r>
      <w:proofErr w:type="spellEnd"/>
      <w:r w:rsidRPr="00C70AFB">
        <w:rPr>
          <w:sz w:val="24"/>
          <w:szCs w:val="24"/>
        </w:rPr>
        <w:t xml:space="preserve"> i/ili primatelja robe zahtijevati utvrđenje povrede oznake zemljopisnog podrijetla kako bi se proizvodi mogli uništiti pod carinskim nadzorom u skladu s propisima Europske unije o carinskoj provedbi prava intelektualnog vlasništva. </w:t>
      </w:r>
    </w:p>
    <w:p w14:paraId="7791256B" w14:textId="77777777" w:rsidR="005B5DDF" w:rsidRPr="00C70AFB" w:rsidRDefault="005B5DDF" w:rsidP="005B5E9D">
      <w:pPr>
        <w:spacing w:before="0" w:after="0" w:line="240" w:lineRule="auto"/>
        <w:rPr>
          <w:sz w:val="24"/>
          <w:szCs w:val="24"/>
        </w:rPr>
      </w:pPr>
    </w:p>
    <w:p w14:paraId="5B85A04B" w14:textId="17E98C2E" w:rsidR="00B61576" w:rsidRDefault="00B61576" w:rsidP="005B5E9D">
      <w:pPr>
        <w:spacing w:before="0" w:after="0" w:line="240" w:lineRule="auto"/>
        <w:rPr>
          <w:sz w:val="24"/>
          <w:szCs w:val="24"/>
        </w:rPr>
      </w:pPr>
      <w:r w:rsidRPr="00C70AFB">
        <w:rPr>
          <w:sz w:val="24"/>
          <w:szCs w:val="24"/>
        </w:rPr>
        <w:t xml:space="preserve">(5) Utvrđenje povrede oznake zemljopisnog podrijetla u skladu s ovim člankom ne utječe na odgovornost </w:t>
      </w:r>
      <w:proofErr w:type="spellStart"/>
      <w:r w:rsidRPr="00C70AFB">
        <w:rPr>
          <w:sz w:val="24"/>
          <w:szCs w:val="24"/>
        </w:rPr>
        <w:t>deklaranta</w:t>
      </w:r>
      <w:proofErr w:type="spellEnd"/>
      <w:r w:rsidRPr="00C70AFB">
        <w:rPr>
          <w:sz w:val="24"/>
          <w:szCs w:val="24"/>
        </w:rPr>
        <w:t xml:space="preserve"> ili posjednika robe za povredu oznake zemljopisnog podrijetla.</w:t>
      </w:r>
    </w:p>
    <w:p w14:paraId="75B3789B" w14:textId="77777777" w:rsidR="009B7769" w:rsidRPr="00C70AFB" w:rsidRDefault="009B7769" w:rsidP="005B5E9D">
      <w:pPr>
        <w:spacing w:before="0" w:after="0" w:line="240" w:lineRule="auto"/>
        <w:rPr>
          <w:sz w:val="24"/>
          <w:szCs w:val="24"/>
        </w:rPr>
      </w:pPr>
    </w:p>
    <w:p w14:paraId="2526BF36" w14:textId="712C2DC7" w:rsidR="00CA0170" w:rsidRDefault="00CA0170" w:rsidP="009B7769">
      <w:pPr>
        <w:spacing w:before="0" w:after="0"/>
        <w:jc w:val="center"/>
        <w:rPr>
          <w:b/>
          <w:bCs/>
          <w:sz w:val="24"/>
          <w:szCs w:val="24"/>
        </w:rPr>
      </w:pPr>
      <w:r w:rsidRPr="009B7769">
        <w:rPr>
          <w:b/>
          <w:bCs/>
          <w:sz w:val="24"/>
          <w:szCs w:val="24"/>
        </w:rPr>
        <w:t>Zahtjev za oduzimanje i uništenje robe kojom je počinjena povreda</w:t>
      </w:r>
    </w:p>
    <w:p w14:paraId="46E531CA" w14:textId="77777777" w:rsidR="009B7769" w:rsidRPr="009B7769" w:rsidRDefault="009B7769" w:rsidP="009B7769">
      <w:pPr>
        <w:spacing w:before="0" w:after="0"/>
        <w:jc w:val="center"/>
        <w:rPr>
          <w:b/>
          <w:bCs/>
          <w:sz w:val="24"/>
          <w:szCs w:val="24"/>
        </w:rPr>
      </w:pPr>
    </w:p>
    <w:p w14:paraId="51E6C118" w14:textId="61B3EE05" w:rsidR="00CA0170" w:rsidRDefault="00CA0170" w:rsidP="009B7769">
      <w:pPr>
        <w:spacing w:before="0" w:after="0"/>
        <w:jc w:val="center"/>
        <w:rPr>
          <w:b/>
          <w:bCs/>
          <w:sz w:val="24"/>
          <w:szCs w:val="24"/>
          <w:lang w:val="pl-PL"/>
        </w:rPr>
      </w:pPr>
      <w:r w:rsidRPr="009B7769">
        <w:rPr>
          <w:b/>
          <w:bCs/>
          <w:sz w:val="24"/>
          <w:szCs w:val="24"/>
          <w:lang w:val="pl-PL"/>
        </w:rPr>
        <w:t>Članak 32.</w:t>
      </w:r>
    </w:p>
    <w:p w14:paraId="4EBF1546" w14:textId="77777777" w:rsidR="009B7769" w:rsidRPr="009B7769" w:rsidRDefault="009B7769" w:rsidP="009B7769">
      <w:pPr>
        <w:spacing w:before="0" w:after="0"/>
        <w:jc w:val="center"/>
        <w:rPr>
          <w:b/>
          <w:bCs/>
          <w:sz w:val="24"/>
          <w:szCs w:val="24"/>
          <w:lang w:val="pl-PL"/>
        </w:rPr>
      </w:pPr>
    </w:p>
    <w:p w14:paraId="0AA6B324" w14:textId="16557894" w:rsidR="00CA0170" w:rsidRDefault="00CA0170" w:rsidP="005B5E9D">
      <w:pPr>
        <w:spacing w:before="0" w:after="0" w:line="240" w:lineRule="auto"/>
        <w:rPr>
          <w:sz w:val="24"/>
          <w:szCs w:val="24"/>
        </w:rPr>
      </w:pPr>
      <w:r w:rsidRPr="00C70AFB">
        <w:rPr>
          <w:sz w:val="24"/>
          <w:szCs w:val="24"/>
        </w:rPr>
        <w:lastRenderedPageBreak/>
        <w:t>(1) Protiv osobe koja je neovlaštenim poduzimanjem neke od radnji iz članka 40. Uredbe (EU) 2023/2411 povrijedila oznaku zemljopisnog podrijetla, osob</w:t>
      </w:r>
      <w:r w:rsidR="00C40F4E" w:rsidRPr="00C70AFB">
        <w:rPr>
          <w:sz w:val="24"/>
          <w:szCs w:val="24"/>
        </w:rPr>
        <w:t>e</w:t>
      </w:r>
      <w:r w:rsidRPr="00C70AFB">
        <w:rPr>
          <w:sz w:val="24"/>
          <w:szCs w:val="24"/>
        </w:rPr>
        <w:t xml:space="preserve"> iz članka 30. ovog</w:t>
      </w:r>
      <w:r w:rsidR="00C40F4E" w:rsidRPr="00C70AFB">
        <w:rPr>
          <w:sz w:val="24"/>
          <w:szCs w:val="24"/>
        </w:rPr>
        <w:t>a</w:t>
      </w:r>
      <w:r w:rsidRPr="00C70AFB">
        <w:rPr>
          <w:sz w:val="24"/>
          <w:szCs w:val="24"/>
        </w:rPr>
        <w:t xml:space="preserve"> Zakona mo</w:t>
      </w:r>
      <w:r w:rsidR="00C40F4E" w:rsidRPr="00C70AFB">
        <w:rPr>
          <w:sz w:val="24"/>
          <w:szCs w:val="24"/>
        </w:rPr>
        <w:t>gu</w:t>
      </w:r>
      <w:r w:rsidRPr="00C70AFB">
        <w:rPr>
          <w:sz w:val="24"/>
          <w:szCs w:val="24"/>
        </w:rPr>
        <w:t xml:space="preserve"> tužbom zahtijevati da sud u odnosu na robu koja je obilježena znakom kojim se povređuje oznaka zemljopisnog podrijetla odnosno materijal i sredstva korištena za izradu i proizvodnju te robe odredi povlačenje s tržišta, potpuno uklanjanje s tržišta ili uništenje.</w:t>
      </w:r>
    </w:p>
    <w:p w14:paraId="67FF7F3C" w14:textId="77777777" w:rsidR="005B5DDF" w:rsidRPr="00C70AFB" w:rsidRDefault="005B5DDF" w:rsidP="005B5E9D">
      <w:pPr>
        <w:spacing w:before="0" w:after="0" w:line="240" w:lineRule="auto"/>
        <w:rPr>
          <w:sz w:val="24"/>
          <w:szCs w:val="24"/>
        </w:rPr>
      </w:pPr>
    </w:p>
    <w:p w14:paraId="38332F97" w14:textId="5AB099A3" w:rsidR="00CA0170" w:rsidRDefault="00CA0170" w:rsidP="005B5E9D">
      <w:pPr>
        <w:spacing w:before="0" w:after="0" w:line="240" w:lineRule="auto"/>
        <w:rPr>
          <w:sz w:val="24"/>
          <w:szCs w:val="24"/>
        </w:rPr>
      </w:pPr>
      <w:r w:rsidRPr="00C70AFB">
        <w:rPr>
          <w:sz w:val="24"/>
          <w:szCs w:val="24"/>
        </w:rPr>
        <w:t>(2) Mjere iz stavka 1. ovoga članka sud će odrediti na trošak počinitelja povrede, osim ako postoje osobiti razlozi da tako ne odluči.</w:t>
      </w:r>
    </w:p>
    <w:p w14:paraId="4402E7D1" w14:textId="77777777" w:rsidR="005B5DDF" w:rsidRPr="00C70AFB" w:rsidRDefault="005B5DDF" w:rsidP="005B5E9D">
      <w:pPr>
        <w:spacing w:before="0" w:after="0" w:line="240" w:lineRule="auto"/>
        <w:rPr>
          <w:sz w:val="24"/>
          <w:szCs w:val="24"/>
        </w:rPr>
      </w:pPr>
    </w:p>
    <w:p w14:paraId="1EB58096" w14:textId="3E842274" w:rsidR="00CA0170" w:rsidRDefault="00CA0170" w:rsidP="005B5E9D">
      <w:pPr>
        <w:spacing w:before="0" w:after="0" w:line="240" w:lineRule="auto"/>
        <w:rPr>
          <w:sz w:val="24"/>
          <w:szCs w:val="24"/>
        </w:rPr>
      </w:pPr>
      <w:r w:rsidRPr="00C70AFB">
        <w:rPr>
          <w:sz w:val="24"/>
          <w:szCs w:val="24"/>
        </w:rPr>
        <w:t>(3) Određivanje mjera iz stavka 2. ovoga članka ne utječe na pravo osoba iz članka 30. ovog</w:t>
      </w:r>
      <w:r w:rsidR="00C40F4E" w:rsidRPr="00C70AFB">
        <w:rPr>
          <w:sz w:val="24"/>
          <w:szCs w:val="24"/>
        </w:rPr>
        <w:t>a</w:t>
      </w:r>
      <w:r w:rsidRPr="00C70AFB">
        <w:rPr>
          <w:sz w:val="24"/>
          <w:szCs w:val="24"/>
        </w:rPr>
        <w:t xml:space="preserve"> Zakona na naknadu štete prouzročene povredom oznake zemljopisnog podrijetla.</w:t>
      </w:r>
    </w:p>
    <w:p w14:paraId="6E2A9AB3" w14:textId="77777777" w:rsidR="005B5DDF" w:rsidRPr="00C70AFB" w:rsidRDefault="005B5DDF" w:rsidP="005B5E9D">
      <w:pPr>
        <w:spacing w:before="0" w:after="0" w:line="240" w:lineRule="auto"/>
        <w:rPr>
          <w:sz w:val="24"/>
          <w:szCs w:val="24"/>
        </w:rPr>
      </w:pPr>
    </w:p>
    <w:p w14:paraId="3412ADF8" w14:textId="62F74916" w:rsidR="00CA0170" w:rsidRDefault="00CA0170" w:rsidP="005B5E9D">
      <w:pPr>
        <w:spacing w:before="0" w:after="0" w:line="240" w:lineRule="auto"/>
        <w:rPr>
          <w:sz w:val="24"/>
          <w:szCs w:val="24"/>
        </w:rPr>
      </w:pPr>
      <w:r w:rsidRPr="00C70AFB">
        <w:rPr>
          <w:sz w:val="24"/>
          <w:szCs w:val="24"/>
        </w:rPr>
        <w:t>(4) Prilikom određivanja mjera iz stavka 1. ovoga članka sud će paziti da one budu razmjerne naravi i intenzitetu povrede.</w:t>
      </w:r>
    </w:p>
    <w:p w14:paraId="43BBC79B" w14:textId="77777777" w:rsidR="009B7769" w:rsidRPr="00C70AFB" w:rsidRDefault="009B7769" w:rsidP="005B5E9D">
      <w:pPr>
        <w:spacing w:before="0" w:after="0" w:line="240" w:lineRule="auto"/>
        <w:rPr>
          <w:sz w:val="24"/>
          <w:szCs w:val="24"/>
        </w:rPr>
      </w:pPr>
    </w:p>
    <w:p w14:paraId="26F73C98" w14:textId="1F2FE3F7" w:rsidR="00CA0170" w:rsidRDefault="00CA0170" w:rsidP="009B7769">
      <w:pPr>
        <w:spacing w:before="0" w:after="0"/>
        <w:jc w:val="center"/>
        <w:rPr>
          <w:b/>
          <w:bCs/>
          <w:sz w:val="24"/>
          <w:szCs w:val="24"/>
        </w:rPr>
      </w:pPr>
      <w:r w:rsidRPr="009B7769">
        <w:rPr>
          <w:b/>
          <w:bCs/>
          <w:sz w:val="24"/>
          <w:szCs w:val="24"/>
        </w:rPr>
        <w:t>Zahtjev za naknadu štete, za uobičajenu naknadu i za koristi stečene bez osnove</w:t>
      </w:r>
    </w:p>
    <w:p w14:paraId="0B493DCB" w14:textId="77777777" w:rsidR="009B7769" w:rsidRPr="009B7769" w:rsidRDefault="009B7769" w:rsidP="009B7769">
      <w:pPr>
        <w:spacing w:before="0" w:after="0"/>
        <w:jc w:val="center"/>
        <w:rPr>
          <w:b/>
          <w:bCs/>
          <w:sz w:val="24"/>
          <w:szCs w:val="24"/>
        </w:rPr>
      </w:pPr>
    </w:p>
    <w:p w14:paraId="22931E2B" w14:textId="13D45E07" w:rsidR="00CA0170" w:rsidRDefault="00CA0170" w:rsidP="009B7769">
      <w:pPr>
        <w:spacing w:before="0" w:after="0"/>
        <w:jc w:val="center"/>
        <w:rPr>
          <w:b/>
          <w:bCs/>
          <w:sz w:val="24"/>
          <w:szCs w:val="24"/>
          <w:lang w:val="pl-PL"/>
        </w:rPr>
      </w:pPr>
      <w:r w:rsidRPr="009B7769">
        <w:rPr>
          <w:b/>
          <w:bCs/>
          <w:sz w:val="24"/>
          <w:szCs w:val="24"/>
          <w:lang w:val="pl-PL"/>
        </w:rPr>
        <w:t>Članak 33.</w:t>
      </w:r>
    </w:p>
    <w:p w14:paraId="5527FEBE" w14:textId="77777777" w:rsidR="009B7769" w:rsidRPr="009B7769" w:rsidRDefault="009B7769" w:rsidP="009B7769">
      <w:pPr>
        <w:spacing w:before="0" w:after="0"/>
        <w:jc w:val="center"/>
        <w:rPr>
          <w:b/>
          <w:bCs/>
          <w:sz w:val="24"/>
          <w:szCs w:val="24"/>
          <w:lang w:val="pl-PL"/>
        </w:rPr>
      </w:pPr>
    </w:p>
    <w:p w14:paraId="00F923AD" w14:textId="60E862A0" w:rsidR="00CA0170" w:rsidRDefault="00CA0170" w:rsidP="005B5E9D">
      <w:pPr>
        <w:spacing w:before="0" w:after="0" w:line="240" w:lineRule="auto"/>
        <w:rPr>
          <w:sz w:val="24"/>
          <w:szCs w:val="24"/>
        </w:rPr>
      </w:pPr>
      <w:r w:rsidRPr="00C70AFB">
        <w:rPr>
          <w:sz w:val="24"/>
          <w:szCs w:val="24"/>
        </w:rPr>
        <w:t xml:space="preserve">(1) Protiv osobe koja je neovlaštenim poduzimanjem neke od radnji iz </w:t>
      </w:r>
      <w:bookmarkStart w:id="49" w:name="_Hlk188013601"/>
      <w:r w:rsidR="00CE02EE">
        <w:rPr>
          <w:sz w:val="24"/>
          <w:szCs w:val="24"/>
        </w:rPr>
        <w:t xml:space="preserve">članka </w:t>
      </w:r>
      <w:r w:rsidRPr="00C70AFB">
        <w:rPr>
          <w:sz w:val="24"/>
          <w:szCs w:val="24"/>
        </w:rPr>
        <w:t xml:space="preserve">40. Uredbe (EU) 2023/2411 </w:t>
      </w:r>
      <w:bookmarkEnd w:id="49"/>
      <w:r w:rsidRPr="00C70AFB">
        <w:rPr>
          <w:sz w:val="24"/>
          <w:szCs w:val="24"/>
        </w:rPr>
        <w:t>osob</w:t>
      </w:r>
      <w:r w:rsidR="0014276E" w:rsidRPr="00C70AFB">
        <w:rPr>
          <w:sz w:val="24"/>
          <w:szCs w:val="24"/>
        </w:rPr>
        <w:t>ama</w:t>
      </w:r>
      <w:r w:rsidRPr="00C70AFB">
        <w:rPr>
          <w:sz w:val="24"/>
          <w:szCs w:val="24"/>
        </w:rPr>
        <w:t xml:space="preserve"> iz članka 30. ovog</w:t>
      </w:r>
      <w:r w:rsidR="0014276E" w:rsidRPr="00C70AFB">
        <w:rPr>
          <w:sz w:val="24"/>
          <w:szCs w:val="24"/>
        </w:rPr>
        <w:t>a</w:t>
      </w:r>
      <w:r w:rsidRPr="00C70AFB">
        <w:rPr>
          <w:sz w:val="24"/>
          <w:szCs w:val="24"/>
        </w:rPr>
        <w:t xml:space="preserve"> Zakona prouzročila štetu, osoba iz članka 30. ovog</w:t>
      </w:r>
      <w:r w:rsidR="0014276E" w:rsidRPr="00C70AFB">
        <w:rPr>
          <w:sz w:val="24"/>
          <w:szCs w:val="24"/>
        </w:rPr>
        <w:t>a</w:t>
      </w:r>
      <w:r w:rsidRPr="00C70AFB">
        <w:rPr>
          <w:sz w:val="24"/>
          <w:szCs w:val="24"/>
        </w:rPr>
        <w:t xml:space="preserve"> Zakona može tužbom zahtijevati naknadu štete prema općim pravilima o naknadi štete i pravilima o naknadi štete prema ovome Zakonu.</w:t>
      </w:r>
    </w:p>
    <w:p w14:paraId="082F07A1" w14:textId="77777777" w:rsidR="005B5DDF" w:rsidRPr="00C70AFB" w:rsidRDefault="005B5DDF" w:rsidP="005B5E9D">
      <w:pPr>
        <w:spacing w:before="0" w:after="0" w:line="240" w:lineRule="auto"/>
        <w:rPr>
          <w:sz w:val="24"/>
          <w:szCs w:val="24"/>
        </w:rPr>
      </w:pPr>
    </w:p>
    <w:p w14:paraId="70DA6555" w14:textId="36DF5711" w:rsidR="00CA0170" w:rsidRDefault="00CA0170" w:rsidP="005B5E9D">
      <w:pPr>
        <w:spacing w:before="0" w:after="0" w:line="240" w:lineRule="auto"/>
        <w:rPr>
          <w:sz w:val="24"/>
          <w:szCs w:val="24"/>
        </w:rPr>
      </w:pPr>
      <w:r w:rsidRPr="00C70AFB">
        <w:rPr>
          <w:sz w:val="24"/>
          <w:szCs w:val="24"/>
        </w:rPr>
        <w:t xml:space="preserve">(2) Protiv osobe koja je bez osnove u pravnom poslu, odluci suda ili zakonu, neovlaštenim poduzimanjem neke od radnji iz članka 40. Uredbe (EU) 2023/2411 povrijedila oznaku zemljopisnog podrijetla te time stekla neku korist, </w:t>
      </w:r>
      <w:bookmarkStart w:id="50" w:name="_Hlk188013912"/>
      <w:r w:rsidRPr="00C70AFB">
        <w:rPr>
          <w:sz w:val="24"/>
          <w:szCs w:val="24"/>
        </w:rPr>
        <w:t>osoba iz članka 30. ovog</w:t>
      </w:r>
      <w:r w:rsidR="00532937" w:rsidRPr="00C70AFB">
        <w:rPr>
          <w:sz w:val="24"/>
          <w:szCs w:val="24"/>
        </w:rPr>
        <w:t>a</w:t>
      </w:r>
      <w:r w:rsidRPr="00C70AFB">
        <w:rPr>
          <w:sz w:val="24"/>
          <w:szCs w:val="24"/>
        </w:rPr>
        <w:t xml:space="preserve"> Zakona </w:t>
      </w:r>
      <w:bookmarkEnd w:id="50"/>
      <w:r w:rsidRPr="00C70AFB">
        <w:rPr>
          <w:sz w:val="24"/>
          <w:szCs w:val="24"/>
        </w:rPr>
        <w:t>može tužbom zahtijevati vraćanje ili naknađivanje tih koristi prema općim pravilima o stjecanju bez osnove.</w:t>
      </w:r>
    </w:p>
    <w:p w14:paraId="311C0151" w14:textId="77777777" w:rsidR="005B5DDF" w:rsidRPr="00C70AFB" w:rsidRDefault="005B5DDF" w:rsidP="005B5E9D">
      <w:pPr>
        <w:spacing w:before="0" w:after="0" w:line="240" w:lineRule="auto"/>
        <w:rPr>
          <w:sz w:val="24"/>
          <w:szCs w:val="24"/>
        </w:rPr>
      </w:pPr>
    </w:p>
    <w:p w14:paraId="056E64A5" w14:textId="1A6B479C" w:rsidR="00CA0170" w:rsidRDefault="00CA0170" w:rsidP="005B5E9D">
      <w:pPr>
        <w:spacing w:before="0" w:after="0" w:line="240" w:lineRule="auto"/>
        <w:rPr>
          <w:sz w:val="24"/>
          <w:szCs w:val="24"/>
        </w:rPr>
      </w:pPr>
      <w:r w:rsidRPr="00C70AFB">
        <w:rPr>
          <w:sz w:val="24"/>
          <w:szCs w:val="24"/>
        </w:rPr>
        <w:t>(3) Zahtjevi iz stavaka 1. i 2. ovoga članka međusobno se ne isključuju.</w:t>
      </w:r>
    </w:p>
    <w:p w14:paraId="20A6F494" w14:textId="77777777" w:rsidR="005B5DDF" w:rsidRPr="00C70AFB" w:rsidRDefault="005B5DDF" w:rsidP="005B5E9D">
      <w:pPr>
        <w:spacing w:before="0" w:after="0" w:line="240" w:lineRule="auto"/>
        <w:rPr>
          <w:sz w:val="24"/>
          <w:szCs w:val="24"/>
        </w:rPr>
      </w:pPr>
    </w:p>
    <w:p w14:paraId="7717C935" w14:textId="4001A17D" w:rsidR="00CA0170" w:rsidRDefault="00CA0170" w:rsidP="005B5E9D">
      <w:pPr>
        <w:spacing w:before="0" w:after="0" w:line="240" w:lineRule="auto"/>
        <w:rPr>
          <w:sz w:val="24"/>
          <w:szCs w:val="24"/>
        </w:rPr>
      </w:pPr>
      <w:r w:rsidRPr="00C70AFB">
        <w:rPr>
          <w:sz w:val="24"/>
          <w:szCs w:val="24"/>
        </w:rPr>
        <w:t xml:space="preserve">(4) Prilikom određivanja visine naknade štete sud će uzeti u obzir sve odgovarajuće čimbenike, kao što su negativne gospodarske posljedice, uključujući </w:t>
      </w:r>
      <w:proofErr w:type="spellStart"/>
      <w:r w:rsidRPr="00C70AFB">
        <w:rPr>
          <w:sz w:val="24"/>
          <w:szCs w:val="24"/>
        </w:rPr>
        <w:t>izmaklu</w:t>
      </w:r>
      <w:proofErr w:type="spellEnd"/>
      <w:r w:rsidRPr="00C70AFB">
        <w:rPr>
          <w:sz w:val="24"/>
          <w:szCs w:val="24"/>
        </w:rPr>
        <w:t xml:space="preserve"> korist, koje je pretrpio oštećenik, svaku nepoštenu dobit koju je ostvario počinitelj povrede i, kada to smatra primjerenim, elemente koji nisu gospodarski čimbenici, kao što je neimovinska šteta koja je osobi iz članka 30. ovog</w:t>
      </w:r>
      <w:r w:rsidR="00532937" w:rsidRPr="00C70AFB">
        <w:rPr>
          <w:sz w:val="24"/>
          <w:szCs w:val="24"/>
        </w:rPr>
        <w:t>a</w:t>
      </w:r>
      <w:r w:rsidRPr="00C70AFB">
        <w:rPr>
          <w:sz w:val="24"/>
          <w:szCs w:val="24"/>
        </w:rPr>
        <w:t xml:space="preserve"> Zakona</w:t>
      </w:r>
      <w:r w:rsidRPr="00C70AFB" w:rsidDel="00966D0C">
        <w:rPr>
          <w:sz w:val="24"/>
          <w:szCs w:val="24"/>
        </w:rPr>
        <w:t xml:space="preserve"> </w:t>
      </w:r>
      <w:r w:rsidRPr="00C70AFB">
        <w:rPr>
          <w:sz w:val="24"/>
          <w:szCs w:val="24"/>
        </w:rPr>
        <w:t>nanesena neovlaštenim poduzimanjem neke od radnji iz članka 40. Uredbe (EU) 2023/2411 kojom se povređuje oznaka zemljopisnog podrijetla.</w:t>
      </w:r>
    </w:p>
    <w:p w14:paraId="199D1C71" w14:textId="77777777" w:rsidR="005B5DDF" w:rsidRPr="00C70AFB" w:rsidRDefault="005B5DDF" w:rsidP="005B5E9D">
      <w:pPr>
        <w:spacing w:before="0" w:after="0" w:line="240" w:lineRule="auto"/>
        <w:rPr>
          <w:sz w:val="24"/>
          <w:szCs w:val="24"/>
        </w:rPr>
      </w:pPr>
    </w:p>
    <w:p w14:paraId="668EEA17" w14:textId="7A64B4CF" w:rsidR="00CA0170" w:rsidRDefault="00CA0170" w:rsidP="005B5E9D">
      <w:pPr>
        <w:spacing w:before="0" w:after="0" w:line="240" w:lineRule="auto"/>
        <w:rPr>
          <w:sz w:val="24"/>
          <w:szCs w:val="24"/>
        </w:rPr>
      </w:pPr>
      <w:r w:rsidRPr="00C70AFB">
        <w:rPr>
          <w:sz w:val="24"/>
          <w:szCs w:val="24"/>
        </w:rPr>
        <w:t>(5) Umjesto određivanja visine naknade štete prema stavku 4. ovoga članka sud može, kada to smatra primjerenim, odrediti visinu naknade štete protiv počinitelja povrede u visini iznosa naknade koja bi se u tim okolnostima mogla zahtijevati da je počinitelj povrede zatražio odobrenje za korištenje oznake zemljopisnog podrijetla.</w:t>
      </w:r>
    </w:p>
    <w:p w14:paraId="047957B9" w14:textId="77777777" w:rsidR="009B7769" w:rsidRPr="00C70AFB" w:rsidRDefault="009B7769" w:rsidP="005B5E9D">
      <w:pPr>
        <w:spacing w:before="0" w:after="0" w:line="240" w:lineRule="auto"/>
        <w:rPr>
          <w:sz w:val="24"/>
          <w:szCs w:val="24"/>
        </w:rPr>
      </w:pPr>
    </w:p>
    <w:p w14:paraId="7EF6EF84" w14:textId="2F66BD6D" w:rsidR="00CA0170" w:rsidRDefault="00CA0170" w:rsidP="009B7769">
      <w:pPr>
        <w:spacing w:before="0" w:after="0"/>
        <w:jc w:val="center"/>
        <w:rPr>
          <w:b/>
          <w:bCs/>
          <w:sz w:val="24"/>
          <w:szCs w:val="24"/>
        </w:rPr>
      </w:pPr>
      <w:r w:rsidRPr="009B7769">
        <w:rPr>
          <w:b/>
          <w:bCs/>
          <w:sz w:val="24"/>
          <w:szCs w:val="24"/>
        </w:rPr>
        <w:t>Zahtjev za objavu presude</w:t>
      </w:r>
    </w:p>
    <w:p w14:paraId="137DD2AC" w14:textId="77777777" w:rsidR="009B7769" w:rsidRPr="009B7769" w:rsidRDefault="009B7769" w:rsidP="009B7769">
      <w:pPr>
        <w:spacing w:before="0" w:after="0"/>
        <w:jc w:val="center"/>
        <w:rPr>
          <w:b/>
          <w:bCs/>
          <w:sz w:val="24"/>
          <w:szCs w:val="24"/>
        </w:rPr>
      </w:pPr>
    </w:p>
    <w:p w14:paraId="224267D1" w14:textId="5D07BC51" w:rsidR="00CA0170" w:rsidRDefault="00CA0170" w:rsidP="009B7769">
      <w:pPr>
        <w:spacing w:before="0" w:after="0"/>
        <w:jc w:val="center"/>
        <w:rPr>
          <w:b/>
          <w:bCs/>
          <w:sz w:val="24"/>
          <w:szCs w:val="24"/>
          <w:lang w:val="pl-PL"/>
        </w:rPr>
      </w:pPr>
      <w:r w:rsidRPr="009B7769">
        <w:rPr>
          <w:b/>
          <w:bCs/>
          <w:sz w:val="24"/>
          <w:szCs w:val="24"/>
          <w:lang w:val="pl-PL"/>
        </w:rPr>
        <w:t>Članak 34.</w:t>
      </w:r>
    </w:p>
    <w:p w14:paraId="0CD0533C" w14:textId="77777777" w:rsidR="009B7769" w:rsidRPr="009B7769" w:rsidRDefault="009B7769" w:rsidP="009B7769">
      <w:pPr>
        <w:spacing w:before="0" w:after="0"/>
        <w:jc w:val="center"/>
        <w:rPr>
          <w:b/>
          <w:bCs/>
          <w:sz w:val="24"/>
          <w:szCs w:val="24"/>
          <w:lang w:val="pl-PL"/>
        </w:rPr>
      </w:pPr>
    </w:p>
    <w:p w14:paraId="68957A5D" w14:textId="4C66ECB0" w:rsidR="00CA0170" w:rsidRDefault="00CA0170" w:rsidP="005B5E9D">
      <w:pPr>
        <w:spacing w:before="0" w:after="0" w:line="240" w:lineRule="auto"/>
        <w:rPr>
          <w:sz w:val="24"/>
          <w:szCs w:val="24"/>
        </w:rPr>
      </w:pPr>
      <w:r w:rsidRPr="00C70AFB">
        <w:rPr>
          <w:sz w:val="24"/>
          <w:szCs w:val="24"/>
        </w:rPr>
        <w:lastRenderedPageBreak/>
        <w:t>(1) Osoba iz članka 30. ovog</w:t>
      </w:r>
      <w:r w:rsidR="00532937" w:rsidRPr="00C70AFB">
        <w:rPr>
          <w:sz w:val="24"/>
          <w:szCs w:val="24"/>
        </w:rPr>
        <w:t>a</w:t>
      </w:r>
      <w:r w:rsidRPr="00C70AFB">
        <w:rPr>
          <w:sz w:val="24"/>
          <w:szCs w:val="24"/>
        </w:rPr>
        <w:t xml:space="preserve"> Zakona može zahtijevati da pravomoćna presuda kojom se </w:t>
      </w:r>
      <w:r w:rsidR="008C3329">
        <w:rPr>
          <w:sz w:val="24"/>
          <w:szCs w:val="24"/>
        </w:rPr>
        <w:t xml:space="preserve">makar i </w:t>
      </w:r>
      <w:r w:rsidRPr="00C70AFB">
        <w:rPr>
          <w:sz w:val="24"/>
          <w:szCs w:val="24"/>
        </w:rPr>
        <w:t>djelomično udovoljilo zahtjevu usmjerenom na zaštitu oznake zemljopisnog podrijetla u slučaju povrede bude objavljena u sredstvima javnog priopćavanja na trošak tuženika.</w:t>
      </w:r>
    </w:p>
    <w:p w14:paraId="5BC96241" w14:textId="77777777" w:rsidR="005B5DDF" w:rsidRPr="00C70AFB" w:rsidRDefault="005B5DDF" w:rsidP="005B5E9D">
      <w:pPr>
        <w:spacing w:before="0" w:after="0" w:line="240" w:lineRule="auto"/>
        <w:rPr>
          <w:sz w:val="24"/>
          <w:szCs w:val="24"/>
        </w:rPr>
      </w:pPr>
    </w:p>
    <w:p w14:paraId="49843FE4" w14:textId="42B3455B" w:rsidR="00CA0170" w:rsidRDefault="00CA0170" w:rsidP="005B5E9D">
      <w:pPr>
        <w:spacing w:before="0" w:after="0" w:line="240" w:lineRule="auto"/>
        <w:rPr>
          <w:sz w:val="24"/>
          <w:szCs w:val="24"/>
        </w:rPr>
      </w:pPr>
      <w:r w:rsidRPr="00C70AFB">
        <w:rPr>
          <w:sz w:val="24"/>
          <w:szCs w:val="24"/>
        </w:rPr>
        <w:t>(2) Sud će, u granicama tužbenog zahtjeva, odlučiti u kojem će sredstvu javnog priopćavanja presuda biti objavljena te hoće li se objaviti cijela presuda ili njezin dio.</w:t>
      </w:r>
    </w:p>
    <w:p w14:paraId="7278905E" w14:textId="77777777" w:rsidR="005B5DDF" w:rsidRPr="00C70AFB" w:rsidRDefault="005B5DDF" w:rsidP="005B5E9D">
      <w:pPr>
        <w:spacing w:before="0" w:after="0" w:line="240" w:lineRule="auto"/>
        <w:rPr>
          <w:sz w:val="24"/>
          <w:szCs w:val="24"/>
        </w:rPr>
      </w:pPr>
    </w:p>
    <w:p w14:paraId="7193DC33" w14:textId="2F15D62D" w:rsidR="00CA0170" w:rsidRDefault="00CA0170" w:rsidP="005B5E9D">
      <w:pPr>
        <w:spacing w:before="0" w:after="0" w:line="240" w:lineRule="auto"/>
        <w:rPr>
          <w:sz w:val="24"/>
          <w:szCs w:val="24"/>
        </w:rPr>
      </w:pPr>
      <w:r w:rsidRPr="00C70AFB">
        <w:rPr>
          <w:sz w:val="24"/>
          <w:szCs w:val="24"/>
        </w:rPr>
        <w:t>(3) Ako sud odluči da se objavi samo dio presude, odredit će, u granicama tužbenog zahtjeva, da se objavi izreka i onaj dio presude iz kojeg je vidljivo o kakvoj se povredi radi i tko je povrijedio oznaku zemljopisnog podrijetla.</w:t>
      </w:r>
    </w:p>
    <w:p w14:paraId="73C64AB8" w14:textId="77777777" w:rsidR="009B7769" w:rsidRPr="00C70AFB" w:rsidRDefault="009B7769" w:rsidP="005B5E9D">
      <w:pPr>
        <w:spacing w:before="0" w:after="0" w:line="240" w:lineRule="auto"/>
        <w:rPr>
          <w:sz w:val="24"/>
          <w:szCs w:val="24"/>
        </w:rPr>
      </w:pPr>
    </w:p>
    <w:p w14:paraId="7C7E67F0" w14:textId="1664EF67" w:rsidR="00CA0170" w:rsidRDefault="00CA0170" w:rsidP="009B7769">
      <w:pPr>
        <w:spacing w:before="0" w:after="0"/>
        <w:jc w:val="center"/>
        <w:rPr>
          <w:b/>
          <w:bCs/>
          <w:sz w:val="24"/>
          <w:szCs w:val="24"/>
        </w:rPr>
      </w:pPr>
      <w:bookmarkStart w:id="51" w:name="_Hlk204848139"/>
      <w:r w:rsidRPr="009B7769">
        <w:rPr>
          <w:b/>
          <w:bCs/>
          <w:sz w:val="24"/>
          <w:szCs w:val="24"/>
        </w:rPr>
        <w:t>Zahtjev za dostavu podataka</w:t>
      </w:r>
    </w:p>
    <w:p w14:paraId="39410541" w14:textId="77777777" w:rsidR="009B7769" w:rsidRPr="009B7769" w:rsidRDefault="009B7769" w:rsidP="009B7769">
      <w:pPr>
        <w:spacing w:before="0" w:after="0"/>
        <w:jc w:val="center"/>
        <w:rPr>
          <w:b/>
          <w:bCs/>
          <w:sz w:val="24"/>
          <w:szCs w:val="24"/>
        </w:rPr>
      </w:pPr>
    </w:p>
    <w:p w14:paraId="274FF0BD" w14:textId="40682AA4" w:rsidR="00CA0170" w:rsidRDefault="00CA0170" w:rsidP="009B7769">
      <w:pPr>
        <w:spacing w:before="0" w:after="0"/>
        <w:jc w:val="center"/>
        <w:rPr>
          <w:b/>
          <w:bCs/>
          <w:sz w:val="24"/>
          <w:szCs w:val="24"/>
          <w:lang w:val="pl-PL"/>
        </w:rPr>
      </w:pPr>
      <w:r w:rsidRPr="009B7769">
        <w:rPr>
          <w:b/>
          <w:bCs/>
          <w:sz w:val="24"/>
          <w:szCs w:val="24"/>
          <w:lang w:val="pl-PL"/>
        </w:rPr>
        <w:t>Članak 35.</w:t>
      </w:r>
    </w:p>
    <w:p w14:paraId="7738A85F" w14:textId="77777777" w:rsidR="009B7769" w:rsidRPr="009B7769" w:rsidRDefault="009B7769" w:rsidP="009B7769">
      <w:pPr>
        <w:spacing w:before="0" w:after="0"/>
        <w:jc w:val="center"/>
        <w:rPr>
          <w:b/>
          <w:bCs/>
          <w:sz w:val="24"/>
          <w:szCs w:val="24"/>
          <w:lang w:val="pl-PL"/>
        </w:rPr>
      </w:pPr>
    </w:p>
    <w:p w14:paraId="069097B0" w14:textId="16475DF6" w:rsidR="00CA0170" w:rsidRDefault="00CA0170" w:rsidP="005B5E9D">
      <w:pPr>
        <w:spacing w:before="0" w:after="0" w:line="240" w:lineRule="auto"/>
        <w:rPr>
          <w:sz w:val="24"/>
          <w:szCs w:val="24"/>
        </w:rPr>
      </w:pPr>
      <w:bookmarkStart w:id="52" w:name="_Hlk188014498"/>
      <w:r w:rsidRPr="00C70AFB">
        <w:rPr>
          <w:sz w:val="24"/>
          <w:szCs w:val="24"/>
        </w:rPr>
        <w:t>(1) Osoba iz članka 30. ovog</w:t>
      </w:r>
      <w:r w:rsidR="00532937" w:rsidRPr="00C70AFB">
        <w:rPr>
          <w:sz w:val="24"/>
          <w:szCs w:val="24"/>
        </w:rPr>
        <w:t>a</w:t>
      </w:r>
      <w:r w:rsidRPr="00C70AFB">
        <w:rPr>
          <w:sz w:val="24"/>
          <w:szCs w:val="24"/>
        </w:rPr>
        <w:t xml:space="preserve"> Zakona</w:t>
      </w:r>
      <w:bookmarkEnd w:id="52"/>
      <w:r w:rsidRPr="00C70AFB">
        <w:rPr>
          <w:sz w:val="24"/>
          <w:szCs w:val="24"/>
        </w:rPr>
        <w:t xml:space="preserve"> koja je pokrenula parnični postupak za zaštitu oznake zemljopisnog podrijetla od povrede može zahtijevati dostavu podataka o podrijetlu i distribucijskim kanalima robe ili usluga kojima se povređuje oznaka zemljopisnog podrijetla.</w:t>
      </w:r>
    </w:p>
    <w:p w14:paraId="4AEC6AED" w14:textId="77777777" w:rsidR="005B5DDF" w:rsidRPr="00C70AFB" w:rsidRDefault="005B5DDF" w:rsidP="005B5E9D">
      <w:pPr>
        <w:spacing w:before="0" w:after="0" w:line="240" w:lineRule="auto"/>
        <w:rPr>
          <w:sz w:val="24"/>
          <w:szCs w:val="24"/>
        </w:rPr>
      </w:pPr>
    </w:p>
    <w:p w14:paraId="7417DD1A" w14:textId="10E77160" w:rsidR="00CA0170" w:rsidRDefault="00CA0170" w:rsidP="005B5E9D">
      <w:pPr>
        <w:spacing w:before="0" w:after="0" w:line="240" w:lineRule="auto"/>
        <w:rPr>
          <w:sz w:val="24"/>
          <w:szCs w:val="24"/>
        </w:rPr>
      </w:pPr>
      <w:r w:rsidRPr="00C70AFB">
        <w:rPr>
          <w:sz w:val="24"/>
          <w:szCs w:val="24"/>
        </w:rPr>
        <w:t>(2) Zahtjev iz stavka 1. ovoga članka može se postaviti protiv osobe koja je tužena u parničnom postupku iz stavka 1. ovoga članka kao poseban tužbeni zahtjev ili kao manifestacijski zahtjev istaknut u stupnjevitoj tužbi.</w:t>
      </w:r>
    </w:p>
    <w:p w14:paraId="19F52F1E" w14:textId="77777777" w:rsidR="005B5DDF" w:rsidRPr="00C70AFB" w:rsidRDefault="005B5DDF" w:rsidP="005B5E9D">
      <w:pPr>
        <w:spacing w:before="0" w:after="0" w:line="240" w:lineRule="auto"/>
        <w:rPr>
          <w:sz w:val="24"/>
          <w:szCs w:val="24"/>
        </w:rPr>
      </w:pPr>
    </w:p>
    <w:p w14:paraId="528A280E" w14:textId="6E1D510F" w:rsidR="00CA0170" w:rsidRDefault="00CA0170" w:rsidP="005B5E9D">
      <w:pPr>
        <w:spacing w:before="0" w:after="0" w:line="240" w:lineRule="auto"/>
        <w:rPr>
          <w:sz w:val="24"/>
          <w:szCs w:val="24"/>
        </w:rPr>
      </w:pPr>
      <w:r w:rsidRPr="00C70AFB">
        <w:rPr>
          <w:sz w:val="24"/>
          <w:szCs w:val="24"/>
        </w:rPr>
        <w:t>(3) Zahtjev iz stavka 1. ovoga članka može se postaviti i protiv:</w:t>
      </w:r>
    </w:p>
    <w:p w14:paraId="75BBB15E" w14:textId="77777777" w:rsidR="005B5DDF" w:rsidRPr="00C70AFB" w:rsidRDefault="005B5DDF" w:rsidP="005B5E9D">
      <w:pPr>
        <w:spacing w:before="0" w:after="0" w:line="240" w:lineRule="auto"/>
        <w:rPr>
          <w:sz w:val="24"/>
          <w:szCs w:val="24"/>
        </w:rPr>
      </w:pPr>
    </w:p>
    <w:p w14:paraId="192F736F" w14:textId="77777777" w:rsidR="00CA0170" w:rsidRPr="00C70AFB" w:rsidRDefault="00CA0170" w:rsidP="005B5DDF">
      <w:pPr>
        <w:spacing w:before="0" w:after="0" w:line="240" w:lineRule="auto"/>
        <w:ind w:left="284"/>
        <w:rPr>
          <w:sz w:val="24"/>
          <w:szCs w:val="24"/>
        </w:rPr>
      </w:pPr>
      <w:r w:rsidRPr="00C70AFB">
        <w:rPr>
          <w:sz w:val="24"/>
          <w:szCs w:val="24"/>
        </w:rPr>
        <w:t>- osobe koja u obavljanju svoje gospodarske djelatnosti posjeduje robu za koju se sumnja da se njome povređuje oznaka zemljopisnog podrijetla</w:t>
      </w:r>
    </w:p>
    <w:p w14:paraId="4C6C34B4" w14:textId="77777777" w:rsidR="00CA0170" w:rsidRPr="00C70AFB" w:rsidRDefault="00CA0170" w:rsidP="005B5DDF">
      <w:pPr>
        <w:spacing w:before="0" w:after="0" w:line="240" w:lineRule="auto"/>
        <w:ind w:left="284"/>
        <w:rPr>
          <w:sz w:val="24"/>
          <w:szCs w:val="24"/>
        </w:rPr>
      </w:pPr>
      <w:r w:rsidRPr="00C70AFB">
        <w:rPr>
          <w:sz w:val="24"/>
          <w:szCs w:val="24"/>
        </w:rPr>
        <w:t>- osobe koja u obavljanju svoje gospodarske djelatnosti koristi usluge za koje se sumnja da se njima povređuje oznaku zemljopisnog podrijetla</w:t>
      </w:r>
    </w:p>
    <w:p w14:paraId="6E2EACE3" w14:textId="77777777" w:rsidR="00CA0170" w:rsidRPr="00C70AFB" w:rsidRDefault="00CA0170" w:rsidP="005B5DDF">
      <w:pPr>
        <w:spacing w:before="0" w:after="0" w:line="240" w:lineRule="auto"/>
        <w:ind w:left="284"/>
        <w:rPr>
          <w:sz w:val="24"/>
          <w:szCs w:val="24"/>
        </w:rPr>
      </w:pPr>
      <w:r w:rsidRPr="00C70AFB">
        <w:rPr>
          <w:sz w:val="24"/>
          <w:szCs w:val="24"/>
        </w:rPr>
        <w:t>- osobe koja u obavljanju svoje gospodarske djelatnosti pruža usluge koje se koriste u radnjama za koje se sumnja da se njima povređuje oznaku zemljopisnog podrijetla ili</w:t>
      </w:r>
    </w:p>
    <w:p w14:paraId="0FAB75F5" w14:textId="32B48862" w:rsidR="00CA0170" w:rsidRDefault="00CA0170" w:rsidP="005B5DDF">
      <w:pPr>
        <w:spacing w:before="0" w:after="0" w:line="240" w:lineRule="auto"/>
        <w:ind w:left="284"/>
        <w:rPr>
          <w:sz w:val="24"/>
          <w:szCs w:val="24"/>
        </w:rPr>
      </w:pPr>
      <w:r w:rsidRPr="00C70AFB">
        <w:rPr>
          <w:sz w:val="24"/>
          <w:szCs w:val="24"/>
        </w:rPr>
        <w:t>- osobe koja je od jedne od osoba iz stavka 2. ovoga članka odnosno podstavaka 1. do 3. ovoga stavka označena kao osoba koja sudjeluje u proizvodnji ili distribuciji robe ili davanju usluga za koje se sumnja da se njima povređuje oznaku zemljopisnog podrijetla.</w:t>
      </w:r>
    </w:p>
    <w:p w14:paraId="52E0DC03" w14:textId="77777777" w:rsidR="005B5DDF" w:rsidRPr="00C70AFB" w:rsidRDefault="005B5DDF" w:rsidP="005B5DDF">
      <w:pPr>
        <w:spacing w:before="0" w:after="0" w:line="240" w:lineRule="auto"/>
        <w:ind w:left="284"/>
        <w:rPr>
          <w:sz w:val="24"/>
          <w:szCs w:val="24"/>
        </w:rPr>
      </w:pPr>
    </w:p>
    <w:p w14:paraId="3FD8E449" w14:textId="176532B6" w:rsidR="00CA0170" w:rsidRDefault="00CA0170" w:rsidP="005B5E9D">
      <w:pPr>
        <w:spacing w:before="0" w:after="0" w:line="240" w:lineRule="auto"/>
        <w:rPr>
          <w:sz w:val="24"/>
          <w:szCs w:val="24"/>
        </w:rPr>
      </w:pPr>
      <w:r w:rsidRPr="00C70AFB">
        <w:rPr>
          <w:sz w:val="24"/>
          <w:szCs w:val="24"/>
        </w:rPr>
        <w:t>(4) Zahtjev i</w:t>
      </w:r>
      <w:r w:rsidR="0014276E" w:rsidRPr="00C70AFB">
        <w:rPr>
          <w:sz w:val="24"/>
          <w:szCs w:val="24"/>
        </w:rPr>
        <w:t>z</w:t>
      </w:r>
      <w:r w:rsidRPr="00C70AFB">
        <w:rPr>
          <w:sz w:val="24"/>
          <w:szCs w:val="24"/>
        </w:rPr>
        <w:t xml:space="preserve"> stavka 1. ovoga članka podnesen protiv neke od osoba navedenih u stavku </w:t>
      </w:r>
      <w:r w:rsidR="004C19F6" w:rsidRPr="00C70AFB">
        <w:rPr>
          <w:sz w:val="24"/>
          <w:szCs w:val="24"/>
        </w:rPr>
        <w:t>3</w:t>
      </w:r>
      <w:r w:rsidRPr="00C70AFB">
        <w:rPr>
          <w:sz w:val="24"/>
          <w:szCs w:val="24"/>
        </w:rPr>
        <w:t xml:space="preserve">. ovoga članka podnosi se kao poseban tužbeni zahtjev ili kao manifestacijski zahtjev istaknut u stupnjevitoj tužbi protiv navedenih osoba kao </w:t>
      </w:r>
      <w:proofErr w:type="spellStart"/>
      <w:r w:rsidRPr="00C70AFB">
        <w:rPr>
          <w:sz w:val="24"/>
          <w:szCs w:val="24"/>
        </w:rPr>
        <w:t>suparničara</w:t>
      </w:r>
      <w:proofErr w:type="spellEnd"/>
      <w:r w:rsidRPr="00C70AFB">
        <w:rPr>
          <w:sz w:val="24"/>
          <w:szCs w:val="24"/>
        </w:rPr>
        <w:t xml:space="preserve"> u tužbi protiv osobe koja je tužena u parničnom postupku iz stavka 1. ovoga članka.</w:t>
      </w:r>
    </w:p>
    <w:p w14:paraId="20573EDE" w14:textId="77777777" w:rsidR="005B5DDF" w:rsidRPr="00C70AFB" w:rsidRDefault="005B5DDF" w:rsidP="005B5E9D">
      <w:pPr>
        <w:spacing w:before="0" w:after="0" w:line="240" w:lineRule="auto"/>
        <w:rPr>
          <w:sz w:val="24"/>
          <w:szCs w:val="24"/>
        </w:rPr>
      </w:pPr>
    </w:p>
    <w:p w14:paraId="7EBAABC4" w14:textId="10DE020D" w:rsidR="00CA0170" w:rsidRDefault="00CA0170" w:rsidP="005B5E9D">
      <w:pPr>
        <w:spacing w:before="0" w:after="0" w:line="240" w:lineRule="auto"/>
        <w:rPr>
          <w:sz w:val="24"/>
          <w:szCs w:val="24"/>
        </w:rPr>
      </w:pPr>
      <w:r w:rsidRPr="00C70AFB">
        <w:rPr>
          <w:sz w:val="24"/>
          <w:szCs w:val="24"/>
        </w:rPr>
        <w:t>(5) Zahtjev za dostavu podataka o podrijetlu robe i distribucijskim kanalima robe ili usluga iz stavka 1. ovoga članka može</w:t>
      </w:r>
      <w:r w:rsidR="00E44512">
        <w:rPr>
          <w:sz w:val="24"/>
          <w:szCs w:val="24"/>
        </w:rPr>
        <w:t xml:space="preserve"> </w:t>
      </w:r>
      <w:r w:rsidR="00CE02EE">
        <w:rPr>
          <w:sz w:val="24"/>
          <w:szCs w:val="24"/>
        </w:rPr>
        <w:t>obuhvaćati</w:t>
      </w:r>
      <w:r w:rsidRPr="00C70AFB">
        <w:rPr>
          <w:sz w:val="24"/>
          <w:szCs w:val="24"/>
        </w:rPr>
        <w:t>:</w:t>
      </w:r>
    </w:p>
    <w:p w14:paraId="620D476B" w14:textId="77777777" w:rsidR="005B5DDF" w:rsidRPr="00C70AFB" w:rsidRDefault="005B5DDF" w:rsidP="005B5E9D">
      <w:pPr>
        <w:spacing w:before="0" w:after="0" w:line="240" w:lineRule="auto"/>
        <w:rPr>
          <w:sz w:val="24"/>
          <w:szCs w:val="24"/>
        </w:rPr>
      </w:pPr>
    </w:p>
    <w:p w14:paraId="5A5C89F1" w14:textId="77777777" w:rsidR="00CA0170" w:rsidRPr="00C70AFB" w:rsidRDefault="00CA0170" w:rsidP="005B5DDF">
      <w:pPr>
        <w:spacing w:before="0" w:after="0" w:line="240" w:lineRule="auto"/>
        <w:ind w:left="426" w:hanging="142"/>
        <w:rPr>
          <w:sz w:val="24"/>
          <w:szCs w:val="24"/>
        </w:rPr>
      </w:pPr>
      <w:r w:rsidRPr="00C70AFB">
        <w:rPr>
          <w:sz w:val="24"/>
          <w:szCs w:val="24"/>
        </w:rPr>
        <w:t>- podatke o imenima i adresama proizvođača i distributera, dobavljača i drugih prijašnjih posjednika robe odnosno davatelja usluga, kao i prodavača na veliko i prodavača na malo kojima je ta roba namijenjena</w:t>
      </w:r>
    </w:p>
    <w:p w14:paraId="2B24D99D" w14:textId="3279B761" w:rsidR="00CA0170" w:rsidRDefault="00CA0170" w:rsidP="005B5DDF">
      <w:pPr>
        <w:spacing w:before="0" w:after="0" w:line="240" w:lineRule="auto"/>
        <w:ind w:left="426" w:hanging="142"/>
        <w:rPr>
          <w:sz w:val="24"/>
          <w:szCs w:val="24"/>
        </w:rPr>
      </w:pPr>
      <w:r w:rsidRPr="00C70AFB">
        <w:rPr>
          <w:sz w:val="24"/>
          <w:szCs w:val="24"/>
        </w:rPr>
        <w:t>- podatke o količinama proizvedene, izrađene, isporučene, primljene ili naručene robe ili usluga, kao i cijenama ostvarenima za odnosnu robu i usluge.</w:t>
      </w:r>
    </w:p>
    <w:p w14:paraId="027CC01C" w14:textId="77777777" w:rsidR="005B5DDF" w:rsidRPr="00C70AFB" w:rsidRDefault="005B5DDF" w:rsidP="005B5E9D">
      <w:pPr>
        <w:spacing w:before="0" w:after="0" w:line="240" w:lineRule="auto"/>
        <w:rPr>
          <w:sz w:val="24"/>
          <w:szCs w:val="24"/>
        </w:rPr>
      </w:pPr>
    </w:p>
    <w:p w14:paraId="3FBD2790" w14:textId="2759C6A9" w:rsidR="00CA0170" w:rsidRDefault="00CA0170" w:rsidP="005B5E9D">
      <w:pPr>
        <w:spacing w:before="0" w:after="0" w:line="240" w:lineRule="auto"/>
        <w:rPr>
          <w:sz w:val="24"/>
          <w:szCs w:val="24"/>
        </w:rPr>
      </w:pPr>
      <w:r w:rsidRPr="00C70AFB">
        <w:rPr>
          <w:sz w:val="24"/>
          <w:szCs w:val="24"/>
        </w:rPr>
        <w:lastRenderedPageBreak/>
        <w:t>(6) Osoba prema kojoj je postavljen zahtjev na dostavu podataka iz stavaka 2. ili 3. ovoga članka može odbiti dostavu tih podataka zbog istih razloga zbog kojih se prema pravilima općeg propisa kojim se uređuje parnični postupak može uskratiti svjedočenje.</w:t>
      </w:r>
    </w:p>
    <w:p w14:paraId="3A271B76" w14:textId="77777777" w:rsidR="005B5DDF" w:rsidRPr="00C70AFB" w:rsidRDefault="005B5DDF" w:rsidP="005B5E9D">
      <w:pPr>
        <w:spacing w:before="0" w:after="0" w:line="240" w:lineRule="auto"/>
        <w:rPr>
          <w:sz w:val="24"/>
          <w:szCs w:val="24"/>
        </w:rPr>
      </w:pPr>
    </w:p>
    <w:p w14:paraId="56A39CBF" w14:textId="09553E16" w:rsidR="00CA0170" w:rsidRDefault="00CA0170" w:rsidP="005B5E9D">
      <w:pPr>
        <w:spacing w:before="0" w:after="0" w:line="240" w:lineRule="auto"/>
        <w:rPr>
          <w:sz w:val="24"/>
          <w:szCs w:val="24"/>
        </w:rPr>
      </w:pPr>
      <w:r w:rsidRPr="00C70AFB">
        <w:rPr>
          <w:sz w:val="24"/>
          <w:szCs w:val="24"/>
        </w:rPr>
        <w:t>(7) Ako osoba prema kojoj je postavljen zahtjev na dostavu podataka iz stavaka 2. ili 3. ovoga članka odbije dostavu podataka bez opravdanog razloga, odgovara za štetu u skladu s odredbama općeg propisa kojim se uređuju obvezni odnosi.</w:t>
      </w:r>
    </w:p>
    <w:p w14:paraId="44D2652A" w14:textId="77777777" w:rsidR="009B7769" w:rsidRPr="00C70AFB" w:rsidRDefault="009B7769" w:rsidP="005B5E9D">
      <w:pPr>
        <w:spacing w:before="0" w:after="0" w:line="240" w:lineRule="auto"/>
        <w:rPr>
          <w:sz w:val="24"/>
          <w:szCs w:val="24"/>
        </w:rPr>
      </w:pPr>
    </w:p>
    <w:p w14:paraId="0479BB19" w14:textId="778061AB" w:rsidR="00CA0170" w:rsidRDefault="00CA0170" w:rsidP="009B7769">
      <w:pPr>
        <w:spacing w:before="0" w:after="0"/>
        <w:jc w:val="center"/>
        <w:rPr>
          <w:b/>
          <w:bCs/>
          <w:sz w:val="24"/>
          <w:szCs w:val="24"/>
        </w:rPr>
      </w:pPr>
      <w:r w:rsidRPr="009B7769">
        <w:rPr>
          <w:b/>
          <w:bCs/>
          <w:sz w:val="24"/>
          <w:szCs w:val="24"/>
        </w:rPr>
        <w:t>Pribavljanje dokaza tijekom parničnog postupka</w:t>
      </w:r>
    </w:p>
    <w:p w14:paraId="132FE39F" w14:textId="77777777" w:rsidR="009B7769" w:rsidRPr="009B7769" w:rsidRDefault="009B7769" w:rsidP="009B7769">
      <w:pPr>
        <w:spacing w:before="0" w:after="0"/>
        <w:jc w:val="center"/>
        <w:rPr>
          <w:b/>
          <w:bCs/>
          <w:sz w:val="24"/>
          <w:szCs w:val="24"/>
        </w:rPr>
      </w:pPr>
    </w:p>
    <w:p w14:paraId="49F7ED9E" w14:textId="2F3C0009" w:rsidR="00CA0170" w:rsidRDefault="00CA0170" w:rsidP="009B7769">
      <w:pPr>
        <w:spacing w:before="0" w:after="0"/>
        <w:jc w:val="center"/>
        <w:rPr>
          <w:b/>
          <w:bCs/>
          <w:sz w:val="24"/>
          <w:szCs w:val="24"/>
          <w:lang w:val="pl-PL"/>
        </w:rPr>
      </w:pPr>
      <w:r w:rsidRPr="009B7769">
        <w:rPr>
          <w:b/>
          <w:bCs/>
          <w:sz w:val="24"/>
          <w:szCs w:val="24"/>
          <w:lang w:val="pl-PL"/>
        </w:rPr>
        <w:t>Članak 36.</w:t>
      </w:r>
    </w:p>
    <w:p w14:paraId="2BDA38BB" w14:textId="77777777" w:rsidR="009B7769" w:rsidRPr="009B7769" w:rsidRDefault="009B7769" w:rsidP="009B7769">
      <w:pPr>
        <w:spacing w:before="0" w:after="0"/>
        <w:jc w:val="center"/>
        <w:rPr>
          <w:b/>
          <w:bCs/>
          <w:sz w:val="24"/>
          <w:szCs w:val="24"/>
          <w:lang w:val="pl-PL"/>
        </w:rPr>
      </w:pPr>
    </w:p>
    <w:p w14:paraId="570F32EA" w14:textId="6FC0732A" w:rsidR="00CA0170" w:rsidRDefault="00CA0170" w:rsidP="005B5E9D">
      <w:pPr>
        <w:spacing w:before="0" w:after="0" w:line="240" w:lineRule="auto"/>
        <w:rPr>
          <w:sz w:val="24"/>
          <w:szCs w:val="24"/>
        </w:rPr>
      </w:pPr>
      <w:r w:rsidRPr="00C70AFB">
        <w:rPr>
          <w:sz w:val="24"/>
          <w:szCs w:val="24"/>
        </w:rPr>
        <w:t>(1) Kada se stranka u parničnom postupku poziva na ispravu ili druge dokaze koji su određeni ili odredivi i tvrdi da se oni nalaze kod druge stranke ili treće osobe, ili su im dostupni, sud će te osobe pozvati da u određenom roku podnesu isprave odnosno dokaze.</w:t>
      </w:r>
    </w:p>
    <w:p w14:paraId="450EF324" w14:textId="77777777" w:rsidR="005B5DDF" w:rsidRPr="00C70AFB" w:rsidRDefault="005B5DDF" w:rsidP="005B5E9D">
      <w:pPr>
        <w:spacing w:before="0" w:after="0" w:line="240" w:lineRule="auto"/>
        <w:rPr>
          <w:sz w:val="24"/>
          <w:szCs w:val="24"/>
        </w:rPr>
      </w:pPr>
    </w:p>
    <w:p w14:paraId="7D21143E" w14:textId="082EAEFA" w:rsidR="00CA0170" w:rsidRDefault="00CA0170" w:rsidP="005B5E9D">
      <w:pPr>
        <w:spacing w:before="0" w:after="0" w:line="240" w:lineRule="auto"/>
        <w:rPr>
          <w:sz w:val="24"/>
          <w:szCs w:val="24"/>
        </w:rPr>
      </w:pPr>
      <w:r w:rsidRPr="00C70AFB">
        <w:rPr>
          <w:sz w:val="24"/>
          <w:szCs w:val="24"/>
        </w:rPr>
        <w:t>(2) U prijedlogu za podnošenje dokaza stranka mora učiniti vjerojatnim da se ti dokazi nalaze kod druge stranke ili treće osobe odnosno da su im dostupni, a ako je predlagatelj tužitelj, on mora učiniti vjerojatnim i postojanje svoje tražbine.</w:t>
      </w:r>
    </w:p>
    <w:p w14:paraId="01FB5EBA" w14:textId="77777777" w:rsidR="005B5DDF" w:rsidRPr="00C70AFB" w:rsidRDefault="005B5DDF" w:rsidP="005B5E9D">
      <w:pPr>
        <w:spacing w:before="0" w:after="0" w:line="240" w:lineRule="auto"/>
        <w:rPr>
          <w:sz w:val="24"/>
          <w:szCs w:val="24"/>
        </w:rPr>
      </w:pPr>
    </w:p>
    <w:p w14:paraId="79129B89" w14:textId="236DB800" w:rsidR="00CA0170" w:rsidRDefault="00CA0170" w:rsidP="005B5E9D">
      <w:pPr>
        <w:spacing w:before="0" w:after="0" w:line="240" w:lineRule="auto"/>
        <w:rPr>
          <w:sz w:val="24"/>
          <w:szCs w:val="24"/>
        </w:rPr>
      </w:pPr>
      <w:r w:rsidRPr="00C70AFB">
        <w:rPr>
          <w:sz w:val="24"/>
          <w:szCs w:val="24"/>
        </w:rPr>
        <w:t>(3) Kada osoba iz članka 30. ovog</w:t>
      </w:r>
      <w:r w:rsidR="00532937" w:rsidRPr="00C70AFB">
        <w:rPr>
          <w:sz w:val="24"/>
          <w:szCs w:val="24"/>
        </w:rPr>
        <w:t>a</w:t>
      </w:r>
      <w:r w:rsidRPr="00C70AFB">
        <w:rPr>
          <w:sz w:val="24"/>
          <w:szCs w:val="24"/>
        </w:rPr>
        <w:t xml:space="preserve"> Zakona kao tužitelj u tužbi tvrdi da se dogodila povreda oznake zemljopisnog podrijetla u obavljanju gospodarske djelatnosti radi stjecanja gospodarske ili ekonomske koristi i tijekom postupka učini to vjerojatnim, te kada se u postupku poziva na bankovne, financijske ili slične ekonomske dokumente, isprave i slične dokaze i tvrdi da se oni nalaze kod druge stranke ili su joj dostupni, sud će tu stranku pozvati da podnese te dokaze, ostavljajući joj za to određeni rok.</w:t>
      </w:r>
    </w:p>
    <w:p w14:paraId="433894D8" w14:textId="77777777" w:rsidR="005B5DDF" w:rsidRPr="00C70AFB" w:rsidRDefault="005B5DDF" w:rsidP="005B5E9D">
      <w:pPr>
        <w:spacing w:before="0" w:after="0" w:line="240" w:lineRule="auto"/>
        <w:rPr>
          <w:sz w:val="24"/>
          <w:szCs w:val="24"/>
        </w:rPr>
      </w:pPr>
    </w:p>
    <w:p w14:paraId="59E5D147" w14:textId="6CB2FFD4" w:rsidR="00CA0170" w:rsidRDefault="00CA0170" w:rsidP="005B5E9D">
      <w:pPr>
        <w:spacing w:before="0" w:after="0" w:line="240" w:lineRule="auto"/>
        <w:rPr>
          <w:sz w:val="24"/>
          <w:szCs w:val="24"/>
        </w:rPr>
      </w:pPr>
      <w:r w:rsidRPr="00C70AFB">
        <w:rPr>
          <w:sz w:val="24"/>
          <w:szCs w:val="24"/>
        </w:rPr>
        <w:t>(4) Prije nego što donese odluku kojom drugoj stranki odnosno trećoj osobi nalaže podnošenje dokaza, sud će ih pozvati da se o tome izjasne.</w:t>
      </w:r>
    </w:p>
    <w:p w14:paraId="2A0D4E4B" w14:textId="77777777" w:rsidR="005B5DDF" w:rsidRPr="00C70AFB" w:rsidRDefault="005B5DDF" w:rsidP="005B5E9D">
      <w:pPr>
        <w:spacing w:before="0" w:after="0" w:line="240" w:lineRule="auto"/>
        <w:rPr>
          <w:sz w:val="24"/>
          <w:szCs w:val="24"/>
        </w:rPr>
      </w:pPr>
    </w:p>
    <w:p w14:paraId="609A6A08" w14:textId="5B816AD6" w:rsidR="00CA0170" w:rsidRDefault="00CA0170" w:rsidP="005B5E9D">
      <w:pPr>
        <w:spacing w:before="0" w:after="0" w:line="240" w:lineRule="auto"/>
        <w:rPr>
          <w:sz w:val="24"/>
          <w:szCs w:val="24"/>
        </w:rPr>
      </w:pPr>
      <w:r w:rsidRPr="00C70AFB">
        <w:rPr>
          <w:sz w:val="24"/>
          <w:szCs w:val="24"/>
        </w:rPr>
        <w:t>(5) Kad stranka odnosno treća osoba tvrdi da se dokaz ne nalazi kod nje odnosno da joj nije dostupan, sud može radi utvrđivanja te činjenice izvoditi dokaze.</w:t>
      </w:r>
    </w:p>
    <w:p w14:paraId="0EEC7A8C" w14:textId="77777777" w:rsidR="005B5DDF" w:rsidRPr="00C70AFB" w:rsidRDefault="005B5DDF" w:rsidP="005B5E9D">
      <w:pPr>
        <w:spacing w:before="0" w:after="0" w:line="240" w:lineRule="auto"/>
        <w:rPr>
          <w:sz w:val="24"/>
          <w:szCs w:val="24"/>
        </w:rPr>
      </w:pPr>
    </w:p>
    <w:p w14:paraId="1EE29B8F" w14:textId="2126086E" w:rsidR="00CA0170" w:rsidRDefault="00CA0170" w:rsidP="005B5E9D">
      <w:pPr>
        <w:spacing w:before="0" w:after="0" w:line="240" w:lineRule="auto"/>
        <w:rPr>
          <w:sz w:val="24"/>
          <w:szCs w:val="24"/>
        </w:rPr>
      </w:pPr>
      <w:r w:rsidRPr="00C70AFB">
        <w:rPr>
          <w:sz w:val="24"/>
          <w:szCs w:val="24"/>
        </w:rPr>
        <w:t>(6) U pogledu prava stranke da uskrati podnošenje dokaza na odgovarajući se način primjenjuju odredbe općeg propisa kojim se uređuje parnični postupak o pravu na uskratu svjedočenja.</w:t>
      </w:r>
    </w:p>
    <w:p w14:paraId="4B1E26F2" w14:textId="77777777" w:rsidR="005B5DDF" w:rsidRPr="00C70AFB" w:rsidRDefault="005B5DDF" w:rsidP="005B5E9D">
      <w:pPr>
        <w:spacing w:before="0" w:after="0" w:line="240" w:lineRule="auto"/>
        <w:rPr>
          <w:sz w:val="24"/>
          <w:szCs w:val="24"/>
        </w:rPr>
      </w:pPr>
    </w:p>
    <w:p w14:paraId="767690F1" w14:textId="6335F85C" w:rsidR="00CA0170" w:rsidRDefault="00CA0170" w:rsidP="005B5E9D">
      <w:pPr>
        <w:spacing w:before="0" w:after="0" w:line="240" w:lineRule="auto"/>
        <w:rPr>
          <w:sz w:val="24"/>
          <w:szCs w:val="24"/>
        </w:rPr>
      </w:pPr>
      <w:r w:rsidRPr="00C70AFB">
        <w:rPr>
          <w:sz w:val="24"/>
          <w:szCs w:val="24"/>
        </w:rPr>
        <w:t>(7) Prilikom odlučivanja o prijedlogu za otkrivanje dokaza sud će uzeti u obzir i ocijeniti interese stranke koja traži podnošenje dokaza u odnosu na interese druge stranke i trećih osoba od kojih se podnošenje dokaza traži, uzevši u obzir</w:t>
      </w:r>
      <w:r w:rsidR="00E44512">
        <w:rPr>
          <w:sz w:val="24"/>
          <w:szCs w:val="24"/>
        </w:rPr>
        <w:t xml:space="preserve"> i</w:t>
      </w:r>
      <w:r w:rsidRPr="00C70AFB">
        <w:rPr>
          <w:sz w:val="24"/>
          <w:szCs w:val="24"/>
        </w:rPr>
        <w:t xml:space="preserve"> interes tih osoba da:</w:t>
      </w:r>
    </w:p>
    <w:p w14:paraId="5F42432D" w14:textId="77777777" w:rsidR="005B5DDF" w:rsidRPr="00C70AFB" w:rsidRDefault="005B5DDF" w:rsidP="005B5E9D">
      <w:pPr>
        <w:spacing w:before="0" w:after="0" w:line="240" w:lineRule="auto"/>
        <w:rPr>
          <w:sz w:val="24"/>
          <w:szCs w:val="24"/>
        </w:rPr>
      </w:pPr>
    </w:p>
    <w:p w14:paraId="3DA35F24" w14:textId="77777777" w:rsidR="00CA0170" w:rsidRPr="00C70AFB" w:rsidRDefault="00CA0170" w:rsidP="005B5DDF">
      <w:pPr>
        <w:spacing w:before="0" w:after="0" w:line="240" w:lineRule="auto"/>
        <w:ind w:left="426"/>
        <w:rPr>
          <w:sz w:val="24"/>
          <w:szCs w:val="24"/>
        </w:rPr>
      </w:pPr>
      <w:r w:rsidRPr="00C70AFB">
        <w:rPr>
          <w:sz w:val="24"/>
          <w:szCs w:val="24"/>
        </w:rPr>
        <w:t>1. se ne otkrivaju dokazi ako se predmetne činjenice mogu utvrditi i na temelju drugih dostupnih dokaza</w:t>
      </w:r>
    </w:p>
    <w:p w14:paraId="3F85D001" w14:textId="77777777" w:rsidR="00CA0170" w:rsidRPr="00C70AFB" w:rsidRDefault="00CA0170" w:rsidP="005B5DDF">
      <w:pPr>
        <w:spacing w:before="0" w:after="0" w:line="240" w:lineRule="auto"/>
        <w:ind w:left="426"/>
        <w:rPr>
          <w:sz w:val="24"/>
          <w:szCs w:val="24"/>
        </w:rPr>
      </w:pPr>
      <w:r w:rsidRPr="00C70AFB">
        <w:rPr>
          <w:sz w:val="24"/>
          <w:szCs w:val="24"/>
        </w:rPr>
        <w:t>2. dokazi budu određeni koliko je to moguće s obzirom na okolnosti pojedinog slučaja te da budu značajni za postupak</w:t>
      </w:r>
    </w:p>
    <w:p w14:paraId="0B898DBC" w14:textId="77777777" w:rsidR="00CA0170" w:rsidRPr="00C70AFB" w:rsidRDefault="00CA0170" w:rsidP="005B5DDF">
      <w:pPr>
        <w:spacing w:before="0" w:after="0" w:line="240" w:lineRule="auto"/>
        <w:ind w:left="426"/>
        <w:rPr>
          <w:sz w:val="24"/>
          <w:szCs w:val="24"/>
        </w:rPr>
      </w:pPr>
      <w:r w:rsidRPr="00C70AFB">
        <w:rPr>
          <w:sz w:val="24"/>
          <w:szCs w:val="24"/>
        </w:rPr>
        <w:t>3. opseg i trošak podnošenja ne budu toliki da su u očitom nerazmjeru sa značenjem činjenica koje se žele utvrditi ili</w:t>
      </w:r>
    </w:p>
    <w:p w14:paraId="370F10D5" w14:textId="0C180AC4" w:rsidR="00CA0170" w:rsidRDefault="00CA0170" w:rsidP="005B5DDF">
      <w:pPr>
        <w:spacing w:before="0" w:after="0" w:line="240" w:lineRule="auto"/>
        <w:ind w:left="426"/>
        <w:rPr>
          <w:sz w:val="24"/>
          <w:szCs w:val="24"/>
        </w:rPr>
      </w:pPr>
      <w:r w:rsidRPr="00C70AFB">
        <w:rPr>
          <w:sz w:val="24"/>
          <w:szCs w:val="24"/>
        </w:rPr>
        <w:t>4. se zaštite vlastite ili tuđe poslovne tajne.</w:t>
      </w:r>
    </w:p>
    <w:p w14:paraId="1161A685" w14:textId="77777777" w:rsidR="005B5DDF" w:rsidRPr="00C70AFB" w:rsidRDefault="005B5DDF" w:rsidP="005B5E9D">
      <w:pPr>
        <w:spacing w:before="0" w:after="0" w:line="240" w:lineRule="auto"/>
        <w:rPr>
          <w:sz w:val="24"/>
          <w:szCs w:val="24"/>
        </w:rPr>
      </w:pPr>
    </w:p>
    <w:p w14:paraId="5805834F" w14:textId="7B3FB169" w:rsidR="00CA0170" w:rsidRDefault="00CA0170" w:rsidP="005B5E9D">
      <w:pPr>
        <w:spacing w:before="0" w:after="0" w:line="240" w:lineRule="auto"/>
        <w:rPr>
          <w:sz w:val="24"/>
          <w:szCs w:val="24"/>
        </w:rPr>
      </w:pPr>
      <w:r w:rsidRPr="00C70AFB">
        <w:rPr>
          <w:sz w:val="24"/>
          <w:szCs w:val="24"/>
        </w:rPr>
        <w:t>(8) Interes tuženika da izbjegne postupke naknade štete odnosno da spriječi tužiteljev uspjeh u postupku nije opravdan razlog za uskraćivanje podnošenja dokaza koji mu idu na štetu.</w:t>
      </w:r>
    </w:p>
    <w:p w14:paraId="5585F471" w14:textId="77777777" w:rsidR="005B5DDF" w:rsidRPr="00C70AFB" w:rsidRDefault="005B5DDF" w:rsidP="005B5E9D">
      <w:pPr>
        <w:spacing w:before="0" w:after="0" w:line="240" w:lineRule="auto"/>
        <w:rPr>
          <w:sz w:val="24"/>
          <w:szCs w:val="24"/>
        </w:rPr>
      </w:pPr>
    </w:p>
    <w:p w14:paraId="668B55EC" w14:textId="0EFF7117" w:rsidR="00CA0170" w:rsidRDefault="00CA0170" w:rsidP="005B5E9D">
      <w:pPr>
        <w:spacing w:before="0" w:after="0" w:line="240" w:lineRule="auto"/>
        <w:rPr>
          <w:sz w:val="24"/>
          <w:szCs w:val="24"/>
        </w:rPr>
      </w:pPr>
      <w:r w:rsidRPr="00C70AFB">
        <w:rPr>
          <w:sz w:val="24"/>
          <w:szCs w:val="24"/>
        </w:rPr>
        <w:t>(9) Ako je izvođenje dokaza iz stavka 3. ovoga članka ili podnošenje dokaza temeljem ovoga članka povezano s određenim troškovima za treću osobu, sud će pozvati predlagatelja da položi predujam troškova.</w:t>
      </w:r>
    </w:p>
    <w:p w14:paraId="78A23141" w14:textId="77777777" w:rsidR="005B5DDF" w:rsidRPr="00C70AFB" w:rsidRDefault="005B5DDF" w:rsidP="005B5E9D">
      <w:pPr>
        <w:spacing w:before="0" w:after="0" w:line="240" w:lineRule="auto"/>
        <w:rPr>
          <w:sz w:val="24"/>
          <w:szCs w:val="24"/>
        </w:rPr>
      </w:pPr>
    </w:p>
    <w:p w14:paraId="0A6C31FA" w14:textId="014889C5" w:rsidR="00CA0170" w:rsidRDefault="00CA0170" w:rsidP="005B5E9D">
      <w:pPr>
        <w:spacing w:before="0" w:after="0" w:line="240" w:lineRule="auto"/>
        <w:rPr>
          <w:sz w:val="24"/>
          <w:szCs w:val="24"/>
        </w:rPr>
      </w:pPr>
      <w:r w:rsidRPr="00C70AFB">
        <w:rPr>
          <w:sz w:val="24"/>
          <w:szCs w:val="24"/>
        </w:rPr>
        <w:t>(10) Ako stranka ne postupi po odluci suda kojom joj se nalaže podnošenje dokaza, sud će, s obzirom na sve okolnosti, po svom vlastitom uvjerenju ocijeniti od kakva je značenja to što stranka kod koje se dokaz nalazi neće postupiti po rješenju suda kojim joj se nalaže da podnese dokaz ili protivno uvjerenju suda poriče da se dokaz nalazi kod nje.</w:t>
      </w:r>
    </w:p>
    <w:p w14:paraId="56DA077B" w14:textId="77777777" w:rsidR="005B5DDF" w:rsidRPr="00C70AFB" w:rsidRDefault="005B5DDF" w:rsidP="005B5E9D">
      <w:pPr>
        <w:spacing w:before="0" w:after="0" w:line="240" w:lineRule="auto"/>
        <w:rPr>
          <w:sz w:val="24"/>
          <w:szCs w:val="24"/>
        </w:rPr>
      </w:pPr>
    </w:p>
    <w:p w14:paraId="73C6053B" w14:textId="055DED61" w:rsidR="00CA0170" w:rsidRDefault="00CA0170" w:rsidP="005B5E9D">
      <w:pPr>
        <w:spacing w:before="0" w:after="0" w:line="240" w:lineRule="auto"/>
        <w:rPr>
          <w:sz w:val="24"/>
          <w:szCs w:val="24"/>
        </w:rPr>
      </w:pPr>
      <w:r w:rsidRPr="00C70AFB">
        <w:rPr>
          <w:sz w:val="24"/>
          <w:szCs w:val="24"/>
        </w:rPr>
        <w:t>(11) Protiv odluke suda o prijedlogu za podnošenje dokaza strankama u postupku žalba nije dopuštena.</w:t>
      </w:r>
    </w:p>
    <w:p w14:paraId="7F684C32" w14:textId="77777777" w:rsidR="005B5DDF" w:rsidRPr="00C70AFB" w:rsidRDefault="005B5DDF" w:rsidP="005B5E9D">
      <w:pPr>
        <w:spacing w:before="0" w:after="0" w:line="240" w:lineRule="auto"/>
        <w:rPr>
          <w:sz w:val="24"/>
          <w:szCs w:val="24"/>
        </w:rPr>
      </w:pPr>
    </w:p>
    <w:p w14:paraId="0EC3983B" w14:textId="5F400F93" w:rsidR="00CA0170" w:rsidRDefault="00CA0170" w:rsidP="005B5E9D">
      <w:pPr>
        <w:spacing w:before="0" w:after="0" w:line="240" w:lineRule="auto"/>
        <w:rPr>
          <w:sz w:val="24"/>
          <w:szCs w:val="24"/>
        </w:rPr>
      </w:pPr>
      <w:r w:rsidRPr="00C70AFB">
        <w:rPr>
          <w:sz w:val="24"/>
          <w:szCs w:val="24"/>
        </w:rPr>
        <w:t>(12) Na temelju odluke kojom je trećoj osobi naloženo podnijeti dokaz sud će na prijedlog provesti ovrhu po pravilima postupka osiguranja i prije pravomoćnosti toga rješenja.</w:t>
      </w:r>
    </w:p>
    <w:p w14:paraId="37A26C85" w14:textId="77777777" w:rsidR="005B5DDF" w:rsidRPr="00C70AFB" w:rsidRDefault="005B5DDF" w:rsidP="005B5E9D">
      <w:pPr>
        <w:spacing w:before="0" w:after="0" w:line="240" w:lineRule="auto"/>
        <w:rPr>
          <w:sz w:val="24"/>
          <w:szCs w:val="24"/>
        </w:rPr>
      </w:pPr>
    </w:p>
    <w:p w14:paraId="00B3C337" w14:textId="6D29F64B" w:rsidR="00CA0170" w:rsidRDefault="00CA0170" w:rsidP="005B5E9D">
      <w:pPr>
        <w:spacing w:before="0" w:after="0" w:line="240" w:lineRule="auto"/>
        <w:rPr>
          <w:sz w:val="24"/>
          <w:szCs w:val="24"/>
        </w:rPr>
      </w:pPr>
      <w:r w:rsidRPr="00C70AFB">
        <w:rPr>
          <w:sz w:val="24"/>
          <w:szCs w:val="24"/>
        </w:rPr>
        <w:t>(13) Treća osoba ima pravo na naknadu opravdanih troškova koje je imala u vezi s otkrivanjem dokaza.</w:t>
      </w:r>
    </w:p>
    <w:p w14:paraId="7DDA7C20" w14:textId="77777777" w:rsidR="005B5DDF" w:rsidRPr="00C70AFB" w:rsidRDefault="005B5DDF" w:rsidP="005B5E9D">
      <w:pPr>
        <w:spacing w:before="0" w:after="0" w:line="240" w:lineRule="auto"/>
        <w:rPr>
          <w:sz w:val="24"/>
          <w:szCs w:val="24"/>
        </w:rPr>
      </w:pPr>
    </w:p>
    <w:p w14:paraId="0B54B5CD" w14:textId="12B02937" w:rsidR="00CA0170" w:rsidRDefault="00CA0170" w:rsidP="005B5E9D">
      <w:pPr>
        <w:spacing w:before="0" w:after="0" w:line="240" w:lineRule="auto"/>
        <w:rPr>
          <w:sz w:val="24"/>
          <w:szCs w:val="24"/>
        </w:rPr>
      </w:pPr>
      <w:r w:rsidRPr="00C70AFB">
        <w:rPr>
          <w:sz w:val="24"/>
          <w:szCs w:val="24"/>
        </w:rPr>
        <w:t>(14) Trošak iz stavka 13. ovoga članka treća osoba treba zatražiti u roku od 15 dana nakon potpunog postupanja po odluci suda.</w:t>
      </w:r>
    </w:p>
    <w:p w14:paraId="0B29D436" w14:textId="77777777" w:rsidR="0043643F" w:rsidRPr="00C70AFB" w:rsidRDefault="0043643F" w:rsidP="005B5E9D">
      <w:pPr>
        <w:spacing w:before="0" w:after="0" w:line="240" w:lineRule="auto"/>
        <w:rPr>
          <w:sz w:val="24"/>
          <w:szCs w:val="24"/>
        </w:rPr>
      </w:pPr>
    </w:p>
    <w:p w14:paraId="69325E76" w14:textId="3C7D3710" w:rsidR="00CA0170" w:rsidRDefault="00CA0170" w:rsidP="0043643F">
      <w:pPr>
        <w:spacing w:before="0" w:after="0"/>
        <w:jc w:val="center"/>
        <w:rPr>
          <w:b/>
          <w:bCs/>
          <w:sz w:val="24"/>
          <w:szCs w:val="24"/>
        </w:rPr>
      </w:pPr>
      <w:r w:rsidRPr="0043643F">
        <w:rPr>
          <w:b/>
          <w:bCs/>
          <w:sz w:val="24"/>
          <w:szCs w:val="24"/>
        </w:rPr>
        <w:t>Privremene mjere zbog povrede oznake zemljopisnog podrijetla</w:t>
      </w:r>
    </w:p>
    <w:p w14:paraId="2AB6472B" w14:textId="77777777" w:rsidR="0043643F" w:rsidRPr="0043643F" w:rsidRDefault="0043643F" w:rsidP="0043643F">
      <w:pPr>
        <w:spacing w:before="0" w:after="0"/>
        <w:jc w:val="center"/>
        <w:rPr>
          <w:b/>
          <w:bCs/>
          <w:sz w:val="24"/>
          <w:szCs w:val="24"/>
        </w:rPr>
      </w:pPr>
    </w:p>
    <w:p w14:paraId="6B189C9E" w14:textId="2DD4F4BE" w:rsidR="00CA0170" w:rsidRDefault="00CA0170" w:rsidP="0043643F">
      <w:pPr>
        <w:spacing w:before="0" w:after="0"/>
        <w:jc w:val="center"/>
        <w:rPr>
          <w:b/>
          <w:bCs/>
          <w:sz w:val="24"/>
          <w:szCs w:val="24"/>
        </w:rPr>
      </w:pPr>
      <w:r w:rsidRPr="0043643F">
        <w:rPr>
          <w:b/>
          <w:bCs/>
          <w:sz w:val="24"/>
          <w:szCs w:val="24"/>
        </w:rPr>
        <w:t>Članak 37.</w:t>
      </w:r>
    </w:p>
    <w:p w14:paraId="5DBDF8BC" w14:textId="77777777" w:rsidR="0043643F" w:rsidRPr="0043643F" w:rsidRDefault="0043643F" w:rsidP="0043643F">
      <w:pPr>
        <w:spacing w:before="0" w:after="0"/>
        <w:jc w:val="center"/>
        <w:rPr>
          <w:b/>
          <w:bCs/>
          <w:sz w:val="24"/>
          <w:szCs w:val="24"/>
        </w:rPr>
      </w:pPr>
    </w:p>
    <w:p w14:paraId="0B5EC041" w14:textId="1656A6DB" w:rsidR="00CA0170" w:rsidRDefault="00CA0170" w:rsidP="005B5E9D">
      <w:pPr>
        <w:spacing w:before="0" w:after="0" w:line="240" w:lineRule="auto"/>
        <w:rPr>
          <w:sz w:val="24"/>
          <w:szCs w:val="24"/>
        </w:rPr>
      </w:pPr>
      <w:r w:rsidRPr="00C70AFB">
        <w:rPr>
          <w:sz w:val="24"/>
          <w:szCs w:val="24"/>
        </w:rPr>
        <w:t>(1) Na zahtjev osobe iz članka 30. ovog</w:t>
      </w:r>
      <w:r w:rsidR="007F1F84" w:rsidRPr="00C70AFB">
        <w:rPr>
          <w:sz w:val="24"/>
          <w:szCs w:val="24"/>
        </w:rPr>
        <w:t>a</w:t>
      </w:r>
      <w:r w:rsidRPr="00C70AFB">
        <w:rPr>
          <w:sz w:val="24"/>
          <w:szCs w:val="24"/>
        </w:rPr>
        <w:t xml:space="preserve"> Zakona koja učini vjerojatnim da je oznaka zemljopisnog podrijetla povrijeđena ili da prijeti opasnost od povrede, sud može odrediti bilo koju privremenu mjeru koja je usmjerena na prestanak ili sprječavanje povrede, </w:t>
      </w:r>
      <w:r w:rsidR="001C604F">
        <w:rPr>
          <w:sz w:val="24"/>
          <w:szCs w:val="24"/>
        </w:rPr>
        <w:t>što može uključivati</w:t>
      </w:r>
      <w:r w:rsidRPr="00C70AFB">
        <w:rPr>
          <w:sz w:val="24"/>
          <w:szCs w:val="24"/>
        </w:rPr>
        <w:t>:</w:t>
      </w:r>
    </w:p>
    <w:p w14:paraId="17F3CBD3" w14:textId="77777777" w:rsidR="005B5DDF" w:rsidRPr="00C70AFB" w:rsidRDefault="005B5DDF" w:rsidP="005B5E9D">
      <w:pPr>
        <w:spacing w:before="0" w:after="0" w:line="240" w:lineRule="auto"/>
        <w:rPr>
          <w:sz w:val="24"/>
          <w:szCs w:val="24"/>
        </w:rPr>
      </w:pPr>
    </w:p>
    <w:p w14:paraId="4D023A9B" w14:textId="714E10A5" w:rsidR="00CA0170" w:rsidRPr="00C70AFB" w:rsidRDefault="00CA0170" w:rsidP="005B5DDF">
      <w:pPr>
        <w:spacing w:before="0" w:after="0" w:line="240" w:lineRule="auto"/>
        <w:ind w:left="426"/>
        <w:rPr>
          <w:sz w:val="24"/>
          <w:szCs w:val="24"/>
        </w:rPr>
      </w:pPr>
      <w:r w:rsidRPr="00C70AFB">
        <w:rPr>
          <w:sz w:val="24"/>
          <w:szCs w:val="24"/>
        </w:rPr>
        <w:t xml:space="preserve">- </w:t>
      </w:r>
      <w:r w:rsidR="007C7C68" w:rsidRPr="00C70AFB">
        <w:rPr>
          <w:sz w:val="24"/>
          <w:szCs w:val="24"/>
        </w:rPr>
        <w:t>nalo</w:t>
      </w:r>
      <w:r w:rsidR="007C7C68">
        <w:rPr>
          <w:sz w:val="24"/>
          <w:szCs w:val="24"/>
        </w:rPr>
        <w:t>g</w:t>
      </w:r>
      <w:r w:rsidR="007C7C68" w:rsidRPr="00C70AFB">
        <w:rPr>
          <w:sz w:val="24"/>
          <w:szCs w:val="24"/>
        </w:rPr>
        <w:t xml:space="preserve"> </w:t>
      </w:r>
      <w:r w:rsidRPr="00C70AFB">
        <w:rPr>
          <w:sz w:val="24"/>
          <w:szCs w:val="24"/>
        </w:rPr>
        <w:t>protivniku osiguranja da prestane odnosno odustane od radnji kojima se povređuje oznaka zemljopisnog podrijetla; ovaj nalog sud može izreći i protiv posrednika čije usluge koriste treće osobe da bi povrijedile oznaku zemljopisnog podrijetla</w:t>
      </w:r>
    </w:p>
    <w:p w14:paraId="698F209A" w14:textId="3EE9EE84" w:rsidR="00CA0170" w:rsidRDefault="00CA0170" w:rsidP="005B5DDF">
      <w:pPr>
        <w:spacing w:before="0" w:after="0" w:line="240" w:lineRule="auto"/>
        <w:ind w:left="426"/>
        <w:rPr>
          <w:sz w:val="24"/>
          <w:szCs w:val="24"/>
        </w:rPr>
      </w:pPr>
      <w:r w:rsidRPr="00C70AFB">
        <w:rPr>
          <w:sz w:val="24"/>
          <w:szCs w:val="24"/>
        </w:rPr>
        <w:t xml:space="preserve">- </w:t>
      </w:r>
      <w:r w:rsidR="001E0234">
        <w:rPr>
          <w:sz w:val="24"/>
          <w:szCs w:val="24"/>
        </w:rPr>
        <w:t>privremeno oduzimanje ili predaju robe</w:t>
      </w:r>
      <w:r w:rsidR="001A4206">
        <w:rPr>
          <w:sz w:val="24"/>
          <w:szCs w:val="24"/>
        </w:rPr>
        <w:t>,</w:t>
      </w:r>
      <w:r w:rsidR="001E0234">
        <w:rPr>
          <w:sz w:val="24"/>
          <w:szCs w:val="24"/>
        </w:rPr>
        <w:t xml:space="preserve"> </w:t>
      </w:r>
      <w:r w:rsidRPr="00C70AFB">
        <w:rPr>
          <w:sz w:val="24"/>
          <w:szCs w:val="24"/>
        </w:rPr>
        <w:t>za koju se sumnja da je protupravno obilježena oznakom zemljopisnog podrijetla kako bi se spriječilo njezino stavljanje u promet ili njezin promet na tržištu</w:t>
      </w:r>
      <w:r w:rsidR="001A4206">
        <w:rPr>
          <w:sz w:val="24"/>
          <w:szCs w:val="24"/>
        </w:rPr>
        <w:t>,</w:t>
      </w:r>
      <w:r w:rsidR="001E0234" w:rsidRPr="001E0234">
        <w:rPr>
          <w:sz w:val="24"/>
          <w:szCs w:val="24"/>
        </w:rPr>
        <w:t xml:space="preserve"> </w:t>
      </w:r>
      <w:r w:rsidR="001E0234">
        <w:rPr>
          <w:sz w:val="24"/>
          <w:szCs w:val="24"/>
        </w:rPr>
        <w:t>nadležnom tijelu iz članka 28. stavka 2. ovoga Zakona</w:t>
      </w:r>
      <w:r w:rsidRPr="00C70AFB">
        <w:rPr>
          <w:sz w:val="24"/>
          <w:szCs w:val="24"/>
        </w:rPr>
        <w:t>.</w:t>
      </w:r>
    </w:p>
    <w:p w14:paraId="36137AD1" w14:textId="77777777" w:rsidR="005B5DDF" w:rsidRPr="00C70AFB" w:rsidRDefault="005B5DDF" w:rsidP="005B5E9D">
      <w:pPr>
        <w:spacing w:before="0" w:after="0" w:line="240" w:lineRule="auto"/>
        <w:rPr>
          <w:sz w:val="24"/>
          <w:szCs w:val="24"/>
        </w:rPr>
      </w:pPr>
    </w:p>
    <w:p w14:paraId="32E29B0C" w14:textId="495FD5E5" w:rsidR="00CA0170" w:rsidRDefault="00CA0170" w:rsidP="005B5E9D">
      <w:pPr>
        <w:spacing w:before="0" w:after="0" w:line="240" w:lineRule="auto"/>
        <w:rPr>
          <w:sz w:val="24"/>
          <w:szCs w:val="24"/>
        </w:rPr>
      </w:pPr>
      <w:r w:rsidRPr="00C70AFB">
        <w:rPr>
          <w:sz w:val="24"/>
          <w:szCs w:val="24"/>
        </w:rPr>
        <w:t>(2) Na zahtjev osobe iz članka 30. ovog</w:t>
      </w:r>
      <w:r w:rsidR="00532937" w:rsidRPr="00C70AFB">
        <w:rPr>
          <w:sz w:val="24"/>
          <w:szCs w:val="24"/>
        </w:rPr>
        <w:t>a</w:t>
      </w:r>
      <w:r w:rsidRPr="00C70AFB">
        <w:rPr>
          <w:sz w:val="24"/>
          <w:szCs w:val="24"/>
        </w:rPr>
        <w:t xml:space="preserve"> Zakona koja učini vjerojatnim da je oznaka zemljopisnog podrijetla povrijeđena u obavljanju djelatnosti radi pribavljanja gospodarske ili ekonomske koristi, te da joj zbog takve povrede prijeti nenadoknadiva šteta, osim privremenih mjera iz stavka 1. ovoga članka sud može odrediti i </w:t>
      </w:r>
      <w:r w:rsidR="005F220A" w:rsidRPr="00C70AFB">
        <w:rPr>
          <w:sz w:val="24"/>
          <w:szCs w:val="24"/>
        </w:rPr>
        <w:t xml:space="preserve">oduzimanje </w:t>
      </w:r>
      <w:r w:rsidRPr="00C70AFB">
        <w:rPr>
          <w:sz w:val="24"/>
          <w:szCs w:val="24"/>
        </w:rPr>
        <w:t>pokretnina ili nekretnina u vlasništvu protivnika osiguranja koje nisu u neposrednoj vezi s povredom, kao i zabranu raspolaganja sredstvima na računu kod financijskih institucija i zabranu raspolaganja drugom imovinom.</w:t>
      </w:r>
    </w:p>
    <w:p w14:paraId="7C9D9D56" w14:textId="77777777" w:rsidR="005B5DDF" w:rsidRPr="00C70AFB" w:rsidRDefault="005B5DDF" w:rsidP="005B5E9D">
      <w:pPr>
        <w:spacing w:before="0" w:after="0" w:line="240" w:lineRule="auto"/>
        <w:rPr>
          <w:sz w:val="24"/>
          <w:szCs w:val="24"/>
        </w:rPr>
      </w:pPr>
    </w:p>
    <w:p w14:paraId="3FED8C5A" w14:textId="45A9E2B4" w:rsidR="003D4D54" w:rsidRDefault="00CA0170" w:rsidP="005B5E9D">
      <w:pPr>
        <w:spacing w:before="0" w:after="0" w:line="240" w:lineRule="auto"/>
        <w:rPr>
          <w:sz w:val="24"/>
          <w:szCs w:val="24"/>
        </w:rPr>
      </w:pPr>
      <w:r w:rsidRPr="00C70AFB">
        <w:rPr>
          <w:sz w:val="24"/>
          <w:szCs w:val="24"/>
        </w:rPr>
        <w:t xml:space="preserve">(3) Radi određivanja i provedbe privremene mjere iz stavka 2. ovoga članka sud može zahtijevati od protivnika osiguranja ili drugih osoba koje time raspolažu dostavu bankovnih, financijskih i drugih ekonomskih podataka, ili pristup drugim potrebnim podacima i dokumentima. </w:t>
      </w:r>
    </w:p>
    <w:p w14:paraId="216AF3FA" w14:textId="77777777" w:rsidR="005B5DDF" w:rsidRPr="00C70AFB" w:rsidRDefault="005B5DDF" w:rsidP="005B5E9D">
      <w:pPr>
        <w:spacing w:before="0" w:after="0" w:line="240" w:lineRule="auto"/>
        <w:rPr>
          <w:sz w:val="24"/>
          <w:szCs w:val="24"/>
        </w:rPr>
      </w:pPr>
    </w:p>
    <w:p w14:paraId="3A62F2CD" w14:textId="1F1E7678" w:rsidR="00CA0170" w:rsidRDefault="003D4D54" w:rsidP="005B5E9D">
      <w:pPr>
        <w:spacing w:before="0" w:after="0" w:line="240" w:lineRule="auto"/>
        <w:rPr>
          <w:sz w:val="24"/>
          <w:szCs w:val="24"/>
        </w:rPr>
      </w:pPr>
      <w:r w:rsidRPr="00C70AFB">
        <w:rPr>
          <w:sz w:val="24"/>
          <w:szCs w:val="24"/>
        </w:rPr>
        <w:t xml:space="preserve">(4) </w:t>
      </w:r>
      <w:r w:rsidR="00CA0170" w:rsidRPr="00C70AFB">
        <w:rPr>
          <w:sz w:val="24"/>
          <w:szCs w:val="24"/>
        </w:rPr>
        <w:t>Sud je dužan osigurati čuvanje tajnosti te zabraniti svaku zlouporabu ovih podataka.</w:t>
      </w:r>
    </w:p>
    <w:p w14:paraId="6EB3995B" w14:textId="77777777" w:rsidR="005B5DDF" w:rsidRPr="00C70AFB" w:rsidRDefault="005B5DDF" w:rsidP="005B5E9D">
      <w:pPr>
        <w:spacing w:before="0" w:after="0" w:line="240" w:lineRule="auto"/>
        <w:rPr>
          <w:sz w:val="24"/>
          <w:szCs w:val="24"/>
        </w:rPr>
      </w:pPr>
    </w:p>
    <w:p w14:paraId="01097B57" w14:textId="7B0F2800" w:rsidR="00CA0170" w:rsidRDefault="00CA0170" w:rsidP="005B5E9D">
      <w:pPr>
        <w:spacing w:before="0" w:after="0" w:line="240" w:lineRule="auto"/>
        <w:rPr>
          <w:sz w:val="24"/>
          <w:szCs w:val="24"/>
        </w:rPr>
      </w:pPr>
      <w:r w:rsidRPr="00C70AFB">
        <w:rPr>
          <w:sz w:val="24"/>
          <w:szCs w:val="24"/>
        </w:rPr>
        <w:t>(</w:t>
      </w:r>
      <w:r w:rsidR="003D4D54" w:rsidRPr="00C70AFB">
        <w:rPr>
          <w:sz w:val="24"/>
          <w:szCs w:val="24"/>
        </w:rPr>
        <w:t>5</w:t>
      </w:r>
      <w:r w:rsidRPr="00C70AFB">
        <w:rPr>
          <w:sz w:val="24"/>
          <w:szCs w:val="24"/>
        </w:rPr>
        <w:t>) Privremena mjera iz stavka 1. ovoga članka može se izreći i bez obavješćivanja protivnika osiguranja ako predlagatelj osiguranja učini vjerojatnim da u protivnom privremena mjera neće biti učinkovita, ili da prijeti opasnost od nastanka nenadoknadive štete.</w:t>
      </w:r>
    </w:p>
    <w:p w14:paraId="0F7E703B" w14:textId="77777777" w:rsidR="005B5DDF" w:rsidRPr="00C70AFB" w:rsidRDefault="005B5DDF" w:rsidP="005B5E9D">
      <w:pPr>
        <w:spacing w:before="0" w:after="0" w:line="240" w:lineRule="auto"/>
        <w:rPr>
          <w:sz w:val="24"/>
          <w:szCs w:val="24"/>
        </w:rPr>
      </w:pPr>
    </w:p>
    <w:p w14:paraId="63CD7C6A" w14:textId="00A42E07" w:rsidR="00CA0170" w:rsidRDefault="00CA0170" w:rsidP="005B5E9D">
      <w:pPr>
        <w:spacing w:before="0" w:after="0" w:line="240" w:lineRule="auto"/>
        <w:rPr>
          <w:sz w:val="24"/>
          <w:szCs w:val="24"/>
        </w:rPr>
      </w:pPr>
      <w:r w:rsidRPr="00C70AFB">
        <w:rPr>
          <w:sz w:val="24"/>
          <w:szCs w:val="24"/>
        </w:rPr>
        <w:t>(</w:t>
      </w:r>
      <w:r w:rsidR="003D4D54" w:rsidRPr="00C70AFB">
        <w:rPr>
          <w:sz w:val="24"/>
          <w:szCs w:val="24"/>
        </w:rPr>
        <w:t>6</w:t>
      </w:r>
      <w:r w:rsidRPr="00C70AFB">
        <w:rPr>
          <w:sz w:val="24"/>
          <w:szCs w:val="24"/>
        </w:rPr>
        <w:t>) Privremena mjera iz stavka 2. ovoga članka može se izreći i bez obavješćivanja protivnika osiguranja ako predlagatelj osiguranja učini vjerojatnim da u protivnom privremena mjera neće biti učinkovita ili da je s obzirom na osobito teške okolnosti povrede to potrebno.</w:t>
      </w:r>
    </w:p>
    <w:p w14:paraId="35866490" w14:textId="77777777" w:rsidR="005B5DDF" w:rsidRPr="00C70AFB" w:rsidRDefault="005B5DDF" w:rsidP="005B5E9D">
      <w:pPr>
        <w:spacing w:before="0" w:after="0" w:line="240" w:lineRule="auto"/>
        <w:rPr>
          <w:sz w:val="24"/>
          <w:szCs w:val="24"/>
        </w:rPr>
      </w:pPr>
    </w:p>
    <w:p w14:paraId="5D2AD71B" w14:textId="7FCCAD9E" w:rsidR="00CA0170" w:rsidRDefault="00CA0170" w:rsidP="005B5E9D">
      <w:pPr>
        <w:spacing w:before="0" w:after="0" w:line="240" w:lineRule="auto"/>
        <w:rPr>
          <w:sz w:val="24"/>
          <w:szCs w:val="24"/>
        </w:rPr>
      </w:pPr>
      <w:r w:rsidRPr="00C70AFB">
        <w:rPr>
          <w:sz w:val="24"/>
          <w:szCs w:val="24"/>
        </w:rPr>
        <w:t>(</w:t>
      </w:r>
      <w:r w:rsidR="003D4D54" w:rsidRPr="00C70AFB">
        <w:rPr>
          <w:sz w:val="24"/>
          <w:szCs w:val="24"/>
        </w:rPr>
        <w:t>7</w:t>
      </w:r>
      <w:r w:rsidRPr="00C70AFB">
        <w:rPr>
          <w:sz w:val="24"/>
          <w:szCs w:val="24"/>
        </w:rPr>
        <w:t>) Ako je privremena mjera izrečena bez obavješćivanja protivnika osiguranja, sud će rješenje o privremenoj mjeri, odmah po njezinoj provedbi, dostaviti protivniku osiguranja.</w:t>
      </w:r>
    </w:p>
    <w:p w14:paraId="6A2D92BD" w14:textId="77777777" w:rsidR="005B5DDF" w:rsidRPr="00C70AFB" w:rsidRDefault="005B5DDF" w:rsidP="005B5E9D">
      <w:pPr>
        <w:spacing w:before="0" w:after="0" w:line="240" w:lineRule="auto"/>
        <w:rPr>
          <w:sz w:val="24"/>
          <w:szCs w:val="24"/>
        </w:rPr>
      </w:pPr>
    </w:p>
    <w:p w14:paraId="4F8B21FD" w14:textId="71633EBD" w:rsidR="00CA0170" w:rsidRDefault="00CA0170" w:rsidP="005B5E9D">
      <w:pPr>
        <w:spacing w:before="0" w:after="0" w:line="240" w:lineRule="auto"/>
        <w:rPr>
          <w:sz w:val="24"/>
          <w:szCs w:val="24"/>
        </w:rPr>
      </w:pPr>
      <w:r w:rsidRPr="00C70AFB">
        <w:rPr>
          <w:sz w:val="24"/>
          <w:szCs w:val="24"/>
        </w:rPr>
        <w:t>(</w:t>
      </w:r>
      <w:r w:rsidR="003D4D54" w:rsidRPr="00C70AFB">
        <w:rPr>
          <w:sz w:val="24"/>
          <w:szCs w:val="24"/>
        </w:rPr>
        <w:t>8</w:t>
      </w:r>
      <w:r w:rsidRPr="00C70AFB">
        <w:rPr>
          <w:sz w:val="24"/>
          <w:szCs w:val="24"/>
        </w:rPr>
        <w:t>) U rješenju kojim se određuje privremena mjera sud će odrediti i trajanje te mjere, a ako je mjera određena prije podnošenja tužbe, i rok u kojemu predlagatelj osiguranja mora podnijeti tužbu radi opravdanja mjere.</w:t>
      </w:r>
    </w:p>
    <w:p w14:paraId="076ACFF3" w14:textId="77777777" w:rsidR="005B5DDF" w:rsidRPr="00C70AFB" w:rsidRDefault="005B5DDF" w:rsidP="005B5E9D">
      <w:pPr>
        <w:spacing w:before="0" w:after="0" w:line="240" w:lineRule="auto"/>
        <w:rPr>
          <w:sz w:val="24"/>
          <w:szCs w:val="24"/>
        </w:rPr>
      </w:pPr>
    </w:p>
    <w:p w14:paraId="27A3D86E" w14:textId="27B85759" w:rsidR="00CA0170" w:rsidRDefault="00CA0170" w:rsidP="005B5E9D">
      <w:pPr>
        <w:spacing w:before="0" w:after="0" w:line="240" w:lineRule="auto"/>
        <w:rPr>
          <w:sz w:val="24"/>
          <w:szCs w:val="24"/>
        </w:rPr>
      </w:pPr>
      <w:r w:rsidRPr="00C70AFB">
        <w:rPr>
          <w:sz w:val="24"/>
          <w:szCs w:val="24"/>
        </w:rPr>
        <w:t>(</w:t>
      </w:r>
      <w:r w:rsidR="003D4D54" w:rsidRPr="00C70AFB">
        <w:rPr>
          <w:sz w:val="24"/>
          <w:szCs w:val="24"/>
        </w:rPr>
        <w:t>9</w:t>
      </w:r>
      <w:r w:rsidRPr="00C70AFB">
        <w:rPr>
          <w:sz w:val="24"/>
          <w:szCs w:val="24"/>
        </w:rPr>
        <w:t>) Sud će odrediti rok iz stavka 7. ovoga članka tako da iznosi najviše 31 dan od dana dostave rješenja predlagatelju osiguranja.</w:t>
      </w:r>
    </w:p>
    <w:p w14:paraId="65FBC267" w14:textId="77777777" w:rsidR="005B5DDF" w:rsidRPr="00C70AFB" w:rsidRDefault="005B5DDF" w:rsidP="005B5E9D">
      <w:pPr>
        <w:spacing w:before="0" w:after="0" w:line="240" w:lineRule="auto"/>
        <w:rPr>
          <w:sz w:val="24"/>
          <w:szCs w:val="24"/>
        </w:rPr>
      </w:pPr>
    </w:p>
    <w:p w14:paraId="53B2AE8E" w14:textId="5BFC2AB9" w:rsidR="00CA0170" w:rsidRDefault="00CA0170" w:rsidP="005B5E9D">
      <w:pPr>
        <w:spacing w:before="0" w:after="0" w:line="240" w:lineRule="auto"/>
        <w:rPr>
          <w:sz w:val="24"/>
          <w:szCs w:val="24"/>
        </w:rPr>
      </w:pPr>
      <w:r w:rsidRPr="00C70AFB">
        <w:rPr>
          <w:sz w:val="24"/>
          <w:szCs w:val="24"/>
        </w:rPr>
        <w:t>(</w:t>
      </w:r>
      <w:r w:rsidR="003D4D54" w:rsidRPr="00C70AFB">
        <w:rPr>
          <w:sz w:val="24"/>
          <w:szCs w:val="24"/>
        </w:rPr>
        <w:t>10</w:t>
      </w:r>
      <w:r w:rsidRPr="00C70AFB">
        <w:rPr>
          <w:sz w:val="24"/>
          <w:szCs w:val="24"/>
        </w:rPr>
        <w:t>) Odredbe ovoga članka ne utječu na mogućnost određivanja privremenih mjera prema drugim odredbama ovoga Zakona i općeg propisa kojim se uređuje postupak osiguranja.</w:t>
      </w:r>
    </w:p>
    <w:p w14:paraId="73FFE0A8" w14:textId="77777777" w:rsidR="0043643F" w:rsidRPr="00C70AFB" w:rsidRDefault="0043643F" w:rsidP="005B5E9D">
      <w:pPr>
        <w:spacing w:before="0" w:after="0" w:line="240" w:lineRule="auto"/>
        <w:rPr>
          <w:sz w:val="24"/>
          <w:szCs w:val="24"/>
        </w:rPr>
      </w:pPr>
    </w:p>
    <w:p w14:paraId="7B68FF6C" w14:textId="031D9C15" w:rsidR="00CA0170" w:rsidRDefault="00CA0170" w:rsidP="0043643F">
      <w:pPr>
        <w:spacing w:before="0" w:after="0"/>
        <w:jc w:val="center"/>
        <w:rPr>
          <w:b/>
          <w:bCs/>
          <w:sz w:val="24"/>
          <w:szCs w:val="24"/>
        </w:rPr>
      </w:pPr>
      <w:r w:rsidRPr="0043643F">
        <w:rPr>
          <w:b/>
          <w:bCs/>
          <w:sz w:val="24"/>
          <w:szCs w:val="24"/>
        </w:rPr>
        <w:t>Privremene mjere za osiguranje dokaza</w:t>
      </w:r>
    </w:p>
    <w:p w14:paraId="21F98F5F" w14:textId="77777777" w:rsidR="0043643F" w:rsidRPr="0043643F" w:rsidRDefault="0043643F" w:rsidP="0043643F">
      <w:pPr>
        <w:spacing w:before="0" w:after="0"/>
        <w:jc w:val="center"/>
        <w:rPr>
          <w:b/>
          <w:bCs/>
          <w:sz w:val="24"/>
          <w:szCs w:val="24"/>
        </w:rPr>
      </w:pPr>
    </w:p>
    <w:p w14:paraId="723CFD43" w14:textId="7DFDFCC3" w:rsidR="00CA0170" w:rsidRDefault="00CA0170" w:rsidP="0043643F">
      <w:pPr>
        <w:spacing w:before="0" w:after="0"/>
        <w:jc w:val="center"/>
        <w:rPr>
          <w:b/>
          <w:bCs/>
          <w:sz w:val="24"/>
          <w:szCs w:val="24"/>
          <w:lang w:val="pl-PL"/>
        </w:rPr>
      </w:pPr>
      <w:bookmarkStart w:id="53" w:name="_Hlk208487422"/>
      <w:r w:rsidRPr="0043643F">
        <w:rPr>
          <w:b/>
          <w:bCs/>
          <w:sz w:val="24"/>
          <w:szCs w:val="24"/>
          <w:lang w:val="pl-PL"/>
        </w:rPr>
        <w:t>Članak 38.</w:t>
      </w:r>
    </w:p>
    <w:p w14:paraId="13D6C01A" w14:textId="77777777" w:rsidR="0043643F" w:rsidRPr="0043643F" w:rsidRDefault="0043643F" w:rsidP="0043643F">
      <w:pPr>
        <w:spacing w:before="0" w:after="0"/>
        <w:jc w:val="center"/>
        <w:rPr>
          <w:b/>
          <w:bCs/>
          <w:sz w:val="24"/>
          <w:szCs w:val="24"/>
          <w:lang w:val="pl-PL"/>
        </w:rPr>
      </w:pPr>
    </w:p>
    <w:p w14:paraId="587A1AE5" w14:textId="065DD7CB" w:rsidR="00CA0170" w:rsidRDefault="00CA0170" w:rsidP="005B5E9D">
      <w:pPr>
        <w:spacing w:before="0" w:after="0" w:line="240" w:lineRule="auto"/>
        <w:rPr>
          <w:sz w:val="24"/>
          <w:szCs w:val="24"/>
        </w:rPr>
      </w:pPr>
      <w:r w:rsidRPr="00C70AFB">
        <w:rPr>
          <w:sz w:val="24"/>
          <w:szCs w:val="24"/>
        </w:rPr>
        <w:t>(1) Na zahtjev osobe iz članka 30. ovog</w:t>
      </w:r>
      <w:r w:rsidR="005F220A" w:rsidRPr="00C70AFB">
        <w:rPr>
          <w:sz w:val="24"/>
          <w:szCs w:val="24"/>
        </w:rPr>
        <w:t>a</w:t>
      </w:r>
      <w:r w:rsidRPr="00C70AFB">
        <w:rPr>
          <w:sz w:val="24"/>
          <w:szCs w:val="24"/>
        </w:rPr>
        <w:t xml:space="preserve"> Zakona koja učini vjerojatnim da je oznaka zemljopisnog podrijetla povrijeđena ili da prijeti opasnost od povrede, sud može odrediti privremenu mjeru radi osiguranja dokaza.</w:t>
      </w:r>
    </w:p>
    <w:p w14:paraId="592C2936" w14:textId="77777777" w:rsidR="005B5DDF" w:rsidRPr="00C70AFB" w:rsidRDefault="005B5DDF" w:rsidP="005B5E9D">
      <w:pPr>
        <w:spacing w:before="0" w:after="0" w:line="240" w:lineRule="auto"/>
        <w:rPr>
          <w:sz w:val="24"/>
          <w:szCs w:val="24"/>
        </w:rPr>
      </w:pPr>
    </w:p>
    <w:p w14:paraId="5F66B53B" w14:textId="74ECE630" w:rsidR="00CA0170" w:rsidRDefault="00CA0170" w:rsidP="005B5E9D">
      <w:pPr>
        <w:spacing w:before="0" w:after="0" w:line="240" w:lineRule="auto"/>
        <w:rPr>
          <w:sz w:val="24"/>
          <w:szCs w:val="24"/>
        </w:rPr>
      </w:pPr>
      <w:r w:rsidRPr="00C70AFB">
        <w:rPr>
          <w:sz w:val="24"/>
          <w:szCs w:val="24"/>
        </w:rPr>
        <w:t xml:space="preserve">(2) </w:t>
      </w:r>
      <w:r w:rsidR="001C604F" w:rsidRPr="00C70AFB">
        <w:rPr>
          <w:sz w:val="24"/>
          <w:szCs w:val="24"/>
        </w:rPr>
        <w:t>Privremen</w:t>
      </w:r>
      <w:r w:rsidR="001C604F">
        <w:rPr>
          <w:sz w:val="24"/>
          <w:szCs w:val="24"/>
        </w:rPr>
        <w:t>a</w:t>
      </w:r>
      <w:r w:rsidR="001C604F" w:rsidRPr="00C70AFB">
        <w:rPr>
          <w:sz w:val="24"/>
          <w:szCs w:val="24"/>
        </w:rPr>
        <w:t xml:space="preserve"> mjer</w:t>
      </w:r>
      <w:r w:rsidR="001C604F">
        <w:rPr>
          <w:sz w:val="24"/>
          <w:szCs w:val="24"/>
        </w:rPr>
        <w:t>a</w:t>
      </w:r>
      <w:r w:rsidR="001C604F" w:rsidRPr="00C70AFB">
        <w:rPr>
          <w:sz w:val="24"/>
          <w:szCs w:val="24"/>
        </w:rPr>
        <w:t xml:space="preserve"> </w:t>
      </w:r>
      <w:r w:rsidRPr="00C70AFB">
        <w:rPr>
          <w:sz w:val="24"/>
          <w:szCs w:val="24"/>
        </w:rPr>
        <w:t xml:space="preserve">iz stavka 1. ovoga članka može </w:t>
      </w:r>
      <w:r w:rsidR="001C604F">
        <w:rPr>
          <w:sz w:val="24"/>
          <w:szCs w:val="24"/>
        </w:rPr>
        <w:t>uključivati</w:t>
      </w:r>
      <w:r w:rsidRPr="00C70AFB">
        <w:rPr>
          <w:sz w:val="24"/>
          <w:szCs w:val="24"/>
        </w:rPr>
        <w:t>:</w:t>
      </w:r>
    </w:p>
    <w:p w14:paraId="39B46729" w14:textId="77777777" w:rsidR="005B5DDF" w:rsidRPr="00C70AFB" w:rsidRDefault="005B5DDF" w:rsidP="005B5E9D">
      <w:pPr>
        <w:spacing w:before="0" w:after="0" w:line="240" w:lineRule="auto"/>
        <w:rPr>
          <w:sz w:val="24"/>
          <w:szCs w:val="24"/>
        </w:rPr>
      </w:pPr>
    </w:p>
    <w:p w14:paraId="024383CF" w14:textId="77777777" w:rsidR="00CA0170" w:rsidRPr="00C70AFB" w:rsidRDefault="00CA0170" w:rsidP="005B5DDF">
      <w:pPr>
        <w:spacing w:before="0" w:after="0" w:line="240" w:lineRule="auto"/>
        <w:ind w:left="426"/>
        <w:rPr>
          <w:sz w:val="24"/>
          <w:szCs w:val="24"/>
        </w:rPr>
      </w:pPr>
      <w:r w:rsidRPr="00C70AFB">
        <w:rPr>
          <w:sz w:val="24"/>
          <w:szCs w:val="24"/>
        </w:rPr>
        <w:t>- izradu detaljnog opisa robe kojom se povređuje oznaka zemljopisnog podrijetla, uz uzimanje ili bez uzimanja primjeraka</w:t>
      </w:r>
    </w:p>
    <w:p w14:paraId="73245AD6" w14:textId="2DD5B0B3" w:rsidR="00CA0170" w:rsidRPr="00C70AFB" w:rsidRDefault="00CA0170" w:rsidP="005B5DDF">
      <w:pPr>
        <w:spacing w:before="0" w:after="0" w:line="240" w:lineRule="auto"/>
        <w:ind w:left="426"/>
        <w:rPr>
          <w:sz w:val="24"/>
          <w:szCs w:val="24"/>
        </w:rPr>
      </w:pPr>
      <w:r w:rsidRPr="00C70AFB">
        <w:rPr>
          <w:sz w:val="24"/>
          <w:szCs w:val="24"/>
        </w:rPr>
        <w:t xml:space="preserve">- </w:t>
      </w:r>
      <w:r w:rsidR="001C604F" w:rsidRPr="00C70AFB">
        <w:rPr>
          <w:sz w:val="24"/>
          <w:szCs w:val="24"/>
        </w:rPr>
        <w:t>oduz</w:t>
      </w:r>
      <w:r w:rsidR="001C604F">
        <w:rPr>
          <w:sz w:val="24"/>
          <w:szCs w:val="24"/>
        </w:rPr>
        <w:t xml:space="preserve">imanje </w:t>
      </w:r>
      <w:r w:rsidR="001C604F" w:rsidRPr="00C70AFB">
        <w:rPr>
          <w:sz w:val="24"/>
          <w:szCs w:val="24"/>
        </w:rPr>
        <w:t>rob</w:t>
      </w:r>
      <w:r w:rsidR="001C604F">
        <w:rPr>
          <w:sz w:val="24"/>
          <w:szCs w:val="24"/>
        </w:rPr>
        <w:t>e</w:t>
      </w:r>
      <w:r w:rsidR="009E3C78" w:rsidRPr="00C70AFB">
        <w:rPr>
          <w:sz w:val="24"/>
          <w:szCs w:val="24"/>
        </w:rPr>
        <w:t xml:space="preserve"> </w:t>
      </w:r>
      <w:r w:rsidR="001C604F" w:rsidRPr="00C70AFB">
        <w:rPr>
          <w:sz w:val="24"/>
          <w:szCs w:val="24"/>
        </w:rPr>
        <w:t>za koju se učini vjerojatnim da se njome povređuje oznaka zemljopisnog podrijetla</w:t>
      </w:r>
      <w:r w:rsidR="0083374F">
        <w:rPr>
          <w:sz w:val="24"/>
          <w:szCs w:val="24"/>
        </w:rPr>
        <w:t>,</w:t>
      </w:r>
      <w:r w:rsidR="001C604F">
        <w:rPr>
          <w:sz w:val="24"/>
          <w:szCs w:val="24"/>
        </w:rPr>
        <w:t xml:space="preserve"> </w:t>
      </w:r>
      <w:r w:rsidR="001E0234">
        <w:rPr>
          <w:sz w:val="24"/>
          <w:szCs w:val="24"/>
        </w:rPr>
        <w:t xml:space="preserve">od strane </w:t>
      </w:r>
      <w:r w:rsidR="001E0234" w:rsidRPr="00C70AFB">
        <w:rPr>
          <w:sz w:val="24"/>
          <w:szCs w:val="24"/>
        </w:rPr>
        <w:t>nadležno</w:t>
      </w:r>
      <w:r w:rsidR="001E0234">
        <w:rPr>
          <w:sz w:val="24"/>
          <w:szCs w:val="24"/>
        </w:rPr>
        <w:t>g</w:t>
      </w:r>
      <w:r w:rsidR="001E0234" w:rsidRPr="00C70AFB">
        <w:rPr>
          <w:sz w:val="24"/>
          <w:szCs w:val="24"/>
        </w:rPr>
        <w:t xml:space="preserve"> tijel</w:t>
      </w:r>
      <w:r w:rsidR="001E0234">
        <w:rPr>
          <w:sz w:val="24"/>
          <w:szCs w:val="24"/>
        </w:rPr>
        <w:t>a</w:t>
      </w:r>
      <w:r w:rsidR="001E0234" w:rsidRPr="00C70AFB">
        <w:rPr>
          <w:sz w:val="24"/>
          <w:szCs w:val="24"/>
        </w:rPr>
        <w:t xml:space="preserve"> iz članka 28. stavka 2. ovoga Zakona</w:t>
      </w:r>
      <w:r w:rsidR="0083374F">
        <w:rPr>
          <w:sz w:val="24"/>
          <w:szCs w:val="24"/>
        </w:rPr>
        <w:t>,</w:t>
      </w:r>
      <w:r w:rsidR="00CC6C24">
        <w:rPr>
          <w:sz w:val="24"/>
          <w:szCs w:val="24"/>
        </w:rPr>
        <w:t xml:space="preserve"> </w:t>
      </w:r>
      <w:r w:rsidRPr="00C70AFB">
        <w:rPr>
          <w:sz w:val="24"/>
          <w:szCs w:val="24"/>
        </w:rPr>
        <w:t>i/ili</w:t>
      </w:r>
    </w:p>
    <w:p w14:paraId="54BDBE40" w14:textId="0137F5CF" w:rsidR="00CA0170" w:rsidRDefault="00CA0170" w:rsidP="005B5DDF">
      <w:pPr>
        <w:spacing w:before="0" w:after="0" w:line="240" w:lineRule="auto"/>
        <w:ind w:left="426"/>
        <w:rPr>
          <w:sz w:val="24"/>
          <w:szCs w:val="24"/>
        </w:rPr>
      </w:pPr>
      <w:r w:rsidRPr="00C70AFB">
        <w:rPr>
          <w:sz w:val="24"/>
          <w:szCs w:val="24"/>
        </w:rPr>
        <w:t xml:space="preserve">- </w:t>
      </w:r>
      <w:r w:rsidR="009E3C78" w:rsidRPr="00C70AFB">
        <w:rPr>
          <w:sz w:val="24"/>
          <w:szCs w:val="24"/>
        </w:rPr>
        <w:t>oduz</w:t>
      </w:r>
      <w:r w:rsidR="009E3C78">
        <w:rPr>
          <w:sz w:val="24"/>
          <w:szCs w:val="24"/>
        </w:rPr>
        <w:t>imanje</w:t>
      </w:r>
      <w:r w:rsidR="009E3C78" w:rsidRPr="009E3C78">
        <w:t xml:space="preserve"> </w:t>
      </w:r>
      <w:r w:rsidR="009E3C78" w:rsidRPr="009E3C78">
        <w:rPr>
          <w:sz w:val="24"/>
          <w:szCs w:val="24"/>
        </w:rPr>
        <w:t>materijala i sredstava</w:t>
      </w:r>
      <w:r w:rsidR="009E3C78">
        <w:rPr>
          <w:sz w:val="24"/>
          <w:szCs w:val="24"/>
        </w:rPr>
        <w:t xml:space="preserve">, </w:t>
      </w:r>
      <w:r w:rsidRPr="00C70AFB">
        <w:rPr>
          <w:sz w:val="24"/>
          <w:szCs w:val="24"/>
        </w:rPr>
        <w:t xml:space="preserve">koji su upotrijebljeni za izradu i distribuciju robe za koju se učini vjerojatnim da se njome povređuje oznaka zemljopisnog podrijetla te </w:t>
      </w:r>
      <w:r w:rsidR="009E3C78" w:rsidRPr="00C70AFB">
        <w:rPr>
          <w:sz w:val="24"/>
          <w:szCs w:val="24"/>
        </w:rPr>
        <w:t>dokumentacij</w:t>
      </w:r>
      <w:r w:rsidR="009E3C78">
        <w:rPr>
          <w:sz w:val="24"/>
          <w:szCs w:val="24"/>
        </w:rPr>
        <w:t>e</w:t>
      </w:r>
      <w:r w:rsidR="009E3C78" w:rsidRPr="00C70AFB">
        <w:rPr>
          <w:sz w:val="24"/>
          <w:szCs w:val="24"/>
        </w:rPr>
        <w:t xml:space="preserve"> </w:t>
      </w:r>
      <w:r w:rsidRPr="00C70AFB">
        <w:rPr>
          <w:sz w:val="24"/>
          <w:szCs w:val="24"/>
        </w:rPr>
        <w:t>koja se na to odnosi</w:t>
      </w:r>
      <w:r w:rsidR="0083374F">
        <w:rPr>
          <w:sz w:val="24"/>
          <w:szCs w:val="24"/>
        </w:rPr>
        <w:t>,</w:t>
      </w:r>
      <w:r w:rsidR="0083374F" w:rsidRPr="0083374F">
        <w:rPr>
          <w:sz w:val="24"/>
          <w:szCs w:val="24"/>
        </w:rPr>
        <w:t xml:space="preserve"> </w:t>
      </w:r>
      <w:r w:rsidR="0083374F">
        <w:rPr>
          <w:sz w:val="24"/>
          <w:szCs w:val="24"/>
        </w:rPr>
        <w:t>od strane nadležnog</w:t>
      </w:r>
      <w:r w:rsidR="0083374F" w:rsidRPr="00C70AFB">
        <w:rPr>
          <w:sz w:val="24"/>
          <w:szCs w:val="24"/>
        </w:rPr>
        <w:t xml:space="preserve"> tijel</w:t>
      </w:r>
      <w:r w:rsidR="0083374F">
        <w:rPr>
          <w:sz w:val="24"/>
          <w:szCs w:val="24"/>
        </w:rPr>
        <w:t>a</w:t>
      </w:r>
      <w:r w:rsidR="0083374F" w:rsidRPr="00C70AFB">
        <w:rPr>
          <w:sz w:val="24"/>
          <w:szCs w:val="24"/>
        </w:rPr>
        <w:t xml:space="preserve"> iz članka 28. stavka 2. ovoga Zakona</w:t>
      </w:r>
      <w:r w:rsidRPr="00C70AFB">
        <w:rPr>
          <w:sz w:val="24"/>
          <w:szCs w:val="24"/>
        </w:rPr>
        <w:t>.</w:t>
      </w:r>
    </w:p>
    <w:bookmarkEnd w:id="53"/>
    <w:p w14:paraId="1A3F654D" w14:textId="77777777" w:rsidR="005B5DDF" w:rsidRPr="00C70AFB" w:rsidRDefault="005B5DDF" w:rsidP="005B5E9D">
      <w:pPr>
        <w:spacing w:before="0" w:after="0" w:line="240" w:lineRule="auto"/>
        <w:rPr>
          <w:sz w:val="24"/>
          <w:szCs w:val="24"/>
        </w:rPr>
      </w:pPr>
    </w:p>
    <w:p w14:paraId="0E388D6C" w14:textId="5F6F81B3" w:rsidR="00CA0170" w:rsidRDefault="00CA0170" w:rsidP="005B5E9D">
      <w:pPr>
        <w:spacing w:before="0" w:after="0" w:line="240" w:lineRule="auto"/>
        <w:rPr>
          <w:sz w:val="24"/>
          <w:szCs w:val="24"/>
        </w:rPr>
      </w:pPr>
      <w:r w:rsidRPr="00C70AFB">
        <w:rPr>
          <w:sz w:val="24"/>
          <w:szCs w:val="24"/>
        </w:rPr>
        <w:t>(3) Privremena mjera iz ovoga članka može se izreći i bez obavješćivanja protivnika osiguranja ako predlagatelj osiguranja učini vjerojatnim da prijeti opasnost od uništenja dokaza ili od nastanka nenadoknadive štete.</w:t>
      </w:r>
    </w:p>
    <w:p w14:paraId="53CFA909" w14:textId="77777777" w:rsidR="005B5DDF" w:rsidRPr="00C70AFB" w:rsidRDefault="005B5DDF" w:rsidP="005B5E9D">
      <w:pPr>
        <w:spacing w:before="0" w:after="0" w:line="240" w:lineRule="auto"/>
        <w:rPr>
          <w:sz w:val="24"/>
          <w:szCs w:val="24"/>
        </w:rPr>
      </w:pPr>
    </w:p>
    <w:p w14:paraId="2A96187D" w14:textId="6094A585" w:rsidR="00CA0170" w:rsidRDefault="00CA0170" w:rsidP="005B5E9D">
      <w:pPr>
        <w:spacing w:before="0" w:after="0" w:line="240" w:lineRule="auto"/>
        <w:rPr>
          <w:sz w:val="24"/>
          <w:szCs w:val="24"/>
        </w:rPr>
      </w:pPr>
      <w:r w:rsidRPr="00C70AFB">
        <w:rPr>
          <w:sz w:val="24"/>
          <w:szCs w:val="24"/>
        </w:rPr>
        <w:t>(4) Ako je privremena mjera izrečena bez obavješćivanja protivnika osiguranja, sud će rješenje o privremenoj mjeri, odmah po njezinoj provedbi, dostaviti protivniku osiguranja.</w:t>
      </w:r>
    </w:p>
    <w:p w14:paraId="419EC4B2" w14:textId="77777777" w:rsidR="005B5DDF" w:rsidRPr="00C70AFB" w:rsidRDefault="005B5DDF" w:rsidP="005B5E9D">
      <w:pPr>
        <w:spacing w:before="0" w:after="0" w:line="240" w:lineRule="auto"/>
        <w:rPr>
          <w:sz w:val="24"/>
          <w:szCs w:val="24"/>
        </w:rPr>
      </w:pPr>
    </w:p>
    <w:p w14:paraId="5B364C59" w14:textId="02ECB14A" w:rsidR="00CA0170" w:rsidRDefault="00CA0170" w:rsidP="005B5E9D">
      <w:pPr>
        <w:spacing w:before="0" w:after="0" w:line="240" w:lineRule="auto"/>
        <w:rPr>
          <w:sz w:val="24"/>
          <w:szCs w:val="24"/>
        </w:rPr>
      </w:pPr>
      <w:r w:rsidRPr="00C70AFB">
        <w:rPr>
          <w:sz w:val="24"/>
          <w:szCs w:val="24"/>
        </w:rPr>
        <w:lastRenderedPageBreak/>
        <w:t>(5) U rješenju kojim se određuje privremena mjera sud će odrediti i trajanje te mjere, a ako je mjera određena prije podnošenja tužbe, i rok u kojemu predlagatelj osiguranja mora podnijeti tužbu radi opravdanja mjere.</w:t>
      </w:r>
    </w:p>
    <w:p w14:paraId="4D5A2871" w14:textId="77777777" w:rsidR="005B5DDF" w:rsidRPr="00C70AFB" w:rsidRDefault="005B5DDF" w:rsidP="005B5E9D">
      <w:pPr>
        <w:spacing w:before="0" w:after="0" w:line="240" w:lineRule="auto"/>
        <w:rPr>
          <w:sz w:val="24"/>
          <w:szCs w:val="24"/>
        </w:rPr>
      </w:pPr>
    </w:p>
    <w:p w14:paraId="4D1BE379" w14:textId="16CE589D" w:rsidR="00CA0170" w:rsidRDefault="00CA0170" w:rsidP="005B5E9D">
      <w:pPr>
        <w:spacing w:before="0" w:after="0" w:line="240" w:lineRule="auto"/>
        <w:rPr>
          <w:sz w:val="24"/>
          <w:szCs w:val="24"/>
        </w:rPr>
      </w:pPr>
      <w:r w:rsidRPr="00C70AFB">
        <w:rPr>
          <w:sz w:val="24"/>
          <w:szCs w:val="24"/>
        </w:rPr>
        <w:t>(6) Sud će odrediti rok iz stavka 5. ovoga članka tako da iznosi najviše 31 dan od dana dostave rješenja predlagatelju osiguranja.</w:t>
      </w:r>
    </w:p>
    <w:p w14:paraId="44FEF499" w14:textId="77777777" w:rsidR="0043643F" w:rsidRPr="00C70AFB" w:rsidRDefault="0043643F" w:rsidP="005B5E9D">
      <w:pPr>
        <w:spacing w:before="0" w:after="0" w:line="240" w:lineRule="auto"/>
        <w:rPr>
          <w:sz w:val="24"/>
          <w:szCs w:val="24"/>
        </w:rPr>
      </w:pPr>
    </w:p>
    <w:bookmarkEnd w:id="51"/>
    <w:p w14:paraId="69340785" w14:textId="5BDAC5DB" w:rsidR="00CA0170" w:rsidRPr="006540E9" w:rsidRDefault="00CA0170" w:rsidP="006540E9">
      <w:pPr>
        <w:spacing w:before="0" w:after="0"/>
        <w:jc w:val="center"/>
        <w:rPr>
          <w:b/>
          <w:bCs/>
          <w:sz w:val="24"/>
          <w:szCs w:val="24"/>
        </w:rPr>
      </w:pPr>
      <w:r w:rsidRPr="006540E9">
        <w:rPr>
          <w:b/>
          <w:bCs/>
          <w:sz w:val="24"/>
          <w:szCs w:val="24"/>
        </w:rPr>
        <w:t>Novčana kazna</w:t>
      </w:r>
    </w:p>
    <w:p w14:paraId="72E53799" w14:textId="77777777" w:rsidR="006540E9" w:rsidRPr="006540E9" w:rsidRDefault="006540E9" w:rsidP="006540E9">
      <w:pPr>
        <w:spacing w:before="0" w:after="0"/>
        <w:jc w:val="center"/>
        <w:rPr>
          <w:b/>
          <w:bCs/>
          <w:sz w:val="24"/>
          <w:szCs w:val="24"/>
        </w:rPr>
      </w:pPr>
    </w:p>
    <w:p w14:paraId="102B91A5" w14:textId="35D667F4" w:rsidR="00CA0170" w:rsidRPr="006540E9" w:rsidRDefault="00CA0170" w:rsidP="006540E9">
      <w:pPr>
        <w:spacing w:before="0" w:after="0"/>
        <w:jc w:val="center"/>
        <w:rPr>
          <w:b/>
          <w:bCs/>
          <w:sz w:val="24"/>
          <w:szCs w:val="24"/>
        </w:rPr>
      </w:pPr>
      <w:r w:rsidRPr="006540E9">
        <w:rPr>
          <w:b/>
          <w:bCs/>
          <w:sz w:val="24"/>
          <w:szCs w:val="24"/>
        </w:rPr>
        <w:t>Članak 39.</w:t>
      </w:r>
    </w:p>
    <w:p w14:paraId="7D5ED8FF" w14:textId="77777777" w:rsidR="006540E9" w:rsidRPr="006540E9" w:rsidRDefault="006540E9" w:rsidP="006540E9">
      <w:pPr>
        <w:spacing w:before="0" w:after="0"/>
        <w:jc w:val="center"/>
        <w:rPr>
          <w:b/>
          <w:bCs/>
          <w:sz w:val="24"/>
          <w:szCs w:val="24"/>
        </w:rPr>
      </w:pPr>
    </w:p>
    <w:p w14:paraId="727F2893" w14:textId="3F6D76ED" w:rsidR="00CA0170" w:rsidRDefault="00CA0170" w:rsidP="005B5E9D">
      <w:pPr>
        <w:spacing w:before="0" w:after="0" w:line="240" w:lineRule="auto"/>
        <w:rPr>
          <w:sz w:val="24"/>
          <w:szCs w:val="24"/>
        </w:rPr>
      </w:pPr>
      <w:r w:rsidRPr="00C70AFB">
        <w:rPr>
          <w:sz w:val="24"/>
          <w:szCs w:val="24"/>
        </w:rPr>
        <w:t>(1) Sud može zapriječiti novčanom kaznom i izreći novčanu kaznu protiv pravne ili fizičke osobe koja ne poštuje bilo koju mjeru donesenu temeljem članaka 32., 37. i 38. ovoga Zakona.</w:t>
      </w:r>
    </w:p>
    <w:p w14:paraId="6578315F" w14:textId="77777777" w:rsidR="005B5DDF" w:rsidRPr="00C70AFB" w:rsidRDefault="005B5DDF" w:rsidP="005B5E9D">
      <w:pPr>
        <w:spacing w:before="0" w:after="0" w:line="240" w:lineRule="auto"/>
        <w:rPr>
          <w:sz w:val="24"/>
          <w:szCs w:val="24"/>
        </w:rPr>
      </w:pPr>
    </w:p>
    <w:p w14:paraId="1344941A" w14:textId="40FD584A" w:rsidR="00CA0170" w:rsidRDefault="00CA0170" w:rsidP="005B5E9D">
      <w:pPr>
        <w:spacing w:before="0" w:after="0" w:line="240" w:lineRule="auto"/>
        <w:rPr>
          <w:sz w:val="24"/>
          <w:szCs w:val="24"/>
        </w:rPr>
      </w:pPr>
      <w:r w:rsidRPr="00C70AFB">
        <w:rPr>
          <w:sz w:val="24"/>
          <w:szCs w:val="24"/>
        </w:rPr>
        <w:t xml:space="preserve">(2) Pravnim osobama može se zapriječiti i izreći novčana kazna iz stavka 1. ovoga članka u iznosu od </w:t>
      </w:r>
      <w:r w:rsidR="00A606B0" w:rsidRPr="00C70AFB">
        <w:rPr>
          <w:sz w:val="24"/>
          <w:szCs w:val="24"/>
        </w:rPr>
        <w:t>130,00 do 3.980,00 EUR</w:t>
      </w:r>
      <w:r w:rsidRPr="00C70AFB">
        <w:rPr>
          <w:sz w:val="24"/>
          <w:szCs w:val="24"/>
        </w:rPr>
        <w:t>.</w:t>
      </w:r>
    </w:p>
    <w:p w14:paraId="5230E0A1" w14:textId="77777777" w:rsidR="005B5DDF" w:rsidRPr="00C70AFB" w:rsidRDefault="005B5DDF" w:rsidP="005B5E9D">
      <w:pPr>
        <w:spacing w:before="0" w:after="0" w:line="240" w:lineRule="auto"/>
        <w:rPr>
          <w:sz w:val="24"/>
          <w:szCs w:val="24"/>
        </w:rPr>
      </w:pPr>
    </w:p>
    <w:p w14:paraId="48F2774C" w14:textId="382660D9" w:rsidR="00CA0170" w:rsidRDefault="00CA0170" w:rsidP="005B5E9D">
      <w:pPr>
        <w:spacing w:before="0" w:after="0" w:line="240" w:lineRule="auto"/>
        <w:rPr>
          <w:sz w:val="24"/>
          <w:szCs w:val="24"/>
        </w:rPr>
      </w:pPr>
      <w:r w:rsidRPr="00C70AFB">
        <w:rPr>
          <w:sz w:val="24"/>
          <w:szCs w:val="24"/>
        </w:rPr>
        <w:t xml:space="preserve">(3) Ako se novčana kazna zapriječi i izriče pravnoj osobi, sud će zapriječiti i izreći novčanu kaznu iz stavka 1. ovoga članka u iznosu od </w:t>
      </w:r>
      <w:r w:rsidR="00A606B0" w:rsidRPr="00C70AFB">
        <w:rPr>
          <w:sz w:val="24"/>
          <w:szCs w:val="24"/>
        </w:rPr>
        <w:t>660,00 do 3.980,00 EUR</w:t>
      </w:r>
      <w:r w:rsidRPr="00C70AFB">
        <w:rPr>
          <w:sz w:val="24"/>
          <w:szCs w:val="24"/>
        </w:rPr>
        <w:t xml:space="preserve"> i odgovornim osobama u pravnoj osobi ako utvrdi da su te osobe činom ili propustom prouzročile kažnjivo djelo pravne osobe.</w:t>
      </w:r>
    </w:p>
    <w:p w14:paraId="335E2EF0" w14:textId="77777777" w:rsidR="005B5DDF" w:rsidRPr="00C70AFB" w:rsidRDefault="005B5DDF" w:rsidP="005B5E9D">
      <w:pPr>
        <w:spacing w:before="0" w:after="0" w:line="240" w:lineRule="auto"/>
        <w:rPr>
          <w:sz w:val="24"/>
          <w:szCs w:val="24"/>
        </w:rPr>
      </w:pPr>
    </w:p>
    <w:p w14:paraId="18D76DE3" w14:textId="3F3B7951" w:rsidR="00CA0170" w:rsidRDefault="00CA0170" w:rsidP="005B5E9D">
      <w:pPr>
        <w:spacing w:before="0" w:after="0" w:line="240" w:lineRule="auto"/>
        <w:rPr>
          <w:sz w:val="24"/>
          <w:szCs w:val="24"/>
        </w:rPr>
      </w:pPr>
      <w:r w:rsidRPr="00C70AFB">
        <w:rPr>
          <w:sz w:val="24"/>
          <w:szCs w:val="24"/>
        </w:rPr>
        <w:t xml:space="preserve">(4) Fizičkim osobama može se zapriječiti i izreći novčana kazna iz stavka 1. ovoga članka u iznosu od </w:t>
      </w:r>
      <w:r w:rsidR="00A606B0" w:rsidRPr="00C70AFB">
        <w:rPr>
          <w:sz w:val="24"/>
          <w:szCs w:val="24"/>
        </w:rPr>
        <w:t>130,00 do 3.980,00 EUR</w:t>
      </w:r>
      <w:r w:rsidRPr="00C70AFB">
        <w:rPr>
          <w:sz w:val="24"/>
          <w:szCs w:val="24"/>
        </w:rPr>
        <w:t>.</w:t>
      </w:r>
    </w:p>
    <w:p w14:paraId="67A9E0E1" w14:textId="77777777" w:rsidR="005B5DDF" w:rsidRPr="00C70AFB" w:rsidRDefault="005B5DDF" w:rsidP="005B5E9D">
      <w:pPr>
        <w:spacing w:before="0" w:after="0" w:line="240" w:lineRule="auto"/>
        <w:rPr>
          <w:sz w:val="24"/>
          <w:szCs w:val="24"/>
        </w:rPr>
      </w:pPr>
    </w:p>
    <w:p w14:paraId="1B9F57B0" w14:textId="7B250A60" w:rsidR="00CA0170" w:rsidRDefault="00CA0170" w:rsidP="005B5E9D">
      <w:pPr>
        <w:spacing w:before="0" w:after="0" w:line="240" w:lineRule="auto"/>
        <w:rPr>
          <w:rFonts w:cs="Times New Roman"/>
          <w:sz w:val="24"/>
          <w:szCs w:val="24"/>
        </w:rPr>
      </w:pPr>
      <w:r w:rsidRPr="00C70AFB">
        <w:rPr>
          <w:rFonts w:cs="Times New Roman"/>
          <w:sz w:val="24"/>
          <w:szCs w:val="24"/>
        </w:rPr>
        <w:t>(5) Ako osoba kojoj je sud, u skladu s ovim Zakonom, zaprijetio novčanom kaznom ne postupi po nalogu suda, sud će joj izreći tu kaznu i, u slučaju potrebe, zaprijetiti joj novim kaznama te ih izricati sve dok ta osoba ne postupi po nalogu suda.</w:t>
      </w:r>
    </w:p>
    <w:p w14:paraId="570C01A1" w14:textId="77777777" w:rsidR="005B5DDF" w:rsidRPr="00C70AFB" w:rsidRDefault="005B5DDF" w:rsidP="005B5E9D">
      <w:pPr>
        <w:spacing w:before="0" w:after="0" w:line="240" w:lineRule="auto"/>
        <w:rPr>
          <w:rFonts w:cs="Times New Roman"/>
          <w:sz w:val="24"/>
          <w:szCs w:val="24"/>
        </w:rPr>
      </w:pPr>
    </w:p>
    <w:p w14:paraId="4AF3B395" w14:textId="02A767F7" w:rsidR="00CA0170" w:rsidRDefault="00CA0170" w:rsidP="005B5E9D">
      <w:pPr>
        <w:spacing w:before="0" w:after="0" w:line="240" w:lineRule="auto"/>
        <w:rPr>
          <w:sz w:val="24"/>
          <w:szCs w:val="24"/>
        </w:rPr>
      </w:pPr>
      <w:r w:rsidRPr="00C70AFB">
        <w:rPr>
          <w:sz w:val="24"/>
          <w:szCs w:val="24"/>
        </w:rPr>
        <w:t xml:space="preserve">(6) Ako fizička osoba kojoj je izrečena novčana kazna ne plati tu kaznu u roku koji je određen odlukom suda, ta će se kazna zamijeniti zatvorskom kaznom po pravilima kaznenoga prava o zamjeni novčane kazne zatvorskom kaznom. </w:t>
      </w:r>
    </w:p>
    <w:p w14:paraId="6B4C267A" w14:textId="77777777" w:rsidR="005B5DDF" w:rsidRPr="00C70AFB" w:rsidRDefault="005B5DDF" w:rsidP="005B5E9D">
      <w:pPr>
        <w:spacing w:before="0" w:after="0" w:line="240" w:lineRule="auto"/>
        <w:rPr>
          <w:sz w:val="24"/>
          <w:szCs w:val="24"/>
        </w:rPr>
      </w:pPr>
    </w:p>
    <w:p w14:paraId="30B92FFC" w14:textId="636CF58E" w:rsidR="005B75A9" w:rsidRDefault="005B75A9" w:rsidP="005B5E9D">
      <w:pPr>
        <w:spacing w:before="0" w:after="0" w:line="240" w:lineRule="auto"/>
        <w:rPr>
          <w:sz w:val="24"/>
          <w:szCs w:val="24"/>
        </w:rPr>
      </w:pPr>
      <w:r w:rsidRPr="00C70AFB">
        <w:rPr>
          <w:sz w:val="24"/>
          <w:szCs w:val="24"/>
        </w:rPr>
        <w:t>(7) Ukupan zbroj zatvorskih kazni kojima su nekoj osobi zamijenjene izrečene novčane kazne ne može u istom postupku prijeći šest mjeseci.</w:t>
      </w:r>
    </w:p>
    <w:p w14:paraId="66153442" w14:textId="77777777" w:rsidR="005B5DDF" w:rsidRPr="00C70AFB" w:rsidRDefault="005B5DDF" w:rsidP="005B5E9D">
      <w:pPr>
        <w:spacing w:before="0" w:after="0" w:line="240" w:lineRule="auto"/>
        <w:rPr>
          <w:sz w:val="24"/>
          <w:szCs w:val="24"/>
        </w:rPr>
      </w:pPr>
    </w:p>
    <w:p w14:paraId="023D4143" w14:textId="5682A27D" w:rsidR="00CA0170" w:rsidRDefault="00CA0170" w:rsidP="005B5E9D">
      <w:pPr>
        <w:spacing w:before="0" w:after="0" w:line="240" w:lineRule="auto"/>
        <w:rPr>
          <w:sz w:val="24"/>
          <w:szCs w:val="24"/>
        </w:rPr>
      </w:pPr>
      <w:r w:rsidRPr="00C70AFB">
        <w:rPr>
          <w:sz w:val="24"/>
          <w:szCs w:val="24"/>
        </w:rPr>
        <w:t>(</w:t>
      </w:r>
      <w:r w:rsidR="005B75A9" w:rsidRPr="00C70AFB">
        <w:rPr>
          <w:sz w:val="24"/>
          <w:szCs w:val="24"/>
        </w:rPr>
        <w:t>8</w:t>
      </w:r>
      <w:r w:rsidRPr="00C70AFB">
        <w:rPr>
          <w:sz w:val="24"/>
          <w:szCs w:val="24"/>
        </w:rPr>
        <w:t>) Zatvorska kazna izrečena prema odredbama ovoga Zakona izvršava se na način propisan za izvršenje zatvorske kazne izrečene u kaznenom postupku.</w:t>
      </w:r>
    </w:p>
    <w:p w14:paraId="6CA07F6E" w14:textId="77777777" w:rsidR="005B5DDF" w:rsidRPr="00C70AFB" w:rsidRDefault="005B5DDF" w:rsidP="005B5E9D">
      <w:pPr>
        <w:spacing w:before="0" w:after="0" w:line="240" w:lineRule="auto"/>
        <w:rPr>
          <w:sz w:val="24"/>
          <w:szCs w:val="24"/>
        </w:rPr>
      </w:pPr>
    </w:p>
    <w:p w14:paraId="02FD4A8F" w14:textId="64459FFC" w:rsidR="00CA0170" w:rsidRDefault="00CA0170" w:rsidP="005B5E9D">
      <w:pPr>
        <w:spacing w:before="0" w:after="0" w:line="240" w:lineRule="auto"/>
        <w:rPr>
          <w:sz w:val="24"/>
          <w:szCs w:val="24"/>
        </w:rPr>
      </w:pPr>
      <w:r w:rsidRPr="00C70AFB">
        <w:rPr>
          <w:sz w:val="24"/>
          <w:szCs w:val="24"/>
        </w:rPr>
        <w:t>(</w:t>
      </w:r>
      <w:r w:rsidR="005B75A9" w:rsidRPr="00C70AFB">
        <w:rPr>
          <w:sz w:val="24"/>
          <w:szCs w:val="24"/>
        </w:rPr>
        <w:t>9</w:t>
      </w:r>
      <w:r w:rsidRPr="00C70AFB">
        <w:rPr>
          <w:sz w:val="24"/>
          <w:szCs w:val="24"/>
        </w:rPr>
        <w:t>) Izrečenu novčanu kaznu i zatvorsku kaznu sud će izvršiti po službenoj dužnosti, a troškovi izvršenja padaju na teret državnoga proračuna.</w:t>
      </w:r>
    </w:p>
    <w:p w14:paraId="5E177EA8" w14:textId="77777777" w:rsidR="005B5DDF" w:rsidRPr="00C70AFB" w:rsidRDefault="005B5DDF" w:rsidP="005B5E9D">
      <w:pPr>
        <w:spacing w:before="0" w:after="0" w:line="240" w:lineRule="auto"/>
        <w:rPr>
          <w:sz w:val="24"/>
          <w:szCs w:val="24"/>
        </w:rPr>
      </w:pPr>
    </w:p>
    <w:p w14:paraId="56DBC266" w14:textId="4662D364" w:rsidR="00667224" w:rsidRDefault="00CA0170" w:rsidP="005B5E9D">
      <w:pPr>
        <w:spacing w:before="0" w:after="0" w:line="240" w:lineRule="auto"/>
        <w:rPr>
          <w:sz w:val="24"/>
          <w:szCs w:val="24"/>
        </w:rPr>
      </w:pPr>
      <w:r w:rsidRPr="00C70AFB">
        <w:rPr>
          <w:sz w:val="24"/>
          <w:szCs w:val="24"/>
        </w:rPr>
        <w:t>(</w:t>
      </w:r>
      <w:r w:rsidR="00C811E3" w:rsidRPr="00C70AFB">
        <w:rPr>
          <w:sz w:val="24"/>
          <w:szCs w:val="24"/>
        </w:rPr>
        <w:t>10</w:t>
      </w:r>
      <w:r w:rsidRPr="00C70AFB">
        <w:rPr>
          <w:sz w:val="24"/>
          <w:szCs w:val="24"/>
        </w:rPr>
        <w:t xml:space="preserve">) O kažnjavanju novčanom kaznom odlučuje sud rješenjem. </w:t>
      </w:r>
    </w:p>
    <w:p w14:paraId="58546D6E" w14:textId="77777777" w:rsidR="005B5DDF" w:rsidRPr="00C70AFB" w:rsidRDefault="005B5DDF" w:rsidP="005B5E9D">
      <w:pPr>
        <w:spacing w:before="0" w:after="0" w:line="240" w:lineRule="auto"/>
        <w:rPr>
          <w:sz w:val="24"/>
          <w:szCs w:val="24"/>
        </w:rPr>
      </w:pPr>
    </w:p>
    <w:p w14:paraId="180C7CB3" w14:textId="6222BE5C" w:rsidR="00CA0170" w:rsidRDefault="00667224" w:rsidP="005B5E9D">
      <w:pPr>
        <w:spacing w:before="0" w:after="0" w:line="240" w:lineRule="auto"/>
        <w:rPr>
          <w:sz w:val="24"/>
          <w:szCs w:val="24"/>
        </w:rPr>
      </w:pPr>
      <w:r w:rsidRPr="00C70AFB">
        <w:rPr>
          <w:sz w:val="24"/>
          <w:szCs w:val="24"/>
        </w:rPr>
        <w:t>(1</w:t>
      </w:r>
      <w:r w:rsidR="00C811E3" w:rsidRPr="00C70AFB">
        <w:rPr>
          <w:sz w:val="24"/>
          <w:szCs w:val="24"/>
        </w:rPr>
        <w:t>1</w:t>
      </w:r>
      <w:r w:rsidRPr="00C70AFB">
        <w:rPr>
          <w:sz w:val="24"/>
          <w:szCs w:val="24"/>
        </w:rPr>
        <w:t>)</w:t>
      </w:r>
      <w:r w:rsidR="009A2A08">
        <w:rPr>
          <w:sz w:val="24"/>
          <w:szCs w:val="24"/>
        </w:rPr>
        <w:t xml:space="preserve"> </w:t>
      </w:r>
      <w:r w:rsidR="00CA0170" w:rsidRPr="00C70AFB">
        <w:rPr>
          <w:sz w:val="24"/>
          <w:szCs w:val="24"/>
        </w:rPr>
        <w:t xml:space="preserve">Na rješenje o kažnjavanju dopuštena je žalba u roku od tri dana od dana dostave rješenja. </w:t>
      </w:r>
    </w:p>
    <w:p w14:paraId="54E5B598" w14:textId="77777777" w:rsidR="005B5DDF" w:rsidRPr="00C70AFB" w:rsidRDefault="005B5DDF" w:rsidP="005B5E9D">
      <w:pPr>
        <w:spacing w:before="0" w:after="0" w:line="240" w:lineRule="auto"/>
        <w:rPr>
          <w:sz w:val="24"/>
          <w:szCs w:val="24"/>
        </w:rPr>
      </w:pPr>
    </w:p>
    <w:p w14:paraId="1637B519" w14:textId="0B747ADD" w:rsidR="005B75A9" w:rsidRDefault="005B75A9" w:rsidP="005B5E9D">
      <w:pPr>
        <w:spacing w:before="0" w:after="0" w:line="240" w:lineRule="auto"/>
        <w:rPr>
          <w:sz w:val="24"/>
          <w:szCs w:val="24"/>
        </w:rPr>
      </w:pPr>
      <w:r w:rsidRPr="00C70AFB">
        <w:rPr>
          <w:sz w:val="24"/>
          <w:szCs w:val="24"/>
        </w:rPr>
        <w:t>(1</w:t>
      </w:r>
      <w:r w:rsidR="00C811E3" w:rsidRPr="00C70AFB">
        <w:rPr>
          <w:sz w:val="24"/>
          <w:szCs w:val="24"/>
        </w:rPr>
        <w:t>2</w:t>
      </w:r>
      <w:r w:rsidRPr="00C70AFB">
        <w:rPr>
          <w:sz w:val="24"/>
          <w:szCs w:val="24"/>
        </w:rPr>
        <w:t xml:space="preserve">) O žalbi na rješenje o kažnjavanju </w:t>
      </w:r>
      <w:r w:rsidR="00C73622" w:rsidRPr="00C70AFB">
        <w:rPr>
          <w:sz w:val="24"/>
          <w:szCs w:val="24"/>
        </w:rPr>
        <w:t xml:space="preserve">iz stavka 11. ovoga članka </w:t>
      </w:r>
      <w:r w:rsidRPr="00C70AFB">
        <w:rPr>
          <w:sz w:val="24"/>
          <w:szCs w:val="24"/>
        </w:rPr>
        <w:t>odlučuje sud drugoga stupnja u roku od osam dana od dana primitka žalbe.</w:t>
      </w:r>
    </w:p>
    <w:p w14:paraId="0E9A2051" w14:textId="77777777" w:rsidR="005B5DDF" w:rsidRPr="00C70AFB" w:rsidRDefault="005B5DDF" w:rsidP="005B5E9D">
      <w:pPr>
        <w:spacing w:before="0" w:after="0" w:line="240" w:lineRule="auto"/>
        <w:rPr>
          <w:sz w:val="24"/>
          <w:szCs w:val="24"/>
        </w:rPr>
      </w:pPr>
    </w:p>
    <w:p w14:paraId="321897F9" w14:textId="1512D18E" w:rsidR="00CA0170" w:rsidRDefault="00CA0170" w:rsidP="005B5E9D">
      <w:pPr>
        <w:spacing w:before="0" w:after="0" w:line="240" w:lineRule="auto"/>
        <w:rPr>
          <w:sz w:val="24"/>
          <w:szCs w:val="24"/>
        </w:rPr>
      </w:pPr>
      <w:r w:rsidRPr="00C70AFB">
        <w:rPr>
          <w:sz w:val="24"/>
          <w:szCs w:val="24"/>
        </w:rPr>
        <w:t>(</w:t>
      </w:r>
      <w:r w:rsidR="005B75A9" w:rsidRPr="00C70AFB">
        <w:rPr>
          <w:sz w:val="24"/>
          <w:szCs w:val="24"/>
        </w:rPr>
        <w:t>1</w:t>
      </w:r>
      <w:r w:rsidR="00C811E3" w:rsidRPr="00C70AFB">
        <w:rPr>
          <w:sz w:val="24"/>
          <w:szCs w:val="24"/>
        </w:rPr>
        <w:t>3</w:t>
      </w:r>
      <w:r w:rsidRPr="00C70AFB">
        <w:rPr>
          <w:sz w:val="24"/>
          <w:szCs w:val="24"/>
        </w:rPr>
        <w:t>) Žalba iz stavka 1</w:t>
      </w:r>
      <w:r w:rsidR="00667224" w:rsidRPr="00C70AFB">
        <w:rPr>
          <w:sz w:val="24"/>
          <w:szCs w:val="24"/>
        </w:rPr>
        <w:t>2</w:t>
      </w:r>
      <w:r w:rsidRPr="00C70AFB">
        <w:rPr>
          <w:sz w:val="24"/>
          <w:szCs w:val="24"/>
        </w:rPr>
        <w:t>. ovoga članka odgađa ovršnost rješenja.</w:t>
      </w:r>
    </w:p>
    <w:p w14:paraId="0DFDF5DA" w14:textId="77777777" w:rsidR="006540E9" w:rsidRPr="00C70AFB" w:rsidRDefault="006540E9" w:rsidP="005B5E9D">
      <w:pPr>
        <w:spacing w:before="0" w:after="0" w:line="240" w:lineRule="auto"/>
        <w:rPr>
          <w:sz w:val="24"/>
          <w:szCs w:val="24"/>
        </w:rPr>
      </w:pPr>
    </w:p>
    <w:p w14:paraId="149C032E" w14:textId="2365C78B" w:rsidR="00CA0170" w:rsidRDefault="00CA0170" w:rsidP="006540E9">
      <w:pPr>
        <w:spacing w:before="0" w:after="0"/>
        <w:jc w:val="center"/>
        <w:rPr>
          <w:b/>
          <w:bCs/>
          <w:sz w:val="24"/>
          <w:szCs w:val="24"/>
        </w:rPr>
      </w:pPr>
      <w:r w:rsidRPr="006540E9">
        <w:rPr>
          <w:b/>
          <w:bCs/>
          <w:sz w:val="24"/>
          <w:szCs w:val="24"/>
        </w:rPr>
        <w:t>Hitnost i primjena odredaba drugih zakona</w:t>
      </w:r>
    </w:p>
    <w:p w14:paraId="12A4D466" w14:textId="77777777" w:rsidR="006540E9" w:rsidRPr="006540E9" w:rsidRDefault="006540E9" w:rsidP="006540E9">
      <w:pPr>
        <w:spacing w:before="0" w:after="0"/>
        <w:jc w:val="center"/>
        <w:rPr>
          <w:b/>
          <w:bCs/>
          <w:sz w:val="24"/>
          <w:szCs w:val="24"/>
        </w:rPr>
      </w:pPr>
    </w:p>
    <w:p w14:paraId="75D8FAB0" w14:textId="587509AC" w:rsidR="00CA0170" w:rsidRDefault="00CA0170" w:rsidP="006540E9">
      <w:pPr>
        <w:spacing w:before="0" w:after="0"/>
        <w:jc w:val="center"/>
        <w:rPr>
          <w:b/>
          <w:bCs/>
          <w:sz w:val="24"/>
          <w:szCs w:val="24"/>
        </w:rPr>
      </w:pPr>
      <w:r w:rsidRPr="006540E9">
        <w:rPr>
          <w:b/>
          <w:bCs/>
          <w:sz w:val="24"/>
          <w:szCs w:val="24"/>
        </w:rPr>
        <w:t xml:space="preserve">Članak </w:t>
      </w:r>
      <w:r w:rsidR="00416811" w:rsidRPr="006540E9">
        <w:rPr>
          <w:b/>
          <w:bCs/>
          <w:sz w:val="24"/>
          <w:szCs w:val="24"/>
        </w:rPr>
        <w:t>40</w:t>
      </w:r>
      <w:r w:rsidRPr="006540E9">
        <w:rPr>
          <w:b/>
          <w:bCs/>
          <w:sz w:val="24"/>
          <w:szCs w:val="24"/>
        </w:rPr>
        <w:t>.</w:t>
      </w:r>
    </w:p>
    <w:p w14:paraId="1D00E34E" w14:textId="77777777" w:rsidR="006540E9" w:rsidRPr="006540E9" w:rsidRDefault="006540E9" w:rsidP="006540E9">
      <w:pPr>
        <w:spacing w:before="0" w:after="0"/>
        <w:jc w:val="center"/>
        <w:rPr>
          <w:b/>
          <w:bCs/>
          <w:sz w:val="24"/>
          <w:szCs w:val="24"/>
        </w:rPr>
      </w:pPr>
    </w:p>
    <w:p w14:paraId="0FCA929A" w14:textId="1122DD16" w:rsidR="00CA0170" w:rsidRDefault="00CA0170" w:rsidP="005B5E9D">
      <w:pPr>
        <w:spacing w:before="0" w:after="0" w:line="240" w:lineRule="auto"/>
        <w:rPr>
          <w:sz w:val="24"/>
          <w:szCs w:val="24"/>
        </w:rPr>
      </w:pPr>
      <w:r w:rsidRPr="00C70AFB">
        <w:rPr>
          <w:sz w:val="24"/>
          <w:szCs w:val="24"/>
        </w:rPr>
        <w:t>(1) Postupci zbog povrede oznake zemljopisnog podrijetla iz ovoga Zakona su hitni.</w:t>
      </w:r>
    </w:p>
    <w:p w14:paraId="018842ED" w14:textId="77777777" w:rsidR="005B5DDF" w:rsidRPr="00C70AFB" w:rsidRDefault="005B5DDF" w:rsidP="005B5E9D">
      <w:pPr>
        <w:spacing w:before="0" w:after="0" w:line="240" w:lineRule="auto"/>
        <w:rPr>
          <w:sz w:val="24"/>
          <w:szCs w:val="24"/>
        </w:rPr>
      </w:pPr>
    </w:p>
    <w:p w14:paraId="6966DEFB" w14:textId="3C1D60CF" w:rsidR="00CA0170" w:rsidRDefault="00CA0170" w:rsidP="005B5E9D">
      <w:pPr>
        <w:spacing w:before="0" w:after="0" w:line="240" w:lineRule="auto"/>
        <w:rPr>
          <w:sz w:val="24"/>
          <w:szCs w:val="24"/>
        </w:rPr>
      </w:pPr>
      <w:r w:rsidRPr="00C70AFB">
        <w:rPr>
          <w:sz w:val="24"/>
          <w:szCs w:val="24"/>
        </w:rPr>
        <w:t>(2) U postupku u parnicama zbog povrede oznake zemljopisnog podrijetla rok za odgovor na tužbu je osam dana od dana dostave tužbe tuženiku.</w:t>
      </w:r>
    </w:p>
    <w:p w14:paraId="4E17BD3D" w14:textId="77777777" w:rsidR="005B5DDF" w:rsidRPr="00C70AFB" w:rsidRDefault="005B5DDF" w:rsidP="005B5E9D">
      <w:pPr>
        <w:spacing w:before="0" w:after="0" w:line="240" w:lineRule="auto"/>
        <w:rPr>
          <w:sz w:val="24"/>
          <w:szCs w:val="24"/>
        </w:rPr>
      </w:pPr>
    </w:p>
    <w:p w14:paraId="2A853680" w14:textId="7FC3B768" w:rsidR="00CA0170" w:rsidRDefault="00CA0170" w:rsidP="005B5E9D">
      <w:pPr>
        <w:spacing w:before="0" w:after="0" w:line="240" w:lineRule="auto"/>
        <w:rPr>
          <w:sz w:val="24"/>
          <w:szCs w:val="24"/>
        </w:rPr>
      </w:pPr>
      <w:r w:rsidRPr="00C70AFB">
        <w:rPr>
          <w:sz w:val="24"/>
          <w:szCs w:val="24"/>
        </w:rPr>
        <w:t>(3) U sporovima zbog povrede oznake zemljopisnog podrijetla ročište za glavnu raspravu mora se održati u roku od 30 dana od dana primitka odgovora na tužbu.</w:t>
      </w:r>
    </w:p>
    <w:p w14:paraId="1260005A" w14:textId="77777777" w:rsidR="005B5DDF" w:rsidRPr="00C70AFB" w:rsidRDefault="005B5DDF" w:rsidP="005B5E9D">
      <w:pPr>
        <w:spacing w:before="0" w:after="0" w:line="240" w:lineRule="auto"/>
        <w:rPr>
          <w:sz w:val="24"/>
          <w:szCs w:val="24"/>
        </w:rPr>
      </w:pPr>
    </w:p>
    <w:p w14:paraId="538894E1" w14:textId="07FA4202" w:rsidR="00CA0170" w:rsidRDefault="00CA0170" w:rsidP="005B5E9D">
      <w:pPr>
        <w:spacing w:before="0" w:after="0" w:line="240" w:lineRule="auto"/>
        <w:rPr>
          <w:sz w:val="24"/>
          <w:szCs w:val="24"/>
        </w:rPr>
      </w:pPr>
      <w:r w:rsidRPr="00C70AFB">
        <w:rPr>
          <w:sz w:val="24"/>
          <w:szCs w:val="24"/>
        </w:rPr>
        <w:t>(4) U postupku u parnicama postupak zbog povrede oznake zemljopisnog podrijetla pred prvostupanjskim sudom mora se okončati u roku od godine dana od dana podnošenja tužbe.</w:t>
      </w:r>
    </w:p>
    <w:p w14:paraId="26C2FAE1" w14:textId="77777777" w:rsidR="005B5DDF" w:rsidRPr="00C70AFB" w:rsidRDefault="005B5DDF" w:rsidP="005B5E9D">
      <w:pPr>
        <w:spacing w:before="0" w:after="0" w:line="240" w:lineRule="auto"/>
        <w:rPr>
          <w:sz w:val="24"/>
          <w:szCs w:val="24"/>
        </w:rPr>
      </w:pPr>
    </w:p>
    <w:p w14:paraId="39C46769" w14:textId="211F4D67" w:rsidR="00CA0170" w:rsidRDefault="00CA0170" w:rsidP="005B5E9D">
      <w:pPr>
        <w:spacing w:before="0" w:after="0" w:line="240" w:lineRule="auto"/>
        <w:rPr>
          <w:sz w:val="24"/>
          <w:szCs w:val="24"/>
        </w:rPr>
      </w:pPr>
      <w:r w:rsidRPr="00C70AFB">
        <w:rPr>
          <w:sz w:val="24"/>
          <w:szCs w:val="24"/>
        </w:rPr>
        <w:t>(5) U postupku u parnicama zbog povrede oznake zemljopisnog podrijetla drugostupanjski je sud dužan donijeti odluku o žalbi podnesenoj protiv odluke prvostupanjskog suda u roku od šest mjeseci od dana primitka žalbe.</w:t>
      </w:r>
    </w:p>
    <w:p w14:paraId="48E91CB8" w14:textId="77777777" w:rsidR="005B5DDF" w:rsidRPr="00C70AFB" w:rsidRDefault="005B5DDF" w:rsidP="005B5E9D">
      <w:pPr>
        <w:spacing w:before="0" w:after="0" w:line="240" w:lineRule="auto"/>
        <w:rPr>
          <w:sz w:val="24"/>
          <w:szCs w:val="24"/>
        </w:rPr>
      </w:pPr>
    </w:p>
    <w:p w14:paraId="3EC001A9" w14:textId="31FF9071" w:rsidR="00CA0170" w:rsidRDefault="00CA0170" w:rsidP="005B5E9D">
      <w:pPr>
        <w:spacing w:before="0" w:after="0" w:line="240" w:lineRule="auto"/>
        <w:rPr>
          <w:sz w:val="24"/>
          <w:szCs w:val="24"/>
        </w:rPr>
      </w:pPr>
      <w:r w:rsidRPr="00C70AFB">
        <w:rPr>
          <w:sz w:val="24"/>
          <w:szCs w:val="24"/>
        </w:rPr>
        <w:t>(6) Rješenje o privremenoj mjeri donosi se u roku od 30 dana od dana podnošenja prijedloga za određivanje privremene mjere.</w:t>
      </w:r>
    </w:p>
    <w:p w14:paraId="34551179" w14:textId="77777777" w:rsidR="005B5DDF" w:rsidRPr="00C70AFB" w:rsidRDefault="005B5DDF" w:rsidP="005B5E9D">
      <w:pPr>
        <w:spacing w:before="0" w:after="0" w:line="240" w:lineRule="auto"/>
        <w:rPr>
          <w:sz w:val="24"/>
          <w:szCs w:val="24"/>
        </w:rPr>
      </w:pPr>
    </w:p>
    <w:p w14:paraId="5794AC87" w14:textId="3E8C214E" w:rsidR="00CA0170" w:rsidRDefault="00CA0170" w:rsidP="005B5E9D">
      <w:pPr>
        <w:spacing w:before="0" w:after="0" w:line="240" w:lineRule="auto"/>
        <w:rPr>
          <w:sz w:val="24"/>
          <w:szCs w:val="24"/>
        </w:rPr>
      </w:pPr>
      <w:r w:rsidRPr="00C70AFB">
        <w:rPr>
          <w:sz w:val="24"/>
          <w:szCs w:val="24"/>
        </w:rPr>
        <w:t xml:space="preserve">(7) Na zahtjev suda ili neke od stranaka u postupku zbog povrede oznake zemljopisnog podrijetla Zavod će odmah uzeti u rad </w:t>
      </w:r>
      <w:r w:rsidR="003F396F" w:rsidRPr="00C70AFB">
        <w:rPr>
          <w:sz w:val="24"/>
          <w:szCs w:val="24"/>
        </w:rPr>
        <w:t xml:space="preserve">zahtjev za poništenje </w:t>
      </w:r>
      <w:r w:rsidRPr="00C70AFB">
        <w:rPr>
          <w:sz w:val="24"/>
          <w:szCs w:val="24"/>
        </w:rPr>
        <w:t xml:space="preserve">oznake zemljopisnog podrijetla, koji je podnesen prije ili tijekom parnice, i žurno po njemu postupati sukladno članku 27. ovoga Zakona. </w:t>
      </w:r>
    </w:p>
    <w:p w14:paraId="20E678B7" w14:textId="77777777" w:rsidR="005B5DDF" w:rsidRPr="00C70AFB" w:rsidRDefault="005B5DDF" w:rsidP="005B5E9D">
      <w:pPr>
        <w:spacing w:before="0" w:after="0" w:line="240" w:lineRule="auto"/>
        <w:rPr>
          <w:sz w:val="24"/>
          <w:szCs w:val="24"/>
        </w:rPr>
      </w:pPr>
    </w:p>
    <w:p w14:paraId="18A215C4" w14:textId="44B1D3FB" w:rsidR="00A435B8" w:rsidRDefault="00A435B8" w:rsidP="005B5E9D">
      <w:pPr>
        <w:spacing w:before="0" w:after="0" w:line="240" w:lineRule="auto"/>
        <w:rPr>
          <w:sz w:val="24"/>
          <w:szCs w:val="24"/>
        </w:rPr>
      </w:pPr>
      <w:r w:rsidRPr="00C70AFB">
        <w:rPr>
          <w:sz w:val="24"/>
          <w:szCs w:val="24"/>
        </w:rPr>
        <w:t xml:space="preserve">(8) Sud će odrediti prekid postupka do konačne odluke o </w:t>
      </w:r>
      <w:r w:rsidR="003F396F" w:rsidRPr="00C70AFB">
        <w:rPr>
          <w:sz w:val="24"/>
          <w:szCs w:val="24"/>
        </w:rPr>
        <w:t>zahtjevu za poništenje</w:t>
      </w:r>
      <w:r w:rsidRPr="00C70AFB">
        <w:rPr>
          <w:sz w:val="24"/>
          <w:szCs w:val="24"/>
        </w:rPr>
        <w:t xml:space="preserve"> oznake zemljopisnog podrijetla.</w:t>
      </w:r>
    </w:p>
    <w:p w14:paraId="751E134E" w14:textId="77777777" w:rsidR="005B5DDF" w:rsidRPr="00C70AFB" w:rsidRDefault="005B5DDF" w:rsidP="005B5E9D">
      <w:pPr>
        <w:spacing w:before="0" w:after="0" w:line="240" w:lineRule="auto"/>
        <w:rPr>
          <w:sz w:val="24"/>
          <w:szCs w:val="24"/>
        </w:rPr>
      </w:pPr>
    </w:p>
    <w:p w14:paraId="70C30EFE" w14:textId="77777777" w:rsidR="00E72C6D" w:rsidRPr="00C70AFB" w:rsidRDefault="00E72C6D" w:rsidP="005B5E9D">
      <w:pPr>
        <w:spacing w:before="0" w:after="0" w:line="240" w:lineRule="auto"/>
        <w:rPr>
          <w:sz w:val="24"/>
          <w:szCs w:val="24"/>
        </w:rPr>
      </w:pPr>
      <w:bookmarkStart w:id="54" w:name="_Hlk197602182"/>
      <w:r w:rsidRPr="00C70AFB">
        <w:rPr>
          <w:sz w:val="24"/>
          <w:szCs w:val="24"/>
        </w:rPr>
        <w:t>(9) U postupcima određivanja privremenih mjera na odgovarajući se način primjenjuju odredbe općeg propisa kojim se uređuje postupak osiguranja, osim ako ovim Zakonom nije drukčije određeno.</w:t>
      </w:r>
    </w:p>
    <w:bookmarkEnd w:id="54"/>
    <w:p w14:paraId="1F15DD68" w14:textId="77777777" w:rsidR="00E72C6D" w:rsidRPr="00C70AFB" w:rsidRDefault="00E72C6D" w:rsidP="005B5E9D">
      <w:pPr>
        <w:spacing w:before="0" w:after="0" w:line="240" w:lineRule="auto"/>
        <w:rPr>
          <w:sz w:val="24"/>
          <w:szCs w:val="24"/>
        </w:rPr>
      </w:pPr>
    </w:p>
    <w:p w14:paraId="7871C91D" w14:textId="73B9FC4A" w:rsidR="003061B4" w:rsidRDefault="003061B4" w:rsidP="006540E9">
      <w:pPr>
        <w:spacing w:before="0" w:after="0"/>
        <w:jc w:val="center"/>
        <w:rPr>
          <w:b/>
          <w:bCs/>
          <w:sz w:val="24"/>
          <w:szCs w:val="24"/>
          <w:lang w:eastAsia="hr-HR"/>
        </w:rPr>
      </w:pPr>
      <w:r w:rsidRPr="006540E9">
        <w:rPr>
          <w:b/>
          <w:bCs/>
          <w:sz w:val="24"/>
          <w:szCs w:val="24"/>
          <w:lang w:eastAsia="hr-HR"/>
        </w:rPr>
        <w:t>Carinske mjere</w:t>
      </w:r>
    </w:p>
    <w:p w14:paraId="41108E08" w14:textId="77777777" w:rsidR="006540E9" w:rsidRPr="006540E9" w:rsidRDefault="006540E9" w:rsidP="006540E9">
      <w:pPr>
        <w:spacing w:before="0" w:after="0"/>
        <w:jc w:val="center"/>
        <w:rPr>
          <w:b/>
          <w:bCs/>
          <w:sz w:val="24"/>
          <w:szCs w:val="24"/>
          <w:lang w:eastAsia="hr-HR"/>
        </w:rPr>
      </w:pPr>
    </w:p>
    <w:p w14:paraId="3304307C" w14:textId="33259928" w:rsidR="003061B4" w:rsidRDefault="003061B4" w:rsidP="006540E9">
      <w:pPr>
        <w:spacing w:before="0" w:after="0"/>
        <w:jc w:val="center"/>
        <w:rPr>
          <w:b/>
          <w:bCs/>
          <w:sz w:val="24"/>
          <w:szCs w:val="24"/>
          <w:lang w:eastAsia="hr-HR"/>
        </w:rPr>
      </w:pPr>
      <w:r w:rsidRPr="006540E9">
        <w:rPr>
          <w:b/>
          <w:bCs/>
          <w:sz w:val="24"/>
          <w:szCs w:val="24"/>
          <w:lang w:eastAsia="hr-HR"/>
        </w:rPr>
        <w:t>Članak 41.</w:t>
      </w:r>
    </w:p>
    <w:p w14:paraId="44715B9D" w14:textId="77777777" w:rsidR="006540E9" w:rsidRPr="006540E9" w:rsidRDefault="006540E9" w:rsidP="006540E9">
      <w:pPr>
        <w:spacing w:before="0" w:after="0"/>
        <w:jc w:val="center"/>
        <w:rPr>
          <w:b/>
          <w:bCs/>
          <w:sz w:val="24"/>
          <w:szCs w:val="24"/>
          <w:lang w:eastAsia="hr-HR"/>
        </w:rPr>
      </w:pPr>
    </w:p>
    <w:p w14:paraId="0D3F0D9D" w14:textId="1A8FC24D" w:rsidR="003061B4" w:rsidRDefault="003061B4" w:rsidP="005B5DDF">
      <w:pPr>
        <w:spacing w:before="0" w:after="0" w:line="240" w:lineRule="auto"/>
        <w:ind w:firstLine="708"/>
        <w:rPr>
          <w:sz w:val="24"/>
          <w:szCs w:val="24"/>
          <w:lang w:eastAsia="en-GB"/>
        </w:rPr>
      </w:pPr>
      <w:r w:rsidRPr="00C70AFB">
        <w:rPr>
          <w:sz w:val="24"/>
          <w:szCs w:val="24"/>
          <w:lang w:eastAsia="en-GB"/>
        </w:rPr>
        <w:t>Na zahtjev nositelja prava koji učini vjerojatnim da bi uvozom, izvozom, provozom odnosno prelaskom preko granične crte određene robe bila učinjena povreda prava iz ovoga Zakona, carinska će tijela poduzeti odgovarajuće mjere u skladu s carinskim propisima kojima se uređuje postupanje s robom kojom se čini povreda prava intelektualnog vlasništva.</w:t>
      </w:r>
    </w:p>
    <w:p w14:paraId="181DB50E" w14:textId="77777777" w:rsidR="006540E9" w:rsidRPr="00C70AFB" w:rsidRDefault="006540E9" w:rsidP="005B5E9D">
      <w:pPr>
        <w:spacing w:before="0" w:after="0" w:line="240" w:lineRule="auto"/>
        <w:rPr>
          <w:sz w:val="24"/>
          <w:szCs w:val="24"/>
          <w:lang w:eastAsia="en-GB"/>
        </w:rPr>
      </w:pPr>
    </w:p>
    <w:p w14:paraId="3CA4A5E7" w14:textId="46B78C96" w:rsidR="00203098" w:rsidRDefault="00077F55" w:rsidP="006540E9">
      <w:pPr>
        <w:spacing w:before="0" w:after="0"/>
        <w:jc w:val="center"/>
        <w:rPr>
          <w:b/>
          <w:bCs/>
          <w:sz w:val="24"/>
          <w:szCs w:val="24"/>
          <w:lang w:eastAsia="hr-HR"/>
        </w:rPr>
      </w:pPr>
      <w:r w:rsidRPr="006540E9">
        <w:rPr>
          <w:b/>
          <w:bCs/>
          <w:sz w:val="24"/>
          <w:szCs w:val="24"/>
          <w:lang w:eastAsia="hr-HR"/>
        </w:rPr>
        <w:t xml:space="preserve">X. </w:t>
      </w:r>
      <w:r w:rsidR="00203098" w:rsidRPr="006540E9">
        <w:rPr>
          <w:b/>
          <w:bCs/>
          <w:sz w:val="24"/>
          <w:szCs w:val="24"/>
          <w:lang w:eastAsia="hr-HR"/>
        </w:rPr>
        <w:t>PREKRŠAJNI POSTUPAK</w:t>
      </w:r>
    </w:p>
    <w:p w14:paraId="0A9940AB" w14:textId="77777777" w:rsidR="006540E9" w:rsidRPr="006540E9" w:rsidRDefault="006540E9" w:rsidP="006540E9">
      <w:pPr>
        <w:spacing w:before="0" w:after="0"/>
        <w:jc w:val="center"/>
        <w:rPr>
          <w:b/>
          <w:bCs/>
          <w:sz w:val="24"/>
          <w:szCs w:val="24"/>
          <w:lang w:eastAsia="hr-HR"/>
        </w:rPr>
      </w:pPr>
    </w:p>
    <w:p w14:paraId="7EE8EEA0" w14:textId="3452A25C" w:rsidR="00077F55" w:rsidRDefault="00077F55" w:rsidP="006540E9">
      <w:pPr>
        <w:spacing w:before="0" w:after="0"/>
        <w:jc w:val="center"/>
        <w:rPr>
          <w:b/>
          <w:bCs/>
          <w:sz w:val="24"/>
          <w:szCs w:val="24"/>
          <w:lang w:eastAsia="hr-HR"/>
        </w:rPr>
      </w:pPr>
      <w:r w:rsidRPr="006540E9">
        <w:rPr>
          <w:b/>
          <w:bCs/>
          <w:sz w:val="24"/>
          <w:szCs w:val="24"/>
          <w:lang w:eastAsia="hr-HR"/>
        </w:rPr>
        <w:t>Prekršajne odredbe</w:t>
      </w:r>
    </w:p>
    <w:p w14:paraId="612B6CC6" w14:textId="77777777" w:rsidR="006540E9" w:rsidRPr="006540E9" w:rsidRDefault="006540E9" w:rsidP="006540E9">
      <w:pPr>
        <w:spacing w:before="0" w:after="0"/>
        <w:jc w:val="center"/>
        <w:rPr>
          <w:b/>
          <w:bCs/>
          <w:sz w:val="24"/>
          <w:szCs w:val="24"/>
          <w:lang w:eastAsia="hr-HR"/>
        </w:rPr>
      </w:pPr>
    </w:p>
    <w:p w14:paraId="137D50DC" w14:textId="59F8E176" w:rsidR="00203098" w:rsidRDefault="00203098" w:rsidP="006540E9">
      <w:pPr>
        <w:spacing w:before="0" w:after="0"/>
        <w:jc w:val="center"/>
        <w:rPr>
          <w:b/>
          <w:bCs/>
          <w:sz w:val="24"/>
          <w:szCs w:val="24"/>
          <w:lang w:val="pl-PL" w:eastAsia="hr-HR"/>
        </w:rPr>
      </w:pPr>
      <w:r w:rsidRPr="006540E9">
        <w:rPr>
          <w:b/>
          <w:bCs/>
          <w:sz w:val="24"/>
          <w:szCs w:val="24"/>
          <w:lang w:val="pl-PL" w:eastAsia="hr-HR"/>
        </w:rPr>
        <w:t xml:space="preserve">Članak </w:t>
      </w:r>
      <w:r w:rsidR="00416811" w:rsidRPr="006540E9">
        <w:rPr>
          <w:b/>
          <w:bCs/>
          <w:sz w:val="24"/>
          <w:szCs w:val="24"/>
          <w:lang w:val="pl-PL" w:eastAsia="hr-HR"/>
        </w:rPr>
        <w:t>4</w:t>
      </w:r>
      <w:r w:rsidR="00877CDA" w:rsidRPr="006540E9">
        <w:rPr>
          <w:b/>
          <w:bCs/>
          <w:sz w:val="24"/>
          <w:szCs w:val="24"/>
          <w:lang w:val="pl-PL" w:eastAsia="hr-HR"/>
        </w:rPr>
        <w:t>2</w:t>
      </w:r>
      <w:r w:rsidR="002C4971" w:rsidRPr="006540E9">
        <w:rPr>
          <w:b/>
          <w:bCs/>
          <w:sz w:val="24"/>
          <w:szCs w:val="24"/>
          <w:lang w:val="pl-PL" w:eastAsia="hr-HR"/>
        </w:rPr>
        <w:t>.</w:t>
      </w:r>
    </w:p>
    <w:p w14:paraId="3BEE5D89" w14:textId="77777777" w:rsidR="006540E9" w:rsidRPr="006540E9" w:rsidRDefault="006540E9" w:rsidP="006540E9">
      <w:pPr>
        <w:spacing w:before="0" w:after="0"/>
        <w:jc w:val="center"/>
        <w:rPr>
          <w:b/>
          <w:bCs/>
          <w:sz w:val="24"/>
          <w:szCs w:val="24"/>
          <w:lang w:val="pl-PL" w:eastAsia="hr-HR"/>
        </w:rPr>
      </w:pPr>
    </w:p>
    <w:p w14:paraId="4993B567" w14:textId="1DD79059" w:rsidR="00203098" w:rsidRDefault="00203098" w:rsidP="005B5E9D">
      <w:pPr>
        <w:spacing w:before="0" w:after="0" w:line="240" w:lineRule="auto"/>
        <w:rPr>
          <w:sz w:val="24"/>
          <w:szCs w:val="24"/>
          <w:lang w:eastAsia="hr-HR"/>
        </w:rPr>
      </w:pPr>
      <w:r w:rsidRPr="00C70AFB">
        <w:rPr>
          <w:sz w:val="24"/>
          <w:szCs w:val="24"/>
          <w:lang w:eastAsia="hr-HR"/>
        </w:rPr>
        <w:t xml:space="preserve">(1) Novčanom kaznom od </w:t>
      </w:r>
      <w:r w:rsidR="00A606B0" w:rsidRPr="00C70AFB">
        <w:rPr>
          <w:sz w:val="24"/>
          <w:szCs w:val="24"/>
          <w:lang w:eastAsia="hr-HR"/>
        </w:rPr>
        <w:t>2.650,00 do 13.270,00 EUR</w:t>
      </w:r>
      <w:r w:rsidRPr="00C70AFB">
        <w:rPr>
          <w:sz w:val="24"/>
          <w:szCs w:val="24"/>
          <w:lang w:eastAsia="hr-HR"/>
        </w:rPr>
        <w:t xml:space="preserve"> kaznit će se za prekršaj pravna osoba koja:</w:t>
      </w:r>
    </w:p>
    <w:p w14:paraId="71C9674B" w14:textId="77777777" w:rsidR="005B5DDF" w:rsidRPr="00C70AFB" w:rsidRDefault="005B5DDF" w:rsidP="005B5E9D">
      <w:pPr>
        <w:spacing w:before="0" w:after="0" w:line="240" w:lineRule="auto"/>
        <w:rPr>
          <w:sz w:val="24"/>
          <w:szCs w:val="24"/>
          <w:lang w:eastAsia="hr-HR"/>
        </w:rPr>
      </w:pPr>
    </w:p>
    <w:p w14:paraId="2EB7E51A" w14:textId="77777777" w:rsidR="00810D80" w:rsidRPr="00C70AFB" w:rsidRDefault="002C65A3" w:rsidP="005B5DDF">
      <w:pPr>
        <w:spacing w:before="0" w:after="0" w:line="240" w:lineRule="auto"/>
        <w:ind w:left="426"/>
        <w:rPr>
          <w:sz w:val="24"/>
          <w:szCs w:val="24"/>
        </w:rPr>
      </w:pPr>
      <w:r w:rsidRPr="00C70AFB">
        <w:rPr>
          <w:sz w:val="24"/>
          <w:szCs w:val="24"/>
        </w:rPr>
        <w:t xml:space="preserve">1. </w:t>
      </w:r>
      <w:r w:rsidR="001C236A" w:rsidRPr="00C70AFB">
        <w:rPr>
          <w:sz w:val="24"/>
          <w:szCs w:val="24"/>
        </w:rPr>
        <w:t xml:space="preserve">neovlašteno </w:t>
      </w:r>
      <w:r w:rsidRPr="00C70AFB">
        <w:rPr>
          <w:sz w:val="24"/>
          <w:szCs w:val="24"/>
        </w:rPr>
        <w:t>koristi zaštićen</w:t>
      </w:r>
      <w:r w:rsidR="00077F55" w:rsidRPr="00C70AFB">
        <w:rPr>
          <w:sz w:val="24"/>
          <w:szCs w:val="24"/>
        </w:rPr>
        <w:t xml:space="preserve">u oznaku ili </w:t>
      </w:r>
      <w:r w:rsidR="00523F66" w:rsidRPr="00C70AFB">
        <w:rPr>
          <w:sz w:val="24"/>
          <w:szCs w:val="24"/>
        </w:rPr>
        <w:t xml:space="preserve">neku </w:t>
      </w:r>
      <w:r w:rsidR="00077F55" w:rsidRPr="00C70AFB">
        <w:rPr>
          <w:sz w:val="24"/>
          <w:szCs w:val="24"/>
        </w:rPr>
        <w:t>drug</w:t>
      </w:r>
      <w:r w:rsidR="00523F66" w:rsidRPr="00C70AFB">
        <w:rPr>
          <w:sz w:val="24"/>
          <w:szCs w:val="24"/>
        </w:rPr>
        <w:t>u</w:t>
      </w:r>
      <w:r w:rsidR="00077F55" w:rsidRPr="00C70AFB">
        <w:rPr>
          <w:sz w:val="24"/>
          <w:szCs w:val="24"/>
        </w:rPr>
        <w:t xml:space="preserve"> oznak</w:t>
      </w:r>
      <w:r w:rsidR="00523F66" w:rsidRPr="00C70AFB">
        <w:rPr>
          <w:sz w:val="24"/>
          <w:szCs w:val="24"/>
        </w:rPr>
        <w:t>u</w:t>
      </w:r>
      <w:r w:rsidR="00077F55" w:rsidRPr="00C70AFB">
        <w:rPr>
          <w:sz w:val="24"/>
          <w:szCs w:val="24"/>
        </w:rPr>
        <w:t xml:space="preserve"> </w:t>
      </w:r>
      <w:r w:rsidRPr="00C70AFB">
        <w:rPr>
          <w:sz w:val="24"/>
          <w:szCs w:val="24"/>
        </w:rPr>
        <w:t xml:space="preserve">za proizvode koji nisu obuhvaćeni zaštitom, </w:t>
      </w:r>
      <w:r w:rsidR="00523F66" w:rsidRPr="00C70AFB">
        <w:rPr>
          <w:sz w:val="24"/>
          <w:szCs w:val="24"/>
        </w:rPr>
        <w:t xml:space="preserve">u slučajevima predviđenima u članku </w:t>
      </w:r>
      <w:r w:rsidRPr="00C70AFB">
        <w:rPr>
          <w:sz w:val="24"/>
          <w:szCs w:val="24"/>
        </w:rPr>
        <w:t xml:space="preserve">40. </w:t>
      </w:r>
      <w:r w:rsidR="00523F66" w:rsidRPr="00C70AFB">
        <w:rPr>
          <w:sz w:val="24"/>
          <w:szCs w:val="24"/>
        </w:rPr>
        <w:t>stavku</w:t>
      </w:r>
      <w:r w:rsidRPr="00C70AFB">
        <w:rPr>
          <w:sz w:val="24"/>
          <w:szCs w:val="24"/>
        </w:rPr>
        <w:t xml:space="preserve"> 1. </w:t>
      </w:r>
      <w:r w:rsidR="00523F66" w:rsidRPr="00C70AFB">
        <w:rPr>
          <w:sz w:val="24"/>
          <w:szCs w:val="24"/>
        </w:rPr>
        <w:t>Uredbe (EU) 2023/2411</w:t>
      </w:r>
    </w:p>
    <w:p w14:paraId="3328D042" w14:textId="3EBB339D" w:rsidR="00810D80" w:rsidRPr="00C70AFB" w:rsidRDefault="00810D80" w:rsidP="005B5DDF">
      <w:pPr>
        <w:spacing w:before="0" w:after="0" w:line="240" w:lineRule="auto"/>
        <w:ind w:left="426"/>
        <w:rPr>
          <w:sz w:val="24"/>
          <w:szCs w:val="24"/>
        </w:rPr>
      </w:pPr>
      <w:r w:rsidRPr="00C70AFB">
        <w:rPr>
          <w:sz w:val="24"/>
          <w:szCs w:val="24"/>
        </w:rPr>
        <w:t>2. koristi naziv domene kojom se povređuje zaštićena oznaka zemljopisnog podrijetla sukladno članku 40. stavku 3. Uredbe (EU) 2023/2411</w:t>
      </w:r>
    </w:p>
    <w:p w14:paraId="3FCA4BF1" w14:textId="77777777" w:rsidR="00810D80" w:rsidRPr="00C70AFB" w:rsidRDefault="00810D80" w:rsidP="005B5DDF">
      <w:pPr>
        <w:spacing w:before="0" w:after="0" w:line="240" w:lineRule="auto"/>
        <w:ind w:left="426"/>
        <w:rPr>
          <w:sz w:val="24"/>
          <w:szCs w:val="24"/>
        </w:rPr>
      </w:pPr>
      <w:r w:rsidRPr="00C70AFB">
        <w:rPr>
          <w:sz w:val="24"/>
          <w:szCs w:val="24"/>
        </w:rPr>
        <w:t>3. neovlašteno uvozi ili prodaje robu na daljinu kojom se povređuje zaštićena oznaka zemljopisnog podrijetla sukladno članku 40. stavku 4. Uredbe (EU) 2023/2411</w:t>
      </w:r>
    </w:p>
    <w:p w14:paraId="4ED03FD5" w14:textId="77777777" w:rsidR="00810D80" w:rsidRPr="00C70AFB" w:rsidRDefault="00810D80" w:rsidP="005B5DDF">
      <w:pPr>
        <w:spacing w:before="0" w:after="0" w:line="240" w:lineRule="auto"/>
        <w:ind w:left="426"/>
        <w:rPr>
          <w:sz w:val="24"/>
          <w:szCs w:val="24"/>
        </w:rPr>
      </w:pPr>
      <w:r w:rsidRPr="00C70AFB">
        <w:rPr>
          <w:sz w:val="24"/>
          <w:szCs w:val="24"/>
        </w:rPr>
        <w:t>4. neovlašteno unosi robu iz trećih zemalja kojom se povređuje zaštićena oznaka zemljopisnog podrijetla sukladno članku 40. stavku 5. Uredbe (EU) 2023/2411</w:t>
      </w:r>
    </w:p>
    <w:p w14:paraId="1F7718DA" w14:textId="305037DC" w:rsidR="007E76E2" w:rsidRPr="00C70AFB" w:rsidRDefault="00810D80" w:rsidP="005B5DDF">
      <w:pPr>
        <w:spacing w:before="0" w:after="0" w:line="240" w:lineRule="auto"/>
        <w:ind w:left="426"/>
        <w:rPr>
          <w:sz w:val="24"/>
          <w:szCs w:val="24"/>
        </w:rPr>
      </w:pPr>
      <w:r w:rsidRPr="00C70AFB">
        <w:rPr>
          <w:sz w:val="24"/>
          <w:szCs w:val="24"/>
        </w:rPr>
        <w:t>5</w:t>
      </w:r>
      <w:r w:rsidR="007E76E2" w:rsidRPr="00C70AFB">
        <w:rPr>
          <w:sz w:val="24"/>
          <w:szCs w:val="24"/>
        </w:rPr>
        <w:t xml:space="preserve">. na tržište stavi proizvod </w:t>
      </w:r>
      <w:r w:rsidR="001C236A" w:rsidRPr="00C70AFB">
        <w:rPr>
          <w:sz w:val="24"/>
          <w:szCs w:val="24"/>
        </w:rPr>
        <w:t xml:space="preserve">čiji je naziv zaštićen privremenom nacionalnom zaštitom </w:t>
      </w:r>
      <w:r w:rsidR="00E264E2" w:rsidRPr="00C70AFB">
        <w:rPr>
          <w:sz w:val="24"/>
          <w:szCs w:val="24"/>
        </w:rPr>
        <w:t xml:space="preserve">ili </w:t>
      </w:r>
      <w:r w:rsidR="001C236A" w:rsidRPr="00C70AFB">
        <w:rPr>
          <w:sz w:val="24"/>
          <w:szCs w:val="24"/>
        </w:rPr>
        <w:t xml:space="preserve">oznakom </w:t>
      </w:r>
      <w:r w:rsidR="00E264E2" w:rsidRPr="00C70AFB">
        <w:rPr>
          <w:sz w:val="24"/>
          <w:szCs w:val="24"/>
        </w:rPr>
        <w:t>registriranom na razini Unije</w:t>
      </w:r>
      <w:r w:rsidR="007E76E2" w:rsidRPr="00C70AFB">
        <w:rPr>
          <w:sz w:val="24"/>
          <w:szCs w:val="24"/>
        </w:rPr>
        <w:t xml:space="preserve">, a </w:t>
      </w:r>
      <w:r w:rsidR="00EE0344" w:rsidRPr="00C70AFB">
        <w:rPr>
          <w:sz w:val="24"/>
          <w:szCs w:val="24"/>
        </w:rPr>
        <w:t xml:space="preserve">za njega nije izdan </w:t>
      </w:r>
      <w:r w:rsidR="00523F66" w:rsidRPr="00C70AFB">
        <w:rPr>
          <w:sz w:val="24"/>
          <w:szCs w:val="24"/>
        </w:rPr>
        <w:t>c</w:t>
      </w:r>
      <w:r w:rsidR="00EE0344" w:rsidRPr="00C70AFB">
        <w:rPr>
          <w:sz w:val="24"/>
          <w:szCs w:val="24"/>
        </w:rPr>
        <w:t xml:space="preserve">ertifikat o odobrenju za upotrebu oznake zemljopisnog podrijetla iz članka </w:t>
      </w:r>
      <w:r w:rsidR="00AF17BD">
        <w:rPr>
          <w:sz w:val="24"/>
          <w:szCs w:val="24"/>
        </w:rPr>
        <w:t>1</w:t>
      </w:r>
      <w:r w:rsidR="00523F66" w:rsidRPr="00C70AFB">
        <w:rPr>
          <w:sz w:val="24"/>
          <w:szCs w:val="24"/>
        </w:rPr>
        <w:t xml:space="preserve">9. stavka </w:t>
      </w:r>
      <w:r w:rsidR="00AF17BD">
        <w:rPr>
          <w:sz w:val="24"/>
          <w:szCs w:val="24"/>
        </w:rPr>
        <w:t>4</w:t>
      </w:r>
      <w:r w:rsidR="00EE0344" w:rsidRPr="00C70AFB">
        <w:rPr>
          <w:sz w:val="24"/>
          <w:szCs w:val="24"/>
        </w:rPr>
        <w:t xml:space="preserve">. </w:t>
      </w:r>
      <w:r w:rsidR="00523F66" w:rsidRPr="00C70AFB">
        <w:rPr>
          <w:sz w:val="24"/>
          <w:szCs w:val="24"/>
        </w:rPr>
        <w:t>ovog</w:t>
      </w:r>
      <w:r w:rsidR="00532937" w:rsidRPr="00C70AFB">
        <w:rPr>
          <w:sz w:val="24"/>
          <w:szCs w:val="24"/>
        </w:rPr>
        <w:t>a</w:t>
      </w:r>
      <w:r w:rsidR="00523F66" w:rsidRPr="00C70AFB">
        <w:rPr>
          <w:sz w:val="24"/>
          <w:szCs w:val="24"/>
        </w:rPr>
        <w:t xml:space="preserve"> Zakona</w:t>
      </w:r>
    </w:p>
    <w:p w14:paraId="37012881" w14:textId="25DAA999" w:rsidR="007E76E2" w:rsidRDefault="00810D80" w:rsidP="005B5DDF">
      <w:pPr>
        <w:spacing w:before="0" w:after="0" w:line="240" w:lineRule="auto"/>
        <w:ind w:left="426"/>
        <w:rPr>
          <w:sz w:val="24"/>
          <w:szCs w:val="24"/>
        </w:rPr>
      </w:pPr>
      <w:r w:rsidRPr="00C70AFB">
        <w:rPr>
          <w:sz w:val="24"/>
          <w:szCs w:val="24"/>
        </w:rPr>
        <w:t>6</w:t>
      </w:r>
      <w:r w:rsidR="00EE0344" w:rsidRPr="00C70AFB">
        <w:rPr>
          <w:sz w:val="24"/>
          <w:szCs w:val="24"/>
        </w:rPr>
        <w:t>.</w:t>
      </w:r>
      <w:r w:rsidR="007E76E2" w:rsidRPr="00C70AFB">
        <w:rPr>
          <w:sz w:val="24"/>
          <w:szCs w:val="24"/>
        </w:rPr>
        <w:t xml:space="preserve"> </w:t>
      </w:r>
      <w:r w:rsidR="004434FF" w:rsidRPr="00C70AFB">
        <w:rPr>
          <w:sz w:val="24"/>
          <w:szCs w:val="24"/>
        </w:rPr>
        <w:t xml:space="preserve">proizvodi ili </w:t>
      </w:r>
      <w:r w:rsidR="00D81621" w:rsidRPr="00C70AFB">
        <w:rPr>
          <w:sz w:val="24"/>
          <w:szCs w:val="24"/>
        </w:rPr>
        <w:t>na tržište stav</w:t>
      </w:r>
      <w:r w:rsidR="00D83485" w:rsidRPr="00C70AFB">
        <w:rPr>
          <w:sz w:val="24"/>
          <w:szCs w:val="24"/>
        </w:rPr>
        <w:t>i</w:t>
      </w:r>
      <w:r w:rsidR="00D81621" w:rsidRPr="00C70AFB">
        <w:rPr>
          <w:sz w:val="24"/>
          <w:szCs w:val="24"/>
        </w:rPr>
        <w:t xml:space="preserve"> proizvod </w:t>
      </w:r>
      <w:r w:rsidR="001C236A" w:rsidRPr="00C70AFB">
        <w:rPr>
          <w:sz w:val="24"/>
          <w:szCs w:val="24"/>
        </w:rPr>
        <w:t xml:space="preserve">čiji je naziv zaštićen privremenom nacionalnom zaštitom </w:t>
      </w:r>
      <w:r w:rsidR="00D81621" w:rsidRPr="00C70AFB">
        <w:rPr>
          <w:sz w:val="24"/>
          <w:szCs w:val="24"/>
        </w:rPr>
        <w:t xml:space="preserve">ili </w:t>
      </w:r>
      <w:r w:rsidR="001C236A" w:rsidRPr="00C70AFB">
        <w:rPr>
          <w:sz w:val="24"/>
          <w:szCs w:val="24"/>
        </w:rPr>
        <w:t xml:space="preserve">oznakom </w:t>
      </w:r>
      <w:r w:rsidR="00D81621" w:rsidRPr="00C70AFB">
        <w:rPr>
          <w:sz w:val="24"/>
          <w:szCs w:val="24"/>
        </w:rPr>
        <w:t>registriranom na razini Unije, koji</w:t>
      </w:r>
      <w:r w:rsidR="007E76E2" w:rsidRPr="00C70AFB">
        <w:rPr>
          <w:sz w:val="24"/>
          <w:szCs w:val="24"/>
        </w:rPr>
        <w:t xml:space="preserve"> ne udovoljava zahtjevima iz </w:t>
      </w:r>
      <w:r w:rsidR="004434FF" w:rsidRPr="00C70AFB">
        <w:rPr>
          <w:sz w:val="24"/>
          <w:szCs w:val="24"/>
        </w:rPr>
        <w:t>s</w:t>
      </w:r>
      <w:r w:rsidR="007E76E2" w:rsidRPr="00C70AFB">
        <w:rPr>
          <w:sz w:val="24"/>
          <w:szCs w:val="24"/>
        </w:rPr>
        <w:t xml:space="preserve">pecifikacije, protivno </w:t>
      </w:r>
      <w:r w:rsidR="00D83485" w:rsidRPr="00C70AFB">
        <w:rPr>
          <w:sz w:val="24"/>
          <w:szCs w:val="24"/>
        </w:rPr>
        <w:t>član</w:t>
      </w:r>
      <w:r w:rsidR="00523F66" w:rsidRPr="00C70AFB">
        <w:rPr>
          <w:sz w:val="24"/>
          <w:szCs w:val="24"/>
        </w:rPr>
        <w:t xml:space="preserve">ku </w:t>
      </w:r>
      <w:r w:rsidR="00911AFC" w:rsidRPr="00C70AFB">
        <w:rPr>
          <w:sz w:val="24"/>
          <w:szCs w:val="24"/>
        </w:rPr>
        <w:t>19</w:t>
      </w:r>
      <w:r w:rsidR="00523F66" w:rsidRPr="00C70AFB">
        <w:rPr>
          <w:sz w:val="24"/>
          <w:szCs w:val="24"/>
        </w:rPr>
        <w:t>. stavku 3. i članku 2</w:t>
      </w:r>
      <w:r w:rsidR="00911AFC" w:rsidRPr="00C70AFB">
        <w:rPr>
          <w:sz w:val="24"/>
          <w:szCs w:val="24"/>
        </w:rPr>
        <w:t>4</w:t>
      </w:r>
      <w:r w:rsidR="00523F66" w:rsidRPr="00C70AFB">
        <w:rPr>
          <w:sz w:val="24"/>
          <w:szCs w:val="24"/>
        </w:rPr>
        <w:t>. stavku 1. ovog</w:t>
      </w:r>
      <w:r w:rsidR="00532937" w:rsidRPr="00C70AFB">
        <w:rPr>
          <w:sz w:val="24"/>
          <w:szCs w:val="24"/>
        </w:rPr>
        <w:t>a</w:t>
      </w:r>
      <w:r w:rsidR="00523F66" w:rsidRPr="00C70AFB">
        <w:rPr>
          <w:sz w:val="24"/>
          <w:szCs w:val="24"/>
        </w:rPr>
        <w:t xml:space="preserve"> Zakona</w:t>
      </w:r>
      <w:r w:rsidR="00D83485" w:rsidRPr="00C70AFB">
        <w:rPr>
          <w:sz w:val="24"/>
          <w:szCs w:val="24"/>
        </w:rPr>
        <w:t>.</w:t>
      </w:r>
    </w:p>
    <w:p w14:paraId="50A92647" w14:textId="77777777" w:rsidR="005B5DDF" w:rsidRPr="00C70AFB" w:rsidRDefault="005B5DDF" w:rsidP="005B5E9D">
      <w:pPr>
        <w:spacing w:before="0" w:after="0" w:line="240" w:lineRule="auto"/>
        <w:rPr>
          <w:sz w:val="24"/>
          <w:szCs w:val="24"/>
        </w:rPr>
      </w:pPr>
    </w:p>
    <w:p w14:paraId="54EA67B9" w14:textId="030804F1" w:rsidR="007C6DAC" w:rsidRDefault="007C6DAC" w:rsidP="005B5E9D">
      <w:pPr>
        <w:spacing w:before="0" w:after="0" w:line="240" w:lineRule="auto"/>
        <w:rPr>
          <w:rStyle w:val="preformatted-text"/>
          <w:rFonts w:cs="Times New Roman"/>
          <w:sz w:val="24"/>
          <w:szCs w:val="24"/>
        </w:rPr>
      </w:pPr>
      <w:r w:rsidRPr="00C70AFB">
        <w:rPr>
          <w:sz w:val="24"/>
          <w:szCs w:val="24"/>
        </w:rPr>
        <w:t>(</w:t>
      </w:r>
      <w:r w:rsidR="00442894" w:rsidRPr="00C70AFB">
        <w:rPr>
          <w:sz w:val="24"/>
          <w:szCs w:val="24"/>
        </w:rPr>
        <w:t>2</w:t>
      </w:r>
      <w:r w:rsidRPr="00C70AFB">
        <w:rPr>
          <w:sz w:val="24"/>
          <w:szCs w:val="24"/>
        </w:rPr>
        <w:t>) N</w:t>
      </w:r>
      <w:r w:rsidRPr="00C70AFB">
        <w:rPr>
          <w:rStyle w:val="preformatted-text"/>
          <w:rFonts w:cs="Times New Roman"/>
          <w:sz w:val="24"/>
          <w:szCs w:val="24"/>
        </w:rPr>
        <w:t xml:space="preserve">ovčanom kaznom od </w:t>
      </w:r>
      <w:r w:rsidRPr="00C70AFB">
        <w:rPr>
          <w:sz w:val="24"/>
          <w:szCs w:val="24"/>
          <w:lang w:eastAsia="hr-HR"/>
        </w:rPr>
        <w:t>660,00 do 1.320,00 EUR</w:t>
      </w:r>
      <w:r w:rsidRPr="00C70AFB">
        <w:rPr>
          <w:rStyle w:val="preformatted-text"/>
          <w:rFonts w:cs="Times New Roman"/>
          <w:sz w:val="24"/>
          <w:szCs w:val="24"/>
        </w:rPr>
        <w:t xml:space="preserve"> za prekršaj iz stavka 1. ovoga članka kaznit će se </w:t>
      </w:r>
      <w:r w:rsidR="007B3641" w:rsidRPr="00C70AFB">
        <w:rPr>
          <w:rStyle w:val="preformatted-text"/>
          <w:rFonts w:cs="Times New Roman"/>
          <w:sz w:val="24"/>
          <w:szCs w:val="24"/>
        </w:rPr>
        <w:t xml:space="preserve">i </w:t>
      </w:r>
      <w:r w:rsidRPr="00C70AFB">
        <w:rPr>
          <w:rStyle w:val="preformatted-text"/>
          <w:rFonts w:cs="Times New Roman"/>
          <w:sz w:val="24"/>
          <w:szCs w:val="24"/>
        </w:rPr>
        <w:t>odgovorna osoba u pravnoj osobi.</w:t>
      </w:r>
    </w:p>
    <w:p w14:paraId="65B250CA" w14:textId="77777777" w:rsidR="005B5DDF" w:rsidRPr="00C70AFB" w:rsidRDefault="005B5DDF" w:rsidP="005B5E9D">
      <w:pPr>
        <w:spacing w:before="0" w:after="0" w:line="240" w:lineRule="auto"/>
        <w:rPr>
          <w:sz w:val="24"/>
          <w:szCs w:val="24"/>
        </w:rPr>
      </w:pPr>
    </w:p>
    <w:p w14:paraId="3D19D22F" w14:textId="04D23AEB" w:rsidR="008552D4" w:rsidRDefault="00D83485" w:rsidP="005B5E9D">
      <w:pPr>
        <w:spacing w:before="0" w:after="0" w:line="240" w:lineRule="auto"/>
        <w:rPr>
          <w:sz w:val="24"/>
          <w:szCs w:val="24"/>
        </w:rPr>
      </w:pPr>
      <w:r w:rsidRPr="00C70AFB">
        <w:rPr>
          <w:sz w:val="24"/>
          <w:szCs w:val="24"/>
        </w:rPr>
        <w:t>(</w:t>
      </w:r>
      <w:r w:rsidR="00442894" w:rsidRPr="00C70AFB">
        <w:rPr>
          <w:sz w:val="24"/>
          <w:szCs w:val="24"/>
        </w:rPr>
        <w:t>3</w:t>
      </w:r>
      <w:r w:rsidRPr="00C70AFB">
        <w:rPr>
          <w:sz w:val="24"/>
          <w:szCs w:val="24"/>
        </w:rPr>
        <w:t>) N</w:t>
      </w:r>
      <w:r w:rsidRPr="00C70AFB">
        <w:rPr>
          <w:rStyle w:val="preformatted-text"/>
          <w:rFonts w:cs="Times New Roman"/>
          <w:sz w:val="24"/>
          <w:szCs w:val="24"/>
        </w:rPr>
        <w:t xml:space="preserve">ovčanom kaznom od </w:t>
      </w:r>
      <w:r w:rsidR="008552D4" w:rsidRPr="00C70AFB">
        <w:rPr>
          <w:sz w:val="24"/>
          <w:szCs w:val="24"/>
          <w:lang w:eastAsia="hr-HR"/>
        </w:rPr>
        <w:t>66</w:t>
      </w:r>
      <w:r w:rsidR="00A606B0" w:rsidRPr="00C70AFB">
        <w:rPr>
          <w:sz w:val="24"/>
          <w:szCs w:val="24"/>
          <w:lang w:eastAsia="hr-HR"/>
        </w:rPr>
        <w:t xml:space="preserve">0,00 do </w:t>
      </w:r>
      <w:r w:rsidR="00357AF9" w:rsidRPr="00C70AFB">
        <w:rPr>
          <w:sz w:val="24"/>
          <w:szCs w:val="24"/>
          <w:lang w:eastAsia="hr-HR"/>
        </w:rPr>
        <w:t>6.63</w:t>
      </w:r>
      <w:r w:rsidR="00A606B0" w:rsidRPr="00C70AFB">
        <w:rPr>
          <w:sz w:val="24"/>
          <w:szCs w:val="24"/>
          <w:lang w:eastAsia="hr-HR"/>
        </w:rPr>
        <w:t>0,00 EUR</w:t>
      </w:r>
      <w:r w:rsidRPr="00C70AFB">
        <w:rPr>
          <w:rStyle w:val="preformatted-text"/>
          <w:rFonts w:cs="Times New Roman"/>
          <w:sz w:val="24"/>
          <w:szCs w:val="24"/>
        </w:rPr>
        <w:t xml:space="preserve"> za prekršaj iz stavka 1. ovoga članka kaznit će se fizička osoba</w:t>
      </w:r>
      <w:r w:rsidR="007C6DAC" w:rsidRPr="00C70AFB">
        <w:rPr>
          <w:rStyle w:val="preformatted-text"/>
          <w:rFonts w:cs="Times New Roman"/>
          <w:sz w:val="24"/>
          <w:szCs w:val="24"/>
        </w:rPr>
        <w:t xml:space="preserve"> obrtnik odnosno osoba koja obavlja drugu samostalnu djelatnost</w:t>
      </w:r>
      <w:r w:rsidR="00810D80" w:rsidRPr="00C70AFB">
        <w:rPr>
          <w:sz w:val="24"/>
          <w:szCs w:val="24"/>
        </w:rPr>
        <w:t xml:space="preserve"> kad su prekršaj počinile u vezi s obavljanjem svog obrta odnosno samostalne djelatnosti.</w:t>
      </w:r>
    </w:p>
    <w:p w14:paraId="102AF236" w14:textId="77777777" w:rsidR="005B5DDF" w:rsidRPr="00C70AFB" w:rsidRDefault="005B5DDF" w:rsidP="005B5E9D">
      <w:pPr>
        <w:spacing w:before="0" w:after="0" w:line="240" w:lineRule="auto"/>
        <w:rPr>
          <w:rStyle w:val="preformatted-text"/>
          <w:rFonts w:cs="Times New Roman"/>
          <w:sz w:val="24"/>
          <w:szCs w:val="24"/>
        </w:rPr>
      </w:pPr>
    </w:p>
    <w:p w14:paraId="22A1331D" w14:textId="4287194D" w:rsidR="008552D4" w:rsidRDefault="008552D4" w:rsidP="005B5E9D">
      <w:pPr>
        <w:spacing w:before="0" w:after="0" w:line="240" w:lineRule="auto"/>
        <w:rPr>
          <w:rStyle w:val="preformatted-text"/>
          <w:rFonts w:cs="Times New Roman"/>
          <w:sz w:val="24"/>
          <w:szCs w:val="24"/>
        </w:rPr>
      </w:pPr>
      <w:r w:rsidRPr="00C70AFB">
        <w:rPr>
          <w:rStyle w:val="preformatted-text"/>
          <w:rFonts w:cs="Times New Roman"/>
          <w:sz w:val="24"/>
          <w:szCs w:val="24"/>
        </w:rPr>
        <w:t>(4) Novčanom kaznom od 260,00 do 1.</w:t>
      </w:r>
      <w:r w:rsidR="00357AF9" w:rsidRPr="00C70AFB">
        <w:rPr>
          <w:rStyle w:val="preformatted-text"/>
          <w:rFonts w:cs="Times New Roman"/>
          <w:sz w:val="24"/>
          <w:szCs w:val="24"/>
        </w:rPr>
        <w:t>32</w:t>
      </w:r>
      <w:r w:rsidRPr="00C70AFB">
        <w:rPr>
          <w:rStyle w:val="preformatted-text"/>
          <w:rFonts w:cs="Times New Roman"/>
          <w:sz w:val="24"/>
          <w:szCs w:val="24"/>
        </w:rPr>
        <w:t>0,00 EUR za prekršaj iz stavka 1. ovoga članka kaznit će se fizička osoba.</w:t>
      </w:r>
    </w:p>
    <w:p w14:paraId="53E27238" w14:textId="77777777" w:rsidR="006540E9" w:rsidRPr="00C70AFB" w:rsidRDefault="006540E9" w:rsidP="005B5E9D">
      <w:pPr>
        <w:spacing w:before="0" w:after="0" w:line="240" w:lineRule="auto"/>
        <w:rPr>
          <w:rStyle w:val="preformatted-text"/>
          <w:rFonts w:cs="Times New Roman"/>
          <w:sz w:val="24"/>
          <w:szCs w:val="24"/>
        </w:rPr>
      </w:pPr>
    </w:p>
    <w:p w14:paraId="747237B1" w14:textId="58EB55FF" w:rsidR="0013608B" w:rsidRDefault="00077F55" w:rsidP="006540E9">
      <w:pPr>
        <w:spacing w:before="0" w:after="0"/>
        <w:jc w:val="center"/>
        <w:rPr>
          <w:b/>
          <w:bCs/>
          <w:sz w:val="24"/>
          <w:szCs w:val="24"/>
        </w:rPr>
      </w:pPr>
      <w:r w:rsidRPr="006540E9">
        <w:rPr>
          <w:b/>
          <w:bCs/>
          <w:sz w:val="24"/>
          <w:szCs w:val="24"/>
        </w:rPr>
        <w:t xml:space="preserve">XI. </w:t>
      </w:r>
      <w:r w:rsidR="0013608B" w:rsidRPr="006540E9">
        <w:rPr>
          <w:b/>
          <w:bCs/>
          <w:sz w:val="24"/>
          <w:szCs w:val="24"/>
        </w:rPr>
        <w:t>PRIJELAZNE I ZAVRŠNE ODREDBE</w:t>
      </w:r>
    </w:p>
    <w:p w14:paraId="574F0E06" w14:textId="77777777" w:rsidR="006540E9" w:rsidRPr="006540E9" w:rsidRDefault="006540E9" w:rsidP="006540E9">
      <w:pPr>
        <w:spacing w:before="0" w:after="0"/>
        <w:jc w:val="center"/>
        <w:rPr>
          <w:b/>
          <w:bCs/>
          <w:sz w:val="24"/>
          <w:szCs w:val="24"/>
        </w:rPr>
      </w:pPr>
    </w:p>
    <w:p w14:paraId="3F73ADFA" w14:textId="0DC3D336" w:rsidR="0013608B" w:rsidRDefault="0013608B" w:rsidP="006540E9">
      <w:pPr>
        <w:spacing w:before="0" w:after="0"/>
        <w:jc w:val="center"/>
        <w:rPr>
          <w:b/>
          <w:bCs/>
          <w:sz w:val="24"/>
          <w:szCs w:val="24"/>
        </w:rPr>
      </w:pPr>
      <w:r w:rsidRPr="006540E9">
        <w:rPr>
          <w:b/>
          <w:bCs/>
          <w:sz w:val="24"/>
          <w:szCs w:val="24"/>
        </w:rPr>
        <w:t>Članak</w:t>
      </w:r>
      <w:r w:rsidR="002C4971" w:rsidRPr="006540E9">
        <w:rPr>
          <w:b/>
          <w:bCs/>
          <w:sz w:val="24"/>
          <w:szCs w:val="24"/>
        </w:rPr>
        <w:t xml:space="preserve"> </w:t>
      </w:r>
      <w:r w:rsidR="00416811" w:rsidRPr="006540E9">
        <w:rPr>
          <w:b/>
          <w:bCs/>
          <w:sz w:val="24"/>
          <w:szCs w:val="24"/>
        </w:rPr>
        <w:t>4</w:t>
      </w:r>
      <w:r w:rsidR="00A673C8" w:rsidRPr="006540E9">
        <w:rPr>
          <w:b/>
          <w:bCs/>
          <w:sz w:val="24"/>
          <w:szCs w:val="24"/>
        </w:rPr>
        <w:t>3</w:t>
      </w:r>
      <w:r w:rsidR="002C4971" w:rsidRPr="006540E9">
        <w:rPr>
          <w:b/>
          <w:bCs/>
          <w:sz w:val="24"/>
          <w:szCs w:val="24"/>
        </w:rPr>
        <w:t>.</w:t>
      </w:r>
    </w:p>
    <w:p w14:paraId="2C8A83B4" w14:textId="77777777" w:rsidR="006540E9" w:rsidRPr="006540E9" w:rsidRDefault="006540E9" w:rsidP="006540E9">
      <w:pPr>
        <w:spacing w:before="0" w:after="0"/>
        <w:jc w:val="center"/>
        <w:rPr>
          <w:b/>
          <w:bCs/>
          <w:sz w:val="24"/>
          <w:szCs w:val="24"/>
        </w:rPr>
      </w:pPr>
    </w:p>
    <w:p w14:paraId="53E62D54" w14:textId="5A9AB4DE" w:rsidR="0013608B" w:rsidRDefault="006548E6" w:rsidP="005B5E9D">
      <w:pPr>
        <w:spacing w:before="0" w:after="0" w:line="240" w:lineRule="auto"/>
        <w:rPr>
          <w:sz w:val="24"/>
          <w:szCs w:val="24"/>
        </w:rPr>
      </w:pPr>
      <w:r w:rsidRPr="00C70AFB">
        <w:rPr>
          <w:sz w:val="24"/>
          <w:szCs w:val="24"/>
        </w:rPr>
        <w:t xml:space="preserve">(1) </w:t>
      </w:r>
      <w:r w:rsidR="003B114B" w:rsidRPr="00C70AFB">
        <w:rPr>
          <w:sz w:val="24"/>
          <w:szCs w:val="24"/>
        </w:rPr>
        <w:t>O</w:t>
      </w:r>
      <w:r w:rsidR="0013608B" w:rsidRPr="00C70AFB">
        <w:rPr>
          <w:sz w:val="24"/>
          <w:szCs w:val="24"/>
        </w:rPr>
        <w:t xml:space="preserve">znake zemljopisnog podrijetla i oznake izvornosti registrirane na temelju Zakona o oznakama zemljopisnog podrijetla i oznakama izvornosti proizvoda i usluga </w:t>
      </w:r>
      <w:r w:rsidR="00155490" w:rsidRPr="00C70AFB">
        <w:rPr>
          <w:sz w:val="24"/>
          <w:szCs w:val="24"/>
        </w:rPr>
        <w:t xml:space="preserve">(„Narodne novine“, br. 173/03., 186/03., 76/07., 49/11. i 46/18.) </w:t>
      </w:r>
      <w:r w:rsidR="0013608B" w:rsidRPr="00C70AFB">
        <w:rPr>
          <w:sz w:val="24"/>
          <w:szCs w:val="24"/>
        </w:rPr>
        <w:t>i prav</w:t>
      </w:r>
      <w:r w:rsidR="003270E7" w:rsidRPr="00C70AFB">
        <w:rPr>
          <w:sz w:val="24"/>
          <w:szCs w:val="24"/>
        </w:rPr>
        <w:t>a</w:t>
      </w:r>
      <w:r w:rsidR="0013608B" w:rsidRPr="00C70AFB">
        <w:rPr>
          <w:sz w:val="24"/>
          <w:szCs w:val="24"/>
        </w:rPr>
        <w:t xml:space="preserve"> na korištenje oznake stečen</w:t>
      </w:r>
      <w:r w:rsidR="003270E7" w:rsidRPr="00C70AFB">
        <w:rPr>
          <w:sz w:val="24"/>
          <w:szCs w:val="24"/>
        </w:rPr>
        <w:t>a</w:t>
      </w:r>
      <w:r w:rsidR="0013608B" w:rsidRPr="00C70AFB">
        <w:rPr>
          <w:sz w:val="24"/>
          <w:szCs w:val="24"/>
        </w:rPr>
        <w:t xml:space="preserve"> na temelju </w:t>
      </w:r>
      <w:r w:rsidR="000B5A8A" w:rsidRPr="00C70AFB">
        <w:rPr>
          <w:sz w:val="24"/>
          <w:szCs w:val="24"/>
        </w:rPr>
        <w:t xml:space="preserve">tog </w:t>
      </w:r>
      <w:r w:rsidR="0013608B" w:rsidRPr="00C70AFB">
        <w:rPr>
          <w:sz w:val="24"/>
          <w:szCs w:val="24"/>
        </w:rPr>
        <w:t>Zakona</w:t>
      </w:r>
      <w:r w:rsidR="00AD54EF" w:rsidRPr="00C70AFB">
        <w:rPr>
          <w:sz w:val="24"/>
          <w:szCs w:val="24"/>
        </w:rPr>
        <w:t xml:space="preserve"> </w:t>
      </w:r>
      <w:r w:rsidR="0013608B" w:rsidRPr="00C70AFB">
        <w:rPr>
          <w:sz w:val="24"/>
          <w:szCs w:val="24"/>
        </w:rPr>
        <w:t>prestaju važiti dana 2. prosinca 2026</w:t>
      </w:r>
      <w:r w:rsidR="00383E53" w:rsidRPr="00C70AFB">
        <w:rPr>
          <w:sz w:val="24"/>
          <w:szCs w:val="24"/>
        </w:rPr>
        <w:t>.</w:t>
      </w:r>
      <w:r w:rsidR="00FF0981" w:rsidRPr="00C70AFB">
        <w:rPr>
          <w:sz w:val="24"/>
          <w:szCs w:val="24"/>
        </w:rPr>
        <w:t xml:space="preserve">, ako </w:t>
      </w:r>
      <w:r w:rsidR="00916222" w:rsidRPr="00C70AFB">
        <w:rPr>
          <w:sz w:val="24"/>
          <w:szCs w:val="24"/>
        </w:rPr>
        <w:t xml:space="preserve">do tog roka </w:t>
      </w:r>
      <w:r w:rsidR="00383E53" w:rsidRPr="00C70AFB">
        <w:rPr>
          <w:sz w:val="24"/>
          <w:szCs w:val="24"/>
        </w:rPr>
        <w:t>nije pokrenut postupak registracije na razini Europske unije</w:t>
      </w:r>
      <w:r w:rsidR="00916222" w:rsidRPr="00C70AFB">
        <w:rPr>
          <w:sz w:val="24"/>
          <w:szCs w:val="24"/>
        </w:rPr>
        <w:t xml:space="preserve"> </w:t>
      </w:r>
      <w:r w:rsidRPr="00C70AFB">
        <w:rPr>
          <w:sz w:val="24"/>
          <w:szCs w:val="24"/>
        </w:rPr>
        <w:t>sukladno</w:t>
      </w:r>
      <w:r w:rsidR="00916222" w:rsidRPr="00C70AFB">
        <w:rPr>
          <w:sz w:val="24"/>
          <w:szCs w:val="24"/>
        </w:rPr>
        <w:t xml:space="preserve"> člank</w:t>
      </w:r>
      <w:r w:rsidRPr="00C70AFB">
        <w:rPr>
          <w:sz w:val="24"/>
          <w:szCs w:val="24"/>
        </w:rPr>
        <w:t>u</w:t>
      </w:r>
      <w:r w:rsidR="00916222" w:rsidRPr="00C70AFB">
        <w:rPr>
          <w:sz w:val="24"/>
          <w:szCs w:val="24"/>
        </w:rPr>
        <w:t xml:space="preserve"> 70. Uredbe (EU) 2023/2411</w:t>
      </w:r>
      <w:r w:rsidR="0013608B" w:rsidRPr="00C70AFB">
        <w:rPr>
          <w:sz w:val="24"/>
          <w:szCs w:val="24"/>
        </w:rPr>
        <w:t>.</w:t>
      </w:r>
    </w:p>
    <w:p w14:paraId="7C198BC6" w14:textId="77777777" w:rsidR="005B5DDF" w:rsidRPr="00C70AFB" w:rsidRDefault="005B5DDF" w:rsidP="005B5E9D">
      <w:pPr>
        <w:spacing w:before="0" w:after="0" w:line="240" w:lineRule="auto"/>
        <w:rPr>
          <w:sz w:val="24"/>
          <w:szCs w:val="24"/>
        </w:rPr>
      </w:pPr>
    </w:p>
    <w:p w14:paraId="606889C0" w14:textId="5BBAAE74" w:rsidR="0013608B" w:rsidRDefault="006548E6" w:rsidP="005B5E9D">
      <w:pPr>
        <w:spacing w:before="0" w:after="0" w:line="240" w:lineRule="auto"/>
        <w:rPr>
          <w:sz w:val="24"/>
          <w:szCs w:val="24"/>
        </w:rPr>
      </w:pPr>
      <w:r w:rsidRPr="00C70AFB">
        <w:rPr>
          <w:sz w:val="24"/>
          <w:szCs w:val="24"/>
        </w:rPr>
        <w:t>(2)</w:t>
      </w:r>
      <w:r w:rsidR="00DD430E" w:rsidRPr="00C70AFB">
        <w:rPr>
          <w:sz w:val="24"/>
          <w:szCs w:val="24"/>
        </w:rPr>
        <w:t xml:space="preserve"> </w:t>
      </w:r>
      <w:r w:rsidR="00383E53" w:rsidRPr="00C70AFB">
        <w:rPr>
          <w:sz w:val="24"/>
          <w:szCs w:val="24"/>
        </w:rPr>
        <w:t xml:space="preserve">Nositelji </w:t>
      </w:r>
      <w:r w:rsidR="00D0200C" w:rsidRPr="00C70AFB">
        <w:rPr>
          <w:sz w:val="24"/>
          <w:szCs w:val="24"/>
        </w:rPr>
        <w:t xml:space="preserve">oznaka </w:t>
      </w:r>
      <w:r w:rsidR="00EF0FE6" w:rsidRPr="00C70AFB">
        <w:rPr>
          <w:sz w:val="24"/>
          <w:szCs w:val="24"/>
        </w:rPr>
        <w:t xml:space="preserve">zemljopisnog podrijetla i oznaka izvornosti registriranih </w:t>
      </w:r>
      <w:r w:rsidR="00383E53" w:rsidRPr="00C70AFB">
        <w:rPr>
          <w:sz w:val="24"/>
          <w:szCs w:val="24"/>
        </w:rPr>
        <w:t>sukladno odredbama</w:t>
      </w:r>
      <w:r w:rsidR="0013608B" w:rsidRPr="00C70AFB">
        <w:rPr>
          <w:sz w:val="24"/>
          <w:szCs w:val="24"/>
        </w:rPr>
        <w:t xml:space="preserve"> </w:t>
      </w:r>
      <w:bookmarkStart w:id="55" w:name="_Hlk198632368"/>
      <w:r w:rsidR="0013608B" w:rsidRPr="00C70AFB">
        <w:rPr>
          <w:sz w:val="24"/>
          <w:szCs w:val="24"/>
        </w:rPr>
        <w:t>Zakona o oznakama zemljopisnog podrijetla i oznakama izvornosti proizvoda i usluga</w:t>
      </w:r>
      <w:bookmarkEnd w:id="55"/>
      <w:r w:rsidR="000B5A8A" w:rsidRPr="00C70AFB">
        <w:rPr>
          <w:sz w:val="24"/>
          <w:szCs w:val="24"/>
        </w:rPr>
        <w:t xml:space="preserve"> („Narodne novine“, br. 173/03., 186/03., 76/07., 49/11. i 46/18.)</w:t>
      </w:r>
      <w:r w:rsidR="00383E53" w:rsidRPr="00C70AFB">
        <w:rPr>
          <w:sz w:val="24"/>
          <w:szCs w:val="24"/>
        </w:rPr>
        <w:t xml:space="preserve">, </w:t>
      </w:r>
      <w:r w:rsidR="00855F54" w:rsidRPr="00C70AFB">
        <w:rPr>
          <w:sz w:val="24"/>
          <w:szCs w:val="24"/>
        </w:rPr>
        <w:t xml:space="preserve">dužni su obavijestiti Zavod o namjeri </w:t>
      </w:r>
      <w:r w:rsidR="00DE0475">
        <w:rPr>
          <w:sz w:val="24"/>
          <w:szCs w:val="24"/>
        </w:rPr>
        <w:t>pokretanja postupka registracije</w:t>
      </w:r>
      <w:r w:rsidR="00383E53" w:rsidRPr="00C70AFB">
        <w:rPr>
          <w:sz w:val="24"/>
          <w:szCs w:val="24"/>
        </w:rPr>
        <w:t xml:space="preserve"> oznaka</w:t>
      </w:r>
      <w:r w:rsidR="00C32AF5" w:rsidRPr="00C70AFB">
        <w:rPr>
          <w:sz w:val="24"/>
          <w:szCs w:val="24"/>
        </w:rPr>
        <w:t xml:space="preserve"> koje su </w:t>
      </w:r>
      <w:r w:rsidR="00520005" w:rsidRPr="00C70AFB">
        <w:rPr>
          <w:sz w:val="24"/>
          <w:szCs w:val="24"/>
        </w:rPr>
        <w:t>registrirane</w:t>
      </w:r>
      <w:r w:rsidR="00C32AF5" w:rsidRPr="00C70AFB">
        <w:rPr>
          <w:sz w:val="24"/>
          <w:szCs w:val="24"/>
        </w:rPr>
        <w:t xml:space="preserve"> temeljem </w:t>
      </w:r>
      <w:r w:rsidR="00520005" w:rsidRPr="00C70AFB">
        <w:rPr>
          <w:sz w:val="24"/>
          <w:szCs w:val="24"/>
        </w:rPr>
        <w:t>Zakona o oznakama zemljopisnog podrijetla i oznakama izvornosti proizvoda i usluga</w:t>
      </w:r>
      <w:r w:rsidR="00A25462" w:rsidRPr="00C70AFB">
        <w:rPr>
          <w:sz w:val="24"/>
          <w:szCs w:val="24"/>
        </w:rPr>
        <w:t xml:space="preserve"> („Narodne novine“, br. 173/03., 186/03., 76/07., 49/11. i 46/18.)</w:t>
      </w:r>
      <w:r w:rsidR="00520005" w:rsidRPr="00C70AFB">
        <w:rPr>
          <w:sz w:val="24"/>
          <w:szCs w:val="24"/>
        </w:rPr>
        <w:t>,</w:t>
      </w:r>
      <w:r w:rsidR="007B68E1" w:rsidRPr="00C70AFB">
        <w:rPr>
          <w:sz w:val="24"/>
          <w:szCs w:val="24"/>
        </w:rPr>
        <w:t xml:space="preserve"> </w:t>
      </w:r>
      <w:r w:rsidR="0013608B" w:rsidRPr="00C70AFB">
        <w:rPr>
          <w:sz w:val="24"/>
          <w:szCs w:val="24"/>
        </w:rPr>
        <w:t>na razini Europske unij</w:t>
      </w:r>
      <w:r w:rsidR="00855F54" w:rsidRPr="00C70AFB">
        <w:rPr>
          <w:sz w:val="24"/>
          <w:szCs w:val="24"/>
        </w:rPr>
        <w:t>e temeljem Uredbe (EU) 2023/2411</w:t>
      </w:r>
      <w:r w:rsidR="00EF0FE6" w:rsidRPr="00C70AFB">
        <w:rPr>
          <w:sz w:val="24"/>
          <w:szCs w:val="24"/>
        </w:rPr>
        <w:t>,</w:t>
      </w:r>
      <w:r w:rsidR="00855F54" w:rsidRPr="00C70AFB">
        <w:rPr>
          <w:sz w:val="24"/>
          <w:szCs w:val="24"/>
        </w:rPr>
        <w:t xml:space="preserve"> uz dostavu zahtjeva iz članka 9. ovog</w:t>
      </w:r>
      <w:r w:rsidR="000330DC" w:rsidRPr="00C70AFB">
        <w:rPr>
          <w:sz w:val="24"/>
          <w:szCs w:val="24"/>
        </w:rPr>
        <w:t>a</w:t>
      </w:r>
      <w:r w:rsidR="00855F54" w:rsidRPr="00C70AFB">
        <w:rPr>
          <w:sz w:val="24"/>
          <w:szCs w:val="24"/>
        </w:rPr>
        <w:t xml:space="preserve"> Zakona, najkasnije </w:t>
      </w:r>
      <w:r w:rsidR="00AB44D2" w:rsidRPr="00C70AFB">
        <w:rPr>
          <w:sz w:val="24"/>
          <w:szCs w:val="24"/>
        </w:rPr>
        <w:t>šest</w:t>
      </w:r>
      <w:r w:rsidR="00855F54" w:rsidRPr="00C70AFB">
        <w:rPr>
          <w:sz w:val="24"/>
          <w:szCs w:val="24"/>
        </w:rPr>
        <w:t xml:space="preserve"> </w:t>
      </w:r>
      <w:r w:rsidR="00C32AF5" w:rsidRPr="00C70AFB">
        <w:rPr>
          <w:sz w:val="24"/>
          <w:szCs w:val="24"/>
        </w:rPr>
        <w:t xml:space="preserve">mjeseci </w:t>
      </w:r>
      <w:r w:rsidR="00855F54" w:rsidRPr="00C70AFB">
        <w:rPr>
          <w:sz w:val="24"/>
          <w:szCs w:val="24"/>
        </w:rPr>
        <w:t>od dana stupanja na snagu ovog</w:t>
      </w:r>
      <w:r w:rsidR="000330DC" w:rsidRPr="00C70AFB">
        <w:rPr>
          <w:sz w:val="24"/>
          <w:szCs w:val="24"/>
        </w:rPr>
        <w:t>a</w:t>
      </w:r>
      <w:r w:rsidR="00855F54" w:rsidRPr="00C70AFB">
        <w:rPr>
          <w:sz w:val="24"/>
          <w:szCs w:val="24"/>
        </w:rPr>
        <w:t xml:space="preserve"> Zakona.</w:t>
      </w:r>
    </w:p>
    <w:p w14:paraId="7AE70508" w14:textId="77777777" w:rsidR="005B5DDF" w:rsidRPr="00C70AFB" w:rsidRDefault="005B5DDF" w:rsidP="005B5E9D">
      <w:pPr>
        <w:spacing w:before="0" w:after="0" w:line="240" w:lineRule="auto"/>
        <w:rPr>
          <w:sz w:val="24"/>
          <w:szCs w:val="24"/>
        </w:rPr>
      </w:pPr>
    </w:p>
    <w:p w14:paraId="301C1AAB" w14:textId="0ED9D5B9" w:rsidR="00364C57" w:rsidRDefault="00364C57" w:rsidP="005B5E9D">
      <w:pPr>
        <w:spacing w:before="0" w:after="0" w:line="240" w:lineRule="auto"/>
        <w:rPr>
          <w:sz w:val="24"/>
          <w:szCs w:val="24"/>
        </w:rPr>
      </w:pPr>
      <w:r w:rsidRPr="00C70AFB">
        <w:rPr>
          <w:sz w:val="24"/>
          <w:szCs w:val="24"/>
        </w:rPr>
        <w:lastRenderedPageBreak/>
        <w:t xml:space="preserve">(3) Ako postupak iz stavka </w:t>
      </w:r>
      <w:r w:rsidR="00F74E54" w:rsidRPr="00C70AFB">
        <w:rPr>
          <w:sz w:val="24"/>
          <w:szCs w:val="24"/>
        </w:rPr>
        <w:t>2</w:t>
      </w:r>
      <w:r w:rsidRPr="00C70AFB">
        <w:rPr>
          <w:sz w:val="24"/>
          <w:szCs w:val="24"/>
        </w:rPr>
        <w:t xml:space="preserve">. ovoga članka nije pokrenut, Zavod donosi rješenje o ukidanju </w:t>
      </w:r>
      <w:r w:rsidR="00A8115D" w:rsidRPr="00C70AFB">
        <w:rPr>
          <w:sz w:val="24"/>
          <w:szCs w:val="24"/>
        </w:rPr>
        <w:t xml:space="preserve">rješenja donesenih </w:t>
      </w:r>
      <w:r w:rsidR="00C32AF5" w:rsidRPr="00C70AFB">
        <w:rPr>
          <w:sz w:val="24"/>
          <w:szCs w:val="24"/>
        </w:rPr>
        <w:t xml:space="preserve">u postupcima </w:t>
      </w:r>
      <w:r w:rsidR="00520005" w:rsidRPr="00C70AFB">
        <w:rPr>
          <w:sz w:val="24"/>
          <w:szCs w:val="24"/>
        </w:rPr>
        <w:t xml:space="preserve">registracije </w:t>
      </w:r>
      <w:r w:rsidR="00A8115D" w:rsidRPr="00C70AFB">
        <w:rPr>
          <w:sz w:val="24"/>
          <w:szCs w:val="24"/>
        </w:rPr>
        <w:t xml:space="preserve">oznaka </w:t>
      </w:r>
      <w:r w:rsidR="00A25462" w:rsidRPr="00C70AFB">
        <w:rPr>
          <w:sz w:val="24"/>
          <w:szCs w:val="24"/>
        </w:rPr>
        <w:t xml:space="preserve">koje su registrirane </w:t>
      </w:r>
      <w:r w:rsidR="00A8115D" w:rsidRPr="00C70AFB">
        <w:rPr>
          <w:sz w:val="24"/>
          <w:szCs w:val="24"/>
        </w:rPr>
        <w:t xml:space="preserve">temeljem Zakona o oznakama zemljopisnog podrijetla i oznakama izvornosti proizvoda i usluga („Narodne novine“, br. 173/03., 186/03., 76/07., 49/11. i 46/18.). </w:t>
      </w:r>
    </w:p>
    <w:p w14:paraId="55E8D001" w14:textId="77777777" w:rsidR="006540E9" w:rsidRPr="00C70AFB" w:rsidRDefault="006540E9" w:rsidP="005B5E9D">
      <w:pPr>
        <w:spacing w:before="0" w:after="0" w:line="240" w:lineRule="auto"/>
        <w:rPr>
          <w:sz w:val="24"/>
          <w:szCs w:val="24"/>
        </w:rPr>
      </w:pPr>
    </w:p>
    <w:p w14:paraId="257970E1" w14:textId="5A0C6C5F" w:rsidR="0013608B" w:rsidRDefault="0013608B" w:rsidP="006540E9">
      <w:pPr>
        <w:spacing w:before="0" w:after="0"/>
        <w:jc w:val="center"/>
        <w:rPr>
          <w:b/>
          <w:bCs/>
          <w:sz w:val="24"/>
          <w:szCs w:val="24"/>
        </w:rPr>
      </w:pPr>
      <w:r w:rsidRPr="006540E9">
        <w:rPr>
          <w:b/>
          <w:bCs/>
          <w:sz w:val="24"/>
          <w:szCs w:val="24"/>
        </w:rPr>
        <w:t>Članak</w:t>
      </w:r>
      <w:r w:rsidR="002C4971" w:rsidRPr="006540E9">
        <w:rPr>
          <w:b/>
          <w:bCs/>
          <w:sz w:val="24"/>
          <w:szCs w:val="24"/>
        </w:rPr>
        <w:t xml:space="preserve"> </w:t>
      </w:r>
      <w:r w:rsidR="00416811" w:rsidRPr="006540E9">
        <w:rPr>
          <w:b/>
          <w:bCs/>
          <w:sz w:val="24"/>
          <w:szCs w:val="24"/>
        </w:rPr>
        <w:t>4</w:t>
      </w:r>
      <w:r w:rsidR="00A673C8" w:rsidRPr="006540E9">
        <w:rPr>
          <w:b/>
          <w:bCs/>
          <w:sz w:val="24"/>
          <w:szCs w:val="24"/>
        </w:rPr>
        <w:t>4</w:t>
      </w:r>
      <w:r w:rsidR="002C4971" w:rsidRPr="006540E9">
        <w:rPr>
          <w:b/>
          <w:bCs/>
          <w:sz w:val="24"/>
          <w:szCs w:val="24"/>
        </w:rPr>
        <w:t>.</w:t>
      </w:r>
    </w:p>
    <w:p w14:paraId="29A655A6" w14:textId="77777777" w:rsidR="006540E9" w:rsidRPr="006540E9" w:rsidRDefault="006540E9" w:rsidP="006540E9">
      <w:pPr>
        <w:spacing w:before="0" w:after="0"/>
        <w:jc w:val="center"/>
        <w:rPr>
          <w:b/>
          <w:bCs/>
          <w:sz w:val="24"/>
          <w:szCs w:val="24"/>
        </w:rPr>
      </w:pPr>
    </w:p>
    <w:p w14:paraId="755BFC78" w14:textId="1F933258" w:rsidR="00AB44D2" w:rsidRDefault="00E4422A" w:rsidP="005B5E9D">
      <w:pPr>
        <w:spacing w:before="0" w:after="0" w:line="240" w:lineRule="auto"/>
        <w:rPr>
          <w:sz w:val="24"/>
          <w:szCs w:val="24"/>
        </w:rPr>
      </w:pPr>
      <w:r w:rsidRPr="00C70AFB">
        <w:rPr>
          <w:sz w:val="24"/>
          <w:szCs w:val="24"/>
        </w:rPr>
        <w:t xml:space="preserve">(1) </w:t>
      </w:r>
      <w:r w:rsidR="00920C1B" w:rsidRPr="00C70AFB">
        <w:rPr>
          <w:sz w:val="24"/>
          <w:szCs w:val="24"/>
        </w:rPr>
        <w:t>Na z</w:t>
      </w:r>
      <w:r w:rsidR="00155490" w:rsidRPr="00C70AFB">
        <w:rPr>
          <w:sz w:val="24"/>
          <w:szCs w:val="24"/>
        </w:rPr>
        <w:t>ahtjev</w:t>
      </w:r>
      <w:r w:rsidR="00920C1B" w:rsidRPr="00C70AFB">
        <w:rPr>
          <w:sz w:val="24"/>
          <w:szCs w:val="24"/>
        </w:rPr>
        <w:t>e</w:t>
      </w:r>
      <w:r w:rsidR="00155490" w:rsidRPr="00C70AFB">
        <w:rPr>
          <w:sz w:val="24"/>
          <w:szCs w:val="24"/>
        </w:rPr>
        <w:t xml:space="preserve"> u</w:t>
      </w:r>
      <w:r w:rsidR="00D0200C" w:rsidRPr="00C70AFB">
        <w:rPr>
          <w:sz w:val="24"/>
          <w:szCs w:val="24"/>
        </w:rPr>
        <w:t xml:space="preserve"> p</w:t>
      </w:r>
      <w:r w:rsidR="0013608B" w:rsidRPr="00C70AFB">
        <w:rPr>
          <w:sz w:val="24"/>
          <w:szCs w:val="24"/>
        </w:rPr>
        <w:t>ostupci</w:t>
      </w:r>
      <w:r w:rsidR="00D0200C" w:rsidRPr="00C70AFB">
        <w:rPr>
          <w:sz w:val="24"/>
          <w:szCs w:val="24"/>
        </w:rPr>
        <w:t>ma registracije oznaka zemljopisnog podrijetla</w:t>
      </w:r>
      <w:r w:rsidR="00D44AD3">
        <w:rPr>
          <w:sz w:val="24"/>
          <w:szCs w:val="24"/>
        </w:rPr>
        <w:t xml:space="preserve"> temeljem</w:t>
      </w:r>
      <w:r w:rsidR="00D44AD3" w:rsidRPr="00D44AD3">
        <w:rPr>
          <w:sz w:val="24"/>
          <w:szCs w:val="24"/>
        </w:rPr>
        <w:t xml:space="preserve"> </w:t>
      </w:r>
      <w:r w:rsidR="00D44AD3" w:rsidRPr="00C70AFB">
        <w:rPr>
          <w:sz w:val="24"/>
          <w:szCs w:val="24"/>
        </w:rPr>
        <w:t>Zakona o oznakama zemljopisnog podrijetla i oznakama izvornosti proizvoda i usluga („Narodne novine“, br. 173/03., 186/03., 76/07., 49/11. i 46/18.)</w:t>
      </w:r>
      <w:r w:rsidR="00D44AD3">
        <w:rPr>
          <w:sz w:val="24"/>
          <w:szCs w:val="24"/>
        </w:rPr>
        <w:t xml:space="preserve"> </w:t>
      </w:r>
      <w:r w:rsidR="0013608B" w:rsidRPr="00C70AFB">
        <w:rPr>
          <w:sz w:val="24"/>
          <w:szCs w:val="24"/>
        </w:rPr>
        <w:t>koji su započeti</w:t>
      </w:r>
      <w:r w:rsidR="00D0200C" w:rsidRPr="00C70AFB">
        <w:rPr>
          <w:sz w:val="24"/>
          <w:szCs w:val="24"/>
        </w:rPr>
        <w:t>, a nisu</w:t>
      </w:r>
      <w:r w:rsidR="00B17EFD" w:rsidRPr="00C70AFB">
        <w:rPr>
          <w:sz w:val="24"/>
          <w:szCs w:val="24"/>
        </w:rPr>
        <w:t xml:space="preserve"> </w:t>
      </w:r>
      <w:r w:rsidR="000330DC" w:rsidRPr="00C70AFB">
        <w:rPr>
          <w:sz w:val="24"/>
          <w:szCs w:val="24"/>
        </w:rPr>
        <w:t>dovršeni</w:t>
      </w:r>
      <w:r w:rsidR="00AB44D2" w:rsidRPr="00C70AFB">
        <w:rPr>
          <w:sz w:val="24"/>
          <w:szCs w:val="24"/>
        </w:rPr>
        <w:t xml:space="preserve"> do stupanja na snagu ovoga Zakona</w:t>
      </w:r>
      <w:r w:rsidR="00D0200C" w:rsidRPr="00C70AFB">
        <w:rPr>
          <w:sz w:val="24"/>
          <w:szCs w:val="24"/>
        </w:rPr>
        <w:t>,</w:t>
      </w:r>
      <w:r w:rsidR="0013608B" w:rsidRPr="00C70AFB">
        <w:rPr>
          <w:sz w:val="24"/>
          <w:szCs w:val="24"/>
        </w:rPr>
        <w:t xml:space="preserve"> </w:t>
      </w:r>
      <w:r w:rsidR="00920C1B" w:rsidRPr="00C70AFB">
        <w:rPr>
          <w:sz w:val="24"/>
          <w:szCs w:val="24"/>
        </w:rPr>
        <w:t xml:space="preserve">primjenjuje se članak </w:t>
      </w:r>
      <w:r w:rsidR="00AB44D2" w:rsidRPr="00C70AFB">
        <w:rPr>
          <w:sz w:val="24"/>
          <w:szCs w:val="24"/>
        </w:rPr>
        <w:t xml:space="preserve">70. Uredbe (EU) 2023/2411. </w:t>
      </w:r>
    </w:p>
    <w:p w14:paraId="552FC8B6" w14:textId="77777777" w:rsidR="005B5DDF" w:rsidRPr="00C70AFB" w:rsidRDefault="005B5DDF" w:rsidP="005B5E9D">
      <w:pPr>
        <w:spacing w:before="0" w:after="0" w:line="240" w:lineRule="auto"/>
        <w:rPr>
          <w:sz w:val="24"/>
          <w:szCs w:val="24"/>
        </w:rPr>
      </w:pPr>
    </w:p>
    <w:p w14:paraId="3EEC3151" w14:textId="6CFF20D9" w:rsidR="0013608B" w:rsidRDefault="00AB44D2" w:rsidP="005B5E9D">
      <w:pPr>
        <w:spacing w:before="0" w:after="0" w:line="240" w:lineRule="auto"/>
        <w:rPr>
          <w:sz w:val="24"/>
          <w:szCs w:val="24"/>
        </w:rPr>
      </w:pPr>
      <w:r w:rsidRPr="00C70AFB">
        <w:rPr>
          <w:sz w:val="24"/>
          <w:szCs w:val="24"/>
        </w:rPr>
        <w:t xml:space="preserve">(2) Podnositelji zahtjeva za registraciju </w:t>
      </w:r>
      <w:r w:rsidR="00C6312C" w:rsidRPr="00C70AFB">
        <w:rPr>
          <w:sz w:val="24"/>
          <w:szCs w:val="24"/>
        </w:rPr>
        <w:t xml:space="preserve">u postupcima </w:t>
      </w:r>
      <w:r w:rsidR="00920C1B" w:rsidRPr="00C70AFB">
        <w:rPr>
          <w:sz w:val="24"/>
          <w:szCs w:val="24"/>
        </w:rPr>
        <w:t>iz stavka 1. ovoga članka</w:t>
      </w:r>
      <w:r w:rsidRPr="00C70AFB">
        <w:rPr>
          <w:sz w:val="24"/>
          <w:szCs w:val="24"/>
        </w:rPr>
        <w:t xml:space="preserve">, dužni su obavijestiti Zavod o namjeri </w:t>
      </w:r>
      <w:r w:rsidR="00DE0475">
        <w:rPr>
          <w:sz w:val="24"/>
          <w:szCs w:val="24"/>
        </w:rPr>
        <w:t>pokretanja postupka registracije</w:t>
      </w:r>
      <w:r w:rsidR="00DE0475" w:rsidRPr="00C70AFB">
        <w:rPr>
          <w:sz w:val="24"/>
          <w:szCs w:val="24"/>
        </w:rPr>
        <w:t xml:space="preserve"> </w:t>
      </w:r>
      <w:r w:rsidRPr="00C70AFB">
        <w:rPr>
          <w:sz w:val="24"/>
          <w:szCs w:val="24"/>
        </w:rPr>
        <w:t xml:space="preserve">oznaka na razini Europske unije temeljem Uredbe (EU) 2023/2411 uz dostavu zahtjeva iz članka 9. ovoga Zakona, najkasnije u roku od šest mjeseci od dana stupanja na snagu ovoga Zakona. </w:t>
      </w:r>
    </w:p>
    <w:p w14:paraId="62072015" w14:textId="77777777" w:rsidR="005B5DDF" w:rsidRPr="00C70AFB" w:rsidRDefault="005B5DDF" w:rsidP="005B5E9D">
      <w:pPr>
        <w:spacing w:before="0" w:after="0" w:line="240" w:lineRule="auto"/>
        <w:rPr>
          <w:sz w:val="24"/>
          <w:szCs w:val="24"/>
        </w:rPr>
      </w:pPr>
    </w:p>
    <w:p w14:paraId="465B0BEE" w14:textId="7A8DE109" w:rsidR="00E4422A" w:rsidRDefault="00E4422A" w:rsidP="005B5E9D">
      <w:pPr>
        <w:spacing w:before="0" w:after="0" w:line="240" w:lineRule="auto"/>
        <w:rPr>
          <w:sz w:val="24"/>
          <w:szCs w:val="24"/>
        </w:rPr>
      </w:pPr>
      <w:r w:rsidRPr="00C70AFB">
        <w:rPr>
          <w:sz w:val="24"/>
          <w:szCs w:val="24"/>
        </w:rPr>
        <w:t>(</w:t>
      </w:r>
      <w:r w:rsidR="00AB44D2" w:rsidRPr="00C70AFB">
        <w:rPr>
          <w:sz w:val="24"/>
          <w:szCs w:val="24"/>
        </w:rPr>
        <w:t>3</w:t>
      </w:r>
      <w:r w:rsidRPr="00C70AFB">
        <w:rPr>
          <w:sz w:val="24"/>
          <w:szCs w:val="24"/>
        </w:rPr>
        <w:t xml:space="preserve">) U slučaju izostanka obavijesti iz stavka </w:t>
      </w:r>
      <w:r w:rsidR="006E505A" w:rsidRPr="00C70AFB">
        <w:rPr>
          <w:sz w:val="24"/>
          <w:szCs w:val="24"/>
        </w:rPr>
        <w:t>2</w:t>
      </w:r>
      <w:r w:rsidRPr="00C70AFB">
        <w:rPr>
          <w:sz w:val="24"/>
          <w:szCs w:val="24"/>
        </w:rPr>
        <w:t>. ovog</w:t>
      </w:r>
      <w:r w:rsidR="00532937" w:rsidRPr="00C70AFB">
        <w:rPr>
          <w:sz w:val="24"/>
          <w:szCs w:val="24"/>
        </w:rPr>
        <w:t>a</w:t>
      </w:r>
      <w:r w:rsidRPr="00C70AFB">
        <w:rPr>
          <w:sz w:val="24"/>
          <w:szCs w:val="24"/>
        </w:rPr>
        <w:t xml:space="preserve"> članka </w:t>
      </w:r>
      <w:r w:rsidR="00364C57" w:rsidRPr="00C70AFB">
        <w:rPr>
          <w:sz w:val="24"/>
          <w:szCs w:val="24"/>
        </w:rPr>
        <w:t>Zavod donosi rješenje o obustavi postupka</w:t>
      </w:r>
      <w:r w:rsidRPr="00C70AFB">
        <w:rPr>
          <w:sz w:val="24"/>
          <w:szCs w:val="24"/>
        </w:rPr>
        <w:t xml:space="preserve">. </w:t>
      </w:r>
    </w:p>
    <w:p w14:paraId="7B77DAB9" w14:textId="77777777" w:rsidR="006540E9" w:rsidRPr="00C70AFB" w:rsidRDefault="006540E9" w:rsidP="005B5E9D">
      <w:pPr>
        <w:spacing w:before="0" w:after="0" w:line="240" w:lineRule="auto"/>
        <w:rPr>
          <w:sz w:val="24"/>
          <w:szCs w:val="24"/>
        </w:rPr>
      </w:pPr>
    </w:p>
    <w:p w14:paraId="67F6A326" w14:textId="03ABD308" w:rsidR="00D17751" w:rsidRDefault="00D17751" w:rsidP="006540E9">
      <w:pPr>
        <w:spacing w:before="0" w:after="0"/>
        <w:jc w:val="center"/>
        <w:rPr>
          <w:b/>
          <w:bCs/>
          <w:sz w:val="24"/>
          <w:szCs w:val="24"/>
        </w:rPr>
      </w:pPr>
      <w:r w:rsidRPr="006540E9">
        <w:rPr>
          <w:b/>
          <w:bCs/>
          <w:sz w:val="24"/>
          <w:szCs w:val="24"/>
        </w:rPr>
        <w:t>Članak 4</w:t>
      </w:r>
      <w:r w:rsidR="00A673C8" w:rsidRPr="006540E9">
        <w:rPr>
          <w:b/>
          <w:bCs/>
          <w:sz w:val="24"/>
          <w:szCs w:val="24"/>
        </w:rPr>
        <w:t>5</w:t>
      </w:r>
      <w:r w:rsidRPr="006540E9">
        <w:rPr>
          <w:b/>
          <w:bCs/>
          <w:sz w:val="24"/>
          <w:szCs w:val="24"/>
        </w:rPr>
        <w:t>.</w:t>
      </w:r>
    </w:p>
    <w:p w14:paraId="71CB9D90" w14:textId="77777777" w:rsidR="006540E9" w:rsidRPr="006540E9" w:rsidRDefault="006540E9" w:rsidP="006540E9">
      <w:pPr>
        <w:spacing w:before="0" w:after="0"/>
        <w:jc w:val="center"/>
        <w:rPr>
          <w:b/>
          <w:bCs/>
          <w:sz w:val="24"/>
          <w:szCs w:val="24"/>
        </w:rPr>
      </w:pPr>
    </w:p>
    <w:p w14:paraId="7BDDE196" w14:textId="5C759B1E" w:rsidR="00D17751" w:rsidRDefault="00D17751" w:rsidP="005B5E9D">
      <w:pPr>
        <w:spacing w:before="0" w:after="0" w:line="240" w:lineRule="auto"/>
        <w:rPr>
          <w:sz w:val="24"/>
          <w:szCs w:val="24"/>
        </w:rPr>
      </w:pPr>
      <w:r w:rsidRPr="00C70AFB">
        <w:rPr>
          <w:sz w:val="24"/>
          <w:szCs w:val="24"/>
        </w:rPr>
        <w:t xml:space="preserve">(1) Glavni ravnatelj Zavoda donijet će </w:t>
      </w:r>
      <w:r w:rsidR="006A436F" w:rsidRPr="00C70AFB">
        <w:rPr>
          <w:sz w:val="24"/>
          <w:szCs w:val="24"/>
        </w:rPr>
        <w:t>p</w:t>
      </w:r>
      <w:r w:rsidRPr="00C70AFB">
        <w:rPr>
          <w:sz w:val="24"/>
          <w:szCs w:val="24"/>
        </w:rPr>
        <w:t xml:space="preserve">ravilnik </w:t>
      </w:r>
      <w:r w:rsidR="00BE1A55" w:rsidRPr="00BE1A55">
        <w:rPr>
          <w:sz w:val="24"/>
          <w:szCs w:val="24"/>
        </w:rPr>
        <w:t>iz članka 9. stavka 2. ovoga Zakona</w:t>
      </w:r>
      <w:r w:rsidR="00BE1A55">
        <w:rPr>
          <w:sz w:val="24"/>
          <w:szCs w:val="24"/>
        </w:rPr>
        <w:t xml:space="preserve"> </w:t>
      </w:r>
      <w:r w:rsidRPr="00C70AFB">
        <w:rPr>
          <w:sz w:val="24"/>
          <w:szCs w:val="24"/>
        </w:rPr>
        <w:t xml:space="preserve">najkasnije u roku od </w:t>
      </w:r>
      <w:r w:rsidR="00310FDA" w:rsidRPr="00C70AFB">
        <w:rPr>
          <w:sz w:val="24"/>
          <w:szCs w:val="24"/>
        </w:rPr>
        <w:t xml:space="preserve">dva </w:t>
      </w:r>
      <w:r w:rsidRPr="00C70AFB">
        <w:rPr>
          <w:sz w:val="24"/>
          <w:szCs w:val="24"/>
        </w:rPr>
        <w:t xml:space="preserve">mjeseca od </w:t>
      </w:r>
      <w:r w:rsidR="00DB0EA9" w:rsidRPr="00C70AFB">
        <w:rPr>
          <w:sz w:val="24"/>
          <w:szCs w:val="24"/>
        </w:rPr>
        <w:t xml:space="preserve">dana </w:t>
      </w:r>
      <w:r w:rsidRPr="00C70AFB">
        <w:rPr>
          <w:sz w:val="24"/>
          <w:szCs w:val="24"/>
        </w:rPr>
        <w:t>stupanja na snagu ovog</w:t>
      </w:r>
      <w:r w:rsidR="00532937" w:rsidRPr="00C70AFB">
        <w:rPr>
          <w:sz w:val="24"/>
          <w:szCs w:val="24"/>
        </w:rPr>
        <w:t>a</w:t>
      </w:r>
      <w:r w:rsidRPr="00C70AFB">
        <w:rPr>
          <w:sz w:val="24"/>
          <w:szCs w:val="24"/>
        </w:rPr>
        <w:t xml:space="preserve"> Zakona.</w:t>
      </w:r>
    </w:p>
    <w:p w14:paraId="6A8A8A0E" w14:textId="77777777" w:rsidR="005B5DDF" w:rsidRPr="00C70AFB" w:rsidRDefault="005B5DDF" w:rsidP="005B5E9D">
      <w:pPr>
        <w:spacing w:before="0" w:after="0" w:line="240" w:lineRule="auto"/>
        <w:rPr>
          <w:sz w:val="24"/>
          <w:szCs w:val="24"/>
        </w:rPr>
      </w:pPr>
    </w:p>
    <w:p w14:paraId="0A243035" w14:textId="18F29DFC" w:rsidR="00D17751" w:rsidRDefault="00D17751" w:rsidP="005B5E9D">
      <w:pPr>
        <w:spacing w:before="0" w:after="0" w:line="240" w:lineRule="auto"/>
        <w:rPr>
          <w:sz w:val="24"/>
          <w:szCs w:val="24"/>
        </w:rPr>
      </w:pPr>
      <w:r w:rsidRPr="00C70AFB">
        <w:rPr>
          <w:sz w:val="24"/>
          <w:szCs w:val="24"/>
        </w:rPr>
        <w:t>(2) Do</w:t>
      </w:r>
      <w:r w:rsidR="00DB0EA9" w:rsidRPr="00C70AFB">
        <w:rPr>
          <w:sz w:val="24"/>
          <w:szCs w:val="24"/>
        </w:rPr>
        <w:t xml:space="preserve"> dana</w:t>
      </w:r>
      <w:r w:rsidRPr="00C70AFB">
        <w:rPr>
          <w:sz w:val="24"/>
          <w:szCs w:val="24"/>
        </w:rPr>
        <w:t xml:space="preserve"> stupanja na snagu </w:t>
      </w:r>
      <w:r w:rsidR="006A436F" w:rsidRPr="00C70AFB">
        <w:rPr>
          <w:sz w:val="24"/>
          <w:szCs w:val="24"/>
        </w:rPr>
        <w:t>p</w:t>
      </w:r>
      <w:r w:rsidRPr="00C70AFB">
        <w:rPr>
          <w:sz w:val="24"/>
          <w:szCs w:val="24"/>
        </w:rPr>
        <w:t>ravilnika iz stavka 1. ovog</w:t>
      </w:r>
      <w:r w:rsidR="00532937" w:rsidRPr="00C70AFB">
        <w:rPr>
          <w:sz w:val="24"/>
          <w:szCs w:val="24"/>
        </w:rPr>
        <w:t>a</w:t>
      </w:r>
      <w:r w:rsidRPr="00C70AFB">
        <w:rPr>
          <w:sz w:val="24"/>
          <w:szCs w:val="24"/>
        </w:rPr>
        <w:t xml:space="preserve"> članka ostaje na snazi Pravilnik o oznakama zemljopisnog podrijetla i oznakama izvornosti proizvoda i usluga („Narodne novine“</w:t>
      </w:r>
      <w:r w:rsidR="00324EAF" w:rsidRPr="00C70AFB">
        <w:rPr>
          <w:sz w:val="24"/>
          <w:szCs w:val="24"/>
        </w:rPr>
        <w:t>,</w:t>
      </w:r>
      <w:r w:rsidRPr="00C70AFB">
        <w:rPr>
          <w:sz w:val="24"/>
          <w:szCs w:val="24"/>
        </w:rPr>
        <w:t xml:space="preserve"> br. 72/04</w:t>
      </w:r>
      <w:r w:rsidR="00324EAF" w:rsidRPr="00C70AFB">
        <w:rPr>
          <w:sz w:val="24"/>
          <w:szCs w:val="24"/>
        </w:rPr>
        <w:t>.</w:t>
      </w:r>
      <w:r w:rsidRPr="00C70AFB">
        <w:rPr>
          <w:sz w:val="24"/>
          <w:szCs w:val="24"/>
        </w:rPr>
        <w:t>, 117/07</w:t>
      </w:r>
      <w:r w:rsidR="00324EAF" w:rsidRPr="00C70AFB">
        <w:rPr>
          <w:sz w:val="24"/>
          <w:szCs w:val="24"/>
        </w:rPr>
        <w:t>.</w:t>
      </w:r>
      <w:r w:rsidRPr="00C70AFB">
        <w:rPr>
          <w:sz w:val="24"/>
          <w:szCs w:val="24"/>
        </w:rPr>
        <w:t>, 66/11</w:t>
      </w:r>
      <w:r w:rsidR="00324EAF" w:rsidRPr="00C70AFB">
        <w:rPr>
          <w:sz w:val="24"/>
          <w:szCs w:val="24"/>
        </w:rPr>
        <w:t>. i</w:t>
      </w:r>
      <w:r w:rsidRPr="00C70AFB">
        <w:rPr>
          <w:sz w:val="24"/>
          <w:szCs w:val="24"/>
        </w:rPr>
        <w:t xml:space="preserve"> 43/17</w:t>
      </w:r>
      <w:r w:rsidR="00324EAF" w:rsidRPr="00C70AFB">
        <w:rPr>
          <w:sz w:val="24"/>
          <w:szCs w:val="24"/>
        </w:rPr>
        <w:t>.</w:t>
      </w:r>
      <w:r w:rsidRPr="00C70AFB">
        <w:rPr>
          <w:sz w:val="24"/>
          <w:szCs w:val="24"/>
        </w:rPr>
        <w:t>).</w:t>
      </w:r>
    </w:p>
    <w:p w14:paraId="2EA391EF" w14:textId="77777777" w:rsidR="006540E9" w:rsidRPr="00C70AFB" w:rsidRDefault="006540E9" w:rsidP="005B5E9D">
      <w:pPr>
        <w:spacing w:before="0" w:after="0" w:line="240" w:lineRule="auto"/>
        <w:rPr>
          <w:sz w:val="24"/>
          <w:szCs w:val="24"/>
        </w:rPr>
      </w:pPr>
    </w:p>
    <w:p w14:paraId="174F790A" w14:textId="542238F1" w:rsidR="00A673C8" w:rsidRDefault="00A673C8" w:rsidP="006540E9">
      <w:pPr>
        <w:spacing w:before="0" w:after="0"/>
        <w:jc w:val="center"/>
        <w:rPr>
          <w:b/>
          <w:bCs/>
          <w:sz w:val="24"/>
          <w:szCs w:val="24"/>
        </w:rPr>
      </w:pPr>
      <w:r w:rsidRPr="006540E9">
        <w:rPr>
          <w:b/>
          <w:bCs/>
          <w:sz w:val="24"/>
          <w:szCs w:val="24"/>
        </w:rPr>
        <w:t>Članak 46.</w:t>
      </w:r>
    </w:p>
    <w:p w14:paraId="3FEF5B74" w14:textId="77777777" w:rsidR="006540E9" w:rsidRPr="006540E9" w:rsidRDefault="006540E9" w:rsidP="006540E9">
      <w:pPr>
        <w:spacing w:before="0" w:after="0"/>
        <w:jc w:val="center"/>
        <w:rPr>
          <w:b/>
          <w:bCs/>
          <w:sz w:val="24"/>
          <w:szCs w:val="24"/>
        </w:rPr>
      </w:pPr>
    </w:p>
    <w:p w14:paraId="5EE32389" w14:textId="6DD59F4C" w:rsidR="00A673C8" w:rsidRDefault="00A673C8" w:rsidP="00254FFD">
      <w:pPr>
        <w:spacing w:before="0" w:after="0" w:line="240" w:lineRule="auto"/>
        <w:ind w:firstLine="708"/>
        <w:rPr>
          <w:sz w:val="24"/>
          <w:szCs w:val="24"/>
        </w:rPr>
      </w:pPr>
      <w:r w:rsidRPr="00C70AFB">
        <w:rPr>
          <w:sz w:val="24"/>
          <w:szCs w:val="24"/>
        </w:rPr>
        <w:t>Danom stupanja na snagu ovoga Zakona prestaje važiti Zakon o oznakama zemljopisnog podrijetla i oznakama izvornosti proizvoda i usluga („Narodne novine“, br. 173/03., 186/03., 76/07., 49/11. i 46/18.).</w:t>
      </w:r>
    </w:p>
    <w:p w14:paraId="374D1CEC" w14:textId="77777777" w:rsidR="006540E9" w:rsidRPr="00C70AFB" w:rsidRDefault="006540E9" w:rsidP="005B5E9D">
      <w:pPr>
        <w:spacing w:before="0" w:after="0" w:line="240" w:lineRule="auto"/>
        <w:rPr>
          <w:sz w:val="24"/>
          <w:szCs w:val="24"/>
        </w:rPr>
      </w:pPr>
    </w:p>
    <w:p w14:paraId="0BA2080E" w14:textId="245B5C62" w:rsidR="00101727" w:rsidRDefault="00101727" w:rsidP="006540E9">
      <w:pPr>
        <w:spacing w:before="0" w:after="0"/>
        <w:jc w:val="center"/>
        <w:rPr>
          <w:b/>
          <w:bCs/>
          <w:sz w:val="24"/>
          <w:szCs w:val="24"/>
        </w:rPr>
      </w:pPr>
      <w:r w:rsidRPr="006540E9">
        <w:rPr>
          <w:b/>
          <w:bCs/>
          <w:sz w:val="24"/>
          <w:szCs w:val="24"/>
        </w:rPr>
        <w:t xml:space="preserve">Članak </w:t>
      </w:r>
      <w:r w:rsidR="00416811" w:rsidRPr="006540E9">
        <w:rPr>
          <w:b/>
          <w:bCs/>
          <w:sz w:val="24"/>
          <w:szCs w:val="24"/>
        </w:rPr>
        <w:t>4</w:t>
      </w:r>
      <w:r w:rsidR="00250656" w:rsidRPr="006540E9">
        <w:rPr>
          <w:b/>
          <w:bCs/>
          <w:sz w:val="24"/>
          <w:szCs w:val="24"/>
        </w:rPr>
        <w:t>7</w:t>
      </w:r>
      <w:r w:rsidRPr="006540E9">
        <w:rPr>
          <w:b/>
          <w:bCs/>
          <w:sz w:val="24"/>
          <w:szCs w:val="24"/>
        </w:rPr>
        <w:t>.</w:t>
      </w:r>
    </w:p>
    <w:p w14:paraId="5FF3DC7D" w14:textId="77777777" w:rsidR="006540E9" w:rsidRPr="006540E9" w:rsidRDefault="006540E9" w:rsidP="006540E9">
      <w:pPr>
        <w:spacing w:before="0" w:after="0"/>
        <w:jc w:val="center"/>
        <w:rPr>
          <w:b/>
          <w:bCs/>
          <w:sz w:val="24"/>
          <w:szCs w:val="24"/>
        </w:rPr>
      </w:pPr>
    </w:p>
    <w:p w14:paraId="1174771A" w14:textId="5B2E6871" w:rsidR="00254FFD" w:rsidRDefault="00101727" w:rsidP="00254FFD">
      <w:pPr>
        <w:spacing w:before="0" w:after="0" w:line="240" w:lineRule="auto"/>
        <w:ind w:firstLine="708"/>
        <w:rPr>
          <w:sz w:val="24"/>
          <w:szCs w:val="24"/>
        </w:rPr>
      </w:pPr>
      <w:r w:rsidRPr="00C70AFB">
        <w:rPr>
          <w:sz w:val="24"/>
          <w:szCs w:val="24"/>
        </w:rPr>
        <w:t>Ovaj Zakon stupa na snagu osmog</w:t>
      </w:r>
      <w:r w:rsidR="0030072B" w:rsidRPr="00C70AFB">
        <w:rPr>
          <w:sz w:val="24"/>
          <w:szCs w:val="24"/>
        </w:rPr>
        <w:t>a</w:t>
      </w:r>
      <w:r w:rsidRPr="00C70AFB">
        <w:rPr>
          <w:sz w:val="24"/>
          <w:szCs w:val="24"/>
        </w:rPr>
        <w:t xml:space="preserve"> dana od dana objave u „Narodnim novinama“.</w:t>
      </w:r>
    </w:p>
    <w:p w14:paraId="1E69AAF8" w14:textId="77777777" w:rsidR="00254FFD" w:rsidRDefault="00254FFD">
      <w:pPr>
        <w:spacing w:before="0" w:after="160"/>
        <w:jc w:val="left"/>
        <w:rPr>
          <w:sz w:val="24"/>
          <w:szCs w:val="24"/>
        </w:rPr>
      </w:pPr>
      <w:r>
        <w:rPr>
          <w:sz w:val="24"/>
          <w:szCs w:val="24"/>
        </w:rPr>
        <w:br w:type="page"/>
      </w:r>
    </w:p>
    <w:p w14:paraId="617185FF" w14:textId="1C8395D8" w:rsidR="00101727" w:rsidRPr="00C70AFB" w:rsidRDefault="00101727" w:rsidP="00254FFD">
      <w:pPr>
        <w:spacing w:before="0" w:after="0" w:line="240" w:lineRule="auto"/>
        <w:ind w:firstLine="708"/>
        <w:rPr>
          <w:sz w:val="24"/>
          <w:szCs w:val="24"/>
        </w:rPr>
      </w:pPr>
    </w:p>
    <w:p w14:paraId="39C11BFC" w14:textId="471716AD" w:rsidR="007D2F57" w:rsidRPr="00C70AFB" w:rsidRDefault="007D2F57" w:rsidP="005B5E9D">
      <w:pPr>
        <w:spacing w:before="0" w:after="0" w:line="240" w:lineRule="auto"/>
        <w:jc w:val="left"/>
        <w:rPr>
          <w:sz w:val="24"/>
          <w:szCs w:val="24"/>
        </w:rPr>
      </w:pPr>
    </w:p>
    <w:p w14:paraId="20E903F0" w14:textId="4CCCD531" w:rsidR="003706F3" w:rsidRPr="006540E9" w:rsidRDefault="007F7DB9" w:rsidP="006540E9">
      <w:pPr>
        <w:spacing w:before="0" w:after="0"/>
        <w:jc w:val="center"/>
        <w:rPr>
          <w:b/>
          <w:bCs/>
          <w:sz w:val="24"/>
          <w:szCs w:val="24"/>
          <w:lang w:eastAsia="hr-HR"/>
        </w:rPr>
      </w:pPr>
      <w:r w:rsidRPr="006540E9">
        <w:rPr>
          <w:b/>
          <w:bCs/>
          <w:sz w:val="24"/>
          <w:szCs w:val="24"/>
          <w:lang w:eastAsia="hr-HR"/>
        </w:rPr>
        <w:t>O</w:t>
      </w:r>
      <w:r w:rsidR="00254FFD">
        <w:rPr>
          <w:b/>
          <w:bCs/>
          <w:sz w:val="24"/>
          <w:szCs w:val="24"/>
          <w:lang w:eastAsia="hr-HR"/>
        </w:rPr>
        <w:t xml:space="preserve"> </w:t>
      </w:r>
      <w:r w:rsidRPr="006540E9">
        <w:rPr>
          <w:b/>
          <w:bCs/>
          <w:sz w:val="24"/>
          <w:szCs w:val="24"/>
          <w:lang w:eastAsia="hr-HR"/>
        </w:rPr>
        <w:t>B</w:t>
      </w:r>
      <w:r w:rsidR="00254FFD">
        <w:rPr>
          <w:b/>
          <w:bCs/>
          <w:sz w:val="24"/>
          <w:szCs w:val="24"/>
          <w:lang w:eastAsia="hr-HR"/>
        </w:rPr>
        <w:t xml:space="preserve"> </w:t>
      </w:r>
      <w:r w:rsidRPr="006540E9">
        <w:rPr>
          <w:b/>
          <w:bCs/>
          <w:sz w:val="24"/>
          <w:szCs w:val="24"/>
          <w:lang w:eastAsia="hr-HR"/>
        </w:rPr>
        <w:t>R</w:t>
      </w:r>
      <w:r w:rsidR="00254FFD">
        <w:rPr>
          <w:b/>
          <w:bCs/>
          <w:sz w:val="24"/>
          <w:szCs w:val="24"/>
          <w:lang w:eastAsia="hr-HR"/>
        </w:rPr>
        <w:t xml:space="preserve"> </w:t>
      </w:r>
      <w:r w:rsidRPr="006540E9">
        <w:rPr>
          <w:b/>
          <w:bCs/>
          <w:sz w:val="24"/>
          <w:szCs w:val="24"/>
          <w:lang w:eastAsia="hr-HR"/>
        </w:rPr>
        <w:t>A</w:t>
      </w:r>
      <w:r w:rsidR="00254FFD">
        <w:rPr>
          <w:b/>
          <w:bCs/>
          <w:sz w:val="24"/>
          <w:szCs w:val="24"/>
          <w:lang w:eastAsia="hr-HR"/>
        </w:rPr>
        <w:t xml:space="preserve"> </w:t>
      </w:r>
      <w:r w:rsidRPr="006540E9">
        <w:rPr>
          <w:b/>
          <w:bCs/>
          <w:sz w:val="24"/>
          <w:szCs w:val="24"/>
          <w:lang w:eastAsia="hr-HR"/>
        </w:rPr>
        <w:t>Z</w:t>
      </w:r>
      <w:r w:rsidR="00254FFD">
        <w:rPr>
          <w:b/>
          <w:bCs/>
          <w:sz w:val="24"/>
          <w:szCs w:val="24"/>
          <w:lang w:eastAsia="hr-HR"/>
        </w:rPr>
        <w:t xml:space="preserve"> </w:t>
      </w:r>
      <w:r w:rsidRPr="006540E9">
        <w:rPr>
          <w:b/>
          <w:bCs/>
          <w:sz w:val="24"/>
          <w:szCs w:val="24"/>
          <w:lang w:eastAsia="hr-HR"/>
        </w:rPr>
        <w:t>L</w:t>
      </w:r>
      <w:r w:rsidR="00254FFD">
        <w:rPr>
          <w:b/>
          <w:bCs/>
          <w:sz w:val="24"/>
          <w:szCs w:val="24"/>
          <w:lang w:eastAsia="hr-HR"/>
        </w:rPr>
        <w:t xml:space="preserve"> </w:t>
      </w:r>
      <w:r w:rsidRPr="006540E9">
        <w:rPr>
          <w:b/>
          <w:bCs/>
          <w:sz w:val="24"/>
          <w:szCs w:val="24"/>
          <w:lang w:eastAsia="hr-HR"/>
        </w:rPr>
        <w:t>O</w:t>
      </w:r>
      <w:r w:rsidR="00254FFD">
        <w:rPr>
          <w:b/>
          <w:bCs/>
          <w:sz w:val="24"/>
          <w:szCs w:val="24"/>
          <w:lang w:eastAsia="hr-HR"/>
        </w:rPr>
        <w:t xml:space="preserve"> </w:t>
      </w:r>
      <w:r w:rsidRPr="006540E9">
        <w:rPr>
          <w:b/>
          <w:bCs/>
          <w:sz w:val="24"/>
          <w:szCs w:val="24"/>
          <w:lang w:eastAsia="hr-HR"/>
        </w:rPr>
        <w:t>Ž</w:t>
      </w:r>
      <w:r w:rsidR="00254FFD">
        <w:rPr>
          <w:b/>
          <w:bCs/>
          <w:sz w:val="24"/>
          <w:szCs w:val="24"/>
          <w:lang w:eastAsia="hr-HR"/>
        </w:rPr>
        <w:t xml:space="preserve"> </w:t>
      </w:r>
      <w:r w:rsidRPr="006540E9">
        <w:rPr>
          <w:b/>
          <w:bCs/>
          <w:sz w:val="24"/>
          <w:szCs w:val="24"/>
          <w:lang w:eastAsia="hr-HR"/>
        </w:rPr>
        <w:t>E</w:t>
      </w:r>
      <w:r w:rsidR="00254FFD">
        <w:rPr>
          <w:b/>
          <w:bCs/>
          <w:sz w:val="24"/>
          <w:szCs w:val="24"/>
          <w:lang w:eastAsia="hr-HR"/>
        </w:rPr>
        <w:t xml:space="preserve"> </w:t>
      </w:r>
      <w:r w:rsidRPr="006540E9">
        <w:rPr>
          <w:b/>
          <w:bCs/>
          <w:sz w:val="24"/>
          <w:szCs w:val="24"/>
          <w:lang w:eastAsia="hr-HR"/>
        </w:rPr>
        <w:t>N</w:t>
      </w:r>
      <w:r w:rsidR="00254FFD">
        <w:rPr>
          <w:b/>
          <w:bCs/>
          <w:sz w:val="24"/>
          <w:szCs w:val="24"/>
          <w:lang w:eastAsia="hr-HR"/>
        </w:rPr>
        <w:t xml:space="preserve"> </w:t>
      </w:r>
      <w:r w:rsidRPr="006540E9">
        <w:rPr>
          <w:b/>
          <w:bCs/>
          <w:sz w:val="24"/>
          <w:szCs w:val="24"/>
          <w:lang w:eastAsia="hr-HR"/>
        </w:rPr>
        <w:t>J</w:t>
      </w:r>
      <w:r w:rsidR="00254FFD">
        <w:rPr>
          <w:b/>
          <w:bCs/>
          <w:sz w:val="24"/>
          <w:szCs w:val="24"/>
          <w:lang w:eastAsia="hr-HR"/>
        </w:rPr>
        <w:t xml:space="preserve"> </w:t>
      </w:r>
      <w:r w:rsidRPr="006540E9">
        <w:rPr>
          <w:b/>
          <w:bCs/>
          <w:sz w:val="24"/>
          <w:szCs w:val="24"/>
          <w:lang w:eastAsia="hr-HR"/>
        </w:rPr>
        <w:t>E</w:t>
      </w:r>
    </w:p>
    <w:p w14:paraId="484A464A" w14:textId="77777777" w:rsidR="002D2A8D" w:rsidRDefault="002D2A8D">
      <w:pPr>
        <w:spacing w:before="0" w:after="160"/>
        <w:jc w:val="left"/>
        <w:rPr>
          <w:b/>
          <w:bCs/>
          <w:sz w:val="24"/>
          <w:szCs w:val="24"/>
          <w:lang w:eastAsia="zh-CN"/>
        </w:rPr>
      </w:pPr>
    </w:p>
    <w:p w14:paraId="410CCC38" w14:textId="78CCC5CA" w:rsidR="002D2A8D" w:rsidRDefault="002D2A8D" w:rsidP="002D2A8D">
      <w:pPr>
        <w:pStyle w:val="ListParagraph"/>
        <w:numPr>
          <w:ilvl w:val="0"/>
          <w:numId w:val="30"/>
        </w:numPr>
        <w:spacing w:before="0" w:after="0" w:line="240" w:lineRule="auto"/>
        <w:rPr>
          <w:b/>
          <w:bCs/>
          <w:sz w:val="24"/>
          <w:szCs w:val="24"/>
          <w:lang w:eastAsia="hr-HR"/>
        </w:rPr>
      </w:pPr>
      <w:r>
        <w:rPr>
          <w:b/>
          <w:bCs/>
          <w:sz w:val="24"/>
          <w:szCs w:val="24"/>
          <w:lang w:eastAsia="hr-HR"/>
        </w:rPr>
        <w:t>RAZLOZI ZBOG KOJIH SE ZAKON DONOSI</w:t>
      </w:r>
    </w:p>
    <w:p w14:paraId="62CCC44D" w14:textId="3CBAFA1D" w:rsidR="002D2A8D" w:rsidRDefault="002D2A8D" w:rsidP="002D2A8D">
      <w:pPr>
        <w:spacing w:before="0" w:after="0" w:line="240" w:lineRule="auto"/>
        <w:rPr>
          <w:b/>
          <w:bCs/>
          <w:sz w:val="24"/>
          <w:szCs w:val="24"/>
          <w:lang w:eastAsia="hr-HR"/>
        </w:rPr>
      </w:pPr>
    </w:p>
    <w:p w14:paraId="6F681FFC" w14:textId="77777777" w:rsidR="002D2A8D" w:rsidRPr="003E1D3B" w:rsidRDefault="002D2A8D" w:rsidP="002D2A8D">
      <w:pPr>
        <w:spacing w:before="0" w:after="0" w:line="240" w:lineRule="auto"/>
        <w:rPr>
          <w:sz w:val="24"/>
          <w:szCs w:val="24"/>
          <w:lang w:eastAsia="hr-HR"/>
        </w:rPr>
      </w:pPr>
    </w:p>
    <w:p w14:paraId="089FE7F5" w14:textId="77777777" w:rsidR="002D2A8D" w:rsidRDefault="002D2A8D" w:rsidP="002D2A8D">
      <w:pPr>
        <w:spacing w:before="0" w:after="0" w:line="240" w:lineRule="auto"/>
        <w:ind w:firstLine="708"/>
        <w:rPr>
          <w:sz w:val="24"/>
          <w:szCs w:val="24"/>
          <w:lang w:eastAsia="hr-HR"/>
        </w:rPr>
      </w:pPr>
      <w:r w:rsidRPr="00C70AFB">
        <w:rPr>
          <w:rFonts w:eastAsia="SimSun"/>
          <w:sz w:val="24"/>
          <w:szCs w:val="24"/>
          <w:lang w:eastAsia="hr-HR"/>
        </w:rPr>
        <w:t xml:space="preserve">Dana 16. studenoga 2023. na snagu je stupila </w:t>
      </w:r>
      <w:r w:rsidRPr="00C70AFB">
        <w:rPr>
          <w:sz w:val="24"/>
          <w:szCs w:val="24"/>
          <w:lang w:eastAsia="hr-HR"/>
        </w:rPr>
        <w:t xml:space="preserve">Uredba (EU) 2023/2411 Europskog parlamenta i Vijeća od 18. listopada 2023. o zaštiti oznaka zemljopisnog podrijetla za obrtničke i industrijske proizvode i izmjeni uredbi (EU) 2017/1001 i (EU) 2019/1753 (dalje u tekstu: Uredba (EU) 2023/2411). </w:t>
      </w:r>
    </w:p>
    <w:p w14:paraId="79925A92" w14:textId="77777777" w:rsidR="002D2A8D" w:rsidRPr="00C70AFB" w:rsidRDefault="002D2A8D" w:rsidP="002D2A8D">
      <w:pPr>
        <w:spacing w:before="0" w:after="0" w:line="240" w:lineRule="auto"/>
        <w:rPr>
          <w:sz w:val="24"/>
          <w:szCs w:val="24"/>
          <w:lang w:eastAsia="hr-HR"/>
        </w:rPr>
      </w:pPr>
    </w:p>
    <w:p w14:paraId="7EA9988F" w14:textId="77777777" w:rsidR="002D2A8D" w:rsidRDefault="002D2A8D" w:rsidP="002D2A8D">
      <w:pPr>
        <w:spacing w:before="0" w:after="0" w:line="240" w:lineRule="auto"/>
        <w:ind w:firstLine="708"/>
        <w:rPr>
          <w:sz w:val="24"/>
          <w:szCs w:val="24"/>
          <w:lang w:eastAsia="hr-HR"/>
        </w:rPr>
      </w:pPr>
      <w:r w:rsidRPr="00C70AFB">
        <w:rPr>
          <w:sz w:val="24"/>
          <w:szCs w:val="24"/>
          <w:lang w:eastAsia="hr-HR"/>
        </w:rPr>
        <w:t xml:space="preserve">Uredbom (EU) 2023/2411 se uspostavlja jedinstveni sustav zaštite na razini Europske unije (dalje u tekstu: EU) za oznake zemljopisnog podrijetla za obrtničke i industrijske proizvode kao jedno od prava intelektualnog vlasništva. </w:t>
      </w:r>
      <w:r w:rsidRPr="00C70AFB">
        <w:rPr>
          <w:noProof/>
          <w:sz w:val="24"/>
          <w:szCs w:val="24"/>
          <w:lang w:eastAsia="hr-HR"/>
        </w:rPr>
        <w:t xml:space="preserve">Na razini EU-a do sada je postojao jedinstveni sustav zaštite oznaka zemljopisnog podrijetla za poljoprivredne i prehrambene proizvode, vina i jaka alkoholna pića, no ne i za zaštitu takvih oznaka za druge vrste proizvoda kao što su primjerice tradicionalni obrtnički proizvodi. Do uspostave ovog sustava u Hrvatskoj i dijelu država članica </w:t>
      </w:r>
      <w:r w:rsidRPr="00163750">
        <w:rPr>
          <w:noProof/>
          <w:sz w:val="24"/>
          <w:szCs w:val="24"/>
          <w:lang w:eastAsia="hr-HR"/>
        </w:rPr>
        <w:t>(npr. Slovenija, Češka, Mađarska, Portugal, Francuska itd.)</w:t>
      </w:r>
      <w:r w:rsidRPr="00C70AFB">
        <w:rPr>
          <w:noProof/>
          <w:sz w:val="24"/>
          <w:szCs w:val="24"/>
          <w:lang w:eastAsia="hr-HR"/>
        </w:rPr>
        <w:t xml:space="preserve"> postojali su posebni nacionalni (</w:t>
      </w:r>
      <w:r w:rsidRPr="00C70AFB">
        <w:rPr>
          <w:i/>
          <w:noProof/>
          <w:sz w:val="24"/>
          <w:szCs w:val="24"/>
          <w:lang w:eastAsia="hr-HR"/>
        </w:rPr>
        <w:t>sui generis</w:t>
      </w:r>
      <w:r w:rsidRPr="00C70AFB">
        <w:rPr>
          <w:noProof/>
          <w:sz w:val="24"/>
          <w:szCs w:val="24"/>
          <w:lang w:eastAsia="hr-HR"/>
        </w:rPr>
        <w:t xml:space="preserve">) sustavi zaštite oznaka zemljopisnog podrijetla za obrtničke i industrijske proizvode kao prava intelektualnog vlasništva, međutim ti sustavi su se razlikovali u pogledu opsega zaštite te nisu pružali zaštitu izvan nacionalnog državnog područja. U Republici Hrvatskoj je taj sustav uređen Zakonom o oznakama zemljopisnog podrijetla i oznakama izvornosti proizvoda i usluga („Narodne novine“, br. 173/03., 186/03., 76/07., 49/11. i 46/18.) u nadležnosti Državnog zavoda za intelektualno vlasništvo. Ostale države članice za zaštitu ovakvih oznaka upotrebljavale su sustave zaštite žigova i/ili pravila o nepoštenom tržišnom natjecanju. </w:t>
      </w:r>
      <w:r w:rsidRPr="00C70AFB">
        <w:rPr>
          <w:sz w:val="24"/>
          <w:szCs w:val="24"/>
          <w:lang w:eastAsia="hr-HR"/>
        </w:rPr>
        <w:t>Takva rascjepkanost i neujednačenost zaštite zbog različitih sustava dovodila je do pravne nesigurnosti i nerazumljivosti za proizvođače te destimulirala ulaganja u tradicionalne obrte na teritoriju EU-a. Postojanje usklađenog sustava zaštite na razini EU-a ključno je za stvaranje konkurentnosti te pravne sigurnosti potrebne za sve dionike i sprječavanje povreda prava intelektualnog vlasništva povezanih s obrtničkim i industrijskim proizvodima, čime se omogućava bolja zaštita nacionalnih i interesa EU-a, među ostalim i na međunarodnoj razini.</w:t>
      </w:r>
    </w:p>
    <w:p w14:paraId="4B4E9A2A" w14:textId="77777777" w:rsidR="002D2A8D" w:rsidRPr="00C70AFB" w:rsidRDefault="002D2A8D" w:rsidP="002D2A8D">
      <w:pPr>
        <w:spacing w:before="0" w:after="0" w:line="240" w:lineRule="auto"/>
        <w:rPr>
          <w:sz w:val="24"/>
          <w:szCs w:val="24"/>
          <w:lang w:eastAsia="hr-HR"/>
        </w:rPr>
      </w:pPr>
    </w:p>
    <w:p w14:paraId="217D0C9C" w14:textId="77777777" w:rsidR="002D2A8D" w:rsidRDefault="002D2A8D" w:rsidP="002D2A8D">
      <w:pPr>
        <w:spacing w:before="0" w:after="0" w:line="240" w:lineRule="auto"/>
        <w:ind w:firstLine="708"/>
        <w:rPr>
          <w:sz w:val="24"/>
          <w:szCs w:val="24"/>
          <w:lang w:eastAsia="hr-HR"/>
        </w:rPr>
      </w:pPr>
      <w:r w:rsidRPr="00C70AFB">
        <w:rPr>
          <w:sz w:val="24"/>
          <w:szCs w:val="24"/>
          <w:lang w:eastAsia="hr-HR"/>
        </w:rPr>
        <w:t xml:space="preserve">Uredba (EU) 2023/2411 je u cijelosti obvezujuća i izravno se primjenjuje u svim državama članicama od 1. prosinca 2025. Slijedom toga potrebno je staviti van snage važeći </w:t>
      </w:r>
      <w:r w:rsidRPr="00C70AFB">
        <w:rPr>
          <w:noProof/>
          <w:sz w:val="24"/>
          <w:szCs w:val="24"/>
          <w:lang w:eastAsia="hr-HR"/>
        </w:rPr>
        <w:t>Zakon o oznakama zemljopisnog podrijetla i oznakama izvornosti proizvoda i usluga („</w:t>
      </w:r>
      <w:r w:rsidRPr="00C70AFB">
        <w:rPr>
          <w:sz w:val="24"/>
          <w:szCs w:val="24"/>
        </w:rPr>
        <w:t>Narodne novine“, br. 173/03., 186/03., 76/07., 49/11. i 46/18.) i donijeti novi Zakon kojim će se kao nacionalnim provedbenim propisom urediti određena pitanja koja su sukladno odredbama Uredbe u nacionalnoj nadležnosti.</w:t>
      </w:r>
      <w:r w:rsidRPr="00C70AFB">
        <w:rPr>
          <w:sz w:val="24"/>
          <w:szCs w:val="24"/>
          <w:lang w:eastAsia="hr-HR"/>
        </w:rPr>
        <w:t xml:space="preserve"> </w:t>
      </w:r>
    </w:p>
    <w:p w14:paraId="55597DDC" w14:textId="45F346BC" w:rsidR="002D2A8D" w:rsidRDefault="002D2A8D" w:rsidP="002D2A8D">
      <w:pPr>
        <w:spacing w:before="0" w:after="0" w:line="240" w:lineRule="auto"/>
        <w:rPr>
          <w:sz w:val="24"/>
          <w:szCs w:val="24"/>
          <w:lang w:eastAsia="hr-HR"/>
        </w:rPr>
      </w:pPr>
    </w:p>
    <w:p w14:paraId="4F7660EE" w14:textId="77777777" w:rsidR="002D2A8D" w:rsidRPr="004A0744" w:rsidRDefault="002D2A8D" w:rsidP="002D2A8D">
      <w:pPr>
        <w:spacing w:before="0" w:after="0" w:line="240" w:lineRule="auto"/>
        <w:rPr>
          <w:b/>
          <w:bCs/>
          <w:sz w:val="24"/>
          <w:szCs w:val="24"/>
          <w:lang w:eastAsia="hr-HR"/>
        </w:rPr>
      </w:pPr>
    </w:p>
    <w:p w14:paraId="0B7173F7" w14:textId="1864CEC1" w:rsidR="002D2A8D" w:rsidRPr="003E1D3B" w:rsidRDefault="002D2A8D" w:rsidP="002D2A8D">
      <w:pPr>
        <w:pStyle w:val="ListParagraph"/>
        <w:numPr>
          <w:ilvl w:val="0"/>
          <w:numId w:val="30"/>
        </w:numPr>
        <w:spacing w:before="0" w:after="0" w:line="240" w:lineRule="auto"/>
        <w:rPr>
          <w:b/>
          <w:bCs/>
          <w:sz w:val="24"/>
          <w:szCs w:val="24"/>
          <w:lang w:eastAsia="hr-HR"/>
        </w:rPr>
      </w:pPr>
      <w:r>
        <w:rPr>
          <w:b/>
          <w:bCs/>
          <w:sz w:val="24"/>
          <w:szCs w:val="24"/>
          <w:lang w:eastAsia="hr-HR"/>
        </w:rPr>
        <w:t>PITANJA KOJA SE ZAKONOM RJEŠAVAJU</w:t>
      </w:r>
    </w:p>
    <w:p w14:paraId="1A7A749E" w14:textId="77777777" w:rsidR="002D2A8D" w:rsidRPr="003E1D3B" w:rsidRDefault="002D2A8D" w:rsidP="002D2A8D">
      <w:pPr>
        <w:spacing w:before="0" w:after="0" w:line="240" w:lineRule="auto"/>
        <w:rPr>
          <w:sz w:val="24"/>
          <w:szCs w:val="24"/>
          <w:lang w:eastAsia="hr-HR"/>
        </w:rPr>
      </w:pPr>
    </w:p>
    <w:p w14:paraId="73697172" w14:textId="77777777" w:rsidR="002D2A8D" w:rsidRDefault="002D2A8D" w:rsidP="002D2A8D">
      <w:pPr>
        <w:spacing w:before="0" w:after="0" w:line="240" w:lineRule="auto"/>
        <w:ind w:firstLine="708"/>
        <w:rPr>
          <w:sz w:val="24"/>
          <w:szCs w:val="24"/>
          <w:lang w:eastAsia="hr-HR"/>
        </w:rPr>
      </w:pPr>
      <w:r w:rsidRPr="00C70AFB">
        <w:rPr>
          <w:sz w:val="24"/>
          <w:szCs w:val="24"/>
          <w:lang w:eastAsia="hr-HR"/>
        </w:rPr>
        <w:t>Osnovna pitanja koja se uređuju Zakonom odnose se prvenstveno na nadležnost tijela za provođenje nacionalne faze postupka registracije oznaka zemljopisnog podrijetla za obrtničke i industrijske proizvode i postupke u nadležnosti tog tijela.</w:t>
      </w:r>
    </w:p>
    <w:p w14:paraId="2F321C40" w14:textId="77777777" w:rsidR="002D2A8D" w:rsidRPr="00C70AFB" w:rsidRDefault="002D2A8D" w:rsidP="002D2A8D">
      <w:pPr>
        <w:spacing w:before="0" w:after="0" w:line="240" w:lineRule="auto"/>
        <w:ind w:firstLine="708"/>
        <w:rPr>
          <w:sz w:val="24"/>
          <w:szCs w:val="24"/>
          <w:lang w:eastAsia="hr-HR"/>
        </w:rPr>
      </w:pPr>
    </w:p>
    <w:p w14:paraId="30728437" w14:textId="0B110123" w:rsidR="002D2A8D" w:rsidRDefault="002D2A8D" w:rsidP="002D2A8D">
      <w:pPr>
        <w:spacing w:before="0" w:after="0" w:line="240" w:lineRule="auto"/>
        <w:ind w:firstLine="708"/>
        <w:rPr>
          <w:sz w:val="24"/>
          <w:szCs w:val="24"/>
          <w:lang w:eastAsia="hr-HR"/>
        </w:rPr>
      </w:pPr>
      <w:r w:rsidRPr="00C70AFB">
        <w:rPr>
          <w:sz w:val="24"/>
          <w:szCs w:val="24"/>
          <w:lang w:eastAsia="hr-HR"/>
        </w:rPr>
        <w:t xml:space="preserve">Ovim </w:t>
      </w:r>
      <w:r>
        <w:rPr>
          <w:sz w:val="24"/>
          <w:szCs w:val="24"/>
          <w:lang w:eastAsia="hr-HR"/>
        </w:rPr>
        <w:t>Z</w:t>
      </w:r>
      <w:r w:rsidRPr="00C70AFB">
        <w:rPr>
          <w:sz w:val="24"/>
          <w:szCs w:val="24"/>
          <w:lang w:eastAsia="hr-HR"/>
        </w:rPr>
        <w:t xml:space="preserve">akonom Državni zavod za intelektualno vlasništvo (dalje: Zavod) određuje se kao nadležno tijelo za provođenje nacionalne faze postupka registracije oznaka zemljopisnog </w:t>
      </w:r>
      <w:r w:rsidRPr="00C70AFB">
        <w:rPr>
          <w:sz w:val="24"/>
          <w:szCs w:val="24"/>
          <w:lang w:eastAsia="hr-HR"/>
        </w:rPr>
        <w:lastRenderedPageBreak/>
        <w:t xml:space="preserve">podrijetla </w:t>
      </w:r>
      <w:r w:rsidR="00163750">
        <w:rPr>
          <w:sz w:val="24"/>
          <w:szCs w:val="24"/>
          <w:lang w:eastAsia="hr-HR"/>
        </w:rPr>
        <w:t xml:space="preserve">s područja Republike Hrvatske </w:t>
      </w:r>
      <w:r w:rsidRPr="00C70AFB">
        <w:rPr>
          <w:sz w:val="24"/>
          <w:szCs w:val="24"/>
          <w:lang w:eastAsia="hr-HR"/>
        </w:rPr>
        <w:t>za obrtničke i industrijske proizvode te za druge povezane upravne postupke i stručne poslove s ciljem osiguranja uvjeta za punu primjenu odredbi Uredbe (EU) 2023/2411. Zakonom se detaljno uređuju zadaće Zavoda u navedenim postupcima.</w:t>
      </w:r>
    </w:p>
    <w:p w14:paraId="3446F7F7" w14:textId="77777777" w:rsidR="002D2A8D" w:rsidRPr="00C70AFB" w:rsidRDefault="002D2A8D" w:rsidP="002D2A8D">
      <w:pPr>
        <w:spacing w:before="0" w:after="0" w:line="240" w:lineRule="auto"/>
        <w:ind w:firstLine="708"/>
        <w:rPr>
          <w:sz w:val="24"/>
          <w:szCs w:val="24"/>
          <w:lang w:eastAsia="hr-HR"/>
        </w:rPr>
      </w:pPr>
    </w:p>
    <w:p w14:paraId="21A38B3C" w14:textId="77777777" w:rsidR="002D2A8D" w:rsidRDefault="002D2A8D" w:rsidP="002D2A8D">
      <w:pPr>
        <w:spacing w:before="0" w:after="0" w:line="240" w:lineRule="auto"/>
        <w:ind w:firstLine="708"/>
        <w:rPr>
          <w:sz w:val="24"/>
          <w:szCs w:val="24"/>
          <w:lang w:eastAsia="hr-HR"/>
        </w:rPr>
      </w:pPr>
      <w:r w:rsidRPr="00C70AFB">
        <w:rPr>
          <w:sz w:val="24"/>
          <w:szCs w:val="24"/>
          <w:lang w:eastAsia="hr-HR"/>
        </w:rPr>
        <w:t>Nadalje, Zakonom se u skladu s odredbama članka 8. stavka 2. Zakona o ustrojstvu i djelokrugu tijela državne uprave („Narodne novine“, br. 85/20., 21/23. i 57/24.) i</w:t>
      </w:r>
      <w:r w:rsidRPr="00C70AFB">
        <w:rPr>
          <w:sz w:val="24"/>
          <w:szCs w:val="24"/>
        </w:rPr>
        <w:t xml:space="preserve"> odredbama članka 4. stavka 3. točke 13. </w:t>
      </w:r>
      <w:r w:rsidRPr="00C70AFB">
        <w:rPr>
          <w:sz w:val="24"/>
          <w:szCs w:val="24"/>
          <w:lang w:eastAsia="hr-HR"/>
        </w:rPr>
        <w:t>Zakona o carinskoj službi („Narodne novine“, br. 68/13., 30/14., 115/16., 39/19., 98/19., 155/23. i 36/24.) određuje Carinska uprava Ministarstva financija kao nadležno tijelo za provedbu članka 54. Uredbe (EU) 2023/2411 u pogledu praćenja upotrebe predmetnih oznaka zemljopisnog podrijetla na tržištu. Zakonom se detaljnije uređuje postupanje Carinske uprave u pogledu praćenja upotrebe oznaka zemljopisnog podrijetla na tržištu, koje postupke ista već provodi u okviru sadašnje nadležnosti za oznake zemljopisnog podrijetla.</w:t>
      </w:r>
    </w:p>
    <w:p w14:paraId="1A2141BC" w14:textId="77777777" w:rsidR="002D2A8D" w:rsidRPr="00C70AFB" w:rsidRDefault="002D2A8D" w:rsidP="002D2A8D">
      <w:pPr>
        <w:spacing w:before="0" w:after="0" w:line="240" w:lineRule="auto"/>
        <w:ind w:firstLine="708"/>
        <w:rPr>
          <w:sz w:val="24"/>
          <w:szCs w:val="24"/>
          <w:lang w:eastAsia="hr-HR"/>
        </w:rPr>
      </w:pPr>
    </w:p>
    <w:p w14:paraId="08E380F9" w14:textId="77777777" w:rsidR="002D2A8D" w:rsidRDefault="002D2A8D" w:rsidP="002D2A8D">
      <w:pPr>
        <w:spacing w:before="0" w:after="0" w:line="240" w:lineRule="auto"/>
        <w:ind w:firstLine="708"/>
        <w:rPr>
          <w:sz w:val="24"/>
          <w:szCs w:val="24"/>
          <w:lang w:eastAsia="hr-HR"/>
        </w:rPr>
      </w:pPr>
      <w:r w:rsidRPr="00C70AFB">
        <w:rPr>
          <w:sz w:val="24"/>
          <w:szCs w:val="24"/>
          <w:lang w:eastAsia="hr-HR"/>
        </w:rPr>
        <w:t xml:space="preserve">U skladu s člankom 61. Uredbe (EU) 2023/2411 države članice trebaju predvidjeti učinkovite i proporcionalne sankcije čiji je cilj odvraćanje proizvođača od prijevarnog ponašanja i kršenja prava stečenih oznakom zemljopisnog podrijetla. </w:t>
      </w:r>
    </w:p>
    <w:p w14:paraId="1AD7825D" w14:textId="77777777" w:rsidR="002D2A8D" w:rsidRPr="00C70AFB" w:rsidRDefault="002D2A8D" w:rsidP="002D2A8D">
      <w:pPr>
        <w:spacing w:before="0" w:after="0" w:line="240" w:lineRule="auto"/>
        <w:ind w:firstLine="708"/>
        <w:rPr>
          <w:sz w:val="24"/>
          <w:szCs w:val="24"/>
          <w:lang w:eastAsia="hr-HR"/>
        </w:rPr>
      </w:pPr>
    </w:p>
    <w:p w14:paraId="58B0DC36" w14:textId="77777777" w:rsidR="002D2A8D" w:rsidRPr="00C70AFB" w:rsidRDefault="002D2A8D" w:rsidP="002D2A8D">
      <w:pPr>
        <w:spacing w:before="0" w:after="0" w:line="240" w:lineRule="auto"/>
        <w:ind w:firstLine="708"/>
        <w:rPr>
          <w:sz w:val="24"/>
          <w:szCs w:val="24"/>
          <w:lang w:eastAsia="hr-HR"/>
        </w:rPr>
      </w:pPr>
      <w:r w:rsidRPr="00C70AFB">
        <w:rPr>
          <w:sz w:val="24"/>
          <w:szCs w:val="24"/>
          <w:lang w:eastAsia="hr-HR"/>
        </w:rPr>
        <w:t>S obzirom na to da su oznake zemljopisnog podrijetla jedno od prava intelektualnog vlasništva i da se Direktiva 2004/48/EZ Europskog parlamenta i Vijeća od 29. travnja 2004. o provedbi prava intelektualnog vlasništva (tekst značajan za EGP) primjenjuje na povrede svih prava intelektualnog vlasništva, potrebno je mjere, postupke i pravna sredstva iz Direktive 2004/48/EZ propisati predmetnim Zakonom, budući da će odgovarajuće odredbe iz Zakona o oznakama zemljopisnog podrijetla i oznakama izvornosti proizvoda i usluga („Narodne novine“, br. 173/03., 186/03., 76/07., 49/11. i 46/18.) biti stavljene van snage.</w:t>
      </w:r>
    </w:p>
    <w:p w14:paraId="13FCE6D3" w14:textId="77777777" w:rsidR="002D2A8D" w:rsidRDefault="002D2A8D" w:rsidP="002D2A8D">
      <w:pPr>
        <w:spacing w:before="0" w:after="0"/>
        <w:rPr>
          <w:b/>
          <w:bCs/>
          <w:lang w:eastAsia="hr-HR"/>
        </w:rPr>
      </w:pPr>
    </w:p>
    <w:p w14:paraId="6F97995E" w14:textId="511C0536" w:rsidR="00B20D00" w:rsidRDefault="00B20D00">
      <w:pPr>
        <w:spacing w:before="0" w:after="160"/>
        <w:jc w:val="left"/>
        <w:rPr>
          <w:b/>
          <w:bCs/>
          <w:sz w:val="24"/>
          <w:szCs w:val="24"/>
          <w:lang w:eastAsia="zh-CN"/>
        </w:rPr>
      </w:pPr>
      <w:r>
        <w:rPr>
          <w:b/>
          <w:bCs/>
          <w:sz w:val="24"/>
          <w:szCs w:val="24"/>
          <w:lang w:eastAsia="zh-CN"/>
        </w:rPr>
        <w:br w:type="page"/>
      </w:r>
    </w:p>
    <w:p w14:paraId="3B00D62A" w14:textId="77777777" w:rsidR="002D2A8D" w:rsidRDefault="002D2A8D">
      <w:pPr>
        <w:spacing w:before="0" w:after="160"/>
        <w:jc w:val="left"/>
        <w:rPr>
          <w:b/>
          <w:bCs/>
          <w:sz w:val="24"/>
          <w:szCs w:val="24"/>
          <w:lang w:eastAsia="zh-CN"/>
        </w:rPr>
      </w:pPr>
    </w:p>
    <w:p w14:paraId="11FDDA93" w14:textId="48608F3A" w:rsidR="002D2A8D" w:rsidRPr="003E1D3B" w:rsidRDefault="002D2A8D" w:rsidP="002D2A8D">
      <w:pPr>
        <w:rPr>
          <w:b/>
          <w:bCs/>
          <w:sz w:val="24"/>
          <w:szCs w:val="24"/>
          <w:lang w:eastAsia="zh-CN"/>
        </w:rPr>
      </w:pPr>
      <w:r w:rsidRPr="003E1D3B">
        <w:rPr>
          <w:b/>
          <w:bCs/>
          <w:sz w:val="24"/>
          <w:szCs w:val="24"/>
          <w:lang w:eastAsia="zh-CN"/>
        </w:rPr>
        <w:t>III.</w:t>
      </w:r>
      <w:r w:rsidRPr="003E1D3B">
        <w:rPr>
          <w:b/>
          <w:bCs/>
          <w:sz w:val="24"/>
          <w:szCs w:val="24"/>
          <w:lang w:eastAsia="zh-CN"/>
        </w:rPr>
        <w:tab/>
        <w:t xml:space="preserve"> </w:t>
      </w:r>
      <w:r>
        <w:rPr>
          <w:b/>
          <w:bCs/>
          <w:sz w:val="24"/>
          <w:szCs w:val="24"/>
          <w:lang w:eastAsia="zh-CN"/>
        </w:rPr>
        <w:t>OBRAZLOŽENJE ODREDBI PREDLOŽENOG ZAKONA</w:t>
      </w:r>
    </w:p>
    <w:p w14:paraId="26041D8E" w14:textId="77777777" w:rsidR="005B5DDF" w:rsidRDefault="005B5DDF" w:rsidP="005B5DDF">
      <w:pPr>
        <w:spacing w:before="0" w:after="0"/>
        <w:jc w:val="left"/>
        <w:rPr>
          <w:b/>
          <w:bCs/>
          <w:sz w:val="24"/>
          <w:szCs w:val="24"/>
          <w:lang w:eastAsia="zh-CN"/>
        </w:rPr>
      </w:pPr>
    </w:p>
    <w:p w14:paraId="3C05FBC6" w14:textId="006A07A0" w:rsidR="006540E9" w:rsidRDefault="003706F3" w:rsidP="005B5DDF">
      <w:pPr>
        <w:spacing w:before="0" w:after="0"/>
        <w:jc w:val="left"/>
        <w:rPr>
          <w:b/>
          <w:bCs/>
          <w:sz w:val="24"/>
          <w:szCs w:val="24"/>
          <w:lang w:eastAsia="zh-CN"/>
        </w:rPr>
      </w:pPr>
      <w:r w:rsidRPr="006540E9">
        <w:rPr>
          <w:b/>
          <w:bCs/>
          <w:sz w:val="24"/>
          <w:szCs w:val="24"/>
          <w:lang w:eastAsia="zh-CN"/>
        </w:rPr>
        <w:t>Uz članak 1.</w:t>
      </w:r>
    </w:p>
    <w:p w14:paraId="7EB34230" w14:textId="77777777" w:rsidR="002D2A8D" w:rsidRPr="006540E9" w:rsidRDefault="002D2A8D" w:rsidP="005B5DDF">
      <w:pPr>
        <w:spacing w:before="0" w:after="0"/>
        <w:jc w:val="left"/>
        <w:rPr>
          <w:b/>
          <w:bCs/>
          <w:sz w:val="24"/>
          <w:szCs w:val="24"/>
          <w:lang w:eastAsia="zh-CN"/>
        </w:rPr>
      </w:pPr>
    </w:p>
    <w:p w14:paraId="0925A09F" w14:textId="7E5A34B6" w:rsidR="003706F3" w:rsidRDefault="003706F3" w:rsidP="005B5E9D">
      <w:pPr>
        <w:spacing w:before="0" w:after="0" w:line="240" w:lineRule="auto"/>
        <w:rPr>
          <w:sz w:val="24"/>
          <w:szCs w:val="24"/>
          <w:lang w:eastAsia="hr-HR"/>
        </w:rPr>
      </w:pPr>
      <w:r w:rsidRPr="00C70AFB">
        <w:rPr>
          <w:sz w:val="24"/>
          <w:szCs w:val="24"/>
          <w:lang w:eastAsia="zh-CN"/>
        </w:rPr>
        <w:t xml:space="preserve">Ovim se člankom propisuje predmet Zakona, a to je osiguravanje provedbe </w:t>
      </w:r>
      <w:r w:rsidRPr="00C70AFB">
        <w:rPr>
          <w:sz w:val="24"/>
          <w:szCs w:val="24"/>
          <w:lang w:eastAsia="hr-HR"/>
        </w:rPr>
        <w:t>Uredbe (EU) 2023/2411 Europskog Parlamenta i Vijeća od 18. listopada 2023. o zaštiti oznaka zemljopisnog podrijetla za obrtničke i industrijske proizvode i izmjeni uredbi (EU) 2017/1001 i (EU) 2019/1753 (u daljnjem tekstu: Uredba (EU) 2023/2411). Nadalje, cilj Zakona je odrediti nacionalno nadležno tijelo za provedbu Uredbe (EU) 2023/2411, utvrditi prava, obveze i zadaće tijela, sankcije za postupanja protivno odredbama Uredbe (EU) 2023/2411, potrebne mjere za osiguranje njihove provedbe te stupanje na snagu Zakona.</w:t>
      </w:r>
      <w:r w:rsidR="007237C7" w:rsidRPr="00C70AFB">
        <w:rPr>
          <w:sz w:val="24"/>
          <w:szCs w:val="24"/>
          <w:lang w:eastAsia="hr-HR"/>
        </w:rPr>
        <w:t xml:space="preserve"> Ujedno se u pravni poredak Republike Hrvatske odgovarajuće prenosi Direktiva 2004/48/EZ Europskog parlamenta i Vijeća od 29. travnja 2004. o provedbi prava intelektualnog vlasništva.</w:t>
      </w:r>
    </w:p>
    <w:p w14:paraId="65A51ACF" w14:textId="77777777" w:rsidR="008F09AD" w:rsidRPr="00C70AFB" w:rsidRDefault="008F09AD" w:rsidP="005B5E9D">
      <w:pPr>
        <w:spacing w:before="0" w:after="0" w:line="240" w:lineRule="auto"/>
        <w:rPr>
          <w:sz w:val="24"/>
          <w:szCs w:val="24"/>
          <w:lang w:eastAsia="zh-CN"/>
        </w:rPr>
      </w:pPr>
    </w:p>
    <w:p w14:paraId="3A1814EF" w14:textId="3DFF2D11" w:rsidR="003706F3" w:rsidRDefault="003706F3" w:rsidP="005B5DDF">
      <w:pPr>
        <w:spacing w:before="0" w:after="0"/>
        <w:jc w:val="left"/>
        <w:rPr>
          <w:b/>
          <w:bCs/>
          <w:sz w:val="24"/>
          <w:szCs w:val="24"/>
          <w:lang w:eastAsia="zh-CN"/>
        </w:rPr>
      </w:pPr>
      <w:r w:rsidRPr="008F09AD">
        <w:rPr>
          <w:b/>
          <w:bCs/>
          <w:sz w:val="24"/>
          <w:szCs w:val="24"/>
          <w:lang w:eastAsia="zh-CN"/>
        </w:rPr>
        <w:t>Uz članak 2.</w:t>
      </w:r>
    </w:p>
    <w:p w14:paraId="0170B02F" w14:textId="77777777" w:rsidR="002D2A8D" w:rsidRDefault="002D2A8D" w:rsidP="005B5DDF">
      <w:pPr>
        <w:spacing w:before="0" w:after="0"/>
        <w:jc w:val="left"/>
        <w:rPr>
          <w:b/>
          <w:bCs/>
          <w:sz w:val="24"/>
          <w:szCs w:val="24"/>
          <w:lang w:eastAsia="zh-CN"/>
        </w:rPr>
      </w:pPr>
    </w:p>
    <w:p w14:paraId="0556FA73" w14:textId="5AE450D9" w:rsidR="003706F3" w:rsidRDefault="003706F3" w:rsidP="005B5E9D">
      <w:pPr>
        <w:spacing w:before="0" w:after="0" w:line="240" w:lineRule="auto"/>
        <w:rPr>
          <w:sz w:val="24"/>
          <w:szCs w:val="24"/>
          <w:lang w:eastAsia="hr-HR"/>
        </w:rPr>
      </w:pPr>
      <w:r w:rsidRPr="00C70AFB">
        <w:rPr>
          <w:sz w:val="24"/>
          <w:szCs w:val="24"/>
          <w:lang w:eastAsia="zh-CN"/>
        </w:rPr>
        <w:t xml:space="preserve">Ovim se člankom daje definicija pojedinih pojmova koji se koriste u tekstu Zakona i propisuje da ostali pojmovi u ovome Zakonu imaju jednako značenje kao i pojmovi korišteni u </w:t>
      </w:r>
      <w:r w:rsidRPr="00C70AFB">
        <w:rPr>
          <w:sz w:val="24"/>
          <w:szCs w:val="24"/>
          <w:lang w:eastAsia="hr-HR"/>
        </w:rPr>
        <w:t>Uredbi (EU) 2023/2411.</w:t>
      </w:r>
    </w:p>
    <w:p w14:paraId="03FE71E6" w14:textId="77777777" w:rsidR="008F09AD" w:rsidRPr="00C70AFB" w:rsidRDefault="008F09AD" w:rsidP="005B5E9D">
      <w:pPr>
        <w:spacing w:before="0" w:after="0" w:line="240" w:lineRule="auto"/>
        <w:rPr>
          <w:bCs/>
          <w:sz w:val="24"/>
          <w:szCs w:val="24"/>
          <w:lang w:eastAsia="hr-HR"/>
        </w:rPr>
      </w:pPr>
    </w:p>
    <w:p w14:paraId="55609FDE" w14:textId="5B23A7BB" w:rsidR="003706F3" w:rsidRDefault="003706F3" w:rsidP="005B5DDF">
      <w:pPr>
        <w:spacing w:before="0" w:after="0"/>
        <w:jc w:val="left"/>
        <w:rPr>
          <w:b/>
          <w:bCs/>
          <w:sz w:val="24"/>
          <w:szCs w:val="24"/>
          <w:lang w:eastAsia="zh-CN"/>
        </w:rPr>
      </w:pPr>
      <w:r w:rsidRPr="008F09AD">
        <w:rPr>
          <w:b/>
          <w:bCs/>
          <w:sz w:val="24"/>
          <w:szCs w:val="24"/>
          <w:lang w:eastAsia="zh-CN"/>
        </w:rPr>
        <w:t>Uz članak 3.</w:t>
      </w:r>
    </w:p>
    <w:p w14:paraId="01E694AB" w14:textId="77777777" w:rsidR="002D2A8D" w:rsidRDefault="002D2A8D" w:rsidP="005B5DDF">
      <w:pPr>
        <w:spacing w:before="0" w:after="0"/>
        <w:jc w:val="left"/>
        <w:rPr>
          <w:b/>
          <w:bCs/>
          <w:sz w:val="24"/>
          <w:szCs w:val="24"/>
          <w:lang w:eastAsia="zh-CN"/>
        </w:rPr>
      </w:pPr>
    </w:p>
    <w:p w14:paraId="567C9D13" w14:textId="2BDF66C6" w:rsidR="003706F3" w:rsidRDefault="003706F3" w:rsidP="005B5E9D">
      <w:pPr>
        <w:spacing w:before="0" w:after="0" w:line="240" w:lineRule="auto"/>
        <w:rPr>
          <w:sz w:val="24"/>
          <w:szCs w:val="24"/>
          <w:lang w:eastAsia="zh-CN"/>
        </w:rPr>
      </w:pPr>
      <w:r w:rsidRPr="00C70AFB">
        <w:rPr>
          <w:sz w:val="24"/>
          <w:szCs w:val="24"/>
          <w:lang w:eastAsia="zh-CN"/>
        </w:rPr>
        <w:t>Ovim se člankom predviđa rodna neutralnost pojmova koji se koriste u tekstu Zakona.</w:t>
      </w:r>
    </w:p>
    <w:p w14:paraId="34767294" w14:textId="77777777" w:rsidR="008F09AD" w:rsidRPr="00C70AFB" w:rsidRDefault="008F09AD" w:rsidP="005B5E9D">
      <w:pPr>
        <w:spacing w:before="0" w:after="0" w:line="240" w:lineRule="auto"/>
        <w:rPr>
          <w:sz w:val="24"/>
          <w:szCs w:val="24"/>
          <w:lang w:eastAsia="zh-CN"/>
        </w:rPr>
      </w:pPr>
    </w:p>
    <w:p w14:paraId="528A1158" w14:textId="05E21A00" w:rsidR="003706F3" w:rsidRDefault="003706F3" w:rsidP="005B5DDF">
      <w:pPr>
        <w:spacing w:before="0" w:after="0"/>
        <w:rPr>
          <w:b/>
          <w:bCs/>
          <w:sz w:val="24"/>
          <w:szCs w:val="24"/>
          <w:lang w:eastAsia="zh-CN"/>
        </w:rPr>
      </w:pPr>
      <w:r w:rsidRPr="008F09AD">
        <w:rPr>
          <w:b/>
          <w:bCs/>
          <w:sz w:val="24"/>
          <w:szCs w:val="24"/>
          <w:lang w:eastAsia="zh-CN"/>
        </w:rPr>
        <w:t>Uz članak 4.</w:t>
      </w:r>
    </w:p>
    <w:p w14:paraId="4E0C161E" w14:textId="77777777" w:rsidR="002D2A8D" w:rsidRDefault="002D2A8D" w:rsidP="005B5DDF">
      <w:pPr>
        <w:spacing w:before="0" w:after="0"/>
        <w:rPr>
          <w:b/>
          <w:bCs/>
          <w:sz w:val="24"/>
          <w:szCs w:val="24"/>
          <w:lang w:eastAsia="zh-CN"/>
        </w:rPr>
      </w:pPr>
    </w:p>
    <w:p w14:paraId="3FA31593" w14:textId="010E4B65" w:rsidR="003706F3" w:rsidRDefault="003706F3" w:rsidP="005B5E9D">
      <w:pPr>
        <w:spacing w:before="0" w:after="0" w:line="240" w:lineRule="auto"/>
        <w:rPr>
          <w:rFonts w:eastAsia="Calibri"/>
          <w:sz w:val="24"/>
          <w:szCs w:val="24"/>
          <w:lang w:eastAsia="hr-HR"/>
        </w:rPr>
      </w:pPr>
      <w:r w:rsidRPr="00C70AFB">
        <w:rPr>
          <w:sz w:val="24"/>
          <w:szCs w:val="24"/>
          <w:lang w:eastAsia="zh-CN"/>
        </w:rPr>
        <w:t xml:space="preserve">Ovim se člankom propisuje nadležnost Državnog zavoda za intelektualno vlasništvo (u daljnjem tekstu: Zavod) za provedbu odredaba </w:t>
      </w:r>
      <w:r w:rsidRPr="00C70AFB">
        <w:rPr>
          <w:rFonts w:eastAsia="Calibri"/>
          <w:sz w:val="24"/>
          <w:szCs w:val="24"/>
          <w:lang w:eastAsia="hr-HR"/>
        </w:rPr>
        <w:t>propisanih Uredbom (EU) 2023/2411 te se propisuju poslovi koje Zavod obavlja sukladno odredbama Uredbe (EU) 2023/2411.</w:t>
      </w:r>
    </w:p>
    <w:p w14:paraId="1C6F1877" w14:textId="77777777" w:rsidR="008F09AD" w:rsidRPr="00C70AFB" w:rsidRDefault="008F09AD" w:rsidP="005B5E9D">
      <w:pPr>
        <w:spacing w:before="0" w:after="0" w:line="240" w:lineRule="auto"/>
        <w:rPr>
          <w:sz w:val="24"/>
          <w:szCs w:val="24"/>
          <w:lang w:eastAsia="zh-CN"/>
        </w:rPr>
      </w:pPr>
    </w:p>
    <w:p w14:paraId="41DC2954" w14:textId="40B95C7F" w:rsidR="008F09AD" w:rsidRDefault="003706F3" w:rsidP="005B5DDF">
      <w:pPr>
        <w:spacing w:before="0" w:after="0"/>
        <w:rPr>
          <w:b/>
          <w:bCs/>
          <w:sz w:val="24"/>
          <w:szCs w:val="24"/>
          <w:lang w:eastAsia="zh-CN"/>
        </w:rPr>
      </w:pPr>
      <w:r w:rsidRPr="008F09AD">
        <w:rPr>
          <w:b/>
          <w:bCs/>
          <w:sz w:val="24"/>
          <w:szCs w:val="24"/>
          <w:lang w:eastAsia="zh-CN"/>
        </w:rPr>
        <w:t>Uz članak 5.</w:t>
      </w:r>
    </w:p>
    <w:p w14:paraId="221E5C5D" w14:textId="77777777" w:rsidR="002D2A8D" w:rsidRPr="008F09AD" w:rsidRDefault="002D2A8D" w:rsidP="005B5DDF">
      <w:pPr>
        <w:spacing w:before="0" w:after="0"/>
        <w:rPr>
          <w:b/>
          <w:bCs/>
          <w:sz w:val="24"/>
          <w:szCs w:val="24"/>
          <w:lang w:eastAsia="zh-CN"/>
        </w:rPr>
      </w:pPr>
    </w:p>
    <w:p w14:paraId="239E59CD" w14:textId="19C065B2" w:rsidR="00224D80" w:rsidRDefault="003706F3" w:rsidP="005B5E9D">
      <w:pPr>
        <w:spacing w:before="0" w:after="0" w:line="240" w:lineRule="auto"/>
        <w:rPr>
          <w:sz w:val="24"/>
          <w:szCs w:val="24"/>
        </w:rPr>
      </w:pPr>
      <w:r w:rsidRPr="00C70AFB">
        <w:rPr>
          <w:rFonts w:eastAsia="Times New Roman"/>
          <w:sz w:val="24"/>
          <w:szCs w:val="24"/>
          <w:lang w:eastAsia="zh-CN"/>
        </w:rPr>
        <w:t xml:space="preserve">Ovim se člankom propisuje nadležnost Zavoda u upravnom postupku u nacionalnoj fazi registracije oznaka </w:t>
      </w:r>
      <w:r w:rsidR="006E346A" w:rsidRPr="00C70AFB">
        <w:rPr>
          <w:rFonts w:eastAsia="Times New Roman"/>
          <w:sz w:val="24"/>
          <w:szCs w:val="24"/>
          <w:lang w:eastAsia="zh-CN"/>
        </w:rPr>
        <w:t xml:space="preserve">zemljopisnog </w:t>
      </w:r>
      <w:r w:rsidRPr="00C70AFB">
        <w:rPr>
          <w:sz w:val="24"/>
          <w:szCs w:val="24"/>
          <w:lang w:eastAsia="hr-HR"/>
        </w:rPr>
        <w:t xml:space="preserve">podrijetla za obrtničke i industrijske proizvode, </w:t>
      </w:r>
      <w:r w:rsidR="006E346A" w:rsidRPr="00C70AFB">
        <w:rPr>
          <w:sz w:val="24"/>
          <w:szCs w:val="24"/>
          <w:lang w:eastAsia="hr-HR"/>
        </w:rPr>
        <w:t xml:space="preserve">u </w:t>
      </w:r>
      <w:r w:rsidRPr="00C70AFB">
        <w:rPr>
          <w:sz w:val="24"/>
          <w:szCs w:val="24"/>
          <w:lang w:eastAsia="hr-HR"/>
        </w:rPr>
        <w:t xml:space="preserve">postupku za izmjenu specifikacije proizvoda i </w:t>
      </w:r>
      <w:r w:rsidR="003F396F" w:rsidRPr="00C70AFB">
        <w:rPr>
          <w:sz w:val="24"/>
          <w:szCs w:val="24"/>
          <w:lang w:eastAsia="hr-HR"/>
        </w:rPr>
        <w:t>poništenje</w:t>
      </w:r>
      <w:r w:rsidRPr="00C70AFB">
        <w:rPr>
          <w:sz w:val="24"/>
          <w:szCs w:val="24"/>
          <w:lang w:eastAsia="hr-HR"/>
        </w:rPr>
        <w:t xml:space="preserve"> registrirane oznake zemljopisnog podrijetla te </w:t>
      </w:r>
      <w:r w:rsidR="006E346A" w:rsidRPr="00C70AFB">
        <w:rPr>
          <w:sz w:val="24"/>
          <w:szCs w:val="24"/>
          <w:lang w:eastAsia="hr-HR"/>
        </w:rPr>
        <w:t>u drugim</w:t>
      </w:r>
      <w:r w:rsidRPr="00C70AFB">
        <w:rPr>
          <w:sz w:val="24"/>
          <w:szCs w:val="24"/>
          <w:lang w:eastAsia="hr-HR"/>
        </w:rPr>
        <w:t xml:space="preserve"> upravn</w:t>
      </w:r>
      <w:r w:rsidR="006E346A" w:rsidRPr="00C70AFB">
        <w:rPr>
          <w:sz w:val="24"/>
          <w:szCs w:val="24"/>
          <w:lang w:eastAsia="hr-HR"/>
        </w:rPr>
        <w:t>im</w:t>
      </w:r>
      <w:r w:rsidRPr="00C70AFB">
        <w:rPr>
          <w:sz w:val="24"/>
          <w:szCs w:val="24"/>
          <w:lang w:eastAsia="hr-HR"/>
        </w:rPr>
        <w:t xml:space="preserve"> i stručn</w:t>
      </w:r>
      <w:r w:rsidR="006E346A" w:rsidRPr="00C70AFB">
        <w:rPr>
          <w:sz w:val="24"/>
          <w:szCs w:val="24"/>
          <w:lang w:eastAsia="hr-HR"/>
        </w:rPr>
        <w:t>im</w:t>
      </w:r>
      <w:r w:rsidRPr="00C70AFB">
        <w:rPr>
          <w:sz w:val="24"/>
          <w:szCs w:val="24"/>
          <w:lang w:eastAsia="hr-HR"/>
        </w:rPr>
        <w:t xml:space="preserve"> poslov</w:t>
      </w:r>
      <w:r w:rsidR="006E346A" w:rsidRPr="00C70AFB">
        <w:rPr>
          <w:sz w:val="24"/>
          <w:szCs w:val="24"/>
          <w:lang w:eastAsia="hr-HR"/>
        </w:rPr>
        <w:t>ima</w:t>
      </w:r>
      <w:r w:rsidRPr="00C70AFB">
        <w:rPr>
          <w:sz w:val="24"/>
          <w:szCs w:val="24"/>
          <w:lang w:eastAsia="hr-HR"/>
        </w:rPr>
        <w:t xml:space="preserve"> temeljem Uredbe (EU) 2023/2411, odredbi ovoga Zakona, pri čemu</w:t>
      </w:r>
      <w:r w:rsidR="006E346A" w:rsidRPr="00C70AFB">
        <w:rPr>
          <w:sz w:val="24"/>
          <w:szCs w:val="24"/>
          <w:lang w:eastAsia="hr-HR"/>
        </w:rPr>
        <w:t xml:space="preserve"> Zavod</w:t>
      </w:r>
      <w:r w:rsidRPr="00C70AFB">
        <w:rPr>
          <w:sz w:val="24"/>
          <w:szCs w:val="24"/>
          <w:lang w:eastAsia="hr-HR"/>
        </w:rPr>
        <w:t xml:space="preserve"> može zatražiti stručno mišljenje od institucije ili pojedinca o spornim pitanjima iz tih postupaka</w:t>
      </w:r>
      <w:r w:rsidR="00A67D73" w:rsidRPr="00C70AFB">
        <w:rPr>
          <w:sz w:val="24"/>
          <w:szCs w:val="24"/>
          <w:lang w:eastAsia="hr-HR"/>
        </w:rPr>
        <w:t xml:space="preserve"> s obzirom da isti mogu biti vezani za specifikaciju širokog raspona proizvoda (tekstil, staklo, kamen i drugi) te je potrebno osigurati potrebna stručna znanja koja mogu utjecati na ishod postupka</w:t>
      </w:r>
      <w:r w:rsidRPr="00C70AFB">
        <w:rPr>
          <w:sz w:val="24"/>
          <w:szCs w:val="24"/>
          <w:lang w:eastAsia="hr-HR"/>
        </w:rPr>
        <w:t xml:space="preserve">. Nadalje propisuje se mogućnost podnošenja tužbe kojom se pokreće upravni spor, kao pravnog lijeka protiv rješenja Zavoda te utvrđuje hitnost navedenog postupka. </w:t>
      </w:r>
      <w:r w:rsidR="0081181F" w:rsidRPr="00C70AFB">
        <w:rPr>
          <w:sz w:val="24"/>
          <w:szCs w:val="24"/>
        </w:rPr>
        <w:t>Sukladno članku 3. Direktive 2004/48/EZ svi postupci vezani za provedbu prava intelektualnog vlasništva moraju se između ostaloga provesti bez neopravdanih odlaganja.</w:t>
      </w:r>
    </w:p>
    <w:p w14:paraId="050A1B42" w14:textId="77777777" w:rsidR="008F09AD" w:rsidRPr="00C70AFB" w:rsidRDefault="008F09AD" w:rsidP="005B5E9D">
      <w:pPr>
        <w:spacing w:before="0" w:after="0" w:line="240" w:lineRule="auto"/>
        <w:rPr>
          <w:sz w:val="24"/>
          <w:szCs w:val="24"/>
          <w:lang w:eastAsia="hr-HR"/>
        </w:rPr>
      </w:pPr>
    </w:p>
    <w:p w14:paraId="5E616D61" w14:textId="01CA28AA" w:rsidR="008F09AD" w:rsidRDefault="003706F3" w:rsidP="005B5DDF">
      <w:pPr>
        <w:spacing w:before="0" w:after="0"/>
        <w:rPr>
          <w:b/>
          <w:bCs/>
          <w:sz w:val="24"/>
          <w:szCs w:val="24"/>
          <w:lang w:eastAsia="zh-CN"/>
        </w:rPr>
      </w:pPr>
      <w:r w:rsidRPr="008F09AD">
        <w:rPr>
          <w:b/>
          <w:bCs/>
          <w:sz w:val="24"/>
          <w:szCs w:val="24"/>
          <w:lang w:eastAsia="zh-CN"/>
        </w:rPr>
        <w:t>Uz članak 6.</w:t>
      </w:r>
    </w:p>
    <w:p w14:paraId="4386C32C" w14:textId="77777777" w:rsidR="002D2A8D" w:rsidRPr="008F09AD" w:rsidRDefault="002D2A8D" w:rsidP="005B5DDF">
      <w:pPr>
        <w:spacing w:before="0" w:after="0"/>
        <w:rPr>
          <w:b/>
          <w:bCs/>
          <w:sz w:val="24"/>
          <w:szCs w:val="24"/>
          <w:lang w:eastAsia="zh-CN"/>
        </w:rPr>
      </w:pPr>
    </w:p>
    <w:p w14:paraId="6066C667" w14:textId="3C001F65" w:rsidR="003706F3" w:rsidRDefault="003706F3" w:rsidP="005B5E9D">
      <w:pPr>
        <w:spacing w:before="0" w:after="0" w:line="240" w:lineRule="auto"/>
        <w:rPr>
          <w:sz w:val="24"/>
          <w:szCs w:val="24"/>
          <w:lang w:eastAsia="zh-CN"/>
        </w:rPr>
      </w:pPr>
      <w:r w:rsidRPr="00C70AFB">
        <w:rPr>
          <w:sz w:val="24"/>
          <w:szCs w:val="24"/>
          <w:lang w:eastAsia="zh-CN"/>
        </w:rPr>
        <w:t xml:space="preserve">Ovim se člankom propisuje obveza plaćanja naknada troškova sukladno posebnim propisima. </w:t>
      </w:r>
    </w:p>
    <w:p w14:paraId="6BC1284D" w14:textId="77777777" w:rsidR="008F09AD" w:rsidRPr="00C70AFB" w:rsidRDefault="008F09AD" w:rsidP="005B5E9D">
      <w:pPr>
        <w:spacing w:before="0" w:after="0" w:line="240" w:lineRule="auto"/>
        <w:rPr>
          <w:sz w:val="24"/>
          <w:szCs w:val="24"/>
          <w:lang w:eastAsia="zh-CN"/>
        </w:rPr>
      </w:pPr>
    </w:p>
    <w:p w14:paraId="21AA9C8D" w14:textId="23FA386B" w:rsidR="008F09AD" w:rsidRDefault="003706F3" w:rsidP="005B5DDF">
      <w:pPr>
        <w:spacing w:before="0" w:after="0"/>
        <w:rPr>
          <w:b/>
          <w:bCs/>
          <w:sz w:val="24"/>
          <w:szCs w:val="24"/>
          <w:lang w:eastAsia="zh-CN"/>
        </w:rPr>
      </w:pPr>
      <w:r w:rsidRPr="008F09AD">
        <w:rPr>
          <w:b/>
          <w:bCs/>
          <w:sz w:val="24"/>
          <w:szCs w:val="24"/>
          <w:lang w:eastAsia="zh-CN"/>
        </w:rPr>
        <w:t>Uz članak 7.</w:t>
      </w:r>
    </w:p>
    <w:p w14:paraId="51532BA6" w14:textId="77777777" w:rsidR="002D2A8D" w:rsidRPr="008F09AD" w:rsidRDefault="002D2A8D" w:rsidP="005B5DDF">
      <w:pPr>
        <w:spacing w:before="0" w:after="0"/>
        <w:rPr>
          <w:b/>
          <w:bCs/>
          <w:sz w:val="24"/>
          <w:szCs w:val="24"/>
          <w:lang w:eastAsia="zh-CN"/>
        </w:rPr>
      </w:pPr>
    </w:p>
    <w:p w14:paraId="49883FA2" w14:textId="6C84F514" w:rsidR="003706F3" w:rsidRDefault="003706F3" w:rsidP="005B5E9D">
      <w:pPr>
        <w:spacing w:before="0" w:after="0" w:line="240" w:lineRule="auto"/>
        <w:rPr>
          <w:sz w:val="24"/>
          <w:szCs w:val="24"/>
          <w:lang w:eastAsia="zh-CN"/>
        </w:rPr>
      </w:pPr>
      <w:r w:rsidRPr="00C70AFB">
        <w:rPr>
          <w:sz w:val="24"/>
          <w:szCs w:val="24"/>
          <w:lang w:eastAsia="zh-CN"/>
        </w:rPr>
        <w:t>Ovim se člankom određuju podaci o oznakama zemljopisnog podrijetla obrtničkih i industrijskih proizvoda koji se unose u registar, svrha obrade</w:t>
      </w:r>
      <w:r w:rsidR="00EF1A44" w:rsidRPr="00C70AFB">
        <w:rPr>
          <w:sz w:val="24"/>
          <w:szCs w:val="24"/>
          <w:lang w:eastAsia="zh-CN"/>
        </w:rPr>
        <w:t>,</w:t>
      </w:r>
      <w:r w:rsidRPr="00C70AFB">
        <w:rPr>
          <w:sz w:val="24"/>
          <w:szCs w:val="24"/>
          <w:lang w:eastAsia="zh-CN"/>
        </w:rPr>
        <w:t xml:space="preserve"> </w:t>
      </w:r>
      <w:r w:rsidR="00EF1A44" w:rsidRPr="00C70AFB">
        <w:rPr>
          <w:sz w:val="24"/>
          <w:szCs w:val="24"/>
          <w:lang w:eastAsia="zh-CN"/>
        </w:rPr>
        <w:t>javni interes</w:t>
      </w:r>
      <w:r w:rsidR="00A1208E">
        <w:rPr>
          <w:sz w:val="24"/>
          <w:szCs w:val="24"/>
          <w:lang w:eastAsia="zh-CN"/>
        </w:rPr>
        <w:t xml:space="preserve"> te</w:t>
      </w:r>
      <w:r w:rsidR="00EF1A44" w:rsidRPr="00C70AFB">
        <w:rPr>
          <w:sz w:val="24"/>
          <w:szCs w:val="24"/>
          <w:lang w:eastAsia="zh-CN"/>
        </w:rPr>
        <w:t xml:space="preserve"> razdoblje čuvanja podataka.</w:t>
      </w:r>
    </w:p>
    <w:p w14:paraId="32C793A8" w14:textId="77777777" w:rsidR="008F09AD" w:rsidRPr="00C70AFB" w:rsidRDefault="008F09AD" w:rsidP="005B5E9D">
      <w:pPr>
        <w:spacing w:before="0" w:after="0" w:line="240" w:lineRule="auto"/>
        <w:rPr>
          <w:sz w:val="24"/>
          <w:szCs w:val="24"/>
          <w:lang w:eastAsia="zh-CN"/>
        </w:rPr>
      </w:pPr>
    </w:p>
    <w:p w14:paraId="010A6AF4" w14:textId="7EBE63C8" w:rsidR="008F09AD" w:rsidRDefault="003706F3" w:rsidP="005B5DDF">
      <w:pPr>
        <w:spacing w:before="0" w:after="0"/>
        <w:rPr>
          <w:b/>
          <w:bCs/>
          <w:sz w:val="24"/>
          <w:szCs w:val="24"/>
          <w:lang w:eastAsia="zh-CN"/>
        </w:rPr>
      </w:pPr>
      <w:r w:rsidRPr="008F09AD">
        <w:rPr>
          <w:b/>
          <w:bCs/>
          <w:sz w:val="24"/>
          <w:szCs w:val="24"/>
          <w:lang w:eastAsia="zh-CN"/>
        </w:rPr>
        <w:t>Uz članak 8.</w:t>
      </w:r>
    </w:p>
    <w:p w14:paraId="6906DFBF" w14:textId="77777777" w:rsidR="002D2A8D" w:rsidRPr="008F09AD" w:rsidRDefault="002D2A8D" w:rsidP="005B5DDF">
      <w:pPr>
        <w:spacing w:before="0" w:after="0"/>
        <w:rPr>
          <w:b/>
          <w:bCs/>
          <w:sz w:val="24"/>
          <w:szCs w:val="24"/>
          <w:lang w:eastAsia="zh-CN"/>
        </w:rPr>
      </w:pPr>
    </w:p>
    <w:p w14:paraId="466B050B" w14:textId="15168BFE" w:rsidR="003706F3" w:rsidRDefault="003706F3" w:rsidP="005B5E9D">
      <w:pPr>
        <w:spacing w:before="0" w:after="0" w:line="240" w:lineRule="auto"/>
        <w:rPr>
          <w:sz w:val="24"/>
          <w:szCs w:val="24"/>
          <w:lang w:eastAsia="hr-HR"/>
        </w:rPr>
      </w:pPr>
      <w:r w:rsidRPr="00C70AFB">
        <w:rPr>
          <w:sz w:val="24"/>
          <w:szCs w:val="24"/>
          <w:lang w:eastAsia="zh-CN"/>
        </w:rPr>
        <w:t xml:space="preserve">Ovim se člankom definira podnositelj zahtjeva za registraciju oznake zemljopisnog podrijetla sukladno članku 8. </w:t>
      </w:r>
      <w:r w:rsidRPr="00C70AFB">
        <w:rPr>
          <w:sz w:val="24"/>
          <w:szCs w:val="24"/>
          <w:lang w:eastAsia="hr-HR"/>
        </w:rPr>
        <w:t>Uredbe (EU) 2023/2411.</w:t>
      </w:r>
    </w:p>
    <w:p w14:paraId="1D055004" w14:textId="77777777" w:rsidR="008F09AD" w:rsidRPr="00C70AFB" w:rsidRDefault="008F09AD" w:rsidP="005B5E9D">
      <w:pPr>
        <w:spacing w:before="0" w:after="0" w:line="240" w:lineRule="auto"/>
        <w:rPr>
          <w:sz w:val="24"/>
          <w:szCs w:val="24"/>
          <w:lang w:eastAsia="zh-CN"/>
        </w:rPr>
      </w:pPr>
    </w:p>
    <w:p w14:paraId="4D2CEC45" w14:textId="47C29866" w:rsidR="008F09AD" w:rsidRDefault="003706F3" w:rsidP="005B5DDF">
      <w:pPr>
        <w:spacing w:before="0" w:after="0"/>
        <w:rPr>
          <w:b/>
          <w:bCs/>
          <w:sz w:val="24"/>
          <w:szCs w:val="24"/>
          <w:lang w:eastAsia="zh-CN"/>
        </w:rPr>
      </w:pPr>
      <w:r w:rsidRPr="008F09AD">
        <w:rPr>
          <w:b/>
          <w:bCs/>
          <w:sz w:val="24"/>
          <w:szCs w:val="24"/>
          <w:lang w:eastAsia="zh-CN"/>
        </w:rPr>
        <w:t>Uz članak 9.</w:t>
      </w:r>
    </w:p>
    <w:p w14:paraId="0F5D5E1E" w14:textId="77777777" w:rsidR="002D2A8D" w:rsidRPr="008F09AD" w:rsidRDefault="002D2A8D" w:rsidP="005B5DDF">
      <w:pPr>
        <w:spacing w:before="0" w:after="0"/>
        <w:rPr>
          <w:b/>
          <w:bCs/>
          <w:sz w:val="24"/>
          <w:szCs w:val="24"/>
          <w:lang w:eastAsia="zh-CN"/>
        </w:rPr>
      </w:pPr>
    </w:p>
    <w:p w14:paraId="68A0F1C0" w14:textId="6D3A3951" w:rsidR="003706F3" w:rsidRDefault="003706F3" w:rsidP="005B5E9D">
      <w:pPr>
        <w:spacing w:before="0" w:after="0" w:line="240" w:lineRule="auto"/>
        <w:rPr>
          <w:sz w:val="24"/>
          <w:szCs w:val="24"/>
          <w:lang w:eastAsia="hr-HR"/>
        </w:rPr>
      </w:pPr>
      <w:r w:rsidRPr="00C70AFB">
        <w:rPr>
          <w:rFonts w:eastAsia="Times New Roman"/>
          <w:bCs/>
          <w:sz w:val="24"/>
          <w:szCs w:val="24"/>
          <w:lang w:eastAsia="zh-CN"/>
        </w:rPr>
        <w:t>Ovim se člankom propisuje pokretanje postupka za zaštitu oznaka</w:t>
      </w:r>
      <w:r w:rsidRPr="00C70AFB">
        <w:rPr>
          <w:rFonts w:eastAsia="Times New Roman"/>
          <w:b/>
          <w:sz w:val="24"/>
          <w:szCs w:val="24"/>
          <w:lang w:eastAsia="zh-CN"/>
        </w:rPr>
        <w:t xml:space="preserve"> </w:t>
      </w:r>
      <w:r w:rsidRPr="00C70AFB">
        <w:rPr>
          <w:sz w:val="24"/>
          <w:szCs w:val="24"/>
          <w:lang w:eastAsia="hr-HR"/>
        </w:rPr>
        <w:t>zemljopisnog podrijetla za obrtničke i industrijske proizvode podrijetlom iz Republike Hrvatske podnošenjem zahtjeva za registraciju oznake sukladno članku 13. Uredbe (EU) 2023/2411</w:t>
      </w:r>
      <w:r w:rsidRPr="00D95BA2">
        <w:rPr>
          <w:sz w:val="24"/>
          <w:szCs w:val="24"/>
          <w:lang w:eastAsia="hr-HR"/>
        </w:rPr>
        <w:t>.</w:t>
      </w:r>
      <w:r w:rsidR="007146BF" w:rsidRPr="00D95BA2">
        <w:rPr>
          <w:sz w:val="24"/>
          <w:szCs w:val="24"/>
          <w:lang w:eastAsia="hr-HR"/>
        </w:rPr>
        <w:t xml:space="preserve"> </w:t>
      </w:r>
      <w:bookmarkStart w:id="56" w:name="_Hlk208915297"/>
      <w:r w:rsidR="007146BF" w:rsidRPr="00D95BA2">
        <w:rPr>
          <w:sz w:val="24"/>
          <w:szCs w:val="24"/>
          <w:lang w:eastAsia="hr-HR"/>
        </w:rPr>
        <w:t xml:space="preserve">Pravilnikom koji donosi glavni ravnatelj Zavoda detaljnije će se propisati </w:t>
      </w:r>
      <w:r w:rsidR="00AF2744" w:rsidRPr="00D95BA2">
        <w:rPr>
          <w:sz w:val="24"/>
          <w:szCs w:val="24"/>
          <w:lang w:eastAsia="hr-HR"/>
        </w:rPr>
        <w:t>provedbeni</w:t>
      </w:r>
      <w:r w:rsidR="003A6262" w:rsidRPr="00D95BA2">
        <w:rPr>
          <w:sz w:val="24"/>
          <w:szCs w:val="24"/>
          <w:lang w:eastAsia="hr-HR"/>
        </w:rPr>
        <w:t xml:space="preserve"> </w:t>
      </w:r>
      <w:r w:rsidR="007146BF" w:rsidRPr="00D95BA2">
        <w:rPr>
          <w:sz w:val="24"/>
          <w:szCs w:val="24"/>
          <w:lang w:eastAsia="hr-HR"/>
        </w:rPr>
        <w:t>način podnošenja zahtjeva (</w:t>
      </w:r>
      <w:r w:rsidR="00435493" w:rsidRPr="00D95BA2">
        <w:rPr>
          <w:sz w:val="24"/>
          <w:szCs w:val="24"/>
          <w:lang w:eastAsia="hr-HR"/>
        </w:rPr>
        <w:t>primjerice,</w:t>
      </w:r>
      <w:r w:rsidR="007146BF" w:rsidRPr="00D95BA2">
        <w:rPr>
          <w:sz w:val="24"/>
          <w:szCs w:val="24"/>
          <w:lang w:eastAsia="hr-HR"/>
        </w:rPr>
        <w:t xml:space="preserve"> </w:t>
      </w:r>
      <w:r w:rsidR="00435493" w:rsidRPr="00D95BA2">
        <w:rPr>
          <w:sz w:val="24"/>
          <w:szCs w:val="24"/>
          <w:lang w:eastAsia="hr-HR"/>
        </w:rPr>
        <w:t xml:space="preserve">propisat će se putem koje konkretne korisničke elektroničke usluge se </w:t>
      </w:r>
      <w:r w:rsidR="007146BF" w:rsidRPr="00D95BA2">
        <w:rPr>
          <w:sz w:val="24"/>
          <w:szCs w:val="24"/>
          <w:lang w:eastAsia="hr-HR"/>
        </w:rPr>
        <w:t>podno</w:t>
      </w:r>
      <w:r w:rsidR="00435493" w:rsidRPr="00D95BA2">
        <w:rPr>
          <w:sz w:val="24"/>
          <w:szCs w:val="24"/>
          <w:lang w:eastAsia="hr-HR"/>
        </w:rPr>
        <w:t xml:space="preserve">si elektronički </w:t>
      </w:r>
      <w:r w:rsidR="007146BF" w:rsidRPr="00D95BA2">
        <w:rPr>
          <w:sz w:val="24"/>
          <w:szCs w:val="24"/>
          <w:lang w:eastAsia="hr-HR"/>
        </w:rPr>
        <w:t>zahtjev za registraciju oznake zemljopisnog podrijetla u skladu s člankom 13. stavkom 3. i člankom 67. Uredbe (EU) 2023/2411</w:t>
      </w:r>
      <w:r w:rsidR="00435493" w:rsidRPr="00D95BA2">
        <w:rPr>
          <w:sz w:val="24"/>
          <w:szCs w:val="24"/>
          <w:lang w:eastAsia="hr-HR"/>
        </w:rPr>
        <w:t>,</w:t>
      </w:r>
      <w:r w:rsidR="007146BF" w:rsidRPr="00D95BA2">
        <w:rPr>
          <w:sz w:val="24"/>
          <w:szCs w:val="24"/>
          <w:lang w:eastAsia="hr-HR"/>
        </w:rPr>
        <w:t xml:space="preserve"> propisat</w:t>
      </w:r>
      <w:r w:rsidR="00435493" w:rsidRPr="00D95BA2">
        <w:rPr>
          <w:sz w:val="24"/>
          <w:szCs w:val="24"/>
          <w:lang w:eastAsia="hr-HR"/>
        </w:rPr>
        <w:t xml:space="preserve"> će se</w:t>
      </w:r>
      <w:r w:rsidR="007146BF" w:rsidRPr="00D95BA2">
        <w:rPr>
          <w:sz w:val="24"/>
          <w:szCs w:val="24"/>
          <w:lang w:eastAsia="hr-HR"/>
        </w:rPr>
        <w:t xml:space="preserve"> </w:t>
      </w:r>
      <w:r w:rsidR="00435493" w:rsidRPr="00D95BA2">
        <w:rPr>
          <w:sz w:val="24"/>
          <w:szCs w:val="24"/>
          <w:lang w:eastAsia="hr-HR"/>
        </w:rPr>
        <w:t xml:space="preserve">konkretni </w:t>
      </w:r>
      <w:r w:rsidR="007146BF" w:rsidRPr="00D95BA2">
        <w:rPr>
          <w:sz w:val="24"/>
          <w:szCs w:val="24"/>
          <w:lang w:eastAsia="hr-HR"/>
        </w:rPr>
        <w:t>obra</w:t>
      </w:r>
      <w:r w:rsidR="00435493" w:rsidRPr="00D95BA2">
        <w:rPr>
          <w:sz w:val="24"/>
          <w:szCs w:val="24"/>
          <w:lang w:eastAsia="hr-HR"/>
        </w:rPr>
        <w:t>zac</w:t>
      </w:r>
      <w:r w:rsidR="007146BF" w:rsidRPr="00D95BA2">
        <w:rPr>
          <w:sz w:val="24"/>
          <w:szCs w:val="24"/>
          <w:lang w:eastAsia="hr-HR"/>
        </w:rPr>
        <w:t xml:space="preserve"> u skladu s člankom 10. stavkom 1. Uredbe (EU) 2023/2411) te </w:t>
      </w:r>
      <w:r w:rsidR="003A6262" w:rsidRPr="00D95BA2">
        <w:rPr>
          <w:sz w:val="24"/>
          <w:szCs w:val="24"/>
          <w:lang w:eastAsia="hr-HR"/>
        </w:rPr>
        <w:t xml:space="preserve"> </w:t>
      </w:r>
      <w:r w:rsidR="00435493" w:rsidRPr="00D95BA2">
        <w:rPr>
          <w:sz w:val="24"/>
          <w:szCs w:val="24"/>
          <w:lang w:eastAsia="hr-HR"/>
        </w:rPr>
        <w:t xml:space="preserve">će se </w:t>
      </w:r>
      <w:r w:rsidR="003A6262" w:rsidRPr="00D95BA2">
        <w:rPr>
          <w:sz w:val="24"/>
          <w:szCs w:val="24"/>
          <w:lang w:eastAsia="hr-HR"/>
        </w:rPr>
        <w:t xml:space="preserve">detaljnije </w:t>
      </w:r>
      <w:r w:rsidR="007146BF" w:rsidRPr="00D95BA2">
        <w:rPr>
          <w:sz w:val="24"/>
          <w:szCs w:val="24"/>
          <w:lang w:eastAsia="hr-HR"/>
        </w:rPr>
        <w:t>definirati sadržaj pojedinih zahtjeva i potrebn</w:t>
      </w:r>
      <w:r w:rsidR="003A6262" w:rsidRPr="00D95BA2">
        <w:rPr>
          <w:sz w:val="24"/>
          <w:szCs w:val="24"/>
          <w:lang w:eastAsia="hr-HR"/>
        </w:rPr>
        <w:t>i</w:t>
      </w:r>
      <w:r w:rsidR="007146BF" w:rsidRPr="00D95BA2">
        <w:rPr>
          <w:sz w:val="24"/>
          <w:szCs w:val="24"/>
          <w:lang w:eastAsia="hr-HR"/>
        </w:rPr>
        <w:t xml:space="preserve"> prilo</w:t>
      </w:r>
      <w:r w:rsidR="003A6262" w:rsidRPr="00D95BA2">
        <w:rPr>
          <w:sz w:val="24"/>
          <w:szCs w:val="24"/>
          <w:lang w:eastAsia="hr-HR"/>
        </w:rPr>
        <w:t>zi</w:t>
      </w:r>
      <w:r w:rsidR="007146BF" w:rsidRPr="00D95BA2">
        <w:rPr>
          <w:sz w:val="24"/>
          <w:szCs w:val="24"/>
          <w:lang w:eastAsia="hr-HR"/>
        </w:rPr>
        <w:t>.</w:t>
      </w:r>
    </w:p>
    <w:bookmarkEnd w:id="56"/>
    <w:p w14:paraId="43653293" w14:textId="77777777" w:rsidR="008F09AD" w:rsidRPr="00C70AFB" w:rsidRDefault="008F09AD" w:rsidP="005B5E9D">
      <w:pPr>
        <w:spacing w:before="0" w:after="0" w:line="240" w:lineRule="auto"/>
        <w:rPr>
          <w:rFonts w:eastAsia="Times New Roman"/>
          <w:b/>
          <w:sz w:val="24"/>
          <w:szCs w:val="24"/>
          <w:lang w:eastAsia="zh-CN"/>
        </w:rPr>
      </w:pPr>
    </w:p>
    <w:p w14:paraId="1207A0E4" w14:textId="0BF06F4E" w:rsidR="008F09AD" w:rsidRDefault="003706F3" w:rsidP="005B5DDF">
      <w:pPr>
        <w:spacing w:before="0" w:after="0"/>
        <w:rPr>
          <w:b/>
          <w:bCs/>
          <w:sz w:val="24"/>
          <w:szCs w:val="24"/>
          <w:lang w:eastAsia="zh-CN"/>
        </w:rPr>
      </w:pPr>
      <w:r w:rsidRPr="008F09AD">
        <w:rPr>
          <w:b/>
          <w:bCs/>
          <w:sz w:val="24"/>
          <w:szCs w:val="24"/>
          <w:lang w:eastAsia="zh-CN"/>
        </w:rPr>
        <w:t>Uz članak 10.</w:t>
      </w:r>
    </w:p>
    <w:p w14:paraId="21EAC4FA" w14:textId="77777777" w:rsidR="002D2A8D" w:rsidRPr="008F09AD" w:rsidRDefault="002D2A8D" w:rsidP="005B5DDF">
      <w:pPr>
        <w:spacing w:before="0" w:after="0"/>
        <w:rPr>
          <w:b/>
          <w:bCs/>
          <w:sz w:val="24"/>
          <w:szCs w:val="24"/>
          <w:lang w:eastAsia="zh-CN"/>
        </w:rPr>
      </w:pPr>
    </w:p>
    <w:p w14:paraId="66B3671F" w14:textId="12C5B15B" w:rsidR="003706F3" w:rsidRDefault="003706F3" w:rsidP="005B5E9D">
      <w:pPr>
        <w:spacing w:before="0" w:after="0" w:line="240" w:lineRule="auto"/>
        <w:rPr>
          <w:sz w:val="24"/>
          <w:szCs w:val="24"/>
          <w:lang w:eastAsia="zh-CN"/>
        </w:rPr>
      </w:pPr>
      <w:r w:rsidRPr="00C70AFB">
        <w:rPr>
          <w:sz w:val="24"/>
          <w:szCs w:val="24"/>
          <w:lang w:eastAsia="zh-CN"/>
        </w:rPr>
        <w:t xml:space="preserve">Ovim se člankom propisuje postupak formalnog ispitivanja prijave u odnosu na uvjete iz članka 8. </w:t>
      </w:r>
      <w:r w:rsidRPr="00C70AFB">
        <w:rPr>
          <w:rFonts w:eastAsia="Calibri"/>
          <w:sz w:val="24"/>
          <w:szCs w:val="24"/>
          <w:lang w:eastAsia="hr-HR"/>
        </w:rPr>
        <w:t xml:space="preserve">Uredbe (EU) 2023/2411 te u odnosu na podatke iz članka 9. ovoga Zakona. </w:t>
      </w:r>
      <w:r w:rsidRPr="00C70AFB">
        <w:rPr>
          <w:sz w:val="24"/>
          <w:szCs w:val="24"/>
          <w:lang w:eastAsia="zh-CN"/>
        </w:rPr>
        <w:t xml:space="preserve">Omogućava se ispravak utvrđenih nedostataka u propisanom roku te se propisuju pravne posljedice </w:t>
      </w:r>
      <w:proofErr w:type="spellStart"/>
      <w:r w:rsidRPr="00C70AFB">
        <w:rPr>
          <w:sz w:val="24"/>
          <w:szCs w:val="24"/>
          <w:lang w:eastAsia="zh-CN"/>
        </w:rPr>
        <w:t>neotklanjanja</w:t>
      </w:r>
      <w:proofErr w:type="spellEnd"/>
      <w:r w:rsidRPr="00C70AFB">
        <w:rPr>
          <w:sz w:val="24"/>
          <w:szCs w:val="24"/>
          <w:lang w:eastAsia="zh-CN"/>
        </w:rPr>
        <w:t xml:space="preserve"> takvih nedostataka.</w:t>
      </w:r>
    </w:p>
    <w:p w14:paraId="4531AC27" w14:textId="77777777" w:rsidR="008F09AD" w:rsidRPr="00C70AFB" w:rsidRDefault="008F09AD" w:rsidP="005B5E9D">
      <w:pPr>
        <w:spacing w:before="0" w:after="0" w:line="240" w:lineRule="auto"/>
        <w:rPr>
          <w:sz w:val="24"/>
          <w:szCs w:val="24"/>
          <w:lang w:eastAsia="zh-CN"/>
        </w:rPr>
      </w:pPr>
    </w:p>
    <w:p w14:paraId="0962A9DF" w14:textId="469362CB" w:rsidR="008F09AD" w:rsidRDefault="003706F3" w:rsidP="005B5DDF">
      <w:pPr>
        <w:spacing w:before="0" w:after="0"/>
        <w:rPr>
          <w:b/>
          <w:bCs/>
          <w:sz w:val="24"/>
          <w:szCs w:val="24"/>
          <w:lang w:eastAsia="zh-CN"/>
        </w:rPr>
      </w:pPr>
      <w:r w:rsidRPr="008F09AD">
        <w:rPr>
          <w:b/>
          <w:bCs/>
          <w:sz w:val="24"/>
          <w:szCs w:val="24"/>
          <w:lang w:eastAsia="zh-CN"/>
        </w:rPr>
        <w:t>Uz članak 11.</w:t>
      </w:r>
    </w:p>
    <w:p w14:paraId="1F41D386" w14:textId="77777777" w:rsidR="002D2A8D" w:rsidRPr="008F09AD" w:rsidRDefault="002D2A8D" w:rsidP="005B5DDF">
      <w:pPr>
        <w:spacing w:before="0" w:after="0"/>
        <w:rPr>
          <w:b/>
          <w:bCs/>
          <w:sz w:val="24"/>
          <w:szCs w:val="24"/>
          <w:lang w:eastAsia="zh-CN"/>
        </w:rPr>
      </w:pPr>
    </w:p>
    <w:p w14:paraId="3649CCCB" w14:textId="5F6FD1B3" w:rsidR="003706F3" w:rsidRDefault="003706F3" w:rsidP="005B5E9D">
      <w:pPr>
        <w:widowControl w:val="0"/>
        <w:autoSpaceDE w:val="0"/>
        <w:autoSpaceDN w:val="0"/>
        <w:adjustRightInd w:val="0"/>
        <w:spacing w:before="0" w:after="0" w:line="240" w:lineRule="auto"/>
        <w:rPr>
          <w:sz w:val="24"/>
          <w:szCs w:val="24"/>
        </w:rPr>
      </w:pPr>
      <w:r w:rsidRPr="00C70AFB">
        <w:rPr>
          <w:sz w:val="24"/>
          <w:szCs w:val="24"/>
        </w:rPr>
        <w:t xml:space="preserve">Ovim se člankom propisuje postupak supstancijalnog ispitivanja formalno urednog zahtjeva za registraciju u odnosu na uvjete iz članka 6. </w:t>
      </w:r>
      <w:bookmarkStart w:id="57" w:name="_Hlk191284282"/>
      <w:r w:rsidRPr="00C70AFB">
        <w:rPr>
          <w:sz w:val="24"/>
          <w:szCs w:val="24"/>
        </w:rPr>
        <w:t>Uredbe (EU) 2023/2411</w:t>
      </w:r>
      <w:bookmarkEnd w:id="57"/>
      <w:r w:rsidRPr="00C70AFB">
        <w:rPr>
          <w:sz w:val="24"/>
          <w:szCs w:val="24"/>
        </w:rPr>
        <w:t xml:space="preserve"> te eventualno postojanje zapreka za registraciju iz članaka 42. i 43. Uredbe (EU) 2023/2411. Predviđaju se uvjeti i rokovi za dostavu nužnih izmjena i/ili dopuna zahtjeva po pozivu Zavoda kao i pravne posljedice</w:t>
      </w:r>
      <w:r w:rsidRPr="00C70AFB">
        <w:rPr>
          <w:rFonts w:eastAsia="Times New Roman" w:cs="Times New Roman"/>
          <w:sz w:val="24"/>
          <w:szCs w:val="24"/>
          <w:lang w:eastAsia="zh-CN"/>
        </w:rPr>
        <w:t xml:space="preserve"> </w:t>
      </w:r>
      <w:proofErr w:type="spellStart"/>
      <w:r w:rsidRPr="00C70AFB">
        <w:rPr>
          <w:sz w:val="24"/>
          <w:szCs w:val="24"/>
        </w:rPr>
        <w:t>neudovoljavanja</w:t>
      </w:r>
      <w:proofErr w:type="spellEnd"/>
      <w:r w:rsidRPr="00C70AFB">
        <w:rPr>
          <w:sz w:val="24"/>
          <w:szCs w:val="24"/>
        </w:rPr>
        <w:t xml:space="preserve"> tom pozivu. U slučajevima kad zahtjev udovoljava uvjetima iz ovog članka, predviđa se objava zahtjeva zajedno sa specifikacijom proizvoda u glasilu Zavoda.</w:t>
      </w:r>
    </w:p>
    <w:p w14:paraId="5FCCAE18" w14:textId="77777777" w:rsidR="0004379A" w:rsidRPr="00C70AFB" w:rsidRDefault="0004379A" w:rsidP="005B5E9D">
      <w:pPr>
        <w:widowControl w:val="0"/>
        <w:autoSpaceDE w:val="0"/>
        <w:autoSpaceDN w:val="0"/>
        <w:adjustRightInd w:val="0"/>
        <w:spacing w:before="0" w:after="0" w:line="240" w:lineRule="auto"/>
        <w:rPr>
          <w:rFonts w:eastAsia="Times New Roman" w:cs="Times New Roman"/>
          <w:sz w:val="24"/>
          <w:szCs w:val="24"/>
          <w:lang w:eastAsia="zh-CN"/>
        </w:rPr>
      </w:pPr>
    </w:p>
    <w:p w14:paraId="0BF7F0A9" w14:textId="3B5C83FC" w:rsidR="0004379A" w:rsidRDefault="003706F3" w:rsidP="005B5DDF">
      <w:pPr>
        <w:spacing w:before="0" w:after="0"/>
        <w:rPr>
          <w:b/>
          <w:bCs/>
          <w:sz w:val="24"/>
          <w:szCs w:val="24"/>
          <w:lang w:eastAsia="zh-CN"/>
        </w:rPr>
      </w:pPr>
      <w:r w:rsidRPr="0004379A">
        <w:rPr>
          <w:b/>
          <w:bCs/>
          <w:sz w:val="24"/>
          <w:szCs w:val="24"/>
          <w:lang w:eastAsia="zh-CN"/>
        </w:rPr>
        <w:t>Uz članak 12.</w:t>
      </w:r>
    </w:p>
    <w:p w14:paraId="67403F40" w14:textId="77777777" w:rsidR="002D2A8D" w:rsidRPr="0004379A" w:rsidRDefault="002D2A8D" w:rsidP="005B5DDF">
      <w:pPr>
        <w:spacing w:before="0" w:after="0"/>
        <w:rPr>
          <w:b/>
          <w:bCs/>
          <w:sz w:val="24"/>
          <w:szCs w:val="24"/>
          <w:lang w:eastAsia="zh-CN"/>
        </w:rPr>
      </w:pPr>
    </w:p>
    <w:p w14:paraId="5B3DA951" w14:textId="59CE22A7" w:rsidR="003706F3" w:rsidRDefault="003706F3" w:rsidP="005B5E9D">
      <w:pPr>
        <w:spacing w:before="0" w:after="0" w:line="240" w:lineRule="auto"/>
        <w:rPr>
          <w:bCs/>
          <w:sz w:val="24"/>
          <w:szCs w:val="24"/>
          <w:lang w:eastAsia="zh-CN"/>
        </w:rPr>
      </w:pPr>
      <w:r w:rsidRPr="00C70AFB">
        <w:rPr>
          <w:bCs/>
          <w:sz w:val="24"/>
          <w:szCs w:val="24"/>
          <w:lang w:eastAsia="zh-CN"/>
        </w:rPr>
        <w:t xml:space="preserve">Ovim se člankom propisuje mogućnost odustanka od zahtjeva za registraciju oznake zemljopisnog podrijetla podnositelja zahtjeva te postupanje Zavoda u slučaju takvog odustanka. </w:t>
      </w:r>
    </w:p>
    <w:p w14:paraId="54144D77" w14:textId="77777777" w:rsidR="0004379A" w:rsidRPr="00C70AFB" w:rsidRDefault="0004379A" w:rsidP="005B5E9D">
      <w:pPr>
        <w:spacing w:before="0" w:after="0" w:line="240" w:lineRule="auto"/>
        <w:rPr>
          <w:bCs/>
          <w:sz w:val="24"/>
          <w:szCs w:val="24"/>
          <w:lang w:eastAsia="zh-CN"/>
        </w:rPr>
      </w:pPr>
    </w:p>
    <w:p w14:paraId="757D1D47" w14:textId="26C758E3" w:rsidR="0004379A" w:rsidRDefault="003706F3" w:rsidP="005B5DDF">
      <w:pPr>
        <w:spacing w:before="0" w:after="0"/>
        <w:rPr>
          <w:b/>
          <w:bCs/>
          <w:sz w:val="24"/>
          <w:szCs w:val="24"/>
          <w:lang w:eastAsia="zh-CN"/>
        </w:rPr>
      </w:pPr>
      <w:r w:rsidRPr="0004379A">
        <w:rPr>
          <w:b/>
          <w:bCs/>
          <w:sz w:val="24"/>
          <w:szCs w:val="24"/>
          <w:lang w:eastAsia="zh-CN"/>
        </w:rPr>
        <w:t>Uz članak 13.</w:t>
      </w:r>
    </w:p>
    <w:p w14:paraId="48A9BFC0" w14:textId="77777777" w:rsidR="002D2A8D" w:rsidRPr="0004379A" w:rsidRDefault="002D2A8D" w:rsidP="005B5DDF">
      <w:pPr>
        <w:spacing w:before="0" w:after="0"/>
        <w:rPr>
          <w:b/>
          <w:bCs/>
          <w:sz w:val="24"/>
          <w:szCs w:val="24"/>
          <w:lang w:eastAsia="zh-CN"/>
        </w:rPr>
      </w:pPr>
    </w:p>
    <w:p w14:paraId="44163EDB" w14:textId="370E9319" w:rsidR="003706F3" w:rsidRDefault="00E51953" w:rsidP="005B5E9D">
      <w:pPr>
        <w:spacing w:before="0" w:after="0" w:line="240" w:lineRule="auto"/>
        <w:rPr>
          <w:sz w:val="24"/>
          <w:szCs w:val="24"/>
          <w:lang w:eastAsia="zh-CN"/>
        </w:rPr>
      </w:pPr>
      <w:r w:rsidRPr="00C70AFB">
        <w:rPr>
          <w:sz w:val="24"/>
          <w:szCs w:val="24"/>
          <w:lang w:eastAsia="zh-CN"/>
        </w:rPr>
        <w:t>Ovim se člankom p</w:t>
      </w:r>
      <w:r w:rsidR="003706F3" w:rsidRPr="00C70AFB">
        <w:rPr>
          <w:sz w:val="24"/>
          <w:szCs w:val="24"/>
          <w:lang w:eastAsia="zh-CN"/>
        </w:rPr>
        <w:t xml:space="preserve">ropisuju osnovni uvjeti za podnošenje nacionalnog prigovora na objavljen zahtjev za registraciju oznake zemljopisnog podrijetla u vidu određivanja osobe ovlaštenog </w:t>
      </w:r>
      <w:r w:rsidR="003706F3" w:rsidRPr="00C70AFB">
        <w:rPr>
          <w:sz w:val="24"/>
          <w:szCs w:val="24"/>
          <w:lang w:eastAsia="zh-CN"/>
        </w:rPr>
        <w:lastRenderedPageBreak/>
        <w:t>podnositelja, roka za podnošenje takvog prigovora te razloga na kojima se taj prigovor mora temeljiti</w:t>
      </w:r>
      <w:r w:rsidR="003706F3" w:rsidRPr="00C70AFB">
        <w:rPr>
          <w:sz w:val="24"/>
          <w:szCs w:val="24"/>
          <w:lang w:eastAsia="hr-HR"/>
        </w:rPr>
        <w:t xml:space="preserve">. Ovdje se ne radi se o institutu </w:t>
      </w:r>
      <w:r w:rsidR="003706F3" w:rsidRPr="00C70AFB">
        <w:rPr>
          <w:sz w:val="24"/>
          <w:szCs w:val="24"/>
          <w:lang w:eastAsia="zh-CN"/>
        </w:rPr>
        <w:t>na bilo koji način sličnom institutu prigovora propisanom člankom 122. Zakona o općem upravnom postupku (</w:t>
      </w:r>
      <w:r w:rsidR="00435493">
        <w:rPr>
          <w:sz w:val="24"/>
          <w:szCs w:val="24"/>
          <w:lang w:eastAsia="zh-CN"/>
        </w:rPr>
        <w:t>„Narodne novine“</w:t>
      </w:r>
      <w:r w:rsidR="0032519F">
        <w:rPr>
          <w:sz w:val="24"/>
          <w:szCs w:val="24"/>
          <w:lang w:eastAsia="zh-CN"/>
        </w:rPr>
        <w:t>,</w:t>
      </w:r>
      <w:r w:rsidR="00435493">
        <w:rPr>
          <w:sz w:val="24"/>
          <w:szCs w:val="24"/>
          <w:lang w:eastAsia="zh-CN"/>
        </w:rPr>
        <w:t xml:space="preserve"> </w:t>
      </w:r>
      <w:r w:rsidR="00324EAF" w:rsidRPr="00C70AFB">
        <w:rPr>
          <w:sz w:val="24"/>
          <w:szCs w:val="24"/>
          <w:lang w:eastAsia="zh-CN"/>
        </w:rPr>
        <w:t xml:space="preserve">br. </w:t>
      </w:r>
      <w:r w:rsidR="003706F3" w:rsidRPr="00C70AFB">
        <w:rPr>
          <w:sz w:val="24"/>
          <w:szCs w:val="24"/>
          <w:lang w:eastAsia="zh-CN"/>
        </w:rPr>
        <w:t>47/09</w:t>
      </w:r>
      <w:r w:rsidR="00324EAF" w:rsidRPr="00C70AFB">
        <w:rPr>
          <w:sz w:val="24"/>
          <w:szCs w:val="24"/>
          <w:lang w:eastAsia="zh-CN"/>
        </w:rPr>
        <w:t>. i</w:t>
      </w:r>
      <w:r w:rsidR="003706F3" w:rsidRPr="00C70AFB">
        <w:rPr>
          <w:sz w:val="24"/>
          <w:szCs w:val="24"/>
          <w:lang w:eastAsia="zh-CN"/>
        </w:rPr>
        <w:t xml:space="preserve"> 110/21</w:t>
      </w:r>
      <w:r w:rsidR="00324EAF" w:rsidRPr="00C70AFB">
        <w:rPr>
          <w:sz w:val="24"/>
          <w:szCs w:val="24"/>
          <w:lang w:eastAsia="zh-CN"/>
        </w:rPr>
        <w:t>.</w:t>
      </w:r>
      <w:r w:rsidR="003706F3" w:rsidRPr="00C70AFB">
        <w:rPr>
          <w:sz w:val="24"/>
          <w:szCs w:val="24"/>
          <w:lang w:eastAsia="zh-CN"/>
        </w:rPr>
        <w:t xml:space="preserve">, u daljnjem tekstu ZUP) jer je ovdje riječ o prigovoru kao djelu upravnog postupka koji predstavlja način na koji se, u odnosu na razloge točno propisane člankom 15. stavkom 3. </w:t>
      </w:r>
      <w:bookmarkStart w:id="58" w:name="_Hlk191286890"/>
      <w:r w:rsidR="003706F3" w:rsidRPr="00C70AFB">
        <w:rPr>
          <w:sz w:val="24"/>
          <w:szCs w:val="24"/>
          <w:lang w:eastAsia="hr-HR"/>
        </w:rPr>
        <w:t>Uredbe (EU) 2023/2411</w:t>
      </w:r>
      <w:bookmarkEnd w:id="58"/>
      <w:r w:rsidR="003706F3" w:rsidRPr="00C70AFB">
        <w:rPr>
          <w:sz w:val="24"/>
          <w:szCs w:val="24"/>
          <w:lang w:eastAsia="zh-CN"/>
        </w:rPr>
        <w:t xml:space="preserve">, zainteresirane strane mogu usprotiviti registraciji oznake zemljopisnog podrijetla. Slijedom toga, ne radi se o uređenju instituta drukčije od onog propisanog ZUP-om, već o posebnom institutu predviđenom člankom 15. </w:t>
      </w:r>
      <w:bookmarkStart w:id="59" w:name="_Hlk191287315"/>
      <w:r w:rsidR="003706F3" w:rsidRPr="00C70AFB">
        <w:rPr>
          <w:sz w:val="24"/>
          <w:szCs w:val="24"/>
          <w:lang w:eastAsia="hr-HR"/>
        </w:rPr>
        <w:t>Uredbe (EU) 2023/2411</w:t>
      </w:r>
      <w:r w:rsidR="003706F3" w:rsidRPr="00C70AFB">
        <w:rPr>
          <w:sz w:val="24"/>
          <w:szCs w:val="24"/>
          <w:lang w:eastAsia="zh-CN"/>
        </w:rPr>
        <w:t xml:space="preserve"> </w:t>
      </w:r>
      <w:bookmarkEnd w:id="59"/>
      <w:r w:rsidR="003706F3" w:rsidRPr="00C70AFB">
        <w:rPr>
          <w:sz w:val="24"/>
          <w:szCs w:val="24"/>
          <w:lang w:eastAsia="zh-CN"/>
        </w:rPr>
        <w:t>koji ovlašteni podnositelj može podnijeti kad smatra da oznaka zemljopisnog podrijetla koja se želi registrirati nije u skladu sa zahtjevima za zaštitu utvrđenima u Uredbi. Sukladno članku 15.</w:t>
      </w:r>
      <w:r w:rsidR="003706F3" w:rsidRPr="00C70AFB">
        <w:rPr>
          <w:sz w:val="24"/>
          <w:szCs w:val="24"/>
          <w:lang w:eastAsia="hr-HR"/>
        </w:rPr>
        <w:t xml:space="preserve"> </w:t>
      </w:r>
      <w:bookmarkStart w:id="60" w:name="_Hlk191289548"/>
      <w:r w:rsidR="003706F3" w:rsidRPr="00C70AFB">
        <w:rPr>
          <w:sz w:val="24"/>
          <w:szCs w:val="24"/>
          <w:lang w:eastAsia="hr-HR"/>
        </w:rPr>
        <w:t>Uredbe (EU) 2023/2411</w:t>
      </w:r>
      <w:r w:rsidR="003706F3" w:rsidRPr="00C70AFB">
        <w:rPr>
          <w:sz w:val="24"/>
          <w:szCs w:val="24"/>
          <w:lang w:eastAsia="zh-CN"/>
        </w:rPr>
        <w:t xml:space="preserve"> </w:t>
      </w:r>
      <w:bookmarkEnd w:id="60"/>
      <w:r w:rsidR="003706F3" w:rsidRPr="00C70AFB">
        <w:rPr>
          <w:sz w:val="24"/>
          <w:szCs w:val="24"/>
          <w:lang w:eastAsia="zh-CN"/>
        </w:rPr>
        <w:t xml:space="preserve">države članice dužne su prevesti nacionalni postupak prigovora u okviru nacionalne faze postupka registracije oznake zemljopisnog podrijetla. </w:t>
      </w:r>
      <w:r w:rsidR="00984B03">
        <w:rPr>
          <w:sz w:val="24"/>
          <w:szCs w:val="24"/>
          <w:lang w:eastAsia="zh-CN"/>
        </w:rPr>
        <w:t xml:space="preserve">Vezano uz stavak 4., </w:t>
      </w:r>
      <w:r w:rsidR="00984B03" w:rsidRPr="0087624D">
        <w:rPr>
          <w:sz w:val="24"/>
          <w:szCs w:val="24"/>
          <w:lang w:eastAsia="hr-HR"/>
        </w:rPr>
        <w:t xml:space="preserve">Pravilnikom će se detaljnije propisati </w:t>
      </w:r>
      <w:r w:rsidR="00AF2744" w:rsidRPr="0087624D">
        <w:rPr>
          <w:sz w:val="24"/>
          <w:szCs w:val="24"/>
          <w:lang w:eastAsia="hr-HR"/>
        </w:rPr>
        <w:t>provedbeni</w:t>
      </w:r>
      <w:r w:rsidR="00984B03" w:rsidRPr="0087624D">
        <w:rPr>
          <w:sz w:val="24"/>
          <w:szCs w:val="24"/>
          <w:lang w:eastAsia="hr-HR"/>
        </w:rPr>
        <w:t xml:space="preserve"> način podnošenja prigovora (analogno obrazloženju uz članak 9.)</w:t>
      </w:r>
      <w:r w:rsidR="0087624D" w:rsidRPr="0087624D">
        <w:rPr>
          <w:sz w:val="24"/>
          <w:szCs w:val="24"/>
          <w:lang w:eastAsia="hr-HR"/>
        </w:rPr>
        <w:t>.</w:t>
      </w:r>
    </w:p>
    <w:p w14:paraId="003AE6BB" w14:textId="77777777" w:rsidR="0004379A" w:rsidRPr="00C70AFB" w:rsidRDefault="0004379A" w:rsidP="005B5E9D">
      <w:pPr>
        <w:spacing w:before="0" w:after="0" w:line="240" w:lineRule="auto"/>
        <w:rPr>
          <w:sz w:val="24"/>
          <w:szCs w:val="24"/>
          <w:lang w:eastAsia="zh-CN"/>
        </w:rPr>
      </w:pPr>
    </w:p>
    <w:p w14:paraId="48EE92DE" w14:textId="332E06F0" w:rsidR="0004379A" w:rsidRDefault="003706F3" w:rsidP="005B5DDF">
      <w:pPr>
        <w:spacing w:before="0" w:after="0"/>
        <w:rPr>
          <w:b/>
          <w:bCs/>
          <w:sz w:val="24"/>
          <w:szCs w:val="24"/>
          <w:lang w:eastAsia="zh-CN"/>
        </w:rPr>
      </w:pPr>
      <w:r w:rsidRPr="0004379A">
        <w:rPr>
          <w:b/>
          <w:bCs/>
          <w:sz w:val="24"/>
          <w:szCs w:val="24"/>
          <w:lang w:eastAsia="zh-CN"/>
        </w:rPr>
        <w:t>Uz članak 14.</w:t>
      </w:r>
    </w:p>
    <w:p w14:paraId="07CCE508" w14:textId="77777777" w:rsidR="002D2A8D" w:rsidRPr="0004379A" w:rsidRDefault="002D2A8D" w:rsidP="005B5DDF">
      <w:pPr>
        <w:spacing w:before="0" w:after="0"/>
        <w:rPr>
          <w:b/>
          <w:bCs/>
          <w:sz w:val="24"/>
          <w:szCs w:val="24"/>
          <w:lang w:eastAsia="zh-CN"/>
        </w:rPr>
      </w:pPr>
    </w:p>
    <w:p w14:paraId="28DBF926" w14:textId="04AFB04F" w:rsidR="0004379A" w:rsidRDefault="003706F3" w:rsidP="005B5E9D">
      <w:pPr>
        <w:spacing w:before="0" w:after="0" w:line="240" w:lineRule="auto"/>
        <w:rPr>
          <w:sz w:val="24"/>
          <w:szCs w:val="24"/>
          <w:lang w:eastAsia="hr-HR"/>
        </w:rPr>
      </w:pPr>
      <w:r w:rsidRPr="00C70AFB">
        <w:rPr>
          <w:sz w:val="24"/>
          <w:szCs w:val="24"/>
          <w:lang w:eastAsia="zh-CN"/>
        </w:rPr>
        <w:t xml:space="preserve">Ovim se člankom propisuje tijek postupka po zaprimljenom prigovoru povodom kojeg Zavod ispituje njegovu pravodobnost, formalnu urednost i dopuštenost. Omogućava se ispravak utvrđenih otklonjivih nedostataka u propisanom roku te se propisuju pravne posljedice </w:t>
      </w:r>
      <w:proofErr w:type="spellStart"/>
      <w:r w:rsidRPr="00C70AFB">
        <w:rPr>
          <w:sz w:val="24"/>
          <w:szCs w:val="24"/>
          <w:lang w:eastAsia="zh-CN"/>
        </w:rPr>
        <w:t>neotklanjanja</w:t>
      </w:r>
      <w:proofErr w:type="spellEnd"/>
      <w:r w:rsidRPr="00C70AFB">
        <w:rPr>
          <w:sz w:val="24"/>
          <w:szCs w:val="24"/>
          <w:lang w:eastAsia="zh-CN"/>
        </w:rPr>
        <w:t xml:space="preserve"> takvih nedostataka. U objektivnom roku propisanom člankom 15. stavkom 2. </w:t>
      </w:r>
      <w:r w:rsidRPr="00C70AFB">
        <w:rPr>
          <w:sz w:val="24"/>
          <w:szCs w:val="24"/>
          <w:lang w:eastAsia="hr-HR"/>
        </w:rPr>
        <w:t xml:space="preserve">Uredbe (EU) 2023/2411 </w:t>
      </w:r>
      <w:r w:rsidRPr="00C70AFB">
        <w:rPr>
          <w:sz w:val="24"/>
          <w:szCs w:val="24"/>
          <w:lang w:eastAsia="zh-CN"/>
        </w:rPr>
        <w:t xml:space="preserve">od dva mjeseca od primitka dopuštenog prigovora, </w:t>
      </w:r>
      <w:r w:rsidRPr="00C70AFB">
        <w:rPr>
          <w:sz w:val="24"/>
          <w:szCs w:val="24"/>
          <w:lang w:eastAsia="hr-HR"/>
        </w:rPr>
        <w:t>Zavod poziva podnositelja zahtjeva</w:t>
      </w:r>
      <w:r w:rsidR="00EF1A44" w:rsidRPr="00C70AFB">
        <w:rPr>
          <w:sz w:val="24"/>
          <w:szCs w:val="24"/>
          <w:lang w:eastAsia="hr-HR"/>
        </w:rPr>
        <w:t xml:space="preserve"> za registraciju</w:t>
      </w:r>
      <w:r w:rsidRPr="00C70AFB">
        <w:rPr>
          <w:sz w:val="24"/>
          <w:szCs w:val="24"/>
          <w:lang w:eastAsia="hr-HR"/>
        </w:rPr>
        <w:t xml:space="preserve"> i podnositelja prigovora da započnu Uredbom (EU) 2023/2411 predviđeni postupak savjetovanja radi postizanja sporazumnog rješenja</w:t>
      </w:r>
      <w:r w:rsidR="00EF1A44" w:rsidRPr="00C70AFB">
        <w:rPr>
          <w:sz w:val="24"/>
          <w:szCs w:val="24"/>
          <w:lang w:eastAsia="hr-HR"/>
        </w:rPr>
        <w:t xml:space="preserve"> uz dostavu podnositelju zahtjeva za registraciju preslike prigovora zajedno s dokumentacijom</w:t>
      </w:r>
      <w:r w:rsidRPr="00C70AFB">
        <w:rPr>
          <w:sz w:val="24"/>
          <w:szCs w:val="24"/>
          <w:lang w:eastAsia="hr-HR"/>
        </w:rPr>
        <w:t>.</w:t>
      </w:r>
    </w:p>
    <w:p w14:paraId="630B77A0" w14:textId="77777777" w:rsidR="0004379A" w:rsidRPr="0004379A" w:rsidRDefault="0004379A" w:rsidP="005B5E9D">
      <w:pPr>
        <w:spacing w:before="0" w:after="0" w:line="240" w:lineRule="auto"/>
        <w:rPr>
          <w:sz w:val="24"/>
          <w:szCs w:val="24"/>
          <w:lang w:eastAsia="hr-HR"/>
        </w:rPr>
      </w:pPr>
    </w:p>
    <w:p w14:paraId="7643A2EC" w14:textId="5A7B0E17" w:rsidR="0004379A" w:rsidRDefault="003706F3" w:rsidP="005B5DDF">
      <w:pPr>
        <w:spacing w:before="0" w:after="0"/>
        <w:rPr>
          <w:b/>
          <w:bCs/>
          <w:sz w:val="24"/>
          <w:szCs w:val="24"/>
          <w:lang w:eastAsia="zh-CN"/>
        </w:rPr>
      </w:pPr>
      <w:r w:rsidRPr="0004379A">
        <w:rPr>
          <w:b/>
          <w:bCs/>
          <w:sz w:val="24"/>
          <w:szCs w:val="24"/>
          <w:lang w:eastAsia="zh-CN"/>
        </w:rPr>
        <w:t>Uz članak 15.</w:t>
      </w:r>
    </w:p>
    <w:p w14:paraId="3DD86C4F" w14:textId="77777777" w:rsidR="002D2A8D" w:rsidRPr="0004379A" w:rsidRDefault="002D2A8D" w:rsidP="005B5DDF">
      <w:pPr>
        <w:spacing w:before="0" w:after="0"/>
        <w:rPr>
          <w:b/>
          <w:bCs/>
          <w:sz w:val="24"/>
          <w:szCs w:val="24"/>
          <w:lang w:eastAsia="zh-CN"/>
        </w:rPr>
      </w:pPr>
    </w:p>
    <w:p w14:paraId="07C12877" w14:textId="60AA7B50" w:rsidR="003706F3" w:rsidRPr="00117D76" w:rsidRDefault="003706F3" w:rsidP="005B5E9D">
      <w:pPr>
        <w:widowControl w:val="0"/>
        <w:autoSpaceDE w:val="0"/>
        <w:autoSpaceDN w:val="0"/>
        <w:adjustRightInd w:val="0"/>
        <w:spacing w:before="0" w:after="0" w:line="240" w:lineRule="auto"/>
        <w:rPr>
          <w:sz w:val="24"/>
          <w:szCs w:val="24"/>
        </w:rPr>
      </w:pPr>
      <w:r w:rsidRPr="00C70AFB">
        <w:rPr>
          <w:sz w:val="24"/>
          <w:szCs w:val="24"/>
        </w:rPr>
        <w:t>Ovim se člankom poziva na rokove iz članka 15. stavka 2. Uredbe (EU) 2023/2411 u kojima</w:t>
      </w:r>
      <w:r w:rsidRPr="00C70AFB">
        <w:rPr>
          <w:rFonts w:eastAsia="Times New Roman" w:cs="Times New Roman"/>
          <w:bCs/>
          <w:sz w:val="24"/>
          <w:szCs w:val="24"/>
          <w:lang w:eastAsia="zh-CN"/>
        </w:rPr>
        <w:t xml:space="preserve"> </w:t>
      </w:r>
      <w:r w:rsidRPr="00C70AFB">
        <w:rPr>
          <w:sz w:val="24"/>
          <w:szCs w:val="24"/>
        </w:rPr>
        <w:t>su podnositelj zahtjeva i podnositelj prigovora dužni provesti postupak savjetovanja radi postizanja sporazumnog rješenja, te se određuje rok u kojem je podnositelj zahtjeva</w:t>
      </w:r>
      <w:r w:rsidR="00EF1A44" w:rsidRPr="00C70AFB">
        <w:rPr>
          <w:sz w:val="24"/>
          <w:szCs w:val="24"/>
        </w:rPr>
        <w:t xml:space="preserve"> za registraciju</w:t>
      </w:r>
      <w:r w:rsidRPr="00C70AFB">
        <w:rPr>
          <w:sz w:val="24"/>
          <w:szCs w:val="24"/>
        </w:rPr>
        <w:t xml:space="preserve"> dužan obavijestiti Zavod o ishodu provedenog postupka savjetovanja kao i način podnošenja te sadržaj takve obavijesti.</w:t>
      </w:r>
      <w:r w:rsidR="00984B03">
        <w:rPr>
          <w:sz w:val="24"/>
          <w:szCs w:val="24"/>
        </w:rPr>
        <w:t xml:space="preserve"> </w:t>
      </w:r>
      <w:r w:rsidR="00984B03">
        <w:rPr>
          <w:sz w:val="24"/>
          <w:szCs w:val="24"/>
          <w:lang w:eastAsia="zh-CN"/>
        </w:rPr>
        <w:t>Vezano uz stavak 4.,</w:t>
      </w:r>
      <w:r w:rsidR="00984B03" w:rsidRPr="00117D76">
        <w:rPr>
          <w:sz w:val="24"/>
          <w:szCs w:val="24"/>
          <w:lang w:eastAsia="zh-CN"/>
        </w:rPr>
        <w:t xml:space="preserve"> </w:t>
      </w:r>
      <w:r w:rsidR="00984B03" w:rsidRPr="00117D76">
        <w:rPr>
          <w:sz w:val="24"/>
          <w:szCs w:val="24"/>
          <w:lang w:eastAsia="hr-HR"/>
        </w:rPr>
        <w:t xml:space="preserve">Pravilnikom će se detaljnije propisati </w:t>
      </w:r>
      <w:r w:rsidR="00AF2744" w:rsidRPr="00117D76">
        <w:rPr>
          <w:sz w:val="24"/>
          <w:szCs w:val="24"/>
          <w:lang w:eastAsia="hr-HR"/>
        </w:rPr>
        <w:t>provedbeni</w:t>
      </w:r>
      <w:r w:rsidR="00984B03" w:rsidRPr="00117D76">
        <w:rPr>
          <w:sz w:val="24"/>
          <w:szCs w:val="24"/>
          <w:lang w:eastAsia="hr-HR"/>
        </w:rPr>
        <w:t xml:space="preserve"> način podnošenja zahtjeva, obavijesti i dokumentacije (analogno obrazloženju uz članak 9.)</w:t>
      </w:r>
      <w:r w:rsidR="00117D76" w:rsidRPr="00117D76">
        <w:rPr>
          <w:sz w:val="24"/>
          <w:szCs w:val="24"/>
          <w:lang w:eastAsia="hr-HR"/>
        </w:rPr>
        <w:t>.</w:t>
      </w:r>
    </w:p>
    <w:p w14:paraId="39E3AE76" w14:textId="77777777" w:rsidR="0004379A" w:rsidRPr="00C70AFB" w:rsidRDefault="0004379A" w:rsidP="005B5E9D">
      <w:pPr>
        <w:widowControl w:val="0"/>
        <w:autoSpaceDE w:val="0"/>
        <w:autoSpaceDN w:val="0"/>
        <w:adjustRightInd w:val="0"/>
        <w:spacing w:before="0" w:after="0" w:line="240" w:lineRule="auto"/>
        <w:rPr>
          <w:rFonts w:eastAsia="Times New Roman" w:cs="Times New Roman"/>
          <w:bCs/>
          <w:sz w:val="24"/>
          <w:szCs w:val="24"/>
          <w:lang w:eastAsia="hr-HR"/>
        </w:rPr>
      </w:pPr>
    </w:p>
    <w:p w14:paraId="5BF6686C" w14:textId="32BFF861" w:rsidR="0004379A" w:rsidRDefault="003706F3" w:rsidP="005B5DDF">
      <w:pPr>
        <w:spacing w:before="0" w:after="0"/>
        <w:rPr>
          <w:b/>
          <w:bCs/>
          <w:sz w:val="24"/>
          <w:szCs w:val="24"/>
          <w:lang w:eastAsia="zh-CN"/>
        </w:rPr>
      </w:pPr>
      <w:r w:rsidRPr="0004379A">
        <w:rPr>
          <w:b/>
          <w:bCs/>
          <w:sz w:val="24"/>
          <w:szCs w:val="24"/>
          <w:lang w:eastAsia="zh-CN"/>
        </w:rPr>
        <w:t>Uz članak 16.</w:t>
      </w:r>
    </w:p>
    <w:p w14:paraId="09A86760" w14:textId="77777777" w:rsidR="002D2A8D" w:rsidRPr="0004379A" w:rsidRDefault="002D2A8D" w:rsidP="005B5DDF">
      <w:pPr>
        <w:spacing w:before="0" w:after="0"/>
        <w:rPr>
          <w:b/>
          <w:bCs/>
          <w:sz w:val="24"/>
          <w:szCs w:val="24"/>
          <w:lang w:eastAsia="zh-CN"/>
        </w:rPr>
      </w:pPr>
    </w:p>
    <w:p w14:paraId="5D83655D" w14:textId="3C8F7D8A" w:rsidR="003706F3" w:rsidRDefault="003706F3" w:rsidP="005B5E9D">
      <w:pPr>
        <w:spacing w:before="0" w:after="0" w:line="240" w:lineRule="auto"/>
        <w:rPr>
          <w:sz w:val="24"/>
          <w:szCs w:val="24"/>
          <w:lang w:eastAsia="zh-CN"/>
        </w:rPr>
      </w:pPr>
      <w:r w:rsidRPr="00C70AFB">
        <w:rPr>
          <w:sz w:val="24"/>
          <w:szCs w:val="24"/>
          <w:lang w:eastAsia="zh-CN"/>
        </w:rPr>
        <w:t xml:space="preserve">Ovim se člankom uređuje postupanje Zavoda nakon završenog postupka savjetovanja ovisno o ishodu tog postupka odnosno postizanju sporazumnog rješenja. </w:t>
      </w:r>
    </w:p>
    <w:p w14:paraId="67CFF58A" w14:textId="77777777" w:rsidR="0004379A" w:rsidRPr="00C70AFB" w:rsidRDefault="0004379A" w:rsidP="005B5E9D">
      <w:pPr>
        <w:spacing w:before="0" w:after="0" w:line="240" w:lineRule="auto"/>
        <w:rPr>
          <w:sz w:val="24"/>
          <w:szCs w:val="24"/>
          <w:lang w:eastAsia="zh-CN"/>
        </w:rPr>
      </w:pPr>
    </w:p>
    <w:p w14:paraId="4A8ED0B5" w14:textId="1C9281F4" w:rsidR="0004379A" w:rsidRDefault="003706F3" w:rsidP="005B5DDF">
      <w:pPr>
        <w:spacing w:before="0" w:after="0"/>
        <w:rPr>
          <w:b/>
          <w:bCs/>
          <w:lang w:eastAsia="zh-CN"/>
        </w:rPr>
      </w:pPr>
      <w:r w:rsidRPr="0004379A">
        <w:rPr>
          <w:b/>
          <w:bCs/>
          <w:lang w:eastAsia="zh-CN"/>
        </w:rPr>
        <w:t>Uz članak 17.</w:t>
      </w:r>
    </w:p>
    <w:p w14:paraId="3B902A55" w14:textId="77777777" w:rsidR="002D2A8D" w:rsidRPr="0004379A" w:rsidRDefault="002D2A8D" w:rsidP="005B5DDF">
      <w:pPr>
        <w:spacing w:before="0" w:after="0"/>
        <w:rPr>
          <w:b/>
          <w:bCs/>
          <w:lang w:eastAsia="zh-CN"/>
        </w:rPr>
      </w:pPr>
    </w:p>
    <w:p w14:paraId="735169B8" w14:textId="63E994D5" w:rsidR="003706F3" w:rsidRDefault="003706F3" w:rsidP="005B5E9D">
      <w:pPr>
        <w:spacing w:before="0" w:after="0" w:line="240" w:lineRule="auto"/>
        <w:rPr>
          <w:sz w:val="24"/>
          <w:szCs w:val="24"/>
          <w:lang w:eastAsia="zh-CN"/>
        </w:rPr>
      </w:pPr>
      <w:r w:rsidRPr="00C70AFB">
        <w:rPr>
          <w:sz w:val="24"/>
          <w:szCs w:val="24"/>
          <w:lang w:eastAsia="zh-CN"/>
        </w:rPr>
        <w:t>Ovim se člankom uređuje postupanje Zavoda u slučaju kad nije podnesen prigovor u nacionalnom postupku prigovora ili je prigovor odbačen</w:t>
      </w:r>
      <w:r w:rsidR="00EF1A44" w:rsidRPr="00C70AFB">
        <w:rPr>
          <w:sz w:val="24"/>
          <w:szCs w:val="24"/>
          <w:lang w:eastAsia="zh-CN"/>
        </w:rPr>
        <w:t xml:space="preserve"> odnosno odbijen</w:t>
      </w:r>
      <w:r w:rsidRPr="00C70AFB">
        <w:rPr>
          <w:sz w:val="24"/>
          <w:szCs w:val="24"/>
          <w:lang w:eastAsia="zh-CN"/>
        </w:rPr>
        <w:t xml:space="preserve">. </w:t>
      </w:r>
    </w:p>
    <w:p w14:paraId="12FF8A7F" w14:textId="77777777" w:rsidR="0004379A" w:rsidRPr="00C70AFB" w:rsidRDefault="0004379A" w:rsidP="005B5E9D">
      <w:pPr>
        <w:spacing w:before="0" w:after="0" w:line="240" w:lineRule="auto"/>
        <w:rPr>
          <w:sz w:val="24"/>
          <w:szCs w:val="24"/>
          <w:lang w:eastAsia="zh-CN"/>
        </w:rPr>
      </w:pPr>
    </w:p>
    <w:p w14:paraId="78AD1185" w14:textId="24B4DDAA" w:rsidR="003706F3" w:rsidRDefault="003706F3" w:rsidP="005B5DDF">
      <w:pPr>
        <w:spacing w:before="0" w:after="0"/>
        <w:rPr>
          <w:b/>
          <w:bCs/>
          <w:sz w:val="24"/>
          <w:szCs w:val="24"/>
          <w:lang w:eastAsia="zh-CN"/>
        </w:rPr>
      </w:pPr>
      <w:r w:rsidRPr="0004379A">
        <w:rPr>
          <w:b/>
          <w:bCs/>
          <w:sz w:val="24"/>
          <w:szCs w:val="24"/>
          <w:lang w:eastAsia="zh-CN"/>
        </w:rPr>
        <w:t>Uz članak 18.</w:t>
      </w:r>
    </w:p>
    <w:p w14:paraId="49A893FB" w14:textId="77777777" w:rsidR="002D2A8D" w:rsidRDefault="002D2A8D" w:rsidP="005B5DDF">
      <w:pPr>
        <w:spacing w:before="0" w:after="0"/>
        <w:rPr>
          <w:b/>
          <w:bCs/>
          <w:sz w:val="24"/>
          <w:szCs w:val="24"/>
          <w:lang w:eastAsia="zh-CN"/>
        </w:rPr>
      </w:pPr>
    </w:p>
    <w:p w14:paraId="0D8732E4" w14:textId="553E886E" w:rsidR="003706F3" w:rsidRDefault="003706F3" w:rsidP="005B5E9D">
      <w:pPr>
        <w:spacing w:before="0" w:after="0" w:line="240" w:lineRule="auto"/>
        <w:rPr>
          <w:sz w:val="24"/>
          <w:szCs w:val="24"/>
          <w:lang w:eastAsia="zh-CN"/>
        </w:rPr>
      </w:pPr>
      <w:r w:rsidRPr="00C70AFB">
        <w:rPr>
          <w:sz w:val="24"/>
          <w:szCs w:val="24"/>
          <w:lang w:eastAsia="zh-CN"/>
        </w:rPr>
        <w:t>Ovim se člankom propisuje način na koji Zavod objavljuje svoju odluku po provedenoj nacionalnoj fazi postupka za registraciju oznake zemljopisnog podrijetla.</w:t>
      </w:r>
    </w:p>
    <w:p w14:paraId="5B04C7D7" w14:textId="77777777" w:rsidR="0004379A" w:rsidRPr="00C70AFB" w:rsidRDefault="0004379A" w:rsidP="005B5E9D">
      <w:pPr>
        <w:spacing w:before="0" w:after="0" w:line="240" w:lineRule="auto"/>
        <w:rPr>
          <w:sz w:val="24"/>
          <w:szCs w:val="24"/>
          <w:lang w:eastAsia="zh-CN"/>
        </w:rPr>
      </w:pPr>
    </w:p>
    <w:p w14:paraId="227C592F" w14:textId="6341DA20" w:rsidR="0004379A" w:rsidRDefault="003706F3" w:rsidP="005B5DDF">
      <w:pPr>
        <w:spacing w:before="0" w:after="0"/>
        <w:rPr>
          <w:b/>
          <w:bCs/>
          <w:sz w:val="24"/>
          <w:szCs w:val="24"/>
          <w:lang w:eastAsia="zh-CN"/>
        </w:rPr>
      </w:pPr>
      <w:r w:rsidRPr="0004379A">
        <w:rPr>
          <w:b/>
          <w:bCs/>
          <w:sz w:val="24"/>
          <w:szCs w:val="24"/>
          <w:lang w:eastAsia="zh-CN"/>
        </w:rPr>
        <w:t>Uz članak 19.</w:t>
      </w:r>
    </w:p>
    <w:p w14:paraId="7059E493" w14:textId="77777777" w:rsidR="002D2A8D" w:rsidRPr="0004379A" w:rsidRDefault="002D2A8D" w:rsidP="005B5DDF">
      <w:pPr>
        <w:spacing w:before="0" w:after="0"/>
        <w:rPr>
          <w:b/>
          <w:bCs/>
          <w:sz w:val="24"/>
          <w:szCs w:val="24"/>
          <w:lang w:eastAsia="zh-CN"/>
        </w:rPr>
      </w:pPr>
    </w:p>
    <w:p w14:paraId="22CB3596" w14:textId="2564C83C" w:rsidR="003706F3" w:rsidRDefault="00E51953" w:rsidP="005B5E9D">
      <w:pPr>
        <w:spacing w:before="0" w:after="0" w:line="240" w:lineRule="auto"/>
        <w:rPr>
          <w:sz w:val="24"/>
          <w:szCs w:val="24"/>
          <w:lang w:eastAsia="hr-HR"/>
        </w:rPr>
      </w:pPr>
      <w:r w:rsidRPr="00C70AFB">
        <w:rPr>
          <w:sz w:val="24"/>
          <w:szCs w:val="24"/>
          <w:lang w:eastAsia="zh-CN"/>
        </w:rPr>
        <w:t>Ovim se člankom u</w:t>
      </w:r>
      <w:r w:rsidR="003706F3" w:rsidRPr="00C70AFB">
        <w:rPr>
          <w:sz w:val="24"/>
          <w:szCs w:val="24"/>
          <w:lang w:eastAsia="zh-CN"/>
        </w:rPr>
        <w:t xml:space="preserve">ređuje režim privremene nacionalne zaštite </w:t>
      </w:r>
      <w:r w:rsidR="00EB73BE">
        <w:rPr>
          <w:sz w:val="24"/>
          <w:szCs w:val="24"/>
          <w:lang w:eastAsia="zh-CN"/>
        </w:rPr>
        <w:t xml:space="preserve">naziva kao </w:t>
      </w:r>
      <w:r w:rsidR="003706F3" w:rsidRPr="00C70AFB">
        <w:rPr>
          <w:sz w:val="24"/>
          <w:szCs w:val="24"/>
          <w:lang w:eastAsia="zh-CN"/>
        </w:rPr>
        <w:t xml:space="preserve">oznake zemljopisnog podrijetla odobrene sukladno </w:t>
      </w:r>
      <w:r w:rsidR="003706F3" w:rsidRPr="00C70AFB">
        <w:rPr>
          <w:sz w:val="24"/>
          <w:szCs w:val="24"/>
          <w:lang w:eastAsia="hr-HR"/>
        </w:rPr>
        <w:t>članku 18. stavku 1. Uredbe (EU) 2023/2411</w:t>
      </w:r>
      <w:r w:rsidR="003706F3" w:rsidRPr="00C70AFB">
        <w:rPr>
          <w:sz w:val="24"/>
          <w:szCs w:val="24"/>
          <w:lang w:eastAsia="zh-CN"/>
        </w:rPr>
        <w:t xml:space="preserve">. Propisuje se način odobravanja takve zaštite, zaštita koju oznaka zemljopisnog podrijetla uživa, teritorijalno i vremensko ograničenje učinaka takve privremene nacionalne zaštite te obaveze i dužnosti proizvođača koji proizvodi </w:t>
      </w:r>
      <w:r w:rsidR="003706F3" w:rsidRPr="00C70AFB">
        <w:rPr>
          <w:sz w:val="24"/>
          <w:szCs w:val="24"/>
          <w:lang w:eastAsia="hr-HR"/>
        </w:rPr>
        <w:t>obrtnički ili industrijski proizvod čiji je naziv zaštićen privremenom nacionalnom zaštitom.</w:t>
      </w:r>
    </w:p>
    <w:p w14:paraId="3A2967F7" w14:textId="77777777" w:rsidR="0004379A" w:rsidRPr="00C70AFB" w:rsidRDefault="0004379A" w:rsidP="005B5E9D">
      <w:pPr>
        <w:spacing w:before="0" w:after="0" w:line="240" w:lineRule="auto"/>
        <w:rPr>
          <w:sz w:val="24"/>
          <w:szCs w:val="24"/>
          <w:lang w:eastAsia="zh-CN"/>
        </w:rPr>
      </w:pPr>
    </w:p>
    <w:p w14:paraId="767887C5" w14:textId="43A2CB45" w:rsidR="0004379A" w:rsidRDefault="003706F3" w:rsidP="005B5DDF">
      <w:pPr>
        <w:spacing w:before="0" w:after="0"/>
        <w:rPr>
          <w:b/>
          <w:bCs/>
          <w:sz w:val="24"/>
          <w:szCs w:val="24"/>
          <w:lang w:eastAsia="zh-CN"/>
        </w:rPr>
      </w:pPr>
      <w:r w:rsidRPr="0004379A">
        <w:rPr>
          <w:b/>
          <w:bCs/>
          <w:sz w:val="24"/>
          <w:szCs w:val="24"/>
          <w:lang w:eastAsia="zh-CN"/>
        </w:rPr>
        <w:t>Uz članak 20.</w:t>
      </w:r>
    </w:p>
    <w:p w14:paraId="575CF73F" w14:textId="77777777" w:rsidR="002D2A8D" w:rsidRPr="0004379A" w:rsidRDefault="002D2A8D" w:rsidP="005B5DDF">
      <w:pPr>
        <w:spacing w:before="0" w:after="0"/>
        <w:rPr>
          <w:b/>
          <w:bCs/>
          <w:sz w:val="24"/>
          <w:szCs w:val="24"/>
          <w:lang w:eastAsia="zh-CN"/>
        </w:rPr>
      </w:pPr>
    </w:p>
    <w:p w14:paraId="3A3B5E6D" w14:textId="10A21EBD" w:rsidR="003706F3" w:rsidRDefault="003706F3" w:rsidP="005B5E9D">
      <w:pPr>
        <w:spacing w:before="0" w:after="0" w:line="240" w:lineRule="auto"/>
        <w:rPr>
          <w:sz w:val="24"/>
          <w:szCs w:val="24"/>
          <w:lang w:eastAsia="hr-HR"/>
        </w:rPr>
      </w:pPr>
      <w:r w:rsidRPr="00C70AFB">
        <w:rPr>
          <w:sz w:val="24"/>
          <w:szCs w:val="24"/>
          <w:lang w:eastAsia="hr-HR"/>
        </w:rPr>
        <w:t xml:space="preserve">Ovim se člankom uređuju uvjeti odnosno način označavanja tijekom privremene zaštite obrtničkog ili industrijskog proizvoda kojem je rješenjem odobrena privremena nacionalna zaštita. </w:t>
      </w:r>
    </w:p>
    <w:p w14:paraId="36820204" w14:textId="77777777" w:rsidR="0004379A" w:rsidRPr="00C70AFB" w:rsidRDefault="0004379A" w:rsidP="005B5E9D">
      <w:pPr>
        <w:spacing w:before="0" w:after="0" w:line="240" w:lineRule="auto"/>
        <w:rPr>
          <w:sz w:val="24"/>
          <w:szCs w:val="24"/>
          <w:lang w:eastAsia="zh-CN"/>
        </w:rPr>
      </w:pPr>
    </w:p>
    <w:p w14:paraId="329A936E" w14:textId="24861C48" w:rsidR="0004379A" w:rsidRDefault="003706F3" w:rsidP="005B5DDF">
      <w:pPr>
        <w:spacing w:before="0" w:after="0"/>
        <w:rPr>
          <w:b/>
          <w:bCs/>
          <w:sz w:val="24"/>
          <w:szCs w:val="24"/>
          <w:lang w:eastAsia="zh-CN"/>
        </w:rPr>
      </w:pPr>
      <w:r w:rsidRPr="0004379A">
        <w:rPr>
          <w:b/>
          <w:bCs/>
          <w:sz w:val="24"/>
          <w:szCs w:val="24"/>
          <w:lang w:eastAsia="zh-CN"/>
        </w:rPr>
        <w:t>Uz članak 21.</w:t>
      </w:r>
    </w:p>
    <w:p w14:paraId="47F7BB51" w14:textId="77777777" w:rsidR="002D2A8D" w:rsidRPr="0004379A" w:rsidRDefault="002D2A8D" w:rsidP="005B5DDF">
      <w:pPr>
        <w:spacing w:before="0" w:after="0"/>
        <w:rPr>
          <w:b/>
          <w:bCs/>
          <w:sz w:val="24"/>
          <w:szCs w:val="24"/>
          <w:lang w:eastAsia="zh-CN"/>
        </w:rPr>
      </w:pPr>
    </w:p>
    <w:p w14:paraId="7D439B73" w14:textId="014CD676" w:rsidR="003706F3" w:rsidRDefault="003706F3" w:rsidP="005B5E9D">
      <w:pPr>
        <w:spacing w:before="0" w:after="0" w:line="240" w:lineRule="auto"/>
        <w:rPr>
          <w:sz w:val="24"/>
          <w:szCs w:val="24"/>
          <w:lang w:eastAsia="hr-HR"/>
        </w:rPr>
      </w:pPr>
      <w:r w:rsidRPr="00C70AFB">
        <w:rPr>
          <w:sz w:val="24"/>
          <w:szCs w:val="24"/>
          <w:lang w:eastAsia="zh-CN"/>
        </w:rPr>
        <w:t xml:space="preserve">Ovim se člankom propisuju uvjeti za podnošenje zahtjeva za registraciju oznake zemljopisnog podrijetla Uredu sukladno članku 22. stavku 1. </w:t>
      </w:r>
      <w:r w:rsidRPr="00C70AFB">
        <w:rPr>
          <w:sz w:val="24"/>
          <w:szCs w:val="24"/>
          <w:lang w:eastAsia="hr-HR"/>
        </w:rPr>
        <w:t>Uredbe (EU) 2023/2411.</w:t>
      </w:r>
    </w:p>
    <w:p w14:paraId="7BCC0F1B" w14:textId="77777777" w:rsidR="0004379A" w:rsidRPr="00C70AFB" w:rsidRDefault="0004379A" w:rsidP="005B5E9D">
      <w:pPr>
        <w:spacing w:before="0" w:after="0" w:line="240" w:lineRule="auto"/>
        <w:rPr>
          <w:sz w:val="24"/>
          <w:szCs w:val="24"/>
          <w:lang w:eastAsia="zh-CN"/>
        </w:rPr>
      </w:pPr>
    </w:p>
    <w:p w14:paraId="035FD2A8" w14:textId="05D9DF02" w:rsidR="0004379A" w:rsidRDefault="003706F3" w:rsidP="005B5DDF">
      <w:pPr>
        <w:spacing w:before="0" w:after="0"/>
        <w:rPr>
          <w:b/>
          <w:bCs/>
          <w:sz w:val="24"/>
          <w:szCs w:val="24"/>
          <w:lang w:eastAsia="zh-CN"/>
        </w:rPr>
      </w:pPr>
      <w:r w:rsidRPr="0004379A">
        <w:rPr>
          <w:b/>
          <w:bCs/>
          <w:sz w:val="24"/>
          <w:szCs w:val="24"/>
          <w:lang w:eastAsia="zh-CN"/>
        </w:rPr>
        <w:t>Uz članak 22.</w:t>
      </w:r>
    </w:p>
    <w:p w14:paraId="124CF545" w14:textId="77777777" w:rsidR="002D2A8D" w:rsidRPr="0004379A" w:rsidRDefault="002D2A8D" w:rsidP="005B5DDF">
      <w:pPr>
        <w:spacing w:before="0" w:after="0"/>
        <w:rPr>
          <w:b/>
          <w:bCs/>
          <w:sz w:val="24"/>
          <w:szCs w:val="24"/>
          <w:lang w:eastAsia="zh-CN"/>
        </w:rPr>
      </w:pPr>
    </w:p>
    <w:p w14:paraId="3C941C9B" w14:textId="575EA9E2" w:rsidR="003706F3" w:rsidRDefault="00E51953" w:rsidP="005B5E9D">
      <w:pPr>
        <w:spacing w:before="0" w:after="0" w:line="240" w:lineRule="auto"/>
        <w:rPr>
          <w:sz w:val="24"/>
          <w:szCs w:val="24"/>
        </w:rPr>
      </w:pPr>
      <w:r w:rsidRPr="00C70AFB">
        <w:rPr>
          <w:sz w:val="24"/>
          <w:szCs w:val="24"/>
        </w:rPr>
        <w:t>Ovim se člankom u</w:t>
      </w:r>
      <w:r w:rsidR="003706F3" w:rsidRPr="00C70AFB">
        <w:rPr>
          <w:sz w:val="24"/>
          <w:szCs w:val="24"/>
        </w:rPr>
        <w:t xml:space="preserve">ređuje postupanje Zavoda po zaprimanju obavijesti Ureda o potrebi dopune i/ili izmjene zahtjeva u fazi postupka na razini Europske unije sukladno odredbi članka 23. stavka 6. Uredbe (EU) 2023/2411. Zavod poziva podnositelja zahtjeva na dostavu izmjena i/ili dopuna određujući mu rok te ispituje da li su dostavljene izmjene i/ili dopune značajne. Ako se radi o značajnim izmjenama objavljuje takve izmjene u glasilu </w:t>
      </w:r>
      <w:r w:rsidR="00EF1A44" w:rsidRPr="00C70AFB">
        <w:rPr>
          <w:sz w:val="24"/>
          <w:szCs w:val="24"/>
        </w:rPr>
        <w:t xml:space="preserve">Zavoda </w:t>
      </w:r>
      <w:r w:rsidR="003706F3" w:rsidRPr="00C70AFB">
        <w:rPr>
          <w:sz w:val="24"/>
          <w:szCs w:val="24"/>
        </w:rPr>
        <w:t xml:space="preserve">te na odgovarajući način provodi nacionalni postupak prigovora i postupak savjetovanja radi postizanja sporazumnog rješenja. U suprotnom dostavljene izmjene i/ili dopune </w:t>
      </w:r>
      <w:r w:rsidR="00FD72A4" w:rsidRPr="00C70AFB">
        <w:rPr>
          <w:sz w:val="24"/>
          <w:szCs w:val="24"/>
        </w:rPr>
        <w:t xml:space="preserve">dostavlja </w:t>
      </w:r>
      <w:r w:rsidR="003706F3" w:rsidRPr="00C70AFB">
        <w:rPr>
          <w:sz w:val="24"/>
          <w:szCs w:val="24"/>
        </w:rPr>
        <w:t>Uredu.</w:t>
      </w:r>
      <w:r w:rsidR="00790304" w:rsidRPr="00C70AFB">
        <w:rPr>
          <w:sz w:val="24"/>
          <w:szCs w:val="24"/>
        </w:rPr>
        <w:t xml:space="preserve"> Pojam „značajne izmjene“ odgovara terminologiji Uredbe (EU) 2023/2411 iz članka 29. stavaka 3. i 5.</w:t>
      </w:r>
    </w:p>
    <w:p w14:paraId="23038135" w14:textId="77777777" w:rsidR="0004379A" w:rsidRPr="00C70AFB" w:rsidRDefault="0004379A" w:rsidP="005B5E9D">
      <w:pPr>
        <w:spacing w:before="0" w:after="0" w:line="240" w:lineRule="auto"/>
        <w:rPr>
          <w:sz w:val="24"/>
          <w:szCs w:val="24"/>
        </w:rPr>
      </w:pPr>
    </w:p>
    <w:p w14:paraId="584ACE95" w14:textId="2D6A0B9E" w:rsidR="0004379A" w:rsidRDefault="003706F3" w:rsidP="005B5DDF">
      <w:pPr>
        <w:spacing w:before="0" w:after="0"/>
        <w:rPr>
          <w:b/>
          <w:bCs/>
          <w:sz w:val="24"/>
          <w:szCs w:val="24"/>
        </w:rPr>
      </w:pPr>
      <w:r w:rsidRPr="0004379A">
        <w:rPr>
          <w:b/>
          <w:bCs/>
          <w:sz w:val="24"/>
          <w:szCs w:val="24"/>
        </w:rPr>
        <w:t>Uz članak 23.</w:t>
      </w:r>
    </w:p>
    <w:p w14:paraId="584C850A" w14:textId="77777777" w:rsidR="002D2A8D" w:rsidRPr="0004379A" w:rsidRDefault="002D2A8D" w:rsidP="005B5DDF">
      <w:pPr>
        <w:spacing w:before="0" w:after="0"/>
        <w:rPr>
          <w:b/>
          <w:bCs/>
          <w:sz w:val="24"/>
          <w:szCs w:val="24"/>
        </w:rPr>
      </w:pPr>
    </w:p>
    <w:p w14:paraId="1FED9A0A" w14:textId="77EF0F5E" w:rsidR="003706F3" w:rsidRDefault="00E51953" w:rsidP="005B5E9D">
      <w:pPr>
        <w:spacing w:before="0" w:after="0" w:line="240" w:lineRule="auto"/>
        <w:rPr>
          <w:rFonts w:eastAsia="Times New Roman"/>
          <w:sz w:val="24"/>
          <w:szCs w:val="24"/>
        </w:rPr>
      </w:pPr>
      <w:r w:rsidRPr="00C70AFB">
        <w:rPr>
          <w:sz w:val="24"/>
          <w:szCs w:val="24"/>
        </w:rPr>
        <w:t xml:space="preserve">Ovim se člankom </w:t>
      </w:r>
      <w:r w:rsidR="003706F3" w:rsidRPr="00C70AFB">
        <w:rPr>
          <w:sz w:val="24"/>
          <w:szCs w:val="24"/>
        </w:rPr>
        <w:t>navodi da odluku o registraciji oznake zemljopisnog podrijetla za obrtničke i industrijske proizvode donosi Ured te da ju objavljuje u svome Registru oznaka zemljopisnog podrijetla Unije za obrtničke i industrijske proizvode</w:t>
      </w:r>
      <w:r w:rsidR="003706F3" w:rsidRPr="00C70AFB">
        <w:rPr>
          <w:rFonts w:eastAsia="Times New Roman"/>
          <w:sz w:val="24"/>
          <w:szCs w:val="24"/>
        </w:rPr>
        <w:t>.</w:t>
      </w:r>
    </w:p>
    <w:p w14:paraId="292D6E4E" w14:textId="77777777" w:rsidR="0004379A" w:rsidRPr="00C70AFB" w:rsidRDefault="0004379A" w:rsidP="005B5E9D">
      <w:pPr>
        <w:spacing w:before="0" w:after="0" w:line="240" w:lineRule="auto"/>
        <w:rPr>
          <w:rFonts w:eastAsia="Times New Roman"/>
          <w:sz w:val="24"/>
          <w:szCs w:val="24"/>
        </w:rPr>
      </w:pPr>
    </w:p>
    <w:p w14:paraId="03DD43C1" w14:textId="0A98A5E8" w:rsidR="0004379A" w:rsidRDefault="003706F3" w:rsidP="005B5DDF">
      <w:pPr>
        <w:spacing w:before="0" w:after="0"/>
        <w:rPr>
          <w:b/>
          <w:bCs/>
          <w:sz w:val="24"/>
          <w:szCs w:val="24"/>
        </w:rPr>
      </w:pPr>
      <w:r w:rsidRPr="0004379A">
        <w:rPr>
          <w:b/>
          <w:bCs/>
          <w:sz w:val="24"/>
          <w:szCs w:val="24"/>
        </w:rPr>
        <w:t>Uz članak 24.</w:t>
      </w:r>
    </w:p>
    <w:p w14:paraId="1D215D85" w14:textId="77777777" w:rsidR="002D2A8D" w:rsidRPr="0004379A" w:rsidRDefault="002D2A8D" w:rsidP="005B5DDF">
      <w:pPr>
        <w:spacing w:before="0" w:after="0"/>
        <w:rPr>
          <w:b/>
          <w:bCs/>
          <w:sz w:val="24"/>
          <w:szCs w:val="24"/>
        </w:rPr>
      </w:pPr>
    </w:p>
    <w:p w14:paraId="46C5344D" w14:textId="236394DC" w:rsidR="003706F3" w:rsidRDefault="00E51953" w:rsidP="005B5E9D">
      <w:pPr>
        <w:spacing w:before="0" w:after="0" w:line="240" w:lineRule="auto"/>
        <w:rPr>
          <w:sz w:val="24"/>
          <w:szCs w:val="24"/>
        </w:rPr>
      </w:pPr>
      <w:r w:rsidRPr="00C70AFB">
        <w:rPr>
          <w:sz w:val="24"/>
          <w:szCs w:val="24"/>
        </w:rPr>
        <w:t xml:space="preserve">Ovim se člankom </w:t>
      </w:r>
      <w:r w:rsidR="003706F3" w:rsidRPr="00C70AFB">
        <w:rPr>
          <w:sz w:val="24"/>
          <w:szCs w:val="24"/>
        </w:rPr>
        <w:t xml:space="preserve">propisuju obaveze proizvođača koji proizvodi obrtničke ili industrijske proizvode označene registriranom oznakom u pogledu proizvodnje takvih proizvoda i njihovog stavljanja na tržište. </w:t>
      </w:r>
    </w:p>
    <w:p w14:paraId="3E5274B8" w14:textId="77777777" w:rsidR="0004379A" w:rsidRPr="00C70AFB" w:rsidRDefault="0004379A" w:rsidP="005B5E9D">
      <w:pPr>
        <w:spacing w:before="0" w:after="0" w:line="240" w:lineRule="auto"/>
        <w:rPr>
          <w:sz w:val="24"/>
          <w:szCs w:val="24"/>
        </w:rPr>
      </w:pPr>
    </w:p>
    <w:p w14:paraId="516DB032" w14:textId="240D7F8D" w:rsidR="0004379A" w:rsidRDefault="003706F3" w:rsidP="005A2854">
      <w:pPr>
        <w:spacing w:before="0" w:after="0"/>
        <w:rPr>
          <w:b/>
          <w:bCs/>
          <w:sz w:val="24"/>
          <w:szCs w:val="24"/>
          <w:lang w:eastAsia="zh-CN"/>
        </w:rPr>
      </w:pPr>
      <w:r w:rsidRPr="0004379A">
        <w:rPr>
          <w:b/>
          <w:bCs/>
          <w:sz w:val="24"/>
          <w:szCs w:val="24"/>
          <w:lang w:eastAsia="zh-CN"/>
        </w:rPr>
        <w:t>Uz članak 25.</w:t>
      </w:r>
    </w:p>
    <w:p w14:paraId="34E2FB98" w14:textId="77777777" w:rsidR="002D2A8D" w:rsidRPr="0004379A" w:rsidRDefault="002D2A8D" w:rsidP="005A2854">
      <w:pPr>
        <w:spacing w:before="0" w:after="0"/>
        <w:rPr>
          <w:b/>
          <w:bCs/>
          <w:sz w:val="24"/>
          <w:szCs w:val="24"/>
          <w:lang w:eastAsia="zh-CN"/>
        </w:rPr>
      </w:pPr>
    </w:p>
    <w:p w14:paraId="7F3F8F4E" w14:textId="7341A413" w:rsidR="00AF2744" w:rsidRPr="00711D10" w:rsidRDefault="00E51953" w:rsidP="00AF2744">
      <w:pPr>
        <w:widowControl w:val="0"/>
        <w:autoSpaceDE w:val="0"/>
        <w:autoSpaceDN w:val="0"/>
        <w:adjustRightInd w:val="0"/>
        <w:spacing w:before="0" w:after="0" w:line="240" w:lineRule="auto"/>
        <w:rPr>
          <w:sz w:val="24"/>
          <w:szCs w:val="24"/>
        </w:rPr>
      </w:pPr>
      <w:r w:rsidRPr="00C70AFB">
        <w:rPr>
          <w:sz w:val="24"/>
          <w:szCs w:val="24"/>
          <w:lang w:eastAsia="zh-CN"/>
        </w:rPr>
        <w:t>Ovim se člankom p</w:t>
      </w:r>
      <w:r w:rsidR="003706F3" w:rsidRPr="00C70AFB">
        <w:rPr>
          <w:sz w:val="24"/>
          <w:szCs w:val="24"/>
          <w:lang w:eastAsia="zh-CN"/>
        </w:rPr>
        <w:t xml:space="preserve">ropisuje </w:t>
      </w:r>
      <w:r w:rsidRPr="00C70AFB">
        <w:rPr>
          <w:sz w:val="24"/>
          <w:szCs w:val="24"/>
          <w:lang w:eastAsia="zh-CN"/>
        </w:rPr>
        <w:t>p</w:t>
      </w:r>
      <w:r w:rsidR="003706F3" w:rsidRPr="00C70AFB">
        <w:rPr>
          <w:sz w:val="24"/>
          <w:szCs w:val="24"/>
          <w:lang w:eastAsia="zh-CN"/>
        </w:rPr>
        <w:t xml:space="preserve">ostupak povodom zahtjeva za upis standardne izmjene specifikacije proizvoda registrirane oznake zemljopisnog podrijetla i određuju se osobe koje imaju pravo na podnošenje takvog zahtjeva, sukladno članku </w:t>
      </w:r>
      <w:r w:rsidR="003706F3" w:rsidRPr="00C70AFB">
        <w:rPr>
          <w:sz w:val="24"/>
          <w:szCs w:val="24"/>
          <w:lang w:eastAsia="hr-HR"/>
        </w:rPr>
        <w:t xml:space="preserve">31. Uredbe </w:t>
      </w:r>
      <w:r w:rsidR="003706F3" w:rsidRPr="00C70AFB">
        <w:rPr>
          <w:rFonts w:eastAsia="Calibri"/>
          <w:sz w:val="24"/>
          <w:szCs w:val="24"/>
        </w:rPr>
        <w:t>(EU) 2023/2411</w:t>
      </w:r>
      <w:r w:rsidR="003706F3" w:rsidRPr="00C70AFB">
        <w:rPr>
          <w:sz w:val="24"/>
          <w:szCs w:val="24"/>
          <w:lang w:eastAsia="zh-CN"/>
        </w:rPr>
        <w:t>.</w:t>
      </w:r>
      <w:r w:rsidR="00AF2744">
        <w:rPr>
          <w:sz w:val="24"/>
          <w:szCs w:val="24"/>
          <w:lang w:eastAsia="zh-CN"/>
        </w:rPr>
        <w:t xml:space="preserve"> </w:t>
      </w:r>
      <w:r w:rsidR="00AF2744">
        <w:rPr>
          <w:sz w:val="24"/>
          <w:szCs w:val="24"/>
          <w:lang w:eastAsia="zh-CN"/>
        </w:rPr>
        <w:lastRenderedPageBreak/>
        <w:t xml:space="preserve">Vezano uz stavak 9., </w:t>
      </w:r>
      <w:r w:rsidR="00AF2744" w:rsidRPr="00711D10">
        <w:rPr>
          <w:sz w:val="24"/>
          <w:szCs w:val="24"/>
          <w:lang w:eastAsia="hr-HR"/>
        </w:rPr>
        <w:t xml:space="preserve">Pravilnikom će se detaljnije propisati provedbeni način podnošenja zahtjeva </w:t>
      </w:r>
      <w:r w:rsidR="00AF2744" w:rsidRPr="00711D10">
        <w:rPr>
          <w:sz w:val="24"/>
          <w:szCs w:val="24"/>
          <w:lang w:eastAsia="zh-CN"/>
        </w:rPr>
        <w:t>za upis standardne izmjene specifikacije proizvoda</w:t>
      </w:r>
      <w:r w:rsidR="00AF2744" w:rsidRPr="00711D10">
        <w:rPr>
          <w:sz w:val="24"/>
          <w:szCs w:val="24"/>
          <w:lang w:eastAsia="hr-HR"/>
        </w:rPr>
        <w:t xml:space="preserve"> (analogno obrazloženju uz članak 9.)</w:t>
      </w:r>
      <w:r w:rsidR="00711D10">
        <w:rPr>
          <w:sz w:val="24"/>
          <w:szCs w:val="24"/>
          <w:lang w:eastAsia="hr-HR"/>
        </w:rPr>
        <w:t>.</w:t>
      </w:r>
    </w:p>
    <w:p w14:paraId="6BA5AA46" w14:textId="77777777" w:rsidR="0004379A" w:rsidRPr="00C70AFB" w:rsidRDefault="0004379A" w:rsidP="005B5E9D">
      <w:pPr>
        <w:spacing w:before="0" w:after="0" w:line="240" w:lineRule="auto"/>
        <w:rPr>
          <w:rFonts w:eastAsia="Calibri"/>
          <w:b/>
          <w:bCs/>
          <w:sz w:val="24"/>
          <w:szCs w:val="24"/>
        </w:rPr>
      </w:pPr>
    </w:p>
    <w:p w14:paraId="13A2D74C" w14:textId="02DAD8FA" w:rsidR="0004379A" w:rsidRDefault="003706F3" w:rsidP="005A2854">
      <w:pPr>
        <w:spacing w:before="0" w:after="0"/>
        <w:rPr>
          <w:b/>
          <w:bCs/>
          <w:sz w:val="24"/>
          <w:szCs w:val="24"/>
          <w:lang w:eastAsia="zh-CN"/>
        </w:rPr>
      </w:pPr>
      <w:r w:rsidRPr="0004379A">
        <w:rPr>
          <w:b/>
          <w:bCs/>
          <w:sz w:val="24"/>
          <w:szCs w:val="24"/>
          <w:lang w:eastAsia="zh-CN"/>
        </w:rPr>
        <w:t>Uz članak 26.</w:t>
      </w:r>
    </w:p>
    <w:p w14:paraId="20C2B1BC" w14:textId="77777777" w:rsidR="002D2A8D" w:rsidRPr="0004379A" w:rsidRDefault="002D2A8D" w:rsidP="005A2854">
      <w:pPr>
        <w:spacing w:before="0" w:after="0"/>
        <w:rPr>
          <w:b/>
          <w:bCs/>
          <w:sz w:val="24"/>
          <w:szCs w:val="24"/>
          <w:lang w:eastAsia="zh-CN"/>
        </w:rPr>
      </w:pPr>
    </w:p>
    <w:p w14:paraId="6E924DEB" w14:textId="0567A998" w:rsidR="00AF2744" w:rsidRDefault="00E51953" w:rsidP="00AF2744">
      <w:pPr>
        <w:widowControl w:val="0"/>
        <w:autoSpaceDE w:val="0"/>
        <w:autoSpaceDN w:val="0"/>
        <w:adjustRightInd w:val="0"/>
        <w:spacing w:before="0" w:after="0" w:line="240" w:lineRule="auto"/>
        <w:rPr>
          <w:sz w:val="24"/>
          <w:szCs w:val="24"/>
        </w:rPr>
      </w:pPr>
      <w:r w:rsidRPr="00C70AFB">
        <w:rPr>
          <w:sz w:val="24"/>
          <w:szCs w:val="24"/>
          <w:lang w:eastAsia="zh-CN"/>
        </w:rPr>
        <w:t>Ovim se člankom p</w:t>
      </w:r>
      <w:r w:rsidR="003706F3" w:rsidRPr="00C70AFB">
        <w:rPr>
          <w:sz w:val="24"/>
          <w:szCs w:val="24"/>
          <w:lang w:eastAsia="zh-CN"/>
        </w:rPr>
        <w:t xml:space="preserve">ropisuje postupak povodom zahtjeva za upis izmjene specifikacije proizvoda registrirane oznake zemljopisnog podrijetla na razini Unije i određuju se osobe koje imaju pravo na podnošenje takvog zahtjeva, sukladno članku </w:t>
      </w:r>
      <w:r w:rsidR="003706F3" w:rsidRPr="00C70AFB">
        <w:rPr>
          <w:sz w:val="24"/>
          <w:szCs w:val="24"/>
          <w:lang w:eastAsia="hr-HR"/>
        </w:rPr>
        <w:t xml:space="preserve">31. Uredbe </w:t>
      </w:r>
      <w:r w:rsidR="003706F3" w:rsidRPr="00C70AFB">
        <w:rPr>
          <w:rFonts w:eastAsia="Calibri"/>
          <w:sz w:val="24"/>
          <w:szCs w:val="24"/>
        </w:rPr>
        <w:t>(EU) 2023/2411</w:t>
      </w:r>
      <w:r w:rsidR="003706F3" w:rsidRPr="00C70AFB">
        <w:rPr>
          <w:sz w:val="24"/>
          <w:szCs w:val="24"/>
          <w:lang w:eastAsia="zh-CN"/>
        </w:rPr>
        <w:t>.</w:t>
      </w:r>
      <w:r w:rsidR="00AF2744">
        <w:rPr>
          <w:sz w:val="24"/>
          <w:szCs w:val="24"/>
          <w:lang w:eastAsia="zh-CN"/>
        </w:rPr>
        <w:t xml:space="preserve"> Vezano uz stavak </w:t>
      </w:r>
      <w:r w:rsidR="00AF2744" w:rsidRPr="00F6029B">
        <w:rPr>
          <w:sz w:val="24"/>
          <w:szCs w:val="24"/>
          <w:lang w:eastAsia="zh-CN"/>
        </w:rPr>
        <w:t xml:space="preserve">11., </w:t>
      </w:r>
      <w:r w:rsidR="00AF2744" w:rsidRPr="00F6029B">
        <w:rPr>
          <w:sz w:val="24"/>
          <w:szCs w:val="24"/>
          <w:lang w:eastAsia="hr-HR"/>
        </w:rPr>
        <w:t xml:space="preserve">Pravilnikom će se detaljnije propisati provedbeni način podnošenja zahtjeva </w:t>
      </w:r>
      <w:r w:rsidR="00AF2744" w:rsidRPr="00F6029B">
        <w:rPr>
          <w:sz w:val="24"/>
          <w:szCs w:val="24"/>
          <w:lang w:eastAsia="zh-CN"/>
        </w:rPr>
        <w:t>za upis izmjene specifikacije proizvoda</w:t>
      </w:r>
      <w:r w:rsidR="00AF2744" w:rsidRPr="00F6029B">
        <w:rPr>
          <w:sz w:val="24"/>
          <w:szCs w:val="24"/>
          <w:lang w:eastAsia="hr-HR"/>
        </w:rPr>
        <w:t xml:space="preserve"> </w:t>
      </w:r>
      <w:r w:rsidR="00F6029B">
        <w:rPr>
          <w:sz w:val="24"/>
          <w:szCs w:val="24"/>
          <w:lang w:eastAsia="hr-HR"/>
        </w:rPr>
        <w:t xml:space="preserve">na razini Unije </w:t>
      </w:r>
      <w:r w:rsidR="00AF2744" w:rsidRPr="00F6029B">
        <w:rPr>
          <w:sz w:val="24"/>
          <w:szCs w:val="24"/>
          <w:lang w:eastAsia="hr-HR"/>
        </w:rPr>
        <w:t>(analogno obrazloženju uz članak 9.)</w:t>
      </w:r>
      <w:r w:rsidR="00F6029B" w:rsidRPr="00F6029B">
        <w:rPr>
          <w:sz w:val="24"/>
          <w:szCs w:val="24"/>
          <w:lang w:eastAsia="hr-HR"/>
        </w:rPr>
        <w:t>.</w:t>
      </w:r>
    </w:p>
    <w:p w14:paraId="12157013" w14:textId="77777777" w:rsidR="0004379A" w:rsidRPr="00C70AFB" w:rsidRDefault="0004379A" w:rsidP="005B5E9D">
      <w:pPr>
        <w:spacing w:before="0" w:after="0" w:line="240" w:lineRule="auto"/>
        <w:rPr>
          <w:rFonts w:eastAsia="Calibri"/>
          <w:b/>
          <w:bCs/>
          <w:sz w:val="24"/>
          <w:szCs w:val="24"/>
        </w:rPr>
      </w:pPr>
    </w:p>
    <w:p w14:paraId="48B05ADC" w14:textId="682934A4" w:rsidR="0004379A" w:rsidRDefault="003706F3" w:rsidP="005A2854">
      <w:pPr>
        <w:spacing w:before="0" w:after="0"/>
        <w:rPr>
          <w:b/>
          <w:bCs/>
          <w:sz w:val="24"/>
          <w:szCs w:val="24"/>
          <w:lang w:eastAsia="zh-CN"/>
        </w:rPr>
      </w:pPr>
      <w:r w:rsidRPr="0004379A">
        <w:rPr>
          <w:b/>
          <w:bCs/>
          <w:sz w:val="24"/>
          <w:szCs w:val="24"/>
          <w:lang w:eastAsia="zh-CN"/>
        </w:rPr>
        <w:t>Uz članak 27.</w:t>
      </w:r>
    </w:p>
    <w:p w14:paraId="0FD56307" w14:textId="77777777" w:rsidR="002D2A8D" w:rsidRPr="0004379A" w:rsidRDefault="002D2A8D" w:rsidP="005A2854">
      <w:pPr>
        <w:spacing w:before="0" w:after="0"/>
        <w:rPr>
          <w:b/>
          <w:bCs/>
          <w:sz w:val="24"/>
          <w:szCs w:val="24"/>
          <w:lang w:eastAsia="zh-CN"/>
        </w:rPr>
      </w:pPr>
    </w:p>
    <w:p w14:paraId="088A8E20" w14:textId="2633CEEA" w:rsidR="0032519F" w:rsidRDefault="00E51953" w:rsidP="005B5E9D">
      <w:pPr>
        <w:spacing w:before="0" w:after="0" w:line="240" w:lineRule="auto"/>
        <w:rPr>
          <w:sz w:val="24"/>
          <w:szCs w:val="24"/>
          <w:lang w:eastAsia="zh-CN"/>
        </w:rPr>
      </w:pPr>
      <w:r w:rsidRPr="00C70AFB">
        <w:rPr>
          <w:sz w:val="24"/>
          <w:szCs w:val="24"/>
          <w:lang w:eastAsia="zh-CN"/>
        </w:rPr>
        <w:t>Ovim se člankom o</w:t>
      </w:r>
      <w:r w:rsidR="003706F3" w:rsidRPr="00C70AFB">
        <w:rPr>
          <w:sz w:val="24"/>
          <w:szCs w:val="24"/>
          <w:lang w:eastAsia="zh-CN"/>
        </w:rPr>
        <w:t xml:space="preserve">dređuje institut </w:t>
      </w:r>
      <w:r w:rsidR="003F396F" w:rsidRPr="00C70AFB">
        <w:rPr>
          <w:sz w:val="24"/>
          <w:szCs w:val="24"/>
          <w:lang w:eastAsia="zh-CN"/>
        </w:rPr>
        <w:t xml:space="preserve">poništenja </w:t>
      </w:r>
      <w:r w:rsidR="003706F3" w:rsidRPr="00C70AFB">
        <w:rPr>
          <w:sz w:val="24"/>
          <w:szCs w:val="24"/>
          <w:lang w:eastAsia="zh-CN"/>
        </w:rPr>
        <w:t>oznake zemljopisnog podrijetla</w:t>
      </w:r>
      <w:r w:rsidR="00D326F3" w:rsidRPr="00C70AFB">
        <w:rPr>
          <w:sz w:val="24"/>
          <w:szCs w:val="24"/>
          <w:lang w:eastAsia="zh-CN"/>
        </w:rPr>
        <w:t xml:space="preserve"> kako je taj institut definiran člankom 32. Uredbe (EU) 2023/2411</w:t>
      </w:r>
      <w:r w:rsidR="003706F3" w:rsidRPr="00C70AFB">
        <w:rPr>
          <w:sz w:val="24"/>
          <w:szCs w:val="24"/>
          <w:lang w:eastAsia="zh-CN"/>
        </w:rPr>
        <w:t>. Ne radi se o poništavanju nezakonitog rješenja sukladno uvjetima propisanim člankom 129. Zakona o općem upravnom postupku (</w:t>
      </w:r>
      <w:r w:rsidR="00A2496F" w:rsidRPr="00A2496F">
        <w:rPr>
          <w:sz w:val="24"/>
          <w:szCs w:val="24"/>
          <w:lang w:eastAsia="zh-CN"/>
        </w:rPr>
        <w:t>„Narodne novine“</w:t>
      </w:r>
      <w:r w:rsidR="0032519F">
        <w:rPr>
          <w:sz w:val="24"/>
          <w:szCs w:val="24"/>
          <w:lang w:eastAsia="zh-CN"/>
        </w:rPr>
        <w:t>,</w:t>
      </w:r>
      <w:r w:rsidR="00A2496F" w:rsidRPr="00A2496F">
        <w:rPr>
          <w:sz w:val="24"/>
          <w:szCs w:val="24"/>
          <w:lang w:eastAsia="zh-CN"/>
        </w:rPr>
        <w:t xml:space="preserve"> </w:t>
      </w:r>
      <w:r w:rsidR="003706F3" w:rsidRPr="00C70AFB">
        <w:rPr>
          <w:sz w:val="24"/>
          <w:szCs w:val="24"/>
          <w:lang w:eastAsia="zh-CN"/>
        </w:rPr>
        <w:t>broj 47/09, 110/21, u daljnjem tekstu ZUP), već</w:t>
      </w:r>
      <w:r w:rsidR="00D326F3" w:rsidRPr="00C70AFB">
        <w:rPr>
          <w:sz w:val="24"/>
          <w:szCs w:val="24"/>
          <w:lang w:eastAsia="zh-CN"/>
        </w:rPr>
        <w:t xml:space="preserve"> o posebnom institutu u sklopu zaštite oznake zemljopisnog podrijetla koji predviđa</w:t>
      </w:r>
      <w:r w:rsidR="003706F3" w:rsidRPr="00C70AFB">
        <w:rPr>
          <w:sz w:val="24"/>
          <w:szCs w:val="24"/>
          <w:lang w:eastAsia="zh-CN"/>
        </w:rPr>
        <w:t xml:space="preserve"> mogućnosti p</w:t>
      </w:r>
      <w:r w:rsidR="003F396F" w:rsidRPr="00C70AFB">
        <w:rPr>
          <w:sz w:val="24"/>
          <w:szCs w:val="24"/>
          <w:lang w:eastAsia="zh-CN"/>
        </w:rPr>
        <w:t>oništenja</w:t>
      </w:r>
      <w:r w:rsidR="00D75773" w:rsidRPr="00C70AFB">
        <w:rPr>
          <w:sz w:val="24"/>
          <w:szCs w:val="24"/>
          <w:lang w:eastAsia="zh-CN"/>
        </w:rPr>
        <w:t xml:space="preserve"> </w:t>
      </w:r>
      <w:r w:rsidR="003706F3" w:rsidRPr="00C70AFB">
        <w:rPr>
          <w:sz w:val="24"/>
          <w:szCs w:val="24"/>
          <w:lang w:eastAsia="zh-CN"/>
        </w:rPr>
        <w:t>oznak</w:t>
      </w:r>
      <w:r w:rsidR="00D326F3" w:rsidRPr="00C70AFB">
        <w:rPr>
          <w:sz w:val="24"/>
          <w:szCs w:val="24"/>
          <w:lang w:eastAsia="zh-CN"/>
        </w:rPr>
        <w:t>e</w:t>
      </w:r>
      <w:r w:rsidR="003706F3" w:rsidRPr="00C70AFB">
        <w:rPr>
          <w:sz w:val="24"/>
          <w:szCs w:val="24"/>
          <w:lang w:eastAsia="zh-CN"/>
        </w:rPr>
        <w:t xml:space="preserve"> zemljopisnog podrijetla</w:t>
      </w:r>
      <w:r w:rsidR="003F396F" w:rsidRPr="00C70AFB">
        <w:rPr>
          <w:sz w:val="24"/>
          <w:szCs w:val="24"/>
          <w:lang w:eastAsia="zh-CN"/>
        </w:rPr>
        <w:t>,</w:t>
      </w:r>
      <w:r w:rsidR="00D326F3" w:rsidRPr="00C70AFB">
        <w:rPr>
          <w:sz w:val="24"/>
          <w:szCs w:val="24"/>
          <w:lang w:eastAsia="zh-CN"/>
        </w:rPr>
        <w:t xml:space="preserve"> </w:t>
      </w:r>
      <w:r w:rsidR="003706F3" w:rsidRPr="00C70AFB">
        <w:rPr>
          <w:sz w:val="24"/>
          <w:szCs w:val="24"/>
          <w:lang w:eastAsia="zh-CN"/>
        </w:rPr>
        <w:t xml:space="preserve">zbog postojanja određenih razloga </w:t>
      </w:r>
      <w:r w:rsidR="00D326F3" w:rsidRPr="00C70AFB">
        <w:rPr>
          <w:sz w:val="24"/>
          <w:szCs w:val="24"/>
          <w:lang w:eastAsia="zh-CN"/>
        </w:rPr>
        <w:t>predviđenih u članku 32. stavcima 1. i 2. Uredbe (EU) 2023/241.</w:t>
      </w:r>
      <w:r w:rsidR="00C35C8C" w:rsidRPr="00C70AFB">
        <w:rPr>
          <w:sz w:val="24"/>
          <w:szCs w:val="24"/>
          <w:lang w:eastAsia="zh-CN"/>
        </w:rPr>
        <w:t xml:space="preserve"> </w:t>
      </w:r>
      <w:r w:rsidR="003706F3" w:rsidRPr="00C70AFB">
        <w:rPr>
          <w:sz w:val="24"/>
          <w:szCs w:val="24"/>
          <w:lang w:eastAsia="zh-CN"/>
        </w:rPr>
        <w:t>Sukladno članku 32. Uredbe (EU) 2023/2411</w:t>
      </w:r>
      <w:r w:rsidR="00105FCF" w:rsidRPr="00C70AFB">
        <w:rPr>
          <w:sz w:val="24"/>
          <w:szCs w:val="24"/>
          <w:lang w:eastAsia="zh-CN"/>
        </w:rPr>
        <w:t xml:space="preserve"> </w:t>
      </w:r>
      <w:r w:rsidR="003706F3" w:rsidRPr="00C70AFB">
        <w:rPr>
          <w:sz w:val="24"/>
          <w:szCs w:val="24"/>
          <w:lang w:eastAsia="zh-CN"/>
        </w:rPr>
        <w:t xml:space="preserve">države članice dužne su </w:t>
      </w:r>
      <w:r w:rsidR="00D326F3" w:rsidRPr="00C70AFB">
        <w:rPr>
          <w:sz w:val="24"/>
          <w:szCs w:val="24"/>
          <w:lang w:eastAsia="zh-CN"/>
        </w:rPr>
        <w:t xml:space="preserve">provesti </w:t>
      </w:r>
      <w:r w:rsidR="003706F3" w:rsidRPr="00C70AFB">
        <w:rPr>
          <w:sz w:val="24"/>
          <w:szCs w:val="24"/>
          <w:lang w:eastAsia="zh-CN"/>
        </w:rPr>
        <w:t xml:space="preserve">postupak </w:t>
      </w:r>
      <w:r w:rsidR="00D326F3" w:rsidRPr="00C70AFB">
        <w:rPr>
          <w:sz w:val="24"/>
          <w:szCs w:val="24"/>
          <w:lang w:eastAsia="zh-CN"/>
        </w:rPr>
        <w:t xml:space="preserve">poništenja </w:t>
      </w:r>
      <w:r w:rsidR="003706F3" w:rsidRPr="00C70AFB">
        <w:rPr>
          <w:sz w:val="24"/>
          <w:szCs w:val="24"/>
          <w:lang w:eastAsia="zh-CN"/>
        </w:rPr>
        <w:t>registracije oznake zemljopisnog podrijetla</w:t>
      </w:r>
      <w:r w:rsidR="00D326F3" w:rsidRPr="00C70AFB">
        <w:rPr>
          <w:sz w:val="24"/>
          <w:szCs w:val="24"/>
          <w:lang w:eastAsia="zh-CN"/>
        </w:rPr>
        <w:t xml:space="preserve"> na nacionalnoj razini</w:t>
      </w:r>
      <w:r w:rsidR="002A546F" w:rsidRPr="00C70AFB">
        <w:rPr>
          <w:sz w:val="24"/>
          <w:szCs w:val="24"/>
          <w:lang w:eastAsia="zh-CN"/>
        </w:rPr>
        <w:t xml:space="preserve"> koji obuhvaća</w:t>
      </w:r>
      <w:r w:rsidR="001D2EFD" w:rsidRPr="00C70AFB">
        <w:rPr>
          <w:sz w:val="24"/>
          <w:szCs w:val="24"/>
          <w:lang w:eastAsia="zh-CN"/>
        </w:rPr>
        <w:t xml:space="preserve"> </w:t>
      </w:r>
      <w:r w:rsidR="00D326F3" w:rsidRPr="00C70AFB">
        <w:rPr>
          <w:sz w:val="24"/>
          <w:szCs w:val="24"/>
          <w:lang w:eastAsia="zh-CN"/>
        </w:rPr>
        <w:t>ispi</w:t>
      </w:r>
      <w:r w:rsidR="002A546F" w:rsidRPr="00C70AFB">
        <w:rPr>
          <w:sz w:val="24"/>
          <w:szCs w:val="24"/>
          <w:lang w:eastAsia="zh-CN"/>
        </w:rPr>
        <w:t>tivanje</w:t>
      </w:r>
      <w:r w:rsidR="001D2EFD" w:rsidRPr="00C70AFB">
        <w:rPr>
          <w:sz w:val="24"/>
          <w:szCs w:val="24"/>
          <w:lang w:eastAsia="zh-CN"/>
        </w:rPr>
        <w:t xml:space="preserve"> </w:t>
      </w:r>
      <w:r w:rsidR="005808AF" w:rsidRPr="00C70AFB">
        <w:rPr>
          <w:sz w:val="24"/>
          <w:szCs w:val="24"/>
          <w:lang w:eastAsia="zh-CN"/>
        </w:rPr>
        <w:t>uvjet</w:t>
      </w:r>
      <w:r w:rsidR="0040549A" w:rsidRPr="00C70AFB">
        <w:rPr>
          <w:sz w:val="24"/>
          <w:szCs w:val="24"/>
          <w:lang w:eastAsia="zh-CN"/>
        </w:rPr>
        <w:t>a</w:t>
      </w:r>
      <w:r w:rsidR="005808AF" w:rsidRPr="00C70AFB">
        <w:rPr>
          <w:sz w:val="24"/>
          <w:szCs w:val="24"/>
          <w:lang w:eastAsia="zh-CN"/>
        </w:rPr>
        <w:t xml:space="preserve"> iz članka 32</w:t>
      </w:r>
      <w:r w:rsidR="00EC511B" w:rsidRPr="00C70AFB">
        <w:rPr>
          <w:sz w:val="24"/>
          <w:szCs w:val="24"/>
          <w:lang w:eastAsia="zh-CN"/>
        </w:rPr>
        <w:t>. stavaka 1. i 2. Uredbe (EU) 2023/241</w:t>
      </w:r>
      <w:r w:rsidR="001D2EFD" w:rsidRPr="00C70AFB">
        <w:rPr>
          <w:sz w:val="24"/>
          <w:szCs w:val="24"/>
          <w:lang w:eastAsia="zh-CN"/>
        </w:rPr>
        <w:t xml:space="preserve">. </w:t>
      </w:r>
    </w:p>
    <w:p w14:paraId="1BBB1DAA" w14:textId="3C0A793D" w:rsidR="00FA48F9" w:rsidRDefault="003706F3" w:rsidP="00FA48F9">
      <w:pPr>
        <w:spacing w:before="0" w:after="0" w:line="240" w:lineRule="auto"/>
        <w:rPr>
          <w:sz w:val="24"/>
          <w:szCs w:val="24"/>
          <w:lang w:eastAsia="zh-CN"/>
        </w:rPr>
      </w:pPr>
      <w:r w:rsidRPr="00C70AFB">
        <w:rPr>
          <w:sz w:val="24"/>
          <w:szCs w:val="24"/>
          <w:lang w:eastAsia="zh-CN"/>
        </w:rPr>
        <w:t>Ovim člankom se propisuje tko može pokrenuti postupak</w:t>
      </w:r>
      <w:r w:rsidR="00D326F3" w:rsidRPr="00C70AFB">
        <w:rPr>
          <w:sz w:val="24"/>
          <w:szCs w:val="24"/>
          <w:lang w:eastAsia="zh-CN"/>
        </w:rPr>
        <w:t xml:space="preserve"> poništenja </w:t>
      </w:r>
      <w:r w:rsidRPr="00C70AFB">
        <w:rPr>
          <w:sz w:val="24"/>
          <w:szCs w:val="24"/>
          <w:lang w:eastAsia="zh-CN"/>
        </w:rPr>
        <w:t>oznake zemljopisnog podrijetla te se propisuje postupak</w:t>
      </w:r>
      <w:r w:rsidR="002A546F" w:rsidRPr="00C70AFB">
        <w:rPr>
          <w:sz w:val="24"/>
          <w:szCs w:val="24"/>
          <w:lang w:eastAsia="zh-CN"/>
        </w:rPr>
        <w:t xml:space="preserve"> Zavoda</w:t>
      </w:r>
      <w:r w:rsidRPr="00C70AFB">
        <w:rPr>
          <w:sz w:val="24"/>
          <w:szCs w:val="24"/>
          <w:lang w:eastAsia="zh-CN"/>
        </w:rPr>
        <w:t xml:space="preserve"> povodom </w:t>
      </w:r>
      <w:r w:rsidR="003F396F" w:rsidRPr="00C70AFB">
        <w:rPr>
          <w:sz w:val="24"/>
          <w:szCs w:val="24"/>
          <w:lang w:eastAsia="zh-CN"/>
        </w:rPr>
        <w:t>zahtjeva za poništenje</w:t>
      </w:r>
      <w:r w:rsidRPr="00C70AFB">
        <w:rPr>
          <w:sz w:val="24"/>
          <w:szCs w:val="24"/>
          <w:lang w:eastAsia="zh-CN"/>
        </w:rPr>
        <w:t xml:space="preserve"> oznake zemljopisnog podrijetla</w:t>
      </w:r>
      <w:r w:rsidR="002A546F" w:rsidRPr="00C70AFB">
        <w:rPr>
          <w:sz w:val="24"/>
          <w:szCs w:val="24"/>
          <w:lang w:eastAsia="zh-CN"/>
        </w:rPr>
        <w:t xml:space="preserve"> na nacionalnoj razini</w:t>
      </w:r>
      <w:r w:rsidR="00255376">
        <w:rPr>
          <w:sz w:val="24"/>
          <w:szCs w:val="24"/>
          <w:lang w:eastAsia="zh-CN"/>
        </w:rPr>
        <w:t xml:space="preserve"> ovisno o tome temelji li se na razlozima koji su izvan ili u teritorijalnoj </w:t>
      </w:r>
      <w:r w:rsidR="00255376" w:rsidRPr="0032519F">
        <w:rPr>
          <w:sz w:val="24"/>
          <w:szCs w:val="24"/>
          <w:lang w:eastAsia="zh-CN"/>
        </w:rPr>
        <w:t>nadležnosti Republike Hrvatske</w:t>
      </w:r>
      <w:r w:rsidRPr="00C70AFB">
        <w:rPr>
          <w:sz w:val="24"/>
          <w:szCs w:val="24"/>
          <w:lang w:eastAsia="zh-CN"/>
        </w:rPr>
        <w:t>.</w:t>
      </w:r>
      <w:r w:rsidR="00AF2744" w:rsidRPr="00AF2744">
        <w:rPr>
          <w:sz w:val="24"/>
          <w:szCs w:val="24"/>
          <w:lang w:eastAsia="zh-CN"/>
        </w:rPr>
        <w:t xml:space="preserve"> </w:t>
      </w:r>
      <w:r w:rsidR="00FA48F9" w:rsidRPr="0032519F">
        <w:rPr>
          <w:sz w:val="24"/>
          <w:szCs w:val="24"/>
          <w:lang w:eastAsia="zh-CN"/>
        </w:rPr>
        <w:t>Ako</w:t>
      </w:r>
      <w:r w:rsidR="00FA48F9">
        <w:rPr>
          <w:sz w:val="24"/>
          <w:szCs w:val="24"/>
          <w:lang w:eastAsia="zh-CN"/>
        </w:rPr>
        <w:t xml:space="preserve"> je </w:t>
      </w:r>
      <w:r w:rsidR="00FA48F9" w:rsidRPr="0032519F">
        <w:rPr>
          <w:sz w:val="24"/>
          <w:szCs w:val="24"/>
          <w:lang w:eastAsia="zh-CN"/>
        </w:rPr>
        <w:t>zahtjev za poništenje</w:t>
      </w:r>
      <w:r w:rsidR="00FA48F9">
        <w:rPr>
          <w:sz w:val="24"/>
          <w:szCs w:val="24"/>
          <w:lang w:eastAsia="zh-CN"/>
        </w:rPr>
        <w:t xml:space="preserve"> uredan i </w:t>
      </w:r>
      <w:r w:rsidR="00FA48F9" w:rsidRPr="0032519F">
        <w:rPr>
          <w:sz w:val="24"/>
          <w:szCs w:val="24"/>
          <w:lang w:eastAsia="zh-CN"/>
        </w:rPr>
        <w:t xml:space="preserve">temelji </w:t>
      </w:r>
      <w:r w:rsidR="00FA48F9">
        <w:rPr>
          <w:sz w:val="24"/>
          <w:szCs w:val="24"/>
          <w:lang w:eastAsia="zh-CN"/>
        </w:rPr>
        <w:t xml:space="preserve">se </w:t>
      </w:r>
      <w:r w:rsidR="00FA48F9" w:rsidRPr="0032519F">
        <w:rPr>
          <w:sz w:val="24"/>
          <w:szCs w:val="24"/>
          <w:lang w:eastAsia="zh-CN"/>
        </w:rPr>
        <w:t xml:space="preserve">na razlozima </w:t>
      </w:r>
      <w:r w:rsidR="00FA48F9">
        <w:rPr>
          <w:sz w:val="24"/>
          <w:szCs w:val="24"/>
          <w:lang w:eastAsia="zh-CN"/>
        </w:rPr>
        <w:t xml:space="preserve">koji su </w:t>
      </w:r>
      <w:r w:rsidR="00FA48F9" w:rsidRPr="0032519F">
        <w:rPr>
          <w:sz w:val="24"/>
          <w:szCs w:val="24"/>
          <w:lang w:eastAsia="zh-CN"/>
        </w:rPr>
        <w:t>izvan teritorijalne nadležnosti Republike Hrvatske,</w:t>
      </w:r>
      <w:r w:rsidR="00FA48F9">
        <w:rPr>
          <w:sz w:val="24"/>
          <w:szCs w:val="24"/>
          <w:lang w:eastAsia="zh-CN"/>
        </w:rPr>
        <w:t xml:space="preserve"> Zavod dostavlja zahtjev za poništenje Uredu </w:t>
      </w:r>
      <w:r w:rsidR="00FA48F9" w:rsidRPr="006A1047">
        <w:rPr>
          <w:sz w:val="24"/>
          <w:szCs w:val="24"/>
          <w:lang w:eastAsia="zh-CN"/>
        </w:rPr>
        <w:t>koji donosi konačnu odluku o</w:t>
      </w:r>
      <w:r w:rsidR="00FA48F9">
        <w:rPr>
          <w:sz w:val="24"/>
          <w:szCs w:val="24"/>
          <w:lang w:eastAsia="zh-CN"/>
        </w:rPr>
        <w:t xml:space="preserve"> </w:t>
      </w:r>
      <w:r w:rsidR="00FA48F9" w:rsidRPr="006A1047">
        <w:rPr>
          <w:sz w:val="24"/>
          <w:szCs w:val="24"/>
          <w:lang w:eastAsia="zh-CN"/>
        </w:rPr>
        <w:t>zahtjevu</w:t>
      </w:r>
      <w:r w:rsidR="00FA48F9">
        <w:rPr>
          <w:sz w:val="24"/>
          <w:szCs w:val="24"/>
          <w:lang w:eastAsia="zh-CN"/>
        </w:rPr>
        <w:t xml:space="preserve"> za poništenje</w:t>
      </w:r>
      <w:r w:rsidR="00FA48F9" w:rsidRPr="006A1047">
        <w:rPr>
          <w:sz w:val="24"/>
          <w:szCs w:val="24"/>
          <w:lang w:eastAsia="zh-CN"/>
        </w:rPr>
        <w:t>.</w:t>
      </w:r>
      <w:r w:rsidR="00FA48F9" w:rsidRPr="006A1047">
        <w:t xml:space="preserve"> </w:t>
      </w:r>
      <w:r w:rsidR="00FA48F9" w:rsidRPr="006A1047">
        <w:rPr>
          <w:sz w:val="24"/>
          <w:szCs w:val="24"/>
          <w:lang w:eastAsia="zh-CN"/>
        </w:rPr>
        <w:t xml:space="preserve">Ako </w:t>
      </w:r>
      <w:r w:rsidR="00FA48F9">
        <w:rPr>
          <w:sz w:val="24"/>
          <w:szCs w:val="24"/>
          <w:lang w:eastAsia="zh-CN"/>
        </w:rPr>
        <w:t>se</w:t>
      </w:r>
      <w:r w:rsidR="00FA48F9" w:rsidRPr="006A1047">
        <w:rPr>
          <w:sz w:val="24"/>
          <w:szCs w:val="24"/>
          <w:lang w:eastAsia="zh-CN"/>
        </w:rPr>
        <w:t xml:space="preserve"> zahtjev za poništenje</w:t>
      </w:r>
      <w:r w:rsidR="00FA48F9">
        <w:rPr>
          <w:sz w:val="24"/>
          <w:szCs w:val="24"/>
          <w:lang w:eastAsia="zh-CN"/>
        </w:rPr>
        <w:t xml:space="preserve"> temelji na razlozima koji su u teritorijalnoj nadležnosti </w:t>
      </w:r>
      <w:r w:rsidR="00FA48F9" w:rsidRPr="006A1047">
        <w:rPr>
          <w:sz w:val="24"/>
          <w:szCs w:val="24"/>
          <w:lang w:eastAsia="zh-CN"/>
        </w:rPr>
        <w:t>Republike Hrvatske</w:t>
      </w:r>
      <w:r w:rsidR="00FA48F9">
        <w:rPr>
          <w:sz w:val="24"/>
          <w:szCs w:val="24"/>
          <w:lang w:eastAsia="zh-CN"/>
        </w:rPr>
        <w:t xml:space="preserve"> te su ispunjeni uvjeti propisani ovim člankom, Zavod donosi </w:t>
      </w:r>
      <w:r w:rsidR="00FA48F9" w:rsidRPr="005C43B2">
        <w:rPr>
          <w:sz w:val="24"/>
          <w:szCs w:val="24"/>
          <w:lang w:eastAsia="zh-CN"/>
        </w:rPr>
        <w:t>odluku o udovoljavanju uvjetima za podnošenje zahtjeva za poništenje Uredu</w:t>
      </w:r>
      <w:r w:rsidR="00FA48F9">
        <w:rPr>
          <w:sz w:val="24"/>
          <w:szCs w:val="24"/>
          <w:lang w:eastAsia="zh-CN"/>
        </w:rPr>
        <w:t xml:space="preserve"> te ga dostavlja Uredu </w:t>
      </w:r>
      <w:r w:rsidR="00FA48F9" w:rsidRPr="005C43B2">
        <w:rPr>
          <w:sz w:val="24"/>
          <w:szCs w:val="24"/>
          <w:lang w:eastAsia="zh-CN"/>
        </w:rPr>
        <w:t>koji donosi konačnu odluku o zahtjevu</w:t>
      </w:r>
      <w:r w:rsidR="00FA48F9">
        <w:rPr>
          <w:sz w:val="24"/>
          <w:szCs w:val="24"/>
          <w:lang w:eastAsia="zh-CN"/>
        </w:rPr>
        <w:t xml:space="preserve"> za poništenje</w:t>
      </w:r>
      <w:r w:rsidR="00FA48F9" w:rsidRPr="005C43B2">
        <w:rPr>
          <w:sz w:val="24"/>
          <w:szCs w:val="24"/>
          <w:lang w:eastAsia="zh-CN"/>
        </w:rPr>
        <w:t>.</w:t>
      </w:r>
    </w:p>
    <w:p w14:paraId="743FAB47" w14:textId="746DD69A" w:rsidR="003706F3" w:rsidRPr="00622B29" w:rsidRDefault="00AF2744" w:rsidP="005B5E9D">
      <w:pPr>
        <w:spacing w:before="0" w:after="0" w:line="240" w:lineRule="auto"/>
        <w:rPr>
          <w:sz w:val="24"/>
          <w:szCs w:val="24"/>
          <w:lang w:eastAsia="zh-CN"/>
        </w:rPr>
      </w:pPr>
      <w:r>
        <w:rPr>
          <w:sz w:val="24"/>
          <w:szCs w:val="24"/>
          <w:lang w:eastAsia="zh-CN"/>
        </w:rPr>
        <w:t>Vezano uz stavak 1</w:t>
      </w:r>
      <w:r w:rsidR="006736AA">
        <w:rPr>
          <w:sz w:val="24"/>
          <w:szCs w:val="24"/>
          <w:lang w:eastAsia="zh-CN"/>
        </w:rPr>
        <w:t>8</w:t>
      </w:r>
      <w:r w:rsidRPr="00622B29">
        <w:rPr>
          <w:sz w:val="24"/>
          <w:szCs w:val="24"/>
          <w:lang w:eastAsia="zh-CN"/>
        </w:rPr>
        <w:t xml:space="preserve">., </w:t>
      </w:r>
      <w:r w:rsidRPr="00622B29">
        <w:rPr>
          <w:sz w:val="24"/>
          <w:szCs w:val="24"/>
          <w:lang w:eastAsia="hr-HR"/>
        </w:rPr>
        <w:t xml:space="preserve">Pravilnikom će se detaljnije propisati provedbeni način podnošenja zahtjeva </w:t>
      </w:r>
      <w:r w:rsidRPr="00622B29">
        <w:rPr>
          <w:sz w:val="24"/>
          <w:szCs w:val="24"/>
          <w:lang w:eastAsia="zh-CN"/>
        </w:rPr>
        <w:t xml:space="preserve">za poništenje i prigovora na zahtjev za poništenje </w:t>
      </w:r>
      <w:r w:rsidRPr="00622B29">
        <w:rPr>
          <w:sz w:val="24"/>
          <w:szCs w:val="24"/>
          <w:lang w:eastAsia="hr-HR"/>
        </w:rPr>
        <w:t xml:space="preserve"> (analogno obrazloženju uz članak 9.)</w:t>
      </w:r>
      <w:r w:rsidR="00622B29" w:rsidRPr="00622B29">
        <w:rPr>
          <w:sz w:val="24"/>
          <w:szCs w:val="24"/>
          <w:lang w:eastAsia="hr-HR"/>
        </w:rPr>
        <w:t>.</w:t>
      </w:r>
    </w:p>
    <w:p w14:paraId="25F5AFAE" w14:textId="77777777" w:rsidR="0004379A" w:rsidRPr="00C70AFB" w:rsidRDefault="0004379A" w:rsidP="005B5E9D">
      <w:pPr>
        <w:spacing w:before="0" w:after="0" w:line="240" w:lineRule="auto"/>
        <w:rPr>
          <w:b/>
          <w:sz w:val="24"/>
          <w:szCs w:val="24"/>
          <w:lang w:eastAsia="zh-CN"/>
        </w:rPr>
      </w:pPr>
    </w:p>
    <w:p w14:paraId="76A8EC00" w14:textId="0844C928" w:rsidR="0004379A" w:rsidRDefault="003706F3" w:rsidP="005A2854">
      <w:pPr>
        <w:spacing w:before="0" w:after="0"/>
        <w:rPr>
          <w:b/>
          <w:bCs/>
          <w:sz w:val="24"/>
          <w:szCs w:val="24"/>
          <w:lang w:eastAsia="zh-CN"/>
        </w:rPr>
      </w:pPr>
      <w:r w:rsidRPr="0004379A">
        <w:rPr>
          <w:b/>
          <w:bCs/>
          <w:sz w:val="24"/>
          <w:szCs w:val="24"/>
          <w:lang w:eastAsia="zh-CN"/>
        </w:rPr>
        <w:t>Uz članak 28.</w:t>
      </w:r>
    </w:p>
    <w:p w14:paraId="51E5AD31" w14:textId="77777777" w:rsidR="002D2A8D" w:rsidRPr="0004379A" w:rsidRDefault="002D2A8D" w:rsidP="005A2854">
      <w:pPr>
        <w:spacing w:before="0" w:after="0"/>
        <w:rPr>
          <w:b/>
          <w:bCs/>
          <w:sz w:val="24"/>
          <w:szCs w:val="24"/>
          <w:lang w:eastAsia="zh-CN"/>
        </w:rPr>
      </w:pPr>
    </w:p>
    <w:p w14:paraId="2D8A5E6B" w14:textId="0D0D9CB2" w:rsidR="003706F3" w:rsidRDefault="003706F3" w:rsidP="005B5E9D">
      <w:pPr>
        <w:spacing w:before="0" w:after="0" w:line="240" w:lineRule="auto"/>
        <w:rPr>
          <w:sz w:val="24"/>
          <w:szCs w:val="24"/>
          <w:lang w:eastAsia="zh-CN"/>
        </w:rPr>
      </w:pPr>
      <w:bookmarkStart w:id="61" w:name="_Hlk191363274"/>
      <w:r w:rsidRPr="00C70AFB">
        <w:rPr>
          <w:sz w:val="24"/>
          <w:szCs w:val="24"/>
          <w:lang w:eastAsia="zh-CN"/>
        </w:rPr>
        <w:t xml:space="preserve">Ovim se člankom </w:t>
      </w:r>
      <w:bookmarkEnd w:id="61"/>
      <w:r w:rsidRPr="00C70AFB">
        <w:rPr>
          <w:sz w:val="24"/>
          <w:szCs w:val="24"/>
          <w:lang w:eastAsia="zh-CN"/>
        </w:rPr>
        <w:t xml:space="preserve">propisuje </w:t>
      </w:r>
      <w:bookmarkStart w:id="62" w:name="_Hlk203139923"/>
      <w:r w:rsidRPr="00C70AFB">
        <w:rPr>
          <w:sz w:val="24"/>
          <w:szCs w:val="24"/>
          <w:lang w:eastAsia="zh-CN"/>
        </w:rPr>
        <w:t xml:space="preserve">nadležnost Zavoda za provjeru sukladnosti proizvoda s odgovarajućom specifikacijom proizvoda iz članka 51. Uredbe </w:t>
      </w:r>
      <w:bookmarkStart w:id="63" w:name="_Hlk196829492"/>
      <w:r w:rsidRPr="00C70AFB">
        <w:rPr>
          <w:sz w:val="24"/>
          <w:szCs w:val="24"/>
          <w:lang w:eastAsia="zh-CN"/>
        </w:rPr>
        <w:t xml:space="preserve">(EU) 2023/2411 </w:t>
      </w:r>
      <w:bookmarkEnd w:id="63"/>
      <w:r w:rsidRPr="00C70AFB">
        <w:rPr>
          <w:sz w:val="24"/>
          <w:szCs w:val="24"/>
          <w:lang w:eastAsia="zh-CN"/>
        </w:rPr>
        <w:t>te nadležnost Carinske uprave Ministarstva financija za praćenje upotrebe oznaka zemljopisnog podrijetla na tržištu iz članka 54. Uredbe (EU) 2023/2411</w:t>
      </w:r>
      <w:bookmarkEnd w:id="62"/>
      <w:r w:rsidRPr="00C70AFB">
        <w:rPr>
          <w:sz w:val="24"/>
          <w:szCs w:val="24"/>
          <w:lang w:eastAsia="zh-CN"/>
        </w:rPr>
        <w:t>.</w:t>
      </w:r>
    </w:p>
    <w:p w14:paraId="5E4121DE" w14:textId="77777777" w:rsidR="0004379A" w:rsidRPr="00C70AFB" w:rsidRDefault="0004379A" w:rsidP="005B5E9D">
      <w:pPr>
        <w:spacing w:before="0" w:after="0" w:line="240" w:lineRule="auto"/>
        <w:rPr>
          <w:sz w:val="24"/>
          <w:szCs w:val="24"/>
          <w:lang w:eastAsia="zh-CN"/>
        </w:rPr>
      </w:pPr>
    </w:p>
    <w:p w14:paraId="0D36D98C" w14:textId="73320A56" w:rsidR="0004379A" w:rsidRDefault="003706F3" w:rsidP="005A2854">
      <w:pPr>
        <w:spacing w:before="0" w:after="0"/>
        <w:rPr>
          <w:b/>
          <w:bCs/>
          <w:sz w:val="24"/>
          <w:szCs w:val="24"/>
          <w:lang w:eastAsia="zh-CN"/>
        </w:rPr>
      </w:pPr>
      <w:r w:rsidRPr="0004379A">
        <w:rPr>
          <w:b/>
          <w:bCs/>
          <w:sz w:val="24"/>
          <w:szCs w:val="24"/>
          <w:lang w:eastAsia="zh-CN"/>
        </w:rPr>
        <w:t>Uz članak 29.</w:t>
      </w:r>
    </w:p>
    <w:p w14:paraId="61C387C4" w14:textId="77777777" w:rsidR="002D2A8D" w:rsidRPr="0004379A" w:rsidRDefault="002D2A8D" w:rsidP="005A2854">
      <w:pPr>
        <w:spacing w:before="0" w:after="0"/>
        <w:rPr>
          <w:b/>
          <w:bCs/>
          <w:sz w:val="24"/>
          <w:szCs w:val="24"/>
          <w:lang w:eastAsia="zh-CN"/>
        </w:rPr>
      </w:pPr>
    </w:p>
    <w:p w14:paraId="64F5546C" w14:textId="467B66A8" w:rsidR="003706F3" w:rsidRDefault="00E51953" w:rsidP="005B5E9D">
      <w:pPr>
        <w:spacing w:before="0" w:after="0" w:line="240" w:lineRule="auto"/>
        <w:rPr>
          <w:sz w:val="24"/>
          <w:szCs w:val="24"/>
        </w:rPr>
      </w:pPr>
      <w:r w:rsidRPr="00C70AFB">
        <w:rPr>
          <w:sz w:val="24"/>
          <w:szCs w:val="24"/>
        </w:rPr>
        <w:t>Ovim se člankom o</w:t>
      </w:r>
      <w:r w:rsidR="003706F3" w:rsidRPr="00C70AFB">
        <w:rPr>
          <w:sz w:val="24"/>
          <w:szCs w:val="24"/>
        </w:rPr>
        <w:t xml:space="preserve">dređuje način provjere sukladnosti proizvoda s odgovarajućom specifikacijom proizvoda i obaveze proizvođača da u svrhu takve provjere podnese osobnu izjavu prije stavljanja proizvoda na tržište i svake sljedeće tri godine na temelju koje Zavod </w:t>
      </w:r>
      <w:r w:rsidR="003706F3" w:rsidRPr="00C70AFB">
        <w:rPr>
          <w:sz w:val="24"/>
          <w:szCs w:val="24"/>
        </w:rPr>
        <w:lastRenderedPageBreak/>
        <w:t>izdaje certifikat o odobrenju za upotrebu oznake</w:t>
      </w:r>
      <w:r w:rsidR="00D42F13" w:rsidRPr="00C70AFB">
        <w:rPr>
          <w:sz w:val="24"/>
          <w:szCs w:val="24"/>
        </w:rPr>
        <w:t xml:space="preserve"> zemljopisnog podrijetla</w:t>
      </w:r>
      <w:r w:rsidR="003706F3" w:rsidRPr="00C70AFB">
        <w:rPr>
          <w:sz w:val="24"/>
          <w:szCs w:val="24"/>
        </w:rPr>
        <w:t xml:space="preserve">. Propisuje se obaveza proizvođača da za potrebe </w:t>
      </w:r>
      <w:r w:rsidR="00EF1A44" w:rsidRPr="00C70AFB">
        <w:rPr>
          <w:sz w:val="24"/>
          <w:szCs w:val="24"/>
        </w:rPr>
        <w:t xml:space="preserve">kontinuirane sukladnosti proizvoda sa specifikacijom </w:t>
      </w:r>
      <w:r w:rsidR="003706F3" w:rsidRPr="00C70AFB">
        <w:rPr>
          <w:sz w:val="24"/>
          <w:szCs w:val="24"/>
        </w:rPr>
        <w:t xml:space="preserve">nakon stavljanja proizvoda na tržište dostavi Zavodu dokaz o izvršenoj kontroli koju je provelo takvo tijelo za certificiranje proizvoda ili fizička osoba. </w:t>
      </w:r>
      <w:r w:rsidR="00EF1A44" w:rsidRPr="00C70AFB">
        <w:rPr>
          <w:sz w:val="24"/>
          <w:szCs w:val="24"/>
        </w:rPr>
        <w:t xml:space="preserve">Propisuje se da radi kontrole sukladnosti proizvoda Zavod ovlašćuje jedno ili više tijela za certificiranje proizvoda ili fizičke osobe sukladno članku 51. stavku 5. i članku 55. Uredbe (EU) 2023/2411. </w:t>
      </w:r>
      <w:r w:rsidR="003706F3" w:rsidRPr="00C70AFB">
        <w:rPr>
          <w:sz w:val="24"/>
          <w:szCs w:val="24"/>
        </w:rPr>
        <w:t xml:space="preserve">Propisuje se postupanje Zavoda u slučaju utvrđene nesukladnosti. </w:t>
      </w:r>
    </w:p>
    <w:p w14:paraId="3B248F47" w14:textId="77777777" w:rsidR="0004379A" w:rsidRPr="00C70AFB" w:rsidRDefault="0004379A" w:rsidP="005B5E9D">
      <w:pPr>
        <w:spacing w:before="0" w:after="0" w:line="240" w:lineRule="auto"/>
        <w:rPr>
          <w:sz w:val="24"/>
          <w:szCs w:val="24"/>
        </w:rPr>
      </w:pPr>
    </w:p>
    <w:p w14:paraId="3E9A7C60" w14:textId="170070E6" w:rsidR="0004379A" w:rsidRDefault="003706F3" w:rsidP="005A2854">
      <w:pPr>
        <w:spacing w:before="0" w:after="0"/>
        <w:rPr>
          <w:b/>
          <w:bCs/>
          <w:sz w:val="24"/>
          <w:szCs w:val="24"/>
          <w:lang w:eastAsia="zh-CN"/>
        </w:rPr>
      </w:pPr>
      <w:r w:rsidRPr="0004379A">
        <w:rPr>
          <w:b/>
          <w:bCs/>
          <w:sz w:val="24"/>
          <w:szCs w:val="24"/>
          <w:lang w:eastAsia="zh-CN"/>
        </w:rPr>
        <w:t>Uz članak 30.</w:t>
      </w:r>
    </w:p>
    <w:p w14:paraId="06F7D39E" w14:textId="77777777" w:rsidR="002D2A8D" w:rsidRPr="0004379A" w:rsidRDefault="002D2A8D" w:rsidP="005A2854">
      <w:pPr>
        <w:spacing w:before="0" w:after="0"/>
        <w:rPr>
          <w:b/>
          <w:bCs/>
          <w:sz w:val="24"/>
          <w:szCs w:val="24"/>
          <w:lang w:eastAsia="zh-CN"/>
        </w:rPr>
      </w:pPr>
    </w:p>
    <w:p w14:paraId="4AA7A809" w14:textId="47A2421F" w:rsidR="003706F3" w:rsidRDefault="00E51953" w:rsidP="005B5E9D">
      <w:pPr>
        <w:spacing w:before="0" w:after="0" w:line="240" w:lineRule="auto"/>
        <w:rPr>
          <w:sz w:val="24"/>
          <w:szCs w:val="24"/>
        </w:rPr>
      </w:pPr>
      <w:r w:rsidRPr="00C70AFB">
        <w:rPr>
          <w:sz w:val="24"/>
          <w:szCs w:val="24"/>
          <w:lang w:eastAsia="zh-CN"/>
        </w:rPr>
        <w:t>Ovim se člankom p</w:t>
      </w:r>
      <w:r w:rsidR="003706F3" w:rsidRPr="00C70AFB">
        <w:rPr>
          <w:sz w:val="24"/>
          <w:szCs w:val="24"/>
          <w:lang w:eastAsia="zh-CN"/>
        </w:rPr>
        <w:t xml:space="preserve">ropisuje tko su ovlaštenici za zaštitu prava sukladno Zakonu, te se uz nositelja oznake zemljopisnog podrijetla određuje da je zaštitu ovlašten zahtijevati i svaki </w:t>
      </w:r>
      <w:r w:rsidR="003706F3" w:rsidRPr="00C70AFB">
        <w:rPr>
          <w:sz w:val="24"/>
          <w:szCs w:val="24"/>
        </w:rPr>
        <w:t>proizvođač proizvoda koji je u skladu s odgovarajućom specifikacijom proizvoda sukladno članku 47. Uredbe (EU) 2023/2411.</w:t>
      </w:r>
    </w:p>
    <w:p w14:paraId="36CF7189" w14:textId="77777777" w:rsidR="0004379A" w:rsidRPr="00C70AFB" w:rsidRDefault="0004379A" w:rsidP="005B5E9D">
      <w:pPr>
        <w:spacing w:before="0" w:after="0" w:line="240" w:lineRule="auto"/>
        <w:rPr>
          <w:sz w:val="24"/>
          <w:szCs w:val="24"/>
        </w:rPr>
      </w:pPr>
    </w:p>
    <w:p w14:paraId="0B89199E" w14:textId="6C7E0061" w:rsidR="0004379A" w:rsidRDefault="003706F3" w:rsidP="005A2854">
      <w:pPr>
        <w:spacing w:before="0" w:after="0"/>
        <w:rPr>
          <w:rStyle w:val="Heading1Char"/>
          <w:color w:val="auto"/>
          <w:sz w:val="24"/>
          <w:szCs w:val="24"/>
        </w:rPr>
      </w:pPr>
      <w:r w:rsidRPr="0004379A">
        <w:rPr>
          <w:b/>
          <w:bCs/>
          <w:sz w:val="24"/>
          <w:szCs w:val="24"/>
        </w:rPr>
        <w:t>Uz</w:t>
      </w:r>
      <w:r w:rsidRPr="0004379A">
        <w:rPr>
          <w:sz w:val="24"/>
          <w:szCs w:val="24"/>
        </w:rPr>
        <w:t xml:space="preserve"> </w:t>
      </w:r>
      <w:r w:rsidRPr="0004379A">
        <w:rPr>
          <w:rStyle w:val="Heading1Char"/>
          <w:color w:val="auto"/>
          <w:sz w:val="24"/>
          <w:szCs w:val="24"/>
        </w:rPr>
        <w:t>članak 31.</w:t>
      </w:r>
    </w:p>
    <w:p w14:paraId="38E17AFB" w14:textId="77777777" w:rsidR="002D2A8D" w:rsidRPr="005A2854" w:rsidRDefault="002D2A8D" w:rsidP="005A2854">
      <w:pPr>
        <w:spacing w:before="0" w:after="0"/>
        <w:rPr>
          <w:rFonts w:eastAsiaTheme="majorEastAsia" w:cstheme="majorBidi"/>
          <w:b/>
          <w:sz w:val="24"/>
          <w:szCs w:val="24"/>
        </w:rPr>
      </w:pPr>
    </w:p>
    <w:p w14:paraId="6E149DD6" w14:textId="25A87BF2" w:rsidR="003706F3" w:rsidRDefault="00E51953" w:rsidP="005B5E9D">
      <w:pPr>
        <w:spacing w:before="0" w:after="0" w:line="240" w:lineRule="auto"/>
        <w:rPr>
          <w:sz w:val="24"/>
          <w:szCs w:val="24"/>
          <w:lang w:eastAsia="zh-CN"/>
        </w:rPr>
      </w:pPr>
      <w:r w:rsidRPr="00C70AFB">
        <w:rPr>
          <w:sz w:val="24"/>
          <w:szCs w:val="24"/>
          <w:lang w:eastAsia="zh-CN"/>
        </w:rPr>
        <w:t>Ovim se člankom u</w:t>
      </w:r>
      <w:r w:rsidR="003706F3" w:rsidRPr="00C70AFB">
        <w:rPr>
          <w:sz w:val="24"/>
          <w:szCs w:val="24"/>
          <w:lang w:eastAsia="zh-CN"/>
        </w:rPr>
        <w:t xml:space="preserve"> skladu sa zahtjevom Direktive 2004/48/EZ (članak 11.) uređuju zahtjevi koji se mogu postaviti u parnici radi zaštite oznake zemljopisnog podrijetla. Zahtjevi obuhvaćaju utvrđenje povrede, prestanak povrede i zabranu daljnje povrede te ih je moguće postaviti protiv počinitelja povrede, osobe koja je prouzročila ozbiljnu prijetnju da će povrijediti oznaku zemljopisnog podrijetla, te protiv posrednika koji pruža usluge koje treća osoba koristi u radnjama kojima se povređuje, odnosno prijeti da će se povrijediti oznaka zemljopisnog podrijetla. </w:t>
      </w:r>
    </w:p>
    <w:p w14:paraId="4BA7B992" w14:textId="77777777" w:rsidR="0004379A" w:rsidRPr="00C70AFB" w:rsidRDefault="0004379A" w:rsidP="005B5E9D">
      <w:pPr>
        <w:spacing w:before="0" w:after="0" w:line="240" w:lineRule="auto"/>
        <w:rPr>
          <w:sz w:val="24"/>
          <w:szCs w:val="24"/>
          <w:lang w:eastAsia="zh-CN"/>
        </w:rPr>
      </w:pPr>
    </w:p>
    <w:p w14:paraId="1E23E6D6" w14:textId="3D37BED5" w:rsidR="0004379A" w:rsidRDefault="003706F3" w:rsidP="005A2854">
      <w:pPr>
        <w:spacing w:before="0" w:after="0"/>
        <w:rPr>
          <w:b/>
          <w:bCs/>
          <w:sz w:val="24"/>
          <w:szCs w:val="24"/>
          <w:lang w:eastAsia="zh-CN"/>
        </w:rPr>
      </w:pPr>
      <w:r w:rsidRPr="0004379A">
        <w:rPr>
          <w:b/>
          <w:bCs/>
          <w:sz w:val="24"/>
          <w:szCs w:val="24"/>
          <w:lang w:eastAsia="zh-CN"/>
        </w:rPr>
        <w:t>Uz članak 32.</w:t>
      </w:r>
    </w:p>
    <w:p w14:paraId="1EA0CE71" w14:textId="77777777" w:rsidR="002D2A8D" w:rsidRPr="0004379A" w:rsidRDefault="002D2A8D" w:rsidP="005A2854">
      <w:pPr>
        <w:spacing w:before="0" w:after="0"/>
        <w:rPr>
          <w:b/>
          <w:bCs/>
          <w:sz w:val="24"/>
          <w:szCs w:val="24"/>
          <w:lang w:eastAsia="zh-CN"/>
        </w:rPr>
      </w:pPr>
    </w:p>
    <w:p w14:paraId="4A12CAE4" w14:textId="625B6FB0" w:rsidR="003706F3" w:rsidRDefault="003706F3" w:rsidP="005B5E9D">
      <w:pPr>
        <w:spacing w:before="0" w:after="0" w:line="240" w:lineRule="auto"/>
        <w:rPr>
          <w:sz w:val="24"/>
          <w:szCs w:val="24"/>
          <w:lang w:eastAsia="zh-CN"/>
        </w:rPr>
      </w:pPr>
      <w:r w:rsidRPr="00C70AFB">
        <w:rPr>
          <w:sz w:val="24"/>
          <w:szCs w:val="24"/>
          <w:lang w:eastAsia="zh-CN"/>
        </w:rPr>
        <w:t>Ovim</w:t>
      </w:r>
      <w:r w:rsidR="002C4397" w:rsidRPr="00C70AFB">
        <w:rPr>
          <w:sz w:val="24"/>
          <w:szCs w:val="24"/>
          <w:lang w:eastAsia="zh-CN"/>
        </w:rPr>
        <w:t xml:space="preserve"> se</w:t>
      </w:r>
      <w:r w:rsidRPr="00C70AFB">
        <w:rPr>
          <w:sz w:val="24"/>
          <w:szCs w:val="24"/>
          <w:lang w:eastAsia="zh-CN"/>
        </w:rPr>
        <w:t xml:space="preserve"> člankom u skladu s člankom 10. Direktive 2004/48/EZ predviđaju daljnji zahtjevi koje je moguće postaviti u parnici radi zaštite oznake zemljopisnog podrijetla, a odnose se na oduzimanje i uništenje robe kojom je počinjena povreda.</w:t>
      </w:r>
    </w:p>
    <w:p w14:paraId="68D8ABDF" w14:textId="168FE95C" w:rsidR="0004379A" w:rsidRDefault="0004379A" w:rsidP="005B5E9D">
      <w:pPr>
        <w:spacing w:before="0" w:after="0" w:line="240" w:lineRule="auto"/>
        <w:rPr>
          <w:sz w:val="24"/>
          <w:szCs w:val="24"/>
          <w:lang w:eastAsia="zh-CN"/>
        </w:rPr>
      </w:pPr>
    </w:p>
    <w:p w14:paraId="4CFCBA9D" w14:textId="1A1C8F75" w:rsidR="0004379A" w:rsidRDefault="003706F3" w:rsidP="005A2854">
      <w:pPr>
        <w:spacing w:before="0" w:after="0"/>
        <w:rPr>
          <w:b/>
          <w:bCs/>
          <w:sz w:val="24"/>
          <w:szCs w:val="24"/>
          <w:lang w:eastAsia="zh-CN"/>
        </w:rPr>
      </w:pPr>
      <w:r w:rsidRPr="0004379A">
        <w:rPr>
          <w:b/>
          <w:bCs/>
          <w:sz w:val="24"/>
          <w:szCs w:val="24"/>
          <w:lang w:eastAsia="zh-CN"/>
        </w:rPr>
        <w:t>Uz članak 33.</w:t>
      </w:r>
    </w:p>
    <w:p w14:paraId="54B83D24" w14:textId="77777777" w:rsidR="002D2A8D" w:rsidRPr="0004379A" w:rsidRDefault="002D2A8D" w:rsidP="005A2854">
      <w:pPr>
        <w:spacing w:before="0" w:after="0"/>
        <w:rPr>
          <w:b/>
          <w:bCs/>
          <w:sz w:val="24"/>
          <w:szCs w:val="24"/>
          <w:lang w:eastAsia="zh-CN"/>
        </w:rPr>
      </w:pPr>
    </w:p>
    <w:p w14:paraId="6A00AEE9" w14:textId="19141377" w:rsidR="003706F3" w:rsidRDefault="002C4397" w:rsidP="005B5E9D">
      <w:pPr>
        <w:spacing w:before="0" w:after="0" w:line="240" w:lineRule="auto"/>
        <w:rPr>
          <w:sz w:val="24"/>
          <w:szCs w:val="24"/>
          <w:lang w:eastAsia="zh-CN"/>
        </w:rPr>
      </w:pPr>
      <w:r w:rsidRPr="00C70AFB">
        <w:rPr>
          <w:sz w:val="24"/>
          <w:szCs w:val="24"/>
          <w:lang w:eastAsia="zh-CN"/>
        </w:rPr>
        <w:t>Ovim se člankom s</w:t>
      </w:r>
      <w:r w:rsidR="003706F3" w:rsidRPr="00C70AFB">
        <w:rPr>
          <w:sz w:val="24"/>
          <w:szCs w:val="24"/>
          <w:lang w:eastAsia="zh-CN"/>
        </w:rPr>
        <w:t xml:space="preserve">ukladno članku 13. Direktive 2004/48/EZ uređuje pitanje naknade štete zbog povrede oznake zemljopisnog podrijetla. Dalje, određuju se uvjeti koje sud ima uzeti u obzir prilikom određivanja visine naknade štete, te mogućnost da se umjesto određivanja visine naknade štete odredi šteta u visini iznosa naknade koja bi se u okolnostima slučaja mogla zahtijevati da je počinitelj povrede zatražio odobrenje za korištenje oznake zemljopisnog podrijetla. </w:t>
      </w:r>
    </w:p>
    <w:p w14:paraId="323B734E" w14:textId="77777777" w:rsidR="0004379A" w:rsidRPr="00C70AFB" w:rsidRDefault="0004379A" w:rsidP="005B5E9D">
      <w:pPr>
        <w:spacing w:before="0" w:after="0" w:line="240" w:lineRule="auto"/>
        <w:rPr>
          <w:sz w:val="24"/>
          <w:szCs w:val="24"/>
          <w:lang w:eastAsia="zh-CN"/>
        </w:rPr>
      </w:pPr>
    </w:p>
    <w:p w14:paraId="3636BDBD" w14:textId="3B0E6C6A" w:rsidR="0004379A" w:rsidRDefault="003706F3" w:rsidP="005A2854">
      <w:pPr>
        <w:spacing w:before="0" w:after="0"/>
        <w:rPr>
          <w:b/>
          <w:bCs/>
          <w:sz w:val="24"/>
          <w:szCs w:val="24"/>
          <w:lang w:eastAsia="zh-CN"/>
        </w:rPr>
      </w:pPr>
      <w:r w:rsidRPr="0004379A">
        <w:rPr>
          <w:b/>
          <w:bCs/>
          <w:sz w:val="24"/>
          <w:szCs w:val="24"/>
          <w:lang w:eastAsia="zh-CN"/>
        </w:rPr>
        <w:t>Uz članak 34.</w:t>
      </w:r>
    </w:p>
    <w:p w14:paraId="3361EC49" w14:textId="77777777" w:rsidR="002D2A8D" w:rsidRPr="0004379A" w:rsidRDefault="002D2A8D" w:rsidP="005A2854">
      <w:pPr>
        <w:spacing w:before="0" w:after="0"/>
        <w:rPr>
          <w:b/>
          <w:bCs/>
          <w:sz w:val="24"/>
          <w:szCs w:val="24"/>
          <w:lang w:eastAsia="zh-CN"/>
        </w:rPr>
      </w:pPr>
    </w:p>
    <w:p w14:paraId="2EF681B8" w14:textId="6D19DBDE" w:rsidR="003706F3" w:rsidRDefault="003706F3" w:rsidP="005B5E9D">
      <w:pPr>
        <w:spacing w:before="0" w:after="0" w:line="240" w:lineRule="auto"/>
        <w:rPr>
          <w:sz w:val="24"/>
          <w:szCs w:val="24"/>
          <w:lang w:eastAsia="zh-CN"/>
        </w:rPr>
      </w:pPr>
      <w:r w:rsidRPr="00C70AFB">
        <w:rPr>
          <w:sz w:val="24"/>
          <w:szCs w:val="24"/>
          <w:lang w:eastAsia="zh-CN"/>
        </w:rPr>
        <w:t xml:space="preserve">Ovim </w:t>
      </w:r>
      <w:r w:rsidR="002C4397" w:rsidRPr="00C70AFB">
        <w:rPr>
          <w:sz w:val="24"/>
          <w:szCs w:val="24"/>
          <w:lang w:eastAsia="zh-CN"/>
        </w:rPr>
        <w:t xml:space="preserve">se </w:t>
      </w:r>
      <w:r w:rsidRPr="00C70AFB">
        <w:rPr>
          <w:sz w:val="24"/>
          <w:szCs w:val="24"/>
          <w:lang w:eastAsia="zh-CN"/>
        </w:rPr>
        <w:t xml:space="preserve">člankom implementiraju odredbe članka 15. Direktive 2004/48/EZ te se predviđa, radi dodatnog odvraćanja budućih počinitelja te podizanja razine svijesti šire javnosti, objava sudske odluke kojom se u cijelosti ili djelomično udovoljilo zahtjevu usmjerenom na zaštitu oznake zemljopisnog podrijetla. </w:t>
      </w:r>
    </w:p>
    <w:p w14:paraId="1414B62F" w14:textId="77777777" w:rsidR="0004379A" w:rsidRPr="00C70AFB" w:rsidRDefault="0004379A" w:rsidP="005B5E9D">
      <w:pPr>
        <w:spacing w:before="0" w:after="0" w:line="240" w:lineRule="auto"/>
        <w:rPr>
          <w:rFonts w:eastAsia="Times New Roman"/>
          <w:sz w:val="24"/>
          <w:szCs w:val="24"/>
          <w:lang w:eastAsia="zh-CN"/>
        </w:rPr>
      </w:pPr>
    </w:p>
    <w:p w14:paraId="4AB20CC5" w14:textId="4EB274D3" w:rsidR="00FF0156" w:rsidRDefault="003706F3" w:rsidP="005A2854">
      <w:pPr>
        <w:spacing w:before="0" w:after="0"/>
        <w:rPr>
          <w:b/>
          <w:bCs/>
          <w:sz w:val="24"/>
          <w:szCs w:val="24"/>
          <w:lang w:eastAsia="zh-CN"/>
        </w:rPr>
      </w:pPr>
      <w:r w:rsidRPr="00FF0156">
        <w:rPr>
          <w:b/>
          <w:bCs/>
          <w:sz w:val="24"/>
          <w:szCs w:val="24"/>
          <w:lang w:eastAsia="zh-CN"/>
        </w:rPr>
        <w:t>Uz članak 35.</w:t>
      </w:r>
    </w:p>
    <w:p w14:paraId="2F38A75B" w14:textId="77777777" w:rsidR="002D2A8D" w:rsidRPr="00FF0156" w:rsidRDefault="002D2A8D" w:rsidP="005A2854">
      <w:pPr>
        <w:spacing w:before="0" w:after="0"/>
        <w:rPr>
          <w:b/>
          <w:bCs/>
          <w:sz w:val="24"/>
          <w:szCs w:val="24"/>
          <w:lang w:eastAsia="zh-CN"/>
        </w:rPr>
      </w:pPr>
    </w:p>
    <w:p w14:paraId="2791D8AA" w14:textId="3892ED4A" w:rsidR="003706F3" w:rsidRDefault="002C4397" w:rsidP="005B5E9D">
      <w:pPr>
        <w:spacing w:before="0" w:after="0" w:line="240" w:lineRule="auto"/>
        <w:rPr>
          <w:sz w:val="24"/>
          <w:szCs w:val="24"/>
          <w:lang w:eastAsia="zh-CN"/>
        </w:rPr>
      </w:pPr>
      <w:r w:rsidRPr="00C70AFB">
        <w:rPr>
          <w:sz w:val="24"/>
          <w:szCs w:val="24"/>
          <w:lang w:eastAsia="zh-CN"/>
        </w:rPr>
        <w:lastRenderedPageBreak/>
        <w:t>Ovim se člankom p</w:t>
      </w:r>
      <w:r w:rsidR="003706F3" w:rsidRPr="00C70AFB">
        <w:rPr>
          <w:sz w:val="24"/>
          <w:szCs w:val="24"/>
          <w:lang w:eastAsia="zh-CN"/>
        </w:rPr>
        <w:t xml:space="preserve">redviđa mogućnost postavljanja zahtjeva za dostavu podataka o podrijetlu i distribucijskim kanalima robe ili usluge kojom je počinjena povreda, sukladno članku 8. </w:t>
      </w:r>
      <w:r w:rsidR="003706F3" w:rsidRPr="00C70AFB">
        <w:rPr>
          <w:sz w:val="24"/>
          <w:szCs w:val="24"/>
        </w:rPr>
        <w:t>Direktive 2004/48/EZ. Takav se zahtjev može postaviti prema tuženom, ali i prema osobi koja posjeduje robu/koristi usluge za koje se sumnja da se njima vrijeđa oznaka zemljopisnog podrijetla, osobi koja pruža usluge koje se koriste u radnjama za koje se sumnja da se njima vrijeđa oznaka zemljopisnog podrijetla, te protiv osobe koju je prethodno navedena osoba označila kao osobu koja sudjeluje u proizvodnji ili distribuciji roba ili davanju usluga za koje se sumnja da je njome počinjena povreda oznaka zemljopisnog podrijetla.</w:t>
      </w:r>
      <w:r w:rsidR="003706F3" w:rsidRPr="00C70AFB">
        <w:rPr>
          <w:sz w:val="24"/>
          <w:szCs w:val="24"/>
          <w:lang w:eastAsia="zh-CN"/>
        </w:rPr>
        <w:t xml:space="preserve"> </w:t>
      </w:r>
    </w:p>
    <w:p w14:paraId="77A5F03E" w14:textId="77777777" w:rsidR="00FF0156" w:rsidRPr="00C70AFB" w:rsidRDefault="00FF0156" w:rsidP="005B5E9D">
      <w:pPr>
        <w:spacing w:before="0" w:after="0" w:line="240" w:lineRule="auto"/>
        <w:rPr>
          <w:sz w:val="24"/>
          <w:szCs w:val="24"/>
          <w:lang w:eastAsia="zh-CN"/>
        </w:rPr>
      </w:pPr>
    </w:p>
    <w:p w14:paraId="44E22174" w14:textId="2B792CB2" w:rsidR="00FF0156" w:rsidRDefault="003706F3" w:rsidP="005A2854">
      <w:pPr>
        <w:spacing w:before="0" w:after="0"/>
        <w:rPr>
          <w:b/>
          <w:bCs/>
          <w:sz w:val="24"/>
          <w:szCs w:val="24"/>
          <w:lang w:eastAsia="zh-CN"/>
        </w:rPr>
      </w:pPr>
      <w:r w:rsidRPr="00FF0156">
        <w:rPr>
          <w:b/>
          <w:bCs/>
          <w:sz w:val="24"/>
          <w:szCs w:val="24"/>
          <w:lang w:eastAsia="zh-CN"/>
        </w:rPr>
        <w:t>Uz članak 36.</w:t>
      </w:r>
    </w:p>
    <w:p w14:paraId="62B46BF3" w14:textId="77777777" w:rsidR="002D2A8D" w:rsidRPr="00FF0156" w:rsidRDefault="002D2A8D" w:rsidP="005A2854">
      <w:pPr>
        <w:spacing w:before="0" w:after="0"/>
        <w:rPr>
          <w:b/>
          <w:bCs/>
          <w:sz w:val="24"/>
          <w:szCs w:val="24"/>
          <w:lang w:eastAsia="zh-CN"/>
        </w:rPr>
      </w:pPr>
    </w:p>
    <w:p w14:paraId="5FBC6611" w14:textId="322A2F04" w:rsidR="003706F3" w:rsidRDefault="003706F3" w:rsidP="005B5E9D">
      <w:pPr>
        <w:spacing w:before="0" w:after="0" w:line="240" w:lineRule="auto"/>
        <w:rPr>
          <w:sz w:val="24"/>
          <w:szCs w:val="24"/>
          <w:lang w:eastAsia="zh-CN"/>
        </w:rPr>
      </w:pPr>
      <w:r w:rsidRPr="00C70AFB">
        <w:rPr>
          <w:sz w:val="24"/>
          <w:szCs w:val="24"/>
          <w:lang w:eastAsia="zh-CN"/>
        </w:rPr>
        <w:t>Ovim se člankom sukladno članku 6. Direktive 2004/48/EZ predviđa mogućnost pribavljanja dokaza tijekom parničnog postupka. Osobito, predviđa se da u slučaju kada se učini vjerojatnim da je oznaka zemljopisnog podrijetla povrijeđena u obavljanju gospodarske djelatnosti radi stjecanja gospodarske ili ekonomske koristi sud može naložiti i dostavu bankovnih, financijskih ili sličnih ekonomskih dokumenata, isprava i sličnih dokaza kada se oni nalaze kod druge stranke u sporu ili su joj dostupni.</w:t>
      </w:r>
    </w:p>
    <w:p w14:paraId="175A780F" w14:textId="77777777" w:rsidR="00FF0156" w:rsidRPr="00C70AFB" w:rsidRDefault="00FF0156" w:rsidP="005B5E9D">
      <w:pPr>
        <w:spacing w:before="0" w:after="0" w:line="240" w:lineRule="auto"/>
        <w:rPr>
          <w:sz w:val="24"/>
          <w:szCs w:val="24"/>
          <w:lang w:eastAsia="zh-CN"/>
        </w:rPr>
      </w:pPr>
    </w:p>
    <w:p w14:paraId="745722DC" w14:textId="3E9E2776" w:rsidR="00FF0156" w:rsidRDefault="003706F3" w:rsidP="005A2854">
      <w:pPr>
        <w:spacing w:before="0" w:after="0"/>
        <w:rPr>
          <w:b/>
          <w:bCs/>
          <w:sz w:val="24"/>
          <w:szCs w:val="24"/>
          <w:lang w:eastAsia="zh-CN"/>
        </w:rPr>
      </w:pPr>
      <w:r w:rsidRPr="00FF0156">
        <w:rPr>
          <w:b/>
          <w:bCs/>
          <w:sz w:val="24"/>
          <w:szCs w:val="24"/>
          <w:lang w:eastAsia="zh-CN"/>
        </w:rPr>
        <w:t>Uz članak 37.</w:t>
      </w:r>
    </w:p>
    <w:p w14:paraId="545CC012" w14:textId="77777777" w:rsidR="002D2A8D" w:rsidRPr="00FF0156" w:rsidRDefault="002D2A8D" w:rsidP="005A2854">
      <w:pPr>
        <w:spacing w:before="0" w:after="0"/>
        <w:rPr>
          <w:b/>
          <w:bCs/>
          <w:sz w:val="24"/>
          <w:szCs w:val="24"/>
          <w:lang w:eastAsia="zh-CN"/>
        </w:rPr>
      </w:pPr>
    </w:p>
    <w:p w14:paraId="3B3FBCE1" w14:textId="4DE15499" w:rsidR="003706F3" w:rsidRDefault="002C4397" w:rsidP="005B5E9D">
      <w:pPr>
        <w:spacing w:before="0" w:after="0" w:line="240" w:lineRule="auto"/>
        <w:rPr>
          <w:sz w:val="24"/>
          <w:szCs w:val="24"/>
          <w:lang w:eastAsia="zh-CN"/>
        </w:rPr>
      </w:pPr>
      <w:r w:rsidRPr="00C70AFB">
        <w:rPr>
          <w:sz w:val="24"/>
          <w:szCs w:val="24"/>
          <w:lang w:eastAsia="zh-CN"/>
        </w:rPr>
        <w:t>Ovim se člankom u</w:t>
      </w:r>
      <w:r w:rsidR="003706F3" w:rsidRPr="00C70AFB">
        <w:rPr>
          <w:sz w:val="24"/>
          <w:szCs w:val="24"/>
          <w:lang w:eastAsia="zh-CN"/>
        </w:rPr>
        <w:t xml:space="preserve">ređuju privremene mjere koje se mogu odrediti zbog povrede oznake zemljopisnog podrijetla, a koje uz prestanak uključuju i zabranu daljnje povrede te oduzimanje robe kojom je učinjena povreda. Ovom se odredbom usklađuje s odredbom članka 9. Direktive 2004/48/EZ. Predviđa se i mogućnost zapljene pokretnina ili nekretnina koje nisu u neposrednoj vezi s povredom i zabrana raspolaganja sredstvima na računu kod financijskih institucija i raspolaganja drugom imovina ako se radi o povredama učinjenim u obavljanju djelatnosti s ciljem pribavljanja gospodarske ili ekonomske koristi. </w:t>
      </w:r>
    </w:p>
    <w:p w14:paraId="58774307" w14:textId="77777777" w:rsidR="00FF0156" w:rsidRPr="00C70AFB" w:rsidRDefault="00FF0156" w:rsidP="005B5E9D">
      <w:pPr>
        <w:spacing w:before="0" w:after="0" w:line="240" w:lineRule="auto"/>
        <w:rPr>
          <w:sz w:val="24"/>
          <w:szCs w:val="24"/>
          <w:lang w:eastAsia="zh-CN"/>
        </w:rPr>
      </w:pPr>
    </w:p>
    <w:p w14:paraId="58536B52" w14:textId="05414317" w:rsidR="00FF0156" w:rsidRDefault="003706F3" w:rsidP="005A2854">
      <w:pPr>
        <w:spacing w:before="0" w:after="0"/>
        <w:rPr>
          <w:b/>
          <w:bCs/>
          <w:sz w:val="24"/>
          <w:szCs w:val="24"/>
          <w:lang w:eastAsia="zh-CN"/>
        </w:rPr>
      </w:pPr>
      <w:r w:rsidRPr="00FF0156">
        <w:rPr>
          <w:b/>
          <w:bCs/>
          <w:sz w:val="24"/>
          <w:szCs w:val="24"/>
          <w:lang w:eastAsia="zh-CN"/>
        </w:rPr>
        <w:t>Uz članak 38.</w:t>
      </w:r>
    </w:p>
    <w:p w14:paraId="33B786F3" w14:textId="77777777" w:rsidR="002D2A8D" w:rsidRPr="00FF0156" w:rsidRDefault="002D2A8D" w:rsidP="005A2854">
      <w:pPr>
        <w:spacing w:before="0" w:after="0"/>
        <w:rPr>
          <w:b/>
          <w:bCs/>
          <w:sz w:val="24"/>
          <w:szCs w:val="24"/>
          <w:lang w:eastAsia="zh-CN"/>
        </w:rPr>
      </w:pPr>
    </w:p>
    <w:p w14:paraId="530C32A9" w14:textId="134915E3" w:rsidR="003706F3" w:rsidRDefault="002C4397" w:rsidP="005B5E9D">
      <w:pPr>
        <w:spacing w:before="0" w:after="0" w:line="240" w:lineRule="auto"/>
        <w:rPr>
          <w:sz w:val="24"/>
          <w:szCs w:val="24"/>
          <w:lang w:eastAsia="zh-CN"/>
        </w:rPr>
      </w:pPr>
      <w:r w:rsidRPr="00C70AFB">
        <w:rPr>
          <w:sz w:val="24"/>
          <w:szCs w:val="24"/>
          <w:lang w:eastAsia="zh-CN"/>
        </w:rPr>
        <w:t>Ovim se člankom k</w:t>
      </w:r>
      <w:r w:rsidR="003706F3" w:rsidRPr="00C70AFB">
        <w:rPr>
          <w:sz w:val="24"/>
          <w:szCs w:val="24"/>
          <w:lang w:eastAsia="zh-CN"/>
        </w:rPr>
        <w:t xml:space="preserve">ako je predviđeno člankom 7. Direktive 2004/48/EZ određuje mogućnost izricanja privremenih mjera za osiguranje dokaza primjerice izrade detaljnog opisa robe kojom se čini povreda, uz ili bez uzimanja primjeraka, kao i mogućnost da nadležno tijelo iz članka 28. stavka 2. ovoga Zakona (Carinska uprava Ministarstva financija) oduzme robu, materijale i sredstava upotrijebljena za izradu i distribuciju robe kojom se čini povreda. </w:t>
      </w:r>
    </w:p>
    <w:p w14:paraId="75D96AEC" w14:textId="77777777" w:rsidR="00FF0156" w:rsidRPr="00C70AFB" w:rsidRDefault="00FF0156" w:rsidP="005B5E9D">
      <w:pPr>
        <w:spacing w:before="0" w:after="0" w:line="240" w:lineRule="auto"/>
        <w:rPr>
          <w:sz w:val="24"/>
          <w:szCs w:val="24"/>
          <w:lang w:eastAsia="zh-CN"/>
        </w:rPr>
      </w:pPr>
    </w:p>
    <w:p w14:paraId="42693D00" w14:textId="22C0D798" w:rsidR="00FF0156" w:rsidRDefault="003706F3" w:rsidP="005A2854">
      <w:pPr>
        <w:spacing w:before="0" w:after="0"/>
        <w:rPr>
          <w:b/>
          <w:bCs/>
          <w:sz w:val="24"/>
          <w:szCs w:val="24"/>
          <w:lang w:eastAsia="zh-CN"/>
        </w:rPr>
      </w:pPr>
      <w:r w:rsidRPr="00FF0156">
        <w:rPr>
          <w:b/>
          <w:bCs/>
          <w:sz w:val="24"/>
          <w:szCs w:val="24"/>
          <w:lang w:eastAsia="zh-CN"/>
        </w:rPr>
        <w:t>Uz članak 39.</w:t>
      </w:r>
    </w:p>
    <w:p w14:paraId="5B1BA85A" w14:textId="77777777" w:rsidR="002D2A8D" w:rsidRPr="00FF0156" w:rsidRDefault="002D2A8D" w:rsidP="005A2854">
      <w:pPr>
        <w:spacing w:before="0" w:after="0"/>
        <w:rPr>
          <w:b/>
          <w:bCs/>
          <w:sz w:val="24"/>
          <w:szCs w:val="24"/>
          <w:lang w:eastAsia="zh-CN"/>
        </w:rPr>
      </w:pPr>
    </w:p>
    <w:p w14:paraId="6105619D" w14:textId="2547E839" w:rsidR="003706F3" w:rsidRDefault="003706F3" w:rsidP="005B5E9D">
      <w:pPr>
        <w:spacing w:before="0" w:after="0" w:line="240" w:lineRule="auto"/>
        <w:rPr>
          <w:sz w:val="24"/>
          <w:szCs w:val="24"/>
          <w:lang w:eastAsia="zh-CN"/>
        </w:rPr>
      </w:pPr>
      <w:r w:rsidRPr="00C70AFB">
        <w:rPr>
          <w:sz w:val="24"/>
          <w:szCs w:val="24"/>
          <w:lang w:eastAsia="zh-CN"/>
        </w:rPr>
        <w:t>Ovim se člankom određuje mogućnost prijetnje izricanjem i izricanja novčane kazne za nepoštivanje odluka suda prema ovom Zakonu, te se propisuju novčani iznosi tih kazni za pravne osobe, odgovorne osobe u pravnoj osobi te fizičke osobe.</w:t>
      </w:r>
    </w:p>
    <w:p w14:paraId="52A48B80" w14:textId="77777777" w:rsidR="00FF0156" w:rsidRPr="00C70AFB" w:rsidRDefault="00FF0156" w:rsidP="005B5E9D">
      <w:pPr>
        <w:spacing w:before="0" w:after="0" w:line="240" w:lineRule="auto"/>
        <w:rPr>
          <w:sz w:val="24"/>
          <w:szCs w:val="24"/>
          <w:lang w:eastAsia="zh-CN"/>
        </w:rPr>
      </w:pPr>
    </w:p>
    <w:p w14:paraId="2DE7F82B" w14:textId="4F165F22" w:rsidR="00FF0156" w:rsidRDefault="003706F3" w:rsidP="005A2854">
      <w:pPr>
        <w:spacing w:before="0" w:after="0"/>
        <w:rPr>
          <w:b/>
          <w:bCs/>
          <w:sz w:val="24"/>
          <w:szCs w:val="24"/>
          <w:lang w:eastAsia="zh-CN"/>
        </w:rPr>
      </w:pPr>
      <w:r w:rsidRPr="00FF0156">
        <w:rPr>
          <w:b/>
          <w:bCs/>
          <w:sz w:val="24"/>
          <w:szCs w:val="24"/>
          <w:lang w:eastAsia="zh-CN"/>
        </w:rPr>
        <w:t>Uz članak 40.</w:t>
      </w:r>
    </w:p>
    <w:p w14:paraId="284C7E69" w14:textId="77777777" w:rsidR="002D2A8D" w:rsidRPr="00FF0156" w:rsidRDefault="002D2A8D" w:rsidP="005A2854">
      <w:pPr>
        <w:spacing w:before="0" w:after="0"/>
        <w:rPr>
          <w:b/>
          <w:bCs/>
          <w:sz w:val="24"/>
          <w:szCs w:val="24"/>
          <w:lang w:eastAsia="zh-CN"/>
        </w:rPr>
      </w:pPr>
    </w:p>
    <w:p w14:paraId="4A464A8F" w14:textId="37285A18" w:rsidR="003706F3" w:rsidRDefault="002C4397" w:rsidP="005B5E9D">
      <w:pPr>
        <w:spacing w:before="0" w:after="0" w:line="240" w:lineRule="auto"/>
        <w:rPr>
          <w:sz w:val="24"/>
          <w:szCs w:val="24"/>
          <w:lang w:eastAsia="zh-CN"/>
        </w:rPr>
      </w:pPr>
      <w:r w:rsidRPr="00C70AFB">
        <w:rPr>
          <w:sz w:val="24"/>
          <w:szCs w:val="24"/>
          <w:lang w:eastAsia="zh-CN"/>
        </w:rPr>
        <w:t>Ovim se člankom o</w:t>
      </w:r>
      <w:r w:rsidR="003706F3" w:rsidRPr="00C70AFB">
        <w:rPr>
          <w:sz w:val="24"/>
          <w:szCs w:val="24"/>
          <w:lang w:eastAsia="zh-CN"/>
        </w:rPr>
        <w:t>dređuje hitnost rješavanja postupaka zbog povrede</w:t>
      </w:r>
      <w:r w:rsidR="003706F3" w:rsidRPr="00C70AFB">
        <w:rPr>
          <w:rFonts w:ascii="Calibri" w:eastAsia="Calibri" w:hAnsi="Calibri"/>
          <w:sz w:val="24"/>
          <w:szCs w:val="24"/>
        </w:rPr>
        <w:t xml:space="preserve"> </w:t>
      </w:r>
      <w:r w:rsidR="003706F3" w:rsidRPr="00C70AFB">
        <w:rPr>
          <w:sz w:val="24"/>
          <w:szCs w:val="24"/>
          <w:lang w:eastAsia="zh-CN"/>
        </w:rPr>
        <w:t>oznake zemljopisnog podrijetla, a koji se moraju okončati u roku od godine dane od dana podnošenja tužbe u prvom stupnju, te šest mjeseci u drugom stupnju, dok se odluka o privremenim mjerama mora donijeti u roku od 30 dana od dana podnošenja prijedloga za određivanje privremene mjere. Hitnost postupka potrebno je odrediti zbog sukladnosti s odredbom članka 3. Direktive 2004/48/EZ.</w:t>
      </w:r>
      <w:r w:rsidR="007237C7" w:rsidRPr="00C70AFB">
        <w:rPr>
          <w:sz w:val="24"/>
          <w:szCs w:val="24"/>
        </w:rPr>
        <w:t xml:space="preserve"> </w:t>
      </w:r>
      <w:r w:rsidR="007237C7" w:rsidRPr="00C70AFB">
        <w:rPr>
          <w:sz w:val="24"/>
          <w:szCs w:val="24"/>
          <w:lang w:eastAsia="zh-CN"/>
        </w:rPr>
        <w:t xml:space="preserve">U </w:t>
      </w:r>
      <w:r w:rsidR="007237C7" w:rsidRPr="00C70AFB">
        <w:rPr>
          <w:sz w:val="24"/>
          <w:szCs w:val="24"/>
          <w:lang w:eastAsia="zh-CN"/>
        </w:rPr>
        <w:lastRenderedPageBreak/>
        <w:t>postupcima određivanja privremenih mjera propisuje se odgovarajuća primjena odredaba općeg propisa kojim se uređuje postupak osiguranja.</w:t>
      </w:r>
    </w:p>
    <w:p w14:paraId="221527B5" w14:textId="77777777" w:rsidR="00FF0156" w:rsidRPr="00C70AFB" w:rsidRDefault="00FF0156" w:rsidP="005B5E9D">
      <w:pPr>
        <w:spacing w:before="0" w:after="0" w:line="240" w:lineRule="auto"/>
        <w:rPr>
          <w:sz w:val="24"/>
          <w:szCs w:val="24"/>
          <w:lang w:eastAsia="zh-CN"/>
        </w:rPr>
      </w:pPr>
    </w:p>
    <w:p w14:paraId="347789C0" w14:textId="199A3A91" w:rsidR="00FF0156" w:rsidRDefault="003706F3" w:rsidP="005A2854">
      <w:pPr>
        <w:spacing w:before="0" w:after="0"/>
        <w:rPr>
          <w:b/>
          <w:bCs/>
          <w:sz w:val="24"/>
          <w:szCs w:val="24"/>
          <w:lang w:eastAsia="zh-CN"/>
        </w:rPr>
      </w:pPr>
      <w:r w:rsidRPr="00FF0156">
        <w:rPr>
          <w:b/>
          <w:bCs/>
          <w:sz w:val="24"/>
          <w:szCs w:val="24"/>
          <w:lang w:eastAsia="zh-CN"/>
        </w:rPr>
        <w:t>Uz članak 41.</w:t>
      </w:r>
    </w:p>
    <w:p w14:paraId="4CC59DE6" w14:textId="77777777" w:rsidR="002D2A8D" w:rsidRPr="00FF0156" w:rsidRDefault="002D2A8D" w:rsidP="005A2854">
      <w:pPr>
        <w:spacing w:before="0" w:after="0"/>
        <w:rPr>
          <w:b/>
          <w:bCs/>
          <w:sz w:val="24"/>
          <w:szCs w:val="24"/>
          <w:lang w:eastAsia="zh-CN"/>
        </w:rPr>
      </w:pPr>
    </w:p>
    <w:p w14:paraId="2A6F1705" w14:textId="68EC4BDC" w:rsidR="003706F3" w:rsidRDefault="003706F3" w:rsidP="005B5E9D">
      <w:pPr>
        <w:spacing w:before="0" w:after="0" w:line="240" w:lineRule="auto"/>
        <w:rPr>
          <w:sz w:val="24"/>
          <w:szCs w:val="24"/>
          <w:lang w:eastAsia="zh-CN"/>
        </w:rPr>
      </w:pPr>
      <w:r w:rsidRPr="00C70AFB">
        <w:rPr>
          <w:sz w:val="24"/>
          <w:szCs w:val="24"/>
          <w:lang w:eastAsia="zh-CN"/>
        </w:rPr>
        <w:t>Ovim se člankom određuje mogućnost da carinska tijela poduzmu odgovarajuće mjere u skladu s posebnim carinskim propisima kojima se uređuje postupanje s robom kojom se čini povreda prava intelektualnog vlasništva odnosno povreda prava iz ovoga Zakona.</w:t>
      </w:r>
    </w:p>
    <w:p w14:paraId="4C273134" w14:textId="77777777" w:rsidR="00FF0156" w:rsidRPr="00C70AFB" w:rsidRDefault="00FF0156" w:rsidP="005B5E9D">
      <w:pPr>
        <w:spacing w:before="0" w:after="0" w:line="240" w:lineRule="auto"/>
        <w:rPr>
          <w:sz w:val="24"/>
          <w:szCs w:val="24"/>
          <w:lang w:eastAsia="zh-CN"/>
        </w:rPr>
      </w:pPr>
    </w:p>
    <w:p w14:paraId="46FFACC1" w14:textId="5447567F" w:rsidR="00FF0156" w:rsidRDefault="003706F3" w:rsidP="005A2854">
      <w:pPr>
        <w:spacing w:before="0" w:after="0"/>
        <w:rPr>
          <w:b/>
          <w:bCs/>
          <w:sz w:val="24"/>
          <w:szCs w:val="24"/>
          <w:lang w:eastAsia="zh-CN"/>
        </w:rPr>
      </w:pPr>
      <w:r w:rsidRPr="00FF0156">
        <w:rPr>
          <w:b/>
          <w:bCs/>
          <w:sz w:val="24"/>
          <w:szCs w:val="24"/>
          <w:lang w:eastAsia="zh-CN"/>
        </w:rPr>
        <w:t>Uz članak 42.</w:t>
      </w:r>
    </w:p>
    <w:p w14:paraId="4FCE2D16" w14:textId="77777777" w:rsidR="002D2A8D" w:rsidRPr="00FF0156" w:rsidRDefault="002D2A8D" w:rsidP="005A2854">
      <w:pPr>
        <w:spacing w:before="0" w:after="0"/>
        <w:rPr>
          <w:b/>
          <w:bCs/>
          <w:sz w:val="24"/>
          <w:szCs w:val="24"/>
          <w:lang w:eastAsia="zh-CN"/>
        </w:rPr>
      </w:pPr>
    </w:p>
    <w:p w14:paraId="1DCF6947" w14:textId="599355F5" w:rsidR="003706F3" w:rsidRDefault="003706F3" w:rsidP="005B5E9D">
      <w:pPr>
        <w:spacing w:before="0" w:after="0" w:line="240" w:lineRule="auto"/>
        <w:rPr>
          <w:sz w:val="24"/>
          <w:szCs w:val="24"/>
          <w:lang w:eastAsia="zh-CN"/>
        </w:rPr>
      </w:pPr>
      <w:r w:rsidRPr="00C70AFB">
        <w:rPr>
          <w:sz w:val="24"/>
          <w:szCs w:val="24"/>
          <w:lang w:eastAsia="zh-CN"/>
        </w:rPr>
        <w:t xml:space="preserve">Ovim se člankom određuje što predstavlja prekršaj prema ovom Zakonu, te propisuju sankcije za počinjenje prekršaja od strane pravne osobe, odgovorne osobe u pravnoj osobi, fizičke osobe obrtnika odnosno osobe koja obavlja drugu samostalnu djelatnost kad su prekršaj počinile u vezi s obavljanjem svog obrta odnosno samostalne djelatnosti te fizičke osobe. </w:t>
      </w:r>
    </w:p>
    <w:p w14:paraId="04557CC9" w14:textId="77777777" w:rsidR="00FF0156" w:rsidRPr="00C70AFB" w:rsidRDefault="00FF0156" w:rsidP="005B5E9D">
      <w:pPr>
        <w:spacing w:before="0" w:after="0" w:line="240" w:lineRule="auto"/>
        <w:rPr>
          <w:sz w:val="24"/>
          <w:szCs w:val="24"/>
          <w:lang w:eastAsia="zh-CN"/>
        </w:rPr>
      </w:pPr>
    </w:p>
    <w:p w14:paraId="42815528" w14:textId="33A494DC" w:rsidR="00FF0156" w:rsidRDefault="003706F3" w:rsidP="005A2854">
      <w:pPr>
        <w:spacing w:before="0" w:after="0"/>
        <w:rPr>
          <w:b/>
          <w:bCs/>
          <w:sz w:val="24"/>
          <w:szCs w:val="24"/>
          <w:lang w:eastAsia="zh-CN"/>
        </w:rPr>
      </w:pPr>
      <w:r w:rsidRPr="00FF0156">
        <w:rPr>
          <w:b/>
          <w:bCs/>
          <w:sz w:val="24"/>
          <w:szCs w:val="24"/>
          <w:lang w:eastAsia="zh-CN"/>
        </w:rPr>
        <w:t>Uz članak 4</w:t>
      </w:r>
      <w:r w:rsidR="0065571F" w:rsidRPr="00FF0156">
        <w:rPr>
          <w:b/>
          <w:bCs/>
          <w:sz w:val="24"/>
          <w:szCs w:val="24"/>
          <w:lang w:eastAsia="zh-CN"/>
        </w:rPr>
        <w:t>3</w:t>
      </w:r>
      <w:r w:rsidRPr="00FF0156">
        <w:rPr>
          <w:b/>
          <w:bCs/>
          <w:sz w:val="24"/>
          <w:szCs w:val="24"/>
          <w:lang w:eastAsia="zh-CN"/>
        </w:rPr>
        <w:t>.</w:t>
      </w:r>
    </w:p>
    <w:p w14:paraId="4BEF9D07" w14:textId="77777777" w:rsidR="002D2A8D" w:rsidRPr="00FF0156" w:rsidRDefault="002D2A8D" w:rsidP="005A2854">
      <w:pPr>
        <w:spacing w:before="0" w:after="0"/>
        <w:rPr>
          <w:b/>
          <w:bCs/>
          <w:sz w:val="24"/>
          <w:szCs w:val="24"/>
          <w:lang w:eastAsia="zh-CN"/>
        </w:rPr>
      </w:pPr>
    </w:p>
    <w:p w14:paraId="519ED808" w14:textId="1F35042D" w:rsidR="003706F3" w:rsidRDefault="003706F3" w:rsidP="005B5E9D">
      <w:pPr>
        <w:spacing w:before="0" w:after="0" w:line="240" w:lineRule="auto"/>
        <w:rPr>
          <w:sz w:val="24"/>
          <w:szCs w:val="24"/>
          <w:lang w:eastAsia="zh-CN"/>
        </w:rPr>
      </w:pPr>
      <w:bookmarkStart w:id="64" w:name="_Hlk203140069"/>
      <w:r w:rsidRPr="00C70AFB">
        <w:rPr>
          <w:sz w:val="24"/>
          <w:szCs w:val="24"/>
          <w:lang w:eastAsia="zh-CN"/>
        </w:rPr>
        <w:t xml:space="preserve">Ovim se člankom propisuje da postojeće oznake zemljopisnog podrijetla i oznake izvornosti prestaju važiti dana 2. prosinca 2026., ako do tog roka nije pokrenut postupak registracije na razini Europske unije sukladno članku 70. Uredbe (EU) 2023/2411, krajnji rok u kojem su nositelji postojećih oznaka dužni obavijestiti Zavod o namjeri </w:t>
      </w:r>
      <w:r w:rsidR="00CA710A">
        <w:rPr>
          <w:sz w:val="24"/>
          <w:szCs w:val="24"/>
          <w:lang w:eastAsia="zh-CN"/>
        </w:rPr>
        <w:t>pokretanja postupka registracije</w:t>
      </w:r>
      <w:r w:rsidRPr="00C70AFB">
        <w:rPr>
          <w:sz w:val="24"/>
          <w:szCs w:val="24"/>
          <w:lang w:eastAsia="zh-CN"/>
        </w:rPr>
        <w:t xml:space="preserve"> postojećih oznaka na razini Europske unije temeljem Uredbe (EU) 2023/2411</w:t>
      </w:r>
      <w:r w:rsidR="00346297" w:rsidRPr="00C70AFB">
        <w:rPr>
          <w:sz w:val="24"/>
          <w:szCs w:val="24"/>
          <w:lang w:eastAsia="zh-CN"/>
        </w:rPr>
        <w:t xml:space="preserve"> te postupanje Zavoda u slučaju ako postupak registracije na razini Europske unije nije pokrenut.</w:t>
      </w:r>
    </w:p>
    <w:bookmarkEnd w:id="64"/>
    <w:p w14:paraId="5C58B749" w14:textId="77777777" w:rsidR="00FF0156" w:rsidRPr="00C70AFB" w:rsidRDefault="00FF0156" w:rsidP="005B5E9D">
      <w:pPr>
        <w:spacing w:before="0" w:after="0" w:line="240" w:lineRule="auto"/>
        <w:rPr>
          <w:sz w:val="24"/>
          <w:szCs w:val="24"/>
          <w:lang w:eastAsia="zh-CN"/>
        </w:rPr>
      </w:pPr>
    </w:p>
    <w:p w14:paraId="66109A35" w14:textId="4267FEF8" w:rsidR="00FF0156" w:rsidRDefault="003706F3" w:rsidP="005A2854">
      <w:pPr>
        <w:spacing w:before="0" w:after="0"/>
        <w:rPr>
          <w:b/>
          <w:bCs/>
          <w:sz w:val="24"/>
          <w:szCs w:val="24"/>
          <w:lang w:eastAsia="zh-CN"/>
        </w:rPr>
      </w:pPr>
      <w:r w:rsidRPr="00FF0156">
        <w:rPr>
          <w:b/>
          <w:bCs/>
          <w:sz w:val="24"/>
          <w:szCs w:val="24"/>
          <w:lang w:eastAsia="zh-CN"/>
        </w:rPr>
        <w:t>Uz članak 4</w:t>
      </w:r>
      <w:r w:rsidR="0065571F" w:rsidRPr="00FF0156">
        <w:rPr>
          <w:b/>
          <w:bCs/>
          <w:sz w:val="24"/>
          <w:szCs w:val="24"/>
          <w:lang w:eastAsia="zh-CN"/>
        </w:rPr>
        <w:t>4</w:t>
      </w:r>
      <w:r w:rsidRPr="00FF0156">
        <w:rPr>
          <w:b/>
          <w:bCs/>
          <w:sz w:val="24"/>
          <w:szCs w:val="24"/>
          <w:lang w:eastAsia="zh-CN"/>
        </w:rPr>
        <w:t>.</w:t>
      </w:r>
    </w:p>
    <w:p w14:paraId="2AAD3960" w14:textId="77777777" w:rsidR="002D2A8D" w:rsidRPr="00FF0156" w:rsidRDefault="002D2A8D" w:rsidP="005A2854">
      <w:pPr>
        <w:spacing w:before="0" w:after="0"/>
        <w:rPr>
          <w:b/>
          <w:bCs/>
          <w:sz w:val="24"/>
          <w:szCs w:val="24"/>
          <w:lang w:eastAsia="zh-CN"/>
        </w:rPr>
      </w:pPr>
    </w:p>
    <w:p w14:paraId="02B52E09" w14:textId="14FF0BF5" w:rsidR="00EF1A44" w:rsidRDefault="00EF1A44" w:rsidP="005B5E9D">
      <w:pPr>
        <w:spacing w:before="0" w:after="0" w:line="240" w:lineRule="auto"/>
        <w:rPr>
          <w:rFonts w:eastAsia="Times New Roman"/>
          <w:bCs/>
          <w:sz w:val="24"/>
          <w:szCs w:val="24"/>
          <w:lang w:eastAsia="zh-CN"/>
        </w:rPr>
      </w:pPr>
      <w:r w:rsidRPr="00C70AFB">
        <w:rPr>
          <w:sz w:val="24"/>
          <w:szCs w:val="24"/>
        </w:rPr>
        <w:t xml:space="preserve">Ovim se člankom propisuje da se na postupke koji su započeti po Zakonu o oznakama zemljopisnog podrijetla i oznakama izvornosti proizvoda i usluga („Narodne novine“, br. 173/03., 186/03., 76/07., 49/11. i 46/18.), a nisu dovršeni prije stupanja na snagu ovoga Zakona, primjenjuje članak 70. Uredbe (EU) 2023/2411 koji određuje da će se smatrati da neriješeni zahtjevi nisu ni podneseni, osim u slučaju postojanja interesa za zaštitom na razini Europske unije temeljem Uredbe (EU) 2023/2411. Propisuje se da podnositelji moraju obavijestiti Zavod o namjeri </w:t>
      </w:r>
      <w:r w:rsidR="00CA710A">
        <w:rPr>
          <w:sz w:val="24"/>
          <w:szCs w:val="24"/>
        </w:rPr>
        <w:t>pokretanja postupka registracije</w:t>
      </w:r>
      <w:r w:rsidRPr="00C70AFB">
        <w:rPr>
          <w:sz w:val="24"/>
          <w:szCs w:val="24"/>
        </w:rPr>
        <w:t xml:space="preserve"> tih oznaka na razini Europske unije</w:t>
      </w:r>
      <w:r w:rsidRPr="00C70AFB">
        <w:rPr>
          <w:rFonts w:eastAsia="Times New Roman"/>
          <w:bCs/>
          <w:sz w:val="24"/>
          <w:szCs w:val="24"/>
          <w:lang w:eastAsia="zh-CN"/>
        </w:rPr>
        <w:t xml:space="preserve"> temeljem Uredbe (EU) 2023/2411</w:t>
      </w:r>
      <w:r w:rsidRPr="00C70AFB">
        <w:rPr>
          <w:sz w:val="24"/>
          <w:szCs w:val="24"/>
        </w:rPr>
        <w:t xml:space="preserve">, </w:t>
      </w:r>
      <w:r w:rsidRPr="00C70AFB">
        <w:rPr>
          <w:rFonts w:eastAsia="Times New Roman"/>
          <w:bCs/>
          <w:sz w:val="24"/>
          <w:szCs w:val="24"/>
          <w:lang w:eastAsia="zh-CN"/>
        </w:rPr>
        <w:t xml:space="preserve">krajnji rok za takvu obavijest te postupanje Zavoda u slučaju izostanka obavijesti. </w:t>
      </w:r>
    </w:p>
    <w:p w14:paraId="56692620" w14:textId="77777777" w:rsidR="00FF0156" w:rsidRPr="00C70AFB" w:rsidRDefault="00FF0156" w:rsidP="005B5E9D">
      <w:pPr>
        <w:spacing w:before="0" w:after="0" w:line="240" w:lineRule="auto"/>
        <w:rPr>
          <w:rFonts w:eastAsia="Times New Roman"/>
          <w:bCs/>
          <w:sz w:val="24"/>
          <w:szCs w:val="24"/>
          <w:lang w:eastAsia="zh-CN"/>
        </w:rPr>
      </w:pPr>
    </w:p>
    <w:p w14:paraId="3B577AF1" w14:textId="527EE414" w:rsidR="00FF0156" w:rsidRDefault="003706F3" w:rsidP="005A2854">
      <w:pPr>
        <w:spacing w:before="0" w:after="0"/>
        <w:rPr>
          <w:b/>
          <w:bCs/>
          <w:sz w:val="24"/>
          <w:szCs w:val="24"/>
          <w:lang w:eastAsia="zh-CN"/>
        </w:rPr>
      </w:pPr>
      <w:r w:rsidRPr="00FF0156">
        <w:rPr>
          <w:b/>
          <w:bCs/>
          <w:sz w:val="24"/>
          <w:szCs w:val="24"/>
          <w:lang w:eastAsia="zh-CN"/>
        </w:rPr>
        <w:t>Uz članak 4</w:t>
      </w:r>
      <w:r w:rsidR="0065571F" w:rsidRPr="00FF0156">
        <w:rPr>
          <w:b/>
          <w:bCs/>
          <w:sz w:val="24"/>
          <w:szCs w:val="24"/>
          <w:lang w:eastAsia="zh-CN"/>
        </w:rPr>
        <w:t>5</w:t>
      </w:r>
      <w:r w:rsidRPr="00FF0156">
        <w:rPr>
          <w:b/>
          <w:bCs/>
          <w:sz w:val="24"/>
          <w:szCs w:val="24"/>
          <w:lang w:eastAsia="zh-CN"/>
        </w:rPr>
        <w:t>.</w:t>
      </w:r>
    </w:p>
    <w:p w14:paraId="6900A2B0" w14:textId="77777777" w:rsidR="002D2A8D" w:rsidRPr="00FF0156" w:rsidRDefault="002D2A8D" w:rsidP="005A2854">
      <w:pPr>
        <w:spacing w:before="0" w:after="0"/>
        <w:rPr>
          <w:b/>
          <w:bCs/>
          <w:sz w:val="24"/>
          <w:szCs w:val="24"/>
          <w:lang w:eastAsia="zh-CN"/>
        </w:rPr>
      </w:pPr>
    </w:p>
    <w:p w14:paraId="04E9325F" w14:textId="10F69369" w:rsidR="003706F3" w:rsidRDefault="002C4397" w:rsidP="005B5E9D">
      <w:pPr>
        <w:spacing w:before="0" w:after="0" w:line="240" w:lineRule="auto"/>
        <w:rPr>
          <w:sz w:val="24"/>
          <w:szCs w:val="24"/>
          <w:lang w:eastAsia="zh-CN"/>
        </w:rPr>
      </w:pPr>
      <w:r w:rsidRPr="00C70AFB">
        <w:rPr>
          <w:sz w:val="24"/>
          <w:szCs w:val="24"/>
          <w:lang w:eastAsia="zh-CN"/>
        </w:rPr>
        <w:t>Ovim se člankom o</w:t>
      </w:r>
      <w:r w:rsidR="003706F3" w:rsidRPr="00C70AFB">
        <w:rPr>
          <w:sz w:val="24"/>
          <w:szCs w:val="24"/>
          <w:lang w:eastAsia="zh-CN"/>
        </w:rPr>
        <w:t xml:space="preserve">dređuje da će </w:t>
      </w:r>
      <w:r w:rsidR="004C5390" w:rsidRPr="00C70AFB">
        <w:rPr>
          <w:sz w:val="24"/>
          <w:szCs w:val="24"/>
          <w:lang w:eastAsia="zh-CN"/>
        </w:rPr>
        <w:t>g</w:t>
      </w:r>
      <w:r w:rsidR="003706F3" w:rsidRPr="00C70AFB">
        <w:rPr>
          <w:sz w:val="24"/>
          <w:szCs w:val="24"/>
          <w:lang w:eastAsia="zh-CN"/>
        </w:rPr>
        <w:t xml:space="preserve">lavni ravnatelj Zavoda donijeti </w:t>
      </w:r>
      <w:r w:rsidR="00DE0475">
        <w:rPr>
          <w:sz w:val="24"/>
          <w:szCs w:val="24"/>
          <w:lang w:eastAsia="zh-CN"/>
        </w:rPr>
        <w:t>pravilnik iz članka 9. stavka 2. ovog</w:t>
      </w:r>
      <w:r w:rsidR="00CA710A">
        <w:rPr>
          <w:sz w:val="24"/>
          <w:szCs w:val="24"/>
          <w:lang w:eastAsia="zh-CN"/>
        </w:rPr>
        <w:t>a</w:t>
      </w:r>
      <w:r w:rsidR="00DE0475">
        <w:rPr>
          <w:sz w:val="24"/>
          <w:szCs w:val="24"/>
          <w:lang w:eastAsia="zh-CN"/>
        </w:rPr>
        <w:t xml:space="preserve"> Zakona</w:t>
      </w:r>
      <w:r w:rsidR="003706F3" w:rsidRPr="00C70AFB">
        <w:rPr>
          <w:sz w:val="24"/>
          <w:szCs w:val="24"/>
          <w:lang w:eastAsia="zh-CN"/>
        </w:rPr>
        <w:t xml:space="preserve"> te da do njegovog stupanja na snazi ostaje Pravilnik o oznakama zemljopisnog podrijetla i oznakama izvornosti proizvoda i usluga („Narodne novine“ br. 72/2004, 117/2007, 66/2011, 43/2017).</w:t>
      </w:r>
    </w:p>
    <w:p w14:paraId="753BDCE2" w14:textId="77777777" w:rsidR="00FF0156" w:rsidRPr="00C70AFB" w:rsidRDefault="00FF0156" w:rsidP="005B5E9D">
      <w:pPr>
        <w:spacing w:before="0" w:after="0" w:line="240" w:lineRule="auto"/>
        <w:rPr>
          <w:sz w:val="24"/>
          <w:szCs w:val="24"/>
          <w:lang w:eastAsia="zh-CN"/>
        </w:rPr>
      </w:pPr>
    </w:p>
    <w:p w14:paraId="73657500" w14:textId="586E2875" w:rsidR="00FF0156" w:rsidRDefault="0065571F" w:rsidP="005A2854">
      <w:pPr>
        <w:spacing w:before="0" w:after="0"/>
        <w:rPr>
          <w:b/>
          <w:bCs/>
          <w:sz w:val="24"/>
          <w:szCs w:val="24"/>
          <w:lang w:eastAsia="zh-CN"/>
        </w:rPr>
      </w:pPr>
      <w:r w:rsidRPr="00FF0156">
        <w:rPr>
          <w:b/>
          <w:bCs/>
          <w:sz w:val="24"/>
          <w:szCs w:val="24"/>
          <w:lang w:eastAsia="zh-CN"/>
        </w:rPr>
        <w:t>Uz članak 46.</w:t>
      </w:r>
    </w:p>
    <w:p w14:paraId="1512E746" w14:textId="77777777" w:rsidR="002D2A8D" w:rsidRPr="005A2854" w:rsidRDefault="002D2A8D" w:rsidP="005A2854">
      <w:pPr>
        <w:spacing w:before="0" w:after="0"/>
        <w:rPr>
          <w:b/>
          <w:bCs/>
          <w:sz w:val="24"/>
          <w:szCs w:val="24"/>
          <w:lang w:eastAsia="zh-CN"/>
        </w:rPr>
      </w:pPr>
    </w:p>
    <w:p w14:paraId="0FF4D3B2" w14:textId="5D6F90DA" w:rsidR="0065571F" w:rsidRDefault="0065571F" w:rsidP="005B5E9D">
      <w:pPr>
        <w:spacing w:before="0" w:after="0" w:line="240" w:lineRule="auto"/>
        <w:rPr>
          <w:sz w:val="24"/>
          <w:szCs w:val="24"/>
          <w:lang w:eastAsia="zh-CN"/>
        </w:rPr>
      </w:pPr>
      <w:r w:rsidRPr="00C70AFB">
        <w:rPr>
          <w:sz w:val="24"/>
          <w:szCs w:val="24"/>
          <w:lang w:eastAsia="zh-CN"/>
        </w:rPr>
        <w:t>Ovim se člankom propisuje prestanak važenja postojećeg Zakona o oznakama zemljopisnog podrijetla i oznakama izvornosti proizvoda i usluga („Narodne novine“, br. 173/2003, 186/2003, 76/2007, 49/2011, 46/2018) danom stupanjem na snagu ovoga Zakona.</w:t>
      </w:r>
    </w:p>
    <w:p w14:paraId="1C14EE83" w14:textId="77777777" w:rsidR="00FF0156" w:rsidRPr="00FF0156" w:rsidRDefault="00FF0156" w:rsidP="00FF0156">
      <w:pPr>
        <w:spacing w:before="0" w:after="0"/>
        <w:jc w:val="center"/>
        <w:rPr>
          <w:b/>
          <w:bCs/>
          <w:sz w:val="24"/>
          <w:szCs w:val="24"/>
          <w:lang w:eastAsia="zh-CN"/>
        </w:rPr>
      </w:pPr>
    </w:p>
    <w:p w14:paraId="75EDE6CB" w14:textId="113F28F2" w:rsidR="00FF0156" w:rsidRDefault="003706F3" w:rsidP="005A2854">
      <w:pPr>
        <w:spacing w:before="0" w:after="0"/>
        <w:rPr>
          <w:rFonts w:eastAsia="Times New Roman"/>
          <w:b/>
          <w:bCs/>
          <w:sz w:val="24"/>
          <w:szCs w:val="24"/>
          <w:lang w:eastAsia="zh-CN"/>
        </w:rPr>
      </w:pPr>
      <w:r w:rsidRPr="00FF0156">
        <w:rPr>
          <w:rFonts w:eastAsia="Times New Roman"/>
          <w:b/>
          <w:bCs/>
          <w:sz w:val="24"/>
          <w:szCs w:val="24"/>
          <w:lang w:eastAsia="zh-CN"/>
        </w:rPr>
        <w:t>Uz članak 47.</w:t>
      </w:r>
    </w:p>
    <w:p w14:paraId="3F128E73" w14:textId="77777777" w:rsidR="002D2A8D" w:rsidRPr="00FF0156" w:rsidRDefault="002D2A8D" w:rsidP="005A2854">
      <w:pPr>
        <w:spacing w:before="0" w:after="0"/>
        <w:rPr>
          <w:rFonts w:eastAsia="Times New Roman"/>
          <w:b/>
          <w:bCs/>
          <w:sz w:val="24"/>
          <w:szCs w:val="24"/>
          <w:lang w:eastAsia="zh-CN"/>
        </w:rPr>
      </w:pPr>
    </w:p>
    <w:p w14:paraId="0CBA62E6" w14:textId="64CA1F1D" w:rsidR="00682AA6" w:rsidRDefault="002C4397" w:rsidP="005B5E9D">
      <w:pPr>
        <w:spacing w:before="0" w:after="0" w:line="240" w:lineRule="auto"/>
        <w:rPr>
          <w:sz w:val="24"/>
          <w:szCs w:val="24"/>
          <w:lang w:eastAsia="zh-CN"/>
        </w:rPr>
      </w:pPr>
      <w:r w:rsidRPr="00C70AFB">
        <w:rPr>
          <w:sz w:val="24"/>
          <w:szCs w:val="24"/>
          <w:lang w:eastAsia="zh-CN"/>
        </w:rPr>
        <w:t>Ovim se člankom p</w:t>
      </w:r>
      <w:r w:rsidR="003706F3" w:rsidRPr="00C70AFB">
        <w:rPr>
          <w:sz w:val="24"/>
          <w:szCs w:val="24"/>
          <w:lang w:eastAsia="zh-CN"/>
        </w:rPr>
        <w:t>ropisuje stupanje na snagu Zakona.</w:t>
      </w:r>
    </w:p>
    <w:p w14:paraId="3918754D" w14:textId="77777777" w:rsidR="00682AA6" w:rsidRDefault="00682AA6">
      <w:pPr>
        <w:spacing w:before="0" w:after="160"/>
        <w:jc w:val="left"/>
        <w:rPr>
          <w:sz w:val="24"/>
          <w:szCs w:val="24"/>
          <w:lang w:eastAsia="zh-CN"/>
        </w:rPr>
      </w:pPr>
      <w:r>
        <w:rPr>
          <w:sz w:val="24"/>
          <w:szCs w:val="24"/>
          <w:lang w:eastAsia="zh-CN"/>
        </w:rPr>
        <w:br w:type="page"/>
      </w:r>
    </w:p>
    <w:p w14:paraId="61285ECF" w14:textId="77777777" w:rsidR="003706F3" w:rsidRDefault="003706F3" w:rsidP="005B5E9D">
      <w:pPr>
        <w:spacing w:before="0" w:after="0" w:line="240" w:lineRule="auto"/>
        <w:rPr>
          <w:sz w:val="24"/>
          <w:szCs w:val="24"/>
          <w:lang w:eastAsia="zh-CN"/>
        </w:rPr>
      </w:pPr>
    </w:p>
    <w:p w14:paraId="2F056F9A" w14:textId="7E9725CF" w:rsidR="002D2A8D" w:rsidRDefault="002D2A8D" w:rsidP="005B5E9D">
      <w:pPr>
        <w:spacing w:before="0" w:after="0" w:line="240" w:lineRule="auto"/>
        <w:rPr>
          <w:sz w:val="24"/>
          <w:szCs w:val="24"/>
          <w:lang w:eastAsia="zh-CN"/>
        </w:rPr>
      </w:pPr>
    </w:p>
    <w:p w14:paraId="34DF08BD" w14:textId="1C89A538" w:rsidR="002D2A8D" w:rsidRDefault="002D2A8D" w:rsidP="002D2A8D">
      <w:pPr>
        <w:rPr>
          <w:b/>
          <w:bCs/>
          <w:sz w:val="24"/>
          <w:szCs w:val="24"/>
          <w:lang w:eastAsia="zh-CN"/>
        </w:rPr>
      </w:pPr>
      <w:r>
        <w:rPr>
          <w:b/>
          <w:bCs/>
          <w:sz w:val="24"/>
          <w:szCs w:val="24"/>
          <w:lang w:eastAsia="zh-CN"/>
        </w:rPr>
        <w:t>IV</w:t>
      </w:r>
      <w:r w:rsidRPr="003E1D3B">
        <w:rPr>
          <w:b/>
          <w:bCs/>
          <w:sz w:val="24"/>
          <w:szCs w:val="24"/>
          <w:lang w:eastAsia="zh-CN"/>
        </w:rPr>
        <w:t>.</w:t>
      </w:r>
      <w:r w:rsidRPr="003E1D3B">
        <w:rPr>
          <w:b/>
          <w:bCs/>
          <w:sz w:val="24"/>
          <w:szCs w:val="24"/>
          <w:lang w:eastAsia="zh-CN"/>
        </w:rPr>
        <w:tab/>
        <w:t xml:space="preserve"> OCJENA I IZVORI SREDSTAVA POTREBNIH ZA PROVOĐENJE ZAKONA</w:t>
      </w:r>
    </w:p>
    <w:p w14:paraId="6B5F152C" w14:textId="77777777" w:rsidR="002D2A8D" w:rsidRPr="00C70AFB" w:rsidRDefault="002D2A8D" w:rsidP="002D2A8D">
      <w:pPr>
        <w:spacing w:before="0" w:after="0" w:line="240" w:lineRule="auto"/>
        <w:rPr>
          <w:sz w:val="24"/>
          <w:szCs w:val="24"/>
          <w:lang w:eastAsia="zh-CN"/>
        </w:rPr>
      </w:pPr>
    </w:p>
    <w:p w14:paraId="39BC2302" w14:textId="0926F618" w:rsidR="002D2A8D" w:rsidRDefault="002D2A8D" w:rsidP="002D2A8D">
      <w:pPr>
        <w:spacing w:before="0" w:after="0" w:line="240" w:lineRule="auto"/>
        <w:ind w:firstLine="708"/>
        <w:rPr>
          <w:sz w:val="24"/>
          <w:szCs w:val="24"/>
          <w:lang w:eastAsia="zh-CN"/>
        </w:rPr>
      </w:pPr>
      <w:r w:rsidRPr="00C70AFB">
        <w:rPr>
          <w:sz w:val="24"/>
          <w:szCs w:val="24"/>
          <w:lang w:eastAsia="zh-CN"/>
        </w:rPr>
        <w:t xml:space="preserve">Za </w:t>
      </w:r>
      <w:r w:rsidRPr="00C70AFB">
        <w:rPr>
          <w:rFonts w:eastAsia="Times New Roman"/>
          <w:sz w:val="24"/>
          <w:szCs w:val="24"/>
          <w:lang w:eastAsia="hr-HR"/>
        </w:rPr>
        <w:t xml:space="preserve">provedbu ovoga Zakona </w:t>
      </w:r>
      <w:r w:rsidRPr="00C70AFB">
        <w:rPr>
          <w:sz w:val="24"/>
          <w:szCs w:val="24"/>
          <w:lang w:eastAsia="zh-CN"/>
        </w:rPr>
        <w:t xml:space="preserve">nije potrebno osigurati dodatna sredstva u državnom proračunu Republike Hrvatske radi uvođenja dodatnih nadležnosti, budući da tijela koja će biti nadležna za provedbu Zakona već provode odgovarajuće postupke sukladno važećem </w:t>
      </w:r>
      <w:r w:rsidRPr="00C70AFB">
        <w:rPr>
          <w:rFonts w:eastAsia="Times New Roman"/>
          <w:sz w:val="24"/>
          <w:szCs w:val="24"/>
          <w:lang w:eastAsia="hr-HR"/>
        </w:rPr>
        <w:t>Zakonu o oznakama zemljopisnog podrijetla i oznakama izvornosti proizvoda i usluga („Narodne novine“ br. 173/03., 186/03., 76/07., 49/11. i 46/18.) i drugim povezanim propisima</w:t>
      </w:r>
      <w:r w:rsidRPr="00C70AFB">
        <w:rPr>
          <w:sz w:val="24"/>
          <w:szCs w:val="24"/>
          <w:lang w:eastAsia="zh-CN"/>
        </w:rPr>
        <w:t>. Predviđa se da će sve obveze predviđene predloženim propisom obavljati već zaposleni državni službenici u okviru svoje redovne djelatnosti i uz već osigurana odnosno planirana sredstva državnog proračuna za potrebe provedbe važećih zakona.</w:t>
      </w:r>
    </w:p>
    <w:p w14:paraId="36BBA374" w14:textId="577A5D79" w:rsidR="002D2A8D" w:rsidRDefault="002D2A8D" w:rsidP="002D2A8D">
      <w:pPr>
        <w:spacing w:before="0" w:after="0" w:line="240" w:lineRule="auto"/>
        <w:ind w:firstLine="708"/>
        <w:rPr>
          <w:sz w:val="24"/>
          <w:szCs w:val="24"/>
          <w:lang w:eastAsia="zh-CN"/>
        </w:rPr>
      </w:pPr>
    </w:p>
    <w:p w14:paraId="0C60DDFA" w14:textId="77777777" w:rsidR="002D2A8D" w:rsidRPr="00D800D8" w:rsidRDefault="002D2A8D" w:rsidP="002D2A8D">
      <w:pPr>
        <w:spacing w:before="0" w:after="0" w:line="240" w:lineRule="auto"/>
        <w:ind w:firstLine="708"/>
        <w:rPr>
          <w:b/>
          <w:bCs/>
          <w:sz w:val="24"/>
          <w:szCs w:val="24"/>
          <w:lang w:eastAsia="zh-CN"/>
        </w:rPr>
      </w:pPr>
    </w:p>
    <w:p w14:paraId="07925F41" w14:textId="48913FA3" w:rsidR="002D2A8D" w:rsidRDefault="001D7D1F" w:rsidP="005B5E9D">
      <w:pPr>
        <w:spacing w:before="0" w:after="0" w:line="240" w:lineRule="auto"/>
        <w:rPr>
          <w:b/>
          <w:bCs/>
          <w:sz w:val="24"/>
          <w:szCs w:val="24"/>
          <w:lang w:eastAsia="zh-CN"/>
        </w:rPr>
      </w:pPr>
      <w:r w:rsidRPr="00D800D8">
        <w:rPr>
          <w:b/>
          <w:bCs/>
          <w:sz w:val="24"/>
          <w:szCs w:val="24"/>
          <w:lang w:eastAsia="zh-CN"/>
        </w:rPr>
        <w:t xml:space="preserve">V. </w:t>
      </w:r>
      <w:r w:rsidRPr="00D800D8">
        <w:rPr>
          <w:b/>
          <w:bCs/>
          <w:sz w:val="24"/>
          <w:szCs w:val="24"/>
          <w:lang w:eastAsia="zh-CN"/>
        </w:rPr>
        <w:tab/>
      </w:r>
      <w:r>
        <w:rPr>
          <w:b/>
          <w:bCs/>
          <w:sz w:val="24"/>
          <w:szCs w:val="24"/>
          <w:lang w:eastAsia="zh-CN"/>
        </w:rPr>
        <w:t xml:space="preserve">RAZLIKE IZMEĐU RJEŠENJA KOJA SE PREDLAŽU KONAČNIM PRIJEDLOGOM ZAKONA U ODNOSU NA RJEŠENJA IZ PRIJEDLOGA ZAKONA TE RAZLOZI ZBOG KOJIH SU TE RAZLIKE NASTALE </w:t>
      </w:r>
    </w:p>
    <w:p w14:paraId="07433A51" w14:textId="3920F0B2" w:rsidR="003F1B50" w:rsidRDefault="003F1B50" w:rsidP="005B5E9D">
      <w:pPr>
        <w:spacing w:before="0" w:after="0" w:line="240" w:lineRule="auto"/>
        <w:rPr>
          <w:b/>
          <w:bCs/>
          <w:sz w:val="24"/>
          <w:szCs w:val="24"/>
          <w:lang w:eastAsia="zh-CN"/>
        </w:rPr>
      </w:pPr>
    </w:p>
    <w:p w14:paraId="23A7457D" w14:textId="1F6BE306" w:rsidR="003F1B50" w:rsidRDefault="003F1B50" w:rsidP="00E30379">
      <w:pPr>
        <w:spacing w:before="0" w:after="0" w:line="240" w:lineRule="auto"/>
        <w:ind w:firstLine="709"/>
        <w:rPr>
          <w:rFonts w:eastAsia="Calibri" w:cs="Times New Roman"/>
          <w:bCs/>
          <w:sz w:val="24"/>
          <w:szCs w:val="24"/>
        </w:rPr>
      </w:pPr>
      <w:r w:rsidRPr="00BC702B">
        <w:rPr>
          <w:rFonts w:eastAsia="Calibri" w:cs="Times New Roman"/>
          <w:bCs/>
          <w:sz w:val="24"/>
          <w:szCs w:val="24"/>
        </w:rPr>
        <w:t xml:space="preserve">U odnosu na tekst Prijedloga zakona Konačni prijedlog zakona </w:t>
      </w:r>
      <w:r w:rsidR="001B339A">
        <w:rPr>
          <w:rFonts w:eastAsia="Calibri" w:cs="Times New Roman"/>
          <w:bCs/>
          <w:sz w:val="24"/>
          <w:szCs w:val="24"/>
        </w:rPr>
        <w:t xml:space="preserve">prvenstveno je </w:t>
      </w:r>
      <w:r w:rsidRPr="00BC702B">
        <w:rPr>
          <w:rFonts w:eastAsia="Calibri" w:cs="Times New Roman"/>
          <w:bCs/>
          <w:sz w:val="24"/>
          <w:szCs w:val="24"/>
        </w:rPr>
        <w:t xml:space="preserve">dorađen u </w:t>
      </w:r>
      <w:proofErr w:type="spellStart"/>
      <w:r w:rsidRPr="00BC702B">
        <w:rPr>
          <w:rFonts w:eastAsia="Calibri" w:cs="Times New Roman"/>
          <w:bCs/>
          <w:sz w:val="24"/>
          <w:szCs w:val="24"/>
        </w:rPr>
        <w:t>nomotehničkom</w:t>
      </w:r>
      <w:proofErr w:type="spellEnd"/>
      <w:r w:rsidRPr="00BC702B">
        <w:rPr>
          <w:rFonts w:eastAsia="Calibri" w:cs="Times New Roman"/>
          <w:bCs/>
          <w:sz w:val="24"/>
          <w:szCs w:val="24"/>
        </w:rPr>
        <w:t xml:space="preserve"> smislu sukladno primjedbama Odbora za zakonodavstvo Hrvatskoga sabora. </w:t>
      </w:r>
    </w:p>
    <w:p w14:paraId="08F12AF5" w14:textId="77777777" w:rsidR="00E30379" w:rsidRPr="00D800D8" w:rsidRDefault="00E30379" w:rsidP="00E30379">
      <w:pPr>
        <w:spacing w:before="0" w:after="0" w:line="240" w:lineRule="auto"/>
        <w:ind w:firstLine="709"/>
        <w:rPr>
          <w:rFonts w:eastAsia="Calibri" w:cs="Times New Roman"/>
          <w:bCs/>
          <w:sz w:val="24"/>
          <w:szCs w:val="24"/>
        </w:rPr>
      </w:pPr>
    </w:p>
    <w:p w14:paraId="004EBFB9" w14:textId="0D7A6116" w:rsidR="00A7787C" w:rsidRDefault="003F1B50" w:rsidP="00E30379">
      <w:pPr>
        <w:spacing w:before="0" w:after="0" w:line="240" w:lineRule="auto"/>
        <w:ind w:firstLine="709"/>
        <w:rPr>
          <w:rFonts w:eastAsia="Calibri" w:cs="Times New Roman"/>
          <w:bCs/>
          <w:sz w:val="24"/>
          <w:szCs w:val="24"/>
        </w:rPr>
      </w:pPr>
      <w:r w:rsidRPr="00262A23">
        <w:rPr>
          <w:rFonts w:eastAsia="Calibri" w:cs="Times New Roman"/>
          <w:bCs/>
          <w:sz w:val="24"/>
          <w:szCs w:val="24"/>
        </w:rPr>
        <w:t xml:space="preserve">Ujedno </w:t>
      </w:r>
      <w:r w:rsidR="002A7F87" w:rsidRPr="00262A23">
        <w:rPr>
          <w:rFonts w:eastAsia="Calibri" w:cs="Times New Roman"/>
          <w:bCs/>
          <w:sz w:val="24"/>
          <w:szCs w:val="24"/>
        </w:rPr>
        <w:t>su</w:t>
      </w:r>
      <w:r w:rsidRPr="00262A23">
        <w:rPr>
          <w:rFonts w:eastAsia="Calibri" w:cs="Times New Roman"/>
          <w:bCs/>
          <w:sz w:val="24"/>
          <w:szCs w:val="24"/>
        </w:rPr>
        <w:t xml:space="preserve"> od strane predlagatelja</w:t>
      </w:r>
      <w:r w:rsidR="006F12F0">
        <w:rPr>
          <w:rFonts w:eastAsia="Calibri" w:cs="Times New Roman"/>
          <w:bCs/>
          <w:sz w:val="24"/>
          <w:szCs w:val="24"/>
        </w:rPr>
        <w:t xml:space="preserve"> neznatno, bez sadržajne izmjene,</w:t>
      </w:r>
      <w:r w:rsidRPr="00262A23">
        <w:rPr>
          <w:rFonts w:eastAsia="Calibri" w:cs="Times New Roman"/>
          <w:bCs/>
          <w:sz w:val="24"/>
          <w:szCs w:val="24"/>
        </w:rPr>
        <w:t xml:space="preserve"> dopunjen</w:t>
      </w:r>
      <w:r w:rsidR="002A7F87" w:rsidRPr="00262A23">
        <w:rPr>
          <w:rFonts w:eastAsia="Calibri" w:cs="Times New Roman"/>
          <w:bCs/>
          <w:sz w:val="24"/>
          <w:szCs w:val="24"/>
        </w:rPr>
        <w:t>e</w:t>
      </w:r>
      <w:r w:rsidRPr="00262A23">
        <w:rPr>
          <w:rFonts w:eastAsia="Calibri" w:cs="Times New Roman"/>
          <w:bCs/>
          <w:sz w:val="24"/>
          <w:szCs w:val="24"/>
        </w:rPr>
        <w:t xml:space="preserve"> </w:t>
      </w:r>
      <w:r w:rsidR="002A7F87" w:rsidRPr="00262A23">
        <w:rPr>
          <w:rFonts w:eastAsia="Calibri" w:cs="Times New Roman"/>
          <w:bCs/>
          <w:sz w:val="24"/>
          <w:szCs w:val="24"/>
        </w:rPr>
        <w:t xml:space="preserve">pojedine </w:t>
      </w:r>
      <w:r w:rsidRPr="00262A23">
        <w:rPr>
          <w:rFonts w:eastAsia="Calibri" w:cs="Times New Roman"/>
          <w:bCs/>
          <w:sz w:val="24"/>
          <w:szCs w:val="24"/>
        </w:rPr>
        <w:t xml:space="preserve">odredbe u cilju postizanja </w:t>
      </w:r>
      <w:r w:rsidR="005F5E74">
        <w:rPr>
          <w:rFonts w:eastAsia="Calibri" w:cs="Times New Roman"/>
          <w:bCs/>
          <w:sz w:val="24"/>
          <w:szCs w:val="24"/>
        </w:rPr>
        <w:t>jasnije razlike</w:t>
      </w:r>
      <w:r w:rsidR="001B339A">
        <w:rPr>
          <w:rFonts w:eastAsia="Calibri" w:cs="Times New Roman"/>
          <w:bCs/>
          <w:sz w:val="24"/>
          <w:szCs w:val="24"/>
        </w:rPr>
        <w:t xml:space="preserve"> između nacionalnog postupka i postupka na razini Unije, primjerice u pogledu nacionalnog registra u kojem se vode podaci iz nacionalne faze postupka registracije oznaka  i registra Unije u kojem se vode podaci o registriranim oznakama. </w:t>
      </w:r>
      <w:r w:rsidR="00961DE0">
        <w:rPr>
          <w:rFonts w:eastAsia="Calibri" w:cs="Times New Roman"/>
          <w:bCs/>
          <w:sz w:val="24"/>
          <w:szCs w:val="24"/>
        </w:rPr>
        <w:t>Također,</w:t>
      </w:r>
      <w:r w:rsidR="001B339A">
        <w:rPr>
          <w:rFonts w:eastAsia="Calibri" w:cs="Times New Roman"/>
          <w:bCs/>
          <w:sz w:val="24"/>
          <w:szCs w:val="24"/>
        </w:rPr>
        <w:t xml:space="preserve"> stilski i jezično je unaprijeđen izričaj pojedinih odredb</w:t>
      </w:r>
      <w:r w:rsidR="00961DE0">
        <w:rPr>
          <w:rFonts w:eastAsia="Calibri" w:cs="Times New Roman"/>
          <w:bCs/>
          <w:sz w:val="24"/>
          <w:szCs w:val="24"/>
        </w:rPr>
        <w:t>i</w:t>
      </w:r>
      <w:r w:rsidR="00AF2744">
        <w:rPr>
          <w:rFonts w:eastAsia="Calibri" w:cs="Times New Roman"/>
          <w:bCs/>
          <w:sz w:val="24"/>
          <w:szCs w:val="24"/>
        </w:rPr>
        <w:t xml:space="preserve"> kako bi iste bil</w:t>
      </w:r>
      <w:r w:rsidR="00A7787C">
        <w:rPr>
          <w:rFonts w:eastAsia="Calibri" w:cs="Times New Roman"/>
          <w:bCs/>
          <w:sz w:val="24"/>
          <w:szCs w:val="24"/>
        </w:rPr>
        <w:t>e</w:t>
      </w:r>
      <w:r w:rsidR="00AF2744">
        <w:rPr>
          <w:rFonts w:eastAsia="Calibri" w:cs="Times New Roman"/>
          <w:bCs/>
          <w:sz w:val="24"/>
          <w:szCs w:val="24"/>
        </w:rPr>
        <w:t xml:space="preserve"> jasnije, bez njihove sadržajne izmjene</w:t>
      </w:r>
      <w:r w:rsidR="00961DE0">
        <w:rPr>
          <w:rFonts w:eastAsia="Calibri" w:cs="Times New Roman"/>
          <w:bCs/>
          <w:sz w:val="24"/>
          <w:szCs w:val="24"/>
        </w:rPr>
        <w:t>.</w:t>
      </w:r>
    </w:p>
    <w:p w14:paraId="5A286495" w14:textId="77777777" w:rsidR="00A7787C" w:rsidRDefault="00A7787C" w:rsidP="00E30379">
      <w:pPr>
        <w:spacing w:before="0" w:after="0" w:line="240" w:lineRule="auto"/>
        <w:ind w:firstLine="709"/>
        <w:rPr>
          <w:rFonts w:eastAsia="Calibri" w:cs="Times New Roman"/>
          <w:bCs/>
          <w:sz w:val="24"/>
          <w:szCs w:val="24"/>
        </w:rPr>
      </w:pPr>
    </w:p>
    <w:p w14:paraId="712C7A86" w14:textId="786D404C" w:rsidR="003C39DD" w:rsidRPr="00262A23" w:rsidRDefault="003C39DD" w:rsidP="002E2058">
      <w:pPr>
        <w:spacing w:before="0" w:after="0" w:line="240" w:lineRule="auto"/>
        <w:ind w:firstLine="708"/>
        <w:rPr>
          <w:sz w:val="24"/>
          <w:szCs w:val="24"/>
        </w:rPr>
      </w:pPr>
      <w:r w:rsidRPr="000521CC">
        <w:rPr>
          <w:rFonts w:eastAsia="Times New Roman" w:cs="Times New Roman"/>
          <w:sz w:val="24"/>
          <w:szCs w:val="24"/>
          <w:lang w:eastAsia="hr-HR"/>
        </w:rPr>
        <w:t xml:space="preserve">Nastavno na </w:t>
      </w:r>
      <w:r w:rsidR="00961DE0">
        <w:rPr>
          <w:rFonts w:eastAsia="Times New Roman" w:cs="Times New Roman"/>
          <w:sz w:val="24"/>
          <w:szCs w:val="24"/>
          <w:lang w:eastAsia="hr-HR"/>
        </w:rPr>
        <w:t xml:space="preserve">primjedbe istaknute </w:t>
      </w:r>
      <w:r w:rsidRPr="000521CC">
        <w:rPr>
          <w:rFonts w:eastAsia="Times New Roman" w:cs="Times New Roman"/>
          <w:sz w:val="24"/>
          <w:szCs w:val="24"/>
          <w:lang w:eastAsia="hr-HR"/>
        </w:rPr>
        <w:t xml:space="preserve">na </w:t>
      </w:r>
      <w:r w:rsidR="00961DE0">
        <w:rPr>
          <w:rFonts w:eastAsia="Times New Roman" w:cs="Times New Roman"/>
          <w:sz w:val="24"/>
          <w:szCs w:val="24"/>
          <w:lang w:eastAsia="hr-HR"/>
        </w:rPr>
        <w:t xml:space="preserve">plenarnoj </w:t>
      </w:r>
      <w:r w:rsidRPr="000521CC">
        <w:rPr>
          <w:rFonts w:eastAsia="Times New Roman" w:cs="Times New Roman"/>
          <w:sz w:val="24"/>
          <w:szCs w:val="24"/>
          <w:lang w:eastAsia="hr-HR"/>
        </w:rPr>
        <w:t xml:space="preserve">sjednici Hrvatskoga sabora, </w:t>
      </w:r>
      <w:r w:rsidR="002E2058" w:rsidRPr="000521CC">
        <w:rPr>
          <w:rFonts w:eastAsia="Times New Roman" w:cs="Times New Roman"/>
          <w:sz w:val="24"/>
          <w:szCs w:val="24"/>
          <w:lang w:eastAsia="hr-HR"/>
        </w:rPr>
        <w:t xml:space="preserve">u Konačnom prijedlogu zakona izvršene su izmjene kako bi se </w:t>
      </w:r>
      <w:r w:rsidRPr="000521CC">
        <w:rPr>
          <w:rFonts w:eastAsia="Times New Roman" w:cs="Times New Roman"/>
          <w:sz w:val="24"/>
          <w:szCs w:val="24"/>
          <w:lang w:eastAsia="hr-HR"/>
        </w:rPr>
        <w:t xml:space="preserve">jasnije </w:t>
      </w:r>
      <w:r w:rsidR="002E2058" w:rsidRPr="000521CC">
        <w:rPr>
          <w:rFonts w:eastAsia="Times New Roman" w:cs="Times New Roman"/>
          <w:sz w:val="24"/>
          <w:szCs w:val="24"/>
          <w:lang w:eastAsia="hr-HR"/>
        </w:rPr>
        <w:t xml:space="preserve">propisalo da se </w:t>
      </w:r>
      <w:r w:rsidRPr="000521CC">
        <w:rPr>
          <w:rFonts w:eastAsia="Times New Roman" w:cs="Times New Roman"/>
          <w:sz w:val="24"/>
          <w:szCs w:val="24"/>
          <w:lang w:eastAsia="hr-HR"/>
        </w:rPr>
        <w:t xml:space="preserve">(u članku </w:t>
      </w:r>
      <w:r w:rsidR="002E2058" w:rsidRPr="000521CC">
        <w:rPr>
          <w:rFonts w:eastAsia="Times New Roman" w:cs="Times New Roman"/>
          <w:sz w:val="24"/>
          <w:szCs w:val="24"/>
          <w:lang w:eastAsia="hr-HR"/>
        </w:rPr>
        <w:t>45</w:t>
      </w:r>
      <w:r w:rsidRPr="000521CC">
        <w:rPr>
          <w:rFonts w:eastAsia="Times New Roman" w:cs="Times New Roman"/>
          <w:sz w:val="24"/>
          <w:szCs w:val="24"/>
          <w:lang w:eastAsia="hr-HR"/>
        </w:rPr>
        <w:t>.) radi o jednom pravilniku</w:t>
      </w:r>
      <w:r w:rsidR="002E2058" w:rsidRPr="000521CC">
        <w:rPr>
          <w:rFonts w:eastAsia="Times New Roman" w:cs="Times New Roman"/>
          <w:sz w:val="24"/>
          <w:szCs w:val="24"/>
          <w:lang w:eastAsia="hr-HR"/>
        </w:rPr>
        <w:t>, a ne više njih</w:t>
      </w:r>
      <w:r w:rsidRPr="000521CC">
        <w:rPr>
          <w:rFonts w:eastAsia="Times New Roman" w:cs="Times New Roman"/>
          <w:sz w:val="24"/>
          <w:szCs w:val="24"/>
          <w:lang w:eastAsia="hr-HR"/>
        </w:rPr>
        <w:t xml:space="preserve">, koji će čelnik tijela donijeti </w:t>
      </w:r>
      <w:r w:rsidRPr="000521CC">
        <w:rPr>
          <w:sz w:val="24"/>
          <w:szCs w:val="24"/>
        </w:rPr>
        <w:t>najkasnije u roku od dva mjeseca od dana stupanja na snagu Zakona.</w:t>
      </w:r>
    </w:p>
    <w:p w14:paraId="40E026D7" w14:textId="5C4E40A7" w:rsidR="003F1B50" w:rsidRDefault="00A7787C" w:rsidP="003F1B50">
      <w:pPr>
        <w:spacing w:after="0" w:line="240" w:lineRule="auto"/>
        <w:ind w:firstLine="709"/>
        <w:rPr>
          <w:rFonts w:eastAsia="Calibri" w:cs="Times New Roman"/>
          <w:bCs/>
          <w:sz w:val="24"/>
          <w:szCs w:val="24"/>
        </w:rPr>
      </w:pPr>
      <w:r>
        <w:rPr>
          <w:rFonts w:eastAsia="Calibri" w:cs="Times New Roman"/>
          <w:bCs/>
          <w:sz w:val="24"/>
          <w:szCs w:val="24"/>
        </w:rPr>
        <w:t>Odredbe članka 27. neznatno su dopunjene (stavak 5.) u skladu s odredbama provedbenih propisa na razini EU-a koji su usvojeni nakon usvajanja Prijedloga zakona, te su odgovarajuće prilagođene toj dopuni (stavak 6. i numeracija stavaka 7. do 18.).</w:t>
      </w:r>
    </w:p>
    <w:p w14:paraId="3E3A1CB7" w14:textId="77777777" w:rsidR="00A7787C" w:rsidRPr="00151EC7" w:rsidRDefault="00A7787C" w:rsidP="003F1B50">
      <w:pPr>
        <w:spacing w:after="0" w:line="240" w:lineRule="auto"/>
        <w:ind w:firstLine="709"/>
        <w:rPr>
          <w:rFonts w:eastAsia="Calibri" w:cs="Times New Roman"/>
          <w:bCs/>
          <w:sz w:val="24"/>
          <w:szCs w:val="24"/>
        </w:rPr>
      </w:pPr>
    </w:p>
    <w:p w14:paraId="6C950D71" w14:textId="005BBCA2" w:rsidR="003F1B50" w:rsidRPr="003C39DD" w:rsidRDefault="003C39DD" w:rsidP="003C39DD">
      <w:pPr>
        <w:spacing w:before="0" w:after="0" w:line="240" w:lineRule="auto"/>
        <w:rPr>
          <w:rFonts w:cs="Times New Roman"/>
          <w:b/>
          <w:sz w:val="24"/>
          <w:szCs w:val="24"/>
        </w:rPr>
      </w:pPr>
      <w:r>
        <w:rPr>
          <w:rFonts w:eastAsia="Times New Roman" w:cs="Times New Roman"/>
          <w:b/>
          <w:sz w:val="24"/>
          <w:szCs w:val="24"/>
          <w:lang w:eastAsia="hr-HR"/>
        </w:rPr>
        <w:t xml:space="preserve">VI. </w:t>
      </w:r>
      <w:r w:rsidR="003F1B50" w:rsidRPr="003C39DD">
        <w:rPr>
          <w:rFonts w:eastAsia="Times New Roman" w:cs="Times New Roman"/>
          <w:b/>
          <w:sz w:val="24"/>
          <w:szCs w:val="24"/>
          <w:lang w:eastAsia="hr-HR"/>
        </w:rPr>
        <w:t>PRIJEDLOZI I MIŠLJENJA DANI NA PRIJEDLOG ZAKONA KOJE PREDLAGATELJ NIJE PRIHVATIO, S OBRAZLOŽENJEM</w:t>
      </w:r>
    </w:p>
    <w:p w14:paraId="2D318C9B" w14:textId="77777777" w:rsidR="003F1B50" w:rsidRPr="00151EC7" w:rsidRDefault="003F1B50" w:rsidP="003F1B50">
      <w:pPr>
        <w:spacing w:after="0" w:line="240" w:lineRule="auto"/>
        <w:ind w:firstLine="708"/>
        <w:rPr>
          <w:rFonts w:eastAsia="Times New Roman" w:cs="Times New Roman"/>
          <w:sz w:val="24"/>
          <w:szCs w:val="24"/>
          <w:lang w:eastAsia="hr-HR"/>
        </w:rPr>
      </w:pPr>
    </w:p>
    <w:p w14:paraId="60EBF28B" w14:textId="5A909F24" w:rsidR="003F1B50" w:rsidRDefault="003F1B50" w:rsidP="00E30379">
      <w:pPr>
        <w:spacing w:before="0" w:after="0" w:line="240" w:lineRule="auto"/>
        <w:ind w:firstLine="708"/>
        <w:contextualSpacing/>
        <w:rPr>
          <w:rFonts w:eastAsia="Times New Roman" w:cs="Times New Roman"/>
          <w:sz w:val="24"/>
          <w:szCs w:val="24"/>
          <w:lang w:eastAsia="hr-HR"/>
        </w:rPr>
      </w:pPr>
      <w:r w:rsidRPr="00B20D00">
        <w:rPr>
          <w:rFonts w:eastAsia="Times New Roman" w:cs="Times New Roman"/>
          <w:sz w:val="24"/>
          <w:szCs w:val="24"/>
          <w:lang w:eastAsia="hr-HR"/>
        </w:rPr>
        <w:t xml:space="preserve">U raspravi o Prijedlogu zakona na radnim tijelima Hrvatskoga sabora, </w:t>
      </w:r>
      <w:r w:rsidRPr="003C39DD">
        <w:rPr>
          <w:rFonts w:eastAsia="Times New Roman" w:cs="Times New Roman"/>
          <w:sz w:val="24"/>
          <w:szCs w:val="24"/>
          <w:lang w:eastAsia="hr-HR"/>
        </w:rPr>
        <w:t xml:space="preserve">kao i u raspravi na </w:t>
      </w:r>
      <w:r w:rsidR="00961DE0">
        <w:rPr>
          <w:rFonts w:eastAsia="Times New Roman" w:cs="Times New Roman"/>
          <w:sz w:val="24"/>
          <w:szCs w:val="24"/>
          <w:lang w:eastAsia="hr-HR"/>
        </w:rPr>
        <w:t xml:space="preserve">plenarnoj </w:t>
      </w:r>
      <w:r w:rsidRPr="003C39DD">
        <w:rPr>
          <w:rFonts w:eastAsia="Times New Roman" w:cs="Times New Roman"/>
          <w:sz w:val="24"/>
          <w:szCs w:val="24"/>
          <w:lang w:eastAsia="hr-HR"/>
        </w:rPr>
        <w:t>sjednici Hrvatskog sabora</w:t>
      </w:r>
      <w:r w:rsidR="00961DE0">
        <w:rPr>
          <w:rFonts w:eastAsia="Times New Roman" w:cs="Times New Roman"/>
          <w:sz w:val="24"/>
          <w:szCs w:val="24"/>
          <w:lang w:eastAsia="hr-HR"/>
        </w:rPr>
        <w:t xml:space="preserve"> istaknute su neke</w:t>
      </w:r>
      <w:r w:rsidRPr="00B20D00">
        <w:rPr>
          <w:rFonts w:eastAsia="Times New Roman" w:cs="Times New Roman"/>
          <w:sz w:val="24"/>
          <w:szCs w:val="24"/>
          <w:lang w:eastAsia="hr-HR"/>
        </w:rPr>
        <w:t xml:space="preserve"> </w:t>
      </w:r>
      <w:proofErr w:type="spellStart"/>
      <w:r w:rsidR="00961DE0" w:rsidRPr="00B20D00">
        <w:rPr>
          <w:rFonts w:eastAsia="Times New Roman" w:cs="Times New Roman"/>
          <w:sz w:val="24"/>
          <w:szCs w:val="24"/>
          <w:lang w:eastAsia="hr-HR"/>
        </w:rPr>
        <w:t>nomotehničk</w:t>
      </w:r>
      <w:r w:rsidR="00961DE0">
        <w:rPr>
          <w:rFonts w:eastAsia="Times New Roman" w:cs="Times New Roman"/>
          <w:sz w:val="24"/>
          <w:szCs w:val="24"/>
          <w:lang w:eastAsia="hr-HR"/>
        </w:rPr>
        <w:t>e</w:t>
      </w:r>
      <w:proofErr w:type="spellEnd"/>
      <w:r w:rsidR="00961DE0" w:rsidRPr="00B20D00">
        <w:rPr>
          <w:rFonts w:eastAsia="Times New Roman" w:cs="Times New Roman"/>
          <w:sz w:val="24"/>
          <w:szCs w:val="24"/>
          <w:lang w:eastAsia="hr-HR"/>
        </w:rPr>
        <w:t xml:space="preserve"> </w:t>
      </w:r>
      <w:r w:rsidR="00BC702B" w:rsidRPr="00B20D00">
        <w:rPr>
          <w:rFonts w:eastAsia="Times New Roman" w:cs="Times New Roman"/>
          <w:sz w:val="24"/>
          <w:szCs w:val="24"/>
          <w:lang w:eastAsia="hr-HR"/>
        </w:rPr>
        <w:t xml:space="preserve">i </w:t>
      </w:r>
      <w:r w:rsidR="00961DE0" w:rsidRPr="00B20D00">
        <w:rPr>
          <w:rFonts w:eastAsia="Times New Roman" w:cs="Times New Roman"/>
          <w:sz w:val="24"/>
          <w:szCs w:val="24"/>
          <w:lang w:eastAsia="hr-HR"/>
        </w:rPr>
        <w:t>sadržajn</w:t>
      </w:r>
      <w:r w:rsidR="00961DE0">
        <w:rPr>
          <w:rFonts w:eastAsia="Times New Roman" w:cs="Times New Roman"/>
          <w:sz w:val="24"/>
          <w:szCs w:val="24"/>
          <w:lang w:eastAsia="hr-HR"/>
        </w:rPr>
        <w:t>e</w:t>
      </w:r>
      <w:r w:rsidR="00961DE0" w:rsidRPr="00B20D00">
        <w:rPr>
          <w:rFonts w:eastAsia="Times New Roman" w:cs="Times New Roman"/>
          <w:sz w:val="24"/>
          <w:szCs w:val="24"/>
          <w:lang w:eastAsia="hr-HR"/>
        </w:rPr>
        <w:t xml:space="preserve"> </w:t>
      </w:r>
      <w:r w:rsidRPr="00B20D00">
        <w:rPr>
          <w:rFonts w:eastAsia="Times New Roman" w:cs="Times New Roman"/>
          <w:sz w:val="24"/>
          <w:szCs w:val="24"/>
          <w:lang w:eastAsia="hr-HR"/>
        </w:rPr>
        <w:t>primjedb</w:t>
      </w:r>
      <w:r w:rsidR="00961DE0">
        <w:rPr>
          <w:rFonts w:eastAsia="Times New Roman" w:cs="Times New Roman"/>
          <w:sz w:val="24"/>
          <w:szCs w:val="24"/>
          <w:lang w:eastAsia="hr-HR"/>
        </w:rPr>
        <w:t>e</w:t>
      </w:r>
      <w:r w:rsidRPr="00B20D00">
        <w:rPr>
          <w:rFonts w:eastAsia="Times New Roman" w:cs="Times New Roman"/>
          <w:sz w:val="24"/>
          <w:szCs w:val="24"/>
          <w:lang w:eastAsia="hr-HR"/>
        </w:rPr>
        <w:t xml:space="preserve"> </w:t>
      </w:r>
      <w:r w:rsidR="00961DE0">
        <w:rPr>
          <w:rFonts w:eastAsia="Times New Roman" w:cs="Times New Roman"/>
          <w:sz w:val="24"/>
          <w:szCs w:val="24"/>
          <w:lang w:eastAsia="hr-HR"/>
        </w:rPr>
        <w:t>koje nije bilo moguće prihvatiti</w:t>
      </w:r>
      <w:r w:rsidR="002A7F87" w:rsidRPr="00B20D00">
        <w:rPr>
          <w:rFonts w:eastAsia="Times New Roman" w:cs="Times New Roman"/>
          <w:sz w:val="24"/>
          <w:szCs w:val="24"/>
          <w:lang w:eastAsia="hr-HR"/>
        </w:rPr>
        <w:t xml:space="preserve">. </w:t>
      </w:r>
      <w:r w:rsidRPr="00B20D00">
        <w:rPr>
          <w:rFonts w:eastAsia="Times New Roman" w:cs="Times New Roman"/>
          <w:sz w:val="24"/>
          <w:szCs w:val="24"/>
          <w:lang w:eastAsia="hr-HR"/>
        </w:rPr>
        <w:t xml:space="preserve"> </w:t>
      </w:r>
    </w:p>
    <w:p w14:paraId="7935FDA5" w14:textId="77777777" w:rsidR="00AE1122" w:rsidRDefault="00AE1122" w:rsidP="00E30379">
      <w:pPr>
        <w:spacing w:before="0" w:after="0" w:line="240" w:lineRule="auto"/>
        <w:ind w:firstLine="708"/>
        <w:contextualSpacing/>
        <w:rPr>
          <w:rFonts w:eastAsia="Times New Roman" w:cs="Times New Roman"/>
          <w:sz w:val="24"/>
          <w:szCs w:val="24"/>
          <w:lang w:eastAsia="hr-HR"/>
        </w:rPr>
      </w:pPr>
    </w:p>
    <w:p w14:paraId="649D62EE" w14:textId="1931AA66" w:rsidR="00BC702B" w:rsidRDefault="00BC702B" w:rsidP="002C4887">
      <w:pPr>
        <w:spacing w:after="0" w:line="240" w:lineRule="auto"/>
        <w:ind w:firstLine="709"/>
        <w:contextualSpacing/>
        <w:rPr>
          <w:rFonts w:eastAsia="Times New Roman" w:cs="Times New Roman"/>
          <w:sz w:val="24"/>
          <w:szCs w:val="24"/>
          <w:lang w:eastAsia="hr-HR"/>
        </w:rPr>
      </w:pPr>
      <w:r w:rsidRPr="00B20D00">
        <w:rPr>
          <w:rFonts w:eastAsia="Times New Roman" w:cs="Times New Roman"/>
          <w:sz w:val="24"/>
          <w:szCs w:val="24"/>
          <w:lang w:eastAsia="hr-HR"/>
        </w:rPr>
        <w:t>Primjedba Odbora za zakonodavstvo</w:t>
      </w:r>
      <w:r w:rsidR="00262A23">
        <w:rPr>
          <w:rFonts w:eastAsia="Times New Roman" w:cs="Times New Roman"/>
          <w:sz w:val="24"/>
          <w:szCs w:val="24"/>
          <w:lang w:eastAsia="hr-HR"/>
        </w:rPr>
        <w:t xml:space="preserve"> o preispitivanju određenog</w:t>
      </w:r>
      <w:r w:rsidRPr="00B20D00">
        <w:rPr>
          <w:rFonts w:eastAsia="Times New Roman" w:cs="Times New Roman"/>
          <w:sz w:val="24"/>
          <w:szCs w:val="24"/>
          <w:lang w:eastAsia="hr-HR"/>
        </w:rPr>
        <w:t xml:space="preserve"> roka u članku 38. (neuobičajeni rok od „31 dan“)</w:t>
      </w:r>
      <w:r w:rsidR="00131817">
        <w:rPr>
          <w:rFonts w:eastAsia="Times New Roman" w:cs="Times New Roman"/>
          <w:sz w:val="24"/>
          <w:szCs w:val="24"/>
          <w:lang w:eastAsia="hr-HR"/>
        </w:rPr>
        <w:t xml:space="preserve"> je</w:t>
      </w:r>
      <w:r w:rsidR="00262A23">
        <w:rPr>
          <w:rFonts w:eastAsia="Times New Roman" w:cs="Times New Roman"/>
          <w:sz w:val="24"/>
          <w:szCs w:val="24"/>
          <w:lang w:eastAsia="hr-HR"/>
        </w:rPr>
        <w:t xml:space="preserve"> </w:t>
      </w:r>
      <w:r w:rsidR="000521CC">
        <w:rPr>
          <w:rFonts w:eastAsia="Times New Roman" w:cs="Times New Roman"/>
          <w:sz w:val="24"/>
          <w:szCs w:val="24"/>
          <w:lang w:eastAsia="hr-HR"/>
        </w:rPr>
        <w:t>razmotrena</w:t>
      </w:r>
      <w:r w:rsidRPr="00B20D00">
        <w:rPr>
          <w:rFonts w:eastAsia="Times New Roman" w:cs="Times New Roman"/>
          <w:sz w:val="24"/>
          <w:szCs w:val="24"/>
          <w:lang w:eastAsia="hr-HR"/>
        </w:rPr>
        <w:t xml:space="preserve">. </w:t>
      </w:r>
      <w:r w:rsidR="00961DE0">
        <w:rPr>
          <w:rFonts w:eastAsia="Times New Roman" w:cs="Times New Roman"/>
          <w:sz w:val="24"/>
          <w:szCs w:val="24"/>
          <w:lang w:eastAsia="hr-HR"/>
        </w:rPr>
        <w:t>Međutim, m</w:t>
      </w:r>
      <w:r w:rsidR="002E2058">
        <w:rPr>
          <w:rFonts w:eastAsia="Times New Roman" w:cs="Times New Roman"/>
          <w:sz w:val="24"/>
          <w:szCs w:val="24"/>
          <w:lang w:eastAsia="hr-HR"/>
        </w:rPr>
        <w:t>ogućnost određivanja navedenog roka</w:t>
      </w:r>
      <w:r w:rsidRPr="00B20D00">
        <w:rPr>
          <w:rFonts w:eastAsia="Times New Roman" w:cs="Times New Roman"/>
          <w:sz w:val="24"/>
          <w:szCs w:val="24"/>
          <w:lang w:eastAsia="hr-HR"/>
        </w:rPr>
        <w:t xml:space="preserve"> propisan</w:t>
      </w:r>
      <w:r w:rsidR="002E2058">
        <w:rPr>
          <w:rFonts w:eastAsia="Times New Roman" w:cs="Times New Roman"/>
          <w:sz w:val="24"/>
          <w:szCs w:val="24"/>
          <w:lang w:eastAsia="hr-HR"/>
        </w:rPr>
        <w:t>a</w:t>
      </w:r>
      <w:r w:rsidRPr="00B20D00">
        <w:rPr>
          <w:rFonts w:eastAsia="Times New Roman" w:cs="Times New Roman"/>
          <w:sz w:val="24"/>
          <w:szCs w:val="24"/>
          <w:lang w:eastAsia="hr-HR"/>
        </w:rPr>
        <w:t xml:space="preserve"> je odredbom članka </w:t>
      </w:r>
      <w:r w:rsidRPr="00B20D00">
        <w:rPr>
          <w:sz w:val="24"/>
          <w:szCs w:val="24"/>
          <w:lang w:eastAsia="zh-CN"/>
        </w:rPr>
        <w:t xml:space="preserve">7. </w:t>
      </w:r>
      <w:r w:rsidR="00D800D8">
        <w:rPr>
          <w:sz w:val="24"/>
          <w:szCs w:val="24"/>
          <w:lang w:eastAsia="zh-CN"/>
        </w:rPr>
        <w:t xml:space="preserve">stavka 5. </w:t>
      </w:r>
      <w:r w:rsidRPr="00B20D00">
        <w:rPr>
          <w:sz w:val="24"/>
          <w:szCs w:val="24"/>
          <w:lang w:eastAsia="zh-CN"/>
        </w:rPr>
        <w:t>Direktive 2004/48/EZ</w:t>
      </w:r>
      <w:r w:rsidRPr="00B20D00">
        <w:rPr>
          <w:rFonts w:eastAsia="Times New Roman" w:cs="Times New Roman"/>
          <w:sz w:val="24"/>
          <w:szCs w:val="24"/>
          <w:lang w:eastAsia="hr-HR"/>
        </w:rPr>
        <w:t xml:space="preserve"> o provedbi prava intelektualnog vlasništva</w:t>
      </w:r>
      <w:r w:rsidR="00D800D8">
        <w:rPr>
          <w:rFonts w:eastAsia="Times New Roman" w:cs="Times New Roman"/>
          <w:sz w:val="24"/>
          <w:szCs w:val="24"/>
          <w:lang w:eastAsia="hr-HR"/>
        </w:rPr>
        <w:t xml:space="preserve">, kojom se među ostalim propisuje pokretanje postupka u slučaju da ga nije odredilo sudsko tijelo (u slučaju da to dopušta zakon države članice) u roku ne dužem </w:t>
      </w:r>
      <w:r w:rsidR="00D800D8">
        <w:rPr>
          <w:rFonts w:eastAsia="Times New Roman" w:cs="Times New Roman"/>
          <w:sz w:val="24"/>
          <w:szCs w:val="24"/>
          <w:lang w:eastAsia="hr-HR"/>
        </w:rPr>
        <w:lastRenderedPageBreak/>
        <w:t xml:space="preserve">od 20 radnih dana ili </w:t>
      </w:r>
      <w:r w:rsidR="00D800D8" w:rsidRPr="00D800D8">
        <w:rPr>
          <w:rFonts w:eastAsia="Times New Roman" w:cs="Times New Roman"/>
          <w:b/>
          <w:bCs/>
          <w:sz w:val="24"/>
          <w:szCs w:val="24"/>
          <w:lang w:eastAsia="hr-HR"/>
        </w:rPr>
        <w:t>31 kalendarskog dana</w:t>
      </w:r>
      <w:r w:rsidR="00D800D8">
        <w:rPr>
          <w:rFonts w:eastAsia="Times New Roman" w:cs="Times New Roman"/>
          <w:sz w:val="24"/>
          <w:szCs w:val="24"/>
          <w:lang w:eastAsia="hr-HR"/>
        </w:rPr>
        <w:t xml:space="preserve">, ovisno o tome koji rok je duži. </w:t>
      </w:r>
      <w:r w:rsidR="00961DE0">
        <w:rPr>
          <w:rFonts w:eastAsia="Times New Roman" w:cs="Times New Roman"/>
          <w:sz w:val="24"/>
          <w:szCs w:val="24"/>
          <w:lang w:eastAsia="hr-HR"/>
        </w:rPr>
        <w:t>Budući da je rok od 31 dan slijedom iste odredbe</w:t>
      </w:r>
      <w:r w:rsidR="00821B0D">
        <w:rPr>
          <w:rFonts w:eastAsia="Times New Roman" w:cs="Times New Roman"/>
          <w:sz w:val="24"/>
          <w:szCs w:val="24"/>
          <w:lang w:eastAsia="hr-HR"/>
        </w:rPr>
        <w:t xml:space="preserve"> odgovarajuće </w:t>
      </w:r>
      <w:r w:rsidR="00961DE0">
        <w:rPr>
          <w:rFonts w:eastAsia="Times New Roman" w:cs="Times New Roman"/>
          <w:sz w:val="24"/>
          <w:szCs w:val="24"/>
          <w:lang w:eastAsia="hr-HR"/>
        </w:rPr>
        <w:t>propisan</w:t>
      </w:r>
      <w:r w:rsidR="00821B0D">
        <w:rPr>
          <w:rFonts w:eastAsia="Times New Roman" w:cs="Times New Roman"/>
          <w:sz w:val="24"/>
          <w:szCs w:val="24"/>
          <w:lang w:eastAsia="hr-HR"/>
        </w:rPr>
        <w:t xml:space="preserve"> i u drugim propisima koji uređuju područje intelektualnog vlasništva, radi dosljednosti pravnog okvira unutar istog pravnog područja predlagatelj </w:t>
      </w:r>
      <w:r w:rsidR="00131817">
        <w:rPr>
          <w:rFonts w:eastAsia="Times New Roman" w:cs="Times New Roman"/>
          <w:sz w:val="24"/>
          <w:szCs w:val="24"/>
          <w:lang w:eastAsia="hr-HR"/>
        </w:rPr>
        <w:t xml:space="preserve">ostaje pri predloženom roku od </w:t>
      </w:r>
      <w:r w:rsidR="00DC165C">
        <w:rPr>
          <w:rFonts w:eastAsia="Times New Roman" w:cs="Times New Roman"/>
          <w:sz w:val="24"/>
          <w:szCs w:val="24"/>
          <w:lang w:eastAsia="hr-HR"/>
        </w:rPr>
        <w:t>31 dan</w:t>
      </w:r>
      <w:r w:rsidR="00131817">
        <w:rPr>
          <w:rFonts w:eastAsia="Times New Roman" w:cs="Times New Roman"/>
          <w:sz w:val="24"/>
          <w:szCs w:val="24"/>
          <w:lang w:eastAsia="hr-HR"/>
        </w:rPr>
        <w:t xml:space="preserve">. </w:t>
      </w:r>
    </w:p>
    <w:p w14:paraId="561796C1" w14:textId="77777777" w:rsidR="00223F15" w:rsidRDefault="00223F15" w:rsidP="00131817">
      <w:pPr>
        <w:spacing w:after="0" w:line="240" w:lineRule="auto"/>
        <w:ind w:firstLine="709"/>
        <w:contextualSpacing/>
        <w:rPr>
          <w:rFonts w:eastAsia="Times New Roman" w:cs="Times New Roman"/>
          <w:sz w:val="24"/>
          <w:szCs w:val="24"/>
          <w:lang w:eastAsia="hr-HR"/>
        </w:rPr>
      </w:pPr>
    </w:p>
    <w:p w14:paraId="259306CE" w14:textId="3B18FEE1" w:rsidR="00BC702B" w:rsidRDefault="00BC702B" w:rsidP="00944853">
      <w:pPr>
        <w:spacing w:before="0" w:after="0" w:line="240" w:lineRule="auto"/>
        <w:ind w:firstLine="708"/>
        <w:contextualSpacing/>
        <w:rPr>
          <w:rFonts w:cs="Times New Roman"/>
          <w:sz w:val="24"/>
          <w:szCs w:val="24"/>
        </w:rPr>
      </w:pPr>
      <w:r w:rsidRPr="00310B59">
        <w:rPr>
          <w:rFonts w:eastAsia="Calibri" w:cs="Times New Roman"/>
          <w:bCs/>
          <w:sz w:val="24"/>
          <w:szCs w:val="24"/>
        </w:rPr>
        <w:t xml:space="preserve">Odbor za </w:t>
      </w:r>
      <w:r w:rsidRPr="00310B59">
        <w:rPr>
          <w:rFonts w:eastAsia="Times New Roman" w:cs="Times New Roman"/>
          <w:sz w:val="24"/>
          <w:szCs w:val="24"/>
          <w:lang w:eastAsia="hr-HR"/>
        </w:rPr>
        <w:t>obrazovanje, znanost i kulturu, s ciljem unaprjeđenja teksta zakona, a uvažavajući sadržajnu složenost Prijedloga, istaknu</w:t>
      </w:r>
      <w:r w:rsidR="00D93257" w:rsidRPr="00310B59">
        <w:rPr>
          <w:rFonts w:eastAsia="Times New Roman" w:cs="Times New Roman"/>
          <w:sz w:val="24"/>
          <w:szCs w:val="24"/>
          <w:lang w:eastAsia="hr-HR"/>
        </w:rPr>
        <w:t xml:space="preserve">o je </w:t>
      </w:r>
      <w:r w:rsidRPr="00310B59">
        <w:rPr>
          <w:rFonts w:eastAsia="Times New Roman" w:cs="Times New Roman"/>
          <w:sz w:val="24"/>
          <w:szCs w:val="24"/>
          <w:lang w:eastAsia="hr-HR"/>
        </w:rPr>
        <w:t xml:space="preserve">potrebu uspostave institucionalnog okvira za provedbu samog Zakona. </w:t>
      </w:r>
      <w:r w:rsidR="003C39DD" w:rsidRPr="00310B59">
        <w:rPr>
          <w:rFonts w:eastAsia="Times New Roman" w:cs="Times New Roman"/>
          <w:sz w:val="24"/>
          <w:szCs w:val="24"/>
          <w:lang w:eastAsia="hr-HR"/>
        </w:rPr>
        <w:t xml:space="preserve">Predmetnim </w:t>
      </w:r>
      <w:r w:rsidR="003C422A" w:rsidRPr="00310B59">
        <w:rPr>
          <w:rFonts w:eastAsia="Times New Roman" w:cs="Times New Roman"/>
          <w:sz w:val="24"/>
          <w:szCs w:val="24"/>
          <w:lang w:eastAsia="hr-HR"/>
        </w:rPr>
        <w:t>P</w:t>
      </w:r>
      <w:r w:rsidR="003C39DD" w:rsidRPr="00310B59">
        <w:rPr>
          <w:rFonts w:eastAsia="Times New Roman" w:cs="Times New Roman"/>
          <w:sz w:val="24"/>
          <w:szCs w:val="24"/>
          <w:lang w:eastAsia="hr-HR"/>
        </w:rPr>
        <w:t xml:space="preserve">rijedlogom </w:t>
      </w:r>
      <w:r w:rsidR="00821B0D" w:rsidRPr="00310B59">
        <w:rPr>
          <w:rFonts w:eastAsia="Times New Roman" w:cs="Times New Roman"/>
          <w:sz w:val="24"/>
          <w:szCs w:val="24"/>
          <w:lang w:eastAsia="hr-HR"/>
        </w:rPr>
        <w:t xml:space="preserve">zakona uređuje se nacionalni dio postupka stjecanja pravne zaštite za zemljopisne oznake podrijetla te zaštita prava nositelja u slučaju povrede prava koja proizlaze iz takve pravne zaštite </w:t>
      </w:r>
      <w:r w:rsidR="00821B0D" w:rsidRPr="00D669B9">
        <w:rPr>
          <w:rFonts w:eastAsia="Times New Roman" w:cs="Times New Roman"/>
          <w:sz w:val="24"/>
          <w:szCs w:val="24"/>
          <w:lang w:eastAsia="hr-HR"/>
        </w:rPr>
        <w:t xml:space="preserve">te je u tom smislu odgovarajuće </w:t>
      </w:r>
      <w:r w:rsidR="003C39DD" w:rsidRPr="00D669B9">
        <w:rPr>
          <w:rFonts w:eastAsia="Times New Roman" w:cs="Times New Roman"/>
          <w:sz w:val="24"/>
          <w:szCs w:val="24"/>
          <w:lang w:eastAsia="hr-HR"/>
        </w:rPr>
        <w:t>propisan</w:t>
      </w:r>
      <w:r w:rsidR="00821B0D" w:rsidRPr="00D669B9">
        <w:rPr>
          <w:rFonts w:eastAsia="Times New Roman" w:cs="Times New Roman"/>
          <w:sz w:val="24"/>
          <w:szCs w:val="24"/>
          <w:lang w:eastAsia="hr-HR"/>
        </w:rPr>
        <w:t xml:space="preserve"> i institucionalni okvir sukladno kojem</w:t>
      </w:r>
      <w:r w:rsidR="003C39DD" w:rsidRPr="00D669B9">
        <w:rPr>
          <w:rFonts w:eastAsia="Times New Roman" w:cs="Times New Roman"/>
          <w:sz w:val="24"/>
          <w:szCs w:val="24"/>
          <w:lang w:eastAsia="hr-HR"/>
        </w:rPr>
        <w:t xml:space="preserve"> je </w:t>
      </w:r>
      <w:r w:rsidR="00596977">
        <w:rPr>
          <w:sz w:val="24"/>
          <w:szCs w:val="24"/>
          <w:lang w:eastAsia="zh-CN"/>
        </w:rPr>
        <w:t>Zavod</w:t>
      </w:r>
      <w:r w:rsidR="00821B0D" w:rsidRPr="00D669B9">
        <w:rPr>
          <w:sz w:val="24"/>
          <w:szCs w:val="24"/>
          <w:lang w:eastAsia="zh-CN"/>
        </w:rPr>
        <w:t xml:space="preserve"> </w:t>
      </w:r>
      <w:r w:rsidR="003C39DD" w:rsidRPr="00D669B9">
        <w:rPr>
          <w:sz w:val="24"/>
          <w:szCs w:val="24"/>
          <w:lang w:eastAsia="zh-CN"/>
        </w:rPr>
        <w:t>nadlež</w:t>
      </w:r>
      <w:r w:rsidR="00821B0D" w:rsidRPr="00D669B9">
        <w:rPr>
          <w:sz w:val="24"/>
          <w:szCs w:val="24"/>
          <w:lang w:eastAsia="zh-CN"/>
        </w:rPr>
        <w:t>an</w:t>
      </w:r>
      <w:r w:rsidR="003C39DD" w:rsidRPr="00D669B9">
        <w:rPr>
          <w:sz w:val="24"/>
          <w:szCs w:val="24"/>
          <w:lang w:eastAsia="zh-CN"/>
        </w:rPr>
        <w:t xml:space="preserve"> za </w:t>
      </w:r>
      <w:r w:rsidR="00821B0D" w:rsidRPr="00D669B9">
        <w:rPr>
          <w:sz w:val="24"/>
          <w:szCs w:val="24"/>
          <w:lang w:eastAsia="zh-CN"/>
        </w:rPr>
        <w:t xml:space="preserve">nacionalnu fazu postupka i </w:t>
      </w:r>
      <w:r w:rsidR="003C39DD" w:rsidRPr="00D669B9">
        <w:rPr>
          <w:sz w:val="24"/>
          <w:szCs w:val="24"/>
          <w:lang w:eastAsia="zh-CN"/>
        </w:rPr>
        <w:t>provjeru sukladnosti proizvoda s</w:t>
      </w:r>
      <w:r w:rsidR="00D669B9">
        <w:rPr>
          <w:sz w:val="24"/>
          <w:szCs w:val="24"/>
          <w:lang w:eastAsia="zh-CN"/>
        </w:rPr>
        <w:t>a</w:t>
      </w:r>
      <w:r w:rsidR="003C39DD" w:rsidRPr="00D669B9">
        <w:rPr>
          <w:sz w:val="24"/>
          <w:szCs w:val="24"/>
          <w:lang w:eastAsia="zh-CN"/>
        </w:rPr>
        <w:t xml:space="preserve"> </w:t>
      </w:r>
      <w:r w:rsidR="003C39DD" w:rsidRPr="00C70AFB">
        <w:rPr>
          <w:sz w:val="24"/>
          <w:szCs w:val="24"/>
          <w:lang w:eastAsia="zh-CN"/>
        </w:rPr>
        <w:t>specifikacijom proizvoda iz članka 51. Uredbe (EU) 2023/2411</w:t>
      </w:r>
      <w:r w:rsidR="00821B0D">
        <w:rPr>
          <w:sz w:val="24"/>
          <w:szCs w:val="24"/>
          <w:lang w:eastAsia="zh-CN"/>
        </w:rPr>
        <w:t>, a</w:t>
      </w:r>
      <w:r w:rsidR="003C39DD" w:rsidRPr="00C70AFB">
        <w:rPr>
          <w:sz w:val="24"/>
          <w:szCs w:val="24"/>
          <w:lang w:eastAsia="zh-CN"/>
        </w:rPr>
        <w:t xml:space="preserve"> </w:t>
      </w:r>
      <w:r w:rsidR="00D669B9" w:rsidRPr="00C70AFB">
        <w:rPr>
          <w:sz w:val="24"/>
          <w:szCs w:val="24"/>
          <w:lang w:eastAsia="zh-CN"/>
        </w:rPr>
        <w:t>Carinsk</w:t>
      </w:r>
      <w:r w:rsidR="00D669B9">
        <w:rPr>
          <w:sz w:val="24"/>
          <w:szCs w:val="24"/>
          <w:lang w:eastAsia="zh-CN"/>
        </w:rPr>
        <w:t>a</w:t>
      </w:r>
      <w:r w:rsidR="00D669B9" w:rsidRPr="00C70AFB">
        <w:rPr>
          <w:sz w:val="24"/>
          <w:szCs w:val="24"/>
          <w:lang w:eastAsia="zh-CN"/>
        </w:rPr>
        <w:t xml:space="preserve"> </w:t>
      </w:r>
      <w:r w:rsidR="003C39DD" w:rsidRPr="00C70AFB">
        <w:rPr>
          <w:sz w:val="24"/>
          <w:szCs w:val="24"/>
          <w:lang w:eastAsia="zh-CN"/>
        </w:rPr>
        <w:t>uprav</w:t>
      </w:r>
      <w:r w:rsidR="00944853">
        <w:rPr>
          <w:sz w:val="24"/>
          <w:szCs w:val="24"/>
          <w:lang w:eastAsia="zh-CN"/>
        </w:rPr>
        <w:t>a</w:t>
      </w:r>
      <w:r w:rsidR="003C39DD" w:rsidRPr="00C70AFB">
        <w:rPr>
          <w:sz w:val="24"/>
          <w:szCs w:val="24"/>
          <w:lang w:eastAsia="zh-CN"/>
        </w:rPr>
        <w:t xml:space="preserve"> Ministarstva financija</w:t>
      </w:r>
      <w:r w:rsidR="003C422A">
        <w:rPr>
          <w:sz w:val="24"/>
          <w:szCs w:val="24"/>
          <w:lang w:eastAsia="zh-CN"/>
        </w:rPr>
        <w:t xml:space="preserve">, koja je i u </w:t>
      </w:r>
      <w:r w:rsidR="00262A23">
        <w:rPr>
          <w:sz w:val="24"/>
          <w:szCs w:val="24"/>
          <w:lang w:eastAsia="zh-CN"/>
        </w:rPr>
        <w:t xml:space="preserve">postojećem </w:t>
      </w:r>
      <w:r w:rsidR="003C422A">
        <w:rPr>
          <w:sz w:val="24"/>
          <w:szCs w:val="24"/>
          <w:lang w:eastAsia="zh-CN"/>
        </w:rPr>
        <w:t xml:space="preserve">nacionalnom sustavu zaštite oznaka zemljopisnog podrijetla nadležno tijelo za provedbu prava, </w:t>
      </w:r>
      <w:r w:rsidR="00830C36">
        <w:rPr>
          <w:sz w:val="24"/>
          <w:szCs w:val="24"/>
          <w:lang w:eastAsia="zh-CN"/>
        </w:rPr>
        <w:t xml:space="preserve">nadležna je </w:t>
      </w:r>
      <w:r w:rsidR="003C39DD" w:rsidRPr="00C70AFB">
        <w:rPr>
          <w:sz w:val="24"/>
          <w:szCs w:val="24"/>
          <w:lang w:eastAsia="zh-CN"/>
        </w:rPr>
        <w:t>za praćenje upotrebe oznaka zemljopisnog podrijetla na tržištu iz članka 54. Uredbe (EU) 2023/2411</w:t>
      </w:r>
      <w:r w:rsidR="003C422A">
        <w:rPr>
          <w:sz w:val="24"/>
          <w:szCs w:val="24"/>
          <w:lang w:eastAsia="zh-CN"/>
        </w:rPr>
        <w:t>.</w:t>
      </w:r>
      <w:r w:rsidR="003C39DD">
        <w:rPr>
          <w:sz w:val="24"/>
          <w:szCs w:val="24"/>
          <w:lang w:eastAsia="zh-CN"/>
        </w:rPr>
        <w:t xml:space="preserve"> </w:t>
      </w:r>
      <w:r w:rsidR="003A1A3E">
        <w:rPr>
          <w:sz w:val="24"/>
          <w:szCs w:val="24"/>
          <w:lang w:eastAsia="zh-CN"/>
        </w:rPr>
        <w:t>Nadležnost tijela koja bi pružala moguću financijsku potporu zaštiti</w:t>
      </w:r>
      <w:r w:rsidR="005F5E74">
        <w:rPr>
          <w:sz w:val="24"/>
          <w:szCs w:val="24"/>
          <w:lang w:eastAsia="zh-CN"/>
        </w:rPr>
        <w:t xml:space="preserve"> i proizvodnji</w:t>
      </w:r>
      <w:r w:rsidR="003A1A3E">
        <w:rPr>
          <w:sz w:val="24"/>
          <w:szCs w:val="24"/>
          <w:lang w:eastAsia="zh-CN"/>
        </w:rPr>
        <w:t xml:space="preserve"> oznaka zemljopisnog podrijetla za obrtničke i industrijske proizvode </w:t>
      </w:r>
      <w:r w:rsidR="005F5E74">
        <w:rPr>
          <w:sz w:val="24"/>
          <w:szCs w:val="24"/>
          <w:lang w:eastAsia="zh-CN"/>
        </w:rPr>
        <w:t xml:space="preserve">ili stručnu potporu u smislu pripreme stručnih podloga za izradu specifikacije odnosno jedinstvenog dokumenta </w:t>
      </w:r>
      <w:r w:rsidR="003A1A3E">
        <w:rPr>
          <w:sz w:val="24"/>
          <w:szCs w:val="24"/>
          <w:lang w:eastAsia="zh-CN"/>
        </w:rPr>
        <w:t xml:space="preserve">(primjerice, tijela nadležna za regionalni razvoj, potporu obrtništvu, </w:t>
      </w:r>
      <w:r w:rsidR="005F5E74">
        <w:rPr>
          <w:sz w:val="24"/>
          <w:szCs w:val="24"/>
          <w:lang w:eastAsia="zh-CN"/>
        </w:rPr>
        <w:t xml:space="preserve">zaštitu i </w:t>
      </w:r>
      <w:r w:rsidR="003A1A3E">
        <w:rPr>
          <w:sz w:val="24"/>
          <w:szCs w:val="24"/>
          <w:lang w:eastAsia="zh-CN"/>
        </w:rPr>
        <w:t>promociju kulturne baštine i sl.) propisana je odgovarajućim posebnim propisima i izvan je dosega predmetnog propisa.</w:t>
      </w:r>
      <w:r w:rsidR="00CB5386">
        <w:rPr>
          <w:sz w:val="24"/>
          <w:szCs w:val="24"/>
          <w:lang w:eastAsia="zh-CN"/>
        </w:rPr>
        <w:t xml:space="preserve"> Budući da Zavod u okviru svoje propisane djelatnosti pruža stručnu potporu korisnicima sustava zaštite i intelektualnog vlasništva te pri tome surađuje s odgovarajućim nadležnim nacionalnim tijelima, takva se suradnja podrazumijeva</w:t>
      </w:r>
      <w:r w:rsidR="005B43F0">
        <w:rPr>
          <w:sz w:val="24"/>
          <w:szCs w:val="24"/>
          <w:lang w:eastAsia="zh-CN"/>
        </w:rPr>
        <w:t xml:space="preserve"> i</w:t>
      </w:r>
      <w:r w:rsidR="00CB5386">
        <w:rPr>
          <w:sz w:val="24"/>
          <w:szCs w:val="24"/>
          <w:lang w:eastAsia="zh-CN"/>
        </w:rPr>
        <w:t xml:space="preserve"> u provedbi ovog Zakona.</w:t>
      </w:r>
    </w:p>
    <w:p w14:paraId="3C96CEE1" w14:textId="77777777" w:rsidR="00693031" w:rsidRDefault="00693031" w:rsidP="00944853">
      <w:pPr>
        <w:spacing w:before="0" w:after="0" w:line="240" w:lineRule="auto"/>
        <w:ind w:firstLine="708"/>
        <w:rPr>
          <w:rFonts w:cs="Times New Roman"/>
          <w:sz w:val="24"/>
          <w:szCs w:val="24"/>
        </w:rPr>
      </w:pPr>
    </w:p>
    <w:p w14:paraId="41297FB3" w14:textId="3CF905A2" w:rsidR="00693031" w:rsidRDefault="00693031" w:rsidP="00944853">
      <w:pPr>
        <w:spacing w:before="0" w:after="0" w:line="240" w:lineRule="auto"/>
        <w:ind w:firstLine="708"/>
        <w:rPr>
          <w:rFonts w:cs="Times New Roman"/>
          <w:sz w:val="24"/>
          <w:szCs w:val="24"/>
        </w:rPr>
      </w:pPr>
      <w:r w:rsidRPr="00BA1C54">
        <w:rPr>
          <w:rFonts w:eastAsia="Times New Roman" w:cs="Times New Roman"/>
          <w:sz w:val="24"/>
          <w:szCs w:val="24"/>
          <w:lang w:eastAsia="hr-HR"/>
        </w:rPr>
        <w:t xml:space="preserve">Odbor za obrazovanje, znanost i kulturu </w:t>
      </w:r>
      <w:r w:rsidR="00944853" w:rsidRPr="00BA1C54">
        <w:rPr>
          <w:rFonts w:eastAsia="Times New Roman" w:cs="Times New Roman"/>
          <w:sz w:val="24"/>
          <w:szCs w:val="24"/>
          <w:lang w:eastAsia="hr-HR"/>
        </w:rPr>
        <w:t xml:space="preserve">nadalje je </w:t>
      </w:r>
      <w:r w:rsidRPr="00BA1C54">
        <w:rPr>
          <w:rFonts w:eastAsia="Times New Roman" w:cs="Times New Roman"/>
          <w:sz w:val="24"/>
          <w:szCs w:val="24"/>
          <w:lang w:eastAsia="hr-HR"/>
        </w:rPr>
        <w:t xml:space="preserve">istakao da bi u Konačnom prijedlogu </w:t>
      </w:r>
      <w:r w:rsidRPr="00FF132C">
        <w:rPr>
          <w:rFonts w:eastAsia="Times New Roman" w:cs="Times New Roman"/>
          <w:sz w:val="24"/>
          <w:szCs w:val="24"/>
          <w:lang w:eastAsia="hr-HR"/>
        </w:rPr>
        <w:t xml:space="preserve">zakona trebalo definirati na koji način će se kontrolirati </w:t>
      </w:r>
      <w:r w:rsidR="00944853" w:rsidRPr="00FF132C">
        <w:rPr>
          <w:rFonts w:eastAsia="Times New Roman" w:cs="Times New Roman"/>
          <w:sz w:val="24"/>
          <w:szCs w:val="24"/>
          <w:lang w:eastAsia="hr-HR"/>
        </w:rPr>
        <w:t>nacionalna specifikacija</w:t>
      </w:r>
      <w:r w:rsidR="00D669B9" w:rsidRPr="00FF132C">
        <w:rPr>
          <w:rFonts w:eastAsia="Times New Roman" w:cs="Times New Roman"/>
          <w:sz w:val="24"/>
          <w:szCs w:val="24"/>
          <w:lang w:eastAsia="hr-HR"/>
        </w:rPr>
        <w:t xml:space="preserve"> </w:t>
      </w:r>
      <w:r w:rsidRPr="00FF132C">
        <w:rPr>
          <w:rFonts w:eastAsia="Times New Roman" w:cs="Times New Roman"/>
          <w:sz w:val="24"/>
          <w:szCs w:val="24"/>
          <w:lang w:eastAsia="hr-HR"/>
        </w:rPr>
        <w:t xml:space="preserve">proizvoda za upotrebu oznake zemljopisnog podrijetla za obrtničke i industrijske usluge. </w:t>
      </w:r>
      <w:r w:rsidR="00AA6E74" w:rsidRPr="00FF132C">
        <w:rPr>
          <w:rFonts w:eastAsia="Times New Roman" w:cs="Times New Roman"/>
          <w:sz w:val="24"/>
          <w:szCs w:val="24"/>
          <w:lang w:eastAsia="hr-HR"/>
        </w:rPr>
        <w:t xml:space="preserve">U pogledu izrade specifikacije i definiranja uvjeta kojima proizvod mora udovoljavati, </w:t>
      </w:r>
      <w:r w:rsidR="00CB5386" w:rsidRPr="00FF132C">
        <w:rPr>
          <w:rFonts w:eastAsia="Times New Roman" w:cs="Times New Roman"/>
          <w:sz w:val="24"/>
          <w:szCs w:val="24"/>
          <w:lang w:eastAsia="hr-HR"/>
        </w:rPr>
        <w:t>isto je</w:t>
      </w:r>
      <w:r w:rsidR="00AA6E74" w:rsidRPr="00FF132C">
        <w:rPr>
          <w:rFonts w:eastAsia="Times New Roman" w:cs="Times New Roman"/>
          <w:sz w:val="24"/>
          <w:szCs w:val="24"/>
          <w:lang w:eastAsia="hr-HR"/>
        </w:rPr>
        <w:t xml:space="preserve"> prvenstveno na podnositelju zahtjeva odnosno skupini proizvođača. S obzirom na </w:t>
      </w:r>
      <w:r w:rsidR="00CB5386" w:rsidRPr="00FF132C">
        <w:rPr>
          <w:rFonts w:eastAsia="Times New Roman" w:cs="Times New Roman"/>
          <w:sz w:val="24"/>
          <w:szCs w:val="24"/>
          <w:lang w:eastAsia="hr-HR"/>
        </w:rPr>
        <w:t xml:space="preserve">inherentni cilj </w:t>
      </w:r>
      <w:r w:rsidR="00AA6E74" w:rsidRPr="00FF132C">
        <w:rPr>
          <w:rFonts w:eastAsia="Times New Roman" w:cs="Times New Roman"/>
          <w:sz w:val="24"/>
          <w:szCs w:val="24"/>
          <w:lang w:eastAsia="hr-HR"/>
        </w:rPr>
        <w:t xml:space="preserve">da se specifikacijom osiguraju interesi svih proizvođača s relevantnog područja koji proizvode svoje obrtničke ili industrijske proizvode </w:t>
      </w:r>
      <w:r w:rsidR="00CB5386" w:rsidRPr="00FF132C">
        <w:rPr>
          <w:rFonts w:eastAsia="Times New Roman" w:cs="Times New Roman"/>
          <w:sz w:val="24"/>
          <w:szCs w:val="24"/>
          <w:lang w:eastAsia="hr-HR"/>
        </w:rPr>
        <w:t xml:space="preserve">na </w:t>
      </w:r>
      <w:r w:rsidR="003B4CF5" w:rsidRPr="00FF132C">
        <w:rPr>
          <w:rFonts w:eastAsia="Times New Roman" w:cs="Times New Roman"/>
          <w:sz w:val="24"/>
          <w:szCs w:val="24"/>
          <w:lang w:eastAsia="hr-HR"/>
        </w:rPr>
        <w:t>način koji taj proizvod čini specifičnim za upravo predmetno zemljopisno područje (za razliku od  proizvoda koji se mogu proizvoditi bilo gdje)</w:t>
      </w:r>
      <w:r w:rsidR="00AA6E74" w:rsidRPr="00FF132C">
        <w:rPr>
          <w:rFonts w:eastAsia="Times New Roman" w:cs="Times New Roman"/>
          <w:sz w:val="24"/>
          <w:szCs w:val="24"/>
          <w:lang w:eastAsia="hr-HR"/>
        </w:rPr>
        <w:t xml:space="preserve">, </w:t>
      </w:r>
      <w:r w:rsidR="00876D62" w:rsidRPr="00FF132C">
        <w:rPr>
          <w:rFonts w:eastAsia="Times New Roman" w:cs="Times New Roman"/>
          <w:sz w:val="24"/>
          <w:szCs w:val="24"/>
          <w:lang w:eastAsia="hr-HR"/>
        </w:rPr>
        <w:t>važn</w:t>
      </w:r>
      <w:r w:rsidR="003B4CF5" w:rsidRPr="00FF132C">
        <w:rPr>
          <w:rFonts w:eastAsia="Times New Roman" w:cs="Times New Roman"/>
          <w:sz w:val="24"/>
          <w:szCs w:val="24"/>
          <w:lang w:eastAsia="hr-HR"/>
        </w:rPr>
        <w:t>a</w:t>
      </w:r>
      <w:r w:rsidR="00876D62" w:rsidRPr="00FF132C">
        <w:rPr>
          <w:rFonts w:eastAsia="Times New Roman" w:cs="Times New Roman"/>
          <w:sz w:val="24"/>
          <w:szCs w:val="24"/>
          <w:lang w:eastAsia="hr-HR"/>
        </w:rPr>
        <w:t xml:space="preserve"> je </w:t>
      </w:r>
      <w:r w:rsidR="003B4CF5" w:rsidRPr="00FF132C">
        <w:rPr>
          <w:rFonts w:eastAsia="Times New Roman" w:cs="Times New Roman"/>
          <w:sz w:val="24"/>
          <w:szCs w:val="24"/>
          <w:lang w:eastAsia="hr-HR"/>
        </w:rPr>
        <w:t>suradnja</w:t>
      </w:r>
      <w:r w:rsidR="00876D62" w:rsidRPr="00FF132C">
        <w:rPr>
          <w:rFonts w:eastAsia="Times New Roman" w:cs="Times New Roman"/>
          <w:sz w:val="24"/>
          <w:szCs w:val="24"/>
          <w:lang w:eastAsia="hr-HR"/>
        </w:rPr>
        <w:t xml:space="preserve"> svih proizvođača određene skupine</w:t>
      </w:r>
      <w:r w:rsidR="003B4CF5" w:rsidRPr="00FF132C">
        <w:rPr>
          <w:rFonts w:eastAsia="Times New Roman" w:cs="Times New Roman"/>
          <w:sz w:val="24"/>
          <w:szCs w:val="24"/>
          <w:lang w:eastAsia="hr-HR"/>
        </w:rPr>
        <w:t xml:space="preserve"> radi ostvarenja zajedničkih interesa</w:t>
      </w:r>
      <w:r w:rsidR="00876D62" w:rsidRPr="00FF132C">
        <w:rPr>
          <w:rFonts w:eastAsia="Times New Roman" w:cs="Times New Roman"/>
          <w:sz w:val="24"/>
          <w:szCs w:val="24"/>
          <w:lang w:eastAsia="hr-HR"/>
        </w:rPr>
        <w:t xml:space="preserve">. </w:t>
      </w:r>
      <w:r w:rsidR="00AA6E74" w:rsidRPr="00FF132C">
        <w:rPr>
          <w:rFonts w:eastAsia="Times New Roman" w:cs="Times New Roman"/>
          <w:sz w:val="24"/>
          <w:szCs w:val="24"/>
          <w:lang w:eastAsia="hr-HR"/>
        </w:rPr>
        <w:t>Uredba</w:t>
      </w:r>
      <w:r w:rsidR="00876D62" w:rsidRPr="00FF132C">
        <w:rPr>
          <w:rFonts w:eastAsia="Times New Roman" w:cs="Times New Roman"/>
          <w:sz w:val="24"/>
          <w:szCs w:val="24"/>
          <w:lang w:eastAsia="hr-HR"/>
        </w:rPr>
        <w:t xml:space="preserve"> </w:t>
      </w:r>
      <w:r w:rsidR="00876D62" w:rsidRPr="00FF132C">
        <w:rPr>
          <w:rFonts w:cs="Times New Roman"/>
          <w:sz w:val="24"/>
          <w:szCs w:val="24"/>
          <w:lang w:eastAsia="zh-CN"/>
        </w:rPr>
        <w:t>(EU) 2023/2411</w:t>
      </w:r>
      <w:r w:rsidR="00AA6E74" w:rsidRPr="00FF132C">
        <w:rPr>
          <w:rFonts w:eastAsia="Times New Roman" w:cs="Times New Roman"/>
          <w:sz w:val="24"/>
          <w:szCs w:val="24"/>
          <w:lang w:eastAsia="hr-HR"/>
        </w:rPr>
        <w:t xml:space="preserve"> dopušta lokalnim ili regionalnim subjektima države članice pružanje pomoći skupini proizvođača u pripremi zahtjeva i povezanom postupku. </w:t>
      </w:r>
      <w:r w:rsidR="00876D62">
        <w:rPr>
          <w:rFonts w:eastAsia="Times New Roman" w:cs="Times New Roman"/>
          <w:sz w:val="24"/>
          <w:szCs w:val="24"/>
          <w:lang w:eastAsia="hr-HR"/>
        </w:rPr>
        <w:t xml:space="preserve">U pogledu provjere sukladnosti proizvoda sa specifikacijom, </w:t>
      </w:r>
      <w:r w:rsidRPr="00D669B9">
        <w:rPr>
          <w:rFonts w:cs="Times New Roman"/>
          <w:sz w:val="24"/>
          <w:szCs w:val="24"/>
          <w:lang w:eastAsia="zh-CN"/>
        </w:rPr>
        <w:t xml:space="preserve">Uredba </w:t>
      </w:r>
      <w:r w:rsidRPr="003C422A">
        <w:rPr>
          <w:rFonts w:cs="Times New Roman"/>
          <w:sz w:val="24"/>
          <w:szCs w:val="24"/>
          <w:lang w:eastAsia="zh-CN"/>
        </w:rPr>
        <w:t>(EU) 2023/2411 propisuje mogućnosti provjere sukladnosti proizvoda temeljem osobne izjave te njeno podnošenje svake tri godine kako bi se dokazala kontinuirana sukladnost</w:t>
      </w:r>
      <w:r>
        <w:rPr>
          <w:rFonts w:cs="Times New Roman"/>
          <w:sz w:val="24"/>
          <w:szCs w:val="24"/>
          <w:lang w:eastAsia="zh-CN"/>
        </w:rPr>
        <w:t>, pri čemu isto ne isključuje mogućnost provjere sukladnosti koju provode treće strane.</w:t>
      </w:r>
      <w:r w:rsidRPr="003C422A">
        <w:rPr>
          <w:rFonts w:cs="Times New Roman"/>
          <w:sz w:val="24"/>
          <w:szCs w:val="24"/>
        </w:rPr>
        <w:t xml:space="preserve"> Upravo </w:t>
      </w:r>
      <w:r>
        <w:rPr>
          <w:rFonts w:cs="Times New Roman"/>
          <w:sz w:val="24"/>
          <w:szCs w:val="24"/>
        </w:rPr>
        <w:t xml:space="preserve">kako bi se osigurala </w:t>
      </w:r>
      <w:r w:rsidRPr="003C422A">
        <w:rPr>
          <w:rFonts w:cs="Times New Roman"/>
          <w:sz w:val="24"/>
          <w:szCs w:val="24"/>
        </w:rPr>
        <w:t>kontinuiran</w:t>
      </w:r>
      <w:r>
        <w:rPr>
          <w:rFonts w:cs="Times New Roman"/>
          <w:sz w:val="24"/>
          <w:szCs w:val="24"/>
        </w:rPr>
        <w:t>a</w:t>
      </w:r>
      <w:r w:rsidRPr="003C422A">
        <w:rPr>
          <w:rFonts w:cs="Times New Roman"/>
          <w:sz w:val="24"/>
          <w:szCs w:val="24"/>
        </w:rPr>
        <w:t xml:space="preserve"> sukladnost odredbom članka 29. </w:t>
      </w:r>
      <w:r>
        <w:rPr>
          <w:rFonts w:cs="Times New Roman"/>
          <w:sz w:val="24"/>
          <w:szCs w:val="24"/>
        </w:rPr>
        <w:t xml:space="preserve">već je </w:t>
      </w:r>
      <w:r w:rsidRPr="003C422A">
        <w:rPr>
          <w:rFonts w:cs="Times New Roman"/>
          <w:sz w:val="24"/>
          <w:szCs w:val="24"/>
        </w:rPr>
        <w:t>Prijedlog</w:t>
      </w:r>
      <w:r>
        <w:rPr>
          <w:rFonts w:cs="Times New Roman"/>
          <w:sz w:val="24"/>
          <w:szCs w:val="24"/>
        </w:rPr>
        <w:t>om zakona</w:t>
      </w:r>
      <w:r w:rsidR="005B43F0">
        <w:rPr>
          <w:rFonts w:cs="Times New Roman"/>
          <w:sz w:val="24"/>
          <w:szCs w:val="24"/>
        </w:rPr>
        <w:t>,</w:t>
      </w:r>
      <w:r>
        <w:rPr>
          <w:rFonts w:cs="Times New Roman"/>
          <w:sz w:val="24"/>
          <w:szCs w:val="24"/>
        </w:rPr>
        <w:t xml:space="preserve"> a jednako i Konačnim prijedlogom zakona</w:t>
      </w:r>
      <w:r w:rsidR="005B43F0">
        <w:rPr>
          <w:rFonts w:cs="Times New Roman"/>
          <w:sz w:val="24"/>
          <w:szCs w:val="24"/>
        </w:rPr>
        <w:t>,</w:t>
      </w:r>
      <w:r w:rsidRPr="003C422A">
        <w:rPr>
          <w:rFonts w:cs="Times New Roman"/>
          <w:sz w:val="24"/>
          <w:szCs w:val="24"/>
        </w:rPr>
        <w:t xml:space="preserve"> p</w:t>
      </w:r>
      <w:r w:rsidR="00944853">
        <w:rPr>
          <w:rFonts w:cs="Times New Roman"/>
          <w:sz w:val="24"/>
          <w:szCs w:val="24"/>
        </w:rPr>
        <w:t>r</w:t>
      </w:r>
      <w:r w:rsidRPr="003C422A">
        <w:rPr>
          <w:rFonts w:cs="Times New Roman"/>
          <w:sz w:val="24"/>
          <w:szCs w:val="24"/>
        </w:rPr>
        <w:t>opisa</w:t>
      </w:r>
      <w:r>
        <w:rPr>
          <w:rFonts w:cs="Times New Roman"/>
          <w:sz w:val="24"/>
          <w:szCs w:val="24"/>
        </w:rPr>
        <w:t>na</w:t>
      </w:r>
      <w:r w:rsidRPr="003C422A">
        <w:rPr>
          <w:rFonts w:cs="Times New Roman"/>
          <w:sz w:val="24"/>
          <w:szCs w:val="24"/>
        </w:rPr>
        <w:t xml:space="preserve"> obvez</w:t>
      </w:r>
      <w:r>
        <w:rPr>
          <w:rFonts w:cs="Times New Roman"/>
          <w:sz w:val="24"/>
          <w:szCs w:val="24"/>
        </w:rPr>
        <w:t>a</w:t>
      </w:r>
      <w:r w:rsidRPr="003C422A">
        <w:rPr>
          <w:rFonts w:cs="Times New Roman"/>
          <w:sz w:val="24"/>
          <w:szCs w:val="24"/>
        </w:rPr>
        <w:t xml:space="preserve"> proizvođača da nakon stavljanja proizvoda na tržište, uz </w:t>
      </w:r>
      <w:r>
        <w:rPr>
          <w:rFonts w:cs="Times New Roman"/>
          <w:sz w:val="24"/>
          <w:szCs w:val="24"/>
        </w:rPr>
        <w:t xml:space="preserve">obvezno propisanu </w:t>
      </w:r>
      <w:r w:rsidRPr="003C422A">
        <w:rPr>
          <w:rFonts w:cs="Times New Roman"/>
          <w:sz w:val="24"/>
          <w:szCs w:val="24"/>
        </w:rPr>
        <w:t xml:space="preserve">osobnu izjavu koju podnosi </w:t>
      </w:r>
      <w:r>
        <w:rPr>
          <w:rFonts w:cs="Times New Roman"/>
          <w:sz w:val="24"/>
          <w:szCs w:val="24"/>
        </w:rPr>
        <w:t>Državnom zavodu za intelektualno vlasništva</w:t>
      </w:r>
      <w:r w:rsidRPr="003C422A">
        <w:rPr>
          <w:rFonts w:cs="Times New Roman"/>
          <w:sz w:val="24"/>
          <w:szCs w:val="24"/>
        </w:rPr>
        <w:t xml:space="preserve"> svake tri godine dostavi dokaz o izvršenoj kontroli sukladnosti proizvoda sa specifikacijom, koju je provelo tijelo za certificiranje proizvoda ili fizička osoba ovlaštena za certificiranje. </w:t>
      </w:r>
    </w:p>
    <w:p w14:paraId="00CD1451" w14:textId="56912218" w:rsidR="00B254AE" w:rsidRDefault="00B254AE" w:rsidP="00944853">
      <w:pPr>
        <w:spacing w:before="0" w:after="0" w:line="240" w:lineRule="auto"/>
        <w:ind w:firstLine="708"/>
        <w:rPr>
          <w:rFonts w:cs="Times New Roman"/>
          <w:sz w:val="24"/>
          <w:szCs w:val="24"/>
        </w:rPr>
      </w:pPr>
    </w:p>
    <w:p w14:paraId="2CDA0806" w14:textId="0F991683" w:rsidR="00C546B7" w:rsidRPr="00C9098C" w:rsidRDefault="002A7F87" w:rsidP="00C546B7">
      <w:pPr>
        <w:spacing w:before="0" w:after="0" w:line="240" w:lineRule="auto"/>
        <w:ind w:firstLine="708"/>
        <w:rPr>
          <w:sz w:val="24"/>
          <w:szCs w:val="24"/>
          <w:lang w:eastAsia="zh-CN"/>
        </w:rPr>
      </w:pPr>
      <w:r w:rsidRPr="00C9098C">
        <w:rPr>
          <w:rFonts w:eastAsia="Times New Roman" w:cs="Times New Roman"/>
          <w:sz w:val="24"/>
          <w:szCs w:val="24"/>
          <w:lang w:eastAsia="hr-HR"/>
        </w:rPr>
        <w:t xml:space="preserve">Odbor za obrazovanje, znanost i kulturu </w:t>
      </w:r>
      <w:r w:rsidR="00D93257" w:rsidRPr="00C9098C">
        <w:rPr>
          <w:rFonts w:eastAsia="Times New Roman" w:cs="Times New Roman"/>
          <w:sz w:val="24"/>
          <w:szCs w:val="24"/>
          <w:lang w:eastAsia="hr-HR"/>
        </w:rPr>
        <w:t xml:space="preserve">također je </w:t>
      </w:r>
      <w:r w:rsidR="00BC702B" w:rsidRPr="00C9098C">
        <w:rPr>
          <w:rFonts w:eastAsia="Times New Roman" w:cs="Times New Roman"/>
          <w:sz w:val="24"/>
          <w:szCs w:val="24"/>
          <w:lang w:eastAsia="hr-HR"/>
        </w:rPr>
        <w:t>istaknuo potrebu produljenja vremenskog roka definiranog člankom 43. Prijedloga, koji se odnos</w:t>
      </w:r>
      <w:r w:rsidR="003C39DD" w:rsidRPr="00C9098C">
        <w:rPr>
          <w:rFonts w:eastAsia="Times New Roman" w:cs="Times New Roman"/>
          <w:sz w:val="24"/>
          <w:szCs w:val="24"/>
          <w:lang w:eastAsia="hr-HR"/>
        </w:rPr>
        <w:t>i</w:t>
      </w:r>
      <w:r w:rsidR="00BC702B" w:rsidRPr="00C9098C">
        <w:rPr>
          <w:rFonts w:eastAsia="Times New Roman" w:cs="Times New Roman"/>
          <w:sz w:val="24"/>
          <w:szCs w:val="24"/>
          <w:lang w:eastAsia="hr-HR"/>
        </w:rPr>
        <w:t xml:space="preserve"> na postojeće oznake zemljopisnog podrijetla i oznake izvornosti registrirane prema važećem Zakonu.</w:t>
      </w:r>
      <w:r w:rsidR="00C546B7" w:rsidRPr="00C9098C">
        <w:rPr>
          <w:rFonts w:eastAsia="Times New Roman" w:cs="Times New Roman"/>
          <w:sz w:val="24"/>
          <w:szCs w:val="24"/>
          <w:lang w:eastAsia="hr-HR"/>
        </w:rPr>
        <w:t xml:space="preserve"> Uredbom </w:t>
      </w:r>
      <w:r w:rsidR="00C546B7" w:rsidRPr="00C9098C">
        <w:rPr>
          <w:sz w:val="24"/>
          <w:szCs w:val="24"/>
          <w:lang w:eastAsia="zh-CN"/>
        </w:rPr>
        <w:t>(EU) 2023/2411</w:t>
      </w:r>
      <w:r w:rsidR="00C546B7" w:rsidRPr="00C9098C">
        <w:rPr>
          <w:rFonts w:eastAsia="Times New Roman" w:cs="Times New Roman"/>
          <w:sz w:val="24"/>
          <w:szCs w:val="24"/>
          <w:lang w:eastAsia="hr-HR"/>
        </w:rPr>
        <w:t xml:space="preserve"> propisano je da postojeće oznake </w:t>
      </w:r>
      <w:r w:rsidR="00C546B7" w:rsidRPr="00C9098C">
        <w:rPr>
          <w:sz w:val="24"/>
          <w:szCs w:val="24"/>
          <w:lang w:eastAsia="zh-CN"/>
        </w:rPr>
        <w:t xml:space="preserve">zemljopisnog podrijetla (nacionalni sustavi zaštite) prestaju važiti dana 2. prosinca 2026., ako do tog roka nije pokrenut postupak </w:t>
      </w:r>
      <w:r w:rsidR="00C546B7" w:rsidRPr="00C9098C">
        <w:rPr>
          <w:sz w:val="24"/>
          <w:szCs w:val="24"/>
          <w:lang w:eastAsia="zh-CN"/>
        </w:rPr>
        <w:lastRenderedPageBreak/>
        <w:t xml:space="preserve">registracije na razini Europske unije sukladno članku 70. Uredbe (EU) 2023/2411. </w:t>
      </w:r>
      <w:r w:rsidR="00682AA6">
        <w:rPr>
          <w:sz w:val="24"/>
          <w:szCs w:val="24"/>
          <w:lang w:eastAsia="zh-CN"/>
        </w:rPr>
        <w:t>Predlagatelj</w:t>
      </w:r>
      <w:r w:rsidR="00C546B7" w:rsidRPr="00C9098C">
        <w:rPr>
          <w:sz w:val="24"/>
          <w:szCs w:val="24"/>
          <w:lang w:eastAsia="zh-CN"/>
        </w:rPr>
        <w:t xml:space="preserve"> je uvažavajući primjedbe </w:t>
      </w:r>
      <w:r w:rsidR="00D93257" w:rsidRPr="00C9098C">
        <w:rPr>
          <w:sz w:val="24"/>
          <w:szCs w:val="24"/>
          <w:lang w:eastAsia="zh-CN"/>
        </w:rPr>
        <w:t xml:space="preserve">dionika istaknute u javnom savjetovanju </w:t>
      </w:r>
      <w:r w:rsidR="00C546B7" w:rsidRPr="00C9098C">
        <w:rPr>
          <w:sz w:val="24"/>
          <w:szCs w:val="24"/>
          <w:lang w:eastAsia="zh-CN"/>
        </w:rPr>
        <w:t xml:space="preserve">o potrebi produljenja vremenskog roka, navedeni rok za obavijest o namjeri registracije i dostavu zahtjeva sukladno uvjetima iz Uredbe  (EU) 2023/2411 </w:t>
      </w:r>
      <w:r w:rsidR="00D93257" w:rsidRPr="00C9098C">
        <w:rPr>
          <w:sz w:val="24"/>
          <w:szCs w:val="24"/>
          <w:lang w:eastAsia="zh-CN"/>
        </w:rPr>
        <w:t>već u</w:t>
      </w:r>
      <w:r w:rsidR="005B43F0">
        <w:rPr>
          <w:sz w:val="24"/>
          <w:szCs w:val="24"/>
          <w:lang w:eastAsia="zh-CN"/>
        </w:rPr>
        <w:t xml:space="preserve"> usvojenom</w:t>
      </w:r>
      <w:r w:rsidR="00D93257" w:rsidRPr="00C9098C">
        <w:rPr>
          <w:sz w:val="24"/>
          <w:szCs w:val="24"/>
          <w:lang w:eastAsia="zh-CN"/>
        </w:rPr>
        <w:t xml:space="preserve"> Prijedlogu zakona </w:t>
      </w:r>
      <w:r w:rsidR="00C546B7" w:rsidRPr="00C9098C">
        <w:rPr>
          <w:sz w:val="24"/>
          <w:szCs w:val="24"/>
          <w:lang w:eastAsia="zh-CN"/>
        </w:rPr>
        <w:t>produžio s tri mjeseca na šest mjeseci</w:t>
      </w:r>
      <w:r w:rsidR="00D93257" w:rsidRPr="00C9098C">
        <w:rPr>
          <w:sz w:val="24"/>
          <w:szCs w:val="24"/>
          <w:lang w:eastAsia="zh-CN"/>
        </w:rPr>
        <w:t xml:space="preserve"> u odnosu na izvorni nacrt</w:t>
      </w:r>
      <w:r w:rsidR="005B43F0">
        <w:rPr>
          <w:sz w:val="24"/>
          <w:szCs w:val="24"/>
          <w:lang w:eastAsia="zh-CN"/>
        </w:rPr>
        <w:t xml:space="preserve"> Prijedloga zakona na koji je u javnom savjetovanju dana primjedba o potrebi produljenja roka</w:t>
      </w:r>
      <w:r w:rsidR="00C546B7" w:rsidRPr="00C9098C">
        <w:rPr>
          <w:sz w:val="24"/>
          <w:szCs w:val="24"/>
          <w:lang w:eastAsia="zh-CN"/>
        </w:rPr>
        <w:t>. Navedeni rok utvrđen je uzimajući u obzir potrebu nositelja postojećih oznaka za pripremom dokumentacije, ali i kako bi se</w:t>
      </w:r>
      <w:r w:rsidR="00D93257" w:rsidRPr="00C9098C">
        <w:rPr>
          <w:sz w:val="24"/>
          <w:szCs w:val="24"/>
          <w:lang w:eastAsia="zh-CN"/>
        </w:rPr>
        <w:t xml:space="preserve"> u interesu nositelja </w:t>
      </w:r>
      <w:r w:rsidR="00C546B7" w:rsidRPr="00C9098C">
        <w:rPr>
          <w:sz w:val="24"/>
          <w:szCs w:val="24"/>
          <w:lang w:eastAsia="zh-CN"/>
        </w:rPr>
        <w:t xml:space="preserve">osigurao </w:t>
      </w:r>
      <w:r w:rsidR="00D93257" w:rsidRPr="00C9098C">
        <w:rPr>
          <w:sz w:val="24"/>
          <w:szCs w:val="24"/>
          <w:lang w:eastAsia="zh-CN"/>
        </w:rPr>
        <w:t xml:space="preserve">dovoljan </w:t>
      </w:r>
      <w:r w:rsidR="00C546B7" w:rsidRPr="00C9098C">
        <w:rPr>
          <w:sz w:val="24"/>
          <w:szCs w:val="24"/>
          <w:lang w:eastAsia="zh-CN"/>
        </w:rPr>
        <w:t xml:space="preserve">vremenski period za </w:t>
      </w:r>
      <w:r w:rsidR="00D93257" w:rsidRPr="00C9098C">
        <w:rPr>
          <w:sz w:val="24"/>
          <w:szCs w:val="24"/>
          <w:lang w:eastAsia="zh-CN"/>
        </w:rPr>
        <w:t xml:space="preserve">pravovremeno </w:t>
      </w:r>
      <w:r w:rsidR="00C546B7" w:rsidRPr="00C9098C">
        <w:rPr>
          <w:sz w:val="24"/>
          <w:szCs w:val="24"/>
          <w:lang w:eastAsia="zh-CN"/>
        </w:rPr>
        <w:t xml:space="preserve">ispravljanje </w:t>
      </w:r>
      <w:r w:rsidR="00D93257" w:rsidRPr="00C9098C">
        <w:rPr>
          <w:sz w:val="24"/>
          <w:szCs w:val="24"/>
          <w:lang w:eastAsia="zh-CN"/>
        </w:rPr>
        <w:t xml:space="preserve">mogućih </w:t>
      </w:r>
      <w:r w:rsidR="00C546B7" w:rsidRPr="00C9098C">
        <w:rPr>
          <w:sz w:val="24"/>
          <w:szCs w:val="24"/>
          <w:lang w:eastAsia="zh-CN"/>
        </w:rPr>
        <w:t>nedostataka</w:t>
      </w:r>
      <w:r w:rsidR="00D93257" w:rsidRPr="00C9098C">
        <w:rPr>
          <w:sz w:val="24"/>
          <w:szCs w:val="24"/>
          <w:lang w:eastAsia="zh-CN"/>
        </w:rPr>
        <w:t xml:space="preserve"> u podnesenoj dokumentaciji podnesenoj od strane nositelja</w:t>
      </w:r>
      <w:r w:rsidR="00C546B7" w:rsidRPr="00C9098C">
        <w:rPr>
          <w:sz w:val="24"/>
          <w:szCs w:val="24"/>
          <w:lang w:eastAsia="zh-CN"/>
        </w:rPr>
        <w:t xml:space="preserve"> ili </w:t>
      </w:r>
      <w:r w:rsidR="00F50AB4" w:rsidRPr="00C9098C">
        <w:rPr>
          <w:sz w:val="24"/>
          <w:szCs w:val="24"/>
          <w:lang w:eastAsia="zh-CN"/>
        </w:rPr>
        <w:t>dodatne</w:t>
      </w:r>
      <w:r w:rsidR="00C546B7" w:rsidRPr="00C9098C">
        <w:rPr>
          <w:sz w:val="24"/>
          <w:szCs w:val="24"/>
          <w:lang w:eastAsia="zh-CN"/>
        </w:rPr>
        <w:t xml:space="preserve"> izmjene i dopune te ga</w:t>
      </w:r>
      <w:r w:rsidR="00D93257" w:rsidRPr="00C9098C">
        <w:rPr>
          <w:sz w:val="24"/>
          <w:szCs w:val="24"/>
          <w:lang w:eastAsia="zh-CN"/>
        </w:rPr>
        <w:t xml:space="preserve"> s obzirom na propisani datum kada prestaje važiti postojeće oznake zemljopisnog podrijetla </w:t>
      </w:r>
      <w:r w:rsidR="00C546B7" w:rsidRPr="00C9098C">
        <w:rPr>
          <w:sz w:val="24"/>
          <w:szCs w:val="24"/>
          <w:lang w:eastAsia="zh-CN"/>
        </w:rPr>
        <w:t xml:space="preserve">nije </w:t>
      </w:r>
      <w:r w:rsidR="00D93257" w:rsidRPr="00C9098C">
        <w:rPr>
          <w:sz w:val="24"/>
          <w:szCs w:val="24"/>
          <w:lang w:eastAsia="zh-CN"/>
        </w:rPr>
        <w:t xml:space="preserve">svrsishodno </w:t>
      </w:r>
      <w:r w:rsidR="00C546B7" w:rsidRPr="00C9098C">
        <w:rPr>
          <w:sz w:val="24"/>
          <w:szCs w:val="24"/>
          <w:lang w:eastAsia="zh-CN"/>
        </w:rPr>
        <w:t>dodatno produžiti.</w:t>
      </w:r>
    </w:p>
    <w:p w14:paraId="1C2C8CF6" w14:textId="77777777" w:rsidR="00C546B7" w:rsidRDefault="00C546B7" w:rsidP="00C546B7">
      <w:pPr>
        <w:spacing w:before="0" w:after="0" w:line="240" w:lineRule="auto"/>
        <w:rPr>
          <w:sz w:val="24"/>
          <w:szCs w:val="24"/>
          <w:lang w:eastAsia="zh-CN"/>
        </w:rPr>
      </w:pPr>
    </w:p>
    <w:p w14:paraId="571663B7" w14:textId="0F46B1D6" w:rsidR="00F50AB4" w:rsidRDefault="00F50AB4" w:rsidP="003F1B50">
      <w:pPr>
        <w:spacing w:after="0" w:line="240" w:lineRule="auto"/>
        <w:ind w:firstLine="708"/>
      </w:pPr>
    </w:p>
    <w:p w14:paraId="6291EAF7" w14:textId="72960C0D" w:rsidR="00F50AB4" w:rsidRPr="00B20D00" w:rsidRDefault="00F50AB4" w:rsidP="003F1B50">
      <w:pPr>
        <w:spacing w:after="0" w:line="240" w:lineRule="auto"/>
        <w:ind w:firstLine="708"/>
        <w:rPr>
          <w:rFonts w:eastAsia="Times New Roman" w:cs="Times New Roman"/>
          <w:sz w:val="24"/>
          <w:szCs w:val="24"/>
          <w:lang w:eastAsia="hr-HR"/>
        </w:rPr>
      </w:pPr>
    </w:p>
    <w:sectPr w:rsidR="00F50AB4" w:rsidRPr="00B20D00" w:rsidSect="002A3D7B">
      <w:head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97097" w14:textId="77777777" w:rsidR="00995CA9" w:rsidRDefault="00995CA9" w:rsidP="00712B8B">
      <w:pPr>
        <w:spacing w:before="0" w:after="0" w:line="240" w:lineRule="auto"/>
      </w:pPr>
      <w:r>
        <w:separator/>
      </w:r>
    </w:p>
  </w:endnote>
  <w:endnote w:type="continuationSeparator" w:id="0">
    <w:p w14:paraId="0D3DF661" w14:textId="77777777" w:rsidR="00995CA9" w:rsidRDefault="00995CA9" w:rsidP="00712B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102C" w14:textId="77777777" w:rsidR="00712B8B" w:rsidRDefault="00712B8B" w:rsidP="00712B8B">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Banski dvori | Trg Sv. Marka 2  | 10000 Zagreb | tel. 01 4569 222 | vlada.gov.hr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4C56C" w14:textId="77777777" w:rsidR="00995CA9" w:rsidRDefault="00995CA9" w:rsidP="00712B8B">
      <w:pPr>
        <w:spacing w:before="0" w:after="0" w:line="240" w:lineRule="auto"/>
      </w:pPr>
      <w:r>
        <w:separator/>
      </w:r>
    </w:p>
  </w:footnote>
  <w:footnote w:type="continuationSeparator" w:id="0">
    <w:p w14:paraId="04245D3E" w14:textId="77777777" w:rsidR="00995CA9" w:rsidRDefault="00995CA9" w:rsidP="00712B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F87" w14:textId="2603562B" w:rsidR="002A3D7B" w:rsidRDefault="002A3D7B">
    <w:pPr>
      <w:pStyle w:val="Header"/>
      <w:jc w:val="center"/>
    </w:pPr>
  </w:p>
  <w:p w14:paraId="15DC1477" w14:textId="77777777" w:rsidR="00FF0156" w:rsidRDefault="00FF0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89799" w14:textId="3B167B14" w:rsidR="002A3D7B" w:rsidRDefault="002A3D7B">
    <w:pPr>
      <w:pStyle w:val="Header"/>
      <w:jc w:val="center"/>
    </w:pPr>
  </w:p>
  <w:p w14:paraId="0D2595BF" w14:textId="77777777" w:rsidR="002A3D7B" w:rsidRDefault="002A3D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463040"/>
      <w:docPartObj>
        <w:docPartGallery w:val="Page Numbers (Top of Page)"/>
        <w:docPartUnique/>
      </w:docPartObj>
    </w:sdtPr>
    <w:sdtEndPr/>
    <w:sdtContent>
      <w:p w14:paraId="7A2E5BBC" w14:textId="2242BA03" w:rsidR="002A3D7B" w:rsidRDefault="002A3D7B">
        <w:pPr>
          <w:pStyle w:val="Header"/>
          <w:jc w:val="center"/>
        </w:pPr>
        <w:r>
          <w:fldChar w:fldCharType="begin"/>
        </w:r>
        <w:r>
          <w:instrText>PAGE   \* MERGEFORMAT</w:instrText>
        </w:r>
        <w:r>
          <w:fldChar w:fldCharType="separate"/>
        </w:r>
        <w:r>
          <w:t>2</w:t>
        </w:r>
        <w:r>
          <w:fldChar w:fldCharType="end"/>
        </w:r>
      </w:p>
    </w:sdtContent>
  </w:sdt>
  <w:p w14:paraId="01321A7A" w14:textId="77777777" w:rsidR="002A3D7B" w:rsidRDefault="002A3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12D3"/>
    <w:multiLevelType w:val="multilevel"/>
    <w:tmpl w:val="CE88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B69EF"/>
    <w:multiLevelType w:val="hybridMultilevel"/>
    <w:tmpl w:val="FBD25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11FFE"/>
    <w:multiLevelType w:val="hybridMultilevel"/>
    <w:tmpl w:val="7F0EAE76"/>
    <w:lvl w:ilvl="0" w:tplc="041A000F">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E515A25"/>
    <w:multiLevelType w:val="hybridMultilevel"/>
    <w:tmpl w:val="BD166D0A"/>
    <w:lvl w:ilvl="0" w:tplc="71FAE4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FE211E"/>
    <w:multiLevelType w:val="multilevel"/>
    <w:tmpl w:val="62E67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261D8"/>
    <w:multiLevelType w:val="hybridMultilevel"/>
    <w:tmpl w:val="54EA0B8A"/>
    <w:lvl w:ilvl="0" w:tplc="04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824F19"/>
    <w:multiLevelType w:val="hybridMultilevel"/>
    <w:tmpl w:val="D7B4B5D2"/>
    <w:lvl w:ilvl="0" w:tplc="DE5608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9D18C4"/>
    <w:multiLevelType w:val="hybridMultilevel"/>
    <w:tmpl w:val="8CBA592E"/>
    <w:lvl w:ilvl="0" w:tplc="626413A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8025B0"/>
    <w:multiLevelType w:val="hybridMultilevel"/>
    <w:tmpl w:val="3CA6FE7C"/>
    <w:lvl w:ilvl="0" w:tplc="C8D08690">
      <w:start w:val="1"/>
      <w:numFmt w:val="decimal"/>
      <w:lvlText w:val="(%1)"/>
      <w:lvlJc w:val="left"/>
      <w:pPr>
        <w:ind w:left="720" w:hanging="360"/>
      </w:pPr>
      <w:rPr>
        <w:rFonts w:hint="default"/>
      </w:rPr>
    </w:lvl>
    <w:lvl w:ilvl="1" w:tplc="97C6EB9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3D3A10"/>
    <w:multiLevelType w:val="hybridMultilevel"/>
    <w:tmpl w:val="C9E4A28C"/>
    <w:lvl w:ilvl="0" w:tplc="5776D4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306AF7"/>
    <w:multiLevelType w:val="hybridMultilevel"/>
    <w:tmpl w:val="E014083C"/>
    <w:lvl w:ilvl="0" w:tplc="2D0C7F16">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2034B99"/>
    <w:multiLevelType w:val="hybridMultilevel"/>
    <w:tmpl w:val="8BE20114"/>
    <w:lvl w:ilvl="0" w:tplc="47BC4514">
      <w:start w:val="1"/>
      <w:numFmt w:val="upperRoman"/>
      <w:lvlText w:val="%1."/>
      <w:lvlJc w:val="left"/>
      <w:pPr>
        <w:ind w:left="3552" w:hanging="720"/>
      </w:pPr>
      <w:rPr>
        <w:rFonts w:hint="default"/>
      </w:rPr>
    </w:lvl>
    <w:lvl w:ilvl="1" w:tplc="041A0019" w:tentative="1">
      <w:start w:val="1"/>
      <w:numFmt w:val="lowerLetter"/>
      <w:lvlText w:val="%2."/>
      <w:lvlJc w:val="left"/>
      <w:pPr>
        <w:ind w:left="3912" w:hanging="360"/>
      </w:pPr>
    </w:lvl>
    <w:lvl w:ilvl="2" w:tplc="041A001B" w:tentative="1">
      <w:start w:val="1"/>
      <w:numFmt w:val="lowerRoman"/>
      <w:lvlText w:val="%3."/>
      <w:lvlJc w:val="right"/>
      <w:pPr>
        <w:ind w:left="4632" w:hanging="180"/>
      </w:pPr>
    </w:lvl>
    <w:lvl w:ilvl="3" w:tplc="041A000F" w:tentative="1">
      <w:start w:val="1"/>
      <w:numFmt w:val="decimal"/>
      <w:lvlText w:val="%4."/>
      <w:lvlJc w:val="left"/>
      <w:pPr>
        <w:ind w:left="5352" w:hanging="360"/>
      </w:pPr>
    </w:lvl>
    <w:lvl w:ilvl="4" w:tplc="041A0019" w:tentative="1">
      <w:start w:val="1"/>
      <w:numFmt w:val="lowerLetter"/>
      <w:lvlText w:val="%5."/>
      <w:lvlJc w:val="left"/>
      <w:pPr>
        <w:ind w:left="6072" w:hanging="360"/>
      </w:pPr>
    </w:lvl>
    <w:lvl w:ilvl="5" w:tplc="041A001B" w:tentative="1">
      <w:start w:val="1"/>
      <w:numFmt w:val="lowerRoman"/>
      <w:lvlText w:val="%6."/>
      <w:lvlJc w:val="right"/>
      <w:pPr>
        <w:ind w:left="6792" w:hanging="180"/>
      </w:pPr>
    </w:lvl>
    <w:lvl w:ilvl="6" w:tplc="041A000F" w:tentative="1">
      <w:start w:val="1"/>
      <w:numFmt w:val="decimal"/>
      <w:lvlText w:val="%7."/>
      <w:lvlJc w:val="left"/>
      <w:pPr>
        <w:ind w:left="7512" w:hanging="360"/>
      </w:pPr>
    </w:lvl>
    <w:lvl w:ilvl="7" w:tplc="041A0019" w:tentative="1">
      <w:start w:val="1"/>
      <w:numFmt w:val="lowerLetter"/>
      <w:lvlText w:val="%8."/>
      <w:lvlJc w:val="left"/>
      <w:pPr>
        <w:ind w:left="8232" w:hanging="360"/>
      </w:pPr>
    </w:lvl>
    <w:lvl w:ilvl="8" w:tplc="041A001B" w:tentative="1">
      <w:start w:val="1"/>
      <w:numFmt w:val="lowerRoman"/>
      <w:lvlText w:val="%9."/>
      <w:lvlJc w:val="right"/>
      <w:pPr>
        <w:ind w:left="8952" w:hanging="180"/>
      </w:pPr>
    </w:lvl>
  </w:abstractNum>
  <w:abstractNum w:abstractNumId="12" w15:restartNumberingAfterBreak="0">
    <w:nsid w:val="4311322E"/>
    <w:multiLevelType w:val="hybridMultilevel"/>
    <w:tmpl w:val="A7CCC7EC"/>
    <w:lvl w:ilvl="0" w:tplc="7798705A">
      <w:start w:val="6"/>
      <w:numFmt w:val="upperRoman"/>
      <w:lvlText w:val="%1."/>
      <w:lvlJc w:val="left"/>
      <w:pPr>
        <w:ind w:left="1428"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04E7C8E"/>
    <w:multiLevelType w:val="hybridMultilevel"/>
    <w:tmpl w:val="EA1A9B14"/>
    <w:lvl w:ilvl="0" w:tplc="C8027A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0EB1916"/>
    <w:multiLevelType w:val="hybridMultilevel"/>
    <w:tmpl w:val="1890A6DA"/>
    <w:lvl w:ilvl="0" w:tplc="F856C43E">
      <w:start w:val="1"/>
      <w:numFmt w:val="lowerLetter"/>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5" w15:restartNumberingAfterBreak="0">
    <w:nsid w:val="54A90F1B"/>
    <w:multiLevelType w:val="hybridMultilevel"/>
    <w:tmpl w:val="D94CF834"/>
    <w:lvl w:ilvl="0" w:tplc="2A9055B0">
      <w:start w:val="1"/>
      <w:numFmt w:val="upperRoman"/>
      <w:lvlText w:val="%1."/>
      <w:lvlJc w:val="left"/>
      <w:pPr>
        <w:ind w:left="4272" w:hanging="720"/>
      </w:pPr>
      <w:rPr>
        <w:rFonts w:hint="default"/>
      </w:rPr>
    </w:lvl>
    <w:lvl w:ilvl="1" w:tplc="041A0019" w:tentative="1">
      <w:start w:val="1"/>
      <w:numFmt w:val="lowerLetter"/>
      <w:lvlText w:val="%2."/>
      <w:lvlJc w:val="left"/>
      <w:pPr>
        <w:ind w:left="4632" w:hanging="360"/>
      </w:pPr>
    </w:lvl>
    <w:lvl w:ilvl="2" w:tplc="041A001B" w:tentative="1">
      <w:start w:val="1"/>
      <w:numFmt w:val="lowerRoman"/>
      <w:lvlText w:val="%3."/>
      <w:lvlJc w:val="right"/>
      <w:pPr>
        <w:ind w:left="5352" w:hanging="180"/>
      </w:pPr>
    </w:lvl>
    <w:lvl w:ilvl="3" w:tplc="041A000F" w:tentative="1">
      <w:start w:val="1"/>
      <w:numFmt w:val="decimal"/>
      <w:lvlText w:val="%4."/>
      <w:lvlJc w:val="left"/>
      <w:pPr>
        <w:ind w:left="6072" w:hanging="360"/>
      </w:pPr>
    </w:lvl>
    <w:lvl w:ilvl="4" w:tplc="041A0019" w:tentative="1">
      <w:start w:val="1"/>
      <w:numFmt w:val="lowerLetter"/>
      <w:lvlText w:val="%5."/>
      <w:lvlJc w:val="left"/>
      <w:pPr>
        <w:ind w:left="6792" w:hanging="360"/>
      </w:pPr>
    </w:lvl>
    <w:lvl w:ilvl="5" w:tplc="041A001B" w:tentative="1">
      <w:start w:val="1"/>
      <w:numFmt w:val="lowerRoman"/>
      <w:lvlText w:val="%6."/>
      <w:lvlJc w:val="right"/>
      <w:pPr>
        <w:ind w:left="7512" w:hanging="180"/>
      </w:pPr>
    </w:lvl>
    <w:lvl w:ilvl="6" w:tplc="041A000F" w:tentative="1">
      <w:start w:val="1"/>
      <w:numFmt w:val="decimal"/>
      <w:lvlText w:val="%7."/>
      <w:lvlJc w:val="left"/>
      <w:pPr>
        <w:ind w:left="8232" w:hanging="360"/>
      </w:pPr>
    </w:lvl>
    <w:lvl w:ilvl="7" w:tplc="041A0019" w:tentative="1">
      <w:start w:val="1"/>
      <w:numFmt w:val="lowerLetter"/>
      <w:lvlText w:val="%8."/>
      <w:lvlJc w:val="left"/>
      <w:pPr>
        <w:ind w:left="8952" w:hanging="360"/>
      </w:pPr>
    </w:lvl>
    <w:lvl w:ilvl="8" w:tplc="041A001B" w:tentative="1">
      <w:start w:val="1"/>
      <w:numFmt w:val="lowerRoman"/>
      <w:lvlText w:val="%9."/>
      <w:lvlJc w:val="right"/>
      <w:pPr>
        <w:ind w:left="9672" w:hanging="180"/>
      </w:pPr>
    </w:lvl>
  </w:abstractNum>
  <w:abstractNum w:abstractNumId="16" w15:restartNumberingAfterBreak="0">
    <w:nsid w:val="56FF460A"/>
    <w:multiLevelType w:val="hybridMultilevel"/>
    <w:tmpl w:val="0E1A57FA"/>
    <w:lvl w:ilvl="0" w:tplc="0C322F5A">
      <w:start w:val="1"/>
      <w:numFmt w:val="lowerLetter"/>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7" w15:restartNumberingAfterBreak="0">
    <w:nsid w:val="58905240"/>
    <w:multiLevelType w:val="hybridMultilevel"/>
    <w:tmpl w:val="79FAC79A"/>
    <w:lvl w:ilvl="0" w:tplc="C886339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9D21A18"/>
    <w:multiLevelType w:val="multilevel"/>
    <w:tmpl w:val="8A2A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F6B38"/>
    <w:multiLevelType w:val="multilevel"/>
    <w:tmpl w:val="22AC6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D1746C"/>
    <w:multiLevelType w:val="multilevel"/>
    <w:tmpl w:val="4CDC12F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601E354F"/>
    <w:multiLevelType w:val="hybridMultilevel"/>
    <w:tmpl w:val="FE76A89C"/>
    <w:lvl w:ilvl="0" w:tplc="AAB2DE8A">
      <w:start w:val="1"/>
      <w:numFmt w:val="lowerLetter"/>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2" w15:restartNumberingAfterBreak="0">
    <w:nsid w:val="60D234A9"/>
    <w:multiLevelType w:val="hybridMultilevel"/>
    <w:tmpl w:val="F0BAC398"/>
    <w:lvl w:ilvl="0" w:tplc="C886339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4D15C8"/>
    <w:multiLevelType w:val="hybridMultilevel"/>
    <w:tmpl w:val="F19EC442"/>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CFC5D55"/>
    <w:multiLevelType w:val="hybridMultilevel"/>
    <w:tmpl w:val="52CCAD48"/>
    <w:lvl w:ilvl="0" w:tplc="6C903F9A">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14A02A1"/>
    <w:multiLevelType w:val="hybridMultilevel"/>
    <w:tmpl w:val="217E671E"/>
    <w:lvl w:ilvl="0" w:tplc="832CC9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DA6CF4"/>
    <w:multiLevelType w:val="hybridMultilevel"/>
    <w:tmpl w:val="AFCCBCC0"/>
    <w:lvl w:ilvl="0" w:tplc="71FAE4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4B803B1"/>
    <w:multiLevelType w:val="hybridMultilevel"/>
    <w:tmpl w:val="9E722BF0"/>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7CE6CF3"/>
    <w:multiLevelType w:val="multilevel"/>
    <w:tmpl w:val="FFC49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D47BED"/>
    <w:multiLevelType w:val="hybridMultilevel"/>
    <w:tmpl w:val="A3348D74"/>
    <w:lvl w:ilvl="0" w:tplc="71FAE4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EE267DF"/>
    <w:multiLevelType w:val="multilevel"/>
    <w:tmpl w:val="5596C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9"/>
  </w:num>
  <w:num w:numId="4">
    <w:abstractNumId w:val="13"/>
  </w:num>
  <w:num w:numId="5">
    <w:abstractNumId w:val="3"/>
  </w:num>
  <w:num w:numId="6">
    <w:abstractNumId w:val="8"/>
  </w:num>
  <w:num w:numId="7">
    <w:abstractNumId w:val="29"/>
  </w:num>
  <w:num w:numId="8">
    <w:abstractNumId w:val="21"/>
  </w:num>
  <w:num w:numId="9">
    <w:abstractNumId w:val="26"/>
  </w:num>
  <w:num w:numId="10">
    <w:abstractNumId w:val="16"/>
  </w:num>
  <w:num w:numId="11">
    <w:abstractNumId w:val="25"/>
  </w:num>
  <w:num w:numId="12">
    <w:abstractNumId w:val="14"/>
  </w:num>
  <w:num w:numId="13">
    <w:abstractNumId w:val="22"/>
  </w:num>
  <w:num w:numId="14">
    <w:abstractNumId w:val="1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0"/>
  </w:num>
  <w:num w:numId="19">
    <w:abstractNumId w:val="18"/>
  </w:num>
  <w:num w:numId="20">
    <w:abstractNumId w:val="4"/>
  </w:num>
  <w:num w:numId="21">
    <w:abstractNumId w:val="0"/>
  </w:num>
  <w:num w:numId="22">
    <w:abstractNumId w:val="6"/>
  </w:num>
  <w:num w:numId="23">
    <w:abstractNumId w:val="28"/>
  </w:num>
  <w:num w:numId="24">
    <w:abstractNumId w:val="1"/>
  </w:num>
  <w:num w:numId="25">
    <w:abstractNumId w:val="23"/>
  </w:num>
  <w:num w:numId="26">
    <w:abstractNumId w:val="5"/>
  </w:num>
  <w:num w:numId="27">
    <w:abstractNumId w:val="20"/>
  </w:num>
  <w:num w:numId="28">
    <w:abstractNumId w:val="27"/>
  </w:num>
  <w:num w:numId="29">
    <w:abstractNumId w:val="2"/>
  </w:num>
  <w:num w:numId="30">
    <w:abstractNumId w:val="10"/>
  </w:num>
  <w:num w:numId="31">
    <w:abstractNumId w:val="24"/>
  </w:num>
  <w:num w:numId="32">
    <w:abstractNumId w:val="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79"/>
    <w:rsid w:val="00005095"/>
    <w:rsid w:val="0000744D"/>
    <w:rsid w:val="00011A69"/>
    <w:rsid w:val="00011CE2"/>
    <w:rsid w:val="000120C4"/>
    <w:rsid w:val="00012935"/>
    <w:rsid w:val="000153BF"/>
    <w:rsid w:val="00015C47"/>
    <w:rsid w:val="00015F47"/>
    <w:rsid w:val="00026BD2"/>
    <w:rsid w:val="000330DC"/>
    <w:rsid w:val="000331D6"/>
    <w:rsid w:val="00033262"/>
    <w:rsid w:val="00041F26"/>
    <w:rsid w:val="00042711"/>
    <w:rsid w:val="0004379A"/>
    <w:rsid w:val="000441FD"/>
    <w:rsid w:val="000444A1"/>
    <w:rsid w:val="00044BB5"/>
    <w:rsid w:val="00045CC0"/>
    <w:rsid w:val="00045D62"/>
    <w:rsid w:val="00046289"/>
    <w:rsid w:val="00050FBF"/>
    <w:rsid w:val="00051D06"/>
    <w:rsid w:val="00051F13"/>
    <w:rsid w:val="000521CC"/>
    <w:rsid w:val="0005355B"/>
    <w:rsid w:val="00053C0A"/>
    <w:rsid w:val="00061372"/>
    <w:rsid w:val="00063975"/>
    <w:rsid w:val="00063DFB"/>
    <w:rsid w:val="00070293"/>
    <w:rsid w:val="000713B9"/>
    <w:rsid w:val="000720CC"/>
    <w:rsid w:val="000734D0"/>
    <w:rsid w:val="0007371E"/>
    <w:rsid w:val="00077F55"/>
    <w:rsid w:val="000808D0"/>
    <w:rsid w:val="00081E81"/>
    <w:rsid w:val="00084F6D"/>
    <w:rsid w:val="00085C9A"/>
    <w:rsid w:val="00086C7F"/>
    <w:rsid w:val="000926F4"/>
    <w:rsid w:val="00093831"/>
    <w:rsid w:val="0009392F"/>
    <w:rsid w:val="00095BAD"/>
    <w:rsid w:val="00095EA6"/>
    <w:rsid w:val="00097026"/>
    <w:rsid w:val="00097E6E"/>
    <w:rsid w:val="000A6099"/>
    <w:rsid w:val="000A6334"/>
    <w:rsid w:val="000A7089"/>
    <w:rsid w:val="000A7774"/>
    <w:rsid w:val="000B5A8A"/>
    <w:rsid w:val="000B75F0"/>
    <w:rsid w:val="000C5BEA"/>
    <w:rsid w:val="000C7629"/>
    <w:rsid w:val="000D1A86"/>
    <w:rsid w:val="000D300E"/>
    <w:rsid w:val="000D33BA"/>
    <w:rsid w:val="000D5763"/>
    <w:rsid w:val="000D75AA"/>
    <w:rsid w:val="000E1911"/>
    <w:rsid w:val="000E28B3"/>
    <w:rsid w:val="000E4E7B"/>
    <w:rsid w:val="000E5676"/>
    <w:rsid w:val="000E5A95"/>
    <w:rsid w:val="000E6E7D"/>
    <w:rsid w:val="000F1217"/>
    <w:rsid w:val="000F14CD"/>
    <w:rsid w:val="000F5917"/>
    <w:rsid w:val="000F62F4"/>
    <w:rsid w:val="000F6429"/>
    <w:rsid w:val="000F666D"/>
    <w:rsid w:val="000F7933"/>
    <w:rsid w:val="00100688"/>
    <w:rsid w:val="00100A55"/>
    <w:rsid w:val="00100C0E"/>
    <w:rsid w:val="00101727"/>
    <w:rsid w:val="001052D9"/>
    <w:rsid w:val="001057C6"/>
    <w:rsid w:val="00105D06"/>
    <w:rsid w:val="00105FCF"/>
    <w:rsid w:val="00106AA6"/>
    <w:rsid w:val="00106E09"/>
    <w:rsid w:val="00110B89"/>
    <w:rsid w:val="00113D71"/>
    <w:rsid w:val="00115378"/>
    <w:rsid w:val="0011628A"/>
    <w:rsid w:val="00117D76"/>
    <w:rsid w:val="001212D2"/>
    <w:rsid w:val="00124DEB"/>
    <w:rsid w:val="00124ECF"/>
    <w:rsid w:val="0012509B"/>
    <w:rsid w:val="00125212"/>
    <w:rsid w:val="00131817"/>
    <w:rsid w:val="00132E9C"/>
    <w:rsid w:val="00133AAB"/>
    <w:rsid w:val="00135CE7"/>
    <w:rsid w:val="0013608B"/>
    <w:rsid w:val="00137A90"/>
    <w:rsid w:val="0014276E"/>
    <w:rsid w:val="001431EA"/>
    <w:rsid w:val="00143C7B"/>
    <w:rsid w:val="00153B3A"/>
    <w:rsid w:val="001548AF"/>
    <w:rsid w:val="001552EB"/>
    <w:rsid w:val="0015544F"/>
    <w:rsid w:val="00155490"/>
    <w:rsid w:val="00160785"/>
    <w:rsid w:val="00160A3C"/>
    <w:rsid w:val="00160E3B"/>
    <w:rsid w:val="0016160A"/>
    <w:rsid w:val="00163750"/>
    <w:rsid w:val="001647A1"/>
    <w:rsid w:val="001703F4"/>
    <w:rsid w:val="00170626"/>
    <w:rsid w:val="00170C09"/>
    <w:rsid w:val="001714F1"/>
    <w:rsid w:val="00172FB8"/>
    <w:rsid w:val="001731DA"/>
    <w:rsid w:val="00173948"/>
    <w:rsid w:val="0017722D"/>
    <w:rsid w:val="001776D6"/>
    <w:rsid w:val="001801C0"/>
    <w:rsid w:val="001809AB"/>
    <w:rsid w:val="001811C8"/>
    <w:rsid w:val="00182A68"/>
    <w:rsid w:val="00185F53"/>
    <w:rsid w:val="00190D4A"/>
    <w:rsid w:val="001919C8"/>
    <w:rsid w:val="00193292"/>
    <w:rsid w:val="00193B30"/>
    <w:rsid w:val="00196787"/>
    <w:rsid w:val="001A0FA4"/>
    <w:rsid w:val="001A330C"/>
    <w:rsid w:val="001A4206"/>
    <w:rsid w:val="001A640D"/>
    <w:rsid w:val="001B19C1"/>
    <w:rsid w:val="001B339A"/>
    <w:rsid w:val="001B4684"/>
    <w:rsid w:val="001B7858"/>
    <w:rsid w:val="001C03B0"/>
    <w:rsid w:val="001C17B9"/>
    <w:rsid w:val="001C20CD"/>
    <w:rsid w:val="001C236A"/>
    <w:rsid w:val="001C2E8A"/>
    <w:rsid w:val="001C604F"/>
    <w:rsid w:val="001C766D"/>
    <w:rsid w:val="001D2EFD"/>
    <w:rsid w:val="001D31CC"/>
    <w:rsid w:val="001D5D9B"/>
    <w:rsid w:val="001D7D1F"/>
    <w:rsid w:val="001E0234"/>
    <w:rsid w:val="001E1476"/>
    <w:rsid w:val="001E1DBF"/>
    <w:rsid w:val="001E257C"/>
    <w:rsid w:val="001E35EF"/>
    <w:rsid w:val="001E4B08"/>
    <w:rsid w:val="001E69B3"/>
    <w:rsid w:val="001F1AE6"/>
    <w:rsid w:val="001F4CAA"/>
    <w:rsid w:val="001F51E4"/>
    <w:rsid w:val="001F6108"/>
    <w:rsid w:val="001F71BF"/>
    <w:rsid w:val="001F75B2"/>
    <w:rsid w:val="00201302"/>
    <w:rsid w:val="0020281F"/>
    <w:rsid w:val="00203098"/>
    <w:rsid w:val="00203D3C"/>
    <w:rsid w:val="002050E7"/>
    <w:rsid w:val="002066A8"/>
    <w:rsid w:val="00206866"/>
    <w:rsid w:val="00210933"/>
    <w:rsid w:val="00211ABE"/>
    <w:rsid w:val="00213C66"/>
    <w:rsid w:val="002143D1"/>
    <w:rsid w:val="0021458C"/>
    <w:rsid w:val="00215787"/>
    <w:rsid w:val="00216631"/>
    <w:rsid w:val="00216E27"/>
    <w:rsid w:val="00220A44"/>
    <w:rsid w:val="0022138D"/>
    <w:rsid w:val="00223171"/>
    <w:rsid w:val="002239D1"/>
    <w:rsid w:val="00223F15"/>
    <w:rsid w:val="002246C2"/>
    <w:rsid w:val="00224D80"/>
    <w:rsid w:val="002273F4"/>
    <w:rsid w:val="002306F9"/>
    <w:rsid w:val="00236E59"/>
    <w:rsid w:val="002404C4"/>
    <w:rsid w:val="002422E2"/>
    <w:rsid w:val="00250656"/>
    <w:rsid w:val="00251A77"/>
    <w:rsid w:val="00252D5E"/>
    <w:rsid w:val="00253631"/>
    <w:rsid w:val="00254FFD"/>
    <w:rsid w:val="00255376"/>
    <w:rsid w:val="002558EF"/>
    <w:rsid w:val="00255BDE"/>
    <w:rsid w:val="0026064D"/>
    <w:rsid w:val="00262A23"/>
    <w:rsid w:val="002646C9"/>
    <w:rsid w:val="0026510E"/>
    <w:rsid w:val="00267682"/>
    <w:rsid w:val="0027103D"/>
    <w:rsid w:val="00271536"/>
    <w:rsid w:val="002720AE"/>
    <w:rsid w:val="00272578"/>
    <w:rsid w:val="00273909"/>
    <w:rsid w:val="00273D42"/>
    <w:rsid w:val="00274391"/>
    <w:rsid w:val="002744DB"/>
    <w:rsid w:val="00285D72"/>
    <w:rsid w:val="0028627B"/>
    <w:rsid w:val="00286350"/>
    <w:rsid w:val="002874B6"/>
    <w:rsid w:val="00293CA9"/>
    <w:rsid w:val="00294AB1"/>
    <w:rsid w:val="00294B0E"/>
    <w:rsid w:val="002A0F43"/>
    <w:rsid w:val="002A180C"/>
    <w:rsid w:val="002A2456"/>
    <w:rsid w:val="002A3D7B"/>
    <w:rsid w:val="002A546F"/>
    <w:rsid w:val="002A7F87"/>
    <w:rsid w:val="002B0A26"/>
    <w:rsid w:val="002B35E2"/>
    <w:rsid w:val="002B62B4"/>
    <w:rsid w:val="002C1249"/>
    <w:rsid w:val="002C1DE5"/>
    <w:rsid w:val="002C4397"/>
    <w:rsid w:val="002C4887"/>
    <w:rsid w:val="002C4971"/>
    <w:rsid w:val="002C56A4"/>
    <w:rsid w:val="002C5CA1"/>
    <w:rsid w:val="002C65A3"/>
    <w:rsid w:val="002C6679"/>
    <w:rsid w:val="002C7C7C"/>
    <w:rsid w:val="002D0942"/>
    <w:rsid w:val="002D204B"/>
    <w:rsid w:val="002D2A8D"/>
    <w:rsid w:val="002D44F2"/>
    <w:rsid w:val="002D49E1"/>
    <w:rsid w:val="002D4CF7"/>
    <w:rsid w:val="002D4F1B"/>
    <w:rsid w:val="002E07ED"/>
    <w:rsid w:val="002E2058"/>
    <w:rsid w:val="002E2B87"/>
    <w:rsid w:val="002E4A2B"/>
    <w:rsid w:val="002E4E2F"/>
    <w:rsid w:val="002E53B6"/>
    <w:rsid w:val="002E557F"/>
    <w:rsid w:val="002E622D"/>
    <w:rsid w:val="002E65F8"/>
    <w:rsid w:val="002F228F"/>
    <w:rsid w:val="002F2955"/>
    <w:rsid w:val="0030072B"/>
    <w:rsid w:val="003010DD"/>
    <w:rsid w:val="00301BDD"/>
    <w:rsid w:val="00302623"/>
    <w:rsid w:val="003033F1"/>
    <w:rsid w:val="0030441D"/>
    <w:rsid w:val="003061B4"/>
    <w:rsid w:val="003067A9"/>
    <w:rsid w:val="00310B59"/>
    <w:rsid w:val="00310FDA"/>
    <w:rsid w:val="00312F22"/>
    <w:rsid w:val="00315011"/>
    <w:rsid w:val="0032152E"/>
    <w:rsid w:val="00324EAF"/>
    <w:rsid w:val="0032519F"/>
    <w:rsid w:val="003270E7"/>
    <w:rsid w:val="00327C98"/>
    <w:rsid w:val="003314C3"/>
    <w:rsid w:val="0033193E"/>
    <w:rsid w:val="00332077"/>
    <w:rsid w:val="003338CA"/>
    <w:rsid w:val="00335F57"/>
    <w:rsid w:val="0033630F"/>
    <w:rsid w:val="003404A2"/>
    <w:rsid w:val="003416B0"/>
    <w:rsid w:val="00344B10"/>
    <w:rsid w:val="00346297"/>
    <w:rsid w:val="00346370"/>
    <w:rsid w:val="003463AA"/>
    <w:rsid w:val="003468EC"/>
    <w:rsid w:val="00346C11"/>
    <w:rsid w:val="00347032"/>
    <w:rsid w:val="00350128"/>
    <w:rsid w:val="00350539"/>
    <w:rsid w:val="00350A0C"/>
    <w:rsid w:val="00350E55"/>
    <w:rsid w:val="00351FDC"/>
    <w:rsid w:val="00352594"/>
    <w:rsid w:val="00355199"/>
    <w:rsid w:val="00357AF9"/>
    <w:rsid w:val="00357F3A"/>
    <w:rsid w:val="003602AB"/>
    <w:rsid w:val="00362439"/>
    <w:rsid w:val="00364C57"/>
    <w:rsid w:val="003651CD"/>
    <w:rsid w:val="0036682B"/>
    <w:rsid w:val="00367D20"/>
    <w:rsid w:val="003706F3"/>
    <w:rsid w:val="00374B3F"/>
    <w:rsid w:val="003762F6"/>
    <w:rsid w:val="00377098"/>
    <w:rsid w:val="00377254"/>
    <w:rsid w:val="003817EF"/>
    <w:rsid w:val="003821AF"/>
    <w:rsid w:val="00383E53"/>
    <w:rsid w:val="00386230"/>
    <w:rsid w:val="00390F69"/>
    <w:rsid w:val="00391227"/>
    <w:rsid w:val="0039170C"/>
    <w:rsid w:val="00392969"/>
    <w:rsid w:val="003933CB"/>
    <w:rsid w:val="003944D9"/>
    <w:rsid w:val="00394A6A"/>
    <w:rsid w:val="00395B60"/>
    <w:rsid w:val="003970CF"/>
    <w:rsid w:val="003A06D6"/>
    <w:rsid w:val="003A0D60"/>
    <w:rsid w:val="003A1205"/>
    <w:rsid w:val="003A16ED"/>
    <w:rsid w:val="003A1A3E"/>
    <w:rsid w:val="003A1AA3"/>
    <w:rsid w:val="003A6262"/>
    <w:rsid w:val="003A748A"/>
    <w:rsid w:val="003A7E25"/>
    <w:rsid w:val="003B114B"/>
    <w:rsid w:val="003B282A"/>
    <w:rsid w:val="003B4399"/>
    <w:rsid w:val="003B4CF5"/>
    <w:rsid w:val="003B4E84"/>
    <w:rsid w:val="003B7DC0"/>
    <w:rsid w:val="003C0F58"/>
    <w:rsid w:val="003C16DC"/>
    <w:rsid w:val="003C39DD"/>
    <w:rsid w:val="003C422A"/>
    <w:rsid w:val="003C6292"/>
    <w:rsid w:val="003C7533"/>
    <w:rsid w:val="003D2E23"/>
    <w:rsid w:val="003D30A4"/>
    <w:rsid w:val="003D4D54"/>
    <w:rsid w:val="003D670B"/>
    <w:rsid w:val="003D6B23"/>
    <w:rsid w:val="003E0BE9"/>
    <w:rsid w:val="003E1D3B"/>
    <w:rsid w:val="003E1E8A"/>
    <w:rsid w:val="003E29C9"/>
    <w:rsid w:val="003E4B62"/>
    <w:rsid w:val="003E5486"/>
    <w:rsid w:val="003E5761"/>
    <w:rsid w:val="003E641B"/>
    <w:rsid w:val="003E69EA"/>
    <w:rsid w:val="003F02C1"/>
    <w:rsid w:val="003F02CB"/>
    <w:rsid w:val="003F06E6"/>
    <w:rsid w:val="003F1197"/>
    <w:rsid w:val="003F1B50"/>
    <w:rsid w:val="003F33C3"/>
    <w:rsid w:val="003F396F"/>
    <w:rsid w:val="003F4B8B"/>
    <w:rsid w:val="003F5E0A"/>
    <w:rsid w:val="004018B9"/>
    <w:rsid w:val="004025D7"/>
    <w:rsid w:val="00405125"/>
    <w:rsid w:val="0040549A"/>
    <w:rsid w:val="00405C29"/>
    <w:rsid w:val="00406958"/>
    <w:rsid w:val="00407247"/>
    <w:rsid w:val="00413809"/>
    <w:rsid w:val="004144E7"/>
    <w:rsid w:val="00416811"/>
    <w:rsid w:val="00420864"/>
    <w:rsid w:val="00424877"/>
    <w:rsid w:val="00425AB1"/>
    <w:rsid w:val="0043043C"/>
    <w:rsid w:val="004305EB"/>
    <w:rsid w:val="00432648"/>
    <w:rsid w:val="00432A2B"/>
    <w:rsid w:val="00435493"/>
    <w:rsid w:val="0043643F"/>
    <w:rsid w:val="004366CE"/>
    <w:rsid w:val="00437C85"/>
    <w:rsid w:val="004405E9"/>
    <w:rsid w:val="00441143"/>
    <w:rsid w:val="00441842"/>
    <w:rsid w:val="00442894"/>
    <w:rsid w:val="00442BD0"/>
    <w:rsid w:val="004434FF"/>
    <w:rsid w:val="0045175E"/>
    <w:rsid w:val="00452091"/>
    <w:rsid w:val="004523A9"/>
    <w:rsid w:val="00452CF4"/>
    <w:rsid w:val="00455452"/>
    <w:rsid w:val="00455E13"/>
    <w:rsid w:val="004560A9"/>
    <w:rsid w:val="00456BBD"/>
    <w:rsid w:val="004601B2"/>
    <w:rsid w:val="00460BDD"/>
    <w:rsid w:val="0047006E"/>
    <w:rsid w:val="00471A51"/>
    <w:rsid w:val="0047670D"/>
    <w:rsid w:val="00476EF4"/>
    <w:rsid w:val="00477EC9"/>
    <w:rsid w:val="004800C8"/>
    <w:rsid w:val="00482166"/>
    <w:rsid w:val="00484C78"/>
    <w:rsid w:val="004851C7"/>
    <w:rsid w:val="0049508D"/>
    <w:rsid w:val="0049704D"/>
    <w:rsid w:val="004977F2"/>
    <w:rsid w:val="004A4ABB"/>
    <w:rsid w:val="004A4B3C"/>
    <w:rsid w:val="004A5196"/>
    <w:rsid w:val="004A5E0D"/>
    <w:rsid w:val="004A65DD"/>
    <w:rsid w:val="004B04AD"/>
    <w:rsid w:val="004B2254"/>
    <w:rsid w:val="004B4ED4"/>
    <w:rsid w:val="004B7957"/>
    <w:rsid w:val="004C19F6"/>
    <w:rsid w:val="004C39F9"/>
    <w:rsid w:val="004C4157"/>
    <w:rsid w:val="004C489D"/>
    <w:rsid w:val="004C50D7"/>
    <w:rsid w:val="004C5390"/>
    <w:rsid w:val="004C69C7"/>
    <w:rsid w:val="004C78E0"/>
    <w:rsid w:val="004C798C"/>
    <w:rsid w:val="004C7FC9"/>
    <w:rsid w:val="004D0A85"/>
    <w:rsid w:val="004D0DD2"/>
    <w:rsid w:val="004D16E6"/>
    <w:rsid w:val="004D3570"/>
    <w:rsid w:val="004D3859"/>
    <w:rsid w:val="004D5898"/>
    <w:rsid w:val="004D5E85"/>
    <w:rsid w:val="004D6A12"/>
    <w:rsid w:val="004E289B"/>
    <w:rsid w:val="004E5399"/>
    <w:rsid w:val="004E5500"/>
    <w:rsid w:val="004F16C5"/>
    <w:rsid w:val="004F53D4"/>
    <w:rsid w:val="004F58A5"/>
    <w:rsid w:val="004F6352"/>
    <w:rsid w:val="005003D4"/>
    <w:rsid w:val="00515152"/>
    <w:rsid w:val="005153D5"/>
    <w:rsid w:val="00516FD7"/>
    <w:rsid w:val="005174AE"/>
    <w:rsid w:val="00520005"/>
    <w:rsid w:val="005203FD"/>
    <w:rsid w:val="00520696"/>
    <w:rsid w:val="0052184A"/>
    <w:rsid w:val="00523B3A"/>
    <w:rsid w:val="00523F66"/>
    <w:rsid w:val="00530D37"/>
    <w:rsid w:val="00531375"/>
    <w:rsid w:val="005324FD"/>
    <w:rsid w:val="00532937"/>
    <w:rsid w:val="0053593D"/>
    <w:rsid w:val="00537786"/>
    <w:rsid w:val="0054010A"/>
    <w:rsid w:val="0054187D"/>
    <w:rsid w:val="00542C23"/>
    <w:rsid w:val="00543165"/>
    <w:rsid w:val="00546F6F"/>
    <w:rsid w:val="00547B4E"/>
    <w:rsid w:val="005522E9"/>
    <w:rsid w:val="0055388A"/>
    <w:rsid w:val="005577A8"/>
    <w:rsid w:val="005606E3"/>
    <w:rsid w:val="005608D9"/>
    <w:rsid w:val="00560D6E"/>
    <w:rsid w:val="00562A17"/>
    <w:rsid w:val="005634B5"/>
    <w:rsid w:val="00563BE0"/>
    <w:rsid w:val="00564F30"/>
    <w:rsid w:val="00570CC8"/>
    <w:rsid w:val="005755FB"/>
    <w:rsid w:val="005808AF"/>
    <w:rsid w:val="00582222"/>
    <w:rsid w:val="00592ACB"/>
    <w:rsid w:val="005934ED"/>
    <w:rsid w:val="00594349"/>
    <w:rsid w:val="0059491E"/>
    <w:rsid w:val="00595B90"/>
    <w:rsid w:val="00596977"/>
    <w:rsid w:val="00596B92"/>
    <w:rsid w:val="005A2854"/>
    <w:rsid w:val="005A4518"/>
    <w:rsid w:val="005A4590"/>
    <w:rsid w:val="005A4B91"/>
    <w:rsid w:val="005A6519"/>
    <w:rsid w:val="005B0DAE"/>
    <w:rsid w:val="005B1802"/>
    <w:rsid w:val="005B43F0"/>
    <w:rsid w:val="005B591C"/>
    <w:rsid w:val="005B5DDF"/>
    <w:rsid w:val="005B5E9D"/>
    <w:rsid w:val="005B75A9"/>
    <w:rsid w:val="005B78CA"/>
    <w:rsid w:val="005C0892"/>
    <w:rsid w:val="005C09C4"/>
    <w:rsid w:val="005C2FAC"/>
    <w:rsid w:val="005C3798"/>
    <w:rsid w:val="005C3C12"/>
    <w:rsid w:val="005C43B2"/>
    <w:rsid w:val="005C6B2E"/>
    <w:rsid w:val="005D0AEF"/>
    <w:rsid w:val="005D1A55"/>
    <w:rsid w:val="005D278D"/>
    <w:rsid w:val="005D31C0"/>
    <w:rsid w:val="005D39F5"/>
    <w:rsid w:val="005D4723"/>
    <w:rsid w:val="005D54B6"/>
    <w:rsid w:val="005D6E2C"/>
    <w:rsid w:val="005E0DE0"/>
    <w:rsid w:val="005E6BC2"/>
    <w:rsid w:val="005E7D00"/>
    <w:rsid w:val="005F0B2E"/>
    <w:rsid w:val="005F220A"/>
    <w:rsid w:val="005F35D3"/>
    <w:rsid w:val="005F4AE7"/>
    <w:rsid w:val="005F5E74"/>
    <w:rsid w:val="00600AB5"/>
    <w:rsid w:val="006019C7"/>
    <w:rsid w:val="00601EB0"/>
    <w:rsid w:val="00603106"/>
    <w:rsid w:val="00604D23"/>
    <w:rsid w:val="0060579D"/>
    <w:rsid w:val="00606384"/>
    <w:rsid w:val="00611A33"/>
    <w:rsid w:val="00613373"/>
    <w:rsid w:val="00614F68"/>
    <w:rsid w:val="00615003"/>
    <w:rsid w:val="00620EDD"/>
    <w:rsid w:val="00621E20"/>
    <w:rsid w:val="00622B29"/>
    <w:rsid w:val="006247C4"/>
    <w:rsid w:val="00625DC6"/>
    <w:rsid w:val="006263F6"/>
    <w:rsid w:val="00626874"/>
    <w:rsid w:val="0063478E"/>
    <w:rsid w:val="00634F76"/>
    <w:rsid w:val="00635129"/>
    <w:rsid w:val="00636341"/>
    <w:rsid w:val="00636382"/>
    <w:rsid w:val="00636B81"/>
    <w:rsid w:val="006419D1"/>
    <w:rsid w:val="00642806"/>
    <w:rsid w:val="00642A41"/>
    <w:rsid w:val="00645351"/>
    <w:rsid w:val="00650735"/>
    <w:rsid w:val="00651D12"/>
    <w:rsid w:val="0065251C"/>
    <w:rsid w:val="00652AAD"/>
    <w:rsid w:val="00653A06"/>
    <w:rsid w:val="006540E9"/>
    <w:rsid w:val="006548E6"/>
    <w:rsid w:val="00654CA9"/>
    <w:rsid w:val="0065571F"/>
    <w:rsid w:val="006579E4"/>
    <w:rsid w:val="00660201"/>
    <w:rsid w:val="00660262"/>
    <w:rsid w:val="00663338"/>
    <w:rsid w:val="006639BD"/>
    <w:rsid w:val="00666C10"/>
    <w:rsid w:val="00666F99"/>
    <w:rsid w:val="0066719F"/>
    <w:rsid w:val="00667224"/>
    <w:rsid w:val="00667614"/>
    <w:rsid w:val="006721C7"/>
    <w:rsid w:val="006731DA"/>
    <w:rsid w:val="00673236"/>
    <w:rsid w:val="006736AA"/>
    <w:rsid w:val="00674EB3"/>
    <w:rsid w:val="006752D3"/>
    <w:rsid w:val="00675FF0"/>
    <w:rsid w:val="00677746"/>
    <w:rsid w:val="00680D1A"/>
    <w:rsid w:val="006823DB"/>
    <w:rsid w:val="00682AA6"/>
    <w:rsid w:val="00685118"/>
    <w:rsid w:val="006867BF"/>
    <w:rsid w:val="0068720C"/>
    <w:rsid w:val="0069248B"/>
    <w:rsid w:val="00693031"/>
    <w:rsid w:val="006A0165"/>
    <w:rsid w:val="006A1047"/>
    <w:rsid w:val="006A436F"/>
    <w:rsid w:val="006A4CE6"/>
    <w:rsid w:val="006B0B9F"/>
    <w:rsid w:val="006B3084"/>
    <w:rsid w:val="006B5E95"/>
    <w:rsid w:val="006B6463"/>
    <w:rsid w:val="006B77AA"/>
    <w:rsid w:val="006C096A"/>
    <w:rsid w:val="006C440F"/>
    <w:rsid w:val="006C4678"/>
    <w:rsid w:val="006D34AC"/>
    <w:rsid w:val="006D55AB"/>
    <w:rsid w:val="006D7779"/>
    <w:rsid w:val="006D7ADC"/>
    <w:rsid w:val="006E20C3"/>
    <w:rsid w:val="006E2341"/>
    <w:rsid w:val="006E346A"/>
    <w:rsid w:val="006E3A59"/>
    <w:rsid w:val="006E505A"/>
    <w:rsid w:val="006E53DE"/>
    <w:rsid w:val="006E6B93"/>
    <w:rsid w:val="006E7012"/>
    <w:rsid w:val="006F12F0"/>
    <w:rsid w:val="006F1D7D"/>
    <w:rsid w:val="006F3CD6"/>
    <w:rsid w:val="006F52FF"/>
    <w:rsid w:val="006F5AEC"/>
    <w:rsid w:val="006F73D9"/>
    <w:rsid w:val="006F7AAF"/>
    <w:rsid w:val="006F7F87"/>
    <w:rsid w:val="00700A32"/>
    <w:rsid w:val="00701A2B"/>
    <w:rsid w:val="00703EFE"/>
    <w:rsid w:val="007105B6"/>
    <w:rsid w:val="00710858"/>
    <w:rsid w:val="00710A13"/>
    <w:rsid w:val="007111D2"/>
    <w:rsid w:val="00711D10"/>
    <w:rsid w:val="0071231B"/>
    <w:rsid w:val="007126A3"/>
    <w:rsid w:val="00712B8B"/>
    <w:rsid w:val="007146BF"/>
    <w:rsid w:val="007156F8"/>
    <w:rsid w:val="00717D49"/>
    <w:rsid w:val="0072021B"/>
    <w:rsid w:val="007237C7"/>
    <w:rsid w:val="0072389C"/>
    <w:rsid w:val="00723C01"/>
    <w:rsid w:val="00724930"/>
    <w:rsid w:val="00724E87"/>
    <w:rsid w:val="00731D6E"/>
    <w:rsid w:val="007320F6"/>
    <w:rsid w:val="007322CC"/>
    <w:rsid w:val="0073524C"/>
    <w:rsid w:val="007375E4"/>
    <w:rsid w:val="00742437"/>
    <w:rsid w:val="007444DA"/>
    <w:rsid w:val="00747456"/>
    <w:rsid w:val="007511D0"/>
    <w:rsid w:val="00752AFB"/>
    <w:rsid w:val="00752F20"/>
    <w:rsid w:val="00754443"/>
    <w:rsid w:val="00761526"/>
    <w:rsid w:val="007625A3"/>
    <w:rsid w:val="00762808"/>
    <w:rsid w:val="007640E7"/>
    <w:rsid w:val="007643DC"/>
    <w:rsid w:val="00766F93"/>
    <w:rsid w:val="00767094"/>
    <w:rsid w:val="00767AE2"/>
    <w:rsid w:val="00770BD1"/>
    <w:rsid w:val="00773129"/>
    <w:rsid w:val="007748CC"/>
    <w:rsid w:val="00774D18"/>
    <w:rsid w:val="00777F3D"/>
    <w:rsid w:val="0078208B"/>
    <w:rsid w:val="00782F22"/>
    <w:rsid w:val="00785AB9"/>
    <w:rsid w:val="007865B2"/>
    <w:rsid w:val="00790304"/>
    <w:rsid w:val="00790470"/>
    <w:rsid w:val="0079055E"/>
    <w:rsid w:val="00790A7A"/>
    <w:rsid w:val="0079277B"/>
    <w:rsid w:val="00793336"/>
    <w:rsid w:val="007947E3"/>
    <w:rsid w:val="00795F2F"/>
    <w:rsid w:val="007A4586"/>
    <w:rsid w:val="007A63BC"/>
    <w:rsid w:val="007A7CEE"/>
    <w:rsid w:val="007B1F6F"/>
    <w:rsid w:val="007B3641"/>
    <w:rsid w:val="007B4302"/>
    <w:rsid w:val="007B4C37"/>
    <w:rsid w:val="007B5325"/>
    <w:rsid w:val="007B68E1"/>
    <w:rsid w:val="007B7F1B"/>
    <w:rsid w:val="007C11C3"/>
    <w:rsid w:val="007C312C"/>
    <w:rsid w:val="007C3D15"/>
    <w:rsid w:val="007C6DAC"/>
    <w:rsid w:val="007C79C1"/>
    <w:rsid w:val="007C7C68"/>
    <w:rsid w:val="007D2B35"/>
    <w:rsid w:val="007D2F57"/>
    <w:rsid w:val="007D3624"/>
    <w:rsid w:val="007D42C7"/>
    <w:rsid w:val="007D77FE"/>
    <w:rsid w:val="007E10DD"/>
    <w:rsid w:val="007E30B9"/>
    <w:rsid w:val="007E3F3A"/>
    <w:rsid w:val="007E3FC7"/>
    <w:rsid w:val="007E4C10"/>
    <w:rsid w:val="007E76E2"/>
    <w:rsid w:val="007E7C33"/>
    <w:rsid w:val="007F07AA"/>
    <w:rsid w:val="007F1100"/>
    <w:rsid w:val="007F1F84"/>
    <w:rsid w:val="007F21B4"/>
    <w:rsid w:val="007F406C"/>
    <w:rsid w:val="007F5CAE"/>
    <w:rsid w:val="007F6D9E"/>
    <w:rsid w:val="007F7DB9"/>
    <w:rsid w:val="0080022B"/>
    <w:rsid w:val="00801E90"/>
    <w:rsid w:val="00810D80"/>
    <w:rsid w:val="0081181F"/>
    <w:rsid w:val="008142E9"/>
    <w:rsid w:val="00817B85"/>
    <w:rsid w:val="00821B0D"/>
    <w:rsid w:val="00822756"/>
    <w:rsid w:val="00825E0E"/>
    <w:rsid w:val="008276F4"/>
    <w:rsid w:val="00830C36"/>
    <w:rsid w:val="00832ADB"/>
    <w:rsid w:val="008330FD"/>
    <w:rsid w:val="0083374F"/>
    <w:rsid w:val="008365E4"/>
    <w:rsid w:val="00836DA8"/>
    <w:rsid w:val="00837949"/>
    <w:rsid w:val="008434C7"/>
    <w:rsid w:val="00843550"/>
    <w:rsid w:val="00843C50"/>
    <w:rsid w:val="00845D3F"/>
    <w:rsid w:val="008502BD"/>
    <w:rsid w:val="008521C7"/>
    <w:rsid w:val="00852D83"/>
    <w:rsid w:val="008531B1"/>
    <w:rsid w:val="008540B4"/>
    <w:rsid w:val="008552D4"/>
    <w:rsid w:val="008552E7"/>
    <w:rsid w:val="00855F54"/>
    <w:rsid w:val="008568EE"/>
    <w:rsid w:val="0085792D"/>
    <w:rsid w:val="00860490"/>
    <w:rsid w:val="00860566"/>
    <w:rsid w:val="00862279"/>
    <w:rsid w:val="00871932"/>
    <w:rsid w:val="00871B18"/>
    <w:rsid w:val="00875EB3"/>
    <w:rsid w:val="0087624D"/>
    <w:rsid w:val="00876D62"/>
    <w:rsid w:val="00877CDA"/>
    <w:rsid w:val="00886083"/>
    <w:rsid w:val="0088711B"/>
    <w:rsid w:val="00887562"/>
    <w:rsid w:val="00890F3F"/>
    <w:rsid w:val="008926B6"/>
    <w:rsid w:val="00892D5F"/>
    <w:rsid w:val="00893386"/>
    <w:rsid w:val="008A4DE6"/>
    <w:rsid w:val="008B000B"/>
    <w:rsid w:val="008B0420"/>
    <w:rsid w:val="008B0BBF"/>
    <w:rsid w:val="008B4426"/>
    <w:rsid w:val="008B502D"/>
    <w:rsid w:val="008B5869"/>
    <w:rsid w:val="008B58E1"/>
    <w:rsid w:val="008C3329"/>
    <w:rsid w:val="008C358D"/>
    <w:rsid w:val="008C39D4"/>
    <w:rsid w:val="008C7C10"/>
    <w:rsid w:val="008D0895"/>
    <w:rsid w:val="008D27D3"/>
    <w:rsid w:val="008D284E"/>
    <w:rsid w:val="008D4331"/>
    <w:rsid w:val="008D52EB"/>
    <w:rsid w:val="008D6044"/>
    <w:rsid w:val="008E0A5B"/>
    <w:rsid w:val="008E2DA4"/>
    <w:rsid w:val="008E3792"/>
    <w:rsid w:val="008E4FEB"/>
    <w:rsid w:val="008F09AD"/>
    <w:rsid w:val="008F1A7C"/>
    <w:rsid w:val="00901EFA"/>
    <w:rsid w:val="009040D5"/>
    <w:rsid w:val="0090422A"/>
    <w:rsid w:val="009042E9"/>
    <w:rsid w:val="009078B4"/>
    <w:rsid w:val="00911AFC"/>
    <w:rsid w:val="00912467"/>
    <w:rsid w:val="00915B86"/>
    <w:rsid w:val="00916222"/>
    <w:rsid w:val="00916DF6"/>
    <w:rsid w:val="00920C1B"/>
    <w:rsid w:val="009212C5"/>
    <w:rsid w:val="00921B84"/>
    <w:rsid w:val="00923289"/>
    <w:rsid w:val="00923F6B"/>
    <w:rsid w:val="00925FC4"/>
    <w:rsid w:val="00926F4C"/>
    <w:rsid w:val="00927DB2"/>
    <w:rsid w:val="00934BB7"/>
    <w:rsid w:val="00936087"/>
    <w:rsid w:val="00936BAA"/>
    <w:rsid w:val="00942843"/>
    <w:rsid w:val="00942F83"/>
    <w:rsid w:val="009431A3"/>
    <w:rsid w:val="00944853"/>
    <w:rsid w:val="00945F36"/>
    <w:rsid w:val="00950522"/>
    <w:rsid w:val="0095109C"/>
    <w:rsid w:val="0095250D"/>
    <w:rsid w:val="009535FE"/>
    <w:rsid w:val="00953CCA"/>
    <w:rsid w:val="00954085"/>
    <w:rsid w:val="00957B78"/>
    <w:rsid w:val="00961DE0"/>
    <w:rsid w:val="00961E63"/>
    <w:rsid w:val="0096755A"/>
    <w:rsid w:val="00975481"/>
    <w:rsid w:val="0097579C"/>
    <w:rsid w:val="00976049"/>
    <w:rsid w:val="009779A8"/>
    <w:rsid w:val="00977B7B"/>
    <w:rsid w:val="009808D9"/>
    <w:rsid w:val="00984B03"/>
    <w:rsid w:val="00986310"/>
    <w:rsid w:val="009866A2"/>
    <w:rsid w:val="00990CA0"/>
    <w:rsid w:val="00993FC6"/>
    <w:rsid w:val="00994806"/>
    <w:rsid w:val="009956EA"/>
    <w:rsid w:val="00995CA9"/>
    <w:rsid w:val="0099767E"/>
    <w:rsid w:val="00997BEA"/>
    <w:rsid w:val="009A2520"/>
    <w:rsid w:val="009A2A08"/>
    <w:rsid w:val="009A359F"/>
    <w:rsid w:val="009A698E"/>
    <w:rsid w:val="009B0403"/>
    <w:rsid w:val="009B0765"/>
    <w:rsid w:val="009B0FC2"/>
    <w:rsid w:val="009B112A"/>
    <w:rsid w:val="009B1552"/>
    <w:rsid w:val="009B3149"/>
    <w:rsid w:val="009B3A87"/>
    <w:rsid w:val="009B3F68"/>
    <w:rsid w:val="009B775B"/>
    <w:rsid w:val="009B7769"/>
    <w:rsid w:val="009C39D5"/>
    <w:rsid w:val="009C3A75"/>
    <w:rsid w:val="009C5065"/>
    <w:rsid w:val="009C577C"/>
    <w:rsid w:val="009C5D5D"/>
    <w:rsid w:val="009C5FD0"/>
    <w:rsid w:val="009C618A"/>
    <w:rsid w:val="009C74E9"/>
    <w:rsid w:val="009C7AEB"/>
    <w:rsid w:val="009D01ED"/>
    <w:rsid w:val="009D0557"/>
    <w:rsid w:val="009D273F"/>
    <w:rsid w:val="009D2EF3"/>
    <w:rsid w:val="009D3EA7"/>
    <w:rsid w:val="009D4A9C"/>
    <w:rsid w:val="009D76BF"/>
    <w:rsid w:val="009D7C43"/>
    <w:rsid w:val="009E367D"/>
    <w:rsid w:val="009E3C78"/>
    <w:rsid w:val="009E4EC9"/>
    <w:rsid w:val="009E533D"/>
    <w:rsid w:val="009E548B"/>
    <w:rsid w:val="009E5912"/>
    <w:rsid w:val="009E5B81"/>
    <w:rsid w:val="009E6DB0"/>
    <w:rsid w:val="009E6E4A"/>
    <w:rsid w:val="009E7407"/>
    <w:rsid w:val="009F0E2E"/>
    <w:rsid w:val="009F12B2"/>
    <w:rsid w:val="009F597C"/>
    <w:rsid w:val="009F69CE"/>
    <w:rsid w:val="009F77B6"/>
    <w:rsid w:val="009F78C0"/>
    <w:rsid w:val="00A020EC"/>
    <w:rsid w:val="00A03166"/>
    <w:rsid w:val="00A03A23"/>
    <w:rsid w:val="00A052CB"/>
    <w:rsid w:val="00A064C8"/>
    <w:rsid w:val="00A07F38"/>
    <w:rsid w:val="00A10054"/>
    <w:rsid w:val="00A1208E"/>
    <w:rsid w:val="00A1210E"/>
    <w:rsid w:val="00A1356D"/>
    <w:rsid w:val="00A15D61"/>
    <w:rsid w:val="00A175C5"/>
    <w:rsid w:val="00A20E1B"/>
    <w:rsid w:val="00A229E4"/>
    <w:rsid w:val="00A2308A"/>
    <w:rsid w:val="00A2496F"/>
    <w:rsid w:val="00A25462"/>
    <w:rsid w:val="00A27CC2"/>
    <w:rsid w:val="00A32A7B"/>
    <w:rsid w:val="00A3573D"/>
    <w:rsid w:val="00A37018"/>
    <w:rsid w:val="00A435B8"/>
    <w:rsid w:val="00A43F2B"/>
    <w:rsid w:val="00A44104"/>
    <w:rsid w:val="00A452F3"/>
    <w:rsid w:val="00A458E9"/>
    <w:rsid w:val="00A458EB"/>
    <w:rsid w:val="00A469F7"/>
    <w:rsid w:val="00A476E5"/>
    <w:rsid w:val="00A507E2"/>
    <w:rsid w:val="00A52099"/>
    <w:rsid w:val="00A5234E"/>
    <w:rsid w:val="00A5579E"/>
    <w:rsid w:val="00A56624"/>
    <w:rsid w:val="00A57E9A"/>
    <w:rsid w:val="00A606B0"/>
    <w:rsid w:val="00A64746"/>
    <w:rsid w:val="00A673C8"/>
    <w:rsid w:val="00A67D73"/>
    <w:rsid w:val="00A718D2"/>
    <w:rsid w:val="00A71E38"/>
    <w:rsid w:val="00A72949"/>
    <w:rsid w:val="00A74020"/>
    <w:rsid w:val="00A74986"/>
    <w:rsid w:val="00A75922"/>
    <w:rsid w:val="00A764E5"/>
    <w:rsid w:val="00A76768"/>
    <w:rsid w:val="00A76D88"/>
    <w:rsid w:val="00A7787C"/>
    <w:rsid w:val="00A8115D"/>
    <w:rsid w:val="00A818F3"/>
    <w:rsid w:val="00A82AD1"/>
    <w:rsid w:val="00A83490"/>
    <w:rsid w:val="00A863E2"/>
    <w:rsid w:val="00A876FE"/>
    <w:rsid w:val="00A878D7"/>
    <w:rsid w:val="00A91366"/>
    <w:rsid w:val="00A91C59"/>
    <w:rsid w:val="00A91DAE"/>
    <w:rsid w:val="00A92508"/>
    <w:rsid w:val="00A93CA1"/>
    <w:rsid w:val="00A97634"/>
    <w:rsid w:val="00AA0051"/>
    <w:rsid w:val="00AA0488"/>
    <w:rsid w:val="00AA26A1"/>
    <w:rsid w:val="00AA3666"/>
    <w:rsid w:val="00AA3BCC"/>
    <w:rsid w:val="00AA5A4F"/>
    <w:rsid w:val="00AA61C5"/>
    <w:rsid w:val="00AA6E74"/>
    <w:rsid w:val="00AB0E6C"/>
    <w:rsid w:val="00AB2B95"/>
    <w:rsid w:val="00AB44D2"/>
    <w:rsid w:val="00AB5BD9"/>
    <w:rsid w:val="00AB5C41"/>
    <w:rsid w:val="00AC1750"/>
    <w:rsid w:val="00AC2376"/>
    <w:rsid w:val="00AC53C7"/>
    <w:rsid w:val="00AC5EE9"/>
    <w:rsid w:val="00AC675D"/>
    <w:rsid w:val="00AD1305"/>
    <w:rsid w:val="00AD54EF"/>
    <w:rsid w:val="00AD5F46"/>
    <w:rsid w:val="00AE1122"/>
    <w:rsid w:val="00AE15E8"/>
    <w:rsid w:val="00AE26F1"/>
    <w:rsid w:val="00AE538F"/>
    <w:rsid w:val="00AE57AC"/>
    <w:rsid w:val="00AE5BF4"/>
    <w:rsid w:val="00AE6595"/>
    <w:rsid w:val="00AF11C7"/>
    <w:rsid w:val="00AF17BD"/>
    <w:rsid w:val="00AF215D"/>
    <w:rsid w:val="00AF2744"/>
    <w:rsid w:val="00AF3894"/>
    <w:rsid w:val="00AF57AD"/>
    <w:rsid w:val="00B06E3D"/>
    <w:rsid w:val="00B07774"/>
    <w:rsid w:val="00B1008C"/>
    <w:rsid w:val="00B10D06"/>
    <w:rsid w:val="00B11A10"/>
    <w:rsid w:val="00B15636"/>
    <w:rsid w:val="00B15A6B"/>
    <w:rsid w:val="00B17EFD"/>
    <w:rsid w:val="00B20D00"/>
    <w:rsid w:val="00B217DA"/>
    <w:rsid w:val="00B2406E"/>
    <w:rsid w:val="00B254AE"/>
    <w:rsid w:val="00B25EDE"/>
    <w:rsid w:val="00B306F5"/>
    <w:rsid w:val="00B3179B"/>
    <w:rsid w:val="00B32EFF"/>
    <w:rsid w:val="00B33F12"/>
    <w:rsid w:val="00B36382"/>
    <w:rsid w:val="00B37922"/>
    <w:rsid w:val="00B37EB2"/>
    <w:rsid w:val="00B400A4"/>
    <w:rsid w:val="00B41738"/>
    <w:rsid w:val="00B4349E"/>
    <w:rsid w:val="00B4493B"/>
    <w:rsid w:val="00B44F96"/>
    <w:rsid w:val="00B45773"/>
    <w:rsid w:val="00B45860"/>
    <w:rsid w:val="00B45E18"/>
    <w:rsid w:val="00B47B79"/>
    <w:rsid w:val="00B50361"/>
    <w:rsid w:val="00B57CB0"/>
    <w:rsid w:val="00B602EC"/>
    <w:rsid w:val="00B61576"/>
    <w:rsid w:val="00B70131"/>
    <w:rsid w:val="00B70838"/>
    <w:rsid w:val="00B7086E"/>
    <w:rsid w:val="00B71D7A"/>
    <w:rsid w:val="00B73BF0"/>
    <w:rsid w:val="00B74D76"/>
    <w:rsid w:val="00B76711"/>
    <w:rsid w:val="00B8248F"/>
    <w:rsid w:val="00B9112F"/>
    <w:rsid w:val="00B91A47"/>
    <w:rsid w:val="00B92BC5"/>
    <w:rsid w:val="00B93C72"/>
    <w:rsid w:val="00BA041D"/>
    <w:rsid w:val="00BA07D6"/>
    <w:rsid w:val="00BA1C54"/>
    <w:rsid w:val="00BA3BC0"/>
    <w:rsid w:val="00BA5D46"/>
    <w:rsid w:val="00BA61F9"/>
    <w:rsid w:val="00BA70AA"/>
    <w:rsid w:val="00BA7635"/>
    <w:rsid w:val="00BB0996"/>
    <w:rsid w:val="00BB1395"/>
    <w:rsid w:val="00BB2341"/>
    <w:rsid w:val="00BB360E"/>
    <w:rsid w:val="00BB38EE"/>
    <w:rsid w:val="00BB5AF6"/>
    <w:rsid w:val="00BB6002"/>
    <w:rsid w:val="00BB6F27"/>
    <w:rsid w:val="00BB740A"/>
    <w:rsid w:val="00BC26E2"/>
    <w:rsid w:val="00BC6B68"/>
    <w:rsid w:val="00BC6DE2"/>
    <w:rsid w:val="00BC702B"/>
    <w:rsid w:val="00BD0BF8"/>
    <w:rsid w:val="00BD304E"/>
    <w:rsid w:val="00BD3EBE"/>
    <w:rsid w:val="00BE0303"/>
    <w:rsid w:val="00BE1250"/>
    <w:rsid w:val="00BE17FD"/>
    <w:rsid w:val="00BE1A55"/>
    <w:rsid w:val="00BE20FC"/>
    <w:rsid w:val="00BE3C35"/>
    <w:rsid w:val="00BE5C43"/>
    <w:rsid w:val="00BE5E66"/>
    <w:rsid w:val="00BE6E91"/>
    <w:rsid w:val="00BF0E53"/>
    <w:rsid w:val="00BF18C5"/>
    <w:rsid w:val="00BF276D"/>
    <w:rsid w:val="00BF4418"/>
    <w:rsid w:val="00BF48CC"/>
    <w:rsid w:val="00BF525D"/>
    <w:rsid w:val="00BF7592"/>
    <w:rsid w:val="00C00676"/>
    <w:rsid w:val="00C04AA6"/>
    <w:rsid w:val="00C112BE"/>
    <w:rsid w:val="00C1405C"/>
    <w:rsid w:val="00C23BFB"/>
    <w:rsid w:val="00C24D86"/>
    <w:rsid w:val="00C25D60"/>
    <w:rsid w:val="00C270D1"/>
    <w:rsid w:val="00C27D95"/>
    <w:rsid w:val="00C305CC"/>
    <w:rsid w:val="00C30903"/>
    <w:rsid w:val="00C31965"/>
    <w:rsid w:val="00C32AF5"/>
    <w:rsid w:val="00C33A7C"/>
    <w:rsid w:val="00C340E4"/>
    <w:rsid w:val="00C34C69"/>
    <w:rsid w:val="00C35C8C"/>
    <w:rsid w:val="00C36420"/>
    <w:rsid w:val="00C403A0"/>
    <w:rsid w:val="00C40F4E"/>
    <w:rsid w:val="00C42889"/>
    <w:rsid w:val="00C43F99"/>
    <w:rsid w:val="00C52169"/>
    <w:rsid w:val="00C53779"/>
    <w:rsid w:val="00C546B7"/>
    <w:rsid w:val="00C55692"/>
    <w:rsid w:val="00C6312C"/>
    <w:rsid w:val="00C667A1"/>
    <w:rsid w:val="00C67964"/>
    <w:rsid w:val="00C70AFB"/>
    <w:rsid w:val="00C73622"/>
    <w:rsid w:val="00C73D6F"/>
    <w:rsid w:val="00C74A97"/>
    <w:rsid w:val="00C811E3"/>
    <w:rsid w:val="00C81457"/>
    <w:rsid w:val="00C825EB"/>
    <w:rsid w:val="00C85DB8"/>
    <w:rsid w:val="00C86C2E"/>
    <w:rsid w:val="00C87107"/>
    <w:rsid w:val="00C87275"/>
    <w:rsid w:val="00C9098C"/>
    <w:rsid w:val="00C90A3C"/>
    <w:rsid w:val="00C915C5"/>
    <w:rsid w:val="00C92BBB"/>
    <w:rsid w:val="00C95305"/>
    <w:rsid w:val="00C95697"/>
    <w:rsid w:val="00C96B2A"/>
    <w:rsid w:val="00C96EE3"/>
    <w:rsid w:val="00CA0170"/>
    <w:rsid w:val="00CA0F04"/>
    <w:rsid w:val="00CA2E38"/>
    <w:rsid w:val="00CA54A9"/>
    <w:rsid w:val="00CA710A"/>
    <w:rsid w:val="00CB09AB"/>
    <w:rsid w:val="00CB0FC6"/>
    <w:rsid w:val="00CB13DC"/>
    <w:rsid w:val="00CB20CB"/>
    <w:rsid w:val="00CB4C55"/>
    <w:rsid w:val="00CB4DEA"/>
    <w:rsid w:val="00CB5386"/>
    <w:rsid w:val="00CB5497"/>
    <w:rsid w:val="00CC0AFD"/>
    <w:rsid w:val="00CC131F"/>
    <w:rsid w:val="00CC211F"/>
    <w:rsid w:val="00CC2696"/>
    <w:rsid w:val="00CC29B1"/>
    <w:rsid w:val="00CC5346"/>
    <w:rsid w:val="00CC6C24"/>
    <w:rsid w:val="00CC7163"/>
    <w:rsid w:val="00CC753B"/>
    <w:rsid w:val="00CD0F24"/>
    <w:rsid w:val="00CD2321"/>
    <w:rsid w:val="00CD6A57"/>
    <w:rsid w:val="00CD6F5C"/>
    <w:rsid w:val="00CE0264"/>
    <w:rsid w:val="00CE02EE"/>
    <w:rsid w:val="00CE0AC2"/>
    <w:rsid w:val="00CE0CCC"/>
    <w:rsid w:val="00CE7E66"/>
    <w:rsid w:val="00CF0591"/>
    <w:rsid w:val="00CF2439"/>
    <w:rsid w:val="00CF43F4"/>
    <w:rsid w:val="00CF4CA1"/>
    <w:rsid w:val="00CF5170"/>
    <w:rsid w:val="00CF5A77"/>
    <w:rsid w:val="00D00D66"/>
    <w:rsid w:val="00D0200C"/>
    <w:rsid w:val="00D03BD9"/>
    <w:rsid w:val="00D0522D"/>
    <w:rsid w:val="00D059BE"/>
    <w:rsid w:val="00D05ABB"/>
    <w:rsid w:val="00D05EC0"/>
    <w:rsid w:val="00D06620"/>
    <w:rsid w:val="00D072FB"/>
    <w:rsid w:val="00D11111"/>
    <w:rsid w:val="00D13274"/>
    <w:rsid w:val="00D1546B"/>
    <w:rsid w:val="00D16748"/>
    <w:rsid w:val="00D1739F"/>
    <w:rsid w:val="00D17751"/>
    <w:rsid w:val="00D21BC9"/>
    <w:rsid w:val="00D224FA"/>
    <w:rsid w:val="00D22E23"/>
    <w:rsid w:val="00D27C1E"/>
    <w:rsid w:val="00D30E23"/>
    <w:rsid w:val="00D31B43"/>
    <w:rsid w:val="00D326F3"/>
    <w:rsid w:val="00D3420F"/>
    <w:rsid w:val="00D35924"/>
    <w:rsid w:val="00D4091A"/>
    <w:rsid w:val="00D40C44"/>
    <w:rsid w:val="00D41047"/>
    <w:rsid w:val="00D42F13"/>
    <w:rsid w:val="00D449AE"/>
    <w:rsid w:val="00D44AD3"/>
    <w:rsid w:val="00D456A2"/>
    <w:rsid w:val="00D45BE2"/>
    <w:rsid w:val="00D47279"/>
    <w:rsid w:val="00D52E79"/>
    <w:rsid w:val="00D5505D"/>
    <w:rsid w:val="00D55954"/>
    <w:rsid w:val="00D55C87"/>
    <w:rsid w:val="00D5691C"/>
    <w:rsid w:val="00D56E9A"/>
    <w:rsid w:val="00D62FC6"/>
    <w:rsid w:val="00D64690"/>
    <w:rsid w:val="00D64CB3"/>
    <w:rsid w:val="00D66994"/>
    <w:rsid w:val="00D669B9"/>
    <w:rsid w:val="00D66B02"/>
    <w:rsid w:val="00D678BD"/>
    <w:rsid w:val="00D67A14"/>
    <w:rsid w:val="00D73392"/>
    <w:rsid w:val="00D7447D"/>
    <w:rsid w:val="00D75773"/>
    <w:rsid w:val="00D75A53"/>
    <w:rsid w:val="00D75E20"/>
    <w:rsid w:val="00D7635B"/>
    <w:rsid w:val="00D77827"/>
    <w:rsid w:val="00D800D8"/>
    <w:rsid w:val="00D81621"/>
    <w:rsid w:val="00D81EE8"/>
    <w:rsid w:val="00D832B5"/>
    <w:rsid w:val="00D83485"/>
    <w:rsid w:val="00D835CB"/>
    <w:rsid w:val="00D8520D"/>
    <w:rsid w:val="00D8590F"/>
    <w:rsid w:val="00D867E3"/>
    <w:rsid w:val="00D8753A"/>
    <w:rsid w:val="00D87FEA"/>
    <w:rsid w:val="00D914D7"/>
    <w:rsid w:val="00D9268B"/>
    <w:rsid w:val="00D92776"/>
    <w:rsid w:val="00D93257"/>
    <w:rsid w:val="00D93CC9"/>
    <w:rsid w:val="00D95BA2"/>
    <w:rsid w:val="00D95FBC"/>
    <w:rsid w:val="00D975FE"/>
    <w:rsid w:val="00D97D85"/>
    <w:rsid w:val="00DA0034"/>
    <w:rsid w:val="00DA1D30"/>
    <w:rsid w:val="00DA1D6C"/>
    <w:rsid w:val="00DA1EDA"/>
    <w:rsid w:val="00DA3357"/>
    <w:rsid w:val="00DA34D0"/>
    <w:rsid w:val="00DA4CBF"/>
    <w:rsid w:val="00DA7387"/>
    <w:rsid w:val="00DB01A9"/>
    <w:rsid w:val="00DB0514"/>
    <w:rsid w:val="00DB0BA4"/>
    <w:rsid w:val="00DB0EA9"/>
    <w:rsid w:val="00DB223F"/>
    <w:rsid w:val="00DB31EF"/>
    <w:rsid w:val="00DB71A5"/>
    <w:rsid w:val="00DC165C"/>
    <w:rsid w:val="00DC3F81"/>
    <w:rsid w:val="00DC4529"/>
    <w:rsid w:val="00DC5CB8"/>
    <w:rsid w:val="00DD1505"/>
    <w:rsid w:val="00DD1BA9"/>
    <w:rsid w:val="00DD2D71"/>
    <w:rsid w:val="00DD3083"/>
    <w:rsid w:val="00DD430E"/>
    <w:rsid w:val="00DD471B"/>
    <w:rsid w:val="00DD4739"/>
    <w:rsid w:val="00DD5FDF"/>
    <w:rsid w:val="00DD660E"/>
    <w:rsid w:val="00DE0475"/>
    <w:rsid w:val="00DE07DE"/>
    <w:rsid w:val="00DE1A4F"/>
    <w:rsid w:val="00DE3EAE"/>
    <w:rsid w:val="00DE3FE7"/>
    <w:rsid w:val="00DE4850"/>
    <w:rsid w:val="00DF0230"/>
    <w:rsid w:val="00DF1661"/>
    <w:rsid w:val="00DF4B50"/>
    <w:rsid w:val="00DF4B7D"/>
    <w:rsid w:val="00DF4F94"/>
    <w:rsid w:val="00DF6D29"/>
    <w:rsid w:val="00E03947"/>
    <w:rsid w:val="00E03F52"/>
    <w:rsid w:val="00E03FA5"/>
    <w:rsid w:val="00E1178F"/>
    <w:rsid w:val="00E12BE5"/>
    <w:rsid w:val="00E15C12"/>
    <w:rsid w:val="00E15C4E"/>
    <w:rsid w:val="00E17C54"/>
    <w:rsid w:val="00E21E72"/>
    <w:rsid w:val="00E23144"/>
    <w:rsid w:val="00E25909"/>
    <w:rsid w:val="00E264E2"/>
    <w:rsid w:val="00E26C17"/>
    <w:rsid w:val="00E27B4E"/>
    <w:rsid w:val="00E30379"/>
    <w:rsid w:val="00E318C0"/>
    <w:rsid w:val="00E31FB2"/>
    <w:rsid w:val="00E32C26"/>
    <w:rsid w:val="00E34B45"/>
    <w:rsid w:val="00E353AD"/>
    <w:rsid w:val="00E42239"/>
    <w:rsid w:val="00E4422A"/>
    <w:rsid w:val="00E442FF"/>
    <w:rsid w:val="00E44512"/>
    <w:rsid w:val="00E450F3"/>
    <w:rsid w:val="00E511C6"/>
    <w:rsid w:val="00E51953"/>
    <w:rsid w:val="00E52473"/>
    <w:rsid w:val="00E52996"/>
    <w:rsid w:val="00E549DA"/>
    <w:rsid w:val="00E5537A"/>
    <w:rsid w:val="00E567F6"/>
    <w:rsid w:val="00E569BE"/>
    <w:rsid w:val="00E62DB5"/>
    <w:rsid w:val="00E6458D"/>
    <w:rsid w:val="00E65462"/>
    <w:rsid w:val="00E66D86"/>
    <w:rsid w:val="00E674D6"/>
    <w:rsid w:val="00E72C6D"/>
    <w:rsid w:val="00E75FB5"/>
    <w:rsid w:val="00E76B33"/>
    <w:rsid w:val="00E8236E"/>
    <w:rsid w:val="00E8307B"/>
    <w:rsid w:val="00E853CF"/>
    <w:rsid w:val="00E87479"/>
    <w:rsid w:val="00E931B3"/>
    <w:rsid w:val="00E96717"/>
    <w:rsid w:val="00E96EF5"/>
    <w:rsid w:val="00E975EE"/>
    <w:rsid w:val="00EA06AB"/>
    <w:rsid w:val="00EA36CB"/>
    <w:rsid w:val="00EA3BEA"/>
    <w:rsid w:val="00EA460F"/>
    <w:rsid w:val="00EB2B68"/>
    <w:rsid w:val="00EB55E9"/>
    <w:rsid w:val="00EB73BE"/>
    <w:rsid w:val="00EB75A3"/>
    <w:rsid w:val="00EC37A2"/>
    <w:rsid w:val="00EC3E6E"/>
    <w:rsid w:val="00EC3ECC"/>
    <w:rsid w:val="00EC511B"/>
    <w:rsid w:val="00EC76AD"/>
    <w:rsid w:val="00ED1868"/>
    <w:rsid w:val="00ED1C7A"/>
    <w:rsid w:val="00ED331C"/>
    <w:rsid w:val="00ED641B"/>
    <w:rsid w:val="00EE0344"/>
    <w:rsid w:val="00EE2794"/>
    <w:rsid w:val="00EE3D86"/>
    <w:rsid w:val="00EE5CEA"/>
    <w:rsid w:val="00EE767F"/>
    <w:rsid w:val="00EF0FE6"/>
    <w:rsid w:val="00EF10E5"/>
    <w:rsid w:val="00EF1A44"/>
    <w:rsid w:val="00EF560D"/>
    <w:rsid w:val="00EF5CCF"/>
    <w:rsid w:val="00F00F61"/>
    <w:rsid w:val="00F03432"/>
    <w:rsid w:val="00F042E5"/>
    <w:rsid w:val="00F057A6"/>
    <w:rsid w:val="00F12C97"/>
    <w:rsid w:val="00F20DF8"/>
    <w:rsid w:val="00F22D7D"/>
    <w:rsid w:val="00F23DB0"/>
    <w:rsid w:val="00F24B6E"/>
    <w:rsid w:val="00F24BCC"/>
    <w:rsid w:val="00F26EBA"/>
    <w:rsid w:val="00F273F0"/>
    <w:rsid w:val="00F27617"/>
    <w:rsid w:val="00F27AE1"/>
    <w:rsid w:val="00F31B8F"/>
    <w:rsid w:val="00F328ED"/>
    <w:rsid w:val="00F33D84"/>
    <w:rsid w:val="00F345A6"/>
    <w:rsid w:val="00F368E8"/>
    <w:rsid w:val="00F402BF"/>
    <w:rsid w:val="00F43429"/>
    <w:rsid w:val="00F46999"/>
    <w:rsid w:val="00F50AB4"/>
    <w:rsid w:val="00F51441"/>
    <w:rsid w:val="00F54BC0"/>
    <w:rsid w:val="00F573DA"/>
    <w:rsid w:val="00F577B9"/>
    <w:rsid w:val="00F57D74"/>
    <w:rsid w:val="00F6029B"/>
    <w:rsid w:val="00F6032D"/>
    <w:rsid w:val="00F6085A"/>
    <w:rsid w:val="00F621DB"/>
    <w:rsid w:val="00F67163"/>
    <w:rsid w:val="00F67CC2"/>
    <w:rsid w:val="00F74D57"/>
    <w:rsid w:val="00F74E54"/>
    <w:rsid w:val="00F76866"/>
    <w:rsid w:val="00F76B13"/>
    <w:rsid w:val="00F77FE4"/>
    <w:rsid w:val="00F80951"/>
    <w:rsid w:val="00F83FA6"/>
    <w:rsid w:val="00F84FF7"/>
    <w:rsid w:val="00F85C0F"/>
    <w:rsid w:val="00F901C4"/>
    <w:rsid w:val="00F917E3"/>
    <w:rsid w:val="00F91BE6"/>
    <w:rsid w:val="00F91E79"/>
    <w:rsid w:val="00F930C3"/>
    <w:rsid w:val="00F94D77"/>
    <w:rsid w:val="00F9765B"/>
    <w:rsid w:val="00FA0058"/>
    <w:rsid w:val="00FA1556"/>
    <w:rsid w:val="00FA27F5"/>
    <w:rsid w:val="00FA44A7"/>
    <w:rsid w:val="00FA48F9"/>
    <w:rsid w:val="00FA4F85"/>
    <w:rsid w:val="00FB190A"/>
    <w:rsid w:val="00FB1A57"/>
    <w:rsid w:val="00FB238B"/>
    <w:rsid w:val="00FB24B9"/>
    <w:rsid w:val="00FB4B5A"/>
    <w:rsid w:val="00FB5856"/>
    <w:rsid w:val="00FC01C8"/>
    <w:rsid w:val="00FC11B5"/>
    <w:rsid w:val="00FC46D7"/>
    <w:rsid w:val="00FC73FB"/>
    <w:rsid w:val="00FD062B"/>
    <w:rsid w:val="00FD4070"/>
    <w:rsid w:val="00FD566D"/>
    <w:rsid w:val="00FD72A4"/>
    <w:rsid w:val="00FE0354"/>
    <w:rsid w:val="00FE194A"/>
    <w:rsid w:val="00FE54E8"/>
    <w:rsid w:val="00FE6D0D"/>
    <w:rsid w:val="00FF008E"/>
    <w:rsid w:val="00FF0156"/>
    <w:rsid w:val="00FF0981"/>
    <w:rsid w:val="00FF132C"/>
    <w:rsid w:val="00FF51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13D98F"/>
  <w15:chartTrackingRefBased/>
  <w15:docId w15:val="{BBC35BC1-F065-4755-BCC0-077C065E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887"/>
    <w:pPr>
      <w:spacing w:before="120" w:after="120"/>
      <w:jc w:val="both"/>
    </w:pPr>
    <w:rPr>
      <w:rFonts w:ascii="Times New Roman" w:hAnsi="Times New Roman"/>
    </w:rPr>
  </w:style>
  <w:style w:type="paragraph" w:styleId="Heading1">
    <w:name w:val="heading 1"/>
    <w:basedOn w:val="Normal"/>
    <w:next w:val="Normal"/>
    <w:link w:val="Heading1Char"/>
    <w:uiPriority w:val="9"/>
    <w:qFormat/>
    <w:rsid w:val="00EA460F"/>
    <w:pPr>
      <w:keepNext/>
      <w:keepLines/>
      <w:spacing w:before="240" w:after="0"/>
      <w:jc w:val="center"/>
      <w:outlineLvl w:val="0"/>
    </w:pPr>
    <w:rPr>
      <w:rFonts w:eastAsiaTheme="majorEastAsia" w:cstheme="majorBidi"/>
      <w:b/>
      <w:color w:val="FF0000"/>
      <w:sz w:val="28"/>
      <w:szCs w:val="32"/>
    </w:rPr>
  </w:style>
  <w:style w:type="paragraph" w:styleId="Heading2">
    <w:name w:val="heading 2"/>
    <w:basedOn w:val="Normal"/>
    <w:next w:val="Normal"/>
    <w:link w:val="Heading2Char"/>
    <w:uiPriority w:val="9"/>
    <w:unhideWhenUsed/>
    <w:qFormat/>
    <w:rsid w:val="00C36420"/>
    <w:pPr>
      <w:keepNext/>
      <w:keepLines/>
      <w:spacing w:before="40" w:after="0"/>
      <w:jc w:val="center"/>
      <w:outlineLvl w:val="1"/>
    </w:pPr>
    <w:rPr>
      <w:rFonts w:eastAsiaTheme="majorEastAsia" w:cstheme="majorBidi"/>
      <w:b/>
      <w:color w:val="FF0000"/>
      <w:sz w:val="24"/>
      <w:szCs w:val="26"/>
    </w:rPr>
  </w:style>
  <w:style w:type="paragraph" w:styleId="Heading3">
    <w:name w:val="heading 3"/>
    <w:basedOn w:val="Normal"/>
    <w:next w:val="Normal"/>
    <w:link w:val="Heading3Char"/>
    <w:uiPriority w:val="9"/>
    <w:unhideWhenUsed/>
    <w:qFormat/>
    <w:rsid w:val="00C36420"/>
    <w:pPr>
      <w:keepNext/>
      <w:keepLines/>
      <w:spacing w:before="40" w:after="0"/>
      <w:jc w:val="center"/>
      <w:outlineLvl w:val="2"/>
    </w:pPr>
    <w:rPr>
      <w:rFonts w:eastAsiaTheme="majorEastAsia" w:cstheme="majorBidi"/>
      <w:b/>
      <w:color w:val="FF0000"/>
      <w:sz w:val="24"/>
      <w:szCs w:val="24"/>
    </w:rPr>
  </w:style>
  <w:style w:type="paragraph" w:styleId="Heading4">
    <w:name w:val="heading 4"/>
    <w:basedOn w:val="Normal"/>
    <w:link w:val="Heading4Char"/>
    <w:uiPriority w:val="9"/>
    <w:qFormat/>
    <w:rsid w:val="00C36420"/>
    <w:pPr>
      <w:spacing w:before="100" w:beforeAutospacing="1" w:after="100" w:afterAutospacing="1" w:line="240" w:lineRule="auto"/>
      <w:jc w:val="center"/>
      <w:outlineLvl w:val="3"/>
    </w:pPr>
    <w:rPr>
      <w:rFonts w:eastAsia="Times New Roman" w:cs="Times New Roman"/>
      <w:b/>
      <w:bCs/>
      <w:color w:val="FF0000"/>
      <w:sz w:val="24"/>
      <w:szCs w:val="24"/>
      <w:lang w:val="en-US"/>
    </w:rPr>
  </w:style>
  <w:style w:type="paragraph" w:styleId="Heading5">
    <w:name w:val="heading 5"/>
    <w:basedOn w:val="Normal"/>
    <w:next w:val="Normal"/>
    <w:link w:val="Heading5Char"/>
    <w:uiPriority w:val="9"/>
    <w:unhideWhenUsed/>
    <w:qFormat/>
    <w:rsid w:val="00685118"/>
    <w:pPr>
      <w:keepNext/>
      <w:keepLines/>
      <w:spacing w:before="40" w:after="0"/>
      <w:jc w:val="center"/>
      <w:outlineLvl w:val="4"/>
    </w:pPr>
    <w:rPr>
      <w:rFonts w:eastAsiaTheme="majorEastAsia" w:cstheme="majorBidi"/>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71682">
    <w:name w:val="box_471682"/>
    <w:basedOn w:val="Normal"/>
    <w:rsid w:val="00C53779"/>
    <w:pPr>
      <w:spacing w:before="100" w:beforeAutospacing="1" w:after="100" w:afterAutospacing="1" w:line="240" w:lineRule="auto"/>
    </w:pPr>
    <w:rPr>
      <w:rFonts w:eastAsia="Times New Roman" w:cs="Times New Roman"/>
      <w:sz w:val="24"/>
      <w:szCs w:val="24"/>
      <w:lang w:eastAsia="hr-HR"/>
    </w:rPr>
  </w:style>
  <w:style w:type="character" w:customStyle="1" w:styleId="kurziv">
    <w:name w:val="kurziv"/>
    <w:basedOn w:val="DefaultParagraphFont"/>
    <w:rsid w:val="00C53779"/>
  </w:style>
  <w:style w:type="paragraph" w:styleId="ListParagraph">
    <w:name w:val="List Paragraph"/>
    <w:basedOn w:val="Normal"/>
    <w:uiPriority w:val="34"/>
    <w:qFormat/>
    <w:rsid w:val="00AA5A4F"/>
    <w:pPr>
      <w:ind w:left="720"/>
      <w:contextualSpacing/>
    </w:pPr>
  </w:style>
  <w:style w:type="character" w:styleId="CommentReference">
    <w:name w:val="annotation reference"/>
    <w:basedOn w:val="DefaultParagraphFont"/>
    <w:uiPriority w:val="99"/>
    <w:semiHidden/>
    <w:unhideWhenUsed/>
    <w:qFormat/>
    <w:rsid w:val="006A4CE6"/>
    <w:rPr>
      <w:sz w:val="16"/>
      <w:szCs w:val="16"/>
    </w:rPr>
  </w:style>
  <w:style w:type="paragraph" w:styleId="CommentText">
    <w:name w:val="annotation text"/>
    <w:basedOn w:val="Normal"/>
    <w:link w:val="CommentTextChar"/>
    <w:uiPriority w:val="99"/>
    <w:unhideWhenUsed/>
    <w:rsid w:val="006A4CE6"/>
    <w:pPr>
      <w:spacing w:line="240" w:lineRule="auto"/>
    </w:pPr>
    <w:rPr>
      <w:sz w:val="20"/>
      <w:szCs w:val="20"/>
    </w:rPr>
  </w:style>
  <w:style w:type="character" w:customStyle="1" w:styleId="CommentTextChar">
    <w:name w:val="Comment Text Char"/>
    <w:basedOn w:val="DefaultParagraphFont"/>
    <w:link w:val="CommentText"/>
    <w:uiPriority w:val="99"/>
    <w:qFormat/>
    <w:rsid w:val="006A4CE6"/>
    <w:rPr>
      <w:sz w:val="20"/>
      <w:szCs w:val="20"/>
    </w:rPr>
  </w:style>
  <w:style w:type="paragraph" w:styleId="CommentSubject">
    <w:name w:val="annotation subject"/>
    <w:basedOn w:val="CommentText"/>
    <w:next w:val="CommentText"/>
    <w:link w:val="CommentSubjectChar"/>
    <w:uiPriority w:val="99"/>
    <w:semiHidden/>
    <w:unhideWhenUsed/>
    <w:rsid w:val="006A4CE6"/>
    <w:rPr>
      <w:b/>
      <w:bCs/>
    </w:rPr>
  </w:style>
  <w:style w:type="character" w:customStyle="1" w:styleId="CommentSubjectChar">
    <w:name w:val="Comment Subject Char"/>
    <w:basedOn w:val="CommentTextChar"/>
    <w:link w:val="CommentSubject"/>
    <w:uiPriority w:val="99"/>
    <w:semiHidden/>
    <w:rsid w:val="006A4CE6"/>
    <w:rPr>
      <w:b/>
      <w:bCs/>
      <w:sz w:val="20"/>
      <w:szCs w:val="20"/>
    </w:rPr>
  </w:style>
  <w:style w:type="paragraph" w:styleId="NormalWeb">
    <w:name w:val="Normal (Web)"/>
    <w:basedOn w:val="Normal"/>
    <w:uiPriority w:val="99"/>
    <w:unhideWhenUsed/>
    <w:rsid w:val="00DB31EF"/>
    <w:pPr>
      <w:spacing w:before="100" w:beforeAutospacing="1" w:after="100" w:afterAutospacing="1" w:line="240" w:lineRule="auto"/>
    </w:pPr>
    <w:rPr>
      <w:rFonts w:eastAsia="Times New Roman" w:cs="Times New Roman"/>
      <w:sz w:val="24"/>
      <w:szCs w:val="24"/>
      <w:lang w:eastAsia="hr-HR"/>
    </w:rPr>
  </w:style>
  <w:style w:type="paragraph" w:customStyle="1" w:styleId="Default">
    <w:name w:val="Default"/>
    <w:rsid w:val="00B824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eformatted-text">
    <w:name w:val="preformatted-text"/>
    <w:basedOn w:val="DefaultParagraphFont"/>
    <w:rsid w:val="0013608B"/>
  </w:style>
  <w:style w:type="paragraph" w:customStyle="1" w:styleId="t-9-8-2">
    <w:name w:val="t-9-8-2"/>
    <w:basedOn w:val="Normal"/>
    <w:rsid w:val="00203098"/>
    <w:pPr>
      <w:spacing w:before="100" w:beforeAutospacing="1" w:after="100" w:afterAutospacing="1" w:line="240" w:lineRule="auto"/>
    </w:pPr>
    <w:rPr>
      <w:rFonts w:eastAsia="Times New Roman" w:cs="Times New Roman"/>
      <w:sz w:val="24"/>
      <w:szCs w:val="24"/>
      <w:lang w:eastAsia="hr-HR"/>
    </w:rPr>
  </w:style>
  <w:style w:type="paragraph" w:customStyle="1" w:styleId="clanak">
    <w:name w:val="clanak"/>
    <w:basedOn w:val="Normal"/>
    <w:rsid w:val="00203098"/>
    <w:pPr>
      <w:spacing w:before="100" w:beforeAutospacing="1" w:after="100" w:afterAutospacing="1" w:line="240" w:lineRule="auto"/>
    </w:pPr>
    <w:rPr>
      <w:rFonts w:eastAsia="Times New Roman" w:cs="Times New Roman"/>
      <w:sz w:val="24"/>
      <w:szCs w:val="24"/>
      <w:lang w:eastAsia="hr-HR"/>
    </w:rPr>
  </w:style>
  <w:style w:type="paragraph" w:customStyle="1" w:styleId="s3">
    <w:name w:val="s3"/>
    <w:basedOn w:val="Normal"/>
    <w:rsid w:val="00203098"/>
    <w:pPr>
      <w:spacing w:before="100" w:beforeAutospacing="1" w:after="100" w:afterAutospacing="1" w:line="240" w:lineRule="auto"/>
    </w:pPr>
    <w:rPr>
      <w:rFonts w:eastAsia="Times New Roman" w:cs="Times New Roman"/>
      <w:sz w:val="24"/>
      <w:szCs w:val="24"/>
      <w:lang w:eastAsia="hr-HR"/>
    </w:rPr>
  </w:style>
  <w:style w:type="paragraph" w:customStyle="1" w:styleId="box459237">
    <w:name w:val="box_459237"/>
    <w:basedOn w:val="Normal"/>
    <w:rsid w:val="00667614"/>
    <w:pPr>
      <w:spacing w:before="100" w:beforeAutospacing="1" w:after="100" w:afterAutospacing="1" w:line="240" w:lineRule="auto"/>
    </w:pPr>
    <w:rPr>
      <w:rFonts w:eastAsia="Times New Roman" w:cs="Times New Roman"/>
      <w:sz w:val="24"/>
      <w:szCs w:val="24"/>
      <w:lang w:eastAsia="hr-HR"/>
    </w:rPr>
  </w:style>
  <w:style w:type="character" w:customStyle="1" w:styleId="Heading4Char">
    <w:name w:val="Heading 4 Char"/>
    <w:basedOn w:val="DefaultParagraphFont"/>
    <w:link w:val="Heading4"/>
    <w:uiPriority w:val="9"/>
    <w:rsid w:val="00C36420"/>
    <w:rPr>
      <w:rFonts w:ascii="Times New Roman" w:eastAsia="Times New Roman" w:hAnsi="Times New Roman" w:cs="Times New Roman"/>
      <w:b/>
      <w:bCs/>
      <w:color w:val="FF0000"/>
      <w:sz w:val="24"/>
      <w:szCs w:val="24"/>
      <w:lang w:val="en-US"/>
    </w:rPr>
  </w:style>
  <w:style w:type="paragraph" w:styleId="HTMLPreformatted">
    <w:name w:val="HTML Preformatted"/>
    <w:basedOn w:val="Normal"/>
    <w:link w:val="HTMLPreformattedChar"/>
    <w:uiPriority w:val="99"/>
    <w:semiHidden/>
    <w:unhideWhenUsed/>
    <w:rsid w:val="00FF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FF0981"/>
    <w:rPr>
      <w:rFonts w:ascii="Courier New" w:eastAsia="Times New Roman" w:hAnsi="Courier New" w:cs="Courier New"/>
      <w:sz w:val="20"/>
      <w:szCs w:val="20"/>
      <w:lang w:eastAsia="hr-HR"/>
    </w:rPr>
  </w:style>
  <w:style w:type="character" w:customStyle="1" w:styleId="y2iqfc">
    <w:name w:val="y2iqfc"/>
    <w:basedOn w:val="DefaultParagraphFont"/>
    <w:rsid w:val="00FF0981"/>
  </w:style>
  <w:style w:type="character" w:styleId="Hyperlink">
    <w:name w:val="Hyperlink"/>
    <w:basedOn w:val="DefaultParagraphFont"/>
    <w:uiPriority w:val="99"/>
    <w:unhideWhenUsed/>
    <w:rsid w:val="00710858"/>
    <w:rPr>
      <w:color w:val="0563C1" w:themeColor="hyperlink"/>
      <w:u w:val="single"/>
    </w:rPr>
  </w:style>
  <w:style w:type="character" w:styleId="UnresolvedMention">
    <w:name w:val="Unresolved Mention"/>
    <w:basedOn w:val="DefaultParagraphFont"/>
    <w:uiPriority w:val="99"/>
    <w:semiHidden/>
    <w:unhideWhenUsed/>
    <w:rsid w:val="00710858"/>
    <w:rPr>
      <w:color w:val="605E5C"/>
      <w:shd w:val="clear" w:color="auto" w:fill="E1DFDD"/>
    </w:rPr>
  </w:style>
  <w:style w:type="paragraph" w:styleId="Revision">
    <w:name w:val="Revision"/>
    <w:hidden/>
    <w:uiPriority w:val="99"/>
    <w:semiHidden/>
    <w:rsid w:val="00710858"/>
    <w:pPr>
      <w:spacing w:after="0" w:line="240" w:lineRule="auto"/>
    </w:pPr>
  </w:style>
  <w:style w:type="character" w:styleId="FollowedHyperlink">
    <w:name w:val="FollowedHyperlink"/>
    <w:basedOn w:val="DefaultParagraphFont"/>
    <w:uiPriority w:val="99"/>
    <w:semiHidden/>
    <w:unhideWhenUsed/>
    <w:rsid w:val="00A03A23"/>
    <w:rPr>
      <w:color w:val="954F72" w:themeColor="followedHyperlink"/>
      <w:u w:val="single"/>
    </w:rPr>
  </w:style>
  <w:style w:type="paragraph" w:customStyle="1" w:styleId="oj-ti-art">
    <w:name w:val="oj-ti-art"/>
    <w:basedOn w:val="Normal"/>
    <w:rsid w:val="00A2308A"/>
    <w:pPr>
      <w:spacing w:before="100" w:beforeAutospacing="1" w:after="100" w:afterAutospacing="1" w:line="240" w:lineRule="auto"/>
    </w:pPr>
    <w:rPr>
      <w:rFonts w:eastAsia="Times New Roman" w:cs="Times New Roman"/>
      <w:sz w:val="24"/>
      <w:szCs w:val="24"/>
      <w:lang w:val="en-GB" w:eastAsia="en-GB"/>
    </w:rPr>
  </w:style>
  <w:style w:type="paragraph" w:customStyle="1" w:styleId="oj-sti-art">
    <w:name w:val="oj-sti-art"/>
    <w:basedOn w:val="Normal"/>
    <w:rsid w:val="00A2308A"/>
    <w:pPr>
      <w:spacing w:before="100" w:beforeAutospacing="1" w:after="100" w:afterAutospacing="1" w:line="240" w:lineRule="auto"/>
    </w:pPr>
    <w:rPr>
      <w:rFonts w:eastAsia="Times New Roman" w:cs="Times New Roman"/>
      <w:sz w:val="24"/>
      <w:szCs w:val="24"/>
      <w:lang w:val="en-GB" w:eastAsia="en-GB"/>
    </w:rPr>
  </w:style>
  <w:style w:type="paragraph" w:customStyle="1" w:styleId="oj-normal">
    <w:name w:val="oj-normal"/>
    <w:basedOn w:val="Normal"/>
    <w:rsid w:val="00A2308A"/>
    <w:pPr>
      <w:spacing w:before="100" w:beforeAutospacing="1" w:after="100" w:afterAutospacing="1" w:line="240" w:lineRule="auto"/>
    </w:pPr>
    <w:rPr>
      <w:rFonts w:eastAsia="Times New Roman" w:cs="Times New Roman"/>
      <w:sz w:val="24"/>
      <w:szCs w:val="24"/>
      <w:lang w:val="en-GB" w:eastAsia="en-GB"/>
    </w:rPr>
  </w:style>
  <w:style w:type="paragraph" w:customStyle="1" w:styleId="box468676">
    <w:name w:val="box_468676"/>
    <w:basedOn w:val="Normal"/>
    <w:rsid w:val="00D27C1E"/>
    <w:pPr>
      <w:spacing w:before="100" w:beforeAutospacing="1" w:after="100" w:afterAutospacing="1" w:line="240" w:lineRule="auto"/>
    </w:pPr>
    <w:rPr>
      <w:rFonts w:eastAsia="Times New Roman" w:cs="Times New Roman"/>
      <w:sz w:val="24"/>
      <w:szCs w:val="24"/>
      <w:lang w:val="en-GB" w:eastAsia="en-GB"/>
    </w:rPr>
  </w:style>
  <w:style w:type="table" w:styleId="TableGrid">
    <w:name w:val="Table Grid"/>
    <w:basedOn w:val="TableNormal"/>
    <w:rsid w:val="003E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460F"/>
    <w:rPr>
      <w:rFonts w:ascii="Times New Roman" w:eastAsiaTheme="majorEastAsia" w:hAnsi="Times New Roman" w:cstheme="majorBidi"/>
      <w:b/>
      <w:color w:val="FF0000"/>
      <w:sz w:val="28"/>
      <w:szCs w:val="32"/>
    </w:rPr>
  </w:style>
  <w:style w:type="paragraph" w:styleId="Title">
    <w:name w:val="Title"/>
    <w:basedOn w:val="Normal"/>
    <w:next w:val="Normal"/>
    <w:link w:val="TitleChar"/>
    <w:uiPriority w:val="10"/>
    <w:qFormat/>
    <w:rsid w:val="00C31965"/>
    <w:pPr>
      <w:spacing w:before="0" w:after="0" w:line="240" w:lineRule="auto"/>
      <w:contextualSpacing/>
      <w:jc w:val="center"/>
    </w:pPr>
    <w:rPr>
      <w:rFonts w:eastAsiaTheme="majorEastAsia" w:cstheme="majorBidi"/>
      <w:b/>
      <w:color w:val="FF0000"/>
      <w:spacing w:val="-10"/>
      <w:kern w:val="28"/>
      <w:sz w:val="32"/>
      <w:szCs w:val="56"/>
    </w:rPr>
  </w:style>
  <w:style w:type="character" w:customStyle="1" w:styleId="TitleChar">
    <w:name w:val="Title Char"/>
    <w:basedOn w:val="DefaultParagraphFont"/>
    <w:link w:val="Title"/>
    <w:uiPriority w:val="10"/>
    <w:rsid w:val="00C31965"/>
    <w:rPr>
      <w:rFonts w:ascii="Times New Roman" w:eastAsiaTheme="majorEastAsia" w:hAnsi="Times New Roman" w:cstheme="majorBidi"/>
      <w:b/>
      <w:color w:val="FF0000"/>
      <w:spacing w:val="-10"/>
      <w:kern w:val="28"/>
      <w:sz w:val="32"/>
      <w:szCs w:val="56"/>
    </w:rPr>
  </w:style>
  <w:style w:type="character" w:customStyle="1" w:styleId="Heading2Char">
    <w:name w:val="Heading 2 Char"/>
    <w:basedOn w:val="DefaultParagraphFont"/>
    <w:link w:val="Heading2"/>
    <w:uiPriority w:val="9"/>
    <w:rsid w:val="00C36420"/>
    <w:rPr>
      <w:rFonts w:ascii="Times New Roman" w:eastAsiaTheme="majorEastAsia" w:hAnsi="Times New Roman" w:cstheme="majorBidi"/>
      <w:b/>
      <w:color w:val="FF0000"/>
      <w:sz w:val="24"/>
      <w:szCs w:val="26"/>
    </w:rPr>
  </w:style>
  <w:style w:type="character" w:customStyle="1" w:styleId="Heading3Char">
    <w:name w:val="Heading 3 Char"/>
    <w:basedOn w:val="DefaultParagraphFont"/>
    <w:link w:val="Heading3"/>
    <w:uiPriority w:val="9"/>
    <w:rsid w:val="00C36420"/>
    <w:rPr>
      <w:rFonts w:ascii="Times New Roman" w:eastAsiaTheme="majorEastAsia" w:hAnsi="Times New Roman" w:cstheme="majorBidi"/>
      <w:b/>
      <w:color w:val="FF0000"/>
      <w:sz w:val="24"/>
      <w:szCs w:val="24"/>
    </w:rPr>
  </w:style>
  <w:style w:type="character" w:customStyle="1" w:styleId="Heading5Char">
    <w:name w:val="Heading 5 Char"/>
    <w:basedOn w:val="DefaultParagraphFont"/>
    <w:link w:val="Heading5"/>
    <w:uiPriority w:val="9"/>
    <w:rsid w:val="00685118"/>
    <w:rPr>
      <w:rFonts w:ascii="Times New Roman" w:eastAsiaTheme="majorEastAsia" w:hAnsi="Times New Roman" w:cstheme="majorBidi"/>
      <w:b/>
      <w:color w:val="FF0000"/>
      <w:sz w:val="24"/>
    </w:rPr>
  </w:style>
  <w:style w:type="paragraph" w:styleId="Header">
    <w:name w:val="header"/>
    <w:basedOn w:val="Normal"/>
    <w:link w:val="HeaderChar"/>
    <w:uiPriority w:val="99"/>
    <w:unhideWhenUsed/>
    <w:rsid w:val="00712B8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712B8B"/>
    <w:rPr>
      <w:rFonts w:ascii="Times New Roman" w:hAnsi="Times New Roman"/>
    </w:rPr>
  </w:style>
  <w:style w:type="paragraph" w:styleId="Footer">
    <w:name w:val="footer"/>
    <w:basedOn w:val="Normal"/>
    <w:link w:val="FooterChar"/>
    <w:uiPriority w:val="99"/>
    <w:unhideWhenUsed/>
    <w:rsid w:val="00712B8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712B8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4523">
      <w:bodyDiv w:val="1"/>
      <w:marLeft w:val="0"/>
      <w:marRight w:val="0"/>
      <w:marTop w:val="0"/>
      <w:marBottom w:val="0"/>
      <w:divBdr>
        <w:top w:val="none" w:sz="0" w:space="0" w:color="auto"/>
        <w:left w:val="none" w:sz="0" w:space="0" w:color="auto"/>
        <w:bottom w:val="none" w:sz="0" w:space="0" w:color="auto"/>
        <w:right w:val="none" w:sz="0" w:space="0" w:color="auto"/>
      </w:divBdr>
    </w:div>
    <w:div w:id="33115501">
      <w:bodyDiv w:val="1"/>
      <w:marLeft w:val="0"/>
      <w:marRight w:val="0"/>
      <w:marTop w:val="0"/>
      <w:marBottom w:val="0"/>
      <w:divBdr>
        <w:top w:val="none" w:sz="0" w:space="0" w:color="auto"/>
        <w:left w:val="none" w:sz="0" w:space="0" w:color="auto"/>
        <w:bottom w:val="none" w:sz="0" w:space="0" w:color="auto"/>
        <w:right w:val="none" w:sz="0" w:space="0" w:color="auto"/>
      </w:divBdr>
      <w:divsChild>
        <w:div w:id="735399457">
          <w:marLeft w:val="0"/>
          <w:marRight w:val="0"/>
          <w:marTop w:val="0"/>
          <w:marBottom w:val="0"/>
          <w:divBdr>
            <w:top w:val="none" w:sz="0" w:space="0" w:color="auto"/>
            <w:left w:val="none" w:sz="0" w:space="0" w:color="auto"/>
            <w:bottom w:val="none" w:sz="0" w:space="0" w:color="auto"/>
            <w:right w:val="none" w:sz="0" w:space="0" w:color="auto"/>
          </w:divBdr>
        </w:div>
        <w:div w:id="1720274919">
          <w:marLeft w:val="0"/>
          <w:marRight w:val="0"/>
          <w:marTop w:val="0"/>
          <w:marBottom w:val="0"/>
          <w:divBdr>
            <w:top w:val="none" w:sz="0" w:space="0" w:color="auto"/>
            <w:left w:val="none" w:sz="0" w:space="0" w:color="auto"/>
            <w:bottom w:val="none" w:sz="0" w:space="0" w:color="auto"/>
            <w:right w:val="none" w:sz="0" w:space="0" w:color="auto"/>
          </w:divBdr>
        </w:div>
      </w:divsChild>
    </w:div>
    <w:div w:id="94135884">
      <w:bodyDiv w:val="1"/>
      <w:marLeft w:val="0"/>
      <w:marRight w:val="0"/>
      <w:marTop w:val="0"/>
      <w:marBottom w:val="0"/>
      <w:divBdr>
        <w:top w:val="none" w:sz="0" w:space="0" w:color="auto"/>
        <w:left w:val="none" w:sz="0" w:space="0" w:color="auto"/>
        <w:bottom w:val="none" w:sz="0" w:space="0" w:color="auto"/>
        <w:right w:val="none" w:sz="0" w:space="0" w:color="auto"/>
      </w:divBdr>
    </w:div>
    <w:div w:id="231549410">
      <w:bodyDiv w:val="1"/>
      <w:marLeft w:val="0"/>
      <w:marRight w:val="0"/>
      <w:marTop w:val="0"/>
      <w:marBottom w:val="0"/>
      <w:divBdr>
        <w:top w:val="none" w:sz="0" w:space="0" w:color="auto"/>
        <w:left w:val="none" w:sz="0" w:space="0" w:color="auto"/>
        <w:bottom w:val="none" w:sz="0" w:space="0" w:color="auto"/>
        <w:right w:val="none" w:sz="0" w:space="0" w:color="auto"/>
      </w:divBdr>
    </w:div>
    <w:div w:id="342780042">
      <w:bodyDiv w:val="1"/>
      <w:marLeft w:val="0"/>
      <w:marRight w:val="0"/>
      <w:marTop w:val="0"/>
      <w:marBottom w:val="0"/>
      <w:divBdr>
        <w:top w:val="none" w:sz="0" w:space="0" w:color="auto"/>
        <w:left w:val="none" w:sz="0" w:space="0" w:color="auto"/>
        <w:bottom w:val="none" w:sz="0" w:space="0" w:color="auto"/>
        <w:right w:val="none" w:sz="0" w:space="0" w:color="auto"/>
      </w:divBdr>
    </w:div>
    <w:div w:id="363335088">
      <w:bodyDiv w:val="1"/>
      <w:marLeft w:val="0"/>
      <w:marRight w:val="0"/>
      <w:marTop w:val="0"/>
      <w:marBottom w:val="0"/>
      <w:divBdr>
        <w:top w:val="none" w:sz="0" w:space="0" w:color="auto"/>
        <w:left w:val="none" w:sz="0" w:space="0" w:color="auto"/>
        <w:bottom w:val="none" w:sz="0" w:space="0" w:color="auto"/>
        <w:right w:val="none" w:sz="0" w:space="0" w:color="auto"/>
      </w:divBdr>
    </w:div>
    <w:div w:id="380788240">
      <w:bodyDiv w:val="1"/>
      <w:marLeft w:val="0"/>
      <w:marRight w:val="0"/>
      <w:marTop w:val="0"/>
      <w:marBottom w:val="0"/>
      <w:divBdr>
        <w:top w:val="none" w:sz="0" w:space="0" w:color="auto"/>
        <w:left w:val="none" w:sz="0" w:space="0" w:color="auto"/>
        <w:bottom w:val="none" w:sz="0" w:space="0" w:color="auto"/>
        <w:right w:val="none" w:sz="0" w:space="0" w:color="auto"/>
      </w:divBdr>
    </w:div>
    <w:div w:id="474492321">
      <w:bodyDiv w:val="1"/>
      <w:marLeft w:val="0"/>
      <w:marRight w:val="0"/>
      <w:marTop w:val="0"/>
      <w:marBottom w:val="0"/>
      <w:divBdr>
        <w:top w:val="none" w:sz="0" w:space="0" w:color="auto"/>
        <w:left w:val="none" w:sz="0" w:space="0" w:color="auto"/>
        <w:bottom w:val="none" w:sz="0" w:space="0" w:color="auto"/>
        <w:right w:val="none" w:sz="0" w:space="0" w:color="auto"/>
      </w:divBdr>
    </w:div>
    <w:div w:id="481043620">
      <w:bodyDiv w:val="1"/>
      <w:marLeft w:val="0"/>
      <w:marRight w:val="0"/>
      <w:marTop w:val="0"/>
      <w:marBottom w:val="0"/>
      <w:divBdr>
        <w:top w:val="none" w:sz="0" w:space="0" w:color="auto"/>
        <w:left w:val="none" w:sz="0" w:space="0" w:color="auto"/>
        <w:bottom w:val="none" w:sz="0" w:space="0" w:color="auto"/>
        <w:right w:val="none" w:sz="0" w:space="0" w:color="auto"/>
      </w:divBdr>
    </w:div>
    <w:div w:id="494541364">
      <w:bodyDiv w:val="1"/>
      <w:marLeft w:val="0"/>
      <w:marRight w:val="0"/>
      <w:marTop w:val="0"/>
      <w:marBottom w:val="0"/>
      <w:divBdr>
        <w:top w:val="none" w:sz="0" w:space="0" w:color="auto"/>
        <w:left w:val="none" w:sz="0" w:space="0" w:color="auto"/>
        <w:bottom w:val="none" w:sz="0" w:space="0" w:color="auto"/>
        <w:right w:val="none" w:sz="0" w:space="0" w:color="auto"/>
      </w:divBdr>
    </w:div>
    <w:div w:id="799957225">
      <w:bodyDiv w:val="1"/>
      <w:marLeft w:val="0"/>
      <w:marRight w:val="0"/>
      <w:marTop w:val="0"/>
      <w:marBottom w:val="0"/>
      <w:divBdr>
        <w:top w:val="none" w:sz="0" w:space="0" w:color="auto"/>
        <w:left w:val="none" w:sz="0" w:space="0" w:color="auto"/>
        <w:bottom w:val="none" w:sz="0" w:space="0" w:color="auto"/>
        <w:right w:val="none" w:sz="0" w:space="0" w:color="auto"/>
      </w:divBdr>
    </w:div>
    <w:div w:id="815687827">
      <w:bodyDiv w:val="1"/>
      <w:marLeft w:val="0"/>
      <w:marRight w:val="0"/>
      <w:marTop w:val="0"/>
      <w:marBottom w:val="0"/>
      <w:divBdr>
        <w:top w:val="none" w:sz="0" w:space="0" w:color="auto"/>
        <w:left w:val="none" w:sz="0" w:space="0" w:color="auto"/>
        <w:bottom w:val="none" w:sz="0" w:space="0" w:color="auto"/>
        <w:right w:val="none" w:sz="0" w:space="0" w:color="auto"/>
      </w:divBdr>
    </w:div>
    <w:div w:id="933174058">
      <w:bodyDiv w:val="1"/>
      <w:marLeft w:val="0"/>
      <w:marRight w:val="0"/>
      <w:marTop w:val="0"/>
      <w:marBottom w:val="0"/>
      <w:divBdr>
        <w:top w:val="none" w:sz="0" w:space="0" w:color="auto"/>
        <w:left w:val="none" w:sz="0" w:space="0" w:color="auto"/>
        <w:bottom w:val="none" w:sz="0" w:space="0" w:color="auto"/>
        <w:right w:val="none" w:sz="0" w:space="0" w:color="auto"/>
      </w:divBdr>
    </w:div>
    <w:div w:id="955061981">
      <w:bodyDiv w:val="1"/>
      <w:marLeft w:val="0"/>
      <w:marRight w:val="0"/>
      <w:marTop w:val="0"/>
      <w:marBottom w:val="0"/>
      <w:divBdr>
        <w:top w:val="none" w:sz="0" w:space="0" w:color="auto"/>
        <w:left w:val="none" w:sz="0" w:space="0" w:color="auto"/>
        <w:bottom w:val="none" w:sz="0" w:space="0" w:color="auto"/>
        <w:right w:val="none" w:sz="0" w:space="0" w:color="auto"/>
      </w:divBdr>
    </w:div>
    <w:div w:id="998465900">
      <w:bodyDiv w:val="1"/>
      <w:marLeft w:val="0"/>
      <w:marRight w:val="0"/>
      <w:marTop w:val="0"/>
      <w:marBottom w:val="0"/>
      <w:divBdr>
        <w:top w:val="none" w:sz="0" w:space="0" w:color="auto"/>
        <w:left w:val="none" w:sz="0" w:space="0" w:color="auto"/>
        <w:bottom w:val="none" w:sz="0" w:space="0" w:color="auto"/>
        <w:right w:val="none" w:sz="0" w:space="0" w:color="auto"/>
      </w:divBdr>
    </w:div>
    <w:div w:id="1053315697">
      <w:bodyDiv w:val="1"/>
      <w:marLeft w:val="0"/>
      <w:marRight w:val="0"/>
      <w:marTop w:val="0"/>
      <w:marBottom w:val="0"/>
      <w:divBdr>
        <w:top w:val="none" w:sz="0" w:space="0" w:color="auto"/>
        <w:left w:val="none" w:sz="0" w:space="0" w:color="auto"/>
        <w:bottom w:val="none" w:sz="0" w:space="0" w:color="auto"/>
        <w:right w:val="none" w:sz="0" w:space="0" w:color="auto"/>
      </w:divBdr>
    </w:div>
    <w:div w:id="1100905124">
      <w:bodyDiv w:val="1"/>
      <w:marLeft w:val="0"/>
      <w:marRight w:val="0"/>
      <w:marTop w:val="0"/>
      <w:marBottom w:val="0"/>
      <w:divBdr>
        <w:top w:val="none" w:sz="0" w:space="0" w:color="auto"/>
        <w:left w:val="none" w:sz="0" w:space="0" w:color="auto"/>
        <w:bottom w:val="none" w:sz="0" w:space="0" w:color="auto"/>
        <w:right w:val="none" w:sz="0" w:space="0" w:color="auto"/>
      </w:divBdr>
    </w:div>
    <w:div w:id="1115908924">
      <w:bodyDiv w:val="1"/>
      <w:marLeft w:val="0"/>
      <w:marRight w:val="0"/>
      <w:marTop w:val="0"/>
      <w:marBottom w:val="0"/>
      <w:divBdr>
        <w:top w:val="none" w:sz="0" w:space="0" w:color="auto"/>
        <w:left w:val="none" w:sz="0" w:space="0" w:color="auto"/>
        <w:bottom w:val="none" w:sz="0" w:space="0" w:color="auto"/>
        <w:right w:val="none" w:sz="0" w:space="0" w:color="auto"/>
      </w:divBdr>
    </w:div>
    <w:div w:id="1142188263">
      <w:bodyDiv w:val="1"/>
      <w:marLeft w:val="0"/>
      <w:marRight w:val="0"/>
      <w:marTop w:val="0"/>
      <w:marBottom w:val="0"/>
      <w:divBdr>
        <w:top w:val="none" w:sz="0" w:space="0" w:color="auto"/>
        <w:left w:val="none" w:sz="0" w:space="0" w:color="auto"/>
        <w:bottom w:val="none" w:sz="0" w:space="0" w:color="auto"/>
        <w:right w:val="none" w:sz="0" w:space="0" w:color="auto"/>
      </w:divBdr>
    </w:div>
    <w:div w:id="1182356321">
      <w:bodyDiv w:val="1"/>
      <w:marLeft w:val="0"/>
      <w:marRight w:val="0"/>
      <w:marTop w:val="0"/>
      <w:marBottom w:val="0"/>
      <w:divBdr>
        <w:top w:val="none" w:sz="0" w:space="0" w:color="auto"/>
        <w:left w:val="none" w:sz="0" w:space="0" w:color="auto"/>
        <w:bottom w:val="none" w:sz="0" w:space="0" w:color="auto"/>
        <w:right w:val="none" w:sz="0" w:space="0" w:color="auto"/>
      </w:divBdr>
    </w:div>
    <w:div w:id="1196388633">
      <w:bodyDiv w:val="1"/>
      <w:marLeft w:val="0"/>
      <w:marRight w:val="0"/>
      <w:marTop w:val="0"/>
      <w:marBottom w:val="0"/>
      <w:divBdr>
        <w:top w:val="none" w:sz="0" w:space="0" w:color="auto"/>
        <w:left w:val="none" w:sz="0" w:space="0" w:color="auto"/>
        <w:bottom w:val="none" w:sz="0" w:space="0" w:color="auto"/>
        <w:right w:val="none" w:sz="0" w:space="0" w:color="auto"/>
      </w:divBdr>
    </w:div>
    <w:div w:id="1219779952">
      <w:bodyDiv w:val="1"/>
      <w:marLeft w:val="0"/>
      <w:marRight w:val="0"/>
      <w:marTop w:val="0"/>
      <w:marBottom w:val="0"/>
      <w:divBdr>
        <w:top w:val="none" w:sz="0" w:space="0" w:color="auto"/>
        <w:left w:val="none" w:sz="0" w:space="0" w:color="auto"/>
        <w:bottom w:val="none" w:sz="0" w:space="0" w:color="auto"/>
        <w:right w:val="none" w:sz="0" w:space="0" w:color="auto"/>
      </w:divBdr>
    </w:div>
    <w:div w:id="1235626497">
      <w:bodyDiv w:val="1"/>
      <w:marLeft w:val="0"/>
      <w:marRight w:val="0"/>
      <w:marTop w:val="0"/>
      <w:marBottom w:val="0"/>
      <w:divBdr>
        <w:top w:val="none" w:sz="0" w:space="0" w:color="auto"/>
        <w:left w:val="none" w:sz="0" w:space="0" w:color="auto"/>
        <w:bottom w:val="none" w:sz="0" w:space="0" w:color="auto"/>
        <w:right w:val="none" w:sz="0" w:space="0" w:color="auto"/>
      </w:divBdr>
      <w:divsChild>
        <w:div w:id="159128173">
          <w:marLeft w:val="0"/>
          <w:marRight w:val="0"/>
          <w:marTop w:val="0"/>
          <w:marBottom w:val="0"/>
          <w:divBdr>
            <w:top w:val="none" w:sz="0" w:space="0" w:color="auto"/>
            <w:left w:val="none" w:sz="0" w:space="0" w:color="auto"/>
            <w:bottom w:val="none" w:sz="0" w:space="0" w:color="auto"/>
            <w:right w:val="none" w:sz="0" w:space="0" w:color="auto"/>
          </w:divBdr>
        </w:div>
        <w:div w:id="1655522170">
          <w:marLeft w:val="0"/>
          <w:marRight w:val="0"/>
          <w:marTop w:val="0"/>
          <w:marBottom w:val="0"/>
          <w:divBdr>
            <w:top w:val="none" w:sz="0" w:space="0" w:color="auto"/>
            <w:left w:val="none" w:sz="0" w:space="0" w:color="auto"/>
            <w:bottom w:val="none" w:sz="0" w:space="0" w:color="auto"/>
            <w:right w:val="none" w:sz="0" w:space="0" w:color="auto"/>
          </w:divBdr>
        </w:div>
        <w:div w:id="1173885188">
          <w:marLeft w:val="0"/>
          <w:marRight w:val="0"/>
          <w:marTop w:val="0"/>
          <w:marBottom w:val="0"/>
          <w:divBdr>
            <w:top w:val="none" w:sz="0" w:space="0" w:color="auto"/>
            <w:left w:val="none" w:sz="0" w:space="0" w:color="auto"/>
            <w:bottom w:val="none" w:sz="0" w:space="0" w:color="auto"/>
            <w:right w:val="none" w:sz="0" w:space="0" w:color="auto"/>
          </w:divBdr>
        </w:div>
      </w:divsChild>
    </w:div>
    <w:div w:id="1252472827">
      <w:bodyDiv w:val="1"/>
      <w:marLeft w:val="0"/>
      <w:marRight w:val="0"/>
      <w:marTop w:val="0"/>
      <w:marBottom w:val="0"/>
      <w:divBdr>
        <w:top w:val="none" w:sz="0" w:space="0" w:color="auto"/>
        <w:left w:val="none" w:sz="0" w:space="0" w:color="auto"/>
        <w:bottom w:val="none" w:sz="0" w:space="0" w:color="auto"/>
        <w:right w:val="none" w:sz="0" w:space="0" w:color="auto"/>
      </w:divBdr>
    </w:div>
    <w:div w:id="1269777105">
      <w:bodyDiv w:val="1"/>
      <w:marLeft w:val="0"/>
      <w:marRight w:val="0"/>
      <w:marTop w:val="0"/>
      <w:marBottom w:val="0"/>
      <w:divBdr>
        <w:top w:val="none" w:sz="0" w:space="0" w:color="auto"/>
        <w:left w:val="none" w:sz="0" w:space="0" w:color="auto"/>
        <w:bottom w:val="none" w:sz="0" w:space="0" w:color="auto"/>
        <w:right w:val="none" w:sz="0" w:space="0" w:color="auto"/>
      </w:divBdr>
    </w:div>
    <w:div w:id="1368531420">
      <w:bodyDiv w:val="1"/>
      <w:marLeft w:val="0"/>
      <w:marRight w:val="0"/>
      <w:marTop w:val="0"/>
      <w:marBottom w:val="0"/>
      <w:divBdr>
        <w:top w:val="none" w:sz="0" w:space="0" w:color="auto"/>
        <w:left w:val="none" w:sz="0" w:space="0" w:color="auto"/>
        <w:bottom w:val="none" w:sz="0" w:space="0" w:color="auto"/>
        <w:right w:val="none" w:sz="0" w:space="0" w:color="auto"/>
      </w:divBdr>
    </w:div>
    <w:div w:id="1374961381">
      <w:bodyDiv w:val="1"/>
      <w:marLeft w:val="0"/>
      <w:marRight w:val="0"/>
      <w:marTop w:val="0"/>
      <w:marBottom w:val="0"/>
      <w:divBdr>
        <w:top w:val="none" w:sz="0" w:space="0" w:color="auto"/>
        <w:left w:val="none" w:sz="0" w:space="0" w:color="auto"/>
        <w:bottom w:val="none" w:sz="0" w:space="0" w:color="auto"/>
        <w:right w:val="none" w:sz="0" w:space="0" w:color="auto"/>
      </w:divBdr>
    </w:div>
    <w:div w:id="1691881364">
      <w:bodyDiv w:val="1"/>
      <w:marLeft w:val="0"/>
      <w:marRight w:val="0"/>
      <w:marTop w:val="0"/>
      <w:marBottom w:val="0"/>
      <w:divBdr>
        <w:top w:val="none" w:sz="0" w:space="0" w:color="auto"/>
        <w:left w:val="none" w:sz="0" w:space="0" w:color="auto"/>
        <w:bottom w:val="none" w:sz="0" w:space="0" w:color="auto"/>
        <w:right w:val="none" w:sz="0" w:space="0" w:color="auto"/>
      </w:divBdr>
    </w:div>
    <w:div w:id="1738239543">
      <w:bodyDiv w:val="1"/>
      <w:marLeft w:val="0"/>
      <w:marRight w:val="0"/>
      <w:marTop w:val="0"/>
      <w:marBottom w:val="0"/>
      <w:divBdr>
        <w:top w:val="none" w:sz="0" w:space="0" w:color="auto"/>
        <w:left w:val="none" w:sz="0" w:space="0" w:color="auto"/>
        <w:bottom w:val="none" w:sz="0" w:space="0" w:color="auto"/>
        <w:right w:val="none" w:sz="0" w:space="0" w:color="auto"/>
      </w:divBdr>
    </w:div>
    <w:div w:id="1941601067">
      <w:bodyDiv w:val="1"/>
      <w:marLeft w:val="0"/>
      <w:marRight w:val="0"/>
      <w:marTop w:val="0"/>
      <w:marBottom w:val="0"/>
      <w:divBdr>
        <w:top w:val="none" w:sz="0" w:space="0" w:color="auto"/>
        <w:left w:val="none" w:sz="0" w:space="0" w:color="auto"/>
        <w:bottom w:val="none" w:sz="0" w:space="0" w:color="auto"/>
        <w:right w:val="none" w:sz="0" w:space="0" w:color="auto"/>
      </w:divBdr>
    </w:div>
    <w:div w:id="19689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AZJMDCZ6QSYZ-886166611-10749</_dlc_DocId>
    <_dlc_DocIdUrl xmlns="a494813a-d0d8-4dad-94cb-0d196f36ba15">
      <Url>https://ekoordinacije.vlada.hr/unutarnja-ljudska/_layouts/15/DocIdRedir.aspx?ID=AZJMDCZ6QSYZ-886166611-10749</Url>
      <Description>AZJMDCZ6QSYZ-886166611-10749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86FB2-BD24-4403-88B6-E840A452125E}">
  <ds:schemaRefs>
    <ds:schemaRef ds:uri="http://schemas.microsoft.com/sharepoint/events"/>
  </ds:schemaRefs>
</ds:datastoreItem>
</file>

<file path=customXml/itemProps2.xml><?xml version="1.0" encoding="utf-8"?>
<ds:datastoreItem xmlns:ds="http://schemas.openxmlformats.org/officeDocument/2006/customXml" ds:itemID="{24404735-411D-4C65-B5DB-F88363E5CB53}">
  <ds:schemaRefs>
    <ds:schemaRef ds:uri="http://schemas.microsoft.com/sharepoint/v3/contenttype/forms"/>
  </ds:schemaRefs>
</ds:datastoreItem>
</file>

<file path=customXml/itemProps3.xml><?xml version="1.0" encoding="utf-8"?>
<ds:datastoreItem xmlns:ds="http://schemas.openxmlformats.org/officeDocument/2006/customXml" ds:itemID="{3E9F8C70-A032-4714-A96D-B21DB6AD6276}">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494813a-d0d8-4dad-94cb-0d196f36ba15"/>
    <ds:schemaRef ds:uri="http://purl.org/dc/terms/"/>
  </ds:schemaRefs>
</ds:datastoreItem>
</file>

<file path=customXml/itemProps4.xml><?xml version="1.0" encoding="utf-8"?>
<ds:datastoreItem xmlns:ds="http://schemas.openxmlformats.org/officeDocument/2006/customXml" ds:itemID="{AC3599B4-F55D-4E49-9CC8-6DE022413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4105F6-ECF4-4EC3-9B93-D21C3ADB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14554</Words>
  <Characters>82961</Characters>
  <Application>Microsoft Office Word</Application>
  <DocSecurity>0</DocSecurity>
  <Lines>691</Lines>
  <Paragraphs>194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Pavlić</dc:creator>
  <cp:keywords/>
  <dc:description/>
  <cp:lastModifiedBy>Mladen Duvnjak</cp:lastModifiedBy>
  <cp:revision>4</cp:revision>
  <cp:lastPrinted>2025-07-30T15:46:00Z</cp:lastPrinted>
  <dcterms:created xsi:type="dcterms:W3CDTF">2025-09-16T11:35:00Z</dcterms:created>
  <dcterms:modified xsi:type="dcterms:W3CDTF">2025-10-07T06:50:00Z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393419bb-521f-40d6-8cc1-d5dfe99002a5</vt:lpwstr>
  </property>
</Properties>
</file>