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068B96" w14:textId="77777777" w:rsidR="006B7CCF" w:rsidRPr="00E213CB" w:rsidRDefault="006B7CCF" w:rsidP="006B7CCF">
      <w:pPr>
        <w:jc w:val="center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AFDD934" wp14:editId="77829407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25C074" w14:textId="77777777" w:rsidR="006B7CCF" w:rsidRPr="00E213CB" w:rsidRDefault="006B7CCF" w:rsidP="006B7CCF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6454D624" w14:textId="77777777" w:rsidR="006B7CCF" w:rsidRPr="00E213CB" w:rsidRDefault="006B7CCF" w:rsidP="006B7CCF">
      <w:pPr>
        <w:rPr>
          <w:rFonts w:ascii="Times New Roman" w:hAnsi="Times New Roman" w:cs="Times New Roman"/>
          <w:sz w:val="24"/>
          <w:szCs w:val="24"/>
        </w:rPr>
      </w:pPr>
    </w:p>
    <w:p w14:paraId="25A7FF2B" w14:textId="3A42E3AB" w:rsidR="006B7CCF" w:rsidRPr="00E213CB" w:rsidRDefault="00C51DF5" w:rsidP="006B7CCF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 xml:space="preserve">Zagreb, </w:t>
      </w:r>
      <w:r w:rsidR="00B95933">
        <w:rPr>
          <w:rFonts w:ascii="Times New Roman" w:hAnsi="Times New Roman" w:cs="Times New Roman"/>
          <w:sz w:val="24"/>
          <w:szCs w:val="24"/>
        </w:rPr>
        <w:t>7</w:t>
      </w:r>
      <w:r w:rsidR="00AE233C">
        <w:rPr>
          <w:rFonts w:ascii="Times New Roman" w:hAnsi="Times New Roman" w:cs="Times New Roman"/>
          <w:sz w:val="24"/>
          <w:szCs w:val="24"/>
        </w:rPr>
        <w:t xml:space="preserve">. ožujka </w:t>
      </w:r>
      <w:r w:rsidR="006B7CCF" w:rsidRPr="00E213CB">
        <w:rPr>
          <w:rFonts w:ascii="Times New Roman" w:hAnsi="Times New Roman" w:cs="Times New Roman"/>
          <w:sz w:val="24"/>
          <w:szCs w:val="24"/>
        </w:rPr>
        <w:t>202</w:t>
      </w:r>
      <w:r w:rsidR="00E16EA2" w:rsidRPr="00E213CB">
        <w:rPr>
          <w:rFonts w:ascii="Times New Roman" w:hAnsi="Times New Roman" w:cs="Times New Roman"/>
          <w:sz w:val="24"/>
          <w:szCs w:val="24"/>
        </w:rPr>
        <w:t>5</w:t>
      </w:r>
      <w:r w:rsidR="006B7CCF" w:rsidRPr="00E213CB">
        <w:rPr>
          <w:rFonts w:ascii="Times New Roman" w:hAnsi="Times New Roman" w:cs="Times New Roman"/>
          <w:sz w:val="24"/>
          <w:szCs w:val="24"/>
        </w:rPr>
        <w:t>.</w:t>
      </w:r>
    </w:p>
    <w:p w14:paraId="38F4D12A" w14:textId="77777777" w:rsidR="006B7CCF" w:rsidRPr="00E213CB" w:rsidRDefault="006B7CCF" w:rsidP="006B7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5"/>
        <w:gridCol w:w="7127"/>
      </w:tblGrid>
      <w:tr w:rsidR="00E213CB" w:rsidRPr="00E213CB" w14:paraId="56F5949F" w14:textId="77777777" w:rsidTr="005547BD">
        <w:tc>
          <w:tcPr>
            <w:tcW w:w="1945" w:type="dxa"/>
            <w:hideMark/>
          </w:tcPr>
          <w:p w14:paraId="2309091C" w14:textId="77777777" w:rsidR="006B7CCF" w:rsidRPr="00E213CB" w:rsidRDefault="006B7CCF" w:rsidP="005547BD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E213CB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E213CB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127" w:type="dxa"/>
            <w:hideMark/>
          </w:tcPr>
          <w:p w14:paraId="2CAF2A46" w14:textId="77777777" w:rsidR="006B7CCF" w:rsidRPr="00E213CB" w:rsidRDefault="006B7CCF" w:rsidP="009949A8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 w:rsidRPr="00E213CB">
              <w:rPr>
                <w:sz w:val="24"/>
                <w:szCs w:val="24"/>
                <w:lang w:eastAsia="hr-HR"/>
              </w:rPr>
              <w:t xml:space="preserve">Ministarstvo </w:t>
            </w:r>
            <w:r w:rsidR="009949A8" w:rsidRPr="00E213CB">
              <w:rPr>
                <w:sz w:val="24"/>
                <w:szCs w:val="24"/>
                <w:lang w:eastAsia="hr-HR"/>
              </w:rPr>
              <w:t>zdravstva</w:t>
            </w:r>
          </w:p>
        </w:tc>
      </w:tr>
    </w:tbl>
    <w:p w14:paraId="265385C2" w14:textId="77777777" w:rsidR="006B7CCF" w:rsidRPr="00E213CB" w:rsidRDefault="006B7CCF" w:rsidP="006B7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8"/>
        <w:gridCol w:w="7134"/>
      </w:tblGrid>
      <w:tr w:rsidR="00E213CB" w:rsidRPr="00E213CB" w14:paraId="17AD0A4E" w14:textId="77777777" w:rsidTr="005547BD">
        <w:tc>
          <w:tcPr>
            <w:tcW w:w="1938" w:type="dxa"/>
            <w:hideMark/>
          </w:tcPr>
          <w:p w14:paraId="6D3F2FD3" w14:textId="77777777" w:rsidR="006B7CCF" w:rsidRPr="00E213CB" w:rsidRDefault="006B7CCF" w:rsidP="005547BD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E213CB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E213CB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134" w:type="dxa"/>
            <w:hideMark/>
          </w:tcPr>
          <w:p w14:paraId="2C1AB561" w14:textId="77777777" w:rsidR="006B7CCF" w:rsidRPr="00E213CB" w:rsidRDefault="006B7CCF" w:rsidP="00E16EA2">
            <w:pPr>
              <w:spacing w:line="360" w:lineRule="auto"/>
              <w:jc w:val="both"/>
              <w:rPr>
                <w:sz w:val="24"/>
                <w:szCs w:val="24"/>
                <w:lang w:eastAsia="hr-HR"/>
              </w:rPr>
            </w:pPr>
            <w:r w:rsidRPr="00E213CB">
              <w:rPr>
                <w:sz w:val="24"/>
                <w:szCs w:val="24"/>
              </w:rPr>
              <w:t xml:space="preserve">Prijedlog odluke o doprinosu Republike Hrvatske </w:t>
            </w:r>
            <w:r w:rsidR="00E2504D" w:rsidRPr="00E213CB">
              <w:rPr>
                <w:sz w:val="24"/>
                <w:szCs w:val="24"/>
              </w:rPr>
              <w:t>Globalnom</w:t>
            </w:r>
            <w:r w:rsidR="001832E4" w:rsidRPr="00E213CB">
              <w:rPr>
                <w:sz w:val="24"/>
                <w:szCs w:val="24"/>
              </w:rPr>
              <w:t xml:space="preserve"> savezu za cjepiva (</w:t>
            </w:r>
            <w:r w:rsidR="00E2504D" w:rsidRPr="00E213CB">
              <w:rPr>
                <w:sz w:val="24"/>
                <w:szCs w:val="24"/>
              </w:rPr>
              <w:t>GAVI</w:t>
            </w:r>
            <w:r w:rsidR="001832E4" w:rsidRPr="00E213CB">
              <w:rPr>
                <w:sz w:val="24"/>
                <w:szCs w:val="24"/>
              </w:rPr>
              <w:t>)</w:t>
            </w:r>
          </w:p>
        </w:tc>
      </w:tr>
    </w:tbl>
    <w:p w14:paraId="6471116C" w14:textId="77777777" w:rsidR="006B7CCF" w:rsidRPr="00E213CB" w:rsidRDefault="006B7CCF" w:rsidP="006B7CCF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0B65A30" w14:textId="77777777" w:rsidR="006B7CCF" w:rsidRPr="00E213CB" w:rsidRDefault="006B7CCF" w:rsidP="006B7CCF">
      <w:pPr>
        <w:rPr>
          <w:rFonts w:ascii="Times New Roman" w:hAnsi="Times New Roman" w:cs="Times New Roman"/>
          <w:sz w:val="24"/>
          <w:szCs w:val="24"/>
        </w:rPr>
      </w:pPr>
    </w:p>
    <w:p w14:paraId="4EAECA3D" w14:textId="77777777" w:rsidR="006B7CCF" w:rsidRPr="00E213CB" w:rsidRDefault="006B7CCF" w:rsidP="006B7CCF"/>
    <w:p w14:paraId="22916818" w14:textId="77777777" w:rsidR="006B7CCF" w:rsidRPr="00E213CB" w:rsidRDefault="006B7CCF" w:rsidP="006B7CC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6C678ED" w14:textId="77777777" w:rsidR="006B7CCF" w:rsidRPr="00E213CB" w:rsidRDefault="006B7CCF" w:rsidP="006B7CCF">
      <w:pPr>
        <w:jc w:val="both"/>
        <w:rPr>
          <w:rFonts w:ascii="Times New Roman" w:hAnsi="Times New Roman" w:cs="Times New Roman"/>
          <w:sz w:val="24"/>
          <w:szCs w:val="24"/>
        </w:rPr>
        <w:sectPr w:rsidR="006B7CCF" w:rsidRPr="00E213CB" w:rsidSect="006C1CEF">
          <w:footerReference w:type="default" r:id="rId8"/>
          <w:pgSz w:w="11906" w:h="16838"/>
          <w:pgMar w:top="993" w:right="1417" w:bottom="1276" w:left="1417" w:header="708" w:footer="708" w:gutter="0"/>
          <w:cols w:space="708"/>
          <w:docGrid w:linePitch="360"/>
        </w:sectPr>
      </w:pPr>
    </w:p>
    <w:p w14:paraId="371A012D" w14:textId="77777777" w:rsidR="00F734FE" w:rsidRPr="00E213CB" w:rsidRDefault="00621C89" w:rsidP="00621C8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PRIJEDLOG</w:t>
      </w:r>
    </w:p>
    <w:p w14:paraId="7BABF688" w14:textId="77777777" w:rsidR="00227230" w:rsidRPr="00E213CB" w:rsidRDefault="00227230" w:rsidP="00227230">
      <w:pPr>
        <w:jc w:val="both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>Na temelju članka 31. stavka 2.</w:t>
      </w:r>
      <w:r w:rsidR="003C1525">
        <w:rPr>
          <w:rFonts w:ascii="Times New Roman" w:hAnsi="Times New Roman" w:cs="Times New Roman"/>
          <w:sz w:val="24"/>
          <w:szCs w:val="24"/>
        </w:rPr>
        <w:t xml:space="preserve"> i članka 8.</w:t>
      </w:r>
      <w:r w:rsidRPr="00E213CB">
        <w:rPr>
          <w:rFonts w:ascii="Times New Roman" w:hAnsi="Times New Roman" w:cs="Times New Roman"/>
          <w:sz w:val="24"/>
          <w:szCs w:val="24"/>
        </w:rPr>
        <w:t xml:space="preserve"> Zakona o Vladi Republike Hrvatske („Narodne novi</w:t>
      </w:r>
      <w:r w:rsidR="000E5030" w:rsidRPr="00E213CB">
        <w:rPr>
          <w:rFonts w:ascii="Times New Roman" w:hAnsi="Times New Roman" w:cs="Times New Roman"/>
          <w:sz w:val="24"/>
          <w:szCs w:val="24"/>
        </w:rPr>
        <w:t>ne“, br. 150/11, 119/14, 93/16,</w:t>
      </w:r>
      <w:r w:rsidRPr="00E213CB">
        <w:rPr>
          <w:rFonts w:ascii="Times New Roman" w:hAnsi="Times New Roman" w:cs="Times New Roman"/>
          <w:sz w:val="24"/>
          <w:szCs w:val="24"/>
        </w:rPr>
        <w:t xml:space="preserve"> 116/18</w:t>
      </w:r>
      <w:r w:rsidR="00621C89">
        <w:rPr>
          <w:rFonts w:ascii="Times New Roman" w:hAnsi="Times New Roman" w:cs="Times New Roman"/>
          <w:sz w:val="24"/>
          <w:szCs w:val="24"/>
        </w:rPr>
        <w:t xml:space="preserve">, </w:t>
      </w:r>
      <w:r w:rsidR="00F734FE" w:rsidRPr="00E213CB">
        <w:rPr>
          <w:rFonts w:ascii="Times New Roman" w:hAnsi="Times New Roman" w:cs="Times New Roman"/>
          <w:sz w:val="24"/>
          <w:szCs w:val="24"/>
        </w:rPr>
        <w:t>80/</w:t>
      </w:r>
      <w:r w:rsidR="000E5030" w:rsidRPr="00E213CB">
        <w:rPr>
          <w:rFonts w:ascii="Times New Roman" w:hAnsi="Times New Roman" w:cs="Times New Roman"/>
          <w:sz w:val="24"/>
          <w:szCs w:val="24"/>
        </w:rPr>
        <w:t>22</w:t>
      </w:r>
      <w:r w:rsidR="00621C89">
        <w:rPr>
          <w:rFonts w:ascii="Times New Roman" w:hAnsi="Times New Roman" w:cs="Times New Roman"/>
          <w:sz w:val="24"/>
          <w:szCs w:val="24"/>
        </w:rPr>
        <w:t xml:space="preserve"> i 78/24</w:t>
      </w:r>
      <w:r w:rsidRPr="00E213CB">
        <w:rPr>
          <w:rFonts w:ascii="Times New Roman" w:hAnsi="Times New Roman" w:cs="Times New Roman"/>
          <w:sz w:val="24"/>
          <w:szCs w:val="24"/>
        </w:rPr>
        <w:t>), Vlada Republike Hrvatske je na sjednici održanoj _________ donijela</w:t>
      </w:r>
    </w:p>
    <w:p w14:paraId="0F1DC1C9" w14:textId="77777777" w:rsidR="00227230" w:rsidRPr="00E213CB" w:rsidRDefault="00227230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9FF199" w14:textId="77777777" w:rsidR="00227230" w:rsidRPr="00E213CB" w:rsidRDefault="00227230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3CB"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2A042930" w14:textId="77777777" w:rsidR="00024C88" w:rsidRPr="00E213CB" w:rsidRDefault="00024C88" w:rsidP="00E16EA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13CB">
        <w:rPr>
          <w:rFonts w:ascii="Times New Roman" w:hAnsi="Times New Roman" w:cs="Times New Roman"/>
          <w:b/>
          <w:bCs/>
          <w:sz w:val="24"/>
          <w:szCs w:val="24"/>
        </w:rPr>
        <w:t xml:space="preserve">o doprinosu </w:t>
      </w:r>
      <w:r w:rsidR="00780C10" w:rsidRPr="00E213CB">
        <w:rPr>
          <w:rFonts w:ascii="Times New Roman" w:hAnsi="Times New Roman" w:cs="Times New Roman"/>
          <w:b/>
          <w:bCs/>
          <w:sz w:val="24"/>
          <w:szCs w:val="24"/>
        </w:rPr>
        <w:t xml:space="preserve">Republike </w:t>
      </w:r>
      <w:r w:rsidRPr="00E213CB">
        <w:rPr>
          <w:rFonts w:ascii="Times New Roman" w:hAnsi="Times New Roman" w:cs="Times New Roman"/>
          <w:b/>
          <w:bCs/>
          <w:sz w:val="24"/>
          <w:szCs w:val="24"/>
        </w:rPr>
        <w:t xml:space="preserve">Hrvatske </w:t>
      </w:r>
      <w:r w:rsidR="00E2504D" w:rsidRPr="00E213CB">
        <w:rPr>
          <w:rFonts w:ascii="Times New Roman" w:hAnsi="Times New Roman" w:cs="Times New Roman"/>
          <w:b/>
          <w:bCs/>
          <w:sz w:val="24"/>
          <w:szCs w:val="24"/>
        </w:rPr>
        <w:t>Globalnom s</w:t>
      </w:r>
      <w:r w:rsidR="001832E4" w:rsidRPr="00E213CB">
        <w:rPr>
          <w:rFonts w:ascii="Times New Roman" w:hAnsi="Times New Roman" w:cs="Times New Roman"/>
          <w:b/>
          <w:bCs/>
          <w:sz w:val="24"/>
          <w:szCs w:val="24"/>
        </w:rPr>
        <w:t>avezu za cjepiva (</w:t>
      </w:r>
      <w:r w:rsidR="00E2504D" w:rsidRPr="00E213CB">
        <w:rPr>
          <w:rFonts w:ascii="Times New Roman" w:hAnsi="Times New Roman" w:cs="Times New Roman"/>
          <w:b/>
          <w:bCs/>
          <w:sz w:val="24"/>
          <w:szCs w:val="24"/>
        </w:rPr>
        <w:t>GAVI</w:t>
      </w:r>
      <w:r w:rsidR="001832E4" w:rsidRPr="00E213CB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7CACEF86" w14:textId="77777777" w:rsidR="00A826C5" w:rsidRPr="00E213CB" w:rsidRDefault="00A826C5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16DE6C3" w14:textId="77777777" w:rsidR="00227230" w:rsidRPr="00E213CB" w:rsidRDefault="00227230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3CB">
        <w:rPr>
          <w:rFonts w:ascii="Times New Roman" w:hAnsi="Times New Roman" w:cs="Times New Roman"/>
          <w:b/>
          <w:sz w:val="24"/>
          <w:szCs w:val="24"/>
        </w:rPr>
        <w:t>I.</w:t>
      </w:r>
    </w:p>
    <w:p w14:paraId="403A7CB7" w14:textId="77777777" w:rsidR="00227230" w:rsidRPr="00E213CB" w:rsidRDefault="00227230" w:rsidP="00227230">
      <w:pPr>
        <w:jc w:val="both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ab/>
      </w:r>
      <w:r w:rsidR="006B7CCF" w:rsidRPr="00E213CB">
        <w:rPr>
          <w:rFonts w:ascii="Times New Roman" w:hAnsi="Times New Roman" w:cs="Times New Roman"/>
          <w:sz w:val="24"/>
          <w:szCs w:val="24"/>
        </w:rPr>
        <w:t>Vlada Republike Hrvatske donosi odluku</w:t>
      </w:r>
      <w:r w:rsidR="000E5030" w:rsidRPr="00E213CB">
        <w:rPr>
          <w:rFonts w:ascii="Times New Roman" w:hAnsi="Times New Roman" w:cs="Times New Roman"/>
          <w:sz w:val="24"/>
          <w:szCs w:val="24"/>
        </w:rPr>
        <w:t xml:space="preserve"> o doprinosu Republike Hrvatske </w:t>
      </w:r>
      <w:r w:rsidR="00E2504D" w:rsidRPr="00E213CB">
        <w:rPr>
          <w:rFonts w:ascii="Times New Roman" w:hAnsi="Times New Roman" w:cs="Times New Roman"/>
          <w:sz w:val="24"/>
          <w:szCs w:val="24"/>
        </w:rPr>
        <w:t>Globalnom s</w:t>
      </w:r>
      <w:r w:rsidR="001832E4" w:rsidRPr="00E213CB">
        <w:rPr>
          <w:rFonts w:ascii="Times New Roman" w:hAnsi="Times New Roman" w:cs="Times New Roman"/>
          <w:sz w:val="24"/>
          <w:szCs w:val="24"/>
        </w:rPr>
        <w:t>avezu za cjepiva (</w:t>
      </w:r>
      <w:r w:rsidR="00E2504D" w:rsidRPr="00E213CB">
        <w:rPr>
          <w:rFonts w:ascii="Times New Roman" w:hAnsi="Times New Roman" w:cs="Times New Roman"/>
          <w:sz w:val="24"/>
          <w:szCs w:val="24"/>
        </w:rPr>
        <w:t>GAVI</w:t>
      </w:r>
      <w:r w:rsidR="001832E4" w:rsidRPr="00E213CB">
        <w:rPr>
          <w:rFonts w:ascii="Times New Roman" w:hAnsi="Times New Roman" w:cs="Times New Roman"/>
          <w:sz w:val="24"/>
          <w:szCs w:val="24"/>
        </w:rPr>
        <w:t>)</w:t>
      </w:r>
      <w:r w:rsidR="00F734FE" w:rsidRPr="00E213CB">
        <w:rPr>
          <w:rFonts w:ascii="Times New Roman" w:hAnsi="Times New Roman" w:cs="Times New Roman"/>
          <w:sz w:val="24"/>
          <w:szCs w:val="24"/>
        </w:rPr>
        <w:t xml:space="preserve">, u iznosu od </w:t>
      </w:r>
      <w:r w:rsidR="00145CF7" w:rsidRPr="00E213CB">
        <w:rPr>
          <w:rFonts w:ascii="Times New Roman" w:hAnsi="Times New Roman" w:cs="Times New Roman"/>
          <w:sz w:val="24"/>
          <w:szCs w:val="24"/>
        </w:rPr>
        <w:t>1.000.000,00</w:t>
      </w:r>
      <w:r w:rsidR="00F734FE" w:rsidRPr="00E213CB"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1ECF42F6" w14:textId="77777777" w:rsidR="00227230" w:rsidRPr="00E213CB" w:rsidRDefault="00227230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3CB">
        <w:rPr>
          <w:rFonts w:ascii="Times New Roman" w:hAnsi="Times New Roman" w:cs="Times New Roman"/>
          <w:b/>
          <w:sz w:val="24"/>
          <w:szCs w:val="24"/>
        </w:rPr>
        <w:t>II.</w:t>
      </w:r>
    </w:p>
    <w:p w14:paraId="10489FFA" w14:textId="77777777" w:rsidR="000E5030" w:rsidRPr="00E213CB" w:rsidRDefault="00227230" w:rsidP="000E5030">
      <w:pPr>
        <w:jc w:val="both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ab/>
        <w:t xml:space="preserve">Zadužuje se Ministarstvo </w:t>
      </w:r>
      <w:r w:rsidR="00E16EA2" w:rsidRPr="00E213CB">
        <w:rPr>
          <w:rFonts w:ascii="Times New Roman" w:hAnsi="Times New Roman" w:cs="Times New Roman"/>
          <w:sz w:val="24"/>
          <w:szCs w:val="24"/>
        </w:rPr>
        <w:t>zdravstva</w:t>
      </w:r>
      <w:r w:rsidRPr="00E213CB">
        <w:rPr>
          <w:rFonts w:ascii="Times New Roman" w:hAnsi="Times New Roman" w:cs="Times New Roman"/>
          <w:sz w:val="24"/>
          <w:szCs w:val="24"/>
        </w:rPr>
        <w:t xml:space="preserve"> </w:t>
      </w:r>
      <w:r w:rsidR="000E5030" w:rsidRPr="00E213CB">
        <w:rPr>
          <w:rFonts w:ascii="Times New Roman" w:hAnsi="Times New Roman" w:cs="Times New Roman"/>
          <w:sz w:val="24"/>
          <w:szCs w:val="24"/>
        </w:rPr>
        <w:t xml:space="preserve">da, u okviru provedbe ove Odluke, uplati iznos od </w:t>
      </w:r>
      <w:r w:rsidR="00145CF7" w:rsidRPr="00E213CB">
        <w:rPr>
          <w:rFonts w:ascii="Times New Roman" w:hAnsi="Times New Roman" w:cs="Times New Roman"/>
          <w:sz w:val="24"/>
          <w:szCs w:val="24"/>
        </w:rPr>
        <w:t xml:space="preserve">1.000.000,00 eura </w:t>
      </w:r>
      <w:r w:rsidR="00E2504D" w:rsidRPr="00E213CB">
        <w:rPr>
          <w:rFonts w:ascii="Times New Roman" w:hAnsi="Times New Roman" w:cs="Times New Roman"/>
          <w:sz w:val="24"/>
          <w:szCs w:val="24"/>
        </w:rPr>
        <w:t>Globalnom</w:t>
      </w:r>
      <w:r w:rsidR="004161D0">
        <w:rPr>
          <w:rFonts w:ascii="Times New Roman" w:hAnsi="Times New Roman" w:cs="Times New Roman"/>
          <w:sz w:val="24"/>
          <w:szCs w:val="24"/>
        </w:rPr>
        <w:t xml:space="preserve"> s</w:t>
      </w:r>
      <w:r w:rsidR="00E2504D" w:rsidRPr="00E213CB">
        <w:rPr>
          <w:rFonts w:ascii="Times New Roman" w:hAnsi="Times New Roman" w:cs="Times New Roman"/>
          <w:sz w:val="24"/>
          <w:szCs w:val="24"/>
        </w:rPr>
        <w:t>avezu za cjepiva</w:t>
      </w:r>
      <w:r w:rsidR="001832E4" w:rsidRPr="00E213CB">
        <w:rPr>
          <w:rFonts w:ascii="Times New Roman" w:hAnsi="Times New Roman" w:cs="Times New Roman"/>
          <w:sz w:val="24"/>
          <w:szCs w:val="24"/>
        </w:rPr>
        <w:t xml:space="preserve"> (</w:t>
      </w:r>
      <w:r w:rsidR="00E2504D" w:rsidRPr="00E213CB">
        <w:rPr>
          <w:rFonts w:ascii="Times New Roman" w:hAnsi="Times New Roman" w:cs="Times New Roman"/>
          <w:sz w:val="24"/>
          <w:szCs w:val="24"/>
        </w:rPr>
        <w:t>GAVI</w:t>
      </w:r>
      <w:r w:rsidR="001832E4" w:rsidRPr="00E213CB">
        <w:rPr>
          <w:rFonts w:ascii="Times New Roman" w:hAnsi="Times New Roman" w:cs="Times New Roman"/>
          <w:sz w:val="24"/>
          <w:szCs w:val="24"/>
        </w:rPr>
        <w:t>)</w:t>
      </w:r>
      <w:r w:rsidR="00E2504D" w:rsidRPr="00E213CB">
        <w:rPr>
          <w:rFonts w:ascii="Times New Roman" w:hAnsi="Times New Roman" w:cs="Times New Roman"/>
          <w:sz w:val="24"/>
          <w:szCs w:val="24"/>
        </w:rPr>
        <w:t xml:space="preserve"> </w:t>
      </w:r>
      <w:r w:rsidR="000E5030" w:rsidRPr="00E213CB">
        <w:rPr>
          <w:rFonts w:ascii="Times New Roman" w:hAnsi="Times New Roman" w:cs="Times New Roman"/>
          <w:sz w:val="24"/>
          <w:szCs w:val="24"/>
        </w:rPr>
        <w:t>te da prati</w:t>
      </w:r>
      <w:r w:rsidR="00D642B9" w:rsidRPr="00E213CB">
        <w:rPr>
          <w:rFonts w:ascii="Times New Roman" w:hAnsi="Times New Roman" w:cs="Times New Roman"/>
          <w:sz w:val="24"/>
          <w:szCs w:val="24"/>
        </w:rPr>
        <w:t xml:space="preserve"> </w:t>
      </w:r>
      <w:r w:rsidR="000E5030" w:rsidRPr="00E213CB">
        <w:rPr>
          <w:rFonts w:ascii="Times New Roman" w:hAnsi="Times New Roman" w:cs="Times New Roman"/>
          <w:sz w:val="24"/>
          <w:szCs w:val="24"/>
        </w:rPr>
        <w:t>provedbu</w:t>
      </w:r>
      <w:r w:rsidR="00C7575D">
        <w:rPr>
          <w:rFonts w:ascii="Times New Roman" w:hAnsi="Times New Roman" w:cs="Times New Roman"/>
          <w:sz w:val="24"/>
          <w:szCs w:val="24"/>
        </w:rPr>
        <w:t xml:space="preserve"> zajedničkog cilja zaštite zdravlja ljudi i spašavanje života povećanjem uporabe</w:t>
      </w:r>
      <w:r w:rsidR="00BD71A5">
        <w:rPr>
          <w:rFonts w:ascii="Times New Roman" w:hAnsi="Times New Roman" w:cs="Times New Roman"/>
          <w:sz w:val="24"/>
          <w:szCs w:val="24"/>
        </w:rPr>
        <w:t xml:space="preserve"> </w:t>
      </w:r>
      <w:r w:rsidR="00C7575D">
        <w:rPr>
          <w:rFonts w:ascii="Times New Roman" w:hAnsi="Times New Roman" w:cs="Times New Roman"/>
          <w:sz w:val="24"/>
          <w:szCs w:val="24"/>
        </w:rPr>
        <w:t>cjepiva.</w:t>
      </w:r>
    </w:p>
    <w:p w14:paraId="4D2DEDAC" w14:textId="77777777" w:rsidR="000E5030" w:rsidRPr="00E213CB" w:rsidRDefault="000E5030" w:rsidP="000E50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3CB">
        <w:rPr>
          <w:rFonts w:ascii="Times New Roman" w:hAnsi="Times New Roman" w:cs="Times New Roman"/>
          <w:b/>
          <w:sz w:val="24"/>
          <w:szCs w:val="24"/>
        </w:rPr>
        <w:t>III.</w:t>
      </w:r>
      <w:r w:rsidRPr="00E213C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03ADA2" w14:textId="77777777" w:rsidR="00825BAE" w:rsidRPr="00E213CB" w:rsidRDefault="00BE2367" w:rsidP="00BE236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BE2367">
        <w:rPr>
          <w:rFonts w:ascii="Times New Roman" w:hAnsi="Times New Roman" w:cs="Times New Roman"/>
          <w:sz w:val="24"/>
          <w:szCs w:val="24"/>
        </w:rPr>
        <w:t>Financijska sredstva za provedbu ove Odluke osigurat će se u Državnom proračunu Republike Hrvatske za 2025. godinu.</w:t>
      </w:r>
    </w:p>
    <w:p w14:paraId="06290B01" w14:textId="77777777" w:rsidR="00227230" w:rsidRPr="00E213CB" w:rsidRDefault="000E5030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3CB">
        <w:rPr>
          <w:rFonts w:ascii="Times New Roman" w:hAnsi="Times New Roman" w:cs="Times New Roman"/>
          <w:b/>
          <w:sz w:val="24"/>
          <w:szCs w:val="24"/>
        </w:rPr>
        <w:t>I</w:t>
      </w:r>
      <w:r w:rsidR="00227230" w:rsidRPr="00E213CB">
        <w:rPr>
          <w:rFonts w:ascii="Times New Roman" w:hAnsi="Times New Roman" w:cs="Times New Roman"/>
          <w:b/>
          <w:sz w:val="24"/>
          <w:szCs w:val="24"/>
        </w:rPr>
        <w:t>V.</w:t>
      </w:r>
    </w:p>
    <w:p w14:paraId="6F97CF3F" w14:textId="77777777" w:rsidR="00227230" w:rsidRPr="00E213CB" w:rsidRDefault="00227230" w:rsidP="00227230">
      <w:pPr>
        <w:jc w:val="both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ab/>
        <w:t>Ova Odluka stupa na snagu danom donošenja.</w:t>
      </w:r>
    </w:p>
    <w:p w14:paraId="2DF69255" w14:textId="77777777" w:rsidR="00227230" w:rsidRPr="00E213CB" w:rsidRDefault="00227230" w:rsidP="002272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75896D3" w14:textId="77777777" w:rsidR="00024C88" w:rsidRPr="00E213CB" w:rsidRDefault="00024C88" w:rsidP="002272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C9F1596" w14:textId="77777777" w:rsidR="00227230" w:rsidRPr="00E213CB" w:rsidRDefault="00227230" w:rsidP="002272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>KLASA:</w:t>
      </w:r>
    </w:p>
    <w:p w14:paraId="0E0BFBC7" w14:textId="17C4524E" w:rsidR="00227230" w:rsidRDefault="00227230" w:rsidP="002272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213CB">
        <w:rPr>
          <w:rFonts w:ascii="Times New Roman" w:hAnsi="Times New Roman" w:cs="Times New Roman"/>
          <w:sz w:val="24"/>
          <w:szCs w:val="24"/>
        </w:rPr>
        <w:t>URBROJ:</w:t>
      </w:r>
    </w:p>
    <w:p w14:paraId="61963CB8" w14:textId="77777777" w:rsidR="000F2EBF" w:rsidRPr="00E213CB" w:rsidRDefault="000F2EBF" w:rsidP="002272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CC6C46D" w14:textId="77777777" w:rsidR="00227230" w:rsidRDefault="00AE233C" w:rsidP="002272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      </w:t>
      </w:r>
    </w:p>
    <w:p w14:paraId="706A8035" w14:textId="77777777" w:rsidR="00AE233C" w:rsidRPr="00E213CB" w:rsidRDefault="00AE233C" w:rsidP="002272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0C55FC6" w14:textId="77777777" w:rsidR="00227230" w:rsidRPr="00AE233C" w:rsidRDefault="00227230" w:rsidP="00227230">
      <w:pPr>
        <w:jc w:val="right"/>
        <w:rPr>
          <w:rFonts w:ascii="Times New Roman" w:hAnsi="Times New Roman" w:cs="Times New Roman"/>
          <w:sz w:val="24"/>
          <w:szCs w:val="24"/>
        </w:rPr>
      </w:pPr>
      <w:r w:rsidRPr="00AE233C">
        <w:rPr>
          <w:rFonts w:ascii="Times New Roman" w:hAnsi="Times New Roman" w:cs="Times New Roman"/>
          <w:sz w:val="24"/>
          <w:szCs w:val="24"/>
        </w:rPr>
        <w:t>P R E D S J E D N I K</w:t>
      </w:r>
    </w:p>
    <w:p w14:paraId="6EF805C5" w14:textId="77777777" w:rsidR="00227230" w:rsidRPr="00AE233C" w:rsidRDefault="00227230" w:rsidP="00227230">
      <w:pPr>
        <w:jc w:val="right"/>
        <w:rPr>
          <w:rFonts w:ascii="Times New Roman" w:hAnsi="Times New Roman" w:cs="Times New Roman"/>
          <w:sz w:val="24"/>
          <w:szCs w:val="24"/>
        </w:rPr>
      </w:pPr>
      <w:r w:rsidRPr="00AE233C">
        <w:rPr>
          <w:rFonts w:ascii="Times New Roman" w:hAnsi="Times New Roman" w:cs="Times New Roman"/>
          <w:sz w:val="24"/>
          <w:szCs w:val="24"/>
        </w:rPr>
        <w:t>mr.</w:t>
      </w:r>
      <w:r w:rsidR="00AE23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E233C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AE233C">
        <w:rPr>
          <w:rFonts w:ascii="Times New Roman" w:hAnsi="Times New Roman" w:cs="Times New Roman"/>
          <w:sz w:val="24"/>
          <w:szCs w:val="24"/>
        </w:rPr>
        <w:t>. Andrej Plenković</w:t>
      </w:r>
    </w:p>
    <w:p w14:paraId="3C024469" w14:textId="77777777" w:rsidR="00227230" w:rsidRPr="00E213CB" w:rsidRDefault="00227230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075513" w14:textId="77777777" w:rsidR="00227230" w:rsidRPr="00E213CB" w:rsidRDefault="00227230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578714" w14:textId="77777777" w:rsidR="00D642B9" w:rsidRPr="00E213CB" w:rsidRDefault="00D642B9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E5E78D" w14:textId="77777777" w:rsidR="00D642B9" w:rsidRPr="00E213CB" w:rsidRDefault="00D642B9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F0EB87" w14:textId="77777777" w:rsidR="00E16EA2" w:rsidRPr="00E213CB" w:rsidRDefault="00E16EA2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889C0B" w14:textId="77777777" w:rsidR="00E16EA2" w:rsidRPr="00E213CB" w:rsidRDefault="00E16EA2" w:rsidP="0022723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4D73188" w14:textId="77777777" w:rsidR="00AE233C" w:rsidRDefault="00AE233C" w:rsidP="00F734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E93F897" w14:textId="77777777" w:rsidR="00935BAA" w:rsidRDefault="00935BAA" w:rsidP="00F734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AA1630" w14:textId="77777777" w:rsidR="009A3664" w:rsidRDefault="009A3664" w:rsidP="00136D2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4222274" w14:textId="77777777" w:rsidR="00D90B87" w:rsidRPr="00E213CB" w:rsidRDefault="00227230" w:rsidP="00F734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3CB">
        <w:rPr>
          <w:rFonts w:ascii="Times New Roman" w:hAnsi="Times New Roman" w:cs="Times New Roman"/>
          <w:b/>
          <w:sz w:val="24"/>
          <w:szCs w:val="24"/>
        </w:rPr>
        <w:lastRenderedPageBreak/>
        <w:t>O B R A Z L O Ž E NJ E</w:t>
      </w:r>
    </w:p>
    <w:p w14:paraId="10CE1BC2" w14:textId="77777777" w:rsidR="006147FE" w:rsidRPr="00E213CB" w:rsidRDefault="006147FE" w:rsidP="00E16EA2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14:paraId="4E0B9002" w14:textId="77777777" w:rsidR="001A0D67" w:rsidRPr="00E213CB" w:rsidRDefault="001A0D67" w:rsidP="001A0D67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Globalni savez za cjepiva (GAVI) je međunarodna organizacija koja okuplja dionike iz javnog i privatnog sektora čiji je zajednički cilj zaštita zdravlja ljudi i spašavanje života povećanjem uporabe cjepiva na održiv način. Ključni partneri </w:t>
      </w:r>
      <w:r w:rsidR="001832E4" w:rsidRPr="00E213CB">
        <w:rPr>
          <w:rFonts w:ascii="Times New Roman" w:eastAsia="Calibri" w:hAnsi="Times New Roman" w:cs="Times New Roman"/>
          <w:sz w:val="24"/>
          <w:szCs w:val="24"/>
        </w:rPr>
        <w:t>Globalnog saveza za cjepiva (GAVI)</w:t>
      </w: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su Svjetska zdravstvena organizacija (SZO), UNICEF, Svjetska banka, Udruženje Gates (</w:t>
      </w:r>
      <w:r w:rsidRPr="00E213CB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Gates </w:t>
      </w:r>
      <w:proofErr w:type="spellStart"/>
      <w:r w:rsidRPr="00E213CB">
        <w:rPr>
          <w:rFonts w:ascii="Times New Roman" w:eastAsia="Calibri" w:hAnsi="Times New Roman" w:cs="Times New Roman"/>
          <w:i/>
          <w:iCs/>
          <w:sz w:val="24"/>
          <w:szCs w:val="24"/>
        </w:rPr>
        <w:t>Foundation</w:t>
      </w:r>
      <w:proofErr w:type="spellEnd"/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) te ostali javni i privatni dionici koji surađuju na jačanju zdravstvene zaštite na globalnoj razini s ciljem postizanja Ciljeva održivog razvoja Ujedinjenih naroda i ostvarenja načela univerzalne zdravstvene zaštite. </w:t>
      </w:r>
    </w:p>
    <w:p w14:paraId="2CA06ED9" w14:textId="77777777" w:rsidR="001A0D67" w:rsidRPr="00E213CB" w:rsidRDefault="001A0D67" w:rsidP="001A0D67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1C957AC" w14:textId="77777777" w:rsidR="001A0D67" w:rsidRPr="00E213CB" w:rsidRDefault="001A0D67" w:rsidP="001A0D67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213CB">
        <w:rPr>
          <w:rFonts w:ascii="Times New Roman" w:eastAsia="Calibri" w:hAnsi="Times New Roman" w:cs="Times New Roman"/>
          <w:sz w:val="24"/>
          <w:szCs w:val="24"/>
        </w:rPr>
        <w:t>U lipnju 2025. godine</w:t>
      </w:r>
      <w:r w:rsidR="001832E4" w:rsidRPr="00E213CB">
        <w:rPr>
          <w:rFonts w:ascii="Times New Roman" w:eastAsia="Calibri" w:hAnsi="Times New Roman" w:cs="Times New Roman"/>
          <w:sz w:val="24"/>
          <w:szCs w:val="24"/>
        </w:rPr>
        <w:t xml:space="preserve"> Globalni savez za cjepiva (</w:t>
      </w:r>
      <w:r w:rsidRPr="00E213CB">
        <w:rPr>
          <w:rFonts w:ascii="Times New Roman" w:eastAsia="Calibri" w:hAnsi="Times New Roman" w:cs="Times New Roman"/>
          <w:sz w:val="24"/>
          <w:szCs w:val="24"/>
        </w:rPr>
        <w:t>GAVI</w:t>
      </w:r>
      <w:r w:rsidR="001832E4" w:rsidRPr="00E213CB">
        <w:rPr>
          <w:rFonts w:ascii="Times New Roman" w:eastAsia="Calibri" w:hAnsi="Times New Roman" w:cs="Times New Roman"/>
          <w:sz w:val="24"/>
          <w:szCs w:val="24"/>
        </w:rPr>
        <w:t>)</w:t>
      </w: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će održati sastanak na vrhu (summit) u obliku donatorske konferencije, čiji će domaćini biti Europska unija te Udruženje Gates. Na navedenom događaju je predviđeno okupljanje čelnika vlada, partnerskih organizacija, proizvođača cjepiva, civilnog društva i privatnog sektora kako bi se osigurala ključna ulaganja u programe imunizacije koji spašavaju ljudske živote. Ulaganja u imunizaciju kroz </w:t>
      </w:r>
      <w:r w:rsidR="001832E4" w:rsidRPr="00E213CB">
        <w:rPr>
          <w:rFonts w:ascii="Times New Roman" w:eastAsia="Calibri" w:hAnsi="Times New Roman" w:cs="Times New Roman"/>
          <w:sz w:val="24"/>
          <w:szCs w:val="24"/>
        </w:rPr>
        <w:t>Globalni savez za cjepiva (</w:t>
      </w:r>
      <w:r w:rsidRPr="00E213CB">
        <w:rPr>
          <w:rFonts w:ascii="Times New Roman" w:eastAsia="Calibri" w:hAnsi="Times New Roman" w:cs="Times New Roman"/>
          <w:sz w:val="24"/>
          <w:szCs w:val="24"/>
        </w:rPr>
        <w:t>GAVI</w:t>
      </w:r>
      <w:r w:rsidR="00817FA7" w:rsidRPr="00E213CB">
        <w:rPr>
          <w:rFonts w:ascii="Times New Roman" w:eastAsia="Calibri" w:hAnsi="Times New Roman" w:cs="Times New Roman"/>
          <w:sz w:val="24"/>
          <w:szCs w:val="24"/>
        </w:rPr>
        <w:t>)</w:t>
      </w: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ključna su za spašavanje milijuna života i poticanje gospodarskog rasta i prosperiteta u gospodarstvima s nižim prihodima, osiguravajući da su zajednice diljem svijeta zaštićene od bolesti i epidemija.</w:t>
      </w:r>
    </w:p>
    <w:p w14:paraId="443516FC" w14:textId="77777777" w:rsidR="001A0D67" w:rsidRPr="00E213CB" w:rsidRDefault="001A0D67" w:rsidP="001A0D67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3BF8F8C" w14:textId="77777777" w:rsidR="001A0D67" w:rsidRPr="00E213CB" w:rsidRDefault="001A0D67" w:rsidP="001A0D67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213CB">
        <w:rPr>
          <w:rFonts w:ascii="Times New Roman" w:eastAsia="Calibri" w:hAnsi="Times New Roman" w:cs="Times New Roman"/>
          <w:sz w:val="24"/>
          <w:szCs w:val="24"/>
        </w:rPr>
        <w:t>Europska unija je</w:t>
      </w:r>
      <w:r w:rsidR="00817FA7" w:rsidRPr="00E213CB">
        <w:rPr>
          <w:rFonts w:ascii="Times New Roman" w:eastAsia="Calibri" w:hAnsi="Times New Roman" w:cs="Times New Roman"/>
          <w:sz w:val="24"/>
          <w:szCs w:val="24"/>
        </w:rPr>
        <w:t xml:space="preserve"> ključni</w:t>
      </w: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strateški partner</w:t>
      </w:r>
      <w:r w:rsidR="00817FA7" w:rsidRPr="00E213CB">
        <w:rPr>
          <w:rFonts w:ascii="Times New Roman" w:eastAsia="Calibri" w:hAnsi="Times New Roman" w:cs="Times New Roman"/>
          <w:sz w:val="24"/>
          <w:szCs w:val="24"/>
        </w:rPr>
        <w:t xml:space="preserve"> Globalnog saveza za cjepiva (GAVI)</w:t>
      </w: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, te je s državama članicama kroz platformu Tima Europa u proteklim godinama donirala oko 2,5 milijardi eura, što predstavlja trećinu svih donacija </w:t>
      </w:r>
      <w:r w:rsidR="00817FA7" w:rsidRPr="00E213CB">
        <w:rPr>
          <w:rFonts w:ascii="Times New Roman" w:eastAsia="Calibri" w:hAnsi="Times New Roman" w:cs="Times New Roman"/>
          <w:sz w:val="24"/>
          <w:szCs w:val="24"/>
        </w:rPr>
        <w:t>Globalnog saveza za cjepiva (GAVI).</w:t>
      </w: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Predsjednica Europske komisije gđa </w:t>
      </w:r>
      <w:proofErr w:type="spellStart"/>
      <w:r w:rsidRPr="00E213CB">
        <w:rPr>
          <w:rFonts w:ascii="Times New Roman" w:eastAsia="Calibri" w:hAnsi="Times New Roman" w:cs="Times New Roman"/>
          <w:sz w:val="24"/>
          <w:szCs w:val="24"/>
        </w:rPr>
        <w:t>Ursula</w:t>
      </w:r>
      <w:proofErr w:type="spellEnd"/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von </w:t>
      </w:r>
      <w:proofErr w:type="spellStart"/>
      <w:r w:rsidRPr="00E213CB">
        <w:rPr>
          <w:rFonts w:ascii="Times New Roman" w:eastAsia="Calibri" w:hAnsi="Times New Roman" w:cs="Times New Roman"/>
          <w:sz w:val="24"/>
          <w:szCs w:val="24"/>
        </w:rPr>
        <w:t>der</w:t>
      </w:r>
      <w:proofErr w:type="spellEnd"/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213CB">
        <w:rPr>
          <w:rFonts w:ascii="Times New Roman" w:eastAsia="Calibri" w:hAnsi="Times New Roman" w:cs="Times New Roman"/>
          <w:sz w:val="24"/>
          <w:szCs w:val="24"/>
        </w:rPr>
        <w:t>Leyen</w:t>
      </w:r>
      <w:proofErr w:type="spellEnd"/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je u rujnu 2024. godine najavila da će Europska komisija tijekom naredne dvije godine donirati dodatnih 260 milijuna eura, kako bi se postigli strateški ciljevi</w:t>
      </w:r>
      <w:r w:rsidR="00817FA7" w:rsidRPr="00E213CB">
        <w:rPr>
          <w:rFonts w:ascii="Times New Roman" w:eastAsia="Calibri" w:hAnsi="Times New Roman" w:cs="Times New Roman"/>
          <w:sz w:val="24"/>
          <w:szCs w:val="24"/>
        </w:rPr>
        <w:t xml:space="preserve"> Globalnog saveza za cjepiva (GAVI) </w:t>
      </w:r>
      <w:r w:rsidR="00EE79B8" w:rsidRPr="00E213CB">
        <w:rPr>
          <w:rFonts w:ascii="Times New Roman" w:eastAsia="Calibri" w:hAnsi="Times New Roman" w:cs="Times New Roman"/>
          <w:sz w:val="24"/>
          <w:szCs w:val="24"/>
        </w:rPr>
        <w:t>u razdoblju 2026. - 2030.</w:t>
      </w:r>
      <w:r w:rsidRPr="00E213CB">
        <w:rPr>
          <w:rFonts w:ascii="Times New Roman" w:eastAsia="Calibri" w:hAnsi="Times New Roman" w:cs="Times New Roman"/>
          <w:sz w:val="24"/>
          <w:szCs w:val="24"/>
        </w:rPr>
        <w:t xml:space="preserve"> Među najvažnijim zadanim ciljevima je postizanje brojke od 500 milijuna cijepljene djece do 2030. godine te spašavanje dodatnih 8-9 milijuna života. </w:t>
      </w:r>
    </w:p>
    <w:p w14:paraId="26F2CB12" w14:textId="77777777" w:rsidR="001A0D67" w:rsidRPr="00E213CB" w:rsidRDefault="001A0D67" w:rsidP="001A0D67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B6549E1" w14:textId="77777777" w:rsidR="00BC4915" w:rsidRDefault="00BC4915" w:rsidP="00BC4915">
      <w:pPr>
        <w:spacing w:line="254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4915">
        <w:rPr>
          <w:rFonts w:ascii="Times New Roman" w:eastAsia="Calibri" w:hAnsi="Times New Roman" w:cs="Times New Roman"/>
          <w:sz w:val="24"/>
          <w:szCs w:val="24"/>
        </w:rPr>
        <w:t>Kako bi se osiguralo dostatno financiranje za postizanje navedenih strateških ciljeva, Republika Hrvatska kao odgovorna članica Europske unije i Ujedinjenih naroda namjerava u duhu solidarnosti doprinijeti doprinosom u iznosu od 1.000.</w:t>
      </w:r>
      <w:r w:rsidRPr="00393F5A">
        <w:rPr>
          <w:rFonts w:ascii="Times New Roman" w:eastAsia="Calibri" w:hAnsi="Times New Roman" w:cs="Times New Roman"/>
          <w:sz w:val="24"/>
          <w:szCs w:val="24"/>
        </w:rPr>
        <w:t>00</w:t>
      </w:r>
      <w:r w:rsidR="00796AF8" w:rsidRPr="00393F5A">
        <w:rPr>
          <w:rFonts w:ascii="Times New Roman" w:eastAsia="Calibri" w:hAnsi="Times New Roman" w:cs="Times New Roman"/>
          <w:sz w:val="24"/>
          <w:szCs w:val="24"/>
        </w:rPr>
        <w:t>0</w:t>
      </w:r>
      <w:r w:rsidRPr="00393F5A">
        <w:rPr>
          <w:rFonts w:ascii="Times New Roman" w:eastAsia="Calibri" w:hAnsi="Times New Roman" w:cs="Times New Roman"/>
          <w:sz w:val="24"/>
          <w:szCs w:val="24"/>
        </w:rPr>
        <w:t>,</w:t>
      </w:r>
      <w:r w:rsidRPr="00BC4915">
        <w:rPr>
          <w:rFonts w:ascii="Times New Roman" w:eastAsia="Calibri" w:hAnsi="Times New Roman" w:cs="Times New Roman"/>
          <w:sz w:val="24"/>
          <w:szCs w:val="24"/>
        </w:rPr>
        <w:t>00 eura.</w:t>
      </w:r>
    </w:p>
    <w:p w14:paraId="07D01C80" w14:textId="77777777" w:rsidR="00BC4915" w:rsidRPr="00BC4915" w:rsidRDefault="00BC4915" w:rsidP="00BC4915">
      <w:pPr>
        <w:spacing w:line="254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5E21338" w14:textId="77777777" w:rsidR="004161D0" w:rsidRDefault="00BC4915" w:rsidP="00BC4915">
      <w:pPr>
        <w:spacing w:line="254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4915">
        <w:rPr>
          <w:rFonts w:ascii="Times New Roman" w:eastAsia="Calibri" w:hAnsi="Times New Roman" w:cs="Times New Roman"/>
          <w:sz w:val="24"/>
          <w:szCs w:val="24"/>
        </w:rPr>
        <w:t>Sredstva u iznosu od 1.000.000,00 eura osigurat će se unutar Državnog proračuna Republike Hrvatske za 2025. godinu.</w:t>
      </w:r>
    </w:p>
    <w:p w14:paraId="5D083870" w14:textId="77777777" w:rsidR="00BC4915" w:rsidRDefault="00BC4915" w:rsidP="00BC4915">
      <w:pPr>
        <w:spacing w:line="254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F6A0C83" w14:textId="77777777" w:rsidR="004161D0" w:rsidRPr="00E213CB" w:rsidRDefault="004161D0" w:rsidP="004161D0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213CB">
        <w:rPr>
          <w:rFonts w:ascii="Times New Roman" w:eastAsia="Calibri" w:hAnsi="Times New Roman" w:cs="Times New Roman"/>
          <w:sz w:val="24"/>
          <w:szCs w:val="24"/>
        </w:rPr>
        <w:t>Slijedom navedenoga, predlažemo Vladi Republike Hrvatske donošenje Odluke o doprinosu Republike Hrvatske Globalnom savezu za cjepiva (GAVI).</w:t>
      </w:r>
    </w:p>
    <w:p w14:paraId="426EBFAD" w14:textId="77777777" w:rsidR="004161D0" w:rsidRPr="00E213CB" w:rsidRDefault="004161D0" w:rsidP="00F734FE">
      <w:pPr>
        <w:spacing w:line="254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4161D0" w:rsidRPr="00E213CB" w:rsidSect="00935BAA">
      <w:footerReference w:type="default" r:id="rId9"/>
      <w:pgSz w:w="11906" w:h="16838"/>
      <w:pgMar w:top="1417" w:right="1417" w:bottom="56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238106" w14:textId="77777777" w:rsidR="009C1E8D" w:rsidRDefault="009C1E8D">
      <w:pPr>
        <w:spacing w:after="0" w:line="240" w:lineRule="auto"/>
      </w:pPr>
      <w:r>
        <w:separator/>
      </w:r>
    </w:p>
  </w:endnote>
  <w:endnote w:type="continuationSeparator" w:id="0">
    <w:p w14:paraId="6419AACE" w14:textId="77777777" w:rsidR="009C1E8D" w:rsidRDefault="009C1E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D9910" w14:textId="77777777" w:rsidR="004161D0" w:rsidRPr="004161D0" w:rsidRDefault="004161D0" w:rsidP="004161D0">
    <w:pPr>
      <w:spacing w:after="0" w:line="240" w:lineRule="auto"/>
      <w:rPr>
        <w:rFonts w:ascii="Times New Roman" w:eastAsia="Times New Roman" w:hAnsi="Times New Roman" w:cs="Times New Roman"/>
        <w:sz w:val="24"/>
        <w:szCs w:val="24"/>
        <w:lang w:eastAsia="hr-HR"/>
      </w:rPr>
    </w:pPr>
  </w:p>
  <w:p w14:paraId="1A35F180" w14:textId="77777777" w:rsidR="004161D0" w:rsidRPr="004161D0" w:rsidRDefault="004161D0" w:rsidP="004161D0">
    <w:pPr>
      <w:pBdr>
        <w:top w:val="single" w:sz="4" w:space="1" w:color="404040"/>
      </w:pBd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color w:val="404040"/>
        <w:spacing w:val="20"/>
        <w:sz w:val="20"/>
        <w:szCs w:val="24"/>
        <w:lang w:eastAsia="hr-HR"/>
      </w:rPr>
    </w:pPr>
    <w:r w:rsidRPr="004161D0">
      <w:rPr>
        <w:rFonts w:ascii="Times New Roman" w:eastAsia="Times New Roman" w:hAnsi="Times New Roman" w:cs="Times New Roman"/>
        <w:color w:val="404040"/>
        <w:spacing w:val="20"/>
        <w:sz w:val="20"/>
        <w:szCs w:val="24"/>
        <w:lang w:eastAsia="hr-HR"/>
      </w:rPr>
      <w:t>Banski dvori | Trg Sv. Marka 2  | 10000 Zagreb | tel. 01 4569 222 | vlada.gov.hr</w:t>
    </w:r>
  </w:p>
  <w:p w14:paraId="227E8A8D" w14:textId="77777777" w:rsidR="004161D0" w:rsidRPr="004161D0" w:rsidRDefault="004161D0" w:rsidP="004161D0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4"/>
        <w:szCs w:val="24"/>
        <w:lang w:eastAsia="hr-HR"/>
      </w:rPr>
    </w:pPr>
  </w:p>
  <w:p w14:paraId="6B960EE6" w14:textId="77777777" w:rsidR="004161D0" w:rsidRDefault="004161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C8C8E7" w14:textId="77777777" w:rsidR="004161D0" w:rsidRPr="004161D0" w:rsidRDefault="004161D0" w:rsidP="004161D0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4"/>
        <w:szCs w:val="24"/>
        <w:lang w:eastAsia="hr-HR"/>
      </w:rPr>
    </w:pPr>
  </w:p>
  <w:p w14:paraId="5CD01078" w14:textId="77777777" w:rsidR="004161D0" w:rsidRDefault="004161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14C188" w14:textId="77777777" w:rsidR="009C1E8D" w:rsidRDefault="009C1E8D">
      <w:pPr>
        <w:spacing w:after="0" w:line="240" w:lineRule="auto"/>
      </w:pPr>
      <w:r>
        <w:separator/>
      </w:r>
    </w:p>
  </w:footnote>
  <w:footnote w:type="continuationSeparator" w:id="0">
    <w:p w14:paraId="7851547F" w14:textId="77777777" w:rsidR="009C1E8D" w:rsidRDefault="009C1E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230"/>
    <w:rsid w:val="00004D92"/>
    <w:rsid w:val="00024C88"/>
    <w:rsid w:val="000562FF"/>
    <w:rsid w:val="0009119D"/>
    <w:rsid w:val="000E5030"/>
    <w:rsid w:val="000F2EBF"/>
    <w:rsid w:val="00136D2F"/>
    <w:rsid w:val="001459C5"/>
    <w:rsid w:val="00145CF7"/>
    <w:rsid w:val="00181D0A"/>
    <w:rsid w:val="001832E4"/>
    <w:rsid w:val="001A0D67"/>
    <w:rsid w:val="00227230"/>
    <w:rsid w:val="002909B5"/>
    <w:rsid w:val="002F18F4"/>
    <w:rsid w:val="002F5E7A"/>
    <w:rsid w:val="00311EC5"/>
    <w:rsid w:val="0031490E"/>
    <w:rsid w:val="003401E9"/>
    <w:rsid w:val="00393F5A"/>
    <w:rsid w:val="003C1525"/>
    <w:rsid w:val="003C6264"/>
    <w:rsid w:val="003F41E9"/>
    <w:rsid w:val="004161D0"/>
    <w:rsid w:val="00433801"/>
    <w:rsid w:val="00485BDF"/>
    <w:rsid w:val="004B30CC"/>
    <w:rsid w:val="004D27FA"/>
    <w:rsid w:val="00512740"/>
    <w:rsid w:val="00542D4D"/>
    <w:rsid w:val="005B17D3"/>
    <w:rsid w:val="006147FE"/>
    <w:rsid w:val="00621C89"/>
    <w:rsid w:val="006B7CCF"/>
    <w:rsid w:val="006D2F55"/>
    <w:rsid w:val="006E760A"/>
    <w:rsid w:val="006F49AC"/>
    <w:rsid w:val="006F70EF"/>
    <w:rsid w:val="00780C10"/>
    <w:rsid w:val="0078393D"/>
    <w:rsid w:val="00796AF8"/>
    <w:rsid w:val="007C6FC4"/>
    <w:rsid w:val="00817FA7"/>
    <w:rsid w:val="00825BAE"/>
    <w:rsid w:val="00935BAA"/>
    <w:rsid w:val="009949A8"/>
    <w:rsid w:val="009A3664"/>
    <w:rsid w:val="009C1E8D"/>
    <w:rsid w:val="009E4A9D"/>
    <w:rsid w:val="00A27FBA"/>
    <w:rsid w:val="00A826C5"/>
    <w:rsid w:val="00AB3625"/>
    <w:rsid w:val="00AE2155"/>
    <w:rsid w:val="00AE233C"/>
    <w:rsid w:val="00B4460F"/>
    <w:rsid w:val="00B55213"/>
    <w:rsid w:val="00B60AAA"/>
    <w:rsid w:val="00B95933"/>
    <w:rsid w:val="00BB16AA"/>
    <w:rsid w:val="00BC4915"/>
    <w:rsid w:val="00BC5CCC"/>
    <w:rsid w:val="00BD71A5"/>
    <w:rsid w:val="00BE2367"/>
    <w:rsid w:val="00C31043"/>
    <w:rsid w:val="00C51DF5"/>
    <w:rsid w:val="00C7575D"/>
    <w:rsid w:val="00CA2E2A"/>
    <w:rsid w:val="00CD1CF5"/>
    <w:rsid w:val="00CD70E2"/>
    <w:rsid w:val="00D642B9"/>
    <w:rsid w:val="00D81635"/>
    <w:rsid w:val="00D90B87"/>
    <w:rsid w:val="00E160F3"/>
    <w:rsid w:val="00E1679B"/>
    <w:rsid w:val="00E16EA2"/>
    <w:rsid w:val="00E213CB"/>
    <w:rsid w:val="00E2504D"/>
    <w:rsid w:val="00EC617E"/>
    <w:rsid w:val="00EE79B8"/>
    <w:rsid w:val="00F428C1"/>
    <w:rsid w:val="00F734FE"/>
    <w:rsid w:val="00F74970"/>
    <w:rsid w:val="00FE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CE5F3C"/>
  <w15:chartTrackingRefBased/>
  <w15:docId w15:val="{19C8A01B-4253-4775-8790-E18BCBA21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272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F41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1E9"/>
    <w:rPr>
      <w:rFonts w:ascii="Segoe UI" w:hAnsi="Segoe UI" w:cs="Segoe UI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0E5030"/>
    <w:rPr>
      <w:i/>
      <w:iCs/>
    </w:rPr>
  </w:style>
  <w:style w:type="table" w:styleId="TableGrid">
    <w:name w:val="Table Grid"/>
    <w:basedOn w:val="TableNormal"/>
    <w:rsid w:val="006B7C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6B7C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7CCF"/>
  </w:style>
  <w:style w:type="paragraph" w:styleId="Header">
    <w:name w:val="header"/>
    <w:basedOn w:val="Normal"/>
    <w:link w:val="HeaderChar"/>
    <w:uiPriority w:val="99"/>
    <w:unhideWhenUsed/>
    <w:rsid w:val="00E213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13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042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27C1E6-3B89-408F-A168-047EA764B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578</Words>
  <Characters>3300</Characters>
  <Application>Microsoft Office Word</Application>
  <DocSecurity>0</DocSecurity>
  <Lines>27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MVEP</Company>
  <LinksUpToDate>false</LinksUpToDate>
  <CharactersWithSpaces>3871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Zdravko.Puljevic@mvep.hr</dc:creator>
  <cp:keywords/>
  <dc:description/>
  <cp:lastModifiedBy>Mladen Duvnjak</cp:lastModifiedBy>
  <cp:revision>32</cp:revision>
  <cp:lastPrinted>2025-03-05T14:21:00Z</cp:lastPrinted>
  <dcterms:created xsi:type="dcterms:W3CDTF">2025-03-05T12:18:00Z</dcterms:created>
  <dcterms:modified xsi:type="dcterms:W3CDTF">2025-03-07T07:14:00Z</dcterms:modified>
</cp:coreProperties>
</file>