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797810" w14:textId="77777777" w:rsidR="00DE6A0E" w:rsidRPr="009C3A41" w:rsidRDefault="00DE6A0E" w:rsidP="00DE6A0E">
      <w:pPr>
        <w:spacing w:after="200" w:line="276" w:lineRule="auto"/>
        <w:jc w:val="center"/>
        <w:rPr>
          <w:rFonts w:eastAsia="Calibri"/>
        </w:rPr>
      </w:pPr>
    </w:p>
    <w:p w14:paraId="65FFB7CE" w14:textId="77777777" w:rsidR="00DE6A0E" w:rsidRPr="009C3A41" w:rsidRDefault="00DE6A0E" w:rsidP="00DE6A0E">
      <w:pPr>
        <w:spacing w:after="200" w:line="276" w:lineRule="auto"/>
        <w:jc w:val="center"/>
        <w:rPr>
          <w:rFonts w:ascii="Times New Roman" w:eastAsia="Calibri" w:hAnsi="Times New Roman" w:cs="Times New Roman"/>
          <w:sz w:val="24"/>
          <w:szCs w:val="24"/>
        </w:rPr>
      </w:pPr>
      <w:r w:rsidRPr="009C3A41">
        <w:rPr>
          <w:rFonts w:ascii="Calibri" w:eastAsia="Calibri" w:hAnsi="Calibri"/>
          <w:noProof/>
          <w:lang w:eastAsia="hr-HR"/>
        </w:rPr>
        <w:drawing>
          <wp:inline distT="0" distB="0" distL="0" distR="0" wp14:anchorId="3824F3ED" wp14:editId="7CAE97AC">
            <wp:extent cx="504825" cy="6858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r w:rsidRPr="009C3A41">
        <w:rPr>
          <w:rFonts w:ascii="Times New Roman" w:eastAsia="Calibri" w:hAnsi="Times New Roman" w:cs="Times New Roman"/>
          <w:sz w:val="24"/>
          <w:szCs w:val="24"/>
        </w:rPr>
        <w:fldChar w:fldCharType="begin"/>
      </w:r>
      <w:r w:rsidRPr="009C3A41">
        <w:rPr>
          <w:rFonts w:ascii="Times New Roman" w:eastAsia="Calibri" w:hAnsi="Times New Roman" w:cs="Times New Roman"/>
          <w:sz w:val="24"/>
          <w:szCs w:val="24"/>
        </w:rPr>
        <w:instrText xml:space="preserve"> INCLUDEPICTURE "http://www.inet.hr/~box/images/grb-rh.gif" \* MERGEFORMATINET </w:instrText>
      </w:r>
      <w:r w:rsidRPr="009C3A41">
        <w:rPr>
          <w:rFonts w:ascii="Times New Roman" w:eastAsia="Calibri" w:hAnsi="Times New Roman" w:cs="Times New Roman"/>
          <w:sz w:val="24"/>
          <w:szCs w:val="24"/>
        </w:rPr>
        <w:fldChar w:fldCharType="end"/>
      </w:r>
    </w:p>
    <w:p w14:paraId="1E3B4A4E" w14:textId="77777777" w:rsidR="00DE6A0E" w:rsidRPr="009C3A41" w:rsidRDefault="00DE6A0E" w:rsidP="00DE6A0E">
      <w:pPr>
        <w:spacing w:before="60" w:after="1680" w:line="276" w:lineRule="auto"/>
        <w:jc w:val="center"/>
        <w:rPr>
          <w:rFonts w:ascii="Times New Roman" w:eastAsia="Calibri" w:hAnsi="Times New Roman" w:cs="Times New Roman"/>
          <w:sz w:val="24"/>
          <w:szCs w:val="24"/>
        </w:rPr>
      </w:pPr>
      <w:r w:rsidRPr="009C3A41">
        <w:rPr>
          <w:rFonts w:ascii="Times New Roman" w:eastAsia="Calibri" w:hAnsi="Times New Roman" w:cs="Times New Roman"/>
          <w:sz w:val="24"/>
          <w:szCs w:val="24"/>
        </w:rPr>
        <w:t>VLADA REPUBLIKE HRVATSKE</w:t>
      </w:r>
    </w:p>
    <w:p w14:paraId="639E5E76" w14:textId="247ACBC5" w:rsidR="00DE6A0E" w:rsidRPr="009C3A41" w:rsidRDefault="00DE6A0E" w:rsidP="00DE6A0E">
      <w:pPr>
        <w:spacing w:after="200" w:line="276" w:lineRule="auto"/>
        <w:jc w:val="right"/>
        <w:rPr>
          <w:rFonts w:ascii="Times New Roman" w:eastAsia="Calibri" w:hAnsi="Times New Roman" w:cs="Times New Roman"/>
          <w:sz w:val="24"/>
          <w:szCs w:val="24"/>
        </w:rPr>
      </w:pPr>
      <w:r w:rsidRPr="009C3A41">
        <w:rPr>
          <w:rFonts w:ascii="Times New Roman" w:eastAsia="Calibri" w:hAnsi="Times New Roman" w:cs="Times New Roman"/>
          <w:sz w:val="24"/>
          <w:szCs w:val="24"/>
        </w:rPr>
        <w:t xml:space="preserve">Zagreb, 26. </w:t>
      </w:r>
      <w:r w:rsidR="0038335E" w:rsidRPr="009C3A41">
        <w:rPr>
          <w:rFonts w:ascii="Times New Roman" w:eastAsia="Calibri" w:hAnsi="Times New Roman" w:cs="Times New Roman"/>
          <w:sz w:val="24"/>
          <w:szCs w:val="24"/>
        </w:rPr>
        <w:t xml:space="preserve">ožujka </w:t>
      </w:r>
      <w:r w:rsidRPr="009C3A41">
        <w:rPr>
          <w:rFonts w:ascii="Times New Roman" w:eastAsia="Calibri" w:hAnsi="Times New Roman" w:cs="Times New Roman"/>
          <w:sz w:val="24"/>
          <w:szCs w:val="24"/>
        </w:rPr>
        <w:t>2025.</w:t>
      </w:r>
    </w:p>
    <w:p w14:paraId="4D9AC3B0" w14:textId="77777777" w:rsidR="00DE6A0E" w:rsidRPr="009C3A41" w:rsidRDefault="00DE6A0E" w:rsidP="00DE6A0E">
      <w:pPr>
        <w:spacing w:after="200" w:line="276" w:lineRule="auto"/>
        <w:jc w:val="right"/>
        <w:rPr>
          <w:rFonts w:ascii="Times New Roman" w:eastAsia="Calibri" w:hAnsi="Times New Roman" w:cs="Times New Roman"/>
          <w:sz w:val="24"/>
          <w:szCs w:val="24"/>
        </w:rPr>
      </w:pPr>
    </w:p>
    <w:p w14:paraId="45520337" w14:textId="77777777" w:rsidR="00DE6A0E" w:rsidRPr="009C3A41" w:rsidRDefault="00DE6A0E" w:rsidP="00DE6A0E">
      <w:pPr>
        <w:spacing w:after="200" w:line="276" w:lineRule="auto"/>
        <w:jc w:val="right"/>
        <w:rPr>
          <w:rFonts w:eastAsia="Calibri"/>
        </w:rPr>
      </w:pPr>
    </w:p>
    <w:p w14:paraId="76522B5F" w14:textId="77777777" w:rsidR="00DE6A0E" w:rsidRPr="009C3A41" w:rsidRDefault="00DE6A0E" w:rsidP="00DE6A0E">
      <w:pPr>
        <w:spacing w:after="200" w:line="276" w:lineRule="auto"/>
        <w:jc w:val="right"/>
        <w:rPr>
          <w:rFonts w:eastAsia="Calibri"/>
        </w:rPr>
      </w:pPr>
    </w:p>
    <w:p w14:paraId="4956C5E9" w14:textId="62DB457C" w:rsidR="00DE6A0E" w:rsidRPr="009C3A41" w:rsidRDefault="00DE6A0E" w:rsidP="00DE6A0E">
      <w:pPr>
        <w:spacing w:after="200" w:line="276" w:lineRule="auto"/>
        <w:jc w:val="both"/>
        <w:rPr>
          <w:rFonts w:eastAsia="Calibri"/>
        </w:rPr>
      </w:pPr>
      <w:r w:rsidRPr="009C3A41">
        <w:rPr>
          <w:rFonts w:eastAsia="Calibri"/>
        </w:rPr>
        <w:t>__________________________________________________________________________</w:t>
      </w:r>
      <w:r w:rsidR="00665696" w:rsidRPr="009C3A41">
        <w:rPr>
          <w:rFonts w:eastAsia="Calibri"/>
        </w:rPr>
        <w:t>__</w:t>
      </w:r>
    </w:p>
    <w:tbl>
      <w:tblPr>
        <w:tblW w:w="0" w:type="auto"/>
        <w:tblLook w:val="04A0" w:firstRow="1" w:lastRow="0" w:firstColumn="1" w:lastColumn="0" w:noHBand="0" w:noVBand="1"/>
      </w:tblPr>
      <w:tblGrid>
        <w:gridCol w:w="1949"/>
        <w:gridCol w:w="7123"/>
      </w:tblGrid>
      <w:tr w:rsidR="009C3A41" w:rsidRPr="009C3A41" w14:paraId="0C9C532C" w14:textId="77777777" w:rsidTr="00380641">
        <w:tc>
          <w:tcPr>
            <w:tcW w:w="1951" w:type="dxa"/>
            <w:shd w:val="clear" w:color="auto" w:fill="auto"/>
          </w:tcPr>
          <w:p w14:paraId="20F352CA" w14:textId="77777777" w:rsidR="00DE6A0E" w:rsidRPr="009C3A41" w:rsidRDefault="00DE6A0E" w:rsidP="00380641">
            <w:pPr>
              <w:spacing w:line="360" w:lineRule="auto"/>
              <w:jc w:val="center"/>
              <w:rPr>
                <w:rFonts w:ascii="Times New Roman" w:hAnsi="Times New Roman" w:cs="Times New Roman"/>
                <w:sz w:val="24"/>
                <w:szCs w:val="24"/>
              </w:rPr>
            </w:pPr>
            <w:r w:rsidRPr="009C3A41">
              <w:rPr>
                <w:rFonts w:ascii="Times New Roman" w:hAnsi="Times New Roman" w:cs="Times New Roman"/>
                <w:b/>
                <w:smallCaps/>
                <w:sz w:val="24"/>
                <w:szCs w:val="24"/>
              </w:rPr>
              <w:t>Predlagatelj</w:t>
            </w:r>
            <w:r w:rsidRPr="009C3A41">
              <w:rPr>
                <w:rFonts w:ascii="Times New Roman" w:hAnsi="Times New Roman" w:cs="Times New Roman"/>
                <w:b/>
                <w:sz w:val="24"/>
                <w:szCs w:val="24"/>
              </w:rPr>
              <w:t>:</w:t>
            </w:r>
          </w:p>
        </w:tc>
        <w:tc>
          <w:tcPr>
            <w:tcW w:w="7229" w:type="dxa"/>
            <w:shd w:val="clear" w:color="auto" w:fill="auto"/>
          </w:tcPr>
          <w:p w14:paraId="31BBCC60" w14:textId="3BF194F3" w:rsidR="00DE6A0E" w:rsidRPr="009C3A41" w:rsidRDefault="00DE6A0E" w:rsidP="00DE6A0E">
            <w:pPr>
              <w:spacing w:line="360" w:lineRule="auto"/>
              <w:rPr>
                <w:rFonts w:ascii="Times New Roman" w:hAnsi="Times New Roman" w:cs="Times New Roman"/>
                <w:sz w:val="24"/>
                <w:szCs w:val="24"/>
              </w:rPr>
            </w:pPr>
            <w:r w:rsidRPr="009C3A41">
              <w:rPr>
                <w:rFonts w:ascii="Times New Roman" w:hAnsi="Times New Roman" w:cs="Times New Roman"/>
                <w:sz w:val="24"/>
                <w:szCs w:val="24"/>
              </w:rPr>
              <w:t>Ministarstvo prostornoga uređenja, graditeljstva i državne imovine</w:t>
            </w:r>
          </w:p>
        </w:tc>
      </w:tr>
    </w:tbl>
    <w:p w14:paraId="642F7FB8" w14:textId="1FCAC24E" w:rsidR="00DE6A0E" w:rsidRPr="009C3A41" w:rsidRDefault="00DE6A0E" w:rsidP="00DE6A0E">
      <w:pPr>
        <w:spacing w:after="200" w:line="276" w:lineRule="auto"/>
        <w:jc w:val="both"/>
        <w:rPr>
          <w:rFonts w:eastAsia="Calibri"/>
        </w:rPr>
      </w:pPr>
      <w:r w:rsidRPr="009C3A41">
        <w:rPr>
          <w:rFonts w:eastAsia="Calibri"/>
        </w:rPr>
        <w:t>__________________________________________________________________________</w:t>
      </w:r>
      <w:r w:rsidR="00665696" w:rsidRPr="009C3A41">
        <w:rPr>
          <w:rFonts w:eastAsia="Calibri"/>
        </w:rPr>
        <w:t>__</w:t>
      </w:r>
    </w:p>
    <w:tbl>
      <w:tblPr>
        <w:tblW w:w="0" w:type="auto"/>
        <w:tblLook w:val="04A0" w:firstRow="1" w:lastRow="0" w:firstColumn="1" w:lastColumn="0" w:noHBand="0" w:noVBand="1"/>
      </w:tblPr>
      <w:tblGrid>
        <w:gridCol w:w="1940"/>
        <w:gridCol w:w="7132"/>
      </w:tblGrid>
      <w:tr w:rsidR="009C3A41" w:rsidRPr="009C3A41" w14:paraId="038C1BCC" w14:textId="77777777" w:rsidTr="00380641">
        <w:tc>
          <w:tcPr>
            <w:tcW w:w="1951" w:type="dxa"/>
            <w:shd w:val="clear" w:color="auto" w:fill="auto"/>
          </w:tcPr>
          <w:p w14:paraId="0D43B3A7" w14:textId="77777777" w:rsidR="00DE6A0E" w:rsidRPr="009C3A41" w:rsidRDefault="00DE6A0E" w:rsidP="00380641">
            <w:pPr>
              <w:spacing w:line="360" w:lineRule="auto"/>
              <w:rPr>
                <w:rFonts w:ascii="Times New Roman" w:hAnsi="Times New Roman" w:cs="Times New Roman"/>
                <w:sz w:val="24"/>
                <w:szCs w:val="24"/>
              </w:rPr>
            </w:pPr>
            <w:r w:rsidRPr="009C3A41">
              <w:rPr>
                <w:rFonts w:ascii="Times New Roman" w:hAnsi="Times New Roman" w:cs="Times New Roman"/>
                <w:b/>
                <w:smallCaps/>
                <w:sz w:val="24"/>
                <w:szCs w:val="24"/>
              </w:rPr>
              <w:t>Predmet</w:t>
            </w:r>
            <w:r w:rsidRPr="009C3A41">
              <w:rPr>
                <w:rFonts w:ascii="Times New Roman" w:hAnsi="Times New Roman" w:cs="Times New Roman"/>
                <w:b/>
                <w:sz w:val="24"/>
                <w:szCs w:val="24"/>
              </w:rPr>
              <w:t>:</w:t>
            </w:r>
          </w:p>
        </w:tc>
        <w:tc>
          <w:tcPr>
            <w:tcW w:w="7229" w:type="dxa"/>
            <w:shd w:val="clear" w:color="auto" w:fill="auto"/>
          </w:tcPr>
          <w:p w14:paraId="794FC02B" w14:textId="161A8DF9" w:rsidR="00DE6A0E" w:rsidRPr="009C3A41" w:rsidRDefault="0038335E" w:rsidP="0038335E">
            <w:pPr>
              <w:spacing w:line="360" w:lineRule="auto"/>
              <w:jc w:val="both"/>
              <w:rPr>
                <w:rFonts w:ascii="Times New Roman" w:hAnsi="Times New Roman" w:cs="Times New Roman"/>
                <w:sz w:val="24"/>
                <w:szCs w:val="24"/>
              </w:rPr>
            </w:pPr>
            <w:r w:rsidRPr="009C3A41">
              <w:rPr>
                <w:rFonts w:ascii="Times New Roman" w:hAnsi="Times New Roman" w:cs="Times New Roman"/>
                <w:sz w:val="24"/>
                <w:szCs w:val="24"/>
              </w:rPr>
              <w:t xml:space="preserve">Nacrt prijedloga </w:t>
            </w:r>
            <w:r w:rsidR="00DE6A0E" w:rsidRPr="009C3A41">
              <w:rPr>
                <w:rFonts w:ascii="Times New Roman" w:hAnsi="Times New Roman" w:cs="Times New Roman"/>
                <w:sz w:val="24"/>
                <w:szCs w:val="24"/>
              </w:rPr>
              <w:t>zakon</w:t>
            </w:r>
            <w:r w:rsidRPr="009C3A41">
              <w:rPr>
                <w:rFonts w:ascii="Times New Roman" w:hAnsi="Times New Roman" w:cs="Times New Roman"/>
                <w:sz w:val="24"/>
                <w:szCs w:val="24"/>
              </w:rPr>
              <w:t>a</w:t>
            </w:r>
            <w:r w:rsidR="00DE6A0E" w:rsidRPr="009C3A41">
              <w:rPr>
                <w:rFonts w:ascii="Times New Roman" w:hAnsi="Times New Roman" w:cs="Times New Roman"/>
                <w:sz w:val="24"/>
                <w:szCs w:val="24"/>
              </w:rPr>
              <w:t xml:space="preserve"> o izmjenama i dopunama Zakona o društveno poticanoj stanogradnji, s Nacrtom konačnog </w:t>
            </w:r>
            <w:r w:rsidRPr="009C3A41">
              <w:rPr>
                <w:rFonts w:ascii="Times New Roman" w:hAnsi="Times New Roman" w:cs="Times New Roman"/>
                <w:sz w:val="24"/>
                <w:szCs w:val="24"/>
              </w:rPr>
              <w:t xml:space="preserve">prijedloga </w:t>
            </w:r>
            <w:r w:rsidR="00DE6A0E" w:rsidRPr="009C3A41">
              <w:rPr>
                <w:rFonts w:ascii="Times New Roman" w:hAnsi="Times New Roman" w:cs="Times New Roman"/>
                <w:sz w:val="24"/>
                <w:szCs w:val="24"/>
              </w:rPr>
              <w:t>zakona</w:t>
            </w:r>
          </w:p>
        </w:tc>
      </w:tr>
    </w:tbl>
    <w:p w14:paraId="3113236C" w14:textId="79AFE901" w:rsidR="00DE6A0E" w:rsidRPr="009C3A41" w:rsidRDefault="00DE6A0E" w:rsidP="00DE6A0E">
      <w:pPr>
        <w:spacing w:after="200" w:line="276" w:lineRule="auto"/>
        <w:jc w:val="both"/>
        <w:rPr>
          <w:rFonts w:eastAsia="Calibri"/>
        </w:rPr>
      </w:pPr>
      <w:r w:rsidRPr="009C3A41">
        <w:rPr>
          <w:rFonts w:eastAsia="Calibri"/>
        </w:rPr>
        <w:t>___________________________________________________________________________</w:t>
      </w:r>
      <w:r w:rsidR="00665696" w:rsidRPr="009C3A41">
        <w:rPr>
          <w:rFonts w:eastAsia="Calibri"/>
        </w:rPr>
        <w:t>__</w:t>
      </w:r>
    </w:p>
    <w:p w14:paraId="4642B68F" w14:textId="77777777" w:rsidR="00DE6A0E" w:rsidRPr="009C3A41" w:rsidRDefault="00DE6A0E" w:rsidP="00DE6A0E">
      <w:pPr>
        <w:spacing w:after="200" w:line="276" w:lineRule="auto"/>
        <w:jc w:val="both"/>
        <w:rPr>
          <w:rFonts w:eastAsia="Calibri"/>
        </w:rPr>
      </w:pPr>
    </w:p>
    <w:p w14:paraId="08625B01" w14:textId="77777777" w:rsidR="00DE6A0E" w:rsidRPr="009C3A41" w:rsidRDefault="00DE6A0E" w:rsidP="00DE6A0E">
      <w:pPr>
        <w:spacing w:after="200" w:line="276" w:lineRule="auto"/>
        <w:jc w:val="both"/>
        <w:rPr>
          <w:rFonts w:eastAsia="Calibri"/>
        </w:rPr>
      </w:pPr>
    </w:p>
    <w:p w14:paraId="4049DAAE" w14:textId="77777777" w:rsidR="00DE6A0E" w:rsidRPr="009C3A41" w:rsidRDefault="00DE6A0E" w:rsidP="00DE6A0E">
      <w:pPr>
        <w:spacing w:after="200" w:line="276" w:lineRule="auto"/>
        <w:jc w:val="both"/>
        <w:rPr>
          <w:rFonts w:eastAsia="Calibri"/>
        </w:rPr>
      </w:pPr>
    </w:p>
    <w:p w14:paraId="6C570A38" w14:textId="77777777" w:rsidR="00DE6A0E" w:rsidRPr="009C3A41" w:rsidRDefault="00DE6A0E" w:rsidP="00DE6A0E">
      <w:pPr>
        <w:spacing w:after="200" w:line="276" w:lineRule="auto"/>
        <w:jc w:val="both"/>
        <w:rPr>
          <w:rFonts w:eastAsia="Calibri"/>
        </w:rPr>
      </w:pPr>
    </w:p>
    <w:p w14:paraId="622FEB58" w14:textId="77777777" w:rsidR="00DE6A0E" w:rsidRPr="009C3A41" w:rsidRDefault="00DE6A0E" w:rsidP="00DE6A0E">
      <w:pPr>
        <w:tabs>
          <w:tab w:val="center" w:pos="4536"/>
          <w:tab w:val="right" w:pos="9072"/>
        </w:tabs>
        <w:rPr>
          <w:rFonts w:eastAsia="Calibri"/>
        </w:rPr>
      </w:pPr>
    </w:p>
    <w:p w14:paraId="6364897A" w14:textId="77777777" w:rsidR="00DE6A0E" w:rsidRPr="009C3A41" w:rsidRDefault="00DE6A0E" w:rsidP="00DE6A0E">
      <w:pPr>
        <w:tabs>
          <w:tab w:val="center" w:pos="4536"/>
          <w:tab w:val="right" w:pos="9072"/>
        </w:tabs>
        <w:rPr>
          <w:rFonts w:eastAsia="Calibri"/>
        </w:rPr>
      </w:pPr>
    </w:p>
    <w:p w14:paraId="22FAE67D" w14:textId="77777777" w:rsidR="00DE6A0E" w:rsidRPr="009C3A41" w:rsidRDefault="00DE6A0E" w:rsidP="00DE6A0E">
      <w:pPr>
        <w:tabs>
          <w:tab w:val="center" w:pos="4536"/>
          <w:tab w:val="right" w:pos="9072"/>
        </w:tabs>
        <w:rPr>
          <w:rFonts w:ascii="Calibri" w:eastAsia="Calibri" w:hAnsi="Calibri"/>
        </w:rPr>
      </w:pPr>
    </w:p>
    <w:p w14:paraId="6D9A980C" w14:textId="0D34CAB8" w:rsidR="00DE6A0E" w:rsidRPr="009C3A41" w:rsidRDefault="00DE6A0E" w:rsidP="00DE6A0E">
      <w:pPr>
        <w:spacing w:after="200" w:line="276" w:lineRule="auto"/>
        <w:rPr>
          <w:rFonts w:ascii="Calibri" w:eastAsia="Calibri" w:hAnsi="Calibri"/>
        </w:rPr>
      </w:pPr>
    </w:p>
    <w:p w14:paraId="3D519EE1" w14:textId="77777777" w:rsidR="009C3A41" w:rsidRPr="009C3A41" w:rsidRDefault="009C3A41" w:rsidP="00DE6A0E">
      <w:pPr>
        <w:spacing w:after="200" w:line="276" w:lineRule="auto"/>
        <w:rPr>
          <w:rFonts w:ascii="Calibri" w:eastAsia="Calibri" w:hAnsi="Calibri"/>
        </w:rPr>
      </w:pPr>
    </w:p>
    <w:p w14:paraId="2B1A06BE" w14:textId="1F62065C" w:rsidR="00DE6A0E" w:rsidRPr="009C3A41" w:rsidRDefault="00DE6A0E" w:rsidP="00305E20">
      <w:pPr>
        <w:pBdr>
          <w:top w:val="single" w:sz="4" w:space="1" w:color="404040"/>
        </w:pBdr>
        <w:tabs>
          <w:tab w:val="center" w:pos="4536"/>
          <w:tab w:val="right" w:pos="9072"/>
        </w:tabs>
        <w:jc w:val="center"/>
        <w:rPr>
          <w:rFonts w:ascii="Calibri Light" w:eastAsia="Calibri" w:hAnsi="Calibri Light"/>
          <w:spacing w:val="20"/>
          <w:sz w:val="20"/>
          <w:szCs w:val="40"/>
        </w:rPr>
      </w:pPr>
      <w:r w:rsidRPr="009C3A41">
        <w:rPr>
          <w:rFonts w:eastAsia="Calibri"/>
          <w:spacing w:val="20"/>
          <w:sz w:val="20"/>
        </w:rPr>
        <w:t>Banski dvori | Trg Sv. Marka 2 | 10000 Zagreb | tel. 01 4569 222 | vlada.gov.hr</w:t>
      </w:r>
    </w:p>
    <w:p w14:paraId="60BED890" w14:textId="77777777" w:rsidR="00D869A8" w:rsidRPr="009C3A41" w:rsidRDefault="00D869A8" w:rsidP="00D869A8">
      <w:pPr>
        <w:tabs>
          <w:tab w:val="left" w:pos="0"/>
          <w:tab w:val="left" w:pos="142"/>
        </w:tabs>
        <w:spacing w:after="0" w:line="240" w:lineRule="auto"/>
        <w:jc w:val="center"/>
        <w:outlineLvl w:val="1"/>
        <w:rPr>
          <w:rFonts w:ascii="Times New Roman" w:eastAsia="Times New Roman" w:hAnsi="Times New Roman" w:cs="Times New Roman"/>
          <w:b/>
          <w:bCs/>
          <w:sz w:val="24"/>
          <w:szCs w:val="24"/>
          <w:lang w:eastAsia="hr-HR"/>
        </w:rPr>
      </w:pPr>
      <w:r w:rsidRPr="009C3A41">
        <w:rPr>
          <w:rFonts w:ascii="Times New Roman" w:eastAsia="Times New Roman" w:hAnsi="Times New Roman" w:cs="Times New Roman"/>
          <w:b/>
          <w:bCs/>
          <w:sz w:val="24"/>
          <w:szCs w:val="24"/>
          <w:lang w:eastAsia="hr-HR"/>
        </w:rPr>
        <w:t>VLADA REPUBLIKE HRVATSKE</w:t>
      </w:r>
    </w:p>
    <w:p w14:paraId="14870207" w14:textId="77777777" w:rsidR="00D869A8" w:rsidRPr="009C3A41" w:rsidRDefault="00D869A8" w:rsidP="00D869A8">
      <w:pPr>
        <w:tabs>
          <w:tab w:val="left" w:pos="0"/>
          <w:tab w:val="left" w:pos="142"/>
        </w:tabs>
        <w:spacing w:after="0" w:line="240" w:lineRule="auto"/>
        <w:ind w:left="113"/>
        <w:rPr>
          <w:rFonts w:ascii="Times New Roman" w:eastAsia="Times New Roman" w:hAnsi="Times New Roman" w:cs="Times New Roman"/>
          <w:sz w:val="2"/>
          <w:szCs w:val="20"/>
          <w:lang w:eastAsia="hr-HR"/>
        </w:rPr>
      </w:pPr>
      <w:r w:rsidRPr="009C3A41">
        <w:rPr>
          <w:rFonts w:ascii="Times New Roman" w:eastAsia="Times New Roman" w:hAnsi="Times New Roman" w:cs="Times New Roman"/>
          <w:noProof/>
          <w:sz w:val="2"/>
          <w:szCs w:val="20"/>
          <w:lang w:eastAsia="hr-HR"/>
        </w:rPr>
        <mc:AlternateContent>
          <mc:Choice Requires="wpg">
            <w:drawing>
              <wp:inline distT="0" distB="0" distL="0" distR="0" wp14:anchorId="091577C5" wp14:editId="17A07060">
                <wp:extent cx="5816600" cy="18415"/>
                <wp:effectExtent l="2540" t="6985" r="635" b="3175"/>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6600" cy="18415"/>
                          <a:chOff x="0" y="0"/>
                          <a:chExt cx="9160" cy="29"/>
                        </a:xfrm>
                      </wpg:grpSpPr>
                      <wps:wsp>
                        <wps:cNvPr id="4" name="Line 4"/>
                        <wps:cNvCnPr>
                          <a:cxnSpLocks noChangeShapeType="1"/>
                        </wps:cNvCnPr>
                        <wps:spPr bwMode="auto">
                          <a:xfrm>
                            <a:off x="15" y="15"/>
                            <a:ext cx="9131" cy="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0B05F45" id="Group 3" o:spid="_x0000_s1026" style="width:458pt;height:1.45pt;mso-position-horizontal-relative:char;mso-position-vertical-relative:line" coordsize="9160,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">
                <v:line id="Line 4" o:spid="_x0000_s1027" style="position:absolute;visibility:visible;mso-wrap-style:square" from="15,15" to="9146,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" strokeweight="1.44pt"/>
                <w10:anchorlock/>
              </v:group>
            </w:pict>
          </mc:Fallback>
        </mc:AlternateContent>
      </w:r>
    </w:p>
    <w:p w14:paraId="1A6587BC"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4414EBD2"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71A7BDCA" w14:textId="77777777" w:rsidR="00D869A8" w:rsidRPr="009C3A41" w:rsidRDefault="00D869A8" w:rsidP="00D869A8">
      <w:pPr>
        <w:tabs>
          <w:tab w:val="num" w:pos="7797"/>
        </w:tabs>
        <w:spacing w:after="0" w:line="240" w:lineRule="auto"/>
        <w:jc w:val="both"/>
        <w:rPr>
          <w:rFonts w:ascii="Times New Roman" w:eastAsia="Times New Roman" w:hAnsi="Times New Roman" w:cs="Times New Roman"/>
          <w:sz w:val="24"/>
          <w:szCs w:val="24"/>
          <w:lang w:eastAsia="hr-HR"/>
        </w:rPr>
      </w:pPr>
      <w:r w:rsidRPr="009C3A41">
        <w:rPr>
          <w:rFonts w:ascii="Times New Roman" w:eastAsia="Times New Roman" w:hAnsi="Times New Roman" w:cs="Times New Roman"/>
          <w:sz w:val="24"/>
          <w:szCs w:val="24"/>
          <w:lang w:eastAsia="hr-HR"/>
        </w:rPr>
        <w:tab/>
      </w:r>
    </w:p>
    <w:p w14:paraId="4B28DACE" w14:textId="77777777" w:rsidR="00D869A8" w:rsidRPr="009C3A41" w:rsidRDefault="00D869A8" w:rsidP="00D869A8">
      <w:pPr>
        <w:spacing w:after="0" w:line="240" w:lineRule="auto"/>
        <w:jc w:val="right"/>
        <w:rPr>
          <w:rFonts w:ascii="Times New Roman" w:eastAsia="Times New Roman" w:hAnsi="Times New Roman" w:cs="Times New Roman"/>
          <w:b/>
          <w:sz w:val="24"/>
          <w:szCs w:val="24"/>
          <w:lang w:eastAsia="hr-HR"/>
        </w:rPr>
      </w:pPr>
      <w:r w:rsidRPr="009C3A41">
        <w:rPr>
          <w:rFonts w:ascii="Times New Roman" w:eastAsia="Times New Roman" w:hAnsi="Times New Roman" w:cs="Times New Roman"/>
          <w:b/>
          <w:sz w:val="24"/>
          <w:szCs w:val="24"/>
          <w:lang w:eastAsia="hr-HR"/>
        </w:rPr>
        <w:tab/>
      </w:r>
      <w:r w:rsidRPr="009C3A41">
        <w:rPr>
          <w:rFonts w:ascii="Times New Roman" w:eastAsia="Times New Roman" w:hAnsi="Times New Roman" w:cs="Times New Roman"/>
          <w:b/>
          <w:sz w:val="24"/>
          <w:szCs w:val="24"/>
          <w:lang w:eastAsia="hr-HR"/>
        </w:rPr>
        <w:tab/>
      </w:r>
      <w:r w:rsidRPr="009C3A41">
        <w:rPr>
          <w:rFonts w:ascii="Times New Roman" w:eastAsia="Times New Roman" w:hAnsi="Times New Roman" w:cs="Times New Roman"/>
          <w:b/>
          <w:sz w:val="24"/>
          <w:szCs w:val="24"/>
          <w:lang w:eastAsia="hr-HR"/>
        </w:rPr>
        <w:tab/>
      </w:r>
      <w:r w:rsidRPr="009C3A41">
        <w:rPr>
          <w:rFonts w:ascii="Times New Roman" w:eastAsia="Times New Roman" w:hAnsi="Times New Roman" w:cs="Times New Roman"/>
          <w:b/>
          <w:sz w:val="24"/>
          <w:szCs w:val="24"/>
          <w:lang w:eastAsia="hr-HR"/>
        </w:rPr>
        <w:tab/>
      </w:r>
      <w:r w:rsidRPr="009C3A41">
        <w:rPr>
          <w:rFonts w:ascii="Times New Roman" w:eastAsia="Times New Roman" w:hAnsi="Times New Roman" w:cs="Times New Roman"/>
          <w:b/>
          <w:sz w:val="24"/>
          <w:szCs w:val="24"/>
          <w:lang w:eastAsia="hr-HR"/>
        </w:rPr>
        <w:tab/>
      </w:r>
    </w:p>
    <w:p w14:paraId="795EE461"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486C4B62"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7D94C909"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4FF167B0"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7B23A9DE"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2238AF2C"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73A4F8D5"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1AEAF905"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435FEF30"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5267CB05"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72E45CB3"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3DC52FB8"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50C486E0"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1E7721D5"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5B59B5C7"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1B9F857C"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51D0B8FE"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4F55C509" w14:textId="77777777"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73FFD625" w14:textId="77777777" w:rsidR="00E37F90" w:rsidRPr="009C3A41" w:rsidRDefault="00D869A8" w:rsidP="00D869A8">
      <w:pPr>
        <w:spacing w:after="0" w:line="240" w:lineRule="auto"/>
        <w:jc w:val="center"/>
        <w:outlineLvl w:val="1"/>
        <w:rPr>
          <w:rFonts w:ascii="Times New Roman" w:eastAsia="Times New Roman" w:hAnsi="Times New Roman" w:cs="Times New Roman"/>
          <w:b/>
          <w:bCs/>
          <w:sz w:val="24"/>
          <w:szCs w:val="24"/>
          <w:lang w:eastAsia="hr-HR"/>
        </w:rPr>
      </w:pPr>
      <w:r w:rsidRPr="009C3A41">
        <w:rPr>
          <w:rFonts w:ascii="Times New Roman" w:eastAsia="Times New Roman" w:hAnsi="Times New Roman" w:cs="Times New Roman"/>
          <w:b/>
          <w:bCs/>
          <w:sz w:val="24"/>
          <w:szCs w:val="24"/>
          <w:lang w:eastAsia="hr-HR"/>
        </w:rPr>
        <w:t xml:space="preserve">PRIJEDLOG ZAKONA O IZMJENAMA I DOPUNAMA ZAKONA O </w:t>
      </w:r>
    </w:p>
    <w:p w14:paraId="4FC5D7AC" w14:textId="77777777" w:rsidR="00E37F90" w:rsidRPr="009C3A41" w:rsidRDefault="00D869A8" w:rsidP="00D869A8">
      <w:pPr>
        <w:spacing w:after="0" w:line="240" w:lineRule="auto"/>
        <w:jc w:val="center"/>
        <w:outlineLvl w:val="1"/>
        <w:rPr>
          <w:rFonts w:ascii="Times New Roman" w:eastAsia="Times New Roman" w:hAnsi="Times New Roman" w:cs="Times New Roman"/>
          <w:b/>
          <w:bCs/>
          <w:sz w:val="24"/>
          <w:szCs w:val="24"/>
          <w:lang w:eastAsia="hr-HR"/>
        </w:rPr>
      </w:pPr>
      <w:r w:rsidRPr="009C3A41">
        <w:rPr>
          <w:rFonts w:ascii="Times New Roman" w:eastAsia="Times New Roman" w:hAnsi="Times New Roman" w:cs="Times New Roman"/>
          <w:b/>
          <w:bCs/>
          <w:sz w:val="24"/>
          <w:szCs w:val="24"/>
          <w:lang w:eastAsia="hr-HR"/>
        </w:rPr>
        <w:t xml:space="preserve">DRUŠTVENO POTICANOJ STANOGRADNJI, </w:t>
      </w:r>
    </w:p>
    <w:p w14:paraId="2874BF2A" w14:textId="38C74599" w:rsidR="00D869A8" w:rsidRPr="009C3A41" w:rsidRDefault="00D869A8" w:rsidP="00D869A8">
      <w:pPr>
        <w:spacing w:after="0" w:line="240" w:lineRule="auto"/>
        <w:jc w:val="center"/>
        <w:outlineLvl w:val="1"/>
        <w:rPr>
          <w:rFonts w:ascii="Times New Roman" w:eastAsia="Times New Roman" w:hAnsi="Times New Roman" w:cs="Times New Roman"/>
          <w:bCs/>
          <w:sz w:val="24"/>
          <w:szCs w:val="24"/>
          <w:lang w:eastAsia="hr-HR"/>
        </w:rPr>
      </w:pPr>
      <w:r w:rsidRPr="009C3A41">
        <w:rPr>
          <w:rFonts w:ascii="Times New Roman" w:eastAsia="Times New Roman" w:hAnsi="Times New Roman" w:cs="Times New Roman"/>
          <w:b/>
          <w:bCs/>
          <w:sz w:val="24"/>
          <w:szCs w:val="24"/>
          <w:lang w:eastAsia="hr-HR"/>
        </w:rPr>
        <w:t>S KONAČNIM PRIJEDLOGOM ZAKONA</w:t>
      </w:r>
    </w:p>
    <w:p w14:paraId="21D68062" w14:textId="77777777" w:rsidR="00D869A8" w:rsidRPr="009C3A41" w:rsidRDefault="00D869A8" w:rsidP="00D869A8">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3D07E613" w14:textId="77777777" w:rsidR="00D869A8" w:rsidRPr="009C3A41" w:rsidRDefault="00D869A8" w:rsidP="00D869A8">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731242C3"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1E982735"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4E24D32D"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sz w:val="24"/>
          <w:szCs w:val="24"/>
          <w:lang w:eastAsia="hr-HR"/>
        </w:rPr>
      </w:pPr>
    </w:p>
    <w:p w14:paraId="75C644A7"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5244BCAB"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3206CBA8"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49BFB636"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5ABE08B6"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476118D1"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7301D693"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2891BEA3"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7A4B4928"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35426A7C"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4FFBE0B3" w14:textId="77777777" w:rsidR="00D869A8" w:rsidRPr="009C3A41" w:rsidRDefault="00D869A8" w:rsidP="00D869A8">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0CE82213"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406FEDB9" w14:textId="77777777" w:rsidR="00D869A8" w:rsidRPr="009C3A41" w:rsidRDefault="00D869A8" w:rsidP="00D869A8">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20FF9C3D" w14:textId="77777777" w:rsidR="00D869A8" w:rsidRPr="009C3A41" w:rsidRDefault="00D869A8" w:rsidP="00D869A8">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09199553" w14:textId="77777777"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3582375E" w14:textId="77777777" w:rsidR="00D869A8" w:rsidRPr="009C3A41" w:rsidRDefault="00D869A8" w:rsidP="00D869A8">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5F92DD0D" w14:textId="77777777" w:rsidR="00D869A8" w:rsidRPr="009C3A41" w:rsidRDefault="00D869A8" w:rsidP="00D869A8">
      <w:pPr>
        <w:pBdr>
          <w:bottom w:val="single" w:sz="12" w:space="1" w:color="auto"/>
        </w:pBdr>
        <w:spacing w:after="0" w:line="240" w:lineRule="auto"/>
        <w:jc w:val="center"/>
        <w:rPr>
          <w:rFonts w:ascii="Times New Roman" w:eastAsia="Times New Roman" w:hAnsi="Times New Roman" w:cs="Times New Roman"/>
          <w:b/>
          <w:sz w:val="24"/>
          <w:szCs w:val="24"/>
          <w:lang w:eastAsia="hr-HR"/>
        </w:rPr>
      </w:pPr>
    </w:p>
    <w:p w14:paraId="7C45E6DA" w14:textId="73EFBA32" w:rsidR="00D869A8" w:rsidRPr="009C3A41" w:rsidRDefault="00D869A8" w:rsidP="00D869A8">
      <w:pPr>
        <w:pBdr>
          <w:bottom w:val="single" w:sz="12" w:space="1" w:color="auto"/>
        </w:pBdr>
        <w:spacing w:after="0" w:line="240" w:lineRule="auto"/>
        <w:rPr>
          <w:rFonts w:ascii="Times New Roman" w:eastAsia="Times New Roman" w:hAnsi="Times New Roman" w:cs="Times New Roman"/>
          <w:b/>
          <w:sz w:val="24"/>
          <w:szCs w:val="24"/>
          <w:lang w:eastAsia="hr-HR"/>
        </w:rPr>
      </w:pPr>
    </w:p>
    <w:p w14:paraId="20B634D4" w14:textId="6F492D18" w:rsidR="00D869A8" w:rsidRPr="009C3A41" w:rsidRDefault="00D869A8" w:rsidP="00D869A8">
      <w:pPr>
        <w:spacing w:after="0" w:line="240" w:lineRule="auto"/>
        <w:jc w:val="center"/>
        <w:rPr>
          <w:rFonts w:ascii="Times New Roman" w:eastAsia="Times New Roman" w:hAnsi="Times New Roman" w:cs="Times New Roman"/>
          <w:b/>
          <w:sz w:val="24"/>
          <w:szCs w:val="24"/>
          <w:lang w:eastAsia="hr-HR"/>
        </w:rPr>
      </w:pPr>
      <w:r w:rsidRPr="009C3A41">
        <w:rPr>
          <w:rFonts w:ascii="Times New Roman" w:eastAsia="Times New Roman" w:hAnsi="Times New Roman" w:cs="Times New Roman"/>
          <w:b/>
          <w:sz w:val="24"/>
          <w:szCs w:val="24"/>
          <w:lang w:eastAsia="hr-HR"/>
        </w:rPr>
        <w:t>Zagreb, ožujak 2025.</w:t>
      </w:r>
    </w:p>
    <w:p w14:paraId="49A52D12" w14:textId="0103C202" w:rsidR="00D869A8" w:rsidRPr="009C3A41" w:rsidRDefault="00D869A8" w:rsidP="00D869A8">
      <w:pPr>
        <w:spacing w:after="0" w:line="240" w:lineRule="auto"/>
        <w:rPr>
          <w:rFonts w:ascii="Times New Roman" w:eastAsia="Times New Roman" w:hAnsi="Times New Roman" w:cs="Times New Roman"/>
          <w:b/>
          <w:sz w:val="24"/>
          <w:szCs w:val="24"/>
          <w:lang w:eastAsia="hr-HR"/>
        </w:rPr>
      </w:pPr>
    </w:p>
    <w:p w14:paraId="255D6B11" w14:textId="38419EF1" w:rsidR="00B45576" w:rsidRPr="009C3A41" w:rsidRDefault="00B45576" w:rsidP="00B45576">
      <w:pPr>
        <w:spacing w:after="0" w:line="240" w:lineRule="auto"/>
        <w:jc w:val="center"/>
        <w:rPr>
          <w:rFonts w:ascii="Times New Roman" w:eastAsia="Times New Roman" w:hAnsi="Times New Roman" w:cs="Times New Roman"/>
          <w:b/>
          <w:sz w:val="24"/>
          <w:szCs w:val="24"/>
          <w:lang w:eastAsia="hr-HR"/>
        </w:rPr>
      </w:pPr>
      <w:r w:rsidRPr="009C3A41">
        <w:rPr>
          <w:rFonts w:ascii="Times New Roman" w:eastAsia="Times New Roman" w:hAnsi="Times New Roman" w:cs="Times New Roman"/>
          <w:b/>
          <w:sz w:val="24"/>
          <w:szCs w:val="24"/>
          <w:lang w:eastAsia="hr-HR"/>
        </w:rPr>
        <w:t xml:space="preserve">PRIJEDLOG ZAKONA O IZMJENAMA I DOPUNAMA </w:t>
      </w:r>
    </w:p>
    <w:p w14:paraId="0BE137E8" w14:textId="4E224CCB" w:rsidR="00B45576" w:rsidRPr="009C3A41" w:rsidRDefault="00B45576" w:rsidP="00B45576">
      <w:pPr>
        <w:spacing w:after="0" w:line="240" w:lineRule="auto"/>
        <w:jc w:val="center"/>
        <w:rPr>
          <w:rFonts w:ascii="Times New Roman" w:eastAsia="Times New Roman" w:hAnsi="Times New Roman" w:cs="Times New Roman"/>
          <w:b/>
          <w:sz w:val="24"/>
          <w:szCs w:val="24"/>
          <w:lang w:eastAsia="hr-HR"/>
        </w:rPr>
      </w:pPr>
      <w:r w:rsidRPr="009C3A41">
        <w:rPr>
          <w:rFonts w:ascii="Times New Roman" w:eastAsia="Times New Roman" w:hAnsi="Times New Roman" w:cs="Times New Roman"/>
          <w:b/>
          <w:sz w:val="24"/>
          <w:szCs w:val="24"/>
          <w:lang w:eastAsia="hr-HR"/>
        </w:rPr>
        <w:t xml:space="preserve">ZAKONA O </w:t>
      </w:r>
      <w:r w:rsidR="004A7238" w:rsidRPr="009C3A41">
        <w:rPr>
          <w:rFonts w:ascii="Times New Roman" w:eastAsia="Times New Roman" w:hAnsi="Times New Roman" w:cs="Times New Roman"/>
          <w:b/>
          <w:sz w:val="24"/>
          <w:szCs w:val="24"/>
          <w:lang w:eastAsia="hr-HR"/>
        </w:rPr>
        <w:t>DRUŠTVENO POTICANOJ STANOGRADNJI</w:t>
      </w:r>
    </w:p>
    <w:p w14:paraId="5A2A72C1" w14:textId="77777777" w:rsidR="00B45576" w:rsidRPr="009C3A41" w:rsidRDefault="00B45576" w:rsidP="00305E20">
      <w:pPr>
        <w:spacing w:after="0" w:line="240" w:lineRule="auto"/>
        <w:jc w:val="center"/>
        <w:rPr>
          <w:rFonts w:ascii="Times New Roman" w:eastAsia="Times New Roman" w:hAnsi="Times New Roman" w:cs="Times New Roman"/>
          <w:b/>
          <w:sz w:val="24"/>
          <w:szCs w:val="24"/>
          <w:lang w:eastAsia="hr-HR"/>
        </w:rPr>
      </w:pPr>
    </w:p>
    <w:p w14:paraId="29814E26" w14:textId="77777777" w:rsidR="00B45576" w:rsidRPr="009C3A41" w:rsidRDefault="00B45576" w:rsidP="00305E20">
      <w:pPr>
        <w:spacing w:after="0" w:line="240" w:lineRule="auto"/>
        <w:rPr>
          <w:rFonts w:ascii="Times New Roman" w:eastAsia="Times New Roman" w:hAnsi="Times New Roman" w:cs="Times New Roman"/>
          <w:b/>
          <w:sz w:val="24"/>
          <w:szCs w:val="24"/>
          <w:lang w:eastAsia="hr-HR"/>
        </w:rPr>
      </w:pPr>
    </w:p>
    <w:p w14:paraId="609FE131" w14:textId="0B4B438F" w:rsidR="00B45576" w:rsidRPr="009C3A41" w:rsidRDefault="00305E20" w:rsidP="00305E20">
      <w:pPr>
        <w:spacing w:after="0" w:line="240" w:lineRule="auto"/>
        <w:rPr>
          <w:rFonts w:ascii="Times New Roman" w:eastAsia="Times New Roman" w:hAnsi="Times New Roman" w:cs="Times New Roman"/>
          <w:b/>
          <w:sz w:val="24"/>
          <w:szCs w:val="24"/>
          <w:lang w:eastAsia="hr-HR"/>
        </w:rPr>
      </w:pPr>
      <w:r w:rsidRPr="009C3A41">
        <w:rPr>
          <w:rFonts w:ascii="Times New Roman" w:eastAsia="Times New Roman" w:hAnsi="Times New Roman" w:cs="Times New Roman"/>
          <w:b/>
          <w:sz w:val="24"/>
          <w:szCs w:val="24"/>
          <w:lang w:eastAsia="hr-HR"/>
        </w:rPr>
        <w:t>I.</w:t>
      </w:r>
      <w:r w:rsidRPr="009C3A41">
        <w:rPr>
          <w:rFonts w:ascii="Times New Roman" w:eastAsia="Times New Roman" w:hAnsi="Times New Roman" w:cs="Times New Roman"/>
          <w:b/>
          <w:sz w:val="24"/>
          <w:szCs w:val="24"/>
          <w:lang w:eastAsia="hr-HR"/>
        </w:rPr>
        <w:tab/>
      </w:r>
      <w:r w:rsidR="00B45576" w:rsidRPr="009C3A41">
        <w:rPr>
          <w:rFonts w:ascii="Times New Roman" w:eastAsia="Times New Roman" w:hAnsi="Times New Roman" w:cs="Times New Roman"/>
          <w:b/>
          <w:sz w:val="24"/>
          <w:szCs w:val="24"/>
          <w:lang w:eastAsia="hr-HR"/>
        </w:rPr>
        <w:t>USTAVNA OSNOVA ZA DONOŠENJE ZAKONA</w:t>
      </w:r>
    </w:p>
    <w:p w14:paraId="708F0963" w14:textId="77777777" w:rsidR="00B45576" w:rsidRPr="009C3A41" w:rsidRDefault="00B45576" w:rsidP="00305E20">
      <w:pPr>
        <w:spacing w:after="0" w:line="240" w:lineRule="auto"/>
        <w:rPr>
          <w:rFonts w:ascii="Times New Roman" w:eastAsia="Times New Roman" w:hAnsi="Times New Roman" w:cs="Times New Roman"/>
          <w:b/>
          <w:sz w:val="24"/>
          <w:szCs w:val="24"/>
          <w:lang w:eastAsia="hr-HR"/>
        </w:rPr>
      </w:pPr>
    </w:p>
    <w:p w14:paraId="3A680D15" w14:textId="13C5355E" w:rsidR="00B45576" w:rsidRPr="009C3A41" w:rsidRDefault="00B45576" w:rsidP="00305E20">
      <w:pPr>
        <w:spacing w:after="0" w:line="240" w:lineRule="auto"/>
        <w:ind w:firstLine="708"/>
        <w:jc w:val="both"/>
        <w:rPr>
          <w:rFonts w:ascii="Times New Roman" w:eastAsia="Times New Roman" w:hAnsi="Times New Roman" w:cs="Times New Roman"/>
          <w:sz w:val="24"/>
          <w:szCs w:val="24"/>
          <w:lang w:eastAsia="hr-HR"/>
        </w:rPr>
      </w:pPr>
      <w:r w:rsidRPr="009C3A41">
        <w:rPr>
          <w:rFonts w:ascii="Times New Roman" w:eastAsia="Times New Roman" w:hAnsi="Times New Roman" w:cs="Times New Roman"/>
          <w:sz w:val="24"/>
          <w:szCs w:val="24"/>
          <w:lang w:eastAsia="hr-HR"/>
        </w:rPr>
        <w:t xml:space="preserve">Ustavna osnova za donošenje ovoga Zakona sadržana je u članku 2. stavku 4. podstavku 1. Ustava Republike Hrvatske („Narodne novine“, </w:t>
      </w:r>
      <w:r w:rsidR="00305E20" w:rsidRPr="009C3A41">
        <w:rPr>
          <w:rFonts w:ascii="Times New Roman" w:eastAsia="Times New Roman" w:hAnsi="Times New Roman" w:cs="Times New Roman"/>
          <w:sz w:val="24"/>
          <w:szCs w:val="24"/>
          <w:lang w:eastAsia="hr-HR"/>
        </w:rPr>
        <w:t xml:space="preserve">br. </w:t>
      </w:r>
      <w:r w:rsidRPr="009C3A41">
        <w:rPr>
          <w:rFonts w:ascii="Times New Roman" w:eastAsia="Times New Roman" w:hAnsi="Times New Roman" w:cs="Times New Roman"/>
          <w:sz w:val="24"/>
          <w:szCs w:val="24"/>
          <w:lang w:eastAsia="hr-HR"/>
        </w:rPr>
        <w:t>85/10</w:t>
      </w:r>
      <w:r w:rsidR="00305E20" w:rsidRPr="009C3A41">
        <w:rPr>
          <w:rFonts w:ascii="Times New Roman" w:eastAsia="Times New Roman" w:hAnsi="Times New Roman" w:cs="Times New Roman"/>
          <w:sz w:val="24"/>
          <w:szCs w:val="24"/>
          <w:lang w:eastAsia="hr-HR"/>
        </w:rPr>
        <w:t xml:space="preserve">. </w:t>
      </w:r>
      <w:r w:rsidRPr="009C3A41">
        <w:rPr>
          <w:rFonts w:ascii="Times New Roman" w:eastAsia="Times New Roman" w:hAnsi="Times New Roman" w:cs="Times New Roman"/>
          <w:sz w:val="24"/>
          <w:szCs w:val="24"/>
          <w:lang w:eastAsia="hr-HR"/>
        </w:rPr>
        <w:t>-</w:t>
      </w:r>
      <w:r w:rsidR="00305E20" w:rsidRPr="009C3A41">
        <w:rPr>
          <w:rFonts w:ascii="Times New Roman" w:eastAsia="Times New Roman" w:hAnsi="Times New Roman" w:cs="Times New Roman"/>
          <w:sz w:val="24"/>
          <w:szCs w:val="24"/>
          <w:lang w:eastAsia="hr-HR"/>
        </w:rPr>
        <w:t xml:space="preserve"> </w:t>
      </w:r>
      <w:r w:rsidRPr="009C3A41">
        <w:rPr>
          <w:rFonts w:ascii="Times New Roman" w:eastAsia="Times New Roman" w:hAnsi="Times New Roman" w:cs="Times New Roman"/>
          <w:sz w:val="24"/>
          <w:szCs w:val="24"/>
          <w:lang w:eastAsia="hr-HR"/>
        </w:rPr>
        <w:t>proč</w:t>
      </w:r>
      <w:r w:rsidR="002A2DA5" w:rsidRPr="009C3A41">
        <w:rPr>
          <w:rFonts w:ascii="Times New Roman" w:eastAsia="Times New Roman" w:hAnsi="Times New Roman" w:cs="Times New Roman"/>
          <w:sz w:val="24"/>
          <w:szCs w:val="24"/>
          <w:lang w:eastAsia="hr-HR"/>
        </w:rPr>
        <w:t>išćeni</w:t>
      </w:r>
      <w:r w:rsidR="007B59BB" w:rsidRPr="009C3A41">
        <w:rPr>
          <w:rFonts w:ascii="Times New Roman" w:eastAsia="Times New Roman" w:hAnsi="Times New Roman" w:cs="Times New Roman"/>
          <w:sz w:val="24"/>
          <w:szCs w:val="24"/>
          <w:lang w:eastAsia="hr-HR"/>
        </w:rPr>
        <w:t xml:space="preserve"> </w:t>
      </w:r>
      <w:r w:rsidRPr="009C3A41">
        <w:rPr>
          <w:rFonts w:ascii="Times New Roman" w:eastAsia="Times New Roman" w:hAnsi="Times New Roman" w:cs="Times New Roman"/>
          <w:sz w:val="24"/>
          <w:szCs w:val="24"/>
          <w:lang w:eastAsia="hr-HR"/>
        </w:rPr>
        <w:t>tekst i 5/14</w:t>
      </w:r>
      <w:r w:rsidR="00305E20" w:rsidRPr="009C3A41">
        <w:rPr>
          <w:rFonts w:ascii="Times New Roman" w:eastAsia="Times New Roman" w:hAnsi="Times New Roman" w:cs="Times New Roman"/>
          <w:sz w:val="24"/>
          <w:szCs w:val="24"/>
          <w:lang w:eastAsia="hr-HR"/>
        </w:rPr>
        <w:t xml:space="preserve"> </w:t>
      </w:r>
      <w:r w:rsidRPr="009C3A41">
        <w:rPr>
          <w:rFonts w:ascii="Times New Roman" w:eastAsia="Times New Roman" w:hAnsi="Times New Roman" w:cs="Times New Roman"/>
          <w:sz w:val="24"/>
          <w:szCs w:val="24"/>
          <w:lang w:eastAsia="hr-HR"/>
        </w:rPr>
        <w:t>-</w:t>
      </w:r>
      <w:r w:rsidR="00305E20" w:rsidRPr="009C3A41">
        <w:rPr>
          <w:rFonts w:ascii="Times New Roman" w:eastAsia="Times New Roman" w:hAnsi="Times New Roman" w:cs="Times New Roman"/>
          <w:sz w:val="24"/>
          <w:szCs w:val="24"/>
          <w:lang w:eastAsia="hr-HR"/>
        </w:rPr>
        <w:t xml:space="preserve"> </w:t>
      </w:r>
      <w:r w:rsidRPr="009C3A41">
        <w:rPr>
          <w:rFonts w:ascii="Times New Roman" w:eastAsia="Times New Roman" w:hAnsi="Times New Roman" w:cs="Times New Roman"/>
          <w:sz w:val="24"/>
          <w:szCs w:val="24"/>
          <w:lang w:eastAsia="hr-HR"/>
        </w:rPr>
        <w:t>Odluka Ustavnog suda Republike Hrvatske).</w:t>
      </w:r>
    </w:p>
    <w:p w14:paraId="44CAAAAE" w14:textId="77777777" w:rsidR="00B45576" w:rsidRPr="009C3A41" w:rsidRDefault="00B45576" w:rsidP="00305E20">
      <w:pPr>
        <w:spacing w:after="0" w:line="240" w:lineRule="auto"/>
        <w:jc w:val="both"/>
        <w:rPr>
          <w:rFonts w:ascii="Times New Roman" w:eastAsia="Times New Roman" w:hAnsi="Times New Roman" w:cs="Times New Roman"/>
          <w:b/>
          <w:sz w:val="24"/>
          <w:szCs w:val="24"/>
          <w:lang w:eastAsia="hr-HR"/>
        </w:rPr>
      </w:pPr>
    </w:p>
    <w:p w14:paraId="2E02BD10" w14:textId="77777777" w:rsidR="00B45576" w:rsidRPr="009C3A41" w:rsidRDefault="00B45576" w:rsidP="00305E20">
      <w:pPr>
        <w:spacing w:after="0" w:line="240" w:lineRule="auto"/>
        <w:jc w:val="both"/>
        <w:rPr>
          <w:rFonts w:ascii="Times New Roman" w:eastAsia="Times New Roman" w:hAnsi="Times New Roman" w:cs="Times New Roman"/>
          <w:b/>
          <w:sz w:val="24"/>
          <w:szCs w:val="24"/>
          <w:lang w:eastAsia="hr-HR"/>
        </w:rPr>
      </w:pPr>
    </w:p>
    <w:p w14:paraId="5A4EF0A2" w14:textId="7975E5C1" w:rsidR="00B45576" w:rsidRPr="009C3A41" w:rsidRDefault="00B45576" w:rsidP="000A6C72">
      <w:pPr>
        <w:spacing w:after="0" w:line="240" w:lineRule="auto"/>
        <w:ind w:left="705" w:hanging="705"/>
        <w:jc w:val="both"/>
        <w:rPr>
          <w:rFonts w:ascii="Times New Roman" w:eastAsia="Times New Roman" w:hAnsi="Times New Roman" w:cs="Times New Roman"/>
          <w:b/>
          <w:sz w:val="24"/>
          <w:szCs w:val="24"/>
          <w:lang w:eastAsia="hr-HR"/>
        </w:rPr>
      </w:pPr>
      <w:r w:rsidRPr="009C3A41">
        <w:rPr>
          <w:rFonts w:ascii="Times New Roman" w:eastAsia="Times New Roman" w:hAnsi="Times New Roman" w:cs="Times New Roman"/>
          <w:b/>
          <w:sz w:val="24"/>
          <w:szCs w:val="24"/>
          <w:lang w:eastAsia="hr-HR"/>
        </w:rPr>
        <w:t>II.</w:t>
      </w:r>
      <w:r w:rsidRPr="009C3A41">
        <w:rPr>
          <w:rFonts w:ascii="Times New Roman" w:eastAsia="Times New Roman" w:hAnsi="Times New Roman" w:cs="Times New Roman"/>
          <w:b/>
          <w:sz w:val="24"/>
          <w:szCs w:val="24"/>
          <w:lang w:eastAsia="hr-HR"/>
        </w:rPr>
        <w:tab/>
        <w:t>OCJENA STANJA I OSNOVNA PITANJA KOJA SE TREBAJU UREDITI ZAKONOM, TE POSLJEDICE KOJE ĆE DONOŠENJEM ZAKONA PROISTEĆI</w:t>
      </w:r>
    </w:p>
    <w:p w14:paraId="217264C6" w14:textId="77777777" w:rsidR="00B45576" w:rsidRPr="009C3A41" w:rsidRDefault="00B45576" w:rsidP="00305E20">
      <w:pPr>
        <w:spacing w:after="0" w:line="240" w:lineRule="auto"/>
        <w:jc w:val="both"/>
        <w:rPr>
          <w:rFonts w:ascii="Times New Roman" w:hAnsi="Times New Roman" w:cs="Times New Roman"/>
          <w:sz w:val="24"/>
          <w:szCs w:val="24"/>
        </w:rPr>
      </w:pPr>
    </w:p>
    <w:p w14:paraId="3C90C550" w14:textId="77777777" w:rsidR="00B45576" w:rsidRPr="009C3A41" w:rsidRDefault="00B45576" w:rsidP="00305E20">
      <w:pPr>
        <w:spacing w:after="0" w:line="240" w:lineRule="auto"/>
        <w:ind w:firstLine="708"/>
        <w:jc w:val="both"/>
        <w:rPr>
          <w:rFonts w:ascii="Times New Roman" w:hAnsi="Times New Roman" w:cs="Times New Roman"/>
          <w:b/>
          <w:bCs/>
          <w:sz w:val="24"/>
          <w:szCs w:val="24"/>
        </w:rPr>
      </w:pPr>
      <w:r w:rsidRPr="009C3A41">
        <w:rPr>
          <w:rFonts w:ascii="Times New Roman" w:hAnsi="Times New Roman" w:cs="Times New Roman"/>
          <w:b/>
          <w:bCs/>
          <w:sz w:val="24"/>
          <w:szCs w:val="24"/>
        </w:rPr>
        <w:t>Ocjena stanja</w:t>
      </w:r>
    </w:p>
    <w:p w14:paraId="18EE6F8C" w14:textId="77777777" w:rsidR="00B45576" w:rsidRPr="009C3A41" w:rsidRDefault="00B45576" w:rsidP="00305E20">
      <w:pPr>
        <w:spacing w:after="0" w:line="240" w:lineRule="auto"/>
        <w:jc w:val="both"/>
        <w:rPr>
          <w:rFonts w:ascii="Times New Roman" w:hAnsi="Times New Roman" w:cs="Times New Roman"/>
          <w:sz w:val="24"/>
          <w:szCs w:val="24"/>
        </w:rPr>
      </w:pPr>
    </w:p>
    <w:p w14:paraId="05246758" w14:textId="68991BCD" w:rsidR="00760F3B" w:rsidRPr="009C3A41" w:rsidRDefault="00760F3B" w:rsidP="00305E20">
      <w:pPr>
        <w:pStyle w:val="NormalWeb"/>
        <w:spacing w:before="0" w:beforeAutospacing="0" w:after="0" w:afterAutospacing="0"/>
        <w:ind w:firstLine="708"/>
        <w:jc w:val="both"/>
        <w:rPr>
          <w:rFonts w:eastAsiaTheme="minorHAnsi"/>
          <w:lang w:eastAsia="en-US"/>
        </w:rPr>
      </w:pPr>
      <w:r w:rsidRPr="009C3A41">
        <w:rPr>
          <w:rFonts w:eastAsiaTheme="minorHAnsi"/>
          <w:lang w:eastAsia="en-US"/>
        </w:rPr>
        <w:t xml:space="preserve">Zakon o društveno poticanoj stanogradnji („Narodne novine“, </w:t>
      </w:r>
      <w:r w:rsidR="000A6C72" w:rsidRPr="009C3A41">
        <w:rPr>
          <w:rFonts w:eastAsiaTheme="minorHAnsi"/>
          <w:lang w:eastAsia="en-US"/>
        </w:rPr>
        <w:t xml:space="preserve">br. </w:t>
      </w:r>
      <w:r w:rsidRPr="009C3A41">
        <w:rPr>
          <w:rFonts w:eastAsiaTheme="minorHAnsi"/>
          <w:lang w:eastAsia="en-US"/>
        </w:rPr>
        <w:t>109/01</w:t>
      </w:r>
      <w:r w:rsidR="000A6C72" w:rsidRPr="009C3A41">
        <w:rPr>
          <w:rFonts w:eastAsiaTheme="minorHAnsi"/>
          <w:lang w:eastAsia="en-US"/>
        </w:rPr>
        <w:t>.</w:t>
      </w:r>
      <w:r w:rsidRPr="009C3A41">
        <w:rPr>
          <w:rFonts w:eastAsiaTheme="minorHAnsi"/>
          <w:lang w:eastAsia="en-US"/>
        </w:rPr>
        <w:t>, 82/04</w:t>
      </w:r>
      <w:r w:rsidR="000A6C72" w:rsidRPr="009C3A41">
        <w:rPr>
          <w:rFonts w:eastAsiaTheme="minorHAnsi"/>
          <w:lang w:eastAsia="en-US"/>
        </w:rPr>
        <w:t>.</w:t>
      </w:r>
      <w:r w:rsidRPr="009C3A41">
        <w:rPr>
          <w:rFonts w:eastAsiaTheme="minorHAnsi"/>
          <w:lang w:eastAsia="en-US"/>
        </w:rPr>
        <w:t>, 76/07</w:t>
      </w:r>
      <w:r w:rsidR="000A6C72" w:rsidRPr="009C3A41">
        <w:rPr>
          <w:rFonts w:eastAsiaTheme="minorHAnsi"/>
          <w:lang w:eastAsia="en-US"/>
        </w:rPr>
        <w:t>.</w:t>
      </w:r>
      <w:r w:rsidRPr="009C3A41">
        <w:rPr>
          <w:rFonts w:eastAsiaTheme="minorHAnsi"/>
          <w:lang w:eastAsia="en-US"/>
        </w:rPr>
        <w:t>, 38/09</w:t>
      </w:r>
      <w:r w:rsidR="000A6C72" w:rsidRPr="009C3A41">
        <w:rPr>
          <w:rFonts w:eastAsiaTheme="minorHAnsi"/>
          <w:lang w:eastAsia="en-US"/>
        </w:rPr>
        <w:t>.</w:t>
      </w:r>
      <w:r w:rsidRPr="009C3A41">
        <w:rPr>
          <w:rFonts w:eastAsiaTheme="minorHAnsi"/>
          <w:lang w:eastAsia="en-US"/>
        </w:rPr>
        <w:t>, 86/12</w:t>
      </w:r>
      <w:r w:rsidR="000A6C72" w:rsidRPr="009C3A41">
        <w:rPr>
          <w:rFonts w:eastAsiaTheme="minorHAnsi"/>
          <w:lang w:eastAsia="en-US"/>
        </w:rPr>
        <w:t>.</w:t>
      </w:r>
      <w:r w:rsidRPr="009C3A41">
        <w:rPr>
          <w:rFonts w:eastAsiaTheme="minorHAnsi"/>
          <w:lang w:eastAsia="en-US"/>
        </w:rPr>
        <w:t>, 07/13</w:t>
      </w:r>
      <w:r w:rsidR="000A6C72" w:rsidRPr="009C3A41">
        <w:rPr>
          <w:rFonts w:eastAsiaTheme="minorHAnsi"/>
          <w:lang w:eastAsia="en-US"/>
        </w:rPr>
        <w:t>.</w:t>
      </w:r>
      <w:r w:rsidRPr="009C3A41">
        <w:rPr>
          <w:rFonts w:eastAsiaTheme="minorHAnsi"/>
          <w:lang w:eastAsia="en-US"/>
        </w:rPr>
        <w:t>, 26/15</w:t>
      </w:r>
      <w:r w:rsidR="000A6C72" w:rsidRPr="009C3A41">
        <w:rPr>
          <w:rFonts w:eastAsiaTheme="minorHAnsi"/>
          <w:lang w:eastAsia="en-US"/>
        </w:rPr>
        <w:t>.</w:t>
      </w:r>
      <w:r w:rsidRPr="009C3A41">
        <w:rPr>
          <w:rFonts w:eastAsiaTheme="minorHAnsi"/>
          <w:lang w:eastAsia="en-US"/>
        </w:rPr>
        <w:t>, 57/18</w:t>
      </w:r>
      <w:r w:rsidR="000A6C72" w:rsidRPr="009C3A41">
        <w:rPr>
          <w:rFonts w:eastAsiaTheme="minorHAnsi"/>
          <w:lang w:eastAsia="en-US"/>
        </w:rPr>
        <w:t>.</w:t>
      </w:r>
      <w:r w:rsidRPr="009C3A41">
        <w:rPr>
          <w:rFonts w:eastAsiaTheme="minorHAnsi"/>
          <w:lang w:eastAsia="en-US"/>
        </w:rPr>
        <w:t>, 66/19</w:t>
      </w:r>
      <w:r w:rsidR="000A6C72" w:rsidRPr="009C3A41">
        <w:rPr>
          <w:rFonts w:eastAsiaTheme="minorHAnsi"/>
          <w:lang w:eastAsia="en-US"/>
        </w:rPr>
        <w:t>. i</w:t>
      </w:r>
      <w:r w:rsidRPr="009C3A41">
        <w:rPr>
          <w:rFonts w:eastAsiaTheme="minorHAnsi"/>
          <w:lang w:eastAsia="en-US"/>
        </w:rPr>
        <w:t xml:space="preserve"> 58/21</w:t>
      </w:r>
      <w:r w:rsidR="000A6C72" w:rsidRPr="009C3A41">
        <w:rPr>
          <w:rFonts w:eastAsiaTheme="minorHAnsi"/>
          <w:lang w:eastAsia="en-US"/>
        </w:rPr>
        <w:t>.</w:t>
      </w:r>
      <w:r w:rsidRPr="009C3A41">
        <w:rPr>
          <w:rFonts w:eastAsiaTheme="minorHAnsi"/>
          <w:lang w:eastAsia="en-US"/>
        </w:rPr>
        <w:t xml:space="preserve">) donesen je 2001. godine i do danas je mijenjan i dopunjavan više puta. Do sada je provedbom Zakona o društveno poticanoj stanogradnji izgrađeno ukupno 9.126 stanova u 296 objekta u 83 jedinice lokalne samouprave. Ukupna investicijska vrijednost za 9.126 stanova iznosi 648.542.947,03 </w:t>
      </w:r>
      <w:r w:rsidR="00DF3498" w:rsidRPr="009C3A41">
        <w:rPr>
          <w:rFonts w:eastAsiaTheme="minorHAnsi"/>
          <w:lang w:eastAsia="en-US"/>
        </w:rPr>
        <w:t>eura</w:t>
      </w:r>
      <w:r w:rsidRPr="009C3A41">
        <w:rPr>
          <w:rFonts w:eastAsiaTheme="minorHAnsi"/>
          <w:lang w:eastAsia="en-US"/>
        </w:rPr>
        <w:t xml:space="preserve">, a za što je Republika Hrvatska (u daljnjem tekstu: RH) putem poticajnih sredstava uložila 167.645.455,77 </w:t>
      </w:r>
      <w:r w:rsidR="00DF3498" w:rsidRPr="009C3A41">
        <w:rPr>
          <w:rFonts w:eastAsiaTheme="minorHAnsi"/>
          <w:lang w:eastAsia="en-US"/>
        </w:rPr>
        <w:t>eura</w:t>
      </w:r>
      <w:r w:rsidRPr="009C3A41">
        <w:rPr>
          <w:rFonts w:eastAsiaTheme="minorHAnsi"/>
          <w:lang w:eastAsia="en-US"/>
        </w:rPr>
        <w:t>.</w:t>
      </w:r>
    </w:p>
    <w:p w14:paraId="25CBB8E1" w14:textId="77777777" w:rsidR="000A6C72" w:rsidRPr="009C3A41" w:rsidRDefault="000A6C72" w:rsidP="00305E20">
      <w:pPr>
        <w:pStyle w:val="NormalWeb"/>
        <w:spacing w:before="0" w:beforeAutospacing="0" w:after="0" w:afterAutospacing="0"/>
        <w:ind w:firstLine="708"/>
        <w:jc w:val="both"/>
        <w:rPr>
          <w:rFonts w:eastAsiaTheme="minorHAnsi"/>
          <w:lang w:eastAsia="en-US"/>
        </w:rPr>
      </w:pPr>
    </w:p>
    <w:p w14:paraId="609D5051" w14:textId="40CF1F73" w:rsidR="00760F3B" w:rsidRPr="009C3A41" w:rsidRDefault="00760F3B" w:rsidP="00305E20">
      <w:pPr>
        <w:pStyle w:val="NormalWeb"/>
        <w:spacing w:before="0" w:beforeAutospacing="0" w:after="0" w:afterAutospacing="0"/>
        <w:ind w:firstLine="708"/>
        <w:jc w:val="both"/>
        <w:rPr>
          <w:rFonts w:eastAsiaTheme="minorHAnsi"/>
          <w:lang w:eastAsia="en-US"/>
        </w:rPr>
      </w:pPr>
      <w:r w:rsidRPr="009C3A41">
        <w:rPr>
          <w:rFonts w:eastAsiaTheme="minorHAnsi"/>
          <w:lang w:eastAsia="en-US"/>
        </w:rPr>
        <w:t xml:space="preserve">Trenutno se u fazi pripreme nalazi 732 stana u 18 gradova, od kojih je za </w:t>
      </w:r>
      <w:r w:rsidR="004A7238" w:rsidRPr="009C3A41">
        <w:rPr>
          <w:rFonts w:eastAsiaTheme="minorHAnsi"/>
          <w:lang w:eastAsia="en-US"/>
        </w:rPr>
        <w:t xml:space="preserve">603 </w:t>
      </w:r>
      <w:r w:rsidRPr="009C3A41">
        <w:rPr>
          <w:rFonts w:eastAsiaTheme="minorHAnsi"/>
          <w:lang w:eastAsia="en-US"/>
        </w:rPr>
        <w:t xml:space="preserve">izdana građevinska dozvola. U prosjeku priprema koja uključuje imovinsko-pravno sređivanje građevne parcele i projektiranje te na kraju građenje svake višestambene zgrade traje od </w:t>
      </w:r>
      <w:r w:rsidR="000A6C72" w:rsidRPr="009C3A41">
        <w:rPr>
          <w:rFonts w:eastAsiaTheme="minorHAnsi"/>
          <w:lang w:eastAsia="en-US"/>
        </w:rPr>
        <w:t xml:space="preserve">tri </w:t>
      </w:r>
      <w:r w:rsidRPr="009C3A41">
        <w:rPr>
          <w:rFonts w:eastAsiaTheme="minorHAnsi"/>
          <w:lang w:eastAsia="en-US"/>
        </w:rPr>
        <w:t xml:space="preserve">do </w:t>
      </w:r>
      <w:r w:rsidR="000A6C72" w:rsidRPr="009C3A41">
        <w:rPr>
          <w:rFonts w:eastAsiaTheme="minorHAnsi"/>
          <w:lang w:eastAsia="en-US"/>
        </w:rPr>
        <w:t xml:space="preserve">pet </w:t>
      </w:r>
      <w:r w:rsidRPr="009C3A41">
        <w:rPr>
          <w:rFonts w:eastAsiaTheme="minorHAnsi"/>
          <w:lang w:eastAsia="en-US"/>
        </w:rPr>
        <w:t>godina.</w:t>
      </w:r>
    </w:p>
    <w:p w14:paraId="1B09A841" w14:textId="77777777" w:rsidR="000A6C72" w:rsidRPr="009C3A41" w:rsidRDefault="000A6C72" w:rsidP="00305E20">
      <w:pPr>
        <w:pStyle w:val="NormalWeb"/>
        <w:spacing w:before="0" w:beforeAutospacing="0" w:after="0" w:afterAutospacing="0"/>
        <w:ind w:firstLine="708"/>
        <w:jc w:val="both"/>
        <w:rPr>
          <w:rFonts w:eastAsiaTheme="minorHAnsi"/>
          <w:lang w:eastAsia="en-US"/>
        </w:rPr>
      </w:pPr>
    </w:p>
    <w:p w14:paraId="0E1F19DB" w14:textId="6C059E8D" w:rsidR="00760F3B" w:rsidRPr="009C3A41" w:rsidRDefault="00760F3B" w:rsidP="00305E20">
      <w:pPr>
        <w:pStyle w:val="NormalWeb"/>
        <w:spacing w:before="0" w:beforeAutospacing="0" w:after="0" w:afterAutospacing="0"/>
        <w:ind w:firstLine="708"/>
        <w:jc w:val="both"/>
        <w:rPr>
          <w:rFonts w:eastAsiaTheme="minorHAnsi"/>
          <w:lang w:eastAsia="en-US"/>
        </w:rPr>
      </w:pPr>
      <w:r w:rsidRPr="009C3A41">
        <w:rPr>
          <w:rFonts w:eastAsiaTheme="minorHAnsi"/>
          <w:lang w:eastAsia="en-US"/>
        </w:rPr>
        <w:t xml:space="preserve">U dosadašnjoj provedbi Programa društveno poticane stanogradnje (u daljnjem tekstu: POS) uočena su znatna odstupanja prosječnih prodajnih cijena novih stanova, cijena građenja, cijena zemljišta i cijena uređenja komunalne infrastrukture te priključaka na infrastrukturu postignutih u POS-u u odnosu na postignute prosječne </w:t>
      </w:r>
      <w:r w:rsidRPr="009C3A41">
        <w:rPr>
          <w:rFonts w:eastAsiaTheme="minorHAnsi"/>
          <w:lang w:eastAsia="en-US"/>
        </w:rPr>
        <w:lastRenderedPageBreak/>
        <w:t>cijene na tržištu, odnosno u odnosu na prosječne prodajne cijene stanova trgovačkih društava i drugih pravnih osoba bez POS-a. Prema biltenu kojeg za Ministarstvo prostornoga uređenja, graditeljstva i državne imovine izrađuje Institut IGH d.d. prosječna cijena građenja od 2019. do 2023.</w:t>
      </w:r>
      <w:r w:rsidR="004A7238" w:rsidRPr="009C3A41">
        <w:rPr>
          <w:rFonts w:eastAsiaTheme="minorHAnsi"/>
          <w:lang w:eastAsia="en-US"/>
        </w:rPr>
        <w:t xml:space="preserve"> godine</w:t>
      </w:r>
      <w:r w:rsidRPr="009C3A41">
        <w:rPr>
          <w:rFonts w:eastAsiaTheme="minorHAnsi"/>
          <w:lang w:eastAsia="en-US"/>
        </w:rPr>
        <w:t xml:space="preserve"> rasla je za više od 50 %.</w:t>
      </w:r>
    </w:p>
    <w:p w14:paraId="7AB9D79A" w14:textId="77777777" w:rsidR="000A6C72" w:rsidRPr="009C3A41" w:rsidRDefault="000A6C72" w:rsidP="00305E20">
      <w:pPr>
        <w:spacing w:after="0" w:line="240" w:lineRule="auto"/>
        <w:ind w:firstLine="709"/>
        <w:contextualSpacing/>
        <w:jc w:val="both"/>
        <w:rPr>
          <w:rFonts w:ascii="Times New Roman" w:hAnsi="Times New Roman" w:cs="Times New Roman"/>
          <w:sz w:val="24"/>
          <w:szCs w:val="24"/>
        </w:rPr>
      </w:pPr>
    </w:p>
    <w:p w14:paraId="5A2FA5A6" w14:textId="5873656D" w:rsidR="00760F3B" w:rsidRPr="009C3A41" w:rsidRDefault="00760F3B" w:rsidP="00305E20">
      <w:pPr>
        <w:spacing w:after="0" w:line="240" w:lineRule="auto"/>
        <w:ind w:firstLine="709"/>
        <w:contextualSpacing/>
        <w:jc w:val="both"/>
        <w:rPr>
          <w:rFonts w:ascii="Times New Roman" w:hAnsi="Times New Roman" w:cs="Times New Roman"/>
          <w:sz w:val="24"/>
          <w:szCs w:val="24"/>
        </w:rPr>
      </w:pPr>
      <w:r w:rsidRPr="009C3A41">
        <w:rPr>
          <w:rFonts w:ascii="Times New Roman" w:hAnsi="Times New Roman" w:cs="Times New Roman"/>
          <w:sz w:val="24"/>
          <w:szCs w:val="24"/>
        </w:rPr>
        <w:t xml:space="preserve">Cijene nekretnina kontinuirano rastu od 2016. godine, i to kako u </w:t>
      </w:r>
      <w:r w:rsidR="009C6479" w:rsidRPr="009C3A41">
        <w:rPr>
          <w:rFonts w:ascii="Times New Roman" w:hAnsi="Times New Roman" w:cs="Times New Roman"/>
          <w:sz w:val="24"/>
          <w:szCs w:val="24"/>
        </w:rPr>
        <w:t>RH</w:t>
      </w:r>
      <w:r w:rsidR="00373CEB" w:rsidRPr="009C3A41">
        <w:rPr>
          <w:rFonts w:ascii="Times New Roman" w:hAnsi="Times New Roman" w:cs="Times New Roman"/>
          <w:sz w:val="24"/>
          <w:szCs w:val="24"/>
        </w:rPr>
        <w:t xml:space="preserve"> </w:t>
      </w:r>
      <w:r w:rsidRPr="009C3A41">
        <w:rPr>
          <w:rFonts w:ascii="Times New Roman" w:hAnsi="Times New Roman" w:cs="Times New Roman"/>
          <w:sz w:val="24"/>
          <w:szCs w:val="24"/>
        </w:rPr>
        <w:t xml:space="preserve"> tako i u većini država E</w:t>
      </w:r>
      <w:r w:rsidR="00373CEB" w:rsidRPr="009C3A41">
        <w:rPr>
          <w:rFonts w:ascii="Times New Roman" w:hAnsi="Times New Roman" w:cs="Times New Roman"/>
          <w:sz w:val="24"/>
          <w:szCs w:val="24"/>
        </w:rPr>
        <w:t>uropske unije</w:t>
      </w:r>
      <w:r w:rsidRPr="009C3A41">
        <w:rPr>
          <w:rFonts w:ascii="Times New Roman" w:hAnsi="Times New Roman" w:cs="Times New Roman"/>
          <w:sz w:val="24"/>
          <w:szCs w:val="24"/>
        </w:rPr>
        <w:t xml:space="preserve">. Iz tog razloga je početkom novog mandata u </w:t>
      </w:r>
      <w:r w:rsidR="00995B89" w:rsidRPr="009C3A41">
        <w:rPr>
          <w:rFonts w:ascii="Times New Roman" w:hAnsi="Times New Roman" w:cs="Times New Roman"/>
          <w:sz w:val="24"/>
          <w:szCs w:val="24"/>
        </w:rPr>
        <w:t xml:space="preserve">Europskom </w:t>
      </w:r>
      <w:r w:rsidRPr="009C3A41">
        <w:rPr>
          <w:rFonts w:ascii="Times New Roman" w:hAnsi="Times New Roman" w:cs="Times New Roman"/>
          <w:sz w:val="24"/>
          <w:szCs w:val="24"/>
        </w:rPr>
        <w:t xml:space="preserve">parlamentu i </w:t>
      </w:r>
      <w:r w:rsidR="00082392" w:rsidRPr="009C3A41">
        <w:rPr>
          <w:rFonts w:ascii="Times New Roman" w:hAnsi="Times New Roman" w:cs="Times New Roman"/>
          <w:sz w:val="24"/>
          <w:szCs w:val="24"/>
        </w:rPr>
        <w:t xml:space="preserve">Europskoj komisiji </w:t>
      </w:r>
      <w:r w:rsidRPr="009C3A41">
        <w:rPr>
          <w:rFonts w:ascii="Times New Roman" w:hAnsi="Times New Roman" w:cs="Times New Roman"/>
          <w:sz w:val="24"/>
          <w:szCs w:val="24"/>
        </w:rPr>
        <w:t xml:space="preserve">odlučeno da će </w:t>
      </w:r>
      <w:r w:rsidR="00082392" w:rsidRPr="009C3A41">
        <w:rPr>
          <w:rFonts w:ascii="Times New Roman" w:hAnsi="Times New Roman" w:cs="Times New Roman"/>
          <w:sz w:val="24"/>
          <w:szCs w:val="24"/>
        </w:rPr>
        <w:t xml:space="preserve">Europska unija </w:t>
      </w:r>
      <w:r w:rsidRPr="009C3A41">
        <w:rPr>
          <w:rFonts w:ascii="Times New Roman" w:hAnsi="Times New Roman" w:cs="Times New Roman"/>
          <w:sz w:val="24"/>
          <w:szCs w:val="24"/>
        </w:rPr>
        <w:t xml:space="preserve">od 2024. godine promijeniti svoj stav o problematici stanovanja, te će se zauzeti za pomoć državama članicama kako bi se građanima </w:t>
      </w:r>
      <w:r w:rsidR="00082392" w:rsidRPr="009C3A41">
        <w:rPr>
          <w:rFonts w:ascii="Times New Roman" w:hAnsi="Times New Roman" w:cs="Times New Roman"/>
          <w:sz w:val="24"/>
          <w:szCs w:val="24"/>
        </w:rPr>
        <w:t xml:space="preserve">Europske unije </w:t>
      </w:r>
      <w:r w:rsidRPr="009C3A41">
        <w:rPr>
          <w:rFonts w:ascii="Times New Roman" w:hAnsi="Times New Roman" w:cs="Times New Roman"/>
          <w:sz w:val="24"/>
          <w:szCs w:val="24"/>
        </w:rPr>
        <w:t>omogućilo priuštivo, održivo i pristojno stanovanje. Prema trenutno dostupnim podacima Državnog zavoda za statistiku (</w:t>
      </w:r>
      <w:r w:rsidR="00C81E1A" w:rsidRPr="009C3A41">
        <w:rPr>
          <w:rFonts w:ascii="Times New Roman" w:hAnsi="Times New Roman" w:cs="Times New Roman"/>
          <w:sz w:val="24"/>
          <w:szCs w:val="24"/>
        </w:rPr>
        <w:t>u daljnjem tekstu</w:t>
      </w:r>
      <w:r w:rsidR="00082392" w:rsidRPr="009C3A41">
        <w:rPr>
          <w:rFonts w:ascii="Times New Roman" w:hAnsi="Times New Roman" w:cs="Times New Roman"/>
          <w:sz w:val="24"/>
          <w:szCs w:val="24"/>
        </w:rPr>
        <w:t xml:space="preserve">: </w:t>
      </w:r>
      <w:r w:rsidRPr="009C3A41">
        <w:rPr>
          <w:rFonts w:ascii="Times New Roman" w:hAnsi="Times New Roman" w:cs="Times New Roman"/>
          <w:sz w:val="24"/>
          <w:szCs w:val="24"/>
        </w:rPr>
        <w:t xml:space="preserve">DZS) o cijenama prodanih novih stanova u RH u prvom polugodištu 2024. </w:t>
      </w:r>
      <w:r w:rsidR="000A6C72" w:rsidRPr="009C3A41">
        <w:rPr>
          <w:rFonts w:ascii="Times New Roman" w:hAnsi="Times New Roman" w:cs="Times New Roman"/>
          <w:sz w:val="24"/>
          <w:szCs w:val="24"/>
        </w:rPr>
        <w:t xml:space="preserve">godine </w:t>
      </w:r>
      <w:r w:rsidRPr="009C3A41">
        <w:rPr>
          <w:rFonts w:ascii="Times New Roman" w:hAnsi="Times New Roman" w:cs="Times New Roman"/>
          <w:sz w:val="24"/>
          <w:szCs w:val="24"/>
        </w:rPr>
        <w:t>prosječna cijena 1 m</w:t>
      </w:r>
      <w:r w:rsidRPr="009C3A41">
        <w:rPr>
          <w:rFonts w:ascii="Times New Roman" w:hAnsi="Times New Roman" w:cs="Times New Roman"/>
          <w:sz w:val="24"/>
          <w:szCs w:val="24"/>
          <w:vertAlign w:val="superscript"/>
        </w:rPr>
        <w:t>2</w:t>
      </w:r>
      <w:r w:rsidRPr="009C3A41">
        <w:rPr>
          <w:rFonts w:ascii="Times New Roman" w:hAnsi="Times New Roman" w:cs="Times New Roman"/>
          <w:sz w:val="24"/>
          <w:szCs w:val="24"/>
        </w:rPr>
        <w:t xml:space="preserve"> novih stanova koje su prodavala trgovačka društva i druge pravne osobe (bez POS-a), iznosila je 2.473,00 </w:t>
      </w:r>
      <w:r w:rsidR="00DF3498" w:rsidRPr="009C3A41">
        <w:rPr>
          <w:rFonts w:ascii="Times New Roman" w:hAnsi="Times New Roman" w:cs="Times New Roman"/>
          <w:sz w:val="24"/>
          <w:szCs w:val="24"/>
        </w:rPr>
        <w:t>eura</w:t>
      </w:r>
      <w:r w:rsidRPr="009C3A41">
        <w:rPr>
          <w:rFonts w:ascii="Times New Roman" w:hAnsi="Times New Roman" w:cs="Times New Roman"/>
          <w:sz w:val="24"/>
          <w:szCs w:val="24"/>
        </w:rPr>
        <w:t>. Ta cijena viša je za 4,8 % u odnosu na drugo polugodište 2023.</w:t>
      </w:r>
      <w:r w:rsidR="002C7D6D" w:rsidRPr="009C3A41">
        <w:rPr>
          <w:rFonts w:ascii="Times New Roman" w:hAnsi="Times New Roman" w:cs="Times New Roman"/>
          <w:sz w:val="24"/>
          <w:szCs w:val="24"/>
        </w:rPr>
        <w:t xml:space="preserve"> godine</w:t>
      </w:r>
      <w:r w:rsidRPr="009C3A41">
        <w:rPr>
          <w:rFonts w:ascii="Times New Roman" w:hAnsi="Times New Roman" w:cs="Times New Roman"/>
          <w:sz w:val="24"/>
          <w:szCs w:val="24"/>
        </w:rPr>
        <w:t xml:space="preserve">, a za 6,3 % u odnosu na prvo polugodište 2023. </w:t>
      </w:r>
      <w:r w:rsidR="002C7D6D" w:rsidRPr="009C3A41">
        <w:rPr>
          <w:rFonts w:ascii="Times New Roman" w:hAnsi="Times New Roman" w:cs="Times New Roman"/>
          <w:sz w:val="24"/>
          <w:szCs w:val="24"/>
        </w:rPr>
        <w:t xml:space="preserve">godine. </w:t>
      </w:r>
      <w:r w:rsidRPr="009C3A41">
        <w:rPr>
          <w:rFonts w:ascii="Times New Roman" w:hAnsi="Times New Roman" w:cs="Times New Roman"/>
          <w:sz w:val="24"/>
          <w:szCs w:val="24"/>
        </w:rPr>
        <w:t>Ujedno je u analizama tržišta nekretnina uočeno značajno usporavanje prometa stambenih nekretnina. S druge strane, prosječna cijena 1 m</w:t>
      </w:r>
      <w:r w:rsidRPr="009C3A41">
        <w:rPr>
          <w:rFonts w:ascii="Times New Roman" w:hAnsi="Times New Roman" w:cs="Times New Roman"/>
          <w:sz w:val="24"/>
          <w:szCs w:val="24"/>
          <w:vertAlign w:val="superscript"/>
        </w:rPr>
        <w:t>2</w:t>
      </w:r>
      <w:r w:rsidRPr="009C3A41">
        <w:rPr>
          <w:rFonts w:ascii="Times New Roman" w:hAnsi="Times New Roman" w:cs="Times New Roman"/>
          <w:sz w:val="24"/>
          <w:szCs w:val="24"/>
        </w:rPr>
        <w:t xml:space="preserve"> stanova POS-a u prvom polugodištu 2024. </w:t>
      </w:r>
      <w:r w:rsidR="002C7D6D" w:rsidRPr="009C3A41">
        <w:rPr>
          <w:rFonts w:ascii="Times New Roman" w:hAnsi="Times New Roman" w:cs="Times New Roman"/>
          <w:sz w:val="24"/>
          <w:szCs w:val="24"/>
        </w:rPr>
        <w:t xml:space="preserve">godine </w:t>
      </w:r>
      <w:r w:rsidRPr="009C3A41">
        <w:rPr>
          <w:rFonts w:ascii="Times New Roman" w:hAnsi="Times New Roman" w:cs="Times New Roman"/>
          <w:sz w:val="24"/>
          <w:szCs w:val="24"/>
        </w:rPr>
        <w:t xml:space="preserve">iznosila je </w:t>
      </w:r>
      <w:r w:rsidR="004A7238" w:rsidRPr="009C3A41">
        <w:rPr>
          <w:rFonts w:ascii="Times New Roman" w:hAnsi="Times New Roman" w:cs="Times New Roman"/>
          <w:sz w:val="24"/>
          <w:szCs w:val="24"/>
        </w:rPr>
        <w:t>1.360,22</w:t>
      </w:r>
      <w:r w:rsidRPr="009C3A41">
        <w:rPr>
          <w:rFonts w:ascii="Times New Roman" w:hAnsi="Times New Roman" w:cs="Times New Roman"/>
          <w:sz w:val="24"/>
          <w:szCs w:val="24"/>
        </w:rPr>
        <w:t xml:space="preserve"> </w:t>
      </w:r>
      <w:r w:rsidR="00DF3498" w:rsidRPr="009C3A41">
        <w:rPr>
          <w:rFonts w:ascii="Times New Roman" w:hAnsi="Times New Roman" w:cs="Times New Roman"/>
          <w:sz w:val="24"/>
          <w:szCs w:val="24"/>
        </w:rPr>
        <w:t>euro</w:t>
      </w:r>
      <w:r w:rsidRPr="009C3A41">
        <w:rPr>
          <w:rFonts w:ascii="Times New Roman" w:hAnsi="Times New Roman" w:cs="Times New Roman"/>
          <w:sz w:val="24"/>
          <w:szCs w:val="24"/>
        </w:rPr>
        <w:t xml:space="preserve">. </w:t>
      </w:r>
    </w:p>
    <w:p w14:paraId="5B8FDB61" w14:textId="77777777" w:rsidR="00D11180" w:rsidRPr="009C3A41" w:rsidRDefault="00D11180" w:rsidP="00305E20">
      <w:pPr>
        <w:spacing w:after="0" w:line="240" w:lineRule="auto"/>
        <w:ind w:firstLine="709"/>
        <w:contextualSpacing/>
        <w:jc w:val="both"/>
        <w:rPr>
          <w:rFonts w:ascii="Times New Roman" w:hAnsi="Times New Roman" w:cs="Times New Roman"/>
          <w:sz w:val="24"/>
          <w:szCs w:val="24"/>
        </w:rPr>
      </w:pPr>
    </w:p>
    <w:p w14:paraId="70F2A8E5" w14:textId="7CCF355E" w:rsidR="00760F3B" w:rsidRPr="009C3A41" w:rsidRDefault="00760F3B" w:rsidP="00305E20">
      <w:pPr>
        <w:spacing w:after="0" w:line="240" w:lineRule="auto"/>
        <w:ind w:firstLine="709"/>
        <w:contextualSpacing/>
        <w:jc w:val="both"/>
        <w:rPr>
          <w:rFonts w:ascii="Times New Roman" w:hAnsi="Times New Roman" w:cs="Times New Roman"/>
          <w:sz w:val="24"/>
          <w:szCs w:val="24"/>
        </w:rPr>
      </w:pPr>
      <w:r w:rsidRPr="009C3A41">
        <w:rPr>
          <w:rFonts w:ascii="Times New Roman" w:hAnsi="Times New Roman" w:cs="Times New Roman"/>
          <w:sz w:val="24"/>
          <w:szCs w:val="24"/>
        </w:rPr>
        <w:t xml:space="preserve">Opisana značajna povećanja troškova gradnje i prodajnih cijena stanova, dovode do nemogućnosti ugovaranja izvođenja radova u programima POS-a te se postupci javne nabave učestalo poništavaju jer izvođači radova s obzirom na najviše moguće cijene nemaju ekonomski interes za sudjelovanje u tim postupcima. </w:t>
      </w:r>
      <w:r w:rsidR="00DA5BC8" w:rsidRPr="009C3A41">
        <w:rPr>
          <w:rFonts w:ascii="Times New Roman" w:hAnsi="Times New Roman" w:cs="Times New Roman"/>
          <w:sz w:val="24"/>
          <w:szCs w:val="24"/>
        </w:rPr>
        <w:t xml:space="preserve">Tijekom 2024. </w:t>
      </w:r>
      <w:r w:rsidR="002C7D6D" w:rsidRPr="009C3A41">
        <w:rPr>
          <w:rFonts w:ascii="Times New Roman" w:hAnsi="Times New Roman" w:cs="Times New Roman"/>
          <w:sz w:val="24"/>
          <w:szCs w:val="24"/>
        </w:rPr>
        <w:t xml:space="preserve">godine </w:t>
      </w:r>
      <w:r w:rsidR="00DA5BC8" w:rsidRPr="009C3A41">
        <w:rPr>
          <w:rFonts w:ascii="Times New Roman" w:hAnsi="Times New Roman" w:cs="Times New Roman"/>
          <w:sz w:val="24"/>
          <w:szCs w:val="24"/>
        </w:rPr>
        <w:t>nije se uspio ugovoriti niti jedan projekt</w:t>
      </w:r>
      <w:r w:rsidR="004A7238" w:rsidRPr="009C3A41">
        <w:rPr>
          <w:rFonts w:ascii="Times New Roman" w:hAnsi="Times New Roman" w:cs="Times New Roman"/>
          <w:sz w:val="24"/>
          <w:szCs w:val="24"/>
        </w:rPr>
        <w:t xml:space="preserve"> nove</w:t>
      </w:r>
      <w:r w:rsidR="00DA5BC8" w:rsidRPr="009C3A41">
        <w:rPr>
          <w:rFonts w:ascii="Times New Roman" w:hAnsi="Times New Roman" w:cs="Times New Roman"/>
          <w:sz w:val="24"/>
          <w:szCs w:val="24"/>
        </w:rPr>
        <w:t xml:space="preserve"> izgradnje. </w:t>
      </w:r>
    </w:p>
    <w:p w14:paraId="28463FFF" w14:textId="77777777" w:rsidR="00760F3B" w:rsidRPr="009C3A41" w:rsidRDefault="00760F3B" w:rsidP="00305E20">
      <w:pPr>
        <w:spacing w:after="0" w:line="240" w:lineRule="auto"/>
        <w:ind w:firstLine="709"/>
        <w:contextualSpacing/>
        <w:jc w:val="both"/>
        <w:rPr>
          <w:rFonts w:ascii="Times New Roman" w:hAnsi="Times New Roman" w:cs="Times New Roman"/>
          <w:sz w:val="24"/>
          <w:szCs w:val="24"/>
        </w:rPr>
      </w:pPr>
    </w:p>
    <w:p w14:paraId="2A11D535" w14:textId="338D04AA" w:rsidR="00760F3B" w:rsidRPr="009C3A41" w:rsidRDefault="00760F3B" w:rsidP="00305E20">
      <w:pPr>
        <w:spacing w:after="0" w:line="240" w:lineRule="auto"/>
        <w:ind w:firstLine="709"/>
        <w:contextualSpacing/>
        <w:jc w:val="both"/>
        <w:rPr>
          <w:rFonts w:ascii="Times New Roman" w:hAnsi="Times New Roman" w:cs="Times New Roman"/>
          <w:sz w:val="24"/>
          <w:szCs w:val="24"/>
        </w:rPr>
      </w:pPr>
      <w:r w:rsidRPr="009C3A41">
        <w:rPr>
          <w:rFonts w:ascii="Times New Roman" w:hAnsi="Times New Roman" w:cs="Times New Roman"/>
          <w:sz w:val="24"/>
          <w:szCs w:val="24"/>
        </w:rPr>
        <w:t xml:space="preserve">Prema sveobuhvatnim analizama stambenog fonda RH koje je proveo Ekonomski institut iz Zagreba za potrebe izrade Nacionalnog plana stambene politike RH do 2030., pokazalo se da u RH postoji </w:t>
      </w:r>
      <w:r w:rsidR="008C3BB3" w:rsidRPr="009C3A41">
        <w:rPr>
          <w:rFonts w:ascii="Times New Roman" w:hAnsi="Times New Roman" w:cs="Times New Roman"/>
          <w:sz w:val="24"/>
          <w:szCs w:val="24"/>
        </w:rPr>
        <w:t>nedostatak</w:t>
      </w:r>
      <w:r w:rsidRPr="009C3A41">
        <w:rPr>
          <w:rFonts w:ascii="Times New Roman" w:hAnsi="Times New Roman" w:cs="Times New Roman"/>
          <w:sz w:val="24"/>
          <w:szCs w:val="24"/>
        </w:rPr>
        <w:t xml:space="preserve"> od 236.731</w:t>
      </w:r>
      <w:r w:rsidR="00C0779B" w:rsidRPr="009C3A41">
        <w:rPr>
          <w:rFonts w:ascii="Times New Roman" w:hAnsi="Times New Roman" w:cs="Times New Roman"/>
          <w:sz w:val="24"/>
          <w:szCs w:val="24"/>
        </w:rPr>
        <w:t xml:space="preserve"> </w:t>
      </w:r>
      <w:r w:rsidRPr="009C3A41">
        <w:rPr>
          <w:rFonts w:ascii="Times New Roman" w:hAnsi="Times New Roman" w:cs="Times New Roman"/>
          <w:sz w:val="24"/>
          <w:szCs w:val="24"/>
        </w:rPr>
        <w:t xml:space="preserve">stambenih jedinica. Navedeni podatak je tijekom 2024. godine potvrđen i iz dva neovisna izvora i to </w:t>
      </w:r>
      <w:r w:rsidR="00EC310C" w:rsidRPr="009C3A41">
        <w:rPr>
          <w:rFonts w:ascii="Times New Roman" w:hAnsi="Times New Roman" w:cs="Times New Roman"/>
          <w:sz w:val="24"/>
          <w:szCs w:val="24"/>
        </w:rPr>
        <w:t>PricewaterhouseCoopers</w:t>
      </w:r>
      <w:r w:rsidR="00130653" w:rsidRPr="009C3A41">
        <w:rPr>
          <w:rFonts w:ascii="Times New Roman" w:hAnsi="Times New Roman" w:cs="Times New Roman"/>
          <w:sz w:val="24"/>
          <w:szCs w:val="24"/>
        </w:rPr>
        <w:t xml:space="preserve"> </w:t>
      </w:r>
      <w:r w:rsidRPr="009C3A41">
        <w:rPr>
          <w:rFonts w:ascii="Times New Roman" w:hAnsi="Times New Roman" w:cs="Times New Roman"/>
          <w:sz w:val="24"/>
          <w:szCs w:val="24"/>
        </w:rPr>
        <w:t xml:space="preserve">(nedostatak od 286.005 stanova) i </w:t>
      </w:r>
      <w:r w:rsidR="00A42C80" w:rsidRPr="009C3A41">
        <w:rPr>
          <w:rFonts w:ascii="Times New Roman" w:hAnsi="Times New Roman" w:cs="Times New Roman"/>
          <w:sz w:val="24"/>
          <w:szCs w:val="24"/>
        </w:rPr>
        <w:t xml:space="preserve">Međunarodnog monetarnog fonda </w:t>
      </w:r>
      <w:r w:rsidRPr="009C3A41">
        <w:rPr>
          <w:rFonts w:ascii="Times New Roman" w:hAnsi="Times New Roman" w:cs="Times New Roman"/>
          <w:sz w:val="24"/>
          <w:szCs w:val="24"/>
        </w:rPr>
        <w:t>(nedostatak od 232.750 stambenih jedinica). Iz navedenih analiza proizlazi i da se 40 % stambenog fonda (958.000) koristi u nestambene svrhe. Od tog broja, prema popisu stanovništva iz 2021. godine, DZS je objavio da u RH postoji 595.280 stambenih nekretnina koje se ne koriste (25 % stambenog fonda) što je potvrđeno i od strane HEP-a s podacima o neaktivnim el</w:t>
      </w:r>
      <w:r w:rsidR="00210375" w:rsidRPr="009C3A41">
        <w:rPr>
          <w:rFonts w:ascii="Times New Roman" w:hAnsi="Times New Roman" w:cs="Times New Roman"/>
          <w:sz w:val="24"/>
          <w:szCs w:val="24"/>
        </w:rPr>
        <w:t>ektričnim</w:t>
      </w:r>
      <w:r w:rsidRPr="009C3A41">
        <w:rPr>
          <w:rFonts w:ascii="Times New Roman" w:hAnsi="Times New Roman" w:cs="Times New Roman"/>
          <w:sz w:val="24"/>
          <w:szCs w:val="24"/>
        </w:rPr>
        <w:t xml:space="preserve"> brojilima u stambenim nekretninama po gradovima. Prema svakom popisu stanovništva taj broj je rastao za </w:t>
      </w:r>
      <w:r w:rsidR="00A806F8" w:rsidRPr="009C3A41">
        <w:rPr>
          <w:rFonts w:ascii="Times New Roman" w:hAnsi="Times New Roman" w:cs="Times New Roman"/>
          <w:sz w:val="24"/>
          <w:szCs w:val="24"/>
        </w:rPr>
        <w:t>oko</w:t>
      </w:r>
      <w:r w:rsidRPr="009C3A41">
        <w:rPr>
          <w:rFonts w:ascii="Times New Roman" w:hAnsi="Times New Roman" w:cs="Times New Roman"/>
          <w:sz w:val="24"/>
          <w:szCs w:val="24"/>
        </w:rPr>
        <w:t xml:space="preserve"> 200.000. Pretežiti dio tih stambenih jedinica se nalazi u privatnom vlasništvu. Tako veliki broj višegodišnje praznih stambenih jedinica objašnjava se s tri skupine vlasnika stanova: a) vlasnici koji čuvaju stanove kao štednju ili za svoje nasljednike, bez interesa za aktiviranjem istih; b) vlasnici koji ne žele aktivirati svoje stanove zbog osjećaja pravne nesigurnosti prema najmoprimcima; c) vlasnici koji bi za aktiviranje svojih stanova trebali uložiti određena sredstva kako bi ih doveli u uporabivo stanje, a nisu u mogućnosti osigurati ta sredstva. Pri čemu se skupina b) i c) vrlo često nadopunjuje. Sve tri skupine vlasnika praznih stanova posjeduju snažne motivatore koji </w:t>
      </w:r>
      <w:r w:rsidRPr="009C3A41">
        <w:rPr>
          <w:rFonts w:ascii="Times New Roman" w:hAnsi="Times New Roman" w:cs="Times New Roman"/>
          <w:sz w:val="24"/>
          <w:szCs w:val="24"/>
        </w:rPr>
        <w:lastRenderedPageBreak/>
        <w:t>usprkos visokim cijenama najma ne aktiviraju svoje nekretnine kroz višegodišnj</w:t>
      </w:r>
      <w:r w:rsidR="002C7D6D" w:rsidRPr="009C3A41">
        <w:rPr>
          <w:rFonts w:ascii="Times New Roman" w:hAnsi="Times New Roman" w:cs="Times New Roman"/>
          <w:sz w:val="24"/>
          <w:szCs w:val="24"/>
        </w:rPr>
        <w:t>e</w:t>
      </w:r>
      <w:r w:rsidRPr="009C3A41">
        <w:rPr>
          <w:rFonts w:ascii="Times New Roman" w:hAnsi="Times New Roman" w:cs="Times New Roman"/>
          <w:sz w:val="24"/>
          <w:szCs w:val="24"/>
        </w:rPr>
        <w:t xml:space="preserve"> </w:t>
      </w:r>
      <w:r w:rsidR="002C7D6D" w:rsidRPr="009C3A41">
        <w:rPr>
          <w:rFonts w:ascii="Times New Roman" w:hAnsi="Times New Roman" w:cs="Times New Roman"/>
          <w:sz w:val="24"/>
          <w:szCs w:val="24"/>
        </w:rPr>
        <w:t>razdoblje</w:t>
      </w:r>
      <w:r w:rsidRPr="009C3A41">
        <w:rPr>
          <w:rFonts w:ascii="Times New Roman" w:hAnsi="Times New Roman" w:cs="Times New Roman"/>
          <w:sz w:val="24"/>
          <w:szCs w:val="24"/>
        </w:rPr>
        <w:t xml:space="preserve">.  </w:t>
      </w:r>
    </w:p>
    <w:p w14:paraId="092D153E" w14:textId="77777777" w:rsidR="00760F3B" w:rsidRPr="009C3A41" w:rsidRDefault="00760F3B" w:rsidP="00FA646C">
      <w:pPr>
        <w:spacing w:after="0" w:line="240" w:lineRule="auto"/>
        <w:ind w:firstLine="709"/>
        <w:contextualSpacing/>
        <w:jc w:val="both"/>
        <w:rPr>
          <w:rFonts w:ascii="Times New Roman" w:hAnsi="Times New Roman" w:cs="Times New Roman"/>
          <w:sz w:val="24"/>
          <w:szCs w:val="24"/>
        </w:rPr>
      </w:pPr>
    </w:p>
    <w:p w14:paraId="02506204" w14:textId="77777777" w:rsidR="00FA646C" w:rsidRPr="009C3A41" w:rsidRDefault="00760F3B" w:rsidP="00FA646C">
      <w:pPr>
        <w:spacing w:after="0" w:line="240" w:lineRule="auto"/>
        <w:ind w:firstLine="709"/>
        <w:contextualSpacing/>
        <w:jc w:val="both"/>
        <w:rPr>
          <w:rFonts w:ascii="Times New Roman" w:hAnsi="Times New Roman" w:cs="Times New Roman"/>
          <w:sz w:val="24"/>
          <w:szCs w:val="24"/>
        </w:rPr>
      </w:pPr>
      <w:r w:rsidRPr="009C3A41">
        <w:rPr>
          <w:rFonts w:ascii="Times New Roman" w:hAnsi="Times New Roman" w:cs="Times New Roman"/>
          <w:sz w:val="24"/>
          <w:szCs w:val="24"/>
        </w:rPr>
        <w:t xml:space="preserve">Trenutna maksimalna izgradnja stanova na tržištu nalazi se na količini od 16.552 stanova godišnje. S obzirom </w:t>
      </w:r>
      <w:r w:rsidR="00FA646C" w:rsidRPr="009C3A41">
        <w:rPr>
          <w:rFonts w:ascii="Times New Roman" w:hAnsi="Times New Roman" w:cs="Times New Roman"/>
          <w:sz w:val="24"/>
          <w:szCs w:val="24"/>
        </w:rPr>
        <w:t xml:space="preserve">na to </w:t>
      </w:r>
      <w:r w:rsidRPr="009C3A41">
        <w:rPr>
          <w:rFonts w:ascii="Times New Roman" w:hAnsi="Times New Roman" w:cs="Times New Roman"/>
          <w:sz w:val="24"/>
          <w:szCs w:val="24"/>
        </w:rPr>
        <w:t>da i znatan dio novo iz</w:t>
      </w:r>
      <w:r w:rsidR="00FA646C" w:rsidRPr="009C3A41">
        <w:rPr>
          <w:rFonts w:ascii="Times New Roman" w:hAnsi="Times New Roman" w:cs="Times New Roman"/>
          <w:sz w:val="24"/>
          <w:szCs w:val="24"/>
        </w:rPr>
        <w:t>g</w:t>
      </w:r>
      <w:r w:rsidRPr="009C3A41">
        <w:rPr>
          <w:rFonts w:ascii="Times New Roman" w:hAnsi="Times New Roman" w:cs="Times New Roman"/>
          <w:sz w:val="24"/>
          <w:szCs w:val="24"/>
        </w:rPr>
        <w:t>rađenih stanova završava u nestambenoj namjeni, ponuda stanova ne uspijeva zadovoljiti potražnju. Stalni nedostatak ponude stanova prema potražnji, uz povećane troškove gradnje, rezultira konstantnim rastom cijena stanova na tržištu i sve težom priuštivosti stanova za osnovnu namjenu tj. za rješavanje stambenog pitanja građana.</w:t>
      </w:r>
    </w:p>
    <w:p w14:paraId="2194ADD6" w14:textId="01F3D574" w:rsidR="00760F3B" w:rsidRPr="009C3A41" w:rsidRDefault="00760F3B" w:rsidP="00FA646C">
      <w:pPr>
        <w:spacing w:after="0" w:line="240" w:lineRule="auto"/>
        <w:ind w:firstLine="709"/>
        <w:contextualSpacing/>
        <w:jc w:val="both"/>
        <w:rPr>
          <w:rFonts w:ascii="Times New Roman" w:hAnsi="Times New Roman" w:cs="Times New Roman"/>
          <w:sz w:val="24"/>
          <w:szCs w:val="24"/>
        </w:rPr>
      </w:pPr>
      <w:r w:rsidRPr="009C3A41">
        <w:rPr>
          <w:rFonts w:ascii="Times New Roman" w:hAnsi="Times New Roman" w:cs="Times New Roman"/>
          <w:sz w:val="24"/>
          <w:szCs w:val="24"/>
        </w:rPr>
        <w:t xml:space="preserve">  </w:t>
      </w:r>
    </w:p>
    <w:p w14:paraId="5FDDBB10" w14:textId="20B47CFC" w:rsidR="00760F3B" w:rsidRPr="009C3A41" w:rsidRDefault="00760F3B" w:rsidP="00FA646C">
      <w:pPr>
        <w:spacing w:after="0" w:line="240" w:lineRule="auto"/>
        <w:ind w:firstLine="708"/>
        <w:jc w:val="both"/>
        <w:rPr>
          <w:rFonts w:ascii="Times New Roman" w:hAnsi="Times New Roman" w:cs="Times New Roman"/>
          <w:sz w:val="24"/>
          <w:szCs w:val="24"/>
        </w:rPr>
      </w:pPr>
      <w:r w:rsidRPr="009C3A41">
        <w:rPr>
          <w:rFonts w:ascii="Times New Roman" w:hAnsi="Times New Roman" w:cs="Times New Roman"/>
          <w:sz w:val="24"/>
          <w:szCs w:val="24"/>
        </w:rPr>
        <w:t xml:space="preserve">S obzirom </w:t>
      </w:r>
      <w:r w:rsidR="00FA646C" w:rsidRPr="009C3A41">
        <w:rPr>
          <w:rFonts w:ascii="Times New Roman" w:hAnsi="Times New Roman" w:cs="Times New Roman"/>
          <w:sz w:val="24"/>
          <w:szCs w:val="24"/>
        </w:rPr>
        <w:t xml:space="preserve">na to </w:t>
      </w:r>
      <w:r w:rsidRPr="009C3A41">
        <w:rPr>
          <w:rFonts w:ascii="Times New Roman" w:hAnsi="Times New Roman" w:cs="Times New Roman"/>
          <w:sz w:val="24"/>
          <w:szCs w:val="24"/>
        </w:rPr>
        <w:t xml:space="preserve">da je riješeno stambeno pitanje jedno od temeljnih ljudskih potreba, a nemogućnost realizacije te potrebe direktno utječe na demografska pitanja i pitanja zaustavljanja mladih osoba od iseljavanja, potrebno je žurno donošenje mjera. Ovim Zakonom omogućava se ublažavanje negativnog utjecaja povećanja cijena stanova za kupovinu prve stambene nekretnine i povećanje ponude priuštivih stanova za one građane koji na tržištu ne mogu riješiti svoje stambeno pitanje, do donošenja novog Zakona o priuštivom stanovanju. </w:t>
      </w:r>
    </w:p>
    <w:p w14:paraId="29CEE77B" w14:textId="77777777" w:rsidR="00760F3B" w:rsidRPr="009C3A41" w:rsidRDefault="00760F3B" w:rsidP="00FA646C">
      <w:pPr>
        <w:spacing w:after="0" w:line="240" w:lineRule="auto"/>
        <w:contextualSpacing/>
        <w:rPr>
          <w:rFonts w:ascii="Times New Roman" w:hAnsi="Times New Roman" w:cs="Times New Roman"/>
          <w:sz w:val="24"/>
          <w:szCs w:val="24"/>
        </w:rPr>
      </w:pPr>
    </w:p>
    <w:p w14:paraId="01932DD5" w14:textId="43F8BE9B" w:rsidR="00760F3B" w:rsidRPr="009C3A41" w:rsidRDefault="001A2204" w:rsidP="00760F3B">
      <w:pPr>
        <w:spacing w:line="240" w:lineRule="atLeast"/>
        <w:ind w:firstLine="720"/>
        <w:contextualSpacing/>
        <w:rPr>
          <w:rFonts w:ascii="Times New Roman" w:hAnsi="Times New Roman" w:cs="Times New Roman"/>
          <w:b/>
          <w:bCs/>
          <w:sz w:val="24"/>
          <w:szCs w:val="24"/>
        </w:rPr>
      </w:pPr>
      <w:r w:rsidRPr="009C3A41">
        <w:rPr>
          <w:rFonts w:ascii="Times New Roman" w:hAnsi="Times New Roman" w:cs="Times New Roman"/>
          <w:b/>
          <w:bCs/>
          <w:sz w:val="24"/>
          <w:szCs w:val="24"/>
        </w:rPr>
        <w:t xml:space="preserve">Osnovna pitanja </w:t>
      </w:r>
      <w:r w:rsidR="00760F3B" w:rsidRPr="009C3A41">
        <w:rPr>
          <w:rFonts w:ascii="Times New Roman" w:hAnsi="Times New Roman" w:cs="Times New Roman"/>
          <w:b/>
          <w:bCs/>
          <w:sz w:val="24"/>
          <w:szCs w:val="24"/>
        </w:rPr>
        <w:t>koja se trebaju urediti Zakonom</w:t>
      </w:r>
    </w:p>
    <w:p w14:paraId="0651F72F" w14:textId="77777777" w:rsidR="00760F3B" w:rsidRPr="009C3A41" w:rsidRDefault="00760F3B" w:rsidP="001A2204">
      <w:pPr>
        <w:spacing w:after="0" w:line="240" w:lineRule="auto"/>
        <w:contextualSpacing/>
        <w:rPr>
          <w:rFonts w:ascii="Times New Roman" w:hAnsi="Times New Roman" w:cs="Times New Roman"/>
          <w:sz w:val="24"/>
          <w:szCs w:val="24"/>
        </w:rPr>
      </w:pPr>
    </w:p>
    <w:p w14:paraId="11847F66" w14:textId="76BC5CCB" w:rsidR="00760F3B" w:rsidRPr="009C3A41" w:rsidRDefault="00760F3B" w:rsidP="001A2204">
      <w:pPr>
        <w:spacing w:after="0" w:line="240" w:lineRule="auto"/>
        <w:contextualSpacing/>
        <w:rPr>
          <w:rFonts w:ascii="Times New Roman" w:hAnsi="Times New Roman" w:cs="Times New Roman"/>
          <w:sz w:val="24"/>
          <w:szCs w:val="24"/>
        </w:rPr>
      </w:pPr>
      <w:r w:rsidRPr="009C3A41">
        <w:rPr>
          <w:rFonts w:ascii="Times New Roman" w:hAnsi="Times New Roman" w:cs="Times New Roman"/>
          <w:sz w:val="24"/>
          <w:szCs w:val="24"/>
        </w:rPr>
        <w:tab/>
        <w:t>Predmetnim Zakonom uređuju se slijedeća pitanja:</w:t>
      </w:r>
    </w:p>
    <w:p w14:paraId="3340C9F0" w14:textId="77777777" w:rsidR="001A2204" w:rsidRPr="009C3A41" w:rsidRDefault="001A2204" w:rsidP="001A2204">
      <w:pPr>
        <w:spacing w:after="0" w:line="240" w:lineRule="auto"/>
        <w:contextualSpacing/>
        <w:rPr>
          <w:rFonts w:ascii="Times New Roman" w:hAnsi="Times New Roman" w:cs="Times New Roman"/>
          <w:sz w:val="24"/>
          <w:szCs w:val="24"/>
        </w:rPr>
      </w:pPr>
    </w:p>
    <w:p w14:paraId="2318294E" w14:textId="38B519C6" w:rsidR="00760F3B" w:rsidRPr="009C3A41" w:rsidRDefault="00A03460" w:rsidP="001A2204">
      <w:pPr>
        <w:pStyle w:val="ListParagraph"/>
        <w:numPr>
          <w:ilvl w:val="0"/>
          <w:numId w:val="14"/>
        </w:numPr>
        <w:spacing w:after="0" w:line="240" w:lineRule="auto"/>
        <w:contextualSpacing w:val="0"/>
        <w:rPr>
          <w:rFonts w:eastAsiaTheme="minorHAnsi"/>
        </w:rPr>
      </w:pPr>
      <w:r w:rsidRPr="009C3A41">
        <w:rPr>
          <w:rFonts w:eastAsiaTheme="minorHAnsi"/>
        </w:rPr>
        <w:t>p</w:t>
      </w:r>
      <w:r w:rsidR="004A7238" w:rsidRPr="009C3A41">
        <w:rPr>
          <w:rFonts w:eastAsiaTheme="minorHAnsi"/>
        </w:rPr>
        <w:t xml:space="preserve">ovećava se </w:t>
      </w:r>
      <w:r w:rsidR="00760F3B" w:rsidRPr="009C3A41">
        <w:rPr>
          <w:rFonts w:eastAsiaTheme="minorHAnsi"/>
        </w:rPr>
        <w:t xml:space="preserve">najveća prodajna cijena stana propisana odredbama Zakona </w:t>
      </w:r>
      <w:r w:rsidR="004A7238" w:rsidRPr="009C3A41">
        <w:rPr>
          <w:rFonts w:eastAsiaTheme="minorHAnsi"/>
        </w:rPr>
        <w:t xml:space="preserve">te se usklađuje s </w:t>
      </w:r>
      <w:r w:rsidR="00760F3B" w:rsidRPr="009C3A41">
        <w:rPr>
          <w:rFonts w:eastAsiaTheme="minorHAnsi"/>
        </w:rPr>
        <w:t>prosječn</w:t>
      </w:r>
      <w:r w:rsidR="004A7238" w:rsidRPr="009C3A41">
        <w:rPr>
          <w:rFonts w:eastAsiaTheme="minorHAnsi"/>
        </w:rPr>
        <w:t xml:space="preserve">om </w:t>
      </w:r>
      <w:r w:rsidR="00760F3B" w:rsidRPr="009C3A41">
        <w:rPr>
          <w:rFonts w:eastAsiaTheme="minorHAnsi"/>
        </w:rPr>
        <w:t>prodajn</w:t>
      </w:r>
      <w:r w:rsidR="004A7238" w:rsidRPr="009C3A41">
        <w:rPr>
          <w:rFonts w:eastAsiaTheme="minorHAnsi"/>
        </w:rPr>
        <w:t>om</w:t>
      </w:r>
      <w:r w:rsidR="00760F3B" w:rsidRPr="009C3A41">
        <w:rPr>
          <w:rFonts w:eastAsiaTheme="minorHAnsi"/>
        </w:rPr>
        <w:t xml:space="preserve"> cijen</w:t>
      </w:r>
      <w:r w:rsidR="004A7238" w:rsidRPr="009C3A41">
        <w:rPr>
          <w:rFonts w:eastAsiaTheme="minorHAnsi"/>
        </w:rPr>
        <w:t>om</w:t>
      </w:r>
      <w:r w:rsidR="00760F3B" w:rsidRPr="009C3A41">
        <w:rPr>
          <w:rFonts w:eastAsiaTheme="minorHAnsi"/>
        </w:rPr>
        <w:t xml:space="preserve"> stana koju su postigla trgovačka društva i druge pravne osobe u 2024. godini </w:t>
      </w:r>
    </w:p>
    <w:p w14:paraId="70F56736" w14:textId="61EF57F7" w:rsidR="00760F3B" w:rsidRPr="009C3A41" w:rsidRDefault="0030231F" w:rsidP="001A2204">
      <w:pPr>
        <w:pStyle w:val="ListParagraph"/>
        <w:numPr>
          <w:ilvl w:val="0"/>
          <w:numId w:val="14"/>
        </w:numPr>
        <w:spacing w:after="0" w:line="240" w:lineRule="auto"/>
        <w:contextualSpacing w:val="0"/>
        <w:rPr>
          <w:rFonts w:eastAsiaTheme="minorHAnsi"/>
        </w:rPr>
      </w:pPr>
      <w:r w:rsidRPr="009C3A41">
        <w:rPr>
          <w:rFonts w:eastAsiaTheme="minorHAnsi"/>
        </w:rPr>
        <w:t>omogućava se isplata potpore u vidu povrata novčanih sredstava u dijelu plaćenog poreza na kupovinu stambene nekretnine građanima RH koji su mlađi od 45 godina i koji kupuju ili grade svoju prvu stambenu nekretninu ovisno o primjerenoj površini stana i lokalnoj prosječnoj cijeni stana</w:t>
      </w:r>
      <w:r w:rsidR="00A03460" w:rsidRPr="009C3A41">
        <w:rPr>
          <w:rFonts w:eastAsiaTheme="minorHAnsi"/>
        </w:rPr>
        <w:t>,</w:t>
      </w:r>
    </w:p>
    <w:p w14:paraId="45EB5B3B" w14:textId="5957A79E" w:rsidR="00A03460" w:rsidRPr="009C3A41" w:rsidRDefault="00760F3B" w:rsidP="001A2204">
      <w:pPr>
        <w:pStyle w:val="ListParagraph"/>
        <w:numPr>
          <w:ilvl w:val="0"/>
          <w:numId w:val="13"/>
        </w:numPr>
        <w:spacing w:after="0" w:line="240" w:lineRule="auto"/>
        <w:contextualSpacing w:val="0"/>
        <w:rPr>
          <w:rFonts w:eastAsiaTheme="minorHAnsi"/>
        </w:rPr>
      </w:pPr>
      <w:r w:rsidRPr="009C3A41">
        <w:rPr>
          <w:rFonts w:eastAsiaTheme="minorHAnsi"/>
        </w:rPr>
        <w:t>uređuje se pokretanje novog programa priuštivog najma koji bi uz naknadu vlasnicima koristio postojeće višegodišnje prazne stanove za građane RH koji ne mogu svoje stambeno pitanje riješiti na tržištu nekretnina.</w:t>
      </w:r>
    </w:p>
    <w:p w14:paraId="409E59BA" w14:textId="77777777" w:rsidR="001A2204" w:rsidRPr="009C3A41" w:rsidRDefault="001A2204" w:rsidP="001A2204">
      <w:pPr>
        <w:spacing w:after="0" w:line="240" w:lineRule="auto"/>
        <w:ind w:left="720" w:hanging="12"/>
        <w:contextualSpacing/>
        <w:rPr>
          <w:rFonts w:ascii="Times New Roman" w:hAnsi="Times New Roman" w:cs="Times New Roman"/>
          <w:b/>
          <w:bCs/>
          <w:sz w:val="24"/>
          <w:szCs w:val="24"/>
        </w:rPr>
      </w:pPr>
    </w:p>
    <w:p w14:paraId="2512C048" w14:textId="16AA9620" w:rsidR="00760F3B" w:rsidRPr="009C3A41" w:rsidRDefault="00760F3B" w:rsidP="001A2204">
      <w:pPr>
        <w:spacing w:after="0" w:line="240" w:lineRule="auto"/>
        <w:ind w:left="720" w:hanging="12"/>
        <w:contextualSpacing/>
        <w:rPr>
          <w:rFonts w:ascii="Times New Roman" w:hAnsi="Times New Roman" w:cs="Times New Roman"/>
          <w:b/>
          <w:bCs/>
          <w:sz w:val="24"/>
          <w:szCs w:val="24"/>
        </w:rPr>
      </w:pPr>
      <w:r w:rsidRPr="009C3A41">
        <w:rPr>
          <w:rFonts w:ascii="Times New Roman" w:hAnsi="Times New Roman" w:cs="Times New Roman"/>
          <w:b/>
          <w:bCs/>
          <w:sz w:val="24"/>
          <w:szCs w:val="24"/>
        </w:rPr>
        <w:t xml:space="preserve">Posljedice koje će donošenjem Zakona </w:t>
      </w:r>
      <w:r w:rsidR="001A2204" w:rsidRPr="009C3A41">
        <w:rPr>
          <w:rFonts w:ascii="Times New Roman" w:hAnsi="Times New Roman" w:cs="Times New Roman"/>
          <w:b/>
          <w:bCs/>
          <w:sz w:val="24"/>
          <w:szCs w:val="24"/>
        </w:rPr>
        <w:t>proisteći</w:t>
      </w:r>
    </w:p>
    <w:p w14:paraId="5B67486C" w14:textId="77777777" w:rsidR="00760F3B" w:rsidRPr="009C3A41" w:rsidRDefault="00760F3B" w:rsidP="001A2204">
      <w:pPr>
        <w:spacing w:after="0" w:line="240" w:lineRule="auto"/>
        <w:contextualSpacing/>
        <w:rPr>
          <w:rFonts w:ascii="Times New Roman" w:hAnsi="Times New Roman" w:cs="Times New Roman"/>
          <w:sz w:val="24"/>
          <w:szCs w:val="24"/>
        </w:rPr>
      </w:pPr>
    </w:p>
    <w:p w14:paraId="24522EE7" w14:textId="294E1142" w:rsidR="00760F3B" w:rsidRPr="009C3A41" w:rsidRDefault="00760F3B" w:rsidP="001A2204">
      <w:pPr>
        <w:spacing w:after="0" w:line="240" w:lineRule="auto"/>
        <w:ind w:firstLine="708"/>
        <w:rPr>
          <w:rFonts w:ascii="Times New Roman" w:hAnsi="Times New Roman" w:cs="Times New Roman"/>
          <w:sz w:val="24"/>
          <w:szCs w:val="24"/>
        </w:rPr>
      </w:pPr>
      <w:r w:rsidRPr="009C3A41">
        <w:rPr>
          <w:rFonts w:ascii="Times New Roman" w:hAnsi="Times New Roman" w:cs="Times New Roman"/>
          <w:sz w:val="24"/>
          <w:szCs w:val="24"/>
        </w:rPr>
        <w:t xml:space="preserve">Donošenjem predloženog Zakona: </w:t>
      </w:r>
    </w:p>
    <w:p w14:paraId="340B09F7" w14:textId="77777777" w:rsidR="001A2204" w:rsidRPr="009C3A41" w:rsidRDefault="001A2204" w:rsidP="001A2204">
      <w:pPr>
        <w:spacing w:after="0" w:line="240" w:lineRule="auto"/>
        <w:ind w:firstLine="708"/>
        <w:rPr>
          <w:rFonts w:ascii="Times New Roman" w:hAnsi="Times New Roman" w:cs="Times New Roman"/>
          <w:sz w:val="24"/>
          <w:szCs w:val="24"/>
        </w:rPr>
      </w:pPr>
    </w:p>
    <w:p w14:paraId="7FDE1B52" w14:textId="32F8DD54" w:rsidR="00760F3B" w:rsidRPr="009C3A41" w:rsidRDefault="00760F3B" w:rsidP="001A2204">
      <w:pPr>
        <w:pStyle w:val="Default"/>
        <w:numPr>
          <w:ilvl w:val="0"/>
          <w:numId w:val="15"/>
        </w:numPr>
        <w:ind w:left="993" w:hanging="284"/>
        <w:jc w:val="both"/>
        <w:rPr>
          <w:rFonts w:ascii="Times New Roman" w:hAnsi="Times New Roman" w:cs="Times New Roman"/>
          <w:color w:val="auto"/>
        </w:rPr>
      </w:pPr>
      <w:r w:rsidRPr="009C3A41">
        <w:rPr>
          <w:rFonts w:ascii="Times New Roman" w:hAnsi="Times New Roman" w:cs="Times New Roman"/>
          <w:color w:val="auto"/>
        </w:rPr>
        <w:t>usklađuju se najviše prodajne cijene za stanove izgrađene prema ovom Zakonu s realnim stanjem u graditeljstvu i na taj način se omogućava realizacija pripremljenih projekata priuštive stanogradnje te se omogućava teritorijalna cjenovna prilagodba s varijacijama cijena građenja</w:t>
      </w:r>
    </w:p>
    <w:p w14:paraId="06CB1CF7" w14:textId="104FBCE1" w:rsidR="00760F3B" w:rsidRPr="009C3A41" w:rsidRDefault="00760F3B" w:rsidP="001A2204">
      <w:pPr>
        <w:pStyle w:val="Default"/>
        <w:numPr>
          <w:ilvl w:val="0"/>
          <w:numId w:val="15"/>
        </w:numPr>
        <w:ind w:left="993" w:hanging="284"/>
        <w:jc w:val="both"/>
        <w:rPr>
          <w:rFonts w:ascii="Times New Roman" w:hAnsi="Times New Roman" w:cs="Times New Roman"/>
          <w:color w:val="auto"/>
        </w:rPr>
      </w:pPr>
      <w:r w:rsidRPr="009C3A41">
        <w:rPr>
          <w:rFonts w:ascii="Times New Roman" w:hAnsi="Times New Roman" w:cs="Times New Roman"/>
          <w:color w:val="auto"/>
        </w:rPr>
        <w:t xml:space="preserve">olakšava se građanima RH koji su mlađi od 45 godina kupnja </w:t>
      </w:r>
      <w:r w:rsidR="004B1BB1" w:rsidRPr="009C3A41">
        <w:rPr>
          <w:rFonts w:ascii="Times New Roman" w:hAnsi="Times New Roman" w:cs="Times New Roman"/>
          <w:color w:val="auto"/>
        </w:rPr>
        <w:t xml:space="preserve">ili gradnja </w:t>
      </w:r>
      <w:r w:rsidRPr="009C3A41">
        <w:rPr>
          <w:rFonts w:ascii="Times New Roman" w:hAnsi="Times New Roman" w:cs="Times New Roman"/>
          <w:color w:val="auto"/>
        </w:rPr>
        <w:t xml:space="preserve">prve stambene nekretnine uz pomoć isplata potpore u visini polovice iznosa PDV-a ili cijelog iznosa </w:t>
      </w:r>
      <w:r w:rsidR="007431F9" w:rsidRPr="009C3A41">
        <w:rPr>
          <w:rFonts w:ascii="Times New Roman" w:hAnsi="Times New Roman" w:cs="Times New Roman"/>
          <w:color w:val="auto"/>
        </w:rPr>
        <w:t>poreza na promet nekretninama</w:t>
      </w:r>
      <w:r w:rsidRPr="009C3A41">
        <w:rPr>
          <w:rFonts w:ascii="Times New Roman" w:hAnsi="Times New Roman" w:cs="Times New Roman"/>
          <w:color w:val="auto"/>
        </w:rPr>
        <w:t xml:space="preserve"> za primjerenu veličinu stana i lokalnu prosječnu cijenu stana  </w:t>
      </w:r>
    </w:p>
    <w:p w14:paraId="23146E09" w14:textId="77777777" w:rsidR="00DF3498" w:rsidRPr="009C3A41" w:rsidRDefault="00760F3B" w:rsidP="001A2204">
      <w:pPr>
        <w:pStyle w:val="Default"/>
        <w:numPr>
          <w:ilvl w:val="2"/>
          <w:numId w:val="16"/>
        </w:numPr>
        <w:ind w:left="993" w:hanging="284"/>
        <w:jc w:val="both"/>
        <w:rPr>
          <w:rFonts w:ascii="Times New Roman" w:hAnsi="Times New Roman" w:cs="Times New Roman"/>
          <w:color w:val="auto"/>
        </w:rPr>
      </w:pPr>
      <w:r w:rsidRPr="009C3A41">
        <w:rPr>
          <w:rFonts w:ascii="Times New Roman" w:hAnsi="Times New Roman" w:cs="Times New Roman"/>
          <w:color w:val="auto"/>
        </w:rPr>
        <w:lastRenderedPageBreak/>
        <w:t xml:space="preserve">omogućava se pokretanje novog programa priuštivog najma koji u konačnici doprinosi bržem rješavanju stambenog pitanja građana po priuštivim cijenama najma stanova. Aktivacija postojećih višegodišnje praznih stanova ima nekoliko ključnih prednosti nad gradnjom novih višestambenih zgrada: </w:t>
      </w:r>
    </w:p>
    <w:p w14:paraId="0FCE6FDB" w14:textId="64E9AADA" w:rsidR="00DF3498" w:rsidRPr="009C3A41" w:rsidRDefault="00760F3B" w:rsidP="00DF3498">
      <w:pPr>
        <w:pStyle w:val="Default"/>
        <w:ind w:left="993"/>
        <w:jc w:val="both"/>
        <w:rPr>
          <w:rFonts w:ascii="Times New Roman" w:hAnsi="Times New Roman" w:cs="Times New Roman"/>
          <w:color w:val="auto"/>
        </w:rPr>
      </w:pPr>
      <w:r w:rsidRPr="009C3A41">
        <w:rPr>
          <w:rFonts w:ascii="Times New Roman" w:hAnsi="Times New Roman" w:cs="Times New Roman"/>
          <w:color w:val="auto"/>
        </w:rPr>
        <w:t xml:space="preserve">1. neusporedivo brža realizacija nove ponude priuštivih stanova (potrebno vrijeme se mjeri u par mjeseci za cijeli postupak), prema gradnji novih višestambenih zgrada za koje treba računati s ukupnim vremenom od pripreme investicije do završetka gradnje od </w:t>
      </w:r>
      <w:r w:rsidR="00DF3498" w:rsidRPr="009C3A41">
        <w:rPr>
          <w:rFonts w:ascii="Times New Roman" w:hAnsi="Times New Roman" w:cs="Times New Roman"/>
          <w:color w:val="auto"/>
        </w:rPr>
        <w:t xml:space="preserve">tri </w:t>
      </w:r>
      <w:r w:rsidRPr="009C3A41">
        <w:rPr>
          <w:rFonts w:ascii="Times New Roman" w:hAnsi="Times New Roman" w:cs="Times New Roman"/>
          <w:color w:val="auto"/>
        </w:rPr>
        <w:t xml:space="preserve">do </w:t>
      </w:r>
      <w:r w:rsidR="00DF3498" w:rsidRPr="009C3A41">
        <w:rPr>
          <w:rFonts w:ascii="Times New Roman" w:hAnsi="Times New Roman" w:cs="Times New Roman"/>
          <w:color w:val="auto"/>
        </w:rPr>
        <w:t xml:space="preserve">pet </w:t>
      </w:r>
      <w:r w:rsidRPr="009C3A41">
        <w:rPr>
          <w:rFonts w:ascii="Times New Roman" w:hAnsi="Times New Roman" w:cs="Times New Roman"/>
          <w:color w:val="auto"/>
        </w:rPr>
        <w:t xml:space="preserve">godina </w:t>
      </w:r>
    </w:p>
    <w:p w14:paraId="5E85E121" w14:textId="530E3641" w:rsidR="00DF3498" w:rsidRPr="009C3A41" w:rsidRDefault="00760F3B" w:rsidP="00DF3498">
      <w:pPr>
        <w:pStyle w:val="Default"/>
        <w:ind w:left="993"/>
        <w:jc w:val="both"/>
        <w:rPr>
          <w:rFonts w:ascii="Times New Roman" w:hAnsi="Times New Roman" w:cs="Times New Roman"/>
          <w:color w:val="auto"/>
        </w:rPr>
      </w:pPr>
      <w:r w:rsidRPr="009C3A41">
        <w:rPr>
          <w:rFonts w:ascii="Times New Roman" w:hAnsi="Times New Roman" w:cs="Times New Roman"/>
          <w:color w:val="auto"/>
        </w:rPr>
        <w:t xml:space="preserve">2. potrebna sredstva su znatno manja za aktiviranje praznih stanova </w:t>
      </w:r>
    </w:p>
    <w:p w14:paraId="04C8DE9E" w14:textId="4EA04853" w:rsidR="00DF3498" w:rsidRPr="009C3A41" w:rsidRDefault="00760F3B" w:rsidP="00DF3498">
      <w:pPr>
        <w:pStyle w:val="Default"/>
        <w:ind w:left="993"/>
        <w:jc w:val="both"/>
        <w:rPr>
          <w:rFonts w:ascii="Times New Roman" w:hAnsi="Times New Roman" w:cs="Times New Roman"/>
          <w:color w:val="auto"/>
        </w:rPr>
      </w:pPr>
      <w:r w:rsidRPr="009C3A41">
        <w:rPr>
          <w:rFonts w:ascii="Times New Roman" w:hAnsi="Times New Roman" w:cs="Times New Roman"/>
          <w:color w:val="auto"/>
        </w:rPr>
        <w:t xml:space="preserve">3. nije potrebno zauzimati nove zemljišne površine </w:t>
      </w:r>
    </w:p>
    <w:p w14:paraId="0E3336FC" w14:textId="76037356" w:rsidR="00B45576" w:rsidRPr="009C3A41" w:rsidRDefault="00760F3B" w:rsidP="00DF3498">
      <w:pPr>
        <w:pStyle w:val="Default"/>
        <w:ind w:left="993"/>
        <w:jc w:val="both"/>
        <w:rPr>
          <w:rFonts w:ascii="Times New Roman" w:hAnsi="Times New Roman" w:cs="Times New Roman"/>
          <w:color w:val="auto"/>
        </w:rPr>
      </w:pPr>
      <w:r w:rsidRPr="009C3A41">
        <w:rPr>
          <w:rFonts w:ascii="Times New Roman" w:hAnsi="Times New Roman" w:cs="Times New Roman"/>
          <w:color w:val="auto"/>
        </w:rPr>
        <w:t>4. iz ekološkog aspekta ostvaruju se uštede u emisijama CO</w:t>
      </w:r>
      <w:r w:rsidRPr="009C3A41">
        <w:rPr>
          <w:rFonts w:ascii="Times New Roman" w:hAnsi="Times New Roman" w:cs="Times New Roman"/>
          <w:color w:val="auto"/>
          <w:vertAlign w:val="subscript"/>
        </w:rPr>
        <w:t>2</w:t>
      </w:r>
      <w:r w:rsidR="00905C0D" w:rsidRPr="009C3A41">
        <w:rPr>
          <w:rFonts w:ascii="Times New Roman" w:hAnsi="Times New Roman" w:cs="Times New Roman"/>
          <w:color w:val="auto"/>
          <w:vertAlign w:val="subscript"/>
        </w:rPr>
        <w:t>.</w:t>
      </w:r>
    </w:p>
    <w:p w14:paraId="468657BA" w14:textId="74CE7112" w:rsidR="00DF3498" w:rsidRPr="009C3A41" w:rsidRDefault="00DF3498" w:rsidP="00DF3498">
      <w:pPr>
        <w:spacing w:after="0" w:line="240" w:lineRule="auto"/>
        <w:jc w:val="both"/>
        <w:rPr>
          <w:rFonts w:ascii="Times New Roman" w:eastAsia="Times New Roman" w:hAnsi="Times New Roman" w:cs="Times New Roman"/>
          <w:sz w:val="24"/>
          <w:szCs w:val="24"/>
          <w:lang w:eastAsia="hr-HR"/>
        </w:rPr>
      </w:pPr>
    </w:p>
    <w:p w14:paraId="2ED4B4BA" w14:textId="77777777" w:rsidR="00330EE2" w:rsidRPr="009C3A41" w:rsidRDefault="00330EE2" w:rsidP="00DF3498">
      <w:pPr>
        <w:spacing w:after="0" w:line="240" w:lineRule="auto"/>
        <w:jc w:val="both"/>
        <w:rPr>
          <w:rFonts w:ascii="Times New Roman" w:eastAsia="Times New Roman" w:hAnsi="Times New Roman" w:cs="Times New Roman"/>
          <w:sz w:val="24"/>
          <w:szCs w:val="24"/>
          <w:lang w:eastAsia="hr-HR"/>
        </w:rPr>
      </w:pPr>
    </w:p>
    <w:p w14:paraId="3BA71BC1" w14:textId="54DC7FAD" w:rsidR="00B45576" w:rsidRPr="009C3A41" w:rsidRDefault="00DF3498" w:rsidP="00DF3498">
      <w:pPr>
        <w:tabs>
          <w:tab w:val="left" w:pos="709"/>
        </w:tabs>
        <w:spacing w:after="0" w:line="240" w:lineRule="auto"/>
        <w:jc w:val="both"/>
        <w:rPr>
          <w:rFonts w:ascii="Times New Roman" w:eastAsia="Times New Roman" w:hAnsi="Times New Roman" w:cs="Times New Roman"/>
          <w:b/>
          <w:sz w:val="24"/>
          <w:szCs w:val="24"/>
          <w:lang w:eastAsia="hr-HR"/>
        </w:rPr>
      </w:pPr>
      <w:r w:rsidRPr="009C3A41">
        <w:rPr>
          <w:rFonts w:ascii="Times New Roman" w:eastAsia="Times New Roman" w:hAnsi="Times New Roman" w:cs="Times New Roman"/>
          <w:b/>
          <w:sz w:val="24"/>
          <w:szCs w:val="24"/>
          <w:lang w:eastAsia="hr-HR"/>
        </w:rPr>
        <w:t>III.</w:t>
      </w:r>
      <w:r w:rsidRPr="009C3A41">
        <w:rPr>
          <w:rFonts w:ascii="Times New Roman" w:eastAsia="Times New Roman" w:hAnsi="Times New Roman" w:cs="Times New Roman"/>
          <w:b/>
          <w:sz w:val="24"/>
          <w:szCs w:val="24"/>
          <w:lang w:eastAsia="hr-HR"/>
        </w:rPr>
        <w:tab/>
      </w:r>
      <w:r w:rsidR="00B45576" w:rsidRPr="009C3A41">
        <w:rPr>
          <w:rFonts w:ascii="Times New Roman" w:eastAsia="Times New Roman" w:hAnsi="Times New Roman" w:cs="Times New Roman"/>
          <w:b/>
          <w:sz w:val="24"/>
          <w:szCs w:val="24"/>
          <w:lang w:eastAsia="hr-HR"/>
        </w:rPr>
        <w:t xml:space="preserve">OCJENA I IZVORI POTREBNIH SREDSTAVA ZA PROVOĐENJE ZAKONA </w:t>
      </w:r>
    </w:p>
    <w:p w14:paraId="14E08DFD" w14:textId="77777777" w:rsidR="00B45576" w:rsidRPr="009C3A41" w:rsidRDefault="00B45576" w:rsidP="00B45576">
      <w:pPr>
        <w:spacing w:after="0" w:line="240" w:lineRule="auto"/>
        <w:jc w:val="both"/>
        <w:rPr>
          <w:rFonts w:ascii="Times New Roman" w:eastAsia="Times New Roman" w:hAnsi="Times New Roman" w:cs="Times New Roman"/>
          <w:b/>
          <w:sz w:val="24"/>
          <w:szCs w:val="24"/>
          <w:lang w:eastAsia="hr-HR"/>
        </w:rPr>
      </w:pPr>
    </w:p>
    <w:p w14:paraId="759A6A68" w14:textId="4D270556" w:rsidR="00C95101" w:rsidRPr="009C3A41" w:rsidRDefault="00867FB0" w:rsidP="00C95101">
      <w:pPr>
        <w:spacing w:after="0" w:line="240" w:lineRule="auto"/>
        <w:ind w:firstLine="708"/>
        <w:jc w:val="both"/>
        <w:rPr>
          <w:rFonts w:ascii="Times New Roman" w:eastAsia="Times New Roman" w:hAnsi="Times New Roman" w:cs="Times New Roman"/>
          <w:sz w:val="24"/>
          <w:szCs w:val="24"/>
          <w:lang w:eastAsia="hr-HR"/>
        </w:rPr>
      </w:pPr>
      <w:r w:rsidRPr="009C3A41">
        <w:rPr>
          <w:rFonts w:ascii="Times New Roman" w:eastAsia="Times New Roman" w:hAnsi="Times New Roman" w:cs="Times New Roman"/>
          <w:sz w:val="24"/>
          <w:szCs w:val="24"/>
          <w:lang w:eastAsia="hr-HR"/>
        </w:rPr>
        <w:t>Za provedbu ovoga Zakona, u dijelu potpore prilikom kupovine prve stambene nekretnine koji se odnosi za dio povrata novčanih sredstava od plaćenog poreza</w:t>
      </w:r>
      <w:r w:rsidR="0038708B" w:rsidRPr="009C3A41">
        <w:rPr>
          <w:rFonts w:ascii="Times New Roman" w:eastAsia="Times New Roman" w:hAnsi="Times New Roman" w:cs="Times New Roman"/>
          <w:sz w:val="24"/>
          <w:szCs w:val="24"/>
          <w:lang w:eastAsia="hr-HR"/>
        </w:rPr>
        <w:t>,</w:t>
      </w:r>
      <w:r w:rsidRPr="009C3A41">
        <w:rPr>
          <w:rFonts w:ascii="Times New Roman" w:eastAsia="Times New Roman" w:hAnsi="Times New Roman" w:cs="Times New Roman"/>
          <w:sz w:val="24"/>
          <w:szCs w:val="24"/>
          <w:lang w:eastAsia="hr-HR"/>
        </w:rPr>
        <w:t xml:space="preserve"> potrebno je osigurati u državnom proračunu </w:t>
      </w:r>
      <w:r w:rsidR="00C33B86" w:rsidRPr="009C3A41">
        <w:rPr>
          <w:rFonts w:ascii="Times New Roman" w:eastAsia="Times New Roman" w:hAnsi="Times New Roman" w:cs="Times New Roman"/>
          <w:sz w:val="24"/>
          <w:szCs w:val="24"/>
          <w:lang w:eastAsia="hr-HR"/>
        </w:rPr>
        <w:t>od 52.812.500,00</w:t>
      </w:r>
      <w:r w:rsidRPr="009C3A41">
        <w:rPr>
          <w:rFonts w:ascii="Times New Roman" w:eastAsia="Times New Roman" w:hAnsi="Times New Roman" w:cs="Times New Roman"/>
          <w:sz w:val="24"/>
          <w:szCs w:val="24"/>
          <w:lang w:eastAsia="hr-HR"/>
        </w:rPr>
        <w:t xml:space="preserve"> </w:t>
      </w:r>
      <w:r w:rsidR="00D11180" w:rsidRPr="009C3A41">
        <w:rPr>
          <w:rFonts w:ascii="Times New Roman" w:eastAsia="Times New Roman" w:hAnsi="Times New Roman" w:cs="Times New Roman"/>
          <w:sz w:val="24"/>
          <w:szCs w:val="24"/>
          <w:lang w:eastAsia="hr-HR"/>
        </w:rPr>
        <w:t xml:space="preserve">eura </w:t>
      </w:r>
      <w:r w:rsidRPr="009C3A41">
        <w:rPr>
          <w:rFonts w:ascii="Times New Roman" w:eastAsia="Times New Roman" w:hAnsi="Times New Roman" w:cs="Times New Roman"/>
          <w:sz w:val="24"/>
          <w:szCs w:val="24"/>
          <w:lang w:eastAsia="hr-HR"/>
        </w:rPr>
        <w:t xml:space="preserve">svake godine. </w:t>
      </w:r>
    </w:p>
    <w:p w14:paraId="3FF112D0" w14:textId="77777777" w:rsidR="00C95101" w:rsidRPr="009C3A41" w:rsidRDefault="00C95101" w:rsidP="00C95101">
      <w:pPr>
        <w:spacing w:after="0" w:line="240" w:lineRule="auto"/>
        <w:ind w:firstLine="708"/>
        <w:jc w:val="both"/>
        <w:rPr>
          <w:rFonts w:ascii="Times New Roman" w:eastAsia="Times New Roman" w:hAnsi="Times New Roman" w:cs="Times New Roman"/>
          <w:sz w:val="24"/>
          <w:szCs w:val="24"/>
          <w:lang w:eastAsia="hr-HR"/>
        </w:rPr>
      </w:pPr>
    </w:p>
    <w:p w14:paraId="7025DF7E" w14:textId="245E2383" w:rsidR="00C95101" w:rsidRPr="009C3A41" w:rsidRDefault="00FA43E2" w:rsidP="00C95101">
      <w:pPr>
        <w:spacing w:after="0" w:line="240" w:lineRule="auto"/>
        <w:ind w:firstLine="708"/>
        <w:jc w:val="both"/>
        <w:rPr>
          <w:rFonts w:ascii="Times New Roman" w:eastAsia="Times New Roman" w:hAnsi="Times New Roman" w:cs="Times New Roman"/>
          <w:sz w:val="24"/>
          <w:szCs w:val="24"/>
          <w:lang w:eastAsia="hr-HR"/>
        </w:rPr>
      </w:pPr>
      <w:r w:rsidRPr="009C3A41">
        <w:rPr>
          <w:rFonts w:ascii="Times New Roman" w:eastAsia="Times New Roman" w:hAnsi="Times New Roman" w:cs="Times New Roman"/>
          <w:sz w:val="24"/>
          <w:szCs w:val="24"/>
          <w:lang w:eastAsia="hr-HR"/>
        </w:rPr>
        <w:t>Za novi program priuštivog najma potrebno je osigurati u državnom proračunu za 2</w:t>
      </w:r>
      <w:r w:rsidR="00784F2F" w:rsidRPr="009C3A41">
        <w:rPr>
          <w:rFonts w:ascii="Times New Roman" w:eastAsia="Times New Roman" w:hAnsi="Times New Roman" w:cs="Times New Roman"/>
          <w:sz w:val="24"/>
          <w:szCs w:val="24"/>
          <w:lang w:eastAsia="hr-HR"/>
        </w:rPr>
        <w:t>0</w:t>
      </w:r>
      <w:r w:rsidRPr="009C3A41">
        <w:rPr>
          <w:rFonts w:ascii="Times New Roman" w:eastAsia="Times New Roman" w:hAnsi="Times New Roman" w:cs="Times New Roman"/>
          <w:sz w:val="24"/>
          <w:szCs w:val="24"/>
          <w:lang w:eastAsia="hr-HR"/>
        </w:rPr>
        <w:t xml:space="preserve">25. </w:t>
      </w:r>
      <w:r w:rsidR="00DF3498" w:rsidRPr="009C3A41">
        <w:rPr>
          <w:rFonts w:ascii="Times New Roman" w:eastAsia="Times New Roman" w:hAnsi="Times New Roman" w:cs="Times New Roman"/>
          <w:sz w:val="24"/>
          <w:szCs w:val="24"/>
          <w:lang w:eastAsia="hr-HR"/>
        </w:rPr>
        <w:t xml:space="preserve">godinu </w:t>
      </w:r>
      <w:r w:rsidRPr="009C3A41">
        <w:rPr>
          <w:rFonts w:ascii="Times New Roman" w:eastAsia="Times New Roman" w:hAnsi="Times New Roman" w:cs="Times New Roman"/>
          <w:sz w:val="24"/>
          <w:szCs w:val="24"/>
          <w:lang w:eastAsia="hr-HR"/>
        </w:rPr>
        <w:t xml:space="preserve">3.634.050,00 </w:t>
      </w:r>
      <w:r w:rsidR="00D11180" w:rsidRPr="009C3A41">
        <w:rPr>
          <w:rFonts w:ascii="Times New Roman" w:eastAsia="Times New Roman" w:hAnsi="Times New Roman" w:cs="Times New Roman"/>
          <w:sz w:val="24"/>
          <w:szCs w:val="24"/>
          <w:lang w:eastAsia="hr-HR"/>
        </w:rPr>
        <w:t>eura</w:t>
      </w:r>
      <w:r w:rsidRPr="009C3A41">
        <w:rPr>
          <w:rFonts w:ascii="Times New Roman" w:eastAsia="Times New Roman" w:hAnsi="Times New Roman" w:cs="Times New Roman"/>
          <w:sz w:val="24"/>
          <w:szCs w:val="24"/>
          <w:lang w:eastAsia="hr-HR"/>
        </w:rPr>
        <w:t xml:space="preserve">, za 2026. godinu 24.227.000,00 </w:t>
      </w:r>
      <w:r w:rsidR="00D11180" w:rsidRPr="009C3A41">
        <w:rPr>
          <w:rFonts w:ascii="Times New Roman" w:eastAsia="Times New Roman" w:hAnsi="Times New Roman" w:cs="Times New Roman"/>
          <w:sz w:val="24"/>
          <w:szCs w:val="24"/>
          <w:lang w:eastAsia="hr-HR"/>
        </w:rPr>
        <w:t xml:space="preserve">eura </w:t>
      </w:r>
      <w:r w:rsidRPr="009C3A41">
        <w:rPr>
          <w:rFonts w:ascii="Times New Roman" w:eastAsia="Times New Roman" w:hAnsi="Times New Roman" w:cs="Times New Roman"/>
          <w:sz w:val="24"/>
          <w:szCs w:val="24"/>
          <w:lang w:eastAsia="hr-HR"/>
        </w:rPr>
        <w:t xml:space="preserve">i za 2027. godinu 48.454.000,00 </w:t>
      </w:r>
      <w:r w:rsidR="00D11180" w:rsidRPr="009C3A41">
        <w:rPr>
          <w:rFonts w:ascii="Times New Roman" w:eastAsia="Times New Roman" w:hAnsi="Times New Roman" w:cs="Times New Roman"/>
          <w:sz w:val="24"/>
          <w:szCs w:val="24"/>
          <w:lang w:eastAsia="hr-HR"/>
        </w:rPr>
        <w:t>eura</w:t>
      </w:r>
      <w:r w:rsidRPr="009C3A41">
        <w:rPr>
          <w:rFonts w:ascii="Times New Roman" w:eastAsia="Times New Roman" w:hAnsi="Times New Roman" w:cs="Times New Roman"/>
          <w:sz w:val="24"/>
          <w:szCs w:val="24"/>
          <w:lang w:eastAsia="hr-HR"/>
        </w:rPr>
        <w:t>.</w:t>
      </w:r>
    </w:p>
    <w:p w14:paraId="3FD9DEED" w14:textId="77777777" w:rsidR="00784F2F" w:rsidRPr="009C3A41" w:rsidRDefault="00784F2F" w:rsidP="00C95101">
      <w:pPr>
        <w:spacing w:after="0" w:line="240" w:lineRule="auto"/>
        <w:ind w:firstLine="708"/>
        <w:jc w:val="both"/>
        <w:rPr>
          <w:rFonts w:ascii="Times New Roman" w:eastAsia="Times New Roman" w:hAnsi="Times New Roman" w:cs="Times New Roman"/>
          <w:sz w:val="24"/>
          <w:szCs w:val="24"/>
          <w:lang w:eastAsia="hr-HR"/>
        </w:rPr>
      </w:pPr>
    </w:p>
    <w:p w14:paraId="2D56C4F3" w14:textId="312620B5" w:rsidR="00330EE2" w:rsidRPr="009C3A41" w:rsidRDefault="00330EE2" w:rsidP="00330EE2">
      <w:pPr>
        <w:spacing w:after="0" w:line="240" w:lineRule="auto"/>
        <w:rPr>
          <w:rFonts w:ascii="Times New Roman" w:eastAsia="Calibri" w:hAnsi="Times New Roman" w:cs="Times New Roman"/>
          <w:b/>
          <w:sz w:val="24"/>
          <w:szCs w:val="24"/>
          <w:lang w:eastAsia="hr-HR"/>
        </w:rPr>
      </w:pPr>
    </w:p>
    <w:p w14:paraId="3551A182" w14:textId="749C5ADD" w:rsidR="00B45576" w:rsidRPr="009C3A41" w:rsidRDefault="00B45576" w:rsidP="00E37F90">
      <w:pPr>
        <w:spacing w:after="0" w:line="240" w:lineRule="auto"/>
        <w:ind w:left="705" w:hanging="705"/>
        <w:jc w:val="both"/>
        <w:rPr>
          <w:rFonts w:ascii="Times New Roman" w:eastAsia="Calibri" w:hAnsi="Times New Roman" w:cs="Times New Roman"/>
          <w:b/>
          <w:sz w:val="24"/>
          <w:szCs w:val="24"/>
          <w:lang w:eastAsia="hr-HR"/>
        </w:rPr>
      </w:pPr>
      <w:r w:rsidRPr="009C3A41">
        <w:rPr>
          <w:rFonts w:ascii="Times New Roman" w:eastAsia="Calibri" w:hAnsi="Times New Roman" w:cs="Times New Roman"/>
          <w:b/>
          <w:sz w:val="24"/>
          <w:szCs w:val="24"/>
          <w:lang w:eastAsia="hr-HR"/>
        </w:rPr>
        <w:t>IV.</w:t>
      </w:r>
      <w:r w:rsidRPr="009C3A41">
        <w:rPr>
          <w:rFonts w:ascii="Times New Roman" w:eastAsia="Calibri" w:hAnsi="Times New Roman" w:cs="Times New Roman"/>
          <w:b/>
          <w:sz w:val="24"/>
          <w:szCs w:val="24"/>
          <w:lang w:eastAsia="hr-HR"/>
        </w:rPr>
        <w:tab/>
        <w:t>OBRAZLOŽENJE PRIJEDLOGA ZA DONOŠENJE ZAKONA PO HITNOM POSTUPKU</w:t>
      </w:r>
    </w:p>
    <w:p w14:paraId="17ADD896" w14:textId="77777777" w:rsidR="00B45576" w:rsidRPr="009C3A41" w:rsidRDefault="00B45576" w:rsidP="00B45576">
      <w:pPr>
        <w:spacing w:after="0" w:line="240" w:lineRule="auto"/>
        <w:rPr>
          <w:rFonts w:ascii="Times New Roman" w:eastAsia="Calibri" w:hAnsi="Times New Roman" w:cs="Times New Roman"/>
          <w:b/>
          <w:sz w:val="24"/>
          <w:szCs w:val="24"/>
          <w:lang w:eastAsia="hr-HR"/>
        </w:rPr>
      </w:pPr>
    </w:p>
    <w:p w14:paraId="5DB51DE9" w14:textId="4A851CC6" w:rsidR="00E54341" w:rsidRPr="009C3A41" w:rsidRDefault="00B45576" w:rsidP="00C95101">
      <w:pPr>
        <w:spacing w:after="0" w:line="240" w:lineRule="auto"/>
        <w:ind w:firstLine="708"/>
        <w:jc w:val="both"/>
        <w:rPr>
          <w:rFonts w:ascii="Times New Roman" w:eastAsia="Calibri" w:hAnsi="Times New Roman" w:cs="Times New Roman"/>
          <w:sz w:val="24"/>
          <w:szCs w:val="24"/>
          <w:lang w:eastAsia="hr-HR"/>
        </w:rPr>
      </w:pPr>
      <w:r w:rsidRPr="009C3A41">
        <w:rPr>
          <w:rFonts w:ascii="Times New Roman" w:eastAsia="Calibri" w:hAnsi="Times New Roman" w:cs="Times New Roman"/>
          <w:sz w:val="24"/>
          <w:szCs w:val="24"/>
          <w:lang w:eastAsia="hr-HR"/>
        </w:rPr>
        <w:t xml:space="preserve">Donošenje ovoga Zakona predlaže se po hitnom postupku sukladno članku 204. Poslovnika Hrvatskoga sabora („Narodne novine“, </w:t>
      </w:r>
      <w:r w:rsidR="001949A6" w:rsidRPr="009C3A41">
        <w:rPr>
          <w:rFonts w:ascii="Times New Roman" w:eastAsia="Calibri" w:hAnsi="Times New Roman" w:cs="Times New Roman"/>
          <w:sz w:val="24"/>
          <w:szCs w:val="24"/>
          <w:lang w:eastAsia="hr-HR"/>
        </w:rPr>
        <w:t xml:space="preserve">br. </w:t>
      </w:r>
      <w:r w:rsidRPr="009C3A41">
        <w:rPr>
          <w:rFonts w:ascii="Times New Roman" w:eastAsia="Calibri" w:hAnsi="Times New Roman" w:cs="Times New Roman"/>
          <w:sz w:val="24"/>
          <w:szCs w:val="24"/>
          <w:lang w:eastAsia="hr-HR"/>
        </w:rPr>
        <w:t>81/13</w:t>
      </w:r>
      <w:r w:rsidR="001949A6" w:rsidRPr="009C3A41">
        <w:rPr>
          <w:rFonts w:ascii="Times New Roman" w:eastAsia="Calibri" w:hAnsi="Times New Roman" w:cs="Times New Roman"/>
          <w:sz w:val="24"/>
          <w:szCs w:val="24"/>
          <w:lang w:eastAsia="hr-HR"/>
        </w:rPr>
        <w:t>.</w:t>
      </w:r>
      <w:r w:rsidRPr="009C3A41">
        <w:rPr>
          <w:rFonts w:ascii="Times New Roman" w:eastAsia="Calibri" w:hAnsi="Times New Roman" w:cs="Times New Roman"/>
          <w:sz w:val="24"/>
          <w:szCs w:val="24"/>
          <w:lang w:eastAsia="hr-HR"/>
        </w:rPr>
        <w:t>, 113/16</w:t>
      </w:r>
      <w:r w:rsidR="001949A6" w:rsidRPr="009C3A41">
        <w:rPr>
          <w:rFonts w:ascii="Times New Roman" w:eastAsia="Calibri" w:hAnsi="Times New Roman" w:cs="Times New Roman"/>
          <w:sz w:val="24"/>
          <w:szCs w:val="24"/>
          <w:lang w:eastAsia="hr-HR"/>
        </w:rPr>
        <w:t>.</w:t>
      </w:r>
      <w:r w:rsidRPr="009C3A41">
        <w:rPr>
          <w:rFonts w:ascii="Times New Roman" w:eastAsia="Calibri" w:hAnsi="Times New Roman" w:cs="Times New Roman"/>
          <w:sz w:val="24"/>
          <w:szCs w:val="24"/>
          <w:lang w:eastAsia="hr-HR"/>
        </w:rPr>
        <w:t>, 69/17</w:t>
      </w:r>
      <w:r w:rsidR="001949A6" w:rsidRPr="009C3A41">
        <w:rPr>
          <w:rFonts w:ascii="Times New Roman" w:eastAsia="Calibri" w:hAnsi="Times New Roman" w:cs="Times New Roman"/>
          <w:sz w:val="24"/>
          <w:szCs w:val="24"/>
          <w:lang w:eastAsia="hr-HR"/>
        </w:rPr>
        <w:t>.</w:t>
      </w:r>
      <w:r w:rsidRPr="009C3A41">
        <w:rPr>
          <w:rFonts w:ascii="Times New Roman" w:eastAsia="Calibri" w:hAnsi="Times New Roman" w:cs="Times New Roman"/>
          <w:sz w:val="24"/>
          <w:szCs w:val="24"/>
          <w:lang w:eastAsia="hr-HR"/>
        </w:rPr>
        <w:t>, 29/18</w:t>
      </w:r>
      <w:r w:rsidR="001949A6" w:rsidRPr="009C3A41">
        <w:rPr>
          <w:rFonts w:ascii="Times New Roman" w:eastAsia="Calibri" w:hAnsi="Times New Roman" w:cs="Times New Roman"/>
          <w:sz w:val="24"/>
          <w:szCs w:val="24"/>
          <w:lang w:eastAsia="hr-HR"/>
        </w:rPr>
        <w:t>.</w:t>
      </w:r>
      <w:r w:rsidRPr="009C3A41">
        <w:rPr>
          <w:rFonts w:ascii="Times New Roman" w:eastAsia="Calibri" w:hAnsi="Times New Roman" w:cs="Times New Roman"/>
          <w:sz w:val="24"/>
          <w:szCs w:val="24"/>
          <w:lang w:eastAsia="hr-HR"/>
        </w:rPr>
        <w:t>, 53/20</w:t>
      </w:r>
      <w:r w:rsidR="001949A6" w:rsidRPr="009C3A41">
        <w:rPr>
          <w:rFonts w:ascii="Times New Roman" w:eastAsia="Calibri" w:hAnsi="Times New Roman" w:cs="Times New Roman"/>
          <w:sz w:val="24"/>
          <w:szCs w:val="24"/>
          <w:lang w:eastAsia="hr-HR"/>
        </w:rPr>
        <w:t>.</w:t>
      </w:r>
      <w:r w:rsidRPr="009C3A41">
        <w:rPr>
          <w:rFonts w:ascii="Times New Roman" w:eastAsia="Calibri" w:hAnsi="Times New Roman" w:cs="Times New Roman"/>
          <w:sz w:val="24"/>
          <w:szCs w:val="24"/>
          <w:lang w:eastAsia="hr-HR"/>
        </w:rPr>
        <w:t>, 119/20</w:t>
      </w:r>
      <w:r w:rsidR="001949A6" w:rsidRPr="009C3A41">
        <w:rPr>
          <w:rFonts w:ascii="Times New Roman" w:eastAsia="Calibri" w:hAnsi="Times New Roman" w:cs="Times New Roman"/>
          <w:sz w:val="24"/>
          <w:szCs w:val="24"/>
          <w:lang w:eastAsia="hr-HR"/>
        </w:rPr>
        <w:t>.</w:t>
      </w:r>
      <w:r w:rsidRPr="009C3A41">
        <w:rPr>
          <w:rFonts w:ascii="Times New Roman" w:eastAsia="Calibri" w:hAnsi="Times New Roman" w:cs="Times New Roman"/>
          <w:sz w:val="24"/>
          <w:szCs w:val="24"/>
          <w:lang w:eastAsia="hr-HR"/>
        </w:rPr>
        <w:t xml:space="preserve"> </w:t>
      </w:r>
      <w:r w:rsidR="008E0A2B" w:rsidRPr="009C3A41">
        <w:rPr>
          <w:rFonts w:ascii="Times New Roman" w:eastAsia="Calibri" w:hAnsi="Times New Roman" w:cs="Times New Roman"/>
          <w:sz w:val="24"/>
          <w:szCs w:val="24"/>
          <w:lang w:eastAsia="hr-HR"/>
        </w:rPr>
        <w:t>– Odluka Ustavnog suda Republike Hrvatske,</w:t>
      </w:r>
      <w:r w:rsidRPr="009C3A41">
        <w:rPr>
          <w:rFonts w:ascii="Times New Roman" w:eastAsia="Calibri" w:hAnsi="Times New Roman" w:cs="Times New Roman"/>
          <w:sz w:val="24"/>
          <w:szCs w:val="24"/>
          <w:lang w:eastAsia="hr-HR"/>
        </w:rPr>
        <w:t xml:space="preserve"> 123/20</w:t>
      </w:r>
      <w:r w:rsidR="001949A6" w:rsidRPr="009C3A41">
        <w:rPr>
          <w:rFonts w:ascii="Times New Roman" w:eastAsia="Calibri" w:hAnsi="Times New Roman" w:cs="Times New Roman"/>
          <w:sz w:val="24"/>
          <w:szCs w:val="24"/>
          <w:lang w:eastAsia="hr-HR"/>
        </w:rPr>
        <w:t>.</w:t>
      </w:r>
      <w:r w:rsidR="00880AE8" w:rsidRPr="009C3A41">
        <w:rPr>
          <w:rFonts w:ascii="Times New Roman" w:eastAsia="Calibri" w:hAnsi="Times New Roman" w:cs="Times New Roman"/>
          <w:sz w:val="24"/>
          <w:szCs w:val="24"/>
          <w:lang w:eastAsia="hr-HR"/>
        </w:rPr>
        <w:t xml:space="preserve"> i 86/23</w:t>
      </w:r>
      <w:r w:rsidR="001949A6" w:rsidRPr="009C3A41">
        <w:rPr>
          <w:rFonts w:ascii="Times New Roman" w:eastAsia="Calibri" w:hAnsi="Times New Roman" w:cs="Times New Roman"/>
          <w:sz w:val="24"/>
          <w:szCs w:val="24"/>
          <w:lang w:eastAsia="hr-HR"/>
        </w:rPr>
        <w:t>. –</w:t>
      </w:r>
      <w:r w:rsidR="00880AE8" w:rsidRPr="009C3A41">
        <w:rPr>
          <w:rFonts w:ascii="Times New Roman" w:eastAsia="Calibri" w:hAnsi="Times New Roman" w:cs="Times New Roman"/>
          <w:sz w:val="24"/>
          <w:szCs w:val="24"/>
          <w:lang w:eastAsia="hr-HR"/>
        </w:rPr>
        <w:t xml:space="preserve"> Odluka Ustavnog suda Republike Hrvatske</w:t>
      </w:r>
      <w:r w:rsidRPr="009C3A41">
        <w:rPr>
          <w:rFonts w:ascii="Times New Roman" w:eastAsia="Calibri" w:hAnsi="Times New Roman" w:cs="Times New Roman"/>
          <w:sz w:val="24"/>
          <w:szCs w:val="24"/>
          <w:lang w:eastAsia="hr-HR"/>
        </w:rPr>
        <w:t>) iz osobito opravdanih razloga</w:t>
      </w:r>
      <w:r w:rsidR="007A3257" w:rsidRPr="009C3A41">
        <w:rPr>
          <w:rFonts w:ascii="Times New Roman" w:eastAsia="Calibri" w:hAnsi="Times New Roman" w:cs="Times New Roman"/>
          <w:sz w:val="24"/>
          <w:szCs w:val="24"/>
          <w:lang w:eastAsia="hr-HR"/>
        </w:rPr>
        <w:t>.</w:t>
      </w:r>
      <w:r w:rsidR="003C5379" w:rsidRPr="009C3A41">
        <w:rPr>
          <w:rFonts w:ascii="Times New Roman" w:eastAsia="Calibri" w:hAnsi="Times New Roman" w:cs="Times New Roman"/>
          <w:sz w:val="24"/>
          <w:szCs w:val="24"/>
          <w:lang w:eastAsia="hr-HR"/>
        </w:rPr>
        <w:t xml:space="preserve"> </w:t>
      </w:r>
    </w:p>
    <w:p w14:paraId="43AA257F" w14:textId="77777777" w:rsidR="00E54341" w:rsidRPr="009C3A41" w:rsidRDefault="00E54341" w:rsidP="00C95101">
      <w:pPr>
        <w:spacing w:after="0" w:line="240" w:lineRule="auto"/>
        <w:ind w:firstLine="708"/>
        <w:jc w:val="both"/>
        <w:rPr>
          <w:rFonts w:ascii="Times New Roman" w:eastAsia="Calibri" w:hAnsi="Times New Roman" w:cs="Times New Roman"/>
          <w:sz w:val="24"/>
          <w:szCs w:val="24"/>
          <w:lang w:eastAsia="hr-HR"/>
        </w:rPr>
      </w:pPr>
    </w:p>
    <w:p w14:paraId="3A0FF511" w14:textId="08195328" w:rsidR="00AF03E7" w:rsidRPr="009C3A41" w:rsidRDefault="00AF03E7" w:rsidP="00AF03E7">
      <w:pPr>
        <w:spacing w:after="0" w:line="240" w:lineRule="auto"/>
        <w:ind w:firstLine="708"/>
        <w:jc w:val="both"/>
        <w:rPr>
          <w:rFonts w:ascii="Times New Roman" w:eastAsia="Calibri" w:hAnsi="Times New Roman" w:cs="Times New Roman"/>
          <w:sz w:val="24"/>
          <w:szCs w:val="24"/>
          <w:lang w:eastAsia="hr-HR"/>
        </w:rPr>
      </w:pPr>
      <w:r w:rsidRPr="009C3A41">
        <w:rPr>
          <w:rFonts w:ascii="Times New Roman" w:eastAsia="Calibri" w:hAnsi="Times New Roman" w:cs="Times New Roman"/>
          <w:sz w:val="24"/>
          <w:szCs w:val="24"/>
          <w:lang w:eastAsia="hr-HR"/>
        </w:rPr>
        <w:t xml:space="preserve">Kako su pokazale analize, cijene stanova i najma u proteklim godinama su značajno porasle što građanima uvelike otežava stjecanje vlastite stambene nekretnine ili dostupnost dugoročnog najma po primjerenim cijenama, posebno uzimajući u obzir nedostupnost stambenih jedinca za dugoročni najam. </w:t>
      </w:r>
    </w:p>
    <w:p w14:paraId="4E97D26A" w14:textId="77777777" w:rsidR="001949A6" w:rsidRPr="009C3A41" w:rsidRDefault="001949A6" w:rsidP="00AF03E7">
      <w:pPr>
        <w:spacing w:after="0" w:line="240" w:lineRule="auto"/>
        <w:ind w:firstLine="708"/>
        <w:jc w:val="both"/>
        <w:rPr>
          <w:rFonts w:ascii="Times New Roman" w:eastAsia="Calibri" w:hAnsi="Times New Roman" w:cs="Times New Roman"/>
          <w:sz w:val="24"/>
          <w:szCs w:val="24"/>
          <w:lang w:eastAsia="hr-HR"/>
        </w:rPr>
      </w:pPr>
    </w:p>
    <w:p w14:paraId="11396EA9" w14:textId="7738D0D6" w:rsidR="00AF03E7" w:rsidRPr="009C3A41" w:rsidRDefault="000E6109" w:rsidP="00AF03E7">
      <w:pPr>
        <w:spacing w:after="0" w:line="240" w:lineRule="auto"/>
        <w:ind w:firstLine="708"/>
        <w:jc w:val="both"/>
        <w:rPr>
          <w:rFonts w:ascii="Times New Roman" w:eastAsia="Calibri" w:hAnsi="Times New Roman" w:cs="Times New Roman"/>
          <w:sz w:val="24"/>
          <w:szCs w:val="24"/>
          <w:lang w:eastAsia="hr-HR"/>
        </w:rPr>
      </w:pPr>
      <w:bookmarkStart w:id="0" w:name="_Hlk193724068"/>
      <w:r w:rsidRPr="009C3A41">
        <w:rPr>
          <w:rFonts w:ascii="Times New Roman" w:eastAsia="Calibri" w:hAnsi="Times New Roman" w:cs="Times New Roman"/>
          <w:sz w:val="24"/>
          <w:szCs w:val="24"/>
          <w:lang w:eastAsia="hr-HR"/>
        </w:rPr>
        <w:t xml:space="preserve">Agencija za pravni promet i posredovanje nekretninama </w:t>
      </w:r>
      <w:r w:rsidR="00392657" w:rsidRPr="009C3A41">
        <w:rPr>
          <w:rFonts w:ascii="Times New Roman" w:eastAsia="Calibri" w:hAnsi="Times New Roman" w:cs="Times New Roman"/>
          <w:sz w:val="24"/>
          <w:szCs w:val="24"/>
          <w:lang w:eastAsia="hr-HR"/>
        </w:rPr>
        <w:t xml:space="preserve">(u daljnjem tekstu: APN) </w:t>
      </w:r>
      <w:r w:rsidR="00AF03E7" w:rsidRPr="009C3A41">
        <w:rPr>
          <w:rFonts w:ascii="Times New Roman" w:eastAsia="Calibri" w:hAnsi="Times New Roman" w:cs="Times New Roman"/>
          <w:sz w:val="24"/>
          <w:szCs w:val="24"/>
          <w:lang w:eastAsia="hr-HR"/>
        </w:rPr>
        <w:t>koj</w:t>
      </w:r>
      <w:r w:rsidRPr="009C3A41">
        <w:rPr>
          <w:rFonts w:ascii="Times New Roman" w:eastAsia="Calibri" w:hAnsi="Times New Roman" w:cs="Times New Roman"/>
          <w:sz w:val="24"/>
          <w:szCs w:val="24"/>
          <w:lang w:eastAsia="hr-HR"/>
        </w:rPr>
        <w:t>a</w:t>
      </w:r>
      <w:r w:rsidR="00AF03E7" w:rsidRPr="009C3A41">
        <w:rPr>
          <w:rFonts w:ascii="Times New Roman" w:eastAsia="Calibri" w:hAnsi="Times New Roman" w:cs="Times New Roman"/>
          <w:sz w:val="24"/>
          <w:szCs w:val="24"/>
          <w:lang w:eastAsia="hr-HR"/>
        </w:rPr>
        <w:t xml:space="preserve"> građanima putem svojih programa može pomoći u stjecanju </w:t>
      </w:r>
      <w:r w:rsidR="00F64BFF" w:rsidRPr="009C3A41">
        <w:rPr>
          <w:rFonts w:ascii="Times New Roman" w:eastAsia="Calibri" w:hAnsi="Times New Roman" w:cs="Times New Roman"/>
          <w:sz w:val="24"/>
          <w:szCs w:val="24"/>
          <w:lang w:eastAsia="hr-HR"/>
        </w:rPr>
        <w:t xml:space="preserve">prve </w:t>
      </w:r>
      <w:r w:rsidR="00AF03E7" w:rsidRPr="009C3A41">
        <w:rPr>
          <w:rFonts w:ascii="Times New Roman" w:eastAsia="Calibri" w:hAnsi="Times New Roman" w:cs="Times New Roman"/>
          <w:sz w:val="24"/>
          <w:szCs w:val="24"/>
          <w:lang w:eastAsia="hr-HR"/>
        </w:rPr>
        <w:t>stambene nekretnine po priuštivim cijenama te ima spremne projekte s ishođenim građevinskim dozvolama zbog zakonski definirane</w:t>
      </w:r>
      <w:r w:rsidR="00F64BFF" w:rsidRPr="009C3A41">
        <w:rPr>
          <w:rFonts w:ascii="Times New Roman" w:eastAsia="Calibri" w:hAnsi="Times New Roman" w:cs="Times New Roman"/>
          <w:sz w:val="24"/>
          <w:szCs w:val="24"/>
          <w:lang w:eastAsia="hr-HR"/>
        </w:rPr>
        <w:t xml:space="preserve"> prodajne</w:t>
      </w:r>
      <w:r w:rsidR="004B682D" w:rsidRPr="009C3A41">
        <w:rPr>
          <w:rFonts w:ascii="Times New Roman" w:eastAsia="Calibri" w:hAnsi="Times New Roman" w:cs="Times New Roman"/>
          <w:sz w:val="24"/>
          <w:szCs w:val="24"/>
          <w:lang w:eastAsia="hr-HR"/>
        </w:rPr>
        <w:t xml:space="preserve"> </w:t>
      </w:r>
      <w:r w:rsidR="00AF03E7" w:rsidRPr="009C3A41">
        <w:rPr>
          <w:rFonts w:ascii="Times New Roman" w:eastAsia="Calibri" w:hAnsi="Times New Roman" w:cs="Times New Roman"/>
          <w:sz w:val="24"/>
          <w:szCs w:val="24"/>
          <w:lang w:eastAsia="hr-HR"/>
        </w:rPr>
        <w:t>cijene</w:t>
      </w:r>
      <w:r w:rsidR="004B682D" w:rsidRPr="009C3A41">
        <w:rPr>
          <w:rFonts w:ascii="Times New Roman" w:eastAsia="Calibri" w:hAnsi="Times New Roman" w:cs="Times New Roman"/>
          <w:sz w:val="24"/>
          <w:szCs w:val="24"/>
          <w:lang w:eastAsia="hr-HR"/>
        </w:rPr>
        <w:t xml:space="preserve"> stanova</w:t>
      </w:r>
      <w:r w:rsidR="00AF03E7" w:rsidRPr="009C3A41">
        <w:rPr>
          <w:rFonts w:ascii="Times New Roman" w:eastAsia="Calibri" w:hAnsi="Times New Roman" w:cs="Times New Roman"/>
          <w:sz w:val="24"/>
          <w:szCs w:val="24"/>
          <w:lang w:eastAsia="hr-HR"/>
        </w:rPr>
        <w:t xml:space="preserve"> suočava se s nemogućnošću ugovaranja izvođenja radova</w:t>
      </w:r>
      <w:r w:rsidR="00E0575C" w:rsidRPr="009C3A41">
        <w:rPr>
          <w:rFonts w:ascii="Times New Roman" w:eastAsia="Calibri" w:hAnsi="Times New Roman" w:cs="Times New Roman"/>
          <w:sz w:val="24"/>
          <w:szCs w:val="24"/>
          <w:lang w:eastAsia="hr-HR"/>
        </w:rPr>
        <w:t>.</w:t>
      </w:r>
    </w:p>
    <w:p w14:paraId="3C7841C3" w14:textId="77777777" w:rsidR="000E6109" w:rsidRPr="009C3A41" w:rsidRDefault="000E6109" w:rsidP="00F924D1">
      <w:pPr>
        <w:spacing w:after="0" w:line="240" w:lineRule="auto"/>
        <w:ind w:firstLine="708"/>
        <w:jc w:val="both"/>
        <w:rPr>
          <w:rFonts w:ascii="Times New Roman" w:eastAsia="Calibri" w:hAnsi="Times New Roman" w:cs="Times New Roman"/>
          <w:sz w:val="24"/>
          <w:szCs w:val="24"/>
          <w:lang w:eastAsia="hr-HR"/>
        </w:rPr>
      </w:pPr>
    </w:p>
    <w:p w14:paraId="59E9FF64" w14:textId="59B09D26" w:rsidR="00603CF0" w:rsidRPr="009C3A41" w:rsidRDefault="003A024F" w:rsidP="00F924D1">
      <w:pPr>
        <w:spacing w:after="0" w:line="240" w:lineRule="auto"/>
        <w:ind w:firstLine="708"/>
        <w:jc w:val="both"/>
        <w:rPr>
          <w:rFonts w:ascii="Times New Roman" w:eastAsia="Calibri" w:hAnsi="Times New Roman" w:cs="Times New Roman"/>
          <w:sz w:val="24"/>
          <w:szCs w:val="24"/>
          <w:lang w:eastAsia="hr-HR"/>
        </w:rPr>
      </w:pPr>
      <w:r w:rsidRPr="009C3A41">
        <w:rPr>
          <w:rFonts w:ascii="Times New Roman" w:eastAsia="Calibri" w:hAnsi="Times New Roman" w:cs="Times New Roman"/>
          <w:sz w:val="24"/>
          <w:szCs w:val="24"/>
          <w:lang w:eastAsia="hr-HR"/>
        </w:rPr>
        <w:lastRenderedPageBreak/>
        <w:t>Isto tako i mjera potpore za kupovinu odnosno gradnju prve stambene nekretnine kroz povrat novčanih sredstava u dijelu plaćenog poreza prilikom kupovine stana odnosno gradnje obiteljske kuće</w:t>
      </w:r>
      <w:r w:rsidR="00673DFF" w:rsidRPr="009C3A41">
        <w:rPr>
          <w:rFonts w:ascii="Times New Roman" w:eastAsia="Calibri" w:hAnsi="Times New Roman" w:cs="Times New Roman"/>
          <w:sz w:val="24"/>
          <w:szCs w:val="24"/>
          <w:lang w:eastAsia="hr-HR"/>
        </w:rPr>
        <w:t xml:space="preserve">, </w:t>
      </w:r>
      <w:r w:rsidR="0087673E" w:rsidRPr="009C3A41">
        <w:rPr>
          <w:rFonts w:ascii="Times New Roman" w:eastAsia="Calibri" w:hAnsi="Times New Roman" w:cs="Times New Roman"/>
          <w:sz w:val="24"/>
          <w:szCs w:val="24"/>
          <w:lang w:eastAsia="hr-HR"/>
        </w:rPr>
        <w:t xml:space="preserve">kao i pokretanje </w:t>
      </w:r>
      <w:r w:rsidR="006D0993" w:rsidRPr="009C3A41">
        <w:rPr>
          <w:rFonts w:ascii="Times New Roman" w:eastAsia="Calibri" w:hAnsi="Times New Roman" w:cs="Times New Roman"/>
          <w:sz w:val="24"/>
          <w:szCs w:val="24"/>
          <w:lang w:eastAsia="hr-HR"/>
        </w:rPr>
        <w:t>p</w:t>
      </w:r>
      <w:r w:rsidR="0087673E" w:rsidRPr="009C3A41">
        <w:rPr>
          <w:rFonts w:ascii="Times New Roman" w:eastAsia="Calibri" w:hAnsi="Times New Roman" w:cs="Times New Roman"/>
          <w:sz w:val="24"/>
          <w:szCs w:val="24"/>
          <w:lang w:eastAsia="hr-HR"/>
        </w:rPr>
        <w:t>rograma priuštivog najma</w:t>
      </w:r>
      <w:r w:rsidR="00760753" w:rsidRPr="009C3A41">
        <w:rPr>
          <w:rFonts w:ascii="Times New Roman" w:eastAsia="Calibri" w:hAnsi="Times New Roman" w:cs="Times New Roman"/>
          <w:sz w:val="24"/>
          <w:szCs w:val="24"/>
          <w:lang w:eastAsia="hr-HR"/>
        </w:rPr>
        <w:t>,</w:t>
      </w:r>
      <w:r w:rsidR="0087673E" w:rsidRPr="009C3A41">
        <w:rPr>
          <w:rFonts w:ascii="Times New Roman" w:eastAsia="Calibri" w:hAnsi="Times New Roman" w:cs="Times New Roman"/>
          <w:sz w:val="24"/>
          <w:szCs w:val="24"/>
          <w:lang w:eastAsia="hr-HR"/>
        </w:rPr>
        <w:t xml:space="preserve"> ne mogu se bez </w:t>
      </w:r>
      <w:r w:rsidR="00161CB3" w:rsidRPr="009C3A41">
        <w:rPr>
          <w:rFonts w:ascii="Times New Roman" w:eastAsia="Calibri" w:hAnsi="Times New Roman" w:cs="Times New Roman"/>
          <w:sz w:val="24"/>
          <w:szCs w:val="24"/>
          <w:lang w:eastAsia="hr-HR"/>
        </w:rPr>
        <w:t xml:space="preserve">izmjene ovoga Zakona pokrenuti, a </w:t>
      </w:r>
      <w:r w:rsidR="00531109" w:rsidRPr="009C3A41">
        <w:rPr>
          <w:rFonts w:ascii="Times New Roman" w:eastAsia="Calibri" w:hAnsi="Times New Roman" w:cs="Times New Roman"/>
          <w:sz w:val="24"/>
          <w:szCs w:val="24"/>
          <w:lang w:eastAsia="hr-HR"/>
        </w:rPr>
        <w:t xml:space="preserve">značajno bi pomogle građanima da riješe svoje stambeno pitanje u trenucima kada oni to ne mogu na </w:t>
      </w:r>
      <w:r w:rsidR="00760753" w:rsidRPr="009C3A41">
        <w:rPr>
          <w:rFonts w:ascii="Times New Roman" w:eastAsia="Calibri" w:hAnsi="Times New Roman" w:cs="Times New Roman"/>
          <w:sz w:val="24"/>
          <w:szCs w:val="24"/>
          <w:lang w:eastAsia="hr-HR"/>
        </w:rPr>
        <w:t xml:space="preserve">tržištu nekretnina. </w:t>
      </w:r>
    </w:p>
    <w:p w14:paraId="240F3EC5" w14:textId="77777777" w:rsidR="000E6109" w:rsidRPr="009C3A41" w:rsidRDefault="000E6109" w:rsidP="00AF03E7">
      <w:pPr>
        <w:spacing w:after="0" w:line="240" w:lineRule="auto"/>
        <w:ind w:firstLine="708"/>
        <w:jc w:val="both"/>
        <w:rPr>
          <w:rFonts w:ascii="Times New Roman" w:eastAsia="Calibri" w:hAnsi="Times New Roman" w:cs="Times New Roman"/>
          <w:sz w:val="24"/>
          <w:szCs w:val="24"/>
          <w:lang w:eastAsia="hr-HR"/>
        </w:rPr>
      </w:pPr>
    </w:p>
    <w:p w14:paraId="2C415356" w14:textId="720AD160" w:rsidR="00AF03E7" w:rsidRPr="009C3A41" w:rsidRDefault="00AF03E7" w:rsidP="00AF03E7">
      <w:pPr>
        <w:spacing w:after="0" w:line="240" w:lineRule="auto"/>
        <w:ind w:firstLine="708"/>
        <w:jc w:val="both"/>
        <w:rPr>
          <w:rFonts w:ascii="Times New Roman" w:eastAsia="Calibri" w:hAnsi="Times New Roman" w:cs="Times New Roman"/>
          <w:sz w:val="24"/>
          <w:szCs w:val="24"/>
          <w:lang w:eastAsia="hr-HR"/>
        </w:rPr>
      </w:pPr>
      <w:r w:rsidRPr="009C3A41">
        <w:rPr>
          <w:rFonts w:ascii="Times New Roman" w:eastAsia="Calibri" w:hAnsi="Times New Roman" w:cs="Times New Roman"/>
          <w:sz w:val="24"/>
          <w:szCs w:val="24"/>
          <w:lang w:eastAsia="hr-HR"/>
        </w:rPr>
        <w:t xml:space="preserve">Kako bi se predložene mjere za omogućavanje priuštivog stanovanja što prije aktivirale i kako bi se već tijekom 2025. godine omogućilo rješavanje stambenog pitanja po povoljnijim uvjetima za građane RH nužno je da ovaj Zakon stupi na snagu što prije, stoga se i predlaže njegovo donošenje po hitnom postupku.  </w:t>
      </w:r>
    </w:p>
    <w:bookmarkEnd w:id="0"/>
    <w:p w14:paraId="080AD6AF" w14:textId="6981ACCA" w:rsidR="00B45576" w:rsidRPr="009C3A41" w:rsidRDefault="00B45576" w:rsidP="000E6109">
      <w:pPr>
        <w:spacing w:after="0" w:line="240" w:lineRule="auto"/>
        <w:rPr>
          <w:rFonts w:ascii="Times New Roman" w:eastAsia="Calibri" w:hAnsi="Times New Roman" w:cs="Times New Roman"/>
          <w:sz w:val="24"/>
          <w:szCs w:val="24"/>
          <w:lang w:eastAsia="hr-HR"/>
        </w:rPr>
      </w:pPr>
    </w:p>
    <w:p w14:paraId="753E2C93"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0844A978"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59DDADD3"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232194F2"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02A93C3F"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35DE9003"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6A07645F"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482CC1A7"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1C50EC42"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49F139A6"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760573DC"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1CD1FC52"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6FEC65E8"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1571F79F"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6F48ED48"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5F821CB4"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305C131C"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1050D1BE"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797D57BD" w14:textId="77777777" w:rsidR="007A3257" w:rsidRPr="009C3A41" w:rsidRDefault="007A3257" w:rsidP="000E6109">
      <w:pPr>
        <w:spacing w:after="0" w:line="240" w:lineRule="auto"/>
        <w:rPr>
          <w:rFonts w:ascii="Times New Roman" w:eastAsia="Calibri" w:hAnsi="Times New Roman" w:cs="Times New Roman"/>
          <w:sz w:val="24"/>
          <w:szCs w:val="24"/>
          <w:lang w:eastAsia="hr-HR"/>
        </w:rPr>
      </w:pPr>
    </w:p>
    <w:p w14:paraId="6C042A9C" w14:textId="77777777" w:rsidR="006D0993" w:rsidRPr="009C3A41" w:rsidRDefault="006D0993" w:rsidP="000E6109">
      <w:pPr>
        <w:spacing w:after="0" w:line="240" w:lineRule="auto"/>
        <w:rPr>
          <w:rFonts w:ascii="Times New Roman" w:eastAsia="Calibri" w:hAnsi="Times New Roman" w:cs="Times New Roman"/>
          <w:sz w:val="24"/>
          <w:szCs w:val="24"/>
          <w:lang w:eastAsia="hr-HR"/>
        </w:rPr>
      </w:pPr>
    </w:p>
    <w:p w14:paraId="13571ADF" w14:textId="77777777" w:rsidR="006D0993" w:rsidRPr="009C3A41" w:rsidRDefault="006D0993" w:rsidP="000E6109">
      <w:pPr>
        <w:spacing w:after="0" w:line="240" w:lineRule="auto"/>
        <w:rPr>
          <w:rFonts w:ascii="Times New Roman" w:eastAsia="Calibri" w:hAnsi="Times New Roman" w:cs="Times New Roman"/>
          <w:sz w:val="24"/>
          <w:szCs w:val="24"/>
          <w:lang w:eastAsia="hr-HR"/>
        </w:rPr>
      </w:pPr>
    </w:p>
    <w:p w14:paraId="79269988" w14:textId="08363C11" w:rsidR="007A3257" w:rsidRPr="009C3A41" w:rsidRDefault="007A3257" w:rsidP="000E6109">
      <w:pPr>
        <w:spacing w:after="0" w:line="240" w:lineRule="auto"/>
        <w:rPr>
          <w:rFonts w:ascii="Times New Roman" w:eastAsia="Calibri" w:hAnsi="Times New Roman" w:cs="Times New Roman"/>
          <w:sz w:val="24"/>
          <w:szCs w:val="24"/>
          <w:lang w:eastAsia="hr-HR"/>
        </w:rPr>
      </w:pPr>
    </w:p>
    <w:p w14:paraId="23AB16AB" w14:textId="75916453" w:rsidR="000E6109" w:rsidRPr="009C3A41" w:rsidRDefault="000E6109" w:rsidP="000E6109">
      <w:pPr>
        <w:spacing w:after="0" w:line="240" w:lineRule="auto"/>
        <w:rPr>
          <w:rFonts w:ascii="Times New Roman" w:eastAsia="Calibri" w:hAnsi="Times New Roman" w:cs="Times New Roman"/>
          <w:sz w:val="24"/>
          <w:szCs w:val="24"/>
          <w:lang w:eastAsia="hr-HR"/>
        </w:rPr>
      </w:pPr>
    </w:p>
    <w:p w14:paraId="65C2CBEC" w14:textId="7D15FBAA" w:rsidR="000E6109" w:rsidRPr="009C3A41" w:rsidRDefault="000E6109" w:rsidP="000E6109">
      <w:pPr>
        <w:spacing w:after="0" w:line="240" w:lineRule="auto"/>
        <w:rPr>
          <w:rFonts w:ascii="Times New Roman" w:eastAsia="Calibri" w:hAnsi="Times New Roman" w:cs="Times New Roman"/>
          <w:sz w:val="24"/>
          <w:szCs w:val="24"/>
          <w:lang w:eastAsia="hr-HR"/>
        </w:rPr>
      </w:pPr>
    </w:p>
    <w:p w14:paraId="4F64AE48" w14:textId="647ECE01" w:rsidR="000E6109" w:rsidRPr="009C3A41" w:rsidRDefault="000E6109" w:rsidP="000E6109">
      <w:pPr>
        <w:spacing w:after="0" w:line="240" w:lineRule="auto"/>
        <w:rPr>
          <w:rFonts w:ascii="Times New Roman" w:eastAsia="Calibri" w:hAnsi="Times New Roman" w:cs="Times New Roman"/>
          <w:sz w:val="24"/>
          <w:szCs w:val="24"/>
          <w:lang w:eastAsia="hr-HR"/>
        </w:rPr>
      </w:pPr>
    </w:p>
    <w:p w14:paraId="30F283FF" w14:textId="1D9B9558" w:rsidR="000E6109" w:rsidRPr="009C3A41" w:rsidRDefault="000E6109" w:rsidP="000E6109">
      <w:pPr>
        <w:spacing w:after="0" w:line="240" w:lineRule="auto"/>
        <w:rPr>
          <w:rFonts w:ascii="Times New Roman" w:eastAsia="Calibri" w:hAnsi="Times New Roman" w:cs="Times New Roman"/>
          <w:sz w:val="24"/>
          <w:szCs w:val="24"/>
          <w:lang w:eastAsia="hr-HR"/>
        </w:rPr>
      </w:pPr>
    </w:p>
    <w:p w14:paraId="22DAA79B" w14:textId="77777777" w:rsidR="00B45576" w:rsidRPr="009C3A41" w:rsidRDefault="00B45576" w:rsidP="00B45576">
      <w:pPr>
        <w:spacing w:after="0" w:line="240" w:lineRule="auto"/>
        <w:jc w:val="center"/>
        <w:rPr>
          <w:rFonts w:ascii="Times New Roman" w:eastAsia="Times New Roman" w:hAnsi="Times New Roman" w:cs="Times New Roman"/>
          <w:b/>
          <w:sz w:val="24"/>
          <w:szCs w:val="24"/>
          <w:lang w:eastAsia="hr-HR"/>
        </w:rPr>
      </w:pPr>
      <w:r w:rsidRPr="009C3A41">
        <w:rPr>
          <w:rFonts w:ascii="Times New Roman" w:eastAsia="Times New Roman" w:hAnsi="Times New Roman" w:cs="Times New Roman"/>
          <w:b/>
          <w:sz w:val="24"/>
          <w:szCs w:val="24"/>
          <w:lang w:eastAsia="hr-HR"/>
        </w:rPr>
        <w:t>KONAČNI PRIJEDLOG ZAKONA O IZMJENAMA I DOPUNAMA</w:t>
      </w:r>
    </w:p>
    <w:p w14:paraId="395CA958" w14:textId="349F5AEE" w:rsidR="00B45576" w:rsidRPr="009C3A41" w:rsidRDefault="00B45576" w:rsidP="00B45576">
      <w:pPr>
        <w:spacing w:after="0" w:line="240" w:lineRule="auto"/>
        <w:jc w:val="center"/>
        <w:rPr>
          <w:rFonts w:ascii="Times New Roman" w:eastAsia="Times New Roman" w:hAnsi="Times New Roman" w:cs="Times New Roman"/>
          <w:b/>
          <w:sz w:val="24"/>
          <w:szCs w:val="24"/>
          <w:lang w:eastAsia="hr-HR"/>
        </w:rPr>
      </w:pPr>
      <w:r w:rsidRPr="009C3A41">
        <w:rPr>
          <w:rFonts w:ascii="Times New Roman" w:eastAsia="Times New Roman" w:hAnsi="Times New Roman" w:cs="Times New Roman"/>
          <w:b/>
          <w:sz w:val="24"/>
          <w:szCs w:val="24"/>
          <w:lang w:eastAsia="hr-HR"/>
        </w:rPr>
        <w:t xml:space="preserve">ZAKONA O </w:t>
      </w:r>
      <w:r w:rsidR="00AA795C" w:rsidRPr="009C3A41">
        <w:rPr>
          <w:rFonts w:ascii="Times New Roman" w:eastAsia="Times New Roman" w:hAnsi="Times New Roman" w:cs="Times New Roman"/>
          <w:b/>
          <w:sz w:val="24"/>
          <w:szCs w:val="24"/>
          <w:lang w:eastAsia="hr-HR"/>
        </w:rPr>
        <w:t>DRUŠTVENO POTICANOJ STANOGRADNJI</w:t>
      </w:r>
    </w:p>
    <w:p w14:paraId="32D96C1D" w14:textId="77777777" w:rsidR="00B45576" w:rsidRPr="009C3A41" w:rsidRDefault="00B45576" w:rsidP="00B45576">
      <w:pPr>
        <w:spacing w:after="0" w:line="240" w:lineRule="auto"/>
        <w:rPr>
          <w:rFonts w:ascii="Times New Roman" w:eastAsia="Times New Roman" w:hAnsi="Times New Roman" w:cs="Times New Roman"/>
          <w:b/>
          <w:sz w:val="24"/>
          <w:szCs w:val="24"/>
          <w:lang w:eastAsia="hr-HR"/>
        </w:rPr>
      </w:pPr>
    </w:p>
    <w:p w14:paraId="5A155187" w14:textId="77777777" w:rsidR="00B45576" w:rsidRPr="009C3A41" w:rsidRDefault="00B45576" w:rsidP="00E6202D">
      <w:pPr>
        <w:spacing w:after="0" w:line="240" w:lineRule="auto"/>
        <w:rPr>
          <w:rFonts w:ascii="Times New Roman" w:eastAsia="Times New Roman" w:hAnsi="Times New Roman" w:cs="Times New Roman"/>
          <w:b/>
          <w:sz w:val="24"/>
          <w:szCs w:val="24"/>
          <w:lang w:eastAsia="hr-HR"/>
        </w:rPr>
      </w:pPr>
    </w:p>
    <w:p w14:paraId="298EA7AD" w14:textId="77777777" w:rsidR="00872130" w:rsidRPr="009C3A41" w:rsidRDefault="00872130" w:rsidP="00E6202D">
      <w:pPr>
        <w:pStyle w:val="box457905"/>
        <w:shd w:val="clear" w:color="auto" w:fill="FFFFFF"/>
        <w:spacing w:before="0" w:beforeAutospacing="0" w:after="0" w:afterAutospacing="0"/>
        <w:jc w:val="center"/>
        <w:textAlignment w:val="baseline"/>
        <w:rPr>
          <w:b/>
          <w:bCs/>
        </w:rPr>
      </w:pPr>
      <w:r w:rsidRPr="009C3A41">
        <w:rPr>
          <w:b/>
          <w:bCs/>
        </w:rPr>
        <w:t>Članak 1.</w:t>
      </w:r>
    </w:p>
    <w:p w14:paraId="77420623" w14:textId="77777777" w:rsidR="00E6202D" w:rsidRPr="009C3A41" w:rsidRDefault="00E6202D" w:rsidP="00E6202D">
      <w:pPr>
        <w:pStyle w:val="clanak-"/>
        <w:shd w:val="clear" w:color="auto" w:fill="FFFFFF"/>
        <w:spacing w:before="0" w:beforeAutospacing="0" w:after="0" w:afterAutospacing="0"/>
        <w:jc w:val="both"/>
        <w:textAlignment w:val="baseline"/>
      </w:pPr>
    </w:p>
    <w:p w14:paraId="4186BF4E" w14:textId="0E5BB768" w:rsidR="005E4A53" w:rsidRPr="009C3A41" w:rsidRDefault="00872130" w:rsidP="00E6202D">
      <w:pPr>
        <w:pStyle w:val="clanak-"/>
        <w:shd w:val="clear" w:color="auto" w:fill="FFFFFF"/>
        <w:spacing w:before="0" w:beforeAutospacing="0" w:after="0" w:afterAutospacing="0"/>
        <w:ind w:firstLine="708"/>
        <w:jc w:val="both"/>
        <w:textAlignment w:val="baseline"/>
      </w:pPr>
      <w:r w:rsidRPr="009C3A41">
        <w:lastRenderedPageBreak/>
        <w:t>U Zakonu o društveno poticanoj stanogradnji (</w:t>
      </w:r>
      <w:r w:rsidR="00E6202D" w:rsidRPr="009C3A41">
        <w:t>„</w:t>
      </w:r>
      <w:r w:rsidRPr="009C3A41">
        <w:t>Narodne novine</w:t>
      </w:r>
      <w:r w:rsidR="00E6202D" w:rsidRPr="009C3A41">
        <w:t>“</w:t>
      </w:r>
      <w:r w:rsidRPr="009C3A41">
        <w:t xml:space="preserve">, </w:t>
      </w:r>
      <w:bookmarkStart w:id="1" w:name="_Hlk182999269"/>
      <w:r w:rsidR="00E6202D" w:rsidRPr="009C3A41">
        <w:t xml:space="preserve">br. </w:t>
      </w:r>
      <w:r w:rsidRPr="009C3A41">
        <w:t>109/01</w:t>
      </w:r>
      <w:r w:rsidR="00E6202D" w:rsidRPr="009C3A41">
        <w:t>.</w:t>
      </w:r>
      <w:r w:rsidRPr="009C3A41">
        <w:t>, 82/04</w:t>
      </w:r>
      <w:r w:rsidR="00E6202D" w:rsidRPr="009C3A41">
        <w:t>.</w:t>
      </w:r>
      <w:r w:rsidRPr="009C3A41">
        <w:t>, 76/07</w:t>
      </w:r>
      <w:r w:rsidR="00E6202D" w:rsidRPr="009C3A41">
        <w:t>.</w:t>
      </w:r>
      <w:r w:rsidRPr="009C3A41">
        <w:t>, 38/09</w:t>
      </w:r>
      <w:r w:rsidR="00E6202D" w:rsidRPr="009C3A41">
        <w:t>.</w:t>
      </w:r>
      <w:r w:rsidRPr="009C3A41">
        <w:t>, 86/12</w:t>
      </w:r>
      <w:r w:rsidR="00E6202D" w:rsidRPr="009C3A41">
        <w:t>.</w:t>
      </w:r>
      <w:r w:rsidRPr="009C3A41">
        <w:t>, 7/13</w:t>
      </w:r>
      <w:r w:rsidR="00E6202D" w:rsidRPr="009C3A41">
        <w:t>.</w:t>
      </w:r>
      <w:r w:rsidRPr="009C3A41">
        <w:t>, 26/15</w:t>
      </w:r>
      <w:r w:rsidR="00E6202D" w:rsidRPr="009C3A41">
        <w:t>.</w:t>
      </w:r>
      <w:r w:rsidRPr="009C3A41">
        <w:t>, 57/18</w:t>
      </w:r>
      <w:r w:rsidR="00E6202D" w:rsidRPr="009C3A41">
        <w:t>.</w:t>
      </w:r>
      <w:r w:rsidRPr="009C3A41">
        <w:t>, 66/19</w:t>
      </w:r>
      <w:r w:rsidR="00E6202D" w:rsidRPr="009C3A41">
        <w:t>.</w:t>
      </w:r>
      <w:r w:rsidR="00E37F90" w:rsidRPr="009C3A41">
        <w:t xml:space="preserve"> i</w:t>
      </w:r>
      <w:r w:rsidRPr="009C3A41">
        <w:t xml:space="preserve"> 58/21</w:t>
      </w:r>
      <w:bookmarkEnd w:id="1"/>
      <w:r w:rsidR="00E6202D" w:rsidRPr="009C3A41">
        <w:t>.</w:t>
      </w:r>
      <w:r w:rsidRPr="009C3A41">
        <w:t xml:space="preserve">) u članku 2. </w:t>
      </w:r>
      <w:r w:rsidR="005415C3" w:rsidRPr="009C3A41">
        <w:t>ispred riječi</w:t>
      </w:r>
      <w:r w:rsidR="00F11134" w:rsidRPr="009C3A41">
        <w:t>:</w:t>
      </w:r>
      <w:r w:rsidR="005415C3" w:rsidRPr="009C3A41">
        <w:t xml:space="preserve"> „Društveno“</w:t>
      </w:r>
      <w:r w:rsidR="00C636D6" w:rsidRPr="009C3A41">
        <w:t xml:space="preserve"> stavlja se oznaka stavka</w:t>
      </w:r>
      <w:r w:rsidR="00F11134" w:rsidRPr="009C3A41">
        <w:t>:</w:t>
      </w:r>
      <w:r w:rsidR="00C636D6" w:rsidRPr="009C3A41">
        <w:t xml:space="preserve"> „(1)“.</w:t>
      </w:r>
    </w:p>
    <w:p w14:paraId="7C77F2FE" w14:textId="77777777" w:rsidR="000A7F76" w:rsidRPr="009C3A41" w:rsidRDefault="000A7F76" w:rsidP="00E6202D">
      <w:pPr>
        <w:pStyle w:val="clanak-"/>
        <w:shd w:val="clear" w:color="auto" w:fill="FFFFFF"/>
        <w:spacing w:before="0" w:beforeAutospacing="0" w:after="0" w:afterAutospacing="0"/>
        <w:jc w:val="both"/>
        <w:textAlignment w:val="baseline"/>
      </w:pPr>
    </w:p>
    <w:p w14:paraId="2792995C" w14:textId="296E030E" w:rsidR="00DA03FC" w:rsidRPr="009C3A41" w:rsidRDefault="00DA03FC" w:rsidP="000A7F76">
      <w:pPr>
        <w:pStyle w:val="clanak-"/>
        <w:shd w:val="clear" w:color="auto" w:fill="FFFFFF"/>
        <w:spacing w:before="0" w:beforeAutospacing="0" w:after="0" w:afterAutospacing="0"/>
        <w:ind w:firstLine="708"/>
        <w:jc w:val="both"/>
        <w:textAlignment w:val="baseline"/>
      </w:pPr>
      <w:r w:rsidRPr="009C3A41">
        <w:t xml:space="preserve">Iza stavka 1. dodaje se stavak 2. koji glasi: </w:t>
      </w:r>
    </w:p>
    <w:p w14:paraId="6810BE69" w14:textId="77777777" w:rsidR="000A7F76" w:rsidRPr="009C3A41" w:rsidRDefault="000A7F76" w:rsidP="00E6202D">
      <w:pPr>
        <w:pStyle w:val="clanak-"/>
        <w:shd w:val="clear" w:color="auto" w:fill="FFFFFF"/>
        <w:spacing w:before="0" w:beforeAutospacing="0" w:after="0" w:afterAutospacing="0"/>
        <w:jc w:val="both"/>
        <w:textAlignment w:val="baseline"/>
      </w:pPr>
    </w:p>
    <w:p w14:paraId="417DA62F" w14:textId="0A315547" w:rsidR="00872130" w:rsidRPr="009C3A41" w:rsidRDefault="00872130" w:rsidP="00E6202D">
      <w:pPr>
        <w:pStyle w:val="clanak-"/>
        <w:shd w:val="clear" w:color="auto" w:fill="FFFFFF"/>
        <w:spacing w:before="0" w:beforeAutospacing="0" w:after="0" w:afterAutospacing="0"/>
        <w:jc w:val="both"/>
        <w:textAlignment w:val="baseline"/>
      </w:pPr>
      <w:r w:rsidRPr="009C3A41">
        <w:t>„</w:t>
      </w:r>
      <w:r w:rsidR="00453F3D" w:rsidRPr="009C3A41">
        <w:t xml:space="preserve">(2) </w:t>
      </w:r>
      <w:r w:rsidRPr="009C3A41">
        <w:t xml:space="preserve">Iznimno </w:t>
      </w:r>
      <w:r w:rsidR="00261DDC" w:rsidRPr="009C3A41">
        <w:t xml:space="preserve">od </w:t>
      </w:r>
      <w:r w:rsidRPr="009C3A41">
        <w:t>stavka 1. ovog</w:t>
      </w:r>
      <w:r w:rsidR="000A7F76" w:rsidRPr="009C3A41">
        <w:t>a</w:t>
      </w:r>
      <w:r w:rsidRPr="009C3A41">
        <w:t xml:space="preserve"> članka, sredstva koja se osiguravaju za provedbu posebnih </w:t>
      </w:r>
      <w:r w:rsidR="00A1647E" w:rsidRPr="009C3A41">
        <w:t>p</w:t>
      </w:r>
      <w:r w:rsidRPr="009C3A41">
        <w:t>rograma, mogu biti i bespovratna</w:t>
      </w:r>
      <w:r w:rsidR="000A7F76" w:rsidRPr="009C3A41">
        <w:t>.</w:t>
      </w:r>
      <w:r w:rsidRPr="009C3A41">
        <w:t>“.</w:t>
      </w:r>
    </w:p>
    <w:p w14:paraId="4FA2F02A" w14:textId="77777777" w:rsidR="000A7F76" w:rsidRPr="009C3A41" w:rsidRDefault="000A7F76" w:rsidP="000A7F76">
      <w:pPr>
        <w:pStyle w:val="clanak-"/>
        <w:shd w:val="clear" w:color="auto" w:fill="FFFFFF"/>
        <w:spacing w:before="0" w:beforeAutospacing="0" w:after="0" w:afterAutospacing="0"/>
        <w:jc w:val="center"/>
        <w:textAlignment w:val="baseline"/>
        <w:rPr>
          <w:b/>
          <w:bCs/>
        </w:rPr>
      </w:pPr>
    </w:p>
    <w:p w14:paraId="0C5D2D86" w14:textId="01D47BED" w:rsidR="00872130" w:rsidRPr="009C3A41" w:rsidRDefault="00872130" w:rsidP="000A7F76">
      <w:pPr>
        <w:pStyle w:val="clanak-"/>
        <w:shd w:val="clear" w:color="auto" w:fill="FFFFFF"/>
        <w:spacing w:before="0" w:beforeAutospacing="0" w:after="0" w:afterAutospacing="0"/>
        <w:jc w:val="center"/>
        <w:textAlignment w:val="baseline"/>
        <w:rPr>
          <w:b/>
          <w:bCs/>
        </w:rPr>
      </w:pPr>
      <w:r w:rsidRPr="009C3A41">
        <w:rPr>
          <w:b/>
          <w:bCs/>
        </w:rPr>
        <w:t>Članak 2.</w:t>
      </w:r>
    </w:p>
    <w:p w14:paraId="2AD8264D" w14:textId="77777777" w:rsidR="000A7F76" w:rsidRPr="009C3A41" w:rsidRDefault="000A7F76" w:rsidP="000A7F76">
      <w:pPr>
        <w:pStyle w:val="clanak-"/>
        <w:shd w:val="clear" w:color="auto" w:fill="FFFFFF"/>
        <w:spacing w:before="0" w:beforeAutospacing="0" w:after="0" w:afterAutospacing="0"/>
        <w:textAlignment w:val="baseline"/>
      </w:pPr>
    </w:p>
    <w:p w14:paraId="6DA815FD" w14:textId="0FE5941D" w:rsidR="00872130" w:rsidRPr="009C3A41" w:rsidRDefault="00872130" w:rsidP="000A7F76">
      <w:pPr>
        <w:pStyle w:val="clanak-"/>
        <w:shd w:val="clear" w:color="auto" w:fill="FFFFFF"/>
        <w:spacing w:before="0" w:beforeAutospacing="0" w:after="0" w:afterAutospacing="0"/>
        <w:ind w:firstLine="708"/>
        <w:textAlignment w:val="baseline"/>
      </w:pPr>
      <w:r w:rsidRPr="009C3A41">
        <w:t>U članku 7. stavku 1. broj</w:t>
      </w:r>
      <w:r w:rsidR="000A7F76" w:rsidRPr="009C3A41">
        <w:t>:</w:t>
      </w:r>
      <w:r w:rsidRPr="009C3A41">
        <w:t xml:space="preserve"> „50“ zamjenjuje </w:t>
      </w:r>
      <w:r w:rsidR="00BB1BAA" w:rsidRPr="009C3A41">
        <w:t>se</w:t>
      </w:r>
      <w:r w:rsidR="00BB1BAA" w:rsidRPr="009C3A41" w:rsidDel="00E43875">
        <w:t xml:space="preserve"> </w:t>
      </w:r>
      <w:r w:rsidRPr="009C3A41">
        <w:t>brojem</w:t>
      </w:r>
      <w:r w:rsidR="000A7F76" w:rsidRPr="009C3A41">
        <w:t>:</w:t>
      </w:r>
      <w:r w:rsidRPr="009C3A41">
        <w:t xml:space="preserve"> „</w:t>
      </w:r>
      <w:r w:rsidR="005250AD" w:rsidRPr="009C3A41">
        <w:t>60</w:t>
      </w:r>
      <w:r w:rsidRPr="009C3A41">
        <w:t>“.</w:t>
      </w:r>
    </w:p>
    <w:p w14:paraId="21D45D60" w14:textId="77777777" w:rsidR="000A7F76" w:rsidRPr="009C3A41" w:rsidRDefault="000A7F76" w:rsidP="000A7F76">
      <w:pPr>
        <w:pStyle w:val="clanak-"/>
        <w:shd w:val="clear" w:color="auto" w:fill="FFFFFF"/>
        <w:spacing w:before="0" w:beforeAutospacing="0" w:after="0" w:afterAutospacing="0"/>
        <w:jc w:val="center"/>
        <w:textAlignment w:val="baseline"/>
        <w:rPr>
          <w:b/>
          <w:bCs/>
        </w:rPr>
      </w:pPr>
    </w:p>
    <w:p w14:paraId="64608079" w14:textId="414226B9" w:rsidR="00872130" w:rsidRPr="009C3A41" w:rsidRDefault="00872130" w:rsidP="000A7F76">
      <w:pPr>
        <w:pStyle w:val="clanak-"/>
        <w:shd w:val="clear" w:color="auto" w:fill="FFFFFF"/>
        <w:spacing w:before="0" w:beforeAutospacing="0" w:after="0" w:afterAutospacing="0"/>
        <w:jc w:val="center"/>
        <w:textAlignment w:val="baseline"/>
        <w:rPr>
          <w:b/>
          <w:bCs/>
        </w:rPr>
      </w:pPr>
      <w:r w:rsidRPr="009C3A41">
        <w:rPr>
          <w:b/>
          <w:bCs/>
        </w:rPr>
        <w:t>Članak 3.</w:t>
      </w:r>
    </w:p>
    <w:p w14:paraId="74AD7AD9" w14:textId="77777777" w:rsidR="000A7F76" w:rsidRPr="009C3A41" w:rsidRDefault="000A7F76" w:rsidP="000A7F76">
      <w:pPr>
        <w:pStyle w:val="clanak-"/>
        <w:shd w:val="clear" w:color="auto" w:fill="FFFFFF"/>
        <w:spacing w:before="0" w:beforeAutospacing="0" w:after="0" w:afterAutospacing="0"/>
        <w:textAlignment w:val="baseline"/>
      </w:pPr>
    </w:p>
    <w:p w14:paraId="652D7BA5" w14:textId="0984CDC8" w:rsidR="00872130" w:rsidRPr="009C3A41" w:rsidRDefault="00872130" w:rsidP="000A7F76">
      <w:pPr>
        <w:pStyle w:val="clanak-"/>
        <w:shd w:val="clear" w:color="auto" w:fill="FFFFFF"/>
        <w:spacing w:before="0" w:beforeAutospacing="0" w:after="0" w:afterAutospacing="0"/>
        <w:ind w:firstLine="708"/>
        <w:textAlignment w:val="baseline"/>
      </w:pPr>
      <w:r w:rsidRPr="009C3A41">
        <w:t>U članku 19. stavku 2. broj</w:t>
      </w:r>
      <w:r w:rsidR="000A7F76" w:rsidRPr="009C3A41">
        <w:t>:</w:t>
      </w:r>
      <w:r w:rsidRPr="009C3A41">
        <w:t xml:space="preserve"> „50“ zamjenjuje</w:t>
      </w:r>
      <w:r w:rsidR="00BB1BAA" w:rsidRPr="009C3A41">
        <w:t xml:space="preserve"> se</w:t>
      </w:r>
      <w:r w:rsidRPr="009C3A41">
        <w:t xml:space="preserve"> brojem</w:t>
      </w:r>
      <w:r w:rsidR="000A7F76" w:rsidRPr="009C3A41">
        <w:t>:</w:t>
      </w:r>
      <w:r w:rsidRPr="009C3A41">
        <w:t xml:space="preserve"> „</w:t>
      </w:r>
      <w:r w:rsidR="00A86BDB" w:rsidRPr="009C3A41">
        <w:t>60</w:t>
      </w:r>
      <w:r w:rsidR="003516D5" w:rsidRPr="009C3A41">
        <w:t>“</w:t>
      </w:r>
      <w:r w:rsidR="00783156" w:rsidRPr="009C3A41">
        <w:t>.</w:t>
      </w:r>
    </w:p>
    <w:p w14:paraId="3ED86CF6" w14:textId="77777777" w:rsidR="00E02CAD" w:rsidRPr="009C3A41" w:rsidRDefault="00E02CAD" w:rsidP="000A7F76">
      <w:pPr>
        <w:pStyle w:val="clanak-"/>
        <w:shd w:val="clear" w:color="auto" w:fill="FFFFFF"/>
        <w:spacing w:before="0" w:beforeAutospacing="0" w:after="0" w:afterAutospacing="0"/>
        <w:textAlignment w:val="baseline"/>
      </w:pPr>
    </w:p>
    <w:p w14:paraId="51C4AFCC" w14:textId="3EFAAAF2" w:rsidR="00E02CAD" w:rsidRPr="009C3A41" w:rsidRDefault="00E02CAD" w:rsidP="000A7F76">
      <w:pPr>
        <w:pStyle w:val="clanak-"/>
        <w:shd w:val="clear" w:color="auto" w:fill="FFFFFF"/>
        <w:spacing w:before="0" w:beforeAutospacing="0" w:after="0" w:afterAutospacing="0"/>
        <w:jc w:val="center"/>
        <w:textAlignment w:val="baseline"/>
        <w:rPr>
          <w:b/>
          <w:bCs/>
        </w:rPr>
      </w:pPr>
      <w:r w:rsidRPr="009C3A41">
        <w:rPr>
          <w:b/>
          <w:bCs/>
        </w:rPr>
        <w:t>Članak</w:t>
      </w:r>
      <w:r w:rsidR="001F6130" w:rsidRPr="009C3A41">
        <w:rPr>
          <w:b/>
          <w:bCs/>
        </w:rPr>
        <w:t xml:space="preserve"> </w:t>
      </w:r>
      <w:r w:rsidRPr="009C3A41">
        <w:rPr>
          <w:b/>
          <w:bCs/>
        </w:rPr>
        <w:t>4.</w:t>
      </w:r>
    </w:p>
    <w:p w14:paraId="3E9D5EDD" w14:textId="77777777" w:rsidR="00265295" w:rsidRPr="009C3A41" w:rsidRDefault="00265295" w:rsidP="000A7F76">
      <w:pPr>
        <w:pStyle w:val="clanak-"/>
        <w:spacing w:before="0" w:beforeAutospacing="0" w:after="0" w:afterAutospacing="0"/>
      </w:pPr>
    </w:p>
    <w:p w14:paraId="1C216523" w14:textId="56CAD6C0" w:rsidR="00293FED" w:rsidRPr="009C3A41" w:rsidRDefault="00E02CAD" w:rsidP="00265295">
      <w:pPr>
        <w:pStyle w:val="clanak-"/>
        <w:spacing w:before="0" w:beforeAutospacing="0" w:after="0" w:afterAutospacing="0"/>
        <w:ind w:firstLine="708"/>
      </w:pPr>
      <w:r w:rsidRPr="009C3A41">
        <w:t>U članku 2</w:t>
      </w:r>
      <w:r w:rsidR="00293FED" w:rsidRPr="009C3A41">
        <w:t>4</w:t>
      </w:r>
      <w:r w:rsidRPr="009C3A41">
        <w:t>. stav</w:t>
      </w:r>
      <w:r w:rsidR="00511743" w:rsidRPr="009C3A41">
        <w:t>a</w:t>
      </w:r>
      <w:r w:rsidRPr="009C3A41">
        <w:t xml:space="preserve">k </w:t>
      </w:r>
      <w:r w:rsidR="00511743" w:rsidRPr="009C3A41">
        <w:t>2</w:t>
      </w:r>
      <w:r w:rsidRPr="009C3A41">
        <w:t xml:space="preserve">. </w:t>
      </w:r>
      <w:r w:rsidR="00293FED" w:rsidRPr="009C3A41">
        <w:t>mijenja se i glasi:</w:t>
      </w:r>
    </w:p>
    <w:p w14:paraId="46D18B93" w14:textId="77777777" w:rsidR="00265295" w:rsidRPr="009C3A41" w:rsidRDefault="00265295" w:rsidP="000A7F76">
      <w:pPr>
        <w:pStyle w:val="clanak-"/>
        <w:spacing w:before="0" w:beforeAutospacing="0" w:after="0" w:afterAutospacing="0"/>
        <w:jc w:val="both"/>
      </w:pPr>
    </w:p>
    <w:p w14:paraId="55952384" w14:textId="7CE3DA76" w:rsidR="00E02CAD" w:rsidRPr="009C3A41" w:rsidRDefault="003C2858" w:rsidP="000A7F76">
      <w:pPr>
        <w:pStyle w:val="clanak-"/>
        <w:spacing w:before="0" w:beforeAutospacing="0" w:after="0" w:afterAutospacing="0"/>
        <w:jc w:val="both"/>
      </w:pPr>
      <w:r>
        <w:t>„(2</w:t>
      </w:r>
      <w:bookmarkStart w:id="2" w:name="_GoBack"/>
      <w:bookmarkEnd w:id="2"/>
      <w:r w:rsidR="00293FED" w:rsidRPr="009C3A41">
        <w:t xml:space="preserve">) </w:t>
      </w:r>
      <w:r w:rsidR="00E02CAD" w:rsidRPr="009C3A41">
        <w:t>Prije prodaje preostalih nekretnina iz stavka 1. ovoga članka, APN, odnosno javna ustanova će ih prvo ponuditi na kupnju Ministarstvu hrvatskih branitelja radi stambenog zbrinjavanja stradalnika iz Domovinskog rata, a nakon toga jedinici lokalne samouprave na kojoj se nekretnina nalazi</w:t>
      </w:r>
      <w:r w:rsidR="00293FED" w:rsidRPr="009C3A41">
        <w:t>.“</w:t>
      </w:r>
      <w:r w:rsidR="00265295" w:rsidRPr="009C3A41">
        <w:t>.</w:t>
      </w:r>
    </w:p>
    <w:p w14:paraId="1250FFC9" w14:textId="77777777" w:rsidR="001B444E" w:rsidRPr="009C3A41" w:rsidRDefault="001B444E" w:rsidP="000A7F76">
      <w:pPr>
        <w:pStyle w:val="clanak-"/>
        <w:spacing w:before="0" w:beforeAutospacing="0" w:after="0" w:afterAutospacing="0"/>
        <w:jc w:val="both"/>
      </w:pPr>
    </w:p>
    <w:p w14:paraId="1CED530B" w14:textId="07F407FD" w:rsidR="00872130" w:rsidRPr="009C3A41" w:rsidRDefault="00872130" w:rsidP="000A7F76">
      <w:pPr>
        <w:pStyle w:val="clanak-"/>
        <w:shd w:val="clear" w:color="auto" w:fill="FFFFFF"/>
        <w:spacing w:before="0" w:beforeAutospacing="0" w:after="0" w:afterAutospacing="0"/>
        <w:jc w:val="center"/>
        <w:textAlignment w:val="baseline"/>
        <w:rPr>
          <w:b/>
          <w:bCs/>
        </w:rPr>
      </w:pPr>
      <w:r w:rsidRPr="009C3A41">
        <w:rPr>
          <w:b/>
          <w:bCs/>
        </w:rPr>
        <w:t xml:space="preserve">Članak </w:t>
      </w:r>
      <w:r w:rsidR="00F16A35" w:rsidRPr="009C3A41">
        <w:rPr>
          <w:b/>
          <w:bCs/>
        </w:rPr>
        <w:t>5</w:t>
      </w:r>
      <w:r w:rsidRPr="009C3A41">
        <w:rPr>
          <w:b/>
          <w:bCs/>
        </w:rPr>
        <w:t>.</w:t>
      </w:r>
    </w:p>
    <w:p w14:paraId="4533A99C" w14:textId="77777777" w:rsidR="001B444E" w:rsidRPr="009C3A41" w:rsidRDefault="001B444E" w:rsidP="000A7F76">
      <w:pPr>
        <w:pStyle w:val="clanak-"/>
        <w:shd w:val="clear" w:color="auto" w:fill="FFFFFF"/>
        <w:spacing w:before="0" w:beforeAutospacing="0" w:after="0" w:afterAutospacing="0"/>
        <w:textAlignment w:val="baseline"/>
      </w:pPr>
      <w:bookmarkStart w:id="3" w:name="_Hlk193348419"/>
    </w:p>
    <w:p w14:paraId="57978843" w14:textId="46D72AFA" w:rsidR="00872130" w:rsidRPr="009C3A41" w:rsidRDefault="00872130" w:rsidP="001B444E">
      <w:pPr>
        <w:pStyle w:val="clanak-"/>
        <w:shd w:val="clear" w:color="auto" w:fill="FFFFFF"/>
        <w:spacing w:before="0" w:beforeAutospacing="0" w:after="0" w:afterAutospacing="0"/>
        <w:ind w:firstLine="708"/>
        <w:textAlignment w:val="baseline"/>
      </w:pPr>
      <w:r w:rsidRPr="009C3A41">
        <w:t>U članku 25. stavku 2. broj</w:t>
      </w:r>
      <w:r w:rsidR="00070098" w:rsidRPr="009C3A41">
        <w:t>:</w:t>
      </w:r>
      <w:r w:rsidRPr="009C3A41">
        <w:t xml:space="preserve"> „21“ zamjenjuje </w:t>
      </w:r>
      <w:r w:rsidR="00E43875" w:rsidRPr="009C3A41">
        <w:t>se</w:t>
      </w:r>
      <w:r w:rsidRPr="009C3A41">
        <w:t xml:space="preserve"> brojem</w:t>
      </w:r>
      <w:r w:rsidR="001B444E" w:rsidRPr="009C3A41">
        <w:t>:</w:t>
      </w:r>
      <w:r w:rsidRPr="009C3A41">
        <w:t xml:space="preserve"> „2</w:t>
      </w:r>
      <w:r w:rsidR="00A86BDB" w:rsidRPr="009C3A41">
        <w:t>3</w:t>
      </w:r>
      <w:r w:rsidRPr="009C3A41">
        <w:t>“.</w:t>
      </w:r>
    </w:p>
    <w:p w14:paraId="69D98EF3" w14:textId="77777777" w:rsidR="00F16A35" w:rsidRPr="009C3A41" w:rsidRDefault="00F16A35" w:rsidP="003A50FA">
      <w:pPr>
        <w:pStyle w:val="clanak-"/>
        <w:shd w:val="clear" w:color="auto" w:fill="FFFFFF"/>
        <w:spacing w:before="0" w:beforeAutospacing="0" w:after="0" w:afterAutospacing="0"/>
        <w:textAlignment w:val="baseline"/>
      </w:pPr>
    </w:p>
    <w:bookmarkEnd w:id="3"/>
    <w:p w14:paraId="6B53662D" w14:textId="20A54EBC" w:rsidR="00872130" w:rsidRPr="009C3A41" w:rsidRDefault="00872130" w:rsidP="003A50FA">
      <w:pPr>
        <w:pStyle w:val="clanak-"/>
        <w:shd w:val="clear" w:color="auto" w:fill="FFFFFF"/>
        <w:spacing w:before="0" w:beforeAutospacing="0" w:after="0" w:afterAutospacing="0"/>
        <w:jc w:val="center"/>
        <w:textAlignment w:val="baseline"/>
        <w:rPr>
          <w:b/>
          <w:bCs/>
        </w:rPr>
      </w:pPr>
      <w:r w:rsidRPr="009C3A41">
        <w:rPr>
          <w:b/>
          <w:bCs/>
        </w:rPr>
        <w:t xml:space="preserve">Članak </w:t>
      </w:r>
      <w:r w:rsidR="00F16A35" w:rsidRPr="009C3A41">
        <w:rPr>
          <w:b/>
          <w:bCs/>
        </w:rPr>
        <w:t>6</w:t>
      </w:r>
      <w:r w:rsidRPr="009C3A41">
        <w:rPr>
          <w:b/>
          <w:bCs/>
        </w:rPr>
        <w:t>.</w:t>
      </w:r>
    </w:p>
    <w:p w14:paraId="6771B609" w14:textId="77777777" w:rsidR="003A50FA" w:rsidRPr="009C3A41" w:rsidRDefault="003A50FA" w:rsidP="003A50FA">
      <w:pPr>
        <w:pStyle w:val="box457905"/>
        <w:shd w:val="clear" w:color="auto" w:fill="FFFFFF"/>
        <w:spacing w:before="0" w:beforeAutospacing="0" w:after="0" w:afterAutospacing="0"/>
        <w:jc w:val="both"/>
        <w:textAlignment w:val="baseline"/>
      </w:pPr>
    </w:p>
    <w:p w14:paraId="7983C581" w14:textId="458F38A6" w:rsidR="00872130" w:rsidRPr="009C3A41" w:rsidRDefault="008578EB" w:rsidP="003A50FA">
      <w:pPr>
        <w:pStyle w:val="box457905"/>
        <w:shd w:val="clear" w:color="auto" w:fill="FFFFFF"/>
        <w:spacing w:before="0" w:beforeAutospacing="0" w:after="0" w:afterAutospacing="0"/>
        <w:ind w:firstLine="708"/>
        <w:jc w:val="both"/>
        <w:textAlignment w:val="baseline"/>
      </w:pPr>
      <w:r w:rsidRPr="009C3A41">
        <w:t xml:space="preserve">Članak </w:t>
      </w:r>
      <w:r w:rsidR="00AA1E9C" w:rsidRPr="009C3A41">
        <w:t>30.</w:t>
      </w:r>
      <w:r w:rsidR="00872130" w:rsidRPr="009C3A41">
        <w:t xml:space="preserve">a. mijenja se i glasi: </w:t>
      </w:r>
    </w:p>
    <w:p w14:paraId="3413DCC5" w14:textId="77777777" w:rsidR="00AA1E9C" w:rsidRPr="009C3A41" w:rsidRDefault="00AA1E9C" w:rsidP="003A50FA">
      <w:pPr>
        <w:spacing w:after="0" w:line="240" w:lineRule="auto"/>
        <w:jc w:val="both"/>
        <w:rPr>
          <w:rFonts w:ascii="Times New Roman" w:eastAsia="Calibri" w:hAnsi="Times New Roman" w:cs="Times New Roman"/>
          <w:sz w:val="24"/>
          <w:szCs w:val="24"/>
        </w:rPr>
      </w:pPr>
    </w:p>
    <w:p w14:paraId="4F3CDB20" w14:textId="227D1824" w:rsidR="00872130" w:rsidRPr="009C3A41" w:rsidRDefault="007A1557" w:rsidP="003A50FA">
      <w:pPr>
        <w:spacing w:after="0" w:line="240" w:lineRule="auto"/>
        <w:jc w:val="both"/>
        <w:rPr>
          <w:rFonts w:ascii="Times New Roman" w:eastAsia="Calibri" w:hAnsi="Times New Roman" w:cs="Times New Roman"/>
          <w:sz w:val="24"/>
          <w:szCs w:val="24"/>
        </w:rPr>
      </w:pPr>
      <w:r w:rsidRPr="009C3A41">
        <w:rPr>
          <w:rFonts w:ascii="Times New Roman" w:eastAsia="Calibri" w:hAnsi="Times New Roman" w:cs="Times New Roman"/>
          <w:sz w:val="24"/>
          <w:szCs w:val="24"/>
        </w:rPr>
        <w:t>„</w:t>
      </w:r>
      <w:r w:rsidR="00872130" w:rsidRPr="009C3A41">
        <w:rPr>
          <w:rFonts w:ascii="Times New Roman" w:eastAsia="Calibri" w:hAnsi="Times New Roman" w:cs="Times New Roman"/>
          <w:sz w:val="24"/>
          <w:szCs w:val="24"/>
        </w:rPr>
        <w:t>(1) Javnim sredstvima se mo</w:t>
      </w:r>
      <w:r w:rsidR="00C4030A" w:rsidRPr="009C3A41">
        <w:rPr>
          <w:rFonts w:ascii="Times New Roman" w:eastAsia="Calibri" w:hAnsi="Times New Roman" w:cs="Times New Roman"/>
          <w:sz w:val="24"/>
          <w:szCs w:val="24"/>
        </w:rPr>
        <w:t>gu</w:t>
      </w:r>
      <w:r w:rsidR="00872130" w:rsidRPr="009C3A41">
        <w:rPr>
          <w:rFonts w:ascii="Times New Roman" w:eastAsia="Calibri" w:hAnsi="Times New Roman" w:cs="Times New Roman"/>
          <w:sz w:val="24"/>
          <w:szCs w:val="24"/>
        </w:rPr>
        <w:t xml:space="preserve"> poticati</w:t>
      </w:r>
      <w:r w:rsidR="00C4030A" w:rsidRPr="009C3A41">
        <w:rPr>
          <w:rFonts w:ascii="Times New Roman" w:eastAsia="Calibri" w:hAnsi="Times New Roman" w:cs="Times New Roman"/>
          <w:sz w:val="24"/>
          <w:szCs w:val="24"/>
        </w:rPr>
        <w:t xml:space="preserve"> programi i mjere kojima se </w:t>
      </w:r>
      <w:r w:rsidR="00580A28" w:rsidRPr="009C3A41">
        <w:rPr>
          <w:rFonts w:ascii="Times New Roman" w:eastAsia="Calibri" w:hAnsi="Times New Roman" w:cs="Times New Roman"/>
          <w:sz w:val="24"/>
          <w:szCs w:val="24"/>
        </w:rPr>
        <w:t xml:space="preserve">za građane </w:t>
      </w:r>
      <w:r w:rsidR="00C4030A" w:rsidRPr="009C3A41">
        <w:rPr>
          <w:rFonts w:ascii="Times New Roman" w:eastAsia="Calibri" w:hAnsi="Times New Roman" w:cs="Times New Roman"/>
          <w:sz w:val="24"/>
          <w:szCs w:val="24"/>
        </w:rPr>
        <w:t>osigurava stanovanje</w:t>
      </w:r>
      <w:r w:rsidR="0088231A" w:rsidRPr="009C3A41">
        <w:rPr>
          <w:rFonts w:ascii="Times New Roman" w:eastAsia="Calibri" w:hAnsi="Times New Roman" w:cs="Times New Roman"/>
          <w:sz w:val="24"/>
          <w:szCs w:val="24"/>
        </w:rPr>
        <w:t xml:space="preserve"> </w:t>
      </w:r>
      <w:r w:rsidR="005B364E" w:rsidRPr="009C3A41">
        <w:rPr>
          <w:rFonts w:ascii="Times New Roman" w:eastAsia="Calibri" w:hAnsi="Times New Roman" w:cs="Times New Roman"/>
          <w:sz w:val="24"/>
          <w:szCs w:val="24"/>
        </w:rPr>
        <w:t>po</w:t>
      </w:r>
      <w:r w:rsidR="00D52F50" w:rsidRPr="009C3A41">
        <w:rPr>
          <w:rFonts w:ascii="Times New Roman" w:eastAsia="Calibri" w:hAnsi="Times New Roman" w:cs="Times New Roman"/>
          <w:sz w:val="24"/>
          <w:szCs w:val="24"/>
        </w:rPr>
        <w:t xml:space="preserve"> cijenama povoljnijim </w:t>
      </w:r>
      <w:r w:rsidR="004078DD" w:rsidRPr="009C3A41">
        <w:rPr>
          <w:rFonts w:ascii="Times New Roman" w:eastAsia="Calibri" w:hAnsi="Times New Roman" w:cs="Times New Roman"/>
          <w:sz w:val="24"/>
          <w:szCs w:val="24"/>
        </w:rPr>
        <w:t xml:space="preserve">od </w:t>
      </w:r>
      <w:r w:rsidR="00D52F50" w:rsidRPr="009C3A41">
        <w:rPr>
          <w:rFonts w:ascii="Times New Roman" w:eastAsia="Calibri" w:hAnsi="Times New Roman" w:cs="Times New Roman"/>
          <w:sz w:val="24"/>
          <w:szCs w:val="24"/>
        </w:rPr>
        <w:t>tržišnih</w:t>
      </w:r>
      <w:r w:rsidR="00C4030A" w:rsidRPr="009C3A41">
        <w:rPr>
          <w:rFonts w:ascii="Times New Roman" w:eastAsia="Calibri" w:hAnsi="Times New Roman" w:cs="Times New Roman"/>
          <w:sz w:val="24"/>
          <w:szCs w:val="24"/>
        </w:rPr>
        <w:t xml:space="preserve">.  </w:t>
      </w:r>
    </w:p>
    <w:p w14:paraId="7C204F6C" w14:textId="77777777" w:rsidR="00AA1E9C" w:rsidRPr="009C3A41" w:rsidRDefault="00AA1E9C" w:rsidP="003A50FA">
      <w:pPr>
        <w:spacing w:after="0" w:line="240" w:lineRule="auto"/>
        <w:jc w:val="both"/>
        <w:rPr>
          <w:rFonts w:ascii="Times New Roman" w:eastAsia="Calibri" w:hAnsi="Times New Roman" w:cs="Times New Roman"/>
          <w:sz w:val="24"/>
          <w:szCs w:val="24"/>
        </w:rPr>
      </w:pPr>
    </w:p>
    <w:p w14:paraId="6CAF3ECD" w14:textId="297B6921" w:rsidR="00872130" w:rsidRPr="009C3A41" w:rsidRDefault="00AA1E9C" w:rsidP="003A50FA">
      <w:pPr>
        <w:spacing w:after="0" w:line="240" w:lineRule="auto"/>
        <w:jc w:val="both"/>
        <w:rPr>
          <w:rFonts w:ascii="Times New Roman" w:eastAsia="Calibri" w:hAnsi="Times New Roman" w:cs="Times New Roman"/>
          <w:sz w:val="24"/>
          <w:szCs w:val="24"/>
        </w:rPr>
      </w:pPr>
      <w:r w:rsidRPr="009C3A41">
        <w:rPr>
          <w:rFonts w:ascii="Times New Roman" w:eastAsia="Calibri" w:hAnsi="Times New Roman" w:cs="Times New Roman"/>
          <w:sz w:val="24"/>
          <w:szCs w:val="24"/>
        </w:rPr>
        <w:t>(</w:t>
      </w:r>
      <w:r w:rsidR="00872130" w:rsidRPr="009C3A41">
        <w:rPr>
          <w:rFonts w:ascii="Times New Roman" w:eastAsia="Calibri" w:hAnsi="Times New Roman" w:cs="Times New Roman"/>
          <w:sz w:val="24"/>
          <w:szCs w:val="24"/>
        </w:rPr>
        <w:t>2) Poticanje iz stavka 1. ovoga članka provodi se prema posebnim</w:t>
      </w:r>
      <w:r w:rsidR="008C6101" w:rsidRPr="009C3A41">
        <w:rPr>
          <w:rFonts w:ascii="Times New Roman" w:eastAsia="Calibri" w:hAnsi="Times New Roman" w:cs="Times New Roman"/>
          <w:sz w:val="24"/>
          <w:szCs w:val="24"/>
        </w:rPr>
        <w:t xml:space="preserve"> programima ko</w:t>
      </w:r>
      <w:r w:rsidR="00872130" w:rsidRPr="009C3A41">
        <w:rPr>
          <w:rFonts w:ascii="Times New Roman" w:eastAsia="Calibri" w:hAnsi="Times New Roman" w:cs="Times New Roman"/>
          <w:sz w:val="24"/>
          <w:szCs w:val="24"/>
        </w:rPr>
        <w:t>je utvrđuje Vlada Republike Hrvatske u skladu s kojim</w:t>
      </w:r>
      <w:r w:rsidR="00D0410D" w:rsidRPr="009C3A41">
        <w:rPr>
          <w:rFonts w:ascii="Times New Roman" w:eastAsia="Calibri" w:hAnsi="Times New Roman" w:cs="Times New Roman"/>
          <w:sz w:val="24"/>
          <w:szCs w:val="24"/>
        </w:rPr>
        <w:t>a</w:t>
      </w:r>
      <w:r w:rsidR="00872130" w:rsidRPr="009C3A41">
        <w:rPr>
          <w:rFonts w:ascii="Times New Roman" w:eastAsia="Calibri" w:hAnsi="Times New Roman" w:cs="Times New Roman"/>
          <w:sz w:val="24"/>
          <w:szCs w:val="24"/>
        </w:rPr>
        <w:t xml:space="preserve"> APN osigurava sredstva potrebna za njihovu provedbu.</w:t>
      </w:r>
    </w:p>
    <w:p w14:paraId="087FCA2A" w14:textId="77777777" w:rsidR="00AA1E9C" w:rsidRPr="009C3A41" w:rsidRDefault="00AA1E9C" w:rsidP="003A50FA">
      <w:pPr>
        <w:spacing w:after="0" w:line="240" w:lineRule="auto"/>
        <w:jc w:val="both"/>
        <w:rPr>
          <w:rFonts w:ascii="Times New Roman" w:eastAsia="Calibri" w:hAnsi="Times New Roman" w:cs="Times New Roman"/>
          <w:sz w:val="24"/>
          <w:szCs w:val="24"/>
        </w:rPr>
      </w:pPr>
    </w:p>
    <w:p w14:paraId="1A09390F" w14:textId="479890F0" w:rsidR="00872130" w:rsidRPr="009C3A41" w:rsidRDefault="00872130" w:rsidP="003A50FA">
      <w:pPr>
        <w:spacing w:after="0" w:line="240" w:lineRule="auto"/>
        <w:jc w:val="both"/>
        <w:rPr>
          <w:rFonts w:ascii="Times New Roman" w:eastAsia="Calibri" w:hAnsi="Times New Roman" w:cs="Times New Roman"/>
          <w:sz w:val="24"/>
          <w:szCs w:val="24"/>
        </w:rPr>
      </w:pPr>
      <w:r w:rsidRPr="009C3A41">
        <w:rPr>
          <w:rFonts w:ascii="Times New Roman" w:eastAsia="Calibri" w:hAnsi="Times New Roman" w:cs="Times New Roman"/>
          <w:sz w:val="24"/>
          <w:szCs w:val="24"/>
        </w:rPr>
        <w:t>(3) Javna sredstva koja se koriste za provedbu programa poticane stanogradnje</w:t>
      </w:r>
      <w:r w:rsidR="004B33CC" w:rsidRPr="009C3A41">
        <w:rPr>
          <w:rFonts w:ascii="Times New Roman" w:eastAsia="Calibri" w:hAnsi="Times New Roman" w:cs="Times New Roman"/>
          <w:sz w:val="24"/>
          <w:szCs w:val="24"/>
        </w:rPr>
        <w:t xml:space="preserve"> </w:t>
      </w:r>
      <w:r w:rsidR="00B140E0" w:rsidRPr="009C3A41">
        <w:rPr>
          <w:rFonts w:ascii="Times New Roman" w:eastAsia="Calibri" w:hAnsi="Times New Roman" w:cs="Times New Roman"/>
          <w:sz w:val="24"/>
          <w:szCs w:val="24"/>
        </w:rPr>
        <w:t xml:space="preserve">iz stavka 2. ovoga članka </w:t>
      </w:r>
      <w:r w:rsidRPr="009C3A41">
        <w:rPr>
          <w:rFonts w:ascii="Times New Roman" w:eastAsia="Calibri" w:hAnsi="Times New Roman" w:cs="Times New Roman"/>
          <w:sz w:val="24"/>
          <w:szCs w:val="24"/>
        </w:rPr>
        <w:t>su povratna, a vraćaju se u roku do 31 godine od sklapanja ugovora, s kamatom obračunatom uz kamatne stope iz članka 26. stavka 1. ovoga Zakona.</w:t>
      </w:r>
    </w:p>
    <w:p w14:paraId="1530A03E" w14:textId="77777777" w:rsidR="00AA1E9C" w:rsidRPr="009C3A41" w:rsidRDefault="00AA1E9C" w:rsidP="003A50FA">
      <w:pPr>
        <w:spacing w:after="0" w:line="240" w:lineRule="auto"/>
        <w:jc w:val="both"/>
        <w:rPr>
          <w:rFonts w:ascii="Times New Roman" w:eastAsia="Calibri" w:hAnsi="Times New Roman" w:cs="Times New Roman"/>
          <w:sz w:val="24"/>
          <w:szCs w:val="24"/>
        </w:rPr>
      </w:pPr>
    </w:p>
    <w:p w14:paraId="6EDEAE37" w14:textId="77D70EB0" w:rsidR="00872130" w:rsidRPr="009C3A41" w:rsidRDefault="00872130" w:rsidP="003A50FA">
      <w:pPr>
        <w:spacing w:after="0" w:line="240" w:lineRule="auto"/>
        <w:jc w:val="both"/>
        <w:rPr>
          <w:rFonts w:ascii="Times New Roman" w:eastAsia="Calibri" w:hAnsi="Times New Roman" w:cs="Times New Roman"/>
          <w:sz w:val="24"/>
          <w:szCs w:val="24"/>
        </w:rPr>
      </w:pPr>
      <w:r w:rsidRPr="009C3A41">
        <w:rPr>
          <w:rFonts w:ascii="Times New Roman" w:eastAsia="Calibri" w:hAnsi="Times New Roman" w:cs="Times New Roman"/>
          <w:sz w:val="24"/>
          <w:szCs w:val="24"/>
        </w:rPr>
        <w:t xml:space="preserve">(4) Javna sredstva koja se koriste za provedbu programa priuštivog najma stanova su </w:t>
      </w:r>
      <w:r w:rsidR="000A6729" w:rsidRPr="009C3A41">
        <w:rPr>
          <w:rFonts w:ascii="Times New Roman" w:eastAsia="Calibri" w:hAnsi="Times New Roman" w:cs="Times New Roman"/>
          <w:sz w:val="24"/>
          <w:szCs w:val="24"/>
        </w:rPr>
        <w:t>d</w:t>
      </w:r>
      <w:r w:rsidR="00883760" w:rsidRPr="009C3A41">
        <w:rPr>
          <w:rFonts w:ascii="Times New Roman" w:eastAsia="Calibri" w:hAnsi="Times New Roman" w:cs="Times New Roman"/>
          <w:sz w:val="24"/>
          <w:szCs w:val="24"/>
        </w:rPr>
        <w:t>jelomično povrat</w:t>
      </w:r>
      <w:r w:rsidR="000A6729" w:rsidRPr="009C3A41">
        <w:rPr>
          <w:rFonts w:ascii="Times New Roman" w:eastAsia="Calibri" w:hAnsi="Times New Roman" w:cs="Times New Roman"/>
          <w:sz w:val="24"/>
          <w:szCs w:val="24"/>
        </w:rPr>
        <w:t>na.</w:t>
      </w:r>
    </w:p>
    <w:p w14:paraId="1DDB0562" w14:textId="77777777" w:rsidR="00AA1E9C" w:rsidRPr="009C3A41" w:rsidRDefault="00AA1E9C" w:rsidP="003A50FA">
      <w:pPr>
        <w:spacing w:after="0" w:line="240" w:lineRule="auto"/>
        <w:jc w:val="both"/>
        <w:rPr>
          <w:rFonts w:ascii="Times New Roman" w:eastAsia="Calibri" w:hAnsi="Times New Roman" w:cs="Times New Roman"/>
          <w:sz w:val="24"/>
          <w:szCs w:val="24"/>
        </w:rPr>
      </w:pPr>
    </w:p>
    <w:p w14:paraId="6FCE75E7" w14:textId="05801610" w:rsidR="00872130" w:rsidRPr="009C3A41" w:rsidRDefault="00872130" w:rsidP="003A50FA">
      <w:pPr>
        <w:spacing w:after="0" w:line="240" w:lineRule="auto"/>
        <w:jc w:val="both"/>
        <w:rPr>
          <w:rFonts w:ascii="Times New Roman" w:eastAsia="Calibri" w:hAnsi="Times New Roman" w:cs="Times New Roman"/>
          <w:sz w:val="24"/>
          <w:szCs w:val="24"/>
        </w:rPr>
      </w:pPr>
      <w:r w:rsidRPr="009C3A41">
        <w:rPr>
          <w:rFonts w:ascii="Times New Roman" w:eastAsia="Calibri" w:hAnsi="Times New Roman" w:cs="Times New Roman"/>
          <w:sz w:val="24"/>
          <w:szCs w:val="24"/>
        </w:rPr>
        <w:t xml:space="preserve">(5) Javna sredstva koja se koriste za provedbu programa potpore za stjecanje prve stambene nekretnine su nepovratna. </w:t>
      </w:r>
    </w:p>
    <w:p w14:paraId="65849C1B" w14:textId="77777777" w:rsidR="00AA1E9C" w:rsidRPr="009C3A41" w:rsidRDefault="00AA1E9C" w:rsidP="003A50FA">
      <w:pPr>
        <w:pStyle w:val="box457905"/>
        <w:shd w:val="clear" w:color="auto" w:fill="FFFFFF"/>
        <w:spacing w:before="0" w:beforeAutospacing="0" w:after="0" w:afterAutospacing="0"/>
        <w:jc w:val="both"/>
        <w:textAlignment w:val="baseline"/>
        <w:rPr>
          <w:rFonts w:eastAsia="Calibri"/>
        </w:rPr>
      </w:pPr>
    </w:p>
    <w:p w14:paraId="176112CF" w14:textId="766A4276" w:rsidR="00E70B4F" w:rsidRPr="009C3A41" w:rsidRDefault="00872130" w:rsidP="003A50FA">
      <w:pPr>
        <w:pStyle w:val="box457905"/>
        <w:shd w:val="clear" w:color="auto" w:fill="FFFFFF"/>
        <w:spacing w:before="0" w:beforeAutospacing="0" w:after="0" w:afterAutospacing="0"/>
        <w:jc w:val="both"/>
        <w:textAlignment w:val="baseline"/>
        <w:rPr>
          <w:rFonts w:eastAsia="Calibri"/>
        </w:rPr>
      </w:pPr>
      <w:r w:rsidRPr="009C3A41">
        <w:rPr>
          <w:rFonts w:eastAsia="Calibri"/>
        </w:rPr>
        <w:t xml:space="preserve">(6) Za poticanje prema programima iz stavka 2. ovoga članka, uz financijska sredstva koja osigurava Republika Hrvatska, mogu se koristiti i sredstva europskih razvojnih </w:t>
      </w:r>
      <w:r w:rsidR="00CD7C44" w:rsidRPr="009C3A41">
        <w:rPr>
          <w:rFonts w:eastAsia="Calibri"/>
        </w:rPr>
        <w:t xml:space="preserve">i investicijskih </w:t>
      </w:r>
      <w:r w:rsidRPr="009C3A41">
        <w:rPr>
          <w:rFonts w:eastAsia="Calibri"/>
        </w:rPr>
        <w:t>banaka, europskih kohezijskih fondova i fondova registriranih u Republici Hrvatskoj kao i sredstva koja mogu osigurati i jedinice lokalne samouprave</w:t>
      </w:r>
      <w:r w:rsidR="004A58BF" w:rsidRPr="009C3A41">
        <w:rPr>
          <w:rFonts w:eastAsia="Calibri"/>
        </w:rPr>
        <w:t>.</w:t>
      </w:r>
      <w:r w:rsidRPr="009C3A41">
        <w:rPr>
          <w:rFonts w:eastAsia="Calibri"/>
        </w:rPr>
        <w:t>“.</w:t>
      </w:r>
    </w:p>
    <w:p w14:paraId="3D9DA5F4" w14:textId="77777777" w:rsidR="00663B81" w:rsidRPr="009C3A41" w:rsidRDefault="00663B81" w:rsidP="00AA1E9C">
      <w:pPr>
        <w:pStyle w:val="box457905"/>
        <w:shd w:val="clear" w:color="auto" w:fill="FFFFFF"/>
        <w:spacing w:before="0" w:beforeAutospacing="0" w:after="0" w:afterAutospacing="0"/>
        <w:jc w:val="both"/>
        <w:textAlignment w:val="baseline"/>
        <w:rPr>
          <w:rFonts w:eastAsia="Calibri"/>
        </w:rPr>
      </w:pPr>
    </w:p>
    <w:p w14:paraId="0B5275DB" w14:textId="688ECA3D" w:rsidR="00872130" w:rsidRPr="009C3A41" w:rsidRDefault="00872130" w:rsidP="00AA1E9C">
      <w:pPr>
        <w:pStyle w:val="box457905"/>
        <w:shd w:val="clear" w:color="auto" w:fill="FFFFFF"/>
        <w:spacing w:before="0" w:beforeAutospacing="0" w:after="0" w:afterAutospacing="0"/>
        <w:jc w:val="center"/>
        <w:textAlignment w:val="baseline"/>
        <w:rPr>
          <w:b/>
          <w:bCs/>
        </w:rPr>
      </w:pPr>
      <w:r w:rsidRPr="009C3A41">
        <w:rPr>
          <w:b/>
          <w:bCs/>
        </w:rPr>
        <w:t xml:space="preserve">Članak </w:t>
      </w:r>
      <w:r w:rsidR="00F16A35" w:rsidRPr="009C3A41">
        <w:rPr>
          <w:b/>
          <w:bCs/>
        </w:rPr>
        <w:t>7</w:t>
      </w:r>
      <w:r w:rsidRPr="009C3A41">
        <w:rPr>
          <w:b/>
          <w:bCs/>
        </w:rPr>
        <w:t>.</w:t>
      </w:r>
    </w:p>
    <w:p w14:paraId="74ADC6A9" w14:textId="77777777" w:rsidR="00AA1E9C" w:rsidRPr="009C3A41" w:rsidRDefault="00AA1E9C" w:rsidP="00AA1E9C">
      <w:pPr>
        <w:pStyle w:val="box457905"/>
        <w:shd w:val="clear" w:color="auto" w:fill="FFFFFF"/>
        <w:spacing w:before="0" w:beforeAutospacing="0" w:after="0" w:afterAutospacing="0"/>
        <w:textAlignment w:val="baseline"/>
      </w:pPr>
    </w:p>
    <w:p w14:paraId="4C1B1171" w14:textId="42FD120A" w:rsidR="00872130" w:rsidRPr="009C3A41" w:rsidRDefault="00872130" w:rsidP="00AA1E9C">
      <w:pPr>
        <w:pStyle w:val="box457905"/>
        <w:shd w:val="clear" w:color="auto" w:fill="FFFFFF"/>
        <w:spacing w:before="0" w:beforeAutospacing="0" w:after="0" w:afterAutospacing="0"/>
        <w:ind w:firstLine="708"/>
        <w:textAlignment w:val="baseline"/>
      </w:pPr>
      <w:r w:rsidRPr="009C3A41">
        <w:t>Iza članka 30</w:t>
      </w:r>
      <w:r w:rsidR="004325D3" w:rsidRPr="009C3A41">
        <w:t>.</w:t>
      </w:r>
      <w:r w:rsidRPr="009C3A41">
        <w:t xml:space="preserve">b. dodaju se članci 30.c </w:t>
      </w:r>
      <w:r w:rsidR="00783156" w:rsidRPr="009C3A41">
        <w:t>do</w:t>
      </w:r>
      <w:r w:rsidR="0044092D" w:rsidRPr="009C3A41">
        <w:t xml:space="preserve"> 30.h </w:t>
      </w:r>
      <w:r w:rsidRPr="009C3A41">
        <w:t>koji glase:</w:t>
      </w:r>
    </w:p>
    <w:p w14:paraId="19299D82" w14:textId="77777777" w:rsidR="00AB2B8C" w:rsidRPr="009C3A41" w:rsidRDefault="00AB2B8C" w:rsidP="00AA1E9C">
      <w:pPr>
        <w:shd w:val="clear" w:color="auto" w:fill="FFFFFF"/>
        <w:spacing w:after="0" w:line="240" w:lineRule="auto"/>
        <w:jc w:val="center"/>
        <w:outlineLvl w:val="3"/>
        <w:rPr>
          <w:rFonts w:ascii="Times New Roman" w:eastAsia="Times New Roman" w:hAnsi="Times New Roman" w:cs="Times New Roman"/>
          <w:b/>
          <w:bCs/>
          <w:sz w:val="24"/>
          <w:szCs w:val="24"/>
          <w:lang w:eastAsia="hr-HR"/>
        </w:rPr>
      </w:pPr>
    </w:p>
    <w:p w14:paraId="4578EC99" w14:textId="4C419B8A" w:rsidR="00872130" w:rsidRPr="009C3A41" w:rsidRDefault="00872130" w:rsidP="00AA1E9C">
      <w:pPr>
        <w:shd w:val="clear" w:color="auto" w:fill="FFFFFF"/>
        <w:spacing w:after="0" w:line="240" w:lineRule="auto"/>
        <w:jc w:val="center"/>
        <w:outlineLvl w:val="3"/>
        <w:rPr>
          <w:rFonts w:ascii="Times New Roman" w:eastAsia="Times New Roman" w:hAnsi="Times New Roman" w:cs="Times New Roman"/>
          <w:bCs/>
          <w:sz w:val="24"/>
          <w:szCs w:val="24"/>
          <w:lang w:eastAsia="hr-HR"/>
        </w:rPr>
      </w:pPr>
      <w:r w:rsidRPr="009C3A41">
        <w:rPr>
          <w:rFonts w:ascii="Times New Roman" w:eastAsia="Times New Roman" w:hAnsi="Times New Roman" w:cs="Times New Roman"/>
          <w:bCs/>
          <w:sz w:val="24"/>
          <w:szCs w:val="24"/>
          <w:lang w:eastAsia="hr-HR"/>
        </w:rPr>
        <w:t>„Članak 30.c</w:t>
      </w:r>
    </w:p>
    <w:p w14:paraId="0BF8DA7F" w14:textId="77777777" w:rsidR="00AB2B8C" w:rsidRPr="009C3A41" w:rsidRDefault="00AB2B8C" w:rsidP="00AA1E9C">
      <w:pPr>
        <w:shd w:val="clear" w:color="auto" w:fill="FFFFFF"/>
        <w:spacing w:after="0" w:line="240" w:lineRule="auto"/>
        <w:jc w:val="center"/>
        <w:outlineLvl w:val="3"/>
        <w:rPr>
          <w:rFonts w:ascii="Times New Roman" w:eastAsia="Times New Roman" w:hAnsi="Times New Roman" w:cs="Times New Roman"/>
          <w:bCs/>
          <w:sz w:val="24"/>
          <w:szCs w:val="24"/>
          <w:lang w:eastAsia="hr-HR"/>
        </w:rPr>
      </w:pPr>
    </w:p>
    <w:p w14:paraId="4B198D89" w14:textId="64E2FA0C" w:rsidR="00872130" w:rsidRPr="009C3A41" w:rsidRDefault="00872130" w:rsidP="00AA1E9C">
      <w:pPr>
        <w:pStyle w:val="ListParagraph"/>
        <w:numPr>
          <w:ilvl w:val="0"/>
          <w:numId w:val="17"/>
        </w:numPr>
        <w:shd w:val="clear" w:color="auto" w:fill="FFFFFF"/>
        <w:tabs>
          <w:tab w:val="left" w:pos="284"/>
        </w:tabs>
        <w:spacing w:after="0" w:line="240" w:lineRule="auto"/>
        <w:ind w:left="0" w:firstLine="0"/>
        <w:rPr>
          <w:rFonts w:eastAsia="MS Gothic"/>
        </w:rPr>
      </w:pPr>
      <w:r w:rsidRPr="009C3A41">
        <w:rPr>
          <w:lang w:eastAsia="hr-HR"/>
        </w:rPr>
        <w:t xml:space="preserve"> Na temelju ovoga Zakona omogućava se isplata potpore za </w:t>
      </w:r>
      <w:bookmarkStart w:id="4" w:name="_Hlk182999380"/>
      <w:r w:rsidRPr="009C3A41">
        <w:rPr>
          <w:lang w:eastAsia="hr-HR"/>
        </w:rPr>
        <w:t xml:space="preserve">stjecanje </w:t>
      </w:r>
      <w:r w:rsidR="006C5413" w:rsidRPr="009C3A41">
        <w:rPr>
          <w:lang w:eastAsia="hr-HR"/>
        </w:rPr>
        <w:t xml:space="preserve">ili gradnju </w:t>
      </w:r>
      <w:bookmarkStart w:id="5" w:name="_Hlk192239805"/>
      <w:r w:rsidRPr="009C3A41">
        <w:rPr>
          <w:lang w:eastAsia="hr-HR"/>
        </w:rPr>
        <w:t xml:space="preserve">stambene nekretnine </w:t>
      </w:r>
      <w:bookmarkStart w:id="6" w:name="_Hlk192240448"/>
      <w:r w:rsidRPr="009C3A41">
        <w:rPr>
          <w:lang w:eastAsia="hr-HR"/>
        </w:rPr>
        <w:t>za potrebe vlastitog stanovanja</w:t>
      </w:r>
      <w:bookmarkEnd w:id="5"/>
      <w:bookmarkEnd w:id="6"/>
      <w:r w:rsidRPr="009C3A41">
        <w:rPr>
          <w:lang w:eastAsia="hr-HR"/>
        </w:rPr>
        <w:t>.</w:t>
      </w:r>
    </w:p>
    <w:p w14:paraId="729F9C3C" w14:textId="77777777" w:rsidR="00AB2B8C" w:rsidRPr="009C3A41" w:rsidRDefault="00AB2B8C" w:rsidP="00AB2B8C">
      <w:pPr>
        <w:pStyle w:val="ListParagraph"/>
        <w:shd w:val="clear" w:color="auto" w:fill="FFFFFF"/>
        <w:tabs>
          <w:tab w:val="left" w:pos="284"/>
        </w:tabs>
        <w:spacing w:after="0" w:line="240" w:lineRule="auto"/>
        <w:ind w:left="0"/>
        <w:rPr>
          <w:rFonts w:eastAsia="MS Gothic"/>
        </w:rPr>
      </w:pPr>
    </w:p>
    <w:p w14:paraId="2E57A673" w14:textId="4F8C27CC" w:rsidR="00872130" w:rsidRPr="009C3A41" w:rsidRDefault="00AB2B8C" w:rsidP="00AB2B8C">
      <w:pPr>
        <w:pStyle w:val="NormalWeb"/>
        <w:tabs>
          <w:tab w:val="left" w:pos="426"/>
        </w:tabs>
        <w:spacing w:before="0" w:beforeAutospacing="0" w:after="0" w:afterAutospacing="0"/>
        <w:jc w:val="both"/>
      </w:pPr>
      <w:r w:rsidRPr="009C3A41">
        <w:t xml:space="preserve">(2) </w:t>
      </w:r>
      <w:r w:rsidR="00872130" w:rsidRPr="009C3A41">
        <w:t xml:space="preserve">Pravo na isplatu potpore </w:t>
      </w:r>
      <w:r w:rsidR="00817D09" w:rsidRPr="009C3A41">
        <w:t>za stjecanje prve stambene nekretnine</w:t>
      </w:r>
      <w:r w:rsidR="00872130" w:rsidRPr="009C3A41">
        <w:t xml:space="preserve"> </w:t>
      </w:r>
      <w:r w:rsidR="001600A0" w:rsidRPr="009C3A41">
        <w:t>ostvaruje</w:t>
      </w:r>
      <w:r w:rsidR="00872130" w:rsidRPr="009C3A41">
        <w:t xml:space="preserve"> državljanin Republike Hrvatske, </w:t>
      </w:r>
      <w:bookmarkStart w:id="7" w:name="_Hlk187835670"/>
      <w:r w:rsidR="00872130" w:rsidRPr="009C3A41">
        <w:t xml:space="preserve">koji u trenutku podnošenja zahtjeva kumulativno ispunjava </w:t>
      </w:r>
      <w:r w:rsidR="004E6A2E" w:rsidRPr="009C3A41">
        <w:t xml:space="preserve">sljedeće </w:t>
      </w:r>
      <w:r w:rsidR="00872130" w:rsidRPr="009C3A41">
        <w:t>uvjete:</w:t>
      </w:r>
    </w:p>
    <w:p w14:paraId="4EDF918E" w14:textId="77777777" w:rsidR="00AB2B8C" w:rsidRPr="009C3A41" w:rsidRDefault="00AB2B8C" w:rsidP="00AB2B8C">
      <w:pPr>
        <w:pStyle w:val="NormalWeb"/>
        <w:tabs>
          <w:tab w:val="left" w:pos="426"/>
        </w:tabs>
        <w:spacing w:before="0" w:beforeAutospacing="0" w:after="0" w:afterAutospacing="0"/>
        <w:jc w:val="both"/>
      </w:pPr>
    </w:p>
    <w:p w14:paraId="0BC953CD" w14:textId="01A9F516" w:rsidR="006A2E9D" w:rsidRPr="009C3A41" w:rsidRDefault="006A2E9D" w:rsidP="00AA1E9C">
      <w:pPr>
        <w:pStyle w:val="ListParagraph"/>
        <w:numPr>
          <w:ilvl w:val="0"/>
          <w:numId w:val="18"/>
        </w:numPr>
        <w:tabs>
          <w:tab w:val="left" w:pos="567"/>
        </w:tabs>
        <w:spacing w:after="0" w:line="240" w:lineRule="auto"/>
        <w:ind w:left="568" w:hanging="284"/>
        <w:contextualSpacing w:val="0"/>
        <w:rPr>
          <w:rFonts w:eastAsia="MS Gothic"/>
        </w:rPr>
      </w:pPr>
      <w:r w:rsidRPr="009C3A41">
        <w:rPr>
          <w:rFonts w:eastAsia="MS Gothic"/>
        </w:rPr>
        <w:t>da je ugovor o kupoprodaji prve stambene nekretnine s ciljem rješavanja vlastitog</w:t>
      </w:r>
      <w:r w:rsidR="00D60A96" w:rsidRPr="009C3A41">
        <w:rPr>
          <w:rFonts w:eastAsia="MS Gothic"/>
        </w:rPr>
        <w:t>a</w:t>
      </w:r>
      <w:r w:rsidRPr="009C3A41">
        <w:rPr>
          <w:rFonts w:eastAsia="MS Gothic"/>
        </w:rPr>
        <w:t xml:space="preserve"> stambenog pitanja sklopljen nakon 1. siječnja 2025. </w:t>
      </w:r>
    </w:p>
    <w:p w14:paraId="274DF905" w14:textId="5E01FA2F" w:rsidR="0091473F" w:rsidRPr="009C3A41" w:rsidRDefault="00872130" w:rsidP="00AA1E9C">
      <w:pPr>
        <w:pStyle w:val="ListParagraph"/>
        <w:numPr>
          <w:ilvl w:val="0"/>
          <w:numId w:val="18"/>
        </w:numPr>
        <w:tabs>
          <w:tab w:val="left" w:pos="567"/>
        </w:tabs>
        <w:spacing w:after="0" w:line="240" w:lineRule="auto"/>
        <w:ind w:left="568" w:hanging="284"/>
        <w:contextualSpacing w:val="0"/>
        <w:rPr>
          <w:rFonts w:eastAsia="MS Gothic"/>
        </w:rPr>
      </w:pPr>
      <w:r w:rsidRPr="009C3A41">
        <w:rPr>
          <w:rFonts w:eastAsia="MS Gothic"/>
        </w:rPr>
        <w:t>da nije navršio 45 godina</w:t>
      </w:r>
    </w:p>
    <w:p w14:paraId="5B9B7815" w14:textId="71C905CF" w:rsidR="00872130" w:rsidRPr="009C3A41" w:rsidRDefault="007B02E8" w:rsidP="00AA1E9C">
      <w:pPr>
        <w:pStyle w:val="ListParagraph"/>
        <w:numPr>
          <w:ilvl w:val="0"/>
          <w:numId w:val="18"/>
        </w:numPr>
        <w:tabs>
          <w:tab w:val="left" w:pos="567"/>
        </w:tabs>
        <w:spacing w:after="0" w:line="240" w:lineRule="auto"/>
        <w:ind w:left="568" w:hanging="284"/>
        <w:contextualSpacing w:val="0"/>
        <w:rPr>
          <w:rFonts w:eastAsia="MS Gothic"/>
        </w:rPr>
      </w:pPr>
      <w:r w:rsidRPr="009C3A41">
        <w:rPr>
          <w:rFonts w:eastAsia="MS Gothic"/>
        </w:rPr>
        <w:t xml:space="preserve">da </w:t>
      </w:r>
      <w:r w:rsidR="0041254A" w:rsidRPr="009C3A41">
        <w:rPr>
          <w:rFonts w:eastAsia="MS Gothic"/>
        </w:rPr>
        <w:t>podnositelj zahtjeva</w:t>
      </w:r>
      <w:r w:rsidRPr="009C3A41">
        <w:rPr>
          <w:rFonts w:eastAsia="MS Gothic"/>
        </w:rPr>
        <w:t xml:space="preserve"> i članovi njegove uže obitelji imaju prijavljeno prebivalište i borave u mjestu i na adresi gdje se nekretnina koju je stekao nalazi</w:t>
      </w:r>
    </w:p>
    <w:bookmarkEnd w:id="7"/>
    <w:p w14:paraId="1982D60F" w14:textId="5202F12F" w:rsidR="00D304E8" w:rsidRPr="009C3A41" w:rsidRDefault="004A0B3B" w:rsidP="00AA1E9C">
      <w:pPr>
        <w:pStyle w:val="ListParagraph"/>
        <w:numPr>
          <w:ilvl w:val="0"/>
          <w:numId w:val="18"/>
        </w:numPr>
        <w:shd w:val="clear" w:color="auto" w:fill="FFFFFF"/>
        <w:tabs>
          <w:tab w:val="left" w:pos="567"/>
        </w:tabs>
        <w:spacing w:after="0" w:line="240" w:lineRule="auto"/>
        <w:ind w:left="568" w:hanging="284"/>
        <w:contextualSpacing w:val="0"/>
        <w:rPr>
          <w:rFonts w:eastAsia="MS Gothic"/>
        </w:rPr>
      </w:pPr>
      <w:r w:rsidRPr="009C3A41">
        <w:rPr>
          <w:rFonts w:eastAsia="MS Gothic"/>
        </w:rPr>
        <w:t>da je temeljem ugovora o kupoprodaji nekretnine</w:t>
      </w:r>
      <w:r w:rsidR="000B7DC0" w:rsidRPr="009C3A41">
        <w:rPr>
          <w:rFonts w:eastAsia="MS Gothic"/>
        </w:rPr>
        <w:t xml:space="preserve"> nakon 1. </w:t>
      </w:r>
      <w:r w:rsidR="009324DD" w:rsidRPr="009C3A41">
        <w:rPr>
          <w:rFonts w:eastAsia="MS Gothic"/>
        </w:rPr>
        <w:t>siječnja 2025.</w:t>
      </w:r>
      <w:r w:rsidRPr="009C3A41">
        <w:rPr>
          <w:rFonts w:eastAsia="MS Gothic"/>
        </w:rPr>
        <w:t xml:space="preserve"> izdano </w:t>
      </w:r>
      <w:r w:rsidR="00CC4568" w:rsidRPr="009C3A41">
        <w:rPr>
          <w:rFonts w:eastAsia="MS Gothic"/>
        </w:rPr>
        <w:t xml:space="preserve">pravomoćno </w:t>
      </w:r>
      <w:r w:rsidR="00956F83" w:rsidRPr="009C3A41">
        <w:rPr>
          <w:rFonts w:eastAsia="MS Gothic"/>
        </w:rPr>
        <w:t>rješenje o utvrđivanju poreza na promet nekretnina</w:t>
      </w:r>
      <w:r w:rsidRPr="009C3A41">
        <w:rPr>
          <w:rFonts w:eastAsia="MS Gothic"/>
        </w:rPr>
        <w:t xml:space="preserve"> na temelju kojeg je platio porez na promet nekretnina ili </w:t>
      </w:r>
      <w:r w:rsidR="006C5413" w:rsidRPr="009C3A41">
        <w:rPr>
          <w:rFonts w:eastAsia="MS Gothic"/>
        </w:rPr>
        <w:t xml:space="preserve">je </w:t>
      </w:r>
      <w:r w:rsidR="008F155B" w:rsidRPr="009C3A41">
        <w:rPr>
          <w:rFonts w:eastAsia="MS Gothic"/>
        </w:rPr>
        <w:t xml:space="preserve">platio </w:t>
      </w:r>
      <w:r w:rsidR="006C5413" w:rsidRPr="009C3A41">
        <w:rPr>
          <w:rFonts w:eastAsia="MS Gothic"/>
        </w:rPr>
        <w:t xml:space="preserve">porez na dodanu vrijednost na temelju </w:t>
      </w:r>
      <w:r w:rsidRPr="009C3A41">
        <w:rPr>
          <w:rFonts w:eastAsia="MS Gothic"/>
        </w:rPr>
        <w:t>račun</w:t>
      </w:r>
      <w:r w:rsidR="006C5413" w:rsidRPr="009C3A41">
        <w:rPr>
          <w:rFonts w:eastAsia="MS Gothic"/>
        </w:rPr>
        <w:t>a</w:t>
      </w:r>
      <w:r w:rsidRPr="009C3A41">
        <w:rPr>
          <w:rFonts w:eastAsia="MS Gothic"/>
        </w:rPr>
        <w:t xml:space="preserve"> prodavatelja</w:t>
      </w:r>
      <w:r w:rsidR="00253400" w:rsidRPr="009C3A41">
        <w:rPr>
          <w:rFonts w:eastAsia="MS Gothic"/>
        </w:rPr>
        <w:t xml:space="preserve"> izdanog nakon 1. siječnja 2025.</w:t>
      </w:r>
    </w:p>
    <w:p w14:paraId="55EB82D9" w14:textId="77777777" w:rsidR="00AB2B8C" w:rsidRPr="009C3A41" w:rsidRDefault="00AB2B8C" w:rsidP="00AB2B8C">
      <w:pPr>
        <w:pStyle w:val="ListParagraph"/>
        <w:shd w:val="clear" w:color="auto" w:fill="FFFFFF"/>
        <w:tabs>
          <w:tab w:val="left" w:pos="567"/>
        </w:tabs>
        <w:spacing w:after="0" w:line="240" w:lineRule="auto"/>
        <w:ind w:left="568"/>
        <w:contextualSpacing w:val="0"/>
        <w:rPr>
          <w:rFonts w:eastAsia="MS Gothic"/>
        </w:rPr>
      </w:pPr>
    </w:p>
    <w:p w14:paraId="5E4B10D9" w14:textId="5F3FE7AF" w:rsidR="006C5413" w:rsidRPr="009C3A41" w:rsidRDefault="00AB2B8C" w:rsidP="00AB2B8C">
      <w:pPr>
        <w:pStyle w:val="NormalWeb"/>
        <w:tabs>
          <w:tab w:val="left" w:pos="426"/>
        </w:tabs>
        <w:spacing w:before="0" w:beforeAutospacing="0" w:after="0" w:afterAutospacing="0"/>
        <w:jc w:val="both"/>
      </w:pPr>
      <w:r w:rsidRPr="009C3A41">
        <w:rPr>
          <w:rFonts w:eastAsia="MS Gothic"/>
        </w:rPr>
        <w:t xml:space="preserve">(3) </w:t>
      </w:r>
      <w:r w:rsidR="006A2E9D" w:rsidRPr="009C3A41">
        <w:rPr>
          <w:rFonts w:eastAsia="MS Gothic"/>
        </w:rPr>
        <w:t>P</w:t>
      </w:r>
      <w:r w:rsidR="006C5413" w:rsidRPr="009C3A41">
        <w:rPr>
          <w:rFonts w:eastAsia="MS Gothic"/>
        </w:rPr>
        <w:t xml:space="preserve">ravo na isplatu potpore </w:t>
      </w:r>
      <w:r w:rsidR="006A2E9D" w:rsidRPr="009C3A41">
        <w:rPr>
          <w:rFonts w:eastAsia="MS Gothic"/>
        </w:rPr>
        <w:t>za gradnju</w:t>
      </w:r>
      <w:r w:rsidR="006C5413" w:rsidRPr="009C3A41">
        <w:rPr>
          <w:rFonts w:eastAsia="MS Gothic"/>
        </w:rPr>
        <w:t xml:space="preserve"> prve stambene nekretnine za potrebe vlastitog</w:t>
      </w:r>
      <w:r w:rsidR="00AC3610" w:rsidRPr="009C3A41">
        <w:rPr>
          <w:rFonts w:eastAsia="MS Gothic"/>
        </w:rPr>
        <w:t>a</w:t>
      </w:r>
      <w:r w:rsidR="006C5413" w:rsidRPr="009C3A41">
        <w:rPr>
          <w:rFonts w:eastAsia="MS Gothic"/>
        </w:rPr>
        <w:t xml:space="preserve"> stanovanja ima državljanin Republike </w:t>
      </w:r>
      <w:r w:rsidR="001B6CEB" w:rsidRPr="009C3A41">
        <w:t xml:space="preserve">Hrvatske koji </w:t>
      </w:r>
      <w:r w:rsidR="006C5413" w:rsidRPr="009C3A41">
        <w:t>u trenutku podnošenja zahtjeva kumulativno ispunjava</w:t>
      </w:r>
      <w:r w:rsidR="006A2E9D" w:rsidRPr="009C3A41">
        <w:t xml:space="preserve"> i</w:t>
      </w:r>
      <w:r w:rsidR="006C5413" w:rsidRPr="009C3A41">
        <w:t xml:space="preserve"> sljedeće uvjete:</w:t>
      </w:r>
    </w:p>
    <w:p w14:paraId="31A811E5" w14:textId="77777777" w:rsidR="00AB2B8C" w:rsidRPr="009C3A41" w:rsidRDefault="00AB2B8C" w:rsidP="00AB2B8C">
      <w:pPr>
        <w:pStyle w:val="NormalWeb"/>
        <w:tabs>
          <w:tab w:val="left" w:pos="426"/>
        </w:tabs>
        <w:spacing w:before="0" w:beforeAutospacing="0" w:after="0" w:afterAutospacing="0"/>
        <w:jc w:val="both"/>
      </w:pPr>
    </w:p>
    <w:p w14:paraId="28BF92E2" w14:textId="702BEC3C" w:rsidR="00981929" w:rsidRPr="009C3A41" w:rsidRDefault="00981929" w:rsidP="00AA1E9C">
      <w:pPr>
        <w:pStyle w:val="ListParagraph"/>
        <w:numPr>
          <w:ilvl w:val="0"/>
          <w:numId w:val="18"/>
        </w:numPr>
        <w:shd w:val="clear" w:color="auto" w:fill="FFFFFF"/>
        <w:tabs>
          <w:tab w:val="left" w:pos="567"/>
        </w:tabs>
        <w:spacing w:after="0" w:line="240" w:lineRule="auto"/>
        <w:ind w:left="568" w:hanging="284"/>
        <w:contextualSpacing w:val="0"/>
        <w:rPr>
          <w:rFonts w:eastAsia="MS Gothic"/>
        </w:rPr>
      </w:pPr>
      <w:r w:rsidRPr="009C3A41">
        <w:rPr>
          <w:rFonts w:eastAsia="MS Gothic"/>
        </w:rPr>
        <w:t xml:space="preserve">da je </w:t>
      </w:r>
      <w:r w:rsidR="00CA27FA" w:rsidRPr="009C3A41">
        <w:rPr>
          <w:rFonts w:eastAsia="MS Gothic"/>
        </w:rPr>
        <w:t xml:space="preserve">uporabna dozvola za obiteljsku kuću postala pravomoćna </w:t>
      </w:r>
      <w:r w:rsidRPr="009C3A41">
        <w:rPr>
          <w:rFonts w:eastAsia="MS Gothic"/>
        </w:rPr>
        <w:t xml:space="preserve"> nakon 1. siječnja 2025. </w:t>
      </w:r>
    </w:p>
    <w:p w14:paraId="55FF98B9" w14:textId="7B4D16F5" w:rsidR="00834C11" w:rsidRPr="009C3A41" w:rsidRDefault="00981929" w:rsidP="00AA1E9C">
      <w:pPr>
        <w:pStyle w:val="ListParagraph"/>
        <w:numPr>
          <w:ilvl w:val="0"/>
          <w:numId w:val="18"/>
        </w:numPr>
        <w:shd w:val="clear" w:color="auto" w:fill="FFFFFF"/>
        <w:tabs>
          <w:tab w:val="left" w:pos="567"/>
        </w:tabs>
        <w:spacing w:after="0" w:line="240" w:lineRule="auto"/>
        <w:ind w:left="568" w:hanging="284"/>
        <w:contextualSpacing w:val="0"/>
        <w:rPr>
          <w:rFonts w:eastAsia="MS Gothic"/>
        </w:rPr>
      </w:pPr>
      <w:r w:rsidRPr="009C3A41">
        <w:rPr>
          <w:rFonts w:eastAsia="MS Gothic"/>
        </w:rPr>
        <w:t xml:space="preserve">da je </w:t>
      </w:r>
      <w:r w:rsidR="006C5413" w:rsidRPr="009C3A41">
        <w:rPr>
          <w:rFonts w:eastAsia="MS Gothic"/>
        </w:rPr>
        <w:t xml:space="preserve">na </w:t>
      </w:r>
      <w:r w:rsidRPr="009C3A41">
        <w:rPr>
          <w:rFonts w:eastAsia="MS Gothic"/>
        </w:rPr>
        <w:t>temelj</w:t>
      </w:r>
      <w:r w:rsidR="006C5413" w:rsidRPr="009C3A41">
        <w:rPr>
          <w:rFonts w:eastAsia="MS Gothic"/>
        </w:rPr>
        <w:t>u</w:t>
      </w:r>
      <w:r w:rsidRPr="009C3A41">
        <w:rPr>
          <w:rFonts w:eastAsia="MS Gothic"/>
        </w:rPr>
        <w:t xml:space="preserve"> ugovora o građenju </w:t>
      </w:r>
      <w:r w:rsidR="00125075" w:rsidRPr="009C3A41">
        <w:rPr>
          <w:rFonts w:eastAsia="MS Gothic"/>
        </w:rPr>
        <w:t xml:space="preserve">obiteljske </w:t>
      </w:r>
      <w:r w:rsidRPr="009C3A41">
        <w:rPr>
          <w:rFonts w:eastAsia="MS Gothic"/>
        </w:rPr>
        <w:t xml:space="preserve">kuće izdan račun </w:t>
      </w:r>
      <w:r w:rsidR="007348B6" w:rsidRPr="009C3A41">
        <w:rPr>
          <w:rFonts w:eastAsia="MS Gothic"/>
        </w:rPr>
        <w:t>odnosno</w:t>
      </w:r>
      <w:r w:rsidR="00BF418C" w:rsidRPr="009C3A41">
        <w:rPr>
          <w:rFonts w:eastAsia="MS Gothic"/>
        </w:rPr>
        <w:t xml:space="preserve"> </w:t>
      </w:r>
      <w:r w:rsidRPr="009C3A41">
        <w:rPr>
          <w:rFonts w:eastAsia="MS Gothic"/>
        </w:rPr>
        <w:t>situacija, ovjeren</w:t>
      </w:r>
      <w:r w:rsidR="00BF418C" w:rsidRPr="009C3A41">
        <w:rPr>
          <w:rFonts w:eastAsia="MS Gothic"/>
        </w:rPr>
        <w:t>a</w:t>
      </w:r>
      <w:r w:rsidRPr="009C3A41">
        <w:rPr>
          <w:rFonts w:eastAsia="MS Gothic"/>
        </w:rPr>
        <w:t xml:space="preserve"> od strane nadzornog inženjera</w:t>
      </w:r>
      <w:r w:rsidR="00A955E4" w:rsidRPr="009C3A41">
        <w:rPr>
          <w:rFonts w:eastAsia="MS Gothic"/>
        </w:rPr>
        <w:t>, na temelju kojeg je plaćen porez na dodanu vrijednost</w:t>
      </w:r>
    </w:p>
    <w:p w14:paraId="2C4B2844" w14:textId="77777777" w:rsidR="008A6550" w:rsidRPr="009C3A41" w:rsidRDefault="004D3A17" w:rsidP="00AA1E9C">
      <w:pPr>
        <w:pStyle w:val="ListParagraph"/>
        <w:numPr>
          <w:ilvl w:val="0"/>
          <w:numId w:val="18"/>
        </w:numPr>
        <w:tabs>
          <w:tab w:val="left" w:pos="567"/>
        </w:tabs>
        <w:spacing w:after="0" w:line="240" w:lineRule="auto"/>
        <w:ind w:left="568" w:hanging="284"/>
        <w:contextualSpacing w:val="0"/>
        <w:rPr>
          <w:rFonts w:eastAsia="MS Gothic"/>
        </w:rPr>
      </w:pPr>
      <w:r w:rsidRPr="009C3A41">
        <w:rPr>
          <w:rFonts w:eastAsia="MS Gothic"/>
        </w:rPr>
        <w:t>da nije navršio 45 godina</w:t>
      </w:r>
    </w:p>
    <w:p w14:paraId="425BCDAA" w14:textId="7CC853FE" w:rsidR="004D3A17" w:rsidRPr="009C3A41" w:rsidRDefault="004D3A17" w:rsidP="00AA1E9C">
      <w:pPr>
        <w:pStyle w:val="ListParagraph"/>
        <w:numPr>
          <w:ilvl w:val="0"/>
          <w:numId w:val="18"/>
        </w:numPr>
        <w:tabs>
          <w:tab w:val="left" w:pos="567"/>
        </w:tabs>
        <w:spacing w:after="0" w:line="240" w:lineRule="auto"/>
        <w:ind w:left="568" w:hanging="284"/>
        <w:contextualSpacing w:val="0"/>
        <w:rPr>
          <w:rFonts w:eastAsia="MS Gothic"/>
        </w:rPr>
      </w:pPr>
      <w:r w:rsidRPr="009C3A41">
        <w:rPr>
          <w:rFonts w:eastAsia="MS Gothic"/>
        </w:rPr>
        <w:lastRenderedPageBreak/>
        <w:t>da podnositelj zahtjeva i članovi njegove uže obitelji imaju prijavljeno prebivalište i borave u mjestu i na adresi gdje se nekretnina koju je stekao nalazi</w:t>
      </w:r>
      <w:r w:rsidR="00DD6C62" w:rsidRPr="009C3A41">
        <w:rPr>
          <w:rFonts w:eastAsia="MS Gothic"/>
        </w:rPr>
        <w:t>.</w:t>
      </w:r>
    </w:p>
    <w:p w14:paraId="2EDE925C" w14:textId="77777777" w:rsidR="00AB2B8C" w:rsidRPr="009C3A41" w:rsidRDefault="00AB2B8C" w:rsidP="00AB2B8C">
      <w:pPr>
        <w:pStyle w:val="ListParagraph"/>
        <w:tabs>
          <w:tab w:val="left" w:pos="0"/>
        </w:tabs>
        <w:spacing w:after="0" w:line="240" w:lineRule="auto"/>
        <w:ind w:left="0"/>
        <w:rPr>
          <w:rFonts w:eastAsia="MS Gothic"/>
        </w:rPr>
      </w:pPr>
    </w:p>
    <w:p w14:paraId="54187074" w14:textId="26C1166F" w:rsidR="00AB2B8C" w:rsidRPr="009C3A41" w:rsidRDefault="00AB2B8C" w:rsidP="00AB2B8C">
      <w:pPr>
        <w:pStyle w:val="ListParagraph"/>
        <w:tabs>
          <w:tab w:val="left" w:pos="0"/>
        </w:tabs>
        <w:spacing w:after="0" w:line="240" w:lineRule="auto"/>
        <w:ind w:left="0"/>
        <w:rPr>
          <w:rFonts w:eastAsia="MS Gothic"/>
        </w:rPr>
      </w:pPr>
      <w:r w:rsidRPr="009C3A41">
        <w:rPr>
          <w:rFonts w:eastAsia="MS Gothic"/>
        </w:rPr>
        <w:t xml:space="preserve">(4) </w:t>
      </w:r>
      <w:r w:rsidR="002442AF" w:rsidRPr="009C3A41">
        <w:rPr>
          <w:rFonts w:eastAsia="MS Gothic"/>
        </w:rPr>
        <w:t>Pod članovima uže obitelji u smislu ovoga Zakona, smatraju se bračni ili izvanbračni drug, životni partner ili neformalni životni partner i djeca.</w:t>
      </w:r>
    </w:p>
    <w:p w14:paraId="07166685" w14:textId="77777777" w:rsidR="00D924B0" w:rsidRPr="009C3A41" w:rsidRDefault="00D924B0" w:rsidP="00AA1E9C">
      <w:pPr>
        <w:pStyle w:val="ListParagraph"/>
        <w:shd w:val="clear" w:color="auto" w:fill="FFFFFF"/>
        <w:tabs>
          <w:tab w:val="left" w:pos="0"/>
        </w:tabs>
        <w:spacing w:after="0" w:line="240" w:lineRule="auto"/>
        <w:ind w:left="390"/>
      </w:pPr>
    </w:p>
    <w:p w14:paraId="470EF095" w14:textId="6012B02F" w:rsidR="008A6550" w:rsidRPr="009C3A41" w:rsidRDefault="00AB2B8C" w:rsidP="00AB2B8C">
      <w:pPr>
        <w:pStyle w:val="ListParagraph"/>
        <w:shd w:val="clear" w:color="auto" w:fill="FFFFFF"/>
        <w:tabs>
          <w:tab w:val="left" w:pos="0"/>
        </w:tabs>
        <w:spacing w:after="0" w:line="240" w:lineRule="auto"/>
        <w:ind w:left="0"/>
      </w:pPr>
      <w:r w:rsidRPr="009C3A41">
        <w:t xml:space="preserve">(5) </w:t>
      </w:r>
      <w:r w:rsidR="00AE5F17" w:rsidRPr="009C3A41">
        <w:t>P</w:t>
      </w:r>
      <w:r w:rsidR="00D924B0" w:rsidRPr="009C3A41">
        <w:t xml:space="preserve">ravo na isplatu potpore iz stavka 1. ovoga članka </w:t>
      </w:r>
      <w:r w:rsidR="00AE5F17" w:rsidRPr="009C3A41">
        <w:t>ne ostvaruje podnositelj zahtjeva</w:t>
      </w:r>
      <w:r w:rsidR="00D924B0" w:rsidRPr="009C3A41">
        <w:t xml:space="preserve"> </w:t>
      </w:r>
      <w:r w:rsidR="00AE5F17" w:rsidRPr="009C3A41">
        <w:t xml:space="preserve">ako on </w:t>
      </w:r>
      <w:bookmarkStart w:id="8" w:name="_Hlk192237984"/>
      <w:r w:rsidR="00AE5F17" w:rsidRPr="009C3A41">
        <w:t>ili</w:t>
      </w:r>
      <w:r w:rsidR="00D924B0" w:rsidRPr="009C3A41">
        <w:t xml:space="preserve"> članovi njegove uže obitelji </w:t>
      </w:r>
      <w:r w:rsidR="00AE5F17" w:rsidRPr="009C3A41">
        <w:t>i</w:t>
      </w:r>
      <w:r w:rsidR="00D924B0" w:rsidRPr="009C3A41">
        <w:t>maju</w:t>
      </w:r>
      <w:r w:rsidR="008A6550" w:rsidRPr="009C3A41">
        <w:t xml:space="preserve"> ili su imali</w:t>
      </w:r>
      <w:r w:rsidR="00AE5F17" w:rsidRPr="009C3A41">
        <w:t xml:space="preserve"> u vlasništvu, suvlasništvu ili zajedničkom vlasništvu</w:t>
      </w:r>
      <w:r w:rsidR="00D924B0" w:rsidRPr="009C3A41">
        <w:t xml:space="preserve">, u tuzemstvu ili inozemstvu, </w:t>
      </w:r>
      <w:bookmarkEnd w:id="8"/>
      <w:r w:rsidR="00D924B0" w:rsidRPr="009C3A41">
        <w:t>nekretninu namijenjenu stanovanju odnosno nekretninu koja se smatra odgovarajućom sukladno članku 21. stavku 4. ovoga Zakona.</w:t>
      </w:r>
      <w:bookmarkStart w:id="9" w:name="_Hlk192237673"/>
    </w:p>
    <w:p w14:paraId="72F96336" w14:textId="77777777" w:rsidR="008A6550" w:rsidRPr="009C3A41" w:rsidRDefault="008A6550" w:rsidP="00AA1E9C">
      <w:pPr>
        <w:pStyle w:val="ListParagraph"/>
        <w:spacing w:after="0" w:line="240" w:lineRule="auto"/>
      </w:pPr>
    </w:p>
    <w:p w14:paraId="3EAEA891" w14:textId="135CD6ED" w:rsidR="008A6550" w:rsidRPr="009C3A41" w:rsidRDefault="005D2228" w:rsidP="005D2228">
      <w:pPr>
        <w:pStyle w:val="ListParagraph"/>
        <w:shd w:val="clear" w:color="auto" w:fill="FFFFFF"/>
        <w:tabs>
          <w:tab w:val="left" w:pos="0"/>
        </w:tabs>
        <w:spacing w:after="0" w:line="240" w:lineRule="auto"/>
        <w:ind w:left="0"/>
      </w:pPr>
      <w:r w:rsidRPr="009C3A41">
        <w:t xml:space="preserve">(6) </w:t>
      </w:r>
      <w:r w:rsidR="00AE5F17" w:rsidRPr="009C3A41">
        <w:t>I</w:t>
      </w:r>
      <w:r w:rsidR="00D924B0" w:rsidRPr="009C3A41">
        <w:t xml:space="preserve">znimno od stavka </w:t>
      </w:r>
      <w:r w:rsidR="00AE5F17" w:rsidRPr="009C3A41">
        <w:t>5</w:t>
      </w:r>
      <w:r w:rsidR="00D924B0" w:rsidRPr="009C3A41">
        <w:t xml:space="preserve">. ovoga članka, </w:t>
      </w:r>
      <w:r w:rsidR="00A668FD" w:rsidRPr="009C3A41">
        <w:t>pravo na isplatu potpore iz stavka 1. ovoga članka može ostvariti</w:t>
      </w:r>
      <w:r w:rsidR="008A6550" w:rsidRPr="009C3A41">
        <w:t xml:space="preserve"> </w:t>
      </w:r>
      <w:r w:rsidR="00A668FD" w:rsidRPr="009C3A41">
        <w:t>podnositelj zahtjeva</w:t>
      </w:r>
      <w:r w:rsidR="00D924B0" w:rsidRPr="009C3A41">
        <w:t xml:space="preserve"> </w:t>
      </w:r>
      <w:r w:rsidR="00A668FD" w:rsidRPr="009C3A41">
        <w:t xml:space="preserve">ako je on ili član njegove uže obitelji imao ili ima </w:t>
      </w:r>
      <w:r w:rsidR="00D924B0" w:rsidRPr="009C3A41">
        <w:t xml:space="preserve">u vlasništvu nekretninu </w:t>
      </w:r>
      <w:bookmarkStart w:id="10" w:name="_Hlk192239898"/>
      <w:r w:rsidR="008A6550" w:rsidRPr="009C3A41">
        <w:t>ako su kumulativno ispunjeni sljedeći uvjeti:</w:t>
      </w:r>
    </w:p>
    <w:p w14:paraId="6BADEF34" w14:textId="77777777" w:rsidR="005D2228" w:rsidRPr="009C3A41" w:rsidRDefault="005D2228" w:rsidP="005D2228">
      <w:pPr>
        <w:pStyle w:val="ListParagraph"/>
        <w:shd w:val="clear" w:color="auto" w:fill="FFFFFF"/>
        <w:tabs>
          <w:tab w:val="left" w:pos="0"/>
        </w:tabs>
        <w:spacing w:after="0" w:line="240" w:lineRule="auto"/>
        <w:ind w:left="0"/>
      </w:pPr>
    </w:p>
    <w:p w14:paraId="481EDD56" w14:textId="47FDE027" w:rsidR="008A6550" w:rsidRPr="009C3A41" w:rsidRDefault="008A6550" w:rsidP="00AA1E9C">
      <w:pPr>
        <w:pStyle w:val="ListParagraph"/>
        <w:shd w:val="clear" w:color="auto" w:fill="FFFFFF"/>
        <w:tabs>
          <w:tab w:val="left" w:pos="0"/>
        </w:tabs>
        <w:spacing w:after="0" w:line="240" w:lineRule="auto"/>
        <w:ind w:left="702" w:hanging="418"/>
      </w:pPr>
      <w:bookmarkStart w:id="11" w:name="_Hlk192239828"/>
      <w:bookmarkEnd w:id="10"/>
      <w:r w:rsidRPr="009C3A41">
        <w:t>-</w:t>
      </w:r>
      <w:r w:rsidR="001A252D" w:rsidRPr="009C3A41">
        <w:tab/>
      </w:r>
      <w:r w:rsidRPr="009C3A41">
        <w:t>da se takva nekretnina</w:t>
      </w:r>
      <w:r w:rsidR="00D924B0" w:rsidRPr="009C3A41">
        <w:t xml:space="preserve"> ne smatra odgovarajućom u smislu članka 21. stavka 4. ovoga Zakona</w:t>
      </w:r>
      <w:r w:rsidR="00A668FD" w:rsidRPr="009C3A41">
        <w:t xml:space="preserve"> </w:t>
      </w:r>
    </w:p>
    <w:p w14:paraId="73B246BA" w14:textId="010F688C" w:rsidR="00A668FD" w:rsidRPr="009C3A41" w:rsidRDefault="008A6550" w:rsidP="00AA1E9C">
      <w:pPr>
        <w:pStyle w:val="ListParagraph"/>
        <w:shd w:val="clear" w:color="auto" w:fill="FFFFFF"/>
        <w:tabs>
          <w:tab w:val="left" w:pos="0"/>
        </w:tabs>
        <w:spacing w:after="0" w:line="240" w:lineRule="auto"/>
        <w:ind w:left="702" w:hanging="418"/>
      </w:pPr>
      <w:r w:rsidRPr="009C3A41">
        <w:t>-</w:t>
      </w:r>
      <w:r w:rsidR="001A252D" w:rsidRPr="009C3A41">
        <w:tab/>
      </w:r>
      <w:r w:rsidRPr="009C3A41">
        <w:t xml:space="preserve">da </w:t>
      </w:r>
      <w:r w:rsidR="00A668FD" w:rsidRPr="009C3A41">
        <w:t>je takv</w:t>
      </w:r>
      <w:r w:rsidRPr="009C3A41">
        <w:t>a</w:t>
      </w:r>
      <w:r w:rsidR="00A668FD" w:rsidRPr="009C3A41">
        <w:t xml:space="preserve"> nekretnin</w:t>
      </w:r>
      <w:r w:rsidRPr="009C3A41">
        <w:t>a</w:t>
      </w:r>
      <w:r w:rsidR="00A668FD" w:rsidRPr="009C3A41">
        <w:t xml:space="preserve"> proda</w:t>
      </w:r>
      <w:r w:rsidRPr="009C3A41">
        <w:t>na</w:t>
      </w:r>
      <w:r w:rsidR="00A668FD" w:rsidRPr="009C3A41">
        <w:t xml:space="preserve"> ili </w:t>
      </w:r>
      <w:r w:rsidRPr="009C3A41">
        <w:t>se</w:t>
      </w:r>
      <w:r w:rsidR="00A668FD" w:rsidRPr="009C3A41">
        <w:t xml:space="preserve"> proda u roku od 24 mjeseca od kupnje </w:t>
      </w:r>
      <w:r w:rsidR="001A252D" w:rsidRPr="009C3A41">
        <w:t>stambene nekretnine za potrebe vlastitog stanovanja iz stavka 1. ovoga članka</w:t>
      </w:r>
      <w:r w:rsidR="00A668FD" w:rsidRPr="009C3A41">
        <w:t>.</w:t>
      </w:r>
      <w:r w:rsidR="00D924B0" w:rsidRPr="009C3A41">
        <w:t xml:space="preserve"> </w:t>
      </w:r>
      <w:bookmarkEnd w:id="9"/>
    </w:p>
    <w:bookmarkEnd w:id="11"/>
    <w:p w14:paraId="6ABBECB6" w14:textId="77777777" w:rsidR="008A6550" w:rsidRPr="009C3A41" w:rsidRDefault="008A6550" w:rsidP="00AA1E9C">
      <w:pPr>
        <w:pStyle w:val="ListParagraph"/>
        <w:shd w:val="clear" w:color="auto" w:fill="FFFFFF"/>
        <w:tabs>
          <w:tab w:val="left" w:pos="0"/>
        </w:tabs>
        <w:spacing w:after="0" w:line="240" w:lineRule="auto"/>
        <w:ind w:left="0"/>
      </w:pPr>
    </w:p>
    <w:p w14:paraId="7655B42B" w14:textId="141676D3" w:rsidR="001A252D" w:rsidRPr="009C3A41" w:rsidRDefault="005D2228" w:rsidP="005D2228">
      <w:pPr>
        <w:pStyle w:val="ListParagraph"/>
        <w:spacing w:after="0" w:line="240" w:lineRule="auto"/>
        <w:ind w:left="0"/>
      </w:pPr>
      <w:r w:rsidRPr="009C3A41">
        <w:t xml:space="preserve">(7) </w:t>
      </w:r>
      <w:r w:rsidR="00A668FD" w:rsidRPr="009C3A41">
        <w:t>Iznimno od stavka 5. ovoga članka, pravo na isplatu potpore iz stavka 1. ovoga članka može ostvariti i podnositelj zahtjeva ako je on ili član njegove uže obitelji imao ili ima u suvlasništvu nekretninu</w:t>
      </w:r>
      <w:r w:rsidR="001A252D" w:rsidRPr="009C3A41">
        <w:t xml:space="preserve"> ako su kumulativno ispunjeni sljedeći uvjeti:</w:t>
      </w:r>
    </w:p>
    <w:p w14:paraId="3CD931A1" w14:textId="77777777" w:rsidR="005D2228" w:rsidRPr="009C3A41" w:rsidRDefault="005D2228" w:rsidP="005D2228">
      <w:pPr>
        <w:pStyle w:val="ListParagraph"/>
        <w:spacing w:after="0" w:line="240" w:lineRule="auto"/>
        <w:ind w:left="0"/>
      </w:pPr>
    </w:p>
    <w:p w14:paraId="4055D20F" w14:textId="2A6E9ECB" w:rsidR="001A252D" w:rsidRPr="009C3A41" w:rsidRDefault="00F8620E" w:rsidP="00F8620E">
      <w:pPr>
        <w:pStyle w:val="ListParagraph"/>
        <w:shd w:val="clear" w:color="auto" w:fill="FFFFFF"/>
        <w:tabs>
          <w:tab w:val="left" w:pos="0"/>
        </w:tabs>
        <w:spacing w:after="0" w:line="240" w:lineRule="auto"/>
        <w:ind w:left="702" w:hanging="418"/>
      </w:pPr>
      <w:r w:rsidRPr="009C3A41">
        <w:t>-</w:t>
      </w:r>
      <w:r w:rsidRPr="009C3A41">
        <w:tab/>
      </w:r>
      <w:r w:rsidR="001A252D" w:rsidRPr="009C3A41">
        <w:t xml:space="preserve">da umnožak ukupne površine takve nekretnine sa suvlasničkim dijelom ili dijelovima koji su pripadali ili pripadaju podnositelju zahtjeva ili članovima njegove uže obitelji </w:t>
      </w:r>
      <w:bookmarkStart w:id="12" w:name="_Hlk192239529"/>
      <w:r w:rsidR="001A252D" w:rsidRPr="009C3A41">
        <w:t>ne prelazi površinu odgovarajuće nekretnine u smislu članka 21. stavka 4. ovoga Zakona</w:t>
      </w:r>
      <w:bookmarkEnd w:id="12"/>
    </w:p>
    <w:p w14:paraId="5F85E8B6" w14:textId="612EAF34" w:rsidR="001A252D" w:rsidRPr="009C3A41" w:rsidRDefault="001A252D" w:rsidP="00F8620E">
      <w:pPr>
        <w:pStyle w:val="ListParagraph"/>
        <w:shd w:val="clear" w:color="auto" w:fill="FFFFFF"/>
        <w:tabs>
          <w:tab w:val="left" w:pos="0"/>
        </w:tabs>
        <w:spacing w:after="0" w:line="240" w:lineRule="auto"/>
        <w:ind w:left="702" w:hanging="418"/>
      </w:pPr>
      <w:r w:rsidRPr="009C3A41">
        <w:t xml:space="preserve">- </w:t>
      </w:r>
      <w:r w:rsidR="00F8620E" w:rsidRPr="009C3A41">
        <w:tab/>
      </w:r>
      <w:r w:rsidRPr="009C3A41">
        <w:t xml:space="preserve">da je takva nekretnina prodana ili se proda u roku od 24 mjeseca od kupnje stambene nekretnine za potrebe vlastitog stanovanja iz stavka 1. ovoga članka. </w:t>
      </w:r>
    </w:p>
    <w:p w14:paraId="0B75DABF" w14:textId="77777777" w:rsidR="009C021A" w:rsidRPr="009C3A41" w:rsidRDefault="009C021A" w:rsidP="00AA1E9C">
      <w:pPr>
        <w:pStyle w:val="ListParagraph"/>
        <w:shd w:val="clear" w:color="auto" w:fill="FFFFFF"/>
        <w:tabs>
          <w:tab w:val="left" w:pos="0"/>
        </w:tabs>
        <w:spacing w:after="0" w:line="240" w:lineRule="auto"/>
        <w:ind w:left="0"/>
      </w:pPr>
    </w:p>
    <w:p w14:paraId="3BF0DB55" w14:textId="1EC55CB9" w:rsidR="00817D09" w:rsidRPr="009C3A41" w:rsidRDefault="00B61A64" w:rsidP="00B61A64">
      <w:pPr>
        <w:pStyle w:val="ListParagraph"/>
        <w:shd w:val="clear" w:color="auto" w:fill="FFFFFF"/>
        <w:tabs>
          <w:tab w:val="left" w:pos="0"/>
        </w:tabs>
        <w:spacing w:after="0" w:line="240" w:lineRule="auto"/>
        <w:ind w:left="0"/>
      </w:pPr>
      <w:r w:rsidRPr="009C3A41">
        <w:t xml:space="preserve">(8) </w:t>
      </w:r>
      <w:r w:rsidR="001A252D" w:rsidRPr="009C3A41">
        <w:t xml:space="preserve">U slučajevima iz stavaka 6. i 7. ovoga članka podnositelj zahtjeva </w:t>
      </w:r>
      <w:r w:rsidR="00CE0EDA" w:rsidRPr="009C3A41">
        <w:t>obvezan</w:t>
      </w:r>
      <w:r w:rsidR="00416574" w:rsidRPr="009C3A41">
        <w:t xml:space="preserve"> je</w:t>
      </w:r>
      <w:r w:rsidR="00DD6C62" w:rsidRPr="009C3A41">
        <w:t xml:space="preserve">, prilikom predaje zahtjeva za isplatu potpore iz stavka 1. ovoga članka, </w:t>
      </w:r>
      <w:r w:rsidR="00CE0EDA" w:rsidRPr="009C3A41">
        <w:t xml:space="preserve">APN-u dostaviti dokaz </w:t>
      </w:r>
      <w:r w:rsidR="001A252D" w:rsidRPr="009C3A41">
        <w:t xml:space="preserve">o </w:t>
      </w:r>
      <w:r w:rsidR="008C6101" w:rsidRPr="009C3A41">
        <w:t>proda</w:t>
      </w:r>
      <w:r w:rsidR="001A252D" w:rsidRPr="009C3A41">
        <w:t>ji nekretnine koju su on ili članovi njegove uže obitelji imali u suvlasništvu</w:t>
      </w:r>
      <w:r w:rsidR="007171B2" w:rsidRPr="009C3A41">
        <w:t>.</w:t>
      </w:r>
    </w:p>
    <w:p w14:paraId="221B1B3B" w14:textId="77777777" w:rsidR="00817D09" w:rsidRPr="009C3A41" w:rsidRDefault="00817D09" w:rsidP="00AA1E9C">
      <w:pPr>
        <w:pStyle w:val="ListParagraph"/>
        <w:tabs>
          <w:tab w:val="left" w:pos="0"/>
        </w:tabs>
        <w:spacing w:after="0" w:line="240" w:lineRule="auto"/>
        <w:ind w:left="0"/>
        <w:rPr>
          <w:rFonts w:eastAsia="MS Gothic"/>
          <w:bCs/>
        </w:rPr>
      </w:pPr>
    </w:p>
    <w:p w14:paraId="67CA8BC2" w14:textId="758630E5" w:rsidR="00817D09" w:rsidRPr="009C3A41" w:rsidRDefault="00B61A64" w:rsidP="00B61A64">
      <w:pPr>
        <w:pStyle w:val="ListParagraph"/>
        <w:shd w:val="clear" w:color="auto" w:fill="FFFFFF"/>
        <w:tabs>
          <w:tab w:val="left" w:pos="0"/>
        </w:tabs>
        <w:spacing w:after="0" w:line="240" w:lineRule="auto"/>
        <w:ind w:left="0"/>
      </w:pPr>
      <w:r w:rsidRPr="009C3A41">
        <w:rPr>
          <w:rFonts w:eastAsia="MS Gothic"/>
          <w:bCs/>
        </w:rPr>
        <w:t xml:space="preserve">(9) </w:t>
      </w:r>
      <w:r w:rsidR="00460DDD" w:rsidRPr="009C3A41">
        <w:rPr>
          <w:rFonts w:eastAsia="MS Gothic"/>
          <w:bCs/>
        </w:rPr>
        <w:t>P</w:t>
      </w:r>
      <w:r w:rsidR="00642D0A" w:rsidRPr="009C3A41">
        <w:rPr>
          <w:rFonts w:eastAsia="MS Gothic"/>
          <w:bCs/>
        </w:rPr>
        <w:t>odnositelj zahtjeva i članov</w:t>
      </w:r>
      <w:r w:rsidR="00460DDD" w:rsidRPr="009C3A41">
        <w:rPr>
          <w:rFonts w:eastAsia="MS Gothic"/>
          <w:bCs/>
        </w:rPr>
        <w:t>i</w:t>
      </w:r>
      <w:r w:rsidR="00642D0A" w:rsidRPr="009C3A41">
        <w:rPr>
          <w:rFonts w:eastAsia="MS Gothic"/>
          <w:bCs/>
        </w:rPr>
        <w:t xml:space="preserve"> njegove uže obitelji koji su pravo na subvenciju ostvarili sukladno </w:t>
      </w:r>
      <w:r w:rsidR="00D935D4" w:rsidRPr="009C3A41">
        <w:rPr>
          <w:rFonts w:eastAsia="MS Gothic"/>
          <w:bCs/>
        </w:rPr>
        <w:t>z</w:t>
      </w:r>
      <w:r w:rsidR="00642D0A" w:rsidRPr="009C3A41">
        <w:rPr>
          <w:rFonts w:eastAsia="MS Gothic"/>
          <w:bCs/>
        </w:rPr>
        <w:t xml:space="preserve">akonu </w:t>
      </w:r>
      <w:r w:rsidR="00D935D4" w:rsidRPr="009C3A41">
        <w:rPr>
          <w:rFonts w:eastAsia="MS Gothic"/>
          <w:bCs/>
        </w:rPr>
        <w:t>koji uređuje</w:t>
      </w:r>
      <w:r w:rsidR="00642D0A" w:rsidRPr="009C3A41">
        <w:rPr>
          <w:rFonts w:eastAsia="MS Gothic"/>
          <w:bCs/>
        </w:rPr>
        <w:t xml:space="preserve"> subvencioniranj</w:t>
      </w:r>
      <w:r w:rsidR="00D935D4" w:rsidRPr="009C3A41">
        <w:rPr>
          <w:rFonts w:eastAsia="MS Gothic"/>
          <w:bCs/>
        </w:rPr>
        <w:t>e</w:t>
      </w:r>
      <w:r w:rsidR="00642D0A" w:rsidRPr="009C3A41">
        <w:rPr>
          <w:rFonts w:eastAsia="MS Gothic"/>
          <w:bCs/>
        </w:rPr>
        <w:t xml:space="preserve"> stambenih kredita ili </w:t>
      </w:r>
      <w:r w:rsidR="00D935D4" w:rsidRPr="009C3A41">
        <w:rPr>
          <w:rFonts w:eastAsia="MS Gothic"/>
          <w:bCs/>
        </w:rPr>
        <w:t>z</w:t>
      </w:r>
      <w:r w:rsidR="00642D0A" w:rsidRPr="009C3A41">
        <w:rPr>
          <w:rFonts w:eastAsia="MS Gothic"/>
          <w:bCs/>
        </w:rPr>
        <w:t xml:space="preserve">akonu </w:t>
      </w:r>
      <w:r w:rsidR="00D935D4" w:rsidRPr="009C3A41">
        <w:rPr>
          <w:rFonts w:eastAsia="MS Gothic"/>
          <w:bCs/>
        </w:rPr>
        <w:t xml:space="preserve">kojim se uređuje </w:t>
      </w:r>
      <w:r w:rsidR="00642D0A" w:rsidRPr="009C3A41">
        <w:rPr>
          <w:rFonts w:eastAsia="MS Gothic"/>
          <w:bCs/>
        </w:rPr>
        <w:t>subvencioniranj</w:t>
      </w:r>
      <w:r w:rsidR="00D935D4" w:rsidRPr="009C3A41">
        <w:rPr>
          <w:rFonts w:eastAsia="MS Gothic"/>
          <w:bCs/>
        </w:rPr>
        <w:t>e</w:t>
      </w:r>
      <w:r w:rsidR="00642D0A" w:rsidRPr="009C3A41">
        <w:rPr>
          <w:rFonts w:eastAsia="MS Gothic"/>
          <w:bCs/>
        </w:rPr>
        <w:t xml:space="preserve"> i državn</w:t>
      </w:r>
      <w:r w:rsidR="00D935D4" w:rsidRPr="009C3A41">
        <w:rPr>
          <w:rFonts w:eastAsia="MS Gothic"/>
          <w:bCs/>
        </w:rPr>
        <w:t>a</w:t>
      </w:r>
      <w:r w:rsidR="00642D0A" w:rsidRPr="009C3A41">
        <w:rPr>
          <w:rFonts w:eastAsia="MS Gothic"/>
          <w:bCs/>
        </w:rPr>
        <w:t xml:space="preserve"> jamstv</w:t>
      </w:r>
      <w:r w:rsidR="00D935D4" w:rsidRPr="009C3A41">
        <w:rPr>
          <w:rFonts w:eastAsia="MS Gothic"/>
          <w:bCs/>
        </w:rPr>
        <w:t>a</w:t>
      </w:r>
      <w:r w:rsidR="00642D0A" w:rsidRPr="009C3A41">
        <w:rPr>
          <w:rFonts w:eastAsia="MS Gothic"/>
          <w:bCs/>
        </w:rPr>
        <w:t xml:space="preserve"> te </w:t>
      </w:r>
      <w:r w:rsidR="0061167C" w:rsidRPr="009C3A41">
        <w:rPr>
          <w:rFonts w:eastAsia="MS Gothic"/>
          <w:bCs/>
        </w:rPr>
        <w:t>putem drugih</w:t>
      </w:r>
      <w:r w:rsidR="00642D0A" w:rsidRPr="009C3A41">
        <w:rPr>
          <w:rFonts w:eastAsia="MS Gothic"/>
          <w:bCs/>
        </w:rPr>
        <w:t xml:space="preserve"> </w:t>
      </w:r>
      <w:r w:rsidR="007A002E" w:rsidRPr="009C3A41">
        <w:rPr>
          <w:rFonts w:eastAsia="MS Gothic"/>
          <w:bCs/>
        </w:rPr>
        <w:t xml:space="preserve">direktnih </w:t>
      </w:r>
      <w:r w:rsidR="00133282" w:rsidRPr="009C3A41">
        <w:rPr>
          <w:rFonts w:eastAsia="MS Gothic"/>
          <w:bCs/>
        </w:rPr>
        <w:t xml:space="preserve">državnih </w:t>
      </w:r>
      <w:r w:rsidR="007A002E" w:rsidRPr="009C3A41">
        <w:rPr>
          <w:rFonts w:eastAsia="MS Gothic"/>
          <w:bCs/>
        </w:rPr>
        <w:t xml:space="preserve">financijskih </w:t>
      </w:r>
      <w:r w:rsidR="00642D0A" w:rsidRPr="009C3A41">
        <w:rPr>
          <w:rFonts w:eastAsia="MS Gothic"/>
          <w:bCs/>
        </w:rPr>
        <w:t>subvencija za rješavanje stambenih pitanja,</w:t>
      </w:r>
      <w:r w:rsidR="0061167C" w:rsidRPr="009C3A41">
        <w:rPr>
          <w:rFonts w:eastAsia="MS Gothic"/>
          <w:bCs/>
        </w:rPr>
        <w:t xml:space="preserve"> ne ostvaruj</w:t>
      </w:r>
      <w:r w:rsidR="006D6256" w:rsidRPr="009C3A41">
        <w:rPr>
          <w:rFonts w:eastAsia="MS Gothic"/>
          <w:bCs/>
        </w:rPr>
        <w:t>u</w:t>
      </w:r>
      <w:r w:rsidR="0061167C" w:rsidRPr="009C3A41">
        <w:rPr>
          <w:rFonts w:eastAsia="MS Gothic"/>
          <w:bCs/>
        </w:rPr>
        <w:t xml:space="preserve"> </w:t>
      </w:r>
      <w:r w:rsidR="00595785" w:rsidRPr="009C3A41">
        <w:rPr>
          <w:rFonts w:eastAsia="MS Gothic"/>
          <w:bCs/>
        </w:rPr>
        <w:t xml:space="preserve">pravo na </w:t>
      </w:r>
      <w:r w:rsidR="0061167C" w:rsidRPr="009C3A41">
        <w:rPr>
          <w:rFonts w:eastAsia="MS Gothic"/>
          <w:bCs/>
        </w:rPr>
        <w:t>potporu prema odredbama ovog</w:t>
      </w:r>
      <w:r w:rsidRPr="009C3A41">
        <w:rPr>
          <w:rFonts w:eastAsia="MS Gothic"/>
          <w:bCs/>
        </w:rPr>
        <w:t>a</w:t>
      </w:r>
      <w:r w:rsidR="0061167C" w:rsidRPr="009C3A41">
        <w:rPr>
          <w:rFonts w:eastAsia="MS Gothic"/>
          <w:bCs/>
        </w:rPr>
        <w:t xml:space="preserve"> Zakona.</w:t>
      </w:r>
      <w:r w:rsidR="00642D0A" w:rsidRPr="009C3A41">
        <w:rPr>
          <w:rFonts w:eastAsia="MS Gothic"/>
          <w:bCs/>
        </w:rPr>
        <w:t xml:space="preserve"> </w:t>
      </w:r>
    </w:p>
    <w:p w14:paraId="645F3D28" w14:textId="77777777" w:rsidR="00817D09" w:rsidRPr="009C3A41" w:rsidRDefault="00817D09" w:rsidP="00AA1E9C">
      <w:pPr>
        <w:pStyle w:val="ListParagraph"/>
        <w:tabs>
          <w:tab w:val="left" w:pos="0"/>
        </w:tabs>
        <w:spacing w:after="0" w:line="240" w:lineRule="auto"/>
        <w:ind w:left="0"/>
        <w:rPr>
          <w:rFonts w:eastAsia="MS Gothic"/>
          <w:bCs/>
        </w:rPr>
      </w:pPr>
    </w:p>
    <w:p w14:paraId="6B6BB303" w14:textId="63D6B816" w:rsidR="008A6550" w:rsidRPr="009C3A41" w:rsidRDefault="00B61A64" w:rsidP="00B61A64">
      <w:pPr>
        <w:pStyle w:val="ListParagraph"/>
        <w:shd w:val="clear" w:color="auto" w:fill="FFFFFF"/>
        <w:tabs>
          <w:tab w:val="left" w:pos="0"/>
        </w:tabs>
        <w:spacing w:after="0" w:line="240" w:lineRule="auto"/>
        <w:ind w:left="0"/>
      </w:pPr>
      <w:r w:rsidRPr="009C3A41">
        <w:rPr>
          <w:rFonts w:eastAsia="MS Gothic"/>
          <w:bCs/>
        </w:rPr>
        <w:lastRenderedPageBreak/>
        <w:t xml:space="preserve">(10) </w:t>
      </w:r>
      <w:r w:rsidR="00362CC0" w:rsidRPr="009C3A41">
        <w:rPr>
          <w:rFonts w:eastAsia="MS Gothic"/>
          <w:bCs/>
        </w:rPr>
        <w:t xml:space="preserve">Pravo na isplatu potpore iz stavka 1. ovoga </w:t>
      </w:r>
      <w:r w:rsidR="009352F1" w:rsidRPr="009C3A41">
        <w:rPr>
          <w:rFonts w:eastAsia="MS Gothic"/>
          <w:bCs/>
        </w:rPr>
        <w:t>članka</w:t>
      </w:r>
      <w:r w:rsidR="00362CC0" w:rsidRPr="009C3A41">
        <w:rPr>
          <w:rFonts w:eastAsia="MS Gothic"/>
          <w:bCs/>
        </w:rPr>
        <w:t xml:space="preserve"> ne ostvaruje podnositelj zahtjeva ako je ugovorena cijena </w:t>
      </w:r>
      <w:r w:rsidR="008C6101" w:rsidRPr="009C3A41">
        <w:rPr>
          <w:rFonts w:eastAsia="MS Gothic"/>
          <w:bCs/>
        </w:rPr>
        <w:t>stambene nekretnine</w:t>
      </w:r>
      <w:r w:rsidR="00362CC0" w:rsidRPr="009C3A41">
        <w:rPr>
          <w:rFonts w:eastAsia="MS Gothic"/>
          <w:bCs/>
        </w:rPr>
        <w:t xml:space="preserve"> </w:t>
      </w:r>
      <w:r w:rsidR="00FF258B" w:rsidRPr="009C3A41">
        <w:rPr>
          <w:rFonts w:eastAsia="MS Gothic"/>
          <w:bCs/>
        </w:rPr>
        <w:t xml:space="preserve">30 </w:t>
      </w:r>
      <w:r w:rsidR="00362CC0" w:rsidRPr="009C3A41">
        <w:rPr>
          <w:rFonts w:eastAsia="MS Gothic"/>
          <w:bCs/>
        </w:rPr>
        <w:t>% viša od prosječne cijene metra četvornog stana iz članka 30.d stavka 1. ovoga Zakona.</w:t>
      </w:r>
    </w:p>
    <w:p w14:paraId="1DBF7BB8" w14:textId="77777777" w:rsidR="008A6550" w:rsidRPr="009C3A41" w:rsidRDefault="008A6550" w:rsidP="00AA1E9C">
      <w:pPr>
        <w:pStyle w:val="ListParagraph"/>
        <w:spacing w:after="0" w:line="240" w:lineRule="auto"/>
        <w:rPr>
          <w:rFonts w:eastAsia="MS Gothic"/>
          <w:bCs/>
        </w:rPr>
      </w:pPr>
    </w:p>
    <w:p w14:paraId="1E90B71C" w14:textId="413F0082" w:rsidR="00D87BBA" w:rsidRPr="009C3A41" w:rsidRDefault="00B61A64" w:rsidP="00B61A64">
      <w:pPr>
        <w:pStyle w:val="ListParagraph"/>
        <w:shd w:val="clear" w:color="auto" w:fill="FFFFFF"/>
        <w:tabs>
          <w:tab w:val="left" w:pos="0"/>
        </w:tabs>
        <w:spacing w:after="0" w:line="240" w:lineRule="auto"/>
        <w:ind w:left="0"/>
      </w:pPr>
      <w:r w:rsidRPr="009C3A41">
        <w:rPr>
          <w:rFonts w:eastAsia="MS Gothic"/>
          <w:bCs/>
        </w:rPr>
        <w:t xml:space="preserve">(11) </w:t>
      </w:r>
      <w:r w:rsidR="00362CC0" w:rsidRPr="009C3A41">
        <w:rPr>
          <w:rFonts w:eastAsia="MS Gothic"/>
          <w:bCs/>
        </w:rPr>
        <w:t xml:space="preserve">Pravo na isplatu potpore iz stavka 1. ovoga </w:t>
      </w:r>
      <w:r w:rsidR="009352F1" w:rsidRPr="009C3A41">
        <w:rPr>
          <w:rFonts w:eastAsia="MS Gothic"/>
          <w:bCs/>
        </w:rPr>
        <w:t>člank</w:t>
      </w:r>
      <w:r w:rsidR="00362CC0" w:rsidRPr="009C3A41">
        <w:rPr>
          <w:rFonts w:eastAsia="MS Gothic"/>
          <w:bCs/>
        </w:rPr>
        <w:t>a ne ostvaruje podnositelj zahtjeva ako</w:t>
      </w:r>
      <w:r w:rsidR="00F6240F" w:rsidRPr="009C3A41">
        <w:rPr>
          <w:rFonts w:eastAsia="MS Gothic"/>
          <w:bCs/>
        </w:rPr>
        <w:t xml:space="preserve"> je</w:t>
      </w:r>
      <w:r w:rsidR="00EC3C9E" w:rsidRPr="009C3A41">
        <w:rPr>
          <w:rFonts w:eastAsia="MS Gothic"/>
          <w:bCs/>
        </w:rPr>
        <w:t xml:space="preserve"> </w:t>
      </w:r>
      <w:r w:rsidR="00362CC0" w:rsidRPr="009C3A41">
        <w:rPr>
          <w:rFonts w:eastAsia="MS Gothic"/>
          <w:bCs/>
        </w:rPr>
        <w:t xml:space="preserve">korisna površina </w:t>
      </w:r>
      <w:r w:rsidR="008C6101" w:rsidRPr="009C3A41">
        <w:rPr>
          <w:rFonts w:eastAsia="MS Gothic"/>
          <w:bCs/>
        </w:rPr>
        <w:t>stambene nekretnine</w:t>
      </w:r>
      <w:r w:rsidR="00362CC0" w:rsidRPr="009C3A41">
        <w:rPr>
          <w:rFonts w:eastAsia="MS Gothic"/>
          <w:bCs/>
        </w:rPr>
        <w:t xml:space="preserve"> </w:t>
      </w:r>
      <w:r w:rsidR="007E0CF5" w:rsidRPr="009C3A41">
        <w:rPr>
          <w:rFonts w:eastAsia="MS Gothic"/>
          <w:bCs/>
        </w:rPr>
        <w:t>30</w:t>
      </w:r>
      <w:r w:rsidR="00E37F90" w:rsidRPr="009C3A41">
        <w:rPr>
          <w:rFonts w:eastAsia="MS Gothic"/>
          <w:bCs/>
        </w:rPr>
        <w:t xml:space="preserve"> </w:t>
      </w:r>
      <w:r w:rsidR="00362CC0" w:rsidRPr="009C3A41">
        <w:rPr>
          <w:rFonts w:eastAsia="MS Gothic"/>
          <w:bCs/>
        </w:rPr>
        <w:t>%</w:t>
      </w:r>
      <w:r w:rsidR="00B51329" w:rsidRPr="009C3A41">
        <w:rPr>
          <w:rFonts w:eastAsia="MS Gothic"/>
          <w:bCs/>
        </w:rPr>
        <w:t xml:space="preserve"> </w:t>
      </w:r>
      <w:r w:rsidR="00F6240F" w:rsidRPr="009C3A41">
        <w:rPr>
          <w:rFonts w:eastAsia="MS Gothic"/>
          <w:bCs/>
        </w:rPr>
        <w:t xml:space="preserve">veća od </w:t>
      </w:r>
      <w:r w:rsidR="00362CC0" w:rsidRPr="009C3A41">
        <w:rPr>
          <w:rFonts w:eastAsia="MS Gothic"/>
          <w:bCs/>
        </w:rPr>
        <w:t xml:space="preserve">površine propisane člankom 30.d stavcima 3. i 4. ovoga Zakona. </w:t>
      </w:r>
    </w:p>
    <w:p w14:paraId="53FEBD66" w14:textId="77777777" w:rsidR="00CC4568" w:rsidRPr="009C3A41" w:rsidRDefault="00CC4568" w:rsidP="00AA1E9C">
      <w:pPr>
        <w:pStyle w:val="ListParagraph"/>
        <w:spacing w:after="0" w:line="240" w:lineRule="auto"/>
      </w:pPr>
    </w:p>
    <w:p w14:paraId="01428160" w14:textId="2903646D" w:rsidR="00CC4568" w:rsidRPr="009C3A41" w:rsidRDefault="00B61A64" w:rsidP="00B61A64">
      <w:pPr>
        <w:pStyle w:val="ListParagraph"/>
        <w:shd w:val="clear" w:color="auto" w:fill="FFFFFF"/>
        <w:tabs>
          <w:tab w:val="left" w:pos="0"/>
        </w:tabs>
        <w:spacing w:after="0" w:line="240" w:lineRule="auto"/>
        <w:ind w:left="0"/>
      </w:pPr>
      <w:r w:rsidRPr="009C3A41">
        <w:t xml:space="preserve">(12) </w:t>
      </w:r>
      <w:r w:rsidR="00CC4568" w:rsidRPr="009C3A41">
        <w:t xml:space="preserve">U slučaju da Porezna uprava naknadnom provjerom utvrdi kako postoji osnova za izmjenu porezne obveze poreza na promet nekretnina utvrđene privremenim poreznim rješenjem i </w:t>
      </w:r>
      <w:r w:rsidRPr="009C3A41">
        <w:t xml:space="preserve">donese </w:t>
      </w:r>
      <w:r w:rsidR="00CC4568" w:rsidRPr="009C3A41">
        <w:t>porezno rješenje kojim utvrđuje razliku naknadno utvrđene porezne obveze, podnositelj zahtjeva ima pravo na isplatu razlike potpore za stjecanje prve nekretnine do visine ukupno plaćenog poreza na promet nekretnina.</w:t>
      </w:r>
    </w:p>
    <w:p w14:paraId="5D2A0AEA" w14:textId="77777777" w:rsidR="0073348D" w:rsidRPr="009C3A41" w:rsidRDefault="0073348D" w:rsidP="00AA1E9C">
      <w:pPr>
        <w:pStyle w:val="ListParagraph"/>
        <w:shd w:val="clear" w:color="auto" w:fill="FFFFFF"/>
        <w:tabs>
          <w:tab w:val="left" w:pos="0"/>
          <w:tab w:val="left" w:pos="426"/>
        </w:tabs>
        <w:spacing w:after="0" w:line="240" w:lineRule="auto"/>
        <w:ind w:left="0"/>
        <w:rPr>
          <w:rFonts w:eastAsia="MS Gothic"/>
          <w:bCs/>
        </w:rPr>
      </w:pPr>
    </w:p>
    <w:p w14:paraId="2C798986" w14:textId="4349ED76" w:rsidR="00B21D91" w:rsidRPr="009C3A41" w:rsidRDefault="00C5232D" w:rsidP="00AA1E9C">
      <w:pPr>
        <w:shd w:val="clear" w:color="auto" w:fill="FFFFFF"/>
        <w:tabs>
          <w:tab w:val="left" w:pos="0"/>
        </w:tabs>
        <w:spacing w:after="0" w:line="240" w:lineRule="auto"/>
        <w:jc w:val="center"/>
        <w:rPr>
          <w:rFonts w:ascii="Times New Roman" w:eastAsia="MS Gothic" w:hAnsi="Times New Roman" w:cs="Times New Roman"/>
          <w:sz w:val="24"/>
          <w:szCs w:val="24"/>
        </w:rPr>
      </w:pPr>
      <w:r w:rsidRPr="009C3A41">
        <w:rPr>
          <w:rFonts w:ascii="Times New Roman" w:eastAsia="MS Gothic" w:hAnsi="Times New Roman" w:cs="Times New Roman"/>
          <w:sz w:val="24"/>
          <w:szCs w:val="24"/>
        </w:rPr>
        <w:t>Članak 30</w:t>
      </w:r>
      <w:r w:rsidR="00092018" w:rsidRPr="009C3A41">
        <w:rPr>
          <w:rFonts w:ascii="Times New Roman" w:eastAsia="MS Gothic" w:hAnsi="Times New Roman" w:cs="Times New Roman"/>
          <w:sz w:val="24"/>
          <w:szCs w:val="24"/>
        </w:rPr>
        <w:t>.</w:t>
      </w:r>
      <w:r w:rsidRPr="009C3A41">
        <w:rPr>
          <w:rFonts w:ascii="Times New Roman" w:eastAsia="MS Gothic" w:hAnsi="Times New Roman" w:cs="Times New Roman"/>
          <w:sz w:val="24"/>
          <w:szCs w:val="24"/>
        </w:rPr>
        <w:t>d</w:t>
      </w:r>
    </w:p>
    <w:p w14:paraId="5D67DB33" w14:textId="77777777" w:rsidR="00620196" w:rsidRPr="009C3A41" w:rsidRDefault="00620196" w:rsidP="00AA1E9C">
      <w:pPr>
        <w:tabs>
          <w:tab w:val="left" w:pos="0"/>
          <w:tab w:val="left" w:pos="426"/>
        </w:tabs>
        <w:spacing w:after="0" w:line="240" w:lineRule="auto"/>
        <w:jc w:val="both"/>
        <w:textAlignment w:val="baseline"/>
        <w:rPr>
          <w:rFonts w:ascii="Times New Roman" w:hAnsi="Times New Roman" w:cs="Times New Roman"/>
          <w:sz w:val="24"/>
          <w:szCs w:val="24"/>
          <w:lang w:eastAsia="hr-HR"/>
        </w:rPr>
      </w:pPr>
    </w:p>
    <w:p w14:paraId="30B06534" w14:textId="02308457" w:rsidR="00872130" w:rsidRPr="009C3A41" w:rsidRDefault="00D761D7" w:rsidP="00AA1E9C">
      <w:pPr>
        <w:tabs>
          <w:tab w:val="left" w:pos="0"/>
          <w:tab w:val="left" w:pos="426"/>
        </w:tabs>
        <w:spacing w:after="0" w:line="240" w:lineRule="auto"/>
        <w:jc w:val="both"/>
        <w:textAlignment w:val="baseline"/>
        <w:rPr>
          <w:rFonts w:ascii="Times New Roman" w:hAnsi="Times New Roman" w:cs="Times New Roman"/>
          <w:sz w:val="24"/>
          <w:szCs w:val="24"/>
          <w:lang w:eastAsia="hr-HR"/>
        </w:rPr>
      </w:pPr>
      <w:r w:rsidRPr="009C3A41">
        <w:rPr>
          <w:rFonts w:ascii="Times New Roman" w:hAnsi="Times New Roman" w:cs="Times New Roman"/>
          <w:sz w:val="24"/>
          <w:szCs w:val="24"/>
          <w:lang w:eastAsia="hr-HR"/>
        </w:rPr>
        <w:t>(</w:t>
      </w:r>
      <w:r w:rsidR="00C5232D" w:rsidRPr="009C3A41">
        <w:rPr>
          <w:rFonts w:ascii="Times New Roman" w:hAnsi="Times New Roman" w:cs="Times New Roman"/>
          <w:sz w:val="24"/>
          <w:szCs w:val="24"/>
          <w:lang w:eastAsia="hr-HR"/>
        </w:rPr>
        <w:t>1</w:t>
      </w:r>
      <w:r w:rsidRPr="009C3A41">
        <w:rPr>
          <w:rFonts w:ascii="Times New Roman" w:hAnsi="Times New Roman" w:cs="Times New Roman"/>
          <w:sz w:val="24"/>
          <w:szCs w:val="24"/>
          <w:lang w:eastAsia="hr-HR"/>
        </w:rPr>
        <w:t>)</w:t>
      </w:r>
      <w:r w:rsidR="006A2E9D" w:rsidRPr="009C3A41">
        <w:rPr>
          <w:rFonts w:ascii="Times New Roman" w:hAnsi="Times New Roman" w:cs="Times New Roman"/>
          <w:sz w:val="24"/>
          <w:szCs w:val="24"/>
          <w:lang w:eastAsia="hr-HR"/>
        </w:rPr>
        <w:t xml:space="preserve"> </w:t>
      </w:r>
      <w:r w:rsidR="00872130" w:rsidRPr="009C3A41">
        <w:rPr>
          <w:rFonts w:ascii="Times New Roman" w:hAnsi="Times New Roman" w:cs="Times New Roman"/>
          <w:sz w:val="24"/>
          <w:szCs w:val="24"/>
          <w:lang w:eastAsia="hr-HR"/>
        </w:rPr>
        <w:t xml:space="preserve">Osnovicu za </w:t>
      </w:r>
      <w:r w:rsidR="00817D09" w:rsidRPr="009C3A41">
        <w:rPr>
          <w:rFonts w:ascii="Times New Roman" w:hAnsi="Times New Roman" w:cs="Times New Roman"/>
          <w:sz w:val="24"/>
          <w:szCs w:val="24"/>
          <w:lang w:eastAsia="hr-HR"/>
        </w:rPr>
        <w:t xml:space="preserve">izračun najvišeg iznosa </w:t>
      </w:r>
      <w:r w:rsidR="00872130" w:rsidRPr="009C3A41">
        <w:rPr>
          <w:rFonts w:ascii="Times New Roman" w:hAnsi="Times New Roman" w:cs="Times New Roman"/>
          <w:sz w:val="24"/>
          <w:szCs w:val="24"/>
          <w:lang w:eastAsia="hr-HR"/>
        </w:rPr>
        <w:t xml:space="preserve">potpore iz članka </w:t>
      </w:r>
      <w:r w:rsidR="00980BD8" w:rsidRPr="009C3A41">
        <w:rPr>
          <w:rFonts w:ascii="Times New Roman" w:hAnsi="Times New Roman" w:cs="Times New Roman"/>
          <w:sz w:val="24"/>
          <w:szCs w:val="24"/>
          <w:lang w:eastAsia="hr-HR"/>
        </w:rPr>
        <w:t>30.</w:t>
      </w:r>
      <w:r w:rsidR="00BF6E24" w:rsidRPr="009C3A41">
        <w:rPr>
          <w:rFonts w:ascii="Times New Roman" w:hAnsi="Times New Roman" w:cs="Times New Roman"/>
          <w:sz w:val="24"/>
          <w:szCs w:val="24"/>
          <w:lang w:eastAsia="hr-HR"/>
        </w:rPr>
        <w:t>c</w:t>
      </w:r>
      <w:r w:rsidR="00980BD8" w:rsidRPr="009C3A41">
        <w:rPr>
          <w:rFonts w:ascii="Times New Roman" w:hAnsi="Times New Roman" w:cs="Times New Roman"/>
          <w:sz w:val="24"/>
          <w:szCs w:val="24"/>
          <w:lang w:eastAsia="hr-HR"/>
        </w:rPr>
        <w:t xml:space="preserve"> stavka 1. ovoga Zakona </w:t>
      </w:r>
      <w:r w:rsidR="00872130" w:rsidRPr="009C3A41">
        <w:rPr>
          <w:rFonts w:ascii="Times New Roman" w:hAnsi="Times New Roman" w:cs="Times New Roman"/>
          <w:sz w:val="24"/>
          <w:szCs w:val="24"/>
          <w:lang w:eastAsia="hr-HR"/>
        </w:rPr>
        <w:t xml:space="preserve">čini umnožak </w:t>
      </w:r>
      <w:r w:rsidR="0057469E" w:rsidRPr="009C3A41">
        <w:rPr>
          <w:rFonts w:ascii="Times New Roman" w:hAnsi="Times New Roman" w:cs="Times New Roman"/>
          <w:sz w:val="24"/>
          <w:szCs w:val="24"/>
          <w:lang w:eastAsia="hr-HR"/>
        </w:rPr>
        <w:t>korisne površine stana</w:t>
      </w:r>
      <w:r w:rsidR="00A955E4" w:rsidRPr="009C3A41">
        <w:rPr>
          <w:rFonts w:ascii="Times New Roman" w:hAnsi="Times New Roman" w:cs="Times New Roman"/>
          <w:sz w:val="24"/>
          <w:szCs w:val="24"/>
          <w:lang w:eastAsia="hr-HR"/>
        </w:rPr>
        <w:t xml:space="preserve"> odnosno </w:t>
      </w:r>
      <w:r w:rsidR="002432AD" w:rsidRPr="009C3A41">
        <w:rPr>
          <w:rFonts w:ascii="Times New Roman" w:hAnsi="Times New Roman" w:cs="Times New Roman"/>
          <w:sz w:val="24"/>
          <w:szCs w:val="24"/>
          <w:lang w:eastAsia="hr-HR"/>
        </w:rPr>
        <w:t xml:space="preserve">obiteljske </w:t>
      </w:r>
      <w:r w:rsidR="00A955E4" w:rsidRPr="009C3A41">
        <w:rPr>
          <w:rFonts w:ascii="Times New Roman" w:hAnsi="Times New Roman" w:cs="Times New Roman"/>
          <w:sz w:val="24"/>
          <w:szCs w:val="24"/>
          <w:lang w:eastAsia="hr-HR"/>
        </w:rPr>
        <w:t>kuće</w:t>
      </w:r>
      <w:r w:rsidR="00872130" w:rsidRPr="009C3A41">
        <w:rPr>
          <w:rFonts w:ascii="Times New Roman" w:hAnsi="Times New Roman" w:cs="Times New Roman"/>
          <w:sz w:val="24"/>
          <w:szCs w:val="24"/>
          <w:lang w:eastAsia="hr-HR"/>
        </w:rPr>
        <w:t xml:space="preserve"> na koju podnositelj zahtjeva ima pravo </w:t>
      </w:r>
      <w:r w:rsidR="00620196" w:rsidRPr="009C3A41">
        <w:rPr>
          <w:rFonts w:ascii="Times New Roman" w:hAnsi="Times New Roman" w:cs="Times New Roman"/>
          <w:sz w:val="24"/>
          <w:szCs w:val="24"/>
          <w:lang w:eastAsia="hr-HR"/>
        </w:rPr>
        <w:t xml:space="preserve">s </w:t>
      </w:r>
      <w:r w:rsidR="00872130" w:rsidRPr="009C3A41">
        <w:rPr>
          <w:rFonts w:ascii="Times New Roman" w:hAnsi="Times New Roman" w:cs="Times New Roman"/>
          <w:sz w:val="24"/>
          <w:szCs w:val="24"/>
          <w:lang w:eastAsia="hr-HR"/>
        </w:rPr>
        <w:t xml:space="preserve">obzirom na broj članova obitelji i prosječne cijene metra četvornog </w:t>
      </w:r>
      <w:r w:rsidR="005A1DB6" w:rsidRPr="009C3A41">
        <w:rPr>
          <w:rFonts w:ascii="Times New Roman" w:hAnsi="Times New Roman" w:cs="Times New Roman"/>
          <w:sz w:val="24"/>
          <w:szCs w:val="24"/>
          <w:lang w:eastAsia="hr-HR"/>
        </w:rPr>
        <w:t xml:space="preserve">stana </w:t>
      </w:r>
      <w:r w:rsidR="00872130" w:rsidRPr="009C3A41">
        <w:rPr>
          <w:rFonts w:ascii="Times New Roman" w:hAnsi="Times New Roman" w:cs="Times New Roman"/>
          <w:sz w:val="24"/>
          <w:szCs w:val="24"/>
          <w:lang w:eastAsia="hr-HR"/>
        </w:rPr>
        <w:t>u jedinici lokalne samouprave u kojoj se nekretnina stječe</w:t>
      </w:r>
      <w:r w:rsidR="00A955E4" w:rsidRPr="009C3A41">
        <w:rPr>
          <w:rFonts w:ascii="Times New Roman" w:hAnsi="Times New Roman" w:cs="Times New Roman"/>
          <w:sz w:val="24"/>
          <w:szCs w:val="24"/>
          <w:lang w:eastAsia="hr-HR"/>
        </w:rPr>
        <w:t xml:space="preserve"> ili gradi</w:t>
      </w:r>
      <w:r w:rsidR="00872130" w:rsidRPr="009C3A41">
        <w:rPr>
          <w:rFonts w:ascii="Times New Roman" w:hAnsi="Times New Roman" w:cs="Times New Roman"/>
          <w:sz w:val="24"/>
          <w:szCs w:val="24"/>
          <w:lang w:eastAsia="hr-HR"/>
        </w:rPr>
        <w:t xml:space="preserve">, a koja se određuje prema podatku kojeg javno objavljuje </w:t>
      </w:r>
      <w:r w:rsidR="00D76B21" w:rsidRPr="009C3A41">
        <w:rPr>
          <w:rFonts w:ascii="Times New Roman" w:hAnsi="Times New Roman" w:cs="Times New Roman"/>
          <w:sz w:val="24"/>
          <w:szCs w:val="24"/>
          <w:lang w:eastAsia="hr-HR"/>
        </w:rPr>
        <w:t xml:space="preserve">ministarstvo </w:t>
      </w:r>
      <w:r w:rsidR="00872130" w:rsidRPr="009C3A41">
        <w:rPr>
          <w:rFonts w:ascii="Times New Roman" w:hAnsi="Times New Roman" w:cs="Times New Roman"/>
          <w:sz w:val="24"/>
          <w:szCs w:val="24"/>
          <w:lang w:eastAsia="hr-HR"/>
        </w:rPr>
        <w:t xml:space="preserve">nadležno za </w:t>
      </w:r>
      <w:r w:rsidR="0062594A" w:rsidRPr="009C3A41">
        <w:rPr>
          <w:rFonts w:ascii="Times New Roman" w:hAnsi="Times New Roman" w:cs="Times New Roman"/>
          <w:sz w:val="24"/>
          <w:szCs w:val="24"/>
          <w:lang w:eastAsia="hr-HR"/>
        </w:rPr>
        <w:t>graditeljstvo</w:t>
      </w:r>
      <w:r w:rsidR="00666E84" w:rsidRPr="009C3A41">
        <w:rPr>
          <w:rFonts w:ascii="Times New Roman" w:hAnsi="Times New Roman" w:cs="Times New Roman"/>
          <w:sz w:val="24"/>
          <w:szCs w:val="24"/>
          <w:lang w:eastAsia="hr-HR"/>
        </w:rPr>
        <w:t>.</w:t>
      </w:r>
    </w:p>
    <w:p w14:paraId="5A5B077D" w14:textId="77777777" w:rsidR="00620196" w:rsidRPr="009C3A41" w:rsidRDefault="00620196" w:rsidP="00AA1E9C">
      <w:pPr>
        <w:tabs>
          <w:tab w:val="left" w:pos="0"/>
          <w:tab w:val="left" w:pos="426"/>
        </w:tabs>
        <w:spacing w:after="0" w:line="240" w:lineRule="auto"/>
        <w:jc w:val="both"/>
        <w:textAlignment w:val="baseline"/>
        <w:rPr>
          <w:rFonts w:ascii="Times New Roman" w:hAnsi="Times New Roman" w:cs="Times New Roman"/>
          <w:sz w:val="24"/>
          <w:szCs w:val="24"/>
          <w:lang w:eastAsia="hr-HR"/>
        </w:rPr>
      </w:pPr>
    </w:p>
    <w:p w14:paraId="59ECF936" w14:textId="713B3779" w:rsidR="00432412" w:rsidRPr="009C3A41" w:rsidRDefault="00D761D7" w:rsidP="00AA1E9C">
      <w:pPr>
        <w:tabs>
          <w:tab w:val="left" w:pos="0"/>
          <w:tab w:val="left" w:pos="426"/>
        </w:tabs>
        <w:spacing w:after="0" w:line="240" w:lineRule="auto"/>
        <w:jc w:val="both"/>
        <w:textAlignment w:val="baseline"/>
        <w:rPr>
          <w:rFonts w:ascii="Times New Roman" w:hAnsi="Times New Roman" w:cs="Times New Roman"/>
          <w:sz w:val="24"/>
          <w:szCs w:val="24"/>
          <w:lang w:eastAsia="hr-HR"/>
        </w:rPr>
      </w:pPr>
      <w:r w:rsidRPr="009C3A41">
        <w:rPr>
          <w:rFonts w:ascii="Times New Roman" w:hAnsi="Times New Roman" w:cs="Times New Roman"/>
          <w:sz w:val="24"/>
          <w:szCs w:val="24"/>
          <w:lang w:eastAsia="hr-HR"/>
        </w:rPr>
        <w:t>(</w:t>
      </w:r>
      <w:r w:rsidR="00C5232D" w:rsidRPr="009C3A41">
        <w:rPr>
          <w:rFonts w:ascii="Times New Roman" w:hAnsi="Times New Roman" w:cs="Times New Roman"/>
          <w:sz w:val="24"/>
          <w:szCs w:val="24"/>
          <w:lang w:eastAsia="hr-HR"/>
        </w:rPr>
        <w:t>2</w:t>
      </w:r>
      <w:r w:rsidRPr="009C3A41">
        <w:rPr>
          <w:rFonts w:ascii="Times New Roman" w:hAnsi="Times New Roman" w:cs="Times New Roman"/>
          <w:sz w:val="24"/>
          <w:szCs w:val="24"/>
          <w:lang w:eastAsia="hr-HR"/>
        </w:rPr>
        <w:t>)</w:t>
      </w:r>
      <w:r w:rsidR="006A2E9D" w:rsidRPr="009C3A41">
        <w:rPr>
          <w:rFonts w:ascii="Times New Roman" w:hAnsi="Times New Roman" w:cs="Times New Roman"/>
          <w:sz w:val="24"/>
          <w:szCs w:val="24"/>
          <w:lang w:eastAsia="hr-HR"/>
        </w:rPr>
        <w:t xml:space="preserve"> </w:t>
      </w:r>
      <w:r w:rsidR="00834C11" w:rsidRPr="009C3A41">
        <w:rPr>
          <w:rFonts w:ascii="Times New Roman" w:hAnsi="Times New Roman" w:cs="Times New Roman"/>
          <w:sz w:val="24"/>
          <w:szCs w:val="24"/>
          <w:lang w:eastAsia="hr-HR"/>
        </w:rPr>
        <w:t>Ako</w:t>
      </w:r>
      <w:r w:rsidR="00872130" w:rsidRPr="009C3A41">
        <w:rPr>
          <w:rFonts w:ascii="Times New Roman" w:hAnsi="Times New Roman" w:cs="Times New Roman"/>
          <w:sz w:val="24"/>
          <w:szCs w:val="24"/>
          <w:lang w:eastAsia="hr-HR"/>
        </w:rPr>
        <w:t xml:space="preserve"> je prema kupoprodajnom ugovoru iz </w:t>
      </w:r>
      <w:r w:rsidR="003D6BEE" w:rsidRPr="009C3A41">
        <w:rPr>
          <w:rFonts w:ascii="Times New Roman" w:hAnsi="Times New Roman" w:cs="Times New Roman"/>
          <w:sz w:val="24"/>
          <w:szCs w:val="24"/>
          <w:lang w:eastAsia="hr-HR"/>
        </w:rPr>
        <w:t>članka 30.</w:t>
      </w:r>
      <w:r w:rsidR="00FD1E04" w:rsidRPr="009C3A41">
        <w:rPr>
          <w:rFonts w:ascii="Times New Roman" w:hAnsi="Times New Roman" w:cs="Times New Roman"/>
          <w:sz w:val="24"/>
          <w:szCs w:val="24"/>
          <w:lang w:eastAsia="hr-HR"/>
        </w:rPr>
        <w:t>c</w:t>
      </w:r>
      <w:r w:rsidR="003D6BEE" w:rsidRPr="009C3A41">
        <w:rPr>
          <w:rFonts w:ascii="Times New Roman" w:hAnsi="Times New Roman" w:cs="Times New Roman"/>
          <w:sz w:val="24"/>
          <w:szCs w:val="24"/>
          <w:lang w:eastAsia="hr-HR"/>
        </w:rPr>
        <w:t xml:space="preserve"> </w:t>
      </w:r>
      <w:r w:rsidR="00872130" w:rsidRPr="009C3A41">
        <w:rPr>
          <w:rFonts w:ascii="Times New Roman" w:hAnsi="Times New Roman" w:cs="Times New Roman"/>
          <w:sz w:val="24"/>
          <w:szCs w:val="24"/>
          <w:lang w:eastAsia="hr-HR"/>
        </w:rPr>
        <w:t>stavka 2. ovoga</w:t>
      </w:r>
      <w:r w:rsidR="003D6BEE" w:rsidRPr="009C3A41">
        <w:rPr>
          <w:rFonts w:ascii="Times New Roman" w:hAnsi="Times New Roman" w:cs="Times New Roman"/>
          <w:sz w:val="24"/>
          <w:szCs w:val="24"/>
          <w:lang w:eastAsia="hr-HR"/>
        </w:rPr>
        <w:t xml:space="preserve"> Zakona</w:t>
      </w:r>
      <w:r w:rsidR="00872130" w:rsidRPr="009C3A41">
        <w:rPr>
          <w:rFonts w:ascii="Times New Roman" w:hAnsi="Times New Roman" w:cs="Times New Roman"/>
          <w:sz w:val="24"/>
          <w:szCs w:val="24"/>
          <w:lang w:eastAsia="hr-HR"/>
        </w:rPr>
        <w:t xml:space="preserve"> ugovorena cijena stana manja od prosječne, za izračun osnovice iz stavka </w:t>
      </w:r>
      <w:r w:rsidR="00A12299" w:rsidRPr="009C3A41">
        <w:rPr>
          <w:rFonts w:ascii="Times New Roman" w:hAnsi="Times New Roman" w:cs="Times New Roman"/>
          <w:sz w:val="24"/>
          <w:szCs w:val="24"/>
          <w:lang w:eastAsia="hr-HR"/>
        </w:rPr>
        <w:t>1</w:t>
      </w:r>
      <w:r w:rsidR="00872130" w:rsidRPr="009C3A41">
        <w:rPr>
          <w:rFonts w:ascii="Times New Roman" w:hAnsi="Times New Roman" w:cs="Times New Roman"/>
          <w:sz w:val="24"/>
          <w:szCs w:val="24"/>
          <w:lang w:eastAsia="hr-HR"/>
        </w:rPr>
        <w:t xml:space="preserve">. ovoga članka koristi se ugovorena cijena. </w:t>
      </w:r>
    </w:p>
    <w:p w14:paraId="07CC20D6" w14:textId="77777777" w:rsidR="00620196" w:rsidRPr="009C3A41" w:rsidRDefault="00620196" w:rsidP="00AA1E9C">
      <w:pPr>
        <w:tabs>
          <w:tab w:val="left" w:pos="0"/>
          <w:tab w:val="left" w:pos="426"/>
        </w:tabs>
        <w:spacing w:after="0" w:line="240" w:lineRule="auto"/>
        <w:jc w:val="both"/>
        <w:textAlignment w:val="baseline"/>
        <w:rPr>
          <w:rFonts w:ascii="Times New Roman" w:hAnsi="Times New Roman" w:cs="Times New Roman"/>
          <w:sz w:val="24"/>
          <w:szCs w:val="24"/>
          <w:lang w:eastAsia="hr-HR"/>
        </w:rPr>
      </w:pPr>
    </w:p>
    <w:p w14:paraId="5266F4BA" w14:textId="45512278" w:rsidR="00872130" w:rsidRPr="009C3A41" w:rsidRDefault="00D761D7" w:rsidP="00AA1E9C">
      <w:pPr>
        <w:pStyle w:val="ListParagraph"/>
        <w:tabs>
          <w:tab w:val="left" w:pos="0"/>
          <w:tab w:val="left" w:pos="426"/>
        </w:tabs>
        <w:spacing w:after="0" w:line="240" w:lineRule="auto"/>
        <w:ind w:left="0"/>
        <w:contextualSpacing w:val="0"/>
        <w:textAlignment w:val="baseline"/>
        <w:rPr>
          <w:lang w:eastAsia="hr-HR"/>
        </w:rPr>
      </w:pPr>
      <w:r w:rsidRPr="009C3A41">
        <w:rPr>
          <w:lang w:eastAsia="hr-HR"/>
        </w:rPr>
        <w:t>(</w:t>
      </w:r>
      <w:r w:rsidR="00C5232D" w:rsidRPr="009C3A41">
        <w:rPr>
          <w:lang w:eastAsia="hr-HR"/>
        </w:rPr>
        <w:t>3</w:t>
      </w:r>
      <w:r w:rsidRPr="009C3A41">
        <w:rPr>
          <w:lang w:eastAsia="hr-HR"/>
        </w:rPr>
        <w:t>)</w:t>
      </w:r>
      <w:r w:rsidR="006A2E9D" w:rsidRPr="009C3A41">
        <w:rPr>
          <w:lang w:eastAsia="hr-HR"/>
        </w:rPr>
        <w:t xml:space="preserve"> </w:t>
      </w:r>
      <w:r w:rsidR="00872130" w:rsidRPr="009C3A41">
        <w:rPr>
          <w:lang w:eastAsia="hr-HR"/>
        </w:rPr>
        <w:t xml:space="preserve">Za obračun osnovice iz stavka </w:t>
      </w:r>
      <w:r w:rsidR="00C5232D" w:rsidRPr="009C3A41">
        <w:rPr>
          <w:lang w:eastAsia="hr-HR"/>
        </w:rPr>
        <w:t>1</w:t>
      </w:r>
      <w:r w:rsidR="00872130" w:rsidRPr="009C3A41">
        <w:rPr>
          <w:lang w:eastAsia="hr-HR"/>
        </w:rPr>
        <w:t xml:space="preserve">. ovoga članka, ovisno o broju članova obitelji podnositelja zahtjeva, priznaju se sljedeće </w:t>
      </w:r>
      <w:r w:rsidR="00446BA6" w:rsidRPr="009C3A41">
        <w:rPr>
          <w:lang w:eastAsia="hr-HR"/>
        </w:rPr>
        <w:t>korisne površine stana</w:t>
      </w:r>
      <w:r w:rsidR="00581130" w:rsidRPr="009C3A41">
        <w:rPr>
          <w:lang w:eastAsia="hr-HR"/>
        </w:rPr>
        <w:t>:</w:t>
      </w:r>
      <w:r w:rsidR="00A955E4" w:rsidRPr="009C3A41">
        <w:rPr>
          <w:lang w:eastAsia="hr-HR"/>
        </w:rPr>
        <w:t xml:space="preserve"> </w:t>
      </w:r>
    </w:p>
    <w:p w14:paraId="54A42D1C" w14:textId="77777777" w:rsidR="00620196" w:rsidRPr="009C3A41" w:rsidRDefault="00620196" w:rsidP="00AA1E9C">
      <w:pPr>
        <w:pStyle w:val="ListParagraph"/>
        <w:tabs>
          <w:tab w:val="left" w:pos="0"/>
          <w:tab w:val="left" w:pos="426"/>
        </w:tabs>
        <w:spacing w:after="0" w:line="240" w:lineRule="auto"/>
        <w:ind w:left="0"/>
        <w:contextualSpacing w:val="0"/>
        <w:textAlignment w:val="baseline"/>
        <w:rPr>
          <w:lang w:eastAsia="hr-HR"/>
        </w:rPr>
      </w:pPr>
    </w:p>
    <w:p w14:paraId="52C7546B" w14:textId="77777777" w:rsidR="00872130" w:rsidRPr="009C3A41" w:rsidRDefault="00872130" w:rsidP="00AA1E9C">
      <w:pPr>
        <w:pStyle w:val="ListParagraph"/>
        <w:numPr>
          <w:ilvl w:val="0"/>
          <w:numId w:val="23"/>
        </w:numPr>
        <w:tabs>
          <w:tab w:val="left" w:pos="567"/>
        </w:tabs>
        <w:spacing w:after="0" w:line="240" w:lineRule="auto"/>
        <w:ind w:left="567" w:hanging="283"/>
        <w:textAlignment w:val="baseline"/>
        <w:rPr>
          <w:lang w:eastAsia="hr-HR"/>
        </w:rPr>
      </w:pPr>
      <w:r w:rsidRPr="009C3A41">
        <w:rPr>
          <w:lang w:eastAsia="hr-HR"/>
        </w:rPr>
        <w:t>za 1 osobu do 50 m</w:t>
      </w:r>
      <w:r w:rsidRPr="009C3A41">
        <w:rPr>
          <w:vertAlign w:val="superscript"/>
          <w:lang w:eastAsia="hr-HR"/>
        </w:rPr>
        <w:t>2</w:t>
      </w:r>
      <w:r w:rsidRPr="009C3A41">
        <w:rPr>
          <w:lang w:eastAsia="hr-HR"/>
        </w:rPr>
        <w:t xml:space="preserve"> </w:t>
      </w:r>
    </w:p>
    <w:p w14:paraId="43FE6656" w14:textId="77777777" w:rsidR="00872130" w:rsidRPr="009C3A41" w:rsidRDefault="00872130" w:rsidP="00AA1E9C">
      <w:pPr>
        <w:pStyle w:val="ListParagraph"/>
        <w:numPr>
          <w:ilvl w:val="0"/>
          <w:numId w:val="23"/>
        </w:numPr>
        <w:tabs>
          <w:tab w:val="left" w:pos="567"/>
        </w:tabs>
        <w:spacing w:after="0" w:line="240" w:lineRule="auto"/>
        <w:ind w:left="567" w:hanging="283"/>
        <w:textAlignment w:val="baseline"/>
        <w:rPr>
          <w:lang w:eastAsia="hr-HR"/>
        </w:rPr>
      </w:pPr>
      <w:r w:rsidRPr="009C3A41">
        <w:rPr>
          <w:lang w:eastAsia="hr-HR"/>
        </w:rPr>
        <w:t>za 2 osobe do 65 m</w:t>
      </w:r>
      <w:r w:rsidRPr="009C3A41">
        <w:rPr>
          <w:vertAlign w:val="superscript"/>
          <w:lang w:eastAsia="hr-HR"/>
        </w:rPr>
        <w:t>2</w:t>
      </w:r>
      <w:r w:rsidRPr="009C3A41">
        <w:rPr>
          <w:lang w:eastAsia="hr-HR"/>
        </w:rPr>
        <w:t xml:space="preserve"> </w:t>
      </w:r>
    </w:p>
    <w:p w14:paraId="11A8C670" w14:textId="77777777" w:rsidR="00872130" w:rsidRPr="009C3A41" w:rsidRDefault="00872130" w:rsidP="00AA1E9C">
      <w:pPr>
        <w:pStyle w:val="ListParagraph"/>
        <w:numPr>
          <w:ilvl w:val="0"/>
          <w:numId w:val="23"/>
        </w:numPr>
        <w:tabs>
          <w:tab w:val="left" w:pos="567"/>
        </w:tabs>
        <w:spacing w:after="0" w:line="240" w:lineRule="auto"/>
        <w:ind w:left="567" w:hanging="283"/>
        <w:textAlignment w:val="baseline"/>
        <w:rPr>
          <w:lang w:eastAsia="hr-HR"/>
        </w:rPr>
      </w:pPr>
      <w:r w:rsidRPr="009C3A41">
        <w:rPr>
          <w:lang w:eastAsia="hr-HR"/>
        </w:rPr>
        <w:t>za 3 osobe do 80 m</w:t>
      </w:r>
      <w:r w:rsidRPr="009C3A41">
        <w:rPr>
          <w:vertAlign w:val="superscript"/>
          <w:lang w:eastAsia="hr-HR"/>
        </w:rPr>
        <w:t>2</w:t>
      </w:r>
      <w:r w:rsidRPr="009C3A41">
        <w:rPr>
          <w:lang w:eastAsia="hr-HR"/>
        </w:rPr>
        <w:t xml:space="preserve"> </w:t>
      </w:r>
    </w:p>
    <w:p w14:paraId="12D17E52" w14:textId="77777777" w:rsidR="00872130" w:rsidRPr="009C3A41" w:rsidRDefault="00872130" w:rsidP="00AA1E9C">
      <w:pPr>
        <w:pStyle w:val="ListParagraph"/>
        <w:numPr>
          <w:ilvl w:val="0"/>
          <w:numId w:val="23"/>
        </w:numPr>
        <w:tabs>
          <w:tab w:val="left" w:pos="567"/>
        </w:tabs>
        <w:spacing w:after="0" w:line="240" w:lineRule="auto"/>
        <w:ind w:left="567" w:hanging="283"/>
        <w:textAlignment w:val="baseline"/>
        <w:rPr>
          <w:lang w:eastAsia="hr-HR"/>
        </w:rPr>
      </w:pPr>
      <w:r w:rsidRPr="009C3A41">
        <w:rPr>
          <w:lang w:eastAsia="hr-HR"/>
        </w:rPr>
        <w:t>za 4 osobe do 90 m</w:t>
      </w:r>
      <w:r w:rsidRPr="009C3A41">
        <w:rPr>
          <w:vertAlign w:val="superscript"/>
          <w:lang w:eastAsia="hr-HR"/>
        </w:rPr>
        <w:t xml:space="preserve">2 </w:t>
      </w:r>
    </w:p>
    <w:p w14:paraId="09E7DC25" w14:textId="77777777" w:rsidR="00872130" w:rsidRPr="009C3A41" w:rsidRDefault="00872130" w:rsidP="00AA1E9C">
      <w:pPr>
        <w:pStyle w:val="ListParagraph"/>
        <w:numPr>
          <w:ilvl w:val="0"/>
          <w:numId w:val="23"/>
        </w:numPr>
        <w:tabs>
          <w:tab w:val="left" w:pos="567"/>
        </w:tabs>
        <w:spacing w:after="0" w:line="240" w:lineRule="auto"/>
        <w:ind w:left="567" w:hanging="283"/>
        <w:textAlignment w:val="baseline"/>
        <w:rPr>
          <w:lang w:eastAsia="hr-HR"/>
        </w:rPr>
      </w:pPr>
      <w:r w:rsidRPr="009C3A41">
        <w:rPr>
          <w:lang w:eastAsia="hr-HR"/>
        </w:rPr>
        <w:t>za 5 osoba do 100 m</w:t>
      </w:r>
      <w:r w:rsidRPr="009C3A41">
        <w:rPr>
          <w:vertAlign w:val="superscript"/>
          <w:lang w:eastAsia="hr-HR"/>
        </w:rPr>
        <w:t>2</w:t>
      </w:r>
      <w:r w:rsidRPr="009C3A41">
        <w:rPr>
          <w:lang w:eastAsia="hr-HR"/>
        </w:rPr>
        <w:t xml:space="preserve"> </w:t>
      </w:r>
    </w:p>
    <w:p w14:paraId="2FD1D034" w14:textId="77777777" w:rsidR="00666E84" w:rsidRPr="009C3A41" w:rsidRDefault="00872130" w:rsidP="00AA1E9C">
      <w:pPr>
        <w:pStyle w:val="ListParagraph"/>
        <w:numPr>
          <w:ilvl w:val="0"/>
          <w:numId w:val="23"/>
        </w:numPr>
        <w:tabs>
          <w:tab w:val="left" w:pos="567"/>
        </w:tabs>
        <w:spacing w:after="0" w:line="240" w:lineRule="auto"/>
        <w:ind w:left="567" w:hanging="283"/>
        <w:textAlignment w:val="baseline"/>
        <w:rPr>
          <w:lang w:eastAsia="hr-HR"/>
        </w:rPr>
      </w:pPr>
      <w:r w:rsidRPr="009C3A41">
        <w:rPr>
          <w:lang w:eastAsia="hr-HR"/>
        </w:rPr>
        <w:t>za 6 osoba do 110 m</w:t>
      </w:r>
      <w:r w:rsidRPr="009C3A41">
        <w:rPr>
          <w:vertAlign w:val="superscript"/>
          <w:lang w:eastAsia="hr-HR"/>
        </w:rPr>
        <w:t>2</w:t>
      </w:r>
      <w:r w:rsidRPr="009C3A41">
        <w:rPr>
          <w:lang w:eastAsia="hr-HR"/>
        </w:rPr>
        <w:t xml:space="preserve"> </w:t>
      </w:r>
    </w:p>
    <w:p w14:paraId="00452F40" w14:textId="744148AA" w:rsidR="00872130" w:rsidRPr="009C3A41" w:rsidRDefault="00872130" w:rsidP="00AA1E9C">
      <w:pPr>
        <w:pStyle w:val="ListParagraph"/>
        <w:numPr>
          <w:ilvl w:val="0"/>
          <w:numId w:val="23"/>
        </w:numPr>
        <w:tabs>
          <w:tab w:val="left" w:pos="567"/>
        </w:tabs>
        <w:spacing w:after="0" w:line="240" w:lineRule="auto"/>
        <w:ind w:left="567" w:hanging="283"/>
        <w:textAlignment w:val="baseline"/>
        <w:rPr>
          <w:rFonts w:eastAsia="MS Gothic"/>
        </w:rPr>
      </w:pPr>
      <w:r w:rsidRPr="009C3A41">
        <w:rPr>
          <w:rFonts w:eastAsia="MS Gothic"/>
        </w:rPr>
        <w:t>za 7 i više osoba do 120 m</w:t>
      </w:r>
      <w:r w:rsidR="0092712D" w:rsidRPr="009C3A41">
        <w:rPr>
          <w:rFonts w:eastAsia="MS Gothic"/>
        </w:rPr>
        <w:t>²</w:t>
      </w:r>
      <w:r w:rsidR="00620196" w:rsidRPr="009C3A41">
        <w:rPr>
          <w:rFonts w:eastAsia="MS Gothic"/>
        </w:rPr>
        <w:t>.</w:t>
      </w:r>
    </w:p>
    <w:p w14:paraId="078D954D" w14:textId="77777777" w:rsidR="00620196" w:rsidRPr="009C3A41" w:rsidRDefault="00620196" w:rsidP="00620196">
      <w:pPr>
        <w:tabs>
          <w:tab w:val="left" w:pos="567"/>
        </w:tabs>
        <w:spacing w:after="0" w:line="240" w:lineRule="auto"/>
        <w:ind w:left="284"/>
        <w:textAlignment w:val="baseline"/>
        <w:rPr>
          <w:rFonts w:ascii="Times New Roman" w:eastAsia="MS Gothic" w:hAnsi="Times New Roman" w:cs="Times New Roman"/>
          <w:sz w:val="24"/>
          <w:szCs w:val="24"/>
        </w:rPr>
      </w:pPr>
    </w:p>
    <w:p w14:paraId="6B0E8884" w14:textId="594F6E66" w:rsidR="00817D09" w:rsidRPr="009C3A41" w:rsidRDefault="0062594A" w:rsidP="00AA1E9C">
      <w:pPr>
        <w:tabs>
          <w:tab w:val="left" w:pos="426"/>
        </w:tabs>
        <w:spacing w:after="0" w:line="240" w:lineRule="auto"/>
        <w:jc w:val="both"/>
        <w:textAlignment w:val="baseline"/>
        <w:rPr>
          <w:rFonts w:ascii="Times New Roman" w:eastAsia="MS Gothic" w:hAnsi="Times New Roman" w:cs="Times New Roman"/>
          <w:sz w:val="24"/>
          <w:szCs w:val="24"/>
        </w:rPr>
      </w:pPr>
      <w:r w:rsidRPr="009C3A41">
        <w:rPr>
          <w:rFonts w:ascii="Times New Roman" w:eastAsia="MS Gothic" w:hAnsi="Times New Roman" w:cs="Times New Roman"/>
          <w:sz w:val="24"/>
          <w:szCs w:val="24"/>
        </w:rPr>
        <w:t xml:space="preserve">(4) </w:t>
      </w:r>
      <w:r w:rsidR="00FC1A87" w:rsidRPr="009C3A41">
        <w:rPr>
          <w:rFonts w:ascii="Times New Roman" w:eastAsia="MS Gothic" w:hAnsi="Times New Roman" w:cs="Times New Roman"/>
          <w:sz w:val="24"/>
          <w:szCs w:val="24"/>
        </w:rPr>
        <w:t xml:space="preserve">Za obiteljske kuće </w:t>
      </w:r>
      <w:r w:rsidR="005D0D1D" w:rsidRPr="009C3A41">
        <w:rPr>
          <w:rFonts w:ascii="Times New Roman" w:eastAsia="MS Gothic" w:hAnsi="Times New Roman" w:cs="Times New Roman"/>
          <w:sz w:val="24"/>
          <w:szCs w:val="24"/>
        </w:rPr>
        <w:t xml:space="preserve">za </w:t>
      </w:r>
      <w:r w:rsidR="00581130" w:rsidRPr="009C3A41">
        <w:rPr>
          <w:rFonts w:ascii="Times New Roman" w:eastAsia="MS Gothic" w:hAnsi="Times New Roman" w:cs="Times New Roman"/>
          <w:sz w:val="24"/>
          <w:szCs w:val="24"/>
        </w:rPr>
        <w:t xml:space="preserve">obračun osnovice iz stavka </w:t>
      </w:r>
      <w:r w:rsidR="000B7F7A" w:rsidRPr="009C3A41">
        <w:rPr>
          <w:rFonts w:ascii="Times New Roman" w:eastAsia="MS Gothic" w:hAnsi="Times New Roman" w:cs="Times New Roman"/>
          <w:sz w:val="24"/>
          <w:szCs w:val="24"/>
        </w:rPr>
        <w:t>1</w:t>
      </w:r>
      <w:r w:rsidR="00581130" w:rsidRPr="009C3A41">
        <w:rPr>
          <w:rFonts w:ascii="Times New Roman" w:eastAsia="MS Gothic" w:hAnsi="Times New Roman" w:cs="Times New Roman"/>
          <w:sz w:val="24"/>
          <w:szCs w:val="24"/>
        </w:rPr>
        <w:t>. ovoga članka,</w:t>
      </w:r>
      <w:r w:rsidR="0030616E" w:rsidRPr="009C3A41">
        <w:rPr>
          <w:rFonts w:ascii="Times New Roman" w:eastAsia="MS Gothic" w:hAnsi="Times New Roman" w:cs="Times New Roman"/>
          <w:sz w:val="24"/>
          <w:szCs w:val="24"/>
        </w:rPr>
        <w:t xml:space="preserve"> </w:t>
      </w:r>
      <w:r w:rsidR="00581130" w:rsidRPr="009C3A41">
        <w:rPr>
          <w:rFonts w:ascii="Times New Roman" w:eastAsia="MS Gothic" w:hAnsi="Times New Roman" w:cs="Times New Roman"/>
          <w:sz w:val="24"/>
          <w:szCs w:val="24"/>
        </w:rPr>
        <w:t>ovisno o broju članova obitelji podnositelja zahtjeva, priznaju se</w:t>
      </w:r>
      <w:r w:rsidR="0030616E" w:rsidRPr="009C3A41">
        <w:rPr>
          <w:rFonts w:ascii="Times New Roman" w:eastAsia="MS Gothic" w:hAnsi="Times New Roman" w:cs="Times New Roman"/>
          <w:sz w:val="24"/>
          <w:szCs w:val="24"/>
        </w:rPr>
        <w:t xml:space="preserve"> površine iz stavka </w:t>
      </w:r>
      <w:r w:rsidR="002857ED" w:rsidRPr="009C3A41">
        <w:rPr>
          <w:rFonts w:ascii="Times New Roman" w:eastAsia="MS Gothic" w:hAnsi="Times New Roman" w:cs="Times New Roman"/>
          <w:sz w:val="24"/>
          <w:szCs w:val="24"/>
        </w:rPr>
        <w:t>3</w:t>
      </w:r>
      <w:r w:rsidR="0030616E" w:rsidRPr="009C3A41">
        <w:rPr>
          <w:rFonts w:ascii="Times New Roman" w:eastAsia="MS Gothic" w:hAnsi="Times New Roman" w:cs="Times New Roman"/>
          <w:sz w:val="24"/>
          <w:szCs w:val="24"/>
        </w:rPr>
        <w:t xml:space="preserve">. </w:t>
      </w:r>
      <w:r w:rsidR="00A66769" w:rsidRPr="009C3A41">
        <w:rPr>
          <w:rFonts w:ascii="Times New Roman" w:eastAsia="MS Gothic" w:hAnsi="Times New Roman" w:cs="Times New Roman"/>
          <w:sz w:val="24"/>
          <w:szCs w:val="24"/>
        </w:rPr>
        <w:t xml:space="preserve">ovoga članka </w:t>
      </w:r>
      <w:r w:rsidR="0030616E" w:rsidRPr="009C3A41">
        <w:rPr>
          <w:rFonts w:ascii="Times New Roman" w:eastAsia="MS Gothic" w:hAnsi="Times New Roman" w:cs="Times New Roman"/>
          <w:sz w:val="24"/>
          <w:szCs w:val="24"/>
        </w:rPr>
        <w:t>uvećane za 50</w:t>
      </w:r>
      <w:r w:rsidRPr="009C3A41">
        <w:rPr>
          <w:rFonts w:ascii="Times New Roman" w:eastAsia="MS Gothic" w:hAnsi="Times New Roman" w:cs="Times New Roman"/>
          <w:sz w:val="24"/>
          <w:szCs w:val="24"/>
        </w:rPr>
        <w:t xml:space="preserve"> </w:t>
      </w:r>
      <w:r w:rsidR="0030616E" w:rsidRPr="009C3A41">
        <w:rPr>
          <w:rFonts w:ascii="Times New Roman" w:eastAsia="MS Gothic" w:hAnsi="Times New Roman" w:cs="Times New Roman"/>
          <w:sz w:val="24"/>
          <w:szCs w:val="24"/>
        </w:rPr>
        <w:t>%</w:t>
      </w:r>
      <w:r w:rsidR="00FC1A87" w:rsidRPr="009C3A41">
        <w:rPr>
          <w:rFonts w:ascii="Times New Roman" w:eastAsia="MS Gothic" w:hAnsi="Times New Roman" w:cs="Times New Roman"/>
          <w:sz w:val="24"/>
          <w:szCs w:val="24"/>
        </w:rPr>
        <w:t>.</w:t>
      </w:r>
    </w:p>
    <w:p w14:paraId="7A0383EC" w14:textId="77777777" w:rsidR="0062594A" w:rsidRPr="009C3A41" w:rsidRDefault="0062594A" w:rsidP="00AA1E9C">
      <w:pPr>
        <w:tabs>
          <w:tab w:val="left" w:pos="426"/>
        </w:tabs>
        <w:spacing w:after="0" w:line="240" w:lineRule="auto"/>
        <w:jc w:val="both"/>
        <w:rPr>
          <w:rFonts w:ascii="Times New Roman" w:eastAsia="Times New Roman" w:hAnsi="Times New Roman" w:cs="Times New Roman"/>
          <w:sz w:val="24"/>
          <w:szCs w:val="24"/>
          <w:lang w:eastAsia="hr-HR"/>
        </w:rPr>
      </w:pPr>
    </w:p>
    <w:p w14:paraId="23BF0907" w14:textId="15354974" w:rsidR="003959AB" w:rsidRPr="009C3A41" w:rsidRDefault="003959AB" w:rsidP="00AA1E9C">
      <w:pPr>
        <w:tabs>
          <w:tab w:val="left" w:pos="426"/>
        </w:tabs>
        <w:spacing w:after="0" w:line="240" w:lineRule="auto"/>
        <w:jc w:val="both"/>
        <w:rPr>
          <w:rFonts w:ascii="Times New Roman" w:eastAsia="MS Gothic" w:hAnsi="Times New Roman" w:cs="Times New Roman"/>
          <w:sz w:val="24"/>
          <w:szCs w:val="24"/>
        </w:rPr>
      </w:pPr>
      <w:r w:rsidRPr="009C3A41">
        <w:rPr>
          <w:rFonts w:ascii="Times New Roman" w:eastAsia="Times New Roman" w:hAnsi="Times New Roman" w:cs="Times New Roman"/>
          <w:sz w:val="24"/>
          <w:szCs w:val="24"/>
          <w:lang w:eastAsia="hr-HR"/>
        </w:rPr>
        <w:t xml:space="preserve">(5) </w:t>
      </w:r>
      <w:r w:rsidRPr="009C3A41">
        <w:rPr>
          <w:rFonts w:ascii="Times New Roman" w:eastAsia="MS Gothic" w:hAnsi="Times New Roman" w:cs="Times New Roman"/>
          <w:sz w:val="24"/>
          <w:szCs w:val="24"/>
        </w:rPr>
        <w:t xml:space="preserve">Podnositelj zahtjeva koji je platio porez na dodanu vrijednost za stjecanje ili gradnju prve stambene nekretnine ima pravo na isplatu potpore </w:t>
      </w:r>
      <w:r w:rsidR="00723FC4" w:rsidRPr="009C3A41">
        <w:rPr>
          <w:rFonts w:ascii="Times New Roman" w:eastAsia="MS Gothic" w:hAnsi="Times New Roman" w:cs="Times New Roman"/>
          <w:sz w:val="24"/>
          <w:szCs w:val="24"/>
        </w:rPr>
        <w:t xml:space="preserve">u visini od </w:t>
      </w:r>
      <w:r w:rsidRPr="009C3A41">
        <w:rPr>
          <w:rFonts w:ascii="Times New Roman" w:eastAsia="MS Gothic" w:hAnsi="Times New Roman" w:cs="Times New Roman"/>
          <w:sz w:val="24"/>
          <w:szCs w:val="24"/>
        </w:rPr>
        <w:t>50</w:t>
      </w:r>
      <w:r w:rsidR="0062594A" w:rsidRPr="009C3A41">
        <w:rPr>
          <w:rFonts w:ascii="Times New Roman" w:eastAsia="MS Gothic" w:hAnsi="Times New Roman" w:cs="Times New Roman"/>
          <w:sz w:val="24"/>
          <w:szCs w:val="24"/>
        </w:rPr>
        <w:t xml:space="preserve"> % </w:t>
      </w:r>
      <w:r w:rsidRPr="009C3A41">
        <w:rPr>
          <w:rFonts w:ascii="Times New Roman" w:eastAsia="MS Gothic" w:hAnsi="Times New Roman" w:cs="Times New Roman"/>
          <w:sz w:val="24"/>
          <w:szCs w:val="24"/>
        </w:rPr>
        <w:t>poreza na dodanu vrijednost</w:t>
      </w:r>
      <w:r w:rsidR="006C78A9" w:rsidRPr="009C3A41">
        <w:rPr>
          <w:rFonts w:ascii="Times New Roman" w:eastAsia="MS Gothic" w:hAnsi="Times New Roman" w:cs="Times New Roman"/>
          <w:sz w:val="24"/>
          <w:szCs w:val="24"/>
        </w:rPr>
        <w:t>,</w:t>
      </w:r>
      <w:r w:rsidRPr="009C3A41">
        <w:rPr>
          <w:rFonts w:ascii="Times New Roman" w:eastAsia="MS Gothic" w:hAnsi="Times New Roman" w:cs="Times New Roman"/>
          <w:sz w:val="24"/>
          <w:szCs w:val="24"/>
        </w:rPr>
        <w:t xml:space="preserve"> pri čemu je osnovic</w:t>
      </w:r>
      <w:r w:rsidR="000074FC" w:rsidRPr="009C3A41">
        <w:rPr>
          <w:rFonts w:ascii="Times New Roman" w:eastAsia="MS Gothic" w:hAnsi="Times New Roman" w:cs="Times New Roman"/>
          <w:sz w:val="24"/>
          <w:szCs w:val="24"/>
        </w:rPr>
        <w:t>a</w:t>
      </w:r>
      <w:r w:rsidRPr="009C3A41">
        <w:rPr>
          <w:rFonts w:ascii="Times New Roman" w:eastAsia="MS Gothic" w:hAnsi="Times New Roman" w:cs="Times New Roman"/>
          <w:sz w:val="24"/>
          <w:szCs w:val="24"/>
        </w:rPr>
        <w:t xml:space="preserve"> utvrđena u stavku 1. ovog</w:t>
      </w:r>
      <w:r w:rsidR="000074FC" w:rsidRPr="009C3A41">
        <w:rPr>
          <w:rFonts w:ascii="Times New Roman" w:eastAsia="MS Gothic" w:hAnsi="Times New Roman" w:cs="Times New Roman"/>
          <w:sz w:val="24"/>
          <w:szCs w:val="24"/>
        </w:rPr>
        <w:t>a</w:t>
      </w:r>
      <w:r w:rsidRPr="009C3A41">
        <w:rPr>
          <w:rFonts w:ascii="Times New Roman" w:eastAsia="MS Gothic" w:hAnsi="Times New Roman" w:cs="Times New Roman"/>
          <w:sz w:val="24"/>
          <w:szCs w:val="24"/>
        </w:rPr>
        <w:t xml:space="preserve"> članka.</w:t>
      </w:r>
    </w:p>
    <w:p w14:paraId="384F966C" w14:textId="77777777" w:rsidR="0062594A" w:rsidRPr="009C3A41" w:rsidRDefault="0062594A" w:rsidP="00AA1E9C">
      <w:pPr>
        <w:tabs>
          <w:tab w:val="left" w:pos="426"/>
        </w:tabs>
        <w:spacing w:after="0" w:line="240" w:lineRule="auto"/>
        <w:jc w:val="both"/>
        <w:rPr>
          <w:rFonts w:ascii="Times New Roman" w:eastAsia="MS Gothic" w:hAnsi="Times New Roman" w:cs="Times New Roman"/>
          <w:sz w:val="24"/>
          <w:szCs w:val="24"/>
        </w:rPr>
      </w:pPr>
    </w:p>
    <w:p w14:paraId="7D007D86" w14:textId="604A7850" w:rsidR="00490599" w:rsidRPr="009C3A41" w:rsidRDefault="003959AB" w:rsidP="00AA1E9C">
      <w:pPr>
        <w:tabs>
          <w:tab w:val="left" w:pos="426"/>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 xml:space="preserve">(6) Podnositelj zahtjeva koji je platio porez na promet nekretnina za prvu stambenu nekretninu, ima pravo na isplatu potpore </w:t>
      </w:r>
      <w:r w:rsidR="00723FC4" w:rsidRPr="009C3A41">
        <w:rPr>
          <w:rFonts w:ascii="Times New Roman" w:eastAsia="MS Gothic" w:hAnsi="Times New Roman" w:cs="Times New Roman"/>
          <w:sz w:val="24"/>
          <w:szCs w:val="24"/>
        </w:rPr>
        <w:t>u visini</w:t>
      </w:r>
      <w:r w:rsidRPr="009C3A41">
        <w:rPr>
          <w:rFonts w:ascii="Times New Roman" w:eastAsia="MS Gothic" w:hAnsi="Times New Roman" w:cs="Times New Roman"/>
          <w:sz w:val="24"/>
          <w:szCs w:val="24"/>
        </w:rPr>
        <w:t xml:space="preserve"> poreza na promet nekretnina, pri čemu je osnovica utvrđen</w:t>
      </w:r>
      <w:r w:rsidR="000074FC" w:rsidRPr="009C3A41">
        <w:rPr>
          <w:rFonts w:ascii="Times New Roman" w:eastAsia="MS Gothic" w:hAnsi="Times New Roman" w:cs="Times New Roman"/>
          <w:sz w:val="24"/>
          <w:szCs w:val="24"/>
        </w:rPr>
        <w:t>a</w:t>
      </w:r>
      <w:r w:rsidRPr="009C3A41">
        <w:rPr>
          <w:rFonts w:ascii="Times New Roman" w:eastAsia="MS Gothic" w:hAnsi="Times New Roman" w:cs="Times New Roman"/>
          <w:sz w:val="24"/>
          <w:szCs w:val="24"/>
        </w:rPr>
        <w:t xml:space="preserve"> u stavku 1. ovog</w:t>
      </w:r>
      <w:r w:rsidR="000074FC" w:rsidRPr="009C3A41">
        <w:rPr>
          <w:rFonts w:ascii="Times New Roman" w:eastAsia="MS Gothic" w:hAnsi="Times New Roman" w:cs="Times New Roman"/>
          <w:sz w:val="24"/>
          <w:szCs w:val="24"/>
        </w:rPr>
        <w:t>a</w:t>
      </w:r>
      <w:r w:rsidRPr="009C3A41">
        <w:rPr>
          <w:rFonts w:ascii="Times New Roman" w:eastAsia="MS Gothic" w:hAnsi="Times New Roman" w:cs="Times New Roman"/>
          <w:sz w:val="24"/>
          <w:szCs w:val="24"/>
        </w:rPr>
        <w:t xml:space="preserve"> članka.</w:t>
      </w:r>
    </w:p>
    <w:p w14:paraId="23F66F0E" w14:textId="77777777" w:rsidR="0062594A" w:rsidRPr="009C3A41" w:rsidRDefault="0062594A" w:rsidP="00AA1E9C">
      <w:pPr>
        <w:tabs>
          <w:tab w:val="left" w:pos="426"/>
        </w:tabs>
        <w:spacing w:after="0" w:line="240" w:lineRule="auto"/>
        <w:jc w:val="both"/>
        <w:rPr>
          <w:rFonts w:ascii="Times New Roman" w:eastAsia="MS Gothic" w:hAnsi="Times New Roman" w:cs="Times New Roman"/>
          <w:sz w:val="24"/>
          <w:szCs w:val="24"/>
        </w:rPr>
      </w:pPr>
    </w:p>
    <w:p w14:paraId="4F5A87CE" w14:textId="61FFE933" w:rsidR="00D52DDC" w:rsidRPr="009C3A41" w:rsidRDefault="0062594A" w:rsidP="00AA1E9C">
      <w:pPr>
        <w:pStyle w:val="ListParagraph"/>
        <w:tabs>
          <w:tab w:val="left" w:pos="426"/>
        </w:tabs>
        <w:spacing w:after="0" w:line="240" w:lineRule="auto"/>
        <w:ind w:left="0"/>
        <w:jc w:val="center"/>
        <w:rPr>
          <w:rFonts w:eastAsia="MS Gothic"/>
          <w:bCs/>
        </w:rPr>
      </w:pPr>
      <w:r w:rsidRPr="009C3A41">
        <w:rPr>
          <w:rFonts w:eastAsia="MS Gothic"/>
          <w:bCs/>
        </w:rPr>
        <w:t xml:space="preserve">Članak </w:t>
      </w:r>
      <w:r w:rsidR="00D52DDC" w:rsidRPr="009C3A41">
        <w:rPr>
          <w:rFonts w:eastAsia="MS Gothic"/>
          <w:bCs/>
        </w:rPr>
        <w:t>30.e</w:t>
      </w:r>
    </w:p>
    <w:p w14:paraId="37303C6C" w14:textId="77777777" w:rsidR="0062594A" w:rsidRPr="009C3A41" w:rsidRDefault="0062594A" w:rsidP="00AA1E9C">
      <w:pPr>
        <w:tabs>
          <w:tab w:val="left" w:pos="426"/>
        </w:tabs>
        <w:spacing w:after="0" w:line="240" w:lineRule="auto"/>
        <w:jc w:val="both"/>
        <w:rPr>
          <w:rFonts w:ascii="Times New Roman" w:eastAsia="MS Gothic" w:hAnsi="Times New Roman" w:cs="Times New Roman"/>
          <w:sz w:val="24"/>
          <w:szCs w:val="24"/>
        </w:rPr>
      </w:pPr>
    </w:p>
    <w:p w14:paraId="1D286FE6" w14:textId="2FCDC898" w:rsidR="00872130" w:rsidRPr="009C3A41" w:rsidRDefault="00872130" w:rsidP="00AA1E9C">
      <w:pPr>
        <w:tabs>
          <w:tab w:val="left" w:pos="426"/>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w:t>
      </w:r>
      <w:r w:rsidR="00C06173" w:rsidRPr="009C3A41">
        <w:rPr>
          <w:rFonts w:ascii="Times New Roman" w:eastAsia="MS Gothic" w:hAnsi="Times New Roman" w:cs="Times New Roman"/>
          <w:sz w:val="24"/>
          <w:szCs w:val="24"/>
        </w:rPr>
        <w:t>1</w:t>
      </w:r>
      <w:r w:rsidRPr="009C3A41">
        <w:rPr>
          <w:rFonts w:ascii="Times New Roman" w:eastAsia="MS Gothic" w:hAnsi="Times New Roman" w:cs="Times New Roman"/>
          <w:sz w:val="24"/>
          <w:szCs w:val="24"/>
        </w:rPr>
        <w:t xml:space="preserve">) Podnositelj zahtjeva koji ispunjava sve uvjete iz </w:t>
      </w:r>
      <w:r w:rsidR="008705C0" w:rsidRPr="009C3A41">
        <w:rPr>
          <w:rFonts w:ascii="Times New Roman" w:eastAsia="MS Gothic" w:hAnsi="Times New Roman" w:cs="Times New Roman"/>
          <w:sz w:val="24"/>
          <w:szCs w:val="24"/>
        </w:rPr>
        <w:t>članka 30.</w:t>
      </w:r>
      <w:r w:rsidR="00960542" w:rsidRPr="009C3A41">
        <w:rPr>
          <w:rFonts w:ascii="Times New Roman" w:eastAsia="MS Gothic" w:hAnsi="Times New Roman" w:cs="Times New Roman"/>
          <w:sz w:val="24"/>
          <w:szCs w:val="24"/>
        </w:rPr>
        <w:t>c</w:t>
      </w:r>
      <w:r w:rsidR="008705C0" w:rsidRPr="009C3A41">
        <w:rPr>
          <w:rFonts w:ascii="Times New Roman" w:eastAsia="MS Gothic" w:hAnsi="Times New Roman" w:cs="Times New Roman"/>
          <w:sz w:val="24"/>
          <w:szCs w:val="24"/>
        </w:rPr>
        <w:t xml:space="preserve"> </w:t>
      </w:r>
      <w:r w:rsidRPr="009C3A41">
        <w:rPr>
          <w:rFonts w:ascii="Times New Roman" w:eastAsia="MS Gothic" w:hAnsi="Times New Roman" w:cs="Times New Roman"/>
          <w:sz w:val="24"/>
          <w:szCs w:val="24"/>
        </w:rPr>
        <w:t>stav</w:t>
      </w:r>
      <w:r w:rsidR="001A0F23" w:rsidRPr="009C3A41">
        <w:rPr>
          <w:rFonts w:ascii="Times New Roman" w:eastAsia="MS Gothic" w:hAnsi="Times New Roman" w:cs="Times New Roman"/>
          <w:sz w:val="24"/>
          <w:szCs w:val="24"/>
        </w:rPr>
        <w:t>a</w:t>
      </w:r>
      <w:r w:rsidRPr="009C3A41">
        <w:rPr>
          <w:rFonts w:ascii="Times New Roman" w:eastAsia="MS Gothic" w:hAnsi="Times New Roman" w:cs="Times New Roman"/>
          <w:sz w:val="24"/>
          <w:szCs w:val="24"/>
        </w:rPr>
        <w:t>ka 2.</w:t>
      </w:r>
      <w:r w:rsidR="001A0F23" w:rsidRPr="009C3A41">
        <w:rPr>
          <w:rFonts w:ascii="Times New Roman" w:eastAsia="MS Gothic" w:hAnsi="Times New Roman" w:cs="Times New Roman"/>
          <w:sz w:val="24"/>
          <w:szCs w:val="24"/>
        </w:rPr>
        <w:t xml:space="preserve">, 3., </w:t>
      </w:r>
      <w:r w:rsidR="00B51329" w:rsidRPr="009C3A41">
        <w:rPr>
          <w:rFonts w:ascii="Times New Roman" w:eastAsia="MS Gothic" w:hAnsi="Times New Roman" w:cs="Times New Roman"/>
          <w:sz w:val="24"/>
          <w:szCs w:val="24"/>
        </w:rPr>
        <w:t>6</w:t>
      </w:r>
      <w:r w:rsidR="001A0F23" w:rsidRPr="009C3A41">
        <w:rPr>
          <w:rFonts w:ascii="Times New Roman" w:eastAsia="MS Gothic" w:hAnsi="Times New Roman" w:cs="Times New Roman"/>
          <w:sz w:val="24"/>
          <w:szCs w:val="24"/>
        </w:rPr>
        <w:t xml:space="preserve">. i </w:t>
      </w:r>
      <w:r w:rsidR="00B51329" w:rsidRPr="009C3A41">
        <w:rPr>
          <w:rFonts w:ascii="Times New Roman" w:eastAsia="MS Gothic" w:hAnsi="Times New Roman" w:cs="Times New Roman"/>
          <w:sz w:val="24"/>
          <w:szCs w:val="24"/>
        </w:rPr>
        <w:t>7</w:t>
      </w:r>
      <w:r w:rsidR="001A0F23" w:rsidRPr="009C3A41">
        <w:rPr>
          <w:rFonts w:ascii="Times New Roman" w:eastAsia="MS Gothic" w:hAnsi="Times New Roman" w:cs="Times New Roman"/>
          <w:sz w:val="24"/>
          <w:szCs w:val="24"/>
        </w:rPr>
        <w:t>.</w:t>
      </w:r>
      <w:r w:rsidRPr="009C3A41">
        <w:rPr>
          <w:rFonts w:ascii="Times New Roman" w:eastAsia="MS Gothic" w:hAnsi="Times New Roman" w:cs="Times New Roman"/>
          <w:sz w:val="24"/>
          <w:szCs w:val="24"/>
        </w:rPr>
        <w:t xml:space="preserve"> ovoga </w:t>
      </w:r>
      <w:r w:rsidR="008705C0" w:rsidRPr="009C3A41">
        <w:rPr>
          <w:rFonts w:ascii="Times New Roman" w:eastAsia="MS Gothic" w:hAnsi="Times New Roman" w:cs="Times New Roman"/>
          <w:sz w:val="24"/>
          <w:szCs w:val="24"/>
        </w:rPr>
        <w:t>Zakona</w:t>
      </w:r>
      <w:r w:rsidRPr="009C3A41">
        <w:rPr>
          <w:rFonts w:ascii="Times New Roman" w:eastAsia="MS Gothic" w:hAnsi="Times New Roman" w:cs="Times New Roman"/>
          <w:sz w:val="24"/>
          <w:szCs w:val="24"/>
        </w:rPr>
        <w:t xml:space="preserve">, zahtjev za ostvarivanje prava na </w:t>
      </w:r>
      <w:bookmarkStart w:id="13" w:name="_Hlk190066584"/>
      <w:r w:rsidRPr="009C3A41">
        <w:rPr>
          <w:rFonts w:ascii="Times New Roman" w:eastAsia="MS Gothic" w:hAnsi="Times New Roman" w:cs="Times New Roman"/>
          <w:sz w:val="24"/>
          <w:szCs w:val="24"/>
        </w:rPr>
        <w:t xml:space="preserve">potporu </w:t>
      </w:r>
      <w:r w:rsidR="00817D09" w:rsidRPr="009C3A41">
        <w:rPr>
          <w:rFonts w:ascii="Times New Roman" w:eastAsia="MS Gothic" w:hAnsi="Times New Roman" w:cs="Times New Roman"/>
          <w:sz w:val="24"/>
          <w:szCs w:val="24"/>
        </w:rPr>
        <w:t xml:space="preserve">za stjecanje ili gradnju prve stambene nekretnine </w:t>
      </w:r>
      <w:bookmarkEnd w:id="13"/>
      <w:r w:rsidR="00817D09" w:rsidRPr="009C3A41">
        <w:rPr>
          <w:rFonts w:ascii="Times New Roman" w:eastAsia="MS Gothic" w:hAnsi="Times New Roman" w:cs="Times New Roman"/>
          <w:sz w:val="24"/>
          <w:szCs w:val="24"/>
        </w:rPr>
        <w:t xml:space="preserve">predaje </w:t>
      </w:r>
      <w:r w:rsidRPr="009C3A41">
        <w:rPr>
          <w:rFonts w:ascii="Times New Roman" w:eastAsia="MS Gothic" w:hAnsi="Times New Roman" w:cs="Times New Roman"/>
          <w:sz w:val="24"/>
          <w:szCs w:val="24"/>
        </w:rPr>
        <w:t>APN-u</w:t>
      </w:r>
      <w:r w:rsidR="00931B6A" w:rsidRPr="009C3A41">
        <w:rPr>
          <w:rFonts w:ascii="Times New Roman" w:eastAsia="MS Gothic" w:hAnsi="Times New Roman" w:cs="Times New Roman"/>
          <w:sz w:val="24"/>
          <w:szCs w:val="24"/>
        </w:rPr>
        <w:t xml:space="preserve">. </w:t>
      </w:r>
    </w:p>
    <w:p w14:paraId="04954038" w14:textId="77777777" w:rsidR="0062594A" w:rsidRPr="009C3A41" w:rsidRDefault="0062594A" w:rsidP="00AA1E9C">
      <w:pPr>
        <w:tabs>
          <w:tab w:val="left" w:pos="426"/>
        </w:tabs>
        <w:spacing w:after="0" w:line="240" w:lineRule="auto"/>
        <w:jc w:val="both"/>
        <w:rPr>
          <w:rFonts w:ascii="Times New Roman" w:eastAsia="MS Gothic" w:hAnsi="Times New Roman" w:cs="Times New Roman"/>
          <w:sz w:val="24"/>
          <w:szCs w:val="24"/>
        </w:rPr>
      </w:pPr>
    </w:p>
    <w:p w14:paraId="36A8D59A" w14:textId="03290B08" w:rsidR="001A252D" w:rsidRPr="009C3A41" w:rsidRDefault="001A252D" w:rsidP="00AA1E9C">
      <w:pPr>
        <w:tabs>
          <w:tab w:val="left" w:pos="426"/>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w:t>
      </w:r>
      <w:r w:rsidR="0062594A" w:rsidRPr="009C3A41">
        <w:rPr>
          <w:rFonts w:ascii="Times New Roman" w:eastAsia="MS Gothic" w:hAnsi="Times New Roman" w:cs="Times New Roman"/>
          <w:sz w:val="24"/>
          <w:szCs w:val="24"/>
        </w:rPr>
        <w:t xml:space="preserve">2) </w:t>
      </w:r>
      <w:r w:rsidRPr="009C3A41">
        <w:rPr>
          <w:rFonts w:ascii="Times New Roman" w:eastAsia="MS Gothic" w:hAnsi="Times New Roman" w:cs="Times New Roman"/>
          <w:sz w:val="24"/>
          <w:szCs w:val="24"/>
        </w:rPr>
        <w:t xml:space="preserve">Rok za predaju </w:t>
      </w:r>
      <w:r w:rsidR="00B51329" w:rsidRPr="009C3A41">
        <w:rPr>
          <w:rFonts w:ascii="Times New Roman" w:eastAsia="MS Gothic" w:hAnsi="Times New Roman" w:cs="Times New Roman"/>
          <w:sz w:val="24"/>
          <w:szCs w:val="24"/>
        </w:rPr>
        <w:t xml:space="preserve">zahtjeva </w:t>
      </w:r>
      <w:r w:rsidR="00CC4568" w:rsidRPr="009C3A41">
        <w:rPr>
          <w:rFonts w:ascii="Times New Roman" w:eastAsia="MS Gothic" w:hAnsi="Times New Roman" w:cs="Times New Roman"/>
          <w:sz w:val="24"/>
          <w:szCs w:val="24"/>
        </w:rPr>
        <w:t xml:space="preserve">iz stavka 1. ovoga članka </w:t>
      </w:r>
      <w:r w:rsidR="00B51329" w:rsidRPr="009C3A41">
        <w:rPr>
          <w:rFonts w:ascii="Times New Roman" w:eastAsia="MS Gothic" w:hAnsi="Times New Roman" w:cs="Times New Roman"/>
          <w:sz w:val="24"/>
          <w:szCs w:val="24"/>
        </w:rPr>
        <w:t xml:space="preserve">je 24 mjeseca od dana </w:t>
      </w:r>
      <w:r w:rsidR="00CC4568" w:rsidRPr="009C3A41">
        <w:rPr>
          <w:rFonts w:ascii="Times New Roman" w:eastAsia="MS Gothic" w:hAnsi="Times New Roman" w:cs="Times New Roman"/>
          <w:sz w:val="24"/>
          <w:szCs w:val="24"/>
        </w:rPr>
        <w:t>sklapanja ugovora o kupoprodaji</w:t>
      </w:r>
      <w:r w:rsidR="00B51329" w:rsidRPr="009C3A41">
        <w:rPr>
          <w:rFonts w:ascii="Times New Roman" w:eastAsia="MS Gothic" w:hAnsi="Times New Roman" w:cs="Times New Roman"/>
          <w:sz w:val="24"/>
          <w:szCs w:val="24"/>
        </w:rPr>
        <w:t xml:space="preserve"> nekretnine.</w:t>
      </w:r>
    </w:p>
    <w:p w14:paraId="5898F56A" w14:textId="77777777" w:rsidR="0062594A" w:rsidRPr="009C3A41" w:rsidRDefault="0062594A" w:rsidP="00AA1E9C">
      <w:pPr>
        <w:tabs>
          <w:tab w:val="left" w:pos="426"/>
        </w:tabs>
        <w:spacing w:after="0" w:line="240" w:lineRule="auto"/>
        <w:jc w:val="both"/>
        <w:rPr>
          <w:rFonts w:ascii="Times New Roman" w:eastAsia="MS Gothic" w:hAnsi="Times New Roman" w:cs="Times New Roman"/>
          <w:sz w:val="24"/>
          <w:szCs w:val="24"/>
        </w:rPr>
      </w:pPr>
    </w:p>
    <w:p w14:paraId="10D209E0" w14:textId="20A2F81E" w:rsidR="0050264D" w:rsidRPr="009C3A41" w:rsidRDefault="0062594A" w:rsidP="0062594A">
      <w:pPr>
        <w:tabs>
          <w:tab w:val="left" w:pos="284"/>
        </w:tabs>
        <w:spacing w:after="0" w:line="240" w:lineRule="auto"/>
        <w:rPr>
          <w:rFonts w:ascii="Times New Roman" w:eastAsia="MS Gothic" w:hAnsi="Times New Roman" w:cs="Times New Roman"/>
          <w:sz w:val="24"/>
          <w:szCs w:val="24"/>
        </w:rPr>
      </w:pPr>
      <w:r w:rsidRPr="009C3A41">
        <w:rPr>
          <w:rFonts w:ascii="Times New Roman" w:eastAsia="MS Gothic" w:hAnsi="Times New Roman" w:cs="Times New Roman"/>
          <w:sz w:val="24"/>
          <w:szCs w:val="24"/>
        </w:rPr>
        <w:t xml:space="preserve">(3) </w:t>
      </w:r>
      <w:r w:rsidR="00730CF9" w:rsidRPr="009C3A41">
        <w:rPr>
          <w:rFonts w:ascii="Times New Roman" w:eastAsia="MS Gothic" w:hAnsi="Times New Roman" w:cs="Times New Roman"/>
          <w:sz w:val="24"/>
          <w:szCs w:val="24"/>
        </w:rPr>
        <w:t xml:space="preserve">O zahtjevu iz stavka </w:t>
      </w:r>
      <w:r w:rsidR="00F22809" w:rsidRPr="009C3A41">
        <w:rPr>
          <w:rFonts w:ascii="Times New Roman" w:eastAsia="MS Gothic" w:hAnsi="Times New Roman" w:cs="Times New Roman"/>
          <w:sz w:val="24"/>
          <w:szCs w:val="24"/>
        </w:rPr>
        <w:t>1.</w:t>
      </w:r>
      <w:r w:rsidR="00730CF9" w:rsidRPr="009C3A41">
        <w:rPr>
          <w:rFonts w:ascii="Times New Roman" w:eastAsia="MS Gothic" w:hAnsi="Times New Roman" w:cs="Times New Roman"/>
          <w:sz w:val="24"/>
          <w:szCs w:val="24"/>
        </w:rPr>
        <w:t xml:space="preserve"> ovoga članka APN odlučuje rješenjem</w:t>
      </w:r>
      <w:r w:rsidR="0050264D" w:rsidRPr="009C3A41">
        <w:rPr>
          <w:rFonts w:ascii="Times New Roman" w:eastAsia="MS Gothic" w:hAnsi="Times New Roman" w:cs="Times New Roman"/>
          <w:sz w:val="24"/>
          <w:szCs w:val="24"/>
        </w:rPr>
        <w:t>.</w:t>
      </w:r>
    </w:p>
    <w:p w14:paraId="23DAEE1B" w14:textId="77777777" w:rsidR="0062594A" w:rsidRPr="009C3A41" w:rsidRDefault="0062594A" w:rsidP="0062594A">
      <w:pPr>
        <w:pStyle w:val="ListParagraph"/>
        <w:tabs>
          <w:tab w:val="left" w:pos="284"/>
        </w:tabs>
        <w:spacing w:after="0" w:line="240" w:lineRule="auto"/>
        <w:ind w:left="390"/>
        <w:rPr>
          <w:rFonts w:eastAsia="MS Gothic"/>
        </w:rPr>
      </w:pPr>
    </w:p>
    <w:p w14:paraId="2974A016" w14:textId="02EE8603" w:rsidR="00107FAB" w:rsidRPr="009C3A41" w:rsidRDefault="00931B6A" w:rsidP="00AA1E9C">
      <w:pPr>
        <w:tabs>
          <w:tab w:val="left" w:pos="284"/>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w:t>
      </w:r>
      <w:r w:rsidR="00783156" w:rsidRPr="009C3A41">
        <w:rPr>
          <w:rFonts w:ascii="Times New Roman" w:eastAsia="MS Gothic" w:hAnsi="Times New Roman" w:cs="Times New Roman"/>
          <w:sz w:val="24"/>
          <w:szCs w:val="24"/>
        </w:rPr>
        <w:t>4</w:t>
      </w:r>
      <w:r w:rsidRPr="009C3A41">
        <w:rPr>
          <w:rFonts w:ascii="Times New Roman" w:eastAsia="MS Gothic" w:hAnsi="Times New Roman" w:cs="Times New Roman"/>
          <w:sz w:val="24"/>
          <w:szCs w:val="24"/>
        </w:rPr>
        <w:t xml:space="preserve">) </w:t>
      </w:r>
      <w:r w:rsidR="0050264D" w:rsidRPr="009C3A41">
        <w:rPr>
          <w:rFonts w:ascii="Times New Roman" w:eastAsia="MS Gothic" w:hAnsi="Times New Roman" w:cs="Times New Roman"/>
          <w:sz w:val="24"/>
          <w:szCs w:val="24"/>
        </w:rPr>
        <w:t xml:space="preserve">Protiv rješenja </w:t>
      </w:r>
      <w:r w:rsidR="004C3021" w:rsidRPr="009C3A41">
        <w:rPr>
          <w:rFonts w:ascii="Times New Roman" w:eastAsia="MS Gothic" w:hAnsi="Times New Roman" w:cs="Times New Roman"/>
          <w:sz w:val="24"/>
          <w:szCs w:val="24"/>
        </w:rPr>
        <w:t xml:space="preserve">iz stavka </w:t>
      </w:r>
      <w:r w:rsidR="00783156" w:rsidRPr="009C3A41">
        <w:rPr>
          <w:rFonts w:ascii="Times New Roman" w:eastAsia="MS Gothic" w:hAnsi="Times New Roman" w:cs="Times New Roman"/>
          <w:sz w:val="24"/>
          <w:szCs w:val="24"/>
        </w:rPr>
        <w:t>3</w:t>
      </w:r>
      <w:r w:rsidR="00F22809" w:rsidRPr="009C3A41">
        <w:rPr>
          <w:rFonts w:ascii="Times New Roman" w:eastAsia="MS Gothic" w:hAnsi="Times New Roman" w:cs="Times New Roman"/>
          <w:sz w:val="24"/>
          <w:szCs w:val="24"/>
        </w:rPr>
        <w:t>.</w:t>
      </w:r>
      <w:r w:rsidR="004C3021" w:rsidRPr="009C3A41">
        <w:rPr>
          <w:rFonts w:ascii="Times New Roman" w:eastAsia="MS Gothic" w:hAnsi="Times New Roman" w:cs="Times New Roman"/>
          <w:sz w:val="24"/>
          <w:szCs w:val="24"/>
        </w:rPr>
        <w:t xml:space="preserve"> ovoga članka </w:t>
      </w:r>
      <w:r w:rsidR="00CA38C1" w:rsidRPr="009C3A41">
        <w:rPr>
          <w:rFonts w:ascii="Times New Roman" w:eastAsia="MS Gothic" w:hAnsi="Times New Roman" w:cs="Times New Roman"/>
          <w:sz w:val="24"/>
          <w:szCs w:val="24"/>
        </w:rPr>
        <w:t>može se izjaviti žalba o kojoj odlučuje ministarstvo</w:t>
      </w:r>
      <w:r w:rsidR="00D03CD8" w:rsidRPr="009C3A41">
        <w:rPr>
          <w:rFonts w:ascii="Times New Roman" w:eastAsia="MS Gothic" w:hAnsi="Times New Roman" w:cs="Times New Roman"/>
          <w:sz w:val="24"/>
          <w:szCs w:val="24"/>
        </w:rPr>
        <w:t xml:space="preserve"> nadležno za </w:t>
      </w:r>
      <w:r w:rsidR="00817D09" w:rsidRPr="009C3A41">
        <w:rPr>
          <w:rFonts w:ascii="Times New Roman" w:eastAsia="MS Gothic" w:hAnsi="Times New Roman" w:cs="Times New Roman"/>
          <w:sz w:val="24"/>
          <w:szCs w:val="24"/>
        </w:rPr>
        <w:t>graditeljstvo</w:t>
      </w:r>
      <w:r w:rsidR="00D03CD8" w:rsidRPr="009C3A41">
        <w:rPr>
          <w:rFonts w:ascii="Times New Roman" w:eastAsia="MS Gothic" w:hAnsi="Times New Roman" w:cs="Times New Roman"/>
          <w:sz w:val="24"/>
          <w:szCs w:val="24"/>
        </w:rPr>
        <w:t>.</w:t>
      </w:r>
    </w:p>
    <w:p w14:paraId="06B2F3FA" w14:textId="77777777" w:rsidR="0062594A" w:rsidRPr="009C3A41" w:rsidRDefault="0062594A" w:rsidP="00AA1E9C">
      <w:pPr>
        <w:tabs>
          <w:tab w:val="left" w:pos="284"/>
        </w:tabs>
        <w:spacing w:after="0" w:line="240" w:lineRule="auto"/>
        <w:jc w:val="both"/>
        <w:rPr>
          <w:rFonts w:ascii="Times New Roman" w:eastAsia="MS Gothic" w:hAnsi="Times New Roman" w:cs="Times New Roman"/>
          <w:sz w:val="24"/>
          <w:szCs w:val="24"/>
        </w:rPr>
      </w:pPr>
    </w:p>
    <w:p w14:paraId="4A317830" w14:textId="13CBA62E" w:rsidR="005878CD" w:rsidRPr="009C3A41" w:rsidRDefault="005878CD" w:rsidP="00AA1E9C">
      <w:pPr>
        <w:tabs>
          <w:tab w:val="left" w:pos="284"/>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w:t>
      </w:r>
      <w:r w:rsidR="00783156" w:rsidRPr="009C3A41">
        <w:rPr>
          <w:rFonts w:ascii="Times New Roman" w:eastAsia="MS Gothic" w:hAnsi="Times New Roman" w:cs="Times New Roman"/>
          <w:sz w:val="24"/>
          <w:szCs w:val="24"/>
        </w:rPr>
        <w:t>5</w:t>
      </w:r>
      <w:r w:rsidRPr="009C3A41">
        <w:rPr>
          <w:rFonts w:ascii="Times New Roman" w:eastAsia="MS Gothic" w:hAnsi="Times New Roman" w:cs="Times New Roman"/>
          <w:sz w:val="24"/>
          <w:szCs w:val="24"/>
        </w:rPr>
        <w:t xml:space="preserve">) Protiv odluke </w:t>
      </w:r>
      <w:r w:rsidR="007700DD" w:rsidRPr="009C3A41">
        <w:rPr>
          <w:rFonts w:ascii="Times New Roman" w:eastAsia="MS Gothic" w:hAnsi="Times New Roman" w:cs="Times New Roman"/>
          <w:sz w:val="24"/>
          <w:szCs w:val="24"/>
        </w:rPr>
        <w:t xml:space="preserve">nadležnog </w:t>
      </w:r>
      <w:r w:rsidR="006B312A" w:rsidRPr="009C3A41">
        <w:rPr>
          <w:rFonts w:ascii="Times New Roman" w:eastAsia="MS Gothic" w:hAnsi="Times New Roman" w:cs="Times New Roman"/>
          <w:sz w:val="24"/>
          <w:szCs w:val="24"/>
        </w:rPr>
        <w:t xml:space="preserve">ministarstva </w:t>
      </w:r>
      <w:r w:rsidR="007700DD" w:rsidRPr="009C3A41">
        <w:rPr>
          <w:rFonts w:ascii="Times New Roman" w:eastAsia="MS Gothic" w:hAnsi="Times New Roman" w:cs="Times New Roman"/>
          <w:sz w:val="24"/>
          <w:szCs w:val="24"/>
        </w:rPr>
        <w:t xml:space="preserve">iz stavka </w:t>
      </w:r>
      <w:r w:rsidR="00783156" w:rsidRPr="009C3A41">
        <w:rPr>
          <w:rFonts w:ascii="Times New Roman" w:eastAsia="MS Gothic" w:hAnsi="Times New Roman" w:cs="Times New Roman"/>
          <w:sz w:val="24"/>
          <w:szCs w:val="24"/>
        </w:rPr>
        <w:t>4</w:t>
      </w:r>
      <w:r w:rsidR="00F22809" w:rsidRPr="009C3A41">
        <w:rPr>
          <w:rFonts w:ascii="Times New Roman" w:eastAsia="MS Gothic" w:hAnsi="Times New Roman" w:cs="Times New Roman"/>
          <w:sz w:val="24"/>
          <w:szCs w:val="24"/>
        </w:rPr>
        <w:t>.</w:t>
      </w:r>
      <w:r w:rsidR="007700DD" w:rsidRPr="009C3A41">
        <w:rPr>
          <w:rFonts w:ascii="Times New Roman" w:eastAsia="MS Gothic" w:hAnsi="Times New Roman" w:cs="Times New Roman"/>
          <w:sz w:val="24"/>
          <w:szCs w:val="24"/>
        </w:rPr>
        <w:t xml:space="preserve"> ovoga članka može</w:t>
      </w:r>
      <w:r w:rsidR="00063FA7" w:rsidRPr="009C3A41">
        <w:rPr>
          <w:rFonts w:ascii="Times New Roman" w:eastAsia="MS Gothic" w:hAnsi="Times New Roman" w:cs="Times New Roman"/>
          <w:sz w:val="24"/>
          <w:szCs w:val="24"/>
        </w:rPr>
        <w:t xml:space="preserve"> </w:t>
      </w:r>
      <w:r w:rsidR="007700DD" w:rsidRPr="009C3A41">
        <w:rPr>
          <w:rFonts w:ascii="Times New Roman" w:eastAsia="MS Gothic" w:hAnsi="Times New Roman" w:cs="Times New Roman"/>
          <w:sz w:val="24"/>
          <w:szCs w:val="24"/>
        </w:rPr>
        <w:t xml:space="preserve">se </w:t>
      </w:r>
      <w:r w:rsidR="00706844" w:rsidRPr="009C3A41">
        <w:rPr>
          <w:rFonts w:ascii="Times New Roman" w:eastAsia="MS Gothic" w:hAnsi="Times New Roman" w:cs="Times New Roman"/>
          <w:sz w:val="24"/>
          <w:szCs w:val="24"/>
        </w:rPr>
        <w:t>pokrenuti upravni spor</w:t>
      </w:r>
      <w:r w:rsidR="00783156" w:rsidRPr="009C3A41">
        <w:rPr>
          <w:rFonts w:ascii="Times New Roman" w:eastAsia="MS Gothic" w:hAnsi="Times New Roman" w:cs="Times New Roman"/>
          <w:sz w:val="24"/>
          <w:szCs w:val="24"/>
        </w:rPr>
        <w:t xml:space="preserve"> pred nadležnim upravnim sudom</w:t>
      </w:r>
      <w:r w:rsidR="00706844" w:rsidRPr="009C3A41">
        <w:rPr>
          <w:rFonts w:ascii="Times New Roman" w:eastAsia="MS Gothic" w:hAnsi="Times New Roman" w:cs="Times New Roman"/>
          <w:sz w:val="24"/>
          <w:szCs w:val="24"/>
        </w:rPr>
        <w:t xml:space="preserve">. </w:t>
      </w:r>
    </w:p>
    <w:p w14:paraId="763D49FB" w14:textId="325500CD" w:rsidR="00817D09" w:rsidRPr="009C3A41" w:rsidRDefault="003040E7" w:rsidP="00AA1E9C">
      <w:pPr>
        <w:tabs>
          <w:tab w:val="left" w:pos="284"/>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w:t>
      </w:r>
      <w:r w:rsidR="00783156" w:rsidRPr="009C3A41">
        <w:rPr>
          <w:rFonts w:ascii="Times New Roman" w:eastAsia="MS Gothic" w:hAnsi="Times New Roman" w:cs="Times New Roman"/>
          <w:sz w:val="24"/>
          <w:szCs w:val="24"/>
        </w:rPr>
        <w:t>6</w:t>
      </w:r>
      <w:r w:rsidRPr="009C3A41">
        <w:rPr>
          <w:rFonts w:ascii="Times New Roman" w:eastAsia="MS Gothic" w:hAnsi="Times New Roman" w:cs="Times New Roman"/>
          <w:sz w:val="24"/>
          <w:szCs w:val="24"/>
        </w:rPr>
        <w:t>) Rješenj</w:t>
      </w:r>
      <w:r w:rsidR="00783156" w:rsidRPr="009C3A41">
        <w:rPr>
          <w:rFonts w:ascii="Times New Roman" w:eastAsia="MS Gothic" w:hAnsi="Times New Roman" w:cs="Times New Roman"/>
          <w:sz w:val="24"/>
          <w:szCs w:val="24"/>
        </w:rPr>
        <w:t>a</w:t>
      </w:r>
      <w:r w:rsidRPr="009C3A41">
        <w:rPr>
          <w:rFonts w:ascii="Times New Roman" w:eastAsia="MS Gothic" w:hAnsi="Times New Roman" w:cs="Times New Roman"/>
          <w:sz w:val="24"/>
          <w:szCs w:val="24"/>
        </w:rPr>
        <w:t xml:space="preserve"> iz stav</w:t>
      </w:r>
      <w:r w:rsidR="00783156" w:rsidRPr="009C3A41">
        <w:rPr>
          <w:rFonts w:ascii="Times New Roman" w:eastAsia="MS Gothic" w:hAnsi="Times New Roman" w:cs="Times New Roman"/>
          <w:sz w:val="24"/>
          <w:szCs w:val="24"/>
        </w:rPr>
        <w:t>a</w:t>
      </w:r>
      <w:r w:rsidRPr="009C3A41">
        <w:rPr>
          <w:rFonts w:ascii="Times New Roman" w:eastAsia="MS Gothic" w:hAnsi="Times New Roman" w:cs="Times New Roman"/>
          <w:sz w:val="24"/>
          <w:szCs w:val="24"/>
        </w:rPr>
        <w:t xml:space="preserve">ka </w:t>
      </w:r>
      <w:r w:rsidR="00783156" w:rsidRPr="009C3A41">
        <w:rPr>
          <w:rFonts w:ascii="Times New Roman" w:eastAsia="MS Gothic" w:hAnsi="Times New Roman" w:cs="Times New Roman"/>
          <w:sz w:val="24"/>
          <w:szCs w:val="24"/>
        </w:rPr>
        <w:t>3</w:t>
      </w:r>
      <w:r w:rsidRPr="009C3A41">
        <w:rPr>
          <w:rFonts w:ascii="Times New Roman" w:eastAsia="MS Gothic" w:hAnsi="Times New Roman" w:cs="Times New Roman"/>
          <w:sz w:val="24"/>
          <w:szCs w:val="24"/>
        </w:rPr>
        <w:t xml:space="preserve">. </w:t>
      </w:r>
      <w:r w:rsidR="00783156" w:rsidRPr="009C3A41">
        <w:rPr>
          <w:rFonts w:ascii="Times New Roman" w:eastAsia="MS Gothic" w:hAnsi="Times New Roman" w:cs="Times New Roman"/>
          <w:sz w:val="24"/>
          <w:szCs w:val="24"/>
        </w:rPr>
        <w:t xml:space="preserve">i 4. </w:t>
      </w:r>
      <w:r w:rsidRPr="009C3A41">
        <w:rPr>
          <w:rFonts w:ascii="Times New Roman" w:eastAsia="MS Gothic" w:hAnsi="Times New Roman" w:cs="Times New Roman"/>
          <w:sz w:val="24"/>
          <w:szCs w:val="24"/>
        </w:rPr>
        <w:t>ovog</w:t>
      </w:r>
      <w:r w:rsidR="00AD63A1" w:rsidRPr="009C3A41">
        <w:rPr>
          <w:rFonts w:ascii="Times New Roman" w:eastAsia="MS Gothic" w:hAnsi="Times New Roman" w:cs="Times New Roman"/>
          <w:sz w:val="24"/>
          <w:szCs w:val="24"/>
        </w:rPr>
        <w:t>a</w:t>
      </w:r>
      <w:r w:rsidRPr="009C3A41">
        <w:rPr>
          <w:rFonts w:ascii="Times New Roman" w:eastAsia="MS Gothic" w:hAnsi="Times New Roman" w:cs="Times New Roman"/>
          <w:sz w:val="24"/>
          <w:szCs w:val="24"/>
        </w:rPr>
        <w:t xml:space="preserve"> članka predstavlja</w:t>
      </w:r>
      <w:r w:rsidR="00783156" w:rsidRPr="009C3A41">
        <w:rPr>
          <w:rFonts w:ascii="Times New Roman" w:eastAsia="MS Gothic" w:hAnsi="Times New Roman" w:cs="Times New Roman"/>
          <w:sz w:val="24"/>
          <w:szCs w:val="24"/>
        </w:rPr>
        <w:t>ju</w:t>
      </w:r>
      <w:r w:rsidRPr="009C3A41">
        <w:rPr>
          <w:rFonts w:ascii="Times New Roman" w:eastAsia="MS Gothic" w:hAnsi="Times New Roman" w:cs="Times New Roman"/>
          <w:sz w:val="24"/>
          <w:szCs w:val="24"/>
        </w:rPr>
        <w:t xml:space="preserve"> ovršn</w:t>
      </w:r>
      <w:r w:rsidR="00783156" w:rsidRPr="009C3A41">
        <w:rPr>
          <w:rFonts w:ascii="Times New Roman" w:eastAsia="MS Gothic" w:hAnsi="Times New Roman" w:cs="Times New Roman"/>
          <w:sz w:val="24"/>
          <w:szCs w:val="24"/>
        </w:rPr>
        <w:t>e</w:t>
      </w:r>
      <w:r w:rsidRPr="009C3A41">
        <w:rPr>
          <w:rFonts w:ascii="Times New Roman" w:eastAsia="MS Gothic" w:hAnsi="Times New Roman" w:cs="Times New Roman"/>
          <w:sz w:val="24"/>
          <w:szCs w:val="24"/>
        </w:rPr>
        <w:t xml:space="preserve"> isprav</w:t>
      </w:r>
      <w:r w:rsidR="00783156" w:rsidRPr="009C3A41">
        <w:rPr>
          <w:rFonts w:ascii="Times New Roman" w:eastAsia="MS Gothic" w:hAnsi="Times New Roman" w:cs="Times New Roman"/>
          <w:sz w:val="24"/>
          <w:szCs w:val="24"/>
        </w:rPr>
        <w:t>e</w:t>
      </w:r>
      <w:r w:rsidR="00817D09" w:rsidRPr="009C3A41">
        <w:rPr>
          <w:rFonts w:ascii="Times New Roman" w:eastAsia="MS Gothic" w:hAnsi="Times New Roman" w:cs="Times New Roman"/>
          <w:sz w:val="24"/>
          <w:szCs w:val="24"/>
        </w:rPr>
        <w:t>.</w:t>
      </w:r>
    </w:p>
    <w:p w14:paraId="6346A508" w14:textId="77777777" w:rsidR="00031A15" w:rsidRPr="009C3A41" w:rsidRDefault="00031A15" w:rsidP="00AA1E9C">
      <w:pPr>
        <w:tabs>
          <w:tab w:val="left" w:pos="284"/>
        </w:tabs>
        <w:spacing w:after="0" w:line="240" w:lineRule="auto"/>
        <w:jc w:val="both"/>
        <w:rPr>
          <w:rFonts w:ascii="Times New Roman" w:eastAsia="MS Gothic" w:hAnsi="Times New Roman" w:cs="Times New Roman"/>
          <w:sz w:val="24"/>
          <w:szCs w:val="24"/>
        </w:rPr>
      </w:pPr>
    </w:p>
    <w:p w14:paraId="050923D4" w14:textId="5206A076" w:rsidR="00817D09" w:rsidRPr="009C3A41" w:rsidRDefault="00817D09" w:rsidP="00AA1E9C">
      <w:pPr>
        <w:tabs>
          <w:tab w:val="left" w:pos="284"/>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w:t>
      </w:r>
      <w:r w:rsidR="00783156" w:rsidRPr="009C3A41">
        <w:rPr>
          <w:rFonts w:ascii="Times New Roman" w:eastAsia="MS Gothic" w:hAnsi="Times New Roman" w:cs="Times New Roman"/>
          <w:sz w:val="24"/>
          <w:szCs w:val="24"/>
        </w:rPr>
        <w:t>7</w:t>
      </w:r>
      <w:r w:rsidRPr="009C3A41">
        <w:rPr>
          <w:rFonts w:ascii="Times New Roman" w:eastAsia="MS Gothic" w:hAnsi="Times New Roman" w:cs="Times New Roman"/>
          <w:sz w:val="24"/>
          <w:szCs w:val="24"/>
        </w:rPr>
        <w:t xml:space="preserve">) </w:t>
      </w:r>
      <w:r w:rsidR="00783156" w:rsidRPr="009C3A41">
        <w:rPr>
          <w:rFonts w:ascii="Times New Roman" w:eastAsia="MS Gothic" w:hAnsi="Times New Roman" w:cs="Times New Roman"/>
          <w:sz w:val="24"/>
          <w:szCs w:val="24"/>
        </w:rPr>
        <w:t>Potporu za stjecanje ili gradnju prve stambene nekretnine</w:t>
      </w:r>
      <w:r w:rsidRPr="009C3A41">
        <w:rPr>
          <w:rFonts w:ascii="Times New Roman" w:eastAsia="MS Gothic" w:hAnsi="Times New Roman" w:cs="Times New Roman"/>
          <w:sz w:val="24"/>
          <w:szCs w:val="24"/>
        </w:rPr>
        <w:t xml:space="preserve"> isplaćuje ministarstvo nadležno za graditeljstvo</w:t>
      </w:r>
      <w:r w:rsidR="00783156" w:rsidRPr="009C3A41">
        <w:rPr>
          <w:rFonts w:ascii="Times New Roman" w:eastAsia="MS Gothic" w:hAnsi="Times New Roman" w:cs="Times New Roman"/>
          <w:sz w:val="24"/>
          <w:szCs w:val="24"/>
        </w:rPr>
        <w:t xml:space="preserve"> po izvršnosti rješenja kojim je stranci utvrđeno pravo na isplatu takve potpore.</w:t>
      </w:r>
    </w:p>
    <w:p w14:paraId="3F6D5F58" w14:textId="77777777" w:rsidR="00031A15" w:rsidRPr="009C3A41" w:rsidRDefault="00031A15" w:rsidP="00AA1E9C">
      <w:pPr>
        <w:tabs>
          <w:tab w:val="left" w:pos="284"/>
        </w:tabs>
        <w:spacing w:after="0" w:line="240" w:lineRule="auto"/>
        <w:jc w:val="both"/>
        <w:rPr>
          <w:rFonts w:ascii="Times New Roman" w:eastAsia="MS Gothic" w:hAnsi="Times New Roman" w:cs="Times New Roman"/>
          <w:sz w:val="24"/>
          <w:szCs w:val="24"/>
        </w:rPr>
      </w:pPr>
    </w:p>
    <w:p w14:paraId="28E21C0D" w14:textId="28361FC4" w:rsidR="00817D09" w:rsidRPr="009C3A41" w:rsidRDefault="00817D09" w:rsidP="00AA1E9C">
      <w:pPr>
        <w:tabs>
          <w:tab w:val="left" w:pos="284"/>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w:t>
      </w:r>
      <w:r w:rsidR="00783156" w:rsidRPr="009C3A41">
        <w:rPr>
          <w:rFonts w:ascii="Times New Roman" w:eastAsia="MS Gothic" w:hAnsi="Times New Roman" w:cs="Times New Roman"/>
          <w:sz w:val="24"/>
          <w:szCs w:val="24"/>
        </w:rPr>
        <w:t>8</w:t>
      </w:r>
      <w:r w:rsidRPr="009C3A41">
        <w:rPr>
          <w:rFonts w:ascii="Times New Roman" w:eastAsia="MS Gothic" w:hAnsi="Times New Roman" w:cs="Times New Roman"/>
          <w:sz w:val="24"/>
          <w:szCs w:val="24"/>
        </w:rPr>
        <w:t>)</w:t>
      </w:r>
      <w:r w:rsidRPr="009C3A41">
        <w:rPr>
          <w:rFonts w:ascii="Times New Roman" w:eastAsia="MS Gothic" w:hAnsi="Times New Roman" w:cs="Times New Roman"/>
          <w:sz w:val="24"/>
          <w:szCs w:val="24"/>
        </w:rPr>
        <w:tab/>
        <w:t xml:space="preserve"> Potpora za stjecanje ili gradnju prve stambene nekretnine iz članka 30.c stavka 1. ovoga Zakona nije oporeziva.</w:t>
      </w:r>
    </w:p>
    <w:p w14:paraId="2172607E" w14:textId="77777777" w:rsidR="006B312A" w:rsidRPr="009C3A41" w:rsidRDefault="006B312A" w:rsidP="00A54822">
      <w:pPr>
        <w:tabs>
          <w:tab w:val="left" w:pos="284"/>
        </w:tabs>
        <w:spacing w:after="0" w:line="240" w:lineRule="auto"/>
        <w:jc w:val="center"/>
        <w:rPr>
          <w:rFonts w:ascii="Times New Roman" w:eastAsia="MS Gothic" w:hAnsi="Times New Roman" w:cs="Times New Roman"/>
          <w:b/>
          <w:bCs/>
          <w:sz w:val="24"/>
          <w:szCs w:val="24"/>
        </w:rPr>
      </w:pPr>
    </w:p>
    <w:p w14:paraId="5339F014" w14:textId="4D6471E6" w:rsidR="00D70D5F" w:rsidRPr="009C3A41" w:rsidRDefault="00373A1B" w:rsidP="00A54822">
      <w:pPr>
        <w:tabs>
          <w:tab w:val="left" w:pos="284"/>
        </w:tabs>
        <w:spacing w:after="0" w:line="240" w:lineRule="auto"/>
        <w:jc w:val="center"/>
        <w:rPr>
          <w:rFonts w:ascii="Times New Roman" w:eastAsia="MS Gothic" w:hAnsi="Times New Roman" w:cs="Times New Roman"/>
          <w:bCs/>
          <w:sz w:val="24"/>
          <w:szCs w:val="24"/>
        </w:rPr>
      </w:pPr>
      <w:r w:rsidRPr="009C3A41">
        <w:rPr>
          <w:rFonts w:ascii="Times New Roman" w:eastAsia="MS Gothic" w:hAnsi="Times New Roman" w:cs="Times New Roman"/>
          <w:bCs/>
          <w:sz w:val="24"/>
          <w:szCs w:val="24"/>
        </w:rPr>
        <w:t xml:space="preserve">Članak </w:t>
      </w:r>
      <w:r w:rsidR="00D52DDC" w:rsidRPr="009C3A41">
        <w:rPr>
          <w:rFonts w:ascii="Times New Roman" w:eastAsia="MS Gothic" w:hAnsi="Times New Roman" w:cs="Times New Roman"/>
          <w:bCs/>
          <w:sz w:val="24"/>
          <w:szCs w:val="24"/>
        </w:rPr>
        <w:t>30.f</w:t>
      </w:r>
    </w:p>
    <w:p w14:paraId="5B67699E" w14:textId="77777777" w:rsidR="00A54822" w:rsidRPr="009C3A41" w:rsidRDefault="00A54822" w:rsidP="00A54822">
      <w:pPr>
        <w:tabs>
          <w:tab w:val="left" w:pos="426"/>
        </w:tabs>
        <w:spacing w:after="0" w:line="240" w:lineRule="auto"/>
        <w:jc w:val="both"/>
        <w:rPr>
          <w:rFonts w:ascii="Times New Roman" w:eastAsia="MS Gothic" w:hAnsi="Times New Roman" w:cs="Times New Roman"/>
          <w:sz w:val="24"/>
          <w:szCs w:val="24"/>
        </w:rPr>
      </w:pPr>
    </w:p>
    <w:p w14:paraId="33599B8E" w14:textId="1A51AFCF" w:rsidR="00872130" w:rsidRPr="009C3A41" w:rsidRDefault="00872130" w:rsidP="00A54822">
      <w:pPr>
        <w:tabs>
          <w:tab w:val="left" w:pos="426"/>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w:t>
      </w:r>
      <w:r w:rsidR="006C5413" w:rsidRPr="009C3A41">
        <w:rPr>
          <w:rFonts w:ascii="Times New Roman" w:eastAsia="MS Gothic" w:hAnsi="Times New Roman" w:cs="Times New Roman"/>
          <w:sz w:val="24"/>
          <w:szCs w:val="24"/>
        </w:rPr>
        <w:t>1</w:t>
      </w:r>
      <w:r w:rsidR="00A54822" w:rsidRPr="009C3A41">
        <w:rPr>
          <w:rFonts w:ascii="Times New Roman" w:eastAsia="MS Gothic" w:hAnsi="Times New Roman" w:cs="Times New Roman"/>
          <w:sz w:val="24"/>
          <w:szCs w:val="24"/>
        </w:rPr>
        <w:t>)</w:t>
      </w:r>
      <w:r w:rsidR="00432412" w:rsidRPr="009C3A41">
        <w:rPr>
          <w:rFonts w:ascii="Times New Roman" w:eastAsia="MS Gothic" w:hAnsi="Times New Roman" w:cs="Times New Roman"/>
          <w:sz w:val="24"/>
          <w:szCs w:val="24"/>
        </w:rPr>
        <w:t xml:space="preserve"> </w:t>
      </w:r>
      <w:r w:rsidRPr="009C3A41">
        <w:rPr>
          <w:rFonts w:ascii="Times New Roman" w:eastAsia="MS Gothic" w:hAnsi="Times New Roman" w:cs="Times New Roman"/>
          <w:sz w:val="24"/>
          <w:szCs w:val="24"/>
        </w:rPr>
        <w:t>Podnositelj zahtjeva je obvezan u cijelosti</w:t>
      </w:r>
      <w:r w:rsidR="00817D09" w:rsidRPr="009C3A41">
        <w:rPr>
          <w:rFonts w:ascii="Times New Roman" w:eastAsia="MS Gothic" w:hAnsi="Times New Roman" w:cs="Times New Roman"/>
          <w:sz w:val="24"/>
          <w:szCs w:val="24"/>
        </w:rPr>
        <w:t xml:space="preserve"> ministarstvu nadležnom za graditeljstvo</w:t>
      </w:r>
      <w:r w:rsidRPr="009C3A41">
        <w:rPr>
          <w:rFonts w:ascii="Times New Roman" w:eastAsia="MS Gothic" w:hAnsi="Times New Roman" w:cs="Times New Roman"/>
          <w:sz w:val="24"/>
          <w:szCs w:val="24"/>
        </w:rPr>
        <w:t xml:space="preserve"> vratiti isplaćenu potporu ako u roku od </w:t>
      </w:r>
      <w:r w:rsidR="00D924B0" w:rsidRPr="009C3A41">
        <w:rPr>
          <w:rFonts w:ascii="Times New Roman" w:eastAsia="MS Gothic" w:hAnsi="Times New Roman" w:cs="Times New Roman"/>
          <w:sz w:val="24"/>
          <w:szCs w:val="24"/>
        </w:rPr>
        <w:t xml:space="preserve">pet </w:t>
      </w:r>
      <w:r w:rsidRPr="009C3A41">
        <w:rPr>
          <w:rFonts w:ascii="Times New Roman" w:eastAsia="MS Gothic" w:hAnsi="Times New Roman" w:cs="Times New Roman"/>
          <w:sz w:val="24"/>
          <w:szCs w:val="24"/>
        </w:rPr>
        <w:t>godin</w:t>
      </w:r>
      <w:r w:rsidR="00D924B0" w:rsidRPr="009C3A41">
        <w:rPr>
          <w:rFonts w:ascii="Times New Roman" w:eastAsia="MS Gothic" w:hAnsi="Times New Roman" w:cs="Times New Roman"/>
          <w:sz w:val="24"/>
          <w:szCs w:val="24"/>
        </w:rPr>
        <w:t>a</w:t>
      </w:r>
      <w:r w:rsidRPr="009C3A41">
        <w:rPr>
          <w:rFonts w:ascii="Times New Roman" w:eastAsia="MS Gothic" w:hAnsi="Times New Roman" w:cs="Times New Roman"/>
          <w:sz w:val="24"/>
          <w:szCs w:val="24"/>
        </w:rPr>
        <w:t xml:space="preserve"> od dana isplate potpore otuđi ili iznajmi nekretninu </w:t>
      </w:r>
      <w:r w:rsidR="00DD6C62" w:rsidRPr="009C3A41">
        <w:rPr>
          <w:rFonts w:ascii="Times New Roman" w:eastAsia="MS Gothic" w:hAnsi="Times New Roman" w:cs="Times New Roman"/>
          <w:sz w:val="24"/>
          <w:szCs w:val="24"/>
        </w:rPr>
        <w:t xml:space="preserve">ili </w:t>
      </w:r>
      <w:r w:rsidRPr="009C3A41">
        <w:rPr>
          <w:rFonts w:ascii="Times New Roman" w:eastAsia="MS Gothic" w:hAnsi="Times New Roman" w:cs="Times New Roman"/>
          <w:sz w:val="24"/>
          <w:szCs w:val="24"/>
        </w:rPr>
        <w:t>ako u istom roku odjavi prebivalište ili ne boravi u nekretnini za koju je potpora ostvarena</w:t>
      </w:r>
      <w:r w:rsidR="00DD6C62" w:rsidRPr="009C3A41">
        <w:rPr>
          <w:rFonts w:ascii="Times New Roman" w:eastAsia="MS Gothic" w:hAnsi="Times New Roman" w:cs="Times New Roman"/>
          <w:sz w:val="24"/>
          <w:szCs w:val="24"/>
        </w:rPr>
        <w:t>.</w:t>
      </w:r>
      <w:r w:rsidR="00D432A1" w:rsidRPr="009C3A41">
        <w:rPr>
          <w:rFonts w:ascii="Times New Roman" w:eastAsia="MS Gothic" w:hAnsi="Times New Roman" w:cs="Times New Roman"/>
          <w:sz w:val="24"/>
          <w:szCs w:val="24"/>
        </w:rPr>
        <w:t xml:space="preserve"> </w:t>
      </w:r>
    </w:p>
    <w:p w14:paraId="54D9D4EC" w14:textId="77777777" w:rsidR="00A54822" w:rsidRPr="009C3A41" w:rsidRDefault="00A54822" w:rsidP="00A54822">
      <w:pPr>
        <w:tabs>
          <w:tab w:val="left" w:pos="426"/>
        </w:tabs>
        <w:spacing w:after="0" w:line="240" w:lineRule="auto"/>
        <w:jc w:val="both"/>
        <w:rPr>
          <w:rFonts w:ascii="Times New Roman" w:eastAsia="MS Gothic" w:hAnsi="Times New Roman" w:cs="Times New Roman"/>
          <w:sz w:val="24"/>
          <w:szCs w:val="24"/>
        </w:rPr>
      </w:pPr>
    </w:p>
    <w:p w14:paraId="2F58B252" w14:textId="4AD26680" w:rsidR="00DC7FBE" w:rsidRPr="009C3A41" w:rsidRDefault="00872130" w:rsidP="00A54822">
      <w:pPr>
        <w:tabs>
          <w:tab w:val="left" w:pos="426"/>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w:t>
      </w:r>
      <w:r w:rsidR="002B0D89" w:rsidRPr="009C3A41">
        <w:rPr>
          <w:rFonts w:ascii="Times New Roman" w:eastAsia="MS Gothic" w:hAnsi="Times New Roman" w:cs="Times New Roman"/>
          <w:sz w:val="24"/>
          <w:szCs w:val="24"/>
        </w:rPr>
        <w:t>2</w:t>
      </w:r>
      <w:r w:rsidR="00A54822" w:rsidRPr="009C3A41">
        <w:rPr>
          <w:rFonts w:ascii="Times New Roman" w:eastAsia="MS Gothic" w:hAnsi="Times New Roman" w:cs="Times New Roman"/>
          <w:sz w:val="24"/>
          <w:szCs w:val="24"/>
        </w:rPr>
        <w:t>)</w:t>
      </w:r>
      <w:r w:rsidR="00432412" w:rsidRPr="009C3A41">
        <w:rPr>
          <w:rFonts w:ascii="Times New Roman" w:eastAsia="MS Gothic" w:hAnsi="Times New Roman" w:cs="Times New Roman"/>
          <w:sz w:val="24"/>
          <w:szCs w:val="24"/>
        </w:rPr>
        <w:t xml:space="preserve"> </w:t>
      </w:r>
      <w:r w:rsidRPr="009C3A41">
        <w:rPr>
          <w:rFonts w:ascii="Times New Roman" w:eastAsia="MS Gothic" w:hAnsi="Times New Roman" w:cs="Times New Roman"/>
          <w:sz w:val="24"/>
          <w:szCs w:val="24"/>
        </w:rPr>
        <w:t xml:space="preserve">Iznimno od stavka </w:t>
      </w:r>
      <w:r w:rsidR="009D0E28" w:rsidRPr="009C3A41">
        <w:rPr>
          <w:rFonts w:ascii="Times New Roman" w:eastAsia="MS Gothic" w:hAnsi="Times New Roman" w:cs="Times New Roman"/>
          <w:sz w:val="24"/>
          <w:szCs w:val="24"/>
        </w:rPr>
        <w:t>1</w:t>
      </w:r>
      <w:r w:rsidRPr="009C3A41">
        <w:rPr>
          <w:rFonts w:ascii="Times New Roman" w:eastAsia="MS Gothic" w:hAnsi="Times New Roman" w:cs="Times New Roman"/>
          <w:sz w:val="24"/>
          <w:szCs w:val="24"/>
        </w:rPr>
        <w:t xml:space="preserve">. ovoga članka, isplaćena potpora se ne treba vratiti </w:t>
      </w:r>
      <w:r w:rsidR="007022F4" w:rsidRPr="009C3A41">
        <w:rPr>
          <w:rFonts w:ascii="Times New Roman" w:eastAsia="MS Gothic" w:hAnsi="Times New Roman" w:cs="Times New Roman"/>
          <w:sz w:val="24"/>
          <w:szCs w:val="24"/>
        </w:rPr>
        <w:t>ako</w:t>
      </w:r>
      <w:r w:rsidRPr="009C3A41">
        <w:rPr>
          <w:rFonts w:ascii="Times New Roman" w:eastAsia="MS Gothic" w:hAnsi="Times New Roman" w:cs="Times New Roman"/>
          <w:sz w:val="24"/>
          <w:szCs w:val="24"/>
        </w:rPr>
        <w:t xml:space="preserve"> podnositelj zahtjeva ispunjava posebne uvjete navedene u </w:t>
      </w:r>
      <w:r w:rsidR="002A3231" w:rsidRPr="009C3A41">
        <w:rPr>
          <w:rFonts w:ascii="Times New Roman" w:eastAsia="MS Gothic" w:hAnsi="Times New Roman" w:cs="Times New Roman"/>
          <w:sz w:val="24"/>
          <w:szCs w:val="24"/>
        </w:rPr>
        <w:t>članku 2</w:t>
      </w:r>
      <w:r w:rsidR="00CE0A4A" w:rsidRPr="009C3A41">
        <w:rPr>
          <w:rFonts w:ascii="Times New Roman" w:eastAsia="MS Gothic" w:hAnsi="Times New Roman" w:cs="Times New Roman"/>
          <w:sz w:val="24"/>
          <w:szCs w:val="24"/>
        </w:rPr>
        <w:t xml:space="preserve">8. </w:t>
      </w:r>
      <w:r w:rsidR="00A54822" w:rsidRPr="009C3A41">
        <w:rPr>
          <w:rFonts w:ascii="Times New Roman" w:eastAsia="MS Gothic" w:hAnsi="Times New Roman" w:cs="Times New Roman"/>
          <w:sz w:val="24"/>
          <w:szCs w:val="24"/>
        </w:rPr>
        <w:t xml:space="preserve">stavcima </w:t>
      </w:r>
      <w:r w:rsidR="00CE0A4A" w:rsidRPr="009C3A41">
        <w:rPr>
          <w:rFonts w:ascii="Times New Roman" w:eastAsia="MS Gothic" w:hAnsi="Times New Roman" w:cs="Times New Roman"/>
          <w:sz w:val="24"/>
          <w:szCs w:val="24"/>
        </w:rPr>
        <w:t xml:space="preserve">4. i 5. ovoga </w:t>
      </w:r>
      <w:r w:rsidR="00DC7FBE" w:rsidRPr="009C3A41">
        <w:rPr>
          <w:rFonts w:ascii="Times New Roman" w:eastAsia="MS Gothic" w:hAnsi="Times New Roman" w:cs="Times New Roman"/>
          <w:sz w:val="24"/>
          <w:szCs w:val="24"/>
        </w:rPr>
        <w:t>Zakona.</w:t>
      </w:r>
    </w:p>
    <w:p w14:paraId="51892FB1" w14:textId="77777777" w:rsidR="00A54822" w:rsidRPr="009C3A41" w:rsidRDefault="00A54822" w:rsidP="00A54822">
      <w:pPr>
        <w:tabs>
          <w:tab w:val="left" w:pos="426"/>
        </w:tabs>
        <w:spacing w:after="0" w:line="240" w:lineRule="auto"/>
        <w:jc w:val="both"/>
        <w:rPr>
          <w:rFonts w:ascii="Times New Roman" w:eastAsia="MS Gothic" w:hAnsi="Times New Roman" w:cs="Times New Roman"/>
          <w:sz w:val="24"/>
          <w:szCs w:val="24"/>
        </w:rPr>
      </w:pPr>
    </w:p>
    <w:p w14:paraId="156E61A6" w14:textId="0B442D44" w:rsidR="00872130" w:rsidRPr="009C3A41" w:rsidRDefault="00DC7FBE" w:rsidP="00A54822">
      <w:pPr>
        <w:tabs>
          <w:tab w:val="left" w:pos="426"/>
        </w:tabs>
        <w:spacing w:after="0" w:line="240" w:lineRule="auto"/>
        <w:jc w:val="both"/>
        <w:rPr>
          <w:rFonts w:ascii="Times New Roman" w:eastAsia="MS Gothic" w:hAnsi="Times New Roman" w:cs="Times New Roman"/>
          <w:sz w:val="24"/>
          <w:szCs w:val="24"/>
        </w:rPr>
      </w:pPr>
      <w:r w:rsidRPr="009C3A41">
        <w:rPr>
          <w:rFonts w:ascii="Times New Roman" w:eastAsia="MS Gothic" w:hAnsi="Times New Roman" w:cs="Times New Roman"/>
          <w:sz w:val="24"/>
          <w:szCs w:val="24"/>
        </w:rPr>
        <w:t>(3</w:t>
      </w:r>
      <w:r w:rsidR="00972623" w:rsidRPr="009C3A41">
        <w:rPr>
          <w:rFonts w:ascii="Times New Roman" w:eastAsia="MS Gothic" w:hAnsi="Times New Roman" w:cs="Times New Roman"/>
          <w:sz w:val="24"/>
          <w:szCs w:val="24"/>
        </w:rPr>
        <w:t xml:space="preserve">) </w:t>
      </w:r>
      <w:r w:rsidR="00736E88" w:rsidRPr="009C3A41">
        <w:rPr>
          <w:rFonts w:ascii="Times New Roman" w:eastAsia="MS Gothic" w:hAnsi="Times New Roman" w:cs="Times New Roman"/>
          <w:sz w:val="24"/>
          <w:szCs w:val="24"/>
        </w:rPr>
        <w:t xml:space="preserve">Ministar nadležan za poslove </w:t>
      </w:r>
      <w:r w:rsidR="00817D09" w:rsidRPr="009C3A41">
        <w:rPr>
          <w:rFonts w:ascii="Times New Roman" w:eastAsia="MS Gothic" w:hAnsi="Times New Roman" w:cs="Times New Roman"/>
          <w:sz w:val="24"/>
          <w:szCs w:val="24"/>
        </w:rPr>
        <w:t>graditeljstva</w:t>
      </w:r>
      <w:r w:rsidR="00736E88" w:rsidRPr="009C3A41">
        <w:rPr>
          <w:rFonts w:ascii="Times New Roman" w:eastAsia="MS Gothic" w:hAnsi="Times New Roman" w:cs="Times New Roman"/>
          <w:sz w:val="24"/>
          <w:szCs w:val="24"/>
        </w:rPr>
        <w:t xml:space="preserve"> pravilnikom </w:t>
      </w:r>
      <w:r w:rsidR="00783156" w:rsidRPr="009C3A41">
        <w:rPr>
          <w:rFonts w:ascii="Times New Roman" w:eastAsia="MS Gothic" w:hAnsi="Times New Roman" w:cs="Times New Roman"/>
          <w:sz w:val="24"/>
          <w:szCs w:val="24"/>
        </w:rPr>
        <w:t>propisuje obrasce i dokumentaciju koja se prilaže uz zahtjev za</w:t>
      </w:r>
      <w:r w:rsidR="00521AA7" w:rsidRPr="009C3A41">
        <w:rPr>
          <w:rFonts w:ascii="Times New Roman" w:eastAsia="MS Gothic" w:hAnsi="Times New Roman" w:cs="Times New Roman"/>
          <w:sz w:val="24"/>
          <w:szCs w:val="24"/>
        </w:rPr>
        <w:t xml:space="preserve"> ostvarivanja prava na potporu za stjecanje ili gradnju prve stambene nekretnine za potrebe vlastitog stanovanja</w:t>
      </w:r>
      <w:r w:rsidR="00197056" w:rsidRPr="009C3A41">
        <w:rPr>
          <w:rFonts w:ascii="Times New Roman" w:eastAsia="MS Gothic" w:hAnsi="Times New Roman" w:cs="Times New Roman"/>
          <w:sz w:val="24"/>
          <w:szCs w:val="24"/>
        </w:rPr>
        <w:t>.</w:t>
      </w:r>
    </w:p>
    <w:p w14:paraId="6F715A7F" w14:textId="77777777" w:rsidR="00754108" w:rsidRPr="009C3A41" w:rsidRDefault="00754108" w:rsidP="00F46414">
      <w:pPr>
        <w:tabs>
          <w:tab w:val="left" w:pos="426"/>
        </w:tabs>
        <w:spacing w:after="0" w:line="240" w:lineRule="auto"/>
        <w:jc w:val="both"/>
        <w:rPr>
          <w:rFonts w:ascii="Times New Roman" w:eastAsia="MS Gothic" w:hAnsi="Times New Roman" w:cs="Times New Roman"/>
          <w:sz w:val="24"/>
          <w:szCs w:val="24"/>
        </w:rPr>
      </w:pPr>
    </w:p>
    <w:p w14:paraId="46A4E29D" w14:textId="6FC132F7" w:rsidR="00872130" w:rsidRPr="009C3A41" w:rsidRDefault="00872130" w:rsidP="00F46414">
      <w:pPr>
        <w:tabs>
          <w:tab w:val="left" w:pos="426"/>
        </w:tabs>
        <w:spacing w:after="0" w:line="240" w:lineRule="auto"/>
        <w:jc w:val="center"/>
        <w:rPr>
          <w:rFonts w:ascii="Times New Roman" w:eastAsia="MS Gothic" w:hAnsi="Times New Roman" w:cs="Times New Roman"/>
          <w:bCs/>
          <w:sz w:val="24"/>
          <w:szCs w:val="24"/>
        </w:rPr>
      </w:pPr>
      <w:r w:rsidRPr="009C3A41">
        <w:rPr>
          <w:rFonts w:ascii="Times New Roman" w:eastAsia="MS Gothic" w:hAnsi="Times New Roman" w:cs="Times New Roman"/>
          <w:bCs/>
          <w:sz w:val="24"/>
          <w:szCs w:val="24"/>
        </w:rPr>
        <w:lastRenderedPageBreak/>
        <w:t xml:space="preserve">Članak </w:t>
      </w:r>
      <w:r w:rsidR="00D52DDC" w:rsidRPr="009C3A41">
        <w:rPr>
          <w:rFonts w:ascii="Times New Roman" w:eastAsia="MS Gothic" w:hAnsi="Times New Roman" w:cs="Times New Roman"/>
          <w:bCs/>
          <w:sz w:val="24"/>
          <w:szCs w:val="24"/>
        </w:rPr>
        <w:t>30.g</w:t>
      </w:r>
    </w:p>
    <w:p w14:paraId="61CD2FCE" w14:textId="77777777" w:rsidR="003D327F" w:rsidRPr="009C3A41" w:rsidRDefault="003D327F" w:rsidP="00F46414">
      <w:pPr>
        <w:tabs>
          <w:tab w:val="left" w:pos="426"/>
        </w:tabs>
        <w:spacing w:after="0" w:line="240" w:lineRule="auto"/>
        <w:jc w:val="center"/>
        <w:rPr>
          <w:rFonts w:ascii="Times New Roman" w:eastAsia="MS Gothic" w:hAnsi="Times New Roman" w:cs="Times New Roman"/>
          <w:bCs/>
          <w:sz w:val="24"/>
          <w:szCs w:val="24"/>
        </w:rPr>
      </w:pPr>
    </w:p>
    <w:bookmarkEnd w:id="4"/>
    <w:p w14:paraId="0A54AB44" w14:textId="38D4E281" w:rsidR="00EA1975" w:rsidRPr="009C3A41" w:rsidRDefault="003D327F" w:rsidP="003D327F">
      <w:pPr>
        <w:pStyle w:val="normal-000003"/>
        <w:tabs>
          <w:tab w:val="left" w:pos="0"/>
          <w:tab w:val="left" w:pos="426"/>
        </w:tabs>
        <w:spacing w:after="0"/>
        <w:ind w:right="113"/>
        <w:rPr>
          <w:rFonts w:eastAsia="Times New Roman"/>
        </w:rPr>
      </w:pPr>
      <w:r w:rsidRPr="009C3A41">
        <w:rPr>
          <w:rFonts w:eastAsia="Times New Roman"/>
        </w:rPr>
        <w:t xml:space="preserve">(1) </w:t>
      </w:r>
      <w:r w:rsidR="00783156" w:rsidRPr="009C3A41">
        <w:rPr>
          <w:rFonts w:eastAsia="Times New Roman"/>
        </w:rPr>
        <w:t xml:space="preserve">Na temelju ovoga Zakona omogućava se najam postojećih stambenih nekretnina po cijenama povoljnijim od tržišnih kroz sudjelovanje u </w:t>
      </w:r>
      <w:r w:rsidR="00542E49" w:rsidRPr="009C3A41">
        <w:rPr>
          <w:rFonts w:eastAsia="Times New Roman"/>
        </w:rPr>
        <w:t>P</w:t>
      </w:r>
      <w:r w:rsidR="00783156" w:rsidRPr="009C3A41">
        <w:rPr>
          <w:rFonts w:eastAsia="Times New Roman"/>
        </w:rPr>
        <w:t xml:space="preserve">rogramu priuštivog najma. </w:t>
      </w:r>
    </w:p>
    <w:p w14:paraId="5A024F5F" w14:textId="77777777" w:rsidR="003D327F" w:rsidRPr="009C3A41" w:rsidRDefault="003D327F" w:rsidP="003D327F">
      <w:pPr>
        <w:pStyle w:val="normal-000003"/>
        <w:tabs>
          <w:tab w:val="left" w:pos="0"/>
          <w:tab w:val="left" w:pos="426"/>
        </w:tabs>
        <w:spacing w:after="0"/>
        <w:ind w:right="113"/>
        <w:rPr>
          <w:rFonts w:eastAsia="Times New Roman"/>
        </w:rPr>
      </w:pPr>
    </w:p>
    <w:p w14:paraId="450776BC" w14:textId="2D505502" w:rsidR="00EA1975" w:rsidRPr="009C3A41" w:rsidRDefault="00EA1975" w:rsidP="003D327F">
      <w:pPr>
        <w:pStyle w:val="normal-000003"/>
        <w:tabs>
          <w:tab w:val="left" w:pos="0"/>
          <w:tab w:val="left" w:pos="426"/>
        </w:tabs>
        <w:spacing w:after="0"/>
        <w:ind w:right="113"/>
        <w:rPr>
          <w:rFonts w:eastAsia="Times New Roman"/>
        </w:rPr>
      </w:pPr>
    </w:p>
    <w:p w14:paraId="78BBFF2A" w14:textId="48F5A58D" w:rsidR="003D327F" w:rsidRPr="009C3A41" w:rsidRDefault="00807D9A" w:rsidP="00807D9A">
      <w:pPr>
        <w:jc w:val="both"/>
        <w:rPr>
          <w:rFonts w:ascii="Times New Roman" w:hAnsi="Times New Roman" w:cs="Times New Roman"/>
          <w:bCs/>
          <w:iCs/>
          <w:sz w:val="24"/>
          <w:szCs w:val="24"/>
        </w:rPr>
      </w:pPr>
      <w:r w:rsidRPr="009C3A41">
        <w:rPr>
          <w:rFonts w:ascii="Times New Roman" w:hAnsi="Times New Roman" w:cs="Times New Roman"/>
          <w:bCs/>
          <w:iCs/>
          <w:sz w:val="24"/>
          <w:szCs w:val="24"/>
        </w:rPr>
        <w:t>(2) APN će putem javnih poziva, koje će objavljivati u sredstvima javnog informiranja, utvrđivati liste prvenstva za najmoprimce i najmodavce zainteresirane za sudjelovanje u Programu priuštivog najma</w:t>
      </w:r>
    </w:p>
    <w:p w14:paraId="255373CF" w14:textId="55E82D21" w:rsidR="00542E49" w:rsidRPr="009C3A41" w:rsidRDefault="003D327F" w:rsidP="003D327F">
      <w:pPr>
        <w:pStyle w:val="normal-000003"/>
        <w:tabs>
          <w:tab w:val="left" w:pos="0"/>
          <w:tab w:val="left" w:pos="426"/>
        </w:tabs>
        <w:spacing w:after="0"/>
        <w:ind w:right="113"/>
        <w:rPr>
          <w:rFonts w:eastAsia="Times New Roman"/>
        </w:rPr>
      </w:pPr>
      <w:r w:rsidRPr="009C3A41">
        <w:rPr>
          <w:rFonts w:eastAsia="Times New Roman"/>
        </w:rPr>
        <w:t xml:space="preserve">(3) </w:t>
      </w:r>
      <w:r w:rsidR="00783156" w:rsidRPr="009C3A41">
        <w:rPr>
          <w:rFonts w:eastAsia="Times New Roman"/>
        </w:rPr>
        <w:t xml:space="preserve">Pravo na korištenje </w:t>
      </w:r>
      <w:r w:rsidR="00B47042" w:rsidRPr="009C3A41">
        <w:rPr>
          <w:rFonts w:eastAsia="Times New Roman"/>
        </w:rPr>
        <w:t>P</w:t>
      </w:r>
      <w:r w:rsidR="00783156" w:rsidRPr="009C3A41">
        <w:rPr>
          <w:rFonts w:eastAsia="Times New Roman"/>
        </w:rPr>
        <w:t xml:space="preserve">rograma iz stavka 1. ovoga članka, kao najmoprimci, ostvaruju državljani Republike Hrvatske koji se jave na javni poziv APN-a. </w:t>
      </w:r>
    </w:p>
    <w:p w14:paraId="5106FD84" w14:textId="77777777" w:rsidR="003D327F" w:rsidRPr="009C3A41" w:rsidRDefault="003D327F" w:rsidP="003D327F">
      <w:pPr>
        <w:pStyle w:val="normal-000003"/>
        <w:tabs>
          <w:tab w:val="left" w:pos="0"/>
          <w:tab w:val="left" w:pos="426"/>
        </w:tabs>
        <w:spacing w:after="0"/>
        <w:ind w:right="113"/>
        <w:rPr>
          <w:rFonts w:eastAsia="Times New Roman"/>
        </w:rPr>
      </w:pPr>
    </w:p>
    <w:p w14:paraId="29840D03" w14:textId="4718316A" w:rsidR="00542E49" w:rsidRPr="009C3A41" w:rsidRDefault="003D327F" w:rsidP="003D327F">
      <w:pPr>
        <w:pStyle w:val="normal-000003"/>
        <w:tabs>
          <w:tab w:val="left" w:pos="0"/>
          <w:tab w:val="left" w:pos="426"/>
        </w:tabs>
        <w:spacing w:after="0"/>
        <w:ind w:right="113"/>
        <w:rPr>
          <w:rFonts w:eastAsia="Times New Roman"/>
        </w:rPr>
      </w:pPr>
      <w:r w:rsidRPr="009C3A41">
        <w:rPr>
          <w:rFonts w:eastAsia="Times New Roman"/>
        </w:rPr>
        <w:t xml:space="preserve">(4) </w:t>
      </w:r>
      <w:r w:rsidR="00783156" w:rsidRPr="009C3A41">
        <w:rPr>
          <w:rFonts w:eastAsia="Times New Roman"/>
        </w:rPr>
        <w:t xml:space="preserve">Najmoprimci koji </w:t>
      </w:r>
      <w:r w:rsidR="004C6A7E" w:rsidRPr="009C3A41">
        <w:rPr>
          <w:rFonts w:eastAsia="Times New Roman"/>
        </w:rPr>
        <w:t>uđu u P</w:t>
      </w:r>
      <w:r w:rsidR="00783156" w:rsidRPr="009C3A41">
        <w:rPr>
          <w:rFonts w:eastAsia="Times New Roman"/>
        </w:rPr>
        <w:t xml:space="preserve">rogram priuštivog najma mjesečno će APN-u plaćati priuštivu najamninu koja će se izračunavati za svako kućanstvo pojedinačno, što će se detaljno propisati </w:t>
      </w:r>
      <w:r w:rsidR="00542E49" w:rsidRPr="009C3A41">
        <w:rPr>
          <w:rFonts w:eastAsia="Times New Roman"/>
        </w:rPr>
        <w:t>P</w:t>
      </w:r>
      <w:r w:rsidR="00783156" w:rsidRPr="009C3A41">
        <w:rPr>
          <w:rFonts w:eastAsia="Times New Roman"/>
        </w:rPr>
        <w:t>rogramom priuštivog najma. </w:t>
      </w:r>
    </w:p>
    <w:p w14:paraId="5BBFD5D2" w14:textId="77777777" w:rsidR="003D327F" w:rsidRPr="009C3A41" w:rsidRDefault="003D327F" w:rsidP="003D327F">
      <w:pPr>
        <w:pStyle w:val="normal-000003"/>
        <w:tabs>
          <w:tab w:val="left" w:pos="0"/>
          <w:tab w:val="left" w:pos="426"/>
        </w:tabs>
        <w:spacing w:after="0"/>
        <w:ind w:right="113"/>
        <w:rPr>
          <w:rFonts w:eastAsia="Times New Roman"/>
        </w:rPr>
      </w:pPr>
    </w:p>
    <w:p w14:paraId="29303BC2" w14:textId="775B78F5" w:rsidR="00542E49" w:rsidRPr="009C3A41" w:rsidRDefault="003D327F" w:rsidP="003D327F">
      <w:pPr>
        <w:pStyle w:val="normal-000003"/>
        <w:tabs>
          <w:tab w:val="left" w:pos="0"/>
          <w:tab w:val="left" w:pos="426"/>
        </w:tabs>
        <w:spacing w:after="0"/>
        <w:ind w:right="113"/>
        <w:rPr>
          <w:rFonts w:eastAsia="Times New Roman"/>
        </w:rPr>
      </w:pPr>
      <w:r w:rsidRPr="009C3A41">
        <w:rPr>
          <w:rFonts w:eastAsia="Times New Roman"/>
        </w:rPr>
        <w:t xml:space="preserve">(5) </w:t>
      </w:r>
      <w:r w:rsidR="00783156" w:rsidRPr="009C3A41">
        <w:rPr>
          <w:rFonts w:eastAsia="Times New Roman"/>
        </w:rPr>
        <w:t xml:space="preserve">Sredstva od najma iz stavka </w:t>
      </w:r>
      <w:r w:rsidR="00542E49" w:rsidRPr="009C3A41">
        <w:rPr>
          <w:rFonts w:eastAsia="Times New Roman"/>
        </w:rPr>
        <w:t>4</w:t>
      </w:r>
      <w:r w:rsidR="00783156" w:rsidRPr="009C3A41">
        <w:rPr>
          <w:rFonts w:eastAsia="Times New Roman"/>
        </w:rPr>
        <w:t xml:space="preserve">. ovoga članka namjenski su prihod APN-a i služe za pokrivanje dijela troškova koji nastaju isplatom medijalne lokalne cijene najma </w:t>
      </w:r>
      <w:r w:rsidR="004C6A7E" w:rsidRPr="009C3A41">
        <w:rPr>
          <w:rFonts w:eastAsia="Times New Roman"/>
        </w:rPr>
        <w:t>najmodavcima</w:t>
      </w:r>
      <w:r w:rsidR="00783156" w:rsidRPr="009C3A41">
        <w:rPr>
          <w:rFonts w:eastAsia="Times New Roman"/>
        </w:rPr>
        <w:t xml:space="preserve"> za uslugu davanja stambene nekretnine u </w:t>
      </w:r>
      <w:r w:rsidR="00542E49" w:rsidRPr="009C3A41">
        <w:rPr>
          <w:rFonts w:eastAsia="Times New Roman"/>
        </w:rPr>
        <w:t>P</w:t>
      </w:r>
      <w:r w:rsidR="00783156" w:rsidRPr="009C3A41">
        <w:rPr>
          <w:rFonts w:eastAsia="Times New Roman"/>
        </w:rPr>
        <w:t>rogram priuštivog najma.</w:t>
      </w:r>
    </w:p>
    <w:p w14:paraId="32289D7F" w14:textId="77777777" w:rsidR="003D327F" w:rsidRPr="009C3A41" w:rsidRDefault="003D327F" w:rsidP="003D327F">
      <w:pPr>
        <w:pStyle w:val="normal-000003"/>
        <w:tabs>
          <w:tab w:val="left" w:pos="0"/>
          <w:tab w:val="left" w:pos="426"/>
        </w:tabs>
        <w:spacing w:after="0"/>
        <w:ind w:right="113"/>
        <w:rPr>
          <w:rFonts w:eastAsia="Times New Roman"/>
        </w:rPr>
      </w:pPr>
    </w:p>
    <w:p w14:paraId="6E1FCD6A" w14:textId="04B3263A" w:rsidR="00EA1975" w:rsidRPr="009C3A41" w:rsidRDefault="003D327F" w:rsidP="003D327F">
      <w:pPr>
        <w:pStyle w:val="normal-000003"/>
        <w:tabs>
          <w:tab w:val="left" w:pos="0"/>
          <w:tab w:val="left" w:pos="426"/>
        </w:tabs>
        <w:spacing w:after="0"/>
        <w:ind w:right="113"/>
        <w:rPr>
          <w:rFonts w:eastAsia="Times New Roman"/>
        </w:rPr>
      </w:pPr>
      <w:r w:rsidRPr="009C3A41">
        <w:rPr>
          <w:rFonts w:eastAsia="Times New Roman"/>
        </w:rPr>
        <w:t xml:space="preserve">(6) </w:t>
      </w:r>
      <w:r w:rsidR="00EA1975" w:rsidRPr="009C3A41">
        <w:rPr>
          <w:rFonts w:eastAsia="Times New Roman"/>
        </w:rPr>
        <w:t xml:space="preserve">U smislu ovoga Zakona, priuštivi najam podrazumijeva </w:t>
      </w:r>
      <w:r w:rsidR="00807D9A" w:rsidRPr="009C3A41">
        <w:rPr>
          <w:rFonts w:eastAsia="Times New Roman"/>
        </w:rPr>
        <w:t>najam za koji</w:t>
      </w:r>
      <w:r w:rsidR="00EA1975" w:rsidRPr="009C3A41">
        <w:rPr>
          <w:rFonts w:eastAsia="Times New Roman"/>
        </w:rPr>
        <w:t xml:space="preserve"> visina mjesečne najamnine ne prelazi 30</w:t>
      </w:r>
      <w:r w:rsidRPr="009C3A41">
        <w:rPr>
          <w:rFonts w:eastAsia="Times New Roman"/>
        </w:rPr>
        <w:t xml:space="preserve"> </w:t>
      </w:r>
      <w:r w:rsidR="00EA1975" w:rsidRPr="009C3A41">
        <w:rPr>
          <w:rFonts w:eastAsia="Times New Roman"/>
        </w:rPr>
        <w:t>% ukupnih mjesečnih prihoda kućanstva.</w:t>
      </w:r>
    </w:p>
    <w:p w14:paraId="4EE07EEB" w14:textId="4AA7CC4F" w:rsidR="009272EE" w:rsidRPr="009C3A41" w:rsidRDefault="009272EE" w:rsidP="003D327F">
      <w:pPr>
        <w:pStyle w:val="normal-000003"/>
        <w:tabs>
          <w:tab w:val="left" w:pos="0"/>
          <w:tab w:val="left" w:pos="426"/>
        </w:tabs>
        <w:spacing w:after="0"/>
        <w:ind w:right="113"/>
        <w:rPr>
          <w:rFonts w:eastAsia="Times New Roman"/>
        </w:rPr>
      </w:pPr>
    </w:p>
    <w:p w14:paraId="35B27E08" w14:textId="3D12A702" w:rsidR="009C2B5D" w:rsidRPr="009C3A41" w:rsidRDefault="009C2B5D" w:rsidP="00717150">
      <w:pPr>
        <w:pStyle w:val="normal-000003"/>
        <w:tabs>
          <w:tab w:val="left" w:pos="0"/>
          <w:tab w:val="left" w:pos="426"/>
        </w:tabs>
        <w:spacing w:after="0"/>
        <w:ind w:right="113"/>
        <w:rPr>
          <w:rFonts w:eastAsia="Times New Roman"/>
        </w:rPr>
      </w:pPr>
    </w:p>
    <w:p w14:paraId="665BC5B3" w14:textId="0ABC232C" w:rsidR="00872130" w:rsidRPr="009C3A41" w:rsidRDefault="00872130" w:rsidP="00717150">
      <w:pPr>
        <w:tabs>
          <w:tab w:val="left" w:pos="426"/>
        </w:tabs>
        <w:spacing w:after="0" w:line="240" w:lineRule="auto"/>
        <w:jc w:val="center"/>
        <w:rPr>
          <w:rFonts w:ascii="Times New Roman" w:eastAsia="MS Gothic" w:hAnsi="Times New Roman" w:cs="Times New Roman"/>
          <w:bCs/>
          <w:sz w:val="24"/>
          <w:szCs w:val="24"/>
        </w:rPr>
      </w:pPr>
      <w:r w:rsidRPr="009C3A41">
        <w:rPr>
          <w:rFonts w:ascii="Times New Roman" w:eastAsia="MS Gothic" w:hAnsi="Times New Roman" w:cs="Times New Roman"/>
          <w:bCs/>
          <w:sz w:val="24"/>
          <w:szCs w:val="24"/>
        </w:rPr>
        <w:t xml:space="preserve">Članak </w:t>
      </w:r>
      <w:r w:rsidR="00D52DDC" w:rsidRPr="009C3A41">
        <w:rPr>
          <w:rFonts w:ascii="Times New Roman" w:eastAsia="MS Gothic" w:hAnsi="Times New Roman" w:cs="Times New Roman"/>
          <w:bCs/>
          <w:sz w:val="24"/>
          <w:szCs w:val="24"/>
        </w:rPr>
        <w:t>30.h</w:t>
      </w:r>
    </w:p>
    <w:p w14:paraId="61E27062" w14:textId="77777777" w:rsidR="00717150" w:rsidRPr="009C3A41" w:rsidRDefault="00717150" w:rsidP="00717150">
      <w:pPr>
        <w:pStyle w:val="ListParagraph"/>
        <w:shd w:val="clear" w:color="auto" w:fill="FFFFFF"/>
        <w:tabs>
          <w:tab w:val="left" w:pos="142"/>
          <w:tab w:val="left" w:pos="426"/>
        </w:tabs>
        <w:spacing w:after="0" w:line="240" w:lineRule="auto"/>
        <w:ind w:left="0"/>
        <w:contextualSpacing w:val="0"/>
        <w:rPr>
          <w:rFonts w:eastAsia="MS Gothic"/>
        </w:rPr>
      </w:pPr>
    </w:p>
    <w:p w14:paraId="69BC45F5" w14:textId="6E280300" w:rsidR="00872130" w:rsidRPr="009C3A41" w:rsidRDefault="00717150" w:rsidP="00717150">
      <w:pPr>
        <w:pStyle w:val="ListParagraph"/>
        <w:shd w:val="clear" w:color="auto" w:fill="FFFFFF"/>
        <w:tabs>
          <w:tab w:val="left" w:pos="142"/>
          <w:tab w:val="left" w:pos="426"/>
        </w:tabs>
        <w:spacing w:after="0" w:line="240" w:lineRule="auto"/>
        <w:ind w:left="0"/>
        <w:contextualSpacing w:val="0"/>
        <w:rPr>
          <w:rFonts w:eastAsia="MS Gothic"/>
        </w:rPr>
      </w:pPr>
      <w:r w:rsidRPr="009C3A41">
        <w:rPr>
          <w:rFonts w:eastAsia="MS Gothic"/>
        </w:rPr>
        <w:t xml:space="preserve">(1) </w:t>
      </w:r>
      <w:r w:rsidR="00872130" w:rsidRPr="009C3A41">
        <w:rPr>
          <w:rFonts w:eastAsia="MS Gothic"/>
        </w:rPr>
        <w:t xml:space="preserve">APN će </w:t>
      </w:r>
      <w:r w:rsidR="00A74D93" w:rsidRPr="009C3A41">
        <w:rPr>
          <w:rFonts w:eastAsia="MS Gothic"/>
        </w:rPr>
        <w:t xml:space="preserve">stambene nekretnine </w:t>
      </w:r>
      <w:r w:rsidR="00872130" w:rsidRPr="009C3A41">
        <w:rPr>
          <w:rFonts w:eastAsia="MS Gothic"/>
        </w:rPr>
        <w:t xml:space="preserve">za potrebe </w:t>
      </w:r>
      <w:r w:rsidR="0002581D" w:rsidRPr="009C3A41">
        <w:rPr>
          <w:rFonts w:eastAsia="MS Gothic"/>
        </w:rPr>
        <w:t xml:space="preserve">programa </w:t>
      </w:r>
      <w:r w:rsidR="000F464E" w:rsidRPr="009C3A41">
        <w:rPr>
          <w:rFonts w:eastAsia="MS Gothic"/>
        </w:rPr>
        <w:t>iz članka 30.</w:t>
      </w:r>
      <w:r w:rsidR="00C55D9F" w:rsidRPr="009C3A41">
        <w:rPr>
          <w:rFonts w:eastAsia="MS Gothic"/>
        </w:rPr>
        <w:t>g</w:t>
      </w:r>
      <w:r w:rsidR="004227BE" w:rsidRPr="009C3A41">
        <w:rPr>
          <w:rFonts w:eastAsia="MS Gothic"/>
        </w:rPr>
        <w:t xml:space="preserve"> </w:t>
      </w:r>
      <w:r w:rsidR="000F464E" w:rsidRPr="009C3A41">
        <w:rPr>
          <w:rFonts w:eastAsia="MS Gothic"/>
        </w:rPr>
        <w:t xml:space="preserve">stavka 1. </w:t>
      </w:r>
      <w:r w:rsidR="00872130" w:rsidRPr="009C3A41">
        <w:rPr>
          <w:rFonts w:eastAsia="MS Gothic"/>
        </w:rPr>
        <w:t>ovoga Zakona pribavljati</w:t>
      </w:r>
      <w:r w:rsidR="00EC4D71" w:rsidRPr="009C3A41">
        <w:rPr>
          <w:rFonts w:eastAsia="MS Gothic"/>
        </w:rPr>
        <w:t xml:space="preserve"> prvenstveno od Republike Hrvatske</w:t>
      </w:r>
      <w:r w:rsidR="001275E5" w:rsidRPr="009C3A41">
        <w:rPr>
          <w:rFonts w:eastAsia="MS Gothic"/>
        </w:rPr>
        <w:t>, jedinica lokalne i</w:t>
      </w:r>
      <w:r w:rsidR="00783156" w:rsidRPr="009C3A41">
        <w:rPr>
          <w:rFonts w:eastAsia="MS Gothic"/>
        </w:rPr>
        <w:t>li</w:t>
      </w:r>
      <w:r w:rsidR="001275E5" w:rsidRPr="009C3A41">
        <w:rPr>
          <w:rFonts w:eastAsia="MS Gothic"/>
        </w:rPr>
        <w:t xml:space="preserve"> područne </w:t>
      </w:r>
      <w:r w:rsidR="00FF5D39" w:rsidRPr="009C3A41">
        <w:rPr>
          <w:rFonts w:eastAsia="MS Gothic"/>
        </w:rPr>
        <w:t xml:space="preserve">(regionalne) </w:t>
      </w:r>
      <w:r w:rsidR="001275E5" w:rsidRPr="009C3A41">
        <w:rPr>
          <w:rFonts w:eastAsia="MS Gothic"/>
        </w:rPr>
        <w:t>samouprave te od</w:t>
      </w:r>
      <w:r w:rsidR="00DD6C62" w:rsidRPr="009C3A41">
        <w:rPr>
          <w:rFonts w:eastAsia="MS Gothic"/>
        </w:rPr>
        <w:t xml:space="preserve"> </w:t>
      </w:r>
      <w:r w:rsidR="00EC4D71" w:rsidRPr="009C3A41">
        <w:rPr>
          <w:rFonts w:eastAsia="MS Gothic"/>
        </w:rPr>
        <w:t xml:space="preserve">pravnih osoba kojima je osnivač </w:t>
      </w:r>
      <w:r w:rsidR="00E9251B" w:rsidRPr="009C3A41">
        <w:rPr>
          <w:rFonts w:eastAsia="MS Gothic"/>
        </w:rPr>
        <w:t>Republika Hrvatska</w:t>
      </w:r>
      <w:r w:rsidR="001275E5" w:rsidRPr="009C3A41">
        <w:rPr>
          <w:rFonts w:eastAsia="MS Gothic"/>
        </w:rPr>
        <w:t xml:space="preserve"> ili jedinica lokalne ili područne</w:t>
      </w:r>
      <w:r w:rsidR="00FF5D39" w:rsidRPr="009C3A41">
        <w:rPr>
          <w:rFonts w:eastAsia="MS Gothic"/>
        </w:rPr>
        <w:t xml:space="preserve"> (regionalne)</w:t>
      </w:r>
      <w:r w:rsidR="001275E5" w:rsidRPr="009C3A41">
        <w:rPr>
          <w:rFonts w:eastAsia="MS Gothic"/>
        </w:rPr>
        <w:t xml:space="preserve"> samouprave,</w:t>
      </w:r>
      <w:r w:rsidR="00E9251B" w:rsidRPr="009C3A41">
        <w:rPr>
          <w:rFonts w:eastAsia="MS Gothic"/>
        </w:rPr>
        <w:t xml:space="preserve"> te</w:t>
      </w:r>
      <w:r w:rsidR="00872130" w:rsidRPr="009C3A41">
        <w:rPr>
          <w:rFonts w:eastAsia="MS Gothic"/>
        </w:rPr>
        <w:t xml:space="preserve"> na temelju </w:t>
      </w:r>
      <w:r w:rsidR="00CF0E79" w:rsidRPr="009C3A41">
        <w:rPr>
          <w:rFonts w:eastAsia="MS Gothic"/>
        </w:rPr>
        <w:t>j</w:t>
      </w:r>
      <w:r w:rsidR="00872130" w:rsidRPr="009C3A41">
        <w:rPr>
          <w:rFonts w:eastAsia="MS Gothic"/>
        </w:rPr>
        <w:t xml:space="preserve">avnog poziva od fizičkih i pravnih osoba vlasnika </w:t>
      </w:r>
      <w:r w:rsidR="00EB036A" w:rsidRPr="009C3A41">
        <w:rPr>
          <w:rFonts w:eastAsia="MS Gothic"/>
        </w:rPr>
        <w:t xml:space="preserve">stambenih nekretnina </w:t>
      </w:r>
      <w:r w:rsidR="00872130" w:rsidRPr="009C3A41">
        <w:rPr>
          <w:rFonts w:eastAsia="MS Gothic"/>
        </w:rPr>
        <w:t>u postojećim zgradama</w:t>
      </w:r>
      <w:r w:rsidR="00C8662E" w:rsidRPr="009C3A41">
        <w:rPr>
          <w:rFonts w:eastAsia="MS Gothic"/>
        </w:rPr>
        <w:t>,</w:t>
      </w:r>
      <w:r w:rsidR="00872130" w:rsidRPr="009C3A41">
        <w:rPr>
          <w:rFonts w:eastAsia="MS Gothic"/>
        </w:rPr>
        <w:t xml:space="preserve"> </w:t>
      </w:r>
      <w:r w:rsidR="00A74D93" w:rsidRPr="009C3A41">
        <w:rPr>
          <w:rFonts w:eastAsia="MS Gothic"/>
        </w:rPr>
        <w:t>koje</w:t>
      </w:r>
      <w:r w:rsidR="00872130" w:rsidRPr="009C3A41">
        <w:rPr>
          <w:rFonts w:eastAsia="MS Gothic"/>
        </w:rPr>
        <w:t xml:space="preserve"> nisu </w:t>
      </w:r>
      <w:r w:rsidR="00A74D93" w:rsidRPr="009C3A41">
        <w:rPr>
          <w:rFonts w:eastAsia="MS Gothic"/>
        </w:rPr>
        <w:t xml:space="preserve">korištene </w:t>
      </w:r>
      <w:r w:rsidR="00872130" w:rsidRPr="009C3A41">
        <w:rPr>
          <w:rFonts w:eastAsia="MS Gothic"/>
        </w:rPr>
        <w:t xml:space="preserve">u </w:t>
      </w:r>
      <w:r w:rsidRPr="009C3A41">
        <w:rPr>
          <w:rFonts w:eastAsia="MS Gothic"/>
        </w:rPr>
        <w:t xml:space="preserve">razdoblju </w:t>
      </w:r>
      <w:r w:rsidR="00872130" w:rsidRPr="009C3A41">
        <w:rPr>
          <w:rFonts w:eastAsia="MS Gothic"/>
        </w:rPr>
        <w:t xml:space="preserve">od najmanje </w:t>
      </w:r>
      <w:r w:rsidR="0014382F" w:rsidRPr="009C3A41">
        <w:rPr>
          <w:rFonts w:eastAsia="MS Gothic"/>
        </w:rPr>
        <w:t xml:space="preserve">dvije </w:t>
      </w:r>
      <w:r w:rsidR="00872130" w:rsidRPr="009C3A41">
        <w:rPr>
          <w:rFonts w:eastAsia="MS Gothic"/>
        </w:rPr>
        <w:t xml:space="preserve">godine računajući od dana prijave u </w:t>
      </w:r>
      <w:r w:rsidR="00542E49" w:rsidRPr="009C3A41">
        <w:rPr>
          <w:rFonts w:eastAsia="MS Gothic"/>
        </w:rPr>
        <w:t>P</w:t>
      </w:r>
      <w:r w:rsidR="00F07489" w:rsidRPr="009C3A41">
        <w:rPr>
          <w:rFonts w:eastAsia="MS Gothic"/>
        </w:rPr>
        <w:t xml:space="preserve">rogram </w:t>
      </w:r>
      <w:r w:rsidR="00872130" w:rsidRPr="009C3A41">
        <w:rPr>
          <w:rFonts w:eastAsia="MS Gothic"/>
        </w:rPr>
        <w:t xml:space="preserve">priuštivog najma. </w:t>
      </w:r>
    </w:p>
    <w:p w14:paraId="360361D8" w14:textId="77777777" w:rsidR="00717150" w:rsidRPr="009C3A41" w:rsidRDefault="00717150" w:rsidP="00717150">
      <w:pPr>
        <w:pStyle w:val="ListParagraph"/>
        <w:shd w:val="clear" w:color="auto" w:fill="FFFFFF"/>
        <w:tabs>
          <w:tab w:val="left" w:pos="142"/>
          <w:tab w:val="left" w:pos="426"/>
        </w:tabs>
        <w:spacing w:after="0" w:line="240" w:lineRule="auto"/>
        <w:ind w:left="0"/>
        <w:contextualSpacing w:val="0"/>
        <w:rPr>
          <w:rFonts w:eastAsia="MS Gothic"/>
        </w:rPr>
      </w:pPr>
    </w:p>
    <w:p w14:paraId="76D4B15A" w14:textId="10080E4A" w:rsidR="00872130" w:rsidRPr="009C3A41" w:rsidRDefault="00717150" w:rsidP="00717150">
      <w:pPr>
        <w:pStyle w:val="ListParagraph"/>
        <w:shd w:val="clear" w:color="auto" w:fill="FFFFFF"/>
        <w:tabs>
          <w:tab w:val="left" w:pos="426"/>
        </w:tabs>
        <w:spacing w:after="0" w:line="240" w:lineRule="auto"/>
        <w:ind w:left="0"/>
        <w:rPr>
          <w:rFonts w:eastAsia="MS Gothic"/>
        </w:rPr>
      </w:pPr>
      <w:r w:rsidRPr="009C3A41">
        <w:rPr>
          <w:rFonts w:eastAsia="MS Gothic"/>
        </w:rPr>
        <w:t xml:space="preserve">(2) </w:t>
      </w:r>
      <w:r w:rsidR="009C2B5D" w:rsidRPr="009C3A41">
        <w:rPr>
          <w:rFonts w:eastAsia="MS Gothic"/>
        </w:rPr>
        <w:t>Po</w:t>
      </w:r>
      <w:r w:rsidR="00542E49" w:rsidRPr="009C3A41">
        <w:rPr>
          <w:rFonts w:eastAsia="MS Gothic"/>
        </w:rPr>
        <w:t xml:space="preserve"> okončanj</w:t>
      </w:r>
      <w:r w:rsidRPr="009C3A41">
        <w:rPr>
          <w:rFonts w:eastAsia="MS Gothic"/>
        </w:rPr>
        <w:t>u</w:t>
      </w:r>
      <w:r w:rsidR="00542E49" w:rsidRPr="009C3A41">
        <w:rPr>
          <w:rFonts w:eastAsia="MS Gothic"/>
        </w:rPr>
        <w:t xml:space="preserve"> javnog poziva</w:t>
      </w:r>
      <w:r w:rsidR="00B47042" w:rsidRPr="009C3A41">
        <w:rPr>
          <w:rFonts w:eastAsia="MS Gothic"/>
        </w:rPr>
        <w:t xml:space="preserve"> za utvrđenje liste prvenstva za najmodavce</w:t>
      </w:r>
      <w:r w:rsidR="00872130" w:rsidRPr="009C3A41">
        <w:rPr>
          <w:rFonts w:eastAsia="MS Gothic"/>
        </w:rPr>
        <w:t xml:space="preserve">, APN će utvrditi </w:t>
      </w:r>
      <w:r w:rsidR="00DB35D4" w:rsidRPr="009C3A41">
        <w:rPr>
          <w:rFonts w:eastAsia="MS Gothic"/>
        </w:rPr>
        <w:t>l</w:t>
      </w:r>
      <w:r w:rsidR="00872130" w:rsidRPr="009C3A41">
        <w:rPr>
          <w:rFonts w:eastAsia="MS Gothic"/>
        </w:rPr>
        <w:t xml:space="preserve">istu raspoloživih, odnosno useljivih </w:t>
      </w:r>
      <w:r w:rsidR="002A7BBC" w:rsidRPr="009C3A41">
        <w:rPr>
          <w:rFonts w:eastAsia="MS Gothic"/>
        </w:rPr>
        <w:t xml:space="preserve">stambenih nekretnina </w:t>
      </w:r>
      <w:r w:rsidR="00872130" w:rsidRPr="009C3A41">
        <w:rPr>
          <w:rFonts w:eastAsia="MS Gothic"/>
        </w:rPr>
        <w:t xml:space="preserve">po </w:t>
      </w:r>
      <w:r w:rsidR="00B47042" w:rsidRPr="009C3A41">
        <w:rPr>
          <w:rFonts w:eastAsia="MS Gothic"/>
        </w:rPr>
        <w:t>jedinici</w:t>
      </w:r>
      <w:r w:rsidR="00343B80" w:rsidRPr="009C3A41">
        <w:rPr>
          <w:rFonts w:eastAsia="MS Gothic"/>
        </w:rPr>
        <w:t xml:space="preserve"> lokalne samouprave</w:t>
      </w:r>
      <w:r w:rsidR="00B47042" w:rsidRPr="009C3A41">
        <w:rPr>
          <w:rFonts w:eastAsia="MS Gothic"/>
        </w:rPr>
        <w:t xml:space="preserve"> za koju je poziv raspisan</w:t>
      </w:r>
      <w:r w:rsidR="00872130" w:rsidRPr="009C3A41">
        <w:rPr>
          <w:rFonts w:eastAsia="MS Gothic"/>
        </w:rPr>
        <w:t xml:space="preserve">. </w:t>
      </w:r>
    </w:p>
    <w:p w14:paraId="633A5BD6" w14:textId="77777777" w:rsidR="00717150" w:rsidRPr="009C3A41" w:rsidRDefault="00717150" w:rsidP="00717150">
      <w:pPr>
        <w:pStyle w:val="ListParagraph"/>
        <w:shd w:val="clear" w:color="auto" w:fill="FFFFFF"/>
        <w:tabs>
          <w:tab w:val="left" w:pos="426"/>
        </w:tabs>
        <w:spacing w:after="0" w:line="240" w:lineRule="auto"/>
        <w:ind w:left="0"/>
        <w:rPr>
          <w:rStyle w:val="zadanifontodlomka-000004"/>
          <w:rFonts w:eastAsia="MS Gothic"/>
          <w:color w:val="auto"/>
        </w:rPr>
      </w:pPr>
    </w:p>
    <w:p w14:paraId="145E2524" w14:textId="7660EFB6" w:rsidR="00B47042" w:rsidRPr="009C3A41" w:rsidRDefault="00717150" w:rsidP="00717150">
      <w:pPr>
        <w:pStyle w:val="normal-000003"/>
        <w:tabs>
          <w:tab w:val="left" w:pos="426"/>
        </w:tabs>
        <w:spacing w:after="0"/>
        <w:rPr>
          <w:rStyle w:val="zadanifontodlomka-000004"/>
          <w:color w:val="auto"/>
        </w:rPr>
      </w:pPr>
      <w:r w:rsidRPr="009C3A41">
        <w:rPr>
          <w:rStyle w:val="zadanifontodlomka-000004"/>
          <w:color w:val="auto"/>
        </w:rPr>
        <w:t xml:space="preserve">(3) </w:t>
      </w:r>
      <w:r w:rsidR="00783156" w:rsidRPr="009C3A41">
        <w:rPr>
          <w:rStyle w:val="zadanifontodlomka-000004"/>
          <w:color w:val="auto"/>
        </w:rPr>
        <w:t xml:space="preserve">Nakon što pronađe zainteresiranog najmoprimca </w:t>
      </w:r>
      <w:r w:rsidR="0064142A" w:rsidRPr="009C3A41">
        <w:rPr>
          <w:rStyle w:val="zadanifontodlomka-000004"/>
          <w:color w:val="auto"/>
        </w:rPr>
        <w:t xml:space="preserve">APN s </w:t>
      </w:r>
      <w:r w:rsidR="00A03D74" w:rsidRPr="009C3A41">
        <w:rPr>
          <w:rStyle w:val="zadanifontodlomka-000004"/>
          <w:color w:val="auto"/>
        </w:rPr>
        <w:t>vlasnicima</w:t>
      </w:r>
      <w:r w:rsidR="0064142A" w:rsidRPr="009C3A41">
        <w:rPr>
          <w:rStyle w:val="zadanifontodlomka-000004"/>
          <w:color w:val="auto"/>
        </w:rPr>
        <w:t xml:space="preserve"> </w:t>
      </w:r>
      <w:r w:rsidR="00783156" w:rsidRPr="009C3A41">
        <w:rPr>
          <w:rStyle w:val="zadanifontodlomka-000004"/>
          <w:color w:val="auto"/>
        </w:rPr>
        <w:t>stanova</w:t>
      </w:r>
      <w:r w:rsidR="00FF5D39" w:rsidRPr="009C3A41">
        <w:rPr>
          <w:rStyle w:val="zadanifontodlomka-000004"/>
          <w:color w:val="auto"/>
        </w:rPr>
        <w:t>, odnosno najmodavcima,</w:t>
      </w:r>
      <w:r w:rsidR="00783156" w:rsidRPr="009C3A41">
        <w:rPr>
          <w:rStyle w:val="zadanifontodlomka-000004"/>
          <w:color w:val="auto"/>
        </w:rPr>
        <w:t xml:space="preserve"> </w:t>
      </w:r>
      <w:r w:rsidR="0064142A" w:rsidRPr="009C3A41">
        <w:rPr>
          <w:rStyle w:val="zadanifontodlomka-000004"/>
          <w:color w:val="auto"/>
        </w:rPr>
        <w:t xml:space="preserve">potpisuje </w:t>
      </w:r>
      <w:r w:rsidR="00872130" w:rsidRPr="009C3A41">
        <w:rPr>
          <w:rStyle w:val="zadanifontodlomka-000004"/>
          <w:color w:val="auto"/>
        </w:rPr>
        <w:t xml:space="preserve">ugovor o upravljanju stambenom nekretninom na rok od najmanje </w:t>
      </w:r>
      <w:r w:rsidRPr="009C3A41">
        <w:rPr>
          <w:rStyle w:val="zadanifontodlomka-000004"/>
          <w:color w:val="auto"/>
        </w:rPr>
        <w:t xml:space="preserve">tri </w:t>
      </w:r>
      <w:r w:rsidR="00872130" w:rsidRPr="009C3A41">
        <w:rPr>
          <w:rStyle w:val="zadanifontodlomka-000004"/>
          <w:color w:val="auto"/>
        </w:rPr>
        <w:t>godine</w:t>
      </w:r>
      <w:r w:rsidR="008E527E" w:rsidRPr="009C3A41">
        <w:rPr>
          <w:rStyle w:val="zadanifontodlomka-000004"/>
          <w:color w:val="auto"/>
        </w:rPr>
        <w:t xml:space="preserve"> do najviše </w:t>
      </w:r>
      <w:r w:rsidRPr="009C3A41">
        <w:rPr>
          <w:rStyle w:val="zadanifontodlomka-000004"/>
          <w:color w:val="auto"/>
        </w:rPr>
        <w:t xml:space="preserve">deset </w:t>
      </w:r>
      <w:r w:rsidR="008E527E" w:rsidRPr="009C3A41">
        <w:rPr>
          <w:rStyle w:val="zadanifontodlomka-000004"/>
          <w:color w:val="auto"/>
        </w:rPr>
        <w:t>godina</w:t>
      </w:r>
      <w:r w:rsidR="00193A76" w:rsidRPr="009C3A41">
        <w:rPr>
          <w:rStyle w:val="zadanifontodlomka-000004"/>
          <w:color w:val="auto"/>
        </w:rPr>
        <w:t>.</w:t>
      </w:r>
    </w:p>
    <w:p w14:paraId="4F38BEB8" w14:textId="77777777" w:rsidR="00F863A0" w:rsidRPr="009C3A41" w:rsidRDefault="00F863A0" w:rsidP="00717150">
      <w:pPr>
        <w:pStyle w:val="normal-000003"/>
        <w:tabs>
          <w:tab w:val="left" w:pos="426"/>
        </w:tabs>
        <w:spacing w:after="0"/>
        <w:rPr>
          <w:rStyle w:val="zadanifontodlomka-000004"/>
          <w:color w:val="auto"/>
        </w:rPr>
      </w:pPr>
    </w:p>
    <w:p w14:paraId="06241395" w14:textId="43FCCD14" w:rsidR="00B47042" w:rsidRPr="009C3A41" w:rsidRDefault="00F863A0" w:rsidP="00F863A0">
      <w:pPr>
        <w:pStyle w:val="normal-000003"/>
        <w:tabs>
          <w:tab w:val="left" w:pos="426"/>
        </w:tabs>
        <w:spacing w:after="0"/>
        <w:rPr>
          <w:rFonts w:eastAsia="MS Gothic"/>
          <w14:ligatures w14:val="none"/>
        </w:rPr>
      </w:pPr>
      <w:r w:rsidRPr="009C3A41">
        <w:rPr>
          <w:rStyle w:val="zadanifontodlomka-000004"/>
          <w:color w:val="auto"/>
        </w:rPr>
        <w:t xml:space="preserve">(4) </w:t>
      </w:r>
      <w:r w:rsidR="00B47042" w:rsidRPr="009C3A41">
        <w:rPr>
          <w:rStyle w:val="zadanifontodlomka-000004"/>
          <w:color w:val="auto"/>
        </w:rPr>
        <w:t xml:space="preserve">APN će vlasniku isplatiti naknadu za uslugu davanja stambene nekretnine u Program priuštivog najma koja se obračunava </w:t>
      </w:r>
      <w:r w:rsidR="00B47042" w:rsidRPr="009C3A41">
        <w:rPr>
          <w:rFonts w:eastAsia="MS Gothic"/>
          <w14:ligatures w14:val="none"/>
        </w:rPr>
        <w:t xml:space="preserve">uzimajući u obzir rok na koji je sklopljen </w:t>
      </w:r>
      <w:r w:rsidR="00B47042" w:rsidRPr="009C3A41">
        <w:rPr>
          <w:rFonts w:eastAsia="MS Gothic"/>
          <w14:ligatures w14:val="none"/>
        </w:rPr>
        <w:lastRenderedPageBreak/>
        <w:t>ugovor o upravljanju i medijalne tržišne najamnine za područje u kojem se nalazi stambena nekretnina.</w:t>
      </w:r>
    </w:p>
    <w:p w14:paraId="54543FAC" w14:textId="77777777" w:rsidR="00F863A0" w:rsidRPr="009C3A41" w:rsidRDefault="00F863A0" w:rsidP="00F863A0">
      <w:pPr>
        <w:pStyle w:val="normal-000003"/>
        <w:tabs>
          <w:tab w:val="left" w:pos="426"/>
        </w:tabs>
        <w:spacing w:after="0"/>
      </w:pPr>
    </w:p>
    <w:p w14:paraId="1E6D2471" w14:textId="56CFDB3E" w:rsidR="00B47042" w:rsidRPr="009C3A41" w:rsidRDefault="00F863A0" w:rsidP="00F863A0">
      <w:pPr>
        <w:pStyle w:val="normal-000003"/>
        <w:tabs>
          <w:tab w:val="left" w:pos="426"/>
        </w:tabs>
        <w:spacing w:after="0"/>
        <w:rPr>
          <w:rFonts w:eastAsia="Times New Roman"/>
        </w:rPr>
      </w:pPr>
      <w:r w:rsidRPr="009C3A41">
        <w:rPr>
          <w:rFonts w:eastAsia="Times New Roman"/>
        </w:rPr>
        <w:t xml:space="preserve">(5) </w:t>
      </w:r>
      <w:r w:rsidR="00B47042" w:rsidRPr="009C3A41">
        <w:rPr>
          <w:rFonts w:eastAsia="Times New Roman"/>
        </w:rPr>
        <w:t xml:space="preserve">Izračun medijalne lokalne cijene najma koja se isplaćuje najmodavcima utvrđuje se Programom priuštivog najma.  </w:t>
      </w:r>
    </w:p>
    <w:p w14:paraId="7F1AB708" w14:textId="77777777" w:rsidR="00F863A0" w:rsidRPr="009C3A41" w:rsidRDefault="00F863A0" w:rsidP="00F863A0">
      <w:pPr>
        <w:pStyle w:val="normal-000003"/>
        <w:tabs>
          <w:tab w:val="left" w:pos="426"/>
        </w:tabs>
        <w:spacing w:after="0"/>
      </w:pPr>
    </w:p>
    <w:p w14:paraId="23AC9C28" w14:textId="348679E1" w:rsidR="00872130" w:rsidRPr="009C3A41" w:rsidRDefault="00F863A0" w:rsidP="00F863A0">
      <w:pPr>
        <w:pStyle w:val="normal-000003"/>
        <w:tabs>
          <w:tab w:val="left" w:pos="426"/>
        </w:tabs>
        <w:spacing w:after="0"/>
        <w:rPr>
          <w:rStyle w:val="zadanifontodlomka-000004"/>
          <w:color w:val="auto"/>
        </w:rPr>
      </w:pPr>
      <w:r w:rsidRPr="009C3A41">
        <w:rPr>
          <w:rStyle w:val="zadanifontodlomka-000004"/>
          <w:color w:val="auto"/>
        </w:rPr>
        <w:t xml:space="preserve">(6) </w:t>
      </w:r>
      <w:r w:rsidR="00602819" w:rsidRPr="009C3A41">
        <w:rPr>
          <w:rStyle w:val="zadanifontodlomka-000004"/>
          <w:color w:val="auto"/>
        </w:rPr>
        <w:t xml:space="preserve">Naknada iz stavka </w:t>
      </w:r>
      <w:r w:rsidR="00B47042" w:rsidRPr="009C3A41">
        <w:rPr>
          <w:rStyle w:val="zadanifontodlomka-000004"/>
          <w:color w:val="auto"/>
        </w:rPr>
        <w:t>4</w:t>
      </w:r>
      <w:r w:rsidR="003214A0" w:rsidRPr="009C3A41">
        <w:rPr>
          <w:rStyle w:val="zadanifontodlomka-000004"/>
          <w:color w:val="auto"/>
        </w:rPr>
        <w:t xml:space="preserve">. </w:t>
      </w:r>
      <w:r w:rsidR="005B0305" w:rsidRPr="009C3A41">
        <w:rPr>
          <w:rStyle w:val="zadanifontodlomka-000004"/>
          <w:color w:val="auto"/>
        </w:rPr>
        <w:t xml:space="preserve">ovoga članka </w:t>
      </w:r>
      <w:r w:rsidR="00872130" w:rsidRPr="009C3A41">
        <w:rPr>
          <w:rStyle w:val="zadanifontodlomka-000004"/>
          <w:color w:val="auto"/>
        </w:rPr>
        <w:t xml:space="preserve">isplaćuje </w:t>
      </w:r>
      <w:r w:rsidR="003F6CDC" w:rsidRPr="009C3A41">
        <w:rPr>
          <w:rStyle w:val="zadanifontodlomka-000004"/>
          <w:color w:val="auto"/>
        </w:rPr>
        <w:t xml:space="preserve">se </w:t>
      </w:r>
      <w:r w:rsidR="00872130" w:rsidRPr="009C3A41">
        <w:rPr>
          <w:rStyle w:val="zadanifontodlomka-000004"/>
          <w:color w:val="auto"/>
        </w:rPr>
        <w:t xml:space="preserve">vlasniku u dvije rate i to u iznosu od 60 % nakon potpisa ugovora, a preostali dio od 40 % </w:t>
      </w:r>
      <w:r w:rsidR="00B47042" w:rsidRPr="009C3A41">
        <w:rPr>
          <w:rStyle w:val="zadanifontodlomka-000004"/>
          <w:color w:val="auto"/>
        </w:rPr>
        <w:t>na polovici</w:t>
      </w:r>
      <w:r w:rsidR="00817D09" w:rsidRPr="009C3A41">
        <w:rPr>
          <w:rStyle w:val="zadanifontodlomka-000004"/>
          <w:color w:val="auto"/>
        </w:rPr>
        <w:t xml:space="preserve"> trajanj</w:t>
      </w:r>
      <w:r w:rsidR="00B47042" w:rsidRPr="009C3A41">
        <w:rPr>
          <w:rStyle w:val="zadanifontodlomka-000004"/>
          <w:color w:val="auto"/>
        </w:rPr>
        <w:t>a</w:t>
      </w:r>
      <w:r w:rsidR="00817D09" w:rsidRPr="009C3A41">
        <w:rPr>
          <w:rStyle w:val="zadanifontodlomka-000004"/>
          <w:color w:val="auto"/>
        </w:rPr>
        <w:t xml:space="preserve"> </w:t>
      </w:r>
      <w:r w:rsidR="00872130" w:rsidRPr="009C3A41">
        <w:rPr>
          <w:rStyle w:val="zadanifontodlomka-000004"/>
          <w:color w:val="auto"/>
        </w:rPr>
        <w:t>ugovornog odnosa</w:t>
      </w:r>
      <w:r w:rsidR="00454CC2" w:rsidRPr="009C3A41">
        <w:rPr>
          <w:rStyle w:val="zadanifontodlomka-000004"/>
          <w:color w:val="auto"/>
        </w:rPr>
        <w:t>.</w:t>
      </w:r>
    </w:p>
    <w:p w14:paraId="25FE8B3A" w14:textId="77777777" w:rsidR="00F863A0" w:rsidRPr="009C3A41" w:rsidRDefault="00F863A0" w:rsidP="00F863A0">
      <w:pPr>
        <w:pStyle w:val="normal-000003"/>
        <w:tabs>
          <w:tab w:val="left" w:pos="426"/>
        </w:tabs>
        <w:spacing w:after="0"/>
        <w:rPr>
          <w:rStyle w:val="zadanifontodlomka-000004"/>
          <w:color w:val="auto"/>
        </w:rPr>
      </w:pPr>
    </w:p>
    <w:p w14:paraId="781C4096" w14:textId="35E5706B" w:rsidR="00B47042" w:rsidRPr="009C3A41" w:rsidRDefault="00F863A0" w:rsidP="00F863A0">
      <w:pPr>
        <w:pStyle w:val="normal-000003"/>
        <w:tabs>
          <w:tab w:val="left" w:pos="426"/>
        </w:tabs>
        <w:spacing w:after="0"/>
        <w:rPr>
          <w:rStyle w:val="zadanifontodlomka-000004"/>
          <w:color w:val="auto"/>
        </w:rPr>
      </w:pPr>
      <w:r w:rsidRPr="009C3A41">
        <w:rPr>
          <w:rStyle w:val="zadanifontodlomka-000004"/>
          <w:color w:val="auto"/>
        </w:rPr>
        <w:t xml:space="preserve">(7) </w:t>
      </w:r>
      <w:r w:rsidR="00B47042" w:rsidRPr="009C3A41">
        <w:rPr>
          <w:rStyle w:val="zadanifontodlomka-000004"/>
          <w:color w:val="auto"/>
        </w:rPr>
        <w:t xml:space="preserve">Ako stambena nekretnina nije u uporabivom stanju, odnosno ako su potrebni manji radovi na uređenju do uporabljivosti, isplata prve rate slijedi po potpisu ugovora o upravljanju stambenom nekretninom s kojim se reguliraju sva prava i obveze u vezi uređenja i najma. </w:t>
      </w:r>
    </w:p>
    <w:p w14:paraId="5D0D4F74" w14:textId="77777777" w:rsidR="00F863A0" w:rsidRPr="009C3A41" w:rsidRDefault="00F863A0" w:rsidP="00F863A0">
      <w:pPr>
        <w:pStyle w:val="normal-000003"/>
        <w:tabs>
          <w:tab w:val="left" w:pos="426"/>
        </w:tabs>
        <w:spacing w:after="0"/>
        <w:ind w:right="113"/>
        <w:rPr>
          <w:rStyle w:val="zadanifontodlomka-000004"/>
          <w:color w:val="auto"/>
        </w:rPr>
      </w:pPr>
    </w:p>
    <w:p w14:paraId="0261208E" w14:textId="493295EF" w:rsidR="004C6A7E" w:rsidRPr="009C3A41" w:rsidRDefault="00F863A0" w:rsidP="00F863A0">
      <w:pPr>
        <w:pStyle w:val="normal-000003"/>
        <w:tabs>
          <w:tab w:val="left" w:pos="426"/>
        </w:tabs>
        <w:spacing w:after="0"/>
        <w:ind w:right="113"/>
        <w:rPr>
          <w:rStyle w:val="zadanifontodlomka-000004"/>
          <w:color w:val="auto"/>
        </w:rPr>
      </w:pPr>
      <w:r w:rsidRPr="009C3A41">
        <w:rPr>
          <w:rStyle w:val="zadanifontodlomka-000004"/>
          <w:color w:val="auto"/>
        </w:rPr>
        <w:t xml:space="preserve">(8) </w:t>
      </w:r>
      <w:r w:rsidR="00817D09" w:rsidRPr="009C3A41">
        <w:rPr>
          <w:rStyle w:val="zadanifontodlomka-000004"/>
          <w:color w:val="auto"/>
        </w:rPr>
        <w:t xml:space="preserve">U </w:t>
      </w:r>
      <w:r w:rsidR="004C6A7E" w:rsidRPr="009C3A41">
        <w:rPr>
          <w:rStyle w:val="zadanifontodlomka-000004"/>
          <w:color w:val="auto"/>
        </w:rPr>
        <w:t>P</w:t>
      </w:r>
      <w:r w:rsidR="00817D09" w:rsidRPr="009C3A41">
        <w:rPr>
          <w:rStyle w:val="zadanifontodlomka-000004"/>
          <w:color w:val="auto"/>
        </w:rPr>
        <w:t xml:space="preserve">rogramu priuštivog najma će se na odgovarajući način primijeniti pravila o državnim potporama. </w:t>
      </w:r>
    </w:p>
    <w:p w14:paraId="34AECC30" w14:textId="77777777" w:rsidR="00F863A0" w:rsidRPr="009C3A41" w:rsidRDefault="00F863A0" w:rsidP="00F863A0">
      <w:pPr>
        <w:pStyle w:val="normal-000003"/>
        <w:tabs>
          <w:tab w:val="left" w:pos="426"/>
        </w:tabs>
        <w:spacing w:after="0"/>
        <w:ind w:right="113"/>
        <w:rPr>
          <w:rStyle w:val="zadanifontodlomka-000004"/>
          <w:rFonts w:eastAsia="Times New Roman"/>
          <w:color w:val="auto"/>
        </w:rPr>
      </w:pPr>
    </w:p>
    <w:p w14:paraId="0F4949A2" w14:textId="7FD9077C" w:rsidR="00872130" w:rsidRPr="009C3A41" w:rsidRDefault="00F863A0" w:rsidP="00F863A0">
      <w:pPr>
        <w:pStyle w:val="normal-000003"/>
        <w:tabs>
          <w:tab w:val="left" w:pos="426"/>
        </w:tabs>
        <w:spacing w:after="0"/>
        <w:ind w:right="113"/>
        <w:rPr>
          <w:rFonts w:eastAsia="Times New Roman"/>
        </w:rPr>
      </w:pPr>
      <w:r w:rsidRPr="009C3A41">
        <w:rPr>
          <w:rStyle w:val="zadanifontodlomka-000004"/>
          <w:color w:val="auto"/>
        </w:rPr>
        <w:t xml:space="preserve">(9) </w:t>
      </w:r>
      <w:r w:rsidR="004C6A7E" w:rsidRPr="009C3A41">
        <w:rPr>
          <w:rStyle w:val="zadanifontodlomka-000004"/>
          <w:color w:val="auto"/>
        </w:rPr>
        <w:t xml:space="preserve">Vlada Republike Hrvatske će </w:t>
      </w:r>
      <w:r w:rsidR="004C6A7E" w:rsidRPr="009C3A41">
        <w:rPr>
          <w:rFonts w:eastAsia="MS Gothic"/>
        </w:rPr>
        <w:t>na prijedlog ministra nadležnog za poslove graditeljstva</w:t>
      </w:r>
      <w:r w:rsidR="004C6A7E" w:rsidRPr="009C3A41">
        <w:rPr>
          <w:rStyle w:val="zadanifontodlomka-000004"/>
          <w:color w:val="auto"/>
        </w:rPr>
        <w:t xml:space="preserve"> donijeti </w:t>
      </w:r>
      <w:r w:rsidRPr="009C3A41">
        <w:rPr>
          <w:rStyle w:val="zadanifontodlomka-000004"/>
          <w:color w:val="auto"/>
        </w:rPr>
        <w:t xml:space="preserve">odluku </w:t>
      </w:r>
      <w:r w:rsidR="004C6A7E" w:rsidRPr="009C3A41">
        <w:rPr>
          <w:rStyle w:val="zadanifontodlomka-000004"/>
          <w:color w:val="auto"/>
        </w:rPr>
        <w:t>o donošenju</w:t>
      </w:r>
      <w:r w:rsidR="00872130" w:rsidRPr="009C3A41">
        <w:rPr>
          <w:rFonts w:eastAsia="MS Gothic"/>
        </w:rPr>
        <w:t xml:space="preserve"> </w:t>
      </w:r>
      <w:r w:rsidR="00783156" w:rsidRPr="009C3A41">
        <w:rPr>
          <w:rFonts w:eastAsia="MS Gothic"/>
        </w:rPr>
        <w:t>P</w:t>
      </w:r>
      <w:r w:rsidR="00E55230" w:rsidRPr="009C3A41">
        <w:rPr>
          <w:rFonts w:eastAsia="MS Gothic"/>
        </w:rPr>
        <w:t>rogram</w:t>
      </w:r>
      <w:r w:rsidR="004C6A7E" w:rsidRPr="009C3A41">
        <w:rPr>
          <w:rFonts w:eastAsia="MS Gothic"/>
        </w:rPr>
        <w:t>a</w:t>
      </w:r>
      <w:r w:rsidR="00E55230" w:rsidRPr="009C3A41">
        <w:rPr>
          <w:rFonts w:eastAsia="MS Gothic"/>
        </w:rPr>
        <w:t xml:space="preserve"> </w:t>
      </w:r>
      <w:r w:rsidR="00872130" w:rsidRPr="009C3A41">
        <w:rPr>
          <w:rFonts w:eastAsia="MS Gothic"/>
        </w:rPr>
        <w:t>priuštivog najma koji</w:t>
      </w:r>
      <w:r w:rsidRPr="009C3A41">
        <w:rPr>
          <w:rFonts w:eastAsia="MS Gothic"/>
        </w:rPr>
        <w:t>m</w:t>
      </w:r>
      <w:r w:rsidR="00872130" w:rsidRPr="009C3A41">
        <w:rPr>
          <w:rFonts w:eastAsia="MS Gothic"/>
        </w:rPr>
        <w:t xml:space="preserve"> </w:t>
      </w:r>
      <w:r w:rsidR="004C6A7E" w:rsidRPr="009C3A41">
        <w:rPr>
          <w:rFonts w:eastAsia="MS Gothic"/>
        </w:rPr>
        <w:t>se</w:t>
      </w:r>
      <w:r w:rsidR="00872130" w:rsidRPr="009C3A41">
        <w:rPr>
          <w:rFonts w:eastAsia="MS Gothic"/>
        </w:rPr>
        <w:t xml:space="preserve"> </w:t>
      </w:r>
      <w:r w:rsidR="00872130" w:rsidRPr="009C3A41">
        <w:t>razrađuj</w:t>
      </w:r>
      <w:r w:rsidR="00783156" w:rsidRPr="009C3A41">
        <w:t>e</w:t>
      </w:r>
      <w:r w:rsidR="00872130" w:rsidRPr="009C3A41">
        <w:t xml:space="preserve"> </w:t>
      </w:r>
      <w:r w:rsidR="00783156" w:rsidRPr="009C3A41">
        <w:t xml:space="preserve">postupak provedbe javnih poziva za vlasnike i za najmoprimce, sustav </w:t>
      </w:r>
      <w:r w:rsidR="004C6A7E" w:rsidRPr="009C3A41">
        <w:t>bodovanja</w:t>
      </w:r>
      <w:r w:rsidR="00783156" w:rsidRPr="009C3A41">
        <w:t xml:space="preserve"> </w:t>
      </w:r>
      <w:r w:rsidR="00872130" w:rsidRPr="009C3A41">
        <w:t xml:space="preserve">za uključivanje u </w:t>
      </w:r>
      <w:r w:rsidR="004C6A7E" w:rsidRPr="009C3A41">
        <w:t>P</w:t>
      </w:r>
      <w:r w:rsidR="00F107B4" w:rsidRPr="009C3A41">
        <w:t xml:space="preserve">rogram </w:t>
      </w:r>
      <w:r w:rsidR="00872130" w:rsidRPr="009C3A41">
        <w:t xml:space="preserve">priuštivog najma, </w:t>
      </w:r>
      <w:r w:rsidR="004C6A7E" w:rsidRPr="009C3A41">
        <w:rPr>
          <w:rFonts w:eastAsia="Times New Roman"/>
        </w:rPr>
        <w:t xml:space="preserve">popis isprava koje zainteresirane osobe trebaju dostaviti javnopravnom tijelu, </w:t>
      </w:r>
      <w:r w:rsidR="00783156" w:rsidRPr="009C3A41">
        <w:t xml:space="preserve">način utvrđivanja i provedbe lista reda prvenstva, </w:t>
      </w:r>
      <w:r w:rsidR="00872130" w:rsidRPr="009C3A41">
        <w:t>način izračuna lokalno priuštive najamnine, opć</w:t>
      </w:r>
      <w:r w:rsidR="004C6A7E" w:rsidRPr="009C3A41">
        <w:t>e</w:t>
      </w:r>
      <w:r w:rsidR="00872130" w:rsidRPr="009C3A41">
        <w:t xml:space="preserve"> uvjet</w:t>
      </w:r>
      <w:r w:rsidR="004C6A7E" w:rsidRPr="009C3A41">
        <w:t>e</w:t>
      </w:r>
      <w:r w:rsidR="00872130" w:rsidRPr="009C3A41">
        <w:t xml:space="preserve"> ugovora o davanju na uporabu i ugovora o najmu nekretnine te druga pitanja vezana </w:t>
      </w:r>
      <w:r w:rsidR="004C6A7E" w:rsidRPr="009C3A41">
        <w:t>za</w:t>
      </w:r>
      <w:r w:rsidR="00872130" w:rsidRPr="009C3A41">
        <w:t xml:space="preserve"> provedbu Programa.</w:t>
      </w:r>
      <w:r w:rsidR="00C51185" w:rsidRPr="009C3A41">
        <w:t>“.</w:t>
      </w:r>
      <w:r w:rsidR="00872130" w:rsidRPr="009C3A41">
        <w:t xml:space="preserve">  </w:t>
      </w:r>
    </w:p>
    <w:p w14:paraId="14CD3F28" w14:textId="0CFB3847" w:rsidR="003C1A35" w:rsidRPr="009C3A41" w:rsidRDefault="003C1A35" w:rsidP="00C51185">
      <w:pPr>
        <w:pStyle w:val="ListParagraph"/>
        <w:shd w:val="clear" w:color="auto" w:fill="FFFFFF"/>
        <w:tabs>
          <w:tab w:val="left" w:pos="426"/>
        </w:tabs>
        <w:spacing w:after="0" w:line="240" w:lineRule="auto"/>
        <w:ind w:left="0" w:right="113"/>
        <w:rPr>
          <w:rFonts w:eastAsiaTheme="minorEastAsia"/>
        </w:rPr>
      </w:pPr>
    </w:p>
    <w:p w14:paraId="50E37648" w14:textId="77777777" w:rsidR="00342BF5" w:rsidRPr="009C3A41" w:rsidRDefault="00342BF5" w:rsidP="00C51185">
      <w:pPr>
        <w:pStyle w:val="box457905"/>
        <w:shd w:val="clear" w:color="auto" w:fill="FFFFFF"/>
        <w:spacing w:before="0" w:beforeAutospacing="0" w:after="0" w:afterAutospacing="0"/>
        <w:jc w:val="center"/>
        <w:textAlignment w:val="baseline"/>
        <w:rPr>
          <w:sz w:val="26"/>
          <w:szCs w:val="26"/>
        </w:rPr>
      </w:pPr>
    </w:p>
    <w:p w14:paraId="099A75D1" w14:textId="6542DB49" w:rsidR="00872130" w:rsidRPr="009C3A41" w:rsidRDefault="00A54B87" w:rsidP="00C51185">
      <w:pPr>
        <w:pStyle w:val="box457905"/>
        <w:shd w:val="clear" w:color="auto" w:fill="FFFFFF"/>
        <w:spacing w:before="0" w:beforeAutospacing="0" w:after="0" w:afterAutospacing="0"/>
        <w:jc w:val="center"/>
        <w:textAlignment w:val="baseline"/>
        <w:rPr>
          <w:sz w:val="26"/>
          <w:szCs w:val="26"/>
        </w:rPr>
      </w:pPr>
      <w:r w:rsidRPr="009C3A41">
        <w:rPr>
          <w:sz w:val="26"/>
          <w:szCs w:val="26"/>
        </w:rPr>
        <w:t xml:space="preserve">PRIJELAZNA </w:t>
      </w:r>
      <w:r w:rsidR="00872130" w:rsidRPr="009C3A41">
        <w:rPr>
          <w:sz w:val="26"/>
          <w:szCs w:val="26"/>
        </w:rPr>
        <w:t xml:space="preserve">I </w:t>
      </w:r>
      <w:r w:rsidRPr="009C3A41">
        <w:rPr>
          <w:sz w:val="26"/>
          <w:szCs w:val="26"/>
        </w:rPr>
        <w:t>ZAVRŠNA ODREDBA</w:t>
      </w:r>
    </w:p>
    <w:p w14:paraId="71742C96" w14:textId="77777777" w:rsidR="00101C6F" w:rsidRPr="009C3A41" w:rsidRDefault="00101C6F" w:rsidP="00C51185">
      <w:pPr>
        <w:pStyle w:val="box457905"/>
        <w:shd w:val="clear" w:color="auto" w:fill="FFFFFF"/>
        <w:spacing w:before="0" w:beforeAutospacing="0" w:after="0" w:afterAutospacing="0"/>
        <w:jc w:val="center"/>
        <w:textAlignment w:val="baseline"/>
        <w:rPr>
          <w:b/>
          <w:bCs/>
        </w:rPr>
      </w:pPr>
    </w:p>
    <w:p w14:paraId="05A67B9E" w14:textId="123AB666" w:rsidR="00872130" w:rsidRPr="009C3A41" w:rsidRDefault="00872130" w:rsidP="00C51185">
      <w:pPr>
        <w:pStyle w:val="box457905"/>
        <w:shd w:val="clear" w:color="auto" w:fill="FFFFFF"/>
        <w:spacing w:before="0" w:beforeAutospacing="0" w:after="0" w:afterAutospacing="0"/>
        <w:jc w:val="center"/>
        <w:textAlignment w:val="baseline"/>
        <w:rPr>
          <w:b/>
          <w:bCs/>
        </w:rPr>
      </w:pPr>
      <w:r w:rsidRPr="009C3A41">
        <w:rPr>
          <w:b/>
          <w:bCs/>
        </w:rPr>
        <w:t xml:space="preserve">Članak </w:t>
      </w:r>
      <w:r w:rsidR="00F16A35" w:rsidRPr="009C3A41">
        <w:rPr>
          <w:b/>
          <w:bCs/>
        </w:rPr>
        <w:t>8</w:t>
      </w:r>
      <w:r w:rsidRPr="009C3A41">
        <w:rPr>
          <w:b/>
          <w:bCs/>
        </w:rPr>
        <w:t>.</w:t>
      </w:r>
    </w:p>
    <w:p w14:paraId="65557961" w14:textId="77777777" w:rsidR="00101C6F" w:rsidRPr="009C3A41" w:rsidRDefault="00101C6F" w:rsidP="00C51185">
      <w:pPr>
        <w:pStyle w:val="box457905"/>
        <w:shd w:val="clear" w:color="auto" w:fill="FFFFFF"/>
        <w:spacing w:before="0" w:beforeAutospacing="0" w:after="0" w:afterAutospacing="0"/>
        <w:jc w:val="both"/>
        <w:textAlignment w:val="baseline"/>
      </w:pPr>
    </w:p>
    <w:p w14:paraId="5EE101B6" w14:textId="6A8791C1" w:rsidR="00872130" w:rsidRPr="009C3A41" w:rsidRDefault="00872130" w:rsidP="00C51185">
      <w:pPr>
        <w:pStyle w:val="box457905"/>
        <w:shd w:val="clear" w:color="auto" w:fill="FFFFFF"/>
        <w:spacing w:before="0" w:beforeAutospacing="0" w:after="0" w:afterAutospacing="0"/>
        <w:jc w:val="both"/>
        <w:textAlignment w:val="baseline"/>
      </w:pPr>
      <w:r w:rsidRPr="009C3A41">
        <w:t xml:space="preserve">(1) Ministar nadležan za poslove graditeljstva donijet će </w:t>
      </w:r>
      <w:bookmarkStart w:id="14" w:name="_Hlk193344081"/>
      <w:r w:rsidR="00630587" w:rsidRPr="009C3A41">
        <w:t xml:space="preserve">pravilnik </w:t>
      </w:r>
      <w:r w:rsidRPr="009C3A41">
        <w:t xml:space="preserve">iz članka </w:t>
      </w:r>
      <w:r w:rsidR="00783156" w:rsidRPr="009C3A41">
        <w:t xml:space="preserve">30.f stavka 3. koji je dodan člankom </w:t>
      </w:r>
      <w:r w:rsidR="005E5035" w:rsidRPr="009C3A41">
        <w:t>7</w:t>
      </w:r>
      <w:r w:rsidRPr="009C3A41">
        <w:t xml:space="preserve">. ovoga Zakona </w:t>
      </w:r>
      <w:bookmarkEnd w:id="14"/>
      <w:r w:rsidRPr="009C3A41">
        <w:t>u roku od 60 dana od dana stupanja na snagu ovoga Zakona.</w:t>
      </w:r>
    </w:p>
    <w:p w14:paraId="777BD98B" w14:textId="77777777" w:rsidR="00101C6F" w:rsidRPr="009C3A41" w:rsidRDefault="00101C6F" w:rsidP="00C51185">
      <w:pPr>
        <w:pStyle w:val="box457905"/>
        <w:shd w:val="clear" w:color="auto" w:fill="FFFFFF"/>
        <w:spacing w:before="0" w:beforeAutospacing="0" w:after="0" w:afterAutospacing="0"/>
        <w:jc w:val="both"/>
        <w:textAlignment w:val="baseline"/>
      </w:pPr>
    </w:p>
    <w:p w14:paraId="790B8E7C" w14:textId="5E39AA30" w:rsidR="00872130" w:rsidRPr="009C3A41" w:rsidRDefault="00872130" w:rsidP="00C51185">
      <w:pPr>
        <w:pStyle w:val="box457905"/>
        <w:shd w:val="clear" w:color="auto" w:fill="FFFFFF"/>
        <w:spacing w:before="0" w:beforeAutospacing="0" w:after="0" w:afterAutospacing="0"/>
        <w:jc w:val="both"/>
        <w:textAlignment w:val="baseline"/>
      </w:pPr>
      <w:r w:rsidRPr="009C3A41">
        <w:t xml:space="preserve">(2) Vlada </w:t>
      </w:r>
      <w:r w:rsidR="009A67CC" w:rsidRPr="009C3A41">
        <w:t xml:space="preserve">Republike Hrvatske </w:t>
      </w:r>
      <w:r w:rsidRPr="009C3A41">
        <w:t>donijet će</w:t>
      </w:r>
      <w:r w:rsidR="004C6A7E" w:rsidRPr="009C3A41">
        <w:t xml:space="preserve"> </w:t>
      </w:r>
      <w:r w:rsidR="00101C6F" w:rsidRPr="009C3A41">
        <w:t xml:space="preserve">odluku </w:t>
      </w:r>
      <w:r w:rsidR="004C6A7E" w:rsidRPr="009C3A41">
        <w:t xml:space="preserve">o </w:t>
      </w:r>
      <w:r w:rsidR="00783156" w:rsidRPr="009C3A41">
        <w:t>P</w:t>
      </w:r>
      <w:r w:rsidR="00F107B4" w:rsidRPr="009C3A41">
        <w:t>rogram</w:t>
      </w:r>
      <w:r w:rsidR="00495D8F" w:rsidRPr="009C3A41">
        <w:t>u</w:t>
      </w:r>
      <w:r w:rsidR="00F107B4" w:rsidRPr="009C3A41">
        <w:t xml:space="preserve"> </w:t>
      </w:r>
      <w:r w:rsidRPr="009C3A41">
        <w:t xml:space="preserve">priuštivog najma </w:t>
      </w:r>
      <w:r w:rsidR="00783156" w:rsidRPr="009C3A41">
        <w:t xml:space="preserve">iz članka 30.h stavka </w:t>
      </w:r>
      <w:r w:rsidR="00101C6F" w:rsidRPr="009C3A41">
        <w:t>9</w:t>
      </w:r>
      <w:r w:rsidR="00783156" w:rsidRPr="009C3A41">
        <w:t xml:space="preserve">. koji je dodan člankom </w:t>
      </w:r>
      <w:r w:rsidR="005E5035" w:rsidRPr="009C3A41">
        <w:t>7</w:t>
      </w:r>
      <w:r w:rsidR="00783156" w:rsidRPr="009C3A41">
        <w:t>. ovoga Zakona</w:t>
      </w:r>
      <w:r w:rsidRPr="009C3A41">
        <w:t xml:space="preserve"> najkasnije u roku </w:t>
      </w:r>
      <w:r w:rsidR="00101C6F" w:rsidRPr="009C3A41">
        <w:t xml:space="preserve">od </w:t>
      </w:r>
      <w:r w:rsidRPr="009C3A41">
        <w:t xml:space="preserve">120 dana od </w:t>
      </w:r>
      <w:r w:rsidR="00101C6F" w:rsidRPr="009C3A41">
        <w:t xml:space="preserve">dana </w:t>
      </w:r>
      <w:r w:rsidRPr="009C3A41">
        <w:t>stupanja na snagu ovoga Zakona.</w:t>
      </w:r>
    </w:p>
    <w:p w14:paraId="279411CB" w14:textId="77777777" w:rsidR="00070098" w:rsidRPr="009C3A41" w:rsidRDefault="00070098" w:rsidP="00C51185">
      <w:pPr>
        <w:pStyle w:val="box457905"/>
        <w:shd w:val="clear" w:color="auto" w:fill="FFFFFF"/>
        <w:spacing w:before="0" w:beforeAutospacing="0" w:after="0" w:afterAutospacing="0"/>
        <w:jc w:val="both"/>
        <w:textAlignment w:val="baseline"/>
      </w:pPr>
    </w:p>
    <w:p w14:paraId="24406CD4" w14:textId="4AD8D073" w:rsidR="003869D0" w:rsidRPr="009C3A41" w:rsidRDefault="003869D0" w:rsidP="00C51185">
      <w:pPr>
        <w:pStyle w:val="box457905"/>
        <w:shd w:val="clear" w:color="auto" w:fill="FFFFFF"/>
        <w:spacing w:before="0" w:beforeAutospacing="0" w:after="0" w:afterAutospacing="0"/>
        <w:jc w:val="center"/>
        <w:textAlignment w:val="baseline"/>
        <w:rPr>
          <w:b/>
          <w:bCs/>
        </w:rPr>
      </w:pPr>
      <w:r w:rsidRPr="009C3A41">
        <w:rPr>
          <w:b/>
          <w:bCs/>
        </w:rPr>
        <w:t xml:space="preserve">Članak </w:t>
      </w:r>
      <w:r w:rsidR="00F16A35" w:rsidRPr="009C3A41">
        <w:rPr>
          <w:b/>
          <w:bCs/>
        </w:rPr>
        <w:t>9</w:t>
      </w:r>
      <w:r w:rsidRPr="009C3A41">
        <w:rPr>
          <w:b/>
          <w:bCs/>
        </w:rPr>
        <w:t>.</w:t>
      </w:r>
    </w:p>
    <w:p w14:paraId="09515106" w14:textId="77777777" w:rsidR="00070098" w:rsidRPr="009C3A41" w:rsidRDefault="00070098" w:rsidP="00C51185">
      <w:pPr>
        <w:pStyle w:val="box457905"/>
        <w:shd w:val="clear" w:color="auto" w:fill="FFFFFF"/>
        <w:spacing w:before="0" w:beforeAutospacing="0" w:after="0" w:afterAutospacing="0"/>
        <w:textAlignment w:val="baseline"/>
      </w:pPr>
    </w:p>
    <w:p w14:paraId="1DD634D4" w14:textId="6F1E4BE7" w:rsidR="00EB34E4" w:rsidRPr="009C3A41" w:rsidRDefault="00872130" w:rsidP="0023076C">
      <w:pPr>
        <w:pStyle w:val="box457905"/>
        <w:shd w:val="clear" w:color="auto" w:fill="FFFFFF"/>
        <w:spacing w:before="0" w:beforeAutospacing="0" w:after="0" w:afterAutospacing="0"/>
        <w:textAlignment w:val="baseline"/>
      </w:pPr>
      <w:r w:rsidRPr="009C3A41">
        <w:t xml:space="preserve">Ovaj Zakon stupa na snagu prvoga dana od dana objave u </w:t>
      </w:r>
      <w:r w:rsidR="0023076C" w:rsidRPr="009C3A41">
        <w:t>„</w:t>
      </w:r>
      <w:r w:rsidRPr="009C3A41">
        <w:t>Narodnim novinama</w:t>
      </w:r>
      <w:r w:rsidR="00070098" w:rsidRPr="009C3A41">
        <w:t>“</w:t>
      </w:r>
      <w:r w:rsidRPr="009C3A41">
        <w:t>.</w:t>
      </w:r>
      <w:bookmarkStart w:id="15" w:name="_Hlk132782995"/>
      <w:r w:rsidR="00EB34E4" w:rsidRPr="009C3A41">
        <w:rPr>
          <w:rFonts w:eastAsia="Calibri"/>
          <w:b/>
        </w:rPr>
        <w:br w:type="page"/>
      </w:r>
    </w:p>
    <w:p w14:paraId="3B86D84A" w14:textId="77777777" w:rsidR="001A0F23" w:rsidRPr="009C3A41" w:rsidRDefault="001A0F23" w:rsidP="0023076C">
      <w:pPr>
        <w:spacing w:after="0" w:line="240" w:lineRule="auto"/>
        <w:jc w:val="center"/>
        <w:rPr>
          <w:rFonts w:ascii="Times New Roman" w:eastAsia="Calibri" w:hAnsi="Times New Roman" w:cs="Times New Roman"/>
          <w:b/>
          <w:sz w:val="24"/>
          <w:szCs w:val="24"/>
          <w:lang w:eastAsia="hr-HR"/>
        </w:rPr>
      </w:pPr>
    </w:p>
    <w:p w14:paraId="28C5F98E" w14:textId="6F45286A" w:rsidR="005A448C" w:rsidRPr="009C3A41" w:rsidRDefault="005A448C" w:rsidP="0023076C">
      <w:pPr>
        <w:spacing w:after="0" w:line="240" w:lineRule="auto"/>
        <w:jc w:val="center"/>
        <w:rPr>
          <w:rFonts w:ascii="Times New Roman" w:eastAsia="Calibri" w:hAnsi="Times New Roman" w:cs="Times New Roman"/>
          <w:b/>
          <w:sz w:val="24"/>
          <w:szCs w:val="24"/>
          <w:lang w:eastAsia="hr-HR"/>
        </w:rPr>
      </w:pPr>
      <w:r w:rsidRPr="009C3A41">
        <w:rPr>
          <w:rFonts w:ascii="Times New Roman" w:eastAsia="Calibri" w:hAnsi="Times New Roman" w:cs="Times New Roman"/>
          <w:b/>
          <w:sz w:val="24"/>
          <w:szCs w:val="24"/>
          <w:lang w:eastAsia="hr-HR"/>
        </w:rPr>
        <w:t>O B R A Z L O Ž E N</w:t>
      </w:r>
      <w:r w:rsidR="0023076C" w:rsidRPr="009C3A41">
        <w:rPr>
          <w:rFonts w:ascii="Times New Roman" w:eastAsia="Calibri" w:hAnsi="Times New Roman" w:cs="Times New Roman"/>
          <w:b/>
          <w:sz w:val="24"/>
          <w:szCs w:val="24"/>
          <w:lang w:eastAsia="hr-HR"/>
        </w:rPr>
        <w:t xml:space="preserve"> </w:t>
      </w:r>
      <w:r w:rsidRPr="009C3A41">
        <w:rPr>
          <w:rFonts w:ascii="Times New Roman" w:eastAsia="Calibri" w:hAnsi="Times New Roman" w:cs="Times New Roman"/>
          <w:b/>
          <w:sz w:val="24"/>
          <w:szCs w:val="24"/>
          <w:lang w:eastAsia="hr-HR"/>
        </w:rPr>
        <w:t>J E</w:t>
      </w:r>
    </w:p>
    <w:bookmarkEnd w:id="15"/>
    <w:p w14:paraId="7A192BFE" w14:textId="705B07BF" w:rsidR="005A448C" w:rsidRPr="009C3A41" w:rsidRDefault="005A448C" w:rsidP="0023076C">
      <w:pPr>
        <w:spacing w:after="0" w:line="240" w:lineRule="auto"/>
        <w:rPr>
          <w:rFonts w:ascii="Times New Roman" w:eastAsia="Times New Roman" w:hAnsi="Times New Roman" w:cs="Times New Roman"/>
          <w:b/>
          <w:sz w:val="24"/>
          <w:szCs w:val="24"/>
          <w:lang w:eastAsia="hr-HR"/>
        </w:rPr>
      </w:pPr>
    </w:p>
    <w:p w14:paraId="32B99F24" w14:textId="77777777" w:rsidR="005A448C" w:rsidRPr="009C3A41" w:rsidRDefault="005A448C" w:rsidP="0023076C">
      <w:pPr>
        <w:spacing w:after="0" w:line="240" w:lineRule="auto"/>
        <w:jc w:val="both"/>
        <w:rPr>
          <w:rFonts w:ascii="Times New Roman" w:hAnsi="Times New Roman"/>
          <w:b/>
          <w:sz w:val="24"/>
          <w:szCs w:val="24"/>
        </w:rPr>
      </w:pPr>
      <w:r w:rsidRPr="009C3A41">
        <w:rPr>
          <w:rFonts w:ascii="Times New Roman" w:hAnsi="Times New Roman"/>
          <w:b/>
          <w:sz w:val="24"/>
          <w:szCs w:val="24"/>
        </w:rPr>
        <w:t>Uz članak 1.</w:t>
      </w:r>
    </w:p>
    <w:p w14:paraId="5E8E35ED" w14:textId="77777777" w:rsidR="0062672F" w:rsidRPr="009C3A41" w:rsidRDefault="0062672F" w:rsidP="0023076C">
      <w:pPr>
        <w:autoSpaceDE w:val="0"/>
        <w:autoSpaceDN w:val="0"/>
        <w:adjustRightInd w:val="0"/>
        <w:spacing w:after="0" w:line="240" w:lineRule="auto"/>
        <w:jc w:val="both"/>
        <w:rPr>
          <w:rFonts w:ascii="Times New Roman" w:hAnsi="Times New Roman" w:cs="Times New Roman"/>
          <w:sz w:val="24"/>
          <w:szCs w:val="24"/>
        </w:rPr>
      </w:pPr>
    </w:p>
    <w:p w14:paraId="263F195F" w14:textId="4B859411" w:rsidR="005A448C" w:rsidRPr="009C3A41" w:rsidRDefault="005A448C" w:rsidP="0023076C">
      <w:pPr>
        <w:autoSpaceDE w:val="0"/>
        <w:autoSpaceDN w:val="0"/>
        <w:adjustRightInd w:val="0"/>
        <w:spacing w:after="0" w:line="240" w:lineRule="auto"/>
        <w:jc w:val="both"/>
        <w:rPr>
          <w:rFonts w:ascii="Times New Roman" w:hAnsi="Times New Roman" w:cs="Times New Roman"/>
          <w:sz w:val="24"/>
          <w:szCs w:val="24"/>
        </w:rPr>
      </w:pPr>
      <w:r w:rsidRPr="009C3A41">
        <w:rPr>
          <w:rFonts w:ascii="Times New Roman" w:hAnsi="Times New Roman" w:cs="Times New Roman"/>
          <w:sz w:val="24"/>
          <w:szCs w:val="24"/>
        </w:rPr>
        <w:t>Ovom odredbom propisuje se da sredstva koja se osiguravaju za provedbu posebnih programa, mogu biti i bespovratna. Naime, člankom 2. važećeg Zakona propisano je da se društveno</w:t>
      </w:r>
      <w:r w:rsidRPr="009C3A41">
        <w:rPr>
          <w:rFonts w:ascii="Times New Roman" w:eastAsia="Roboto-Regular" w:hAnsi="Times New Roman" w:cs="Times New Roman"/>
          <w:sz w:val="24"/>
          <w:szCs w:val="24"/>
        </w:rPr>
        <w:t xml:space="preserve"> poticana stanogradnja provodi izgradnjom stanova, odnosno stambenih zgrada organiziranom na način kojim se ostvaruje svrhovito korištenje javnih i drugih sredstava za pokriće troškova te se osigurava povrat tih</w:t>
      </w:r>
      <w:r w:rsidRPr="009C3A41">
        <w:rPr>
          <w:rFonts w:ascii="Times New Roman" w:hAnsi="Times New Roman" w:cs="Times New Roman"/>
          <w:sz w:val="24"/>
          <w:szCs w:val="24"/>
        </w:rPr>
        <w:t xml:space="preserve"> </w:t>
      </w:r>
      <w:r w:rsidRPr="009C3A41">
        <w:rPr>
          <w:rFonts w:ascii="Times New Roman" w:eastAsia="Roboto-Regular" w:hAnsi="Times New Roman" w:cs="Times New Roman"/>
          <w:sz w:val="24"/>
          <w:szCs w:val="24"/>
        </w:rPr>
        <w:t>sredstava, dakle, osiguran je povrat javnih sredstava uz kamate od 1 % za razdoblje počeka i 2</w:t>
      </w:r>
      <w:r w:rsidR="00B1466B" w:rsidRPr="009C3A41">
        <w:rPr>
          <w:rFonts w:ascii="Times New Roman" w:eastAsia="Roboto-Regular" w:hAnsi="Times New Roman" w:cs="Times New Roman"/>
          <w:sz w:val="24"/>
          <w:szCs w:val="24"/>
        </w:rPr>
        <w:t xml:space="preserve"> </w:t>
      </w:r>
      <w:r w:rsidRPr="009C3A41">
        <w:rPr>
          <w:rFonts w:ascii="Times New Roman" w:eastAsia="Roboto-Regular" w:hAnsi="Times New Roman" w:cs="Times New Roman"/>
          <w:sz w:val="24"/>
          <w:szCs w:val="24"/>
        </w:rPr>
        <w:t xml:space="preserve">% za razdoblje otplate. Međutim, novim programima koji će se donijeti na temelju ovih izmjena i dopuna Zakona, a kojima će </w:t>
      </w:r>
      <w:r w:rsidR="00B1466B" w:rsidRPr="009C3A41">
        <w:rPr>
          <w:rFonts w:ascii="Times New Roman" w:eastAsia="Roboto-Regular" w:hAnsi="Times New Roman" w:cs="Times New Roman"/>
          <w:sz w:val="24"/>
          <w:szCs w:val="24"/>
        </w:rPr>
        <w:t xml:space="preserve">se </w:t>
      </w:r>
      <w:r w:rsidRPr="009C3A41">
        <w:rPr>
          <w:rFonts w:ascii="Times New Roman" w:eastAsia="Roboto-Regular" w:hAnsi="Times New Roman" w:cs="Times New Roman"/>
          <w:sz w:val="24"/>
          <w:szCs w:val="24"/>
        </w:rPr>
        <w:t xml:space="preserve">definirati potpore i priuštivi najam, osigurat će se javna sredstva koja će biti bespovratna (program potpora) ili djelomično povratna (za Program priuštivog najma do razine priuštivih najamnina koje plaća najmoprimac). Cilj ove odredbe je </w:t>
      </w:r>
      <w:r w:rsidRPr="009C3A41">
        <w:rPr>
          <w:rFonts w:ascii="Times New Roman" w:hAnsi="Times New Roman" w:cs="Times New Roman"/>
          <w:sz w:val="24"/>
          <w:szCs w:val="24"/>
        </w:rPr>
        <w:t>stvaranje temelja za provedbu navedenih programa u pogledu financiranja istih.</w:t>
      </w:r>
    </w:p>
    <w:p w14:paraId="5DBD16AB" w14:textId="77777777" w:rsidR="005A448C" w:rsidRPr="009C3A41" w:rsidRDefault="005A448C" w:rsidP="0023076C">
      <w:pPr>
        <w:autoSpaceDE w:val="0"/>
        <w:autoSpaceDN w:val="0"/>
        <w:adjustRightInd w:val="0"/>
        <w:spacing w:after="0" w:line="240" w:lineRule="auto"/>
        <w:rPr>
          <w:rFonts w:ascii="Times New Roman" w:hAnsi="Times New Roman"/>
          <w:sz w:val="24"/>
          <w:szCs w:val="24"/>
        </w:rPr>
      </w:pPr>
    </w:p>
    <w:p w14:paraId="3A1B9110" w14:textId="7852C8A9" w:rsidR="005A448C" w:rsidRPr="009C3A41" w:rsidRDefault="005A448C" w:rsidP="0023076C">
      <w:pPr>
        <w:autoSpaceDE w:val="0"/>
        <w:autoSpaceDN w:val="0"/>
        <w:adjustRightInd w:val="0"/>
        <w:spacing w:after="0" w:line="240" w:lineRule="auto"/>
        <w:rPr>
          <w:rFonts w:ascii="Times New Roman" w:hAnsi="Times New Roman"/>
          <w:b/>
          <w:sz w:val="24"/>
          <w:szCs w:val="24"/>
        </w:rPr>
      </w:pPr>
      <w:r w:rsidRPr="009C3A41">
        <w:rPr>
          <w:rFonts w:ascii="Times New Roman" w:hAnsi="Times New Roman"/>
          <w:b/>
          <w:sz w:val="24"/>
          <w:szCs w:val="24"/>
        </w:rPr>
        <w:t xml:space="preserve">Uz </w:t>
      </w:r>
      <w:r w:rsidR="00B1466B" w:rsidRPr="009C3A41">
        <w:rPr>
          <w:rFonts w:ascii="Times New Roman" w:hAnsi="Times New Roman"/>
          <w:b/>
          <w:sz w:val="24"/>
          <w:szCs w:val="24"/>
        </w:rPr>
        <w:t xml:space="preserve">članke </w:t>
      </w:r>
      <w:r w:rsidRPr="009C3A41">
        <w:rPr>
          <w:rFonts w:ascii="Times New Roman" w:hAnsi="Times New Roman"/>
          <w:b/>
          <w:sz w:val="24"/>
          <w:szCs w:val="24"/>
        </w:rPr>
        <w:t>2. i 3.</w:t>
      </w:r>
    </w:p>
    <w:p w14:paraId="1D78FDEC" w14:textId="77777777" w:rsidR="0062672F" w:rsidRPr="009C3A41" w:rsidRDefault="0062672F" w:rsidP="0062672F">
      <w:pPr>
        <w:spacing w:after="0" w:line="240" w:lineRule="auto"/>
        <w:jc w:val="both"/>
        <w:rPr>
          <w:rFonts w:ascii="Times New Roman" w:hAnsi="Times New Roman" w:cs="Times New Roman"/>
          <w:sz w:val="24"/>
          <w:szCs w:val="24"/>
        </w:rPr>
      </w:pPr>
    </w:p>
    <w:p w14:paraId="59A4EC65" w14:textId="7833E0E0" w:rsidR="005A448C" w:rsidRPr="009C3A41" w:rsidRDefault="005A448C" w:rsidP="0062672F">
      <w:pPr>
        <w:spacing w:after="0" w:line="240" w:lineRule="auto"/>
        <w:jc w:val="both"/>
        <w:rPr>
          <w:rFonts w:ascii="Times New Roman" w:hAnsi="Times New Roman" w:cs="Times New Roman"/>
          <w:sz w:val="24"/>
          <w:szCs w:val="24"/>
        </w:rPr>
      </w:pPr>
      <w:r w:rsidRPr="009C3A41">
        <w:rPr>
          <w:rFonts w:ascii="Times New Roman" w:hAnsi="Times New Roman" w:cs="Times New Roman"/>
          <w:sz w:val="24"/>
          <w:szCs w:val="24"/>
        </w:rPr>
        <w:t xml:space="preserve">Ovim odredbama propisuje se povećanje maksimalne prodajna cijena stana iz Programa POS-a s dosadašnjih 1.792,50 </w:t>
      </w:r>
      <w:r w:rsidR="0062672F" w:rsidRPr="009C3A41">
        <w:rPr>
          <w:rFonts w:ascii="Times New Roman" w:hAnsi="Times New Roman" w:cs="Times New Roman"/>
          <w:sz w:val="24"/>
          <w:szCs w:val="24"/>
        </w:rPr>
        <w:t>eura/</w:t>
      </w:r>
      <w:r w:rsidRPr="009C3A41">
        <w:rPr>
          <w:rFonts w:ascii="Times New Roman" w:hAnsi="Times New Roman" w:cs="Times New Roman"/>
          <w:sz w:val="24"/>
          <w:szCs w:val="24"/>
        </w:rPr>
        <w:t>m</w:t>
      </w:r>
      <w:r w:rsidRPr="009C3A41">
        <w:rPr>
          <w:rFonts w:ascii="Times New Roman" w:hAnsi="Times New Roman" w:cs="Times New Roman"/>
          <w:sz w:val="24"/>
          <w:szCs w:val="24"/>
          <w:vertAlign w:val="superscript"/>
        </w:rPr>
        <w:t>2</w:t>
      </w:r>
      <w:r w:rsidRPr="009C3A41">
        <w:rPr>
          <w:rFonts w:ascii="Times New Roman" w:hAnsi="Times New Roman" w:cs="Times New Roman"/>
          <w:sz w:val="24"/>
          <w:szCs w:val="24"/>
        </w:rPr>
        <w:t xml:space="preserve"> NKP-a (s PDV-om), što je predstavljalo etalonsku cijenu uvećanju za 50</w:t>
      </w:r>
      <w:r w:rsidR="0062672F" w:rsidRPr="009C3A41">
        <w:rPr>
          <w:rFonts w:ascii="Times New Roman" w:hAnsi="Times New Roman" w:cs="Times New Roman"/>
          <w:sz w:val="24"/>
          <w:szCs w:val="24"/>
        </w:rPr>
        <w:t xml:space="preserve"> </w:t>
      </w:r>
      <w:r w:rsidRPr="009C3A41">
        <w:rPr>
          <w:rFonts w:ascii="Times New Roman" w:hAnsi="Times New Roman" w:cs="Times New Roman"/>
          <w:sz w:val="24"/>
          <w:szCs w:val="24"/>
        </w:rPr>
        <w:t xml:space="preserve">%, na 1.912,00 </w:t>
      </w:r>
      <w:r w:rsidR="0062672F" w:rsidRPr="009C3A41">
        <w:rPr>
          <w:rFonts w:ascii="Times New Roman" w:hAnsi="Times New Roman" w:cs="Times New Roman"/>
          <w:sz w:val="24"/>
          <w:szCs w:val="24"/>
        </w:rPr>
        <w:t>eura/</w:t>
      </w:r>
      <w:r w:rsidRPr="009C3A41">
        <w:rPr>
          <w:rFonts w:ascii="Times New Roman" w:hAnsi="Times New Roman" w:cs="Times New Roman"/>
          <w:sz w:val="24"/>
          <w:szCs w:val="24"/>
        </w:rPr>
        <w:t>m</w:t>
      </w:r>
      <w:r w:rsidRPr="009C3A41">
        <w:rPr>
          <w:rFonts w:ascii="Times New Roman" w:hAnsi="Times New Roman" w:cs="Times New Roman"/>
          <w:sz w:val="24"/>
          <w:szCs w:val="24"/>
          <w:vertAlign w:val="superscript"/>
        </w:rPr>
        <w:t>2</w:t>
      </w:r>
      <w:r w:rsidRPr="009C3A41">
        <w:rPr>
          <w:rFonts w:ascii="Times New Roman" w:hAnsi="Times New Roman" w:cs="Times New Roman"/>
          <w:sz w:val="24"/>
          <w:szCs w:val="24"/>
        </w:rPr>
        <w:t xml:space="preserve"> (s PDV-om) što predstavlja etalonsku cijenu uvećanju za 60</w:t>
      </w:r>
      <w:r w:rsidR="00E84DB5" w:rsidRPr="009C3A41">
        <w:rPr>
          <w:rFonts w:ascii="Times New Roman" w:hAnsi="Times New Roman" w:cs="Times New Roman"/>
          <w:sz w:val="24"/>
          <w:szCs w:val="24"/>
        </w:rPr>
        <w:t xml:space="preserve"> </w:t>
      </w:r>
      <w:r w:rsidRPr="009C3A41">
        <w:rPr>
          <w:rFonts w:ascii="Times New Roman" w:hAnsi="Times New Roman" w:cs="Times New Roman"/>
          <w:sz w:val="24"/>
          <w:szCs w:val="24"/>
        </w:rPr>
        <w:t>%. Ovom izmjenom, maksimalna vrijednost zemljišta, komunalne infrastrukture s priključcima i komunalnim doprinosom kao i ostali troškovi (projektiranje, nadzor i dr.) ne mogu preći vrijednost 60</w:t>
      </w:r>
      <w:r w:rsidR="00E84DB5" w:rsidRPr="009C3A41">
        <w:rPr>
          <w:rFonts w:ascii="Times New Roman" w:hAnsi="Times New Roman" w:cs="Times New Roman"/>
          <w:sz w:val="24"/>
          <w:szCs w:val="24"/>
        </w:rPr>
        <w:t xml:space="preserve"> % etalonske cijene građenja. </w:t>
      </w:r>
      <w:r w:rsidRPr="009C3A41">
        <w:rPr>
          <w:rFonts w:ascii="Times New Roman" w:hAnsi="Times New Roman" w:cs="Times New Roman"/>
          <w:sz w:val="24"/>
          <w:szCs w:val="24"/>
        </w:rPr>
        <w:t>S povećanjem maksimalne prodajne cijene stana, APN-u se omogućava teritorijalna cjenovna prilagodba s varijacijama cijena građenja.</w:t>
      </w:r>
    </w:p>
    <w:p w14:paraId="270DB755" w14:textId="31ABACB8" w:rsidR="005A448C" w:rsidRPr="009C3A41" w:rsidRDefault="005A448C" w:rsidP="00E84DB5">
      <w:pPr>
        <w:spacing w:after="0" w:line="240" w:lineRule="auto"/>
        <w:jc w:val="both"/>
        <w:rPr>
          <w:rFonts w:ascii="Times New Roman" w:hAnsi="Times New Roman"/>
          <w:sz w:val="24"/>
          <w:szCs w:val="24"/>
        </w:rPr>
      </w:pPr>
      <w:r w:rsidRPr="009C3A41">
        <w:rPr>
          <w:rFonts w:ascii="Times New Roman" w:hAnsi="Times New Roman"/>
          <w:sz w:val="24"/>
          <w:szCs w:val="24"/>
        </w:rPr>
        <w:t>Cilj povećanja maksimalne cijene stana iz Programa POS-a je otvaranje mogućnosti ugovaranja izgradnje novih stanova. Naime,</w:t>
      </w:r>
      <w:r w:rsidRPr="009C3A41">
        <w:rPr>
          <w:rFonts w:ascii="Times New Roman" w:hAnsi="Times New Roman" w:cs="Times New Roman"/>
          <w:sz w:val="24"/>
          <w:szCs w:val="24"/>
        </w:rPr>
        <w:t xml:space="preserve"> unatoč činjenici povećanja etalonske cijene građenja (kolovoz 2024.), APN nije u mogućnosti ugovoriti izgradnju stanova a sve radi toga što ponuđene cijene građenja uveliko premašuju planirane vrijednosti nabave. Temeljem navedenog</w:t>
      </w:r>
      <w:r w:rsidR="00E84DB5" w:rsidRPr="009C3A41">
        <w:rPr>
          <w:rFonts w:ascii="Times New Roman" w:hAnsi="Times New Roman" w:cs="Times New Roman"/>
          <w:sz w:val="24"/>
          <w:szCs w:val="24"/>
        </w:rPr>
        <w:t>a</w:t>
      </w:r>
      <w:r w:rsidRPr="009C3A41">
        <w:rPr>
          <w:rFonts w:ascii="Times New Roman" w:hAnsi="Times New Roman" w:cs="Times New Roman"/>
          <w:sz w:val="24"/>
          <w:szCs w:val="24"/>
        </w:rPr>
        <w:t>, a uzimajući u obzir činjenicu kako APN u ovom trenutku ima u pripremi 732 stana, od kojih je za 569 ishođena pravomoćna građevinska dozvola te se za još 163 stana očekuje ishođenje građevinske dozvole u prvom kvartalu 2025. godine, navedenim izmjenama se očekuje kako će se otvoriti mogućnost ili barem olakšati ugovaranje izgradnje stanova, do donošenja novog Zakona o priuštivom stanovanju.</w:t>
      </w:r>
      <w:r w:rsidRPr="009C3A41">
        <w:rPr>
          <w:rFonts w:ascii="Times New Roman" w:hAnsi="Times New Roman"/>
          <w:sz w:val="24"/>
          <w:szCs w:val="24"/>
        </w:rPr>
        <w:t xml:space="preserve"> </w:t>
      </w:r>
    </w:p>
    <w:p w14:paraId="66F15940" w14:textId="77777777" w:rsidR="003C1A35" w:rsidRPr="009C3A41" w:rsidRDefault="003C1A35" w:rsidP="003C1A35">
      <w:pPr>
        <w:spacing w:after="0" w:line="240" w:lineRule="auto"/>
        <w:jc w:val="both"/>
        <w:rPr>
          <w:rFonts w:ascii="Times New Roman" w:hAnsi="Times New Roman"/>
          <w:sz w:val="24"/>
          <w:szCs w:val="24"/>
        </w:rPr>
      </w:pPr>
    </w:p>
    <w:p w14:paraId="25088E5E" w14:textId="13B6CD5E" w:rsidR="00852B87" w:rsidRPr="009C3A41" w:rsidRDefault="00852B87" w:rsidP="003C1A35">
      <w:pPr>
        <w:spacing w:after="0" w:line="240" w:lineRule="auto"/>
        <w:jc w:val="both"/>
        <w:rPr>
          <w:rFonts w:ascii="Times New Roman" w:hAnsi="Times New Roman"/>
          <w:b/>
          <w:bCs/>
          <w:sz w:val="24"/>
          <w:szCs w:val="24"/>
        </w:rPr>
      </w:pPr>
      <w:r w:rsidRPr="009C3A41">
        <w:rPr>
          <w:rFonts w:ascii="Times New Roman" w:hAnsi="Times New Roman"/>
          <w:b/>
          <w:bCs/>
          <w:sz w:val="24"/>
          <w:szCs w:val="24"/>
        </w:rPr>
        <w:t>Uz članak 4.</w:t>
      </w:r>
    </w:p>
    <w:p w14:paraId="33E2E77B" w14:textId="77777777" w:rsidR="003C1A35" w:rsidRPr="009C3A41" w:rsidRDefault="003C1A35" w:rsidP="003C1A35">
      <w:pPr>
        <w:spacing w:after="0" w:line="240" w:lineRule="auto"/>
        <w:jc w:val="both"/>
        <w:rPr>
          <w:rFonts w:ascii="Times New Roman" w:hAnsi="Times New Roman"/>
          <w:sz w:val="24"/>
          <w:szCs w:val="24"/>
        </w:rPr>
      </w:pPr>
    </w:p>
    <w:p w14:paraId="6BD11872" w14:textId="53F9DEBD" w:rsidR="00E57810" w:rsidRPr="009C3A41" w:rsidRDefault="00E57810" w:rsidP="003C1A35">
      <w:pPr>
        <w:spacing w:after="0" w:line="240" w:lineRule="auto"/>
        <w:jc w:val="both"/>
        <w:rPr>
          <w:rFonts w:ascii="Times New Roman" w:hAnsi="Times New Roman"/>
          <w:sz w:val="24"/>
          <w:szCs w:val="24"/>
        </w:rPr>
      </w:pPr>
      <w:r w:rsidRPr="009C3A41">
        <w:rPr>
          <w:rFonts w:ascii="Times New Roman" w:hAnsi="Times New Roman"/>
          <w:sz w:val="24"/>
          <w:szCs w:val="24"/>
        </w:rPr>
        <w:t xml:space="preserve">Predloženom odredbom jasno se propisuje redoslijed prvenstva prilikom prodaje stanova koje izgradi APN. </w:t>
      </w:r>
    </w:p>
    <w:p w14:paraId="3B9ACB4C" w14:textId="220DD401" w:rsidR="00E57810" w:rsidRPr="009C3A41" w:rsidRDefault="00DD0371" w:rsidP="003C1A35">
      <w:pPr>
        <w:spacing w:after="0" w:line="240" w:lineRule="auto"/>
        <w:jc w:val="both"/>
        <w:rPr>
          <w:rFonts w:ascii="Times New Roman" w:hAnsi="Times New Roman"/>
          <w:sz w:val="24"/>
          <w:szCs w:val="24"/>
        </w:rPr>
      </w:pPr>
      <w:r w:rsidRPr="009C3A41">
        <w:rPr>
          <w:rFonts w:ascii="Times New Roman" w:hAnsi="Times New Roman"/>
          <w:sz w:val="24"/>
          <w:szCs w:val="24"/>
        </w:rPr>
        <w:t>Č</w:t>
      </w:r>
      <w:r w:rsidR="00E57810" w:rsidRPr="009C3A41">
        <w:rPr>
          <w:rFonts w:ascii="Times New Roman" w:hAnsi="Times New Roman"/>
          <w:sz w:val="24"/>
          <w:szCs w:val="24"/>
        </w:rPr>
        <w:t xml:space="preserve">lankom 86. Zakona o hrvatskim braniteljima iz Domovinskog rata i članovima njihovih obitelji („Narodne novine“, </w:t>
      </w:r>
      <w:r w:rsidR="003C1A35" w:rsidRPr="009C3A41">
        <w:rPr>
          <w:rFonts w:ascii="Times New Roman" w:hAnsi="Times New Roman"/>
          <w:sz w:val="24"/>
          <w:szCs w:val="24"/>
        </w:rPr>
        <w:t xml:space="preserve">br. </w:t>
      </w:r>
      <w:r w:rsidR="00E57810" w:rsidRPr="009C3A41">
        <w:rPr>
          <w:rFonts w:ascii="Times New Roman" w:hAnsi="Times New Roman"/>
          <w:sz w:val="24"/>
          <w:szCs w:val="24"/>
        </w:rPr>
        <w:t>121/17</w:t>
      </w:r>
      <w:r w:rsidR="003C1A35" w:rsidRPr="009C3A41">
        <w:rPr>
          <w:rFonts w:ascii="Times New Roman" w:hAnsi="Times New Roman"/>
          <w:sz w:val="24"/>
          <w:szCs w:val="24"/>
        </w:rPr>
        <w:t>.</w:t>
      </w:r>
      <w:r w:rsidR="00E57810" w:rsidRPr="009C3A41">
        <w:rPr>
          <w:rFonts w:ascii="Times New Roman" w:hAnsi="Times New Roman"/>
          <w:sz w:val="24"/>
          <w:szCs w:val="24"/>
        </w:rPr>
        <w:t>, 98/19</w:t>
      </w:r>
      <w:r w:rsidR="003C1A35" w:rsidRPr="009C3A41">
        <w:rPr>
          <w:rFonts w:ascii="Times New Roman" w:hAnsi="Times New Roman"/>
          <w:sz w:val="24"/>
          <w:szCs w:val="24"/>
        </w:rPr>
        <w:t>.</w:t>
      </w:r>
      <w:r w:rsidR="00E57810" w:rsidRPr="009C3A41">
        <w:rPr>
          <w:rFonts w:ascii="Times New Roman" w:hAnsi="Times New Roman"/>
          <w:sz w:val="24"/>
          <w:szCs w:val="24"/>
        </w:rPr>
        <w:t>, 84/21</w:t>
      </w:r>
      <w:r w:rsidR="003C1A35" w:rsidRPr="009C3A41">
        <w:rPr>
          <w:rFonts w:ascii="Times New Roman" w:hAnsi="Times New Roman"/>
          <w:sz w:val="24"/>
          <w:szCs w:val="24"/>
        </w:rPr>
        <w:t>.</w:t>
      </w:r>
      <w:r w:rsidR="00E57810" w:rsidRPr="009C3A41">
        <w:rPr>
          <w:rFonts w:ascii="Times New Roman" w:hAnsi="Times New Roman"/>
          <w:sz w:val="24"/>
          <w:szCs w:val="24"/>
        </w:rPr>
        <w:t xml:space="preserve"> i 156/23</w:t>
      </w:r>
      <w:r w:rsidR="003C1A35" w:rsidRPr="009C3A41">
        <w:rPr>
          <w:rFonts w:ascii="Times New Roman" w:hAnsi="Times New Roman"/>
          <w:sz w:val="24"/>
          <w:szCs w:val="24"/>
        </w:rPr>
        <w:t>.</w:t>
      </w:r>
      <w:r w:rsidR="00E57810" w:rsidRPr="009C3A41">
        <w:rPr>
          <w:rFonts w:ascii="Times New Roman" w:hAnsi="Times New Roman"/>
          <w:sz w:val="24"/>
          <w:szCs w:val="24"/>
        </w:rPr>
        <w:t xml:space="preserve">) propisano je </w:t>
      </w:r>
      <w:r w:rsidR="00E57810" w:rsidRPr="009C3A41">
        <w:rPr>
          <w:rFonts w:ascii="Times New Roman" w:hAnsi="Times New Roman"/>
          <w:sz w:val="24"/>
          <w:szCs w:val="24"/>
        </w:rPr>
        <w:lastRenderedPageBreak/>
        <w:t>da Agencija za pravni promet i posredovanje nekretninama u suradnji s Ministarstvom hrvatskih branitelja provodi organiziranu stambenu izgradnju i kupnju stanova za stradalnike iz Domovinskog rata, a da jedinice lokalne samouprave na čijem se području provodi program organizirane izgradnje ustupaju građevinsko zemljište i komunalno opremanje za organiziranu izgradnju.</w:t>
      </w:r>
    </w:p>
    <w:p w14:paraId="23E707AC" w14:textId="0507D7C3" w:rsidR="00852B87" w:rsidRPr="009C3A41" w:rsidRDefault="00DD0371" w:rsidP="003C1A35">
      <w:pPr>
        <w:spacing w:after="0" w:line="240" w:lineRule="auto"/>
        <w:jc w:val="both"/>
        <w:rPr>
          <w:rFonts w:ascii="Times New Roman" w:hAnsi="Times New Roman"/>
          <w:sz w:val="24"/>
          <w:szCs w:val="24"/>
        </w:rPr>
      </w:pPr>
      <w:r w:rsidRPr="009C3A41">
        <w:rPr>
          <w:rFonts w:ascii="Times New Roman" w:hAnsi="Times New Roman"/>
          <w:sz w:val="24"/>
          <w:szCs w:val="24"/>
        </w:rPr>
        <w:t>O</w:t>
      </w:r>
      <w:r w:rsidR="00E57810" w:rsidRPr="009C3A41">
        <w:rPr>
          <w:rFonts w:ascii="Times New Roman" w:hAnsi="Times New Roman"/>
          <w:sz w:val="24"/>
          <w:szCs w:val="24"/>
        </w:rPr>
        <w:t>dredb</w:t>
      </w:r>
      <w:r w:rsidRPr="009C3A41">
        <w:rPr>
          <w:rFonts w:ascii="Times New Roman" w:hAnsi="Times New Roman"/>
          <w:sz w:val="24"/>
          <w:szCs w:val="24"/>
        </w:rPr>
        <w:t>a</w:t>
      </w:r>
      <w:r w:rsidR="00E57810" w:rsidRPr="009C3A41">
        <w:rPr>
          <w:rFonts w:ascii="Times New Roman" w:hAnsi="Times New Roman"/>
          <w:sz w:val="24"/>
          <w:szCs w:val="24"/>
        </w:rPr>
        <w:t xml:space="preserve"> članka 24. stavka 2. Zakona o društveno poticajnoj stanogradnji </w:t>
      </w:r>
      <w:r w:rsidRPr="009C3A41">
        <w:rPr>
          <w:rFonts w:ascii="Times New Roman" w:hAnsi="Times New Roman"/>
          <w:sz w:val="24"/>
          <w:szCs w:val="24"/>
        </w:rPr>
        <w:t xml:space="preserve">nije jasno propisivala redoslijed prvenstva prilikom prodaje stanova koji </w:t>
      </w:r>
      <w:r w:rsidR="005546D3" w:rsidRPr="009C3A41">
        <w:rPr>
          <w:rFonts w:ascii="Times New Roman" w:hAnsi="Times New Roman"/>
          <w:sz w:val="24"/>
          <w:szCs w:val="24"/>
        </w:rPr>
        <w:t>nisu prodani u skladu s listama prvenstva, a p</w:t>
      </w:r>
      <w:r w:rsidR="00E57810" w:rsidRPr="009C3A41">
        <w:rPr>
          <w:rFonts w:ascii="Times New Roman" w:hAnsi="Times New Roman"/>
          <w:sz w:val="24"/>
          <w:szCs w:val="24"/>
        </w:rPr>
        <w:t xml:space="preserve">redloženom izmjenom </w:t>
      </w:r>
      <w:r w:rsidR="005546D3" w:rsidRPr="009C3A41">
        <w:rPr>
          <w:rFonts w:ascii="Times New Roman" w:hAnsi="Times New Roman"/>
          <w:sz w:val="24"/>
          <w:szCs w:val="24"/>
        </w:rPr>
        <w:t>omogućava</w:t>
      </w:r>
      <w:r w:rsidR="00E57810" w:rsidRPr="009C3A41">
        <w:rPr>
          <w:rFonts w:ascii="Times New Roman" w:hAnsi="Times New Roman"/>
          <w:sz w:val="24"/>
          <w:szCs w:val="24"/>
        </w:rPr>
        <w:t xml:space="preserve"> se Ministarstvu hrvatskih branitelja kupnja </w:t>
      </w:r>
      <w:r w:rsidR="00F1209C" w:rsidRPr="009C3A41">
        <w:rPr>
          <w:rFonts w:ascii="Times New Roman" w:hAnsi="Times New Roman"/>
          <w:sz w:val="24"/>
          <w:szCs w:val="24"/>
        </w:rPr>
        <w:t xml:space="preserve">takvih </w:t>
      </w:r>
      <w:r w:rsidR="00E57810" w:rsidRPr="009C3A41">
        <w:rPr>
          <w:rFonts w:ascii="Times New Roman" w:hAnsi="Times New Roman"/>
          <w:sz w:val="24"/>
          <w:szCs w:val="24"/>
        </w:rPr>
        <w:t xml:space="preserve">stanova </w:t>
      </w:r>
      <w:r w:rsidR="00F1209C" w:rsidRPr="009C3A41">
        <w:rPr>
          <w:rFonts w:ascii="Times New Roman" w:hAnsi="Times New Roman"/>
          <w:sz w:val="24"/>
          <w:szCs w:val="24"/>
        </w:rPr>
        <w:t xml:space="preserve">kako bi se smanjile </w:t>
      </w:r>
      <w:r w:rsidR="00E57810" w:rsidRPr="009C3A41">
        <w:rPr>
          <w:rFonts w:ascii="Times New Roman" w:hAnsi="Times New Roman"/>
          <w:sz w:val="24"/>
          <w:szCs w:val="24"/>
        </w:rPr>
        <w:t xml:space="preserve">potrebe </w:t>
      </w:r>
      <w:r w:rsidR="00153D05" w:rsidRPr="009C3A41">
        <w:rPr>
          <w:rFonts w:ascii="Times New Roman" w:hAnsi="Times New Roman"/>
          <w:sz w:val="24"/>
          <w:szCs w:val="24"/>
        </w:rPr>
        <w:t xml:space="preserve">Republike Hrvatske </w:t>
      </w:r>
      <w:r w:rsidR="00E57810" w:rsidRPr="009C3A41">
        <w:rPr>
          <w:rFonts w:ascii="Times New Roman" w:hAnsi="Times New Roman"/>
          <w:sz w:val="24"/>
          <w:szCs w:val="24"/>
        </w:rPr>
        <w:t>za dodatnom izgradnjom.</w:t>
      </w:r>
    </w:p>
    <w:p w14:paraId="7CD29EFC" w14:textId="77777777" w:rsidR="00E57810" w:rsidRPr="009C3A41" w:rsidRDefault="00E57810" w:rsidP="0023076C">
      <w:pPr>
        <w:spacing w:after="0" w:line="240" w:lineRule="auto"/>
        <w:ind w:firstLine="708"/>
        <w:jc w:val="both"/>
        <w:rPr>
          <w:rFonts w:ascii="Times New Roman" w:hAnsi="Times New Roman"/>
          <w:sz w:val="24"/>
          <w:szCs w:val="24"/>
        </w:rPr>
      </w:pPr>
    </w:p>
    <w:p w14:paraId="543F0D25" w14:textId="4CFCCC76" w:rsidR="005A448C" w:rsidRPr="009C3A41" w:rsidRDefault="005A448C" w:rsidP="003C1A35">
      <w:pPr>
        <w:spacing w:after="0" w:line="240" w:lineRule="auto"/>
        <w:jc w:val="both"/>
        <w:rPr>
          <w:rFonts w:ascii="Times New Roman" w:hAnsi="Times New Roman"/>
          <w:b/>
          <w:sz w:val="24"/>
          <w:szCs w:val="24"/>
        </w:rPr>
      </w:pPr>
      <w:r w:rsidRPr="009C3A41">
        <w:rPr>
          <w:rFonts w:ascii="Times New Roman" w:hAnsi="Times New Roman"/>
          <w:b/>
          <w:sz w:val="24"/>
          <w:szCs w:val="24"/>
        </w:rPr>
        <w:t xml:space="preserve">Uz članak </w:t>
      </w:r>
      <w:r w:rsidR="00D76200" w:rsidRPr="009C3A41">
        <w:rPr>
          <w:rFonts w:ascii="Times New Roman" w:hAnsi="Times New Roman"/>
          <w:b/>
          <w:sz w:val="24"/>
          <w:szCs w:val="24"/>
        </w:rPr>
        <w:t>5</w:t>
      </w:r>
      <w:r w:rsidRPr="009C3A41">
        <w:rPr>
          <w:rFonts w:ascii="Times New Roman" w:hAnsi="Times New Roman"/>
          <w:b/>
          <w:sz w:val="24"/>
          <w:szCs w:val="24"/>
        </w:rPr>
        <w:t>.</w:t>
      </w:r>
    </w:p>
    <w:p w14:paraId="4DD62805" w14:textId="77777777" w:rsidR="00880E26" w:rsidRPr="009C3A41" w:rsidRDefault="00880E26" w:rsidP="003C1A35">
      <w:pPr>
        <w:spacing w:after="0" w:line="240" w:lineRule="auto"/>
        <w:jc w:val="both"/>
        <w:rPr>
          <w:rFonts w:ascii="Times New Roman" w:hAnsi="Times New Roman"/>
          <w:sz w:val="24"/>
          <w:szCs w:val="24"/>
        </w:rPr>
      </w:pPr>
    </w:p>
    <w:p w14:paraId="11E83968" w14:textId="00C62DC2" w:rsidR="005A448C" w:rsidRPr="009C3A41" w:rsidRDefault="005A448C" w:rsidP="003C1A35">
      <w:pPr>
        <w:spacing w:after="0" w:line="240" w:lineRule="auto"/>
        <w:jc w:val="both"/>
        <w:rPr>
          <w:rFonts w:ascii="Times New Roman" w:hAnsi="Times New Roman"/>
          <w:sz w:val="24"/>
          <w:szCs w:val="24"/>
        </w:rPr>
      </w:pPr>
      <w:r w:rsidRPr="009C3A41">
        <w:rPr>
          <w:rFonts w:ascii="Times New Roman" w:hAnsi="Times New Roman"/>
          <w:sz w:val="24"/>
          <w:szCs w:val="24"/>
        </w:rPr>
        <w:t xml:space="preserve">Ovom odredbom mijenja se duljina prvog dijela otplate kredita (kredit banke) s 21 na </w:t>
      </w:r>
      <w:r w:rsidR="00FF258B" w:rsidRPr="009C3A41">
        <w:rPr>
          <w:rFonts w:ascii="Times New Roman" w:hAnsi="Times New Roman"/>
          <w:sz w:val="24"/>
          <w:szCs w:val="24"/>
        </w:rPr>
        <w:t xml:space="preserve">23 </w:t>
      </w:r>
      <w:r w:rsidRPr="009C3A41">
        <w:rPr>
          <w:rFonts w:ascii="Times New Roman" w:hAnsi="Times New Roman"/>
          <w:sz w:val="24"/>
          <w:szCs w:val="24"/>
        </w:rPr>
        <w:t xml:space="preserve">godine. Navedeno je neophodno da bi povećanjem maksimalne prodajne cijene stana mogli zadovoljiti odredbe Zakona o ujednačenosti mjesečnih obroka kredita za cijelo vrijeme otplate kao i visini mjesečnih obroka (kredit banke i APN-a). </w:t>
      </w:r>
    </w:p>
    <w:p w14:paraId="2DA8074C" w14:textId="77777777" w:rsidR="003C1A35" w:rsidRPr="009C3A41" w:rsidRDefault="003C1A35" w:rsidP="003C1A35">
      <w:pPr>
        <w:spacing w:after="0" w:line="240" w:lineRule="auto"/>
        <w:jc w:val="both"/>
        <w:rPr>
          <w:rFonts w:ascii="Times New Roman" w:hAnsi="Times New Roman"/>
          <w:b/>
          <w:sz w:val="24"/>
          <w:szCs w:val="24"/>
        </w:rPr>
      </w:pPr>
    </w:p>
    <w:p w14:paraId="14EF1304" w14:textId="7EB98173" w:rsidR="005A448C" w:rsidRPr="009C3A41" w:rsidRDefault="005A448C" w:rsidP="003C1A35">
      <w:pPr>
        <w:spacing w:after="0" w:line="240" w:lineRule="auto"/>
        <w:jc w:val="both"/>
        <w:rPr>
          <w:rFonts w:ascii="Times New Roman" w:hAnsi="Times New Roman"/>
          <w:b/>
          <w:sz w:val="24"/>
          <w:szCs w:val="24"/>
        </w:rPr>
      </w:pPr>
      <w:r w:rsidRPr="009C3A41">
        <w:rPr>
          <w:rFonts w:ascii="Times New Roman" w:hAnsi="Times New Roman"/>
          <w:b/>
          <w:sz w:val="24"/>
          <w:szCs w:val="24"/>
        </w:rPr>
        <w:t xml:space="preserve">Uz članak </w:t>
      </w:r>
      <w:r w:rsidR="00D76200" w:rsidRPr="009C3A41">
        <w:rPr>
          <w:rFonts w:ascii="Times New Roman" w:hAnsi="Times New Roman"/>
          <w:b/>
          <w:sz w:val="24"/>
          <w:szCs w:val="24"/>
        </w:rPr>
        <w:t>6</w:t>
      </w:r>
      <w:r w:rsidRPr="009C3A41">
        <w:rPr>
          <w:rFonts w:ascii="Times New Roman" w:hAnsi="Times New Roman"/>
          <w:b/>
          <w:sz w:val="24"/>
          <w:szCs w:val="24"/>
        </w:rPr>
        <w:t>.</w:t>
      </w:r>
    </w:p>
    <w:p w14:paraId="032116B1" w14:textId="77777777" w:rsidR="00880E26" w:rsidRPr="009C3A41" w:rsidRDefault="00880E26" w:rsidP="003C1A35">
      <w:pPr>
        <w:spacing w:after="0" w:line="240" w:lineRule="auto"/>
        <w:jc w:val="both"/>
        <w:rPr>
          <w:rFonts w:ascii="Times New Roman" w:hAnsi="Times New Roman"/>
          <w:sz w:val="24"/>
          <w:szCs w:val="24"/>
        </w:rPr>
      </w:pPr>
    </w:p>
    <w:p w14:paraId="2F748B0F" w14:textId="078AF6F2" w:rsidR="005A448C" w:rsidRPr="009C3A41" w:rsidRDefault="005A448C" w:rsidP="003C1A35">
      <w:pPr>
        <w:spacing w:after="0" w:line="240" w:lineRule="auto"/>
        <w:jc w:val="both"/>
        <w:rPr>
          <w:rFonts w:ascii="Times New Roman" w:hAnsi="Times New Roman"/>
          <w:sz w:val="24"/>
          <w:szCs w:val="24"/>
        </w:rPr>
      </w:pPr>
      <w:r w:rsidRPr="009C3A41">
        <w:rPr>
          <w:rFonts w:ascii="Times New Roman" w:hAnsi="Times New Roman"/>
          <w:sz w:val="24"/>
          <w:szCs w:val="24"/>
        </w:rPr>
        <w:t xml:space="preserve">Ovom odredbom </w:t>
      </w:r>
      <w:r w:rsidR="00767E9B" w:rsidRPr="009C3A41">
        <w:rPr>
          <w:rFonts w:ascii="Times New Roman" w:hAnsi="Times New Roman"/>
          <w:sz w:val="24"/>
          <w:szCs w:val="24"/>
        </w:rPr>
        <w:t xml:space="preserve">propisuje se </w:t>
      </w:r>
      <w:r w:rsidR="002265D1" w:rsidRPr="009C3A41">
        <w:rPr>
          <w:rFonts w:ascii="Times New Roman" w:hAnsi="Times New Roman"/>
          <w:sz w:val="24"/>
          <w:szCs w:val="24"/>
        </w:rPr>
        <w:t xml:space="preserve">poticanje priuštivog </w:t>
      </w:r>
      <w:r w:rsidR="003C1A35" w:rsidRPr="009C3A41">
        <w:rPr>
          <w:rFonts w:ascii="Times New Roman" w:hAnsi="Times New Roman"/>
          <w:sz w:val="24"/>
          <w:szCs w:val="24"/>
        </w:rPr>
        <w:t xml:space="preserve">stanovanja </w:t>
      </w:r>
      <w:r w:rsidR="002265D1" w:rsidRPr="009C3A41">
        <w:rPr>
          <w:rFonts w:ascii="Times New Roman" w:hAnsi="Times New Roman"/>
          <w:sz w:val="24"/>
          <w:szCs w:val="24"/>
        </w:rPr>
        <w:t xml:space="preserve">građana </w:t>
      </w:r>
      <w:r w:rsidR="00DC0A1A" w:rsidRPr="009C3A41">
        <w:rPr>
          <w:rFonts w:ascii="Times New Roman" w:hAnsi="Times New Roman"/>
          <w:sz w:val="24"/>
          <w:szCs w:val="24"/>
        </w:rPr>
        <w:t xml:space="preserve">te donošenje </w:t>
      </w:r>
      <w:r w:rsidRPr="009C3A41">
        <w:rPr>
          <w:rFonts w:ascii="Times New Roman" w:hAnsi="Times New Roman"/>
          <w:sz w:val="24"/>
          <w:szCs w:val="24"/>
        </w:rPr>
        <w:t>posebn</w:t>
      </w:r>
      <w:r w:rsidR="00DC0A1A" w:rsidRPr="009C3A41">
        <w:rPr>
          <w:rFonts w:ascii="Times New Roman" w:hAnsi="Times New Roman"/>
          <w:sz w:val="24"/>
          <w:szCs w:val="24"/>
        </w:rPr>
        <w:t>ih</w:t>
      </w:r>
      <w:r w:rsidRPr="009C3A41">
        <w:rPr>
          <w:rFonts w:ascii="Times New Roman" w:hAnsi="Times New Roman"/>
          <w:sz w:val="24"/>
          <w:szCs w:val="24"/>
        </w:rPr>
        <w:t xml:space="preserve"> program</w:t>
      </w:r>
      <w:r w:rsidR="00DC0A1A" w:rsidRPr="009C3A41">
        <w:rPr>
          <w:rFonts w:ascii="Times New Roman" w:hAnsi="Times New Roman"/>
          <w:sz w:val="24"/>
          <w:szCs w:val="24"/>
        </w:rPr>
        <w:t>a</w:t>
      </w:r>
      <w:r w:rsidRPr="009C3A41">
        <w:rPr>
          <w:rFonts w:ascii="Times New Roman" w:hAnsi="Times New Roman"/>
          <w:sz w:val="24"/>
          <w:szCs w:val="24"/>
        </w:rPr>
        <w:t xml:space="preserve"> za priuštivo stanovanje, sredstva koja se koriste za financiranje istih (povratna, djelomično ili u cijelosti, kao i bespovratna). Na temelju ovoga članka dalje se razrađuju novi programi</w:t>
      </w:r>
    </w:p>
    <w:p w14:paraId="59BB2E26" w14:textId="77777777" w:rsidR="003C1A35" w:rsidRPr="009C3A41" w:rsidRDefault="003C1A35" w:rsidP="003C1A35">
      <w:pPr>
        <w:spacing w:after="0" w:line="240" w:lineRule="auto"/>
        <w:jc w:val="both"/>
        <w:rPr>
          <w:rFonts w:ascii="Times New Roman" w:hAnsi="Times New Roman"/>
          <w:b/>
          <w:bCs/>
          <w:sz w:val="24"/>
          <w:szCs w:val="24"/>
        </w:rPr>
      </w:pPr>
    </w:p>
    <w:p w14:paraId="250779CB" w14:textId="7976B2ED" w:rsidR="005A448C" w:rsidRPr="009C3A41" w:rsidRDefault="005A448C" w:rsidP="003C1A35">
      <w:pPr>
        <w:spacing w:after="0" w:line="240" w:lineRule="auto"/>
        <w:jc w:val="both"/>
        <w:rPr>
          <w:rFonts w:ascii="Times New Roman" w:hAnsi="Times New Roman"/>
          <w:b/>
          <w:bCs/>
          <w:sz w:val="24"/>
          <w:szCs w:val="24"/>
        </w:rPr>
      </w:pPr>
      <w:r w:rsidRPr="009C3A41">
        <w:rPr>
          <w:rFonts w:ascii="Times New Roman" w:hAnsi="Times New Roman"/>
          <w:b/>
          <w:bCs/>
          <w:sz w:val="24"/>
          <w:szCs w:val="24"/>
        </w:rPr>
        <w:t xml:space="preserve">Uz članak </w:t>
      </w:r>
      <w:r w:rsidR="00D76200" w:rsidRPr="009C3A41">
        <w:rPr>
          <w:rFonts w:ascii="Times New Roman" w:hAnsi="Times New Roman"/>
          <w:b/>
          <w:bCs/>
          <w:sz w:val="24"/>
          <w:szCs w:val="24"/>
        </w:rPr>
        <w:t>7</w:t>
      </w:r>
      <w:r w:rsidRPr="009C3A41">
        <w:rPr>
          <w:rFonts w:ascii="Times New Roman" w:hAnsi="Times New Roman"/>
          <w:b/>
          <w:bCs/>
          <w:sz w:val="24"/>
          <w:szCs w:val="24"/>
        </w:rPr>
        <w:t>.</w:t>
      </w:r>
    </w:p>
    <w:p w14:paraId="1532D4D3" w14:textId="77777777" w:rsidR="00880E26" w:rsidRPr="009C3A41" w:rsidRDefault="00880E26" w:rsidP="003C1A35">
      <w:pPr>
        <w:spacing w:after="0" w:line="240" w:lineRule="auto"/>
        <w:jc w:val="both"/>
        <w:rPr>
          <w:rFonts w:ascii="Times New Roman" w:hAnsi="Times New Roman"/>
          <w:sz w:val="24"/>
          <w:szCs w:val="24"/>
        </w:rPr>
      </w:pPr>
    </w:p>
    <w:p w14:paraId="1A472476" w14:textId="2ACBF1BF" w:rsidR="00CC4568" w:rsidRPr="009C3A41" w:rsidRDefault="005A448C" w:rsidP="003C1A35">
      <w:pPr>
        <w:spacing w:after="0" w:line="240" w:lineRule="auto"/>
        <w:jc w:val="both"/>
        <w:rPr>
          <w:rFonts w:ascii="Times New Roman" w:hAnsi="Times New Roman"/>
          <w:sz w:val="24"/>
          <w:szCs w:val="24"/>
        </w:rPr>
      </w:pPr>
      <w:r w:rsidRPr="009C3A41">
        <w:rPr>
          <w:rFonts w:ascii="Times New Roman" w:hAnsi="Times New Roman"/>
          <w:sz w:val="24"/>
          <w:szCs w:val="24"/>
        </w:rPr>
        <w:t xml:space="preserve">Nastavno na člankom </w:t>
      </w:r>
      <w:r w:rsidR="003C1A35" w:rsidRPr="009C3A41">
        <w:rPr>
          <w:rFonts w:ascii="Times New Roman" w:hAnsi="Times New Roman"/>
          <w:sz w:val="24"/>
          <w:szCs w:val="24"/>
        </w:rPr>
        <w:t xml:space="preserve">6. </w:t>
      </w:r>
      <w:r w:rsidRPr="009C3A41">
        <w:rPr>
          <w:rFonts w:ascii="Times New Roman" w:hAnsi="Times New Roman"/>
          <w:sz w:val="24"/>
          <w:szCs w:val="24"/>
        </w:rPr>
        <w:t>definirane posebne programe, novim člancima 30</w:t>
      </w:r>
      <w:r w:rsidR="00A216DA" w:rsidRPr="009C3A41">
        <w:rPr>
          <w:rFonts w:ascii="Times New Roman" w:hAnsi="Times New Roman"/>
          <w:sz w:val="24"/>
          <w:szCs w:val="24"/>
        </w:rPr>
        <w:t>.</w:t>
      </w:r>
      <w:r w:rsidRPr="009C3A41">
        <w:rPr>
          <w:rFonts w:ascii="Times New Roman" w:hAnsi="Times New Roman"/>
          <w:sz w:val="24"/>
          <w:szCs w:val="24"/>
        </w:rPr>
        <w:t>c</w:t>
      </w:r>
      <w:r w:rsidR="003C1A35" w:rsidRPr="009C3A41">
        <w:rPr>
          <w:rFonts w:ascii="Times New Roman" w:hAnsi="Times New Roman"/>
          <w:sz w:val="24"/>
          <w:szCs w:val="24"/>
        </w:rPr>
        <w:t xml:space="preserve"> do </w:t>
      </w:r>
      <w:r w:rsidR="00763455" w:rsidRPr="009C3A41">
        <w:rPr>
          <w:rFonts w:ascii="Times New Roman" w:hAnsi="Times New Roman"/>
          <w:sz w:val="24"/>
          <w:szCs w:val="24"/>
        </w:rPr>
        <w:t>30.</w:t>
      </w:r>
      <w:r w:rsidR="0024465F" w:rsidRPr="009C3A41">
        <w:rPr>
          <w:rFonts w:ascii="Times New Roman" w:hAnsi="Times New Roman"/>
          <w:sz w:val="24"/>
          <w:szCs w:val="24"/>
        </w:rPr>
        <w:t>h</w:t>
      </w:r>
      <w:r w:rsidR="00A216DA" w:rsidRPr="009C3A41">
        <w:rPr>
          <w:rFonts w:ascii="Times New Roman" w:hAnsi="Times New Roman"/>
          <w:sz w:val="24"/>
          <w:szCs w:val="24"/>
        </w:rPr>
        <w:t xml:space="preserve"> </w:t>
      </w:r>
      <w:r w:rsidRPr="009C3A41">
        <w:rPr>
          <w:rFonts w:ascii="Times New Roman" w:hAnsi="Times New Roman"/>
          <w:sz w:val="24"/>
          <w:szCs w:val="24"/>
        </w:rPr>
        <w:t xml:space="preserve">pobliže se utvrđuju uvjeti, mjerila i način ostvarenja prava koja proizlaze iz posebnih programa: isplata potpore za stjecanje prve stambene nekretnine, uključivanje u program priuštivog najma, kako za fizičke i pravne osobe vlasnike stanova tako i za najmoprimce. </w:t>
      </w:r>
    </w:p>
    <w:p w14:paraId="3DB03841" w14:textId="77777777" w:rsidR="003C1A35" w:rsidRPr="009C3A41" w:rsidRDefault="003C1A35" w:rsidP="003C1A35">
      <w:pPr>
        <w:spacing w:after="0" w:line="240" w:lineRule="auto"/>
        <w:jc w:val="both"/>
        <w:rPr>
          <w:rFonts w:ascii="Times New Roman" w:hAnsi="Times New Roman"/>
          <w:sz w:val="24"/>
          <w:szCs w:val="24"/>
          <w:highlight w:val="yellow"/>
        </w:rPr>
      </w:pPr>
      <w:bookmarkStart w:id="16" w:name="_Hlk193721243"/>
    </w:p>
    <w:p w14:paraId="450D21A5" w14:textId="77777777" w:rsidR="00D35D9C" w:rsidRPr="009C3A41" w:rsidRDefault="00D35D9C" w:rsidP="00D35D9C">
      <w:pPr>
        <w:spacing w:after="0" w:line="240" w:lineRule="auto"/>
        <w:jc w:val="both"/>
        <w:rPr>
          <w:rFonts w:ascii="Times New Roman" w:hAnsi="Times New Roman"/>
          <w:sz w:val="24"/>
          <w:szCs w:val="24"/>
        </w:rPr>
      </w:pPr>
      <w:r w:rsidRPr="009C3A41">
        <w:rPr>
          <w:rFonts w:ascii="Times New Roman" w:hAnsi="Times New Roman"/>
          <w:sz w:val="24"/>
          <w:szCs w:val="24"/>
        </w:rPr>
        <w:t xml:space="preserve">Ovim se Zakonom omogućava isplata potpore u vidu povrata novčanih sredstava u dijelu plaćenog poreza na kupovinu stambene nekretnine građanima Republike Hrvatske koji su mlađi od 45 godina i koji kupuju ili grade svoju prvu stambenu nekretninu ovisno o primjerenoj površini stana i lokalnoj prosječnoj cijeni stana. Ova mjera je potrebna mladima koji su uspjeli kupiti stan na tržištu kako bi jednostavnije okončali proces kupnje stana. </w:t>
      </w:r>
    </w:p>
    <w:p w14:paraId="23D09E45" w14:textId="77777777" w:rsidR="00D35D9C" w:rsidRPr="009C3A41" w:rsidRDefault="00D35D9C" w:rsidP="00D35D9C">
      <w:pPr>
        <w:spacing w:after="0" w:line="240" w:lineRule="auto"/>
        <w:jc w:val="both"/>
        <w:rPr>
          <w:rFonts w:ascii="Times New Roman" w:hAnsi="Times New Roman"/>
          <w:sz w:val="24"/>
          <w:szCs w:val="24"/>
        </w:rPr>
      </w:pPr>
    </w:p>
    <w:p w14:paraId="1554830D" w14:textId="1CEA1FBB" w:rsidR="00D35D9C" w:rsidRPr="009C3A41" w:rsidRDefault="00D35D9C" w:rsidP="00D35D9C">
      <w:pPr>
        <w:spacing w:after="0" w:line="240" w:lineRule="auto"/>
        <w:jc w:val="both"/>
        <w:rPr>
          <w:rFonts w:ascii="Times New Roman" w:hAnsi="Times New Roman"/>
          <w:sz w:val="24"/>
          <w:szCs w:val="24"/>
        </w:rPr>
      </w:pPr>
      <w:r w:rsidRPr="009C3A41">
        <w:rPr>
          <w:rFonts w:ascii="Times New Roman" w:hAnsi="Times New Roman"/>
          <w:sz w:val="24"/>
          <w:szCs w:val="24"/>
        </w:rPr>
        <w:t xml:space="preserve">Također, važno je napomenuti da je mjera dio šireg paketa mjera predviđenih Nacionalnim planom stambene politike Republike Hrvatske do 2030. godine. Dio istog paketa je i izmjena poreznog zakonodavstva Republike Hrvatske, kojoj je jedan od ciljeva omogućiti priuštivo stanovanje u Republici Hrvatskoj, a te izmjene su stupile </w:t>
      </w:r>
      <w:r w:rsidRPr="009C3A41">
        <w:rPr>
          <w:rFonts w:ascii="Times New Roman" w:hAnsi="Times New Roman"/>
          <w:sz w:val="24"/>
          <w:szCs w:val="24"/>
        </w:rPr>
        <w:lastRenderedPageBreak/>
        <w:t>na snagu 1. siječnja 2025. godine. Tako je od 1. siječnja 2025. godine umjesto nekadašnjeg poreza na kuće za odmor uveden porez na nekretnine kojim se oporezuju stambene nekretnine koje ne služe svojoj primarnoj funkciji te su uvedene mjere kojima je cilj stimulirati dugoročni najam, a pojačati poreznu presiju na kratkoročni najam. Istovremeno se vodila rasprava oko smanjenja poreza na dodanu vrijednost za stjecanje prve nekretnine što, zbog tehničkih razloga, nije moguće na taj način provesti s obzirom na to da taj porez kupcu obračunava prodavatelj koji ne može znati ispunjava li kupac uvjete. Stoga je donesena odluka da se o povratu plaćenog poreza odlučuje naknadno, u upravnom postupku u kojem će se utvrditi sve činjenice.</w:t>
      </w:r>
    </w:p>
    <w:p w14:paraId="66345639" w14:textId="77777777" w:rsidR="00D35D9C" w:rsidRPr="009C3A41" w:rsidRDefault="00D35D9C" w:rsidP="00D35D9C">
      <w:pPr>
        <w:spacing w:after="0" w:line="240" w:lineRule="auto"/>
        <w:jc w:val="both"/>
        <w:rPr>
          <w:rFonts w:ascii="Times New Roman" w:hAnsi="Times New Roman"/>
          <w:sz w:val="24"/>
          <w:szCs w:val="24"/>
        </w:rPr>
      </w:pPr>
    </w:p>
    <w:p w14:paraId="00DCB402" w14:textId="0FF5BE34" w:rsidR="00D35D9C" w:rsidRPr="009C3A41" w:rsidRDefault="00D35D9C" w:rsidP="00D35D9C">
      <w:pPr>
        <w:spacing w:after="0" w:line="240" w:lineRule="auto"/>
        <w:jc w:val="both"/>
        <w:rPr>
          <w:rFonts w:ascii="Times New Roman" w:hAnsi="Times New Roman"/>
          <w:sz w:val="24"/>
          <w:szCs w:val="24"/>
        </w:rPr>
      </w:pPr>
      <w:r w:rsidRPr="009C3A41">
        <w:rPr>
          <w:rFonts w:ascii="Times New Roman" w:hAnsi="Times New Roman"/>
          <w:sz w:val="24"/>
          <w:szCs w:val="24"/>
        </w:rPr>
        <w:t>S obzirom na to da je navedeni paket izmjena poreznog sustava stupio na snagu 1. siječnja 2025. godine, bilo je potrebno i ovim Zakonom obuhvatiti sve stambene nekretnine kupljene u razdoblje nakon 1. siječnja 2025. godine kako se u nepovoljan položaj ne bi se stavili kupci nekretnina koji su nekretnine stekli između 1. siječnja 2025. i stupanja na snagu ovoga Zakona.</w:t>
      </w:r>
    </w:p>
    <w:p w14:paraId="2DF26866" w14:textId="77777777" w:rsidR="00D35D9C" w:rsidRPr="009C3A41" w:rsidRDefault="00D35D9C" w:rsidP="00D35D9C">
      <w:pPr>
        <w:spacing w:after="0" w:line="240" w:lineRule="auto"/>
        <w:jc w:val="both"/>
        <w:rPr>
          <w:rFonts w:ascii="Times New Roman" w:hAnsi="Times New Roman"/>
          <w:sz w:val="24"/>
          <w:szCs w:val="24"/>
        </w:rPr>
      </w:pPr>
    </w:p>
    <w:p w14:paraId="479BE952" w14:textId="7CCE863D" w:rsidR="00D35D9C" w:rsidRPr="009C3A41" w:rsidRDefault="00D35D9C" w:rsidP="00D35D9C">
      <w:pPr>
        <w:spacing w:after="0" w:line="240" w:lineRule="auto"/>
        <w:jc w:val="both"/>
        <w:rPr>
          <w:rFonts w:ascii="Times New Roman" w:hAnsi="Times New Roman"/>
          <w:sz w:val="24"/>
          <w:szCs w:val="24"/>
        </w:rPr>
      </w:pPr>
      <w:r w:rsidRPr="009C3A41">
        <w:rPr>
          <w:rFonts w:ascii="Times New Roman" w:hAnsi="Times New Roman"/>
          <w:sz w:val="24"/>
          <w:szCs w:val="24"/>
        </w:rPr>
        <w:t>Mjera je najavljena je u trećem kvartalu 2024. godine kada je javno objavljeno da će pravo na povrat poreza imati svi koji kupuju nekretninu nakon 1. siječnja 2025. godine. S obzirom da je bilo jasno da će sama najava povrata poreza mladima koji stječu prvu nekretninu izazvati reakciju tržišta nekretnina na način da će potencijalni kandidati za tu mjeru odgodili kupnju nekretnine, odmah je, radi izbjegavanja potresa na tržištu nekretnina, javno komunicirano da će se ta mjera odnositi na sve koji nekretninu kupe nakon 1. siječnja 2025. godine.</w:t>
      </w:r>
    </w:p>
    <w:p w14:paraId="038F8DE0" w14:textId="77777777" w:rsidR="003C1A35" w:rsidRPr="009C3A41" w:rsidRDefault="003C1A35" w:rsidP="003C1A35">
      <w:pPr>
        <w:spacing w:after="0" w:line="240" w:lineRule="auto"/>
        <w:jc w:val="both"/>
        <w:rPr>
          <w:rFonts w:ascii="Times New Roman" w:hAnsi="Times New Roman"/>
          <w:sz w:val="24"/>
          <w:szCs w:val="24"/>
        </w:rPr>
      </w:pPr>
    </w:p>
    <w:p w14:paraId="44F56A27" w14:textId="40F7F570" w:rsidR="00FB66AC" w:rsidRPr="009C3A41" w:rsidRDefault="00FB66AC" w:rsidP="003C1A35">
      <w:pPr>
        <w:spacing w:after="0" w:line="240" w:lineRule="auto"/>
        <w:jc w:val="both"/>
        <w:rPr>
          <w:rFonts w:ascii="Times New Roman" w:hAnsi="Times New Roman"/>
          <w:sz w:val="24"/>
          <w:szCs w:val="24"/>
        </w:rPr>
      </w:pPr>
      <w:r w:rsidRPr="009C3A41">
        <w:rPr>
          <w:rFonts w:ascii="Times New Roman" w:hAnsi="Times New Roman"/>
          <w:sz w:val="24"/>
          <w:szCs w:val="24"/>
        </w:rPr>
        <w:t>Prva stambena nekretnina je nekretnina koju stječe ili gradi državljanin Republike Hrvatske mlađi od 45 godina za potrebe vlastitoga stanovanja i stanovanja članova uže obitelji, odnosno nekretnina koju stječe ili gradi državljanin Republike Hrvatske isključivo za potrebe vlastitoga stanovanja i stanovanja članova uže obitelji, koja je opremljena svom potrebnom infrastrukturom za stanovanje i udovoljava uvjetima za zdravo stanovanje, odnosno nekretnina prikladna za stanovanje.</w:t>
      </w:r>
    </w:p>
    <w:p w14:paraId="30B69064" w14:textId="77777777" w:rsidR="00A54B87" w:rsidRPr="009C3A41" w:rsidRDefault="00A54B87" w:rsidP="00A54B87">
      <w:pPr>
        <w:spacing w:after="0" w:line="240" w:lineRule="auto"/>
        <w:jc w:val="both"/>
        <w:rPr>
          <w:rFonts w:ascii="Times New Roman" w:hAnsi="Times New Roman"/>
          <w:sz w:val="24"/>
          <w:szCs w:val="24"/>
        </w:rPr>
      </w:pPr>
    </w:p>
    <w:p w14:paraId="19BB3DE5" w14:textId="163609C7" w:rsidR="00C55D9F" w:rsidRPr="009C3A41" w:rsidRDefault="00C55D9F" w:rsidP="00A54B87">
      <w:pPr>
        <w:spacing w:after="0" w:line="240" w:lineRule="auto"/>
        <w:jc w:val="both"/>
        <w:rPr>
          <w:rFonts w:ascii="Times New Roman" w:hAnsi="Times New Roman"/>
          <w:sz w:val="24"/>
          <w:szCs w:val="24"/>
        </w:rPr>
      </w:pPr>
      <w:r w:rsidRPr="009C3A41">
        <w:rPr>
          <w:rFonts w:ascii="Times New Roman" w:hAnsi="Times New Roman"/>
          <w:sz w:val="24"/>
          <w:szCs w:val="24"/>
        </w:rPr>
        <w:t>Zakonom o subvencioniranju i državnom jamstvu stambenih kredita („Narodne novine“, broj 31/11.) uvedena je dobna granica od 45 godina do koje je moguće ostvariti državne potpore za stjecanje prve stambene nekretnine, a ista je dobna granica preuzeta i u Zakon o subvencioniranju stambenih kredita („Narodne novine“</w:t>
      </w:r>
      <w:r w:rsidR="00360DCF" w:rsidRPr="009C3A41">
        <w:rPr>
          <w:rFonts w:ascii="Times New Roman" w:hAnsi="Times New Roman"/>
          <w:sz w:val="24"/>
          <w:szCs w:val="24"/>
        </w:rPr>
        <w:t>,</w:t>
      </w:r>
      <w:r w:rsidRPr="009C3A41">
        <w:rPr>
          <w:rFonts w:ascii="Times New Roman" w:hAnsi="Times New Roman"/>
          <w:sz w:val="24"/>
          <w:szCs w:val="24"/>
        </w:rPr>
        <w:t xml:space="preserve"> </w:t>
      </w:r>
      <w:r w:rsidR="00A54B87" w:rsidRPr="009C3A41">
        <w:rPr>
          <w:rFonts w:ascii="Times New Roman" w:hAnsi="Times New Roman"/>
          <w:sz w:val="24"/>
          <w:szCs w:val="24"/>
        </w:rPr>
        <w:t xml:space="preserve">br. </w:t>
      </w:r>
      <w:r w:rsidRPr="009C3A41">
        <w:rPr>
          <w:rFonts w:ascii="Times New Roman" w:hAnsi="Times New Roman"/>
          <w:sz w:val="24"/>
          <w:szCs w:val="24"/>
        </w:rPr>
        <w:t>65/17., 61/18., 66/19.</w:t>
      </w:r>
      <w:r w:rsidR="000A596C" w:rsidRPr="009C3A41">
        <w:rPr>
          <w:rFonts w:ascii="Times New Roman" w:hAnsi="Times New Roman"/>
          <w:sz w:val="24"/>
          <w:szCs w:val="24"/>
        </w:rPr>
        <w:t xml:space="preserve"> i</w:t>
      </w:r>
      <w:r w:rsidRPr="009C3A41">
        <w:rPr>
          <w:rFonts w:ascii="Times New Roman" w:hAnsi="Times New Roman"/>
          <w:sz w:val="24"/>
          <w:szCs w:val="24"/>
        </w:rPr>
        <w:t xml:space="preserve"> 146/20.). I ovaj Zakon, koji se može smatrati nastavkom Zakona o subvencioniranju stambenih kredita u smislu da se radi o nastavku državne potpore mladima koji stječu prvu nekretninu, prepoznaje istu dobnu granicu.</w:t>
      </w:r>
    </w:p>
    <w:p w14:paraId="055084F2" w14:textId="77777777" w:rsidR="00A54B87" w:rsidRPr="009C3A41" w:rsidRDefault="00A54B87" w:rsidP="00A54B87">
      <w:pPr>
        <w:spacing w:after="0" w:line="240" w:lineRule="auto"/>
        <w:jc w:val="both"/>
        <w:rPr>
          <w:rFonts w:ascii="Times New Roman" w:hAnsi="Times New Roman"/>
          <w:sz w:val="24"/>
          <w:szCs w:val="24"/>
        </w:rPr>
      </w:pPr>
    </w:p>
    <w:p w14:paraId="15D14A7E" w14:textId="68CC6BCD" w:rsidR="00C55D9F" w:rsidRPr="009C3A41" w:rsidRDefault="00C55D9F" w:rsidP="00A54B87">
      <w:pPr>
        <w:spacing w:after="0" w:line="240" w:lineRule="auto"/>
        <w:jc w:val="both"/>
        <w:rPr>
          <w:rFonts w:ascii="Times New Roman" w:hAnsi="Times New Roman"/>
          <w:sz w:val="24"/>
          <w:szCs w:val="24"/>
        </w:rPr>
      </w:pPr>
      <w:r w:rsidRPr="009C3A41">
        <w:rPr>
          <w:rFonts w:ascii="Times New Roman" w:hAnsi="Times New Roman"/>
          <w:sz w:val="24"/>
          <w:szCs w:val="24"/>
        </w:rPr>
        <w:t xml:space="preserve">Kako su pokazale provedene analize, cijene stanova i najma u proteklim godinama su značajno porasle što građanima uvelike otežava stjecanje vlastite stambene nekretnine ili dostupnost dugoročnog najma po primjerenim cijenama, posebno uzimajući u obzir nedostupnost stambenih jedinca za dugoročni najam. Ovim se Zakonom uređuje pokretanje novog programa priuštivog najma koji bi, uz naknadu vlasnicima, </w:t>
      </w:r>
      <w:r w:rsidRPr="009C3A41">
        <w:rPr>
          <w:rFonts w:ascii="Times New Roman" w:hAnsi="Times New Roman"/>
          <w:sz w:val="24"/>
          <w:szCs w:val="24"/>
        </w:rPr>
        <w:lastRenderedPageBreak/>
        <w:t>koristio postojeće višegodišnje prazne stanove na način da ih daje u najam građanima Republike Hrvatske koji ne mogu svoje stambeno pitanje riješiti na tržištu nekretnina.</w:t>
      </w:r>
    </w:p>
    <w:bookmarkEnd w:id="16"/>
    <w:p w14:paraId="5C65F40A" w14:textId="77777777" w:rsidR="00A54B87" w:rsidRPr="009C3A41" w:rsidRDefault="00A54B87" w:rsidP="00A54B87">
      <w:pPr>
        <w:spacing w:after="0" w:line="240" w:lineRule="auto"/>
        <w:jc w:val="both"/>
        <w:rPr>
          <w:rFonts w:ascii="Times New Roman" w:hAnsi="Times New Roman"/>
          <w:b/>
          <w:sz w:val="24"/>
          <w:szCs w:val="24"/>
        </w:rPr>
      </w:pPr>
    </w:p>
    <w:p w14:paraId="437D677A" w14:textId="7D08F9D9" w:rsidR="005A448C" w:rsidRPr="009C3A41" w:rsidRDefault="005A448C" w:rsidP="00A54B87">
      <w:pPr>
        <w:spacing w:after="0" w:line="240" w:lineRule="auto"/>
        <w:jc w:val="both"/>
        <w:rPr>
          <w:rFonts w:ascii="Times New Roman" w:hAnsi="Times New Roman"/>
          <w:b/>
          <w:sz w:val="24"/>
          <w:szCs w:val="24"/>
        </w:rPr>
      </w:pPr>
      <w:r w:rsidRPr="009C3A41">
        <w:rPr>
          <w:rFonts w:ascii="Times New Roman" w:hAnsi="Times New Roman"/>
          <w:b/>
          <w:sz w:val="24"/>
          <w:szCs w:val="24"/>
        </w:rPr>
        <w:t xml:space="preserve">Uz članak </w:t>
      </w:r>
      <w:r w:rsidR="00D76200" w:rsidRPr="009C3A41">
        <w:rPr>
          <w:rFonts w:ascii="Times New Roman" w:hAnsi="Times New Roman"/>
          <w:b/>
          <w:sz w:val="24"/>
          <w:szCs w:val="24"/>
        </w:rPr>
        <w:t>8</w:t>
      </w:r>
      <w:r w:rsidRPr="009C3A41">
        <w:rPr>
          <w:rFonts w:ascii="Times New Roman" w:hAnsi="Times New Roman"/>
          <w:b/>
          <w:sz w:val="24"/>
          <w:szCs w:val="24"/>
        </w:rPr>
        <w:t xml:space="preserve">. </w:t>
      </w:r>
    </w:p>
    <w:p w14:paraId="3CF78285" w14:textId="5783612F" w:rsidR="005A448C" w:rsidRPr="009C3A41" w:rsidRDefault="005A448C" w:rsidP="00A54B87">
      <w:pPr>
        <w:spacing w:after="0" w:line="240" w:lineRule="auto"/>
        <w:jc w:val="both"/>
        <w:rPr>
          <w:rFonts w:ascii="Times New Roman" w:hAnsi="Times New Roman"/>
          <w:sz w:val="24"/>
          <w:szCs w:val="24"/>
        </w:rPr>
      </w:pPr>
      <w:r w:rsidRPr="009C3A41">
        <w:rPr>
          <w:rFonts w:ascii="Times New Roman" w:hAnsi="Times New Roman"/>
          <w:sz w:val="24"/>
          <w:szCs w:val="24"/>
        </w:rPr>
        <w:t xml:space="preserve">Prijelaznom i završnom odredbom propisuje se rok za donošenje </w:t>
      </w:r>
      <w:r w:rsidR="000A596C" w:rsidRPr="009C3A41">
        <w:rPr>
          <w:rFonts w:ascii="Times New Roman" w:hAnsi="Times New Roman"/>
          <w:sz w:val="24"/>
          <w:szCs w:val="24"/>
        </w:rPr>
        <w:t>p</w:t>
      </w:r>
      <w:r w:rsidR="00880E26" w:rsidRPr="009C3A41">
        <w:rPr>
          <w:rFonts w:ascii="Times New Roman" w:hAnsi="Times New Roman"/>
          <w:sz w:val="24"/>
          <w:szCs w:val="24"/>
        </w:rPr>
        <w:t xml:space="preserve">ravilnika </w:t>
      </w:r>
      <w:r w:rsidR="00783156" w:rsidRPr="009C3A41">
        <w:rPr>
          <w:rFonts w:ascii="Times New Roman" w:hAnsi="Times New Roman"/>
          <w:sz w:val="24"/>
          <w:szCs w:val="24"/>
        </w:rPr>
        <w:t xml:space="preserve">kojim će se urediti povrat poreza na stjecanje prve nekretnine </w:t>
      </w:r>
      <w:r w:rsidRPr="009C3A41">
        <w:rPr>
          <w:rFonts w:ascii="Times New Roman" w:hAnsi="Times New Roman"/>
          <w:sz w:val="24"/>
          <w:szCs w:val="24"/>
        </w:rPr>
        <w:t xml:space="preserve">i Programa priuštivog najma. </w:t>
      </w:r>
    </w:p>
    <w:p w14:paraId="7E5701ED" w14:textId="77777777" w:rsidR="005A448C" w:rsidRPr="009C3A41" w:rsidRDefault="005A448C" w:rsidP="0023076C">
      <w:pPr>
        <w:spacing w:after="0" w:line="240" w:lineRule="auto"/>
        <w:ind w:firstLine="708"/>
        <w:jc w:val="both"/>
        <w:rPr>
          <w:rFonts w:ascii="Times New Roman" w:hAnsi="Times New Roman"/>
          <w:sz w:val="24"/>
          <w:szCs w:val="24"/>
        </w:rPr>
      </w:pPr>
      <w:r w:rsidRPr="009C3A41">
        <w:rPr>
          <w:rFonts w:ascii="Times New Roman" w:hAnsi="Times New Roman"/>
          <w:sz w:val="24"/>
          <w:szCs w:val="24"/>
        </w:rPr>
        <w:t xml:space="preserve"> </w:t>
      </w:r>
    </w:p>
    <w:p w14:paraId="6AF1EA97" w14:textId="28D9AFA2" w:rsidR="005A448C" w:rsidRPr="009C3A41" w:rsidRDefault="005A448C" w:rsidP="00880E26">
      <w:pPr>
        <w:spacing w:after="0" w:line="240" w:lineRule="auto"/>
        <w:jc w:val="both"/>
        <w:rPr>
          <w:rFonts w:ascii="Times New Roman" w:hAnsi="Times New Roman"/>
          <w:b/>
          <w:sz w:val="24"/>
          <w:szCs w:val="24"/>
        </w:rPr>
      </w:pPr>
      <w:r w:rsidRPr="009C3A41">
        <w:rPr>
          <w:rFonts w:ascii="Times New Roman" w:hAnsi="Times New Roman"/>
          <w:b/>
          <w:sz w:val="24"/>
          <w:szCs w:val="24"/>
        </w:rPr>
        <w:t xml:space="preserve">Uz članak </w:t>
      </w:r>
      <w:r w:rsidR="00D76200" w:rsidRPr="009C3A41">
        <w:rPr>
          <w:rFonts w:ascii="Times New Roman" w:hAnsi="Times New Roman"/>
          <w:b/>
          <w:sz w:val="24"/>
          <w:szCs w:val="24"/>
        </w:rPr>
        <w:t>9</w:t>
      </w:r>
      <w:r w:rsidRPr="009C3A41">
        <w:rPr>
          <w:rFonts w:ascii="Times New Roman" w:hAnsi="Times New Roman"/>
          <w:b/>
          <w:sz w:val="24"/>
          <w:szCs w:val="24"/>
        </w:rPr>
        <w:t>.</w:t>
      </w:r>
    </w:p>
    <w:p w14:paraId="5DC188AE" w14:textId="77777777" w:rsidR="005A448C" w:rsidRPr="009C3A41" w:rsidRDefault="005A448C" w:rsidP="0023076C">
      <w:pPr>
        <w:spacing w:after="0" w:line="240" w:lineRule="auto"/>
        <w:ind w:firstLine="708"/>
        <w:jc w:val="both"/>
        <w:rPr>
          <w:rFonts w:ascii="Times New Roman" w:hAnsi="Times New Roman"/>
          <w:sz w:val="24"/>
          <w:szCs w:val="24"/>
        </w:rPr>
      </w:pPr>
    </w:p>
    <w:p w14:paraId="1491F80F" w14:textId="3C99C16B" w:rsidR="00FF5D39" w:rsidRPr="009C3A41" w:rsidRDefault="005A448C" w:rsidP="00880E26">
      <w:pPr>
        <w:spacing w:after="0" w:line="240" w:lineRule="auto"/>
        <w:jc w:val="both"/>
      </w:pPr>
      <w:r w:rsidRPr="009C3A41">
        <w:rPr>
          <w:rFonts w:ascii="Times New Roman" w:hAnsi="Times New Roman"/>
          <w:sz w:val="24"/>
          <w:szCs w:val="24"/>
        </w:rPr>
        <w:t>Odredbom ovoga članka sukladno odredbi članka 90. Ustava Republike Hrvatske određuje se objava i dan stupanja na snagu ovoga Zakona.</w:t>
      </w:r>
      <w:r w:rsidR="00C55D9F" w:rsidRPr="009C3A41">
        <w:rPr>
          <w:rFonts w:ascii="Times New Roman" w:hAnsi="Times New Roman"/>
          <w:sz w:val="24"/>
          <w:szCs w:val="24"/>
        </w:rPr>
        <w:t xml:space="preserve"> S obzirom </w:t>
      </w:r>
      <w:r w:rsidR="00880E26" w:rsidRPr="009C3A41">
        <w:rPr>
          <w:rFonts w:ascii="Times New Roman" w:hAnsi="Times New Roman"/>
          <w:sz w:val="24"/>
          <w:szCs w:val="24"/>
        </w:rPr>
        <w:t xml:space="preserve">na to </w:t>
      </w:r>
      <w:r w:rsidR="00C55D9F" w:rsidRPr="009C3A41">
        <w:rPr>
          <w:rFonts w:ascii="Times New Roman" w:hAnsi="Times New Roman"/>
          <w:sz w:val="24"/>
          <w:szCs w:val="24"/>
        </w:rPr>
        <w:t>da se ovim Zakonom olakšava stjecanje prve nekretnine te se otvara mogućnost priuštivog najma stanova, a imajući na umu trenutnu situaciju na tržištu nekretnina, predlagatelj smatra opravdanim da Zakon stupi na snagu u najkraćem mogućem roku</w:t>
      </w:r>
      <w:r w:rsidR="00880E26" w:rsidRPr="009C3A41">
        <w:rPr>
          <w:rFonts w:ascii="Times New Roman" w:hAnsi="Times New Roman"/>
          <w:sz w:val="24"/>
          <w:szCs w:val="24"/>
        </w:rPr>
        <w:t>, odnosno prvoga dana od dana objave u „Narodnim novinama“</w:t>
      </w:r>
      <w:r w:rsidR="00C55D9F" w:rsidRPr="009C3A41">
        <w:rPr>
          <w:rFonts w:ascii="Times New Roman" w:hAnsi="Times New Roman"/>
          <w:sz w:val="24"/>
          <w:szCs w:val="24"/>
        </w:rPr>
        <w:t>.</w:t>
      </w:r>
      <w:r w:rsidR="00FF5D39" w:rsidRPr="009C3A41">
        <w:t xml:space="preserve"> </w:t>
      </w:r>
    </w:p>
    <w:p w14:paraId="699D4F48" w14:textId="77777777" w:rsidR="006F0754" w:rsidRPr="009C3A41" w:rsidRDefault="006F0754" w:rsidP="006F0754">
      <w:pPr>
        <w:spacing w:after="0" w:line="240" w:lineRule="auto"/>
        <w:jc w:val="both"/>
        <w:rPr>
          <w:rFonts w:ascii="Times New Roman" w:hAnsi="Times New Roman"/>
          <w:sz w:val="24"/>
          <w:szCs w:val="24"/>
        </w:rPr>
      </w:pPr>
    </w:p>
    <w:p w14:paraId="1145C37D" w14:textId="651B767C" w:rsidR="00FF5D39" w:rsidRPr="009C3A41" w:rsidRDefault="00FF5D39" w:rsidP="006F0754">
      <w:pPr>
        <w:spacing w:after="0" w:line="240" w:lineRule="auto"/>
        <w:jc w:val="both"/>
        <w:rPr>
          <w:rFonts w:ascii="Times New Roman" w:hAnsi="Times New Roman"/>
          <w:sz w:val="24"/>
          <w:szCs w:val="24"/>
        </w:rPr>
      </w:pPr>
      <w:r w:rsidRPr="009C3A41">
        <w:rPr>
          <w:rFonts w:ascii="Times New Roman" w:hAnsi="Times New Roman"/>
          <w:sz w:val="24"/>
          <w:szCs w:val="24"/>
        </w:rPr>
        <w:t>APN može, putem svojih programa, pomoći u stjecanju prve stambene nekretnine po priuštivim cijenama te ima spremne projekte s ishođenim građevinskim dozvolama, ali se zbog zakonski definirane prodajne cijene stanova suočava s nemogućnošću ugovaranja izvođenja radova.</w:t>
      </w:r>
    </w:p>
    <w:p w14:paraId="7943BE9A" w14:textId="77777777" w:rsidR="006F0754" w:rsidRPr="009C3A41" w:rsidRDefault="006F0754" w:rsidP="006F0754">
      <w:pPr>
        <w:spacing w:after="0" w:line="240" w:lineRule="auto"/>
        <w:jc w:val="both"/>
        <w:rPr>
          <w:rFonts w:ascii="Times New Roman" w:hAnsi="Times New Roman"/>
          <w:sz w:val="24"/>
          <w:szCs w:val="24"/>
        </w:rPr>
      </w:pPr>
    </w:p>
    <w:p w14:paraId="3C69582B" w14:textId="52F76DFF" w:rsidR="00FF5D39" w:rsidRPr="009C3A41" w:rsidRDefault="00FF5D39" w:rsidP="006F0754">
      <w:pPr>
        <w:spacing w:after="0" w:line="240" w:lineRule="auto"/>
        <w:jc w:val="both"/>
        <w:rPr>
          <w:rFonts w:ascii="Times New Roman" w:hAnsi="Times New Roman"/>
          <w:sz w:val="24"/>
          <w:szCs w:val="24"/>
        </w:rPr>
      </w:pPr>
      <w:r w:rsidRPr="009C3A41">
        <w:rPr>
          <w:rFonts w:ascii="Times New Roman" w:hAnsi="Times New Roman"/>
          <w:sz w:val="24"/>
          <w:szCs w:val="24"/>
        </w:rPr>
        <w:t xml:space="preserve">Isto tako i mjera potpore za kupovinu odnosno gradnju prve stambene nekretnine kroz povrat novčanih sredstava u dijelu plaćenog poreza prilikom kupovine stana odnosno gradnje obiteljske kuće, kao i pokretanje programa priuštivog najma, ne mogu se bez izmjene ovoga Zakona pokrenuti, a značajno bi pomogle građanima da riješe svoje stambeno pitanje u trenucima kada oni to ne mogu na tržištu nekretnina. </w:t>
      </w:r>
    </w:p>
    <w:p w14:paraId="4DAA54D4" w14:textId="77777777" w:rsidR="006F0754" w:rsidRPr="009C3A41" w:rsidRDefault="006F0754" w:rsidP="006F0754">
      <w:pPr>
        <w:spacing w:after="0" w:line="240" w:lineRule="auto"/>
        <w:jc w:val="both"/>
        <w:rPr>
          <w:rFonts w:ascii="Times New Roman" w:hAnsi="Times New Roman"/>
          <w:sz w:val="24"/>
          <w:szCs w:val="24"/>
        </w:rPr>
      </w:pPr>
    </w:p>
    <w:p w14:paraId="026A1ABC" w14:textId="032EFF5C" w:rsidR="00B45576" w:rsidRPr="009C3A41" w:rsidRDefault="00FF5D39" w:rsidP="006F0754">
      <w:pPr>
        <w:spacing w:after="0" w:line="240" w:lineRule="auto"/>
        <w:jc w:val="both"/>
        <w:rPr>
          <w:rFonts w:ascii="Times New Roman" w:eastAsia="Times New Roman" w:hAnsi="Times New Roman" w:cs="Times New Roman"/>
          <w:sz w:val="24"/>
          <w:szCs w:val="24"/>
          <w:lang w:eastAsia="hr-HR"/>
        </w:rPr>
      </w:pPr>
      <w:r w:rsidRPr="009C3A41">
        <w:rPr>
          <w:rFonts w:ascii="Times New Roman" w:hAnsi="Times New Roman"/>
          <w:sz w:val="24"/>
          <w:szCs w:val="24"/>
        </w:rPr>
        <w:t>Kako bi se predložene mjere za omogućavanje priuštivog stanovanja čim prije aktivirale i kako bi se već tijekom 2025. godine omogućilo rješavanje stambenog pitanja po povoljnijim uvjetima za građane RH nužno je da ovaj Zakon stupi na snagu u najkraćem mogućem roku</w:t>
      </w:r>
      <w:r w:rsidR="006F0754" w:rsidRPr="009C3A41">
        <w:rPr>
          <w:rFonts w:ascii="Times New Roman" w:hAnsi="Times New Roman"/>
          <w:sz w:val="24"/>
          <w:szCs w:val="24"/>
        </w:rPr>
        <w:t>, odnosno prvoga dana od dana objave u „Narodnim novinama“</w:t>
      </w:r>
      <w:r w:rsidRPr="009C3A41">
        <w:rPr>
          <w:rFonts w:ascii="Times New Roman" w:hAnsi="Times New Roman"/>
          <w:sz w:val="24"/>
          <w:szCs w:val="24"/>
        </w:rPr>
        <w:t xml:space="preserve">.  </w:t>
      </w:r>
    </w:p>
    <w:p w14:paraId="03E5BC43" w14:textId="5ED15E8B" w:rsidR="00B45576" w:rsidRPr="009C3A41" w:rsidRDefault="00B45576" w:rsidP="0023076C">
      <w:pPr>
        <w:spacing w:after="0" w:line="240" w:lineRule="auto"/>
        <w:jc w:val="center"/>
        <w:rPr>
          <w:rFonts w:ascii="Calibri" w:eastAsia="Calibri" w:hAnsi="Calibri" w:cs="Times New Roman"/>
        </w:rPr>
      </w:pPr>
      <w:r w:rsidRPr="009C3A41">
        <w:rPr>
          <w:rFonts w:ascii="Times New Roman" w:eastAsia="Times New Roman" w:hAnsi="Times New Roman" w:cs="Times New Roman"/>
          <w:sz w:val="24"/>
          <w:szCs w:val="24"/>
          <w:lang w:eastAsia="hr-HR"/>
        </w:rPr>
        <w:br w:type="page"/>
      </w:r>
    </w:p>
    <w:p w14:paraId="1F740373" w14:textId="66342236" w:rsidR="00B45576" w:rsidRPr="009C3A41" w:rsidRDefault="0013730C" w:rsidP="0013730C">
      <w:pPr>
        <w:spacing w:after="0" w:line="240" w:lineRule="auto"/>
        <w:jc w:val="center"/>
        <w:rPr>
          <w:rFonts w:ascii="Calibri" w:eastAsia="Calibri" w:hAnsi="Calibri" w:cs="Times New Roman"/>
        </w:rPr>
      </w:pPr>
      <w:r w:rsidRPr="009C3A41">
        <w:rPr>
          <w:rFonts w:ascii="Times New Roman" w:eastAsia="Calibri" w:hAnsi="Times New Roman" w:cs="Times New Roman"/>
          <w:b/>
          <w:sz w:val="24"/>
          <w:szCs w:val="24"/>
          <w:lang w:eastAsia="hr-HR"/>
        </w:rPr>
        <w:lastRenderedPageBreak/>
        <w:t xml:space="preserve">TEKST ODREDBI </w:t>
      </w:r>
      <w:r w:rsidR="00B45576" w:rsidRPr="009C3A41">
        <w:rPr>
          <w:rFonts w:ascii="Times New Roman" w:eastAsia="Calibri" w:hAnsi="Times New Roman" w:cs="Times New Roman"/>
          <w:b/>
          <w:sz w:val="24"/>
          <w:szCs w:val="24"/>
          <w:lang w:eastAsia="hr-HR"/>
        </w:rPr>
        <w:t>VAŽEĆEG ZAKONA KOJE SE MIJENJAJU, ODNOSNO DOPUNJUJU</w:t>
      </w:r>
    </w:p>
    <w:p w14:paraId="40B51397" w14:textId="77777777" w:rsidR="00B45576" w:rsidRPr="009C3A41" w:rsidRDefault="00B45576" w:rsidP="0013730C">
      <w:pPr>
        <w:spacing w:after="0" w:line="240" w:lineRule="auto"/>
        <w:rPr>
          <w:rFonts w:ascii="Times New Roman" w:eastAsia="Calibri" w:hAnsi="Times New Roman" w:cs="Times New Roman"/>
          <w:sz w:val="24"/>
          <w:szCs w:val="24"/>
        </w:rPr>
      </w:pPr>
    </w:p>
    <w:p w14:paraId="44E70053" w14:textId="77777777" w:rsidR="00B4303C" w:rsidRPr="009C3A41" w:rsidRDefault="00B4303C" w:rsidP="00DA287C">
      <w:pPr>
        <w:spacing w:after="0" w:line="240" w:lineRule="auto"/>
        <w:jc w:val="center"/>
        <w:rPr>
          <w:rFonts w:ascii="Times New Roman" w:hAnsi="Times New Roman"/>
          <w:sz w:val="24"/>
          <w:szCs w:val="24"/>
        </w:rPr>
      </w:pPr>
      <w:r w:rsidRPr="009C3A41">
        <w:rPr>
          <w:rFonts w:ascii="Times New Roman" w:hAnsi="Times New Roman"/>
          <w:sz w:val="24"/>
          <w:szCs w:val="24"/>
        </w:rPr>
        <w:t>Članak 2.</w:t>
      </w:r>
    </w:p>
    <w:p w14:paraId="566DA1C3" w14:textId="77777777" w:rsidR="0013730C" w:rsidRPr="009C3A41" w:rsidRDefault="0013730C" w:rsidP="0013730C">
      <w:pPr>
        <w:spacing w:after="0" w:line="240" w:lineRule="auto"/>
        <w:jc w:val="both"/>
        <w:rPr>
          <w:rFonts w:ascii="Times New Roman" w:hAnsi="Times New Roman"/>
          <w:sz w:val="24"/>
          <w:szCs w:val="24"/>
        </w:rPr>
      </w:pPr>
    </w:p>
    <w:p w14:paraId="43BAD7FE" w14:textId="6BFCA5B3" w:rsidR="00B45576" w:rsidRPr="009C3A41" w:rsidRDefault="00B4303C" w:rsidP="0013730C">
      <w:pPr>
        <w:spacing w:after="0" w:line="240" w:lineRule="auto"/>
        <w:jc w:val="both"/>
        <w:rPr>
          <w:rFonts w:ascii="Times New Roman" w:hAnsi="Times New Roman"/>
          <w:sz w:val="24"/>
          <w:szCs w:val="24"/>
        </w:rPr>
      </w:pPr>
      <w:r w:rsidRPr="009C3A41">
        <w:rPr>
          <w:rFonts w:ascii="Times New Roman" w:hAnsi="Times New Roman"/>
          <w:sz w:val="24"/>
          <w:szCs w:val="24"/>
        </w:rPr>
        <w:t>Društveno poticana stanogradnja provodi se izgradnjom stanova, odnosno stambenih zgrada, organiziranom na način kojim se ostvaruje svrhovito korištenje javnih i drugih sredstava za pokriće troškova, osigurava povrat tih sredstava, omogućuje prodaja stanova uz obročnu otplatu pod pristupačnijim uvjetima od tržnih u pogledu kamata i rokova otplate, te omogućuje davanje u najam izgrađenih stanova uz mogućnost otkupa istih.</w:t>
      </w:r>
    </w:p>
    <w:p w14:paraId="4A5747F7" w14:textId="77777777" w:rsidR="00B4303C" w:rsidRPr="009C3A41" w:rsidRDefault="00B4303C" w:rsidP="0013730C">
      <w:pPr>
        <w:spacing w:after="0" w:line="240" w:lineRule="auto"/>
        <w:ind w:firstLine="708"/>
        <w:jc w:val="both"/>
        <w:rPr>
          <w:rFonts w:ascii="Times New Roman" w:hAnsi="Times New Roman"/>
          <w:sz w:val="24"/>
          <w:szCs w:val="24"/>
        </w:rPr>
      </w:pPr>
    </w:p>
    <w:p w14:paraId="0C617F58" w14:textId="77777777" w:rsidR="00354BC0" w:rsidRPr="009C3A41" w:rsidRDefault="00354BC0" w:rsidP="00DA287C">
      <w:pPr>
        <w:spacing w:after="0" w:line="240" w:lineRule="auto"/>
        <w:jc w:val="center"/>
        <w:rPr>
          <w:rFonts w:ascii="Times New Roman" w:hAnsi="Times New Roman"/>
          <w:sz w:val="24"/>
          <w:szCs w:val="24"/>
        </w:rPr>
      </w:pPr>
      <w:r w:rsidRPr="009C3A41">
        <w:rPr>
          <w:rFonts w:ascii="Times New Roman" w:hAnsi="Times New Roman"/>
          <w:sz w:val="24"/>
          <w:szCs w:val="24"/>
        </w:rPr>
        <w:t>Članak 7.</w:t>
      </w:r>
    </w:p>
    <w:p w14:paraId="338A9D17" w14:textId="77777777" w:rsidR="0013730C" w:rsidRPr="009C3A41" w:rsidRDefault="0013730C" w:rsidP="0013730C">
      <w:pPr>
        <w:spacing w:after="0" w:line="240" w:lineRule="auto"/>
        <w:jc w:val="both"/>
        <w:rPr>
          <w:rFonts w:ascii="Times New Roman" w:hAnsi="Times New Roman"/>
          <w:sz w:val="24"/>
          <w:szCs w:val="24"/>
        </w:rPr>
      </w:pPr>
    </w:p>
    <w:p w14:paraId="3FCC11FB" w14:textId="76BFB4DE" w:rsidR="00354BC0" w:rsidRPr="009C3A41" w:rsidRDefault="00354BC0" w:rsidP="0013730C">
      <w:pPr>
        <w:spacing w:after="0" w:line="240" w:lineRule="auto"/>
        <w:jc w:val="both"/>
        <w:rPr>
          <w:rFonts w:ascii="Times New Roman" w:hAnsi="Times New Roman"/>
          <w:sz w:val="24"/>
          <w:szCs w:val="24"/>
        </w:rPr>
      </w:pPr>
      <w:r w:rsidRPr="009C3A41">
        <w:rPr>
          <w:rFonts w:ascii="Times New Roman" w:hAnsi="Times New Roman"/>
          <w:sz w:val="24"/>
          <w:szCs w:val="24"/>
        </w:rPr>
        <w:t>(1) Ukupna vrijednost građevinskog zemljišta, uređenja komunalne infrastrukture i ostalih troškova (troškovi izrade projektno-tehničke dokumentacije, stručnog nadzora nad gradnjom i dr.) i priključaka na infrastrukturu sadržana u prodajnoj cijeni m2 stana ne može biti viša od 50% etalonske cijene građenja.</w:t>
      </w:r>
    </w:p>
    <w:p w14:paraId="47D8E0F2" w14:textId="77777777" w:rsidR="0013730C" w:rsidRPr="009C3A41" w:rsidRDefault="0013730C" w:rsidP="0013730C">
      <w:pPr>
        <w:spacing w:after="0" w:line="240" w:lineRule="auto"/>
        <w:jc w:val="both"/>
        <w:rPr>
          <w:rFonts w:ascii="Times New Roman" w:hAnsi="Times New Roman"/>
          <w:sz w:val="24"/>
          <w:szCs w:val="24"/>
        </w:rPr>
      </w:pPr>
    </w:p>
    <w:p w14:paraId="12DAB3C3" w14:textId="67B93952" w:rsidR="00354BC0" w:rsidRPr="009C3A41" w:rsidRDefault="00354BC0" w:rsidP="0013730C">
      <w:pPr>
        <w:spacing w:after="0" w:line="240" w:lineRule="auto"/>
        <w:jc w:val="both"/>
        <w:rPr>
          <w:rFonts w:ascii="Times New Roman" w:hAnsi="Times New Roman"/>
          <w:sz w:val="24"/>
          <w:szCs w:val="24"/>
        </w:rPr>
      </w:pPr>
      <w:r w:rsidRPr="009C3A41">
        <w:rPr>
          <w:rFonts w:ascii="Times New Roman" w:hAnsi="Times New Roman"/>
          <w:sz w:val="24"/>
          <w:szCs w:val="24"/>
        </w:rPr>
        <w:t>(2) Uređenjem komunalne infrastrukture iz članka 6. stavka 2. ovoga Zakona razumijeva se uređenje pristupne ceste, javnih površina i javne rasvjete, potrebne za korištenje građevine izgrađene na određenom zemljištu.</w:t>
      </w:r>
    </w:p>
    <w:p w14:paraId="6CAC6A25" w14:textId="77777777" w:rsidR="0013730C" w:rsidRPr="009C3A41" w:rsidRDefault="0013730C" w:rsidP="0013730C">
      <w:pPr>
        <w:spacing w:after="0" w:line="240" w:lineRule="auto"/>
        <w:jc w:val="both"/>
        <w:rPr>
          <w:rFonts w:ascii="Times New Roman" w:hAnsi="Times New Roman"/>
          <w:sz w:val="24"/>
          <w:szCs w:val="24"/>
        </w:rPr>
      </w:pPr>
    </w:p>
    <w:p w14:paraId="6B2EF0B1" w14:textId="663A7BCE" w:rsidR="00354BC0" w:rsidRPr="009C3A41" w:rsidRDefault="00354BC0" w:rsidP="0013730C">
      <w:pPr>
        <w:spacing w:after="0" w:line="240" w:lineRule="auto"/>
        <w:jc w:val="both"/>
        <w:rPr>
          <w:rFonts w:ascii="Times New Roman" w:hAnsi="Times New Roman"/>
          <w:sz w:val="24"/>
          <w:szCs w:val="24"/>
        </w:rPr>
      </w:pPr>
      <w:r w:rsidRPr="009C3A41">
        <w:rPr>
          <w:rFonts w:ascii="Times New Roman" w:hAnsi="Times New Roman"/>
          <w:sz w:val="24"/>
          <w:szCs w:val="24"/>
        </w:rPr>
        <w:t>(3) Priključcima na infrastrukturu iz članka 6. stavka 2. ovoga Zakona razumijeva se izvedba priključaka građevine na infrastrukturu za opskrbu pitkom vodom, odvodnju otpadnih i oborinskih voda, opskrbu plinom, toplinskom energijom ili drugim energetskim medijem ovisno o lokalnim prilikama, te priključenje građevine na električnu energiju i distributivnu telekomunikacijsku mrežu.</w:t>
      </w:r>
    </w:p>
    <w:p w14:paraId="63E3532C" w14:textId="77777777" w:rsidR="0013730C" w:rsidRPr="009C3A41" w:rsidRDefault="0013730C" w:rsidP="0013730C">
      <w:pPr>
        <w:spacing w:after="0" w:line="240" w:lineRule="auto"/>
        <w:jc w:val="both"/>
        <w:rPr>
          <w:rFonts w:ascii="Times New Roman" w:hAnsi="Times New Roman"/>
          <w:sz w:val="24"/>
          <w:szCs w:val="24"/>
        </w:rPr>
      </w:pPr>
    </w:p>
    <w:p w14:paraId="76E7B6D1" w14:textId="2D710541" w:rsidR="00B4303C" w:rsidRPr="009C3A41" w:rsidRDefault="00354BC0" w:rsidP="0013730C">
      <w:pPr>
        <w:spacing w:after="0" w:line="240" w:lineRule="auto"/>
        <w:jc w:val="both"/>
        <w:rPr>
          <w:rFonts w:ascii="Times New Roman" w:hAnsi="Times New Roman"/>
          <w:sz w:val="24"/>
          <w:szCs w:val="24"/>
        </w:rPr>
      </w:pPr>
      <w:r w:rsidRPr="009C3A41">
        <w:rPr>
          <w:rFonts w:ascii="Times New Roman" w:hAnsi="Times New Roman"/>
          <w:sz w:val="24"/>
          <w:szCs w:val="24"/>
        </w:rPr>
        <w:t>(4) U cijeni iz stavka 1. ovoga članka sadržana je i vrijednost komunalnog doprinosa koju investitor plaća prilikom dobivanja akta na temelju kojeg se može graditi.</w:t>
      </w:r>
    </w:p>
    <w:p w14:paraId="71FCF2FA" w14:textId="77777777" w:rsidR="00B45576" w:rsidRPr="009C3A41" w:rsidRDefault="00B45576" w:rsidP="0013730C">
      <w:pPr>
        <w:spacing w:after="0" w:line="240" w:lineRule="auto"/>
        <w:rPr>
          <w:rFonts w:ascii="Times New Roman" w:hAnsi="Times New Roman" w:cs="Times New Roman"/>
          <w:sz w:val="24"/>
          <w:szCs w:val="24"/>
        </w:rPr>
      </w:pPr>
    </w:p>
    <w:p w14:paraId="1582A0F4" w14:textId="77777777" w:rsidR="004D77E1" w:rsidRPr="009C3A41" w:rsidRDefault="004D77E1" w:rsidP="00DA287C">
      <w:pPr>
        <w:spacing w:after="0" w:line="240" w:lineRule="auto"/>
        <w:jc w:val="center"/>
        <w:rPr>
          <w:rFonts w:ascii="Times New Roman" w:hAnsi="Times New Roman"/>
          <w:sz w:val="24"/>
          <w:szCs w:val="24"/>
        </w:rPr>
      </w:pPr>
      <w:r w:rsidRPr="009C3A41">
        <w:rPr>
          <w:rFonts w:ascii="Times New Roman" w:hAnsi="Times New Roman"/>
          <w:sz w:val="24"/>
          <w:szCs w:val="24"/>
        </w:rPr>
        <w:t>Članak 19.</w:t>
      </w:r>
    </w:p>
    <w:p w14:paraId="03EDBB02" w14:textId="77777777" w:rsidR="0013730C" w:rsidRPr="009C3A41" w:rsidRDefault="0013730C" w:rsidP="0013730C">
      <w:pPr>
        <w:spacing w:after="0" w:line="240" w:lineRule="auto"/>
        <w:jc w:val="both"/>
        <w:rPr>
          <w:rFonts w:ascii="Times New Roman" w:hAnsi="Times New Roman"/>
          <w:sz w:val="24"/>
          <w:szCs w:val="24"/>
        </w:rPr>
      </w:pPr>
    </w:p>
    <w:p w14:paraId="013733A2" w14:textId="22FAA08B" w:rsidR="004D77E1" w:rsidRPr="009C3A41" w:rsidRDefault="004D77E1" w:rsidP="0013730C">
      <w:pPr>
        <w:spacing w:after="0" w:line="240" w:lineRule="auto"/>
        <w:jc w:val="both"/>
        <w:rPr>
          <w:rFonts w:ascii="Times New Roman" w:hAnsi="Times New Roman"/>
          <w:sz w:val="24"/>
          <w:szCs w:val="24"/>
        </w:rPr>
      </w:pPr>
      <w:r w:rsidRPr="009C3A41">
        <w:rPr>
          <w:rFonts w:ascii="Times New Roman" w:hAnsi="Times New Roman"/>
          <w:sz w:val="24"/>
          <w:szCs w:val="24"/>
        </w:rPr>
        <w:t>(1) Prije pristupanja građenju na određenoj lokaciji, APN, odnosno javna ustanova je dužna izraditi kalkulaciju predvidivih troškova izgradnje s prikazom financijske konstrukcije prema izvorima financiranja, okvirno utvrditi predvidivu prodajnu cijenu uz mogućnost valorizacije stanova ovisno o njihovom položaju u zgradi, te izraditi kalkulacije obročne otplate i povratnog priljeva sredstava od prodaje.</w:t>
      </w:r>
    </w:p>
    <w:p w14:paraId="7A14549A" w14:textId="77777777" w:rsidR="0013730C" w:rsidRPr="009C3A41" w:rsidRDefault="0013730C" w:rsidP="0013730C">
      <w:pPr>
        <w:spacing w:after="0" w:line="240" w:lineRule="auto"/>
        <w:jc w:val="both"/>
        <w:rPr>
          <w:rFonts w:ascii="Times New Roman" w:hAnsi="Times New Roman"/>
          <w:sz w:val="24"/>
          <w:szCs w:val="24"/>
        </w:rPr>
      </w:pPr>
    </w:p>
    <w:p w14:paraId="3DC47E1B" w14:textId="522BEC48" w:rsidR="004D77E1" w:rsidRPr="009C3A41" w:rsidRDefault="004D77E1" w:rsidP="0013730C">
      <w:pPr>
        <w:spacing w:after="0" w:line="240" w:lineRule="auto"/>
        <w:jc w:val="both"/>
        <w:rPr>
          <w:rFonts w:ascii="Times New Roman" w:hAnsi="Times New Roman"/>
          <w:sz w:val="24"/>
          <w:szCs w:val="24"/>
        </w:rPr>
      </w:pPr>
      <w:r w:rsidRPr="009C3A41">
        <w:rPr>
          <w:rFonts w:ascii="Times New Roman" w:hAnsi="Times New Roman"/>
          <w:sz w:val="24"/>
          <w:szCs w:val="24"/>
        </w:rPr>
        <w:t>(2) Prodajna cijena stana po m2 korisne, odnosno prodajne površine ne može biti viša od etalonske cijene građenja m</w:t>
      </w:r>
      <w:r w:rsidR="00C77D7A" w:rsidRPr="009C3A41">
        <w:rPr>
          <w:rFonts w:ascii="Times New Roman" w:hAnsi="Times New Roman" w:cs="Times New Roman"/>
          <w:sz w:val="24"/>
          <w:szCs w:val="24"/>
        </w:rPr>
        <w:t>²</w:t>
      </w:r>
      <w:r w:rsidRPr="009C3A41">
        <w:rPr>
          <w:rFonts w:ascii="Times New Roman" w:hAnsi="Times New Roman"/>
          <w:sz w:val="24"/>
          <w:szCs w:val="24"/>
        </w:rPr>
        <w:t xml:space="preserve"> stana uvećane za 50%.</w:t>
      </w:r>
    </w:p>
    <w:p w14:paraId="5B254FDB" w14:textId="77777777" w:rsidR="0013730C" w:rsidRPr="009C3A41" w:rsidRDefault="0013730C" w:rsidP="0013730C">
      <w:pPr>
        <w:spacing w:after="0" w:line="240" w:lineRule="auto"/>
        <w:jc w:val="both"/>
        <w:rPr>
          <w:rFonts w:ascii="Times New Roman" w:hAnsi="Times New Roman"/>
          <w:sz w:val="24"/>
          <w:szCs w:val="24"/>
        </w:rPr>
      </w:pPr>
    </w:p>
    <w:p w14:paraId="04715DFF" w14:textId="78FE9EF7" w:rsidR="004D77E1" w:rsidRPr="009C3A41" w:rsidRDefault="004D77E1" w:rsidP="0013730C">
      <w:pPr>
        <w:spacing w:after="0" w:line="240" w:lineRule="auto"/>
        <w:jc w:val="both"/>
        <w:rPr>
          <w:rFonts w:ascii="Times New Roman" w:hAnsi="Times New Roman"/>
          <w:sz w:val="24"/>
          <w:szCs w:val="24"/>
        </w:rPr>
      </w:pPr>
      <w:r w:rsidRPr="009C3A41">
        <w:rPr>
          <w:rFonts w:ascii="Times New Roman" w:hAnsi="Times New Roman"/>
          <w:sz w:val="24"/>
          <w:szCs w:val="24"/>
        </w:rPr>
        <w:t xml:space="preserve">(3) U jednom stambenom, odnosno stambeno-poslovnom objektu APN, odnosno javna ustanova kao investitor može odrediti različite cijene stanova i drugih posebnih </w:t>
      </w:r>
      <w:r w:rsidRPr="009C3A41">
        <w:rPr>
          <w:rFonts w:ascii="Times New Roman" w:hAnsi="Times New Roman"/>
          <w:sz w:val="24"/>
          <w:szCs w:val="24"/>
        </w:rPr>
        <w:lastRenderedPageBreak/>
        <w:t>dijelova nekretnine, ovisno o njihovoj opremi i položaju u objektu, odnosno od investitora procijenjene korisne vrijednosti tih posebnih dijelova nekretnine.</w:t>
      </w:r>
    </w:p>
    <w:p w14:paraId="52061A72" w14:textId="77777777" w:rsidR="0013730C" w:rsidRPr="009C3A41" w:rsidRDefault="0013730C" w:rsidP="0013730C">
      <w:pPr>
        <w:spacing w:after="0" w:line="240" w:lineRule="auto"/>
        <w:jc w:val="both"/>
        <w:rPr>
          <w:rFonts w:ascii="Times New Roman" w:hAnsi="Times New Roman"/>
          <w:sz w:val="24"/>
          <w:szCs w:val="24"/>
        </w:rPr>
      </w:pPr>
    </w:p>
    <w:p w14:paraId="0C2FB5BD" w14:textId="41757494" w:rsidR="004D77E1" w:rsidRPr="009C3A41" w:rsidRDefault="004D77E1" w:rsidP="0013730C">
      <w:pPr>
        <w:spacing w:after="0" w:line="240" w:lineRule="auto"/>
        <w:jc w:val="both"/>
        <w:rPr>
          <w:rFonts w:ascii="Times New Roman" w:hAnsi="Times New Roman"/>
          <w:sz w:val="24"/>
          <w:szCs w:val="24"/>
        </w:rPr>
      </w:pPr>
      <w:r w:rsidRPr="009C3A41">
        <w:rPr>
          <w:rFonts w:ascii="Times New Roman" w:hAnsi="Times New Roman"/>
          <w:sz w:val="24"/>
          <w:szCs w:val="24"/>
        </w:rPr>
        <w:t>(4) U slučaju građenja stanova za najam na određenoj lokaciji, APN, odnosno javna ustanova je dužna primijeniti odredbe iz stavaka 1., 2. i 3. ovoga članka, te izraditi kalkulaciju povratnog priljeva sredstava od najma, imajući u vidu troškove izgradnje i primjereni rok povrata uloženih javnih sredstava.</w:t>
      </w:r>
    </w:p>
    <w:p w14:paraId="35867F9D" w14:textId="77777777" w:rsidR="0013730C" w:rsidRPr="009C3A41" w:rsidRDefault="0013730C" w:rsidP="0013730C">
      <w:pPr>
        <w:spacing w:after="0" w:line="240" w:lineRule="auto"/>
        <w:jc w:val="both"/>
        <w:rPr>
          <w:rFonts w:ascii="Times New Roman" w:hAnsi="Times New Roman"/>
          <w:sz w:val="24"/>
          <w:szCs w:val="24"/>
        </w:rPr>
      </w:pPr>
    </w:p>
    <w:p w14:paraId="10025A82" w14:textId="4F316898" w:rsidR="00B45576" w:rsidRPr="009C3A41" w:rsidRDefault="004D77E1" w:rsidP="0013730C">
      <w:pPr>
        <w:spacing w:after="0" w:line="240" w:lineRule="auto"/>
        <w:jc w:val="both"/>
        <w:rPr>
          <w:rFonts w:ascii="Times New Roman" w:hAnsi="Times New Roman"/>
          <w:sz w:val="24"/>
          <w:szCs w:val="24"/>
        </w:rPr>
      </w:pPr>
      <w:r w:rsidRPr="009C3A41">
        <w:rPr>
          <w:rFonts w:ascii="Times New Roman" w:hAnsi="Times New Roman"/>
          <w:sz w:val="24"/>
          <w:szCs w:val="24"/>
        </w:rPr>
        <w:t>(5) Izrada kalkulacije povratnog priljeva sredstava s rokom povrata uloženih javnih sredstava iz stavka 4. ovoga članka nije potrebna u slučaju gradnje stanova za djelatne vojne osobe, policijske službenike te druge državne i javne službenike i namještenike.</w:t>
      </w:r>
    </w:p>
    <w:p w14:paraId="4556E01A" w14:textId="77777777" w:rsidR="00B45576" w:rsidRPr="009C3A41" w:rsidRDefault="00B45576" w:rsidP="0013730C">
      <w:pPr>
        <w:spacing w:after="0" w:line="240" w:lineRule="auto"/>
        <w:rPr>
          <w:rFonts w:ascii="Times New Roman" w:hAnsi="Times New Roman" w:cs="Times New Roman"/>
          <w:sz w:val="24"/>
          <w:szCs w:val="24"/>
        </w:rPr>
      </w:pPr>
    </w:p>
    <w:p w14:paraId="4B0F0C06" w14:textId="77777777" w:rsidR="004E02F8" w:rsidRPr="009C3A41" w:rsidRDefault="004E02F8" w:rsidP="00DA287C">
      <w:pPr>
        <w:spacing w:after="0" w:line="240" w:lineRule="auto"/>
        <w:jc w:val="center"/>
        <w:rPr>
          <w:rFonts w:ascii="Times New Roman" w:hAnsi="Times New Roman"/>
          <w:sz w:val="24"/>
          <w:szCs w:val="24"/>
        </w:rPr>
      </w:pPr>
      <w:r w:rsidRPr="009C3A41">
        <w:rPr>
          <w:rFonts w:ascii="Times New Roman" w:hAnsi="Times New Roman"/>
          <w:sz w:val="24"/>
          <w:szCs w:val="24"/>
        </w:rPr>
        <w:t>Članak 24.</w:t>
      </w:r>
    </w:p>
    <w:p w14:paraId="162C15F1" w14:textId="77777777" w:rsidR="0013730C" w:rsidRPr="009C3A41" w:rsidRDefault="0013730C" w:rsidP="0013730C">
      <w:pPr>
        <w:spacing w:after="0" w:line="240" w:lineRule="auto"/>
        <w:jc w:val="both"/>
        <w:rPr>
          <w:rFonts w:ascii="Times New Roman" w:hAnsi="Times New Roman"/>
          <w:sz w:val="24"/>
          <w:szCs w:val="24"/>
        </w:rPr>
      </w:pPr>
    </w:p>
    <w:p w14:paraId="7A04A8CB" w14:textId="2521A10C" w:rsidR="004E02F8" w:rsidRPr="009C3A41" w:rsidRDefault="004E02F8" w:rsidP="0013730C">
      <w:pPr>
        <w:spacing w:after="0" w:line="240" w:lineRule="auto"/>
        <w:jc w:val="both"/>
        <w:rPr>
          <w:rFonts w:ascii="Times New Roman" w:hAnsi="Times New Roman"/>
          <w:sz w:val="24"/>
          <w:szCs w:val="24"/>
        </w:rPr>
      </w:pPr>
      <w:r w:rsidRPr="009C3A41">
        <w:rPr>
          <w:rFonts w:ascii="Times New Roman" w:hAnsi="Times New Roman"/>
          <w:sz w:val="24"/>
          <w:szCs w:val="24"/>
        </w:rPr>
        <w:t>(1) Ako u roku od 6 mjeseci od početka gradnje određene građevine nisu sklopljeni predugovori o kupoprodaji svih stanova, garaža i garažno-parkirnih mjesta u toj zgradi u skladu s uvjetima i mjerilima iz članka 23. ovoga Zakona, APN, odnosno javna ustanova može preostale nekretnine prodati neovisno o tim uvjetima. U tom slučaju prodajnu cijenu nekretnina utvrđuje APN, odnosno javna ustanova imajući u vidu troškove izgradnje i financiranja te tržišnu vrijednost tih nekretnina i mogućnosti prodaje u odnosu na stanje na tržištu nekretnina.</w:t>
      </w:r>
    </w:p>
    <w:p w14:paraId="5B491891" w14:textId="77777777" w:rsidR="0013730C" w:rsidRPr="009C3A41" w:rsidRDefault="0013730C" w:rsidP="0013730C">
      <w:pPr>
        <w:spacing w:after="0" w:line="240" w:lineRule="auto"/>
        <w:jc w:val="both"/>
        <w:rPr>
          <w:rFonts w:ascii="Times New Roman" w:hAnsi="Times New Roman"/>
          <w:sz w:val="24"/>
          <w:szCs w:val="24"/>
        </w:rPr>
      </w:pPr>
    </w:p>
    <w:p w14:paraId="1FCC6C4F" w14:textId="34527B18" w:rsidR="004E02F8" w:rsidRPr="009C3A41" w:rsidRDefault="004E02F8" w:rsidP="0013730C">
      <w:pPr>
        <w:spacing w:after="0" w:line="240" w:lineRule="auto"/>
        <w:jc w:val="both"/>
        <w:rPr>
          <w:rFonts w:ascii="Times New Roman" w:hAnsi="Times New Roman"/>
          <w:sz w:val="24"/>
          <w:szCs w:val="24"/>
        </w:rPr>
      </w:pPr>
      <w:r w:rsidRPr="009C3A41">
        <w:rPr>
          <w:rFonts w:ascii="Times New Roman" w:hAnsi="Times New Roman"/>
          <w:sz w:val="24"/>
          <w:szCs w:val="24"/>
        </w:rPr>
        <w:t>(2) Prije prodaje preostalih nekretnina iz stavka 1. ovoga članka, APN, odnosno javna ustanova će ih ponuditi na kupnju Ministarstvu hrvatskih branitelja i jedinici lokalne samouprave radi stambenog zbrinjavanja stradalnika iz Domovinskog rata s područja gdje se nekretnina nalazi.</w:t>
      </w:r>
    </w:p>
    <w:p w14:paraId="23B5D646" w14:textId="77777777" w:rsidR="0013730C" w:rsidRPr="009C3A41" w:rsidRDefault="0013730C" w:rsidP="0013730C">
      <w:pPr>
        <w:spacing w:after="0" w:line="240" w:lineRule="auto"/>
        <w:jc w:val="both"/>
        <w:rPr>
          <w:rFonts w:ascii="Times New Roman" w:hAnsi="Times New Roman"/>
          <w:sz w:val="24"/>
          <w:szCs w:val="24"/>
        </w:rPr>
      </w:pPr>
    </w:p>
    <w:p w14:paraId="0063D038" w14:textId="1E404C24" w:rsidR="004E02F8" w:rsidRPr="009C3A41" w:rsidRDefault="004E02F8" w:rsidP="0013730C">
      <w:pPr>
        <w:spacing w:after="0" w:line="240" w:lineRule="auto"/>
        <w:jc w:val="both"/>
        <w:rPr>
          <w:rFonts w:ascii="Times New Roman" w:hAnsi="Times New Roman"/>
          <w:sz w:val="24"/>
          <w:szCs w:val="24"/>
        </w:rPr>
      </w:pPr>
      <w:r w:rsidRPr="009C3A41">
        <w:rPr>
          <w:rFonts w:ascii="Times New Roman" w:hAnsi="Times New Roman"/>
          <w:sz w:val="24"/>
          <w:szCs w:val="24"/>
        </w:rPr>
        <w:t>(3) U slučaju iz stavka 1. ovoga članka stan, odnosno nekretnine mogu kupiti sve osobe koje prema važećim propisima mogu stjecati pravo vlasništva nekretnina u Republici Hrvatskoj.</w:t>
      </w:r>
    </w:p>
    <w:p w14:paraId="5984492A" w14:textId="77777777" w:rsidR="0013730C" w:rsidRPr="009C3A41" w:rsidRDefault="0013730C" w:rsidP="0013730C">
      <w:pPr>
        <w:spacing w:after="0" w:line="240" w:lineRule="auto"/>
        <w:jc w:val="both"/>
        <w:rPr>
          <w:rFonts w:ascii="Times New Roman" w:hAnsi="Times New Roman"/>
          <w:sz w:val="24"/>
          <w:szCs w:val="24"/>
        </w:rPr>
      </w:pPr>
    </w:p>
    <w:p w14:paraId="1037ACB1" w14:textId="11EA0310" w:rsidR="004E02F8" w:rsidRPr="009C3A41" w:rsidRDefault="004E02F8" w:rsidP="0013730C">
      <w:pPr>
        <w:spacing w:after="0" w:line="240" w:lineRule="auto"/>
        <w:jc w:val="both"/>
        <w:rPr>
          <w:rFonts w:ascii="Times New Roman" w:hAnsi="Times New Roman"/>
          <w:sz w:val="24"/>
          <w:szCs w:val="24"/>
        </w:rPr>
      </w:pPr>
      <w:r w:rsidRPr="009C3A41">
        <w:rPr>
          <w:rFonts w:ascii="Times New Roman" w:hAnsi="Times New Roman"/>
          <w:sz w:val="24"/>
          <w:szCs w:val="24"/>
        </w:rPr>
        <w:t>(4) Prodaja nekretnina u slučaju iz stavka 1. ovoga članka provodi se prema uvjetima i u postupku koji utvrdi APN, odnosno javna ustanova, u pravilu bez posebnih ograničenja i prema vremenskom redoslijedu podnošenja zahtjeva za kupnju određenog stana.</w:t>
      </w:r>
    </w:p>
    <w:p w14:paraId="32CC6CAD" w14:textId="77777777" w:rsidR="0013730C" w:rsidRPr="009C3A41" w:rsidRDefault="0013730C" w:rsidP="0013730C">
      <w:pPr>
        <w:spacing w:after="0" w:line="240" w:lineRule="auto"/>
        <w:jc w:val="both"/>
        <w:rPr>
          <w:rFonts w:ascii="Times New Roman" w:hAnsi="Times New Roman"/>
          <w:sz w:val="24"/>
          <w:szCs w:val="24"/>
        </w:rPr>
      </w:pPr>
    </w:p>
    <w:p w14:paraId="21FB18D3" w14:textId="42F7AD9E" w:rsidR="004E02F8" w:rsidRPr="009C3A41" w:rsidRDefault="004E02F8" w:rsidP="0013730C">
      <w:pPr>
        <w:spacing w:after="0" w:line="240" w:lineRule="auto"/>
        <w:jc w:val="both"/>
        <w:rPr>
          <w:rFonts w:ascii="Times New Roman" w:hAnsi="Times New Roman"/>
          <w:sz w:val="24"/>
          <w:szCs w:val="24"/>
        </w:rPr>
      </w:pPr>
      <w:r w:rsidRPr="009C3A41">
        <w:rPr>
          <w:rFonts w:ascii="Times New Roman" w:hAnsi="Times New Roman"/>
          <w:sz w:val="24"/>
          <w:szCs w:val="24"/>
        </w:rPr>
        <w:t>(5) Ukoliko se poslovni prostori, stanovi, garaže i garažno-parkirna mjesta ne prodaju pod uvjetima iz ovoga Zakona u primjerenom roku, do njihove prodaje APN, odnosno javna ustanova u okviru svog poslovanja može uz suglasnost Upravnog vijeća APN-a, odnosno javne ustanove te nekretnine dati u zakup, odnosno najam, prema uvjetima koje odobri Upravno vijeće APN-a, odnosno javne ustanove.</w:t>
      </w:r>
    </w:p>
    <w:p w14:paraId="444D4D21" w14:textId="77777777" w:rsidR="004E02F8" w:rsidRPr="009C3A41" w:rsidRDefault="004E02F8" w:rsidP="0013730C">
      <w:pPr>
        <w:spacing w:after="0" w:line="240" w:lineRule="auto"/>
        <w:jc w:val="both"/>
        <w:rPr>
          <w:rFonts w:ascii="Times New Roman" w:hAnsi="Times New Roman"/>
          <w:sz w:val="24"/>
          <w:szCs w:val="24"/>
        </w:rPr>
      </w:pPr>
    </w:p>
    <w:p w14:paraId="310DBE4D" w14:textId="23056B89" w:rsidR="00AA01AC" w:rsidRPr="009C3A41" w:rsidRDefault="00AA01AC" w:rsidP="0013730C">
      <w:pPr>
        <w:spacing w:after="0" w:line="240" w:lineRule="auto"/>
        <w:jc w:val="center"/>
        <w:rPr>
          <w:rFonts w:ascii="Times New Roman" w:hAnsi="Times New Roman"/>
          <w:sz w:val="24"/>
          <w:szCs w:val="24"/>
        </w:rPr>
      </w:pPr>
      <w:r w:rsidRPr="009C3A41">
        <w:rPr>
          <w:rFonts w:ascii="Times New Roman" w:hAnsi="Times New Roman"/>
          <w:sz w:val="24"/>
          <w:szCs w:val="24"/>
        </w:rPr>
        <w:t>OBROČNA OTPLATA</w:t>
      </w:r>
    </w:p>
    <w:p w14:paraId="1B84CF9F" w14:textId="77777777" w:rsidR="0013730C" w:rsidRPr="009C3A41" w:rsidRDefault="0013730C" w:rsidP="0013730C">
      <w:pPr>
        <w:spacing w:after="0" w:line="240" w:lineRule="auto"/>
        <w:jc w:val="center"/>
        <w:rPr>
          <w:rFonts w:ascii="Times New Roman" w:hAnsi="Times New Roman"/>
          <w:sz w:val="24"/>
          <w:szCs w:val="24"/>
        </w:rPr>
      </w:pPr>
    </w:p>
    <w:p w14:paraId="1AD0D15E" w14:textId="6772005D" w:rsidR="00BE0B4C" w:rsidRPr="009C3A41" w:rsidRDefault="00BE0B4C" w:rsidP="0013730C">
      <w:pPr>
        <w:spacing w:after="0" w:line="240" w:lineRule="auto"/>
        <w:jc w:val="center"/>
        <w:rPr>
          <w:rFonts w:ascii="Times New Roman" w:hAnsi="Times New Roman"/>
          <w:sz w:val="24"/>
          <w:szCs w:val="24"/>
        </w:rPr>
      </w:pPr>
      <w:r w:rsidRPr="009C3A41">
        <w:rPr>
          <w:rFonts w:ascii="Times New Roman" w:hAnsi="Times New Roman"/>
          <w:sz w:val="24"/>
          <w:szCs w:val="24"/>
        </w:rPr>
        <w:t>Članak 25.</w:t>
      </w:r>
    </w:p>
    <w:p w14:paraId="7E5312C0" w14:textId="77777777" w:rsidR="0013730C" w:rsidRPr="009C3A41" w:rsidRDefault="0013730C" w:rsidP="0013730C">
      <w:pPr>
        <w:spacing w:after="0" w:line="240" w:lineRule="auto"/>
        <w:jc w:val="both"/>
        <w:rPr>
          <w:rFonts w:ascii="Times New Roman" w:hAnsi="Times New Roman"/>
          <w:sz w:val="24"/>
          <w:szCs w:val="24"/>
        </w:rPr>
      </w:pPr>
    </w:p>
    <w:p w14:paraId="15CE801A" w14:textId="511DC673" w:rsidR="00BE0B4C" w:rsidRPr="009C3A41" w:rsidRDefault="00BE0B4C" w:rsidP="0013730C">
      <w:pPr>
        <w:spacing w:after="0" w:line="240" w:lineRule="auto"/>
        <w:jc w:val="both"/>
        <w:rPr>
          <w:rFonts w:ascii="Times New Roman" w:hAnsi="Times New Roman"/>
          <w:sz w:val="24"/>
          <w:szCs w:val="24"/>
        </w:rPr>
      </w:pPr>
      <w:r w:rsidRPr="009C3A41">
        <w:rPr>
          <w:rFonts w:ascii="Times New Roman" w:hAnsi="Times New Roman"/>
          <w:sz w:val="24"/>
          <w:szCs w:val="24"/>
        </w:rPr>
        <w:t>(1) Kod kupnje stana uz obročnu otplatu, ukupan rok otplate, uključivo mogući poček plaćanja obroka te razdoblje otplate kreditnih sredstava banke, ne može biti duži od 31 godine od dana sklapanja ugovora o kupoprodaji.</w:t>
      </w:r>
    </w:p>
    <w:p w14:paraId="1B1F97D8" w14:textId="77777777" w:rsidR="0013730C" w:rsidRPr="009C3A41" w:rsidRDefault="0013730C" w:rsidP="0013730C">
      <w:pPr>
        <w:spacing w:after="0" w:line="240" w:lineRule="auto"/>
        <w:jc w:val="both"/>
        <w:rPr>
          <w:rFonts w:ascii="Times New Roman" w:hAnsi="Times New Roman"/>
          <w:sz w:val="24"/>
          <w:szCs w:val="24"/>
        </w:rPr>
      </w:pPr>
    </w:p>
    <w:p w14:paraId="2E15164D" w14:textId="54033BF2" w:rsidR="00BE0B4C" w:rsidRPr="009C3A41" w:rsidRDefault="00BE0B4C" w:rsidP="0013730C">
      <w:pPr>
        <w:spacing w:after="0" w:line="240" w:lineRule="auto"/>
        <w:jc w:val="both"/>
        <w:rPr>
          <w:rFonts w:ascii="Times New Roman" w:hAnsi="Times New Roman"/>
          <w:sz w:val="24"/>
          <w:szCs w:val="24"/>
        </w:rPr>
      </w:pPr>
      <w:r w:rsidRPr="009C3A41">
        <w:rPr>
          <w:rFonts w:ascii="Times New Roman" w:hAnsi="Times New Roman"/>
          <w:sz w:val="24"/>
          <w:szCs w:val="24"/>
        </w:rPr>
        <w:t>(2) U prvom dijelu obročne otplate koji ne može biti duži od 21 godina kupac otplaćuje kreditna sredstva banke na ime odobrenog kredita, a u drugom dijelu nakon podmirenja duga banci otplaćuje javna i druga sredstva, koja pripadaju Republici Hrvatskoj i jedinici lokalne samouprave te drugim osobama koje su osigurale sredstva za izgradnju, srazmjerno njihovom udjelu u cijeni stana.</w:t>
      </w:r>
    </w:p>
    <w:p w14:paraId="7638C539" w14:textId="77777777" w:rsidR="0013730C" w:rsidRPr="009C3A41" w:rsidRDefault="0013730C" w:rsidP="0013730C">
      <w:pPr>
        <w:spacing w:after="0" w:line="240" w:lineRule="auto"/>
        <w:jc w:val="both"/>
        <w:rPr>
          <w:rFonts w:ascii="Times New Roman" w:hAnsi="Times New Roman"/>
          <w:sz w:val="24"/>
          <w:szCs w:val="24"/>
        </w:rPr>
      </w:pPr>
    </w:p>
    <w:p w14:paraId="423C275E" w14:textId="7AF32160" w:rsidR="000B6529" w:rsidRPr="009C3A41" w:rsidRDefault="00BE0B4C" w:rsidP="0013730C">
      <w:pPr>
        <w:spacing w:after="0" w:line="240" w:lineRule="auto"/>
        <w:jc w:val="both"/>
        <w:rPr>
          <w:rFonts w:ascii="Times New Roman" w:hAnsi="Times New Roman"/>
          <w:sz w:val="24"/>
          <w:szCs w:val="24"/>
        </w:rPr>
      </w:pPr>
      <w:r w:rsidRPr="009C3A41">
        <w:rPr>
          <w:rFonts w:ascii="Times New Roman" w:hAnsi="Times New Roman"/>
          <w:sz w:val="24"/>
          <w:szCs w:val="24"/>
        </w:rPr>
        <w:t>(3) Mjesečni obrok kod obročne otplate utvrđuje se na način da je njegova visina za cijelo razdoblje otplate ujednačena, time da iznos mjesečnog obroka ne može biti niži od 0.25% prodajne cijene stana.</w:t>
      </w:r>
    </w:p>
    <w:p w14:paraId="2098C4FD" w14:textId="60CF8A59" w:rsidR="007157F9" w:rsidRPr="009C3A41" w:rsidRDefault="007157F9" w:rsidP="0013730C">
      <w:pPr>
        <w:spacing w:after="0" w:line="240" w:lineRule="auto"/>
        <w:jc w:val="both"/>
        <w:rPr>
          <w:rFonts w:ascii="Times New Roman" w:hAnsi="Times New Roman"/>
          <w:sz w:val="24"/>
          <w:szCs w:val="24"/>
        </w:rPr>
      </w:pPr>
    </w:p>
    <w:p w14:paraId="5D6B0D26" w14:textId="5CF4BEF0" w:rsidR="000B6529" w:rsidRPr="009C3A41" w:rsidRDefault="004D014A" w:rsidP="0013730C">
      <w:pPr>
        <w:spacing w:after="0" w:line="240" w:lineRule="auto"/>
        <w:jc w:val="center"/>
        <w:rPr>
          <w:rFonts w:ascii="Times New Roman" w:hAnsi="Times New Roman"/>
          <w:sz w:val="24"/>
          <w:szCs w:val="24"/>
        </w:rPr>
      </w:pPr>
      <w:r w:rsidRPr="009C3A41">
        <w:rPr>
          <w:rFonts w:ascii="Times New Roman" w:hAnsi="Times New Roman"/>
          <w:sz w:val="24"/>
          <w:szCs w:val="24"/>
        </w:rPr>
        <w:t>POSEBNI PROGRAMI</w:t>
      </w:r>
    </w:p>
    <w:p w14:paraId="09ABA6BA" w14:textId="77777777" w:rsidR="0013730C" w:rsidRPr="009C3A41" w:rsidRDefault="0013730C" w:rsidP="0013730C">
      <w:pPr>
        <w:spacing w:after="0" w:line="240" w:lineRule="auto"/>
        <w:jc w:val="center"/>
        <w:rPr>
          <w:rFonts w:ascii="Times New Roman" w:hAnsi="Times New Roman"/>
          <w:sz w:val="24"/>
          <w:szCs w:val="24"/>
        </w:rPr>
      </w:pPr>
    </w:p>
    <w:p w14:paraId="784E7E59" w14:textId="14FB59AB" w:rsidR="000B6529" w:rsidRPr="009C3A41" w:rsidRDefault="000B6529" w:rsidP="00DA287C">
      <w:pPr>
        <w:spacing w:after="0" w:line="240" w:lineRule="auto"/>
        <w:jc w:val="center"/>
        <w:rPr>
          <w:rFonts w:ascii="Times New Roman" w:hAnsi="Times New Roman"/>
          <w:sz w:val="24"/>
          <w:szCs w:val="24"/>
        </w:rPr>
      </w:pPr>
      <w:r w:rsidRPr="009C3A41">
        <w:rPr>
          <w:rFonts w:ascii="Times New Roman" w:hAnsi="Times New Roman"/>
          <w:sz w:val="24"/>
          <w:szCs w:val="24"/>
        </w:rPr>
        <w:t>Članak 30.a</w:t>
      </w:r>
    </w:p>
    <w:p w14:paraId="2B5B8ABD" w14:textId="77777777" w:rsidR="0013730C" w:rsidRPr="009C3A41" w:rsidRDefault="0013730C" w:rsidP="0013730C">
      <w:pPr>
        <w:spacing w:after="0" w:line="240" w:lineRule="auto"/>
        <w:jc w:val="both"/>
        <w:rPr>
          <w:rFonts w:ascii="Times New Roman" w:hAnsi="Times New Roman"/>
          <w:sz w:val="24"/>
          <w:szCs w:val="24"/>
        </w:rPr>
      </w:pPr>
    </w:p>
    <w:p w14:paraId="460F51AC" w14:textId="1927EA7D" w:rsidR="000B6529" w:rsidRPr="009C3A41" w:rsidRDefault="000B6529" w:rsidP="0013730C">
      <w:pPr>
        <w:spacing w:after="0" w:line="240" w:lineRule="auto"/>
        <w:jc w:val="both"/>
        <w:rPr>
          <w:rFonts w:ascii="Times New Roman" w:hAnsi="Times New Roman"/>
          <w:sz w:val="24"/>
          <w:szCs w:val="24"/>
        </w:rPr>
      </w:pPr>
      <w:r w:rsidRPr="009C3A41">
        <w:rPr>
          <w:rFonts w:ascii="Times New Roman" w:hAnsi="Times New Roman"/>
          <w:sz w:val="24"/>
          <w:szCs w:val="24"/>
        </w:rPr>
        <w:t>(1) Javnim sredstvima se uz primjenu načela iz članka 2. ovoga Zakona može poticati rješavanje stambenih pitanja građana koji kupuju stanove na tržištu nekretnina.</w:t>
      </w:r>
    </w:p>
    <w:p w14:paraId="28397A63" w14:textId="77777777" w:rsidR="0013730C" w:rsidRPr="009C3A41" w:rsidRDefault="0013730C" w:rsidP="0013730C">
      <w:pPr>
        <w:spacing w:after="0" w:line="240" w:lineRule="auto"/>
        <w:jc w:val="both"/>
        <w:rPr>
          <w:rFonts w:ascii="Times New Roman" w:hAnsi="Times New Roman"/>
          <w:sz w:val="24"/>
          <w:szCs w:val="24"/>
        </w:rPr>
      </w:pPr>
    </w:p>
    <w:p w14:paraId="54BD17AA" w14:textId="71E63984" w:rsidR="000B6529" w:rsidRPr="009C3A41" w:rsidRDefault="000B6529" w:rsidP="0013730C">
      <w:pPr>
        <w:spacing w:after="0" w:line="240" w:lineRule="auto"/>
        <w:jc w:val="both"/>
        <w:rPr>
          <w:rFonts w:ascii="Times New Roman" w:hAnsi="Times New Roman"/>
          <w:sz w:val="24"/>
          <w:szCs w:val="24"/>
        </w:rPr>
      </w:pPr>
      <w:r w:rsidRPr="009C3A41">
        <w:rPr>
          <w:rFonts w:ascii="Times New Roman" w:hAnsi="Times New Roman"/>
          <w:sz w:val="24"/>
          <w:szCs w:val="24"/>
        </w:rPr>
        <w:t>(2) Poticanje iz stavka 1. ovoga članka provodi se prema posebnim programima koje utvrđuje APN uz prethodnu suglasnost ministra nadležnog za graditeljstvo, u skladu s kojim APN osigurava sredstva potrebna za njihovu provedbu.</w:t>
      </w:r>
    </w:p>
    <w:p w14:paraId="150ECB12" w14:textId="77777777" w:rsidR="0013730C" w:rsidRPr="009C3A41" w:rsidRDefault="0013730C" w:rsidP="0013730C">
      <w:pPr>
        <w:spacing w:after="0" w:line="240" w:lineRule="auto"/>
        <w:jc w:val="both"/>
        <w:rPr>
          <w:rFonts w:ascii="Times New Roman" w:hAnsi="Times New Roman"/>
          <w:sz w:val="24"/>
          <w:szCs w:val="24"/>
        </w:rPr>
      </w:pPr>
    </w:p>
    <w:p w14:paraId="7541A8F9" w14:textId="4018DE23" w:rsidR="000B6529" w:rsidRPr="009C3A41" w:rsidRDefault="000B6529" w:rsidP="0013730C">
      <w:pPr>
        <w:spacing w:after="0" w:line="240" w:lineRule="auto"/>
        <w:jc w:val="both"/>
        <w:rPr>
          <w:rFonts w:ascii="Times New Roman" w:hAnsi="Times New Roman"/>
          <w:sz w:val="24"/>
          <w:szCs w:val="24"/>
        </w:rPr>
      </w:pPr>
      <w:r w:rsidRPr="009C3A41">
        <w:rPr>
          <w:rFonts w:ascii="Times New Roman" w:hAnsi="Times New Roman"/>
          <w:sz w:val="24"/>
          <w:szCs w:val="24"/>
        </w:rPr>
        <w:t>(3) Javna sredstva koja se koriste za provedbu programa su povratna, a vraćaju se u roku do 31 godine od sklapanja ugovora, uz valutnu klauzulu vezanu uz EUR-o i s kamatom obračunatom uz kamatne stope iz članka 26. stavka 1. ovoga Zakona.</w:t>
      </w:r>
    </w:p>
    <w:p w14:paraId="22F8141C" w14:textId="77777777" w:rsidR="0013730C" w:rsidRPr="009C3A41" w:rsidRDefault="0013730C" w:rsidP="0013730C">
      <w:pPr>
        <w:spacing w:after="0" w:line="240" w:lineRule="auto"/>
        <w:jc w:val="both"/>
        <w:rPr>
          <w:rFonts w:ascii="Times New Roman" w:hAnsi="Times New Roman"/>
          <w:sz w:val="24"/>
          <w:szCs w:val="24"/>
        </w:rPr>
      </w:pPr>
    </w:p>
    <w:p w14:paraId="72FC5EF3" w14:textId="739129A8" w:rsidR="000B6529" w:rsidRPr="009C3A41" w:rsidRDefault="000B6529" w:rsidP="0013730C">
      <w:pPr>
        <w:spacing w:after="0" w:line="240" w:lineRule="auto"/>
        <w:jc w:val="both"/>
        <w:rPr>
          <w:rFonts w:ascii="Times New Roman" w:hAnsi="Times New Roman"/>
          <w:sz w:val="24"/>
          <w:szCs w:val="24"/>
        </w:rPr>
      </w:pPr>
      <w:r w:rsidRPr="009C3A41">
        <w:rPr>
          <w:rFonts w:ascii="Times New Roman" w:hAnsi="Times New Roman"/>
          <w:sz w:val="24"/>
          <w:szCs w:val="24"/>
        </w:rPr>
        <w:t>(4) Radi osiguranja povoljnijih uvjeta financiranja i stvaranja preduvjeta za učinkovitu provedbu posebnih programa, APN može kupcima stanova, bankama i drugim sudionicima omogućiti određena jamstva, te u tu svrhu osigurati jamstveni fond koji se financira na način utvrđen programom.</w:t>
      </w:r>
    </w:p>
    <w:p w14:paraId="7BB5813F" w14:textId="77777777" w:rsidR="0013730C" w:rsidRPr="009C3A41" w:rsidRDefault="0013730C" w:rsidP="0013730C">
      <w:pPr>
        <w:spacing w:after="0" w:line="240" w:lineRule="auto"/>
        <w:jc w:val="both"/>
        <w:rPr>
          <w:rFonts w:ascii="Times New Roman" w:hAnsi="Times New Roman"/>
          <w:sz w:val="24"/>
          <w:szCs w:val="24"/>
        </w:rPr>
      </w:pPr>
    </w:p>
    <w:p w14:paraId="078E7C71" w14:textId="7D2C4BD6" w:rsidR="000B6529" w:rsidRPr="009C3A41" w:rsidRDefault="000B6529" w:rsidP="0013730C">
      <w:pPr>
        <w:spacing w:after="0" w:line="240" w:lineRule="auto"/>
        <w:jc w:val="both"/>
        <w:rPr>
          <w:rFonts w:ascii="Times New Roman" w:hAnsi="Times New Roman"/>
          <w:sz w:val="24"/>
          <w:szCs w:val="24"/>
        </w:rPr>
      </w:pPr>
      <w:r w:rsidRPr="009C3A41">
        <w:rPr>
          <w:rFonts w:ascii="Times New Roman" w:hAnsi="Times New Roman"/>
          <w:sz w:val="24"/>
          <w:szCs w:val="24"/>
        </w:rPr>
        <w:t>(5) Za poticanje prema programima iz stavka 2. ovoga članka, uz financijska sredstva koja osigurava Republika Hrvatska, jedinica lokalne samouprave može na temelju odluke izvršnog tijela te jedinice osigurati i svoja sredstva ovisno o njenim mogućnostima i potrebama, u skladu s ugovorom sklopljenim s APN-om.</w:t>
      </w:r>
    </w:p>
    <w:p w14:paraId="27665DFC" w14:textId="77777777" w:rsidR="0013730C" w:rsidRPr="009C3A41" w:rsidRDefault="0013730C" w:rsidP="0013730C">
      <w:pPr>
        <w:spacing w:after="0" w:line="240" w:lineRule="auto"/>
        <w:jc w:val="both"/>
        <w:rPr>
          <w:rFonts w:ascii="Times New Roman" w:hAnsi="Times New Roman"/>
          <w:sz w:val="24"/>
          <w:szCs w:val="24"/>
        </w:rPr>
      </w:pPr>
    </w:p>
    <w:p w14:paraId="31AE5390" w14:textId="77777777" w:rsidR="00627FEA" w:rsidRPr="009C3A41" w:rsidRDefault="00627FEA" w:rsidP="0013730C">
      <w:pPr>
        <w:spacing w:after="0" w:line="240" w:lineRule="auto"/>
        <w:jc w:val="center"/>
        <w:rPr>
          <w:rFonts w:ascii="Times New Roman" w:hAnsi="Times New Roman"/>
          <w:sz w:val="24"/>
          <w:szCs w:val="24"/>
        </w:rPr>
      </w:pPr>
      <w:r w:rsidRPr="009C3A41">
        <w:rPr>
          <w:rFonts w:ascii="Times New Roman" w:hAnsi="Times New Roman"/>
          <w:sz w:val="24"/>
          <w:szCs w:val="24"/>
        </w:rPr>
        <w:t>Članak 30.b</w:t>
      </w:r>
    </w:p>
    <w:p w14:paraId="414C74AD" w14:textId="2D24EE23" w:rsidR="0013730C" w:rsidRPr="009C3A41" w:rsidRDefault="0013730C" w:rsidP="0013730C">
      <w:pPr>
        <w:spacing w:after="0" w:line="240" w:lineRule="auto"/>
        <w:jc w:val="both"/>
        <w:rPr>
          <w:rFonts w:ascii="Times New Roman" w:hAnsi="Times New Roman"/>
          <w:sz w:val="24"/>
          <w:szCs w:val="24"/>
        </w:rPr>
      </w:pPr>
    </w:p>
    <w:p w14:paraId="309F5DED" w14:textId="4604CD80" w:rsidR="00627FEA" w:rsidRPr="009C3A41" w:rsidRDefault="00627FEA" w:rsidP="0013730C">
      <w:pPr>
        <w:spacing w:after="0" w:line="240" w:lineRule="auto"/>
        <w:jc w:val="both"/>
        <w:rPr>
          <w:rFonts w:ascii="Times New Roman" w:hAnsi="Times New Roman"/>
          <w:sz w:val="24"/>
          <w:szCs w:val="24"/>
        </w:rPr>
      </w:pPr>
      <w:r w:rsidRPr="009C3A41">
        <w:rPr>
          <w:rFonts w:ascii="Times New Roman" w:hAnsi="Times New Roman"/>
          <w:sz w:val="24"/>
          <w:szCs w:val="24"/>
        </w:rPr>
        <w:t xml:space="preserve">(1) Ako APN sudjeluje u pribavljanju stanova za najam u svojem vlasništvu radi rješavanja stambenih potreba djelatnih vojnih osoba, policijskih službenika te drugih državnih i javnih službenika i namještenika deficitarnih zanimanja, APN ih daje u </w:t>
      </w:r>
      <w:r w:rsidRPr="009C3A41">
        <w:rPr>
          <w:rFonts w:ascii="Times New Roman" w:hAnsi="Times New Roman"/>
          <w:sz w:val="24"/>
          <w:szCs w:val="24"/>
        </w:rPr>
        <w:lastRenderedPageBreak/>
        <w:t>najam na određeno vrijeme, sukladno pravilniku kojim se propisuju podrobniji uvjeti, mjerila i postupak davanja u najam stanova, kao i osnovna oprema tih stanova za stanovanje.</w:t>
      </w:r>
    </w:p>
    <w:p w14:paraId="630BC808" w14:textId="77777777" w:rsidR="0013730C" w:rsidRPr="009C3A41" w:rsidRDefault="0013730C" w:rsidP="0013730C">
      <w:pPr>
        <w:spacing w:after="0" w:line="240" w:lineRule="auto"/>
        <w:jc w:val="both"/>
        <w:rPr>
          <w:rFonts w:ascii="Times New Roman" w:hAnsi="Times New Roman"/>
          <w:sz w:val="24"/>
          <w:szCs w:val="24"/>
        </w:rPr>
      </w:pPr>
    </w:p>
    <w:p w14:paraId="5486F498" w14:textId="7CD06DA8" w:rsidR="00483F53" w:rsidRPr="009C3A41" w:rsidRDefault="00627FEA" w:rsidP="0013730C">
      <w:pPr>
        <w:spacing w:after="0" w:line="240" w:lineRule="auto"/>
        <w:jc w:val="both"/>
        <w:rPr>
          <w:rFonts w:ascii="Times New Roman" w:hAnsi="Times New Roman"/>
          <w:sz w:val="24"/>
          <w:szCs w:val="24"/>
        </w:rPr>
      </w:pPr>
      <w:r w:rsidRPr="009C3A41">
        <w:rPr>
          <w:rFonts w:ascii="Times New Roman" w:hAnsi="Times New Roman"/>
          <w:sz w:val="24"/>
          <w:szCs w:val="24"/>
        </w:rPr>
        <w:t>(2) Pravilnik iz stavka 1. ovoga članka donosi ministar nadležan za poslove graditeljstva.</w:t>
      </w:r>
    </w:p>
    <w:p w14:paraId="1EDF8F1C" w14:textId="77777777" w:rsidR="000B6529" w:rsidRPr="009C3A41" w:rsidRDefault="000B6529" w:rsidP="0013730C">
      <w:pPr>
        <w:spacing w:after="0" w:line="240" w:lineRule="auto"/>
        <w:jc w:val="both"/>
        <w:rPr>
          <w:rFonts w:ascii="Times New Roman" w:hAnsi="Times New Roman"/>
          <w:sz w:val="24"/>
          <w:szCs w:val="24"/>
        </w:rPr>
      </w:pPr>
    </w:p>
    <w:sectPr w:rsidR="000B6529" w:rsidRPr="009C3A41" w:rsidSect="00380641">
      <w:footerReference w:type="default" r:id="rId12"/>
      <w:footerReference w:type="first" r:id="rId13"/>
      <w:pgSz w:w="11906" w:h="16838"/>
      <w:pgMar w:top="1417" w:right="1417" w:bottom="1417" w:left="1417" w:header="708" w:footer="708"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01CDA602" w16cex:dateUtc="2025-03-25T11:04:00Z"/>
  <w16cex:commentExtensible w16cex:durableId="6B4E3531" w16cex:dateUtc="2025-03-25T11:0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49F3238" w16cid:durableId="349F3238"/>
  <w16cid:commentId w16cid:paraId="364A28E4" w16cid:durableId="01CDA602"/>
  <w16cid:commentId w16cid:paraId="4D513A53" w16cid:durableId="4D513A53"/>
  <w16cid:commentId w16cid:paraId="7C967BE1" w16cid:durableId="6B4E3531"/>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86FB28" w14:textId="77777777" w:rsidR="00C967C2" w:rsidRDefault="00C967C2">
      <w:pPr>
        <w:spacing w:after="0" w:line="240" w:lineRule="auto"/>
      </w:pPr>
      <w:r>
        <w:separator/>
      </w:r>
    </w:p>
  </w:endnote>
  <w:endnote w:type="continuationSeparator" w:id="0">
    <w:p w14:paraId="2DE03297" w14:textId="77777777" w:rsidR="00C967C2" w:rsidRDefault="00C967C2">
      <w:pPr>
        <w:spacing w:after="0" w:line="240" w:lineRule="auto"/>
      </w:pPr>
      <w:r>
        <w:continuationSeparator/>
      </w:r>
    </w:p>
  </w:endnote>
  <w:endnote w:type="continuationNotice" w:id="1">
    <w:p w14:paraId="104692CD" w14:textId="77777777" w:rsidR="00C967C2" w:rsidRDefault="00C967C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ollkorn">
    <w:altName w:val="Arial"/>
    <w:panose1 w:val="00000000000000000000"/>
    <w:charset w:val="EE"/>
    <w:family w:val="swiss"/>
    <w:notTrueType/>
    <w:pitch w:val="default"/>
    <w:sig w:usb0="00000007" w:usb1="00000000" w:usb2="00000000" w:usb3="00000000" w:csb0="00000003" w:csb1="00000000"/>
  </w:font>
  <w:font w:name="Segoe UI">
    <w:panose1 w:val="020B0502040204020203"/>
    <w:charset w:val="EE"/>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Roboto-Regular">
    <w:altName w:val="Klee One"/>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EAC0CA" w14:textId="77777777" w:rsidR="00380641" w:rsidRDefault="00380641">
    <w:pPr>
      <w:pStyle w:val="Footer"/>
      <w:jc w:val="right"/>
    </w:pPr>
  </w:p>
  <w:p w14:paraId="7EF2C73E" w14:textId="77777777" w:rsidR="00380641" w:rsidRDefault="003806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D588C4" w14:textId="77777777" w:rsidR="00380641" w:rsidRDefault="00380641">
    <w:pPr>
      <w:pStyle w:val="Footer"/>
      <w:jc w:val="right"/>
    </w:pPr>
  </w:p>
  <w:p w14:paraId="17EC9E93" w14:textId="77777777" w:rsidR="00380641" w:rsidRDefault="003806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FA27D4" w14:textId="77777777" w:rsidR="00C967C2" w:rsidRDefault="00C967C2">
      <w:pPr>
        <w:spacing w:after="0" w:line="240" w:lineRule="auto"/>
      </w:pPr>
      <w:r>
        <w:separator/>
      </w:r>
    </w:p>
  </w:footnote>
  <w:footnote w:type="continuationSeparator" w:id="0">
    <w:p w14:paraId="79F09DE2" w14:textId="77777777" w:rsidR="00C967C2" w:rsidRDefault="00C967C2">
      <w:pPr>
        <w:spacing w:after="0" w:line="240" w:lineRule="auto"/>
      </w:pPr>
      <w:r>
        <w:continuationSeparator/>
      </w:r>
    </w:p>
  </w:footnote>
  <w:footnote w:type="continuationNotice" w:id="1">
    <w:p w14:paraId="716C552C" w14:textId="77777777" w:rsidR="00C967C2" w:rsidRDefault="00C967C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8186F"/>
    <w:multiLevelType w:val="hybridMultilevel"/>
    <w:tmpl w:val="36F25316"/>
    <w:lvl w:ilvl="0" w:tplc="8E025B4E">
      <w:start w:val="1"/>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6CB5B45"/>
    <w:multiLevelType w:val="hybridMultilevel"/>
    <w:tmpl w:val="E048BE38"/>
    <w:lvl w:ilvl="0" w:tplc="00BA2F8E">
      <w:start w:val="1"/>
      <w:numFmt w:val="decimal"/>
      <w:lvlText w:val="(%1)"/>
      <w:lvlJc w:val="left"/>
      <w:pPr>
        <w:ind w:left="750" w:hanging="39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CA708C4"/>
    <w:multiLevelType w:val="hybridMultilevel"/>
    <w:tmpl w:val="D69EED4C"/>
    <w:lvl w:ilvl="0" w:tplc="7C868222">
      <w:start w:val="1"/>
      <w:numFmt w:val="decimal"/>
      <w:lvlText w:val="%1."/>
      <w:lvlJc w:val="left"/>
      <w:pPr>
        <w:ind w:left="360" w:hanging="360"/>
      </w:pPr>
      <w:rPr>
        <w:rFonts w:ascii="Times New Roman" w:eastAsiaTheme="minorHAnsi" w:hAnsi="Times New Roman" w:cs="Times New Roman"/>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 w15:restartNumberingAfterBreak="0">
    <w:nsid w:val="0E7E17F2"/>
    <w:multiLevelType w:val="hybridMultilevel"/>
    <w:tmpl w:val="948057B8"/>
    <w:lvl w:ilvl="0" w:tplc="C2C0D0A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0C05987"/>
    <w:multiLevelType w:val="hybridMultilevel"/>
    <w:tmpl w:val="8BA0EA9E"/>
    <w:lvl w:ilvl="0" w:tplc="C88AFDC2">
      <w:start w:val="7"/>
      <w:numFmt w:val="decimal"/>
      <w:lvlText w:val="%1)"/>
      <w:lvlJc w:val="left"/>
      <w:pPr>
        <w:ind w:left="1778" w:hanging="360"/>
      </w:pPr>
      <w:rPr>
        <w:rFonts w:hint="default"/>
      </w:rPr>
    </w:lvl>
    <w:lvl w:ilvl="1" w:tplc="041A0019" w:tentative="1">
      <w:start w:val="1"/>
      <w:numFmt w:val="lowerLetter"/>
      <w:lvlText w:val="%2."/>
      <w:lvlJc w:val="left"/>
      <w:pPr>
        <w:ind w:left="2498" w:hanging="360"/>
      </w:pPr>
    </w:lvl>
    <w:lvl w:ilvl="2" w:tplc="041A001B" w:tentative="1">
      <w:start w:val="1"/>
      <w:numFmt w:val="lowerRoman"/>
      <w:lvlText w:val="%3."/>
      <w:lvlJc w:val="right"/>
      <w:pPr>
        <w:ind w:left="3218" w:hanging="180"/>
      </w:pPr>
    </w:lvl>
    <w:lvl w:ilvl="3" w:tplc="041A000F" w:tentative="1">
      <w:start w:val="1"/>
      <w:numFmt w:val="decimal"/>
      <w:lvlText w:val="%4."/>
      <w:lvlJc w:val="left"/>
      <w:pPr>
        <w:ind w:left="3938" w:hanging="360"/>
      </w:pPr>
    </w:lvl>
    <w:lvl w:ilvl="4" w:tplc="041A0019" w:tentative="1">
      <w:start w:val="1"/>
      <w:numFmt w:val="lowerLetter"/>
      <w:lvlText w:val="%5."/>
      <w:lvlJc w:val="left"/>
      <w:pPr>
        <w:ind w:left="4658" w:hanging="360"/>
      </w:pPr>
    </w:lvl>
    <w:lvl w:ilvl="5" w:tplc="041A001B" w:tentative="1">
      <w:start w:val="1"/>
      <w:numFmt w:val="lowerRoman"/>
      <w:lvlText w:val="%6."/>
      <w:lvlJc w:val="right"/>
      <w:pPr>
        <w:ind w:left="5378" w:hanging="180"/>
      </w:pPr>
    </w:lvl>
    <w:lvl w:ilvl="6" w:tplc="041A000F" w:tentative="1">
      <w:start w:val="1"/>
      <w:numFmt w:val="decimal"/>
      <w:lvlText w:val="%7."/>
      <w:lvlJc w:val="left"/>
      <w:pPr>
        <w:ind w:left="6098" w:hanging="360"/>
      </w:pPr>
    </w:lvl>
    <w:lvl w:ilvl="7" w:tplc="041A0019" w:tentative="1">
      <w:start w:val="1"/>
      <w:numFmt w:val="lowerLetter"/>
      <w:lvlText w:val="%8."/>
      <w:lvlJc w:val="left"/>
      <w:pPr>
        <w:ind w:left="6818" w:hanging="360"/>
      </w:pPr>
    </w:lvl>
    <w:lvl w:ilvl="8" w:tplc="041A001B" w:tentative="1">
      <w:start w:val="1"/>
      <w:numFmt w:val="lowerRoman"/>
      <w:lvlText w:val="%9."/>
      <w:lvlJc w:val="right"/>
      <w:pPr>
        <w:ind w:left="7538" w:hanging="180"/>
      </w:pPr>
    </w:lvl>
  </w:abstractNum>
  <w:abstractNum w:abstractNumId="5" w15:restartNumberingAfterBreak="0">
    <w:nsid w:val="18180DB8"/>
    <w:multiLevelType w:val="hybridMultilevel"/>
    <w:tmpl w:val="E16EE2A0"/>
    <w:lvl w:ilvl="0" w:tplc="0F9E8AC4">
      <w:start w:val="1"/>
      <w:numFmt w:val="decimal"/>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6" w15:restartNumberingAfterBreak="0">
    <w:nsid w:val="1DFB4AED"/>
    <w:multiLevelType w:val="hybridMultilevel"/>
    <w:tmpl w:val="C3E014E8"/>
    <w:lvl w:ilvl="0" w:tplc="92B25366">
      <w:start w:val="1"/>
      <w:numFmt w:val="decimal"/>
      <w:lvlText w:val="(%1)"/>
      <w:lvlJc w:val="left"/>
      <w:pPr>
        <w:ind w:left="1211" w:hanging="360"/>
      </w:pPr>
      <w:rPr>
        <w:rFonts w:hint="default"/>
      </w:rPr>
    </w:lvl>
    <w:lvl w:ilvl="1" w:tplc="041A0019">
      <w:start w:val="1"/>
      <w:numFmt w:val="lowerLetter"/>
      <w:lvlText w:val="%2."/>
      <w:lvlJc w:val="left"/>
      <w:pPr>
        <w:ind w:left="1931" w:hanging="360"/>
      </w:pPr>
    </w:lvl>
    <w:lvl w:ilvl="2" w:tplc="041A001B" w:tentative="1">
      <w:start w:val="1"/>
      <w:numFmt w:val="lowerRoman"/>
      <w:lvlText w:val="%3."/>
      <w:lvlJc w:val="right"/>
      <w:pPr>
        <w:ind w:left="2651" w:hanging="180"/>
      </w:pPr>
    </w:lvl>
    <w:lvl w:ilvl="3" w:tplc="041A000F" w:tentative="1">
      <w:start w:val="1"/>
      <w:numFmt w:val="decimal"/>
      <w:lvlText w:val="%4."/>
      <w:lvlJc w:val="left"/>
      <w:pPr>
        <w:ind w:left="3371" w:hanging="360"/>
      </w:pPr>
    </w:lvl>
    <w:lvl w:ilvl="4" w:tplc="041A0019" w:tentative="1">
      <w:start w:val="1"/>
      <w:numFmt w:val="lowerLetter"/>
      <w:lvlText w:val="%5."/>
      <w:lvlJc w:val="left"/>
      <w:pPr>
        <w:ind w:left="4091" w:hanging="360"/>
      </w:pPr>
    </w:lvl>
    <w:lvl w:ilvl="5" w:tplc="041A001B" w:tentative="1">
      <w:start w:val="1"/>
      <w:numFmt w:val="lowerRoman"/>
      <w:lvlText w:val="%6."/>
      <w:lvlJc w:val="right"/>
      <w:pPr>
        <w:ind w:left="4811" w:hanging="180"/>
      </w:pPr>
    </w:lvl>
    <w:lvl w:ilvl="6" w:tplc="041A000F" w:tentative="1">
      <w:start w:val="1"/>
      <w:numFmt w:val="decimal"/>
      <w:lvlText w:val="%7."/>
      <w:lvlJc w:val="left"/>
      <w:pPr>
        <w:ind w:left="5531" w:hanging="360"/>
      </w:pPr>
    </w:lvl>
    <w:lvl w:ilvl="7" w:tplc="041A0019" w:tentative="1">
      <w:start w:val="1"/>
      <w:numFmt w:val="lowerLetter"/>
      <w:lvlText w:val="%8."/>
      <w:lvlJc w:val="left"/>
      <w:pPr>
        <w:ind w:left="6251" w:hanging="360"/>
      </w:pPr>
    </w:lvl>
    <w:lvl w:ilvl="8" w:tplc="041A001B" w:tentative="1">
      <w:start w:val="1"/>
      <w:numFmt w:val="lowerRoman"/>
      <w:lvlText w:val="%9."/>
      <w:lvlJc w:val="right"/>
      <w:pPr>
        <w:ind w:left="6971" w:hanging="180"/>
      </w:pPr>
    </w:lvl>
  </w:abstractNum>
  <w:abstractNum w:abstractNumId="7" w15:restartNumberingAfterBreak="0">
    <w:nsid w:val="1DFE609E"/>
    <w:multiLevelType w:val="hybridMultilevel"/>
    <w:tmpl w:val="3DC8A6AE"/>
    <w:lvl w:ilvl="0" w:tplc="617894EA">
      <w:start w:val="1"/>
      <w:numFmt w:val="decimal"/>
      <w:lvlText w:val="(%1)"/>
      <w:lvlJc w:val="left"/>
      <w:pPr>
        <w:ind w:left="1069" w:hanging="360"/>
      </w:pPr>
      <w:rPr>
        <w:rFonts w:eastAsiaTheme="minorHAnsi"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8" w15:restartNumberingAfterBreak="0">
    <w:nsid w:val="246D11AD"/>
    <w:multiLevelType w:val="hybridMultilevel"/>
    <w:tmpl w:val="C054CD94"/>
    <w:lvl w:ilvl="0" w:tplc="56BE3AA8">
      <w:start w:val="1"/>
      <w:numFmt w:val="bullet"/>
      <w:lvlText w:val="-"/>
      <w:lvlJc w:val="left"/>
      <w:pPr>
        <w:ind w:left="1428" w:hanging="360"/>
      </w:pPr>
      <w:rPr>
        <w:rFonts w:ascii="Times New Roman" w:eastAsia="Times New Roman" w:hAnsi="Times New Roman" w:cs="Times New Roman"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9" w15:restartNumberingAfterBreak="0">
    <w:nsid w:val="25902F6E"/>
    <w:multiLevelType w:val="hybridMultilevel"/>
    <w:tmpl w:val="88A82CA4"/>
    <w:lvl w:ilvl="0" w:tplc="56BE3AA8">
      <w:start w:val="1"/>
      <w:numFmt w:val="bullet"/>
      <w:lvlText w:val="-"/>
      <w:lvlJc w:val="left"/>
      <w:pPr>
        <w:ind w:left="720" w:hanging="360"/>
      </w:pPr>
      <w:rPr>
        <w:rFonts w:ascii="Times New Roman" w:eastAsia="Times New Roman"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7160EAF"/>
    <w:multiLevelType w:val="hybridMultilevel"/>
    <w:tmpl w:val="1C566968"/>
    <w:lvl w:ilvl="0" w:tplc="1ECA6C60">
      <w:numFmt w:val="bullet"/>
      <w:lvlText w:val="-"/>
      <w:lvlJc w:val="left"/>
      <w:pPr>
        <w:ind w:left="1069" w:hanging="360"/>
      </w:pPr>
      <w:rPr>
        <w:rFonts w:ascii="Times New Roman" w:eastAsia="Times New Roman" w:hAnsi="Times New Roman" w:cs="Times New Roman" w:hint="default"/>
      </w:rPr>
    </w:lvl>
    <w:lvl w:ilvl="1" w:tplc="041A0003" w:tentative="1">
      <w:start w:val="1"/>
      <w:numFmt w:val="bullet"/>
      <w:lvlText w:val="o"/>
      <w:lvlJc w:val="left"/>
      <w:pPr>
        <w:ind w:left="1789" w:hanging="360"/>
      </w:pPr>
      <w:rPr>
        <w:rFonts w:ascii="Courier New" w:hAnsi="Courier New" w:cs="Courier New" w:hint="default"/>
      </w:rPr>
    </w:lvl>
    <w:lvl w:ilvl="2" w:tplc="041A0005" w:tentative="1">
      <w:start w:val="1"/>
      <w:numFmt w:val="bullet"/>
      <w:lvlText w:val=""/>
      <w:lvlJc w:val="left"/>
      <w:pPr>
        <w:ind w:left="2509" w:hanging="360"/>
      </w:pPr>
      <w:rPr>
        <w:rFonts w:ascii="Wingdings" w:hAnsi="Wingdings" w:hint="default"/>
      </w:rPr>
    </w:lvl>
    <w:lvl w:ilvl="3" w:tplc="041A0001" w:tentative="1">
      <w:start w:val="1"/>
      <w:numFmt w:val="bullet"/>
      <w:lvlText w:val=""/>
      <w:lvlJc w:val="left"/>
      <w:pPr>
        <w:ind w:left="3229" w:hanging="360"/>
      </w:pPr>
      <w:rPr>
        <w:rFonts w:ascii="Symbol" w:hAnsi="Symbol" w:hint="default"/>
      </w:rPr>
    </w:lvl>
    <w:lvl w:ilvl="4" w:tplc="041A0003" w:tentative="1">
      <w:start w:val="1"/>
      <w:numFmt w:val="bullet"/>
      <w:lvlText w:val="o"/>
      <w:lvlJc w:val="left"/>
      <w:pPr>
        <w:ind w:left="3949" w:hanging="360"/>
      </w:pPr>
      <w:rPr>
        <w:rFonts w:ascii="Courier New" w:hAnsi="Courier New" w:cs="Courier New" w:hint="default"/>
      </w:rPr>
    </w:lvl>
    <w:lvl w:ilvl="5" w:tplc="041A0005" w:tentative="1">
      <w:start w:val="1"/>
      <w:numFmt w:val="bullet"/>
      <w:lvlText w:val=""/>
      <w:lvlJc w:val="left"/>
      <w:pPr>
        <w:ind w:left="4669" w:hanging="360"/>
      </w:pPr>
      <w:rPr>
        <w:rFonts w:ascii="Wingdings" w:hAnsi="Wingdings" w:hint="default"/>
      </w:rPr>
    </w:lvl>
    <w:lvl w:ilvl="6" w:tplc="041A0001" w:tentative="1">
      <w:start w:val="1"/>
      <w:numFmt w:val="bullet"/>
      <w:lvlText w:val=""/>
      <w:lvlJc w:val="left"/>
      <w:pPr>
        <w:ind w:left="5389" w:hanging="360"/>
      </w:pPr>
      <w:rPr>
        <w:rFonts w:ascii="Symbol" w:hAnsi="Symbol" w:hint="default"/>
      </w:rPr>
    </w:lvl>
    <w:lvl w:ilvl="7" w:tplc="041A0003" w:tentative="1">
      <w:start w:val="1"/>
      <w:numFmt w:val="bullet"/>
      <w:lvlText w:val="o"/>
      <w:lvlJc w:val="left"/>
      <w:pPr>
        <w:ind w:left="6109" w:hanging="360"/>
      </w:pPr>
      <w:rPr>
        <w:rFonts w:ascii="Courier New" w:hAnsi="Courier New" w:cs="Courier New" w:hint="default"/>
      </w:rPr>
    </w:lvl>
    <w:lvl w:ilvl="8" w:tplc="041A0005" w:tentative="1">
      <w:start w:val="1"/>
      <w:numFmt w:val="bullet"/>
      <w:lvlText w:val=""/>
      <w:lvlJc w:val="left"/>
      <w:pPr>
        <w:ind w:left="6829" w:hanging="360"/>
      </w:pPr>
      <w:rPr>
        <w:rFonts w:ascii="Wingdings" w:hAnsi="Wingdings" w:hint="default"/>
      </w:rPr>
    </w:lvl>
  </w:abstractNum>
  <w:abstractNum w:abstractNumId="11" w15:restartNumberingAfterBreak="0">
    <w:nsid w:val="3CB10E3A"/>
    <w:multiLevelType w:val="hybridMultilevel"/>
    <w:tmpl w:val="D2B2A486"/>
    <w:lvl w:ilvl="0" w:tplc="67BAC7B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4D626BFB"/>
    <w:multiLevelType w:val="hybridMultilevel"/>
    <w:tmpl w:val="886406EE"/>
    <w:lvl w:ilvl="0" w:tplc="67BAC7B6">
      <w:start w:val="1"/>
      <w:numFmt w:val="bullet"/>
      <w:lvlText w:val=""/>
      <w:lvlJc w:val="left"/>
      <w:pPr>
        <w:ind w:left="1004" w:hanging="360"/>
      </w:pPr>
      <w:rPr>
        <w:rFonts w:ascii="Symbol" w:hAnsi="Symbol" w:hint="default"/>
      </w:rPr>
    </w:lvl>
    <w:lvl w:ilvl="1" w:tplc="041A0003" w:tentative="1">
      <w:start w:val="1"/>
      <w:numFmt w:val="bullet"/>
      <w:lvlText w:val="o"/>
      <w:lvlJc w:val="left"/>
      <w:pPr>
        <w:ind w:left="1724" w:hanging="360"/>
      </w:pPr>
      <w:rPr>
        <w:rFonts w:ascii="Courier New" w:hAnsi="Courier New" w:cs="Courier New" w:hint="default"/>
      </w:rPr>
    </w:lvl>
    <w:lvl w:ilvl="2" w:tplc="041A0005" w:tentative="1">
      <w:start w:val="1"/>
      <w:numFmt w:val="bullet"/>
      <w:lvlText w:val=""/>
      <w:lvlJc w:val="left"/>
      <w:pPr>
        <w:ind w:left="2444" w:hanging="360"/>
      </w:pPr>
      <w:rPr>
        <w:rFonts w:ascii="Wingdings" w:hAnsi="Wingdings" w:hint="default"/>
      </w:rPr>
    </w:lvl>
    <w:lvl w:ilvl="3" w:tplc="041A0001" w:tentative="1">
      <w:start w:val="1"/>
      <w:numFmt w:val="bullet"/>
      <w:lvlText w:val=""/>
      <w:lvlJc w:val="left"/>
      <w:pPr>
        <w:ind w:left="3164" w:hanging="360"/>
      </w:pPr>
      <w:rPr>
        <w:rFonts w:ascii="Symbol" w:hAnsi="Symbol" w:hint="default"/>
      </w:rPr>
    </w:lvl>
    <w:lvl w:ilvl="4" w:tplc="041A0003" w:tentative="1">
      <w:start w:val="1"/>
      <w:numFmt w:val="bullet"/>
      <w:lvlText w:val="o"/>
      <w:lvlJc w:val="left"/>
      <w:pPr>
        <w:ind w:left="3884" w:hanging="360"/>
      </w:pPr>
      <w:rPr>
        <w:rFonts w:ascii="Courier New" w:hAnsi="Courier New" w:cs="Courier New" w:hint="default"/>
      </w:rPr>
    </w:lvl>
    <w:lvl w:ilvl="5" w:tplc="041A0005" w:tentative="1">
      <w:start w:val="1"/>
      <w:numFmt w:val="bullet"/>
      <w:lvlText w:val=""/>
      <w:lvlJc w:val="left"/>
      <w:pPr>
        <w:ind w:left="4604" w:hanging="360"/>
      </w:pPr>
      <w:rPr>
        <w:rFonts w:ascii="Wingdings" w:hAnsi="Wingdings" w:hint="default"/>
      </w:rPr>
    </w:lvl>
    <w:lvl w:ilvl="6" w:tplc="041A0001" w:tentative="1">
      <w:start w:val="1"/>
      <w:numFmt w:val="bullet"/>
      <w:lvlText w:val=""/>
      <w:lvlJc w:val="left"/>
      <w:pPr>
        <w:ind w:left="5324" w:hanging="360"/>
      </w:pPr>
      <w:rPr>
        <w:rFonts w:ascii="Symbol" w:hAnsi="Symbol" w:hint="default"/>
      </w:rPr>
    </w:lvl>
    <w:lvl w:ilvl="7" w:tplc="041A0003" w:tentative="1">
      <w:start w:val="1"/>
      <w:numFmt w:val="bullet"/>
      <w:lvlText w:val="o"/>
      <w:lvlJc w:val="left"/>
      <w:pPr>
        <w:ind w:left="6044" w:hanging="360"/>
      </w:pPr>
      <w:rPr>
        <w:rFonts w:ascii="Courier New" w:hAnsi="Courier New" w:cs="Courier New" w:hint="default"/>
      </w:rPr>
    </w:lvl>
    <w:lvl w:ilvl="8" w:tplc="041A0005" w:tentative="1">
      <w:start w:val="1"/>
      <w:numFmt w:val="bullet"/>
      <w:lvlText w:val=""/>
      <w:lvlJc w:val="left"/>
      <w:pPr>
        <w:ind w:left="6764" w:hanging="360"/>
      </w:pPr>
      <w:rPr>
        <w:rFonts w:ascii="Wingdings" w:hAnsi="Wingdings" w:hint="default"/>
      </w:rPr>
    </w:lvl>
  </w:abstractNum>
  <w:abstractNum w:abstractNumId="13" w15:restartNumberingAfterBreak="0">
    <w:nsid w:val="508127C3"/>
    <w:multiLevelType w:val="hybridMultilevel"/>
    <w:tmpl w:val="2DDCB552"/>
    <w:lvl w:ilvl="0" w:tplc="5E320ECC">
      <w:start w:val="1"/>
      <w:numFmt w:val="decimal"/>
      <w:lvlText w:val="(%1)"/>
      <w:lvlJc w:val="left"/>
      <w:pPr>
        <w:ind w:left="1113" w:hanging="405"/>
      </w:pPr>
      <w:rPr>
        <w:rFonts w:hint="default"/>
        <w:color w:val="FF0000"/>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4" w15:restartNumberingAfterBreak="0">
    <w:nsid w:val="53B1738F"/>
    <w:multiLevelType w:val="hybridMultilevel"/>
    <w:tmpl w:val="EB223C90"/>
    <w:lvl w:ilvl="0" w:tplc="29226B54">
      <w:start w:val="1"/>
      <w:numFmt w:val="decimal"/>
      <w:lvlText w:val="(%1)"/>
      <w:lvlJc w:val="left"/>
      <w:pPr>
        <w:ind w:left="1777" w:hanging="360"/>
      </w:pPr>
      <w:rPr>
        <w:rFonts w:hint="default"/>
      </w:rPr>
    </w:lvl>
    <w:lvl w:ilvl="1" w:tplc="041A0019" w:tentative="1">
      <w:start w:val="1"/>
      <w:numFmt w:val="lowerLetter"/>
      <w:lvlText w:val="%2."/>
      <w:lvlJc w:val="left"/>
      <w:pPr>
        <w:ind w:left="2497" w:hanging="360"/>
      </w:pPr>
    </w:lvl>
    <w:lvl w:ilvl="2" w:tplc="041A001B" w:tentative="1">
      <w:start w:val="1"/>
      <w:numFmt w:val="lowerRoman"/>
      <w:lvlText w:val="%3."/>
      <w:lvlJc w:val="right"/>
      <w:pPr>
        <w:ind w:left="3217" w:hanging="180"/>
      </w:pPr>
    </w:lvl>
    <w:lvl w:ilvl="3" w:tplc="041A000F" w:tentative="1">
      <w:start w:val="1"/>
      <w:numFmt w:val="decimal"/>
      <w:lvlText w:val="%4."/>
      <w:lvlJc w:val="left"/>
      <w:pPr>
        <w:ind w:left="3937" w:hanging="360"/>
      </w:pPr>
    </w:lvl>
    <w:lvl w:ilvl="4" w:tplc="041A0019" w:tentative="1">
      <w:start w:val="1"/>
      <w:numFmt w:val="lowerLetter"/>
      <w:lvlText w:val="%5."/>
      <w:lvlJc w:val="left"/>
      <w:pPr>
        <w:ind w:left="4657" w:hanging="360"/>
      </w:pPr>
    </w:lvl>
    <w:lvl w:ilvl="5" w:tplc="041A001B" w:tentative="1">
      <w:start w:val="1"/>
      <w:numFmt w:val="lowerRoman"/>
      <w:lvlText w:val="%6."/>
      <w:lvlJc w:val="right"/>
      <w:pPr>
        <w:ind w:left="5377" w:hanging="180"/>
      </w:pPr>
    </w:lvl>
    <w:lvl w:ilvl="6" w:tplc="041A000F" w:tentative="1">
      <w:start w:val="1"/>
      <w:numFmt w:val="decimal"/>
      <w:lvlText w:val="%7."/>
      <w:lvlJc w:val="left"/>
      <w:pPr>
        <w:ind w:left="6097" w:hanging="360"/>
      </w:pPr>
    </w:lvl>
    <w:lvl w:ilvl="7" w:tplc="041A0019" w:tentative="1">
      <w:start w:val="1"/>
      <w:numFmt w:val="lowerLetter"/>
      <w:lvlText w:val="%8."/>
      <w:lvlJc w:val="left"/>
      <w:pPr>
        <w:ind w:left="6817" w:hanging="360"/>
      </w:pPr>
    </w:lvl>
    <w:lvl w:ilvl="8" w:tplc="041A001B" w:tentative="1">
      <w:start w:val="1"/>
      <w:numFmt w:val="lowerRoman"/>
      <w:lvlText w:val="%9."/>
      <w:lvlJc w:val="right"/>
      <w:pPr>
        <w:ind w:left="7537" w:hanging="180"/>
      </w:pPr>
    </w:lvl>
  </w:abstractNum>
  <w:abstractNum w:abstractNumId="15" w15:restartNumberingAfterBreak="0">
    <w:nsid w:val="546728E8"/>
    <w:multiLevelType w:val="hybridMultilevel"/>
    <w:tmpl w:val="ADE49BC8"/>
    <w:lvl w:ilvl="0" w:tplc="37EA86D2">
      <w:start w:val="5"/>
      <w:numFmt w:val="decimal"/>
      <w:lvlText w:val="(%1)"/>
      <w:lvlJc w:val="left"/>
      <w:pPr>
        <w:ind w:left="502" w:hanging="360"/>
      </w:pPr>
      <w:rPr>
        <w:rFonts w:hint="default"/>
      </w:rPr>
    </w:lvl>
    <w:lvl w:ilvl="1" w:tplc="041A0019" w:tentative="1">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16" w15:restartNumberingAfterBreak="0">
    <w:nsid w:val="575F22A1"/>
    <w:multiLevelType w:val="hybridMultilevel"/>
    <w:tmpl w:val="B582D392"/>
    <w:lvl w:ilvl="0" w:tplc="FF3C6246">
      <w:start w:val="1"/>
      <w:numFmt w:val="decimal"/>
      <w:lvlText w:val="(%1)"/>
      <w:lvlJc w:val="left"/>
      <w:pPr>
        <w:ind w:left="1065" w:hanging="360"/>
      </w:pPr>
      <w:rPr>
        <w:rFonts w:hint="default"/>
      </w:r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17" w15:restartNumberingAfterBreak="0">
    <w:nsid w:val="596F4A4B"/>
    <w:multiLevelType w:val="hybridMultilevel"/>
    <w:tmpl w:val="13B45032"/>
    <w:lvl w:ilvl="0" w:tplc="FFFFFFFF">
      <w:start w:val="1"/>
      <w:numFmt w:val="decimal"/>
      <w:lvlText w:val="(%1)"/>
      <w:lvlJc w:val="left"/>
      <w:pPr>
        <w:ind w:left="532" w:hanging="39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D15300F"/>
    <w:multiLevelType w:val="hybridMultilevel"/>
    <w:tmpl w:val="FE92C6FA"/>
    <w:lvl w:ilvl="0" w:tplc="860E3A54">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9" w15:restartNumberingAfterBreak="0">
    <w:nsid w:val="5DC231F2"/>
    <w:multiLevelType w:val="hybridMultilevel"/>
    <w:tmpl w:val="000ABE46"/>
    <w:lvl w:ilvl="0" w:tplc="E2C8BD84">
      <w:start w:val="3"/>
      <w:numFmt w:val="decimal"/>
      <w:lvlText w:val="(%1)"/>
      <w:lvlJc w:val="left"/>
      <w:pPr>
        <w:ind w:left="502" w:hanging="360"/>
      </w:pPr>
      <w:rPr>
        <w:rFonts w:hint="default"/>
      </w:rPr>
    </w:lvl>
    <w:lvl w:ilvl="1" w:tplc="041A0019" w:tentative="1">
      <w:start w:val="1"/>
      <w:numFmt w:val="lowerLetter"/>
      <w:lvlText w:val="%2."/>
      <w:lvlJc w:val="left"/>
      <w:pPr>
        <w:ind w:left="-4089" w:hanging="360"/>
      </w:pPr>
    </w:lvl>
    <w:lvl w:ilvl="2" w:tplc="041A001B" w:tentative="1">
      <w:start w:val="1"/>
      <w:numFmt w:val="lowerRoman"/>
      <w:lvlText w:val="%3."/>
      <w:lvlJc w:val="right"/>
      <w:pPr>
        <w:ind w:left="-3369" w:hanging="180"/>
      </w:pPr>
    </w:lvl>
    <w:lvl w:ilvl="3" w:tplc="041A000F" w:tentative="1">
      <w:start w:val="1"/>
      <w:numFmt w:val="decimal"/>
      <w:lvlText w:val="%4."/>
      <w:lvlJc w:val="left"/>
      <w:pPr>
        <w:ind w:left="-2649" w:hanging="360"/>
      </w:pPr>
    </w:lvl>
    <w:lvl w:ilvl="4" w:tplc="041A0019" w:tentative="1">
      <w:start w:val="1"/>
      <w:numFmt w:val="lowerLetter"/>
      <w:lvlText w:val="%5."/>
      <w:lvlJc w:val="left"/>
      <w:pPr>
        <w:ind w:left="-1929" w:hanging="360"/>
      </w:pPr>
    </w:lvl>
    <w:lvl w:ilvl="5" w:tplc="041A001B" w:tentative="1">
      <w:start w:val="1"/>
      <w:numFmt w:val="lowerRoman"/>
      <w:lvlText w:val="%6."/>
      <w:lvlJc w:val="right"/>
      <w:pPr>
        <w:ind w:left="-1209" w:hanging="180"/>
      </w:pPr>
    </w:lvl>
    <w:lvl w:ilvl="6" w:tplc="041A000F" w:tentative="1">
      <w:start w:val="1"/>
      <w:numFmt w:val="decimal"/>
      <w:lvlText w:val="%7."/>
      <w:lvlJc w:val="left"/>
      <w:pPr>
        <w:ind w:left="-489" w:hanging="360"/>
      </w:pPr>
    </w:lvl>
    <w:lvl w:ilvl="7" w:tplc="041A0019" w:tentative="1">
      <w:start w:val="1"/>
      <w:numFmt w:val="lowerLetter"/>
      <w:lvlText w:val="%8."/>
      <w:lvlJc w:val="left"/>
      <w:pPr>
        <w:ind w:left="231" w:hanging="360"/>
      </w:pPr>
    </w:lvl>
    <w:lvl w:ilvl="8" w:tplc="041A001B" w:tentative="1">
      <w:start w:val="1"/>
      <w:numFmt w:val="lowerRoman"/>
      <w:lvlText w:val="%9."/>
      <w:lvlJc w:val="right"/>
      <w:pPr>
        <w:ind w:left="951" w:hanging="180"/>
      </w:pPr>
    </w:lvl>
  </w:abstractNum>
  <w:abstractNum w:abstractNumId="20" w15:restartNumberingAfterBreak="0">
    <w:nsid w:val="5DEE487A"/>
    <w:multiLevelType w:val="hybridMultilevel"/>
    <w:tmpl w:val="E048BE38"/>
    <w:lvl w:ilvl="0" w:tplc="FFFFFFFF">
      <w:start w:val="1"/>
      <w:numFmt w:val="decimal"/>
      <w:lvlText w:val="(%1)"/>
      <w:lvlJc w:val="left"/>
      <w:pPr>
        <w:ind w:left="750" w:hanging="39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5564E0E"/>
    <w:multiLevelType w:val="hybridMultilevel"/>
    <w:tmpl w:val="5EB0FD4C"/>
    <w:lvl w:ilvl="0" w:tplc="7A3A5F82">
      <w:start w:val="1"/>
      <w:numFmt w:val="bullet"/>
      <w:lvlText w:val="-"/>
      <w:lvlJc w:val="left"/>
      <w:pPr>
        <w:ind w:left="1431" w:hanging="360"/>
      </w:pPr>
      <w:rPr>
        <w:rFonts w:ascii="Times New Roman" w:eastAsiaTheme="minorHAnsi" w:hAnsi="Times New Roman" w:cs="Times New Roman" w:hint="default"/>
      </w:rPr>
    </w:lvl>
    <w:lvl w:ilvl="1" w:tplc="041A0003" w:tentative="1">
      <w:start w:val="1"/>
      <w:numFmt w:val="bullet"/>
      <w:lvlText w:val="o"/>
      <w:lvlJc w:val="left"/>
      <w:pPr>
        <w:ind w:left="2151" w:hanging="360"/>
      </w:pPr>
      <w:rPr>
        <w:rFonts w:ascii="Courier New" w:hAnsi="Courier New" w:cs="Courier New" w:hint="default"/>
      </w:rPr>
    </w:lvl>
    <w:lvl w:ilvl="2" w:tplc="041A0005" w:tentative="1">
      <w:start w:val="1"/>
      <w:numFmt w:val="bullet"/>
      <w:lvlText w:val=""/>
      <w:lvlJc w:val="left"/>
      <w:pPr>
        <w:ind w:left="2871" w:hanging="360"/>
      </w:pPr>
      <w:rPr>
        <w:rFonts w:ascii="Wingdings" w:hAnsi="Wingdings" w:hint="default"/>
      </w:rPr>
    </w:lvl>
    <w:lvl w:ilvl="3" w:tplc="041A0001" w:tentative="1">
      <w:start w:val="1"/>
      <w:numFmt w:val="bullet"/>
      <w:lvlText w:val=""/>
      <w:lvlJc w:val="left"/>
      <w:pPr>
        <w:ind w:left="3591" w:hanging="360"/>
      </w:pPr>
      <w:rPr>
        <w:rFonts w:ascii="Symbol" w:hAnsi="Symbol" w:hint="default"/>
      </w:rPr>
    </w:lvl>
    <w:lvl w:ilvl="4" w:tplc="041A0003" w:tentative="1">
      <w:start w:val="1"/>
      <w:numFmt w:val="bullet"/>
      <w:lvlText w:val="o"/>
      <w:lvlJc w:val="left"/>
      <w:pPr>
        <w:ind w:left="4311" w:hanging="360"/>
      </w:pPr>
      <w:rPr>
        <w:rFonts w:ascii="Courier New" w:hAnsi="Courier New" w:cs="Courier New" w:hint="default"/>
      </w:rPr>
    </w:lvl>
    <w:lvl w:ilvl="5" w:tplc="041A0005" w:tentative="1">
      <w:start w:val="1"/>
      <w:numFmt w:val="bullet"/>
      <w:lvlText w:val=""/>
      <w:lvlJc w:val="left"/>
      <w:pPr>
        <w:ind w:left="5031" w:hanging="360"/>
      </w:pPr>
      <w:rPr>
        <w:rFonts w:ascii="Wingdings" w:hAnsi="Wingdings" w:hint="default"/>
      </w:rPr>
    </w:lvl>
    <w:lvl w:ilvl="6" w:tplc="041A0001" w:tentative="1">
      <w:start w:val="1"/>
      <w:numFmt w:val="bullet"/>
      <w:lvlText w:val=""/>
      <w:lvlJc w:val="left"/>
      <w:pPr>
        <w:ind w:left="5751" w:hanging="360"/>
      </w:pPr>
      <w:rPr>
        <w:rFonts w:ascii="Symbol" w:hAnsi="Symbol" w:hint="default"/>
      </w:rPr>
    </w:lvl>
    <w:lvl w:ilvl="7" w:tplc="041A0003" w:tentative="1">
      <w:start w:val="1"/>
      <w:numFmt w:val="bullet"/>
      <w:lvlText w:val="o"/>
      <w:lvlJc w:val="left"/>
      <w:pPr>
        <w:ind w:left="6471" w:hanging="360"/>
      </w:pPr>
      <w:rPr>
        <w:rFonts w:ascii="Courier New" w:hAnsi="Courier New" w:cs="Courier New" w:hint="default"/>
      </w:rPr>
    </w:lvl>
    <w:lvl w:ilvl="8" w:tplc="041A0005" w:tentative="1">
      <w:start w:val="1"/>
      <w:numFmt w:val="bullet"/>
      <w:lvlText w:val=""/>
      <w:lvlJc w:val="left"/>
      <w:pPr>
        <w:ind w:left="7191" w:hanging="360"/>
      </w:pPr>
      <w:rPr>
        <w:rFonts w:ascii="Wingdings" w:hAnsi="Wingdings" w:hint="default"/>
      </w:rPr>
    </w:lvl>
  </w:abstractNum>
  <w:abstractNum w:abstractNumId="22" w15:restartNumberingAfterBreak="0">
    <w:nsid w:val="67741ED9"/>
    <w:multiLevelType w:val="hybridMultilevel"/>
    <w:tmpl w:val="9E7EECC2"/>
    <w:lvl w:ilvl="0" w:tplc="041A0011">
      <w:start w:val="1"/>
      <w:numFmt w:val="decimal"/>
      <w:lvlText w:val="%1)"/>
      <w:lvlJc w:val="left"/>
      <w:pPr>
        <w:ind w:left="1429" w:hanging="360"/>
      </w:p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23" w15:restartNumberingAfterBreak="0">
    <w:nsid w:val="706A504C"/>
    <w:multiLevelType w:val="hybridMultilevel"/>
    <w:tmpl w:val="85F82432"/>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7A3A5F82">
      <w:start w:val="1"/>
      <w:numFmt w:val="bullet"/>
      <w:lvlText w:val="-"/>
      <w:lvlJc w:val="left"/>
      <w:pPr>
        <w:ind w:left="1431" w:hanging="360"/>
      </w:pPr>
      <w:rPr>
        <w:rFonts w:ascii="Times New Roman" w:eastAsiaTheme="minorHAnsi" w:hAnsi="Times New Roman" w:cs="Times New Roman"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725B56E1"/>
    <w:multiLevelType w:val="hybridMultilevel"/>
    <w:tmpl w:val="0D04BD3C"/>
    <w:lvl w:ilvl="0" w:tplc="D69E2936">
      <w:start w:val="1"/>
      <w:numFmt w:val="decimal"/>
      <w:lvlText w:val="(%1)"/>
      <w:lvlJc w:val="left"/>
      <w:pPr>
        <w:ind w:left="390" w:hanging="390"/>
      </w:pPr>
      <w:rPr>
        <w:rFonts w:hint="default"/>
        <w:color w:val="auto"/>
      </w:rPr>
    </w:lvl>
    <w:lvl w:ilvl="1" w:tplc="041A0019">
      <w:start w:val="1"/>
      <w:numFmt w:val="lowerLetter"/>
      <w:lvlText w:val="%2."/>
      <w:lvlJc w:val="left"/>
      <w:pPr>
        <w:ind w:left="1440" w:hanging="360"/>
      </w:pPr>
    </w:lvl>
    <w:lvl w:ilvl="2" w:tplc="1D104F86">
      <w:start w:val="6"/>
      <w:numFmt w:val="decimal"/>
      <w:lvlText w:val="%3)"/>
      <w:lvlJc w:val="left"/>
      <w:pPr>
        <w:ind w:left="2340" w:hanging="360"/>
      </w:pPr>
      <w:rPr>
        <w:rFonts w:hint="default"/>
      </w:r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75405C18"/>
    <w:multiLevelType w:val="hybridMultilevel"/>
    <w:tmpl w:val="3D881CFA"/>
    <w:lvl w:ilvl="0" w:tplc="9F0AE590">
      <w:start w:val="10"/>
      <w:numFmt w:val="bullet"/>
      <w:lvlText w:val="-"/>
      <w:lvlJc w:val="left"/>
      <w:pPr>
        <w:ind w:left="1211" w:hanging="360"/>
      </w:pPr>
      <w:rPr>
        <w:rFonts w:ascii="Calibri" w:eastAsia="Calibri" w:hAnsi="Calibri" w:cs="Calibri" w:hint="default"/>
      </w:rPr>
    </w:lvl>
    <w:lvl w:ilvl="1" w:tplc="FFFFFFFF" w:tentative="1">
      <w:start w:val="1"/>
      <w:numFmt w:val="lowerLetter"/>
      <w:lvlText w:val="%2."/>
      <w:lvlJc w:val="left"/>
      <w:pPr>
        <w:ind w:left="1931" w:hanging="360"/>
      </w:pPr>
    </w:lvl>
    <w:lvl w:ilvl="2" w:tplc="FFFFFFFF" w:tentative="1">
      <w:start w:val="1"/>
      <w:numFmt w:val="lowerRoman"/>
      <w:lvlText w:val="%3."/>
      <w:lvlJc w:val="right"/>
      <w:pPr>
        <w:ind w:left="2651" w:hanging="180"/>
      </w:pPr>
    </w:lvl>
    <w:lvl w:ilvl="3" w:tplc="FFFFFFFF" w:tentative="1">
      <w:start w:val="1"/>
      <w:numFmt w:val="decimal"/>
      <w:lvlText w:val="%4."/>
      <w:lvlJc w:val="left"/>
      <w:pPr>
        <w:ind w:left="3371" w:hanging="360"/>
      </w:pPr>
    </w:lvl>
    <w:lvl w:ilvl="4" w:tplc="FFFFFFFF" w:tentative="1">
      <w:start w:val="1"/>
      <w:numFmt w:val="lowerLetter"/>
      <w:lvlText w:val="%5."/>
      <w:lvlJc w:val="left"/>
      <w:pPr>
        <w:ind w:left="4091" w:hanging="360"/>
      </w:pPr>
    </w:lvl>
    <w:lvl w:ilvl="5" w:tplc="FFFFFFFF" w:tentative="1">
      <w:start w:val="1"/>
      <w:numFmt w:val="lowerRoman"/>
      <w:lvlText w:val="%6."/>
      <w:lvlJc w:val="right"/>
      <w:pPr>
        <w:ind w:left="4811" w:hanging="180"/>
      </w:pPr>
    </w:lvl>
    <w:lvl w:ilvl="6" w:tplc="FFFFFFFF" w:tentative="1">
      <w:start w:val="1"/>
      <w:numFmt w:val="decimal"/>
      <w:lvlText w:val="%7."/>
      <w:lvlJc w:val="left"/>
      <w:pPr>
        <w:ind w:left="5531" w:hanging="360"/>
      </w:pPr>
    </w:lvl>
    <w:lvl w:ilvl="7" w:tplc="FFFFFFFF" w:tentative="1">
      <w:start w:val="1"/>
      <w:numFmt w:val="lowerLetter"/>
      <w:lvlText w:val="%8."/>
      <w:lvlJc w:val="left"/>
      <w:pPr>
        <w:ind w:left="6251" w:hanging="360"/>
      </w:pPr>
    </w:lvl>
    <w:lvl w:ilvl="8" w:tplc="FFFFFFFF" w:tentative="1">
      <w:start w:val="1"/>
      <w:numFmt w:val="lowerRoman"/>
      <w:lvlText w:val="%9."/>
      <w:lvlJc w:val="right"/>
      <w:pPr>
        <w:ind w:left="6971" w:hanging="180"/>
      </w:pPr>
    </w:lvl>
  </w:abstractNum>
  <w:abstractNum w:abstractNumId="26" w15:restartNumberingAfterBreak="0">
    <w:nsid w:val="79C4306D"/>
    <w:multiLevelType w:val="hybridMultilevel"/>
    <w:tmpl w:val="527A8016"/>
    <w:lvl w:ilvl="0" w:tplc="7A3A5F82">
      <w:start w:val="1"/>
      <w:numFmt w:val="bullet"/>
      <w:lvlText w:val="-"/>
      <w:lvlJc w:val="left"/>
      <w:pPr>
        <w:ind w:left="786" w:hanging="360"/>
      </w:pPr>
      <w:rPr>
        <w:rFonts w:ascii="Times New Roman" w:eastAsiaTheme="minorHAnsi"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7F0F2FE3"/>
    <w:multiLevelType w:val="hybridMultilevel"/>
    <w:tmpl w:val="7124F92A"/>
    <w:lvl w:ilvl="0" w:tplc="1DB62464">
      <w:numFmt w:val="bullet"/>
      <w:lvlText w:val="-"/>
      <w:lvlJc w:val="left"/>
      <w:pPr>
        <w:ind w:left="1069" w:hanging="360"/>
      </w:pPr>
      <w:rPr>
        <w:rFonts w:ascii="Times New Roman" w:eastAsia="Times New Roman" w:hAnsi="Times New Roman" w:cs="Times New Roman" w:hint="default"/>
      </w:rPr>
    </w:lvl>
    <w:lvl w:ilvl="1" w:tplc="041A0003" w:tentative="1">
      <w:start w:val="1"/>
      <w:numFmt w:val="bullet"/>
      <w:lvlText w:val="o"/>
      <w:lvlJc w:val="left"/>
      <w:pPr>
        <w:ind w:left="1789" w:hanging="360"/>
      </w:pPr>
      <w:rPr>
        <w:rFonts w:ascii="Courier New" w:hAnsi="Courier New" w:cs="Courier New" w:hint="default"/>
      </w:rPr>
    </w:lvl>
    <w:lvl w:ilvl="2" w:tplc="041A0005" w:tentative="1">
      <w:start w:val="1"/>
      <w:numFmt w:val="bullet"/>
      <w:lvlText w:val=""/>
      <w:lvlJc w:val="left"/>
      <w:pPr>
        <w:ind w:left="2509" w:hanging="360"/>
      </w:pPr>
      <w:rPr>
        <w:rFonts w:ascii="Wingdings" w:hAnsi="Wingdings" w:hint="default"/>
      </w:rPr>
    </w:lvl>
    <w:lvl w:ilvl="3" w:tplc="041A0001" w:tentative="1">
      <w:start w:val="1"/>
      <w:numFmt w:val="bullet"/>
      <w:lvlText w:val=""/>
      <w:lvlJc w:val="left"/>
      <w:pPr>
        <w:ind w:left="3229" w:hanging="360"/>
      </w:pPr>
      <w:rPr>
        <w:rFonts w:ascii="Symbol" w:hAnsi="Symbol" w:hint="default"/>
      </w:rPr>
    </w:lvl>
    <w:lvl w:ilvl="4" w:tplc="041A0003" w:tentative="1">
      <w:start w:val="1"/>
      <w:numFmt w:val="bullet"/>
      <w:lvlText w:val="o"/>
      <w:lvlJc w:val="left"/>
      <w:pPr>
        <w:ind w:left="3949" w:hanging="360"/>
      </w:pPr>
      <w:rPr>
        <w:rFonts w:ascii="Courier New" w:hAnsi="Courier New" w:cs="Courier New" w:hint="default"/>
      </w:rPr>
    </w:lvl>
    <w:lvl w:ilvl="5" w:tplc="041A0005" w:tentative="1">
      <w:start w:val="1"/>
      <w:numFmt w:val="bullet"/>
      <w:lvlText w:val=""/>
      <w:lvlJc w:val="left"/>
      <w:pPr>
        <w:ind w:left="4669" w:hanging="360"/>
      </w:pPr>
      <w:rPr>
        <w:rFonts w:ascii="Wingdings" w:hAnsi="Wingdings" w:hint="default"/>
      </w:rPr>
    </w:lvl>
    <w:lvl w:ilvl="6" w:tplc="041A0001" w:tentative="1">
      <w:start w:val="1"/>
      <w:numFmt w:val="bullet"/>
      <w:lvlText w:val=""/>
      <w:lvlJc w:val="left"/>
      <w:pPr>
        <w:ind w:left="5389" w:hanging="360"/>
      </w:pPr>
      <w:rPr>
        <w:rFonts w:ascii="Symbol" w:hAnsi="Symbol" w:hint="default"/>
      </w:rPr>
    </w:lvl>
    <w:lvl w:ilvl="7" w:tplc="041A0003" w:tentative="1">
      <w:start w:val="1"/>
      <w:numFmt w:val="bullet"/>
      <w:lvlText w:val="o"/>
      <w:lvlJc w:val="left"/>
      <w:pPr>
        <w:ind w:left="6109" w:hanging="360"/>
      </w:pPr>
      <w:rPr>
        <w:rFonts w:ascii="Courier New" w:hAnsi="Courier New" w:cs="Courier New" w:hint="default"/>
      </w:rPr>
    </w:lvl>
    <w:lvl w:ilvl="8" w:tplc="041A0005" w:tentative="1">
      <w:start w:val="1"/>
      <w:numFmt w:val="bullet"/>
      <w:lvlText w:val=""/>
      <w:lvlJc w:val="left"/>
      <w:pPr>
        <w:ind w:left="6829" w:hanging="360"/>
      </w:pPr>
      <w:rPr>
        <w:rFonts w:ascii="Wingdings" w:hAnsi="Wingdings" w:hint="default"/>
      </w:rPr>
    </w:lvl>
  </w:abstractNum>
  <w:num w:numId="1">
    <w:abstractNumId w:val="0"/>
  </w:num>
  <w:num w:numId="2">
    <w:abstractNumId w:val="9"/>
  </w:num>
  <w:num w:numId="3">
    <w:abstractNumId w:val="13"/>
  </w:num>
  <w:num w:numId="4">
    <w:abstractNumId w:val="5"/>
  </w:num>
  <w:num w:numId="5">
    <w:abstractNumId w:val="14"/>
  </w:num>
  <w:num w:numId="6">
    <w:abstractNumId w:val="3"/>
  </w:num>
  <w:num w:numId="7">
    <w:abstractNumId w:val="18"/>
  </w:num>
  <w:num w:numId="8">
    <w:abstractNumId w:val="8"/>
  </w:num>
  <w:num w:numId="9">
    <w:abstractNumId w:val="2"/>
    <w:lvlOverride w:ilvl="0">
      <w:startOverride w:val="1"/>
    </w:lvlOverride>
    <w:lvlOverride w:ilvl="1"/>
    <w:lvlOverride w:ilvl="2"/>
    <w:lvlOverride w:ilvl="3"/>
    <w:lvlOverride w:ilvl="4"/>
    <w:lvlOverride w:ilvl="5"/>
    <w:lvlOverride w:ilvl="6"/>
    <w:lvlOverride w:ilvl="7"/>
    <w:lvlOverride w:ilvl="8"/>
  </w:num>
  <w:num w:numId="10">
    <w:abstractNumId w:val="6"/>
  </w:num>
  <w:num w:numId="11">
    <w:abstractNumId w:val="16"/>
  </w:num>
  <w:num w:numId="12">
    <w:abstractNumId w:val="7"/>
  </w:num>
  <w:num w:numId="13">
    <w:abstractNumId w:val="27"/>
  </w:num>
  <w:num w:numId="14">
    <w:abstractNumId w:val="10"/>
  </w:num>
  <w:num w:numId="15">
    <w:abstractNumId w:val="21"/>
  </w:num>
  <w:num w:numId="16">
    <w:abstractNumId w:val="23"/>
  </w:num>
  <w:num w:numId="17">
    <w:abstractNumId w:val="24"/>
  </w:num>
  <w:num w:numId="18">
    <w:abstractNumId w:val="26"/>
  </w:num>
  <w:num w:numId="19">
    <w:abstractNumId w:val="19"/>
  </w:num>
  <w:num w:numId="20">
    <w:abstractNumId w:val="17"/>
  </w:num>
  <w:num w:numId="21">
    <w:abstractNumId w:val="22"/>
  </w:num>
  <w:num w:numId="22">
    <w:abstractNumId w:val="11"/>
  </w:num>
  <w:num w:numId="23">
    <w:abstractNumId w:val="12"/>
  </w:num>
  <w:num w:numId="24">
    <w:abstractNumId w:val="25"/>
  </w:num>
  <w:num w:numId="25">
    <w:abstractNumId w:val="15"/>
  </w:num>
  <w:num w:numId="26">
    <w:abstractNumId w:val="4"/>
  </w:num>
  <w:num w:numId="27">
    <w:abstractNumId w:val="1"/>
  </w:num>
  <w:num w:numId="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5576"/>
    <w:rsid w:val="000072A5"/>
    <w:rsid w:val="000074FC"/>
    <w:rsid w:val="00007783"/>
    <w:rsid w:val="00011547"/>
    <w:rsid w:val="00014604"/>
    <w:rsid w:val="00015014"/>
    <w:rsid w:val="000167EA"/>
    <w:rsid w:val="000168BD"/>
    <w:rsid w:val="00016B8B"/>
    <w:rsid w:val="00021E0A"/>
    <w:rsid w:val="00024572"/>
    <w:rsid w:val="000246C9"/>
    <w:rsid w:val="0002581D"/>
    <w:rsid w:val="00027D53"/>
    <w:rsid w:val="00031A15"/>
    <w:rsid w:val="00031BAF"/>
    <w:rsid w:val="000351D6"/>
    <w:rsid w:val="000409AC"/>
    <w:rsid w:val="000411C9"/>
    <w:rsid w:val="00041243"/>
    <w:rsid w:val="0004339F"/>
    <w:rsid w:val="00044C07"/>
    <w:rsid w:val="00056986"/>
    <w:rsid w:val="00057249"/>
    <w:rsid w:val="00060E44"/>
    <w:rsid w:val="00063FA7"/>
    <w:rsid w:val="0007004A"/>
    <w:rsid w:val="00070098"/>
    <w:rsid w:val="00076FBE"/>
    <w:rsid w:val="00082392"/>
    <w:rsid w:val="0008324B"/>
    <w:rsid w:val="0008383C"/>
    <w:rsid w:val="00092018"/>
    <w:rsid w:val="000A328E"/>
    <w:rsid w:val="000A596C"/>
    <w:rsid w:val="000A6729"/>
    <w:rsid w:val="000A6C72"/>
    <w:rsid w:val="000A7F76"/>
    <w:rsid w:val="000B6529"/>
    <w:rsid w:val="000B7DC0"/>
    <w:rsid w:val="000B7F7A"/>
    <w:rsid w:val="000C1366"/>
    <w:rsid w:val="000D3ADD"/>
    <w:rsid w:val="000D5FEB"/>
    <w:rsid w:val="000E10B8"/>
    <w:rsid w:val="000E566A"/>
    <w:rsid w:val="000E6109"/>
    <w:rsid w:val="000F2CDC"/>
    <w:rsid w:val="000F464E"/>
    <w:rsid w:val="000F7BD1"/>
    <w:rsid w:val="00100FE6"/>
    <w:rsid w:val="00101C6F"/>
    <w:rsid w:val="00107FAB"/>
    <w:rsid w:val="00111C1E"/>
    <w:rsid w:val="00120569"/>
    <w:rsid w:val="00123D04"/>
    <w:rsid w:val="00125075"/>
    <w:rsid w:val="001275E5"/>
    <w:rsid w:val="00127A2B"/>
    <w:rsid w:val="00130653"/>
    <w:rsid w:val="00133282"/>
    <w:rsid w:val="0013730C"/>
    <w:rsid w:val="00141AD0"/>
    <w:rsid w:val="00141CE0"/>
    <w:rsid w:val="0014382F"/>
    <w:rsid w:val="0014475F"/>
    <w:rsid w:val="001533C6"/>
    <w:rsid w:val="00153D05"/>
    <w:rsid w:val="00154096"/>
    <w:rsid w:val="001600A0"/>
    <w:rsid w:val="00161314"/>
    <w:rsid w:val="00161CB3"/>
    <w:rsid w:val="001670A6"/>
    <w:rsid w:val="001705E3"/>
    <w:rsid w:val="00171309"/>
    <w:rsid w:val="00173ED1"/>
    <w:rsid w:val="001742E9"/>
    <w:rsid w:val="001745F4"/>
    <w:rsid w:val="0018439E"/>
    <w:rsid w:val="00184BAB"/>
    <w:rsid w:val="00193A76"/>
    <w:rsid w:val="00194317"/>
    <w:rsid w:val="001949A6"/>
    <w:rsid w:val="00197056"/>
    <w:rsid w:val="001A0F23"/>
    <w:rsid w:val="001A2204"/>
    <w:rsid w:val="001A252D"/>
    <w:rsid w:val="001A514B"/>
    <w:rsid w:val="001A5275"/>
    <w:rsid w:val="001A574B"/>
    <w:rsid w:val="001A6704"/>
    <w:rsid w:val="001A6AF7"/>
    <w:rsid w:val="001A7328"/>
    <w:rsid w:val="001B3682"/>
    <w:rsid w:val="001B444E"/>
    <w:rsid w:val="001B6CEB"/>
    <w:rsid w:val="001B7193"/>
    <w:rsid w:val="001C0D46"/>
    <w:rsid w:val="001C11BB"/>
    <w:rsid w:val="001C1A89"/>
    <w:rsid w:val="001C29F3"/>
    <w:rsid w:val="001C2F9D"/>
    <w:rsid w:val="001D09BD"/>
    <w:rsid w:val="001D25F8"/>
    <w:rsid w:val="001D31C6"/>
    <w:rsid w:val="001D4A90"/>
    <w:rsid w:val="001D63E1"/>
    <w:rsid w:val="001D7068"/>
    <w:rsid w:val="001E6549"/>
    <w:rsid w:val="001E7331"/>
    <w:rsid w:val="001E767B"/>
    <w:rsid w:val="001E7D80"/>
    <w:rsid w:val="001F0F85"/>
    <w:rsid w:val="001F152D"/>
    <w:rsid w:val="001F24E6"/>
    <w:rsid w:val="001F6130"/>
    <w:rsid w:val="001F6E66"/>
    <w:rsid w:val="00206AE1"/>
    <w:rsid w:val="00210375"/>
    <w:rsid w:val="0021448D"/>
    <w:rsid w:val="00225422"/>
    <w:rsid w:val="002265D1"/>
    <w:rsid w:val="002269B1"/>
    <w:rsid w:val="0023076C"/>
    <w:rsid w:val="00231560"/>
    <w:rsid w:val="00242FC1"/>
    <w:rsid w:val="002432AD"/>
    <w:rsid w:val="00243413"/>
    <w:rsid w:val="00243742"/>
    <w:rsid w:val="002442AF"/>
    <w:rsid w:val="0024465F"/>
    <w:rsid w:val="00253400"/>
    <w:rsid w:val="00253A73"/>
    <w:rsid w:val="002542B4"/>
    <w:rsid w:val="002544C9"/>
    <w:rsid w:val="002579AF"/>
    <w:rsid w:val="00257D78"/>
    <w:rsid w:val="00261DDC"/>
    <w:rsid w:val="00263891"/>
    <w:rsid w:val="00265295"/>
    <w:rsid w:val="002677A7"/>
    <w:rsid w:val="00270FAC"/>
    <w:rsid w:val="00273FA3"/>
    <w:rsid w:val="00280B7A"/>
    <w:rsid w:val="00281B7B"/>
    <w:rsid w:val="002857ED"/>
    <w:rsid w:val="0029022D"/>
    <w:rsid w:val="00290653"/>
    <w:rsid w:val="00292F43"/>
    <w:rsid w:val="00293FED"/>
    <w:rsid w:val="00296F2C"/>
    <w:rsid w:val="002A1032"/>
    <w:rsid w:val="002A2DA5"/>
    <w:rsid w:val="002A3231"/>
    <w:rsid w:val="002A5E44"/>
    <w:rsid w:val="002A7BBC"/>
    <w:rsid w:val="002B0D89"/>
    <w:rsid w:val="002B6793"/>
    <w:rsid w:val="002B77CC"/>
    <w:rsid w:val="002C7D6D"/>
    <w:rsid w:val="002D24CD"/>
    <w:rsid w:val="002D30FE"/>
    <w:rsid w:val="002D796C"/>
    <w:rsid w:val="002F0D9F"/>
    <w:rsid w:val="002F50FF"/>
    <w:rsid w:val="002F635F"/>
    <w:rsid w:val="0030231F"/>
    <w:rsid w:val="003040E7"/>
    <w:rsid w:val="00305E20"/>
    <w:rsid w:val="0030616E"/>
    <w:rsid w:val="00307649"/>
    <w:rsid w:val="00310CE6"/>
    <w:rsid w:val="003126FA"/>
    <w:rsid w:val="00313CC1"/>
    <w:rsid w:val="003144CD"/>
    <w:rsid w:val="00316EA0"/>
    <w:rsid w:val="003214A0"/>
    <w:rsid w:val="00324545"/>
    <w:rsid w:val="00330EE2"/>
    <w:rsid w:val="00342BF5"/>
    <w:rsid w:val="00343B80"/>
    <w:rsid w:val="0035079A"/>
    <w:rsid w:val="003516D5"/>
    <w:rsid w:val="003541AD"/>
    <w:rsid w:val="00354BC0"/>
    <w:rsid w:val="003566C8"/>
    <w:rsid w:val="00360DCF"/>
    <w:rsid w:val="00362CC0"/>
    <w:rsid w:val="00365C23"/>
    <w:rsid w:val="00370902"/>
    <w:rsid w:val="00373A1B"/>
    <w:rsid w:val="00373CEB"/>
    <w:rsid w:val="00374883"/>
    <w:rsid w:val="003802FD"/>
    <w:rsid w:val="00380641"/>
    <w:rsid w:val="0038335E"/>
    <w:rsid w:val="00385179"/>
    <w:rsid w:val="003852D9"/>
    <w:rsid w:val="003869D0"/>
    <w:rsid w:val="0038708B"/>
    <w:rsid w:val="00387A98"/>
    <w:rsid w:val="003903B6"/>
    <w:rsid w:val="00390402"/>
    <w:rsid w:val="00390618"/>
    <w:rsid w:val="00392657"/>
    <w:rsid w:val="003959AB"/>
    <w:rsid w:val="003A024F"/>
    <w:rsid w:val="003A50FA"/>
    <w:rsid w:val="003A6E3B"/>
    <w:rsid w:val="003B6912"/>
    <w:rsid w:val="003B7153"/>
    <w:rsid w:val="003C1A35"/>
    <w:rsid w:val="003C2858"/>
    <w:rsid w:val="003C5379"/>
    <w:rsid w:val="003D327F"/>
    <w:rsid w:val="003D50A3"/>
    <w:rsid w:val="003D6BEE"/>
    <w:rsid w:val="003E0EDE"/>
    <w:rsid w:val="003E1B08"/>
    <w:rsid w:val="003E5460"/>
    <w:rsid w:val="003F2348"/>
    <w:rsid w:val="003F6CDC"/>
    <w:rsid w:val="003F73C6"/>
    <w:rsid w:val="00403FC1"/>
    <w:rsid w:val="004078DD"/>
    <w:rsid w:val="00407F66"/>
    <w:rsid w:val="0041254A"/>
    <w:rsid w:val="00416574"/>
    <w:rsid w:val="00417639"/>
    <w:rsid w:val="004227BE"/>
    <w:rsid w:val="004240E8"/>
    <w:rsid w:val="00432412"/>
    <w:rsid w:val="004325D3"/>
    <w:rsid w:val="00436546"/>
    <w:rsid w:val="0044092D"/>
    <w:rsid w:val="004466FA"/>
    <w:rsid w:val="00446BA6"/>
    <w:rsid w:val="00446F0E"/>
    <w:rsid w:val="004513D5"/>
    <w:rsid w:val="00451A6C"/>
    <w:rsid w:val="00453F3D"/>
    <w:rsid w:val="00454323"/>
    <w:rsid w:val="00454CC2"/>
    <w:rsid w:val="00460DDD"/>
    <w:rsid w:val="00463533"/>
    <w:rsid w:val="00463877"/>
    <w:rsid w:val="004703EE"/>
    <w:rsid w:val="004747C0"/>
    <w:rsid w:val="00475384"/>
    <w:rsid w:val="004773D4"/>
    <w:rsid w:val="00483F53"/>
    <w:rsid w:val="004845FE"/>
    <w:rsid w:val="00490599"/>
    <w:rsid w:val="0049384C"/>
    <w:rsid w:val="00495D8F"/>
    <w:rsid w:val="004970ED"/>
    <w:rsid w:val="004A0B3B"/>
    <w:rsid w:val="004A58BF"/>
    <w:rsid w:val="004A6907"/>
    <w:rsid w:val="004A7238"/>
    <w:rsid w:val="004B1BB1"/>
    <w:rsid w:val="004B33CC"/>
    <w:rsid w:val="004B3A9E"/>
    <w:rsid w:val="004B682D"/>
    <w:rsid w:val="004C175F"/>
    <w:rsid w:val="004C28DF"/>
    <w:rsid w:val="004C3021"/>
    <w:rsid w:val="004C30CB"/>
    <w:rsid w:val="004C4041"/>
    <w:rsid w:val="004C4C37"/>
    <w:rsid w:val="004C6A7E"/>
    <w:rsid w:val="004D014A"/>
    <w:rsid w:val="004D3A17"/>
    <w:rsid w:val="004D40B5"/>
    <w:rsid w:val="004D77E1"/>
    <w:rsid w:val="004E02F8"/>
    <w:rsid w:val="004E6A2E"/>
    <w:rsid w:val="004F0D88"/>
    <w:rsid w:val="0050264D"/>
    <w:rsid w:val="00502CCF"/>
    <w:rsid w:val="00511743"/>
    <w:rsid w:val="0051357D"/>
    <w:rsid w:val="00521AA7"/>
    <w:rsid w:val="005250AD"/>
    <w:rsid w:val="00525F76"/>
    <w:rsid w:val="00531109"/>
    <w:rsid w:val="00536F73"/>
    <w:rsid w:val="005415C3"/>
    <w:rsid w:val="00542E49"/>
    <w:rsid w:val="00547942"/>
    <w:rsid w:val="00551B6E"/>
    <w:rsid w:val="005546D3"/>
    <w:rsid w:val="00556F92"/>
    <w:rsid w:val="00563823"/>
    <w:rsid w:val="00566FFF"/>
    <w:rsid w:val="0057067C"/>
    <w:rsid w:val="005726D7"/>
    <w:rsid w:val="00573F08"/>
    <w:rsid w:val="0057469E"/>
    <w:rsid w:val="00580A28"/>
    <w:rsid w:val="00581130"/>
    <w:rsid w:val="00584E8E"/>
    <w:rsid w:val="00586812"/>
    <w:rsid w:val="0058696F"/>
    <w:rsid w:val="005878CD"/>
    <w:rsid w:val="00595785"/>
    <w:rsid w:val="00596E87"/>
    <w:rsid w:val="005A1CB3"/>
    <w:rsid w:val="005A1DB6"/>
    <w:rsid w:val="005A2AF4"/>
    <w:rsid w:val="005A3F9B"/>
    <w:rsid w:val="005A431C"/>
    <w:rsid w:val="005A448C"/>
    <w:rsid w:val="005A7B38"/>
    <w:rsid w:val="005B0305"/>
    <w:rsid w:val="005B364E"/>
    <w:rsid w:val="005B517C"/>
    <w:rsid w:val="005B6A1B"/>
    <w:rsid w:val="005B7DB8"/>
    <w:rsid w:val="005C1D3A"/>
    <w:rsid w:val="005C3825"/>
    <w:rsid w:val="005C394F"/>
    <w:rsid w:val="005C6AA0"/>
    <w:rsid w:val="005D0D1D"/>
    <w:rsid w:val="005D2228"/>
    <w:rsid w:val="005D5016"/>
    <w:rsid w:val="005D7A08"/>
    <w:rsid w:val="005E007E"/>
    <w:rsid w:val="005E4A53"/>
    <w:rsid w:val="005E5035"/>
    <w:rsid w:val="005F20D6"/>
    <w:rsid w:val="005F75FB"/>
    <w:rsid w:val="006021F8"/>
    <w:rsid w:val="00602819"/>
    <w:rsid w:val="00603CF0"/>
    <w:rsid w:val="00604EAF"/>
    <w:rsid w:val="0061167C"/>
    <w:rsid w:val="006133D4"/>
    <w:rsid w:val="006137BD"/>
    <w:rsid w:val="00613BE8"/>
    <w:rsid w:val="00620196"/>
    <w:rsid w:val="0062594A"/>
    <w:rsid w:val="0062672F"/>
    <w:rsid w:val="0062770D"/>
    <w:rsid w:val="00627FEA"/>
    <w:rsid w:val="00630587"/>
    <w:rsid w:val="0063429C"/>
    <w:rsid w:val="00634B1E"/>
    <w:rsid w:val="0064031B"/>
    <w:rsid w:val="0064142A"/>
    <w:rsid w:val="00641A4C"/>
    <w:rsid w:val="00642D0A"/>
    <w:rsid w:val="00647406"/>
    <w:rsid w:val="00650FD8"/>
    <w:rsid w:val="00654FED"/>
    <w:rsid w:val="0066151C"/>
    <w:rsid w:val="00663B81"/>
    <w:rsid w:val="00664CAD"/>
    <w:rsid w:val="00665696"/>
    <w:rsid w:val="00665701"/>
    <w:rsid w:val="00665863"/>
    <w:rsid w:val="00666E84"/>
    <w:rsid w:val="00667C64"/>
    <w:rsid w:val="006723F1"/>
    <w:rsid w:val="00673DFF"/>
    <w:rsid w:val="0069118D"/>
    <w:rsid w:val="0069647D"/>
    <w:rsid w:val="006A2E9D"/>
    <w:rsid w:val="006A5859"/>
    <w:rsid w:val="006A613D"/>
    <w:rsid w:val="006B2070"/>
    <w:rsid w:val="006B312A"/>
    <w:rsid w:val="006B4DAF"/>
    <w:rsid w:val="006B6C7E"/>
    <w:rsid w:val="006C5413"/>
    <w:rsid w:val="006C6527"/>
    <w:rsid w:val="006C7496"/>
    <w:rsid w:val="006C78A9"/>
    <w:rsid w:val="006D0993"/>
    <w:rsid w:val="006D2477"/>
    <w:rsid w:val="006D6244"/>
    <w:rsid w:val="006D6256"/>
    <w:rsid w:val="006E7F87"/>
    <w:rsid w:val="006F0754"/>
    <w:rsid w:val="006F235E"/>
    <w:rsid w:val="006F4CCF"/>
    <w:rsid w:val="006F7692"/>
    <w:rsid w:val="007022F4"/>
    <w:rsid w:val="00704BC1"/>
    <w:rsid w:val="00706844"/>
    <w:rsid w:val="007157F9"/>
    <w:rsid w:val="00717150"/>
    <w:rsid w:val="00717172"/>
    <w:rsid w:val="007171B2"/>
    <w:rsid w:val="00722C24"/>
    <w:rsid w:val="00723FC4"/>
    <w:rsid w:val="00725D77"/>
    <w:rsid w:val="00726E23"/>
    <w:rsid w:val="00730CF9"/>
    <w:rsid w:val="0073286C"/>
    <w:rsid w:val="0073348D"/>
    <w:rsid w:val="00733FEF"/>
    <w:rsid w:val="007348B6"/>
    <w:rsid w:val="00735F33"/>
    <w:rsid w:val="00736E88"/>
    <w:rsid w:val="00737F71"/>
    <w:rsid w:val="007400C2"/>
    <w:rsid w:val="007431F9"/>
    <w:rsid w:val="0074350C"/>
    <w:rsid w:val="00746F48"/>
    <w:rsid w:val="00754108"/>
    <w:rsid w:val="00760753"/>
    <w:rsid w:val="00760F3B"/>
    <w:rsid w:val="007615DB"/>
    <w:rsid w:val="00761BB6"/>
    <w:rsid w:val="00763455"/>
    <w:rsid w:val="00764082"/>
    <w:rsid w:val="00765FEE"/>
    <w:rsid w:val="00767E9B"/>
    <w:rsid w:val="007700DD"/>
    <w:rsid w:val="00770F3B"/>
    <w:rsid w:val="00777114"/>
    <w:rsid w:val="00781DE5"/>
    <w:rsid w:val="00783156"/>
    <w:rsid w:val="0078362E"/>
    <w:rsid w:val="00784F2F"/>
    <w:rsid w:val="00787DB7"/>
    <w:rsid w:val="00793222"/>
    <w:rsid w:val="007A002E"/>
    <w:rsid w:val="007A1557"/>
    <w:rsid w:val="007A28C8"/>
    <w:rsid w:val="007A2E0A"/>
    <w:rsid w:val="007A3257"/>
    <w:rsid w:val="007A62C8"/>
    <w:rsid w:val="007B0077"/>
    <w:rsid w:val="007B01E9"/>
    <w:rsid w:val="007B02E8"/>
    <w:rsid w:val="007B3FCB"/>
    <w:rsid w:val="007B4079"/>
    <w:rsid w:val="007B57F5"/>
    <w:rsid w:val="007B59BB"/>
    <w:rsid w:val="007D34E7"/>
    <w:rsid w:val="007E0CF5"/>
    <w:rsid w:val="007E3B8B"/>
    <w:rsid w:val="007E458F"/>
    <w:rsid w:val="007F5D98"/>
    <w:rsid w:val="00801DE4"/>
    <w:rsid w:val="00804FCC"/>
    <w:rsid w:val="00807D9A"/>
    <w:rsid w:val="00811E8A"/>
    <w:rsid w:val="00812905"/>
    <w:rsid w:val="00813F57"/>
    <w:rsid w:val="00817D09"/>
    <w:rsid w:val="00830E73"/>
    <w:rsid w:val="00832203"/>
    <w:rsid w:val="00834C11"/>
    <w:rsid w:val="0083535C"/>
    <w:rsid w:val="00835B0E"/>
    <w:rsid w:val="00835E6A"/>
    <w:rsid w:val="008416DC"/>
    <w:rsid w:val="00842532"/>
    <w:rsid w:val="00846AF2"/>
    <w:rsid w:val="008503BA"/>
    <w:rsid w:val="00852B87"/>
    <w:rsid w:val="00853C77"/>
    <w:rsid w:val="008578EB"/>
    <w:rsid w:val="008604D7"/>
    <w:rsid w:val="00867FB0"/>
    <w:rsid w:val="008705C0"/>
    <w:rsid w:val="00872130"/>
    <w:rsid w:val="00872850"/>
    <w:rsid w:val="00874B2E"/>
    <w:rsid w:val="00874F3E"/>
    <w:rsid w:val="0087673E"/>
    <w:rsid w:val="00880AE8"/>
    <w:rsid w:val="00880E26"/>
    <w:rsid w:val="0088231A"/>
    <w:rsid w:val="00883760"/>
    <w:rsid w:val="008838E4"/>
    <w:rsid w:val="0089434C"/>
    <w:rsid w:val="008A3EAC"/>
    <w:rsid w:val="008A423C"/>
    <w:rsid w:val="008A4515"/>
    <w:rsid w:val="008A481A"/>
    <w:rsid w:val="008A6550"/>
    <w:rsid w:val="008B4647"/>
    <w:rsid w:val="008B5C96"/>
    <w:rsid w:val="008C3BB3"/>
    <w:rsid w:val="008C6101"/>
    <w:rsid w:val="008C777B"/>
    <w:rsid w:val="008D22BA"/>
    <w:rsid w:val="008E089E"/>
    <w:rsid w:val="008E0A2B"/>
    <w:rsid w:val="008E2A01"/>
    <w:rsid w:val="008E43AE"/>
    <w:rsid w:val="008E527E"/>
    <w:rsid w:val="008F155B"/>
    <w:rsid w:val="009003B8"/>
    <w:rsid w:val="0090069E"/>
    <w:rsid w:val="00901A1B"/>
    <w:rsid w:val="00905C0D"/>
    <w:rsid w:val="00907C50"/>
    <w:rsid w:val="0091148A"/>
    <w:rsid w:val="0091473F"/>
    <w:rsid w:val="009159FA"/>
    <w:rsid w:val="00921D42"/>
    <w:rsid w:val="0092712D"/>
    <w:rsid w:val="009272EE"/>
    <w:rsid w:val="00931B6A"/>
    <w:rsid w:val="009324DD"/>
    <w:rsid w:val="009352F1"/>
    <w:rsid w:val="00935DCA"/>
    <w:rsid w:val="00940584"/>
    <w:rsid w:val="00953F67"/>
    <w:rsid w:val="00956D48"/>
    <w:rsid w:val="00956F83"/>
    <w:rsid w:val="00956FD0"/>
    <w:rsid w:val="00960542"/>
    <w:rsid w:val="00970FA5"/>
    <w:rsid w:val="0097232B"/>
    <w:rsid w:val="00972623"/>
    <w:rsid w:val="00980BD8"/>
    <w:rsid w:val="00981929"/>
    <w:rsid w:val="0098367C"/>
    <w:rsid w:val="00984F5F"/>
    <w:rsid w:val="00995B89"/>
    <w:rsid w:val="009A208C"/>
    <w:rsid w:val="009A52BF"/>
    <w:rsid w:val="009A67CC"/>
    <w:rsid w:val="009B1234"/>
    <w:rsid w:val="009B23E2"/>
    <w:rsid w:val="009C021A"/>
    <w:rsid w:val="009C107B"/>
    <w:rsid w:val="009C21AA"/>
    <w:rsid w:val="009C2B5D"/>
    <w:rsid w:val="009C3A41"/>
    <w:rsid w:val="009C43A3"/>
    <w:rsid w:val="009C46C5"/>
    <w:rsid w:val="009C6479"/>
    <w:rsid w:val="009C6F24"/>
    <w:rsid w:val="009D0E28"/>
    <w:rsid w:val="009D1565"/>
    <w:rsid w:val="009D1CB1"/>
    <w:rsid w:val="009D2274"/>
    <w:rsid w:val="009D2CF4"/>
    <w:rsid w:val="009D3D63"/>
    <w:rsid w:val="009D4458"/>
    <w:rsid w:val="009E11AE"/>
    <w:rsid w:val="009E2B12"/>
    <w:rsid w:val="00A016B1"/>
    <w:rsid w:val="00A03460"/>
    <w:rsid w:val="00A03C84"/>
    <w:rsid w:val="00A03D74"/>
    <w:rsid w:val="00A049E0"/>
    <w:rsid w:val="00A057DC"/>
    <w:rsid w:val="00A07707"/>
    <w:rsid w:val="00A10C02"/>
    <w:rsid w:val="00A12299"/>
    <w:rsid w:val="00A1284B"/>
    <w:rsid w:val="00A14769"/>
    <w:rsid w:val="00A1647E"/>
    <w:rsid w:val="00A16CE6"/>
    <w:rsid w:val="00A216DA"/>
    <w:rsid w:val="00A239C4"/>
    <w:rsid w:val="00A33433"/>
    <w:rsid w:val="00A42C80"/>
    <w:rsid w:val="00A433CC"/>
    <w:rsid w:val="00A46209"/>
    <w:rsid w:val="00A54822"/>
    <w:rsid w:val="00A54B87"/>
    <w:rsid w:val="00A57D6F"/>
    <w:rsid w:val="00A66769"/>
    <w:rsid w:val="00A668FD"/>
    <w:rsid w:val="00A72517"/>
    <w:rsid w:val="00A74D93"/>
    <w:rsid w:val="00A776B4"/>
    <w:rsid w:val="00A806F8"/>
    <w:rsid w:val="00A86BDB"/>
    <w:rsid w:val="00A90732"/>
    <w:rsid w:val="00A917B3"/>
    <w:rsid w:val="00A955E4"/>
    <w:rsid w:val="00A96C45"/>
    <w:rsid w:val="00A97BCB"/>
    <w:rsid w:val="00AA01AC"/>
    <w:rsid w:val="00AA1E9C"/>
    <w:rsid w:val="00AA427A"/>
    <w:rsid w:val="00AA434E"/>
    <w:rsid w:val="00AA4E6F"/>
    <w:rsid w:val="00AA581E"/>
    <w:rsid w:val="00AA795C"/>
    <w:rsid w:val="00AB2292"/>
    <w:rsid w:val="00AB2B8C"/>
    <w:rsid w:val="00AB3317"/>
    <w:rsid w:val="00AC3610"/>
    <w:rsid w:val="00AC48F7"/>
    <w:rsid w:val="00AC4EF1"/>
    <w:rsid w:val="00AC65F9"/>
    <w:rsid w:val="00AC7496"/>
    <w:rsid w:val="00AD63A1"/>
    <w:rsid w:val="00AD7C5C"/>
    <w:rsid w:val="00AE0A14"/>
    <w:rsid w:val="00AE5F17"/>
    <w:rsid w:val="00AF03E7"/>
    <w:rsid w:val="00AF2425"/>
    <w:rsid w:val="00AF50A3"/>
    <w:rsid w:val="00B07877"/>
    <w:rsid w:val="00B10191"/>
    <w:rsid w:val="00B1304A"/>
    <w:rsid w:val="00B140E0"/>
    <w:rsid w:val="00B1466B"/>
    <w:rsid w:val="00B14EC9"/>
    <w:rsid w:val="00B162B5"/>
    <w:rsid w:val="00B17892"/>
    <w:rsid w:val="00B21D91"/>
    <w:rsid w:val="00B31019"/>
    <w:rsid w:val="00B3361A"/>
    <w:rsid w:val="00B358AC"/>
    <w:rsid w:val="00B35F77"/>
    <w:rsid w:val="00B41F2A"/>
    <w:rsid w:val="00B4303C"/>
    <w:rsid w:val="00B447DB"/>
    <w:rsid w:val="00B45576"/>
    <w:rsid w:val="00B47042"/>
    <w:rsid w:val="00B51329"/>
    <w:rsid w:val="00B55833"/>
    <w:rsid w:val="00B55D05"/>
    <w:rsid w:val="00B563D6"/>
    <w:rsid w:val="00B60C94"/>
    <w:rsid w:val="00B618CF"/>
    <w:rsid w:val="00B61A64"/>
    <w:rsid w:val="00B62955"/>
    <w:rsid w:val="00B635C7"/>
    <w:rsid w:val="00B70605"/>
    <w:rsid w:val="00B71C4A"/>
    <w:rsid w:val="00B97569"/>
    <w:rsid w:val="00BA080B"/>
    <w:rsid w:val="00BB1BAA"/>
    <w:rsid w:val="00BB70BE"/>
    <w:rsid w:val="00BC07BC"/>
    <w:rsid w:val="00BC7AC6"/>
    <w:rsid w:val="00BD3CE4"/>
    <w:rsid w:val="00BD7986"/>
    <w:rsid w:val="00BE0B4C"/>
    <w:rsid w:val="00BF0138"/>
    <w:rsid w:val="00BF155C"/>
    <w:rsid w:val="00BF418C"/>
    <w:rsid w:val="00BF6E24"/>
    <w:rsid w:val="00C01B32"/>
    <w:rsid w:val="00C0525B"/>
    <w:rsid w:val="00C06173"/>
    <w:rsid w:val="00C06BBE"/>
    <w:rsid w:val="00C0779B"/>
    <w:rsid w:val="00C33613"/>
    <w:rsid w:val="00C33B86"/>
    <w:rsid w:val="00C4030A"/>
    <w:rsid w:val="00C41213"/>
    <w:rsid w:val="00C42CA6"/>
    <w:rsid w:val="00C51185"/>
    <w:rsid w:val="00C5232D"/>
    <w:rsid w:val="00C52593"/>
    <w:rsid w:val="00C548C1"/>
    <w:rsid w:val="00C55D9F"/>
    <w:rsid w:val="00C57276"/>
    <w:rsid w:val="00C636D6"/>
    <w:rsid w:val="00C651B4"/>
    <w:rsid w:val="00C6766E"/>
    <w:rsid w:val="00C706E1"/>
    <w:rsid w:val="00C746AA"/>
    <w:rsid w:val="00C7660F"/>
    <w:rsid w:val="00C77D7A"/>
    <w:rsid w:val="00C81450"/>
    <w:rsid w:val="00C81E1A"/>
    <w:rsid w:val="00C82566"/>
    <w:rsid w:val="00C83B7C"/>
    <w:rsid w:val="00C84D21"/>
    <w:rsid w:val="00C8662E"/>
    <w:rsid w:val="00C920D2"/>
    <w:rsid w:val="00C93E16"/>
    <w:rsid w:val="00C95101"/>
    <w:rsid w:val="00C967C2"/>
    <w:rsid w:val="00CA27FA"/>
    <w:rsid w:val="00CA38C1"/>
    <w:rsid w:val="00CB27ED"/>
    <w:rsid w:val="00CB50B7"/>
    <w:rsid w:val="00CC2E45"/>
    <w:rsid w:val="00CC4296"/>
    <w:rsid w:val="00CC4568"/>
    <w:rsid w:val="00CC6C10"/>
    <w:rsid w:val="00CD7126"/>
    <w:rsid w:val="00CD7A6E"/>
    <w:rsid w:val="00CD7C44"/>
    <w:rsid w:val="00CD7F98"/>
    <w:rsid w:val="00CE05AC"/>
    <w:rsid w:val="00CE0A4A"/>
    <w:rsid w:val="00CE0EDA"/>
    <w:rsid w:val="00CE7F34"/>
    <w:rsid w:val="00CF0E79"/>
    <w:rsid w:val="00CF13C1"/>
    <w:rsid w:val="00CF17C8"/>
    <w:rsid w:val="00D02059"/>
    <w:rsid w:val="00D03CD8"/>
    <w:rsid w:val="00D0410D"/>
    <w:rsid w:val="00D10A62"/>
    <w:rsid w:val="00D11180"/>
    <w:rsid w:val="00D14644"/>
    <w:rsid w:val="00D14848"/>
    <w:rsid w:val="00D154C7"/>
    <w:rsid w:val="00D2528D"/>
    <w:rsid w:val="00D26D9B"/>
    <w:rsid w:val="00D304E8"/>
    <w:rsid w:val="00D32059"/>
    <w:rsid w:val="00D34115"/>
    <w:rsid w:val="00D35D9C"/>
    <w:rsid w:val="00D4088E"/>
    <w:rsid w:val="00D432A1"/>
    <w:rsid w:val="00D44F03"/>
    <w:rsid w:val="00D52DDC"/>
    <w:rsid w:val="00D52F50"/>
    <w:rsid w:val="00D536A6"/>
    <w:rsid w:val="00D5464E"/>
    <w:rsid w:val="00D60A96"/>
    <w:rsid w:val="00D65DDE"/>
    <w:rsid w:val="00D66405"/>
    <w:rsid w:val="00D70D5F"/>
    <w:rsid w:val="00D71328"/>
    <w:rsid w:val="00D72578"/>
    <w:rsid w:val="00D72D09"/>
    <w:rsid w:val="00D761D7"/>
    <w:rsid w:val="00D761F0"/>
    <w:rsid w:val="00D76200"/>
    <w:rsid w:val="00D76B21"/>
    <w:rsid w:val="00D84AB4"/>
    <w:rsid w:val="00D85BF4"/>
    <w:rsid w:val="00D86430"/>
    <w:rsid w:val="00D869A8"/>
    <w:rsid w:val="00D877DD"/>
    <w:rsid w:val="00D87BBA"/>
    <w:rsid w:val="00D903AC"/>
    <w:rsid w:val="00D924B0"/>
    <w:rsid w:val="00D935D4"/>
    <w:rsid w:val="00D95C9D"/>
    <w:rsid w:val="00DA03FC"/>
    <w:rsid w:val="00DA287C"/>
    <w:rsid w:val="00DA34F8"/>
    <w:rsid w:val="00DA3B17"/>
    <w:rsid w:val="00DA486A"/>
    <w:rsid w:val="00DA5A76"/>
    <w:rsid w:val="00DA5BC8"/>
    <w:rsid w:val="00DB35D4"/>
    <w:rsid w:val="00DC05CD"/>
    <w:rsid w:val="00DC0A1A"/>
    <w:rsid w:val="00DC1005"/>
    <w:rsid w:val="00DC1B17"/>
    <w:rsid w:val="00DC33A0"/>
    <w:rsid w:val="00DC7FBE"/>
    <w:rsid w:val="00DD0371"/>
    <w:rsid w:val="00DD1CFD"/>
    <w:rsid w:val="00DD358B"/>
    <w:rsid w:val="00DD3894"/>
    <w:rsid w:val="00DD3AAD"/>
    <w:rsid w:val="00DD4B11"/>
    <w:rsid w:val="00DD6C62"/>
    <w:rsid w:val="00DE0158"/>
    <w:rsid w:val="00DE6A0E"/>
    <w:rsid w:val="00DE7DEA"/>
    <w:rsid w:val="00DF306D"/>
    <w:rsid w:val="00DF3498"/>
    <w:rsid w:val="00E02A96"/>
    <w:rsid w:val="00E02CAD"/>
    <w:rsid w:val="00E05633"/>
    <w:rsid w:val="00E0575C"/>
    <w:rsid w:val="00E061D7"/>
    <w:rsid w:val="00E12F03"/>
    <w:rsid w:val="00E14111"/>
    <w:rsid w:val="00E14F9B"/>
    <w:rsid w:val="00E20FC9"/>
    <w:rsid w:val="00E22121"/>
    <w:rsid w:val="00E22B25"/>
    <w:rsid w:val="00E30CDA"/>
    <w:rsid w:val="00E312C2"/>
    <w:rsid w:val="00E37F90"/>
    <w:rsid w:val="00E4080C"/>
    <w:rsid w:val="00E43875"/>
    <w:rsid w:val="00E54341"/>
    <w:rsid w:val="00E55230"/>
    <w:rsid w:val="00E554D6"/>
    <w:rsid w:val="00E55846"/>
    <w:rsid w:val="00E57810"/>
    <w:rsid w:val="00E60C3E"/>
    <w:rsid w:val="00E60F31"/>
    <w:rsid w:val="00E61E43"/>
    <w:rsid w:val="00E6202D"/>
    <w:rsid w:val="00E62767"/>
    <w:rsid w:val="00E62832"/>
    <w:rsid w:val="00E62BD6"/>
    <w:rsid w:val="00E62F23"/>
    <w:rsid w:val="00E7041B"/>
    <w:rsid w:val="00E70B4F"/>
    <w:rsid w:val="00E843C5"/>
    <w:rsid w:val="00E84935"/>
    <w:rsid w:val="00E84DB5"/>
    <w:rsid w:val="00E9251B"/>
    <w:rsid w:val="00EA1975"/>
    <w:rsid w:val="00EA51A8"/>
    <w:rsid w:val="00EA58AF"/>
    <w:rsid w:val="00EB036A"/>
    <w:rsid w:val="00EB0CCC"/>
    <w:rsid w:val="00EB34E4"/>
    <w:rsid w:val="00EB7FE5"/>
    <w:rsid w:val="00EC0F6D"/>
    <w:rsid w:val="00EC310C"/>
    <w:rsid w:val="00EC38F4"/>
    <w:rsid w:val="00EC3C9E"/>
    <w:rsid w:val="00EC4D71"/>
    <w:rsid w:val="00ED25E8"/>
    <w:rsid w:val="00ED5E74"/>
    <w:rsid w:val="00ED67A4"/>
    <w:rsid w:val="00ED68E0"/>
    <w:rsid w:val="00EE5FD2"/>
    <w:rsid w:val="00EE6C9E"/>
    <w:rsid w:val="00EE6DD3"/>
    <w:rsid w:val="00EF26D6"/>
    <w:rsid w:val="00EF48C2"/>
    <w:rsid w:val="00EF6B75"/>
    <w:rsid w:val="00F00C3A"/>
    <w:rsid w:val="00F035DB"/>
    <w:rsid w:val="00F07489"/>
    <w:rsid w:val="00F07C52"/>
    <w:rsid w:val="00F107B4"/>
    <w:rsid w:val="00F11134"/>
    <w:rsid w:val="00F1209C"/>
    <w:rsid w:val="00F1341B"/>
    <w:rsid w:val="00F14162"/>
    <w:rsid w:val="00F16A35"/>
    <w:rsid w:val="00F17837"/>
    <w:rsid w:val="00F179FF"/>
    <w:rsid w:val="00F22809"/>
    <w:rsid w:val="00F232B0"/>
    <w:rsid w:val="00F30B7B"/>
    <w:rsid w:val="00F364BD"/>
    <w:rsid w:val="00F46414"/>
    <w:rsid w:val="00F53B62"/>
    <w:rsid w:val="00F6240F"/>
    <w:rsid w:val="00F64BFF"/>
    <w:rsid w:val="00F662D2"/>
    <w:rsid w:val="00F738FE"/>
    <w:rsid w:val="00F75029"/>
    <w:rsid w:val="00F7636F"/>
    <w:rsid w:val="00F81A32"/>
    <w:rsid w:val="00F84D6E"/>
    <w:rsid w:val="00F8620E"/>
    <w:rsid w:val="00F8635F"/>
    <w:rsid w:val="00F863A0"/>
    <w:rsid w:val="00F900F6"/>
    <w:rsid w:val="00F91C4A"/>
    <w:rsid w:val="00F924D1"/>
    <w:rsid w:val="00FA43E2"/>
    <w:rsid w:val="00FA646C"/>
    <w:rsid w:val="00FB66AC"/>
    <w:rsid w:val="00FC0124"/>
    <w:rsid w:val="00FC1A87"/>
    <w:rsid w:val="00FC355E"/>
    <w:rsid w:val="00FC6AEC"/>
    <w:rsid w:val="00FD1311"/>
    <w:rsid w:val="00FD18EF"/>
    <w:rsid w:val="00FD1E04"/>
    <w:rsid w:val="00FD357B"/>
    <w:rsid w:val="00FD3920"/>
    <w:rsid w:val="00FD76E7"/>
    <w:rsid w:val="00FD7920"/>
    <w:rsid w:val="00FD7C92"/>
    <w:rsid w:val="00FD7D82"/>
    <w:rsid w:val="00FE3D0D"/>
    <w:rsid w:val="00FF258B"/>
    <w:rsid w:val="00FF431A"/>
    <w:rsid w:val="00FF4F34"/>
    <w:rsid w:val="00FF5D3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BC343"/>
  <w15:chartTrackingRefBased/>
  <w15:docId w15:val="{ED311BFF-56B0-4680-9A71-280CAFA53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D869A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clanak"/>
    <w:next w:val="Normal"/>
    <w:link w:val="Heading3Char"/>
    <w:uiPriority w:val="9"/>
    <w:semiHidden/>
    <w:unhideWhenUsed/>
    <w:qFormat/>
    <w:rsid w:val="00B45576"/>
    <w:pPr>
      <w:spacing w:before="0" w:beforeAutospacing="0" w:after="0" w:afterAutospacing="0"/>
      <w:jc w:val="center"/>
      <w:outlineLvl w:val="2"/>
    </w:pPr>
    <w:rPr>
      <w:b/>
    </w:rPr>
  </w:style>
  <w:style w:type="paragraph" w:styleId="Heading4">
    <w:name w:val="heading 4"/>
    <w:basedOn w:val="Normal"/>
    <w:next w:val="Normal"/>
    <w:link w:val="Heading4Char"/>
    <w:uiPriority w:val="9"/>
    <w:semiHidden/>
    <w:unhideWhenUsed/>
    <w:qFormat/>
    <w:rsid w:val="00B4557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B45576"/>
    <w:rPr>
      <w:rFonts w:ascii="Times New Roman" w:eastAsia="Times New Roman" w:hAnsi="Times New Roman" w:cs="Times New Roman"/>
      <w:b/>
      <w:sz w:val="24"/>
      <w:szCs w:val="24"/>
      <w:lang w:eastAsia="hr-HR"/>
    </w:rPr>
  </w:style>
  <w:style w:type="character" w:customStyle="1" w:styleId="Heading4Char">
    <w:name w:val="Heading 4 Char"/>
    <w:basedOn w:val="DefaultParagraphFont"/>
    <w:link w:val="Heading4"/>
    <w:uiPriority w:val="9"/>
    <w:semiHidden/>
    <w:rsid w:val="00B45576"/>
    <w:rPr>
      <w:rFonts w:asciiTheme="majorHAnsi" w:eastAsiaTheme="majorEastAsia" w:hAnsiTheme="majorHAnsi" w:cstheme="majorBidi"/>
      <w:i/>
      <w:iCs/>
      <w:color w:val="2F5496" w:themeColor="accent1" w:themeShade="BF"/>
    </w:rPr>
  </w:style>
  <w:style w:type="numbering" w:customStyle="1" w:styleId="Bezpopisa1">
    <w:name w:val="Bez popisa1"/>
    <w:next w:val="NoList"/>
    <w:uiPriority w:val="99"/>
    <w:semiHidden/>
    <w:unhideWhenUsed/>
    <w:rsid w:val="00B45576"/>
  </w:style>
  <w:style w:type="paragraph" w:styleId="Subtitle">
    <w:name w:val="Subtitle"/>
    <w:basedOn w:val="Normal"/>
    <w:next w:val="Normal"/>
    <w:link w:val="SubtitleChar"/>
    <w:uiPriority w:val="11"/>
    <w:qFormat/>
    <w:rsid w:val="00B45576"/>
    <w:pPr>
      <w:spacing w:before="200" w:after="0" w:line="256" w:lineRule="auto"/>
      <w:ind w:firstLine="709"/>
      <w:jc w:val="center"/>
    </w:pPr>
    <w:rPr>
      <w:rFonts w:ascii="Times New Roman" w:eastAsia="Times New Roman" w:hAnsi="Times New Roman" w:cs="Times New Roman"/>
      <w:b/>
      <w:i/>
      <w:sz w:val="24"/>
    </w:rPr>
  </w:style>
  <w:style w:type="character" w:customStyle="1" w:styleId="SubtitleChar">
    <w:name w:val="Subtitle Char"/>
    <w:basedOn w:val="DefaultParagraphFont"/>
    <w:link w:val="Subtitle"/>
    <w:uiPriority w:val="11"/>
    <w:rsid w:val="00B45576"/>
    <w:rPr>
      <w:rFonts w:ascii="Times New Roman" w:eastAsia="Times New Roman" w:hAnsi="Times New Roman" w:cs="Times New Roman"/>
      <w:b/>
      <w:i/>
      <w:sz w:val="24"/>
    </w:rPr>
  </w:style>
  <w:style w:type="paragraph" w:styleId="ListParagraph">
    <w:name w:val="List Paragraph"/>
    <w:basedOn w:val="Normal"/>
    <w:uiPriority w:val="34"/>
    <w:qFormat/>
    <w:rsid w:val="00B45576"/>
    <w:pPr>
      <w:spacing w:after="200" w:line="256" w:lineRule="auto"/>
      <w:ind w:left="720"/>
      <w:contextualSpacing/>
      <w:jc w:val="both"/>
    </w:pPr>
    <w:rPr>
      <w:rFonts w:ascii="Times New Roman" w:eastAsia="Times New Roman" w:hAnsi="Times New Roman" w:cs="Times New Roman"/>
      <w:sz w:val="24"/>
      <w:szCs w:val="24"/>
    </w:rPr>
  </w:style>
  <w:style w:type="paragraph" w:customStyle="1" w:styleId="clanak">
    <w:name w:val="clanak"/>
    <w:basedOn w:val="Normal"/>
    <w:rsid w:val="00B45576"/>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t-9-8">
    <w:name w:val="t-9-8"/>
    <w:basedOn w:val="Normal"/>
    <w:rsid w:val="00B45576"/>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Hyperlink">
    <w:name w:val="Hyperlink"/>
    <w:basedOn w:val="DefaultParagraphFont"/>
    <w:uiPriority w:val="99"/>
    <w:unhideWhenUsed/>
    <w:rsid w:val="00B45576"/>
    <w:rPr>
      <w:color w:val="0563C1" w:themeColor="hyperlink"/>
      <w:u w:val="single"/>
    </w:rPr>
  </w:style>
  <w:style w:type="character" w:customStyle="1" w:styleId="Nerijeenospominjanje1">
    <w:name w:val="Neriješeno spominjanje1"/>
    <w:basedOn w:val="DefaultParagraphFont"/>
    <w:uiPriority w:val="99"/>
    <w:semiHidden/>
    <w:unhideWhenUsed/>
    <w:rsid w:val="00B45576"/>
    <w:rPr>
      <w:color w:val="605E5C"/>
      <w:shd w:val="clear" w:color="auto" w:fill="E1DFDD"/>
    </w:rPr>
  </w:style>
  <w:style w:type="paragraph" w:customStyle="1" w:styleId="Default">
    <w:name w:val="Default"/>
    <w:rsid w:val="00B45576"/>
    <w:pPr>
      <w:autoSpaceDE w:val="0"/>
      <w:autoSpaceDN w:val="0"/>
      <w:adjustRightInd w:val="0"/>
      <w:spacing w:after="0" w:line="240" w:lineRule="auto"/>
    </w:pPr>
    <w:rPr>
      <w:rFonts w:ascii="Vollkorn" w:hAnsi="Vollkorn" w:cs="Vollkorn"/>
      <w:color w:val="000000"/>
      <w:sz w:val="24"/>
      <w:szCs w:val="24"/>
    </w:rPr>
  </w:style>
  <w:style w:type="paragraph" w:styleId="Header">
    <w:name w:val="header"/>
    <w:basedOn w:val="Normal"/>
    <w:link w:val="HeaderChar"/>
    <w:uiPriority w:val="99"/>
    <w:unhideWhenUsed/>
    <w:rsid w:val="00B45576"/>
    <w:pPr>
      <w:tabs>
        <w:tab w:val="center" w:pos="4536"/>
        <w:tab w:val="right" w:pos="9072"/>
      </w:tabs>
      <w:spacing w:after="0" w:line="240" w:lineRule="auto"/>
    </w:pPr>
  </w:style>
  <w:style w:type="character" w:customStyle="1" w:styleId="HeaderChar">
    <w:name w:val="Header Char"/>
    <w:basedOn w:val="DefaultParagraphFont"/>
    <w:link w:val="Header"/>
    <w:uiPriority w:val="99"/>
    <w:rsid w:val="00B45576"/>
  </w:style>
  <w:style w:type="paragraph" w:styleId="Footer">
    <w:name w:val="footer"/>
    <w:basedOn w:val="Normal"/>
    <w:link w:val="FooterChar"/>
    <w:uiPriority w:val="99"/>
    <w:unhideWhenUsed/>
    <w:rsid w:val="00B45576"/>
    <w:pPr>
      <w:tabs>
        <w:tab w:val="center" w:pos="4536"/>
        <w:tab w:val="right" w:pos="9072"/>
      </w:tabs>
      <w:spacing w:after="0" w:line="240" w:lineRule="auto"/>
    </w:pPr>
  </w:style>
  <w:style w:type="character" w:customStyle="1" w:styleId="FooterChar">
    <w:name w:val="Footer Char"/>
    <w:basedOn w:val="DefaultParagraphFont"/>
    <w:link w:val="Footer"/>
    <w:uiPriority w:val="99"/>
    <w:rsid w:val="00B45576"/>
  </w:style>
  <w:style w:type="paragraph" w:styleId="BalloonText">
    <w:name w:val="Balloon Text"/>
    <w:basedOn w:val="Normal"/>
    <w:link w:val="BalloonTextChar"/>
    <w:uiPriority w:val="99"/>
    <w:semiHidden/>
    <w:unhideWhenUsed/>
    <w:rsid w:val="00B4557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5576"/>
    <w:rPr>
      <w:rFonts w:ascii="Segoe UI" w:hAnsi="Segoe UI" w:cs="Segoe UI"/>
      <w:sz w:val="18"/>
      <w:szCs w:val="18"/>
    </w:rPr>
  </w:style>
  <w:style w:type="paragraph" w:styleId="Revision">
    <w:name w:val="Revision"/>
    <w:hidden/>
    <w:uiPriority w:val="99"/>
    <w:semiHidden/>
    <w:rsid w:val="00B45576"/>
    <w:pPr>
      <w:spacing w:after="0" w:line="240" w:lineRule="auto"/>
    </w:pPr>
  </w:style>
  <w:style w:type="paragraph" w:styleId="NoSpacing">
    <w:name w:val="No Spacing"/>
    <w:uiPriority w:val="1"/>
    <w:qFormat/>
    <w:rsid w:val="00B45576"/>
    <w:pPr>
      <w:spacing w:after="0" w:line="240" w:lineRule="auto"/>
    </w:pPr>
  </w:style>
  <w:style w:type="paragraph" w:customStyle="1" w:styleId="t-10-9-kurz-s">
    <w:name w:val="t-10-9-kurz-s"/>
    <w:basedOn w:val="Normal"/>
    <w:rsid w:val="00B45576"/>
    <w:pPr>
      <w:spacing w:before="100" w:beforeAutospacing="1" w:after="100" w:afterAutospacing="1" w:line="240" w:lineRule="auto"/>
      <w:jc w:val="center"/>
    </w:pPr>
    <w:rPr>
      <w:rFonts w:ascii="Times New Roman" w:eastAsia="Times New Roman" w:hAnsi="Times New Roman" w:cs="Times New Roman"/>
      <w:i/>
      <w:iCs/>
      <w:sz w:val="26"/>
      <w:szCs w:val="26"/>
      <w:lang w:eastAsia="hr-HR"/>
    </w:rPr>
  </w:style>
  <w:style w:type="character" w:customStyle="1" w:styleId="Nerijeenospominjanje2">
    <w:name w:val="Neriješeno spominjanje2"/>
    <w:basedOn w:val="DefaultParagraphFont"/>
    <w:uiPriority w:val="99"/>
    <w:semiHidden/>
    <w:unhideWhenUsed/>
    <w:rsid w:val="00B45576"/>
    <w:rPr>
      <w:color w:val="605E5C"/>
      <w:shd w:val="clear" w:color="auto" w:fill="E1DFDD"/>
    </w:rPr>
  </w:style>
  <w:style w:type="character" w:customStyle="1" w:styleId="preformatted-text">
    <w:name w:val="preformatted-text"/>
    <w:basedOn w:val="DefaultParagraphFont"/>
    <w:rsid w:val="00B45576"/>
  </w:style>
  <w:style w:type="paragraph" w:styleId="NormalWeb">
    <w:name w:val="Normal (Web)"/>
    <w:basedOn w:val="Normal"/>
    <w:uiPriority w:val="99"/>
    <w:rsid w:val="00760F3B"/>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x457905">
    <w:name w:val="box_457905"/>
    <w:basedOn w:val="Normal"/>
    <w:rsid w:val="0087213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clanak-">
    <w:name w:val="clanak-"/>
    <w:basedOn w:val="Normal"/>
    <w:rsid w:val="00872130"/>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normal-000003">
    <w:name w:val="normal-000003"/>
    <w:basedOn w:val="Normal"/>
    <w:rsid w:val="00872130"/>
    <w:pPr>
      <w:spacing w:after="180" w:line="240" w:lineRule="auto"/>
      <w:jc w:val="both"/>
    </w:pPr>
    <w:rPr>
      <w:rFonts w:ascii="Times New Roman" w:eastAsiaTheme="minorEastAsia" w:hAnsi="Times New Roman" w:cs="Times New Roman"/>
      <w:sz w:val="24"/>
      <w:szCs w:val="24"/>
      <w:lang w:eastAsia="hr-HR"/>
      <w14:ligatures w14:val="standardContextual"/>
    </w:rPr>
  </w:style>
  <w:style w:type="character" w:customStyle="1" w:styleId="zadanifontodlomka-000004">
    <w:name w:val="zadanifontodlomka-000004"/>
    <w:basedOn w:val="DefaultParagraphFont"/>
    <w:rsid w:val="00872130"/>
    <w:rPr>
      <w:rFonts w:ascii="Times New Roman" w:hAnsi="Times New Roman" w:cs="Times New Roman" w:hint="default"/>
      <w:b w:val="0"/>
      <w:bCs w:val="0"/>
      <w:color w:val="000000"/>
      <w:sz w:val="24"/>
      <w:szCs w:val="24"/>
    </w:rPr>
  </w:style>
  <w:style w:type="character" w:styleId="CommentReference">
    <w:name w:val="annotation reference"/>
    <w:basedOn w:val="DefaultParagraphFont"/>
    <w:uiPriority w:val="99"/>
    <w:semiHidden/>
    <w:unhideWhenUsed/>
    <w:rsid w:val="00310CE6"/>
    <w:rPr>
      <w:sz w:val="16"/>
      <w:szCs w:val="16"/>
    </w:rPr>
  </w:style>
  <w:style w:type="paragraph" w:styleId="CommentText">
    <w:name w:val="annotation text"/>
    <w:basedOn w:val="Normal"/>
    <w:link w:val="CommentTextChar"/>
    <w:uiPriority w:val="99"/>
    <w:unhideWhenUsed/>
    <w:rsid w:val="00310CE6"/>
    <w:pPr>
      <w:spacing w:line="240" w:lineRule="auto"/>
    </w:pPr>
    <w:rPr>
      <w:sz w:val="20"/>
      <w:szCs w:val="20"/>
    </w:rPr>
  </w:style>
  <w:style w:type="character" w:customStyle="1" w:styleId="CommentTextChar">
    <w:name w:val="Comment Text Char"/>
    <w:basedOn w:val="DefaultParagraphFont"/>
    <w:link w:val="CommentText"/>
    <w:uiPriority w:val="99"/>
    <w:rsid w:val="00310CE6"/>
    <w:rPr>
      <w:sz w:val="20"/>
      <w:szCs w:val="20"/>
    </w:rPr>
  </w:style>
  <w:style w:type="paragraph" w:styleId="CommentSubject">
    <w:name w:val="annotation subject"/>
    <w:basedOn w:val="CommentText"/>
    <w:next w:val="CommentText"/>
    <w:link w:val="CommentSubjectChar"/>
    <w:uiPriority w:val="99"/>
    <w:semiHidden/>
    <w:unhideWhenUsed/>
    <w:rsid w:val="00310CE6"/>
    <w:rPr>
      <w:b/>
      <w:bCs/>
    </w:rPr>
  </w:style>
  <w:style w:type="character" w:customStyle="1" w:styleId="CommentSubjectChar">
    <w:name w:val="Comment Subject Char"/>
    <w:basedOn w:val="CommentTextChar"/>
    <w:link w:val="CommentSubject"/>
    <w:uiPriority w:val="99"/>
    <w:semiHidden/>
    <w:rsid w:val="00310CE6"/>
    <w:rPr>
      <w:b/>
      <w:bCs/>
      <w:sz w:val="20"/>
      <w:szCs w:val="20"/>
    </w:rPr>
  </w:style>
  <w:style w:type="character" w:customStyle="1" w:styleId="Heading2Char">
    <w:name w:val="Heading 2 Char"/>
    <w:basedOn w:val="DefaultParagraphFont"/>
    <w:link w:val="Heading2"/>
    <w:uiPriority w:val="9"/>
    <w:semiHidden/>
    <w:rsid w:val="00D869A8"/>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7081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da7447cc-d89a-46e1-b447-068bd7c34d72">
      <UserInfo>
        <DisplayName/>
        <AccountId xsi:nil="true"/>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441A67D6328F83418BD89E7B555170B0" ma:contentTypeVersion="8" ma:contentTypeDescription="Stvaranje novog dokumenta." ma:contentTypeScope="" ma:versionID="226bfab091fa45c97a47e7f4921e5b35">
  <xsd:schema xmlns:xsd="http://www.w3.org/2001/XMLSchema" xmlns:xs="http://www.w3.org/2001/XMLSchema" xmlns:p="http://schemas.microsoft.com/office/2006/metadata/properties" xmlns:ns2="bed55515-1663-46cb-9df5-58f2bb59123c" xmlns:ns3="da7447cc-d89a-46e1-b447-068bd7c34d72" targetNamespace="http://schemas.microsoft.com/office/2006/metadata/properties" ma:root="true" ma:fieldsID="ee8458fe8e5b3e0e39cb188af84727db" ns2:_="" ns3:_="">
    <xsd:import namespace="bed55515-1663-46cb-9df5-58f2bb59123c"/>
    <xsd:import namespace="da7447cc-d89a-46e1-b447-068bd7c34d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d55515-1663-46cb-9df5-58f2bb591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a7447cc-d89a-46e1-b447-068bd7c34d72" elementFormDefault="qualified">
    <xsd:import namespace="http://schemas.microsoft.com/office/2006/documentManagement/types"/>
    <xsd:import namespace="http://schemas.microsoft.com/office/infopath/2007/PartnerControls"/>
    <xsd:element name="SharedWithUsers" ma:index="12"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ji o zajedničkom korištenju"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54F7B6-6260-4C88-85B2-C019399C3F8C}">
  <ds:schemaRefs>
    <ds:schemaRef ds:uri="http://schemas.microsoft.com/office/2006/documentManagement/types"/>
    <ds:schemaRef ds:uri="http://schemas.microsoft.com/office/infopath/2007/PartnerControls"/>
    <ds:schemaRef ds:uri="http://purl.org/dc/elements/1.1/"/>
    <ds:schemaRef ds:uri="da7447cc-d89a-46e1-b447-068bd7c34d72"/>
    <ds:schemaRef ds:uri="http://schemas.microsoft.com/office/2006/metadata/properties"/>
    <ds:schemaRef ds:uri="bed55515-1663-46cb-9df5-58f2bb59123c"/>
    <ds:schemaRef ds:uri="http://purl.org/dc/term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E7F92C3D-EC2C-4B11-9BB1-1D30E29E8C62}">
  <ds:schemaRefs>
    <ds:schemaRef ds:uri="http://schemas.microsoft.com/sharepoint/v3/contenttype/forms"/>
  </ds:schemaRefs>
</ds:datastoreItem>
</file>

<file path=customXml/itemProps3.xml><?xml version="1.0" encoding="utf-8"?>
<ds:datastoreItem xmlns:ds="http://schemas.openxmlformats.org/officeDocument/2006/customXml" ds:itemID="{C59A228E-DC78-4B46-9693-D1C4F044BA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d55515-1663-46cb-9df5-58f2bb59123c"/>
    <ds:schemaRef ds:uri="da7447cc-d89a-46e1-b447-068bd7c34d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D78ADCD-5FDE-416B-A668-BB69DD8594D1}">
  <ds:schemaRefs>
    <ds:schemaRef ds:uri="http://schemas.openxmlformats.org/officeDocument/2006/bibliography"/>
  </ds:schemaRefs>
</ds:datastoreItem>
</file>

<file path=docMetadata/LabelInfo.xml><?xml version="1.0" encoding="utf-8"?>
<clbl:labelList xmlns:clbl="http://schemas.microsoft.com/office/2020/mipLabelMetadata">
  <clbl:label id="{80b371a5-db60-4559-a15f-7df3747c88c8}" enabled="0" method="" siteId="{80b371a5-db60-4559-a15f-7df3747c88c8}" removed="1"/>
</clbl:labelList>
</file>

<file path=docProps/app.xml><?xml version="1.0" encoding="utf-8"?>
<Properties xmlns="http://schemas.openxmlformats.org/officeDocument/2006/extended-properties" xmlns:vt="http://schemas.openxmlformats.org/officeDocument/2006/docPropsVTypes">
  <Template>Normal</Template>
  <TotalTime>8</TotalTime>
  <Pages>20</Pages>
  <Words>6478</Words>
  <Characters>36929</Characters>
  <Application>Microsoft Office Word</Application>
  <DocSecurity>0</DocSecurity>
  <Lines>307</Lines>
  <Paragraphs>86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MPGI</Company>
  <LinksUpToDate>false</LinksUpToDate>
  <CharactersWithSpaces>43321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 Horvatić"</dc:creator>
  <cp:keywords/>
  <dc:description/>
  <cp:lastModifiedBy>Sunčica Marini</cp:lastModifiedBy>
  <cp:revision>7</cp:revision>
  <cp:lastPrinted>2025-03-06T14:21:00Z</cp:lastPrinted>
  <dcterms:created xsi:type="dcterms:W3CDTF">2025-03-25T11:18:00Z</dcterms:created>
  <dcterms:modified xsi:type="dcterms:W3CDTF">2025-03-25T14:15:00Z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0x010100441A67D6328F83418BD89E7B555170B0</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ies>
</file>