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FE6CE4B" w14:textId="77777777" w:rsidR="00E30F8E" w:rsidRDefault="00E30F8E" w:rsidP="004B6FAD">
      <w:pPr>
        <w:jc w:val="center"/>
      </w:pPr>
    </w:p>
    <w:p w14:paraId="117BC0CE" w14:textId="3BFA644E" w:rsidR="00876701" w:rsidRPr="00876701" w:rsidRDefault="00876701" w:rsidP="004B6FAD">
      <w:pPr>
        <w:jc w:val="center"/>
      </w:pPr>
      <w:r w:rsidRPr="00876701">
        <w:rPr>
          <w:noProof/>
          <w:lang w:eastAsia="hr-HR"/>
        </w:rPr>
        <w:drawing>
          <wp:inline distT="0" distB="0" distL="0" distR="0" wp14:anchorId="47D3A236" wp14:editId="1D02BECC">
            <wp:extent cx="504825" cy="685800"/>
            <wp:effectExtent l="0" t="0" r="9525" b="0"/>
            <wp:docPr id="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3A05FCC" w14:textId="77777777" w:rsidR="00876701" w:rsidRPr="00876701" w:rsidRDefault="00876701" w:rsidP="004B6FAD">
      <w:pPr>
        <w:spacing w:before="60" w:after="1680"/>
        <w:jc w:val="center"/>
        <w:rPr>
          <w:rFonts w:ascii="Times New Roman" w:hAnsi="Times New Roman"/>
          <w:sz w:val="28"/>
        </w:rPr>
      </w:pPr>
      <w:r w:rsidRPr="00876701">
        <w:rPr>
          <w:rFonts w:ascii="Times New Roman" w:hAnsi="Times New Roman"/>
          <w:sz w:val="28"/>
        </w:rPr>
        <w:t>VLADA REPUBLIKE HRVATSKE</w:t>
      </w:r>
    </w:p>
    <w:p w14:paraId="4A880175" w14:textId="77777777" w:rsidR="00876701" w:rsidRPr="00876701" w:rsidRDefault="00876701" w:rsidP="004B6FAD">
      <w:pPr>
        <w:jc w:val="both"/>
        <w:rPr>
          <w:rFonts w:ascii="Times New Roman" w:hAnsi="Times New Roman"/>
          <w:sz w:val="24"/>
          <w:szCs w:val="24"/>
        </w:rPr>
      </w:pPr>
    </w:p>
    <w:p w14:paraId="5EACB201" w14:textId="5D1E2F25" w:rsidR="00876701" w:rsidRPr="00876701" w:rsidRDefault="00876701" w:rsidP="004B6FAD">
      <w:pPr>
        <w:jc w:val="right"/>
        <w:rPr>
          <w:rFonts w:ascii="Times New Roman" w:hAnsi="Times New Roman"/>
          <w:sz w:val="24"/>
          <w:szCs w:val="24"/>
        </w:rPr>
      </w:pPr>
      <w:r w:rsidRPr="00876701">
        <w:rPr>
          <w:rFonts w:ascii="Times New Roman" w:hAnsi="Times New Roman"/>
          <w:sz w:val="24"/>
          <w:szCs w:val="24"/>
        </w:rPr>
        <w:t>Zagreb,</w:t>
      </w:r>
      <w:r w:rsidR="00D72EB5">
        <w:rPr>
          <w:rFonts w:ascii="Times New Roman" w:hAnsi="Times New Roman"/>
          <w:sz w:val="24"/>
          <w:szCs w:val="24"/>
        </w:rPr>
        <w:t xml:space="preserve"> </w:t>
      </w:r>
      <w:r w:rsidR="00076E20">
        <w:rPr>
          <w:rFonts w:ascii="Times New Roman" w:hAnsi="Times New Roman"/>
          <w:sz w:val="24"/>
          <w:szCs w:val="24"/>
        </w:rPr>
        <w:tab/>
        <w:t>2</w:t>
      </w:r>
      <w:r w:rsidR="00C417C3">
        <w:rPr>
          <w:rFonts w:ascii="Times New Roman" w:hAnsi="Times New Roman"/>
          <w:sz w:val="24"/>
          <w:szCs w:val="24"/>
        </w:rPr>
        <w:t>6</w:t>
      </w:r>
      <w:bookmarkStart w:id="0" w:name="_GoBack"/>
      <w:bookmarkEnd w:id="0"/>
      <w:r w:rsidR="00076E20">
        <w:rPr>
          <w:rFonts w:ascii="Times New Roman" w:hAnsi="Times New Roman"/>
          <w:sz w:val="24"/>
          <w:szCs w:val="24"/>
        </w:rPr>
        <w:t>. ožujka 2025.</w:t>
      </w:r>
    </w:p>
    <w:p w14:paraId="2235BBAA" w14:textId="77777777" w:rsidR="00876701" w:rsidRPr="00876701" w:rsidRDefault="00876701" w:rsidP="004B6FAD">
      <w:pPr>
        <w:jc w:val="right"/>
        <w:rPr>
          <w:rFonts w:ascii="Times New Roman" w:hAnsi="Times New Roman"/>
          <w:sz w:val="24"/>
          <w:szCs w:val="24"/>
        </w:rPr>
      </w:pPr>
    </w:p>
    <w:p w14:paraId="026D206F" w14:textId="77777777" w:rsidR="00876701" w:rsidRPr="00876701" w:rsidRDefault="00876701" w:rsidP="004B6FAD">
      <w:pPr>
        <w:jc w:val="right"/>
        <w:rPr>
          <w:rFonts w:ascii="Times New Roman" w:hAnsi="Times New Roman"/>
          <w:sz w:val="24"/>
          <w:szCs w:val="24"/>
        </w:rPr>
      </w:pPr>
    </w:p>
    <w:p w14:paraId="27832DDD" w14:textId="77777777" w:rsidR="00876701" w:rsidRPr="00876701" w:rsidRDefault="00876701" w:rsidP="004B6FAD">
      <w:pPr>
        <w:jc w:val="both"/>
        <w:rPr>
          <w:rFonts w:ascii="Times New Roman" w:hAnsi="Times New Roman"/>
          <w:sz w:val="24"/>
          <w:szCs w:val="24"/>
        </w:rPr>
      </w:pPr>
      <w:r w:rsidRPr="00876701">
        <w:rPr>
          <w:rFonts w:ascii="Times New Roman" w:hAnsi="Times New Roman"/>
          <w:sz w:val="24"/>
          <w:szCs w:val="24"/>
        </w:rPr>
        <w:t>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49"/>
        <w:gridCol w:w="7077"/>
      </w:tblGrid>
      <w:tr w:rsidR="00876701" w:rsidRPr="00876701" w14:paraId="3EB2C7E5" w14:textId="77777777" w:rsidTr="00876701">
        <w:tc>
          <w:tcPr>
            <w:tcW w:w="1951" w:type="dxa"/>
            <w:hideMark/>
          </w:tcPr>
          <w:p w14:paraId="6E834B21" w14:textId="77777777" w:rsidR="00876701" w:rsidRPr="00876701" w:rsidRDefault="00876701" w:rsidP="004B6FAD">
            <w:pPr>
              <w:spacing w:after="0"/>
              <w:jc w:val="right"/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</w:pPr>
            <w:r w:rsidRPr="00876701"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  <w:t xml:space="preserve"> </w:t>
            </w:r>
            <w:r w:rsidRPr="00876701">
              <w:rPr>
                <w:rFonts w:ascii="Times New Roman" w:eastAsia="Times New Roman" w:hAnsi="Times New Roman"/>
                <w:b/>
                <w:smallCaps/>
                <w:sz w:val="24"/>
                <w:szCs w:val="24"/>
                <w:lang w:eastAsia="hr-HR"/>
              </w:rPr>
              <w:t>Predlagatelj</w:t>
            </w:r>
            <w:r w:rsidRPr="00876701">
              <w:rPr>
                <w:rFonts w:ascii="Times New Roman" w:eastAsia="Times New Roman" w:hAnsi="Times New Roman"/>
                <w:b/>
                <w:sz w:val="24"/>
                <w:szCs w:val="24"/>
                <w:lang w:eastAsia="hr-HR"/>
              </w:rPr>
              <w:t>:</w:t>
            </w:r>
          </w:p>
        </w:tc>
        <w:tc>
          <w:tcPr>
            <w:tcW w:w="7229" w:type="dxa"/>
            <w:hideMark/>
          </w:tcPr>
          <w:p w14:paraId="3DE614A5" w14:textId="77777777" w:rsidR="00876701" w:rsidRPr="00876701" w:rsidRDefault="00876701" w:rsidP="004B6FAD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</w:pPr>
            <w:r w:rsidRPr="008768A2"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  <w:t xml:space="preserve">Središnji državni ured za Hrvate izvan Republike Hrvatske </w:t>
            </w:r>
          </w:p>
        </w:tc>
      </w:tr>
    </w:tbl>
    <w:p w14:paraId="6BAB80BE" w14:textId="77777777" w:rsidR="00876701" w:rsidRPr="00876701" w:rsidRDefault="00876701" w:rsidP="004B6FAD">
      <w:pPr>
        <w:jc w:val="both"/>
        <w:rPr>
          <w:rFonts w:ascii="Times New Roman" w:hAnsi="Times New Roman"/>
          <w:sz w:val="24"/>
          <w:szCs w:val="24"/>
        </w:rPr>
      </w:pPr>
      <w:r w:rsidRPr="00876701">
        <w:rPr>
          <w:rFonts w:ascii="Times New Roman" w:hAnsi="Times New Roman"/>
          <w:sz w:val="24"/>
          <w:szCs w:val="24"/>
        </w:rPr>
        <w:t>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35"/>
        <w:gridCol w:w="7091"/>
      </w:tblGrid>
      <w:tr w:rsidR="00876701" w:rsidRPr="00876701" w14:paraId="64F8769F" w14:textId="77777777" w:rsidTr="00876701">
        <w:tc>
          <w:tcPr>
            <w:tcW w:w="1951" w:type="dxa"/>
            <w:hideMark/>
          </w:tcPr>
          <w:p w14:paraId="2D76F016" w14:textId="77777777" w:rsidR="00876701" w:rsidRPr="00876701" w:rsidRDefault="00876701" w:rsidP="004B6FAD">
            <w:pPr>
              <w:spacing w:after="0"/>
              <w:jc w:val="right"/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</w:pPr>
            <w:r w:rsidRPr="00876701">
              <w:rPr>
                <w:rFonts w:ascii="Times New Roman" w:eastAsia="Times New Roman" w:hAnsi="Times New Roman"/>
                <w:b/>
                <w:smallCaps/>
                <w:sz w:val="24"/>
                <w:szCs w:val="24"/>
                <w:lang w:eastAsia="hr-HR"/>
              </w:rPr>
              <w:t>Predmet</w:t>
            </w:r>
            <w:r w:rsidRPr="00876701">
              <w:rPr>
                <w:rFonts w:ascii="Times New Roman" w:eastAsia="Times New Roman" w:hAnsi="Times New Roman"/>
                <w:b/>
                <w:sz w:val="24"/>
                <w:szCs w:val="24"/>
                <w:lang w:eastAsia="hr-HR"/>
              </w:rPr>
              <w:t>:</w:t>
            </w:r>
          </w:p>
        </w:tc>
        <w:tc>
          <w:tcPr>
            <w:tcW w:w="7229" w:type="dxa"/>
            <w:hideMark/>
          </w:tcPr>
          <w:p w14:paraId="46E54798" w14:textId="7A91915F" w:rsidR="00876701" w:rsidRPr="004457EC" w:rsidRDefault="004457EC" w:rsidP="00D72EB5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</w:pPr>
            <w:r w:rsidRPr="004457EC">
              <w:rPr>
                <w:rFonts w:ascii="Times New Roman" w:hAnsi="Times New Roman"/>
                <w:sz w:val="24"/>
                <w:szCs w:val="24"/>
              </w:rPr>
              <w:t xml:space="preserve">Prijedlog </w:t>
            </w:r>
            <w:r w:rsidR="00807C59">
              <w:rPr>
                <w:rFonts w:ascii="Times New Roman" w:hAnsi="Times New Roman"/>
                <w:sz w:val="24"/>
                <w:szCs w:val="24"/>
              </w:rPr>
              <w:t xml:space="preserve">odluke o nastavku </w:t>
            </w:r>
            <w:r w:rsidR="00D72EB5">
              <w:rPr>
                <w:rFonts w:ascii="Times New Roman" w:hAnsi="Times New Roman"/>
                <w:sz w:val="24"/>
                <w:szCs w:val="24"/>
              </w:rPr>
              <w:t>potpore</w:t>
            </w:r>
            <w:r w:rsidR="004A4795">
              <w:rPr>
                <w:rFonts w:ascii="Times New Roman" w:hAnsi="Times New Roman"/>
                <w:sz w:val="24"/>
                <w:szCs w:val="24"/>
              </w:rPr>
              <w:t xml:space="preserve"> projektu od strateškog značaja za Hrvate izvan Republike Hrvatske „</w:t>
            </w:r>
            <w:r w:rsidR="00E04288" w:rsidRPr="00E04288">
              <w:rPr>
                <w:rFonts w:ascii="Times New Roman" w:hAnsi="Times New Roman"/>
                <w:sz w:val="24"/>
                <w:szCs w:val="24"/>
              </w:rPr>
              <w:t>Rasti gdje si posijan – vrtići na hrvatskom jeziku: izgradnja, rekonstrukcija i adaptacija“</w:t>
            </w:r>
          </w:p>
        </w:tc>
      </w:tr>
    </w:tbl>
    <w:p w14:paraId="2AEB9AE3" w14:textId="77777777" w:rsidR="00876701" w:rsidRPr="00876701" w:rsidRDefault="00876701" w:rsidP="004B6FAD">
      <w:pPr>
        <w:jc w:val="both"/>
        <w:rPr>
          <w:rFonts w:ascii="Times New Roman" w:hAnsi="Times New Roman"/>
          <w:sz w:val="24"/>
          <w:szCs w:val="24"/>
        </w:rPr>
      </w:pPr>
      <w:r w:rsidRPr="00876701">
        <w:rPr>
          <w:rFonts w:ascii="Times New Roman" w:hAnsi="Times New Roman"/>
          <w:sz w:val="24"/>
          <w:szCs w:val="24"/>
        </w:rPr>
        <w:t>__________________________________________________________________________</w:t>
      </w:r>
    </w:p>
    <w:p w14:paraId="2BA1CA3C" w14:textId="77777777" w:rsidR="00876701" w:rsidRPr="00876701" w:rsidRDefault="00876701" w:rsidP="004B6FAD">
      <w:pPr>
        <w:jc w:val="both"/>
        <w:rPr>
          <w:rFonts w:ascii="Times New Roman" w:hAnsi="Times New Roman"/>
          <w:sz w:val="24"/>
          <w:szCs w:val="24"/>
        </w:rPr>
      </w:pPr>
    </w:p>
    <w:p w14:paraId="78D83C7B" w14:textId="77777777" w:rsidR="00876701" w:rsidRPr="00876701" w:rsidRDefault="00876701" w:rsidP="004B6FAD">
      <w:pPr>
        <w:jc w:val="both"/>
        <w:rPr>
          <w:rFonts w:ascii="Times New Roman" w:hAnsi="Times New Roman"/>
          <w:sz w:val="24"/>
          <w:szCs w:val="24"/>
        </w:rPr>
      </w:pPr>
    </w:p>
    <w:p w14:paraId="1A952EFA" w14:textId="77777777" w:rsidR="00876701" w:rsidRPr="00876701" w:rsidRDefault="00876701" w:rsidP="004B6FAD">
      <w:pPr>
        <w:jc w:val="both"/>
        <w:rPr>
          <w:rFonts w:ascii="Times New Roman" w:hAnsi="Times New Roman"/>
          <w:sz w:val="24"/>
          <w:szCs w:val="24"/>
        </w:rPr>
      </w:pPr>
    </w:p>
    <w:p w14:paraId="6837DCB3" w14:textId="77777777" w:rsidR="00876701" w:rsidRPr="00876701" w:rsidRDefault="00876701" w:rsidP="004B6FAD">
      <w:pPr>
        <w:jc w:val="both"/>
        <w:rPr>
          <w:rFonts w:ascii="Times New Roman" w:hAnsi="Times New Roman"/>
          <w:sz w:val="24"/>
          <w:szCs w:val="24"/>
        </w:rPr>
      </w:pPr>
    </w:p>
    <w:p w14:paraId="421A9B7D" w14:textId="77777777" w:rsidR="00876701" w:rsidRPr="00876701" w:rsidRDefault="00876701" w:rsidP="004B6FAD">
      <w:pPr>
        <w:jc w:val="both"/>
        <w:rPr>
          <w:rFonts w:ascii="Times New Roman" w:hAnsi="Times New Roman"/>
          <w:sz w:val="24"/>
          <w:szCs w:val="24"/>
        </w:rPr>
      </w:pPr>
    </w:p>
    <w:p w14:paraId="11CBE9CC" w14:textId="77777777" w:rsidR="00876701" w:rsidRPr="00876701" w:rsidRDefault="00876701" w:rsidP="004B6FAD">
      <w:pPr>
        <w:tabs>
          <w:tab w:val="center" w:pos="4536"/>
          <w:tab w:val="right" w:pos="9072"/>
        </w:tabs>
        <w:spacing w:after="0"/>
      </w:pPr>
    </w:p>
    <w:p w14:paraId="56D4F35A" w14:textId="6C3E6B60" w:rsidR="00876701" w:rsidRDefault="00876701" w:rsidP="004B6FAD"/>
    <w:p w14:paraId="2E2CC4A1" w14:textId="3467D7E2" w:rsidR="004D44FD" w:rsidRPr="00876701" w:rsidRDefault="004D44FD" w:rsidP="004B6FAD"/>
    <w:p w14:paraId="42889F08" w14:textId="77777777" w:rsidR="00876701" w:rsidRPr="00876701" w:rsidRDefault="00876701" w:rsidP="004B6FAD">
      <w:pPr>
        <w:tabs>
          <w:tab w:val="center" w:pos="4536"/>
          <w:tab w:val="right" w:pos="9072"/>
        </w:tabs>
        <w:spacing w:after="0"/>
      </w:pPr>
    </w:p>
    <w:p w14:paraId="0E49DFDC" w14:textId="77777777" w:rsidR="00876701" w:rsidRPr="00876701" w:rsidRDefault="00876701" w:rsidP="004B6FAD"/>
    <w:p w14:paraId="431DA841" w14:textId="77777777" w:rsidR="00876701" w:rsidRPr="00876701" w:rsidRDefault="009F3F7D" w:rsidP="004B6FAD">
      <w:pPr>
        <w:pBdr>
          <w:top w:val="single" w:sz="4" w:space="1" w:color="404040"/>
        </w:pBdr>
        <w:tabs>
          <w:tab w:val="center" w:pos="4536"/>
          <w:tab w:val="right" w:pos="9072"/>
        </w:tabs>
        <w:spacing w:after="0"/>
        <w:jc w:val="center"/>
        <w:rPr>
          <w:rFonts w:ascii="Times New Roman" w:hAnsi="Times New Roman"/>
          <w:color w:val="404040"/>
          <w:spacing w:val="20"/>
          <w:sz w:val="20"/>
        </w:rPr>
      </w:pPr>
      <w:r>
        <w:rPr>
          <w:rFonts w:ascii="Times New Roman" w:hAnsi="Times New Roman"/>
          <w:color w:val="404040"/>
          <w:spacing w:val="20"/>
          <w:sz w:val="20"/>
        </w:rPr>
        <w:t>Banski dvori | Trg s</w:t>
      </w:r>
      <w:r w:rsidR="00876701" w:rsidRPr="00876701">
        <w:rPr>
          <w:rFonts w:ascii="Times New Roman" w:hAnsi="Times New Roman"/>
          <w:color w:val="404040"/>
          <w:spacing w:val="20"/>
          <w:sz w:val="20"/>
        </w:rPr>
        <w:t>v. Marka 2  | 10000 Zagreb | tel. 01 4569 222 | vlada.gov.hr</w:t>
      </w:r>
    </w:p>
    <w:p w14:paraId="5C8FE726" w14:textId="20177D28" w:rsidR="004457EC" w:rsidRPr="00076E20" w:rsidRDefault="004D44FD" w:rsidP="004D44FD">
      <w:pPr>
        <w:spacing w:after="0" w:line="240" w:lineRule="auto"/>
        <w:ind w:left="7080"/>
        <w:rPr>
          <w:rFonts w:ascii="Times New Roman" w:hAnsi="Times New Roman"/>
          <w:i/>
          <w:sz w:val="24"/>
          <w:szCs w:val="24"/>
        </w:rPr>
      </w:pPr>
      <w:r w:rsidRPr="00076E20">
        <w:rPr>
          <w:rFonts w:ascii="Times New Roman" w:hAnsi="Times New Roman"/>
          <w:i/>
          <w:sz w:val="24"/>
          <w:szCs w:val="24"/>
        </w:rPr>
        <w:lastRenderedPageBreak/>
        <w:t xml:space="preserve">   </w:t>
      </w:r>
      <w:r w:rsidR="004457EC" w:rsidRPr="00076E20">
        <w:rPr>
          <w:rFonts w:ascii="Times New Roman" w:hAnsi="Times New Roman"/>
          <w:i/>
          <w:sz w:val="24"/>
          <w:szCs w:val="24"/>
        </w:rPr>
        <w:t>PRIJEDLOG</w:t>
      </w:r>
    </w:p>
    <w:p w14:paraId="17A38D81" w14:textId="1ED8B4C1" w:rsidR="004457EC" w:rsidRDefault="004457EC" w:rsidP="004457E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14:paraId="7A9B06A8" w14:textId="285B643A" w:rsidR="00076E20" w:rsidRDefault="00076E20" w:rsidP="004457E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14:paraId="5520CF06" w14:textId="77777777" w:rsidR="00076E20" w:rsidRDefault="00076E20" w:rsidP="004457E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14:paraId="7878392B" w14:textId="5EAE64AF" w:rsidR="004457EC" w:rsidRPr="005403B4" w:rsidRDefault="004457EC" w:rsidP="005403B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5403B4">
        <w:rPr>
          <w:rFonts w:ascii="Times New Roman" w:hAnsi="Times New Roman"/>
          <w:sz w:val="24"/>
          <w:szCs w:val="24"/>
        </w:rPr>
        <w:t>Na temelju članka</w:t>
      </w:r>
      <w:r w:rsidR="00651A0D" w:rsidRPr="005403B4">
        <w:rPr>
          <w:rFonts w:ascii="Times New Roman" w:hAnsi="Times New Roman"/>
          <w:sz w:val="24"/>
          <w:szCs w:val="24"/>
        </w:rPr>
        <w:t xml:space="preserve"> 8. </w:t>
      </w:r>
      <w:r w:rsidR="00651A0D" w:rsidRPr="00095884">
        <w:rPr>
          <w:rFonts w:ascii="Times New Roman" w:hAnsi="Times New Roman"/>
          <w:sz w:val="24"/>
          <w:szCs w:val="24"/>
        </w:rPr>
        <w:t>i</w:t>
      </w:r>
      <w:r w:rsidRPr="00095884">
        <w:rPr>
          <w:rFonts w:ascii="Times New Roman" w:hAnsi="Times New Roman"/>
          <w:sz w:val="24"/>
          <w:szCs w:val="24"/>
        </w:rPr>
        <w:t xml:space="preserve"> </w:t>
      </w:r>
      <w:r w:rsidR="00B051BD" w:rsidRPr="00095884">
        <w:rPr>
          <w:rFonts w:ascii="Times New Roman" w:hAnsi="Times New Roman"/>
          <w:sz w:val="24"/>
          <w:szCs w:val="24"/>
        </w:rPr>
        <w:t xml:space="preserve">članka </w:t>
      </w:r>
      <w:r w:rsidRPr="00095884">
        <w:rPr>
          <w:rFonts w:ascii="Times New Roman" w:hAnsi="Times New Roman"/>
          <w:sz w:val="24"/>
          <w:szCs w:val="24"/>
        </w:rPr>
        <w:t xml:space="preserve">31. stavka </w:t>
      </w:r>
      <w:r w:rsidR="00885C00" w:rsidRPr="005403B4">
        <w:rPr>
          <w:rFonts w:ascii="Times New Roman" w:hAnsi="Times New Roman"/>
          <w:sz w:val="24"/>
          <w:szCs w:val="24"/>
        </w:rPr>
        <w:t>2</w:t>
      </w:r>
      <w:r w:rsidRPr="005403B4">
        <w:rPr>
          <w:rFonts w:ascii="Times New Roman" w:hAnsi="Times New Roman"/>
          <w:sz w:val="24"/>
          <w:szCs w:val="24"/>
        </w:rPr>
        <w:t>. Zakona o Vladi Republike Hrvatske (</w:t>
      </w:r>
      <w:r w:rsidR="00885C00" w:rsidRPr="005403B4">
        <w:rPr>
          <w:rFonts w:ascii="Times New Roman" w:hAnsi="Times New Roman"/>
          <w:sz w:val="24"/>
          <w:szCs w:val="24"/>
        </w:rPr>
        <w:t>„</w:t>
      </w:r>
      <w:r w:rsidRPr="005403B4">
        <w:rPr>
          <w:rFonts w:ascii="Times New Roman" w:hAnsi="Times New Roman"/>
          <w:sz w:val="24"/>
          <w:szCs w:val="24"/>
        </w:rPr>
        <w:t>Narodne novine</w:t>
      </w:r>
      <w:r w:rsidR="00885C00" w:rsidRPr="005403B4">
        <w:rPr>
          <w:rFonts w:ascii="Times New Roman" w:hAnsi="Times New Roman"/>
          <w:sz w:val="24"/>
          <w:szCs w:val="24"/>
        </w:rPr>
        <w:t>“</w:t>
      </w:r>
      <w:r w:rsidRPr="005403B4">
        <w:rPr>
          <w:rFonts w:ascii="Times New Roman" w:hAnsi="Times New Roman"/>
          <w:sz w:val="24"/>
          <w:szCs w:val="24"/>
        </w:rPr>
        <w:t xml:space="preserve">, broj </w:t>
      </w:r>
      <w:r w:rsidR="00885C00" w:rsidRPr="005403B4">
        <w:rPr>
          <w:rFonts w:ascii="Times New Roman" w:hAnsi="Times New Roman"/>
          <w:sz w:val="24"/>
          <w:szCs w:val="24"/>
        </w:rPr>
        <w:t>150/11</w:t>
      </w:r>
      <w:r w:rsidR="00364DAB">
        <w:rPr>
          <w:rFonts w:ascii="Times New Roman" w:hAnsi="Times New Roman"/>
          <w:sz w:val="24"/>
          <w:szCs w:val="24"/>
        </w:rPr>
        <w:t>.</w:t>
      </w:r>
      <w:r w:rsidR="00885C00" w:rsidRPr="005403B4">
        <w:rPr>
          <w:rFonts w:ascii="Times New Roman" w:hAnsi="Times New Roman"/>
          <w:sz w:val="24"/>
          <w:szCs w:val="24"/>
        </w:rPr>
        <w:t>, 119/14</w:t>
      </w:r>
      <w:r w:rsidR="00364DAB">
        <w:rPr>
          <w:rFonts w:ascii="Times New Roman" w:hAnsi="Times New Roman"/>
          <w:sz w:val="24"/>
          <w:szCs w:val="24"/>
        </w:rPr>
        <w:t>.</w:t>
      </w:r>
      <w:r w:rsidR="00885C00" w:rsidRPr="005403B4">
        <w:rPr>
          <w:rFonts w:ascii="Times New Roman" w:hAnsi="Times New Roman"/>
          <w:sz w:val="24"/>
          <w:szCs w:val="24"/>
        </w:rPr>
        <w:t>, 93/16</w:t>
      </w:r>
      <w:r w:rsidR="00364DAB">
        <w:rPr>
          <w:rFonts w:ascii="Times New Roman" w:hAnsi="Times New Roman"/>
          <w:sz w:val="24"/>
          <w:szCs w:val="24"/>
        </w:rPr>
        <w:t>.</w:t>
      </w:r>
      <w:r w:rsidR="00885C00" w:rsidRPr="005403B4">
        <w:rPr>
          <w:rFonts w:ascii="Times New Roman" w:hAnsi="Times New Roman"/>
          <w:sz w:val="24"/>
          <w:szCs w:val="24"/>
        </w:rPr>
        <w:t>, 116/18</w:t>
      </w:r>
      <w:r w:rsidR="00364DAB">
        <w:rPr>
          <w:rFonts w:ascii="Times New Roman" w:hAnsi="Times New Roman"/>
          <w:sz w:val="24"/>
          <w:szCs w:val="24"/>
        </w:rPr>
        <w:t>.</w:t>
      </w:r>
      <w:r w:rsidR="00AF3FC8">
        <w:rPr>
          <w:rFonts w:ascii="Times New Roman" w:hAnsi="Times New Roman"/>
          <w:sz w:val="24"/>
          <w:szCs w:val="24"/>
        </w:rPr>
        <w:t>,</w:t>
      </w:r>
      <w:r w:rsidR="00885C00" w:rsidRPr="005403B4">
        <w:rPr>
          <w:rFonts w:ascii="Times New Roman" w:hAnsi="Times New Roman"/>
          <w:sz w:val="24"/>
          <w:szCs w:val="24"/>
        </w:rPr>
        <w:t xml:space="preserve"> 80/22</w:t>
      </w:r>
      <w:r w:rsidR="00364DAB">
        <w:rPr>
          <w:rFonts w:ascii="Times New Roman" w:hAnsi="Times New Roman"/>
          <w:sz w:val="24"/>
          <w:szCs w:val="24"/>
        </w:rPr>
        <w:t>.</w:t>
      </w:r>
      <w:r w:rsidR="00AF3FC8">
        <w:rPr>
          <w:rFonts w:ascii="Times New Roman" w:hAnsi="Times New Roman"/>
          <w:sz w:val="24"/>
          <w:szCs w:val="24"/>
        </w:rPr>
        <w:t xml:space="preserve"> i 78/24</w:t>
      </w:r>
      <w:r w:rsidR="00364DAB">
        <w:rPr>
          <w:rFonts w:ascii="Times New Roman" w:hAnsi="Times New Roman"/>
          <w:sz w:val="24"/>
          <w:szCs w:val="24"/>
        </w:rPr>
        <w:t>.</w:t>
      </w:r>
      <w:r w:rsidRPr="005403B4">
        <w:rPr>
          <w:rFonts w:ascii="Times New Roman" w:hAnsi="Times New Roman"/>
          <w:sz w:val="24"/>
          <w:szCs w:val="24"/>
        </w:rPr>
        <w:t>), a u vezi s</w:t>
      </w:r>
      <w:r w:rsidR="00885C00" w:rsidRPr="005403B4">
        <w:rPr>
          <w:rFonts w:ascii="Times New Roman" w:hAnsi="Times New Roman"/>
          <w:sz w:val="24"/>
          <w:szCs w:val="24"/>
        </w:rPr>
        <w:t xml:space="preserve"> Odlukom o proglašenju projekata od strateškog značaja za Hrvate izvan Republike Hrvatske („Narodne novine“, broj </w:t>
      </w:r>
      <w:r w:rsidR="00030C87" w:rsidRPr="005403B4">
        <w:rPr>
          <w:rFonts w:ascii="Times New Roman" w:hAnsi="Times New Roman"/>
          <w:sz w:val="24"/>
          <w:szCs w:val="24"/>
        </w:rPr>
        <w:t xml:space="preserve"> </w:t>
      </w:r>
      <w:r w:rsidR="00E04288">
        <w:rPr>
          <w:rFonts w:ascii="Times New Roman" w:hAnsi="Times New Roman"/>
          <w:sz w:val="24"/>
          <w:szCs w:val="24"/>
        </w:rPr>
        <w:t>51</w:t>
      </w:r>
      <w:r w:rsidR="00AB390C">
        <w:rPr>
          <w:rFonts w:ascii="Times New Roman" w:hAnsi="Times New Roman"/>
          <w:sz w:val="24"/>
          <w:szCs w:val="24"/>
        </w:rPr>
        <w:t>/2</w:t>
      </w:r>
      <w:r w:rsidR="00E04288">
        <w:rPr>
          <w:rFonts w:ascii="Times New Roman" w:hAnsi="Times New Roman"/>
          <w:sz w:val="24"/>
          <w:szCs w:val="24"/>
        </w:rPr>
        <w:t>3</w:t>
      </w:r>
      <w:r w:rsidR="00AB390C">
        <w:rPr>
          <w:rFonts w:ascii="Times New Roman" w:hAnsi="Times New Roman"/>
          <w:sz w:val="24"/>
          <w:szCs w:val="24"/>
        </w:rPr>
        <w:t>.</w:t>
      </w:r>
      <w:r w:rsidR="00885C00" w:rsidRPr="005403B4">
        <w:rPr>
          <w:rFonts w:ascii="Times New Roman" w:hAnsi="Times New Roman"/>
          <w:sz w:val="24"/>
          <w:szCs w:val="24"/>
        </w:rPr>
        <w:t>)</w:t>
      </w:r>
      <w:r w:rsidRPr="005403B4">
        <w:rPr>
          <w:rFonts w:ascii="Times New Roman" w:hAnsi="Times New Roman"/>
          <w:sz w:val="24"/>
          <w:szCs w:val="24"/>
        </w:rPr>
        <w:t>, Vlada Republike Hrvatske je na sjednici održanoj ______</w:t>
      </w:r>
      <w:r w:rsidR="00C87F83">
        <w:rPr>
          <w:rFonts w:ascii="Times New Roman" w:hAnsi="Times New Roman"/>
          <w:sz w:val="24"/>
          <w:szCs w:val="24"/>
        </w:rPr>
        <w:t xml:space="preserve"> 202</w:t>
      </w:r>
      <w:r w:rsidR="00BE17EC">
        <w:rPr>
          <w:rFonts w:ascii="Times New Roman" w:hAnsi="Times New Roman"/>
          <w:sz w:val="24"/>
          <w:szCs w:val="24"/>
        </w:rPr>
        <w:t>5</w:t>
      </w:r>
      <w:r w:rsidR="00C87F83">
        <w:rPr>
          <w:rFonts w:ascii="Times New Roman" w:hAnsi="Times New Roman"/>
          <w:sz w:val="24"/>
          <w:szCs w:val="24"/>
        </w:rPr>
        <w:t>.</w:t>
      </w:r>
      <w:r w:rsidRPr="005403B4">
        <w:rPr>
          <w:rFonts w:ascii="Times New Roman" w:hAnsi="Times New Roman"/>
          <w:sz w:val="24"/>
          <w:szCs w:val="24"/>
        </w:rPr>
        <w:t xml:space="preserve"> donijela </w:t>
      </w:r>
    </w:p>
    <w:p w14:paraId="37362660" w14:textId="77777777" w:rsidR="004457EC" w:rsidRPr="005403B4" w:rsidRDefault="004457EC" w:rsidP="005403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403B4">
        <w:rPr>
          <w:rFonts w:ascii="Times New Roman" w:hAnsi="Times New Roman"/>
          <w:sz w:val="24"/>
          <w:szCs w:val="24"/>
        </w:rPr>
        <w:t xml:space="preserve">  </w:t>
      </w:r>
    </w:p>
    <w:p w14:paraId="336AFF2D" w14:textId="77777777" w:rsidR="004457EC" w:rsidRPr="005403B4" w:rsidRDefault="004457EC" w:rsidP="005403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2ACC3412" w14:textId="5C8765F6" w:rsidR="004457EC" w:rsidRPr="005403B4" w:rsidRDefault="00885C00" w:rsidP="005403B4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5403B4">
        <w:rPr>
          <w:rFonts w:ascii="Times New Roman" w:hAnsi="Times New Roman"/>
          <w:b/>
          <w:sz w:val="24"/>
          <w:szCs w:val="24"/>
        </w:rPr>
        <w:t>ODLUKU</w:t>
      </w:r>
    </w:p>
    <w:p w14:paraId="515F698E" w14:textId="3DE9A57F" w:rsidR="00885C00" w:rsidRPr="005403B4" w:rsidRDefault="00885C00" w:rsidP="005403B4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5403B4">
        <w:rPr>
          <w:rFonts w:ascii="Times New Roman" w:hAnsi="Times New Roman"/>
          <w:b/>
          <w:sz w:val="24"/>
          <w:szCs w:val="24"/>
        </w:rPr>
        <w:t>O NASTAVKU POTPORE PROJEKT</w:t>
      </w:r>
      <w:r w:rsidR="00480DCA">
        <w:rPr>
          <w:rFonts w:ascii="Times New Roman" w:hAnsi="Times New Roman"/>
          <w:b/>
          <w:sz w:val="24"/>
          <w:szCs w:val="24"/>
        </w:rPr>
        <w:t>U</w:t>
      </w:r>
      <w:r w:rsidRPr="005403B4">
        <w:rPr>
          <w:rFonts w:ascii="Times New Roman" w:hAnsi="Times New Roman"/>
          <w:b/>
          <w:sz w:val="24"/>
          <w:szCs w:val="24"/>
        </w:rPr>
        <w:t xml:space="preserve"> OD STRATEŠKOG ZNAČAJA ZA HRVATE IZVAN REPUBLIKE HRVATSKE</w:t>
      </w:r>
      <w:r w:rsidR="002A32F9">
        <w:rPr>
          <w:rFonts w:ascii="Times New Roman" w:hAnsi="Times New Roman"/>
          <w:b/>
          <w:sz w:val="24"/>
          <w:szCs w:val="24"/>
        </w:rPr>
        <w:t xml:space="preserve"> </w:t>
      </w:r>
      <w:r w:rsidR="00BE17EC" w:rsidRPr="00BE17EC">
        <w:rPr>
          <w:rFonts w:ascii="Times New Roman" w:hAnsi="Times New Roman"/>
          <w:b/>
          <w:sz w:val="24"/>
          <w:szCs w:val="24"/>
        </w:rPr>
        <w:t>„</w:t>
      </w:r>
      <w:r w:rsidR="00E04288" w:rsidRPr="00E04288">
        <w:rPr>
          <w:rFonts w:ascii="Times New Roman" w:hAnsi="Times New Roman"/>
          <w:b/>
          <w:sz w:val="24"/>
          <w:szCs w:val="24"/>
        </w:rPr>
        <w:t>RASTI GDJE SI POSIJAN – VRTIĆI NA HRVATSKOM JEZIKU: IZGRADNJA, REKONSTRUKCIJA I ADAPTACIJA</w:t>
      </w:r>
      <w:r w:rsidR="00BE17EC" w:rsidRPr="00BE17EC">
        <w:rPr>
          <w:rFonts w:ascii="Times New Roman" w:hAnsi="Times New Roman"/>
          <w:b/>
          <w:sz w:val="24"/>
          <w:szCs w:val="24"/>
        </w:rPr>
        <w:t>“</w:t>
      </w:r>
    </w:p>
    <w:p w14:paraId="1CE18BD6" w14:textId="13BE56BA" w:rsidR="001D5B11" w:rsidRPr="005403B4" w:rsidRDefault="001D5B11" w:rsidP="00423009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0811EA13" w14:textId="66F9B2C6" w:rsidR="001D5B11" w:rsidRPr="005403B4" w:rsidRDefault="001D5B11" w:rsidP="005403B4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5403B4">
        <w:rPr>
          <w:rFonts w:ascii="Times New Roman" w:hAnsi="Times New Roman"/>
          <w:b/>
          <w:sz w:val="24"/>
          <w:szCs w:val="24"/>
        </w:rPr>
        <w:t>I.</w:t>
      </w:r>
    </w:p>
    <w:p w14:paraId="649029F2" w14:textId="77777777" w:rsidR="004457EC" w:rsidRPr="00BE17EC" w:rsidRDefault="004457EC" w:rsidP="005403B4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01BE8335" w14:textId="4E4D61D9" w:rsidR="00DE4EFE" w:rsidRPr="00BE17EC" w:rsidRDefault="00F74325" w:rsidP="000031F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BE17EC">
        <w:rPr>
          <w:rFonts w:ascii="Times New Roman" w:hAnsi="Times New Roman"/>
          <w:sz w:val="24"/>
          <w:szCs w:val="24"/>
          <w:shd w:val="clear" w:color="auto" w:fill="FFFFFF"/>
        </w:rPr>
        <w:t xml:space="preserve">Na prijedlog Povjerenstva za procjenu i utvrđivanje prijedloga projekata od strateškog značaja za Hrvate izvan Republike Hrvatske </w:t>
      </w:r>
      <w:r w:rsidR="001D5B11" w:rsidRPr="00BE17EC">
        <w:rPr>
          <w:rFonts w:ascii="Times New Roman" w:hAnsi="Times New Roman"/>
          <w:sz w:val="24"/>
          <w:szCs w:val="24"/>
        </w:rPr>
        <w:t>V</w:t>
      </w:r>
      <w:r w:rsidR="004457EC" w:rsidRPr="00BE17EC">
        <w:rPr>
          <w:rFonts w:ascii="Times New Roman" w:hAnsi="Times New Roman"/>
          <w:sz w:val="24"/>
          <w:szCs w:val="24"/>
        </w:rPr>
        <w:t xml:space="preserve">lada Republike Hrvatske </w:t>
      </w:r>
      <w:r w:rsidR="00885C00" w:rsidRPr="00BE17EC">
        <w:rPr>
          <w:rFonts w:ascii="Times New Roman" w:hAnsi="Times New Roman"/>
          <w:sz w:val="24"/>
          <w:szCs w:val="24"/>
        </w:rPr>
        <w:t xml:space="preserve">nastavlja </w:t>
      </w:r>
      <w:r w:rsidR="007920D6" w:rsidRPr="00BE17EC">
        <w:rPr>
          <w:rFonts w:ascii="Times New Roman" w:hAnsi="Times New Roman"/>
          <w:sz w:val="24"/>
          <w:szCs w:val="24"/>
        </w:rPr>
        <w:t>podupirati</w:t>
      </w:r>
      <w:r w:rsidR="00885C00" w:rsidRPr="00BE17EC">
        <w:rPr>
          <w:rFonts w:ascii="Times New Roman" w:hAnsi="Times New Roman"/>
          <w:sz w:val="24"/>
          <w:szCs w:val="24"/>
        </w:rPr>
        <w:t xml:space="preserve"> projekt od strateškog značaja za Hrvate izvan Republike Hrvatske</w:t>
      </w:r>
      <w:r w:rsidR="000031F5" w:rsidRPr="00BE17EC">
        <w:rPr>
          <w:rFonts w:ascii="Times New Roman" w:hAnsi="Times New Roman"/>
          <w:sz w:val="24"/>
          <w:szCs w:val="24"/>
        </w:rPr>
        <w:t xml:space="preserve"> </w:t>
      </w:r>
      <w:bookmarkStart w:id="1" w:name="_Hlk188518593"/>
      <w:bookmarkStart w:id="2" w:name="_Hlk169526385"/>
      <w:bookmarkStart w:id="3" w:name="_Hlk177981524"/>
      <w:r w:rsidR="00BE17EC" w:rsidRPr="00BE17EC">
        <w:rPr>
          <w:rFonts w:ascii="Times New Roman" w:hAnsi="Times New Roman"/>
          <w:sz w:val="24"/>
          <w:szCs w:val="24"/>
        </w:rPr>
        <w:t>„</w:t>
      </w:r>
      <w:r w:rsidR="00E04288" w:rsidRPr="00E04288">
        <w:rPr>
          <w:rFonts w:ascii="Times New Roman" w:hAnsi="Times New Roman"/>
          <w:sz w:val="24"/>
          <w:szCs w:val="24"/>
        </w:rPr>
        <w:t>Rasti gdje si posijan – vrtići na hrvatskom jeziku: izgradnja, rekonstrukcija i adaptacija</w:t>
      </w:r>
      <w:r w:rsidR="000031F5" w:rsidRPr="00BE17EC">
        <w:rPr>
          <w:rFonts w:ascii="Times New Roman" w:hAnsi="Times New Roman"/>
          <w:sz w:val="24"/>
          <w:szCs w:val="24"/>
        </w:rPr>
        <w:t>“</w:t>
      </w:r>
      <w:bookmarkEnd w:id="1"/>
      <w:r w:rsidR="001817DF" w:rsidRPr="00BE17EC">
        <w:rPr>
          <w:rFonts w:ascii="Times New Roman" w:hAnsi="Times New Roman"/>
          <w:sz w:val="24"/>
          <w:szCs w:val="24"/>
        </w:rPr>
        <w:t xml:space="preserve">, </w:t>
      </w:r>
      <w:r w:rsidR="00BE17EC">
        <w:rPr>
          <w:rFonts w:ascii="Times New Roman" w:hAnsi="Times New Roman"/>
          <w:sz w:val="24"/>
          <w:szCs w:val="24"/>
        </w:rPr>
        <w:t xml:space="preserve">Hrvatskog </w:t>
      </w:r>
      <w:r w:rsidR="00E04288">
        <w:rPr>
          <w:rFonts w:ascii="Times New Roman" w:hAnsi="Times New Roman"/>
          <w:sz w:val="24"/>
          <w:szCs w:val="24"/>
        </w:rPr>
        <w:t>nacionalnog vijeća u Republici Srbiji</w:t>
      </w:r>
      <w:r w:rsidR="001817DF" w:rsidRPr="00BE17EC">
        <w:rPr>
          <w:rFonts w:ascii="Times New Roman" w:hAnsi="Times New Roman"/>
          <w:sz w:val="24"/>
          <w:szCs w:val="24"/>
        </w:rPr>
        <w:t>.</w:t>
      </w:r>
    </w:p>
    <w:bookmarkEnd w:id="2"/>
    <w:p w14:paraId="35768DCD" w14:textId="77777777" w:rsidR="00CA5916" w:rsidRDefault="00CA5916" w:rsidP="005403B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shd w:val="clear" w:color="auto" w:fill="FFFFFF"/>
          <w:lang w:eastAsia="zh-CN"/>
        </w:rPr>
      </w:pPr>
    </w:p>
    <w:bookmarkEnd w:id="3"/>
    <w:p w14:paraId="0527FE0C" w14:textId="15172F19" w:rsidR="00F87221" w:rsidRPr="005403B4" w:rsidRDefault="00F87221" w:rsidP="005403B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shd w:val="clear" w:color="auto" w:fill="FFFFFF"/>
          <w:lang w:eastAsia="zh-CN"/>
        </w:rPr>
      </w:pPr>
      <w:r w:rsidRPr="005403B4">
        <w:rPr>
          <w:rFonts w:ascii="Times New Roman" w:eastAsia="Times New Roman" w:hAnsi="Times New Roman"/>
          <w:b/>
          <w:sz w:val="24"/>
          <w:szCs w:val="24"/>
          <w:shd w:val="clear" w:color="auto" w:fill="FFFFFF"/>
          <w:lang w:eastAsia="zh-CN"/>
        </w:rPr>
        <w:t>II.</w:t>
      </w:r>
    </w:p>
    <w:p w14:paraId="6A49D0B3" w14:textId="77777777" w:rsidR="00F87221" w:rsidRPr="005403B4" w:rsidRDefault="00F87221" w:rsidP="005403B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shd w:val="clear" w:color="auto" w:fill="FFFFFF"/>
          <w:lang w:eastAsia="zh-CN"/>
        </w:rPr>
      </w:pPr>
    </w:p>
    <w:p w14:paraId="2CD841AA" w14:textId="26C34EA3" w:rsidR="00F87221" w:rsidRPr="005403B4" w:rsidRDefault="00F87221" w:rsidP="00BE17E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shd w:val="clear" w:color="auto" w:fill="FFFFFF"/>
          <w:lang w:eastAsia="zh-CN"/>
        </w:rPr>
      </w:pPr>
      <w:r w:rsidRPr="005403B4">
        <w:rPr>
          <w:rFonts w:ascii="Times New Roman" w:eastAsia="Times New Roman" w:hAnsi="Times New Roman"/>
          <w:sz w:val="24"/>
          <w:szCs w:val="24"/>
          <w:shd w:val="clear" w:color="auto" w:fill="FFFFFF"/>
          <w:lang w:eastAsia="zh-CN"/>
        </w:rPr>
        <w:t>U Državnom proračunu Republike Hrvatske za 202</w:t>
      </w:r>
      <w:r w:rsidR="00BE17EC">
        <w:rPr>
          <w:rFonts w:ascii="Times New Roman" w:eastAsia="Times New Roman" w:hAnsi="Times New Roman"/>
          <w:sz w:val="24"/>
          <w:szCs w:val="24"/>
          <w:shd w:val="clear" w:color="auto" w:fill="FFFFFF"/>
          <w:lang w:eastAsia="zh-CN"/>
        </w:rPr>
        <w:t>5</w:t>
      </w:r>
      <w:r w:rsidRPr="005403B4">
        <w:rPr>
          <w:rFonts w:ascii="Times New Roman" w:eastAsia="Times New Roman" w:hAnsi="Times New Roman"/>
          <w:sz w:val="24"/>
          <w:szCs w:val="24"/>
          <w:shd w:val="clear" w:color="auto" w:fill="FFFFFF"/>
          <w:lang w:eastAsia="zh-CN"/>
        </w:rPr>
        <w:t>. godinu i projekcijama za 202</w:t>
      </w:r>
      <w:r w:rsidR="00BE17EC">
        <w:rPr>
          <w:rFonts w:ascii="Times New Roman" w:eastAsia="Times New Roman" w:hAnsi="Times New Roman"/>
          <w:sz w:val="24"/>
          <w:szCs w:val="24"/>
          <w:shd w:val="clear" w:color="auto" w:fill="FFFFFF"/>
          <w:lang w:eastAsia="zh-CN"/>
        </w:rPr>
        <w:t>6</w:t>
      </w:r>
      <w:r w:rsidRPr="005403B4">
        <w:rPr>
          <w:rFonts w:ascii="Times New Roman" w:eastAsia="Times New Roman" w:hAnsi="Times New Roman"/>
          <w:sz w:val="24"/>
          <w:szCs w:val="24"/>
          <w:shd w:val="clear" w:color="auto" w:fill="FFFFFF"/>
          <w:lang w:eastAsia="zh-CN"/>
        </w:rPr>
        <w:t>. i 202</w:t>
      </w:r>
      <w:r w:rsidR="00BE17EC">
        <w:rPr>
          <w:rFonts w:ascii="Times New Roman" w:eastAsia="Times New Roman" w:hAnsi="Times New Roman"/>
          <w:sz w:val="24"/>
          <w:szCs w:val="24"/>
          <w:shd w:val="clear" w:color="auto" w:fill="FFFFFF"/>
          <w:lang w:eastAsia="zh-CN"/>
        </w:rPr>
        <w:t>7</w:t>
      </w:r>
      <w:r w:rsidRPr="005403B4">
        <w:rPr>
          <w:rFonts w:ascii="Times New Roman" w:eastAsia="Times New Roman" w:hAnsi="Times New Roman"/>
          <w:sz w:val="24"/>
          <w:szCs w:val="24"/>
          <w:shd w:val="clear" w:color="auto" w:fill="FFFFFF"/>
          <w:lang w:eastAsia="zh-CN"/>
        </w:rPr>
        <w:t>. godinu („Narodne novine“, broj 14</w:t>
      </w:r>
      <w:r w:rsidR="00CE2AEA" w:rsidRPr="005403B4">
        <w:rPr>
          <w:rFonts w:ascii="Times New Roman" w:eastAsia="Times New Roman" w:hAnsi="Times New Roman"/>
          <w:sz w:val="24"/>
          <w:szCs w:val="24"/>
          <w:shd w:val="clear" w:color="auto" w:fill="FFFFFF"/>
          <w:lang w:eastAsia="zh-CN"/>
        </w:rPr>
        <w:t>9</w:t>
      </w:r>
      <w:r w:rsidRPr="005403B4">
        <w:rPr>
          <w:rFonts w:ascii="Times New Roman" w:eastAsia="Times New Roman" w:hAnsi="Times New Roman"/>
          <w:sz w:val="24"/>
          <w:szCs w:val="24"/>
          <w:shd w:val="clear" w:color="auto" w:fill="FFFFFF"/>
          <w:lang w:eastAsia="zh-CN"/>
        </w:rPr>
        <w:t>/2</w:t>
      </w:r>
      <w:r w:rsidR="00BE17EC">
        <w:rPr>
          <w:rFonts w:ascii="Times New Roman" w:eastAsia="Times New Roman" w:hAnsi="Times New Roman"/>
          <w:sz w:val="24"/>
          <w:szCs w:val="24"/>
          <w:shd w:val="clear" w:color="auto" w:fill="FFFFFF"/>
          <w:lang w:eastAsia="zh-CN"/>
        </w:rPr>
        <w:t>4</w:t>
      </w:r>
      <w:r w:rsidR="00364DAB">
        <w:rPr>
          <w:rFonts w:ascii="Times New Roman" w:eastAsia="Times New Roman" w:hAnsi="Times New Roman"/>
          <w:sz w:val="24"/>
          <w:szCs w:val="24"/>
          <w:shd w:val="clear" w:color="auto" w:fill="FFFFFF"/>
          <w:lang w:eastAsia="zh-CN"/>
        </w:rPr>
        <w:t>.</w:t>
      </w:r>
      <w:r w:rsidRPr="005403B4">
        <w:rPr>
          <w:rFonts w:ascii="Times New Roman" w:eastAsia="Times New Roman" w:hAnsi="Times New Roman"/>
          <w:sz w:val="24"/>
          <w:szCs w:val="24"/>
          <w:shd w:val="clear" w:color="auto" w:fill="FFFFFF"/>
          <w:lang w:eastAsia="zh-CN"/>
        </w:rPr>
        <w:t>), na stavkama Središnjeg državnog ureda za Hrvate izvan Republike Hrvatske, za realizaciju</w:t>
      </w:r>
      <w:r w:rsidR="00480DCA">
        <w:rPr>
          <w:rFonts w:ascii="Times New Roman" w:eastAsia="Times New Roman" w:hAnsi="Times New Roman"/>
          <w:sz w:val="24"/>
          <w:szCs w:val="24"/>
          <w:shd w:val="clear" w:color="auto" w:fill="FFFFFF"/>
          <w:lang w:eastAsia="zh-CN"/>
        </w:rPr>
        <w:t xml:space="preserve"> </w:t>
      </w:r>
      <w:r w:rsidR="00480DCA" w:rsidRPr="00095884">
        <w:rPr>
          <w:rFonts w:ascii="Times New Roman" w:eastAsia="Times New Roman" w:hAnsi="Times New Roman"/>
          <w:sz w:val="24"/>
          <w:szCs w:val="24"/>
          <w:shd w:val="clear" w:color="auto" w:fill="FFFFFF"/>
          <w:lang w:eastAsia="zh-CN"/>
        </w:rPr>
        <w:t>ovog</w:t>
      </w:r>
      <w:r w:rsidR="00B051BD" w:rsidRPr="00095884">
        <w:rPr>
          <w:rFonts w:ascii="Times New Roman" w:eastAsia="Times New Roman" w:hAnsi="Times New Roman"/>
          <w:sz w:val="24"/>
          <w:szCs w:val="24"/>
          <w:shd w:val="clear" w:color="auto" w:fill="FFFFFF"/>
          <w:lang w:eastAsia="zh-CN"/>
        </w:rPr>
        <w:t>a</w:t>
      </w:r>
      <w:r w:rsidR="00480DCA" w:rsidRPr="00095884">
        <w:rPr>
          <w:rFonts w:ascii="Times New Roman" w:eastAsia="Times New Roman" w:hAnsi="Times New Roman"/>
          <w:sz w:val="24"/>
          <w:szCs w:val="24"/>
          <w:shd w:val="clear" w:color="auto" w:fill="FFFFFF"/>
          <w:lang w:eastAsia="zh-CN"/>
        </w:rPr>
        <w:t xml:space="preserve"> p</w:t>
      </w:r>
      <w:r w:rsidR="00480DCA">
        <w:rPr>
          <w:rFonts w:ascii="Times New Roman" w:eastAsia="Times New Roman" w:hAnsi="Times New Roman"/>
          <w:sz w:val="24"/>
          <w:szCs w:val="24"/>
          <w:shd w:val="clear" w:color="auto" w:fill="FFFFFF"/>
          <w:lang w:eastAsia="zh-CN"/>
        </w:rPr>
        <w:t>rojekta</w:t>
      </w:r>
      <w:r w:rsidRPr="005403B4">
        <w:rPr>
          <w:rFonts w:ascii="Times New Roman" w:eastAsia="Times New Roman" w:hAnsi="Times New Roman"/>
          <w:sz w:val="24"/>
          <w:szCs w:val="24"/>
          <w:shd w:val="clear" w:color="auto" w:fill="FFFFFF"/>
          <w:lang w:eastAsia="zh-CN"/>
        </w:rPr>
        <w:t xml:space="preserve"> u 202</w:t>
      </w:r>
      <w:r w:rsidR="00BE17EC">
        <w:rPr>
          <w:rFonts w:ascii="Times New Roman" w:eastAsia="Times New Roman" w:hAnsi="Times New Roman"/>
          <w:sz w:val="24"/>
          <w:szCs w:val="24"/>
          <w:shd w:val="clear" w:color="auto" w:fill="FFFFFF"/>
          <w:lang w:eastAsia="zh-CN"/>
        </w:rPr>
        <w:t>5</w:t>
      </w:r>
      <w:r w:rsidRPr="005403B4">
        <w:rPr>
          <w:rFonts w:ascii="Times New Roman" w:eastAsia="Times New Roman" w:hAnsi="Times New Roman"/>
          <w:sz w:val="24"/>
          <w:szCs w:val="24"/>
          <w:shd w:val="clear" w:color="auto" w:fill="FFFFFF"/>
          <w:lang w:eastAsia="zh-CN"/>
        </w:rPr>
        <w:t xml:space="preserve">. godini osigurana su sredstva u iznosu od </w:t>
      </w:r>
      <w:r w:rsidR="00E05054">
        <w:rPr>
          <w:rFonts w:ascii="Times New Roman" w:eastAsia="Times New Roman" w:hAnsi="Times New Roman"/>
          <w:sz w:val="24"/>
          <w:szCs w:val="24"/>
          <w:shd w:val="clear" w:color="auto" w:fill="FFFFFF"/>
          <w:lang w:eastAsia="zh-CN"/>
        </w:rPr>
        <w:t>400.000,00</w:t>
      </w:r>
      <w:r w:rsidRPr="005403B4">
        <w:rPr>
          <w:rFonts w:ascii="Times New Roman" w:eastAsia="Times New Roman" w:hAnsi="Times New Roman"/>
          <w:sz w:val="24"/>
          <w:szCs w:val="24"/>
          <w:shd w:val="clear" w:color="auto" w:fill="FFFFFF"/>
          <w:lang w:eastAsia="zh-CN"/>
        </w:rPr>
        <w:t xml:space="preserve"> </w:t>
      </w:r>
      <w:r w:rsidR="00DE23FC" w:rsidRPr="005403B4">
        <w:rPr>
          <w:rFonts w:ascii="Times New Roman" w:eastAsia="Times New Roman" w:hAnsi="Times New Roman"/>
          <w:sz w:val="24"/>
          <w:szCs w:val="24"/>
          <w:shd w:val="clear" w:color="auto" w:fill="FFFFFF"/>
          <w:lang w:eastAsia="zh-CN"/>
        </w:rPr>
        <w:t>eura</w:t>
      </w:r>
      <w:r w:rsidRPr="005403B4">
        <w:rPr>
          <w:rFonts w:ascii="Times New Roman" w:eastAsia="Times New Roman" w:hAnsi="Times New Roman"/>
          <w:sz w:val="24"/>
          <w:szCs w:val="24"/>
          <w:shd w:val="clear" w:color="auto" w:fill="FFFFFF"/>
          <w:lang w:eastAsia="zh-CN"/>
        </w:rPr>
        <w:t xml:space="preserve">. </w:t>
      </w:r>
    </w:p>
    <w:p w14:paraId="7F5BDA0A" w14:textId="77777777" w:rsidR="00F87221" w:rsidRPr="005403B4" w:rsidRDefault="00F87221" w:rsidP="005403B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shd w:val="clear" w:color="auto" w:fill="FFFFFF"/>
          <w:lang w:eastAsia="zh-CN"/>
        </w:rPr>
      </w:pPr>
    </w:p>
    <w:p w14:paraId="4054096E" w14:textId="77777777" w:rsidR="00F87221" w:rsidRPr="005403B4" w:rsidRDefault="00F87221" w:rsidP="005403B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shd w:val="clear" w:color="auto" w:fill="FFFFFF"/>
          <w:lang w:eastAsia="zh-CN"/>
        </w:rPr>
      </w:pPr>
      <w:r w:rsidRPr="005403B4">
        <w:rPr>
          <w:rFonts w:ascii="Times New Roman" w:eastAsia="Times New Roman" w:hAnsi="Times New Roman"/>
          <w:b/>
          <w:sz w:val="24"/>
          <w:szCs w:val="24"/>
          <w:shd w:val="clear" w:color="auto" w:fill="FFFFFF"/>
          <w:lang w:eastAsia="zh-CN"/>
        </w:rPr>
        <w:t>III.</w:t>
      </w:r>
    </w:p>
    <w:p w14:paraId="72FA916C" w14:textId="77777777" w:rsidR="00F87221" w:rsidRPr="005403B4" w:rsidRDefault="00F87221" w:rsidP="005403B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shd w:val="clear" w:color="auto" w:fill="FFFFFF"/>
          <w:lang w:eastAsia="zh-CN"/>
        </w:rPr>
      </w:pPr>
    </w:p>
    <w:p w14:paraId="5E7B8261" w14:textId="79652DB8" w:rsidR="00F87221" w:rsidRPr="00C45BCE" w:rsidRDefault="00F87221" w:rsidP="005403B4">
      <w:pPr>
        <w:spacing w:after="0" w:line="240" w:lineRule="auto"/>
        <w:ind w:firstLine="709"/>
        <w:jc w:val="both"/>
        <w:rPr>
          <w:rFonts w:ascii="Times New Roman" w:eastAsia="Times New Roman" w:hAnsi="Times New Roman"/>
          <w:snapToGrid w:val="0"/>
          <w:sz w:val="24"/>
          <w:szCs w:val="24"/>
        </w:rPr>
      </w:pPr>
      <w:r w:rsidRPr="005403B4">
        <w:rPr>
          <w:rFonts w:ascii="Times New Roman" w:eastAsia="Times New Roman" w:hAnsi="Times New Roman"/>
          <w:snapToGrid w:val="0"/>
          <w:sz w:val="24"/>
          <w:szCs w:val="24"/>
        </w:rPr>
        <w:t xml:space="preserve">Središnji državni ured za Hrvate izvan Republike Hrvatske će </w:t>
      </w:r>
      <w:r w:rsidR="002A32F9">
        <w:rPr>
          <w:rFonts w:ascii="Times New Roman" w:eastAsia="Times New Roman" w:hAnsi="Times New Roman"/>
          <w:snapToGrid w:val="0"/>
          <w:sz w:val="24"/>
          <w:szCs w:val="24"/>
        </w:rPr>
        <w:t xml:space="preserve">s korisnikom potpore iz točke I. ove Odluke, odnosno s </w:t>
      </w:r>
      <w:r w:rsidR="00AB390C">
        <w:rPr>
          <w:rFonts w:ascii="Times New Roman" w:eastAsia="Times New Roman" w:hAnsi="Times New Roman"/>
          <w:color w:val="222222"/>
          <w:sz w:val="24"/>
          <w:szCs w:val="24"/>
        </w:rPr>
        <w:t xml:space="preserve">Hrvatskim </w:t>
      </w:r>
      <w:r w:rsidR="00E04288">
        <w:rPr>
          <w:rFonts w:ascii="Times New Roman" w:eastAsia="Times New Roman" w:hAnsi="Times New Roman"/>
          <w:color w:val="222222"/>
          <w:sz w:val="24"/>
          <w:szCs w:val="24"/>
        </w:rPr>
        <w:t xml:space="preserve">nacionalnim vijećem u Republici </w:t>
      </w:r>
      <w:r w:rsidR="00E04288" w:rsidRPr="00C45BCE">
        <w:rPr>
          <w:rFonts w:ascii="Times New Roman" w:eastAsia="Times New Roman" w:hAnsi="Times New Roman"/>
          <w:sz w:val="24"/>
          <w:szCs w:val="24"/>
        </w:rPr>
        <w:t>Srbiji</w:t>
      </w:r>
      <w:r w:rsidR="00B051BD" w:rsidRPr="00C45BCE">
        <w:rPr>
          <w:rFonts w:ascii="Times New Roman" w:eastAsia="Times New Roman" w:hAnsi="Times New Roman"/>
          <w:sz w:val="24"/>
          <w:szCs w:val="24"/>
        </w:rPr>
        <w:t>,</w:t>
      </w:r>
      <w:r w:rsidRPr="00C45BCE">
        <w:rPr>
          <w:rFonts w:ascii="Times New Roman" w:eastAsia="Times New Roman" w:hAnsi="Times New Roman"/>
          <w:snapToGrid w:val="0"/>
          <w:sz w:val="24"/>
          <w:szCs w:val="24"/>
        </w:rPr>
        <w:t xml:space="preserve"> potpisati ugovor o financijskoj potpori.</w:t>
      </w:r>
    </w:p>
    <w:p w14:paraId="3AA8DB63" w14:textId="77777777" w:rsidR="00F87221" w:rsidRPr="005403B4" w:rsidRDefault="00F87221" w:rsidP="005403B4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zh-CN"/>
        </w:rPr>
      </w:pPr>
    </w:p>
    <w:p w14:paraId="746869AF" w14:textId="37F24910" w:rsidR="00F87221" w:rsidRPr="005403B4" w:rsidRDefault="00F87221" w:rsidP="005403B4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zh-CN"/>
        </w:rPr>
      </w:pPr>
      <w:r w:rsidRPr="005403B4">
        <w:rPr>
          <w:rFonts w:ascii="Times New Roman" w:eastAsia="Times New Roman" w:hAnsi="Times New Roman"/>
          <w:b/>
          <w:sz w:val="24"/>
          <w:szCs w:val="24"/>
          <w:lang w:eastAsia="zh-CN"/>
        </w:rPr>
        <w:t>IV.</w:t>
      </w:r>
    </w:p>
    <w:p w14:paraId="64AB4A3F" w14:textId="77777777" w:rsidR="00F87221" w:rsidRPr="005403B4" w:rsidRDefault="00F87221" w:rsidP="005403B4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zh-CN"/>
        </w:rPr>
      </w:pPr>
    </w:p>
    <w:p w14:paraId="1A4C2D7A" w14:textId="77777777" w:rsidR="00F87221" w:rsidRPr="005403B4" w:rsidRDefault="00F87221" w:rsidP="005403B4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zh-CN"/>
        </w:rPr>
      </w:pPr>
      <w:r w:rsidRPr="005403B4">
        <w:rPr>
          <w:rFonts w:ascii="Times New Roman" w:eastAsia="Times New Roman" w:hAnsi="Times New Roman"/>
          <w:sz w:val="24"/>
          <w:szCs w:val="24"/>
          <w:lang w:eastAsia="zh-CN"/>
        </w:rPr>
        <w:t xml:space="preserve">Ova Odluka stupa na snagu danom donošenja, a objavit će se u „Narodnim novinama“. </w:t>
      </w:r>
    </w:p>
    <w:p w14:paraId="77796BF2" w14:textId="77777777" w:rsidR="00F87221" w:rsidRPr="005403B4" w:rsidRDefault="00F87221" w:rsidP="005403B4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zh-CN"/>
        </w:rPr>
      </w:pPr>
    </w:p>
    <w:p w14:paraId="12E48D57" w14:textId="77777777" w:rsidR="00F87221" w:rsidRPr="005403B4" w:rsidRDefault="00F87221" w:rsidP="005403B4">
      <w:pPr>
        <w:spacing w:after="0" w:line="240" w:lineRule="auto"/>
        <w:ind w:right="-58"/>
        <w:jc w:val="both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650EF21C" w14:textId="77777777" w:rsidR="00F87221" w:rsidRPr="005403B4" w:rsidRDefault="00F87221" w:rsidP="005403B4">
      <w:pPr>
        <w:spacing w:after="0" w:line="240" w:lineRule="auto"/>
        <w:ind w:right="-58"/>
        <w:jc w:val="both"/>
        <w:rPr>
          <w:rFonts w:ascii="Times New Roman" w:eastAsia="Times New Roman" w:hAnsi="Times New Roman"/>
          <w:sz w:val="24"/>
          <w:szCs w:val="24"/>
          <w:lang w:eastAsia="hr-HR"/>
        </w:rPr>
      </w:pPr>
      <w:r w:rsidRPr="005403B4">
        <w:rPr>
          <w:rFonts w:ascii="Times New Roman" w:eastAsia="Times New Roman" w:hAnsi="Times New Roman"/>
          <w:sz w:val="24"/>
          <w:szCs w:val="24"/>
          <w:lang w:eastAsia="hr-HR"/>
        </w:rPr>
        <w:t xml:space="preserve">KLASA: </w:t>
      </w:r>
      <w:r w:rsidRPr="005403B4">
        <w:rPr>
          <w:rFonts w:ascii="Times New Roman" w:eastAsia="Times New Roman" w:hAnsi="Times New Roman"/>
          <w:sz w:val="24"/>
          <w:szCs w:val="24"/>
          <w:lang w:eastAsia="hr-HR"/>
        </w:rPr>
        <w:tab/>
      </w:r>
    </w:p>
    <w:p w14:paraId="096AFC29" w14:textId="77777777" w:rsidR="00F87221" w:rsidRPr="005403B4" w:rsidRDefault="00F87221" w:rsidP="005403B4">
      <w:pPr>
        <w:spacing w:after="0" w:line="240" w:lineRule="auto"/>
        <w:ind w:right="-58"/>
        <w:jc w:val="both"/>
        <w:rPr>
          <w:rFonts w:ascii="Times New Roman" w:eastAsia="Times New Roman" w:hAnsi="Times New Roman"/>
          <w:sz w:val="24"/>
          <w:szCs w:val="24"/>
          <w:lang w:eastAsia="hr-HR"/>
        </w:rPr>
      </w:pPr>
      <w:r w:rsidRPr="005403B4">
        <w:rPr>
          <w:rFonts w:ascii="Times New Roman" w:eastAsia="Times New Roman" w:hAnsi="Times New Roman"/>
          <w:sz w:val="24"/>
          <w:szCs w:val="24"/>
          <w:lang w:eastAsia="hr-HR"/>
        </w:rPr>
        <w:t xml:space="preserve">URBROJ: </w:t>
      </w:r>
      <w:r w:rsidRPr="005403B4">
        <w:rPr>
          <w:rFonts w:ascii="Times New Roman" w:eastAsia="Times New Roman" w:hAnsi="Times New Roman"/>
          <w:sz w:val="24"/>
          <w:szCs w:val="24"/>
          <w:lang w:eastAsia="hr-HR"/>
        </w:rPr>
        <w:tab/>
      </w:r>
    </w:p>
    <w:p w14:paraId="68585828" w14:textId="77777777" w:rsidR="00F87221" w:rsidRPr="005403B4" w:rsidRDefault="00F87221" w:rsidP="005403B4">
      <w:pPr>
        <w:spacing w:after="0" w:line="240" w:lineRule="auto"/>
        <w:ind w:right="-58"/>
        <w:jc w:val="both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203AD744" w14:textId="0F558BB5" w:rsidR="00F87221" w:rsidRPr="005403B4" w:rsidRDefault="00F87221" w:rsidP="005403B4">
      <w:pPr>
        <w:spacing w:after="0" w:line="240" w:lineRule="auto"/>
        <w:ind w:right="-58"/>
        <w:jc w:val="both"/>
        <w:rPr>
          <w:rFonts w:ascii="Times New Roman" w:hAnsi="Times New Roman"/>
          <w:sz w:val="24"/>
          <w:szCs w:val="24"/>
          <w:lang w:eastAsia="hr-HR"/>
        </w:rPr>
      </w:pPr>
      <w:r w:rsidRPr="005403B4">
        <w:rPr>
          <w:rFonts w:ascii="Times New Roman" w:eastAsia="Times New Roman" w:hAnsi="Times New Roman"/>
          <w:sz w:val="24"/>
          <w:szCs w:val="24"/>
          <w:lang w:eastAsia="hr-HR"/>
        </w:rPr>
        <w:t xml:space="preserve">Zagreb, </w:t>
      </w:r>
      <w:r w:rsidR="00076E20">
        <w:rPr>
          <w:rFonts w:ascii="Times New Roman" w:eastAsia="Times New Roman" w:hAnsi="Times New Roman"/>
          <w:sz w:val="24"/>
          <w:szCs w:val="24"/>
          <w:lang w:eastAsia="hr-HR"/>
        </w:rPr>
        <w:tab/>
        <w:t>______ 2025.</w:t>
      </w:r>
    </w:p>
    <w:p w14:paraId="0C61124A" w14:textId="77777777" w:rsidR="00F87221" w:rsidRPr="005403B4" w:rsidRDefault="00F87221" w:rsidP="005403B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hr-HR"/>
        </w:rPr>
      </w:pPr>
    </w:p>
    <w:p w14:paraId="03075869" w14:textId="47C83D31" w:rsidR="00F87221" w:rsidRPr="005403B4" w:rsidRDefault="00076E20" w:rsidP="005403B4">
      <w:pPr>
        <w:spacing w:after="0" w:line="240" w:lineRule="auto"/>
        <w:ind w:left="5672"/>
        <w:jc w:val="center"/>
        <w:rPr>
          <w:rFonts w:ascii="Times New Roman" w:eastAsia="Times New Roman" w:hAnsi="Times New Roman"/>
          <w:sz w:val="24"/>
          <w:szCs w:val="24"/>
          <w:lang w:eastAsia="hr-HR"/>
        </w:rPr>
      </w:pPr>
      <w:r w:rsidRPr="005403B4">
        <w:rPr>
          <w:rFonts w:ascii="Times New Roman" w:eastAsia="Times New Roman" w:hAnsi="Times New Roman"/>
          <w:sz w:val="24"/>
          <w:szCs w:val="24"/>
          <w:lang w:eastAsia="hr-HR"/>
        </w:rPr>
        <w:t>PREDSJEDNIK</w:t>
      </w:r>
    </w:p>
    <w:p w14:paraId="4BD7581C" w14:textId="77777777" w:rsidR="00F87221" w:rsidRPr="005403B4" w:rsidRDefault="00F87221" w:rsidP="005403B4">
      <w:pPr>
        <w:spacing w:after="0" w:line="240" w:lineRule="auto"/>
        <w:ind w:left="5672"/>
        <w:jc w:val="center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1F5C0B35" w14:textId="77777777" w:rsidR="00F87221" w:rsidRPr="005403B4" w:rsidRDefault="00F87221" w:rsidP="005403B4">
      <w:pPr>
        <w:spacing w:after="0" w:line="240" w:lineRule="auto"/>
        <w:ind w:left="5672"/>
        <w:jc w:val="center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264DCADB" w14:textId="4487B6AC" w:rsidR="00F13D05" w:rsidRPr="00BE17EC" w:rsidRDefault="00F87221" w:rsidP="00BE17EC">
      <w:pPr>
        <w:spacing w:after="0" w:line="240" w:lineRule="auto"/>
        <w:ind w:left="5672"/>
        <w:jc w:val="center"/>
        <w:rPr>
          <w:rFonts w:ascii="Times New Roman" w:eastAsia="Times New Roman" w:hAnsi="Times New Roman"/>
          <w:sz w:val="24"/>
          <w:szCs w:val="24"/>
          <w:lang w:eastAsia="hr-HR"/>
        </w:rPr>
      </w:pPr>
      <w:r w:rsidRPr="005403B4">
        <w:rPr>
          <w:rFonts w:ascii="Times New Roman" w:eastAsia="Times New Roman" w:hAnsi="Times New Roman"/>
          <w:sz w:val="24"/>
          <w:szCs w:val="24"/>
          <w:lang w:eastAsia="hr-HR"/>
        </w:rPr>
        <w:t xml:space="preserve">mr. </w:t>
      </w:r>
      <w:proofErr w:type="spellStart"/>
      <w:r w:rsidRPr="005403B4">
        <w:rPr>
          <w:rFonts w:ascii="Times New Roman" w:eastAsia="Times New Roman" w:hAnsi="Times New Roman"/>
          <w:sz w:val="24"/>
          <w:szCs w:val="24"/>
          <w:lang w:eastAsia="hr-HR"/>
        </w:rPr>
        <w:t>sc</w:t>
      </w:r>
      <w:proofErr w:type="spellEnd"/>
      <w:r w:rsidRPr="005403B4">
        <w:rPr>
          <w:rFonts w:ascii="Times New Roman" w:eastAsia="Times New Roman" w:hAnsi="Times New Roman"/>
          <w:sz w:val="24"/>
          <w:szCs w:val="24"/>
          <w:lang w:eastAsia="hr-HR"/>
        </w:rPr>
        <w:t>. Andrej Plenković</w:t>
      </w:r>
    </w:p>
    <w:p w14:paraId="6A7EC1FA" w14:textId="6821D433" w:rsidR="00F87221" w:rsidRDefault="00F87221" w:rsidP="001A36C0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5403B4">
        <w:rPr>
          <w:rFonts w:ascii="Times New Roman" w:hAnsi="Times New Roman"/>
          <w:b/>
          <w:sz w:val="24"/>
          <w:szCs w:val="24"/>
        </w:rPr>
        <w:lastRenderedPageBreak/>
        <w:t>O B R A Z L O Ž E N J E</w:t>
      </w:r>
    </w:p>
    <w:p w14:paraId="131749CB" w14:textId="77777777" w:rsidR="008E17EE" w:rsidRPr="00215018" w:rsidRDefault="008E17EE" w:rsidP="001A36C0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2FD52BC7" w14:textId="77777777" w:rsidR="00E05054" w:rsidRPr="00E05054" w:rsidRDefault="00E05054" w:rsidP="00E0505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05054">
        <w:rPr>
          <w:rFonts w:ascii="Times New Roman" w:hAnsi="Times New Roman"/>
          <w:sz w:val="24"/>
          <w:szCs w:val="24"/>
        </w:rPr>
        <w:t>Vlada Republike Hrvatske od 2018. godine pruža sustavnu potporu projektima hrvatske nacionalne manjine od strateškog značaja za Hrvate izvan Republike Hrvatske, što se pokazuje kao učinkovita potpora i važan poticaj dodatnom osnaživanju etničke, kulturne i jezične samosvijesti hrvatskih manjinskih zajednica i jačanju položaja hrvatske nacionalne manjine kao aktivnog čimbenika u domicilnim državama.</w:t>
      </w:r>
    </w:p>
    <w:p w14:paraId="1FFD4ECE" w14:textId="77777777" w:rsidR="00E05054" w:rsidRPr="00E05054" w:rsidRDefault="00E05054" w:rsidP="00E0505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53C502B0" w14:textId="77777777" w:rsidR="00E05054" w:rsidRPr="00E05054" w:rsidRDefault="00E05054" w:rsidP="00E0505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05054">
        <w:rPr>
          <w:rFonts w:ascii="Times New Roman" w:hAnsi="Times New Roman"/>
          <w:sz w:val="24"/>
          <w:szCs w:val="24"/>
        </w:rPr>
        <w:t>Hrvatsko nacionalno vijeće u Republici Srbiji, središnja institucija i zastupničko tijelo hrvatske nacionalne manjine u Republici Srbiji, provodi iznimno važan projekt od strateškog značaja: „Rasti gdje si posijan – vrtići na hrvatskom jeziku: izgradnja, rekonstrukcija i adaptacija“ za koji je Odlukom o proglašenju projekata od strateškog značaja za Hrvate izvan Republike Hrvatske od 11. svibnja 2023.  („Narodne novine“, broj 51/23.) dodijeljen iznos od 960.000,00 eura, a kojim je predviđena obnova i dogradnja sljedećih vrtića:</w:t>
      </w:r>
    </w:p>
    <w:p w14:paraId="4804E936" w14:textId="77777777" w:rsidR="00E05054" w:rsidRPr="00E05054" w:rsidRDefault="00E05054" w:rsidP="00E0505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7F739D32" w14:textId="77777777" w:rsidR="00E05054" w:rsidRPr="00E05054" w:rsidRDefault="00E05054" w:rsidP="00E0505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05054">
        <w:rPr>
          <w:rFonts w:ascii="Times New Roman" w:hAnsi="Times New Roman"/>
          <w:sz w:val="24"/>
          <w:szCs w:val="24"/>
        </w:rPr>
        <w:t>- „Marija Petković – Sunčica“ u Subotici (dogradnja objekta za dvije jasličke skupine),</w:t>
      </w:r>
    </w:p>
    <w:p w14:paraId="11628C8A" w14:textId="77777777" w:rsidR="00E05054" w:rsidRPr="00E05054" w:rsidRDefault="00E05054" w:rsidP="00E0505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05054">
        <w:rPr>
          <w:rFonts w:ascii="Times New Roman" w:hAnsi="Times New Roman"/>
          <w:sz w:val="24"/>
          <w:szCs w:val="24"/>
        </w:rPr>
        <w:t xml:space="preserve">- „Anđeli čuvari“ u </w:t>
      </w:r>
      <w:proofErr w:type="spellStart"/>
      <w:r w:rsidRPr="00E05054">
        <w:rPr>
          <w:rFonts w:ascii="Times New Roman" w:hAnsi="Times New Roman"/>
          <w:sz w:val="24"/>
          <w:szCs w:val="24"/>
        </w:rPr>
        <w:t>Tavankutu</w:t>
      </w:r>
      <w:proofErr w:type="spellEnd"/>
      <w:r w:rsidRPr="00E05054">
        <w:rPr>
          <w:rFonts w:ascii="Times New Roman" w:hAnsi="Times New Roman"/>
          <w:sz w:val="24"/>
          <w:szCs w:val="24"/>
        </w:rPr>
        <w:t xml:space="preserve"> (rekonstrukcija postojećeg objekta, nadogradnja i </w:t>
      </w:r>
    </w:p>
    <w:p w14:paraId="0CB649E6" w14:textId="77777777" w:rsidR="00E05054" w:rsidRPr="00E05054" w:rsidRDefault="00E05054" w:rsidP="00E0505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05054">
        <w:rPr>
          <w:rFonts w:ascii="Times New Roman" w:hAnsi="Times New Roman"/>
          <w:sz w:val="24"/>
          <w:szCs w:val="24"/>
        </w:rPr>
        <w:t>opremanje vrtića za dvije vrtićke skupine),</w:t>
      </w:r>
    </w:p>
    <w:p w14:paraId="483DC622" w14:textId="77777777" w:rsidR="00E05054" w:rsidRPr="00E05054" w:rsidRDefault="00E05054" w:rsidP="00E0505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05054">
        <w:rPr>
          <w:rFonts w:ascii="Times New Roman" w:hAnsi="Times New Roman"/>
          <w:sz w:val="24"/>
          <w:szCs w:val="24"/>
        </w:rPr>
        <w:t>- „Marija Petković – Biser“ u Subotici (rekonstrukcija dvorišta vrtića).</w:t>
      </w:r>
    </w:p>
    <w:p w14:paraId="04E6EE6E" w14:textId="77777777" w:rsidR="00E05054" w:rsidRPr="00E05054" w:rsidRDefault="00E05054" w:rsidP="00E0505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2A55B0E7" w14:textId="77777777" w:rsidR="00E05054" w:rsidRPr="00E05054" w:rsidRDefault="00E05054" w:rsidP="00E0505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05054">
        <w:rPr>
          <w:rFonts w:ascii="Times New Roman" w:hAnsi="Times New Roman"/>
          <w:sz w:val="24"/>
          <w:szCs w:val="24"/>
        </w:rPr>
        <w:t xml:space="preserve">Dogradnjom, rekonstrukcijom i adaptacijom objekata te otvaranjem novih mjesta u jaslicama i vrtićima na hrvatskom jeziku postavljaju se preduvjeti i temelji obrazovanja. Osim što je ovaj projekt od izuzetnog značaja za hrvatsku zajednicu u Vojvodini, dodatna vrijednost jest ta što je rezultat zajedničkog i sinkroniziranog djelovanja HNV-a, </w:t>
      </w:r>
      <w:proofErr w:type="spellStart"/>
      <w:r w:rsidRPr="00E05054">
        <w:rPr>
          <w:rFonts w:ascii="Times New Roman" w:hAnsi="Times New Roman"/>
          <w:sz w:val="24"/>
          <w:szCs w:val="24"/>
        </w:rPr>
        <w:t>Subotičke</w:t>
      </w:r>
      <w:proofErr w:type="spellEnd"/>
      <w:r w:rsidRPr="00E05054">
        <w:rPr>
          <w:rFonts w:ascii="Times New Roman" w:hAnsi="Times New Roman"/>
          <w:sz w:val="24"/>
          <w:szCs w:val="24"/>
        </w:rPr>
        <w:t xml:space="preserve"> biskupije, samostana sestara Družbe Kćeri Milosrđa TSR-a sv. Franje u Subotici, PU-a „Naša radost“ – Subotica i Grada Subotice.</w:t>
      </w:r>
    </w:p>
    <w:p w14:paraId="34705793" w14:textId="77777777" w:rsidR="00E05054" w:rsidRPr="00E05054" w:rsidRDefault="00E05054" w:rsidP="00E0505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54DC6B15" w14:textId="77777777" w:rsidR="00E05054" w:rsidRPr="00E05054" w:rsidRDefault="00E05054" w:rsidP="00E0505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05054">
        <w:rPr>
          <w:rFonts w:ascii="Times New Roman" w:hAnsi="Times New Roman"/>
          <w:sz w:val="24"/>
          <w:szCs w:val="24"/>
        </w:rPr>
        <w:t>Neophodni i nepredviđeni troškovi su nastali zbog povećanja troškova cijene izgradnje (cijena rada i materijala). Naime, cijena rada je porasla zbog nedostatka kvalificirane radne snage, uzrokovane jednim dijelom zbog emigracije stanovništva u zemlje Europske unije, a drugim dijelom zbog slabe zainteresiranosti mladih za zanatske poslove te zbog inflacije koja je iznosila 4-5% na godišnjoj razini. Pored cijene rada, porasle su i cijene građevinskog materijala, također zbog inflacije ali i poremećajem cijena materijala na svjetskom tržištu na što je utjecao i ratni sukob u Europi.</w:t>
      </w:r>
    </w:p>
    <w:p w14:paraId="2704E5D0" w14:textId="77777777" w:rsidR="00E05054" w:rsidRPr="00E05054" w:rsidRDefault="00E05054" w:rsidP="00E05054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01F12699" w14:textId="77777777" w:rsidR="00E05054" w:rsidRPr="00E05054" w:rsidRDefault="00E05054" w:rsidP="00E0505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05054">
        <w:rPr>
          <w:rFonts w:ascii="Times New Roman" w:hAnsi="Times New Roman"/>
          <w:sz w:val="24"/>
          <w:szCs w:val="24"/>
        </w:rPr>
        <w:t xml:space="preserve">Neophodni i nepredviđeni troškovi nastali su također zbog nužnih radova koji nisu bili predviđeni elaboratom, a to su 1. dodatne multifunkcionalne prostorije, 2. drenaža tla, c. bušenje bunara u </w:t>
      </w:r>
      <w:proofErr w:type="spellStart"/>
      <w:r w:rsidRPr="00E05054">
        <w:rPr>
          <w:rFonts w:ascii="Times New Roman" w:hAnsi="Times New Roman"/>
          <w:sz w:val="24"/>
          <w:szCs w:val="24"/>
        </w:rPr>
        <w:t>Tavankutu</w:t>
      </w:r>
      <w:proofErr w:type="spellEnd"/>
      <w:r w:rsidRPr="00E05054">
        <w:rPr>
          <w:rFonts w:ascii="Times New Roman" w:hAnsi="Times New Roman"/>
          <w:sz w:val="24"/>
          <w:szCs w:val="24"/>
        </w:rPr>
        <w:t xml:space="preserve"> i 4. izgradnja zidane ograde u </w:t>
      </w:r>
      <w:proofErr w:type="spellStart"/>
      <w:r w:rsidRPr="00E05054">
        <w:rPr>
          <w:rFonts w:ascii="Times New Roman" w:hAnsi="Times New Roman"/>
          <w:sz w:val="24"/>
          <w:szCs w:val="24"/>
        </w:rPr>
        <w:t>Tavankutu</w:t>
      </w:r>
      <w:proofErr w:type="spellEnd"/>
      <w:r w:rsidRPr="00E05054">
        <w:rPr>
          <w:rFonts w:ascii="Times New Roman" w:hAnsi="Times New Roman"/>
          <w:sz w:val="24"/>
          <w:szCs w:val="24"/>
        </w:rPr>
        <w:t>.</w:t>
      </w:r>
    </w:p>
    <w:p w14:paraId="1B625A61" w14:textId="77777777" w:rsidR="00E05054" w:rsidRPr="00E05054" w:rsidRDefault="00E05054" w:rsidP="00E0505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273207D2" w14:textId="77777777" w:rsidR="00E05054" w:rsidRPr="00E05054" w:rsidRDefault="00E05054" w:rsidP="00E0505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05054">
        <w:rPr>
          <w:rFonts w:ascii="Times New Roman" w:hAnsi="Times New Roman"/>
          <w:sz w:val="24"/>
          <w:szCs w:val="24"/>
        </w:rPr>
        <w:t xml:space="preserve">Za dodatnim multifunkcionalnim prostorijama se ukazala potreba nakon usuglašavanja projekta s „Pravilnikom o bližim </w:t>
      </w:r>
      <w:proofErr w:type="spellStart"/>
      <w:r w:rsidRPr="00E05054">
        <w:rPr>
          <w:rFonts w:ascii="Times New Roman" w:hAnsi="Times New Roman"/>
          <w:sz w:val="24"/>
          <w:szCs w:val="24"/>
        </w:rPr>
        <w:t>uslovima</w:t>
      </w:r>
      <w:proofErr w:type="spellEnd"/>
      <w:r w:rsidRPr="00E05054">
        <w:rPr>
          <w:rFonts w:ascii="Times New Roman" w:hAnsi="Times New Roman"/>
          <w:sz w:val="24"/>
          <w:szCs w:val="24"/>
        </w:rPr>
        <w:t xml:space="preserve"> za osnivanje, početak rada i obavljanje </w:t>
      </w:r>
      <w:proofErr w:type="spellStart"/>
      <w:r w:rsidRPr="00E05054">
        <w:rPr>
          <w:rFonts w:ascii="Times New Roman" w:hAnsi="Times New Roman"/>
          <w:sz w:val="24"/>
          <w:szCs w:val="24"/>
        </w:rPr>
        <w:t>delatnosti</w:t>
      </w:r>
      <w:proofErr w:type="spellEnd"/>
      <w:r w:rsidRPr="00E05054">
        <w:rPr>
          <w:rFonts w:ascii="Times New Roman" w:hAnsi="Times New Roman"/>
          <w:sz w:val="24"/>
          <w:szCs w:val="24"/>
        </w:rPr>
        <w:t xml:space="preserve"> predškolske ustanove“. Za prostorije je osim građevinskih radova potrebna i nabava dodatne tehnike.</w:t>
      </w:r>
    </w:p>
    <w:p w14:paraId="4562BFD5" w14:textId="77777777" w:rsidR="00E05054" w:rsidRPr="00E05054" w:rsidRDefault="00E05054" w:rsidP="00E0505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05054">
        <w:rPr>
          <w:rFonts w:ascii="Times New Roman" w:hAnsi="Times New Roman"/>
          <w:sz w:val="24"/>
          <w:szCs w:val="24"/>
        </w:rPr>
        <w:t xml:space="preserve"> </w:t>
      </w:r>
    </w:p>
    <w:p w14:paraId="78661F39" w14:textId="77777777" w:rsidR="00E05054" w:rsidRPr="00E05054" w:rsidRDefault="00E05054" w:rsidP="00E0505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05054">
        <w:rPr>
          <w:rFonts w:ascii="Times New Roman" w:hAnsi="Times New Roman"/>
          <w:sz w:val="24"/>
          <w:szCs w:val="24"/>
        </w:rPr>
        <w:t>Potreba dodatne drenaže i odvodnih cijevi je utvrđeno prilikom geodetskih mjerenja visine tla kada je ustanovljeno da je potrebno osigurati dodatni odvod vode sa terena na kojem je bilo predviđeno igralište.</w:t>
      </w:r>
    </w:p>
    <w:p w14:paraId="00C8CD8A" w14:textId="77777777" w:rsidR="00E05054" w:rsidRPr="00E05054" w:rsidRDefault="00E05054" w:rsidP="00E0505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3281D61D" w14:textId="77777777" w:rsidR="00E05054" w:rsidRPr="00E05054" w:rsidRDefault="00E05054" w:rsidP="00E0505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05054">
        <w:rPr>
          <w:rFonts w:ascii="Times New Roman" w:hAnsi="Times New Roman"/>
          <w:sz w:val="24"/>
          <w:szCs w:val="24"/>
        </w:rPr>
        <w:lastRenderedPageBreak/>
        <w:t xml:space="preserve">Prilikom izrade elaborata nedostajala je informacija o kvaliteti vode u mjestu </w:t>
      </w:r>
      <w:proofErr w:type="spellStart"/>
      <w:r w:rsidRPr="00E05054">
        <w:rPr>
          <w:rFonts w:ascii="Times New Roman" w:hAnsi="Times New Roman"/>
          <w:sz w:val="24"/>
          <w:szCs w:val="24"/>
        </w:rPr>
        <w:t>Tavankut</w:t>
      </w:r>
      <w:proofErr w:type="spellEnd"/>
      <w:r w:rsidRPr="00E05054">
        <w:rPr>
          <w:rFonts w:ascii="Times New Roman" w:hAnsi="Times New Roman"/>
          <w:sz w:val="24"/>
          <w:szCs w:val="24"/>
        </w:rPr>
        <w:t xml:space="preserve"> koja je neispravna za piće. Budući da je čista voda neophodna za rad vrtića, potrebno je izbušiti novi bunar sa svim pratećim </w:t>
      </w:r>
      <w:proofErr w:type="spellStart"/>
      <w:r w:rsidRPr="00E05054">
        <w:rPr>
          <w:rFonts w:ascii="Times New Roman" w:hAnsi="Times New Roman"/>
          <w:sz w:val="24"/>
          <w:szCs w:val="24"/>
        </w:rPr>
        <w:t>prečistačima</w:t>
      </w:r>
      <w:proofErr w:type="spellEnd"/>
      <w:r w:rsidRPr="00E05054">
        <w:rPr>
          <w:rFonts w:ascii="Times New Roman" w:hAnsi="Times New Roman"/>
          <w:sz w:val="24"/>
          <w:szCs w:val="24"/>
        </w:rPr>
        <w:t>.</w:t>
      </w:r>
    </w:p>
    <w:p w14:paraId="39FFEC1B" w14:textId="77777777" w:rsidR="00E05054" w:rsidRPr="00E05054" w:rsidRDefault="00E05054" w:rsidP="00E0505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2A11976C" w14:textId="77777777" w:rsidR="00E05054" w:rsidRPr="00E05054" w:rsidRDefault="00E05054" w:rsidP="00E0505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05054">
        <w:rPr>
          <w:rFonts w:ascii="Times New Roman" w:hAnsi="Times New Roman"/>
          <w:sz w:val="24"/>
          <w:szCs w:val="24"/>
        </w:rPr>
        <w:t xml:space="preserve">U vrtiću u </w:t>
      </w:r>
      <w:proofErr w:type="spellStart"/>
      <w:r w:rsidRPr="00E05054">
        <w:rPr>
          <w:rFonts w:ascii="Times New Roman" w:hAnsi="Times New Roman"/>
          <w:sz w:val="24"/>
          <w:szCs w:val="24"/>
        </w:rPr>
        <w:t>Tavankutu</w:t>
      </w:r>
      <w:proofErr w:type="spellEnd"/>
      <w:r w:rsidRPr="00E05054">
        <w:rPr>
          <w:rFonts w:ascii="Times New Roman" w:hAnsi="Times New Roman"/>
          <w:sz w:val="24"/>
          <w:szCs w:val="24"/>
        </w:rPr>
        <w:t xml:space="preserve"> je bila predviđena rekonstrukcija stare zidane ograde, međutim prilikom zemljanih radova došlo je do urušavanja iste te je bilo neophodno izgraditi potpuno novu radi sigurnosti djece.</w:t>
      </w:r>
    </w:p>
    <w:p w14:paraId="7FEAD0AA" w14:textId="77777777" w:rsidR="00E05054" w:rsidRPr="00E05054" w:rsidRDefault="00E05054" w:rsidP="00E0505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6E540011" w14:textId="77777777" w:rsidR="00E05054" w:rsidRPr="00E05054" w:rsidRDefault="00E05054" w:rsidP="00E0505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05054">
        <w:rPr>
          <w:rFonts w:ascii="Times New Roman" w:hAnsi="Times New Roman"/>
          <w:sz w:val="24"/>
          <w:szCs w:val="24"/>
        </w:rPr>
        <w:t>Pored gore navedenog dodijeljenog iznosa koji je utrošen na projekt „Rasti gdje si posijan – vrtići na hrvatskom jeziku: izgradnja, rekonstrukcija i adaptacija“, u 2025. godini predlaže se izdvojiti sredstva u iznosu od 400.000,00 eura za dodatno nastale neophodne i nepredviđene troškove.</w:t>
      </w:r>
    </w:p>
    <w:p w14:paraId="1E381AD9" w14:textId="77777777" w:rsidR="00B051BD" w:rsidRPr="00095884" w:rsidRDefault="00B051BD" w:rsidP="00E0428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1EC13E9C" w14:textId="049D12CE" w:rsidR="00F87221" w:rsidRPr="00095884" w:rsidRDefault="00B051BD" w:rsidP="00E0428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95884">
        <w:rPr>
          <w:rFonts w:ascii="Times New Roman" w:hAnsi="Times New Roman"/>
          <w:sz w:val="24"/>
          <w:szCs w:val="24"/>
        </w:rPr>
        <w:t xml:space="preserve">Imajući u vidu skrb Republike Hrvatske i značaj potpore projektima Hrvata  izvan Republike Hrvatske, Povjerenstvo za procjenu i utvrđivanje prijedloga projekata od strateškog značaja za Hrvate izvan Republike Hrvatske predlaže donošenje odluke o nastavku potpore </w:t>
      </w:r>
      <w:r w:rsidR="0098268E">
        <w:rPr>
          <w:rFonts w:ascii="Times New Roman" w:hAnsi="Times New Roman"/>
          <w:sz w:val="24"/>
          <w:szCs w:val="24"/>
        </w:rPr>
        <w:t xml:space="preserve">projektu </w:t>
      </w:r>
      <w:r w:rsidRPr="00095884">
        <w:rPr>
          <w:rFonts w:ascii="Times New Roman" w:hAnsi="Times New Roman"/>
          <w:sz w:val="24"/>
          <w:szCs w:val="24"/>
        </w:rPr>
        <w:t>od strateškog značaja za Hrvate izvan Republike Hrvatske „Rasti gdje si posijan – vrtići na hrvatskom jeziku: izgradnja, rekonstrukcija i adaptacija“.</w:t>
      </w:r>
    </w:p>
    <w:sectPr w:rsidR="00F87221" w:rsidRPr="00095884" w:rsidSect="00BC72B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D2DC42B" w14:textId="77777777" w:rsidR="00943531" w:rsidRDefault="00943531" w:rsidP="004D44FD">
      <w:pPr>
        <w:spacing w:after="0" w:line="240" w:lineRule="auto"/>
      </w:pPr>
      <w:r>
        <w:separator/>
      </w:r>
    </w:p>
  </w:endnote>
  <w:endnote w:type="continuationSeparator" w:id="0">
    <w:p w14:paraId="25E9B3FB" w14:textId="77777777" w:rsidR="00943531" w:rsidRDefault="00943531" w:rsidP="004D44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-NewRoman">
    <w:altName w:val="Times New Roman"/>
    <w:panose1 w:val="00000000000000000000"/>
    <w:charset w:val="EE"/>
    <w:family w:val="roman"/>
    <w:notTrueType/>
    <w:pitch w:val="default"/>
    <w:sig w:usb0="00000005" w:usb1="00000000" w:usb2="00000000" w:usb3="00000000" w:csb0="00000002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4D51F2B" w14:textId="77777777" w:rsidR="00943531" w:rsidRDefault="00943531" w:rsidP="004D44FD">
      <w:pPr>
        <w:spacing w:after="0" w:line="240" w:lineRule="auto"/>
      </w:pPr>
      <w:r>
        <w:separator/>
      </w:r>
    </w:p>
  </w:footnote>
  <w:footnote w:type="continuationSeparator" w:id="0">
    <w:p w14:paraId="552737C2" w14:textId="77777777" w:rsidR="00943531" w:rsidRDefault="00943531" w:rsidP="004D44F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072747"/>
    <w:multiLevelType w:val="hybridMultilevel"/>
    <w:tmpl w:val="11DA5824"/>
    <w:lvl w:ilvl="0" w:tplc="FB905C86">
      <w:start w:val="1"/>
      <w:numFmt w:val="decimal"/>
      <w:lvlText w:val="%1."/>
      <w:lvlJc w:val="left"/>
      <w:pPr>
        <w:ind w:left="1413" w:hanging="705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8" w:hanging="360"/>
      </w:pPr>
    </w:lvl>
    <w:lvl w:ilvl="2" w:tplc="041A001B" w:tentative="1">
      <w:start w:val="1"/>
      <w:numFmt w:val="lowerRoman"/>
      <w:lvlText w:val="%3."/>
      <w:lvlJc w:val="right"/>
      <w:pPr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3A3C6251"/>
    <w:multiLevelType w:val="multilevel"/>
    <w:tmpl w:val="34F285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632F5C0C"/>
    <w:multiLevelType w:val="singleLevel"/>
    <w:tmpl w:val="DFBE2EC4"/>
    <w:lvl w:ilvl="0">
      <w:start w:val="5"/>
      <w:numFmt w:val="bullet"/>
      <w:lvlText w:val="-"/>
      <w:lvlJc w:val="left"/>
      <w:pPr>
        <w:tabs>
          <w:tab w:val="num" w:pos="720"/>
        </w:tabs>
        <w:ind w:left="720" w:hanging="720"/>
      </w:pPr>
      <w:rPr>
        <w:rFonts w:ascii="Times New Roman" w:hAnsi="Times New Roman" w:hint="default"/>
      </w:rPr>
    </w:lvl>
  </w:abstractNum>
  <w:abstractNum w:abstractNumId="3" w15:restartNumberingAfterBreak="0">
    <w:nsid w:val="66BF6D44"/>
    <w:multiLevelType w:val="hybridMultilevel"/>
    <w:tmpl w:val="67AA7D94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A46EC"/>
    <w:rsid w:val="000031F5"/>
    <w:rsid w:val="00003426"/>
    <w:rsid w:val="00017930"/>
    <w:rsid w:val="00023F06"/>
    <w:rsid w:val="00030C87"/>
    <w:rsid w:val="00035B88"/>
    <w:rsid w:val="00052F08"/>
    <w:rsid w:val="00061CF8"/>
    <w:rsid w:val="000673B7"/>
    <w:rsid w:val="00076E20"/>
    <w:rsid w:val="000775BD"/>
    <w:rsid w:val="00091DC3"/>
    <w:rsid w:val="00095884"/>
    <w:rsid w:val="000C7657"/>
    <w:rsid w:val="000D7D5B"/>
    <w:rsid w:val="000F1EBA"/>
    <w:rsid w:val="001019EF"/>
    <w:rsid w:val="00121150"/>
    <w:rsid w:val="001219F4"/>
    <w:rsid w:val="0013310C"/>
    <w:rsid w:val="00140719"/>
    <w:rsid w:val="00157CF5"/>
    <w:rsid w:val="001817DF"/>
    <w:rsid w:val="001855F6"/>
    <w:rsid w:val="00185AF1"/>
    <w:rsid w:val="001A36C0"/>
    <w:rsid w:val="001B569C"/>
    <w:rsid w:val="001D5B11"/>
    <w:rsid w:val="00213B2B"/>
    <w:rsid w:val="00215018"/>
    <w:rsid w:val="002266D4"/>
    <w:rsid w:val="00234553"/>
    <w:rsid w:val="00235370"/>
    <w:rsid w:val="002569B6"/>
    <w:rsid w:val="002600CB"/>
    <w:rsid w:val="00282121"/>
    <w:rsid w:val="00282588"/>
    <w:rsid w:val="002940EB"/>
    <w:rsid w:val="002A32F9"/>
    <w:rsid w:val="002A3756"/>
    <w:rsid w:val="002B10A1"/>
    <w:rsid w:val="002B2341"/>
    <w:rsid w:val="002D4B20"/>
    <w:rsid w:val="002E1666"/>
    <w:rsid w:val="002F0EB5"/>
    <w:rsid w:val="003111BD"/>
    <w:rsid w:val="003229AF"/>
    <w:rsid w:val="00326216"/>
    <w:rsid w:val="003411D7"/>
    <w:rsid w:val="00344D08"/>
    <w:rsid w:val="00351DB7"/>
    <w:rsid w:val="00360B36"/>
    <w:rsid w:val="0036468F"/>
    <w:rsid w:val="00364DAB"/>
    <w:rsid w:val="00365BBC"/>
    <w:rsid w:val="0037122E"/>
    <w:rsid w:val="00375F8A"/>
    <w:rsid w:val="003977B3"/>
    <w:rsid w:val="003A129D"/>
    <w:rsid w:val="003B48B5"/>
    <w:rsid w:val="003B6FAB"/>
    <w:rsid w:val="003B71AF"/>
    <w:rsid w:val="003B785F"/>
    <w:rsid w:val="003C7CCD"/>
    <w:rsid w:val="003E1439"/>
    <w:rsid w:val="003E5A62"/>
    <w:rsid w:val="00403F77"/>
    <w:rsid w:val="00422868"/>
    <w:rsid w:val="00423009"/>
    <w:rsid w:val="004335A9"/>
    <w:rsid w:val="004457EC"/>
    <w:rsid w:val="00445A33"/>
    <w:rsid w:val="0045299B"/>
    <w:rsid w:val="00456CF9"/>
    <w:rsid w:val="00480DCA"/>
    <w:rsid w:val="004814F4"/>
    <w:rsid w:val="004861B3"/>
    <w:rsid w:val="004A02C3"/>
    <w:rsid w:val="004A46EC"/>
    <w:rsid w:val="004A4795"/>
    <w:rsid w:val="004A6246"/>
    <w:rsid w:val="004B6FAD"/>
    <w:rsid w:val="004D44FD"/>
    <w:rsid w:val="004F7750"/>
    <w:rsid w:val="0051062E"/>
    <w:rsid w:val="00512049"/>
    <w:rsid w:val="00533D72"/>
    <w:rsid w:val="005403B4"/>
    <w:rsid w:val="005555D4"/>
    <w:rsid w:val="005627D5"/>
    <w:rsid w:val="005764C9"/>
    <w:rsid w:val="0058477E"/>
    <w:rsid w:val="005971C3"/>
    <w:rsid w:val="005A7F50"/>
    <w:rsid w:val="005D0B19"/>
    <w:rsid w:val="005F4443"/>
    <w:rsid w:val="00603373"/>
    <w:rsid w:val="00611F9A"/>
    <w:rsid w:val="00640B87"/>
    <w:rsid w:val="00651A0D"/>
    <w:rsid w:val="006623A8"/>
    <w:rsid w:val="0068049F"/>
    <w:rsid w:val="006931A4"/>
    <w:rsid w:val="006B2435"/>
    <w:rsid w:val="00733C3E"/>
    <w:rsid w:val="007456B9"/>
    <w:rsid w:val="0075266F"/>
    <w:rsid w:val="007540F8"/>
    <w:rsid w:val="00766443"/>
    <w:rsid w:val="00771E64"/>
    <w:rsid w:val="007721FD"/>
    <w:rsid w:val="00775C20"/>
    <w:rsid w:val="00787092"/>
    <w:rsid w:val="007920D6"/>
    <w:rsid w:val="007941DD"/>
    <w:rsid w:val="007A1784"/>
    <w:rsid w:val="007A2F00"/>
    <w:rsid w:val="007B5FE9"/>
    <w:rsid w:val="007D3070"/>
    <w:rsid w:val="007E2A68"/>
    <w:rsid w:val="008057DE"/>
    <w:rsid w:val="008064CE"/>
    <w:rsid w:val="00807C59"/>
    <w:rsid w:val="008242E3"/>
    <w:rsid w:val="0085060F"/>
    <w:rsid w:val="008550DA"/>
    <w:rsid w:val="00876701"/>
    <w:rsid w:val="008768A2"/>
    <w:rsid w:val="00885C00"/>
    <w:rsid w:val="008A2FB3"/>
    <w:rsid w:val="008B528F"/>
    <w:rsid w:val="008B76EB"/>
    <w:rsid w:val="008D1EF5"/>
    <w:rsid w:val="008E0FDA"/>
    <w:rsid w:val="008E17EE"/>
    <w:rsid w:val="008F5477"/>
    <w:rsid w:val="0090266C"/>
    <w:rsid w:val="00905DF3"/>
    <w:rsid w:val="00942826"/>
    <w:rsid w:val="00943531"/>
    <w:rsid w:val="009577D1"/>
    <w:rsid w:val="0098268E"/>
    <w:rsid w:val="009B5CDD"/>
    <w:rsid w:val="009C3CFE"/>
    <w:rsid w:val="009C47C3"/>
    <w:rsid w:val="009D5C44"/>
    <w:rsid w:val="009F1246"/>
    <w:rsid w:val="009F3F7D"/>
    <w:rsid w:val="00A03F85"/>
    <w:rsid w:val="00A05F99"/>
    <w:rsid w:val="00A06B4D"/>
    <w:rsid w:val="00A06F56"/>
    <w:rsid w:val="00A7332F"/>
    <w:rsid w:val="00A8127E"/>
    <w:rsid w:val="00A85B63"/>
    <w:rsid w:val="00AB390C"/>
    <w:rsid w:val="00AF062C"/>
    <w:rsid w:val="00AF1B0C"/>
    <w:rsid w:val="00AF3FC8"/>
    <w:rsid w:val="00B051BD"/>
    <w:rsid w:val="00B16085"/>
    <w:rsid w:val="00B21DB8"/>
    <w:rsid w:val="00B37676"/>
    <w:rsid w:val="00B41873"/>
    <w:rsid w:val="00B522DC"/>
    <w:rsid w:val="00B65A80"/>
    <w:rsid w:val="00B81F0F"/>
    <w:rsid w:val="00B92248"/>
    <w:rsid w:val="00BB5206"/>
    <w:rsid w:val="00BC456C"/>
    <w:rsid w:val="00BC72BA"/>
    <w:rsid w:val="00BD30F0"/>
    <w:rsid w:val="00BD5E9D"/>
    <w:rsid w:val="00BE17EC"/>
    <w:rsid w:val="00C03255"/>
    <w:rsid w:val="00C10EDE"/>
    <w:rsid w:val="00C1357C"/>
    <w:rsid w:val="00C14257"/>
    <w:rsid w:val="00C417C3"/>
    <w:rsid w:val="00C45BCE"/>
    <w:rsid w:val="00C8717E"/>
    <w:rsid w:val="00C87F83"/>
    <w:rsid w:val="00CA5916"/>
    <w:rsid w:val="00CD4C38"/>
    <w:rsid w:val="00CD7F40"/>
    <w:rsid w:val="00CE2AEA"/>
    <w:rsid w:val="00CE6DE9"/>
    <w:rsid w:val="00CF2FBB"/>
    <w:rsid w:val="00D15CC2"/>
    <w:rsid w:val="00D3696E"/>
    <w:rsid w:val="00D40797"/>
    <w:rsid w:val="00D72EB5"/>
    <w:rsid w:val="00D768D5"/>
    <w:rsid w:val="00DC29DA"/>
    <w:rsid w:val="00DC7319"/>
    <w:rsid w:val="00DD24D0"/>
    <w:rsid w:val="00DE23FC"/>
    <w:rsid w:val="00DE4EFE"/>
    <w:rsid w:val="00DF2590"/>
    <w:rsid w:val="00E04288"/>
    <w:rsid w:val="00E05054"/>
    <w:rsid w:val="00E30F8E"/>
    <w:rsid w:val="00E451CC"/>
    <w:rsid w:val="00E578D0"/>
    <w:rsid w:val="00E93DCE"/>
    <w:rsid w:val="00EC309B"/>
    <w:rsid w:val="00EC6F47"/>
    <w:rsid w:val="00ED33FD"/>
    <w:rsid w:val="00ED580C"/>
    <w:rsid w:val="00EF03F3"/>
    <w:rsid w:val="00F13D05"/>
    <w:rsid w:val="00F316C4"/>
    <w:rsid w:val="00F50F60"/>
    <w:rsid w:val="00F66A2C"/>
    <w:rsid w:val="00F74325"/>
    <w:rsid w:val="00F829B8"/>
    <w:rsid w:val="00F87221"/>
    <w:rsid w:val="00FB4553"/>
    <w:rsid w:val="00FD5D1C"/>
    <w:rsid w:val="00FE4A34"/>
    <w:rsid w:val="00FF0E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0AC536"/>
  <w15:docId w15:val="{6C36B7D5-3C2A-4A40-B05F-1CF29854AA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A46EC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E4A3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E4A34"/>
    <w:rPr>
      <w:rFonts w:ascii="Segoe UI" w:eastAsia="Calibr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3C7CCD"/>
    <w:pPr>
      <w:ind w:left="720"/>
      <w:contextualSpacing/>
    </w:pPr>
  </w:style>
  <w:style w:type="paragraph" w:customStyle="1" w:styleId="T-98-2">
    <w:name w:val="T-9/8-2"/>
    <w:rsid w:val="004B6FAD"/>
    <w:pPr>
      <w:widowControl w:val="0"/>
      <w:tabs>
        <w:tab w:val="left" w:pos="2153"/>
      </w:tabs>
      <w:autoSpaceDE w:val="0"/>
      <w:autoSpaceDN w:val="0"/>
      <w:adjustRightInd w:val="0"/>
      <w:spacing w:after="43" w:line="240" w:lineRule="auto"/>
      <w:ind w:firstLine="342"/>
      <w:jc w:val="both"/>
    </w:pPr>
    <w:rPr>
      <w:rFonts w:ascii="Times-NewRoman" w:eastAsia="Times New Roman" w:hAnsi="Times-NewRoman" w:cs="Times New Roman"/>
      <w:sz w:val="19"/>
      <w:szCs w:val="19"/>
      <w:lang w:val="en-US" w:eastAsia="hu-HU"/>
    </w:rPr>
  </w:style>
  <w:style w:type="paragraph" w:styleId="BodyText2">
    <w:name w:val="Body Text 2"/>
    <w:basedOn w:val="Normal"/>
    <w:link w:val="BodyText2Char"/>
    <w:rsid w:val="004B6FAD"/>
    <w:pPr>
      <w:widowControl w:val="0"/>
      <w:spacing w:after="0" w:line="240" w:lineRule="auto"/>
      <w:jc w:val="both"/>
    </w:pPr>
    <w:rPr>
      <w:rFonts w:ascii="Arial" w:eastAsia="Times New Roman" w:hAnsi="Arial"/>
      <w:i/>
      <w:snapToGrid w:val="0"/>
      <w:szCs w:val="20"/>
      <w:lang w:val="en-GB"/>
    </w:rPr>
  </w:style>
  <w:style w:type="character" w:customStyle="1" w:styleId="BodyText2Char">
    <w:name w:val="Body Text 2 Char"/>
    <w:basedOn w:val="DefaultParagraphFont"/>
    <w:link w:val="BodyText2"/>
    <w:rsid w:val="004B6FAD"/>
    <w:rPr>
      <w:rFonts w:ascii="Arial" w:eastAsia="Times New Roman" w:hAnsi="Arial" w:cs="Times New Roman"/>
      <w:i/>
      <w:snapToGrid w:val="0"/>
      <w:szCs w:val="20"/>
      <w:lang w:val="en-GB"/>
    </w:rPr>
  </w:style>
  <w:style w:type="paragraph" w:styleId="Header">
    <w:name w:val="header"/>
    <w:basedOn w:val="Normal"/>
    <w:link w:val="HeaderChar"/>
    <w:uiPriority w:val="99"/>
    <w:unhideWhenUsed/>
    <w:rsid w:val="004D44F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D44FD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4D44F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D44FD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19505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2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798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805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06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09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AB8FC3093832649B7BC396F43C2E37E" ma:contentTypeVersion="4" ma:contentTypeDescription="Create a new document." ma:contentTypeScope="" ma:versionID="a92cd02123f150a67c1dfc73cdf0850e">
  <xsd:schema xmlns:xsd="http://www.w3.org/2001/XMLSchema" xmlns:xs="http://www.w3.org/2001/XMLSchema" xmlns:p="http://schemas.microsoft.com/office/2006/metadata/properties" xmlns:ns2="e8328fe6-990e-4c87-82d8-feaf81489626" targetNamespace="http://schemas.microsoft.com/office/2006/metadata/properties" ma:root="true" ma:fieldsID="d72be5e2ec037da17f22c9295b7a520d" ns2:_="">
    <xsd:import namespace="e8328fe6-990e-4c87-82d8-feaf8148962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328fe6-990e-4c87-82d8-feaf8148962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C6293A5-A1C8-4E6B-B992-0F0B5FCAA34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D8F85BA-2E07-45DC-B807-43F0B5264A28}">
  <ds:schemaRefs>
    <ds:schemaRef ds:uri="http://purl.org/dc/terms/"/>
    <ds:schemaRef ds:uri="http://schemas.openxmlformats.org/package/2006/metadata/core-properties"/>
    <ds:schemaRef ds:uri="http://purl.org/dc/elements/1.1/"/>
    <ds:schemaRef ds:uri="http://schemas.microsoft.com/office/infopath/2007/PartnerControls"/>
    <ds:schemaRef ds:uri="http://purl.org/dc/dcmitype/"/>
    <ds:schemaRef ds:uri="http://www.w3.org/XML/1998/namespace"/>
    <ds:schemaRef ds:uri="http://schemas.microsoft.com/office/2006/documentManagement/types"/>
    <ds:schemaRef ds:uri="e8328fe6-990e-4c87-82d8-feaf81489626"/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5E5A43D0-CBAE-4C0F-8F6D-E1D740CC3EA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328fe6-990e-4c87-82d8-feaf8148962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3983D198-8C9B-441A-A069-6DA7C160D9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4</Pages>
  <Words>970</Words>
  <Characters>5534</Characters>
  <Application>Microsoft Office Word</Application>
  <DocSecurity>0</DocSecurity>
  <Lines>46</Lines>
  <Paragraphs>12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Milan Bošnjak</dc:creator>
  <cp:lastModifiedBy>Ivana Marinković</cp:lastModifiedBy>
  <cp:revision>8</cp:revision>
  <cp:lastPrinted>2025-02-17T12:51:00Z</cp:lastPrinted>
  <dcterms:created xsi:type="dcterms:W3CDTF">2025-02-13T11:11:00Z</dcterms:created>
  <dcterms:modified xsi:type="dcterms:W3CDTF">2025-03-24T15:19:00Z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0x010100EAB8FC3093832649B7BC396F43C2E37E</vt:lpwstr>
  </property>
  <property fmtid="{D5CDD505-2E9C-101B-9397-08002B2CF9AE}" pid="3" name="_dlc_DocIdItemGuid">
    <vt:lpwstr>385cfcd3-7dff-4e67-9bc7-16865dff835e</vt:lpwstr>
  </property>
</Properties>
</file>