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1A68E0" w14:textId="77777777" w:rsidR="008F1EBF" w:rsidRPr="00EE589B" w:rsidRDefault="008F1EBF" w:rsidP="008F1EBF">
      <w:pPr>
        <w:jc w:val="center"/>
      </w:pPr>
      <w:r w:rsidRPr="00EE589B">
        <w:rPr>
          <w:noProof/>
        </w:rPr>
        <w:drawing>
          <wp:inline distT="0" distB="0" distL="0" distR="0" wp14:anchorId="591A6931" wp14:editId="591A6932">
            <wp:extent cx="4953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E589B">
        <w:fldChar w:fldCharType="begin"/>
      </w:r>
      <w:r w:rsidRPr="00EE589B">
        <w:instrText xml:space="preserve"> INCLUDEPICTURE "http://www.inet.hr/~box/images/grb-rh.gif" \* MERGEFORMATINET </w:instrText>
      </w:r>
      <w:r w:rsidRPr="00EE589B">
        <w:fldChar w:fldCharType="end"/>
      </w:r>
    </w:p>
    <w:p w14:paraId="591A68E1" w14:textId="77777777" w:rsidR="008F1EBF" w:rsidRPr="00FD4366" w:rsidRDefault="008F1EBF" w:rsidP="008F1EBF">
      <w:pPr>
        <w:spacing w:before="60" w:after="1680"/>
        <w:jc w:val="center"/>
      </w:pPr>
      <w:r w:rsidRPr="00FD4366">
        <w:t>VLADA REPUBLIKE HRVATSKE</w:t>
      </w:r>
    </w:p>
    <w:p w14:paraId="591A68E2" w14:textId="77777777" w:rsidR="008F1EBF" w:rsidRPr="00FD4366" w:rsidRDefault="008F1EBF" w:rsidP="008F1EBF"/>
    <w:p w14:paraId="591A68E3" w14:textId="79690AC3" w:rsidR="008F1EBF" w:rsidRPr="00FD4366" w:rsidRDefault="00C33E26" w:rsidP="008F1EBF">
      <w:pPr>
        <w:spacing w:after="2400"/>
        <w:jc w:val="right"/>
      </w:pPr>
      <w:r w:rsidRPr="00FD4366">
        <w:t xml:space="preserve">Zagreb, </w:t>
      </w:r>
      <w:r w:rsidR="003A5ACB">
        <w:t>1</w:t>
      </w:r>
      <w:r w:rsidR="006306EA">
        <w:t>2</w:t>
      </w:r>
      <w:bookmarkStart w:id="0" w:name="_GoBack"/>
      <w:bookmarkEnd w:id="0"/>
      <w:r w:rsidRPr="00FD4366">
        <w:t>.</w:t>
      </w:r>
      <w:r w:rsidR="006F7AFB">
        <w:t xml:space="preserve"> prosinca</w:t>
      </w:r>
      <w:r w:rsidR="008F1EBF" w:rsidRPr="00FD4366">
        <w:t xml:space="preserve"> 202</w:t>
      </w:r>
      <w:r w:rsidR="004D3E7E">
        <w:t>5</w:t>
      </w:r>
      <w:r w:rsidR="008F1EBF" w:rsidRPr="00FD4366">
        <w:t>.</w:t>
      </w:r>
    </w:p>
    <w:p w14:paraId="591A68E4" w14:textId="77777777" w:rsidR="008F1EBF" w:rsidRPr="00FD4366" w:rsidRDefault="008F1EBF" w:rsidP="008F1EBF">
      <w:pPr>
        <w:spacing w:line="360" w:lineRule="auto"/>
      </w:pPr>
      <w:r w:rsidRPr="00FD4366">
        <w:t>__________________________________________________________________________</w:t>
      </w:r>
    </w:p>
    <w:p w14:paraId="591A68E5" w14:textId="77777777" w:rsidR="008F1EBF" w:rsidRPr="00FD4366" w:rsidRDefault="008F1EBF" w:rsidP="008F1EB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F1EBF" w:rsidRPr="00FD4366" w:rsidSect="00067492">
          <w:footerReference w:type="default" r:id="rId13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8"/>
        <w:gridCol w:w="7124"/>
      </w:tblGrid>
      <w:tr w:rsidR="008F1EBF" w:rsidRPr="00FD4366" w14:paraId="591A68E8" w14:textId="77777777" w:rsidTr="00E10C25">
        <w:tc>
          <w:tcPr>
            <w:tcW w:w="1951" w:type="dxa"/>
            <w:shd w:val="clear" w:color="auto" w:fill="auto"/>
          </w:tcPr>
          <w:p w14:paraId="591A68E6" w14:textId="77777777" w:rsidR="008F1EBF" w:rsidRPr="00FD4366" w:rsidRDefault="008F1EBF" w:rsidP="00E10C25">
            <w:pPr>
              <w:spacing w:line="360" w:lineRule="auto"/>
              <w:jc w:val="right"/>
            </w:pPr>
            <w:r w:rsidRPr="00FD4366">
              <w:rPr>
                <w:b/>
                <w:smallCaps/>
              </w:rPr>
              <w:t xml:space="preserve">Predlagatelj </w:t>
            </w:r>
            <w:r w:rsidRPr="00FD436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91A68E7" w14:textId="77777777" w:rsidR="008F1EBF" w:rsidRPr="00FD4366" w:rsidRDefault="008F1EBF" w:rsidP="00E10C25">
            <w:pPr>
              <w:spacing w:line="360" w:lineRule="auto"/>
            </w:pPr>
            <w:r w:rsidRPr="00FD4366">
              <w:t>Ministarstvo turizma i sporta</w:t>
            </w:r>
          </w:p>
        </w:tc>
      </w:tr>
    </w:tbl>
    <w:p w14:paraId="591A68E9" w14:textId="77777777" w:rsidR="008F1EBF" w:rsidRPr="00FD4366" w:rsidRDefault="008F1EBF" w:rsidP="008F1EBF">
      <w:pPr>
        <w:spacing w:line="360" w:lineRule="auto"/>
      </w:pPr>
      <w:r w:rsidRPr="00FD4366">
        <w:t>__________________________________________________________________________</w:t>
      </w:r>
    </w:p>
    <w:p w14:paraId="591A68EA" w14:textId="77777777" w:rsidR="008F1EBF" w:rsidRPr="00FD4366" w:rsidRDefault="008F1EBF" w:rsidP="008F1EBF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8F1EBF" w:rsidRPr="00FD4366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39"/>
        <w:gridCol w:w="7133"/>
      </w:tblGrid>
      <w:tr w:rsidR="008F1EBF" w:rsidRPr="00FD4366" w14:paraId="591A68ED" w14:textId="77777777" w:rsidTr="00E10C25">
        <w:tc>
          <w:tcPr>
            <w:tcW w:w="1951" w:type="dxa"/>
            <w:shd w:val="clear" w:color="auto" w:fill="auto"/>
          </w:tcPr>
          <w:p w14:paraId="591A68EB" w14:textId="77777777" w:rsidR="008F1EBF" w:rsidRPr="00FD4366" w:rsidRDefault="008F1EBF" w:rsidP="00E10C25">
            <w:pPr>
              <w:spacing w:line="360" w:lineRule="auto"/>
              <w:jc w:val="right"/>
            </w:pPr>
            <w:r w:rsidRPr="00FD4366">
              <w:rPr>
                <w:b/>
                <w:smallCaps/>
              </w:rPr>
              <w:t>Predmet</w:t>
            </w:r>
            <w:r w:rsidRPr="00FD4366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591A68EC" w14:textId="77777777" w:rsidR="008F1EBF" w:rsidRPr="00FD4366" w:rsidRDefault="007153BE" w:rsidP="003517F6">
            <w:pPr>
              <w:spacing w:line="360" w:lineRule="auto"/>
              <w:jc w:val="both"/>
            </w:pPr>
            <w:r w:rsidRPr="00FD4366">
              <w:t xml:space="preserve">Prijedlog </w:t>
            </w:r>
            <w:r w:rsidR="003A5ACB">
              <w:t>odluke</w:t>
            </w:r>
            <w:r w:rsidR="008F1EBF" w:rsidRPr="00FD4366">
              <w:t xml:space="preserve"> o davanju </w:t>
            </w:r>
            <w:r w:rsidR="003A5ACB">
              <w:t xml:space="preserve">prethodne </w:t>
            </w:r>
            <w:r w:rsidR="008F1EBF" w:rsidRPr="00FD4366">
              <w:t xml:space="preserve">suglasnosti za sufinanciranje troškova </w:t>
            </w:r>
            <w:r w:rsidR="004D3E7E">
              <w:t xml:space="preserve">organizacije </w:t>
            </w:r>
            <w:r w:rsidR="003517F6">
              <w:t>Europskog prvenstva u futsalu za gluhe</w:t>
            </w:r>
            <w:r w:rsidR="004863D1" w:rsidRPr="00FD4366">
              <w:t xml:space="preserve"> </w:t>
            </w:r>
            <w:r w:rsidR="00395697">
              <w:t>2026. godine</w:t>
            </w:r>
          </w:p>
        </w:tc>
      </w:tr>
    </w:tbl>
    <w:p w14:paraId="591A68EE" w14:textId="77777777" w:rsidR="008F1EBF" w:rsidRPr="00FD4366" w:rsidRDefault="008F1EBF" w:rsidP="008F1EBF">
      <w:pPr>
        <w:tabs>
          <w:tab w:val="left" w:pos="1843"/>
        </w:tabs>
        <w:spacing w:line="360" w:lineRule="auto"/>
        <w:ind w:left="1843" w:hanging="1843"/>
      </w:pPr>
      <w:r w:rsidRPr="00FD4366">
        <w:t>__________________________________________________________________________</w:t>
      </w:r>
    </w:p>
    <w:p w14:paraId="591A68EF" w14:textId="77777777" w:rsidR="008F1EBF" w:rsidRPr="00FD4366" w:rsidRDefault="008F1EBF" w:rsidP="008F1EBF"/>
    <w:p w14:paraId="591A68F0" w14:textId="77777777" w:rsidR="008F1EBF" w:rsidRPr="00FD4366" w:rsidRDefault="008F1EBF" w:rsidP="008F1EBF"/>
    <w:p w14:paraId="591A68F1" w14:textId="77777777" w:rsidR="008F1EBF" w:rsidRPr="00FD4366" w:rsidRDefault="008F1EBF" w:rsidP="008F1EBF"/>
    <w:p w14:paraId="591A68F2" w14:textId="77777777" w:rsidR="008F1EBF" w:rsidRPr="00FD4366" w:rsidRDefault="008F1EBF" w:rsidP="008F1EBF"/>
    <w:p w14:paraId="591A68F3" w14:textId="77777777" w:rsidR="008F1EBF" w:rsidRPr="00FD4366" w:rsidRDefault="008F1EBF" w:rsidP="008F1EBF"/>
    <w:p w14:paraId="591A68F4" w14:textId="77777777" w:rsidR="008F1EBF" w:rsidRPr="00FD4366" w:rsidRDefault="008F1EBF" w:rsidP="008F1EBF"/>
    <w:p w14:paraId="591A68F5" w14:textId="77777777" w:rsidR="008F1EBF" w:rsidRPr="00FD4366" w:rsidRDefault="008F1EBF" w:rsidP="008F1EBF">
      <w:pPr>
        <w:sectPr w:rsidR="008F1EBF" w:rsidRPr="00FD4366" w:rsidSect="00067492">
          <w:type w:val="continuous"/>
          <w:pgSz w:w="11906" w:h="16838"/>
          <w:pgMar w:top="1417" w:right="1417" w:bottom="1417" w:left="1417" w:header="709" w:footer="658" w:gutter="0"/>
          <w:cols w:space="708"/>
          <w:docGrid w:linePitch="360"/>
        </w:sectPr>
      </w:pPr>
    </w:p>
    <w:p w14:paraId="591A68F6" w14:textId="77777777" w:rsidR="008F1EBF" w:rsidRPr="009A3B3F" w:rsidRDefault="008F1EBF" w:rsidP="009A3B3F">
      <w:pPr>
        <w:spacing w:after="200" w:line="276" w:lineRule="auto"/>
        <w:jc w:val="right"/>
        <w:rPr>
          <w:rFonts w:eastAsia="Calibri"/>
          <w:b/>
          <w:lang w:eastAsia="en-US"/>
        </w:rPr>
      </w:pPr>
      <w:r w:rsidRPr="009A3B3F">
        <w:rPr>
          <w:rFonts w:eastAsia="Calibri"/>
          <w:b/>
          <w:lang w:eastAsia="en-US"/>
        </w:rPr>
        <w:lastRenderedPageBreak/>
        <w:t>Prijedlog</w:t>
      </w:r>
    </w:p>
    <w:p w14:paraId="591A68F7" w14:textId="77777777" w:rsidR="009A3B3F" w:rsidRDefault="008F1EBF" w:rsidP="009A3B3F">
      <w:pPr>
        <w:ind w:left="709" w:firstLine="596"/>
        <w:jc w:val="both"/>
        <w:rPr>
          <w:rFonts w:eastAsia="Calibri"/>
          <w:lang w:eastAsia="en-US"/>
        </w:rPr>
      </w:pPr>
      <w:r w:rsidRPr="00FD4366">
        <w:rPr>
          <w:rFonts w:eastAsia="Calibri"/>
          <w:lang w:eastAsia="en-US"/>
        </w:rPr>
        <w:t xml:space="preserve">Na temelju članka 31. stavka </w:t>
      </w:r>
      <w:r w:rsidR="003A5ACB">
        <w:rPr>
          <w:rFonts w:eastAsia="Calibri"/>
          <w:lang w:eastAsia="en-US"/>
        </w:rPr>
        <w:t>2</w:t>
      </w:r>
      <w:r w:rsidRPr="00FD4366">
        <w:rPr>
          <w:rFonts w:eastAsia="Calibri"/>
          <w:lang w:eastAsia="en-US"/>
        </w:rPr>
        <w:t xml:space="preserve">. Zakona o Vladi Republike Hrvatske (Narodne </w:t>
      </w:r>
    </w:p>
    <w:p w14:paraId="591A68F8" w14:textId="77777777" w:rsidR="008F1EBF" w:rsidRPr="00FD4366" w:rsidRDefault="008F1EBF" w:rsidP="009A3B3F">
      <w:pPr>
        <w:jc w:val="both"/>
        <w:rPr>
          <w:rFonts w:eastAsia="Calibri"/>
          <w:lang w:eastAsia="en-US"/>
        </w:rPr>
      </w:pPr>
      <w:r w:rsidRPr="00FD4366">
        <w:rPr>
          <w:rFonts w:eastAsia="Calibri"/>
          <w:lang w:eastAsia="en-US"/>
        </w:rPr>
        <w:t xml:space="preserve">novine, </w:t>
      </w:r>
      <w:r w:rsidR="00374147" w:rsidRPr="00FD4366">
        <w:rPr>
          <w:rFonts w:eastAsia="Calibri"/>
          <w:lang w:eastAsia="en-US"/>
        </w:rPr>
        <w:t xml:space="preserve">  </w:t>
      </w:r>
      <w:r w:rsidRPr="00FD4366">
        <w:rPr>
          <w:rFonts w:eastAsia="Calibri"/>
          <w:lang w:eastAsia="en-US"/>
        </w:rPr>
        <w:t>br</w:t>
      </w:r>
      <w:r w:rsidR="004D3E7E">
        <w:rPr>
          <w:rFonts w:eastAsia="Calibri"/>
          <w:lang w:eastAsia="en-US"/>
        </w:rPr>
        <w:t>oj:</w:t>
      </w:r>
      <w:r w:rsidRPr="00FD4366">
        <w:rPr>
          <w:rFonts w:eastAsia="Calibri"/>
          <w:lang w:eastAsia="en-US"/>
        </w:rPr>
        <w:t xml:space="preserve"> </w:t>
      </w:r>
      <w:r w:rsidR="002476BC" w:rsidRPr="00FD4366">
        <w:rPr>
          <w:rFonts w:eastAsia="Calibri"/>
          <w:lang w:eastAsia="en-US"/>
        </w:rPr>
        <w:t xml:space="preserve">150/11, 119/14, 93/16, 116/18, </w:t>
      </w:r>
      <w:r w:rsidRPr="00FD4366">
        <w:rPr>
          <w:rFonts w:eastAsia="Calibri"/>
          <w:lang w:eastAsia="en-US"/>
        </w:rPr>
        <w:t>80/22</w:t>
      </w:r>
      <w:r w:rsidR="002476BC" w:rsidRPr="00FD4366">
        <w:rPr>
          <w:rFonts w:eastAsia="Calibri"/>
          <w:lang w:eastAsia="en-US"/>
        </w:rPr>
        <w:t xml:space="preserve"> i 78/24</w:t>
      </w:r>
      <w:r w:rsidRPr="00FD4366">
        <w:rPr>
          <w:rFonts w:eastAsia="Calibri"/>
          <w:lang w:eastAsia="en-US"/>
        </w:rPr>
        <w:t xml:space="preserve">), </w:t>
      </w:r>
      <w:r w:rsidR="003A5ACB" w:rsidRPr="003A5ACB">
        <w:rPr>
          <w:rFonts w:eastAsia="Calibri"/>
          <w:lang w:eastAsia="en-US"/>
        </w:rPr>
        <w:t>a u vezi članka 56. stavka 6. Zakona o sportu („Narodne novine“, br. 141/22),</w:t>
      </w:r>
      <w:r w:rsidR="003A5ACB">
        <w:rPr>
          <w:rFonts w:eastAsia="Calibri"/>
          <w:lang w:eastAsia="en-US"/>
        </w:rPr>
        <w:t xml:space="preserve"> </w:t>
      </w:r>
      <w:r w:rsidRPr="00FD4366">
        <w:rPr>
          <w:rFonts w:eastAsia="Calibri"/>
          <w:lang w:eastAsia="en-US"/>
        </w:rPr>
        <w:t xml:space="preserve">Vlada Republike Hrvatske je na sjednici održanoj __________ </w:t>
      </w:r>
      <w:r w:rsidR="00E81D69" w:rsidRPr="00FD4366">
        <w:rPr>
          <w:rFonts w:eastAsia="Calibri"/>
          <w:lang w:eastAsia="en-US"/>
        </w:rPr>
        <w:t>202</w:t>
      </w:r>
      <w:r w:rsidR="004D3E7E">
        <w:rPr>
          <w:rFonts w:eastAsia="Calibri"/>
          <w:lang w:eastAsia="en-US"/>
        </w:rPr>
        <w:t>5</w:t>
      </w:r>
      <w:r w:rsidRPr="00FD4366">
        <w:rPr>
          <w:rFonts w:eastAsia="Calibri"/>
          <w:lang w:eastAsia="en-US"/>
        </w:rPr>
        <w:t>. godine donijela</w:t>
      </w:r>
    </w:p>
    <w:p w14:paraId="591A68F9" w14:textId="77777777" w:rsidR="008F1EBF" w:rsidRPr="00FD4366" w:rsidRDefault="008F1EBF" w:rsidP="007153BE">
      <w:pPr>
        <w:jc w:val="both"/>
        <w:rPr>
          <w:rFonts w:eastAsia="Calibri"/>
          <w:lang w:eastAsia="en-US"/>
        </w:rPr>
      </w:pPr>
    </w:p>
    <w:p w14:paraId="591A68FA" w14:textId="77777777" w:rsidR="00905C36" w:rsidRDefault="00905C36" w:rsidP="009A3B3F">
      <w:pPr>
        <w:rPr>
          <w:rFonts w:eastAsia="Calibri"/>
          <w:b/>
          <w:lang w:eastAsia="en-US"/>
        </w:rPr>
      </w:pPr>
    </w:p>
    <w:p w14:paraId="591A68FB" w14:textId="77777777" w:rsidR="003A5ACB" w:rsidRDefault="003A5ACB" w:rsidP="00374147">
      <w:pPr>
        <w:jc w:val="center"/>
        <w:rPr>
          <w:rFonts w:eastAsia="Calibri"/>
          <w:b/>
          <w:lang w:eastAsia="en-US"/>
        </w:rPr>
      </w:pPr>
      <w:r w:rsidRPr="003A5ACB">
        <w:rPr>
          <w:rFonts w:eastAsia="Calibri"/>
          <w:b/>
          <w:lang w:eastAsia="en-US"/>
        </w:rPr>
        <w:t>O D L U K U</w:t>
      </w:r>
    </w:p>
    <w:p w14:paraId="591A68FC" w14:textId="77777777" w:rsidR="009A3B3F" w:rsidRDefault="009A3B3F" w:rsidP="00374147">
      <w:pPr>
        <w:jc w:val="center"/>
        <w:rPr>
          <w:rFonts w:eastAsia="Calibri"/>
          <w:b/>
          <w:lang w:eastAsia="en-US"/>
        </w:rPr>
      </w:pPr>
    </w:p>
    <w:p w14:paraId="591A68FD" w14:textId="77777777" w:rsidR="006F2E90" w:rsidRDefault="003A5ACB" w:rsidP="006F2E90">
      <w:pPr>
        <w:ind w:left="709"/>
        <w:jc w:val="center"/>
        <w:rPr>
          <w:rFonts w:eastAsia="Calibri"/>
          <w:b/>
          <w:lang w:eastAsia="en-US"/>
        </w:rPr>
      </w:pPr>
      <w:r w:rsidRPr="003A5ACB">
        <w:rPr>
          <w:rFonts w:eastAsia="Calibri"/>
          <w:b/>
          <w:lang w:eastAsia="en-US"/>
        </w:rPr>
        <w:t xml:space="preserve">o davanju prethodne suglasnosti za sufinanciranje troškova </w:t>
      </w:r>
    </w:p>
    <w:p w14:paraId="591A68FE" w14:textId="77777777" w:rsidR="003A5ACB" w:rsidRPr="00FD4366" w:rsidRDefault="003A5ACB" w:rsidP="006F2E90">
      <w:pPr>
        <w:ind w:left="709"/>
        <w:jc w:val="center"/>
        <w:rPr>
          <w:rFonts w:eastAsia="Calibri"/>
          <w:b/>
          <w:lang w:eastAsia="en-US"/>
        </w:rPr>
      </w:pPr>
      <w:r w:rsidRPr="003A5ACB">
        <w:rPr>
          <w:rFonts w:eastAsia="Calibri"/>
          <w:b/>
          <w:lang w:eastAsia="en-US"/>
        </w:rPr>
        <w:t>organizacije</w:t>
      </w:r>
      <w:r>
        <w:rPr>
          <w:rFonts w:eastAsia="Calibri"/>
          <w:b/>
          <w:lang w:eastAsia="en-US"/>
        </w:rPr>
        <w:t xml:space="preserve"> </w:t>
      </w:r>
      <w:r w:rsidRPr="003A5ACB">
        <w:rPr>
          <w:rFonts w:eastAsia="Calibri"/>
          <w:b/>
          <w:lang w:eastAsia="en-US"/>
        </w:rPr>
        <w:t>Europskog prvenstva u futsalu za gluhe 2026. godine</w:t>
      </w:r>
    </w:p>
    <w:p w14:paraId="591A68FF" w14:textId="77777777" w:rsidR="00C54A96" w:rsidRDefault="00C54A96" w:rsidP="007153BE">
      <w:pPr>
        <w:jc w:val="center"/>
        <w:rPr>
          <w:rFonts w:eastAsia="Calibri"/>
          <w:b/>
          <w:lang w:eastAsia="en-US"/>
        </w:rPr>
      </w:pPr>
    </w:p>
    <w:p w14:paraId="591A6900" w14:textId="77777777" w:rsidR="008F1EBF" w:rsidRDefault="003A5ACB" w:rsidP="007153BE">
      <w:pPr>
        <w:jc w:val="center"/>
        <w:rPr>
          <w:rFonts w:eastAsia="Calibri"/>
          <w:b/>
          <w:lang w:eastAsia="en-US"/>
        </w:rPr>
      </w:pPr>
      <w:r w:rsidRPr="003A5ACB">
        <w:rPr>
          <w:rFonts w:eastAsia="Calibri"/>
          <w:b/>
          <w:lang w:eastAsia="en-US"/>
        </w:rPr>
        <w:t>I.</w:t>
      </w:r>
    </w:p>
    <w:p w14:paraId="591A6901" w14:textId="77777777" w:rsidR="003A5ACB" w:rsidRDefault="003A5ACB" w:rsidP="007153BE">
      <w:pPr>
        <w:jc w:val="center"/>
        <w:rPr>
          <w:rFonts w:eastAsia="Calibri"/>
          <w:b/>
          <w:lang w:eastAsia="en-US"/>
        </w:rPr>
      </w:pPr>
    </w:p>
    <w:p w14:paraId="591A6902" w14:textId="77777777" w:rsidR="009A3B3F" w:rsidRDefault="003A5ACB" w:rsidP="009A3B3F">
      <w:pPr>
        <w:ind w:left="709" w:firstLine="709"/>
        <w:rPr>
          <w:rFonts w:eastAsia="Calibri"/>
          <w:lang w:eastAsia="en-US"/>
        </w:rPr>
      </w:pPr>
      <w:r w:rsidRPr="003A5ACB">
        <w:rPr>
          <w:rFonts w:eastAsia="Calibri"/>
          <w:lang w:eastAsia="en-US"/>
        </w:rPr>
        <w:t xml:space="preserve">Daje se prethodna suglasnost </w:t>
      </w:r>
      <w:r>
        <w:rPr>
          <w:rFonts w:eastAsia="Calibri"/>
          <w:lang w:eastAsia="en-US"/>
        </w:rPr>
        <w:t xml:space="preserve">Hrvatskom sportskom </w:t>
      </w:r>
      <w:r w:rsidRPr="003A5ACB">
        <w:rPr>
          <w:rFonts w:eastAsia="Calibri"/>
          <w:lang w:eastAsia="en-US"/>
        </w:rPr>
        <w:t xml:space="preserve">savezu </w:t>
      </w:r>
      <w:r>
        <w:rPr>
          <w:rFonts w:eastAsia="Calibri"/>
          <w:lang w:eastAsia="en-US"/>
        </w:rPr>
        <w:t xml:space="preserve">gluhih </w:t>
      </w:r>
      <w:r w:rsidRPr="003A5ACB">
        <w:rPr>
          <w:rFonts w:eastAsia="Calibri"/>
          <w:lang w:eastAsia="en-US"/>
        </w:rPr>
        <w:t xml:space="preserve">za </w:t>
      </w:r>
    </w:p>
    <w:p w14:paraId="591A6903" w14:textId="77777777" w:rsidR="003A5ACB" w:rsidRPr="009A3B3F" w:rsidRDefault="00FC2E65" w:rsidP="009A3B3F">
      <w:pPr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sufinanciranje </w:t>
      </w:r>
      <w:r w:rsidR="003A5ACB" w:rsidRPr="003A5ACB">
        <w:rPr>
          <w:rFonts w:eastAsia="Calibri"/>
          <w:lang w:eastAsia="en-US"/>
        </w:rPr>
        <w:t>troškova organizacije</w:t>
      </w:r>
      <w:r w:rsidR="003A5ACB" w:rsidRPr="003A5ACB">
        <w:t xml:space="preserve"> </w:t>
      </w:r>
      <w:r w:rsidR="003A5ACB" w:rsidRPr="003A5ACB">
        <w:rPr>
          <w:rFonts w:eastAsia="Calibri"/>
          <w:lang w:eastAsia="en-US"/>
        </w:rPr>
        <w:t>Europskog prvenstva u futsalu za gluhe 2026. godine</w:t>
      </w:r>
      <w:r>
        <w:rPr>
          <w:rFonts w:eastAsia="Calibri"/>
          <w:lang w:eastAsia="en-US"/>
        </w:rPr>
        <w:t xml:space="preserve">, </w:t>
      </w:r>
      <w:r w:rsidRPr="00FC2E65">
        <w:rPr>
          <w:rFonts w:eastAsia="Calibri"/>
          <w:lang w:eastAsia="en-US"/>
        </w:rPr>
        <w:t>koje će se od 9. do 22. ožujka 2026. godine održati u Poreču</w:t>
      </w:r>
      <w:r>
        <w:rPr>
          <w:rFonts w:eastAsia="Calibri"/>
          <w:lang w:eastAsia="en-US"/>
        </w:rPr>
        <w:t>.</w:t>
      </w:r>
    </w:p>
    <w:p w14:paraId="591A6904" w14:textId="77777777" w:rsidR="00C54A96" w:rsidRPr="000A065D" w:rsidRDefault="00C54A96" w:rsidP="00905C36">
      <w:pPr>
        <w:spacing w:line="276" w:lineRule="auto"/>
        <w:rPr>
          <w:rFonts w:eastAsia="Calibri"/>
          <w:b/>
        </w:rPr>
      </w:pPr>
    </w:p>
    <w:p w14:paraId="591A6905" w14:textId="77777777" w:rsidR="00FC2E65" w:rsidRPr="00FC2E65" w:rsidRDefault="00FC2E65" w:rsidP="00FC2E65">
      <w:pPr>
        <w:jc w:val="center"/>
        <w:rPr>
          <w:rFonts w:eastAsia="Calibri"/>
          <w:b/>
          <w:lang w:eastAsia="en-US"/>
        </w:rPr>
      </w:pPr>
      <w:r w:rsidRPr="00FC2E65">
        <w:rPr>
          <w:rFonts w:eastAsia="Calibri"/>
          <w:b/>
          <w:lang w:eastAsia="en-US"/>
        </w:rPr>
        <w:t>II.</w:t>
      </w:r>
    </w:p>
    <w:p w14:paraId="591A6906" w14:textId="77777777" w:rsidR="00FC2E65" w:rsidRPr="009A3B3F" w:rsidRDefault="00FC2E65" w:rsidP="009A3B3F">
      <w:pPr>
        <w:spacing w:line="276" w:lineRule="auto"/>
        <w:rPr>
          <w:rFonts w:eastAsia="Calibri"/>
          <w:lang w:eastAsia="en-US"/>
        </w:rPr>
      </w:pPr>
    </w:p>
    <w:p w14:paraId="591A6907" w14:textId="77777777" w:rsidR="001C385C" w:rsidRPr="00647819" w:rsidRDefault="009A3B3F" w:rsidP="005F1612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>
        <w:rPr>
          <w:rFonts w:eastAsia="Calibri"/>
          <w:lang w:eastAsia="en-US"/>
        </w:rPr>
        <w:tab/>
      </w:r>
      <w:r w:rsidR="009B3D95" w:rsidRPr="009B3D95">
        <w:rPr>
          <w:rFonts w:eastAsia="Calibri"/>
          <w:lang w:eastAsia="en-US"/>
        </w:rPr>
        <w:t>Financijska sredstva za sufinanciranje troškova organizacije Europskog prvenstva u futsalu za gluhe 2026. godine</w:t>
      </w:r>
      <w:r w:rsidR="009B3D95">
        <w:rPr>
          <w:rFonts w:eastAsia="Calibri"/>
          <w:lang w:eastAsia="en-US"/>
        </w:rPr>
        <w:t xml:space="preserve"> u iznosu od 4</w:t>
      </w:r>
      <w:r w:rsidR="009B3D95" w:rsidRPr="009B3D95">
        <w:rPr>
          <w:rFonts w:eastAsia="Calibri"/>
          <w:lang w:eastAsia="en-US"/>
        </w:rPr>
        <w:t>00.000,00 e</w:t>
      </w:r>
      <w:r w:rsidR="009B3D95">
        <w:rPr>
          <w:rFonts w:eastAsia="Calibri"/>
          <w:lang w:eastAsia="en-US"/>
        </w:rPr>
        <w:t xml:space="preserve">ura </w:t>
      </w:r>
      <w:r w:rsidR="005F1612" w:rsidRPr="00B6429D">
        <w:rPr>
          <w:rFonts w:eastAsia="Calibri"/>
          <w:lang w:eastAsia="en-US"/>
        </w:rPr>
        <w:t>planirana su</w:t>
      </w:r>
      <w:r w:rsidR="005F1612">
        <w:rPr>
          <w:rFonts w:eastAsia="Calibri"/>
          <w:lang w:eastAsia="en-US"/>
        </w:rPr>
        <w:t xml:space="preserve"> </w:t>
      </w:r>
      <w:r w:rsidR="009B3D95" w:rsidRPr="009B3D95">
        <w:rPr>
          <w:rFonts w:eastAsia="Calibri"/>
          <w:lang w:eastAsia="en-US"/>
        </w:rPr>
        <w:t>u okviru Državnog pror</w:t>
      </w:r>
      <w:r w:rsidR="009B3D95">
        <w:rPr>
          <w:rFonts w:eastAsia="Calibri"/>
          <w:lang w:eastAsia="en-US"/>
        </w:rPr>
        <w:t>ačuna Republike Hrvatske za 2026. godinu i projekcijama za 2027. i 2028</w:t>
      </w:r>
      <w:r w:rsidR="009B3D95" w:rsidRPr="009B3D95">
        <w:rPr>
          <w:rFonts w:eastAsia="Calibri"/>
          <w:lang w:eastAsia="en-US"/>
        </w:rPr>
        <w:t>. godinu na pozicijama Ministarstva turizma i sporta.</w:t>
      </w:r>
    </w:p>
    <w:p w14:paraId="591A6908" w14:textId="77777777" w:rsidR="00C54A96" w:rsidRDefault="00C54A96" w:rsidP="00374147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591A6909" w14:textId="77777777" w:rsidR="00FC2E65" w:rsidRPr="009A3B3F" w:rsidRDefault="00FC2E65" w:rsidP="009A3B3F">
      <w:pPr>
        <w:jc w:val="center"/>
        <w:rPr>
          <w:rFonts w:eastAsia="Calibri"/>
          <w:b/>
          <w:lang w:eastAsia="en-US"/>
        </w:rPr>
      </w:pPr>
      <w:r w:rsidRPr="00FC2E65">
        <w:rPr>
          <w:rFonts w:eastAsia="Calibri"/>
          <w:b/>
          <w:lang w:eastAsia="en-US"/>
        </w:rPr>
        <w:t xml:space="preserve">III. </w:t>
      </w:r>
    </w:p>
    <w:p w14:paraId="591A690A" w14:textId="77777777" w:rsidR="00647819" w:rsidRDefault="001C385C" w:rsidP="00374147">
      <w:pPr>
        <w:spacing w:line="276" w:lineRule="auto"/>
        <w:ind w:firstLine="709"/>
        <w:jc w:val="both"/>
        <w:rPr>
          <w:rFonts w:eastAsia="Calibri"/>
          <w:lang w:eastAsia="en-US"/>
        </w:rPr>
      </w:pPr>
      <w:r w:rsidRPr="00FD4366">
        <w:rPr>
          <w:rFonts w:eastAsia="Calibri"/>
          <w:lang w:eastAsia="en-US"/>
        </w:rPr>
        <w:tab/>
      </w:r>
      <w:r w:rsidR="00374147" w:rsidRPr="00FD4366">
        <w:rPr>
          <w:rFonts w:eastAsia="Calibri"/>
          <w:lang w:eastAsia="en-US"/>
        </w:rPr>
        <w:tab/>
      </w:r>
    </w:p>
    <w:p w14:paraId="591A690B" w14:textId="77777777" w:rsidR="00374147" w:rsidRDefault="009B3D95" w:rsidP="009A3B3F">
      <w:pPr>
        <w:spacing w:line="276" w:lineRule="auto"/>
        <w:ind w:left="709" w:firstLine="709"/>
        <w:jc w:val="both"/>
        <w:rPr>
          <w:rFonts w:eastAsia="Calibri"/>
          <w:lang w:eastAsia="en-US"/>
        </w:rPr>
      </w:pPr>
      <w:r w:rsidRPr="009B3D95">
        <w:rPr>
          <w:rFonts w:eastAsia="Calibri"/>
          <w:lang w:eastAsia="en-US"/>
        </w:rPr>
        <w:t>Zadužuje se Ministarstvo turizma i sporta za provedbu ov</w:t>
      </w:r>
      <w:r w:rsidR="00FC2E65">
        <w:rPr>
          <w:rFonts w:eastAsia="Calibri"/>
          <w:lang w:eastAsia="en-US"/>
        </w:rPr>
        <w:t>e</w:t>
      </w:r>
      <w:r w:rsidRPr="009B3D95">
        <w:rPr>
          <w:rFonts w:eastAsia="Calibri"/>
          <w:lang w:eastAsia="en-US"/>
        </w:rPr>
        <w:t xml:space="preserve"> </w:t>
      </w:r>
      <w:r w:rsidR="00FC2E65">
        <w:rPr>
          <w:rFonts w:eastAsia="Calibri"/>
          <w:lang w:eastAsia="en-US"/>
        </w:rPr>
        <w:t>Odluke</w:t>
      </w:r>
      <w:r w:rsidRPr="009B3D95">
        <w:rPr>
          <w:rFonts w:eastAsia="Calibri"/>
          <w:lang w:eastAsia="en-US"/>
        </w:rPr>
        <w:t>.</w:t>
      </w:r>
    </w:p>
    <w:p w14:paraId="591A690C" w14:textId="77777777" w:rsidR="00FC2E65" w:rsidRDefault="00FC2E65" w:rsidP="00374147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591A690D" w14:textId="77777777" w:rsidR="00FC2E65" w:rsidRPr="00FC2E65" w:rsidRDefault="00FC2E65" w:rsidP="00FC2E65">
      <w:pPr>
        <w:jc w:val="center"/>
        <w:rPr>
          <w:rFonts w:eastAsia="Calibri"/>
          <w:b/>
          <w:lang w:eastAsia="en-US"/>
        </w:rPr>
      </w:pPr>
      <w:r w:rsidRPr="00FC2E65">
        <w:rPr>
          <w:rFonts w:eastAsia="Calibri"/>
          <w:b/>
          <w:lang w:eastAsia="en-US"/>
        </w:rPr>
        <w:t>IV.</w:t>
      </w:r>
    </w:p>
    <w:p w14:paraId="591A690E" w14:textId="77777777" w:rsidR="00FC2E65" w:rsidRPr="00FC2E65" w:rsidRDefault="00FC2E65" w:rsidP="00FC2E65">
      <w:pPr>
        <w:ind w:firstLine="1418"/>
        <w:jc w:val="both"/>
        <w:rPr>
          <w:rFonts w:eastAsia="Calibri"/>
          <w:lang w:eastAsia="en-US"/>
        </w:rPr>
      </w:pPr>
    </w:p>
    <w:p w14:paraId="591A690F" w14:textId="77777777" w:rsidR="00FC2E65" w:rsidRPr="00FC2E65" w:rsidRDefault="00FC2E65" w:rsidP="009A3B3F">
      <w:pPr>
        <w:ind w:left="709" w:firstLine="709"/>
        <w:jc w:val="both"/>
        <w:rPr>
          <w:rFonts w:eastAsia="Calibri"/>
          <w:lang w:eastAsia="en-US"/>
        </w:rPr>
      </w:pPr>
      <w:r w:rsidRPr="00FC2E65">
        <w:rPr>
          <w:rFonts w:eastAsia="Calibri"/>
          <w:lang w:eastAsia="en-US"/>
        </w:rPr>
        <w:t>Ova Odluka stupa na snagu danom donošenja.</w:t>
      </w:r>
    </w:p>
    <w:p w14:paraId="591A6910" w14:textId="77777777" w:rsidR="00FC2E65" w:rsidRPr="00FD4366" w:rsidRDefault="00FC2E65" w:rsidP="00374147">
      <w:pPr>
        <w:spacing w:line="276" w:lineRule="auto"/>
        <w:ind w:firstLine="709"/>
        <w:jc w:val="both"/>
        <w:rPr>
          <w:rFonts w:eastAsia="Calibri"/>
          <w:lang w:eastAsia="en-US"/>
        </w:rPr>
      </w:pPr>
    </w:p>
    <w:p w14:paraId="591A6911" w14:textId="77777777" w:rsidR="00374147" w:rsidRPr="00FD4366" w:rsidRDefault="00374147" w:rsidP="00374147">
      <w:pPr>
        <w:pStyle w:val="ListParagraph"/>
        <w:spacing w:line="276" w:lineRule="auto"/>
        <w:ind w:left="340"/>
        <w:jc w:val="both"/>
        <w:rPr>
          <w:rFonts w:eastAsia="Calibri"/>
          <w:lang w:eastAsia="en-US"/>
        </w:rPr>
      </w:pPr>
    </w:p>
    <w:p w14:paraId="591A6912" w14:textId="77777777" w:rsidR="00F47850" w:rsidRDefault="00F47850" w:rsidP="007153BE">
      <w:pPr>
        <w:jc w:val="both"/>
        <w:rPr>
          <w:rFonts w:eastAsia="Calibri"/>
          <w:lang w:eastAsia="en-US"/>
        </w:rPr>
      </w:pPr>
    </w:p>
    <w:p w14:paraId="591A6913" w14:textId="362428A1" w:rsidR="008F1EBF" w:rsidRPr="00FD4366" w:rsidRDefault="002D1B7B" w:rsidP="007153BE">
      <w:pPr>
        <w:jc w:val="both"/>
        <w:rPr>
          <w:rFonts w:eastAsia="Calibri"/>
          <w:lang w:eastAsia="en-US"/>
        </w:rPr>
      </w:pPr>
      <w:r w:rsidRPr="00FD4366">
        <w:rPr>
          <w:rFonts w:eastAsia="Calibri"/>
          <w:lang w:eastAsia="en-US"/>
        </w:rPr>
        <w:t>KLASA:</w:t>
      </w:r>
    </w:p>
    <w:p w14:paraId="591A6914" w14:textId="7C56D2D0" w:rsidR="008F1EBF" w:rsidRPr="00FD4366" w:rsidRDefault="002D1B7B" w:rsidP="007153BE">
      <w:pPr>
        <w:jc w:val="both"/>
        <w:rPr>
          <w:rFonts w:eastAsia="Calibri"/>
          <w:lang w:eastAsia="en-US"/>
        </w:rPr>
      </w:pPr>
      <w:r w:rsidRPr="00FD4366">
        <w:rPr>
          <w:rFonts w:eastAsia="Calibri"/>
          <w:lang w:eastAsia="en-US"/>
        </w:rPr>
        <w:t>URBROJ:</w:t>
      </w:r>
    </w:p>
    <w:p w14:paraId="591A6915" w14:textId="77777777" w:rsidR="008F1EBF" w:rsidRPr="00FD4366" w:rsidRDefault="008F1EBF" w:rsidP="007153BE">
      <w:pPr>
        <w:jc w:val="both"/>
        <w:rPr>
          <w:rFonts w:eastAsia="Calibri"/>
          <w:lang w:eastAsia="en-US"/>
        </w:rPr>
      </w:pPr>
    </w:p>
    <w:p w14:paraId="591A6916" w14:textId="77777777" w:rsidR="008F1EBF" w:rsidRPr="00FD4366" w:rsidRDefault="008F1EBF" w:rsidP="007153BE">
      <w:pPr>
        <w:jc w:val="both"/>
        <w:rPr>
          <w:rFonts w:eastAsia="Calibri"/>
          <w:lang w:eastAsia="en-US"/>
        </w:rPr>
      </w:pPr>
      <w:r w:rsidRPr="00FD4366">
        <w:rPr>
          <w:rFonts w:eastAsia="Calibri"/>
          <w:lang w:eastAsia="en-US"/>
        </w:rPr>
        <w:t>Zagreb,</w:t>
      </w:r>
    </w:p>
    <w:p w14:paraId="591A6917" w14:textId="77777777" w:rsidR="008F1EBF" w:rsidRPr="00FD4366" w:rsidRDefault="008F1EBF" w:rsidP="007153BE">
      <w:pPr>
        <w:jc w:val="both"/>
        <w:rPr>
          <w:rFonts w:eastAsia="Calibri"/>
          <w:lang w:eastAsia="en-US"/>
        </w:rPr>
      </w:pPr>
    </w:p>
    <w:p w14:paraId="591A6918" w14:textId="77777777" w:rsidR="008F1EBF" w:rsidRPr="00FD4366" w:rsidRDefault="008F1EBF" w:rsidP="007153BE">
      <w:pPr>
        <w:jc w:val="both"/>
        <w:rPr>
          <w:rFonts w:eastAsia="Calibr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1"/>
        <w:gridCol w:w="4559"/>
      </w:tblGrid>
      <w:tr w:rsidR="008F1EBF" w:rsidRPr="00FD4366" w14:paraId="591A691E" w14:textId="77777777" w:rsidTr="00E10C25">
        <w:tc>
          <w:tcPr>
            <w:tcW w:w="4644" w:type="dxa"/>
            <w:shd w:val="clear" w:color="auto" w:fill="auto"/>
          </w:tcPr>
          <w:p w14:paraId="591A6919" w14:textId="77777777" w:rsidR="008F1EBF" w:rsidRPr="00FD4366" w:rsidRDefault="008F1EBF" w:rsidP="007153B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4644" w:type="dxa"/>
            <w:shd w:val="clear" w:color="auto" w:fill="auto"/>
          </w:tcPr>
          <w:p w14:paraId="591A691A" w14:textId="77777777" w:rsidR="008F1EBF" w:rsidRPr="00660315" w:rsidRDefault="008F1EBF" w:rsidP="007153BE">
            <w:pPr>
              <w:jc w:val="center"/>
              <w:rPr>
                <w:rFonts w:eastAsia="Calibri"/>
                <w:lang w:eastAsia="en-US"/>
              </w:rPr>
            </w:pPr>
            <w:r w:rsidRPr="00660315">
              <w:rPr>
                <w:rFonts w:eastAsia="Calibri"/>
                <w:lang w:eastAsia="en-US"/>
              </w:rPr>
              <w:t>PREDSJEDNIK</w:t>
            </w:r>
          </w:p>
          <w:p w14:paraId="591A691B" w14:textId="77777777" w:rsidR="008F1EBF" w:rsidRPr="00FD4366" w:rsidRDefault="008F1EBF" w:rsidP="009A3B3F">
            <w:pPr>
              <w:rPr>
                <w:rFonts w:eastAsia="Calibri"/>
                <w:b/>
                <w:lang w:eastAsia="en-US"/>
              </w:rPr>
            </w:pPr>
          </w:p>
          <w:p w14:paraId="591A691C" w14:textId="77777777" w:rsidR="008F1EBF" w:rsidRPr="00FD4366" w:rsidRDefault="008F1EBF" w:rsidP="007153BE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591A691D" w14:textId="77777777" w:rsidR="008F1EBF" w:rsidRPr="00FD4366" w:rsidRDefault="008F1EBF" w:rsidP="007153BE">
            <w:pPr>
              <w:jc w:val="center"/>
              <w:rPr>
                <w:rFonts w:eastAsia="Calibri"/>
                <w:lang w:eastAsia="en-US"/>
              </w:rPr>
            </w:pPr>
            <w:r w:rsidRPr="00FD4366">
              <w:rPr>
                <w:rFonts w:eastAsia="Calibri"/>
                <w:lang w:eastAsia="en-US"/>
              </w:rPr>
              <w:t>mr. sc. Andrej Plenković</w:t>
            </w:r>
          </w:p>
        </w:tc>
      </w:tr>
    </w:tbl>
    <w:p w14:paraId="591A691F" w14:textId="77777777" w:rsidR="00905C36" w:rsidRDefault="00905C36" w:rsidP="009A3B3F">
      <w:pPr>
        <w:rPr>
          <w:rFonts w:eastAsia="Calibri"/>
          <w:b/>
          <w:lang w:eastAsia="en-US"/>
        </w:rPr>
      </w:pPr>
    </w:p>
    <w:p w14:paraId="591A6920" w14:textId="77777777" w:rsidR="009A3B3F" w:rsidRDefault="009A3B3F" w:rsidP="008F1EBF">
      <w:pPr>
        <w:jc w:val="center"/>
        <w:rPr>
          <w:rFonts w:eastAsia="Calibri"/>
          <w:b/>
          <w:lang w:eastAsia="en-US"/>
        </w:rPr>
      </w:pPr>
    </w:p>
    <w:p w14:paraId="591A6921" w14:textId="77777777" w:rsidR="009A3B3F" w:rsidRDefault="009A3B3F" w:rsidP="009A3B3F">
      <w:pPr>
        <w:spacing w:line="360" w:lineRule="auto"/>
        <w:jc w:val="center"/>
        <w:rPr>
          <w:rFonts w:eastAsia="Calibri"/>
          <w:b/>
          <w:lang w:eastAsia="en-US"/>
        </w:rPr>
      </w:pPr>
    </w:p>
    <w:p w14:paraId="591A6922" w14:textId="77777777" w:rsidR="008F1EBF" w:rsidRDefault="009A3B3F" w:rsidP="009A3B3F">
      <w:pPr>
        <w:spacing w:line="360" w:lineRule="auto"/>
        <w:jc w:val="center"/>
        <w:rPr>
          <w:rFonts w:eastAsia="Calibri"/>
          <w:b/>
          <w:lang w:eastAsia="en-US"/>
        </w:rPr>
      </w:pPr>
      <w:r w:rsidRPr="009A3B3F">
        <w:rPr>
          <w:rFonts w:eastAsia="Calibri"/>
          <w:b/>
          <w:lang w:eastAsia="en-US"/>
        </w:rPr>
        <w:lastRenderedPageBreak/>
        <w:t>O B R A Z L O Ž E N J E</w:t>
      </w:r>
    </w:p>
    <w:p w14:paraId="591A6923" w14:textId="77777777" w:rsidR="009A3B3F" w:rsidRPr="00FD4366" w:rsidRDefault="009A3B3F" w:rsidP="009A3B3F">
      <w:pPr>
        <w:spacing w:line="360" w:lineRule="auto"/>
        <w:jc w:val="center"/>
        <w:rPr>
          <w:rFonts w:eastAsia="Calibri"/>
          <w:lang w:eastAsia="en-US"/>
        </w:rPr>
      </w:pPr>
    </w:p>
    <w:p w14:paraId="591A6924" w14:textId="77777777" w:rsidR="00905C36" w:rsidRDefault="002476BC" w:rsidP="009A3B3F">
      <w:pPr>
        <w:spacing w:line="276" w:lineRule="auto"/>
        <w:ind w:firstLine="709"/>
        <w:jc w:val="both"/>
      </w:pPr>
      <w:r w:rsidRPr="00FD4366">
        <w:t xml:space="preserve">Hrvatski </w:t>
      </w:r>
      <w:r w:rsidR="005F7439">
        <w:t>sportski savez</w:t>
      </w:r>
      <w:r w:rsidR="008B6BDB">
        <w:t xml:space="preserve"> gluhih</w:t>
      </w:r>
      <w:r w:rsidRPr="00FD4366">
        <w:t xml:space="preserve"> </w:t>
      </w:r>
      <w:r w:rsidR="008B6BDB">
        <w:t>(u daljnjem tekstu: HSSG</w:t>
      </w:r>
      <w:r w:rsidR="00175655">
        <w:t xml:space="preserve">) </w:t>
      </w:r>
      <w:r w:rsidRPr="00FD4366">
        <w:t xml:space="preserve">dostavio je dana </w:t>
      </w:r>
      <w:r w:rsidR="008B6BDB">
        <w:t>29</w:t>
      </w:r>
      <w:r w:rsidRPr="00FD4366">
        <w:t xml:space="preserve">. </w:t>
      </w:r>
      <w:r w:rsidR="005F7439">
        <w:t>rujna 2025</w:t>
      </w:r>
      <w:r w:rsidRPr="00FD4366">
        <w:t xml:space="preserve">. godine Ministarstvu turizma i sporta </w:t>
      </w:r>
      <w:r w:rsidR="00D145EC">
        <w:t>zamolbu</w:t>
      </w:r>
      <w:r w:rsidRPr="00FD4366">
        <w:t xml:space="preserve"> za </w:t>
      </w:r>
      <w:r w:rsidR="005F7439">
        <w:t>s</w:t>
      </w:r>
      <w:r w:rsidRPr="00FD4366">
        <w:t>ufinanciran</w:t>
      </w:r>
      <w:r w:rsidR="008B6BDB">
        <w:t>je troškova organizacije Europskog prvenstva u futsalu za gluhe 2026</w:t>
      </w:r>
      <w:r w:rsidR="005F7439">
        <w:t>.</w:t>
      </w:r>
      <w:r w:rsidR="00175655">
        <w:t xml:space="preserve"> godine</w:t>
      </w:r>
      <w:r w:rsidR="005F7439">
        <w:t xml:space="preserve"> iz sredstava državnog proračuna u ukupnom u iznosu od </w:t>
      </w:r>
      <w:r w:rsidR="008B6BDB">
        <w:t>400.000,00</w:t>
      </w:r>
      <w:r w:rsidR="005F7439">
        <w:t xml:space="preserve"> eura.</w:t>
      </w:r>
      <w:r w:rsidRPr="00FD4366">
        <w:t xml:space="preserve"> </w:t>
      </w:r>
      <w:r w:rsidR="00973225">
        <w:t>Dostavljen je i</w:t>
      </w:r>
      <w:r w:rsidR="009B3D95" w:rsidRPr="009B3D95">
        <w:t xml:space="preserve"> elaborat o sportskoj, društvenoj i ekonomskoj opravdanosti </w:t>
      </w:r>
      <w:r w:rsidRPr="00FD4366">
        <w:t>međunarodnog sportskog natjecanja</w:t>
      </w:r>
      <w:r w:rsidR="005F7439">
        <w:t xml:space="preserve"> pod nazivom „</w:t>
      </w:r>
      <w:r w:rsidR="000D7F9A">
        <w:t>Elaborat o</w:t>
      </w:r>
      <w:r w:rsidR="008B6BDB">
        <w:t xml:space="preserve"> sportskoj, društvenoj i ekonomskoj opravdanosti organizacije Europskog prvenstva u futsalu za gluhe u Poreču 2026</w:t>
      </w:r>
      <w:r w:rsidR="005F7439">
        <w:t>. godine</w:t>
      </w:r>
      <w:r w:rsidR="000A26DE">
        <w:t>“</w:t>
      </w:r>
      <w:r w:rsidR="00395697" w:rsidRPr="00395697">
        <w:t>.</w:t>
      </w:r>
    </w:p>
    <w:p w14:paraId="591A6925" w14:textId="77777777" w:rsidR="00F47850" w:rsidRDefault="00F47850" w:rsidP="001800FB">
      <w:pPr>
        <w:spacing w:line="276" w:lineRule="auto"/>
        <w:jc w:val="both"/>
      </w:pPr>
    </w:p>
    <w:p w14:paraId="591A6926" w14:textId="77777777" w:rsidR="005309FF" w:rsidRDefault="000D7F9A" w:rsidP="009A3B3F">
      <w:pPr>
        <w:spacing w:line="276" w:lineRule="auto"/>
        <w:ind w:firstLine="709"/>
        <w:jc w:val="both"/>
      </w:pPr>
      <w:r>
        <w:t>HSSG</w:t>
      </w:r>
      <w:r w:rsidR="00175655">
        <w:t xml:space="preserve"> je</w:t>
      </w:r>
      <w:r w:rsidR="00F47850">
        <w:t xml:space="preserve"> osnovan 1992. godine i</w:t>
      </w:r>
      <w:r w:rsidR="00175655">
        <w:t xml:space="preserve"> jedno </w:t>
      </w:r>
      <w:r w:rsidR="00F47850">
        <w:t xml:space="preserve">je </w:t>
      </w:r>
      <w:r w:rsidR="00175655">
        <w:t xml:space="preserve">od pet krovnih sportskih udruženja </w:t>
      </w:r>
      <w:r w:rsidR="00E51124">
        <w:t xml:space="preserve">u Republici Hrvatskoj </w:t>
      </w:r>
      <w:r w:rsidR="00175655" w:rsidRPr="00B9545A">
        <w:t>koj</w:t>
      </w:r>
      <w:r w:rsidR="00F47850">
        <w:t>e</w:t>
      </w:r>
      <w:r w:rsidR="00175655" w:rsidRPr="00B9545A">
        <w:t xml:space="preserve"> je</w:t>
      </w:r>
      <w:r w:rsidR="00973225">
        <w:t xml:space="preserve"> nadležn</w:t>
      </w:r>
      <w:r w:rsidR="00F47850">
        <w:t>o</w:t>
      </w:r>
      <w:r w:rsidR="00973225">
        <w:t xml:space="preserve"> za sport gluhih te je</w:t>
      </w:r>
      <w:r w:rsidR="00175655" w:rsidRPr="00B9545A">
        <w:t xml:space="preserve"> </w:t>
      </w:r>
      <w:r w:rsidR="005309FF" w:rsidRPr="00B9545A">
        <w:t>upisan</w:t>
      </w:r>
      <w:r w:rsidR="00F47850">
        <w:t>o</w:t>
      </w:r>
      <w:r w:rsidR="005309FF" w:rsidRPr="00B9545A">
        <w:t xml:space="preserve"> u Registar udruga Republike Hrvatske, Evidenciju pravnih osoba u sportu Nacionalnog informacijskog sustava u sportu i Registar neprofitnih organizacija.</w:t>
      </w:r>
      <w:r w:rsidR="005309FF" w:rsidRPr="009B2CC2">
        <w:t xml:space="preserve"> </w:t>
      </w:r>
      <w:r w:rsidR="00F47850">
        <w:t>Od</w:t>
      </w:r>
      <w:r>
        <w:t xml:space="preserve"> 1993. godine punopravni </w:t>
      </w:r>
      <w:r w:rsidR="00F47850">
        <w:t xml:space="preserve">je </w:t>
      </w:r>
      <w:r>
        <w:t>član International Committee of Sports for the Deaf (ICSD)</w:t>
      </w:r>
      <w:r w:rsidR="00F47850">
        <w:t>, a d</w:t>
      </w:r>
      <w:r>
        <w:t xml:space="preserve">anas okuplja 14 lokalno-regionalnih saveza i više od 700 registriranih gluhih sportaša </w:t>
      </w:r>
      <w:r w:rsidR="00826186">
        <w:t>diljem</w:t>
      </w:r>
      <w:r>
        <w:t xml:space="preserve"> Republike Hrvatske.</w:t>
      </w:r>
    </w:p>
    <w:p w14:paraId="591A6927" w14:textId="77777777" w:rsidR="00F47850" w:rsidRDefault="00F47850" w:rsidP="005309FF">
      <w:pPr>
        <w:spacing w:line="276" w:lineRule="auto"/>
        <w:jc w:val="both"/>
      </w:pPr>
    </w:p>
    <w:p w14:paraId="591A6928" w14:textId="77777777" w:rsidR="004101BF" w:rsidRDefault="004101BF" w:rsidP="009A3B3F">
      <w:pPr>
        <w:spacing w:line="276" w:lineRule="auto"/>
        <w:ind w:firstLine="709"/>
        <w:jc w:val="both"/>
      </w:pPr>
      <w:r>
        <w:t>HSSG</w:t>
      </w:r>
      <w:r w:rsidRPr="00235569">
        <w:t xml:space="preserve"> </w:t>
      </w:r>
      <w:r>
        <w:t xml:space="preserve">je </w:t>
      </w:r>
      <w:r w:rsidRPr="00235569">
        <w:t xml:space="preserve">uspješno </w:t>
      </w:r>
      <w:r>
        <w:t>organizirao Europsko</w:t>
      </w:r>
      <w:r w:rsidRPr="00235569">
        <w:t xml:space="preserve"> </w:t>
      </w:r>
      <w:r>
        <w:t xml:space="preserve">prvenstvo u rukometu za gluhe u Zagrebu </w:t>
      </w:r>
      <w:r w:rsidRPr="00235569">
        <w:t>20</w:t>
      </w:r>
      <w:r>
        <w:t>21. godine te Europsko ekipno prvenstvo u šahu za gluhe u Trogiru 2025. godine, kao i redovita natjecanja u brojnim sportovima za gluhe. P</w:t>
      </w:r>
      <w:r w:rsidRPr="00CF4AF9">
        <w:t xml:space="preserve">odršku </w:t>
      </w:r>
      <w:r>
        <w:t>za isticanje kandidature Hrvatskom sportskom savezu gluhih za održavanje</w:t>
      </w:r>
      <w:r w:rsidRPr="00CF4AF9">
        <w:t xml:space="preserve"> Europskog prvenstva u futsalu za gluhe </w:t>
      </w:r>
      <w:r>
        <w:t>- Poreč</w:t>
      </w:r>
      <w:r w:rsidRPr="00CF4AF9">
        <w:t xml:space="preserve"> 2026. godine</w:t>
      </w:r>
      <w:r>
        <w:t xml:space="preserve">  Ministarstvo turizma i sporta izdalo je 25. listopada 2022. godine (KLASA: 620-03/22-03/503, URBROJ: 529-07-01-02/4-22-2).</w:t>
      </w:r>
    </w:p>
    <w:p w14:paraId="591A6929" w14:textId="77777777" w:rsidR="00F47850" w:rsidRDefault="00F47850" w:rsidP="004101BF">
      <w:pPr>
        <w:spacing w:line="276" w:lineRule="auto"/>
        <w:jc w:val="both"/>
      </w:pPr>
    </w:p>
    <w:p w14:paraId="591A692A" w14:textId="77777777" w:rsidR="004101BF" w:rsidRDefault="007925ED" w:rsidP="009A3B3F">
      <w:pPr>
        <w:spacing w:line="276" w:lineRule="auto"/>
        <w:ind w:firstLine="709"/>
        <w:jc w:val="both"/>
      </w:pPr>
      <w:r w:rsidRPr="0057551A">
        <w:t xml:space="preserve">Europsko prvenstvo u futsalu za gluhe – Poreč 2026. </w:t>
      </w:r>
      <w:r w:rsidR="00F47850">
        <w:t xml:space="preserve">održat će se </w:t>
      </w:r>
      <w:r w:rsidR="00F47850" w:rsidRPr="008B6BDB">
        <w:t xml:space="preserve">od 9. do 22. ožujka 2026. </w:t>
      </w:r>
      <w:r w:rsidR="00F47850">
        <w:t>te je na njemu</w:t>
      </w:r>
      <w:r w:rsidR="0057551A" w:rsidRPr="0057551A">
        <w:t xml:space="preserve"> predviđeno sudjelovanje ukupno 29 nacionalnih reprezentacija,</w:t>
      </w:r>
      <w:r w:rsidRPr="0057551A">
        <w:t xml:space="preserve"> 16 muških i 13 ženskih, </w:t>
      </w:r>
      <w:r w:rsidR="004101BF">
        <w:t xml:space="preserve">a odigrat će </w:t>
      </w:r>
      <w:r w:rsidRPr="0057551A">
        <w:t>s</w:t>
      </w:r>
      <w:r w:rsidR="004101BF">
        <w:t>e</w:t>
      </w:r>
      <w:r w:rsidRPr="0057551A">
        <w:t xml:space="preserve"> ukupno 88 utakmica tijekom 13 dana.</w:t>
      </w:r>
      <w:r w:rsidR="004101BF" w:rsidRPr="004101BF">
        <w:t xml:space="preserve"> </w:t>
      </w:r>
      <w:r w:rsidR="004101BF">
        <w:t xml:space="preserve">Ovo </w:t>
      </w:r>
      <w:r w:rsidR="00F47850">
        <w:t xml:space="preserve">međunarodno sportsko </w:t>
      </w:r>
      <w:r w:rsidR="004101BF">
        <w:t xml:space="preserve">natjecanje okupit će </w:t>
      </w:r>
      <w:r w:rsidR="004101BF" w:rsidRPr="004101BF">
        <w:t>više od 700 sportaša, trenera, sudaca i službenih osoba</w:t>
      </w:r>
      <w:r w:rsidR="004101BF">
        <w:t xml:space="preserve"> </w:t>
      </w:r>
      <w:r w:rsidR="004101BF" w:rsidRPr="004101BF">
        <w:t>iz 16 do 20 europskih zemalja,</w:t>
      </w:r>
      <w:r w:rsidR="004101BF">
        <w:t xml:space="preserve"> a ukupan proračun z</w:t>
      </w:r>
      <w:r w:rsidR="004101BF" w:rsidRPr="004101BF">
        <w:t>a uspješn</w:t>
      </w:r>
      <w:r w:rsidR="004101BF">
        <w:t>u</w:t>
      </w:r>
      <w:r w:rsidR="004101BF" w:rsidRPr="004101BF">
        <w:t xml:space="preserve"> organiz</w:t>
      </w:r>
      <w:r w:rsidR="004101BF">
        <w:t xml:space="preserve">aciju </w:t>
      </w:r>
      <w:r w:rsidR="004101BF" w:rsidRPr="004101BF">
        <w:t>iznosi 779.000,00 eura</w:t>
      </w:r>
      <w:r w:rsidR="004101BF">
        <w:t>.</w:t>
      </w:r>
    </w:p>
    <w:p w14:paraId="591A692B" w14:textId="77777777" w:rsidR="00F47850" w:rsidRDefault="00F47850" w:rsidP="005309FF">
      <w:pPr>
        <w:spacing w:line="276" w:lineRule="auto"/>
        <w:jc w:val="both"/>
      </w:pPr>
    </w:p>
    <w:p w14:paraId="591A692C" w14:textId="77777777" w:rsidR="005309FF" w:rsidRDefault="007925ED" w:rsidP="009A3B3F">
      <w:pPr>
        <w:spacing w:line="276" w:lineRule="auto"/>
        <w:ind w:firstLine="709"/>
        <w:jc w:val="both"/>
      </w:pPr>
      <w:r w:rsidRPr="0057551A">
        <w:t xml:space="preserve">Projekt organizacije </w:t>
      </w:r>
      <w:r w:rsidR="004101BF">
        <w:t>ovog natjecanja</w:t>
      </w:r>
      <w:r w:rsidRPr="0057551A">
        <w:t xml:space="preserve"> usklađen</w:t>
      </w:r>
      <w:r w:rsidR="004101BF">
        <w:t xml:space="preserve"> je</w:t>
      </w:r>
      <w:r w:rsidRPr="0057551A">
        <w:t xml:space="preserve"> s nacionalnim i međunarodnim strateškim dokumentima koji se odnose na razvoj sporta, promicanje jednakih mogućnosti i uključivanje osoba s invaliditetom u društveni život</w:t>
      </w:r>
    </w:p>
    <w:p w14:paraId="591A692D" w14:textId="77777777" w:rsidR="00F47850" w:rsidRPr="0057551A" w:rsidRDefault="00F47850" w:rsidP="005309FF">
      <w:pPr>
        <w:spacing w:line="276" w:lineRule="auto"/>
        <w:jc w:val="both"/>
      </w:pPr>
    </w:p>
    <w:p w14:paraId="591A692E" w14:textId="77777777" w:rsidR="0083371A" w:rsidRDefault="0083371A" w:rsidP="009A3B3F">
      <w:pPr>
        <w:spacing w:line="276" w:lineRule="auto"/>
        <w:ind w:firstLine="709"/>
        <w:jc w:val="both"/>
      </w:pPr>
      <w:r w:rsidRPr="0057551A">
        <w:t>Europsko prvenstvo u futsalu za gluhe – Poreč 2026.</w:t>
      </w:r>
      <w:r>
        <w:t xml:space="preserve"> generira</w:t>
      </w:r>
      <w:r w:rsidR="004101BF">
        <w:t>t će</w:t>
      </w:r>
      <w:r>
        <w:t xml:space="preserve"> izravnu</w:t>
      </w:r>
      <w:r w:rsidR="001D67EF">
        <w:t xml:space="preserve"> potrošnju sudionika natjecanja, </w:t>
      </w:r>
      <w:r>
        <w:t xml:space="preserve">konkretne i mjerljive ekonomske učinke, osobito na turistički sektor i lokalno gospodarstvo. </w:t>
      </w:r>
      <w:r w:rsidR="0055001E">
        <w:t>Osim izravne potrošnje, projekt donosi i niz neizravnih ekonomskih koristi; promocija destinacije putem TV prijenosa, društvenih mreža, medija i partnerskih kanala, produljenje turističke sezone i poticaj za buduća sportska ulaganja. Isto tako, događaj aktivno doprinosi jačanju inkluzivnog društva, promicanju jednakih mogućnosti, razvoju građanske svijesti i angažmana lokalne zajednice. Obzirom na međunarodni karakter događaja, utjecaj se širi i na širu europsku javnost, a Republika Hrvatska se time pozicionira kao predvodnik inkluzivnog sporta i pouzdan domaćin događanja koja promiču univerzalne ljudske vrijednosti.</w:t>
      </w:r>
    </w:p>
    <w:p w14:paraId="591A692F" w14:textId="77777777" w:rsidR="00FC2E65" w:rsidRDefault="00FC2E65" w:rsidP="00DF6F81">
      <w:pPr>
        <w:spacing w:line="276" w:lineRule="auto"/>
        <w:jc w:val="both"/>
      </w:pPr>
    </w:p>
    <w:p w14:paraId="591A6930" w14:textId="77777777" w:rsidR="006B6DE7" w:rsidRDefault="002F503C" w:rsidP="009A3B3F">
      <w:pPr>
        <w:spacing w:line="276" w:lineRule="auto"/>
        <w:ind w:firstLine="709"/>
        <w:jc w:val="both"/>
        <w:rPr>
          <w:rFonts w:eastAsia="Calibri"/>
          <w:lang w:eastAsia="en-US"/>
        </w:rPr>
      </w:pPr>
      <w:r>
        <w:t>Ovo</w:t>
      </w:r>
      <w:r w:rsidR="00A77A47" w:rsidRPr="00826186">
        <w:t xml:space="preserve">m </w:t>
      </w:r>
      <w:r w:rsidR="00FC2E65">
        <w:t>Odlukom</w:t>
      </w:r>
      <w:r w:rsidR="00A77A47" w:rsidRPr="00826186">
        <w:t xml:space="preserve"> Vlada Republike Hrvatske daje </w:t>
      </w:r>
      <w:r w:rsidR="00FC2E65">
        <w:t xml:space="preserve">prethodnu </w:t>
      </w:r>
      <w:r w:rsidR="00A77A47" w:rsidRPr="00826186">
        <w:t>suglasnost</w:t>
      </w:r>
      <w:r w:rsidR="00F54433" w:rsidRPr="00826186">
        <w:t xml:space="preserve"> </w:t>
      </w:r>
      <w:r w:rsidR="00A77A47" w:rsidRPr="00826186">
        <w:t xml:space="preserve">za sufinanciranje troškova </w:t>
      </w:r>
      <w:r w:rsidR="004A4EA6" w:rsidRPr="00826186">
        <w:t xml:space="preserve">organizacije </w:t>
      </w:r>
      <w:r w:rsidR="00A77A47" w:rsidRPr="00826186">
        <w:rPr>
          <w:rFonts w:eastAsia="Calibri"/>
          <w:lang w:eastAsia="en-US"/>
        </w:rPr>
        <w:t xml:space="preserve">predmetnog međunarodnog </w:t>
      </w:r>
      <w:r w:rsidR="00F47850">
        <w:rPr>
          <w:rFonts w:eastAsia="Calibri"/>
          <w:lang w:eastAsia="en-US"/>
        </w:rPr>
        <w:t xml:space="preserve">sportskog </w:t>
      </w:r>
      <w:r w:rsidR="00A77A47" w:rsidRPr="00826186">
        <w:rPr>
          <w:rFonts w:eastAsia="Calibri"/>
          <w:lang w:eastAsia="en-US"/>
        </w:rPr>
        <w:t xml:space="preserve">natjecanja u ukupnom iznosu od </w:t>
      </w:r>
      <w:r w:rsidR="0057551A" w:rsidRPr="00826186">
        <w:t>400.000</w:t>
      </w:r>
      <w:r w:rsidR="00A77A47" w:rsidRPr="00826186">
        <w:t xml:space="preserve">,00 </w:t>
      </w:r>
      <w:r w:rsidR="00A77A47" w:rsidRPr="00826186">
        <w:rPr>
          <w:rFonts w:eastAsia="Calibri"/>
          <w:lang w:eastAsia="en-US"/>
        </w:rPr>
        <w:t>eura</w:t>
      </w:r>
      <w:r w:rsidR="00826186" w:rsidRPr="00826186">
        <w:rPr>
          <w:rFonts w:eastAsia="Calibri"/>
          <w:lang w:eastAsia="en-US"/>
        </w:rPr>
        <w:t xml:space="preserve">. Navedena sredstva </w:t>
      </w:r>
      <w:r w:rsidR="00E7375E" w:rsidRPr="00826186">
        <w:rPr>
          <w:rFonts w:eastAsia="Calibri"/>
          <w:lang w:eastAsia="en-US"/>
        </w:rPr>
        <w:t>osigura</w:t>
      </w:r>
      <w:r w:rsidR="00826186" w:rsidRPr="00826186">
        <w:rPr>
          <w:rFonts w:eastAsia="Calibri"/>
          <w:lang w:eastAsia="en-US"/>
        </w:rPr>
        <w:t>t će se u okviru Državnog proračuna Republike Hrvatske za 2026. godinu i projekciji za 2027. i 2028. godinu na proračunskim pozicijama Ministarstva turizma i sporta</w:t>
      </w:r>
      <w:r w:rsidR="00E7375E" w:rsidRPr="00826186">
        <w:rPr>
          <w:rFonts w:eastAsia="Calibri"/>
          <w:lang w:eastAsia="en-US"/>
        </w:rPr>
        <w:t>.</w:t>
      </w:r>
    </w:p>
    <w:sectPr w:rsidR="006B6DE7" w:rsidSect="00151ADE">
      <w:footerReference w:type="default" r:id="rId14"/>
      <w:pgSz w:w="11906" w:h="16838" w:code="9"/>
      <w:pgMar w:top="1622" w:right="1418" w:bottom="567" w:left="1418" w:header="71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A6935" w14:textId="77777777" w:rsidR="00423DF6" w:rsidRDefault="00423DF6">
      <w:r>
        <w:separator/>
      </w:r>
    </w:p>
  </w:endnote>
  <w:endnote w:type="continuationSeparator" w:id="0">
    <w:p w14:paraId="591A6936" w14:textId="77777777" w:rsidR="00423DF6" w:rsidRDefault="0042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A6937" w14:textId="77777777" w:rsidR="00EC30E2" w:rsidRPr="00601D25" w:rsidRDefault="0044755A" w:rsidP="00067492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601D25">
      <w:rPr>
        <w:color w:val="404040"/>
        <w:spacing w:val="20"/>
        <w:sz w:val="20"/>
      </w:rPr>
      <w:t>Banski dvori | Trg Sv. Marka 2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A6938" w14:textId="77777777" w:rsidR="00EC30E2" w:rsidRDefault="006306EA" w:rsidP="009A0F9D"/>
  <w:p w14:paraId="591A6939" w14:textId="77777777" w:rsidR="00EC30E2" w:rsidRDefault="006306EA" w:rsidP="009A0F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A6933" w14:textId="77777777" w:rsidR="00423DF6" w:rsidRDefault="00423DF6">
      <w:r>
        <w:separator/>
      </w:r>
    </w:p>
  </w:footnote>
  <w:footnote w:type="continuationSeparator" w:id="0">
    <w:p w14:paraId="591A6934" w14:textId="77777777" w:rsidR="00423DF6" w:rsidRDefault="00423D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6F09"/>
    <w:multiLevelType w:val="hybridMultilevel"/>
    <w:tmpl w:val="D0A26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405BE"/>
    <w:multiLevelType w:val="hybridMultilevel"/>
    <w:tmpl w:val="F14A63B8"/>
    <w:lvl w:ilvl="0" w:tplc="041A000F">
      <w:start w:val="1"/>
      <w:numFmt w:val="decimal"/>
      <w:lvlText w:val="%1."/>
      <w:lvlJc w:val="left"/>
      <w:pPr>
        <w:ind w:left="5198" w:hanging="360"/>
      </w:pPr>
    </w:lvl>
    <w:lvl w:ilvl="1" w:tplc="041A0019" w:tentative="1">
      <w:start w:val="1"/>
      <w:numFmt w:val="lowerLetter"/>
      <w:lvlText w:val="%2."/>
      <w:lvlJc w:val="left"/>
      <w:pPr>
        <w:ind w:left="5918" w:hanging="360"/>
      </w:pPr>
    </w:lvl>
    <w:lvl w:ilvl="2" w:tplc="041A001B" w:tentative="1">
      <w:start w:val="1"/>
      <w:numFmt w:val="lowerRoman"/>
      <w:lvlText w:val="%3."/>
      <w:lvlJc w:val="right"/>
      <w:pPr>
        <w:ind w:left="6638" w:hanging="180"/>
      </w:pPr>
    </w:lvl>
    <w:lvl w:ilvl="3" w:tplc="041A000F" w:tentative="1">
      <w:start w:val="1"/>
      <w:numFmt w:val="decimal"/>
      <w:lvlText w:val="%4."/>
      <w:lvlJc w:val="left"/>
      <w:pPr>
        <w:ind w:left="7358" w:hanging="360"/>
      </w:pPr>
    </w:lvl>
    <w:lvl w:ilvl="4" w:tplc="041A0019" w:tentative="1">
      <w:start w:val="1"/>
      <w:numFmt w:val="lowerLetter"/>
      <w:lvlText w:val="%5."/>
      <w:lvlJc w:val="left"/>
      <w:pPr>
        <w:ind w:left="8078" w:hanging="360"/>
      </w:pPr>
    </w:lvl>
    <w:lvl w:ilvl="5" w:tplc="041A001B" w:tentative="1">
      <w:start w:val="1"/>
      <w:numFmt w:val="lowerRoman"/>
      <w:lvlText w:val="%6."/>
      <w:lvlJc w:val="right"/>
      <w:pPr>
        <w:ind w:left="8798" w:hanging="180"/>
      </w:pPr>
    </w:lvl>
    <w:lvl w:ilvl="6" w:tplc="041A000F" w:tentative="1">
      <w:start w:val="1"/>
      <w:numFmt w:val="decimal"/>
      <w:lvlText w:val="%7."/>
      <w:lvlJc w:val="left"/>
      <w:pPr>
        <w:ind w:left="9518" w:hanging="360"/>
      </w:pPr>
    </w:lvl>
    <w:lvl w:ilvl="7" w:tplc="041A0019" w:tentative="1">
      <w:start w:val="1"/>
      <w:numFmt w:val="lowerLetter"/>
      <w:lvlText w:val="%8."/>
      <w:lvlJc w:val="left"/>
      <w:pPr>
        <w:ind w:left="10238" w:hanging="360"/>
      </w:pPr>
    </w:lvl>
    <w:lvl w:ilvl="8" w:tplc="041A001B" w:tentative="1">
      <w:start w:val="1"/>
      <w:numFmt w:val="lowerRoman"/>
      <w:lvlText w:val="%9."/>
      <w:lvlJc w:val="right"/>
      <w:pPr>
        <w:ind w:left="10958" w:hanging="180"/>
      </w:pPr>
    </w:lvl>
  </w:abstractNum>
  <w:abstractNum w:abstractNumId="2" w15:restartNumberingAfterBreak="0">
    <w:nsid w:val="10B233D7"/>
    <w:multiLevelType w:val="hybridMultilevel"/>
    <w:tmpl w:val="0F1600F4"/>
    <w:lvl w:ilvl="0" w:tplc="041A000F">
      <w:start w:val="1"/>
      <w:numFmt w:val="decimal"/>
      <w:lvlText w:val="%1."/>
      <w:lvlJc w:val="left"/>
      <w:pPr>
        <w:ind w:left="2858" w:hanging="360"/>
      </w:pPr>
    </w:lvl>
    <w:lvl w:ilvl="1" w:tplc="041A0019">
      <w:start w:val="1"/>
      <w:numFmt w:val="lowerLetter"/>
      <w:lvlText w:val="%2."/>
      <w:lvlJc w:val="left"/>
      <w:pPr>
        <w:ind w:left="3578" w:hanging="360"/>
      </w:pPr>
    </w:lvl>
    <w:lvl w:ilvl="2" w:tplc="041A001B" w:tentative="1">
      <w:start w:val="1"/>
      <w:numFmt w:val="lowerRoman"/>
      <w:lvlText w:val="%3."/>
      <w:lvlJc w:val="right"/>
      <w:pPr>
        <w:ind w:left="4298" w:hanging="180"/>
      </w:pPr>
    </w:lvl>
    <w:lvl w:ilvl="3" w:tplc="041A000F" w:tentative="1">
      <w:start w:val="1"/>
      <w:numFmt w:val="decimal"/>
      <w:lvlText w:val="%4."/>
      <w:lvlJc w:val="left"/>
      <w:pPr>
        <w:ind w:left="5018" w:hanging="360"/>
      </w:pPr>
    </w:lvl>
    <w:lvl w:ilvl="4" w:tplc="041A0019" w:tentative="1">
      <w:start w:val="1"/>
      <w:numFmt w:val="lowerLetter"/>
      <w:lvlText w:val="%5."/>
      <w:lvlJc w:val="left"/>
      <w:pPr>
        <w:ind w:left="5738" w:hanging="360"/>
      </w:pPr>
    </w:lvl>
    <w:lvl w:ilvl="5" w:tplc="041A001B" w:tentative="1">
      <w:start w:val="1"/>
      <w:numFmt w:val="lowerRoman"/>
      <w:lvlText w:val="%6."/>
      <w:lvlJc w:val="right"/>
      <w:pPr>
        <w:ind w:left="6458" w:hanging="180"/>
      </w:pPr>
    </w:lvl>
    <w:lvl w:ilvl="6" w:tplc="041A000F" w:tentative="1">
      <w:start w:val="1"/>
      <w:numFmt w:val="decimal"/>
      <w:lvlText w:val="%7."/>
      <w:lvlJc w:val="left"/>
      <w:pPr>
        <w:ind w:left="7178" w:hanging="360"/>
      </w:pPr>
    </w:lvl>
    <w:lvl w:ilvl="7" w:tplc="041A0019" w:tentative="1">
      <w:start w:val="1"/>
      <w:numFmt w:val="lowerLetter"/>
      <w:lvlText w:val="%8."/>
      <w:lvlJc w:val="left"/>
      <w:pPr>
        <w:ind w:left="7898" w:hanging="360"/>
      </w:pPr>
    </w:lvl>
    <w:lvl w:ilvl="8" w:tplc="041A001B" w:tentative="1">
      <w:start w:val="1"/>
      <w:numFmt w:val="lowerRoman"/>
      <w:lvlText w:val="%9."/>
      <w:lvlJc w:val="right"/>
      <w:pPr>
        <w:ind w:left="861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BF"/>
    <w:rsid w:val="00000D77"/>
    <w:rsid w:val="00037839"/>
    <w:rsid w:val="00052FCF"/>
    <w:rsid w:val="00057ECC"/>
    <w:rsid w:val="000A17C7"/>
    <w:rsid w:val="000A26DE"/>
    <w:rsid w:val="000B1074"/>
    <w:rsid w:val="000B7AB4"/>
    <w:rsid w:val="000D7F9A"/>
    <w:rsid w:val="000E0236"/>
    <w:rsid w:val="000E7131"/>
    <w:rsid w:val="000F0F6F"/>
    <w:rsid w:val="00130A84"/>
    <w:rsid w:val="00172E19"/>
    <w:rsid w:val="00175655"/>
    <w:rsid w:val="001800FB"/>
    <w:rsid w:val="00190A06"/>
    <w:rsid w:val="001B117C"/>
    <w:rsid w:val="001C385C"/>
    <w:rsid w:val="001D605F"/>
    <w:rsid w:val="001D67EF"/>
    <w:rsid w:val="00227909"/>
    <w:rsid w:val="00243757"/>
    <w:rsid w:val="002476BC"/>
    <w:rsid w:val="002758DC"/>
    <w:rsid w:val="00290769"/>
    <w:rsid w:val="002A72D2"/>
    <w:rsid w:val="002C0951"/>
    <w:rsid w:val="002C1194"/>
    <w:rsid w:val="002C52DA"/>
    <w:rsid w:val="002D1B7B"/>
    <w:rsid w:val="002D6A9B"/>
    <w:rsid w:val="002F2D13"/>
    <w:rsid w:val="002F361A"/>
    <w:rsid w:val="002F503C"/>
    <w:rsid w:val="00344B40"/>
    <w:rsid w:val="003517F6"/>
    <w:rsid w:val="00353C0B"/>
    <w:rsid w:val="00374147"/>
    <w:rsid w:val="00395697"/>
    <w:rsid w:val="00395C14"/>
    <w:rsid w:val="003972F5"/>
    <w:rsid w:val="003A13D0"/>
    <w:rsid w:val="003A164F"/>
    <w:rsid w:val="003A5ACB"/>
    <w:rsid w:val="003B6F72"/>
    <w:rsid w:val="004101BF"/>
    <w:rsid w:val="00423DF6"/>
    <w:rsid w:val="0044755A"/>
    <w:rsid w:val="0045631D"/>
    <w:rsid w:val="004863D1"/>
    <w:rsid w:val="004A2BCA"/>
    <w:rsid w:val="004A4EA6"/>
    <w:rsid w:val="004C78A9"/>
    <w:rsid w:val="004D3E7E"/>
    <w:rsid w:val="004F0869"/>
    <w:rsid w:val="005072A7"/>
    <w:rsid w:val="00515CD4"/>
    <w:rsid w:val="005309FF"/>
    <w:rsid w:val="0055001E"/>
    <w:rsid w:val="00551D8D"/>
    <w:rsid w:val="00564A89"/>
    <w:rsid w:val="0057551A"/>
    <w:rsid w:val="005A220B"/>
    <w:rsid w:val="005C0B16"/>
    <w:rsid w:val="005C42FE"/>
    <w:rsid w:val="005F1612"/>
    <w:rsid w:val="005F3EE8"/>
    <w:rsid w:val="005F7439"/>
    <w:rsid w:val="00625D69"/>
    <w:rsid w:val="006306EA"/>
    <w:rsid w:val="00647819"/>
    <w:rsid w:val="00660315"/>
    <w:rsid w:val="0066343C"/>
    <w:rsid w:val="006908FA"/>
    <w:rsid w:val="006B6DE7"/>
    <w:rsid w:val="006D125E"/>
    <w:rsid w:val="006D6688"/>
    <w:rsid w:val="006D691E"/>
    <w:rsid w:val="006F2E90"/>
    <w:rsid w:val="006F7AFB"/>
    <w:rsid w:val="007153BE"/>
    <w:rsid w:val="0075243C"/>
    <w:rsid w:val="00752FBD"/>
    <w:rsid w:val="0076505B"/>
    <w:rsid w:val="00765523"/>
    <w:rsid w:val="00770FF2"/>
    <w:rsid w:val="007868D2"/>
    <w:rsid w:val="007925ED"/>
    <w:rsid w:val="007F671E"/>
    <w:rsid w:val="00807602"/>
    <w:rsid w:val="0081025A"/>
    <w:rsid w:val="00816F00"/>
    <w:rsid w:val="00826186"/>
    <w:rsid w:val="0083371A"/>
    <w:rsid w:val="00845E69"/>
    <w:rsid w:val="008753B6"/>
    <w:rsid w:val="00876EA5"/>
    <w:rsid w:val="008B395D"/>
    <w:rsid w:val="008B6BDB"/>
    <w:rsid w:val="008C343F"/>
    <w:rsid w:val="008F1EBF"/>
    <w:rsid w:val="008F73B1"/>
    <w:rsid w:val="00905C36"/>
    <w:rsid w:val="00927A0E"/>
    <w:rsid w:val="00956BE7"/>
    <w:rsid w:val="00963646"/>
    <w:rsid w:val="00973225"/>
    <w:rsid w:val="0097374E"/>
    <w:rsid w:val="00985C69"/>
    <w:rsid w:val="009A3B3F"/>
    <w:rsid w:val="009A7C1A"/>
    <w:rsid w:val="009B3D95"/>
    <w:rsid w:val="009C3F64"/>
    <w:rsid w:val="00A071D2"/>
    <w:rsid w:val="00A12DB2"/>
    <w:rsid w:val="00A33F20"/>
    <w:rsid w:val="00A602AA"/>
    <w:rsid w:val="00A77A47"/>
    <w:rsid w:val="00A95AD9"/>
    <w:rsid w:val="00A97A9B"/>
    <w:rsid w:val="00AC1501"/>
    <w:rsid w:val="00AD37A3"/>
    <w:rsid w:val="00AE0A4F"/>
    <w:rsid w:val="00B005C1"/>
    <w:rsid w:val="00B0254D"/>
    <w:rsid w:val="00B35536"/>
    <w:rsid w:val="00B358C8"/>
    <w:rsid w:val="00B41274"/>
    <w:rsid w:val="00B5456B"/>
    <w:rsid w:val="00B6429D"/>
    <w:rsid w:val="00B66138"/>
    <w:rsid w:val="00B74FB1"/>
    <w:rsid w:val="00B77FDA"/>
    <w:rsid w:val="00B9545A"/>
    <w:rsid w:val="00B95C7F"/>
    <w:rsid w:val="00BC6194"/>
    <w:rsid w:val="00BF3DD1"/>
    <w:rsid w:val="00C13B8B"/>
    <w:rsid w:val="00C30F79"/>
    <w:rsid w:val="00C32CDC"/>
    <w:rsid w:val="00C33B2F"/>
    <w:rsid w:val="00C33E26"/>
    <w:rsid w:val="00C5338A"/>
    <w:rsid w:val="00C54A96"/>
    <w:rsid w:val="00C635E3"/>
    <w:rsid w:val="00CB6BE0"/>
    <w:rsid w:val="00CE121D"/>
    <w:rsid w:val="00CE6E8E"/>
    <w:rsid w:val="00CF2907"/>
    <w:rsid w:val="00CF4A79"/>
    <w:rsid w:val="00CF4AF9"/>
    <w:rsid w:val="00D05553"/>
    <w:rsid w:val="00D0785F"/>
    <w:rsid w:val="00D145EC"/>
    <w:rsid w:val="00D20446"/>
    <w:rsid w:val="00D25A8B"/>
    <w:rsid w:val="00D606C5"/>
    <w:rsid w:val="00DD188C"/>
    <w:rsid w:val="00DE57A3"/>
    <w:rsid w:val="00DF043E"/>
    <w:rsid w:val="00DF06A1"/>
    <w:rsid w:val="00DF6F81"/>
    <w:rsid w:val="00E36488"/>
    <w:rsid w:val="00E42F1D"/>
    <w:rsid w:val="00E44497"/>
    <w:rsid w:val="00E51124"/>
    <w:rsid w:val="00E62834"/>
    <w:rsid w:val="00E648F9"/>
    <w:rsid w:val="00E67485"/>
    <w:rsid w:val="00E7375E"/>
    <w:rsid w:val="00E81D69"/>
    <w:rsid w:val="00EE589B"/>
    <w:rsid w:val="00EF0E0F"/>
    <w:rsid w:val="00EF44FE"/>
    <w:rsid w:val="00F00C15"/>
    <w:rsid w:val="00F174D3"/>
    <w:rsid w:val="00F25C31"/>
    <w:rsid w:val="00F31C6C"/>
    <w:rsid w:val="00F47850"/>
    <w:rsid w:val="00F54433"/>
    <w:rsid w:val="00FB1AFB"/>
    <w:rsid w:val="00FB6714"/>
    <w:rsid w:val="00FC2E65"/>
    <w:rsid w:val="00FD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68E0"/>
  <w15:chartTrackingRefBased/>
  <w15:docId w15:val="{F917A39F-085F-4662-9F9A-769782FE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1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8F1EB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8F1EB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758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102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02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025A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2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25A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02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25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36D414ADA374EBBDDC70C85268AB8" ma:contentTypeVersion="0" ma:contentTypeDescription="Stvaranje novog dokumenta." ma:contentTypeScope="" ma:versionID="35c39239a7e06e377b78537228d0fb03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AZJMDCZ6QSYZ-886166611-11683</_dlc_DocId>
    <_dlc_DocIdUrl xmlns="a494813a-d0d8-4dad-94cb-0d196f36ba15">
      <Url>https://ekoordinacije.vlada.hr/unutarnja-ljudska/_layouts/15/DocIdRedir.aspx?ID=AZJMDCZ6QSYZ-886166611-11683</Url>
      <Description>AZJMDCZ6QSYZ-886166611-11683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02855-41AB-4A02-91B2-AA6AC5F64AD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9ABB429-8451-4F4F-97EA-42D220A356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058A6B-1616-431D-9048-12F3EEA529B8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094B1A9-8DFD-407A-A681-E189876280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4679B69-9EC5-45F2-9C7C-B1E8BF0E6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Kraljevic</dc:creator>
  <cp:keywords/>
  <dc:description/>
  <cp:lastModifiedBy>Mladen Duvnjak</cp:lastModifiedBy>
  <cp:revision>8</cp:revision>
  <cp:lastPrinted>2023-09-15T12:04:00Z</cp:lastPrinted>
  <dcterms:created xsi:type="dcterms:W3CDTF">2025-12-01T12:12:00Z</dcterms:created>
  <dcterms:modified xsi:type="dcterms:W3CDTF">2025-12-05T07:15:00Z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0x010100EC536D414ADA374EBBDDC70C85268AB8</vt:lpwstr>
  </property>
  <property fmtid="{D5CDD505-2E9C-101B-9397-08002B2CF9AE}" pid="3" name="_dlc_DocIdItemGuid">
    <vt:lpwstr>4fce40f7-4519-44b0-a742-79ec0d3ca2ee</vt:lpwstr>
  </property>
</Properties>
</file>