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4625E" w14:textId="77777777" w:rsidR="00E44378" w:rsidRPr="005932E6" w:rsidRDefault="00E44378" w:rsidP="00E44378">
      <w:pPr>
        <w:jc w:val="center"/>
        <w:rPr>
          <w:rFonts w:ascii="Calibri" w:eastAsia="Calibri" w:hAnsi="Calibri" w:cs="Times New Roman"/>
        </w:rPr>
      </w:pPr>
      <w:r w:rsidRPr="005932E6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16B437D" wp14:editId="0B08CE8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2E6">
        <w:rPr>
          <w:rFonts w:ascii="Calibri" w:eastAsia="Calibri" w:hAnsi="Calibri" w:cs="Times New Roman"/>
        </w:rPr>
        <w:fldChar w:fldCharType="begin"/>
      </w:r>
      <w:r w:rsidRPr="005932E6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5932E6">
        <w:rPr>
          <w:rFonts w:ascii="Calibri" w:eastAsia="Calibri" w:hAnsi="Calibri" w:cs="Times New Roman"/>
        </w:rPr>
        <w:fldChar w:fldCharType="end"/>
      </w:r>
    </w:p>
    <w:p w14:paraId="6A7E935A" w14:textId="77777777" w:rsidR="00E44378" w:rsidRPr="005932E6" w:rsidRDefault="00E44378" w:rsidP="00E44378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5932E6">
        <w:rPr>
          <w:rFonts w:ascii="Times New Roman" w:eastAsia="Calibri" w:hAnsi="Times New Roman" w:cs="Times New Roman"/>
          <w:sz w:val="28"/>
        </w:rPr>
        <w:t>VLADA REPUBLIKE HRVATSKE</w:t>
      </w:r>
    </w:p>
    <w:p w14:paraId="14E7D06B" w14:textId="77777777" w:rsidR="00E44378" w:rsidRPr="005932E6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3361DB" w14:textId="08B1F333" w:rsidR="00E44378" w:rsidRPr="005932E6" w:rsidRDefault="00B45D2C" w:rsidP="00E4437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B777CF">
        <w:rPr>
          <w:rFonts w:ascii="Times New Roman" w:eastAsia="Calibri" w:hAnsi="Times New Roman" w:cs="Times New Roman"/>
          <w:sz w:val="24"/>
          <w:szCs w:val="24"/>
        </w:rPr>
        <w:t>23</w:t>
      </w:r>
      <w:bookmarkStart w:id="0" w:name="_GoBack"/>
      <w:bookmarkEnd w:id="0"/>
      <w:r w:rsidR="000218BE" w:rsidRPr="000218BE">
        <w:rPr>
          <w:rFonts w:ascii="Times New Roman" w:eastAsia="Calibri" w:hAnsi="Times New Roman" w:cs="Times New Roman"/>
          <w:sz w:val="24"/>
          <w:szCs w:val="24"/>
        </w:rPr>
        <w:t>. prosinca</w:t>
      </w:r>
      <w:r w:rsidR="00B604C2" w:rsidRPr="000218BE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E44378" w:rsidRPr="000218B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3DBEE2" w14:textId="77777777" w:rsidR="00E44378" w:rsidRPr="005932E6" w:rsidRDefault="00E44378" w:rsidP="00E4437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DD0EA60" w14:textId="77777777" w:rsidR="00E44378" w:rsidRPr="005932E6" w:rsidRDefault="00E44378" w:rsidP="00E4437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2BC2B88" w14:textId="77777777" w:rsidR="00E44378" w:rsidRPr="005932E6" w:rsidRDefault="00E44378" w:rsidP="00E4437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DEE542" w14:textId="77777777" w:rsidR="00E44378" w:rsidRPr="001C3D62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  <w:r w:rsidR="00000D86">
        <w:rPr>
          <w:rFonts w:ascii="Times New Roman" w:eastAsia="Calibri" w:hAnsi="Times New Roman" w:cs="Times New Roman"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44378" w:rsidRPr="001C3D62" w14:paraId="12C7C4A4" w14:textId="77777777" w:rsidTr="003730D6">
        <w:tc>
          <w:tcPr>
            <w:tcW w:w="1951" w:type="dxa"/>
          </w:tcPr>
          <w:p w14:paraId="4D0E018C" w14:textId="77777777" w:rsidR="00E44378" w:rsidRPr="001C3D62" w:rsidRDefault="00E44378" w:rsidP="003730D6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 xml:space="preserve"> </w:t>
            </w:r>
            <w:r w:rsidRPr="001C3D62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1C3D6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D5E3945" w14:textId="77777777" w:rsidR="00E44378" w:rsidRPr="001C3D62" w:rsidRDefault="00E44378" w:rsidP="003730D6">
            <w:pPr>
              <w:spacing w:after="200" w:line="360" w:lineRule="auto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>Ministarstvo financija</w:t>
            </w:r>
          </w:p>
        </w:tc>
      </w:tr>
    </w:tbl>
    <w:p w14:paraId="14CF8060" w14:textId="77777777" w:rsidR="00E44378" w:rsidRPr="001C3D62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  <w:r w:rsidR="00000D86">
        <w:rPr>
          <w:rFonts w:ascii="Times New Roman" w:eastAsia="Calibri" w:hAnsi="Times New Roman" w:cs="Times New Roman"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44378" w:rsidRPr="001C3D62" w14:paraId="5511D145" w14:textId="77777777" w:rsidTr="008D08CC">
        <w:tc>
          <w:tcPr>
            <w:tcW w:w="1940" w:type="dxa"/>
          </w:tcPr>
          <w:p w14:paraId="777CB093" w14:textId="77777777" w:rsidR="00E44378" w:rsidRPr="001C3D62" w:rsidRDefault="00E44378" w:rsidP="003730D6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1C3D6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14:paraId="058EDF1B" w14:textId="77777777" w:rsidR="00E44378" w:rsidRPr="001C3D62" w:rsidRDefault="00E44378" w:rsidP="0011146B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 xml:space="preserve">Prijedlog odluke </w:t>
            </w:r>
            <w:r w:rsidR="0011146B" w:rsidRPr="0011146B">
              <w:rPr>
                <w:rFonts w:eastAsia="Calibri"/>
                <w:sz w:val="24"/>
                <w:szCs w:val="24"/>
              </w:rPr>
              <w:t>o davanju suglasnos</w:t>
            </w:r>
            <w:r w:rsidR="0011146B">
              <w:rPr>
                <w:rFonts w:eastAsia="Calibri"/>
                <w:sz w:val="24"/>
                <w:szCs w:val="24"/>
              </w:rPr>
              <w:t xml:space="preserve">ti Općini Pirovac za zaduženje </w:t>
            </w:r>
            <w:r w:rsidR="0011146B" w:rsidRPr="0011146B">
              <w:rPr>
                <w:rFonts w:eastAsia="Calibri"/>
                <w:sz w:val="24"/>
                <w:szCs w:val="24"/>
              </w:rPr>
              <w:t>kod Hrvatske banke za obnovu i razvitak</w:t>
            </w:r>
          </w:p>
        </w:tc>
      </w:tr>
    </w:tbl>
    <w:p w14:paraId="27962254" w14:textId="77777777" w:rsidR="00E44378" w:rsidRPr="001C3D62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  <w:r w:rsidR="00000D86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45AFB753" w14:textId="77777777" w:rsidR="00E44378" w:rsidRPr="005932E6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18B795" w14:textId="77777777" w:rsidR="00E44378" w:rsidRPr="005932E6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478D19" w14:textId="77777777" w:rsidR="00E44378" w:rsidRPr="005932E6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FCB3E0" w14:textId="77777777" w:rsidR="00E44378" w:rsidRPr="005932E6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8D7BC5" w14:textId="77777777" w:rsidR="00E44378" w:rsidRDefault="00E44378" w:rsidP="00E4437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AD1F933" w14:textId="77777777" w:rsidR="00E44378" w:rsidRDefault="00E44378" w:rsidP="00E4437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452020D" w14:textId="77777777" w:rsidR="00E44378" w:rsidRDefault="00E44378" w:rsidP="00E4437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0925957A" w14:textId="77777777" w:rsidR="00E44378" w:rsidRDefault="00E44378" w:rsidP="00E4437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01E41A67" w14:textId="77777777" w:rsidR="00000D86" w:rsidRPr="005932E6" w:rsidRDefault="00000D86" w:rsidP="00E44378">
      <w:pPr>
        <w:spacing w:after="200" w:line="276" w:lineRule="auto"/>
        <w:rPr>
          <w:rFonts w:ascii="Calibri" w:eastAsia="Calibri" w:hAnsi="Calibri" w:cs="Times New Roman"/>
        </w:rPr>
      </w:pPr>
    </w:p>
    <w:p w14:paraId="26D593EC" w14:textId="77777777" w:rsidR="00565846" w:rsidRPr="005932E6" w:rsidRDefault="00565846" w:rsidP="00E44378">
      <w:pPr>
        <w:spacing w:after="200" w:line="276" w:lineRule="auto"/>
        <w:rPr>
          <w:rFonts w:ascii="Calibri" w:eastAsia="Calibri" w:hAnsi="Calibri" w:cs="Times New Roman"/>
        </w:rPr>
      </w:pPr>
    </w:p>
    <w:p w14:paraId="6A98888B" w14:textId="77777777" w:rsidR="00E44378" w:rsidRPr="001C3D62" w:rsidRDefault="00E44378" w:rsidP="00E44378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5932E6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78BB3C19" w14:textId="77777777" w:rsidR="00C010A6" w:rsidRDefault="00C010A6"/>
    <w:p w14:paraId="41FD71BC" w14:textId="77777777" w:rsidR="00000D86" w:rsidRPr="008D73FF" w:rsidRDefault="00000D86" w:rsidP="00000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33010D71" w14:textId="77777777" w:rsidR="00000D86" w:rsidRPr="008D73FF" w:rsidRDefault="00000D86" w:rsidP="0000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6D8137" w14:textId="77777777" w:rsidR="00000D86" w:rsidRPr="008D73FF" w:rsidRDefault="00000D86" w:rsidP="00000D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</w:t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6602FAA9" w14:textId="77777777" w:rsidR="00000D86" w:rsidRPr="008D73FF" w:rsidRDefault="00000D86" w:rsidP="0000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1B5723E0" w14:textId="77777777" w:rsidR="00000D86" w:rsidRPr="008D73FF" w:rsidRDefault="00000D86" w:rsidP="00000D8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7908133A" w14:textId="77777777" w:rsidR="00000D86" w:rsidRPr="008D73FF" w:rsidRDefault="00000D86" w:rsidP="00000D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</w:t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>i 78/24), Vlada Republike Hrvatske je na sjednici održanoj ________________ 2025. donijela</w:t>
      </w:r>
    </w:p>
    <w:p w14:paraId="45D68384" w14:textId="77777777" w:rsidR="00000D86" w:rsidRPr="008D73FF" w:rsidRDefault="00000D86" w:rsidP="0000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804B13" w14:textId="77777777" w:rsidR="00000D86" w:rsidRPr="008D73FF" w:rsidRDefault="00000D86" w:rsidP="0000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CCF5DD" w14:textId="77777777" w:rsidR="00000D86" w:rsidRPr="008D73FF" w:rsidRDefault="00000D86" w:rsidP="00000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 </w:t>
      </w:r>
    </w:p>
    <w:p w14:paraId="6F00F094" w14:textId="77777777" w:rsidR="00000D86" w:rsidRPr="008D73FF" w:rsidRDefault="00000D86" w:rsidP="00000D8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1A610B" w14:textId="77777777" w:rsidR="00000D86" w:rsidRPr="008D73FF" w:rsidRDefault="00000D86" w:rsidP="00000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Općini Pirovac </w:t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zaduženje </w:t>
      </w:r>
    </w:p>
    <w:p w14:paraId="19099F77" w14:textId="77777777" w:rsidR="00000D86" w:rsidRPr="008D73FF" w:rsidRDefault="00000D86" w:rsidP="00000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Hrvatske banke za obnovu i razvitak</w:t>
      </w:r>
    </w:p>
    <w:p w14:paraId="2137621D" w14:textId="77777777" w:rsidR="00000D86" w:rsidRPr="008D73FF" w:rsidRDefault="00000D86" w:rsidP="00000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BBA9C1" w14:textId="77777777" w:rsidR="00000D86" w:rsidRPr="008D73FF" w:rsidRDefault="00000D86" w:rsidP="00000D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0E6C4C4C" w14:textId="77777777" w:rsidR="00000D86" w:rsidRPr="008D73FF" w:rsidRDefault="00000D86" w:rsidP="00000D86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BB7CAC3" w14:textId="77777777" w:rsidR="00000D86" w:rsidRPr="008D73FF" w:rsidRDefault="00000D86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Daje se 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Općini Pirovac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zaduženje kod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Hrvatske banke za obnovu i razvitak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2.500.000,00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s rokom otplate kredita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3C3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devet mjeseci bez počeka</w:t>
      </w:r>
      <w:r w:rsidRPr="003C3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jednakim tro</w:t>
      </w:r>
      <w:r w:rsidRPr="0098616F">
        <w:rPr>
          <w:rFonts w:ascii="Times New Roman" w:eastAsia="Times New Roman" w:hAnsi="Times New Roman" w:cs="Times New Roman"/>
          <w:sz w:val="24"/>
          <w:szCs w:val="24"/>
          <w:lang w:eastAsia="hr-HR"/>
        </w:rPr>
        <w:t>mjesečnim</w:t>
      </w:r>
      <w:r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ratama, uz fiksnu godišnju kamatnu stopu 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3,28</w:t>
      </w:r>
      <w:r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</w:t>
      </w:r>
      <w:r w:rsidRPr="0098616F">
        <w:rPr>
          <w:rFonts w:ascii="Times New Roman" w:eastAsia="Times New Roman" w:hAnsi="Times New Roman" w:cs="Times New Roman"/>
          <w:sz w:val="24"/>
          <w:szCs w:val="24"/>
          <w:lang w:eastAsia="hr-HR"/>
        </w:rPr>
        <w:t>i jednokratnu naknadu za obradu zahtjeva u visini 0,20% od iznosa odobrenog kredita.</w:t>
      </w:r>
    </w:p>
    <w:p w14:paraId="04EA7BCD" w14:textId="77777777" w:rsidR="00000D86" w:rsidRPr="008D73FF" w:rsidRDefault="00000D86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329C1CBF" w14:textId="77777777" w:rsidR="00000D86" w:rsidRDefault="00000D86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616F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kapitalnih projek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8616F">
        <w:rPr>
          <w:rFonts w:ascii="Times New Roman" w:eastAsia="Times New Roman" w:hAnsi="Times New Roman" w:cs="Times New Roman"/>
          <w:sz w:val="24"/>
          <w:szCs w:val="24"/>
          <w:lang w:eastAsia="hr-HR"/>
        </w:rPr>
        <w:t>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9861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Gradnja vatrogasnog doma, Gradnja knjižnice i čitaonice, Gradnja školske sportske dvorane,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tkup zemljišta – starački dom i</w:t>
      </w:r>
      <w:r w:rsidRPr="009861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Projektna dokumentacija – starački dom, sukladno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Odluci</w:t>
      </w:r>
      <w:r w:rsidRPr="003E27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Općinskog vijeća Općine Pirovac o dugoročnom kreditnom zaduženju Općine Pirovac, KLASA: 403-01/25-01/01, URBROJ: 2182-11-01-2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5-1 od 18. rujna 2025. te Odluci</w:t>
      </w:r>
      <w:r w:rsidRPr="003E27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izmjenama Odluke o dugoročnom kreditnom zaduženju Općine Pirovac, URBROJ: 2182-11-01-25-7 od 25. studenoga 2025.</w:t>
      </w:r>
    </w:p>
    <w:p w14:paraId="2A07AAD9" w14:textId="77777777" w:rsidR="00F53530" w:rsidRPr="008D73FF" w:rsidRDefault="00F53530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03320A0C" w14:textId="77777777" w:rsidR="00000D86" w:rsidRPr="008D73FF" w:rsidRDefault="00000D86" w:rsidP="00000D8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31B81F37" w14:textId="77777777" w:rsidR="00000D86" w:rsidRPr="008D73FF" w:rsidRDefault="00000D86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F9244F0" w14:textId="77777777" w:rsidR="00000D86" w:rsidRPr="008D73FF" w:rsidRDefault="00000D86" w:rsidP="00000D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Radi ostvarenja zaduženja iz točke I. ove Odluke, zadužuje se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Općina Pirovac </w:t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>da izradi planove proračunske potrošnje za godine u kojima treba planirati sredstva za otplatu kredita.</w:t>
      </w:r>
    </w:p>
    <w:p w14:paraId="296BB8BB" w14:textId="77777777" w:rsidR="00000D86" w:rsidRPr="008D73FF" w:rsidRDefault="00000D86" w:rsidP="00000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9A960F" w14:textId="77777777" w:rsidR="00000D86" w:rsidRPr="008D73FF" w:rsidRDefault="00000D86" w:rsidP="00000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III.</w:t>
      </w:r>
    </w:p>
    <w:p w14:paraId="597B72CC" w14:textId="77777777" w:rsidR="00000D86" w:rsidRPr="008D73FF" w:rsidRDefault="00000D86" w:rsidP="0000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EFE289" w14:textId="77777777" w:rsidR="00000D86" w:rsidRPr="008D73FF" w:rsidRDefault="00000D86" w:rsidP="0000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60D28739" w14:textId="77777777" w:rsidR="00000D86" w:rsidRPr="008D73FF" w:rsidRDefault="00000D86" w:rsidP="0000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A6D74" w14:textId="77777777" w:rsidR="00000D86" w:rsidRPr="008D73FF" w:rsidRDefault="00000D86" w:rsidP="00000D8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A65A327" w14:textId="77777777" w:rsidR="00000D86" w:rsidRPr="008D73FF" w:rsidRDefault="00000D86" w:rsidP="00000D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3830E8DC" w14:textId="77777777" w:rsidR="00000D86" w:rsidRPr="008D73FF" w:rsidRDefault="00000D86" w:rsidP="0000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476203A8" w14:textId="77777777" w:rsidR="00000D86" w:rsidRPr="008D73FF" w:rsidRDefault="00000D86" w:rsidP="0000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3325AA" w14:textId="77777777" w:rsidR="00000D86" w:rsidRPr="008D73FF" w:rsidRDefault="00000D86" w:rsidP="0000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338B83C" w14:textId="77777777" w:rsidR="00000D86" w:rsidRPr="008D73FF" w:rsidRDefault="00000D86" w:rsidP="00000D8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7200A897" w14:textId="77777777" w:rsidR="00000D86" w:rsidRPr="008D73FF" w:rsidRDefault="00000D86" w:rsidP="00000D86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E509E0C" w14:textId="77777777" w:rsidR="00000D86" w:rsidRPr="008D73FF" w:rsidRDefault="00000D86" w:rsidP="00000D8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CBE923" w14:textId="77777777" w:rsidR="00000D86" w:rsidRPr="008D73FF" w:rsidRDefault="00000D86" w:rsidP="00000D8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4ABB8EB9" w14:textId="77777777" w:rsidR="00000D86" w:rsidRPr="008D73FF" w:rsidRDefault="00000D86" w:rsidP="00000D8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5F3317" w14:textId="77777777" w:rsidR="00000D86" w:rsidRPr="008D73FF" w:rsidRDefault="00000D86" w:rsidP="00000D8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37B1B4" w14:textId="77777777" w:rsidR="00000D86" w:rsidRPr="008D73FF" w:rsidRDefault="00000D86" w:rsidP="00000D8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A910A5" w14:textId="77777777" w:rsidR="00000D86" w:rsidRPr="008D73FF" w:rsidRDefault="00000D86" w:rsidP="00000D8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46F06401" w14:textId="77777777" w:rsidR="00000D86" w:rsidRPr="008D73FF" w:rsidRDefault="00000D86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F3960F2" w14:textId="77777777" w:rsidR="00000D86" w:rsidRPr="008D73FF" w:rsidRDefault="00000D86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748CA94" w14:textId="77777777" w:rsidR="00000D86" w:rsidRPr="00E86004" w:rsidRDefault="00000D86" w:rsidP="00000D86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  <w:lang w:eastAsia="hr-HR"/>
        </w:rPr>
      </w:pPr>
      <w:r w:rsidRPr="0098616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Općina Pirovac podnijela je Ministarstvu financija zahtjev KLASA: 403-01/25-01/01, URBROJ: 2182-11-02-25-6 od 26. rujna 2025. i nadopunu zahtjeva URBROJ: 2182-11-02-25-11 od 3. prosinca 2025. za dobivanje suglasnosti Vlade Republike Hrvatske </w:t>
      </w:r>
      <w:r w:rsidRPr="009861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zaduženje kod Hrvatske banke za obnovu i razvitak u iznosu od 2.500.000,00 eura, s rokom otplate kredita od 14 godina i devet mjeseci bez počeka, u jednakim tromjesečnim ratama, uz fiksnu godišnju kamatnu stopu od 3,28% </w:t>
      </w:r>
      <w:r w:rsidRPr="00714837">
        <w:rPr>
          <w:rFonts w:ascii="Times New Roman" w:eastAsia="Times New Roman" w:hAnsi="Times New Roman" w:cs="Times New Roman"/>
          <w:sz w:val="24"/>
          <w:szCs w:val="24"/>
          <w:lang w:eastAsia="hr-HR"/>
        </w:rPr>
        <w:t>i jednokratnu naknad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za obradu zahtjeva u visini 0,20% od iznosa odobrenog kredita.</w:t>
      </w:r>
    </w:p>
    <w:p w14:paraId="2E905F1E" w14:textId="77777777" w:rsidR="00000D86" w:rsidRPr="008D73FF" w:rsidRDefault="00000D86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  <w:r w:rsidRPr="0098616F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kapitalnih projek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8616F">
        <w:rPr>
          <w:rFonts w:ascii="Times New Roman" w:eastAsia="Times New Roman" w:hAnsi="Times New Roman" w:cs="Times New Roman"/>
          <w:sz w:val="24"/>
          <w:szCs w:val="24"/>
          <w:lang w:eastAsia="hr-HR"/>
        </w:rPr>
        <w:t>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9861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Gradnja vatrogasnog doma, Gradnja knjižnice i čitaonice, Gradnja školske sportske dvorane,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tkup zemljišta – starački dom i</w:t>
      </w:r>
      <w:r w:rsidRPr="009861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Projektna dokumentacija – starački dom, sukladno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Odluci</w:t>
      </w:r>
      <w:r w:rsidRPr="003E27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Općinskog vijeća Općine Pirovac o dugoročnom kreditnom zaduženju Općine Pirovac, KLASA: 403-01/25-01/01, URBROJ: 2182-11-01-2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5-1 od 18. rujna 2025. te Odluci</w:t>
      </w:r>
      <w:r w:rsidRPr="003E27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izmjenama Odluke o dugoročnom kreditnom zaduženju Općine Pirovac, URBROJ: 2182-11-01-25-7 od 25. studenoga 2025.</w:t>
      </w:r>
    </w:p>
    <w:p w14:paraId="739DC315" w14:textId="77777777" w:rsidR="00000D86" w:rsidRPr="008D73FF" w:rsidRDefault="00000D86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51FDE2" w14:textId="77777777" w:rsidR="00000D86" w:rsidRPr="008D73FF" w:rsidRDefault="00000D86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12858751" w14:textId="77777777" w:rsidR="00000D86" w:rsidRPr="008D73FF" w:rsidRDefault="00000D86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A4FB74" w14:textId="77777777" w:rsidR="00000D86" w:rsidRDefault="00000D86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proračunski prihodi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Pirovac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u 2024. godini, umanjeni za prihode iz članka 121. stavka 4. Zakona o proračunu, iznosili 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2.504.883,18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Udio godišnjeg obroka (anuiteta) traženog kredita u ostvarenim prihodima iznosi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8,64</w:t>
      </w:r>
      <w:r w:rsidRPr="00B14B11">
        <w:rPr>
          <w:rFonts w:ascii="Times New Roman" w:eastAsia="Times New Roman" w:hAnsi="Times New Roman" w:cs="Times New Roman"/>
          <w:sz w:val="24"/>
          <w:szCs w:val="24"/>
          <w:lang w:eastAsia="hr-HR"/>
        </w:rPr>
        <w:t>%,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14B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B14B1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ako 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tomu pribroji godišnji anuitet</w:t>
      </w:r>
      <w:r w:rsidRPr="00B14B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kredita iz prethodnog razdoblja</w:t>
      </w:r>
      <w:r w:rsidRPr="00B14B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dospjele obveze, 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ada je ukupna </w:t>
      </w:r>
      <w:r w:rsidR="00F53530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Općine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12,06</w:t>
      </w:r>
      <w:r w:rsidRPr="00B14B11">
        <w:rPr>
          <w:rFonts w:ascii="Times New Roman" w:eastAsia="Times New Roman" w:hAnsi="Times New Roman" w:cs="Times New Roman"/>
          <w:sz w:val="24"/>
          <w:szCs w:val="24"/>
          <w:lang w:eastAsia="hr-HR"/>
        </w:rPr>
        <w:t>%, što je u okviru Zakonom propisane granice.</w:t>
      </w:r>
    </w:p>
    <w:p w14:paraId="7F4F607C" w14:textId="77777777" w:rsidR="00000D86" w:rsidRPr="008D73FF" w:rsidRDefault="00000D86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3582F7" w14:textId="77777777" w:rsidR="00000D86" w:rsidRPr="008D73FF" w:rsidRDefault="00000D86" w:rsidP="00000D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Pirovac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EDF267" w14:textId="77777777" w:rsidR="00000D86" w:rsidRPr="008D73FF" w:rsidRDefault="00000D86" w:rsidP="00000D8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01794DDC" w14:textId="77777777" w:rsidR="00000D86" w:rsidRDefault="00000D86" w:rsidP="00000D86"/>
    <w:p w14:paraId="25ACAEBD" w14:textId="77777777" w:rsidR="00000D86" w:rsidRDefault="00000D86"/>
    <w:sectPr w:rsidR="00000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B6"/>
    <w:rsid w:val="00000D86"/>
    <w:rsid w:val="000218BE"/>
    <w:rsid w:val="0011146B"/>
    <w:rsid w:val="00565846"/>
    <w:rsid w:val="008556B6"/>
    <w:rsid w:val="008D08CC"/>
    <w:rsid w:val="00B45D2C"/>
    <w:rsid w:val="00B604C2"/>
    <w:rsid w:val="00B777CF"/>
    <w:rsid w:val="00C010A6"/>
    <w:rsid w:val="00CE31F7"/>
    <w:rsid w:val="00E44378"/>
    <w:rsid w:val="00F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B29C"/>
  <w15:chartTrackingRefBased/>
  <w15:docId w15:val="{48BBDC85-1399-45E2-9721-1DC88707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4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AZJMDCZ6QSYZ-1849078857-51541</_dlc_DocId>
    <_dlc_DocIdUrl xmlns="a494813a-d0d8-4dad-94cb-0d196f36ba15">
      <Url>https://ekoordinacije.vlada.hr/koordinacija-gospodarstvo/_layouts/15/DocIdRedir.aspx?ID=AZJMDCZ6QSYZ-1849078857-51541</Url>
      <Description>AZJMDCZ6QSYZ-1849078857-51541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ABC2B5-3F83-42CC-9689-AE20CABF5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ACA61-5725-4579-95D8-6C7C19749DA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05FB00-116F-46CD-AB31-CA19FCCDD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F7650-0C57-4C93-BA57-70355E0B67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Maja Lebarović</cp:lastModifiedBy>
  <cp:revision>12</cp:revision>
  <cp:lastPrinted>2025-12-17T06:35:00Z</cp:lastPrinted>
  <dcterms:created xsi:type="dcterms:W3CDTF">2025-03-18T06:36:00Z</dcterms:created>
  <dcterms:modified xsi:type="dcterms:W3CDTF">2025-12-19T13:23:00Z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77dbf557-5f8d-4a80-9de8-ad404a9f70b7</vt:lpwstr>
  </property>
</Properties>
</file>