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4DC72" w14:textId="77777777" w:rsidR="00AE179D" w:rsidRDefault="00AE179D">
      <w:pPr>
        <w:ind w:right="3850"/>
        <w:rPr>
          <w:rFonts w:cs="Arial"/>
          <w:sz w:val="22"/>
        </w:rPr>
      </w:pPr>
    </w:p>
    <w:p w14:paraId="2969C35A" w14:textId="77777777" w:rsidR="00AE179D" w:rsidRPr="00E80E1B" w:rsidRDefault="00AE179D" w:rsidP="00AE179D">
      <w:pPr>
        <w:jc w:val="center"/>
      </w:pPr>
      <w:r w:rsidRPr="00E80E1B">
        <w:rPr>
          <w:noProof/>
        </w:rPr>
        <w:drawing>
          <wp:inline distT="0" distB="0" distL="0" distR="0" wp14:anchorId="4F1C095F" wp14:editId="01A0664B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E1B">
        <w:fldChar w:fldCharType="begin"/>
      </w:r>
      <w:r w:rsidRPr="00E80E1B">
        <w:instrText xml:space="preserve"> INCLUDEPICTURE "http://www.inet.hr/~box/images/grb-rh.gif" \* MERGEFORMATINET </w:instrText>
      </w:r>
      <w:r w:rsidRPr="00E80E1B">
        <w:fldChar w:fldCharType="end"/>
      </w:r>
    </w:p>
    <w:p w14:paraId="5978278A" w14:textId="77777777" w:rsidR="00AE179D" w:rsidRPr="005E75A0" w:rsidRDefault="00AE179D" w:rsidP="00AE179D">
      <w:pPr>
        <w:spacing w:before="60" w:after="1680"/>
        <w:jc w:val="center"/>
      </w:pPr>
      <w:r w:rsidRPr="005E75A0">
        <w:t>VLADA REPUBLIKE HRVATSKE</w:t>
      </w:r>
    </w:p>
    <w:p w14:paraId="7191BCC9" w14:textId="77777777" w:rsidR="00AE179D" w:rsidRPr="005E75A0" w:rsidRDefault="00AE179D" w:rsidP="00AE179D"/>
    <w:p w14:paraId="7F045B2F" w14:textId="5E844147" w:rsidR="00AE179D" w:rsidRPr="005E75A0" w:rsidRDefault="00AE179D" w:rsidP="00AE179D">
      <w:pPr>
        <w:spacing w:after="2400"/>
        <w:jc w:val="right"/>
      </w:pPr>
      <w:r w:rsidRPr="005E75A0">
        <w:t xml:space="preserve">Zagreb, </w:t>
      </w:r>
      <w:r w:rsidR="0088754B">
        <w:t>4</w:t>
      </w:r>
      <w:bookmarkStart w:id="0" w:name="_GoBack"/>
      <w:bookmarkEnd w:id="0"/>
      <w:r w:rsidR="008A280A" w:rsidRPr="005E75A0">
        <w:t>.</w:t>
      </w:r>
      <w:r w:rsidRPr="005E75A0">
        <w:t xml:space="preserve"> rujna 2025.</w:t>
      </w:r>
    </w:p>
    <w:p w14:paraId="652B1721" w14:textId="77777777" w:rsidR="00AE179D" w:rsidRPr="005E75A0" w:rsidRDefault="00AE179D" w:rsidP="00AE179D">
      <w:pPr>
        <w:spacing w:line="360" w:lineRule="auto"/>
      </w:pPr>
      <w:r w:rsidRPr="005E75A0">
        <w:t>__________________________________________________________________________</w:t>
      </w:r>
    </w:p>
    <w:p w14:paraId="41232CF9" w14:textId="77777777" w:rsidR="00AE179D" w:rsidRPr="005E75A0" w:rsidRDefault="00AE179D" w:rsidP="00AE179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E179D" w:rsidRPr="005E75A0" w:rsidSect="00E80E1B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E179D" w:rsidRPr="005E75A0" w14:paraId="11604E72" w14:textId="77777777" w:rsidTr="004C687A">
        <w:tc>
          <w:tcPr>
            <w:tcW w:w="1951" w:type="dxa"/>
          </w:tcPr>
          <w:p w14:paraId="7D811A14" w14:textId="77777777" w:rsidR="00AE179D" w:rsidRPr="005E75A0" w:rsidRDefault="00AE179D" w:rsidP="004C687A">
            <w:pPr>
              <w:spacing w:line="360" w:lineRule="auto"/>
              <w:jc w:val="right"/>
            </w:pPr>
            <w:r w:rsidRPr="005E75A0">
              <w:rPr>
                <w:b/>
                <w:smallCaps/>
              </w:rPr>
              <w:t>Predlagatelj</w:t>
            </w:r>
            <w:r w:rsidRPr="005E75A0">
              <w:rPr>
                <w:b/>
              </w:rPr>
              <w:t>:</w:t>
            </w:r>
          </w:p>
        </w:tc>
        <w:tc>
          <w:tcPr>
            <w:tcW w:w="7229" w:type="dxa"/>
          </w:tcPr>
          <w:p w14:paraId="5CD2785C" w14:textId="77777777" w:rsidR="00AE179D" w:rsidRPr="005E75A0" w:rsidRDefault="00AE179D" w:rsidP="004C687A">
            <w:pPr>
              <w:spacing w:line="360" w:lineRule="auto"/>
            </w:pPr>
            <w:r w:rsidRPr="005E75A0">
              <w:t xml:space="preserve">Ministarstvo znanosti, obrazovanja i mladih </w:t>
            </w:r>
          </w:p>
        </w:tc>
      </w:tr>
    </w:tbl>
    <w:p w14:paraId="36AE29E8" w14:textId="77777777" w:rsidR="00AE179D" w:rsidRPr="005E75A0" w:rsidRDefault="00AE179D" w:rsidP="00AE179D">
      <w:pPr>
        <w:spacing w:line="360" w:lineRule="auto"/>
      </w:pPr>
      <w:r w:rsidRPr="005E75A0">
        <w:t>__________________________________________________________________________</w:t>
      </w:r>
    </w:p>
    <w:p w14:paraId="528A6F7D" w14:textId="77777777" w:rsidR="00AE179D" w:rsidRPr="005E75A0" w:rsidRDefault="00AE179D" w:rsidP="00AE179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E179D" w:rsidRPr="005E75A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AE179D" w:rsidRPr="005E75A0" w14:paraId="4FC4EE15" w14:textId="77777777" w:rsidTr="004C687A">
        <w:tc>
          <w:tcPr>
            <w:tcW w:w="1951" w:type="dxa"/>
          </w:tcPr>
          <w:p w14:paraId="23E3EFD2" w14:textId="77777777" w:rsidR="00AE179D" w:rsidRPr="005E75A0" w:rsidRDefault="00AE179D" w:rsidP="004C687A">
            <w:pPr>
              <w:spacing w:line="360" w:lineRule="auto"/>
              <w:jc w:val="right"/>
            </w:pPr>
            <w:r w:rsidRPr="005E75A0">
              <w:rPr>
                <w:b/>
                <w:smallCaps/>
              </w:rPr>
              <w:t>Predmet</w:t>
            </w:r>
            <w:r w:rsidRPr="005E75A0">
              <w:rPr>
                <w:b/>
              </w:rPr>
              <w:t>:</w:t>
            </w:r>
          </w:p>
        </w:tc>
        <w:tc>
          <w:tcPr>
            <w:tcW w:w="7229" w:type="dxa"/>
          </w:tcPr>
          <w:p w14:paraId="7A7403DB" w14:textId="0833AB84" w:rsidR="00AE179D" w:rsidRPr="005E75A0" w:rsidRDefault="00AE179D" w:rsidP="008A280A">
            <w:pPr>
              <w:spacing w:line="360" w:lineRule="auto"/>
              <w:jc w:val="both"/>
            </w:pPr>
            <w:r w:rsidRPr="005E75A0">
              <w:t xml:space="preserve">Prijedlog odluke o davanju </w:t>
            </w:r>
            <w:r w:rsidR="0023633C">
              <w:t xml:space="preserve">prethodne </w:t>
            </w:r>
            <w:r w:rsidRPr="005E75A0">
              <w:t>suglasnosti Ministarstvu znanosti,  obrazovanja i mladih i Ministarstvu rada, mirovinskoga sustava, obitelji i socijalne politike za preuzimanje obveza na teret sredstava državnog proračuna Republike Hrvatske u 2026. i 2027. godini</w:t>
            </w:r>
            <w:r w:rsidR="00684473" w:rsidRPr="005E75A0">
              <w:t>,</w:t>
            </w:r>
            <w:r w:rsidRPr="005E75A0">
              <w:t xml:space="preserve"> za sklapanje </w:t>
            </w:r>
            <w:r w:rsidR="00A236EE">
              <w:t>s</w:t>
            </w:r>
            <w:r w:rsidRPr="005E75A0">
              <w:t xml:space="preserve">porazuma o sufinanciranju izgradnje zgrade Centra za odgoj i obrazovanje Krapinske Toplice  </w:t>
            </w:r>
          </w:p>
        </w:tc>
      </w:tr>
    </w:tbl>
    <w:p w14:paraId="50EE697B" w14:textId="77777777" w:rsidR="00AE179D" w:rsidRPr="00E80E1B" w:rsidRDefault="00AE179D" w:rsidP="00AE179D">
      <w:pPr>
        <w:tabs>
          <w:tab w:val="left" w:pos="1843"/>
        </w:tabs>
        <w:spacing w:line="360" w:lineRule="auto"/>
        <w:ind w:left="1843" w:hanging="1843"/>
      </w:pPr>
      <w:r w:rsidRPr="00E80E1B">
        <w:t>__________________________________________________________________________</w:t>
      </w:r>
    </w:p>
    <w:p w14:paraId="655162F5" w14:textId="77777777" w:rsidR="00AE179D" w:rsidRPr="00E80E1B" w:rsidRDefault="00AE179D" w:rsidP="00AE179D"/>
    <w:p w14:paraId="7E4E3195" w14:textId="77777777" w:rsidR="00AE179D" w:rsidRPr="00E80E1B" w:rsidRDefault="00AE179D" w:rsidP="00AE179D"/>
    <w:p w14:paraId="18D12681" w14:textId="77777777" w:rsidR="00AE179D" w:rsidRPr="00E80E1B" w:rsidRDefault="00AE179D" w:rsidP="00AE179D"/>
    <w:p w14:paraId="2ABEE2A1" w14:textId="77777777" w:rsidR="00AE179D" w:rsidRPr="00E80E1B" w:rsidRDefault="00AE179D" w:rsidP="00AE179D"/>
    <w:p w14:paraId="78090411" w14:textId="77777777" w:rsidR="00AE179D" w:rsidRPr="00E80E1B" w:rsidRDefault="00AE179D" w:rsidP="00AE179D"/>
    <w:p w14:paraId="0CEDE841" w14:textId="77777777" w:rsidR="00AE179D" w:rsidRPr="00E80E1B" w:rsidRDefault="00AE179D" w:rsidP="00AE179D"/>
    <w:p w14:paraId="1DF3C4A1" w14:textId="77777777" w:rsidR="00AE179D" w:rsidRPr="00E80E1B" w:rsidRDefault="00AE179D" w:rsidP="00AE179D"/>
    <w:p w14:paraId="2BCB251D" w14:textId="77777777" w:rsidR="00AE179D" w:rsidRPr="00E80E1B" w:rsidRDefault="00AE179D" w:rsidP="00AE179D">
      <w:pPr>
        <w:sectPr w:rsidR="00AE179D" w:rsidRPr="00E80E1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B5B8E19" w14:textId="77777777" w:rsidR="00AE179D" w:rsidRPr="00577EC7" w:rsidRDefault="00AE179D" w:rsidP="00AE179D"/>
    <w:p w14:paraId="72671046" w14:textId="77777777" w:rsidR="00AE179D" w:rsidRPr="005E75A0" w:rsidRDefault="00AE179D" w:rsidP="00AE179D">
      <w:pPr>
        <w:jc w:val="right"/>
        <w:rPr>
          <w:b/>
        </w:rPr>
      </w:pPr>
      <w:r w:rsidRPr="005E75A0">
        <w:rPr>
          <w:b/>
        </w:rPr>
        <w:t>Prijedlog</w:t>
      </w:r>
    </w:p>
    <w:p w14:paraId="76E83A4C" w14:textId="77777777" w:rsidR="00AE179D" w:rsidRPr="005E75A0" w:rsidRDefault="00AE179D" w:rsidP="00AE179D"/>
    <w:p w14:paraId="461172F7" w14:textId="77777777" w:rsidR="00AE179D" w:rsidRPr="005E75A0" w:rsidRDefault="00AE179D" w:rsidP="00AE179D"/>
    <w:p w14:paraId="2674433A" w14:textId="77777777" w:rsidR="00AE179D" w:rsidRPr="005E75A0" w:rsidRDefault="00AE179D" w:rsidP="00AE179D"/>
    <w:p w14:paraId="5543C536" w14:textId="078741DE" w:rsidR="00AE179D" w:rsidRPr="005E75A0" w:rsidRDefault="00233FB9" w:rsidP="00AE179D">
      <w:pPr>
        <w:ind w:right="-2" w:firstLine="1418"/>
        <w:jc w:val="both"/>
      </w:pPr>
      <w:r w:rsidRPr="005E75A0">
        <w:t>Na temelju</w:t>
      </w:r>
      <w:r w:rsidR="00AE179D" w:rsidRPr="005E75A0">
        <w:t xml:space="preserve"> članka 48. stavka 2. Zakona o proračunu („Narodne novine“, broj 144/21.), a u vezi s člankom 24. stavkom 3.</w:t>
      </w:r>
      <w:r w:rsidR="0084060B">
        <w:t xml:space="preserve"> točkom 1.</w:t>
      </w:r>
      <w:r w:rsidR="00AE179D" w:rsidRPr="005E75A0">
        <w:t xml:space="preserve"> Zakona o izvršavanju Državnog proračuna Republike Hrvatske za 2025. godinu („Narodne novine“, broj 149/24.),</w:t>
      </w:r>
      <w:r w:rsidR="00684473" w:rsidRPr="005E75A0">
        <w:t xml:space="preserve"> </w:t>
      </w:r>
      <w:r w:rsidR="00AE179D" w:rsidRPr="005E75A0">
        <w:t xml:space="preserve">Vlada Republike Hrvatske je na sjednici održanoj _________________2025. donijela </w:t>
      </w:r>
    </w:p>
    <w:p w14:paraId="23F18ADA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046885B2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38DDAF7E" w14:textId="77777777" w:rsidR="00AE179D" w:rsidRPr="005E75A0" w:rsidRDefault="00AE179D" w:rsidP="00AE179D">
      <w:pPr>
        <w:ind w:right="-2"/>
        <w:jc w:val="center"/>
        <w:rPr>
          <w:b/>
        </w:rPr>
      </w:pPr>
      <w:r w:rsidRPr="005E75A0">
        <w:rPr>
          <w:b/>
        </w:rPr>
        <w:t>O D L U K U</w:t>
      </w:r>
    </w:p>
    <w:p w14:paraId="2BA24699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0B7B1C8C" w14:textId="541D16E0" w:rsidR="00AE179D" w:rsidRPr="005E75A0" w:rsidRDefault="00AE179D" w:rsidP="00684473">
      <w:pPr>
        <w:ind w:right="-2"/>
        <w:jc w:val="center"/>
        <w:rPr>
          <w:b/>
        </w:rPr>
      </w:pPr>
      <w:r w:rsidRPr="005E75A0">
        <w:rPr>
          <w:b/>
        </w:rPr>
        <w:t xml:space="preserve">o davanju </w:t>
      </w:r>
      <w:r w:rsidR="0023633C">
        <w:rPr>
          <w:b/>
        </w:rPr>
        <w:t xml:space="preserve">prethodne </w:t>
      </w:r>
      <w:r w:rsidRPr="005E75A0">
        <w:rPr>
          <w:b/>
        </w:rPr>
        <w:t>suglasnosti Ministarstvu znanosti</w:t>
      </w:r>
      <w:r w:rsidR="00684473" w:rsidRPr="005E75A0">
        <w:rPr>
          <w:b/>
        </w:rPr>
        <w:t>,</w:t>
      </w:r>
      <w:r w:rsidRPr="005E75A0">
        <w:rPr>
          <w:b/>
        </w:rPr>
        <w:t xml:space="preserve"> obrazovanja i mladih</w:t>
      </w:r>
    </w:p>
    <w:p w14:paraId="0D02ECD9" w14:textId="77777777" w:rsidR="00AE179D" w:rsidRPr="005E75A0" w:rsidRDefault="00AE179D" w:rsidP="00684473">
      <w:pPr>
        <w:ind w:right="-2"/>
        <w:jc w:val="center"/>
        <w:rPr>
          <w:b/>
        </w:rPr>
      </w:pPr>
      <w:r w:rsidRPr="005E75A0">
        <w:rPr>
          <w:b/>
        </w:rPr>
        <w:t>i Ministarstvu rada, mirovinskoga sustava, obitelji i socijalne politike</w:t>
      </w:r>
    </w:p>
    <w:p w14:paraId="4444E6F8" w14:textId="75E79E01" w:rsidR="00AE179D" w:rsidRPr="005E75A0" w:rsidRDefault="00AE179D" w:rsidP="00684473">
      <w:pPr>
        <w:ind w:right="-2"/>
        <w:jc w:val="center"/>
        <w:rPr>
          <w:b/>
        </w:rPr>
      </w:pPr>
      <w:r w:rsidRPr="005E75A0">
        <w:rPr>
          <w:b/>
        </w:rPr>
        <w:t xml:space="preserve">za preuzimanje obveza na teret sredstava državnog proračuna Republike Hrvatske u 2026. i 2027. godini, za sklapanje </w:t>
      </w:r>
      <w:r w:rsidR="00A236EE">
        <w:rPr>
          <w:b/>
        </w:rPr>
        <w:t>s</w:t>
      </w:r>
      <w:r w:rsidRPr="005E75A0">
        <w:rPr>
          <w:b/>
        </w:rPr>
        <w:t>porazuma o sufinanciranju izgradnje zgrade Centra za odgoj i obrazovanje Krapinske Toplice</w:t>
      </w:r>
    </w:p>
    <w:p w14:paraId="225DA365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7D52115C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5070F50D" w14:textId="77777777" w:rsidR="00AE179D" w:rsidRPr="005E75A0" w:rsidRDefault="00AE179D" w:rsidP="00AE179D">
      <w:pPr>
        <w:ind w:right="-2"/>
        <w:jc w:val="center"/>
        <w:rPr>
          <w:b/>
        </w:rPr>
      </w:pPr>
      <w:r w:rsidRPr="005E75A0">
        <w:rPr>
          <w:b/>
        </w:rPr>
        <w:t>I.</w:t>
      </w:r>
    </w:p>
    <w:p w14:paraId="1875CCAA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7A396088" w14:textId="5750C247" w:rsidR="00AE179D" w:rsidRPr="005E75A0" w:rsidRDefault="00AE179D" w:rsidP="00AE179D">
      <w:pPr>
        <w:ind w:right="-2" w:firstLine="1416"/>
        <w:jc w:val="both"/>
        <w:rPr>
          <w:lang w:eastAsia="en-US"/>
        </w:rPr>
      </w:pPr>
      <w:r w:rsidRPr="005E75A0">
        <w:t>Projekt izgradnje zgrade Centra za odgoj i obrazovanje Krapinske Toplice</w:t>
      </w:r>
      <w:r w:rsidRPr="005E75A0">
        <w:rPr>
          <w:b/>
        </w:rPr>
        <w:t xml:space="preserve">  </w:t>
      </w:r>
      <w:r w:rsidRPr="005E75A0">
        <w:t>sufinancirat će se u okviru državnog proračuna Republike Hrvatske, na pozicijama Ministarstva znanosti, obrazovanja i mladih i Ministarstva rada, mirovinskoga sustava, obitelji i socijalne politike te u okviru proračuna Krapinsko-zagorske županije</w:t>
      </w:r>
      <w:r w:rsidR="00A236EE">
        <w:t>,</w:t>
      </w:r>
      <w:r w:rsidRPr="005E75A0">
        <w:t xml:space="preserve"> prema sljedećim omjerima sufinanciranja:</w:t>
      </w:r>
    </w:p>
    <w:p w14:paraId="06394C41" w14:textId="77777777" w:rsidR="00AE179D" w:rsidRPr="005E75A0" w:rsidRDefault="00AE179D" w:rsidP="00AE179D">
      <w:pPr>
        <w:ind w:right="-2"/>
        <w:contextualSpacing/>
        <w:jc w:val="both"/>
        <w:rPr>
          <w:rFonts w:eastAsia="Calibri"/>
          <w:lang w:val="en-GB" w:eastAsia="en-US"/>
        </w:rPr>
      </w:pPr>
    </w:p>
    <w:p w14:paraId="5F2EFD0E" w14:textId="503A129B" w:rsidR="00AE179D" w:rsidRPr="005E75A0" w:rsidRDefault="00AE179D" w:rsidP="00AE179D">
      <w:pPr>
        <w:numPr>
          <w:ilvl w:val="0"/>
          <w:numId w:val="5"/>
        </w:numPr>
        <w:ind w:left="1418" w:right="-2" w:hanging="709"/>
        <w:jc w:val="both"/>
      </w:pPr>
      <w:r w:rsidRPr="005E75A0">
        <w:t xml:space="preserve">Ministarstvo znanosti, obrazovanja i mladih – 68,93 % </w:t>
      </w:r>
    </w:p>
    <w:p w14:paraId="28AED8B4" w14:textId="77777777" w:rsidR="00AE179D" w:rsidRPr="005E75A0" w:rsidRDefault="00AE179D" w:rsidP="00AE179D">
      <w:pPr>
        <w:numPr>
          <w:ilvl w:val="0"/>
          <w:numId w:val="5"/>
        </w:numPr>
        <w:ind w:left="1418" w:right="-2" w:hanging="709"/>
        <w:jc w:val="both"/>
      </w:pPr>
      <w:r w:rsidRPr="005E75A0">
        <w:t xml:space="preserve">Ministarstvo rada, mirovinskoga sustava, obitelji i socijalne politike – 18,05 % </w:t>
      </w:r>
    </w:p>
    <w:p w14:paraId="56BC4A54" w14:textId="77777777" w:rsidR="00AE179D" w:rsidRPr="005E75A0" w:rsidRDefault="00AE179D" w:rsidP="00AE179D">
      <w:pPr>
        <w:numPr>
          <w:ilvl w:val="0"/>
          <w:numId w:val="5"/>
        </w:numPr>
        <w:ind w:left="1418" w:right="-2" w:hanging="709"/>
        <w:jc w:val="both"/>
      </w:pPr>
      <w:r w:rsidRPr="005E75A0">
        <w:t>Krapinsko-zagorska županija – 13,02 %.</w:t>
      </w:r>
    </w:p>
    <w:p w14:paraId="107C69A9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0FEE3683" w14:textId="77777777" w:rsidR="00AE179D" w:rsidRPr="005E75A0" w:rsidRDefault="00AE179D" w:rsidP="00AE179D">
      <w:pPr>
        <w:ind w:right="-2"/>
        <w:jc w:val="center"/>
        <w:rPr>
          <w:b/>
        </w:rPr>
      </w:pPr>
      <w:r w:rsidRPr="005E75A0">
        <w:rPr>
          <w:b/>
        </w:rPr>
        <w:t>II.</w:t>
      </w:r>
    </w:p>
    <w:p w14:paraId="40AE0952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6FA85E6F" w14:textId="7612E19F" w:rsidR="00AE179D" w:rsidRPr="005E75A0" w:rsidRDefault="00AE179D" w:rsidP="00AE179D">
      <w:pPr>
        <w:ind w:right="-2" w:firstLine="1418"/>
        <w:jc w:val="both"/>
      </w:pPr>
      <w:r w:rsidRPr="005E75A0">
        <w:t xml:space="preserve">Daje se </w:t>
      </w:r>
      <w:r w:rsidR="0023633C">
        <w:t xml:space="preserve">prethodna </w:t>
      </w:r>
      <w:r w:rsidRPr="005E75A0">
        <w:t>suglasnost Ministarstvu znanosti, obrazovanja i mladih za preuzimanje obveza na teret sredstava državnog proračuna Republike Hrvatske u 2026. i 2027. godini, u ukupnom iznosu 5.874.070,56 eura, odnosno po godinama i iznosima kako slijedi:</w:t>
      </w:r>
    </w:p>
    <w:p w14:paraId="293BCBC0" w14:textId="77777777" w:rsidR="00AE179D" w:rsidRPr="005E75A0" w:rsidRDefault="00AE179D" w:rsidP="00AE179D">
      <w:pPr>
        <w:ind w:right="-2"/>
        <w:jc w:val="both"/>
        <w:rPr>
          <w:b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AE179D" w:rsidRPr="005E75A0" w14:paraId="5EA4EAE3" w14:textId="77777777" w:rsidTr="008155FB">
        <w:trPr>
          <w:trHeight w:val="280"/>
          <w:jc w:val="center"/>
        </w:trPr>
        <w:tc>
          <w:tcPr>
            <w:tcW w:w="2410" w:type="dxa"/>
            <w:shd w:val="clear" w:color="auto" w:fill="auto"/>
          </w:tcPr>
          <w:p w14:paraId="76044F4D" w14:textId="77777777" w:rsidR="00AE179D" w:rsidRPr="005E75A0" w:rsidRDefault="00AE179D" w:rsidP="001F21D4">
            <w:pPr>
              <w:jc w:val="center"/>
              <w:rPr>
                <w:b/>
              </w:rPr>
            </w:pPr>
            <w:r w:rsidRPr="005E75A0">
              <w:rPr>
                <w:b/>
              </w:rPr>
              <w:t>Godina</w:t>
            </w:r>
          </w:p>
        </w:tc>
        <w:tc>
          <w:tcPr>
            <w:tcW w:w="3260" w:type="dxa"/>
            <w:shd w:val="clear" w:color="auto" w:fill="auto"/>
          </w:tcPr>
          <w:p w14:paraId="1E6332EA" w14:textId="77777777" w:rsidR="00AE179D" w:rsidRPr="005E75A0" w:rsidRDefault="00AE179D" w:rsidP="001F21D4">
            <w:pPr>
              <w:jc w:val="center"/>
              <w:rPr>
                <w:b/>
              </w:rPr>
            </w:pPr>
            <w:r w:rsidRPr="005E75A0">
              <w:rPr>
                <w:b/>
              </w:rPr>
              <w:t>Iznos</w:t>
            </w:r>
          </w:p>
        </w:tc>
      </w:tr>
      <w:tr w:rsidR="00AE179D" w:rsidRPr="005E75A0" w14:paraId="4B9BBA5D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77D3E2EC" w14:textId="77777777" w:rsidR="00AE179D" w:rsidRPr="005E75A0" w:rsidRDefault="00AE179D" w:rsidP="001F21D4">
            <w:pPr>
              <w:jc w:val="center"/>
            </w:pPr>
            <w:r w:rsidRPr="005E75A0">
              <w:t>2026.</w:t>
            </w:r>
          </w:p>
        </w:tc>
        <w:tc>
          <w:tcPr>
            <w:tcW w:w="3260" w:type="dxa"/>
            <w:shd w:val="clear" w:color="auto" w:fill="auto"/>
          </w:tcPr>
          <w:p w14:paraId="16B57D7C" w14:textId="77777777" w:rsidR="00AE179D" w:rsidRPr="005E75A0" w:rsidRDefault="00AE179D" w:rsidP="001F21D4">
            <w:pPr>
              <w:jc w:val="center"/>
            </w:pPr>
            <w:r w:rsidRPr="005E75A0">
              <w:t xml:space="preserve">4.424.582,11 eura </w:t>
            </w:r>
          </w:p>
        </w:tc>
      </w:tr>
      <w:tr w:rsidR="00AE179D" w:rsidRPr="005E75A0" w14:paraId="11875B26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30496418" w14:textId="77777777" w:rsidR="00AE179D" w:rsidRPr="005E75A0" w:rsidRDefault="00AE179D" w:rsidP="001F21D4">
            <w:pPr>
              <w:jc w:val="center"/>
            </w:pPr>
            <w:r w:rsidRPr="005E75A0">
              <w:t>2027.</w:t>
            </w:r>
          </w:p>
        </w:tc>
        <w:tc>
          <w:tcPr>
            <w:tcW w:w="3260" w:type="dxa"/>
            <w:shd w:val="clear" w:color="auto" w:fill="auto"/>
          </w:tcPr>
          <w:p w14:paraId="0A91AC30" w14:textId="77777777" w:rsidR="00AE179D" w:rsidRPr="005E75A0" w:rsidRDefault="00AE179D" w:rsidP="001F21D4">
            <w:pPr>
              <w:jc w:val="center"/>
            </w:pPr>
            <w:r w:rsidRPr="005E75A0">
              <w:t xml:space="preserve">1.449.488,45 eura </w:t>
            </w:r>
          </w:p>
        </w:tc>
      </w:tr>
      <w:tr w:rsidR="00AE179D" w:rsidRPr="005E75A0" w14:paraId="4C72D08F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10C06CA4" w14:textId="77777777" w:rsidR="00AE179D" w:rsidRPr="005E75A0" w:rsidRDefault="00AE179D" w:rsidP="001F21D4">
            <w:pPr>
              <w:jc w:val="center"/>
            </w:pPr>
            <w:r w:rsidRPr="005E75A0">
              <w:t>UKUPNO</w:t>
            </w:r>
          </w:p>
        </w:tc>
        <w:tc>
          <w:tcPr>
            <w:tcW w:w="3260" w:type="dxa"/>
            <w:shd w:val="clear" w:color="auto" w:fill="auto"/>
          </w:tcPr>
          <w:p w14:paraId="41148D05" w14:textId="5257D4A4" w:rsidR="00AE179D" w:rsidRPr="005E75A0" w:rsidRDefault="00AE179D" w:rsidP="001F21D4">
            <w:pPr>
              <w:jc w:val="center"/>
            </w:pPr>
            <w:r w:rsidRPr="005E75A0">
              <w:t>5.874.070,56 eura</w:t>
            </w:r>
          </w:p>
        </w:tc>
      </w:tr>
    </w:tbl>
    <w:p w14:paraId="6BB7CC52" w14:textId="77777777" w:rsidR="00AE179D" w:rsidRPr="005E75A0" w:rsidRDefault="00AE179D" w:rsidP="00AE179D">
      <w:pPr>
        <w:ind w:right="-2" w:firstLine="1416"/>
        <w:jc w:val="center"/>
      </w:pPr>
    </w:p>
    <w:p w14:paraId="052665D8" w14:textId="0C3AB12D" w:rsidR="00AE179D" w:rsidRPr="005E75A0" w:rsidRDefault="00AE179D" w:rsidP="00684473">
      <w:pPr>
        <w:ind w:right="-2"/>
        <w:jc w:val="both"/>
      </w:pPr>
      <w:r w:rsidRPr="005E75A0">
        <w:t xml:space="preserve">za sklapanje </w:t>
      </w:r>
      <w:r w:rsidR="00A236EE">
        <w:t>s</w:t>
      </w:r>
      <w:r w:rsidRPr="005E75A0">
        <w:t>porazuma o sufinanciranju izgradnje zgrade Centra za odgoj i obrazovanje Krapinske Toplice</w:t>
      </w:r>
      <w:r w:rsidR="00684473" w:rsidRPr="005E75A0">
        <w:t>.</w:t>
      </w:r>
      <w:r w:rsidRPr="005E75A0">
        <w:t xml:space="preserve">   </w:t>
      </w:r>
    </w:p>
    <w:p w14:paraId="1B4A1A95" w14:textId="77777777" w:rsidR="00AE179D" w:rsidRPr="005E75A0" w:rsidRDefault="00AE179D" w:rsidP="00AE179D">
      <w:pPr>
        <w:ind w:right="-2"/>
        <w:jc w:val="both"/>
      </w:pPr>
    </w:p>
    <w:p w14:paraId="04EA8A8B" w14:textId="77777777" w:rsidR="00AE179D" w:rsidRPr="005E75A0" w:rsidRDefault="00AE179D" w:rsidP="00AE179D">
      <w:pPr>
        <w:ind w:right="-2"/>
        <w:jc w:val="center"/>
        <w:rPr>
          <w:b/>
        </w:rPr>
      </w:pPr>
      <w:r w:rsidRPr="005E75A0">
        <w:rPr>
          <w:b/>
        </w:rPr>
        <w:t>III.</w:t>
      </w:r>
    </w:p>
    <w:p w14:paraId="34D1A3C1" w14:textId="77777777" w:rsidR="00AE179D" w:rsidRPr="005E75A0" w:rsidRDefault="00AE179D" w:rsidP="00AE179D">
      <w:pPr>
        <w:ind w:right="-2" w:firstLine="708"/>
        <w:jc w:val="both"/>
      </w:pPr>
    </w:p>
    <w:p w14:paraId="6983F1DC" w14:textId="75686E41" w:rsidR="00AE179D" w:rsidRPr="005E75A0" w:rsidRDefault="00AE179D" w:rsidP="00AE179D">
      <w:pPr>
        <w:ind w:right="-2" w:firstLine="1418"/>
        <w:jc w:val="both"/>
      </w:pPr>
      <w:r w:rsidRPr="005E75A0">
        <w:t xml:space="preserve">Daje se </w:t>
      </w:r>
      <w:r w:rsidR="003F1123">
        <w:t xml:space="preserve">prethodna </w:t>
      </w:r>
      <w:r w:rsidRPr="005E75A0">
        <w:t xml:space="preserve">suglasnost Ministarstvu rada, mirovinskoga sustava, obitelji i socijalne politike za preuzimanje obveza na teret sredstava državnog proračuna Republike </w:t>
      </w:r>
      <w:r w:rsidRPr="005E75A0">
        <w:lastRenderedPageBreak/>
        <w:t>Hrvatske u 2026. i 2027. godini, u ukupnom iznosu 3.450.571,30  eura, odnosno po godinama i iznosima kako slijedi:</w:t>
      </w:r>
    </w:p>
    <w:p w14:paraId="05E28175" w14:textId="77777777" w:rsidR="00AE179D" w:rsidRPr="005E75A0" w:rsidRDefault="00AE179D" w:rsidP="00AE179D">
      <w:pPr>
        <w:ind w:right="-2"/>
        <w:jc w:val="both"/>
        <w:rPr>
          <w:b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AE179D" w:rsidRPr="005E75A0" w14:paraId="035F7B4B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5D8D14A2" w14:textId="77777777" w:rsidR="00AE179D" w:rsidRPr="005E75A0" w:rsidRDefault="00AE179D" w:rsidP="001F21D4">
            <w:pPr>
              <w:jc w:val="center"/>
              <w:rPr>
                <w:b/>
              </w:rPr>
            </w:pPr>
            <w:r w:rsidRPr="005E75A0">
              <w:rPr>
                <w:b/>
              </w:rPr>
              <w:t>Godina</w:t>
            </w:r>
          </w:p>
        </w:tc>
        <w:tc>
          <w:tcPr>
            <w:tcW w:w="3260" w:type="dxa"/>
            <w:shd w:val="clear" w:color="auto" w:fill="auto"/>
          </w:tcPr>
          <w:p w14:paraId="085D6E5C" w14:textId="77777777" w:rsidR="00AE179D" w:rsidRPr="005E75A0" w:rsidRDefault="00AE179D" w:rsidP="001F21D4">
            <w:pPr>
              <w:jc w:val="center"/>
              <w:rPr>
                <w:b/>
              </w:rPr>
            </w:pPr>
            <w:r w:rsidRPr="005E75A0">
              <w:rPr>
                <w:b/>
              </w:rPr>
              <w:t>Iznos</w:t>
            </w:r>
          </w:p>
        </w:tc>
      </w:tr>
      <w:tr w:rsidR="00AE179D" w:rsidRPr="005E75A0" w14:paraId="65C340CD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0109A4BF" w14:textId="77777777" w:rsidR="00AE179D" w:rsidRPr="005E75A0" w:rsidRDefault="00AE179D" w:rsidP="001F21D4">
            <w:pPr>
              <w:jc w:val="center"/>
            </w:pPr>
            <w:r w:rsidRPr="005E75A0">
              <w:t>2026.</w:t>
            </w:r>
          </w:p>
        </w:tc>
        <w:tc>
          <w:tcPr>
            <w:tcW w:w="3260" w:type="dxa"/>
            <w:shd w:val="clear" w:color="auto" w:fill="auto"/>
          </w:tcPr>
          <w:p w14:paraId="6A01E536" w14:textId="0997D475" w:rsidR="00AE179D" w:rsidRPr="005E75A0" w:rsidRDefault="00AE179D" w:rsidP="001F21D4">
            <w:pPr>
              <w:jc w:val="center"/>
            </w:pPr>
            <w:r w:rsidRPr="005E75A0">
              <w:t xml:space="preserve">3.071.008,46 eura </w:t>
            </w:r>
          </w:p>
        </w:tc>
      </w:tr>
      <w:tr w:rsidR="00AE179D" w:rsidRPr="005E75A0" w14:paraId="48277B47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0E99EB44" w14:textId="77777777" w:rsidR="00AE179D" w:rsidRPr="005E75A0" w:rsidRDefault="00AE179D" w:rsidP="001F21D4">
            <w:pPr>
              <w:jc w:val="center"/>
            </w:pPr>
            <w:r w:rsidRPr="005E75A0">
              <w:t>2027.</w:t>
            </w:r>
          </w:p>
        </w:tc>
        <w:tc>
          <w:tcPr>
            <w:tcW w:w="3260" w:type="dxa"/>
            <w:shd w:val="clear" w:color="auto" w:fill="auto"/>
          </w:tcPr>
          <w:p w14:paraId="41E34DAB" w14:textId="24578BA8" w:rsidR="00AE179D" w:rsidRPr="005E75A0" w:rsidRDefault="00AE179D" w:rsidP="001F21D4">
            <w:pPr>
              <w:jc w:val="center"/>
            </w:pPr>
            <w:r w:rsidRPr="005E75A0">
              <w:t xml:space="preserve">379.562,84 eura </w:t>
            </w:r>
          </w:p>
        </w:tc>
      </w:tr>
      <w:tr w:rsidR="00AE179D" w:rsidRPr="005E75A0" w14:paraId="479B70E9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2DB12AAF" w14:textId="14222AFD" w:rsidR="00AE179D" w:rsidRPr="005E75A0" w:rsidRDefault="00AE179D" w:rsidP="001F21D4">
            <w:pPr>
              <w:jc w:val="center"/>
            </w:pPr>
            <w:r w:rsidRPr="005E75A0">
              <w:t>UKUPNO</w:t>
            </w:r>
          </w:p>
        </w:tc>
        <w:tc>
          <w:tcPr>
            <w:tcW w:w="3260" w:type="dxa"/>
            <w:shd w:val="clear" w:color="auto" w:fill="auto"/>
          </w:tcPr>
          <w:p w14:paraId="00BF57E4" w14:textId="7E5C07A9" w:rsidR="00AE179D" w:rsidRPr="005E75A0" w:rsidRDefault="00AE179D" w:rsidP="001F21D4">
            <w:pPr>
              <w:jc w:val="center"/>
            </w:pPr>
            <w:r w:rsidRPr="005E75A0">
              <w:t xml:space="preserve">3.450.571,30 eura </w:t>
            </w:r>
          </w:p>
        </w:tc>
      </w:tr>
    </w:tbl>
    <w:p w14:paraId="3147857F" w14:textId="77777777" w:rsidR="00AE179D" w:rsidRPr="005E75A0" w:rsidRDefault="00AE179D" w:rsidP="00AE179D">
      <w:pPr>
        <w:ind w:right="-2" w:firstLine="1416"/>
        <w:jc w:val="center"/>
      </w:pPr>
    </w:p>
    <w:p w14:paraId="1FD918D4" w14:textId="52EC8901" w:rsidR="00AE179D" w:rsidRPr="005E75A0" w:rsidRDefault="00AE179D" w:rsidP="00684473">
      <w:pPr>
        <w:ind w:right="-2"/>
        <w:jc w:val="both"/>
      </w:pPr>
      <w:r w:rsidRPr="005E75A0">
        <w:t xml:space="preserve">za sklapanje </w:t>
      </w:r>
      <w:r w:rsidR="00A236EE">
        <w:t xml:space="preserve">sporazuma </w:t>
      </w:r>
      <w:r w:rsidRPr="005E75A0">
        <w:t>o sufinanciranju izgradnje zgrade Centra za odgoj i obrazovanje Krapinske Toplice.</w:t>
      </w:r>
    </w:p>
    <w:p w14:paraId="669A3FA0" w14:textId="77777777" w:rsidR="00AE179D" w:rsidRPr="005E75A0" w:rsidRDefault="00AE179D" w:rsidP="00AE179D">
      <w:pPr>
        <w:ind w:right="-2"/>
        <w:jc w:val="both"/>
        <w:rPr>
          <w:b/>
        </w:rPr>
      </w:pPr>
    </w:p>
    <w:p w14:paraId="4687C952" w14:textId="77777777" w:rsidR="00AE179D" w:rsidRPr="005E75A0" w:rsidRDefault="00AE179D" w:rsidP="00AE179D">
      <w:pPr>
        <w:ind w:right="-2"/>
        <w:jc w:val="center"/>
        <w:rPr>
          <w:b/>
        </w:rPr>
      </w:pPr>
      <w:r w:rsidRPr="005E75A0">
        <w:rPr>
          <w:b/>
        </w:rPr>
        <w:t>IV.</w:t>
      </w:r>
    </w:p>
    <w:p w14:paraId="624333B7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4723E705" w14:textId="17707283" w:rsidR="00AE179D" w:rsidRPr="005E75A0" w:rsidRDefault="00AE179D" w:rsidP="00AE179D">
      <w:pPr>
        <w:shd w:val="clear" w:color="auto" w:fill="FFFFFF"/>
        <w:ind w:right="-2" w:firstLine="1418"/>
        <w:jc w:val="both"/>
        <w:textAlignment w:val="baseline"/>
      </w:pPr>
      <w:r w:rsidRPr="005E75A0">
        <w:t xml:space="preserve">Plaćanja koja proizlaze iz obveza preuzetih u skladu s ovom Odlukom Ministarstvo znanosti, obrazovanja i mladih i Ministarstvo rada, mirovinskoga sustava, obitelji i socijalne politike dužni su kao obvezu uključiti u financijski plan u godini u kojoj </w:t>
      </w:r>
      <w:r w:rsidR="00684473" w:rsidRPr="005E75A0">
        <w:t xml:space="preserve">obveza </w:t>
      </w:r>
      <w:r w:rsidRPr="005E75A0">
        <w:t>dospijeva.</w:t>
      </w:r>
    </w:p>
    <w:p w14:paraId="4762881A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2A0C2CC1" w14:textId="77777777" w:rsidR="00AE179D" w:rsidRPr="005E75A0" w:rsidRDefault="00AE179D" w:rsidP="00AE179D">
      <w:pPr>
        <w:ind w:right="-2"/>
        <w:jc w:val="center"/>
        <w:rPr>
          <w:b/>
        </w:rPr>
      </w:pPr>
      <w:r w:rsidRPr="005E75A0">
        <w:rPr>
          <w:b/>
        </w:rPr>
        <w:t>V.</w:t>
      </w:r>
    </w:p>
    <w:p w14:paraId="301DC3C0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00EB7C36" w14:textId="77777777" w:rsidR="00AE179D" w:rsidRPr="005E75A0" w:rsidRDefault="00AE179D" w:rsidP="00AE179D">
      <w:pPr>
        <w:ind w:right="-2" w:firstLine="1418"/>
        <w:jc w:val="both"/>
      </w:pPr>
      <w:r w:rsidRPr="005E75A0">
        <w:t>Ova Odluka stupa na snagu danom donošenja.</w:t>
      </w:r>
    </w:p>
    <w:p w14:paraId="6508E6D3" w14:textId="77777777" w:rsidR="00AE179D" w:rsidRPr="005E75A0" w:rsidRDefault="00AE179D" w:rsidP="00AE179D">
      <w:pPr>
        <w:ind w:right="-2"/>
        <w:jc w:val="both"/>
      </w:pPr>
    </w:p>
    <w:p w14:paraId="218C2A3C" w14:textId="77777777" w:rsidR="00AE179D" w:rsidRPr="005E75A0" w:rsidRDefault="00AE179D" w:rsidP="00AE179D">
      <w:pPr>
        <w:ind w:right="-2"/>
        <w:jc w:val="both"/>
      </w:pPr>
    </w:p>
    <w:p w14:paraId="193D0F39" w14:textId="77777777" w:rsidR="00AE179D" w:rsidRPr="005E75A0" w:rsidRDefault="00AE179D" w:rsidP="00AE179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67DC5DD" w14:textId="77777777" w:rsidR="00AE179D" w:rsidRPr="005E75A0" w:rsidRDefault="00AE179D" w:rsidP="00AE179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E75A0">
        <w:rPr>
          <w:rFonts w:eastAsia="Calibri"/>
          <w:lang w:eastAsia="en-US"/>
        </w:rPr>
        <w:t xml:space="preserve">KLASA: </w:t>
      </w:r>
    </w:p>
    <w:p w14:paraId="321C860E" w14:textId="77777777" w:rsidR="00AE179D" w:rsidRPr="005E75A0" w:rsidRDefault="00AE179D" w:rsidP="00AE179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E75A0">
        <w:rPr>
          <w:rFonts w:eastAsia="Calibri"/>
          <w:lang w:eastAsia="en-US"/>
        </w:rPr>
        <w:t xml:space="preserve">URBROJ: </w:t>
      </w:r>
    </w:p>
    <w:p w14:paraId="0B4F879A" w14:textId="77777777" w:rsidR="00AE179D" w:rsidRPr="005E75A0" w:rsidRDefault="00AE179D" w:rsidP="00AE179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511E17C" w14:textId="77777777" w:rsidR="00AE179D" w:rsidRPr="005E75A0" w:rsidRDefault="00AE179D" w:rsidP="00AE179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E75A0">
        <w:rPr>
          <w:rFonts w:eastAsia="Calibri"/>
          <w:lang w:eastAsia="en-US"/>
        </w:rPr>
        <w:t xml:space="preserve">Zagreb, </w:t>
      </w:r>
    </w:p>
    <w:p w14:paraId="1A0410EA" w14:textId="77777777" w:rsidR="00AE179D" w:rsidRPr="005E75A0" w:rsidRDefault="00AE179D" w:rsidP="00AE179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2909A3B2" w14:textId="77777777" w:rsidR="00AE179D" w:rsidRPr="005E75A0" w:rsidRDefault="00AE179D" w:rsidP="00AE179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1D9B076" w14:textId="77777777" w:rsidR="00AE179D" w:rsidRPr="005E75A0" w:rsidRDefault="00AE179D" w:rsidP="00AE179D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753A60A" w14:textId="77777777" w:rsidR="00AE179D" w:rsidRPr="005E75A0" w:rsidRDefault="00AE179D" w:rsidP="00AE179D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E75A0">
        <w:rPr>
          <w:rFonts w:eastAsia="Calibri"/>
          <w:lang w:eastAsia="en-US"/>
        </w:rPr>
        <w:t>PREDSJEDNIK</w:t>
      </w:r>
    </w:p>
    <w:p w14:paraId="6F159B2E" w14:textId="77777777" w:rsidR="00AE179D" w:rsidRPr="005E75A0" w:rsidRDefault="00AE179D" w:rsidP="00AE179D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2AEF33D7" w14:textId="77777777" w:rsidR="00AE179D" w:rsidRPr="005E75A0" w:rsidRDefault="00AE179D" w:rsidP="00AE179D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35A489F6" w14:textId="77777777" w:rsidR="00AE179D" w:rsidRPr="005E75A0" w:rsidRDefault="00AE179D" w:rsidP="00AE179D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E75A0">
        <w:rPr>
          <w:rFonts w:eastAsia="Calibri"/>
          <w:lang w:eastAsia="en-US"/>
        </w:rPr>
        <w:t>mr. sc. Andrej Plenković</w:t>
      </w:r>
    </w:p>
    <w:p w14:paraId="044D6774" w14:textId="77777777" w:rsidR="00AE179D" w:rsidRPr="005E75A0" w:rsidRDefault="00AE179D" w:rsidP="00AE179D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E75A0">
        <w:rPr>
          <w:rFonts w:eastAsia="Calibri"/>
          <w:lang w:eastAsia="en-US"/>
        </w:rPr>
        <w:br w:type="page"/>
      </w:r>
    </w:p>
    <w:p w14:paraId="4DB89FC6" w14:textId="77777777" w:rsidR="00AE179D" w:rsidRPr="005E75A0" w:rsidRDefault="00AE179D" w:rsidP="00AE179D">
      <w:pPr>
        <w:ind w:right="-2"/>
        <w:jc w:val="center"/>
        <w:rPr>
          <w:b/>
        </w:rPr>
      </w:pPr>
      <w:r w:rsidRPr="005E75A0">
        <w:rPr>
          <w:b/>
        </w:rPr>
        <w:lastRenderedPageBreak/>
        <w:t>O B R A Z L O Ž E N J E</w:t>
      </w:r>
    </w:p>
    <w:p w14:paraId="3ED64878" w14:textId="77777777" w:rsidR="00AE179D" w:rsidRPr="005E75A0" w:rsidRDefault="00AE179D" w:rsidP="00AE179D">
      <w:pPr>
        <w:ind w:right="-2"/>
        <w:jc w:val="center"/>
        <w:rPr>
          <w:b/>
        </w:rPr>
      </w:pPr>
    </w:p>
    <w:p w14:paraId="4AAE78FD" w14:textId="247B3A26" w:rsidR="00AE179D" w:rsidRPr="005E75A0" w:rsidRDefault="00AE179D" w:rsidP="00AE179D">
      <w:pPr>
        <w:jc w:val="both"/>
      </w:pPr>
      <w:r w:rsidRPr="005E75A0">
        <w:t xml:space="preserve">Ministarstvo znanosti, obrazovanja i mladih (dalje u tekstu: MZOM), Ministarstvo rada, mirovinskoga sustava, obitelji i socijalne politike (dalje u tekstu: MROSP) i Krapinsko-zagorska županija (dalje u tekstu: Županija) u svojstvu osnivača Centra za odgoj i obrazovanje Krapinske Toplice suglasno utvrđuju prioritetnu potrebu poboljšanja uvjeta rada Centra kao i potrebu pružanja socijalnih usluga sukladno propisima u području socijalne skrbi te </w:t>
      </w:r>
      <w:r w:rsidR="009D1447">
        <w:t xml:space="preserve">se </w:t>
      </w:r>
      <w:r w:rsidRPr="005E75A0">
        <w:t>stoga o</w:t>
      </w:r>
      <w:r w:rsidR="005E75A0" w:rsidRPr="005E75A0">
        <w:t xml:space="preserve">vom odlukom </w:t>
      </w:r>
      <w:r w:rsidR="009D1447">
        <w:t xml:space="preserve">daje suglasnost za sklapanje sporazuma kojim se </w:t>
      </w:r>
      <w:r w:rsidRPr="005E75A0">
        <w:t>uređuj</w:t>
      </w:r>
      <w:r w:rsidR="009D1447">
        <w:t>e</w:t>
      </w:r>
      <w:r w:rsidRPr="005E75A0">
        <w:t xml:space="preserve"> sufinanciranje izgradnje zgrade Centra za odgoj i obrazovanje Krapinske Toplice i sportske dvorane u Krapinskim Toplicama, Vrtnjakovec, Antuna Augustinčića bb.</w:t>
      </w:r>
    </w:p>
    <w:p w14:paraId="22644EA4" w14:textId="77777777" w:rsidR="00AE179D" w:rsidRPr="005E75A0" w:rsidRDefault="00AE179D" w:rsidP="00AE179D">
      <w:pPr>
        <w:jc w:val="both"/>
      </w:pPr>
    </w:p>
    <w:p w14:paraId="7D299D0D" w14:textId="31D295F6" w:rsidR="00AE179D" w:rsidRPr="005E75A0" w:rsidRDefault="00AE179D" w:rsidP="00AE179D">
      <w:pPr>
        <w:jc w:val="both"/>
      </w:pPr>
      <w:r w:rsidRPr="005E75A0">
        <w:t>Za udio sufinanciranja MROSP</w:t>
      </w:r>
      <w:r w:rsidR="00A236EE">
        <w:t xml:space="preserve">, </w:t>
      </w:r>
      <w:r w:rsidR="00A236EE" w:rsidRPr="005E75A0">
        <w:rPr>
          <w:color w:val="000000"/>
        </w:rPr>
        <w:t xml:space="preserve">Republika Hrvatska </w:t>
      </w:r>
      <w:r w:rsidR="005E75A0" w:rsidRPr="005E75A0">
        <w:rPr>
          <w:color w:val="000000"/>
        </w:rPr>
        <w:t xml:space="preserve">će se </w:t>
      </w:r>
      <w:r w:rsidRPr="005E75A0">
        <w:rPr>
          <w:color w:val="000000"/>
        </w:rPr>
        <w:t>upisati kao suvlasnik građevine.</w:t>
      </w:r>
    </w:p>
    <w:p w14:paraId="407AF3C2" w14:textId="77777777" w:rsidR="00AE179D" w:rsidRPr="005E75A0" w:rsidRDefault="00AE179D" w:rsidP="00AE179D">
      <w:pPr>
        <w:jc w:val="both"/>
      </w:pPr>
    </w:p>
    <w:p w14:paraId="47E63304" w14:textId="77777777" w:rsidR="00AE179D" w:rsidRPr="005E75A0" w:rsidRDefault="00AE179D" w:rsidP="00AE179D">
      <w:pPr>
        <w:jc w:val="both"/>
      </w:pPr>
      <w:r w:rsidRPr="005E75A0">
        <w:t>Bruto površina nove zgrade iznosi  sveukupno 7.109,40 m².</w:t>
      </w:r>
    </w:p>
    <w:p w14:paraId="653FFC9D" w14:textId="77777777" w:rsidR="00AE179D" w:rsidRPr="005E75A0" w:rsidRDefault="00AE179D" w:rsidP="00AE179D">
      <w:pPr>
        <w:ind w:firstLine="708"/>
        <w:jc w:val="both"/>
      </w:pPr>
    </w:p>
    <w:p w14:paraId="62CAFCE8" w14:textId="77777777" w:rsidR="00AE179D" w:rsidRPr="005E75A0" w:rsidRDefault="00AE179D" w:rsidP="00AE179D">
      <w:pPr>
        <w:jc w:val="both"/>
      </w:pPr>
      <w:r w:rsidRPr="005E75A0">
        <w:t>Unutar građevine planirani su sadržaji pružanje socijalnih usluga u zajednici te programi socijalnog uključivanja MROSP-a.</w:t>
      </w:r>
    </w:p>
    <w:p w14:paraId="20554360" w14:textId="77777777" w:rsidR="00AE179D" w:rsidRPr="005E75A0" w:rsidRDefault="00AE179D" w:rsidP="00AE179D">
      <w:pPr>
        <w:ind w:firstLine="708"/>
        <w:jc w:val="both"/>
      </w:pPr>
    </w:p>
    <w:p w14:paraId="02066D5B" w14:textId="77777777" w:rsidR="00AE179D" w:rsidRPr="005E75A0" w:rsidRDefault="00AE179D" w:rsidP="00AE179D">
      <w:pPr>
        <w:jc w:val="both"/>
      </w:pPr>
      <w:r w:rsidRPr="005E75A0">
        <w:t>Pružatelj usluga je Centar za odgoj i obrazovanje Krapinske Toplice.</w:t>
      </w:r>
    </w:p>
    <w:p w14:paraId="4B9DE75E" w14:textId="77777777" w:rsidR="00AE179D" w:rsidRPr="005E75A0" w:rsidRDefault="00AE179D" w:rsidP="00AE179D">
      <w:pPr>
        <w:ind w:firstLine="708"/>
        <w:jc w:val="both"/>
      </w:pPr>
    </w:p>
    <w:p w14:paraId="03C1DA8B" w14:textId="2EF96D72" w:rsidR="00AE179D" w:rsidRPr="005E75A0" w:rsidRDefault="00AE179D" w:rsidP="00AE179D">
      <w:pPr>
        <w:ind w:right="-2"/>
        <w:jc w:val="both"/>
      </w:pPr>
      <w:r w:rsidRPr="005E75A0">
        <w:t>Projekt izgradnje zgrade Centra za odgoj i obrazovanje Krapinske Toplice sufinancirat će se u okviru državnog proračuna Republike Hrvatske na pozicijama Ministarstva znanosti,  obrazovanja i mladih i Ministarstva rada, mirovinskoga sustava, obitelji i socijalne politike, te u okviru proračuna Krapinsko-zagorske županije prema sljedećim omjerima sufinanciranja:</w:t>
      </w:r>
    </w:p>
    <w:p w14:paraId="3EE9C55C" w14:textId="77777777" w:rsidR="00AE179D" w:rsidRPr="005E75A0" w:rsidRDefault="00AE179D" w:rsidP="00285A94">
      <w:pPr>
        <w:pStyle w:val="ListParagraph"/>
        <w:numPr>
          <w:ilvl w:val="0"/>
          <w:numId w:val="7"/>
        </w:numPr>
        <w:ind w:right="-2"/>
        <w:jc w:val="both"/>
      </w:pPr>
      <w:r w:rsidRPr="005E75A0">
        <w:t xml:space="preserve">Ministarstvo znanosti, obrazovanja i mladih – 68,93 % </w:t>
      </w:r>
    </w:p>
    <w:p w14:paraId="29454379" w14:textId="77777777" w:rsidR="00AE179D" w:rsidRPr="005E75A0" w:rsidRDefault="00AE179D" w:rsidP="00285A94">
      <w:pPr>
        <w:pStyle w:val="ListParagraph"/>
        <w:numPr>
          <w:ilvl w:val="0"/>
          <w:numId w:val="7"/>
        </w:numPr>
        <w:ind w:right="-2"/>
        <w:jc w:val="both"/>
      </w:pPr>
      <w:r w:rsidRPr="005E75A0">
        <w:t xml:space="preserve">Ministarstvo rada, mirovinskoga sustava, obitelji i socijalne politike – 18,05 % </w:t>
      </w:r>
    </w:p>
    <w:p w14:paraId="613A45C2" w14:textId="77777777" w:rsidR="00AE179D" w:rsidRPr="005E75A0" w:rsidRDefault="00AE179D" w:rsidP="00285A94">
      <w:pPr>
        <w:pStyle w:val="ListParagraph"/>
        <w:numPr>
          <w:ilvl w:val="0"/>
          <w:numId w:val="7"/>
        </w:numPr>
        <w:ind w:right="-2"/>
        <w:jc w:val="both"/>
      </w:pPr>
      <w:r w:rsidRPr="005E75A0">
        <w:t>Krapinsko-zagorska županija – 13,02 %.</w:t>
      </w:r>
    </w:p>
    <w:p w14:paraId="13930449" w14:textId="77777777" w:rsidR="00AE179D" w:rsidRPr="005E75A0" w:rsidRDefault="00AE179D" w:rsidP="00AE179D">
      <w:pPr>
        <w:ind w:right="-2"/>
        <w:jc w:val="both"/>
      </w:pPr>
    </w:p>
    <w:p w14:paraId="0A183213" w14:textId="211DBFF4" w:rsidR="00AE179D" w:rsidRPr="00AF3EFC" w:rsidRDefault="00AE179D" w:rsidP="00AE179D">
      <w:pPr>
        <w:ind w:right="-2"/>
        <w:jc w:val="both"/>
      </w:pPr>
      <w:r w:rsidRPr="00AF3EFC">
        <w:t xml:space="preserve">Ukupna planirana vrijednost projekta izgradnje i opremanja iznosi 19.116.738,50 eura, a plaćanje je predviđeno u razdoblju od 2025. do 2027. godine od čega će iznos </w:t>
      </w:r>
      <w:r w:rsidRPr="00AF3EFC">
        <w:rPr>
          <w:color w:val="000000"/>
        </w:rPr>
        <w:t xml:space="preserve">od 7.303.097,28 </w:t>
      </w:r>
      <w:r w:rsidR="005E75A0" w:rsidRPr="00AF3EFC">
        <w:rPr>
          <w:color w:val="000000"/>
        </w:rPr>
        <w:t xml:space="preserve">eura </w:t>
      </w:r>
      <w:r w:rsidRPr="00AF3EFC">
        <w:rPr>
          <w:color w:val="000000"/>
        </w:rPr>
        <w:t>biti financiran iz fondova NPOO-a EU-a, koji je Ugovorom o dodijeli već ugovoren.</w:t>
      </w:r>
      <w:r w:rsidRPr="00AF3EFC">
        <w:t xml:space="preserve"> </w:t>
      </w:r>
    </w:p>
    <w:p w14:paraId="5D45B64D" w14:textId="441C53AE" w:rsidR="00AE179D" w:rsidRPr="00AF3EFC" w:rsidRDefault="00AE179D" w:rsidP="00AE179D">
      <w:pPr>
        <w:ind w:right="-2"/>
        <w:jc w:val="both"/>
      </w:pPr>
      <w:r w:rsidRPr="00AF3EFC">
        <w:t xml:space="preserve">Iznos od </w:t>
      </w:r>
      <w:r w:rsidRPr="00AF3EFC">
        <w:rPr>
          <w:color w:val="000000"/>
        </w:rPr>
        <w:t xml:space="preserve">7.303.097,28 </w:t>
      </w:r>
      <w:r w:rsidR="005E75A0" w:rsidRPr="00AF3EFC">
        <w:rPr>
          <w:color w:val="000000"/>
        </w:rPr>
        <w:t xml:space="preserve">eura </w:t>
      </w:r>
      <w:r w:rsidRPr="00AF3EFC">
        <w:rPr>
          <w:color w:val="000000"/>
        </w:rPr>
        <w:t>ujedno predstavlja udio MZOM-a u ukupnom financiranju.</w:t>
      </w:r>
    </w:p>
    <w:p w14:paraId="7AC3E8E1" w14:textId="77777777" w:rsidR="005E75A0" w:rsidRPr="00AF3EFC" w:rsidRDefault="005E75A0" w:rsidP="00AE179D">
      <w:pPr>
        <w:ind w:right="-2"/>
        <w:jc w:val="both"/>
        <w:rPr>
          <w:color w:val="000000"/>
        </w:rPr>
      </w:pPr>
    </w:p>
    <w:p w14:paraId="566F990A" w14:textId="48C9E9FD" w:rsidR="00AE179D" w:rsidRPr="00AF3EFC" w:rsidRDefault="005E75A0" w:rsidP="00AE179D">
      <w:pPr>
        <w:ind w:right="-2"/>
        <w:jc w:val="both"/>
      </w:pPr>
      <w:r w:rsidRPr="00AF3EFC">
        <w:rPr>
          <w:color w:val="000000"/>
        </w:rPr>
        <w:t xml:space="preserve">Prema izračunu </w:t>
      </w:r>
      <w:r w:rsidRPr="00AF3EFC">
        <w:t>ukupna planirana vrijednost projekta</w:t>
      </w:r>
      <w:r w:rsidRPr="00AF3EFC">
        <w:rPr>
          <w:color w:val="000000"/>
        </w:rPr>
        <w:t xml:space="preserve"> po sufinancijerima bila bi  sljedeća.</w:t>
      </w:r>
    </w:p>
    <w:tbl>
      <w:tblPr>
        <w:tblW w:w="9070" w:type="dxa"/>
        <w:tblLook w:val="04A0" w:firstRow="1" w:lastRow="0" w:firstColumn="1" w:lastColumn="0" w:noHBand="0" w:noVBand="1"/>
      </w:tblPr>
      <w:tblGrid>
        <w:gridCol w:w="1418"/>
        <w:gridCol w:w="1276"/>
        <w:gridCol w:w="1562"/>
        <w:gridCol w:w="1617"/>
        <w:gridCol w:w="1538"/>
        <w:gridCol w:w="1659"/>
      </w:tblGrid>
      <w:tr w:rsidR="00AE179D" w:rsidRPr="00AF3EFC" w14:paraId="79AC434A" w14:textId="77777777" w:rsidTr="00262E38">
        <w:trPr>
          <w:trHeight w:val="300"/>
        </w:trPr>
        <w:tc>
          <w:tcPr>
            <w:tcW w:w="9070" w:type="dxa"/>
            <w:gridSpan w:val="6"/>
            <w:noWrap/>
            <w:vAlign w:val="bottom"/>
            <w:hideMark/>
          </w:tcPr>
          <w:p w14:paraId="124EF225" w14:textId="013623D9" w:rsidR="00AE179D" w:rsidRPr="00AF3EFC" w:rsidRDefault="00AE179D" w:rsidP="005E75A0">
            <w:pPr>
              <w:jc w:val="both"/>
            </w:pPr>
          </w:p>
        </w:tc>
      </w:tr>
      <w:tr w:rsidR="00312324" w:rsidRPr="00AF3EFC" w14:paraId="42D0C252" w14:textId="77777777" w:rsidTr="0031232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6385" w14:textId="77777777" w:rsidR="00AE179D" w:rsidRPr="00AF3EFC" w:rsidRDefault="00AE179D" w:rsidP="004C687A">
            <w:pPr>
              <w:rPr>
                <w:color w:val="000000"/>
              </w:rPr>
            </w:pPr>
            <w:r w:rsidRPr="00AF3EF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C60D" w14:textId="77777777" w:rsidR="00AE179D" w:rsidRPr="00AF3EFC" w:rsidRDefault="00AE179D" w:rsidP="004C687A">
            <w:pPr>
              <w:rPr>
                <w:color w:val="000000"/>
              </w:rPr>
            </w:pPr>
            <w:r w:rsidRPr="00AF3EFC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A74D" w14:textId="77777777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2025.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3938" w14:textId="77777777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2026.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0A1B" w14:textId="77777777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2027.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BC2C" w14:textId="77777777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Ukupno</w:t>
            </w:r>
          </w:p>
        </w:tc>
      </w:tr>
      <w:tr w:rsidR="00312324" w:rsidRPr="00AF3EFC" w14:paraId="0BD0641B" w14:textId="77777777" w:rsidTr="00312324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9190" w14:textId="77777777" w:rsidR="00AE179D" w:rsidRPr="00AF3EFC" w:rsidRDefault="00AE179D" w:rsidP="004C687A">
            <w:pPr>
              <w:rPr>
                <w:color w:val="000000"/>
              </w:rPr>
            </w:pPr>
            <w:r w:rsidRPr="00AF3EFC">
              <w:rPr>
                <w:color w:val="000000"/>
              </w:rPr>
              <w:t>MZOM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2FFA" w14:textId="11A0FBE0" w:rsidR="00AE179D" w:rsidRPr="00AF3EFC" w:rsidRDefault="00AE179D" w:rsidP="004C687A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68,93</w:t>
            </w:r>
            <w:r w:rsidR="005E75A0" w:rsidRPr="00AF3EFC">
              <w:rPr>
                <w:color w:val="000000"/>
              </w:rPr>
              <w:t xml:space="preserve"> 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94E3" w14:textId="232FB54D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3.557.835,32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A71A" w14:textId="72C23469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8.169.844,07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53BC" w14:textId="7AC7FC53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1.449.488,45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0B1E" w14:textId="478DBD76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13.177.167,84</w:t>
            </w:r>
          </w:p>
        </w:tc>
      </w:tr>
      <w:tr w:rsidR="00312324" w:rsidRPr="00AF3EFC" w14:paraId="21B80718" w14:textId="77777777" w:rsidTr="00312324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09FE" w14:textId="77777777" w:rsidR="00AE179D" w:rsidRPr="00AF3EFC" w:rsidRDefault="00AE179D" w:rsidP="004C687A">
            <w:pPr>
              <w:rPr>
                <w:color w:val="000000"/>
              </w:rPr>
            </w:pPr>
            <w:r w:rsidRPr="00AF3EFC">
              <w:rPr>
                <w:color w:val="000000"/>
              </w:rPr>
              <w:t>MROSP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393B" w14:textId="525A5ABE" w:rsidR="00AE179D" w:rsidRPr="00AF3EFC" w:rsidRDefault="00AE179D" w:rsidP="004C687A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18,05</w:t>
            </w:r>
            <w:r w:rsidR="005E75A0" w:rsidRPr="00AF3EFC">
              <w:rPr>
                <w:color w:val="000000"/>
              </w:rPr>
              <w:t xml:space="preserve"> 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4BC0" w14:textId="53C8D859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931.654,25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CAE1" w14:textId="0E8755AB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2.139.354,21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1A8B" w14:textId="67392E2C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379.562,84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0344" w14:textId="6BA0BB82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3.450.571,30</w:t>
            </w:r>
          </w:p>
        </w:tc>
      </w:tr>
      <w:tr w:rsidR="00312324" w:rsidRPr="00AF3EFC" w14:paraId="69DA1B0B" w14:textId="77777777" w:rsidTr="00312324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F0D2" w14:textId="77777777" w:rsidR="00AE179D" w:rsidRPr="00AF3EFC" w:rsidRDefault="00AE179D" w:rsidP="004C687A">
            <w:pPr>
              <w:rPr>
                <w:color w:val="000000"/>
              </w:rPr>
            </w:pPr>
            <w:r w:rsidRPr="00AF3EFC">
              <w:rPr>
                <w:color w:val="000000"/>
              </w:rPr>
              <w:t>ŽUPANIJA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7E9B" w14:textId="1DC26F57" w:rsidR="00AE179D" w:rsidRPr="00AF3EFC" w:rsidRDefault="00AE179D" w:rsidP="004C687A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13,02</w:t>
            </w:r>
            <w:r w:rsidR="005E75A0" w:rsidRPr="00AF3EFC">
              <w:rPr>
                <w:color w:val="000000"/>
              </w:rPr>
              <w:t xml:space="preserve"> 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E3BC" w14:textId="75E9ECAC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672.029,83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A500" w14:textId="16DD7C5F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1.543.179,60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B4AA" w14:textId="732C64F2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273.789,93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920E" w14:textId="1A2DFA8D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2.488.999,36</w:t>
            </w:r>
          </w:p>
        </w:tc>
      </w:tr>
      <w:tr w:rsidR="00312324" w:rsidRPr="00AF3EFC" w14:paraId="13143AF7" w14:textId="77777777" w:rsidTr="00312324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6DDA" w14:textId="77777777" w:rsidR="00AE179D" w:rsidRPr="00AF3EFC" w:rsidRDefault="00AE179D" w:rsidP="004C687A">
            <w:pPr>
              <w:rPr>
                <w:color w:val="000000"/>
              </w:rPr>
            </w:pPr>
            <w:r w:rsidRPr="00AF3EFC">
              <w:rPr>
                <w:color w:val="000000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43DF" w14:textId="6B358126" w:rsidR="00AE179D" w:rsidRPr="00AF3EFC" w:rsidRDefault="00AE179D" w:rsidP="004C687A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100,00</w:t>
            </w:r>
            <w:r w:rsidR="005E75A0" w:rsidRPr="00AF3EFC">
              <w:rPr>
                <w:color w:val="000000"/>
              </w:rPr>
              <w:t xml:space="preserve"> %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AFA1" w14:textId="77777777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5.161.519,40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A9B9" w14:textId="77777777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11.852.377,88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102C" w14:textId="77777777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2.102.841,22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4C76" w14:textId="011F1801" w:rsidR="00AE179D" w:rsidRPr="00AF3EFC" w:rsidRDefault="00AE179D" w:rsidP="005E75A0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19.116.738,50</w:t>
            </w:r>
          </w:p>
        </w:tc>
      </w:tr>
    </w:tbl>
    <w:p w14:paraId="0A26BF05" w14:textId="77777777" w:rsidR="00AE179D" w:rsidRPr="00AF3EFC" w:rsidRDefault="00AE179D" w:rsidP="00AE179D">
      <w:pPr>
        <w:ind w:right="-2"/>
        <w:jc w:val="both"/>
      </w:pPr>
    </w:p>
    <w:p w14:paraId="0B7AD985" w14:textId="77777777" w:rsidR="00AE179D" w:rsidRPr="00AF3EFC" w:rsidRDefault="00AE179D" w:rsidP="00AE179D">
      <w:pPr>
        <w:ind w:right="-2"/>
        <w:jc w:val="both"/>
      </w:pPr>
      <w:r w:rsidRPr="00AF3EFC">
        <w:t>Ukupna planirana vrijednost projekta izgradnje i opremanja utvrđena je na osnovi svih ugovora za projektiranje,  izvođenje radova i stručni nadzor koje je već zaključila Županija kao investitor i naručitelj, te na osnovi projektantske procijenjene vrijednosti opreme koju je potrebno tek ugovoriti.</w:t>
      </w:r>
    </w:p>
    <w:p w14:paraId="02F7675C" w14:textId="77777777" w:rsidR="00AE179D" w:rsidRPr="00AF3EFC" w:rsidRDefault="00AE179D" w:rsidP="00AE179D">
      <w:pPr>
        <w:ind w:right="-2"/>
        <w:jc w:val="both"/>
      </w:pPr>
    </w:p>
    <w:p w14:paraId="6844F60F" w14:textId="5007FE25" w:rsidR="00AE179D" w:rsidRPr="00AF3EFC" w:rsidRDefault="00262E38" w:rsidP="00AE179D">
      <w:pPr>
        <w:ind w:right="-2"/>
        <w:jc w:val="both"/>
      </w:pPr>
      <w:r w:rsidRPr="00AF3EFC">
        <w:t xml:space="preserve">Stvarna dinamika i rokovi preuzimanja financijskih obaveza po ovoj odluci, nakon što se iscrpe sredstva </w:t>
      </w:r>
      <w:r w:rsidRPr="00AF3EFC">
        <w:rPr>
          <w:color w:val="000000"/>
        </w:rPr>
        <w:t>iz fondova NPOO-a EU-a</w:t>
      </w:r>
      <w:r w:rsidRPr="00AF3EFC">
        <w:t xml:space="preserve"> u iznosu od </w:t>
      </w:r>
      <w:r w:rsidRPr="00AF3EFC">
        <w:rPr>
          <w:color w:val="000000"/>
        </w:rPr>
        <w:t>7.303.097,28 eura,</w:t>
      </w:r>
      <w:r w:rsidRPr="00AF3EFC">
        <w:t xml:space="preserve"> uvažavajući činjenicu kako će MROSP plaćanje započeti tek u 2026. godini, određuju se prema tablici:</w:t>
      </w:r>
    </w:p>
    <w:p w14:paraId="38A07BC9" w14:textId="77777777" w:rsidR="00AE179D" w:rsidRPr="00AF3EFC" w:rsidRDefault="00AE179D" w:rsidP="00AE179D">
      <w:pPr>
        <w:ind w:right="-2"/>
        <w:jc w:val="both"/>
      </w:pPr>
    </w:p>
    <w:p w14:paraId="7FB9B2CB" w14:textId="77777777" w:rsidR="00AE179D" w:rsidRPr="00AF3EFC" w:rsidRDefault="00AE179D" w:rsidP="00AE179D">
      <w:pPr>
        <w:jc w:val="both"/>
      </w:pPr>
    </w:p>
    <w:p w14:paraId="120D21B7" w14:textId="77777777" w:rsidR="00AE179D" w:rsidRPr="00AF3EFC" w:rsidRDefault="00AE179D" w:rsidP="00AE179D">
      <w:pPr>
        <w:jc w:val="both"/>
      </w:pPr>
    </w:p>
    <w:tbl>
      <w:tblPr>
        <w:tblW w:w="9070" w:type="dxa"/>
        <w:tblInd w:w="-5" w:type="dxa"/>
        <w:tblLook w:val="04A0" w:firstRow="1" w:lastRow="0" w:firstColumn="1" w:lastColumn="0" w:noHBand="0" w:noVBand="1"/>
      </w:tblPr>
      <w:tblGrid>
        <w:gridCol w:w="1363"/>
        <w:gridCol w:w="1189"/>
        <w:gridCol w:w="1675"/>
        <w:gridCol w:w="1663"/>
        <w:gridCol w:w="1530"/>
        <w:gridCol w:w="1650"/>
      </w:tblGrid>
      <w:tr w:rsidR="00AE179D" w:rsidRPr="00AF3EFC" w14:paraId="5D386855" w14:textId="77777777" w:rsidTr="00262E38">
        <w:trPr>
          <w:trHeight w:val="3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A435" w14:textId="77777777" w:rsidR="00AE179D" w:rsidRPr="00AF3EFC" w:rsidRDefault="00AE179D" w:rsidP="004C687A">
            <w:pPr>
              <w:rPr>
                <w:i/>
                <w:color w:val="000000"/>
              </w:rPr>
            </w:pPr>
            <w:r w:rsidRPr="00AF3EFC">
              <w:rPr>
                <w:i/>
                <w:color w:val="00000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5535" w14:textId="5DADB59E" w:rsidR="00AE179D" w:rsidRPr="00AF3EFC" w:rsidRDefault="00AE179D" w:rsidP="00262E3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7E75" w14:textId="77777777" w:rsidR="00AE179D" w:rsidRPr="00AF3EFC" w:rsidRDefault="00AE179D" w:rsidP="00262E38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2025.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5526" w14:textId="77777777" w:rsidR="00AE179D" w:rsidRPr="00AF3EFC" w:rsidRDefault="00AE179D" w:rsidP="00262E38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2026.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7C61" w14:textId="77777777" w:rsidR="00AE179D" w:rsidRPr="00AF3EFC" w:rsidRDefault="00AE179D" w:rsidP="00262E38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2027.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6C89" w14:textId="77777777" w:rsidR="00AE179D" w:rsidRPr="00AF3EFC" w:rsidRDefault="00AE179D" w:rsidP="00262E38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Ukupno</w:t>
            </w:r>
          </w:p>
        </w:tc>
      </w:tr>
      <w:tr w:rsidR="009D4A12" w:rsidRPr="00AF3EFC" w14:paraId="49AEFAE0" w14:textId="77777777" w:rsidTr="00EC65D8">
        <w:trPr>
          <w:trHeight w:val="3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774B" w14:textId="77777777" w:rsidR="009D4A12" w:rsidRPr="00AF3EFC" w:rsidRDefault="009D4A12" w:rsidP="009D4A12">
            <w:pPr>
              <w:rPr>
                <w:color w:val="000000"/>
              </w:rPr>
            </w:pPr>
            <w:r w:rsidRPr="00AF3EFC">
              <w:rPr>
                <w:color w:val="000000"/>
              </w:rPr>
              <w:t>MZOM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86019" w14:textId="1C059931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9D4A12">
              <w:rPr>
                <w:color w:val="000000"/>
              </w:rPr>
              <w:t>49,72</w:t>
            </w:r>
            <w:r w:rsidR="00A236EE">
              <w:rPr>
                <w:color w:val="000000"/>
              </w:rPr>
              <w:t xml:space="preserve"> 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6F7A" w14:textId="6C1D68FB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97B4" w14:textId="2BDD1011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4.424.582,11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9BF2" w14:textId="4942E1A4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1.449.488,45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7EAA" w14:textId="4A1E8112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5.874.070,56</w:t>
            </w:r>
          </w:p>
        </w:tc>
      </w:tr>
      <w:tr w:rsidR="009D4A12" w:rsidRPr="00AF3EFC" w14:paraId="0B36EBB6" w14:textId="77777777" w:rsidTr="00EC65D8">
        <w:trPr>
          <w:trHeight w:val="3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4947" w14:textId="77777777" w:rsidR="009D4A12" w:rsidRPr="00AF3EFC" w:rsidRDefault="009D4A12" w:rsidP="009D4A12">
            <w:pPr>
              <w:rPr>
                <w:color w:val="000000"/>
              </w:rPr>
            </w:pPr>
            <w:r w:rsidRPr="00AF3EFC">
              <w:rPr>
                <w:color w:val="000000"/>
              </w:rPr>
              <w:t>MROSP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703D4" w14:textId="35138D30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9D4A12">
              <w:rPr>
                <w:color w:val="000000"/>
              </w:rPr>
              <w:t>29,21</w:t>
            </w:r>
            <w:r w:rsidR="00A236EE">
              <w:rPr>
                <w:color w:val="000000"/>
              </w:rPr>
              <w:t xml:space="preserve"> 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D075" w14:textId="0F4A5FB7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D677" w14:textId="39F18B24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3.071.008,46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9BBF" w14:textId="2A0DD74A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379.562,84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ECCB" w14:textId="25A665CC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3.450.571,30</w:t>
            </w:r>
          </w:p>
        </w:tc>
      </w:tr>
      <w:tr w:rsidR="009D4A12" w:rsidRPr="00AF3EFC" w14:paraId="720F5B29" w14:textId="77777777" w:rsidTr="00EC65D8">
        <w:trPr>
          <w:trHeight w:val="3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4EED" w14:textId="77777777" w:rsidR="009D4A12" w:rsidRPr="00AF3EFC" w:rsidRDefault="009D4A12" w:rsidP="009D4A12">
            <w:pPr>
              <w:rPr>
                <w:color w:val="000000"/>
              </w:rPr>
            </w:pPr>
            <w:r w:rsidRPr="00AF3EFC">
              <w:rPr>
                <w:color w:val="000000"/>
              </w:rPr>
              <w:t>ŽUPANIJA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9C194" w14:textId="3A1AE1F7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9D4A12">
              <w:rPr>
                <w:color w:val="000000"/>
              </w:rPr>
              <w:t>21,07</w:t>
            </w:r>
            <w:r w:rsidR="00A236EE">
              <w:rPr>
                <w:color w:val="000000"/>
              </w:rPr>
              <w:t xml:space="preserve"> 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F853" w14:textId="77777777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672.029,83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4C69" w14:textId="2E1DF2D0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1.543.179,60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4431" w14:textId="621C130E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273.789,93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E2CA" w14:textId="1759E23D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2.488.999,36</w:t>
            </w:r>
          </w:p>
        </w:tc>
      </w:tr>
      <w:tr w:rsidR="009D4A12" w:rsidRPr="00AF3EFC" w14:paraId="407BB727" w14:textId="77777777" w:rsidTr="00EC65D8">
        <w:trPr>
          <w:trHeight w:val="3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36CB" w14:textId="77777777" w:rsidR="009D4A12" w:rsidRPr="00AF3EFC" w:rsidRDefault="009D4A12" w:rsidP="009D4A12">
            <w:pPr>
              <w:rPr>
                <w:color w:val="000000"/>
              </w:rPr>
            </w:pPr>
            <w:r w:rsidRPr="00AF3EFC">
              <w:rPr>
                <w:color w:val="000000"/>
              </w:rPr>
              <w:t>Ukupno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7F02D" w14:textId="37E134C0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9D4A12">
              <w:rPr>
                <w:color w:val="000000"/>
              </w:rPr>
              <w:t>100,00</w:t>
            </w:r>
            <w:r w:rsidR="00A236EE">
              <w:rPr>
                <w:color w:val="000000"/>
              </w:rPr>
              <w:t xml:space="preserve"> 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AD71" w14:textId="77777777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672.029,83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7948" w14:textId="77777777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9.038.770,17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7F99" w14:textId="77777777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2.102.841,22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CC27" w14:textId="7ED5529C" w:rsidR="009D4A12" w:rsidRPr="00AF3EFC" w:rsidRDefault="009D4A12" w:rsidP="009D4A12">
            <w:pPr>
              <w:jc w:val="center"/>
              <w:rPr>
                <w:color w:val="000000"/>
              </w:rPr>
            </w:pPr>
            <w:r w:rsidRPr="00AF3EFC">
              <w:rPr>
                <w:color w:val="000000"/>
              </w:rPr>
              <w:t>11.813.641,22</w:t>
            </w:r>
          </w:p>
        </w:tc>
      </w:tr>
    </w:tbl>
    <w:p w14:paraId="652E3BD7" w14:textId="77777777" w:rsidR="00AE179D" w:rsidRPr="00AF3EFC" w:rsidRDefault="00AE179D" w:rsidP="00AE179D">
      <w:pPr>
        <w:ind w:firstLine="708"/>
        <w:jc w:val="both"/>
      </w:pPr>
    </w:p>
    <w:p w14:paraId="474443CC" w14:textId="0E8F9BCC" w:rsidR="00AE179D" w:rsidRPr="00AF3EFC" w:rsidRDefault="00AE179D" w:rsidP="00AE179D">
      <w:pPr>
        <w:jc w:val="both"/>
      </w:pPr>
      <w:r w:rsidRPr="00AF3EFC">
        <w:t>Konačni iznosi iz gore navedene tablice utvrdit će dodatkom UOS-a nakon što Županija u svojstvu naručitelja provede postupke javne nabave opreme i zaključi ugovore o javnim nabavama opreme.</w:t>
      </w:r>
    </w:p>
    <w:p w14:paraId="20E9B4CA" w14:textId="77777777" w:rsidR="00AE179D" w:rsidRPr="00AF3EFC" w:rsidRDefault="00AE179D" w:rsidP="00AE179D">
      <w:pPr>
        <w:ind w:firstLine="708"/>
        <w:jc w:val="both"/>
      </w:pPr>
    </w:p>
    <w:p w14:paraId="40C96E64" w14:textId="7FB8E6A3" w:rsidR="00AE179D" w:rsidRPr="00AF3EFC" w:rsidRDefault="00AE179D" w:rsidP="00AE179D">
      <w:pPr>
        <w:ind w:right="-2"/>
        <w:jc w:val="both"/>
      </w:pPr>
      <w:r w:rsidRPr="00AF3EFC">
        <w:t xml:space="preserve">Temeljem članka 48. stavka 2. Zakona o proračunu („Narodne novine“, broj 144/21.), proračunski korisnici državnog proračuna mogu preuzeti obveze iz ugovora koji zahtijevaju plaćanje u sljedećim godinama, neovisno o izvoru financiranja, isključivo na temelju odluke Vlade </w:t>
      </w:r>
      <w:r w:rsidR="00DC552E" w:rsidRPr="00AF3EFC">
        <w:t xml:space="preserve">Republike Hrvatske </w:t>
      </w:r>
      <w:r w:rsidRPr="00AF3EFC">
        <w:t>koju predlaže nadležni ministar</w:t>
      </w:r>
      <w:r w:rsidR="00DC552E" w:rsidRPr="00AF3EFC">
        <w:t>,</w:t>
      </w:r>
      <w:r w:rsidR="002E2ECE" w:rsidRPr="00AF3EFC">
        <w:t xml:space="preserve"> a na koju je prethodnu suglasnost dalo Ministarstvo financija.</w:t>
      </w:r>
    </w:p>
    <w:p w14:paraId="0A9CD756" w14:textId="77777777" w:rsidR="00AE179D" w:rsidRPr="00AF3EFC" w:rsidRDefault="00AE179D" w:rsidP="00AE179D">
      <w:pPr>
        <w:ind w:right="-2"/>
        <w:jc w:val="both"/>
      </w:pPr>
    </w:p>
    <w:p w14:paraId="3DFDAC06" w14:textId="3BC51C15" w:rsidR="00AE179D" w:rsidRPr="00AF3EFC" w:rsidRDefault="00AE179D" w:rsidP="00AE179D">
      <w:pPr>
        <w:ind w:right="-2"/>
        <w:jc w:val="both"/>
      </w:pPr>
      <w:r w:rsidRPr="00AF3EFC">
        <w:rPr>
          <w:lang w:eastAsia="en-US"/>
        </w:rPr>
        <w:t xml:space="preserve">Slijedom navedenoga, predlaže se </w:t>
      </w:r>
      <w:r w:rsidRPr="00AF3EFC">
        <w:t xml:space="preserve">Vladi Republike Hrvatske donošenje odluke o davanju </w:t>
      </w:r>
      <w:r w:rsidR="003F1123">
        <w:t xml:space="preserve">prethodne </w:t>
      </w:r>
      <w:r w:rsidRPr="00AF3EFC">
        <w:t xml:space="preserve">suglasnosti Ministarstvu znanosti, obrazovanja i mladih i Ministarstvu rada, mirovinskoga sustava, obitelji i socijalne politike za preuzimanje obveza na teret sredstava državnog proračuna Republike Hrvatske u 2026. i 2027. godini, u ukupnom iznosu od </w:t>
      </w:r>
      <w:r w:rsidR="00766D07" w:rsidRPr="00AF3EFC">
        <w:t>9.324.641,86 eura</w:t>
      </w:r>
      <w:r w:rsidRPr="00AF3EFC">
        <w:t xml:space="preserve">, za sklapanje Sporazuma o sufinanciranju izgradnje zgrade Centra za odgoj i obrazovanje Krapinske Toplice: </w:t>
      </w:r>
    </w:p>
    <w:p w14:paraId="47BD3B58" w14:textId="77777777" w:rsidR="00AE179D" w:rsidRPr="00AF3EFC" w:rsidRDefault="00AE179D" w:rsidP="00AE179D">
      <w:pPr>
        <w:ind w:right="-2"/>
        <w:jc w:val="both"/>
      </w:pPr>
    </w:p>
    <w:p w14:paraId="419A7EA7" w14:textId="6863F0BF" w:rsidR="00AE179D" w:rsidRPr="00AF3EFC" w:rsidRDefault="00AF3EFC" w:rsidP="00AF3EFC">
      <w:pPr>
        <w:ind w:left="709" w:right="-2"/>
        <w:jc w:val="both"/>
      </w:pPr>
      <w:r>
        <w:t xml:space="preserve">- </w:t>
      </w:r>
      <w:r w:rsidR="00AE179D" w:rsidRPr="00AF3EFC">
        <w:t>Ministarstvu znanosti, obrazovanja i mladih po godinama i iznosima kako slijedi:</w:t>
      </w:r>
    </w:p>
    <w:p w14:paraId="5EF9A4C8" w14:textId="77777777" w:rsidR="00AE179D" w:rsidRPr="00AF3EFC" w:rsidRDefault="00AE179D" w:rsidP="00AE179D">
      <w:pPr>
        <w:ind w:right="-2"/>
        <w:jc w:val="both"/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AE179D" w:rsidRPr="00AF3EFC" w14:paraId="446DD77A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2A337DE0" w14:textId="77777777" w:rsidR="00AE179D" w:rsidRPr="00AF3EFC" w:rsidRDefault="00AE179D" w:rsidP="001F21D4">
            <w:pPr>
              <w:jc w:val="center"/>
            </w:pPr>
            <w:r w:rsidRPr="00AF3EFC">
              <w:t>Godina</w:t>
            </w:r>
          </w:p>
        </w:tc>
        <w:tc>
          <w:tcPr>
            <w:tcW w:w="3260" w:type="dxa"/>
            <w:shd w:val="clear" w:color="auto" w:fill="auto"/>
          </w:tcPr>
          <w:p w14:paraId="1470BF76" w14:textId="77777777" w:rsidR="00AE179D" w:rsidRPr="00AF3EFC" w:rsidRDefault="00AE179D" w:rsidP="001F21D4">
            <w:pPr>
              <w:jc w:val="center"/>
            </w:pPr>
            <w:r w:rsidRPr="00AF3EFC">
              <w:t>Iznos</w:t>
            </w:r>
          </w:p>
        </w:tc>
      </w:tr>
      <w:tr w:rsidR="00AE179D" w:rsidRPr="00AF3EFC" w14:paraId="542AA763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44F03358" w14:textId="77777777" w:rsidR="00AE179D" w:rsidRPr="00AF3EFC" w:rsidRDefault="00AE179D" w:rsidP="001F21D4">
            <w:pPr>
              <w:jc w:val="center"/>
            </w:pPr>
            <w:r w:rsidRPr="00AF3EFC">
              <w:t>2026.</w:t>
            </w:r>
          </w:p>
        </w:tc>
        <w:tc>
          <w:tcPr>
            <w:tcW w:w="3260" w:type="dxa"/>
            <w:shd w:val="clear" w:color="auto" w:fill="auto"/>
          </w:tcPr>
          <w:p w14:paraId="4DEE9082" w14:textId="56318317" w:rsidR="00AE179D" w:rsidRPr="00AF3EFC" w:rsidRDefault="00AE179D" w:rsidP="001F21D4">
            <w:pPr>
              <w:jc w:val="center"/>
            </w:pPr>
            <w:r w:rsidRPr="00AF3EFC">
              <w:t xml:space="preserve">4.424.582,11 eura </w:t>
            </w:r>
          </w:p>
        </w:tc>
      </w:tr>
      <w:tr w:rsidR="00AE179D" w:rsidRPr="00AF3EFC" w14:paraId="0B387339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03646AD8" w14:textId="77777777" w:rsidR="00AE179D" w:rsidRPr="00AF3EFC" w:rsidRDefault="00AE179D" w:rsidP="001F21D4">
            <w:pPr>
              <w:jc w:val="center"/>
            </w:pPr>
            <w:r w:rsidRPr="00AF3EFC">
              <w:t>2027.</w:t>
            </w:r>
          </w:p>
        </w:tc>
        <w:tc>
          <w:tcPr>
            <w:tcW w:w="3260" w:type="dxa"/>
            <w:shd w:val="clear" w:color="auto" w:fill="auto"/>
          </w:tcPr>
          <w:p w14:paraId="3E6386D5" w14:textId="447EED89" w:rsidR="00AE179D" w:rsidRPr="00AF3EFC" w:rsidRDefault="00AE179D" w:rsidP="001F21D4">
            <w:pPr>
              <w:jc w:val="center"/>
            </w:pPr>
            <w:r w:rsidRPr="00AF3EFC">
              <w:t xml:space="preserve">1.449.488,45 eura </w:t>
            </w:r>
          </w:p>
        </w:tc>
      </w:tr>
      <w:tr w:rsidR="00AE179D" w:rsidRPr="00AF3EFC" w14:paraId="3F733BB2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0FA8FD05" w14:textId="77777777" w:rsidR="00AE179D" w:rsidRPr="00AF3EFC" w:rsidRDefault="00AE179D" w:rsidP="001F21D4">
            <w:pPr>
              <w:jc w:val="center"/>
            </w:pPr>
            <w:r w:rsidRPr="00AF3EFC">
              <w:t>UKUPNO</w:t>
            </w:r>
          </w:p>
        </w:tc>
        <w:tc>
          <w:tcPr>
            <w:tcW w:w="3260" w:type="dxa"/>
            <w:shd w:val="clear" w:color="auto" w:fill="auto"/>
          </w:tcPr>
          <w:p w14:paraId="60FF5BD7" w14:textId="546B74FD" w:rsidR="00AE179D" w:rsidRPr="00AF3EFC" w:rsidRDefault="00AE179D" w:rsidP="001F21D4">
            <w:pPr>
              <w:jc w:val="center"/>
            </w:pPr>
            <w:r w:rsidRPr="00AF3EFC">
              <w:t>5.874.070,56 eura</w:t>
            </w:r>
          </w:p>
        </w:tc>
      </w:tr>
    </w:tbl>
    <w:p w14:paraId="42C5E76B" w14:textId="77777777" w:rsidR="00AE179D" w:rsidRPr="00AF3EFC" w:rsidRDefault="00AE179D" w:rsidP="00AE179D">
      <w:pPr>
        <w:ind w:right="-2"/>
        <w:jc w:val="both"/>
      </w:pPr>
    </w:p>
    <w:p w14:paraId="1E0BC8B7" w14:textId="715C1560" w:rsidR="00AE179D" w:rsidRPr="00AF3EFC" w:rsidRDefault="00AF3EFC" w:rsidP="00AF3EFC">
      <w:pPr>
        <w:ind w:left="709" w:right="-2"/>
        <w:jc w:val="both"/>
      </w:pPr>
      <w:r>
        <w:t xml:space="preserve">- </w:t>
      </w:r>
      <w:r w:rsidR="00AE179D" w:rsidRPr="00AF3EFC">
        <w:t>Ministarstvu rada, mirovinskoga sustava, obitelji i socijalne politike po godinama i iznosima kako slijedi:</w:t>
      </w:r>
    </w:p>
    <w:p w14:paraId="451FE900" w14:textId="77777777" w:rsidR="00AE179D" w:rsidRPr="00AF3EFC" w:rsidRDefault="00AE179D" w:rsidP="00AE179D">
      <w:pPr>
        <w:ind w:right="-2"/>
        <w:jc w:val="both"/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AE179D" w:rsidRPr="00AF3EFC" w14:paraId="7D68B4F4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743A7AA4" w14:textId="77777777" w:rsidR="00AE179D" w:rsidRPr="00AF3EFC" w:rsidRDefault="00AE179D" w:rsidP="001F21D4">
            <w:pPr>
              <w:jc w:val="center"/>
            </w:pPr>
            <w:r w:rsidRPr="00AF3EFC">
              <w:t>Godina</w:t>
            </w:r>
          </w:p>
        </w:tc>
        <w:tc>
          <w:tcPr>
            <w:tcW w:w="3260" w:type="dxa"/>
            <w:shd w:val="clear" w:color="auto" w:fill="auto"/>
          </w:tcPr>
          <w:p w14:paraId="027FD706" w14:textId="77777777" w:rsidR="00AE179D" w:rsidRPr="00AF3EFC" w:rsidRDefault="00AE179D" w:rsidP="001F21D4">
            <w:pPr>
              <w:jc w:val="center"/>
            </w:pPr>
            <w:r w:rsidRPr="00AF3EFC">
              <w:t>Iznos</w:t>
            </w:r>
          </w:p>
        </w:tc>
      </w:tr>
      <w:tr w:rsidR="00AE179D" w:rsidRPr="00AF3EFC" w14:paraId="6D7A9BDC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34F2E230" w14:textId="77777777" w:rsidR="00AE179D" w:rsidRPr="00AF3EFC" w:rsidRDefault="00AE179D" w:rsidP="001F21D4">
            <w:pPr>
              <w:jc w:val="center"/>
            </w:pPr>
            <w:r w:rsidRPr="00AF3EFC">
              <w:t>2026.</w:t>
            </w:r>
          </w:p>
        </w:tc>
        <w:tc>
          <w:tcPr>
            <w:tcW w:w="3260" w:type="dxa"/>
            <w:shd w:val="clear" w:color="auto" w:fill="auto"/>
          </w:tcPr>
          <w:p w14:paraId="64DC2B6B" w14:textId="037327F1" w:rsidR="00AE179D" w:rsidRPr="00AF3EFC" w:rsidRDefault="00AE179D" w:rsidP="001F21D4">
            <w:pPr>
              <w:jc w:val="center"/>
            </w:pPr>
            <w:r w:rsidRPr="00AF3EFC">
              <w:rPr>
                <w:color w:val="000000"/>
              </w:rPr>
              <w:t>3.071.008,46</w:t>
            </w:r>
            <w:r w:rsidRPr="00AF3EFC">
              <w:t xml:space="preserve"> eura </w:t>
            </w:r>
          </w:p>
        </w:tc>
      </w:tr>
      <w:tr w:rsidR="00AE179D" w:rsidRPr="00AF3EFC" w14:paraId="1EF62ACB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13BA27A8" w14:textId="77777777" w:rsidR="00AE179D" w:rsidRPr="00AF3EFC" w:rsidRDefault="00AE179D" w:rsidP="001F21D4">
            <w:pPr>
              <w:jc w:val="center"/>
            </w:pPr>
            <w:r w:rsidRPr="00AF3EFC">
              <w:t>2027.</w:t>
            </w:r>
          </w:p>
        </w:tc>
        <w:tc>
          <w:tcPr>
            <w:tcW w:w="3260" w:type="dxa"/>
            <w:shd w:val="clear" w:color="auto" w:fill="auto"/>
          </w:tcPr>
          <w:p w14:paraId="67901EB0" w14:textId="2EE9B0D4" w:rsidR="00AE179D" w:rsidRPr="00AF3EFC" w:rsidRDefault="00AE179D" w:rsidP="001F21D4">
            <w:pPr>
              <w:jc w:val="center"/>
            </w:pPr>
            <w:r w:rsidRPr="00AF3EFC">
              <w:t xml:space="preserve">379.562,84 eura </w:t>
            </w:r>
          </w:p>
        </w:tc>
      </w:tr>
      <w:tr w:rsidR="00AE179D" w:rsidRPr="00AF3EFC" w14:paraId="23A6604C" w14:textId="77777777" w:rsidTr="004C687A">
        <w:trPr>
          <w:jc w:val="center"/>
        </w:trPr>
        <w:tc>
          <w:tcPr>
            <w:tcW w:w="2410" w:type="dxa"/>
            <w:shd w:val="clear" w:color="auto" w:fill="auto"/>
          </w:tcPr>
          <w:p w14:paraId="64D473F4" w14:textId="77777777" w:rsidR="00AE179D" w:rsidRPr="00AF3EFC" w:rsidRDefault="00AE179D" w:rsidP="001F21D4">
            <w:pPr>
              <w:jc w:val="center"/>
            </w:pPr>
            <w:r w:rsidRPr="00AF3EFC">
              <w:t>UKUPNO:</w:t>
            </w:r>
          </w:p>
        </w:tc>
        <w:tc>
          <w:tcPr>
            <w:tcW w:w="3260" w:type="dxa"/>
            <w:shd w:val="clear" w:color="auto" w:fill="auto"/>
          </w:tcPr>
          <w:p w14:paraId="4571390C" w14:textId="0B71FC53" w:rsidR="00AE179D" w:rsidRPr="00AF3EFC" w:rsidRDefault="00AE179D" w:rsidP="001F21D4">
            <w:pPr>
              <w:jc w:val="center"/>
            </w:pPr>
            <w:r w:rsidRPr="00AF3EFC">
              <w:t xml:space="preserve">3.450.571,30 eura </w:t>
            </w:r>
          </w:p>
        </w:tc>
      </w:tr>
    </w:tbl>
    <w:p w14:paraId="40C8FC68" w14:textId="77777777" w:rsidR="006A3C74" w:rsidRDefault="006A3C74" w:rsidP="00367F07">
      <w:pPr>
        <w:jc w:val="both"/>
        <w:rPr>
          <w:rFonts w:cs="Arial"/>
          <w:sz w:val="22"/>
        </w:rPr>
      </w:pPr>
    </w:p>
    <w:sectPr w:rsidR="006A3C74" w:rsidSect="00A236EE">
      <w:footerReference w:type="default" r:id="rId10"/>
      <w:pgSz w:w="11906" w:h="16838"/>
      <w:pgMar w:top="1417" w:right="1417" w:bottom="1417" w:left="1417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5B25F" w14:textId="77777777" w:rsidR="002029F8" w:rsidRDefault="002029F8">
      <w:r>
        <w:separator/>
      </w:r>
    </w:p>
  </w:endnote>
  <w:endnote w:type="continuationSeparator" w:id="0">
    <w:p w14:paraId="5F6E3A02" w14:textId="77777777" w:rsidR="002029F8" w:rsidRDefault="0020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61401" w14:textId="77777777" w:rsidR="00AE179D" w:rsidRPr="00E80E1B" w:rsidRDefault="00AE179D" w:rsidP="00E80E1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80E1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E7D8" w14:textId="6996848B" w:rsidR="006A3C74" w:rsidRDefault="006A3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BAB5A" w14:textId="77777777" w:rsidR="002029F8" w:rsidRDefault="002029F8">
      <w:r>
        <w:separator/>
      </w:r>
    </w:p>
  </w:footnote>
  <w:footnote w:type="continuationSeparator" w:id="0">
    <w:p w14:paraId="11F9C298" w14:textId="77777777" w:rsidR="002029F8" w:rsidRDefault="0020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EE5"/>
    <w:multiLevelType w:val="multilevel"/>
    <w:tmpl w:val="6C06A34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8C1AF1"/>
    <w:multiLevelType w:val="multilevel"/>
    <w:tmpl w:val="8F007F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A332D1D"/>
    <w:multiLevelType w:val="hybridMultilevel"/>
    <w:tmpl w:val="FEC0BD5A"/>
    <w:lvl w:ilvl="0" w:tplc="D7BCC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4839"/>
    <w:multiLevelType w:val="multilevel"/>
    <w:tmpl w:val="044418F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53551916"/>
    <w:multiLevelType w:val="hybridMultilevel"/>
    <w:tmpl w:val="0E38D4E6"/>
    <w:lvl w:ilvl="0" w:tplc="48D6A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05FEF"/>
    <w:multiLevelType w:val="hybridMultilevel"/>
    <w:tmpl w:val="80467218"/>
    <w:lvl w:ilvl="0" w:tplc="48D6A676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" w15:restartNumberingAfterBreak="0">
    <w:nsid w:val="7B2937EC"/>
    <w:multiLevelType w:val="multilevel"/>
    <w:tmpl w:val="2C88BB3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74"/>
    <w:rsid w:val="001E3A75"/>
    <w:rsid w:val="001F21D4"/>
    <w:rsid w:val="002029F8"/>
    <w:rsid w:val="00233FB9"/>
    <w:rsid w:val="0023633C"/>
    <w:rsid w:val="00262E38"/>
    <w:rsid w:val="0028398E"/>
    <w:rsid w:val="00285A94"/>
    <w:rsid w:val="002E2ECE"/>
    <w:rsid w:val="00312324"/>
    <w:rsid w:val="00367F07"/>
    <w:rsid w:val="003B093A"/>
    <w:rsid w:val="003F1123"/>
    <w:rsid w:val="00536A85"/>
    <w:rsid w:val="005E75A0"/>
    <w:rsid w:val="00684473"/>
    <w:rsid w:val="006A3C74"/>
    <w:rsid w:val="006F7134"/>
    <w:rsid w:val="00766D07"/>
    <w:rsid w:val="008155FB"/>
    <w:rsid w:val="0084060B"/>
    <w:rsid w:val="0088754B"/>
    <w:rsid w:val="008A280A"/>
    <w:rsid w:val="008E48CE"/>
    <w:rsid w:val="009355F6"/>
    <w:rsid w:val="009D1447"/>
    <w:rsid w:val="009D4A12"/>
    <w:rsid w:val="00A236EE"/>
    <w:rsid w:val="00AE179D"/>
    <w:rsid w:val="00AF3EFC"/>
    <w:rsid w:val="00BC06AF"/>
    <w:rsid w:val="00D85DB8"/>
    <w:rsid w:val="00DC552E"/>
    <w:rsid w:val="00EA49FE"/>
    <w:rsid w:val="00ED31FD"/>
    <w:rsid w:val="00F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A0EA8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AE179D"/>
    <w:rPr>
      <w:sz w:val="24"/>
      <w:szCs w:val="24"/>
    </w:rPr>
  </w:style>
  <w:style w:type="paragraph" w:styleId="BalloonText">
    <w:name w:val="Balloon Text"/>
    <w:basedOn w:val="Normal"/>
    <w:link w:val="BalloonTextChar"/>
    <w:rsid w:val="00EA4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49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D51E-C153-4206-B72D-9F7255A0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1033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Bernardica Stipić</cp:lastModifiedBy>
  <cp:revision>5</cp:revision>
  <cp:lastPrinted>2025-09-02T08:36:00Z</cp:lastPrinted>
  <dcterms:created xsi:type="dcterms:W3CDTF">2025-09-02T13:47:00Z</dcterms:created>
  <dcterms:modified xsi:type="dcterms:W3CDTF">2025-09-02T14:21:00Z</dcterms:modified>
</cp:coreProperties>
</file>