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16E1F" w14:textId="77777777" w:rsidR="00830F61" w:rsidRDefault="00830F61" w:rsidP="00CF151E">
      <w:pPr>
        <w:jc w:val="center"/>
      </w:pPr>
    </w:p>
    <w:p w14:paraId="5E802CC8" w14:textId="7DFE3057" w:rsidR="00CF151E" w:rsidRPr="00CF151E" w:rsidRDefault="008C7D9E" w:rsidP="00CF151E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tab/>
      </w:r>
      <w:r w:rsidR="00CF151E" w:rsidRPr="00CF151E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454A665" wp14:editId="41094AF6">
            <wp:extent cx="504825" cy="685800"/>
            <wp:effectExtent l="0" t="0" r="9525" b="0"/>
            <wp:docPr id="1260469158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69158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1E" w:rsidRPr="00CF151E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CF151E" w:rsidRPr="00CF151E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CF151E" w:rsidRPr="00CF151E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7642E86B" w14:textId="77777777" w:rsidR="00CF151E" w:rsidRPr="00CF151E" w:rsidRDefault="00CF151E" w:rsidP="00CF151E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CF151E">
        <w:rPr>
          <w:rFonts w:eastAsia="Calibri"/>
          <w:sz w:val="28"/>
          <w:szCs w:val="22"/>
          <w:lang w:eastAsia="en-US"/>
        </w:rPr>
        <w:t>VLADA REPUBLIKE HRVATSKE</w:t>
      </w:r>
    </w:p>
    <w:p w14:paraId="7FDB430F" w14:textId="195C426E" w:rsidR="00CF151E" w:rsidRPr="00CF151E" w:rsidRDefault="00CF151E" w:rsidP="00CF151E">
      <w:pPr>
        <w:spacing w:after="200" w:line="276" w:lineRule="auto"/>
        <w:jc w:val="right"/>
        <w:rPr>
          <w:rFonts w:eastAsia="Calibri"/>
          <w:lang w:eastAsia="en-US"/>
        </w:rPr>
      </w:pPr>
      <w:r w:rsidRPr="00CF151E">
        <w:rPr>
          <w:rFonts w:eastAsia="Calibri"/>
          <w:lang w:eastAsia="en-US"/>
        </w:rPr>
        <w:t xml:space="preserve">Zagreb, </w:t>
      </w:r>
      <w:r w:rsidR="003001EE">
        <w:rPr>
          <w:rFonts w:eastAsia="Calibri"/>
          <w:lang w:eastAsia="en-US"/>
        </w:rPr>
        <w:t>4. rujna 2</w:t>
      </w:r>
      <w:r w:rsidRPr="00CF151E">
        <w:rPr>
          <w:rFonts w:eastAsia="Calibri"/>
          <w:lang w:eastAsia="en-US"/>
        </w:rPr>
        <w:t>025.</w:t>
      </w:r>
    </w:p>
    <w:p w14:paraId="19A88FC3" w14:textId="77777777" w:rsidR="00CF151E" w:rsidRPr="00CF151E" w:rsidRDefault="00CF151E" w:rsidP="00CF151E">
      <w:pPr>
        <w:spacing w:after="200" w:line="276" w:lineRule="auto"/>
        <w:jc w:val="right"/>
        <w:rPr>
          <w:rFonts w:eastAsia="Calibri"/>
          <w:lang w:eastAsia="en-US"/>
        </w:rPr>
      </w:pPr>
    </w:p>
    <w:p w14:paraId="729FE24F" w14:textId="77777777" w:rsidR="00CF151E" w:rsidRPr="00CF151E" w:rsidRDefault="00CF151E" w:rsidP="00CF151E">
      <w:pPr>
        <w:spacing w:after="200" w:line="276" w:lineRule="auto"/>
        <w:rPr>
          <w:rFonts w:eastAsia="Calibri"/>
          <w:lang w:eastAsia="en-US"/>
        </w:rPr>
      </w:pPr>
    </w:p>
    <w:p w14:paraId="7AB9F2EC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  <w:r w:rsidRPr="00CF151E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CF151E" w:rsidRPr="00CF151E" w14:paraId="1804913E" w14:textId="77777777" w:rsidTr="00194219">
        <w:tc>
          <w:tcPr>
            <w:tcW w:w="1951" w:type="dxa"/>
          </w:tcPr>
          <w:p w14:paraId="4AA93C3F" w14:textId="77777777" w:rsidR="00CF151E" w:rsidRPr="00CF151E" w:rsidRDefault="00CF151E" w:rsidP="00CF151E">
            <w:pPr>
              <w:spacing w:line="360" w:lineRule="auto"/>
              <w:jc w:val="right"/>
            </w:pPr>
            <w:r w:rsidRPr="00CF151E">
              <w:t xml:space="preserve"> </w:t>
            </w:r>
            <w:r w:rsidRPr="00CF151E">
              <w:rPr>
                <w:b/>
                <w:smallCaps/>
              </w:rPr>
              <w:t>Predlagatelj</w:t>
            </w:r>
            <w:r w:rsidRPr="00CF151E">
              <w:rPr>
                <w:b/>
              </w:rPr>
              <w:t>:</w:t>
            </w:r>
          </w:p>
        </w:tc>
        <w:tc>
          <w:tcPr>
            <w:tcW w:w="7229" w:type="dxa"/>
          </w:tcPr>
          <w:p w14:paraId="5979281C" w14:textId="63277151" w:rsidR="00CF151E" w:rsidRPr="00CF151E" w:rsidRDefault="00CF151E" w:rsidP="00CF151E">
            <w:pPr>
              <w:spacing w:line="360" w:lineRule="auto"/>
            </w:pPr>
            <w:r w:rsidRPr="00CF151E">
              <w:t xml:space="preserve">Ministarstvo </w:t>
            </w:r>
            <w:r w:rsidR="002D6D0C">
              <w:t>regionalnoga razvoja i fondova Europske unije</w:t>
            </w:r>
          </w:p>
        </w:tc>
      </w:tr>
    </w:tbl>
    <w:p w14:paraId="0244AD8D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  <w:r w:rsidRPr="00CF151E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CF151E" w:rsidRPr="00CF151E" w14:paraId="683F507F" w14:textId="77777777" w:rsidTr="00194219">
        <w:trPr>
          <w:trHeight w:val="858"/>
        </w:trPr>
        <w:tc>
          <w:tcPr>
            <w:tcW w:w="1951" w:type="dxa"/>
          </w:tcPr>
          <w:p w14:paraId="1FC2AC47" w14:textId="77777777" w:rsidR="00CF151E" w:rsidRPr="00CF151E" w:rsidRDefault="00CF151E" w:rsidP="00CF151E">
            <w:pPr>
              <w:spacing w:line="360" w:lineRule="auto"/>
              <w:jc w:val="right"/>
            </w:pPr>
            <w:r w:rsidRPr="00CF151E">
              <w:rPr>
                <w:b/>
                <w:smallCaps/>
              </w:rPr>
              <w:t>Predmet</w:t>
            </w:r>
            <w:r w:rsidRPr="00CF151E">
              <w:rPr>
                <w:b/>
              </w:rPr>
              <w:t>:</w:t>
            </w:r>
          </w:p>
        </w:tc>
        <w:tc>
          <w:tcPr>
            <w:tcW w:w="7229" w:type="dxa"/>
          </w:tcPr>
          <w:p w14:paraId="0A57E02A" w14:textId="76025839" w:rsidR="00CF151E" w:rsidRPr="00CF151E" w:rsidRDefault="00CF151E" w:rsidP="00CF151E">
            <w:pPr>
              <w:jc w:val="both"/>
            </w:pPr>
            <w:r w:rsidRPr="00CF151E">
              <w:rPr>
                <w:rFonts w:eastAsia="Calibri"/>
                <w:lang w:eastAsia="en-US"/>
              </w:rPr>
              <w:t xml:space="preserve">Prijedlog odluke </w:t>
            </w:r>
            <w:r w:rsidR="002D6D0C" w:rsidRPr="002D6D0C">
              <w:rPr>
                <w:rFonts w:eastAsia="Calibri"/>
                <w:lang w:eastAsia="en-US"/>
              </w:rPr>
              <w:t>o</w:t>
            </w:r>
            <w:r w:rsidR="00DC0A72" w:rsidRPr="00DC0A72">
              <w:rPr>
                <w:rFonts w:eastAsia="Calibri"/>
                <w:lang w:eastAsia="en-US"/>
              </w:rPr>
              <w:t xml:space="preserve"> </w:t>
            </w:r>
            <w:r w:rsidR="00447CE8">
              <w:rPr>
                <w:rFonts w:eastAsia="Calibri"/>
                <w:lang w:eastAsia="en-US"/>
              </w:rPr>
              <w:t xml:space="preserve">davanju suglasnosti </w:t>
            </w:r>
            <w:r w:rsidR="0040084B">
              <w:rPr>
                <w:rFonts w:eastAsia="Calibri"/>
                <w:lang w:eastAsia="en-US"/>
              </w:rPr>
              <w:t xml:space="preserve">Ministarstvu zdravstva, Ministarstvu </w:t>
            </w:r>
            <w:r w:rsidR="0040084B" w:rsidRPr="0040084B">
              <w:rPr>
                <w:rFonts w:eastAsia="Calibri"/>
                <w:lang w:eastAsia="en-US"/>
              </w:rPr>
              <w:t>rada, mirovinskoga sustava, obitelji i socijalne politike</w:t>
            </w:r>
            <w:r w:rsidR="0040084B">
              <w:rPr>
                <w:rFonts w:eastAsia="Calibri"/>
                <w:lang w:eastAsia="en-US"/>
              </w:rPr>
              <w:t xml:space="preserve"> i </w:t>
            </w:r>
            <w:r w:rsidR="0040084B" w:rsidRPr="0040084B">
              <w:rPr>
                <w:rFonts w:eastAsia="Calibri"/>
                <w:lang w:eastAsia="en-US"/>
              </w:rPr>
              <w:t>Ministarstv</w:t>
            </w:r>
            <w:r w:rsidR="0040084B">
              <w:rPr>
                <w:rFonts w:eastAsia="Calibri"/>
                <w:lang w:eastAsia="en-US"/>
              </w:rPr>
              <w:t>u</w:t>
            </w:r>
            <w:r w:rsidR="0040084B" w:rsidRPr="0040084B">
              <w:rPr>
                <w:rFonts w:eastAsia="Calibri"/>
                <w:lang w:eastAsia="en-US"/>
              </w:rPr>
              <w:t xml:space="preserve"> regionalnoga razvoja i fondova Europske unije</w:t>
            </w:r>
            <w:r w:rsidR="0040084B">
              <w:rPr>
                <w:rFonts w:eastAsia="Calibri"/>
                <w:lang w:eastAsia="en-US"/>
              </w:rPr>
              <w:t xml:space="preserve"> </w:t>
            </w:r>
            <w:r w:rsidR="001D6085">
              <w:rPr>
                <w:rFonts w:eastAsia="Calibri"/>
                <w:lang w:eastAsia="en-US"/>
              </w:rPr>
              <w:t xml:space="preserve">za sklapanje Sporazuma o sufinanciranju završetka izgradnje zgrade Prihvatilišta za bolesnike </w:t>
            </w:r>
            <w:r w:rsidR="00805C81">
              <w:rPr>
                <w:rFonts w:eastAsia="Calibri"/>
                <w:lang w:eastAsia="en-US"/>
              </w:rPr>
              <w:t>u Zagrebu</w:t>
            </w:r>
            <w:r w:rsidR="001D6085"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5FFFFC8A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  <w:r w:rsidRPr="00CF151E">
        <w:rPr>
          <w:rFonts w:eastAsia="Calibri"/>
          <w:lang w:eastAsia="en-US"/>
        </w:rPr>
        <w:t>__________________________________________________________________________</w:t>
      </w:r>
    </w:p>
    <w:p w14:paraId="7A882341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</w:p>
    <w:p w14:paraId="61CE3F0A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</w:p>
    <w:p w14:paraId="40553FD8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</w:p>
    <w:p w14:paraId="217F19D0" w14:textId="77777777" w:rsidR="00CF151E" w:rsidRPr="00CF151E" w:rsidRDefault="00CF151E" w:rsidP="00CF151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40DF9F6" w14:textId="77777777" w:rsidR="00CF151E" w:rsidRDefault="00CF151E" w:rsidP="00CF151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47AE75F" w14:textId="77777777" w:rsidR="009B74A0" w:rsidRDefault="009B74A0" w:rsidP="00CF151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C54FB09" w14:textId="77777777" w:rsidR="009B74A0" w:rsidRDefault="009B74A0" w:rsidP="00CF151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7055532" w14:textId="77777777" w:rsidR="009B74A0" w:rsidRPr="00CF151E" w:rsidRDefault="009B74A0" w:rsidP="00CF151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73B0B16" w14:textId="77777777" w:rsidR="00CF151E" w:rsidRPr="00CF151E" w:rsidRDefault="00CF151E" w:rsidP="00CF151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F253817" w14:textId="77777777" w:rsidR="00CF151E" w:rsidRPr="00CF151E" w:rsidRDefault="00CF151E" w:rsidP="00CF151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  <w:lang w:eastAsia="en-US"/>
        </w:rPr>
      </w:pPr>
      <w:r w:rsidRPr="00CF151E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11E58FD1" w14:textId="77777777" w:rsidR="00CF151E" w:rsidRPr="00CF151E" w:rsidRDefault="00CF151E" w:rsidP="00CF151E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Calibri"/>
          <w:color w:val="404040"/>
          <w:spacing w:val="20"/>
          <w:sz w:val="20"/>
          <w:szCs w:val="22"/>
          <w:lang w:eastAsia="en-US"/>
        </w:rPr>
      </w:pPr>
    </w:p>
    <w:p w14:paraId="2ECB0704" w14:textId="77777777" w:rsidR="00CF151E" w:rsidRPr="00CF151E" w:rsidRDefault="00CF151E" w:rsidP="00CF151E">
      <w:pPr>
        <w:spacing w:after="200" w:line="276" w:lineRule="auto"/>
        <w:jc w:val="right"/>
        <w:rPr>
          <w:b/>
          <w:lang w:val="pl-PL"/>
        </w:rPr>
      </w:pPr>
    </w:p>
    <w:p w14:paraId="3DD8DFDF" w14:textId="77777777" w:rsidR="00CF151E" w:rsidRPr="00CF151E" w:rsidRDefault="00CF151E" w:rsidP="00CF151E">
      <w:pPr>
        <w:jc w:val="right"/>
        <w:rPr>
          <w:b/>
          <w:lang w:val="pl-PL"/>
        </w:rPr>
      </w:pPr>
    </w:p>
    <w:p w14:paraId="4A674C8A" w14:textId="3113FCBF" w:rsidR="00CF151E" w:rsidRPr="00CF151E" w:rsidRDefault="00CF151E" w:rsidP="00CF151E">
      <w:pPr>
        <w:tabs>
          <w:tab w:val="left" w:pos="7770"/>
        </w:tabs>
        <w:jc w:val="both"/>
        <w:rPr>
          <w:i/>
          <w:iCs/>
        </w:rPr>
      </w:pPr>
      <w:r>
        <w:tab/>
      </w:r>
      <w:r w:rsidRPr="00CF151E">
        <w:rPr>
          <w:i/>
          <w:iCs/>
        </w:rPr>
        <w:t>PRIJEDLOG</w:t>
      </w:r>
    </w:p>
    <w:p w14:paraId="555B59B4" w14:textId="77777777" w:rsidR="00CF151E" w:rsidRDefault="00CF151E" w:rsidP="00BC3E25">
      <w:pPr>
        <w:jc w:val="both"/>
      </w:pPr>
    </w:p>
    <w:p w14:paraId="1AB6B11A" w14:textId="3E5598DC" w:rsidR="000F6AE7" w:rsidRDefault="00B3764E" w:rsidP="00B3764E">
      <w:pPr>
        <w:spacing w:line="276" w:lineRule="auto"/>
        <w:jc w:val="both"/>
      </w:pPr>
      <w:r w:rsidRPr="00441BDB">
        <w:t>Na temelju članka 31. stavka 2. Zakona o Vladi Republike Hrvatske (</w:t>
      </w:r>
      <w:r>
        <w:t>„</w:t>
      </w:r>
      <w:r w:rsidRPr="00441BDB">
        <w:t>Narodne novine</w:t>
      </w:r>
      <w:r>
        <w:t>“</w:t>
      </w:r>
      <w:r w:rsidRPr="00441BDB">
        <w:t>, br. 150/11, 119/14, 93/16, 116/1</w:t>
      </w:r>
      <w:r w:rsidR="0031203B">
        <w:t xml:space="preserve">8, </w:t>
      </w:r>
      <w:r w:rsidRPr="00441BDB">
        <w:t>80/22</w:t>
      </w:r>
      <w:r w:rsidR="00CF151E">
        <w:t xml:space="preserve"> i</w:t>
      </w:r>
      <w:r w:rsidR="0031203B">
        <w:t xml:space="preserve"> 78/24</w:t>
      </w:r>
      <w:r w:rsidRPr="00441BDB">
        <w:t>) Vlada Republike Hrvatske je na sjednici održanoj ____________</w:t>
      </w:r>
      <w:r>
        <w:t>_________</w:t>
      </w:r>
      <w:r w:rsidRPr="00441BDB">
        <w:t xml:space="preserve"> godine donijela</w:t>
      </w:r>
    </w:p>
    <w:p w14:paraId="17CF1833" w14:textId="77777777" w:rsidR="00BC3E25" w:rsidRPr="003918E7" w:rsidRDefault="00BC3E25" w:rsidP="00685FDB">
      <w:pPr>
        <w:keepNext/>
        <w:outlineLvl w:val="0"/>
        <w:rPr>
          <w:b/>
        </w:rPr>
      </w:pPr>
    </w:p>
    <w:p w14:paraId="7EE01552" w14:textId="77777777" w:rsidR="00BC3E25" w:rsidRPr="00A113C4" w:rsidRDefault="00BC3E25" w:rsidP="00BC3E25">
      <w:pPr>
        <w:keepNext/>
        <w:jc w:val="center"/>
        <w:outlineLvl w:val="0"/>
        <w:rPr>
          <w:b/>
        </w:rPr>
      </w:pPr>
      <w:r w:rsidRPr="00A113C4">
        <w:rPr>
          <w:b/>
        </w:rPr>
        <w:t xml:space="preserve">ODLUKU </w:t>
      </w:r>
    </w:p>
    <w:p w14:paraId="004D91A9" w14:textId="05D59FC1" w:rsidR="000564C6" w:rsidRPr="0096583E" w:rsidRDefault="001D7BAD" w:rsidP="0096583E">
      <w:pPr>
        <w:keepNext/>
        <w:ind w:left="567" w:hanging="567"/>
        <w:jc w:val="center"/>
        <w:outlineLvl w:val="0"/>
        <w:rPr>
          <w:rFonts w:eastAsia="Calibri"/>
          <w:b/>
          <w:bCs/>
          <w:lang w:eastAsia="en-US"/>
        </w:rPr>
      </w:pPr>
      <w:r w:rsidRPr="001D7BAD">
        <w:rPr>
          <w:rFonts w:eastAsia="Calibri"/>
          <w:b/>
          <w:bCs/>
          <w:lang w:eastAsia="en-US"/>
        </w:rPr>
        <w:t>o davanju suglasnosti Ministarstvu zdravstva, Ministarstvu rada, mirovinskoga sustava, obitelji i socijalne politike i Ministarstvu regionalnoga razvoja i fondova Europske unije</w:t>
      </w:r>
      <w:r w:rsidR="005C69B6">
        <w:rPr>
          <w:rFonts w:eastAsia="Calibri"/>
          <w:b/>
          <w:bCs/>
          <w:lang w:eastAsia="en-US"/>
        </w:rPr>
        <w:t xml:space="preserve"> </w:t>
      </w:r>
      <w:r w:rsidRPr="001D7BAD">
        <w:rPr>
          <w:rFonts w:eastAsia="Calibri"/>
          <w:b/>
          <w:bCs/>
          <w:lang w:eastAsia="en-US"/>
        </w:rPr>
        <w:t>za</w:t>
      </w:r>
      <w:r w:rsidR="001D6085" w:rsidRPr="001D7BAD">
        <w:rPr>
          <w:rFonts w:eastAsia="Calibri"/>
          <w:b/>
          <w:bCs/>
          <w:lang w:eastAsia="en-US"/>
        </w:rPr>
        <w:t xml:space="preserve"> sklapanje Sporazuma o </w:t>
      </w:r>
      <w:r w:rsidR="001D6085">
        <w:rPr>
          <w:rFonts w:eastAsia="Calibri"/>
          <w:b/>
          <w:bCs/>
          <w:lang w:eastAsia="en-US"/>
        </w:rPr>
        <w:t xml:space="preserve">sufinanciranju </w:t>
      </w:r>
      <w:r w:rsidR="001D6085" w:rsidRPr="001D7BAD">
        <w:rPr>
          <w:rFonts w:eastAsia="Calibri"/>
          <w:b/>
          <w:bCs/>
          <w:lang w:eastAsia="en-US"/>
        </w:rPr>
        <w:t>završetk</w:t>
      </w:r>
      <w:r w:rsidR="001D6085">
        <w:rPr>
          <w:rFonts w:eastAsia="Calibri"/>
          <w:b/>
          <w:bCs/>
          <w:lang w:eastAsia="en-US"/>
        </w:rPr>
        <w:t>a</w:t>
      </w:r>
      <w:r w:rsidR="001D6085" w:rsidRPr="001D7BAD">
        <w:rPr>
          <w:rFonts w:eastAsia="Calibri"/>
          <w:b/>
          <w:bCs/>
          <w:lang w:eastAsia="en-US"/>
        </w:rPr>
        <w:t xml:space="preserve"> izgradnje</w:t>
      </w:r>
      <w:r w:rsidR="001D6085">
        <w:rPr>
          <w:rFonts w:eastAsia="Calibri"/>
          <w:b/>
          <w:bCs/>
          <w:lang w:eastAsia="en-US"/>
        </w:rPr>
        <w:t xml:space="preserve"> zgrade </w:t>
      </w:r>
      <w:r w:rsidR="001D6085" w:rsidRPr="001D7BAD">
        <w:rPr>
          <w:rFonts w:eastAsia="Calibri"/>
          <w:b/>
          <w:bCs/>
          <w:lang w:eastAsia="en-US"/>
        </w:rPr>
        <w:t xml:space="preserve">Prihvatilišta za bolesnike </w:t>
      </w:r>
      <w:r w:rsidR="00805C81">
        <w:rPr>
          <w:rFonts w:eastAsia="Calibri"/>
          <w:b/>
          <w:bCs/>
          <w:lang w:eastAsia="en-US"/>
        </w:rPr>
        <w:t>u Zagrebu</w:t>
      </w:r>
      <w:r w:rsidR="001D6085" w:rsidRPr="001D7BAD">
        <w:rPr>
          <w:rFonts w:eastAsia="Calibri"/>
          <w:b/>
          <w:bCs/>
          <w:lang w:eastAsia="en-US"/>
        </w:rPr>
        <w:t xml:space="preserve"> </w:t>
      </w:r>
    </w:p>
    <w:p w14:paraId="448191B8" w14:textId="77777777" w:rsidR="00675275" w:rsidRPr="001D7BAD" w:rsidRDefault="00675275" w:rsidP="002F1A78">
      <w:pPr>
        <w:keepNext/>
        <w:jc w:val="center"/>
        <w:outlineLvl w:val="0"/>
        <w:rPr>
          <w:b/>
          <w:bCs/>
        </w:rPr>
      </w:pPr>
    </w:p>
    <w:p w14:paraId="3936CB8D" w14:textId="77777777" w:rsidR="00BC3E25" w:rsidRDefault="00BC3E25" w:rsidP="00BC3E25">
      <w:pPr>
        <w:jc w:val="center"/>
        <w:rPr>
          <w:b/>
        </w:rPr>
      </w:pPr>
      <w:r w:rsidRPr="00A113C4">
        <w:rPr>
          <w:b/>
        </w:rPr>
        <w:t>I.</w:t>
      </w:r>
    </w:p>
    <w:p w14:paraId="11956C0C" w14:textId="77777777" w:rsidR="001D7BAD" w:rsidRPr="00A113C4" w:rsidRDefault="001D7BAD" w:rsidP="00BC3E25">
      <w:pPr>
        <w:jc w:val="center"/>
        <w:rPr>
          <w:b/>
        </w:rPr>
      </w:pPr>
    </w:p>
    <w:p w14:paraId="44DC9627" w14:textId="220268A7" w:rsidR="00E232E1" w:rsidRDefault="001D7BAD" w:rsidP="00E232E1">
      <w:pPr>
        <w:jc w:val="both"/>
        <w:rPr>
          <w:bCs/>
        </w:rPr>
      </w:pPr>
      <w:r w:rsidRPr="001D7BAD">
        <w:rPr>
          <w:bCs/>
        </w:rPr>
        <w:t>Završetak izgradnje</w:t>
      </w:r>
      <w:r>
        <w:rPr>
          <w:bCs/>
        </w:rPr>
        <w:t xml:space="preserve"> </w:t>
      </w:r>
      <w:r w:rsidR="00685FDB">
        <w:rPr>
          <w:bCs/>
        </w:rPr>
        <w:t xml:space="preserve">zgrade </w:t>
      </w:r>
      <w:r w:rsidRPr="001D7BAD">
        <w:rPr>
          <w:bCs/>
        </w:rPr>
        <w:t xml:space="preserve">Prihvatilišta za bolesnike </w:t>
      </w:r>
      <w:r w:rsidR="00805C81">
        <w:rPr>
          <w:bCs/>
        </w:rPr>
        <w:t>u Zagrebu</w:t>
      </w:r>
      <w:r>
        <w:rPr>
          <w:bCs/>
        </w:rPr>
        <w:t xml:space="preserve"> sufinancirat će se u 2025. godini u okviru državnog proračuna Republike Hrvatske na pozicijama </w:t>
      </w:r>
      <w:r w:rsidRPr="00C03A93">
        <w:rPr>
          <w:bCs/>
        </w:rPr>
        <w:t>Ministarstv</w:t>
      </w:r>
      <w:r>
        <w:rPr>
          <w:bCs/>
        </w:rPr>
        <w:t>a</w:t>
      </w:r>
      <w:r w:rsidRPr="00C03A93">
        <w:rPr>
          <w:bCs/>
        </w:rPr>
        <w:t xml:space="preserve"> zdravstva</w:t>
      </w:r>
      <w:r>
        <w:rPr>
          <w:bCs/>
        </w:rPr>
        <w:t xml:space="preserve">, </w:t>
      </w:r>
      <w:r w:rsidRPr="00643C0E">
        <w:rPr>
          <w:bCs/>
        </w:rPr>
        <w:t>Ministarstv</w:t>
      </w:r>
      <w:r>
        <w:rPr>
          <w:bCs/>
        </w:rPr>
        <w:t>a</w:t>
      </w:r>
      <w:r w:rsidRPr="00643C0E">
        <w:rPr>
          <w:bCs/>
        </w:rPr>
        <w:t xml:space="preserve"> </w:t>
      </w:r>
      <w:bookmarkStart w:id="0" w:name="_Hlk207117386"/>
      <w:r w:rsidRPr="00643C0E">
        <w:rPr>
          <w:bCs/>
        </w:rPr>
        <w:t>rada, mirovinskoga sustava, obitelji i socijalne politike</w:t>
      </w:r>
      <w:r>
        <w:rPr>
          <w:bCs/>
        </w:rPr>
        <w:t xml:space="preserve"> </w:t>
      </w:r>
      <w:bookmarkEnd w:id="0"/>
      <w:r>
        <w:rPr>
          <w:bCs/>
        </w:rPr>
        <w:t xml:space="preserve">i </w:t>
      </w:r>
      <w:r w:rsidRPr="001D7BAD">
        <w:rPr>
          <w:bCs/>
        </w:rPr>
        <w:t>Ministarstv</w:t>
      </w:r>
      <w:r>
        <w:rPr>
          <w:bCs/>
        </w:rPr>
        <w:t>a</w:t>
      </w:r>
      <w:r w:rsidRPr="001D7BAD">
        <w:rPr>
          <w:bCs/>
        </w:rPr>
        <w:t xml:space="preserve"> regionalnoga razvoja i fondova Europske unije</w:t>
      </w:r>
      <w:r w:rsidR="005C69B6">
        <w:rPr>
          <w:bCs/>
        </w:rPr>
        <w:t xml:space="preserve"> u ukupnom iznosu </w:t>
      </w:r>
      <w:r w:rsidR="0028231A">
        <w:rPr>
          <w:bCs/>
        </w:rPr>
        <w:t xml:space="preserve">do </w:t>
      </w:r>
      <w:r w:rsidR="00CD02B3">
        <w:rPr>
          <w:bCs/>
        </w:rPr>
        <w:t>2</w:t>
      </w:r>
      <w:r w:rsidR="005C69B6">
        <w:rPr>
          <w:bCs/>
        </w:rPr>
        <w:t>.</w:t>
      </w:r>
      <w:r w:rsidR="00CD02B3">
        <w:rPr>
          <w:bCs/>
        </w:rPr>
        <w:t>1</w:t>
      </w:r>
      <w:r w:rsidR="005C69B6">
        <w:rPr>
          <w:bCs/>
        </w:rPr>
        <w:t>00.000,00 eura</w:t>
      </w:r>
      <w:r w:rsidR="0096583E">
        <w:rPr>
          <w:bCs/>
        </w:rPr>
        <w:t xml:space="preserve"> (slovima: dvamilijunaistotisućaeura)</w:t>
      </w:r>
      <w:r w:rsidR="00E232E1">
        <w:rPr>
          <w:bCs/>
        </w:rPr>
        <w:t>.</w:t>
      </w:r>
      <w:r w:rsidR="0071405E">
        <w:rPr>
          <w:bCs/>
        </w:rPr>
        <w:t xml:space="preserve"> </w:t>
      </w:r>
    </w:p>
    <w:p w14:paraId="18B78AFC" w14:textId="77777777" w:rsidR="00675275" w:rsidRDefault="00675275" w:rsidP="009326B7">
      <w:pPr>
        <w:jc w:val="both"/>
        <w:rPr>
          <w:bCs/>
        </w:rPr>
      </w:pPr>
    </w:p>
    <w:p w14:paraId="5D0EDDDC" w14:textId="3466302F" w:rsidR="00C03A93" w:rsidRDefault="00D024F5" w:rsidP="009326B7">
      <w:pPr>
        <w:jc w:val="both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024F5">
        <w:rPr>
          <w:b/>
        </w:rPr>
        <w:t xml:space="preserve">  II.</w:t>
      </w:r>
    </w:p>
    <w:p w14:paraId="48F37D71" w14:textId="77777777" w:rsidR="00C03A93" w:rsidRDefault="00C03A93" w:rsidP="009326B7">
      <w:pPr>
        <w:jc w:val="both"/>
        <w:rPr>
          <w:b/>
        </w:rPr>
      </w:pPr>
    </w:p>
    <w:p w14:paraId="1659287D" w14:textId="0E24AC37" w:rsidR="009326B7" w:rsidRDefault="005C69B6" w:rsidP="001D6085">
      <w:pPr>
        <w:jc w:val="both"/>
        <w:rPr>
          <w:bCs/>
        </w:rPr>
      </w:pPr>
      <w:r w:rsidRPr="005C69B6">
        <w:rPr>
          <w:bCs/>
        </w:rPr>
        <w:t xml:space="preserve">Daje se suglasnost </w:t>
      </w:r>
      <w:r w:rsidR="001D6085">
        <w:rPr>
          <w:bCs/>
        </w:rPr>
        <w:t xml:space="preserve">za sklapanje Sporazuma o sufinanciranju završetka izgradnje zgrade Prihvatilišta </w:t>
      </w:r>
      <w:r w:rsidR="001D6085">
        <w:rPr>
          <w:rFonts w:eastAsia="Calibri"/>
          <w:lang w:eastAsia="en-US"/>
        </w:rPr>
        <w:t xml:space="preserve">za bolesnike </w:t>
      </w:r>
      <w:r w:rsidR="00805C81">
        <w:rPr>
          <w:rFonts w:eastAsia="Calibri"/>
          <w:lang w:eastAsia="en-US"/>
        </w:rPr>
        <w:t>u Zagrebu</w:t>
      </w:r>
      <w:r w:rsidR="001D6085">
        <w:rPr>
          <w:rFonts w:eastAsia="Calibri"/>
          <w:lang w:eastAsia="en-US"/>
        </w:rPr>
        <w:t xml:space="preserve">, </w:t>
      </w:r>
      <w:r w:rsidR="00260EB5">
        <w:rPr>
          <w:rFonts w:eastAsia="Calibri"/>
          <w:lang w:eastAsia="en-US"/>
        </w:rPr>
        <w:t xml:space="preserve">sukladno kojem će u sufinanciranju u </w:t>
      </w:r>
      <w:r w:rsidR="001D6085">
        <w:rPr>
          <w:rFonts w:eastAsia="Calibri"/>
          <w:lang w:eastAsia="en-US"/>
        </w:rPr>
        <w:t>jednakom omjeru</w:t>
      </w:r>
      <w:r w:rsidR="00260EB5">
        <w:rPr>
          <w:rFonts w:eastAsia="Calibri"/>
          <w:lang w:eastAsia="en-US"/>
        </w:rPr>
        <w:t xml:space="preserve"> sudjelovati </w:t>
      </w:r>
      <w:r>
        <w:rPr>
          <w:bCs/>
        </w:rPr>
        <w:t>Ministarst</w:t>
      </w:r>
      <w:r w:rsidR="001D6085">
        <w:rPr>
          <w:bCs/>
        </w:rPr>
        <w:t>vo</w:t>
      </w:r>
      <w:r>
        <w:rPr>
          <w:bCs/>
        </w:rPr>
        <w:t xml:space="preserve"> zdravstva</w:t>
      </w:r>
      <w:r w:rsidR="001D6085">
        <w:rPr>
          <w:bCs/>
        </w:rPr>
        <w:t xml:space="preserve"> </w:t>
      </w:r>
      <w:r>
        <w:rPr>
          <w:bCs/>
        </w:rPr>
        <w:t xml:space="preserve">u iznosu od </w:t>
      </w:r>
      <w:r w:rsidR="00E25F92">
        <w:rPr>
          <w:bCs/>
        </w:rPr>
        <w:t>7</w:t>
      </w:r>
      <w:r>
        <w:rPr>
          <w:bCs/>
        </w:rPr>
        <w:t>00.000,00 eura</w:t>
      </w:r>
      <w:r w:rsidR="0096583E">
        <w:rPr>
          <w:bCs/>
        </w:rPr>
        <w:t xml:space="preserve"> </w:t>
      </w:r>
      <w:bookmarkStart w:id="1" w:name="_Hlk207268519"/>
      <w:r w:rsidR="0096583E">
        <w:rPr>
          <w:bCs/>
        </w:rPr>
        <w:t>(slovima: sedamstotisućaeura)</w:t>
      </w:r>
      <w:r w:rsidR="005C6B8D">
        <w:rPr>
          <w:rFonts w:eastAsia="Calibri"/>
          <w:lang w:eastAsia="en-US"/>
        </w:rPr>
        <w:t xml:space="preserve">, </w:t>
      </w:r>
      <w:r w:rsidR="005C6B8D">
        <w:rPr>
          <w:bCs/>
        </w:rPr>
        <w:t>Ministarstv</w:t>
      </w:r>
      <w:r w:rsidR="001D6085">
        <w:rPr>
          <w:bCs/>
        </w:rPr>
        <w:t>o</w:t>
      </w:r>
      <w:r w:rsidR="005C6B8D">
        <w:rPr>
          <w:bCs/>
        </w:rPr>
        <w:t xml:space="preserve"> </w:t>
      </w:r>
      <w:bookmarkEnd w:id="1"/>
      <w:r w:rsidR="005C6B8D" w:rsidRPr="00643C0E">
        <w:rPr>
          <w:bCs/>
        </w:rPr>
        <w:t>rada, mirovinskoga sustava, obitelji i socijalne politike</w:t>
      </w:r>
      <w:r w:rsidR="005C6B8D">
        <w:rPr>
          <w:bCs/>
        </w:rPr>
        <w:t xml:space="preserve"> u iznosu od 700.000,00 eura</w:t>
      </w:r>
      <w:r w:rsidR="0096583E">
        <w:rPr>
          <w:bCs/>
        </w:rPr>
        <w:t xml:space="preserve"> </w:t>
      </w:r>
      <w:r w:rsidR="0096583E" w:rsidRPr="0096583E">
        <w:rPr>
          <w:bCs/>
        </w:rPr>
        <w:t xml:space="preserve">(slovima: sedamstotisućaeura) </w:t>
      </w:r>
      <w:r w:rsidR="005C6B8D">
        <w:rPr>
          <w:bCs/>
        </w:rPr>
        <w:t xml:space="preserve">i </w:t>
      </w:r>
      <w:r w:rsidR="005C6B8D" w:rsidRPr="000564C6">
        <w:t>Ministarstv</w:t>
      </w:r>
      <w:r w:rsidR="001D6085">
        <w:t>o</w:t>
      </w:r>
      <w:r w:rsidR="005C6B8D" w:rsidRPr="000564C6">
        <w:t xml:space="preserve"> regionalnoga razvoja i fondova Europske unije</w:t>
      </w:r>
      <w:r w:rsidR="005C6B8D">
        <w:t xml:space="preserve"> </w:t>
      </w:r>
      <w:r w:rsidR="005C6B8D">
        <w:rPr>
          <w:bCs/>
        </w:rPr>
        <w:t>u iznosu od 700.000,00 eura</w:t>
      </w:r>
      <w:r w:rsidR="0096583E">
        <w:rPr>
          <w:bCs/>
        </w:rPr>
        <w:t xml:space="preserve"> </w:t>
      </w:r>
      <w:r w:rsidR="0096583E" w:rsidRPr="0096583E">
        <w:rPr>
          <w:bCs/>
        </w:rPr>
        <w:t>(slovima: sedamstotisućaeura)</w:t>
      </w:r>
      <w:r w:rsidR="002057FA">
        <w:rPr>
          <w:bCs/>
        </w:rPr>
        <w:t>.</w:t>
      </w:r>
      <w:r w:rsidR="0096583E" w:rsidRPr="0096583E">
        <w:rPr>
          <w:bCs/>
        </w:rPr>
        <w:t xml:space="preserve"> </w:t>
      </w:r>
    </w:p>
    <w:p w14:paraId="6BA6EDA4" w14:textId="77777777" w:rsidR="001D6085" w:rsidRDefault="001D6085" w:rsidP="001D6085">
      <w:pPr>
        <w:jc w:val="both"/>
        <w:rPr>
          <w:bCs/>
        </w:rPr>
      </w:pPr>
    </w:p>
    <w:p w14:paraId="6FEE5630" w14:textId="45CF8F01" w:rsidR="009326B7" w:rsidRDefault="00CF151E" w:rsidP="00BC3E25">
      <w:pPr>
        <w:jc w:val="center"/>
        <w:rPr>
          <w:b/>
        </w:rPr>
      </w:pPr>
      <w:r w:rsidRPr="00CF151E">
        <w:rPr>
          <w:b/>
        </w:rPr>
        <w:t>III.</w:t>
      </w:r>
    </w:p>
    <w:p w14:paraId="1DA90366" w14:textId="10BBFB98" w:rsidR="000564C6" w:rsidRDefault="000564C6" w:rsidP="000564C6">
      <w:pPr>
        <w:jc w:val="both"/>
        <w:rPr>
          <w:b/>
        </w:rPr>
      </w:pPr>
      <w:bookmarkStart w:id="2" w:name="_Hlk207117430"/>
    </w:p>
    <w:p w14:paraId="6C6F9EF0" w14:textId="0F1BD51E" w:rsidR="005C6B8D" w:rsidRPr="005C6B8D" w:rsidRDefault="0096583E" w:rsidP="000564C6">
      <w:pPr>
        <w:jc w:val="both"/>
        <w:rPr>
          <w:bCs/>
        </w:rPr>
      </w:pPr>
      <w:bookmarkStart w:id="3" w:name="_Hlk207268767"/>
      <w:r>
        <w:rPr>
          <w:bCs/>
        </w:rPr>
        <w:t xml:space="preserve">Za provedbu ove </w:t>
      </w:r>
      <w:r w:rsidR="002057FA">
        <w:rPr>
          <w:bCs/>
        </w:rPr>
        <w:t>O</w:t>
      </w:r>
      <w:r>
        <w:rPr>
          <w:bCs/>
        </w:rPr>
        <w:t>dluke z</w:t>
      </w:r>
      <w:r w:rsidR="005C6B8D" w:rsidRPr="005C6B8D">
        <w:rPr>
          <w:bCs/>
        </w:rPr>
        <w:t>adužuju se</w:t>
      </w:r>
      <w:r w:rsidR="005C6B8D">
        <w:rPr>
          <w:bCs/>
        </w:rPr>
        <w:t xml:space="preserve"> </w:t>
      </w:r>
      <w:r w:rsidR="005C6B8D" w:rsidRPr="005C6B8D">
        <w:rPr>
          <w:bCs/>
        </w:rPr>
        <w:t>Ministarstv</w:t>
      </w:r>
      <w:r w:rsidR="005C6B8D">
        <w:rPr>
          <w:bCs/>
        </w:rPr>
        <w:t>o</w:t>
      </w:r>
      <w:r w:rsidR="005C6B8D" w:rsidRPr="005C6B8D">
        <w:rPr>
          <w:bCs/>
        </w:rPr>
        <w:t xml:space="preserve"> zdravstva, Ministarstv</w:t>
      </w:r>
      <w:r w:rsidR="005C6B8D">
        <w:rPr>
          <w:bCs/>
        </w:rPr>
        <w:t>o</w:t>
      </w:r>
      <w:r w:rsidR="005C6B8D" w:rsidRPr="005C6B8D">
        <w:rPr>
          <w:bCs/>
        </w:rPr>
        <w:t xml:space="preserve"> rada, mirovinskoga sustava, obitelji i socijalne politike i Ministarstv</w:t>
      </w:r>
      <w:r w:rsidR="005C6B8D">
        <w:rPr>
          <w:bCs/>
        </w:rPr>
        <w:t>o</w:t>
      </w:r>
      <w:r w:rsidR="005C6B8D" w:rsidRPr="005C6B8D">
        <w:rPr>
          <w:bCs/>
        </w:rPr>
        <w:t xml:space="preserve"> regionalnoga razvoja i fondova Europske unije</w:t>
      </w:r>
      <w:r>
        <w:rPr>
          <w:bCs/>
        </w:rPr>
        <w:t>.</w:t>
      </w:r>
    </w:p>
    <w:bookmarkEnd w:id="2"/>
    <w:bookmarkEnd w:id="3"/>
    <w:p w14:paraId="73A1C2D9" w14:textId="77777777" w:rsidR="005F1DA6" w:rsidRPr="005C69B6" w:rsidRDefault="005F1DA6" w:rsidP="000564C6">
      <w:pPr>
        <w:jc w:val="both"/>
        <w:rPr>
          <w:bCs/>
        </w:rPr>
      </w:pPr>
    </w:p>
    <w:p w14:paraId="5CEC901B" w14:textId="37E6BA17" w:rsidR="000564C6" w:rsidRPr="00CF151E" w:rsidRDefault="00685FDB" w:rsidP="00BC3E25">
      <w:pPr>
        <w:jc w:val="center"/>
        <w:rPr>
          <w:b/>
        </w:rPr>
      </w:pPr>
      <w:r>
        <w:rPr>
          <w:b/>
        </w:rPr>
        <w:lastRenderedPageBreak/>
        <w:t>I</w:t>
      </w:r>
      <w:r w:rsidR="000564C6">
        <w:rPr>
          <w:b/>
        </w:rPr>
        <w:t>V.</w:t>
      </w:r>
    </w:p>
    <w:p w14:paraId="562375AB" w14:textId="77777777" w:rsidR="00CF151E" w:rsidRPr="00CF151E" w:rsidRDefault="00CF151E" w:rsidP="00CF151E">
      <w:pPr>
        <w:rPr>
          <w:b/>
          <w:bCs/>
        </w:rPr>
      </w:pPr>
    </w:p>
    <w:p w14:paraId="69233148" w14:textId="597FD018" w:rsidR="00CF151E" w:rsidRPr="00CF151E" w:rsidRDefault="00CF151E" w:rsidP="00EE1D3C">
      <w:pPr>
        <w:jc w:val="both"/>
      </w:pPr>
      <w:r w:rsidRPr="00CF151E">
        <w:t>Ova Odluka stupa na snagu danom donošenja.</w:t>
      </w:r>
    </w:p>
    <w:p w14:paraId="70032CFD" w14:textId="77777777" w:rsidR="000F334D" w:rsidRPr="00CF151E" w:rsidRDefault="000F334D" w:rsidP="00CF151E"/>
    <w:p w14:paraId="247DC350" w14:textId="77777777" w:rsidR="00CF151E" w:rsidRPr="00CF151E" w:rsidRDefault="00CF151E" w:rsidP="00CF151E">
      <w:pPr>
        <w:jc w:val="both"/>
        <w:rPr>
          <w:bCs/>
        </w:rPr>
      </w:pPr>
      <w:r w:rsidRPr="00CF151E">
        <w:rPr>
          <w:bCs/>
        </w:rPr>
        <w:t xml:space="preserve">KLASA: </w:t>
      </w:r>
    </w:p>
    <w:p w14:paraId="1D52A3C0" w14:textId="4A32F13F" w:rsidR="00CF151E" w:rsidRPr="00CF151E" w:rsidRDefault="00CF151E" w:rsidP="00CF151E">
      <w:pPr>
        <w:jc w:val="both"/>
        <w:rPr>
          <w:bCs/>
        </w:rPr>
      </w:pPr>
      <w:r w:rsidRPr="00CF151E">
        <w:rPr>
          <w:bCs/>
        </w:rPr>
        <w:t>URBROJ:</w:t>
      </w:r>
    </w:p>
    <w:p w14:paraId="0660C536" w14:textId="77777777" w:rsidR="00CF151E" w:rsidRPr="00CF151E" w:rsidRDefault="00CF151E" w:rsidP="00CF151E">
      <w:pPr>
        <w:jc w:val="both"/>
        <w:rPr>
          <w:bCs/>
        </w:rPr>
      </w:pPr>
      <w:r w:rsidRPr="00CF151E">
        <w:rPr>
          <w:bCs/>
        </w:rPr>
        <w:t>Zagreb,</w:t>
      </w:r>
    </w:p>
    <w:p w14:paraId="497A4E88" w14:textId="77777777" w:rsidR="00CF151E" w:rsidRPr="00CF151E" w:rsidRDefault="00CF151E" w:rsidP="00CF151E">
      <w:pPr>
        <w:tabs>
          <w:tab w:val="left" w:pos="-1985"/>
          <w:tab w:val="center" w:pos="6711"/>
        </w:tabs>
        <w:suppressAutoHyphens/>
        <w:jc w:val="both"/>
        <w:rPr>
          <w:b/>
          <w:spacing w:val="-3"/>
        </w:rPr>
      </w:pPr>
    </w:p>
    <w:p w14:paraId="74238DCC" w14:textId="77777777" w:rsidR="00CF151E" w:rsidRPr="00CF151E" w:rsidRDefault="00CF151E" w:rsidP="00CF151E">
      <w:pPr>
        <w:tabs>
          <w:tab w:val="left" w:pos="-1985"/>
          <w:tab w:val="center" w:pos="6711"/>
        </w:tabs>
        <w:suppressAutoHyphens/>
        <w:jc w:val="both"/>
        <w:rPr>
          <w:b/>
          <w:spacing w:val="-3"/>
        </w:rPr>
      </w:pPr>
      <w:r w:rsidRPr="00CF151E">
        <w:rPr>
          <w:b/>
          <w:spacing w:val="-3"/>
        </w:rPr>
        <w:tab/>
        <w:t xml:space="preserve">PREDSJEDNIK </w:t>
      </w:r>
    </w:p>
    <w:p w14:paraId="1303B583" w14:textId="77777777" w:rsidR="00CF151E" w:rsidRDefault="00CF151E" w:rsidP="00CF151E">
      <w:pPr>
        <w:tabs>
          <w:tab w:val="left" w:pos="-1985"/>
          <w:tab w:val="center" w:pos="6711"/>
        </w:tabs>
        <w:suppressAutoHyphens/>
        <w:jc w:val="both"/>
        <w:rPr>
          <w:spacing w:val="-3"/>
        </w:rPr>
      </w:pPr>
    </w:p>
    <w:p w14:paraId="174508F0" w14:textId="77777777" w:rsidR="00C2043B" w:rsidRPr="00CF151E" w:rsidRDefault="00C2043B" w:rsidP="00CF151E">
      <w:pPr>
        <w:tabs>
          <w:tab w:val="left" w:pos="-1985"/>
          <w:tab w:val="center" w:pos="6711"/>
        </w:tabs>
        <w:suppressAutoHyphens/>
        <w:jc w:val="both"/>
        <w:rPr>
          <w:spacing w:val="-3"/>
        </w:rPr>
      </w:pPr>
    </w:p>
    <w:p w14:paraId="11775747" w14:textId="5AF32AA8" w:rsidR="0073115F" w:rsidRDefault="00CF151E" w:rsidP="00CF151E">
      <w:pPr>
        <w:tabs>
          <w:tab w:val="left" w:pos="-1440"/>
          <w:tab w:val="left" w:pos="-720"/>
          <w:tab w:val="center" w:pos="6711"/>
        </w:tabs>
        <w:suppressAutoHyphens/>
        <w:jc w:val="both"/>
        <w:rPr>
          <w:b/>
        </w:rPr>
      </w:pPr>
      <w:r w:rsidRPr="00CF151E">
        <w:rPr>
          <w:bCs/>
        </w:rPr>
        <w:tab/>
      </w:r>
      <w:r w:rsidRPr="00C2043B">
        <w:rPr>
          <w:b/>
        </w:rPr>
        <w:t>mr. sc. Andrej Plenković</w:t>
      </w:r>
    </w:p>
    <w:p w14:paraId="637131EE" w14:textId="77777777" w:rsidR="00685FDB" w:rsidRPr="00685FDB" w:rsidRDefault="00685FDB" w:rsidP="00CF151E">
      <w:pPr>
        <w:tabs>
          <w:tab w:val="left" w:pos="-1440"/>
          <w:tab w:val="left" w:pos="-720"/>
          <w:tab w:val="center" w:pos="6711"/>
        </w:tabs>
        <w:suppressAutoHyphens/>
        <w:jc w:val="both"/>
        <w:rPr>
          <w:b/>
        </w:rPr>
      </w:pPr>
    </w:p>
    <w:p w14:paraId="23533F49" w14:textId="77777777" w:rsidR="0073115F" w:rsidRDefault="0073115F" w:rsidP="00CF151E">
      <w:pPr>
        <w:tabs>
          <w:tab w:val="left" w:pos="-1440"/>
          <w:tab w:val="left" w:pos="-720"/>
          <w:tab w:val="center" w:pos="6711"/>
        </w:tabs>
        <w:suppressAutoHyphens/>
        <w:jc w:val="both"/>
        <w:rPr>
          <w:bCs/>
        </w:rPr>
      </w:pPr>
    </w:p>
    <w:p w14:paraId="670A3924" w14:textId="77777777" w:rsidR="00675275" w:rsidRDefault="00675275" w:rsidP="00CF151E">
      <w:pPr>
        <w:tabs>
          <w:tab w:val="left" w:pos="-1440"/>
          <w:tab w:val="left" w:pos="-720"/>
          <w:tab w:val="center" w:pos="6711"/>
        </w:tabs>
        <w:suppressAutoHyphens/>
        <w:jc w:val="both"/>
        <w:rPr>
          <w:bCs/>
        </w:rPr>
      </w:pPr>
    </w:p>
    <w:p w14:paraId="752F4FB5" w14:textId="77777777" w:rsidR="001D6085" w:rsidRDefault="001D6085" w:rsidP="00CF151E">
      <w:pPr>
        <w:tabs>
          <w:tab w:val="left" w:pos="-1440"/>
          <w:tab w:val="left" w:pos="-720"/>
          <w:tab w:val="center" w:pos="6711"/>
        </w:tabs>
        <w:suppressAutoHyphens/>
        <w:jc w:val="both"/>
        <w:rPr>
          <w:bCs/>
        </w:rPr>
      </w:pPr>
    </w:p>
    <w:p w14:paraId="4A5BBAD7" w14:textId="77777777" w:rsidR="001D6085" w:rsidRPr="00CF151E" w:rsidRDefault="001D6085" w:rsidP="00CF151E">
      <w:pPr>
        <w:tabs>
          <w:tab w:val="left" w:pos="-1440"/>
          <w:tab w:val="left" w:pos="-720"/>
          <w:tab w:val="center" w:pos="6711"/>
        </w:tabs>
        <w:suppressAutoHyphens/>
        <w:jc w:val="both"/>
        <w:rPr>
          <w:bCs/>
        </w:rPr>
      </w:pPr>
    </w:p>
    <w:p w14:paraId="6DCC3480" w14:textId="549C395C" w:rsidR="006772D0" w:rsidRDefault="006772D0" w:rsidP="006772D0">
      <w:pPr>
        <w:jc w:val="center"/>
        <w:rPr>
          <w:b/>
        </w:rPr>
      </w:pPr>
      <w:r w:rsidRPr="006772D0">
        <w:rPr>
          <w:b/>
        </w:rPr>
        <w:t>O b r a z l o ž e nj e</w:t>
      </w:r>
    </w:p>
    <w:p w14:paraId="67017F77" w14:textId="77777777" w:rsidR="00675275" w:rsidRDefault="00675275" w:rsidP="00A20145">
      <w:pPr>
        <w:jc w:val="both"/>
        <w:rPr>
          <w:rFonts w:eastAsia="Calibri"/>
          <w:lang w:eastAsia="en-US"/>
        </w:rPr>
      </w:pPr>
    </w:p>
    <w:p w14:paraId="66A10300" w14:textId="77777777" w:rsidR="00E376A5" w:rsidRDefault="00E376A5" w:rsidP="00E376A5">
      <w:pPr>
        <w:jc w:val="both"/>
      </w:pPr>
      <w:r>
        <w:t>Provedba projekta Izgradnje prihvatilišta za bolesnike</w:t>
      </w:r>
      <w:r>
        <w:rPr>
          <w:shd w:val="clear" w:color="auto" w:fill="FFFFFF"/>
        </w:rPr>
        <w:t xml:space="preserve"> </w:t>
      </w:r>
      <w:r>
        <w:t xml:space="preserve">započela je 2024. godine u kompleksu Samostana u Zagrebu. Procijenjena vrijednost projekta iznosi 2.750.000,00 eura. Projekt je neprofitnog karaktera, a njegovom provedbom omogućit će se </w:t>
      </w:r>
      <w:r w:rsidRPr="005C3170">
        <w:t>rješavanje ozbiljnog društvenog problema</w:t>
      </w:r>
      <w:r>
        <w:t xml:space="preserve"> koji se očituje u</w:t>
      </w:r>
      <w:r w:rsidRPr="005C3170">
        <w:t xml:space="preserve"> nedostatk</w:t>
      </w:r>
      <w:r>
        <w:t>u</w:t>
      </w:r>
      <w:r w:rsidRPr="005C3170">
        <w:t xml:space="preserve"> prostora za</w:t>
      </w:r>
      <w:r>
        <w:t xml:space="preserve"> smještaj</w:t>
      </w:r>
      <w:r w:rsidRPr="005C3170">
        <w:t xml:space="preserve"> bolesnik</w:t>
      </w:r>
      <w:r>
        <w:t>a</w:t>
      </w:r>
      <w:r w:rsidRPr="005C3170">
        <w:t xml:space="preserve"> koji se dolaze u Zagreb liječiti, zračenjem ili kemoterapijom</w:t>
      </w:r>
      <w:r>
        <w:t>. Izgradnjom prihvatilišta omogućit će se kratkotrajni smještaj prvenstveno bolesnicima slabijeg imovinskog stanja koji nisu u mogućnosti plaćati ekonomsku cijenu smještaja u Zagrebu, a obzirom da se prihvatilište nalazi u blizini zdravstvenih ustanova u kojima im se pruža terapija (KBC Sestre milosrdnice, KB Sveti duh; Dječja bolnica u Klaićevoj, Institut za tumore) omogućit će se lakša i brža komunikacija do istih.</w:t>
      </w:r>
    </w:p>
    <w:p w14:paraId="49FD170D" w14:textId="77777777" w:rsidR="00E376A5" w:rsidRDefault="00E376A5" w:rsidP="00E376A5">
      <w:pPr>
        <w:jc w:val="both"/>
        <w:rPr>
          <w:shd w:val="clear" w:color="auto" w:fill="FFFFFF"/>
        </w:rPr>
      </w:pPr>
    </w:p>
    <w:p w14:paraId="0D6A37D3" w14:textId="77777777" w:rsidR="00E376A5" w:rsidRPr="00675275" w:rsidRDefault="00E376A5" w:rsidP="00E376A5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Provedba projekta je u završnoj fazi, a završetak radova i stavljanje u funkciju zgrade prihvatilišta planirano je do kraja ove godine. Za potpuni završetak radova na izgradnji zgrade Prihvatilišta nedostaje još 2.100.000,00 eura.</w:t>
      </w:r>
    </w:p>
    <w:p w14:paraId="3EEC54EC" w14:textId="77777777" w:rsidR="00E376A5" w:rsidRPr="00675275" w:rsidRDefault="00E376A5" w:rsidP="00E376A5">
      <w:pPr>
        <w:jc w:val="both"/>
      </w:pPr>
    </w:p>
    <w:p w14:paraId="0B82AF37" w14:textId="77777777" w:rsidR="00E376A5" w:rsidRDefault="00E376A5" w:rsidP="00E376A5">
      <w:pPr>
        <w:jc w:val="both"/>
        <w:rPr>
          <w:rFonts w:eastAsia="Calibri"/>
          <w:lang w:eastAsia="en-US"/>
        </w:rPr>
      </w:pPr>
      <w:r w:rsidRPr="00675275">
        <w:t>Slijedom navedenog i uzimajući u obzir činjenicu da se radi o izuzetno važnom projektu koji će imati izravni utjecaj na poboljšanje zdravstvenih i socijalnih usluga kao i same kvalitete života bolesnika i njihov</w:t>
      </w:r>
      <w:r>
        <w:t>ih</w:t>
      </w:r>
      <w:r w:rsidRPr="00675275">
        <w:t xml:space="preserve"> obitelji</w:t>
      </w:r>
      <w:r>
        <w:t xml:space="preserve"> te da je projekt </w:t>
      </w:r>
      <w:r w:rsidRPr="004E3A4A">
        <w:t xml:space="preserve">neprofitnog karaktera </w:t>
      </w:r>
      <w:r>
        <w:t>i</w:t>
      </w:r>
      <w:r w:rsidRPr="004E3A4A">
        <w:t xml:space="preserve"> </w:t>
      </w:r>
      <w:r>
        <w:t xml:space="preserve">da </w:t>
      </w:r>
      <w:r w:rsidRPr="004E3A4A">
        <w:t>trenut</w:t>
      </w:r>
      <w:r>
        <w:t xml:space="preserve">ačno Milosrdne sestre sv. Križa </w:t>
      </w:r>
      <w:r w:rsidRPr="004E3A4A">
        <w:t xml:space="preserve"> </w:t>
      </w:r>
      <w:r>
        <w:t xml:space="preserve"> projekt </w:t>
      </w:r>
      <w:r w:rsidRPr="004E3A4A">
        <w:t>ne mo</w:t>
      </w:r>
      <w:r>
        <w:t>gu</w:t>
      </w:r>
      <w:r w:rsidRPr="004E3A4A">
        <w:t xml:space="preserve"> financirati iz drugih izvora</w:t>
      </w:r>
      <w:r>
        <w:t xml:space="preserve">, daje se suglasnost  Ministarstvu zdravstva, Ministarstvu rada, mirovinskoga sustava, obitelji i socijalne politike i </w:t>
      </w:r>
      <w:r w:rsidRPr="004E3A4A">
        <w:t>Ministarstv</w:t>
      </w:r>
      <w:r>
        <w:t>u</w:t>
      </w:r>
      <w:r w:rsidRPr="004E3A4A">
        <w:t xml:space="preserve"> regionalnoga razvoja i fondova Europske</w:t>
      </w:r>
      <w:r>
        <w:t xml:space="preserve"> unije </w:t>
      </w:r>
      <w:r>
        <w:rPr>
          <w:rFonts w:eastAsia="Calibri"/>
          <w:lang w:eastAsia="en-US"/>
        </w:rPr>
        <w:t>za sklapanje Sporazuma o sufinanciranju završetka izgradnje zgrade Prihvatilišta za bolesnike u Zagrebu.</w:t>
      </w:r>
    </w:p>
    <w:p w14:paraId="2F887D6A" w14:textId="77777777" w:rsidR="00E376A5" w:rsidRDefault="00E376A5" w:rsidP="00E376A5">
      <w:pPr>
        <w:jc w:val="both"/>
      </w:pPr>
    </w:p>
    <w:p w14:paraId="22401A56" w14:textId="77777777" w:rsidR="00E376A5" w:rsidRDefault="00E376A5" w:rsidP="00E376A5">
      <w:pPr>
        <w:jc w:val="both"/>
      </w:pPr>
      <w:r w:rsidRPr="00DF6F3C">
        <w:t>Financijska sredstva za</w:t>
      </w:r>
      <w:r>
        <w:t xml:space="preserve"> sufinanciranje </w:t>
      </w:r>
      <w:r>
        <w:rPr>
          <w:rFonts w:eastAsia="Calibri"/>
          <w:lang w:eastAsia="en-US"/>
        </w:rPr>
        <w:t xml:space="preserve">završetka izgradnje zgrade Prihvatilišta za bolesnike u Zagrebu </w:t>
      </w:r>
      <w:r w:rsidRPr="00DF6F3C">
        <w:t>osigura</w:t>
      </w:r>
      <w:r>
        <w:t>vaju se</w:t>
      </w:r>
      <w:r w:rsidRPr="00DF6F3C">
        <w:t xml:space="preserve"> u Državnom proračunu Republike Hrvatske za 2025. godinu i projekcijama za 2026. i 2027. godinu („Narodne novine“, broj 149/24.)</w:t>
      </w:r>
      <w:r>
        <w:t xml:space="preserve"> u okviru </w:t>
      </w:r>
      <w:r w:rsidRPr="004E3A4A">
        <w:t>proračunskih razdjela</w:t>
      </w:r>
      <w:r>
        <w:t xml:space="preserve"> </w:t>
      </w:r>
      <w:r w:rsidRPr="004E3A4A">
        <w:t>Ministarstv</w:t>
      </w:r>
      <w:r>
        <w:t>a</w:t>
      </w:r>
      <w:r w:rsidRPr="004E3A4A">
        <w:t xml:space="preserve"> zdravstva, Ministarstv</w:t>
      </w:r>
      <w:r>
        <w:t>a</w:t>
      </w:r>
      <w:r w:rsidRPr="004E3A4A">
        <w:t xml:space="preserve"> rada, mirovinskoga sustava, obitelji i socijalne politike i </w:t>
      </w:r>
      <w:r>
        <w:t>Ministarstva regionalnoga razvoja i fondova Europske unije u ukupnom iznosu do 2.100.000,00 eura i to:</w:t>
      </w:r>
    </w:p>
    <w:p w14:paraId="103F0C05" w14:textId="77777777" w:rsidR="00E376A5" w:rsidRDefault="00E376A5" w:rsidP="00E376A5">
      <w:pPr>
        <w:jc w:val="both"/>
      </w:pPr>
      <w:r>
        <w:t xml:space="preserve"> </w:t>
      </w:r>
    </w:p>
    <w:p w14:paraId="5DBCC6D3" w14:textId="77777777" w:rsidR="00E376A5" w:rsidRDefault="00E376A5" w:rsidP="00E376A5">
      <w:pPr>
        <w:pStyle w:val="ListParagraph"/>
        <w:numPr>
          <w:ilvl w:val="0"/>
          <w:numId w:val="2"/>
        </w:numPr>
        <w:jc w:val="both"/>
        <w:rPr>
          <w:bCs/>
        </w:rPr>
      </w:pPr>
      <w:r>
        <w:rPr>
          <w:bCs/>
        </w:rPr>
        <w:t>700.000,00 eura Ministarstvo zdravstva,</w:t>
      </w:r>
    </w:p>
    <w:p w14:paraId="2E247088" w14:textId="77777777" w:rsidR="00E376A5" w:rsidRDefault="00E376A5" w:rsidP="00E376A5">
      <w:pPr>
        <w:pStyle w:val="ListParagraph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700.000,00 eura </w:t>
      </w:r>
      <w:r w:rsidRPr="0071405E">
        <w:rPr>
          <w:bCs/>
        </w:rPr>
        <w:t>Ministarstvo rada, mirovinskoga sustava, obitelji i socijalne politike</w:t>
      </w:r>
      <w:r>
        <w:rPr>
          <w:bCs/>
        </w:rPr>
        <w:t xml:space="preserve"> i</w:t>
      </w:r>
    </w:p>
    <w:p w14:paraId="46FDF01E" w14:textId="77777777" w:rsidR="00E376A5" w:rsidRPr="0071405E" w:rsidRDefault="00E376A5" w:rsidP="00E376A5">
      <w:pPr>
        <w:pStyle w:val="ListParagraph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700.000,00 eura </w:t>
      </w:r>
      <w:r w:rsidRPr="0071405E">
        <w:rPr>
          <w:bCs/>
        </w:rPr>
        <w:t>Ministarstvo regionalnoga razvoja i fondova Europske unije</w:t>
      </w:r>
      <w:r>
        <w:rPr>
          <w:bCs/>
        </w:rPr>
        <w:t xml:space="preserve">. </w:t>
      </w:r>
    </w:p>
    <w:p w14:paraId="16F17928" w14:textId="77777777" w:rsidR="00E376A5" w:rsidRDefault="00E376A5" w:rsidP="00E376A5">
      <w:pPr>
        <w:jc w:val="both"/>
      </w:pPr>
    </w:p>
    <w:p w14:paraId="698D5C95" w14:textId="48C1A73B" w:rsidR="00DF6F3C" w:rsidRDefault="00E376A5" w:rsidP="00E376A5">
      <w:pPr>
        <w:jc w:val="both"/>
      </w:pPr>
      <w:r w:rsidRPr="0096583E">
        <w:t xml:space="preserve">Za provedbu ove </w:t>
      </w:r>
      <w:r>
        <w:t>O</w:t>
      </w:r>
      <w:r w:rsidRPr="0096583E">
        <w:t>dluke zadužuju se Ministarstvo zdravstva, Ministarstvo rada, mirovinskoga sustava, obitelji i socijalne politike i Ministarstvo regionalnoga razvoja i fondova Europske unije.</w:t>
      </w:r>
      <w:bookmarkStart w:id="4" w:name="_GoBack"/>
      <w:bookmarkEnd w:id="4"/>
    </w:p>
    <w:p w14:paraId="527E281A" w14:textId="031C95E1" w:rsidR="006772D0" w:rsidRDefault="006772D0" w:rsidP="00A20145">
      <w:pPr>
        <w:jc w:val="both"/>
        <w:rPr>
          <w:bCs/>
        </w:rPr>
      </w:pPr>
    </w:p>
    <w:p w14:paraId="761B3077" w14:textId="640C1A3D" w:rsidR="00B310AF" w:rsidRPr="006772D0" w:rsidRDefault="00B310AF" w:rsidP="00A20145">
      <w:pPr>
        <w:jc w:val="both"/>
        <w:rPr>
          <w:bCs/>
        </w:rPr>
      </w:pPr>
    </w:p>
    <w:sectPr w:rsidR="00B310AF" w:rsidRPr="006772D0" w:rsidSect="00455EF8">
      <w:pgSz w:w="11906" w:h="16838" w:code="9"/>
      <w:pgMar w:top="1134" w:right="1418" w:bottom="1247" w:left="1418" w:header="113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14BE0"/>
    <w:multiLevelType w:val="hybridMultilevel"/>
    <w:tmpl w:val="47CCB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2120E"/>
    <w:multiLevelType w:val="hybridMultilevel"/>
    <w:tmpl w:val="3EB29B5C"/>
    <w:lvl w:ilvl="0" w:tplc="3104C2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2E"/>
    <w:rsid w:val="00020A30"/>
    <w:rsid w:val="00022D3E"/>
    <w:rsid w:val="00037D63"/>
    <w:rsid w:val="000564C6"/>
    <w:rsid w:val="000A3D53"/>
    <w:rsid w:val="000B58CB"/>
    <w:rsid w:val="000E37B6"/>
    <w:rsid w:val="000E687F"/>
    <w:rsid w:val="000F334D"/>
    <w:rsid w:val="000F6AE7"/>
    <w:rsid w:val="000F7462"/>
    <w:rsid w:val="00131E33"/>
    <w:rsid w:val="0014202B"/>
    <w:rsid w:val="00151CB9"/>
    <w:rsid w:val="00152026"/>
    <w:rsid w:val="00185C06"/>
    <w:rsid w:val="00185E7C"/>
    <w:rsid w:val="001C1C56"/>
    <w:rsid w:val="001D6085"/>
    <w:rsid w:val="001D7BAD"/>
    <w:rsid w:val="002057FA"/>
    <w:rsid w:val="00215B9A"/>
    <w:rsid w:val="002365F2"/>
    <w:rsid w:val="00260EB5"/>
    <w:rsid w:val="0028231A"/>
    <w:rsid w:val="002D6D0C"/>
    <w:rsid w:val="002F1A78"/>
    <w:rsid w:val="003001EE"/>
    <w:rsid w:val="00302F72"/>
    <w:rsid w:val="0031203B"/>
    <w:rsid w:val="00322E66"/>
    <w:rsid w:val="003B55C3"/>
    <w:rsid w:val="003F7D18"/>
    <w:rsid w:val="0040084B"/>
    <w:rsid w:val="00447CE8"/>
    <w:rsid w:val="004631E1"/>
    <w:rsid w:val="0048203F"/>
    <w:rsid w:val="004B78FD"/>
    <w:rsid w:val="004E1AC8"/>
    <w:rsid w:val="00547CE1"/>
    <w:rsid w:val="00597160"/>
    <w:rsid w:val="005C3170"/>
    <w:rsid w:val="005C69B6"/>
    <w:rsid w:val="005C6B8D"/>
    <w:rsid w:val="005F1DA6"/>
    <w:rsid w:val="00643C0E"/>
    <w:rsid w:val="006505DB"/>
    <w:rsid w:val="0065292D"/>
    <w:rsid w:val="00675275"/>
    <w:rsid w:val="006772D0"/>
    <w:rsid w:val="00685FDB"/>
    <w:rsid w:val="006A6B9E"/>
    <w:rsid w:val="006D4042"/>
    <w:rsid w:val="00713BFF"/>
    <w:rsid w:val="0071405E"/>
    <w:rsid w:val="0073115F"/>
    <w:rsid w:val="00805C81"/>
    <w:rsid w:val="0081013B"/>
    <w:rsid w:val="00830F61"/>
    <w:rsid w:val="008353D0"/>
    <w:rsid w:val="008801A3"/>
    <w:rsid w:val="00884379"/>
    <w:rsid w:val="00892012"/>
    <w:rsid w:val="008C7D9E"/>
    <w:rsid w:val="008E05B6"/>
    <w:rsid w:val="008E768B"/>
    <w:rsid w:val="008F1CD7"/>
    <w:rsid w:val="008F299C"/>
    <w:rsid w:val="00917624"/>
    <w:rsid w:val="009326B7"/>
    <w:rsid w:val="00943E36"/>
    <w:rsid w:val="00946E41"/>
    <w:rsid w:val="0096583E"/>
    <w:rsid w:val="00986EEF"/>
    <w:rsid w:val="009B3D6B"/>
    <w:rsid w:val="009B74A0"/>
    <w:rsid w:val="00A02791"/>
    <w:rsid w:val="00A113C4"/>
    <w:rsid w:val="00A13977"/>
    <w:rsid w:val="00A20145"/>
    <w:rsid w:val="00B0516F"/>
    <w:rsid w:val="00B310AF"/>
    <w:rsid w:val="00B3764E"/>
    <w:rsid w:val="00B468AB"/>
    <w:rsid w:val="00B52E89"/>
    <w:rsid w:val="00BB549B"/>
    <w:rsid w:val="00BB6041"/>
    <w:rsid w:val="00BC3E25"/>
    <w:rsid w:val="00C03A93"/>
    <w:rsid w:val="00C04FB5"/>
    <w:rsid w:val="00C2043B"/>
    <w:rsid w:val="00C822D5"/>
    <w:rsid w:val="00CD02B3"/>
    <w:rsid w:val="00CF151E"/>
    <w:rsid w:val="00D024F5"/>
    <w:rsid w:val="00D118F3"/>
    <w:rsid w:val="00D46C94"/>
    <w:rsid w:val="00DC0A72"/>
    <w:rsid w:val="00DF6F3C"/>
    <w:rsid w:val="00E21BC3"/>
    <w:rsid w:val="00E232E1"/>
    <w:rsid w:val="00E25F92"/>
    <w:rsid w:val="00E376A5"/>
    <w:rsid w:val="00E468EB"/>
    <w:rsid w:val="00E65991"/>
    <w:rsid w:val="00EA0929"/>
    <w:rsid w:val="00EB3E2E"/>
    <w:rsid w:val="00EE1D3C"/>
    <w:rsid w:val="00EF66D0"/>
    <w:rsid w:val="00EF6A6D"/>
    <w:rsid w:val="00F11E46"/>
    <w:rsid w:val="00F425C5"/>
    <w:rsid w:val="00FE504D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E1DD9"/>
  <w15:docId w15:val="{13BC9E6E-0A2A-4103-9A68-1831AAA7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36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136AC"/>
    <w:rPr>
      <w:sz w:val="24"/>
      <w:szCs w:val="24"/>
    </w:rPr>
  </w:style>
  <w:style w:type="paragraph" w:styleId="Footer">
    <w:name w:val="footer"/>
    <w:basedOn w:val="Normal"/>
    <w:link w:val="FooterChar"/>
    <w:rsid w:val="00B136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136AC"/>
    <w:rPr>
      <w:sz w:val="24"/>
      <w:szCs w:val="24"/>
    </w:rPr>
  </w:style>
  <w:style w:type="paragraph" w:styleId="BalloonText">
    <w:name w:val="Balloon Text"/>
    <w:basedOn w:val="Normal"/>
    <w:link w:val="BalloonTextChar"/>
    <w:rsid w:val="00B13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136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fe4583-d374-4bab-a81b-d21971dffb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ADB3541C3264BA8AEE57962BD484F" ma:contentTypeVersion="6" ma:contentTypeDescription="Create a new document." ma:contentTypeScope="" ma:versionID="542cffa04f7563779ec87bcee1b6e486">
  <xsd:schema xmlns:xsd="http://www.w3.org/2001/XMLSchema" xmlns:xs="http://www.w3.org/2001/XMLSchema" xmlns:p="http://schemas.microsoft.com/office/2006/metadata/properties" xmlns:ns3="16fe4583-d374-4bab-a81b-d21971dffbdf" targetNamespace="http://schemas.microsoft.com/office/2006/metadata/properties" ma:root="true" ma:fieldsID="8df4149a5de6ebb52e640deec866053e" ns3:_="">
    <xsd:import namespace="16fe4583-d374-4bab-a81b-d21971dff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e4583-d374-4bab-a81b-d21971dff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C8CB0-9779-4BA1-8CED-C980C2738D8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6fe4583-d374-4bab-a81b-d21971dffb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FDD492-9750-40CF-B650-E8CA13FC8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10B6D-5D86-41F5-A7D9-9FA94AE2F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e4583-d374-4bab-a81b-d21971dff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284900-68EB-4233-B937-F458959D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Luka Krpan</dc:creator>
  <cp:lastModifiedBy>Larisa Petrić</cp:lastModifiedBy>
  <cp:revision>4</cp:revision>
  <cp:lastPrinted>2025-09-03T11:50:00Z</cp:lastPrinted>
  <dcterms:created xsi:type="dcterms:W3CDTF">2025-09-03T12:25:00Z</dcterms:created>
  <dcterms:modified xsi:type="dcterms:W3CDTF">2025-09-04T12:21:00Z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0x01010053CADB3541C3264BA8AEE57962BD484F</vt:lpwstr>
  </property>
</Properties>
</file>