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41FE5" w14:textId="77777777" w:rsidR="00EC50EF" w:rsidRPr="00143962" w:rsidRDefault="00EC50EF" w:rsidP="00143962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r w:rsidRPr="00143962">
        <w:rPr>
          <w:rFonts w:ascii="Times New Roman" w:hAnsi="Times New Roman" w:cs="Times New Roman"/>
          <w:iCs/>
          <w:lang w:val="pl-PL"/>
        </w:rPr>
        <w:t xml:space="preserve">             </w:t>
      </w:r>
      <w:r w:rsidRPr="00143962">
        <w:rPr>
          <w:rFonts w:ascii="Times New Roman" w:hAnsi="Times New Roman" w:cs="Times New Roman"/>
          <w:iCs/>
          <w:lang w:val="pl-PL"/>
        </w:rPr>
        <w:tab/>
        <w:t xml:space="preserve">       </w:t>
      </w:r>
    </w:p>
    <w:p w14:paraId="6A586FFA" w14:textId="24F70C90" w:rsidR="00EC50EF" w:rsidRDefault="00EC50EF" w:rsidP="00143962">
      <w:pPr>
        <w:jc w:val="right"/>
        <w:rPr>
          <w:rFonts w:ascii="CarolinaBar-B39-25F2" w:hAnsi="CarolinaBar-B39-25F2"/>
          <w:sz w:val="32"/>
          <w:szCs w:val="32"/>
        </w:rPr>
        <w:sectPr w:rsidR="00EC50EF" w:rsidSect="00143962">
          <w:type w:val="continuous"/>
          <w:pgSz w:w="11906" w:h="16838" w:code="9"/>
          <w:pgMar w:top="993" w:right="1080" w:bottom="1440" w:left="1080" w:header="709" w:footer="709" w:gutter="0"/>
          <w:paperSrc w:first="14"/>
          <w:cols w:num="2" w:space="708"/>
          <w:docGrid w:linePitch="360"/>
        </w:sectPr>
      </w:pPr>
    </w:p>
    <w:p w14:paraId="5DCCB737" w14:textId="77777777" w:rsidR="00EC50EF" w:rsidRPr="00143962" w:rsidRDefault="00EC50EF" w:rsidP="00092B44">
      <w:pPr>
        <w:rPr>
          <w:rFonts w:ascii="Times New Roman" w:hAnsi="Times New Roman" w:cs="Times New Roman"/>
          <w:noProof/>
        </w:rPr>
      </w:pPr>
    </w:p>
    <w:p w14:paraId="119D9A51" w14:textId="77777777" w:rsidR="00EC50EF" w:rsidRPr="001134A6" w:rsidRDefault="00EC50EF" w:rsidP="00EC50EF">
      <w:pPr>
        <w:rPr>
          <w:rFonts w:ascii="Times New Roman" w:hAnsi="Times New Roman" w:cs="Times New Roman"/>
        </w:rPr>
      </w:pPr>
    </w:p>
    <w:p w14:paraId="6635C707" w14:textId="77777777" w:rsidR="00EC50EF" w:rsidRPr="001134A6" w:rsidRDefault="00EC50EF" w:rsidP="00EC50EF">
      <w:pPr>
        <w:jc w:val="center"/>
        <w:rPr>
          <w:rFonts w:ascii="Times New Roman" w:eastAsia="Calibri" w:hAnsi="Times New Roman" w:cs="Times New Roman"/>
          <w:lang w:eastAsia="en-US"/>
        </w:rPr>
      </w:pPr>
      <w:bookmarkStart w:id="0" w:name="_Hlk183508715"/>
      <w:r w:rsidRPr="001134A6">
        <w:rPr>
          <w:rFonts w:ascii="Times New Roman" w:eastAsia="Calibri" w:hAnsi="Times New Roman" w:cs="Times New Roman"/>
          <w:noProof/>
        </w:rPr>
        <w:drawing>
          <wp:inline distT="0" distB="0" distL="0" distR="0" wp14:anchorId="61229536" wp14:editId="06C32830">
            <wp:extent cx="502942" cy="684000"/>
            <wp:effectExtent l="0" t="0" r="0" b="1905"/>
            <wp:docPr id="2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A6">
        <w:rPr>
          <w:rFonts w:ascii="Times New Roman" w:eastAsia="Calibri" w:hAnsi="Times New Roman" w:cs="Times New Roman"/>
          <w:lang w:eastAsia="en-US"/>
        </w:rPr>
        <w:fldChar w:fldCharType="begin"/>
      </w:r>
      <w:r w:rsidRPr="001134A6">
        <w:rPr>
          <w:rFonts w:ascii="Times New Roman" w:eastAsia="Calibri" w:hAnsi="Times New Roman" w:cs="Times New Roman"/>
          <w:lang w:eastAsia="en-US"/>
        </w:rPr>
        <w:instrText xml:space="preserve"> INCLUDEPICTURE "http://www.inet.hr/~box/images/grb-rh.gif" \* MERGEFORMATINET </w:instrText>
      </w:r>
      <w:r w:rsidRPr="001134A6">
        <w:rPr>
          <w:rFonts w:ascii="Times New Roman" w:eastAsia="Calibri" w:hAnsi="Times New Roman" w:cs="Times New Roman"/>
          <w:lang w:eastAsia="en-US"/>
        </w:rPr>
        <w:fldChar w:fldCharType="end"/>
      </w:r>
    </w:p>
    <w:p w14:paraId="38213AD3" w14:textId="77777777" w:rsidR="00EC50EF" w:rsidRPr="001134A6" w:rsidRDefault="00EC50EF" w:rsidP="00EC50EF">
      <w:pPr>
        <w:spacing w:before="60" w:after="1680" w:line="276" w:lineRule="auto"/>
        <w:jc w:val="center"/>
        <w:rPr>
          <w:rFonts w:ascii="Times New Roman" w:eastAsia="Calibri" w:hAnsi="Times New Roman" w:cs="Times New Roman"/>
          <w:lang w:val="sv-FI" w:eastAsia="en-US"/>
        </w:rPr>
      </w:pPr>
      <w:r w:rsidRPr="001134A6">
        <w:rPr>
          <w:rFonts w:ascii="Times New Roman" w:eastAsia="Calibri" w:hAnsi="Times New Roman" w:cs="Times New Roman"/>
          <w:lang w:val="sv-FI" w:eastAsia="en-US"/>
        </w:rPr>
        <w:t>VLADA REPUBLIKE HRVATSKE</w:t>
      </w:r>
    </w:p>
    <w:p w14:paraId="6DDA7DFA" w14:textId="77777777" w:rsidR="00EC50EF" w:rsidRPr="001134A6" w:rsidRDefault="00EC50EF" w:rsidP="00EC50EF">
      <w:pPr>
        <w:spacing w:after="200" w:line="276" w:lineRule="auto"/>
        <w:jc w:val="both"/>
        <w:rPr>
          <w:rFonts w:ascii="Times New Roman" w:eastAsia="Calibri" w:hAnsi="Times New Roman" w:cs="Times New Roman"/>
          <w:lang w:val="sv-FI" w:eastAsia="en-US"/>
        </w:rPr>
      </w:pPr>
    </w:p>
    <w:p w14:paraId="721FCB0A" w14:textId="2A88DD38" w:rsidR="00EC50EF" w:rsidRPr="001134A6" w:rsidRDefault="00EC50EF" w:rsidP="00EC50EF">
      <w:pPr>
        <w:spacing w:after="200" w:line="27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412D4097">
        <w:rPr>
          <w:rFonts w:ascii="Times New Roman" w:eastAsia="Calibri" w:hAnsi="Times New Roman" w:cs="Times New Roman"/>
          <w:lang w:eastAsia="en-US"/>
        </w:rPr>
        <w:t>Zagreb, 1</w:t>
      </w:r>
      <w:r w:rsidR="002E185E">
        <w:rPr>
          <w:rFonts w:ascii="Times New Roman" w:eastAsia="Calibri" w:hAnsi="Times New Roman" w:cs="Times New Roman"/>
          <w:lang w:eastAsia="en-US"/>
        </w:rPr>
        <w:t>6</w:t>
      </w:r>
      <w:r w:rsidRPr="412D4097">
        <w:rPr>
          <w:rFonts w:ascii="Times New Roman" w:eastAsia="Calibri" w:hAnsi="Times New Roman" w:cs="Times New Roman"/>
          <w:lang w:eastAsia="en-US"/>
        </w:rPr>
        <w:t>. rujna 2025.</w:t>
      </w:r>
    </w:p>
    <w:p w14:paraId="48BD3C23" w14:textId="77777777" w:rsidR="00EC50EF" w:rsidRPr="001134A6" w:rsidRDefault="00EC50EF" w:rsidP="00EC50EF">
      <w:pPr>
        <w:spacing w:after="200" w:line="276" w:lineRule="auto"/>
        <w:jc w:val="right"/>
        <w:rPr>
          <w:rFonts w:ascii="Times New Roman" w:eastAsia="Calibri" w:hAnsi="Times New Roman" w:cs="Times New Roman"/>
          <w:lang w:val="sv-FI" w:eastAsia="en-US"/>
        </w:rPr>
      </w:pPr>
    </w:p>
    <w:p w14:paraId="1EB8EE26" w14:textId="77777777" w:rsidR="00EC50EF" w:rsidRPr="001134A6" w:rsidRDefault="00EC50EF" w:rsidP="00EC50EF">
      <w:pPr>
        <w:spacing w:after="200" w:line="276" w:lineRule="auto"/>
        <w:jc w:val="right"/>
        <w:rPr>
          <w:rFonts w:ascii="Times New Roman" w:eastAsia="Calibri" w:hAnsi="Times New Roman" w:cs="Times New Roman"/>
          <w:lang w:val="sv-FI" w:eastAsia="en-US"/>
        </w:rPr>
      </w:pPr>
    </w:p>
    <w:p w14:paraId="3794DCB4" w14:textId="77777777" w:rsidR="00EC50EF" w:rsidRPr="001134A6" w:rsidRDefault="00EC50EF" w:rsidP="00EC50EF">
      <w:pPr>
        <w:spacing w:after="20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134A6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C50EF" w:rsidRPr="001134A6" w14:paraId="1267B7DD" w14:textId="77777777" w:rsidTr="00DF3B90">
        <w:tc>
          <w:tcPr>
            <w:tcW w:w="1951" w:type="dxa"/>
          </w:tcPr>
          <w:p w14:paraId="64E3C85E" w14:textId="77777777" w:rsidR="00EC50EF" w:rsidRPr="001134A6" w:rsidRDefault="00EC50EF" w:rsidP="00DF3B90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1134A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1134A6">
              <w:rPr>
                <w:rFonts w:ascii="Times New Roman" w:eastAsia="Calibri" w:hAnsi="Times New Roman" w:cs="Times New Roman"/>
                <w:b/>
                <w:smallCaps/>
                <w:lang w:eastAsia="en-US"/>
              </w:rPr>
              <w:t>Predlagatelj</w:t>
            </w:r>
            <w:r w:rsidRPr="001134A6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</w:p>
        </w:tc>
        <w:tc>
          <w:tcPr>
            <w:tcW w:w="7229" w:type="dxa"/>
          </w:tcPr>
          <w:p w14:paraId="118ABC55" w14:textId="77777777" w:rsidR="00EC50EF" w:rsidRPr="001134A6" w:rsidRDefault="00EC50EF" w:rsidP="00DF3B90">
            <w:pPr>
              <w:spacing w:after="20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34A6">
              <w:rPr>
                <w:rFonts w:ascii="Times New Roman" w:eastAsia="Calibri" w:hAnsi="Times New Roman" w:cs="Times New Roman"/>
                <w:lang w:eastAsia="en-US"/>
              </w:rPr>
              <w:t>Ministarstvo poljoprivrede, šumarstva i ribarstva</w:t>
            </w:r>
          </w:p>
        </w:tc>
      </w:tr>
    </w:tbl>
    <w:p w14:paraId="3005487E" w14:textId="77777777" w:rsidR="00EC50EF" w:rsidRPr="001134A6" w:rsidRDefault="00EC50EF" w:rsidP="00EC50EF">
      <w:pPr>
        <w:spacing w:after="20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134A6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C50EF" w:rsidRPr="001134A6" w14:paraId="3E9A7AF1" w14:textId="77777777" w:rsidTr="00DF3B90">
        <w:tc>
          <w:tcPr>
            <w:tcW w:w="1951" w:type="dxa"/>
          </w:tcPr>
          <w:p w14:paraId="55BACDE2" w14:textId="77777777" w:rsidR="00EC50EF" w:rsidRPr="001134A6" w:rsidRDefault="00EC50EF" w:rsidP="00DF3B90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1134A6">
              <w:rPr>
                <w:rFonts w:ascii="Times New Roman" w:eastAsia="Calibri" w:hAnsi="Times New Roman" w:cs="Times New Roman"/>
                <w:b/>
                <w:smallCaps/>
                <w:lang w:eastAsia="en-US"/>
              </w:rPr>
              <w:t>Predmet</w:t>
            </w:r>
            <w:r w:rsidRPr="001134A6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</w:p>
        </w:tc>
        <w:tc>
          <w:tcPr>
            <w:tcW w:w="7229" w:type="dxa"/>
          </w:tcPr>
          <w:p w14:paraId="7A793535" w14:textId="77777777" w:rsidR="00EC50EF" w:rsidRPr="001134A6" w:rsidRDefault="00EC50EF" w:rsidP="00DF3B9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412D4097">
              <w:rPr>
                <w:rFonts w:ascii="Times New Roman" w:eastAsia="Calibri" w:hAnsi="Times New Roman" w:cs="Times New Roman"/>
                <w:lang w:eastAsia="en-US"/>
              </w:rPr>
              <w:t xml:space="preserve">Prijedlog </w:t>
            </w:r>
            <w:r w:rsidRPr="412D4097">
              <w:rPr>
                <w:rFonts w:ascii="Times New Roman" w:hAnsi="Times New Roman" w:cs="Times New Roman"/>
              </w:rPr>
              <w:t xml:space="preserve">odluke o donošenju Programa potpore sjetve certificiranog sjemena  strnih žitarica za 2025. godinu  </w:t>
            </w:r>
          </w:p>
          <w:p w14:paraId="16FB37DB" w14:textId="77777777" w:rsidR="00EC50EF" w:rsidRPr="001134A6" w:rsidRDefault="00EC50EF" w:rsidP="00DF3B9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3E035F3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</w:tbl>
    <w:p w14:paraId="476B33BC" w14:textId="77777777" w:rsidR="00EC50EF" w:rsidRPr="001134A6" w:rsidRDefault="00EC50EF" w:rsidP="00EC50EF">
      <w:pPr>
        <w:spacing w:after="20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134A6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</w:t>
      </w:r>
    </w:p>
    <w:p w14:paraId="76AC985F" w14:textId="77777777" w:rsidR="00EC50EF" w:rsidRPr="001134A6" w:rsidRDefault="00EC50EF" w:rsidP="00EC50EF">
      <w:pPr>
        <w:spacing w:after="20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65E75FD" w14:textId="77777777" w:rsidR="00EC50EF" w:rsidRPr="001134A6" w:rsidRDefault="00EC50EF" w:rsidP="00EC50EF">
      <w:pPr>
        <w:spacing w:after="20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0E13FF5" w14:textId="77777777" w:rsidR="00EC50EF" w:rsidRPr="001134A6" w:rsidRDefault="00EC50EF" w:rsidP="00EC50EF">
      <w:pPr>
        <w:spacing w:after="20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C5F53B3" w14:textId="77777777" w:rsidR="00EC50EF" w:rsidRPr="001134A6" w:rsidRDefault="00EC50EF" w:rsidP="00EC50EF">
      <w:pPr>
        <w:spacing w:after="20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01ACE9F" w14:textId="77777777" w:rsidR="00EC50EF" w:rsidRPr="001134A6" w:rsidRDefault="00EC50EF" w:rsidP="00EC50EF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lang w:eastAsia="en-US"/>
        </w:rPr>
      </w:pPr>
    </w:p>
    <w:p w14:paraId="2F7591D7" w14:textId="34A9AEA7" w:rsidR="00EC50EF" w:rsidRDefault="00EC50EF" w:rsidP="00EC50EF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lang w:eastAsia="en-US"/>
        </w:rPr>
      </w:pPr>
    </w:p>
    <w:p w14:paraId="6C9E1B4D" w14:textId="088A42A0" w:rsidR="002E185E" w:rsidRDefault="002E185E" w:rsidP="00EC50EF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lang w:eastAsia="en-US"/>
        </w:rPr>
      </w:pPr>
    </w:p>
    <w:p w14:paraId="3B2AAC19" w14:textId="77777777" w:rsidR="002E185E" w:rsidRPr="001134A6" w:rsidRDefault="002E185E" w:rsidP="00EC50EF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lang w:eastAsia="en-US"/>
        </w:rPr>
      </w:pPr>
      <w:bookmarkStart w:id="1" w:name="_GoBack"/>
      <w:bookmarkEnd w:id="1"/>
    </w:p>
    <w:p w14:paraId="4C68A40B" w14:textId="77777777" w:rsidR="00EC50EF" w:rsidRPr="001134A6" w:rsidRDefault="00EC50EF" w:rsidP="00EC50EF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14:paraId="656A2A03" w14:textId="77777777" w:rsidR="00EC50EF" w:rsidRPr="001134A6" w:rsidRDefault="00EC50EF" w:rsidP="00EC50EF">
      <w:pPr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14:paraId="34DAA422" w14:textId="77777777" w:rsidR="00EC50EF" w:rsidRPr="002E185E" w:rsidRDefault="00EC50EF" w:rsidP="00EC50E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2"/>
          <w:szCs w:val="22"/>
          <w:lang w:eastAsia="en-US"/>
        </w:rPr>
      </w:pPr>
      <w:r w:rsidRPr="002E185E">
        <w:rPr>
          <w:rFonts w:ascii="Times New Roman" w:eastAsia="Calibri" w:hAnsi="Times New Roman" w:cs="Times New Roman"/>
          <w:color w:val="404040"/>
          <w:spacing w:val="20"/>
          <w:sz w:val="22"/>
          <w:szCs w:val="22"/>
          <w:lang w:eastAsia="en-US"/>
        </w:rPr>
        <w:t>Banski dvori | Trg Sv. Marka 2  | 10000 Zagreb | tel. 01 4569 222 | vlada.gov.hr</w:t>
      </w:r>
    </w:p>
    <w:bookmarkEnd w:id="0"/>
    <w:p w14:paraId="42D78D89" w14:textId="77777777" w:rsidR="00EC50EF" w:rsidRPr="002E185E" w:rsidRDefault="00EC50EF" w:rsidP="00EC50EF">
      <w:pPr>
        <w:rPr>
          <w:rFonts w:ascii="Times New Roman" w:hAnsi="Times New Roman" w:cs="Times New Roman"/>
          <w:sz w:val="22"/>
          <w:szCs w:val="22"/>
        </w:rPr>
      </w:pPr>
      <w:r w:rsidRPr="002E185E">
        <w:rPr>
          <w:rFonts w:ascii="Times New Roman" w:hAnsi="Times New Roman" w:cs="Times New Roman"/>
          <w:sz w:val="22"/>
          <w:szCs w:val="22"/>
        </w:rPr>
        <w:br w:type="page"/>
      </w:r>
    </w:p>
    <w:p w14:paraId="625D8ACC" w14:textId="77777777" w:rsidR="00EC50EF" w:rsidRPr="001134A6" w:rsidRDefault="00EC50EF" w:rsidP="00EC50E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412D4097">
        <w:rPr>
          <w:rFonts w:ascii="Times New Roman" w:hAnsi="Times New Roman" w:cs="Times New Roman"/>
          <w:color w:val="000000" w:themeColor="text1"/>
        </w:rPr>
        <w:lastRenderedPageBreak/>
        <w:t>Na temelju članka 8. stavka 2. Zakona o sjemenu, sadnom materijalu i priznavanju sorti poljoprivrednog bilja („Narodne novine“, broj 110/21</w:t>
      </w:r>
      <w:r w:rsidR="00F3516E">
        <w:rPr>
          <w:rFonts w:ascii="Times New Roman" w:hAnsi="Times New Roman" w:cs="Times New Roman"/>
          <w:color w:val="000000" w:themeColor="text1"/>
        </w:rPr>
        <w:t>.</w:t>
      </w:r>
      <w:r w:rsidRPr="412D4097">
        <w:rPr>
          <w:rFonts w:ascii="Times New Roman" w:hAnsi="Times New Roman" w:cs="Times New Roman"/>
          <w:color w:val="000000" w:themeColor="text1"/>
        </w:rPr>
        <w:t>)</w:t>
      </w:r>
      <w:r w:rsidRPr="412D409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412D4097">
        <w:rPr>
          <w:rFonts w:ascii="Times New Roman" w:hAnsi="Times New Roman" w:cs="Times New Roman"/>
          <w:color w:val="000000" w:themeColor="text1"/>
        </w:rPr>
        <w:t>Vlada Republike Hrvatske je na sjednici održanoj __________ 2025. godine donijela</w:t>
      </w:r>
    </w:p>
    <w:p w14:paraId="39A29FA2" w14:textId="77777777" w:rsidR="00EC50EF" w:rsidRPr="001134A6" w:rsidRDefault="00EC50EF" w:rsidP="00EC50E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ED2D66E" w14:textId="77777777" w:rsidR="00EC50EF" w:rsidRPr="001134A6" w:rsidRDefault="00EC50EF" w:rsidP="00EC50EF">
      <w:pPr>
        <w:jc w:val="center"/>
        <w:rPr>
          <w:rFonts w:ascii="Times New Roman" w:hAnsi="Times New Roman" w:cs="Times New Roman"/>
          <w:color w:val="000000" w:themeColor="text1"/>
        </w:rPr>
      </w:pPr>
      <w:r w:rsidRPr="412D4097">
        <w:rPr>
          <w:rFonts w:ascii="Times New Roman" w:hAnsi="Times New Roman" w:cs="Times New Roman"/>
          <w:b/>
          <w:bCs/>
          <w:color w:val="000000" w:themeColor="text1"/>
        </w:rPr>
        <w:t>O D L U K U</w:t>
      </w:r>
    </w:p>
    <w:p w14:paraId="697905DC" w14:textId="77777777" w:rsidR="00EC50EF" w:rsidRPr="001134A6" w:rsidRDefault="00EC50EF" w:rsidP="00EC50E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2E2C933" w14:textId="77777777" w:rsidR="00EC50EF" w:rsidRPr="001134A6" w:rsidRDefault="00EC50EF" w:rsidP="00EC50EF">
      <w:pPr>
        <w:jc w:val="center"/>
        <w:rPr>
          <w:rFonts w:ascii="Times New Roman" w:hAnsi="Times New Roman" w:cs="Times New Roman"/>
          <w:color w:val="000000" w:themeColor="text1"/>
        </w:rPr>
      </w:pPr>
      <w:r w:rsidRPr="412D4097">
        <w:rPr>
          <w:rFonts w:ascii="Times New Roman" w:hAnsi="Times New Roman" w:cs="Times New Roman"/>
          <w:b/>
          <w:bCs/>
          <w:color w:val="000000" w:themeColor="text1"/>
        </w:rPr>
        <w:t>o donošenju Programa potpore sjetve certificiranog sjemena strnih žitarica za 2025. godinu</w:t>
      </w:r>
    </w:p>
    <w:p w14:paraId="314D822B" w14:textId="77777777" w:rsidR="00EC50EF" w:rsidRPr="001134A6" w:rsidRDefault="00EC50EF" w:rsidP="00EC50EF">
      <w:pPr>
        <w:rPr>
          <w:rFonts w:ascii="Times New Roman" w:hAnsi="Times New Roman" w:cs="Times New Roman"/>
          <w:color w:val="000000" w:themeColor="text1"/>
        </w:rPr>
      </w:pPr>
    </w:p>
    <w:p w14:paraId="058780E5" w14:textId="77777777" w:rsidR="00EC50EF" w:rsidRPr="001134A6" w:rsidRDefault="00EC50EF" w:rsidP="00EC50EF">
      <w:pPr>
        <w:jc w:val="center"/>
        <w:rPr>
          <w:rFonts w:ascii="Times New Roman" w:hAnsi="Times New Roman" w:cs="Times New Roman"/>
          <w:color w:val="000000" w:themeColor="text1"/>
        </w:rPr>
      </w:pPr>
      <w:r w:rsidRPr="412D4097">
        <w:rPr>
          <w:rFonts w:ascii="Times New Roman" w:hAnsi="Times New Roman" w:cs="Times New Roman"/>
          <w:b/>
          <w:bCs/>
          <w:color w:val="000000" w:themeColor="text1"/>
        </w:rPr>
        <w:t>I.</w:t>
      </w:r>
    </w:p>
    <w:p w14:paraId="3A68796E" w14:textId="77777777" w:rsidR="00EC50EF" w:rsidRPr="001134A6" w:rsidRDefault="00EC50EF" w:rsidP="00EC50E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E5524B6" w14:textId="59CB61B6" w:rsidR="002E185E" w:rsidRPr="002E185E" w:rsidRDefault="002E185E" w:rsidP="002E185E">
      <w:pPr>
        <w:spacing w:line="20" w:lineRule="atLeas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ab/>
      </w:r>
      <w:r w:rsidR="00EC50EF" w:rsidRPr="412D4097">
        <w:rPr>
          <w:rFonts w:ascii="Times New Roman" w:hAnsi="Times New Roman" w:cs="Times New Roman"/>
          <w:color w:val="000000" w:themeColor="text1"/>
        </w:rPr>
        <w:t xml:space="preserve">Donosi se Program potpore sjetve certificiranog sjemena strnih žitarica za 2025. godinu, u tekstu koji je Vladi Republike Hrvatske dostavilo Ministarstvo poljoprivrede, šumarstva i ribarstva aktom, </w:t>
      </w:r>
      <w:r w:rsidRPr="002E185E">
        <w:rPr>
          <w:rFonts w:ascii="Times New Roman" w:hAnsi="Times New Roman" w:cs="Times New Roman"/>
          <w:color w:val="000000" w:themeColor="text1"/>
        </w:rPr>
        <w:t xml:space="preserve">KLASA: 320-01/25-01/28, URBROJ: 525-06/253-25-4, od </w:t>
      </w:r>
      <w:r w:rsidRPr="002E185E">
        <w:rPr>
          <w:rFonts w:ascii="Times New Roman" w:hAnsi="Times New Roman" w:cs="Times New Roman"/>
          <w:color w:val="000000" w:themeColor="text1"/>
        </w:rPr>
        <w:br/>
        <w:t xml:space="preserve">10. rujna 2025. </w:t>
      </w:r>
    </w:p>
    <w:p w14:paraId="55073931" w14:textId="66FFCC7F" w:rsidR="00EC50EF" w:rsidRPr="001134A6" w:rsidRDefault="00EC50EF" w:rsidP="00EC50E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129EA8A" w14:textId="77777777" w:rsidR="00EC50EF" w:rsidRPr="001134A6" w:rsidRDefault="00EC50EF" w:rsidP="00EC50EF">
      <w:pPr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14:paraId="10176C87" w14:textId="77777777" w:rsidR="00EC50EF" w:rsidRPr="001134A6" w:rsidRDefault="00EC50EF" w:rsidP="00EC50EF">
      <w:pPr>
        <w:jc w:val="center"/>
        <w:rPr>
          <w:rFonts w:ascii="Times New Roman" w:hAnsi="Times New Roman" w:cs="Times New Roman"/>
          <w:color w:val="000000" w:themeColor="text1"/>
        </w:rPr>
      </w:pPr>
      <w:r w:rsidRPr="412D4097">
        <w:rPr>
          <w:rFonts w:ascii="Times New Roman" w:hAnsi="Times New Roman" w:cs="Times New Roman"/>
          <w:b/>
          <w:bCs/>
          <w:color w:val="000000" w:themeColor="text1"/>
        </w:rPr>
        <w:t>II.</w:t>
      </w:r>
    </w:p>
    <w:p w14:paraId="6DAB39F4" w14:textId="77777777" w:rsidR="00EC50EF" w:rsidRPr="001134A6" w:rsidRDefault="00EC50EF" w:rsidP="00EC50E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CDB2758" w14:textId="104C1C49" w:rsidR="00973156" w:rsidRDefault="002E185E" w:rsidP="0097315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ab/>
      </w:r>
      <w:r w:rsidR="00EC50EF" w:rsidRPr="237BFEEC">
        <w:rPr>
          <w:rFonts w:ascii="Times New Roman" w:hAnsi="Times New Roman" w:cs="Times New Roman"/>
          <w:color w:val="000000" w:themeColor="text1"/>
        </w:rPr>
        <w:t xml:space="preserve">Ukupna financijska sredstva za provedbu Programa iz točke I. ove Odluke </w:t>
      </w:r>
      <w:r w:rsidR="00FD032B">
        <w:rPr>
          <w:rFonts w:ascii="Times New Roman" w:hAnsi="Times New Roman" w:cs="Times New Roman"/>
          <w:color w:val="000000" w:themeColor="text1"/>
        </w:rPr>
        <w:t xml:space="preserve">u </w:t>
      </w:r>
      <w:r w:rsidR="00EC50EF" w:rsidRPr="237BFEEC">
        <w:rPr>
          <w:rFonts w:ascii="Times New Roman" w:hAnsi="Times New Roman" w:cs="Times New Roman"/>
          <w:color w:val="000000" w:themeColor="text1"/>
        </w:rPr>
        <w:t>iznos</w:t>
      </w:r>
      <w:r w:rsidR="00FD032B">
        <w:rPr>
          <w:rFonts w:ascii="Times New Roman" w:hAnsi="Times New Roman" w:cs="Times New Roman"/>
          <w:color w:val="000000" w:themeColor="text1"/>
        </w:rPr>
        <w:t xml:space="preserve">u od </w:t>
      </w:r>
      <w:r w:rsidR="00EC50EF" w:rsidRPr="237BFEEC">
        <w:rPr>
          <w:rFonts w:ascii="Times New Roman" w:hAnsi="Times New Roman" w:cs="Times New Roman"/>
          <w:color w:val="000000" w:themeColor="text1"/>
        </w:rPr>
        <w:t xml:space="preserve">12.500.000,00 eura </w:t>
      </w:r>
      <w:r w:rsidR="00183556">
        <w:rPr>
          <w:rFonts w:ascii="Times New Roman" w:hAnsi="Times New Roman" w:cs="Times New Roman"/>
          <w:color w:val="000000" w:themeColor="text1"/>
        </w:rPr>
        <w:t xml:space="preserve">osigurat će se </w:t>
      </w:r>
      <w:r w:rsidR="00973156" w:rsidRPr="00973156">
        <w:rPr>
          <w:rFonts w:ascii="Times New Roman" w:hAnsi="Times New Roman" w:cs="Times New Roman"/>
          <w:color w:val="000000" w:themeColor="text1"/>
        </w:rPr>
        <w:t>u Državnom proračunu Republike Hrvatske za 2025.</w:t>
      </w:r>
      <w:r w:rsidR="00973156">
        <w:rPr>
          <w:rFonts w:ascii="Times New Roman" w:hAnsi="Times New Roman" w:cs="Times New Roman"/>
          <w:color w:val="000000" w:themeColor="text1"/>
        </w:rPr>
        <w:t xml:space="preserve"> </w:t>
      </w:r>
      <w:r w:rsidR="00973156" w:rsidRPr="00973156">
        <w:rPr>
          <w:rFonts w:ascii="Times New Roman" w:hAnsi="Times New Roman" w:cs="Times New Roman"/>
          <w:color w:val="000000" w:themeColor="text1"/>
        </w:rPr>
        <w:t>godinu i projekcijama za 2026. i 2027. godinu</w:t>
      </w:r>
      <w:r w:rsidR="005F5ABB">
        <w:rPr>
          <w:rFonts w:ascii="Times New Roman" w:hAnsi="Times New Roman" w:cs="Times New Roman"/>
          <w:color w:val="000000" w:themeColor="text1"/>
        </w:rPr>
        <w:t>,</w:t>
      </w:r>
      <w:r w:rsidR="000E7249">
        <w:rPr>
          <w:rFonts w:ascii="Times New Roman" w:hAnsi="Times New Roman" w:cs="Times New Roman"/>
          <w:color w:val="000000" w:themeColor="text1"/>
        </w:rPr>
        <w:t xml:space="preserve"> preraspodjelom </w:t>
      </w:r>
      <w:r w:rsidR="005F5ABB">
        <w:rPr>
          <w:rFonts w:ascii="Times New Roman" w:hAnsi="Times New Roman" w:cs="Times New Roman"/>
          <w:color w:val="000000" w:themeColor="text1"/>
        </w:rPr>
        <w:t>unutar razdjela Ministarstva, poljoprivrede, šumarstva i ribarstva</w:t>
      </w:r>
      <w:r w:rsidR="00973156" w:rsidRPr="00973156">
        <w:rPr>
          <w:rFonts w:ascii="Times New Roman" w:hAnsi="Times New Roman" w:cs="Times New Roman"/>
          <w:color w:val="000000" w:themeColor="text1"/>
        </w:rPr>
        <w:t>.</w:t>
      </w:r>
    </w:p>
    <w:p w14:paraId="5E8155C6" w14:textId="77777777" w:rsidR="00EC50EF" w:rsidRPr="001134A6" w:rsidRDefault="00EC50EF" w:rsidP="00EC50E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22C481F8" w14:textId="77777777" w:rsidR="00EC50EF" w:rsidRPr="001134A6" w:rsidRDefault="00EC50EF" w:rsidP="00EC50EF">
      <w:pPr>
        <w:jc w:val="center"/>
        <w:rPr>
          <w:rFonts w:ascii="Times New Roman" w:hAnsi="Times New Roman" w:cs="Times New Roman"/>
          <w:color w:val="000000" w:themeColor="text1"/>
        </w:rPr>
      </w:pPr>
      <w:r w:rsidRPr="412D4097">
        <w:rPr>
          <w:rFonts w:ascii="Times New Roman" w:hAnsi="Times New Roman" w:cs="Times New Roman"/>
          <w:b/>
          <w:bCs/>
          <w:color w:val="000000" w:themeColor="text1"/>
        </w:rPr>
        <w:t>III.</w:t>
      </w:r>
    </w:p>
    <w:p w14:paraId="67BAD64A" w14:textId="77777777" w:rsidR="00EC50EF" w:rsidRPr="001134A6" w:rsidRDefault="00EC50EF" w:rsidP="00EC50E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5BBD4DD" w14:textId="203C747C" w:rsidR="00EC50EF" w:rsidRPr="001134A6" w:rsidRDefault="002E185E" w:rsidP="002E185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</w:rPr>
        <w:tab/>
      </w:r>
      <w:r w:rsidR="00EC50EF" w:rsidRPr="412D4097">
        <w:rPr>
          <w:rFonts w:ascii="Times New Roman" w:hAnsi="Times New Roman" w:cs="Times New Roman"/>
          <w:color w:val="000000" w:themeColor="text1"/>
        </w:rPr>
        <w:t>Zadužuje se Ministarstvo poljoprivrede, šumarstva i ribarstva da na svojim mrežnim stranicama objavi Program iz točke I. ove Odluke.</w:t>
      </w:r>
    </w:p>
    <w:p w14:paraId="11E1DF0E" w14:textId="77777777" w:rsidR="00EC50EF" w:rsidRPr="001134A6" w:rsidRDefault="00EC50EF" w:rsidP="00EC50E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136DB7A" w14:textId="77777777" w:rsidR="00EC50EF" w:rsidRPr="001134A6" w:rsidRDefault="00EC50EF" w:rsidP="00EC50EF">
      <w:pPr>
        <w:jc w:val="center"/>
        <w:rPr>
          <w:rFonts w:ascii="Times New Roman" w:hAnsi="Times New Roman" w:cs="Times New Roman"/>
          <w:color w:val="000000" w:themeColor="text1"/>
        </w:rPr>
      </w:pPr>
      <w:r w:rsidRPr="412D4097">
        <w:rPr>
          <w:rFonts w:ascii="Times New Roman" w:hAnsi="Times New Roman" w:cs="Times New Roman"/>
          <w:b/>
          <w:bCs/>
          <w:color w:val="000000" w:themeColor="text1"/>
        </w:rPr>
        <w:t>IV.</w:t>
      </w:r>
    </w:p>
    <w:p w14:paraId="508EA46C" w14:textId="77777777" w:rsidR="00EC50EF" w:rsidRPr="001134A6" w:rsidRDefault="00EC50EF" w:rsidP="00EC50E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0B46998E" w14:textId="1A9EDBF2" w:rsidR="00EC50EF" w:rsidRPr="001134A6" w:rsidRDefault="002E185E" w:rsidP="00EC50EF">
      <w:pPr>
        <w:ind w:firstLine="720"/>
        <w:jc w:val="both"/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ab/>
      </w:r>
      <w:r w:rsidR="00EC50EF" w:rsidRPr="412D4097">
        <w:rPr>
          <w:rFonts w:ascii="Times New Roman" w:hAnsi="Times New Roman" w:cs="Times New Roman"/>
          <w:color w:val="000000" w:themeColor="text1"/>
        </w:rPr>
        <w:t>Zadužuje se Ministarstvo poljoprivrede, šumarstva i ribarstva da o donošenju ove Odluke izvijesti Agenciju za plaćanja u poljoprivredi, ribarstvu i ruralnom razvoju.</w:t>
      </w:r>
    </w:p>
    <w:p w14:paraId="2E7D99A7" w14:textId="77777777" w:rsidR="00EC50EF" w:rsidRPr="001134A6" w:rsidRDefault="00EC50EF" w:rsidP="00EC50EF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237C76EF" w14:textId="77777777" w:rsidR="00EC50EF" w:rsidRPr="001134A6" w:rsidRDefault="00EC50EF" w:rsidP="00EC50EF">
      <w:pPr>
        <w:jc w:val="center"/>
        <w:rPr>
          <w:rFonts w:ascii="Times New Roman" w:hAnsi="Times New Roman" w:cs="Times New Roman"/>
          <w:color w:val="000000" w:themeColor="text1"/>
        </w:rPr>
      </w:pPr>
      <w:r w:rsidRPr="412D4097">
        <w:rPr>
          <w:rFonts w:ascii="Times New Roman" w:hAnsi="Times New Roman" w:cs="Times New Roman"/>
          <w:b/>
          <w:bCs/>
          <w:color w:val="000000" w:themeColor="text1"/>
        </w:rPr>
        <w:t>V.</w:t>
      </w:r>
    </w:p>
    <w:p w14:paraId="78EB6B70" w14:textId="77777777" w:rsidR="00EC50EF" w:rsidRPr="001134A6" w:rsidRDefault="00EC50EF" w:rsidP="00EC50E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A85A5DD" w14:textId="77777777" w:rsidR="00EC50EF" w:rsidRPr="001134A6" w:rsidRDefault="00EC50EF" w:rsidP="002E185E">
      <w:pPr>
        <w:ind w:left="696" w:firstLine="720"/>
        <w:jc w:val="both"/>
        <w:rPr>
          <w:rFonts w:ascii="Times New Roman" w:hAnsi="Times New Roman" w:cs="Times New Roman"/>
          <w:color w:val="000000" w:themeColor="text1"/>
        </w:rPr>
      </w:pPr>
      <w:r w:rsidRPr="412D4097">
        <w:rPr>
          <w:rFonts w:ascii="Times New Roman" w:hAnsi="Times New Roman" w:cs="Times New Roman"/>
          <w:color w:val="000000" w:themeColor="text1"/>
        </w:rPr>
        <w:t>Ova Odluka stupa na snagu danom donošenja.</w:t>
      </w:r>
    </w:p>
    <w:p w14:paraId="74390AFD" w14:textId="77777777" w:rsidR="00EC50EF" w:rsidRPr="001134A6" w:rsidRDefault="00EC50EF" w:rsidP="00EC50EF">
      <w:pPr>
        <w:rPr>
          <w:rFonts w:ascii="Times New Roman" w:hAnsi="Times New Roman" w:cs="Times New Roman"/>
        </w:rPr>
      </w:pPr>
    </w:p>
    <w:p w14:paraId="4B6787EB" w14:textId="77777777" w:rsidR="00EC50EF" w:rsidRDefault="00EC50EF" w:rsidP="00EC50EF">
      <w:pPr>
        <w:spacing w:line="276" w:lineRule="auto"/>
        <w:jc w:val="both"/>
        <w:rPr>
          <w:rFonts w:ascii="Times New Roman" w:hAnsi="Times New Roman" w:cs="Times New Roman"/>
        </w:rPr>
      </w:pPr>
    </w:p>
    <w:p w14:paraId="5DD60D86" w14:textId="77777777" w:rsidR="00EC50EF" w:rsidRPr="001134A6" w:rsidRDefault="00EC50EF" w:rsidP="00EC50EF">
      <w:pPr>
        <w:jc w:val="both"/>
        <w:rPr>
          <w:rFonts w:ascii="Times New Roman" w:hAnsi="Times New Roman" w:cs="Times New Roman"/>
          <w:lang w:val="hr"/>
        </w:rPr>
      </w:pPr>
      <w:r w:rsidRPr="001134A6">
        <w:rPr>
          <w:rFonts w:ascii="Times New Roman" w:hAnsi="Times New Roman" w:cs="Times New Roman"/>
          <w:lang w:val="hr"/>
        </w:rPr>
        <w:t xml:space="preserve"> </w:t>
      </w:r>
    </w:p>
    <w:p w14:paraId="77D1AEA2" w14:textId="77777777" w:rsidR="00EC50EF" w:rsidRPr="001134A6" w:rsidRDefault="00EC50EF" w:rsidP="00EC50EF">
      <w:pPr>
        <w:jc w:val="both"/>
        <w:rPr>
          <w:rFonts w:ascii="Times New Roman" w:hAnsi="Times New Roman" w:cs="Times New Roman"/>
          <w:lang w:val="sv-FI"/>
        </w:rPr>
      </w:pPr>
      <w:r w:rsidRPr="001134A6">
        <w:rPr>
          <w:rFonts w:ascii="Times New Roman" w:hAnsi="Times New Roman" w:cs="Times New Roman"/>
          <w:lang w:val="hr"/>
        </w:rPr>
        <w:t>KLASA:</w:t>
      </w:r>
    </w:p>
    <w:p w14:paraId="42257EB4" w14:textId="77777777" w:rsidR="00EC50EF" w:rsidRPr="001134A6" w:rsidRDefault="00EC50EF" w:rsidP="00EC50EF">
      <w:pPr>
        <w:jc w:val="both"/>
        <w:rPr>
          <w:rFonts w:ascii="Times New Roman" w:hAnsi="Times New Roman" w:cs="Times New Roman"/>
          <w:lang w:val="sv-FI"/>
        </w:rPr>
      </w:pPr>
      <w:r w:rsidRPr="001134A6">
        <w:rPr>
          <w:rFonts w:ascii="Times New Roman" w:hAnsi="Times New Roman" w:cs="Times New Roman"/>
          <w:lang w:val="hr"/>
        </w:rPr>
        <w:t>URBROJ:</w:t>
      </w:r>
    </w:p>
    <w:p w14:paraId="337A90FD" w14:textId="77777777" w:rsidR="00EC50EF" w:rsidRPr="001134A6" w:rsidRDefault="00EC50EF" w:rsidP="00EC50EF">
      <w:pPr>
        <w:jc w:val="both"/>
        <w:rPr>
          <w:rFonts w:ascii="Times New Roman" w:hAnsi="Times New Roman" w:cs="Times New Roman"/>
          <w:lang w:val="sv-FI"/>
        </w:rPr>
      </w:pPr>
      <w:r w:rsidRPr="001134A6">
        <w:rPr>
          <w:rFonts w:ascii="Times New Roman" w:hAnsi="Times New Roman" w:cs="Times New Roman"/>
          <w:lang w:val="hr"/>
        </w:rPr>
        <w:t>Zagreb, ____________</w:t>
      </w:r>
    </w:p>
    <w:p w14:paraId="00190C56" w14:textId="77777777" w:rsidR="00EC50EF" w:rsidRPr="002E185E" w:rsidRDefault="00EC50EF" w:rsidP="00EC50EF">
      <w:pPr>
        <w:ind w:left="5664" w:firstLine="708"/>
        <w:jc w:val="both"/>
        <w:rPr>
          <w:rFonts w:ascii="Times New Roman" w:hAnsi="Times New Roman" w:cs="Times New Roman"/>
          <w:lang w:val="sv-FI"/>
        </w:rPr>
      </w:pPr>
      <w:r w:rsidRPr="002E185E">
        <w:rPr>
          <w:rFonts w:ascii="Times New Roman" w:hAnsi="Times New Roman" w:cs="Times New Roman"/>
          <w:bCs/>
          <w:lang w:val="hr"/>
        </w:rPr>
        <w:t>PREDSJEDNIK</w:t>
      </w:r>
    </w:p>
    <w:p w14:paraId="5BFAEB39" w14:textId="77777777" w:rsidR="00EC50EF" w:rsidRPr="002E185E" w:rsidRDefault="00EC50EF" w:rsidP="00EC50EF">
      <w:pPr>
        <w:ind w:left="4956" w:firstLine="708"/>
        <w:jc w:val="both"/>
        <w:rPr>
          <w:rFonts w:ascii="Times New Roman" w:hAnsi="Times New Roman" w:cs="Times New Roman"/>
          <w:lang w:val="sv-FI"/>
        </w:rPr>
      </w:pPr>
      <w:r w:rsidRPr="002E185E">
        <w:rPr>
          <w:rFonts w:ascii="Times New Roman" w:hAnsi="Times New Roman" w:cs="Times New Roman"/>
          <w:bCs/>
          <w:lang w:val="hr"/>
        </w:rPr>
        <w:t xml:space="preserve">   </w:t>
      </w:r>
    </w:p>
    <w:p w14:paraId="441EDB73" w14:textId="77777777" w:rsidR="00EC50EF" w:rsidRPr="002E185E" w:rsidRDefault="00EC50EF" w:rsidP="00EC50EF">
      <w:pPr>
        <w:ind w:left="4956" w:firstLine="708"/>
        <w:jc w:val="both"/>
        <w:rPr>
          <w:rFonts w:ascii="Times New Roman" w:hAnsi="Times New Roman" w:cs="Times New Roman"/>
          <w:lang w:val="hr"/>
        </w:rPr>
      </w:pPr>
      <w:r w:rsidRPr="002E185E">
        <w:rPr>
          <w:rFonts w:ascii="Times New Roman" w:hAnsi="Times New Roman" w:cs="Times New Roman"/>
          <w:bCs/>
          <w:lang w:val="hr"/>
        </w:rPr>
        <w:t xml:space="preserve">     mr. </w:t>
      </w:r>
      <w:proofErr w:type="spellStart"/>
      <w:r w:rsidRPr="002E185E">
        <w:rPr>
          <w:rFonts w:ascii="Times New Roman" w:hAnsi="Times New Roman" w:cs="Times New Roman"/>
          <w:bCs/>
          <w:lang w:val="hr"/>
        </w:rPr>
        <w:t>sc</w:t>
      </w:r>
      <w:proofErr w:type="spellEnd"/>
      <w:r w:rsidRPr="002E185E">
        <w:rPr>
          <w:rFonts w:ascii="Times New Roman" w:hAnsi="Times New Roman" w:cs="Times New Roman"/>
          <w:bCs/>
          <w:lang w:val="hr"/>
        </w:rPr>
        <w:t>. Andrej Plenković</w:t>
      </w:r>
    </w:p>
    <w:p w14:paraId="6ED5A7E9" w14:textId="77777777" w:rsidR="00EC50EF" w:rsidRPr="001134A6" w:rsidRDefault="00EC50EF" w:rsidP="00EC50EF">
      <w:pPr>
        <w:rPr>
          <w:rFonts w:ascii="Times New Roman" w:hAnsi="Times New Roman" w:cs="Times New Roman"/>
          <w:b/>
          <w:bCs/>
          <w:lang w:val="hr"/>
        </w:rPr>
      </w:pPr>
      <w:r w:rsidRPr="001134A6">
        <w:rPr>
          <w:rFonts w:ascii="Times New Roman" w:hAnsi="Times New Roman" w:cs="Times New Roman"/>
          <w:b/>
          <w:bCs/>
          <w:lang w:val="hr"/>
        </w:rPr>
        <w:br w:type="page"/>
      </w:r>
    </w:p>
    <w:p w14:paraId="15978D62" w14:textId="77777777" w:rsidR="00EC50EF" w:rsidRPr="001134A6" w:rsidRDefault="00EC50EF" w:rsidP="00EC50EF">
      <w:pPr>
        <w:jc w:val="center"/>
        <w:rPr>
          <w:rFonts w:ascii="Times New Roman" w:hAnsi="Times New Roman" w:cs="Times New Roman"/>
          <w:lang w:val="hr"/>
        </w:rPr>
      </w:pPr>
      <w:r w:rsidRPr="001134A6">
        <w:rPr>
          <w:rFonts w:ascii="Times New Roman" w:hAnsi="Times New Roman" w:cs="Times New Roman"/>
          <w:b/>
          <w:bCs/>
          <w:lang w:val="hr"/>
        </w:rPr>
        <w:lastRenderedPageBreak/>
        <w:t>OBRAZLOŽENJE</w:t>
      </w:r>
    </w:p>
    <w:p w14:paraId="7217A644" w14:textId="77777777" w:rsidR="00EC50EF" w:rsidRPr="001134A6" w:rsidRDefault="00EC50EF" w:rsidP="00EC50EF">
      <w:pPr>
        <w:jc w:val="center"/>
        <w:rPr>
          <w:rFonts w:ascii="Times New Roman" w:hAnsi="Times New Roman" w:cs="Times New Roman"/>
          <w:lang w:val="hr"/>
        </w:rPr>
      </w:pPr>
      <w:r w:rsidRPr="001134A6">
        <w:rPr>
          <w:rFonts w:ascii="Times New Roman" w:hAnsi="Times New Roman" w:cs="Times New Roman"/>
          <w:b/>
          <w:bCs/>
          <w:lang w:val="hr"/>
        </w:rPr>
        <w:t xml:space="preserve"> </w:t>
      </w:r>
    </w:p>
    <w:p w14:paraId="10526B5A" w14:textId="77777777" w:rsidR="00EE257B" w:rsidRDefault="00EC50EF" w:rsidP="002E185E">
      <w:pPr>
        <w:spacing w:line="20" w:lineRule="atLeast"/>
        <w:jc w:val="both"/>
        <w:rPr>
          <w:rFonts w:ascii="Times New Roman" w:hAnsi="Times New Roman" w:cs="Times New Roman"/>
          <w:color w:val="000000" w:themeColor="text1"/>
        </w:rPr>
      </w:pPr>
      <w:bookmarkStart w:id="2" w:name="_Hlk208826957"/>
      <w:r w:rsidRPr="412D4097">
        <w:rPr>
          <w:rFonts w:ascii="Times New Roman" w:hAnsi="Times New Roman" w:cs="Times New Roman"/>
          <w:color w:val="000000" w:themeColor="text1"/>
        </w:rPr>
        <w:t xml:space="preserve">U skladu s člankom 8. stavkom </w:t>
      </w:r>
      <w:r w:rsidR="00FE264D">
        <w:rPr>
          <w:rFonts w:ascii="Times New Roman" w:hAnsi="Times New Roman" w:cs="Times New Roman"/>
          <w:color w:val="000000" w:themeColor="text1"/>
        </w:rPr>
        <w:t>1</w:t>
      </w:r>
      <w:r w:rsidRPr="412D4097">
        <w:rPr>
          <w:rFonts w:ascii="Times New Roman" w:hAnsi="Times New Roman" w:cs="Times New Roman"/>
          <w:color w:val="000000" w:themeColor="text1"/>
        </w:rPr>
        <w:t>. Zakona o sjemenu, sadnom materijalu i priznavanju sorti poljoprivrednog bilja</w:t>
      </w:r>
      <w:bookmarkEnd w:id="2"/>
      <w:r w:rsidRPr="412D4097">
        <w:rPr>
          <w:rFonts w:ascii="Times New Roman" w:hAnsi="Times New Roman" w:cs="Times New Roman"/>
          <w:color w:val="000000" w:themeColor="text1"/>
        </w:rPr>
        <w:t xml:space="preserve">, ministarstvo nadležno za poljoprivredu pripremilo je prijedlog stručnog programa u cilju unaprjeđenja sektora sjemenarstva. </w:t>
      </w:r>
      <w:r w:rsidR="00FE264D">
        <w:rPr>
          <w:rFonts w:ascii="Times New Roman" w:hAnsi="Times New Roman" w:cs="Times New Roman"/>
          <w:color w:val="000000" w:themeColor="text1"/>
        </w:rPr>
        <w:t xml:space="preserve"> </w:t>
      </w:r>
      <w:r w:rsidR="00EE257B">
        <w:rPr>
          <w:rFonts w:ascii="Times New Roman" w:hAnsi="Times New Roman" w:cs="Times New Roman"/>
          <w:color w:val="000000" w:themeColor="text1"/>
        </w:rPr>
        <w:t>U istom tom članku, stavk</w:t>
      </w:r>
      <w:r w:rsidR="00E979EB">
        <w:rPr>
          <w:rFonts w:ascii="Times New Roman" w:hAnsi="Times New Roman" w:cs="Times New Roman"/>
          <w:color w:val="000000" w:themeColor="text1"/>
        </w:rPr>
        <w:t>om</w:t>
      </w:r>
      <w:r w:rsidR="00EE257B">
        <w:rPr>
          <w:rFonts w:ascii="Times New Roman" w:hAnsi="Times New Roman" w:cs="Times New Roman"/>
          <w:color w:val="000000" w:themeColor="text1"/>
        </w:rPr>
        <w:t xml:space="preserve"> 2. propisano je da </w:t>
      </w:r>
      <w:r w:rsidR="00973156">
        <w:rPr>
          <w:rFonts w:ascii="Times New Roman" w:hAnsi="Times New Roman" w:cs="Times New Roman"/>
          <w:color w:val="000000" w:themeColor="text1"/>
        </w:rPr>
        <w:t>Vlada Republike Hrvatske</w:t>
      </w:r>
      <w:r w:rsidR="00EE257B">
        <w:rPr>
          <w:rFonts w:ascii="Times New Roman" w:hAnsi="Times New Roman" w:cs="Times New Roman"/>
          <w:color w:val="000000" w:themeColor="text1"/>
        </w:rPr>
        <w:t xml:space="preserve"> odlukom donosi program.  </w:t>
      </w:r>
    </w:p>
    <w:p w14:paraId="44ED1DDB" w14:textId="77777777" w:rsidR="00EE257B" w:rsidRDefault="00EE257B" w:rsidP="002E185E">
      <w:pPr>
        <w:spacing w:line="20" w:lineRule="atLeast"/>
        <w:jc w:val="both"/>
        <w:rPr>
          <w:rFonts w:ascii="Times New Roman" w:hAnsi="Times New Roman" w:cs="Times New Roman"/>
          <w:color w:val="000000" w:themeColor="text1"/>
        </w:rPr>
      </w:pPr>
    </w:p>
    <w:p w14:paraId="579F434F" w14:textId="7460AAC3" w:rsidR="00EC50EF" w:rsidRDefault="00EC50EF" w:rsidP="002E185E">
      <w:pPr>
        <w:spacing w:line="20" w:lineRule="atLeast"/>
        <w:jc w:val="both"/>
        <w:rPr>
          <w:rFonts w:ascii="Times New Roman" w:hAnsi="Times New Roman" w:cs="Times New Roman"/>
          <w:lang w:val="hr"/>
        </w:rPr>
      </w:pPr>
      <w:r w:rsidRPr="412D4097">
        <w:rPr>
          <w:rFonts w:ascii="Times New Roman" w:hAnsi="Times New Roman" w:cs="Times New Roman"/>
          <w:lang w:val="hr"/>
        </w:rPr>
        <w:t>Cilj Programa je pružiti financijsku potporu proizvođačima koji provode sjetvu s certificiranim sjemenom strnih žitarica</w:t>
      </w:r>
      <w:r w:rsidR="00FE264D">
        <w:rPr>
          <w:rFonts w:ascii="Times New Roman" w:hAnsi="Times New Roman" w:cs="Times New Roman"/>
          <w:lang w:val="hr"/>
        </w:rPr>
        <w:t xml:space="preserve"> </w:t>
      </w:r>
      <w:r w:rsidR="00EE257B">
        <w:rPr>
          <w:rFonts w:ascii="Times New Roman" w:hAnsi="Times New Roman" w:cs="Times New Roman"/>
          <w:lang w:val="hr"/>
        </w:rPr>
        <w:t>(</w:t>
      </w:r>
      <w:r w:rsidR="00EE257B" w:rsidRPr="00EE257B">
        <w:rPr>
          <w:rFonts w:ascii="Times New Roman" w:hAnsi="Times New Roman" w:cs="Times New Roman"/>
          <w:lang w:val="hr"/>
        </w:rPr>
        <w:t>ozim</w:t>
      </w:r>
      <w:r w:rsidR="00EE257B">
        <w:rPr>
          <w:rFonts w:ascii="Times New Roman" w:hAnsi="Times New Roman" w:cs="Times New Roman"/>
          <w:lang w:val="hr"/>
        </w:rPr>
        <w:t>a</w:t>
      </w:r>
      <w:r w:rsidR="00EE257B" w:rsidRPr="00EE257B">
        <w:rPr>
          <w:rFonts w:ascii="Times New Roman" w:hAnsi="Times New Roman" w:cs="Times New Roman"/>
          <w:lang w:val="hr"/>
        </w:rPr>
        <w:t xml:space="preserve"> i jar</w:t>
      </w:r>
      <w:r w:rsidR="00EE257B">
        <w:rPr>
          <w:rFonts w:ascii="Times New Roman" w:hAnsi="Times New Roman" w:cs="Times New Roman"/>
          <w:lang w:val="hr"/>
        </w:rPr>
        <w:t xml:space="preserve">a </w:t>
      </w:r>
      <w:r w:rsidR="00EE257B" w:rsidRPr="00EE257B">
        <w:rPr>
          <w:rFonts w:ascii="Times New Roman" w:hAnsi="Times New Roman" w:cs="Times New Roman"/>
          <w:lang w:val="hr"/>
        </w:rPr>
        <w:t>pšenic</w:t>
      </w:r>
      <w:r w:rsidR="00EE257B">
        <w:rPr>
          <w:rFonts w:ascii="Times New Roman" w:hAnsi="Times New Roman" w:cs="Times New Roman"/>
          <w:lang w:val="hr"/>
        </w:rPr>
        <w:t>a</w:t>
      </w:r>
      <w:r w:rsidR="00EE257B" w:rsidRPr="00EE257B">
        <w:rPr>
          <w:rFonts w:ascii="Times New Roman" w:hAnsi="Times New Roman" w:cs="Times New Roman"/>
          <w:lang w:val="hr"/>
        </w:rPr>
        <w:t>, ječ</w:t>
      </w:r>
      <w:r w:rsidR="00EE257B">
        <w:rPr>
          <w:rFonts w:ascii="Times New Roman" w:hAnsi="Times New Roman" w:cs="Times New Roman"/>
          <w:lang w:val="hr"/>
        </w:rPr>
        <w:t>a</w:t>
      </w:r>
      <w:r w:rsidR="00EE257B" w:rsidRPr="00EE257B">
        <w:rPr>
          <w:rFonts w:ascii="Times New Roman" w:hAnsi="Times New Roman" w:cs="Times New Roman"/>
          <w:lang w:val="hr"/>
        </w:rPr>
        <w:t xml:space="preserve">m, raž, zob, </w:t>
      </w:r>
      <w:proofErr w:type="spellStart"/>
      <w:r w:rsidR="00EE257B" w:rsidRPr="00EE257B">
        <w:rPr>
          <w:rFonts w:ascii="Times New Roman" w:hAnsi="Times New Roman" w:cs="Times New Roman"/>
          <w:lang w:val="hr"/>
        </w:rPr>
        <w:t>pšenoraž</w:t>
      </w:r>
      <w:proofErr w:type="spellEnd"/>
      <w:r w:rsidR="00EE257B" w:rsidRPr="00EE257B">
        <w:rPr>
          <w:rFonts w:ascii="Times New Roman" w:hAnsi="Times New Roman" w:cs="Times New Roman"/>
          <w:lang w:val="hr"/>
        </w:rPr>
        <w:t xml:space="preserve"> i prav</w:t>
      </w:r>
      <w:r w:rsidR="00EE257B">
        <w:rPr>
          <w:rFonts w:ascii="Times New Roman" w:hAnsi="Times New Roman" w:cs="Times New Roman"/>
          <w:lang w:val="hr"/>
        </w:rPr>
        <w:t xml:space="preserve">i </w:t>
      </w:r>
      <w:r w:rsidR="00EE257B" w:rsidRPr="00EE257B">
        <w:rPr>
          <w:rFonts w:ascii="Times New Roman" w:hAnsi="Times New Roman" w:cs="Times New Roman"/>
          <w:lang w:val="hr"/>
        </w:rPr>
        <w:t>pir</w:t>
      </w:r>
      <w:r w:rsidR="00FE264D">
        <w:rPr>
          <w:rFonts w:ascii="Times New Roman" w:hAnsi="Times New Roman" w:cs="Times New Roman"/>
          <w:lang w:val="hr"/>
        </w:rPr>
        <w:t>)</w:t>
      </w:r>
      <w:r w:rsidRPr="412D4097">
        <w:rPr>
          <w:rFonts w:ascii="Times New Roman" w:hAnsi="Times New Roman" w:cs="Times New Roman"/>
          <w:lang w:val="hr"/>
        </w:rPr>
        <w:t xml:space="preserve"> kako bi se ublažili ekonomski gubitci koji utječu na održivost proizvodnje u Republici Hrvatskoj.</w:t>
      </w:r>
    </w:p>
    <w:p w14:paraId="13E604FE" w14:textId="77777777" w:rsidR="00EC50EF" w:rsidRDefault="00EC50EF" w:rsidP="002E185E">
      <w:pPr>
        <w:spacing w:line="20" w:lineRule="atLeast"/>
        <w:jc w:val="both"/>
        <w:rPr>
          <w:rFonts w:ascii="Times New Roman" w:hAnsi="Times New Roman" w:cs="Times New Roman"/>
          <w:lang w:val="hr"/>
        </w:rPr>
      </w:pPr>
    </w:p>
    <w:p w14:paraId="7A5A4F33" w14:textId="77777777" w:rsidR="00EC50EF" w:rsidRDefault="00EC50EF" w:rsidP="002E185E">
      <w:pPr>
        <w:spacing w:line="20" w:lineRule="atLeast"/>
        <w:jc w:val="both"/>
      </w:pPr>
      <w:r w:rsidRPr="412D4097">
        <w:rPr>
          <w:rFonts w:ascii="Times New Roman" w:hAnsi="Times New Roman" w:cs="Times New Roman"/>
          <w:lang w:val="hr"/>
        </w:rPr>
        <w:t>Potporom iz Programa nastoji se nadoknaditi dio porasta troškova proizvodnje u dijelu sjetve certificiranim sjemenom, osigurati likvidnost poljoprivrednih gospodarstava, čime se posljedično nastoji zadržati postojeća razina zaposlenosti i spriječiti poremećaji u opskrbi, kako prerađivačkog sektora, tako i krajnjih potrošača.</w:t>
      </w:r>
    </w:p>
    <w:p w14:paraId="759D49F1" w14:textId="77777777" w:rsidR="00EC50EF" w:rsidRDefault="00EC50EF" w:rsidP="002E185E">
      <w:pPr>
        <w:spacing w:line="20" w:lineRule="atLeast"/>
        <w:jc w:val="both"/>
        <w:rPr>
          <w:rFonts w:ascii="Times New Roman" w:hAnsi="Times New Roman" w:cs="Times New Roman"/>
          <w:lang w:val="hr"/>
        </w:rPr>
      </w:pPr>
    </w:p>
    <w:p w14:paraId="2E2A8A7A" w14:textId="77777777" w:rsidR="00EC50EF" w:rsidRDefault="00EC50EF" w:rsidP="002E185E">
      <w:pPr>
        <w:spacing w:line="20" w:lineRule="atLeast"/>
        <w:jc w:val="both"/>
        <w:rPr>
          <w:rFonts w:ascii="Times New Roman" w:hAnsi="Times New Roman" w:cs="Times New Roman"/>
          <w:lang w:val="hr"/>
        </w:rPr>
      </w:pPr>
      <w:r w:rsidRPr="412D4097">
        <w:rPr>
          <w:rFonts w:ascii="Times New Roman" w:hAnsi="Times New Roman" w:cs="Times New Roman"/>
          <w:lang w:val="hr"/>
        </w:rPr>
        <w:t>Korištenje necertificiranog sjemena zasigurno je jedan od bitnih razloga ukupno niske razine domaće proizvodnje, a prinosi su niži nego u razvijenim zemljama. Osim prehrambene sigurnosti koju imamo zbog sjemena proizvedenog u Republici Hrvatskoj, sorte stvorene oplemenjivanjem u Republici Hrvatskoj su najbolje prilagođene okolinama u kojima su stvorene.</w:t>
      </w:r>
    </w:p>
    <w:p w14:paraId="310F41C3" w14:textId="77777777" w:rsidR="00EC50EF" w:rsidRDefault="00EC50EF" w:rsidP="002E185E">
      <w:pPr>
        <w:spacing w:line="20" w:lineRule="atLeast"/>
        <w:jc w:val="both"/>
        <w:rPr>
          <w:rFonts w:ascii="Times New Roman" w:hAnsi="Times New Roman" w:cs="Times New Roman"/>
          <w:lang w:val="hr"/>
        </w:rPr>
      </w:pPr>
    </w:p>
    <w:p w14:paraId="315AAEB5" w14:textId="77777777" w:rsidR="00EC50EF" w:rsidRDefault="00EC50EF" w:rsidP="002E185E">
      <w:pPr>
        <w:spacing w:line="20" w:lineRule="atLeast"/>
        <w:jc w:val="both"/>
      </w:pPr>
      <w:r w:rsidRPr="412D4097">
        <w:rPr>
          <w:rFonts w:ascii="Times New Roman" w:hAnsi="Times New Roman" w:cs="Times New Roman"/>
          <w:lang w:val="hr"/>
        </w:rPr>
        <w:t xml:space="preserve">Upotrebom certificiranog sjemena strnih žitarica jamči se sigurnost same proizvodnje i predstavlja prehrambenu neovisnost koja se pokazala bitna u doba </w:t>
      </w:r>
      <w:proofErr w:type="spellStart"/>
      <w:r w:rsidRPr="412D4097">
        <w:rPr>
          <w:rFonts w:ascii="Times New Roman" w:hAnsi="Times New Roman" w:cs="Times New Roman"/>
          <w:lang w:val="hr"/>
        </w:rPr>
        <w:t>pandemije</w:t>
      </w:r>
      <w:proofErr w:type="spellEnd"/>
      <w:r w:rsidRPr="412D4097">
        <w:rPr>
          <w:rFonts w:ascii="Times New Roman" w:hAnsi="Times New Roman" w:cs="Times New Roman"/>
          <w:lang w:val="hr"/>
        </w:rPr>
        <w:t xml:space="preserve"> kada je došlo do restrikcija kolanja roba, a države su morale zaštititi vlastite interese, a isto je bilo i zbog rata u Ukrajini. </w:t>
      </w:r>
    </w:p>
    <w:p w14:paraId="7EED198F" w14:textId="77777777" w:rsidR="00EC50EF" w:rsidRDefault="00EC50EF" w:rsidP="002E185E">
      <w:pPr>
        <w:spacing w:line="20" w:lineRule="atLeast"/>
        <w:jc w:val="both"/>
        <w:rPr>
          <w:rFonts w:ascii="Times New Roman" w:hAnsi="Times New Roman" w:cs="Times New Roman"/>
          <w:lang w:val="hr"/>
        </w:rPr>
      </w:pPr>
    </w:p>
    <w:p w14:paraId="68FA91E9" w14:textId="77777777" w:rsidR="00EC50EF" w:rsidRDefault="00EC50EF" w:rsidP="002E185E">
      <w:pPr>
        <w:spacing w:line="20" w:lineRule="atLeast"/>
        <w:jc w:val="both"/>
        <w:rPr>
          <w:rFonts w:ascii="Times New Roman" w:hAnsi="Times New Roman" w:cs="Times New Roman"/>
          <w:color w:val="000000" w:themeColor="text1"/>
        </w:rPr>
      </w:pPr>
      <w:r w:rsidRPr="412D4097">
        <w:rPr>
          <w:rFonts w:ascii="Times New Roman" w:hAnsi="Times New Roman" w:cs="Times New Roman"/>
          <w:color w:val="000000" w:themeColor="text1"/>
        </w:rPr>
        <w:t xml:space="preserve">Prihvatljivi korisnici potpore iz ovoga Programa su proizvođači koji uzgajaju strne žitarice zasijane s certificiranim sjemenom. </w:t>
      </w:r>
    </w:p>
    <w:p w14:paraId="6FBC875C" w14:textId="77777777" w:rsidR="00EC50EF" w:rsidRDefault="00EC50EF" w:rsidP="002E185E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lang w:val="hr"/>
        </w:rPr>
      </w:pPr>
    </w:p>
    <w:p w14:paraId="2EA1CDF5" w14:textId="77777777" w:rsidR="00EC50EF" w:rsidRPr="00EE257B" w:rsidRDefault="00D53A47" w:rsidP="002E185E">
      <w:pPr>
        <w:spacing w:line="20" w:lineRule="atLeast"/>
        <w:jc w:val="both"/>
        <w:rPr>
          <w:rFonts w:ascii="Times New Roman" w:hAnsi="Times New Roman" w:cs="Times New Roman"/>
          <w:lang w:val="hr"/>
        </w:rPr>
      </w:pPr>
      <w:r w:rsidRPr="00D53A47">
        <w:rPr>
          <w:rFonts w:ascii="Times New Roman" w:hAnsi="Times New Roman" w:cs="Times New Roman"/>
          <w:lang w:val="hr"/>
        </w:rPr>
        <w:t xml:space="preserve">Ukupna financijska sredstva potrebna za provedbu </w:t>
      </w:r>
      <w:r>
        <w:rPr>
          <w:rFonts w:ascii="Times New Roman" w:hAnsi="Times New Roman" w:cs="Times New Roman"/>
          <w:lang w:val="hr"/>
        </w:rPr>
        <w:t>ovog</w:t>
      </w:r>
      <w:r w:rsidR="00F3516E">
        <w:rPr>
          <w:rFonts w:ascii="Times New Roman" w:hAnsi="Times New Roman" w:cs="Times New Roman"/>
          <w:lang w:val="hr"/>
        </w:rPr>
        <w:t>a</w:t>
      </w:r>
      <w:r>
        <w:rPr>
          <w:rFonts w:ascii="Times New Roman" w:hAnsi="Times New Roman" w:cs="Times New Roman"/>
          <w:lang w:val="hr"/>
        </w:rPr>
        <w:t xml:space="preserve"> </w:t>
      </w:r>
      <w:r w:rsidRPr="00D53A47">
        <w:rPr>
          <w:rFonts w:ascii="Times New Roman" w:hAnsi="Times New Roman" w:cs="Times New Roman"/>
          <w:lang w:val="hr"/>
        </w:rPr>
        <w:t xml:space="preserve">Programa </w:t>
      </w:r>
      <w:r w:rsidR="00D85DDE">
        <w:rPr>
          <w:rFonts w:ascii="Times New Roman" w:hAnsi="Times New Roman" w:cs="Times New Roman"/>
          <w:lang w:val="hr"/>
        </w:rPr>
        <w:t xml:space="preserve">u </w:t>
      </w:r>
      <w:r w:rsidRPr="00D53A47">
        <w:rPr>
          <w:rFonts w:ascii="Times New Roman" w:hAnsi="Times New Roman" w:cs="Times New Roman"/>
          <w:lang w:val="hr"/>
        </w:rPr>
        <w:t>iznos</w:t>
      </w:r>
      <w:r w:rsidR="00D85DDE">
        <w:rPr>
          <w:rFonts w:ascii="Times New Roman" w:hAnsi="Times New Roman" w:cs="Times New Roman"/>
          <w:lang w:val="hr"/>
        </w:rPr>
        <w:t xml:space="preserve">u od </w:t>
      </w:r>
      <w:r w:rsidRPr="00D53A47">
        <w:rPr>
          <w:rFonts w:ascii="Times New Roman" w:hAnsi="Times New Roman" w:cs="Times New Roman"/>
          <w:lang w:val="hr"/>
        </w:rPr>
        <w:t>12.500.000,00 eura osigurat će se u Državnom proračunu Republike Hrvatske za 2025. godinu i projekcijama za 2026. i 2027. godinu, preraspodjelom unutar razdjela Ministarstva, poljoprivrede, šumarstva i ribarstva.</w:t>
      </w:r>
    </w:p>
    <w:p w14:paraId="1066FB76" w14:textId="77777777" w:rsidR="00EC50EF" w:rsidRDefault="00EC50EF" w:rsidP="00F63743">
      <w:pPr>
        <w:rPr>
          <w:rFonts w:ascii="Times New Roman" w:hAnsi="Times New Roman" w:cs="Times New Roman"/>
        </w:rPr>
      </w:pPr>
    </w:p>
    <w:p w14:paraId="59C98DF8" w14:textId="77777777" w:rsidR="00EC50EF" w:rsidRDefault="00EC50EF" w:rsidP="00F63743">
      <w:pPr>
        <w:rPr>
          <w:rFonts w:ascii="Times New Roman" w:hAnsi="Times New Roman" w:cs="Times New Roman"/>
        </w:rPr>
      </w:pPr>
    </w:p>
    <w:p w14:paraId="24585476" w14:textId="77777777" w:rsidR="00EC50EF" w:rsidRDefault="00EC50EF" w:rsidP="00F63743">
      <w:pPr>
        <w:rPr>
          <w:rFonts w:ascii="Times New Roman" w:hAnsi="Times New Roman" w:cs="Times New Roman"/>
        </w:rPr>
      </w:pPr>
    </w:p>
    <w:p w14:paraId="6BAD05E3" w14:textId="77777777" w:rsidR="00EC50EF" w:rsidRDefault="00EC50EF" w:rsidP="00F63743">
      <w:pPr>
        <w:rPr>
          <w:rFonts w:ascii="Times New Roman" w:hAnsi="Times New Roman" w:cs="Times New Roman"/>
        </w:rPr>
      </w:pPr>
    </w:p>
    <w:p w14:paraId="42E592E3" w14:textId="77777777" w:rsidR="00EC50EF" w:rsidRPr="00143962" w:rsidRDefault="00EC50EF" w:rsidP="00F63743">
      <w:pPr>
        <w:rPr>
          <w:rFonts w:ascii="Times New Roman" w:hAnsi="Times New Roman" w:cs="Times New Roman"/>
          <w:b/>
        </w:rPr>
      </w:pPr>
    </w:p>
    <w:p w14:paraId="7C40E874" w14:textId="77777777" w:rsidR="00EC50EF" w:rsidRPr="00143962" w:rsidRDefault="00EC50EF" w:rsidP="00F63743">
      <w:pPr>
        <w:rPr>
          <w:rFonts w:ascii="Times New Roman" w:hAnsi="Times New Roman" w:cs="Times New Roman"/>
        </w:rPr>
      </w:pPr>
    </w:p>
    <w:sectPr w:rsidR="00EC50EF" w:rsidRPr="00143962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EF"/>
    <w:rsid w:val="000E7249"/>
    <w:rsid w:val="00183556"/>
    <w:rsid w:val="002A419C"/>
    <w:rsid w:val="002E185E"/>
    <w:rsid w:val="005130D4"/>
    <w:rsid w:val="00573552"/>
    <w:rsid w:val="005F5ABB"/>
    <w:rsid w:val="00665C69"/>
    <w:rsid w:val="007117EC"/>
    <w:rsid w:val="00973156"/>
    <w:rsid w:val="009F0369"/>
    <w:rsid w:val="00B253C9"/>
    <w:rsid w:val="00D53A47"/>
    <w:rsid w:val="00D85DDE"/>
    <w:rsid w:val="00DA4E02"/>
    <w:rsid w:val="00DE1349"/>
    <w:rsid w:val="00E979EB"/>
    <w:rsid w:val="00EC50EF"/>
    <w:rsid w:val="00EE257B"/>
    <w:rsid w:val="00F3516E"/>
    <w:rsid w:val="00FD032B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56AE8"/>
  <w15:docId w15:val="{8717F0FB-35C9-4ADB-B2B0-AC31A5E2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3962"/>
    <w:rPr>
      <w:rFonts w:ascii="Arial" w:hAnsi="Arial" w:cs="Arial"/>
      <w:color w:val="000000"/>
      <w:sz w:val="24"/>
      <w:szCs w:val="24"/>
    </w:rPr>
  </w:style>
  <w:style w:type="table" w:customStyle="1" w:styleId="Reetkatablice1">
    <w:name w:val="Rešetka tablice1"/>
    <w:basedOn w:val="TableNormal"/>
    <w:next w:val="TableGrid"/>
    <w:rsid w:val="00EC5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134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ADC40AC42DD46999E6F3EDAD1708A" ma:contentTypeVersion="0" ma:contentTypeDescription="Create a new document." ma:contentTypeScope="" ma:versionID="2622bafcf3e10501003338a400879f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9337-60AA-4B31-9E3E-ED4058048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3A13B-56F9-4A07-925E-AC418D3710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081062-EB22-4450-895B-2BD6B0D1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Marina Tatalović</cp:lastModifiedBy>
  <cp:revision>2</cp:revision>
  <cp:lastPrinted>2014-01-14T17:40:00Z</cp:lastPrinted>
  <dcterms:created xsi:type="dcterms:W3CDTF">2025-09-15T10:30:00Z</dcterms:created>
  <dcterms:modified xsi:type="dcterms:W3CDTF">2025-09-15T10:30:00Z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0x010100407ADC40AC42DD46999E6F3EDAD1708A</vt:lpwstr>
  </property>
</Properties>
</file>