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A7234" w14:textId="77777777" w:rsidR="006260B5" w:rsidRDefault="006260B5" w:rsidP="006260B5">
      <w:pPr>
        <w:rPr>
          <w:b/>
        </w:rPr>
      </w:pPr>
    </w:p>
    <w:p w14:paraId="39A79B8C" w14:textId="77777777" w:rsidR="005C614E" w:rsidRPr="009D4669" w:rsidRDefault="005C614E" w:rsidP="005C614E"/>
    <w:p w14:paraId="6E070A98" w14:textId="77777777" w:rsidR="005C614E" w:rsidRPr="009D4669" w:rsidRDefault="005C614E" w:rsidP="005C614E">
      <w:pPr>
        <w:jc w:val="center"/>
      </w:pPr>
      <w:r w:rsidRPr="009D4669">
        <w:rPr>
          <w:noProof/>
          <w:lang w:eastAsia="hr-HR"/>
        </w:rPr>
        <w:drawing>
          <wp:inline distT="0" distB="0" distL="0" distR="0" wp14:anchorId="79621748" wp14:editId="432422D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fldChar w:fldCharType="begin"/>
      </w:r>
      <w:r w:rsidRPr="009D4669">
        <w:instrText xml:space="preserve"> INCLUDEPICTURE "http://www.inet.hr/~box/images/grb-rh.gif" \* MERGEFORMATINET </w:instrText>
      </w:r>
      <w:r w:rsidRPr="009D4669">
        <w:fldChar w:fldCharType="end"/>
      </w:r>
    </w:p>
    <w:p w14:paraId="1F2E6707" w14:textId="77777777" w:rsidR="005C614E" w:rsidRPr="009D4669" w:rsidRDefault="005C614E" w:rsidP="005C614E">
      <w:pPr>
        <w:spacing w:before="60" w:after="1680"/>
        <w:jc w:val="center"/>
      </w:pPr>
      <w:r w:rsidRPr="009D4669">
        <w:t>VLADA REPUBLIKE HRVATSKE</w:t>
      </w:r>
    </w:p>
    <w:p w14:paraId="52332A1E" w14:textId="77777777" w:rsidR="005C614E" w:rsidRPr="009D4669" w:rsidRDefault="005C614E" w:rsidP="005C614E">
      <w:pPr>
        <w:jc w:val="both"/>
      </w:pPr>
    </w:p>
    <w:p w14:paraId="0FE3B20B" w14:textId="45231C76" w:rsidR="005C614E" w:rsidRPr="009D4669" w:rsidRDefault="005C614E" w:rsidP="005C614E">
      <w:pPr>
        <w:jc w:val="right"/>
      </w:pPr>
      <w:r>
        <w:t xml:space="preserve">Zagreb, </w:t>
      </w:r>
      <w:r w:rsidR="000E5427">
        <w:t>6. studenoga</w:t>
      </w:r>
      <w:r>
        <w:t xml:space="preserve"> 202</w:t>
      </w:r>
      <w:r w:rsidR="00EA00FD">
        <w:t>5</w:t>
      </w:r>
      <w:bookmarkStart w:id="0" w:name="_GoBack"/>
      <w:bookmarkEnd w:id="0"/>
      <w:r>
        <w:t>.</w:t>
      </w:r>
    </w:p>
    <w:p w14:paraId="2D320E1D" w14:textId="77777777" w:rsidR="005C614E" w:rsidRPr="009D4669" w:rsidRDefault="005C614E" w:rsidP="005C614E">
      <w:pPr>
        <w:jc w:val="right"/>
      </w:pPr>
    </w:p>
    <w:p w14:paraId="74543843" w14:textId="77777777" w:rsidR="005C614E" w:rsidRDefault="005C614E" w:rsidP="005C614E">
      <w:pPr>
        <w:jc w:val="right"/>
      </w:pPr>
    </w:p>
    <w:p w14:paraId="5DFF585A" w14:textId="77777777" w:rsidR="005C614E" w:rsidRDefault="005C614E" w:rsidP="005C614E">
      <w:pPr>
        <w:jc w:val="right"/>
      </w:pPr>
    </w:p>
    <w:p w14:paraId="27ED51D5" w14:textId="77777777" w:rsidR="005C614E" w:rsidRPr="009D4669" w:rsidRDefault="005C614E" w:rsidP="005C614E">
      <w:pPr>
        <w:jc w:val="both"/>
      </w:pPr>
      <w:r w:rsidRPr="009D4669">
        <w:t>_________________________________________________________________________</w:t>
      </w:r>
      <w: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C614E" w:rsidRPr="009D4669" w14:paraId="356BC5B9" w14:textId="77777777" w:rsidTr="003E773D">
        <w:tc>
          <w:tcPr>
            <w:tcW w:w="1951" w:type="dxa"/>
          </w:tcPr>
          <w:p w14:paraId="566929C0" w14:textId="77777777" w:rsidR="005C614E" w:rsidRDefault="005C614E" w:rsidP="003E773D">
            <w:pPr>
              <w:spacing w:line="360" w:lineRule="auto"/>
              <w:rPr>
                <w:b/>
                <w:smallCaps/>
              </w:rPr>
            </w:pPr>
          </w:p>
          <w:p w14:paraId="1B738EA2" w14:textId="77777777" w:rsidR="005C614E" w:rsidRPr="009D4669" w:rsidRDefault="005C614E" w:rsidP="003E773D">
            <w:pPr>
              <w:spacing w:line="360" w:lineRule="auto"/>
            </w:pPr>
            <w:r w:rsidRPr="009D4669">
              <w:rPr>
                <w:b/>
                <w:smallCaps/>
              </w:rPr>
              <w:t>Predlagatelj</w:t>
            </w:r>
            <w:r w:rsidRPr="009D4669">
              <w:rPr>
                <w:b/>
              </w:rPr>
              <w:t>:</w:t>
            </w:r>
          </w:p>
        </w:tc>
        <w:tc>
          <w:tcPr>
            <w:tcW w:w="7229" w:type="dxa"/>
          </w:tcPr>
          <w:p w14:paraId="3B339533" w14:textId="77777777" w:rsidR="005C614E" w:rsidRDefault="005C614E" w:rsidP="003E773D">
            <w:pPr>
              <w:spacing w:line="360" w:lineRule="auto"/>
            </w:pPr>
          </w:p>
          <w:p w14:paraId="44EF8FC8" w14:textId="3D7E1756" w:rsidR="005C614E" w:rsidRPr="009D4669" w:rsidRDefault="005C614E" w:rsidP="005C614E">
            <w:pPr>
              <w:spacing w:line="360" w:lineRule="auto"/>
            </w:pPr>
            <w:r w:rsidRPr="005C614E">
              <w:t>Agencij</w:t>
            </w:r>
            <w:r>
              <w:t>a</w:t>
            </w:r>
            <w:r w:rsidRPr="005C614E">
              <w:t xml:space="preserve"> za sigurnost željezničkog prometa</w:t>
            </w:r>
          </w:p>
        </w:tc>
      </w:tr>
    </w:tbl>
    <w:p w14:paraId="028D0A6D" w14:textId="77777777" w:rsidR="005C614E" w:rsidRPr="009D4669" w:rsidRDefault="005C614E" w:rsidP="005C614E">
      <w:pPr>
        <w:jc w:val="both"/>
      </w:pPr>
      <w:r w:rsidRPr="009D4669">
        <w:t>__________________________________________________________________________</w:t>
      </w:r>
      <w: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C614E" w:rsidRPr="009D4669" w14:paraId="727ABE8B" w14:textId="77777777" w:rsidTr="003E773D">
        <w:tc>
          <w:tcPr>
            <w:tcW w:w="1951" w:type="dxa"/>
          </w:tcPr>
          <w:p w14:paraId="77D59E42" w14:textId="77777777" w:rsidR="005C614E" w:rsidRDefault="005C614E" w:rsidP="003E773D">
            <w:pPr>
              <w:spacing w:line="360" w:lineRule="auto"/>
              <w:rPr>
                <w:b/>
                <w:smallCaps/>
              </w:rPr>
            </w:pPr>
          </w:p>
          <w:p w14:paraId="59253FB1" w14:textId="77777777" w:rsidR="005C614E" w:rsidRPr="009D4669" w:rsidRDefault="005C614E" w:rsidP="003E773D">
            <w:pPr>
              <w:spacing w:line="360" w:lineRule="auto"/>
            </w:pPr>
            <w:r w:rsidRPr="009D4669">
              <w:rPr>
                <w:b/>
                <w:smallCaps/>
              </w:rPr>
              <w:t>Predmet</w:t>
            </w:r>
            <w:r w:rsidRPr="009D4669">
              <w:rPr>
                <w:b/>
              </w:rPr>
              <w:t>:</w:t>
            </w:r>
          </w:p>
        </w:tc>
        <w:tc>
          <w:tcPr>
            <w:tcW w:w="7229" w:type="dxa"/>
          </w:tcPr>
          <w:p w14:paraId="0509417F" w14:textId="77777777" w:rsidR="005C614E" w:rsidRDefault="005C614E" w:rsidP="003E773D">
            <w:pPr>
              <w:jc w:val="both"/>
            </w:pPr>
          </w:p>
          <w:p w14:paraId="4F225098" w14:textId="630B5FEE" w:rsidR="005C614E" w:rsidRPr="009D4669" w:rsidRDefault="005C614E" w:rsidP="000E5427">
            <w:pPr>
              <w:jc w:val="both"/>
            </w:pPr>
            <w:r w:rsidRPr="005C614E">
              <w:t>Izvješće o radu Agencije za sigurnost željezničkog prometa za 202</w:t>
            </w:r>
            <w:r w:rsidR="000E5427">
              <w:t>4</w:t>
            </w:r>
            <w:r w:rsidRPr="005C614E">
              <w:t>. godinu</w:t>
            </w:r>
          </w:p>
        </w:tc>
      </w:tr>
    </w:tbl>
    <w:p w14:paraId="69ECC6D7" w14:textId="77777777" w:rsidR="005C614E" w:rsidRPr="009D4669" w:rsidRDefault="005C614E" w:rsidP="005C614E">
      <w:pPr>
        <w:jc w:val="both"/>
      </w:pPr>
      <w:r w:rsidRPr="009D4669">
        <w:t>__________________________________________________________________________</w:t>
      </w:r>
      <w:r>
        <w:t>_</w:t>
      </w:r>
    </w:p>
    <w:p w14:paraId="3B95191F" w14:textId="77777777" w:rsidR="005C614E" w:rsidRPr="009D4669" w:rsidRDefault="005C614E" w:rsidP="005C614E">
      <w:pPr>
        <w:jc w:val="both"/>
      </w:pPr>
    </w:p>
    <w:p w14:paraId="61F18D21" w14:textId="77777777" w:rsidR="005C614E" w:rsidRPr="009D4669" w:rsidRDefault="005C614E" w:rsidP="005C614E">
      <w:pPr>
        <w:jc w:val="both"/>
      </w:pPr>
    </w:p>
    <w:p w14:paraId="0AC02726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08AA8F76" w14:textId="77777777" w:rsidR="005C614E" w:rsidRDefault="005C614E" w:rsidP="005C614E">
      <w:pPr>
        <w:tabs>
          <w:tab w:val="center" w:pos="4536"/>
          <w:tab w:val="right" w:pos="9072"/>
        </w:tabs>
      </w:pPr>
    </w:p>
    <w:p w14:paraId="124E4D41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60F6709B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694ADAC6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77B7D06B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61C387B0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25395DA8" w14:textId="77777777" w:rsidR="005C614E" w:rsidRDefault="005C614E" w:rsidP="005C614E">
      <w:pPr>
        <w:tabs>
          <w:tab w:val="center" w:pos="4536"/>
          <w:tab w:val="right" w:pos="9072"/>
        </w:tabs>
      </w:pPr>
    </w:p>
    <w:p w14:paraId="24CAAD08" w14:textId="77777777" w:rsidR="005C614E" w:rsidRDefault="005C614E" w:rsidP="005C614E">
      <w:pPr>
        <w:tabs>
          <w:tab w:val="center" w:pos="4536"/>
          <w:tab w:val="right" w:pos="9072"/>
        </w:tabs>
      </w:pPr>
    </w:p>
    <w:p w14:paraId="0E5CCBD3" w14:textId="77777777" w:rsidR="005C614E" w:rsidRDefault="005C614E" w:rsidP="005C614E">
      <w:pPr>
        <w:tabs>
          <w:tab w:val="center" w:pos="4536"/>
          <w:tab w:val="right" w:pos="9072"/>
        </w:tabs>
      </w:pPr>
    </w:p>
    <w:p w14:paraId="19040ECF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4BB8D4AB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0CC38A2D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4498A2F5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2EB07D34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43BFF275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35C53FAE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6B28D37F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18468E73" w14:textId="77777777" w:rsidR="005C614E" w:rsidRPr="009D4669" w:rsidRDefault="005C614E" w:rsidP="005C614E">
      <w:pPr>
        <w:tabs>
          <w:tab w:val="center" w:pos="4536"/>
          <w:tab w:val="right" w:pos="9072"/>
        </w:tabs>
      </w:pPr>
    </w:p>
    <w:p w14:paraId="65D3870D" w14:textId="77777777" w:rsidR="005C614E" w:rsidRPr="009D4669" w:rsidRDefault="005C614E" w:rsidP="005C614E"/>
    <w:p w14:paraId="7EF0DD2E" w14:textId="77777777" w:rsidR="005C614E" w:rsidRPr="009D4669" w:rsidRDefault="005C614E" w:rsidP="005C614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  <w:sectPr w:rsidR="005C614E" w:rsidRPr="009D46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D4669">
        <w:rPr>
          <w:color w:val="404040"/>
          <w:spacing w:val="20"/>
          <w:sz w:val="20"/>
          <w:szCs w:val="20"/>
        </w:rPr>
        <w:t>Banski dvori | Trg Sv. Marka 2  | 10000 Zagreb |</w:t>
      </w:r>
      <w:r>
        <w:rPr>
          <w:color w:val="404040"/>
          <w:spacing w:val="20"/>
          <w:sz w:val="20"/>
          <w:szCs w:val="20"/>
        </w:rPr>
        <w:t xml:space="preserve"> tel. 01 4569 222 | vlada.gov.hr</w:t>
      </w:r>
    </w:p>
    <w:p w14:paraId="0AE67369" w14:textId="02AEA11D" w:rsidR="005C614E" w:rsidRPr="000E5427" w:rsidRDefault="000E5427" w:rsidP="000E5427">
      <w:pPr>
        <w:jc w:val="right"/>
        <w:rPr>
          <w:bCs/>
          <w:i/>
        </w:rPr>
      </w:pPr>
      <w:r w:rsidRPr="000E5427">
        <w:rPr>
          <w:bCs/>
          <w:i/>
        </w:rPr>
        <w:lastRenderedPageBreak/>
        <w:t>PRIJEDLOG</w:t>
      </w:r>
    </w:p>
    <w:p w14:paraId="2D934EDF" w14:textId="77777777" w:rsidR="005C614E" w:rsidRDefault="005C614E" w:rsidP="006260B5">
      <w:pPr>
        <w:jc w:val="center"/>
        <w:rPr>
          <w:rFonts w:ascii="Cambria" w:hAnsi="Cambria"/>
          <w:b/>
          <w:bCs/>
          <w:sz w:val="32"/>
        </w:rPr>
      </w:pPr>
    </w:p>
    <w:p w14:paraId="13CB54F3" w14:textId="77777777" w:rsidR="005C614E" w:rsidRDefault="005C614E" w:rsidP="006260B5">
      <w:pPr>
        <w:jc w:val="center"/>
        <w:rPr>
          <w:rFonts w:ascii="Cambria" w:hAnsi="Cambria"/>
          <w:b/>
          <w:bCs/>
          <w:sz w:val="32"/>
        </w:rPr>
      </w:pPr>
    </w:p>
    <w:p w14:paraId="3D542DB5" w14:textId="07459755" w:rsidR="006260B5" w:rsidRPr="001459F3" w:rsidRDefault="006260B5" w:rsidP="006260B5">
      <w:pPr>
        <w:jc w:val="center"/>
        <w:rPr>
          <w:rFonts w:ascii="Cambria" w:hAnsi="Cambria"/>
          <w:b/>
          <w:bCs/>
          <w:sz w:val="32"/>
        </w:rPr>
      </w:pPr>
      <w:r w:rsidRPr="001459F3">
        <w:rPr>
          <w:rFonts w:ascii="Cambria" w:hAnsi="Cambria"/>
          <w:b/>
          <w:bCs/>
          <w:sz w:val="32"/>
        </w:rPr>
        <w:t xml:space="preserve">                            </w:t>
      </w:r>
      <w:r>
        <w:t xml:space="preserve">                                                                            </w:t>
      </w:r>
    </w:p>
    <w:p w14:paraId="616A60AD" w14:textId="77777777" w:rsidR="006260B5" w:rsidRDefault="006260B5" w:rsidP="006260B5">
      <w:pPr>
        <w:jc w:val="both"/>
      </w:pPr>
    </w:p>
    <w:p w14:paraId="490BCA94" w14:textId="1D5DE5BD" w:rsidR="006260B5" w:rsidRDefault="006260B5" w:rsidP="006260B5">
      <w:pPr>
        <w:jc w:val="both"/>
      </w:pPr>
      <w:r>
        <w:t xml:space="preserve">                      Na temelju članka 31. stavka 3. Zakona o Vladi Republike Hrvatske (</w:t>
      </w:r>
      <w:r w:rsidR="004031D4">
        <w:t>„</w:t>
      </w:r>
      <w:r>
        <w:t>Narodne novine</w:t>
      </w:r>
      <w:r w:rsidR="004031D4">
        <w:t>“</w:t>
      </w:r>
      <w:r>
        <w:t>, br. 150/11</w:t>
      </w:r>
      <w:r w:rsidR="005C614E">
        <w:t>.</w:t>
      </w:r>
      <w:r>
        <w:t>, 119/14</w:t>
      </w:r>
      <w:r w:rsidR="005C614E">
        <w:t>.</w:t>
      </w:r>
      <w:r>
        <w:t>, 93/16</w:t>
      </w:r>
      <w:r w:rsidR="005C614E">
        <w:t>.,</w:t>
      </w:r>
      <w:r>
        <w:t xml:space="preserve"> 116/18</w:t>
      </w:r>
      <w:r w:rsidR="00B2209B">
        <w:t>.</w:t>
      </w:r>
      <w:r>
        <w:t>, 80/22</w:t>
      </w:r>
      <w:r w:rsidR="00D56DBC">
        <w:t>.</w:t>
      </w:r>
      <w:r w:rsidR="004031D4">
        <w:t xml:space="preserve"> i </w:t>
      </w:r>
      <w:r w:rsidR="004031D4" w:rsidRPr="004031D4">
        <w:t>78/24</w:t>
      </w:r>
      <w:r w:rsidR="00D56DBC">
        <w:t>.</w:t>
      </w:r>
      <w:r>
        <w:t>), a u vezi s člankom 20. stavkom 1. Zakona o sigurnosti i interoperabilnosti željezničkog sustava (</w:t>
      </w:r>
      <w:r w:rsidR="004031D4">
        <w:t>„</w:t>
      </w:r>
      <w:r>
        <w:t>Narodne novine</w:t>
      </w:r>
      <w:r w:rsidR="004031D4">
        <w:t>“</w:t>
      </w:r>
      <w:r>
        <w:t>, br</w:t>
      </w:r>
      <w:r w:rsidR="005C614E">
        <w:t>oj</w:t>
      </w:r>
      <w:r>
        <w:t xml:space="preserve"> 63/20</w:t>
      </w:r>
      <w:r w:rsidR="000E5427">
        <w:t>.</w:t>
      </w:r>
      <w:r>
        <w:t>), Vlada Republike Hrvatske je na sjednici održanoj ____________  202</w:t>
      </w:r>
      <w:r w:rsidR="000E5427">
        <w:t>5</w:t>
      </w:r>
      <w:r>
        <w:t>. donijela</w:t>
      </w:r>
    </w:p>
    <w:p w14:paraId="646761A9" w14:textId="77777777" w:rsidR="006260B5" w:rsidRDefault="006260B5" w:rsidP="006260B5">
      <w:pPr>
        <w:jc w:val="both"/>
      </w:pPr>
    </w:p>
    <w:p w14:paraId="6D1A7EB0" w14:textId="77777777" w:rsidR="006260B5" w:rsidRDefault="006260B5" w:rsidP="006260B5">
      <w:pPr>
        <w:jc w:val="both"/>
      </w:pPr>
    </w:p>
    <w:p w14:paraId="2C7B0E2A" w14:textId="77777777" w:rsidR="006260B5" w:rsidRDefault="006260B5" w:rsidP="006260B5">
      <w:pPr>
        <w:jc w:val="both"/>
      </w:pPr>
    </w:p>
    <w:p w14:paraId="07DB2E37" w14:textId="77777777" w:rsidR="006260B5" w:rsidRDefault="006260B5" w:rsidP="006260B5">
      <w:pPr>
        <w:jc w:val="both"/>
      </w:pPr>
    </w:p>
    <w:p w14:paraId="7E8895FF" w14:textId="77777777" w:rsidR="006260B5" w:rsidRPr="00304F82" w:rsidRDefault="006260B5" w:rsidP="006260B5">
      <w:pPr>
        <w:jc w:val="center"/>
        <w:rPr>
          <w:b/>
        </w:rPr>
      </w:pPr>
      <w:r w:rsidRPr="00304F82">
        <w:rPr>
          <w:b/>
        </w:rPr>
        <w:t>Z A K L J U Č A K</w:t>
      </w:r>
    </w:p>
    <w:p w14:paraId="58EF434F" w14:textId="77777777" w:rsidR="006260B5" w:rsidRDefault="006260B5" w:rsidP="006260B5"/>
    <w:p w14:paraId="6DF60849" w14:textId="77777777" w:rsidR="006260B5" w:rsidRDefault="006260B5" w:rsidP="006260B5"/>
    <w:p w14:paraId="12A8C984" w14:textId="77777777" w:rsidR="006260B5" w:rsidRDefault="006260B5" w:rsidP="006260B5"/>
    <w:p w14:paraId="70477D21" w14:textId="77777777" w:rsidR="006260B5" w:rsidRDefault="006260B5" w:rsidP="006260B5"/>
    <w:p w14:paraId="01985354" w14:textId="0D0AA4EE" w:rsidR="006260B5" w:rsidRPr="00464BE3" w:rsidRDefault="006260B5" w:rsidP="006260B5">
      <w:pPr>
        <w:jc w:val="both"/>
      </w:pPr>
      <w:r>
        <w:t xml:space="preserve">                      Prihvaća se Izvješće o radu Agencije za sigurnost željezničkog prometa za 202</w:t>
      </w:r>
      <w:r w:rsidR="000E5427">
        <w:t>4</w:t>
      </w:r>
      <w:r>
        <w:t xml:space="preserve">. godinu, u tekstu koji je </w:t>
      </w:r>
      <w:r w:rsidR="000E5427">
        <w:t xml:space="preserve">Vladi Republike Hrvatske </w:t>
      </w:r>
      <w:r>
        <w:t>dostavila Agencija za sigurnost željezničkog prometa aktom, KLAS</w:t>
      </w:r>
      <w:r w:rsidR="005C614E">
        <w:t>A</w:t>
      </w:r>
      <w:r>
        <w:t xml:space="preserve">: </w:t>
      </w:r>
      <w:r w:rsidR="00AE3A92" w:rsidRPr="00AE3A92">
        <w:t>001-02/2</w:t>
      </w:r>
      <w:r w:rsidR="00251A83">
        <w:t>5</w:t>
      </w:r>
      <w:r w:rsidR="00AE3A92" w:rsidRPr="00AE3A92">
        <w:t>-04/01</w:t>
      </w:r>
      <w:r>
        <w:t xml:space="preserve">, URBROJ: </w:t>
      </w:r>
      <w:r w:rsidR="00AE3A92" w:rsidRPr="00AE3A92">
        <w:t>387-02/05-2</w:t>
      </w:r>
      <w:r w:rsidR="00B2209B">
        <w:t>5</w:t>
      </w:r>
      <w:r w:rsidR="00AE3A92" w:rsidRPr="00AE3A92">
        <w:t>-11</w:t>
      </w:r>
      <w:r>
        <w:t>,</w:t>
      </w:r>
      <w:r w:rsidRPr="004B44BD">
        <w:t xml:space="preserve"> od</w:t>
      </w:r>
      <w:r>
        <w:t xml:space="preserve"> </w:t>
      </w:r>
      <w:r w:rsidR="000E5427">
        <w:t>16</w:t>
      </w:r>
      <w:r w:rsidR="00AE3A92">
        <w:t>. listopada 202</w:t>
      </w:r>
      <w:r w:rsidR="000E5427">
        <w:t>5</w:t>
      </w:r>
      <w:r w:rsidR="00AE3A92">
        <w:t xml:space="preserve">. </w:t>
      </w:r>
    </w:p>
    <w:p w14:paraId="4BC16634" w14:textId="77777777" w:rsidR="006260B5" w:rsidRPr="004B44BD" w:rsidRDefault="006260B5" w:rsidP="006260B5">
      <w:pPr>
        <w:jc w:val="both"/>
      </w:pPr>
    </w:p>
    <w:p w14:paraId="557AA492" w14:textId="77777777" w:rsidR="006260B5" w:rsidRDefault="006260B5" w:rsidP="006260B5">
      <w:pPr>
        <w:jc w:val="both"/>
      </w:pPr>
    </w:p>
    <w:p w14:paraId="5D084583" w14:textId="77777777" w:rsidR="006260B5" w:rsidRDefault="006260B5" w:rsidP="006260B5">
      <w:pPr>
        <w:jc w:val="both"/>
      </w:pPr>
    </w:p>
    <w:p w14:paraId="215F8F94" w14:textId="77777777" w:rsidR="006260B5" w:rsidRDefault="006260B5" w:rsidP="006260B5">
      <w:pPr>
        <w:jc w:val="both"/>
      </w:pPr>
    </w:p>
    <w:p w14:paraId="6A13E433" w14:textId="77777777" w:rsidR="006260B5" w:rsidRDefault="006260B5" w:rsidP="006260B5">
      <w:pPr>
        <w:jc w:val="both"/>
      </w:pPr>
      <w:r>
        <w:t>KLASA:</w:t>
      </w:r>
    </w:p>
    <w:p w14:paraId="182664A7" w14:textId="77777777" w:rsidR="006260B5" w:rsidRDefault="006260B5" w:rsidP="006260B5">
      <w:pPr>
        <w:jc w:val="both"/>
      </w:pPr>
      <w:r>
        <w:t>URBROJ:</w:t>
      </w:r>
    </w:p>
    <w:p w14:paraId="13F01245" w14:textId="77777777" w:rsidR="006260B5" w:rsidRDefault="006260B5" w:rsidP="006260B5">
      <w:pPr>
        <w:jc w:val="center"/>
      </w:pPr>
    </w:p>
    <w:p w14:paraId="7BF98BFF" w14:textId="77777777" w:rsidR="006260B5" w:rsidRDefault="006260B5" w:rsidP="006260B5">
      <w:pPr>
        <w:jc w:val="both"/>
      </w:pPr>
      <w:r>
        <w:t>Zagreb,</w:t>
      </w:r>
    </w:p>
    <w:p w14:paraId="2F7CB8EA" w14:textId="77777777" w:rsidR="006260B5" w:rsidRDefault="006260B5" w:rsidP="006260B5">
      <w:pPr>
        <w:jc w:val="both"/>
      </w:pPr>
    </w:p>
    <w:p w14:paraId="5ECEA579" w14:textId="77777777" w:rsidR="006260B5" w:rsidRDefault="006260B5" w:rsidP="006260B5">
      <w:pPr>
        <w:jc w:val="both"/>
      </w:pPr>
    </w:p>
    <w:p w14:paraId="38AF0333" w14:textId="77777777" w:rsidR="006260B5" w:rsidRDefault="006260B5" w:rsidP="006260B5">
      <w:pPr>
        <w:jc w:val="both"/>
      </w:pPr>
    </w:p>
    <w:p w14:paraId="2D1A991D" w14:textId="77777777" w:rsidR="006260B5" w:rsidRPr="005C614E" w:rsidRDefault="006260B5" w:rsidP="006260B5">
      <w:pPr>
        <w:jc w:val="both"/>
      </w:pPr>
    </w:p>
    <w:p w14:paraId="7070C25A" w14:textId="582D01B9" w:rsidR="006260B5" w:rsidRPr="005C614E" w:rsidRDefault="006260B5" w:rsidP="006260B5">
      <w:pPr>
        <w:jc w:val="both"/>
      </w:pPr>
      <w:r w:rsidRPr="005C614E">
        <w:t xml:space="preserve">                                                                                                         </w:t>
      </w:r>
      <w:r w:rsidR="000E5427">
        <w:t xml:space="preserve"> </w:t>
      </w:r>
      <w:r w:rsidRPr="005C614E">
        <w:t>PREDSJEDNIK</w:t>
      </w:r>
    </w:p>
    <w:p w14:paraId="30DCE837" w14:textId="77777777" w:rsidR="006260B5" w:rsidRPr="005C614E" w:rsidRDefault="006260B5" w:rsidP="006260B5">
      <w:pPr>
        <w:jc w:val="right"/>
      </w:pPr>
    </w:p>
    <w:p w14:paraId="25C540A7" w14:textId="77777777" w:rsidR="006260B5" w:rsidRPr="005C614E" w:rsidRDefault="006260B5" w:rsidP="006260B5">
      <w:pPr>
        <w:jc w:val="right"/>
      </w:pPr>
    </w:p>
    <w:p w14:paraId="1B4E02C3" w14:textId="77777777" w:rsidR="006260B5" w:rsidRPr="005C614E" w:rsidRDefault="006260B5" w:rsidP="006260B5">
      <w:pPr>
        <w:jc w:val="center"/>
      </w:pPr>
      <w:r w:rsidRPr="005C614E">
        <w:t xml:space="preserve">                                                                                       mr. sc. Andrej Plenković</w:t>
      </w:r>
    </w:p>
    <w:p w14:paraId="1ACCC03E" w14:textId="77777777" w:rsidR="006260B5" w:rsidRDefault="006260B5" w:rsidP="006260B5">
      <w:pPr>
        <w:jc w:val="both"/>
      </w:pPr>
      <w:r>
        <w:t xml:space="preserve">                           </w:t>
      </w:r>
    </w:p>
    <w:p w14:paraId="3BF7D65A" w14:textId="77777777" w:rsidR="006260B5" w:rsidRDefault="006260B5" w:rsidP="006260B5">
      <w:pPr>
        <w:jc w:val="both"/>
      </w:pPr>
    </w:p>
    <w:p w14:paraId="2DE70DA4" w14:textId="77777777" w:rsidR="006260B5" w:rsidRDefault="006260B5" w:rsidP="006260B5">
      <w:pPr>
        <w:jc w:val="both"/>
      </w:pPr>
    </w:p>
    <w:p w14:paraId="14032958" w14:textId="77777777" w:rsidR="006260B5" w:rsidRDefault="006260B5" w:rsidP="006260B5">
      <w:pPr>
        <w:jc w:val="both"/>
      </w:pPr>
    </w:p>
    <w:p w14:paraId="5855C380" w14:textId="5A34D224" w:rsidR="006260B5" w:rsidRDefault="006260B5" w:rsidP="006260B5">
      <w:pPr>
        <w:jc w:val="both"/>
      </w:pPr>
    </w:p>
    <w:p w14:paraId="376E986E" w14:textId="77777777" w:rsidR="000E5427" w:rsidRDefault="000E5427" w:rsidP="006260B5">
      <w:pPr>
        <w:jc w:val="both"/>
      </w:pPr>
    </w:p>
    <w:p w14:paraId="6D39D79E" w14:textId="4C570157" w:rsidR="006260B5" w:rsidRDefault="006260B5" w:rsidP="006260B5">
      <w:pPr>
        <w:jc w:val="both"/>
      </w:pPr>
    </w:p>
    <w:p w14:paraId="40DB4D8F" w14:textId="383B3074" w:rsidR="005C614E" w:rsidRDefault="005C614E" w:rsidP="006260B5">
      <w:pPr>
        <w:jc w:val="both"/>
      </w:pPr>
    </w:p>
    <w:p w14:paraId="51BEB33F" w14:textId="77777777" w:rsidR="005C614E" w:rsidRDefault="005C614E" w:rsidP="006260B5">
      <w:pPr>
        <w:jc w:val="both"/>
      </w:pPr>
    </w:p>
    <w:p w14:paraId="175F689D" w14:textId="4593CF62" w:rsidR="006260B5" w:rsidRPr="00F73684" w:rsidRDefault="006260B5" w:rsidP="006260B5">
      <w:pPr>
        <w:jc w:val="center"/>
        <w:rPr>
          <w:b/>
          <w:bCs/>
        </w:rPr>
      </w:pPr>
      <w:r w:rsidRPr="00F73684">
        <w:rPr>
          <w:b/>
          <w:bCs/>
        </w:rPr>
        <w:t>O</w:t>
      </w:r>
      <w:r w:rsidR="000D1C02">
        <w:rPr>
          <w:b/>
          <w:bCs/>
        </w:rPr>
        <w:t xml:space="preserve"> </w:t>
      </w:r>
      <w:r w:rsidRPr="00F73684">
        <w:rPr>
          <w:b/>
          <w:bCs/>
        </w:rPr>
        <w:t>B</w:t>
      </w:r>
      <w:r w:rsidR="000D1C02">
        <w:rPr>
          <w:b/>
          <w:bCs/>
        </w:rPr>
        <w:t xml:space="preserve"> </w:t>
      </w:r>
      <w:r>
        <w:rPr>
          <w:b/>
          <w:bCs/>
        </w:rPr>
        <w:t>R</w:t>
      </w:r>
      <w:r w:rsidR="000D1C02">
        <w:rPr>
          <w:b/>
          <w:bCs/>
        </w:rPr>
        <w:t xml:space="preserve"> </w:t>
      </w:r>
      <w:r w:rsidRPr="00F73684">
        <w:rPr>
          <w:b/>
          <w:bCs/>
        </w:rPr>
        <w:t>A</w:t>
      </w:r>
      <w:r w:rsidR="000D1C02">
        <w:rPr>
          <w:b/>
          <w:bCs/>
        </w:rPr>
        <w:t xml:space="preserve"> </w:t>
      </w:r>
      <w:r w:rsidRPr="00F73684">
        <w:rPr>
          <w:b/>
          <w:bCs/>
        </w:rPr>
        <w:t>Z L O Ž E NJ E</w:t>
      </w:r>
    </w:p>
    <w:p w14:paraId="396B0F34" w14:textId="1FCC79DF" w:rsidR="006260B5" w:rsidRDefault="006260B5" w:rsidP="000E5427"/>
    <w:p w14:paraId="0C5B6F94" w14:textId="77777777" w:rsidR="000E5427" w:rsidRPr="00BB7A32" w:rsidRDefault="000E5427" w:rsidP="000E5427">
      <w:pPr>
        <w:jc w:val="both"/>
      </w:pPr>
      <w:r w:rsidRPr="00BB7A32">
        <w:t>Odredbom članka 20. stavka 1. Zakona o sigurnosti i interoperabilnosti željezničkog sustava propisano je da Agencija za sigurnost željezničkog prometa svake godine do 30. rujna podnosi Vladi Republike Hrvatske godišnje izvješće o svom radu u prethodnoj godini, uključujući i financijsko izvješće.</w:t>
      </w:r>
    </w:p>
    <w:p w14:paraId="2AD43B23" w14:textId="77777777" w:rsidR="000E5427" w:rsidRPr="00BB7A32" w:rsidRDefault="000E5427" w:rsidP="000E5427">
      <w:pPr>
        <w:jc w:val="both"/>
      </w:pPr>
    </w:p>
    <w:p w14:paraId="2AED744D" w14:textId="77777777" w:rsidR="000E5427" w:rsidRPr="00BB7A32" w:rsidRDefault="000E5427" w:rsidP="000E5427">
      <w:pPr>
        <w:jc w:val="both"/>
      </w:pPr>
      <w:r w:rsidRPr="00BB7A32">
        <w:t>Agencija za sigurnost željezničkog prometa podnijela je Vladi Republike Hrvatske Izvješće o radu Agencije za sigurnost željezničkog prometa za 202</w:t>
      </w:r>
      <w:r>
        <w:t>4</w:t>
      </w:r>
      <w:r w:rsidRPr="00BB7A32">
        <w:t>. godinu koje sadržajno obuhvaća djelatnost i ustrojstvo Agencije, izvješće o financijskom poslovanju Agencije, informacije o stanju sigurnosti i sigurnosnim pokazateljima željezničkog sustava u Republici Hrvatskoj, pregled aktivnosti Agencije prema području nadležnosti, rad inspektora i aktivnosti nadzora, pregleda i audita sustava upravljanja sigurnošću kod upravitelja infrastrukture, željezničkih prijevoznika i subjekata nadležnih za održavanje, informacije o suradnji Agencije s tijelima nadležnim za željeznički sustav u Republici Hrvatskoj i Agencijom Europske unije za željeznice (ERA) te tijelima nadležnim za sigurnost željezničkog sustava u drugim zemljama članicama Europske unije, informacije o ostvarivanju načela javnosti rada Agencije te načela i smjernice nacionalne strategije sigurnosti željezničkog sustava.</w:t>
      </w:r>
    </w:p>
    <w:p w14:paraId="7293657E" w14:textId="77777777" w:rsidR="000E5427" w:rsidRPr="00BB7A32" w:rsidRDefault="000E5427" w:rsidP="000E5427">
      <w:pPr>
        <w:jc w:val="both"/>
      </w:pPr>
    </w:p>
    <w:p w14:paraId="1BA98378" w14:textId="77777777" w:rsidR="000E5427" w:rsidRPr="00BB7A32" w:rsidRDefault="000E5427" w:rsidP="000E5427">
      <w:pPr>
        <w:jc w:val="both"/>
      </w:pPr>
      <w:r w:rsidRPr="00BB7A32">
        <w:t>Pregled rada i poslovanja koji je dan u ovom izvješću, sadrži sljedeće bitne informacije:</w:t>
      </w:r>
    </w:p>
    <w:p w14:paraId="51254D43" w14:textId="77777777" w:rsidR="000E5427" w:rsidRPr="00BB7A32" w:rsidRDefault="000E5427" w:rsidP="000E5427">
      <w:pPr>
        <w:jc w:val="both"/>
      </w:pPr>
    </w:p>
    <w:p w14:paraId="1F11E5CC" w14:textId="77777777" w:rsidR="000E5427" w:rsidRPr="00BB7A32" w:rsidRDefault="000E5427" w:rsidP="000E5427">
      <w:pPr>
        <w:numPr>
          <w:ilvl w:val="0"/>
          <w:numId w:val="1"/>
        </w:numPr>
        <w:jc w:val="both"/>
      </w:pPr>
      <w:r w:rsidRPr="00BB7A32">
        <w:lastRenderedPageBreak/>
        <w:t xml:space="preserve">Agencija je riješila ukupno </w:t>
      </w:r>
      <w:r>
        <w:t>914</w:t>
      </w:r>
      <w:r w:rsidRPr="00BB7A32">
        <w:t xml:space="preserve"> predmeta iz nadležnosti propisane Zakonom o sigurnosti i interoperabilnosti željezničkog sustava;</w:t>
      </w:r>
    </w:p>
    <w:p w14:paraId="0CA99084" w14:textId="77777777" w:rsidR="000E5427" w:rsidRPr="00BB7A32" w:rsidRDefault="000E5427" w:rsidP="000E5427">
      <w:pPr>
        <w:numPr>
          <w:ilvl w:val="0"/>
          <w:numId w:val="1"/>
        </w:numPr>
        <w:jc w:val="both"/>
      </w:pPr>
      <w:r w:rsidRPr="00BB7A32">
        <w:t>Agencija je provela 1</w:t>
      </w:r>
      <w:r>
        <w:t>6</w:t>
      </w:r>
      <w:r w:rsidRPr="00BB7A32">
        <w:t xml:space="preserve"> vanjskih audita sustava upravljanja sigurnošću kod željezničkih prijevoznika</w:t>
      </w:r>
      <w:r>
        <w:t xml:space="preserve"> i upravitelja infrastrukture</w:t>
      </w:r>
      <w:r w:rsidRPr="00BB7A32">
        <w:t xml:space="preserve">, </w:t>
      </w:r>
      <w:r>
        <w:t>13</w:t>
      </w:r>
      <w:r w:rsidRPr="00BB7A32">
        <w:t xml:space="preserve"> kod subjekata nadležnih za održavanje/izvođenje održavanja te </w:t>
      </w:r>
      <w:r>
        <w:t>2 kod centara za osposobljavanje strojovođa</w:t>
      </w:r>
      <w:r w:rsidRPr="00BB7A32">
        <w:t xml:space="preserve">; </w:t>
      </w:r>
    </w:p>
    <w:p w14:paraId="6019BD6A" w14:textId="77777777" w:rsidR="000E5427" w:rsidRPr="00BB7A32" w:rsidRDefault="000E5427" w:rsidP="000E5427">
      <w:pPr>
        <w:numPr>
          <w:ilvl w:val="0"/>
          <w:numId w:val="1"/>
        </w:numPr>
        <w:jc w:val="both"/>
      </w:pPr>
      <w:r w:rsidRPr="00BB7A32">
        <w:t xml:space="preserve">sredstva za rad Agencije u iznosu od </w:t>
      </w:r>
      <w:r>
        <w:t>1.234.680</w:t>
      </w:r>
      <w:r w:rsidRPr="00BB7A32">
        <w:t xml:space="preserve"> eura bila su osigurana u Državnom proračunu Republike Hrvatske za 202</w:t>
      </w:r>
      <w:r>
        <w:t>4</w:t>
      </w:r>
      <w:r w:rsidRPr="00BB7A32">
        <w:t>. godinu, a do 31. prosinca 202</w:t>
      </w:r>
      <w:r>
        <w:t>4</w:t>
      </w:r>
      <w:r w:rsidRPr="00BB7A32">
        <w:t xml:space="preserve">. godine izvršeno je </w:t>
      </w:r>
      <w:r>
        <w:t>1.187.644,79</w:t>
      </w:r>
      <w:r w:rsidRPr="00BB7A32">
        <w:t xml:space="preserve"> eura. Sredstva su korištena zakonito, namjenski i svrhovito, a sustav financija, upravljanja i kontrola funkcionirao je učinkovito i djelotvorno, u zadanim proračunskim okvirima; </w:t>
      </w:r>
    </w:p>
    <w:p w14:paraId="568484D1" w14:textId="77777777" w:rsidR="000E5427" w:rsidRPr="00BB7A32" w:rsidRDefault="000E5427" w:rsidP="000E5427">
      <w:pPr>
        <w:numPr>
          <w:ilvl w:val="0"/>
          <w:numId w:val="1"/>
        </w:numPr>
        <w:jc w:val="both"/>
      </w:pPr>
      <w:r w:rsidRPr="00BB7A32">
        <w:t>Ciljevi utvrđeni Strateškim planom Ministarstva i Godišnjim programom rada i razvoja Agencije za 202</w:t>
      </w:r>
      <w:r>
        <w:t>4</w:t>
      </w:r>
      <w:r w:rsidRPr="00BB7A32">
        <w:t xml:space="preserve">. godinu su realizirani. </w:t>
      </w:r>
    </w:p>
    <w:p w14:paraId="34E822B0" w14:textId="77777777" w:rsidR="000E5427" w:rsidRPr="00BB7A32" w:rsidRDefault="000E5427" w:rsidP="000E5427">
      <w:pPr>
        <w:ind w:left="720"/>
        <w:jc w:val="both"/>
      </w:pPr>
    </w:p>
    <w:p w14:paraId="48878ED5" w14:textId="77777777" w:rsidR="000E5427" w:rsidRPr="00BB7A32" w:rsidRDefault="000E5427" w:rsidP="000E5427">
      <w:pPr>
        <w:jc w:val="both"/>
      </w:pPr>
      <w:r w:rsidRPr="00BB7A32">
        <w:t>Vlada Republike Hrvatske, temeljem članka 31. stavka 3. Zakona o Vladi Republike Hrvatske, a u vezi s člankom 20. stavkom 1. Zakona o sigurnosti i interoperabilnosti željezničkog sustava, donosi Zaključak kojim prihvaća Izvješće o radu Agencije za sigurnost željezničkog prometa za 202</w:t>
      </w:r>
      <w:r>
        <w:t>4</w:t>
      </w:r>
      <w:r w:rsidRPr="00BB7A32">
        <w:t>. godinu.</w:t>
      </w:r>
    </w:p>
    <w:p w14:paraId="137F5381" w14:textId="77777777" w:rsidR="000E5427" w:rsidRPr="00BB7A32" w:rsidRDefault="000E5427" w:rsidP="000E5427"/>
    <w:p w14:paraId="026C325D" w14:textId="77777777" w:rsidR="000E5427" w:rsidRDefault="000E5427" w:rsidP="000E5427"/>
    <w:p w14:paraId="614F8ACF" w14:textId="77777777" w:rsidR="000E5427" w:rsidRDefault="000E5427" w:rsidP="006260B5">
      <w:pPr>
        <w:jc w:val="both"/>
      </w:pPr>
    </w:p>
    <w:p w14:paraId="17DA3B5A" w14:textId="77777777" w:rsidR="000E5427" w:rsidRDefault="000E5427" w:rsidP="006260B5">
      <w:pPr>
        <w:jc w:val="both"/>
      </w:pPr>
    </w:p>
    <w:p w14:paraId="376F80B0" w14:textId="77777777" w:rsidR="000E5427" w:rsidRDefault="000E5427" w:rsidP="006260B5">
      <w:pPr>
        <w:jc w:val="both"/>
      </w:pPr>
    </w:p>
    <w:p w14:paraId="1FD83C67" w14:textId="77777777" w:rsidR="000E5427" w:rsidRDefault="000E5427" w:rsidP="006260B5">
      <w:pPr>
        <w:jc w:val="both"/>
      </w:pPr>
    </w:p>
    <w:p w14:paraId="0CF37CEF" w14:textId="77777777" w:rsidR="000E5427" w:rsidRDefault="000E5427" w:rsidP="006260B5">
      <w:pPr>
        <w:jc w:val="both"/>
      </w:pPr>
    </w:p>
    <w:p w14:paraId="4FC21563" w14:textId="16B33257" w:rsidR="006260B5" w:rsidRDefault="006260B5" w:rsidP="006260B5"/>
    <w:sectPr w:rsidR="006260B5" w:rsidSect="000D1C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311C8"/>
    <w:multiLevelType w:val="hybridMultilevel"/>
    <w:tmpl w:val="AA400C06"/>
    <w:lvl w:ilvl="0" w:tplc="4A10C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E1"/>
    <w:rsid w:val="000134F5"/>
    <w:rsid w:val="00094C03"/>
    <w:rsid w:val="000D1C02"/>
    <w:rsid w:val="000E5427"/>
    <w:rsid w:val="0012041B"/>
    <w:rsid w:val="001D2EE1"/>
    <w:rsid w:val="00251A83"/>
    <w:rsid w:val="003D48AA"/>
    <w:rsid w:val="004031D4"/>
    <w:rsid w:val="005C614E"/>
    <w:rsid w:val="00604B15"/>
    <w:rsid w:val="006260B5"/>
    <w:rsid w:val="00637B3B"/>
    <w:rsid w:val="00657FC6"/>
    <w:rsid w:val="006D610F"/>
    <w:rsid w:val="008774D5"/>
    <w:rsid w:val="00937AF5"/>
    <w:rsid w:val="00AE3A92"/>
    <w:rsid w:val="00B2209B"/>
    <w:rsid w:val="00D56DBC"/>
    <w:rsid w:val="00D70CCB"/>
    <w:rsid w:val="00EA00FD"/>
    <w:rsid w:val="00F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CC80"/>
  <w15:chartTrackingRefBased/>
  <w15:docId w15:val="{0F61A159-B9B7-4BCB-A442-0B80B2F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5C61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AZJMDCZ6QSYZ-766340090-7968</_dlc_DocId>
    <_dlc_DocIdUrl xmlns="a494813a-d0d8-4dad-94cb-0d196f36ba15">
      <Url>https://ekoordinacije.vlada.hr/sektorske-politike/_layouts/15/DocIdRedir.aspx?ID=AZJMDCZ6QSYZ-766340090-7968</Url>
      <Description>AZJMDCZ6QSYZ-766340090-7968</Description>
    </_dlc_DocIdUrl>
  </documentManagement>
</p:properties>
</file>

<file path=customXml/itemProps1.xml><?xml version="1.0" encoding="utf-8"?>
<ds:datastoreItem xmlns:ds="http://schemas.openxmlformats.org/officeDocument/2006/customXml" ds:itemID="{572B37AC-8E61-4A3D-8240-8B3FE38A8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983C5-8831-46C1-8001-D539A89E9E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DA6038-37AD-4237-8306-B901D45E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63F185-1DDB-4E8F-8578-40DB253F6D0D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df35c308-cda9-40a6-a089-6b134139c75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Štokalo</dc:creator>
  <cp:keywords/>
  <dc:description/>
  <cp:lastModifiedBy>Marina Tatalović</cp:lastModifiedBy>
  <cp:revision>7</cp:revision>
  <dcterms:created xsi:type="dcterms:W3CDTF">2025-10-29T09:51:00Z</dcterms:created>
  <dcterms:modified xsi:type="dcterms:W3CDTF">2025-11-05T08:42:00Z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4e888589-4c00-4c39-986b-755f1c87dd5a</vt:lpwstr>
  </property>
  <property fmtid="{D5CDD505-2E9C-101B-9397-08002B2CF9AE}" pid="3" name="ContentTypeId">
    <vt:lpwstr>0x0101006F01F8D90C817648A057319914E5468F</vt:lpwstr>
  </property>
</Properties>
</file>