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FE62" w14:textId="77777777" w:rsidR="0065586F" w:rsidRPr="0065586F" w:rsidRDefault="0065586F" w:rsidP="0065586F">
      <w:pPr>
        <w:jc w:val="center"/>
      </w:pPr>
      <w:r w:rsidRPr="0065586F">
        <w:rPr>
          <w:noProof/>
        </w:rPr>
        <w:drawing>
          <wp:inline distT="0" distB="0" distL="0" distR="0" wp14:anchorId="4398927F" wp14:editId="4F38E64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86F">
        <w:fldChar w:fldCharType="begin"/>
      </w:r>
      <w:r w:rsidRPr="0065586F">
        <w:instrText xml:space="preserve"> INCLUDEPICTURE "http://www.inet.hr/~box/images/grb-rh.gif" \* MERGEFORMATINET </w:instrText>
      </w:r>
      <w:r w:rsidRPr="0065586F">
        <w:fldChar w:fldCharType="end"/>
      </w:r>
    </w:p>
    <w:p w14:paraId="2894C687" w14:textId="77777777" w:rsidR="0065586F" w:rsidRPr="0065586F" w:rsidRDefault="0065586F" w:rsidP="0065586F">
      <w:pPr>
        <w:spacing w:before="60" w:after="1680"/>
        <w:jc w:val="center"/>
        <w:rPr>
          <w:sz w:val="28"/>
        </w:rPr>
      </w:pPr>
      <w:r w:rsidRPr="0065586F">
        <w:rPr>
          <w:sz w:val="28"/>
        </w:rPr>
        <w:t>VLADA REPUBLIKE HRVATSKE</w:t>
      </w:r>
    </w:p>
    <w:p w14:paraId="6E90E31C" w14:textId="77777777" w:rsidR="0065586F" w:rsidRPr="0065586F" w:rsidRDefault="0065586F" w:rsidP="0065586F"/>
    <w:p w14:paraId="4765A09C" w14:textId="5F1316CE" w:rsidR="0065586F" w:rsidRPr="0065586F" w:rsidRDefault="001E7D15" w:rsidP="0065586F">
      <w:pPr>
        <w:spacing w:after="2400"/>
        <w:jc w:val="right"/>
      </w:pPr>
      <w:r>
        <w:t xml:space="preserve">Zagreb, </w:t>
      </w:r>
      <w:r w:rsidR="00844078">
        <w:t>13</w:t>
      </w:r>
      <w:r>
        <w:t>.</w:t>
      </w:r>
      <w:r w:rsidR="00844078">
        <w:t xml:space="preserve"> studenoga </w:t>
      </w:r>
      <w:bookmarkStart w:id="0" w:name="_GoBack"/>
      <w:bookmarkEnd w:id="0"/>
      <w:r w:rsidR="0065586F" w:rsidRPr="0065586F">
        <w:t>202</w:t>
      </w:r>
      <w:r w:rsidR="002E1CAC">
        <w:t>5</w:t>
      </w:r>
      <w:r w:rsidR="0065586F" w:rsidRPr="0065586F">
        <w:t>.</w:t>
      </w:r>
    </w:p>
    <w:p w14:paraId="20CF48D4" w14:textId="77777777" w:rsidR="0065586F" w:rsidRPr="0065586F" w:rsidRDefault="0065586F" w:rsidP="0065586F">
      <w:pPr>
        <w:spacing w:line="360" w:lineRule="auto"/>
      </w:pPr>
      <w:r w:rsidRPr="0065586F">
        <w:t>__________________________________________________________________________</w:t>
      </w:r>
    </w:p>
    <w:p w14:paraId="2F36823A" w14:textId="77777777" w:rsidR="0065586F" w:rsidRPr="0065586F" w:rsidRDefault="0065586F" w:rsidP="0065586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5586F" w:rsidRPr="0065586F" w:rsidSect="0065586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586F" w:rsidRPr="0065586F" w14:paraId="07555EE4" w14:textId="77777777" w:rsidTr="00007433">
        <w:tc>
          <w:tcPr>
            <w:tcW w:w="1951" w:type="dxa"/>
          </w:tcPr>
          <w:p w14:paraId="592EB9E5" w14:textId="77777777" w:rsidR="0065586F" w:rsidRPr="0065586F" w:rsidRDefault="0065586F" w:rsidP="0065586F">
            <w:pPr>
              <w:spacing w:line="360" w:lineRule="auto"/>
              <w:jc w:val="right"/>
            </w:pPr>
            <w:r w:rsidRPr="0065586F">
              <w:rPr>
                <w:b/>
                <w:smallCaps/>
              </w:rPr>
              <w:t>Predlagatelj</w:t>
            </w:r>
            <w:r w:rsidRPr="0065586F">
              <w:rPr>
                <w:b/>
              </w:rPr>
              <w:t>:</w:t>
            </w:r>
          </w:p>
        </w:tc>
        <w:tc>
          <w:tcPr>
            <w:tcW w:w="7229" w:type="dxa"/>
          </w:tcPr>
          <w:p w14:paraId="709E6353" w14:textId="77777777" w:rsidR="0065586F" w:rsidRPr="0065586F" w:rsidRDefault="0065586F" w:rsidP="0065586F">
            <w:pPr>
              <w:spacing w:line="360" w:lineRule="auto"/>
            </w:pPr>
            <w:r w:rsidRPr="00582442">
              <w:rPr>
                <w:rFonts w:eastAsia="Calibri"/>
              </w:rPr>
              <w:t>Ministarstvo zdravstva</w:t>
            </w:r>
            <w:r w:rsidRPr="0065586F">
              <w:t xml:space="preserve"> </w:t>
            </w:r>
          </w:p>
        </w:tc>
      </w:tr>
    </w:tbl>
    <w:p w14:paraId="71260E7E" w14:textId="77777777" w:rsidR="0065586F" w:rsidRPr="0065586F" w:rsidRDefault="0065586F" w:rsidP="0065586F">
      <w:pPr>
        <w:spacing w:line="360" w:lineRule="auto"/>
      </w:pPr>
      <w:r w:rsidRPr="0065586F">
        <w:t>__________________________________________________________________________</w:t>
      </w:r>
    </w:p>
    <w:p w14:paraId="5C06E46B" w14:textId="77777777" w:rsidR="0065586F" w:rsidRPr="0065586F" w:rsidRDefault="0065586F" w:rsidP="0065586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5586F" w:rsidRPr="0065586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5586F" w:rsidRPr="0065586F" w14:paraId="2ED87258" w14:textId="77777777" w:rsidTr="00007433">
        <w:tc>
          <w:tcPr>
            <w:tcW w:w="1951" w:type="dxa"/>
          </w:tcPr>
          <w:p w14:paraId="0F75C566" w14:textId="77777777" w:rsidR="0065586F" w:rsidRPr="0065586F" w:rsidRDefault="0065586F" w:rsidP="0065586F">
            <w:pPr>
              <w:spacing w:line="360" w:lineRule="auto"/>
              <w:jc w:val="right"/>
            </w:pPr>
            <w:r w:rsidRPr="0065586F">
              <w:rPr>
                <w:b/>
                <w:smallCaps/>
              </w:rPr>
              <w:t>Predmet</w:t>
            </w:r>
            <w:r w:rsidRPr="0065586F">
              <w:rPr>
                <w:b/>
              </w:rPr>
              <w:t>:</w:t>
            </w:r>
          </w:p>
        </w:tc>
        <w:tc>
          <w:tcPr>
            <w:tcW w:w="7229" w:type="dxa"/>
          </w:tcPr>
          <w:p w14:paraId="34229C71" w14:textId="5D60B024" w:rsidR="0065586F" w:rsidRPr="0065586F" w:rsidRDefault="0065586F" w:rsidP="00DD6A74">
            <w:pPr>
              <w:spacing w:line="360" w:lineRule="auto"/>
              <w:jc w:val="both"/>
            </w:pPr>
            <w:r w:rsidRPr="00582442">
              <w:rPr>
                <w:rFonts w:eastAsia="Calibri"/>
              </w:rPr>
              <w:t>Prijedlog odluke o prihvaćanju Prijedloga</w:t>
            </w:r>
            <w:r w:rsidR="002C4408">
              <w:rPr>
                <w:rFonts w:eastAsia="Calibri"/>
              </w:rPr>
              <w:t xml:space="preserve"> dodatka I</w:t>
            </w:r>
            <w:r w:rsidR="002E1CAC">
              <w:rPr>
                <w:rFonts w:eastAsia="Calibri"/>
              </w:rPr>
              <w:t>I</w:t>
            </w:r>
            <w:r w:rsidR="002C4408">
              <w:rPr>
                <w:rFonts w:eastAsia="Calibri"/>
              </w:rPr>
              <w:t>.</w:t>
            </w:r>
            <w:r w:rsidRPr="00582442">
              <w:rPr>
                <w:rFonts w:eastAsia="Calibri"/>
              </w:rPr>
              <w:t xml:space="preserve"> </w:t>
            </w:r>
            <w:r w:rsidR="00E84610">
              <w:rPr>
                <w:rFonts w:eastAsia="Calibri"/>
              </w:rPr>
              <w:t>S</w:t>
            </w:r>
            <w:r w:rsidRPr="00582442">
              <w:rPr>
                <w:rFonts w:eastAsia="Calibri"/>
              </w:rPr>
              <w:t>porazum</w:t>
            </w:r>
            <w:r w:rsidR="00BE70BF">
              <w:rPr>
                <w:rFonts w:eastAsia="Calibri"/>
              </w:rPr>
              <w:t>u</w:t>
            </w:r>
            <w:r w:rsidRPr="00582442">
              <w:rPr>
                <w:rFonts w:eastAsia="Calibri"/>
              </w:rPr>
              <w:t xml:space="preserve"> o financiranju adaptacije i opremanja stacionarnih objeka</w:t>
            </w:r>
            <w:r>
              <w:rPr>
                <w:rFonts w:eastAsia="Calibri"/>
              </w:rPr>
              <w:t xml:space="preserve">ta Neuropsihijatrijske bolnice </w:t>
            </w:r>
            <w:r w:rsidR="00DD6A74">
              <w:rPr>
                <w:rFonts w:eastAsia="Calibri"/>
              </w:rPr>
              <w:t>Dr. Ivan Barbot Popovača</w:t>
            </w:r>
          </w:p>
        </w:tc>
      </w:tr>
    </w:tbl>
    <w:p w14:paraId="40A764E6" w14:textId="77777777" w:rsidR="0065586F" w:rsidRPr="0065586F" w:rsidRDefault="0065586F" w:rsidP="0065586F">
      <w:pPr>
        <w:tabs>
          <w:tab w:val="left" w:pos="1843"/>
        </w:tabs>
        <w:spacing w:line="360" w:lineRule="auto"/>
        <w:ind w:left="1843" w:hanging="1843"/>
      </w:pPr>
      <w:r w:rsidRPr="0065586F">
        <w:t>__________________________________________________________________________</w:t>
      </w:r>
    </w:p>
    <w:p w14:paraId="70D6979B" w14:textId="77777777" w:rsidR="0065586F" w:rsidRPr="0065586F" w:rsidRDefault="0065586F" w:rsidP="0065586F"/>
    <w:p w14:paraId="7382FD28" w14:textId="77777777" w:rsidR="0065586F" w:rsidRPr="0065586F" w:rsidRDefault="0065586F" w:rsidP="0065586F"/>
    <w:p w14:paraId="0336DE72" w14:textId="77777777" w:rsidR="0065586F" w:rsidRPr="0065586F" w:rsidRDefault="0065586F" w:rsidP="0065586F"/>
    <w:p w14:paraId="6B007914" w14:textId="77777777" w:rsidR="0065586F" w:rsidRPr="0065586F" w:rsidRDefault="0065586F" w:rsidP="0065586F"/>
    <w:p w14:paraId="0C31E0EB" w14:textId="77777777" w:rsidR="0065586F" w:rsidRPr="0065586F" w:rsidRDefault="0065586F" w:rsidP="0065586F"/>
    <w:p w14:paraId="708E4A18" w14:textId="77777777" w:rsidR="0065586F" w:rsidRPr="0065586F" w:rsidRDefault="0065586F" w:rsidP="0065586F"/>
    <w:p w14:paraId="1DBD79CD" w14:textId="77777777" w:rsidR="0065586F" w:rsidRPr="0065586F" w:rsidRDefault="0065586F" w:rsidP="0065586F"/>
    <w:p w14:paraId="08F6635A" w14:textId="77777777" w:rsidR="0065586F" w:rsidRPr="0065586F" w:rsidRDefault="0065586F" w:rsidP="0065586F">
      <w:pPr>
        <w:sectPr w:rsidR="0065586F" w:rsidRPr="0065586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F4E17CF" w14:textId="77777777" w:rsidR="009F2DA3" w:rsidRPr="009F2DA3" w:rsidRDefault="009F2DA3" w:rsidP="009F2DA3">
      <w:pPr>
        <w:pStyle w:val="Default"/>
        <w:jc w:val="both"/>
        <w:rPr>
          <w:bCs/>
          <w:color w:val="auto"/>
        </w:rPr>
      </w:pPr>
    </w:p>
    <w:p w14:paraId="21F44F2C" w14:textId="77777777" w:rsidR="00AD08D9" w:rsidRPr="009F2DA3" w:rsidRDefault="00AD08D9" w:rsidP="009F2DA3">
      <w:pPr>
        <w:pStyle w:val="Default"/>
        <w:jc w:val="right"/>
        <w:rPr>
          <w:color w:val="auto"/>
        </w:rPr>
      </w:pPr>
      <w:r w:rsidRPr="009F2DA3">
        <w:rPr>
          <w:b/>
          <w:bCs/>
          <w:color w:val="auto"/>
        </w:rPr>
        <w:t xml:space="preserve">Prijedlog </w:t>
      </w:r>
    </w:p>
    <w:p w14:paraId="348DFEE9" w14:textId="77777777" w:rsidR="0013204F" w:rsidRPr="009F2DA3" w:rsidRDefault="0013204F" w:rsidP="009F2DA3"/>
    <w:p w14:paraId="467905C3" w14:textId="77777777" w:rsidR="0013204F" w:rsidRDefault="0013204F" w:rsidP="009F2DA3"/>
    <w:p w14:paraId="2BDEF0DE" w14:textId="77777777" w:rsidR="009F2DA3" w:rsidRPr="009F2DA3" w:rsidRDefault="009F2DA3" w:rsidP="009F2DA3"/>
    <w:p w14:paraId="22CB4520" w14:textId="2BD476C2" w:rsidR="00AD08D9" w:rsidRPr="009F2DA3" w:rsidRDefault="0024435C" w:rsidP="009F2DA3">
      <w:pPr>
        <w:pStyle w:val="Default"/>
        <w:ind w:firstLine="1416"/>
        <w:jc w:val="both"/>
        <w:rPr>
          <w:color w:val="auto"/>
        </w:rPr>
      </w:pPr>
      <w:r w:rsidRPr="009F2DA3">
        <w:rPr>
          <w:color w:val="auto"/>
        </w:rPr>
        <w:t>Na temelju članka 31. stavka 2. Zakona o Vladi Republike Hrvatske („Narodne novine“, br. 150</w:t>
      </w:r>
      <w:r w:rsidR="005E6E70">
        <w:rPr>
          <w:color w:val="auto"/>
        </w:rPr>
        <w:t>/11., 119/14., 93/16., 116/18.,</w:t>
      </w:r>
      <w:r w:rsidRPr="009F2DA3">
        <w:rPr>
          <w:color w:val="auto"/>
        </w:rPr>
        <w:t xml:space="preserve"> 80/22.</w:t>
      </w:r>
      <w:r w:rsidR="005E6E70">
        <w:rPr>
          <w:color w:val="auto"/>
        </w:rPr>
        <w:t xml:space="preserve"> i 78/24.</w:t>
      </w:r>
      <w:r w:rsidRPr="009F2DA3">
        <w:rPr>
          <w:color w:val="auto"/>
        </w:rPr>
        <w:t xml:space="preserve">), </w:t>
      </w:r>
      <w:r w:rsidR="00AD08D9" w:rsidRPr="009F2DA3">
        <w:rPr>
          <w:color w:val="auto"/>
        </w:rPr>
        <w:t xml:space="preserve">Vlada Republike Hrvatske je na sjednici održanoj _______________ </w:t>
      </w:r>
      <w:r w:rsidR="00910F05">
        <w:rPr>
          <w:color w:val="auto"/>
        </w:rPr>
        <w:t>202</w:t>
      </w:r>
      <w:r w:rsidR="002E1CAC">
        <w:rPr>
          <w:color w:val="auto"/>
        </w:rPr>
        <w:t>5</w:t>
      </w:r>
      <w:r w:rsidR="00910F05">
        <w:rPr>
          <w:color w:val="auto"/>
        </w:rPr>
        <w:t xml:space="preserve">. godine </w:t>
      </w:r>
      <w:r w:rsidR="00AD08D9" w:rsidRPr="009F2DA3">
        <w:rPr>
          <w:color w:val="auto"/>
        </w:rPr>
        <w:t>donijela</w:t>
      </w:r>
    </w:p>
    <w:p w14:paraId="6B27933F" w14:textId="77777777" w:rsidR="00AD08D9" w:rsidRDefault="00AD08D9" w:rsidP="009F2DA3">
      <w:pPr>
        <w:pStyle w:val="Default"/>
        <w:jc w:val="center"/>
        <w:rPr>
          <w:b/>
          <w:bCs/>
          <w:color w:val="auto"/>
        </w:rPr>
      </w:pPr>
    </w:p>
    <w:p w14:paraId="6848C1AF" w14:textId="77777777" w:rsidR="009F2DA3" w:rsidRPr="009F2DA3" w:rsidRDefault="009F2DA3" w:rsidP="009F2DA3">
      <w:pPr>
        <w:pStyle w:val="Default"/>
        <w:jc w:val="center"/>
        <w:rPr>
          <w:b/>
          <w:bCs/>
          <w:color w:val="auto"/>
        </w:rPr>
      </w:pPr>
    </w:p>
    <w:p w14:paraId="4A3B42B2" w14:textId="77777777" w:rsidR="00AD08D9" w:rsidRPr="009F2DA3" w:rsidRDefault="00AD08D9" w:rsidP="009F2DA3">
      <w:pPr>
        <w:pStyle w:val="Default"/>
        <w:jc w:val="center"/>
        <w:rPr>
          <w:b/>
          <w:bCs/>
          <w:color w:val="auto"/>
        </w:rPr>
      </w:pPr>
      <w:r w:rsidRPr="009F2DA3">
        <w:rPr>
          <w:b/>
          <w:bCs/>
          <w:color w:val="auto"/>
        </w:rPr>
        <w:t>O D L U K U</w:t>
      </w:r>
    </w:p>
    <w:p w14:paraId="5E7A849F" w14:textId="77777777" w:rsidR="00AD08D9" w:rsidRPr="009F2DA3" w:rsidRDefault="00AD08D9" w:rsidP="009F2DA3">
      <w:pPr>
        <w:pStyle w:val="Default"/>
        <w:jc w:val="center"/>
        <w:rPr>
          <w:color w:val="auto"/>
        </w:rPr>
      </w:pPr>
    </w:p>
    <w:p w14:paraId="1D3EBF6D" w14:textId="1091ACEE" w:rsidR="00CA7749" w:rsidRPr="009F2DA3" w:rsidRDefault="00042094" w:rsidP="009F2DA3">
      <w:pPr>
        <w:pStyle w:val="Default"/>
        <w:jc w:val="center"/>
        <w:rPr>
          <w:b/>
          <w:bCs/>
          <w:color w:val="auto"/>
        </w:rPr>
      </w:pPr>
      <w:r w:rsidRPr="009F2DA3">
        <w:rPr>
          <w:b/>
          <w:bCs/>
          <w:color w:val="auto"/>
        </w:rPr>
        <w:t>o prihvaća</w:t>
      </w:r>
      <w:r w:rsidR="00B6562B" w:rsidRPr="009F2DA3">
        <w:rPr>
          <w:b/>
          <w:bCs/>
          <w:color w:val="auto"/>
        </w:rPr>
        <w:t>n</w:t>
      </w:r>
      <w:r w:rsidRPr="009F2DA3">
        <w:rPr>
          <w:b/>
          <w:bCs/>
          <w:color w:val="auto"/>
        </w:rPr>
        <w:t xml:space="preserve">ju Prijedloga </w:t>
      </w:r>
      <w:r w:rsidR="00DB747D">
        <w:rPr>
          <w:b/>
          <w:bCs/>
          <w:color w:val="auto"/>
        </w:rPr>
        <w:t>dodatka I</w:t>
      </w:r>
      <w:r w:rsidR="002E1CAC">
        <w:rPr>
          <w:b/>
          <w:bCs/>
          <w:color w:val="auto"/>
        </w:rPr>
        <w:t>I</w:t>
      </w:r>
      <w:r w:rsidR="00910F05">
        <w:rPr>
          <w:b/>
          <w:bCs/>
          <w:color w:val="auto"/>
        </w:rPr>
        <w:t>.</w:t>
      </w:r>
      <w:r w:rsidR="00DB747D">
        <w:rPr>
          <w:b/>
          <w:bCs/>
          <w:color w:val="auto"/>
        </w:rPr>
        <w:t xml:space="preserve"> </w:t>
      </w:r>
      <w:r w:rsidR="00206E83">
        <w:rPr>
          <w:b/>
          <w:bCs/>
          <w:color w:val="auto"/>
        </w:rPr>
        <w:t>S</w:t>
      </w:r>
      <w:r w:rsidRPr="009F2DA3">
        <w:rPr>
          <w:b/>
          <w:bCs/>
          <w:color w:val="auto"/>
        </w:rPr>
        <w:t>porazum</w:t>
      </w:r>
      <w:r w:rsidR="00320D12">
        <w:rPr>
          <w:b/>
          <w:bCs/>
          <w:color w:val="auto"/>
        </w:rPr>
        <w:t>u</w:t>
      </w:r>
      <w:r w:rsidRPr="009F2DA3">
        <w:rPr>
          <w:b/>
          <w:bCs/>
          <w:color w:val="auto"/>
        </w:rPr>
        <w:t xml:space="preserve"> o </w:t>
      </w:r>
      <w:r w:rsidR="00333561" w:rsidRPr="009F2DA3">
        <w:rPr>
          <w:b/>
          <w:bCs/>
          <w:color w:val="auto"/>
        </w:rPr>
        <w:t>financiranju adaptacije i opremanja stacionarnih objekata Neuropsihijatrijske bo</w:t>
      </w:r>
      <w:r w:rsidR="00DD6A74">
        <w:rPr>
          <w:b/>
          <w:bCs/>
          <w:color w:val="auto"/>
        </w:rPr>
        <w:t>lnice Dr. Ivan Barbot Popovača</w:t>
      </w:r>
    </w:p>
    <w:p w14:paraId="0B426F26" w14:textId="77777777" w:rsidR="00AD08D9" w:rsidRPr="009F2DA3" w:rsidRDefault="00AD08D9" w:rsidP="009F2DA3">
      <w:pPr>
        <w:pStyle w:val="Default"/>
        <w:jc w:val="center"/>
        <w:rPr>
          <w:b/>
          <w:bCs/>
          <w:color w:val="auto"/>
        </w:rPr>
      </w:pPr>
    </w:p>
    <w:p w14:paraId="0EAEC146" w14:textId="77777777" w:rsidR="00042094" w:rsidRPr="009F2DA3" w:rsidRDefault="00042094" w:rsidP="009F2DA3">
      <w:pPr>
        <w:pStyle w:val="Default"/>
        <w:jc w:val="center"/>
        <w:rPr>
          <w:b/>
          <w:bCs/>
          <w:color w:val="auto"/>
        </w:rPr>
      </w:pPr>
    </w:p>
    <w:p w14:paraId="6139644F" w14:textId="77777777" w:rsidR="00AD08D9" w:rsidRPr="009F2DA3" w:rsidRDefault="00AD08D9" w:rsidP="009F2DA3">
      <w:pPr>
        <w:jc w:val="center"/>
        <w:rPr>
          <w:b/>
          <w:bCs/>
        </w:rPr>
      </w:pPr>
      <w:r w:rsidRPr="009F2DA3">
        <w:rPr>
          <w:b/>
          <w:bCs/>
        </w:rPr>
        <w:t>I.</w:t>
      </w:r>
    </w:p>
    <w:p w14:paraId="71CA0848" w14:textId="77777777" w:rsidR="007D22F9" w:rsidRPr="009F2DA3" w:rsidRDefault="007D22F9" w:rsidP="009F2DA3">
      <w:pPr>
        <w:jc w:val="both"/>
      </w:pPr>
    </w:p>
    <w:p w14:paraId="6EACAD56" w14:textId="77777777" w:rsidR="007D22F9" w:rsidRPr="009F2DA3" w:rsidRDefault="007D22F9" w:rsidP="009F2DA3">
      <w:pPr>
        <w:ind w:firstLine="1418"/>
        <w:jc w:val="both"/>
      </w:pPr>
      <w:r w:rsidRPr="009F2DA3">
        <w:t>Vlada Republike Hrvatske podupire unaprjeđenje zdravstvene zaštite, podizanje dostupnosti i kvalitete zdravstvenih usluga stanovnicima Si</w:t>
      </w:r>
      <w:r w:rsidR="009C6B45" w:rsidRPr="009F2DA3">
        <w:t>sačko-moslavačke</w:t>
      </w:r>
      <w:r w:rsidRPr="009F2DA3">
        <w:t xml:space="preserve"> županije</w:t>
      </w:r>
      <w:r w:rsidR="0065586F">
        <w:t>,</w:t>
      </w:r>
      <w:r w:rsidRPr="009F2DA3">
        <w:t xml:space="preserve"> kroz </w:t>
      </w:r>
      <w:r w:rsidR="009C6B45" w:rsidRPr="009F2DA3">
        <w:t>organiziranje</w:t>
      </w:r>
      <w:r w:rsidRPr="009F2DA3">
        <w:t xml:space="preserve"> djelatnosti dječje i adolescentne psihijatrije stacionarnog tipa u Neuropsihijatrijskoj bolnici Dr. Ivan Barbot Popovača.</w:t>
      </w:r>
    </w:p>
    <w:p w14:paraId="7182ADC1" w14:textId="77777777" w:rsidR="007D22F9" w:rsidRPr="009F2DA3" w:rsidRDefault="007D22F9" w:rsidP="009F2DA3">
      <w:pPr>
        <w:jc w:val="center"/>
        <w:rPr>
          <w:b/>
          <w:bCs/>
        </w:rPr>
      </w:pPr>
    </w:p>
    <w:p w14:paraId="3D50CC82" w14:textId="77777777" w:rsidR="007D22F9" w:rsidRPr="009F2DA3" w:rsidRDefault="007D22F9" w:rsidP="009F2DA3">
      <w:pPr>
        <w:jc w:val="center"/>
        <w:rPr>
          <w:b/>
          <w:bCs/>
        </w:rPr>
      </w:pPr>
      <w:r w:rsidRPr="009F2DA3">
        <w:rPr>
          <w:b/>
          <w:bCs/>
        </w:rPr>
        <w:t>II.</w:t>
      </w:r>
    </w:p>
    <w:p w14:paraId="5FC279C1" w14:textId="77777777" w:rsidR="007D22F9" w:rsidRPr="009F2DA3" w:rsidRDefault="007D22F9" w:rsidP="009F2DA3"/>
    <w:p w14:paraId="42C5DBD9" w14:textId="37BD8D1F" w:rsidR="007D22F9" w:rsidRPr="0015029D" w:rsidRDefault="007D22F9" w:rsidP="009F2DA3">
      <w:pPr>
        <w:ind w:firstLine="1418"/>
        <w:jc w:val="both"/>
        <w:rPr>
          <w:spacing w:val="2"/>
        </w:rPr>
      </w:pPr>
      <w:r w:rsidRPr="0015029D">
        <w:rPr>
          <w:spacing w:val="2"/>
        </w:rPr>
        <w:t xml:space="preserve">Prihvaća se Prijedlog </w:t>
      </w:r>
      <w:r w:rsidR="00406172">
        <w:rPr>
          <w:spacing w:val="2"/>
        </w:rPr>
        <w:t>dodatka I</w:t>
      </w:r>
      <w:r w:rsidR="002E1CAC">
        <w:rPr>
          <w:spacing w:val="2"/>
        </w:rPr>
        <w:t>I</w:t>
      </w:r>
      <w:r w:rsidR="00406172">
        <w:rPr>
          <w:spacing w:val="2"/>
        </w:rPr>
        <w:t xml:space="preserve">. </w:t>
      </w:r>
      <w:r w:rsidR="000079D2">
        <w:rPr>
          <w:spacing w:val="2"/>
        </w:rPr>
        <w:t>S</w:t>
      </w:r>
      <w:r w:rsidRPr="0015029D">
        <w:rPr>
          <w:bCs/>
          <w:spacing w:val="2"/>
        </w:rPr>
        <w:t>porazum</w:t>
      </w:r>
      <w:r w:rsidR="00C32051">
        <w:rPr>
          <w:bCs/>
          <w:spacing w:val="2"/>
        </w:rPr>
        <w:t>u</w:t>
      </w:r>
      <w:r w:rsidRPr="0015029D">
        <w:rPr>
          <w:bCs/>
          <w:spacing w:val="2"/>
        </w:rPr>
        <w:t xml:space="preserve"> o financiranju adaptacije i opremanja stacionarnih objekata Neuropsihijatrijske bolnice Dr. Ivan Barbot Popovača, radi obavljanja djelatnosti dječje i adolescentne psihijatrije na lokaciji Ravnik,</w:t>
      </w:r>
      <w:r w:rsidRPr="0015029D">
        <w:rPr>
          <w:spacing w:val="2"/>
        </w:rPr>
        <w:t xml:space="preserve"> u tekstu koji je dostavilo Ministarstvo zdravstva aktom, </w:t>
      </w:r>
      <w:r w:rsidR="00060C87" w:rsidRPr="00BF6A83">
        <w:rPr>
          <w:spacing w:val="2"/>
        </w:rPr>
        <w:t>KLASA: 011-02/23-11/02</w:t>
      </w:r>
      <w:r w:rsidRPr="00BF6A83">
        <w:rPr>
          <w:spacing w:val="2"/>
        </w:rPr>
        <w:t xml:space="preserve">, </w:t>
      </w:r>
      <w:r w:rsidR="0015029D" w:rsidRPr="00BF6A83">
        <w:rPr>
          <w:spacing w:val="2"/>
        </w:rPr>
        <w:t>URBROJ</w:t>
      </w:r>
      <w:r w:rsidRPr="00BF6A83">
        <w:rPr>
          <w:spacing w:val="2"/>
        </w:rPr>
        <w:t xml:space="preserve">: </w:t>
      </w:r>
      <w:r w:rsidR="004E6837" w:rsidRPr="004E6837">
        <w:rPr>
          <w:spacing w:val="2"/>
        </w:rPr>
        <w:t>534-06-1-1/4-25-31</w:t>
      </w:r>
      <w:r w:rsidR="004B6A85">
        <w:rPr>
          <w:spacing w:val="2"/>
        </w:rPr>
        <w:t xml:space="preserve"> od 13</w:t>
      </w:r>
      <w:r w:rsidR="00D02B8E" w:rsidRPr="00D02B8E">
        <w:rPr>
          <w:spacing w:val="2"/>
        </w:rPr>
        <w:t xml:space="preserve">. </w:t>
      </w:r>
      <w:r w:rsidR="004E6837">
        <w:rPr>
          <w:spacing w:val="2"/>
        </w:rPr>
        <w:t>listopada</w:t>
      </w:r>
      <w:r w:rsidR="00D02B8E" w:rsidRPr="00D02B8E">
        <w:rPr>
          <w:spacing w:val="2"/>
        </w:rPr>
        <w:t xml:space="preserve"> </w:t>
      </w:r>
      <w:r w:rsidR="0015029D" w:rsidRPr="00D02B8E">
        <w:rPr>
          <w:spacing w:val="2"/>
        </w:rPr>
        <w:t>202</w:t>
      </w:r>
      <w:r w:rsidR="002E1CAC" w:rsidRPr="00D02B8E">
        <w:rPr>
          <w:spacing w:val="2"/>
        </w:rPr>
        <w:t>5</w:t>
      </w:r>
      <w:r w:rsidRPr="00D02B8E">
        <w:rPr>
          <w:spacing w:val="2"/>
        </w:rPr>
        <w:t>.</w:t>
      </w:r>
      <w:r w:rsidR="002408B4" w:rsidRPr="00D02B8E">
        <w:rPr>
          <w:spacing w:val="2"/>
        </w:rPr>
        <w:t xml:space="preserve"> godine.</w:t>
      </w:r>
    </w:p>
    <w:p w14:paraId="3B8FDB8A" w14:textId="77777777" w:rsidR="007D22F9" w:rsidRPr="009F2DA3" w:rsidRDefault="007D22F9" w:rsidP="009F2DA3"/>
    <w:p w14:paraId="18E61075" w14:textId="77777777" w:rsidR="007D22F9" w:rsidRPr="009F2DA3" w:rsidRDefault="007D22F9" w:rsidP="009F2DA3">
      <w:pPr>
        <w:jc w:val="center"/>
        <w:rPr>
          <w:b/>
          <w:bCs/>
        </w:rPr>
      </w:pPr>
      <w:r w:rsidRPr="009F2DA3">
        <w:rPr>
          <w:b/>
          <w:bCs/>
        </w:rPr>
        <w:t>III.</w:t>
      </w:r>
    </w:p>
    <w:p w14:paraId="4D120B61" w14:textId="77777777" w:rsidR="00173838" w:rsidRPr="009F2DA3" w:rsidRDefault="00173838" w:rsidP="009F2DA3">
      <w:pPr>
        <w:rPr>
          <w:b/>
          <w:bCs/>
        </w:rPr>
      </w:pPr>
    </w:p>
    <w:p w14:paraId="68CAB752" w14:textId="5E54991F" w:rsidR="001E7C09" w:rsidRPr="009F2DA3" w:rsidRDefault="004F4DA0" w:rsidP="004F4DA0">
      <w:pPr>
        <w:jc w:val="both"/>
      </w:pPr>
      <w:r>
        <w:t xml:space="preserve"> </w:t>
      </w:r>
      <w:r>
        <w:tab/>
      </w:r>
      <w:r>
        <w:tab/>
      </w:r>
      <w:r w:rsidR="001E7C09">
        <w:t>M</w:t>
      </w:r>
      <w:r w:rsidR="003853CD">
        <w:t>inistrica</w:t>
      </w:r>
      <w:r w:rsidR="00173838" w:rsidRPr="009F2DA3">
        <w:t xml:space="preserve"> zdravstva</w:t>
      </w:r>
      <w:r w:rsidR="00446401" w:rsidRPr="009F2DA3">
        <w:t xml:space="preserve"> </w:t>
      </w:r>
      <w:r w:rsidR="001E7C09">
        <w:t>potpisat će Dodatak I</w:t>
      </w:r>
      <w:r w:rsidR="00180A9D">
        <w:t>I</w:t>
      </w:r>
      <w:r w:rsidR="001E7C09">
        <w:t>. Sporazum</w:t>
      </w:r>
      <w:r w:rsidR="00D8127E">
        <w:t>u</w:t>
      </w:r>
      <w:r w:rsidR="001E7C09">
        <w:t xml:space="preserve"> iz točke II</w:t>
      </w:r>
      <w:r w:rsidR="00173838" w:rsidRPr="009F2DA3">
        <w:t>.</w:t>
      </w:r>
      <w:r w:rsidR="001E7C09">
        <w:t xml:space="preserve"> ove Odluke.</w:t>
      </w:r>
    </w:p>
    <w:p w14:paraId="10E9F4D3" w14:textId="77777777" w:rsidR="00AD08D9" w:rsidRPr="009F2DA3" w:rsidRDefault="00AD08D9" w:rsidP="009F2DA3"/>
    <w:p w14:paraId="7A620DE1" w14:textId="77777777" w:rsidR="00AD08D9" w:rsidRPr="009F2DA3" w:rsidRDefault="00AD08D9" w:rsidP="009F2DA3">
      <w:pPr>
        <w:jc w:val="center"/>
        <w:rPr>
          <w:b/>
          <w:bCs/>
        </w:rPr>
      </w:pPr>
      <w:r w:rsidRPr="009F2DA3">
        <w:rPr>
          <w:b/>
          <w:bCs/>
        </w:rPr>
        <w:t>I</w:t>
      </w:r>
      <w:r w:rsidR="007D22F9" w:rsidRPr="009F2DA3">
        <w:rPr>
          <w:b/>
          <w:bCs/>
        </w:rPr>
        <w:t>V</w:t>
      </w:r>
      <w:r w:rsidRPr="009F2DA3">
        <w:rPr>
          <w:b/>
          <w:bCs/>
        </w:rPr>
        <w:t>.</w:t>
      </w:r>
    </w:p>
    <w:p w14:paraId="1EBB58AB" w14:textId="77777777" w:rsidR="00AD08D9" w:rsidRPr="009F2DA3" w:rsidRDefault="00AD08D9" w:rsidP="009F2DA3">
      <w:pPr>
        <w:jc w:val="center"/>
      </w:pPr>
    </w:p>
    <w:p w14:paraId="14454934" w14:textId="77777777" w:rsidR="00AD08D9" w:rsidRPr="009F2DA3" w:rsidRDefault="00AD08D9" w:rsidP="009F2DA3">
      <w:pPr>
        <w:ind w:firstLine="1418"/>
      </w:pPr>
      <w:r w:rsidRPr="009F2DA3">
        <w:t xml:space="preserve">Ova Odluka stupa na snagu danom donošenja. </w:t>
      </w:r>
    </w:p>
    <w:p w14:paraId="41160264" w14:textId="77777777" w:rsidR="009F2DA3" w:rsidRPr="009F2DA3" w:rsidRDefault="009F2DA3" w:rsidP="009F2DA3">
      <w:pPr>
        <w:jc w:val="both"/>
      </w:pPr>
    </w:p>
    <w:p w14:paraId="0466A081" w14:textId="77777777" w:rsidR="009F2DA3" w:rsidRPr="009F2DA3" w:rsidRDefault="009F2DA3" w:rsidP="009F2DA3"/>
    <w:p w14:paraId="70283719" w14:textId="77777777" w:rsidR="009F2DA3" w:rsidRPr="009F2DA3" w:rsidRDefault="009F2DA3" w:rsidP="009F2DA3">
      <w:pPr>
        <w:jc w:val="both"/>
      </w:pPr>
      <w:r w:rsidRPr="009F2DA3">
        <w:t>KLASA:</w:t>
      </w:r>
    </w:p>
    <w:p w14:paraId="51D6A9CD" w14:textId="77777777" w:rsidR="009F2DA3" w:rsidRPr="009F2DA3" w:rsidRDefault="009F2DA3" w:rsidP="009F2DA3">
      <w:pPr>
        <w:jc w:val="both"/>
      </w:pPr>
      <w:r w:rsidRPr="009F2DA3">
        <w:t>URBROJ:</w:t>
      </w:r>
    </w:p>
    <w:p w14:paraId="333CF0B8" w14:textId="77777777" w:rsidR="009F2DA3" w:rsidRPr="009F2DA3" w:rsidRDefault="009F2DA3" w:rsidP="009F2DA3">
      <w:pPr>
        <w:jc w:val="both"/>
      </w:pPr>
      <w:r w:rsidRPr="009F2DA3">
        <w:t xml:space="preserve">Zagreb, </w:t>
      </w:r>
    </w:p>
    <w:p w14:paraId="43EB951D" w14:textId="77777777" w:rsidR="009F2DA3" w:rsidRPr="009F2DA3" w:rsidRDefault="009F2DA3" w:rsidP="009F2DA3">
      <w:pPr>
        <w:jc w:val="both"/>
      </w:pPr>
    </w:p>
    <w:p w14:paraId="3FC4644F" w14:textId="77777777" w:rsidR="009F2DA3" w:rsidRPr="009F2DA3" w:rsidRDefault="009F2DA3" w:rsidP="009F2DA3">
      <w:pPr>
        <w:ind w:left="5760"/>
        <w:jc w:val="center"/>
      </w:pPr>
      <w:r w:rsidRPr="009F2DA3">
        <w:t xml:space="preserve">PREDSJEDNIK </w:t>
      </w:r>
    </w:p>
    <w:p w14:paraId="6C48FE51" w14:textId="77777777" w:rsidR="009F2DA3" w:rsidRPr="009F2DA3" w:rsidRDefault="009F2DA3" w:rsidP="009F2DA3">
      <w:pPr>
        <w:ind w:left="5760"/>
        <w:jc w:val="center"/>
      </w:pPr>
    </w:p>
    <w:p w14:paraId="47515E8A" w14:textId="77777777" w:rsidR="009F2DA3" w:rsidRPr="009F2DA3" w:rsidRDefault="009F2DA3" w:rsidP="009F2DA3">
      <w:pPr>
        <w:ind w:left="5760"/>
        <w:jc w:val="center"/>
      </w:pPr>
    </w:p>
    <w:p w14:paraId="17A4AA61" w14:textId="26BE5657" w:rsidR="00A70A38" w:rsidRPr="009F2DA3" w:rsidRDefault="009F2DA3" w:rsidP="0065586F">
      <w:pPr>
        <w:ind w:left="5760"/>
        <w:jc w:val="center"/>
        <w:rPr>
          <w:b/>
        </w:rPr>
      </w:pPr>
      <w:r w:rsidRPr="009F2DA3">
        <w:t>mr.</w:t>
      </w:r>
      <w:r w:rsidR="00D00E56">
        <w:t xml:space="preserve"> </w:t>
      </w:r>
      <w:r w:rsidRPr="009F2DA3">
        <w:t>sc. Andrej Plenković</w:t>
      </w:r>
      <w:r w:rsidRPr="009F2DA3">
        <w:br w:type="page"/>
      </w:r>
    </w:p>
    <w:p w14:paraId="23290157" w14:textId="77777777" w:rsidR="00D728C0" w:rsidRPr="009F2DA3" w:rsidRDefault="009F2DA3" w:rsidP="009F2DA3">
      <w:pPr>
        <w:jc w:val="center"/>
        <w:rPr>
          <w:b/>
        </w:rPr>
      </w:pPr>
      <w:r w:rsidRPr="009F2DA3">
        <w:rPr>
          <w:b/>
        </w:rPr>
        <w:lastRenderedPageBreak/>
        <w:t>O</w:t>
      </w:r>
      <w:r>
        <w:rPr>
          <w:b/>
        </w:rPr>
        <w:t xml:space="preserve"> </w:t>
      </w:r>
      <w:r w:rsidRPr="009F2DA3">
        <w:rPr>
          <w:b/>
        </w:rPr>
        <w:t>B</w:t>
      </w:r>
      <w:r>
        <w:rPr>
          <w:b/>
        </w:rPr>
        <w:t xml:space="preserve"> </w:t>
      </w:r>
      <w:r w:rsidRPr="009F2DA3">
        <w:rPr>
          <w:b/>
        </w:rPr>
        <w:t>R</w:t>
      </w:r>
      <w:r>
        <w:rPr>
          <w:b/>
        </w:rPr>
        <w:t xml:space="preserve"> </w:t>
      </w:r>
      <w:r w:rsidRPr="009F2DA3">
        <w:rPr>
          <w:b/>
        </w:rPr>
        <w:t>A</w:t>
      </w:r>
      <w:r>
        <w:rPr>
          <w:b/>
        </w:rPr>
        <w:t xml:space="preserve"> </w:t>
      </w:r>
      <w:r w:rsidRPr="009F2DA3">
        <w:rPr>
          <w:b/>
        </w:rPr>
        <w:t>Z</w:t>
      </w:r>
      <w:r>
        <w:rPr>
          <w:b/>
        </w:rPr>
        <w:t xml:space="preserve"> </w:t>
      </w:r>
      <w:r w:rsidRPr="009F2DA3">
        <w:rPr>
          <w:b/>
        </w:rPr>
        <w:t>L</w:t>
      </w:r>
      <w:r>
        <w:rPr>
          <w:b/>
        </w:rPr>
        <w:t xml:space="preserve"> </w:t>
      </w:r>
      <w:r w:rsidRPr="009F2DA3">
        <w:rPr>
          <w:b/>
        </w:rPr>
        <w:t>O</w:t>
      </w:r>
      <w:r>
        <w:rPr>
          <w:b/>
        </w:rPr>
        <w:t xml:space="preserve"> </w:t>
      </w:r>
      <w:r w:rsidRPr="009F2DA3">
        <w:rPr>
          <w:b/>
        </w:rPr>
        <w:t>Ž</w:t>
      </w:r>
      <w:r>
        <w:rPr>
          <w:b/>
        </w:rPr>
        <w:t xml:space="preserve"> </w:t>
      </w:r>
      <w:r w:rsidRPr="009F2DA3">
        <w:rPr>
          <w:b/>
        </w:rPr>
        <w:t>E</w:t>
      </w:r>
      <w:r>
        <w:rPr>
          <w:b/>
        </w:rPr>
        <w:t xml:space="preserve"> </w:t>
      </w:r>
      <w:r w:rsidRPr="009F2DA3">
        <w:rPr>
          <w:b/>
        </w:rPr>
        <w:t>N</w:t>
      </w:r>
      <w:r>
        <w:rPr>
          <w:b/>
        </w:rPr>
        <w:t xml:space="preserve"> </w:t>
      </w:r>
      <w:r w:rsidRPr="009F2DA3">
        <w:rPr>
          <w:b/>
        </w:rPr>
        <w:t>J</w:t>
      </w:r>
      <w:r>
        <w:rPr>
          <w:b/>
        </w:rPr>
        <w:t xml:space="preserve"> </w:t>
      </w:r>
      <w:r w:rsidRPr="009F2DA3">
        <w:rPr>
          <w:b/>
        </w:rPr>
        <w:t>E</w:t>
      </w:r>
    </w:p>
    <w:p w14:paraId="77251F9F" w14:textId="77777777" w:rsidR="00D728C0" w:rsidRPr="009F2DA3" w:rsidRDefault="00D728C0" w:rsidP="009F2DA3">
      <w:pPr>
        <w:jc w:val="both"/>
      </w:pPr>
    </w:p>
    <w:p w14:paraId="663B1FBB" w14:textId="77777777" w:rsidR="002C45EB" w:rsidRPr="009F2DA3" w:rsidRDefault="002C45EB" w:rsidP="009F2DA3">
      <w:pPr>
        <w:jc w:val="both"/>
      </w:pPr>
    </w:p>
    <w:p w14:paraId="75B75CC1" w14:textId="3708E64A" w:rsidR="00FE0E18" w:rsidRDefault="00FE0E18" w:rsidP="00FE0E18">
      <w:pPr>
        <w:jc w:val="both"/>
      </w:pPr>
      <w:r w:rsidRPr="00FE0E18">
        <w:t xml:space="preserve">Vlada Republike Hrvatske </w:t>
      </w:r>
      <w:r>
        <w:t xml:space="preserve">je </w:t>
      </w:r>
      <w:r w:rsidRPr="00FE0E18">
        <w:t>na sjednici održanoj dana 07. lipnja 2023. godine donijela Odluku o prihvaćanju Prijedloga sporazuma o financiranju adaptacije i opremanja stacionarnih objekata Neuropsihijatrijske bolnice Dr. Ivan Barbot Popovača, radi obavljanja djelatnosti dječje i adolescentne psihijatrije na lokaciji Ravnik</w:t>
      </w:r>
      <w:r w:rsidR="00B8311B">
        <w:t>, KLASA: 022-03/23-04/230, URBROJ: 50301-04/25-23-3</w:t>
      </w:r>
      <w:r w:rsidR="00CD6AA0">
        <w:t>.</w:t>
      </w:r>
    </w:p>
    <w:p w14:paraId="6FA89213" w14:textId="77777777" w:rsidR="00FE0E18" w:rsidRPr="00FE0E18" w:rsidRDefault="00FE0E18" w:rsidP="00FE0E18">
      <w:pPr>
        <w:jc w:val="both"/>
      </w:pPr>
    </w:p>
    <w:p w14:paraId="166E5E9D" w14:textId="5748D8E8" w:rsidR="00FE0E18" w:rsidRDefault="00FE0E18" w:rsidP="00FE0E18">
      <w:pPr>
        <w:jc w:val="both"/>
      </w:pPr>
      <w:r w:rsidRPr="00FE0E18">
        <w:t>Dana 07. srpnja 2023. godine Ministarstvo zdravstva, Sisačko-moslavačka županija i Neuropsihijatrijska bolnica Dr. Ivan Barbot Popovača</w:t>
      </w:r>
      <w:r w:rsidR="0029757A">
        <w:t>,</w:t>
      </w:r>
      <w:r w:rsidRPr="00FE0E18">
        <w:t xml:space="preserve"> sklopili su Sporazum o financiranju adaptacije i opremanja stacionarnih objekata Neuropsihijatrijske bolnice Dr. Ivan Barbot Popovača, radi obavljanja djelatnosti dječje i adolescentne psihijatrije na lokaciji Ravnik.</w:t>
      </w:r>
    </w:p>
    <w:p w14:paraId="20B62076" w14:textId="31B41E30" w:rsidR="00CD6AA0" w:rsidRDefault="00CD6AA0" w:rsidP="00FE0E18">
      <w:pPr>
        <w:jc w:val="both"/>
      </w:pPr>
    </w:p>
    <w:p w14:paraId="63ACF4D9" w14:textId="3F98127B" w:rsidR="00CD6AA0" w:rsidRPr="00CD6AA0" w:rsidRDefault="00CD6AA0" w:rsidP="00CD6AA0">
      <w:pPr>
        <w:jc w:val="both"/>
      </w:pPr>
      <w:r>
        <w:t xml:space="preserve">Nadalje, </w:t>
      </w:r>
      <w:r w:rsidRPr="00CD6AA0">
        <w:t xml:space="preserve">Vlada Republike Hrvatske je na sjednici održanoj dana </w:t>
      </w:r>
      <w:r>
        <w:t>27</w:t>
      </w:r>
      <w:r w:rsidRPr="00CD6AA0">
        <w:t xml:space="preserve">. </w:t>
      </w:r>
      <w:r>
        <w:t>prosinca</w:t>
      </w:r>
      <w:r w:rsidRPr="00CD6AA0">
        <w:t xml:space="preserve"> 202</w:t>
      </w:r>
      <w:r>
        <w:t>4</w:t>
      </w:r>
      <w:r w:rsidRPr="00CD6AA0">
        <w:t>. godine donijela Odluku o prihvaćanju Prijedloga</w:t>
      </w:r>
      <w:r>
        <w:t xml:space="preserve"> dodatka I.</w:t>
      </w:r>
      <w:r w:rsidRPr="00CD6AA0">
        <w:t xml:space="preserve"> </w:t>
      </w:r>
      <w:r>
        <w:t>S</w:t>
      </w:r>
      <w:r w:rsidRPr="00CD6AA0">
        <w:t>porazum</w:t>
      </w:r>
      <w:r>
        <w:t>u</w:t>
      </w:r>
      <w:r w:rsidRPr="00CD6AA0">
        <w:t xml:space="preserve"> o financiranju adaptacije i opremanja stacionarnih objekata Neuropsihijatrijske bolnice Dr. Ivan Barbot Popovača, radi obavljanja djelatnosti dječje i adolescentne psihijatrije na lokaciji Ravnik, KLASA: 022-03/2</w:t>
      </w:r>
      <w:r>
        <w:t>4</w:t>
      </w:r>
      <w:r w:rsidRPr="00CD6AA0">
        <w:t>-04/</w:t>
      </w:r>
      <w:r>
        <w:t>532</w:t>
      </w:r>
      <w:r w:rsidRPr="00CD6AA0">
        <w:t>, URBROJ: 50301-04/25-2</w:t>
      </w:r>
      <w:r>
        <w:t>4</w:t>
      </w:r>
      <w:r w:rsidRPr="00CD6AA0">
        <w:t>-</w:t>
      </w:r>
      <w:r>
        <w:t xml:space="preserve">2, te su dana 27. prosinca 2024. godine </w:t>
      </w:r>
      <w:r w:rsidRPr="00CD6AA0">
        <w:t xml:space="preserve">Ministarstvo zdravstva, Sisačko-moslavačka županija i Neuropsihijatrijska bolnica Dr. Ivan Barbot Popovača, sklopili </w:t>
      </w:r>
      <w:r>
        <w:t>Dodatak I.</w:t>
      </w:r>
      <w:r w:rsidRPr="00CD6AA0">
        <w:t xml:space="preserve"> Sporazum</w:t>
      </w:r>
      <w:r>
        <w:t>u</w:t>
      </w:r>
      <w:r w:rsidRPr="00CD6AA0">
        <w:t xml:space="preserve"> o financiranju adaptacije i opremanja stacionarnih objekata Neuropsihijatrijske bolnice Dr. Ivan Barbot Popovača, radi obavljanja djelatnosti dječje i adolescentne psihijatrije na lokaciji Ravnik..</w:t>
      </w:r>
    </w:p>
    <w:p w14:paraId="65F6EFED" w14:textId="668AB278" w:rsidR="00CD6AA0" w:rsidRDefault="00CD6AA0" w:rsidP="00FE0E18">
      <w:pPr>
        <w:jc w:val="both"/>
      </w:pPr>
    </w:p>
    <w:p w14:paraId="23306250" w14:textId="46197E47" w:rsidR="00FE0E18" w:rsidRDefault="00CD6AA0" w:rsidP="00FE0E18">
      <w:pPr>
        <w:jc w:val="both"/>
      </w:pPr>
      <w:r w:rsidRPr="00CD6AA0">
        <w:t>Sporazumne strane utvrđuju da je Sisačko-moslavačka županija namjenski utrošila dodijeljena financijska sredstva za izvođenje I. faze radova te da se za sljedeće faze Ministarstvo zdravstva u svrhu provedbe aktivnosti iz članka 2. Sporazuma odnosno za pokriće obveza iz članka 2. Sporazuma u Državnom proračunu za 2025. godinu i projekcijama za 2026. i 2027. godinu u Razdjelu 096, Glavi 05, kapitalnom projektu K796010 – NEUROPSIHIJATRIJSKA BOLNICA POPOVAČA na izvoru financiranja 11 – opći prihodi i primici, skupina rashoda 36 – pomoći dane u inozemstvo i unutar općeg proračuna, uz već osigurana financijska sredstva u iznosu 2.000.000,00 eura, obvezuje osigurati dodatna financijska sredstva u iznosu do najviše 200.000,00 eura što ukupno u 2025. godini iznosi do najviše 2.200.000,00 eura.</w:t>
      </w:r>
    </w:p>
    <w:p w14:paraId="154269DF" w14:textId="77777777" w:rsidR="0029757A" w:rsidRPr="00FE0E18" w:rsidRDefault="0029757A" w:rsidP="00FE0E18">
      <w:pPr>
        <w:jc w:val="both"/>
      </w:pPr>
    </w:p>
    <w:p w14:paraId="4D5FBC4E" w14:textId="65F1298D" w:rsidR="003B6044" w:rsidRPr="003B6044" w:rsidRDefault="00FE0E18" w:rsidP="003B6044">
      <w:pPr>
        <w:jc w:val="both"/>
      </w:pPr>
      <w:r w:rsidRPr="00FE0E18">
        <w:t>Navedena sredstva osigurana</w:t>
      </w:r>
      <w:r w:rsidR="00180A9D">
        <w:t xml:space="preserve"> su</w:t>
      </w:r>
      <w:r w:rsidRPr="00FE0E18">
        <w:t xml:space="preserve"> </w:t>
      </w:r>
      <w:r w:rsidR="003B6044">
        <w:t xml:space="preserve">za </w:t>
      </w:r>
      <w:r w:rsidR="003B6044" w:rsidRPr="003B6044">
        <w:t>radov</w:t>
      </w:r>
      <w:r w:rsidR="003B6044">
        <w:t>e</w:t>
      </w:r>
      <w:r w:rsidR="003B6044" w:rsidRPr="003B6044">
        <w:t xml:space="preserve"> rekonstrukcije plinske kotlovnice i ugradnje novog kondenzacijskog kotla, razvoda vanjskih instalacija do novih objekata te izmještanja dijela postojećeg plinskog priključka (plinovoda) u skladu s uvjetima distribut</w:t>
      </w:r>
      <w:r w:rsidR="003B6044">
        <w:t>era plina, ali i dodatno izvođenje</w:t>
      </w:r>
      <w:r w:rsidR="003B6044" w:rsidRPr="003B6044">
        <w:t xml:space="preserve"> sigurnosn</w:t>
      </w:r>
      <w:r w:rsidR="003B6044">
        <w:t>e</w:t>
      </w:r>
      <w:r w:rsidR="003B6044" w:rsidRPr="003B6044">
        <w:t xml:space="preserve"> ograd</w:t>
      </w:r>
      <w:r w:rsidR="003B6044">
        <w:t>e</w:t>
      </w:r>
      <w:r w:rsidR="003B6044" w:rsidRPr="003B6044">
        <w:t xml:space="preserve"> oko odjela dječje forenzike i vanjsk</w:t>
      </w:r>
      <w:r w:rsidR="003B6044">
        <w:t>e</w:t>
      </w:r>
      <w:r w:rsidR="003B6044" w:rsidRPr="003B6044">
        <w:t xml:space="preserve"> rasvjet</w:t>
      </w:r>
      <w:r w:rsidR="003B6044">
        <w:t>e</w:t>
      </w:r>
      <w:r w:rsidR="003B6044" w:rsidRPr="003B6044">
        <w:t xml:space="preserve"> cestovne i pješačke zone između odjelnih objekata.</w:t>
      </w:r>
    </w:p>
    <w:p w14:paraId="6CC7D726" w14:textId="77777777" w:rsidR="003B6044" w:rsidRPr="003B6044" w:rsidRDefault="003B6044" w:rsidP="003B6044">
      <w:pPr>
        <w:jc w:val="both"/>
      </w:pPr>
    </w:p>
    <w:p w14:paraId="4995AC57" w14:textId="229B26DD" w:rsidR="003B6044" w:rsidRDefault="003B6044" w:rsidP="003B6044">
      <w:pPr>
        <w:jc w:val="both"/>
      </w:pPr>
      <w:r w:rsidRPr="003B6044">
        <w:t>Naime, detaljnom analizom stanja opreme postojeće kotlovnice utvrđuje se kako ista, nakon proteka vremena njena nekorištenja, a uzimajući u obzir i starost opreme koja datira iz 1980.-ih godina, svojim kapacitetom, funkcionalnošću i vijekom trajanja ne zadovoljava postojeće standarde sigurnosti i potrebe rekonstruirane i dograđene  infrastrukture radi obavljanja djelatnosti dječje i adolescentne psihijatrije.</w:t>
      </w:r>
    </w:p>
    <w:p w14:paraId="352EACA6" w14:textId="77777777" w:rsidR="003B6044" w:rsidRPr="003B6044" w:rsidRDefault="003B6044" w:rsidP="003B6044">
      <w:pPr>
        <w:jc w:val="both"/>
      </w:pPr>
    </w:p>
    <w:p w14:paraId="116B1C05" w14:textId="5D47946A" w:rsidR="003B6044" w:rsidRPr="003B6044" w:rsidRDefault="003B6044" w:rsidP="003B6044">
      <w:pPr>
        <w:jc w:val="both"/>
      </w:pPr>
      <w:r w:rsidRPr="003B6044">
        <w:t>Projektom je predviđena i postavljena vanjska ograda oko bolničkog kruga no, u skladu s uvjetima propisanim člankom 53. stavkom 3. točkom 8. Pravilnika o normativima i standardima za obavljanje zdravstvene djelatnosti</w:t>
      </w:r>
      <w:r w:rsidR="00386235">
        <w:t xml:space="preserve"> („Narodne novine“, broj 52/20)</w:t>
      </w:r>
      <w:r w:rsidRPr="003B6044">
        <w:t xml:space="preserve">, nužno je izvesti i zasebnu ogradu oko odjela dječje forenzike kako bi se, s jedne strane, osigurali sigurnosni uvjeti za </w:t>
      </w:r>
      <w:r w:rsidRPr="003B6044">
        <w:lastRenderedPageBreak/>
        <w:t>boravak na otvorenom u pratnji odrasle osobe za djecu koja nisu na prisilnom liječenju i boravak na otvorenom dječjim forenzičkim pacijentima, s druge strane.</w:t>
      </w:r>
    </w:p>
    <w:p w14:paraId="551EAD01" w14:textId="77777777" w:rsidR="003B6044" w:rsidRPr="003B6044" w:rsidRDefault="003B6044" w:rsidP="003B6044">
      <w:pPr>
        <w:jc w:val="both"/>
      </w:pPr>
    </w:p>
    <w:p w14:paraId="14DFDA41" w14:textId="77777777" w:rsidR="003B6044" w:rsidRPr="003B6044" w:rsidRDefault="003B6044" w:rsidP="003B6044">
      <w:pPr>
        <w:jc w:val="both"/>
      </w:pPr>
      <w:r w:rsidRPr="003B6044">
        <w:t>S obzirom da bolnički krug ima oko 20 000 m², u noćnim satima ulična rasvjeta s glavne ceste ne omogućava vidljivost za kretanje cestovnim i pješačkim zonama bolničkog kruga stoga je bilo nužno osigurati vanjska rasvjetna tijela (rasvjetne stupove) na cestovnoj i pješačkim zonama između odjelnih objekata.</w:t>
      </w:r>
    </w:p>
    <w:p w14:paraId="1567F81C" w14:textId="0D33CB54" w:rsidR="00FE0E18" w:rsidRDefault="00FE0E18" w:rsidP="00FE0E18">
      <w:pPr>
        <w:jc w:val="both"/>
      </w:pPr>
    </w:p>
    <w:p w14:paraId="50A5FB06" w14:textId="262F4C67" w:rsidR="00FE0E18" w:rsidRPr="00FE0E18" w:rsidRDefault="000A6097" w:rsidP="00FE0E18">
      <w:pPr>
        <w:jc w:val="both"/>
      </w:pPr>
      <w:r>
        <w:t>Stoga</w:t>
      </w:r>
      <w:r w:rsidR="00FE0E18" w:rsidRPr="00FE0E18">
        <w:t xml:space="preserve"> Ministarstvo zdravstva predlaže Vladi Republike Hrvatske donošenje predložene </w:t>
      </w:r>
      <w:r>
        <w:t>O</w:t>
      </w:r>
      <w:r w:rsidR="00FE0E18" w:rsidRPr="00FE0E18">
        <w:t>dluke i sklapanje predloženog Dodatka</w:t>
      </w:r>
      <w:r w:rsidR="00BE2520">
        <w:t xml:space="preserve"> II.</w:t>
      </w:r>
      <w:r w:rsidR="00FE0E18" w:rsidRPr="00FE0E18">
        <w:t xml:space="preserve"> Sporazum</w:t>
      </w:r>
      <w:r w:rsidR="00D8127E">
        <w:t>u</w:t>
      </w:r>
      <w:r w:rsidR="00FE0E18" w:rsidRPr="00FE0E18">
        <w:t>, a u cilju poduzimanja aktivnosti za osiguranje uvjeta za obavljanje djelatnosti dječje i adolescentne psihijatrije u Neuropsihijatrijskoj bolnici Dr. Ivan Barbot Popovača, na lokaciji Ravnik.</w:t>
      </w:r>
    </w:p>
    <w:p w14:paraId="72AE1F25" w14:textId="77777777" w:rsidR="00066688" w:rsidRPr="009F2DA3" w:rsidRDefault="00066688" w:rsidP="009F2DA3">
      <w:pPr>
        <w:jc w:val="both"/>
        <w:rPr>
          <w:rFonts w:eastAsia="Calibri"/>
          <w:lang w:eastAsia="en-US"/>
        </w:rPr>
      </w:pPr>
    </w:p>
    <w:sectPr w:rsidR="00066688" w:rsidRPr="009F2DA3" w:rsidSect="009F2DA3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A307" w14:textId="77777777" w:rsidR="0099410F" w:rsidRDefault="0099410F">
      <w:r>
        <w:separator/>
      </w:r>
    </w:p>
  </w:endnote>
  <w:endnote w:type="continuationSeparator" w:id="0">
    <w:p w14:paraId="69566FD5" w14:textId="77777777" w:rsidR="0099410F" w:rsidRDefault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DA46" w14:textId="77777777" w:rsidR="0065586F" w:rsidRPr="0065586F" w:rsidRDefault="0065586F" w:rsidP="0065586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5586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FEB1D" w14:textId="77777777" w:rsidR="004C4C1A" w:rsidRPr="004C4C1A" w:rsidRDefault="004C4C1A" w:rsidP="004C4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A399" w14:textId="77777777" w:rsidR="0099410F" w:rsidRDefault="0099410F">
      <w:r>
        <w:separator/>
      </w:r>
    </w:p>
  </w:footnote>
  <w:footnote w:type="continuationSeparator" w:id="0">
    <w:p w14:paraId="64455029" w14:textId="77777777" w:rsidR="0099410F" w:rsidRDefault="009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F5BB" w14:textId="54F7C144" w:rsidR="009F2DA3" w:rsidRDefault="009F2DA3" w:rsidP="009F2DA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A609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F47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1" w15:restartNumberingAfterBreak="0">
    <w:nsid w:val="2EFD67D9"/>
    <w:multiLevelType w:val="hybridMultilevel"/>
    <w:tmpl w:val="7AC2FEF4"/>
    <w:lvl w:ilvl="0" w:tplc="5AF6135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30F1"/>
    <w:multiLevelType w:val="hybridMultilevel"/>
    <w:tmpl w:val="C8109C5A"/>
    <w:lvl w:ilvl="0" w:tplc="AECEB6B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4F"/>
    <w:rsid w:val="000079D2"/>
    <w:rsid w:val="00012A3D"/>
    <w:rsid w:val="00042094"/>
    <w:rsid w:val="00060C87"/>
    <w:rsid w:val="00066688"/>
    <w:rsid w:val="0007399D"/>
    <w:rsid w:val="000955D7"/>
    <w:rsid w:val="00097586"/>
    <w:rsid w:val="000A6097"/>
    <w:rsid w:val="000C54CA"/>
    <w:rsid w:val="000C6F3F"/>
    <w:rsid w:val="000D657F"/>
    <w:rsid w:val="000E067A"/>
    <w:rsid w:val="000E332C"/>
    <w:rsid w:val="000F4A97"/>
    <w:rsid w:val="00100019"/>
    <w:rsid w:val="00115A10"/>
    <w:rsid w:val="0013204F"/>
    <w:rsid w:val="0015029D"/>
    <w:rsid w:val="001625EE"/>
    <w:rsid w:val="00164EDB"/>
    <w:rsid w:val="00173838"/>
    <w:rsid w:val="00180A9D"/>
    <w:rsid w:val="001B0A92"/>
    <w:rsid w:val="001C4A1A"/>
    <w:rsid w:val="001C65C7"/>
    <w:rsid w:val="001E3FC8"/>
    <w:rsid w:val="001E7C09"/>
    <w:rsid w:val="001E7D15"/>
    <w:rsid w:val="00204DCA"/>
    <w:rsid w:val="00206E83"/>
    <w:rsid w:val="0021570E"/>
    <w:rsid w:val="00237B00"/>
    <w:rsid w:val="002408B4"/>
    <w:rsid w:val="0024435C"/>
    <w:rsid w:val="00253183"/>
    <w:rsid w:val="00261304"/>
    <w:rsid w:val="00273728"/>
    <w:rsid w:val="00275A73"/>
    <w:rsid w:val="00281A21"/>
    <w:rsid w:val="00295907"/>
    <w:rsid w:val="0029757A"/>
    <w:rsid w:val="002B2AA2"/>
    <w:rsid w:val="002B2B81"/>
    <w:rsid w:val="002B56DB"/>
    <w:rsid w:val="002C4408"/>
    <w:rsid w:val="002C45EB"/>
    <w:rsid w:val="002D457D"/>
    <w:rsid w:val="002E1CAC"/>
    <w:rsid w:val="002F7823"/>
    <w:rsid w:val="00320D12"/>
    <w:rsid w:val="00333561"/>
    <w:rsid w:val="003372B8"/>
    <w:rsid w:val="003853CD"/>
    <w:rsid w:val="00386235"/>
    <w:rsid w:val="00395F96"/>
    <w:rsid w:val="003B6044"/>
    <w:rsid w:val="003C1105"/>
    <w:rsid w:val="003E27E7"/>
    <w:rsid w:val="004056EC"/>
    <w:rsid w:val="00406172"/>
    <w:rsid w:val="00445943"/>
    <w:rsid w:val="00446401"/>
    <w:rsid w:val="004549D9"/>
    <w:rsid w:val="00480DA0"/>
    <w:rsid w:val="0048766A"/>
    <w:rsid w:val="004A7D9E"/>
    <w:rsid w:val="004B6A85"/>
    <w:rsid w:val="004C3E3F"/>
    <w:rsid w:val="004C4C1A"/>
    <w:rsid w:val="004D6FD9"/>
    <w:rsid w:val="004E6837"/>
    <w:rsid w:val="004F4DA0"/>
    <w:rsid w:val="005040F8"/>
    <w:rsid w:val="00525FA5"/>
    <w:rsid w:val="0055047E"/>
    <w:rsid w:val="00586126"/>
    <w:rsid w:val="005929E2"/>
    <w:rsid w:val="005A1666"/>
    <w:rsid w:val="005E6E70"/>
    <w:rsid w:val="005F5FF4"/>
    <w:rsid w:val="0065586F"/>
    <w:rsid w:val="0066151B"/>
    <w:rsid w:val="0066172F"/>
    <w:rsid w:val="00686865"/>
    <w:rsid w:val="00701C72"/>
    <w:rsid w:val="0071593C"/>
    <w:rsid w:val="00736A5E"/>
    <w:rsid w:val="00763ADB"/>
    <w:rsid w:val="00790B56"/>
    <w:rsid w:val="007A7545"/>
    <w:rsid w:val="007D22F9"/>
    <w:rsid w:val="007D74A6"/>
    <w:rsid w:val="00844078"/>
    <w:rsid w:val="00871652"/>
    <w:rsid w:val="008802BD"/>
    <w:rsid w:val="00884EC1"/>
    <w:rsid w:val="00890AB6"/>
    <w:rsid w:val="00897FFD"/>
    <w:rsid w:val="008B76D6"/>
    <w:rsid w:val="008C1575"/>
    <w:rsid w:val="008C1A18"/>
    <w:rsid w:val="008D2CB8"/>
    <w:rsid w:val="008E7879"/>
    <w:rsid w:val="008F6E84"/>
    <w:rsid w:val="00910EA7"/>
    <w:rsid w:val="00910F05"/>
    <w:rsid w:val="00916ACC"/>
    <w:rsid w:val="00921291"/>
    <w:rsid w:val="00934E24"/>
    <w:rsid w:val="009927C5"/>
    <w:rsid w:val="0099410F"/>
    <w:rsid w:val="009A4FE8"/>
    <w:rsid w:val="009C6B45"/>
    <w:rsid w:val="009F2DA3"/>
    <w:rsid w:val="00A219AB"/>
    <w:rsid w:val="00A36A11"/>
    <w:rsid w:val="00A508A1"/>
    <w:rsid w:val="00A52E65"/>
    <w:rsid w:val="00A70A38"/>
    <w:rsid w:val="00A9079B"/>
    <w:rsid w:val="00AA3C6A"/>
    <w:rsid w:val="00AD0570"/>
    <w:rsid w:val="00AD08D9"/>
    <w:rsid w:val="00AE497C"/>
    <w:rsid w:val="00AE5437"/>
    <w:rsid w:val="00B0599F"/>
    <w:rsid w:val="00B215A0"/>
    <w:rsid w:val="00B2211A"/>
    <w:rsid w:val="00B40656"/>
    <w:rsid w:val="00B47027"/>
    <w:rsid w:val="00B61E55"/>
    <w:rsid w:val="00B6562B"/>
    <w:rsid w:val="00B8311B"/>
    <w:rsid w:val="00B85DB3"/>
    <w:rsid w:val="00BC5D20"/>
    <w:rsid w:val="00BE2520"/>
    <w:rsid w:val="00BE70BF"/>
    <w:rsid w:val="00BF6A83"/>
    <w:rsid w:val="00C273C8"/>
    <w:rsid w:val="00C32051"/>
    <w:rsid w:val="00C467A7"/>
    <w:rsid w:val="00C76883"/>
    <w:rsid w:val="00CA7749"/>
    <w:rsid w:val="00CB0560"/>
    <w:rsid w:val="00CC7D91"/>
    <w:rsid w:val="00CD2C32"/>
    <w:rsid w:val="00CD6AA0"/>
    <w:rsid w:val="00D00E56"/>
    <w:rsid w:val="00D02B8E"/>
    <w:rsid w:val="00D17D3E"/>
    <w:rsid w:val="00D30FAE"/>
    <w:rsid w:val="00D6153B"/>
    <w:rsid w:val="00D6639A"/>
    <w:rsid w:val="00D66C7F"/>
    <w:rsid w:val="00D728C0"/>
    <w:rsid w:val="00D8127E"/>
    <w:rsid w:val="00DA2E11"/>
    <w:rsid w:val="00DA5B49"/>
    <w:rsid w:val="00DB747D"/>
    <w:rsid w:val="00DD0EDC"/>
    <w:rsid w:val="00DD6A74"/>
    <w:rsid w:val="00E140FD"/>
    <w:rsid w:val="00E70DA8"/>
    <w:rsid w:val="00E84610"/>
    <w:rsid w:val="00EB7079"/>
    <w:rsid w:val="00EC2557"/>
    <w:rsid w:val="00ED6B74"/>
    <w:rsid w:val="00EF501F"/>
    <w:rsid w:val="00F0523A"/>
    <w:rsid w:val="00F13742"/>
    <w:rsid w:val="00F71731"/>
    <w:rsid w:val="00F744E6"/>
    <w:rsid w:val="00F94A0C"/>
    <w:rsid w:val="00FC14C7"/>
    <w:rsid w:val="00FD6C3A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9DE7"/>
  <w15:chartTrackingRefBased/>
  <w15:docId w15:val="{AAF6CC43-5E91-4D93-966D-1657DED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0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20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320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D0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D728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501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4209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209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D22F9"/>
    <w:pPr>
      <w:widowControl w:val="0"/>
      <w:autoSpaceDE w:val="0"/>
      <w:autoSpaceDN w:val="0"/>
      <w:ind w:left="116" w:right="119" w:firstLine="707"/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rsid w:val="006558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AZJMDCZ6QSYZ-886166611-11341</_dlc_DocId>
    <_dlc_DocIdUrl xmlns="a494813a-d0d8-4dad-94cb-0d196f36ba15">
      <Url>https://ekoordinacije.vlada.hr/unutarnja-ljudska/_layouts/15/DocIdRedir.aspx?ID=AZJMDCZ6QSYZ-886166611-11341</Url>
      <Description>AZJMDCZ6QSYZ-886166611-11341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2BBEDF-BB8C-4E94-ACAB-30A44A0ADD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EB0743-4825-4CC3-9F29-2DA398E2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0E015-C4FC-4D64-91C8-E33D74B2E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D8203-D11A-4EF2-AF2E-B194EA05FA45}">
  <ds:schemaRefs>
    <ds:schemaRef ds:uri="a494813a-d0d8-4dad-94cb-0d196f36ba15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11BDBEE-67B5-4376-B657-9F7B408803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Mladen Duvnjak</cp:lastModifiedBy>
  <cp:revision>12</cp:revision>
  <cp:lastPrinted>2025-10-09T14:37:00Z</cp:lastPrinted>
  <dcterms:created xsi:type="dcterms:W3CDTF">2025-10-07T11:35:00Z</dcterms:created>
  <dcterms:modified xsi:type="dcterms:W3CDTF">2025-11-10T07:34:00Z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AZJMDCZ6QSYZ-1335579144-46630</vt:lpwstr>
  </property>
  <property fmtid="{D5CDD505-2E9C-101B-9397-08002B2CF9AE}" pid="5" name="_dlc_DocIdItemGuid">
    <vt:lpwstr>9b28611c-bf92-47d5-ac18-ddd42c63af63</vt:lpwstr>
  </property>
  <property fmtid="{D5CDD505-2E9C-101B-9397-08002B2CF9AE}" pid="6" name="_dlc_DocIdUrl">
    <vt:lpwstr>https://ekoordinacije.vlada.hr/_layouts/15/DocIdRedir.aspx?ID=AZJMDCZ6QSYZ-1335579144-46630, AZJMDCZ6QSYZ-1335579144-46630</vt:lpwstr>
  </property>
  <property fmtid="{D5CDD505-2E9C-101B-9397-08002B2CF9AE}" pid="7" name="ContentTypeId">
    <vt:lpwstr>0x010100EC536D414ADA374EBBDDC70C85268AB8</vt:lpwstr>
  </property>
</Properties>
</file>