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6627" w14:textId="77777777" w:rsidR="00155B4F" w:rsidRPr="00373F72" w:rsidRDefault="00155B4F" w:rsidP="00CB6FB9">
      <w:pPr>
        <w:tabs>
          <w:tab w:val="left" w:pos="2996"/>
        </w:tabs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73F72">
        <w:rPr>
          <w:rFonts w:ascii="Times New Roman" w:eastAsia="Calibri" w:hAnsi="Times New Roman" w:cs="Times New Roman"/>
          <w:kern w:val="0"/>
          <w14:ligatures w14:val="none"/>
        </w:rPr>
        <w:object w:dxaOrig="1290" w:dyaOrig="1605" w14:anchorId="71C5F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2pt" o:ole="">
            <v:imagedata r:id="rId6" o:title=""/>
          </v:shape>
          <o:OLEObject Type="Embed" ProgID="PBrush" ShapeID="_x0000_i1025" DrawAspect="Content" ObjectID="_1824538337" r:id="rId7"/>
        </w:object>
      </w:r>
    </w:p>
    <w:p w14:paraId="7AF7BCA2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0C8439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73F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VLADA REPUBLIKE HRVATSKE</w:t>
      </w:r>
    </w:p>
    <w:p w14:paraId="34392B71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445263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196C9E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68BC44" w14:textId="52F84622" w:rsidR="00155B4F" w:rsidRPr="00373F72" w:rsidRDefault="00155B4F" w:rsidP="00155B4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373F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</w:t>
      </w:r>
      <w:r w:rsidR="00B32D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13.</w:t>
      </w:r>
      <w:r w:rsidRPr="00373F7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416F5">
        <w:rPr>
          <w:rFonts w:ascii="Times New Roman" w:eastAsia="Calibri" w:hAnsi="Times New Roman" w:cs="Times New Roman"/>
          <w:kern w:val="0"/>
          <w14:ligatures w14:val="none"/>
        </w:rPr>
        <w:t>studenoga</w:t>
      </w:r>
      <w:r w:rsidRPr="00373F72">
        <w:rPr>
          <w:rFonts w:ascii="Times New Roman" w:eastAsia="Calibri" w:hAnsi="Times New Roman" w:cs="Times New Roman"/>
          <w:kern w:val="0"/>
          <w14:ligatures w14:val="none"/>
        </w:rPr>
        <w:t xml:space="preserve"> 2025.</w:t>
      </w:r>
    </w:p>
    <w:p w14:paraId="370B78DC" w14:textId="77777777" w:rsidR="00155B4F" w:rsidRPr="00373F72" w:rsidRDefault="00155B4F" w:rsidP="00155B4F">
      <w:pPr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286903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5170CD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616B12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558275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73F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</w:t>
      </w:r>
    </w:p>
    <w:p w14:paraId="517A9227" w14:textId="77777777" w:rsidR="00155B4F" w:rsidRPr="00373F72" w:rsidRDefault="00155B4F" w:rsidP="00155B4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3F72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>Predlagatelj:</w:t>
      </w:r>
      <w:r w:rsidRPr="00373F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Pr="00373F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Ministarstvo prostornoga uređenja, graditeljstva i državne imovine</w:t>
      </w:r>
    </w:p>
    <w:p w14:paraId="6645BF3A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3F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1CC604D7" w14:textId="77777777" w:rsidR="00155B4F" w:rsidRPr="00373F72" w:rsidRDefault="00155B4F" w:rsidP="00155B4F">
      <w:pPr>
        <w:ind w:left="1410" w:hanging="141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73F72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>Predmet:</w:t>
      </w:r>
      <w:r w:rsidRPr="00373F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373F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53359440"/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Prijedlog odluke o donošenju </w:t>
      </w:r>
      <w:bookmarkStart w:id="1" w:name="_Hlk54610892"/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Programa </w:t>
      </w:r>
      <w:bookmarkEnd w:id="1"/>
      <w:proofErr w:type="spellStart"/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priuštivog</w:t>
      </w:r>
      <w:proofErr w:type="spellEnd"/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najma</w:t>
      </w:r>
      <w:bookmarkEnd w:id="0"/>
    </w:p>
    <w:p w14:paraId="73B46DBD" w14:textId="77777777" w:rsidR="00155B4F" w:rsidRPr="00373F72" w:rsidRDefault="00155B4F" w:rsidP="00155B4F">
      <w:pPr>
        <w:ind w:left="1410" w:hanging="14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3F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</w:t>
      </w:r>
    </w:p>
    <w:p w14:paraId="6BE2F05B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2BC745" w14:textId="77777777" w:rsidR="00155B4F" w:rsidRPr="00373F72" w:rsidRDefault="00155B4F" w:rsidP="00155B4F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8897C8" w14:textId="77777777" w:rsidR="00155B4F" w:rsidRPr="00373F72" w:rsidRDefault="00155B4F" w:rsidP="00155B4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kern w:val="0"/>
          <w14:ligatures w14:val="none"/>
        </w:rPr>
      </w:pPr>
    </w:p>
    <w:p w14:paraId="313394EC" w14:textId="77777777" w:rsidR="00155B4F" w:rsidRPr="00373F72" w:rsidRDefault="00155B4F" w:rsidP="00155B4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22E4DD3B" w14:textId="77777777" w:rsidR="00155B4F" w:rsidRPr="00373F72" w:rsidRDefault="00155B4F" w:rsidP="00155B4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4107DC74" w14:textId="77777777" w:rsidR="00155B4F" w:rsidRPr="00373F72" w:rsidRDefault="00155B4F" w:rsidP="00155B4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5A11492" w14:textId="77777777" w:rsidR="00155B4F" w:rsidRPr="00373F72" w:rsidRDefault="00155B4F" w:rsidP="00155B4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F9F1B59" w14:textId="77777777" w:rsidR="00155B4F" w:rsidRPr="00373F72" w:rsidRDefault="00155B4F" w:rsidP="00155B4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45E91E44" w14:textId="77777777" w:rsidR="00155B4F" w:rsidRPr="00373F72" w:rsidRDefault="00155B4F" w:rsidP="00155B4F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1B3AF723" w14:textId="77777777" w:rsidR="00155B4F" w:rsidRPr="00373F72" w:rsidRDefault="00155B4F" w:rsidP="00155B4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kern w:val="0"/>
          <w:sz w:val="20"/>
          <w14:ligatures w14:val="none"/>
        </w:rPr>
      </w:pPr>
      <w:r w:rsidRPr="00373F72">
        <w:rPr>
          <w:rFonts w:ascii="Times New Roman" w:eastAsia="Calibri" w:hAnsi="Times New Roman" w:cs="Times New Roman"/>
          <w:spacing w:val="20"/>
          <w:kern w:val="0"/>
          <w:sz w:val="20"/>
          <w14:ligatures w14:val="none"/>
        </w:rPr>
        <w:t>Banski dvori | Trg Sv. Marka 2  | 10000 Zagreb | tel. 01 4569 222 | vlada.gov.hr</w:t>
      </w:r>
    </w:p>
    <w:p w14:paraId="4027CACA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before="20"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B7D37F" w14:textId="77777777" w:rsidR="00316F83" w:rsidRPr="00373F72" w:rsidRDefault="00316F83" w:rsidP="00155B4F">
      <w:pPr>
        <w:shd w:val="clear" w:color="auto" w:fill="FFFFFF"/>
        <w:tabs>
          <w:tab w:val="left" w:pos="1065"/>
        </w:tabs>
        <w:spacing w:before="20"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9B6F63" w14:textId="77777777" w:rsidR="00155B4F" w:rsidRPr="00373F72" w:rsidRDefault="00155B4F" w:rsidP="00155B4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0D1828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before="20"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                                                                                                                   PRIJEDLOG</w:t>
      </w:r>
    </w:p>
    <w:p w14:paraId="3864A5A7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33B975" w14:textId="77777777" w:rsidR="00155B4F" w:rsidRPr="00373F72" w:rsidRDefault="00155B4F" w:rsidP="00155B4F">
      <w:pPr>
        <w:tabs>
          <w:tab w:val="left" w:pos="106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Na temelju članka 30.h stavka 9. Zakona o društveno poticanoj stanogradnji („Narodne novine“, broj 109/01., 82/04., 76/07., 38/09., 86/12., 7/13., 26/15., 57/18., 66/19., 58/21. i 72/25.) Vlada Republike Hrvatske je na sjednici održanoj ____________ 2025. donijela </w:t>
      </w:r>
    </w:p>
    <w:p w14:paraId="435E836A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E43F0B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53520E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Odluku o donošenju Programa </w:t>
      </w:r>
      <w:proofErr w:type="spellStart"/>
      <w:r w:rsidRPr="0037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priuštivog</w:t>
      </w:r>
      <w:proofErr w:type="spellEnd"/>
      <w:r w:rsidRPr="0037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najma</w:t>
      </w:r>
    </w:p>
    <w:p w14:paraId="7D7F9A61" w14:textId="2FA4084C" w:rsidR="00155B4F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DF2107" w14:textId="77777777" w:rsidR="00F90193" w:rsidRPr="00373F72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527D64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I.</w:t>
      </w:r>
    </w:p>
    <w:p w14:paraId="2EA12C70" w14:textId="0502E615" w:rsidR="00155B4F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41739E" w14:textId="77777777" w:rsidR="00F90193" w:rsidRPr="00373F72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32869F" w14:textId="59D085A6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Donosi se </w:t>
      </w:r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Program </w:t>
      </w:r>
      <w:proofErr w:type="spellStart"/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priuštivog</w:t>
      </w:r>
      <w:proofErr w:type="spellEnd"/>
      <w:r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najma </w:t>
      </w:r>
      <w:r w:rsidR="00F43C08"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(u daljnjem tekstu</w:t>
      </w:r>
      <w:r w:rsidR="006A1DBB" w:rsidRPr="00373F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 Program)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5637BF8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97BCD4" w14:textId="56C7A472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Program </w:t>
      </w:r>
      <w:r w:rsidR="00DA4F0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sastavni  dio ove Odluke.</w:t>
      </w:r>
    </w:p>
    <w:p w14:paraId="1C33BB6D" w14:textId="78FD52E1" w:rsidR="00155B4F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6183D1" w14:textId="77777777" w:rsidR="00F90193" w:rsidRPr="00373F72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AA1719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II.</w:t>
      </w:r>
    </w:p>
    <w:p w14:paraId="2344CD09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7A9987" w14:textId="7E2D9B4C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Zadužuje se Ministarstvo prostornoga uređenja, graditeljstva i državne imovine da o donošenju ove Odluke izvijesti nositelje provedbe Programa.</w:t>
      </w:r>
    </w:p>
    <w:p w14:paraId="77609FEA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E3C5F9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D2EC5EF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III.</w:t>
      </w:r>
    </w:p>
    <w:p w14:paraId="166C51EB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8F7405" w14:textId="11A5DB33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4E77F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Odluka stupa na snagu danom donošenja, a objavit će se u „Narodnim novinama“. </w:t>
      </w:r>
    </w:p>
    <w:p w14:paraId="1E62C0E1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8E4224" w14:textId="1D0AA8FE" w:rsidR="00155B4F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01D75D" w14:textId="0AAFE261" w:rsidR="00F90193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8C63AE" w14:textId="5CD8C5C7" w:rsidR="00F90193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284CA5" w14:textId="3C111841" w:rsidR="00F90193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DC45F0" w14:textId="77777777" w:rsidR="00F90193" w:rsidRPr="00373F72" w:rsidRDefault="00F90193" w:rsidP="00155B4F">
      <w:pPr>
        <w:shd w:val="clear" w:color="auto" w:fill="FFFFFF"/>
        <w:tabs>
          <w:tab w:val="left" w:pos="10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8C4714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PREDSJEDNIK</w:t>
      </w:r>
    </w:p>
    <w:p w14:paraId="518FA899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43E9B9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mr.sc. Andrej Plenković</w:t>
      </w:r>
    </w:p>
    <w:p w14:paraId="3B6A2683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54544A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329FE2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392C6476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</w:p>
    <w:p w14:paraId="7716E804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</w:p>
    <w:p w14:paraId="44CFE9E6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4CED8D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42219F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10C413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3EFBA6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48D49D" w14:textId="77777777" w:rsidR="00155B4F" w:rsidRPr="00373F72" w:rsidRDefault="00155B4F" w:rsidP="00155B4F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11658D" w14:textId="77777777" w:rsidR="00155B4F" w:rsidRPr="00373F72" w:rsidRDefault="00155B4F" w:rsidP="00155B4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1D7195E3" w14:textId="77777777" w:rsidR="00155B4F" w:rsidRPr="00373F72" w:rsidRDefault="00155B4F" w:rsidP="00155B4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lastRenderedPageBreak/>
        <w:t>PROGRAM PRIUŠTIVOG NAJMA</w:t>
      </w:r>
    </w:p>
    <w:p w14:paraId="298FD9C4" w14:textId="77777777" w:rsidR="00155B4F" w:rsidRPr="00373F72" w:rsidRDefault="00155B4F" w:rsidP="00155B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EA205CE" w14:textId="77777777" w:rsidR="00155B4F" w:rsidRPr="00373F72" w:rsidRDefault="00155B4F" w:rsidP="00155B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" w:name="_Hlk193724068"/>
    </w:p>
    <w:p w14:paraId="78C55BE4" w14:textId="4E849828" w:rsidR="00155B4F" w:rsidRPr="00373F72" w:rsidRDefault="00155B4F" w:rsidP="00373F72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OPĆ</w:t>
      </w:r>
      <w:r w:rsidR="0038033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ODREDB</w:t>
      </w:r>
      <w:r w:rsidR="00E416F5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</w:p>
    <w:p w14:paraId="61282530" w14:textId="77777777" w:rsidR="005F68B9" w:rsidRPr="00373F72" w:rsidRDefault="005F68B9" w:rsidP="00373F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663328A" w14:textId="1102C836" w:rsidR="00155B4F" w:rsidRPr="00373F72" w:rsidRDefault="00D52F02" w:rsidP="00373F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5F68B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5F68B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38033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F1DC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8033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Područje primjene</w:t>
      </w:r>
    </w:p>
    <w:p w14:paraId="3C0E87F6" w14:textId="77777777" w:rsidR="00155B4F" w:rsidRPr="00373F72" w:rsidRDefault="00155B4F" w:rsidP="00155B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482B360" w14:textId="46A1B91E" w:rsidR="00155B4F" w:rsidRPr="00373F72" w:rsidRDefault="00155B4F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Ovim Programom </w:t>
      </w:r>
      <w:r w:rsidR="00CA1D7D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razrađuje </w:t>
      </w: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se postupak provedbe javnih poziva za vlasnike</w:t>
      </w:r>
      <w:r w:rsidR="0098483E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stambenih </w:t>
      </w:r>
      <w:r w:rsidR="00E65AF0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nekretnina</w:t>
      </w: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i za najmoprimce, sustav bodovanja za uključivanje u ovaj Program,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popis isprava koje zainteresirane osobe trebaju dostaviti javnopravnom tijelu, </w:t>
      </w: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način utvrđivanja i provedbe lista reda prvenstva, način izračuna lokalno </w:t>
      </w:r>
      <w:proofErr w:type="spellStart"/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priuštive</w:t>
      </w:r>
      <w:proofErr w:type="spellEnd"/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najamnine, </w:t>
      </w:r>
      <w:bookmarkStart w:id="3" w:name="_Hlk199244298"/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opće uvjete ugovora o davanju na uporabu i ugovora o najmu </w:t>
      </w:r>
      <w:bookmarkStart w:id="4" w:name="_Hlk200740435"/>
      <w:r w:rsidR="00436B01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bookmarkEnd w:id="4"/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nekretnine</w:t>
      </w:r>
      <w:bookmarkEnd w:id="3"/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te druga pitanja vezana za provedbu ovoga Programa. </w:t>
      </w:r>
    </w:p>
    <w:p w14:paraId="00062F48" w14:textId="77777777" w:rsidR="005F68B9" w:rsidRPr="00373F72" w:rsidRDefault="005F68B9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</w:p>
    <w:p w14:paraId="30D66CCE" w14:textId="77777777" w:rsidR="00380335" w:rsidRPr="00373F72" w:rsidRDefault="00380335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</w:p>
    <w:p w14:paraId="1067B6B2" w14:textId="32C7823B" w:rsidR="005F68B9" w:rsidRPr="00373F72" w:rsidRDefault="008F1DC9" w:rsidP="003E7B0A">
      <w:pPr>
        <w:pStyle w:val="ListParagraph"/>
        <w:numPr>
          <w:ilvl w:val="1"/>
          <w:numId w:val="18"/>
        </w:numPr>
        <w:tabs>
          <w:tab w:val="left" w:pos="426"/>
        </w:tabs>
        <w:spacing w:after="0" w:line="240" w:lineRule="auto"/>
        <w:ind w:right="113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</w:t>
      </w:r>
      <w:r w:rsidR="00380335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Članovi uže obitelji</w:t>
      </w:r>
    </w:p>
    <w:p w14:paraId="2ED76065" w14:textId="77777777" w:rsidR="00380335" w:rsidRPr="00373F72" w:rsidRDefault="00380335" w:rsidP="005F68B9">
      <w:pPr>
        <w:tabs>
          <w:tab w:val="left" w:pos="426"/>
        </w:tabs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</w:p>
    <w:p w14:paraId="17CBF161" w14:textId="07FFB633" w:rsidR="005F68B9" w:rsidRPr="00373F72" w:rsidRDefault="005F68B9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Pod članovima uže obitelji u smislu ovoga Programa smatraju se bračni ili izvanbračni drug, životni partner ili neformalni životni partner i djeca.</w:t>
      </w:r>
    </w:p>
    <w:p w14:paraId="50CA5FDD" w14:textId="77777777" w:rsidR="005F68B9" w:rsidRPr="00373F72" w:rsidRDefault="005F68B9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</w:p>
    <w:p w14:paraId="75281688" w14:textId="77777777" w:rsidR="00155B4F" w:rsidRPr="00373F72" w:rsidRDefault="00155B4F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</w:p>
    <w:p w14:paraId="038BCC25" w14:textId="77777777" w:rsidR="00380335" w:rsidRPr="00373F72" w:rsidRDefault="00380335" w:rsidP="00155B4F">
      <w:pPr>
        <w:tabs>
          <w:tab w:val="left" w:pos="426"/>
        </w:tabs>
        <w:spacing w:after="0" w:line="240" w:lineRule="auto"/>
        <w:ind w:right="113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</w:p>
    <w:p w14:paraId="1DF54323" w14:textId="2ADBD745" w:rsidR="00155B4F" w:rsidRPr="00373F72" w:rsidRDefault="00155B4F" w:rsidP="003E7B0A">
      <w:pPr>
        <w:pStyle w:val="ListParagraph"/>
        <w:numPr>
          <w:ilvl w:val="0"/>
          <w:numId w:val="18"/>
        </w:numPr>
        <w:tabs>
          <w:tab w:val="left" w:pos="426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JAVNI POZIVI</w:t>
      </w:r>
    </w:p>
    <w:p w14:paraId="04F4A454" w14:textId="77777777" w:rsidR="00CB5357" w:rsidRPr="00373F72" w:rsidRDefault="00CB5357" w:rsidP="00155B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F904C0" w14:textId="20663C47" w:rsidR="00CB5357" w:rsidRPr="00373F72" w:rsidRDefault="00CB5357" w:rsidP="00F20F1D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Agencija za pravni promet i posredovanje nekretninama (u daljnjem tekstu: APN) objavljuje 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prethodni </w:t>
      </w:r>
      <w:r w:rsidR="00374D1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poziv za iskaz interesa </w:t>
      </w:r>
      <w:r w:rsidR="000B03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jedinicama lokalne samouprave </w:t>
      </w:r>
      <w:r w:rsidR="00D5014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 podnošenje prijedloga APN-u za sudjelovanje u Programu</w:t>
      </w:r>
      <w:r w:rsidR="0013727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u kojem </w:t>
      </w:r>
      <w:r w:rsidR="008A2E0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se iskazuju</w:t>
      </w:r>
      <w:r w:rsidR="0013727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0600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posebn</w:t>
      </w:r>
      <w:r w:rsidR="008A2E0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50600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bodov</w:t>
      </w:r>
      <w:r w:rsidR="008A2E0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50600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deficitarna zanimanja</w:t>
      </w:r>
      <w:r w:rsidR="008A2E0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prema listi deficitarnih zanimanja Hrvatskog zavoda za zapošljavanje. </w:t>
      </w:r>
    </w:p>
    <w:p w14:paraId="03FE1182" w14:textId="77777777" w:rsidR="00107A20" w:rsidRPr="00373F72" w:rsidRDefault="00107A20" w:rsidP="00F20F1D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34320C7" w14:textId="366EB1A1" w:rsidR="008A2E0D" w:rsidRPr="00373F72" w:rsidRDefault="00A73BB5" w:rsidP="00F20F1D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jedinica lokalne samouprave ne iskaže interes </w:t>
      </w:r>
      <w:r w:rsidR="0070236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 sudjelovanje u Programu, APN će provoditi Program na temelju podataka o stambenom jazu</w:t>
      </w:r>
      <w:r w:rsidR="00095BA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453D567D" w14:textId="77777777" w:rsidR="00155B4F" w:rsidRPr="00373F72" w:rsidRDefault="00155B4F" w:rsidP="00F20F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2998F58" w14:textId="14B75AB0" w:rsidR="00155B4F" w:rsidRPr="00373F72" w:rsidRDefault="00F32CB2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objavljuje javne pozive za vlasnike</w:t>
      </w:r>
      <w:r w:rsidR="00A836B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stambenih </w:t>
      </w:r>
      <w:r w:rsidR="00E65AF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nekretnina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najmoprimce zainteresirane za sudjelovanje u ovom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Programu u sredstvima javnog informiranja i</w:t>
      </w:r>
      <w:r w:rsidR="007749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mrežnim stranicama APN-a. </w:t>
      </w:r>
    </w:p>
    <w:p w14:paraId="5D1B60AF" w14:textId="77777777" w:rsidR="007D1A16" w:rsidRPr="00373F72" w:rsidRDefault="007D1A16" w:rsidP="00F20F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A1466CC" w14:textId="4EE8A23B" w:rsidR="00F20F1D" w:rsidRPr="00373F72" w:rsidRDefault="00F20F1D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Javni pozivi sadrže:</w:t>
      </w:r>
    </w:p>
    <w:p w14:paraId="7BB8A2A2" w14:textId="77777777" w:rsidR="00F20F1D" w:rsidRPr="00373F72" w:rsidRDefault="00F20F1D" w:rsidP="003E7B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uvjete za sudjelovanje u postupku</w:t>
      </w:r>
    </w:p>
    <w:p w14:paraId="75440ADF" w14:textId="77777777" w:rsidR="00F20F1D" w:rsidRPr="00373F72" w:rsidRDefault="00F20F1D" w:rsidP="003E7B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dokumentaciju koja se prilaže uz iskaz interesa i</w:t>
      </w:r>
    </w:p>
    <w:p w14:paraId="4E620E1D" w14:textId="77777777" w:rsidR="00F20F1D" w:rsidRPr="00373F72" w:rsidRDefault="00F20F1D" w:rsidP="003E7B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naznaku o roku i mjestu iskaza interesa.</w:t>
      </w:r>
    </w:p>
    <w:p w14:paraId="5EEB5E9D" w14:textId="77777777" w:rsidR="00F20F1D" w:rsidRPr="00373F72" w:rsidRDefault="00F20F1D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2BF226F" w14:textId="36ABB942" w:rsidR="009D5CC2" w:rsidRPr="00373F72" w:rsidRDefault="00A44CDB" w:rsidP="00F20F1D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javne pozive 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APN-a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 prijavljuju se </w:t>
      </w:r>
      <w:r w:rsidR="00F1480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pravne osob</w:t>
      </w:r>
      <w:r w:rsidR="00DE7F4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F1480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posebnog interesa za Republiku Hrvatsku i ostale pravne osobe i trgovačka društva u većinskom državnom vlasništvu te javne ustanove</w:t>
      </w:r>
      <w:r w:rsidR="00ED035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kojima će APN sklopiti sporazum kojim se uređuju međusobna prava i obveze o </w:t>
      </w:r>
      <w:r w:rsidR="00737D3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upravljanju</w:t>
      </w:r>
      <w:r w:rsidR="00ED035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stamben</w:t>
      </w:r>
      <w:r w:rsidR="00737D3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om</w:t>
      </w:r>
      <w:r w:rsidR="00ED035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</w:t>
      </w:r>
      <w:r w:rsidR="00737D3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om</w:t>
      </w:r>
      <w:r w:rsidR="00ED035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ED035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priuštivi</w:t>
      </w:r>
      <w:proofErr w:type="spellEnd"/>
      <w:r w:rsidR="00ED035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najam. </w:t>
      </w:r>
    </w:p>
    <w:p w14:paraId="74F009CF" w14:textId="77777777" w:rsidR="00C379B8" w:rsidRPr="00373F72" w:rsidRDefault="00C379B8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D78B90" w14:textId="3AA165C0" w:rsidR="00280FC1" w:rsidRPr="00373F72" w:rsidRDefault="002269F2" w:rsidP="00F20F1D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javni poziv </w:t>
      </w:r>
      <w:r w:rsidR="005B4D5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 može se javiti </w:t>
      </w:r>
      <w:r w:rsidR="00B71FA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vlasnik čija je nekretnina konstrukcijski oštećena. </w:t>
      </w:r>
      <w:r w:rsidR="005B4D5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238E3B5" w14:textId="77777777" w:rsidR="00155B4F" w:rsidRPr="00373F72" w:rsidRDefault="00155B4F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732F719" w14:textId="30BA4A49" w:rsidR="00155B4F" w:rsidRPr="00373F72" w:rsidRDefault="00155B4F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APN će</w:t>
      </w:r>
      <w:r w:rsidR="00F20F1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 okončanju javnog poziva za vlasnike </w:t>
      </w:r>
      <w:r w:rsidR="0002030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stambenih </w:t>
      </w:r>
      <w:r w:rsidR="00E65AF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nekretnina</w:t>
      </w:r>
      <w:r w:rsidR="00F20F1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02030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utvrditi listu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raspoloživih, odnosno</w:t>
      </w:r>
      <w:r w:rsidR="00995E5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useljivih stambenih nekretnina po jedinici lokalne samouprave za koju je poziv raspisan.</w:t>
      </w:r>
    </w:p>
    <w:p w14:paraId="293E6C20" w14:textId="77777777" w:rsidR="00155B4F" w:rsidRPr="00373F72" w:rsidRDefault="00155B4F" w:rsidP="00F20F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AC6CCA2" w14:textId="4FD56E5A" w:rsidR="00155B4F" w:rsidRPr="00373F72" w:rsidRDefault="00155B4F" w:rsidP="00F20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APN će</w:t>
      </w:r>
      <w:r w:rsidR="00F20F1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 okončanju javnog poziva za najmoprimce</w:t>
      </w:r>
      <w:r w:rsidR="00F20F1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utvrditi listu reda prvenstva.</w:t>
      </w:r>
    </w:p>
    <w:p w14:paraId="17A547DC" w14:textId="77777777" w:rsidR="00155B4F" w:rsidRPr="00373F72" w:rsidRDefault="00155B4F" w:rsidP="00155B4F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D7CA9BF" w14:textId="77777777" w:rsidR="00F20F1D" w:rsidRPr="00373F72" w:rsidRDefault="00F20F1D" w:rsidP="00D52F02">
      <w:pPr>
        <w:tabs>
          <w:tab w:val="left" w:pos="3119"/>
        </w:tabs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06A828E" w14:textId="4EDE30A2" w:rsidR="00155B4F" w:rsidRPr="00373F72" w:rsidRDefault="00155B4F" w:rsidP="003E7B0A">
      <w:pPr>
        <w:pStyle w:val="ListParagraph"/>
        <w:numPr>
          <w:ilvl w:val="0"/>
          <w:numId w:val="18"/>
        </w:numPr>
        <w:tabs>
          <w:tab w:val="left" w:pos="3119"/>
        </w:tabs>
        <w:spacing w:after="0" w:line="240" w:lineRule="auto"/>
        <w:ind w:left="241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POPIS ISPRAVA KOJE PRILAŽE</w:t>
      </w:r>
      <w:r w:rsidR="0038033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NAJMOPRIMAC</w:t>
      </w:r>
    </w:p>
    <w:p w14:paraId="6BBCD9C3" w14:textId="77777777" w:rsidR="005F68B9" w:rsidRPr="00373F72" w:rsidRDefault="005F68B9" w:rsidP="005F68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43EDF8E" w14:textId="252354B3" w:rsidR="009E0A82" w:rsidRPr="00373F72" w:rsidRDefault="00155B4F" w:rsidP="001940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Uz iskaz interesa za javni poziv najmoprimac </w:t>
      </w:r>
      <w:r w:rsidR="009B16A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mora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pril</w:t>
      </w:r>
      <w:r w:rsidR="009B16A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ž</w:t>
      </w:r>
      <w:r w:rsidR="009B16A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iti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27892B41" w14:textId="70AFA4F3" w:rsidR="00774606" w:rsidRPr="00373F72" w:rsidRDefault="00155B4F" w:rsidP="003E7B0A">
      <w:pPr>
        <w:numPr>
          <w:ilvl w:val="0"/>
          <w:numId w:val="2"/>
        </w:numPr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presliku osobne iskaznice</w:t>
      </w:r>
    </w:p>
    <w:p w14:paraId="6ECBC76E" w14:textId="267D1FE0" w:rsidR="00155B4F" w:rsidRPr="00373F72" w:rsidRDefault="00996DA1" w:rsidP="003E7B0A">
      <w:pPr>
        <w:numPr>
          <w:ilvl w:val="0"/>
          <w:numId w:val="2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presliku </w:t>
      </w:r>
      <w:r w:rsidR="00155B4F" w:rsidRPr="00373F72">
        <w:rPr>
          <w:rFonts w:ascii="Times New Roman" w:hAnsi="Times New Roman" w:cs="Times New Roman"/>
          <w:sz w:val="24"/>
          <w:szCs w:val="24"/>
        </w:rPr>
        <w:t>vjenčan</w:t>
      </w:r>
      <w:r w:rsidRPr="00373F72">
        <w:rPr>
          <w:rFonts w:ascii="Times New Roman" w:hAnsi="Times New Roman" w:cs="Times New Roman"/>
          <w:sz w:val="24"/>
          <w:szCs w:val="24"/>
        </w:rPr>
        <w:t>og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 list</w:t>
      </w:r>
      <w:r w:rsidRPr="00373F72">
        <w:rPr>
          <w:rFonts w:ascii="Times New Roman" w:hAnsi="Times New Roman" w:cs="Times New Roman"/>
          <w:sz w:val="24"/>
          <w:szCs w:val="24"/>
        </w:rPr>
        <w:t>a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 ili izva</w:t>
      </w:r>
      <w:r w:rsidRPr="00373F72">
        <w:rPr>
          <w:rFonts w:ascii="Times New Roman" w:hAnsi="Times New Roman" w:cs="Times New Roman"/>
          <w:sz w:val="24"/>
          <w:szCs w:val="24"/>
        </w:rPr>
        <w:t>tka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 iz registra životnog partnerstva </w:t>
      </w:r>
    </w:p>
    <w:p w14:paraId="68A4FF7B" w14:textId="3022F5AB" w:rsidR="0023604D" w:rsidRPr="00373F72" w:rsidRDefault="0023604D" w:rsidP="003E7B0A">
      <w:pPr>
        <w:numPr>
          <w:ilvl w:val="0"/>
          <w:numId w:val="2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izjavu najmoprimca i njegova izvanbračnog supružnika ili neformalnog životnog partnera o postojanju izvanbračne zajednice ili neformalnog životnog partnerstva, danu pod kaznenom i materijalnom odgovornošću i ovjerenu od strane javnog bilježnika</w:t>
      </w:r>
    </w:p>
    <w:p w14:paraId="6CDA4300" w14:textId="4D174C7C" w:rsidR="00986A00" w:rsidRPr="00373F72" w:rsidRDefault="009E0281" w:rsidP="003E7B0A">
      <w:pPr>
        <w:numPr>
          <w:ilvl w:val="0"/>
          <w:numId w:val="2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</w:t>
      </w:r>
      <w:r w:rsidR="00EB321D" w:rsidRPr="00373F72">
        <w:rPr>
          <w:rFonts w:ascii="Times New Roman" w:hAnsi="Times New Roman" w:cs="Times New Roman"/>
          <w:sz w:val="24"/>
          <w:szCs w:val="24"/>
        </w:rPr>
        <w:t>otvrd</w:t>
      </w:r>
      <w:r w:rsidRPr="00373F72">
        <w:rPr>
          <w:rFonts w:ascii="Times New Roman" w:hAnsi="Times New Roman" w:cs="Times New Roman"/>
          <w:sz w:val="24"/>
          <w:szCs w:val="24"/>
        </w:rPr>
        <w:t>u</w:t>
      </w:r>
      <w:r w:rsidR="003902DC" w:rsidRPr="00373F72">
        <w:rPr>
          <w:rFonts w:ascii="Times New Roman" w:hAnsi="Times New Roman" w:cs="Times New Roman"/>
          <w:sz w:val="24"/>
          <w:szCs w:val="24"/>
        </w:rPr>
        <w:t xml:space="preserve"> Porezne uprave</w:t>
      </w:r>
      <w:r w:rsidR="00F32CB2"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EB321D" w:rsidRPr="00373F72">
        <w:rPr>
          <w:rFonts w:ascii="Times New Roman" w:hAnsi="Times New Roman" w:cs="Times New Roman"/>
          <w:sz w:val="24"/>
          <w:szCs w:val="24"/>
        </w:rPr>
        <w:t>o visini</w:t>
      </w:r>
      <w:r w:rsidR="00A76A47" w:rsidRPr="00373F72">
        <w:rPr>
          <w:rFonts w:ascii="Times New Roman" w:hAnsi="Times New Roman" w:cs="Times New Roman"/>
          <w:sz w:val="24"/>
          <w:szCs w:val="24"/>
        </w:rPr>
        <w:t xml:space="preserve"> dohotka i primit</w:t>
      </w:r>
      <w:r w:rsidR="00996DA1" w:rsidRPr="00373F72">
        <w:rPr>
          <w:rFonts w:ascii="Times New Roman" w:hAnsi="Times New Roman" w:cs="Times New Roman"/>
          <w:sz w:val="24"/>
          <w:szCs w:val="24"/>
        </w:rPr>
        <w:t>a</w:t>
      </w:r>
      <w:r w:rsidR="00A76A47" w:rsidRPr="00373F72">
        <w:rPr>
          <w:rFonts w:ascii="Times New Roman" w:hAnsi="Times New Roman" w:cs="Times New Roman"/>
          <w:sz w:val="24"/>
          <w:szCs w:val="24"/>
        </w:rPr>
        <w:t xml:space="preserve">ka 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u prethodnoj godini za </w:t>
      </w:r>
      <w:r w:rsidR="00AF1742" w:rsidRPr="00373F72">
        <w:rPr>
          <w:rFonts w:ascii="Times New Roman" w:hAnsi="Times New Roman" w:cs="Times New Roman"/>
          <w:sz w:val="24"/>
          <w:szCs w:val="24"/>
        </w:rPr>
        <w:t xml:space="preserve">najmoprimca i 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članove </w:t>
      </w:r>
      <w:r w:rsidR="002D09BA" w:rsidRPr="00373F72">
        <w:rPr>
          <w:rFonts w:ascii="Times New Roman" w:hAnsi="Times New Roman" w:cs="Times New Roman"/>
          <w:sz w:val="24"/>
          <w:szCs w:val="24"/>
        </w:rPr>
        <w:t>uže</w:t>
      </w:r>
      <w:r w:rsidR="00C85170"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obitelji </w:t>
      </w:r>
    </w:p>
    <w:p w14:paraId="4D59D599" w14:textId="71796A5F" w:rsidR="0023604D" w:rsidRPr="00373F72" w:rsidRDefault="009D2793" w:rsidP="003E7B0A">
      <w:pPr>
        <w:numPr>
          <w:ilvl w:val="0"/>
          <w:numId w:val="2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izjavu </w:t>
      </w:r>
      <w:r w:rsidR="00BE6E20" w:rsidRPr="00373F72">
        <w:rPr>
          <w:rFonts w:ascii="Times New Roman" w:hAnsi="Times New Roman" w:cs="Times New Roman"/>
          <w:sz w:val="24"/>
          <w:szCs w:val="24"/>
        </w:rPr>
        <w:t>najmoprimca da on i članovi njegove uže obitelji nemaju u vlasništvu stambenu nekretninu na području Republike Hrvatske</w:t>
      </w:r>
      <w:r w:rsidR="00F32CB2" w:rsidRPr="00373F72">
        <w:rPr>
          <w:rFonts w:ascii="Times New Roman" w:hAnsi="Times New Roman" w:cs="Times New Roman"/>
          <w:sz w:val="24"/>
          <w:szCs w:val="24"/>
        </w:rPr>
        <w:t xml:space="preserve"> i inozemstva</w:t>
      </w:r>
      <w:r w:rsidR="00BE6E20" w:rsidRPr="00373F72">
        <w:rPr>
          <w:rFonts w:ascii="Times New Roman" w:hAnsi="Times New Roman" w:cs="Times New Roman"/>
          <w:sz w:val="24"/>
          <w:szCs w:val="24"/>
        </w:rPr>
        <w:t>, odnosno da u vlasništvu imaju neodgovarajuću stambenu nekretninu te da nema</w:t>
      </w:r>
      <w:r w:rsidR="003902DC" w:rsidRPr="00373F72">
        <w:rPr>
          <w:rFonts w:ascii="Times New Roman" w:hAnsi="Times New Roman" w:cs="Times New Roman"/>
          <w:sz w:val="24"/>
          <w:szCs w:val="24"/>
        </w:rPr>
        <w:t>ju</w:t>
      </w:r>
      <w:r w:rsidR="00BE6E20" w:rsidRPr="00373F72">
        <w:rPr>
          <w:rFonts w:ascii="Times New Roman" w:hAnsi="Times New Roman" w:cs="Times New Roman"/>
          <w:sz w:val="24"/>
          <w:szCs w:val="24"/>
        </w:rPr>
        <w:t xml:space="preserve"> drugih primanja osim navedenih u potvrdi </w:t>
      </w:r>
      <w:r w:rsidR="00DD7C58" w:rsidRPr="00373F72">
        <w:rPr>
          <w:rFonts w:ascii="Times New Roman" w:hAnsi="Times New Roman" w:cs="Times New Roman"/>
          <w:sz w:val="24"/>
          <w:szCs w:val="24"/>
        </w:rPr>
        <w:t>Porezne uprave</w:t>
      </w:r>
      <w:r w:rsidR="00C51D07" w:rsidRPr="00373F72">
        <w:rPr>
          <w:rFonts w:ascii="Times New Roman" w:hAnsi="Times New Roman" w:cs="Times New Roman"/>
          <w:sz w:val="24"/>
          <w:szCs w:val="24"/>
        </w:rPr>
        <w:t>, danu pod kaznenom i materijalnom odgovornošću i ovjerenu kod javnog bilježnika</w:t>
      </w:r>
      <w:r w:rsidR="00706D36" w:rsidRPr="00373F72">
        <w:rPr>
          <w:rFonts w:ascii="Times New Roman" w:hAnsi="Times New Roman" w:cs="Times New Roman"/>
          <w:sz w:val="24"/>
          <w:szCs w:val="24"/>
        </w:rPr>
        <w:t>, ne stariju od 30 dana od dana iskazanog interesa</w:t>
      </w:r>
    </w:p>
    <w:p w14:paraId="22A56884" w14:textId="77777777" w:rsidR="00AF1742" w:rsidRPr="00373F72" w:rsidRDefault="00AF1742" w:rsidP="00AF17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FAF9789" w14:textId="10D8995D" w:rsidR="00AF1742" w:rsidRPr="00373F72" w:rsidRDefault="00AF1742" w:rsidP="00AF17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Uz iskaz interesa za javni poziv, a radi ostvarivanja dodatnih bodova</w:t>
      </w:r>
      <w:r w:rsidR="00154B29" w:rsidRPr="00373F72">
        <w:rPr>
          <w:rFonts w:ascii="Times New Roman" w:hAnsi="Times New Roman" w:cs="Times New Roman"/>
          <w:sz w:val="24"/>
          <w:szCs w:val="24"/>
        </w:rPr>
        <w:t xml:space="preserve"> ili prednosti</w:t>
      </w:r>
      <w:r w:rsidRPr="00373F72">
        <w:rPr>
          <w:rFonts w:ascii="Times New Roman" w:hAnsi="Times New Roman" w:cs="Times New Roman"/>
          <w:sz w:val="24"/>
          <w:szCs w:val="24"/>
        </w:rPr>
        <w:t>, najmoprimac dostavlja i sljedeću dokumentaciju:</w:t>
      </w:r>
    </w:p>
    <w:p w14:paraId="3A1775D9" w14:textId="77777777" w:rsidR="00986A00" w:rsidRPr="00373F72" w:rsidRDefault="00AF1742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rodne listove za djecu članove uže obitelji najmoprimca</w:t>
      </w:r>
    </w:p>
    <w:p w14:paraId="586FFDAE" w14:textId="77777777" w:rsidR="00986A00" w:rsidRPr="00373F72" w:rsidRDefault="00AF1742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dokaze o uzdržavanim članovima uže obitelji najmoprimca</w:t>
      </w:r>
    </w:p>
    <w:p w14:paraId="1C791350" w14:textId="2714C0C6" w:rsidR="00986A00" w:rsidRPr="00373F72" w:rsidRDefault="00AF1742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dokaz o stručnoj spremi najmoprimca</w:t>
      </w:r>
      <w:r w:rsidR="006C278B"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Pr="00373F72">
        <w:rPr>
          <w:rFonts w:ascii="Times New Roman" w:hAnsi="Times New Roman" w:cs="Times New Roman"/>
          <w:sz w:val="24"/>
          <w:szCs w:val="24"/>
        </w:rPr>
        <w:t>(svjedodžba o završenom školovanju, elektronički zapis o radnom pravnom statusu, diploma)</w:t>
      </w:r>
    </w:p>
    <w:p w14:paraId="449D25CE" w14:textId="7BD5D449" w:rsidR="00986A00" w:rsidRPr="00373F72" w:rsidRDefault="00155B4F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dokaz o </w:t>
      </w:r>
      <w:r w:rsidR="001336DF" w:rsidRPr="00373F72">
        <w:rPr>
          <w:rFonts w:ascii="Times New Roman" w:hAnsi="Times New Roman" w:cs="Times New Roman"/>
          <w:sz w:val="24"/>
          <w:szCs w:val="24"/>
        </w:rPr>
        <w:t xml:space="preserve">redovnom </w:t>
      </w:r>
      <w:r w:rsidRPr="00373F72">
        <w:rPr>
          <w:rFonts w:ascii="Times New Roman" w:hAnsi="Times New Roman" w:cs="Times New Roman"/>
          <w:sz w:val="24"/>
          <w:szCs w:val="24"/>
        </w:rPr>
        <w:t xml:space="preserve">školovanju djece </w:t>
      </w:r>
      <w:r w:rsidR="009F0B1D" w:rsidRPr="00373F72">
        <w:rPr>
          <w:rFonts w:ascii="Times New Roman" w:hAnsi="Times New Roman" w:cs="Times New Roman"/>
          <w:sz w:val="24"/>
          <w:szCs w:val="24"/>
        </w:rPr>
        <w:t xml:space="preserve">najmoprimca </w:t>
      </w:r>
      <w:r w:rsidRPr="00373F72">
        <w:rPr>
          <w:rFonts w:ascii="Times New Roman" w:hAnsi="Times New Roman" w:cs="Times New Roman"/>
          <w:sz w:val="24"/>
          <w:szCs w:val="24"/>
        </w:rPr>
        <w:t>- potvrda/uvjerenje škole ili visokog učilišta</w:t>
      </w:r>
    </w:p>
    <w:p w14:paraId="356A51AC" w14:textId="776DD4DC" w:rsidR="00986A00" w:rsidRPr="00373F72" w:rsidRDefault="00155B4F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rješenje Hrvatskog zavoda za mirovinsko osiguranje o utvrđenom stupnju invaliditeta</w:t>
      </w:r>
      <w:r w:rsidR="00B37801" w:rsidRPr="00373F72">
        <w:rPr>
          <w:rFonts w:ascii="Times New Roman" w:hAnsi="Times New Roman" w:cs="Times New Roman"/>
          <w:sz w:val="24"/>
          <w:szCs w:val="24"/>
        </w:rPr>
        <w:t xml:space="preserve"> ili oštećenja organizma</w:t>
      </w:r>
      <w:r w:rsidR="00DF5C59" w:rsidRPr="00373F72">
        <w:rPr>
          <w:rFonts w:ascii="Times New Roman" w:hAnsi="Times New Roman" w:cs="Times New Roman"/>
          <w:sz w:val="24"/>
          <w:szCs w:val="24"/>
        </w:rPr>
        <w:t>,</w:t>
      </w:r>
      <w:r w:rsidRPr="00373F72">
        <w:rPr>
          <w:rFonts w:ascii="Times New Roman" w:hAnsi="Times New Roman" w:cs="Times New Roman"/>
          <w:sz w:val="24"/>
          <w:szCs w:val="24"/>
        </w:rPr>
        <w:t xml:space="preserve"> odnosno nalaz i mišljenje nadležnog tijela o utvrđenim teškoćama u razvoju djeteta </w:t>
      </w:r>
      <w:r w:rsidR="00BA4F11" w:rsidRPr="00373F72">
        <w:rPr>
          <w:rFonts w:ascii="Times New Roman" w:hAnsi="Times New Roman" w:cs="Times New Roman"/>
          <w:sz w:val="24"/>
          <w:szCs w:val="24"/>
        </w:rPr>
        <w:t>najmoprimca</w:t>
      </w:r>
      <w:r w:rsidR="00757D78" w:rsidRPr="00373F72">
        <w:rPr>
          <w:rFonts w:ascii="Times New Roman" w:hAnsi="Times New Roman" w:cs="Times New Roman"/>
          <w:sz w:val="24"/>
          <w:szCs w:val="24"/>
        </w:rPr>
        <w:t xml:space="preserve">, </w:t>
      </w:r>
      <w:r w:rsidR="00373F72" w:rsidRPr="00373F72">
        <w:rPr>
          <w:rFonts w:ascii="Times New Roman" w:hAnsi="Times New Roman" w:cs="Times New Roman"/>
          <w:sz w:val="24"/>
          <w:szCs w:val="24"/>
        </w:rPr>
        <w:t>potvrd</w:t>
      </w:r>
      <w:r w:rsidR="00E50B90" w:rsidRPr="00E50B90">
        <w:rPr>
          <w:rFonts w:ascii="Times New Roman" w:hAnsi="Times New Roman" w:cs="Times New Roman"/>
          <w:sz w:val="24"/>
          <w:szCs w:val="24"/>
        </w:rPr>
        <w:t>u</w:t>
      </w:r>
      <w:r w:rsidR="00DF5C59" w:rsidRPr="00373F72">
        <w:rPr>
          <w:rFonts w:ascii="Times New Roman" w:hAnsi="Times New Roman" w:cs="Times New Roman"/>
          <w:sz w:val="24"/>
          <w:szCs w:val="24"/>
        </w:rPr>
        <w:t xml:space="preserve"> iz Registra osoba s invaliditetom ili rješenje o ostvarivanju prava na </w:t>
      </w:r>
      <w:proofErr w:type="spellStart"/>
      <w:r w:rsidR="00DF5C59" w:rsidRPr="00373F72">
        <w:rPr>
          <w:rFonts w:ascii="Times New Roman" w:hAnsi="Times New Roman" w:cs="Times New Roman"/>
          <w:sz w:val="24"/>
          <w:szCs w:val="24"/>
        </w:rPr>
        <w:t>inkluzivni</w:t>
      </w:r>
      <w:proofErr w:type="spellEnd"/>
      <w:r w:rsidR="00DF5C59" w:rsidRPr="00373F72">
        <w:rPr>
          <w:rFonts w:ascii="Times New Roman" w:hAnsi="Times New Roman" w:cs="Times New Roman"/>
          <w:sz w:val="24"/>
          <w:szCs w:val="24"/>
        </w:rPr>
        <w:t xml:space="preserve"> dodatak za najmoprimca i/ili člana uže obitelji</w:t>
      </w:r>
      <w:r w:rsidR="00373F72" w:rsidRPr="00373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74F7F" w14:textId="41083F10" w:rsidR="00986A00" w:rsidRPr="00373F72" w:rsidRDefault="00155B4F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potvrdu nadležnog tijela državne uprave o </w:t>
      </w:r>
      <w:r w:rsidR="00610407" w:rsidRPr="00373F72">
        <w:rPr>
          <w:rFonts w:ascii="Times New Roman" w:hAnsi="Times New Roman" w:cs="Times New Roman"/>
          <w:sz w:val="24"/>
          <w:szCs w:val="24"/>
        </w:rPr>
        <w:t xml:space="preserve">statusu hrvatskog branitelja iz Domovinskog rata i/ili statusu dragovoljca iz Domovinskog rata te </w:t>
      </w:r>
      <w:r w:rsidRPr="00373F72">
        <w:rPr>
          <w:rFonts w:ascii="Times New Roman" w:hAnsi="Times New Roman" w:cs="Times New Roman"/>
          <w:sz w:val="24"/>
          <w:szCs w:val="24"/>
        </w:rPr>
        <w:t xml:space="preserve">vremenu sudjelovanja u Domovinskom ratu za </w:t>
      </w:r>
      <w:r w:rsidR="004C041E" w:rsidRPr="00373F72">
        <w:rPr>
          <w:rFonts w:ascii="Times New Roman" w:hAnsi="Times New Roman" w:cs="Times New Roman"/>
          <w:sz w:val="24"/>
          <w:szCs w:val="24"/>
        </w:rPr>
        <w:t>najmoprimca</w:t>
      </w:r>
    </w:p>
    <w:p w14:paraId="5ECFAD7F" w14:textId="0319E325" w:rsidR="00986A00" w:rsidRPr="00373F72" w:rsidRDefault="00155B4F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rješenje </w:t>
      </w:r>
      <w:r w:rsidR="00F80E80" w:rsidRPr="00373F72">
        <w:rPr>
          <w:rFonts w:ascii="Times New Roman" w:hAnsi="Times New Roman" w:cs="Times New Roman"/>
          <w:sz w:val="24"/>
          <w:szCs w:val="24"/>
        </w:rPr>
        <w:t xml:space="preserve">ili potvrdu </w:t>
      </w:r>
      <w:r w:rsidR="003044BC" w:rsidRPr="00373F72">
        <w:rPr>
          <w:rFonts w:ascii="Times New Roman" w:hAnsi="Times New Roman" w:cs="Times New Roman"/>
          <w:sz w:val="24"/>
          <w:szCs w:val="24"/>
        </w:rPr>
        <w:t xml:space="preserve">o priznatom statusu hrvatskog </w:t>
      </w:r>
      <w:r w:rsidR="009D76EF" w:rsidRPr="00373F72">
        <w:rPr>
          <w:rFonts w:ascii="Times New Roman" w:hAnsi="Times New Roman" w:cs="Times New Roman"/>
          <w:sz w:val="24"/>
          <w:szCs w:val="24"/>
        </w:rPr>
        <w:t xml:space="preserve">ratnog </w:t>
      </w:r>
      <w:r w:rsidR="003044BC" w:rsidRPr="00373F72">
        <w:rPr>
          <w:rFonts w:ascii="Times New Roman" w:hAnsi="Times New Roman" w:cs="Times New Roman"/>
          <w:sz w:val="24"/>
          <w:szCs w:val="24"/>
        </w:rPr>
        <w:t xml:space="preserve">vojnog invalida </w:t>
      </w:r>
      <w:r w:rsidRPr="00373F72">
        <w:rPr>
          <w:rFonts w:ascii="Times New Roman" w:hAnsi="Times New Roman" w:cs="Times New Roman"/>
          <w:sz w:val="24"/>
          <w:szCs w:val="24"/>
        </w:rPr>
        <w:t xml:space="preserve">iz Domovinskog rata </w:t>
      </w:r>
      <w:r w:rsidR="00BA4F11" w:rsidRPr="00373F72">
        <w:rPr>
          <w:rFonts w:ascii="Times New Roman" w:hAnsi="Times New Roman" w:cs="Times New Roman"/>
          <w:sz w:val="24"/>
          <w:szCs w:val="24"/>
        </w:rPr>
        <w:t>za najmoprimca</w:t>
      </w:r>
    </w:p>
    <w:p w14:paraId="149EAAD9" w14:textId="4936E873" w:rsidR="00A05556" w:rsidRPr="00373F72" w:rsidRDefault="005022A8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Hlk213687712"/>
      <w:r w:rsidRPr="00373F72">
        <w:rPr>
          <w:rFonts w:ascii="Times New Roman" w:hAnsi="Times New Roman" w:cs="Times New Roman"/>
          <w:sz w:val="24"/>
          <w:szCs w:val="24"/>
        </w:rPr>
        <w:t xml:space="preserve">rješenje ili 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potvrdu o statusu člana </w:t>
      </w:r>
      <w:r w:rsidR="004C041E" w:rsidRPr="00373F72">
        <w:rPr>
          <w:rFonts w:ascii="Times New Roman" w:hAnsi="Times New Roman" w:cs="Times New Roman"/>
          <w:sz w:val="24"/>
          <w:szCs w:val="24"/>
        </w:rPr>
        <w:t xml:space="preserve">uže 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obitelji </w:t>
      </w:r>
      <w:r w:rsidR="00B6053B" w:rsidRPr="00373F72">
        <w:rPr>
          <w:rFonts w:ascii="Times New Roman" w:hAnsi="Times New Roman" w:cs="Times New Roman"/>
          <w:sz w:val="24"/>
          <w:szCs w:val="24"/>
          <w:lang w:bidi="hr-HR"/>
        </w:rPr>
        <w:t>smrtno stradalog ili nestalog</w:t>
      </w:r>
      <w:r w:rsidR="00B6053B"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155B4F" w:rsidRPr="00373F72">
        <w:rPr>
          <w:rFonts w:ascii="Times New Roman" w:hAnsi="Times New Roman" w:cs="Times New Roman"/>
          <w:sz w:val="24"/>
          <w:szCs w:val="24"/>
        </w:rPr>
        <w:t xml:space="preserve"> hrvatskog branitelja iz Domovinskog rata za najmoprimca</w:t>
      </w:r>
    </w:p>
    <w:bookmarkEnd w:id="5"/>
    <w:p w14:paraId="2FB2D988" w14:textId="4FA14FCB" w:rsidR="001C3C17" w:rsidRPr="00373F72" w:rsidRDefault="001C3C17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izvadak iz matice umrlih</w:t>
      </w:r>
      <w:r w:rsidR="00C440D7" w:rsidRPr="00373F72">
        <w:rPr>
          <w:rFonts w:ascii="Times New Roman" w:hAnsi="Times New Roman" w:cs="Times New Roman"/>
          <w:sz w:val="24"/>
          <w:szCs w:val="24"/>
        </w:rPr>
        <w:t xml:space="preserve"> za </w:t>
      </w:r>
      <w:r w:rsidR="009D76EF" w:rsidRPr="00373F72">
        <w:rPr>
          <w:rFonts w:ascii="Times New Roman" w:hAnsi="Times New Roman" w:cs="Times New Roman"/>
          <w:sz w:val="24"/>
          <w:szCs w:val="24"/>
        </w:rPr>
        <w:t xml:space="preserve">umrlog </w:t>
      </w:r>
      <w:r w:rsidR="00E93D12" w:rsidRPr="00373F72">
        <w:rPr>
          <w:rFonts w:ascii="Times New Roman" w:hAnsi="Times New Roman" w:cs="Times New Roman"/>
          <w:sz w:val="24"/>
          <w:szCs w:val="24"/>
        </w:rPr>
        <w:t xml:space="preserve">hrvatskog branitelja i/ili dragovoljca iz Domovinskog rata </w:t>
      </w:r>
      <w:r w:rsidR="00987A3D" w:rsidRPr="00373F72">
        <w:rPr>
          <w:rFonts w:ascii="Times New Roman" w:hAnsi="Times New Roman" w:cs="Times New Roman"/>
          <w:sz w:val="24"/>
          <w:szCs w:val="24"/>
        </w:rPr>
        <w:t>kao člana uže obitelji</w:t>
      </w:r>
    </w:p>
    <w:p w14:paraId="048ABAD6" w14:textId="77777777" w:rsidR="0084613E" w:rsidRPr="00373F72" w:rsidRDefault="00F04535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  <w:lang w:bidi="hr-HR"/>
        </w:rPr>
        <w:t>dokaz o korištenju zajamčene minimalne naknade ili naknade za nezaposlene hrvatske branitelje iz Domovinskog rata i članove njihovih obitelji</w:t>
      </w:r>
    </w:p>
    <w:p w14:paraId="0CD124E3" w14:textId="2CE64C10" w:rsidR="00155B4F" w:rsidRPr="00373F72" w:rsidRDefault="0084613E" w:rsidP="003E7B0A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  <w:lang w:bidi="hr-HR"/>
        </w:rPr>
        <w:t>uvjerenje nadležnog tijela da se ne vodi kazneni postupak za najmoprimca i članove uže obitelji</w:t>
      </w:r>
      <w:r w:rsidR="00C539C8" w:rsidRPr="00373F72">
        <w:rPr>
          <w:rFonts w:ascii="Times New Roman" w:hAnsi="Times New Roman" w:cs="Times New Roman"/>
          <w:sz w:val="24"/>
          <w:szCs w:val="24"/>
          <w:lang w:bidi="hr-HR"/>
        </w:rPr>
        <w:t>, ne starije od 30 dana od dana prijave na javni poziv</w:t>
      </w:r>
    </w:p>
    <w:p w14:paraId="10F10EAB" w14:textId="77777777" w:rsidR="00D668D1" w:rsidRPr="00373F72" w:rsidRDefault="00D668D1" w:rsidP="00D668D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BF2007" w14:textId="6100AFCD" w:rsidR="00D668D1" w:rsidRPr="00373F72" w:rsidRDefault="000307BA" w:rsidP="00F32C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lastRenderedPageBreak/>
        <w:t xml:space="preserve">Dokumentacija </w:t>
      </w:r>
      <w:r w:rsidR="005F68B9" w:rsidRPr="00373F72">
        <w:rPr>
          <w:rFonts w:ascii="Times New Roman" w:hAnsi="Times New Roman" w:cs="Times New Roman"/>
          <w:sz w:val="24"/>
          <w:szCs w:val="24"/>
        </w:rPr>
        <w:t>navedena u ovoj točki</w:t>
      </w:r>
      <w:r w:rsidRPr="00373F72">
        <w:rPr>
          <w:rFonts w:ascii="Times New Roman" w:hAnsi="Times New Roman" w:cs="Times New Roman"/>
          <w:sz w:val="24"/>
          <w:szCs w:val="24"/>
        </w:rPr>
        <w:t xml:space="preserve"> dostavlja se u preslici, a APN može</w:t>
      </w:r>
      <w:r w:rsidR="005F68B9" w:rsidRPr="00373F72">
        <w:rPr>
          <w:rFonts w:ascii="Times New Roman" w:hAnsi="Times New Roman" w:cs="Times New Roman"/>
          <w:sz w:val="24"/>
          <w:szCs w:val="24"/>
        </w:rPr>
        <w:t>,</w:t>
      </w:r>
      <w:r w:rsidRPr="00373F72">
        <w:rPr>
          <w:rFonts w:ascii="Times New Roman" w:hAnsi="Times New Roman" w:cs="Times New Roman"/>
          <w:sz w:val="24"/>
          <w:szCs w:val="24"/>
        </w:rPr>
        <w:t xml:space="preserve"> po potrebi</w:t>
      </w:r>
      <w:r w:rsidR="005F68B9" w:rsidRPr="00373F72">
        <w:rPr>
          <w:rFonts w:ascii="Times New Roman" w:hAnsi="Times New Roman" w:cs="Times New Roman"/>
          <w:sz w:val="24"/>
          <w:szCs w:val="24"/>
        </w:rPr>
        <w:t>,</w:t>
      </w:r>
      <w:r w:rsidRPr="00373F72">
        <w:rPr>
          <w:rFonts w:ascii="Times New Roman" w:hAnsi="Times New Roman" w:cs="Times New Roman"/>
          <w:sz w:val="24"/>
          <w:szCs w:val="24"/>
        </w:rPr>
        <w:t xml:space="preserve"> od najmoprimaca zatražiti </w:t>
      </w:r>
      <w:r w:rsidR="001336DF" w:rsidRPr="00373F72">
        <w:rPr>
          <w:rFonts w:ascii="Times New Roman" w:hAnsi="Times New Roman" w:cs="Times New Roman"/>
          <w:sz w:val="24"/>
          <w:szCs w:val="24"/>
        </w:rPr>
        <w:t xml:space="preserve">dostavu izvornika i dodatne dokumentacije. </w:t>
      </w:r>
      <w:r w:rsidR="00D668D1" w:rsidRPr="00373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E0354" w14:textId="77777777" w:rsidR="00380335" w:rsidRPr="00373F72" w:rsidRDefault="00380335" w:rsidP="00F32C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8DD2930" w14:textId="3955441D" w:rsidR="00D870E4" w:rsidRPr="00373F72" w:rsidRDefault="007B48C1" w:rsidP="007B48C1">
      <w:pPr>
        <w:pStyle w:val="ListParagraph"/>
        <w:spacing w:after="0" w:line="240" w:lineRule="auto"/>
        <w:ind w:left="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iskazu interesa za javni poziv najmoprimac može navesti </w:t>
      </w:r>
      <w:r w:rsidR="00C204D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svoj </w:t>
      </w:r>
      <w:r w:rsidR="006F638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interes za najviše </w:t>
      </w:r>
      <w:r w:rsidR="0050627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tri</w:t>
      </w:r>
      <w:r w:rsidR="0051260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jedinice lokalne samouprave</w:t>
      </w:r>
      <w:r w:rsidR="006F638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97441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 Republici Hrvatskoj u kojima traži sta</w:t>
      </w:r>
      <w:r w:rsidR="00CC215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mbenu nekretninu</w:t>
      </w:r>
      <w:r w:rsidR="000C5D4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0373F424" w14:textId="77777777" w:rsidR="00CC2151" w:rsidRPr="00373F72" w:rsidRDefault="00CC2151" w:rsidP="007B48C1">
      <w:pPr>
        <w:pStyle w:val="ListParagraph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EB7594D" w14:textId="73689001" w:rsidR="00DE36E6" w:rsidRPr="00373F72" w:rsidRDefault="00B83020" w:rsidP="005F68B9">
      <w:pPr>
        <w:spacing w:after="0" w:line="240" w:lineRule="auto"/>
        <w:ind w:left="851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0874060" w14:textId="6DBC6469" w:rsidR="00487FD6" w:rsidRPr="00373F72" w:rsidRDefault="00487FD6" w:rsidP="003E7B0A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SUSTAV BODOVANJA</w:t>
      </w:r>
    </w:p>
    <w:p w14:paraId="3519A905" w14:textId="77777777" w:rsidR="00487FD6" w:rsidRPr="00373F72" w:rsidRDefault="00487FD6" w:rsidP="00B83020">
      <w:pPr>
        <w:spacing w:after="0" w:line="240" w:lineRule="auto"/>
        <w:ind w:left="426" w:firstLine="425"/>
        <w:outlineLvl w:val="0"/>
        <w:rPr>
          <w:rFonts w:ascii="Times New Roman" w:hAnsi="Times New Roman" w:cs="Times New Roman"/>
          <w:sz w:val="24"/>
          <w:szCs w:val="24"/>
        </w:rPr>
      </w:pPr>
    </w:p>
    <w:p w14:paraId="47BD19A2" w14:textId="24D769BB" w:rsidR="00D912DA" w:rsidRPr="00373F72" w:rsidRDefault="00D52F02" w:rsidP="00487FD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4</w:t>
      </w:r>
      <w:r w:rsidR="00487FD6" w:rsidRPr="00373F72">
        <w:rPr>
          <w:rFonts w:ascii="Times New Roman" w:hAnsi="Times New Roman" w:cs="Times New Roman"/>
          <w:sz w:val="24"/>
          <w:szCs w:val="24"/>
        </w:rPr>
        <w:t>.</w:t>
      </w:r>
      <w:r w:rsidRPr="00373F72">
        <w:rPr>
          <w:rFonts w:ascii="Times New Roman" w:hAnsi="Times New Roman" w:cs="Times New Roman"/>
          <w:sz w:val="24"/>
          <w:szCs w:val="24"/>
        </w:rPr>
        <w:t>1</w:t>
      </w:r>
      <w:r w:rsidR="00487FD6" w:rsidRPr="00373F72">
        <w:rPr>
          <w:rFonts w:ascii="Times New Roman" w:hAnsi="Times New Roman" w:cs="Times New Roman"/>
          <w:sz w:val="24"/>
          <w:szCs w:val="24"/>
        </w:rPr>
        <w:t>.</w:t>
      </w:r>
      <w:r w:rsidR="00373F72" w:rsidRPr="00373F72">
        <w:rPr>
          <w:rFonts w:ascii="Times New Roman" w:hAnsi="Times New Roman" w:cs="Times New Roman"/>
          <w:sz w:val="24"/>
          <w:szCs w:val="24"/>
        </w:rPr>
        <w:tab/>
      </w:r>
      <w:r w:rsidR="00487FD6" w:rsidRPr="00373F72">
        <w:rPr>
          <w:rFonts w:ascii="Times New Roman" w:hAnsi="Times New Roman" w:cs="Times New Roman"/>
          <w:sz w:val="24"/>
          <w:szCs w:val="24"/>
        </w:rPr>
        <w:t>Kriteriji koji se boduju prilikom prijave</w:t>
      </w:r>
    </w:p>
    <w:p w14:paraId="34D23E45" w14:textId="77777777" w:rsidR="002A682B" w:rsidRPr="00373F72" w:rsidRDefault="002A682B" w:rsidP="00B83020">
      <w:pPr>
        <w:spacing w:after="0" w:line="240" w:lineRule="auto"/>
        <w:ind w:left="426" w:firstLine="425"/>
        <w:outlineLvl w:val="0"/>
        <w:rPr>
          <w:rFonts w:ascii="Times New Roman" w:hAnsi="Times New Roman" w:cs="Times New Roman"/>
          <w:sz w:val="24"/>
          <w:szCs w:val="24"/>
        </w:rPr>
      </w:pPr>
    </w:p>
    <w:p w14:paraId="144467A4" w14:textId="471E10B9" w:rsidR="00D912DA" w:rsidRPr="00373F72" w:rsidRDefault="002A682B" w:rsidP="00D91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    </w:t>
      </w:r>
      <w:r w:rsidR="00D912DA" w:rsidRPr="00373F72">
        <w:rPr>
          <w:rFonts w:ascii="Times New Roman" w:hAnsi="Times New Roman" w:cs="Times New Roman"/>
          <w:sz w:val="24"/>
          <w:szCs w:val="24"/>
        </w:rPr>
        <w:t>Lista reda prvenstva utvrđuje se na osnovi sljedećih mjerila:</w:t>
      </w:r>
    </w:p>
    <w:p w14:paraId="1F48C277" w14:textId="77777777" w:rsidR="00D912DA" w:rsidRPr="00373F72" w:rsidRDefault="00D912DA" w:rsidP="00D91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BD1B4" w14:textId="6F6FF264" w:rsidR="002853F4" w:rsidRPr="00373F72" w:rsidRDefault="00D912DA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prihod</w:t>
      </w:r>
      <w:r w:rsidR="008D4CFB" w:rsidRPr="00373F72">
        <w:rPr>
          <w:rFonts w:ascii="Times New Roman" w:hAnsi="Times New Roman" w:cs="Times New Roman"/>
          <w:sz w:val="24"/>
          <w:szCs w:val="24"/>
        </w:rPr>
        <w:t xml:space="preserve">a </w:t>
      </w:r>
      <w:r w:rsidR="00D40C34" w:rsidRPr="00373F72">
        <w:rPr>
          <w:rFonts w:ascii="Times New Roman" w:hAnsi="Times New Roman" w:cs="Times New Roman"/>
          <w:sz w:val="24"/>
          <w:szCs w:val="24"/>
        </w:rPr>
        <w:t xml:space="preserve">najmoprimca i članova </w:t>
      </w:r>
      <w:r w:rsidRPr="00373F72">
        <w:rPr>
          <w:rFonts w:ascii="Times New Roman" w:hAnsi="Times New Roman" w:cs="Times New Roman"/>
          <w:sz w:val="24"/>
          <w:szCs w:val="24"/>
        </w:rPr>
        <w:t xml:space="preserve">uže obitelji najmoprimca  </w:t>
      </w:r>
    </w:p>
    <w:p w14:paraId="09980423" w14:textId="200699F1" w:rsidR="002853F4" w:rsidRPr="00373F72" w:rsidRDefault="00D912DA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broj</w:t>
      </w:r>
      <w:r w:rsidR="00264044" w:rsidRPr="00373F72">
        <w:rPr>
          <w:rFonts w:ascii="Times New Roman" w:hAnsi="Times New Roman" w:cs="Times New Roman"/>
          <w:sz w:val="24"/>
          <w:szCs w:val="24"/>
        </w:rPr>
        <w:t>a</w:t>
      </w:r>
      <w:r w:rsidRPr="00373F72">
        <w:rPr>
          <w:rFonts w:ascii="Times New Roman" w:hAnsi="Times New Roman" w:cs="Times New Roman"/>
          <w:sz w:val="24"/>
          <w:szCs w:val="24"/>
        </w:rPr>
        <w:t xml:space="preserve"> članova uže obitelji najmoprimca </w:t>
      </w:r>
    </w:p>
    <w:p w14:paraId="58B12386" w14:textId="2F024232" w:rsidR="002853F4" w:rsidRPr="00373F72" w:rsidRDefault="00264044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Hlk213688764"/>
      <w:r w:rsidRPr="00373F72">
        <w:rPr>
          <w:rFonts w:ascii="Times New Roman" w:hAnsi="Times New Roman" w:cs="Times New Roman"/>
          <w:sz w:val="24"/>
          <w:szCs w:val="24"/>
        </w:rPr>
        <w:t xml:space="preserve">broja </w:t>
      </w:r>
      <w:r w:rsidR="00D912DA" w:rsidRPr="00373F72">
        <w:rPr>
          <w:rFonts w:ascii="Times New Roman" w:hAnsi="Times New Roman" w:cs="Times New Roman"/>
          <w:sz w:val="24"/>
          <w:szCs w:val="24"/>
        </w:rPr>
        <w:t>djec</w:t>
      </w:r>
      <w:r w:rsidRPr="00373F72">
        <w:rPr>
          <w:rFonts w:ascii="Times New Roman" w:hAnsi="Times New Roman" w:cs="Times New Roman"/>
          <w:sz w:val="24"/>
          <w:szCs w:val="24"/>
        </w:rPr>
        <w:t>e</w:t>
      </w:r>
      <w:r w:rsidR="00D912DA" w:rsidRPr="00373F72">
        <w:rPr>
          <w:rFonts w:ascii="Times New Roman" w:hAnsi="Times New Roman" w:cs="Times New Roman"/>
          <w:sz w:val="24"/>
          <w:szCs w:val="24"/>
        </w:rPr>
        <w:t xml:space="preserve"> predškolske dobi i djec</w:t>
      </w:r>
      <w:r w:rsidRPr="00373F72">
        <w:rPr>
          <w:rFonts w:ascii="Times New Roman" w:hAnsi="Times New Roman" w:cs="Times New Roman"/>
          <w:sz w:val="24"/>
          <w:szCs w:val="24"/>
        </w:rPr>
        <w:t>e</w:t>
      </w:r>
      <w:r w:rsidR="00D912DA" w:rsidRPr="00373F72">
        <w:rPr>
          <w:rFonts w:ascii="Times New Roman" w:hAnsi="Times New Roman" w:cs="Times New Roman"/>
          <w:sz w:val="24"/>
          <w:szCs w:val="24"/>
        </w:rPr>
        <w:t xml:space="preserve"> na </w:t>
      </w:r>
      <w:r w:rsidR="00D40C34" w:rsidRPr="00373F72">
        <w:rPr>
          <w:rFonts w:ascii="Times New Roman" w:hAnsi="Times New Roman" w:cs="Times New Roman"/>
          <w:sz w:val="24"/>
          <w:szCs w:val="24"/>
        </w:rPr>
        <w:t xml:space="preserve">redovitom </w:t>
      </w:r>
      <w:r w:rsidR="00D912DA" w:rsidRPr="00373F72">
        <w:rPr>
          <w:rFonts w:ascii="Times New Roman" w:hAnsi="Times New Roman" w:cs="Times New Roman"/>
          <w:sz w:val="24"/>
          <w:szCs w:val="24"/>
        </w:rPr>
        <w:t>školovanju</w:t>
      </w:r>
    </w:p>
    <w:bookmarkEnd w:id="6"/>
    <w:p w14:paraId="78168F4E" w14:textId="45A51D32" w:rsidR="00487FD6" w:rsidRPr="00373F72" w:rsidRDefault="00487FD6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životn</w:t>
      </w:r>
      <w:r w:rsidR="00264044" w:rsidRPr="00373F72">
        <w:rPr>
          <w:rFonts w:ascii="Times New Roman" w:hAnsi="Times New Roman" w:cs="Times New Roman"/>
          <w:sz w:val="24"/>
          <w:szCs w:val="24"/>
        </w:rPr>
        <w:t>e</w:t>
      </w:r>
      <w:r w:rsidRPr="00373F72">
        <w:rPr>
          <w:rFonts w:ascii="Times New Roman" w:hAnsi="Times New Roman" w:cs="Times New Roman"/>
          <w:sz w:val="24"/>
          <w:szCs w:val="24"/>
        </w:rPr>
        <w:t xml:space="preserve"> dob</w:t>
      </w:r>
      <w:r w:rsidR="00373F72" w:rsidRPr="00373F72">
        <w:rPr>
          <w:rFonts w:ascii="Times New Roman" w:hAnsi="Times New Roman" w:cs="Times New Roman"/>
          <w:sz w:val="24"/>
          <w:szCs w:val="24"/>
        </w:rPr>
        <w:t>i</w:t>
      </w:r>
      <w:r w:rsidRPr="00373F72">
        <w:rPr>
          <w:rFonts w:ascii="Times New Roman" w:hAnsi="Times New Roman" w:cs="Times New Roman"/>
          <w:sz w:val="24"/>
          <w:szCs w:val="24"/>
        </w:rPr>
        <w:t xml:space="preserve"> najmoprimca</w:t>
      </w:r>
    </w:p>
    <w:p w14:paraId="2E5F1A3C" w14:textId="6A5DCF9E" w:rsidR="00487FD6" w:rsidRPr="00373F72" w:rsidRDefault="00487FD6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stručn</w:t>
      </w:r>
      <w:r w:rsidR="00264044" w:rsidRPr="00373F72">
        <w:rPr>
          <w:rFonts w:ascii="Times New Roman" w:hAnsi="Times New Roman" w:cs="Times New Roman"/>
          <w:sz w:val="24"/>
          <w:szCs w:val="24"/>
        </w:rPr>
        <w:t xml:space="preserve">e </w:t>
      </w:r>
      <w:r w:rsidRPr="00373F72">
        <w:rPr>
          <w:rFonts w:ascii="Times New Roman" w:hAnsi="Times New Roman" w:cs="Times New Roman"/>
          <w:sz w:val="24"/>
          <w:szCs w:val="24"/>
        </w:rPr>
        <w:t xml:space="preserve">sprema najmoprimca </w:t>
      </w:r>
    </w:p>
    <w:p w14:paraId="443B23F4" w14:textId="2BF2D30A" w:rsidR="002853F4" w:rsidRPr="00373F72" w:rsidRDefault="00D912DA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Hlk213688936"/>
      <w:r w:rsidRPr="00373F72">
        <w:rPr>
          <w:rFonts w:ascii="Times New Roman" w:hAnsi="Times New Roman" w:cs="Times New Roman"/>
          <w:sz w:val="24"/>
          <w:szCs w:val="24"/>
        </w:rPr>
        <w:t>invaliditet</w:t>
      </w:r>
      <w:r w:rsidR="00264044" w:rsidRPr="00373F72">
        <w:rPr>
          <w:rFonts w:ascii="Times New Roman" w:hAnsi="Times New Roman" w:cs="Times New Roman"/>
          <w:sz w:val="24"/>
          <w:szCs w:val="24"/>
        </w:rPr>
        <w:t>a</w:t>
      </w:r>
      <w:r w:rsidRPr="00373F72">
        <w:rPr>
          <w:rFonts w:ascii="Times New Roman" w:hAnsi="Times New Roman" w:cs="Times New Roman"/>
          <w:sz w:val="24"/>
          <w:szCs w:val="24"/>
        </w:rPr>
        <w:t xml:space="preserve"> ili </w:t>
      </w:r>
      <w:r w:rsidR="002C5529" w:rsidRPr="00373F72">
        <w:rPr>
          <w:rFonts w:ascii="Times New Roman" w:hAnsi="Times New Roman" w:cs="Times New Roman"/>
          <w:sz w:val="24"/>
          <w:szCs w:val="24"/>
        </w:rPr>
        <w:t>oštećenj</w:t>
      </w:r>
      <w:r w:rsidR="00264044" w:rsidRPr="00373F72">
        <w:rPr>
          <w:rFonts w:ascii="Times New Roman" w:hAnsi="Times New Roman" w:cs="Times New Roman"/>
          <w:sz w:val="24"/>
          <w:szCs w:val="24"/>
        </w:rPr>
        <w:t>a</w:t>
      </w:r>
      <w:r w:rsidR="002C5529" w:rsidRPr="00373F72">
        <w:rPr>
          <w:rFonts w:ascii="Times New Roman" w:hAnsi="Times New Roman" w:cs="Times New Roman"/>
          <w:sz w:val="24"/>
          <w:szCs w:val="24"/>
        </w:rPr>
        <w:t xml:space="preserve"> organizma </w:t>
      </w:r>
      <w:r w:rsidRPr="00373F72">
        <w:rPr>
          <w:rFonts w:ascii="Times New Roman" w:hAnsi="Times New Roman" w:cs="Times New Roman"/>
          <w:sz w:val="24"/>
          <w:szCs w:val="24"/>
        </w:rPr>
        <w:t xml:space="preserve"> najmoprimca i/ili člana njegove uže obitelji</w:t>
      </w:r>
    </w:p>
    <w:bookmarkEnd w:id="7"/>
    <w:p w14:paraId="5EA78F37" w14:textId="1D96FD07" w:rsidR="000950D5" w:rsidRPr="00373F72" w:rsidRDefault="000950D5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prebivališt</w:t>
      </w:r>
      <w:r w:rsidR="00264044" w:rsidRPr="00373F72">
        <w:rPr>
          <w:rFonts w:ascii="Times New Roman" w:hAnsi="Times New Roman" w:cs="Times New Roman"/>
          <w:sz w:val="24"/>
          <w:szCs w:val="24"/>
        </w:rPr>
        <w:t>a</w:t>
      </w:r>
      <w:r w:rsidRPr="00373F72">
        <w:rPr>
          <w:rFonts w:ascii="Times New Roman" w:hAnsi="Times New Roman" w:cs="Times New Roman"/>
          <w:sz w:val="24"/>
          <w:szCs w:val="24"/>
        </w:rPr>
        <w:t xml:space="preserve"> najmoprimca</w:t>
      </w:r>
    </w:p>
    <w:p w14:paraId="7D7467FD" w14:textId="4A193DB7" w:rsidR="00B94CCF" w:rsidRPr="00373F72" w:rsidRDefault="00B94CCF" w:rsidP="003E7B0A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potrebe za deficitarnim zanimanjima na području jedinice lokalne samouprave</w:t>
      </w:r>
      <w:r w:rsidR="00CB6B70" w:rsidRPr="00373F72">
        <w:rPr>
          <w:rFonts w:ascii="Times New Roman" w:hAnsi="Times New Roman" w:cs="Times New Roman"/>
          <w:sz w:val="24"/>
          <w:szCs w:val="24"/>
        </w:rPr>
        <w:t>.</w:t>
      </w:r>
    </w:p>
    <w:p w14:paraId="4E80E0C5" w14:textId="77777777" w:rsidR="00155B4F" w:rsidRPr="00373F72" w:rsidRDefault="00155B4F" w:rsidP="00155B4F">
      <w:pPr>
        <w:spacing w:after="0" w:line="240" w:lineRule="auto"/>
        <w:ind w:left="92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8797AC" w14:textId="77777777" w:rsidR="00155B4F" w:rsidRPr="00373F72" w:rsidRDefault="00155B4F" w:rsidP="00155B4F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AD2A608" w14:textId="52E695C6" w:rsidR="00155B4F" w:rsidRPr="00373F72" w:rsidRDefault="00487FD6" w:rsidP="00373F72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Kriterij prihoda</w:t>
      </w:r>
    </w:p>
    <w:p w14:paraId="478CE1C0" w14:textId="77777777" w:rsidR="00100D0F" w:rsidRPr="00373F72" w:rsidRDefault="00100D0F" w:rsidP="00DA3F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E6BC3BC" w14:textId="67D1B1F1" w:rsidR="00100D0F" w:rsidRPr="00373F72" w:rsidRDefault="00100D0F" w:rsidP="00100D0F">
      <w:pPr>
        <w:tabs>
          <w:tab w:val="left" w:pos="426"/>
          <w:tab w:val="right" w:leader="dot" w:pos="8505"/>
          <w:tab w:val="left" w:pos="853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ab/>
        <w:t xml:space="preserve">Prema </w:t>
      </w:r>
      <w:r w:rsidR="002A1709" w:rsidRPr="00373F72">
        <w:rPr>
          <w:rFonts w:ascii="Times New Roman" w:hAnsi="Times New Roman" w:cs="Times New Roman"/>
          <w:sz w:val="24"/>
          <w:szCs w:val="24"/>
        </w:rPr>
        <w:t xml:space="preserve">ukupno </w:t>
      </w:r>
      <w:r w:rsidRPr="00373F72">
        <w:rPr>
          <w:rFonts w:ascii="Times New Roman" w:hAnsi="Times New Roman" w:cs="Times New Roman"/>
          <w:sz w:val="24"/>
          <w:szCs w:val="24"/>
        </w:rPr>
        <w:t>ostvarenim mjesečnim prihodima</w:t>
      </w:r>
      <w:r w:rsidR="00C87C94" w:rsidRPr="00373F72">
        <w:rPr>
          <w:rFonts w:ascii="Times New Roman" w:hAnsi="Times New Roman" w:cs="Times New Roman"/>
          <w:sz w:val="24"/>
          <w:szCs w:val="24"/>
        </w:rPr>
        <w:t xml:space="preserve"> najmoprimca i članova njegove</w:t>
      </w:r>
      <w:r w:rsidRPr="00373F72">
        <w:rPr>
          <w:rFonts w:ascii="Times New Roman" w:hAnsi="Times New Roman" w:cs="Times New Roman"/>
          <w:sz w:val="24"/>
          <w:szCs w:val="24"/>
        </w:rPr>
        <w:t xml:space="preserve"> uže obitelji u prethodnoj godini najmoprimcu pripada za </w:t>
      </w:r>
      <w:r w:rsidR="008339FE" w:rsidRPr="00373F72">
        <w:rPr>
          <w:rFonts w:ascii="Times New Roman" w:hAnsi="Times New Roman" w:cs="Times New Roman"/>
          <w:sz w:val="24"/>
          <w:szCs w:val="24"/>
        </w:rPr>
        <w:t xml:space="preserve">ostvarene mjesečne neto </w:t>
      </w:r>
      <w:r w:rsidRPr="00373F72">
        <w:rPr>
          <w:rFonts w:ascii="Times New Roman" w:hAnsi="Times New Roman" w:cs="Times New Roman"/>
          <w:sz w:val="24"/>
          <w:szCs w:val="24"/>
        </w:rPr>
        <w:t>prihode:</w:t>
      </w:r>
    </w:p>
    <w:p w14:paraId="2740C2D7" w14:textId="77777777" w:rsidR="00100D0F" w:rsidRPr="00373F72" w:rsidRDefault="00100D0F" w:rsidP="00100D0F">
      <w:pPr>
        <w:tabs>
          <w:tab w:val="left" w:pos="709"/>
          <w:tab w:val="right" w:leader="dot" w:pos="8505"/>
          <w:tab w:val="left" w:pos="853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7F66C7" w14:textId="11BBA320" w:rsidR="00100D0F" w:rsidRPr="00373F72" w:rsidRDefault="00100D0F" w:rsidP="003E7B0A">
      <w:pPr>
        <w:pStyle w:val="ListParagraph"/>
        <w:numPr>
          <w:ilvl w:val="0"/>
          <w:numId w:val="8"/>
        </w:numPr>
        <w:tabs>
          <w:tab w:val="left" w:pos="426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od jedne do jedne i pol minimalne plaće (uključujući iznos jedne i pol minimalne plaće</w:t>
      </w:r>
      <w:r w:rsidR="00BE4477" w:rsidRPr="00373F72">
        <w:rPr>
          <w:rFonts w:ascii="Times New Roman" w:hAnsi="Times New Roman" w:cs="Times New Roman"/>
          <w:sz w:val="24"/>
          <w:szCs w:val="24"/>
        </w:rPr>
        <w:t>)……………………………………………………</w:t>
      </w:r>
      <w:r w:rsidRPr="00373F72">
        <w:rPr>
          <w:rFonts w:ascii="Times New Roman" w:hAnsi="Times New Roman" w:cs="Times New Roman"/>
          <w:sz w:val="24"/>
          <w:szCs w:val="24"/>
        </w:rPr>
        <w:t>………………….  10 bodova</w:t>
      </w:r>
    </w:p>
    <w:p w14:paraId="0496D4BC" w14:textId="77777777" w:rsidR="00100D0F" w:rsidRPr="00373F72" w:rsidRDefault="00100D0F" w:rsidP="003E7B0A">
      <w:pPr>
        <w:pStyle w:val="ListParagraph"/>
        <w:numPr>
          <w:ilvl w:val="0"/>
          <w:numId w:val="8"/>
        </w:numPr>
        <w:tabs>
          <w:tab w:val="left" w:pos="426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više od jedne i pol do dvije minimalne plaće (uključujući iznos dvije minimalne plaće) ………………………………………………………………………....…….. 7 bodova</w:t>
      </w:r>
    </w:p>
    <w:p w14:paraId="296BEE44" w14:textId="77777777" w:rsidR="00100D0F" w:rsidRPr="00373F72" w:rsidRDefault="00100D0F" w:rsidP="003E7B0A">
      <w:pPr>
        <w:pStyle w:val="ListParagraph"/>
        <w:numPr>
          <w:ilvl w:val="0"/>
          <w:numId w:val="8"/>
        </w:numPr>
        <w:tabs>
          <w:tab w:val="left" w:pos="426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više od dvije minimalne plaće do tri minimalne plaće (uključujući iznos tri minimalne plaće)..…………………………………………………………….…….…… 5 bodova</w:t>
      </w:r>
    </w:p>
    <w:p w14:paraId="2CA0627F" w14:textId="77777777" w:rsidR="00100D0F" w:rsidRPr="00373F72" w:rsidRDefault="00100D0F" w:rsidP="003E7B0A">
      <w:pPr>
        <w:pStyle w:val="ListParagraph"/>
        <w:numPr>
          <w:ilvl w:val="0"/>
          <w:numId w:val="8"/>
        </w:numPr>
        <w:tabs>
          <w:tab w:val="left" w:pos="426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više od tri minimalne plaće do četiri minimalne plaće (uključujući iznos četiri minimalne plaće)……………………………………..........................……… 3 bodova</w:t>
      </w:r>
    </w:p>
    <w:p w14:paraId="1FEF7A08" w14:textId="77777777" w:rsidR="00100D0F" w:rsidRPr="00373F72" w:rsidRDefault="00100D0F" w:rsidP="003E7B0A">
      <w:pPr>
        <w:pStyle w:val="ListParagraph"/>
        <w:numPr>
          <w:ilvl w:val="0"/>
          <w:numId w:val="8"/>
        </w:numPr>
        <w:tabs>
          <w:tab w:val="left" w:pos="426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više od četiri minimalne plaće do pet minimalnih plaća (uključujući iznos pet minimalnih plaća).........................................................................................…… 1 bod.</w:t>
      </w:r>
    </w:p>
    <w:p w14:paraId="1AF175E1" w14:textId="77777777" w:rsidR="00100D0F" w:rsidRPr="00373F72" w:rsidRDefault="00100D0F" w:rsidP="00DA3F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F80C2BB" w14:textId="77777777" w:rsidR="00487FD6" w:rsidRPr="00373F72" w:rsidRDefault="00487FD6" w:rsidP="00DA3F9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8301B83" w14:textId="78F829A2" w:rsidR="00487FD6" w:rsidRPr="00373F72" w:rsidRDefault="005D4E2A" w:rsidP="00373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373F7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bookmarkStart w:id="8" w:name="_Hlk213688713"/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Kriterij broja članova uže obitelji</w:t>
      </w:r>
    </w:p>
    <w:bookmarkEnd w:id="8"/>
    <w:p w14:paraId="0E386730" w14:textId="77777777" w:rsidR="00155B4F" w:rsidRPr="00373F72" w:rsidRDefault="00155B4F" w:rsidP="00100D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4DB4D98" w14:textId="2596DE36" w:rsidR="00155B4F" w:rsidRPr="00373F72" w:rsidRDefault="00155B4F" w:rsidP="00487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Prema broju članova uže obitelji najmoprimcu pripada:</w:t>
      </w:r>
    </w:p>
    <w:p w14:paraId="54F44EF2" w14:textId="77777777" w:rsidR="00F76984" w:rsidRPr="00373F72" w:rsidRDefault="00F76984" w:rsidP="00F76984">
      <w:pPr>
        <w:pStyle w:val="ListParagraph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14:paraId="07153AFE" w14:textId="4A21AFD2" w:rsidR="00155B4F" w:rsidRPr="00373F72" w:rsidRDefault="00155B4F" w:rsidP="003E7B0A">
      <w:pPr>
        <w:pStyle w:val="ListParagraph"/>
        <w:numPr>
          <w:ilvl w:val="0"/>
          <w:numId w:val="7"/>
        </w:numPr>
        <w:tabs>
          <w:tab w:val="clear" w:pos="720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samac</w:t>
      </w:r>
      <w:r w:rsidR="00352D5D" w:rsidRPr="00373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A55DDD" w:rsidRPr="00373F72">
        <w:rPr>
          <w:rFonts w:ascii="Times New Roman" w:hAnsi="Times New Roman" w:cs="Times New Roman"/>
          <w:sz w:val="24"/>
          <w:szCs w:val="24"/>
        </w:rPr>
        <w:t>…</w:t>
      </w:r>
      <w:r w:rsidRPr="00373F72">
        <w:rPr>
          <w:rFonts w:ascii="Times New Roman" w:hAnsi="Times New Roman" w:cs="Times New Roman"/>
          <w:sz w:val="24"/>
          <w:szCs w:val="24"/>
        </w:rPr>
        <w:t>1 bod</w:t>
      </w:r>
    </w:p>
    <w:p w14:paraId="63B12FA8" w14:textId="28FC2884" w:rsidR="00392353" w:rsidRPr="00373F72" w:rsidRDefault="001801EF" w:rsidP="003E7B0A">
      <w:pPr>
        <w:pStyle w:val="ListParagraph"/>
        <w:numPr>
          <w:ilvl w:val="0"/>
          <w:numId w:val="7"/>
        </w:numPr>
        <w:tabs>
          <w:tab w:val="clear" w:pos="720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dva člana ……………………………………………………………………</w:t>
      </w:r>
      <w:r w:rsidR="00A55DDD" w:rsidRPr="00373F72">
        <w:rPr>
          <w:rFonts w:ascii="Times New Roman" w:hAnsi="Times New Roman" w:cs="Times New Roman"/>
          <w:sz w:val="24"/>
          <w:szCs w:val="24"/>
        </w:rPr>
        <w:t>..</w:t>
      </w:r>
      <w:r w:rsidRPr="00373F72">
        <w:rPr>
          <w:rFonts w:ascii="Times New Roman" w:hAnsi="Times New Roman" w:cs="Times New Roman"/>
          <w:sz w:val="24"/>
          <w:szCs w:val="24"/>
        </w:rPr>
        <w:t>3 boda</w:t>
      </w:r>
    </w:p>
    <w:p w14:paraId="3ECD0298" w14:textId="1E8DE025" w:rsidR="001801EF" w:rsidRPr="00373F72" w:rsidRDefault="001801EF" w:rsidP="003E7B0A">
      <w:pPr>
        <w:pStyle w:val="ListParagraph"/>
        <w:numPr>
          <w:ilvl w:val="0"/>
          <w:numId w:val="7"/>
        </w:numPr>
        <w:tabs>
          <w:tab w:val="clear" w:pos="720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tri člana ……………………………………………………………………</w:t>
      </w:r>
      <w:r w:rsidR="00D32AA0" w:rsidRPr="00373F72">
        <w:rPr>
          <w:rFonts w:ascii="Times New Roman" w:hAnsi="Times New Roman" w:cs="Times New Roman"/>
          <w:sz w:val="24"/>
          <w:szCs w:val="24"/>
        </w:rPr>
        <w:t>...</w:t>
      </w:r>
      <w:r w:rsidR="00A55DDD" w:rsidRPr="00373F72">
        <w:rPr>
          <w:rFonts w:ascii="Times New Roman" w:hAnsi="Times New Roman" w:cs="Times New Roman"/>
          <w:sz w:val="24"/>
          <w:szCs w:val="24"/>
        </w:rPr>
        <w:t>.</w:t>
      </w:r>
      <w:r w:rsidRPr="00373F72">
        <w:rPr>
          <w:rFonts w:ascii="Times New Roman" w:hAnsi="Times New Roman" w:cs="Times New Roman"/>
          <w:sz w:val="24"/>
          <w:szCs w:val="24"/>
        </w:rPr>
        <w:t>5 bodova</w:t>
      </w:r>
    </w:p>
    <w:p w14:paraId="09E8F103" w14:textId="62D17C48" w:rsidR="001801EF" w:rsidRPr="00373F72" w:rsidRDefault="00E3336B" w:rsidP="003E7B0A">
      <w:pPr>
        <w:pStyle w:val="ListParagraph"/>
        <w:numPr>
          <w:ilvl w:val="0"/>
          <w:numId w:val="7"/>
        </w:numPr>
        <w:tabs>
          <w:tab w:val="clear" w:pos="720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četiri člana …………………………………………………………………</w:t>
      </w:r>
      <w:r w:rsidR="00D32AA0" w:rsidRPr="00373F72">
        <w:rPr>
          <w:rFonts w:ascii="Times New Roman" w:hAnsi="Times New Roman" w:cs="Times New Roman"/>
          <w:sz w:val="24"/>
          <w:szCs w:val="24"/>
        </w:rPr>
        <w:t>...</w:t>
      </w:r>
      <w:r w:rsidRPr="00373F72">
        <w:rPr>
          <w:rFonts w:ascii="Times New Roman" w:hAnsi="Times New Roman" w:cs="Times New Roman"/>
          <w:sz w:val="24"/>
          <w:szCs w:val="24"/>
        </w:rPr>
        <w:t>7 bodova</w:t>
      </w:r>
    </w:p>
    <w:p w14:paraId="02F516A4" w14:textId="0962EE6C" w:rsidR="00E3336B" w:rsidRPr="00373F72" w:rsidRDefault="00E3336B" w:rsidP="003E7B0A">
      <w:pPr>
        <w:pStyle w:val="ListParagraph"/>
        <w:numPr>
          <w:ilvl w:val="0"/>
          <w:numId w:val="7"/>
        </w:numPr>
        <w:tabs>
          <w:tab w:val="clear" w:pos="720"/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pet članova i više …………………………………………………………….</w:t>
      </w:r>
      <w:r w:rsidR="000F5EAA" w:rsidRPr="00373F72">
        <w:rPr>
          <w:rFonts w:ascii="Times New Roman" w:hAnsi="Times New Roman" w:cs="Times New Roman"/>
          <w:sz w:val="24"/>
          <w:szCs w:val="24"/>
        </w:rPr>
        <w:t>9 bodova.</w:t>
      </w:r>
    </w:p>
    <w:p w14:paraId="65B100FC" w14:textId="77777777" w:rsidR="00155B4F" w:rsidRPr="00373F72" w:rsidRDefault="00155B4F" w:rsidP="00155B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7FB9D9" w14:textId="06731CB2" w:rsidR="00155B4F" w:rsidRPr="00373F72" w:rsidRDefault="00155B4F" w:rsidP="00487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lastRenderedPageBreak/>
        <w:t xml:space="preserve">Ako je najmoprimac samohrani roditelj ili </w:t>
      </w:r>
      <w:proofErr w:type="spellStart"/>
      <w:r w:rsidRPr="00373F72">
        <w:rPr>
          <w:rFonts w:ascii="Times New Roman" w:hAnsi="Times New Roman" w:cs="Times New Roman"/>
          <w:sz w:val="24"/>
          <w:szCs w:val="24"/>
        </w:rPr>
        <w:t>posvojitelj</w:t>
      </w:r>
      <w:proofErr w:type="spellEnd"/>
      <w:r w:rsidR="0015426C" w:rsidRPr="00373F72">
        <w:rPr>
          <w:rFonts w:ascii="Times New Roman" w:hAnsi="Times New Roman" w:cs="Times New Roman"/>
          <w:sz w:val="24"/>
          <w:szCs w:val="24"/>
        </w:rPr>
        <w:t xml:space="preserve"> ili ako </w:t>
      </w:r>
      <w:r w:rsidR="002A1E34" w:rsidRPr="00373F72">
        <w:rPr>
          <w:rFonts w:ascii="Times New Roman" w:hAnsi="Times New Roman" w:cs="Times New Roman"/>
          <w:sz w:val="24"/>
          <w:szCs w:val="24"/>
        </w:rPr>
        <w:t xml:space="preserve">je član </w:t>
      </w:r>
      <w:proofErr w:type="spellStart"/>
      <w:r w:rsidR="002A1E34" w:rsidRPr="00373F72">
        <w:rPr>
          <w:rFonts w:ascii="Times New Roman" w:hAnsi="Times New Roman" w:cs="Times New Roman"/>
          <w:sz w:val="24"/>
          <w:szCs w:val="24"/>
        </w:rPr>
        <w:t>jednoroditeljske</w:t>
      </w:r>
      <w:proofErr w:type="spellEnd"/>
      <w:r w:rsidR="002A1E34" w:rsidRPr="00373F72">
        <w:rPr>
          <w:rFonts w:ascii="Times New Roman" w:hAnsi="Times New Roman" w:cs="Times New Roman"/>
          <w:sz w:val="24"/>
          <w:szCs w:val="24"/>
        </w:rPr>
        <w:t xml:space="preserve"> obitelji</w:t>
      </w:r>
      <w:r w:rsidRPr="00373F72">
        <w:rPr>
          <w:rFonts w:ascii="Times New Roman" w:hAnsi="Times New Roman" w:cs="Times New Roman"/>
          <w:sz w:val="24"/>
          <w:szCs w:val="24"/>
        </w:rPr>
        <w:t>, na ostvarene</w:t>
      </w:r>
      <w:r w:rsidR="00487FD6" w:rsidRPr="00373F72">
        <w:rPr>
          <w:rFonts w:ascii="Times New Roman" w:hAnsi="Times New Roman" w:cs="Times New Roman"/>
          <w:sz w:val="24"/>
          <w:szCs w:val="24"/>
        </w:rPr>
        <w:t xml:space="preserve"> bodove</w:t>
      </w:r>
      <w:r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487FD6" w:rsidRPr="00373F72">
        <w:rPr>
          <w:rFonts w:ascii="Times New Roman" w:hAnsi="Times New Roman" w:cs="Times New Roman"/>
          <w:sz w:val="24"/>
          <w:szCs w:val="24"/>
        </w:rPr>
        <w:t>mu se</w:t>
      </w:r>
      <w:r w:rsidRPr="00373F72">
        <w:rPr>
          <w:rFonts w:ascii="Times New Roman" w:hAnsi="Times New Roman" w:cs="Times New Roman"/>
          <w:sz w:val="24"/>
          <w:szCs w:val="24"/>
        </w:rPr>
        <w:t xml:space="preserve"> dodaju 2 boda.</w:t>
      </w:r>
    </w:p>
    <w:p w14:paraId="55816177" w14:textId="77777777" w:rsidR="00D26EAD" w:rsidRPr="00373F72" w:rsidRDefault="00D26EAD" w:rsidP="00B9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1EB65" w14:textId="77777777" w:rsidR="00487FD6" w:rsidRPr="00373F72" w:rsidRDefault="00487FD6" w:rsidP="00D26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58A5E4D" w14:textId="20570F74" w:rsidR="007343FB" w:rsidRPr="00E727BD" w:rsidRDefault="00E727BD" w:rsidP="00E727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4.4. </w:t>
      </w:r>
      <w:bookmarkStart w:id="9" w:name="_Hlk213688799"/>
      <w:r w:rsidR="00E3228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</w:t>
      </w:r>
      <w:r w:rsidR="00373F72" w:rsidRPr="00E727BD">
        <w:rPr>
          <w:rFonts w:ascii="Times New Roman" w:eastAsia="Calibri" w:hAnsi="Times New Roman" w:cs="Times New Roman"/>
          <w:sz w:val="24"/>
          <w:szCs w:val="24"/>
          <w:lang w:eastAsia="hr-HR"/>
        </w:rPr>
        <w:t>K</w:t>
      </w:r>
      <w:r w:rsidR="00487FD6" w:rsidRPr="00E727BD">
        <w:rPr>
          <w:rFonts w:ascii="Times New Roman" w:eastAsia="Calibri" w:hAnsi="Times New Roman" w:cs="Times New Roman"/>
          <w:sz w:val="24"/>
          <w:szCs w:val="24"/>
          <w:lang w:eastAsia="hr-HR"/>
        </w:rPr>
        <w:t>riterij broja djece predškolske dobi i djec</w:t>
      </w:r>
      <w:r w:rsidR="00297A41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487FD6" w:rsidRPr="00E727B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redovitom školovanju</w:t>
      </w:r>
    </w:p>
    <w:bookmarkEnd w:id="9"/>
    <w:p w14:paraId="09D76E92" w14:textId="77777777" w:rsidR="00487FD6" w:rsidRPr="00373F72" w:rsidRDefault="00487FD6" w:rsidP="007343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062FBDB" w14:textId="07FDD801" w:rsidR="00100D0F" w:rsidRPr="00373F72" w:rsidRDefault="00100D0F" w:rsidP="00100D0F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Za svako dijete predškolske dobi</w:t>
      </w:r>
      <w:r w:rsidR="002A1E34" w:rsidRPr="00373F72">
        <w:rPr>
          <w:rFonts w:ascii="Times New Roman" w:hAnsi="Times New Roman" w:cs="Times New Roman"/>
          <w:sz w:val="24"/>
          <w:szCs w:val="24"/>
        </w:rPr>
        <w:t xml:space="preserve">, </w:t>
      </w:r>
      <w:r w:rsidRPr="00373F72">
        <w:rPr>
          <w:rFonts w:ascii="Times New Roman" w:hAnsi="Times New Roman" w:cs="Times New Roman"/>
          <w:sz w:val="24"/>
          <w:szCs w:val="24"/>
        </w:rPr>
        <w:t xml:space="preserve">kao i dijete na redovnom školovanju, najmoprimcu pripadaju 3 boda. </w:t>
      </w:r>
    </w:p>
    <w:p w14:paraId="49706C03" w14:textId="77777777" w:rsidR="00100D0F" w:rsidRPr="00373F72" w:rsidRDefault="00100D0F" w:rsidP="0010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DCAF07" w14:textId="77777777" w:rsidR="00487FD6" w:rsidRPr="00373F72" w:rsidRDefault="00487FD6" w:rsidP="00487F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8ACD898" w14:textId="7F548214" w:rsidR="00487FD6" w:rsidRPr="00373F72" w:rsidRDefault="0092322E" w:rsidP="00373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0" w:name="_Hlk213688833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373F7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Kriterij životne dobi najmoprimca</w:t>
      </w:r>
    </w:p>
    <w:bookmarkEnd w:id="10"/>
    <w:p w14:paraId="3E3ABB16" w14:textId="77777777" w:rsidR="00487FD6" w:rsidRPr="00373F72" w:rsidRDefault="00487FD6" w:rsidP="00487F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DA1950E" w14:textId="6052EF22" w:rsidR="00155B4F" w:rsidRPr="00373F72" w:rsidRDefault="00155B4F" w:rsidP="0038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Prema životnoj dobi, u trenutku objave </w:t>
      </w:r>
      <w:r w:rsidR="00550B36" w:rsidRPr="00373F72">
        <w:rPr>
          <w:rFonts w:ascii="Times New Roman" w:hAnsi="Times New Roman" w:cs="Times New Roman"/>
          <w:sz w:val="24"/>
          <w:szCs w:val="24"/>
        </w:rPr>
        <w:t>j</w:t>
      </w:r>
      <w:r w:rsidRPr="00373F72">
        <w:rPr>
          <w:rFonts w:ascii="Times New Roman" w:hAnsi="Times New Roman" w:cs="Times New Roman"/>
          <w:sz w:val="24"/>
          <w:szCs w:val="24"/>
        </w:rPr>
        <w:t>avnog poziva, najmoprimcu pripada:</w:t>
      </w:r>
    </w:p>
    <w:p w14:paraId="7AE00071" w14:textId="77777777" w:rsidR="00155B4F" w:rsidRPr="00373F72" w:rsidRDefault="00155B4F" w:rsidP="00155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DDE64" w14:textId="474B8C25" w:rsidR="00155B4F" w:rsidRPr="00373F72" w:rsidRDefault="005229BE" w:rsidP="003E7B0A">
      <w:pPr>
        <w:pStyle w:val="ListParagraph"/>
        <w:numPr>
          <w:ilvl w:val="0"/>
          <w:numId w:val="17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o</w:t>
      </w:r>
      <w:r w:rsidR="00155B4F" w:rsidRPr="00373F72">
        <w:rPr>
          <w:rFonts w:ascii="Times New Roman" w:hAnsi="Times New Roman" w:cs="Times New Roman"/>
          <w:sz w:val="24"/>
          <w:szCs w:val="24"/>
        </w:rPr>
        <w:t>d navršene 18 godine do navršenih 25 godin</w:t>
      </w:r>
      <w:r w:rsidR="002803F3" w:rsidRPr="00373F72">
        <w:rPr>
          <w:rFonts w:ascii="Times New Roman" w:hAnsi="Times New Roman" w:cs="Times New Roman"/>
          <w:sz w:val="24"/>
          <w:szCs w:val="24"/>
        </w:rPr>
        <w:t>a…………………………</w:t>
      </w:r>
      <w:r w:rsidR="00155B4F" w:rsidRPr="00373F72">
        <w:rPr>
          <w:rFonts w:ascii="Times New Roman" w:hAnsi="Times New Roman" w:cs="Times New Roman"/>
          <w:sz w:val="24"/>
          <w:szCs w:val="24"/>
        </w:rPr>
        <w:t>8 bodova</w:t>
      </w:r>
    </w:p>
    <w:p w14:paraId="4F8AC453" w14:textId="6953FBA2" w:rsidR="005229BE" w:rsidRPr="00373F72" w:rsidRDefault="00E738A9" w:rsidP="003E7B0A">
      <w:pPr>
        <w:pStyle w:val="ListParagraph"/>
        <w:numPr>
          <w:ilvl w:val="0"/>
          <w:numId w:val="17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F72">
        <w:rPr>
          <w:rFonts w:ascii="Times New Roman" w:hAnsi="Times New Roman" w:cs="Times New Roman"/>
          <w:bCs/>
          <w:sz w:val="24"/>
          <w:szCs w:val="24"/>
        </w:rPr>
        <w:t>od navršene 2</w:t>
      </w:r>
      <w:r w:rsidR="00FA5888" w:rsidRPr="00373F72">
        <w:rPr>
          <w:rFonts w:ascii="Times New Roman" w:hAnsi="Times New Roman" w:cs="Times New Roman"/>
          <w:bCs/>
          <w:sz w:val="24"/>
          <w:szCs w:val="24"/>
        </w:rPr>
        <w:t>5</w:t>
      </w:r>
      <w:r w:rsidRPr="00373F72">
        <w:rPr>
          <w:rFonts w:ascii="Times New Roman" w:hAnsi="Times New Roman" w:cs="Times New Roman"/>
          <w:bCs/>
          <w:sz w:val="24"/>
          <w:szCs w:val="24"/>
        </w:rPr>
        <w:t xml:space="preserve"> godine do navršenih 4</w:t>
      </w:r>
      <w:r w:rsidR="00FA5888" w:rsidRPr="00373F72">
        <w:rPr>
          <w:rFonts w:ascii="Times New Roman" w:hAnsi="Times New Roman" w:cs="Times New Roman"/>
          <w:bCs/>
          <w:sz w:val="24"/>
          <w:szCs w:val="24"/>
        </w:rPr>
        <w:t>5</w:t>
      </w:r>
      <w:r w:rsidRPr="00373F72">
        <w:rPr>
          <w:rFonts w:ascii="Times New Roman" w:hAnsi="Times New Roman" w:cs="Times New Roman"/>
          <w:bCs/>
          <w:sz w:val="24"/>
          <w:szCs w:val="24"/>
        </w:rPr>
        <w:t xml:space="preserve"> godina ……………………</w:t>
      </w:r>
      <w:r w:rsidR="00316D74" w:rsidRPr="00373F72">
        <w:rPr>
          <w:rFonts w:ascii="Times New Roman" w:hAnsi="Times New Roman" w:cs="Times New Roman"/>
          <w:bCs/>
          <w:sz w:val="24"/>
          <w:szCs w:val="24"/>
        </w:rPr>
        <w:t>...</w:t>
      </w:r>
      <w:r w:rsidR="002803F3" w:rsidRPr="00373F72">
        <w:rPr>
          <w:rFonts w:ascii="Times New Roman" w:hAnsi="Times New Roman" w:cs="Times New Roman"/>
          <w:bCs/>
          <w:sz w:val="24"/>
          <w:szCs w:val="24"/>
        </w:rPr>
        <w:t>...</w:t>
      </w:r>
      <w:r w:rsidR="00663647" w:rsidRPr="00373F72">
        <w:rPr>
          <w:rFonts w:ascii="Times New Roman" w:hAnsi="Times New Roman" w:cs="Times New Roman"/>
          <w:bCs/>
          <w:sz w:val="24"/>
          <w:szCs w:val="24"/>
        </w:rPr>
        <w:t>12 bodova</w:t>
      </w:r>
    </w:p>
    <w:p w14:paraId="1A589961" w14:textId="0B88D3A6" w:rsidR="00663647" w:rsidRPr="00373F72" w:rsidRDefault="00663647" w:rsidP="003E7B0A">
      <w:pPr>
        <w:pStyle w:val="ListParagraph"/>
        <w:numPr>
          <w:ilvl w:val="0"/>
          <w:numId w:val="17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F72">
        <w:rPr>
          <w:rFonts w:ascii="Times New Roman" w:hAnsi="Times New Roman" w:cs="Times New Roman"/>
          <w:bCs/>
          <w:sz w:val="24"/>
          <w:szCs w:val="24"/>
        </w:rPr>
        <w:t>od navršene 45 godine do navršenih 55 godina …………………………6 bodova</w:t>
      </w:r>
    </w:p>
    <w:p w14:paraId="0ABB1DA0" w14:textId="30544195" w:rsidR="00663647" w:rsidRPr="00373F72" w:rsidRDefault="00663647" w:rsidP="003E7B0A">
      <w:pPr>
        <w:pStyle w:val="ListParagraph"/>
        <w:numPr>
          <w:ilvl w:val="0"/>
          <w:numId w:val="17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F72">
        <w:rPr>
          <w:rFonts w:ascii="Times New Roman" w:hAnsi="Times New Roman" w:cs="Times New Roman"/>
          <w:bCs/>
          <w:sz w:val="24"/>
          <w:szCs w:val="24"/>
        </w:rPr>
        <w:t>od navršene 5</w:t>
      </w:r>
      <w:r w:rsidR="003F2496" w:rsidRPr="00373F72">
        <w:rPr>
          <w:rFonts w:ascii="Times New Roman" w:hAnsi="Times New Roman" w:cs="Times New Roman"/>
          <w:bCs/>
          <w:sz w:val="24"/>
          <w:szCs w:val="24"/>
        </w:rPr>
        <w:t>5</w:t>
      </w:r>
      <w:r w:rsidRPr="00373F72">
        <w:rPr>
          <w:rFonts w:ascii="Times New Roman" w:hAnsi="Times New Roman" w:cs="Times New Roman"/>
          <w:bCs/>
          <w:sz w:val="24"/>
          <w:szCs w:val="24"/>
        </w:rPr>
        <w:t xml:space="preserve"> godine </w:t>
      </w:r>
      <w:r w:rsidR="00D64996" w:rsidRPr="00373F72">
        <w:rPr>
          <w:rFonts w:ascii="Times New Roman" w:hAnsi="Times New Roman" w:cs="Times New Roman"/>
          <w:bCs/>
          <w:sz w:val="24"/>
          <w:szCs w:val="24"/>
        </w:rPr>
        <w:t>nadalje …………………………………..</w:t>
      </w:r>
      <w:r w:rsidRPr="00373F72">
        <w:rPr>
          <w:rFonts w:ascii="Times New Roman" w:hAnsi="Times New Roman" w:cs="Times New Roman"/>
          <w:bCs/>
          <w:sz w:val="24"/>
          <w:szCs w:val="24"/>
        </w:rPr>
        <w:t>………</w:t>
      </w:r>
      <w:r w:rsidR="00D64996" w:rsidRPr="00373F72">
        <w:rPr>
          <w:rFonts w:ascii="Times New Roman" w:hAnsi="Times New Roman" w:cs="Times New Roman"/>
          <w:bCs/>
          <w:sz w:val="24"/>
          <w:szCs w:val="24"/>
        </w:rPr>
        <w:t>4</w:t>
      </w:r>
      <w:r w:rsidRPr="00373F72">
        <w:rPr>
          <w:rFonts w:ascii="Times New Roman" w:hAnsi="Times New Roman" w:cs="Times New Roman"/>
          <w:bCs/>
          <w:sz w:val="24"/>
          <w:szCs w:val="24"/>
        </w:rPr>
        <w:t xml:space="preserve"> boda</w:t>
      </w:r>
      <w:r w:rsidR="00D64996" w:rsidRPr="00373F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66C95F" w14:textId="77777777" w:rsidR="00D64996" w:rsidRPr="00373F72" w:rsidRDefault="00D64996" w:rsidP="00155B4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1C38C90" w14:textId="77777777" w:rsidR="00487FD6" w:rsidRPr="00373F72" w:rsidRDefault="00487FD6" w:rsidP="00DA3F94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5D39A1" w14:textId="26DBE52B" w:rsidR="00487FD6" w:rsidRPr="00373F72" w:rsidRDefault="00A358F0" w:rsidP="00373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1" w:name="_Hlk213688947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373F7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487FD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Kriterij stručne spreme najmoprimca</w:t>
      </w:r>
    </w:p>
    <w:bookmarkEnd w:id="11"/>
    <w:p w14:paraId="380683CE" w14:textId="77777777" w:rsidR="00155B4F" w:rsidRPr="00373F72" w:rsidRDefault="00155B4F" w:rsidP="00155B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CFB44A9" w14:textId="2F414534" w:rsidR="00155B4F" w:rsidRPr="00373F72" w:rsidRDefault="00155B4F" w:rsidP="00095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167E" w:rsidRPr="00373F72">
        <w:rPr>
          <w:rFonts w:ascii="Times New Roman" w:hAnsi="Times New Roman" w:cs="Times New Roman"/>
          <w:sz w:val="24"/>
          <w:szCs w:val="24"/>
        </w:rPr>
        <w:t xml:space="preserve">razine kvalifikacije </w:t>
      </w:r>
      <w:r w:rsidR="00DD5CD5" w:rsidRPr="00373F72">
        <w:rPr>
          <w:rFonts w:ascii="Times New Roman" w:hAnsi="Times New Roman" w:cs="Times New Roman"/>
          <w:sz w:val="24"/>
          <w:szCs w:val="24"/>
        </w:rPr>
        <w:t xml:space="preserve">prema </w:t>
      </w:r>
      <w:r w:rsidR="00C20B53" w:rsidRPr="00373F72">
        <w:rPr>
          <w:rFonts w:ascii="Times New Roman" w:hAnsi="Times New Roman" w:cs="Times New Roman"/>
          <w:sz w:val="24"/>
          <w:szCs w:val="24"/>
        </w:rPr>
        <w:t xml:space="preserve">Hrvatskom kvalifikacijskom okviru </w:t>
      </w:r>
      <w:r w:rsidRPr="00373F72">
        <w:rPr>
          <w:rFonts w:ascii="Times New Roman" w:hAnsi="Times New Roman" w:cs="Times New Roman"/>
          <w:sz w:val="24"/>
          <w:szCs w:val="24"/>
        </w:rPr>
        <w:t>najmoprimcu</w:t>
      </w:r>
      <w:r w:rsidR="00DF1574"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Pr="00373F72">
        <w:rPr>
          <w:rFonts w:ascii="Times New Roman" w:hAnsi="Times New Roman" w:cs="Times New Roman"/>
          <w:sz w:val="24"/>
          <w:szCs w:val="24"/>
        </w:rPr>
        <w:t>pripada za:</w:t>
      </w:r>
    </w:p>
    <w:p w14:paraId="0CD880B5" w14:textId="77777777" w:rsidR="00F76984" w:rsidRPr="00373F72" w:rsidRDefault="00F76984" w:rsidP="00F7698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EFFE" w14:textId="75DF4F78" w:rsidR="00155B4F" w:rsidRPr="00373F72" w:rsidRDefault="00EF7F36" w:rsidP="003E7B0A">
      <w:pPr>
        <w:pStyle w:val="ListParagraph"/>
        <w:numPr>
          <w:ilvl w:val="0"/>
          <w:numId w:val="9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Razina 7.1</w:t>
      </w:r>
      <w:r w:rsidR="00FD729D" w:rsidRPr="00373F72">
        <w:rPr>
          <w:rFonts w:ascii="Times New Roman" w:hAnsi="Times New Roman" w:cs="Times New Roman"/>
          <w:sz w:val="24"/>
          <w:szCs w:val="24"/>
        </w:rPr>
        <w:t>.st</w:t>
      </w:r>
      <w:r w:rsidRPr="00373F72">
        <w:rPr>
          <w:rFonts w:ascii="Times New Roman" w:hAnsi="Times New Roman" w:cs="Times New Roman"/>
          <w:sz w:val="24"/>
          <w:szCs w:val="24"/>
        </w:rPr>
        <w:t xml:space="preserve"> – kvalifikacije stečene završetkom </w:t>
      </w:r>
      <w:r w:rsidR="00FD729D" w:rsidRPr="00373F72">
        <w:rPr>
          <w:rFonts w:ascii="Times New Roman" w:hAnsi="Times New Roman"/>
          <w:sz w:val="24"/>
          <w:szCs w:val="24"/>
        </w:rPr>
        <w:t>specijalističkih diplomskih stručnih studija</w:t>
      </w:r>
      <w:r w:rsidR="00FD729D" w:rsidRPr="00373F72">
        <w:rPr>
          <w:rFonts w:ascii="Times New Roman" w:hAnsi="Times New Roman" w:cs="Times New Roman"/>
          <w:sz w:val="24"/>
          <w:szCs w:val="24"/>
        </w:rPr>
        <w:t xml:space="preserve">  i razina 7.1.sv - </w:t>
      </w:r>
      <w:r w:rsidR="00FD729D" w:rsidRPr="00373F72">
        <w:rPr>
          <w:rFonts w:ascii="Times New Roman" w:hAnsi="Times New Roman"/>
          <w:sz w:val="24"/>
          <w:szCs w:val="24"/>
        </w:rPr>
        <w:t>kvalifikacije stečene završetkom sveučilišnih diplomskih studija te integriranih preddiplomskih i diplomskih sveučilišnih studija</w:t>
      </w:r>
      <w:r w:rsidR="00FD729D" w:rsidRPr="00373F7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FB4E6B" w:rsidRPr="00373F72">
        <w:rPr>
          <w:rFonts w:ascii="Times New Roman" w:hAnsi="Times New Roman" w:cs="Times New Roman"/>
          <w:sz w:val="24"/>
          <w:szCs w:val="24"/>
        </w:rPr>
        <w:t>….</w:t>
      </w:r>
      <w:r w:rsidRPr="00373F72">
        <w:rPr>
          <w:rFonts w:ascii="Times New Roman" w:hAnsi="Times New Roman" w:cs="Times New Roman"/>
          <w:sz w:val="24"/>
          <w:szCs w:val="24"/>
        </w:rPr>
        <w:t>.…</w:t>
      </w:r>
      <w:r w:rsidR="00FD729D" w:rsidRPr="00373F72">
        <w:rPr>
          <w:rFonts w:ascii="Times New Roman" w:hAnsi="Times New Roman" w:cs="Times New Roman"/>
          <w:sz w:val="24"/>
          <w:szCs w:val="24"/>
        </w:rPr>
        <w:t>…..</w:t>
      </w:r>
      <w:r w:rsidR="00EA5ADF" w:rsidRPr="00373F72">
        <w:rPr>
          <w:rFonts w:ascii="Times New Roman" w:hAnsi="Times New Roman" w:cs="Times New Roman"/>
          <w:sz w:val="24"/>
          <w:szCs w:val="24"/>
        </w:rPr>
        <w:t>……</w:t>
      </w:r>
      <w:r w:rsidR="00155B4F" w:rsidRPr="00373F72">
        <w:rPr>
          <w:rFonts w:ascii="Times New Roman" w:hAnsi="Times New Roman" w:cs="Times New Roman"/>
          <w:sz w:val="24"/>
          <w:szCs w:val="24"/>
        </w:rPr>
        <w:t>6 bodova</w:t>
      </w:r>
    </w:p>
    <w:p w14:paraId="7E2A7646" w14:textId="683726C9" w:rsidR="00FD729D" w:rsidRPr="00373F72" w:rsidRDefault="00EF7F36" w:rsidP="003E7B0A">
      <w:pPr>
        <w:pStyle w:val="ListParagraph"/>
        <w:numPr>
          <w:ilvl w:val="0"/>
          <w:numId w:val="9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Razina 6</w:t>
      </w:r>
      <w:r w:rsidR="00FD729D" w:rsidRPr="00373F72">
        <w:rPr>
          <w:rFonts w:ascii="Times New Roman" w:hAnsi="Times New Roman" w:cs="Times New Roman"/>
          <w:sz w:val="24"/>
          <w:szCs w:val="24"/>
        </w:rPr>
        <w:t>.st</w:t>
      </w:r>
      <w:r w:rsidRPr="00373F72">
        <w:rPr>
          <w:rFonts w:ascii="Times New Roman" w:hAnsi="Times New Roman" w:cs="Times New Roman"/>
          <w:sz w:val="24"/>
          <w:szCs w:val="24"/>
        </w:rPr>
        <w:t xml:space="preserve"> – kvalifikacije stečene završetkom </w:t>
      </w:r>
      <w:r w:rsidR="00FD729D" w:rsidRPr="00373F72">
        <w:rPr>
          <w:rFonts w:ascii="Times New Roman" w:hAnsi="Times New Roman" w:cs="Times New Roman"/>
          <w:sz w:val="24"/>
          <w:szCs w:val="24"/>
        </w:rPr>
        <w:t xml:space="preserve">preddiplomskih </w:t>
      </w:r>
      <w:r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FD729D" w:rsidRPr="00373F72">
        <w:rPr>
          <w:rFonts w:ascii="Times New Roman" w:hAnsi="Times New Roman" w:cs="Times New Roman"/>
          <w:sz w:val="24"/>
          <w:szCs w:val="24"/>
        </w:rPr>
        <w:t xml:space="preserve">stručnih </w:t>
      </w:r>
      <w:r w:rsidRPr="00373F72">
        <w:rPr>
          <w:rFonts w:ascii="Times New Roman" w:hAnsi="Times New Roman" w:cs="Times New Roman"/>
          <w:sz w:val="24"/>
          <w:szCs w:val="24"/>
        </w:rPr>
        <w:t>studija</w:t>
      </w:r>
      <w:bookmarkStart w:id="12" w:name="_Hlk202788309"/>
      <w:r w:rsidR="00783EC6" w:rsidRPr="00373F72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FD729D" w:rsidRPr="00373F72">
        <w:rPr>
          <w:rFonts w:ascii="Times New Roman" w:hAnsi="Times New Roman" w:cs="Times New Roman"/>
          <w:sz w:val="24"/>
          <w:szCs w:val="24"/>
        </w:rPr>
        <w:t>i razina 6.sv – kvalifikacije stečene završetkom preddiplomskih sveučilišnih studija ………………………………………………….</w:t>
      </w:r>
      <w:r w:rsidR="00783EC6" w:rsidRPr="00373F72">
        <w:rPr>
          <w:rFonts w:ascii="Times New Roman" w:hAnsi="Times New Roman" w:cs="Times New Roman"/>
          <w:sz w:val="24"/>
          <w:szCs w:val="24"/>
        </w:rPr>
        <w:t>…</w:t>
      </w:r>
      <w:r w:rsidRPr="00373F72">
        <w:rPr>
          <w:rFonts w:ascii="Times New Roman" w:hAnsi="Times New Roman" w:cs="Times New Roman"/>
          <w:sz w:val="24"/>
          <w:szCs w:val="24"/>
        </w:rPr>
        <w:t>.….…</w:t>
      </w:r>
      <w:r w:rsidR="00416F96" w:rsidRPr="00373F72">
        <w:rPr>
          <w:rFonts w:ascii="Times New Roman" w:hAnsi="Times New Roman" w:cs="Times New Roman"/>
          <w:sz w:val="24"/>
          <w:szCs w:val="24"/>
        </w:rPr>
        <w:t>….4 boda</w:t>
      </w:r>
    </w:p>
    <w:p w14:paraId="453B7408" w14:textId="26D7E9DA" w:rsidR="00416F96" w:rsidRPr="00373F72" w:rsidRDefault="00EF7F36" w:rsidP="003E7B0A">
      <w:pPr>
        <w:pStyle w:val="ListParagraph"/>
        <w:numPr>
          <w:ilvl w:val="0"/>
          <w:numId w:val="9"/>
        </w:numPr>
        <w:tabs>
          <w:tab w:val="right" w:leader="dot" w:pos="8505"/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Razina 5 – kvalifikacije stečene završetkom stručnih </w:t>
      </w:r>
      <w:r w:rsidR="00B544DD" w:rsidRPr="00373F72">
        <w:rPr>
          <w:rFonts w:ascii="Times New Roman" w:hAnsi="Times New Roman" w:cs="Times New Roman"/>
          <w:sz w:val="24"/>
          <w:szCs w:val="24"/>
        </w:rPr>
        <w:t xml:space="preserve">kratkih </w:t>
      </w:r>
      <w:r w:rsidRPr="00373F72">
        <w:rPr>
          <w:rFonts w:ascii="Times New Roman" w:hAnsi="Times New Roman" w:cs="Times New Roman"/>
          <w:sz w:val="24"/>
          <w:szCs w:val="24"/>
        </w:rPr>
        <w:t xml:space="preserve">studija kojima se stječe manje od 180 ECTS </w:t>
      </w:r>
      <w:r w:rsidR="00FD729D" w:rsidRPr="00373F72">
        <w:rPr>
          <w:rFonts w:ascii="Times New Roman" w:hAnsi="Times New Roman"/>
          <w:sz w:val="24"/>
          <w:szCs w:val="24"/>
        </w:rPr>
        <w:t xml:space="preserve">ili CSVET bodova; strukovnoga specijalističkog usavršavanja; programa za majstore uz najmanje dvije godine vrednovanoga radnog iskustva </w:t>
      </w:r>
      <w:r w:rsidRPr="00373F72">
        <w:rPr>
          <w:rFonts w:ascii="Times New Roman" w:hAnsi="Times New Roman" w:cs="Times New Roman"/>
          <w:sz w:val="24"/>
          <w:szCs w:val="24"/>
        </w:rPr>
        <w:t>…………</w:t>
      </w:r>
      <w:r w:rsidR="007074B3" w:rsidRPr="00373F72">
        <w:rPr>
          <w:rFonts w:ascii="Times New Roman" w:hAnsi="Times New Roman" w:cs="Times New Roman"/>
          <w:sz w:val="24"/>
          <w:szCs w:val="24"/>
        </w:rPr>
        <w:t>…...</w:t>
      </w:r>
      <w:r w:rsidR="00C004D8" w:rsidRPr="00373F72">
        <w:rPr>
          <w:rFonts w:ascii="Times New Roman" w:hAnsi="Times New Roman" w:cs="Times New Roman"/>
          <w:sz w:val="24"/>
          <w:szCs w:val="24"/>
        </w:rPr>
        <w:t>2 boda</w:t>
      </w:r>
      <w:r w:rsidR="007074B3" w:rsidRPr="00373F72">
        <w:rPr>
          <w:rFonts w:ascii="Times New Roman" w:hAnsi="Times New Roman" w:cs="Times New Roman"/>
          <w:sz w:val="24"/>
          <w:szCs w:val="24"/>
        </w:rPr>
        <w:t>.</w:t>
      </w:r>
    </w:p>
    <w:p w14:paraId="4E75AEF1" w14:textId="77777777" w:rsidR="00F76984" w:rsidRPr="00373F72" w:rsidRDefault="00F76984" w:rsidP="00A34043">
      <w:pPr>
        <w:pStyle w:val="ListParagraph"/>
        <w:tabs>
          <w:tab w:val="right" w:leader="dot" w:pos="8505"/>
          <w:tab w:val="left" w:pos="85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881A" w14:textId="49C150B3" w:rsidR="00E35003" w:rsidRPr="00373F72" w:rsidRDefault="00EF7F36" w:rsidP="000950D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Najmoprimcima s </w:t>
      </w:r>
      <w:r w:rsidR="00E35003" w:rsidRPr="00373F72">
        <w:rPr>
          <w:rFonts w:ascii="Times New Roman" w:hAnsi="Times New Roman" w:cs="Times New Roman"/>
          <w:sz w:val="24"/>
          <w:szCs w:val="24"/>
        </w:rPr>
        <w:t>R</w:t>
      </w:r>
      <w:r w:rsidRPr="00373F72">
        <w:rPr>
          <w:rFonts w:ascii="Times New Roman" w:hAnsi="Times New Roman" w:cs="Times New Roman"/>
          <w:sz w:val="24"/>
          <w:szCs w:val="24"/>
        </w:rPr>
        <w:t xml:space="preserve">azinom obrazovanja 7.2. </w:t>
      </w:r>
      <w:r w:rsidR="00E35003" w:rsidRPr="00373F72">
        <w:rPr>
          <w:rFonts w:ascii="Times New Roman" w:hAnsi="Times New Roman" w:cs="Times New Roman"/>
          <w:sz w:val="24"/>
          <w:szCs w:val="24"/>
        </w:rPr>
        <w:t xml:space="preserve">- kvalifikacije stečene završetkom </w:t>
      </w:r>
      <w:r w:rsidR="00D01DD5" w:rsidRPr="00373F72">
        <w:rPr>
          <w:rFonts w:ascii="Times New Roman" w:hAnsi="Times New Roman" w:cs="Times New Roman"/>
          <w:sz w:val="24"/>
          <w:szCs w:val="24"/>
        </w:rPr>
        <w:t>sveučilišnih specijalističkih studija;</w:t>
      </w:r>
      <w:r w:rsidR="00E35003" w:rsidRPr="00373F72">
        <w:rPr>
          <w:rFonts w:ascii="Times New Roman" w:hAnsi="Times New Roman" w:cs="Times New Roman"/>
          <w:sz w:val="24"/>
          <w:szCs w:val="24"/>
        </w:rPr>
        <w:t xml:space="preserve"> Razinom 8.1. </w:t>
      </w:r>
      <w:r w:rsidR="00E35003" w:rsidRPr="00373F72">
        <w:rPr>
          <w:rFonts w:ascii="Times New Roman" w:eastAsia="Aptos" w:hAnsi="Times New Roman" w:cs="Times New Roman"/>
          <w:sz w:val="24"/>
          <w:szCs w:val="24"/>
        </w:rPr>
        <w:t xml:space="preserve">– kvalifikacije stečene završetkom poslijediplomskih znanstvenih </w:t>
      </w:r>
      <w:r w:rsidR="00CB6952" w:rsidRPr="00373F72">
        <w:rPr>
          <w:rFonts w:ascii="Times New Roman" w:eastAsia="Aptos" w:hAnsi="Times New Roman" w:cs="Times New Roman"/>
          <w:sz w:val="24"/>
          <w:szCs w:val="24"/>
        </w:rPr>
        <w:t xml:space="preserve">magistarskih studija </w:t>
      </w:r>
      <w:r w:rsidR="00E35003" w:rsidRPr="00373F72">
        <w:rPr>
          <w:rFonts w:ascii="Times New Roman" w:eastAsia="Aptos" w:hAnsi="Times New Roman" w:cs="Times New Roman"/>
          <w:sz w:val="24"/>
          <w:szCs w:val="24"/>
        </w:rPr>
        <w:t xml:space="preserve">i Razinom 8.2. - kvalifikacije stečene završetkom doktorskih studija, dodjeljuju se 3 dodatna boda. </w:t>
      </w:r>
    </w:p>
    <w:p w14:paraId="3509C57E" w14:textId="11EC809A" w:rsidR="00485181" w:rsidRPr="00373F72" w:rsidRDefault="00485181" w:rsidP="004760E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83D62EB" w14:textId="77777777" w:rsidR="00487FD6" w:rsidRPr="00373F72" w:rsidRDefault="00487FD6" w:rsidP="004760E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9B20570" w14:textId="5348C53E" w:rsidR="00D85387" w:rsidRPr="00373F72" w:rsidRDefault="00E67352" w:rsidP="00487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Hlk213689111"/>
      <w:r w:rsidRPr="00373F72">
        <w:rPr>
          <w:rFonts w:ascii="Times New Roman" w:hAnsi="Times New Roman" w:cs="Times New Roman"/>
          <w:sz w:val="24"/>
          <w:szCs w:val="24"/>
        </w:rPr>
        <w:t>4</w:t>
      </w:r>
      <w:r w:rsidR="00487FD6" w:rsidRPr="00373F72">
        <w:rPr>
          <w:rFonts w:ascii="Times New Roman" w:hAnsi="Times New Roman" w:cs="Times New Roman"/>
          <w:sz w:val="24"/>
          <w:szCs w:val="24"/>
        </w:rPr>
        <w:t>.</w:t>
      </w:r>
      <w:r w:rsidRPr="00373F72">
        <w:rPr>
          <w:rFonts w:ascii="Times New Roman" w:hAnsi="Times New Roman" w:cs="Times New Roman"/>
          <w:sz w:val="24"/>
          <w:szCs w:val="24"/>
        </w:rPr>
        <w:t>7</w:t>
      </w:r>
      <w:r w:rsidR="00487FD6" w:rsidRPr="00373F72">
        <w:rPr>
          <w:rFonts w:ascii="Times New Roman" w:hAnsi="Times New Roman" w:cs="Times New Roman"/>
          <w:sz w:val="24"/>
          <w:szCs w:val="24"/>
        </w:rPr>
        <w:t>.</w:t>
      </w:r>
      <w:r w:rsidR="00373F72" w:rsidRPr="00373F72">
        <w:rPr>
          <w:rFonts w:ascii="Times New Roman" w:hAnsi="Times New Roman" w:cs="Times New Roman"/>
          <w:sz w:val="24"/>
          <w:szCs w:val="24"/>
        </w:rPr>
        <w:tab/>
      </w:r>
      <w:r w:rsidR="00487FD6" w:rsidRPr="00373F72">
        <w:rPr>
          <w:rFonts w:ascii="Times New Roman" w:hAnsi="Times New Roman" w:cs="Times New Roman"/>
          <w:sz w:val="24"/>
          <w:szCs w:val="24"/>
        </w:rPr>
        <w:t>Kriterij invaliditeta ili oštećenje organizma  najmoprimca i/ili člana njegove uže obitelji</w:t>
      </w:r>
    </w:p>
    <w:p w14:paraId="391F204D" w14:textId="77777777" w:rsidR="00E67352" w:rsidRPr="00373F72" w:rsidRDefault="00E67352" w:rsidP="00487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3"/>
    <w:p w14:paraId="3FBE3B58" w14:textId="34528613" w:rsidR="00D85387" w:rsidRPr="00373F72" w:rsidRDefault="00D85387" w:rsidP="00487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Prema zdravstvenom stanju najmoprimca odnosno člana njegove uže obitelji, ovisno o utvrđenom stupnju invaliditeta</w:t>
      </w:r>
      <w:r w:rsidR="002C5529" w:rsidRPr="00373F72">
        <w:rPr>
          <w:rFonts w:ascii="Times New Roman" w:hAnsi="Times New Roman" w:cs="Times New Roman"/>
          <w:sz w:val="24"/>
          <w:szCs w:val="24"/>
        </w:rPr>
        <w:t xml:space="preserve"> ili oštećenja organizma</w:t>
      </w:r>
      <w:r w:rsidR="00F21663" w:rsidRPr="00373F72">
        <w:rPr>
          <w:rFonts w:ascii="Times New Roman" w:hAnsi="Times New Roman" w:cs="Times New Roman"/>
          <w:sz w:val="24"/>
          <w:szCs w:val="24"/>
        </w:rPr>
        <w:t xml:space="preserve"> te težini invaliditeta – oštećenja funkcionalnih sposobnosti</w:t>
      </w:r>
      <w:r w:rsidRPr="00373F72">
        <w:rPr>
          <w:rFonts w:ascii="Times New Roman" w:hAnsi="Times New Roman" w:cs="Times New Roman"/>
          <w:sz w:val="24"/>
          <w:szCs w:val="24"/>
        </w:rPr>
        <w:t xml:space="preserve">, za svaku osobu s utvrđenim invaliditetom </w:t>
      </w:r>
      <w:r w:rsidR="00C844D0" w:rsidRPr="00373F72">
        <w:rPr>
          <w:rFonts w:ascii="Times New Roman" w:hAnsi="Times New Roman" w:cs="Times New Roman"/>
          <w:sz w:val="24"/>
          <w:szCs w:val="24"/>
        </w:rPr>
        <w:t xml:space="preserve">ili oštećenjem organizma </w:t>
      </w:r>
      <w:r w:rsidRPr="00373F72">
        <w:rPr>
          <w:rFonts w:ascii="Times New Roman" w:hAnsi="Times New Roman" w:cs="Times New Roman"/>
          <w:sz w:val="24"/>
          <w:szCs w:val="24"/>
        </w:rPr>
        <w:t>pripada:</w:t>
      </w:r>
    </w:p>
    <w:p w14:paraId="764C5F33" w14:textId="77777777" w:rsidR="00F21663" w:rsidRPr="00373F72" w:rsidRDefault="00F21663" w:rsidP="00D853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C2B62F" w14:textId="4D0FD942" w:rsidR="00F21663" w:rsidRPr="00373F72" w:rsidRDefault="00F21663" w:rsidP="003E7B0A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za dijete s teškoćama u razvoju</w:t>
      </w:r>
      <w:r w:rsidR="00126497" w:rsidRPr="00373F72">
        <w:rPr>
          <w:rFonts w:ascii="Times New Roman" w:hAnsi="Times New Roman" w:cs="Times New Roman"/>
          <w:sz w:val="24"/>
          <w:szCs w:val="24"/>
        </w:rPr>
        <w:t>.</w:t>
      </w:r>
      <w:r w:rsidRPr="00373F72">
        <w:rPr>
          <w:rFonts w:ascii="Times New Roman" w:hAnsi="Times New Roman" w:cs="Times New Roman"/>
          <w:sz w:val="24"/>
          <w:szCs w:val="24"/>
        </w:rPr>
        <w:t>………………………………..…………</w:t>
      </w:r>
      <w:r w:rsidR="00F32CB2" w:rsidRPr="00373F72">
        <w:rPr>
          <w:rFonts w:ascii="Times New Roman" w:hAnsi="Times New Roman" w:cs="Times New Roman"/>
          <w:sz w:val="24"/>
          <w:szCs w:val="24"/>
        </w:rPr>
        <w:t>……...</w:t>
      </w:r>
      <w:r w:rsidRPr="00373F72">
        <w:rPr>
          <w:rFonts w:ascii="Times New Roman" w:hAnsi="Times New Roman" w:cs="Times New Roman"/>
          <w:sz w:val="24"/>
          <w:szCs w:val="24"/>
        </w:rPr>
        <w:t xml:space="preserve">10 bodova </w:t>
      </w:r>
    </w:p>
    <w:p w14:paraId="4F77660D" w14:textId="15D67FC4" w:rsidR="00F21663" w:rsidRPr="00373F72" w:rsidRDefault="00F21663" w:rsidP="003E7B0A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za invaliditet ili oštećenje organizma od 100% oštećenja organizma ili 4. stupanj težine invaliditeta – oštećenja funkcionalnih sposobnosti ………………………………</w:t>
      </w:r>
      <w:r w:rsidR="00F32CB2" w:rsidRPr="00373F72">
        <w:rPr>
          <w:rFonts w:ascii="Times New Roman" w:hAnsi="Times New Roman" w:cs="Times New Roman"/>
          <w:sz w:val="24"/>
          <w:szCs w:val="24"/>
        </w:rPr>
        <w:t>……</w:t>
      </w:r>
      <w:r w:rsidRPr="00373F72">
        <w:rPr>
          <w:rFonts w:ascii="Times New Roman" w:hAnsi="Times New Roman" w:cs="Times New Roman"/>
          <w:sz w:val="24"/>
          <w:szCs w:val="24"/>
        </w:rPr>
        <w:t xml:space="preserve">8 bodova </w:t>
      </w:r>
    </w:p>
    <w:p w14:paraId="4F1BF693" w14:textId="05D2AE45" w:rsidR="00F21663" w:rsidRPr="00373F72" w:rsidRDefault="00F21663" w:rsidP="003E7B0A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za invaliditet ili oštećenje organizma od 80% do 100% (manje od 100%) ili 3. stupanj težine invaliditeta – oštećenja funkcionalnih sposobnosti ……………………………</w:t>
      </w:r>
      <w:r w:rsidR="00F32CB2" w:rsidRPr="00373F72">
        <w:rPr>
          <w:rFonts w:ascii="Times New Roman" w:hAnsi="Times New Roman" w:cs="Times New Roman"/>
          <w:sz w:val="24"/>
          <w:szCs w:val="24"/>
        </w:rPr>
        <w:t>………</w:t>
      </w:r>
      <w:r w:rsidRPr="00373F72">
        <w:rPr>
          <w:rFonts w:ascii="Times New Roman" w:hAnsi="Times New Roman" w:cs="Times New Roman"/>
          <w:sz w:val="24"/>
          <w:szCs w:val="24"/>
        </w:rPr>
        <w:t xml:space="preserve">6 bodova </w:t>
      </w:r>
    </w:p>
    <w:p w14:paraId="7FF78551" w14:textId="20BC0330" w:rsidR="00D85387" w:rsidRPr="00373F72" w:rsidRDefault="00F21663" w:rsidP="003E7B0A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za invaliditet ili oštećenje organizma od 50% do 80% (manje od 80%) ili 2. stupanj težine invaliditeta – oštećenja funkcionalnih sposobnosti ……………………………...</w:t>
      </w:r>
      <w:r w:rsidR="00F32CB2" w:rsidRPr="00373F72">
        <w:rPr>
          <w:rFonts w:ascii="Times New Roman" w:hAnsi="Times New Roman" w:cs="Times New Roman"/>
          <w:sz w:val="24"/>
          <w:szCs w:val="24"/>
        </w:rPr>
        <w:t>............</w:t>
      </w:r>
      <w:r w:rsidRPr="00373F72">
        <w:rPr>
          <w:rFonts w:ascii="Times New Roman" w:hAnsi="Times New Roman" w:cs="Times New Roman"/>
          <w:sz w:val="24"/>
          <w:szCs w:val="24"/>
        </w:rPr>
        <w:t>4 boda.</w:t>
      </w:r>
    </w:p>
    <w:p w14:paraId="45DB35A0" w14:textId="77777777" w:rsidR="00D85387" w:rsidRPr="00373F72" w:rsidRDefault="00D85387" w:rsidP="00D8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DD9F5" w14:textId="0D8AEB5C" w:rsidR="00485181" w:rsidRPr="00373F72" w:rsidRDefault="00D85387" w:rsidP="00126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Ako se na </w:t>
      </w:r>
      <w:r w:rsidR="00DE712A" w:rsidRPr="00373F72">
        <w:rPr>
          <w:rFonts w:ascii="Times New Roman" w:hAnsi="Times New Roman" w:cs="Times New Roman"/>
          <w:sz w:val="24"/>
          <w:szCs w:val="24"/>
        </w:rPr>
        <w:t xml:space="preserve">jednu </w:t>
      </w:r>
      <w:r w:rsidRPr="00373F72">
        <w:rPr>
          <w:rFonts w:ascii="Times New Roman" w:hAnsi="Times New Roman" w:cs="Times New Roman"/>
          <w:sz w:val="24"/>
          <w:szCs w:val="24"/>
        </w:rPr>
        <w:t xml:space="preserve">osobu primjenjuje više od jednog mjerila iz </w:t>
      </w:r>
      <w:r w:rsidR="00126497" w:rsidRPr="00373F72">
        <w:rPr>
          <w:rFonts w:ascii="Times New Roman" w:hAnsi="Times New Roman" w:cs="Times New Roman"/>
          <w:sz w:val="24"/>
          <w:szCs w:val="24"/>
        </w:rPr>
        <w:t>ove točke</w:t>
      </w:r>
      <w:r w:rsidRPr="00373F72">
        <w:rPr>
          <w:rFonts w:ascii="Times New Roman" w:hAnsi="Times New Roman" w:cs="Times New Roman"/>
          <w:sz w:val="24"/>
          <w:szCs w:val="24"/>
        </w:rPr>
        <w:t xml:space="preserve">, bodovi se ne zbrajaju, već se uzima u obzir mjerilo po kojem najmoprimac ostvaruje veći broj bodova.  </w:t>
      </w:r>
      <w:r w:rsidR="00485181" w:rsidRPr="00373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EA1F0" w14:textId="77777777" w:rsidR="00FA5888" w:rsidRPr="00373F72" w:rsidRDefault="00FA5888" w:rsidP="00316FBA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7A3BB7" w14:textId="77777777" w:rsidR="00126497" w:rsidRPr="00373F72" w:rsidRDefault="00126497" w:rsidP="00316FBA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CEFCB00" w14:textId="7BA60DE4" w:rsidR="00FA5888" w:rsidRPr="00373F72" w:rsidRDefault="00FA5888" w:rsidP="00373F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_Hlk213689391"/>
      <w:r w:rsidRPr="00373F72">
        <w:rPr>
          <w:rFonts w:ascii="Times New Roman" w:hAnsi="Times New Roman" w:cs="Times New Roman"/>
          <w:sz w:val="24"/>
          <w:szCs w:val="24"/>
        </w:rPr>
        <w:t xml:space="preserve">    </w:t>
      </w:r>
      <w:r w:rsidR="002E127F" w:rsidRPr="00373F72">
        <w:rPr>
          <w:rFonts w:ascii="Times New Roman" w:hAnsi="Times New Roman" w:cs="Times New Roman"/>
          <w:sz w:val="24"/>
          <w:szCs w:val="24"/>
        </w:rPr>
        <w:t>4</w:t>
      </w:r>
      <w:r w:rsidR="00126497" w:rsidRPr="00373F72">
        <w:rPr>
          <w:rFonts w:ascii="Times New Roman" w:hAnsi="Times New Roman" w:cs="Times New Roman"/>
          <w:sz w:val="24"/>
          <w:szCs w:val="24"/>
        </w:rPr>
        <w:t>.</w:t>
      </w:r>
      <w:r w:rsidR="002E127F" w:rsidRPr="00373F72">
        <w:rPr>
          <w:rFonts w:ascii="Times New Roman" w:hAnsi="Times New Roman" w:cs="Times New Roman"/>
          <w:sz w:val="24"/>
          <w:szCs w:val="24"/>
        </w:rPr>
        <w:t>8</w:t>
      </w:r>
      <w:r w:rsidR="00126497" w:rsidRPr="00373F72">
        <w:rPr>
          <w:rFonts w:ascii="Times New Roman" w:hAnsi="Times New Roman" w:cs="Times New Roman"/>
          <w:sz w:val="24"/>
          <w:szCs w:val="24"/>
        </w:rPr>
        <w:t>.</w:t>
      </w:r>
      <w:r w:rsidR="00373F72" w:rsidRPr="00373F72">
        <w:rPr>
          <w:rFonts w:ascii="Times New Roman" w:hAnsi="Times New Roman" w:cs="Times New Roman"/>
          <w:sz w:val="24"/>
          <w:szCs w:val="24"/>
        </w:rPr>
        <w:tab/>
      </w:r>
      <w:r w:rsidR="00126497" w:rsidRPr="00373F72">
        <w:rPr>
          <w:rFonts w:ascii="Times New Roman" w:hAnsi="Times New Roman" w:cs="Times New Roman"/>
          <w:sz w:val="24"/>
          <w:szCs w:val="24"/>
        </w:rPr>
        <w:t>Kriterij nedostatka roditeljske skrbi</w:t>
      </w:r>
    </w:p>
    <w:bookmarkEnd w:id="14"/>
    <w:p w14:paraId="451C1BA5" w14:textId="77777777" w:rsidR="00126497" w:rsidRPr="00373F72" w:rsidRDefault="00126497" w:rsidP="00316FBA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B6E242C" w14:textId="24B4A2D9" w:rsidR="00126497" w:rsidRPr="00373F72" w:rsidRDefault="00126497" w:rsidP="001264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Dodatnih 8 bodova ostvaruju podnositelji zahtjeva koji su:</w:t>
      </w:r>
    </w:p>
    <w:p w14:paraId="7A546BB2" w14:textId="16A92D1B" w:rsidR="00126497" w:rsidRPr="00373F72" w:rsidRDefault="00126497" w:rsidP="001264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-osobe bez odgovarajuće roditeljske skrbi </w:t>
      </w:r>
    </w:p>
    <w:p w14:paraId="4003A192" w14:textId="13B472D8" w:rsidR="00126497" w:rsidRPr="00373F72" w:rsidRDefault="00126497" w:rsidP="001264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-osobe do navršenih 30 godina koje izlaze iz sustava socijalne i alternativne skrbi</w:t>
      </w:r>
    </w:p>
    <w:p w14:paraId="5E842314" w14:textId="7DC21E61" w:rsidR="00126497" w:rsidRPr="00373F72" w:rsidRDefault="00126497" w:rsidP="001264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-djeca smrtno stradalog ili nestalog hrvatskog branitelja iz Domovinskog rata.</w:t>
      </w:r>
    </w:p>
    <w:p w14:paraId="2C163AA3" w14:textId="77777777" w:rsidR="000950D5" w:rsidRPr="00373F72" w:rsidRDefault="000950D5" w:rsidP="001264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40136A" w14:textId="77777777" w:rsidR="000950D5" w:rsidRPr="00373F72" w:rsidRDefault="000950D5" w:rsidP="001264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5547F4" w14:textId="6271A98D" w:rsidR="000950D5" w:rsidRPr="00373F72" w:rsidRDefault="002E127F" w:rsidP="000950D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5" w:name="_Hlk213689773"/>
      <w:r w:rsidRPr="00373F72">
        <w:rPr>
          <w:rFonts w:ascii="Times New Roman" w:hAnsi="Times New Roman" w:cs="Times New Roman"/>
          <w:sz w:val="24"/>
          <w:szCs w:val="24"/>
        </w:rPr>
        <w:t>4</w:t>
      </w:r>
      <w:r w:rsidR="000950D5" w:rsidRPr="00373F72">
        <w:rPr>
          <w:rFonts w:ascii="Times New Roman" w:hAnsi="Times New Roman" w:cs="Times New Roman"/>
          <w:sz w:val="24"/>
          <w:szCs w:val="24"/>
        </w:rPr>
        <w:t>.</w:t>
      </w:r>
      <w:r w:rsidRPr="00373F72">
        <w:rPr>
          <w:rFonts w:ascii="Times New Roman" w:hAnsi="Times New Roman" w:cs="Times New Roman"/>
          <w:sz w:val="24"/>
          <w:szCs w:val="24"/>
        </w:rPr>
        <w:t>9</w:t>
      </w:r>
      <w:r w:rsidR="000950D5" w:rsidRPr="00373F72">
        <w:rPr>
          <w:rFonts w:ascii="Times New Roman" w:hAnsi="Times New Roman" w:cs="Times New Roman"/>
          <w:sz w:val="24"/>
          <w:szCs w:val="24"/>
        </w:rPr>
        <w:t>.</w:t>
      </w:r>
      <w:r w:rsidR="00373F72" w:rsidRPr="00373F72">
        <w:rPr>
          <w:rFonts w:ascii="Times New Roman" w:hAnsi="Times New Roman" w:cs="Times New Roman"/>
          <w:sz w:val="24"/>
          <w:szCs w:val="24"/>
        </w:rPr>
        <w:tab/>
      </w:r>
      <w:r w:rsidR="000950D5" w:rsidRPr="00373F72">
        <w:rPr>
          <w:rFonts w:ascii="Times New Roman" w:hAnsi="Times New Roman" w:cs="Times New Roman"/>
          <w:sz w:val="24"/>
          <w:szCs w:val="24"/>
        </w:rPr>
        <w:t>Kriterij mjesta prebivališta</w:t>
      </w:r>
    </w:p>
    <w:bookmarkEnd w:id="15"/>
    <w:p w14:paraId="2AB6516E" w14:textId="77777777" w:rsidR="000950D5" w:rsidRPr="00373F72" w:rsidRDefault="000950D5" w:rsidP="000950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6FC73B3" w14:textId="2F5EB11E" w:rsidR="000950D5" w:rsidRPr="00373F72" w:rsidRDefault="000950D5" w:rsidP="000950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Prema mjestu prebivališta, najmoprimcu pripada 0,5 bodova za svaku navršenu godinu prebivanja na području jedinice lokalne samouprave za koju se prijavljuje na javni poziv, a najviše 10 bodova.</w:t>
      </w:r>
    </w:p>
    <w:p w14:paraId="3EE242E1" w14:textId="77777777" w:rsidR="000950D5" w:rsidRPr="00373F72" w:rsidRDefault="000950D5" w:rsidP="000950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4005DB9" w14:textId="7F5DFAEE" w:rsidR="000950D5" w:rsidRPr="00373F72" w:rsidRDefault="002E127F" w:rsidP="000950D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4</w:t>
      </w:r>
      <w:r w:rsidR="000950D5" w:rsidRPr="00373F72">
        <w:rPr>
          <w:rFonts w:ascii="Times New Roman" w:hAnsi="Times New Roman" w:cs="Times New Roman"/>
          <w:sz w:val="24"/>
          <w:szCs w:val="24"/>
        </w:rPr>
        <w:t>.</w:t>
      </w:r>
      <w:r w:rsidRPr="00373F72">
        <w:rPr>
          <w:rFonts w:ascii="Times New Roman" w:hAnsi="Times New Roman" w:cs="Times New Roman"/>
          <w:sz w:val="24"/>
          <w:szCs w:val="24"/>
        </w:rPr>
        <w:t>10</w:t>
      </w:r>
      <w:r w:rsidR="000950D5" w:rsidRPr="00373F72">
        <w:rPr>
          <w:rFonts w:ascii="Times New Roman" w:hAnsi="Times New Roman" w:cs="Times New Roman"/>
          <w:sz w:val="24"/>
          <w:szCs w:val="24"/>
        </w:rPr>
        <w:t>.</w:t>
      </w:r>
      <w:r w:rsidR="00373F72" w:rsidRPr="00373F72">
        <w:rPr>
          <w:rFonts w:ascii="Times New Roman" w:hAnsi="Times New Roman" w:cs="Times New Roman"/>
          <w:sz w:val="24"/>
          <w:szCs w:val="24"/>
        </w:rPr>
        <w:tab/>
      </w:r>
      <w:r w:rsidR="000950D5" w:rsidRPr="00373F72">
        <w:rPr>
          <w:rFonts w:ascii="Times New Roman" w:hAnsi="Times New Roman" w:cs="Times New Roman"/>
          <w:sz w:val="24"/>
          <w:szCs w:val="24"/>
        </w:rPr>
        <w:t>Kriterij deficitarnih zanimanja</w:t>
      </w:r>
    </w:p>
    <w:p w14:paraId="0F40D58D" w14:textId="77777777" w:rsidR="000950D5" w:rsidRPr="00373F72" w:rsidRDefault="000950D5" w:rsidP="000950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6F5029C" w14:textId="47ABD0D1" w:rsidR="000950D5" w:rsidRPr="00373F72" w:rsidRDefault="000950D5" w:rsidP="000950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U skladu s potrebama,</w:t>
      </w:r>
      <w:r w:rsidR="00DD7C58" w:rsidRPr="00373F72">
        <w:rPr>
          <w:rFonts w:ascii="Times New Roman" w:hAnsi="Times New Roman" w:cs="Times New Roman"/>
          <w:sz w:val="24"/>
          <w:szCs w:val="24"/>
        </w:rPr>
        <w:t xml:space="preserve"> prijavom na javni poziv iz točke </w:t>
      </w:r>
      <w:r w:rsidR="003B67F2" w:rsidRPr="00373F72">
        <w:rPr>
          <w:rFonts w:ascii="Times New Roman" w:hAnsi="Times New Roman" w:cs="Times New Roman"/>
          <w:sz w:val="24"/>
          <w:szCs w:val="24"/>
        </w:rPr>
        <w:t xml:space="preserve">2. </w:t>
      </w:r>
      <w:r w:rsidR="00DD7C58" w:rsidRPr="00373F72">
        <w:rPr>
          <w:rFonts w:ascii="Times New Roman" w:hAnsi="Times New Roman" w:cs="Times New Roman"/>
          <w:sz w:val="24"/>
          <w:szCs w:val="24"/>
        </w:rPr>
        <w:t>ovoga Programa,</w:t>
      </w:r>
      <w:r w:rsidRPr="00373F72">
        <w:rPr>
          <w:rFonts w:ascii="Times New Roman" w:hAnsi="Times New Roman" w:cs="Times New Roman"/>
          <w:sz w:val="24"/>
          <w:szCs w:val="24"/>
        </w:rPr>
        <w:t xml:space="preserve"> jedinica lokalne samouprave </w:t>
      </w:r>
      <w:r w:rsidR="00DD7C58" w:rsidRPr="00373F72">
        <w:rPr>
          <w:rFonts w:ascii="Times New Roman" w:hAnsi="Times New Roman" w:cs="Times New Roman"/>
          <w:sz w:val="24"/>
          <w:szCs w:val="24"/>
        </w:rPr>
        <w:t>može odrediti</w:t>
      </w:r>
      <w:r w:rsidRPr="00373F72">
        <w:rPr>
          <w:rFonts w:ascii="Times New Roman" w:hAnsi="Times New Roman" w:cs="Times New Roman"/>
          <w:sz w:val="24"/>
          <w:szCs w:val="24"/>
        </w:rPr>
        <w:t xml:space="preserve"> dvije kategorije deficitarnih zanimanja/djelatnosti tako da je prvom kategorijom određeno jedno zanimanje/djelatnost koje se u najvećoj mjeri smatra deficitarnim, a u drugoj kategoriji ostala deficitarna zanimanja/djelatnosti, a bodovanje se određuje na način: </w:t>
      </w:r>
    </w:p>
    <w:p w14:paraId="607202F8" w14:textId="01DAFC75" w:rsidR="000950D5" w:rsidRPr="00373F72" w:rsidRDefault="000950D5" w:rsidP="003E7B0A">
      <w:pPr>
        <w:pStyle w:val="ListParagraph"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prva kategorija…………………………………………………………………8 bodova</w:t>
      </w:r>
    </w:p>
    <w:p w14:paraId="10E8DE4E" w14:textId="5BD2ECEF" w:rsidR="000950D5" w:rsidRPr="00373F72" w:rsidRDefault="000950D5" w:rsidP="003E7B0A">
      <w:pPr>
        <w:pStyle w:val="ListParagraph"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druga kategorija………………………………...……………………………..6 bodova.</w:t>
      </w:r>
    </w:p>
    <w:p w14:paraId="0C3B86B8" w14:textId="77777777" w:rsidR="000950D5" w:rsidRPr="00373F72" w:rsidRDefault="000950D5" w:rsidP="000950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70FBC40" w14:textId="77777777" w:rsidR="00155B4F" w:rsidRPr="00373F72" w:rsidRDefault="00155B4F" w:rsidP="0031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71B22" w14:textId="260AFEBB" w:rsidR="00126497" w:rsidRPr="00373F72" w:rsidRDefault="00126497" w:rsidP="00373F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    </w:t>
      </w:r>
      <w:r w:rsidR="002E127F" w:rsidRPr="00373F72">
        <w:rPr>
          <w:rFonts w:ascii="Times New Roman" w:hAnsi="Times New Roman" w:cs="Times New Roman"/>
          <w:sz w:val="24"/>
          <w:szCs w:val="24"/>
        </w:rPr>
        <w:t>4</w:t>
      </w:r>
      <w:r w:rsidRPr="00373F72">
        <w:rPr>
          <w:rFonts w:ascii="Times New Roman" w:hAnsi="Times New Roman" w:cs="Times New Roman"/>
          <w:sz w:val="24"/>
          <w:szCs w:val="24"/>
        </w:rPr>
        <w:t>.</w:t>
      </w:r>
      <w:r w:rsidR="002E127F" w:rsidRPr="00373F72">
        <w:rPr>
          <w:rFonts w:ascii="Times New Roman" w:hAnsi="Times New Roman" w:cs="Times New Roman"/>
          <w:sz w:val="24"/>
          <w:szCs w:val="24"/>
        </w:rPr>
        <w:t>1</w:t>
      </w:r>
      <w:r w:rsidR="00D827B1" w:rsidRPr="00373F72">
        <w:rPr>
          <w:rFonts w:ascii="Times New Roman" w:hAnsi="Times New Roman" w:cs="Times New Roman"/>
          <w:sz w:val="24"/>
          <w:szCs w:val="24"/>
        </w:rPr>
        <w:t>1</w:t>
      </w:r>
      <w:r w:rsidRPr="00373F72">
        <w:rPr>
          <w:rFonts w:ascii="Times New Roman" w:hAnsi="Times New Roman" w:cs="Times New Roman"/>
          <w:sz w:val="24"/>
          <w:szCs w:val="24"/>
        </w:rPr>
        <w:t>.</w:t>
      </w:r>
      <w:r w:rsidR="00373F72" w:rsidRPr="00373F72">
        <w:rPr>
          <w:rFonts w:ascii="Times New Roman" w:hAnsi="Times New Roman" w:cs="Times New Roman"/>
          <w:sz w:val="24"/>
          <w:szCs w:val="24"/>
        </w:rPr>
        <w:tab/>
      </w:r>
      <w:r w:rsidRPr="00373F72">
        <w:rPr>
          <w:rFonts w:ascii="Times New Roman" w:hAnsi="Times New Roman" w:cs="Times New Roman"/>
          <w:sz w:val="24"/>
          <w:szCs w:val="24"/>
        </w:rPr>
        <w:t>Prednost u slučaju istog broja bodova</w:t>
      </w:r>
    </w:p>
    <w:p w14:paraId="3E335171" w14:textId="77777777" w:rsidR="00155B4F" w:rsidRPr="00373F72" w:rsidRDefault="00155B4F" w:rsidP="00155B4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6472ED6" w14:textId="37CAB0C6" w:rsidR="007D3D38" w:rsidRPr="00373F72" w:rsidRDefault="00910114" w:rsidP="00095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P</w:t>
      </w:r>
      <w:r w:rsidR="007D3D38" w:rsidRPr="00373F72">
        <w:rPr>
          <w:rFonts w:ascii="Times New Roman" w:hAnsi="Times New Roman" w:cs="Times New Roman"/>
          <w:sz w:val="24"/>
          <w:szCs w:val="24"/>
        </w:rPr>
        <w:t>rednost u</w:t>
      </w:r>
      <w:r w:rsidR="002525DB" w:rsidRPr="00373F72">
        <w:rPr>
          <w:rFonts w:ascii="Times New Roman" w:hAnsi="Times New Roman" w:cs="Times New Roman"/>
          <w:sz w:val="24"/>
          <w:szCs w:val="24"/>
        </w:rPr>
        <w:t xml:space="preserve"> odnosu na ostale </w:t>
      </w:r>
      <w:r w:rsidR="001763D3" w:rsidRPr="00373F72">
        <w:rPr>
          <w:rFonts w:ascii="Times New Roman" w:hAnsi="Times New Roman" w:cs="Times New Roman"/>
          <w:sz w:val="24"/>
          <w:szCs w:val="24"/>
        </w:rPr>
        <w:t>najmoprimce</w:t>
      </w:r>
      <w:r w:rsidR="002525DB" w:rsidRPr="00373F72">
        <w:rPr>
          <w:rFonts w:ascii="Times New Roman" w:hAnsi="Times New Roman" w:cs="Times New Roman"/>
          <w:sz w:val="24"/>
          <w:szCs w:val="24"/>
        </w:rPr>
        <w:t xml:space="preserve">, pod uvjetom da imaju isti broj bodova, </w:t>
      </w:r>
      <w:r w:rsidR="006A2FC0" w:rsidRPr="00373F72">
        <w:rPr>
          <w:rFonts w:ascii="Times New Roman" w:hAnsi="Times New Roman" w:cs="Times New Roman"/>
          <w:sz w:val="24"/>
          <w:szCs w:val="24"/>
        </w:rPr>
        <w:t>ima</w:t>
      </w:r>
      <w:r w:rsidR="007D3D38" w:rsidRPr="00373F72">
        <w:rPr>
          <w:rFonts w:ascii="Times New Roman" w:hAnsi="Times New Roman" w:cs="Times New Roman"/>
          <w:sz w:val="24"/>
          <w:szCs w:val="24"/>
        </w:rPr>
        <w:t>:</w:t>
      </w:r>
    </w:p>
    <w:p w14:paraId="6DAD9650" w14:textId="6F4D27FA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6A2FC0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smrtno stradalog hrvatskog branitelja iz Domovinskog rata, nestalog hrvatskog branitelja iz Domovinskog rata i hrvatskog branitelja, bez oba roditelja ili bez roditeljske skrbi</w:t>
      </w:r>
    </w:p>
    <w:p w14:paraId="2D683748" w14:textId="75524DFD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6A2FC0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smrtno stradalog hrvatskog branitelja iz Domovinskog rata i nestalog hrvatskog branitelja iz Domovinskog rata</w:t>
      </w:r>
    </w:p>
    <w:p w14:paraId="0E065B42" w14:textId="1B3767E8" w:rsidR="00F3174D" w:rsidRPr="00373F72" w:rsidRDefault="00F3174D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/>
          <w:sz w:val="24"/>
          <w:szCs w:val="24"/>
          <w:lang w:bidi="hr-HR"/>
        </w:rPr>
        <w:t xml:space="preserve">bračni ili izvanbračni drug ili roditelj </w:t>
      </w:r>
      <w:r w:rsidRPr="00373F72">
        <w:rPr>
          <w:rFonts w:ascii="Times New Roman" w:hAnsi="Times New Roman" w:cs="Times New Roman"/>
          <w:sz w:val="24"/>
          <w:szCs w:val="24"/>
        </w:rPr>
        <w:t>smrtno stradalog il</w:t>
      </w:r>
      <w:r w:rsidR="006F07D0" w:rsidRPr="00373F72">
        <w:rPr>
          <w:rFonts w:ascii="Times New Roman" w:hAnsi="Times New Roman" w:cs="Times New Roman"/>
          <w:sz w:val="24"/>
          <w:szCs w:val="24"/>
        </w:rPr>
        <w:t>i</w:t>
      </w:r>
      <w:r w:rsidRPr="00373F72">
        <w:rPr>
          <w:rFonts w:ascii="Times New Roman" w:hAnsi="Times New Roman" w:cs="Times New Roman"/>
          <w:sz w:val="24"/>
          <w:szCs w:val="24"/>
        </w:rPr>
        <w:t xml:space="preserve"> nestalog hrvatskog branitelja iz Domovinskog rata </w:t>
      </w:r>
    </w:p>
    <w:p w14:paraId="1769A063" w14:textId="115558DD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hrva</w:t>
      </w:r>
      <w:r w:rsidR="008F7D26" w:rsidRPr="00373F72">
        <w:rPr>
          <w:rFonts w:ascii="Times New Roman" w:hAnsi="Times New Roman" w:cs="Times New Roman"/>
          <w:sz w:val="24"/>
          <w:szCs w:val="24"/>
        </w:rPr>
        <w:t>tski</w:t>
      </w:r>
      <w:r w:rsidRPr="00373F72">
        <w:rPr>
          <w:rFonts w:ascii="Times New Roman" w:hAnsi="Times New Roman" w:cs="Times New Roman"/>
          <w:sz w:val="24"/>
          <w:szCs w:val="24"/>
        </w:rPr>
        <w:t xml:space="preserve"> ra</w:t>
      </w:r>
      <w:r w:rsidR="008F7D26" w:rsidRPr="00373F72">
        <w:rPr>
          <w:rFonts w:ascii="Times New Roman" w:hAnsi="Times New Roman" w:cs="Times New Roman"/>
          <w:sz w:val="24"/>
          <w:szCs w:val="24"/>
        </w:rPr>
        <w:t>tni</w:t>
      </w:r>
      <w:r w:rsidRPr="00373F72">
        <w:rPr>
          <w:rFonts w:ascii="Times New Roman" w:hAnsi="Times New Roman" w:cs="Times New Roman"/>
          <w:sz w:val="24"/>
          <w:szCs w:val="24"/>
        </w:rPr>
        <w:t xml:space="preserve"> voj</w:t>
      </w:r>
      <w:r w:rsidR="008F7D26" w:rsidRPr="00373F72">
        <w:rPr>
          <w:rFonts w:ascii="Times New Roman" w:hAnsi="Times New Roman" w:cs="Times New Roman"/>
          <w:sz w:val="24"/>
          <w:szCs w:val="24"/>
        </w:rPr>
        <w:t>ni invalid</w:t>
      </w:r>
      <w:r w:rsidRPr="00373F72">
        <w:rPr>
          <w:rFonts w:ascii="Times New Roman" w:hAnsi="Times New Roman" w:cs="Times New Roman"/>
          <w:sz w:val="24"/>
          <w:szCs w:val="24"/>
        </w:rPr>
        <w:t xml:space="preserve"> iz Domovinskog rata</w:t>
      </w:r>
    </w:p>
    <w:p w14:paraId="5D54A878" w14:textId="24A41C0B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dragovo</w:t>
      </w:r>
      <w:r w:rsidR="005D1387" w:rsidRPr="00373F72">
        <w:rPr>
          <w:rFonts w:ascii="Times New Roman" w:hAnsi="Times New Roman" w:cs="Times New Roman"/>
          <w:sz w:val="24"/>
          <w:szCs w:val="24"/>
        </w:rPr>
        <w:t>ljac</w:t>
      </w:r>
      <w:r w:rsidRPr="00373F72">
        <w:rPr>
          <w:rFonts w:ascii="Times New Roman" w:hAnsi="Times New Roman" w:cs="Times New Roman"/>
          <w:sz w:val="24"/>
          <w:szCs w:val="24"/>
        </w:rPr>
        <w:t xml:space="preserve"> iz Domovinskog rata redoslijedom od duljeg prema kraćem vremenu sudjelovanja u obrani suvereniteta Republike Hrvatske</w:t>
      </w:r>
    </w:p>
    <w:p w14:paraId="57AD9C7F" w14:textId="5C714024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lastRenderedPageBreak/>
        <w:t>hrvat</w:t>
      </w:r>
      <w:r w:rsidR="005A4E27" w:rsidRPr="00373F72">
        <w:rPr>
          <w:rFonts w:ascii="Times New Roman" w:hAnsi="Times New Roman" w:cs="Times New Roman"/>
          <w:sz w:val="24"/>
          <w:szCs w:val="24"/>
        </w:rPr>
        <w:t>ski branitelj</w:t>
      </w:r>
      <w:r w:rsidRPr="00373F72">
        <w:rPr>
          <w:rFonts w:ascii="Times New Roman" w:hAnsi="Times New Roman" w:cs="Times New Roman"/>
          <w:sz w:val="24"/>
          <w:szCs w:val="24"/>
        </w:rPr>
        <w:t xml:space="preserve"> iz Domovinskog rata redoslijedom od duljeg prema kraćem vremenu sudjelovanja u obrani suvereniteta Republike Hrvatske</w:t>
      </w:r>
    </w:p>
    <w:p w14:paraId="525FCE05" w14:textId="023835D3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5A4E27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umrlog hrvatskog ratnog vojnog invalida iz Domovinskog rata, ako je korisnik zajamčene minimalne naknade</w:t>
      </w:r>
    </w:p>
    <w:p w14:paraId="525DBB42" w14:textId="5E6916FD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5A4E27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umrlog dragovoljca iz Domovinskog rata, ako je korisnik zajamčene minimalne naknade</w:t>
      </w:r>
    </w:p>
    <w:p w14:paraId="4DF1F8E9" w14:textId="5DE6EE30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5A4E27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umrlog hrvatskog branitelja iz Domovinskog rata sa 100 dana borbenog sektora, ako je korisnik zajamčene minimalne naknade</w:t>
      </w:r>
    </w:p>
    <w:p w14:paraId="52D16877" w14:textId="51F86577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5A4E27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hrvatskog ratnog vojnog invalida iz Domovinskog rata, ako su roditelj i/ili dijete korisnici naknade za nezaposlene </w:t>
      </w:r>
      <w:bookmarkStart w:id="16" w:name="_Hlk201824186"/>
      <w:r w:rsidR="00A2662C" w:rsidRPr="00373F72">
        <w:rPr>
          <w:rFonts w:ascii="Times New Roman" w:hAnsi="Times New Roman" w:cs="Times New Roman"/>
          <w:sz w:val="24"/>
          <w:szCs w:val="24"/>
        </w:rPr>
        <w:t xml:space="preserve">prema </w:t>
      </w:r>
      <w:r w:rsidR="003972BB" w:rsidRPr="00373F72">
        <w:rPr>
          <w:rFonts w:ascii="Times New Roman" w:hAnsi="Times New Roman" w:cs="Times New Roman"/>
          <w:sz w:val="24"/>
          <w:szCs w:val="24"/>
        </w:rPr>
        <w:t xml:space="preserve">odredbama zakona kojim se uređuju prava </w:t>
      </w:r>
      <w:r w:rsidR="00D11F6B" w:rsidRPr="00373F72">
        <w:rPr>
          <w:rFonts w:ascii="Times New Roman" w:hAnsi="Times New Roman" w:cs="Times New Roman"/>
          <w:sz w:val="24"/>
          <w:szCs w:val="24"/>
        </w:rPr>
        <w:t>hrvatski</w:t>
      </w:r>
      <w:r w:rsidR="003972BB" w:rsidRPr="00373F72">
        <w:rPr>
          <w:rFonts w:ascii="Times New Roman" w:hAnsi="Times New Roman" w:cs="Times New Roman"/>
          <w:sz w:val="24"/>
          <w:szCs w:val="24"/>
        </w:rPr>
        <w:t>h</w:t>
      </w:r>
      <w:r w:rsidR="00D11F6B" w:rsidRPr="00373F72">
        <w:rPr>
          <w:rFonts w:ascii="Times New Roman" w:hAnsi="Times New Roman" w:cs="Times New Roman"/>
          <w:sz w:val="24"/>
          <w:szCs w:val="24"/>
        </w:rPr>
        <w:t xml:space="preserve"> branitelja iz Domovinskog rata i članova njihovih obitelji</w:t>
      </w:r>
      <w:r w:rsidR="003972BB" w:rsidRPr="00373F72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373F72">
        <w:rPr>
          <w:rFonts w:ascii="Times New Roman" w:hAnsi="Times New Roman" w:cs="Times New Roman"/>
          <w:sz w:val="24"/>
          <w:szCs w:val="24"/>
        </w:rPr>
        <w:t>ili zajamčene minimalne naknade</w:t>
      </w:r>
    </w:p>
    <w:p w14:paraId="6B26F875" w14:textId="3C20C73D" w:rsidR="00F83239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5A4E27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dragovoljca iz Domovinskog rata, ako su roditelj i/ili dijete korisnici naknade za nezaposlene </w:t>
      </w:r>
      <w:r w:rsidR="00F85DC3" w:rsidRPr="00373F72">
        <w:rPr>
          <w:rFonts w:ascii="Times New Roman" w:hAnsi="Times New Roman" w:cs="Times New Roman"/>
          <w:sz w:val="24"/>
          <w:szCs w:val="24"/>
        </w:rPr>
        <w:t xml:space="preserve">prema odredbama zakona kojim se uređuju prava hrvatskih branitelja iz Domovinskog rata i članova njihovih obitelji </w:t>
      </w:r>
      <w:r w:rsidRPr="00373F72">
        <w:rPr>
          <w:rFonts w:ascii="Times New Roman" w:hAnsi="Times New Roman" w:cs="Times New Roman"/>
          <w:sz w:val="24"/>
          <w:szCs w:val="24"/>
        </w:rPr>
        <w:t>ili zajamčene minimalne naknade i</w:t>
      </w:r>
    </w:p>
    <w:p w14:paraId="5A0DA33A" w14:textId="19E807D2" w:rsidR="006D4071" w:rsidRPr="00373F72" w:rsidRDefault="007D3D38" w:rsidP="003E7B0A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d</w:t>
      </w:r>
      <w:r w:rsidR="005A4E27" w:rsidRPr="00373F72">
        <w:rPr>
          <w:rFonts w:ascii="Times New Roman" w:hAnsi="Times New Roman" w:cs="Times New Roman"/>
          <w:sz w:val="24"/>
          <w:szCs w:val="24"/>
        </w:rPr>
        <w:t>ijete</w:t>
      </w:r>
      <w:r w:rsidRPr="00373F72">
        <w:rPr>
          <w:rFonts w:ascii="Times New Roman" w:hAnsi="Times New Roman" w:cs="Times New Roman"/>
          <w:sz w:val="24"/>
          <w:szCs w:val="24"/>
        </w:rPr>
        <w:t xml:space="preserve"> hrvatskog branitelja iz Domovinskog rata sa 100 dana borbenog sektora, ako su roditelj i/ili dijete korisnici naknade za nezaposlene </w:t>
      </w:r>
      <w:r w:rsidR="00F85DC3" w:rsidRPr="00373F72">
        <w:rPr>
          <w:rFonts w:ascii="Times New Roman" w:hAnsi="Times New Roman" w:cs="Times New Roman"/>
          <w:sz w:val="24"/>
          <w:szCs w:val="24"/>
        </w:rPr>
        <w:t xml:space="preserve">prema odredbama zakona kojim se uređuju prava hrvatskih branitelja iz Domovinskog rata i članova njihovih obitelji </w:t>
      </w:r>
      <w:r w:rsidRPr="00373F72">
        <w:rPr>
          <w:rFonts w:ascii="Times New Roman" w:hAnsi="Times New Roman" w:cs="Times New Roman"/>
          <w:sz w:val="24"/>
          <w:szCs w:val="24"/>
        </w:rPr>
        <w:t>ili zajamčene minimalne naknade.</w:t>
      </w:r>
    </w:p>
    <w:p w14:paraId="7D276269" w14:textId="77777777" w:rsidR="002D6A08" w:rsidRPr="00373F72" w:rsidRDefault="002D6A08" w:rsidP="002D6A08">
      <w:pPr>
        <w:pStyle w:val="ListParagraph"/>
        <w:spacing w:after="0" w:line="240" w:lineRule="auto"/>
        <w:jc w:val="both"/>
      </w:pPr>
    </w:p>
    <w:p w14:paraId="4208EB45" w14:textId="2576AF7B" w:rsidR="000D02B3" w:rsidRPr="00373F72" w:rsidRDefault="000D02B3" w:rsidP="00126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Ako najmoprimci imaju isti broj bodova</w:t>
      </w:r>
      <w:r w:rsidR="00126497" w:rsidRPr="00373F72">
        <w:rPr>
          <w:rFonts w:ascii="Times New Roman" w:hAnsi="Times New Roman" w:cs="Times New Roman"/>
          <w:sz w:val="24"/>
          <w:szCs w:val="24"/>
        </w:rPr>
        <w:t>,</w:t>
      </w:r>
      <w:r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7874AD" w:rsidRPr="00373F72">
        <w:rPr>
          <w:rFonts w:ascii="Times New Roman" w:hAnsi="Times New Roman" w:cs="Times New Roman"/>
          <w:sz w:val="24"/>
          <w:szCs w:val="24"/>
        </w:rPr>
        <w:t xml:space="preserve">a </w:t>
      </w:r>
      <w:r w:rsidR="00126497" w:rsidRPr="00373F72">
        <w:rPr>
          <w:rFonts w:ascii="Times New Roman" w:hAnsi="Times New Roman" w:cs="Times New Roman"/>
          <w:sz w:val="24"/>
          <w:szCs w:val="24"/>
        </w:rPr>
        <w:t xml:space="preserve">niti jedan nema prednost prema ovoj točki Programa, ili osobe s istim brojem bodova ostvaruju prednosti po </w:t>
      </w:r>
      <w:r w:rsidR="000950D5" w:rsidRPr="00373F72">
        <w:rPr>
          <w:rFonts w:ascii="Times New Roman" w:hAnsi="Times New Roman" w:cs="Times New Roman"/>
          <w:sz w:val="24"/>
          <w:szCs w:val="24"/>
        </w:rPr>
        <w:t xml:space="preserve">ovoj </w:t>
      </w:r>
      <w:r w:rsidR="00126497" w:rsidRPr="00373F72">
        <w:rPr>
          <w:rFonts w:ascii="Times New Roman" w:hAnsi="Times New Roman" w:cs="Times New Roman"/>
          <w:sz w:val="24"/>
          <w:szCs w:val="24"/>
        </w:rPr>
        <w:t xml:space="preserve"> točki Programa, </w:t>
      </w:r>
      <w:r w:rsidR="007874AD" w:rsidRPr="00373F72">
        <w:rPr>
          <w:rFonts w:ascii="Times New Roman" w:hAnsi="Times New Roman" w:cs="Times New Roman"/>
          <w:sz w:val="24"/>
          <w:szCs w:val="24"/>
        </w:rPr>
        <w:t xml:space="preserve">prednost ima najmoprimac </w:t>
      </w:r>
      <w:r w:rsidR="00D26373" w:rsidRPr="00373F72">
        <w:rPr>
          <w:rFonts w:ascii="Times New Roman" w:hAnsi="Times New Roman" w:cs="Times New Roman"/>
          <w:sz w:val="24"/>
          <w:szCs w:val="24"/>
        </w:rPr>
        <w:t>koji ima više bodova prema redos</w:t>
      </w:r>
      <w:r w:rsidR="00B03E5A" w:rsidRPr="00373F72">
        <w:rPr>
          <w:rFonts w:ascii="Times New Roman" w:hAnsi="Times New Roman" w:cs="Times New Roman"/>
          <w:sz w:val="24"/>
          <w:szCs w:val="24"/>
        </w:rPr>
        <w:t xml:space="preserve">lijedu </w:t>
      </w:r>
      <w:r w:rsidR="00C5137A" w:rsidRPr="00373F72">
        <w:rPr>
          <w:rFonts w:ascii="Times New Roman" w:hAnsi="Times New Roman" w:cs="Times New Roman"/>
          <w:sz w:val="24"/>
          <w:szCs w:val="24"/>
        </w:rPr>
        <w:t xml:space="preserve">mjerila </w:t>
      </w:r>
      <w:r w:rsidR="00B03E5A" w:rsidRPr="00373F72">
        <w:rPr>
          <w:rFonts w:ascii="Times New Roman" w:hAnsi="Times New Roman" w:cs="Times New Roman"/>
          <w:sz w:val="24"/>
          <w:szCs w:val="24"/>
        </w:rPr>
        <w:t xml:space="preserve">navedenih </w:t>
      </w:r>
      <w:r w:rsidR="00C5137A" w:rsidRPr="00373F72">
        <w:rPr>
          <w:rFonts w:ascii="Times New Roman" w:hAnsi="Times New Roman" w:cs="Times New Roman"/>
          <w:sz w:val="24"/>
          <w:szCs w:val="24"/>
        </w:rPr>
        <w:t>u</w:t>
      </w:r>
      <w:r w:rsidR="00B03E5A" w:rsidRPr="00373F72">
        <w:rPr>
          <w:rFonts w:ascii="Times New Roman" w:hAnsi="Times New Roman" w:cs="Times New Roman"/>
          <w:sz w:val="24"/>
          <w:szCs w:val="24"/>
        </w:rPr>
        <w:t xml:space="preserve"> </w:t>
      </w:r>
      <w:r w:rsidR="00126497" w:rsidRPr="00373F72">
        <w:rPr>
          <w:rFonts w:ascii="Times New Roman" w:hAnsi="Times New Roman" w:cs="Times New Roman"/>
          <w:sz w:val="24"/>
          <w:szCs w:val="24"/>
        </w:rPr>
        <w:t xml:space="preserve">točki </w:t>
      </w:r>
      <w:r w:rsidR="00E948F9" w:rsidRPr="00373F72">
        <w:rPr>
          <w:rFonts w:ascii="Times New Roman" w:hAnsi="Times New Roman" w:cs="Times New Roman"/>
          <w:sz w:val="24"/>
          <w:szCs w:val="24"/>
        </w:rPr>
        <w:t xml:space="preserve">4.1 </w:t>
      </w:r>
      <w:r w:rsidR="00B03E5A" w:rsidRPr="00373F72">
        <w:rPr>
          <w:rFonts w:ascii="Times New Roman" w:hAnsi="Times New Roman" w:cs="Times New Roman"/>
          <w:sz w:val="24"/>
          <w:szCs w:val="24"/>
        </w:rPr>
        <w:t>ovoga Programa.</w:t>
      </w:r>
    </w:p>
    <w:p w14:paraId="5E91C454" w14:textId="05842245" w:rsidR="00E30737" w:rsidRPr="00373F72" w:rsidRDefault="00E63018" w:rsidP="002D6A08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4FB55" w14:textId="77777777" w:rsidR="00155B4F" w:rsidRPr="00373F72" w:rsidRDefault="00155B4F" w:rsidP="00155B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C3A9504" w14:textId="6FE16C38" w:rsidR="00155B4F" w:rsidRPr="00373F72" w:rsidRDefault="00155B4F" w:rsidP="003E7B0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NAČIN PROVEDBE LIST</w:t>
      </w:r>
      <w:r w:rsidR="00BF63F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REDA PRVENSTVA</w:t>
      </w:r>
    </w:p>
    <w:p w14:paraId="24FB8872" w14:textId="77777777" w:rsidR="00155B4F" w:rsidRPr="00373F72" w:rsidRDefault="00155B4F" w:rsidP="00155B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D29C9B" w14:textId="0D8B7339" w:rsidR="000008EE" w:rsidRPr="00373F72" w:rsidRDefault="00155B4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APN će ponuditi najmoprimcu u najam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odgovarajuću</w:t>
      </w:r>
      <w:r w:rsidR="0093121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stambenu nekretnin</w:t>
      </w:r>
      <w:r w:rsidR="003807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liste raspoloživih </w:t>
      </w:r>
      <w:r w:rsidR="003807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stambenih nekretnina 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426AA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A20E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jedinic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ama</w:t>
      </w:r>
      <w:r w:rsidR="00AA20E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lokalne samouprave za koje je najmoprimac iskazao interes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7EEEC067" w14:textId="77777777" w:rsidR="000950D5" w:rsidRPr="00373F72" w:rsidRDefault="000950D5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0E7E2BE" w14:textId="5174E1D3" w:rsidR="00AA663C" w:rsidRPr="00373F72" w:rsidRDefault="00654D21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Odgovarajuć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00B7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stamben</w:t>
      </w:r>
      <w:r w:rsidR="00216A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D00B7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</w:t>
      </w:r>
      <w:r w:rsidR="00216A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D00B7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određuje </w:t>
      </w:r>
      <w:r w:rsidR="002E053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prema</w:t>
      </w:r>
      <w:r w:rsidR="007B7B2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odredb</w:t>
      </w:r>
      <w:r w:rsidR="0068572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članka 21. stavka 4. </w:t>
      </w:r>
      <w:r w:rsidR="007B7B2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</w:t>
      </w:r>
      <w:r w:rsidR="00D31C0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akona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31C0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kojim se</w:t>
      </w:r>
      <w:r w:rsidR="00BB3AC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31C0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uređuje </w:t>
      </w:r>
      <w:r w:rsidR="007C6C6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društveno poticana stanogradnja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uz moguća odstupanja</w:t>
      </w:r>
      <w:r w:rsidR="00216A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površini nekretnine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–5m</w:t>
      </w:r>
      <w:r w:rsidR="00C95BBC" w:rsidRPr="00373F72">
        <w:rPr>
          <w:rFonts w:ascii="Times New Roman" w:eastAsia="Calibri" w:hAnsi="Times New Roman" w:cs="Times New Roman"/>
          <w:sz w:val="24"/>
          <w:szCs w:val="24"/>
          <w:vertAlign w:val="superscript"/>
          <w:lang w:eastAsia="hr-HR"/>
        </w:rPr>
        <w:t>2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 +</w:t>
      </w:r>
      <w:r w:rsidR="001B5EE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8251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20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="00C95BBC" w:rsidRPr="00373F72">
        <w:rPr>
          <w:rFonts w:ascii="Times New Roman" w:eastAsia="Calibri" w:hAnsi="Times New Roman" w:cs="Times New Roman"/>
          <w:sz w:val="24"/>
          <w:szCs w:val="24"/>
          <w:vertAlign w:val="superscript"/>
          <w:lang w:eastAsia="hr-HR"/>
        </w:rPr>
        <w:t>2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5B752981" w14:textId="77777777" w:rsidR="000950D5" w:rsidRPr="00373F72" w:rsidRDefault="000950D5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F9DCA3" w14:textId="5536C08C" w:rsidR="00A63F09" w:rsidRPr="00373F72" w:rsidRDefault="00385E77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Ako je na listi raspoloživih stambenih nekretnina</w:t>
      </w:r>
      <w:r w:rsidR="009168B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jedinici lokalne samouprave </w:t>
      </w:r>
      <w:r w:rsidR="00F73EE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dostupan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veći broj </w:t>
      </w:r>
      <w:r w:rsidR="00F73EE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stambenih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nekretnina od </w:t>
      </w:r>
      <w:r w:rsidR="00F73EE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prijavljenog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broja najmoprimaca ili ako ne postoji interes za </w:t>
      </w:r>
      <w:r w:rsidR="00AA663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stambenu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nekretninu, najmoprimcu se može ponuditi 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nekretnina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veće površine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one na koju bi imao pravo</w:t>
      </w:r>
      <w:r w:rsidR="00AA663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2602231E" w14:textId="77777777" w:rsidR="000950D5" w:rsidRPr="00373F72" w:rsidRDefault="000950D5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B2CDBD1" w14:textId="78CD9DF8" w:rsidR="00A63F09" w:rsidRPr="00373F72" w:rsidRDefault="00347865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Nakon utvrđivanja liste prvenstva, APN će voditi </w:t>
      </w:r>
      <w:r w:rsidR="00441BE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računa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</w:t>
      </w:r>
      <w:r w:rsidR="00CC323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pristupačnosti stamben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CC323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 ako je najmoprimac ili član njegove uže obitelji osoba s invaliditetom</w:t>
      </w:r>
      <w:r w:rsidR="001F712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441BE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76C61BD5" w14:textId="77777777" w:rsidR="006C278B" w:rsidRPr="00373F72" w:rsidRDefault="006C278B" w:rsidP="006C27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01F7B9" w14:textId="77777777" w:rsidR="000950D5" w:rsidRPr="00373F72" w:rsidRDefault="000950D5" w:rsidP="006C27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3CFF158" w14:textId="77777777" w:rsidR="00155B4F" w:rsidRPr="00373F72" w:rsidRDefault="00155B4F" w:rsidP="00C95B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6A8D84" w14:textId="4FFE0099" w:rsidR="00155B4F" w:rsidRPr="00373F72" w:rsidRDefault="00155B4F" w:rsidP="003E7B0A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PRIUŠTIVA NAJAMNINA</w:t>
      </w:r>
    </w:p>
    <w:p w14:paraId="71C3E4E8" w14:textId="77777777" w:rsidR="00155B4F" w:rsidRPr="00373F72" w:rsidRDefault="00155B4F" w:rsidP="00155B4F">
      <w:pPr>
        <w:spacing w:after="0" w:line="240" w:lineRule="auto"/>
        <w:ind w:left="1428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50E1899" w14:textId="6ABEC267" w:rsidR="00155B4F" w:rsidRPr="00373F72" w:rsidRDefault="00380335" w:rsidP="00380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ajmoprimci u ovom Programu dužni su </w:t>
      </w:r>
      <w:r w:rsidR="0059252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mjesečno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APN-u</w:t>
      </w:r>
      <w:r w:rsidR="0042269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plaćati </w:t>
      </w:r>
      <w:proofErr w:type="spellStart"/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priuštivu</w:t>
      </w:r>
      <w:proofErr w:type="spellEnd"/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najamninu prema rokovima i iznosu utvrđen</w:t>
      </w:r>
      <w:r w:rsidR="00284B6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ugovoru o najmu s</w:t>
      </w:r>
      <w:r w:rsidR="009A408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tambene nekretnine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8D24F8C" w14:textId="77777777" w:rsidR="00155B4F" w:rsidRPr="00373F72" w:rsidRDefault="00155B4F" w:rsidP="00CA37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42568D" w14:textId="1C86A6A5" w:rsidR="00155B4F" w:rsidRPr="00373F72" w:rsidRDefault="00155B4F" w:rsidP="00380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Priuštiva</w:t>
      </w:r>
      <w:proofErr w:type="spellEnd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najamnina predstavlja iznos u eurima mjesečno koji se dobiva prema izrazu:</w:t>
      </w:r>
    </w:p>
    <w:p w14:paraId="16FF048A" w14:textId="77777777" w:rsidR="00155B4F" w:rsidRPr="00373F72" w:rsidRDefault="00155B4F" w:rsidP="00155B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05DE724" w14:textId="77777777" w:rsidR="00155B4F" w:rsidRPr="00373F72" w:rsidRDefault="00155B4F" w:rsidP="00155B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 = (P x 0,30) - T</w:t>
      </w:r>
    </w:p>
    <w:p w14:paraId="3D793515" w14:textId="0AF67511" w:rsidR="00155B4F" w:rsidRPr="00373F72" w:rsidRDefault="00155B4F" w:rsidP="003A06CA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 = </w:t>
      </w:r>
      <w:proofErr w:type="spellStart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priuštiva</w:t>
      </w:r>
      <w:proofErr w:type="spellEnd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najamnina; P = ukupni </w:t>
      </w:r>
      <w:r w:rsidR="00216A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neto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prihod </w:t>
      </w:r>
      <w:r w:rsidR="00216A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najmoprimca i članova njegove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uže obitelji; T = režijski troškovi i troškovi održavanja</w:t>
      </w:r>
    </w:p>
    <w:p w14:paraId="1A9BD99C" w14:textId="77777777" w:rsidR="00F82519" w:rsidRPr="00373F72" w:rsidRDefault="00F82519" w:rsidP="00155B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18C28BB" w14:textId="208DA8AE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Ukupni neto prihod najmoprimca i članova njegove uže obitelji </w:t>
      </w:r>
      <w:r w:rsidR="00F8251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utvrđuje se na temelju </w:t>
      </w:r>
      <w:bookmarkStart w:id="17" w:name="_Hlk201767361"/>
      <w:r w:rsidR="00F8251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potvrde </w:t>
      </w:r>
      <w:r w:rsidR="00216A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visini dohotka i primitaka </w:t>
      </w:r>
      <w:r w:rsidR="00A249C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="00F8251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orezne uprave u prethodnoj godini za najmoprimca i sve članove uže obitelji. </w:t>
      </w:r>
      <w:bookmarkStart w:id="18" w:name="_Hlk202774890"/>
      <w:bookmarkEnd w:id="17"/>
    </w:p>
    <w:p w14:paraId="7CCD276E" w14:textId="470240A8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6E6D872" w14:textId="3EC9EAF8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 odnosu na najmoprimce koji potpišu ugovor o najmu, APN će najmanje jednom godišnje od Porezne uprave prikupiti podatke o ukupnom dohotku u prethodnoj godini za najmoprimca i sve članove uže obitelji.</w:t>
      </w:r>
    </w:p>
    <w:p w14:paraId="62BF9A67" w14:textId="77777777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597FA4A" w14:textId="4331A624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APN to zatraži, najmoprimac se obvezuje dostaviti potvrdu Porezne uprave o </w:t>
      </w:r>
      <w:bookmarkStart w:id="19" w:name="_Hlk213692236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ukupnom dohotku u prethodnoj godini izdanu od nadležne ispostave Porezne uprave za najmoprimca i sve članove uže obitelji jednom godišnj</w:t>
      </w:r>
      <w:bookmarkEnd w:id="19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e, u pravilu u veljači za prethodnu godinu</w:t>
      </w:r>
      <w:bookmarkEnd w:id="18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B6F473F" w14:textId="77777777" w:rsidR="00310DFF" w:rsidRPr="00373F72" w:rsidRDefault="00310DFF" w:rsidP="00F8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F905343" w14:textId="37E773A7" w:rsidR="009D4C3F" w:rsidRPr="00373F72" w:rsidRDefault="009D4C3F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Režijski troškovi utvrđuju se prema </w:t>
      </w:r>
      <w:r w:rsidR="00CB684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izrazu: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2,50 eura </w:t>
      </w:r>
      <w:r w:rsidR="009A278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</w:t>
      </w:r>
      <w:r w:rsidRPr="00373F72">
        <w:rPr>
          <w:rFonts w:ascii="Times New Roman" w:eastAsia="Calibri" w:hAnsi="Times New Roman" w:cs="Times New Roman"/>
          <w:sz w:val="24"/>
          <w:szCs w:val="24"/>
          <w:vertAlign w:val="superscript"/>
          <w:lang w:eastAsia="hr-HR"/>
        </w:rPr>
        <w:t>2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mjesečno. </w:t>
      </w:r>
    </w:p>
    <w:p w14:paraId="045C4E52" w14:textId="77777777" w:rsidR="008F1940" w:rsidRPr="00373F72" w:rsidRDefault="008F1940" w:rsidP="00F8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4F8B78A" w14:textId="77777777" w:rsidR="005D0544" w:rsidRPr="00373F72" w:rsidRDefault="0025578B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se najmoprimcu i/ili njegovim članovima uže obitelji </w:t>
      </w:r>
      <w:r w:rsidR="00890DF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povećaju </w:t>
      </w:r>
      <w:r w:rsidR="0037048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neto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prihodi za više od 15</w:t>
      </w:r>
      <w:r w:rsidR="0037048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%</w:t>
      </w:r>
      <w:r w:rsidR="00FD6A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7048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godišnje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 najmoprimac je obvezan APN</w:t>
      </w:r>
      <w:r w:rsidR="00C60D0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obavijestiti o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novo</w:t>
      </w:r>
      <w:r w:rsidR="00C60D0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stanj</w:t>
      </w:r>
      <w:r w:rsidR="00C60D0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prihoda u roku od 30 dana od dana </w:t>
      </w:r>
      <w:r w:rsidR="00890DF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povećanja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prihoda</w:t>
      </w:r>
      <w:r w:rsidR="009171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5F61E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BDEC965" w14:textId="77777777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FEFF194" w14:textId="71E32120" w:rsidR="008D1E95" w:rsidRPr="00373F72" w:rsidRDefault="008D1E95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Ako se najmoprimcu i/ili njegovim članovima uže obitelji smanje prihodi za više od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10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%</w:t>
      </w:r>
      <w:r w:rsidR="00FD6A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D3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godišnje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najmoprimac može </w:t>
      </w:r>
      <w:r w:rsidR="004D3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obavijestiti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APN</w:t>
      </w:r>
      <w:r w:rsidR="004D3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novo</w:t>
      </w:r>
      <w:r w:rsidR="004D3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stanj</w:t>
      </w:r>
      <w:r w:rsidR="004D3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prihoda.</w:t>
      </w:r>
    </w:p>
    <w:p w14:paraId="7A30794F" w14:textId="77777777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90359D7" w14:textId="189766FB" w:rsidR="00F32CB2" w:rsidRPr="00373F72" w:rsidRDefault="00E025B5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Najmoprimac se obvezuje dostavljati APN-u izjavu</w:t>
      </w:r>
      <w:r w:rsidR="004D3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danu pod materijalnom i kaznenom odgovornošću i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ovjerenu kod javnog bilježnika</w:t>
      </w:r>
      <w:r w:rsidR="00F8226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kojom potvrđuje da on i/ili članovi njegove uže obitelji nisu stekli </w:t>
      </w:r>
      <w:r w:rsidR="00994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 vlasništvo stamben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994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994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 odnosno</w:t>
      </w:r>
      <w:r w:rsidR="00A023D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slučaju stjecanja 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stambene </w:t>
      </w:r>
      <w:r w:rsidR="00A023D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</w:t>
      </w:r>
      <w:r w:rsidR="00994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podatke o stečenoj</w:t>
      </w:r>
      <w:r w:rsidR="00994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stamben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oj</w:t>
      </w:r>
      <w:r w:rsidR="00994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jednom godišnje, u pravilu u 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veljači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8D62E59" w14:textId="77777777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1B877DD" w14:textId="5E69C71F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najmoprimac ili članovi njegove uže obitelji steknu useljivu stambenu nekretninu na području jedinice lokalne samouprave u kojoj su u </w:t>
      </w:r>
      <w:proofErr w:type="spellStart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priuštivom</w:t>
      </w:r>
      <w:proofErr w:type="spellEnd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najmu, ugovor o </w:t>
      </w:r>
      <w:proofErr w:type="spellStart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priuštivom</w:t>
      </w:r>
      <w:proofErr w:type="spellEnd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najmu se raskida s otkaznim rokom od </w:t>
      </w:r>
      <w:r w:rsidR="004C6E7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tri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mjeseca uz plaćanje lokalne medijalne cijene najma od dana stjecanja useljive nekretnine.</w:t>
      </w:r>
    </w:p>
    <w:p w14:paraId="607EA1B5" w14:textId="77777777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15AB91" w14:textId="170DB98C" w:rsidR="00E025B5" w:rsidRPr="00373F72" w:rsidRDefault="00E025B5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Ako najmoprimac ili članovi njegove uže obitelji steknu useljivu stambenu nekretninu</w:t>
      </w:r>
      <w:r w:rsidR="00F32CB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izvan jedinice lokalne samouprave u kojoj su u </w:t>
      </w:r>
      <w:proofErr w:type="spellStart"/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priuštivom</w:t>
      </w:r>
      <w:proofErr w:type="spellEnd"/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najmu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 obvezni su, od dana stjecanja takve nekretnine</w:t>
      </w:r>
      <w:r w:rsidR="000012E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 isteka ugovora o najmu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 plaćati lokalnu medijalnu cijenu najma.</w:t>
      </w:r>
    </w:p>
    <w:p w14:paraId="7850C62D" w14:textId="77777777" w:rsidR="005D0544" w:rsidRPr="00373F72" w:rsidRDefault="005D0544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6A02E47" w14:textId="47BDB864" w:rsidR="00155B4F" w:rsidRPr="00373F72" w:rsidRDefault="000E7D36" w:rsidP="005D0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slučaju promjene visine prihoda iz ove točke Programa ili </w:t>
      </w:r>
      <w:bookmarkStart w:id="20" w:name="_Hlk201925521"/>
      <w:r w:rsidR="00B928F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stjecanj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B928F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A03C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useljive </w:t>
      </w:r>
      <w:r w:rsidR="00B928F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A700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najmoprimca i/ili </w:t>
      </w:r>
      <w:r w:rsidR="00CD02B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članova </w:t>
      </w:r>
      <w:r w:rsidR="005A700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njegove </w:t>
      </w:r>
      <w:r w:rsidR="00CD02B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uže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CD02B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End w:id="20"/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će </w:t>
      </w:r>
      <w:r w:rsidR="0084100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izračuna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ti</w:t>
      </w:r>
      <w:r w:rsidR="0084100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novi iznos najamnine</w:t>
      </w:r>
      <w:r w:rsidR="0038593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u skladu s novim izračunom 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sklopiti</w:t>
      </w:r>
      <w:r w:rsidR="0038593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najmoprimcem 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dodatak</w:t>
      </w:r>
      <w:r w:rsidR="005A184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ugovor</w:t>
      </w:r>
      <w:r w:rsidR="005D05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5A184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r w:rsidR="0038593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najmu stambene nekretnine u roku od 15 dana od dana </w:t>
      </w:r>
      <w:r w:rsidR="005D5A4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saznanja </w:t>
      </w:r>
      <w:r w:rsidR="00977EB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tih činjenica.</w:t>
      </w:r>
    </w:p>
    <w:p w14:paraId="6A1C1C67" w14:textId="77777777" w:rsidR="00155B4F" w:rsidRPr="00373F72" w:rsidRDefault="00155B4F" w:rsidP="00CA37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1648F1F" w14:textId="6B97C264" w:rsidR="0025578B" w:rsidRPr="00373F72" w:rsidRDefault="000E7D36" w:rsidP="000E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Ako</w:t>
      </w:r>
      <w:r w:rsidR="006E41D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D6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najmoprim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4D6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c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postupa</w:t>
      </w:r>
      <w:r w:rsidR="004D6BB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skladu s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obvezama iz ove točke Programa, odnosno ako ne sklopi dodatak</w:t>
      </w:r>
      <w:r w:rsidR="0096571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ugovora o najmu stambene nekretnine u slučaju</w:t>
      </w:r>
      <w:r w:rsidR="00610E8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6E3B8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povećanja </w:t>
      </w:r>
      <w:r w:rsidR="0096571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prihoda </w:t>
      </w:r>
      <w:r w:rsidR="00E025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ili stjecanja useljiv</w:t>
      </w:r>
      <w:r w:rsidR="009C59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E025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stamben</w:t>
      </w:r>
      <w:r w:rsidR="009C59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E025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</w:t>
      </w:r>
      <w:r w:rsidR="009C59A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E025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96571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najmoprimca i/ili članova njegove uže obitelji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APN će </w:t>
      </w:r>
      <w:r w:rsidR="005E0DE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jednostran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="005E0DE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otkaz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ati</w:t>
      </w:r>
      <w:r w:rsidR="005E0DE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ugovor o najmu stambene nekretnine.</w:t>
      </w:r>
      <w:r w:rsidR="005F61E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2B513363" w14:textId="77777777" w:rsidR="000E7D36" w:rsidRPr="00373F72" w:rsidRDefault="000E7D36" w:rsidP="000E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F8B67E3" w14:textId="39ABEB02" w:rsidR="0025578B" w:rsidRPr="00373F72" w:rsidRDefault="0025578B" w:rsidP="000E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Neovisno o uvjetima navedenim u ovo</w:t>
      </w:r>
      <w:r w:rsidR="000E7D3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 točki Programa, </w:t>
      </w:r>
      <w:r w:rsidR="00EE611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najamnina </w:t>
      </w:r>
      <w:r w:rsidR="000E7D3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koju  je najmoprimac dužan plaćati </w:t>
      </w:r>
      <w:r w:rsidR="00EE611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 može biti manja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</w:t>
      </w:r>
      <w:r w:rsidR="00AF6F5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eura po </w:t>
      </w:r>
      <w:r w:rsidR="00EE150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="00EE1500" w:rsidRPr="00373F72">
        <w:rPr>
          <w:rFonts w:ascii="Times New Roman" w:eastAsia="Calibri" w:hAnsi="Times New Roman" w:cs="Times New Roman"/>
          <w:sz w:val="24"/>
          <w:szCs w:val="24"/>
          <w:vertAlign w:val="superscript"/>
          <w:lang w:eastAsia="hr-HR"/>
        </w:rPr>
        <w:t>2</w:t>
      </w:r>
      <w:r w:rsidR="00EE150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EB176F7" w14:textId="77777777" w:rsidR="00155B4F" w:rsidRPr="00373F72" w:rsidRDefault="00155B4F" w:rsidP="00CA37B6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89BD792" w14:textId="77777777" w:rsidR="00155B4F" w:rsidRPr="00373F72" w:rsidRDefault="00155B4F" w:rsidP="00155B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DA9B4FC" w14:textId="0041FEA5" w:rsidR="00155B4F" w:rsidRPr="00373F72" w:rsidRDefault="00155B4F" w:rsidP="00373F72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POPIS ISPRAVA KOJE </w:t>
      </w:r>
      <w:r w:rsidR="00373F7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PRILAŽE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VLASNIK </w:t>
      </w:r>
      <w:r w:rsidR="009D27E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STAMBENE NEKRETNINE </w:t>
      </w:r>
    </w:p>
    <w:p w14:paraId="6E3C0C07" w14:textId="77777777" w:rsidR="00D26EAD" w:rsidRPr="00373F72" w:rsidRDefault="00D26EAD" w:rsidP="00D26EAD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3D81F66" w14:textId="380956FD" w:rsidR="00155B4F" w:rsidRPr="00373F72" w:rsidRDefault="00155B4F" w:rsidP="00095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Uz iskaz interesa za javni poziv vlasnik </w:t>
      </w:r>
      <w:r w:rsidR="001D364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 prilaže:</w:t>
      </w:r>
    </w:p>
    <w:p w14:paraId="4624A918" w14:textId="77777777" w:rsidR="001604CF" w:rsidRPr="00373F72" w:rsidRDefault="001604CF" w:rsidP="00155B4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5397661" w14:textId="1BE5BE03" w:rsidR="00155B4F" w:rsidRPr="00373F72" w:rsidRDefault="00155B4F" w:rsidP="003E7B0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presliku osobne iskaznice</w:t>
      </w:r>
      <w:r w:rsidR="0028271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ako je vlasnik fizička osoba, odnosno presliku osobne iskaznice odgovorene osobe u pravnoj osobi ako je vlasnik pravna osoba</w:t>
      </w:r>
    </w:p>
    <w:p w14:paraId="287F376A" w14:textId="77777777" w:rsidR="00155B4F" w:rsidRPr="00373F72" w:rsidRDefault="00155B4F" w:rsidP="003E7B0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presliku zemljišnoknjižnog izvatka ili izvatka iz knjige položenih ugovora</w:t>
      </w:r>
    </w:p>
    <w:p w14:paraId="337D9E9F" w14:textId="64A00960" w:rsidR="00155B4F" w:rsidRPr="00373F72" w:rsidRDefault="002602F5" w:rsidP="003E7B0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akt za up</w:t>
      </w:r>
      <w:r w:rsidR="003201C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orabu ili akt za ozakonjenje stambene nekretnine </w:t>
      </w:r>
      <w:r w:rsidR="0074552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(</w:t>
      </w:r>
      <w:r w:rsidR="002F148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uporabna dozvola ili rješenje o izvedenom stanju</w:t>
      </w:r>
      <w:r w:rsidR="0074552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</w:p>
    <w:p w14:paraId="724775DF" w14:textId="49116359" w:rsidR="00327E7B" w:rsidRPr="00373F72" w:rsidRDefault="002F1489" w:rsidP="003E7B0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fotodokumentacij</w:t>
      </w:r>
      <w:r w:rsidR="00D85E0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87BB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(</w:t>
      </w:r>
      <w:r w:rsidR="00821FE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karakteristične </w:t>
      </w:r>
      <w:r w:rsidR="00F87BB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fotografije zgrade i st</w:t>
      </w:r>
      <w:r w:rsidR="000D6AF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ambene nekretnine</w:t>
      </w:r>
      <w:r w:rsidR="00F87BB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kojom se dokazuje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 je </w:t>
      </w:r>
      <w:r w:rsidR="009D27E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stambena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nekretnina uporabljiva</w:t>
      </w:r>
    </w:p>
    <w:p w14:paraId="39B7A2EA" w14:textId="77777777" w:rsidR="00F32CB2" w:rsidRPr="00373F72" w:rsidRDefault="00001A71" w:rsidP="003E7B0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račun za </w:t>
      </w:r>
      <w:r w:rsidR="00AC104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zajedničku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pričuvu</w:t>
      </w:r>
      <w:r w:rsidR="001837E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21FEA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r w:rsidR="001837E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mjesec prije podnošenja prij</w:t>
      </w:r>
      <w:r w:rsidR="00CE7CB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ave na javni poziv</w:t>
      </w:r>
      <w:r w:rsidR="00AC104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021CD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</w:t>
      </w:r>
      <w:r w:rsidR="00B9347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stambena nekretnina podliježe plaćanju zajedničke pričuve</w:t>
      </w:r>
    </w:p>
    <w:p w14:paraId="18DAF581" w14:textId="369394FE" w:rsidR="00155B4F" w:rsidRPr="00373F72" w:rsidRDefault="00950ED2" w:rsidP="003E7B0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dokaz da </w:t>
      </w:r>
      <w:r w:rsidR="009D27E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nekretnina nije korištena više od dvije godine</w:t>
      </w:r>
      <w:r w:rsidR="002F148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71B2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(računi ili izvodi za potrošnju energenata i vode)</w:t>
      </w:r>
      <w:r w:rsidR="00021CD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2D6DC5DC" w14:textId="77777777" w:rsidR="00F32CB2" w:rsidRPr="00373F72" w:rsidRDefault="00F32CB2" w:rsidP="00155B4F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38D7D06" w14:textId="77777777" w:rsidR="00F32CB2" w:rsidRPr="00373F72" w:rsidRDefault="00F32CB2" w:rsidP="00155B4F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3090D89" w14:textId="31FA1FD7" w:rsidR="00155B4F" w:rsidRPr="00373F72" w:rsidRDefault="00436B01" w:rsidP="00373F72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NAKNADA ZA </w:t>
      </w:r>
      <w:r w:rsidR="00E025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UPORABU </w:t>
      </w: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</w:t>
      </w:r>
    </w:p>
    <w:p w14:paraId="140CEDA8" w14:textId="77777777" w:rsidR="00155B4F" w:rsidRPr="00373F72" w:rsidRDefault="00155B4F" w:rsidP="00DB56D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F060C63" w14:textId="19F06F61" w:rsidR="00155B4F" w:rsidRPr="00373F72" w:rsidRDefault="00155B4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Vlasnik </w:t>
      </w:r>
      <w:r w:rsidR="00436B01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nekretnine koji je svoju nekretninu ugovorno predao APN-u u svrhu provedbe ovoga Programa ima pravo na naknadu koja odgovara lokalnoj medijalnoj cijeni najma </w:t>
      </w:r>
      <w:r w:rsidR="00CC372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stambene nekretnine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uz isplatu u dvije rate. </w:t>
      </w:r>
    </w:p>
    <w:p w14:paraId="3616214F" w14:textId="77777777" w:rsidR="00155B4F" w:rsidRPr="00373F72" w:rsidRDefault="00155B4F" w:rsidP="00CA37B6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08AA65" w14:textId="19473DFB" w:rsidR="00155B4F" w:rsidRPr="00373F72" w:rsidRDefault="00155B4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Vlasnik </w:t>
      </w:r>
      <w:r w:rsidR="00436B01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nekretnine dobiva prvi dio naknade za </w:t>
      </w:r>
      <w:r w:rsidR="001C07B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uporabu</w:t>
      </w:r>
      <w:r w:rsidR="000D333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stambene nekretnine u iznosu od 60</w:t>
      </w:r>
      <w:r w:rsidR="003B6DE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% ukupnog iznosa </w:t>
      </w:r>
      <w:r w:rsidR="0047039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naknade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 cijel</w:t>
      </w:r>
      <w:r w:rsidR="00B35A5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ugovoren</w:t>
      </w:r>
      <w:r w:rsidR="00B35A5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B35A5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razdoblje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i to nakon sklapanja ugovora 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davanju nekretnine na uporabu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 predaje nekretnine u posjed APN-</w:t>
      </w:r>
      <w:r w:rsidR="00D15E4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97D9E3D" w14:textId="77777777" w:rsidR="00155B4F" w:rsidRPr="00373F72" w:rsidRDefault="00155B4F" w:rsidP="00CA37B6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32C50D2" w14:textId="385BE5F7" w:rsidR="00155B4F" w:rsidRPr="00373F72" w:rsidRDefault="00155B4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Drugi dio naknade za </w:t>
      </w:r>
      <w:r w:rsidR="001C07B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uporabu</w:t>
      </w:r>
      <w:r w:rsidR="00DB1D3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B1D30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nekretnine vlasnik dobiva nakon </w:t>
      </w:r>
      <w:r w:rsidR="00CC49E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proteka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polovice </w:t>
      </w:r>
      <w:r w:rsidR="00B35A5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razdoblja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koji je sklopljen ugovor s APN-om. </w:t>
      </w:r>
    </w:p>
    <w:p w14:paraId="636A3939" w14:textId="77777777" w:rsidR="000950D5" w:rsidRPr="00373F72" w:rsidRDefault="000950D5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F192CDE" w14:textId="1EE7D996" w:rsidR="00155B4F" w:rsidRPr="00373F72" w:rsidRDefault="00155B4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 drugi dio naknade provodi se usklađenje prema tržišnim promjenama i to ako su najamnine u porastu</w:t>
      </w:r>
      <w:r w:rsidR="00E739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tada prema zadnje objavljenoj lokalnoj medijalnoj najamnini</w:t>
      </w:r>
      <w:r w:rsidR="0053559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koju je objavilo </w:t>
      </w:r>
      <w:r w:rsidR="0034441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Ministarstvo prostornoga uređenja, graditeljstva i državne imovine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 ako su u padu tada prema prosječnoj vrijednosti u </w:t>
      </w:r>
      <w:r w:rsidR="00B35A5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razdoblju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prve isplate. </w:t>
      </w:r>
    </w:p>
    <w:p w14:paraId="2CD67FE3" w14:textId="77777777" w:rsidR="000950D5" w:rsidRPr="00373F72" w:rsidRDefault="000950D5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A8A4B5" w14:textId="466A5FB8" w:rsidR="00155B4F" w:rsidRPr="00373F72" w:rsidRDefault="00155B4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</w:t>
      </w:r>
      <w:r w:rsidR="00293AB3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nekretnina trenutno nije u uporabljivom stanju APN sklapa ugovor s vlasnikom </w:t>
      </w:r>
      <w:r w:rsidR="00DB1D30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 u kojem se vlasnik obvezuje dovesti nekretninu u uporabljivo stanje u roku od šest mjeseci od dana sklapanja ugovora.</w:t>
      </w:r>
      <w:r w:rsidR="000950D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Radovi na nekretnini </w:t>
      </w:r>
      <w:r w:rsidR="006D742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odnose se samo na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završne radove</w:t>
      </w:r>
      <w:r w:rsidR="006D742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(primjerice: </w:t>
      </w:r>
      <w:r w:rsidR="0094446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stolarija,</w:t>
      </w:r>
      <w:r w:rsidR="0099062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94446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oblaganje zidova</w:t>
      </w:r>
      <w:r w:rsidR="004B191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podova,</w:t>
      </w:r>
      <w:r w:rsidR="003E7BF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C1AB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ličenje, </w:t>
      </w:r>
      <w:r w:rsidR="000B4A0E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sanitarije, </w:t>
      </w:r>
      <w:r w:rsidR="003E7BF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grijanje</w:t>
      </w:r>
      <w:r w:rsidR="0094446C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sl.)</w:t>
      </w:r>
      <w:r w:rsidR="00B35A5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 ne na konstrukcijske</w:t>
      </w:r>
      <w:r w:rsidR="0010083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radove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2FC37518" w14:textId="77777777" w:rsidR="00155B4F" w:rsidRPr="00373F72" w:rsidRDefault="00155B4F" w:rsidP="007C7E24">
      <w:pPr>
        <w:spacing w:after="0" w:line="240" w:lineRule="auto"/>
        <w:ind w:firstLine="425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86FDC2D" w14:textId="686EBEA1" w:rsidR="00155B4F" w:rsidRPr="00373F72" w:rsidRDefault="003D026F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Ako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vlasnik nekretnine ne dovede nekretninu u uporabljivo stanje u roku dužan je vratiti primljenu naknadu.</w:t>
      </w:r>
    </w:p>
    <w:p w14:paraId="5C0DCB1D" w14:textId="77777777" w:rsidR="00CD4558" w:rsidRPr="00373F72" w:rsidRDefault="00CD4558" w:rsidP="00CA37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109335" w14:textId="46B2319A" w:rsidR="00CD4558" w:rsidRPr="00373F72" w:rsidRDefault="00CD4558" w:rsidP="00095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Radi osiguranja </w:t>
      </w:r>
      <w:r w:rsidR="000950D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isplaćene naknade u slučaju da nekretnina nije u uporabljivom stanju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0950D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korist APN-a osnovat će se založno pravo </w:t>
      </w:r>
      <w:r w:rsidR="00DD51E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nekretnini koja je predmet ugovora o davanju na uporabu stambene nekretnine. </w:t>
      </w:r>
    </w:p>
    <w:p w14:paraId="264CF3E1" w14:textId="273B5C7A" w:rsidR="00155B4F" w:rsidRPr="00373F72" w:rsidRDefault="00155B4F" w:rsidP="000E7D3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  <w:bookmarkEnd w:id="2"/>
    </w:p>
    <w:p w14:paraId="7134CFF5" w14:textId="0F9342EF" w:rsidR="00155B4F" w:rsidRPr="00373F72" w:rsidRDefault="00155B4F" w:rsidP="000950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Lokalnu medijalnu cijenu najma </w:t>
      </w:r>
      <w:r w:rsidR="0058153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 APN utvrđuje prema podacima koje svake godine objavljuje Ministarstvo prostornoga uređenja, graditeljstva i državne imovine.</w:t>
      </w:r>
    </w:p>
    <w:p w14:paraId="0F76A16E" w14:textId="77777777" w:rsidR="000E7D36" w:rsidRPr="00373F72" w:rsidRDefault="000E7D36" w:rsidP="000950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5EC450B" w14:textId="43F7B4B1" w:rsidR="00DC74D3" w:rsidRPr="00373F72" w:rsidRDefault="00DC74D3" w:rsidP="005A33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04967FC" w14:textId="238D1CE3" w:rsidR="00155B4F" w:rsidRPr="00373F72" w:rsidRDefault="00155B4F" w:rsidP="003E7B0A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 UVJETI UGOVORA O DAVANJU NA </w:t>
      </w:r>
      <w:r w:rsidR="003E3A3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UPORABU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A6311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</w:t>
      </w:r>
    </w:p>
    <w:p w14:paraId="5B26F44E" w14:textId="77777777" w:rsidR="00155B4F" w:rsidRPr="00373F72" w:rsidRDefault="00155B4F" w:rsidP="00155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545F1A8" w14:textId="77777777" w:rsidR="005A333B" w:rsidRPr="00373F72" w:rsidRDefault="005A333B" w:rsidP="000950D5">
      <w:pPr>
        <w:tabs>
          <w:tab w:val="lef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8E0A2CC" w14:textId="7942488C" w:rsidR="000E7D36" w:rsidRPr="00373F72" w:rsidRDefault="000E7D36" w:rsidP="000E7D36">
      <w:pPr>
        <w:tabs>
          <w:tab w:val="lef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Ugovor o davanju na uporabu stambene nekretnine sklapaju APN i vlasnik</w:t>
      </w: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nekretnine.</w:t>
      </w:r>
    </w:p>
    <w:p w14:paraId="4D9070D8" w14:textId="77777777" w:rsidR="000E7D36" w:rsidRPr="00373F72" w:rsidRDefault="000E7D36" w:rsidP="000950D5">
      <w:pPr>
        <w:tabs>
          <w:tab w:val="left" w:pos="9072"/>
        </w:tabs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</w:pP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 </w:t>
      </w:r>
    </w:p>
    <w:p w14:paraId="4EDFF983" w14:textId="59F95B4E" w:rsidR="005A333B" w:rsidRPr="00373F72" w:rsidRDefault="000E7D36" w:rsidP="000950D5">
      <w:pPr>
        <w:tabs>
          <w:tab w:val="lef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će s vlasnikom </w:t>
      </w:r>
      <w:r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>sta</w:t>
      </w:r>
      <w:r w:rsidR="00815CDF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mbene </w:t>
      </w:r>
      <w:r w:rsidR="00815CD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nekretnine </w:t>
      </w:r>
      <w:r w:rsidR="005A333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sklopiti ugovor u</w:t>
      </w:r>
      <w:r w:rsidR="00815CD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A333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trenutku kada za tu nekretninu po javnom pozivu odabere najmoprimca.</w:t>
      </w:r>
    </w:p>
    <w:p w14:paraId="647A9CD8" w14:textId="77777777" w:rsidR="005A333B" w:rsidRPr="00373F72" w:rsidRDefault="005A333B" w:rsidP="004133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03F94BC" w14:textId="779A07E7" w:rsidR="00155B4F" w:rsidRPr="00373F72" w:rsidRDefault="00155B4F" w:rsidP="00815CD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</w:t>
      </w:r>
      <w:r w:rsidR="00E73944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davanju na uporabu stambene nekretnine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sadrži:</w:t>
      </w:r>
    </w:p>
    <w:p w14:paraId="5239E196" w14:textId="3257BC7C" w:rsidR="00155B4F" w:rsidRPr="00373F72" w:rsidRDefault="00155B4F" w:rsidP="003E7B0A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opis i oznaku nekretnine koja se </w:t>
      </w:r>
      <w:r w:rsidR="00CB6B7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daje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uporabu</w:t>
      </w:r>
    </w:p>
    <w:p w14:paraId="119029E9" w14:textId="24F28304" w:rsidR="00155B4F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rok na koji se nekretnina </w:t>
      </w:r>
      <w:r w:rsidR="00CB6B7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daje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uporabu</w:t>
      </w:r>
    </w:p>
    <w:p w14:paraId="62A49121" w14:textId="77777777" w:rsidR="00155B4F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visinu naknade</w:t>
      </w:r>
    </w:p>
    <w:p w14:paraId="5E6095C0" w14:textId="77777777" w:rsidR="00155B4F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mogućnost otkaza ugovora</w:t>
      </w:r>
    </w:p>
    <w:p w14:paraId="3B654E84" w14:textId="02225AA1" w:rsidR="000E7D36" w:rsidRPr="00373F72" w:rsidRDefault="000E7D36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odredbu po kojoj obveze vlasnika nekretnine iz ugovora prelaze na pravne </w:t>
      </w:r>
      <w:proofErr w:type="spellStart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sljednike</w:t>
      </w:r>
      <w:proofErr w:type="spellEnd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vlasnika</w:t>
      </w:r>
    </w:p>
    <w:p w14:paraId="62DD1463" w14:textId="6F594167" w:rsidR="00DD7C58" w:rsidRPr="00373F72" w:rsidRDefault="000E7D36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odredbu koj</w:t>
      </w:r>
      <w:r w:rsidR="00DD7C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 obvezuje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vlasnik</w:t>
      </w:r>
      <w:r w:rsidR="00DD7C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upozoriti svakog kasnije stjecatelja stambene nekretnine o </w:t>
      </w:r>
      <w:r w:rsidR="00DD7C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činjenici da je nekretnina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da</w:t>
      </w:r>
      <w:r w:rsidR="00DD7C5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uporabu </w:t>
      </w:r>
    </w:p>
    <w:p w14:paraId="61C44130" w14:textId="77777777" w:rsidR="003C0A76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svrhu i uvjete korištenja nekretnine</w:t>
      </w:r>
    </w:p>
    <w:p w14:paraId="066E3893" w14:textId="0FE1BAB4" w:rsidR="003A0229" w:rsidRPr="00373F72" w:rsidRDefault="003A0229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odredbe kojima se </w:t>
      </w:r>
      <w:r w:rsidR="00F60BE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utvrđuje kao obveznik plaćanja police osiguranja od požara i drugih opasnosti </w:t>
      </w:r>
    </w:p>
    <w:p w14:paraId="391F9920" w14:textId="77777777" w:rsidR="00155B4F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uvjete uporabljivosti nekretnine</w:t>
      </w:r>
    </w:p>
    <w:p w14:paraId="0C422603" w14:textId="6B2E2825" w:rsidR="00155B4F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način rješavanja eventualnih sporova koji bi mogli nastati u primjeni </w:t>
      </w:r>
      <w:r w:rsidR="007D247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govora</w:t>
      </w:r>
    </w:p>
    <w:p w14:paraId="5AA15369" w14:textId="77777777" w:rsidR="00A5327D" w:rsidRPr="00373F72" w:rsidRDefault="00E70BE2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osiguranje za povrat naknade</w:t>
      </w:r>
    </w:p>
    <w:p w14:paraId="5B0A7BA8" w14:textId="3088A2AF" w:rsidR="006837A6" w:rsidRPr="00373F72" w:rsidRDefault="00A5327D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garancije </w:t>
      </w:r>
      <w:r w:rsidR="006A57A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uvjete za povrat nekretnine u početno stanje </w:t>
      </w:r>
      <w:r w:rsidR="00E70BE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9B2BB95" w14:textId="64C6FDC3" w:rsidR="00CB6B70" w:rsidRPr="00373F72" w:rsidRDefault="00CB6B70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1" w:name="_Hlk202521320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odredbu o ugovornim kaznama u slučaju kršenja </w:t>
      </w:r>
      <w:r w:rsidR="007A1ED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govora </w:t>
      </w:r>
    </w:p>
    <w:p w14:paraId="6CAC95CF" w14:textId="75D4399A" w:rsidR="00DD4617" w:rsidRPr="00373F72" w:rsidRDefault="00DD4617" w:rsidP="003E7B0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izjavu vlasnika stambene nekretnine da s najmoprimcem nije rodbinski povezan u uspravnoj liniji ili u pobočnoj liniji do zaključno četvrtog stupnja srodstva</w:t>
      </w:r>
    </w:p>
    <w:bookmarkEnd w:id="21"/>
    <w:p w14:paraId="60B8FC35" w14:textId="41021874" w:rsidR="00155B4F" w:rsidRPr="00373F72" w:rsidRDefault="00155B4F" w:rsidP="003E7B0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podmirivanje troškova za sklapanje </w:t>
      </w:r>
      <w:r w:rsidR="007A1ED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govora.</w:t>
      </w:r>
    </w:p>
    <w:p w14:paraId="18FC0ACF" w14:textId="77777777" w:rsidR="00815CDF" w:rsidRPr="00373F72" w:rsidRDefault="00815CDF" w:rsidP="00815CD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4C27316" w14:textId="37FE51B2" w:rsidR="00815CDF" w:rsidRPr="00373F72" w:rsidRDefault="00815CD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APN će od vlasnika preuzeti stambenu nekretninu slobodnu od pokretnina (nenamještenu), izuzev kuhinjskih elemenata i uređaja bijele tehnike ako se nalaze u stambenoj nekretnini koja se daje u najam.</w:t>
      </w:r>
    </w:p>
    <w:p w14:paraId="12C5F5AD" w14:textId="77777777" w:rsidR="00815CDF" w:rsidRPr="00373F72" w:rsidRDefault="00815CD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F6EA9CA" w14:textId="559B4FDE" w:rsidR="00815CDF" w:rsidRPr="00373F72" w:rsidRDefault="00815CD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vlasnik na uporabu preda stambenu nekretninu koja nije slobodna od pokretnina (namještena), APN ne odgovara za bilo kakvu štetu koja nastane na tim pokretninama, </w:t>
      </w:r>
      <w:bookmarkStart w:id="22" w:name="_Hlk213690730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izuzev kuhinjskih elemenata i uređaja bijele tehnike ako se nalaze u stambenoj nekretnini koja se daje u najam.   </w:t>
      </w:r>
    </w:p>
    <w:p w14:paraId="0D43B23E" w14:textId="77777777" w:rsidR="002A3928" w:rsidRPr="00373F72" w:rsidRDefault="002A3928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546550F" w14:textId="4455ED55" w:rsidR="002A3928" w:rsidRPr="00373F72" w:rsidRDefault="002A3928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će preuzeti obvezu plaćanja zajedničke pričuve, najviše do iznosa od 1,00 eura po 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="00DB08E1" w:rsidRPr="00373F72">
        <w:rPr>
          <w:rFonts w:ascii="Times New Roman" w:eastAsia="Calibri" w:hAnsi="Times New Roman" w:cs="Times New Roman"/>
          <w:sz w:val="24"/>
          <w:szCs w:val="24"/>
          <w:vertAlign w:val="superscript"/>
          <w:lang w:eastAsia="hr-HR"/>
        </w:rPr>
        <w:t>2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mjesečno, koju će obvezu ugovorom prenijeti na najmoprimca.</w:t>
      </w:r>
    </w:p>
    <w:bookmarkEnd w:id="22"/>
    <w:p w14:paraId="7EE3D71F" w14:textId="77777777" w:rsidR="00B35A5F" w:rsidRPr="00373F72" w:rsidRDefault="00B35A5F" w:rsidP="00815CD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3B06328" w14:textId="77777777" w:rsidR="00155B4F" w:rsidRPr="00373F72" w:rsidRDefault="00155B4F" w:rsidP="00155B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0D8D093" w14:textId="38107F70" w:rsidR="00155B4F" w:rsidRPr="00373F72" w:rsidRDefault="00155B4F" w:rsidP="00373F72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 UVJETI UGOVORA O NAJMU </w:t>
      </w:r>
      <w:r w:rsidR="008A6311" w:rsidRPr="00373F7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</w:t>
      </w:r>
    </w:p>
    <w:p w14:paraId="207D83B4" w14:textId="77777777" w:rsidR="00155B4F" w:rsidRPr="00373F72" w:rsidRDefault="00155B4F" w:rsidP="00DD7C5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324A2A" w14:textId="103DAC24" w:rsidR="00155B4F" w:rsidRPr="00373F72" w:rsidRDefault="00155B4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</w:t>
      </w:r>
      <w:bookmarkStart w:id="23" w:name="_Hlk213690303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najmu </w:t>
      </w:r>
      <w:r w:rsidR="00BA0B2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nekretnine </w:t>
      </w:r>
      <w:bookmarkEnd w:id="23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sklapa</w:t>
      </w:r>
      <w:r w:rsidR="005E559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 APN i najmoprimac.</w:t>
      </w:r>
    </w:p>
    <w:p w14:paraId="4653E275" w14:textId="77777777" w:rsidR="00155B4F" w:rsidRPr="00373F72" w:rsidRDefault="00155B4F" w:rsidP="00904FEC">
      <w:pPr>
        <w:spacing w:after="0" w:line="240" w:lineRule="auto"/>
        <w:ind w:left="1276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1B237AFF" w14:textId="1DEC9EC5" w:rsidR="00155B4F" w:rsidRPr="00373F72" w:rsidRDefault="00155B4F" w:rsidP="00815CD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</w:t>
      </w:r>
      <w:r w:rsidR="00815CD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najmu stambene nekretnine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sadrži:</w:t>
      </w:r>
    </w:p>
    <w:p w14:paraId="3B324FF8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opis i oznaku nekretnine koja se daje u najam</w:t>
      </w:r>
    </w:p>
    <w:p w14:paraId="1432B3F0" w14:textId="2A1C7FBE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rok na koji se nekretnina daje u najam</w:t>
      </w:r>
    </w:p>
    <w:p w14:paraId="782DC5AA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visinu najamnine</w:t>
      </w:r>
    </w:p>
    <w:p w14:paraId="0F0515E7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utvrđivanje jamstva za plaćanje najamnine i drugih troškova</w:t>
      </w:r>
    </w:p>
    <w:p w14:paraId="646CA01C" w14:textId="6D2EE1B3" w:rsidR="006F6198" w:rsidRPr="00373F72" w:rsidRDefault="006F6198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odredbe kojima se APN utvrđuje kao obveznik plaćanja police osiguranja od požara i drugih opasnosti </w:t>
      </w:r>
    </w:p>
    <w:p w14:paraId="5125FE3B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uvjete prisilne naplate u slučaju neplaćanja najamnine i drugih troškova</w:t>
      </w:r>
    </w:p>
    <w:p w14:paraId="399709EE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stupanje u posjed nekretnine</w:t>
      </w:r>
    </w:p>
    <w:p w14:paraId="7264C9E6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mogućnost otkaza ugovora</w:t>
      </w:r>
    </w:p>
    <w:p w14:paraId="1FA25F9D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svrhu i uvjete korištenja nekretnine</w:t>
      </w:r>
    </w:p>
    <w:p w14:paraId="7824F7B3" w14:textId="77777777" w:rsidR="001A34CD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odgovornost za štetu počinjenu od strane najmoprimca</w:t>
      </w:r>
    </w:p>
    <w:p w14:paraId="333AC29B" w14:textId="1AB14C42" w:rsidR="00155B4F" w:rsidRPr="00373F72" w:rsidRDefault="00A07721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zabranu davanja st</w:t>
      </w:r>
      <w:r w:rsidR="0018762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ambene nekretnine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p</w:t>
      </w:r>
      <w:r w:rsidR="008E51F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osebnih dijelova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podnajam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70489377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plaćanje režijskih troškova i troškova održavanja za nekretninu</w:t>
      </w:r>
    </w:p>
    <w:p w14:paraId="2B4E304C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postupanje najmoprimca u slučaju nepredviđenih opasnosti za nekretninu</w:t>
      </w:r>
    </w:p>
    <w:p w14:paraId="719F9505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obvezu najmoprimca vezano uz nužne popravke na nekretnini</w:t>
      </w:r>
    </w:p>
    <w:p w14:paraId="1224D09D" w14:textId="77777777" w:rsidR="00155B4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obvezu najmoprimca vezano uz pridržavanje kućnoga reda u zgradi</w:t>
      </w:r>
    </w:p>
    <w:p w14:paraId="378F34E0" w14:textId="766B4EB5" w:rsidR="00E025B5" w:rsidRPr="00373F72" w:rsidRDefault="00E025B5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izjavu najmoprimca da on ni članovi njegove uže obitelju nemaju u vlasništvu stambenu nekretninu na području Republike Hrvatske, odnosno da u vlasništvu imaju neodgovarajuću stambenu nekretninu</w:t>
      </w:r>
    </w:p>
    <w:p w14:paraId="36722F39" w14:textId="2140529B" w:rsidR="00DD4617" w:rsidRPr="00373F72" w:rsidRDefault="00DD4617" w:rsidP="003E7B0A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izjavu najmoprimca da s vlasnikom stambene nekretnine nije rodbinski povezan u uspravnoj liniji ili u pobočnoj liniji do zaključno četvrtog stupnja srodstva</w:t>
      </w:r>
    </w:p>
    <w:p w14:paraId="5AF264E0" w14:textId="53C8AC46" w:rsidR="00DD4617" w:rsidRPr="00373F72" w:rsidRDefault="00DD4617" w:rsidP="003E7B0A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obvezu najmoprimca da pravovremeno javi sve promjene u primanjima za sebe i članove </w:t>
      </w:r>
      <w:r w:rsidR="00E025B5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uže obitelji</w:t>
      </w:r>
    </w:p>
    <w:p w14:paraId="6A20F980" w14:textId="50D9357F" w:rsidR="00E025B5" w:rsidRPr="00373F72" w:rsidRDefault="00E025B5" w:rsidP="003E7B0A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obvezu najmoprimca da pravovremeno javi sve upise, odnosno sve promjene vlasništva na nekretninama  </w:t>
      </w:r>
    </w:p>
    <w:p w14:paraId="379FD431" w14:textId="32E7C587" w:rsidR="00DD4617" w:rsidRPr="00373F72" w:rsidRDefault="00DD4617" w:rsidP="003E7B0A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obvezu najmoprimca da vrati ukupno plaćenu naknadu za uporabu stambene nekretnine sa zateznim kamatama tekućim od dana isplate naknade vlasniku stambene nekretnine ako se utvrdi da nije dostavio cjelokupne podatke o svojim primanjima i primanjima članova uže obitelji te da je na taj način ostvario imovinsku korist</w:t>
      </w:r>
    </w:p>
    <w:p w14:paraId="729DD102" w14:textId="735B9E8E" w:rsidR="00815CDF" w:rsidRPr="00373F72" w:rsidRDefault="002B7402" w:rsidP="003E7B0A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odredbu o </w:t>
      </w:r>
      <w:r w:rsidR="00CB6B7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ugovornim kaznama u slučaju kršenja </w:t>
      </w:r>
      <w:r w:rsidR="007A1ED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CB6B7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govora </w:t>
      </w:r>
    </w:p>
    <w:p w14:paraId="191DC146" w14:textId="77777777" w:rsidR="00815CDF" w:rsidRPr="00373F72" w:rsidRDefault="002B7402" w:rsidP="003E7B0A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odredbu </w:t>
      </w:r>
      <w:r w:rsidR="000012E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prema kojoj APN nema daljnjih obveza prema najmoprimcu kada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0012E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istekne ugovor o uporabi sklopljen s vlasnikom </w:t>
      </w:r>
      <w:r w:rsidR="00B1006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nekretnine</w:t>
      </w:r>
    </w:p>
    <w:p w14:paraId="5D46FB74" w14:textId="3F2026EA" w:rsidR="000012EF" w:rsidRPr="00373F72" w:rsidRDefault="00815CDF" w:rsidP="003E7B0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odredbu prema kojoj najmoprimac i/ili članovi njegove uže obitelji ne mogu registrirati niti obavljati gospodarsku djelatnost na adresi stambene nekretnine koju koriste za </w:t>
      </w:r>
      <w:proofErr w:type="spellStart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priuštivi</w:t>
      </w:r>
      <w:proofErr w:type="spellEnd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najam</w:t>
      </w:r>
    </w:p>
    <w:p w14:paraId="03E1ABE1" w14:textId="22FDAFE4" w:rsidR="00815CDF" w:rsidRPr="00373F72" w:rsidRDefault="00155B4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način rješavanja eventualnih sporova koji bi mogli nastati u primjeni </w:t>
      </w:r>
      <w:r w:rsidR="00373F72" w:rsidRPr="005C0AC4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govora</w:t>
      </w:r>
    </w:p>
    <w:p w14:paraId="047A4A9C" w14:textId="484E82A6" w:rsidR="00815CDF" w:rsidRPr="00373F72" w:rsidRDefault="00815CDF" w:rsidP="003E7B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odredbu o 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podmirivanj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troškova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povezanih s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sklapanje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4" w:name="_GoBack"/>
      <w:r w:rsidR="00373F72" w:rsidRPr="00480141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bookmarkEnd w:id="24"/>
      <w:r w:rsidR="00155B4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govora</w:t>
      </w:r>
      <w:r w:rsidR="002B740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7A337BF2" w14:textId="77777777" w:rsidR="00DD7C58" w:rsidRPr="00373F72" w:rsidRDefault="00DD7C58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B899E7" w14:textId="06F6F9B1" w:rsidR="00815CDF" w:rsidRPr="00373F72" w:rsidRDefault="00815CD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će nekretninu iznajmiti slobodnu od osoba i stvari, a iznimno sa stvarima koje služe za redovnu uporabu nekretnine pri čemu APN ne odgovara najmoprimcu za ispravnost stvari, izuzev kuhinjskih elemenata i uređaja bijele tehnike ako se nalaze u stambenoj nekretnini koja se daje u najam.   </w:t>
      </w:r>
    </w:p>
    <w:p w14:paraId="57E6AEF7" w14:textId="77777777" w:rsidR="00815CDF" w:rsidRPr="00373F72" w:rsidRDefault="00815CD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4F7240B" w14:textId="1D2F7AA5" w:rsidR="00FD39EF" w:rsidRPr="00373F72" w:rsidRDefault="00331DAA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Najmoprimac je dužan voditi brigu o s</w:t>
      </w:r>
      <w:r w:rsidR="0089435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tambenoj nekretnini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</w:t>
      </w:r>
      <w:r w:rsidR="0089435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koristi i provoditi tekuća održavanja, a što se detaljno </w:t>
      </w:r>
      <w:r w:rsidR="003543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razrađuje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ugovoru o najmu. </w:t>
      </w:r>
    </w:p>
    <w:p w14:paraId="053626C9" w14:textId="77777777" w:rsidR="00815CDF" w:rsidRPr="00373F72" w:rsidRDefault="00815CDF" w:rsidP="00815C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073C91D" w14:textId="32009478" w:rsidR="00FD39EF" w:rsidRPr="00373F72" w:rsidRDefault="00BE2FE4" w:rsidP="00815C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Zajedničku pričuvu podmiruje najmo</w:t>
      </w:r>
      <w:r w:rsidR="00FA470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primac, </w:t>
      </w:r>
      <w:r w:rsidR="002A3928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najviše do iznosa od</w:t>
      </w:r>
      <w:r w:rsidR="00815CD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1,00 eura po m</w:t>
      </w:r>
      <w:r w:rsidR="00DB08E1" w:rsidRPr="00373F72">
        <w:rPr>
          <w:rFonts w:ascii="Times New Roman" w:eastAsia="Calibri" w:hAnsi="Times New Roman" w:cs="Times New Roman"/>
          <w:sz w:val="24"/>
          <w:szCs w:val="24"/>
          <w:vertAlign w:val="superscript"/>
          <w:lang w:eastAsia="hr-HR"/>
        </w:rPr>
        <w:t>2</w:t>
      </w:r>
      <w:r w:rsidR="00DB08E1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15CDF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mjesečno</w:t>
      </w:r>
      <w:r w:rsidR="00FA4702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6E0E7BA" w14:textId="77777777" w:rsidR="00331DAA" w:rsidRPr="00373F72" w:rsidRDefault="00331DAA" w:rsidP="00331DAA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B664B09" w14:textId="4BD5B78B" w:rsidR="003F3B59" w:rsidRPr="00373F72" w:rsidRDefault="00A37A39" w:rsidP="003E7B0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5" w:name="_Hlk213691166"/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OTKAZ UGOVORA </w:t>
      </w:r>
      <w:r w:rsidR="004368FB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 DAVANJU NA UPORABU STAMBENE NEKRETNINE I UGOVORA O NAJMU STAMBENE NEKRETNINE</w:t>
      </w:r>
    </w:p>
    <w:bookmarkEnd w:id="25"/>
    <w:p w14:paraId="4709617D" w14:textId="77777777" w:rsidR="004368FB" w:rsidRPr="00373F72" w:rsidRDefault="004368FB" w:rsidP="004368FB">
      <w:pPr>
        <w:pStyle w:val="ListParagraph"/>
        <w:spacing w:after="0" w:line="240" w:lineRule="auto"/>
        <w:ind w:left="1428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48D6C1B" w14:textId="7849DD24" w:rsidR="00884BEE" w:rsidRPr="00373F72" w:rsidRDefault="007F7B44" w:rsidP="002A39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APN može otkazati ugovor o davanju na uporabu stambene nekretnine s vlasnikom sta</w:t>
      </w:r>
      <w:r w:rsidR="00C44030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mbene nekretnine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ako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60714979" w14:textId="77777777" w:rsidR="00B70A76" w:rsidRPr="00373F72" w:rsidRDefault="007F7B44" w:rsidP="003E7B0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vlasnik ne ispunjava ugovorne obveze</w:t>
      </w:r>
    </w:p>
    <w:p w14:paraId="1932AE4A" w14:textId="77777777" w:rsidR="00B70A76" w:rsidRPr="00373F72" w:rsidRDefault="007F7B44" w:rsidP="003E7B0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vlasnik ne ispunjava svoje ugovorne obveze niti nakon pisane opomene APN-a</w:t>
      </w:r>
    </w:p>
    <w:p w14:paraId="0ADBE672" w14:textId="04E6C035" w:rsidR="00156D27" w:rsidRPr="00373F72" w:rsidRDefault="007F7B44" w:rsidP="003E7B0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je vlasnik dostavio lažnu ili netočnu dokumentaciju</w:t>
      </w:r>
      <w:r w:rsidR="00DD461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ili je dao lažne izjave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 temelju koj</w:t>
      </w:r>
      <w:r w:rsidR="00DD461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ih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mu je</w:t>
      </w:r>
      <w:r w:rsidR="00B70A7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dodijeljena naknada</w:t>
      </w:r>
      <w:r w:rsidR="0086699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za najam stambene nekretnine</w:t>
      </w:r>
      <w:r w:rsidR="00156D2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B1497D3" w14:textId="4C784501" w:rsidR="007F7B44" w:rsidRPr="00373F72" w:rsidRDefault="002A3928" w:rsidP="002A3928">
      <w:pPr>
        <w:shd w:val="clear" w:color="auto" w:fill="FFFFFF"/>
        <w:spacing w:before="136" w:after="2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Ako APN otkaže ugovor,</w:t>
      </w:r>
      <w:r w:rsidR="00156D2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vlasnik je dužan izvršiti povrat uplaćene naknade APN-u</w:t>
      </w:r>
      <w:r w:rsidR="00156D2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za najam stambene nekretnine. </w:t>
      </w:r>
    </w:p>
    <w:p w14:paraId="7E283C81" w14:textId="2D8BA54C" w:rsidR="00593C33" w:rsidRPr="00373F72" w:rsidRDefault="000E7EF0" w:rsidP="002A3928">
      <w:pPr>
        <w:shd w:val="clear" w:color="auto" w:fill="FFFFFF"/>
        <w:spacing w:before="136" w:after="24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Vlasnik </w:t>
      </w:r>
      <w:r w:rsidR="005D6799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izvanredno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može ot</w:t>
      </w:r>
      <w:r w:rsidR="000922B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kazati ugovor </w:t>
      </w:r>
      <w:r w:rsidR="000922B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davanju na uporabu stambene nekretnine APN-u </w:t>
      </w:r>
      <w:r w:rsidR="004648C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ako je za </w:t>
      </w:r>
      <w:r w:rsidR="00F5440F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njega</w:t>
      </w:r>
      <w:r w:rsidR="004648C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44388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ili članov</w:t>
      </w:r>
      <w:r w:rsidR="0056159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</w:t>
      </w:r>
      <w:r w:rsidR="00A44388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njegove uže obitelji </w:t>
      </w:r>
      <w:r w:rsidR="00C126F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došlo do </w:t>
      </w:r>
      <w:r w:rsidR="00F203E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nastupa </w:t>
      </w:r>
      <w:r w:rsidR="00593C33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sljedećih okolnosti:</w:t>
      </w:r>
    </w:p>
    <w:p w14:paraId="0C52EBCB" w14:textId="77777777" w:rsidR="007E3270" w:rsidRPr="00373F72" w:rsidRDefault="00002AD7" w:rsidP="003E7B0A">
      <w:pPr>
        <w:pStyle w:val="ListParagraph"/>
        <w:numPr>
          <w:ilvl w:val="0"/>
          <w:numId w:val="15"/>
        </w:numPr>
        <w:shd w:val="clear" w:color="auto" w:fill="FFFFFF"/>
        <w:spacing w:before="136" w:after="24" w:line="240" w:lineRule="auto"/>
        <w:ind w:left="-142"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smrt i/ili teška bolest</w:t>
      </w:r>
    </w:p>
    <w:p w14:paraId="7ADFC6D2" w14:textId="77777777" w:rsidR="007E3270" w:rsidRPr="00373F72" w:rsidRDefault="000F46A4" w:rsidP="003E7B0A">
      <w:pPr>
        <w:pStyle w:val="ListParagraph"/>
        <w:numPr>
          <w:ilvl w:val="0"/>
          <w:numId w:val="15"/>
        </w:numPr>
        <w:shd w:val="clear" w:color="auto" w:fill="FFFFFF"/>
        <w:spacing w:before="136" w:after="24" w:line="240" w:lineRule="auto"/>
        <w:ind w:left="-142"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razvrgnuće suvlasničke zajednice zbog razvoda braka</w:t>
      </w:r>
    </w:p>
    <w:p w14:paraId="6BD6C8CD" w14:textId="77777777" w:rsidR="00BE3E55" w:rsidRPr="00373F72" w:rsidRDefault="000515CB" w:rsidP="003E7B0A">
      <w:pPr>
        <w:pStyle w:val="ListParagraph"/>
        <w:numPr>
          <w:ilvl w:val="0"/>
          <w:numId w:val="15"/>
        </w:numPr>
        <w:shd w:val="clear" w:color="auto" w:fill="FFFFFF"/>
        <w:spacing w:before="136" w:after="24" w:line="240" w:lineRule="auto"/>
        <w:ind w:left="-142"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otvaranje postupka stečaja</w:t>
      </w:r>
    </w:p>
    <w:p w14:paraId="57D20030" w14:textId="04951478" w:rsidR="00170925" w:rsidRPr="00373F72" w:rsidRDefault="00BE3E55" w:rsidP="003E7B0A">
      <w:pPr>
        <w:pStyle w:val="ListParagraph"/>
        <w:numPr>
          <w:ilvl w:val="0"/>
          <w:numId w:val="15"/>
        </w:numPr>
        <w:shd w:val="clear" w:color="auto" w:fill="FFFFFF"/>
        <w:spacing w:before="136" w:after="24" w:line="240" w:lineRule="auto"/>
        <w:ind w:left="-142"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otvaranje postupka</w:t>
      </w:r>
      <w:r w:rsidR="00C5135D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stečaja potrošača</w:t>
      </w:r>
      <w:r w:rsidR="0018481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0515C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8906C0E" w14:textId="77777777" w:rsidR="00541719" w:rsidRPr="00373F72" w:rsidRDefault="00541719" w:rsidP="00541719">
      <w:pPr>
        <w:pStyle w:val="ListParagraph"/>
        <w:shd w:val="clear" w:color="auto" w:fill="FFFFFF"/>
        <w:spacing w:before="136" w:after="24" w:line="240" w:lineRule="auto"/>
        <w:ind w:left="142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2303832" w14:textId="4B8A347D" w:rsidR="00B35A5F" w:rsidRPr="00373F72" w:rsidRDefault="003756AA" w:rsidP="002A39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slučaju </w:t>
      </w:r>
      <w:r w:rsidR="0014643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raskida ili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otkaza ugovora o davanju na uporabu stambene nekretnine APN-u</w:t>
      </w:r>
      <w:r w:rsidR="0014643D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, APN je dužan najmoprimcu osigurati drug</w:t>
      </w:r>
      <w:r w:rsidR="00312789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u primjerenu stambenu nekretninu</w:t>
      </w:r>
      <w:r w:rsidR="00350543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49CAFB77" w14:textId="77777777" w:rsidR="002A3928" w:rsidRPr="00373F72" w:rsidRDefault="002A3928" w:rsidP="002A39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8FA4344" w14:textId="60EF2AD5" w:rsidR="002A3928" w:rsidRPr="00373F72" w:rsidRDefault="002A3928" w:rsidP="003E7B0A">
      <w:pPr>
        <w:pStyle w:val="ListParagraph"/>
        <w:numPr>
          <w:ilvl w:val="0"/>
          <w:numId w:val="18"/>
        </w:numPr>
        <w:shd w:val="clear" w:color="auto" w:fill="FFFFFF"/>
        <w:spacing w:before="136"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bookmarkStart w:id="26" w:name="_Hlk213691501"/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OTKAZ UGOVORA O NAJMU STAMBENE NEKRETNINE</w:t>
      </w:r>
    </w:p>
    <w:bookmarkEnd w:id="26"/>
    <w:p w14:paraId="09541AB9" w14:textId="77777777" w:rsidR="002A3928" w:rsidRPr="00373F72" w:rsidRDefault="002A3928" w:rsidP="002A3928">
      <w:pPr>
        <w:shd w:val="clear" w:color="auto" w:fill="FFFFFF"/>
        <w:spacing w:before="136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4851286" w14:textId="4993FE2E" w:rsidR="00884BEE" w:rsidRPr="00373F72" w:rsidRDefault="00A74A83" w:rsidP="002A3928">
      <w:pPr>
        <w:shd w:val="clear" w:color="auto" w:fill="FFFFFF"/>
        <w:spacing w:before="136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APN </w:t>
      </w:r>
      <w:r w:rsidR="00D12BC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može otkazati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ugovor o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najmu stambene nekretnine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 najmoprimcem</w:t>
      </w:r>
      <w:r w:rsidR="009C224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ako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4F0FC670" w14:textId="68929C0E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najmoprimac ili </w:t>
      </w:r>
      <w:r w:rsidR="00BD2CD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članovi uže obitelji </w:t>
      </w:r>
      <w:r w:rsidR="007C184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ačinom korištenja st</w:t>
      </w:r>
      <w:r w:rsidR="00FE1B8F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ambene nekretnine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uzrokuju veću štetu na st</w:t>
      </w:r>
      <w:r w:rsidR="0010223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ambenoj nekretnini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ili zajedničkim dijelovima zgrade</w:t>
      </w:r>
    </w:p>
    <w:p w14:paraId="26C7CD40" w14:textId="23534DAB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najmoprimac u st</w:t>
      </w:r>
      <w:r w:rsidR="0016256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ambenoj nekretnini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obavlja</w:t>
      </w:r>
      <w:r w:rsidR="005C06D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gospodarsku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djelatnost </w:t>
      </w:r>
    </w:p>
    <w:p w14:paraId="30646587" w14:textId="2D86DE52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najmoprimac ne održava st</w:t>
      </w:r>
      <w:r w:rsidR="00083BCF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ambenu nekretninu</w:t>
      </w:r>
    </w:p>
    <w:p w14:paraId="19AAA069" w14:textId="77777777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najmoprimac ne plaća </w:t>
      </w:r>
      <w:proofErr w:type="spellStart"/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priuštivu</w:t>
      </w:r>
      <w:proofErr w:type="spellEnd"/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najamninu u roku određenom ugovorom o najmu stambene nekretnine te ako ne plaća režijske troškove </w:t>
      </w:r>
      <w:r w:rsidR="007C184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 roku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njihova dospijeća</w:t>
      </w:r>
    </w:p>
    <w:p w14:paraId="3CAC8326" w14:textId="3C70A373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najmoprimac odnosno članovi njegove uže obitelji </w:t>
      </w:r>
      <w:r w:rsidR="0056570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često krše</w:t>
      </w:r>
      <w:r w:rsidR="00776DE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kućni red u zgradi,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ili teže ometaju druge stanare</w:t>
      </w:r>
      <w:r w:rsidR="00E605AE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ili su zaprimili drugu opomenu za </w:t>
      </w:r>
      <w:r w:rsidR="0056570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povrede</w:t>
      </w:r>
      <w:r w:rsidR="00E605AE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kućnog reda</w:t>
      </w:r>
    </w:p>
    <w:p w14:paraId="46D133F1" w14:textId="312D20DC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najmoprimac u st</w:t>
      </w:r>
      <w:r w:rsidR="00083BCF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ambenoj nekretnini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ili na ugrađenoj opremi izvršava ili izvrši izmjene bez prethodne suglasnosti vlasnika</w:t>
      </w:r>
    </w:p>
    <w:p w14:paraId="64394B14" w14:textId="5DF92B91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 st</w:t>
      </w:r>
      <w:r w:rsidR="002652B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ambenom nekretninom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F6C7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za potrebe stanovanja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korist</w:t>
      </w:r>
      <w:r w:rsidR="00EF6C7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osob</w:t>
      </w:r>
      <w:r w:rsidR="00EF6C7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koje nisu navedene u ugovoru o najmu</w:t>
      </w:r>
      <w:r w:rsidR="004A192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te nisu članovi uže obitelji najmoprimca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B804294" w14:textId="7ADB4AB9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najmoprimac </w:t>
      </w:r>
      <w:r w:rsidR="0070536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stambenu nekretninu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da u podnajam</w:t>
      </w:r>
    </w:p>
    <w:p w14:paraId="16726A4E" w14:textId="29B3C8DE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najmoprimac ne dopusti ulazak u sta</w:t>
      </w:r>
      <w:r w:rsidR="0070536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mbenu nekretninu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C224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radi provjere pravilne upotrebe </w:t>
      </w:r>
      <w:r w:rsidR="0070536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iste</w:t>
      </w:r>
    </w:p>
    <w:p w14:paraId="6E1C1DE3" w14:textId="3D623898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najmoprimac bez opravdanih razloga ne preuzme sta</w:t>
      </w:r>
      <w:r w:rsidR="0070536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mbenu nekretninu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odnosno ne započne boraviti u </w:t>
      </w:r>
      <w:r w:rsidR="0070536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istoj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unutar 30 dana nakon sklapanja ugovora o najmu</w:t>
      </w:r>
      <w:r w:rsidR="009C224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stambene nekretnine</w:t>
      </w:r>
    </w:p>
    <w:p w14:paraId="070B8DEC" w14:textId="7AF9E529" w:rsidR="00EB56E1" w:rsidRPr="00373F72" w:rsidRDefault="00D12BC7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su se najmoprimac ili osobe navedene u ugovoru o najmu prestale koristiti st</w:t>
      </w:r>
      <w:r w:rsidR="0070536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ambeno</w:t>
      </w:r>
      <w:r w:rsidR="004425B4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 nekretninom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više od tri mjeseca</w:t>
      </w:r>
      <w:r w:rsidR="009C224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uzastopno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nisu stanovale u </w:t>
      </w:r>
      <w:r w:rsidR="004425B4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istoj</w:t>
      </w:r>
    </w:p>
    <w:p w14:paraId="68EBB3AE" w14:textId="5B34DD83" w:rsidR="00CE4B3D" w:rsidRPr="00373F72" w:rsidRDefault="009C2241" w:rsidP="003E7B0A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136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je najmoprimac </w:t>
      </w:r>
      <w:r w:rsidR="00D12BC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dostav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io</w:t>
      </w:r>
      <w:r w:rsidR="00D12BC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lažne podatke</w:t>
      </w:r>
      <w:r w:rsidR="00DD461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ili dao lažne izjave</w:t>
      </w:r>
      <w:r w:rsidR="00D12BC7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751F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temelj</w:t>
      </w:r>
      <w:r w:rsidR="00D751F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kojih je sklopio ugovor o najmu stambene nekretnine</w:t>
      </w:r>
      <w:r w:rsidR="00E605AE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5205481" w14:textId="77777777" w:rsidR="003537C0" w:rsidRPr="00373F72" w:rsidRDefault="003537C0" w:rsidP="00915B74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3F953C3" w14:textId="068E3597" w:rsidR="00254BA8" w:rsidRPr="00373F72" w:rsidRDefault="00A74A83" w:rsidP="00915B74">
      <w:pPr>
        <w:pStyle w:val="ListParagraph"/>
        <w:shd w:val="clear" w:color="auto" w:fill="FFFFFF"/>
        <w:tabs>
          <w:tab w:val="left" w:pos="90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 sluč</w:t>
      </w:r>
      <w:r w:rsidR="00915B74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aj</w:t>
      </w:r>
      <w:r w:rsidR="002A3928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 otkaza ugovora o</w:t>
      </w:r>
      <w:r w:rsidR="0038033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</w:t>
      </w:r>
      <w:r w:rsidR="002A3928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strane APN-a, najmoprimac</w:t>
      </w:r>
      <w:r w:rsidR="00A2356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je dužan napustiti </w:t>
      </w:r>
      <w:r w:rsidR="00E5673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stambenu nekretninu i istu predati </w:t>
      </w:r>
      <w:r w:rsidR="00A21F69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 </w:t>
      </w:r>
      <w:r w:rsidR="00A2356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posjed </w:t>
      </w:r>
      <w:r w:rsidR="00A21F69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APN-u.</w:t>
      </w:r>
    </w:p>
    <w:p w14:paraId="246542E9" w14:textId="77777777" w:rsidR="00A21F69" w:rsidRPr="00373F72" w:rsidRDefault="00A21F69" w:rsidP="00915B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9D1CF8F" w14:textId="524B1754" w:rsidR="00380335" w:rsidRPr="00373F72" w:rsidRDefault="00380335" w:rsidP="003E7B0A">
      <w:pPr>
        <w:pStyle w:val="ListParagraph"/>
        <w:numPr>
          <w:ilvl w:val="0"/>
          <w:numId w:val="18"/>
        </w:numPr>
        <w:shd w:val="clear" w:color="auto" w:fill="FFFFFF"/>
        <w:spacing w:before="136"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PRAVA I OBVEZE U SLUČAJU SMRTI I DRUGIH IZMJENJENIH OKOLNOSTI</w:t>
      </w:r>
    </w:p>
    <w:p w14:paraId="3F27B308" w14:textId="77777777" w:rsidR="00DD7C58" w:rsidRPr="00373F72" w:rsidRDefault="00DD7C58" w:rsidP="00DD7C58">
      <w:pPr>
        <w:pStyle w:val="ListParagraph"/>
        <w:shd w:val="clear" w:color="auto" w:fill="FFFFFF"/>
        <w:spacing w:before="136"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8437FA6" w14:textId="45332544" w:rsidR="003F10E1" w:rsidRPr="00373F72" w:rsidRDefault="003F10E1" w:rsidP="00380335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F72">
        <w:rPr>
          <w:rFonts w:ascii="Times New Roman" w:eastAsia="Arial" w:hAnsi="Times New Roman" w:cs="Times New Roman"/>
          <w:sz w:val="24"/>
          <w:szCs w:val="24"/>
        </w:rPr>
        <w:t xml:space="preserve">U slučaju </w:t>
      </w:r>
      <w:r w:rsidR="00084E92" w:rsidRPr="00373F72">
        <w:rPr>
          <w:rFonts w:ascii="Times New Roman" w:eastAsia="Arial" w:hAnsi="Times New Roman" w:cs="Times New Roman"/>
          <w:sz w:val="24"/>
          <w:szCs w:val="24"/>
        </w:rPr>
        <w:t>prestanka braka</w:t>
      </w:r>
      <w:r w:rsidR="004B74EB" w:rsidRPr="00373F7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084E92" w:rsidRPr="00373F72">
        <w:rPr>
          <w:rFonts w:ascii="Times New Roman" w:eastAsia="Arial" w:hAnsi="Times New Roman" w:cs="Times New Roman"/>
          <w:sz w:val="24"/>
          <w:szCs w:val="24"/>
        </w:rPr>
        <w:t>izvanbračne zajednice ili životnog partnerstva</w:t>
      </w:r>
      <w:r w:rsidR="00C17349" w:rsidRPr="00373F7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084E92" w:rsidRPr="00373F72">
        <w:rPr>
          <w:rFonts w:ascii="Times New Roman" w:eastAsia="Arial" w:hAnsi="Times New Roman" w:cs="Times New Roman"/>
          <w:sz w:val="24"/>
          <w:szCs w:val="24"/>
        </w:rPr>
        <w:t xml:space="preserve">neformalnog životnog partnerstva </w:t>
      </w:r>
      <w:r w:rsidR="00AA46D3" w:rsidRPr="00373F72">
        <w:rPr>
          <w:rFonts w:ascii="Times New Roman" w:eastAsia="Arial" w:hAnsi="Times New Roman" w:cs="Times New Roman"/>
          <w:sz w:val="24"/>
          <w:szCs w:val="24"/>
        </w:rPr>
        <w:t xml:space="preserve">najmoprimca </w:t>
      </w:r>
      <w:r w:rsidR="00D50194" w:rsidRPr="00373F72">
        <w:rPr>
          <w:rFonts w:ascii="Times New Roman" w:eastAsia="Arial" w:hAnsi="Times New Roman" w:cs="Times New Roman"/>
          <w:sz w:val="24"/>
          <w:szCs w:val="24"/>
        </w:rPr>
        <w:t xml:space="preserve">dostavlja se izjava </w:t>
      </w:r>
      <w:r w:rsidR="00A26DA3" w:rsidRPr="00373F72">
        <w:rPr>
          <w:rFonts w:ascii="Times New Roman" w:eastAsia="Arial" w:hAnsi="Times New Roman" w:cs="Times New Roman"/>
          <w:sz w:val="24"/>
          <w:szCs w:val="24"/>
        </w:rPr>
        <w:t>bračnih drugova</w:t>
      </w:r>
      <w:r w:rsidR="00C17349" w:rsidRPr="00373F7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A26DA3" w:rsidRPr="00373F72">
        <w:rPr>
          <w:rFonts w:ascii="Times New Roman" w:eastAsia="Arial" w:hAnsi="Times New Roman" w:cs="Times New Roman"/>
          <w:sz w:val="24"/>
          <w:szCs w:val="24"/>
        </w:rPr>
        <w:t>izvanbračnih drugova</w:t>
      </w:r>
      <w:r w:rsidR="00C17349" w:rsidRPr="00373F7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F3C0D" w:rsidRPr="00373F72">
        <w:rPr>
          <w:rFonts w:ascii="Times New Roman" w:eastAsia="Arial" w:hAnsi="Times New Roman" w:cs="Times New Roman"/>
          <w:sz w:val="24"/>
          <w:szCs w:val="24"/>
        </w:rPr>
        <w:t>životnih partnera</w:t>
      </w:r>
      <w:r w:rsidR="00C17349" w:rsidRPr="00373F7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F3C0D" w:rsidRPr="00373F72">
        <w:rPr>
          <w:rFonts w:ascii="Times New Roman" w:eastAsia="Arial" w:hAnsi="Times New Roman" w:cs="Times New Roman"/>
          <w:sz w:val="24"/>
          <w:szCs w:val="24"/>
        </w:rPr>
        <w:t xml:space="preserve">neformalnih životnih partnera </w:t>
      </w:r>
      <w:r w:rsidR="00D50194" w:rsidRPr="00373F72">
        <w:rPr>
          <w:rFonts w:ascii="Times New Roman" w:eastAsia="Arial" w:hAnsi="Times New Roman" w:cs="Times New Roman"/>
          <w:sz w:val="24"/>
          <w:szCs w:val="24"/>
        </w:rPr>
        <w:t xml:space="preserve">ovjerena kod javnog bilježnika kojom se </w:t>
      </w:r>
      <w:r w:rsidR="007C7D52" w:rsidRPr="00373F72">
        <w:rPr>
          <w:rFonts w:ascii="Times New Roman" w:eastAsia="Arial" w:hAnsi="Times New Roman" w:cs="Times New Roman"/>
          <w:sz w:val="24"/>
          <w:szCs w:val="24"/>
        </w:rPr>
        <w:t>potvrđuje</w:t>
      </w:r>
      <w:r w:rsidR="00DF3C0D" w:rsidRPr="00373F72">
        <w:rPr>
          <w:rFonts w:ascii="Times New Roman" w:eastAsia="Arial" w:hAnsi="Times New Roman" w:cs="Times New Roman"/>
          <w:sz w:val="24"/>
          <w:szCs w:val="24"/>
        </w:rPr>
        <w:t xml:space="preserve"> tko </w:t>
      </w:r>
      <w:r w:rsidR="009B1D70" w:rsidRPr="00373F72">
        <w:rPr>
          <w:rFonts w:ascii="Times New Roman" w:eastAsia="Arial" w:hAnsi="Times New Roman" w:cs="Times New Roman"/>
          <w:sz w:val="24"/>
          <w:szCs w:val="24"/>
        </w:rPr>
        <w:t>nastavlja koristiti stambenu nekretninu</w:t>
      </w:r>
      <w:r w:rsidR="007C762A" w:rsidRPr="00373F7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C17349" w:rsidRPr="00373F72">
        <w:rPr>
          <w:rFonts w:ascii="Times New Roman" w:eastAsia="Arial" w:hAnsi="Times New Roman" w:cs="Times New Roman"/>
          <w:sz w:val="24"/>
          <w:szCs w:val="24"/>
        </w:rPr>
        <w:t xml:space="preserve">a u kojem slučaju se sklapa aneks ugovora o najmu </w:t>
      </w:r>
      <w:r w:rsidR="001346DD" w:rsidRPr="00373F72">
        <w:rPr>
          <w:rFonts w:ascii="Times New Roman" w:eastAsia="Arial" w:hAnsi="Times New Roman" w:cs="Times New Roman"/>
          <w:sz w:val="24"/>
          <w:szCs w:val="24"/>
        </w:rPr>
        <w:t xml:space="preserve">stambene nekretnine </w:t>
      </w:r>
      <w:r w:rsidR="00C17349" w:rsidRPr="00373F72">
        <w:rPr>
          <w:rFonts w:ascii="Times New Roman" w:eastAsia="Arial" w:hAnsi="Times New Roman" w:cs="Times New Roman"/>
          <w:sz w:val="24"/>
          <w:szCs w:val="24"/>
        </w:rPr>
        <w:t xml:space="preserve">s APN-om. </w:t>
      </w:r>
    </w:p>
    <w:p w14:paraId="6887C678" w14:textId="77777777" w:rsidR="00ED2F54" w:rsidRPr="00373F72" w:rsidRDefault="00ED2F54" w:rsidP="00ED2F54">
      <w:pPr>
        <w:pStyle w:val="NoSpacing"/>
        <w:ind w:left="99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FF885AC" w14:textId="631C7FC7" w:rsidR="002C6E35" w:rsidRPr="00373F72" w:rsidRDefault="00D13BFB" w:rsidP="002A3928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 xml:space="preserve">U slučaju smrti najmoprimca, APN </w:t>
      </w:r>
      <w:r w:rsidR="0065479C" w:rsidRPr="00373F72">
        <w:rPr>
          <w:rFonts w:ascii="Times New Roman" w:hAnsi="Times New Roman" w:cs="Times New Roman"/>
          <w:sz w:val="24"/>
          <w:szCs w:val="24"/>
        </w:rPr>
        <w:t xml:space="preserve">može sklopiti </w:t>
      </w:r>
      <w:r w:rsidRPr="00373F72">
        <w:rPr>
          <w:rFonts w:ascii="Times New Roman" w:hAnsi="Times New Roman" w:cs="Times New Roman"/>
          <w:sz w:val="24"/>
          <w:szCs w:val="24"/>
        </w:rPr>
        <w:t>ugovor o najmu stambene nekretnine pod istim uvjetima s bračnim ili izvanbračnim drugom, životnim partnerom ili neformalnim životnim partnerom odnosno članom uže obitelji ako je u vrijeme smrti najmoprimca stvarno boravio u st</w:t>
      </w:r>
      <w:r w:rsidR="00927513" w:rsidRPr="00373F72">
        <w:rPr>
          <w:rFonts w:ascii="Times New Roman" w:hAnsi="Times New Roman" w:cs="Times New Roman"/>
          <w:sz w:val="24"/>
          <w:szCs w:val="24"/>
        </w:rPr>
        <w:t>ambenoj nekretnini</w:t>
      </w:r>
      <w:r w:rsidRPr="00373F72">
        <w:rPr>
          <w:rFonts w:ascii="Times New Roman" w:hAnsi="Times New Roman" w:cs="Times New Roman"/>
          <w:sz w:val="24"/>
          <w:szCs w:val="24"/>
        </w:rPr>
        <w:t xml:space="preserve">, imao prijavljeno prebivalište u </w:t>
      </w:r>
      <w:r w:rsidR="00CF23E1" w:rsidRPr="00373F72">
        <w:rPr>
          <w:rFonts w:ascii="Times New Roman" w:hAnsi="Times New Roman" w:cs="Times New Roman"/>
          <w:sz w:val="24"/>
          <w:szCs w:val="24"/>
        </w:rPr>
        <w:t>istoj,</w:t>
      </w:r>
      <w:r w:rsidRPr="00373F72">
        <w:rPr>
          <w:rFonts w:ascii="Times New Roman" w:hAnsi="Times New Roman" w:cs="Times New Roman"/>
          <w:sz w:val="24"/>
          <w:szCs w:val="24"/>
        </w:rPr>
        <w:t xml:space="preserve"> te je bio naveden u ugovoru o najmu stambene nekretnine. </w:t>
      </w:r>
    </w:p>
    <w:p w14:paraId="137D3F1F" w14:textId="77777777" w:rsidR="002C6E35" w:rsidRPr="00373F72" w:rsidRDefault="002C6E35" w:rsidP="002C6E35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4F73C3E" w14:textId="539A121D" w:rsidR="00254BA8" w:rsidRPr="00373F72" w:rsidRDefault="00D13BFB" w:rsidP="002A3928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Zahtjev za sklapanje ugovora podn</w:t>
      </w:r>
      <w:r w:rsidR="0008315C" w:rsidRPr="00373F72">
        <w:rPr>
          <w:rFonts w:ascii="Times New Roman" w:hAnsi="Times New Roman" w:cs="Times New Roman"/>
          <w:sz w:val="24"/>
          <w:szCs w:val="24"/>
        </w:rPr>
        <w:t>osi se</w:t>
      </w:r>
      <w:r w:rsidRPr="00373F72">
        <w:rPr>
          <w:rFonts w:ascii="Times New Roman" w:hAnsi="Times New Roman" w:cs="Times New Roman"/>
          <w:sz w:val="24"/>
          <w:szCs w:val="24"/>
        </w:rPr>
        <w:t xml:space="preserve"> APN-u u pisanom obliku u roku od 90 dana </w:t>
      </w:r>
      <w:r w:rsidR="0008315C" w:rsidRPr="00373F72">
        <w:rPr>
          <w:rFonts w:ascii="Times New Roman" w:hAnsi="Times New Roman" w:cs="Times New Roman"/>
          <w:sz w:val="24"/>
          <w:szCs w:val="24"/>
        </w:rPr>
        <w:t>od dana</w:t>
      </w:r>
      <w:r w:rsidRPr="00373F72">
        <w:rPr>
          <w:rFonts w:ascii="Times New Roman" w:hAnsi="Times New Roman" w:cs="Times New Roman"/>
          <w:sz w:val="24"/>
          <w:szCs w:val="24"/>
        </w:rPr>
        <w:t xml:space="preserve"> smrti najmoprimca.</w:t>
      </w:r>
    </w:p>
    <w:p w14:paraId="6187EC4A" w14:textId="77777777" w:rsidR="00155B4F" w:rsidRPr="00373F72" w:rsidRDefault="00155B4F" w:rsidP="00884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A4C15F3" w14:textId="77777777" w:rsidR="00380335" w:rsidRPr="00373F72" w:rsidRDefault="00380335" w:rsidP="00380335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F72">
        <w:rPr>
          <w:rFonts w:ascii="Times New Roman" w:hAnsi="Times New Roman" w:cs="Times New Roman"/>
          <w:sz w:val="24"/>
          <w:szCs w:val="24"/>
        </w:rPr>
        <w:t>U slučaju smrti vlasnika stambene nekretnine, sva prava i obveze iz ugovora o davanju na uporabu stambene nekretnine koje je vlasnik sklopio s APN-om, prelaze na njegove nasljednike.</w:t>
      </w:r>
    </w:p>
    <w:p w14:paraId="6C214AF6" w14:textId="77777777" w:rsidR="002A3928" w:rsidRPr="00373F72" w:rsidRDefault="002A3928" w:rsidP="00884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0F5913" w14:textId="67877B49" w:rsidR="00DD47EE" w:rsidRPr="00373F72" w:rsidRDefault="00717F86" w:rsidP="003E7B0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OBVEZE APN-</w:t>
      </w:r>
      <w:r w:rsidR="007A1ED7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ZAŠTITA PODATAKA</w:t>
      </w:r>
    </w:p>
    <w:p w14:paraId="5F71A2FF" w14:textId="77777777" w:rsidR="00DD47EE" w:rsidRPr="00373F72" w:rsidRDefault="00DD47EE" w:rsidP="00380335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4CA8FDC" w14:textId="0F990DD8" w:rsidR="00155B4F" w:rsidRPr="00373F72" w:rsidRDefault="00155B4F" w:rsidP="00DD7C58">
      <w:pPr>
        <w:spacing w:after="0" w:line="240" w:lineRule="auto"/>
        <w:ind w:left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APN će na svojim mrežnim stranicama objaviti tipske ugovore za vlasnike </w:t>
      </w:r>
      <w:r w:rsidR="008E2EF6"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stambenih </w:t>
      </w:r>
      <w:r w:rsidRPr="00373F72">
        <w:rPr>
          <w:rFonts w:ascii="Times New Roman" w:eastAsia="Calibri" w:hAnsi="Times New Roman" w:cs="Times New Roman"/>
          <w:sz w:val="24"/>
          <w:szCs w:val="24"/>
          <w:lang w:eastAsia="hr-HR"/>
        </w:rPr>
        <w:t>nekretnina i najmoprimce.</w:t>
      </w:r>
    </w:p>
    <w:p w14:paraId="1C40A08C" w14:textId="77777777" w:rsidR="00F93976" w:rsidRPr="00373F72" w:rsidRDefault="00F93976" w:rsidP="00DD7C58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301A8E" w14:textId="6A2216B5" w:rsidR="0087662B" w:rsidRPr="00373F72" w:rsidRDefault="00F93976" w:rsidP="00DD7C5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Administrativne i tehničke poslove pripreme i provedbe</w:t>
      </w:r>
      <w:r w:rsidR="003A2E2E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ovoga Programa</w:t>
      </w:r>
      <w:r w:rsidR="00A7069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obavlja APN.</w:t>
      </w:r>
    </w:p>
    <w:p w14:paraId="020D45F7" w14:textId="77777777" w:rsidR="00380335" w:rsidRPr="00373F72" w:rsidRDefault="00380335" w:rsidP="00DD7C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4EF863" w14:textId="038AE203" w:rsidR="00EE6DB3" w:rsidRPr="00373F72" w:rsidRDefault="00D90CE3" w:rsidP="00DD7C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APN osigurava zaštitu podataka, u skladu s posebnim propisima o zaštiti podataka te osigurava njihovu dostupnost samo na obrazloženi zahtjev podnositelja upita ili prilikom obavljanja svojih javnih ovlasti.</w:t>
      </w:r>
    </w:p>
    <w:p w14:paraId="657AE07A" w14:textId="77777777" w:rsidR="00EE6DB3" w:rsidRPr="00373F72" w:rsidRDefault="00EE6DB3" w:rsidP="00DD7C5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540369" w14:textId="08DA98BB" w:rsidR="00EE6DB3" w:rsidRPr="00373F72" w:rsidRDefault="007B3783" w:rsidP="00DD7C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Smatra se da</w:t>
      </w:r>
      <w:r w:rsidR="00870563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 </w:t>
      </w:r>
      <w:r w:rsidR="005E634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najmoprimac</w:t>
      </w:r>
      <w:r w:rsidR="00870563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vlasnik</w:t>
      </w:r>
      <w:r w:rsidR="0040621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stambene nekretnine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870563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iskazom inter</w:t>
      </w:r>
      <w:r w:rsidR="00E57C18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esa za javni poziv dali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dobrovoljni pristanak na poduzimanje svih radnji</w:t>
      </w:r>
      <w:r w:rsidR="00E6211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vezi s obradom svih osobnih podataka, što obuhvaća i pravo na</w:t>
      </w:r>
      <w:r w:rsidR="00E6211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prikupljanje, spremanje, snimanje i organiziranje, uvid, korištenje</w:t>
      </w:r>
      <w:r w:rsidR="00E6211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prijenos svih osobnih podataka sa svrhom obavljanja poslova u</w:t>
      </w:r>
      <w:r w:rsidR="00E6211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vezi s ostvarivanjem prava na </w:t>
      </w:r>
      <w:r w:rsidR="00AC095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davanje nekretnine na uporabu i n</w:t>
      </w:r>
      <w:r w:rsidR="007A27E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ajam</w:t>
      </w:r>
      <w:r w:rsidR="00AC0955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nekretnine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93976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440E859B" w14:textId="77777777" w:rsidR="00380335" w:rsidRPr="00373F72" w:rsidRDefault="00380335" w:rsidP="00DD7C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F2F16A" w14:textId="06C28C23" w:rsidR="00EE6DB3" w:rsidRPr="00373F72" w:rsidRDefault="00656E30" w:rsidP="00DD7C5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Osobni podaci koji su stavljeni na raspolaganje mogu se koristiti samo u svrhe potrebne za provedbu ovoga Programa.</w:t>
      </w:r>
    </w:p>
    <w:p w14:paraId="4BF0A246" w14:textId="24C98772" w:rsidR="00E14D8E" w:rsidRDefault="00F141C0" w:rsidP="00DB08E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APN ustrojava i upravlja bazom podataka </w:t>
      </w:r>
      <w:r w:rsidR="006F222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iskaza interesa vlasnika</w:t>
      </w:r>
      <w:r w:rsidR="0002351A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stambenih nekretnina</w:t>
      </w:r>
      <w:r w:rsidR="006F2221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najmoprimaca na javni poziv </w:t>
      </w:r>
      <w:r w:rsidR="00E75850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s</w:t>
      </w:r>
      <w:r w:rsidR="00F7324C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kloplj</w:t>
      </w:r>
      <w:r w:rsidR="00D94874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enih ugovora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skladu </w:t>
      </w:r>
      <w:r w:rsidR="0021541B"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</w:t>
      </w:r>
      <w:r w:rsidRPr="00373F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ovim Programom.</w:t>
      </w:r>
      <w:r w:rsidR="00E14D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br w:type="page"/>
      </w:r>
    </w:p>
    <w:p w14:paraId="5A20019B" w14:textId="1BEBCE11" w:rsidR="00155B4F" w:rsidRPr="00155B4F" w:rsidRDefault="00155B4F" w:rsidP="001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55B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OBRAZLOŽENJE</w:t>
      </w:r>
    </w:p>
    <w:p w14:paraId="18EA8AA0" w14:textId="77777777" w:rsidR="00155B4F" w:rsidRPr="00155B4F" w:rsidRDefault="00155B4F" w:rsidP="001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8D4E481" w14:textId="77777777" w:rsidR="00155B4F" w:rsidRPr="00155B4F" w:rsidRDefault="00155B4F" w:rsidP="00155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F148A" w14:textId="7F7EA4FF" w:rsidR="00155B4F" w:rsidRPr="00E11F52" w:rsidRDefault="0099730C" w:rsidP="00155B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</w:t>
      </w:r>
      <w:r w:rsidR="00155B4F" w:rsidRPr="00E11F52">
        <w:rPr>
          <w:rFonts w:ascii="Times New Roman" w:hAnsi="Times New Roman"/>
          <w:sz w:val="24"/>
          <w:szCs w:val="24"/>
        </w:rPr>
        <w:t>provedenim analizama</w:t>
      </w:r>
      <w:r w:rsidR="00CC5E0F" w:rsidRPr="00E11F52">
        <w:rPr>
          <w:rFonts w:ascii="Times New Roman" w:hAnsi="Times New Roman"/>
          <w:sz w:val="24"/>
          <w:szCs w:val="24"/>
        </w:rPr>
        <w:t>,</w:t>
      </w:r>
      <w:r w:rsidR="00155B4F" w:rsidRPr="00E11F52">
        <w:rPr>
          <w:rFonts w:ascii="Times New Roman" w:hAnsi="Times New Roman"/>
          <w:sz w:val="24"/>
          <w:szCs w:val="24"/>
        </w:rPr>
        <w:t xml:space="preserve"> cijene </w:t>
      </w:r>
      <w:bookmarkStart w:id="27" w:name="_Hlk200826330"/>
      <w:r w:rsidR="00081AC6" w:rsidRPr="00E11F52">
        <w:rPr>
          <w:rFonts w:ascii="Times New Roman" w:hAnsi="Times New Roman"/>
          <w:sz w:val="24"/>
          <w:szCs w:val="24"/>
        </w:rPr>
        <w:t xml:space="preserve">stambenih nekretnina </w:t>
      </w:r>
      <w:bookmarkEnd w:id="27"/>
      <w:r w:rsidR="00155B4F" w:rsidRPr="00E11F52">
        <w:rPr>
          <w:rFonts w:ascii="Times New Roman" w:hAnsi="Times New Roman"/>
          <w:sz w:val="24"/>
          <w:szCs w:val="24"/>
        </w:rPr>
        <w:t>i najma u Republici Hrvatskoj u proteklim godinama su značajno porasle što građanima uvelike otežava stjecanje vlastite stambene nekretnine ili dostupnost dugoročnog najma po primjerenim cijenama, posebno uzimajući u obzir nedostupnost stambenih jedin</w:t>
      </w:r>
      <w:r w:rsidR="007A048E">
        <w:rPr>
          <w:rFonts w:ascii="Times New Roman" w:hAnsi="Times New Roman"/>
          <w:sz w:val="24"/>
          <w:szCs w:val="24"/>
        </w:rPr>
        <w:t>i</w:t>
      </w:r>
      <w:r w:rsidR="00155B4F" w:rsidRPr="00E11F52">
        <w:rPr>
          <w:rFonts w:ascii="Times New Roman" w:hAnsi="Times New Roman"/>
          <w:sz w:val="24"/>
          <w:szCs w:val="24"/>
        </w:rPr>
        <w:t xml:space="preserve">ca za dugoročni najam. </w:t>
      </w:r>
    </w:p>
    <w:p w14:paraId="66D3A65B" w14:textId="77777777" w:rsidR="00155B4F" w:rsidRPr="00E11F52" w:rsidRDefault="00155B4F" w:rsidP="00155B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A1E20C" w14:textId="5A915B02" w:rsidR="00155B4F" w:rsidRPr="00E11F52" w:rsidRDefault="00155B4F" w:rsidP="00155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F52">
        <w:rPr>
          <w:rFonts w:ascii="Times New Roman" w:hAnsi="Times New Roman"/>
          <w:sz w:val="24"/>
          <w:szCs w:val="24"/>
        </w:rPr>
        <w:t xml:space="preserve">Jedna od mjera Nacionalnog plana stambene politike Republike Hrvatske do 2030. je aktiviranje postojećih praznih stambenih jedinica i uključivanje u Program </w:t>
      </w:r>
      <w:proofErr w:type="spellStart"/>
      <w:r w:rsidRPr="00E11F52">
        <w:rPr>
          <w:rFonts w:ascii="Times New Roman" w:hAnsi="Times New Roman"/>
          <w:sz w:val="24"/>
          <w:szCs w:val="24"/>
        </w:rPr>
        <w:t>priuštivog</w:t>
      </w:r>
      <w:proofErr w:type="spellEnd"/>
      <w:r w:rsidRPr="00E11F52">
        <w:rPr>
          <w:rFonts w:ascii="Times New Roman" w:hAnsi="Times New Roman"/>
          <w:sz w:val="24"/>
          <w:szCs w:val="24"/>
        </w:rPr>
        <w:t xml:space="preserve"> najma </w:t>
      </w:r>
      <w:r w:rsidR="00225C46" w:rsidRPr="00E11F52">
        <w:rPr>
          <w:rFonts w:ascii="Times New Roman" w:hAnsi="Times New Roman"/>
          <w:sz w:val="24"/>
          <w:szCs w:val="24"/>
        </w:rPr>
        <w:t>stambenih nekretnina</w:t>
      </w:r>
      <w:r w:rsidRPr="00E11F52">
        <w:rPr>
          <w:rFonts w:ascii="Times New Roman" w:hAnsi="Times New Roman"/>
          <w:sz w:val="24"/>
          <w:szCs w:val="24"/>
        </w:rPr>
        <w:t xml:space="preserve">. Uzimajući u obzir iznimno velik broj praznih stambenih jedinica u Republici Hrvatskoj, aktiviranje istih se nameće kao najbrži i racionalni model za povećanje ponude </w:t>
      </w:r>
      <w:r w:rsidR="008B0632" w:rsidRPr="00E11F52">
        <w:rPr>
          <w:rFonts w:ascii="Times New Roman" w:hAnsi="Times New Roman"/>
          <w:sz w:val="24"/>
          <w:szCs w:val="24"/>
        </w:rPr>
        <w:t xml:space="preserve">stambenih nekretnina </w:t>
      </w:r>
      <w:r w:rsidRPr="00E11F52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E11F52">
        <w:rPr>
          <w:rFonts w:ascii="Times New Roman" w:hAnsi="Times New Roman"/>
          <w:sz w:val="24"/>
          <w:szCs w:val="24"/>
        </w:rPr>
        <w:t>priuštivi</w:t>
      </w:r>
      <w:proofErr w:type="spellEnd"/>
      <w:r w:rsidRPr="00E11F52">
        <w:rPr>
          <w:rFonts w:ascii="Times New Roman" w:hAnsi="Times New Roman"/>
          <w:sz w:val="24"/>
          <w:szCs w:val="24"/>
        </w:rPr>
        <w:t xml:space="preserve"> najam. Ujedno, a</w:t>
      </w:r>
      <w:r w:rsidRPr="00E11F52">
        <w:rPr>
          <w:rFonts w:ascii="Times New Roman" w:hAnsi="Times New Roman" w:cs="Times New Roman"/>
          <w:sz w:val="24"/>
          <w:szCs w:val="24"/>
        </w:rPr>
        <w:t xml:space="preserve">ktivacija postojećih višegodišnje praznih </w:t>
      </w:r>
      <w:r w:rsidR="0061563B" w:rsidRPr="00E11F52">
        <w:rPr>
          <w:rFonts w:ascii="Times New Roman" w:hAnsi="Times New Roman"/>
          <w:sz w:val="24"/>
          <w:szCs w:val="24"/>
        </w:rPr>
        <w:t xml:space="preserve">stambenih nekretnina </w:t>
      </w:r>
      <w:r w:rsidRPr="00E11F52">
        <w:rPr>
          <w:rFonts w:ascii="Times New Roman" w:hAnsi="Times New Roman" w:cs="Times New Roman"/>
          <w:sz w:val="24"/>
          <w:szCs w:val="24"/>
        </w:rPr>
        <w:t xml:space="preserve">ima nekoliko ključnih prednosti nad gradnjom novih </w:t>
      </w:r>
      <w:proofErr w:type="spellStart"/>
      <w:r w:rsidRPr="00E11F52">
        <w:rPr>
          <w:rFonts w:ascii="Times New Roman" w:hAnsi="Times New Roman" w:cs="Times New Roman"/>
          <w:sz w:val="24"/>
          <w:szCs w:val="24"/>
        </w:rPr>
        <w:t>višestambenih</w:t>
      </w:r>
      <w:proofErr w:type="spellEnd"/>
      <w:r w:rsidRPr="00E11F52">
        <w:rPr>
          <w:rFonts w:ascii="Times New Roman" w:hAnsi="Times New Roman" w:cs="Times New Roman"/>
          <w:sz w:val="24"/>
          <w:szCs w:val="24"/>
        </w:rPr>
        <w:t xml:space="preserve"> zgrada: </w:t>
      </w:r>
    </w:p>
    <w:p w14:paraId="3D69E344" w14:textId="6653AA4B" w:rsidR="00155B4F" w:rsidRPr="00E11F52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neusporedivo brža realizacija nove ponude </w:t>
      </w:r>
      <w:proofErr w:type="spellStart"/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priuštivih</w:t>
      </w:r>
      <w:proofErr w:type="spellEnd"/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1563B" w:rsidRPr="00E11F52">
        <w:rPr>
          <w:rFonts w:ascii="Times New Roman" w:hAnsi="Times New Roman"/>
          <w:sz w:val="24"/>
          <w:szCs w:val="24"/>
        </w:rPr>
        <w:t xml:space="preserve">stambenih nekretnina </w:t>
      </w:r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(potrebno vrijeme se mjeri u par mjeseci za cijeli postupak), prema gradnji novih </w:t>
      </w:r>
      <w:proofErr w:type="spellStart"/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višestambenih</w:t>
      </w:r>
      <w:proofErr w:type="spellEnd"/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zgrada za koje treba računati s ukupnim vremenom od pripreme investicije do završetka gradnje od tri do pet godina </w:t>
      </w:r>
    </w:p>
    <w:p w14:paraId="224079AD" w14:textId="5CC59045" w:rsidR="00155B4F" w:rsidRPr="00E11F52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potrebna sredstva su znatno manja za aktiviranje praznih </w:t>
      </w:r>
      <w:r w:rsidR="0061563B" w:rsidRPr="00E11F52">
        <w:rPr>
          <w:rFonts w:ascii="Times New Roman" w:hAnsi="Times New Roman"/>
          <w:sz w:val="24"/>
          <w:szCs w:val="24"/>
        </w:rPr>
        <w:t xml:space="preserve">stambenih nekretnina </w:t>
      </w:r>
      <w:r w:rsidRPr="00E11F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88B0C0" w14:textId="77777777" w:rsidR="00155B4F" w:rsidRPr="00155B4F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nije potrebno zauzimati nove zemljišne površine </w:t>
      </w:r>
    </w:p>
    <w:p w14:paraId="7CF1737D" w14:textId="77777777" w:rsidR="00155B4F" w:rsidRPr="00155B4F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</w:pPr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 iz ekološkog aspekta ostvaruju se uštede u emisijama CO</w:t>
      </w:r>
      <w:r w:rsidRPr="00155B4F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2.</w:t>
      </w:r>
    </w:p>
    <w:p w14:paraId="55E87606" w14:textId="77777777" w:rsidR="00155B4F" w:rsidRPr="00155B4F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204A882" w14:textId="77777777" w:rsidR="00155B4F" w:rsidRPr="00155B4F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Stambene jedinice u vlasništvu Republike Hrvatske kojima upravlja društvo Državne nekretnine d.o.o. i stambene jedinice u vlasništvu javnih ustanova i tvrtki u državnom vlasništvu, koje se ne koriste, aktivirat će se za potrebe Programa </w:t>
      </w:r>
      <w:proofErr w:type="spellStart"/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priuštivog</w:t>
      </w:r>
      <w:proofErr w:type="spellEnd"/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najma. Ujedno, znatno veći prazan stambeni fond nalazi se u pojedinačnom privatnom vlasništvu koji će se nastojati aktivirati u što većem broju uz pomoć modela iz Programa </w:t>
      </w:r>
      <w:proofErr w:type="spellStart"/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priuštivog</w:t>
      </w:r>
      <w:proofErr w:type="spellEnd"/>
      <w:r w:rsidRPr="00155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stanovanja.</w:t>
      </w:r>
    </w:p>
    <w:p w14:paraId="17C16563" w14:textId="77777777" w:rsidR="00155B4F" w:rsidRPr="00155B4F" w:rsidRDefault="00155B4F" w:rsidP="00155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5B387D" w14:textId="5372CC4D" w:rsidR="00155B4F" w:rsidRPr="00E11F52" w:rsidRDefault="00155B4F" w:rsidP="00155B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F52">
        <w:rPr>
          <w:rFonts w:ascii="Times New Roman" w:hAnsi="Times New Roman" w:cs="Times New Roman"/>
          <w:sz w:val="24"/>
          <w:szCs w:val="24"/>
        </w:rPr>
        <w:t xml:space="preserve">U svrhu provedbe mjera Nacionalnog plana stambene politike Republike Hrvatske do 2030. bilo je potrebno donijeti izmjene i dopune Zakona o društveno poticanoj stanogradnji, a kojim se Zakonom uređuje, između ostalog, pokretanje novog programa </w:t>
      </w:r>
      <w:proofErr w:type="spellStart"/>
      <w:r w:rsidRPr="00E11F52">
        <w:rPr>
          <w:rFonts w:ascii="Times New Roman" w:hAnsi="Times New Roman" w:cs="Times New Roman"/>
          <w:sz w:val="24"/>
          <w:szCs w:val="24"/>
        </w:rPr>
        <w:t>priuštivog</w:t>
      </w:r>
      <w:proofErr w:type="spellEnd"/>
      <w:r w:rsidRPr="00E11F52">
        <w:rPr>
          <w:rFonts w:ascii="Times New Roman" w:hAnsi="Times New Roman" w:cs="Times New Roman"/>
          <w:sz w:val="24"/>
          <w:szCs w:val="24"/>
        </w:rPr>
        <w:t xml:space="preserve"> najma koji bi, uz naknadu vlasnicima, koristio postojeće višegodišnje</w:t>
      </w:r>
      <w:r w:rsidRPr="00E11F52">
        <w:rPr>
          <w:rFonts w:ascii="Times New Roman" w:hAnsi="Times New Roman"/>
          <w:sz w:val="24"/>
          <w:szCs w:val="24"/>
        </w:rPr>
        <w:t xml:space="preserve"> prazne </w:t>
      </w:r>
      <w:r w:rsidR="008B0632" w:rsidRPr="00E11F52">
        <w:rPr>
          <w:rFonts w:ascii="Times New Roman" w:hAnsi="Times New Roman"/>
          <w:sz w:val="24"/>
          <w:szCs w:val="24"/>
        </w:rPr>
        <w:t xml:space="preserve">stambene nekretnine </w:t>
      </w:r>
      <w:r w:rsidRPr="00E11F52">
        <w:rPr>
          <w:rFonts w:ascii="Times New Roman" w:hAnsi="Times New Roman"/>
          <w:sz w:val="24"/>
          <w:szCs w:val="24"/>
        </w:rPr>
        <w:t>na način da ih daje u najam građanima Republike Hrvatske koji ne mogu svoje stambeno pitanje riješiti na tržištu nekretnina.</w:t>
      </w:r>
    </w:p>
    <w:p w14:paraId="53931616" w14:textId="77777777" w:rsidR="00155B4F" w:rsidRPr="00E11F52" w:rsidRDefault="00155B4F" w:rsidP="00155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08288" w14:textId="0D80EB02" w:rsidR="00155B4F" w:rsidRPr="00E11F52" w:rsidRDefault="00155B4F" w:rsidP="001B47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E11F52">
        <w:rPr>
          <w:rFonts w:ascii="Times New Roman" w:hAnsi="Times New Roman" w:cs="Times New Roman"/>
          <w:sz w:val="24"/>
          <w:szCs w:val="24"/>
        </w:rPr>
        <w:t xml:space="preserve">Zakonom o izmjenama i dopunama Zakona o društveno poticanoj stanogradnji („Narodne novine“, broj 72/25.) omogućava se pokretanje novog programa </w:t>
      </w:r>
      <w:proofErr w:type="spellStart"/>
      <w:r w:rsidRPr="00E11F52">
        <w:rPr>
          <w:rFonts w:ascii="Times New Roman" w:hAnsi="Times New Roman" w:cs="Times New Roman"/>
          <w:sz w:val="24"/>
          <w:szCs w:val="24"/>
        </w:rPr>
        <w:t>priuštivog</w:t>
      </w:r>
      <w:proofErr w:type="spellEnd"/>
      <w:r w:rsidRPr="00E11F52">
        <w:rPr>
          <w:rFonts w:ascii="Times New Roman" w:hAnsi="Times New Roman" w:cs="Times New Roman"/>
          <w:sz w:val="24"/>
          <w:szCs w:val="24"/>
        </w:rPr>
        <w:t xml:space="preserve"> najma koji u konačnici doprinosi bržem rješavanju stambenog pitanja građana po </w:t>
      </w:r>
      <w:proofErr w:type="spellStart"/>
      <w:r w:rsidRPr="00E11F52">
        <w:rPr>
          <w:rFonts w:ascii="Times New Roman" w:hAnsi="Times New Roman" w:cs="Times New Roman"/>
          <w:sz w:val="24"/>
          <w:szCs w:val="24"/>
        </w:rPr>
        <w:t>priuštivim</w:t>
      </w:r>
      <w:proofErr w:type="spellEnd"/>
      <w:r w:rsidRPr="00E11F52">
        <w:rPr>
          <w:rFonts w:ascii="Times New Roman" w:hAnsi="Times New Roman" w:cs="Times New Roman"/>
          <w:sz w:val="24"/>
          <w:szCs w:val="24"/>
        </w:rPr>
        <w:t xml:space="preserve"> cijenama najma </w:t>
      </w:r>
      <w:r w:rsidR="00F511D1" w:rsidRPr="00E11F52">
        <w:rPr>
          <w:rFonts w:ascii="Times New Roman" w:hAnsi="Times New Roman"/>
          <w:sz w:val="24"/>
          <w:szCs w:val="24"/>
        </w:rPr>
        <w:t>stambenih nekretnina</w:t>
      </w:r>
      <w:r w:rsidRPr="00E11F52">
        <w:rPr>
          <w:rFonts w:ascii="Times New Roman" w:hAnsi="Times New Roman" w:cs="Times New Roman"/>
          <w:sz w:val="24"/>
          <w:szCs w:val="24"/>
        </w:rPr>
        <w:t xml:space="preserve">, te se propisuje da će Vlada Republike Hrvatske  </w:t>
      </w:r>
      <w:r w:rsidRPr="00E11F52">
        <w:rPr>
          <w:rFonts w:ascii="Times New Roman" w:eastAsia="MS Gothic" w:hAnsi="Times New Roman" w:cs="Times New Roman"/>
          <w:sz w:val="24"/>
          <w:szCs w:val="24"/>
        </w:rPr>
        <w:t>na prijedlog ministra nadležnog za poslove graditeljstva</w:t>
      </w:r>
      <w:r w:rsidRPr="00E11F52">
        <w:rPr>
          <w:rFonts w:ascii="Times New Roman" w:hAnsi="Times New Roman" w:cs="Times New Roman"/>
          <w:sz w:val="24"/>
          <w:szCs w:val="24"/>
        </w:rPr>
        <w:t xml:space="preserve"> donijeti odluku o donošenju</w:t>
      </w:r>
      <w:r w:rsidRPr="00E11F52">
        <w:rPr>
          <w:rFonts w:ascii="Times New Roman" w:eastAsia="MS Gothic" w:hAnsi="Times New Roman" w:cs="Times New Roman"/>
          <w:sz w:val="24"/>
          <w:szCs w:val="24"/>
        </w:rPr>
        <w:t xml:space="preserve"> Programa </w:t>
      </w:r>
      <w:proofErr w:type="spellStart"/>
      <w:r w:rsidRPr="00E11F52">
        <w:rPr>
          <w:rFonts w:ascii="Times New Roman" w:eastAsia="MS Gothic" w:hAnsi="Times New Roman" w:cs="Times New Roman"/>
          <w:sz w:val="24"/>
          <w:szCs w:val="24"/>
        </w:rPr>
        <w:t>priuštivog</w:t>
      </w:r>
      <w:proofErr w:type="spellEnd"/>
      <w:r w:rsidRPr="00E11F52">
        <w:rPr>
          <w:rFonts w:ascii="Times New Roman" w:eastAsia="MS Gothic" w:hAnsi="Times New Roman" w:cs="Times New Roman"/>
          <w:sz w:val="24"/>
          <w:szCs w:val="24"/>
        </w:rPr>
        <w:t xml:space="preserve"> najma kojim se </w:t>
      </w:r>
      <w:r w:rsidRPr="00E11F52">
        <w:rPr>
          <w:rFonts w:ascii="Times New Roman" w:hAnsi="Times New Roman" w:cs="Times New Roman"/>
          <w:sz w:val="24"/>
          <w:szCs w:val="24"/>
        </w:rPr>
        <w:t xml:space="preserve">razrađuje postupak provedbe javnih poziva za vlasnike i za najmoprimce, sustav bodovanja za uključivanje u Program </w:t>
      </w:r>
      <w:proofErr w:type="spellStart"/>
      <w:r w:rsidRPr="00E11F52">
        <w:rPr>
          <w:rFonts w:ascii="Times New Roman" w:hAnsi="Times New Roman" w:cs="Times New Roman"/>
          <w:sz w:val="24"/>
          <w:szCs w:val="24"/>
        </w:rPr>
        <w:t>priuštivog</w:t>
      </w:r>
      <w:proofErr w:type="spellEnd"/>
      <w:r w:rsidRPr="00E11F52">
        <w:rPr>
          <w:rFonts w:ascii="Times New Roman" w:hAnsi="Times New Roman" w:cs="Times New Roman"/>
          <w:sz w:val="24"/>
          <w:szCs w:val="24"/>
        </w:rPr>
        <w:t xml:space="preserve"> najma, </w:t>
      </w:r>
      <w:r w:rsidRPr="00E11F52">
        <w:rPr>
          <w:rFonts w:ascii="Times New Roman" w:eastAsia="Times New Roman" w:hAnsi="Times New Roman" w:cs="Times New Roman"/>
          <w:sz w:val="24"/>
          <w:szCs w:val="24"/>
        </w:rPr>
        <w:t xml:space="preserve">popis isprava koje zainteresirane osobe trebaju dostaviti javnopravnom tijelu, </w:t>
      </w:r>
      <w:r w:rsidRPr="00E11F52">
        <w:rPr>
          <w:rFonts w:ascii="Times New Roman" w:hAnsi="Times New Roman" w:cs="Times New Roman"/>
          <w:sz w:val="24"/>
          <w:szCs w:val="24"/>
        </w:rPr>
        <w:t xml:space="preserve">način utvrđivanja i provedbe lista reda prvenstva, način izračuna lokalno </w:t>
      </w:r>
      <w:proofErr w:type="spellStart"/>
      <w:r w:rsidRPr="00E11F52">
        <w:rPr>
          <w:rFonts w:ascii="Times New Roman" w:hAnsi="Times New Roman" w:cs="Times New Roman"/>
          <w:sz w:val="24"/>
          <w:szCs w:val="24"/>
        </w:rPr>
        <w:t>priuštive</w:t>
      </w:r>
      <w:proofErr w:type="spellEnd"/>
      <w:r w:rsidRPr="00E11F52">
        <w:rPr>
          <w:rFonts w:ascii="Times New Roman" w:hAnsi="Times New Roman" w:cs="Times New Roman"/>
          <w:sz w:val="24"/>
          <w:szCs w:val="24"/>
        </w:rPr>
        <w:t xml:space="preserve"> najamnine, opće uvjete ugovora o davanju na uporabu i ugovora o najmu </w:t>
      </w:r>
      <w:r w:rsidR="00423B7C" w:rsidRPr="00E11F52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</w:rPr>
        <w:t xml:space="preserve">stambene </w:t>
      </w:r>
      <w:r w:rsidRPr="00E11F52">
        <w:rPr>
          <w:rFonts w:ascii="Times New Roman" w:hAnsi="Times New Roman" w:cs="Times New Roman"/>
          <w:sz w:val="24"/>
          <w:szCs w:val="24"/>
        </w:rPr>
        <w:t xml:space="preserve">nekretnine te druga pitanja vezana za provedbu tog Programa. </w:t>
      </w:r>
    </w:p>
    <w:p w14:paraId="6DA3B190" w14:textId="77777777" w:rsidR="00155B4F" w:rsidRPr="00E11F52" w:rsidRDefault="00155B4F" w:rsidP="00155B4F">
      <w:pPr>
        <w:tabs>
          <w:tab w:val="right" w:leader="hyphen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B11F191" w14:textId="77777777" w:rsidR="00192CE5" w:rsidRDefault="00192CE5"/>
    <w:sectPr w:rsidR="0019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454"/>
    <w:multiLevelType w:val="hybridMultilevel"/>
    <w:tmpl w:val="39DABDC2"/>
    <w:lvl w:ilvl="0" w:tplc="C3D69BCA">
      <w:start w:val="2"/>
      <w:numFmt w:val="bullet"/>
      <w:lvlText w:val="-"/>
      <w:lvlJc w:val="left"/>
      <w:pPr>
        <w:ind w:left="12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3F623DB"/>
    <w:multiLevelType w:val="hybridMultilevel"/>
    <w:tmpl w:val="63B0D728"/>
    <w:lvl w:ilvl="0" w:tplc="2354A31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AC3675"/>
    <w:multiLevelType w:val="hybridMultilevel"/>
    <w:tmpl w:val="EEF24670"/>
    <w:lvl w:ilvl="0" w:tplc="2354A31A">
      <w:numFmt w:val="bullet"/>
      <w:lvlText w:val="-"/>
      <w:lvlJc w:val="left"/>
      <w:pPr>
        <w:ind w:left="6033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AF445C36">
      <w:start w:val="1"/>
      <w:numFmt w:val="lowerLetter"/>
      <w:lvlText w:val="%2)"/>
      <w:lvlJc w:val="left"/>
      <w:pPr>
        <w:ind w:left="7250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625" w:hanging="180"/>
      </w:pPr>
    </w:lvl>
    <w:lvl w:ilvl="3" w:tplc="FFFFFFFF" w:tentative="1">
      <w:start w:val="1"/>
      <w:numFmt w:val="decimal"/>
      <w:lvlText w:val="%4."/>
      <w:lvlJc w:val="left"/>
      <w:pPr>
        <w:ind w:left="8345" w:hanging="360"/>
      </w:pPr>
    </w:lvl>
    <w:lvl w:ilvl="4" w:tplc="FFFFFFFF" w:tentative="1">
      <w:start w:val="1"/>
      <w:numFmt w:val="lowerLetter"/>
      <w:lvlText w:val="%5."/>
      <w:lvlJc w:val="left"/>
      <w:pPr>
        <w:ind w:left="9065" w:hanging="360"/>
      </w:pPr>
    </w:lvl>
    <w:lvl w:ilvl="5" w:tplc="FFFFFFFF" w:tentative="1">
      <w:start w:val="1"/>
      <w:numFmt w:val="lowerRoman"/>
      <w:lvlText w:val="%6."/>
      <w:lvlJc w:val="right"/>
      <w:pPr>
        <w:ind w:left="9785" w:hanging="180"/>
      </w:pPr>
    </w:lvl>
    <w:lvl w:ilvl="6" w:tplc="FFFFFFFF" w:tentative="1">
      <w:start w:val="1"/>
      <w:numFmt w:val="decimal"/>
      <w:lvlText w:val="%7."/>
      <w:lvlJc w:val="left"/>
      <w:pPr>
        <w:ind w:left="10505" w:hanging="360"/>
      </w:pPr>
    </w:lvl>
    <w:lvl w:ilvl="7" w:tplc="FFFFFFFF" w:tentative="1">
      <w:start w:val="1"/>
      <w:numFmt w:val="lowerLetter"/>
      <w:lvlText w:val="%8."/>
      <w:lvlJc w:val="left"/>
      <w:pPr>
        <w:ind w:left="11225" w:hanging="360"/>
      </w:pPr>
    </w:lvl>
    <w:lvl w:ilvl="8" w:tplc="FFFFFFFF" w:tentative="1">
      <w:start w:val="1"/>
      <w:numFmt w:val="lowerRoman"/>
      <w:lvlText w:val="%9."/>
      <w:lvlJc w:val="right"/>
      <w:pPr>
        <w:ind w:left="11945" w:hanging="180"/>
      </w:pPr>
    </w:lvl>
  </w:abstractNum>
  <w:abstractNum w:abstractNumId="3" w15:restartNumberingAfterBreak="0">
    <w:nsid w:val="06632BED"/>
    <w:multiLevelType w:val="hybridMultilevel"/>
    <w:tmpl w:val="AEBC105A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5068"/>
    <w:multiLevelType w:val="hybridMultilevel"/>
    <w:tmpl w:val="291EAB5A"/>
    <w:lvl w:ilvl="0" w:tplc="2354A31A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2E12"/>
    <w:multiLevelType w:val="hybridMultilevel"/>
    <w:tmpl w:val="6D0A8434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4C72"/>
    <w:multiLevelType w:val="hybridMultilevel"/>
    <w:tmpl w:val="B3C0489E"/>
    <w:lvl w:ilvl="0" w:tplc="2354A31A">
      <w:numFmt w:val="bullet"/>
      <w:lvlText w:val="-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F3CBB"/>
    <w:multiLevelType w:val="hybridMultilevel"/>
    <w:tmpl w:val="2FDA3B14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EC8"/>
    <w:multiLevelType w:val="hybridMultilevel"/>
    <w:tmpl w:val="BF523994"/>
    <w:lvl w:ilvl="0" w:tplc="2354A3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706F9"/>
    <w:multiLevelType w:val="hybridMultilevel"/>
    <w:tmpl w:val="161EE9C6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34414"/>
    <w:multiLevelType w:val="hybridMultilevel"/>
    <w:tmpl w:val="E814C67A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05048"/>
    <w:multiLevelType w:val="hybridMultilevel"/>
    <w:tmpl w:val="88465B6E"/>
    <w:lvl w:ilvl="0" w:tplc="2354A31A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466519"/>
    <w:multiLevelType w:val="hybridMultilevel"/>
    <w:tmpl w:val="F1E481A6"/>
    <w:lvl w:ilvl="0" w:tplc="2354A3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E3852"/>
    <w:multiLevelType w:val="hybridMultilevel"/>
    <w:tmpl w:val="29D42D14"/>
    <w:lvl w:ilvl="0" w:tplc="2354A31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FB4042A"/>
    <w:multiLevelType w:val="hybridMultilevel"/>
    <w:tmpl w:val="C65A1CD2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3F29"/>
    <w:multiLevelType w:val="hybridMultilevel"/>
    <w:tmpl w:val="375AEE1C"/>
    <w:lvl w:ilvl="0" w:tplc="2354A31A">
      <w:numFmt w:val="bullet"/>
      <w:lvlText w:val="-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 w15:restartNumberingAfterBreak="0">
    <w:nsid w:val="75C610F3"/>
    <w:multiLevelType w:val="hybridMultilevel"/>
    <w:tmpl w:val="9078BEB8"/>
    <w:lvl w:ilvl="0" w:tplc="2354A3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57F6B"/>
    <w:multiLevelType w:val="multilevel"/>
    <w:tmpl w:val="C1661B66"/>
    <w:lvl w:ilvl="0">
      <w:start w:val="1"/>
      <w:numFmt w:val="decimal"/>
      <w:lvlText w:val="%1."/>
      <w:lvlJc w:val="left"/>
      <w:pPr>
        <w:ind w:left="353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76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89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899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25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425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61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19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79" w:hanging="1800"/>
      </w:pPr>
      <w:rPr>
        <w:rFonts w:hint="default"/>
        <w:color w:val="FF000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14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5"/>
  </w:num>
  <w:num w:numId="15">
    <w:abstractNumId w:val="1"/>
  </w:num>
  <w:num w:numId="16">
    <w:abstractNumId w:val="6"/>
  </w:num>
  <w:num w:numId="17">
    <w:abstractNumId w:val="12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4F"/>
    <w:rsid w:val="000008EE"/>
    <w:rsid w:val="000012EF"/>
    <w:rsid w:val="00001A71"/>
    <w:rsid w:val="0000286E"/>
    <w:rsid w:val="00002AD7"/>
    <w:rsid w:val="000077E9"/>
    <w:rsid w:val="00011603"/>
    <w:rsid w:val="000125F3"/>
    <w:rsid w:val="00013635"/>
    <w:rsid w:val="0001385E"/>
    <w:rsid w:val="00014047"/>
    <w:rsid w:val="00020258"/>
    <w:rsid w:val="0002030B"/>
    <w:rsid w:val="00021CDB"/>
    <w:rsid w:val="0002351A"/>
    <w:rsid w:val="00024C5D"/>
    <w:rsid w:val="000307BA"/>
    <w:rsid w:val="000308A1"/>
    <w:rsid w:val="0003683E"/>
    <w:rsid w:val="000409EF"/>
    <w:rsid w:val="00041EBC"/>
    <w:rsid w:val="0004284B"/>
    <w:rsid w:val="0004335C"/>
    <w:rsid w:val="00047197"/>
    <w:rsid w:val="000515CB"/>
    <w:rsid w:val="00053A23"/>
    <w:rsid w:val="000572BB"/>
    <w:rsid w:val="00057839"/>
    <w:rsid w:val="00062D66"/>
    <w:rsid w:val="00063A02"/>
    <w:rsid w:val="00073AEE"/>
    <w:rsid w:val="000742C1"/>
    <w:rsid w:val="00074C7B"/>
    <w:rsid w:val="00081AC6"/>
    <w:rsid w:val="0008315C"/>
    <w:rsid w:val="00083BCF"/>
    <w:rsid w:val="00084E92"/>
    <w:rsid w:val="000856C0"/>
    <w:rsid w:val="00090672"/>
    <w:rsid w:val="000922B6"/>
    <w:rsid w:val="000950D5"/>
    <w:rsid w:val="00095705"/>
    <w:rsid w:val="00095BAA"/>
    <w:rsid w:val="000A1A4C"/>
    <w:rsid w:val="000A718E"/>
    <w:rsid w:val="000B03A3"/>
    <w:rsid w:val="000B1057"/>
    <w:rsid w:val="000B3A71"/>
    <w:rsid w:val="000B4043"/>
    <w:rsid w:val="000B4A0E"/>
    <w:rsid w:val="000B63E0"/>
    <w:rsid w:val="000B6E98"/>
    <w:rsid w:val="000B76B9"/>
    <w:rsid w:val="000C2353"/>
    <w:rsid w:val="000C5D4C"/>
    <w:rsid w:val="000C70EA"/>
    <w:rsid w:val="000C7317"/>
    <w:rsid w:val="000D02B3"/>
    <w:rsid w:val="000D23F5"/>
    <w:rsid w:val="000D3331"/>
    <w:rsid w:val="000D426D"/>
    <w:rsid w:val="000D6AF9"/>
    <w:rsid w:val="000D6E1B"/>
    <w:rsid w:val="000E32A7"/>
    <w:rsid w:val="000E3F91"/>
    <w:rsid w:val="000E747D"/>
    <w:rsid w:val="000E7D36"/>
    <w:rsid w:val="000E7EF0"/>
    <w:rsid w:val="000F300C"/>
    <w:rsid w:val="000F4497"/>
    <w:rsid w:val="000F46A4"/>
    <w:rsid w:val="000F5205"/>
    <w:rsid w:val="000F5EAA"/>
    <w:rsid w:val="000F7490"/>
    <w:rsid w:val="00100831"/>
    <w:rsid w:val="00100D0F"/>
    <w:rsid w:val="0010223B"/>
    <w:rsid w:val="001043D1"/>
    <w:rsid w:val="0010682A"/>
    <w:rsid w:val="00107A20"/>
    <w:rsid w:val="001134F3"/>
    <w:rsid w:val="001166D0"/>
    <w:rsid w:val="001227D0"/>
    <w:rsid w:val="00124055"/>
    <w:rsid w:val="00126497"/>
    <w:rsid w:val="00126C27"/>
    <w:rsid w:val="00130A82"/>
    <w:rsid w:val="001320BB"/>
    <w:rsid w:val="001336DF"/>
    <w:rsid w:val="001346DD"/>
    <w:rsid w:val="00137270"/>
    <w:rsid w:val="001412EC"/>
    <w:rsid w:val="00141E34"/>
    <w:rsid w:val="0014643D"/>
    <w:rsid w:val="001514DB"/>
    <w:rsid w:val="0015426C"/>
    <w:rsid w:val="00154B29"/>
    <w:rsid w:val="0015529A"/>
    <w:rsid w:val="00155B4F"/>
    <w:rsid w:val="00156D27"/>
    <w:rsid w:val="001604CF"/>
    <w:rsid w:val="00162565"/>
    <w:rsid w:val="00165C3A"/>
    <w:rsid w:val="00166897"/>
    <w:rsid w:val="00170925"/>
    <w:rsid w:val="00172320"/>
    <w:rsid w:val="0017489E"/>
    <w:rsid w:val="0017626E"/>
    <w:rsid w:val="001763D3"/>
    <w:rsid w:val="001775F9"/>
    <w:rsid w:val="001801EF"/>
    <w:rsid w:val="00180263"/>
    <w:rsid w:val="00182203"/>
    <w:rsid w:val="001837EC"/>
    <w:rsid w:val="0018465A"/>
    <w:rsid w:val="0018481A"/>
    <w:rsid w:val="00184EC3"/>
    <w:rsid w:val="00187627"/>
    <w:rsid w:val="00187F28"/>
    <w:rsid w:val="00192CE5"/>
    <w:rsid w:val="00194049"/>
    <w:rsid w:val="00195922"/>
    <w:rsid w:val="001A035B"/>
    <w:rsid w:val="001A20A0"/>
    <w:rsid w:val="001A2864"/>
    <w:rsid w:val="001A34CD"/>
    <w:rsid w:val="001A35D8"/>
    <w:rsid w:val="001B0D8F"/>
    <w:rsid w:val="001B202B"/>
    <w:rsid w:val="001B4708"/>
    <w:rsid w:val="001B5EE5"/>
    <w:rsid w:val="001C07B4"/>
    <w:rsid w:val="001C3C17"/>
    <w:rsid w:val="001C7948"/>
    <w:rsid w:val="001D364E"/>
    <w:rsid w:val="001E56EF"/>
    <w:rsid w:val="001F0DD6"/>
    <w:rsid w:val="001F2471"/>
    <w:rsid w:val="001F2CA3"/>
    <w:rsid w:val="001F7121"/>
    <w:rsid w:val="001F731E"/>
    <w:rsid w:val="001F7AC1"/>
    <w:rsid w:val="002112E9"/>
    <w:rsid w:val="002112FC"/>
    <w:rsid w:val="00213CAD"/>
    <w:rsid w:val="002142E0"/>
    <w:rsid w:val="0021541B"/>
    <w:rsid w:val="00216A58"/>
    <w:rsid w:val="00225C46"/>
    <w:rsid w:val="002269F2"/>
    <w:rsid w:val="00227003"/>
    <w:rsid w:val="002304F5"/>
    <w:rsid w:val="00230A22"/>
    <w:rsid w:val="00233AF2"/>
    <w:rsid w:val="00234CB6"/>
    <w:rsid w:val="00235702"/>
    <w:rsid w:val="0023604D"/>
    <w:rsid w:val="0023705B"/>
    <w:rsid w:val="00240C73"/>
    <w:rsid w:val="00246A21"/>
    <w:rsid w:val="002502D7"/>
    <w:rsid w:val="00251C32"/>
    <w:rsid w:val="002525DB"/>
    <w:rsid w:val="0025381A"/>
    <w:rsid w:val="00254BA8"/>
    <w:rsid w:val="00254FAA"/>
    <w:rsid w:val="0025578B"/>
    <w:rsid w:val="002602F5"/>
    <w:rsid w:val="00260D22"/>
    <w:rsid w:val="00263A74"/>
    <w:rsid w:val="00264044"/>
    <w:rsid w:val="002652B5"/>
    <w:rsid w:val="00266A04"/>
    <w:rsid w:val="00267912"/>
    <w:rsid w:val="00272B68"/>
    <w:rsid w:val="00273753"/>
    <w:rsid w:val="00275C3B"/>
    <w:rsid w:val="002803F3"/>
    <w:rsid w:val="00280FC1"/>
    <w:rsid w:val="0028271A"/>
    <w:rsid w:val="002846EF"/>
    <w:rsid w:val="00284B6D"/>
    <w:rsid w:val="002853F4"/>
    <w:rsid w:val="002910AE"/>
    <w:rsid w:val="00293AB3"/>
    <w:rsid w:val="00295789"/>
    <w:rsid w:val="0029697C"/>
    <w:rsid w:val="002977B1"/>
    <w:rsid w:val="00297A41"/>
    <w:rsid w:val="002A072F"/>
    <w:rsid w:val="002A1709"/>
    <w:rsid w:val="002A1E34"/>
    <w:rsid w:val="002A3928"/>
    <w:rsid w:val="002A4A32"/>
    <w:rsid w:val="002A5E2C"/>
    <w:rsid w:val="002A682B"/>
    <w:rsid w:val="002A7D4B"/>
    <w:rsid w:val="002B02E0"/>
    <w:rsid w:val="002B34A0"/>
    <w:rsid w:val="002B3C7F"/>
    <w:rsid w:val="002B5814"/>
    <w:rsid w:val="002B7402"/>
    <w:rsid w:val="002C15EF"/>
    <w:rsid w:val="002C20C3"/>
    <w:rsid w:val="002C3D86"/>
    <w:rsid w:val="002C5529"/>
    <w:rsid w:val="002C6E35"/>
    <w:rsid w:val="002D09BA"/>
    <w:rsid w:val="002D6688"/>
    <w:rsid w:val="002D6A08"/>
    <w:rsid w:val="002E0530"/>
    <w:rsid w:val="002E117D"/>
    <w:rsid w:val="002E127F"/>
    <w:rsid w:val="002E4FC4"/>
    <w:rsid w:val="002E5160"/>
    <w:rsid w:val="002E70B7"/>
    <w:rsid w:val="002F1489"/>
    <w:rsid w:val="002F78A1"/>
    <w:rsid w:val="0030129F"/>
    <w:rsid w:val="00302C93"/>
    <w:rsid w:val="003039E1"/>
    <w:rsid w:val="003044BC"/>
    <w:rsid w:val="00310DFF"/>
    <w:rsid w:val="00311A73"/>
    <w:rsid w:val="00312789"/>
    <w:rsid w:val="00316D74"/>
    <w:rsid w:val="00316F83"/>
    <w:rsid w:val="00316FBA"/>
    <w:rsid w:val="00317898"/>
    <w:rsid w:val="003178C5"/>
    <w:rsid w:val="003201C6"/>
    <w:rsid w:val="003209CB"/>
    <w:rsid w:val="0032397B"/>
    <w:rsid w:val="003252F1"/>
    <w:rsid w:val="0032583D"/>
    <w:rsid w:val="00327E7B"/>
    <w:rsid w:val="003301AB"/>
    <w:rsid w:val="00331C1E"/>
    <w:rsid w:val="00331DAA"/>
    <w:rsid w:val="00332A16"/>
    <w:rsid w:val="00332E18"/>
    <w:rsid w:val="00332FB3"/>
    <w:rsid w:val="00336A90"/>
    <w:rsid w:val="00344417"/>
    <w:rsid w:val="00346D5F"/>
    <w:rsid w:val="00347865"/>
    <w:rsid w:val="00350543"/>
    <w:rsid w:val="00352D5D"/>
    <w:rsid w:val="003537C0"/>
    <w:rsid w:val="003543E1"/>
    <w:rsid w:val="0035525B"/>
    <w:rsid w:val="003569D8"/>
    <w:rsid w:val="00356DB9"/>
    <w:rsid w:val="00363A37"/>
    <w:rsid w:val="00366FC7"/>
    <w:rsid w:val="00370482"/>
    <w:rsid w:val="00373A7C"/>
    <w:rsid w:val="00373F72"/>
    <w:rsid w:val="00374D14"/>
    <w:rsid w:val="003756AA"/>
    <w:rsid w:val="00380335"/>
    <w:rsid w:val="003807A3"/>
    <w:rsid w:val="00381BD6"/>
    <w:rsid w:val="00382546"/>
    <w:rsid w:val="00383B1E"/>
    <w:rsid w:val="0038593F"/>
    <w:rsid w:val="00385E77"/>
    <w:rsid w:val="003902DC"/>
    <w:rsid w:val="003914FE"/>
    <w:rsid w:val="00392353"/>
    <w:rsid w:val="00393D57"/>
    <w:rsid w:val="003969C9"/>
    <w:rsid w:val="003972BB"/>
    <w:rsid w:val="003A0229"/>
    <w:rsid w:val="003A03CA"/>
    <w:rsid w:val="003A06CA"/>
    <w:rsid w:val="003A1A43"/>
    <w:rsid w:val="003A2E2E"/>
    <w:rsid w:val="003A528A"/>
    <w:rsid w:val="003A7534"/>
    <w:rsid w:val="003B00DF"/>
    <w:rsid w:val="003B20DA"/>
    <w:rsid w:val="003B24F6"/>
    <w:rsid w:val="003B5333"/>
    <w:rsid w:val="003B67F2"/>
    <w:rsid w:val="003B6DE0"/>
    <w:rsid w:val="003C0A76"/>
    <w:rsid w:val="003C0D2F"/>
    <w:rsid w:val="003C6808"/>
    <w:rsid w:val="003D0230"/>
    <w:rsid w:val="003D026F"/>
    <w:rsid w:val="003D26AB"/>
    <w:rsid w:val="003D413A"/>
    <w:rsid w:val="003E3A32"/>
    <w:rsid w:val="003E3A91"/>
    <w:rsid w:val="003E6216"/>
    <w:rsid w:val="003E623C"/>
    <w:rsid w:val="003E6E22"/>
    <w:rsid w:val="003E7B0A"/>
    <w:rsid w:val="003E7BE7"/>
    <w:rsid w:val="003E7BF2"/>
    <w:rsid w:val="003F0EE6"/>
    <w:rsid w:val="003F10E1"/>
    <w:rsid w:val="003F2496"/>
    <w:rsid w:val="003F3B59"/>
    <w:rsid w:val="004008A1"/>
    <w:rsid w:val="00401265"/>
    <w:rsid w:val="004052B3"/>
    <w:rsid w:val="0040621A"/>
    <w:rsid w:val="004129B2"/>
    <w:rsid w:val="004133A1"/>
    <w:rsid w:val="00415BC6"/>
    <w:rsid w:val="00416F96"/>
    <w:rsid w:val="00422691"/>
    <w:rsid w:val="00423B7C"/>
    <w:rsid w:val="004265CD"/>
    <w:rsid w:val="00426AA7"/>
    <w:rsid w:val="004307A8"/>
    <w:rsid w:val="00431E00"/>
    <w:rsid w:val="004368FB"/>
    <w:rsid w:val="00436B01"/>
    <w:rsid w:val="00441BE8"/>
    <w:rsid w:val="004425B4"/>
    <w:rsid w:val="004429AD"/>
    <w:rsid w:val="0044320A"/>
    <w:rsid w:val="004436B9"/>
    <w:rsid w:val="004442EF"/>
    <w:rsid w:val="004460E6"/>
    <w:rsid w:val="00446383"/>
    <w:rsid w:val="004475B7"/>
    <w:rsid w:val="00451427"/>
    <w:rsid w:val="00451C8E"/>
    <w:rsid w:val="004522F7"/>
    <w:rsid w:val="00452743"/>
    <w:rsid w:val="00460C84"/>
    <w:rsid w:val="00461999"/>
    <w:rsid w:val="004648CB"/>
    <w:rsid w:val="00465D66"/>
    <w:rsid w:val="0047039B"/>
    <w:rsid w:val="0047057B"/>
    <w:rsid w:val="00472A6C"/>
    <w:rsid w:val="004760E8"/>
    <w:rsid w:val="00480141"/>
    <w:rsid w:val="00485181"/>
    <w:rsid w:val="00487FD6"/>
    <w:rsid w:val="00490E88"/>
    <w:rsid w:val="004917D6"/>
    <w:rsid w:val="00492798"/>
    <w:rsid w:val="004A192A"/>
    <w:rsid w:val="004A4EC8"/>
    <w:rsid w:val="004B1917"/>
    <w:rsid w:val="004B74EB"/>
    <w:rsid w:val="004C041E"/>
    <w:rsid w:val="004C6E78"/>
    <w:rsid w:val="004C78C0"/>
    <w:rsid w:val="004D05AD"/>
    <w:rsid w:val="004D0BB1"/>
    <w:rsid w:val="004D3BBA"/>
    <w:rsid w:val="004D49B5"/>
    <w:rsid w:val="004D51F6"/>
    <w:rsid w:val="004D6BBA"/>
    <w:rsid w:val="004E39D2"/>
    <w:rsid w:val="004E4C45"/>
    <w:rsid w:val="004E51F7"/>
    <w:rsid w:val="004E77F5"/>
    <w:rsid w:val="004F1E92"/>
    <w:rsid w:val="004F5449"/>
    <w:rsid w:val="004F5D50"/>
    <w:rsid w:val="004F670A"/>
    <w:rsid w:val="004F67FE"/>
    <w:rsid w:val="004F6D21"/>
    <w:rsid w:val="00501A34"/>
    <w:rsid w:val="005022A8"/>
    <w:rsid w:val="00504531"/>
    <w:rsid w:val="00506007"/>
    <w:rsid w:val="00506275"/>
    <w:rsid w:val="005064EE"/>
    <w:rsid w:val="0051260A"/>
    <w:rsid w:val="005126E0"/>
    <w:rsid w:val="005129EB"/>
    <w:rsid w:val="00512FCC"/>
    <w:rsid w:val="005144D6"/>
    <w:rsid w:val="00516397"/>
    <w:rsid w:val="005220CB"/>
    <w:rsid w:val="005229BE"/>
    <w:rsid w:val="00522AAA"/>
    <w:rsid w:val="0052398C"/>
    <w:rsid w:val="00525A72"/>
    <w:rsid w:val="00532D47"/>
    <w:rsid w:val="00535591"/>
    <w:rsid w:val="00541719"/>
    <w:rsid w:val="00550B36"/>
    <w:rsid w:val="00551C00"/>
    <w:rsid w:val="00556946"/>
    <w:rsid w:val="00556C14"/>
    <w:rsid w:val="00561596"/>
    <w:rsid w:val="005630E7"/>
    <w:rsid w:val="00563BFC"/>
    <w:rsid w:val="00564181"/>
    <w:rsid w:val="00565700"/>
    <w:rsid w:val="00567372"/>
    <w:rsid w:val="005711B9"/>
    <w:rsid w:val="005720AD"/>
    <w:rsid w:val="005731EC"/>
    <w:rsid w:val="00576183"/>
    <w:rsid w:val="005778F9"/>
    <w:rsid w:val="005800C5"/>
    <w:rsid w:val="0058153D"/>
    <w:rsid w:val="005839FB"/>
    <w:rsid w:val="005858E3"/>
    <w:rsid w:val="00590CEC"/>
    <w:rsid w:val="00592526"/>
    <w:rsid w:val="005925A3"/>
    <w:rsid w:val="00593C33"/>
    <w:rsid w:val="00595EB5"/>
    <w:rsid w:val="005A184A"/>
    <w:rsid w:val="005A2227"/>
    <w:rsid w:val="005A333B"/>
    <w:rsid w:val="005A36FB"/>
    <w:rsid w:val="005A4D4F"/>
    <w:rsid w:val="005A4E27"/>
    <w:rsid w:val="005A7003"/>
    <w:rsid w:val="005B1928"/>
    <w:rsid w:val="005B2946"/>
    <w:rsid w:val="005B3306"/>
    <w:rsid w:val="005B3F72"/>
    <w:rsid w:val="005B4D5A"/>
    <w:rsid w:val="005B60A0"/>
    <w:rsid w:val="005B6D3E"/>
    <w:rsid w:val="005C06D5"/>
    <w:rsid w:val="005C0AC4"/>
    <w:rsid w:val="005C6A41"/>
    <w:rsid w:val="005D0544"/>
    <w:rsid w:val="005D0DF9"/>
    <w:rsid w:val="005D0F18"/>
    <w:rsid w:val="005D1387"/>
    <w:rsid w:val="005D28AC"/>
    <w:rsid w:val="005D4E2A"/>
    <w:rsid w:val="005D5591"/>
    <w:rsid w:val="005D5A43"/>
    <w:rsid w:val="005D6799"/>
    <w:rsid w:val="005E00E8"/>
    <w:rsid w:val="005E0734"/>
    <w:rsid w:val="005E07E8"/>
    <w:rsid w:val="005E0DE0"/>
    <w:rsid w:val="005E559D"/>
    <w:rsid w:val="005E6346"/>
    <w:rsid w:val="005F54EA"/>
    <w:rsid w:val="005F61E4"/>
    <w:rsid w:val="005F68B9"/>
    <w:rsid w:val="0060167E"/>
    <w:rsid w:val="00602CA8"/>
    <w:rsid w:val="006031FA"/>
    <w:rsid w:val="0060327C"/>
    <w:rsid w:val="0060453A"/>
    <w:rsid w:val="00604BFD"/>
    <w:rsid w:val="00610407"/>
    <w:rsid w:val="00610E8B"/>
    <w:rsid w:val="00613008"/>
    <w:rsid w:val="0061563B"/>
    <w:rsid w:val="00617B0C"/>
    <w:rsid w:val="00617D25"/>
    <w:rsid w:val="00620D22"/>
    <w:rsid w:val="006248B5"/>
    <w:rsid w:val="0062505E"/>
    <w:rsid w:val="00626FC7"/>
    <w:rsid w:val="006279B7"/>
    <w:rsid w:val="00631D21"/>
    <w:rsid w:val="00640E73"/>
    <w:rsid w:val="006421CD"/>
    <w:rsid w:val="00643529"/>
    <w:rsid w:val="00646FC3"/>
    <w:rsid w:val="0065479C"/>
    <w:rsid w:val="00654D21"/>
    <w:rsid w:val="00656E30"/>
    <w:rsid w:val="00660272"/>
    <w:rsid w:val="006611F5"/>
    <w:rsid w:val="00663647"/>
    <w:rsid w:val="00664EF5"/>
    <w:rsid w:val="00670965"/>
    <w:rsid w:val="006720E1"/>
    <w:rsid w:val="00673D9F"/>
    <w:rsid w:val="00674789"/>
    <w:rsid w:val="00677D6A"/>
    <w:rsid w:val="00680A70"/>
    <w:rsid w:val="0068239A"/>
    <w:rsid w:val="006837A6"/>
    <w:rsid w:val="0068572F"/>
    <w:rsid w:val="00693C05"/>
    <w:rsid w:val="006961F5"/>
    <w:rsid w:val="00697B8F"/>
    <w:rsid w:val="006A1DBB"/>
    <w:rsid w:val="006A2FC0"/>
    <w:rsid w:val="006A427A"/>
    <w:rsid w:val="006A57A8"/>
    <w:rsid w:val="006A6E9A"/>
    <w:rsid w:val="006B08AF"/>
    <w:rsid w:val="006B1DA0"/>
    <w:rsid w:val="006B5719"/>
    <w:rsid w:val="006B6C35"/>
    <w:rsid w:val="006C13C1"/>
    <w:rsid w:val="006C21D7"/>
    <w:rsid w:val="006C278B"/>
    <w:rsid w:val="006C5298"/>
    <w:rsid w:val="006D0131"/>
    <w:rsid w:val="006D16E7"/>
    <w:rsid w:val="006D2253"/>
    <w:rsid w:val="006D373D"/>
    <w:rsid w:val="006D3E9D"/>
    <w:rsid w:val="006D4071"/>
    <w:rsid w:val="006D4828"/>
    <w:rsid w:val="006D5D96"/>
    <w:rsid w:val="006D742D"/>
    <w:rsid w:val="006E1E79"/>
    <w:rsid w:val="006E3B8F"/>
    <w:rsid w:val="006E3EFC"/>
    <w:rsid w:val="006E41D3"/>
    <w:rsid w:val="006E56A2"/>
    <w:rsid w:val="006F07D0"/>
    <w:rsid w:val="006F15C5"/>
    <w:rsid w:val="006F2221"/>
    <w:rsid w:val="006F3E3E"/>
    <w:rsid w:val="006F44FF"/>
    <w:rsid w:val="006F4C72"/>
    <w:rsid w:val="006F6198"/>
    <w:rsid w:val="006F6380"/>
    <w:rsid w:val="006F6D18"/>
    <w:rsid w:val="00702368"/>
    <w:rsid w:val="0070237B"/>
    <w:rsid w:val="007046F9"/>
    <w:rsid w:val="0070536A"/>
    <w:rsid w:val="00706D36"/>
    <w:rsid w:val="007074B3"/>
    <w:rsid w:val="00710CF2"/>
    <w:rsid w:val="0071159D"/>
    <w:rsid w:val="00711CD1"/>
    <w:rsid w:val="00713783"/>
    <w:rsid w:val="00714EFE"/>
    <w:rsid w:val="007154BD"/>
    <w:rsid w:val="007166BF"/>
    <w:rsid w:val="00717F86"/>
    <w:rsid w:val="00722518"/>
    <w:rsid w:val="00723650"/>
    <w:rsid w:val="007278BE"/>
    <w:rsid w:val="007324D9"/>
    <w:rsid w:val="007333C8"/>
    <w:rsid w:val="007343FB"/>
    <w:rsid w:val="00735A08"/>
    <w:rsid w:val="00737D3B"/>
    <w:rsid w:val="00741580"/>
    <w:rsid w:val="0074552B"/>
    <w:rsid w:val="0074798F"/>
    <w:rsid w:val="007510E4"/>
    <w:rsid w:val="00753F03"/>
    <w:rsid w:val="00757D78"/>
    <w:rsid w:val="00760B5A"/>
    <w:rsid w:val="0076193D"/>
    <w:rsid w:val="00761CDA"/>
    <w:rsid w:val="00762D41"/>
    <w:rsid w:val="00770736"/>
    <w:rsid w:val="007737A4"/>
    <w:rsid w:val="00774606"/>
    <w:rsid w:val="007749B2"/>
    <w:rsid w:val="00775DC0"/>
    <w:rsid w:val="0077606C"/>
    <w:rsid w:val="00776DEB"/>
    <w:rsid w:val="007815C1"/>
    <w:rsid w:val="00783207"/>
    <w:rsid w:val="00783B53"/>
    <w:rsid w:val="00783EC6"/>
    <w:rsid w:val="007874AD"/>
    <w:rsid w:val="007A048E"/>
    <w:rsid w:val="007A1ED7"/>
    <w:rsid w:val="007A27E6"/>
    <w:rsid w:val="007A2F78"/>
    <w:rsid w:val="007A3AE7"/>
    <w:rsid w:val="007A47E0"/>
    <w:rsid w:val="007A49F1"/>
    <w:rsid w:val="007A4F14"/>
    <w:rsid w:val="007A56C8"/>
    <w:rsid w:val="007A7496"/>
    <w:rsid w:val="007B0FC3"/>
    <w:rsid w:val="007B3783"/>
    <w:rsid w:val="007B378D"/>
    <w:rsid w:val="007B3C00"/>
    <w:rsid w:val="007B47F5"/>
    <w:rsid w:val="007B47F7"/>
    <w:rsid w:val="007B48C1"/>
    <w:rsid w:val="007B7B2D"/>
    <w:rsid w:val="007C1841"/>
    <w:rsid w:val="007C1B0B"/>
    <w:rsid w:val="007C5701"/>
    <w:rsid w:val="007C6C6D"/>
    <w:rsid w:val="007C749E"/>
    <w:rsid w:val="007C762A"/>
    <w:rsid w:val="007C7D52"/>
    <w:rsid w:val="007C7E24"/>
    <w:rsid w:val="007D1548"/>
    <w:rsid w:val="007D1A16"/>
    <w:rsid w:val="007D2472"/>
    <w:rsid w:val="007D28FE"/>
    <w:rsid w:val="007D3D38"/>
    <w:rsid w:val="007D40C3"/>
    <w:rsid w:val="007D534A"/>
    <w:rsid w:val="007E20CA"/>
    <w:rsid w:val="007E3270"/>
    <w:rsid w:val="007E3544"/>
    <w:rsid w:val="007E4F47"/>
    <w:rsid w:val="007E5FB9"/>
    <w:rsid w:val="007F0D73"/>
    <w:rsid w:val="007F3FF2"/>
    <w:rsid w:val="007F4B45"/>
    <w:rsid w:val="007F634E"/>
    <w:rsid w:val="007F7B44"/>
    <w:rsid w:val="0080145D"/>
    <w:rsid w:val="008159BF"/>
    <w:rsid w:val="00815CDF"/>
    <w:rsid w:val="00820A9C"/>
    <w:rsid w:val="00821EEC"/>
    <w:rsid w:val="00821FEA"/>
    <w:rsid w:val="00825164"/>
    <w:rsid w:val="00827F84"/>
    <w:rsid w:val="00831D74"/>
    <w:rsid w:val="008339FE"/>
    <w:rsid w:val="00833AB6"/>
    <w:rsid w:val="008370F3"/>
    <w:rsid w:val="00840C78"/>
    <w:rsid w:val="00841003"/>
    <w:rsid w:val="00845038"/>
    <w:rsid w:val="0084613E"/>
    <w:rsid w:val="00847347"/>
    <w:rsid w:val="008477D8"/>
    <w:rsid w:val="008505FF"/>
    <w:rsid w:val="00852259"/>
    <w:rsid w:val="00855741"/>
    <w:rsid w:val="008559D0"/>
    <w:rsid w:val="00856458"/>
    <w:rsid w:val="00856F51"/>
    <w:rsid w:val="00860390"/>
    <w:rsid w:val="00866123"/>
    <w:rsid w:val="0086699B"/>
    <w:rsid w:val="00870563"/>
    <w:rsid w:val="00871AD8"/>
    <w:rsid w:val="00871F13"/>
    <w:rsid w:val="008739AA"/>
    <w:rsid w:val="008750FF"/>
    <w:rsid w:val="00875DD5"/>
    <w:rsid w:val="0087662B"/>
    <w:rsid w:val="00877443"/>
    <w:rsid w:val="00884BEE"/>
    <w:rsid w:val="0088649F"/>
    <w:rsid w:val="00886C15"/>
    <w:rsid w:val="00890DFA"/>
    <w:rsid w:val="00894350"/>
    <w:rsid w:val="00897CC9"/>
    <w:rsid w:val="008A0DCD"/>
    <w:rsid w:val="008A2303"/>
    <w:rsid w:val="008A2E0D"/>
    <w:rsid w:val="008A3C71"/>
    <w:rsid w:val="008A54E0"/>
    <w:rsid w:val="008A6311"/>
    <w:rsid w:val="008A7D48"/>
    <w:rsid w:val="008B0632"/>
    <w:rsid w:val="008B1EC2"/>
    <w:rsid w:val="008B76BE"/>
    <w:rsid w:val="008C7B68"/>
    <w:rsid w:val="008D14B2"/>
    <w:rsid w:val="008D1E95"/>
    <w:rsid w:val="008D2BDF"/>
    <w:rsid w:val="008D4CFB"/>
    <w:rsid w:val="008D70CD"/>
    <w:rsid w:val="008E073E"/>
    <w:rsid w:val="008E1415"/>
    <w:rsid w:val="008E168A"/>
    <w:rsid w:val="008E2EF6"/>
    <w:rsid w:val="008E36E3"/>
    <w:rsid w:val="008E51F0"/>
    <w:rsid w:val="008E7B55"/>
    <w:rsid w:val="008E7E45"/>
    <w:rsid w:val="008F1940"/>
    <w:rsid w:val="008F1DC9"/>
    <w:rsid w:val="008F4590"/>
    <w:rsid w:val="008F6A9B"/>
    <w:rsid w:val="008F7D26"/>
    <w:rsid w:val="00901611"/>
    <w:rsid w:val="00901BF6"/>
    <w:rsid w:val="00901E0F"/>
    <w:rsid w:val="00904FEC"/>
    <w:rsid w:val="00906459"/>
    <w:rsid w:val="00907A78"/>
    <w:rsid w:val="00910114"/>
    <w:rsid w:val="0091317B"/>
    <w:rsid w:val="00913922"/>
    <w:rsid w:val="00915B74"/>
    <w:rsid w:val="009168BE"/>
    <w:rsid w:val="00916F46"/>
    <w:rsid w:val="009171B5"/>
    <w:rsid w:val="00917E53"/>
    <w:rsid w:val="00920C04"/>
    <w:rsid w:val="0092322E"/>
    <w:rsid w:val="00926A56"/>
    <w:rsid w:val="00927513"/>
    <w:rsid w:val="00927B07"/>
    <w:rsid w:val="009301EB"/>
    <w:rsid w:val="009307CE"/>
    <w:rsid w:val="00931211"/>
    <w:rsid w:val="00933CFF"/>
    <w:rsid w:val="00936C87"/>
    <w:rsid w:val="00941C4F"/>
    <w:rsid w:val="00941DC0"/>
    <w:rsid w:val="0094446C"/>
    <w:rsid w:val="0095063A"/>
    <w:rsid w:val="00950926"/>
    <w:rsid w:val="00950ED2"/>
    <w:rsid w:val="00951EC3"/>
    <w:rsid w:val="00952F88"/>
    <w:rsid w:val="00953E9B"/>
    <w:rsid w:val="00963CC2"/>
    <w:rsid w:val="00964CB1"/>
    <w:rsid w:val="0096571A"/>
    <w:rsid w:val="00970C16"/>
    <w:rsid w:val="00971345"/>
    <w:rsid w:val="00972B5A"/>
    <w:rsid w:val="0097441C"/>
    <w:rsid w:val="00976811"/>
    <w:rsid w:val="00977EBC"/>
    <w:rsid w:val="0098483E"/>
    <w:rsid w:val="00984E71"/>
    <w:rsid w:val="009868D1"/>
    <w:rsid w:val="00986A00"/>
    <w:rsid w:val="009871C1"/>
    <w:rsid w:val="00987A3D"/>
    <w:rsid w:val="009905F5"/>
    <w:rsid w:val="0099062C"/>
    <w:rsid w:val="00990EF9"/>
    <w:rsid w:val="009921B2"/>
    <w:rsid w:val="0099366B"/>
    <w:rsid w:val="00994066"/>
    <w:rsid w:val="009943F0"/>
    <w:rsid w:val="0099521B"/>
    <w:rsid w:val="00995E57"/>
    <w:rsid w:val="00996A04"/>
    <w:rsid w:val="00996DA1"/>
    <w:rsid w:val="0099730C"/>
    <w:rsid w:val="009A09F2"/>
    <w:rsid w:val="009A254D"/>
    <w:rsid w:val="009A2789"/>
    <w:rsid w:val="009A408A"/>
    <w:rsid w:val="009A43CB"/>
    <w:rsid w:val="009A59A6"/>
    <w:rsid w:val="009A6EB7"/>
    <w:rsid w:val="009B16A2"/>
    <w:rsid w:val="009B1D70"/>
    <w:rsid w:val="009B429F"/>
    <w:rsid w:val="009B58D8"/>
    <w:rsid w:val="009B6864"/>
    <w:rsid w:val="009B7B8D"/>
    <w:rsid w:val="009C2241"/>
    <w:rsid w:val="009C59A3"/>
    <w:rsid w:val="009D1F94"/>
    <w:rsid w:val="009D2793"/>
    <w:rsid w:val="009D27E8"/>
    <w:rsid w:val="009D4C3F"/>
    <w:rsid w:val="009D5CC2"/>
    <w:rsid w:val="009D76EF"/>
    <w:rsid w:val="009E0281"/>
    <w:rsid w:val="009E0A82"/>
    <w:rsid w:val="009E2D4B"/>
    <w:rsid w:val="009F0B1D"/>
    <w:rsid w:val="009F4BDF"/>
    <w:rsid w:val="00A023DD"/>
    <w:rsid w:val="00A0250D"/>
    <w:rsid w:val="00A02542"/>
    <w:rsid w:val="00A02F0A"/>
    <w:rsid w:val="00A05556"/>
    <w:rsid w:val="00A07721"/>
    <w:rsid w:val="00A1324A"/>
    <w:rsid w:val="00A16876"/>
    <w:rsid w:val="00A21F69"/>
    <w:rsid w:val="00A23057"/>
    <w:rsid w:val="00A23560"/>
    <w:rsid w:val="00A249CA"/>
    <w:rsid w:val="00A2568B"/>
    <w:rsid w:val="00A2662C"/>
    <w:rsid w:val="00A26DA3"/>
    <w:rsid w:val="00A34043"/>
    <w:rsid w:val="00A34D81"/>
    <w:rsid w:val="00A358F0"/>
    <w:rsid w:val="00A366DC"/>
    <w:rsid w:val="00A37363"/>
    <w:rsid w:val="00A37A39"/>
    <w:rsid w:val="00A40389"/>
    <w:rsid w:val="00A40E02"/>
    <w:rsid w:val="00A4128B"/>
    <w:rsid w:val="00A432CE"/>
    <w:rsid w:val="00A44388"/>
    <w:rsid w:val="00A44CDB"/>
    <w:rsid w:val="00A466D7"/>
    <w:rsid w:val="00A469FF"/>
    <w:rsid w:val="00A5327D"/>
    <w:rsid w:val="00A53999"/>
    <w:rsid w:val="00A55DDD"/>
    <w:rsid w:val="00A63868"/>
    <w:rsid w:val="00A63F09"/>
    <w:rsid w:val="00A64F89"/>
    <w:rsid w:val="00A671D6"/>
    <w:rsid w:val="00A7069B"/>
    <w:rsid w:val="00A70DC8"/>
    <w:rsid w:val="00A70E7C"/>
    <w:rsid w:val="00A72C5A"/>
    <w:rsid w:val="00A73AC3"/>
    <w:rsid w:val="00A73BB5"/>
    <w:rsid w:val="00A74A83"/>
    <w:rsid w:val="00A75179"/>
    <w:rsid w:val="00A76A47"/>
    <w:rsid w:val="00A773C2"/>
    <w:rsid w:val="00A836BD"/>
    <w:rsid w:val="00A86DFA"/>
    <w:rsid w:val="00AA170E"/>
    <w:rsid w:val="00AA20E5"/>
    <w:rsid w:val="00AA37AD"/>
    <w:rsid w:val="00AA46D3"/>
    <w:rsid w:val="00AA663C"/>
    <w:rsid w:val="00AB0C3F"/>
    <w:rsid w:val="00AB11CC"/>
    <w:rsid w:val="00AC02F4"/>
    <w:rsid w:val="00AC0955"/>
    <w:rsid w:val="00AC1042"/>
    <w:rsid w:val="00AC5C8D"/>
    <w:rsid w:val="00AD36E9"/>
    <w:rsid w:val="00AD66CA"/>
    <w:rsid w:val="00AD7834"/>
    <w:rsid w:val="00AD7FE2"/>
    <w:rsid w:val="00AE78FC"/>
    <w:rsid w:val="00AF02EB"/>
    <w:rsid w:val="00AF1742"/>
    <w:rsid w:val="00AF3577"/>
    <w:rsid w:val="00AF6F55"/>
    <w:rsid w:val="00AF6F57"/>
    <w:rsid w:val="00B0069D"/>
    <w:rsid w:val="00B0163E"/>
    <w:rsid w:val="00B03E5A"/>
    <w:rsid w:val="00B10066"/>
    <w:rsid w:val="00B11BEC"/>
    <w:rsid w:val="00B1446D"/>
    <w:rsid w:val="00B15CF8"/>
    <w:rsid w:val="00B21072"/>
    <w:rsid w:val="00B217BD"/>
    <w:rsid w:val="00B30516"/>
    <w:rsid w:val="00B30843"/>
    <w:rsid w:val="00B32D73"/>
    <w:rsid w:val="00B34D96"/>
    <w:rsid w:val="00B35A5F"/>
    <w:rsid w:val="00B37801"/>
    <w:rsid w:val="00B41D2D"/>
    <w:rsid w:val="00B42C95"/>
    <w:rsid w:val="00B43F11"/>
    <w:rsid w:val="00B44056"/>
    <w:rsid w:val="00B513E9"/>
    <w:rsid w:val="00B51892"/>
    <w:rsid w:val="00B52C2D"/>
    <w:rsid w:val="00B535B7"/>
    <w:rsid w:val="00B544DD"/>
    <w:rsid w:val="00B6053B"/>
    <w:rsid w:val="00B64102"/>
    <w:rsid w:val="00B70A76"/>
    <w:rsid w:val="00B70F03"/>
    <w:rsid w:val="00B71FAE"/>
    <w:rsid w:val="00B83020"/>
    <w:rsid w:val="00B86A34"/>
    <w:rsid w:val="00B915C0"/>
    <w:rsid w:val="00B91D30"/>
    <w:rsid w:val="00B928FC"/>
    <w:rsid w:val="00B93479"/>
    <w:rsid w:val="00B94CCF"/>
    <w:rsid w:val="00B96C75"/>
    <w:rsid w:val="00BA0B25"/>
    <w:rsid w:val="00BA4750"/>
    <w:rsid w:val="00BA4F11"/>
    <w:rsid w:val="00BA6F35"/>
    <w:rsid w:val="00BB3ACE"/>
    <w:rsid w:val="00BB64F4"/>
    <w:rsid w:val="00BB72D6"/>
    <w:rsid w:val="00BC5ED7"/>
    <w:rsid w:val="00BC6AB2"/>
    <w:rsid w:val="00BD2CD7"/>
    <w:rsid w:val="00BD6409"/>
    <w:rsid w:val="00BD6C87"/>
    <w:rsid w:val="00BE2FE4"/>
    <w:rsid w:val="00BE3E55"/>
    <w:rsid w:val="00BE4477"/>
    <w:rsid w:val="00BE61F2"/>
    <w:rsid w:val="00BE6E20"/>
    <w:rsid w:val="00BF0E9E"/>
    <w:rsid w:val="00BF63FF"/>
    <w:rsid w:val="00BF6FDC"/>
    <w:rsid w:val="00C004D8"/>
    <w:rsid w:val="00C03FAB"/>
    <w:rsid w:val="00C0484E"/>
    <w:rsid w:val="00C111CC"/>
    <w:rsid w:val="00C1184E"/>
    <w:rsid w:val="00C126F6"/>
    <w:rsid w:val="00C13920"/>
    <w:rsid w:val="00C14269"/>
    <w:rsid w:val="00C167D5"/>
    <w:rsid w:val="00C17349"/>
    <w:rsid w:val="00C204D5"/>
    <w:rsid w:val="00C20B53"/>
    <w:rsid w:val="00C22FAE"/>
    <w:rsid w:val="00C35CA6"/>
    <w:rsid w:val="00C35DA2"/>
    <w:rsid w:val="00C3703E"/>
    <w:rsid w:val="00C379B8"/>
    <w:rsid w:val="00C44030"/>
    <w:rsid w:val="00C440D7"/>
    <w:rsid w:val="00C45180"/>
    <w:rsid w:val="00C5068F"/>
    <w:rsid w:val="00C50C5F"/>
    <w:rsid w:val="00C512AC"/>
    <w:rsid w:val="00C5135D"/>
    <w:rsid w:val="00C5137A"/>
    <w:rsid w:val="00C51D07"/>
    <w:rsid w:val="00C529A0"/>
    <w:rsid w:val="00C52B7F"/>
    <w:rsid w:val="00C539C8"/>
    <w:rsid w:val="00C56429"/>
    <w:rsid w:val="00C56937"/>
    <w:rsid w:val="00C570B2"/>
    <w:rsid w:val="00C6027F"/>
    <w:rsid w:val="00C60D01"/>
    <w:rsid w:val="00C61EBC"/>
    <w:rsid w:val="00C64EBE"/>
    <w:rsid w:val="00C64F32"/>
    <w:rsid w:val="00C6504B"/>
    <w:rsid w:val="00C70C06"/>
    <w:rsid w:val="00C71381"/>
    <w:rsid w:val="00C734DB"/>
    <w:rsid w:val="00C80D00"/>
    <w:rsid w:val="00C844D0"/>
    <w:rsid w:val="00C85170"/>
    <w:rsid w:val="00C87175"/>
    <w:rsid w:val="00C87C94"/>
    <w:rsid w:val="00C946E0"/>
    <w:rsid w:val="00C94797"/>
    <w:rsid w:val="00C95AEC"/>
    <w:rsid w:val="00C95BBC"/>
    <w:rsid w:val="00C961E6"/>
    <w:rsid w:val="00CA06FF"/>
    <w:rsid w:val="00CA1D7D"/>
    <w:rsid w:val="00CA375B"/>
    <w:rsid w:val="00CA37B6"/>
    <w:rsid w:val="00CA6783"/>
    <w:rsid w:val="00CA71D7"/>
    <w:rsid w:val="00CB3DE8"/>
    <w:rsid w:val="00CB5357"/>
    <w:rsid w:val="00CB5ADF"/>
    <w:rsid w:val="00CB684E"/>
    <w:rsid w:val="00CB6952"/>
    <w:rsid w:val="00CB6B70"/>
    <w:rsid w:val="00CB6FB9"/>
    <w:rsid w:val="00CC171A"/>
    <w:rsid w:val="00CC1A11"/>
    <w:rsid w:val="00CC2151"/>
    <w:rsid w:val="00CC323C"/>
    <w:rsid w:val="00CC3722"/>
    <w:rsid w:val="00CC49E9"/>
    <w:rsid w:val="00CC5E0F"/>
    <w:rsid w:val="00CD02B6"/>
    <w:rsid w:val="00CD0343"/>
    <w:rsid w:val="00CD06BD"/>
    <w:rsid w:val="00CD1EAC"/>
    <w:rsid w:val="00CD4558"/>
    <w:rsid w:val="00CD7705"/>
    <w:rsid w:val="00CE4B3D"/>
    <w:rsid w:val="00CE5B42"/>
    <w:rsid w:val="00CE7CB3"/>
    <w:rsid w:val="00CF23E1"/>
    <w:rsid w:val="00CF27B6"/>
    <w:rsid w:val="00CF6EDD"/>
    <w:rsid w:val="00CF70EF"/>
    <w:rsid w:val="00CF7951"/>
    <w:rsid w:val="00D00B7B"/>
    <w:rsid w:val="00D01DD5"/>
    <w:rsid w:val="00D07614"/>
    <w:rsid w:val="00D104B6"/>
    <w:rsid w:val="00D11F6B"/>
    <w:rsid w:val="00D12BC7"/>
    <w:rsid w:val="00D13366"/>
    <w:rsid w:val="00D13BFB"/>
    <w:rsid w:val="00D15E41"/>
    <w:rsid w:val="00D23331"/>
    <w:rsid w:val="00D243F4"/>
    <w:rsid w:val="00D26373"/>
    <w:rsid w:val="00D26EAD"/>
    <w:rsid w:val="00D31441"/>
    <w:rsid w:val="00D31C0C"/>
    <w:rsid w:val="00D32AA0"/>
    <w:rsid w:val="00D32C1D"/>
    <w:rsid w:val="00D40C34"/>
    <w:rsid w:val="00D41285"/>
    <w:rsid w:val="00D41FDE"/>
    <w:rsid w:val="00D4600A"/>
    <w:rsid w:val="00D46B90"/>
    <w:rsid w:val="00D50143"/>
    <w:rsid w:val="00D50194"/>
    <w:rsid w:val="00D52F02"/>
    <w:rsid w:val="00D64996"/>
    <w:rsid w:val="00D6671B"/>
    <w:rsid w:val="00D668D1"/>
    <w:rsid w:val="00D673A5"/>
    <w:rsid w:val="00D707E5"/>
    <w:rsid w:val="00D751F0"/>
    <w:rsid w:val="00D75661"/>
    <w:rsid w:val="00D77FC9"/>
    <w:rsid w:val="00D80D9A"/>
    <w:rsid w:val="00D827B1"/>
    <w:rsid w:val="00D85387"/>
    <w:rsid w:val="00D85817"/>
    <w:rsid w:val="00D85C39"/>
    <w:rsid w:val="00D85E0C"/>
    <w:rsid w:val="00D870E4"/>
    <w:rsid w:val="00D90CE3"/>
    <w:rsid w:val="00D912DA"/>
    <w:rsid w:val="00D94874"/>
    <w:rsid w:val="00D96A46"/>
    <w:rsid w:val="00DA0515"/>
    <w:rsid w:val="00DA1D19"/>
    <w:rsid w:val="00DA3F94"/>
    <w:rsid w:val="00DA4398"/>
    <w:rsid w:val="00DA45DE"/>
    <w:rsid w:val="00DA4F06"/>
    <w:rsid w:val="00DB08E1"/>
    <w:rsid w:val="00DB1D30"/>
    <w:rsid w:val="00DB3568"/>
    <w:rsid w:val="00DB5646"/>
    <w:rsid w:val="00DB56D6"/>
    <w:rsid w:val="00DB79ED"/>
    <w:rsid w:val="00DC0B8D"/>
    <w:rsid w:val="00DC1130"/>
    <w:rsid w:val="00DC2AAA"/>
    <w:rsid w:val="00DC74D3"/>
    <w:rsid w:val="00DD0025"/>
    <w:rsid w:val="00DD4617"/>
    <w:rsid w:val="00DD47EE"/>
    <w:rsid w:val="00DD51EF"/>
    <w:rsid w:val="00DD5CD5"/>
    <w:rsid w:val="00DD7C58"/>
    <w:rsid w:val="00DE173C"/>
    <w:rsid w:val="00DE1C89"/>
    <w:rsid w:val="00DE36E6"/>
    <w:rsid w:val="00DE712A"/>
    <w:rsid w:val="00DE7F41"/>
    <w:rsid w:val="00DF1574"/>
    <w:rsid w:val="00DF3C0D"/>
    <w:rsid w:val="00DF5C59"/>
    <w:rsid w:val="00DF7F99"/>
    <w:rsid w:val="00E004A5"/>
    <w:rsid w:val="00E007CD"/>
    <w:rsid w:val="00E00BE5"/>
    <w:rsid w:val="00E025B5"/>
    <w:rsid w:val="00E02A0E"/>
    <w:rsid w:val="00E11F52"/>
    <w:rsid w:val="00E12131"/>
    <w:rsid w:val="00E13CBF"/>
    <w:rsid w:val="00E14D8E"/>
    <w:rsid w:val="00E25E45"/>
    <w:rsid w:val="00E26092"/>
    <w:rsid w:val="00E2673D"/>
    <w:rsid w:val="00E30737"/>
    <w:rsid w:val="00E31A29"/>
    <w:rsid w:val="00E32281"/>
    <w:rsid w:val="00E3336B"/>
    <w:rsid w:val="00E33F4A"/>
    <w:rsid w:val="00E34C9E"/>
    <w:rsid w:val="00E35003"/>
    <w:rsid w:val="00E36EC1"/>
    <w:rsid w:val="00E37804"/>
    <w:rsid w:val="00E4112F"/>
    <w:rsid w:val="00E416F5"/>
    <w:rsid w:val="00E434D5"/>
    <w:rsid w:val="00E50B90"/>
    <w:rsid w:val="00E511D5"/>
    <w:rsid w:val="00E5126A"/>
    <w:rsid w:val="00E53CDB"/>
    <w:rsid w:val="00E544CA"/>
    <w:rsid w:val="00E5499D"/>
    <w:rsid w:val="00E5513F"/>
    <w:rsid w:val="00E5624C"/>
    <w:rsid w:val="00E5673B"/>
    <w:rsid w:val="00E56D67"/>
    <w:rsid w:val="00E57C18"/>
    <w:rsid w:val="00E605AE"/>
    <w:rsid w:val="00E62116"/>
    <w:rsid w:val="00E63018"/>
    <w:rsid w:val="00E65AF0"/>
    <w:rsid w:val="00E67352"/>
    <w:rsid w:val="00E70BE2"/>
    <w:rsid w:val="00E725C8"/>
    <w:rsid w:val="00E727BD"/>
    <w:rsid w:val="00E7301C"/>
    <w:rsid w:val="00E738A9"/>
    <w:rsid w:val="00E73944"/>
    <w:rsid w:val="00E75346"/>
    <w:rsid w:val="00E75850"/>
    <w:rsid w:val="00E7712E"/>
    <w:rsid w:val="00E776D3"/>
    <w:rsid w:val="00E839B5"/>
    <w:rsid w:val="00E84D32"/>
    <w:rsid w:val="00E853B7"/>
    <w:rsid w:val="00E8567A"/>
    <w:rsid w:val="00E85C8A"/>
    <w:rsid w:val="00E86D19"/>
    <w:rsid w:val="00E87B95"/>
    <w:rsid w:val="00E90B2E"/>
    <w:rsid w:val="00E93AE3"/>
    <w:rsid w:val="00E93D12"/>
    <w:rsid w:val="00E948F9"/>
    <w:rsid w:val="00EA1834"/>
    <w:rsid w:val="00EA5ADF"/>
    <w:rsid w:val="00EA76D1"/>
    <w:rsid w:val="00EB1734"/>
    <w:rsid w:val="00EB321D"/>
    <w:rsid w:val="00EB4D96"/>
    <w:rsid w:val="00EB56E1"/>
    <w:rsid w:val="00EC03AB"/>
    <w:rsid w:val="00EC13DB"/>
    <w:rsid w:val="00EC616A"/>
    <w:rsid w:val="00ED035C"/>
    <w:rsid w:val="00ED2F54"/>
    <w:rsid w:val="00EE0924"/>
    <w:rsid w:val="00EE0CDE"/>
    <w:rsid w:val="00EE1500"/>
    <w:rsid w:val="00EE1BF0"/>
    <w:rsid w:val="00EE1EEC"/>
    <w:rsid w:val="00EE6117"/>
    <w:rsid w:val="00EE6DB3"/>
    <w:rsid w:val="00EE6FF1"/>
    <w:rsid w:val="00EF391C"/>
    <w:rsid w:val="00EF60AF"/>
    <w:rsid w:val="00EF6C75"/>
    <w:rsid w:val="00EF7F36"/>
    <w:rsid w:val="00F0266A"/>
    <w:rsid w:val="00F04535"/>
    <w:rsid w:val="00F07581"/>
    <w:rsid w:val="00F07B7A"/>
    <w:rsid w:val="00F07D90"/>
    <w:rsid w:val="00F14198"/>
    <w:rsid w:val="00F141C0"/>
    <w:rsid w:val="00F14802"/>
    <w:rsid w:val="00F203EB"/>
    <w:rsid w:val="00F20F1D"/>
    <w:rsid w:val="00F21663"/>
    <w:rsid w:val="00F247A2"/>
    <w:rsid w:val="00F30C4D"/>
    <w:rsid w:val="00F3174D"/>
    <w:rsid w:val="00F319A7"/>
    <w:rsid w:val="00F32CB2"/>
    <w:rsid w:val="00F37B55"/>
    <w:rsid w:val="00F42F7E"/>
    <w:rsid w:val="00F43208"/>
    <w:rsid w:val="00F43C08"/>
    <w:rsid w:val="00F45F86"/>
    <w:rsid w:val="00F474A3"/>
    <w:rsid w:val="00F511D1"/>
    <w:rsid w:val="00F522C1"/>
    <w:rsid w:val="00F5440F"/>
    <w:rsid w:val="00F60BEF"/>
    <w:rsid w:val="00F7084F"/>
    <w:rsid w:val="00F71B22"/>
    <w:rsid w:val="00F71E4C"/>
    <w:rsid w:val="00F7324C"/>
    <w:rsid w:val="00F73EEE"/>
    <w:rsid w:val="00F76984"/>
    <w:rsid w:val="00F76DE1"/>
    <w:rsid w:val="00F80E80"/>
    <w:rsid w:val="00F8174C"/>
    <w:rsid w:val="00F82267"/>
    <w:rsid w:val="00F82519"/>
    <w:rsid w:val="00F83239"/>
    <w:rsid w:val="00F85DC3"/>
    <w:rsid w:val="00F875AA"/>
    <w:rsid w:val="00F87BB7"/>
    <w:rsid w:val="00F90193"/>
    <w:rsid w:val="00F90959"/>
    <w:rsid w:val="00F93976"/>
    <w:rsid w:val="00F93A4D"/>
    <w:rsid w:val="00F94E86"/>
    <w:rsid w:val="00F95916"/>
    <w:rsid w:val="00F96B2F"/>
    <w:rsid w:val="00FA4702"/>
    <w:rsid w:val="00FA48A4"/>
    <w:rsid w:val="00FA49EF"/>
    <w:rsid w:val="00FA5888"/>
    <w:rsid w:val="00FB2B07"/>
    <w:rsid w:val="00FB4E6B"/>
    <w:rsid w:val="00FB7C1C"/>
    <w:rsid w:val="00FC1ABB"/>
    <w:rsid w:val="00FC4190"/>
    <w:rsid w:val="00FC6498"/>
    <w:rsid w:val="00FC691A"/>
    <w:rsid w:val="00FC78B3"/>
    <w:rsid w:val="00FD39EF"/>
    <w:rsid w:val="00FD6AA3"/>
    <w:rsid w:val="00FD729D"/>
    <w:rsid w:val="00FE1B8F"/>
    <w:rsid w:val="00FE36CA"/>
    <w:rsid w:val="00FE475F"/>
    <w:rsid w:val="00FF3F01"/>
    <w:rsid w:val="00FF5FB4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077F0"/>
  <w15:chartTrackingRefBased/>
  <w15:docId w15:val="{299FFA49-D953-4C44-841D-0CAA02FE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497"/>
  </w:style>
  <w:style w:type="paragraph" w:styleId="Heading1">
    <w:name w:val="heading 1"/>
    <w:basedOn w:val="Normal"/>
    <w:next w:val="Normal"/>
    <w:link w:val="Heading1Char"/>
    <w:uiPriority w:val="9"/>
    <w:qFormat/>
    <w:rsid w:val="0015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4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55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B4F"/>
    <w:rPr>
      <w:sz w:val="20"/>
      <w:szCs w:val="20"/>
    </w:rPr>
  </w:style>
  <w:style w:type="character" w:styleId="CommentReference">
    <w:name w:val="annotation reference"/>
    <w:uiPriority w:val="99"/>
    <w:rsid w:val="00155B4F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2F78A1"/>
    <w:pPr>
      <w:spacing w:after="0" w:line="240" w:lineRule="auto"/>
    </w:pPr>
  </w:style>
  <w:style w:type="paragraph" w:customStyle="1" w:styleId="zamik">
    <w:name w:val="zamik"/>
    <w:basedOn w:val="Normal"/>
    <w:rsid w:val="00254BA8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760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17EA-4740-4548-A741-B616A8395E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5180</Words>
  <Characters>29531</Characters>
  <Application>Microsoft Office Word</Application>
  <DocSecurity>0</DocSecurity>
  <Lines>246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MPGI</Company>
  <LinksUpToDate>false</LinksUpToDate>
  <CharactersWithSpaces>34642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Ban</dc:creator>
  <cp:keywords/>
  <dc:description/>
  <cp:lastModifiedBy>Ivana Medarić</cp:lastModifiedBy>
  <cp:revision>12</cp:revision>
  <dcterms:created xsi:type="dcterms:W3CDTF">2025-11-12T16:07:00Z</dcterms:created>
  <dcterms:modified xsi:type="dcterms:W3CDTF">2025-11-13T10:26:00Z</dcterms:modified>
</cp:coreProperties>
</file>