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D0727" w14:textId="77777777" w:rsidR="00687880" w:rsidRPr="00687880" w:rsidRDefault="00687880" w:rsidP="006878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6187B8" wp14:editId="6BA07907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8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87880">
        <w:rPr>
          <w:rFonts w:ascii="Times New Roman" w:eastAsia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687880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64183F67" w14:textId="2DD78E09" w:rsidR="00687880" w:rsidRDefault="00687880" w:rsidP="0068788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591D6B1D" w14:textId="46F40499" w:rsidR="00687880" w:rsidRDefault="00F5403B" w:rsidP="00F5403B">
      <w:pPr>
        <w:spacing w:before="60" w:after="168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5F1AE1">
        <w:rPr>
          <w:rFonts w:ascii="Times New Roman" w:eastAsia="Times New Roman" w:hAnsi="Times New Roman"/>
          <w:sz w:val="24"/>
          <w:szCs w:val="24"/>
        </w:rPr>
        <w:t xml:space="preserve">Zagreb, </w:t>
      </w:r>
      <w:r w:rsidR="003B106D">
        <w:rPr>
          <w:rFonts w:ascii="Times New Roman" w:eastAsia="Times New Roman" w:hAnsi="Times New Roman"/>
          <w:sz w:val="24"/>
          <w:szCs w:val="24"/>
        </w:rPr>
        <w:t>20</w:t>
      </w:r>
      <w:bookmarkStart w:id="0" w:name="_GoBack"/>
      <w:bookmarkEnd w:id="0"/>
      <w:r w:rsidR="005F1AE1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studenoga</w:t>
      </w:r>
      <w:r w:rsidR="005F1AE1">
        <w:rPr>
          <w:rFonts w:ascii="Times New Roman" w:eastAsia="Times New Roman" w:hAnsi="Times New Roman"/>
          <w:sz w:val="24"/>
          <w:szCs w:val="24"/>
        </w:rPr>
        <w:t xml:space="preserve"> 2025.</w:t>
      </w:r>
    </w:p>
    <w:p w14:paraId="5ABE44DC" w14:textId="37F1FA55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6840"/>
      </w:tblGrid>
      <w:tr w:rsidR="00687880" w:rsidRPr="00687880" w14:paraId="7A1856DA" w14:textId="77777777" w:rsidTr="00191666">
        <w:tc>
          <w:tcPr>
            <w:tcW w:w="1949" w:type="dxa"/>
          </w:tcPr>
          <w:p w14:paraId="5064A262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</w:pPr>
          </w:p>
          <w:p w14:paraId="3FB66A1C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68788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14:paraId="54118C36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3CDDDE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sz w:val="24"/>
                <w:szCs w:val="24"/>
              </w:rPr>
              <w:t xml:space="preserve">Ministarstvo unutarnjih poslova </w:t>
            </w:r>
          </w:p>
        </w:tc>
      </w:tr>
    </w:tbl>
    <w:p w14:paraId="12C8D4C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87880" w:rsidRPr="00687880" w14:paraId="103D112B" w14:textId="77777777" w:rsidTr="00191666">
        <w:tc>
          <w:tcPr>
            <w:tcW w:w="1951" w:type="dxa"/>
          </w:tcPr>
          <w:p w14:paraId="3D98434B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</w:pPr>
          </w:p>
          <w:p w14:paraId="155A5C08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Predmet</w:t>
            </w:r>
            <w:r w:rsidRPr="0068788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68952D5" w14:textId="77777777" w:rsidR="00687880" w:rsidRPr="00687880" w:rsidRDefault="00687880" w:rsidP="00687880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B8A80" w14:textId="63D7D41F" w:rsidR="00687880" w:rsidRPr="00687880" w:rsidRDefault="00687880" w:rsidP="00687880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sz w:val="24"/>
                <w:szCs w:val="24"/>
              </w:rPr>
              <w:t>Izvješće o provedbi Nacionalnog programa provedbe Strategije zbrinjavanja radioaktivnog otpada, iskorištenih izvora i istrošenog nuklearnog goriva (Program za razdoblje do 2025.</w:t>
            </w:r>
            <w:r w:rsidR="00BE64E7">
              <w:rPr>
                <w:rFonts w:ascii="Times New Roman" w:eastAsia="Times New Roman" w:hAnsi="Times New Roman"/>
                <w:sz w:val="24"/>
                <w:szCs w:val="24"/>
              </w:rPr>
              <w:t xml:space="preserve"> godine</w:t>
            </w:r>
            <w:r w:rsidRPr="00687880">
              <w:rPr>
                <w:rFonts w:ascii="Times New Roman" w:eastAsia="Times New Roman" w:hAnsi="Times New Roman"/>
                <w:sz w:val="24"/>
                <w:szCs w:val="24"/>
              </w:rPr>
              <w:t xml:space="preserve"> s pogledom do 2060.</w:t>
            </w:r>
            <w:r w:rsidR="00BE64E7">
              <w:rPr>
                <w:rFonts w:ascii="Times New Roman" w:eastAsia="Times New Roman" w:hAnsi="Times New Roman"/>
                <w:sz w:val="24"/>
                <w:szCs w:val="24"/>
              </w:rPr>
              <w:t xml:space="preserve"> godine</w:t>
            </w:r>
            <w:r w:rsidRPr="00687880">
              <w:rPr>
                <w:rFonts w:ascii="Times New Roman" w:eastAsia="Times New Roman" w:hAnsi="Times New Roman"/>
                <w:sz w:val="24"/>
                <w:szCs w:val="24"/>
              </w:rPr>
              <w:t xml:space="preserve">), za razdoblje od 1. siječnja 2024. do 31. prosinca 2024. </w:t>
            </w:r>
          </w:p>
        </w:tc>
      </w:tr>
    </w:tbl>
    <w:p w14:paraId="11C848B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4B9B0AEB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FEC32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9234BE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FE3AFC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29A6D8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F28962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8D3113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A0496B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ED4120" w14:textId="77777777" w:rsidR="005F1AE1" w:rsidRPr="00687880" w:rsidRDefault="005F1AE1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803C53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49C636" w14:textId="61D8FF0A" w:rsidR="005F1AE1" w:rsidRDefault="005F1AE1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CBD1785" w14:textId="5D3C30F1" w:rsidR="005F1AE1" w:rsidRDefault="005F1AE1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2E6F68" w14:textId="77777777" w:rsidR="005F1AE1" w:rsidRPr="00687880" w:rsidRDefault="005F1AE1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001C4B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2190BF" w14:textId="397AE62C" w:rsid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DD061E" w14:textId="77777777" w:rsidR="005F1AE1" w:rsidRPr="00687880" w:rsidRDefault="005F1AE1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BA9F91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884FA5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646235" w14:textId="77777777" w:rsidR="00687880" w:rsidRPr="00687880" w:rsidRDefault="00687880" w:rsidP="00687880">
      <w:pPr>
        <w:spacing w:after="0" w:line="240" w:lineRule="auto"/>
        <w:rPr>
          <w:rFonts w:ascii="Times New Roman" w:eastAsia="Times New Roman" w:hAnsi="Times New Roman"/>
        </w:rPr>
      </w:pPr>
    </w:p>
    <w:p w14:paraId="481848FF" w14:textId="77777777" w:rsidR="00687880" w:rsidRPr="00687880" w:rsidRDefault="00687880" w:rsidP="00124671">
      <w:pPr>
        <w:spacing w:line="259" w:lineRule="auto"/>
        <w:jc w:val="center"/>
        <w:rPr>
          <w:rFonts w:ascii="Times New Roman" w:eastAsiaTheme="minorHAnsi" w:hAnsi="Times New Roman"/>
          <w:b/>
          <w:szCs w:val="24"/>
          <w:u w:val="single"/>
        </w:rPr>
      </w:pPr>
      <w:r w:rsidRPr="00687880">
        <w:rPr>
          <w:rFonts w:ascii="Times New Roman" w:eastAsia="Times New Roman" w:hAnsi="Times New Roman"/>
          <w:color w:val="404040"/>
          <w:spacing w:val="20"/>
          <w:sz w:val="20"/>
          <w:szCs w:val="20"/>
          <w:u w:val="single"/>
        </w:rPr>
        <w:t>Banski dvori | Trg Sv. Marka 2  | 10000 Zagreb | tel. 01 4569 222 | vlada.gov.hr</w:t>
      </w:r>
    </w:p>
    <w:p w14:paraId="44C85B84" w14:textId="77777777" w:rsidR="00687880" w:rsidRDefault="00687880" w:rsidP="00687880">
      <w:pPr>
        <w:tabs>
          <w:tab w:val="left" w:pos="142"/>
        </w:tabs>
        <w:spacing w:after="0" w:line="20" w:lineRule="atLeast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82BE685" w14:textId="77777777" w:rsidR="00687880" w:rsidRDefault="00687880" w:rsidP="00CD5EF6">
      <w:pPr>
        <w:tabs>
          <w:tab w:val="left" w:pos="142"/>
        </w:tabs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245469" w14:textId="4A0677F5" w:rsidR="00687880" w:rsidRDefault="005F1AE1" w:rsidP="00CD5EF6">
      <w:pPr>
        <w:tabs>
          <w:tab w:val="left" w:pos="142"/>
        </w:tabs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PRIJEDLOG</w:t>
      </w:r>
    </w:p>
    <w:p w14:paraId="1F1A2F5E" w14:textId="77777777" w:rsidR="00687880" w:rsidRDefault="00687880" w:rsidP="00CD5EF6">
      <w:pPr>
        <w:tabs>
          <w:tab w:val="left" w:pos="142"/>
        </w:tabs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49887E" w14:textId="77777777" w:rsidR="005F1AE1" w:rsidRDefault="005F1AE1" w:rsidP="00CD5EF6">
      <w:pPr>
        <w:tabs>
          <w:tab w:val="left" w:pos="142"/>
        </w:tabs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725263" w14:textId="7534BD27" w:rsidR="00CB3466" w:rsidRDefault="00CB3466" w:rsidP="00CD5EF6">
      <w:pPr>
        <w:tabs>
          <w:tab w:val="left" w:pos="142"/>
        </w:tabs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C286D">
        <w:rPr>
          <w:rFonts w:ascii="Times New Roman" w:hAnsi="Times New Roman"/>
          <w:sz w:val="24"/>
          <w:szCs w:val="24"/>
        </w:rPr>
        <w:t>Na temelju članka 31. stavka 3. Zakona o Vladi Republike</w:t>
      </w:r>
      <w:r>
        <w:rPr>
          <w:rFonts w:ascii="Times New Roman" w:hAnsi="Times New Roman"/>
          <w:sz w:val="24"/>
          <w:szCs w:val="24"/>
        </w:rPr>
        <w:t xml:space="preserve"> H</w:t>
      </w:r>
      <w:r w:rsidR="00CD5EF6">
        <w:rPr>
          <w:rFonts w:ascii="Times New Roman" w:hAnsi="Times New Roman"/>
          <w:sz w:val="24"/>
          <w:szCs w:val="24"/>
        </w:rPr>
        <w:t>rvatske („Narodne novine“, br.</w:t>
      </w:r>
      <w:r w:rsidRPr="00AC286D">
        <w:rPr>
          <w:rFonts w:ascii="Times New Roman" w:hAnsi="Times New Roman"/>
          <w:sz w:val="24"/>
          <w:szCs w:val="24"/>
        </w:rPr>
        <w:t xml:space="preserve"> 150/11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, 119/14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, 93/16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, 116/18</w:t>
      </w:r>
      <w:r w:rsidR="00CD5E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AC286D">
        <w:rPr>
          <w:rFonts w:ascii="Times New Roman" w:hAnsi="Times New Roman"/>
          <w:sz w:val="24"/>
          <w:szCs w:val="24"/>
        </w:rPr>
        <w:t xml:space="preserve"> 80/22</w:t>
      </w:r>
      <w:r w:rsidR="00CD5E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 78/24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), a u vezi s člankom 58. stavkom 2. Zakona o radiološkoj i nuklearnoj sigurnosti („Narodne novine“</w:t>
      </w:r>
      <w:r w:rsidR="00CD5EF6">
        <w:rPr>
          <w:rFonts w:ascii="Times New Roman" w:hAnsi="Times New Roman"/>
          <w:sz w:val="24"/>
          <w:szCs w:val="24"/>
        </w:rPr>
        <w:t>, br.</w:t>
      </w:r>
      <w:r w:rsidRPr="00AC286D">
        <w:rPr>
          <w:rFonts w:ascii="Times New Roman" w:hAnsi="Times New Roman"/>
          <w:sz w:val="24"/>
          <w:szCs w:val="24"/>
        </w:rPr>
        <w:t xml:space="preserve"> 141/13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, 39/15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, 130/17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, 118/18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, 21/22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 xml:space="preserve"> i 114/22</w:t>
      </w:r>
      <w:r w:rsidR="00CD5EF6">
        <w:rPr>
          <w:rFonts w:ascii="Times New Roman" w:hAnsi="Times New Roman"/>
          <w:sz w:val="24"/>
          <w:szCs w:val="24"/>
        </w:rPr>
        <w:t>.</w:t>
      </w:r>
      <w:r w:rsidRPr="00AC286D">
        <w:rPr>
          <w:rFonts w:ascii="Times New Roman" w:hAnsi="Times New Roman"/>
          <w:sz w:val="24"/>
          <w:szCs w:val="24"/>
        </w:rPr>
        <w:t>), Vlada Republike Hrvatske je na sj</w:t>
      </w:r>
      <w:r>
        <w:rPr>
          <w:rFonts w:ascii="Times New Roman" w:hAnsi="Times New Roman"/>
          <w:sz w:val="24"/>
          <w:szCs w:val="24"/>
        </w:rPr>
        <w:t>ednici održanoj _______ 2025</w:t>
      </w:r>
      <w:r w:rsidRPr="00AC286D">
        <w:rPr>
          <w:rFonts w:ascii="Times New Roman" w:hAnsi="Times New Roman"/>
          <w:sz w:val="24"/>
          <w:szCs w:val="24"/>
        </w:rPr>
        <w:t>.</w:t>
      </w:r>
      <w:r w:rsidR="00CD5EF6">
        <w:rPr>
          <w:rFonts w:ascii="Times New Roman" w:hAnsi="Times New Roman"/>
          <w:sz w:val="24"/>
          <w:szCs w:val="24"/>
        </w:rPr>
        <w:t xml:space="preserve"> </w:t>
      </w:r>
      <w:r w:rsidRPr="00AC286D">
        <w:rPr>
          <w:rFonts w:ascii="Times New Roman" w:hAnsi="Times New Roman"/>
          <w:sz w:val="24"/>
          <w:szCs w:val="24"/>
        </w:rPr>
        <w:t>donijela</w:t>
      </w:r>
    </w:p>
    <w:p w14:paraId="1B725264" w14:textId="77777777" w:rsidR="00CB3466" w:rsidRDefault="00CB3466" w:rsidP="00CB3466">
      <w:pPr>
        <w:tabs>
          <w:tab w:val="left" w:pos="142"/>
        </w:tabs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725265" w14:textId="77777777" w:rsidR="00CB3466" w:rsidRDefault="00CB3466" w:rsidP="00CB3466">
      <w:pPr>
        <w:tabs>
          <w:tab w:val="left" w:pos="142"/>
        </w:tabs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725266" w14:textId="77777777" w:rsidR="00CB3466" w:rsidRPr="00AC286D" w:rsidRDefault="00CB3466" w:rsidP="00CB3466">
      <w:pPr>
        <w:tabs>
          <w:tab w:val="left" w:pos="142"/>
        </w:tabs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725267" w14:textId="77777777" w:rsidR="00CB3466" w:rsidRPr="00AC286D" w:rsidRDefault="00CB3466" w:rsidP="00CB346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1B725268" w14:textId="77777777" w:rsidR="00CB3466" w:rsidRPr="00AC286D" w:rsidRDefault="00CB3466" w:rsidP="00CB346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C286D">
        <w:rPr>
          <w:rFonts w:ascii="Times New Roman" w:hAnsi="Times New Roman"/>
          <w:b/>
          <w:sz w:val="24"/>
          <w:szCs w:val="24"/>
        </w:rPr>
        <w:t>Z A K LJ U Č A K</w:t>
      </w:r>
    </w:p>
    <w:p w14:paraId="1B725269" w14:textId="77777777" w:rsidR="00CB3466" w:rsidRDefault="00CB3466" w:rsidP="00CB346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B72526A" w14:textId="77777777" w:rsidR="00CB3466" w:rsidRDefault="00CB3466" w:rsidP="00CB346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B72526C" w14:textId="77777777" w:rsidR="00CB3466" w:rsidRPr="00AC286D" w:rsidRDefault="00CB3466" w:rsidP="00CB346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B72526D" w14:textId="5B34A136" w:rsidR="00CB3466" w:rsidRPr="00AC286D" w:rsidRDefault="00CB3466" w:rsidP="00CB3466">
      <w:pPr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C286D">
        <w:rPr>
          <w:rFonts w:ascii="Times New Roman" w:hAnsi="Times New Roman"/>
          <w:sz w:val="24"/>
          <w:szCs w:val="24"/>
        </w:rPr>
        <w:t xml:space="preserve">Prihvaća se Izvješće o provedbi Nacionalnog programa provedbe Strategije zbrinjavanja radioaktivnog otpada, iskorištenih izvora i istrošenog nuklearnog goriva (Program za razdoblje do 2025. </w:t>
      </w:r>
      <w:r>
        <w:rPr>
          <w:rFonts w:ascii="Times New Roman" w:hAnsi="Times New Roman"/>
          <w:sz w:val="24"/>
          <w:szCs w:val="24"/>
        </w:rPr>
        <w:t xml:space="preserve">godine </w:t>
      </w:r>
      <w:r w:rsidRPr="00AC286D">
        <w:rPr>
          <w:rFonts w:ascii="Times New Roman" w:hAnsi="Times New Roman"/>
          <w:sz w:val="24"/>
          <w:szCs w:val="24"/>
        </w:rPr>
        <w:t>s pogledom do 2060.</w:t>
      </w:r>
      <w:r>
        <w:rPr>
          <w:rFonts w:ascii="Times New Roman" w:hAnsi="Times New Roman"/>
          <w:sz w:val="24"/>
          <w:szCs w:val="24"/>
        </w:rPr>
        <w:t xml:space="preserve"> godine), za razdoblje od 1. siječnja</w:t>
      </w:r>
      <w:r w:rsidR="00CD5EF6">
        <w:rPr>
          <w:rFonts w:ascii="Times New Roman" w:hAnsi="Times New Roman"/>
          <w:sz w:val="24"/>
          <w:szCs w:val="24"/>
        </w:rPr>
        <w:t xml:space="preserve"> 2024.</w:t>
      </w:r>
      <w:r>
        <w:rPr>
          <w:rFonts w:ascii="Times New Roman" w:hAnsi="Times New Roman"/>
          <w:sz w:val="24"/>
          <w:szCs w:val="24"/>
        </w:rPr>
        <w:t xml:space="preserve"> do 31. prosinca 2024</w:t>
      </w:r>
      <w:r w:rsidRPr="00AC286D">
        <w:rPr>
          <w:rFonts w:ascii="Times New Roman" w:hAnsi="Times New Roman"/>
          <w:sz w:val="24"/>
          <w:szCs w:val="24"/>
        </w:rPr>
        <w:t xml:space="preserve">., </w:t>
      </w:r>
      <w:r w:rsidRPr="00024E7A">
        <w:rPr>
          <w:rFonts w:ascii="Times New Roman" w:hAnsi="Times New Roman"/>
          <w:spacing w:val="-4"/>
          <w:sz w:val="24"/>
          <w:szCs w:val="24"/>
        </w:rPr>
        <w:t>u tekstu koji je Vladi Republike Hrvatske dostavilo Ministarstvo unutarnjih poslova aktom, KLASA:</w:t>
      </w:r>
      <w:r w:rsidR="007432AD">
        <w:rPr>
          <w:rFonts w:ascii="Times New Roman" w:hAnsi="Times New Roman"/>
          <w:spacing w:val="-4"/>
          <w:sz w:val="24"/>
          <w:szCs w:val="24"/>
        </w:rPr>
        <w:t xml:space="preserve"> 011-02/25-01/129</w:t>
      </w:r>
      <w:r w:rsidRPr="00024E7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,</w:t>
      </w:r>
      <w:r w:rsidRPr="00024E7A">
        <w:rPr>
          <w:rFonts w:ascii="Times New Roman" w:hAnsi="Times New Roman"/>
          <w:spacing w:val="-4"/>
          <w:sz w:val="24"/>
          <w:szCs w:val="24"/>
        </w:rPr>
        <w:t xml:space="preserve">URBROJ: </w:t>
      </w:r>
      <w:r w:rsidR="007432AD">
        <w:rPr>
          <w:rFonts w:ascii="Times New Roman" w:hAnsi="Times New Roman"/>
          <w:spacing w:val="-4"/>
          <w:sz w:val="24"/>
          <w:szCs w:val="24"/>
        </w:rPr>
        <w:t>511-01-152-25-20</w:t>
      </w:r>
      <w:r>
        <w:rPr>
          <w:rFonts w:ascii="Times New Roman" w:hAnsi="Times New Roman"/>
          <w:spacing w:val="-4"/>
          <w:sz w:val="24"/>
          <w:szCs w:val="24"/>
        </w:rPr>
        <w:t xml:space="preserve"> od</w:t>
      </w:r>
      <w:r w:rsidR="00767C6C">
        <w:rPr>
          <w:rFonts w:ascii="Times New Roman" w:hAnsi="Times New Roman"/>
          <w:spacing w:val="-4"/>
          <w:sz w:val="24"/>
          <w:szCs w:val="24"/>
        </w:rPr>
        <w:t xml:space="preserve"> 2. rujna</w:t>
      </w:r>
      <w:r w:rsidR="007432AD">
        <w:rPr>
          <w:rFonts w:ascii="Times New Roman" w:hAnsi="Times New Roman"/>
          <w:spacing w:val="-4"/>
          <w:sz w:val="24"/>
          <w:szCs w:val="24"/>
        </w:rPr>
        <w:t xml:space="preserve"> 2025</w:t>
      </w:r>
      <w:r>
        <w:rPr>
          <w:rFonts w:ascii="Times New Roman" w:hAnsi="Times New Roman"/>
          <w:spacing w:val="-4"/>
          <w:sz w:val="24"/>
          <w:szCs w:val="24"/>
        </w:rPr>
        <w:t>.</w:t>
      </w:r>
      <w:r w:rsidR="007432AD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1B72526E" w14:textId="77777777" w:rsidR="00CB3466" w:rsidRDefault="00CB3466" w:rsidP="00CB346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1B72526F" w14:textId="77777777" w:rsidR="00CB3466" w:rsidRDefault="00CB3466" w:rsidP="00CB346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1B725270" w14:textId="77777777" w:rsidR="00CB3466" w:rsidRPr="00AC286D" w:rsidRDefault="00CB3466" w:rsidP="00CB346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B3466" w:rsidRPr="00AC286D" w14:paraId="1B725272" w14:textId="77777777" w:rsidTr="00BD5A78">
        <w:tc>
          <w:tcPr>
            <w:tcW w:w="9606" w:type="dxa"/>
            <w:hideMark/>
          </w:tcPr>
          <w:p w14:paraId="1B725271" w14:textId="77777777" w:rsidR="00CB3466" w:rsidRPr="00AC286D" w:rsidRDefault="00CB3466" w:rsidP="00BD5A7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AC286D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</w:p>
        </w:tc>
      </w:tr>
      <w:tr w:rsidR="00CB3466" w:rsidRPr="00AC286D" w14:paraId="1B725274" w14:textId="77777777" w:rsidTr="00BD5A78">
        <w:tc>
          <w:tcPr>
            <w:tcW w:w="9606" w:type="dxa"/>
            <w:hideMark/>
          </w:tcPr>
          <w:p w14:paraId="7C164ED1" w14:textId="0D198E74" w:rsidR="00CB3466" w:rsidRDefault="00CB3466" w:rsidP="00BD5A7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AC286D">
              <w:rPr>
                <w:rFonts w:ascii="Times New Roman" w:hAnsi="Times New Roman"/>
                <w:sz w:val="24"/>
                <w:szCs w:val="24"/>
              </w:rPr>
              <w:t xml:space="preserve">URBROJ:  </w:t>
            </w:r>
          </w:p>
          <w:p w14:paraId="287AB8F5" w14:textId="77777777" w:rsidR="00BE64E7" w:rsidRDefault="00BE64E7" w:rsidP="00BD5A7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B725273" w14:textId="3705FF0C" w:rsidR="005F1AE1" w:rsidRPr="00AC286D" w:rsidRDefault="005F1AE1" w:rsidP="00BD5A7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466" w:rsidRPr="00AC286D" w14:paraId="1B725276" w14:textId="77777777" w:rsidTr="00BD5A78">
        <w:tc>
          <w:tcPr>
            <w:tcW w:w="9606" w:type="dxa"/>
            <w:hideMark/>
          </w:tcPr>
          <w:p w14:paraId="1B725275" w14:textId="77777777" w:rsidR="00CB3466" w:rsidRPr="00AC286D" w:rsidRDefault="00CB3466" w:rsidP="00BD5A7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AC286D">
              <w:rPr>
                <w:rFonts w:ascii="Times New Roman" w:hAnsi="Times New Roman"/>
                <w:sz w:val="24"/>
                <w:szCs w:val="24"/>
              </w:rPr>
              <w:t>Zagreb,</w:t>
            </w:r>
          </w:p>
        </w:tc>
      </w:tr>
    </w:tbl>
    <w:p w14:paraId="1B725277" w14:textId="77777777" w:rsidR="00CB3466" w:rsidRDefault="00CB3466" w:rsidP="00CB346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1B725278" w14:textId="77777777" w:rsidR="00CB3466" w:rsidRPr="00AC286D" w:rsidRDefault="00CB3466" w:rsidP="00CB346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1B725279" w14:textId="77777777" w:rsidR="00CB3466" w:rsidRPr="00AC286D" w:rsidRDefault="00CB3466" w:rsidP="00CB3466">
      <w:pPr>
        <w:spacing w:after="0" w:line="20" w:lineRule="atLeast"/>
        <w:ind w:firstLine="708"/>
        <w:rPr>
          <w:rFonts w:ascii="Times New Roman" w:hAnsi="Times New Roman"/>
          <w:sz w:val="24"/>
          <w:szCs w:val="24"/>
        </w:rPr>
      </w:pPr>
    </w:p>
    <w:p w14:paraId="1B72527A" w14:textId="77777777" w:rsidR="00CB3466" w:rsidRDefault="00CB3466" w:rsidP="00CB3466">
      <w:pPr>
        <w:spacing w:after="0" w:line="20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024E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4E7A">
        <w:rPr>
          <w:rFonts w:ascii="Times New Roman" w:hAnsi="Times New Roman"/>
          <w:sz w:val="24"/>
          <w:szCs w:val="24"/>
        </w:rPr>
        <w:t>PREDSJEDNIK</w:t>
      </w:r>
    </w:p>
    <w:p w14:paraId="1B72527C" w14:textId="77777777" w:rsidR="00CB3466" w:rsidRPr="00024E7A" w:rsidRDefault="00CB3466" w:rsidP="00CB3466">
      <w:pPr>
        <w:spacing w:after="0" w:line="20" w:lineRule="atLeast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B72527D" w14:textId="77777777" w:rsidR="00CB3466" w:rsidRPr="00024E7A" w:rsidRDefault="00CB3466" w:rsidP="00CB3466">
      <w:pPr>
        <w:spacing w:after="0" w:line="20" w:lineRule="atLeast"/>
        <w:ind w:firstLine="708"/>
        <w:jc w:val="right"/>
        <w:rPr>
          <w:rFonts w:ascii="Times New Roman" w:hAnsi="Times New Roman"/>
          <w:sz w:val="24"/>
          <w:szCs w:val="24"/>
        </w:rPr>
      </w:pPr>
      <w:r w:rsidRPr="00024E7A">
        <w:rPr>
          <w:rFonts w:ascii="Times New Roman" w:hAnsi="Times New Roman"/>
          <w:sz w:val="24"/>
          <w:szCs w:val="24"/>
        </w:rPr>
        <w:t>mr.sc. Andrej Plenković</w:t>
      </w:r>
    </w:p>
    <w:p w14:paraId="1B72527E" w14:textId="77777777" w:rsidR="00CB3466" w:rsidRPr="00024E7A" w:rsidRDefault="00CB3466" w:rsidP="00CB346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B72527F" w14:textId="77777777" w:rsidR="00CB3466" w:rsidRDefault="00CB3466" w:rsidP="00CB346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B725280" w14:textId="77777777" w:rsidR="00CB3466" w:rsidRDefault="00CB3466" w:rsidP="00CB346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B725281" w14:textId="77777777" w:rsidR="00CB3466" w:rsidRDefault="00CB3466" w:rsidP="00CB3466">
      <w:pPr>
        <w:spacing w:after="0" w:line="20" w:lineRule="atLeast"/>
      </w:pPr>
    </w:p>
    <w:p w14:paraId="1B725282" w14:textId="77777777" w:rsidR="00CB3466" w:rsidRDefault="00CB3466" w:rsidP="00CB3466"/>
    <w:p w14:paraId="1B725283" w14:textId="77777777" w:rsidR="00CB3466" w:rsidRDefault="00CB3466" w:rsidP="00CB3466"/>
    <w:p w14:paraId="1B725284" w14:textId="7A387F73" w:rsidR="00CB3466" w:rsidRDefault="00CB3466" w:rsidP="00CB3466"/>
    <w:p w14:paraId="647E4547" w14:textId="77777777" w:rsidR="00BE64E7" w:rsidRDefault="00BE64E7" w:rsidP="00CB3466"/>
    <w:p w14:paraId="1B725285" w14:textId="77777777" w:rsidR="00CB3466" w:rsidRDefault="00CB3466" w:rsidP="00CB3466"/>
    <w:p w14:paraId="1B725286" w14:textId="77777777" w:rsidR="00CB3466" w:rsidRDefault="00CB3466" w:rsidP="00CB3466"/>
    <w:p w14:paraId="67736777" w14:textId="789B9592" w:rsidR="008F309D" w:rsidRDefault="008F309D" w:rsidP="00CB3466">
      <w:pPr>
        <w:spacing w:after="0" w:line="20" w:lineRule="atLeast"/>
        <w:jc w:val="center"/>
      </w:pPr>
    </w:p>
    <w:p w14:paraId="03C5F415" w14:textId="77777777" w:rsidR="00BE64E7" w:rsidRDefault="00BE64E7" w:rsidP="00CB3466">
      <w:pPr>
        <w:spacing w:after="0" w:line="20" w:lineRule="atLeast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B72528A" w14:textId="023EE5CA" w:rsidR="00CB3466" w:rsidRDefault="00CB3466" w:rsidP="00CB3466">
      <w:pPr>
        <w:spacing w:after="0" w:line="20" w:lineRule="atLeast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9172A">
        <w:rPr>
          <w:rFonts w:ascii="Times New Roman" w:eastAsiaTheme="minorHAnsi" w:hAnsi="Times New Roman"/>
          <w:b/>
          <w:sz w:val="24"/>
          <w:szCs w:val="24"/>
        </w:rPr>
        <w:t>O B R A Z L O Ž E N</w:t>
      </w:r>
      <w:r w:rsidR="005F1AE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09172A">
        <w:rPr>
          <w:rFonts w:ascii="Times New Roman" w:eastAsiaTheme="minorHAnsi" w:hAnsi="Times New Roman"/>
          <w:b/>
          <w:sz w:val="24"/>
          <w:szCs w:val="24"/>
        </w:rPr>
        <w:t>J E</w:t>
      </w:r>
    </w:p>
    <w:p w14:paraId="1B72528B" w14:textId="77777777" w:rsidR="00CB3466" w:rsidRPr="00450187" w:rsidRDefault="00CB3466" w:rsidP="00CB3466">
      <w:pPr>
        <w:spacing w:after="0" w:line="20" w:lineRule="atLeast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B72528C" w14:textId="77777777" w:rsidR="00CB3466" w:rsidRPr="00221A99" w:rsidRDefault="00CB3466" w:rsidP="00CB3466">
      <w:pPr>
        <w:shd w:val="clear" w:color="auto" w:fill="FFFFFF"/>
        <w:spacing w:after="0" w:line="20" w:lineRule="atLeast"/>
        <w:jc w:val="both"/>
        <w:textAlignment w:val="baseline"/>
        <w:rPr>
          <w:rFonts w:ascii="Lucida Sans Unicode" w:eastAsiaTheme="minorHAnsi" w:hAnsi="Lucida Sans Unicode" w:cs="Lucida Sans Unicode"/>
          <w:color w:val="424242"/>
          <w:sz w:val="24"/>
          <w:szCs w:val="24"/>
          <w:shd w:val="clear" w:color="auto" w:fill="FFFFFF"/>
        </w:rPr>
      </w:pPr>
      <w:r w:rsidRPr="00450187">
        <w:rPr>
          <w:rFonts w:ascii="Times New Roman" w:eastAsia="Times New Roman" w:hAnsi="Times New Roman"/>
          <w:noProof/>
          <w:sz w:val="24"/>
          <w:szCs w:val="24"/>
          <w:lang w:eastAsia="hr-HR"/>
        </w:rPr>
        <w:t>Ministarstvo unutarnjih poslova je obvezno nadzirati provedbu Nacionalnog programa u svim fazama zbrinjavanja radioaktivnog otpada, iskorištenih izvora i istrošenog nuklearnog goriva, od nastajanja do krajnjeg odlaganja i o provedbi izvješćivati Vladu Republike Hrvatske, sukladno članku 58. Zakona</w:t>
      </w:r>
      <w:r w:rsidRPr="00450187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 </w:t>
      </w:r>
      <w:r w:rsidRPr="00450187">
        <w:rPr>
          <w:rFonts w:ascii="Times New Roman" w:eastAsia="Times New Roman" w:hAnsi="Times New Roman"/>
          <w:noProof/>
          <w:sz w:val="24"/>
          <w:szCs w:val="24"/>
          <w:lang w:eastAsia="hr-HR"/>
        </w:rPr>
        <w:t>o radiološkoj i nuklearnoj sigurnosti (</w:t>
      </w:r>
      <w:r w:rsidRPr="00450187">
        <w:rPr>
          <w:rFonts w:ascii="Times New Roman" w:eastAsia="Times New Roman" w:hAnsi="Times New Roman"/>
          <w:sz w:val="24"/>
          <w:szCs w:val="24"/>
          <w:lang w:eastAsia="hr-HR"/>
        </w:rPr>
        <w:t>„Narodne novine“, br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oj:</w:t>
      </w:r>
      <w:r w:rsidRPr="00450187">
        <w:rPr>
          <w:rFonts w:ascii="Times New Roman" w:eastAsia="Times New Roman" w:hAnsi="Times New Roman"/>
          <w:sz w:val="24"/>
          <w:szCs w:val="24"/>
          <w:lang w:eastAsia="hr-HR"/>
        </w:rPr>
        <w:t xml:space="preserve"> 141/13, 39/15, 130/17, 118/18, 21/22 i 114/22</w:t>
      </w:r>
      <w:r w:rsidRPr="00450187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) te </w:t>
      </w:r>
      <w:r w:rsidRPr="00450187">
        <w:rPr>
          <w:rFonts w:ascii="Times New Roman" w:eastAsiaTheme="minorHAnsi" w:hAnsi="Times New Roman"/>
          <w:sz w:val="24"/>
          <w:szCs w:val="24"/>
          <w:shd w:val="clear" w:color="auto" w:fill="FFFFFF"/>
        </w:rPr>
        <w:t>Izmjenama i dopunama Nacionalnog programa provedbe Strategije zbrinjavanja radioaktivnog otpada, iskorištenih izvora i iskorištenog nuklearnog goriva (Program za razdoblje do 2025. godine s pogledom do 2060. godine) („Narodne novine“, br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oj:</w:t>
      </w:r>
      <w:r w:rsidRPr="0045018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156/22).</w:t>
      </w:r>
      <w:r w:rsidRPr="00450187">
        <w:rPr>
          <w:rFonts w:ascii="Lucida Sans Unicode" w:eastAsiaTheme="minorHAnsi" w:hAnsi="Lucida Sans Unicode" w:cs="Lucida Sans Unicode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Ovo Izvješće je četvrto</w:t>
      </w:r>
      <w:r w:rsidRPr="00450187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Izvješće o nadzoru provedbe Nacionalnog programa, a obuhvaća razdoblje od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1. siječnja do 31. prosinca 2024</w:t>
      </w:r>
      <w:r w:rsidRPr="00450187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godine.</w:t>
      </w:r>
      <w:r w:rsidRPr="00450187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</w:p>
    <w:p w14:paraId="1B72528D" w14:textId="77777777" w:rsidR="00CB3466" w:rsidRDefault="00CB3466" w:rsidP="00CB3466">
      <w:pPr>
        <w:spacing w:after="0" w:line="20" w:lineRule="atLeast"/>
        <w:jc w:val="both"/>
        <w:rPr>
          <w:rFonts w:ascii="Times New Roman" w:eastAsiaTheme="minorHAnsi" w:hAnsi="Times New Roman"/>
          <w:noProof/>
          <w:sz w:val="24"/>
          <w:szCs w:val="24"/>
          <w:shd w:val="clear" w:color="auto" w:fill="FFFFFF"/>
        </w:rPr>
      </w:pPr>
    </w:p>
    <w:p w14:paraId="1B72528E" w14:textId="77777777" w:rsidR="00CB3466" w:rsidRPr="00450187" w:rsidRDefault="00CB3466" w:rsidP="00CB3466">
      <w:pPr>
        <w:spacing w:after="0" w:line="20" w:lineRule="atLeast"/>
        <w:jc w:val="both"/>
        <w:rPr>
          <w:rFonts w:ascii="Times New Roman" w:eastAsiaTheme="minorHAnsi" w:hAnsi="Times New Roman"/>
          <w:noProof/>
          <w:color w:val="C00000"/>
          <w:sz w:val="24"/>
          <w:szCs w:val="24"/>
        </w:rPr>
      </w:pPr>
      <w:r w:rsidRPr="00450187">
        <w:rPr>
          <w:rFonts w:ascii="Times New Roman" w:eastAsiaTheme="minorHAnsi" w:hAnsi="Times New Roman"/>
          <w:noProof/>
          <w:sz w:val="24"/>
          <w:szCs w:val="24"/>
          <w:shd w:val="clear" w:color="auto" w:fill="FFFFFF"/>
        </w:rPr>
        <w:t xml:space="preserve">Republika Hrvatska ima obvezu zbrinuti radioaktivni otpad i iskorištene radioaktivne izvore koji su nastali primjenom u medicini, industriji, znanosti, vojnoj i javnoj upotrebi na teritoriju Republike Hrvatske, a kao </w:t>
      </w:r>
      <w:r w:rsidRPr="00450187">
        <w:rPr>
          <w:rFonts w:ascii="Times New Roman" w:eastAsiaTheme="minorHAnsi" w:hAnsi="Times New Roman"/>
          <w:noProof/>
          <w:sz w:val="24"/>
          <w:szCs w:val="24"/>
        </w:rPr>
        <w:t xml:space="preserve">suvlasnik Nuklearne elektrane Krško (dalje u tekstu: NE Krško) obvezna je zbrinuti i polovicu istrošenog nuklearnog goriva i radioaktivnog otpada nastalog radom i razgradnjom NE Krško. Potrebno je naglasiti da, </w:t>
      </w:r>
      <w:r w:rsidRPr="00450187">
        <w:rPr>
          <w:rFonts w:ascii="Times New Roman" w:hAnsi="Times New Roman"/>
          <w:sz w:val="24"/>
          <w:szCs w:val="24"/>
        </w:rPr>
        <w:t>kao država članica Europske Unije, Republika Hrvatska ima konačnu odgovornost za gospodarenje istrošenim gorivom i radioaktivnim otpadom,</w:t>
      </w:r>
      <w:r w:rsidRPr="00450187">
        <w:rPr>
          <w:rFonts w:ascii="Times New Roman" w:eastAsiaTheme="minorHAnsi" w:hAnsi="Times New Roman"/>
          <w:noProof/>
          <w:sz w:val="24"/>
          <w:szCs w:val="24"/>
        </w:rPr>
        <w:t xml:space="preserve"> u skladu s </w:t>
      </w:r>
      <w:r w:rsidRPr="00450187">
        <w:rPr>
          <w:rFonts w:ascii="Times New Roman" w:hAnsi="Times New Roman"/>
          <w:sz w:val="24"/>
          <w:szCs w:val="24"/>
        </w:rPr>
        <w:t>preuzetim obvezama iz članka 4. Direktive Vijeća 2011/70/Euratom.</w:t>
      </w:r>
    </w:p>
    <w:p w14:paraId="1B72528F" w14:textId="77777777" w:rsidR="00CB3466" w:rsidRDefault="00CB3466" w:rsidP="00CB3466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Theme="minorHAnsi" w:hAnsi="Times New Roman"/>
          <w:noProof/>
          <w:sz w:val="24"/>
          <w:szCs w:val="24"/>
        </w:rPr>
      </w:pPr>
    </w:p>
    <w:p w14:paraId="1B725290" w14:textId="77777777" w:rsidR="00CB3466" w:rsidRPr="00450187" w:rsidRDefault="00CB3466" w:rsidP="00CB3466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Theme="minorHAnsi" w:hAnsi="Times New Roman"/>
          <w:noProof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</w:rPr>
        <w:t>Sukladno Nacionalnom programu</w:t>
      </w:r>
      <w:r w:rsidRPr="00450187">
        <w:rPr>
          <w:rFonts w:ascii="Times New Roman" w:eastAsiaTheme="minorHAnsi" w:hAnsi="Times New Roman"/>
          <w:noProof/>
          <w:sz w:val="24"/>
          <w:szCs w:val="24"/>
        </w:rPr>
        <w:t>, Republika Hrvatska je odgovorna i za sanaciju lokacija na kojima se nalaze rezidui, koji su posljedica tehničkih procesa u kojima su nastali nusprodukti koji sadrže povišene koncentracije prirodnih radioaktivnih tvari.</w:t>
      </w:r>
    </w:p>
    <w:p w14:paraId="1B725291" w14:textId="77777777" w:rsidR="00CB3466" w:rsidRDefault="00CB3466" w:rsidP="00CB3466">
      <w:pPr>
        <w:spacing w:after="0" w:line="20" w:lineRule="atLeast"/>
        <w:jc w:val="both"/>
        <w:rPr>
          <w:rFonts w:ascii="Times New Roman" w:eastAsiaTheme="minorHAnsi" w:hAnsi="Times New Roman"/>
          <w:noProof/>
          <w:sz w:val="24"/>
          <w:szCs w:val="24"/>
        </w:rPr>
      </w:pPr>
    </w:p>
    <w:p w14:paraId="1B725292" w14:textId="77777777" w:rsidR="00CB3466" w:rsidRPr="00B92B3E" w:rsidRDefault="00CB3466" w:rsidP="00CB3466">
      <w:pPr>
        <w:spacing w:after="0" w:line="20" w:lineRule="atLeast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</w:rPr>
        <w:t>U 2024</w:t>
      </w:r>
      <w:r w:rsidRPr="00B92B3E">
        <w:rPr>
          <w:rFonts w:ascii="Times New Roman" w:eastAsiaTheme="minorHAnsi" w:hAnsi="Times New Roman"/>
          <w:noProof/>
          <w:sz w:val="24"/>
          <w:szCs w:val="24"/>
        </w:rPr>
        <w:t>. godini usvojene su značajne promjene u zakonodavnom smislu</w:t>
      </w:r>
      <w:r w:rsidRPr="00B92B3E">
        <w:rPr>
          <w:rFonts w:ascii="Times New Roman" w:eastAsiaTheme="minorHAnsi" w:hAnsi="Times New Roman"/>
          <w:sz w:val="24"/>
          <w:szCs w:val="24"/>
        </w:rPr>
        <w:t xml:space="preserve"> vezane uz područje zbrinjavanja radioaktivnog otpada i istrošenog nuklearnog goriva</w:t>
      </w:r>
      <w:r w:rsidRPr="00B92B3E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  <w:r w:rsidRPr="00B92B3E">
        <w:rPr>
          <w:rFonts w:ascii="Times New Roman" w:eastAsiaTheme="minorHAnsi" w:hAnsi="Times New Roman"/>
          <w:sz w:val="24"/>
          <w:szCs w:val="24"/>
        </w:rPr>
        <w:t xml:space="preserve">koje su osigurale usvajanje izmjena Statuta Fonda </w:t>
      </w:r>
      <w:r w:rsidRPr="00221A99">
        <w:rPr>
          <w:rFonts w:ascii="Times New Roman" w:eastAsiaTheme="minorHAnsi" w:hAnsi="Times New Roman"/>
          <w:sz w:val="24"/>
          <w:szCs w:val="24"/>
        </w:rPr>
        <w:t xml:space="preserve">za financiranje razgradnje i zbrinjavanja radioaktivnog otpada i istrošenoga nuklearnog goriva </w:t>
      </w:r>
      <w:r>
        <w:rPr>
          <w:rFonts w:ascii="Times New Roman" w:eastAsiaTheme="minorHAnsi" w:hAnsi="Times New Roman"/>
          <w:sz w:val="24"/>
          <w:szCs w:val="24"/>
        </w:rPr>
        <w:t>NE</w:t>
      </w:r>
      <w:r w:rsidRPr="00221A99">
        <w:rPr>
          <w:rFonts w:ascii="Times New Roman" w:eastAsiaTheme="minorHAnsi" w:hAnsi="Times New Roman"/>
          <w:sz w:val="24"/>
          <w:szCs w:val="24"/>
        </w:rPr>
        <w:t xml:space="preserve"> Krško </w:t>
      </w:r>
      <w:r w:rsidRPr="00B92B3E">
        <w:rPr>
          <w:rFonts w:ascii="Times New Roman" w:eastAsiaTheme="minorHAnsi" w:hAnsi="Times New Roman"/>
          <w:sz w:val="24"/>
          <w:szCs w:val="24"/>
        </w:rPr>
        <w:t>i uspostavu Centra</w:t>
      </w:r>
      <w:r w:rsidRPr="00B92B3E">
        <w:rPr>
          <w:rFonts w:ascii="Times New Roman" w:eastAsiaTheme="minorHAnsi" w:hAnsi="Times New Roman" w:cstheme="minorBidi"/>
          <w:sz w:val="24"/>
          <w:szCs w:val="24"/>
        </w:rPr>
        <w:t xml:space="preserve"> za zbrinjavanje radioaktivnog otpada</w:t>
      </w:r>
      <w:r w:rsidRPr="00B92B3E">
        <w:rPr>
          <w:rFonts w:ascii="Times New Roman" w:eastAsiaTheme="minorHAnsi" w:hAnsi="Times New Roman"/>
          <w:sz w:val="24"/>
          <w:szCs w:val="24"/>
        </w:rPr>
        <w:t>, kao i podloge za donošenje propisa vezanih uz financiranje zbrinjavanja radioaktivnog otpada i iskorištenih izvora te visinu naknada i načina financiranja jedinice lokalne samouprave na čijem se području planira Centar. Vezano uz financiranje</w:t>
      </w:r>
      <w:r w:rsidRPr="00B92B3E">
        <w:rPr>
          <w:rFonts w:ascii="Times New Roman" w:eastAsiaTheme="minorHAnsi" w:hAnsi="Times New Roman"/>
          <w:noProof/>
          <w:sz w:val="24"/>
          <w:szCs w:val="24"/>
        </w:rPr>
        <w:t xml:space="preserve"> razgradnje i zbrinjavanja radioaktivnog otpada i istrošenog nuklearnog goriva iz NE Krško</w:t>
      </w:r>
      <w:r w:rsidRPr="00B92B3E">
        <w:rPr>
          <w:rFonts w:ascii="Times New Roman" w:eastAsiaTheme="minorHAnsi" w:hAnsi="Times New Roman"/>
          <w:sz w:val="24"/>
          <w:szCs w:val="24"/>
        </w:rPr>
        <w:t>, HEP d.d. je u potpunosti ispunio uplate propisanih financijskih sredstava u Fond, u skladu sa  zakonskim obvezama i rokovima</w:t>
      </w:r>
      <w:r w:rsidRPr="00B92B3E">
        <w:rPr>
          <w:rFonts w:ascii="Times New Roman" w:eastAsiaTheme="minorHAnsi" w:hAnsi="Times New Roman"/>
          <w:noProof/>
          <w:sz w:val="24"/>
          <w:szCs w:val="24"/>
        </w:rPr>
        <w:t xml:space="preserve">. </w:t>
      </w:r>
    </w:p>
    <w:p w14:paraId="1B725293" w14:textId="77777777" w:rsidR="00CB3466" w:rsidRDefault="00CB3466" w:rsidP="00CB3466">
      <w:pPr>
        <w:spacing w:after="0" w:line="20" w:lineRule="atLeast"/>
        <w:jc w:val="both"/>
        <w:rPr>
          <w:rFonts w:ascii="Times New Roman" w:eastAsiaTheme="minorHAnsi" w:hAnsi="Times New Roman"/>
          <w:noProof/>
          <w:sz w:val="24"/>
          <w:szCs w:val="24"/>
        </w:rPr>
      </w:pPr>
    </w:p>
    <w:p w14:paraId="1B725294" w14:textId="77777777" w:rsidR="00CB3466" w:rsidRPr="00221A99" w:rsidRDefault="00CB3466" w:rsidP="00CB3466">
      <w:pPr>
        <w:spacing w:after="0" w:line="20" w:lineRule="atLeast"/>
        <w:jc w:val="both"/>
        <w:rPr>
          <w:rFonts w:ascii="Times New Roman" w:eastAsia="Arial" w:hAnsi="Times New Roman"/>
          <w:sz w:val="24"/>
          <w:szCs w:val="24"/>
          <w:lang w:eastAsia="hr-HR"/>
        </w:rPr>
      </w:pPr>
      <w:r w:rsidRPr="00B92B3E">
        <w:rPr>
          <w:rFonts w:ascii="Times New Roman" w:eastAsiaTheme="minorHAnsi" w:hAnsi="Times New Roman"/>
          <w:noProof/>
          <w:sz w:val="24"/>
          <w:szCs w:val="24"/>
        </w:rPr>
        <w:t xml:space="preserve">U sklopu budućeg Centra za zbrinjavanje radioaktivnog otpada na </w:t>
      </w:r>
      <w:r w:rsidRPr="00B92B3E">
        <w:rPr>
          <w:rFonts w:ascii="Times New Roman" w:eastAsia="Arial" w:hAnsi="Times New Roman"/>
          <w:sz w:val="24"/>
          <w:szCs w:val="24"/>
          <w:lang w:eastAsia="hr-HR"/>
        </w:rPr>
        <w:t>lokaciji Čerkezovac planira se izgradnja</w:t>
      </w:r>
      <w:r w:rsidRPr="00B92B3E">
        <w:rPr>
          <w:rFonts w:ascii="Times New Roman" w:eastAsiaTheme="minorHAnsi" w:hAnsi="Times New Roman"/>
          <w:bCs/>
          <w:sz w:val="24"/>
          <w:szCs w:val="24"/>
        </w:rPr>
        <w:t xml:space="preserve"> skladišta</w:t>
      </w:r>
      <w:r w:rsidRPr="00B92B3E">
        <w:rPr>
          <w:rFonts w:ascii="Times New Roman" w:eastAsiaTheme="minorHAnsi" w:hAnsi="Times New Roman"/>
          <w:sz w:val="24"/>
          <w:szCs w:val="24"/>
        </w:rPr>
        <w:t xml:space="preserve"> za institucionalni radioaktivni otpad i iskorištenih izvora, kao i dugoročno skladište za nisko i srednje radioaktivni otpad iz NE Krško</w:t>
      </w:r>
      <w:r w:rsidRPr="00B92B3E">
        <w:rPr>
          <w:rFonts w:ascii="Times New Roman" w:eastAsia="Arial" w:hAnsi="Times New Roman"/>
          <w:sz w:val="24"/>
          <w:szCs w:val="24"/>
          <w:lang w:eastAsia="hr-HR"/>
        </w:rPr>
        <w:t>.</w:t>
      </w:r>
      <w:r>
        <w:rPr>
          <w:rFonts w:ascii="Times New Roman" w:eastAsia="Arial" w:hAnsi="Times New Roman"/>
          <w:sz w:val="24"/>
          <w:szCs w:val="24"/>
          <w:lang w:eastAsia="hr-HR"/>
        </w:rPr>
        <w:t xml:space="preserve"> </w:t>
      </w:r>
      <w:r w:rsidRPr="009078DF">
        <w:rPr>
          <w:rFonts w:ascii="Times New Roman" w:eastAsiaTheme="minorHAnsi" w:hAnsi="Times New Roman"/>
          <w:noProof/>
          <w:sz w:val="24"/>
          <w:szCs w:val="24"/>
        </w:rPr>
        <w:t>U tu svrhu, za potrebe utvrđivanja nultog (postojećeg) radiološkog stanja na lok</w:t>
      </w:r>
      <w:r>
        <w:rPr>
          <w:rFonts w:ascii="Times New Roman" w:eastAsiaTheme="minorHAnsi" w:hAnsi="Times New Roman"/>
          <w:noProof/>
          <w:sz w:val="24"/>
          <w:szCs w:val="24"/>
        </w:rPr>
        <w:t>a</w:t>
      </w:r>
      <w:r w:rsidRPr="009078DF">
        <w:rPr>
          <w:rFonts w:ascii="Times New Roman" w:eastAsiaTheme="minorHAnsi" w:hAnsi="Times New Roman"/>
          <w:noProof/>
          <w:sz w:val="24"/>
          <w:szCs w:val="24"/>
        </w:rPr>
        <w:t xml:space="preserve">ciji budućeg Centra na Čerkezovcu završena su mjerenja radioaktivnosti u okolišu i uzorcima iz okoliša </w:t>
      </w:r>
      <w:r w:rsidRPr="009078DF">
        <w:rPr>
          <w:rFonts w:ascii="Times New Roman" w:eastAsiaTheme="minorHAnsi" w:hAnsi="Times New Roman"/>
          <w:sz w:val="24"/>
          <w:szCs w:val="24"/>
          <w:lang w:eastAsia="zh-CN"/>
        </w:rPr>
        <w:t>i većina istražnih radova te studija potresne opasnosti</w:t>
      </w:r>
      <w:r w:rsidRPr="009078DF">
        <w:rPr>
          <w:rFonts w:ascii="Times New Roman" w:eastAsiaTheme="minorHAnsi" w:hAnsi="Times New Roman"/>
          <w:noProof/>
          <w:sz w:val="24"/>
          <w:szCs w:val="24"/>
        </w:rPr>
        <w:t xml:space="preserve">. Dobiveni rezultati mjerenja radioaktivnosti u okolišu služit će za potrebe projektiranja, procjene utjecaja na okoliš i analize sigurnosti, a </w:t>
      </w:r>
      <w:r w:rsidRPr="009078DF">
        <w:rPr>
          <w:rFonts w:ascii="Times New Roman" w:eastAsiaTheme="minorHAnsi" w:hAnsi="Times New Roman"/>
          <w:sz w:val="24"/>
          <w:szCs w:val="24"/>
          <w:lang w:eastAsia="zh-CN"/>
        </w:rPr>
        <w:t xml:space="preserve">rezultati studije potresne opasnosti osigurat će važne podatke potrebne kod protupotresnog projektiranja skladišta.   Postupak ishođenja lokacijske dozvole za Centar </w:t>
      </w:r>
      <w:r w:rsidRPr="009078DF">
        <w:rPr>
          <w:rFonts w:ascii="Times New Roman" w:eastAsia="Arial" w:hAnsi="Times New Roman"/>
          <w:sz w:val="24"/>
          <w:szCs w:val="24"/>
          <w:lang w:eastAsia="hr-HR"/>
        </w:rPr>
        <w:t>za zbrinjavanje radioaktivnog otpada nije još</w:t>
      </w:r>
      <w:r w:rsidRPr="009078DF">
        <w:rPr>
          <w:rFonts w:ascii="Times New Roman" w:eastAsiaTheme="minorHAnsi" w:hAnsi="Times New Roman"/>
          <w:sz w:val="24"/>
          <w:szCs w:val="24"/>
          <w:lang w:eastAsia="zh-CN"/>
        </w:rPr>
        <w:t xml:space="preserve"> započet, ali je napravljena konačna verzija idejnog rješenja Centra, koji je temeljni dokument za izradu idejnog projekta. </w:t>
      </w:r>
      <w:r w:rsidRPr="009078DF">
        <w:rPr>
          <w:rFonts w:ascii="Times New Roman" w:eastAsiaTheme="minorHAnsi" w:hAnsi="Times New Roman"/>
          <w:sz w:val="24"/>
          <w:szCs w:val="24"/>
          <w:lang w:eastAsia="hr-HR"/>
        </w:rPr>
        <w:t>Također, za potrebe ishođenja lokacijske i građevinske dozvole te kasnijih dozvola za probni i redovni rad, razvijaju se iterativno sigurnosne analize, odnosno procjene sigurnosti, kriteriji prihvata otpada za Centar kao i specifikacije paketa otpada.</w:t>
      </w:r>
    </w:p>
    <w:p w14:paraId="1B725295" w14:textId="77777777" w:rsidR="00CB3466" w:rsidRDefault="00CB3466" w:rsidP="00CB34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CB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66"/>
    <w:rsid w:val="00124671"/>
    <w:rsid w:val="00205855"/>
    <w:rsid w:val="0032005C"/>
    <w:rsid w:val="003B106D"/>
    <w:rsid w:val="005F1AE1"/>
    <w:rsid w:val="00687880"/>
    <w:rsid w:val="006B1AF6"/>
    <w:rsid w:val="006F7EB8"/>
    <w:rsid w:val="007432AD"/>
    <w:rsid w:val="00767C6C"/>
    <w:rsid w:val="007E6FCB"/>
    <w:rsid w:val="008F309D"/>
    <w:rsid w:val="00980FAB"/>
    <w:rsid w:val="0098764E"/>
    <w:rsid w:val="00B46B42"/>
    <w:rsid w:val="00BE64E7"/>
    <w:rsid w:val="00CB3466"/>
    <w:rsid w:val="00CD5EF6"/>
    <w:rsid w:val="00EB1C16"/>
    <w:rsid w:val="00F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5263"/>
  <w15:chartTrackingRefBased/>
  <w15:docId w15:val="{0708A796-B4B7-44F2-B288-1634DB6B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46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AZJMDCZ6QSYZ-886166611-10480</_dlc_DocId>
    <_dlc_DocIdUrl xmlns="a494813a-d0d8-4dad-94cb-0d196f36ba15">
      <Url>https://ekoordinacije.vlada.hr/unutarnja-ljudska/_layouts/15/DocIdRedir.aspx?ID=AZJMDCZ6QSYZ-886166611-10480</Url>
      <Description>AZJMDCZ6QSYZ-886166611-10480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1569AF-6CA0-48ED-B494-9089815E6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55665-2426-4284-A568-DE238491FDC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a494813a-d0d8-4dad-94cb-0d196f36ba15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1368BC6-3756-4E5E-A0BC-ABD089751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60A2E-4F98-426D-A5B0-453E81C411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Vrcan Mia</dc:creator>
  <cp:keywords/>
  <dc:description/>
  <cp:lastModifiedBy>Mladen Duvnjak</cp:lastModifiedBy>
  <cp:revision>14</cp:revision>
  <cp:lastPrinted>2025-09-02T06:34:00Z</cp:lastPrinted>
  <dcterms:created xsi:type="dcterms:W3CDTF">2025-09-02T06:35:00Z</dcterms:created>
  <dcterms:modified xsi:type="dcterms:W3CDTF">2025-11-12T13:58:00Z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0ddc02fd-ff66-4811-9497-8213323b7872</vt:lpwstr>
  </property>
</Properties>
</file>