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7E88E8" w14:textId="7A540B08" w:rsidR="007127ED" w:rsidRPr="00941310" w:rsidRDefault="007127ED" w:rsidP="007127ED">
      <w:pPr>
        <w:pStyle w:val="tb-na16"/>
        <w:spacing w:beforeLines="30" w:before="72" w:beforeAutospacing="0" w:afterLines="30" w:after="72" w:afterAutospacing="0"/>
        <w:rPr>
          <w:b/>
          <w:color w:val="000000"/>
        </w:rPr>
      </w:pPr>
    </w:p>
    <w:p w14:paraId="38D57000" w14:textId="77777777" w:rsidR="007127ED" w:rsidRPr="00941310" w:rsidRDefault="007127ED" w:rsidP="00EB633E">
      <w:pPr>
        <w:pStyle w:val="tb-na16"/>
        <w:spacing w:beforeLines="30" w:before="72" w:beforeAutospacing="0" w:afterLines="30" w:after="72" w:afterAutospacing="0"/>
        <w:jc w:val="center"/>
        <w:rPr>
          <w:b/>
          <w:color w:val="000000"/>
        </w:rPr>
      </w:pPr>
    </w:p>
    <w:p w14:paraId="18F13EB0" w14:textId="77777777" w:rsidR="007127ED" w:rsidRPr="00941310" w:rsidRDefault="007127ED" w:rsidP="00EB633E">
      <w:pPr>
        <w:pStyle w:val="tb-na16"/>
        <w:spacing w:beforeLines="30" w:before="72" w:beforeAutospacing="0" w:afterLines="30" w:after="72" w:afterAutospacing="0"/>
        <w:jc w:val="center"/>
        <w:rPr>
          <w:b/>
          <w:color w:val="000000"/>
        </w:rPr>
      </w:pPr>
    </w:p>
    <w:p w14:paraId="11D32241" w14:textId="77777777" w:rsidR="007127ED" w:rsidRPr="00941310" w:rsidRDefault="007127ED" w:rsidP="007127ED">
      <w:pPr>
        <w:spacing w:line="240" w:lineRule="auto"/>
        <w:jc w:val="center"/>
        <w:rPr>
          <w:rFonts w:ascii="Times New Roman" w:hAnsi="Times New Roman"/>
          <w:sz w:val="24"/>
          <w:szCs w:val="24"/>
          <w:lang w:eastAsia="hr-HR"/>
        </w:rPr>
      </w:pPr>
      <w:r w:rsidRPr="00941310">
        <w:rPr>
          <w:rFonts w:ascii="Times New Roman" w:hAnsi="Times New Roman"/>
          <w:noProof/>
          <w:sz w:val="24"/>
          <w:szCs w:val="24"/>
          <w:lang w:eastAsia="hr-HR"/>
        </w:rPr>
        <w:drawing>
          <wp:inline distT="0" distB="0" distL="0" distR="0" wp14:anchorId="21A84F00" wp14:editId="4BB48D89">
            <wp:extent cx="502942" cy="684000"/>
            <wp:effectExtent l="0" t="0" r="0" b="1905"/>
            <wp:docPr id="2" name="Picture 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hape&#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941310">
        <w:rPr>
          <w:rFonts w:ascii="Times New Roman" w:hAnsi="Times New Roman"/>
          <w:sz w:val="24"/>
          <w:szCs w:val="24"/>
          <w:lang w:eastAsia="hr-HR"/>
        </w:rPr>
        <w:fldChar w:fldCharType="begin"/>
      </w:r>
      <w:r w:rsidRPr="00941310">
        <w:rPr>
          <w:rFonts w:ascii="Times New Roman" w:hAnsi="Times New Roman"/>
          <w:sz w:val="24"/>
          <w:szCs w:val="24"/>
          <w:lang w:eastAsia="hr-HR"/>
        </w:rPr>
        <w:instrText xml:space="preserve"> INCLUDEPICTURE "http://www.inet.hr/~box/images/grb-rh.gif" \* MERGEFORMATINET </w:instrText>
      </w:r>
      <w:r w:rsidRPr="00941310">
        <w:rPr>
          <w:rFonts w:ascii="Times New Roman" w:hAnsi="Times New Roman"/>
          <w:sz w:val="24"/>
          <w:szCs w:val="24"/>
          <w:lang w:eastAsia="hr-HR"/>
        </w:rPr>
        <w:fldChar w:fldCharType="end"/>
      </w:r>
    </w:p>
    <w:p w14:paraId="6BD5C9AA" w14:textId="77777777" w:rsidR="007127ED" w:rsidRPr="00941310" w:rsidRDefault="007127ED" w:rsidP="007127ED">
      <w:pPr>
        <w:spacing w:before="60" w:after="1680" w:line="240" w:lineRule="auto"/>
        <w:jc w:val="center"/>
        <w:rPr>
          <w:rFonts w:ascii="Times New Roman" w:hAnsi="Times New Roman"/>
          <w:sz w:val="24"/>
          <w:szCs w:val="24"/>
          <w:lang w:eastAsia="hr-HR"/>
        </w:rPr>
      </w:pPr>
      <w:r w:rsidRPr="00941310">
        <w:rPr>
          <w:rFonts w:ascii="Times New Roman" w:hAnsi="Times New Roman"/>
          <w:sz w:val="24"/>
          <w:szCs w:val="24"/>
          <w:lang w:eastAsia="hr-HR"/>
        </w:rPr>
        <w:t>VLADA REPUBLIKE HRVATSKE</w:t>
      </w:r>
    </w:p>
    <w:p w14:paraId="03A6657D" w14:textId="5E3576B4" w:rsidR="007127ED" w:rsidRPr="00941310" w:rsidRDefault="6BD8E170" w:rsidP="007127ED">
      <w:pPr>
        <w:spacing w:line="240" w:lineRule="auto"/>
        <w:jc w:val="right"/>
        <w:rPr>
          <w:rFonts w:ascii="Times New Roman" w:hAnsi="Times New Roman"/>
          <w:sz w:val="24"/>
          <w:szCs w:val="24"/>
          <w:lang w:eastAsia="hr-HR"/>
        </w:rPr>
      </w:pPr>
      <w:r w:rsidRPr="6AF29D95">
        <w:rPr>
          <w:rFonts w:ascii="Times New Roman" w:hAnsi="Times New Roman"/>
          <w:sz w:val="24"/>
          <w:szCs w:val="24"/>
          <w:lang w:eastAsia="hr-HR"/>
        </w:rPr>
        <w:t xml:space="preserve">Zagreb, </w:t>
      </w:r>
      <w:r w:rsidR="000C6CC5">
        <w:rPr>
          <w:rFonts w:ascii="Times New Roman" w:hAnsi="Times New Roman"/>
          <w:sz w:val="24"/>
          <w:szCs w:val="24"/>
          <w:lang w:eastAsia="hr-HR"/>
        </w:rPr>
        <w:t>2</w:t>
      </w:r>
      <w:r w:rsidR="00DE0E84">
        <w:rPr>
          <w:rFonts w:ascii="Times New Roman" w:hAnsi="Times New Roman"/>
          <w:sz w:val="24"/>
          <w:szCs w:val="24"/>
          <w:lang w:eastAsia="hr-HR"/>
        </w:rPr>
        <w:t>7</w:t>
      </w:r>
      <w:r w:rsidR="00C90C84">
        <w:rPr>
          <w:rFonts w:ascii="Times New Roman" w:hAnsi="Times New Roman"/>
          <w:sz w:val="24"/>
          <w:szCs w:val="24"/>
          <w:lang w:eastAsia="hr-HR"/>
        </w:rPr>
        <w:t>. studenoga</w:t>
      </w:r>
      <w:r w:rsidR="00CB4C4A">
        <w:rPr>
          <w:rFonts w:ascii="Times New Roman" w:hAnsi="Times New Roman"/>
          <w:sz w:val="24"/>
          <w:szCs w:val="24"/>
          <w:lang w:eastAsia="hr-HR"/>
        </w:rPr>
        <w:t xml:space="preserve"> </w:t>
      </w:r>
      <w:r w:rsidR="6177C5FC" w:rsidRPr="6AF29D95">
        <w:rPr>
          <w:rFonts w:ascii="Times New Roman" w:hAnsi="Times New Roman"/>
          <w:sz w:val="24"/>
          <w:szCs w:val="24"/>
          <w:lang w:eastAsia="hr-HR"/>
        </w:rPr>
        <w:t>202</w:t>
      </w:r>
      <w:r w:rsidR="033D5B19" w:rsidRPr="6AF29D95">
        <w:rPr>
          <w:rFonts w:ascii="Times New Roman" w:hAnsi="Times New Roman"/>
          <w:sz w:val="24"/>
          <w:szCs w:val="24"/>
          <w:lang w:eastAsia="hr-HR"/>
        </w:rPr>
        <w:t>5</w:t>
      </w:r>
      <w:r w:rsidR="6177C5FC" w:rsidRPr="6AF29D95">
        <w:rPr>
          <w:rFonts w:ascii="Times New Roman" w:hAnsi="Times New Roman"/>
          <w:sz w:val="24"/>
          <w:szCs w:val="24"/>
          <w:lang w:eastAsia="hr-HR"/>
        </w:rPr>
        <w:t>.</w:t>
      </w:r>
    </w:p>
    <w:p w14:paraId="21902116" w14:textId="77777777" w:rsidR="007127ED" w:rsidRPr="00941310" w:rsidRDefault="007127ED" w:rsidP="007127ED">
      <w:pPr>
        <w:spacing w:line="240" w:lineRule="auto"/>
        <w:jc w:val="right"/>
        <w:rPr>
          <w:rFonts w:ascii="Times New Roman" w:hAnsi="Times New Roman"/>
          <w:sz w:val="24"/>
          <w:szCs w:val="24"/>
          <w:lang w:eastAsia="hr-HR"/>
        </w:rPr>
      </w:pPr>
    </w:p>
    <w:p w14:paraId="31521712" w14:textId="77777777" w:rsidR="007127ED" w:rsidRDefault="007127ED" w:rsidP="007127ED">
      <w:pPr>
        <w:spacing w:line="240" w:lineRule="auto"/>
        <w:jc w:val="right"/>
        <w:rPr>
          <w:rFonts w:ascii="Times New Roman" w:hAnsi="Times New Roman"/>
          <w:sz w:val="24"/>
          <w:szCs w:val="24"/>
          <w:lang w:eastAsia="hr-HR"/>
        </w:rPr>
      </w:pPr>
    </w:p>
    <w:p w14:paraId="4C289FB4" w14:textId="77777777" w:rsidR="00941310" w:rsidRDefault="00941310" w:rsidP="007127ED">
      <w:pPr>
        <w:spacing w:line="240" w:lineRule="auto"/>
        <w:jc w:val="right"/>
        <w:rPr>
          <w:rFonts w:ascii="Times New Roman" w:hAnsi="Times New Roman"/>
          <w:sz w:val="24"/>
          <w:szCs w:val="24"/>
          <w:lang w:eastAsia="hr-HR"/>
        </w:rPr>
      </w:pPr>
    </w:p>
    <w:p w14:paraId="006CD0DB" w14:textId="77777777" w:rsidR="00941310" w:rsidRPr="00941310" w:rsidRDefault="00941310" w:rsidP="007127ED">
      <w:pPr>
        <w:spacing w:line="240" w:lineRule="auto"/>
        <w:jc w:val="right"/>
        <w:rPr>
          <w:rFonts w:ascii="Times New Roman" w:hAnsi="Times New Roman"/>
          <w:sz w:val="24"/>
          <w:szCs w:val="24"/>
          <w:lang w:eastAsia="hr-HR"/>
        </w:rPr>
      </w:pPr>
    </w:p>
    <w:p w14:paraId="354BCB5B" w14:textId="77777777" w:rsidR="007127ED" w:rsidRPr="00941310" w:rsidRDefault="007127ED" w:rsidP="007127ED">
      <w:pPr>
        <w:spacing w:line="240" w:lineRule="auto"/>
        <w:jc w:val="both"/>
        <w:rPr>
          <w:rFonts w:ascii="Times New Roman" w:hAnsi="Times New Roman"/>
          <w:sz w:val="24"/>
          <w:szCs w:val="24"/>
          <w:lang w:eastAsia="hr-HR"/>
        </w:rPr>
      </w:pPr>
      <w:r w:rsidRPr="00941310">
        <w:rPr>
          <w:rFonts w:ascii="Times New Roman" w:hAnsi="Times New Roman"/>
          <w:sz w:val="24"/>
          <w:szCs w:val="24"/>
          <w:lang w:eastAsia="hr-HR"/>
        </w:rPr>
        <w:t>__________________________________________________________________________</w:t>
      </w:r>
    </w:p>
    <w:tbl>
      <w:tblPr>
        <w:tblStyle w:val="TableGrid"/>
        <w:tblW w:w="0" w:type="auto"/>
        <w:tblLook w:val="04A0" w:firstRow="1" w:lastRow="0" w:firstColumn="1" w:lastColumn="0" w:noHBand="0" w:noVBand="1"/>
      </w:tblPr>
      <w:tblGrid>
        <w:gridCol w:w="1949"/>
        <w:gridCol w:w="7077"/>
      </w:tblGrid>
      <w:tr w:rsidR="007127ED" w:rsidRPr="00941310" w14:paraId="1CE25CAA" w14:textId="77777777" w:rsidTr="000C6CC5">
        <w:tc>
          <w:tcPr>
            <w:tcW w:w="1951" w:type="dxa"/>
          </w:tcPr>
          <w:p w14:paraId="37C53647" w14:textId="77777777" w:rsidR="007127ED" w:rsidRPr="00941310" w:rsidRDefault="007127ED" w:rsidP="008337DD">
            <w:pPr>
              <w:spacing w:line="240" w:lineRule="auto"/>
              <w:jc w:val="right"/>
              <w:rPr>
                <w:rFonts w:ascii="Times New Roman" w:hAnsi="Times New Roman"/>
                <w:sz w:val="24"/>
                <w:szCs w:val="24"/>
              </w:rPr>
            </w:pPr>
            <w:r w:rsidRPr="00941310">
              <w:rPr>
                <w:rFonts w:ascii="Times New Roman" w:hAnsi="Times New Roman"/>
                <w:sz w:val="24"/>
                <w:szCs w:val="24"/>
              </w:rPr>
              <w:t xml:space="preserve"> </w:t>
            </w:r>
            <w:r w:rsidRPr="00941310">
              <w:rPr>
                <w:rFonts w:ascii="Times New Roman" w:hAnsi="Times New Roman"/>
                <w:b/>
                <w:smallCaps/>
                <w:sz w:val="24"/>
                <w:szCs w:val="24"/>
              </w:rPr>
              <w:t>Predlagatelj</w:t>
            </w:r>
            <w:r w:rsidRPr="00941310">
              <w:rPr>
                <w:rFonts w:ascii="Times New Roman" w:hAnsi="Times New Roman"/>
                <w:b/>
                <w:sz w:val="24"/>
                <w:szCs w:val="24"/>
              </w:rPr>
              <w:t>:</w:t>
            </w:r>
          </w:p>
        </w:tc>
        <w:tc>
          <w:tcPr>
            <w:tcW w:w="7229" w:type="dxa"/>
          </w:tcPr>
          <w:p w14:paraId="23C021EE" w14:textId="2A33A849" w:rsidR="007127ED" w:rsidRPr="00941310" w:rsidRDefault="007127ED" w:rsidP="008337DD">
            <w:pPr>
              <w:spacing w:line="240" w:lineRule="auto"/>
              <w:rPr>
                <w:rFonts w:ascii="Times New Roman" w:hAnsi="Times New Roman"/>
                <w:sz w:val="24"/>
                <w:szCs w:val="24"/>
              </w:rPr>
            </w:pPr>
            <w:r w:rsidRPr="00941310">
              <w:rPr>
                <w:rFonts w:ascii="Times New Roman" w:hAnsi="Times New Roman"/>
                <w:sz w:val="24"/>
                <w:szCs w:val="24"/>
              </w:rPr>
              <w:t>Ministarstvo regionalnoga razvoja i fondova Europske unije</w:t>
            </w:r>
          </w:p>
        </w:tc>
      </w:tr>
    </w:tbl>
    <w:p w14:paraId="330997E3" w14:textId="77777777" w:rsidR="007127ED" w:rsidRPr="00941310" w:rsidRDefault="007127ED" w:rsidP="007127ED">
      <w:pPr>
        <w:spacing w:line="240" w:lineRule="auto"/>
        <w:jc w:val="both"/>
        <w:rPr>
          <w:rFonts w:ascii="Times New Roman" w:hAnsi="Times New Roman"/>
          <w:sz w:val="24"/>
          <w:szCs w:val="24"/>
          <w:lang w:eastAsia="hr-HR"/>
        </w:rPr>
      </w:pPr>
      <w:r w:rsidRPr="00941310">
        <w:rPr>
          <w:rFonts w:ascii="Times New Roman" w:hAnsi="Times New Roman"/>
          <w:sz w:val="24"/>
          <w:szCs w:val="24"/>
          <w:lang w:eastAsia="hr-HR"/>
        </w:rPr>
        <w:t>__________________________________________________________________________</w:t>
      </w:r>
    </w:p>
    <w:tbl>
      <w:tblPr>
        <w:tblStyle w:val="TableGrid"/>
        <w:tblW w:w="0" w:type="auto"/>
        <w:tblLook w:val="04A0" w:firstRow="1" w:lastRow="0" w:firstColumn="1" w:lastColumn="0" w:noHBand="0" w:noVBand="1"/>
      </w:tblPr>
      <w:tblGrid>
        <w:gridCol w:w="1935"/>
        <w:gridCol w:w="7091"/>
      </w:tblGrid>
      <w:tr w:rsidR="007127ED" w:rsidRPr="00941310" w14:paraId="362A7620" w14:textId="77777777" w:rsidTr="000C6CC5">
        <w:tc>
          <w:tcPr>
            <w:tcW w:w="1951" w:type="dxa"/>
          </w:tcPr>
          <w:p w14:paraId="1214A6CD" w14:textId="77777777" w:rsidR="007127ED" w:rsidRPr="00941310" w:rsidRDefault="007127ED" w:rsidP="008337DD">
            <w:pPr>
              <w:spacing w:line="240" w:lineRule="auto"/>
              <w:jc w:val="right"/>
              <w:rPr>
                <w:rFonts w:ascii="Times New Roman" w:hAnsi="Times New Roman"/>
                <w:sz w:val="24"/>
                <w:szCs w:val="24"/>
              </w:rPr>
            </w:pPr>
            <w:r w:rsidRPr="00941310">
              <w:rPr>
                <w:rFonts w:ascii="Times New Roman" w:hAnsi="Times New Roman"/>
                <w:b/>
                <w:smallCaps/>
                <w:sz w:val="24"/>
                <w:szCs w:val="24"/>
              </w:rPr>
              <w:t>Predmet</w:t>
            </w:r>
            <w:r w:rsidRPr="00941310">
              <w:rPr>
                <w:rFonts w:ascii="Times New Roman" w:hAnsi="Times New Roman"/>
                <w:b/>
                <w:sz w:val="24"/>
                <w:szCs w:val="24"/>
              </w:rPr>
              <w:t>:</w:t>
            </w:r>
          </w:p>
        </w:tc>
        <w:tc>
          <w:tcPr>
            <w:tcW w:w="7229" w:type="dxa"/>
          </w:tcPr>
          <w:p w14:paraId="3D4FB6F4" w14:textId="09257329" w:rsidR="007127ED" w:rsidRPr="00941310" w:rsidRDefault="007127ED" w:rsidP="008337DD">
            <w:pPr>
              <w:spacing w:line="240" w:lineRule="auto"/>
              <w:jc w:val="both"/>
              <w:rPr>
                <w:rFonts w:ascii="Times New Roman" w:hAnsi="Times New Roman"/>
                <w:sz w:val="24"/>
                <w:szCs w:val="24"/>
              </w:rPr>
            </w:pPr>
            <w:r w:rsidRPr="00941310">
              <w:rPr>
                <w:rFonts w:ascii="Times New Roman" w:hAnsi="Times New Roman"/>
                <w:sz w:val="24"/>
                <w:szCs w:val="24"/>
              </w:rPr>
              <w:t xml:space="preserve">Nacrt </w:t>
            </w:r>
            <w:r w:rsidR="00F64DBC">
              <w:rPr>
                <w:rFonts w:ascii="Times New Roman" w:hAnsi="Times New Roman"/>
                <w:sz w:val="24"/>
                <w:szCs w:val="24"/>
              </w:rPr>
              <w:t>konačnog</w:t>
            </w:r>
            <w:r w:rsidR="00EB67D0">
              <w:rPr>
                <w:rFonts w:ascii="Times New Roman" w:hAnsi="Times New Roman"/>
                <w:sz w:val="24"/>
                <w:szCs w:val="24"/>
              </w:rPr>
              <w:t>a</w:t>
            </w:r>
            <w:r w:rsidR="00F64DBC">
              <w:rPr>
                <w:rFonts w:ascii="Times New Roman" w:hAnsi="Times New Roman"/>
                <w:sz w:val="24"/>
                <w:szCs w:val="24"/>
              </w:rPr>
              <w:t xml:space="preserve"> </w:t>
            </w:r>
            <w:r w:rsidRPr="00941310">
              <w:rPr>
                <w:rFonts w:ascii="Times New Roman" w:hAnsi="Times New Roman"/>
                <w:sz w:val="24"/>
                <w:szCs w:val="24"/>
              </w:rPr>
              <w:t xml:space="preserve">prijedloga </w:t>
            </w:r>
            <w:r w:rsidR="00B26FB4">
              <w:rPr>
                <w:rFonts w:ascii="Times New Roman" w:hAnsi="Times New Roman"/>
                <w:sz w:val="24"/>
                <w:szCs w:val="24"/>
              </w:rPr>
              <w:t>z</w:t>
            </w:r>
            <w:r w:rsidR="00E45CA4" w:rsidRPr="00941310">
              <w:rPr>
                <w:rFonts w:ascii="Times New Roman" w:hAnsi="Times New Roman"/>
                <w:sz w:val="24"/>
                <w:szCs w:val="24"/>
              </w:rPr>
              <w:t>akona o otocima</w:t>
            </w:r>
          </w:p>
        </w:tc>
      </w:tr>
    </w:tbl>
    <w:p w14:paraId="1602680B" w14:textId="77777777" w:rsidR="007127ED" w:rsidRPr="00941310" w:rsidRDefault="007127ED" w:rsidP="007127ED">
      <w:pPr>
        <w:spacing w:line="240" w:lineRule="auto"/>
        <w:jc w:val="both"/>
        <w:rPr>
          <w:rFonts w:ascii="Times New Roman" w:hAnsi="Times New Roman"/>
          <w:sz w:val="24"/>
          <w:szCs w:val="24"/>
          <w:lang w:eastAsia="hr-HR"/>
        </w:rPr>
      </w:pPr>
      <w:r w:rsidRPr="00941310">
        <w:rPr>
          <w:rFonts w:ascii="Times New Roman" w:hAnsi="Times New Roman"/>
          <w:sz w:val="24"/>
          <w:szCs w:val="24"/>
          <w:lang w:eastAsia="hr-HR"/>
        </w:rPr>
        <w:t>__________________________________________________________________________</w:t>
      </w:r>
    </w:p>
    <w:p w14:paraId="755E2D3C" w14:textId="77777777" w:rsidR="007127ED" w:rsidRPr="00941310" w:rsidRDefault="007127ED" w:rsidP="007127ED">
      <w:pPr>
        <w:spacing w:line="240" w:lineRule="auto"/>
        <w:jc w:val="both"/>
        <w:rPr>
          <w:rFonts w:ascii="Times New Roman" w:hAnsi="Times New Roman"/>
          <w:sz w:val="24"/>
          <w:szCs w:val="24"/>
          <w:lang w:eastAsia="hr-HR"/>
        </w:rPr>
      </w:pPr>
    </w:p>
    <w:p w14:paraId="38FA3C53" w14:textId="77777777" w:rsidR="007127ED" w:rsidRPr="00941310" w:rsidRDefault="007127ED" w:rsidP="007127ED">
      <w:pPr>
        <w:spacing w:line="240" w:lineRule="auto"/>
        <w:jc w:val="both"/>
        <w:rPr>
          <w:rFonts w:ascii="Times New Roman" w:hAnsi="Times New Roman"/>
          <w:sz w:val="24"/>
          <w:szCs w:val="24"/>
          <w:lang w:eastAsia="hr-HR"/>
        </w:rPr>
      </w:pPr>
    </w:p>
    <w:p w14:paraId="72E91AC9" w14:textId="77777777" w:rsidR="007127ED" w:rsidRPr="00941310" w:rsidRDefault="007127ED" w:rsidP="007127ED">
      <w:pPr>
        <w:spacing w:line="240" w:lineRule="auto"/>
        <w:jc w:val="both"/>
        <w:rPr>
          <w:rFonts w:ascii="Times New Roman" w:hAnsi="Times New Roman"/>
          <w:sz w:val="24"/>
          <w:szCs w:val="24"/>
          <w:lang w:eastAsia="hr-HR"/>
        </w:rPr>
      </w:pPr>
    </w:p>
    <w:p w14:paraId="73B57AAA" w14:textId="77777777" w:rsidR="007127ED" w:rsidRPr="00941310" w:rsidRDefault="007127ED" w:rsidP="007127ED">
      <w:pPr>
        <w:spacing w:line="240" w:lineRule="auto"/>
        <w:jc w:val="both"/>
        <w:rPr>
          <w:rFonts w:ascii="Times New Roman" w:hAnsi="Times New Roman"/>
          <w:sz w:val="24"/>
          <w:szCs w:val="24"/>
          <w:lang w:eastAsia="hr-HR"/>
        </w:rPr>
      </w:pPr>
    </w:p>
    <w:p w14:paraId="095CE65C" w14:textId="77777777" w:rsidR="007127ED" w:rsidRPr="00941310" w:rsidRDefault="007127ED" w:rsidP="007127ED">
      <w:pPr>
        <w:spacing w:after="160" w:line="240" w:lineRule="auto"/>
        <w:jc w:val="center"/>
        <w:rPr>
          <w:rFonts w:ascii="Times New Roman" w:hAnsi="Times New Roman"/>
          <w:w w:val="61"/>
          <w:sz w:val="24"/>
          <w:szCs w:val="24"/>
        </w:rPr>
      </w:pPr>
    </w:p>
    <w:p w14:paraId="4BFE0055" w14:textId="77777777" w:rsidR="007127ED" w:rsidRPr="00941310" w:rsidRDefault="007127ED" w:rsidP="007127ED">
      <w:pPr>
        <w:spacing w:line="240" w:lineRule="auto"/>
        <w:rPr>
          <w:rFonts w:ascii="Times New Roman" w:hAnsi="Times New Roman"/>
          <w:sz w:val="24"/>
          <w:szCs w:val="24"/>
          <w:lang w:eastAsia="hr-HR"/>
        </w:rPr>
      </w:pPr>
    </w:p>
    <w:p w14:paraId="6A5F9D76" w14:textId="77777777" w:rsidR="007127ED" w:rsidRPr="00941310" w:rsidRDefault="007127ED" w:rsidP="007127ED">
      <w:pPr>
        <w:spacing w:line="240" w:lineRule="auto"/>
        <w:rPr>
          <w:rFonts w:ascii="Times New Roman" w:hAnsi="Times New Roman"/>
          <w:sz w:val="24"/>
          <w:szCs w:val="24"/>
          <w:lang w:eastAsia="hr-HR"/>
        </w:rPr>
      </w:pPr>
    </w:p>
    <w:p w14:paraId="3590F9FF" w14:textId="77777777" w:rsidR="007127ED" w:rsidRPr="00941310" w:rsidRDefault="007127ED" w:rsidP="007127ED">
      <w:pPr>
        <w:spacing w:line="240" w:lineRule="auto"/>
        <w:rPr>
          <w:rFonts w:ascii="Times New Roman" w:hAnsi="Times New Roman"/>
          <w:sz w:val="24"/>
          <w:szCs w:val="24"/>
          <w:lang w:eastAsia="hr-HR"/>
        </w:rPr>
      </w:pPr>
    </w:p>
    <w:p w14:paraId="15D38CD2" w14:textId="77777777" w:rsidR="007127ED" w:rsidRPr="00941310" w:rsidRDefault="007127ED" w:rsidP="007127ED">
      <w:pPr>
        <w:spacing w:line="240" w:lineRule="auto"/>
        <w:rPr>
          <w:rFonts w:ascii="Times New Roman" w:hAnsi="Times New Roman"/>
          <w:sz w:val="24"/>
          <w:szCs w:val="24"/>
          <w:lang w:eastAsia="hr-HR"/>
        </w:rPr>
      </w:pPr>
    </w:p>
    <w:p w14:paraId="169D0441" w14:textId="6428EE75" w:rsidR="007127ED" w:rsidRPr="00941310" w:rsidRDefault="007127ED" w:rsidP="00941310">
      <w:pPr>
        <w:pBdr>
          <w:top w:val="single" w:sz="4" w:space="1" w:color="404040"/>
        </w:pBdr>
        <w:tabs>
          <w:tab w:val="center" w:pos="4536"/>
          <w:tab w:val="right" w:pos="9072"/>
        </w:tabs>
        <w:spacing w:line="240" w:lineRule="auto"/>
        <w:jc w:val="center"/>
        <w:rPr>
          <w:rFonts w:ascii="Times New Roman" w:hAnsi="Times New Roman"/>
          <w:color w:val="404040"/>
          <w:spacing w:val="20"/>
          <w:lang w:eastAsia="hr-HR"/>
        </w:rPr>
      </w:pPr>
      <w:r w:rsidRPr="00941310">
        <w:rPr>
          <w:rFonts w:ascii="Times New Roman" w:hAnsi="Times New Roman"/>
          <w:color w:val="404040"/>
          <w:spacing w:val="20"/>
          <w:lang w:eastAsia="hr-HR"/>
        </w:rPr>
        <w:t xml:space="preserve">Banski dvori | Trg </w:t>
      </w:r>
      <w:r w:rsidR="00EB67D0">
        <w:rPr>
          <w:rFonts w:ascii="Times New Roman" w:hAnsi="Times New Roman"/>
          <w:color w:val="404040"/>
          <w:spacing w:val="20"/>
          <w:lang w:eastAsia="hr-HR"/>
        </w:rPr>
        <w:t>s</w:t>
      </w:r>
      <w:r w:rsidRPr="00941310">
        <w:rPr>
          <w:rFonts w:ascii="Times New Roman" w:hAnsi="Times New Roman"/>
          <w:color w:val="404040"/>
          <w:spacing w:val="20"/>
          <w:lang w:eastAsia="hr-HR"/>
        </w:rPr>
        <w:t>v. Marka 2 | 10</w:t>
      </w:r>
      <w:r w:rsidR="00C15D2F">
        <w:rPr>
          <w:rFonts w:ascii="Times New Roman" w:hAnsi="Times New Roman"/>
          <w:color w:val="404040"/>
          <w:spacing w:val="20"/>
          <w:lang w:eastAsia="hr-HR"/>
        </w:rPr>
        <w:t xml:space="preserve"> </w:t>
      </w:r>
      <w:r w:rsidRPr="00941310">
        <w:rPr>
          <w:rFonts w:ascii="Times New Roman" w:hAnsi="Times New Roman"/>
          <w:color w:val="404040"/>
          <w:spacing w:val="20"/>
          <w:lang w:eastAsia="hr-HR"/>
        </w:rPr>
        <w:t>000 Zagreb | tel. 01 4569 222 | vlada.gov.hr</w:t>
      </w:r>
    </w:p>
    <w:p w14:paraId="39838E9A" w14:textId="2B53440D" w:rsidR="008033FC" w:rsidRPr="00941310" w:rsidRDefault="00C35943" w:rsidP="008033FC">
      <w:pPr>
        <w:pBdr>
          <w:bottom w:val="single" w:sz="12" w:space="1" w:color="auto"/>
        </w:pBdr>
        <w:spacing w:after="0" w:line="240" w:lineRule="auto"/>
        <w:jc w:val="center"/>
        <w:rPr>
          <w:rFonts w:ascii="Times New Roman" w:hAnsi="Times New Roman"/>
          <w:b/>
          <w:sz w:val="24"/>
          <w:szCs w:val="24"/>
          <w:lang w:eastAsia="hr-HR"/>
        </w:rPr>
      </w:pPr>
      <w:r>
        <w:rPr>
          <w:rFonts w:ascii="Times New Roman" w:hAnsi="Times New Roman"/>
          <w:b/>
          <w:sz w:val="24"/>
          <w:szCs w:val="24"/>
          <w:lang w:eastAsia="hr-HR"/>
        </w:rPr>
        <w:t>MINISTARSTVO REGIONALNOGA RAZVOJA I FONDOVA EUROPSKE UNIJE</w:t>
      </w:r>
    </w:p>
    <w:p w14:paraId="07027C25" w14:textId="77777777" w:rsidR="008033FC" w:rsidRPr="00941310" w:rsidRDefault="008033FC" w:rsidP="008033FC">
      <w:pPr>
        <w:spacing w:after="0" w:line="240" w:lineRule="auto"/>
        <w:rPr>
          <w:rFonts w:ascii="Times New Roman" w:hAnsi="Times New Roman"/>
          <w:sz w:val="24"/>
          <w:szCs w:val="24"/>
          <w:lang w:eastAsia="hr-HR"/>
        </w:rPr>
      </w:pPr>
    </w:p>
    <w:p w14:paraId="056154E3" w14:textId="77777777" w:rsidR="008033FC" w:rsidRPr="00941310" w:rsidRDefault="008033FC" w:rsidP="008033FC">
      <w:pPr>
        <w:spacing w:after="0" w:line="240" w:lineRule="auto"/>
        <w:rPr>
          <w:rFonts w:ascii="Times New Roman" w:hAnsi="Times New Roman"/>
          <w:sz w:val="24"/>
          <w:szCs w:val="24"/>
          <w:lang w:eastAsia="hr-HR"/>
        </w:rPr>
      </w:pPr>
    </w:p>
    <w:p w14:paraId="2A71E1D8" w14:textId="77777777" w:rsidR="008033FC" w:rsidRPr="00941310" w:rsidRDefault="008033FC" w:rsidP="008033FC">
      <w:pPr>
        <w:spacing w:after="0" w:line="240" w:lineRule="auto"/>
        <w:rPr>
          <w:rFonts w:ascii="Times New Roman" w:hAnsi="Times New Roman"/>
          <w:sz w:val="24"/>
          <w:szCs w:val="24"/>
          <w:lang w:eastAsia="hr-HR"/>
        </w:rPr>
      </w:pPr>
    </w:p>
    <w:p w14:paraId="6DF1F528" w14:textId="77777777" w:rsidR="008033FC" w:rsidRPr="00941310" w:rsidRDefault="008033FC" w:rsidP="008033FC">
      <w:pPr>
        <w:spacing w:after="0" w:line="240" w:lineRule="auto"/>
        <w:rPr>
          <w:rFonts w:ascii="Times New Roman" w:hAnsi="Times New Roman"/>
          <w:sz w:val="24"/>
          <w:szCs w:val="24"/>
          <w:lang w:eastAsia="hr-HR"/>
        </w:rPr>
      </w:pPr>
    </w:p>
    <w:p w14:paraId="765700A1" w14:textId="77777777" w:rsidR="008033FC" w:rsidRPr="00941310" w:rsidRDefault="008033FC" w:rsidP="008033FC">
      <w:pPr>
        <w:spacing w:after="0" w:line="240" w:lineRule="auto"/>
        <w:rPr>
          <w:rFonts w:ascii="Times New Roman" w:hAnsi="Times New Roman"/>
          <w:sz w:val="24"/>
          <w:szCs w:val="24"/>
          <w:lang w:eastAsia="hr-HR"/>
        </w:rPr>
      </w:pPr>
    </w:p>
    <w:p w14:paraId="02C01F7F" w14:textId="77777777" w:rsidR="008033FC" w:rsidRPr="00941310" w:rsidRDefault="008033FC" w:rsidP="008033FC">
      <w:pPr>
        <w:spacing w:after="0" w:line="240" w:lineRule="auto"/>
        <w:rPr>
          <w:rFonts w:ascii="Times New Roman" w:hAnsi="Times New Roman"/>
          <w:sz w:val="24"/>
          <w:szCs w:val="24"/>
          <w:lang w:eastAsia="hr-HR"/>
        </w:rPr>
      </w:pPr>
    </w:p>
    <w:p w14:paraId="1F84FA1E" w14:textId="77777777" w:rsidR="008033FC" w:rsidRPr="00941310" w:rsidRDefault="008033FC" w:rsidP="008033FC">
      <w:pPr>
        <w:spacing w:after="0" w:line="240" w:lineRule="auto"/>
        <w:rPr>
          <w:rFonts w:ascii="Times New Roman" w:hAnsi="Times New Roman"/>
          <w:sz w:val="24"/>
          <w:szCs w:val="24"/>
          <w:lang w:eastAsia="hr-HR"/>
        </w:rPr>
      </w:pPr>
    </w:p>
    <w:p w14:paraId="4B7C2678" w14:textId="77777777" w:rsidR="008033FC" w:rsidRPr="00941310" w:rsidRDefault="008033FC" w:rsidP="008033FC">
      <w:pPr>
        <w:spacing w:after="0" w:line="240" w:lineRule="auto"/>
        <w:rPr>
          <w:rFonts w:ascii="Times New Roman" w:hAnsi="Times New Roman"/>
          <w:sz w:val="24"/>
          <w:szCs w:val="24"/>
          <w:lang w:eastAsia="hr-HR"/>
        </w:rPr>
      </w:pPr>
    </w:p>
    <w:p w14:paraId="74DCA4B4" w14:textId="77777777" w:rsidR="008033FC" w:rsidRPr="00941310" w:rsidRDefault="008033FC" w:rsidP="008033FC">
      <w:pPr>
        <w:spacing w:after="0" w:line="240" w:lineRule="auto"/>
        <w:rPr>
          <w:rFonts w:ascii="Times New Roman" w:hAnsi="Times New Roman"/>
          <w:sz w:val="24"/>
          <w:szCs w:val="24"/>
          <w:lang w:eastAsia="hr-HR"/>
        </w:rPr>
      </w:pPr>
    </w:p>
    <w:p w14:paraId="4FA788CC" w14:textId="77777777" w:rsidR="008033FC" w:rsidRPr="00941310" w:rsidRDefault="008033FC" w:rsidP="008033FC">
      <w:pPr>
        <w:spacing w:after="0" w:line="240" w:lineRule="auto"/>
        <w:rPr>
          <w:rFonts w:ascii="Times New Roman" w:hAnsi="Times New Roman"/>
          <w:sz w:val="24"/>
          <w:szCs w:val="24"/>
          <w:lang w:eastAsia="hr-HR"/>
        </w:rPr>
      </w:pPr>
    </w:p>
    <w:p w14:paraId="6937DA3D" w14:textId="77777777" w:rsidR="008033FC" w:rsidRPr="00941310" w:rsidRDefault="008033FC" w:rsidP="008033FC">
      <w:pPr>
        <w:spacing w:after="0" w:line="240" w:lineRule="auto"/>
        <w:rPr>
          <w:rFonts w:ascii="Times New Roman" w:hAnsi="Times New Roman"/>
          <w:sz w:val="24"/>
          <w:szCs w:val="24"/>
          <w:lang w:eastAsia="hr-HR"/>
        </w:rPr>
      </w:pPr>
    </w:p>
    <w:p w14:paraId="1EBC5817" w14:textId="77777777" w:rsidR="008033FC" w:rsidRPr="00941310" w:rsidRDefault="008033FC" w:rsidP="008033FC">
      <w:pPr>
        <w:spacing w:after="0" w:line="240" w:lineRule="auto"/>
        <w:rPr>
          <w:rFonts w:ascii="Times New Roman" w:hAnsi="Times New Roman"/>
          <w:sz w:val="24"/>
          <w:szCs w:val="24"/>
          <w:lang w:eastAsia="hr-HR"/>
        </w:rPr>
      </w:pPr>
    </w:p>
    <w:p w14:paraId="3A8C1C7C" w14:textId="77777777" w:rsidR="008033FC" w:rsidRPr="00941310" w:rsidRDefault="008033FC" w:rsidP="008033FC">
      <w:pPr>
        <w:spacing w:after="0" w:line="240" w:lineRule="auto"/>
        <w:rPr>
          <w:rFonts w:ascii="Times New Roman" w:hAnsi="Times New Roman"/>
          <w:sz w:val="24"/>
          <w:szCs w:val="24"/>
          <w:lang w:eastAsia="hr-HR"/>
        </w:rPr>
      </w:pPr>
    </w:p>
    <w:p w14:paraId="2C2D8861" w14:textId="77777777" w:rsidR="008033FC" w:rsidRPr="00941310" w:rsidRDefault="008033FC" w:rsidP="008033FC">
      <w:pPr>
        <w:spacing w:after="0" w:line="240" w:lineRule="auto"/>
        <w:rPr>
          <w:rFonts w:ascii="Times New Roman" w:hAnsi="Times New Roman"/>
          <w:sz w:val="24"/>
          <w:szCs w:val="24"/>
          <w:lang w:eastAsia="hr-HR"/>
        </w:rPr>
      </w:pPr>
    </w:p>
    <w:p w14:paraId="69D5C814" w14:textId="77777777" w:rsidR="008033FC" w:rsidRPr="00941310" w:rsidRDefault="008033FC" w:rsidP="008033FC">
      <w:pPr>
        <w:spacing w:after="0" w:line="240" w:lineRule="auto"/>
        <w:rPr>
          <w:rFonts w:ascii="Times New Roman" w:hAnsi="Times New Roman"/>
          <w:sz w:val="24"/>
          <w:szCs w:val="24"/>
          <w:lang w:eastAsia="hr-HR"/>
        </w:rPr>
      </w:pPr>
    </w:p>
    <w:p w14:paraId="4969951C" w14:textId="77777777" w:rsidR="008033FC" w:rsidRPr="00941310" w:rsidRDefault="008033FC" w:rsidP="008033FC">
      <w:pPr>
        <w:spacing w:after="0" w:line="240" w:lineRule="auto"/>
        <w:rPr>
          <w:rFonts w:ascii="Times New Roman" w:hAnsi="Times New Roman"/>
          <w:sz w:val="24"/>
          <w:szCs w:val="24"/>
          <w:lang w:eastAsia="hr-HR"/>
        </w:rPr>
      </w:pPr>
    </w:p>
    <w:p w14:paraId="728A37F3" w14:textId="77777777" w:rsidR="008033FC" w:rsidRPr="00941310" w:rsidRDefault="008033FC" w:rsidP="008033FC">
      <w:pPr>
        <w:spacing w:after="0" w:line="240" w:lineRule="auto"/>
        <w:rPr>
          <w:rFonts w:ascii="Times New Roman" w:hAnsi="Times New Roman"/>
          <w:sz w:val="24"/>
          <w:szCs w:val="24"/>
          <w:lang w:eastAsia="hr-HR"/>
        </w:rPr>
      </w:pPr>
    </w:p>
    <w:p w14:paraId="3B914AE1" w14:textId="77777777" w:rsidR="008033FC" w:rsidRPr="00941310" w:rsidRDefault="008033FC" w:rsidP="008033FC">
      <w:pPr>
        <w:spacing w:after="0" w:line="240" w:lineRule="auto"/>
        <w:rPr>
          <w:rFonts w:ascii="Times New Roman" w:hAnsi="Times New Roman"/>
          <w:sz w:val="24"/>
          <w:szCs w:val="24"/>
          <w:lang w:eastAsia="hr-HR"/>
        </w:rPr>
      </w:pPr>
    </w:p>
    <w:p w14:paraId="4FF27F44" w14:textId="77777777" w:rsidR="008033FC" w:rsidRPr="00941310" w:rsidRDefault="008033FC" w:rsidP="008033FC">
      <w:pPr>
        <w:spacing w:after="0" w:line="240" w:lineRule="auto"/>
        <w:rPr>
          <w:rFonts w:ascii="Times New Roman" w:hAnsi="Times New Roman"/>
          <w:sz w:val="24"/>
          <w:szCs w:val="24"/>
          <w:lang w:eastAsia="hr-HR"/>
        </w:rPr>
      </w:pPr>
    </w:p>
    <w:p w14:paraId="25093244" w14:textId="77777777" w:rsidR="008033FC" w:rsidRPr="00941310" w:rsidRDefault="008033FC" w:rsidP="008033FC">
      <w:pPr>
        <w:spacing w:after="0" w:line="240" w:lineRule="auto"/>
        <w:rPr>
          <w:rFonts w:ascii="Times New Roman" w:hAnsi="Times New Roman"/>
          <w:sz w:val="24"/>
          <w:szCs w:val="24"/>
          <w:lang w:eastAsia="hr-HR"/>
        </w:rPr>
      </w:pPr>
    </w:p>
    <w:p w14:paraId="6CDA1705" w14:textId="77777777" w:rsidR="008033FC" w:rsidRPr="00941310" w:rsidRDefault="008033FC" w:rsidP="008033FC">
      <w:pPr>
        <w:spacing w:after="0" w:line="240" w:lineRule="auto"/>
        <w:rPr>
          <w:rFonts w:ascii="Times New Roman" w:hAnsi="Times New Roman"/>
          <w:sz w:val="24"/>
          <w:szCs w:val="24"/>
          <w:lang w:eastAsia="hr-HR"/>
        </w:rPr>
      </w:pPr>
    </w:p>
    <w:p w14:paraId="05B1FD20" w14:textId="77777777" w:rsidR="008033FC" w:rsidRPr="00941310" w:rsidRDefault="008033FC" w:rsidP="008033FC">
      <w:pPr>
        <w:spacing w:after="0" w:line="240" w:lineRule="auto"/>
        <w:rPr>
          <w:rFonts w:ascii="Times New Roman" w:hAnsi="Times New Roman"/>
          <w:sz w:val="24"/>
          <w:szCs w:val="24"/>
          <w:lang w:eastAsia="hr-HR"/>
        </w:rPr>
      </w:pPr>
    </w:p>
    <w:p w14:paraId="18487418" w14:textId="71468EC5" w:rsidR="008033FC" w:rsidRPr="00941310" w:rsidRDefault="00480DAA" w:rsidP="008033FC">
      <w:pPr>
        <w:spacing w:after="0" w:line="240" w:lineRule="auto"/>
        <w:jc w:val="center"/>
        <w:rPr>
          <w:rFonts w:ascii="Times New Roman" w:hAnsi="Times New Roman"/>
          <w:b/>
          <w:sz w:val="24"/>
          <w:szCs w:val="24"/>
          <w:lang w:eastAsia="hr-HR"/>
        </w:rPr>
      </w:pPr>
      <w:r>
        <w:rPr>
          <w:rFonts w:ascii="Times New Roman" w:hAnsi="Times New Roman"/>
          <w:b/>
          <w:sz w:val="24"/>
          <w:szCs w:val="24"/>
          <w:lang w:eastAsia="hr-HR"/>
        </w:rPr>
        <w:t>NACRT KONAČNOG</w:t>
      </w:r>
      <w:r w:rsidR="00EB67D0">
        <w:rPr>
          <w:rFonts w:ascii="Times New Roman" w:hAnsi="Times New Roman"/>
          <w:b/>
          <w:sz w:val="24"/>
          <w:szCs w:val="24"/>
          <w:lang w:eastAsia="hr-HR"/>
        </w:rPr>
        <w:t>A</w:t>
      </w:r>
      <w:r>
        <w:rPr>
          <w:rFonts w:ascii="Times New Roman" w:hAnsi="Times New Roman"/>
          <w:b/>
          <w:sz w:val="24"/>
          <w:szCs w:val="24"/>
          <w:lang w:eastAsia="hr-HR"/>
        </w:rPr>
        <w:t xml:space="preserve"> </w:t>
      </w:r>
      <w:r w:rsidR="008033FC" w:rsidRPr="00941310">
        <w:rPr>
          <w:rFonts w:ascii="Times New Roman" w:hAnsi="Times New Roman"/>
          <w:b/>
          <w:sz w:val="24"/>
          <w:szCs w:val="24"/>
          <w:lang w:eastAsia="hr-HR"/>
        </w:rPr>
        <w:t>PRIJEDLOG</w:t>
      </w:r>
      <w:r>
        <w:rPr>
          <w:rFonts w:ascii="Times New Roman" w:hAnsi="Times New Roman"/>
          <w:b/>
          <w:sz w:val="24"/>
          <w:szCs w:val="24"/>
          <w:lang w:eastAsia="hr-HR"/>
        </w:rPr>
        <w:t>A</w:t>
      </w:r>
      <w:r w:rsidR="008033FC" w:rsidRPr="00941310">
        <w:rPr>
          <w:rFonts w:ascii="Times New Roman" w:hAnsi="Times New Roman"/>
          <w:b/>
          <w:sz w:val="24"/>
          <w:szCs w:val="24"/>
          <w:lang w:eastAsia="hr-HR"/>
        </w:rPr>
        <w:t xml:space="preserve"> </w:t>
      </w:r>
      <w:r w:rsidR="008033FC" w:rsidRPr="00941310">
        <w:rPr>
          <w:rFonts w:ascii="Times New Roman" w:hAnsi="Times New Roman"/>
          <w:b/>
          <w:caps/>
          <w:sz w:val="24"/>
          <w:szCs w:val="24"/>
          <w:lang w:eastAsia="hr-HR"/>
        </w:rPr>
        <w:t>ZAKONA O OTOCIMA</w:t>
      </w:r>
    </w:p>
    <w:p w14:paraId="2E9A6A6D" w14:textId="77777777" w:rsidR="008033FC" w:rsidRPr="00941310" w:rsidRDefault="008033FC" w:rsidP="008033FC">
      <w:pPr>
        <w:spacing w:after="0" w:line="240" w:lineRule="auto"/>
        <w:rPr>
          <w:rFonts w:ascii="Times New Roman" w:hAnsi="Times New Roman"/>
          <w:sz w:val="24"/>
          <w:szCs w:val="24"/>
          <w:lang w:eastAsia="hr-HR"/>
        </w:rPr>
      </w:pPr>
    </w:p>
    <w:p w14:paraId="74F1A9CB" w14:textId="77777777" w:rsidR="008033FC" w:rsidRPr="00941310" w:rsidRDefault="008033FC" w:rsidP="008033FC">
      <w:pPr>
        <w:spacing w:after="0" w:line="240" w:lineRule="auto"/>
        <w:rPr>
          <w:rFonts w:ascii="Times New Roman" w:hAnsi="Times New Roman"/>
          <w:sz w:val="24"/>
          <w:szCs w:val="24"/>
          <w:lang w:eastAsia="hr-HR"/>
        </w:rPr>
      </w:pPr>
    </w:p>
    <w:p w14:paraId="760BB48C" w14:textId="77777777" w:rsidR="008033FC" w:rsidRPr="00941310" w:rsidRDefault="008033FC" w:rsidP="008033FC">
      <w:pPr>
        <w:spacing w:after="0" w:line="240" w:lineRule="auto"/>
        <w:rPr>
          <w:rFonts w:ascii="Times New Roman" w:hAnsi="Times New Roman"/>
          <w:sz w:val="24"/>
          <w:szCs w:val="24"/>
          <w:lang w:eastAsia="hr-HR"/>
        </w:rPr>
      </w:pPr>
    </w:p>
    <w:p w14:paraId="3A1A5CF7" w14:textId="77777777" w:rsidR="008033FC" w:rsidRPr="00941310" w:rsidRDefault="008033FC" w:rsidP="008033FC">
      <w:pPr>
        <w:spacing w:after="0" w:line="240" w:lineRule="auto"/>
        <w:rPr>
          <w:rFonts w:ascii="Times New Roman" w:hAnsi="Times New Roman"/>
          <w:sz w:val="24"/>
          <w:szCs w:val="24"/>
          <w:lang w:eastAsia="hr-HR"/>
        </w:rPr>
      </w:pPr>
    </w:p>
    <w:p w14:paraId="206D3E2F" w14:textId="77777777" w:rsidR="008033FC" w:rsidRPr="00941310" w:rsidRDefault="008033FC" w:rsidP="008033FC">
      <w:pPr>
        <w:spacing w:after="0" w:line="240" w:lineRule="auto"/>
        <w:rPr>
          <w:rFonts w:ascii="Times New Roman" w:hAnsi="Times New Roman"/>
          <w:sz w:val="24"/>
          <w:szCs w:val="24"/>
          <w:lang w:eastAsia="hr-HR"/>
        </w:rPr>
      </w:pPr>
    </w:p>
    <w:p w14:paraId="19F74B5F" w14:textId="77777777" w:rsidR="008033FC" w:rsidRPr="00941310" w:rsidRDefault="008033FC" w:rsidP="008033FC">
      <w:pPr>
        <w:spacing w:after="0" w:line="240" w:lineRule="auto"/>
        <w:rPr>
          <w:rFonts w:ascii="Times New Roman" w:hAnsi="Times New Roman"/>
          <w:sz w:val="24"/>
          <w:szCs w:val="24"/>
          <w:lang w:eastAsia="hr-HR"/>
        </w:rPr>
      </w:pPr>
    </w:p>
    <w:p w14:paraId="3F133B20" w14:textId="77777777" w:rsidR="008033FC" w:rsidRPr="00941310" w:rsidRDefault="008033FC" w:rsidP="008033FC">
      <w:pPr>
        <w:spacing w:after="0" w:line="240" w:lineRule="auto"/>
        <w:rPr>
          <w:rFonts w:ascii="Times New Roman" w:hAnsi="Times New Roman"/>
          <w:sz w:val="24"/>
          <w:szCs w:val="24"/>
          <w:lang w:eastAsia="hr-HR"/>
        </w:rPr>
      </w:pPr>
    </w:p>
    <w:p w14:paraId="5FD01CA1" w14:textId="77777777" w:rsidR="008033FC" w:rsidRPr="00941310" w:rsidRDefault="008033FC" w:rsidP="008033FC">
      <w:pPr>
        <w:spacing w:after="0" w:line="240" w:lineRule="auto"/>
        <w:rPr>
          <w:rFonts w:ascii="Times New Roman" w:hAnsi="Times New Roman"/>
          <w:sz w:val="24"/>
          <w:szCs w:val="24"/>
          <w:lang w:eastAsia="hr-HR"/>
        </w:rPr>
      </w:pPr>
    </w:p>
    <w:p w14:paraId="4DE73CCE" w14:textId="77777777" w:rsidR="008033FC" w:rsidRPr="00941310" w:rsidRDefault="008033FC" w:rsidP="008033FC">
      <w:pPr>
        <w:spacing w:after="0" w:line="240" w:lineRule="auto"/>
        <w:rPr>
          <w:rFonts w:ascii="Times New Roman" w:hAnsi="Times New Roman"/>
          <w:sz w:val="24"/>
          <w:szCs w:val="24"/>
          <w:lang w:eastAsia="hr-HR"/>
        </w:rPr>
      </w:pPr>
    </w:p>
    <w:p w14:paraId="3B148F64" w14:textId="77777777" w:rsidR="008033FC" w:rsidRPr="00941310" w:rsidRDefault="008033FC" w:rsidP="008033FC">
      <w:pPr>
        <w:spacing w:after="0" w:line="240" w:lineRule="auto"/>
        <w:rPr>
          <w:rFonts w:ascii="Times New Roman" w:hAnsi="Times New Roman"/>
          <w:sz w:val="24"/>
          <w:szCs w:val="24"/>
          <w:lang w:eastAsia="hr-HR"/>
        </w:rPr>
      </w:pPr>
    </w:p>
    <w:p w14:paraId="1ECDC007" w14:textId="77777777" w:rsidR="008033FC" w:rsidRPr="00941310" w:rsidRDefault="008033FC" w:rsidP="008033FC">
      <w:pPr>
        <w:spacing w:after="0" w:line="240" w:lineRule="auto"/>
        <w:rPr>
          <w:rFonts w:ascii="Times New Roman" w:hAnsi="Times New Roman"/>
          <w:sz w:val="24"/>
          <w:szCs w:val="24"/>
          <w:lang w:eastAsia="hr-HR"/>
        </w:rPr>
      </w:pPr>
    </w:p>
    <w:p w14:paraId="564C9812" w14:textId="77777777" w:rsidR="008033FC" w:rsidRPr="00941310" w:rsidRDefault="008033FC" w:rsidP="008033FC">
      <w:pPr>
        <w:spacing w:after="0" w:line="240" w:lineRule="auto"/>
        <w:rPr>
          <w:rFonts w:ascii="Times New Roman" w:hAnsi="Times New Roman"/>
          <w:sz w:val="24"/>
          <w:szCs w:val="24"/>
          <w:lang w:eastAsia="hr-HR"/>
        </w:rPr>
      </w:pPr>
    </w:p>
    <w:p w14:paraId="5372C7F9" w14:textId="77777777" w:rsidR="008033FC" w:rsidRPr="00941310" w:rsidRDefault="008033FC" w:rsidP="008033FC">
      <w:pPr>
        <w:spacing w:after="0" w:line="240" w:lineRule="auto"/>
        <w:rPr>
          <w:rFonts w:ascii="Times New Roman" w:hAnsi="Times New Roman"/>
          <w:sz w:val="24"/>
          <w:szCs w:val="24"/>
          <w:lang w:eastAsia="hr-HR"/>
        </w:rPr>
      </w:pPr>
    </w:p>
    <w:p w14:paraId="756E88B3" w14:textId="77777777" w:rsidR="008033FC" w:rsidRPr="00941310" w:rsidRDefault="008033FC" w:rsidP="008033FC">
      <w:pPr>
        <w:spacing w:after="0" w:line="240" w:lineRule="auto"/>
        <w:rPr>
          <w:rFonts w:ascii="Times New Roman" w:hAnsi="Times New Roman"/>
          <w:sz w:val="24"/>
          <w:szCs w:val="24"/>
          <w:lang w:eastAsia="hr-HR"/>
        </w:rPr>
      </w:pPr>
    </w:p>
    <w:p w14:paraId="2C7F34CA" w14:textId="77777777" w:rsidR="008033FC" w:rsidRPr="00941310" w:rsidRDefault="008033FC" w:rsidP="008033FC">
      <w:pPr>
        <w:spacing w:after="0" w:line="240" w:lineRule="auto"/>
        <w:rPr>
          <w:rFonts w:ascii="Times New Roman" w:hAnsi="Times New Roman"/>
          <w:sz w:val="24"/>
          <w:szCs w:val="24"/>
          <w:lang w:eastAsia="hr-HR"/>
        </w:rPr>
      </w:pPr>
    </w:p>
    <w:p w14:paraId="033B4965" w14:textId="77777777" w:rsidR="00C35943" w:rsidRDefault="00C35943" w:rsidP="008033FC">
      <w:pPr>
        <w:spacing w:after="0" w:line="240" w:lineRule="auto"/>
        <w:rPr>
          <w:rFonts w:ascii="Times New Roman" w:hAnsi="Times New Roman"/>
          <w:sz w:val="24"/>
          <w:szCs w:val="24"/>
          <w:lang w:eastAsia="hr-HR"/>
        </w:rPr>
      </w:pPr>
    </w:p>
    <w:p w14:paraId="6A50E087" w14:textId="77777777" w:rsidR="00C35943" w:rsidRDefault="00C35943" w:rsidP="008033FC">
      <w:pPr>
        <w:spacing w:after="0" w:line="240" w:lineRule="auto"/>
        <w:rPr>
          <w:rFonts w:ascii="Times New Roman" w:hAnsi="Times New Roman"/>
          <w:sz w:val="24"/>
          <w:szCs w:val="24"/>
          <w:lang w:eastAsia="hr-HR"/>
        </w:rPr>
      </w:pPr>
    </w:p>
    <w:p w14:paraId="0ECD7095" w14:textId="77777777" w:rsidR="00C35943" w:rsidRDefault="00C35943" w:rsidP="008033FC">
      <w:pPr>
        <w:spacing w:after="0" w:line="240" w:lineRule="auto"/>
        <w:rPr>
          <w:rFonts w:ascii="Times New Roman" w:hAnsi="Times New Roman"/>
          <w:sz w:val="24"/>
          <w:szCs w:val="24"/>
          <w:lang w:eastAsia="hr-HR"/>
        </w:rPr>
      </w:pPr>
    </w:p>
    <w:p w14:paraId="7845DB26" w14:textId="77777777" w:rsidR="00C35943" w:rsidRDefault="00C35943" w:rsidP="008033FC">
      <w:pPr>
        <w:spacing w:after="0" w:line="240" w:lineRule="auto"/>
        <w:rPr>
          <w:rFonts w:ascii="Times New Roman" w:hAnsi="Times New Roman"/>
          <w:sz w:val="24"/>
          <w:szCs w:val="24"/>
          <w:lang w:eastAsia="hr-HR"/>
        </w:rPr>
      </w:pPr>
    </w:p>
    <w:p w14:paraId="31FC6B4F" w14:textId="77777777" w:rsidR="00C35943" w:rsidRDefault="00C35943" w:rsidP="008033FC">
      <w:pPr>
        <w:spacing w:after="0" w:line="240" w:lineRule="auto"/>
        <w:rPr>
          <w:rFonts w:ascii="Times New Roman" w:hAnsi="Times New Roman"/>
          <w:sz w:val="24"/>
          <w:szCs w:val="24"/>
          <w:lang w:eastAsia="hr-HR"/>
        </w:rPr>
      </w:pPr>
    </w:p>
    <w:p w14:paraId="7065DFEE" w14:textId="77777777" w:rsidR="00C35943" w:rsidRDefault="00C35943" w:rsidP="008033FC">
      <w:pPr>
        <w:spacing w:after="0" w:line="240" w:lineRule="auto"/>
        <w:rPr>
          <w:rFonts w:ascii="Times New Roman" w:hAnsi="Times New Roman"/>
          <w:sz w:val="24"/>
          <w:szCs w:val="24"/>
          <w:lang w:eastAsia="hr-HR"/>
        </w:rPr>
      </w:pPr>
    </w:p>
    <w:p w14:paraId="612870A2" w14:textId="77777777" w:rsidR="00C35943" w:rsidRDefault="00C35943" w:rsidP="008033FC">
      <w:pPr>
        <w:spacing w:after="0" w:line="240" w:lineRule="auto"/>
        <w:rPr>
          <w:rFonts w:ascii="Times New Roman" w:hAnsi="Times New Roman"/>
          <w:sz w:val="24"/>
          <w:szCs w:val="24"/>
          <w:lang w:eastAsia="hr-HR"/>
        </w:rPr>
      </w:pPr>
    </w:p>
    <w:p w14:paraId="514DC2BE" w14:textId="77777777" w:rsidR="00C35943" w:rsidRDefault="00C35943" w:rsidP="008033FC">
      <w:pPr>
        <w:spacing w:after="0" w:line="240" w:lineRule="auto"/>
        <w:rPr>
          <w:rFonts w:ascii="Times New Roman" w:hAnsi="Times New Roman"/>
          <w:sz w:val="24"/>
          <w:szCs w:val="24"/>
          <w:lang w:eastAsia="hr-HR"/>
        </w:rPr>
      </w:pPr>
    </w:p>
    <w:p w14:paraId="6A290F07" w14:textId="77777777" w:rsidR="00C35943" w:rsidRDefault="00C35943" w:rsidP="008033FC">
      <w:pPr>
        <w:spacing w:after="0" w:line="240" w:lineRule="auto"/>
        <w:rPr>
          <w:rFonts w:ascii="Times New Roman" w:hAnsi="Times New Roman"/>
          <w:sz w:val="24"/>
          <w:szCs w:val="24"/>
          <w:lang w:eastAsia="hr-HR"/>
        </w:rPr>
      </w:pPr>
    </w:p>
    <w:p w14:paraId="0F7DB1AF" w14:textId="77777777" w:rsidR="00D40303" w:rsidRPr="004B61AB" w:rsidRDefault="00D40303" w:rsidP="00D40303">
      <w:pPr>
        <w:pBdr>
          <w:bottom w:val="single" w:sz="12" w:space="2" w:color="auto"/>
        </w:pBdr>
        <w:autoSpaceDE w:val="0"/>
        <w:autoSpaceDN w:val="0"/>
        <w:adjustRightInd w:val="0"/>
        <w:spacing w:after="0" w:line="240" w:lineRule="auto"/>
        <w:jc w:val="center"/>
        <w:rPr>
          <w:rFonts w:ascii="Times New Roman" w:hAnsi="Times New Roman"/>
          <w:b/>
          <w:bCs/>
          <w:sz w:val="24"/>
          <w:szCs w:val="24"/>
          <w14:ligatures w14:val="standardContextual"/>
        </w:rPr>
      </w:pPr>
    </w:p>
    <w:p w14:paraId="64165060" w14:textId="75949556" w:rsidR="00D40303" w:rsidRDefault="00D40303" w:rsidP="00D40303">
      <w:pPr>
        <w:shd w:val="clear" w:color="auto" w:fill="FFFFFF"/>
        <w:spacing w:after="0" w:line="240" w:lineRule="auto"/>
        <w:jc w:val="center"/>
        <w:textAlignment w:val="baseline"/>
        <w:rPr>
          <w:rFonts w:ascii="Times New Roman" w:hAnsi="Times New Roman"/>
          <w:b/>
          <w:bCs/>
          <w:sz w:val="24"/>
          <w:szCs w:val="24"/>
          <w:lang w:eastAsia="hr-HR"/>
          <w14:ligatures w14:val="standardContextual"/>
        </w:rPr>
      </w:pPr>
      <w:r w:rsidRPr="004B61AB">
        <w:rPr>
          <w:rFonts w:ascii="Times New Roman" w:hAnsi="Times New Roman"/>
          <w:b/>
          <w:bCs/>
          <w:sz w:val="24"/>
          <w:szCs w:val="24"/>
          <w:lang w:eastAsia="hr-HR"/>
          <w14:ligatures w14:val="standardContextual"/>
        </w:rPr>
        <w:t xml:space="preserve">Zagreb, </w:t>
      </w:r>
      <w:r w:rsidR="00874972">
        <w:rPr>
          <w:rFonts w:ascii="Times New Roman" w:hAnsi="Times New Roman"/>
          <w:b/>
          <w:bCs/>
          <w:sz w:val="24"/>
          <w:szCs w:val="24"/>
          <w:lang w:eastAsia="hr-HR"/>
          <w14:ligatures w14:val="standardContextual"/>
        </w:rPr>
        <w:t>studeni</w:t>
      </w:r>
      <w:r w:rsidR="00EF7C4F">
        <w:rPr>
          <w:rFonts w:ascii="Times New Roman" w:hAnsi="Times New Roman"/>
          <w:b/>
          <w:bCs/>
          <w:sz w:val="24"/>
          <w:szCs w:val="24"/>
          <w:lang w:eastAsia="hr-HR"/>
          <w14:ligatures w14:val="standardContextual"/>
        </w:rPr>
        <w:t xml:space="preserve"> </w:t>
      </w:r>
      <w:r w:rsidRPr="004B61AB">
        <w:rPr>
          <w:rFonts w:ascii="Times New Roman" w:hAnsi="Times New Roman"/>
          <w:b/>
          <w:bCs/>
          <w:sz w:val="24"/>
          <w:szCs w:val="24"/>
          <w:lang w:eastAsia="hr-HR"/>
          <w14:ligatures w14:val="standardContextual"/>
        </w:rPr>
        <w:t>2025.</w:t>
      </w:r>
    </w:p>
    <w:p w14:paraId="74E20671" w14:textId="77777777" w:rsidR="000C6CC5" w:rsidRDefault="000C6CC5" w:rsidP="004D716C">
      <w:pPr>
        <w:pStyle w:val="2NAS1"/>
        <w:spacing w:line="21" w:lineRule="atLeast"/>
        <w:rPr>
          <w:rFonts w:ascii="Times New Roman" w:hAnsi="Times New Roman" w:cs="Times New Roman"/>
          <w:color w:val="auto"/>
          <w:sz w:val="28"/>
          <w:szCs w:val="28"/>
        </w:rPr>
        <w:sectPr w:rsidR="000C6CC5" w:rsidSect="000C6CC5">
          <w:footerReference w:type="default" r:id="rId13"/>
          <w:pgSz w:w="11906" w:h="16838"/>
          <w:pgMar w:top="1440" w:right="1440" w:bottom="1440" w:left="1440" w:header="708" w:footer="708" w:gutter="0"/>
          <w:pgNumType w:start="1"/>
          <w:cols w:space="708"/>
          <w:docGrid w:linePitch="360"/>
        </w:sectPr>
      </w:pPr>
    </w:p>
    <w:p w14:paraId="7F3F7738" w14:textId="0372C513" w:rsidR="00623889" w:rsidRPr="00AF193A" w:rsidRDefault="00F64DBC" w:rsidP="004D716C">
      <w:pPr>
        <w:pStyle w:val="2NAS1"/>
        <w:spacing w:line="21" w:lineRule="atLeast"/>
        <w:rPr>
          <w:rFonts w:ascii="Times New Roman" w:hAnsi="Times New Roman" w:cs="Times New Roman"/>
          <w:color w:val="auto"/>
          <w:sz w:val="28"/>
          <w:szCs w:val="28"/>
        </w:rPr>
      </w:pPr>
      <w:r w:rsidRPr="00AF193A">
        <w:rPr>
          <w:rFonts w:ascii="Times New Roman" w:hAnsi="Times New Roman" w:cs="Times New Roman"/>
          <w:color w:val="auto"/>
          <w:sz w:val="28"/>
          <w:szCs w:val="28"/>
        </w:rPr>
        <w:lastRenderedPageBreak/>
        <w:t>NACRT KONAČNOG</w:t>
      </w:r>
      <w:r w:rsidR="00EB67D0">
        <w:rPr>
          <w:rFonts w:ascii="Times New Roman" w:hAnsi="Times New Roman" w:cs="Times New Roman"/>
          <w:color w:val="auto"/>
          <w:sz w:val="28"/>
          <w:szCs w:val="28"/>
        </w:rPr>
        <w:t>A</w:t>
      </w:r>
      <w:r w:rsidRPr="00AF193A">
        <w:rPr>
          <w:rFonts w:ascii="Times New Roman" w:hAnsi="Times New Roman" w:cs="Times New Roman"/>
          <w:color w:val="auto"/>
          <w:sz w:val="28"/>
          <w:szCs w:val="28"/>
        </w:rPr>
        <w:t xml:space="preserve"> </w:t>
      </w:r>
      <w:r w:rsidR="00623889" w:rsidRPr="00AF193A">
        <w:rPr>
          <w:rFonts w:ascii="Times New Roman" w:hAnsi="Times New Roman" w:cs="Times New Roman"/>
          <w:color w:val="auto"/>
          <w:sz w:val="28"/>
          <w:szCs w:val="28"/>
        </w:rPr>
        <w:t>PRIJEDLOG</w:t>
      </w:r>
      <w:r w:rsidRPr="00AF193A">
        <w:rPr>
          <w:rFonts w:ascii="Times New Roman" w:hAnsi="Times New Roman" w:cs="Times New Roman"/>
          <w:color w:val="auto"/>
          <w:sz w:val="28"/>
          <w:szCs w:val="28"/>
        </w:rPr>
        <w:t>A</w:t>
      </w:r>
      <w:r w:rsidR="00623889" w:rsidRPr="00AF193A">
        <w:rPr>
          <w:rFonts w:ascii="Times New Roman" w:hAnsi="Times New Roman" w:cs="Times New Roman"/>
          <w:color w:val="auto"/>
          <w:sz w:val="28"/>
          <w:szCs w:val="28"/>
        </w:rPr>
        <w:t xml:space="preserve"> ZAKONA O OTOCIMA</w:t>
      </w:r>
    </w:p>
    <w:p w14:paraId="112C88C4" w14:textId="77777777" w:rsidR="00C67E2B" w:rsidRDefault="00623889" w:rsidP="00C67E2B">
      <w:pPr>
        <w:pStyle w:val="2Raz1"/>
        <w:spacing w:line="21" w:lineRule="atLeast"/>
        <w:rPr>
          <w:rFonts w:ascii="Times New Roman" w:hAnsi="Times New Roman" w:cs="Times New Roman"/>
          <w:color w:val="auto"/>
        </w:rPr>
      </w:pPr>
      <w:r w:rsidRPr="0072745C">
        <w:rPr>
          <w:rFonts w:ascii="Times New Roman" w:hAnsi="Times New Roman" w:cs="Times New Roman"/>
          <w:color w:val="auto"/>
        </w:rPr>
        <w:t>DIO PRVI</w:t>
      </w:r>
      <w:r w:rsidR="00C67E2B" w:rsidRPr="00C67E2B">
        <w:rPr>
          <w:rFonts w:ascii="Times New Roman" w:hAnsi="Times New Roman" w:cs="Times New Roman"/>
          <w:color w:val="auto"/>
        </w:rPr>
        <w:t xml:space="preserve"> </w:t>
      </w:r>
    </w:p>
    <w:p w14:paraId="29D38207" w14:textId="77777777" w:rsidR="00C67E2B" w:rsidRDefault="00C67E2B" w:rsidP="00C67E2B">
      <w:pPr>
        <w:pStyle w:val="2Raz1"/>
        <w:spacing w:line="21" w:lineRule="atLeast"/>
        <w:rPr>
          <w:rFonts w:ascii="Times New Roman" w:hAnsi="Times New Roman" w:cs="Times New Roman"/>
          <w:color w:val="auto"/>
        </w:rPr>
      </w:pPr>
      <w:r w:rsidRPr="0072745C">
        <w:rPr>
          <w:rFonts w:ascii="Times New Roman" w:hAnsi="Times New Roman" w:cs="Times New Roman"/>
          <w:color w:val="auto"/>
        </w:rPr>
        <w:t>OPĆE ODREDBE</w:t>
      </w:r>
    </w:p>
    <w:p w14:paraId="1523B751" w14:textId="77777777" w:rsidR="00A85C13" w:rsidRDefault="00A85C13" w:rsidP="00C94616"/>
    <w:p w14:paraId="3230076F" w14:textId="571E00D3" w:rsidR="00623889" w:rsidRPr="002259FB" w:rsidRDefault="00623889" w:rsidP="004D716C">
      <w:pPr>
        <w:pStyle w:val="2Raz4"/>
        <w:spacing w:line="21" w:lineRule="atLeast"/>
        <w:rPr>
          <w:rFonts w:ascii="Times New Roman" w:hAnsi="Times New Roman" w:cs="Times New Roman"/>
          <w:color w:val="auto"/>
          <w:sz w:val="24"/>
          <w:szCs w:val="24"/>
        </w:rPr>
      </w:pPr>
      <w:r w:rsidRPr="002259FB">
        <w:rPr>
          <w:rFonts w:ascii="Times New Roman" w:hAnsi="Times New Roman" w:cs="Times New Roman"/>
          <w:color w:val="auto"/>
          <w:sz w:val="24"/>
          <w:szCs w:val="24"/>
        </w:rPr>
        <w:t>Predmet Zakona</w:t>
      </w:r>
    </w:p>
    <w:p w14:paraId="7799EC56" w14:textId="77777777" w:rsidR="00623889" w:rsidRPr="002259FB" w:rsidRDefault="00623889" w:rsidP="004D716C">
      <w:pPr>
        <w:pStyle w:val="2Raz5"/>
        <w:spacing w:line="21" w:lineRule="atLeast"/>
        <w:rPr>
          <w:rFonts w:ascii="Times New Roman" w:hAnsi="Times New Roman" w:cs="Times New Roman"/>
          <w:color w:val="auto"/>
          <w:sz w:val="24"/>
        </w:rPr>
      </w:pPr>
      <w:r w:rsidRPr="002259FB">
        <w:rPr>
          <w:rFonts w:ascii="Times New Roman" w:hAnsi="Times New Roman" w:cs="Times New Roman"/>
          <w:color w:val="auto"/>
          <w:sz w:val="24"/>
        </w:rPr>
        <w:t>Članak 1.</w:t>
      </w:r>
    </w:p>
    <w:p w14:paraId="670C963A" w14:textId="2148A596" w:rsidR="00623889" w:rsidRPr="002259FB" w:rsidRDefault="00623889" w:rsidP="004D716C">
      <w:pPr>
        <w:pStyle w:val="ePar-0"/>
        <w:spacing w:line="21" w:lineRule="atLeast"/>
        <w:ind w:firstLine="0"/>
        <w:rPr>
          <w:rFonts w:ascii="Times New Roman" w:hAnsi="Times New Roman" w:cs="Times New Roman"/>
          <w:spacing w:val="0"/>
          <w:sz w:val="24"/>
          <w:szCs w:val="24"/>
        </w:rPr>
      </w:pPr>
      <w:r w:rsidRPr="002259FB">
        <w:rPr>
          <w:rFonts w:ascii="Times New Roman" w:hAnsi="Times New Roman" w:cs="Times New Roman"/>
          <w:spacing w:val="0"/>
          <w:sz w:val="24"/>
          <w:szCs w:val="24"/>
        </w:rPr>
        <w:t xml:space="preserve">Ovim se Zakonom </w:t>
      </w:r>
      <w:r w:rsidR="003E027C">
        <w:rPr>
          <w:rFonts w:ascii="Times New Roman" w:hAnsi="Times New Roman" w:cs="Times New Roman"/>
          <w:spacing w:val="0"/>
          <w:sz w:val="24"/>
          <w:szCs w:val="24"/>
        </w:rPr>
        <w:t>uređuju</w:t>
      </w:r>
      <w:r w:rsidRPr="002259FB">
        <w:rPr>
          <w:rFonts w:ascii="Times New Roman" w:hAnsi="Times New Roman" w:cs="Times New Roman"/>
          <w:spacing w:val="0"/>
          <w:sz w:val="24"/>
          <w:szCs w:val="24"/>
        </w:rPr>
        <w:t xml:space="preserve"> način upravljanja razvojem i zaštitom hrvatskih otoka, institucionalni okvir za upravljanje razvojem otoka, mjere za poticanje razvoja otoka, razvrstavanje otoka i vrednovanje </w:t>
      </w:r>
      <w:r w:rsidR="0047261E">
        <w:rPr>
          <w:rFonts w:ascii="Times New Roman" w:hAnsi="Times New Roman" w:cs="Times New Roman"/>
          <w:spacing w:val="0"/>
          <w:sz w:val="24"/>
          <w:szCs w:val="24"/>
        </w:rPr>
        <w:t xml:space="preserve">njihove </w:t>
      </w:r>
      <w:r w:rsidRPr="002259FB">
        <w:rPr>
          <w:rFonts w:ascii="Times New Roman" w:hAnsi="Times New Roman" w:cs="Times New Roman"/>
          <w:spacing w:val="0"/>
          <w:sz w:val="24"/>
          <w:szCs w:val="24"/>
        </w:rPr>
        <w:t xml:space="preserve">razvijenosti te praćenje i </w:t>
      </w:r>
      <w:r w:rsidR="00D37A5A">
        <w:rPr>
          <w:rFonts w:ascii="Times New Roman" w:hAnsi="Times New Roman" w:cs="Times New Roman"/>
          <w:spacing w:val="0"/>
          <w:sz w:val="24"/>
          <w:szCs w:val="24"/>
        </w:rPr>
        <w:t>izvješćivanje</w:t>
      </w:r>
      <w:r w:rsidRPr="002259FB">
        <w:rPr>
          <w:rFonts w:ascii="Times New Roman" w:hAnsi="Times New Roman" w:cs="Times New Roman"/>
          <w:spacing w:val="0"/>
          <w:sz w:val="24"/>
          <w:szCs w:val="24"/>
        </w:rPr>
        <w:t xml:space="preserve"> o provedbi politike razvoja otoka </w:t>
      </w:r>
      <w:r w:rsidR="00030C13">
        <w:rPr>
          <w:rFonts w:ascii="Times New Roman" w:hAnsi="Times New Roman" w:cs="Times New Roman"/>
          <w:spacing w:val="0"/>
          <w:sz w:val="24"/>
          <w:szCs w:val="24"/>
        </w:rPr>
        <w:t>radi</w:t>
      </w:r>
      <w:r w:rsidRPr="002259FB">
        <w:rPr>
          <w:rFonts w:ascii="Times New Roman" w:hAnsi="Times New Roman" w:cs="Times New Roman"/>
          <w:spacing w:val="0"/>
          <w:sz w:val="24"/>
          <w:szCs w:val="24"/>
        </w:rPr>
        <w:t xml:space="preserve"> učinkovitog</w:t>
      </w:r>
      <w:r w:rsidR="004503D7">
        <w:rPr>
          <w:rFonts w:ascii="Times New Roman" w:hAnsi="Times New Roman" w:cs="Times New Roman"/>
          <w:spacing w:val="0"/>
          <w:sz w:val="24"/>
          <w:szCs w:val="24"/>
        </w:rPr>
        <w:t>a</w:t>
      </w:r>
      <w:r w:rsidRPr="002259FB">
        <w:rPr>
          <w:rFonts w:ascii="Times New Roman" w:hAnsi="Times New Roman" w:cs="Times New Roman"/>
          <w:spacing w:val="0"/>
          <w:sz w:val="24"/>
          <w:szCs w:val="24"/>
        </w:rPr>
        <w:t xml:space="preserve"> korištenja sredstava državnog</w:t>
      </w:r>
      <w:r w:rsidR="004503D7">
        <w:rPr>
          <w:rFonts w:ascii="Times New Roman" w:hAnsi="Times New Roman" w:cs="Times New Roman"/>
          <w:spacing w:val="0"/>
          <w:sz w:val="24"/>
          <w:szCs w:val="24"/>
        </w:rPr>
        <w:t>a</w:t>
      </w:r>
      <w:r w:rsidRPr="002259FB">
        <w:rPr>
          <w:rFonts w:ascii="Times New Roman" w:hAnsi="Times New Roman" w:cs="Times New Roman"/>
          <w:spacing w:val="0"/>
          <w:sz w:val="24"/>
          <w:szCs w:val="24"/>
        </w:rPr>
        <w:t xml:space="preserve"> proračuna, fondova Europske unije i drugih izvora financiranja.</w:t>
      </w:r>
    </w:p>
    <w:p w14:paraId="20C8945E" w14:textId="45F4CC9E" w:rsidR="00231321" w:rsidRPr="002259FB" w:rsidRDefault="00231321" w:rsidP="004D716C">
      <w:pPr>
        <w:pStyle w:val="ePar-0"/>
        <w:spacing w:line="21" w:lineRule="atLeast"/>
        <w:ind w:firstLine="0"/>
        <w:rPr>
          <w:rFonts w:ascii="Times New Roman" w:hAnsi="Times New Roman" w:cs="Times New Roman"/>
          <w:spacing w:val="0"/>
          <w:sz w:val="24"/>
          <w:szCs w:val="24"/>
        </w:rPr>
      </w:pPr>
    </w:p>
    <w:p w14:paraId="254B3EC4" w14:textId="7E2ADFE2" w:rsidR="00231321" w:rsidRPr="003C147D" w:rsidRDefault="00231321" w:rsidP="003C147D">
      <w:pPr>
        <w:pStyle w:val="2Raz4"/>
        <w:spacing w:line="21" w:lineRule="atLeast"/>
        <w:rPr>
          <w:rFonts w:ascii="Times New Roman" w:hAnsi="Times New Roman" w:cs="Times New Roman"/>
          <w:color w:val="auto"/>
          <w:sz w:val="24"/>
          <w:szCs w:val="24"/>
        </w:rPr>
      </w:pPr>
      <w:r w:rsidRPr="003C147D">
        <w:rPr>
          <w:rFonts w:ascii="Times New Roman" w:hAnsi="Times New Roman" w:cs="Times New Roman"/>
          <w:color w:val="auto"/>
          <w:sz w:val="24"/>
          <w:szCs w:val="24"/>
        </w:rPr>
        <w:t>Cilj Zakona</w:t>
      </w:r>
    </w:p>
    <w:p w14:paraId="68EC19FE" w14:textId="77777777" w:rsidR="00623889" w:rsidRPr="002259FB" w:rsidRDefault="00623889" w:rsidP="004D716C">
      <w:pPr>
        <w:pStyle w:val="2Raz5"/>
        <w:spacing w:line="21" w:lineRule="atLeast"/>
        <w:rPr>
          <w:rFonts w:ascii="Times New Roman" w:hAnsi="Times New Roman" w:cs="Times New Roman"/>
          <w:color w:val="auto"/>
          <w:sz w:val="24"/>
        </w:rPr>
      </w:pPr>
      <w:r w:rsidRPr="002259FB">
        <w:rPr>
          <w:rFonts w:ascii="Times New Roman" w:hAnsi="Times New Roman" w:cs="Times New Roman"/>
          <w:color w:val="auto"/>
          <w:sz w:val="24"/>
        </w:rPr>
        <w:t>Članak 2.</w:t>
      </w:r>
    </w:p>
    <w:p w14:paraId="44AE06D5" w14:textId="2B7D9567" w:rsidR="00623889" w:rsidRPr="002259FB" w:rsidRDefault="00623889" w:rsidP="004D716C">
      <w:pPr>
        <w:pStyle w:val="ePar-0"/>
        <w:spacing w:line="21" w:lineRule="atLeast"/>
        <w:ind w:firstLine="0"/>
        <w:rPr>
          <w:rFonts w:ascii="Times New Roman" w:hAnsi="Times New Roman" w:cs="Times New Roman"/>
          <w:spacing w:val="0"/>
          <w:sz w:val="24"/>
          <w:szCs w:val="24"/>
        </w:rPr>
      </w:pPr>
      <w:r w:rsidRPr="002259FB">
        <w:rPr>
          <w:rFonts w:ascii="Times New Roman" w:hAnsi="Times New Roman" w:cs="Times New Roman"/>
          <w:spacing w:val="0"/>
          <w:sz w:val="24"/>
          <w:szCs w:val="24"/>
        </w:rPr>
        <w:t xml:space="preserve">Cilj </w:t>
      </w:r>
      <w:r w:rsidR="004503D7">
        <w:rPr>
          <w:rFonts w:ascii="Times New Roman" w:hAnsi="Times New Roman" w:cs="Times New Roman"/>
          <w:spacing w:val="0"/>
          <w:sz w:val="24"/>
          <w:szCs w:val="24"/>
        </w:rPr>
        <w:t>je</w:t>
      </w:r>
      <w:r w:rsidRPr="002259FB">
        <w:rPr>
          <w:rFonts w:ascii="Times New Roman" w:hAnsi="Times New Roman" w:cs="Times New Roman"/>
          <w:spacing w:val="0"/>
          <w:sz w:val="24"/>
          <w:szCs w:val="24"/>
        </w:rPr>
        <w:t xml:space="preserve"> </w:t>
      </w:r>
      <w:r w:rsidR="006F5A21">
        <w:rPr>
          <w:rFonts w:ascii="Times New Roman" w:hAnsi="Times New Roman" w:cs="Times New Roman"/>
          <w:spacing w:val="0"/>
          <w:sz w:val="24"/>
          <w:szCs w:val="24"/>
        </w:rPr>
        <w:t xml:space="preserve">ovoga </w:t>
      </w:r>
      <w:r w:rsidR="7374231B" w:rsidRPr="002259FB">
        <w:rPr>
          <w:rFonts w:ascii="Times New Roman" w:hAnsi="Times New Roman" w:cs="Times New Roman"/>
          <w:spacing w:val="0"/>
          <w:sz w:val="24"/>
          <w:szCs w:val="24"/>
        </w:rPr>
        <w:t xml:space="preserve">Zakona </w:t>
      </w:r>
      <w:r w:rsidRPr="002259FB">
        <w:rPr>
          <w:rFonts w:ascii="Times New Roman" w:hAnsi="Times New Roman" w:cs="Times New Roman"/>
          <w:spacing w:val="0"/>
          <w:sz w:val="24"/>
          <w:szCs w:val="24"/>
        </w:rPr>
        <w:t>oto</w:t>
      </w:r>
      <w:r w:rsidR="58A69260" w:rsidRPr="002259FB">
        <w:rPr>
          <w:rFonts w:ascii="Times New Roman" w:hAnsi="Times New Roman" w:cs="Times New Roman"/>
          <w:spacing w:val="0"/>
          <w:sz w:val="24"/>
          <w:szCs w:val="24"/>
        </w:rPr>
        <w:t>čnom</w:t>
      </w:r>
      <w:r w:rsidRPr="002259FB">
        <w:rPr>
          <w:rFonts w:ascii="Times New Roman" w:hAnsi="Times New Roman" w:cs="Times New Roman"/>
          <w:spacing w:val="0"/>
          <w:sz w:val="24"/>
          <w:szCs w:val="24"/>
        </w:rPr>
        <w:t xml:space="preserve"> razvojn</w:t>
      </w:r>
      <w:r w:rsidR="572DC620" w:rsidRPr="002259FB">
        <w:rPr>
          <w:rFonts w:ascii="Times New Roman" w:hAnsi="Times New Roman" w:cs="Times New Roman"/>
          <w:spacing w:val="0"/>
          <w:sz w:val="24"/>
          <w:szCs w:val="24"/>
        </w:rPr>
        <w:t>om</w:t>
      </w:r>
      <w:r w:rsidRPr="002259FB">
        <w:rPr>
          <w:rFonts w:ascii="Times New Roman" w:hAnsi="Times New Roman" w:cs="Times New Roman"/>
          <w:spacing w:val="0"/>
          <w:sz w:val="24"/>
          <w:szCs w:val="24"/>
        </w:rPr>
        <w:t xml:space="preserve"> politik</w:t>
      </w:r>
      <w:r w:rsidR="23F77D67" w:rsidRPr="002259FB">
        <w:rPr>
          <w:rFonts w:ascii="Times New Roman" w:hAnsi="Times New Roman" w:cs="Times New Roman"/>
          <w:spacing w:val="0"/>
          <w:sz w:val="24"/>
          <w:szCs w:val="24"/>
        </w:rPr>
        <w:t>om</w:t>
      </w:r>
      <w:r w:rsidRPr="002259FB">
        <w:rPr>
          <w:rFonts w:ascii="Times New Roman" w:hAnsi="Times New Roman" w:cs="Times New Roman"/>
          <w:spacing w:val="0"/>
          <w:sz w:val="24"/>
          <w:szCs w:val="24"/>
        </w:rPr>
        <w:t xml:space="preserve"> usmjeravati aktivnosti prema društveno-gospodarskom razvoju otoka i demografskoj održivosti stvaranje</w:t>
      </w:r>
      <w:r w:rsidR="004A044D">
        <w:rPr>
          <w:rFonts w:ascii="Times New Roman" w:hAnsi="Times New Roman" w:cs="Times New Roman"/>
          <w:spacing w:val="0"/>
          <w:sz w:val="24"/>
          <w:szCs w:val="24"/>
        </w:rPr>
        <w:t>m</w:t>
      </w:r>
      <w:r w:rsidRPr="002259FB">
        <w:rPr>
          <w:rFonts w:ascii="Times New Roman" w:hAnsi="Times New Roman" w:cs="Times New Roman"/>
          <w:spacing w:val="0"/>
          <w:sz w:val="24"/>
          <w:szCs w:val="24"/>
        </w:rPr>
        <w:t xml:space="preserve"> uvjeta koji će svim otocima omogućavati realizaciju vlastitih razvojnih potencijala, poboljšanje kvalitete života i stvaranje jednakih prilika kao na kopnu, s osobitim </w:t>
      </w:r>
      <w:r w:rsidR="004A044D">
        <w:rPr>
          <w:rFonts w:ascii="Times New Roman" w:hAnsi="Times New Roman" w:cs="Times New Roman"/>
          <w:spacing w:val="0"/>
          <w:sz w:val="24"/>
          <w:szCs w:val="24"/>
        </w:rPr>
        <w:t>naglaskom</w:t>
      </w:r>
      <w:r w:rsidRPr="002259FB">
        <w:rPr>
          <w:rFonts w:ascii="Times New Roman" w:hAnsi="Times New Roman" w:cs="Times New Roman"/>
          <w:spacing w:val="0"/>
          <w:sz w:val="24"/>
          <w:szCs w:val="24"/>
        </w:rPr>
        <w:t xml:space="preserve"> na k</w:t>
      </w:r>
      <w:r w:rsidRPr="002259FB">
        <w:rPr>
          <w:rFonts w:ascii="Times New Roman" w:eastAsia="Arial" w:hAnsi="Times New Roman" w:cs="Times New Roman"/>
          <w:sz w:val="24"/>
          <w:szCs w:val="24"/>
        </w:rPr>
        <w:t>ljučne odrednice razvoja otoka</w:t>
      </w:r>
      <w:r w:rsidRPr="002259FB">
        <w:rPr>
          <w:rFonts w:ascii="Times New Roman" w:hAnsi="Times New Roman" w:cs="Times New Roman"/>
          <w:spacing w:val="0"/>
          <w:sz w:val="24"/>
          <w:szCs w:val="24"/>
        </w:rPr>
        <w:t xml:space="preserve">. </w:t>
      </w:r>
    </w:p>
    <w:p w14:paraId="0710DF76" w14:textId="77777777" w:rsidR="00327EAC" w:rsidRPr="002259FB" w:rsidRDefault="00327EAC" w:rsidP="004D716C">
      <w:pPr>
        <w:pStyle w:val="ePar-0"/>
        <w:spacing w:line="21" w:lineRule="atLeast"/>
        <w:ind w:firstLine="0"/>
        <w:rPr>
          <w:rFonts w:ascii="Times New Roman" w:hAnsi="Times New Roman" w:cs="Times New Roman"/>
          <w:sz w:val="24"/>
          <w:szCs w:val="24"/>
        </w:rPr>
      </w:pPr>
    </w:p>
    <w:p w14:paraId="6348DFE2" w14:textId="77777777" w:rsidR="00623889" w:rsidRPr="002259FB" w:rsidRDefault="00623889" w:rsidP="004D716C">
      <w:pPr>
        <w:pStyle w:val="2Raz4"/>
        <w:spacing w:line="21" w:lineRule="atLeast"/>
        <w:rPr>
          <w:rFonts w:ascii="Times New Roman" w:hAnsi="Times New Roman" w:cs="Times New Roman"/>
          <w:color w:val="auto"/>
          <w:sz w:val="24"/>
          <w:szCs w:val="24"/>
        </w:rPr>
      </w:pPr>
      <w:r w:rsidRPr="002259FB">
        <w:rPr>
          <w:rFonts w:ascii="Times New Roman" w:hAnsi="Times New Roman" w:cs="Times New Roman"/>
          <w:color w:val="auto"/>
          <w:sz w:val="24"/>
          <w:szCs w:val="24"/>
        </w:rPr>
        <w:t>Interes Republike Hrvatske za osobitu zaštitu otoka</w:t>
      </w:r>
    </w:p>
    <w:p w14:paraId="7DC1DE61" w14:textId="77777777" w:rsidR="00623889" w:rsidRPr="002259FB" w:rsidRDefault="00623889" w:rsidP="004D716C">
      <w:pPr>
        <w:pStyle w:val="2Raz5"/>
        <w:spacing w:line="21" w:lineRule="atLeast"/>
        <w:rPr>
          <w:rFonts w:ascii="Times New Roman" w:hAnsi="Times New Roman" w:cs="Times New Roman"/>
          <w:color w:val="auto"/>
          <w:sz w:val="24"/>
        </w:rPr>
      </w:pPr>
      <w:r w:rsidRPr="002259FB">
        <w:rPr>
          <w:rFonts w:ascii="Times New Roman" w:hAnsi="Times New Roman" w:cs="Times New Roman"/>
          <w:color w:val="auto"/>
          <w:sz w:val="24"/>
        </w:rPr>
        <w:t>Članak 3.</w:t>
      </w:r>
    </w:p>
    <w:p w14:paraId="117D240E" w14:textId="6B8BE847" w:rsidR="00623889" w:rsidRPr="002259FB" w:rsidRDefault="00623889" w:rsidP="004D716C">
      <w:pPr>
        <w:pStyle w:val="ePar-0"/>
        <w:spacing w:line="21" w:lineRule="atLeast"/>
        <w:ind w:firstLine="0"/>
        <w:rPr>
          <w:rFonts w:ascii="Times New Roman" w:hAnsi="Times New Roman" w:cs="Times New Roman"/>
          <w:spacing w:val="0"/>
          <w:sz w:val="24"/>
          <w:szCs w:val="24"/>
        </w:rPr>
      </w:pPr>
      <w:r w:rsidRPr="002259FB">
        <w:rPr>
          <w:rFonts w:ascii="Times New Roman" w:hAnsi="Times New Roman" w:cs="Times New Roman"/>
          <w:spacing w:val="0"/>
          <w:sz w:val="24"/>
          <w:szCs w:val="24"/>
        </w:rPr>
        <w:t xml:space="preserve">S obzirom na interes Republike Hrvatske za osobitu zaštitu otoka, ovim se Zakonom uređuje način </w:t>
      </w:r>
      <w:r w:rsidR="00FA5E72">
        <w:rPr>
          <w:rFonts w:ascii="Times New Roman" w:hAnsi="Times New Roman" w:cs="Times New Roman"/>
          <w:spacing w:val="0"/>
          <w:sz w:val="24"/>
          <w:szCs w:val="24"/>
        </w:rPr>
        <w:t>provedbe</w:t>
      </w:r>
      <w:r w:rsidRPr="002259FB">
        <w:rPr>
          <w:rFonts w:ascii="Times New Roman" w:hAnsi="Times New Roman" w:cs="Times New Roman"/>
          <w:spacing w:val="0"/>
          <w:sz w:val="24"/>
          <w:szCs w:val="24"/>
        </w:rPr>
        <w:t xml:space="preserve"> </w:t>
      </w:r>
      <w:r w:rsidR="00403FED">
        <w:rPr>
          <w:rFonts w:ascii="Times New Roman" w:hAnsi="Times New Roman" w:cs="Times New Roman"/>
          <w:spacing w:val="0"/>
          <w:sz w:val="24"/>
          <w:szCs w:val="24"/>
        </w:rPr>
        <w:t>razvojne</w:t>
      </w:r>
      <w:r w:rsidR="006254BD">
        <w:rPr>
          <w:rFonts w:ascii="Times New Roman" w:hAnsi="Times New Roman" w:cs="Times New Roman"/>
          <w:spacing w:val="0"/>
          <w:sz w:val="24"/>
          <w:szCs w:val="24"/>
        </w:rPr>
        <w:t xml:space="preserve"> politik</w:t>
      </w:r>
      <w:r w:rsidR="00F40E61">
        <w:rPr>
          <w:rFonts w:ascii="Times New Roman" w:hAnsi="Times New Roman" w:cs="Times New Roman"/>
          <w:spacing w:val="0"/>
          <w:sz w:val="24"/>
          <w:szCs w:val="24"/>
        </w:rPr>
        <w:t>e</w:t>
      </w:r>
      <w:r w:rsidR="006254BD">
        <w:rPr>
          <w:rFonts w:ascii="Times New Roman" w:hAnsi="Times New Roman" w:cs="Times New Roman"/>
          <w:spacing w:val="0"/>
          <w:sz w:val="24"/>
          <w:szCs w:val="24"/>
        </w:rPr>
        <w:t xml:space="preserve"> </w:t>
      </w:r>
      <w:r w:rsidR="000E46A3">
        <w:rPr>
          <w:rFonts w:ascii="Times New Roman" w:hAnsi="Times New Roman" w:cs="Times New Roman"/>
          <w:spacing w:val="0"/>
          <w:sz w:val="24"/>
          <w:szCs w:val="24"/>
        </w:rPr>
        <w:t>radi</w:t>
      </w:r>
      <w:r w:rsidR="00547F86" w:rsidRPr="00663FAC">
        <w:rPr>
          <w:rFonts w:ascii="Times New Roman" w:hAnsi="Times New Roman" w:cs="Times New Roman"/>
          <w:spacing w:val="0"/>
          <w:sz w:val="24"/>
          <w:szCs w:val="24"/>
        </w:rPr>
        <w:t xml:space="preserve"> održivog</w:t>
      </w:r>
      <w:r w:rsidR="000E46A3">
        <w:rPr>
          <w:rFonts w:ascii="Times New Roman" w:hAnsi="Times New Roman" w:cs="Times New Roman"/>
          <w:spacing w:val="0"/>
          <w:sz w:val="24"/>
          <w:szCs w:val="24"/>
        </w:rPr>
        <w:t>a</w:t>
      </w:r>
      <w:r w:rsidR="00547F86" w:rsidRPr="00663FAC">
        <w:rPr>
          <w:rFonts w:ascii="Times New Roman" w:hAnsi="Times New Roman" w:cs="Times New Roman"/>
          <w:spacing w:val="0"/>
          <w:sz w:val="24"/>
          <w:szCs w:val="24"/>
        </w:rPr>
        <w:t xml:space="preserve"> korištenja otočnih dobara</w:t>
      </w:r>
      <w:r w:rsidR="00547F86" w:rsidRPr="002259FB">
        <w:rPr>
          <w:rFonts w:ascii="Times New Roman" w:hAnsi="Times New Roman" w:cs="Times New Roman"/>
          <w:spacing w:val="0"/>
          <w:sz w:val="24"/>
          <w:szCs w:val="24"/>
        </w:rPr>
        <w:t xml:space="preserve"> </w:t>
      </w:r>
      <w:r w:rsidR="00547F86">
        <w:rPr>
          <w:rFonts w:ascii="Times New Roman" w:hAnsi="Times New Roman" w:cs="Times New Roman"/>
          <w:spacing w:val="0"/>
          <w:sz w:val="24"/>
          <w:szCs w:val="24"/>
        </w:rPr>
        <w:t>i</w:t>
      </w:r>
      <w:r w:rsidRPr="002259FB">
        <w:rPr>
          <w:rFonts w:ascii="Times New Roman" w:hAnsi="Times New Roman" w:cs="Times New Roman"/>
          <w:spacing w:val="0"/>
          <w:sz w:val="24"/>
          <w:szCs w:val="24"/>
        </w:rPr>
        <w:t xml:space="preserve"> prevladavanj</w:t>
      </w:r>
      <w:r w:rsidR="00547F86">
        <w:rPr>
          <w:rFonts w:ascii="Times New Roman" w:hAnsi="Times New Roman" w:cs="Times New Roman"/>
          <w:spacing w:val="0"/>
          <w:sz w:val="24"/>
          <w:szCs w:val="24"/>
        </w:rPr>
        <w:t>a</w:t>
      </w:r>
      <w:r w:rsidRPr="002259FB">
        <w:rPr>
          <w:rFonts w:ascii="Times New Roman" w:hAnsi="Times New Roman" w:cs="Times New Roman"/>
          <w:spacing w:val="0"/>
          <w:sz w:val="24"/>
          <w:szCs w:val="24"/>
        </w:rPr>
        <w:t xml:space="preserve"> ograničenja s kojima se otoci i otočani suočavaju.</w:t>
      </w:r>
    </w:p>
    <w:p w14:paraId="08DCE775" w14:textId="77777777" w:rsidR="00623889" w:rsidRPr="002259FB" w:rsidRDefault="00623889" w:rsidP="004D716C">
      <w:pPr>
        <w:pStyle w:val="ePar-0"/>
        <w:spacing w:line="21" w:lineRule="atLeast"/>
        <w:ind w:firstLine="0"/>
        <w:rPr>
          <w:rFonts w:ascii="Times New Roman" w:hAnsi="Times New Roman" w:cs="Times New Roman"/>
          <w:sz w:val="24"/>
          <w:szCs w:val="24"/>
        </w:rPr>
      </w:pPr>
    </w:p>
    <w:p w14:paraId="1DA83A17" w14:textId="48B02430" w:rsidR="00623889" w:rsidRPr="002259FB" w:rsidRDefault="00623889" w:rsidP="004D716C">
      <w:pPr>
        <w:pStyle w:val="2Raz4"/>
        <w:spacing w:line="21" w:lineRule="atLeast"/>
        <w:ind w:left="0" w:firstLine="708"/>
        <w:rPr>
          <w:rFonts w:ascii="Times New Roman" w:hAnsi="Times New Roman" w:cs="Times New Roman"/>
          <w:color w:val="auto"/>
          <w:sz w:val="24"/>
          <w:szCs w:val="24"/>
        </w:rPr>
      </w:pPr>
      <w:r w:rsidRPr="002259FB">
        <w:rPr>
          <w:rFonts w:ascii="Times New Roman" w:hAnsi="Times New Roman" w:cs="Times New Roman"/>
          <w:color w:val="auto"/>
          <w:sz w:val="24"/>
          <w:szCs w:val="24"/>
        </w:rPr>
        <w:t xml:space="preserve">Otoci kao </w:t>
      </w:r>
      <w:r w:rsidR="00515963" w:rsidRPr="002259FB">
        <w:rPr>
          <w:rFonts w:ascii="Times New Roman" w:hAnsi="Times New Roman" w:cs="Times New Roman"/>
          <w:color w:val="auto"/>
          <w:sz w:val="24"/>
          <w:szCs w:val="24"/>
        </w:rPr>
        <w:t>područj</w:t>
      </w:r>
      <w:r w:rsidR="00515963">
        <w:rPr>
          <w:rFonts w:ascii="Times New Roman" w:hAnsi="Times New Roman" w:cs="Times New Roman"/>
          <w:color w:val="auto"/>
          <w:sz w:val="24"/>
          <w:szCs w:val="24"/>
        </w:rPr>
        <w:t>e</w:t>
      </w:r>
      <w:r w:rsidR="00515963" w:rsidRPr="002259FB">
        <w:rPr>
          <w:rFonts w:ascii="Times New Roman" w:hAnsi="Times New Roman" w:cs="Times New Roman"/>
          <w:color w:val="auto"/>
          <w:sz w:val="24"/>
          <w:szCs w:val="24"/>
        </w:rPr>
        <w:t xml:space="preserve"> </w:t>
      </w:r>
      <w:r w:rsidRPr="002259FB">
        <w:rPr>
          <w:rFonts w:ascii="Times New Roman" w:hAnsi="Times New Roman" w:cs="Times New Roman"/>
          <w:color w:val="auto"/>
          <w:sz w:val="24"/>
          <w:szCs w:val="24"/>
        </w:rPr>
        <w:t xml:space="preserve">s razvojnim </w:t>
      </w:r>
      <w:r w:rsidRPr="002259FB" w:rsidDel="001809AC">
        <w:rPr>
          <w:rFonts w:ascii="Times New Roman" w:hAnsi="Times New Roman" w:cs="Times New Roman"/>
          <w:color w:val="auto"/>
          <w:sz w:val="24"/>
          <w:szCs w:val="24"/>
        </w:rPr>
        <w:t>posebnostima</w:t>
      </w:r>
    </w:p>
    <w:p w14:paraId="59C93BE0" w14:textId="77777777" w:rsidR="00623889" w:rsidRPr="002259FB" w:rsidRDefault="00623889" w:rsidP="004D716C">
      <w:pPr>
        <w:pStyle w:val="2Raz5"/>
        <w:spacing w:line="21" w:lineRule="atLeast"/>
        <w:rPr>
          <w:rFonts w:ascii="Times New Roman" w:hAnsi="Times New Roman" w:cs="Times New Roman"/>
          <w:color w:val="auto"/>
          <w:sz w:val="24"/>
        </w:rPr>
      </w:pPr>
      <w:r w:rsidRPr="002259FB">
        <w:rPr>
          <w:rFonts w:ascii="Times New Roman" w:hAnsi="Times New Roman" w:cs="Times New Roman"/>
          <w:color w:val="auto"/>
          <w:sz w:val="24"/>
        </w:rPr>
        <w:t>Članak 4.</w:t>
      </w:r>
    </w:p>
    <w:p w14:paraId="180AF112" w14:textId="09E91C8D" w:rsidR="00623889" w:rsidRPr="002259FB" w:rsidRDefault="00623889" w:rsidP="004D716C">
      <w:pPr>
        <w:pStyle w:val="ePar-0"/>
        <w:spacing w:line="21" w:lineRule="atLeast"/>
        <w:ind w:firstLine="0"/>
        <w:rPr>
          <w:rFonts w:ascii="Times New Roman" w:hAnsi="Times New Roman" w:cs="Times New Roman"/>
          <w:spacing w:val="0"/>
          <w:sz w:val="24"/>
          <w:szCs w:val="24"/>
        </w:rPr>
      </w:pPr>
      <w:r w:rsidRPr="002259FB">
        <w:rPr>
          <w:rFonts w:ascii="Times New Roman" w:hAnsi="Times New Roman" w:cs="Times New Roman"/>
          <w:spacing w:val="0"/>
          <w:sz w:val="24"/>
          <w:szCs w:val="24"/>
        </w:rPr>
        <w:t xml:space="preserve">Otoci Republike Hrvatske </w:t>
      </w:r>
      <w:r w:rsidR="00212349">
        <w:rPr>
          <w:rFonts w:ascii="Times New Roman" w:hAnsi="Times New Roman" w:cs="Times New Roman"/>
          <w:spacing w:val="0"/>
          <w:sz w:val="24"/>
          <w:szCs w:val="24"/>
        </w:rPr>
        <w:t xml:space="preserve">područje </w:t>
      </w:r>
      <w:r w:rsidR="001B4730">
        <w:rPr>
          <w:rFonts w:ascii="Times New Roman" w:hAnsi="Times New Roman" w:cs="Times New Roman"/>
          <w:spacing w:val="0"/>
          <w:sz w:val="24"/>
          <w:szCs w:val="24"/>
        </w:rPr>
        <w:t xml:space="preserve">su </w:t>
      </w:r>
      <w:r w:rsidRPr="002259FB">
        <w:rPr>
          <w:rFonts w:ascii="Times New Roman" w:hAnsi="Times New Roman" w:cs="Times New Roman"/>
          <w:spacing w:val="0"/>
          <w:sz w:val="24"/>
          <w:szCs w:val="24"/>
        </w:rPr>
        <w:t xml:space="preserve">s razvojnim posebnostima </w:t>
      </w:r>
      <w:r w:rsidR="00212349" w:rsidRPr="002259FB">
        <w:rPr>
          <w:rFonts w:ascii="Times New Roman" w:hAnsi="Times New Roman" w:cs="Times New Roman"/>
          <w:spacing w:val="0"/>
          <w:sz w:val="24"/>
          <w:szCs w:val="24"/>
        </w:rPr>
        <w:t>određen</w:t>
      </w:r>
      <w:r w:rsidR="00212349">
        <w:rPr>
          <w:rFonts w:ascii="Times New Roman" w:hAnsi="Times New Roman" w:cs="Times New Roman"/>
          <w:spacing w:val="0"/>
          <w:sz w:val="24"/>
          <w:szCs w:val="24"/>
        </w:rPr>
        <w:t>o</w:t>
      </w:r>
      <w:r w:rsidR="00212349" w:rsidRPr="002259FB">
        <w:rPr>
          <w:rFonts w:ascii="Times New Roman" w:hAnsi="Times New Roman" w:cs="Times New Roman"/>
          <w:spacing w:val="0"/>
          <w:sz w:val="24"/>
          <w:szCs w:val="24"/>
        </w:rPr>
        <w:t xml:space="preserve"> </w:t>
      </w:r>
      <w:r w:rsidRPr="002259FB">
        <w:rPr>
          <w:rFonts w:ascii="Times New Roman" w:hAnsi="Times New Roman" w:cs="Times New Roman"/>
          <w:spacing w:val="0"/>
          <w:sz w:val="24"/>
          <w:szCs w:val="24"/>
        </w:rPr>
        <w:t>zakonom kojim se uređuje upravljanje regionalnim razvojem Republike Hrvatske te im se određuje poseban planski i programski pristup nositelja politike regionalnog</w:t>
      </w:r>
      <w:r w:rsidR="006F6C96">
        <w:rPr>
          <w:rFonts w:ascii="Times New Roman" w:hAnsi="Times New Roman" w:cs="Times New Roman"/>
          <w:spacing w:val="0"/>
          <w:sz w:val="24"/>
          <w:szCs w:val="24"/>
        </w:rPr>
        <w:t>a</w:t>
      </w:r>
      <w:r w:rsidRPr="002259FB">
        <w:rPr>
          <w:rFonts w:ascii="Times New Roman" w:hAnsi="Times New Roman" w:cs="Times New Roman"/>
          <w:spacing w:val="0"/>
          <w:sz w:val="24"/>
          <w:szCs w:val="24"/>
        </w:rPr>
        <w:t xml:space="preserve"> i otočnog razvoja.</w:t>
      </w:r>
    </w:p>
    <w:p w14:paraId="0D1A124C" w14:textId="77777777" w:rsidR="00327EAC" w:rsidRPr="002259FB" w:rsidRDefault="00327EAC" w:rsidP="004D716C">
      <w:pPr>
        <w:pStyle w:val="ePar-0"/>
        <w:spacing w:line="21" w:lineRule="atLeast"/>
        <w:ind w:firstLine="0"/>
        <w:rPr>
          <w:rFonts w:ascii="Times New Roman" w:hAnsi="Times New Roman" w:cs="Times New Roman"/>
          <w:spacing w:val="0"/>
          <w:sz w:val="24"/>
          <w:szCs w:val="24"/>
        </w:rPr>
      </w:pPr>
    </w:p>
    <w:p w14:paraId="76CEFA34" w14:textId="77777777" w:rsidR="00623889" w:rsidRPr="002259FB" w:rsidRDefault="00623889" w:rsidP="004D716C">
      <w:pPr>
        <w:pStyle w:val="2Raz4"/>
        <w:spacing w:line="21" w:lineRule="atLeast"/>
        <w:rPr>
          <w:rFonts w:ascii="Times New Roman" w:hAnsi="Times New Roman" w:cs="Times New Roman"/>
          <w:color w:val="auto"/>
          <w:sz w:val="24"/>
          <w:szCs w:val="24"/>
        </w:rPr>
      </w:pPr>
      <w:r w:rsidRPr="002259FB">
        <w:rPr>
          <w:rFonts w:ascii="Times New Roman" w:hAnsi="Times New Roman" w:cs="Times New Roman"/>
          <w:color w:val="auto"/>
          <w:sz w:val="24"/>
          <w:szCs w:val="24"/>
        </w:rPr>
        <w:t>Značenje pojmova</w:t>
      </w:r>
    </w:p>
    <w:p w14:paraId="7D61A5B5" w14:textId="77777777" w:rsidR="00623889" w:rsidRPr="002259FB" w:rsidRDefault="00623889" w:rsidP="004D716C">
      <w:pPr>
        <w:pStyle w:val="2Raz5"/>
        <w:spacing w:line="21" w:lineRule="atLeast"/>
        <w:rPr>
          <w:rFonts w:ascii="Times New Roman" w:hAnsi="Times New Roman" w:cs="Times New Roman"/>
          <w:color w:val="auto"/>
          <w:sz w:val="24"/>
        </w:rPr>
      </w:pPr>
      <w:r w:rsidRPr="002259FB">
        <w:rPr>
          <w:rFonts w:ascii="Times New Roman" w:hAnsi="Times New Roman" w:cs="Times New Roman"/>
          <w:color w:val="auto"/>
          <w:sz w:val="24"/>
        </w:rPr>
        <w:lastRenderedPageBreak/>
        <w:t>Članak 5.</w:t>
      </w:r>
    </w:p>
    <w:p w14:paraId="261F04AB" w14:textId="77777777" w:rsidR="00623889" w:rsidRPr="002259FB" w:rsidRDefault="00623889" w:rsidP="004D716C">
      <w:pPr>
        <w:pStyle w:val="ePar-0"/>
        <w:spacing w:before="0" w:after="0" w:line="21" w:lineRule="atLeast"/>
        <w:ind w:firstLine="0"/>
        <w:rPr>
          <w:rFonts w:ascii="Times New Roman" w:hAnsi="Times New Roman" w:cs="Times New Roman"/>
          <w:sz w:val="24"/>
          <w:szCs w:val="24"/>
        </w:rPr>
      </w:pPr>
      <w:r w:rsidRPr="002259FB">
        <w:rPr>
          <w:rFonts w:ascii="Times New Roman" w:hAnsi="Times New Roman" w:cs="Times New Roman"/>
          <w:spacing w:val="0"/>
          <w:sz w:val="24"/>
          <w:szCs w:val="24"/>
        </w:rPr>
        <w:t>(1) Pojedini pojmovi u smislu ovoga Zakona te propisa i akata koji se donose na temelju ovoga Zakona imaju sljedeće značenje:</w:t>
      </w:r>
    </w:p>
    <w:p w14:paraId="0F02EDF7" w14:textId="089AE902" w:rsidR="00623889" w:rsidRPr="002259FB" w:rsidRDefault="00623889" w:rsidP="000C6CC5">
      <w:pPr>
        <w:pStyle w:val="ePar-0"/>
        <w:spacing w:before="0" w:after="0" w:line="21" w:lineRule="atLeast"/>
        <w:ind w:firstLine="0"/>
        <w:rPr>
          <w:rFonts w:ascii="Times New Roman" w:hAnsi="Times New Roman" w:cs="Times New Roman"/>
          <w:sz w:val="24"/>
          <w:szCs w:val="24"/>
        </w:rPr>
      </w:pPr>
      <w:r w:rsidRPr="00896946">
        <w:rPr>
          <w:rFonts w:ascii="Times New Roman" w:hAnsi="Times New Roman" w:cs="Times New Roman"/>
          <w:spacing w:val="0"/>
          <w:sz w:val="24"/>
          <w:szCs w:val="24"/>
        </w:rPr>
        <w:t>1.</w:t>
      </w:r>
      <w:r w:rsidRPr="00AF193A">
        <w:rPr>
          <w:rFonts w:ascii="Times New Roman" w:hAnsi="Times New Roman" w:cs="Times New Roman"/>
          <w:i/>
          <w:iCs/>
          <w:spacing w:val="0"/>
          <w:sz w:val="24"/>
          <w:szCs w:val="24"/>
        </w:rPr>
        <w:t xml:space="preserve"> </w:t>
      </w:r>
      <w:r w:rsidR="00C15D2F">
        <w:rPr>
          <w:rFonts w:ascii="Times New Roman" w:hAnsi="Times New Roman" w:cs="Times New Roman"/>
          <w:i/>
          <w:iCs/>
          <w:spacing w:val="0"/>
          <w:sz w:val="24"/>
          <w:szCs w:val="24"/>
        </w:rPr>
        <w:t>o</w:t>
      </w:r>
      <w:r w:rsidRPr="00AF193A">
        <w:rPr>
          <w:rFonts w:ascii="Times New Roman" w:hAnsi="Times New Roman" w:cs="Times New Roman"/>
          <w:i/>
          <w:iCs/>
          <w:spacing w:val="0"/>
          <w:sz w:val="24"/>
          <w:szCs w:val="24"/>
        </w:rPr>
        <w:t>tok</w:t>
      </w:r>
      <w:r w:rsidRPr="002259FB">
        <w:rPr>
          <w:rFonts w:ascii="Times New Roman" w:hAnsi="Times New Roman" w:cs="Times New Roman"/>
          <w:spacing w:val="0"/>
          <w:sz w:val="24"/>
          <w:szCs w:val="24"/>
        </w:rPr>
        <w:t xml:space="preserve"> </w:t>
      </w:r>
      <w:r w:rsidR="009E1E92">
        <w:rPr>
          <w:rFonts w:ascii="Times New Roman" w:hAnsi="Times New Roman" w:cs="Times New Roman"/>
          <w:spacing w:val="0"/>
          <w:sz w:val="24"/>
          <w:szCs w:val="24"/>
        </w:rPr>
        <w:t xml:space="preserve">je </w:t>
      </w:r>
      <w:r w:rsidRPr="002259FB">
        <w:rPr>
          <w:rFonts w:ascii="Times New Roman" w:hAnsi="Times New Roman" w:cs="Times New Roman"/>
          <w:spacing w:val="0"/>
          <w:sz w:val="24"/>
          <w:szCs w:val="24"/>
        </w:rPr>
        <w:t>prirodno nastali dio kopna okružen morem</w:t>
      </w:r>
      <w:r w:rsidR="000C6CC5">
        <w:rPr>
          <w:rFonts w:ascii="Times New Roman" w:hAnsi="Times New Roman" w:cs="Times New Roman"/>
          <w:sz w:val="24"/>
          <w:szCs w:val="24"/>
        </w:rPr>
        <w:t xml:space="preserve">, </w:t>
      </w:r>
      <w:r w:rsidRPr="002259FB">
        <w:rPr>
          <w:rFonts w:ascii="Times New Roman" w:hAnsi="Times New Roman" w:cs="Times New Roman"/>
          <w:sz w:val="24"/>
          <w:szCs w:val="24"/>
        </w:rPr>
        <w:t>čija je površina jednaka ili veća od 4000 m</w:t>
      </w:r>
      <w:r w:rsidRPr="008520BF">
        <w:rPr>
          <w:rFonts w:ascii="Times New Roman" w:hAnsi="Times New Roman" w:cs="Times New Roman"/>
          <w:sz w:val="24"/>
          <w:szCs w:val="24"/>
          <w:vertAlign w:val="superscript"/>
        </w:rPr>
        <w:t>2</w:t>
      </w:r>
      <w:r w:rsidRPr="002259FB">
        <w:rPr>
          <w:rFonts w:ascii="Times New Roman" w:hAnsi="Times New Roman" w:cs="Times New Roman"/>
          <w:sz w:val="24"/>
          <w:szCs w:val="24"/>
        </w:rPr>
        <w:t xml:space="preserve"> </w:t>
      </w:r>
    </w:p>
    <w:p w14:paraId="7E6FC809" w14:textId="1734B60B" w:rsidR="00623889" w:rsidRPr="002259FB" w:rsidRDefault="00623889" w:rsidP="004D716C">
      <w:pPr>
        <w:pStyle w:val="ePar-0"/>
        <w:spacing w:before="0" w:after="0" w:line="21" w:lineRule="atLeast"/>
        <w:ind w:firstLine="0"/>
        <w:rPr>
          <w:rFonts w:ascii="Times New Roman" w:hAnsi="Times New Roman" w:cs="Times New Roman"/>
          <w:sz w:val="24"/>
          <w:szCs w:val="24"/>
        </w:rPr>
      </w:pPr>
      <w:r w:rsidRPr="00896946">
        <w:rPr>
          <w:rFonts w:ascii="Times New Roman" w:hAnsi="Times New Roman" w:cs="Times New Roman"/>
          <w:sz w:val="24"/>
          <w:szCs w:val="24"/>
        </w:rPr>
        <w:t>2.</w:t>
      </w:r>
      <w:r w:rsidRPr="00AF193A">
        <w:rPr>
          <w:rFonts w:ascii="Times New Roman" w:hAnsi="Times New Roman" w:cs="Times New Roman"/>
          <w:i/>
          <w:iCs/>
          <w:spacing w:val="0"/>
          <w:sz w:val="24"/>
          <w:szCs w:val="24"/>
        </w:rPr>
        <w:t xml:space="preserve"> </w:t>
      </w:r>
      <w:r w:rsidR="00C15D2F">
        <w:rPr>
          <w:rFonts w:ascii="Times New Roman" w:hAnsi="Times New Roman" w:cs="Times New Roman"/>
          <w:i/>
          <w:iCs/>
          <w:spacing w:val="0"/>
          <w:sz w:val="24"/>
          <w:szCs w:val="24"/>
        </w:rPr>
        <w:t>h</w:t>
      </w:r>
      <w:r w:rsidRPr="00AF193A">
        <w:rPr>
          <w:rFonts w:ascii="Times New Roman" w:hAnsi="Times New Roman" w:cs="Times New Roman"/>
          <w:i/>
          <w:iCs/>
          <w:spacing w:val="0"/>
          <w:sz w:val="24"/>
          <w:szCs w:val="24"/>
        </w:rPr>
        <w:t>rid</w:t>
      </w:r>
      <w:r w:rsidRPr="002259FB">
        <w:rPr>
          <w:rFonts w:ascii="Times New Roman" w:hAnsi="Times New Roman" w:cs="Times New Roman"/>
          <w:spacing w:val="0"/>
          <w:sz w:val="24"/>
          <w:szCs w:val="24"/>
        </w:rPr>
        <w:t xml:space="preserve"> </w:t>
      </w:r>
      <w:r w:rsidR="009E1E92">
        <w:rPr>
          <w:rFonts w:ascii="Times New Roman" w:hAnsi="Times New Roman" w:cs="Times New Roman"/>
          <w:spacing w:val="0"/>
          <w:sz w:val="24"/>
          <w:szCs w:val="24"/>
        </w:rPr>
        <w:t>je</w:t>
      </w:r>
      <w:r w:rsidRPr="002259FB">
        <w:rPr>
          <w:rFonts w:ascii="Times New Roman" w:hAnsi="Times New Roman" w:cs="Times New Roman"/>
          <w:spacing w:val="0"/>
          <w:sz w:val="24"/>
          <w:szCs w:val="24"/>
        </w:rPr>
        <w:t xml:space="preserve"> prirodno nastali dio kopna okružen morem</w:t>
      </w:r>
      <w:r w:rsidR="000C6CC5">
        <w:rPr>
          <w:rFonts w:ascii="Times New Roman" w:hAnsi="Times New Roman" w:cs="Times New Roman"/>
          <w:spacing w:val="0"/>
          <w:sz w:val="24"/>
          <w:szCs w:val="24"/>
        </w:rPr>
        <w:t>,</w:t>
      </w:r>
      <w:r w:rsidRPr="002259FB">
        <w:rPr>
          <w:rFonts w:ascii="Times New Roman" w:hAnsi="Times New Roman" w:cs="Times New Roman"/>
          <w:spacing w:val="0"/>
          <w:sz w:val="24"/>
          <w:szCs w:val="24"/>
        </w:rPr>
        <w:t xml:space="preserve"> </w:t>
      </w:r>
      <w:r w:rsidRPr="002259FB">
        <w:rPr>
          <w:rFonts w:ascii="Times New Roman" w:hAnsi="Times New Roman" w:cs="Times New Roman"/>
          <w:sz w:val="24"/>
          <w:szCs w:val="24"/>
        </w:rPr>
        <w:t>čija je površina manja od 4000 m</w:t>
      </w:r>
      <w:r w:rsidRPr="008520BF">
        <w:rPr>
          <w:rFonts w:ascii="Times New Roman" w:hAnsi="Times New Roman" w:cs="Times New Roman"/>
          <w:sz w:val="24"/>
          <w:szCs w:val="24"/>
          <w:vertAlign w:val="superscript"/>
        </w:rPr>
        <w:t>2</w:t>
      </w:r>
    </w:p>
    <w:p w14:paraId="215A0106" w14:textId="6EE01912" w:rsidR="00623889" w:rsidRPr="002259FB" w:rsidRDefault="00623889" w:rsidP="004D716C">
      <w:pPr>
        <w:shd w:val="clear" w:color="auto" w:fill="FFFFFF" w:themeFill="background1"/>
        <w:spacing w:after="0" w:line="21" w:lineRule="atLeast"/>
        <w:jc w:val="both"/>
        <w:rPr>
          <w:rFonts w:ascii="Times New Roman" w:eastAsia="Arial Narrow" w:hAnsi="Times New Roman"/>
          <w:color w:val="000000" w:themeColor="text1"/>
          <w:sz w:val="24"/>
          <w:szCs w:val="24"/>
        </w:rPr>
      </w:pPr>
      <w:r w:rsidRPr="00896946">
        <w:rPr>
          <w:rFonts w:ascii="Times New Roman" w:eastAsia="Arial Narrow" w:hAnsi="Times New Roman"/>
          <w:color w:val="000000" w:themeColor="text1"/>
          <w:sz w:val="24"/>
          <w:szCs w:val="24"/>
        </w:rPr>
        <w:t>3.</w:t>
      </w:r>
      <w:r w:rsidRPr="00AF193A">
        <w:rPr>
          <w:rFonts w:ascii="Times New Roman" w:eastAsia="Arial Narrow" w:hAnsi="Times New Roman"/>
          <w:i/>
          <w:iCs/>
          <w:color w:val="000000" w:themeColor="text1"/>
          <w:sz w:val="24"/>
          <w:szCs w:val="24"/>
        </w:rPr>
        <w:t xml:space="preserve"> </w:t>
      </w:r>
      <w:r w:rsidR="00C15D2F">
        <w:rPr>
          <w:rFonts w:ascii="Times New Roman" w:eastAsia="Arial Narrow" w:hAnsi="Times New Roman"/>
          <w:i/>
          <w:iCs/>
          <w:color w:val="000000" w:themeColor="text1"/>
          <w:sz w:val="24"/>
          <w:szCs w:val="24"/>
        </w:rPr>
        <w:t>m</w:t>
      </w:r>
      <w:r w:rsidR="00C15D2F" w:rsidRPr="00AF193A">
        <w:rPr>
          <w:rFonts w:ascii="Times New Roman" w:eastAsia="Arial Narrow" w:hAnsi="Times New Roman"/>
          <w:i/>
          <w:iCs/>
          <w:color w:val="000000" w:themeColor="text1"/>
          <w:sz w:val="24"/>
          <w:szCs w:val="24"/>
        </w:rPr>
        <w:t>inistar</w:t>
      </w:r>
      <w:r w:rsidR="00C15D2F" w:rsidRPr="002259FB">
        <w:rPr>
          <w:rFonts w:ascii="Times New Roman" w:eastAsia="Arial Narrow" w:hAnsi="Times New Roman"/>
          <w:color w:val="000000" w:themeColor="text1"/>
          <w:sz w:val="24"/>
          <w:szCs w:val="24"/>
        </w:rPr>
        <w:t xml:space="preserve"> </w:t>
      </w:r>
      <w:r w:rsidR="009E1E92">
        <w:rPr>
          <w:rFonts w:ascii="Times New Roman" w:eastAsia="Arial Narrow" w:hAnsi="Times New Roman"/>
          <w:color w:val="000000" w:themeColor="text1"/>
          <w:sz w:val="24"/>
          <w:szCs w:val="24"/>
        </w:rPr>
        <w:t>je</w:t>
      </w:r>
      <w:r w:rsidRPr="002259FB">
        <w:rPr>
          <w:rFonts w:ascii="Times New Roman" w:eastAsia="Arial Narrow" w:hAnsi="Times New Roman"/>
          <w:color w:val="000000" w:themeColor="text1"/>
          <w:sz w:val="24"/>
          <w:szCs w:val="24"/>
        </w:rPr>
        <w:t xml:space="preserve"> ministar nadležan za regionalni razvoj </w:t>
      </w:r>
    </w:p>
    <w:p w14:paraId="14E6117C" w14:textId="25602E3C" w:rsidR="00623889" w:rsidRPr="002259FB" w:rsidRDefault="00623889" w:rsidP="004D716C">
      <w:pPr>
        <w:pStyle w:val="ePar-0"/>
        <w:spacing w:before="0" w:after="0" w:line="21" w:lineRule="atLeast"/>
        <w:ind w:firstLine="0"/>
        <w:rPr>
          <w:rFonts w:ascii="Times New Roman" w:eastAsia="Arial Narrow" w:hAnsi="Times New Roman" w:cs="Times New Roman"/>
          <w:color w:val="000000" w:themeColor="text1"/>
          <w:sz w:val="24"/>
          <w:szCs w:val="24"/>
        </w:rPr>
      </w:pPr>
      <w:r w:rsidRPr="00896946">
        <w:rPr>
          <w:rFonts w:ascii="Times New Roman" w:eastAsia="Arial Narrow" w:hAnsi="Times New Roman" w:cs="Times New Roman"/>
          <w:color w:val="000000" w:themeColor="text1"/>
          <w:sz w:val="24"/>
          <w:szCs w:val="24"/>
        </w:rPr>
        <w:t>4.</w:t>
      </w:r>
      <w:r w:rsidRPr="00AF193A">
        <w:rPr>
          <w:rFonts w:ascii="Times New Roman" w:eastAsia="Arial Narrow" w:hAnsi="Times New Roman" w:cs="Times New Roman"/>
          <w:i/>
          <w:iCs/>
          <w:color w:val="000000" w:themeColor="text1"/>
          <w:sz w:val="24"/>
          <w:szCs w:val="24"/>
        </w:rPr>
        <w:t xml:space="preserve"> </w:t>
      </w:r>
      <w:r w:rsidR="00C15D2F">
        <w:rPr>
          <w:rFonts w:ascii="Times New Roman" w:eastAsia="Arial Narrow" w:hAnsi="Times New Roman" w:cs="Times New Roman"/>
          <w:i/>
          <w:iCs/>
          <w:color w:val="000000" w:themeColor="text1"/>
          <w:spacing w:val="0"/>
          <w:sz w:val="24"/>
          <w:szCs w:val="24"/>
          <w:lang w:eastAsia="en-US"/>
        </w:rPr>
        <w:t>m</w:t>
      </w:r>
      <w:r w:rsidR="00C15D2F" w:rsidRPr="00AF193A">
        <w:rPr>
          <w:rFonts w:ascii="Times New Roman" w:eastAsia="Arial Narrow" w:hAnsi="Times New Roman" w:cs="Times New Roman"/>
          <w:i/>
          <w:iCs/>
          <w:color w:val="000000" w:themeColor="text1"/>
          <w:spacing w:val="0"/>
          <w:sz w:val="24"/>
          <w:szCs w:val="24"/>
          <w:lang w:eastAsia="en-US"/>
        </w:rPr>
        <w:t>inistarstvo</w:t>
      </w:r>
      <w:r w:rsidR="00C15D2F" w:rsidRPr="005E01D2">
        <w:rPr>
          <w:rFonts w:ascii="Times New Roman" w:eastAsia="Arial Narrow" w:hAnsi="Times New Roman" w:cs="Times New Roman"/>
          <w:color w:val="000000" w:themeColor="text1"/>
          <w:spacing w:val="0"/>
          <w:sz w:val="24"/>
          <w:szCs w:val="24"/>
          <w:lang w:eastAsia="en-US"/>
        </w:rPr>
        <w:t xml:space="preserve"> </w:t>
      </w:r>
      <w:r w:rsidR="009E1E92">
        <w:rPr>
          <w:rFonts w:ascii="Times New Roman" w:eastAsia="Arial Narrow" w:hAnsi="Times New Roman" w:cs="Times New Roman"/>
          <w:color w:val="000000" w:themeColor="text1"/>
          <w:spacing w:val="0"/>
          <w:sz w:val="24"/>
          <w:szCs w:val="24"/>
          <w:lang w:eastAsia="en-US"/>
        </w:rPr>
        <w:t>je</w:t>
      </w:r>
      <w:r w:rsidRPr="005E01D2">
        <w:rPr>
          <w:rFonts w:ascii="Times New Roman" w:eastAsia="Arial Narrow" w:hAnsi="Times New Roman" w:cs="Times New Roman"/>
          <w:color w:val="000000" w:themeColor="text1"/>
          <w:spacing w:val="0"/>
          <w:sz w:val="24"/>
          <w:szCs w:val="24"/>
          <w:lang w:eastAsia="en-US"/>
        </w:rPr>
        <w:t xml:space="preserve"> ministarstvo</w:t>
      </w:r>
      <w:r w:rsidRPr="002259FB">
        <w:rPr>
          <w:rFonts w:ascii="Times New Roman" w:eastAsia="Arial Narrow" w:hAnsi="Times New Roman" w:cs="Times New Roman"/>
          <w:color w:val="000000" w:themeColor="text1"/>
          <w:sz w:val="24"/>
          <w:szCs w:val="24"/>
        </w:rPr>
        <w:t xml:space="preserve"> nadležno za regionalni razvoj </w:t>
      </w:r>
    </w:p>
    <w:p w14:paraId="59396E67" w14:textId="7B3314D5" w:rsidR="00623889" w:rsidRPr="002259FB" w:rsidRDefault="00623889" w:rsidP="00E35EAE">
      <w:pPr>
        <w:pStyle w:val="ePar-0"/>
        <w:spacing w:before="0" w:after="0" w:line="21" w:lineRule="atLeast"/>
        <w:ind w:firstLine="0"/>
        <w:rPr>
          <w:rFonts w:ascii="Times New Roman" w:hAnsi="Times New Roman" w:cs="Times New Roman"/>
          <w:sz w:val="24"/>
          <w:szCs w:val="24"/>
        </w:rPr>
      </w:pPr>
      <w:r w:rsidRPr="00116029">
        <w:rPr>
          <w:rFonts w:ascii="Times New Roman" w:eastAsia="Arial Narrow" w:hAnsi="Times New Roman" w:cs="Times New Roman"/>
          <w:color w:val="000000" w:themeColor="text1"/>
          <w:sz w:val="24"/>
          <w:szCs w:val="24"/>
        </w:rPr>
        <w:t>5.</w:t>
      </w:r>
      <w:r w:rsidR="00116029" w:rsidRPr="00116029">
        <w:rPr>
          <w:rFonts w:ascii="Times New Roman" w:eastAsia="Arial Narrow" w:hAnsi="Times New Roman" w:cs="Times New Roman"/>
          <w:color w:val="000000" w:themeColor="text1"/>
          <w:sz w:val="24"/>
          <w:szCs w:val="24"/>
        </w:rPr>
        <w:t xml:space="preserve"> </w:t>
      </w:r>
      <w:r w:rsidR="00C15D2F" w:rsidRPr="00116029">
        <w:rPr>
          <w:rFonts w:ascii="Times New Roman" w:eastAsia="Arial Narrow" w:hAnsi="Times New Roman" w:cs="Times New Roman"/>
          <w:i/>
          <w:iCs/>
          <w:color w:val="000000" w:themeColor="text1"/>
          <w:sz w:val="24"/>
          <w:szCs w:val="24"/>
        </w:rPr>
        <w:t>obalno</w:t>
      </w:r>
      <w:r w:rsidRPr="00116029">
        <w:rPr>
          <w:rFonts w:ascii="Times New Roman" w:eastAsia="Arial Narrow" w:hAnsi="Times New Roman" w:cs="Times New Roman"/>
          <w:i/>
          <w:iCs/>
          <w:color w:val="000000" w:themeColor="text1"/>
          <w:sz w:val="24"/>
          <w:szCs w:val="24"/>
        </w:rPr>
        <w:t>-otočne jedinice područne (regionalne) samouprave jedinice</w:t>
      </w:r>
      <w:r w:rsidRPr="00116029">
        <w:rPr>
          <w:rFonts w:ascii="Times New Roman" w:eastAsia="Arial Narrow" w:hAnsi="Times New Roman" w:cs="Times New Roman"/>
          <w:color w:val="000000" w:themeColor="text1"/>
          <w:sz w:val="24"/>
          <w:szCs w:val="24"/>
        </w:rPr>
        <w:t xml:space="preserve"> </w:t>
      </w:r>
      <w:r w:rsidR="00016AAC" w:rsidRPr="00116029">
        <w:rPr>
          <w:rFonts w:ascii="Times New Roman" w:eastAsia="Arial Narrow" w:hAnsi="Times New Roman" w:cs="Times New Roman"/>
          <w:color w:val="000000" w:themeColor="text1"/>
          <w:sz w:val="24"/>
          <w:szCs w:val="24"/>
        </w:rPr>
        <w:t xml:space="preserve">su </w:t>
      </w:r>
      <w:r w:rsidRPr="00116029">
        <w:rPr>
          <w:rFonts w:ascii="Times New Roman" w:eastAsia="Arial Narrow" w:hAnsi="Times New Roman" w:cs="Times New Roman"/>
          <w:color w:val="000000" w:themeColor="text1"/>
          <w:sz w:val="24"/>
          <w:szCs w:val="24"/>
        </w:rPr>
        <w:t>područne</w:t>
      </w:r>
      <w:r w:rsidRPr="002259FB">
        <w:rPr>
          <w:rFonts w:ascii="Times New Roman" w:hAnsi="Times New Roman" w:cs="Times New Roman"/>
          <w:spacing w:val="0"/>
          <w:sz w:val="24"/>
          <w:szCs w:val="24"/>
        </w:rPr>
        <w:t xml:space="preserve"> (regionalne) samouprave na čijem se području nalaze otoci</w:t>
      </w:r>
    </w:p>
    <w:p w14:paraId="0B4D53A4" w14:textId="5441F094" w:rsidR="00623889" w:rsidRPr="002259FB" w:rsidRDefault="00623889" w:rsidP="004D716C">
      <w:pPr>
        <w:pStyle w:val="ePar-0"/>
        <w:spacing w:before="0" w:after="0" w:line="21" w:lineRule="atLeast"/>
        <w:ind w:firstLine="0"/>
        <w:rPr>
          <w:rFonts w:ascii="Times New Roman" w:hAnsi="Times New Roman" w:cs="Times New Roman"/>
          <w:sz w:val="24"/>
          <w:szCs w:val="24"/>
        </w:rPr>
      </w:pPr>
      <w:r w:rsidRPr="00896946">
        <w:rPr>
          <w:rFonts w:ascii="Times New Roman" w:hAnsi="Times New Roman" w:cs="Times New Roman"/>
          <w:sz w:val="24"/>
          <w:szCs w:val="24"/>
        </w:rPr>
        <w:t>6</w:t>
      </w:r>
      <w:r w:rsidRPr="00896946">
        <w:rPr>
          <w:rFonts w:ascii="Times New Roman" w:hAnsi="Times New Roman" w:cs="Times New Roman"/>
          <w:spacing w:val="0"/>
          <w:sz w:val="24"/>
          <w:szCs w:val="24"/>
        </w:rPr>
        <w:t>.</w:t>
      </w:r>
      <w:r w:rsidRPr="00AF193A">
        <w:rPr>
          <w:rFonts w:ascii="Times New Roman" w:hAnsi="Times New Roman" w:cs="Times New Roman"/>
          <w:i/>
          <w:iCs/>
          <w:spacing w:val="0"/>
          <w:sz w:val="24"/>
          <w:szCs w:val="24"/>
        </w:rPr>
        <w:t xml:space="preserve"> </w:t>
      </w:r>
      <w:r w:rsidR="00C15D2F">
        <w:rPr>
          <w:rFonts w:ascii="Times New Roman" w:hAnsi="Times New Roman" w:cs="Times New Roman"/>
          <w:i/>
          <w:iCs/>
          <w:spacing w:val="0"/>
          <w:sz w:val="24"/>
          <w:szCs w:val="24"/>
        </w:rPr>
        <w:t>o</w:t>
      </w:r>
      <w:r w:rsidR="00C15D2F" w:rsidRPr="00AF193A">
        <w:rPr>
          <w:rFonts w:ascii="Times New Roman" w:hAnsi="Times New Roman" w:cs="Times New Roman"/>
          <w:i/>
          <w:iCs/>
          <w:spacing w:val="0"/>
          <w:sz w:val="24"/>
          <w:szCs w:val="24"/>
        </w:rPr>
        <w:t xml:space="preserve">drživi </w:t>
      </w:r>
      <w:r w:rsidRPr="00AF193A">
        <w:rPr>
          <w:rFonts w:ascii="Times New Roman" w:hAnsi="Times New Roman" w:cs="Times New Roman"/>
          <w:i/>
          <w:iCs/>
          <w:spacing w:val="0"/>
          <w:sz w:val="24"/>
          <w:szCs w:val="24"/>
        </w:rPr>
        <w:t>razvoj otoka</w:t>
      </w:r>
      <w:r w:rsidRPr="002259FB">
        <w:rPr>
          <w:rFonts w:ascii="Times New Roman" w:hAnsi="Times New Roman" w:cs="Times New Roman"/>
          <w:spacing w:val="0"/>
          <w:sz w:val="24"/>
          <w:szCs w:val="24"/>
        </w:rPr>
        <w:t xml:space="preserve"> </w:t>
      </w:r>
      <w:r w:rsidR="00083E75">
        <w:rPr>
          <w:rFonts w:ascii="Times New Roman" w:hAnsi="Times New Roman" w:cs="Times New Roman"/>
          <w:spacing w:val="0"/>
          <w:sz w:val="24"/>
          <w:szCs w:val="24"/>
        </w:rPr>
        <w:t>predstavlja</w:t>
      </w:r>
      <w:r w:rsidR="009E1E92" w:rsidRPr="002259FB">
        <w:rPr>
          <w:rFonts w:ascii="Times New Roman" w:hAnsi="Times New Roman" w:cs="Times New Roman"/>
          <w:spacing w:val="0"/>
          <w:sz w:val="24"/>
          <w:szCs w:val="24"/>
        </w:rPr>
        <w:t xml:space="preserve"> </w:t>
      </w:r>
      <w:r w:rsidRPr="002259FB">
        <w:rPr>
          <w:rFonts w:ascii="Times New Roman" w:hAnsi="Times New Roman" w:cs="Times New Roman"/>
          <w:spacing w:val="0"/>
          <w:sz w:val="24"/>
          <w:szCs w:val="24"/>
        </w:rPr>
        <w:t>dugoročni proces unapr</w:t>
      </w:r>
      <w:r w:rsidR="66CEF442" w:rsidRPr="002259FB">
        <w:rPr>
          <w:rFonts w:ascii="Times New Roman" w:hAnsi="Times New Roman" w:cs="Times New Roman"/>
          <w:spacing w:val="0"/>
          <w:sz w:val="24"/>
          <w:szCs w:val="24"/>
        </w:rPr>
        <w:t>j</w:t>
      </w:r>
      <w:r w:rsidRPr="002259FB">
        <w:rPr>
          <w:rFonts w:ascii="Times New Roman" w:hAnsi="Times New Roman" w:cs="Times New Roman"/>
          <w:spacing w:val="0"/>
          <w:sz w:val="24"/>
          <w:szCs w:val="24"/>
        </w:rPr>
        <w:t>eđenja otočnog</w:t>
      </w:r>
      <w:r w:rsidR="00E55151">
        <w:rPr>
          <w:rFonts w:ascii="Times New Roman" w:hAnsi="Times New Roman" w:cs="Times New Roman"/>
          <w:spacing w:val="0"/>
          <w:sz w:val="24"/>
          <w:szCs w:val="24"/>
        </w:rPr>
        <w:t>a</w:t>
      </w:r>
      <w:r w:rsidRPr="002259FB">
        <w:rPr>
          <w:rFonts w:ascii="Times New Roman" w:hAnsi="Times New Roman" w:cs="Times New Roman"/>
          <w:spacing w:val="0"/>
          <w:sz w:val="24"/>
          <w:szCs w:val="24"/>
        </w:rPr>
        <w:t xml:space="preserve"> gospodarstva i otočne zajednice</w:t>
      </w:r>
      <w:r w:rsidR="000C6CC5">
        <w:rPr>
          <w:rFonts w:ascii="Times New Roman" w:hAnsi="Times New Roman" w:cs="Times New Roman"/>
          <w:spacing w:val="0"/>
          <w:sz w:val="24"/>
          <w:szCs w:val="24"/>
        </w:rPr>
        <w:t>,</w:t>
      </w:r>
      <w:r w:rsidRPr="002259FB">
        <w:rPr>
          <w:rFonts w:ascii="Times New Roman" w:hAnsi="Times New Roman" w:cs="Times New Roman"/>
          <w:spacing w:val="0"/>
          <w:sz w:val="24"/>
          <w:szCs w:val="24"/>
        </w:rPr>
        <w:t xml:space="preserve"> koji se ostvaruje prepoznavanjem, poticanjem i upravljanjem otočnim razvojnim potencijalom i korištenjem raspoloživih resursa uz najmanje moguće ugrožavanje okoliša</w:t>
      </w:r>
    </w:p>
    <w:p w14:paraId="308E7579" w14:textId="5D7FFF63" w:rsidR="00623889" w:rsidRPr="002259FB" w:rsidRDefault="3C2F2DC6" w:rsidP="004D716C">
      <w:pPr>
        <w:spacing w:after="0" w:line="21" w:lineRule="atLeast"/>
        <w:jc w:val="both"/>
        <w:rPr>
          <w:rFonts w:ascii="Times New Roman" w:hAnsi="Times New Roman"/>
          <w:sz w:val="24"/>
          <w:szCs w:val="24"/>
        </w:rPr>
      </w:pPr>
      <w:r w:rsidRPr="00896946">
        <w:rPr>
          <w:rFonts w:ascii="Times New Roman" w:hAnsi="Times New Roman"/>
          <w:sz w:val="24"/>
          <w:szCs w:val="24"/>
        </w:rPr>
        <w:t>7.</w:t>
      </w:r>
      <w:r w:rsidRPr="00AF193A">
        <w:rPr>
          <w:rFonts w:ascii="Times New Roman" w:hAnsi="Times New Roman"/>
          <w:i/>
          <w:iCs/>
          <w:sz w:val="24"/>
          <w:szCs w:val="24"/>
        </w:rPr>
        <w:t xml:space="preserve"> </w:t>
      </w:r>
      <w:r w:rsidR="00E55151">
        <w:rPr>
          <w:rFonts w:ascii="Times New Roman" w:hAnsi="Times New Roman"/>
          <w:i/>
          <w:iCs/>
          <w:sz w:val="24"/>
          <w:szCs w:val="24"/>
        </w:rPr>
        <w:t>o</w:t>
      </w:r>
      <w:r w:rsidRPr="00AF193A">
        <w:rPr>
          <w:rFonts w:ascii="Times New Roman" w:hAnsi="Times New Roman"/>
          <w:i/>
          <w:iCs/>
          <w:sz w:val="24"/>
          <w:szCs w:val="24"/>
        </w:rPr>
        <w:t>točani</w:t>
      </w:r>
      <w:r w:rsidRPr="002259FB">
        <w:rPr>
          <w:rFonts w:ascii="Times New Roman" w:hAnsi="Times New Roman"/>
          <w:sz w:val="24"/>
          <w:szCs w:val="24"/>
        </w:rPr>
        <w:t xml:space="preserve"> </w:t>
      </w:r>
      <w:r w:rsidR="009E1E92">
        <w:rPr>
          <w:rFonts w:ascii="Times New Roman" w:hAnsi="Times New Roman"/>
          <w:sz w:val="24"/>
          <w:szCs w:val="24"/>
        </w:rPr>
        <w:t>su</w:t>
      </w:r>
      <w:r w:rsidR="009E1E92" w:rsidRPr="002259FB">
        <w:rPr>
          <w:rFonts w:ascii="Times New Roman" w:hAnsi="Times New Roman"/>
          <w:sz w:val="24"/>
          <w:szCs w:val="24"/>
        </w:rPr>
        <w:t xml:space="preserve"> </w:t>
      </w:r>
      <w:r w:rsidRPr="002259FB">
        <w:rPr>
          <w:rFonts w:ascii="Times New Roman" w:hAnsi="Times New Roman"/>
          <w:sz w:val="24"/>
          <w:szCs w:val="24"/>
        </w:rPr>
        <w:t>hrvatski državljani koji imaju prebivalište na otoku i državljani drugih zemalja koji imaju odobren</w:t>
      </w:r>
      <w:r w:rsidR="00663FAC">
        <w:rPr>
          <w:rFonts w:ascii="Times New Roman" w:hAnsi="Times New Roman"/>
          <w:sz w:val="24"/>
          <w:szCs w:val="24"/>
        </w:rPr>
        <w:t xml:space="preserve"> </w:t>
      </w:r>
      <w:r w:rsidRPr="7E05D1EB">
        <w:rPr>
          <w:rFonts w:ascii="Times New Roman" w:hAnsi="Times New Roman"/>
          <w:sz w:val="24"/>
          <w:szCs w:val="24"/>
        </w:rPr>
        <w:t>dugotrajn</w:t>
      </w:r>
      <w:r w:rsidR="4C1A761E" w:rsidRPr="7E05D1EB">
        <w:rPr>
          <w:rFonts w:ascii="Times New Roman" w:hAnsi="Times New Roman"/>
          <w:sz w:val="24"/>
          <w:szCs w:val="24"/>
        </w:rPr>
        <w:t>i boravak</w:t>
      </w:r>
      <w:r w:rsidRPr="002259FB">
        <w:rPr>
          <w:rFonts w:ascii="Times New Roman" w:hAnsi="Times New Roman"/>
          <w:sz w:val="24"/>
          <w:szCs w:val="24"/>
        </w:rPr>
        <w:t xml:space="preserve"> ili stalni boravak u Republici Hrvatskoj i prijavljeno prebivalište na otoku</w:t>
      </w:r>
    </w:p>
    <w:p w14:paraId="643D73F4" w14:textId="3C5291D7" w:rsidR="00623889" w:rsidRPr="002259FB" w:rsidRDefault="00623889" w:rsidP="004D716C">
      <w:pPr>
        <w:spacing w:after="0" w:line="21" w:lineRule="atLeast"/>
        <w:jc w:val="both"/>
        <w:rPr>
          <w:rFonts w:ascii="Times New Roman" w:hAnsi="Times New Roman"/>
          <w:sz w:val="24"/>
          <w:szCs w:val="24"/>
        </w:rPr>
      </w:pPr>
      <w:r w:rsidRPr="00896946">
        <w:rPr>
          <w:rFonts w:ascii="Times New Roman" w:hAnsi="Times New Roman"/>
          <w:sz w:val="24"/>
          <w:szCs w:val="24"/>
        </w:rPr>
        <w:t>8.</w:t>
      </w:r>
      <w:r w:rsidRPr="00AF193A">
        <w:rPr>
          <w:rFonts w:ascii="Times New Roman" w:hAnsi="Times New Roman"/>
          <w:i/>
          <w:iCs/>
          <w:sz w:val="24"/>
          <w:szCs w:val="24"/>
        </w:rPr>
        <w:t xml:space="preserve"> </w:t>
      </w:r>
      <w:r w:rsidR="00E55151">
        <w:rPr>
          <w:rFonts w:ascii="Times New Roman" w:hAnsi="Times New Roman"/>
          <w:i/>
          <w:iCs/>
          <w:sz w:val="24"/>
          <w:szCs w:val="24"/>
        </w:rPr>
        <w:t>o</w:t>
      </w:r>
      <w:r w:rsidRPr="00AF193A">
        <w:rPr>
          <w:rFonts w:ascii="Times New Roman" w:hAnsi="Times New Roman"/>
          <w:i/>
          <w:iCs/>
          <w:sz w:val="24"/>
          <w:szCs w:val="24"/>
        </w:rPr>
        <w:t>točna razvojna politika</w:t>
      </w:r>
      <w:r w:rsidRPr="002259FB">
        <w:rPr>
          <w:rFonts w:ascii="Times New Roman" w:hAnsi="Times New Roman"/>
          <w:sz w:val="24"/>
          <w:szCs w:val="24"/>
        </w:rPr>
        <w:t xml:space="preserve"> </w:t>
      </w:r>
      <w:r w:rsidR="009E1E92">
        <w:rPr>
          <w:rFonts w:ascii="Times New Roman" w:hAnsi="Times New Roman"/>
          <w:sz w:val="24"/>
          <w:szCs w:val="24"/>
        </w:rPr>
        <w:t>obuhvaća</w:t>
      </w:r>
      <w:r w:rsidR="009E1E92" w:rsidRPr="002259FB">
        <w:rPr>
          <w:rFonts w:ascii="Times New Roman" w:hAnsi="Times New Roman"/>
          <w:sz w:val="24"/>
          <w:szCs w:val="24"/>
        </w:rPr>
        <w:t xml:space="preserve"> </w:t>
      </w:r>
      <w:r w:rsidRPr="002259FB">
        <w:rPr>
          <w:rFonts w:ascii="Times New Roman" w:hAnsi="Times New Roman"/>
          <w:sz w:val="24"/>
          <w:szCs w:val="24"/>
        </w:rPr>
        <w:t>skup propisa, akata, mjera i programa koji višesektorski zadiru u sve sfere otočnog</w:t>
      </w:r>
      <w:r w:rsidR="00E55151">
        <w:rPr>
          <w:rFonts w:ascii="Times New Roman" w:hAnsi="Times New Roman"/>
          <w:sz w:val="24"/>
          <w:szCs w:val="24"/>
        </w:rPr>
        <w:t>a</w:t>
      </w:r>
      <w:r w:rsidRPr="002259FB">
        <w:rPr>
          <w:rFonts w:ascii="Times New Roman" w:hAnsi="Times New Roman"/>
          <w:sz w:val="24"/>
          <w:szCs w:val="24"/>
        </w:rPr>
        <w:t xml:space="preserve"> života i razvoja te se svojim odredbama odnosi na djelokruge više tijela državne uprave, jedinica područne (regionalne) samouprave i jedinica lokalne samouprave na otocima, kao i onih na kopnu koje u svom sastavu imaju otoke</w:t>
      </w:r>
    </w:p>
    <w:p w14:paraId="26CC6265" w14:textId="19CC04C0" w:rsidR="00623889" w:rsidRPr="002259FB" w:rsidRDefault="00623889" w:rsidP="004D716C">
      <w:pPr>
        <w:spacing w:after="0" w:line="21" w:lineRule="atLeast"/>
        <w:jc w:val="both"/>
        <w:rPr>
          <w:rFonts w:ascii="Times New Roman" w:hAnsi="Times New Roman"/>
          <w:sz w:val="24"/>
          <w:szCs w:val="24"/>
        </w:rPr>
      </w:pPr>
      <w:r w:rsidRPr="00896946">
        <w:rPr>
          <w:rFonts w:ascii="Times New Roman" w:hAnsi="Times New Roman"/>
          <w:sz w:val="24"/>
          <w:szCs w:val="24"/>
        </w:rPr>
        <w:t>9.</w:t>
      </w:r>
      <w:r w:rsidRPr="00AF193A">
        <w:rPr>
          <w:rFonts w:ascii="Times New Roman" w:hAnsi="Times New Roman"/>
          <w:i/>
          <w:iCs/>
          <w:sz w:val="24"/>
          <w:szCs w:val="24"/>
        </w:rPr>
        <w:t xml:space="preserve"> </w:t>
      </w:r>
      <w:r w:rsidR="00E55151">
        <w:rPr>
          <w:rFonts w:ascii="Times New Roman" w:hAnsi="Times New Roman"/>
          <w:i/>
          <w:iCs/>
          <w:sz w:val="24"/>
          <w:szCs w:val="24"/>
        </w:rPr>
        <w:t>o</w:t>
      </w:r>
      <w:r w:rsidRPr="00AF193A">
        <w:rPr>
          <w:rFonts w:ascii="Times New Roman" w:hAnsi="Times New Roman"/>
          <w:i/>
          <w:iCs/>
          <w:sz w:val="24"/>
          <w:szCs w:val="24"/>
        </w:rPr>
        <w:t>točni poslodavci</w:t>
      </w:r>
      <w:r w:rsidRPr="002259FB">
        <w:rPr>
          <w:rFonts w:ascii="Times New Roman" w:hAnsi="Times New Roman"/>
          <w:sz w:val="24"/>
          <w:szCs w:val="24"/>
        </w:rPr>
        <w:t xml:space="preserve"> </w:t>
      </w:r>
      <w:r w:rsidR="00BB542D">
        <w:rPr>
          <w:rFonts w:ascii="Times New Roman" w:hAnsi="Times New Roman"/>
          <w:sz w:val="24"/>
          <w:szCs w:val="24"/>
        </w:rPr>
        <w:t>je</w:t>
      </w:r>
      <w:r w:rsidR="009E1E92">
        <w:rPr>
          <w:rFonts w:ascii="Times New Roman" w:hAnsi="Times New Roman"/>
          <w:sz w:val="24"/>
          <w:szCs w:val="24"/>
        </w:rPr>
        <w:t>su</w:t>
      </w:r>
      <w:r w:rsidR="009E1E92" w:rsidRPr="002259FB">
        <w:rPr>
          <w:rFonts w:ascii="Times New Roman" w:hAnsi="Times New Roman"/>
          <w:sz w:val="24"/>
          <w:szCs w:val="24"/>
        </w:rPr>
        <w:t xml:space="preserve"> </w:t>
      </w:r>
      <w:r w:rsidRPr="002259FB">
        <w:rPr>
          <w:rFonts w:ascii="Times New Roman" w:hAnsi="Times New Roman"/>
          <w:sz w:val="24"/>
          <w:szCs w:val="24"/>
        </w:rPr>
        <w:t xml:space="preserve">fizičke osobe koje se bave djelatnošću slobodnih zanimanja na otocima, obrtnici i pravne osobe koje svoju registriranu gospodarsku djelatnost obavljaju na otocima, neovisno o svom sjedištu </w:t>
      </w:r>
    </w:p>
    <w:p w14:paraId="32FD55F3" w14:textId="4FCD6738" w:rsidR="00623889" w:rsidRPr="002259FB" w:rsidRDefault="00623889" w:rsidP="40058E4C">
      <w:pPr>
        <w:pStyle w:val="box468032"/>
        <w:shd w:val="clear" w:color="auto" w:fill="FFFFFF" w:themeFill="background1"/>
        <w:spacing w:before="0" w:beforeAutospacing="0" w:after="0" w:afterAutospacing="0" w:line="21" w:lineRule="atLeast"/>
        <w:jc w:val="both"/>
      </w:pPr>
      <w:r w:rsidRPr="00896946">
        <w:t>10.</w:t>
      </w:r>
      <w:r w:rsidRPr="00AF193A">
        <w:rPr>
          <w:i/>
          <w:iCs/>
        </w:rPr>
        <w:t xml:space="preserve"> </w:t>
      </w:r>
      <w:r w:rsidR="00E55151">
        <w:rPr>
          <w:i/>
          <w:iCs/>
        </w:rPr>
        <w:t>o</w:t>
      </w:r>
      <w:r w:rsidRPr="00AF193A">
        <w:rPr>
          <w:i/>
          <w:iCs/>
        </w:rPr>
        <w:t>točno vijeće</w:t>
      </w:r>
      <w:r w:rsidRPr="40058E4C">
        <w:t xml:space="preserve"> </w:t>
      </w:r>
      <w:proofErr w:type="spellStart"/>
      <w:r w:rsidRPr="40058E4C">
        <w:t>višeresorno</w:t>
      </w:r>
      <w:proofErr w:type="spellEnd"/>
      <w:r w:rsidRPr="40058E4C">
        <w:t xml:space="preserve"> </w:t>
      </w:r>
      <w:r w:rsidR="004F559D">
        <w:t xml:space="preserve">je </w:t>
      </w:r>
      <w:r w:rsidRPr="40058E4C">
        <w:t>koordinacijsko tijelo za provedbu otočne razvojne politike</w:t>
      </w:r>
    </w:p>
    <w:p w14:paraId="3BD713A9" w14:textId="2C056201" w:rsidR="00623889" w:rsidRPr="002259FB" w:rsidRDefault="00623889" w:rsidP="40058E4C">
      <w:pPr>
        <w:pStyle w:val="box468032"/>
        <w:shd w:val="clear" w:color="auto" w:fill="FFFFFF" w:themeFill="background1"/>
        <w:spacing w:before="0" w:beforeAutospacing="0" w:after="0" w:afterAutospacing="0" w:line="21" w:lineRule="atLeast"/>
        <w:jc w:val="both"/>
        <w:textAlignment w:val="baseline"/>
      </w:pPr>
      <w:r w:rsidRPr="00896946">
        <w:t>11.</w:t>
      </w:r>
      <w:r w:rsidRPr="00AF193A">
        <w:rPr>
          <w:i/>
          <w:iCs/>
        </w:rPr>
        <w:t xml:space="preserve"> </w:t>
      </w:r>
      <w:proofErr w:type="spellStart"/>
      <w:r w:rsidR="00E55151">
        <w:rPr>
          <w:i/>
          <w:iCs/>
        </w:rPr>
        <w:t>o</w:t>
      </w:r>
      <w:r w:rsidRPr="00AF193A">
        <w:rPr>
          <w:i/>
          <w:iCs/>
        </w:rPr>
        <w:t>točnost</w:t>
      </w:r>
      <w:proofErr w:type="spellEnd"/>
      <w:r w:rsidRPr="40058E4C">
        <w:t xml:space="preserve"> </w:t>
      </w:r>
      <w:r w:rsidR="009E1E92">
        <w:t>obuhvaća</w:t>
      </w:r>
      <w:r w:rsidR="009E1E92" w:rsidRPr="40058E4C">
        <w:t xml:space="preserve"> </w:t>
      </w:r>
      <w:r w:rsidRPr="40058E4C">
        <w:t>skup geografskih, društvenih, povijesnih, gospodarskih i ekoloških posebnosti proizašlih iz potpune okruženosti morem</w:t>
      </w:r>
    </w:p>
    <w:p w14:paraId="4519FFB4" w14:textId="6700DB7C" w:rsidR="00623889" w:rsidRPr="002259FB" w:rsidRDefault="00623889" w:rsidP="004D716C">
      <w:pPr>
        <w:pStyle w:val="box468032"/>
        <w:shd w:val="clear" w:color="auto" w:fill="FFFFFF" w:themeFill="background1"/>
        <w:spacing w:before="0" w:beforeAutospacing="0" w:after="0" w:afterAutospacing="0" w:line="21" w:lineRule="atLeast"/>
        <w:jc w:val="both"/>
        <w:textAlignment w:val="baseline"/>
      </w:pPr>
      <w:r w:rsidRPr="00896946">
        <w:t>12.</w:t>
      </w:r>
      <w:r w:rsidRPr="00AF193A">
        <w:rPr>
          <w:i/>
          <w:iCs/>
        </w:rPr>
        <w:t xml:space="preserve"> </w:t>
      </w:r>
      <w:r w:rsidR="00E55151">
        <w:rPr>
          <w:i/>
          <w:iCs/>
        </w:rPr>
        <w:t>r</w:t>
      </w:r>
      <w:r w:rsidRPr="00AF193A">
        <w:rPr>
          <w:i/>
          <w:iCs/>
        </w:rPr>
        <w:t>egistar otoka</w:t>
      </w:r>
      <w:r w:rsidRPr="002259FB">
        <w:t xml:space="preserve"> temeljni </w:t>
      </w:r>
      <w:r w:rsidR="00817F2D">
        <w:t xml:space="preserve">je </w:t>
      </w:r>
      <w:r w:rsidRPr="002259FB">
        <w:t>registar otoka i hridi u Republici Hrvatsko</w:t>
      </w:r>
      <w:r w:rsidR="00F643AD">
        <w:t>j</w:t>
      </w:r>
      <w:r w:rsidRPr="002259FB">
        <w:t> s poda</w:t>
      </w:r>
      <w:r w:rsidR="0009771B">
        <w:t>t</w:t>
      </w:r>
      <w:r w:rsidRPr="002259FB">
        <w:t>cima i pokazateljima svakog</w:t>
      </w:r>
      <w:r w:rsidR="0009771B">
        <w:t>a</w:t>
      </w:r>
      <w:r w:rsidRPr="002259FB">
        <w:t xml:space="preserve"> pojedinog otoka</w:t>
      </w:r>
    </w:p>
    <w:p w14:paraId="117376E8" w14:textId="27DC04DC" w:rsidR="00623889" w:rsidRPr="002259FB" w:rsidRDefault="00623889" w:rsidP="004D716C">
      <w:pPr>
        <w:pStyle w:val="box468032"/>
        <w:shd w:val="clear" w:color="auto" w:fill="FFFFFF" w:themeFill="background1"/>
        <w:spacing w:before="0" w:beforeAutospacing="0" w:after="0" w:afterAutospacing="0" w:line="21" w:lineRule="atLeast"/>
        <w:jc w:val="both"/>
        <w:textAlignment w:val="baseline"/>
      </w:pPr>
      <w:r w:rsidRPr="00896946">
        <w:t>13.</w:t>
      </w:r>
      <w:r w:rsidRPr="00AF193A">
        <w:rPr>
          <w:i/>
          <w:iCs/>
        </w:rPr>
        <w:t xml:space="preserve"> </w:t>
      </w:r>
      <w:r w:rsidR="00E55151">
        <w:rPr>
          <w:i/>
          <w:iCs/>
        </w:rPr>
        <w:t>v</w:t>
      </w:r>
      <w:r w:rsidRPr="00AF193A">
        <w:rPr>
          <w:i/>
          <w:iCs/>
        </w:rPr>
        <w:t>oda</w:t>
      </w:r>
      <w:r w:rsidRPr="002259FB">
        <w:t xml:space="preserve"> </w:t>
      </w:r>
      <w:r w:rsidR="009E1E92">
        <w:t>je</w:t>
      </w:r>
      <w:r w:rsidR="009E1E92" w:rsidRPr="002259FB">
        <w:t xml:space="preserve"> </w:t>
      </w:r>
      <w:r w:rsidRPr="002259FB">
        <w:t xml:space="preserve">voda </w:t>
      </w:r>
      <w:r w:rsidR="2103CED6" w:rsidRPr="002259FB">
        <w:t>namijenjena</w:t>
      </w:r>
      <w:r w:rsidR="00A5698C" w:rsidRPr="002259FB">
        <w:t xml:space="preserve"> </w:t>
      </w:r>
      <w:r w:rsidRPr="002259FB">
        <w:t>za ljudsku potrošnju u skladu sa zakonom kojim se uređuje voda namijenjena za ljudsku potrošnju</w:t>
      </w:r>
    </w:p>
    <w:p w14:paraId="0860914E" w14:textId="0B4062BF" w:rsidR="73B0CDDD" w:rsidRDefault="73B0CDDD" w:rsidP="7F828D36">
      <w:pPr>
        <w:pStyle w:val="box468032"/>
        <w:shd w:val="clear" w:color="auto" w:fill="FFFFFF" w:themeFill="background1"/>
        <w:spacing w:before="0" w:beforeAutospacing="0" w:after="0" w:afterAutospacing="0" w:line="21" w:lineRule="atLeast"/>
        <w:jc w:val="both"/>
      </w:pPr>
      <w:r w:rsidRPr="00896946">
        <w:t>14.</w:t>
      </w:r>
      <w:r w:rsidRPr="00AF193A">
        <w:rPr>
          <w:i/>
          <w:iCs/>
        </w:rPr>
        <w:t xml:space="preserve"> </w:t>
      </w:r>
      <w:r w:rsidR="00E55151">
        <w:rPr>
          <w:i/>
          <w:iCs/>
        </w:rPr>
        <w:t>o</w:t>
      </w:r>
      <w:r w:rsidRPr="00AF193A">
        <w:rPr>
          <w:i/>
          <w:iCs/>
        </w:rPr>
        <w:t>točni koordinator</w:t>
      </w:r>
      <w:r>
        <w:t xml:space="preserve"> funkcija </w:t>
      </w:r>
      <w:r w:rsidR="00EC7AD9">
        <w:t xml:space="preserve">je </w:t>
      </w:r>
      <w:r>
        <w:t>uspostavljena pri regionalnim koordinatorima radi obavljanja poslova</w:t>
      </w:r>
      <w:r w:rsidR="006B10CF">
        <w:t xml:space="preserve"> </w:t>
      </w:r>
      <w:r w:rsidR="7908D6B2">
        <w:t>organiziranja, pokretanja i koordiniranja planova i projekata važnih za održivi razvoj otoka.</w:t>
      </w:r>
    </w:p>
    <w:p w14:paraId="02496863" w14:textId="77777777" w:rsidR="00B21295" w:rsidRDefault="00B21295" w:rsidP="7F828D36">
      <w:pPr>
        <w:pStyle w:val="box468032"/>
        <w:shd w:val="clear" w:color="auto" w:fill="FFFFFF" w:themeFill="background1"/>
        <w:spacing w:before="0" w:beforeAutospacing="0" w:after="0" w:afterAutospacing="0" w:line="21" w:lineRule="atLeast"/>
        <w:jc w:val="both"/>
      </w:pPr>
    </w:p>
    <w:p w14:paraId="7CB1242F" w14:textId="5FB769B1" w:rsidR="00623889" w:rsidRDefault="00623889" w:rsidP="006055F8">
      <w:pPr>
        <w:pStyle w:val="box468032"/>
        <w:shd w:val="clear" w:color="auto" w:fill="FFFFFF" w:themeFill="background1"/>
        <w:spacing w:before="0" w:beforeAutospacing="0" w:after="0" w:afterAutospacing="0" w:line="21" w:lineRule="atLeast"/>
        <w:jc w:val="both"/>
        <w:textAlignment w:val="baseline"/>
        <w:rPr>
          <w:rFonts w:eastAsia="Arial Narrow"/>
          <w:color w:val="000000" w:themeColor="text1"/>
        </w:rPr>
      </w:pPr>
      <w:r w:rsidRPr="002259FB">
        <w:t>(2) Izrazi koji se koriste u ovom Zakonu, a imaju rodno značenje</w:t>
      </w:r>
      <w:r w:rsidR="000902E4">
        <w:t>,</w:t>
      </w:r>
      <w:r w:rsidRPr="002259FB">
        <w:t xml:space="preserve"> odnose se jednako na muški i ženski rod.</w:t>
      </w:r>
    </w:p>
    <w:p w14:paraId="655798FD" w14:textId="77777777" w:rsidR="006B3CFC" w:rsidRPr="0072745C" w:rsidRDefault="006B3CFC" w:rsidP="004D716C">
      <w:pPr>
        <w:shd w:val="clear" w:color="auto" w:fill="FFFFFF" w:themeFill="background1"/>
        <w:spacing w:after="0" w:line="21" w:lineRule="atLeast"/>
        <w:jc w:val="both"/>
        <w:rPr>
          <w:rFonts w:ascii="Times New Roman" w:eastAsia="Arial Narrow" w:hAnsi="Times New Roman"/>
          <w:color w:val="000000" w:themeColor="text1"/>
        </w:rPr>
      </w:pPr>
    </w:p>
    <w:p w14:paraId="32C617C9" w14:textId="77777777" w:rsidR="00623889" w:rsidRPr="0072745C" w:rsidRDefault="00623889" w:rsidP="004D716C">
      <w:pPr>
        <w:pStyle w:val="2Raz1"/>
        <w:spacing w:line="21" w:lineRule="atLeast"/>
        <w:rPr>
          <w:rFonts w:ascii="Times New Roman" w:hAnsi="Times New Roman" w:cs="Times New Roman"/>
          <w:color w:val="auto"/>
        </w:rPr>
      </w:pPr>
      <w:r w:rsidRPr="0072745C">
        <w:rPr>
          <w:rFonts w:ascii="Times New Roman" w:hAnsi="Times New Roman" w:cs="Times New Roman"/>
          <w:color w:val="auto"/>
        </w:rPr>
        <w:t>DIO DRUGI</w:t>
      </w:r>
    </w:p>
    <w:p w14:paraId="748B4578" w14:textId="77777777" w:rsidR="00623889" w:rsidRDefault="00623889" w:rsidP="004D716C">
      <w:pPr>
        <w:pStyle w:val="2Raz1"/>
        <w:spacing w:line="21" w:lineRule="atLeast"/>
        <w:rPr>
          <w:rFonts w:ascii="Times New Roman" w:hAnsi="Times New Roman" w:cs="Times New Roman"/>
          <w:color w:val="auto"/>
        </w:rPr>
      </w:pPr>
      <w:r w:rsidRPr="0072745C">
        <w:rPr>
          <w:rFonts w:ascii="Times New Roman" w:hAnsi="Times New Roman" w:cs="Times New Roman"/>
          <w:color w:val="auto"/>
        </w:rPr>
        <w:t>HRVATSKO OTOČJE</w:t>
      </w:r>
    </w:p>
    <w:p w14:paraId="1B12A317" w14:textId="77777777" w:rsidR="00300352" w:rsidRDefault="00300352" w:rsidP="00F95EEB"/>
    <w:p w14:paraId="1DF5096D" w14:textId="741C4E6C" w:rsidR="00623889" w:rsidRPr="002259FB" w:rsidRDefault="00623889" w:rsidP="004D716C">
      <w:pPr>
        <w:pStyle w:val="2Raz4"/>
        <w:spacing w:line="21" w:lineRule="atLeast"/>
        <w:rPr>
          <w:rFonts w:ascii="Times New Roman" w:hAnsi="Times New Roman" w:cs="Times New Roman"/>
          <w:color w:val="auto"/>
          <w:sz w:val="24"/>
          <w:szCs w:val="24"/>
        </w:rPr>
      </w:pPr>
      <w:r w:rsidRPr="002259FB">
        <w:rPr>
          <w:rFonts w:ascii="Times New Roman" w:hAnsi="Times New Roman" w:cs="Times New Roman"/>
          <w:color w:val="auto"/>
          <w:sz w:val="24"/>
          <w:szCs w:val="24"/>
        </w:rPr>
        <w:t>Otočn</w:t>
      </w:r>
      <w:r w:rsidR="00C46C92">
        <w:rPr>
          <w:rFonts w:ascii="Times New Roman" w:hAnsi="Times New Roman" w:cs="Times New Roman"/>
          <w:color w:val="auto"/>
          <w:sz w:val="24"/>
          <w:szCs w:val="24"/>
        </w:rPr>
        <w:t>o područje</w:t>
      </w:r>
    </w:p>
    <w:p w14:paraId="5C7765C0" w14:textId="77777777" w:rsidR="00623889" w:rsidRPr="002259FB" w:rsidRDefault="00623889" w:rsidP="004D716C">
      <w:pPr>
        <w:pStyle w:val="2Raz5"/>
        <w:spacing w:line="21" w:lineRule="atLeast"/>
        <w:rPr>
          <w:rFonts w:ascii="Times New Roman" w:hAnsi="Times New Roman" w:cs="Times New Roman"/>
          <w:color w:val="auto"/>
          <w:sz w:val="24"/>
        </w:rPr>
      </w:pPr>
      <w:r w:rsidRPr="002259FB">
        <w:rPr>
          <w:rFonts w:ascii="Times New Roman" w:hAnsi="Times New Roman" w:cs="Times New Roman"/>
          <w:color w:val="auto"/>
          <w:sz w:val="24"/>
        </w:rPr>
        <w:t>Članak 6.</w:t>
      </w:r>
    </w:p>
    <w:p w14:paraId="576C6675" w14:textId="268407C2" w:rsidR="00505C7A" w:rsidRPr="002259FB" w:rsidRDefault="00F94CBD" w:rsidP="000C6CC5">
      <w:pPr>
        <w:pStyle w:val="box468032"/>
        <w:shd w:val="clear" w:color="auto" w:fill="FFFFFF" w:themeFill="background1"/>
        <w:spacing w:before="0" w:beforeAutospacing="0" w:after="0" w:afterAutospacing="0" w:line="21" w:lineRule="atLeast"/>
        <w:jc w:val="both"/>
        <w:textAlignment w:val="baseline"/>
      </w:pPr>
      <w:r>
        <w:t xml:space="preserve">(1) </w:t>
      </w:r>
      <w:r w:rsidR="1D4714DF">
        <w:t xml:space="preserve">Hrvatsko otočje jedinstvena </w:t>
      </w:r>
      <w:r w:rsidR="00746C5A">
        <w:t xml:space="preserve">je </w:t>
      </w:r>
      <w:r w:rsidR="1D4714DF">
        <w:t>geografska cjelina koja se sastoji od 1244 otoka i hridi (</w:t>
      </w:r>
      <w:r w:rsidR="00620117">
        <w:t>u daljnjem tekst</w:t>
      </w:r>
      <w:r w:rsidR="0029720E">
        <w:t>u</w:t>
      </w:r>
      <w:r w:rsidR="1D4714DF">
        <w:t xml:space="preserve">: otoci) koji su sastavni dio </w:t>
      </w:r>
      <w:r w:rsidR="00C46C92">
        <w:t>državnog</w:t>
      </w:r>
      <w:r w:rsidR="00BC213E">
        <w:t>a</w:t>
      </w:r>
      <w:r w:rsidR="00C46C92">
        <w:t xml:space="preserve"> područja </w:t>
      </w:r>
      <w:r w:rsidR="1D4714DF">
        <w:t>Republike Hrvatske.</w:t>
      </w:r>
    </w:p>
    <w:p w14:paraId="7995CFAE" w14:textId="77777777" w:rsidR="00A85C13" w:rsidRPr="002259FB" w:rsidRDefault="00A85C13" w:rsidP="00B97D14">
      <w:pPr>
        <w:pStyle w:val="box468032"/>
        <w:shd w:val="clear" w:color="auto" w:fill="FFFFFF" w:themeFill="background1"/>
        <w:spacing w:before="0" w:beforeAutospacing="0" w:after="0" w:afterAutospacing="0" w:line="21" w:lineRule="atLeast"/>
        <w:ind w:left="360"/>
        <w:jc w:val="both"/>
        <w:textAlignment w:val="baseline"/>
      </w:pPr>
    </w:p>
    <w:p w14:paraId="3D943886" w14:textId="444D5160" w:rsidR="00505C7A" w:rsidRDefault="00F94CBD" w:rsidP="000C6CC5">
      <w:pPr>
        <w:pStyle w:val="box468032"/>
        <w:shd w:val="clear" w:color="auto" w:fill="FFFFFF"/>
        <w:spacing w:before="0" w:beforeAutospacing="0" w:after="0" w:afterAutospacing="0" w:line="21" w:lineRule="atLeast"/>
        <w:jc w:val="both"/>
        <w:textAlignment w:val="baseline"/>
      </w:pPr>
      <w:r>
        <w:t xml:space="preserve">(2) </w:t>
      </w:r>
      <w:r w:rsidR="00623889" w:rsidRPr="002259FB">
        <w:t>Poluotok Pelješac u smislu ovoga Zakona ima status otoka.</w:t>
      </w:r>
    </w:p>
    <w:p w14:paraId="7D7D3290" w14:textId="77777777" w:rsidR="00505C7A" w:rsidRDefault="00505C7A" w:rsidP="00B97D14">
      <w:pPr>
        <w:pStyle w:val="box468032"/>
        <w:shd w:val="clear" w:color="auto" w:fill="FFFFFF"/>
        <w:spacing w:before="0" w:beforeAutospacing="0" w:after="0" w:afterAutospacing="0" w:line="21" w:lineRule="atLeast"/>
        <w:ind w:left="720"/>
        <w:jc w:val="both"/>
        <w:textAlignment w:val="baseline"/>
      </w:pPr>
    </w:p>
    <w:p w14:paraId="1C17138D" w14:textId="03D6C1C0" w:rsidR="002C0D20" w:rsidRDefault="00D03CDC" w:rsidP="004D716C">
      <w:pPr>
        <w:pStyle w:val="box468032"/>
        <w:shd w:val="clear" w:color="auto" w:fill="FFFFFF"/>
        <w:spacing w:before="0" w:beforeAutospacing="0" w:after="0" w:afterAutospacing="0" w:line="21" w:lineRule="atLeast"/>
        <w:jc w:val="both"/>
        <w:textAlignment w:val="baseline"/>
        <w:rPr>
          <w:bCs/>
        </w:rPr>
      </w:pPr>
      <w:r>
        <w:rPr>
          <w:bCs/>
        </w:rPr>
        <w:t>(</w:t>
      </w:r>
      <w:r w:rsidR="00533331">
        <w:rPr>
          <w:bCs/>
        </w:rPr>
        <w:t>3</w:t>
      </w:r>
      <w:r>
        <w:rPr>
          <w:bCs/>
        </w:rPr>
        <w:t>) O</w:t>
      </w:r>
      <w:r w:rsidR="00A01A6B" w:rsidRPr="00E53ACA">
        <w:rPr>
          <w:bCs/>
        </w:rPr>
        <w:t xml:space="preserve">dredbe koje se odnose na otoke sukladno </w:t>
      </w:r>
      <w:r>
        <w:rPr>
          <w:bCs/>
        </w:rPr>
        <w:t xml:space="preserve">se </w:t>
      </w:r>
      <w:r w:rsidR="00A01A6B" w:rsidRPr="00E53ACA">
        <w:rPr>
          <w:bCs/>
        </w:rPr>
        <w:t>odnose i na poluotok Pelješac</w:t>
      </w:r>
      <w:r>
        <w:rPr>
          <w:bCs/>
        </w:rPr>
        <w:t xml:space="preserve">. </w:t>
      </w:r>
    </w:p>
    <w:p w14:paraId="433FD278" w14:textId="77777777" w:rsidR="00505C7A" w:rsidRPr="00E53ACA" w:rsidRDefault="00505C7A" w:rsidP="004D716C">
      <w:pPr>
        <w:pStyle w:val="box468032"/>
        <w:shd w:val="clear" w:color="auto" w:fill="FFFFFF"/>
        <w:spacing w:before="0" w:beforeAutospacing="0" w:after="0" w:afterAutospacing="0" w:line="21" w:lineRule="atLeast"/>
        <w:jc w:val="both"/>
        <w:textAlignment w:val="baseline"/>
        <w:rPr>
          <w:bCs/>
        </w:rPr>
      </w:pPr>
    </w:p>
    <w:p w14:paraId="0C9A3C1A" w14:textId="77777777" w:rsidR="008B7EFC" w:rsidRPr="002259FB" w:rsidRDefault="008B7EFC" w:rsidP="00AF193A">
      <w:pPr>
        <w:pStyle w:val="box468032"/>
        <w:shd w:val="clear" w:color="auto" w:fill="FFFFFF" w:themeFill="background1"/>
        <w:spacing w:before="0" w:beforeAutospacing="0" w:after="0" w:afterAutospacing="0" w:line="21" w:lineRule="atLeast"/>
        <w:jc w:val="both"/>
        <w:textAlignment w:val="baseline"/>
      </w:pPr>
    </w:p>
    <w:p w14:paraId="609169AE" w14:textId="77777777" w:rsidR="00623889" w:rsidRPr="002259FB" w:rsidRDefault="00623889" w:rsidP="08367463">
      <w:pPr>
        <w:pStyle w:val="box468032"/>
        <w:shd w:val="clear" w:color="auto" w:fill="FFFFFF" w:themeFill="background1"/>
        <w:spacing w:before="0" w:beforeAutospacing="0" w:after="0" w:afterAutospacing="0" w:line="21" w:lineRule="atLeast"/>
        <w:jc w:val="both"/>
        <w:textAlignment w:val="baseline"/>
        <w:rPr>
          <w:b/>
          <w:bCs/>
        </w:rPr>
      </w:pPr>
    </w:p>
    <w:p w14:paraId="459030EC" w14:textId="77777777" w:rsidR="00623889" w:rsidRPr="002259FB" w:rsidRDefault="00623889" w:rsidP="004D716C">
      <w:pPr>
        <w:pStyle w:val="2Raz4"/>
        <w:spacing w:line="21" w:lineRule="atLeast"/>
        <w:rPr>
          <w:rFonts w:ascii="Times New Roman" w:hAnsi="Times New Roman" w:cs="Times New Roman"/>
          <w:color w:val="auto"/>
          <w:sz w:val="24"/>
          <w:szCs w:val="24"/>
        </w:rPr>
      </w:pPr>
      <w:r w:rsidRPr="002259FB">
        <w:rPr>
          <w:rFonts w:ascii="Times New Roman" w:hAnsi="Times New Roman" w:cs="Times New Roman"/>
          <w:color w:val="auto"/>
          <w:sz w:val="24"/>
          <w:szCs w:val="24"/>
        </w:rPr>
        <w:t>Razvrstavanje otoka</w:t>
      </w:r>
    </w:p>
    <w:p w14:paraId="47B1991D" w14:textId="77777777" w:rsidR="00623889" w:rsidRPr="002259FB" w:rsidRDefault="00623889" w:rsidP="004D716C">
      <w:pPr>
        <w:pStyle w:val="2Raz5"/>
        <w:spacing w:line="21" w:lineRule="atLeast"/>
        <w:rPr>
          <w:rFonts w:ascii="Times New Roman" w:hAnsi="Times New Roman" w:cs="Times New Roman"/>
          <w:color w:val="auto"/>
          <w:sz w:val="24"/>
        </w:rPr>
      </w:pPr>
      <w:r w:rsidRPr="002259FB">
        <w:rPr>
          <w:rFonts w:ascii="Times New Roman" w:hAnsi="Times New Roman" w:cs="Times New Roman"/>
          <w:color w:val="auto"/>
          <w:sz w:val="24"/>
        </w:rPr>
        <w:t>Članak 7.</w:t>
      </w:r>
    </w:p>
    <w:p w14:paraId="034BBD0A" w14:textId="322A61F6" w:rsidR="00623889" w:rsidRPr="002259FB" w:rsidRDefault="00623889" w:rsidP="004D716C">
      <w:pPr>
        <w:pStyle w:val="box468032"/>
        <w:shd w:val="clear" w:color="auto" w:fill="FFFFFF"/>
        <w:spacing w:before="0" w:beforeAutospacing="0" w:after="0" w:afterAutospacing="0" w:line="21" w:lineRule="atLeast"/>
        <w:jc w:val="both"/>
        <w:textAlignment w:val="baseline"/>
      </w:pPr>
      <w:r w:rsidRPr="002259FB">
        <w:t xml:space="preserve">(1) </w:t>
      </w:r>
      <w:r w:rsidR="00C147BE">
        <w:t>Radi</w:t>
      </w:r>
      <w:r w:rsidRPr="002259FB">
        <w:t xml:space="preserve"> planiranja i provedbe programa, projekata, mjera i aktivnosti propisanih ovim Zakonom, otoci se razvrstavaju prema:</w:t>
      </w:r>
    </w:p>
    <w:p w14:paraId="0B9FD166" w14:textId="77777777" w:rsidR="00623889" w:rsidRPr="002259FB" w:rsidRDefault="00623889" w:rsidP="004D716C">
      <w:pPr>
        <w:pStyle w:val="box468032"/>
        <w:numPr>
          <w:ilvl w:val="0"/>
          <w:numId w:val="38"/>
        </w:numPr>
        <w:shd w:val="clear" w:color="auto" w:fill="FFFFFF"/>
        <w:spacing w:before="0" w:beforeAutospacing="0" w:after="0" w:afterAutospacing="0" w:line="21" w:lineRule="atLeast"/>
        <w:jc w:val="both"/>
        <w:textAlignment w:val="baseline"/>
      </w:pPr>
      <w:r w:rsidRPr="002259FB">
        <w:t>nastanjenosti</w:t>
      </w:r>
    </w:p>
    <w:p w14:paraId="0D30E258" w14:textId="77777777" w:rsidR="00623889" w:rsidRPr="002259FB" w:rsidRDefault="00623889" w:rsidP="004D716C">
      <w:pPr>
        <w:pStyle w:val="box468032"/>
        <w:numPr>
          <w:ilvl w:val="0"/>
          <w:numId w:val="38"/>
        </w:numPr>
        <w:shd w:val="clear" w:color="auto" w:fill="FFFFFF"/>
        <w:spacing w:before="0" w:beforeAutospacing="0" w:after="0" w:afterAutospacing="0" w:line="21" w:lineRule="atLeast"/>
        <w:jc w:val="both"/>
        <w:textAlignment w:val="baseline"/>
      </w:pPr>
      <w:r w:rsidRPr="002259FB">
        <w:t>udaljenosti od kopna</w:t>
      </w:r>
    </w:p>
    <w:p w14:paraId="2767FB7D" w14:textId="77777777" w:rsidR="00623889" w:rsidRDefault="00623889" w:rsidP="004D716C">
      <w:pPr>
        <w:pStyle w:val="box468032"/>
        <w:numPr>
          <w:ilvl w:val="0"/>
          <w:numId w:val="38"/>
        </w:numPr>
        <w:shd w:val="clear" w:color="auto" w:fill="FFFFFF"/>
        <w:spacing w:before="0" w:beforeAutospacing="0" w:after="0" w:afterAutospacing="0" w:line="21" w:lineRule="atLeast"/>
        <w:jc w:val="both"/>
        <w:textAlignment w:val="baseline"/>
      </w:pPr>
      <w:r w:rsidRPr="002259FB">
        <w:t>specifičnom položaju.</w:t>
      </w:r>
    </w:p>
    <w:p w14:paraId="6FA1D66E" w14:textId="77777777" w:rsidR="00505C7A" w:rsidRPr="002259FB" w:rsidRDefault="00505C7A" w:rsidP="00B97D14">
      <w:pPr>
        <w:pStyle w:val="box468032"/>
        <w:shd w:val="clear" w:color="auto" w:fill="FFFFFF"/>
        <w:spacing w:before="0" w:beforeAutospacing="0" w:after="0" w:afterAutospacing="0" w:line="21" w:lineRule="atLeast"/>
        <w:jc w:val="both"/>
        <w:textAlignment w:val="baseline"/>
      </w:pPr>
    </w:p>
    <w:p w14:paraId="5B27B777" w14:textId="1BE66AD7" w:rsidR="00623889" w:rsidRDefault="5CF652B1" w:rsidP="5E66018B">
      <w:pPr>
        <w:pStyle w:val="box468032"/>
        <w:shd w:val="clear" w:color="auto" w:fill="FFFFFF" w:themeFill="background1"/>
        <w:spacing w:before="0" w:beforeAutospacing="0" w:after="0" w:afterAutospacing="0" w:line="21" w:lineRule="atLeast"/>
        <w:jc w:val="both"/>
        <w:textAlignment w:val="baseline"/>
      </w:pPr>
      <w:r>
        <w:t xml:space="preserve">(2) Tijela državne uprave i druga javnopravna tijela dužna su prilikom izrade propisa i </w:t>
      </w:r>
      <w:r w:rsidR="2A782BD0">
        <w:t xml:space="preserve">drugih </w:t>
      </w:r>
      <w:r>
        <w:t>akata iz svoje nadležnosti voditi računa o razvrstavanju iz stavka 1. ovog</w:t>
      </w:r>
      <w:r w:rsidR="03D4159A">
        <w:t>a</w:t>
      </w:r>
      <w:r>
        <w:t xml:space="preserve"> članka.</w:t>
      </w:r>
    </w:p>
    <w:p w14:paraId="5B7441C6" w14:textId="77777777" w:rsidR="00A82F3B" w:rsidRDefault="00A82F3B" w:rsidP="5E66018B">
      <w:pPr>
        <w:pStyle w:val="box468032"/>
        <w:shd w:val="clear" w:color="auto" w:fill="FFFFFF" w:themeFill="background1"/>
        <w:spacing w:before="0" w:beforeAutospacing="0" w:after="0" w:afterAutospacing="0" w:line="21" w:lineRule="atLeast"/>
        <w:jc w:val="both"/>
        <w:textAlignment w:val="baseline"/>
      </w:pPr>
    </w:p>
    <w:p w14:paraId="4F5A8C1D" w14:textId="04E7CCBA" w:rsidR="00A82F3B" w:rsidRPr="002259FB" w:rsidRDefault="00A82F3B" w:rsidP="00A82F3B">
      <w:pPr>
        <w:pStyle w:val="box468032"/>
        <w:shd w:val="clear" w:color="auto" w:fill="FFFFFF" w:themeFill="background1"/>
        <w:spacing w:before="0" w:beforeAutospacing="0" w:after="0" w:afterAutospacing="0" w:line="21" w:lineRule="atLeast"/>
        <w:jc w:val="both"/>
        <w:textAlignment w:val="baseline"/>
      </w:pPr>
      <w:r>
        <w:t xml:space="preserve">(3) Popis otoka </w:t>
      </w:r>
      <w:r w:rsidR="00A05078">
        <w:t xml:space="preserve">iz </w:t>
      </w:r>
      <w:r>
        <w:t>stavk</w:t>
      </w:r>
      <w:r w:rsidR="00A05078">
        <w:t>a</w:t>
      </w:r>
      <w:r>
        <w:t xml:space="preserve"> 1. ovoga članka prikazan je u Registru otoka iz članka 12. ovoga Zakona.</w:t>
      </w:r>
    </w:p>
    <w:p w14:paraId="45BCE580" w14:textId="5FBE0A2D" w:rsidR="00A82F3B" w:rsidRPr="002259FB" w:rsidRDefault="00A82F3B" w:rsidP="5E66018B">
      <w:pPr>
        <w:pStyle w:val="box468032"/>
        <w:shd w:val="clear" w:color="auto" w:fill="FFFFFF" w:themeFill="background1"/>
        <w:spacing w:before="0" w:beforeAutospacing="0" w:after="0" w:afterAutospacing="0" w:line="21" w:lineRule="atLeast"/>
        <w:jc w:val="both"/>
        <w:textAlignment w:val="baseline"/>
      </w:pPr>
    </w:p>
    <w:p w14:paraId="3B858AA0" w14:textId="77777777" w:rsidR="00185EFB" w:rsidRPr="002259FB" w:rsidRDefault="00185EFB" w:rsidP="004D716C">
      <w:pPr>
        <w:pStyle w:val="box468032"/>
        <w:shd w:val="clear" w:color="auto" w:fill="FFFFFF"/>
        <w:spacing w:before="0" w:beforeAutospacing="0" w:after="0" w:afterAutospacing="0" w:line="21" w:lineRule="atLeast"/>
        <w:jc w:val="both"/>
        <w:textAlignment w:val="baseline"/>
      </w:pPr>
    </w:p>
    <w:p w14:paraId="1DB62700" w14:textId="1EFCF4F5" w:rsidR="00623889" w:rsidRPr="002259FB" w:rsidRDefault="00623889" w:rsidP="004D716C">
      <w:pPr>
        <w:pStyle w:val="2Raz4"/>
        <w:spacing w:line="21" w:lineRule="atLeast"/>
        <w:rPr>
          <w:rFonts w:ascii="Times New Roman" w:hAnsi="Times New Roman" w:cs="Times New Roman"/>
          <w:color w:val="auto"/>
          <w:sz w:val="24"/>
          <w:szCs w:val="24"/>
        </w:rPr>
      </w:pPr>
      <w:r w:rsidRPr="002259FB">
        <w:rPr>
          <w:rFonts w:ascii="Times New Roman" w:hAnsi="Times New Roman" w:cs="Times New Roman"/>
          <w:color w:val="auto"/>
          <w:sz w:val="24"/>
          <w:szCs w:val="24"/>
        </w:rPr>
        <w:t>Razvrstavanje otoka p</w:t>
      </w:r>
      <w:r w:rsidR="0065218A">
        <w:rPr>
          <w:rFonts w:ascii="Times New Roman" w:hAnsi="Times New Roman" w:cs="Times New Roman"/>
          <w:color w:val="auto"/>
          <w:sz w:val="24"/>
          <w:szCs w:val="24"/>
        </w:rPr>
        <w:t>rema</w:t>
      </w:r>
      <w:r w:rsidRPr="002259FB">
        <w:rPr>
          <w:rFonts w:ascii="Times New Roman" w:hAnsi="Times New Roman" w:cs="Times New Roman"/>
          <w:color w:val="auto"/>
          <w:sz w:val="24"/>
          <w:szCs w:val="24"/>
        </w:rPr>
        <w:t xml:space="preserve"> nastanjenosti</w:t>
      </w:r>
    </w:p>
    <w:p w14:paraId="7002EB83" w14:textId="77777777" w:rsidR="00623889" w:rsidRPr="002259FB" w:rsidRDefault="00623889" w:rsidP="004D716C">
      <w:pPr>
        <w:pStyle w:val="2Raz5"/>
        <w:spacing w:line="21" w:lineRule="atLeast"/>
        <w:rPr>
          <w:rFonts w:ascii="Times New Roman" w:hAnsi="Times New Roman" w:cs="Times New Roman"/>
          <w:color w:val="auto"/>
          <w:sz w:val="24"/>
        </w:rPr>
      </w:pPr>
      <w:r w:rsidRPr="002259FB">
        <w:rPr>
          <w:rFonts w:ascii="Times New Roman" w:hAnsi="Times New Roman" w:cs="Times New Roman"/>
          <w:color w:val="auto"/>
          <w:sz w:val="24"/>
        </w:rPr>
        <w:t>Članak 8.</w:t>
      </w:r>
    </w:p>
    <w:p w14:paraId="3B11E97D" w14:textId="694E25A1" w:rsidR="00623889" w:rsidRPr="002259FB" w:rsidRDefault="00623889" w:rsidP="004D716C">
      <w:pPr>
        <w:pStyle w:val="box468032"/>
        <w:shd w:val="clear" w:color="auto" w:fill="FFFFFF"/>
        <w:spacing w:before="0" w:beforeAutospacing="0" w:after="0" w:afterAutospacing="0" w:line="21" w:lineRule="atLeast"/>
        <w:jc w:val="both"/>
        <w:textAlignment w:val="baseline"/>
      </w:pPr>
      <w:r w:rsidRPr="002259FB">
        <w:t xml:space="preserve">(1) Otoci se prema nastanjenosti dijele </w:t>
      </w:r>
      <w:r w:rsidR="0065218A">
        <w:t>u sljedeće kategorije</w:t>
      </w:r>
      <w:r w:rsidRPr="002259FB">
        <w:t>:</w:t>
      </w:r>
    </w:p>
    <w:p w14:paraId="393745A4" w14:textId="15EB52F4" w:rsidR="00623889" w:rsidRPr="002259FB" w:rsidRDefault="00877AA3" w:rsidP="004D716C">
      <w:pPr>
        <w:pStyle w:val="box468032"/>
        <w:shd w:val="clear" w:color="auto" w:fill="FFFFFF"/>
        <w:spacing w:before="0" w:beforeAutospacing="0" w:after="0" w:afterAutospacing="0" w:line="21" w:lineRule="atLeast"/>
        <w:ind w:left="708"/>
        <w:jc w:val="both"/>
        <w:textAlignment w:val="baseline"/>
      </w:pPr>
      <w:r>
        <w:t xml:space="preserve">a) </w:t>
      </w:r>
      <w:r w:rsidR="001B125C">
        <w:t>nastanjeni</w:t>
      </w:r>
      <w:r w:rsidR="00623889" w:rsidRPr="002259FB">
        <w:t xml:space="preserve"> </w:t>
      </w:r>
      <w:r w:rsidR="006B496F">
        <w:t>otoci</w:t>
      </w:r>
    </w:p>
    <w:p w14:paraId="18776744" w14:textId="2EC90AC0" w:rsidR="00623889" w:rsidRDefault="006B496F" w:rsidP="004D716C">
      <w:pPr>
        <w:pStyle w:val="box468032"/>
        <w:shd w:val="clear" w:color="auto" w:fill="FFFFFF"/>
        <w:spacing w:before="0" w:beforeAutospacing="0" w:after="0" w:afterAutospacing="0" w:line="21" w:lineRule="atLeast"/>
        <w:ind w:left="708"/>
        <w:jc w:val="both"/>
        <w:textAlignment w:val="baseline"/>
      </w:pPr>
      <w:r>
        <w:t>b)</w:t>
      </w:r>
      <w:r w:rsidR="00623889" w:rsidRPr="002259FB">
        <w:t xml:space="preserve"> </w:t>
      </w:r>
      <w:r w:rsidR="007C3055">
        <w:t>nenastanjeni</w:t>
      </w:r>
      <w:r w:rsidR="00623889" w:rsidRPr="002259FB">
        <w:t xml:space="preserve"> </w:t>
      </w:r>
      <w:r w:rsidR="0006659C">
        <w:t>otoci.</w:t>
      </w:r>
      <w:r w:rsidR="00623889" w:rsidRPr="002259FB">
        <w:t xml:space="preserve"> </w:t>
      </w:r>
    </w:p>
    <w:p w14:paraId="49C83FBD" w14:textId="77777777" w:rsidR="0037098D" w:rsidRPr="002259FB" w:rsidRDefault="0037098D" w:rsidP="004D716C">
      <w:pPr>
        <w:pStyle w:val="box468032"/>
        <w:shd w:val="clear" w:color="auto" w:fill="FFFFFF"/>
        <w:spacing w:before="0" w:beforeAutospacing="0" w:after="0" w:afterAutospacing="0" w:line="21" w:lineRule="atLeast"/>
        <w:ind w:left="708"/>
        <w:jc w:val="both"/>
        <w:textAlignment w:val="baseline"/>
      </w:pPr>
    </w:p>
    <w:p w14:paraId="18F80831" w14:textId="71A82097" w:rsidR="0037098D" w:rsidRDefault="0037098D" w:rsidP="0037098D">
      <w:pPr>
        <w:pStyle w:val="box468032"/>
        <w:shd w:val="clear" w:color="auto" w:fill="FFFFFF" w:themeFill="background1"/>
        <w:spacing w:before="0" w:beforeAutospacing="0" w:after="0" w:afterAutospacing="0" w:line="21" w:lineRule="atLeast"/>
        <w:jc w:val="both"/>
        <w:textAlignment w:val="baseline"/>
      </w:pPr>
      <w:r w:rsidRPr="0037098D">
        <w:t>(2</w:t>
      </w:r>
      <w:r>
        <w:t xml:space="preserve">) </w:t>
      </w:r>
      <w:r w:rsidR="00623889" w:rsidRPr="002259FB">
        <w:t>Nastanjene otoke čine otoci koji imaju evidentiranu nastanjenost i</w:t>
      </w:r>
      <w:r w:rsidR="00623889" w:rsidRPr="002259FB">
        <w:rPr>
          <w:color w:val="000000" w:themeColor="text1"/>
        </w:rPr>
        <w:t xml:space="preserve"> </w:t>
      </w:r>
      <w:r w:rsidR="00623889" w:rsidRPr="002259FB">
        <w:t>otoci sa svjetioničarskom posadom.</w:t>
      </w:r>
    </w:p>
    <w:p w14:paraId="23C119F6" w14:textId="77777777" w:rsidR="00A85C13" w:rsidRDefault="00A85C13" w:rsidP="0037098D">
      <w:pPr>
        <w:pStyle w:val="box468032"/>
        <w:shd w:val="clear" w:color="auto" w:fill="FFFFFF" w:themeFill="background1"/>
        <w:spacing w:before="0" w:beforeAutospacing="0" w:after="0" w:afterAutospacing="0" w:line="21" w:lineRule="atLeast"/>
        <w:jc w:val="both"/>
        <w:textAlignment w:val="baseline"/>
      </w:pPr>
    </w:p>
    <w:p w14:paraId="0338912D" w14:textId="004CAB37" w:rsidR="0037098D" w:rsidRDefault="00AA5AE8" w:rsidP="00B97D14">
      <w:pPr>
        <w:pStyle w:val="box468032"/>
        <w:shd w:val="clear" w:color="auto" w:fill="FFFFFF" w:themeFill="background1"/>
        <w:spacing w:before="0" w:beforeAutospacing="0" w:after="0" w:afterAutospacing="0" w:line="21" w:lineRule="atLeast"/>
        <w:jc w:val="both"/>
        <w:textAlignment w:val="baseline"/>
      </w:pPr>
      <w:r>
        <w:t xml:space="preserve">(3) </w:t>
      </w:r>
      <w:r w:rsidR="00623889" w:rsidRPr="002259FB">
        <w:t>Nenastanjene otoke čine otoci koji nemaju evidentiranu nastanjenost</w:t>
      </w:r>
      <w:r w:rsidR="00516C16">
        <w:t xml:space="preserve"> ni</w:t>
      </w:r>
      <w:r w:rsidR="006A2F0C">
        <w:t>ti</w:t>
      </w:r>
      <w:r w:rsidR="00516C16">
        <w:t xml:space="preserve"> svjetioničarsku posadu</w:t>
      </w:r>
      <w:r w:rsidR="00623889" w:rsidRPr="002259FB">
        <w:t>.</w:t>
      </w:r>
    </w:p>
    <w:p w14:paraId="5D1EBBAD" w14:textId="77777777" w:rsidR="00A85C13" w:rsidRDefault="00A85C13" w:rsidP="00B97D14">
      <w:pPr>
        <w:pStyle w:val="box468032"/>
        <w:shd w:val="clear" w:color="auto" w:fill="FFFFFF" w:themeFill="background1"/>
        <w:spacing w:before="0" w:beforeAutospacing="0" w:after="0" w:afterAutospacing="0" w:line="21" w:lineRule="atLeast"/>
        <w:ind w:left="360"/>
        <w:jc w:val="both"/>
        <w:textAlignment w:val="baseline"/>
      </w:pPr>
    </w:p>
    <w:p w14:paraId="665A7D08" w14:textId="6D4AA9CD" w:rsidR="00623889" w:rsidRDefault="00AA5AE8" w:rsidP="00B97D14">
      <w:pPr>
        <w:pStyle w:val="box468032"/>
        <w:shd w:val="clear" w:color="auto" w:fill="FFFFFF" w:themeFill="background1"/>
        <w:spacing w:before="0" w:beforeAutospacing="0" w:after="0" w:afterAutospacing="0" w:line="21" w:lineRule="atLeast"/>
        <w:jc w:val="both"/>
        <w:textAlignment w:val="baseline"/>
      </w:pPr>
      <w:r>
        <w:lastRenderedPageBreak/>
        <w:t xml:space="preserve">(4) </w:t>
      </w:r>
      <w:r w:rsidR="00623889" w:rsidRPr="002259FB">
        <w:t>Ministarstvo nastanjenost otoka evidentira putem podataka iz popisa stanovništva, podataka o prebivalištu iz javnog</w:t>
      </w:r>
      <w:r w:rsidR="006A2F0C">
        <w:t>a</w:t>
      </w:r>
      <w:r w:rsidR="00623889" w:rsidRPr="002259FB">
        <w:t xml:space="preserve"> registra te podataka o svjetionicima sa svjetioničarskom posadom iz javnog</w:t>
      </w:r>
      <w:r w:rsidR="006A2F0C">
        <w:t>a</w:t>
      </w:r>
      <w:r w:rsidR="00623889" w:rsidRPr="002259FB">
        <w:t xml:space="preserve"> registra.</w:t>
      </w:r>
    </w:p>
    <w:p w14:paraId="7ACFF3A0" w14:textId="77777777" w:rsidR="00A85C13" w:rsidRDefault="00A85C13" w:rsidP="00B97D14">
      <w:pPr>
        <w:pStyle w:val="box468032"/>
        <w:shd w:val="clear" w:color="auto" w:fill="FFFFFF" w:themeFill="background1"/>
        <w:spacing w:before="0" w:beforeAutospacing="0" w:after="0" w:afterAutospacing="0" w:line="21" w:lineRule="atLeast"/>
        <w:ind w:left="360"/>
        <w:jc w:val="both"/>
        <w:textAlignment w:val="baseline"/>
      </w:pPr>
    </w:p>
    <w:p w14:paraId="387B9C09" w14:textId="45844A9D" w:rsidR="00623889" w:rsidRPr="002259FB" w:rsidRDefault="00623889" w:rsidP="004D716C">
      <w:pPr>
        <w:pStyle w:val="box468032"/>
        <w:shd w:val="clear" w:color="auto" w:fill="FFFFFF"/>
        <w:spacing w:before="0" w:beforeAutospacing="0" w:after="0" w:afterAutospacing="0" w:line="21" w:lineRule="atLeast"/>
        <w:jc w:val="both"/>
        <w:textAlignment w:val="baseline"/>
      </w:pPr>
      <w:r w:rsidRPr="002259FB">
        <w:t>(5) Posebnu skupinu nenastanjenih otoka čine povremeno nastanjeni otoci</w:t>
      </w:r>
      <w:r w:rsidR="00CF5093">
        <w:t>,</w:t>
      </w:r>
      <w:r w:rsidRPr="002259FB">
        <w:t xml:space="preserve"> na kojima se boravi u dužim i kraćim razdobljima tijekom godine zbog obavljanja poljoprivredne, ribarske, turističke, ugostiteljske, hotelijerske, znanstveno-obrazovne i drug</w:t>
      </w:r>
      <w:r w:rsidR="005760B2">
        <w:t>ih</w:t>
      </w:r>
      <w:r w:rsidRPr="002259FB">
        <w:t xml:space="preserve"> djelatnosti.</w:t>
      </w:r>
    </w:p>
    <w:p w14:paraId="1ACFF0FF" w14:textId="77777777" w:rsidR="00A85C13" w:rsidRPr="002259FB" w:rsidRDefault="00A85C13" w:rsidP="004D716C">
      <w:pPr>
        <w:pStyle w:val="box468032"/>
        <w:shd w:val="clear" w:color="auto" w:fill="FFFFFF"/>
        <w:spacing w:before="0" w:beforeAutospacing="0" w:after="0" w:afterAutospacing="0" w:line="21" w:lineRule="atLeast"/>
        <w:jc w:val="both"/>
        <w:textAlignment w:val="baseline"/>
      </w:pPr>
    </w:p>
    <w:p w14:paraId="06043C66" w14:textId="77777777" w:rsidR="002259FB" w:rsidRPr="002259FB" w:rsidRDefault="002259FB" w:rsidP="004D716C">
      <w:pPr>
        <w:pStyle w:val="box468032"/>
        <w:shd w:val="clear" w:color="auto" w:fill="FFFFFF" w:themeFill="background1"/>
        <w:spacing w:before="0" w:beforeAutospacing="0" w:after="0" w:afterAutospacing="0" w:line="21" w:lineRule="atLeast"/>
        <w:jc w:val="both"/>
        <w:textAlignment w:val="baseline"/>
      </w:pPr>
    </w:p>
    <w:p w14:paraId="07C060F9" w14:textId="77777777" w:rsidR="00623889" w:rsidRPr="002259FB" w:rsidRDefault="00623889" w:rsidP="004D716C">
      <w:pPr>
        <w:pStyle w:val="2Raz4"/>
        <w:spacing w:line="21" w:lineRule="atLeast"/>
        <w:rPr>
          <w:rFonts w:ascii="Times New Roman" w:hAnsi="Times New Roman" w:cs="Times New Roman"/>
          <w:color w:val="auto"/>
          <w:sz w:val="24"/>
          <w:szCs w:val="24"/>
        </w:rPr>
      </w:pPr>
      <w:r w:rsidRPr="002259FB">
        <w:rPr>
          <w:rFonts w:ascii="Times New Roman" w:hAnsi="Times New Roman" w:cs="Times New Roman"/>
          <w:color w:val="auto"/>
          <w:sz w:val="24"/>
          <w:szCs w:val="24"/>
        </w:rPr>
        <w:t>Razvrstavanje otoka prema udaljenosti od kopna</w:t>
      </w:r>
    </w:p>
    <w:p w14:paraId="7A54D7F1" w14:textId="77777777" w:rsidR="00623889" w:rsidRPr="002259FB" w:rsidRDefault="00623889" w:rsidP="004D716C">
      <w:pPr>
        <w:pStyle w:val="2Raz5"/>
        <w:spacing w:line="21" w:lineRule="atLeast"/>
        <w:rPr>
          <w:rFonts w:ascii="Times New Roman" w:hAnsi="Times New Roman" w:cs="Times New Roman"/>
          <w:color w:val="auto"/>
          <w:sz w:val="24"/>
        </w:rPr>
      </w:pPr>
      <w:r w:rsidRPr="002259FB">
        <w:rPr>
          <w:rFonts w:ascii="Times New Roman" w:hAnsi="Times New Roman" w:cs="Times New Roman"/>
          <w:color w:val="auto"/>
          <w:sz w:val="24"/>
        </w:rPr>
        <w:t>Članak 9.</w:t>
      </w:r>
    </w:p>
    <w:p w14:paraId="23ED2E31" w14:textId="7F2F3F46" w:rsidR="00623889" w:rsidRPr="002259FB" w:rsidRDefault="00623889" w:rsidP="004D716C">
      <w:pPr>
        <w:pStyle w:val="box468032"/>
        <w:shd w:val="clear" w:color="auto" w:fill="FFFFFF" w:themeFill="background1"/>
        <w:spacing w:before="0" w:beforeAutospacing="0" w:after="0" w:afterAutospacing="0" w:line="21" w:lineRule="atLeast"/>
        <w:jc w:val="both"/>
        <w:textAlignment w:val="baseline"/>
      </w:pPr>
      <w:r w:rsidRPr="002259FB">
        <w:t xml:space="preserve">Otoci se prema udaljenosti od kopna dijele </w:t>
      </w:r>
      <w:r w:rsidR="005760B2">
        <w:t>u sljedeće kategorije:</w:t>
      </w:r>
    </w:p>
    <w:p w14:paraId="5D11C82B" w14:textId="3EAF3FFC" w:rsidR="00623889" w:rsidRPr="002259FB" w:rsidRDefault="00CD0A4D" w:rsidP="004D716C">
      <w:pPr>
        <w:pStyle w:val="box468032"/>
        <w:shd w:val="clear" w:color="auto" w:fill="FFFFFF"/>
        <w:spacing w:before="0" w:beforeAutospacing="0" w:after="0" w:afterAutospacing="0" w:line="21" w:lineRule="atLeast"/>
        <w:ind w:left="708"/>
        <w:jc w:val="both"/>
        <w:textAlignment w:val="baseline"/>
      </w:pPr>
      <w:r>
        <w:t>a)</w:t>
      </w:r>
      <w:r w:rsidR="00623889" w:rsidRPr="002259FB">
        <w:t xml:space="preserve"> pučinsk</w:t>
      </w:r>
      <w:r>
        <w:t>i</w:t>
      </w:r>
      <w:r w:rsidR="00623889" w:rsidRPr="002259FB">
        <w:t xml:space="preserve"> oto</w:t>
      </w:r>
      <w:r>
        <w:t>ci</w:t>
      </w:r>
      <w:r w:rsidR="00623889" w:rsidRPr="002259FB">
        <w:t xml:space="preserve"> – skupina otoka udaljenijih od kopna</w:t>
      </w:r>
    </w:p>
    <w:p w14:paraId="0E390692" w14:textId="35843772" w:rsidR="00623889" w:rsidRPr="002259FB" w:rsidRDefault="00CD0A4D" w:rsidP="004D716C">
      <w:pPr>
        <w:pStyle w:val="box468032"/>
        <w:shd w:val="clear" w:color="auto" w:fill="FFFFFF"/>
        <w:spacing w:before="0" w:beforeAutospacing="0" w:after="0" w:afterAutospacing="0" w:line="21" w:lineRule="atLeast"/>
        <w:ind w:left="708"/>
        <w:jc w:val="both"/>
        <w:textAlignment w:val="baseline"/>
      </w:pPr>
      <w:r>
        <w:t>b)</w:t>
      </w:r>
      <w:r w:rsidR="00623889" w:rsidRPr="002259FB">
        <w:t xml:space="preserve"> priobaln</w:t>
      </w:r>
      <w:r w:rsidR="007A2425">
        <w:t>i</w:t>
      </w:r>
      <w:r w:rsidR="00623889" w:rsidRPr="002259FB">
        <w:t xml:space="preserve"> oto</w:t>
      </w:r>
      <w:r w:rsidR="007A2425">
        <w:t>ci</w:t>
      </w:r>
      <w:r w:rsidR="00623889" w:rsidRPr="002259FB">
        <w:t xml:space="preserve"> – skupina otoka bližih kopnu</w:t>
      </w:r>
    </w:p>
    <w:p w14:paraId="3CBDC690" w14:textId="1C6FFF14" w:rsidR="00623889" w:rsidRPr="002259FB" w:rsidRDefault="00CD0A4D" w:rsidP="004D716C">
      <w:pPr>
        <w:pStyle w:val="box468032"/>
        <w:shd w:val="clear" w:color="auto" w:fill="FFFFFF"/>
        <w:spacing w:before="0" w:beforeAutospacing="0" w:after="0" w:afterAutospacing="0" w:line="21" w:lineRule="atLeast"/>
        <w:ind w:left="708"/>
        <w:jc w:val="both"/>
        <w:textAlignment w:val="baseline"/>
      </w:pPr>
      <w:r>
        <w:t>c)</w:t>
      </w:r>
      <w:r w:rsidR="00623889" w:rsidRPr="002259FB">
        <w:t xml:space="preserve"> premošten</w:t>
      </w:r>
      <w:r w:rsidR="00547356">
        <w:t>i</w:t>
      </w:r>
      <w:r w:rsidR="00623889" w:rsidRPr="002259FB">
        <w:t xml:space="preserve"> oto</w:t>
      </w:r>
      <w:r w:rsidR="005011BE">
        <w:t>ci</w:t>
      </w:r>
      <w:r w:rsidR="00404E3B">
        <w:t xml:space="preserve"> </w:t>
      </w:r>
      <w:r w:rsidR="00623889" w:rsidRPr="002259FB">
        <w:t>– skupina otoka mostom povezanih s kopnom.</w:t>
      </w:r>
      <w:r w:rsidR="006B10CF">
        <w:t xml:space="preserve"> </w:t>
      </w:r>
    </w:p>
    <w:p w14:paraId="19737B99" w14:textId="77777777" w:rsidR="00A85C13" w:rsidRPr="002259FB" w:rsidRDefault="00A85C13" w:rsidP="004D716C">
      <w:pPr>
        <w:pStyle w:val="box468032"/>
        <w:shd w:val="clear" w:color="auto" w:fill="FFFFFF"/>
        <w:spacing w:before="0" w:beforeAutospacing="0" w:after="0" w:afterAutospacing="0" w:line="21" w:lineRule="atLeast"/>
        <w:ind w:left="708"/>
        <w:jc w:val="both"/>
        <w:textAlignment w:val="baseline"/>
      </w:pPr>
    </w:p>
    <w:p w14:paraId="16C4109D" w14:textId="77777777" w:rsidR="00623889" w:rsidRPr="002259FB" w:rsidRDefault="00623889" w:rsidP="004D716C">
      <w:pPr>
        <w:pStyle w:val="ePar-0"/>
        <w:spacing w:line="21" w:lineRule="atLeast"/>
        <w:ind w:firstLine="0"/>
        <w:rPr>
          <w:rFonts w:ascii="Times New Roman" w:hAnsi="Times New Roman" w:cs="Times New Roman"/>
          <w:sz w:val="24"/>
          <w:szCs w:val="24"/>
        </w:rPr>
      </w:pPr>
    </w:p>
    <w:p w14:paraId="30E35814" w14:textId="77777777" w:rsidR="00A85C13" w:rsidRDefault="00A85C13" w:rsidP="004D716C">
      <w:pPr>
        <w:pStyle w:val="ePar-0"/>
        <w:spacing w:line="21" w:lineRule="atLeast"/>
        <w:ind w:firstLine="0"/>
        <w:rPr>
          <w:rFonts w:ascii="Times New Roman" w:hAnsi="Times New Roman" w:cs="Times New Roman"/>
          <w:sz w:val="24"/>
          <w:szCs w:val="24"/>
        </w:rPr>
      </w:pPr>
    </w:p>
    <w:p w14:paraId="32185664" w14:textId="77777777" w:rsidR="00A85C13" w:rsidRPr="002259FB" w:rsidRDefault="00A85C13" w:rsidP="004D716C">
      <w:pPr>
        <w:pStyle w:val="ePar-0"/>
        <w:spacing w:line="21" w:lineRule="atLeast"/>
        <w:ind w:firstLine="0"/>
        <w:rPr>
          <w:rFonts w:ascii="Times New Roman" w:hAnsi="Times New Roman" w:cs="Times New Roman"/>
          <w:sz w:val="24"/>
          <w:szCs w:val="24"/>
        </w:rPr>
      </w:pPr>
    </w:p>
    <w:p w14:paraId="7ABE1320" w14:textId="77777777" w:rsidR="00623889" w:rsidRPr="002259FB" w:rsidRDefault="00623889" w:rsidP="004D716C">
      <w:pPr>
        <w:pStyle w:val="2Raz4"/>
        <w:spacing w:line="21" w:lineRule="atLeast"/>
        <w:rPr>
          <w:rFonts w:ascii="Times New Roman" w:hAnsi="Times New Roman" w:cs="Times New Roman"/>
          <w:color w:val="auto"/>
          <w:sz w:val="24"/>
          <w:szCs w:val="24"/>
        </w:rPr>
      </w:pPr>
      <w:r w:rsidRPr="002259FB">
        <w:rPr>
          <w:rFonts w:ascii="Times New Roman" w:hAnsi="Times New Roman" w:cs="Times New Roman"/>
          <w:color w:val="auto"/>
          <w:sz w:val="24"/>
          <w:szCs w:val="24"/>
        </w:rPr>
        <w:t>Razvrstavanje otoka prema specifičnom položaju</w:t>
      </w:r>
    </w:p>
    <w:p w14:paraId="68F0A663" w14:textId="77777777" w:rsidR="00623889" w:rsidRPr="002259FB" w:rsidRDefault="00623889" w:rsidP="004D716C">
      <w:pPr>
        <w:pStyle w:val="2Raz5"/>
        <w:spacing w:line="21" w:lineRule="atLeast"/>
        <w:rPr>
          <w:rFonts w:ascii="Times New Roman" w:hAnsi="Times New Roman" w:cs="Times New Roman"/>
          <w:color w:val="auto"/>
          <w:sz w:val="24"/>
        </w:rPr>
      </w:pPr>
      <w:r w:rsidRPr="002259FB">
        <w:rPr>
          <w:rFonts w:ascii="Times New Roman" w:hAnsi="Times New Roman" w:cs="Times New Roman"/>
          <w:color w:val="auto"/>
          <w:sz w:val="24"/>
        </w:rPr>
        <w:t>Članak 10.</w:t>
      </w:r>
    </w:p>
    <w:p w14:paraId="732C163A" w14:textId="26C2227A" w:rsidR="00623889" w:rsidRPr="002259FB" w:rsidRDefault="5CF652B1" w:rsidP="5E66018B">
      <w:pPr>
        <w:pStyle w:val="box468032"/>
        <w:shd w:val="clear" w:color="auto" w:fill="FFFFFF" w:themeFill="background1"/>
        <w:spacing w:before="0" w:beforeAutospacing="0" w:after="0" w:afterAutospacing="0" w:line="21" w:lineRule="atLeast"/>
        <w:jc w:val="both"/>
        <w:textAlignment w:val="baseline"/>
      </w:pPr>
      <w:r>
        <w:t xml:space="preserve">Otoci sa specifičnim položajem predstavljaju nastanjene otoke u skladu </w:t>
      </w:r>
      <w:r w:rsidR="00E55151">
        <w:t>s</w:t>
      </w:r>
      <w:r>
        <w:t xml:space="preserve"> člankom 8. stavkom 2. ovog</w:t>
      </w:r>
      <w:r w:rsidR="383DE89C">
        <w:t>a</w:t>
      </w:r>
      <w:r>
        <w:t xml:space="preserve"> Zakona, </w:t>
      </w:r>
      <w:r w:rsidR="005011BE">
        <w:t>čije</w:t>
      </w:r>
      <w:r>
        <w:t xml:space="preserve"> se sjedište jedinice lokalne samouprave nalazi na kopnu ili na drugom otoku.</w:t>
      </w:r>
    </w:p>
    <w:p w14:paraId="042FA902" w14:textId="77777777" w:rsidR="00A85C13" w:rsidRPr="002259FB" w:rsidRDefault="00A85C13" w:rsidP="000C6CC5">
      <w:pPr>
        <w:pStyle w:val="box468032"/>
        <w:shd w:val="clear" w:color="auto" w:fill="FFFFFF" w:themeFill="background1"/>
        <w:spacing w:before="0" w:beforeAutospacing="0" w:after="0" w:afterAutospacing="0" w:line="21" w:lineRule="atLeast"/>
        <w:jc w:val="both"/>
        <w:textAlignment w:val="baseline"/>
      </w:pPr>
    </w:p>
    <w:p w14:paraId="0E1CC1FA" w14:textId="77777777" w:rsidR="00623889" w:rsidRDefault="00623889" w:rsidP="004D716C">
      <w:pPr>
        <w:pStyle w:val="box468032"/>
        <w:shd w:val="clear" w:color="auto" w:fill="FFFFFF"/>
        <w:spacing w:before="0" w:beforeAutospacing="0" w:after="0" w:afterAutospacing="0" w:line="21" w:lineRule="atLeast"/>
        <w:jc w:val="both"/>
        <w:textAlignment w:val="baseline"/>
      </w:pPr>
    </w:p>
    <w:p w14:paraId="004A42CE" w14:textId="77777777" w:rsidR="00623889" w:rsidRPr="002259FB" w:rsidRDefault="00623889" w:rsidP="004D716C">
      <w:pPr>
        <w:pStyle w:val="2Raz4"/>
        <w:spacing w:line="21" w:lineRule="atLeast"/>
        <w:rPr>
          <w:rFonts w:ascii="Times New Roman" w:hAnsi="Times New Roman" w:cs="Times New Roman"/>
          <w:color w:val="auto"/>
          <w:sz w:val="24"/>
          <w:szCs w:val="24"/>
        </w:rPr>
      </w:pPr>
      <w:r w:rsidRPr="002259FB">
        <w:rPr>
          <w:rFonts w:ascii="Times New Roman" w:hAnsi="Times New Roman" w:cs="Times New Roman"/>
          <w:color w:val="auto"/>
          <w:sz w:val="24"/>
          <w:szCs w:val="24"/>
        </w:rPr>
        <w:t>Vrednovanje otoka prema otočnim razvojnim pokazateljima</w:t>
      </w:r>
    </w:p>
    <w:p w14:paraId="3BF1880B" w14:textId="77777777" w:rsidR="00623889" w:rsidRPr="002259FB" w:rsidRDefault="00623889" w:rsidP="004D716C">
      <w:pPr>
        <w:pStyle w:val="2Raz5"/>
        <w:spacing w:line="21" w:lineRule="atLeast"/>
        <w:rPr>
          <w:rFonts w:ascii="Times New Roman" w:hAnsi="Times New Roman" w:cs="Times New Roman"/>
          <w:color w:val="auto"/>
          <w:sz w:val="24"/>
        </w:rPr>
      </w:pPr>
      <w:r w:rsidRPr="002259FB">
        <w:rPr>
          <w:rFonts w:ascii="Times New Roman" w:hAnsi="Times New Roman" w:cs="Times New Roman"/>
          <w:color w:val="auto"/>
          <w:sz w:val="24"/>
        </w:rPr>
        <w:t>Članak 11.</w:t>
      </w:r>
    </w:p>
    <w:p w14:paraId="3BFCD21C" w14:textId="59B3E783" w:rsidR="00623889" w:rsidRDefault="00623889" w:rsidP="40058E4C">
      <w:pPr>
        <w:pStyle w:val="box468032"/>
        <w:shd w:val="clear" w:color="auto" w:fill="FFFFFF" w:themeFill="background1"/>
        <w:spacing w:before="0" w:beforeAutospacing="0" w:after="0" w:afterAutospacing="0" w:line="21" w:lineRule="atLeast"/>
        <w:jc w:val="both"/>
        <w:textAlignment w:val="baseline"/>
      </w:pPr>
      <w:r w:rsidRPr="40058E4C">
        <w:t xml:space="preserve">(1) Uvažavajući </w:t>
      </w:r>
      <w:proofErr w:type="spellStart"/>
      <w:r w:rsidRPr="40058E4C">
        <w:t>otočnost</w:t>
      </w:r>
      <w:proofErr w:type="spellEnd"/>
      <w:r w:rsidRPr="40058E4C">
        <w:t xml:space="preserve">, razvijenost nastanjenih otoka vrednuje se </w:t>
      </w:r>
      <w:r w:rsidR="005011BE">
        <w:t xml:space="preserve">prema </w:t>
      </w:r>
      <w:r w:rsidRPr="40058E4C">
        <w:t>otočnim razvojnim pokazateljima.</w:t>
      </w:r>
    </w:p>
    <w:p w14:paraId="4017E3CA" w14:textId="77777777" w:rsidR="00A85C13" w:rsidRPr="002259FB" w:rsidRDefault="00A85C13" w:rsidP="40058E4C">
      <w:pPr>
        <w:pStyle w:val="box468032"/>
        <w:shd w:val="clear" w:color="auto" w:fill="FFFFFF" w:themeFill="background1"/>
        <w:spacing w:before="0" w:beforeAutospacing="0" w:after="0" w:afterAutospacing="0" w:line="21" w:lineRule="atLeast"/>
        <w:jc w:val="both"/>
        <w:textAlignment w:val="baseline"/>
        <w:rPr>
          <w:b/>
          <w:bCs/>
        </w:rPr>
      </w:pPr>
    </w:p>
    <w:p w14:paraId="6D15424D" w14:textId="0D047773" w:rsidR="00623889" w:rsidRDefault="00623889" w:rsidP="004D716C">
      <w:pPr>
        <w:pStyle w:val="box468032"/>
        <w:shd w:val="clear" w:color="auto" w:fill="FFFFFF"/>
        <w:spacing w:before="0" w:beforeAutospacing="0" w:after="0" w:afterAutospacing="0" w:line="21" w:lineRule="atLeast"/>
        <w:jc w:val="both"/>
        <w:textAlignment w:val="baseline"/>
      </w:pPr>
      <w:r w:rsidRPr="002259FB">
        <w:t xml:space="preserve">(2) Otočni razvojni pokazatelji predstavljaju skup podataka kojima se </w:t>
      </w:r>
      <w:r w:rsidR="00417BFA">
        <w:t>utvrđuje</w:t>
      </w:r>
      <w:r w:rsidRPr="002259FB">
        <w:t>, prati i vrednuje razvijenost pojedinog</w:t>
      </w:r>
      <w:r w:rsidR="00A066C9">
        <w:t>a</w:t>
      </w:r>
      <w:r w:rsidRPr="002259FB">
        <w:t xml:space="preserve"> otoka i tako oblikuje osnova za vođenje otočne razvojne politike.</w:t>
      </w:r>
    </w:p>
    <w:p w14:paraId="224D1E92" w14:textId="77777777" w:rsidR="00A85C13" w:rsidRPr="002259FB" w:rsidRDefault="00A85C13" w:rsidP="004D716C">
      <w:pPr>
        <w:pStyle w:val="box468032"/>
        <w:shd w:val="clear" w:color="auto" w:fill="FFFFFF"/>
        <w:spacing w:before="0" w:beforeAutospacing="0" w:after="0" w:afterAutospacing="0" w:line="21" w:lineRule="atLeast"/>
        <w:jc w:val="both"/>
        <w:textAlignment w:val="baseline"/>
        <w:rPr>
          <w:b/>
        </w:rPr>
      </w:pPr>
    </w:p>
    <w:p w14:paraId="639D84C6" w14:textId="60B9F536" w:rsidR="00623889" w:rsidRDefault="00623889" w:rsidP="004D716C">
      <w:pPr>
        <w:pStyle w:val="box468032"/>
        <w:shd w:val="clear" w:color="auto" w:fill="FFFFFF"/>
        <w:spacing w:before="0" w:beforeAutospacing="0" w:after="0" w:afterAutospacing="0" w:line="21" w:lineRule="atLeast"/>
        <w:jc w:val="both"/>
        <w:textAlignment w:val="baseline"/>
      </w:pPr>
      <w:r w:rsidRPr="002259FB">
        <w:t xml:space="preserve">(3) Svrha vrednovanja iz stavka 1. ovoga članka </w:t>
      </w:r>
      <w:r w:rsidR="00A066C9">
        <w:t>jest utvrđivanje</w:t>
      </w:r>
      <w:r w:rsidRPr="002259FB">
        <w:t xml:space="preserve"> stanja i smjera razvoja te razvojnih potreba svakog</w:t>
      </w:r>
      <w:r w:rsidR="00A066C9">
        <w:t>a</w:t>
      </w:r>
      <w:r w:rsidRPr="002259FB">
        <w:t xml:space="preserve"> pojedinog otoka sukladno vrijednostima njihovih otočnih razvojnih pokazatelja.</w:t>
      </w:r>
    </w:p>
    <w:p w14:paraId="1349D4C6" w14:textId="77777777" w:rsidR="00A85C13" w:rsidRPr="002259FB" w:rsidRDefault="00A85C13" w:rsidP="004D716C">
      <w:pPr>
        <w:pStyle w:val="box468032"/>
        <w:shd w:val="clear" w:color="auto" w:fill="FFFFFF"/>
        <w:spacing w:before="0" w:beforeAutospacing="0" w:after="0" w:afterAutospacing="0" w:line="21" w:lineRule="atLeast"/>
        <w:jc w:val="both"/>
        <w:textAlignment w:val="baseline"/>
        <w:rPr>
          <w:b/>
        </w:rPr>
      </w:pPr>
    </w:p>
    <w:p w14:paraId="2CFB8310" w14:textId="77777777" w:rsidR="00623889" w:rsidRDefault="00623889" w:rsidP="004D716C">
      <w:pPr>
        <w:pStyle w:val="box468032"/>
        <w:shd w:val="clear" w:color="auto" w:fill="FFFFFF"/>
        <w:spacing w:before="0" w:beforeAutospacing="0" w:after="0" w:afterAutospacing="0" w:line="21" w:lineRule="atLeast"/>
        <w:jc w:val="both"/>
        <w:textAlignment w:val="baseline"/>
      </w:pPr>
      <w:r w:rsidRPr="002259FB">
        <w:lastRenderedPageBreak/>
        <w:t>(4) Ministarstvo kontinuirano prati razvoj otoka i vrednuje njihovu razvijenost najmanje jednom u tri godine.</w:t>
      </w:r>
    </w:p>
    <w:p w14:paraId="274AF464" w14:textId="77777777" w:rsidR="00A85C13" w:rsidRPr="002259FB" w:rsidRDefault="00A85C13" w:rsidP="004D716C">
      <w:pPr>
        <w:pStyle w:val="box468032"/>
        <w:shd w:val="clear" w:color="auto" w:fill="FFFFFF"/>
        <w:spacing w:before="0" w:beforeAutospacing="0" w:after="0" w:afterAutospacing="0" w:line="21" w:lineRule="atLeast"/>
        <w:jc w:val="both"/>
        <w:textAlignment w:val="baseline"/>
        <w:rPr>
          <w:b/>
        </w:rPr>
      </w:pPr>
    </w:p>
    <w:p w14:paraId="6D43E3FD" w14:textId="1B256CA5" w:rsidR="00623889" w:rsidRPr="002259FB" w:rsidRDefault="00623889" w:rsidP="004D716C">
      <w:pPr>
        <w:pStyle w:val="box468032"/>
        <w:shd w:val="clear" w:color="auto" w:fill="FFFFFF"/>
        <w:spacing w:before="0" w:beforeAutospacing="0" w:after="0" w:afterAutospacing="0" w:line="21" w:lineRule="atLeast"/>
        <w:jc w:val="both"/>
        <w:textAlignment w:val="baseline"/>
      </w:pPr>
      <w:r w:rsidRPr="002259FB">
        <w:t>(</w:t>
      </w:r>
      <w:r w:rsidR="009B2DE5" w:rsidRPr="002259FB">
        <w:t>5</w:t>
      </w:r>
      <w:r w:rsidRPr="002259FB">
        <w:t>) Postupak vrednovanja iz stavka 1. ovoga članka provodi Ministarstvo.</w:t>
      </w:r>
    </w:p>
    <w:p w14:paraId="76286676" w14:textId="77777777" w:rsidR="00A85C13" w:rsidRPr="002259FB" w:rsidRDefault="00A85C13" w:rsidP="004D716C">
      <w:pPr>
        <w:pStyle w:val="box468032"/>
        <w:shd w:val="clear" w:color="auto" w:fill="FFFFFF"/>
        <w:spacing w:before="0" w:beforeAutospacing="0" w:after="0" w:afterAutospacing="0" w:line="21" w:lineRule="atLeast"/>
        <w:jc w:val="both"/>
        <w:textAlignment w:val="baseline"/>
      </w:pPr>
    </w:p>
    <w:p w14:paraId="608E5D97" w14:textId="1992E120" w:rsidR="00623889" w:rsidRDefault="00623889" w:rsidP="1FF1A415">
      <w:pPr>
        <w:pStyle w:val="box468032"/>
        <w:shd w:val="clear" w:color="auto" w:fill="FFFFFF" w:themeFill="background1"/>
        <w:spacing w:before="0" w:beforeAutospacing="0" w:after="0" w:afterAutospacing="0" w:line="21" w:lineRule="atLeast"/>
        <w:jc w:val="both"/>
        <w:textAlignment w:val="baseline"/>
      </w:pPr>
      <w:r w:rsidRPr="002259FB">
        <w:t>(</w:t>
      </w:r>
      <w:r w:rsidR="009B2DE5" w:rsidRPr="002259FB">
        <w:t>6</w:t>
      </w:r>
      <w:r w:rsidRPr="002259FB">
        <w:t>) Tijela državne uprave i druga javnopravna tijela dužna su na zahtjev Ministarstva dostaviti podatke iz svojih očevidnika i drugih evidencija</w:t>
      </w:r>
      <w:r>
        <w:t xml:space="preserve"> potrebne</w:t>
      </w:r>
      <w:r w:rsidRPr="002259FB">
        <w:t xml:space="preserve"> za vrednovanje razvijenosti otoka.</w:t>
      </w:r>
    </w:p>
    <w:p w14:paraId="3C4448AC" w14:textId="77777777" w:rsidR="00A85C13" w:rsidRPr="002259FB" w:rsidRDefault="00A85C13" w:rsidP="1FF1A415">
      <w:pPr>
        <w:pStyle w:val="box468032"/>
        <w:shd w:val="clear" w:color="auto" w:fill="FFFFFF" w:themeFill="background1"/>
        <w:spacing w:before="0" w:beforeAutospacing="0" w:after="0" w:afterAutospacing="0" w:line="21" w:lineRule="atLeast"/>
        <w:jc w:val="both"/>
        <w:textAlignment w:val="baseline"/>
        <w:rPr>
          <w:b/>
        </w:rPr>
      </w:pPr>
    </w:p>
    <w:p w14:paraId="50A94D49" w14:textId="327D6FC5" w:rsidR="00623889" w:rsidRDefault="00623889" w:rsidP="004D716C">
      <w:pPr>
        <w:pStyle w:val="box468032"/>
        <w:shd w:val="clear" w:color="auto" w:fill="FFFFFF"/>
        <w:spacing w:before="0" w:beforeAutospacing="0" w:after="0" w:afterAutospacing="0" w:line="21" w:lineRule="atLeast"/>
        <w:jc w:val="both"/>
        <w:textAlignment w:val="baseline"/>
      </w:pPr>
      <w:r w:rsidRPr="002259FB">
        <w:t>(</w:t>
      </w:r>
      <w:r w:rsidR="009B2DE5" w:rsidRPr="002259FB">
        <w:t>7</w:t>
      </w:r>
      <w:r w:rsidRPr="002259FB">
        <w:t xml:space="preserve">) </w:t>
      </w:r>
      <w:r w:rsidR="007311B4">
        <w:t>Ministarstvo</w:t>
      </w:r>
      <w:r w:rsidR="00BE0217">
        <w:t xml:space="preserve"> p</w:t>
      </w:r>
      <w:r w:rsidRPr="002259FB">
        <w:t>odatke o vrednovanju razvijenosti otoka</w:t>
      </w:r>
      <w:r w:rsidR="000902E4">
        <w:t xml:space="preserve"> </w:t>
      </w:r>
      <w:r w:rsidRPr="002259FB">
        <w:t>objavljuje na svojim mrežnim stranicama.</w:t>
      </w:r>
    </w:p>
    <w:p w14:paraId="3D73D183" w14:textId="77777777" w:rsidR="00A85C13" w:rsidRPr="002259FB" w:rsidRDefault="00A85C13" w:rsidP="004D716C">
      <w:pPr>
        <w:pStyle w:val="box468032"/>
        <w:shd w:val="clear" w:color="auto" w:fill="FFFFFF"/>
        <w:spacing w:before="0" w:beforeAutospacing="0" w:after="0" w:afterAutospacing="0" w:line="21" w:lineRule="atLeast"/>
        <w:jc w:val="both"/>
        <w:textAlignment w:val="baseline"/>
        <w:rPr>
          <w:b/>
        </w:rPr>
      </w:pPr>
    </w:p>
    <w:p w14:paraId="515FD534" w14:textId="478B12BF" w:rsidR="009B2DE5" w:rsidRPr="002259FB" w:rsidRDefault="009B2DE5" w:rsidP="004D716C">
      <w:pPr>
        <w:pStyle w:val="box468032"/>
        <w:shd w:val="clear" w:color="auto" w:fill="FFFFFF" w:themeFill="background1"/>
        <w:spacing w:before="0" w:beforeAutospacing="0" w:after="0" w:afterAutospacing="0" w:line="21" w:lineRule="atLeast"/>
        <w:jc w:val="both"/>
        <w:textAlignment w:val="baseline"/>
      </w:pPr>
      <w:r w:rsidRPr="002259FB">
        <w:t xml:space="preserve">(8) </w:t>
      </w:r>
      <w:r w:rsidRPr="002259FB">
        <w:rPr>
          <w:rFonts w:eastAsia="Arial"/>
        </w:rPr>
        <w:t>Otočne razvojne pokazatelje i p</w:t>
      </w:r>
      <w:r w:rsidRPr="002259FB">
        <w:t xml:space="preserve">ostupak vrednovanja razvijenosti otoka propisuje ministar pravilnikom. </w:t>
      </w:r>
    </w:p>
    <w:p w14:paraId="0A06C4C9" w14:textId="77777777" w:rsidR="00623889" w:rsidRPr="002259FB" w:rsidRDefault="00623889" w:rsidP="004D716C">
      <w:pPr>
        <w:pStyle w:val="box468032"/>
        <w:shd w:val="clear" w:color="auto" w:fill="FFFFFF"/>
        <w:spacing w:before="0" w:beforeAutospacing="0" w:after="0" w:afterAutospacing="0" w:line="21" w:lineRule="atLeast"/>
        <w:jc w:val="both"/>
        <w:textAlignment w:val="baseline"/>
      </w:pPr>
    </w:p>
    <w:p w14:paraId="40B80FA3" w14:textId="77777777" w:rsidR="00623889" w:rsidRPr="00E3572B" w:rsidRDefault="00623889" w:rsidP="00116029">
      <w:pPr>
        <w:pStyle w:val="2Raz4"/>
        <w:spacing w:line="21" w:lineRule="atLeast"/>
        <w:rPr>
          <w:rFonts w:ascii="Times New Roman" w:hAnsi="Times New Roman" w:cs="Times New Roman"/>
          <w:color w:val="auto"/>
          <w:sz w:val="24"/>
        </w:rPr>
      </w:pPr>
      <w:r w:rsidRPr="00E3572B">
        <w:rPr>
          <w:rFonts w:ascii="Times New Roman" w:hAnsi="Times New Roman" w:cs="Times New Roman"/>
          <w:color w:val="auto"/>
          <w:sz w:val="24"/>
          <w:szCs w:val="24"/>
        </w:rPr>
        <w:t>Registar otoka</w:t>
      </w:r>
    </w:p>
    <w:p w14:paraId="37494887" w14:textId="77777777" w:rsidR="00116875" w:rsidRDefault="00623889" w:rsidP="00116875">
      <w:pPr>
        <w:pStyle w:val="2Raz5"/>
        <w:spacing w:line="21" w:lineRule="atLeast"/>
        <w:rPr>
          <w:rFonts w:ascii="Times New Roman" w:hAnsi="Times New Roman" w:cs="Times New Roman"/>
          <w:color w:val="auto"/>
          <w:sz w:val="24"/>
        </w:rPr>
      </w:pPr>
      <w:r w:rsidRPr="002259FB">
        <w:rPr>
          <w:rFonts w:ascii="Times New Roman" w:hAnsi="Times New Roman" w:cs="Times New Roman"/>
          <w:color w:val="auto"/>
          <w:sz w:val="24"/>
        </w:rPr>
        <w:t>Članak 12.</w:t>
      </w:r>
    </w:p>
    <w:p w14:paraId="646CE03F" w14:textId="6F4A54FE" w:rsidR="00623889" w:rsidRDefault="5A592E13" w:rsidP="3E3401F0">
      <w:pPr>
        <w:pStyle w:val="box468032"/>
        <w:shd w:val="clear" w:color="auto" w:fill="FFFFFF" w:themeFill="background1"/>
        <w:spacing w:before="0" w:beforeAutospacing="0" w:after="0" w:afterAutospacing="0" w:line="21" w:lineRule="atLeast"/>
        <w:jc w:val="both"/>
        <w:textAlignment w:val="baseline"/>
      </w:pPr>
      <w:r w:rsidRPr="008520BF">
        <w:t xml:space="preserve">(1) </w:t>
      </w:r>
      <w:r w:rsidR="00623889" w:rsidRPr="008520BF">
        <w:t>Svrha Registra otoka je</w:t>
      </w:r>
      <w:r w:rsidR="00B35700" w:rsidRPr="008520BF">
        <w:t>st</w:t>
      </w:r>
      <w:r w:rsidR="00623889" w:rsidRPr="008520BF">
        <w:t xml:space="preserve"> stvaranje jedinstvenog</w:t>
      </w:r>
      <w:r w:rsidR="00D175F4" w:rsidRPr="008520BF">
        <w:t>a</w:t>
      </w:r>
      <w:r w:rsidR="00623889" w:rsidRPr="008520BF">
        <w:t xml:space="preserve"> </w:t>
      </w:r>
      <w:proofErr w:type="spellStart"/>
      <w:r w:rsidR="00623889" w:rsidRPr="008520BF">
        <w:t>šifrarnika</w:t>
      </w:r>
      <w:proofErr w:type="spellEnd"/>
      <w:r w:rsidR="00623889" w:rsidRPr="008520BF">
        <w:t xml:space="preserve"> otoka u Republici Hrvatskoj, izgradnja podatkovnih i kartografskih evidencija za područje otoka koje služe kao alat za učinkovito upravljanje, strateško planiranje i usmjeravanje politike razvoja otoka te </w:t>
      </w:r>
      <w:r w:rsidR="00CA239D" w:rsidRPr="008520BF">
        <w:t>za</w:t>
      </w:r>
      <w:r w:rsidR="00623889" w:rsidRPr="008520BF">
        <w:t xml:space="preserve"> povezivanje s drugim</w:t>
      </w:r>
      <w:r w:rsidR="31A60408" w:rsidRPr="008520BF">
        <w:rPr>
          <w:rFonts w:eastAsia="Calibri"/>
        </w:rPr>
        <w:t xml:space="preserve"> službenim evidencijama</w:t>
      </w:r>
      <w:r w:rsidR="00623889" w:rsidRPr="008520BF">
        <w:t xml:space="preserve"> tijela državne uprave i drugih javnopravnih tijela.</w:t>
      </w:r>
    </w:p>
    <w:p w14:paraId="4BD0793E" w14:textId="77777777" w:rsidR="00A85C13" w:rsidRDefault="00A85C13" w:rsidP="009D3A4A">
      <w:pPr>
        <w:pStyle w:val="box468032"/>
        <w:shd w:val="clear" w:color="auto" w:fill="FFFFFF" w:themeFill="background1"/>
        <w:spacing w:before="0" w:beforeAutospacing="0" w:after="0" w:afterAutospacing="0" w:line="21" w:lineRule="atLeast"/>
        <w:jc w:val="both"/>
        <w:textAlignment w:val="baseline"/>
      </w:pPr>
    </w:p>
    <w:p w14:paraId="7A9F0CBF" w14:textId="7F709A82" w:rsidR="009D3A4A" w:rsidRDefault="00A05078" w:rsidP="00A05078">
      <w:pPr>
        <w:pStyle w:val="box468032"/>
        <w:shd w:val="clear" w:color="auto" w:fill="FFFFFF" w:themeFill="background1"/>
        <w:spacing w:before="0" w:beforeAutospacing="0" w:after="0" w:afterAutospacing="0" w:line="21" w:lineRule="atLeast"/>
        <w:jc w:val="both"/>
        <w:textAlignment w:val="baseline"/>
      </w:pPr>
      <w:r>
        <w:t>(2)</w:t>
      </w:r>
      <w:r w:rsidR="00AF193A">
        <w:t xml:space="preserve"> </w:t>
      </w:r>
      <w:r w:rsidR="009D3A4A">
        <w:t>Ministarstvo ustrojava i vodi Registar otoka iz stavka 1. ovog</w:t>
      </w:r>
      <w:r w:rsidR="003E3FD2">
        <w:t>a</w:t>
      </w:r>
      <w:r w:rsidR="009D3A4A">
        <w:t xml:space="preserve"> članka.</w:t>
      </w:r>
    </w:p>
    <w:p w14:paraId="3991E589" w14:textId="506F233F" w:rsidR="00A05078" w:rsidRPr="00810812" w:rsidRDefault="00A05078" w:rsidP="00A05078">
      <w:pPr>
        <w:pStyle w:val="box468032"/>
        <w:shd w:val="clear" w:color="auto" w:fill="FFFFFF" w:themeFill="background1"/>
        <w:spacing w:before="0" w:beforeAutospacing="0" w:after="0" w:afterAutospacing="0" w:line="21" w:lineRule="atLeast"/>
        <w:jc w:val="both"/>
        <w:textAlignment w:val="baseline"/>
      </w:pPr>
    </w:p>
    <w:p w14:paraId="3FE3CCE5" w14:textId="220D0F2C" w:rsidR="00623889" w:rsidRPr="002259FB" w:rsidRDefault="5CF652B1" w:rsidP="5E66018B">
      <w:pPr>
        <w:pStyle w:val="box468032"/>
        <w:shd w:val="clear" w:color="auto" w:fill="FFFFFF" w:themeFill="background1"/>
        <w:spacing w:before="0" w:beforeAutospacing="0" w:after="0" w:afterAutospacing="0" w:line="21" w:lineRule="atLeast"/>
        <w:jc w:val="both"/>
        <w:textAlignment w:val="baseline"/>
      </w:pPr>
      <w:r>
        <w:t>(</w:t>
      </w:r>
      <w:r w:rsidR="009D3A4A">
        <w:t>3</w:t>
      </w:r>
      <w:r>
        <w:t>) Ministar pravilnikom propisuje način vođenja i podatke koji se vode u Registru otoka iz stavka 1. ovog</w:t>
      </w:r>
      <w:r w:rsidR="13C6BDAC">
        <w:t>a</w:t>
      </w:r>
      <w:r>
        <w:t xml:space="preserve"> članka, kao i postupak, metodologiju ustrojavanja i povezivanja Registra otoka s drugim </w:t>
      </w:r>
      <w:r w:rsidR="002B38E1">
        <w:t>službenim evidencijama</w:t>
      </w:r>
      <w:r>
        <w:t xml:space="preserve">. </w:t>
      </w:r>
    </w:p>
    <w:p w14:paraId="2837B98E" w14:textId="77777777" w:rsidR="00083E75" w:rsidRDefault="00083E75" w:rsidP="00AF193A">
      <w:pPr>
        <w:rPr>
          <w:rFonts w:ascii="Times New Roman" w:hAnsi="Times New Roman"/>
        </w:rPr>
      </w:pPr>
    </w:p>
    <w:p w14:paraId="04D3890F" w14:textId="36B3BBC8" w:rsidR="00623889" w:rsidRPr="0072745C" w:rsidRDefault="00623889" w:rsidP="004D716C">
      <w:pPr>
        <w:pStyle w:val="2Raz1"/>
        <w:spacing w:before="0" w:after="0" w:line="21" w:lineRule="atLeast"/>
        <w:rPr>
          <w:rFonts w:ascii="Times New Roman" w:hAnsi="Times New Roman" w:cs="Times New Roman"/>
          <w:color w:val="auto"/>
        </w:rPr>
      </w:pPr>
      <w:r w:rsidRPr="0072745C">
        <w:rPr>
          <w:rFonts w:ascii="Times New Roman" w:hAnsi="Times New Roman" w:cs="Times New Roman"/>
          <w:color w:val="auto"/>
        </w:rPr>
        <w:t>DIO TREĆI</w:t>
      </w:r>
    </w:p>
    <w:p w14:paraId="423DBDB2" w14:textId="0952998F" w:rsidR="00623889" w:rsidRDefault="00623889" w:rsidP="004D716C">
      <w:pPr>
        <w:pStyle w:val="2Raz1"/>
        <w:spacing w:line="21" w:lineRule="atLeast"/>
        <w:rPr>
          <w:rFonts w:ascii="Times New Roman" w:hAnsi="Times New Roman" w:cs="Times New Roman"/>
          <w:color w:val="auto"/>
        </w:rPr>
      </w:pPr>
      <w:r w:rsidRPr="0072745C">
        <w:rPr>
          <w:rFonts w:ascii="Times New Roman" w:hAnsi="Times New Roman" w:cs="Times New Roman"/>
          <w:color w:val="auto"/>
        </w:rPr>
        <w:t>INSTITUCIONALNI OKVIR</w:t>
      </w:r>
    </w:p>
    <w:p w14:paraId="47451211" w14:textId="77777777" w:rsidR="00083E75" w:rsidRDefault="00083E75" w:rsidP="00AF193A">
      <w:pPr>
        <w:rPr>
          <w:rFonts w:ascii="Times New Roman" w:hAnsi="Times New Roman"/>
        </w:rPr>
      </w:pPr>
    </w:p>
    <w:p w14:paraId="4FD3D406" w14:textId="0C0EF6E7" w:rsidR="00231321" w:rsidRPr="002259FB" w:rsidRDefault="00231321" w:rsidP="004D716C">
      <w:pPr>
        <w:pStyle w:val="2Raz4"/>
        <w:spacing w:line="21" w:lineRule="atLeast"/>
        <w:ind w:left="708"/>
        <w:rPr>
          <w:rFonts w:ascii="Times New Roman" w:hAnsi="Times New Roman" w:cs="Times New Roman"/>
          <w:color w:val="auto"/>
          <w:sz w:val="24"/>
          <w:szCs w:val="24"/>
        </w:rPr>
      </w:pPr>
      <w:r w:rsidRPr="002259FB">
        <w:rPr>
          <w:rFonts w:ascii="Times New Roman" w:hAnsi="Times New Roman" w:cs="Times New Roman"/>
          <w:color w:val="auto"/>
          <w:sz w:val="24"/>
          <w:szCs w:val="24"/>
        </w:rPr>
        <w:t>Otočna razvojna politika</w:t>
      </w:r>
    </w:p>
    <w:p w14:paraId="55A326CF" w14:textId="1CE832EF" w:rsidR="00623889" w:rsidRPr="002259FB" w:rsidRDefault="00623889" w:rsidP="004D716C">
      <w:pPr>
        <w:pStyle w:val="2Raz5"/>
        <w:spacing w:line="21" w:lineRule="atLeast"/>
        <w:rPr>
          <w:rFonts w:ascii="Times New Roman" w:hAnsi="Times New Roman" w:cs="Times New Roman"/>
          <w:color w:val="auto"/>
          <w:sz w:val="24"/>
        </w:rPr>
      </w:pPr>
      <w:r w:rsidRPr="002259FB">
        <w:rPr>
          <w:rFonts w:ascii="Times New Roman" w:hAnsi="Times New Roman" w:cs="Times New Roman"/>
          <w:color w:val="auto"/>
          <w:sz w:val="24"/>
        </w:rPr>
        <w:t>Članak 13.</w:t>
      </w:r>
    </w:p>
    <w:p w14:paraId="6F14C889" w14:textId="4C590B95" w:rsidR="00623889" w:rsidRPr="002259FB" w:rsidRDefault="00623889" w:rsidP="004D716C">
      <w:pPr>
        <w:pStyle w:val="box468032"/>
        <w:shd w:val="clear" w:color="auto" w:fill="FFFFFF" w:themeFill="background1"/>
        <w:spacing w:before="0" w:beforeAutospacing="0" w:after="0" w:afterAutospacing="0" w:line="21" w:lineRule="atLeast"/>
        <w:jc w:val="both"/>
        <w:textAlignment w:val="baseline"/>
      </w:pPr>
      <w:r w:rsidRPr="002259FB">
        <w:t>(1) Ministarstvo je nositelj politike otočnog</w:t>
      </w:r>
      <w:r w:rsidR="004F2773">
        <w:t>a</w:t>
      </w:r>
      <w:r w:rsidRPr="002259FB">
        <w:t xml:space="preserve"> razvoja.</w:t>
      </w:r>
    </w:p>
    <w:p w14:paraId="7F2CC8D7" w14:textId="77777777" w:rsidR="00A85C13" w:rsidRPr="002259FB" w:rsidRDefault="00A85C13" w:rsidP="004D716C">
      <w:pPr>
        <w:pStyle w:val="box468032"/>
        <w:shd w:val="clear" w:color="auto" w:fill="FFFFFF" w:themeFill="background1"/>
        <w:spacing w:before="0" w:beforeAutospacing="0" w:after="0" w:afterAutospacing="0" w:line="21" w:lineRule="atLeast"/>
        <w:jc w:val="both"/>
        <w:textAlignment w:val="baseline"/>
      </w:pPr>
    </w:p>
    <w:p w14:paraId="0B5E1AD8" w14:textId="08B50E08" w:rsidR="00623889" w:rsidRPr="002259FB" w:rsidRDefault="00623889" w:rsidP="004D716C">
      <w:pPr>
        <w:pStyle w:val="box468032"/>
        <w:shd w:val="clear" w:color="auto" w:fill="FFFFFF" w:themeFill="background1"/>
        <w:spacing w:before="0" w:beforeAutospacing="0" w:after="0" w:afterAutospacing="0" w:line="21" w:lineRule="atLeast"/>
        <w:jc w:val="both"/>
        <w:textAlignment w:val="baseline"/>
      </w:pPr>
      <w:r w:rsidRPr="002259FB">
        <w:t xml:space="preserve">(2) Tijela državne uprave i druga javnopravna tijela dužna su prilikom izrade programa </w:t>
      </w:r>
      <w:r w:rsidR="00DE1F07" w:rsidRPr="002259FB">
        <w:t>koji obuhvaćaju otoke</w:t>
      </w:r>
      <w:r w:rsidR="00DE1F07">
        <w:t xml:space="preserve">, a </w:t>
      </w:r>
      <w:r w:rsidR="00257912" w:rsidRPr="00257912">
        <w:t>usmjeren</w:t>
      </w:r>
      <w:r w:rsidR="00257912">
        <w:t>i</w:t>
      </w:r>
      <w:r w:rsidR="00DE1F07">
        <w:t xml:space="preserve"> su</w:t>
      </w:r>
      <w:r w:rsidR="00257912">
        <w:t xml:space="preserve"> na </w:t>
      </w:r>
      <w:r w:rsidR="00A57DAC">
        <w:t xml:space="preserve">unaprjeđenje </w:t>
      </w:r>
      <w:r w:rsidR="00CE2DAB">
        <w:t>ja</w:t>
      </w:r>
      <w:r w:rsidR="00962BDF">
        <w:t>vn</w:t>
      </w:r>
      <w:r w:rsidR="00A57DAC">
        <w:t>e</w:t>
      </w:r>
      <w:r w:rsidR="00962BDF">
        <w:t xml:space="preserve"> </w:t>
      </w:r>
      <w:r w:rsidR="00257912" w:rsidRPr="00257912">
        <w:t>infrastruktur</w:t>
      </w:r>
      <w:r w:rsidR="00A57DAC">
        <w:t>e</w:t>
      </w:r>
      <w:r w:rsidR="00DE1F07">
        <w:t>,</w:t>
      </w:r>
      <w:r w:rsidR="00257912" w:rsidRPr="00257912">
        <w:t xml:space="preserve"> </w:t>
      </w:r>
      <w:r w:rsidRPr="002259FB">
        <w:t>provesti analizu o njihov</w:t>
      </w:r>
      <w:r w:rsidR="004A44BC">
        <w:t>u</w:t>
      </w:r>
      <w:r w:rsidRPr="002259FB">
        <w:t xml:space="preserve"> utjecaju na otoke te </w:t>
      </w:r>
      <w:r w:rsidR="009920CF">
        <w:t>rezultate</w:t>
      </w:r>
      <w:r w:rsidR="00B46A9D">
        <w:t xml:space="preserve"> analize</w:t>
      </w:r>
      <w:r w:rsidRPr="002259FB">
        <w:t xml:space="preserve"> dostaviti </w:t>
      </w:r>
      <w:r w:rsidR="00FB229E">
        <w:t>M</w:t>
      </w:r>
      <w:r w:rsidRPr="002259FB">
        <w:t>inistarstvu.</w:t>
      </w:r>
    </w:p>
    <w:p w14:paraId="16622B51" w14:textId="77777777" w:rsidR="00A85C13" w:rsidRPr="002259FB" w:rsidRDefault="00A85C13" w:rsidP="004D716C">
      <w:pPr>
        <w:pStyle w:val="box468032"/>
        <w:shd w:val="clear" w:color="auto" w:fill="FFFFFF" w:themeFill="background1"/>
        <w:spacing w:before="0" w:beforeAutospacing="0" w:after="0" w:afterAutospacing="0" w:line="21" w:lineRule="atLeast"/>
        <w:jc w:val="both"/>
        <w:textAlignment w:val="baseline"/>
      </w:pPr>
    </w:p>
    <w:p w14:paraId="343899AD" w14:textId="15A87AFF" w:rsidR="00623889" w:rsidRPr="002259FB" w:rsidRDefault="5CF652B1" w:rsidP="5E66018B">
      <w:pPr>
        <w:pStyle w:val="box468032"/>
        <w:shd w:val="clear" w:color="auto" w:fill="FFFFFF" w:themeFill="background1"/>
        <w:spacing w:before="0" w:beforeAutospacing="0" w:after="0" w:afterAutospacing="0" w:line="21" w:lineRule="atLeast"/>
        <w:jc w:val="both"/>
        <w:textAlignment w:val="baseline"/>
      </w:pPr>
      <w:r>
        <w:lastRenderedPageBreak/>
        <w:t>(3) Svrha analize iz stavka 2. ovog</w:t>
      </w:r>
      <w:r w:rsidR="30F95096">
        <w:t>a</w:t>
      </w:r>
      <w:r>
        <w:t xml:space="preserve"> članka je</w:t>
      </w:r>
      <w:r w:rsidR="00B46A9D">
        <w:t>st</w:t>
      </w:r>
      <w:r>
        <w:t xml:space="preserve"> jačanje koordinacijske uloge Ministarstva u provedbi politike otočnog</w:t>
      </w:r>
      <w:r w:rsidR="00B46A9D">
        <w:t>a</w:t>
      </w:r>
      <w:r>
        <w:t xml:space="preserve"> razvoja te poticanje tijela državne uprave i drugih javnopravnih tijela na </w:t>
      </w:r>
      <w:r w:rsidR="009845E7">
        <w:t>odgovaranje</w:t>
      </w:r>
      <w:r>
        <w:t xml:space="preserve"> </w:t>
      </w:r>
      <w:r w:rsidR="00060E16">
        <w:t>na otočne</w:t>
      </w:r>
      <w:r>
        <w:t xml:space="preserve"> potreb</w:t>
      </w:r>
      <w:r w:rsidR="00850733">
        <w:t>e</w:t>
      </w:r>
      <w:r>
        <w:t xml:space="preserve"> u skladu s ciljem otočne razvojne politike iz članka 2. ovog</w:t>
      </w:r>
      <w:r w:rsidR="225A88F3">
        <w:t>a</w:t>
      </w:r>
      <w:r>
        <w:t xml:space="preserve"> Zakona.</w:t>
      </w:r>
    </w:p>
    <w:p w14:paraId="1FF7F37A" w14:textId="77777777" w:rsidR="00A85C13" w:rsidRPr="002259FB" w:rsidRDefault="00A85C13" w:rsidP="5E66018B">
      <w:pPr>
        <w:pStyle w:val="box468032"/>
        <w:shd w:val="clear" w:color="auto" w:fill="FFFFFF" w:themeFill="background1"/>
        <w:spacing w:before="0" w:beforeAutospacing="0" w:after="0" w:afterAutospacing="0" w:line="21" w:lineRule="atLeast"/>
        <w:jc w:val="both"/>
        <w:textAlignment w:val="baseline"/>
      </w:pPr>
    </w:p>
    <w:p w14:paraId="26EFC42D" w14:textId="72F9A160" w:rsidR="00623889" w:rsidRPr="002259FB" w:rsidRDefault="00623889" w:rsidP="004D716C">
      <w:pPr>
        <w:pStyle w:val="box468032"/>
        <w:shd w:val="clear" w:color="auto" w:fill="FFFFFF" w:themeFill="background1"/>
        <w:spacing w:before="0" w:beforeAutospacing="0" w:after="0" w:afterAutospacing="0" w:line="21" w:lineRule="atLeast"/>
        <w:jc w:val="both"/>
        <w:textAlignment w:val="baseline"/>
      </w:pPr>
      <w:r w:rsidRPr="002259FB">
        <w:t>(</w:t>
      </w:r>
      <w:r w:rsidR="00A5698C" w:rsidRPr="002259FB">
        <w:t>4</w:t>
      </w:r>
      <w:r w:rsidRPr="002259FB">
        <w:t>)</w:t>
      </w:r>
      <w:r w:rsidRPr="002259FB">
        <w:rPr>
          <w:b/>
        </w:rPr>
        <w:t xml:space="preserve"> </w:t>
      </w:r>
      <w:r w:rsidRPr="002259FB">
        <w:t xml:space="preserve">Jedinice lokalne i područne (regionalne) samouprave </w:t>
      </w:r>
      <w:r w:rsidR="00586631">
        <w:t>dužne su</w:t>
      </w:r>
      <w:r w:rsidRPr="002259FB">
        <w:t xml:space="preserve"> voditi posebnu brigu o otocima koji su obuhvaćeni </w:t>
      </w:r>
      <w:r w:rsidR="00A86995">
        <w:t>područjem</w:t>
      </w:r>
      <w:r w:rsidR="00BF3E5A">
        <w:t xml:space="preserve"> </w:t>
      </w:r>
      <w:r w:rsidRPr="002259FB">
        <w:t>njihov</w:t>
      </w:r>
      <w:r w:rsidR="007742E4">
        <w:t>a</w:t>
      </w:r>
      <w:r w:rsidR="00277BB7">
        <w:t xml:space="preserve"> </w:t>
      </w:r>
      <w:r w:rsidRPr="002259FB">
        <w:t>ustrojstv</w:t>
      </w:r>
      <w:r w:rsidR="002058AF">
        <w:t>a</w:t>
      </w:r>
      <w:r w:rsidRPr="002259FB">
        <w:t xml:space="preserve"> pri provođenju postupaka dodjeljivanja sredstava za projekte, mjere i aktivnosti iz svoje nadležnosti. </w:t>
      </w:r>
    </w:p>
    <w:p w14:paraId="3BACED00" w14:textId="77777777" w:rsidR="00A85C13" w:rsidRPr="002259FB" w:rsidRDefault="00A85C13" w:rsidP="004D716C">
      <w:pPr>
        <w:pStyle w:val="box468032"/>
        <w:shd w:val="clear" w:color="auto" w:fill="FFFFFF" w:themeFill="background1"/>
        <w:spacing w:before="0" w:beforeAutospacing="0" w:after="0" w:afterAutospacing="0" w:line="21" w:lineRule="atLeast"/>
        <w:jc w:val="both"/>
        <w:textAlignment w:val="baseline"/>
      </w:pPr>
    </w:p>
    <w:p w14:paraId="7F9EB846" w14:textId="73EA51AE" w:rsidR="002259FB" w:rsidRPr="002259FB" w:rsidRDefault="6D4D889D" w:rsidP="004D716C">
      <w:pPr>
        <w:pStyle w:val="box468032"/>
        <w:shd w:val="clear" w:color="auto" w:fill="FFFFFF" w:themeFill="background1"/>
        <w:spacing w:before="0" w:beforeAutospacing="0" w:after="0" w:afterAutospacing="0" w:line="21" w:lineRule="atLeast"/>
        <w:jc w:val="both"/>
        <w:textAlignment w:val="baseline"/>
      </w:pPr>
      <w:r>
        <w:t>(</w:t>
      </w:r>
      <w:r w:rsidR="30C5B5BA">
        <w:t>5</w:t>
      </w:r>
      <w:r>
        <w:t xml:space="preserve">) Sadržaj i način izrade analize iz stavka </w:t>
      </w:r>
      <w:r w:rsidR="1A4A9894">
        <w:t>2</w:t>
      </w:r>
      <w:r>
        <w:t>. ovog</w:t>
      </w:r>
      <w:r w:rsidR="055F4D1D">
        <w:t>a</w:t>
      </w:r>
      <w:r>
        <w:t xml:space="preserve"> članka propisuje ministar pravilnikom</w:t>
      </w:r>
      <w:r w:rsidR="0E16116A">
        <w:t>.</w:t>
      </w:r>
    </w:p>
    <w:p w14:paraId="6926967B" w14:textId="77777777" w:rsidR="00954AFC" w:rsidRDefault="00954AFC" w:rsidP="00ED1510"/>
    <w:p w14:paraId="5745BA34" w14:textId="5BBF66E9" w:rsidR="00623889" w:rsidRPr="002259FB" w:rsidRDefault="00623889" w:rsidP="00ED1510">
      <w:pPr>
        <w:pStyle w:val="2Raz4"/>
        <w:spacing w:line="21" w:lineRule="atLeast"/>
        <w:ind w:left="708"/>
        <w:rPr>
          <w:rFonts w:ascii="Times New Roman" w:hAnsi="Times New Roman" w:cs="Times New Roman"/>
          <w:color w:val="auto"/>
          <w:sz w:val="24"/>
          <w:szCs w:val="24"/>
        </w:rPr>
      </w:pPr>
      <w:r w:rsidRPr="002259FB">
        <w:rPr>
          <w:rFonts w:ascii="Times New Roman" w:hAnsi="Times New Roman" w:cs="Times New Roman"/>
          <w:color w:val="auto"/>
          <w:sz w:val="24"/>
          <w:szCs w:val="24"/>
        </w:rPr>
        <w:t>Otočno vijeće</w:t>
      </w:r>
    </w:p>
    <w:p w14:paraId="29053E26" w14:textId="77777777" w:rsidR="00623889" w:rsidRPr="002259FB" w:rsidRDefault="00623889" w:rsidP="004D716C">
      <w:pPr>
        <w:pStyle w:val="2Raz5"/>
        <w:spacing w:line="21" w:lineRule="atLeast"/>
        <w:rPr>
          <w:rFonts w:ascii="Times New Roman" w:hAnsi="Times New Roman" w:cs="Times New Roman"/>
          <w:color w:val="auto"/>
          <w:sz w:val="24"/>
        </w:rPr>
      </w:pPr>
      <w:r w:rsidRPr="002259FB">
        <w:rPr>
          <w:rFonts w:ascii="Times New Roman" w:hAnsi="Times New Roman" w:cs="Times New Roman"/>
          <w:color w:val="auto"/>
          <w:sz w:val="24"/>
        </w:rPr>
        <w:t>Članak 14.</w:t>
      </w:r>
    </w:p>
    <w:p w14:paraId="492E08CD" w14:textId="242E701E" w:rsidR="00623889" w:rsidRPr="002259FB" w:rsidRDefault="1D4714DF" w:rsidP="00BB7B94">
      <w:pPr>
        <w:pStyle w:val="box468032"/>
        <w:shd w:val="clear" w:color="auto" w:fill="FFFFFF"/>
        <w:spacing w:before="0" w:beforeAutospacing="0" w:after="0" w:afterAutospacing="0" w:line="21" w:lineRule="atLeast"/>
        <w:jc w:val="both"/>
        <w:textAlignment w:val="baseline"/>
      </w:pPr>
      <w:r>
        <w:t>(1)</w:t>
      </w:r>
      <w:r>
        <w:rPr>
          <w:rFonts w:eastAsia="Segoe UI"/>
        </w:rPr>
        <w:t xml:space="preserve"> </w:t>
      </w:r>
      <w:r w:rsidR="1C1CBC9A" w:rsidRPr="00BB7B94">
        <w:rPr>
          <w:rFonts w:eastAsia="Segoe UI"/>
        </w:rPr>
        <w:t>Otočno vijeće je</w:t>
      </w:r>
      <w:r w:rsidR="002058AF">
        <w:rPr>
          <w:rFonts w:eastAsia="Segoe UI"/>
        </w:rPr>
        <w:t>st</w:t>
      </w:r>
      <w:r w:rsidR="1C1CBC9A" w:rsidRPr="00BB7B94">
        <w:rPr>
          <w:rFonts w:eastAsia="Segoe UI"/>
        </w:rPr>
        <w:t xml:space="preserve"> savjetodavno tijelo u postupcima</w:t>
      </w:r>
      <w:r>
        <w:t xml:space="preserve"> izrad</w:t>
      </w:r>
      <w:r w:rsidR="30B679C5">
        <w:t>e</w:t>
      </w:r>
      <w:r>
        <w:t xml:space="preserve"> i provođenj</w:t>
      </w:r>
      <w:r w:rsidR="1C0F83AA">
        <w:t>a</w:t>
      </w:r>
      <w:r>
        <w:t xml:space="preserve"> programa, planova, projekata, mjera i aktivnosti </w:t>
      </w:r>
      <w:r w:rsidR="00293D73">
        <w:t>za održivi</w:t>
      </w:r>
      <w:r w:rsidR="00BC094C">
        <w:t xml:space="preserve"> </w:t>
      </w:r>
      <w:r>
        <w:t>razvoj otoka.</w:t>
      </w:r>
    </w:p>
    <w:p w14:paraId="6887FA90" w14:textId="77777777" w:rsidR="00A85C13" w:rsidRPr="002259FB" w:rsidRDefault="00A85C13" w:rsidP="00BB7B94">
      <w:pPr>
        <w:pStyle w:val="box468032"/>
        <w:shd w:val="clear" w:color="auto" w:fill="FFFFFF"/>
        <w:spacing w:before="0" w:beforeAutospacing="0" w:after="0" w:afterAutospacing="0" w:line="21" w:lineRule="atLeast"/>
        <w:jc w:val="both"/>
        <w:textAlignment w:val="baseline"/>
      </w:pPr>
    </w:p>
    <w:p w14:paraId="061487E1" w14:textId="0F3D6697" w:rsidR="00623889" w:rsidRDefault="00623889" w:rsidP="004D716C">
      <w:pPr>
        <w:pStyle w:val="box468032"/>
        <w:shd w:val="clear" w:color="auto" w:fill="FFFFFF"/>
        <w:spacing w:before="0" w:beforeAutospacing="0" w:after="0" w:afterAutospacing="0" w:line="21" w:lineRule="atLeast"/>
        <w:jc w:val="both"/>
        <w:textAlignment w:val="baseline"/>
      </w:pPr>
      <w:r w:rsidRPr="002259FB">
        <w:t xml:space="preserve">(2) </w:t>
      </w:r>
      <w:r w:rsidR="00152117" w:rsidRPr="002259FB">
        <w:t>Članov</w:t>
      </w:r>
      <w:r w:rsidR="00152117">
        <w:t>i</w:t>
      </w:r>
      <w:r w:rsidR="00152117" w:rsidRPr="002259FB">
        <w:t xml:space="preserve"> </w:t>
      </w:r>
      <w:r w:rsidRPr="002259FB">
        <w:t>Otočnog</w:t>
      </w:r>
      <w:r w:rsidR="00E55151">
        <w:t>a</w:t>
      </w:r>
      <w:r w:rsidRPr="002259FB">
        <w:t xml:space="preserve"> vijeća </w:t>
      </w:r>
      <w:r w:rsidR="00BC094C">
        <w:t>je</w:t>
      </w:r>
      <w:r w:rsidR="00152117">
        <w:t>su</w:t>
      </w:r>
      <w:r w:rsidR="003011EB">
        <w:t>:</w:t>
      </w:r>
    </w:p>
    <w:p w14:paraId="3BA6313B" w14:textId="77777777" w:rsidR="00C12BD5" w:rsidRDefault="00C12BD5" w:rsidP="009931C7">
      <w:pPr>
        <w:pStyle w:val="box468032"/>
        <w:shd w:val="clear" w:color="auto" w:fill="FFFFFF"/>
        <w:spacing w:before="0" w:beforeAutospacing="0" w:after="0" w:afterAutospacing="0" w:line="21" w:lineRule="atLeast"/>
        <w:ind w:left="708"/>
        <w:jc w:val="both"/>
        <w:textAlignment w:val="baseline"/>
      </w:pPr>
      <w:r>
        <w:t>a) predstavnici Hrvatskoga sabora</w:t>
      </w:r>
    </w:p>
    <w:p w14:paraId="6486EB55" w14:textId="6D0032B5" w:rsidR="00C12BD5" w:rsidRDefault="00C12BD5" w:rsidP="009931C7">
      <w:pPr>
        <w:pStyle w:val="box468032"/>
        <w:shd w:val="clear" w:color="auto" w:fill="FFFFFF"/>
        <w:spacing w:before="0" w:beforeAutospacing="0" w:after="0" w:afterAutospacing="0" w:line="21" w:lineRule="atLeast"/>
        <w:ind w:left="708"/>
        <w:jc w:val="both"/>
        <w:textAlignment w:val="baseline"/>
      </w:pPr>
      <w:r>
        <w:t>b) predstavnici Vlade Republike Hrvatske</w:t>
      </w:r>
    </w:p>
    <w:p w14:paraId="26FF1843" w14:textId="64C6DF32" w:rsidR="00C12BD5" w:rsidRDefault="00C12BD5" w:rsidP="009931C7">
      <w:pPr>
        <w:pStyle w:val="box468032"/>
        <w:shd w:val="clear" w:color="auto" w:fill="FFFFFF"/>
        <w:spacing w:before="0" w:beforeAutospacing="0" w:after="0" w:afterAutospacing="0" w:line="21" w:lineRule="atLeast"/>
        <w:ind w:left="708"/>
        <w:jc w:val="both"/>
        <w:textAlignment w:val="baseline"/>
      </w:pPr>
      <w:r>
        <w:t xml:space="preserve">c) predstavnici tijela državne uprave i/ili </w:t>
      </w:r>
      <w:r w:rsidR="000A4FD0">
        <w:t xml:space="preserve">drugih </w:t>
      </w:r>
      <w:r>
        <w:t>nadležnih javnopravnih tijela</w:t>
      </w:r>
    </w:p>
    <w:p w14:paraId="235289E6" w14:textId="323210D7" w:rsidR="00C12BD5" w:rsidRDefault="00C12BD5" w:rsidP="009931C7">
      <w:pPr>
        <w:pStyle w:val="box468032"/>
        <w:shd w:val="clear" w:color="auto" w:fill="FFFFFF"/>
        <w:spacing w:before="0" w:beforeAutospacing="0" w:after="0" w:afterAutospacing="0" w:line="21" w:lineRule="atLeast"/>
        <w:ind w:left="708"/>
        <w:jc w:val="both"/>
        <w:textAlignment w:val="baseline"/>
      </w:pPr>
      <w:r>
        <w:t xml:space="preserve">d) predstavnici jedinica lokalne i područne (regionalne) samouprave u čijoj su nadležnosti otoci </w:t>
      </w:r>
      <w:r w:rsidR="000C73EE">
        <w:t xml:space="preserve">ili </w:t>
      </w:r>
      <w:r>
        <w:t>dijelovi otoka</w:t>
      </w:r>
    </w:p>
    <w:p w14:paraId="308101F1" w14:textId="77777777" w:rsidR="00C12BD5" w:rsidRDefault="00C12BD5" w:rsidP="009931C7">
      <w:pPr>
        <w:pStyle w:val="box468032"/>
        <w:shd w:val="clear" w:color="auto" w:fill="FFFFFF"/>
        <w:spacing w:before="0" w:beforeAutospacing="0" w:after="0" w:afterAutospacing="0" w:line="21" w:lineRule="atLeast"/>
        <w:ind w:left="708"/>
        <w:jc w:val="both"/>
        <w:textAlignment w:val="baseline"/>
      </w:pPr>
      <w:r>
        <w:t>e) predstavnici regionalnih koordinatora iz obalno-otočnih jedinica područne (regionalne) samouprave</w:t>
      </w:r>
    </w:p>
    <w:p w14:paraId="59496EA4" w14:textId="200FB8FA" w:rsidR="00C12BD5" w:rsidRPr="00BB7B94" w:rsidRDefault="00C12BD5" w:rsidP="009931C7">
      <w:pPr>
        <w:pStyle w:val="box468032"/>
        <w:shd w:val="clear" w:color="auto" w:fill="FFFFFF"/>
        <w:spacing w:before="0" w:beforeAutospacing="0" w:after="0" w:afterAutospacing="0" w:line="21" w:lineRule="atLeast"/>
        <w:ind w:left="708"/>
        <w:jc w:val="both"/>
        <w:textAlignment w:val="baseline"/>
      </w:pPr>
      <w:r>
        <w:t xml:space="preserve">f) </w:t>
      </w:r>
      <w:r w:rsidR="003011EB" w:rsidRPr="003011EB">
        <w:t>dioni</w:t>
      </w:r>
      <w:r w:rsidR="003011EB">
        <w:t>ci</w:t>
      </w:r>
      <w:r w:rsidR="003011EB" w:rsidRPr="003011EB">
        <w:t xml:space="preserve"> koji djeluju na otocima ili se bave razvojem otoka</w:t>
      </w:r>
      <w:r w:rsidR="001D6FAF">
        <w:t>.</w:t>
      </w:r>
    </w:p>
    <w:p w14:paraId="3C401384" w14:textId="77777777" w:rsidR="00A85C13" w:rsidRPr="00BB7B94" w:rsidRDefault="00A85C13" w:rsidP="00CD2BAD">
      <w:pPr>
        <w:pStyle w:val="box468032"/>
        <w:shd w:val="clear" w:color="auto" w:fill="FFFFFF"/>
        <w:spacing w:before="0" w:beforeAutospacing="0" w:after="0" w:afterAutospacing="0"/>
        <w:ind w:left="708"/>
        <w:jc w:val="both"/>
        <w:textAlignment w:val="baseline"/>
      </w:pPr>
    </w:p>
    <w:p w14:paraId="147890FD" w14:textId="36FBA293" w:rsidR="00126EC3" w:rsidRPr="00FF7798" w:rsidRDefault="31CCEBFD" w:rsidP="00CD2BAD">
      <w:pPr>
        <w:pStyle w:val="box468032"/>
        <w:shd w:val="clear" w:color="auto" w:fill="FFFFFF" w:themeFill="background1"/>
        <w:spacing w:before="0" w:beforeAutospacing="0" w:after="0" w:afterAutospacing="0"/>
        <w:jc w:val="both"/>
        <w:textAlignment w:val="baseline"/>
        <w:rPr>
          <w:color w:val="000000" w:themeColor="text1"/>
          <w:lang w:val="hr"/>
        </w:rPr>
      </w:pPr>
      <w:r w:rsidRPr="00FF7798">
        <w:t>(</w:t>
      </w:r>
      <w:r w:rsidR="00063EEF" w:rsidRPr="00FF7798">
        <w:t>3</w:t>
      </w:r>
      <w:r w:rsidRPr="00FF7798">
        <w:t>)</w:t>
      </w:r>
      <w:r w:rsidR="006B10CF">
        <w:t xml:space="preserve"> </w:t>
      </w:r>
      <w:r w:rsidR="1290992A" w:rsidRPr="00FF7798">
        <w:rPr>
          <w:color w:val="000000" w:themeColor="text1"/>
          <w:lang w:val="hr"/>
        </w:rPr>
        <w:t>Vlada odlukom imenuje članove Otočnog</w:t>
      </w:r>
      <w:r w:rsidR="000C73EE">
        <w:rPr>
          <w:color w:val="000000" w:themeColor="text1"/>
          <w:lang w:val="hr"/>
        </w:rPr>
        <w:t>a</w:t>
      </w:r>
      <w:r w:rsidR="1290992A" w:rsidRPr="00FF7798">
        <w:rPr>
          <w:color w:val="000000" w:themeColor="text1"/>
          <w:lang w:val="hr"/>
        </w:rPr>
        <w:t xml:space="preserve"> vijeća</w:t>
      </w:r>
      <w:r w:rsidR="005A4553" w:rsidRPr="005A4553">
        <w:rPr>
          <w:color w:val="000000" w:themeColor="text1"/>
          <w:lang w:val="hr"/>
        </w:rPr>
        <w:t xml:space="preserve"> </w:t>
      </w:r>
      <w:r w:rsidR="00277BB7">
        <w:rPr>
          <w:color w:val="000000" w:themeColor="text1"/>
          <w:lang w:val="hr"/>
        </w:rPr>
        <w:t>i</w:t>
      </w:r>
      <w:r w:rsidR="00B92310">
        <w:rPr>
          <w:color w:val="000000" w:themeColor="text1"/>
          <w:lang w:val="hr"/>
        </w:rPr>
        <w:t xml:space="preserve"> uređuje</w:t>
      </w:r>
      <w:r w:rsidR="003B2BE6">
        <w:rPr>
          <w:color w:val="000000" w:themeColor="text1"/>
          <w:lang w:val="hr"/>
        </w:rPr>
        <w:t xml:space="preserve"> </w:t>
      </w:r>
      <w:r w:rsidR="005A4553" w:rsidRPr="00FD53D4">
        <w:rPr>
          <w:color w:val="000000" w:themeColor="text1"/>
          <w:lang w:val="hr"/>
        </w:rPr>
        <w:t xml:space="preserve">druga pitanja u vezi </w:t>
      </w:r>
      <w:r w:rsidR="00277BB7">
        <w:rPr>
          <w:color w:val="000000" w:themeColor="text1"/>
          <w:lang w:val="hr"/>
        </w:rPr>
        <w:t>njegova djelovanja.</w:t>
      </w:r>
    </w:p>
    <w:p w14:paraId="13753461" w14:textId="32E9D29B" w:rsidR="00126EC3" w:rsidRPr="00FF7798" w:rsidRDefault="00126EC3" w:rsidP="00CD2BAD">
      <w:pPr>
        <w:pStyle w:val="box468032"/>
        <w:shd w:val="clear" w:color="auto" w:fill="FFFFFF" w:themeFill="background1"/>
        <w:spacing w:before="0" w:beforeAutospacing="0" w:after="0" w:afterAutospacing="0"/>
        <w:jc w:val="both"/>
        <w:textAlignment w:val="baseline"/>
      </w:pPr>
    </w:p>
    <w:p w14:paraId="731BD362" w14:textId="28C6E450" w:rsidR="1290992A" w:rsidRPr="000D0441" w:rsidRDefault="000D0441" w:rsidP="000D0441">
      <w:pPr>
        <w:shd w:val="clear" w:color="auto" w:fill="FFFFFF" w:themeFill="background1"/>
        <w:spacing w:after="0" w:line="240" w:lineRule="auto"/>
        <w:jc w:val="both"/>
        <w:rPr>
          <w:rFonts w:ascii="Times New Roman" w:eastAsia="Times New Roman" w:hAnsi="Times New Roman"/>
          <w:color w:val="000000" w:themeColor="text1"/>
          <w:sz w:val="24"/>
          <w:szCs w:val="24"/>
          <w:lang w:val="hr"/>
        </w:rPr>
      </w:pPr>
      <w:r w:rsidRPr="000D0441">
        <w:rPr>
          <w:rFonts w:ascii="Times New Roman" w:hAnsi="Times New Roman"/>
          <w:sz w:val="24"/>
          <w:szCs w:val="24"/>
          <w:lang w:val="hr"/>
        </w:rPr>
        <w:t xml:space="preserve">(4) </w:t>
      </w:r>
      <w:r w:rsidR="1290992A" w:rsidRPr="000D0441">
        <w:rPr>
          <w:rFonts w:ascii="Times New Roman" w:eastAsia="Times New Roman" w:hAnsi="Times New Roman"/>
          <w:color w:val="000000" w:themeColor="text1"/>
          <w:sz w:val="24"/>
          <w:szCs w:val="24"/>
          <w:lang w:val="hr"/>
        </w:rPr>
        <w:t>Predsjednik Vlade Republike Hrvatske predsjeda radom Otočnog</w:t>
      </w:r>
      <w:r w:rsidR="000C73EE">
        <w:rPr>
          <w:rFonts w:ascii="Times New Roman" w:eastAsia="Times New Roman" w:hAnsi="Times New Roman"/>
          <w:color w:val="000000" w:themeColor="text1"/>
          <w:sz w:val="24"/>
          <w:szCs w:val="24"/>
          <w:lang w:val="hr"/>
        </w:rPr>
        <w:t>a</w:t>
      </w:r>
      <w:r w:rsidR="1290992A" w:rsidRPr="000D0441">
        <w:rPr>
          <w:rFonts w:ascii="Times New Roman" w:eastAsia="Times New Roman" w:hAnsi="Times New Roman"/>
          <w:color w:val="000000" w:themeColor="text1"/>
          <w:sz w:val="24"/>
          <w:szCs w:val="24"/>
          <w:lang w:val="hr"/>
        </w:rPr>
        <w:t xml:space="preserve"> vijeća, a funkciju zamjenika obnaša ministar.</w:t>
      </w:r>
    </w:p>
    <w:p w14:paraId="393104F5" w14:textId="3C495112" w:rsidR="00CD2BAD" w:rsidRPr="000D0441" w:rsidRDefault="00CD2BAD" w:rsidP="00CD2BAD">
      <w:pPr>
        <w:pStyle w:val="ListParagraph"/>
        <w:shd w:val="clear" w:color="auto" w:fill="FFFFFF" w:themeFill="background1"/>
        <w:spacing w:after="0" w:line="240" w:lineRule="auto"/>
        <w:ind w:left="360"/>
        <w:jc w:val="both"/>
        <w:rPr>
          <w:rFonts w:ascii="Times New Roman" w:eastAsia="Times New Roman" w:hAnsi="Times New Roman"/>
          <w:color w:val="000000" w:themeColor="text1"/>
          <w:sz w:val="24"/>
          <w:szCs w:val="24"/>
          <w:lang w:val="hr"/>
        </w:rPr>
      </w:pPr>
    </w:p>
    <w:p w14:paraId="1382BF73" w14:textId="047AF43F" w:rsidR="0082623A" w:rsidRPr="000D0441" w:rsidRDefault="000D0441" w:rsidP="000D0441">
      <w:pPr>
        <w:shd w:val="clear" w:color="auto" w:fill="FFFFFF" w:themeFill="background1"/>
        <w:spacing w:after="0" w:line="240" w:lineRule="auto"/>
        <w:jc w:val="both"/>
        <w:rPr>
          <w:rFonts w:ascii="Times New Roman" w:eastAsia="Times New Roman" w:hAnsi="Times New Roman"/>
          <w:color w:val="000000" w:themeColor="text1"/>
          <w:sz w:val="24"/>
          <w:szCs w:val="24"/>
          <w:lang w:val="hr"/>
        </w:rPr>
      </w:pPr>
      <w:r w:rsidRPr="000D0441">
        <w:rPr>
          <w:rFonts w:ascii="Times New Roman" w:hAnsi="Times New Roman"/>
          <w:sz w:val="24"/>
          <w:szCs w:val="24"/>
          <w:lang w:val="hr"/>
        </w:rPr>
        <w:t xml:space="preserve">(5) </w:t>
      </w:r>
      <w:r w:rsidR="0082623A" w:rsidRPr="000D0441">
        <w:rPr>
          <w:rFonts w:ascii="Times New Roman" w:eastAsia="Times New Roman" w:hAnsi="Times New Roman"/>
          <w:color w:val="000000" w:themeColor="text1"/>
          <w:sz w:val="24"/>
          <w:szCs w:val="24"/>
          <w:lang w:val="hr"/>
        </w:rPr>
        <w:t xml:space="preserve">Otočno vijeće sastaje </w:t>
      </w:r>
      <w:r w:rsidR="00911A0C">
        <w:rPr>
          <w:rFonts w:ascii="Times New Roman" w:eastAsia="Times New Roman" w:hAnsi="Times New Roman"/>
          <w:color w:val="000000" w:themeColor="text1"/>
          <w:sz w:val="24"/>
          <w:szCs w:val="24"/>
          <w:lang w:val="hr"/>
        </w:rPr>
        <w:t>se</w:t>
      </w:r>
      <w:r w:rsidR="007A0EC4">
        <w:rPr>
          <w:rFonts w:ascii="Times New Roman" w:eastAsia="Times New Roman" w:hAnsi="Times New Roman"/>
          <w:color w:val="000000" w:themeColor="text1"/>
          <w:sz w:val="24"/>
          <w:szCs w:val="24"/>
          <w:lang w:val="hr"/>
        </w:rPr>
        <w:t xml:space="preserve"> </w:t>
      </w:r>
      <w:r w:rsidR="0082623A" w:rsidRPr="000D0441">
        <w:rPr>
          <w:rFonts w:ascii="Times New Roman" w:eastAsia="Times New Roman" w:hAnsi="Times New Roman"/>
          <w:color w:val="000000" w:themeColor="text1"/>
          <w:sz w:val="24"/>
          <w:szCs w:val="24"/>
          <w:lang w:val="hr"/>
        </w:rPr>
        <w:t>prema potrebi, a najmanje jednom godišnje.</w:t>
      </w:r>
    </w:p>
    <w:p w14:paraId="4CB858EE" w14:textId="689A4FA3" w:rsidR="1290992A" w:rsidRPr="000D0441" w:rsidRDefault="1290992A" w:rsidP="00CD2BAD">
      <w:pPr>
        <w:shd w:val="clear" w:color="auto" w:fill="FFFFFF" w:themeFill="background1"/>
        <w:spacing w:after="0" w:line="240" w:lineRule="auto"/>
        <w:jc w:val="both"/>
        <w:rPr>
          <w:rFonts w:ascii="Times New Roman" w:eastAsia="Times New Roman" w:hAnsi="Times New Roman"/>
          <w:color w:val="000000" w:themeColor="text1"/>
          <w:sz w:val="24"/>
          <w:szCs w:val="24"/>
          <w:lang w:val="hr"/>
        </w:rPr>
      </w:pPr>
      <w:r w:rsidRPr="000D0441">
        <w:rPr>
          <w:rFonts w:ascii="Times New Roman" w:eastAsia="Times New Roman" w:hAnsi="Times New Roman"/>
          <w:color w:val="000000" w:themeColor="text1"/>
          <w:sz w:val="24"/>
          <w:szCs w:val="24"/>
          <w:lang w:val="hr"/>
        </w:rPr>
        <w:t xml:space="preserve"> </w:t>
      </w:r>
    </w:p>
    <w:p w14:paraId="046C47D1" w14:textId="7E589CA0" w:rsidR="1290992A" w:rsidRPr="00CD2BAD" w:rsidRDefault="1290992A" w:rsidP="00CD2BAD">
      <w:pPr>
        <w:shd w:val="clear" w:color="auto" w:fill="FFFFFF" w:themeFill="background1"/>
        <w:spacing w:after="0" w:line="240" w:lineRule="auto"/>
        <w:jc w:val="both"/>
        <w:rPr>
          <w:rFonts w:ascii="Times New Roman" w:eastAsia="Times New Roman" w:hAnsi="Times New Roman"/>
          <w:color w:val="000000" w:themeColor="text1"/>
          <w:sz w:val="24"/>
          <w:szCs w:val="24"/>
          <w:lang w:val="hr"/>
        </w:rPr>
      </w:pPr>
      <w:r w:rsidRPr="49A9DFC8">
        <w:rPr>
          <w:rFonts w:ascii="Times New Roman" w:eastAsia="Times New Roman" w:hAnsi="Times New Roman"/>
          <w:color w:val="000000" w:themeColor="text1"/>
          <w:sz w:val="24"/>
          <w:szCs w:val="24"/>
          <w:lang w:val="hr"/>
        </w:rPr>
        <w:t>(</w:t>
      </w:r>
      <w:r w:rsidR="00355008">
        <w:rPr>
          <w:rFonts w:ascii="Times New Roman" w:eastAsia="Times New Roman" w:hAnsi="Times New Roman"/>
          <w:color w:val="000000" w:themeColor="text1"/>
          <w:sz w:val="24"/>
          <w:szCs w:val="24"/>
          <w:lang w:val="hr"/>
        </w:rPr>
        <w:t>6</w:t>
      </w:r>
      <w:r w:rsidRPr="49A9DFC8">
        <w:rPr>
          <w:rFonts w:ascii="Times New Roman" w:eastAsia="Times New Roman" w:hAnsi="Times New Roman"/>
          <w:color w:val="000000" w:themeColor="text1"/>
          <w:sz w:val="24"/>
          <w:szCs w:val="24"/>
          <w:lang w:val="hr"/>
        </w:rPr>
        <w:t>) U rad Otočnog</w:t>
      </w:r>
      <w:r w:rsidR="007A0EC4">
        <w:rPr>
          <w:rFonts w:ascii="Times New Roman" w:eastAsia="Times New Roman" w:hAnsi="Times New Roman"/>
          <w:color w:val="000000" w:themeColor="text1"/>
          <w:sz w:val="24"/>
          <w:szCs w:val="24"/>
          <w:lang w:val="hr"/>
        </w:rPr>
        <w:t>a</w:t>
      </w:r>
      <w:r w:rsidRPr="49A9DFC8">
        <w:rPr>
          <w:rFonts w:ascii="Times New Roman" w:eastAsia="Times New Roman" w:hAnsi="Times New Roman"/>
          <w:color w:val="000000" w:themeColor="text1"/>
          <w:sz w:val="24"/>
          <w:szCs w:val="24"/>
          <w:lang w:val="hr"/>
        </w:rPr>
        <w:t xml:space="preserve"> vijeća</w:t>
      </w:r>
      <w:r w:rsidR="00AD08BE">
        <w:rPr>
          <w:rFonts w:ascii="Times New Roman" w:eastAsia="Times New Roman" w:hAnsi="Times New Roman"/>
          <w:color w:val="000000" w:themeColor="text1"/>
          <w:sz w:val="24"/>
          <w:szCs w:val="24"/>
          <w:lang w:val="hr"/>
        </w:rPr>
        <w:t xml:space="preserve"> iz stavka 1. ovoga </w:t>
      </w:r>
      <w:r w:rsidR="00355008">
        <w:rPr>
          <w:rFonts w:ascii="Times New Roman" w:eastAsia="Times New Roman" w:hAnsi="Times New Roman"/>
          <w:color w:val="000000" w:themeColor="text1"/>
          <w:sz w:val="24"/>
          <w:szCs w:val="24"/>
          <w:lang w:val="hr"/>
        </w:rPr>
        <w:t xml:space="preserve">članka </w:t>
      </w:r>
      <w:r w:rsidRPr="49A9DFC8">
        <w:rPr>
          <w:rFonts w:ascii="Times New Roman" w:eastAsia="Times New Roman" w:hAnsi="Times New Roman"/>
          <w:color w:val="000000" w:themeColor="text1"/>
          <w:sz w:val="24"/>
          <w:szCs w:val="24"/>
          <w:lang w:val="hr"/>
        </w:rPr>
        <w:t>mogu se prema potrebi uključiti i predstavnici drugih nadležnih tijela i institucija te stručnjaci iz drugih relevantnih područja.</w:t>
      </w:r>
    </w:p>
    <w:p w14:paraId="5CDEA2DC" w14:textId="680784BA" w:rsidR="1290992A" w:rsidRPr="00CD2BAD" w:rsidRDefault="1290992A" w:rsidP="00CD2BAD">
      <w:pPr>
        <w:shd w:val="clear" w:color="auto" w:fill="FFFFFF" w:themeFill="background1"/>
        <w:spacing w:after="0" w:line="240" w:lineRule="auto"/>
        <w:jc w:val="both"/>
        <w:rPr>
          <w:rFonts w:ascii="Times New Roman" w:eastAsia="Times New Roman" w:hAnsi="Times New Roman"/>
          <w:color w:val="000000" w:themeColor="text1"/>
          <w:sz w:val="24"/>
          <w:szCs w:val="24"/>
          <w:lang w:val="hr"/>
        </w:rPr>
      </w:pPr>
      <w:r w:rsidRPr="00CD2BAD">
        <w:rPr>
          <w:rFonts w:ascii="Times New Roman" w:eastAsia="Times New Roman" w:hAnsi="Times New Roman"/>
          <w:color w:val="000000" w:themeColor="text1"/>
          <w:sz w:val="24"/>
          <w:szCs w:val="24"/>
          <w:lang w:val="hr"/>
        </w:rPr>
        <w:t xml:space="preserve"> </w:t>
      </w:r>
    </w:p>
    <w:p w14:paraId="512B904C" w14:textId="00E759E7" w:rsidR="1290992A" w:rsidRDefault="1290992A" w:rsidP="00CD2BAD">
      <w:pPr>
        <w:shd w:val="clear" w:color="auto" w:fill="FFFFFF" w:themeFill="background1"/>
        <w:spacing w:after="0" w:line="240" w:lineRule="auto"/>
        <w:jc w:val="both"/>
        <w:rPr>
          <w:rFonts w:ascii="Times New Roman" w:eastAsia="Times New Roman" w:hAnsi="Times New Roman"/>
          <w:color w:val="000000" w:themeColor="text1"/>
          <w:sz w:val="24"/>
          <w:szCs w:val="24"/>
          <w:lang w:val="hr"/>
        </w:rPr>
      </w:pPr>
      <w:r w:rsidRPr="00CD2BAD">
        <w:rPr>
          <w:rFonts w:ascii="Times New Roman" w:eastAsia="Times New Roman" w:hAnsi="Times New Roman"/>
          <w:color w:val="000000" w:themeColor="text1"/>
          <w:sz w:val="24"/>
          <w:szCs w:val="24"/>
          <w:lang w:val="hr"/>
        </w:rPr>
        <w:t>(</w:t>
      </w:r>
      <w:r w:rsidR="00355008">
        <w:rPr>
          <w:rFonts w:ascii="Times New Roman" w:eastAsia="Times New Roman" w:hAnsi="Times New Roman"/>
          <w:color w:val="000000" w:themeColor="text1"/>
          <w:sz w:val="24"/>
          <w:szCs w:val="24"/>
          <w:lang w:val="hr"/>
        </w:rPr>
        <w:t>7</w:t>
      </w:r>
      <w:r w:rsidRPr="00CD2BAD">
        <w:rPr>
          <w:rFonts w:ascii="Times New Roman" w:eastAsia="Times New Roman" w:hAnsi="Times New Roman"/>
          <w:color w:val="000000" w:themeColor="text1"/>
          <w:sz w:val="24"/>
          <w:szCs w:val="24"/>
          <w:lang w:val="hr"/>
        </w:rPr>
        <w:t>) Administrativne i stručne poslove za potrebe rada Otočnog</w:t>
      </w:r>
      <w:r w:rsidR="0089179F">
        <w:rPr>
          <w:rFonts w:ascii="Times New Roman" w:eastAsia="Times New Roman" w:hAnsi="Times New Roman"/>
          <w:color w:val="000000" w:themeColor="text1"/>
          <w:sz w:val="24"/>
          <w:szCs w:val="24"/>
          <w:lang w:val="hr"/>
        </w:rPr>
        <w:t>a</w:t>
      </w:r>
      <w:r w:rsidRPr="00CD2BAD">
        <w:rPr>
          <w:rFonts w:ascii="Times New Roman" w:eastAsia="Times New Roman" w:hAnsi="Times New Roman"/>
          <w:color w:val="000000" w:themeColor="text1"/>
          <w:sz w:val="24"/>
          <w:szCs w:val="24"/>
          <w:lang w:val="hr"/>
        </w:rPr>
        <w:t xml:space="preserve"> vijeća obavlja Ministarstvo.</w:t>
      </w:r>
    </w:p>
    <w:p w14:paraId="07C5AF8A" w14:textId="77777777" w:rsidR="00896946" w:rsidRPr="00CD2BAD" w:rsidRDefault="00896946" w:rsidP="00CD2BAD">
      <w:pPr>
        <w:shd w:val="clear" w:color="auto" w:fill="FFFFFF" w:themeFill="background1"/>
        <w:spacing w:after="0" w:line="240" w:lineRule="auto"/>
        <w:jc w:val="both"/>
        <w:rPr>
          <w:rFonts w:ascii="Times New Roman" w:eastAsia="Times New Roman" w:hAnsi="Times New Roman"/>
          <w:color w:val="000000" w:themeColor="text1"/>
          <w:sz w:val="24"/>
          <w:szCs w:val="24"/>
          <w:lang w:val="hr"/>
        </w:rPr>
      </w:pPr>
    </w:p>
    <w:p w14:paraId="70B3EE68" w14:textId="77777777" w:rsidR="00061A5E" w:rsidRPr="0072745C" w:rsidRDefault="00061A5E" w:rsidP="004D716C">
      <w:pPr>
        <w:pStyle w:val="box468032"/>
        <w:shd w:val="clear" w:color="auto" w:fill="FFFFFF"/>
        <w:spacing w:before="0" w:beforeAutospacing="0" w:after="0" w:afterAutospacing="0" w:line="21" w:lineRule="atLeast"/>
        <w:jc w:val="both"/>
        <w:textAlignment w:val="baseline"/>
        <w:rPr>
          <w:b/>
          <w:szCs w:val="22"/>
        </w:rPr>
      </w:pPr>
    </w:p>
    <w:p w14:paraId="03AE83E6" w14:textId="77777777" w:rsidR="00623889" w:rsidRPr="002259FB" w:rsidRDefault="00623889" w:rsidP="00ED1510">
      <w:pPr>
        <w:pStyle w:val="2Raz4"/>
        <w:spacing w:line="21" w:lineRule="atLeast"/>
        <w:ind w:left="708"/>
        <w:rPr>
          <w:rFonts w:ascii="Times New Roman" w:hAnsi="Times New Roman" w:cs="Times New Roman"/>
          <w:color w:val="auto"/>
          <w:sz w:val="24"/>
        </w:rPr>
      </w:pPr>
      <w:r w:rsidRPr="002259FB">
        <w:rPr>
          <w:rFonts w:ascii="Times New Roman" w:hAnsi="Times New Roman" w:cs="Times New Roman"/>
          <w:color w:val="auto"/>
          <w:sz w:val="24"/>
        </w:rPr>
        <w:lastRenderedPageBreak/>
        <w:t>Otočni koordinatori</w:t>
      </w:r>
    </w:p>
    <w:p w14:paraId="5906D3DD" w14:textId="77777777" w:rsidR="00623889" w:rsidRPr="002259FB" w:rsidRDefault="00623889" w:rsidP="004D716C">
      <w:pPr>
        <w:pStyle w:val="2Raz5"/>
        <w:spacing w:line="21" w:lineRule="atLeast"/>
        <w:rPr>
          <w:rFonts w:ascii="Times New Roman" w:hAnsi="Times New Roman" w:cs="Times New Roman"/>
          <w:color w:val="auto"/>
          <w:sz w:val="24"/>
        </w:rPr>
      </w:pPr>
      <w:r w:rsidRPr="002259FB">
        <w:rPr>
          <w:rFonts w:ascii="Times New Roman" w:hAnsi="Times New Roman" w:cs="Times New Roman"/>
          <w:color w:val="auto"/>
          <w:sz w:val="24"/>
        </w:rPr>
        <w:t>Članak 15.</w:t>
      </w:r>
    </w:p>
    <w:p w14:paraId="75FA9FCC" w14:textId="3533DC70" w:rsidR="00623889" w:rsidRDefault="00623889" w:rsidP="004D716C">
      <w:pPr>
        <w:pStyle w:val="box468032"/>
        <w:shd w:val="clear" w:color="auto" w:fill="FFFFFF"/>
        <w:spacing w:before="0" w:beforeAutospacing="0" w:after="0" w:afterAutospacing="0" w:line="21" w:lineRule="atLeast"/>
        <w:jc w:val="both"/>
        <w:textAlignment w:val="baseline"/>
      </w:pPr>
      <w:r w:rsidRPr="002259FB">
        <w:t>(1) Otočni koordinatori uspostavlj</w:t>
      </w:r>
      <w:r w:rsidR="000B640D">
        <w:t>aju se</w:t>
      </w:r>
      <w:r w:rsidRPr="002259FB">
        <w:t xml:space="preserve"> u regionalnim koordinatorima radi obavljanja poslova organiziranja, pokretanja i koordiniranja planova i projekata važnih za održivi razvoj otoka.</w:t>
      </w:r>
    </w:p>
    <w:p w14:paraId="6D262540" w14:textId="77777777" w:rsidR="00A85C13" w:rsidRPr="002259FB" w:rsidRDefault="00A85C13" w:rsidP="004D716C">
      <w:pPr>
        <w:pStyle w:val="box468032"/>
        <w:shd w:val="clear" w:color="auto" w:fill="FFFFFF"/>
        <w:spacing w:before="0" w:beforeAutospacing="0" w:after="0" w:afterAutospacing="0" w:line="21" w:lineRule="atLeast"/>
        <w:jc w:val="both"/>
        <w:textAlignment w:val="baseline"/>
        <w:rPr>
          <w:b/>
        </w:rPr>
      </w:pPr>
    </w:p>
    <w:p w14:paraId="2AD13F22" w14:textId="24167273" w:rsidR="00623889" w:rsidRDefault="00623889" w:rsidP="004D716C">
      <w:pPr>
        <w:pStyle w:val="box468032"/>
        <w:shd w:val="clear" w:color="auto" w:fill="FFFFFF"/>
        <w:spacing w:before="0" w:beforeAutospacing="0" w:after="0" w:afterAutospacing="0" w:line="21" w:lineRule="atLeast"/>
        <w:jc w:val="both"/>
        <w:textAlignment w:val="baseline"/>
      </w:pPr>
      <w:r w:rsidRPr="002259FB">
        <w:t>(2) Otočni koordinatori obavljaju poslove iz stavka 1. ovoga članka u okviru propisanih poslova regionalnog</w:t>
      </w:r>
      <w:r w:rsidR="0089179F">
        <w:t>a</w:t>
      </w:r>
      <w:r w:rsidRPr="002259FB">
        <w:t xml:space="preserve"> koordinatora, sukladno propisu kojim se uređuje upravljanje regionalnim razvojem Republike Hrvatske, isključivo za otočno područje koje obuhvaća otok ili skupinu otoka unutar obalno-otočne jedinice područne (regionalne) samouprave za koju je nadležan regionalni koordinator.</w:t>
      </w:r>
    </w:p>
    <w:p w14:paraId="41395A05" w14:textId="77777777" w:rsidR="00A85C13" w:rsidRPr="002259FB" w:rsidRDefault="00A85C13" w:rsidP="004D716C">
      <w:pPr>
        <w:pStyle w:val="box468032"/>
        <w:shd w:val="clear" w:color="auto" w:fill="FFFFFF"/>
        <w:spacing w:before="0" w:beforeAutospacing="0" w:after="0" w:afterAutospacing="0" w:line="21" w:lineRule="atLeast"/>
        <w:jc w:val="both"/>
        <w:textAlignment w:val="baseline"/>
        <w:rPr>
          <w:b/>
        </w:rPr>
      </w:pPr>
    </w:p>
    <w:p w14:paraId="386FD617" w14:textId="310ED0D2" w:rsidR="00623889" w:rsidRPr="002259FB" w:rsidRDefault="00623889" w:rsidP="004D716C">
      <w:pPr>
        <w:pStyle w:val="box468032"/>
        <w:shd w:val="clear" w:color="auto" w:fill="FFFFFF"/>
        <w:spacing w:before="0" w:beforeAutospacing="0" w:after="0" w:afterAutospacing="0" w:line="21" w:lineRule="atLeast"/>
        <w:jc w:val="both"/>
        <w:textAlignment w:val="baseline"/>
        <w:rPr>
          <w:b/>
        </w:rPr>
      </w:pPr>
      <w:r w:rsidRPr="002259FB">
        <w:t xml:space="preserve">(3) Osim poslova iz stavka </w:t>
      </w:r>
      <w:r w:rsidR="00B37C41">
        <w:t>1</w:t>
      </w:r>
      <w:r w:rsidRPr="002259FB">
        <w:t>. ovoga članka, otočni koordinatori za otočno područje obavljaju sljedeće poslove:</w:t>
      </w:r>
    </w:p>
    <w:p w14:paraId="357508EC" w14:textId="41607AD8" w:rsidR="00623889" w:rsidRPr="002259FB" w:rsidRDefault="00623889" w:rsidP="004D716C">
      <w:pPr>
        <w:pStyle w:val="box468032"/>
        <w:numPr>
          <w:ilvl w:val="0"/>
          <w:numId w:val="34"/>
        </w:numPr>
        <w:shd w:val="clear" w:color="auto" w:fill="FFFFFF"/>
        <w:spacing w:before="0" w:beforeAutospacing="0" w:after="0" w:afterAutospacing="0" w:line="21" w:lineRule="atLeast"/>
        <w:jc w:val="both"/>
        <w:textAlignment w:val="baseline"/>
        <w:rPr>
          <w:b/>
        </w:rPr>
      </w:pPr>
      <w:r w:rsidRPr="002259FB">
        <w:t>surađuju s Ministarstvom na poslovima strateškog</w:t>
      </w:r>
      <w:r w:rsidR="0089179F">
        <w:t>a</w:t>
      </w:r>
      <w:r w:rsidRPr="002259FB">
        <w:t xml:space="preserve"> planiranja i upravljanja razvojem otoka</w:t>
      </w:r>
    </w:p>
    <w:p w14:paraId="65E41408" w14:textId="77777777" w:rsidR="00623889" w:rsidRPr="002259FB" w:rsidRDefault="00623889" w:rsidP="004D716C">
      <w:pPr>
        <w:pStyle w:val="box468032"/>
        <w:numPr>
          <w:ilvl w:val="0"/>
          <w:numId w:val="34"/>
        </w:numPr>
        <w:shd w:val="clear" w:color="auto" w:fill="FFFFFF" w:themeFill="background1"/>
        <w:spacing w:before="0" w:beforeAutospacing="0" w:after="0" w:afterAutospacing="0" w:line="21" w:lineRule="atLeast"/>
        <w:jc w:val="both"/>
        <w:textAlignment w:val="baseline"/>
        <w:rPr>
          <w:b/>
        </w:rPr>
      </w:pPr>
      <w:r w:rsidRPr="002259FB">
        <w:t xml:space="preserve">sudjeluju u </w:t>
      </w:r>
      <w:r w:rsidRPr="002259FB">
        <w:rPr>
          <w:rFonts w:eastAsia="Arial Narrow"/>
        </w:rPr>
        <w:t xml:space="preserve">pripremi, odabiru i </w:t>
      </w:r>
      <w:r w:rsidRPr="002259FB">
        <w:t>provedbi projekata, programa i mjera za razvoj otoka</w:t>
      </w:r>
    </w:p>
    <w:p w14:paraId="79E16FFD" w14:textId="77777777" w:rsidR="00623889" w:rsidRPr="002259FB" w:rsidRDefault="00623889" w:rsidP="004D716C">
      <w:pPr>
        <w:pStyle w:val="box468032"/>
        <w:numPr>
          <w:ilvl w:val="0"/>
          <w:numId w:val="34"/>
        </w:numPr>
        <w:shd w:val="clear" w:color="auto" w:fill="FFFFFF"/>
        <w:spacing w:before="0" w:beforeAutospacing="0" w:after="0" w:afterAutospacing="0" w:line="21" w:lineRule="atLeast"/>
        <w:jc w:val="both"/>
        <w:textAlignment w:val="baseline"/>
        <w:rPr>
          <w:b/>
        </w:rPr>
      </w:pPr>
      <w:r w:rsidRPr="002259FB">
        <w:t>na zahtjev Ministarstva prikupljaju i dostavljaju podatke o otocima s regionalne i lokalne razine</w:t>
      </w:r>
    </w:p>
    <w:p w14:paraId="58922B21" w14:textId="77777777" w:rsidR="00623889" w:rsidRPr="00676393" w:rsidRDefault="00623889" w:rsidP="004D716C">
      <w:pPr>
        <w:pStyle w:val="box468032"/>
        <w:numPr>
          <w:ilvl w:val="0"/>
          <w:numId w:val="34"/>
        </w:numPr>
        <w:shd w:val="clear" w:color="auto" w:fill="FFFFFF"/>
        <w:spacing w:before="0" w:beforeAutospacing="0" w:after="0" w:afterAutospacing="0" w:line="21" w:lineRule="atLeast"/>
        <w:jc w:val="both"/>
        <w:textAlignment w:val="baseline"/>
        <w:rPr>
          <w:b/>
        </w:rPr>
      </w:pPr>
      <w:r w:rsidRPr="002259FB">
        <w:t>obavljaju i druge poslove sukladno ovom Zakonu.</w:t>
      </w:r>
    </w:p>
    <w:p w14:paraId="56942AE1" w14:textId="77777777" w:rsidR="00A85C13" w:rsidRPr="002259FB" w:rsidRDefault="00A85C13" w:rsidP="00B97D14">
      <w:pPr>
        <w:pStyle w:val="box468032"/>
        <w:shd w:val="clear" w:color="auto" w:fill="FFFFFF"/>
        <w:spacing w:before="0" w:beforeAutospacing="0" w:after="0" w:afterAutospacing="0" w:line="21" w:lineRule="atLeast"/>
        <w:ind w:left="720"/>
        <w:jc w:val="both"/>
        <w:textAlignment w:val="baseline"/>
        <w:rPr>
          <w:b/>
        </w:rPr>
      </w:pPr>
    </w:p>
    <w:p w14:paraId="7A8D7251" w14:textId="77777777" w:rsidR="00623889" w:rsidRDefault="00623889" w:rsidP="004D716C">
      <w:pPr>
        <w:pStyle w:val="box468032"/>
        <w:shd w:val="clear" w:color="auto" w:fill="FFFFFF"/>
        <w:spacing w:before="0" w:beforeAutospacing="0" w:after="0" w:afterAutospacing="0" w:line="21" w:lineRule="atLeast"/>
        <w:jc w:val="both"/>
        <w:textAlignment w:val="baseline"/>
      </w:pPr>
      <w:r w:rsidRPr="002259FB">
        <w:t>(4) Međusobne odnose te prava i obveze u vezi s osiguravanjem financiranja i drugih uvjeta potrebnih za rad otočnih koordinatora iz ovoga članka Ministarstvo i regionalni koordinatori uredit će sporazumom.</w:t>
      </w:r>
    </w:p>
    <w:p w14:paraId="1FB44293" w14:textId="77777777" w:rsidR="00A85C13" w:rsidRPr="002259FB" w:rsidRDefault="00A85C13" w:rsidP="004D716C">
      <w:pPr>
        <w:pStyle w:val="box468032"/>
        <w:shd w:val="clear" w:color="auto" w:fill="FFFFFF"/>
        <w:spacing w:before="0" w:beforeAutospacing="0" w:after="0" w:afterAutospacing="0" w:line="21" w:lineRule="atLeast"/>
        <w:jc w:val="both"/>
        <w:textAlignment w:val="baseline"/>
        <w:rPr>
          <w:b/>
        </w:rPr>
      </w:pPr>
    </w:p>
    <w:p w14:paraId="1370D0A4" w14:textId="1DB17B26" w:rsidR="00935916" w:rsidRDefault="00623889" w:rsidP="10A9B91A">
      <w:pPr>
        <w:pStyle w:val="box468032"/>
        <w:shd w:val="clear" w:color="auto" w:fill="FFFFFF" w:themeFill="background1"/>
        <w:spacing w:before="0" w:beforeAutospacing="0" w:after="0" w:afterAutospacing="0" w:line="21" w:lineRule="atLeast"/>
        <w:jc w:val="both"/>
        <w:textAlignment w:val="baseline"/>
      </w:pPr>
      <w:r w:rsidRPr="002259FB">
        <w:t>(5) Broj otočnih koordinatora za svaku obalno-otočnu jedinicu područne (regionalne) samouprave i obuhvat otočnog</w:t>
      </w:r>
      <w:r w:rsidR="00E86553">
        <w:t>a</w:t>
      </w:r>
      <w:r w:rsidRPr="002259FB">
        <w:t xml:space="preserve"> područja iz stavka 2. ovoga članka za svakog</w:t>
      </w:r>
      <w:r w:rsidR="00E86553">
        <w:t>a</w:t>
      </w:r>
      <w:r w:rsidRPr="002259FB">
        <w:t xml:space="preserve"> otočnog koordinatora utvrđuje se odlukom koju donosi ministar</w:t>
      </w:r>
      <w:r w:rsidR="00AD33C3">
        <w:t>.</w:t>
      </w:r>
    </w:p>
    <w:p w14:paraId="3DF968C9" w14:textId="77777777" w:rsidR="00CD2BAD" w:rsidRDefault="00CD2BAD" w:rsidP="00BA52AF">
      <w:pPr>
        <w:pStyle w:val="box468032"/>
        <w:shd w:val="clear" w:color="auto" w:fill="FFFFFF" w:themeFill="background1"/>
        <w:spacing w:before="0" w:beforeAutospacing="0" w:after="0" w:afterAutospacing="0" w:line="21" w:lineRule="atLeast"/>
        <w:jc w:val="both"/>
      </w:pPr>
    </w:p>
    <w:p w14:paraId="7CF705C1" w14:textId="12912496" w:rsidR="00623889" w:rsidRPr="0072745C" w:rsidRDefault="362C0934" w:rsidP="10A9B91A">
      <w:pPr>
        <w:pStyle w:val="2Raz1"/>
        <w:spacing w:line="21" w:lineRule="atLeast"/>
        <w:ind w:left="708"/>
        <w:rPr>
          <w:rFonts w:ascii="Times New Roman" w:hAnsi="Times New Roman" w:cs="Times New Roman"/>
          <w:color w:val="auto"/>
        </w:rPr>
      </w:pPr>
      <w:r w:rsidRPr="10A9B91A">
        <w:rPr>
          <w:rFonts w:ascii="Times New Roman" w:hAnsi="Times New Roman" w:cs="Times New Roman"/>
          <w:color w:val="auto"/>
        </w:rPr>
        <w:t xml:space="preserve"> </w:t>
      </w:r>
      <w:r w:rsidR="00623889" w:rsidRPr="0072745C">
        <w:rPr>
          <w:rFonts w:ascii="Times New Roman" w:hAnsi="Times New Roman" w:cs="Times New Roman"/>
          <w:color w:val="auto"/>
        </w:rPr>
        <w:t>DIO ČETVRTI</w:t>
      </w:r>
    </w:p>
    <w:p w14:paraId="5CA60222" w14:textId="2435BD7D" w:rsidR="00327EAC" w:rsidRDefault="00623889" w:rsidP="00CD2BAD">
      <w:pPr>
        <w:pStyle w:val="2Raz1"/>
        <w:spacing w:line="21" w:lineRule="atLeast"/>
        <w:rPr>
          <w:rFonts w:ascii="Times New Roman" w:hAnsi="Times New Roman" w:cs="Times New Roman"/>
          <w:color w:val="auto"/>
        </w:rPr>
      </w:pPr>
      <w:r w:rsidRPr="0072745C">
        <w:rPr>
          <w:rFonts w:ascii="Times New Roman" w:hAnsi="Times New Roman" w:cs="Times New Roman"/>
          <w:color w:val="auto"/>
        </w:rPr>
        <w:t>PLANIRANJE I PROGRAMIRANJE</w:t>
      </w:r>
    </w:p>
    <w:p w14:paraId="7989653E" w14:textId="77777777" w:rsidR="00CD2BAD" w:rsidRPr="00BA52AF" w:rsidRDefault="00CD2BAD" w:rsidP="00AF193A">
      <w:pPr>
        <w:rPr>
          <w:rFonts w:ascii="Times New Roman" w:hAnsi="Times New Roman"/>
        </w:rPr>
      </w:pPr>
    </w:p>
    <w:p w14:paraId="6B5E4E64" w14:textId="77777777" w:rsidR="00623889" w:rsidRPr="002259FB" w:rsidRDefault="00623889" w:rsidP="004D716C">
      <w:pPr>
        <w:pStyle w:val="2Raz4"/>
        <w:spacing w:line="21" w:lineRule="atLeast"/>
        <w:rPr>
          <w:rFonts w:ascii="Times New Roman" w:hAnsi="Times New Roman" w:cs="Times New Roman"/>
          <w:color w:val="auto"/>
          <w:sz w:val="24"/>
          <w:szCs w:val="24"/>
        </w:rPr>
      </w:pPr>
      <w:r w:rsidRPr="002259FB">
        <w:rPr>
          <w:rFonts w:ascii="Times New Roman" w:hAnsi="Times New Roman" w:cs="Times New Roman"/>
          <w:color w:val="auto"/>
          <w:sz w:val="24"/>
          <w:szCs w:val="24"/>
        </w:rPr>
        <w:t>Nacionalni plan razvoja otoka</w:t>
      </w:r>
    </w:p>
    <w:p w14:paraId="1BF25501" w14:textId="77777777" w:rsidR="00623889" w:rsidRPr="002259FB" w:rsidRDefault="00623889" w:rsidP="004D716C">
      <w:pPr>
        <w:pStyle w:val="2Raz5"/>
        <w:spacing w:line="21" w:lineRule="atLeast"/>
        <w:rPr>
          <w:rFonts w:ascii="Times New Roman" w:hAnsi="Times New Roman" w:cs="Times New Roman"/>
          <w:color w:val="auto"/>
          <w:sz w:val="24"/>
        </w:rPr>
      </w:pPr>
      <w:r w:rsidRPr="002259FB">
        <w:rPr>
          <w:rFonts w:ascii="Times New Roman" w:hAnsi="Times New Roman" w:cs="Times New Roman"/>
          <w:color w:val="auto"/>
          <w:sz w:val="24"/>
        </w:rPr>
        <w:t>Članak 16.</w:t>
      </w:r>
    </w:p>
    <w:p w14:paraId="3AB3D8D0" w14:textId="095EF217" w:rsidR="00623889" w:rsidRPr="002259FB" w:rsidRDefault="1D4714DF" w:rsidP="08367463">
      <w:pPr>
        <w:pStyle w:val="box468032"/>
        <w:shd w:val="clear" w:color="auto" w:fill="FFFFFF" w:themeFill="background1"/>
        <w:spacing w:before="0" w:beforeAutospacing="0" w:after="0" w:afterAutospacing="0" w:line="21" w:lineRule="atLeast"/>
        <w:jc w:val="both"/>
        <w:textAlignment w:val="baseline"/>
      </w:pPr>
      <w:r>
        <w:t xml:space="preserve">(1) Vlada Republike Hrvatske </w:t>
      </w:r>
      <w:r w:rsidR="00E1518A">
        <w:t xml:space="preserve">odlukom </w:t>
      </w:r>
      <w:r>
        <w:t>donosi Nacionalni plan razvoja otoka (</w:t>
      </w:r>
      <w:r w:rsidR="00620117">
        <w:t>u daljnjem tekst</w:t>
      </w:r>
      <w:r w:rsidR="007322BA">
        <w:t>u</w:t>
      </w:r>
      <w:r>
        <w:t>: Nacionalni plan) kao temeljni akt strateškog</w:t>
      </w:r>
      <w:r w:rsidR="00E86553">
        <w:t>a</w:t>
      </w:r>
      <w:r>
        <w:t xml:space="preserve"> planiranja za područje otoka.</w:t>
      </w:r>
    </w:p>
    <w:p w14:paraId="3F544909" w14:textId="77777777" w:rsidR="00A85C13" w:rsidRPr="002259FB" w:rsidRDefault="00A85C13" w:rsidP="08367463">
      <w:pPr>
        <w:pStyle w:val="box468032"/>
        <w:shd w:val="clear" w:color="auto" w:fill="FFFFFF" w:themeFill="background1"/>
        <w:spacing w:before="0" w:beforeAutospacing="0" w:after="0" w:afterAutospacing="0" w:line="21" w:lineRule="atLeast"/>
        <w:jc w:val="both"/>
        <w:textAlignment w:val="baseline"/>
      </w:pPr>
    </w:p>
    <w:p w14:paraId="2091680D" w14:textId="7AB76820" w:rsidR="00623889" w:rsidRPr="002259FB" w:rsidRDefault="00623889" w:rsidP="004D716C">
      <w:pPr>
        <w:pStyle w:val="box468032"/>
        <w:shd w:val="clear" w:color="auto" w:fill="FFFFFF"/>
        <w:spacing w:before="0" w:beforeAutospacing="0" w:after="0" w:afterAutospacing="0" w:line="21" w:lineRule="atLeast"/>
        <w:jc w:val="both"/>
        <w:textAlignment w:val="baseline"/>
      </w:pPr>
      <w:r w:rsidRPr="002259FB">
        <w:lastRenderedPageBreak/>
        <w:t>(2) Nacionalni plan predstavlja srednjoročni akt strateškog</w:t>
      </w:r>
      <w:r w:rsidR="00E86553">
        <w:t>a</w:t>
      </w:r>
      <w:r w:rsidRPr="002259FB">
        <w:t xml:space="preserve"> planiranja razvoja otoka od nacionalnog</w:t>
      </w:r>
      <w:r w:rsidR="00E55151">
        <w:t>a</w:t>
      </w:r>
      <w:r w:rsidRPr="002259FB">
        <w:t xml:space="preserve"> značaja koji se donosi u skladu sa zakonom kojim se uređuje sustav strateškog</w:t>
      </w:r>
      <w:r w:rsidR="00E55151">
        <w:t>a</w:t>
      </w:r>
      <w:r w:rsidRPr="002259FB">
        <w:t xml:space="preserve"> planiranja i upravljanja razvojem Republike Hrvatske.</w:t>
      </w:r>
    </w:p>
    <w:p w14:paraId="3CA72BA9" w14:textId="77777777" w:rsidR="00A85C13" w:rsidRPr="002259FB" w:rsidRDefault="00A85C13" w:rsidP="004D716C">
      <w:pPr>
        <w:pStyle w:val="box468032"/>
        <w:shd w:val="clear" w:color="auto" w:fill="FFFFFF"/>
        <w:spacing w:before="0" w:beforeAutospacing="0" w:after="0" w:afterAutospacing="0" w:line="21" w:lineRule="atLeast"/>
        <w:jc w:val="both"/>
        <w:textAlignment w:val="baseline"/>
      </w:pPr>
    </w:p>
    <w:p w14:paraId="05516EF4" w14:textId="337E46BD" w:rsidR="00623889" w:rsidRPr="002259FB" w:rsidRDefault="00623889" w:rsidP="004D716C">
      <w:pPr>
        <w:pStyle w:val="box468032"/>
        <w:shd w:val="clear" w:color="auto" w:fill="FFFFFF"/>
        <w:spacing w:before="0" w:beforeAutospacing="0" w:after="0" w:afterAutospacing="0" w:line="21" w:lineRule="atLeast"/>
        <w:jc w:val="both"/>
        <w:textAlignment w:val="baseline"/>
      </w:pPr>
      <w:r w:rsidRPr="002259FB">
        <w:t xml:space="preserve">(3) Nacionalni plan </w:t>
      </w:r>
      <w:r w:rsidR="00E86553">
        <w:t>pridonosi</w:t>
      </w:r>
      <w:r w:rsidRPr="002259FB">
        <w:t xml:space="preserve"> provedbi ciljeva iz Nacionalne razvojne strategije u području razvoja otoka.</w:t>
      </w:r>
    </w:p>
    <w:p w14:paraId="5EEBCD5B" w14:textId="77777777" w:rsidR="00A85C13" w:rsidRPr="002259FB" w:rsidRDefault="00A85C13" w:rsidP="004D716C">
      <w:pPr>
        <w:pStyle w:val="box468032"/>
        <w:shd w:val="clear" w:color="auto" w:fill="FFFFFF"/>
        <w:spacing w:before="0" w:beforeAutospacing="0" w:after="0" w:afterAutospacing="0" w:line="21" w:lineRule="atLeast"/>
        <w:jc w:val="both"/>
        <w:textAlignment w:val="baseline"/>
      </w:pPr>
    </w:p>
    <w:p w14:paraId="201A2AE8" w14:textId="24D2789C" w:rsidR="00623889" w:rsidRPr="002259FB" w:rsidRDefault="00623889" w:rsidP="004D716C">
      <w:pPr>
        <w:pStyle w:val="box468032"/>
        <w:shd w:val="clear" w:color="auto" w:fill="FFFFFF" w:themeFill="background1"/>
        <w:spacing w:before="0" w:beforeAutospacing="0" w:after="0" w:afterAutospacing="0" w:line="21" w:lineRule="atLeast"/>
        <w:jc w:val="both"/>
        <w:textAlignment w:val="baseline"/>
      </w:pPr>
      <w:r w:rsidRPr="002259FB">
        <w:t>(4) Analiza razvojnih potreba i potencijala otočnog</w:t>
      </w:r>
      <w:r w:rsidR="00E86553">
        <w:t>a</w:t>
      </w:r>
      <w:r w:rsidRPr="002259FB">
        <w:t xml:space="preserve"> prostora u okviru Nacionalnog</w:t>
      </w:r>
      <w:r w:rsidR="0042234E">
        <w:t>a</w:t>
      </w:r>
      <w:r w:rsidRPr="002259FB">
        <w:t xml:space="preserve"> plana slijedi ključne odrednice razvoja otoka</w:t>
      </w:r>
      <w:r w:rsidRPr="002259FB" w:rsidDel="00105992">
        <w:t xml:space="preserve"> </w:t>
      </w:r>
      <w:r w:rsidRPr="002259FB">
        <w:t xml:space="preserve">iz članka 18. </w:t>
      </w:r>
      <w:r w:rsidRPr="002259FB" w:rsidDel="00105992">
        <w:t xml:space="preserve">stavka </w:t>
      </w:r>
      <w:r w:rsidRPr="002259FB">
        <w:t>1</w:t>
      </w:r>
      <w:r w:rsidRPr="002259FB" w:rsidDel="00105992">
        <w:t xml:space="preserve">. </w:t>
      </w:r>
      <w:r w:rsidRPr="002259FB">
        <w:t>ovoga Zakona.</w:t>
      </w:r>
    </w:p>
    <w:p w14:paraId="68D8735D" w14:textId="77777777" w:rsidR="00A85C13" w:rsidRPr="002259FB" w:rsidRDefault="00A85C13" w:rsidP="004D716C">
      <w:pPr>
        <w:pStyle w:val="box468032"/>
        <w:shd w:val="clear" w:color="auto" w:fill="FFFFFF" w:themeFill="background1"/>
        <w:spacing w:before="0" w:beforeAutospacing="0" w:after="0" w:afterAutospacing="0" w:line="21" w:lineRule="atLeast"/>
        <w:jc w:val="both"/>
        <w:textAlignment w:val="baseline"/>
      </w:pPr>
    </w:p>
    <w:p w14:paraId="26ECDCD3" w14:textId="0E6C8D2A" w:rsidR="00623889" w:rsidRPr="002259FB" w:rsidRDefault="00623889" w:rsidP="004D716C">
      <w:pPr>
        <w:pStyle w:val="box468032"/>
        <w:shd w:val="clear" w:color="auto" w:fill="FFFFFF" w:themeFill="background1"/>
        <w:spacing w:before="0" w:beforeAutospacing="0" w:after="0" w:afterAutospacing="0" w:line="21" w:lineRule="atLeast"/>
        <w:jc w:val="both"/>
        <w:textAlignment w:val="baseline"/>
      </w:pPr>
      <w:r w:rsidRPr="002259FB">
        <w:t>(5) Nacionalni plan predstavlja okvir za oblikovanje programa, projekata, mjera i aktivnosti koj</w:t>
      </w:r>
      <w:r w:rsidR="00571DE1">
        <w:t>e</w:t>
      </w:r>
      <w:r w:rsidRPr="002259FB">
        <w:t xml:space="preserve"> se odnose na otoke u provedbenim programima tijela državne uprave i drugih javnopravnih tijela.</w:t>
      </w:r>
    </w:p>
    <w:p w14:paraId="67E05C9F" w14:textId="77777777" w:rsidR="00623889" w:rsidRPr="0072745C" w:rsidRDefault="00623889" w:rsidP="00ED1510"/>
    <w:p w14:paraId="254E3507" w14:textId="77777777" w:rsidR="00623889" w:rsidRPr="002259FB" w:rsidRDefault="00623889" w:rsidP="004D716C">
      <w:pPr>
        <w:pStyle w:val="2Raz4"/>
        <w:spacing w:line="21" w:lineRule="atLeast"/>
        <w:rPr>
          <w:rFonts w:ascii="Times New Roman" w:hAnsi="Times New Roman" w:cs="Times New Roman"/>
          <w:color w:val="auto"/>
          <w:sz w:val="24"/>
          <w:szCs w:val="24"/>
        </w:rPr>
      </w:pPr>
      <w:r w:rsidRPr="002259FB">
        <w:rPr>
          <w:rFonts w:ascii="Times New Roman" w:hAnsi="Times New Roman" w:cs="Times New Roman"/>
          <w:color w:val="auto"/>
          <w:sz w:val="24"/>
          <w:szCs w:val="24"/>
        </w:rPr>
        <w:t>Županijski plan razvoja otoka</w:t>
      </w:r>
    </w:p>
    <w:p w14:paraId="44550B49" w14:textId="77777777" w:rsidR="00623889" w:rsidRPr="002259FB" w:rsidRDefault="00623889" w:rsidP="004D716C">
      <w:pPr>
        <w:pStyle w:val="2Raz5"/>
        <w:spacing w:line="21" w:lineRule="atLeast"/>
        <w:rPr>
          <w:rFonts w:ascii="Times New Roman" w:hAnsi="Times New Roman" w:cs="Times New Roman"/>
          <w:color w:val="auto"/>
          <w:sz w:val="24"/>
        </w:rPr>
      </w:pPr>
      <w:r w:rsidRPr="002259FB">
        <w:rPr>
          <w:rFonts w:ascii="Times New Roman" w:hAnsi="Times New Roman" w:cs="Times New Roman"/>
          <w:color w:val="auto"/>
          <w:sz w:val="24"/>
        </w:rPr>
        <w:t>Članak 17.</w:t>
      </w:r>
    </w:p>
    <w:p w14:paraId="0D9EBCC6" w14:textId="6FB4BAD5" w:rsidR="00623889" w:rsidRDefault="00623889" w:rsidP="004D716C">
      <w:pPr>
        <w:pStyle w:val="box468032"/>
        <w:shd w:val="clear" w:color="auto" w:fill="FFFFFF" w:themeFill="background1"/>
        <w:spacing w:before="0" w:beforeAutospacing="0" w:after="0" w:afterAutospacing="0" w:line="21" w:lineRule="atLeast"/>
        <w:jc w:val="both"/>
        <w:textAlignment w:val="baseline"/>
      </w:pPr>
      <w:r w:rsidRPr="002259FB">
        <w:t xml:space="preserve">(1) Županijski plan razvoja otoka donosi </w:t>
      </w:r>
      <w:r w:rsidR="6B07E05C" w:rsidRPr="002259FB">
        <w:t xml:space="preserve">obalno-otočna jedinica područne (regionalne) samouprave </w:t>
      </w:r>
      <w:r w:rsidRPr="002259FB">
        <w:t xml:space="preserve">kao dodatak </w:t>
      </w:r>
      <w:r w:rsidR="000122F0">
        <w:t>svom</w:t>
      </w:r>
      <w:r w:rsidR="3E4CB016" w:rsidRPr="002259FB">
        <w:t xml:space="preserve"> </w:t>
      </w:r>
      <w:r w:rsidRPr="002259FB">
        <w:t>plan</w:t>
      </w:r>
      <w:r w:rsidR="000122F0">
        <w:t>u</w:t>
      </w:r>
      <w:r w:rsidRPr="002259FB">
        <w:t xml:space="preserve"> razvoja</w:t>
      </w:r>
      <w:r w:rsidR="0033208A" w:rsidRPr="002259FB">
        <w:t>.</w:t>
      </w:r>
      <w:r w:rsidRPr="002259FB">
        <w:t xml:space="preserve"> </w:t>
      </w:r>
    </w:p>
    <w:p w14:paraId="4155F18D" w14:textId="77777777" w:rsidR="00A85C13" w:rsidRPr="002259FB" w:rsidRDefault="00A85C13" w:rsidP="004D716C">
      <w:pPr>
        <w:pStyle w:val="box468032"/>
        <w:shd w:val="clear" w:color="auto" w:fill="FFFFFF" w:themeFill="background1"/>
        <w:spacing w:before="0" w:beforeAutospacing="0" w:after="0" w:afterAutospacing="0" w:line="21" w:lineRule="atLeast"/>
        <w:jc w:val="both"/>
        <w:textAlignment w:val="baseline"/>
        <w:rPr>
          <w:b/>
        </w:rPr>
      </w:pPr>
    </w:p>
    <w:p w14:paraId="1DBCB5D3" w14:textId="77777777" w:rsidR="00623889" w:rsidRDefault="00623889" w:rsidP="004D716C">
      <w:pPr>
        <w:pStyle w:val="box468032"/>
        <w:shd w:val="clear" w:color="auto" w:fill="FFFFFF" w:themeFill="background1"/>
        <w:spacing w:before="0" w:beforeAutospacing="0" w:after="0" w:afterAutospacing="0" w:line="21" w:lineRule="atLeast"/>
        <w:jc w:val="both"/>
        <w:textAlignment w:val="baseline"/>
      </w:pPr>
      <w:r w:rsidRPr="002259FB">
        <w:t xml:space="preserve">(2) Županijski plan razvoja otoka predstavlja viziju razvoja, razvojne potrebe i razvojne potencijale otoka te posebne ciljeve i prioritete javne politike prema otocima, uvažavajući </w:t>
      </w:r>
      <w:r w:rsidRPr="002259FB">
        <w:rPr>
          <w:rFonts w:eastAsia="Arial Narrow"/>
        </w:rPr>
        <w:t xml:space="preserve">društvene, gospodarske, </w:t>
      </w:r>
      <w:r w:rsidRPr="002259FB">
        <w:t xml:space="preserve">klimatske i okolišne ciljeve. </w:t>
      </w:r>
    </w:p>
    <w:p w14:paraId="5F9B3BBB" w14:textId="77777777" w:rsidR="00A85C13" w:rsidRPr="002259FB" w:rsidRDefault="00A85C13" w:rsidP="004D716C">
      <w:pPr>
        <w:pStyle w:val="box468032"/>
        <w:shd w:val="clear" w:color="auto" w:fill="FFFFFF" w:themeFill="background1"/>
        <w:spacing w:before="0" w:beforeAutospacing="0" w:after="0" w:afterAutospacing="0" w:line="21" w:lineRule="atLeast"/>
        <w:jc w:val="both"/>
        <w:textAlignment w:val="baseline"/>
        <w:rPr>
          <w:b/>
        </w:rPr>
      </w:pPr>
    </w:p>
    <w:p w14:paraId="44566855" w14:textId="0D551177" w:rsidR="00623889" w:rsidRDefault="00623889" w:rsidP="004D716C">
      <w:pPr>
        <w:pStyle w:val="box468032"/>
        <w:shd w:val="clear" w:color="auto" w:fill="FFFFFF"/>
        <w:spacing w:before="0" w:beforeAutospacing="0" w:after="0" w:afterAutospacing="0" w:line="21" w:lineRule="atLeast"/>
        <w:jc w:val="both"/>
        <w:textAlignment w:val="baseline"/>
      </w:pPr>
      <w:r w:rsidRPr="002259FB">
        <w:t xml:space="preserve">(3) Županijski plan razvoja otoka odnosi se na sve otoke </w:t>
      </w:r>
      <w:r w:rsidR="000122F0">
        <w:t xml:space="preserve">ili </w:t>
      </w:r>
      <w:r w:rsidRPr="002259FB">
        <w:t>dijelove otoka na području iste obalno-otočne jedinice područne (regionalne) samouprave.</w:t>
      </w:r>
      <w:r w:rsidRPr="002259FB" w:rsidDel="00914626">
        <w:t xml:space="preserve"> </w:t>
      </w:r>
    </w:p>
    <w:p w14:paraId="6640D8B6" w14:textId="77777777" w:rsidR="00A85C13" w:rsidRDefault="00A85C13" w:rsidP="004D716C">
      <w:pPr>
        <w:pStyle w:val="box468032"/>
        <w:shd w:val="clear" w:color="auto" w:fill="FFFFFF"/>
        <w:spacing w:before="0" w:beforeAutospacing="0" w:after="0" w:afterAutospacing="0" w:line="21" w:lineRule="atLeast"/>
        <w:jc w:val="both"/>
        <w:textAlignment w:val="baseline"/>
      </w:pPr>
    </w:p>
    <w:p w14:paraId="7D45A7C4" w14:textId="585CC7EC" w:rsidR="00307DF7" w:rsidRPr="002259FB" w:rsidRDefault="00307DF7" w:rsidP="31606799">
      <w:pPr>
        <w:pStyle w:val="box468032"/>
        <w:shd w:val="clear" w:color="auto" w:fill="FFFFFF" w:themeFill="background1"/>
        <w:spacing w:before="0" w:beforeAutospacing="0" w:after="0" w:afterAutospacing="0" w:line="21" w:lineRule="atLeast"/>
        <w:jc w:val="both"/>
        <w:textAlignment w:val="baseline"/>
      </w:pPr>
      <w:r>
        <w:t xml:space="preserve">(4) </w:t>
      </w:r>
      <w:r w:rsidR="00384927">
        <w:t xml:space="preserve">Obalno-otočne </w:t>
      </w:r>
      <w:r w:rsidR="00226D4E" w:rsidRPr="00226D4E">
        <w:t>jedinice područne (regionalne) samouprave</w:t>
      </w:r>
      <w:r w:rsidR="00384927" w:rsidRPr="00991AEC">
        <w:t xml:space="preserve"> </w:t>
      </w:r>
      <w:r w:rsidR="000122F0">
        <w:t xml:space="preserve">dužne </w:t>
      </w:r>
      <w:r w:rsidR="008B20A9">
        <w:t xml:space="preserve">su </w:t>
      </w:r>
      <w:r w:rsidR="00BF093E">
        <w:t>tijekom</w:t>
      </w:r>
      <w:r w:rsidR="00BF093E" w:rsidRPr="00991AEC">
        <w:t xml:space="preserve"> </w:t>
      </w:r>
      <w:r w:rsidR="00384927" w:rsidRPr="00991AEC">
        <w:t>izrade</w:t>
      </w:r>
      <w:r w:rsidR="00384927">
        <w:t xml:space="preserve"> županijskih planova razvoja otoka </w:t>
      </w:r>
      <w:r w:rsidR="00357831">
        <w:t xml:space="preserve">zatražiti mišljenje </w:t>
      </w:r>
      <w:r w:rsidR="00384927">
        <w:t>Ministarstv</w:t>
      </w:r>
      <w:r w:rsidR="00357831">
        <w:t>a</w:t>
      </w:r>
      <w:r w:rsidR="00384927">
        <w:t>.</w:t>
      </w:r>
    </w:p>
    <w:p w14:paraId="41ED60D1" w14:textId="77777777" w:rsidR="00623889" w:rsidRPr="0072745C" w:rsidRDefault="00623889" w:rsidP="00ED1510"/>
    <w:p w14:paraId="4AA806E5" w14:textId="5373257D" w:rsidR="00623889" w:rsidRPr="002259FB" w:rsidRDefault="00623889" w:rsidP="00ED1510">
      <w:pPr>
        <w:pStyle w:val="2Raz4"/>
        <w:spacing w:line="21" w:lineRule="atLeast"/>
        <w:rPr>
          <w:rFonts w:ascii="Times New Roman" w:eastAsia="Arial" w:hAnsi="Times New Roman" w:cs="Times New Roman"/>
          <w:color w:val="auto"/>
          <w:sz w:val="24"/>
        </w:rPr>
      </w:pPr>
      <w:r w:rsidRPr="00ED1510">
        <w:rPr>
          <w:rFonts w:ascii="Times New Roman" w:hAnsi="Times New Roman" w:cs="Times New Roman"/>
          <w:color w:val="auto"/>
          <w:sz w:val="24"/>
          <w:szCs w:val="24"/>
        </w:rPr>
        <w:t xml:space="preserve"> </w:t>
      </w:r>
      <w:r w:rsidRPr="002259FB">
        <w:rPr>
          <w:rFonts w:ascii="Times New Roman" w:eastAsia="Arial" w:hAnsi="Times New Roman" w:cs="Times New Roman"/>
          <w:color w:val="auto"/>
          <w:sz w:val="24"/>
        </w:rPr>
        <w:t>Ključne odrednice razvoja otoka</w:t>
      </w:r>
      <w:r w:rsidR="006B10CF">
        <w:rPr>
          <w:rFonts w:ascii="Times New Roman" w:eastAsia="Arial" w:hAnsi="Times New Roman" w:cs="Times New Roman"/>
          <w:color w:val="auto"/>
          <w:sz w:val="24"/>
        </w:rPr>
        <w:t xml:space="preserve"> </w:t>
      </w:r>
    </w:p>
    <w:p w14:paraId="2B1D5848" w14:textId="77777777" w:rsidR="00623889" w:rsidRPr="002259FB" w:rsidRDefault="00623889" w:rsidP="004D716C">
      <w:pPr>
        <w:pStyle w:val="2Raz5"/>
        <w:spacing w:line="21" w:lineRule="atLeast"/>
        <w:rPr>
          <w:rFonts w:ascii="Times New Roman" w:hAnsi="Times New Roman" w:cs="Times New Roman"/>
          <w:color w:val="auto"/>
          <w:sz w:val="24"/>
        </w:rPr>
      </w:pPr>
      <w:r w:rsidRPr="002259FB">
        <w:rPr>
          <w:rFonts w:ascii="Times New Roman" w:hAnsi="Times New Roman" w:cs="Times New Roman"/>
          <w:color w:val="auto"/>
          <w:sz w:val="24"/>
        </w:rPr>
        <w:t>Članak 18.</w:t>
      </w:r>
    </w:p>
    <w:p w14:paraId="1FD09AE0" w14:textId="65444D63" w:rsidR="00623889" w:rsidRPr="002259FB" w:rsidRDefault="00623889" w:rsidP="004D716C">
      <w:pPr>
        <w:shd w:val="clear" w:color="auto" w:fill="FFFFFF" w:themeFill="background1"/>
        <w:spacing w:after="0" w:line="21" w:lineRule="atLeast"/>
        <w:jc w:val="both"/>
        <w:textAlignment w:val="baseline"/>
        <w:rPr>
          <w:rFonts w:ascii="Times New Roman" w:hAnsi="Times New Roman"/>
          <w:sz w:val="24"/>
          <w:szCs w:val="24"/>
        </w:rPr>
      </w:pPr>
      <w:r w:rsidRPr="002259FB">
        <w:rPr>
          <w:rFonts w:ascii="Times New Roman" w:hAnsi="Times New Roman"/>
          <w:sz w:val="24"/>
          <w:szCs w:val="24"/>
        </w:rPr>
        <w:t xml:space="preserve">(1) Ključne odrednice razvoja otoka </w:t>
      </w:r>
      <w:r w:rsidR="000122F0">
        <w:rPr>
          <w:rFonts w:ascii="Times New Roman" w:hAnsi="Times New Roman"/>
          <w:sz w:val="24"/>
          <w:szCs w:val="24"/>
        </w:rPr>
        <w:t>je</w:t>
      </w:r>
      <w:r w:rsidRPr="002259FB">
        <w:rPr>
          <w:rFonts w:ascii="Times New Roman" w:hAnsi="Times New Roman"/>
          <w:sz w:val="24"/>
          <w:szCs w:val="24"/>
        </w:rPr>
        <w:t>su:</w:t>
      </w:r>
    </w:p>
    <w:p w14:paraId="083F30B5" w14:textId="27057C8B" w:rsidR="00F953EA" w:rsidRDefault="00D52E09" w:rsidP="00D22FFD">
      <w:pPr>
        <w:pStyle w:val="box468032"/>
        <w:numPr>
          <w:ilvl w:val="1"/>
          <w:numId w:val="49"/>
        </w:numPr>
        <w:shd w:val="clear" w:color="auto" w:fill="FFFFFF" w:themeFill="background1"/>
        <w:spacing w:before="0" w:beforeAutospacing="0" w:after="0" w:afterAutospacing="0" w:line="21" w:lineRule="atLeast"/>
        <w:jc w:val="both"/>
        <w:textAlignment w:val="baseline"/>
        <w:rPr>
          <w:rFonts w:eastAsia="Arial Narrow"/>
        </w:rPr>
      </w:pPr>
      <w:r w:rsidRPr="00F55851">
        <w:rPr>
          <w:color w:val="000000" w:themeColor="text1"/>
        </w:rPr>
        <w:t>ravnomjeran prostorni razvoj otoka i morskog</w:t>
      </w:r>
      <w:r w:rsidR="00216FC3">
        <w:rPr>
          <w:color w:val="000000" w:themeColor="text1"/>
        </w:rPr>
        <w:t>a</w:t>
      </w:r>
      <w:r w:rsidRPr="00F55851">
        <w:rPr>
          <w:color w:val="000000" w:themeColor="text1"/>
        </w:rPr>
        <w:t xml:space="preserve"> područja </w:t>
      </w:r>
      <w:r w:rsidR="00216FC3">
        <w:rPr>
          <w:color w:val="000000" w:themeColor="text1"/>
        </w:rPr>
        <w:t>radi</w:t>
      </w:r>
      <w:r w:rsidRPr="00F55851">
        <w:rPr>
          <w:color w:val="000000" w:themeColor="text1"/>
        </w:rPr>
        <w:t xml:space="preserve"> ostvarivanja prostornih, ekoloških, gospodarskih i socijalnih ciljeva primjenom načela prostornog</w:t>
      </w:r>
      <w:r w:rsidR="00EC415A">
        <w:rPr>
          <w:color w:val="000000" w:themeColor="text1"/>
        </w:rPr>
        <w:t>a</w:t>
      </w:r>
      <w:r w:rsidRPr="00F55851">
        <w:rPr>
          <w:color w:val="000000" w:themeColor="text1"/>
        </w:rPr>
        <w:t xml:space="preserve"> uređenja u izradi</w:t>
      </w:r>
      <w:r w:rsidR="00EC415A">
        <w:rPr>
          <w:color w:val="000000" w:themeColor="text1"/>
        </w:rPr>
        <w:t>,</w:t>
      </w:r>
      <w:r w:rsidRPr="00F55851">
        <w:rPr>
          <w:color w:val="000000" w:themeColor="text1"/>
        </w:rPr>
        <w:t xml:space="preserve"> donošenju </w:t>
      </w:r>
      <w:r w:rsidR="005A308B">
        <w:rPr>
          <w:color w:val="000000" w:themeColor="text1"/>
        </w:rPr>
        <w:t>i provedbi</w:t>
      </w:r>
      <w:r w:rsidR="0063421D">
        <w:rPr>
          <w:color w:val="000000" w:themeColor="text1"/>
        </w:rPr>
        <w:t xml:space="preserve"> </w:t>
      </w:r>
      <w:r w:rsidRPr="00F55851">
        <w:rPr>
          <w:color w:val="000000" w:themeColor="text1"/>
        </w:rPr>
        <w:t xml:space="preserve">prostornih planova </w:t>
      </w:r>
      <w:r w:rsidR="00623889" w:rsidRPr="00C0410D">
        <w:rPr>
          <w:rFonts w:eastAsia="Arial Narrow"/>
        </w:rPr>
        <w:t xml:space="preserve"> </w:t>
      </w:r>
    </w:p>
    <w:p w14:paraId="20D23940" w14:textId="7E21B0B5" w:rsidR="00623889" w:rsidRPr="002259FB" w:rsidRDefault="00623889" w:rsidP="00D22FFD">
      <w:pPr>
        <w:pStyle w:val="box468032"/>
        <w:numPr>
          <w:ilvl w:val="1"/>
          <w:numId w:val="49"/>
        </w:numPr>
        <w:shd w:val="clear" w:color="auto" w:fill="FFFFFF" w:themeFill="background1"/>
        <w:spacing w:before="0" w:beforeAutospacing="0" w:after="0" w:afterAutospacing="0" w:line="21" w:lineRule="atLeast"/>
        <w:jc w:val="both"/>
        <w:textAlignment w:val="baseline"/>
        <w:rPr>
          <w:rFonts w:eastAsia="Arial Narrow"/>
        </w:rPr>
      </w:pPr>
      <w:r w:rsidRPr="002259FB">
        <w:rPr>
          <w:rFonts w:eastAsia="Arial Narrow"/>
        </w:rPr>
        <w:t xml:space="preserve">aktivno sudjelovanje u </w:t>
      </w:r>
      <w:bookmarkStart w:id="0" w:name="_Hlk165980850"/>
      <w:r w:rsidRPr="002259FB">
        <w:rPr>
          <w:rFonts w:eastAsia="Arial Narrow"/>
        </w:rPr>
        <w:t xml:space="preserve">prilagodbi te ublažavanju klimatskih promjena </w:t>
      </w:r>
      <w:bookmarkEnd w:id="0"/>
      <w:r w:rsidRPr="002259FB">
        <w:rPr>
          <w:rFonts w:eastAsia="Arial Narrow"/>
        </w:rPr>
        <w:t>na otocima</w:t>
      </w:r>
    </w:p>
    <w:p w14:paraId="3BEB16BB" w14:textId="3F1D729A" w:rsidR="00623889" w:rsidRPr="002259FB" w:rsidRDefault="00623889" w:rsidP="00D22FFD">
      <w:pPr>
        <w:pStyle w:val="box468032"/>
        <w:numPr>
          <w:ilvl w:val="1"/>
          <w:numId w:val="49"/>
        </w:numPr>
        <w:shd w:val="clear" w:color="auto" w:fill="FFFFFF" w:themeFill="background1"/>
        <w:spacing w:before="0" w:beforeAutospacing="0" w:after="0" w:afterAutospacing="0" w:line="21" w:lineRule="atLeast"/>
        <w:jc w:val="both"/>
        <w:rPr>
          <w:rFonts w:eastAsia="Arial Narrow"/>
        </w:rPr>
      </w:pPr>
      <w:r w:rsidRPr="002259FB">
        <w:rPr>
          <w:rFonts w:eastAsia="Arial Narrow"/>
        </w:rPr>
        <w:t>zamjena fosilnih goriva energijom iz obnovljivih izvora i povećanje energetske učinkovitosti radi smanjenja emisija ugljičnih plinova te jačanja energetske neovisnosti otoka</w:t>
      </w:r>
      <w:r w:rsidR="00E0766A">
        <w:rPr>
          <w:rFonts w:eastAsia="Arial Narrow"/>
        </w:rPr>
        <w:t xml:space="preserve">, </w:t>
      </w:r>
      <w:r w:rsidR="00E0766A" w:rsidRPr="006120D9">
        <w:rPr>
          <w:rFonts w:eastAsia="Calibri"/>
          <w:color w:val="000000" w:themeColor="text1"/>
        </w:rPr>
        <w:t>uključ</w:t>
      </w:r>
      <w:r w:rsidR="00B35839">
        <w:rPr>
          <w:rFonts w:eastAsia="Calibri"/>
          <w:color w:val="000000" w:themeColor="text1"/>
        </w:rPr>
        <w:t>ujući</w:t>
      </w:r>
      <w:r w:rsidR="00E0766A" w:rsidRPr="006120D9">
        <w:rPr>
          <w:rFonts w:eastAsia="Calibri"/>
          <w:color w:val="000000" w:themeColor="text1"/>
        </w:rPr>
        <w:t xml:space="preserve"> izgradnj</w:t>
      </w:r>
      <w:r w:rsidR="00B35839">
        <w:rPr>
          <w:rFonts w:eastAsia="Calibri"/>
          <w:color w:val="000000" w:themeColor="text1"/>
        </w:rPr>
        <w:t>u</w:t>
      </w:r>
      <w:r w:rsidR="00E0766A" w:rsidRPr="006120D9">
        <w:rPr>
          <w:rFonts w:eastAsia="Calibri"/>
          <w:color w:val="000000" w:themeColor="text1"/>
        </w:rPr>
        <w:t xml:space="preserve"> pametne digitalno upravljive energetske infrastru</w:t>
      </w:r>
      <w:r w:rsidR="00581558">
        <w:rPr>
          <w:rFonts w:eastAsia="Calibri"/>
          <w:color w:val="000000" w:themeColor="text1"/>
        </w:rPr>
        <w:t>k</w:t>
      </w:r>
      <w:r w:rsidR="00E0766A" w:rsidRPr="006120D9">
        <w:rPr>
          <w:rFonts w:eastAsia="Calibri"/>
          <w:color w:val="000000" w:themeColor="text1"/>
        </w:rPr>
        <w:t>ture</w:t>
      </w:r>
    </w:p>
    <w:p w14:paraId="44D3CC8A" w14:textId="0D089B9E" w:rsidR="00623889" w:rsidRPr="002259FB" w:rsidRDefault="00623889" w:rsidP="00D22FFD">
      <w:pPr>
        <w:pStyle w:val="box468032"/>
        <w:numPr>
          <w:ilvl w:val="1"/>
          <w:numId w:val="49"/>
        </w:numPr>
        <w:shd w:val="clear" w:color="auto" w:fill="FFFFFF" w:themeFill="background1"/>
        <w:spacing w:before="0" w:beforeAutospacing="0" w:after="0" w:afterAutospacing="0" w:line="21" w:lineRule="atLeast"/>
        <w:jc w:val="both"/>
        <w:rPr>
          <w:rFonts w:eastAsia="Arial Narrow"/>
        </w:rPr>
      </w:pPr>
      <w:r w:rsidRPr="002259FB">
        <w:rPr>
          <w:rFonts w:eastAsia="Arial Narrow"/>
        </w:rPr>
        <w:lastRenderedPageBreak/>
        <w:t xml:space="preserve">osnivanje otočnih energetskih zajednica </w:t>
      </w:r>
      <w:r w:rsidR="0007606F">
        <w:rPr>
          <w:rFonts w:eastAsia="Arial Narrow"/>
        </w:rPr>
        <w:t>radi</w:t>
      </w:r>
      <w:r w:rsidRPr="002259FB">
        <w:rPr>
          <w:rFonts w:eastAsia="Arial Narrow"/>
        </w:rPr>
        <w:t xml:space="preserve"> omogućavanja povećanja proizvodnje, akumuliranja te podizanja samodostatnosti i razmjene energije na otocima</w:t>
      </w:r>
    </w:p>
    <w:p w14:paraId="0C5AA45A" w14:textId="79E74189" w:rsidR="00623889" w:rsidRPr="002259FB" w:rsidRDefault="00623889" w:rsidP="00D22FFD">
      <w:pPr>
        <w:pStyle w:val="box468032"/>
        <w:numPr>
          <w:ilvl w:val="1"/>
          <w:numId w:val="49"/>
        </w:numPr>
        <w:shd w:val="clear" w:color="auto" w:fill="FFFFFF" w:themeFill="background1"/>
        <w:spacing w:before="0" w:beforeAutospacing="0" w:after="0" w:afterAutospacing="0" w:line="21" w:lineRule="atLeast"/>
        <w:jc w:val="both"/>
        <w:textAlignment w:val="baseline"/>
        <w:rPr>
          <w:rFonts w:eastAsia="Arial Narrow"/>
        </w:rPr>
      </w:pPr>
      <w:r w:rsidRPr="002259FB">
        <w:rPr>
          <w:rFonts w:eastAsia="Arial Narrow"/>
        </w:rPr>
        <w:t>unaprjeđenje dostupnosti širokopojasne infrastrukture i elektroničkih komunikacijskih mreža vrlo velikog</w:t>
      </w:r>
      <w:r w:rsidR="003B384A">
        <w:rPr>
          <w:rFonts w:eastAsia="Arial Narrow"/>
        </w:rPr>
        <w:t>a</w:t>
      </w:r>
      <w:r w:rsidRPr="002259FB">
        <w:rPr>
          <w:rFonts w:eastAsia="Arial Narrow"/>
        </w:rPr>
        <w:t xml:space="preserve"> kapaciteta</w:t>
      </w:r>
    </w:p>
    <w:p w14:paraId="0C5FB87C" w14:textId="3C0385B0" w:rsidR="00623889" w:rsidRPr="002259FB" w:rsidRDefault="00623889" w:rsidP="00D22FFD">
      <w:pPr>
        <w:pStyle w:val="box468032"/>
        <w:numPr>
          <w:ilvl w:val="1"/>
          <w:numId w:val="49"/>
        </w:numPr>
        <w:shd w:val="clear" w:color="auto" w:fill="FFFFFF" w:themeFill="background1"/>
        <w:spacing w:before="0" w:beforeAutospacing="0" w:after="0" w:afterAutospacing="0" w:line="21" w:lineRule="atLeast"/>
        <w:jc w:val="both"/>
        <w:textAlignment w:val="baseline"/>
        <w:rPr>
          <w:rFonts w:eastAsia="Arial Narrow"/>
        </w:rPr>
      </w:pPr>
      <w:r w:rsidRPr="002259FB">
        <w:rPr>
          <w:rFonts w:eastAsia="Arial Narrow"/>
        </w:rPr>
        <w:t>promicanje dostupne, pouzdane i održive mobilnosti na otocima i učinkovite prometne povezanosti</w:t>
      </w:r>
    </w:p>
    <w:p w14:paraId="4F3531D5" w14:textId="2C50FD48" w:rsidR="00623889" w:rsidRPr="002259FB" w:rsidRDefault="00623889" w:rsidP="00D22FFD">
      <w:pPr>
        <w:pStyle w:val="box468032"/>
        <w:numPr>
          <w:ilvl w:val="1"/>
          <w:numId w:val="49"/>
        </w:numPr>
        <w:shd w:val="clear" w:color="auto" w:fill="FFFFFF" w:themeFill="background1"/>
        <w:spacing w:before="0" w:beforeAutospacing="0" w:after="0" w:afterAutospacing="0" w:line="21" w:lineRule="atLeast"/>
        <w:jc w:val="both"/>
        <w:textAlignment w:val="baseline"/>
        <w:rPr>
          <w:rFonts w:eastAsia="Arial Narrow"/>
        </w:rPr>
      </w:pPr>
      <w:r w:rsidRPr="002259FB">
        <w:rPr>
          <w:rFonts w:eastAsia="Arial Narrow"/>
        </w:rPr>
        <w:t>prilagodba mogućem smanjenju kapaciteta izvorišta na otocima i ublažavanje nedostatka i oskudice vode primjenom</w:t>
      </w:r>
      <w:r w:rsidR="006B10CF">
        <w:rPr>
          <w:rFonts w:eastAsia="Arial Narrow"/>
        </w:rPr>
        <w:t xml:space="preserve"> </w:t>
      </w:r>
      <w:r w:rsidRPr="002259FB">
        <w:rPr>
          <w:rFonts w:eastAsia="Arial Narrow"/>
        </w:rPr>
        <w:t>alternativnih i pametnih načina upravljanja vodnim resursima i sustavima javne vodoopskrbe</w:t>
      </w:r>
    </w:p>
    <w:p w14:paraId="46C5887A" w14:textId="71C1AC90" w:rsidR="00623889" w:rsidRPr="002259FB" w:rsidRDefault="00623889" w:rsidP="00D22FFD">
      <w:pPr>
        <w:pStyle w:val="box468032"/>
        <w:numPr>
          <w:ilvl w:val="1"/>
          <w:numId w:val="49"/>
        </w:numPr>
        <w:shd w:val="clear" w:color="auto" w:fill="FFFFFF" w:themeFill="background1"/>
        <w:spacing w:before="0" w:beforeAutospacing="0" w:after="0" w:afterAutospacing="0" w:line="21" w:lineRule="atLeast"/>
        <w:jc w:val="both"/>
        <w:textAlignment w:val="baseline"/>
        <w:rPr>
          <w:rFonts w:eastAsia="Arial Narrow"/>
        </w:rPr>
      </w:pPr>
      <w:r w:rsidRPr="002259FB">
        <w:rPr>
          <w:rFonts w:eastAsia="Arial Narrow"/>
        </w:rPr>
        <w:t>stvaranje područja bez odlaganja otpada promicanjem kružnog</w:t>
      </w:r>
      <w:r w:rsidR="006F2D99">
        <w:rPr>
          <w:rFonts w:eastAsia="Arial Narrow"/>
        </w:rPr>
        <w:t>a</w:t>
      </w:r>
      <w:r w:rsidRPr="002259FB">
        <w:rPr>
          <w:rFonts w:eastAsia="Arial Narrow"/>
        </w:rPr>
        <w:t xml:space="preserve"> i resursno učinkovitog</w:t>
      </w:r>
      <w:r w:rsidR="000B0D3C">
        <w:rPr>
          <w:rFonts w:eastAsia="Arial Narrow"/>
        </w:rPr>
        <w:t>a</w:t>
      </w:r>
      <w:r w:rsidRPr="002259FB">
        <w:rPr>
          <w:rFonts w:eastAsia="Arial Narrow"/>
        </w:rPr>
        <w:t xml:space="preserve"> gospodarstva</w:t>
      </w:r>
    </w:p>
    <w:p w14:paraId="231190D4" w14:textId="04D5A3E1" w:rsidR="00623889" w:rsidRPr="002259FB" w:rsidRDefault="00623889" w:rsidP="00D22FFD">
      <w:pPr>
        <w:pStyle w:val="box468032"/>
        <w:numPr>
          <w:ilvl w:val="1"/>
          <w:numId w:val="49"/>
        </w:numPr>
        <w:shd w:val="clear" w:color="auto" w:fill="FFFFFF" w:themeFill="background1"/>
        <w:spacing w:before="0" w:beforeAutospacing="0" w:after="0" w:afterAutospacing="0" w:line="21" w:lineRule="atLeast"/>
        <w:jc w:val="both"/>
        <w:textAlignment w:val="baseline"/>
        <w:rPr>
          <w:rFonts w:eastAsia="Arial Narrow"/>
        </w:rPr>
      </w:pPr>
      <w:r w:rsidRPr="002259FB">
        <w:rPr>
          <w:rFonts w:eastAsia="Arial Narrow"/>
        </w:rPr>
        <w:t>jačanje zaštite i očuvanja prirode,</w:t>
      </w:r>
      <w:r w:rsidRPr="002259FB" w:rsidDel="00120DF6">
        <w:rPr>
          <w:rFonts w:eastAsia="Arial Narrow"/>
        </w:rPr>
        <w:t xml:space="preserve"> </w:t>
      </w:r>
      <w:r w:rsidRPr="002259FB">
        <w:rPr>
          <w:rFonts w:eastAsia="Arial Narrow"/>
        </w:rPr>
        <w:t xml:space="preserve">otočnih ekosustava na kopnu i moru, </w:t>
      </w:r>
      <w:proofErr w:type="spellStart"/>
      <w:r w:rsidRPr="002259FB">
        <w:rPr>
          <w:rFonts w:eastAsia="Arial Narrow"/>
        </w:rPr>
        <w:t>bioraznolikosti</w:t>
      </w:r>
      <w:proofErr w:type="spellEnd"/>
      <w:r w:rsidRPr="002259FB">
        <w:rPr>
          <w:rFonts w:eastAsia="Arial Narrow"/>
        </w:rPr>
        <w:t>, prirodnog</w:t>
      </w:r>
      <w:r w:rsidR="00A56134">
        <w:rPr>
          <w:rFonts w:eastAsia="Arial Narrow"/>
        </w:rPr>
        <w:t>a</w:t>
      </w:r>
      <w:r w:rsidRPr="002259FB">
        <w:rPr>
          <w:rFonts w:eastAsia="Arial Narrow"/>
        </w:rPr>
        <w:t xml:space="preserve"> kapitala i zelene infrastrukture te smanjenje svih oblika onečišćenja </w:t>
      </w:r>
    </w:p>
    <w:p w14:paraId="73EDED0E" w14:textId="05B611E8" w:rsidR="00623889" w:rsidRPr="002259FB" w:rsidRDefault="00623889" w:rsidP="00D22FFD">
      <w:pPr>
        <w:pStyle w:val="box468032"/>
        <w:numPr>
          <w:ilvl w:val="1"/>
          <w:numId w:val="49"/>
        </w:numPr>
        <w:shd w:val="clear" w:color="auto" w:fill="FFFFFF" w:themeFill="background1"/>
        <w:spacing w:before="0" w:beforeAutospacing="0" w:after="0" w:afterAutospacing="0" w:line="21" w:lineRule="atLeast"/>
        <w:jc w:val="both"/>
        <w:rPr>
          <w:rFonts w:eastAsia="Arial Narrow"/>
        </w:rPr>
      </w:pPr>
      <w:r w:rsidRPr="002259FB">
        <w:rPr>
          <w:rFonts w:eastAsia="Arial Narrow"/>
        </w:rPr>
        <w:t xml:space="preserve">osiguravanje potrebne infrastrukture </w:t>
      </w:r>
      <w:r w:rsidR="003655A2">
        <w:rPr>
          <w:rFonts w:eastAsia="Arial Narrow"/>
        </w:rPr>
        <w:t>radi</w:t>
      </w:r>
      <w:r w:rsidRPr="002259FB">
        <w:rPr>
          <w:rFonts w:eastAsia="Arial Narrow"/>
        </w:rPr>
        <w:t xml:space="preserve"> zadržavanja ribarstva na otocima i poticanja održivog</w:t>
      </w:r>
      <w:r w:rsidR="00E55151">
        <w:rPr>
          <w:rFonts w:eastAsia="Arial Narrow"/>
        </w:rPr>
        <w:t>a</w:t>
      </w:r>
      <w:r w:rsidRPr="002259FB">
        <w:rPr>
          <w:rFonts w:eastAsia="Arial Narrow"/>
        </w:rPr>
        <w:t xml:space="preserve"> razvoja marikulture</w:t>
      </w:r>
    </w:p>
    <w:p w14:paraId="09AC1C57" w14:textId="234FC2D7" w:rsidR="00623889" w:rsidRPr="002259FB" w:rsidRDefault="00F0703C" w:rsidP="00D22FFD">
      <w:pPr>
        <w:pStyle w:val="box468032"/>
        <w:numPr>
          <w:ilvl w:val="1"/>
          <w:numId w:val="49"/>
        </w:numPr>
        <w:shd w:val="clear" w:color="auto" w:fill="FFFFFF" w:themeFill="background1"/>
        <w:spacing w:before="0" w:beforeAutospacing="0" w:after="0" w:afterAutospacing="0" w:line="21" w:lineRule="atLeast"/>
        <w:jc w:val="both"/>
        <w:textAlignment w:val="baseline"/>
        <w:rPr>
          <w:rFonts w:eastAsia="Arial Narrow"/>
        </w:rPr>
      </w:pPr>
      <w:r w:rsidRPr="00F0703C">
        <w:rPr>
          <w:rFonts w:eastAsia="Arial Narrow"/>
        </w:rPr>
        <w:t>prepoznavanje te promicanje vrijednosti i očuvanj</w:t>
      </w:r>
      <w:r w:rsidR="00C0410D">
        <w:rPr>
          <w:rFonts w:eastAsia="Arial Narrow"/>
        </w:rPr>
        <w:t>e</w:t>
      </w:r>
      <w:r w:rsidRPr="00F0703C">
        <w:rPr>
          <w:rFonts w:eastAsia="Arial Narrow"/>
        </w:rPr>
        <w:t xml:space="preserve"> materijalne i nematerijalne kulturne baštine otoka kao razvojnog</w:t>
      </w:r>
      <w:r w:rsidR="0056737F">
        <w:rPr>
          <w:rFonts w:eastAsia="Arial Narrow"/>
        </w:rPr>
        <w:t>a</w:t>
      </w:r>
      <w:r w:rsidRPr="00F0703C">
        <w:rPr>
          <w:rFonts w:eastAsia="Arial Narrow"/>
        </w:rPr>
        <w:t xml:space="preserve"> resursa</w:t>
      </w:r>
    </w:p>
    <w:p w14:paraId="2868A14D" w14:textId="16D74333" w:rsidR="00B37C41" w:rsidRPr="002259FB" w:rsidRDefault="00623889" w:rsidP="00D22FFD">
      <w:pPr>
        <w:pStyle w:val="box468032"/>
        <w:numPr>
          <w:ilvl w:val="1"/>
          <w:numId w:val="49"/>
        </w:numPr>
        <w:shd w:val="clear" w:color="auto" w:fill="FFFFFF" w:themeFill="background1"/>
        <w:spacing w:before="0" w:beforeAutospacing="0" w:after="0" w:afterAutospacing="0" w:line="21" w:lineRule="atLeast"/>
        <w:jc w:val="both"/>
        <w:textAlignment w:val="baseline"/>
        <w:rPr>
          <w:rFonts w:eastAsia="Arial Narrow"/>
        </w:rPr>
      </w:pPr>
      <w:proofErr w:type="spellStart"/>
      <w:r w:rsidRPr="002259FB">
        <w:rPr>
          <w:rFonts w:eastAsia="Arial Narrow"/>
        </w:rPr>
        <w:t>diverzifikacija</w:t>
      </w:r>
      <w:proofErr w:type="spellEnd"/>
      <w:r w:rsidRPr="002259FB">
        <w:rPr>
          <w:rFonts w:eastAsia="Arial Narrow"/>
        </w:rPr>
        <w:t xml:space="preserve"> otočnog</w:t>
      </w:r>
      <w:r w:rsidR="00321282">
        <w:rPr>
          <w:rFonts w:eastAsia="Arial Narrow"/>
        </w:rPr>
        <w:t>a</w:t>
      </w:r>
      <w:r w:rsidRPr="002259FB">
        <w:rPr>
          <w:rFonts w:eastAsia="Arial Narrow"/>
        </w:rPr>
        <w:t xml:space="preserve"> gospodarstva održivim iskorištavanjem otočnih resursa i</w:t>
      </w:r>
      <w:r w:rsidR="006B10CF">
        <w:rPr>
          <w:rFonts w:eastAsia="Arial Narrow"/>
        </w:rPr>
        <w:t xml:space="preserve"> </w:t>
      </w:r>
      <w:r w:rsidRPr="002259FB">
        <w:rPr>
          <w:rFonts w:eastAsia="Arial Narrow"/>
        </w:rPr>
        <w:t>posebnosti otoka te poticanjem zadružnog</w:t>
      </w:r>
      <w:r w:rsidR="002E2D90">
        <w:rPr>
          <w:rFonts w:eastAsia="Arial Narrow"/>
        </w:rPr>
        <w:t>a</w:t>
      </w:r>
      <w:r w:rsidRPr="002259FB">
        <w:rPr>
          <w:rFonts w:eastAsia="Arial Narrow"/>
        </w:rPr>
        <w:t xml:space="preserve"> poduzetništva u stvaranju novih, inovativnih i održivih lokalnih djelatnosti</w:t>
      </w:r>
    </w:p>
    <w:p w14:paraId="4FCD38C0" w14:textId="65B3B78B" w:rsidR="00623889" w:rsidRPr="00B37C41" w:rsidRDefault="00623889" w:rsidP="00D22FFD">
      <w:pPr>
        <w:pStyle w:val="box468032"/>
        <w:numPr>
          <w:ilvl w:val="1"/>
          <w:numId w:val="49"/>
        </w:numPr>
        <w:shd w:val="clear" w:color="auto" w:fill="FFFFFF" w:themeFill="background1"/>
        <w:spacing w:before="0" w:beforeAutospacing="0" w:after="0" w:afterAutospacing="0" w:line="21" w:lineRule="atLeast"/>
        <w:jc w:val="both"/>
        <w:textAlignment w:val="baseline"/>
        <w:rPr>
          <w:rFonts w:eastAsia="Arial Narrow"/>
        </w:rPr>
      </w:pPr>
      <w:r w:rsidRPr="00B37C41">
        <w:rPr>
          <w:rFonts w:eastAsia="Arial Narrow"/>
        </w:rPr>
        <w:t xml:space="preserve">jačanje i promoviranje pristupa kvalitetnom predškolskom odgoju, obrazovanju, cjeloživotnom učenju i zapošljavanju, </w:t>
      </w:r>
      <w:r w:rsidR="00831B4C">
        <w:rPr>
          <w:rFonts w:eastAsia="Arial Narrow"/>
        </w:rPr>
        <w:t>jačanje</w:t>
      </w:r>
      <w:r w:rsidRPr="00B37C41">
        <w:rPr>
          <w:rFonts w:eastAsia="Arial Narrow"/>
        </w:rPr>
        <w:t xml:space="preserve"> socioekonomsk</w:t>
      </w:r>
      <w:r w:rsidR="004953DB">
        <w:rPr>
          <w:rFonts w:eastAsia="Arial Narrow"/>
        </w:rPr>
        <w:t>e</w:t>
      </w:r>
      <w:r w:rsidRPr="00B37C41">
        <w:rPr>
          <w:rFonts w:eastAsia="Arial Narrow"/>
        </w:rPr>
        <w:t xml:space="preserve"> uključenost</w:t>
      </w:r>
      <w:r w:rsidR="00487A4A">
        <w:rPr>
          <w:rFonts w:eastAsia="Arial Narrow"/>
        </w:rPr>
        <w:t>i</w:t>
      </w:r>
      <w:r w:rsidRPr="00B37C41">
        <w:rPr>
          <w:rFonts w:eastAsia="Arial Narrow"/>
        </w:rPr>
        <w:t>, jačanje funkcionalnih otočnih zajednica, civilnog</w:t>
      </w:r>
      <w:r w:rsidR="00A30068">
        <w:rPr>
          <w:rFonts w:eastAsia="Arial Narrow"/>
        </w:rPr>
        <w:t>a</w:t>
      </w:r>
      <w:r w:rsidRPr="00B37C41">
        <w:rPr>
          <w:rFonts w:eastAsia="Arial Narrow"/>
        </w:rPr>
        <w:t xml:space="preserve"> društva i participacij</w:t>
      </w:r>
      <w:r w:rsidR="003A52BC">
        <w:rPr>
          <w:rFonts w:eastAsia="Arial Narrow"/>
        </w:rPr>
        <w:t>e</w:t>
      </w:r>
      <w:r w:rsidRPr="00B37C41">
        <w:rPr>
          <w:rFonts w:eastAsia="Arial Narrow"/>
        </w:rPr>
        <w:t xml:space="preserve"> građana na otocima</w:t>
      </w:r>
    </w:p>
    <w:p w14:paraId="0F070F6B" w14:textId="4E9EEA76" w:rsidR="00623889" w:rsidRPr="002259FB" w:rsidRDefault="00623889" w:rsidP="00D22FFD">
      <w:pPr>
        <w:pStyle w:val="box468032"/>
        <w:numPr>
          <w:ilvl w:val="1"/>
          <w:numId w:val="49"/>
        </w:numPr>
        <w:shd w:val="clear" w:color="auto" w:fill="FFFFFF" w:themeFill="background1"/>
        <w:spacing w:before="0" w:beforeAutospacing="0" w:after="0" w:afterAutospacing="0" w:line="21" w:lineRule="atLeast"/>
        <w:jc w:val="both"/>
        <w:textAlignment w:val="baseline"/>
        <w:rPr>
          <w:rFonts w:eastAsia="Arial Narrow"/>
        </w:rPr>
      </w:pPr>
      <w:r w:rsidRPr="002259FB">
        <w:rPr>
          <w:rFonts w:eastAsia="Arial Narrow"/>
        </w:rPr>
        <w:t>osiguravanje jednakog</w:t>
      </w:r>
      <w:r w:rsidR="009E1AE7">
        <w:rPr>
          <w:rFonts w:eastAsia="Arial Narrow"/>
        </w:rPr>
        <w:t>a</w:t>
      </w:r>
      <w:r w:rsidRPr="002259FB">
        <w:rPr>
          <w:rFonts w:eastAsia="Arial Narrow"/>
        </w:rPr>
        <w:t xml:space="preserve"> pristupa zdravstvenoj i socijalnoj skrbi i jačanje otpornosti zdravstvenog</w:t>
      </w:r>
      <w:r w:rsidR="00C20E73">
        <w:rPr>
          <w:rFonts w:eastAsia="Arial Narrow"/>
        </w:rPr>
        <w:t>a</w:t>
      </w:r>
      <w:r w:rsidRPr="002259FB">
        <w:rPr>
          <w:rFonts w:eastAsia="Arial Narrow"/>
        </w:rPr>
        <w:t xml:space="preserve"> sustava na otocima</w:t>
      </w:r>
    </w:p>
    <w:p w14:paraId="1CE74467" w14:textId="5600E329" w:rsidR="00623889" w:rsidRPr="002259FB" w:rsidRDefault="00623889" w:rsidP="00D22FFD">
      <w:pPr>
        <w:pStyle w:val="box468032"/>
        <w:numPr>
          <w:ilvl w:val="1"/>
          <w:numId w:val="49"/>
        </w:numPr>
        <w:shd w:val="clear" w:color="auto" w:fill="FFFFFF" w:themeFill="background1"/>
        <w:spacing w:before="0" w:beforeAutospacing="0" w:after="0" w:afterAutospacing="0" w:line="21" w:lineRule="atLeast"/>
        <w:jc w:val="both"/>
        <w:textAlignment w:val="baseline"/>
        <w:rPr>
          <w:rFonts w:eastAsia="Arial Narrow"/>
        </w:rPr>
      </w:pPr>
      <w:r w:rsidRPr="002259FB">
        <w:rPr>
          <w:rFonts w:eastAsia="Arial Narrow"/>
        </w:rPr>
        <w:t>prelazak na alternativne, dugoročne, održive i odgovorne oblike turizma na otocima</w:t>
      </w:r>
    </w:p>
    <w:p w14:paraId="6F37F6A9" w14:textId="1105E446" w:rsidR="00623889" w:rsidRPr="002259FB" w:rsidRDefault="00623889" w:rsidP="00D22FFD">
      <w:pPr>
        <w:pStyle w:val="box468032"/>
        <w:numPr>
          <w:ilvl w:val="1"/>
          <w:numId w:val="49"/>
        </w:numPr>
        <w:shd w:val="clear" w:color="auto" w:fill="FFFFFF" w:themeFill="background1"/>
        <w:spacing w:before="0" w:beforeAutospacing="0" w:after="0" w:afterAutospacing="0" w:line="21" w:lineRule="atLeast"/>
        <w:jc w:val="both"/>
        <w:textAlignment w:val="baseline"/>
        <w:rPr>
          <w:rFonts w:eastAsia="Arial Narrow"/>
        </w:rPr>
      </w:pPr>
      <w:r w:rsidRPr="002259FB">
        <w:rPr>
          <w:rFonts w:eastAsia="Arial Narrow"/>
        </w:rPr>
        <w:t>unaprjeđenje infrastrukture i tehnologije za upravljanje u kriznim situacijama</w:t>
      </w:r>
    </w:p>
    <w:p w14:paraId="50FEAA07" w14:textId="3A954D14" w:rsidR="00623889" w:rsidRPr="002259FB" w:rsidRDefault="00623889" w:rsidP="00D22FFD">
      <w:pPr>
        <w:pStyle w:val="box468032"/>
        <w:numPr>
          <w:ilvl w:val="1"/>
          <w:numId w:val="49"/>
        </w:numPr>
        <w:shd w:val="clear" w:color="auto" w:fill="FFFFFF" w:themeFill="background1"/>
        <w:spacing w:before="0" w:beforeAutospacing="0" w:after="0" w:afterAutospacing="0" w:line="21" w:lineRule="atLeast"/>
        <w:jc w:val="both"/>
        <w:textAlignment w:val="baseline"/>
        <w:rPr>
          <w:rFonts w:eastAsia="Arial Narrow"/>
        </w:rPr>
      </w:pPr>
      <w:r w:rsidRPr="40058E4C">
        <w:rPr>
          <w:rFonts w:eastAsia="Arial Narrow"/>
        </w:rPr>
        <w:t xml:space="preserve">dostupno i </w:t>
      </w:r>
      <w:proofErr w:type="spellStart"/>
      <w:r w:rsidRPr="40058E4C">
        <w:rPr>
          <w:rFonts w:eastAsia="Arial Narrow"/>
        </w:rPr>
        <w:t>priuštivo</w:t>
      </w:r>
      <w:proofErr w:type="spellEnd"/>
      <w:r w:rsidRPr="40058E4C">
        <w:rPr>
          <w:rFonts w:eastAsia="Arial Narrow"/>
        </w:rPr>
        <w:t xml:space="preserve"> stambeno zbrinjavanje te osiguravanje </w:t>
      </w:r>
      <w:proofErr w:type="spellStart"/>
      <w:r w:rsidRPr="40058E4C">
        <w:rPr>
          <w:rFonts w:eastAsia="Arial Narrow"/>
        </w:rPr>
        <w:t>priuštivog</w:t>
      </w:r>
      <w:r w:rsidR="007C2D7C">
        <w:rPr>
          <w:rFonts w:eastAsia="Arial Narrow"/>
        </w:rPr>
        <w:t>a</w:t>
      </w:r>
      <w:proofErr w:type="spellEnd"/>
      <w:r w:rsidRPr="40058E4C">
        <w:rPr>
          <w:rFonts w:eastAsia="Arial Narrow"/>
        </w:rPr>
        <w:t xml:space="preserve"> stanovanja radno aktivnom stanovništvu, poseb</w:t>
      </w:r>
      <w:r w:rsidR="001F3908">
        <w:rPr>
          <w:rFonts w:eastAsia="Arial Narrow"/>
        </w:rPr>
        <w:t>ice</w:t>
      </w:r>
      <w:r w:rsidRPr="40058E4C">
        <w:rPr>
          <w:rFonts w:eastAsia="Arial Narrow"/>
        </w:rPr>
        <w:t xml:space="preserve"> u deficitarnim zanimanjima </w:t>
      </w:r>
    </w:p>
    <w:p w14:paraId="54CDB977" w14:textId="0F7F3FA9" w:rsidR="00623889" w:rsidRPr="002259FB" w:rsidRDefault="00623889" w:rsidP="00D22FFD">
      <w:pPr>
        <w:pStyle w:val="box468032"/>
        <w:numPr>
          <w:ilvl w:val="1"/>
          <w:numId w:val="49"/>
        </w:numPr>
        <w:shd w:val="clear" w:color="auto" w:fill="FFFFFF" w:themeFill="background1"/>
        <w:spacing w:before="0" w:beforeAutospacing="0" w:after="0" w:afterAutospacing="0" w:line="21" w:lineRule="atLeast"/>
        <w:jc w:val="both"/>
        <w:textAlignment w:val="baseline"/>
        <w:rPr>
          <w:rFonts w:eastAsia="Arial Narrow"/>
        </w:rPr>
      </w:pPr>
      <w:r w:rsidRPr="002259FB">
        <w:rPr>
          <w:rFonts w:eastAsia="Arial Narrow"/>
        </w:rPr>
        <w:t>promicanje demografske revitalizacije</w:t>
      </w:r>
    </w:p>
    <w:p w14:paraId="7350EBC9" w14:textId="364FA509" w:rsidR="00623889" w:rsidRPr="002259FB" w:rsidRDefault="00623889" w:rsidP="00D22FFD">
      <w:pPr>
        <w:pStyle w:val="box468032"/>
        <w:numPr>
          <w:ilvl w:val="1"/>
          <w:numId w:val="49"/>
        </w:numPr>
        <w:shd w:val="clear" w:color="auto" w:fill="FFFFFF" w:themeFill="background1"/>
        <w:spacing w:before="0" w:beforeAutospacing="0" w:after="0" w:afterAutospacing="0" w:line="21" w:lineRule="atLeast"/>
        <w:jc w:val="both"/>
        <w:textAlignment w:val="baseline"/>
        <w:rPr>
          <w:rFonts w:eastAsia="Arial Narrow"/>
        </w:rPr>
      </w:pPr>
      <w:r w:rsidRPr="002259FB">
        <w:rPr>
          <w:rFonts w:eastAsia="Arial Narrow"/>
        </w:rPr>
        <w:t>poticanje ostanka te povratka iseljenog</w:t>
      </w:r>
      <w:r w:rsidR="0025704A">
        <w:rPr>
          <w:rFonts w:eastAsia="Arial Narrow"/>
        </w:rPr>
        <w:t>a</w:t>
      </w:r>
      <w:r w:rsidRPr="002259FB">
        <w:rPr>
          <w:rFonts w:eastAsia="Arial Narrow"/>
        </w:rPr>
        <w:t xml:space="preserve"> i doseljavanja novog</w:t>
      </w:r>
      <w:r w:rsidR="0025704A">
        <w:rPr>
          <w:rFonts w:eastAsia="Arial Narrow"/>
        </w:rPr>
        <w:t>a</w:t>
      </w:r>
      <w:r w:rsidRPr="002259FB">
        <w:rPr>
          <w:rFonts w:eastAsia="Arial Narrow"/>
        </w:rPr>
        <w:t xml:space="preserve"> stanovništva </w:t>
      </w:r>
    </w:p>
    <w:p w14:paraId="02726AE5" w14:textId="086C5539" w:rsidR="00623889" w:rsidRPr="002259FB" w:rsidRDefault="00623889" w:rsidP="00D22FFD">
      <w:pPr>
        <w:pStyle w:val="box468032"/>
        <w:numPr>
          <w:ilvl w:val="1"/>
          <w:numId w:val="49"/>
        </w:numPr>
        <w:shd w:val="clear" w:color="auto" w:fill="FFFFFF" w:themeFill="background1"/>
        <w:spacing w:before="0" w:beforeAutospacing="0" w:after="0" w:afterAutospacing="0" w:line="21" w:lineRule="atLeast"/>
        <w:jc w:val="both"/>
        <w:textAlignment w:val="baseline"/>
        <w:rPr>
          <w:rFonts w:eastAsia="Arial Narrow"/>
        </w:rPr>
      </w:pPr>
      <w:r w:rsidRPr="002259FB">
        <w:rPr>
          <w:rFonts w:eastAsia="Arial Narrow"/>
        </w:rPr>
        <w:t>unaprjeđenje obiteljske politike i socijalnih usluga.</w:t>
      </w:r>
    </w:p>
    <w:p w14:paraId="4E2DA5A6" w14:textId="77777777" w:rsidR="00A85C13" w:rsidRPr="002259FB" w:rsidRDefault="00A85C13" w:rsidP="004D716C">
      <w:pPr>
        <w:pStyle w:val="box468032"/>
        <w:shd w:val="clear" w:color="auto" w:fill="FFFFFF" w:themeFill="background1"/>
        <w:spacing w:before="0" w:beforeAutospacing="0" w:after="0" w:afterAutospacing="0" w:line="21" w:lineRule="atLeast"/>
        <w:ind w:left="708"/>
        <w:jc w:val="both"/>
        <w:textAlignment w:val="baseline"/>
        <w:rPr>
          <w:rFonts w:eastAsia="Arial Narrow"/>
        </w:rPr>
      </w:pPr>
    </w:p>
    <w:p w14:paraId="6F7CE4B5" w14:textId="781B0490" w:rsidR="00623889" w:rsidRDefault="5CF652B1" w:rsidP="5E66018B">
      <w:pPr>
        <w:pStyle w:val="box468032"/>
        <w:shd w:val="clear" w:color="auto" w:fill="FFFFFF" w:themeFill="background1"/>
        <w:spacing w:before="0" w:beforeAutospacing="0" w:after="0" w:afterAutospacing="0" w:line="21" w:lineRule="atLeast"/>
        <w:jc w:val="both"/>
        <w:rPr>
          <w:rFonts w:eastAsia="Arial"/>
        </w:rPr>
      </w:pPr>
      <w:r w:rsidRPr="5E66018B">
        <w:rPr>
          <w:rFonts w:eastAsia="Arial"/>
        </w:rPr>
        <w:t xml:space="preserve">(2) </w:t>
      </w:r>
      <w:r w:rsidR="00177959">
        <w:rPr>
          <w:rFonts w:eastAsia="Arial"/>
        </w:rPr>
        <w:t xml:space="preserve">U radnim skupinama </w:t>
      </w:r>
      <w:r w:rsidR="00D75B24">
        <w:rPr>
          <w:rFonts w:eastAsia="Arial"/>
        </w:rPr>
        <w:t xml:space="preserve">za </w:t>
      </w:r>
      <w:r w:rsidRPr="5E66018B">
        <w:rPr>
          <w:rFonts w:eastAsia="Arial"/>
        </w:rPr>
        <w:t>izrad</w:t>
      </w:r>
      <w:r w:rsidR="00D75B24">
        <w:rPr>
          <w:rFonts w:eastAsia="Arial"/>
        </w:rPr>
        <w:t>u</w:t>
      </w:r>
      <w:r w:rsidRPr="5E66018B">
        <w:rPr>
          <w:rFonts w:eastAsia="Arial"/>
        </w:rPr>
        <w:t xml:space="preserve"> zakonskih i </w:t>
      </w:r>
      <w:proofErr w:type="spellStart"/>
      <w:r w:rsidRPr="5E66018B">
        <w:rPr>
          <w:rFonts w:eastAsia="Arial"/>
        </w:rPr>
        <w:t>podzakonskih</w:t>
      </w:r>
      <w:proofErr w:type="spellEnd"/>
      <w:r w:rsidRPr="5E66018B">
        <w:rPr>
          <w:rFonts w:eastAsia="Arial"/>
        </w:rPr>
        <w:t xml:space="preserve"> akata </w:t>
      </w:r>
      <w:r w:rsidR="00127D00">
        <w:rPr>
          <w:rFonts w:eastAsia="Arial"/>
        </w:rPr>
        <w:t>te</w:t>
      </w:r>
      <w:r w:rsidR="00127D00" w:rsidRPr="5E66018B">
        <w:rPr>
          <w:rFonts w:eastAsia="Arial"/>
        </w:rPr>
        <w:t xml:space="preserve"> </w:t>
      </w:r>
      <w:r w:rsidR="512D1A87" w:rsidRPr="5E66018B">
        <w:rPr>
          <w:rFonts w:eastAsia="Arial"/>
        </w:rPr>
        <w:t>akata strateškog</w:t>
      </w:r>
      <w:r w:rsidR="00543D3A">
        <w:rPr>
          <w:rFonts w:eastAsia="Arial"/>
        </w:rPr>
        <w:t>a</w:t>
      </w:r>
      <w:r w:rsidR="512D1A87" w:rsidRPr="5E66018B">
        <w:rPr>
          <w:rFonts w:eastAsia="Arial"/>
        </w:rPr>
        <w:t xml:space="preserve"> planiranja </w:t>
      </w:r>
      <w:r w:rsidRPr="5E66018B">
        <w:rPr>
          <w:rFonts w:eastAsia="Arial"/>
        </w:rPr>
        <w:t xml:space="preserve">koji podupiru </w:t>
      </w:r>
      <w:r>
        <w:t xml:space="preserve">ključne odrednice razvoja otoka </w:t>
      </w:r>
      <w:r w:rsidRPr="5E66018B">
        <w:rPr>
          <w:rFonts w:eastAsia="Arial"/>
        </w:rPr>
        <w:t xml:space="preserve">iz stavka </w:t>
      </w:r>
      <w:r>
        <w:t>1</w:t>
      </w:r>
      <w:r w:rsidRPr="5E66018B">
        <w:rPr>
          <w:rFonts w:eastAsia="Arial"/>
        </w:rPr>
        <w:t>. ovog</w:t>
      </w:r>
      <w:r w:rsidR="261A41E5" w:rsidRPr="5E66018B">
        <w:rPr>
          <w:rFonts w:eastAsia="Arial"/>
        </w:rPr>
        <w:t>a</w:t>
      </w:r>
      <w:r w:rsidRPr="5E66018B">
        <w:rPr>
          <w:rFonts w:eastAsia="Arial"/>
        </w:rPr>
        <w:t xml:space="preserve"> članka</w:t>
      </w:r>
      <w:r w:rsidR="00821DC5">
        <w:rPr>
          <w:rFonts w:eastAsia="Arial"/>
        </w:rPr>
        <w:t xml:space="preserve"> </w:t>
      </w:r>
      <w:r w:rsidR="00BC05C9">
        <w:rPr>
          <w:rFonts w:eastAsia="Arial"/>
        </w:rPr>
        <w:t xml:space="preserve">sudjeluju </w:t>
      </w:r>
      <w:r w:rsidR="00FB33E8">
        <w:rPr>
          <w:rFonts w:eastAsia="Arial"/>
        </w:rPr>
        <w:t xml:space="preserve">predstavnici </w:t>
      </w:r>
      <w:r w:rsidRPr="5E66018B">
        <w:rPr>
          <w:rFonts w:eastAsia="Arial"/>
        </w:rPr>
        <w:t>Ministarstv</w:t>
      </w:r>
      <w:r w:rsidR="006A2DCB">
        <w:rPr>
          <w:rFonts w:eastAsia="Arial"/>
        </w:rPr>
        <w:t>a</w:t>
      </w:r>
      <w:r w:rsidRPr="5E66018B">
        <w:rPr>
          <w:rFonts w:eastAsia="Arial"/>
        </w:rPr>
        <w:t>.</w:t>
      </w:r>
    </w:p>
    <w:p w14:paraId="21823651" w14:textId="42420BED" w:rsidR="10A9B91A" w:rsidRDefault="10A9B91A" w:rsidP="10A9B91A">
      <w:pPr>
        <w:pStyle w:val="box468032"/>
        <w:shd w:val="clear" w:color="auto" w:fill="FFFFFF" w:themeFill="background1"/>
        <w:spacing w:before="0" w:beforeAutospacing="0" w:after="0" w:afterAutospacing="0" w:line="21" w:lineRule="atLeast"/>
        <w:jc w:val="both"/>
        <w:rPr>
          <w:rFonts w:eastAsia="Arial"/>
        </w:rPr>
      </w:pPr>
    </w:p>
    <w:p w14:paraId="255EE75F" w14:textId="77777777" w:rsidR="00623889" w:rsidRPr="0072745C" w:rsidRDefault="00623889" w:rsidP="004D716C">
      <w:pPr>
        <w:pStyle w:val="2Raz1"/>
        <w:spacing w:line="21" w:lineRule="atLeast"/>
        <w:rPr>
          <w:rFonts w:ascii="Times New Roman" w:hAnsi="Times New Roman" w:cs="Times New Roman"/>
          <w:color w:val="auto"/>
        </w:rPr>
      </w:pPr>
      <w:r w:rsidRPr="0072745C">
        <w:rPr>
          <w:rFonts w:ascii="Times New Roman" w:hAnsi="Times New Roman" w:cs="Times New Roman"/>
          <w:color w:val="auto"/>
        </w:rPr>
        <w:lastRenderedPageBreak/>
        <w:t>DIO PETI</w:t>
      </w:r>
    </w:p>
    <w:p w14:paraId="412EC887" w14:textId="3ACFC6C6" w:rsidR="00CD2BAD" w:rsidRDefault="00623889" w:rsidP="00CD2BAD">
      <w:pPr>
        <w:pStyle w:val="2Raz1"/>
        <w:spacing w:line="21" w:lineRule="atLeast"/>
        <w:rPr>
          <w:rFonts w:ascii="Times New Roman" w:hAnsi="Times New Roman" w:cs="Times New Roman"/>
          <w:color w:val="auto"/>
        </w:rPr>
      </w:pPr>
      <w:r w:rsidRPr="0072745C">
        <w:rPr>
          <w:rFonts w:ascii="Times New Roman" w:hAnsi="Times New Roman" w:cs="Times New Roman"/>
          <w:color w:val="auto"/>
        </w:rPr>
        <w:t>MJERE ZA RAZVOJ OTOKA</w:t>
      </w:r>
    </w:p>
    <w:p w14:paraId="144F4DE4" w14:textId="77777777" w:rsidR="00CD2BAD" w:rsidRPr="00BA52AF" w:rsidRDefault="00CD2BAD" w:rsidP="00AF193A">
      <w:pPr>
        <w:rPr>
          <w:rFonts w:ascii="Times New Roman" w:hAnsi="Times New Roman"/>
        </w:rPr>
      </w:pPr>
    </w:p>
    <w:p w14:paraId="5BE02065" w14:textId="6B6F0D73" w:rsidR="00231321" w:rsidRPr="009C7290" w:rsidRDefault="1A8AB588" w:rsidP="009C7290">
      <w:pPr>
        <w:pStyle w:val="2Raz4"/>
        <w:spacing w:line="21" w:lineRule="atLeast"/>
        <w:rPr>
          <w:rFonts w:ascii="Times New Roman" w:hAnsi="Times New Roman" w:cs="Times New Roman"/>
          <w:color w:val="auto"/>
          <w:sz w:val="24"/>
          <w:szCs w:val="24"/>
        </w:rPr>
      </w:pPr>
      <w:r w:rsidRPr="009C7290">
        <w:rPr>
          <w:rFonts w:ascii="Times New Roman" w:hAnsi="Times New Roman" w:cs="Times New Roman"/>
          <w:color w:val="auto"/>
          <w:sz w:val="24"/>
          <w:szCs w:val="24"/>
        </w:rPr>
        <w:t xml:space="preserve"> Mjere za poboljšanje kvalitete života na otocima</w:t>
      </w:r>
    </w:p>
    <w:p w14:paraId="12C02F37" w14:textId="77777777" w:rsidR="00623889" w:rsidRPr="00B254A0" w:rsidRDefault="00623889" w:rsidP="004D716C">
      <w:pPr>
        <w:pStyle w:val="2Raz5"/>
        <w:spacing w:line="21" w:lineRule="atLeast"/>
        <w:rPr>
          <w:rFonts w:ascii="Times New Roman" w:hAnsi="Times New Roman" w:cs="Times New Roman"/>
          <w:color w:val="auto"/>
          <w:sz w:val="24"/>
          <w:szCs w:val="28"/>
        </w:rPr>
      </w:pPr>
      <w:r w:rsidRPr="00B254A0">
        <w:rPr>
          <w:rFonts w:ascii="Times New Roman" w:hAnsi="Times New Roman" w:cs="Times New Roman"/>
          <w:color w:val="auto"/>
          <w:sz w:val="24"/>
          <w:szCs w:val="28"/>
        </w:rPr>
        <w:t>Članak 19.</w:t>
      </w:r>
    </w:p>
    <w:p w14:paraId="71E006ED" w14:textId="2C3120F0" w:rsidR="00623889" w:rsidRPr="002259FB" w:rsidRDefault="00623889" w:rsidP="004D716C">
      <w:pPr>
        <w:pStyle w:val="box468032"/>
        <w:shd w:val="clear" w:color="auto" w:fill="FFFFFF" w:themeFill="background1"/>
        <w:spacing w:before="0" w:beforeAutospacing="0" w:after="0" w:afterAutospacing="0" w:line="21" w:lineRule="atLeast"/>
        <w:jc w:val="both"/>
      </w:pPr>
      <w:r w:rsidRPr="002259FB">
        <w:t xml:space="preserve">(1) </w:t>
      </w:r>
      <w:r w:rsidR="006D11C5">
        <w:t xml:space="preserve">Radi </w:t>
      </w:r>
      <w:r w:rsidR="6C587DEE" w:rsidRPr="002259FB">
        <w:t xml:space="preserve">poboljšanja kvalitete života na otocima ovim Zakonom </w:t>
      </w:r>
      <w:r w:rsidRPr="002259FB">
        <w:t xml:space="preserve">razrađuju se </w:t>
      </w:r>
      <w:r w:rsidR="73E99240" w:rsidRPr="002259FB">
        <w:t>sljedeće</w:t>
      </w:r>
      <w:r w:rsidRPr="002259FB">
        <w:t xml:space="preserve"> mjere:</w:t>
      </w:r>
    </w:p>
    <w:p w14:paraId="3A76A9E9" w14:textId="73154C70" w:rsidR="00623889" w:rsidRPr="002259FB" w:rsidRDefault="003512C3" w:rsidP="004D716C">
      <w:pPr>
        <w:pStyle w:val="box468032"/>
        <w:numPr>
          <w:ilvl w:val="0"/>
          <w:numId w:val="36"/>
        </w:numPr>
        <w:shd w:val="clear" w:color="auto" w:fill="FFFFFF" w:themeFill="background1"/>
        <w:spacing w:before="0" w:beforeAutospacing="0" w:after="0" w:afterAutospacing="0" w:line="21" w:lineRule="atLeast"/>
        <w:jc w:val="both"/>
      </w:pPr>
      <w:r w:rsidRPr="002259FB">
        <w:t xml:space="preserve">vodoopskrba </w:t>
      </w:r>
      <w:r w:rsidR="00623889" w:rsidRPr="002259FB">
        <w:t>i odvodnja na otocima</w:t>
      </w:r>
    </w:p>
    <w:p w14:paraId="75611433" w14:textId="1BAAE20A" w:rsidR="00623889" w:rsidRPr="002259FB" w:rsidRDefault="003512C3" w:rsidP="004D716C">
      <w:pPr>
        <w:pStyle w:val="box468032"/>
        <w:numPr>
          <w:ilvl w:val="0"/>
          <w:numId w:val="36"/>
        </w:numPr>
        <w:shd w:val="clear" w:color="auto" w:fill="FFFFFF" w:themeFill="background1"/>
        <w:spacing w:before="0" w:beforeAutospacing="0" w:after="0" w:afterAutospacing="0" w:line="21" w:lineRule="atLeast"/>
        <w:jc w:val="both"/>
      </w:pPr>
      <w:r w:rsidRPr="002259FB">
        <w:t xml:space="preserve">povlašteni </w:t>
      </w:r>
      <w:r w:rsidR="00623889" w:rsidRPr="002259FB">
        <w:t>javni pomorski prijevoz</w:t>
      </w:r>
    </w:p>
    <w:p w14:paraId="2850F073" w14:textId="4CA75FFF" w:rsidR="00623889" w:rsidRPr="002259FB" w:rsidRDefault="003512C3" w:rsidP="004D716C">
      <w:pPr>
        <w:pStyle w:val="box468032"/>
        <w:numPr>
          <w:ilvl w:val="0"/>
          <w:numId w:val="36"/>
        </w:numPr>
        <w:shd w:val="clear" w:color="auto" w:fill="FFFFFF" w:themeFill="background1"/>
        <w:spacing w:before="0" w:beforeAutospacing="0" w:after="0" w:afterAutospacing="0" w:line="21" w:lineRule="atLeast"/>
        <w:jc w:val="both"/>
      </w:pPr>
      <w:r w:rsidRPr="002259FB">
        <w:t xml:space="preserve">povlašteni </w:t>
      </w:r>
      <w:r w:rsidR="00623889" w:rsidRPr="002259FB">
        <w:t>besplatni javni otočni cestovni prijevoz</w:t>
      </w:r>
    </w:p>
    <w:p w14:paraId="4425326F" w14:textId="6D37ABD4" w:rsidR="00623889" w:rsidRPr="002259FB" w:rsidRDefault="003512C3" w:rsidP="004D716C">
      <w:pPr>
        <w:pStyle w:val="box468032"/>
        <w:numPr>
          <w:ilvl w:val="0"/>
          <w:numId w:val="36"/>
        </w:numPr>
        <w:shd w:val="clear" w:color="auto" w:fill="FFFFFF" w:themeFill="background1"/>
        <w:spacing w:before="0" w:beforeAutospacing="0" w:after="0" w:afterAutospacing="0" w:line="21" w:lineRule="atLeast"/>
        <w:jc w:val="both"/>
      </w:pPr>
      <w:r w:rsidRPr="002259FB">
        <w:t>i</w:t>
      </w:r>
      <w:r w:rsidR="00623889" w:rsidRPr="002259FB">
        <w:t>nfrastrukturni razvoj otoka</w:t>
      </w:r>
    </w:p>
    <w:p w14:paraId="620CB12D" w14:textId="77777777" w:rsidR="00623889" w:rsidRPr="002259FB" w:rsidRDefault="00623889" w:rsidP="004D716C">
      <w:pPr>
        <w:pStyle w:val="box468032"/>
        <w:numPr>
          <w:ilvl w:val="0"/>
          <w:numId w:val="36"/>
        </w:numPr>
        <w:shd w:val="clear" w:color="auto" w:fill="FFFFFF" w:themeFill="background1"/>
        <w:spacing w:before="0" w:beforeAutospacing="0" w:after="0" w:afterAutospacing="0" w:line="21" w:lineRule="atLeast"/>
        <w:jc w:val="both"/>
      </w:pPr>
      <w:r w:rsidRPr="002259FB">
        <w:t>Hrvatski otočni proizvod</w:t>
      </w:r>
    </w:p>
    <w:p w14:paraId="1BF5F7EC" w14:textId="0CF883E6" w:rsidR="00623889" w:rsidRPr="002259FB" w:rsidRDefault="003512C3" w:rsidP="004D716C">
      <w:pPr>
        <w:pStyle w:val="box468032"/>
        <w:numPr>
          <w:ilvl w:val="0"/>
          <w:numId w:val="36"/>
        </w:numPr>
        <w:shd w:val="clear" w:color="auto" w:fill="FFFFFF" w:themeFill="background1"/>
        <w:spacing w:before="0" w:beforeAutospacing="0" w:after="0" w:afterAutospacing="0" w:line="21" w:lineRule="atLeast"/>
        <w:jc w:val="both"/>
      </w:pPr>
      <w:r w:rsidRPr="002259FB">
        <w:t>p</w:t>
      </w:r>
      <w:r w:rsidR="00623889" w:rsidRPr="002259FB">
        <w:t>oticanje razvoja civilnog</w:t>
      </w:r>
      <w:r w:rsidR="006D11C5">
        <w:t>a</w:t>
      </w:r>
      <w:r w:rsidR="00623889" w:rsidRPr="002259FB">
        <w:t xml:space="preserve"> društva na otocima</w:t>
      </w:r>
    </w:p>
    <w:p w14:paraId="4634D3C7" w14:textId="3C83AE3A" w:rsidR="00623889" w:rsidRPr="002259FB" w:rsidRDefault="003512C3" w:rsidP="004D716C">
      <w:pPr>
        <w:pStyle w:val="box468032"/>
        <w:numPr>
          <w:ilvl w:val="0"/>
          <w:numId w:val="36"/>
        </w:numPr>
        <w:shd w:val="clear" w:color="auto" w:fill="FFFFFF" w:themeFill="background1"/>
        <w:spacing w:before="0" w:beforeAutospacing="0" w:after="0" w:afterAutospacing="0" w:line="21" w:lineRule="atLeast"/>
        <w:jc w:val="both"/>
      </w:pPr>
      <w:r w:rsidRPr="002259FB">
        <w:t>p</w:t>
      </w:r>
      <w:r w:rsidR="00623889" w:rsidRPr="002259FB">
        <w:t>oticanje konkurentnosti i rasta poduzetništva na otocima</w:t>
      </w:r>
    </w:p>
    <w:p w14:paraId="73AD5839" w14:textId="1481C54C" w:rsidR="00623889" w:rsidRDefault="003512C3" w:rsidP="004D716C">
      <w:pPr>
        <w:pStyle w:val="box468032"/>
        <w:numPr>
          <w:ilvl w:val="0"/>
          <w:numId w:val="36"/>
        </w:numPr>
        <w:shd w:val="clear" w:color="auto" w:fill="FFFFFF" w:themeFill="background1"/>
        <w:spacing w:before="0" w:beforeAutospacing="0" w:after="0" w:afterAutospacing="0" w:line="21" w:lineRule="atLeast"/>
        <w:jc w:val="both"/>
      </w:pPr>
      <w:r w:rsidRPr="00D61DDB">
        <w:t>r</w:t>
      </w:r>
      <w:r w:rsidR="00623889" w:rsidRPr="00D61DDB">
        <w:t>azvoj zdravstvene zaštite na otocima</w:t>
      </w:r>
    </w:p>
    <w:p w14:paraId="289708A0" w14:textId="34D0B5F8" w:rsidR="00A85C13" w:rsidRDefault="003512C3" w:rsidP="00CD2BAD">
      <w:pPr>
        <w:pStyle w:val="box468032"/>
        <w:numPr>
          <w:ilvl w:val="0"/>
          <w:numId w:val="36"/>
        </w:numPr>
        <w:shd w:val="clear" w:color="auto" w:fill="FFFFFF" w:themeFill="background1"/>
        <w:spacing w:before="0" w:beforeAutospacing="0" w:after="0" w:afterAutospacing="0" w:line="21" w:lineRule="atLeast"/>
        <w:jc w:val="both"/>
      </w:pPr>
      <w:r w:rsidRPr="00D61DDB">
        <w:t>g</w:t>
      </w:r>
      <w:r w:rsidR="00623889" w:rsidRPr="00D61DDB">
        <w:t>ospodarenje otpadom na otocima.</w:t>
      </w:r>
    </w:p>
    <w:p w14:paraId="2CD1C4F2" w14:textId="77777777" w:rsidR="000B6188" w:rsidRPr="00D61DDB" w:rsidRDefault="000B6188" w:rsidP="00AF193A">
      <w:pPr>
        <w:pStyle w:val="box468032"/>
        <w:shd w:val="clear" w:color="auto" w:fill="FFFFFF" w:themeFill="background1"/>
        <w:spacing w:before="0" w:beforeAutospacing="0" w:after="0" w:afterAutospacing="0" w:line="21" w:lineRule="atLeast"/>
        <w:ind w:left="720"/>
        <w:jc w:val="both"/>
      </w:pPr>
    </w:p>
    <w:p w14:paraId="1A5D0D49" w14:textId="3EE4A445" w:rsidR="00623889" w:rsidRDefault="00623889" w:rsidP="004D716C">
      <w:pPr>
        <w:pStyle w:val="box468032"/>
        <w:shd w:val="clear" w:color="auto" w:fill="FFFFFF" w:themeFill="background1"/>
        <w:spacing w:before="0" w:beforeAutospacing="0" w:after="0" w:afterAutospacing="0" w:line="21" w:lineRule="atLeast"/>
        <w:jc w:val="both"/>
        <w:textAlignment w:val="baseline"/>
      </w:pPr>
      <w:r w:rsidRPr="00D61DDB">
        <w:t xml:space="preserve">(2) Otočna iskaznica javna </w:t>
      </w:r>
      <w:r w:rsidR="006D11C5">
        <w:t xml:space="preserve">je </w:t>
      </w:r>
      <w:r w:rsidRPr="00D61DDB">
        <w:t xml:space="preserve">isprava koja se koristi kao sredstvo elektroničke </w:t>
      </w:r>
      <w:proofErr w:type="spellStart"/>
      <w:r w:rsidRPr="00D61DDB">
        <w:t>autentifikacije</w:t>
      </w:r>
      <w:proofErr w:type="spellEnd"/>
      <w:r w:rsidRPr="00D61DDB">
        <w:t xml:space="preserve"> za pristup sustavu otočnih mjera koje se provode na temelju ovoga Zakona ili drugih propisa.</w:t>
      </w:r>
    </w:p>
    <w:p w14:paraId="5B9A66B1" w14:textId="77777777" w:rsidR="00BA52AF" w:rsidRDefault="00BA52AF" w:rsidP="004D716C">
      <w:pPr>
        <w:pStyle w:val="box468032"/>
        <w:shd w:val="clear" w:color="auto" w:fill="FFFFFF" w:themeFill="background1"/>
        <w:spacing w:before="0" w:beforeAutospacing="0" w:after="0" w:afterAutospacing="0" w:line="21" w:lineRule="atLeast"/>
        <w:jc w:val="both"/>
        <w:textAlignment w:val="baseline"/>
        <w:rPr>
          <w:b/>
        </w:rPr>
      </w:pPr>
    </w:p>
    <w:p w14:paraId="6BBDC4B5" w14:textId="77777777" w:rsidR="005E61EC" w:rsidRDefault="005E61EC" w:rsidP="004D716C">
      <w:pPr>
        <w:pStyle w:val="box468032"/>
        <w:shd w:val="clear" w:color="auto" w:fill="FFFFFF" w:themeFill="background1"/>
        <w:spacing w:before="0" w:beforeAutospacing="0" w:after="0" w:afterAutospacing="0" w:line="21" w:lineRule="atLeast"/>
        <w:jc w:val="both"/>
        <w:textAlignment w:val="baseline"/>
        <w:rPr>
          <w:b/>
        </w:rPr>
      </w:pPr>
    </w:p>
    <w:p w14:paraId="11CDE455" w14:textId="1067626D" w:rsidR="00623889" w:rsidRPr="00ED1510" w:rsidRDefault="00623889" w:rsidP="005E7721">
      <w:pPr>
        <w:pStyle w:val="2Raz4"/>
        <w:spacing w:line="21" w:lineRule="atLeast"/>
        <w:rPr>
          <w:rFonts w:ascii="Times New Roman" w:hAnsi="Times New Roman" w:cs="Times New Roman"/>
          <w:color w:val="auto"/>
          <w:sz w:val="24"/>
          <w:szCs w:val="24"/>
        </w:rPr>
      </w:pPr>
      <w:r w:rsidRPr="00ED1510">
        <w:rPr>
          <w:rFonts w:ascii="Times New Roman" w:hAnsi="Times New Roman" w:cs="Times New Roman"/>
          <w:color w:val="auto"/>
          <w:sz w:val="24"/>
          <w:szCs w:val="24"/>
        </w:rPr>
        <w:t>Vodoopskrba na otocima</w:t>
      </w:r>
    </w:p>
    <w:p w14:paraId="52BD5FAD" w14:textId="385C088F" w:rsidR="00623889" w:rsidRPr="00B254A0" w:rsidRDefault="00623889" w:rsidP="004D716C">
      <w:pPr>
        <w:pStyle w:val="2Raz5"/>
        <w:spacing w:line="21" w:lineRule="atLeast"/>
        <w:rPr>
          <w:rFonts w:ascii="Times New Roman" w:hAnsi="Times New Roman" w:cs="Times New Roman"/>
          <w:color w:val="auto"/>
          <w:sz w:val="24"/>
          <w:szCs w:val="28"/>
        </w:rPr>
      </w:pPr>
      <w:r w:rsidRPr="00B254A0">
        <w:rPr>
          <w:rFonts w:ascii="Times New Roman" w:hAnsi="Times New Roman" w:cs="Times New Roman"/>
          <w:color w:val="auto"/>
          <w:sz w:val="24"/>
          <w:szCs w:val="28"/>
        </w:rPr>
        <w:t>Članak 20.</w:t>
      </w:r>
    </w:p>
    <w:p w14:paraId="460C5BAB" w14:textId="72C86A63" w:rsidR="00623889" w:rsidRPr="00D61DDB" w:rsidRDefault="00623889" w:rsidP="004D716C">
      <w:pPr>
        <w:pStyle w:val="box468032"/>
        <w:shd w:val="clear" w:color="auto" w:fill="FFFFFF" w:themeFill="background1"/>
        <w:spacing w:before="0" w:beforeAutospacing="0" w:after="0" w:afterAutospacing="0" w:line="21" w:lineRule="atLeast"/>
        <w:jc w:val="both"/>
        <w:textAlignment w:val="baseline"/>
      </w:pPr>
      <w:r w:rsidRPr="00D61DDB">
        <w:t>(1)</w:t>
      </w:r>
      <w:r w:rsidR="00244E09">
        <w:t xml:space="preserve"> </w:t>
      </w:r>
      <w:r w:rsidRPr="00D61DDB">
        <w:t xml:space="preserve">Radi zadržavanja </w:t>
      </w:r>
      <w:r w:rsidR="4AC38EAE" w:rsidRPr="00D61DDB">
        <w:t xml:space="preserve">stanovništva </w:t>
      </w:r>
      <w:r w:rsidRPr="00D61DDB">
        <w:t xml:space="preserve">i poboljšanja uvjeta života i poslovanja na otocima, </w:t>
      </w:r>
      <w:r w:rsidR="008F24AD">
        <w:t xml:space="preserve">opskrba vodom </w:t>
      </w:r>
      <w:r w:rsidRPr="00D61DDB">
        <w:t>u otočnim naseljima ili dijelovima otočnih naselja koj</w:t>
      </w:r>
      <w:r w:rsidR="00C81F4C">
        <w:t>i</w:t>
      </w:r>
      <w:r w:rsidRPr="00D61DDB">
        <w:t xml:space="preserve"> nisu priključen</w:t>
      </w:r>
      <w:r w:rsidR="009225C6">
        <w:t>i</w:t>
      </w:r>
      <w:r w:rsidRPr="00D61DDB">
        <w:t xml:space="preserve"> na sustav javne vodoopskrbe osigurava se u skladu s ovim Zakonom.</w:t>
      </w:r>
    </w:p>
    <w:p w14:paraId="47EC885B" w14:textId="77777777" w:rsidR="00A85C13" w:rsidRPr="00D61DDB" w:rsidRDefault="00A85C13" w:rsidP="004D716C">
      <w:pPr>
        <w:pStyle w:val="box468032"/>
        <w:shd w:val="clear" w:color="auto" w:fill="FFFFFF" w:themeFill="background1"/>
        <w:spacing w:before="0" w:beforeAutospacing="0" w:after="0" w:afterAutospacing="0" w:line="21" w:lineRule="atLeast"/>
        <w:jc w:val="both"/>
        <w:textAlignment w:val="baseline"/>
      </w:pPr>
    </w:p>
    <w:p w14:paraId="63259792" w14:textId="129923E4" w:rsidR="00623889" w:rsidRPr="00D61DDB" w:rsidRDefault="00623889" w:rsidP="40058E4C">
      <w:pPr>
        <w:pStyle w:val="box468032"/>
        <w:shd w:val="clear" w:color="auto" w:fill="FFFFFF" w:themeFill="background1"/>
        <w:spacing w:before="0" w:beforeAutospacing="0" w:after="0" w:afterAutospacing="0" w:line="21" w:lineRule="atLeast"/>
        <w:jc w:val="both"/>
      </w:pPr>
      <w:r w:rsidRPr="40058E4C">
        <w:t>(2)</w:t>
      </w:r>
      <w:r w:rsidR="00244E09" w:rsidRPr="40058E4C">
        <w:t xml:space="preserve"> </w:t>
      </w:r>
      <w:r w:rsidRPr="40058E4C">
        <w:t xml:space="preserve">Popis naselja iz stavka 1. ovoga članka Ministarstvu dostavljaju jedinice lokalne samouprave, a nadležni javni isporučitelj vodnih usluga dužan je </w:t>
      </w:r>
      <w:r w:rsidR="4ADC0C4E" w:rsidRPr="40058E4C">
        <w:t>u</w:t>
      </w:r>
      <w:r w:rsidRPr="40058E4C">
        <w:t xml:space="preserve"> naseljima iz stavka 1. ovoga članka isporučivati vodu plovilima </w:t>
      </w:r>
      <w:proofErr w:type="spellStart"/>
      <w:r w:rsidRPr="40058E4C">
        <w:t>vodonoscima</w:t>
      </w:r>
      <w:proofErr w:type="spellEnd"/>
      <w:r w:rsidRPr="40058E4C">
        <w:t xml:space="preserve"> i/ili autocisternama.</w:t>
      </w:r>
    </w:p>
    <w:p w14:paraId="25CA5C71" w14:textId="77777777" w:rsidR="00A85C13" w:rsidRPr="00D61DDB" w:rsidRDefault="00A85C13" w:rsidP="40058E4C">
      <w:pPr>
        <w:pStyle w:val="box468032"/>
        <w:shd w:val="clear" w:color="auto" w:fill="FFFFFF" w:themeFill="background1"/>
        <w:spacing w:before="0" w:beforeAutospacing="0" w:after="0" w:afterAutospacing="0" w:line="21" w:lineRule="atLeast"/>
        <w:jc w:val="both"/>
      </w:pPr>
    </w:p>
    <w:p w14:paraId="34349DD2" w14:textId="1DEB41BC" w:rsidR="00623889" w:rsidRPr="00D61DDB" w:rsidRDefault="00623889" w:rsidP="40058E4C">
      <w:pPr>
        <w:pStyle w:val="box468032"/>
        <w:shd w:val="clear" w:color="auto" w:fill="FFFFFF" w:themeFill="background1"/>
        <w:spacing w:before="0" w:beforeAutospacing="0" w:after="0" w:afterAutospacing="0" w:line="21" w:lineRule="atLeast"/>
        <w:jc w:val="both"/>
        <w:textAlignment w:val="baseline"/>
      </w:pPr>
      <w:r w:rsidRPr="40058E4C">
        <w:t xml:space="preserve">(3) Uvjeti isporuke vode plovilom </w:t>
      </w:r>
      <w:proofErr w:type="spellStart"/>
      <w:r w:rsidRPr="40058E4C">
        <w:t>vodonoscem</w:t>
      </w:r>
      <w:proofErr w:type="spellEnd"/>
      <w:r w:rsidRPr="40058E4C">
        <w:t xml:space="preserve"> i/ili autocisternom određuju se u skladu s propisima kojima se uređuju vodne usluge i voda </w:t>
      </w:r>
      <w:r w:rsidR="6D82EE53" w:rsidRPr="40058E4C">
        <w:t xml:space="preserve">namijenjena </w:t>
      </w:r>
      <w:r w:rsidRPr="40058E4C">
        <w:t>za ljudsku potrošnju.</w:t>
      </w:r>
    </w:p>
    <w:p w14:paraId="1606EEB4" w14:textId="77777777" w:rsidR="00A85C13" w:rsidRPr="00D61DDB" w:rsidRDefault="00A85C13" w:rsidP="40058E4C">
      <w:pPr>
        <w:pStyle w:val="box468032"/>
        <w:shd w:val="clear" w:color="auto" w:fill="FFFFFF" w:themeFill="background1"/>
        <w:spacing w:before="0" w:beforeAutospacing="0" w:after="0" w:afterAutospacing="0" w:line="21" w:lineRule="atLeast"/>
        <w:jc w:val="both"/>
        <w:textAlignment w:val="baseline"/>
      </w:pPr>
    </w:p>
    <w:p w14:paraId="61975CB3" w14:textId="329D1687" w:rsidR="00623889" w:rsidRPr="00D61DDB" w:rsidRDefault="00623889" w:rsidP="004D716C">
      <w:pPr>
        <w:pStyle w:val="box468032"/>
        <w:shd w:val="clear" w:color="auto" w:fill="FFFFFF" w:themeFill="background1"/>
        <w:spacing w:before="0" w:beforeAutospacing="0" w:after="0" w:afterAutospacing="0" w:line="21" w:lineRule="atLeast"/>
        <w:jc w:val="both"/>
        <w:textAlignment w:val="baseline"/>
      </w:pPr>
      <w:r w:rsidRPr="00D61DDB">
        <w:t>(4) Otočaninu, stanovniku naselja iz stavka 1. ovoga članka</w:t>
      </w:r>
      <w:r w:rsidR="00E9094D">
        <w:t>,</w:t>
      </w:r>
      <w:r w:rsidRPr="00D61DDB">
        <w:t xml:space="preserve"> osigurava se opskrba vodom u količini do najviše 85 m</w:t>
      </w:r>
      <w:r w:rsidRPr="008520BF">
        <w:rPr>
          <w:vertAlign w:val="superscript"/>
        </w:rPr>
        <w:t>3</w:t>
      </w:r>
      <w:r w:rsidRPr="00D61DDB">
        <w:t xml:space="preserve"> godišnje po cijeni koja je jednaka cijeni vode koju plaća ista kategorija korisnika u mjestu iz kojeg</w:t>
      </w:r>
      <w:r w:rsidR="001A4B56">
        <w:t>a</w:t>
      </w:r>
      <w:r w:rsidRPr="00D61DDB">
        <w:t xml:space="preserve"> se voda isporučuje</w:t>
      </w:r>
      <w:r w:rsidR="0045700B">
        <w:t>.</w:t>
      </w:r>
      <w:r w:rsidRPr="00D61DDB">
        <w:t xml:space="preserve"> </w:t>
      </w:r>
      <w:r w:rsidR="0045700B">
        <w:t>N</w:t>
      </w:r>
      <w:r w:rsidRPr="00D61DDB">
        <w:t>aknada troškova prijevoza vode isplaćuje se nadležnom javnom isporučitelju vodnih usluga iz stavka 2. ovoga članka na temelju ugovora sklopljenog</w:t>
      </w:r>
      <w:r w:rsidR="000378BA">
        <w:t>a</w:t>
      </w:r>
      <w:r w:rsidRPr="00D61DDB">
        <w:t xml:space="preserve"> s Ministarstvom.</w:t>
      </w:r>
    </w:p>
    <w:p w14:paraId="682E467E" w14:textId="77777777" w:rsidR="00A85C13" w:rsidRPr="00D61DDB" w:rsidRDefault="00A85C13" w:rsidP="004D716C">
      <w:pPr>
        <w:pStyle w:val="box468032"/>
        <w:shd w:val="clear" w:color="auto" w:fill="FFFFFF" w:themeFill="background1"/>
        <w:spacing w:before="0" w:beforeAutospacing="0" w:after="0" w:afterAutospacing="0" w:line="21" w:lineRule="atLeast"/>
        <w:jc w:val="both"/>
        <w:textAlignment w:val="baseline"/>
      </w:pPr>
    </w:p>
    <w:p w14:paraId="06CC2FF3" w14:textId="724FDCF3" w:rsidR="00623889" w:rsidRPr="00D61DDB" w:rsidRDefault="155F751F" w:rsidP="5E66018B">
      <w:pPr>
        <w:pStyle w:val="box468032"/>
        <w:shd w:val="clear" w:color="auto" w:fill="FFFFFF" w:themeFill="background1"/>
        <w:spacing w:before="0" w:beforeAutospacing="0" w:after="0" w:afterAutospacing="0" w:line="21" w:lineRule="atLeast"/>
        <w:jc w:val="both"/>
        <w:textAlignment w:val="baseline"/>
      </w:pPr>
      <w:r>
        <w:lastRenderedPageBreak/>
        <w:t>(5) Ministarstvu podatke o osobama koje imaju status otočana unutar područja iz st</w:t>
      </w:r>
      <w:r w:rsidR="2A520263">
        <w:t>avka</w:t>
      </w:r>
      <w:r>
        <w:t xml:space="preserve"> 1. ovog</w:t>
      </w:r>
      <w:r w:rsidR="41411CD5">
        <w:t>a</w:t>
      </w:r>
      <w:r>
        <w:t xml:space="preserve"> članka (ime i prezime, mjesto i adresa na koj</w:t>
      </w:r>
      <w:r w:rsidR="00930DD0">
        <w:t>oj</w:t>
      </w:r>
      <w:r>
        <w:t xml:space="preserve"> je osoba prijavljena, osobni identifikacijski broj, datum podnošenja prijave prebivališta) elektroničkim putem dostavlja ministarstvo nadležno za unutarnje poslove iz zbirk</w:t>
      </w:r>
      <w:r w:rsidR="00C8200F">
        <w:t>e</w:t>
      </w:r>
      <w:r>
        <w:t xml:space="preserve"> podataka o prebivalištu i boravištu </w:t>
      </w:r>
      <w:r w:rsidR="00110458">
        <w:t>iz</w:t>
      </w:r>
      <w:r>
        <w:t xml:space="preserve"> središnjeg</w:t>
      </w:r>
      <w:r w:rsidR="003B66A2">
        <w:t>a</w:t>
      </w:r>
      <w:r>
        <w:t xml:space="preserve"> informacijskog sustava, sukladno propisima o zaštiti osobnih podataka.</w:t>
      </w:r>
    </w:p>
    <w:p w14:paraId="16C19420" w14:textId="77777777" w:rsidR="00A85C13" w:rsidRPr="00D61DDB" w:rsidRDefault="00A85C13" w:rsidP="5E66018B">
      <w:pPr>
        <w:pStyle w:val="box468032"/>
        <w:shd w:val="clear" w:color="auto" w:fill="FFFFFF" w:themeFill="background1"/>
        <w:spacing w:before="0" w:beforeAutospacing="0" w:after="0" w:afterAutospacing="0" w:line="21" w:lineRule="atLeast"/>
        <w:jc w:val="both"/>
        <w:textAlignment w:val="baseline"/>
      </w:pPr>
    </w:p>
    <w:p w14:paraId="6258267C" w14:textId="5B709A43" w:rsidR="00623889" w:rsidRPr="00D61DDB" w:rsidRDefault="00623889" w:rsidP="004D716C">
      <w:pPr>
        <w:pStyle w:val="box468032"/>
        <w:shd w:val="clear" w:color="auto" w:fill="FFFFFF" w:themeFill="background1"/>
        <w:spacing w:before="0" w:beforeAutospacing="0" w:after="0" w:afterAutospacing="0" w:line="21" w:lineRule="atLeast"/>
        <w:jc w:val="both"/>
        <w:textAlignment w:val="baseline"/>
      </w:pPr>
      <w:r w:rsidRPr="00D61DDB">
        <w:t>(6) Naknadu troškova prijevoza iz stavka 4. ovoga članka nadležni javni isporučitelj vodnih usluga potražuje od Ministarstva, u skladu s isporučenim količinama vode, na temelju zahtjeva ovjerenog</w:t>
      </w:r>
      <w:r w:rsidR="006D2478">
        <w:t>a</w:t>
      </w:r>
      <w:r w:rsidRPr="00D61DDB">
        <w:t xml:space="preserve"> od jedinice lokalne samouprave. </w:t>
      </w:r>
    </w:p>
    <w:p w14:paraId="50F6EF16" w14:textId="77777777" w:rsidR="00A85C13" w:rsidRPr="00D61DDB" w:rsidRDefault="00A85C13" w:rsidP="004D716C">
      <w:pPr>
        <w:pStyle w:val="box468032"/>
        <w:shd w:val="clear" w:color="auto" w:fill="FFFFFF" w:themeFill="background1"/>
        <w:spacing w:before="0" w:beforeAutospacing="0" w:after="0" w:afterAutospacing="0" w:line="21" w:lineRule="atLeast"/>
        <w:jc w:val="both"/>
        <w:textAlignment w:val="baseline"/>
      </w:pPr>
    </w:p>
    <w:p w14:paraId="6AC95F80" w14:textId="54EF6209" w:rsidR="00623889" w:rsidRPr="00D61DDB" w:rsidRDefault="5CF652B1" w:rsidP="5E66018B">
      <w:pPr>
        <w:pStyle w:val="box468032"/>
        <w:shd w:val="clear" w:color="auto" w:fill="FFFFFF" w:themeFill="background1"/>
        <w:spacing w:before="0" w:beforeAutospacing="0" w:after="0" w:afterAutospacing="0" w:line="21" w:lineRule="atLeast"/>
        <w:jc w:val="both"/>
        <w:textAlignment w:val="baseline"/>
      </w:pPr>
      <w:r>
        <w:t>(7) Ministarstvo će subvencionirati troškove prijevoza vode na otocima i izvan područja iz stavka 1. ovog</w:t>
      </w:r>
      <w:r w:rsidR="05003217">
        <w:t>a</w:t>
      </w:r>
      <w:r>
        <w:t xml:space="preserve"> članka kada nastane potreba za količinom vode većom od mogućnosti opskrbe putem sustava javne </w:t>
      </w:r>
      <w:r w:rsidR="008B5CC3">
        <w:t xml:space="preserve">vodoopskrbe. </w:t>
      </w:r>
      <w:r w:rsidR="00C51F17">
        <w:t>Odluku o subvenciji</w:t>
      </w:r>
      <w:r>
        <w:t xml:space="preserve"> </w:t>
      </w:r>
      <w:r w:rsidR="002B0465">
        <w:t>zbog</w:t>
      </w:r>
      <w:r>
        <w:t xml:space="preserve"> akcidentnih</w:t>
      </w:r>
      <w:r w:rsidR="00641DF9">
        <w:t xml:space="preserve"> situacija, </w:t>
      </w:r>
      <w:r>
        <w:t>kriznih situacija</w:t>
      </w:r>
      <w:r w:rsidR="00C0410D">
        <w:t xml:space="preserve"> ili</w:t>
      </w:r>
      <w:r>
        <w:t xml:space="preserve"> dugih sušnih razdoblja, na zahtjev nadležnog</w:t>
      </w:r>
      <w:r w:rsidR="00EA4C59">
        <w:t>a</w:t>
      </w:r>
      <w:r>
        <w:t xml:space="preserve"> javnog isporučitelja vodnih usluga</w:t>
      </w:r>
      <w:r w:rsidR="00CD4670">
        <w:t>,</w:t>
      </w:r>
      <w:r>
        <w:t xml:space="preserve"> uz suglasnost </w:t>
      </w:r>
      <w:r w:rsidR="28F03D65">
        <w:t>izvršnog</w:t>
      </w:r>
      <w:r w:rsidR="00CD4670">
        <w:t>a</w:t>
      </w:r>
      <w:r w:rsidR="28F03D65">
        <w:t xml:space="preserve"> tijela </w:t>
      </w:r>
      <w:r>
        <w:t xml:space="preserve">jedinice lokalne samouprave, </w:t>
      </w:r>
      <w:r w:rsidR="009C7322">
        <w:t>donosi</w:t>
      </w:r>
      <w:r w:rsidR="003562A3">
        <w:t xml:space="preserve"> </w:t>
      </w:r>
      <w:r>
        <w:t>ministar.</w:t>
      </w:r>
    </w:p>
    <w:p w14:paraId="61F24A6C" w14:textId="77777777" w:rsidR="00A85C13" w:rsidRPr="00D61DDB" w:rsidRDefault="00A85C13" w:rsidP="5E66018B">
      <w:pPr>
        <w:pStyle w:val="box468032"/>
        <w:shd w:val="clear" w:color="auto" w:fill="FFFFFF" w:themeFill="background1"/>
        <w:spacing w:before="0" w:beforeAutospacing="0" w:after="0" w:afterAutospacing="0" w:line="21" w:lineRule="atLeast"/>
        <w:jc w:val="both"/>
        <w:textAlignment w:val="baseline"/>
      </w:pPr>
    </w:p>
    <w:p w14:paraId="4A61A663" w14:textId="067F2D20" w:rsidR="00623889" w:rsidRDefault="00623889" w:rsidP="40058E4C">
      <w:pPr>
        <w:pStyle w:val="box468032"/>
        <w:shd w:val="clear" w:color="auto" w:fill="FFFFFF" w:themeFill="background1"/>
        <w:spacing w:before="0" w:beforeAutospacing="0" w:after="0" w:afterAutospacing="0" w:line="21" w:lineRule="atLeast"/>
        <w:jc w:val="both"/>
        <w:textAlignment w:val="baseline"/>
      </w:pPr>
      <w:r w:rsidRPr="40058E4C">
        <w:t>(8)</w:t>
      </w:r>
      <w:r w:rsidR="00602415" w:rsidRPr="40058E4C">
        <w:t xml:space="preserve"> </w:t>
      </w:r>
      <w:r w:rsidRPr="40058E4C">
        <w:t xml:space="preserve">Ministarstvo će subvencionirati troškove prijevoza vode plovilom </w:t>
      </w:r>
      <w:proofErr w:type="spellStart"/>
      <w:r w:rsidRPr="40058E4C">
        <w:t>vodonoscem</w:t>
      </w:r>
      <w:proofErr w:type="spellEnd"/>
      <w:r w:rsidRPr="40058E4C">
        <w:t xml:space="preserve"> i/ili autocisternom iz stav</w:t>
      </w:r>
      <w:r w:rsidR="00707A5B">
        <w:t>a</w:t>
      </w:r>
      <w:r w:rsidRPr="40058E4C">
        <w:t>ka 4. i 7. ovoga članka</w:t>
      </w:r>
      <w:r w:rsidR="00134BBA">
        <w:t xml:space="preserve"> </w:t>
      </w:r>
      <w:r w:rsidRPr="40058E4C">
        <w:t xml:space="preserve">sukladno </w:t>
      </w:r>
      <w:r w:rsidR="00215DB4">
        <w:t>za tu namjenu</w:t>
      </w:r>
      <w:r w:rsidR="00190FA2">
        <w:t xml:space="preserve"> </w:t>
      </w:r>
      <w:r w:rsidRPr="40058E4C">
        <w:t>osiguranim sredstvima u državnom proračunu Republike Hrvatske</w:t>
      </w:r>
      <w:r w:rsidR="007D78F8" w:rsidRPr="007D78F8">
        <w:t xml:space="preserve"> </w:t>
      </w:r>
      <w:r w:rsidRPr="40058E4C">
        <w:t xml:space="preserve">na proračunskoj </w:t>
      </w:r>
      <w:r w:rsidR="003E00C3">
        <w:t>glavi</w:t>
      </w:r>
      <w:r w:rsidR="003E00C3" w:rsidRPr="40058E4C">
        <w:t xml:space="preserve"> </w:t>
      </w:r>
      <w:r w:rsidRPr="40058E4C">
        <w:t>Ministarstva.</w:t>
      </w:r>
    </w:p>
    <w:p w14:paraId="1A187E8C" w14:textId="77777777" w:rsidR="00CD2BAD" w:rsidRPr="0072745C" w:rsidRDefault="00CD2BAD" w:rsidP="004D716C">
      <w:pPr>
        <w:pStyle w:val="box468032"/>
        <w:shd w:val="clear" w:color="auto" w:fill="FFFFFF" w:themeFill="background1"/>
        <w:spacing w:before="0" w:beforeAutospacing="0" w:after="0" w:afterAutospacing="0" w:line="21" w:lineRule="atLeast"/>
        <w:jc w:val="both"/>
        <w:textAlignment w:val="baseline"/>
      </w:pPr>
    </w:p>
    <w:p w14:paraId="24640919" w14:textId="34C6B00E" w:rsidR="00623889" w:rsidRPr="00D61DDB" w:rsidRDefault="26DA0A70" w:rsidP="005E7721">
      <w:pPr>
        <w:pStyle w:val="2Raz4"/>
        <w:spacing w:line="21" w:lineRule="atLeast"/>
        <w:rPr>
          <w:rFonts w:ascii="Times New Roman" w:hAnsi="Times New Roman" w:cs="Times New Roman"/>
          <w:color w:val="auto"/>
          <w:sz w:val="24"/>
        </w:rPr>
      </w:pPr>
      <w:r w:rsidRPr="00D61DDB">
        <w:rPr>
          <w:rFonts w:ascii="Times New Roman" w:hAnsi="Times New Roman" w:cs="Times New Roman"/>
          <w:color w:val="auto"/>
          <w:sz w:val="24"/>
        </w:rPr>
        <w:t>Opskrba otočnih gospodarskih subjekata vodom</w:t>
      </w:r>
    </w:p>
    <w:p w14:paraId="1F390B98" w14:textId="644B8547" w:rsidR="00623889" w:rsidRPr="00D61DDB" w:rsidRDefault="00623889" w:rsidP="004D716C">
      <w:pPr>
        <w:pStyle w:val="2Raz5"/>
        <w:spacing w:line="21" w:lineRule="atLeast"/>
        <w:rPr>
          <w:rFonts w:ascii="Times New Roman" w:hAnsi="Times New Roman" w:cs="Times New Roman"/>
          <w:color w:val="auto"/>
          <w:sz w:val="24"/>
        </w:rPr>
      </w:pPr>
      <w:r w:rsidRPr="00D61DDB">
        <w:rPr>
          <w:rFonts w:ascii="Times New Roman" w:hAnsi="Times New Roman" w:cs="Times New Roman"/>
          <w:color w:val="auto"/>
          <w:sz w:val="24"/>
        </w:rPr>
        <w:t>Članak 21.</w:t>
      </w:r>
    </w:p>
    <w:p w14:paraId="7FD9CE42" w14:textId="6145C59B" w:rsidR="000B6188" w:rsidRPr="00D61DDB" w:rsidRDefault="105DE873" w:rsidP="40058E4C">
      <w:pPr>
        <w:pStyle w:val="box468032"/>
        <w:shd w:val="clear" w:color="auto" w:fill="FFFFFF" w:themeFill="background1"/>
        <w:spacing w:before="0" w:beforeAutospacing="0" w:after="0" w:afterAutospacing="0" w:line="21" w:lineRule="atLeast"/>
        <w:jc w:val="both"/>
        <w:textAlignment w:val="baseline"/>
      </w:pPr>
      <w:r w:rsidRPr="40058E4C">
        <w:t>(1) Fizičke i pravne osobe koje obavljaju gospodarsku djelatnost u otočnom naselju ili dijelu otočnog</w:t>
      </w:r>
      <w:r w:rsidR="004108AB">
        <w:t>a</w:t>
      </w:r>
      <w:r w:rsidRPr="40058E4C">
        <w:t xml:space="preserve"> naselja koj</w:t>
      </w:r>
      <w:r w:rsidR="00971BBD">
        <w:t>i</w:t>
      </w:r>
      <w:r w:rsidRPr="40058E4C">
        <w:t xml:space="preserve"> nije priključen na sustav javne vodoopskrbe (otočni gospodarski subjekti)</w:t>
      </w:r>
      <w:r w:rsidR="006B10CF">
        <w:t xml:space="preserve"> </w:t>
      </w:r>
      <w:r w:rsidRPr="40058E4C">
        <w:t xml:space="preserve">mogu ostvariti bespovratna financijska sredstva za </w:t>
      </w:r>
      <w:r w:rsidR="478A8DCD" w:rsidRPr="40058E4C">
        <w:t xml:space="preserve">mjeru </w:t>
      </w:r>
      <w:r w:rsidR="0E2FC3E8" w:rsidRPr="40058E4C">
        <w:t xml:space="preserve">financiranja </w:t>
      </w:r>
      <w:r w:rsidRPr="40058E4C">
        <w:t xml:space="preserve">100% troškova prijevoza vode plovilom </w:t>
      </w:r>
      <w:proofErr w:type="spellStart"/>
      <w:r w:rsidRPr="40058E4C">
        <w:t>vodonoscem</w:t>
      </w:r>
      <w:proofErr w:type="spellEnd"/>
      <w:r w:rsidRPr="40058E4C">
        <w:t xml:space="preserve"> i/ili autocisternom, koja im se isplaćuju</w:t>
      </w:r>
      <w:r w:rsidR="006B10CF">
        <w:t xml:space="preserve"> </w:t>
      </w:r>
      <w:r w:rsidRPr="40058E4C">
        <w:t>izravno.</w:t>
      </w:r>
    </w:p>
    <w:p w14:paraId="660095DD" w14:textId="77777777" w:rsidR="00A85C13" w:rsidRPr="00D61DDB" w:rsidRDefault="00A85C13" w:rsidP="40058E4C">
      <w:pPr>
        <w:pStyle w:val="box468032"/>
        <w:shd w:val="clear" w:color="auto" w:fill="FFFFFF" w:themeFill="background1"/>
        <w:spacing w:before="0" w:beforeAutospacing="0" w:after="0" w:afterAutospacing="0" w:line="21" w:lineRule="atLeast"/>
        <w:jc w:val="both"/>
        <w:textAlignment w:val="baseline"/>
      </w:pPr>
    </w:p>
    <w:p w14:paraId="7729D2D0" w14:textId="6F7BBC04" w:rsidR="207722BE" w:rsidRDefault="105DE873" w:rsidP="40058E4C">
      <w:pPr>
        <w:pStyle w:val="box468032"/>
        <w:shd w:val="clear" w:color="auto" w:fill="FFFFFF" w:themeFill="background1"/>
        <w:spacing w:before="0" w:beforeAutospacing="0" w:after="0" w:afterAutospacing="0" w:line="21" w:lineRule="atLeast"/>
        <w:jc w:val="both"/>
        <w:textAlignment w:val="baseline"/>
      </w:pPr>
      <w:r w:rsidRPr="40058E4C">
        <w:t xml:space="preserve">(2) Sredstva za provedbu mjere iz stavka 1. ovoga članka osiguravaju se ovisno o mogućnostima i sukladno </w:t>
      </w:r>
      <w:r w:rsidR="000B2EBF">
        <w:t xml:space="preserve">sredstvima za tu namjenu </w:t>
      </w:r>
      <w:r w:rsidRPr="40058E4C">
        <w:t xml:space="preserve">osiguranim u državnom proračunu </w:t>
      </w:r>
      <w:r w:rsidR="58CCCFD4">
        <w:t>Republike Hrvatske</w:t>
      </w:r>
      <w:r w:rsidR="00D56EAB">
        <w:t xml:space="preserve"> </w:t>
      </w:r>
      <w:r>
        <w:t>na</w:t>
      </w:r>
      <w:r w:rsidRPr="40058E4C">
        <w:t xml:space="preserve"> proračunskoj </w:t>
      </w:r>
      <w:r w:rsidR="006F23F7">
        <w:t>glavi</w:t>
      </w:r>
      <w:r w:rsidRPr="40058E4C">
        <w:t xml:space="preserve"> Ministarstva</w:t>
      </w:r>
      <w:r w:rsidR="002B0765">
        <w:t xml:space="preserve"> i</w:t>
      </w:r>
      <w:r w:rsidRPr="40058E4C">
        <w:t xml:space="preserve"> dodjeljuju se jednom godišnje putem javnog</w:t>
      </w:r>
      <w:r w:rsidR="00784C55">
        <w:t>a</w:t>
      </w:r>
      <w:r w:rsidRPr="40058E4C">
        <w:t xml:space="preserve"> poziva </w:t>
      </w:r>
      <w:r w:rsidR="19FFAC92" w:rsidRPr="40058E4C">
        <w:t>koj</w:t>
      </w:r>
      <w:r w:rsidR="00511F90">
        <w:t>i</w:t>
      </w:r>
      <w:r w:rsidR="19FFAC92" w:rsidRPr="40058E4C">
        <w:t xml:space="preserve"> objavljuje Ministarstvo </w:t>
      </w:r>
      <w:r w:rsidRPr="40058E4C">
        <w:t xml:space="preserve">u skladu s programom kojim se definira financiranje troškova prijevoza vode plovilom </w:t>
      </w:r>
      <w:proofErr w:type="spellStart"/>
      <w:r w:rsidRPr="40058E4C">
        <w:t>vodonoscem</w:t>
      </w:r>
      <w:proofErr w:type="spellEnd"/>
      <w:r w:rsidRPr="40058E4C">
        <w:t xml:space="preserve"> i/ili autocisternom za otočne gospodarske subjekte</w:t>
      </w:r>
      <w:r w:rsidR="003325DA">
        <w:t>, koj</w:t>
      </w:r>
      <w:r w:rsidR="00D56EAB">
        <w:t>i</w:t>
      </w:r>
      <w:r w:rsidR="003325DA">
        <w:t xml:space="preserve"> donosi ministar odlukom</w:t>
      </w:r>
      <w:r w:rsidR="61C4397F">
        <w:t>.</w:t>
      </w:r>
    </w:p>
    <w:p w14:paraId="39DFEE41" w14:textId="26D7CFCC" w:rsidR="00327EAC" w:rsidRDefault="00327EAC" w:rsidP="004D716C">
      <w:pPr>
        <w:pStyle w:val="box468032"/>
        <w:shd w:val="clear" w:color="auto" w:fill="FFFFFF" w:themeFill="background1"/>
        <w:spacing w:before="0" w:beforeAutospacing="0" w:after="0" w:afterAutospacing="0" w:line="21" w:lineRule="atLeast"/>
        <w:jc w:val="center"/>
        <w:textAlignment w:val="baseline"/>
      </w:pPr>
    </w:p>
    <w:p w14:paraId="274DBE8E" w14:textId="567286F3" w:rsidR="069A939A" w:rsidRPr="00072750" w:rsidRDefault="069A939A" w:rsidP="005E7721">
      <w:pPr>
        <w:pStyle w:val="2Raz4"/>
        <w:spacing w:line="21" w:lineRule="atLeast"/>
        <w:rPr>
          <w:rFonts w:ascii="Times New Roman" w:hAnsi="Times New Roman" w:cs="Times New Roman"/>
          <w:color w:val="auto"/>
          <w:sz w:val="24"/>
        </w:rPr>
      </w:pPr>
      <w:r w:rsidRPr="00072750">
        <w:rPr>
          <w:rFonts w:ascii="Times New Roman" w:hAnsi="Times New Roman" w:cs="Times New Roman"/>
          <w:color w:val="auto"/>
          <w:sz w:val="24"/>
        </w:rPr>
        <w:t xml:space="preserve">Poticanje </w:t>
      </w:r>
      <w:r w:rsidR="172606B0" w:rsidRPr="00072750">
        <w:rPr>
          <w:rFonts w:ascii="Times New Roman" w:hAnsi="Times New Roman" w:cs="Times New Roman"/>
          <w:color w:val="auto"/>
          <w:sz w:val="24"/>
        </w:rPr>
        <w:t>vodoopskrbnih sustava na otocima</w:t>
      </w:r>
    </w:p>
    <w:p w14:paraId="79064B7F" w14:textId="77777777" w:rsidR="00623889" w:rsidRPr="00072750" w:rsidRDefault="00623889" w:rsidP="00F8402B">
      <w:pPr>
        <w:pStyle w:val="2Raz5"/>
        <w:spacing w:line="21" w:lineRule="atLeast"/>
        <w:rPr>
          <w:rFonts w:ascii="Times New Roman" w:hAnsi="Times New Roman" w:cs="Times New Roman"/>
          <w:color w:val="auto"/>
          <w:sz w:val="24"/>
        </w:rPr>
      </w:pPr>
      <w:r w:rsidRPr="00072750">
        <w:rPr>
          <w:rFonts w:ascii="Times New Roman" w:hAnsi="Times New Roman" w:cs="Times New Roman"/>
          <w:color w:val="auto"/>
          <w:sz w:val="24"/>
        </w:rPr>
        <w:t>Članak 22.</w:t>
      </w:r>
    </w:p>
    <w:p w14:paraId="018B4DC9" w14:textId="71FA9FAB" w:rsidR="00623889" w:rsidRPr="00072750" w:rsidRDefault="1D4714DF" w:rsidP="00FE2577">
      <w:pPr>
        <w:pStyle w:val="box468032"/>
        <w:shd w:val="clear" w:color="auto" w:fill="FFFFFF" w:themeFill="background1"/>
        <w:spacing w:before="0" w:beforeAutospacing="0" w:after="0" w:afterAutospacing="0" w:line="21" w:lineRule="atLeast"/>
        <w:jc w:val="both"/>
        <w:textAlignment w:val="baseline"/>
      </w:pPr>
      <w:r w:rsidRPr="08367463">
        <w:t>(1)</w:t>
      </w:r>
      <w:r w:rsidR="21D6BAEF" w:rsidRPr="08367463">
        <w:t xml:space="preserve"> </w:t>
      </w:r>
      <w:r w:rsidRPr="08367463">
        <w:t>U skladu s ključnim odrednicama razvoja otoka iz članka 18. ovoga Zakona, Ministarstvo potiče razvoj vodno-komunalne infrastrukture u smislu rekonstrukcije po</w:t>
      </w:r>
      <w:r w:rsidRPr="08367463">
        <w:lastRenderedPageBreak/>
        <w:t>stojeće mreže javne vodoopskrbe,</w:t>
      </w:r>
      <w:r w:rsidR="3B0691E8" w:rsidRPr="08367463">
        <w:t xml:space="preserve"> </w:t>
      </w:r>
      <w:r w:rsidR="00D42DFA">
        <w:t>izgradnje</w:t>
      </w:r>
      <w:r w:rsidR="56FECEDD" w:rsidRPr="08367463">
        <w:t xml:space="preserve"> </w:t>
      </w:r>
      <w:r w:rsidRPr="08367463">
        <w:t xml:space="preserve">novih vodoopskrbnih sustava radi proširenja mreže </w:t>
      </w:r>
      <w:r w:rsidR="6263F918">
        <w:t>te</w:t>
      </w:r>
      <w:r w:rsidRPr="08367463">
        <w:t xml:space="preserve"> </w:t>
      </w:r>
      <w:r w:rsidR="7010DA01" w:rsidRPr="08367463">
        <w:t>izgrad</w:t>
      </w:r>
      <w:r w:rsidR="3058193D" w:rsidRPr="08367463">
        <w:t>nje</w:t>
      </w:r>
      <w:r w:rsidR="56FECEDD" w:rsidRPr="08367463">
        <w:t xml:space="preserve"> </w:t>
      </w:r>
      <w:r w:rsidRPr="08367463">
        <w:t xml:space="preserve">uređaja za desalinizaciju bočate i morske vode na otocima, s posebnim naglaskom na pučinske </w:t>
      </w:r>
      <w:r w:rsidR="004F0EE8">
        <w:t>otoke</w:t>
      </w:r>
      <w:r w:rsidR="00DC6BAB">
        <w:t xml:space="preserve"> </w:t>
      </w:r>
      <w:r w:rsidRPr="08367463">
        <w:t>i otoke specifičn</w:t>
      </w:r>
      <w:r w:rsidR="00B03B8E">
        <w:t>oga</w:t>
      </w:r>
      <w:r w:rsidRPr="08367463">
        <w:t xml:space="preserve"> položaj</w:t>
      </w:r>
      <w:r w:rsidR="008D73B2">
        <w:t>a</w:t>
      </w:r>
      <w:r w:rsidRPr="08367463">
        <w:t xml:space="preserve">. </w:t>
      </w:r>
    </w:p>
    <w:p w14:paraId="3BB59910" w14:textId="77777777" w:rsidR="00A85C13" w:rsidRPr="00072750" w:rsidRDefault="00A85C13" w:rsidP="00FE2577">
      <w:pPr>
        <w:pStyle w:val="box468032"/>
        <w:shd w:val="clear" w:color="auto" w:fill="FFFFFF" w:themeFill="background1"/>
        <w:spacing w:before="0" w:beforeAutospacing="0" w:after="0" w:afterAutospacing="0" w:line="21" w:lineRule="atLeast"/>
        <w:jc w:val="both"/>
        <w:textAlignment w:val="baseline"/>
      </w:pPr>
    </w:p>
    <w:p w14:paraId="78136D81" w14:textId="0B0A6AE7" w:rsidR="69208A08" w:rsidRPr="00FE2577" w:rsidRDefault="6ECBEAB9" w:rsidP="5E66018B">
      <w:pPr>
        <w:pStyle w:val="box468032"/>
        <w:shd w:val="clear" w:color="auto" w:fill="FFFFFF" w:themeFill="background1"/>
        <w:spacing w:before="0" w:beforeAutospacing="0" w:after="0" w:afterAutospacing="0" w:line="21" w:lineRule="atLeast"/>
        <w:jc w:val="both"/>
        <w:textAlignment w:val="baseline"/>
      </w:pPr>
      <w:r>
        <w:t>(</w:t>
      </w:r>
      <w:r w:rsidR="606163C1">
        <w:t>2</w:t>
      </w:r>
      <w:r>
        <w:t xml:space="preserve">) </w:t>
      </w:r>
      <w:r w:rsidR="66826E6E">
        <w:t>Jedinici lokalne samouprave</w:t>
      </w:r>
      <w:r w:rsidR="606163C1">
        <w:t xml:space="preserve"> koja sudjeluje u financiranju građevine iz stavka 1. ovoga članka</w:t>
      </w:r>
      <w:r w:rsidR="057850BC">
        <w:t xml:space="preserve"> </w:t>
      </w:r>
      <w:r w:rsidR="606163C1">
        <w:t>Ministarstvo</w:t>
      </w:r>
      <w:r w:rsidR="71E4DCD9">
        <w:t xml:space="preserve"> dodjeljuje sredstva</w:t>
      </w:r>
      <w:r w:rsidR="606163C1">
        <w:t xml:space="preserve"> u okviru javnog</w:t>
      </w:r>
      <w:r w:rsidR="00D56EAB">
        <w:t>a</w:t>
      </w:r>
      <w:r w:rsidR="606163C1">
        <w:t xml:space="preserve"> poziva i programa iz članka 26. ovog</w:t>
      </w:r>
      <w:r w:rsidR="08E8D054">
        <w:t>a</w:t>
      </w:r>
      <w:r w:rsidR="606163C1">
        <w:t xml:space="preserve"> Zakona.</w:t>
      </w:r>
    </w:p>
    <w:p w14:paraId="09F19091" w14:textId="77777777" w:rsidR="00A85C13" w:rsidRPr="00FE2577" w:rsidRDefault="00A85C13" w:rsidP="5E66018B">
      <w:pPr>
        <w:pStyle w:val="box468032"/>
        <w:shd w:val="clear" w:color="auto" w:fill="FFFFFF" w:themeFill="background1"/>
        <w:spacing w:before="0" w:beforeAutospacing="0" w:after="0" w:afterAutospacing="0" w:line="21" w:lineRule="atLeast"/>
        <w:jc w:val="both"/>
        <w:textAlignment w:val="baseline"/>
      </w:pPr>
    </w:p>
    <w:p w14:paraId="2279F799" w14:textId="5D5C37C2" w:rsidR="5CBCD497" w:rsidRDefault="55D29F3B" w:rsidP="10A9B91A">
      <w:pPr>
        <w:pStyle w:val="box468032"/>
        <w:shd w:val="clear" w:color="auto" w:fill="FFFFFF" w:themeFill="background1"/>
        <w:spacing w:before="0" w:beforeAutospacing="0" w:after="0" w:afterAutospacing="0" w:line="21" w:lineRule="atLeast"/>
        <w:jc w:val="both"/>
      </w:pPr>
      <w:r w:rsidRPr="00EA2CF1">
        <w:t>(3)</w:t>
      </w:r>
      <w:r w:rsidR="2125A358" w:rsidRPr="00EA2CF1">
        <w:t xml:space="preserve"> </w:t>
      </w:r>
      <w:r w:rsidR="5CBCD497" w:rsidRPr="00F87662">
        <w:t>Nositelj provedbe investicije iz</w:t>
      </w:r>
      <w:r w:rsidRPr="00EA2CF1">
        <w:t xml:space="preserve"> stavka </w:t>
      </w:r>
      <w:r w:rsidR="5CBCD497" w:rsidRPr="00F87662">
        <w:t xml:space="preserve">2. ovoga članka jedinstveni </w:t>
      </w:r>
      <w:r w:rsidR="00DC0CAC">
        <w:t xml:space="preserve">je </w:t>
      </w:r>
      <w:r w:rsidR="5CBCD497" w:rsidRPr="00F87662">
        <w:t>javni isporučitelj vodnih usluga na uslužnom području na kojem se nalazi jedinica lokalne samouprave iz stavka 2. ovoga članka u skladu s propisima koji uređuju vodne usluge.</w:t>
      </w:r>
    </w:p>
    <w:p w14:paraId="7A226EE4" w14:textId="77777777" w:rsidR="00A85C13" w:rsidRDefault="00A85C13" w:rsidP="10A9B91A">
      <w:pPr>
        <w:pStyle w:val="box468032"/>
        <w:shd w:val="clear" w:color="auto" w:fill="FFFFFF" w:themeFill="background1"/>
        <w:spacing w:before="0" w:beforeAutospacing="0" w:after="0" w:afterAutospacing="0" w:line="21" w:lineRule="atLeast"/>
        <w:jc w:val="both"/>
      </w:pPr>
    </w:p>
    <w:p w14:paraId="109C061D" w14:textId="78674712" w:rsidR="2997E4B2" w:rsidRPr="00072750" w:rsidRDefault="536F607F" w:rsidP="5E66018B">
      <w:pPr>
        <w:pStyle w:val="box468032"/>
        <w:shd w:val="clear" w:color="auto" w:fill="FFFFFF" w:themeFill="background1"/>
        <w:spacing w:before="0" w:beforeAutospacing="0" w:after="0" w:afterAutospacing="0" w:line="21" w:lineRule="atLeast"/>
        <w:jc w:val="both"/>
        <w:textAlignment w:val="baseline"/>
      </w:pPr>
      <w:r>
        <w:t>(</w:t>
      </w:r>
      <w:r w:rsidR="4B93322E">
        <w:t>4</w:t>
      </w:r>
      <w:r>
        <w:t>)</w:t>
      </w:r>
      <w:r w:rsidR="233C81AF">
        <w:t xml:space="preserve"> </w:t>
      </w:r>
      <w:r>
        <w:t>Iznimno od stavka 1.</w:t>
      </w:r>
      <w:r w:rsidR="55D29F3B">
        <w:t xml:space="preserve"> ovog</w:t>
      </w:r>
      <w:r w:rsidR="4CD22905">
        <w:t>a</w:t>
      </w:r>
      <w:r w:rsidR="55D29F3B">
        <w:t xml:space="preserve"> članka, Ministarstvo bespovratnim sredstvima sufinancira alternativne i individualne sustave vodoopskrbe fizičkim osobama nositeljima kućanstava u otočnim naseljima u kojima ne postoji sustav javne vodoopskrbe niti je </w:t>
      </w:r>
      <w:r w:rsidR="00496EFF">
        <w:t xml:space="preserve">njegova </w:t>
      </w:r>
      <w:r w:rsidR="55D29F3B">
        <w:t>izgradnja  planirana višegodišnjim planom gradnje nadležnog</w:t>
      </w:r>
      <w:r w:rsidR="008A14E0">
        <w:t>a</w:t>
      </w:r>
      <w:r w:rsidR="55D29F3B">
        <w:t xml:space="preserve"> javnog isporučitelja vodnih usluga </w:t>
      </w:r>
      <w:r w:rsidR="008537C9">
        <w:t xml:space="preserve">tijekom </w:t>
      </w:r>
      <w:r w:rsidR="55D29F3B">
        <w:t xml:space="preserve">najmanje </w:t>
      </w:r>
      <w:r w:rsidR="4F123FA3">
        <w:t>četiri</w:t>
      </w:r>
      <w:r w:rsidR="005175FF">
        <w:t>ju sljedećih</w:t>
      </w:r>
      <w:r w:rsidR="55D29F3B">
        <w:t xml:space="preserve"> godin</w:t>
      </w:r>
      <w:r w:rsidR="00775CE2">
        <w:t>a</w:t>
      </w:r>
      <w:r w:rsidR="55D29F3B">
        <w:t xml:space="preserve">. </w:t>
      </w:r>
    </w:p>
    <w:p w14:paraId="3C4AA67E" w14:textId="77777777" w:rsidR="00A85C13" w:rsidRPr="00072750" w:rsidRDefault="00A85C13" w:rsidP="5E66018B">
      <w:pPr>
        <w:pStyle w:val="box468032"/>
        <w:shd w:val="clear" w:color="auto" w:fill="FFFFFF" w:themeFill="background1"/>
        <w:spacing w:before="0" w:beforeAutospacing="0" w:after="0" w:afterAutospacing="0" w:line="21" w:lineRule="atLeast"/>
        <w:jc w:val="both"/>
        <w:textAlignment w:val="baseline"/>
      </w:pPr>
    </w:p>
    <w:p w14:paraId="4EA226C2" w14:textId="73538CCC" w:rsidR="09E4D1AE" w:rsidRPr="00FE2577" w:rsidRDefault="219F62B9" w:rsidP="00FE2577">
      <w:pPr>
        <w:pStyle w:val="box468032"/>
        <w:shd w:val="clear" w:color="auto" w:fill="FFFFFF" w:themeFill="background1"/>
        <w:spacing w:before="0" w:beforeAutospacing="0" w:after="0" w:afterAutospacing="0" w:line="21" w:lineRule="atLeast"/>
        <w:jc w:val="both"/>
        <w:textAlignment w:val="baseline"/>
      </w:pPr>
      <w:r w:rsidRPr="00FE2577">
        <w:t>(</w:t>
      </w:r>
      <w:r w:rsidR="4498CB26">
        <w:t>5</w:t>
      </w:r>
      <w:r w:rsidRPr="00FE2577">
        <w:t>)</w:t>
      </w:r>
      <w:r w:rsidR="00884AE5" w:rsidRPr="00FE2577">
        <w:t xml:space="preserve"> </w:t>
      </w:r>
      <w:r w:rsidRPr="00FE2577">
        <w:t xml:space="preserve">O činjenicama iz stavka </w:t>
      </w:r>
      <w:r w:rsidR="6FCFFB28">
        <w:t>4</w:t>
      </w:r>
      <w:r w:rsidRPr="00FE2577">
        <w:t>. ovoga članka nadležni javni isporučitelj vodnih usluga</w:t>
      </w:r>
      <w:r w:rsidR="001F4DF4">
        <w:t xml:space="preserve"> izdaje potvrdu</w:t>
      </w:r>
      <w:r w:rsidRPr="00FE2577">
        <w:t xml:space="preserve"> na pisani zahtjev fizičke osobe nositelja kućanstva. </w:t>
      </w:r>
    </w:p>
    <w:p w14:paraId="316F9376" w14:textId="77777777" w:rsidR="00A85C13" w:rsidRPr="00FE2577" w:rsidRDefault="00A85C13" w:rsidP="00FE2577">
      <w:pPr>
        <w:pStyle w:val="box468032"/>
        <w:shd w:val="clear" w:color="auto" w:fill="FFFFFF" w:themeFill="background1"/>
        <w:spacing w:before="0" w:beforeAutospacing="0" w:after="0" w:afterAutospacing="0" w:line="21" w:lineRule="atLeast"/>
        <w:jc w:val="both"/>
        <w:textAlignment w:val="baseline"/>
      </w:pPr>
    </w:p>
    <w:p w14:paraId="7FD2A9F8" w14:textId="4E440B03" w:rsidR="57414233" w:rsidRPr="00FE2577" w:rsidRDefault="3CB0665B" w:rsidP="5E66018B">
      <w:pPr>
        <w:pStyle w:val="box468032"/>
        <w:shd w:val="clear" w:color="auto" w:fill="FFFFFF" w:themeFill="background1"/>
        <w:spacing w:before="0" w:beforeAutospacing="0" w:after="0" w:afterAutospacing="0" w:line="21" w:lineRule="atLeast"/>
        <w:jc w:val="both"/>
        <w:textAlignment w:val="baseline"/>
      </w:pPr>
      <w:r>
        <w:t>(</w:t>
      </w:r>
      <w:r w:rsidR="2067B45A">
        <w:t>6</w:t>
      </w:r>
      <w:r w:rsidR="599DC9D8">
        <w:t xml:space="preserve">) Sredstva iz stavka </w:t>
      </w:r>
      <w:r w:rsidR="183B9AFC">
        <w:t>4</w:t>
      </w:r>
      <w:r w:rsidR="599DC9D8">
        <w:t>. ovog</w:t>
      </w:r>
      <w:r w:rsidR="2ABB1128">
        <w:t>a</w:t>
      </w:r>
      <w:r w:rsidR="599DC9D8">
        <w:t xml:space="preserve"> članka dodjeljuju se u okviru javnog</w:t>
      </w:r>
      <w:r w:rsidR="00A553ED">
        <w:t>a</w:t>
      </w:r>
      <w:r w:rsidR="599DC9D8">
        <w:t xml:space="preserve"> poziva koj</w:t>
      </w:r>
      <w:r w:rsidR="00CF16F1">
        <w:t>i</w:t>
      </w:r>
      <w:r w:rsidR="599DC9D8">
        <w:t xml:space="preserve"> objavljuje Ministarstvo na temelju programa </w:t>
      </w:r>
      <w:r w:rsidR="00B44C90">
        <w:t xml:space="preserve">kojim se definira </w:t>
      </w:r>
      <w:r w:rsidR="599DC9D8">
        <w:t>poticanj</w:t>
      </w:r>
      <w:r w:rsidR="00B44C90">
        <w:t>e</w:t>
      </w:r>
      <w:r w:rsidR="599DC9D8">
        <w:t xml:space="preserve"> alternativnih i individualnih sustava vodoopskrbe</w:t>
      </w:r>
      <w:r w:rsidR="005A0355">
        <w:t>,</w:t>
      </w:r>
      <w:r w:rsidR="00D56EAB">
        <w:t xml:space="preserve"> </w:t>
      </w:r>
      <w:r w:rsidR="000C6881">
        <w:t>koj</w:t>
      </w:r>
      <w:r w:rsidR="00D56EAB">
        <w:t>i</w:t>
      </w:r>
      <w:r w:rsidR="000C6881">
        <w:t xml:space="preserve"> donosi minis</w:t>
      </w:r>
      <w:r w:rsidR="006C4745">
        <w:t>tar odlukom</w:t>
      </w:r>
      <w:r w:rsidR="3DE2FD41">
        <w:t>.</w:t>
      </w:r>
    </w:p>
    <w:p w14:paraId="403CA47A" w14:textId="77777777" w:rsidR="009C5E7B" w:rsidRPr="00FE2577" w:rsidRDefault="009C5E7B" w:rsidP="5E66018B">
      <w:pPr>
        <w:pStyle w:val="box468032"/>
        <w:shd w:val="clear" w:color="auto" w:fill="FFFFFF" w:themeFill="background1"/>
        <w:spacing w:before="0" w:beforeAutospacing="0" w:after="0" w:afterAutospacing="0" w:line="21" w:lineRule="atLeast"/>
        <w:jc w:val="both"/>
        <w:textAlignment w:val="baseline"/>
      </w:pPr>
    </w:p>
    <w:p w14:paraId="3264308F" w14:textId="0B94858A" w:rsidR="000C657C" w:rsidRDefault="7833327C" w:rsidP="00CD2BAD">
      <w:pPr>
        <w:pStyle w:val="box468032"/>
        <w:shd w:val="clear" w:color="auto" w:fill="FFFFFF" w:themeFill="background1"/>
        <w:spacing w:before="0" w:beforeAutospacing="0" w:after="0" w:afterAutospacing="0" w:line="21" w:lineRule="atLeast"/>
        <w:jc w:val="both"/>
        <w:textAlignment w:val="baseline"/>
      </w:pPr>
      <w:r>
        <w:t>(</w:t>
      </w:r>
      <w:r w:rsidR="7C9E6444">
        <w:t>7</w:t>
      </w:r>
      <w:r>
        <w:t>) Sredstva iz stav</w:t>
      </w:r>
      <w:r w:rsidR="00594B9E">
        <w:t>a</w:t>
      </w:r>
      <w:r>
        <w:t xml:space="preserve">ka 2. </w:t>
      </w:r>
      <w:r w:rsidR="75ECE230">
        <w:t xml:space="preserve">i </w:t>
      </w:r>
      <w:r w:rsidR="00C375BA">
        <w:t>4</w:t>
      </w:r>
      <w:r w:rsidR="67C7637D">
        <w:t>.</w:t>
      </w:r>
      <w:r w:rsidR="4C979824">
        <w:t xml:space="preserve"> </w:t>
      </w:r>
      <w:r w:rsidR="6ECBEAB9">
        <w:t>ovog</w:t>
      </w:r>
      <w:r w:rsidR="14B4490F">
        <w:t>a</w:t>
      </w:r>
      <w:r w:rsidR="6ECBEAB9">
        <w:t xml:space="preserve"> članka osiguravaju se </w:t>
      </w:r>
      <w:r w:rsidR="000C1931">
        <w:t xml:space="preserve">ovisno o mogućnostima i </w:t>
      </w:r>
      <w:r w:rsidR="6ECBEAB9">
        <w:t xml:space="preserve">sukladno </w:t>
      </w:r>
      <w:r w:rsidR="009540F6">
        <w:t xml:space="preserve">za tu </w:t>
      </w:r>
      <w:r w:rsidR="00D56EAB">
        <w:t>namjenu</w:t>
      </w:r>
      <w:r w:rsidR="6ECBEAB9">
        <w:t xml:space="preserve"> osiguranim sredstvima u državnom proračunu </w:t>
      </w:r>
      <w:r w:rsidR="003A5DF3">
        <w:t>Re</w:t>
      </w:r>
      <w:r w:rsidR="00B626CE">
        <w:t>publike Hrvatske</w:t>
      </w:r>
      <w:r w:rsidR="006F2661">
        <w:t xml:space="preserve"> </w:t>
      </w:r>
      <w:r w:rsidR="6ECBEAB9">
        <w:t xml:space="preserve">na proračunskoj </w:t>
      </w:r>
      <w:r w:rsidR="00C472DE">
        <w:t xml:space="preserve">glavi </w:t>
      </w:r>
      <w:r w:rsidR="6ECBEAB9">
        <w:t>Ministarstva.</w:t>
      </w:r>
    </w:p>
    <w:p w14:paraId="0DDA7158" w14:textId="77777777" w:rsidR="00CD2BAD" w:rsidRPr="00835199" w:rsidRDefault="00CD2BAD" w:rsidP="004D716C">
      <w:pPr>
        <w:pStyle w:val="ePar-0"/>
        <w:spacing w:line="21" w:lineRule="atLeast"/>
        <w:ind w:firstLine="0"/>
        <w:rPr>
          <w:rFonts w:ascii="Times New Roman" w:hAnsi="Times New Roman" w:cs="Times New Roman"/>
        </w:rPr>
      </w:pPr>
    </w:p>
    <w:p w14:paraId="6EE78985" w14:textId="7CB00873" w:rsidR="701A1CC2" w:rsidRPr="00F8402B" w:rsidRDefault="701A1CC2" w:rsidP="005E7721">
      <w:pPr>
        <w:pStyle w:val="2Raz4"/>
        <w:spacing w:line="21" w:lineRule="atLeast"/>
        <w:rPr>
          <w:rFonts w:ascii="Times New Roman" w:hAnsi="Times New Roman" w:cs="Times New Roman"/>
          <w:color w:val="auto"/>
          <w:sz w:val="24"/>
        </w:rPr>
      </w:pPr>
      <w:r w:rsidRPr="00F8402B">
        <w:rPr>
          <w:rFonts w:ascii="Times New Roman" w:hAnsi="Times New Roman" w:cs="Times New Roman"/>
          <w:color w:val="auto"/>
          <w:sz w:val="24"/>
        </w:rPr>
        <w:t>Ekološko zbrinjavanje otpadnih voda</w:t>
      </w:r>
      <w:r w:rsidR="2A948E14" w:rsidRPr="00F8402B">
        <w:rPr>
          <w:rFonts w:ascii="Times New Roman" w:hAnsi="Times New Roman" w:cs="Times New Roman"/>
          <w:color w:val="auto"/>
          <w:sz w:val="24"/>
        </w:rPr>
        <w:t xml:space="preserve"> iz kućanst</w:t>
      </w:r>
      <w:r w:rsidR="1F7E97A5" w:rsidRPr="00F8402B">
        <w:rPr>
          <w:rFonts w:ascii="Times New Roman" w:hAnsi="Times New Roman" w:cs="Times New Roman"/>
          <w:color w:val="auto"/>
          <w:sz w:val="24"/>
        </w:rPr>
        <w:t>a</w:t>
      </w:r>
      <w:r w:rsidR="2A948E14" w:rsidRPr="00F8402B">
        <w:rPr>
          <w:rFonts w:ascii="Times New Roman" w:hAnsi="Times New Roman" w:cs="Times New Roman"/>
          <w:color w:val="auto"/>
          <w:sz w:val="24"/>
        </w:rPr>
        <w:t>va</w:t>
      </w:r>
    </w:p>
    <w:p w14:paraId="68E37F24" w14:textId="55842E1A" w:rsidR="00623889" w:rsidRPr="00F8402B" w:rsidRDefault="00623889" w:rsidP="00F8402B">
      <w:pPr>
        <w:pStyle w:val="2Raz5"/>
        <w:spacing w:line="21" w:lineRule="atLeast"/>
        <w:rPr>
          <w:rFonts w:ascii="Times New Roman" w:hAnsi="Times New Roman" w:cs="Times New Roman"/>
          <w:color w:val="auto"/>
          <w:sz w:val="24"/>
        </w:rPr>
      </w:pPr>
      <w:r w:rsidRPr="00F8402B">
        <w:rPr>
          <w:rFonts w:ascii="Times New Roman" w:hAnsi="Times New Roman" w:cs="Times New Roman"/>
          <w:color w:val="auto"/>
          <w:sz w:val="24"/>
        </w:rPr>
        <w:t>Članak 23.</w:t>
      </w:r>
    </w:p>
    <w:p w14:paraId="7A916EF4" w14:textId="449A2AAE" w:rsidR="00623889" w:rsidRDefault="00623889" w:rsidP="00EA1DCF">
      <w:pPr>
        <w:pStyle w:val="box468032"/>
        <w:shd w:val="clear" w:color="auto" w:fill="FFFFFF" w:themeFill="background1"/>
        <w:spacing w:before="0" w:beforeAutospacing="0" w:after="0" w:afterAutospacing="0" w:line="21" w:lineRule="atLeast"/>
        <w:jc w:val="both"/>
        <w:textAlignment w:val="baseline"/>
      </w:pPr>
      <w:r w:rsidRPr="00900357">
        <w:t>(1) U otočnim naseljima ili dijelovima otočnih naselja koj</w:t>
      </w:r>
      <w:r w:rsidR="00496932">
        <w:t>i</w:t>
      </w:r>
      <w:r w:rsidRPr="00900357">
        <w:t xml:space="preserve"> nisu priključen</w:t>
      </w:r>
      <w:r w:rsidR="00496932">
        <w:t>i</w:t>
      </w:r>
      <w:r w:rsidRPr="00900357">
        <w:t xml:space="preserve"> na sustav javne odvodnje </w:t>
      </w:r>
      <w:r w:rsidR="61CB6BDA" w:rsidRPr="00352C58">
        <w:t xml:space="preserve">niti je </w:t>
      </w:r>
      <w:r w:rsidR="00080D6D">
        <w:t xml:space="preserve">njegova </w:t>
      </w:r>
      <w:r w:rsidR="61CB6BDA" w:rsidRPr="00352C58">
        <w:t>izgradnja planirana višegodišnjim planom gradnje nadležnog</w:t>
      </w:r>
      <w:r w:rsidR="000E0015">
        <w:t>a</w:t>
      </w:r>
      <w:r w:rsidR="61CB6BDA" w:rsidRPr="00352C58">
        <w:t xml:space="preserve"> javnog isporučitelja vodnih usluga </w:t>
      </w:r>
      <w:r w:rsidR="005C39FF">
        <w:t>tijekom</w:t>
      </w:r>
      <w:r w:rsidR="61CB6BDA" w:rsidRPr="00352C58">
        <w:t xml:space="preserve"> najmanje </w:t>
      </w:r>
      <w:r w:rsidR="006B783E">
        <w:t xml:space="preserve">sljedećih </w:t>
      </w:r>
      <w:r w:rsidR="61CB6BDA" w:rsidRPr="00352C58">
        <w:t>četiri</w:t>
      </w:r>
      <w:r w:rsidR="006B783E">
        <w:t>ju</w:t>
      </w:r>
      <w:r w:rsidR="61CB6BDA" w:rsidRPr="00352C58">
        <w:t xml:space="preserve"> godin</w:t>
      </w:r>
      <w:r w:rsidR="006B783E">
        <w:t>a</w:t>
      </w:r>
      <w:r w:rsidR="61CB6BDA" w:rsidRPr="00352C58">
        <w:t>,</w:t>
      </w:r>
      <w:r w:rsidR="61CB6BDA" w:rsidRPr="417B6055">
        <w:t xml:space="preserve"> </w:t>
      </w:r>
      <w:r w:rsidRPr="00900357">
        <w:t xml:space="preserve">Ministarstvo potiče ekološko zbrinjavanje sanitarnih otpadnih voda iz kućanstava u skladu s </w:t>
      </w:r>
      <w:r w:rsidR="766269A3" w:rsidRPr="00900357">
        <w:t xml:space="preserve">aktom </w:t>
      </w:r>
      <w:r w:rsidRPr="00900357">
        <w:t xml:space="preserve">o odvodnji </w:t>
      </w:r>
      <w:r w:rsidR="0FD765B3" w:rsidRPr="00900357">
        <w:t xml:space="preserve">otpadnih voda </w:t>
      </w:r>
      <w:r w:rsidRPr="00900357">
        <w:t>definiran</w:t>
      </w:r>
      <w:r w:rsidR="00362A23">
        <w:t>im</w:t>
      </w:r>
      <w:r w:rsidRPr="00900357">
        <w:t xml:space="preserve"> zakonom kojim se uređuju vode</w:t>
      </w:r>
      <w:r w:rsidR="3130126E">
        <w:t xml:space="preserve">, s posebnim naglaskom na pučinske </w:t>
      </w:r>
      <w:r w:rsidR="007D0594">
        <w:t xml:space="preserve">otoke </w:t>
      </w:r>
      <w:r w:rsidR="3130126E">
        <w:t>i otoke sa specifičnim položajem.</w:t>
      </w:r>
    </w:p>
    <w:p w14:paraId="739F74FC" w14:textId="77777777" w:rsidR="00D40B7E" w:rsidRPr="00900357" w:rsidRDefault="00D40B7E" w:rsidP="00EA1DCF">
      <w:pPr>
        <w:pStyle w:val="box468032"/>
        <w:shd w:val="clear" w:color="auto" w:fill="FFFFFF" w:themeFill="background1"/>
        <w:spacing w:before="0" w:beforeAutospacing="0" w:after="0" w:afterAutospacing="0" w:line="21" w:lineRule="atLeast"/>
        <w:jc w:val="both"/>
        <w:textAlignment w:val="baseline"/>
      </w:pPr>
    </w:p>
    <w:p w14:paraId="385A6F8B" w14:textId="49FEE20D" w:rsidR="00623889" w:rsidRPr="00900357" w:rsidRDefault="5CF652B1" w:rsidP="5E66018B">
      <w:pPr>
        <w:pStyle w:val="box468032"/>
        <w:shd w:val="clear" w:color="auto" w:fill="FFFFFF" w:themeFill="background1"/>
        <w:spacing w:before="0" w:beforeAutospacing="0" w:after="0" w:afterAutospacing="0" w:line="21" w:lineRule="atLeast"/>
        <w:jc w:val="both"/>
        <w:textAlignment w:val="baseline"/>
      </w:pPr>
      <w:r>
        <w:t xml:space="preserve">(2) Ministarstvo </w:t>
      </w:r>
      <w:r w:rsidR="007D0594">
        <w:t xml:space="preserve">potiče </w:t>
      </w:r>
      <w:r>
        <w:t>aktivnosti iz stavka 1. ovog</w:t>
      </w:r>
      <w:r w:rsidR="3F67EC45">
        <w:t>a</w:t>
      </w:r>
      <w:r>
        <w:t xml:space="preserve"> članka </w:t>
      </w:r>
      <w:r w:rsidR="00C85286">
        <w:t>tako da dodjeljuj</w:t>
      </w:r>
      <w:r w:rsidR="00D56EAB">
        <w:t>e</w:t>
      </w:r>
      <w:r>
        <w:t xml:space="preserve"> </w:t>
      </w:r>
      <w:r w:rsidR="007707E3">
        <w:t>bespovratna</w:t>
      </w:r>
      <w:r>
        <w:t xml:space="preserve"> financijsk</w:t>
      </w:r>
      <w:r w:rsidR="007924C4">
        <w:t>a</w:t>
      </w:r>
      <w:r>
        <w:t xml:space="preserve"> sredstva ovisno o mogućnostima i sukladno </w:t>
      </w:r>
      <w:r w:rsidR="005F3A42">
        <w:t xml:space="preserve">za tu namjenu </w:t>
      </w:r>
      <w:r>
        <w:t xml:space="preserve">osiguranim sredstvima u državnom proračunu </w:t>
      </w:r>
      <w:r w:rsidR="004B0DF1">
        <w:t>Republike Hrvatske</w:t>
      </w:r>
      <w:r>
        <w:t xml:space="preserve"> na proračunskoj </w:t>
      </w:r>
      <w:r w:rsidR="00F12073">
        <w:t>glavi</w:t>
      </w:r>
      <w:r>
        <w:t xml:space="preserve"> Ministarstva.</w:t>
      </w:r>
    </w:p>
    <w:p w14:paraId="4594B800" w14:textId="77777777" w:rsidR="009C5E7B" w:rsidRPr="00900357" w:rsidRDefault="009C5E7B" w:rsidP="5E66018B">
      <w:pPr>
        <w:pStyle w:val="box468032"/>
        <w:shd w:val="clear" w:color="auto" w:fill="FFFFFF" w:themeFill="background1"/>
        <w:spacing w:before="0" w:beforeAutospacing="0" w:after="0" w:afterAutospacing="0" w:line="21" w:lineRule="atLeast"/>
        <w:jc w:val="both"/>
        <w:textAlignment w:val="baseline"/>
      </w:pPr>
    </w:p>
    <w:p w14:paraId="0075E65D" w14:textId="4BEFCFEC" w:rsidR="00623889" w:rsidRPr="00900357" w:rsidRDefault="5CF652B1" w:rsidP="5E66018B">
      <w:pPr>
        <w:pStyle w:val="box468032"/>
        <w:shd w:val="clear" w:color="auto" w:fill="FFFFFF" w:themeFill="background1"/>
        <w:spacing w:before="0" w:beforeAutospacing="0" w:after="0" w:afterAutospacing="0" w:line="21" w:lineRule="atLeast"/>
        <w:jc w:val="both"/>
        <w:textAlignment w:val="baseline"/>
      </w:pPr>
      <w:r>
        <w:lastRenderedPageBreak/>
        <w:t xml:space="preserve">(3) </w:t>
      </w:r>
      <w:r w:rsidR="009E1E92">
        <w:t>P</w:t>
      </w:r>
      <w:r>
        <w:t>rijavitelji za dodjelu sredstava iz stavka 2. ovog</w:t>
      </w:r>
      <w:r w:rsidR="49718E36">
        <w:t>a</w:t>
      </w:r>
      <w:r>
        <w:t xml:space="preserve"> članka</w:t>
      </w:r>
      <w:r w:rsidR="000902E4">
        <w:t xml:space="preserve"> </w:t>
      </w:r>
      <w:r>
        <w:t xml:space="preserve">fizičke </w:t>
      </w:r>
      <w:r w:rsidR="001E4C84">
        <w:t xml:space="preserve">su </w:t>
      </w:r>
      <w:r>
        <w:t>osobe nositelji kućanstava iz stavka 1. ovog</w:t>
      </w:r>
      <w:r w:rsidR="78C61228">
        <w:t>a</w:t>
      </w:r>
      <w:r>
        <w:t xml:space="preserve"> članka.</w:t>
      </w:r>
    </w:p>
    <w:p w14:paraId="70B63DB4" w14:textId="77777777" w:rsidR="009C5E7B" w:rsidRPr="00900357" w:rsidRDefault="009C5E7B" w:rsidP="5E66018B">
      <w:pPr>
        <w:pStyle w:val="box468032"/>
        <w:shd w:val="clear" w:color="auto" w:fill="FFFFFF" w:themeFill="background1"/>
        <w:spacing w:before="0" w:beforeAutospacing="0" w:after="0" w:afterAutospacing="0" w:line="21" w:lineRule="atLeast"/>
        <w:jc w:val="both"/>
        <w:textAlignment w:val="baseline"/>
      </w:pPr>
    </w:p>
    <w:p w14:paraId="396831FD" w14:textId="5A3506BF" w:rsidR="15518991" w:rsidRPr="00DB60D8" w:rsidRDefault="15518991" w:rsidP="00155599">
      <w:pPr>
        <w:spacing w:after="0"/>
        <w:jc w:val="both"/>
        <w:rPr>
          <w:rFonts w:ascii="Times New Roman" w:eastAsia="Times New Roman" w:hAnsi="Times New Roman"/>
          <w:sz w:val="24"/>
          <w:szCs w:val="24"/>
        </w:rPr>
      </w:pPr>
      <w:r w:rsidRPr="10A9B91A">
        <w:rPr>
          <w:rFonts w:ascii="Aptos" w:eastAsia="Aptos" w:hAnsi="Aptos" w:cs="Aptos"/>
        </w:rPr>
        <w:t>(</w:t>
      </w:r>
      <w:r w:rsidRPr="00DB60D8">
        <w:rPr>
          <w:rFonts w:ascii="Times New Roman" w:eastAsia="Times New Roman" w:hAnsi="Times New Roman"/>
          <w:sz w:val="24"/>
          <w:szCs w:val="24"/>
          <w:lang w:eastAsia="hr-HR"/>
        </w:rPr>
        <w:t xml:space="preserve">4) O činjenicama iz stavka 1. ovoga članka i tehničkim uvjetima i pretpostavkama koje </w:t>
      </w:r>
      <w:r w:rsidR="00C47497">
        <w:rPr>
          <w:rFonts w:ascii="Times New Roman" w:eastAsia="Times New Roman" w:hAnsi="Times New Roman"/>
          <w:sz w:val="24"/>
          <w:szCs w:val="24"/>
          <w:lang w:eastAsia="hr-HR"/>
        </w:rPr>
        <w:t>su dužni</w:t>
      </w:r>
      <w:r w:rsidRPr="00DB60D8">
        <w:rPr>
          <w:rFonts w:ascii="Times New Roman" w:eastAsia="Times New Roman" w:hAnsi="Times New Roman"/>
          <w:sz w:val="24"/>
          <w:szCs w:val="24"/>
          <w:lang w:eastAsia="hr-HR"/>
        </w:rPr>
        <w:t xml:space="preserve"> zadovoljiti individualni sustavi odvodnje nadležni javni isporučitelj vodnih usluga dostavlja potvrdu na zahtjev prijavitelja iz stavka 3. ovoga članka.</w:t>
      </w:r>
    </w:p>
    <w:p w14:paraId="541203E6" w14:textId="77777777" w:rsidR="009C5E7B" w:rsidRPr="00DB60D8" w:rsidRDefault="009C5E7B" w:rsidP="00155599">
      <w:pPr>
        <w:spacing w:after="0"/>
        <w:jc w:val="both"/>
        <w:rPr>
          <w:rFonts w:ascii="Times New Roman" w:eastAsia="Times New Roman" w:hAnsi="Times New Roman"/>
          <w:sz w:val="24"/>
          <w:szCs w:val="24"/>
        </w:rPr>
      </w:pPr>
    </w:p>
    <w:p w14:paraId="46134079" w14:textId="70CFE150" w:rsidR="00623889" w:rsidRPr="00900357" w:rsidRDefault="323A0F50" w:rsidP="5E66018B">
      <w:pPr>
        <w:pStyle w:val="box468032"/>
        <w:shd w:val="clear" w:color="auto" w:fill="FFFFFF" w:themeFill="background1"/>
        <w:spacing w:before="0" w:beforeAutospacing="0" w:after="0" w:afterAutospacing="0" w:line="21" w:lineRule="atLeast"/>
        <w:jc w:val="both"/>
        <w:textAlignment w:val="baseline"/>
      </w:pPr>
      <w:r>
        <w:t>(</w:t>
      </w:r>
      <w:r w:rsidR="18087887">
        <w:t>5</w:t>
      </w:r>
      <w:r w:rsidR="5CF652B1">
        <w:t>) Sredstva iz stavka 2. ovog</w:t>
      </w:r>
      <w:r w:rsidR="474A0CD2">
        <w:t>a</w:t>
      </w:r>
      <w:r w:rsidR="5CF652B1">
        <w:t xml:space="preserve"> članka dodjeljuju se u okviru javnog</w:t>
      </w:r>
      <w:r w:rsidR="000E099F">
        <w:t>a</w:t>
      </w:r>
      <w:r w:rsidR="5CF652B1">
        <w:t xml:space="preserve"> poziva </w:t>
      </w:r>
      <w:r w:rsidR="000E099F">
        <w:t>koji</w:t>
      </w:r>
      <w:r w:rsidR="5CF652B1">
        <w:t xml:space="preserve"> objavljuje Ministarstvo na temelju programa </w:t>
      </w:r>
      <w:r w:rsidR="00A5664F">
        <w:t xml:space="preserve">kojim se definira </w:t>
      </w:r>
      <w:r w:rsidR="5CF652B1">
        <w:t>poticanj</w:t>
      </w:r>
      <w:r w:rsidR="00A5664F">
        <w:t>e</w:t>
      </w:r>
      <w:r w:rsidR="5CF652B1">
        <w:t xml:space="preserve"> ekološkog</w:t>
      </w:r>
      <w:r w:rsidR="00EA50D3">
        <w:t>a</w:t>
      </w:r>
      <w:r w:rsidR="5CF652B1">
        <w:t xml:space="preserve"> zbrinjavanja otpadnih voda iz kućanstava iz stavka 1. ovog</w:t>
      </w:r>
      <w:r w:rsidR="66466E7B">
        <w:t>a</w:t>
      </w:r>
      <w:r w:rsidR="5CF652B1">
        <w:t xml:space="preserve"> članka</w:t>
      </w:r>
      <w:r w:rsidR="005A0355">
        <w:t>,</w:t>
      </w:r>
      <w:r w:rsidR="003D0FD7">
        <w:t xml:space="preserve"> koj</w:t>
      </w:r>
      <w:r w:rsidR="00D56EAB">
        <w:t>i</w:t>
      </w:r>
      <w:r w:rsidR="003D0FD7">
        <w:t xml:space="preserve"> donosi ministar odlukom</w:t>
      </w:r>
      <w:r>
        <w:t>.</w:t>
      </w:r>
    </w:p>
    <w:p w14:paraId="0817B4C0" w14:textId="77777777" w:rsidR="00623889" w:rsidRPr="0072745C" w:rsidRDefault="00623889" w:rsidP="004D716C">
      <w:pPr>
        <w:pStyle w:val="box468032"/>
        <w:shd w:val="clear" w:color="auto" w:fill="FFFFFF" w:themeFill="background1"/>
        <w:spacing w:before="0" w:beforeAutospacing="0" w:after="0" w:afterAutospacing="0" w:line="21" w:lineRule="atLeast"/>
        <w:jc w:val="both"/>
        <w:rPr>
          <w:sz w:val="22"/>
          <w:szCs w:val="22"/>
        </w:rPr>
      </w:pPr>
    </w:p>
    <w:p w14:paraId="107DEF5D" w14:textId="77777777" w:rsidR="00623889" w:rsidRPr="00900357" w:rsidRDefault="00623889" w:rsidP="00F8402B">
      <w:pPr>
        <w:pStyle w:val="2Raz4"/>
        <w:spacing w:line="21" w:lineRule="atLeast"/>
        <w:ind w:left="0" w:right="0"/>
        <w:rPr>
          <w:rFonts w:ascii="Times New Roman" w:hAnsi="Times New Roman" w:cs="Times New Roman"/>
          <w:color w:val="auto"/>
          <w:sz w:val="24"/>
          <w:szCs w:val="24"/>
        </w:rPr>
      </w:pPr>
      <w:r w:rsidRPr="00900357">
        <w:rPr>
          <w:rFonts w:ascii="Times New Roman" w:hAnsi="Times New Roman" w:cs="Times New Roman"/>
          <w:color w:val="auto"/>
          <w:sz w:val="24"/>
          <w:szCs w:val="24"/>
        </w:rPr>
        <w:t>Povlašteni javni pomorski prijevoz</w:t>
      </w:r>
    </w:p>
    <w:p w14:paraId="4A546C72" w14:textId="77777777" w:rsidR="00623889" w:rsidRPr="00900357" w:rsidRDefault="00623889" w:rsidP="00F8402B">
      <w:pPr>
        <w:pStyle w:val="2Raz5"/>
        <w:spacing w:line="21" w:lineRule="atLeast"/>
        <w:rPr>
          <w:rFonts w:ascii="Times New Roman" w:hAnsi="Times New Roman" w:cs="Times New Roman"/>
          <w:color w:val="auto"/>
          <w:sz w:val="24"/>
        </w:rPr>
      </w:pPr>
      <w:r w:rsidRPr="00900357">
        <w:rPr>
          <w:rFonts w:ascii="Times New Roman" w:hAnsi="Times New Roman" w:cs="Times New Roman"/>
          <w:color w:val="auto"/>
          <w:sz w:val="24"/>
        </w:rPr>
        <w:t>Članak 24.</w:t>
      </w:r>
    </w:p>
    <w:p w14:paraId="23D12AF5" w14:textId="144D498E" w:rsidR="00623889" w:rsidRPr="00900357" w:rsidRDefault="00623889" w:rsidP="004D716C">
      <w:pPr>
        <w:pStyle w:val="box468032"/>
        <w:shd w:val="clear" w:color="auto" w:fill="FFFFFF" w:themeFill="background1"/>
        <w:spacing w:before="0" w:beforeAutospacing="0" w:after="0" w:afterAutospacing="0" w:line="21" w:lineRule="atLeast"/>
        <w:jc w:val="both"/>
        <w:textAlignment w:val="baseline"/>
      </w:pPr>
      <w:r w:rsidRPr="00900357">
        <w:t>(1) Otočani imaju pravo na povlašteni javni pomorski prijevoz na svim linijama s obvezom javne usluge koje povezuju otoke s kopnom i međusobno i na povlašteni javni pomorski prijevoz svojih vozila u skladu s propisima</w:t>
      </w:r>
      <w:r w:rsidR="00621E3F" w:rsidRPr="00621E3F">
        <w:t xml:space="preserve"> kojim se uređuje</w:t>
      </w:r>
      <w:r w:rsidR="00D138EE">
        <w:t xml:space="preserve"> povlašteni javni pomorski prijevo</w:t>
      </w:r>
      <w:r w:rsidR="00C52ECD">
        <w:t>z</w:t>
      </w:r>
      <w:r w:rsidRPr="00900357">
        <w:t>.</w:t>
      </w:r>
    </w:p>
    <w:p w14:paraId="647F90E0" w14:textId="77777777" w:rsidR="009C5E7B" w:rsidRPr="00900357" w:rsidRDefault="009C5E7B" w:rsidP="004D716C">
      <w:pPr>
        <w:pStyle w:val="box468032"/>
        <w:shd w:val="clear" w:color="auto" w:fill="FFFFFF" w:themeFill="background1"/>
        <w:spacing w:before="0" w:beforeAutospacing="0" w:after="0" w:afterAutospacing="0" w:line="21" w:lineRule="atLeast"/>
        <w:jc w:val="both"/>
        <w:textAlignment w:val="baseline"/>
      </w:pPr>
    </w:p>
    <w:p w14:paraId="2A69AECE" w14:textId="435CC385" w:rsidR="00623889" w:rsidRPr="00DF451E" w:rsidRDefault="5CF652B1" w:rsidP="5E66018B">
      <w:pPr>
        <w:pStyle w:val="box468032"/>
        <w:shd w:val="clear" w:color="auto" w:fill="FFFFFF" w:themeFill="background1"/>
        <w:spacing w:before="0" w:beforeAutospacing="0" w:after="0" w:afterAutospacing="0" w:line="21" w:lineRule="atLeast"/>
        <w:jc w:val="both"/>
      </w:pPr>
      <w:r>
        <w:t xml:space="preserve">(2) </w:t>
      </w:r>
      <w:r w:rsidR="262741F0" w:rsidRPr="5E66018B">
        <w:rPr>
          <w:rFonts w:eastAsia="Calibri"/>
        </w:rPr>
        <w:t>Cilj mjere iz stavka 1. ovog</w:t>
      </w:r>
      <w:r w:rsidR="1A811389" w:rsidRPr="5E66018B">
        <w:rPr>
          <w:rFonts w:eastAsia="Calibri"/>
        </w:rPr>
        <w:t>a</w:t>
      </w:r>
      <w:r w:rsidR="262741F0" w:rsidRPr="5E66018B">
        <w:rPr>
          <w:rFonts w:eastAsia="Calibri"/>
        </w:rPr>
        <w:t xml:space="preserve"> članka </w:t>
      </w:r>
      <w:r>
        <w:t>je</w:t>
      </w:r>
      <w:r w:rsidR="00BB3986">
        <w:t>st</w:t>
      </w:r>
      <w:r>
        <w:t xml:space="preserve"> omogućiti pouzdano i adekvatno povezivanje svakog</w:t>
      </w:r>
      <w:r w:rsidR="003C4957">
        <w:t>a</w:t>
      </w:r>
      <w:r>
        <w:t xml:space="preserve"> naseljenog otoka sa sjedištem jedinice lokalne samouprave i </w:t>
      </w:r>
      <w:r w:rsidR="00B137A6" w:rsidRPr="00B137A6">
        <w:t>obalno-otočne jedinice područne (regionalne) samouprave</w:t>
      </w:r>
      <w:r w:rsidR="00B137A6" w:rsidRPr="00B137A6" w:rsidDel="00B137A6">
        <w:t xml:space="preserve"> </w:t>
      </w:r>
      <w:r>
        <w:t>tijekom cijele kalendarske godine.</w:t>
      </w:r>
    </w:p>
    <w:p w14:paraId="2C797DC5" w14:textId="77777777" w:rsidR="009C5E7B" w:rsidRPr="00DF451E" w:rsidRDefault="009C5E7B" w:rsidP="5E66018B">
      <w:pPr>
        <w:pStyle w:val="box468032"/>
        <w:shd w:val="clear" w:color="auto" w:fill="FFFFFF" w:themeFill="background1"/>
        <w:spacing w:before="0" w:beforeAutospacing="0" w:after="0" w:afterAutospacing="0" w:line="21" w:lineRule="atLeast"/>
        <w:jc w:val="both"/>
      </w:pPr>
    </w:p>
    <w:p w14:paraId="3363D859" w14:textId="7EE88A1E" w:rsidR="00623889" w:rsidRPr="00900357" w:rsidRDefault="00623889" w:rsidP="004D716C">
      <w:pPr>
        <w:pStyle w:val="box468032"/>
        <w:shd w:val="clear" w:color="auto" w:fill="FFFFFF" w:themeFill="background1"/>
        <w:spacing w:before="0" w:beforeAutospacing="0" w:after="0" w:afterAutospacing="0" w:line="21" w:lineRule="atLeast"/>
        <w:jc w:val="both"/>
        <w:textAlignment w:val="baseline"/>
      </w:pPr>
      <w:r w:rsidRPr="00900357">
        <w:t xml:space="preserve">(3) Povlašteni prijevoz putnika i vozila otočana iz stavka 1. ovoga članka propisan je zakonom kojim se </w:t>
      </w:r>
      <w:r w:rsidR="00AF29D4" w:rsidRPr="00AF29D4">
        <w:t>uređuje sustav javnog</w:t>
      </w:r>
      <w:r w:rsidR="005A0355">
        <w:t>a</w:t>
      </w:r>
      <w:r w:rsidR="00AF29D4" w:rsidRPr="00AF29D4">
        <w:t xml:space="preserve"> linijskog pomorskog prijevoz</w:t>
      </w:r>
      <w:r w:rsidR="00AF29D4">
        <w:t>a</w:t>
      </w:r>
      <w:r w:rsidRPr="00900357">
        <w:t>.</w:t>
      </w:r>
    </w:p>
    <w:p w14:paraId="6759B08D" w14:textId="77777777" w:rsidR="00623889" w:rsidRDefault="00623889" w:rsidP="004D716C">
      <w:pPr>
        <w:pStyle w:val="ePar-0"/>
        <w:spacing w:line="21" w:lineRule="atLeast"/>
        <w:ind w:firstLine="0"/>
        <w:rPr>
          <w:rFonts w:ascii="Times New Roman" w:hAnsi="Times New Roman" w:cs="Times New Roman"/>
        </w:rPr>
      </w:pPr>
    </w:p>
    <w:p w14:paraId="76D710F9" w14:textId="5433ACAE" w:rsidR="00623889" w:rsidRPr="00900357" w:rsidRDefault="00623889" w:rsidP="00F8402B">
      <w:pPr>
        <w:pStyle w:val="2Raz4"/>
        <w:spacing w:line="21" w:lineRule="atLeast"/>
        <w:ind w:left="0" w:right="0"/>
        <w:rPr>
          <w:rFonts w:ascii="Times New Roman" w:hAnsi="Times New Roman" w:cs="Times New Roman"/>
          <w:color w:val="auto"/>
          <w:sz w:val="24"/>
          <w:szCs w:val="24"/>
        </w:rPr>
      </w:pPr>
      <w:r w:rsidRPr="00900357">
        <w:rPr>
          <w:rFonts w:ascii="Times New Roman" w:hAnsi="Times New Roman" w:cs="Times New Roman"/>
          <w:color w:val="auto"/>
          <w:sz w:val="24"/>
          <w:szCs w:val="24"/>
        </w:rPr>
        <w:t>Povlašteni i besplatni javni otočni cestovni prijevoz</w:t>
      </w:r>
    </w:p>
    <w:p w14:paraId="33B3150C" w14:textId="77777777" w:rsidR="00623889" w:rsidRPr="00900357" w:rsidRDefault="00623889" w:rsidP="004D716C">
      <w:pPr>
        <w:pStyle w:val="2Raz5"/>
        <w:spacing w:line="21" w:lineRule="atLeast"/>
        <w:rPr>
          <w:rFonts w:ascii="Times New Roman" w:hAnsi="Times New Roman" w:cs="Times New Roman"/>
          <w:color w:val="auto"/>
          <w:sz w:val="24"/>
        </w:rPr>
      </w:pPr>
      <w:r w:rsidRPr="00900357">
        <w:rPr>
          <w:rFonts w:ascii="Times New Roman" w:hAnsi="Times New Roman" w:cs="Times New Roman"/>
          <w:color w:val="auto"/>
          <w:sz w:val="24"/>
        </w:rPr>
        <w:t>Članak 25.</w:t>
      </w:r>
    </w:p>
    <w:p w14:paraId="783B391C" w14:textId="77777777" w:rsidR="00623889" w:rsidRPr="005A0355" w:rsidRDefault="00623889" w:rsidP="00235210">
      <w:pPr>
        <w:pStyle w:val="box468032"/>
        <w:shd w:val="clear" w:color="auto" w:fill="FFFFFF" w:themeFill="background1"/>
        <w:spacing w:before="0" w:beforeAutospacing="0" w:after="0" w:afterAutospacing="0" w:line="21" w:lineRule="atLeast"/>
        <w:jc w:val="both"/>
        <w:textAlignment w:val="baseline"/>
      </w:pPr>
      <w:r w:rsidRPr="00235210">
        <w:t xml:space="preserve">(1) </w:t>
      </w:r>
      <w:r w:rsidRPr="005A0355">
        <w:t>Otočani imaju pravo na pouzdan, dostupan, adekvatan i povlašten javni cestovni prijevoz na linijama koje prometuju na istom otoku, povezuju otok s kopnom i otoke međusobno.</w:t>
      </w:r>
    </w:p>
    <w:p w14:paraId="64B81955" w14:textId="77777777" w:rsidR="009C5E7B" w:rsidRPr="005A0355" w:rsidRDefault="009C5E7B" w:rsidP="00235210">
      <w:pPr>
        <w:pStyle w:val="box468032"/>
        <w:shd w:val="clear" w:color="auto" w:fill="FFFFFF" w:themeFill="background1"/>
        <w:spacing w:before="0" w:beforeAutospacing="0" w:after="0" w:afterAutospacing="0" w:line="21" w:lineRule="atLeast"/>
        <w:jc w:val="both"/>
        <w:textAlignment w:val="baseline"/>
      </w:pPr>
    </w:p>
    <w:p w14:paraId="130AD984" w14:textId="010BEDFD" w:rsidR="00623889" w:rsidRPr="005A0355" w:rsidRDefault="00623889" w:rsidP="004D716C">
      <w:pPr>
        <w:pStyle w:val="box468032"/>
        <w:shd w:val="clear" w:color="auto" w:fill="FFFFFF" w:themeFill="background1"/>
        <w:spacing w:before="0" w:beforeAutospacing="0" w:after="0" w:afterAutospacing="0" w:line="21" w:lineRule="atLeast"/>
        <w:jc w:val="both"/>
        <w:textAlignment w:val="baseline"/>
      </w:pPr>
      <w:r w:rsidRPr="005A0355">
        <w:t>(2) Cijene javnog</w:t>
      </w:r>
      <w:r w:rsidR="009B03A6" w:rsidRPr="005A0355">
        <w:t>a</w:t>
      </w:r>
      <w:r w:rsidRPr="005A0355">
        <w:t xml:space="preserve"> cestovnog prijevoza na linijama koje povezuju otok s kopnom i otoke međusobno te cijene javnog</w:t>
      </w:r>
      <w:r w:rsidR="009B03A6" w:rsidRPr="005A0355">
        <w:t>a</w:t>
      </w:r>
      <w:r w:rsidRPr="005A0355">
        <w:t xml:space="preserve"> otočnog cestovnog prijevoza za otočane ne smiju biti veće od cijene prijevoza na linijama iste udaljenosti u javnom cestovnom prijevozu matične obalno-otočne jedinice područne (regionalne) samouprave.</w:t>
      </w:r>
    </w:p>
    <w:p w14:paraId="116735CB" w14:textId="77777777" w:rsidR="009C5E7B" w:rsidRPr="005A0355" w:rsidRDefault="009C5E7B" w:rsidP="004D716C">
      <w:pPr>
        <w:pStyle w:val="box468032"/>
        <w:shd w:val="clear" w:color="auto" w:fill="FFFFFF" w:themeFill="background1"/>
        <w:spacing w:before="0" w:beforeAutospacing="0" w:after="0" w:afterAutospacing="0" w:line="21" w:lineRule="atLeast"/>
        <w:jc w:val="both"/>
        <w:textAlignment w:val="baseline"/>
      </w:pPr>
    </w:p>
    <w:p w14:paraId="224757A0" w14:textId="77777777" w:rsidR="00623889" w:rsidRPr="005A0355" w:rsidRDefault="00623889" w:rsidP="004D716C">
      <w:pPr>
        <w:pStyle w:val="box468032"/>
        <w:shd w:val="clear" w:color="auto" w:fill="FFFFFF" w:themeFill="background1"/>
        <w:spacing w:before="0" w:beforeAutospacing="0" w:after="0" w:afterAutospacing="0" w:line="21" w:lineRule="atLeast"/>
        <w:jc w:val="both"/>
        <w:textAlignment w:val="baseline"/>
      </w:pPr>
      <w:r w:rsidRPr="005A0355">
        <w:t>(3) Besplatan javni otočni cestovni prijevoz imaju sljedeće kategorije otočana:</w:t>
      </w:r>
    </w:p>
    <w:p w14:paraId="25F95138" w14:textId="54703DEE" w:rsidR="00623889" w:rsidRPr="005A0355" w:rsidRDefault="00623889" w:rsidP="005F491F">
      <w:pPr>
        <w:pStyle w:val="ListParagraph"/>
        <w:numPr>
          <w:ilvl w:val="0"/>
          <w:numId w:val="20"/>
        </w:numPr>
        <w:rPr>
          <w:rFonts w:ascii="Times New Roman" w:hAnsi="Times New Roman"/>
          <w:b/>
          <w:sz w:val="24"/>
          <w:szCs w:val="24"/>
        </w:rPr>
      </w:pPr>
      <w:r w:rsidRPr="005A0355">
        <w:rPr>
          <w:rFonts w:ascii="Times New Roman" w:hAnsi="Times New Roman"/>
          <w:sz w:val="24"/>
          <w:szCs w:val="24"/>
        </w:rPr>
        <w:t>djeca do navršene osme godine života</w:t>
      </w:r>
    </w:p>
    <w:p w14:paraId="68AD9EBE" w14:textId="25AA2BC5" w:rsidR="00623889" w:rsidRPr="005A0355" w:rsidRDefault="00623889" w:rsidP="005F491F">
      <w:pPr>
        <w:pStyle w:val="ListParagraph"/>
        <w:numPr>
          <w:ilvl w:val="0"/>
          <w:numId w:val="20"/>
        </w:numPr>
        <w:rPr>
          <w:rFonts w:ascii="Times New Roman" w:hAnsi="Times New Roman"/>
          <w:b/>
          <w:sz w:val="24"/>
          <w:szCs w:val="24"/>
        </w:rPr>
      </w:pPr>
      <w:r w:rsidRPr="005A0355">
        <w:rPr>
          <w:rFonts w:ascii="Times New Roman" w:hAnsi="Times New Roman"/>
          <w:sz w:val="24"/>
          <w:szCs w:val="24"/>
        </w:rPr>
        <w:t>učenici i studenti</w:t>
      </w:r>
    </w:p>
    <w:p w14:paraId="67AFD136" w14:textId="46488C8D" w:rsidR="00623889" w:rsidRPr="005A0355" w:rsidRDefault="00623889" w:rsidP="005F491F">
      <w:pPr>
        <w:pStyle w:val="ListParagraph"/>
        <w:numPr>
          <w:ilvl w:val="0"/>
          <w:numId w:val="20"/>
        </w:numPr>
        <w:rPr>
          <w:rFonts w:ascii="Times New Roman" w:hAnsi="Times New Roman"/>
          <w:b/>
          <w:sz w:val="24"/>
          <w:szCs w:val="24"/>
        </w:rPr>
      </w:pPr>
      <w:r w:rsidRPr="005A0355">
        <w:rPr>
          <w:rFonts w:ascii="Times New Roman" w:hAnsi="Times New Roman"/>
          <w:sz w:val="24"/>
          <w:szCs w:val="24"/>
        </w:rPr>
        <w:t>umirovljenici</w:t>
      </w:r>
    </w:p>
    <w:p w14:paraId="5EF9FDED" w14:textId="1CF3D610" w:rsidR="00623889" w:rsidRPr="005A0355" w:rsidRDefault="009B03A6" w:rsidP="005F491F">
      <w:pPr>
        <w:pStyle w:val="ListParagraph"/>
        <w:numPr>
          <w:ilvl w:val="0"/>
          <w:numId w:val="20"/>
        </w:numPr>
        <w:rPr>
          <w:rFonts w:ascii="Times New Roman" w:hAnsi="Times New Roman"/>
          <w:b/>
          <w:sz w:val="24"/>
          <w:szCs w:val="24"/>
        </w:rPr>
      </w:pPr>
      <w:r w:rsidRPr="005A0355">
        <w:rPr>
          <w:rFonts w:ascii="Times New Roman" w:hAnsi="Times New Roman"/>
          <w:sz w:val="24"/>
          <w:szCs w:val="24"/>
        </w:rPr>
        <w:t xml:space="preserve">osobe </w:t>
      </w:r>
      <w:r w:rsidR="00623889" w:rsidRPr="005A0355">
        <w:rPr>
          <w:rFonts w:ascii="Times New Roman" w:hAnsi="Times New Roman"/>
          <w:sz w:val="24"/>
          <w:szCs w:val="24"/>
        </w:rPr>
        <w:t>starij</w:t>
      </w:r>
      <w:r w:rsidR="001A4F05" w:rsidRPr="005A0355">
        <w:rPr>
          <w:rFonts w:ascii="Times New Roman" w:hAnsi="Times New Roman"/>
          <w:sz w:val="24"/>
          <w:szCs w:val="24"/>
        </w:rPr>
        <w:t>e</w:t>
      </w:r>
      <w:r w:rsidR="00623889" w:rsidRPr="005A0355">
        <w:rPr>
          <w:rFonts w:ascii="Times New Roman" w:hAnsi="Times New Roman"/>
          <w:sz w:val="24"/>
          <w:szCs w:val="24"/>
        </w:rPr>
        <w:t xml:space="preserve"> od 65 godina</w:t>
      </w:r>
    </w:p>
    <w:p w14:paraId="378F49DC" w14:textId="0199822D" w:rsidR="00623889" w:rsidRPr="005A0355" w:rsidRDefault="00623889" w:rsidP="005F491F">
      <w:pPr>
        <w:pStyle w:val="ListParagraph"/>
        <w:numPr>
          <w:ilvl w:val="0"/>
          <w:numId w:val="20"/>
        </w:numPr>
        <w:rPr>
          <w:rFonts w:ascii="Times New Roman" w:hAnsi="Times New Roman"/>
          <w:b/>
          <w:sz w:val="24"/>
          <w:szCs w:val="24"/>
        </w:rPr>
      </w:pPr>
      <w:r w:rsidRPr="005A0355">
        <w:rPr>
          <w:rFonts w:ascii="Times New Roman" w:hAnsi="Times New Roman"/>
          <w:sz w:val="24"/>
          <w:szCs w:val="24"/>
        </w:rPr>
        <w:lastRenderedPageBreak/>
        <w:t>djeca s teškoćama u razvoju</w:t>
      </w:r>
    </w:p>
    <w:p w14:paraId="0F1151D2" w14:textId="3AAEC34B" w:rsidR="00623889" w:rsidRPr="005A0355" w:rsidRDefault="00623889" w:rsidP="005F491F">
      <w:pPr>
        <w:pStyle w:val="ListParagraph"/>
        <w:numPr>
          <w:ilvl w:val="0"/>
          <w:numId w:val="20"/>
        </w:numPr>
        <w:rPr>
          <w:rFonts w:ascii="Times New Roman" w:hAnsi="Times New Roman"/>
          <w:b/>
          <w:sz w:val="24"/>
          <w:szCs w:val="24"/>
        </w:rPr>
      </w:pPr>
      <w:r w:rsidRPr="005A0355">
        <w:rPr>
          <w:rFonts w:ascii="Times New Roman" w:hAnsi="Times New Roman"/>
          <w:sz w:val="24"/>
          <w:szCs w:val="24"/>
        </w:rPr>
        <w:t>osobe s invaliditetom</w:t>
      </w:r>
    </w:p>
    <w:p w14:paraId="267C910D" w14:textId="78C24443" w:rsidR="00623889" w:rsidRPr="005A0355" w:rsidRDefault="00623889" w:rsidP="005F491F">
      <w:pPr>
        <w:pStyle w:val="ListParagraph"/>
        <w:numPr>
          <w:ilvl w:val="0"/>
          <w:numId w:val="20"/>
        </w:numPr>
        <w:rPr>
          <w:rFonts w:ascii="Times New Roman" w:hAnsi="Times New Roman"/>
          <w:b/>
          <w:sz w:val="24"/>
          <w:szCs w:val="24"/>
        </w:rPr>
      </w:pPr>
      <w:r w:rsidRPr="005A0355">
        <w:rPr>
          <w:rFonts w:ascii="Times New Roman" w:hAnsi="Times New Roman"/>
          <w:sz w:val="24"/>
          <w:szCs w:val="24"/>
        </w:rPr>
        <w:t>osoba u pratnji djeteta s teškoćama u razvoju ili osobe s invaliditetom, osim kada osoba u pratnji ostvaruje pravo na besplatni prijevoz u skladu s propisom</w:t>
      </w:r>
      <w:r w:rsidR="00D200C6" w:rsidRPr="005A0355">
        <w:rPr>
          <w:rFonts w:ascii="Times New Roman" w:hAnsi="Times New Roman"/>
          <w:sz w:val="24"/>
          <w:szCs w:val="24"/>
        </w:rPr>
        <w:t xml:space="preserve"> kojim</w:t>
      </w:r>
      <w:r w:rsidR="00BE2F56" w:rsidRPr="005A0355">
        <w:rPr>
          <w:rFonts w:ascii="Times New Roman" w:hAnsi="Times New Roman"/>
          <w:sz w:val="24"/>
          <w:szCs w:val="24"/>
        </w:rPr>
        <w:t xml:space="preserve"> se uređuje</w:t>
      </w:r>
      <w:r w:rsidR="00172F13" w:rsidRPr="005A0355">
        <w:rPr>
          <w:rFonts w:ascii="Times New Roman" w:hAnsi="Times New Roman"/>
          <w:sz w:val="24"/>
          <w:szCs w:val="24"/>
        </w:rPr>
        <w:t xml:space="preserve"> </w:t>
      </w:r>
      <w:r w:rsidR="00C80FAB" w:rsidRPr="005A0355">
        <w:rPr>
          <w:rFonts w:ascii="Times New Roman" w:hAnsi="Times New Roman"/>
          <w:sz w:val="24"/>
          <w:szCs w:val="24"/>
        </w:rPr>
        <w:t>ostvarivanje prava na besplat</w:t>
      </w:r>
      <w:r w:rsidR="00CC1291" w:rsidRPr="005A0355">
        <w:rPr>
          <w:rFonts w:ascii="Times New Roman" w:hAnsi="Times New Roman"/>
          <w:sz w:val="24"/>
          <w:szCs w:val="24"/>
        </w:rPr>
        <w:t>ni</w:t>
      </w:r>
      <w:r w:rsidR="00C80FAB" w:rsidRPr="005A0355">
        <w:rPr>
          <w:rFonts w:ascii="Times New Roman" w:hAnsi="Times New Roman"/>
          <w:sz w:val="24"/>
          <w:szCs w:val="24"/>
        </w:rPr>
        <w:t xml:space="preserve"> </w:t>
      </w:r>
      <w:r w:rsidR="009C7A0C" w:rsidRPr="005A0355">
        <w:rPr>
          <w:rFonts w:ascii="Times New Roman" w:hAnsi="Times New Roman"/>
          <w:sz w:val="24"/>
          <w:szCs w:val="24"/>
        </w:rPr>
        <w:t>javni otočni cestovni prijevoz</w:t>
      </w:r>
      <w:r w:rsidRPr="005A0355">
        <w:rPr>
          <w:rFonts w:ascii="Times New Roman" w:hAnsi="Times New Roman"/>
          <w:sz w:val="24"/>
          <w:szCs w:val="24"/>
        </w:rPr>
        <w:t>.</w:t>
      </w:r>
    </w:p>
    <w:p w14:paraId="13D55633" w14:textId="3ED43F38" w:rsidR="00623889" w:rsidRPr="00235210" w:rsidRDefault="00623889" w:rsidP="00235210">
      <w:pPr>
        <w:pStyle w:val="box468032"/>
        <w:shd w:val="clear" w:color="auto" w:fill="FFFFFF" w:themeFill="background1"/>
        <w:spacing w:before="0" w:beforeAutospacing="0" w:after="0" w:afterAutospacing="0" w:line="21" w:lineRule="atLeast"/>
        <w:jc w:val="both"/>
        <w:textAlignment w:val="baseline"/>
      </w:pPr>
      <w:r w:rsidRPr="00900357">
        <w:t xml:space="preserve">(4) Osim kategorija otočana iz stavka </w:t>
      </w:r>
      <w:r w:rsidR="104A6AD0">
        <w:t>3</w:t>
      </w:r>
      <w:r w:rsidRPr="00900357">
        <w:t>. ovoga članka, besplatan javni otočni cestovni prijevoz ima:</w:t>
      </w:r>
    </w:p>
    <w:p w14:paraId="7A589806" w14:textId="7F6565AB" w:rsidR="00623889" w:rsidRPr="005F491F" w:rsidRDefault="00623889" w:rsidP="00634206">
      <w:pPr>
        <w:pStyle w:val="ListParagraph"/>
        <w:numPr>
          <w:ilvl w:val="0"/>
          <w:numId w:val="20"/>
        </w:numPr>
        <w:jc w:val="both"/>
        <w:rPr>
          <w:rFonts w:ascii="Times New Roman" w:hAnsi="Times New Roman"/>
          <w:sz w:val="24"/>
          <w:szCs w:val="24"/>
        </w:rPr>
      </w:pPr>
      <w:r w:rsidRPr="005F491F">
        <w:rPr>
          <w:rFonts w:ascii="Times New Roman" w:hAnsi="Times New Roman"/>
          <w:sz w:val="24"/>
          <w:szCs w:val="24"/>
        </w:rPr>
        <w:t>dijete s teškoćama u razvoju kojem je utvrđen III. ili IV. stupanj</w:t>
      </w:r>
      <w:r w:rsidR="006B10CF">
        <w:rPr>
          <w:rFonts w:ascii="Times New Roman" w:hAnsi="Times New Roman"/>
          <w:sz w:val="24"/>
          <w:szCs w:val="24"/>
        </w:rPr>
        <w:t xml:space="preserve"> </w:t>
      </w:r>
      <w:r w:rsidR="796EF069" w:rsidRPr="005F491F">
        <w:rPr>
          <w:rFonts w:ascii="Times New Roman" w:hAnsi="Times New Roman"/>
          <w:sz w:val="24"/>
          <w:szCs w:val="24"/>
        </w:rPr>
        <w:t xml:space="preserve">težine invaliditeta  </w:t>
      </w:r>
      <w:r w:rsidR="00231103">
        <w:rPr>
          <w:rFonts w:ascii="Times New Roman" w:hAnsi="Times New Roman"/>
          <w:sz w:val="24"/>
          <w:szCs w:val="24"/>
        </w:rPr>
        <w:t>(</w:t>
      </w:r>
      <w:r w:rsidR="796EF069" w:rsidRPr="005F491F">
        <w:rPr>
          <w:rFonts w:ascii="Times New Roman" w:hAnsi="Times New Roman"/>
          <w:sz w:val="24"/>
          <w:szCs w:val="24"/>
        </w:rPr>
        <w:t>oštećenja funkcionalnih sposobnosti</w:t>
      </w:r>
      <w:r w:rsidR="0017028F">
        <w:rPr>
          <w:rFonts w:ascii="Times New Roman" w:hAnsi="Times New Roman"/>
          <w:sz w:val="24"/>
          <w:szCs w:val="24"/>
        </w:rPr>
        <w:t>)</w:t>
      </w:r>
      <w:r w:rsidRPr="005F491F">
        <w:rPr>
          <w:rFonts w:ascii="Times New Roman" w:hAnsi="Times New Roman"/>
          <w:sz w:val="24"/>
          <w:szCs w:val="24"/>
        </w:rPr>
        <w:t xml:space="preserve"> bez obzira na mjesto prebivališta</w:t>
      </w:r>
    </w:p>
    <w:p w14:paraId="33CD128B" w14:textId="4CE35180" w:rsidR="00623889" w:rsidRPr="005F491F" w:rsidRDefault="00623889" w:rsidP="00634206">
      <w:pPr>
        <w:pStyle w:val="ListParagraph"/>
        <w:numPr>
          <w:ilvl w:val="0"/>
          <w:numId w:val="20"/>
        </w:numPr>
        <w:jc w:val="both"/>
        <w:rPr>
          <w:rFonts w:ascii="Times New Roman" w:hAnsi="Times New Roman"/>
          <w:sz w:val="24"/>
          <w:szCs w:val="24"/>
        </w:rPr>
      </w:pPr>
      <w:r w:rsidRPr="005F491F">
        <w:rPr>
          <w:rFonts w:ascii="Times New Roman" w:hAnsi="Times New Roman"/>
          <w:sz w:val="24"/>
          <w:szCs w:val="24"/>
        </w:rPr>
        <w:t>učenik i student koji se školuje</w:t>
      </w:r>
      <w:r w:rsidR="005A0355">
        <w:rPr>
          <w:rFonts w:ascii="Times New Roman" w:hAnsi="Times New Roman"/>
          <w:sz w:val="24"/>
          <w:szCs w:val="24"/>
        </w:rPr>
        <w:t>,</w:t>
      </w:r>
      <w:r w:rsidRPr="005F491F">
        <w:rPr>
          <w:rFonts w:ascii="Times New Roman" w:hAnsi="Times New Roman"/>
          <w:sz w:val="24"/>
          <w:szCs w:val="24"/>
        </w:rPr>
        <w:t xml:space="preserve"> odnosno studira</w:t>
      </w:r>
      <w:r w:rsidR="005A0355">
        <w:rPr>
          <w:rFonts w:ascii="Times New Roman" w:hAnsi="Times New Roman"/>
          <w:sz w:val="24"/>
          <w:szCs w:val="24"/>
        </w:rPr>
        <w:t>,</w:t>
      </w:r>
      <w:r w:rsidRPr="005F491F">
        <w:rPr>
          <w:rFonts w:ascii="Times New Roman" w:hAnsi="Times New Roman"/>
          <w:sz w:val="24"/>
          <w:szCs w:val="24"/>
        </w:rPr>
        <w:t xml:space="preserve"> na otoku</w:t>
      </w:r>
    </w:p>
    <w:p w14:paraId="5D4D3BC8" w14:textId="64613A72" w:rsidR="00623889" w:rsidRPr="005F491F" w:rsidRDefault="00623889" w:rsidP="00634206">
      <w:pPr>
        <w:pStyle w:val="ListParagraph"/>
        <w:numPr>
          <w:ilvl w:val="0"/>
          <w:numId w:val="20"/>
        </w:numPr>
        <w:jc w:val="both"/>
        <w:rPr>
          <w:rFonts w:ascii="Times New Roman" w:hAnsi="Times New Roman"/>
          <w:sz w:val="24"/>
          <w:szCs w:val="24"/>
        </w:rPr>
      </w:pPr>
      <w:r w:rsidRPr="005F491F">
        <w:rPr>
          <w:rFonts w:ascii="Times New Roman" w:hAnsi="Times New Roman"/>
          <w:sz w:val="24"/>
          <w:szCs w:val="24"/>
        </w:rPr>
        <w:t xml:space="preserve">osoba s invaliditetom </w:t>
      </w:r>
      <w:r w:rsidR="0097760D">
        <w:rPr>
          <w:rFonts w:ascii="Times New Roman" w:hAnsi="Times New Roman"/>
          <w:sz w:val="24"/>
          <w:szCs w:val="24"/>
        </w:rPr>
        <w:t>kojoj</w:t>
      </w:r>
      <w:r w:rsidRPr="005F491F">
        <w:rPr>
          <w:rFonts w:ascii="Times New Roman" w:hAnsi="Times New Roman"/>
          <w:sz w:val="24"/>
          <w:szCs w:val="24"/>
        </w:rPr>
        <w:t xml:space="preserve"> je utvrđeno tjelesno oštećenje donjih ekstremiteta 80 % ili više, hrvatski ratni vojni invalid sa 100 % tjelesnog</w:t>
      </w:r>
      <w:r w:rsidR="006201D3">
        <w:rPr>
          <w:rFonts w:ascii="Times New Roman" w:hAnsi="Times New Roman"/>
          <w:sz w:val="24"/>
          <w:szCs w:val="24"/>
        </w:rPr>
        <w:t>a</w:t>
      </w:r>
      <w:r w:rsidRPr="005F491F">
        <w:rPr>
          <w:rFonts w:ascii="Times New Roman" w:hAnsi="Times New Roman"/>
          <w:sz w:val="24"/>
          <w:szCs w:val="24"/>
        </w:rPr>
        <w:t xml:space="preserve"> oštećenja te osoba s invaliditetom kojoj je utvrđen III. ili IV. stupanj </w:t>
      </w:r>
      <w:r w:rsidR="00170C3D" w:rsidRPr="005F491F">
        <w:rPr>
          <w:rFonts w:ascii="Times New Roman" w:hAnsi="Times New Roman"/>
          <w:sz w:val="24"/>
          <w:szCs w:val="24"/>
        </w:rPr>
        <w:t xml:space="preserve">težine </w:t>
      </w:r>
      <w:r w:rsidR="00252349" w:rsidRPr="005F491F">
        <w:rPr>
          <w:rFonts w:ascii="Times New Roman" w:hAnsi="Times New Roman"/>
          <w:sz w:val="24"/>
          <w:szCs w:val="24"/>
        </w:rPr>
        <w:t>invaliditeta</w:t>
      </w:r>
      <w:r w:rsidR="005B013E">
        <w:rPr>
          <w:rFonts w:ascii="Times New Roman" w:hAnsi="Times New Roman"/>
          <w:sz w:val="24"/>
          <w:szCs w:val="24"/>
        </w:rPr>
        <w:t xml:space="preserve"> </w:t>
      </w:r>
      <w:r w:rsidR="00C54B5E">
        <w:rPr>
          <w:rFonts w:ascii="Times New Roman" w:hAnsi="Times New Roman"/>
          <w:sz w:val="24"/>
          <w:szCs w:val="24"/>
        </w:rPr>
        <w:t>(</w:t>
      </w:r>
      <w:r w:rsidR="00931F64" w:rsidRPr="005F491F">
        <w:rPr>
          <w:rFonts w:ascii="Times New Roman" w:hAnsi="Times New Roman"/>
          <w:sz w:val="24"/>
          <w:szCs w:val="24"/>
        </w:rPr>
        <w:t xml:space="preserve">oštećenja </w:t>
      </w:r>
      <w:r w:rsidR="00645240" w:rsidRPr="005F491F">
        <w:rPr>
          <w:rFonts w:ascii="Times New Roman" w:hAnsi="Times New Roman"/>
          <w:sz w:val="24"/>
          <w:szCs w:val="24"/>
        </w:rPr>
        <w:t>funkcionalnih sposobnosti</w:t>
      </w:r>
      <w:r w:rsidR="00C54B5E">
        <w:rPr>
          <w:rFonts w:ascii="Times New Roman" w:hAnsi="Times New Roman"/>
          <w:sz w:val="24"/>
          <w:szCs w:val="24"/>
        </w:rPr>
        <w:t>)</w:t>
      </w:r>
      <w:r w:rsidRPr="005F491F">
        <w:rPr>
          <w:rFonts w:ascii="Times New Roman" w:hAnsi="Times New Roman"/>
          <w:sz w:val="24"/>
          <w:szCs w:val="24"/>
        </w:rPr>
        <w:t xml:space="preserve"> bez obzira na mjesto prebivališta</w:t>
      </w:r>
    </w:p>
    <w:p w14:paraId="76FB46F6" w14:textId="7E354FA0" w:rsidR="00623889" w:rsidRPr="005F491F" w:rsidRDefault="00623889" w:rsidP="00634206">
      <w:pPr>
        <w:pStyle w:val="ListParagraph"/>
        <w:numPr>
          <w:ilvl w:val="0"/>
          <w:numId w:val="20"/>
        </w:numPr>
        <w:jc w:val="both"/>
        <w:rPr>
          <w:rFonts w:ascii="Times New Roman" w:hAnsi="Times New Roman"/>
          <w:sz w:val="24"/>
          <w:szCs w:val="24"/>
        </w:rPr>
      </w:pPr>
      <w:r w:rsidRPr="005F491F">
        <w:rPr>
          <w:rFonts w:ascii="Times New Roman" w:hAnsi="Times New Roman"/>
          <w:sz w:val="24"/>
          <w:szCs w:val="24"/>
        </w:rPr>
        <w:t>osoba u pratnji djeteta s teškoćama u razvoju iz podstavka 1. ovoga stavka ili osobe s invaliditetom iz podstavka 3. ovoga stavka, osim kada osoba u pratnji ostvaruje pravo na besplatni prijevoz u skladu s propisom</w:t>
      </w:r>
      <w:r w:rsidR="007E7578" w:rsidRPr="007E7578">
        <w:t xml:space="preserve"> </w:t>
      </w:r>
      <w:r w:rsidR="007E7578" w:rsidRPr="007E7578">
        <w:rPr>
          <w:rFonts w:ascii="Times New Roman" w:hAnsi="Times New Roman"/>
          <w:sz w:val="24"/>
          <w:szCs w:val="24"/>
        </w:rPr>
        <w:t>kojim se uređuje ostvarivanje prava na besplat</w:t>
      </w:r>
      <w:r w:rsidR="00CC1291">
        <w:rPr>
          <w:rFonts w:ascii="Times New Roman" w:hAnsi="Times New Roman"/>
          <w:sz w:val="24"/>
          <w:szCs w:val="24"/>
        </w:rPr>
        <w:t>ni</w:t>
      </w:r>
      <w:r w:rsidR="007E7578" w:rsidRPr="007E7578">
        <w:rPr>
          <w:rFonts w:ascii="Times New Roman" w:hAnsi="Times New Roman"/>
          <w:sz w:val="24"/>
          <w:szCs w:val="24"/>
        </w:rPr>
        <w:t xml:space="preserve"> javni otočni cestovni prijevoz</w:t>
      </w:r>
    </w:p>
    <w:p w14:paraId="20DE4D5F" w14:textId="4E6FE5AB" w:rsidR="00623889" w:rsidRPr="005F491F" w:rsidRDefault="00623889" w:rsidP="00634206">
      <w:pPr>
        <w:pStyle w:val="ListParagraph"/>
        <w:numPr>
          <w:ilvl w:val="0"/>
          <w:numId w:val="20"/>
        </w:numPr>
        <w:jc w:val="both"/>
        <w:rPr>
          <w:rFonts w:ascii="Times New Roman" w:hAnsi="Times New Roman"/>
          <w:sz w:val="24"/>
          <w:szCs w:val="24"/>
        </w:rPr>
      </w:pPr>
      <w:r w:rsidRPr="005F491F">
        <w:rPr>
          <w:rFonts w:ascii="Times New Roman" w:hAnsi="Times New Roman"/>
          <w:sz w:val="24"/>
          <w:szCs w:val="24"/>
        </w:rPr>
        <w:t>korisnik</w:t>
      </w:r>
      <w:r w:rsidR="002942CA">
        <w:rPr>
          <w:rFonts w:ascii="Times New Roman" w:hAnsi="Times New Roman"/>
          <w:sz w:val="24"/>
          <w:szCs w:val="24"/>
        </w:rPr>
        <w:t xml:space="preserve"> doma za odrasle i</w:t>
      </w:r>
      <w:r w:rsidR="00837514">
        <w:rPr>
          <w:rFonts w:ascii="Times New Roman" w:hAnsi="Times New Roman"/>
          <w:sz w:val="24"/>
          <w:szCs w:val="24"/>
        </w:rPr>
        <w:t>li</w:t>
      </w:r>
      <w:r w:rsidRPr="005F491F">
        <w:rPr>
          <w:rFonts w:ascii="Times New Roman" w:hAnsi="Times New Roman"/>
          <w:sz w:val="24"/>
          <w:szCs w:val="24"/>
        </w:rPr>
        <w:t xml:space="preserve"> doma za starije osobe na otocima</w:t>
      </w:r>
      <w:r w:rsidR="00AE1174">
        <w:rPr>
          <w:rFonts w:ascii="Times New Roman" w:hAnsi="Times New Roman"/>
          <w:sz w:val="24"/>
          <w:szCs w:val="24"/>
        </w:rPr>
        <w:t xml:space="preserve"> </w:t>
      </w:r>
      <w:r w:rsidR="00821421">
        <w:rPr>
          <w:rFonts w:ascii="Times New Roman" w:hAnsi="Times New Roman"/>
          <w:sz w:val="24"/>
          <w:szCs w:val="24"/>
        </w:rPr>
        <w:t xml:space="preserve">sukladno </w:t>
      </w:r>
      <w:r w:rsidR="00E65AC6">
        <w:rPr>
          <w:rFonts w:ascii="Times New Roman" w:hAnsi="Times New Roman"/>
          <w:sz w:val="24"/>
          <w:szCs w:val="24"/>
        </w:rPr>
        <w:t>propisima</w:t>
      </w:r>
      <w:r w:rsidR="00134BBA">
        <w:rPr>
          <w:rFonts w:ascii="Times New Roman" w:hAnsi="Times New Roman"/>
          <w:sz w:val="24"/>
          <w:szCs w:val="24"/>
        </w:rPr>
        <w:t xml:space="preserve"> </w:t>
      </w:r>
      <w:r w:rsidR="00175079">
        <w:rPr>
          <w:rFonts w:ascii="Times New Roman" w:hAnsi="Times New Roman"/>
          <w:sz w:val="24"/>
          <w:szCs w:val="24"/>
        </w:rPr>
        <w:t>koji</w:t>
      </w:r>
      <w:r w:rsidR="00821421">
        <w:rPr>
          <w:rFonts w:ascii="Times New Roman" w:hAnsi="Times New Roman"/>
          <w:sz w:val="24"/>
          <w:szCs w:val="24"/>
        </w:rPr>
        <w:t>m</w:t>
      </w:r>
      <w:r w:rsidR="00E65AC6">
        <w:rPr>
          <w:rFonts w:ascii="Times New Roman" w:hAnsi="Times New Roman"/>
          <w:sz w:val="24"/>
          <w:szCs w:val="24"/>
        </w:rPr>
        <w:t>a</w:t>
      </w:r>
      <w:r w:rsidR="00821421">
        <w:rPr>
          <w:rFonts w:ascii="Times New Roman" w:hAnsi="Times New Roman"/>
          <w:sz w:val="24"/>
          <w:szCs w:val="24"/>
        </w:rPr>
        <w:t xml:space="preserve"> se uređuje </w:t>
      </w:r>
      <w:r w:rsidR="00581410">
        <w:rPr>
          <w:rFonts w:ascii="Times New Roman" w:hAnsi="Times New Roman"/>
          <w:sz w:val="24"/>
          <w:szCs w:val="24"/>
        </w:rPr>
        <w:t>socijaln</w:t>
      </w:r>
      <w:r w:rsidR="00821421">
        <w:rPr>
          <w:rFonts w:ascii="Times New Roman" w:hAnsi="Times New Roman"/>
          <w:sz w:val="24"/>
          <w:szCs w:val="24"/>
        </w:rPr>
        <w:t xml:space="preserve">a </w:t>
      </w:r>
      <w:r w:rsidR="00581410">
        <w:rPr>
          <w:rFonts w:ascii="Times New Roman" w:hAnsi="Times New Roman"/>
          <w:sz w:val="24"/>
          <w:szCs w:val="24"/>
        </w:rPr>
        <w:t>skrb</w:t>
      </w:r>
      <w:r w:rsidRPr="005F491F">
        <w:rPr>
          <w:rFonts w:ascii="Times New Roman" w:hAnsi="Times New Roman"/>
          <w:sz w:val="24"/>
          <w:szCs w:val="24"/>
        </w:rPr>
        <w:t>.</w:t>
      </w:r>
    </w:p>
    <w:p w14:paraId="0B4AEEB0" w14:textId="3135DE75" w:rsidR="00623889" w:rsidRPr="00235210" w:rsidRDefault="1D4714DF" w:rsidP="00235210">
      <w:pPr>
        <w:pStyle w:val="box468032"/>
        <w:shd w:val="clear" w:color="auto" w:fill="FFFFFF" w:themeFill="background1"/>
        <w:spacing w:before="0" w:beforeAutospacing="0" w:after="0" w:afterAutospacing="0" w:line="21" w:lineRule="atLeast"/>
        <w:jc w:val="both"/>
        <w:textAlignment w:val="baseline"/>
      </w:pPr>
      <w:r w:rsidRPr="08367463">
        <w:t>(5) D</w:t>
      </w:r>
      <w:r w:rsidR="4B8DD673" w:rsidRPr="08367463">
        <w:t>ijete</w:t>
      </w:r>
      <w:r w:rsidRPr="08367463">
        <w:t xml:space="preserve"> s teškoćama u razvoju i osob</w:t>
      </w:r>
      <w:r w:rsidR="59E338DF" w:rsidRPr="08367463">
        <w:t>a</w:t>
      </w:r>
      <w:r w:rsidRPr="08367463">
        <w:t xml:space="preserve"> s invaliditetom iz stavka 3. ovoga članka, koj</w:t>
      </w:r>
      <w:r w:rsidR="585A8A5F" w:rsidRPr="08367463">
        <w:t>a</w:t>
      </w:r>
      <w:r w:rsidRPr="08367463">
        <w:t xml:space="preserve"> </w:t>
      </w:r>
      <w:r w:rsidR="00837514">
        <w:t>se</w:t>
      </w:r>
      <w:r w:rsidRPr="08367463">
        <w:t xml:space="preserve"> zbog invaliditeta ne m</w:t>
      </w:r>
      <w:r w:rsidR="670A06FE" w:rsidRPr="08367463">
        <w:t>ože</w:t>
      </w:r>
      <w:r w:rsidRPr="08367463">
        <w:t xml:space="preserve"> koristiti javni</w:t>
      </w:r>
      <w:r w:rsidR="00CF3F02">
        <w:t>m</w:t>
      </w:r>
      <w:r w:rsidRPr="08367463">
        <w:t xml:space="preserve"> otočni</w:t>
      </w:r>
      <w:r w:rsidR="00187EE3">
        <w:t>m</w:t>
      </w:r>
      <w:r w:rsidRPr="08367463">
        <w:t xml:space="preserve"> cestovni</w:t>
      </w:r>
      <w:r w:rsidR="00A878D9">
        <w:t>m</w:t>
      </w:r>
      <w:r w:rsidRPr="08367463">
        <w:t xml:space="preserve"> prijevoz</w:t>
      </w:r>
      <w:r w:rsidR="00186B8B">
        <w:t>om</w:t>
      </w:r>
      <w:r w:rsidR="00763E98">
        <w:t xml:space="preserve"> za ostvarivanje svojih potreba</w:t>
      </w:r>
      <w:r w:rsidR="005A0355">
        <w:t>,</w:t>
      </w:r>
      <w:r w:rsidRPr="08367463">
        <w:t xml:space="preserve"> ima pravo na novčanu naknadu za troškov</w:t>
      </w:r>
      <w:r w:rsidR="0017090E">
        <w:t>e</w:t>
      </w:r>
      <w:r w:rsidRPr="08367463">
        <w:t xml:space="preserve"> vlastitog</w:t>
      </w:r>
      <w:r w:rsidR="00A50382">
        <w:t>a</w:t>
      </w:r>
      <w:r w:rsidRPr="08367463">
        <w:t xml:space="preserve"> prijevoza, najviše do punog</w:t>
      </w:r>
      <w:r w:rsidR="005A0355">
        <w:t>a</w:t>
      </w:r>
      <w:r w:rsidRPr="08367463">
        <w:t xml:space="preserve"> iznosa cijene vozne karte za javni cestovni prijevoz na relaciji na kojoj ostvaruje svoje osnovne potrebe.</w:t>
      </w:r>
    </w:p>
    <w:p w14:paraId="60DA797E" w14:textId="77777777" w:rsidR="009C5E7B" w:rsidRPr="00235210" w:rsidRDefault="009C5E7B" w:rsidP="00235210">
      <w:pPr>
        <w:pStyle w:val="box468032"/>
        <w:shd w:val="clear" w:color="auto" w:fill="FFFFFF" w:themeFill="background1"/>
        <w:spacing w:before="0" w:beforeAutospacing="0" w:after="0" w:afterAutospacing="0" w:line="21" w:lineRule="atLeast"/>
        <w:jc w:val="both"/>
        <w:textAlignment w:val="baseline"/>
      </w:pPr>
    </w:p>
    <w:p w14:paraId="54B379C1" w14:textId="29ED5A84" w:rsidR="00623889" w:rsidRPr="00235210" w:rsidRDefault="5CF652B1" w:rsidP="5E66018B">
      <w:pPr>
        <w:pStyle w:val="box468032"/>
        <w:shd w:val="clear" w:color="auto" w:fill="FFFFFF" w:themeFill="background1"/>
        <w:spacing w:before="0" w:beforeAutospacing="0" w:after="0" w:afterAutospacing="0" w:line="21" w:lineRule="atLeast"/>
        <w:jc w:val="both"/>
        <w:textAlignment w:val="baseline"/>
      </w:pPr>
      <w:r>
        <w:t>(6) Zahtjev za ostvarivanje prava na novčanu naknadu iz stavka 5</w:t>
      </w:r>
      <w:r w:rsidR="70F1F678">
        <w:t>.</w:t>
      </w:r>
      <w:r>
        <w:t xml:space="preserve"> ovog</w:t>
      </w:r>
      <w:r w:rsidR="6C5C42B9">
        <w:t>a</w:t>
      </w:r>
      <w:r>
        <w:t xml:space="preserve"> članka podnosi se nadležnom upravnom tijelu obalno-otočne jedinice područne (regionalne) samouprave prema mjestu prebivališta.</w:t>
      </w:r>
    </w:p>
    <w:p w14:paraId="31E95590" w14:textId="77777777" w:rsidR="009C5E7B" w:rsidRPr="00235210" w:rsidRDefault="009C5E7B" w:rsidP="5E66018B">
      <w:pPr>
        <w:pStyle w:val="box468032"/>
        <w:shd w:val="clear" w:color="auto" w:fill="FFFFFF" w:themeFill="background1"/>
        <w:spacing w:before="0" w:beforeAutospacing="0" w:after="0" w:afterAutospacing="0" w:line="21" w:lineRule="atLeast"/>
        <w:jc w:val="both"/>
        <w:textAlignment w:val="baseline"/>
      </w:pPr>
    </w:p>
    <w:p w14:paraId="0452B436" w14:textId="0DE46EF7" w:rsidR="00623889" w:rsidRPr="00235210" w:rsidRDefault="00623889" w:rsidP="00235210">
      <w:pPr>
        <w:pStyle w:val="box468032"/>
        <w:shd w:val="clear" w:color="auto" w:fill="FFFFFF" w:themeFill="background1"/>
        <w:spacing w:before="0" w:beforeAutospacing="0" w:after="0" w:afterAutospacing="0" w:line="21" w:lineRule="atLeast"/>
        <w:jc w:val="both"/>
        <w:textAlignment w:val="baseline"/>
      </w:pPr>
      <w:r w:rsidRPr="00900357">
        <w:t>(7) Uz zahtjev iz stavka 6. ovoga članka prilaže se izjava o troškovima vlastitog</w:t>
      </w:r>
      <w:r w:rsidR="00A50382">
        <w:t>a</w:t>
      </w:r>
      <w:r w:rsidRPr="00900357">
        <w:t xml:space="preserve"> prijevoza i relaciji putovanja te liječnička potvrda u kojoj je obrazložen opravdan razlog zbog kojeg</w:t>
      </w:r>
      <w:r w:rsidR="00A50382">
        <w:t>a se</w:t>
      </w:r>
      <w:r w:rsidRPr="00900357">
        <w:t xml:space="preserve"> nije moguće koristiti javni</w:t>
      </w:r>
      <w:r w:rsidR="00A50382">
        <w:t>m</w:t>
      </w:r>
      <w:r w:rsidRPr="00900357">
        <w:t xml:space="preserve"> </w:t>
      </w:r>
      <w:r w:rsidR="15DC8F50">
        <w:t>otočni</w:t>
      </w:r>
      <w:r w:rsidR="00A50382">
        <w:t>m</w:t>
      </w:r>
      <w:r w:rsidR="15DC8F50">
        <w:t xml:space="preserve"> cestovni</w:t>
      </w:r>
      <w:r w:rsidR="00A50382">
        <w:t>m</w:t>
      </w:r>
      <w:r w:rsidR="15DC8F50">
        <w:t xml:space="preserve"> </w:t>
      </w:r>
      <w:r w:rsidRPr="00900357">
        <w:t>prijevoz</w:t>
      </w:r>
      <w:r w:rsidR="00A50382">
        <w:t>om</w:t>
      </w:r>
      <w:r w:rsidRPr="00900357">
        <w:t xml:space="preserve"> kao i podatak radi li se o trajnom ili vremenski ograničenom razlogu. </w:t>
      </w:r>
    </w:p>
    <w:p w14:paraId="495E2842" w14:textId="77777777" w:rsidR="009C5E7B" w:rsidRPr="00235210" w:rsidRDefault="009C5E7B" w:rsidP="00235210">
      <w:pPr>
        <w:pStyle w:val="box468032"/>
        <w:shd w:val="clear" w:color="auto" w:fill="FFFFFF" w:themeFill="background1"/>
        <w:spacing w:before="0" w:beforeAutospacing="0" w:after="0" w:afterAutospacing="0" w:line="21" w:lineRule="atLeast"/>
        <w:jc w:val="both"/>
        <w:textAlignment w:val="baseline"/>
      </w:pPr>
    </w:p>
    <w:p w14:paraId="73D83FF3" w14:textId="77777777" w:rsidR="00623889" w:rsidRPr="00900357" w:rsidRDefault="00623889" w:rsidP="00235210">
      <w:pPr>
        <w:pStyle w:val="box468032"/>
        <w:shd w:val="clear" w:color="auto" w:fill="FFFFFF" w:themeFill="background1"/>
        <w:spacing w:before="0" w:beforeAutospacing="0" w:after="0" w:afterAutospacing="0" w:line="21" w:lineRule="atLeast"/>
        <w:jc w:val="both"/>
        <w:textAlignment w:val="baseline"/>
      </w:pPr>
      <w:r w:rsidRPr="00900357">
        <w:t>(8) Na sva pitanja koja nisu uređena ovim Zakonom, a odnose se na provedbu mjere iz ovoga članka, primjenjuju se odredbe zakona kojim se uređuje prijevoz u cestovnom prometu.</w:t>
      </w:r>
    </w:p>
    <w:p w14:paraId="490D19F0" w14:textId="77777777" w:rsidR="009C5E7B" w:rsidRPr="00900357" w:rsidRDefault="009C5E7B" w:rsidP="00235210">
      <w:pPr>
        <w:pStyle w:val="box468032"/>
        <w:shd w:val="clear" w:color="auto" w:fill="FFFFFF" w:themeFill="background1"/>
        <w:spacing w:before="0" w:beforeAutospacing="0" w:after="0" w:afterAutospacing="0" w:line="21" w:lineRule="atLeast"/>
        <w:jc w:val="both"/>
        <w:textAlignment w:val="baseline"/>
      </w:pPr>
    </w:p>
    <w:p w14:paraId="645CF8F7" w14:textId="3B8EE344" w:rsidR="1D4714DF" w:rsidRPr="00235210" w:rsidRDefault="1D4714DF" w:rsidP="00235210">
      <w:pPr>
        <w:pStyle w:val="box468032"/>
        <w:shd w:val="clear" w:color="auto" w:fill="FFFFFF" w:themeFill="background1"/>
        <w:spacing w:before="0" w:beforeAutospacing="0" w:after="0" w:afterAutospacing="0" w:line="21" w:lineRule="atLeast"/>
        <w:jc w:val="both"/>
        <w:textAlignment w:val="baseline"/>
      </w:pPr>
      <w:r w:rsidRPr="08367463">
        <w:lastRenderedPageBreak/>
        <w:t xml:space="preserve">(9) Sredstva za ostvarivanje prava iz ovoga članka osiguravaju se u državnom proračunu Republike Hrvatske na proračunskoj </w:t>
      </w:r>
      <w:r w:rsidR="00080F5D">
        <w:t>glavi</w:t>
      </w:r>
      <w:r w:rsidR="00080F5D" w:rsidRPr="08367463">
        <w:t xml:space="preserve"> </w:t>
      </w:r>
      <w:r w:rsidRPr="08367463">
        <w:t>ministarstva nadležnog</w:t>
      </w:r>
      <w:r w:rsidR="00411EA1">
        <w:t>a</w:t>
      </w:r>
      <w:r w:rsidRPr="08367463">
        <w:t xml:space="preserve"> za pomorstvo i promet</w:t>
      </w:r>
      <w:r w:rsidR="00D75C1C">
        <w:t xml:space="preserve"> i</w:t>
      </w:r>
      <w:r w:rsidRPr="08367463">
        <w:t xml:space="preserve"> dodjeljuju se obalno-otočnim jedinicama područne (regionalne) samouprave.</w:t>
      </w:r>
    </w:p>
    <w:p w14:paraId="4540B52C" w14:textId="77777777" w:rsidR="00BA4AA2" w:rsidRDefault="00BA4AA2" w:rsidP="00634206">
      <w:pPr>
        <w:pStyle w:val="ePar-0"/>
        <w:spacing w:line="21" w:lineRule="atLeast"/>
        <w:ind w:firstLine="0"/>
        <w:jc w:val="left"/>
        <w:rPr>
          <w:rFonts w:ascii="Times New Roman" w:hAnsi="Times New Roman" w:cs="Times New Roman"/>
          <w:b/>
          <w:bCs/>
          <w:sz w:val="24"/>
          <w:szCs w:val="24"/>
        </w:rPr>
      </w:pPr>
    </w:p>
    <w:p w14:paraId="6C215030" w14:textId="266024C6" w:rsidR="00623889" w:rsidRPr="00235210" w:rsidRDefault="1D4714DF" w:rsidP="00235210">
      <w:pPr>
        <w:pStyle w:val="ePar-0"/>
        <w:spacing w:line="21" w:lineRule="atLeast"/>
        <w:ind w:firstLine="0"/>
        <w:jc w:val="center"/>
        <w:rPr>
          <w:rFonts w:ascii="Times New Roman" w:hAnsi="Times New Roman" w:cs="Times New Roman"/>
          <w:b/>
          <w:bCs/>
          <w:sz w:val="24"/>
          <w:szCs w:val="24"/>
        </w:rPr>
      </w:pPr>
      <w:r w:rsidRPr="00235210">
        <w:rPr>
          <w:rFonts w:ascii="Times New Roman" w:hAnsi="Times New Roman" w:cs="Times New Roman"/>
          <w:b/>
          <w:bCs/>
          <w:sz w:val="24"/>
          <w:szCs w:val="24"/>
        </w:rPr>
        <w:t>Infrastrukturni razvoj otoka</w:t>
      </w:r>
    </w:p>
    <w:p w14:paraId="550E4490" w14:textId="77777777" w:rsidR="00623889" w:rsidRPr="00235210" w:rsidRDefault="00623889" w:rsidP="00235210">
      <w:pPr>
        <w:pStyle w:val="ePar-0"/>
        <w:spacing w:line="21" w:lineRule="atLeast"/>
        <w:ind w:firstLine="0"/>
        <w:jc w:val="center"/>
        <w:rPr>
          <w:rFonts w:ascii="Times New Roman" w:hAnsi="Times New Roman" w:cs="Times New Roman"/>
          <w:b/>
          <w:bCs/>
          <w:sz w:val="24"/>
          <w:szCs w:val="24"/>
        </w:rPr>
      </w:pPr>
      <w:r w:rsidRPr="00235210">
        <w:rPr>
          <w:rFonts w:ascii="Times New Roman" w:hAnsi="Times New Roman" w:cs="Times New Roman"/>
          <w:b/>
          <w:bCs/>
          <w:sz w:val="24"/>
          <w:szCs w:val="24"/>
        </w:rPr>
        <w:t>Članak 26.</w:t>
      </w:r>
    </w:p>
    <w:p w14:paraId="1F691D5C" w14:textId="4B2AB547" w:rsidR="00623889" w:rsidRPr="00900357" w:rsidRDefault="6ECBEAB9" w:rsidP="1DD7F918">
      <w:pPr>
        <w:pStyle w:val="box468032"/>
        <w:shd w:val="clear" w:color="auto" w:fill="FFFFFF" w:themeFill="background1"/>
        <w:spacing w:before="0" w:beforeAutospacing="0" w:after="0" w:afterAutospacing="0" w:line="21" w:lineRule="atLeast"/>
        <w:jc w:val="both"/>
        <w:textAlignment w:val="baseline"/>
      </w:pPr>
      <w:r>
        <w:t>(1) Program kojim se potiče infrastrukturni razvoj otoka</w:t>
      </w:r>
      <w:r w:rsidR="005A0355">
        <w:t>,</w:t>
      </w:r>
      <w:r w:rsidR="00215927">
        <w:t xml:space="preserve"> </w:t>
      </w:r>
      <w:r w:rsidR="00C92F45">
        <w:t xml:space="preserve">koji </w:t>
      </w:r>
      <w:r w:rsidR="00215927">
        <w:t>donosi minis</w:t>
      </w:r>
      <w:r w:rsidR="00211124">
        <w:t>tar odlukom</w:t>
      </w:r>
      <w:r w:rsidR="0029677F">
        <w:t>,</w:t>
      </w:r>
      <w:r>
        <w:t xml:space="preserve"> odnosi se na sve nastanjene otoke Republike Hrvatske</w:t>
      </w:r>
      <w:r w:rsidR="00CD7DC1">
        <w:t>,</w:t>
      </w:r>
      <w:r>
        <w:t xml:space="preserve"> </w:t>
      </w:r>
      <w:r w:rsidR="03192AB0">
        <w:t xml:space="preserve">s posebnim naglaskom na pučinske </w:t>
      </w:r>
      <w:r w:rsidR="00CD7DC1">
        <w:t xml:space="preserve">otoke </w:t>
      </w:r>
      <w:r w:rsidR="03192AB0">
        <w:t xml:space="preserve">i otoke sa specifičnim položajem </w:t>
      </w:r>
      <w:r w:rsidR="004321AA">
        <w:t>te je</w:t>
      </w:r>
      <w:r>
        <w:t xml:space="preserve"> usmjeren na </w:t>
      </w:r>
      <w:r w:rsidR="3FC1F416">
        <w:t xml:space="preserve">infrastrukturne projekte kojima se izvršavaju </w:t>
      </w:r>
      <w:r>
        <w:t>zahvat</w:t>
      </w:r>
      <w:r w:rsidR="13A98047">
        <w:t>i</w:t>
      </w:r>
      <w:r>
        <w:t xml:space="preserve"> u prostoru prema ključnim odrednicama razvoja otoka </w:t>
      </w:r>
      <w:r w:rsidR="25F43266">
        <w:t>iz</w:t>
      </w:r>
      <w:r>
        <w:t xml:space="preserve"> člank</w:t>
      </w:r>
      <w:r w:rsidR="0C56B227">
        <w:t>a</w:t>
      </w:r>
      <w:r>
        <w:t xml:space="preserve"> 18. ovog</w:t>
      </w:r>
      <w:r w:rsidR="0B50ABB9">
        <w:t>a</w:t>
      </w:r>
      <w:r>
        <w:t xml:space="preserve"> Zakona. </w:t>
      </w:r>
    </w:p>
    <w:p w14:paraId="2B758C1E" w14:textId="77777777" w:rsidR="009C5E7B" w:rsidRPr="00900357" w:rsidRDefault="009C5E7B" w:rsidP="5E66018B">
      <w:pPr>
        <w:pStyle w:val="box468032"/>
        <w:shd w:val="clear" w:color="auto" w:fill="FFFFFF" w:themeFill="background1"/>
        <w:spacing w:before="0" w:beforeAutospacing="0" w:after="0" w:afterAutospacing="0" w:line="21" w:lineRule="atLeast"/>
        <w:jc w:val="both"/>
        <w:textAlignment w:val="baseline"/>
      </w:pPr>
    </w:p>
    <w:p w14:paraId="1E980C1E" w14:textId="507A0E9D" w:rsidR="00623889" w:rsidRPr="00900357" w:rsidRDefault="5CF652B1" w:rsidP="5E66018B">
      <w:pPr>
        <w:pStyle w:val="box468032"/>
        <w:shd w:val="clear" w:color="auto" w:fill="FFFFFF" w:themeFill="background1"/>
        <w:spacing w:before="0" w:beforeAutospacing="0" w:after="0" w:afterAutospacing="0" w:line="21" w:lineRule="atLeast"/>
        <w:jc w:val="both"/>
        <w:textAlignment w:val="baseline"/>
      </w:pPr>
      <w:r>
        <w:t>(2) Ministarstvo jednom godišnje, na temelju programa iz stavka 1. ovog</w:t>
      </w:r>
      <w:r w:rsidR="3BFB36E7">
        <w:t>a</w:t>
      </w:r>
      <w:r>
        <w:t xml:space="preserve"> članka</w:t>
      </w:r>
      <w:r w:rsidR="0029677F">
        <w:t>,</w:t>
      </w:r>
      <w:r>
        <w:t xml:space="preserve"> na </w:t>
      </w:r>
      <w:r w:rsidR="001E1B71">
        <w:t>svojim</w:t>
      </w:r>
      <w:r w:rsidR="00973E99">
        <w:t xml:space="preserve"> </w:t>
      </w:r>
      <w:r>
        <w:t xml:space="preserve">mrežnim stranicama raspisuje javni poziv za dostavu prijedloga </w:t>
      </w:r>
      <w:r w:rsidR="67228177">
        <w:t xml:space="preserve">infrastrukturnih </w:t>
      </w:r>
      <w:r>
        <w:t>projekata</w:t>
      </w:r>
      <w:r w:rsidR="2FD536B6">
        <w:t xml:space="preserve"> iz stavka 1. ovog</w:t>
      </w:r>
      <w:r w:rsidR="2EB96498">
        <w:t>a</w:t>
      </w:r>
      <w:r w:rsidR="2FD536B6">
        <w:t xml:space="preserve"> članka</w:t>
      </w:r>
      <w:r>
        <w:t xml:space="preserve"> za odobravanje financijskih sredstava.</w:t>
      </w:r>
    </w:p>
    <w:p w14:paraId="4AD3C236" w14:textId="77777777" w:rsidR="009C5E7B" w:rsidRPr="00900357" w:rsidRDefault="009C5E7B" w:rsidP="5E66018B">
      <w:pPr>
        <w:pStyle w:val="box468032"/>
        <w:shd w:val="clear" w:color="auto" w:fill="FFFFFF" w:themeFill="background1"/>
        <w:spacing w:before="0" w:beforeAutospacing="0" w:after="0" w:afterAutospacing="0" w:line="21" w:lineRule="atLeast"/>
        <w:jc w:val="both"/>
        <w:textAlignment w:val="baseline"/>
      </w:pPr>
    </w:p>
    <w:p w14:paraId="0AA06231" w14:textId="7B3DE791" w:rsidR="00623889" w:rsidRPr="00900357" w:rsidRDefault="5CF652B1" w:rsidP="10A9B91A">
      <w:pPr>
        <w:pStyle w:val="box468032"/>
        <w:shd w:val="clear" w:color="auto" w:fill="FFFFFF" w:themeFill="background1"/>
        <w:spacing w:before="0" w:beforeAutospacing="0" w:after="0" w:afterAutospacing="0" w:line="21" w:lineRule="atLeast"/>
        <w:jc w:val="both"/>
        <w:textAlignment w:val="baseline"/>
      </w:pPr>
      <w:r>
        <w:t xml:space="preserve">(3) </w:t>
      </w:r>
      <w:r w:rsidR="009E1E92">
        <w:t>P</w:t>
      </w:r>
      <w:r>
        <w:t>redlagatelji projekata iz stavka 1. ovog</w:t>
      </w:r>
      <w:r w:rsidR="1E4F094E">
        <w:t>a</w:t>
      </w:r>
      <w:r>
        <w:t xml:space="preserve"> članka </w:t>
      </w:r>
      <w:r w:rsidR="00D8072D">
        <w:t>je</w:t>
      </w:r>
      <w:r>
        <w:t>su jedinice lokalne i područne (regionalne) samouprave kojima nastanjeni otoci teritorijalno i administrativno pripadaju.</w:t>
      </w:r>
    </w:p>
    <w:p w14:paraId="72D7095E" w14:textId="77777777" w:rsidR="009C5E7B" w:rsidRPr="00900357" w:rsidRDefault="009C5E7B" w:rsidP="10A9B91A">
      <w:pPr>
        <w:pStyle w:val="box468032"/>
        <w:shd w:val="clear" w:color="auto" w:fill="FFFFFF" w:themeFill="background1"/>
        <w:spacing w:before="0" w:beforeAutospacing="0" w:after="0" w:afterAutospacing="0" w:line="21" w:lineRule="atLeast"/>
        <w:jc w:val="both"/>
        <w:textAlignment w:val="baseline"/>
      </w:pPr>
    </w:p>
    <w:p w14:paraId="4A15AF7E" w14:textId="4DE66EFC" w:rsidR="00623889" w:rsidRDefault="5C2A0D8D" w:rsidP="00496519">
      <w:pPr>
        <w:spacing w:after="0" w:line="21" w:lineRule="atLeast"/>
        <w:jc w:val="both"/>
        <w:textAlignment w:val="baseline"/>
        <w:rPr>
          <w:rFonts w:ascii="Times New Roman" w:eastAsia="Times New Roman" w:hAnsi="Times New Roman"/>
          <w:sz w:val="24"/>
          <w:szCs w:val="24"/>
        </w:rPr>
      </w:pPr>
      <w:r w:rsidRPr="00496519">
        <w:rPr>
          <w:rFonts w:ascii="Times New Roman" w:eastAsia="Times New Roman" w:hAnsi="Times New Roman"/>
          <w:sz w:val="24"/>
          <w:szCs w:val="24"/>
        </w:rPr>
        <w:t>(4) Nositelj provedbe investicije iz stavka 1. ovoga članka</w:t>
      </w:r>
      <w:r w:rsidR="009318A4">
        <w:rPr>
          <w:rFonts w:ascii="Times New Roman" w:eastAsia="Times New Roman" w:hAnsi="Times New Roman"/>
          <w:sz w:val="24"/>
          <w:szCs w:val="24"/>
        </w:rPr>
        <w:t>,</w:t>
      </w:r>
      <w:r w:rsidRPr="00496519">
        <w:rPr>
          <w:rFonts w:ascii="Times New Roman" w:eastAsia="Times New Roman" w:hAnsi="Times New Roman"/>
          <w:sz w:val="24"/>
          <w:szCs w:val="24"/>
        </w:rPr>
        <w:t xml:space="preserve"> koja se odnosi na vodno-komunalnu infrastrukturu</w:t>
      </w:r>
      <w:r w:rsidR="00037AEB">
        <w:rPr>
          <w:rFonts w:ascii="Times New Roman" w:eastAsia="Times New Roman" w:hAnsi="Times New Roman"/>
          <w:sz w:val="24"/>
          <w:szCs w:val="24"/>
        </w:rPr>
        <w:t>,</w:t>
      </w:r>
      <w:r w:rsidRPr="00496519">
        <w:rPr>
          <w:rFonts w:ascii="Times New Roman" w:eastAsia="Times New Roman" w:hAnsi="Times New Roman"/>
          <w:sz w:val="24"/>
          <w:szCs w:val="24"/>
        </w:rPr>
        <w:t xml:space="preserve"> jedinstveni </w:t>
      </w:r>
      <w:r w:rsidR="00D1083E">
        <w:rPr>
          <w:rFonts w:ascii="Times New Roman" w:eastAsia="Times New Roman" w:hAnsi="Times New Roman"/>
          <w:sz w:val="24"/>
          <w:szCs w:val="24"/>
        </w:rPr>
        <w:t xml:space="preserve">je </w:t>
      </w:r>
      <w:r w:rsidRPr="00496519">
        <w:rPr>
          <w:rFonts w:ascii="Times New Roman" w:eastAsia="Times New Roman" w:hAnsi="Times New Roman"/>
          <w:sz w:val="24"/>
          <w:szCs w:val="24"/>
        </w:rPr>
        <w:t xml:space="preserve">javni isporučitelj vodnih usluga na uslužnom području na kojem se nalazi jedinica lokalne samouprave iz stavka </w:t>
      </w:r>
      <w:r w:rsidR="00D05ACE">
        <w:rPr>
          <w:rFonts w:ascii="Times New Roman" w:eastAsia="Times New Roman" w:hAnsi="Times New Roman"/>
          <w:sz w:val="24"/>
          <w:szCs w:val="24"/>
        </w:rPr>
        <w:t>3</w:t>
      </w:r>
      <w:r w:rsidRPr="00496519">
        <w:rPr>
          <w:rFonts w:ascii="Times New Roman" w:eastAsia="Times New Roman" w:hAnsi="Times New Roman"/>
          <w:sz w:val="24"/>
          <w:szCs w:val="24"/>
        </w:rPr>
        <w:t>. ovoga članka</w:t>
      </w:r>
      <w:r w:rsidR="0035132F">
        <w:rPr>
          <w:rFonts w:ascii="Times New Roman" w:eastAsia="Times New Roman" w:hAnsi="Times New Roman"/>
          <w:sz w:val="24"/>
          <w:szCs w:val="24"/>
        </w:rPr>
        <w:t>,</w:t>
      </w:r>
      <w:r w:rsidRPr="00496519">
        <w:rPr>
          <w:rFonts w:ascii="Times New Roman" w:eastAsia="Times New Roman" w:hAnsi="Times New Roman"/>
          <w:sz w:val="24"/>
          <w:szCs w:val="24"/>
        </w:rPr>
        <w:t xml:space="preserve"> u skladu s propisima koji uređuju vodne usluge.</w:t>
      </w:r>
    </w:p>
    <w:p w14:paraId="67B196E5" w14:textId="77777777" w:rsidR="009C5E7B" w:rsidRPr="00900357" w:rsidRDefault="009C5E7B" w:rsidP="00496519">
      <w:pPr>
        <w:spacing w:after="0" w:line="21" w:lineRule="atLeast"/>
        <w:jc w:val="both"/>
        <w:textAlignment w:val="baseline"/>
      </w:pPr>
    </w:p>
    <w:p w14:paraId="3CFA5163" w14:textId="2888744E" w:rsidR="00623889" w:rsidRPr="00900357" w:rsidRDefault="5CF652B1" w:rsidP="5E66018B">
      <w:pPr>
        <w:pStyle w:val="box468032"/>
        <w:shd w:val="clear" w:color="auto" w:fill="FFFFFF" w:themeFill="background1"/>
        <w:spacing w:before="0" w:beforeAutospacing="0" w:after="0" w:afterAutospacing="0" w:line="21" w:lineRule="atLeast"/>
        <w:jc w:val="both"/>
        <w:textAlignment w:val="baseline"/>
      </w:pPr>
      <w:r>
        <w:t>(</w:t>
      </w:r>
      <w:r w:rsidR="08713167">
        <w:t>5</w:t>
      </w:r>
      <w:r>
        <w:t xml:space="preserve">) Sredstva iz stavka 2. ovoga članka osiguravaju se ovisno o mogućnostima i sukladno </w:t>
      </w:r>
      <w:r w:rsidR="00FA0E04">
        <w:t>za tu</w:t>
      </w:r>
      <w:r w:rsidR="00514FDA">
        <w:t xml:space="preserve"> namjenu </w:t>
      </w:r>
      <w:r>
        <w:t xml:space="preserve">osiguranim sredstvima u državnom proračunu </w:t>
      </w:r>
      <w:r w:rsidR="00ED1EC3">
        <w:t>Republike Hrvat</w:t>
      </w:r>
      <w:r w:rsidR="00E91F69">
        <w:t>ske</w:t>
      </w:r>
      <w:r w:rsidR="00D56EAB">
        <w:t xml:space="preserve"> </w:t>
      </w:r>
      <w:r>
        <w:t xml:space="preserve">na proračunskoj </w:t>
      </w:r>
      <w:r w:rsidR="00080F5D">
        <w:t xml:space="preserve">glavi </w:t>
      </w:r>
      <w:r>
        <w:t xml:space="preserve">Ministarstva </w:t>
      </w:r>
      <w:r w:rsidR="00960B44">
        <w:t>i</w:t>
      </w:r>
      <w:r>
        <w:t xml:space="preserve"> dodjeljuju se na temelju sklopljenog</w:t>
      </w:r>
      <w:r w:rsidR="00F8361B">
        <w:t>a</w:t>
      </w:r>
      <w:r>
        <w:t xml:space="preserve"> ugovora s Ministarstvom</w:t>
      </w:r>
      <w:r w:rsidR="009B2016">
        <w:t xml:space="preserve"> nakon</w:t>
      </w:r>
      <w:r>
        <w:t xml:space="preserve"> </w:t>
      </w:r>
      <w:r w:rsidR="18CA4320">
        <w:t>provedeno</w:t>
      </w:r>
      <w:r w:rsidR="00C57C82">
        <w:t>ga</w:t>
      </w:r>
      <w:r w:rsidR="18CA4320">
        <w:t xml:space="preserve"> </w:t>
      </w:r>
      <w:r>
        <w:t>javno</w:t>
      </w:r>
      <w:r w:rsidR="00F2567A">
        <w:t>ga</w:t>
      </w:r>
      <w:r>
        <w:t xml:space="preserve"> poziv</w:t>
      </w:r>
      <w:r w:rsidR="00F31140">
        <w:t>a</w:t>
      </w:r>
      <w:r>
        <w:t xml:space="preserve"> iz stavka</w:t>
      </w:r>
      <w:r w:rsidR="00634206">
        <w:t xml:space="preserve"> 2. ovoga članka</w:t>
      </w:r>
      <w:r>
        <w:t>.</w:t>
      </w:r>
    </w:p>
    <w:p w14:paraId="6A1109EB" w14:textId="77777777" w:rsidR="00623889" w:rsidRPr="0072745C" w:rsidRDefault="00623889" w:rsidP="004D716C">
      <w:pPr>
        <w:pStyle w:val="ePar-0"/>
        <w:spacing w:line="21" w:lineRule="atLeast"/>
        <w:ind w:firstLine="0"/>
        <w:rPr>
          <w:rFonts w:ascii="Times New Roman" w:hAnsi="Times New Roman" w:cs="Times New Roman"/>
        </w:rPr>
      </w:pPr>
    </w:p>
    <w:p w14:paraId="2AB67D19" w14:textId="128B304C" w:rsidR="00623889" w:rsidRPr="00900357" w:rsidRDefault="00623889" w:rsidP="00235210">
      <w:pPr>
        <w:pStyle w:val="2Raz4"/>
        <w:spacing w:line="21" w:lineRule="atLeast"/>
        <w:ind w:left="0" w:right="0"/>
        <w:rPr>
          <w:rFonts w:ascii="Times New Roman" w:hAnsi="Times New Roman" w:cs="Times New Roman"/>
          <w:color w:val="auto"/>
          <w:sz w:val="24"/>
          <w:szCs w:val="24"/>
        </w:rPr>
      </w:pPr>
      <w:r w:rsidRPr="00900357">
        <w:rPr>
          <w:rFonts w:ascii="Times New Roman" w:hAnsi="Times New Roman" w:cs="Times New Roman"/>
          <w:color w:val="auto"/>
          <w:sz w:val="24"/>
          <w:szCs w:val="24"/>
        </w:rPr>
        <w:t>Hrvatski otočni proizvod</w:t>
      </w:r>
    </w:p>
    <w:p w14:paraId="35EA042B" w14:textId="77777777" w:rsidR="00623889" w:rsidRPr="00900357" w:rsidRDefault="00623889" w:rsidP="004D716C">
      <w:pPr>
        <w:pStyle w:val="2Raz5"/>
        <w:spacing w:line="21" w:lineRule="atLeast"/>
        <w:rPr>
          <w:rFonts w:ascii="Times New Roman" w:hAnsi="Times New Roman" w:cs="Times New Roman"/>
          <w:color w:val="auto"/>
          <w:sz w:val="24"/>
        </w:rPr>
      </w:pPr>
      <w:r w:rsidRPr="00900357">
        <w:rPr>
          <w:rFonts w:ascii="Times New Roman" w:hAnsi="Times New Roman" w:cs="Times New Roman"/>
          <w:color w:val="auto"/>
          <w:sz w:val="24"/>
        </w:rPr>
        <w:t>Članak 27.</w:t>
      </w:r>
    </w:p>
    <w:p w14:paraId="654FB3E3" w14:textId="50B760CE" w:rsidR="00623889" w:rsidRPr="00C8516E" w:rsidRDefault="1D4714DF" w:rsidP="004105B0">
      <w:pPr>
        <w:pStyle w:val="box468032"/>
        <w:shd w:val="clear" w:color="auto" w:fill="FFFFFF" w:themeFill="background1"/>
        <w:spacing w:before="0" w:beforeAutospacing="0" w:after="0" w:afterAutospacing="0" w:line="21" w:lineRule="atLeast"/>
        <w:jc w:val="both"/>
        <w:textAlignment w:val="baseline"/>
      </w:pPr>
      <w:r w:rsidRPr="00900357">
        <w:t xml:space="preserve">(1) Program </w:t>
      </w:r>
      <w:r w:rsidR="00634206">
        <w:t>„</w:t>
      </w:r>
      <w:r w:rsidRPr="00900357">
        <w:t>Hrvatski otočni proizvod</w:t>
      </w:r>
      <w:r w:rsidR="00634206">
        <w:t>“</w:t>
      </w:r>
      <w:r w:rsidRPr="00900357">
        <w:t xml:space="preserve"> (</w:t>
      </w:r>
      <w:r w:rsidR="00620117">
        <w:t>u daljnjem tekst</w:t>
      </w:r>
      <w:r w:rsidR="00D15939">
        <w:t>u</w:t>
      </w:r>
      <w:r w:rsidRPr="00900357">
        <w:t>: Program HOP)</w:t>
      </w:r>
      <w:r w:rsidR="00F52CD7">
        <w:t>,</w:t>
      </w:r>
      <w:r w:rsidR="00B2227C">
        <w:t xml:space="preserve"> </w:t>
      </w:r>
      <w:r w:rsidR="00C92F45">
        <w:t xml:space="preserve">koji </w:t>
      </w:r>
      <w:r w:rsidR="00B2227C">
        <w:t>donosi ministar odlukom</w:t>
      </w:r>
      <w:r w:rsidR="00F52CD7">
        <w:t>,</w:t>
      </w:r>
      <w:r w:rsidR="003F53C3">
        <w:t xml:space="preserve"> odnosi se</w:t>
      </w:r>
      <w:r w:rsidR="00D163B7">
        <w:t xml:space="preserve"> na</w:t>
      </w:r>
      <w:r w:rsidR="004105B0">
        <w:t xml:space="preserve"> </w:t>
      </w:r>
      <w:r w:rsidR="00623889" w:rsidRPr="00900357">
        <w:t>poticanje proizvodnje i plasmana te promocij</w:t>
      </w:r>
      <w:r w:rsidR="00A077DE">
        <w:t>u</w:t>
      </w:r>
      <w:r w:rsidR="00623889" w:rsidRPr="00900357">
        <w:t xml:space="preserve"> izvornih ili inovativnih otočnih proizvoda, tradicije i baštine. </w:t>
      </w:r>
    </w:p>
    <w:p w14:paraId="362009BD" w14:textId="77777777" w:rsidR="009C5E7B" w:rsidRPr="00C8516E" w:rsidRDefault="009C5E7B" w:rsidP="00C8516E">
      <w:pPr>
        <w:pStyle w:val="box468032"/>
        <w:shd w:val="clear" w:color="auto" w:fill="FFFFFF" w:themeFill="background1"/>
        <w:spacing w:before="0" w:beforeAutospacing="0" w:after="0" w:afterAutospacing="0" w:line="21" w:lineRule="atLeast"/>
        <w:jc w:val="both"/>
        <w:textAlignment w:val="baseline"/>
      </w:pPr>
    </w:p>
    <w:p w14:paraId="3DB50B5E" w14:textId="5DCC02B3" w:rsidR="00623889" w:rsidRPr="00C8516E" w:rsidRDefault="1D4714DF" w:rsidP="00C8516E">
      <w:pPr>
        <w:pStyle w:val="box468032"/>
        <w:shd w:val="clear" w:color="auto" w:fill="FFFFFF" w:themeFill="background1"/>
        <w:spacing w:before="0" w:beforeAutospacing="0" w:after="0" w:afterAutospacing="0" w:line="21" w:lineRule="atLeast"/>
        <w:jc w:val="both"/>
        <w:textAlignment w:val="baseline"/>
      </w:pPr>
      <w:r w:rsidRPr="00900357">
        <w:t>(</w:t>
      </w:r>
      <w:r w:rsidR="004105B0">
        <w:t>2</w:t>
      </w:r>
      <w:r w:rsidRPr="00900357">
        <w:t>) Temeljem Programa HOP Ministarstvo jednom godišnje, putem javnog</w:t>
      </w:r>
      <w:r w:rsidR="00E71384">
        <w:t>a</w:t>
      </w:r>
      <w:r w:rsidRPr="00900357">
        <w:t xml:space="preserve"> poziva</w:t>
      </w:r>
      <w:r w:rsidR="007F4BF5">
        <w:t>,</w:t>
      </w:r>
      <w:r w:rsidRPr="00900357">
        <w:t xml:space="preserve"> dodjeljuje oznaku </w:t>
      </w:r>
      <w:r w:rsidR="00634206">
        <w:t>„</w:t>
      </w:r>
      <w:r w:rsidRPr="00900357">
        <w:t>Hrvatski otočni proizvod</w:t>
      </w:r>
      <w:r w:rsidR="00634206">
        <w:t>“</w:t>
      </w:r>
      <w:r w:rsidRPr="00900357">
        <w:t xml:space="preserve"> (</w:t>
      </w:r>
      <w:r w:rsidR="00620117">
        <w:t>u daljnjem tekst</w:t>
      </w:r>
      <w:r w:rsidR="00D15939">
        <w:t>u</w:t>
      </w:r>
      <w:r w:rsidRPr="00900357">
        <w:t xml:space="preserve">: oznaka HOP) otočnim proizvodima i nematerijalnom dobru </w:t>
      </w:r>
      <w:r w:rsidR="007046CB">
        <w:t>radi</w:t>
      </w:r>
      <w:r w:rsidRPr="00900357">
        <w:t xml:space="preserve"> očuvanja otočne tradicije i identiteta.</w:t>
      </w:r>
    </w:p>
    <w:p w14:paraId="5BE9B323" w14:textId="77777777" w:rsidR="009C5E7B" w:rsidRPr="00C8516E" w:rsidRDefault="009C5E7B" w:rsidP="00C8516E">
      <w:pPr>
        <w:pStyle w:val="box468032"/>
        <w:shd w:val="clear" w:color="auto" w:fill="FFFFFF" w:themeFill="background1"/>
        <w:spacing w:before="0" w:beforeAutospacing="0" w:after="0" w:afterAutospacing="0" w:line="21" w:lineRule="atLeast"/>
        <w:jc w:val="both"/>
        <w:textAlignment w:val="baseline"/>
      </w:pPr>
    </w:p>
    <w:p w14:paraId="6581F14F" w14:textId="2E87E059" w:rsidR="00623889" w:rsidRPr="00C8516E" w:rsidRDefault="00623889" w:rsidP="00C8516E">
      <w:pPr>
        <w:pStyle w:val="box468032"/>
        <w:shd w:val="clear" w:color="auto" w:fill="FFFFFF" w:themeFill="background1"/>
        <w:spacing w:before="0" w:beforeAutospacing="0" w:after="0" w:afterAutospacing="0" w:line="21" w:lineRule="atLeast"/>
        <w:jc w:val="both"/>
        <w:textAlignment w:val="baseline"/>
      </w:pPr>
      <w:r w:rsidRPr="00900357">
        <w:lastRenderedPageBreak/>
        <w:t>(</w:t>
      </w:r>
      <w:r w:rsidR="004105B0">
        <w:t>3</w:t>
      </w:r>
      <w:r w:rsidRPr="00900357">
        <w:t xml:space="preserve">) </w:t>
      </w:r>
      <w:r w:rsidR="130234A2" w:rsidRPr="00900357">
        <w:t>Zahtjev</w:t>
      </w:r>
      <w:r w:rsidRPr="00900357">
        <w:t xml:space="preserve"> za</w:t>
      </w:r>
      <w:r w:rsidR="006B10CF">
        <w:t xml:space="preserve"> </w:t>
      </w:r>
      <w:r w:rsidRPr="00900357">
        <w:t xml:space="preserve">dodjelu oznake HOP </w:t>
      </w:r>
      <w:r w:rsidR="3497C1A2" w:rsidRPr="00900357">
        <w:t>mogu podnijeti</w:t>
      </w:r>
      <w:r w:rsidRPr="00900357">
        <w:t xml:space="preserve"> otočni subjekti – fizičke i pravne osobe koje svoju djelatnost obavljaju na otoku. </w:t>
      </w:r>
    </w:p>
    <w:p w14:paraId="6F1AA8FF" w14:textId="77777777" w:rsidR="009C5E7B" w:rsidRPr="00C8516E" w:rsidRDefault="009C5E7B" w:rsidP="00C8516E">
      <w:pPr>
        <w:pStyle w:val="box468032"/>
        <w:shd w:val="clear" w:color="auto" w:fill="FFFFFF" w:themeFill="background1"/>
        <w:spacing w:before="0" w:beforeAutospacing="0" w:after="0" w:afterAutospacing="0" w:line="21" w:lineRule="atLeast"/>
        <w:jc w:val="both"/>
        <w:textAlignment w:val="baseline"/>
      </w:pPr>
    </w:p>
    <w:p w14:paraId="45134D93" w14:textId="2F22EA91" w:rsidR="00623889" w:rsidRPr="00C8516E" w:rsidRDefault="00623889" w:rsidP="00C8516E">
      <w:pPr>
        <w:pStyle w:val="box468032"/>
        <w:shd w:val="clear" w:color="auto" w:fill="FFFFFF" w:themeFill="background1"/>
        <w:spacing w:before="0" w:beforeAutospacing="0" w:after="0" w:afterAutospacing="0" w:line="21" w:lineRule="atLeast"/>
        <w:jc w:val="both"/>
        <w:textAlignment w:val="baseline"/>
      </w:pPr>
      <w:r w:rsidRPr="00900357">
        <w:t>(</w:t>
      </w:r>
      <w:r w:rsidR="00B37665">
        <w:t>4</w:t>
      </w:r>
      <w:r w:rsidRPr="00900357">
        <w:t xml:space="preserve">) O zahtjevu iz stavka </w:t>
      </w:r>
      <w:r w:rsidR="00536434">
        <w:t>3</w:t>
      </w:r>
      <w:r w:rsidRPr="00900357">
        <w:t>. ovoga članka, na prijedlog stručnog</w:t>
      </w:r>
      <w:r w:rsidR="000D5FAF">
        <w:t>a</w:t>
      </w:r>
      <w:r w:rsidRPr="00900357">
        <w:t xml:space="preserve"> povjerenstva za dodjelu oznake HOP, Ministarstvo donosi rješenje u upravnom postupku.</w:t>
      </w:r>
    </w:p>
    <w:p w14:paraId="2E0C1815" w14:textId="77777777" w:rsidR="009C5E7B" w:rsidRPr="00C8516E" w:rsidRDefault="009C5E7B" w:rsidP="00C8516E">
      <w:pPr>
        <w:pStyle w:val="box468032"/>
        <w:shd w:val="clear" w:color="auto" w:fill="FFFFFF" w:themeFill="background1"/>
        <w:spacing w:before="0" w:beforeAutospacing="0" w:after="0" w:afterAutospacing="0" w:line="21" w:lineRule="atLeast"/>
        <w:jc w:val="both"/>
        <w:textAlignment w:val="baseline"/>
      </w:pPr>
    </w:p>
    <w:p w14:paraId="0066EBC6" w14:textId="1CCC6A22" w:rsidR="005007C4" w:rsidRDefault="1D4714DF" w:rsidP="00C8516E">
      <w:pPr>
        <w:pStyle w:val="box468032"/>
        <w:shd w:val="clear" w:color="auto" w:fill="FFFFFF" w:themeFill="background1"/>
        <w:spacing w:before="0" w:beforeAutospacing="0" w:after="0" w:afterAutospacing="0" w:line="21" w:lineRule="atLeast"/>
        <w:jc w:val="both"/>
        <w:textAlignment w:val="baseline"/>
      </w:pPr>
      <w:r w:rsidRPr="00900357">
        <w:t>(</w:t>
      </w:r>
      <w:r w:rsidR="00B37665">
        <w:t>5</w:t>
      </w:r>
      <w:r w:rsidRPr="00900357">
        <w:t>) Otočni subjekt kojem je izdano rješenje o dodjeli oznake HOP</w:t>
      </w:r>
      <w:r w:rsidR="006B10CF">
        <w:t xml:space="preserve"> </w:t>
      </w:r>
      <w:r w:rsidRPr="00900357">
        <w:t xml:space="preserve">može ostvariti pravo na dodjelu bespovratnih financijskih sredstva radi sufinanciranja troškova analitičkih ispitivanja za otočni proizvod za koji je </w:t>
      </w:r>
      <w:r w:rsidR="32BB4D16" w:rsidRPr="00900357">
        <w:t xml:space="preserve">dodijeljena </w:t>
      </w:r>
      <w:r w:rsidRPr="00900357">
        <w:t xml:space="preserve">oznaka HOP, sukladno odredbama Programa HOP ovisno o mogućnostima i sukladno </w:t>
      </w:r>
      <w:r w:rsidR="008B453D">
        <w:t xml:space="preserve">za tu namjenu </w:t>
      </w:r>
      <w:r w:rsidRPr="00900357">
        <w:t xml:space="preserve">osiguranim sredstvima u državnom proračunu Republike Hrvatske na proračunskoj </w:t>
      </w:r>
      <w:r w:rsidR="00080F5D">
        <w:t>glavi</w:t>
      </w:r>
      <w:r w:rsidR="00080F5D" w:rsidRPr="00900357">
        <w:t xml:space="preserve"> </w:t>
      </w:r>
      <w:r w:rsidRPr="00900357">
        <w:t>Ministarstva.</w:t>
      </w:r>
    </w:p>
    <w:p w14:paraId="6A1B6A16" w14:textId="77777777" w:rsidR="00E4468A" w:rsidRPr="00C8516E" w:rsidRDefault="00E4468A" w:rsidP="00C8516E">
      <w:pPr>
        <w:pStyle w:val="box468032"/>
        <w:shd w:val="clear" w:color="auto" w:fill="FFFFFF" w:themeFill="background1"/>
        <w:spacing w:before="0" w:beforeAutospacing="0" w:after="0" w:afterAutospacing="0" w:line="21" w:lineRule="atLeast"/>
        <w:jc w:val="both"/>
        <w:textAlignment w:val="baseline"/>
      </w:pPr>
    </w:p>
    <w:p w14:paraId="113144D5" w14:textId="22A60858" w:rsidR="00623889" w:rsidRPr="00C8516E" w:rsidRDefault="00623889" w:rsidP="00C8516E">
      <w:pPr>
        <w:pStyle w:val="box468032"/>
        <w:shd w:val="clear" w:color="auto" w:fill="FFFFFF" w:themeFill="background1"/>
        <w:spacing w:before="0" w:beforeAutospacing="0" w:after="0" w:afterAutospacing="0" w:line="21" w:lineRule="atLeast"/>
        <w:jc w:val="both"/>
        <w:textAlignment w:val="baseline"/>
      </w:pPr>
      <w:r w:rsidRPr="00900357">
        <w:t>(</w:t>
      </w:r>
      <w:r w:rsidR="00B37665">
        <w:t>6</w:t>
      </w:r>
      <w:r w:rsidRPr="00900357">
        <w:t>) Ministarstvo će ukinuti rješenje kojim je dodijeljena oznaka HOP ako se kontrolom koju provodi utvrdi da otočni subjekt više ne ispunjava uvjete na osnovi kojih je oznaka dodijeljena.</w:t>
      </w:r>
    </w:p>
    <w:p w14:paraId="6F1B48EA" w14:textId="77777777" w:rsidR="009C5E7B" w:rsidRPr="00C8516E" w:rsidRDefault="009C5E7B" w:rsidP="00C8516E">
      <w:pPr>
        <w:pStyle w:val="box468032"/>
        <w:shd w:val="clear" w:color="auto" w:fill="FFFFFF" w:themeFill="background1"/>
        <w:spacing w:before="0" w:beforeAutospacing="0" w:after="0" w:afterAutospacing="0" w:line="21" w:lineRule="atLeast"/>
        <w:jc w:val="both"/>
        <w:textAlignment w:val="baseline"/>
      </w:pPr>
    </w:p>
    <w:p w14:paraId="2A2A4AB0" w14:textId="207ACB68" w:rsidR="00623889" w:rsidRPr="00C8516E" w:rsidRDefault="00623889" w:rsidP="00C8516E">
      <w:pPr>
        <w:pStyle w:val="box468032"/>
        <w:shd w:val="clear" w:color="auto" w:fill="FFFFFF" w:themeFill="background1"/>
        <w:spacing w:before="0" w:beforeAutospacing="0" w:after="0" w:afterAutospacing="0" w:line="21" w:lineRule="atLeast"/>
        <w:jc w:val="both"/>
        <w:textAlignment w:val="baseline"/>
      </w:pPr>
      <w:r w:rsidRPr="00900357">
        <w:t>(</w:t>
      </w:r>
      <w:r w:rsidR="00B37665">
        <w:t>7</w:t>
      </w:r>
      <w:r w:rsidRPr="00900357">
        <w:t>) Protiv rješenja iz stav</w:t>
      </w:r>
      <w:r w:rsidR="00326AF2">
        <w:t>a</w:t>
      </w:r>
      <w:r w:rsidRPr="00900357">
        <w:t xml:space="preserve">ka </w:t>
      </w:r>
      <w:r w:rsidR="00A81537">
        <w:t>4</w:t>
      </w:r>
      <w:r w:rsidRPr="00900357">
        <w:t xml:space="preserve">. i </w:t>
      </w:r>
      <w:r w:rsidR="00E866F3">
        <w:t>6</w:t>
      </w:r>
      <w:r w:rsidRPr="00900357">
        <w:t>. ovoga članka nije dopuštena žalba, ali se može pokrenuti upravni spor.</w:t>
      </w:r>
    </w:p>
    <w:p w14:paraId="1737EDEC" w14:textId="77777777" w:rsidR="009C5E7B" w:rsidRPr="00C8516E" w:rsidRDefault="009C5E7B" w:rsidP="00C8516E">
      <w:pPr>
        <w:pStyle w:val="box468032"/>
        <w:shd w:val="clear" w:color="auto" w:fill="FFFFFF" w:themeFill="background1"/>
        <w:spacing w:before="0" w:beforeAutospacing="0" w:after="0" w:afterAutospacing="0" w:line="21" w:lineRule="atLeast"/>
        <w:jc w:val="both"/>
        <w:textAlignment w:val="baseline"/>
      </w:pPr>
    </w:p>
    <w:p w14:paraId="33801B54" w14:textId="5F195D3C" w:rsidR="00623889" w:rsidRPr="00900357" w:rsidRDefault="00623889" w:rsidP="00C8516E">
      <w:pPr>
        <w:pStyle w:val="box468032"/>
        <w:shd w:val="clear" w:color="auto" w:fill="FFFFFF" w:themeFill="background1"/>
        <w:spacing w:before="0" w:beforeAutospacing="0" w:after="0" w:afterAutospacing="0" w:line="21" w:lineRule="atLeast"/>
        <w:jc w:val="both"/>
        <w:textAlignment w:val="baseline"/>
      </w:pPr>
      <w:r w:rsidRPr="00900357">
        <w:t>(</w:t>
      </w:r>
      <w:r w:rsidR="00B37665">
        <w:t>8</w:t>
      </w:r>
      <w:r w:rsidRPr="00900357">
        <w:t>) Pravilnikom o dodjeli oznake HOP, koj</w:t>
      </w:r>
      <w:r w:rsidR="001B0F93">
        <w:t>i</w:t>
      </w:r>
      <w:r w:rsidRPr="00900357">
        <w:t xml:space="preserve"> donosi ministar, uređuju se pitanja u vezi s djelokrugom, brojem članova i sastavom stručnih povjerenstava za dodjelu oznake HOP, kategorijama proizvoda za koje se dodjeljuje,</w:t>
      </w:r>
      <w:r w:rsidR="006B10CF">
        <w:t xml:space="preserve"> </w:t>
      </w:r>
      <w:r w:rsidRPr="00900357">
        <w:t>izgledom oznake HOP, vođenj</w:t>
      </w:r>
      <w:r w:rsidR="002175E2">
        <w:t>em</w:t>
      </w:r>
      <w:r w:rsidRPr="00900357">
        <w:t xml:space="preserve"> evidencije subjekata kojima je dodijeljena oznaka HOP te provođenjem kontrole korištenj</w:t>
      </w:r>
      <w:r w:rsidR="008E6F8E">
        <w:t>a</w:t>
      </w:r>
      <w:r w:rsidRPr="00900357">
        <w:t xml:space="preserve"> oznake HOP.</w:t>
      </w:r>
    </w:p>
    <w:p w14:paraId="60BECBC6" w14:textId="77777777" w:rsidR="00623889" w:rsidRPr="004D27CE" w:rsidRDefault="00623889" w:rsidP="005E7721"/>
    <w:p w14:paraId="22F29D80" w14:textId="5536FB2E" w:rsidR="00623889" w:rsidRPr="004D27CE" w:rsidRDefault="3494255D" w:rsidP="005E7721">
      <w:pPr>
        <w:pStyle w:val="2Raz4"/>
        <w:spacing w:line="21" w:lineRule="atLeast"/>
        <w:ind w:left="0" w:right="0"/>
        <w:rPr>
          <w:rFonts w:ascii="Times New Roman" w:eastAsia="Arial" w:hAnsi="Times New Roman" w:cs="Times New Roman"/>
          <w:color w:val="auto"/>
          <w:sz w:val="24"/>
        </w:rPr>
      </w:pPr>
      <w:r w:rsidRPr="004D27CE">
        <w:rPr>
          <w:rFonts w:ascii="Times New Roman" w:eastAsia="Arial" w:hAnsi="Times New Roman" w:cs="Times New Roman"/>
          <w:color w:val="auto"/>
          <w:sz w:val="24"/>
        </w:rPr>
        <w:t>Promocija Hrvatskog</w:t>
      </w:r>
      <w:r w:rsidR="007F4BF5">
        <w:rPr>
          <w:rFonts w:ascii="Times New Roman" w:eastAsia="Arial" w:hAnsi="Times New Roman" w:cs="Times New Roman"/>
          <w:color w:val="auto"/>
          <w:sz w:val="24"/>
        </w:rPr>
        <w:t>a</w:t>
      </w:r>
      <w:r w:rsidRPr="004D27CE">
        <w:rPr>
          <w:rFonts w:ascii="Times New Roman" w:eastAsia="Arial" w:hAnsi="Times New Roman" w:cs="Times New Roman"/>
          <w:color w:val="auto"/>
          <w:sz w:val="24"/>
        </w:rPr>
        <w:t xml:space="preserve"> otočnog proizvoda</w:t>
      </w:r>
    </w:p>
    <w:p w14:paraId="129C5D46" w14:textId="65960A5A" w:rsidR="00623889" w:rsidRPr="004D27CE" w:rsidRDefault="00623889" w:rsidP="004D716C">
      <w:pPr>
        <w:pStyle w:val="2Raz5"/>
        <w:spacing w:line="21" w:lineRule="atLeast"/>
        <w:rPr>
          <w:rFonts w:ascii="Times New Roman" w:eastAsia="Arial" w:hAnsi="Times New Roman" w:cs="Times New Roman"/>
          <w:color w:val="auto"/>
          <w:sz w:val="24"/>
        </w:rPr>
      </w:pPr>
      <w:r w:rsidRPr="004D27CE">
        <w:rPr>
          <w:rFonts w:ascii="Times New Roman" w:eastAsia="Arial" w:hAnsi="Times New Roman" w:cs="Times New Roman"/>
          <w:color w:val="auto"/>
          <w:sz w:val="24"/>
        </w:rPr>
        <w:t>Članak 28.</w:t>
      </w:r>
    </w:p>
    <w:p w14:paraId="13B300F4" w14:textId="57133F83" w:rsidR="00623889" w:rsidRPr="00952697" w:rsidRDefault="00623889" w:rsidP="001E191B">
      <w:pPr>
        <w:pStyle w:val="box468032"/>
        <w:shd w:val="clear" w:color="auto" w:fill="FFFFFF" w:themeFill="background1"/>
        <w:spacing w:before="0" w:beforeAutospacing="0" w:after="0" w:afterAutospacing="0" w:line="21" w:lineRule="atLeast"/>
        <w:jc w:val="both"/>
        <w:textAlignment w:val="baseline"/>
      </w:pPr>
      <w:r w:rsidRPr="00952697">
        <w:t xml:space="preserve">(1) </w:t>
      </w:r>
      <w:r w:rsidR="008E6F8E">
        <w:t>Radi</w:t>
      </w:r>
      <w:r w:rsidRPr="00952697">
        <w:t xml:space="preserve"> promocije i jačanja vidljivosti Programa HOP Ministarstvo dodjeljuje bespovratna financijska sredstva za sufinanciranje promotivnih aktivnosti Programa HOP putem javnog</w:t>
      </w:r>
      <w:r w:rsidR="00BB5B08">
        <w:t>a</w:t>
      </w:r>
      <w:r w:rsidRPr="00952697">
        <w:t xml:space="preserve"> poziva koji se jednom godišnje objavljuje na mrežnim stranicama Ministarstva, u skladu s Programom HOP.</w:t>
      </w:r>
    </w:p>
    <w:p w14:paraId="3F578E7E" w14:textId="77777777" w:rsidR="009C5E7B" w:rsidRPr="00952697" w:rsidRDefault="009C5E7B" w:rsidP="001E191B">
      <w:pPr>
        <w:pStyle w:val="box468032"/>
        <w:shd w:val="clear" w:color="auto" w:fill="FFFFFF" w:themeFill="background1"/>
        <w:spacing w:before="0" w:beforeAutospacing="0" w:after="0" w:afterAutospacing="0" w:line="21" w:lineRule="atLeast"/>
        <w:jc w:val="both"/>
        <w:textAlignment w:val="baseline"/>
      </w:pPr>
    </w:p>
    <w:p w14:paraId="55383ECC" w14:textId="14C410DF" w:rsidR="00623889" w:rsidRPr="00952697" w:rsidRDefault="00623889" w:rsidP="001E191B">
      <w:pPr>
        <w:pStyle w:val="box468032"/>
        <w:shd w:val="clear" w:color="auto" w:fill="FFFFFF" w:themeFill="background1"/>
        <w:spacing w:before="0" w:beforeAutospacing="0" w:after="0" w:afterAutospacing="0" w:line="21" w:lineRule="atLeast"/>
        <w:jc w:val="both"/>
        <w:textAlignment w:val="baseline"/>
      </w:pPr>
      <w:r w:rsidRPr="00952697">
        <w:t xml:space="preserve">(2) </w:t>
      </w:r>
      <w:r w:rsidR="5AE41C46" w:rsidRPr="00952697">
        <w:t>Z</w:t>
      </w:r>
      <w:r w:rsidRPr="00952697">
        <w:t xml:space="preserve">ahtjev za dodjelu bespovratnih financijskih sredstava iz stavka 1. ovoga članka </w:t>
      </w:r>
      <w:r w:rsidR="661FFEA6" w:rsidRPr="00952697">
        <w:t>mogu podnijeti</w:t>
      </w:r>
      <w:r w:rsidRPr="00952697">
        <w:t xml:space="preserve"> jedinice lokalne i područne (regionalne) samouprave, javne ustanove, neprofitne organizacije i turističke zajednice. </w:t>
      </w:r>
    </w:p>
    <w:p w14:paraId="7B058E76" w14:textId="77777777" w:rsidR="009C5E7B" w:rsidRPr="00952697" w:rsidRDefault="009C5E7B" w:rsidP="001E191B">
      <w:pPr>
        <w:pStyle w:val="box468032"/>
        <w:shd w:val="clear" w:color="auto" w:fill="FFFFFF" w:themeFill="background1"/>
        <w:spacing w:before="0" w:beforeAutospacing="0" w:after="0" w:afterAutospacing="0" w:line="21" w:lineRule="atLeast"/>
        <w:jc w:val="both"/>
        <w:textAlignment w:val="baseline"/>
      </w:pPr>
    </w:p>
    <w:p w14:paraId="69CDEDC0" w14:textId="0E61BDEC" w:rsidR="00623889" w:rsidRPr="00952697" w:rsidRDefault="00623889" w:rsidP="001E191B">
      <w:pPr>
        <w:pStyle w:val="box468032"/>
        <w:shd w:val="clear" w:color="auto" w:fill="FFFFFF" w:themeFill="background1"/>
        <w:spacing w:before="0" w:beforeAutospacing="0" w:after="0" w:afterAutospacing="0" w:line="21" w:lineRule="atLeast"/>
        <w:jc w:val="both"/>
        <w:textAlignment w:val="baseline"/>
      </w:pPr>
      <w:r w:rsidRPr="00952697">
        <w:t xml:space="preserve">(3) </w:t>
      </w:r>
      <w:bookmarkStart w:id="1" w:name="_Hlk176357019"/>
      <w:r w:rsidRPr="00952697">
        <w:t>Sredstva za provedbu mjere iz stavka 1. ovoga članka osiguravaju se</w:t>
      </w:r>
      <w:r w:rsidR="001E191B">
        <w:t xml:space="preserve"> </w:t>
      </w:r>
      <w:r w:rsidRPr="00952697">
        <w:t xml:space="preserve">ovisno o mogućnostima i sukladno </w:t>
      </w:r>
      <w:r w:rsidR="00EA4F0A">
        <w:t xml:space="preserve">za tu namjenu </w:t>
      </w:r>
      <w:r w:rsidRPr="00952697">
        <w:t xml:space="preserve">osiguranim sredstvima u državnom proračunu </w:t>
      </w:r>
      <w:r w:rsidR="00750E65">
        <w:t xml:space="preserve">Republike Hrvatske </w:t>
      </w:r>
      <w:r w:rsidRPr="00952697">
        <w:t xml:space="preserve">na proračunskoj </w:t>
      </w:r>
      <w:r w:rsidR="005F482B">
        <w:t>glavi</w:t>
      </w:r>
      <w:r w:rsidRPr="00952697">
        <w:t xml:space="preserve"> Ministarstva</w:t>
      </w:r>
      <w:r w:rsidR="005635FD">
        <w:t xml:space="preserve"> i</w:t>
      </w:r>
      <w:r w:rsidRPr="00952697">
        <w:t xml:space="preserve"> dodjeljuju se korisnicima iz stavka 2. ovoga članka na temelju sklopljenog</w:t>
      </w:r>
      <w:r w:rsidR="00CE7AE3">
        <w:t>a</w:t>
      </w:r>
      <w:r w:rsidRPr="00952697">
        <w:t xml:space="preserve"> ugovora s Ministarstvom.</w:t>
      </w:r>
      <w:bookmarkEnd w:id="1"/>
    </w:p>
    <w:p w14:paraId="3DE5AE41" w14:textId="6E4C1760" w:rsidR="007F4BF5" w:rsidRDefault="007F4BF5" w:rsidP="005E7721"/>
    <w:p w14:paraId="180DC1CB" w14:textId="7696E7AB" w:rsidR="00623889" w:rsidRPr="004D27CE" w:rsidRDefault="00623889" w:rsidP="005E7721">
      <w:pPr>
        <w:pStyle w:val="2Raz4"/>
        <w:spacing w:line="21" w:lineRule="atLeast"/>
        <w:ind w:left="0" w:right="0"/>
        <w:rPr>
          <w:rFonts w:ascii="Times New Roman" w:eastAsia="Arial" w:hAnsi="Times New Roman" w:cs="Times New Roman"/>
          <w:color w:val="auto"/>
          <w:sz w:val="24"/>
        </w:rPr>
      </w:pPr>
      <w:r w:rsidRPr="004D27CE">
        <w:rPr>
          <w:rFonts w:ascii="Times New Roman" w:eastAsia="Arial" w:hAnsi="Times New Roman" w:cs="Times New Roman"/>
          <w:color w:val="auto"/>
          <w:sz w:val="24"/>
        </w:rPr>
        <w:t>Poticanje razvoja civilnog</w:t>
      </w:r>
      <w:r w:rsidR="00CE7AE3">
        <w:rPr>
          <w:rFonts w:ascii="Times New Roman" w:eastAsia="Arial" w:hAnsi="Times New Roman" w:cs="Times New Roman"/>
          <w:color w:val="auto"/>
          <w:sz w:val="24"/>
        </w:rPr>
        <w:t>a</w:t>
      </w:r>
      <w:r w:rsidRPr="004D27CE">
        <w:rPr>
          <w:rFonts w:ascii="Times New Roman" w:eastAsia="Arial" w:hAnsi="Times New Roman" w:cs="Times New Roman"/>
          <w:color w:val="auto"/>
          <w:sz w:val="24"/>
        </w:rPr>
        <w:t xml:space="preserve"> društva na otocima</w:t>
      </w:r>
    </w:p>
    <w:p w14:paraId="62D041FD" w14:textId="77777777" w:rsidR="00623889" w:rsidRPr="004D27CE" w:rsidRDefault="00623889" w:rsidP="004D716C">
      <w:pPr>
        <w:pStyle w:val="2Raz5"/>
        <w:spacing w:line="21" w:lineRule="atLeast"/>
        <w:rPr>
          <w:rFonts w:ascii="Times New Roman" w:eastAsia="Arial" w:hAnsi="Times New Roman" w:cs="Times New Roman"/>
          <w:color w:val="auto"/>
          <w:sz w:val="24"/>
        </w:rPr>
      </w:pPr>
      <w:r w:rsidRPr="004D27CE">
        <w:rPr>
          <w:rFonts w:ascii="Times New Roman" w:eastAsia="Arial" w:hAnsi="Times New Roman" w:cs="Times New Roman"/>
          <w:color w:val="auto"/>
          <w:sz w:val="24"/>
        </w:rPr>
        <w:lastRenderedPageBreak/>
        <w:t>Članak 29.</w:t>
      </w:r>
    </w:p>
    <w:p w14:paraId="6A807E6B" w14:textId="1B8FD6F3" w:rsidR="00623889" w:rsidRPr="00952697" w:rsidRDefault="00623889" w:rsidP="001E191B">
      <w:pPr>
        <w:pStyle w:val="box468032"/>
        <w:shd w:val="clear" w:color="auto" w:fill="FFFFFF" w:themeFill="background1"/>
        <w:spacing w:before="0" w:beforeAutospacing="0" w:after="0" w:afterAutospacing="0" w:line="21" w:lineRule="atLeast"/>
        <w:jc w:val="both"/>
        <w:textAlignment w:val="baseline"/>
      </w:pPr>
      <w:r w:rsidRPr="00952697">
        <w:t xml:space="preserve">(1) </w:t>
      </w:r>
      <w:bookmarkStart w:id="2" w:name="_Hlk165374050"/>
      <w:r w:rsidRPr="00952697">
        <w:t xml:space="preserve">U skladu s ključnim odrednicama razvoja otoka </w:t>
      </w:r>
      <w:r w:rsidRPr="00952697" w:rsidDel="00BC396F">
        <w:t xml:space="preserve">iz </w:t>
      </w:r>
      <w:r w:rsidRPr="00952697">
        <w:t>članka 18. ovoga Zakona, Ministarstvo potiče stvaranje povoljnog</w:t>
      </w:r>
      <w:r w:rsidR="00CF1BDA">
        <w:t>a</w:t>
      </w:r>
      <w:r w:rsidRPr="00952697">
        <w:t xml:space="preserve"> okružja za razvoj civilnog</w:t>
      </w:r>
      <w:r w:rsidR="000109BE">
        <w:t>a</w:t>
      </w:r>
      <w:r w:rsidRPr="00952697">
        <w:t xml:space="preserve"> društva na otocima jačajući ulogu i kapacitete organizacija civilnog</w:t>
      </w:r>
      <w:r w:rsidR="00BC11BB">
        <w:t>a</w:t>
      </w:r>
      <w:r w:rsidRPr="00952697">
        <w:t xml:space="preserve"> društva </w:t>
      </w:r>
      <w:r w:rsidR="00BC11BB">
        <w:t>te</w:t>
      </w:r>
      <w:r w:rsidRPr="00952697">
        <w:t xml:space="preserve"> podržavajući njihovo umrežavanje</w:t>
      </w:r>
      <w:r w:rsidR="008829AC">
        <w:t>,</w:t>
      </w:r>
      <w:r w:rsidRPr="001E191B">
        <w:t xml:space="preserve"> međusektorsku suradnju i uključivanje lokalnog</w:t>
      </w:r>
      <w:r w:rsidR="007F4BF5">
        <w:t>a</w:t>
      </w:r>
      <w:r w:rsidRPr="001E191B">
        <w:t xml:space="preserve"> stanovništva u aktivnosti, programe i projekte koje </w:t>
      </w:r>
      <w:r w:rsidR="0003718F">
        <w:t xml:space="preserve">te organizacije </w:t>
      </w:r>
      <w:r w:rsidRPr="001E191B">
        <w:t>provode na otocima</w:t>
      </w:r>
      <w:r w:rsidRPr="00952697">
        <w:t>.</w:t>
      </w:r>
    </w:p>
    <w:bookmarkEnd w:id="2"/>
    <w:p w14:paraId="1A0A5CAD" w14:textId="77777777" w:rsidR="009C5E7B" w:rsidRPr="00952697" w:rsidRDefault="009C5E7B" w:rsidP="001E191B">
      <w:pPr>
        <w:pStyle w:val="box468032"/>
        <w:shd w:val="clear" w:color="auto" w:fill="FFFFFF" w:themeFill="background1"/>
        <w:spacing w:before="0" w:beforeAutospacing="0" w:after="0" w:afterAutospacing="0" w:line="21" w:lineRule="atLeast"/>
        <w:jc w:val="both"/>
        <w:textAlignment w:val="baseline"/>
      </w:pPr>
    </w:p>
    <w:p w14:paraId="403A1054" w14:textId="54FE6580" w:rsidR="00623889" w:rsidRPr="00952697" w:rsidRDefault="1D4714DF" w:rsidP="5E66018B">
      <w:pPr>
        <w:pStyle w:val="box468032"/>
        <w:shd w:val="clear" w:color="auto" w:fill="FFFFFF" w:themeFill="background1"/>
        <w:spacing w:before="0" w:beforeAutospacing="0" w:after="0" w:afterAutospacing="0" w:line="21" w:lineRule="atLeast"/>
        <w:jc w:val="both"/>
        <w:textAlignment w:val="baseline"/>
      </w:pPr>
      <w:r w:rsidRPr="00952697">
        <w:t>(2) Ministar</w:t>
      </w:r>
      <w:r w:rsidR="000E06D1">
        <w:t xml:space="preserve"> </w:t>
      </w:r>
      <w:r w:rsidR="002D6971">
        <w:t xml:space="preserve">odlukom </w:t>
      </w:r>
      <w:r w:rsidR="000E06D1">
        <w:t>donosi program</w:t>
      </w:r>
      <w:r w:rsidR="00F44296">
        <w:t xml:space="preserve"> </w:t>
      </w:r>
      <w:r w:rsidR="00577283">
        <w:t>na temelju kojeg</w:t>
      </w:r>
      <w:r w:rsidR="007F4BF5">
        <w:t>a</w:t>
      </w:r>
      <w:r w:rsidR="00407F22">
        <w:t xml:space="preserve"> se</w:t>
      </w:r>
      <w:r w:rsidR="00E866F3">
        <w:t xml:space="preserve"> jednom godišnje</w:t>
      </w:r>
      <w:r w:rsidRPr="00952697">
        <w:t xml:space="preserve"> </w:t>
      </w:r>
      <w:r w:rsidR="00E866F3">
        <w:t>raspisuje javni poziv za dodjelu financijske podrške organizacijama civilnog</w:t>
      </w:r>
      <w:r w:rsidR="00AD1D94">
        <w:t>a</w:t>
      </w:r>
      <w:r w:rsidR="00E866F3">
        <w:t xml:space="preserve"> društva koje </w:t>
      </w:r>
      <w:r w:rsidRPr="00952697">
        <w:t>imaju sjedište i djeluju na području otoka</w:t>
      </w:r>
      <w:bookmarkStart w:id="3" w:name="_Hlk180138188"/>
      <w:r w:rsidR="6ECBEAB9">
        <w:t>.</w:t>
      </w:r>
    </w:p>
    <w:bookmarkEnd w:id="3"/>
    <w:p w14:paraId="417AED1C" w14:textId="77777777" w:rsidR="009C5E7B" w:rsidRPr="00952697" w:rsidRDefault="009C5E7B" w:rsidP="5E66018B">
      <w:pPr>
        <w:pStyle w:val="box468032"/>
        <w:shd w:val="clear" w:color="auto" w:fill="FFFFFF" w:themeFill="background1"/>
        <w:spacing w:before="0" w:beforeAutospacing="0" w:after="0" w:afterAutospacing="0" w:line="21" w:lineRule="atLeast"/>
        <w:jc w:val="both"/>
        <w:textAlignment w:val="baseline"/>
      </w:pPr>
    </w:p>
    <w:p w14:paraId="0E912FA6" w14:textId="020CF796" w:rsidR="00623889" w:rsidRPr="00952697" w:rsidRDefault="6ECBEAB9" w:rsidP="5E66018B">
      <w:pPr>
        <w:pStyle w:val="box468032"/>
        <w:shd w:val="clear" w:color="auto" w:fill="FFFFFF" w:themeFill="background1"/>
        <w:spacing w:before="0" w:beforeAutospacing="0" w:after="0" w:afterAutospacing="0" w:line="21" w:lineRule="atLeast"/>
        <w:jc w:val="both"/>
        <w:textAlignment w:val="baseline"/>
      </w:pPr>
      <w:r>
        <w:t>(</w:t>
      </w:r>
      <w:r w:rsidR="00E866F3">
        <w:t>3</w:t>
      </w:r>
      <w:r>
        <w:t>)</w:t>
      </w:r>
      <w:r w:rsidR="497EC83C">
        <w:t xml:space="preserve"> </w:t>
      </w:r>
      <w:r>
        <w:t xml:space="preserve">Prilikom dodjele financijske podrške iz stavka </w:t>
      </w:r>
      <w:r w:rsidR="00E866F3">
        <w:t>2</w:t>
      </w:r>
      <w:r>
        <w:t>. ovog</w:t>
      </w:r>
      <w:r w:rsidR="15D61A65">
        <w:t>a</w:t>
      </w:r>
      <w:r>
        <w:t xml:space="preserve"> članka prednost </w:t>
      </w:r>
      <w:r w:rsidR="7F488AA0">
        <w:t>imaju</w:t>
      </w:r>
      <w:r>
        <w:t xml:space="preserve"> organizacije civilnog</w:t>
      </w:r>
      <w:r w:rsidR="00AD1D94">
        <w:t>a</w:t>
      </w:r>
      <w:r>
        <w:t xml:space="preserve"> društva s pučinskih otoka i otoka sa specifičnim položajem</w:t>
      </w:r>
      <w:r w:rsidR="00214439">
        <w:t>,</w:t>
      </w:r>
      <w:r>
        <w:t xml:space="preserve"> </w:t>
      </w:r>
      <w:r w:rsidR="001C7DD2">
        <w:t>kao i</w:t>
      </w:r>
      <w:r>
        <w:t xml:space="preserve"> one koje potiču i provode programe međusektorske suradnje i umrežavanja organizacija civilnoga društva.</w:t>
      </w:r>
    </w:p>
    <w:p w14:paraId="3B733F49" w14:textId="77777777" w:rsidR="009C5E7B" w:rsidRPr="00952697" w:rsidRDefault="009C5E7B" w:rsidP="5E66018B">
      <w:pPr>
        <w:pStyle w:val="box468032"/>
        <w:shd w:val="clear" w:color="auto" w:fill="FFFFFF" w:themeFill="background1"/>
        <w:spacing w:before="0" w:beforeAutospacing="0" w:after="0" w:afterAutospacing="0" w:line="21" w:lineRule="atLeast"/>
        <w:jc w:val="both"/>
        <w:textAlignment w:val="baseline"/>
      </w:pPr>
    </w:p>
    <w:p w14:paraId="64E287D3" w14:textId="23344BEA" w:rsidR="00935916" w:rsidRDefault="00623889" w:rsidP="008520BF">
      <w:pPr>
        <w:pStyle w:val="box468032"/>
        <w:shd w:val="clear" w:color="auto" w:fill="FFFFFF" w:themeFill="background1"/>
        <w:spacing w:before="0" w:beforeAutospacing="0" w:after="0" w:afterAutospacing="0" w:line="21" w:lineRule="atLeast"/>
        <w:jc w:val="both"/>
        <w:textAlignment w:val="baseline"/>
      </w:pPr>
      <w:r w:rsidRPr="00952697">
        <w:t>(</w:t>
      </w:r>
      <w:r w:rsidR="00E866F3">
        <w:t>4</w:t>
      </w:r>
      <w:r w:rsidRPr="00952697">
        <w:t xml:space="preserve">) Sredstva za ostvarivanje financijske </w:t>
      </w:r>
      <w:r w:rsidRPr="001E191B">
        <w:t>podrške</w:t>
      </w:r>
      <w:r w:rsidRPr="00952697">
        <w:t xml:space="preserve"> iz stavka </w:t>
      </w:r>
      <w:r w:rsidR="00E866F3">
        <w:t>2</w:t>
      </w:r>
      <w:r w:rsidRPr="00952697">
        <w:t xml:space="preserve">. ovoga članka osiguravaju se ovisno o mogućnostima i sukladno </w:t>
      </w:r>
      <w:r w:rsidR="001C7DD2">
        <w:t xml:space="preserve">za tu namjenu </w:t>
      </w:r>
      <w:r w:rsidRPr="00952697">
        <w:t xml:space="preserve">osiguranim sredstvima u državnom proračunu </w:t>
      </w:r>
      <w:r w:rsidR="00A54680">
        <w:t xml:space="preserve">Republike Hrvatske </w:t>
      </w:r>
      <w:r w:rsidRPr="00952697">
        <w:t xml:space="preserve">na proračunskoj </w:t>
      </w:r>
      <w:r w:rsidR="005F482B">
        <w:t>glavi</w:t>
      </w:r>
      <w:r w:rsidRPr="00952697">
        <w:t xml:space="preserve"> Ministarstva, a dodjeljuju se korisnicima iz stavka 2. ovoga članka na temelju sklopljenog</w:t>
      </w:r>
      <w:r w:rsidR="0045528A">
        <w:t>a</w:t>
      </w:r>
      <w:r w:rsidRPr="00952697">
        <w:t xml:space="preserve"> ugovora s Ministarstvom.</w:t>
      </w:r>
    </w:p>
    <w:p w14:paraId="28512427" w14:textId="77777777" w:rsidR="007F4BF5" w:rsidRDefault="007F4BF5" w:rsidP="008520BF">
      <w:pPr>
        <w:pStyle w:val="box468032"/>
        <w:shd w:val="clear" w:color="auto" w:fill="FFFFFF" w:themeFill="background1"/>
        <w:spacing w:before="0" w:beforeAutospacing="0" w:after="0" w:afterAutospacing="0" w:line="21" w:lineRule="atLeast"/>
        <w:jc w:val="both"/>
        <w:textAlignment w:val="baseline"/>
      </w:pPr>
    </w:p>
    <w:p w14:paraId="08D1B850" w14:textId="77777777" w:rsidR="00623889" w:rsidRPr="004D27CE" w:rsidRDefault="00623889" w:rsidP="005E7721">
      <w:pPr>
        <w:pStyle w:val="2Raz4"/>
        <w:spacing w:line="21" w:lineRule="atLeast"/>
        <w:ind w:left="0" w:right="0"/>
        <w:rPr>
          <w:rFonts w:ascii="Times New Roman" w:eastAsia="Arial" w:hAnsi="Times New Roman" w:cs="Times New Roman"/>
          <w:color w:val="auto"/>
          <w:sz w:val="24"/>
        </w:rPr>
      </w:pPr>
      <w:r w:rsidRPr="004D27CE">
        <w:rPr>
          <w:rFonts w:ascii="Times New Roman" w:eastAsia="Arial" w:hAnsi="Times New Roman" w:cs="Times New Roman"/>
          <w:color w:val="auto"/>
          <w:sz w:val="24"/>
        </w:rPr>
        <w:t>Poticanje konkurentnosti i rasta poduzetništva na otocima</w:t>
      </w:r>
    </w:p>
    <w:p w14:paraId="70989A72" w14:textId="77777777" w:rsidR="00623889" w:rsidRPr="004D27CE" w:rsidRDefault="00623889" w:rsidP="004D27CE">
      <w:pPr>
        <w:pStyle w:val="2Raz5"/>
        <w:spacing w:line="21" w:lineRule="atLeast"/>
        <w:rPr>
          <w:rFonts w:ascii="Times New Roman" w:eastAsia="Arial" w:hAnsi="Times New Roman" w:cs="Times New Roman"/>
          <w:color w:val="auto"/>
          <w:sz w:val="24"/>
        </w:rPr>
      </w:pPr>
      <w:r w:rsidRPr="004D27CE">
        <w:rPr>
          <w:rFonts w:ascii="Times New Roman" w:eastAsia="Arial" w:hAnsi="Times New Roman" w:cs="Times New Roman"/>
          <w:color w:val="auto"/>
          <w:sz w:val="24"/>
        </w:rPr>
        <w:t>Članak 30.</w:t>
      </w:r>
    </w:p>
    <w:p w14:paraId="5F187F2B" w14:textId="43D829C9" w:rsidR="00623889" w:rsidRPr="00952697" w:rsidRDefault="00623889" w:rsidP="6200D828">
      <w:pPr>
        <w:pStyle w:val="box468032"/>
        <w:shd w:val="clear" w:color="auto" w:fill="FFFFFF" w:themeFill="background1"/>
        <w:spacing w:before="0" w:beforeAutospacing="0" w:after="0" w:afterAutospacing="0" w:line="21" w:lineRule="atLeast"/>
        <w:jc w:val="both"/>
        <w:textAlignment w:val="baseline"/>
      </w:pPr>
      <w:r w:rsidRPr="00952697">
        <w:t xml:space="preserve">(1) </w:t>
      </w:r>
      <w:r w:rsidR="00333B6D">
        <w:t>Radi</w:t>
      </w:r>
      <w:r w:rsidRPr="00952697">
        <w:t xml:space="preserve"> poticanja konkurentnosti i rasta poduzetništva</w:t>
      </w:r>
      <w:r w:rsidR="006B10CF">
        <w:t xml:space="preserve"> </w:t>
      </w:r>
      <w:r w:rsidRPr="00952697">
        <w:t>na otocima</w:t>
      </w:r>
      <w:r w:rsidR="007F4BF5">
        <w:t>,</w:t>
      </w:r>
      <w:r w:rsidRPr="00952697">
        <w:t xml:space="preserve"> otočni poslodavci mogu ostvariti potporu male vrijednosti za mjeru očuvanja radnih mjesta za svakog</w:t>
      </w:r>
      <w:r w:rsidR="007F4BF5">
        <w:t>a</w:t>
      </w:r>
      <w:r w:rsidRPr="00952697">
        <w:t xml:space="preserve"> radnika koji ima prebivalište na otoku i koji kod istog</w:t>
      </w:r>
      <w:r w:rsidR="00333B6D">
        <w:t>a</w:t>
      </w:r>
      <w:r w:rsidRPr="00952697">
        <w:t xml:space="preserve"> otočnog poslodavca radi najmanje šest mjeseci bez prekida u razdoblju za koje se potpora dodjeljuje, sukladno pravilima o potporama male vrijednosti.</w:t>
      </w:r>
    </w:p>
    <w:p w14:paraId="45611FC5" w14:textId="77777777" w:rsidR="009C5E7B" w:rsidRPr="00952697" w:rsidRDefault="009C5E7B" w:rsidP="6200D828">
      <w:pPr>
        <w:pStyle w:val="box468032"/>
        <w:shd w:val="clear" w:color="auto" w:fill="FFFFFF" w:themeFill="background1"/>
        <w:spacing w:before="0" w:beforeAutospacing="0" w:after="0" w:afterAutospacing="0" w:line="21" w:lineRule="atLeast"/>
        <w:jc w:val="both"/>
        <w:textAlignment w:val="baseline"/>
      </w:pPr>
    </w:p>
    <w:p w14:paraId="5BA11305" w14:textId="1DBF6D5D" w:rsidR="00623889" w:rsidRPr="00952697" w:rsidRDefault="00535B41" w:rsidP="00535B41">
      <w:pPr>
        <w:pStyle w:val="box468032"/>
        <w:shd w:val="clear" w:color="auto" w:fill="FFFFFF" w:themeFill="background1"/>
        <w:spacing w:before="0" w:beforeAutospacing="0" w:after="0" w:afterAutospacing="0" w:line="21" w:lineRule="atLeast"/>
        <w:jc w:val="both"/>
        <w:textAlignment w:val="baseline"/>
      </w:pPr>
      <w:r>
        <w:t xml:space="preserve">(2) </w:t>
      </w:r>
      <w:r w:rsidR="7BC683DF" w:rsidRPr="00952697">
        <w:t>Prilikom dodjele potpor</w:t>
      </w:r>
      <w:r w:rsidR="0988E209" w:rsidRPr="00952697">
        <w:t>e</w:t>
      </w:r>
      <w:r w:rsidR="7BC683DF" w:rsidRPr="00952697">
        <w:t xml:space="preserve"> iz stavka 1. ovoga članka prednost </w:t>
      </w:r>
      <w:r w:rsidR="763CF381">
        <w:t>imaju</w:t>
      </w:r>
      <w:r w:rsidR="7BC683DF" w:rsidRPr="00952697">
        <w:t xml:space="preserve"> poslodavci koji svoju djelatnost obavljaju na pučinskim otocima i otocima sa specifičnim položajem.</w:t>
      </w:r>
    </w:p>
    <w:p w14:paraId="553F338D" w14:textId="77777777" w:rsidR="009C5E7B" w:rsidRPr="00952697" w:rsidRDefault="009C5E7B" w:rsidP="00B374E0">
      <w:pPr>
        <w:pStyle w:val="box468032"/>
        <w:shd w:val="clear" w:color="auto" w:fill="FFFFFF" w:themeFill="background1"/>
        <w:spacing w:before="0" w:beforeAutospacing="0" w:after="0" w:afterAutospacing="0" w:line="21" w:lineRule="atLeast"/>
        <w:jc w:val="both"/>
        <w:textAlignment w:val="baseline"/>
      </w:pPr>
    </w:p>
    <w:p w14:paraId="58F65D0C" w14:textId="3E354A52" w:rsidR="00623889" w:rsidRDefault="1BBBBFC9" w:rsidP="00B374E0">
      <w:pPr>
        <w:pStyle w:val="box468032"/>
        <w:shd w:val="clear" w:color="auto" w:fill="FFFFFF" w:themeFill="background1"/>
        <w:spacing w:before="0" w:beforeAutospacing="0" w:after="0" w:afterAutospacing="0" w:line="21" w:lineRule="atLeast"/>
        <w:jc w:val="both"/>
        <w:textAlignment w:val="baseline"/>
      </w:pPr>
      <w:r w:rsidRPr="08367463">
        <w:t>(</w:t>
      </w:r>
      <w:r w:rsidR="00D46B8A">
        <w:t>3</w:t>
      </w:r>
      <w:r w:rsidRPr="08367463">
        <w:t xml:space="preserve">) Sredstva za ostvarivanje </w:t>
      </w:r>
      <w:r w:rsidR="69F7FC02" w:rsidRPr="08367463">
        <w:t>potpor</w:t>
      </w:r>
      <w:r w:rsidR="4F30B6A0" w:rsidRPr="08367463">
        <w:t>e</w:t>
      </w:r>
      <w:r w:rsidRPr="08367463">
        <w:t xml:space="preserve"> iz stavka 1. ovoga članka dodjeljuju se ovisno o mogućnostima i sukladno </w:t>
      </w:r>
      <w:r w:rsidR="00497932">
        <w:t xml:space="preserve">za tu </w:t>
      </w:r>
      <w:r w:rsidR="009A1CF3">
        <w:t xml:space="preserve">namjenu </w:t>
      </w:r>
      <w:r w:rsidRPr="08367463">
        <w:t xml:space="preserve">osiguranim sredstvima u državnom proračunu Republike Hrvatske na proračunskoj </w:t>
      </w:r>
      <w:r w:rsidR="008A5F02">
        <w:t xml:space="preserve">glavi </w:t>
      </w:r>
      <w:r w:rsidRPr="08367463">
        <w:t xml:space="preserve">Ministarstva </w:t>
      </w:r>
      <w:r w:rsidR="00D10E36">
        <w:t>i</w:t>
      </w:r>
      <w:r w:rsidRPr="08367463">
        <w:t xml:space="preserve"> dodjeljuju se jednom godišnje putem javnog</w:t>
      </w:r>
      <w:r w:rsidR="00D10E36">
        <w:t>a</w:t>
      </w:r>
      <w:r w:rsidRPr="08367463">
        <w:t xml:space="preserve"> poziva</w:t>
      </w:r>
      <w:r w:rsidR="2FAB9AAF" w:rsidRPr="08367463">
        <w:t>,</w:t>
      </w:r>
      <w:r w:rsidRPr="00952697">
        <w:t xml:space="preserve"> u skladu s programom kojim se definira potpora male vrijednosti za otočne poslodavce sukladno važećim pravilima o potporama</w:t>
      </w:r>
      <w:r w:rsidR="00F94153">
        <w:t>,</w:t>
      </w:r>
      <w:r w:rsidR="00A324E5">
        <w:t xml:space="preserve"> koj</w:t>
      </w:r>
      <w:r w:rsidR="007F4BF5">
        <w:t>i</w:t>
      </w:r>
      <w:r w:rsidR="00A324E5">
        <w:t xml:space="preserve"> </w:t>
      </w:r>
      <w:r w:rsidR="00814891">
        <w:t>donosi ministar</w:t>
      </w:r>
      <w:r w:rsidR="000E7920">
        <w:t xml:space="preserve"> odlukom</w:t>
      </w:r>
      <w:r w:rsidR="33E33A32">
        <w:t>.</w:t>
      </w:r>
    </w:p>
    <w:p w14:paraId="571D51A6" w14:textId="77777777" w:rsidR="00EC42A8" w:rsidRPr="004D27CE" w:rsidRDefault="00EC42A8" w:rsidP="005E7721"/>
    <w:p w14:paraId="0E9343D8" w14:textId="2EA83A50" w:rsidR="00623889" w:rsidRPr="004D27CE" w:rsidRDefault="4C63A512" w:rsidP="005E7721">
      <w:pPr>
        <w:pStyle w:val="2Raz4"/>
        <w:spacing w:line="21" w:lineRule="atLeast"/>
        <w:ind w:left="0" w:right="0"/>
        <w:rPr>
          <w:rFonts w:ascii="Times New Roman" w:eastAsia="Arial" w:hAnsi="Times New Roman" w:cs="Times New Roman"/>
          <w:color w:val="auto"/>
          <w:sz w:val="24"/>
        </w:rPr>
      </w:pPr>
      <w:r w:rsidRPr="004D27CE">
        <w:rPr>
          <w:rFonts w:ascii="Times New Roman" w:eastAsia="Arial" w:hAnsi="Times New Roman" w:cs="Times New Roman"/>
          <w:color w:val="auto"/>
          <w:sz w:val="24"/>
        </w:rPr>
        <w:t>Poticanje zelene i energetske tranzicije otočnih poduzetnika</w:t>
      </w:r>
    </w:p>
    <w:p w14:paraId="7E5C829A" w14:textId="07CF50B3" w:rsidR="00623889" w:rsidRPr="004D27CE" w:rsidRDefault="00623889" w:rsidP="004D27CE">
      <w:pPr>
        <w:pStyle w:val="2Raz5"/>
        <w:spacing w:line="21" w:lineRule="atLeast"/>
        <w:rPr>
          <w:rFonts w:ascii="Times New Roman" w:eastAsia="Arial" w:hAnsi="Times New Roman" w:cs="Times New Roman"/>
          <w:color w:val="auto"/>
          <w:sz w:val="24"/>
        </w:rPr>
      </w:pPr>
      <w:r w:rsidRPr="004D27CE">
        <w:rPr>
          <w:rFonts w:ascii="Times New Roman" w:eastAsia="Arial" w:hAnsi="Times New Roman" w:cs="Times New Roman"/>
          <w:color w:val="auto"/>
          <w:sz w:val="24"/>
        </w:rPr>
        <w:t>Članak 31.</w:t>
      </w:r>
    </w:p>
    <w:p w14:paraId="3E0B47B4" w14:textId="48A4DA8D" w:rsidR="00623889" w:rsidRPr="00952697" w:rsidRDefault="00623889" w:rsidP="6200D828">
      <w:pPr>
        <w:pStyle w:val="box468032"/>
        <w:shd w:val="clear" w:color="auto" w:fill="FFFFFF" w:themeFill="background1"/>
        <w:spacing w:before="0" w:beforeAutospacing="0" w:after="0" w:afterAutospacing="0" w:line="21" w:lineRule="atLeast"/>
        <w:jc w:val="both"/>
        <w:textAlignment w:val="baseline"/>
      </w:pPr>
      <w:r>
        <w:lastRenderedPageBreak/>
        <w:t xml:space="preserve">(1) </w:t>
      </w:r>
      <w:r w:rsidR="00C809CF">
        <w:t>Radi</w:t>
      </w:r>
      <w:r>
        <w:t xml:space="preserve"> jačanja konkurentnosti Ministarstvo će poticati </w:t>
      </w:r>
      <w:r w:rsidR="0ED5CDF7">
        <w:t>otočne poduze</w:t>
      </w:r>
      <w:r w:rsidR="1F348773">
        <w:t>t</w:t>
      </w:r>
      <w:r w:rsidR="0ED5CDF7">
        <w:t>nike</w:t>
      </w:r>
      <w:r>
        <w:t xml:space="preserve"> koj</w:t>
      </w:r>
      <w:r w:rsidR="467E921B">
        <w:t>i</w:t>
      </w:r>
      <w:r>
        <w:t xml:space="preserve"> svoju djelatnost obavljaju na otocima potpor</w:t>
      </w:r>
      <w:r w:rsidR="00BB208F">
        <w:t>ama</w:t>
      </w:r>
      <w:r>
        <w:t xml:space="preserve"> male vrijednosti namijenjen</w:t>
      </w:r>
      <w:r w:rsidR="00017F21">
        <w:t>ima</w:t>
      </w:r>
      <w:r>
        <w:t xml:space="preserve"> uvođenju pametnih i održivih tehnoloških rješenja i inovativnog</w:t>
      </w:r>
      <w:r w:rsidR="006E1008">
        <w:t>a</w:t>
      </w:r>
      <w:r>
        <w:t xml:space="preserve"> pristupa tradicionalnim otočnim djelatnostima </w:t>
      </w:r>
      <w:r w:rsidR="2C6928BC">
        <w:t>te</w:t>
      </w:r>
      <w:r w:rsidR="1C2781CB">
        <w:t xml:space="preserve"> </w:t>
      </w:r>
      <w:r>
        <w:t xml:space="preserve">ulaganjima u energetski učinkovitije i ekološki prihvatljivije proizvodne procese </w:t>
      </w:r>
      <w:r w:rsidR="7575FC83">
        <w:t>kao i</w:t>
      </w:r>
      <w:r w:rsidR="1C2781CB">
        <w:t xml:space="preserve"> </w:t>
      </w:r>
      <w:r>
        <w:t>primjenu novih tehnoloških rješenja u proizvodnim procesima</w:t>
      </w:r>
      <w:r w:rsidR="006B10CF">
        <w:t xml:space="preserve"> </w:t>
      </w:r>
      <w:r>
        <w:t xml:space="preserve">kojima se podupire digitalizacija poslovanja. </w:t>
      </w:r>
    </w:p>
    <w:p w14:paraId="79D7E51A" w14:textId="77777777" w:rsidR="009C5E7B" w:rsidRPr="00952697" w:rsidRDefault="009C5E7B" w:rsidP="6200D828">
      <w:pPr>
        <w:pStyle w:val="box468032"/>
        <w:shd w:val="clear" w:color="auto" w:fill="FFFFFF" w:themeFill="background1"/>
        <w:spacing w:before="0" w:beforeAutospacing="0" w:after="0" w:afterAutospacing="0" w:line="21" w:lineRule="atLeast"/>
        <w:jc w:val="both"/>
        <w:textAlignment w:val="baseline"/>
      </w:pPr>
    </w:p>
    <w:p w14:paraId="51CAA4AC" w14:textId="58C3BCCA" w:rsidR="00623889" w:rsidRPr="00952697" w:rsidRDefault="1D4714DF" w:rsidP="6200D828">
      <w:pPr>
        <w:pStyle w:val="box468032"/>
        <w:shd w:val="clear" w:color="auto" w:fill="FFFFFF" w:themeFill="background1"/>
        <w:spacing w:before="0" w:beforeAutospacing="0" w:after="0" w:afterAutospacing="0" w:line="21" w:lineRule="atLeast"/>
        <w:jc w:val="both"/>
        <w:textAlignment w:val="baseline"/>
      </w:pPr>
      <w:r>
        <w:t xml:space="preserve">(2) Prilikom dodjele potpora iz stavka 1. ovoga članka prednost </w:t>
      </w:r>
      <w:r w:rsidR="41B776B3">
        <w:t xml:space="preserve">imaju </w:t>
      </w:r>
      <w:r w:rsidR="6E2F9787">
        <w:t>otočni poduzetnici</w:t>
      </w:r>
      <w:r w:rsidR="3AEE3202">
        <w:t xml:space="preserve"> </w:t>
      </w:r>
      <w:r>
        <w:t xml:space="preserve">koji svoju djelatnost obavljaju na pučinskim otocima i otocima sa specifičnim položajem. </w:t>
      </w:r>
    </w:p>
    <w:p w14:paraId="1524461C" w14:textId="77777777" w:rsidR="009C5E7B" w:rsidRPr="00952697" w:rsidRDefault="009C5E7B" w:rsidP="6200D828">
      <w:pPr>
        <w:pStyle w:val="box468032"/>
        <w:shd w:val="clear" w:color="auto" w:fill="FFFFFF" w:themeFill="background1"/>
        <w:spacing w:before="0" w:beforeAutospacing="0" w:after="0" w:afterAutospacing="0" w:line="21" w:lineRule="atLeast"/>
        <w:jc w:val="both"/>
        <w:textAlignment w:val="baseline"/>
      </w:pPr>
    </w:p>
    <w:p w14:paraId="0A7C980F" w14:textId="670D2BFF" w:rsidR="002E577B" w:rsidRDefault="1D4714DF" w:rsidP="00CD2BAD">
      <w:pPr>
        <w:pStyle w:val="box468032"/>
        <w:shd w:val="clear" w:color="auto" w:fill="FFFFFF" w:themeFill="background1"/>
        <w:spacing w:before="0" w:beforeAutospacing="0" w:after="0" w:afterAutospacing="0" w:line="21" w:lineRule="atLeast"/>
        <w:jc w:val="both"/>
        <w:textAlignment w:val="baseline"/>
      </w:pPr>
      <w:r>
        <w:t xml:space="preserve">(3) Sredstva za ostvarivanje potpore iz stavka 1. ovoga članka osiguravaju se ovisno o mogućnostima i sukladno </w:t>
      </w:r>
      <w:r w:rsidR="00820455">
        <w:t xml:space="preserve">za tu namjenu </w:t>
      </w:r>
      <w:r>
        <w:t xml:space="preserve">osiguranim sredstvima u državnom proračunu </w:t>
      </w:r>
      <w:r w:rsidR="007D44EC">
        <w:t>Republike Hrvatske</w:t>
      </w:r>
      <w:r>
        <w:t xml:space="preserve"> na proračunskoj </w:t>
      </w:r>
      <w:r w:rsidR="005F482B">
        <w:t>glavi</w:t>
      </w:r>
      <w:r>
        <w:t xml:space="preserve"> Ministarstva</w:t>
      </w:r>
      <w:r w:rsidR="00820455">
        <w:t xml:space="preserve"> i</w:t>
      </w:r>
      <w:r>
        <w:t xml:space="preserve"> dodjeljuju se jednom godišnje putem javnog</w:t>
      </w:r>
      <w:r w:rsidR="007F4BF5">
        <w:t>a</w:t>
      </w:r>
      <w:r>
        <w:t xml:space="preserve"> poziva</w:t>
      </w:r>
      <w:r w:rsidR="38FC5A42">
        <w:t>,</w:t>
      </w:r>
      <w:r>
        <w:t xml:space="preserve"> u skladu s programom kojim se definira potpora male vrijednosti za </w:t>
      </w:r>
      <w:r w:rsidR="7A294535">
        <w:t>poticanje zelene i energetske tranzicije otočnih poduzetnika</w:t>
      </w:r>
      <w:r w:rsidR="5A213F6D">
        <w:t xml:space="preserve">, </w:t>
      </w:r>
      <w:r>
        <w:t>sukladno važećim pravilima o potporama</w:t>
      </w:r>
      <w:r w:rsidR="00F94153">
        <w:t>, koj</w:t>
      </w:r>
      <w:r w:rsidR="007F4BF5">
        <w:t>i</w:t>
      </w:r>
      <w:r w:rsidR="00F94153">
        <w:t xml:space="preserve"> </w:t>
      </w:r>
      <w:r w:rsidR="009C58CF">
        <w:t>donosi ministar odlukom</w:t>
      </w:r>
      <w:r>
        <w:t>.</w:t>
      </w:r>
      <w:bookmarkStart w:id="4" w:name="_Hlk175230360"/>
    </w:p>
    <w:p w14:paraId="67F716B0" w14:textId="77777777" w:rsidR="00CD2BAD" w:rsidRDefault="00CD2BAD" w:rsidP="00BA52AF">
      <w:pPr>
        <w:pStyle w:val="box468032"/>
        <w:shd w:val="clear" w:color="auto" w:fill="FFFFFF" w:themeFill="background1"/>
        <w:spacing w:before="0" w:beforeAutospacing="0" w:after="0" w:afterAutospacing="0" w:line="21" w:lineRule="atLeast"/>
        <w:jc w:val="both"/>
        <w:textAlignment w:val="baseline"/>
      </w:pPr>
    </w:p>
    <w:p w14:paraId="59BD9DBE" w14:textId="77777777" w:rsidR="00022AC0" w:rsidRDefault="00022AC0" w:rsidP="00BA52AF">
      <w:pPr>
        <w:pStyle w:val="box468032"/>
        <w:shd w:val="clear" w:color="auto" w:fill="FFFFFF" w:themeFill="background1"/>
        <w:spacing w:before="0" w:beforeAutospacing="0" w:after="0" w:afterAutospacing="0" w:line="21" w:lineRule="atLeast"/>
        <w:jc w:val="both"/>
        <w:textAlignment w:val="baseline"/>
      </w:pPr>
    </w:p>
    <w:p w14:paraId="5ACBF94A" w14:textId="77777777" w:rsidR="00623889" w:rsidRPr="004D27CE" w:rsidRDefault="00623889" w:rsidP="005E7721">
      <w:pPr>
        <w:pStyle w:val="2Raz4"/>
        <w:spacing w:line="21" w:lineRule="atLeast"/>
        <w:ind w:left="0" w:right="0"/>
        <w:rPr>
          <w:rFonts w:ascii="Times New Roman" w:eastAsia="Arial" w:hAnsi="Times New Roman" w:cs="Times New Roman"/>
          <w:color w:val="auto"/>
          <w:sz w:val="24"/>
        </w:rPr>
      </w:pPr>
      <w:r w:rsidRPr="004D27CE">
        <w:rPr>
          <w:rFonts w:ascii="Times New Roman" w:eastAsia="Arial" w:hAnsi="Times New Roman" w:cs="Times New Roman"/>
          <w:color w:val="auto"/>
          <w:sz w:val="24"/>
        </w:rPr>
        <w:t>Razvoj zdravstvene zaštite na otocima</w:t>
      </w:r>
    </w:p>
    <w:p w14:paraId="5E2774A2" w14:textId="63D30E11" w:rsidR="00623889" w:rsidRPr="004D27CE" w:rsidRDefault="00623889" w:rsidP="004D27CE">
      <w:pPr>
        <w:pStyle w:val="2Raz5"/>
        <w:spacing w:line="21" w:lineRule="atLeast"/>
        <w:rPr>
          <w:rFonts w:ascii="Times New Roman" w:eastAsia="Arial" w:hAnsi="Times New Roman" w:cs="Times New Roman"/>
          <w:color w:val="auto"/>
          <w:sz w:val="24"/>
        </w:rPr>
      </w:pPr>
      <w:r w:rsidRPr="004D27CE">
        <w:rPr>
          <w:rFonts w:ascii="Times New Roman" w:eastAsia="Arial" w:hAnsi="Times New Roman" w:cs="Times New Roman"/>
          <w:color w:val="auto"/>
          <w:sz w:val="24"/>
        </w:rPr>
        <w:t>Članak 32.</w:t>
      </w:r>
    </w:p>
    <w:p w14:paraId="1846D4B1" w14:textId="262314A6" w:rsidR="3AB5656A" w:rsidRDefault="3AB5656A" w:rsidP="00AF193A">
      <w:pPr>
        <w:shd w:val="clear" w:color="auto" w:fill="FFFFFF" w:themeFill="background1"/>
        <w:spacing w:after="0"/>
        <w:jc w:val="both"/>
        <w:rPr>
          <w:rFonts w:ascii="Times New Roman" w:eastAsia="Times New Roman" w:hAnsi="Times New Roman"/>
          <w:color w:val="000000" w:themeColor="text1"/>
          <w:sz w:val="24"/>
          <w:szCs w:val="24"/>
        </w:rPr>
      </w:pPr>
      <w:r w:rsidRPr="512386CC">
        <w:rPr>
          <w:rFonts w:ascii="Times New Roman" w:eastAsia="Times New Roman" w:hAnsi="Times New Roman"/>
          <w:color w:val="000000" w:themeColor="text1"/>
          <w:sz w:val="24"/>
          <w:szCs w:val="24"/>
        </w:rPr>
        <w:t xml:space="preserve">(1) </w:t>
      </w:r>
      <w:r w:rsidR="000F44BA">
        <w:rPr>
          <w:rFonts w:ascii="Times New Roman" w:eastAsia="Times New Roman" w:hAnsi="Times New Roman"/>
          <w:color w:val="000000" w:themeColor="text1"/>
          <w:sz w:val="24"/>
          <w:szCs w:val="24"/>
        </w:rPr>
        <w:t>Radi</w:t>
      </w:r>
      <w:r w:rsidRPr="512386CC">
        <w:rPr>
          <w:rFonts w:ascii="Times New Roman" w:eastAsia="Times New Roman" w:hAnsi="Times New Roman"/>
          <w:color w:val="000000" w:themeColor="text1"/>
          <w:sz w:val="24"/>
          <w:szCs w:val="24"/>
        </w:rPr>
        <w:t xml:space="preserve"> unaprjeđenja zdravstvene zaštite na otocima</w:t>
      </w:r>
      <w:r w:rsidR="00853951">
        <w:rPr>
          <w:rFonts w:ascii="Times New Roman" w:eastAsia="Times New Roman" w:hAnsi="Times New Roman"/>
          <w:color w:val="000000" w:themeColor="text1"/>
          <w:sz w:val="24"/>
          <w:szCs w:val="24"/>
        </w:rPr>
        <w:t>, uz prethodnu suglasnost minist</w:t>
      </w:r>
      <w:r w:rsidR="000B6A0F">
        <w:rPr>
          <w:rFonts w:ascii="Times New Roman" w:eastAsia="Times New Roman" w:hAnsi="Times New Roman"/>
          <w:color w:val="000000" w:themeColor="text1"/>
          <w:sz w:val="24"/>
          <w:szCs w:val="24"/>
        </w:rPr>
        <w:t>ra</w:t>
      </w:r>
      <w:r w:rsidR="00853951">
        <w:rPr>
          <w:rFonts w:ascii="Times New Roman" w:eastAsia="Times New Roman" w:hAnsi="Times New Roman"/>
          <w:color w:val="000000" w:themeColor="text1"/>
          <w:sz w:val="24"/>
          <w:szCs w:val="24"/>
        </w:rPr>
        <w:t xml:space="preserve"> nadležnog</w:t>
      </w:r>
      <w:r w:rsidR="006A4640">
        <w:rPr>
          <w:rFonts w:ascii="Times New Roman" w:eastAsia="Times New Roman" w:hAnsi="Times New Roman"/>
          <w:color w:val="000000" w:themeColor="text1"/>
          <w:sz w:val="24"/>
          <w:szCs w:val="24"/>
        </w:rPr>
        <w:t>a</w:t>
      </w:r>
      <w:r w:rsidR="00853951">
        <w:rPr>
          <w:rFonts w:ascii="Times New Roman" w:eastAsia="Times New Roman" w:hAnsi="Times New Roman"/>
          <w:color w:val="000000" w:themeColor="text1"/>
          <w:sz w:val="24"/>
          <w:szCs w:val="24"/>
        </w:rPr>
        <w:t xml:space="preserve"> za zdravstvo,</w:t>
      </w:r>
      <w:r w:rsidRPr="512386CC">
        <w:rPr>
          <w:rFonts w:ascii="Times New Roman" w:eastAsia="Times New Roman" w:hAnsi="Times New Roman"/>
          <w:color w:val="000000" w:themeColor="text1"/>
          <w:sz w:val="24"/>
          <w:szCs w:val="24"/>
        </w:rPr>
        <w:t xml:space="preserve"> </w:t>
      </w:r>
      <w:r w:rsidR="00BD1A69" w:rsidRPr="512386CC">
        <w:rPr>
          <w:rFonts w:ascii="Times New Roman" w:eastAsia="Times New Roman" w:hAnsi="Times New Roman"/>
          <w:color w:val="000000" w:themeColor="text1"/>
          <w:sz w:val="24"/>
          <w:szCs w:val="24"/>
        </w:rPr>
        <w:t>ministar</w:t>
      </w:r>
      <w:r w:rsidR="00BD1A69">
        <w:rPr>
          <w:rFonts w:ascii="Times New Roman" w:eastAsia="Times New Roman" w:hAnsi="Times New Roman"/>
          <w:color w:val="000000" w:themeColor="text1"/>
          <w:sz w:val="24"/>
          <w:szCs w:val="24"/>
        </w:rPr>
        <w:t xml:space="preserve"> </w:t>
      </w:r>
      <w:r w:rsidR="004E5DF9">
        <w:rPr>
          <w:rFonts w:ascii="Times New Roman" w:eastAsia="Times New Roman" w:hAnsi="Times New Roman"/>
          <w:color w:val="000000" w:themeColor="text1"/>
          <w:sz w:val="24"/>
          <w:szCs w:val="24"/>
        </w:rPr>
        <w:t xml:space="preserve">odlukom </w:t>
      </w:r>
      <w:r w:rsidRPr="512386CC">
        <w:rPr>
          <w:rFonts w:ascii="Times New Roman" w:eastAsia="Times New Roman" w:hAnsi="Times New Roman"/>
          <w:color w:val="000000" w:themeColor="text1"/>
          <w:sz w:val="24"/>
          <w:szCs w:val="24"/>
        </w:rPr>
        <w:t xml:space="preserve">donosi program kojim </w:t>
      </w:r>
      <w:r w:rsidR="003E6F78">
        <w:rPr>
          <w:rFonts w:ascii="Times New Roman" w:eastAsia="Times New Roman" w:hAnsi="Times New Roman"/>
          <w:color w:val="000000" w:themeColor="text1"/>
          <w:sz w:val="24"/>
          <w:szCs w:val="24"/>
        </w:rPr>
        <w:t xml:space="preserve">se definira </w:t>
      </w:r>
      <w:r w:rsidR="006F6A70">
        <w:rPr>
          <w:rFonts w:ascii="Times New Roman" w:eastAsia="Times New Roman" w:hAnsi="Times New Roman"/>
          <w:color w:val="000000" w:themeColor="text1"/>
          <w:sz w:val="24"/>
          <w:szCs w:val="24"/>
        </w:rPr>
        <w:t>način podrške</w:t>
      </w:r>
      <w:r w:rsidRPr="512386CC">
        <w:rPr>
          <w:rFonts w:ascii="Times New Roman" w:eastAsia="Times New Roman" w:hAnsi="Times New Roman"/>
          <w:color w:val="000000" w:themeColor="text1"/>
          <w:sz w:val="24"/>
          <w:szCs w:val="24"/>
        </w:rPr>
        <w:t xml:space="preserve"> jedinicama lokalne i područne (regionalne) samouprave radi osiguravanja uvjeta za popunjavanje mreže javne zdravstvene službe na otocima.</w:t>
      </w:r>
    </w:p>
    <w:p w14:paraId="78A31F64" w14:textId="64BB0701" w:rsidR="3AB5656A" w:rsidRDefault="3AB5656A" w:rsidP="00AF193A">
      <w:pPr>
        <w:shd w:val="clear" w:color="auto" w:fill="FFFFFF" w:themeFill="background1"/>
        <w:spacing w:after="0"/>
        <w:jc w:val="both"/>
        <w:rPr>
          <w:rFonts w:ascii="Times New Roman" w:eastAsia="Times New Roman" w:hAnsi="Times New Roman"/>
          <w:sz w:val="24"/>
          <w:szCs w:val="24"/>
        </w:rPr>
      </w:pPr>
      <w:r w:rsidRPr="512386CC">
        <w:rPr>
          <w:rFonts w:ascii="Times New Roman" w:eastAsia="Times New Roman" w:hAnsi="Times New Roman"/>
          <w:sz w:val="24"/>
          <w:szCs w:val="24"/>
        </w:rPr>
        <w:t xml:space="preserve"> </w:t>
      </w:r>
    </w:p>
    <w:p w14:paraId="5410997B" w14:textId="7F2BA0EB" w:rsidR="3AB5656A" w:rsidRDefault="3AB5656A" w:rsidP="00AF193A">
      <w:pPr>
        <w:shd w:val="clear" w:color="auto" w:fill="FFFFFF" w:themeFill="background1"/>
        <w:spacing w:after="0"/>
        <w:jc w:val="both"/>
        <w:rPr>
          <w:rFonts w:ascii="Times New Roman" w:eastAsia="Times New Roman" w:hAnsi="Times New Roman"/>
          <w:color w:val="000000" w:themeColor="text1"/>
          <w:sz w:val="24"/>
          <w:szCs w:val="24"/>
        </w:rPr>
      </w:pPr>
      <w:r w:rsidRPr="512386CC">
        <w:rPr>
          <w:rFonts w:ascii="Times New Roman" w:eastAsia="Times New Roman" w:hAnsi="Times New Roman"/>
          <w:color w:val="000000" w:themeColor="text1"/>
          <w:sz w:val="24"/>
          <w:szCs w:val="24"/>
        </w:rPr>
        <w:t xml:space="preserve">(2) </w:t>
      </w:r>
      <w:r w:rsidR="005E6415" w:rsidRPr="005E6415">
        <w:rPr>
          <w:rFonts w:ascii="Times New Roman" w:eastAsia="Times New Roman" w:hAnsi="Times New Roman"/>
          <w:color w:val="000000" w:themeColor="text1"/>
          <w:sz w:val="24"/>
          <w:szCs w:val="24"/>
        </w:rPr>
        <w:t>Ministarstvo jednom godišnje, na temelju programa iz stavka 1. ovoga članka, raspisuje javni poziv za dodjelu financijskih sredstava</w:t>
      </w:r>
      <w:r w:rsidR="00AB6A3F" w:rsidRPr="00AB6A3F">
        <w:rPr>
          <w:rFonts w:ascii="Times New Roman" w:eastAsia="Times New Roman" w:hAnsi="Times New Roman"/>
          <w:color w:val="000000" w:themeColor="text1"/>
          <w:sz w:val="24"/>
          <w:szCs w:val="24"/>
        </w:rPr>
        <w:t xml:space="preserve"> </w:t>
      </w:r>
      <w:r w:rsidR="00D53875" w:rsidRPr="00D53875">
        <w:rPr>
          <w:rFonts w:ascii="Times New Roman" w:eastAsia="Times New Roman" w:hAnsi="Times New Roman"/>
          <w:color w:val="000000" w:themeColor="text1"/>
          <w:sz w:val="24"/>
          <w:szCs w:val="24"/>
        </w:rPr>
        <w:t>jedinicama lokalne i područne (regionalne) samouprave</w:t>
      </w:r>
      <w:r w:rsidR="005E6415" w:rsidRPr="005E6415">
        <w:rPr>
          <w:rFonts w:ascii="Times New Roman" w:eastAsia="Times New Roman" w:hAnsi="Times New Roman"/>
          <w:color w:val="000000" w:themeColor="text1"/>
          <w:sz w:val="24"/>
          <w:szCs w:val="24"/>
        </w:rPr>
        <w:t>.</w:t>
      </w:r>
    </w:p>
    <w:p w14:paraId="25659303" w14:textId="1127AEE6" w:rsidR="3AB5656A" w:rsidRDefault="3AB5656A" w:rsidP="00AF193A">
      <w:pPr>
        <w:shd w:val="clear" w:color="auto" w:fill="FFFFFF" w:themeFill="background1"/>
        <w:spacing w:after="0"/>
        <w:jc w:val="both"/>
        <w:rPr>
          <w:rFonts w:ascii="Times New Roman" w:eastAsia="Times New Roman" w:hAnsi="Times New Roman"/>
          <w:sz w:val="24"/>
          <w:szCs w:val="24"/>
        </w:rPr>
      </w:pPr>
      <w:r w:rsidRPr="512386CC">
        <w:rPr>
          <w:rFonts w:ascii="Times New Roman" w:eastAsia="Times New Roman" w:hAnsi="Times New Roman"/>
          <w:sz w:val="24"/>
          <w:szCs w:val="24"/>
        </w:rPr>
        <w:t xml:space="preserve"> </w:t>
      </w:r>
    </w:p>
    <w:p w14:paraId="44708547" w14:textId="153F86C7" w:rsidR="3AB5656A" w:rsidRDefault="3AB5656A" w:rsidP="00AF193A">
      <w:pPr>
        <w:shd w:val="clear" w:color="auto" w:fill="FFFFFF" w:themeFill="background1"/>
        <w:spacing w:after="0"/>
        <w:jc w:val="both"/>
        <w:rPr>
          <w:rFonts w:ascii="Times New Roman" w:eastAsia="Times New Roman" w:hAnsi="Times New Roman"/>
          <w:color w:val="000000" w:themeColor="text1"/>
          <w:sz w:val="24"/>
          <w:szCs w:val="24"/>
        </w:rPr>
      </w:pPr>
      <w:r w:rsidRPr="512386CC">
        <w:rPr>
          <w:rFonts w:ascii="Times New Roman" w:eastAsia="Times New Roman" w:hAnsi="Times New Roman"/>
          <w:color w:val="000000" w:themeColor="text1"/>
          <w:sz w:val="24"/>
          <w:szCs w:val="24"/>
        </w:rPr>
        <w:t xml:space="preserve">(3) Financijska sredstva iz stavka </w:t>
      </w:r>
      <w:r w:rsidR="005674C0">
        <w:rPr>
          <w:rFonts w:ascii="Times New Roman" w:eastAsia="Times New Roman" w:hAnsi="Times New Roman"/>
          <w:color w:val="000000" w:themeColor="text1"/>
          <w:sz w:val="24"/>
          <w:szCs w:val="24"/>
        </w:rPr>
        <w:t>2</w:t>
      </w:r>
      <w:r w:rsidRPr="512386CC">
        <w:rPr>
          <w:rFonts w:ascii="Times New Roman" w:eastAsia="Times New Roman" w:hAnsi="Times New Roman"/>
          <w:color w:val="000000" w:themeColor="text1"/>
          <w:sz w:val="24"/>
          <w:szCs w:val="24"/>
        </w:rPr>
        <w:t xml:space="preserve">. ovoga članka osiguravaju se ovisno o mogućnostima i sukladno </w:t>
      </w:r>
      <w:r w:rsidR="002F3ACB">
        <w:rPr>
          <w:rFonts w:ascii="Times New Roman" w:eastAsia="Times New Roman" w:hAnsi="Times New Roman"/>
          <w:color w:val="000000" w:themeColor="text1"/>
          <w:sz w:val="24"/>
          <w:szCs w:val="24"/>
        </w:rPr>
        <w:t xml:space="preserve">za tu namjenu </w:t>
      </w:r>
      <w:r w:rsidRPr="512386CC">
        <w:rPr>
          <w:rFonts w:ascii="Times New Roman" w:eastAsia="Times New Roman" w:hAnsi="Times New Roman"/>
          <w:color w:val="000000" w:themeColor="text1"/>
          <w:sz w:val="24"/>
          <w:szCs w:val="24"/>
        </w:rPr>
        <w:t>osiguranim sredstvima u državnom proračunu Republike Hrvatske na proračunskoj glavi Ministarstva</w:t>
      </w:r>
      <w:r w:rsidR="002F3ACB">
        <w:rPr>
          <w:rFonts w:ascii="Times New Roman" w:eastAsia="Times New Roman" w:hAnsi="Times New Roman"/>
          <w:color w:val="000000" w:themeColor="text1"/>
          <w:sz w:val="24"/>
          <w:szCs w:val="24"/>
        </w:rPr>
        <w:t xml:space="preserve"> i</w:t>
      </w:r>
      <w:r w:rsidRPr="512386CC">
        <w:rPr>
          <w:rFonts w:ascii="Times New Roman" w:eastAsia="Times New Roman" w:hAnsi="Times New Roman"/>
          <w:color w:val="000000" w:themeColor="text1"/>
          <w:sz w:val="24"/>
          <w:szCs w:val="24"/>
        </w:rPr>
        <w:t xml:space="preserve"> dodjeljuju se korisnicima iz stavka 1. ovoga članka na temelju sklopljenog</w:t>
      </w:r>
      <w:r w:rsidR="002F3ACB">
        <w:rPr>
          <w:rFonts w:ascii="Times New Roman" w:eastAsia="Times New Roman" w:hAnsi="Times New Roman"/>
          <w:color w:val="000000" w:themeColor="text1"/>
          <w:sz w:val="24"/>
          <w:szCs w:val="24"/>
        </w:rPr>
        <w:t>a</w:t>
      </w:r>
      <w:r w:rsidRPr="512386CC">
        <w:rPr>
          <w:rFonts w:ascii="Times New Roman" w:eastAsia="Times New Roman" w:hAnsi="Times New Roman"/>
          <w:color w:val="000000" w:themeColor="text1"/>
          <w:sz w:val="24"/>
          <w:szCs w:val="24"/>
        </w:rPr>
        <w:t xml:space="preserve"> ugovora s Ministarstvom.</w:t>
      </w:r>
    </w:p>
    <w:p w14:paraId="49957453" w14:textId="5E34E0C4" w:rsidR="512386CC" w:rsidRDefault="512386CC" w:rsidP="00116029"/>
    <w:p w14:paraId="5AC4FFA8" w14:textId="77777777" w:rsidR="00623889" w:rsidRPr="00952697" w:rsidRDefault="00623889" w:rsidP="004D716C">
      <w:pPr>
        <w:pStyle w:val="2Raz4"/>
        <w:spacing w:line="21" w:lineRule="atLeast"/>
        <w:rPr>
          <w:rFonts w:ascii="Times New Roman" w:hAnsi="Times New Roman" w:cs="Times New Roman"/>
          <w:color w:val="auto"/>
          <w:sz w:val="24"/>
          <w:szCs w:val="24"/>
        </w:rPr>
      </w:pPr>
      <w:r w:rsidRPr="00952697">
        <w:rPr>
          <w:rFonts w:ascii="Times New Roman" w:hAnsi="Times New Roman" w:cs="Times New Roman"/>
          <w:color w:val="auto"/>
          <w:sz w:val="24"/>
          <w:szCs w:val="24"/>
        </w:rPr>
        <w:t>Gospodarenje otpadom na otocima</w:t>
      </w:r>
    </w:p>
    <w:p w14:paraId="5290A620" w14:textId="47EB6B66" w:rsidR="00623889" w:rsidRPr="00952697" w:rsidRDefault="00623889" w:rsidP="004D716C">
      <w:pPr>
        <w:pStyle w:val="2Raz5"/>
        <w:spacing w:line="21" w:lineRule="atLeast"/>
        <w:rPr>
          <w:rFonts w:ascii="Times New Roman" w:hAnsi="Times New Roman" w:cs="Times New Roman"/>
          <w:color w:val="auto"/>
          <w:sz w:val="24"/>
        </w:rPr>
      </w:pPr>
      <w:r w:rsidRPr="00952697">
        <w:rPr>
          <w:rFonts w:ascii="Times New Roman" w:hAnsi="Times New Roman" w:cs="Times New Roman"/>
          <w:color w:val="auto"/>
          <w:sz w:val="24"/>
        </w:rPr>
        <w:t>Članak 3</w:t>
      </w:r>
      <w:r w:rsidR="00CB4F4E">
        <w:rPr>
          <w:rFonts w:ascii="Times New Roman" w:hAnsi="Times New Roman" w:cs="Times New Roman"/>
          <w:color w:val="auto"/>
          <w:sz w:val="24"/>
        </w:rPr>
        <w:t>3</w:t>
      </w:r>
      <w:r w:rsidRPr="00952697">
        <w:rPr>
          <w:rFonts w:ascii="Times New Roman" w:hAnsi="Times New Roman" w:cs="Times New Roman"/>
          <w:color w:val="auto"/>
          <w:sz w:val="24"/>
        </w:rPr>
        <w:t>.</w:t>
      </w:r>
    </w:p>
    <w:p w14:paraId="1241E827" w14:textId="7EDB8C5C" w:rsidR="00623889" w:rsidRPr="00952697" w:rsidRDefault="00623889" w:rsidP="004D27CE">
      <w:pPr>
        <w:pStyle w:val="box468032"/>
        <w:shd w:val="clear" w:color="auto" w:fill="FFFFFF" w:themeFill="background1"/>
        <w:spacing w:before="0" w:beforeAutospacing="0" w:after="0" w:afterAutospacing="0" w:line="21" w:lineRule="atLeast"/>
        <w:jc w:val="both"/>
        <w:textAlignment w:val="baseline"/>
      </w:pPr>
      <w:r w:rsidRPr="00952697">
        <w:t>(1) Fond za zaštitu okoliša i energetsku učinkovitost (</w:t>
      </w:r>
      <w:r w:rsidR="00620117">
        <w:t>u daljnjem tekst</w:t>
      </w:r>
      <w:r w:rsidR="00901D65">
        <w:t>u</w:t>
      </w:r>
      <w:r w:rsidRPr="00952697">
        <w:t xml:space="preserve">: Fond) sufinancira prihvatljive troškove prijevoza otpada s otoka na kopno morskim putem, </w:t>
      </w:r>
      <w:r w:rsidR="00AA68E7">
        <w:t xml:space="preserve">kako </w:t>
      </w:r>
      <w:r w:rsidR="00AA68E7">
        <w:lastRenderedPageBreak/>
        <w:t>je</w:t>
      </w:r>
      <w:r w:rsidR="00134BBA">
        <w:t xml:space="preserve"> </w:t>
      </w:r>
      <w:r w:rsidRPr="00952697">
        <w:t>utvrđen</w:t>
      </w:r>
      <w:r w:rsidR="00912C30">
        <w:t>o</w:t>
      </w:r>
      <w:r w:rsidRPr="00952697">
        <w:t xml:space="preserve"> općim aktima Fonda </w:t>
      </w:r>
      <w:r w:rsidR="00F91984">
        <w:t xml:space="preserve">i </w:t>
      </w:r>
      <w:r w:rsidRPr="00952697">
        <w:t>sukladno raspoloživim financijskim sredstvima Fonda.</w:t>
      </w:r>
    </w:p>
    <w:p w14:paraId="16F8D0BC" w14:textId="77777777" w:rsidR="00D73135" w:rsidRPr="00952697" w:rsidRDefault="00D73135" w:rsidP="004D27CE">
      <w:pPr>
        <w:pStyle w:val="box468032"/>
        <w:shd w:val="clear" w:color="auto" w:fill="FFFFFF" w:themeFill="background1"/>
        <w:spacing w:before="0" w:beforeAutospacing="0" w:after="0" w:afterAutospacing="0" w:line="21" w:lineRule="atLeast"/>
        <w:jc w:val="both"/>
        <w:textAlignment w:val="baseline"/>
      </w:pPr>
    </w:p>
    <w:p w14:paraId="0573E16F" w14:textId="34B1A21B" w:rsidR="00623889" w:rsidRPr="00952697" w:rsidRDefault="00623889" w:rsidP="40058E4C">
      <w:pPr>
        <w:pStyle w:val="box468032"/>
        <w:shd w:val="clear" w:color="auto" w:fill="FFFFFF" w:themeFill="background1"/>
        <w:spacing w:before="0" w:beforeAutospacing="0" w:after="0" w:afterAutospacing="0" w:line="21" w:lineRule="atLeast"/>
        <w:jc w:val="both"/>
        <w:textAlignment w:val="baseline"/>
      </w:pPr>
      <w:r w:rsidRPr="40058E4C">
        <w:t>(2) Fond sufinancira i prihvatljive troškove izgradnje i opremanja građevina za gospodarenje otpadom na otocima koje su u sustavu centara za gospodarenje otpadom (pretovarne stanice) te građevina i lokacija koje su od lokalnog</w:t>
      </w:r>
      <w:r w:rsidR="003C19C9">
        <w:t>a</w:t>
      </w:r>
      <w:r w:rsidRPr="40058E4C">
        <w:t xml:space="preserve"> interesa poput sanacije službenih odlagališta, lokacija odbačenog</w:t>
      </w:r>
      <w:r w:rsidR="003C19C9">
        <w:t>a</w:t>
      </w:r>
      <w:r w:rsidRPr="40058E4C">
        <w:t xml:space="preserve"> otpada u okoliš, </w:t>
      </w:r>
      <w:proofErr w:type="spellStart"/>
      <w:r w:rsidRPr="40058E4C">
        <w:t>reciklažnih</w:t>
      </w:r>
      <w:proofErr w:type="spellEnd"/>
      <w:r w:rsidRPr="40058E4C">
        <w:t xml:space="preserve"> dvorišta i mini pretovarnih stanica na otocima</w:t>
      </w:r>
      <w:r w:rsidR="002D17D9">
        <w:t xml:space="preserve"> kako je</w:t>
      </w:r>
      <w:r w:rsidRPr="40058E4C">
        <w:t xml:space="preserve"> utvrđen</w:t>
      </w:r>
      <w:r w:rsidR="00DB4BCC">
        <w:t>o</w:t>
      </w:r>
      <w:r w:rsidRPr="40058E4C">
        <w:t xml:space="preserve"> općim aktima Fonda </w:t>
      </w:r>
      <w:r w:rsidR="000F22AA">
        <w:t>i</w:t>
      </w:r>
      <w:r w:rsidRPr="40058E4C">
        <w:t xml:space="preserve"> sukladno raspoloživim sredstvima Fonda.</w:t>
      </w:r>
    </w:p>
    <w:p w14:paraId="4E04534F" w14:textId="77777777" w:rsidR="00D73135" w:rsidRPr="00952697" w:rsidRDefault="00D73135" w:rsidP="40058E4C">
      <w:pPr>
        <w:pStyle w:val="box468032"/>
        <w:shd w:val="clear" w:color="auto" w:fill="FFFFFF" w:themeFill="background1"/>
        <w:spacing w:before="0" w:beforeAutospacing="0" w:after="0" w:afterAutospacing="0" w:line="21" w:lineRule="atLeast"/>
        <w:jc w:val="both"/>
        <w:textAlignment w:val="baseline"/>
      </w:pPr>
    </w:p>
    <w:p w14:paraId="499C1AD1" w14:textId="54B3F79E" w:rsidR="00623889" w:rsidRDefault="00623889" w:rsidP="004D27CE">
      <w:pPr>
        <w:pStyle w:val="box468032"/>
        <w:shd w:val="clear" w:color="auto" w:fill="FFFFFF" w:themeFill="background1"/>
        <w:spacing w:before="0" w:beforeAutospacing="0" w:after="0" w:afterAutospacing="0" w:line="21" w:lineRule="atLeast"/>
        <w:jc w:val="both"/>
        <w:textAlignment w:val="baseline"/>
      </w:pPr>
      <w:r w:rsidRPr="00952697">
        <w:t>(3) Fond</w:t>
      </w:r>
      <w:r w:rsidR="000F22AA">
        <w:t>,</w:t>
      </w:r>
      <w:r w:rsidRPr="00952697">
        <w:t xml:space="preserve"> u suradnji s jedinicama lokalne samouprave na otocima</w:t>
      </w:r>
      <w:r w:rsidR="000F22AA">
        <w:t>,</w:t>
      </w:r>
      <w:r w:rsidRPr="00952697">
        <w:t xml:space="preserve"> provodi akcije organiziranog</w:t>
      </w:r>
      <w:r w:rsidR="00A0741D">
        <w:t>a</w:t>
      </w:r>
      <w:r w:rsidRPr="00952697">
        <w:t xml:space="preserve"> prikupljanja otpada </w:t>
      </w:r>
      <w:r w:rsidR="00E13C4F">
        <w:t>radi edukacije i</w:t>
      </w:r>
      <w:r w:rsidRPr="00952697">
        <w:t xml:space="preserve"> poticanja</w:t>
      </w:r>
      <w:r w:rsidR="007F4BF5">
        <w:t xml:space="preserve"> </w:t>
      </w:r>
      <w:r w:rsidRPr="00952697">
        <w:t xml:space="preserve">stanovništva na pravilno zbrinjavanje, </w:t>
      </w:r>
      <w:r w:rsidR="00600F6C" w:rsidRPr="00600F6C">
        <w:t>u skladu s</w:t>
      </w:r>
      <w:r w:rsidRPr="00952697">
        <w:t xml:space="preserve"> propisima</w:t>
      </w:r>
      <w:r w:rsidR="00600F6C" w:rsidRPr="00600F6C">
        <w:t xml:space="preserve"> kojima se uređuje</w:t>
      </w:r>
      <w:r w:rsidR="00096CB0">
        <w:t xml:space="preserve"> gospodarenje otpadom</w:t>
      </w:r>
      <w:r w:rsidRPr="00952697">
        <w:t>.</w:t>
      </w:r>
    </w:p>
    <w:p w14:paraId="6B44B616" w14:textId="77777777" w:rsidR="00546190" w:rsidRDefault="00546190" w:rsidP="004D27CE">
      <w:pPr>
        <w:pStyle w:val="box468032"/>
        <w:shd w:val="clear" w:color="auto" w:fill="FFFFFF" w:themeFill="background1"/>
        <w:spacing w:before="0" w:beforeAutospacing="0" w:after="0" w:afterAutospacing="0" w:line="21" w:lineRule="atLeast"/>
        <w:jc w:val="both"/>
        <w:textAlignment w:val="baseline"/>
      </w:pPr>
    </w:p>
    <w:p w14:paraId="7E3FC774" w14:textId="096DFD30" w:rsidR="00546190" w:rsidRPr="00952697" w:rsidRDefault="00546190" w:rsidP="004D27CE">
      <w:pPr>
        <w:pStyle w:val="box468032"/>
        <w:shd w:val="clear" w:color="auto" w:fill="FFFFFF" w:themeFill="background1"/>
        <w:spacing w:before="0" w:beforeAutospacing="0" w:after="0" w:afterAutospacing="0" w:line="21" w:lineRule="atLeast"/>
        <w:jc w:val="both"/>
        <w:textAlignment w:val="baseline"/>
      </w:pPr>
      <w:r>
        <w:t xml:space="preserve">(4) </w:t>
      </w:r>
      <w:r w:rsidR="00C1700A">
        <w:t>P</w:t>
      </w:r>
      <w:r>
        <w:t xml:space="preserve">rogram </w:t>
      </w:r>
      <w:r w:rsidR="00C1700A">
        <w:t xml:space="preserve">kojim se definira sufinanciranje </w:t>
      </w:r>
      <w:r w:rsidR="00672C6F">
        <w:t>troškova gospodarenja otpadom na otocima donosi ministar</w:t>
      </w:r>
      <w:r w:rsidR="00330857">
        <w:t xml:space="preserve"> odlukom</w:t>
      </w:r>
      <w:r w:rsidR="00672C6F">
        <w:t>.</w:t>
      </w:r>
    </w:p>
    <w:p w14:paraId="322D0D99" w14:textId="77777777" w:rsidR="00D73135" w:rsidRPr="00952697" w:rsidRDefault="00D73135" w:rsidP="004D27CE">
      <w:pPr>
        <w:pStyle w:val="box468032"/>
        <w:shd w:val="clear" w:color="auto" w:fill="FFFFFF" w:themeFill="background1"/>
        <w:spacing w:before="0" w:beforeAutospacing="0" w:after="0" w:afterAutospacing="0" w:line="21" w:lineRule="atLeast"/>
        <w:jc w:val="both"/>
        <w:textAlignment w:val="baseline"/>
      </w:pPr>
    </w:p>
    <w:p w14:paraId="04BDA650" w14:textId="1312A887" w:rsidR="00623889" w:rsidRPr="00952697" w:rsidRDefault="5CF652B1" w:rsidP="5E66018B">
      <w:pPr>
        <w:pStyle w:val="box468032"/>
        <w:shd w:val="clear" w:color="auto" w:fill="FFFFFF" w:themeFill="background1"/>
        <w:spacing w:before="0" w:beforeAutospacing="0" w:after="0" w:afterAutospacing="0" w:line="21" w:lineRule="atLeast"/>
        <w:jc w:val="both"/>
        <w:textAlignment w:val="baseline"/>
      </w:pPr>
      <w:r>
        <w:t>(</w:t>
      </w:r>
      <w:r w:rsidR="00BA13AA">
        <w:t>5</w:t>
      </w:r>
      <w:r>
        <w:t>)</w:t>
      </w:r>
      <w:r w:rsidR="00BA13AA">
        <w:t xml:space="preserve"> </w:t>
      </w:r>
      <w:r>
        <w:t>Ministarstvo korisnicima koji imaju sklopljen ugovor s Fondom o neposrednom sufinanciranju prihvatljivih troškova iz stavaka 1. i 2. ovog</w:t>
      </w:r>
      <w:r w:rsidR="34F06D71">
        <w:t>a</w:t>
      </w:r>
      <w:r>
        <w:t xml:space="preserve"> članka sufinancira preostal</w:t>
      </w:r>
      <w:r w:rsidR="00A02B0B">
        <w:t>e</w:t>
      </w:r>
      <w:r>
        <w:t xml:space="preserve"> </w:t>
      </w:r>
      <w:r w:rsidR="00634206">
        <w:t>prihvatljiv</w:t>
      </w:r>
      <w:r w:rsidR="00A02B0B">
        <w:t xml:space="preserve">e </w:t>
      </w:r>
      <w:r w:rsidR="00634206">
        <w:t>troškov</w:t>
      </w:r>
      <w:r w:rsidR="00A02B0B">
        <w:t>e iz ugovora</w:t>
      </w:r>
      <w:r>
        <w:t xml:space="preserve"> koj</w:t>
      </w:r>
      <w:r w:rsidR="00A02B0B">
        <w:t>e</w:t>
      </w:r>
      <w:r>
        <w:t xml:space="preserve"> </w:t>
      </w:r>
      <w:r w:rsidR="006E7B05">
        <w:t>Fond</w:t>
      </w:r>
      <w:r>
        <w:t xml:space="preserve"> ne sufinancira. </w:t>
      </w:r>
    </w:p>
    <w:p w14:paraId="4757EEA8" w14:textId="77777777" w:rsidR="00D73135" w:rsidRPr="00952697" w:rsidRDefault="00D73135" w:rsidP="5E66018B">
      <w:pPr>
        <w:pStyle w:val="box468032"/>
        <w:shd w:val="clear" w:color="auto" w:fill="FFFFFF" w:themeFill="background1"/>
        <w:spacing w:before="0" w:beforeAutospacing="0" w:after="0" w:afterAutospacing="0" w:line="21" w:lineRule="atLeast"/>
        <w:jc w:val="both"/>
        <w:textAlignment w:val="baseline"/>
      </w:pPr>
    </w:p>
    <w:p w14:paraId="7AA1EB21" w14:textId="19ACA634" w:rsidR="00623889" w:rsidRPr="00952697" w:rsidRDefault="5CF652B1" w:rsidP="5E66018B">
      <w:pPr>
        <w:pStyle w:val="box468032"/>
        <w:shd w:val="clear" w:color="auto" w:fill="FFFFFF" w:themeFill="background1"/>
        <w:spacing w:before="0" w:beforeAutospacing="0" w:after="0" w:afterAutospacing="0" w:line="21" w:lineRule="atLeast"/>
        <w:jc w:val="both"/>
        <w:textAlignment w:val="baseline"/>
      </w:pPr>
      <w:r>
        <w:t>(</w:t>
      </w:r>
      <w:r w:rsidR="00BA13AA">
        <w:t>6</w:t>
      </w:r>
      <w:r>
        <w:t xml:space="preserve">) Ministarstvo financijska sredstva iz stavka </w:t>
      </w:r>
      <w:r w:rsidR="00B6387B">
        <w:t>5</w:t>
      </w:r>
      <w:r>
        <w:t>. ovog</w:t>
      </w:r>
      <w:r w:rsidR="6991FEFB">
        <w:t>a</w:t>
      </w:r>
      <w:r>
        <w:t xml:space="preserve"> članka dodjeljuje </w:t>
      </w:r>
      <w:r w:rsidR="00BA13AA">
        <w:t xml:space="preserve">temeljem programa iz stavka 4. ovoga članka, </w:t>
      </w:r>
      <w:r w:rsidR="00727C57">
        <w:t>u okviru javnog</w:t>
      </w:r>
      <w:r w:rsidR="003F507E">
        <w:t>a</w:t>
      </w:r>
      <w:r w:rsidR="00727C57">
        <w:t xml:space="preserve"> poziva </w:t>
      </w:r>
      <w:r>
        <w:t>koj</w:t>
      </w:r>
      <w:r w:rsidR="00BE3077">
        <w:t>i</w:t>
      </w:r>
      <w:r>
        <w:t xml:space="preserve"> objavljuje Ministarstvo.</w:t>
      </w:r>
    </w:p>
    <w:p w14:paraId="3795DBD9" w14:textId="77777777" w:rsidR="00D73135" w:rsidRPr="00952697" w:rsidRDefault="00D73135" w:rsidP="5E66018B">
      <w:pPr>
        <w:pStyle w:val="box468032"/>
        <w:shd w:val="clear" w:color="auto" w:fill="FFFFFF" w:themeFill="background1"/>
        <w:spacing w:before="0" w:beforeAutospacing="0" w:after="0" w:afterAutospacing="0" w:line="21" w:lineRule="atLeast"/>
        <w:jc w:val="both"/>
        <w:textAlignment w:val="baseline"/>
      </w:pPr>
    </w:p>
    <w:p w14:paraId="30C6474D" w14:textId="0E12F8E3" w:rsidR="00623889" w:rsidRDefault="00623889" w:rsidP="004D27CE">
      <w:pPr>
        <w:pStyle w:val="box468032"/>
        <w:shd w:val="clear" w:color="auto" w:fill="FFFFFF" w:themeFill="background1"/>
        <w:spacing w:before="0" w:beforeAutospacing="0" w:after="0" w:afterAutospacing="0" w:line="21" w:lineRule="atLeast"/>
        <w:jc w:val="both"/>
        <w:textAlignment w:val="baseline"/>
      </w:pPr>
      <w:r w:rsidRPr="00952697">
        <w:t>(</w:t>
      </w:r>
      <w:r w:rsidR="00BA13AA">
        <w:t>7</w:t>
      </w:r>
      <w:r w:rsidRPr="00952697">
        <w:t xml:space="preserve">) </w:t>
      </w:r>
      <w:r w:rsidR="00F22A2B">
        <w:t>Financijska s</w:t>
      </w:r>
      <w:r w:rsidRPr="00952697">
        <w:t xml:space="preserve">redstva iz stavka </w:t>
      </w:r>
      <w:r w:rsidR="00F22A2B">
        <w:t>5</w:t>
      </w:r>
      <w:r w:rsidRPr="00952697">
        <w:t xml:space="preserve">. ovoga članka osiguravaju se ovisno o mogućnostima i sukladno </w:t>
      </w:r>
      <w:r w:rsidR="001B5E13">
        <w:t xml:space="preserve">za tu namjenu </w:t>
      </w:r>
      <w:r w:rsidRPr="00952697">
        <w:t xml:space="preserve">osiguranim sredstvima u državnom proračunu </w:t>
      </w:r>
      <w:r w:rsidR="009971E9">
        <w:t>Republike Hrvatske</w:t>
      </w:r>
      <w:r w:rsidRPr="00952697">
        <w:t xml:space="preserve"> na proračunskoj </w:t>
      </w:r>
      <w:r w:rsidR="00D65736">
        <w:t>glavi</w:t>
      </w:r>
      <w:r w:rsidRPr="00952697">
        <w:t xml:space="preserve"> Ministarstva</w:t>
      </w:r>
      <w:r w:rsidR="00A808E1">
        <w:t xml:space="preserve"> i</w:t>
      </w:r>
      <w:r w:rsidRPr="00952697">
        <w:t xml:space="preserve"> dodjeljuju se korisnicima iz stavka </w:t>
      </w:r>
      <w:r w:rsidR="00F22A2B">
        <w:t>5</w:t>
      </w:r>
      <w:r w:rsidRPr="00952697">
        <w:t>. ovoga članka na temelju sklopljenog</w:t>
      </w:r>
      <w:r w:rsidR="00A808E1">
        <w:t>a</w:t>
      </w:r>
      <w:r w:rsidRPr="00952697">
        <w:t xml:space="preserve"> ugovora s Ministarstvom.</w:t>
      </w:r>
    </w:p>
    <w:bookmarkEnd w:id="4"/>
    <w:p w14:paraId="0DE46312" w14:textId="77777777" w:rsidR="00474432" w:rsidRDefault="00474432" w:rsidP="004D716C">
      <w:pPr>
        <w:pStyle w:val="ePar-0"/>
        <w:spacing w:line="21" w:lineRule="atLeast"/>
        <w:ind w:firstLine="0"/>
        <w:rPr>
          <w:rFonts w:ascii="Times New Roman" w:hAnsi="Times New Roman" w:cs="Times New Roman"/>
          <w:spacing w:val="0"/>
          <w:sz w:val="24"/>
          <w:szCs w:val="24"/>
        </w:rPr>
      </w:pPr>
    </w:p>
    <w:p w14:paraId="0B7482D2" w14:textId="77777777" w:rsidR="00377D3E" w:rsidRDefault="00377D3E" w:rsidP="004D716C">
      <w:pPr>
        <w:pStyle w:val="ePar-0"/>
        <w:spacing w:line="21" w:lineRule="atLeast"/>
        <w:ind w:firstLine="0"/>
        <w:rPr>
          <w:rFonts w:ascii="Times New Roman" w:hAnsi="Times New Roman" w:cs="Times New Roman"/>
          <w:spacing w:val="0"/>
          <w:sz w:val="24"/>
          <w:szCs w:val="24"/>
        </w:rPr>
      </w:pPr>
    </w:p>
    <w:p w14:paraId="59D8AF58" w14:textId="77777777" w:rsidR="00377D3E" w:rsidRDefault="00377D3E" w:rsidP="004D716C">
      <w:pPr>
        <w:pStyle w:val="ePar-0"/>
        <w:spacing w:line="21" w:lineRule="atLeast"/>
        <w:ind w:firstLine="0"/>
        <w:rPr>
          <w:rFonts w:ascii="Times New Roman" w:hAnsi="Times New Roman" w:cs="Times New Roman"/>
          <w:spacing w:val="0"/>
          <w:sz w:val="24"/>
          <w:szCs w:val="24"/>
        </w:rPr>
      </w:pPr>
    </w:p>
    <w:p w14:paraId="6AB09171" w14:textId="77777777" w:rsidR="00377D3E" w:rsidRDefault="00377D3E" w:rsidP="004D716C">
      <w:pPr>
        <w:pStyle w:val="ePar-0"/>
        <w:spacing w:line="21" w:lineRule="atLeast"/>
        <w:ind w:firstLine="0"/>
        <w:rPr>
          <w:rFonts w:ascii="Times New Roman" w:hAnsi="Times New Roman" w:cs="Times New Roman"/>
          <w:spacing w:val="0"/>
          <w:sz w:val="24"/>
          <w:szCs w:val="24"/>
        </w:rPr>
      </w:pPr>
    </w:p>
    <w:p w14:paraId="4ADAEA7F" w14:textId="77777777" w:rsidR="00377D3E" w:rsidRDefault="00377D3E" w:rsidP="004D716C">
      <w:pPr>
        <w:pStyle w:val="ePar-0"/>
        <w:spacing w:line="21" w:lineRule="atLeast"/>
        <w:ind w:firstLine="0"/>
        <w:rPr>
          <w:rFonts w:ascii="Times New Roman" w:hAnsi="Times New Roman" w:cs="Times New Roman"/>
          <w:spacing w:val="0"/>
          <w:sz w:val="24"/>
          <w:szCs w:val="24"/>
        </w:rPr>
      </w:pPr>
    </w:p>
    <w:p w14:paraId="41AA279E" w14:textId="77777777" w:rsidR="00623889" w:rsidRPr="0072745C" w:rsidRDefault="00623889" w:rsidP="004D716C">
      <w:pPr>
        <w:pStyle w:val="2Raz1"/>
        <w:spacing w:line="21" w:lineRule="atLeast"/>
        <w:rPr>
          <w:rFonts w:ascii="Times New Roman" w:hAnsi="Times New Roman" w:cs="Times New Roman"/>
          <w:color w:val="auto"/>
        </w:rPr>
      </w:pPr>
      <w:r w:rsidRPr="0072745C">
        <w:rPr>
          <w:rFonts w:ascii="Times New Roman" w:hAnsi="Times New Roman" w:cs="Times New Roman"/>
          <w:color w:val="auto"/>
        </w:rPr>
        <w:t>DIO ŠESTI</w:t>
      </w:r>
    </w:p>
    <w:p w14:paraId="37BEBFA7" w14:textId="77777777" w:rsidR="00623889" w:rsidRDefault="00623889" w:rsidP="004D716C">
      <w:pPr>
        <w:pStyle w:val="2Raz1"/>
        <w:spacing w:line="21" w:lineRule="atLeast"/>
        <w:rPr>
          <w:rFonts w:ascii="Times New Roman" w:hAnsi="Times New Roman" w:cs="Times New Roman"/>
          <w:color w:val="auto"/>
        </w:rPr>
      </w:pPr>
      <w:r w:rsidRPr="0072745C">
        <w:rPr>
          <w:rFonts w:ascii="Times New Roman" w:hAnsi="Times New Roman" w:cs="Times New Roman"/>
          <w:color w:val="auto"/>
        </w:rPr>
        <w:t>GOSPODARENJE NEKRETNINAMA NA OTOCIMA</w:t>
      </w:r>
    </w:p>
    <w:p w14:paraId="0E3BBCD5" w14:textId="77777777" w:rsidR="00327EAC" w:rsidRPr="00D93C15" w:rsidRDefault="00327EAC" w:rsidP="005E7721"/>
    <w:p w14:paraId="2BCB28AF" w14:textId="77777777" w:rsidR="00623889" w:rsidRPr="00952697" w:rsidRDefault="00623889" w:rsidP="004D716C">
      <w:pPr>
        <w:pStyle w:val="2Raz4"/>
        <w:spacing w:line="21" w:lineRule="atLeast"/>
        <w:rPr>
          <w:rFonts w:ascii="Times New Roman" w:hAnsi="Times New Roman" w:cs="Times New Roman"/>
          <w:color w:val="auto"/>
          <w:sz w:val="24"/>
          <w:szCs w:val="24"/>
        </w:rPr>
      </w:pPr>
      <w:r w:rsidRPr="00952697">
        <w:rPr>
          <w:rFonts w:ascii="Times New Roman" w:hAnsi="Times New Roman" w:cs="Times New Roman"/>
          <w:color w:val="auto"/>
          <w:sz w:val="24"/>
          <w:szCs w:val="24"/>
        </w:rPr>
        <w:t>Katastar i zemljišne knjige na otocima</w:t>
      </w:r>
    </w:p>
    <w:p w14:paraId="2BE49233" w14:textId="080A537F" w:rsidR="00623889" w:rsidRPr="00952697" w:rsidRDefault="00623889" w:rsidP="004D716C">
      <w:pPr>
        <w:pStyle w:val="2Raz5"/>
        <w:spacing w:line="21" w:lineRule="atLeast"/>
        <w:rPr>
          <w:rFonts w:ascii="Times New Roman" w:hAnsi="Times New Roman" w:cs="Times New Roman"/>
          <w:color w:val="auto"/>
          <w:sz w:val="24"/>
        </w:rPr>
      </w:pPr>
      <w:r w:rsidRPr="00952697">
        <w:rPr>
          <w:rFonts w:ascii="Times New Roman" w:hAnsi="Times New Roman" w:cs="Times New Roman"/>
          <w:color w:val="auto"/>
          <w:sz w:val="24"/>
        </w:rPr>
        <w:t>Članak 3</w:t>
      </w:r>
      <w:r w:rsidR="00C23890">
        <w:rPr>
          <w:rFonts w:ascii="Times New Roman" w:hAnsi="Times New Roman" w:cs="Times New Roman"/>
          <w:color w:val="auto"/>
          <w:sz w:val="24"/>
        </w:rPr>
        <w:t>4</w:t>
      </w:r>
      <w:r w:rsidRPr="00952697">
        <w:rPr>
          <w:rFonts w:ascii="Times New Roman" w:hAnsi="Times New Roman" w:cs="Times New Roman"/>
          <w:color w:val="auto"/>
          <w:sz w:val="24"/>
        </w:rPr>
        <w:t>.</w:t>
      </w:r>
    </w:p>
    <w:p w14:paraId="7AC97315" w14:textId="48E66460" w:rsidR="00623889" w:rsidRPr="00952697" w:rsidRDefault="00623889" w:rsidP="004D27CE">
      <w:pPr>
        <w:pStyle w:val="box468032"/>
        <w:shd w:val="clear" w:color="auto" w:fill="FFFFFF" w:themeFill="background1"/>
        <w:spacing w:before="0" w:beforeAutospacing="0" w:after="0" w:afterAutospacing="0" w:line="21" w:lineRule="atLeast"/>
        <w:jc w:val="both"/>
        <w:textAlignment w:val="baseline"/>
      </w:pPr>
      <w:r w:rsidRPr="00952697">
        <w:lastRenderedPageBreak/>
        <w:t>(1) Radi održivog</w:t>
      </w:r>
      <w:r w:rsidR="00D333EF">
        <w:t>a</w:t>
      </w:r>
      <w:r w:rsidRPr="00952697">
        <w:t xml:space="preserve"> razvoja otoka sređivanje i usklađivanje katastra i zemljišnih knjiga na otocima smatra se prioritetnim i </w:t>
      </w:r>
      <w:r w:rsidR="00D37BEC">
        <w:t xml:space="preserve">strateški značajnim. </w:t>
      </w:r>
    </w:p>
    <w:p w14:paraId="3DDBD5B1" w14:textId="77777777" w:rsidR="00D73135" w:rsidRPr="00952697" w:rsidRDefault="00D73135" w:rsidP="004D27CE">
      <w:pPr>
        <w:pStyle w:val="box468032"/>
        <w:shd w:val="clear" w:color="auto" w:fill="FFFFFF" w:themeFill="background1"/>
        <w:spacing w:before="0" w:beforeAutospacing="0" w:after="0" w:afterAutospacing="0" w:line="21" w:lineRule="atLeast"/>
        <w:jc w:val="both"/>
        <w:textAlignment w:val="baseline"/>
      </w:pPr>
    </w:p>
    <w:p w14:paraId="1D50F48D" w14:textId="74C5A2E0" w:rsidR="00623889" w:rsidRPr="00952697" w:rsidRDefault="00623889" w:rsidP="004D27CE">
      <w:pPr>
        <w:pStyle w:val="box468032"/>
        <w:shd w:val="clear" w:color="auto" w:fill="FFFFFF" w:themeFill="background1"/>
        <w:spacing w:before="0" w:beforeAutospacing="0" w:after="0" w:afterAutospacing="0" w:line="21" w:lineRule="atLeast"/>
        <w:jc w:val="both"/>
        <w:textAlignment w:val="baseline"/>
      </w:pPr>
      <w:r w:rsidRPr="00952697">
        <w:t xml:space="preserve">(2) Sređivanje i usklađenje katastra i zemljišnih knjiga za područje otoka </w:t>
      </w:r>
      <w:r w:rsidR="0008564D">
        <w:t xml:space="preserve">izvršavaju </w:t>
      </w:r>
      <w:r w:rsidRPr="00952697">
        <w:t>nadležna tijela u skladu s propisima</w:t>
      </w:r>
      <w:r w:rsidR="00061D11">
        <w:t xml:space="preserve"> </w:t>
      </w:r>
      <w:r w:rsidR="00533872">
        <w:t>kojima se uređuj</w:t>
      </w:r>
      <w:r w:rsidR="00AC1691">
        <w:t>u</w:t>
      </w:r>
      <w:r w:rsidR="00533872">
        <w:t xml:space="preserve"> </w:t>
      </w:r>
      <w:r w:rsidR="00976B3B">
        <w:t xml:space="preserve">državna izmjera, katastar i </w:t>
      </w:r>
      <w:r w:rsidR="00371269">
        <w:t>zemljišne knjige</w:t>
      </w:r>
      <w:r w:rsidRPr="00952697">
        <w:t>.</w:t>
      </w:r>
    </w:p>
    <w:p w14:paraId="3BE3871A" w14:textId="77777777" w:rsidR="00D73135" w:rsidRPr="00952697" w:rsidRDefault="00D73135" w:rsidP="004D27CE">
      <w:pPr>
        <w:pStyle w:val="box468032"/>
        <w:shd w:val="clear" w:color="auto" w:fill="FFFFFF" w:themeFill="background1"/>
        <w:spacing w:before="0" w:beforeAutospacing="0" w:after="0" w:afterAutospacing="0" w:line="21" w:lineRule="atLeast"/>
        <w:jc w:val="both"/>
        <w:textAlignment w:val="baseline"/>
      </w:pPr>
    </w:p>
    <w:p w14:paraId="45C28BE1" w14:textId="0E0737D4" w:rsidR="00623889" w:rsidRPr="00952697" w:rsidRDefault="00623889" w:rsidP="004D27CE">
      <w:pPr>
        <w:pStyle w:val="box468032"/>
        <w:shd w:val="clear" w:color="auto" w:fill="FFFFFF" w:themeFill="background1"/>
        <w:spacing w:before="0" w:beforeAutospacing="0" w:after="0" w:afterAutospacing="0" w:line="21" w:lineRule="atLeast"/>
        <w:jc w:val="both"/>
        <w:textAlignment w:val="baseline"/>
      </w:pPr>
      <w:r w:rsidRPr="00952697">
        <w:t xml:space="preserve">(3) Vlada Republike Hrvatske </w:t>
      </w:r>
      <w:r w:rsidR="00A02B0B">
        <w:t xml:space="preserve">odlukom </w:t>
      </w:r>
      <w:r w:rsidRPr="00952697">
        <w:t>donosi Državn</w:t>
      </w:r>
      <w:r w:rsidR="00A02B0B">
        <w:t>i</w:t>
      </w:r>
      <w:r w:rsidRPr="00952697">
        <w:t xml:space="preserve"> program sređivanja i usklađenja katastra i zemljišnih knjiga na otocima</w:t>
      </w:r>
      <w:r w:rsidR="00A02B0B">
        <w:t>,</w:t>
      </w:r>
      <w:r w:rsidRPr="00952697">
        <w:t xml:space="preserve"> a izrađuju ga ministarstvo nadležno za poslove pravosuđa i Državna geodetska uprava.</w:t>
      </w:r>
    </w:p>
    <w:p w14:paraId="537D1B97" w14:textId="77777777" w:rsidR="00623889" w:rsidRPr="0072745C" w:rsidRDefault="00623889" w:rsidP="004D716C">
      <w:pPr>
        <w:pStyle w:val="ePar-0"/>
        <w:spacing w:line="21" w:lineRule="atLeast"/>
        <w:ind w:firstLine="0"/>
        <w:rPr>
          <w:rFonts w:ascii="Times New Roman" w:hAnsi="Times New Roman" w:cs="Times New Roman"/>
          <w:spacing w:val="0"/>
          <w:szCs w:val="24"/>
        </w:rPr>
      </w:pPr>
    </w:p>
    <w:p w14:paraId="01985C6E" w14:textId="1149F26E" w:rsidR="00623889" w:rsidRPr="00952697" w:rsidRDefault="00623889" w:rsidP="004D716C">
      <w:pPr>
        <w:pStyle w:val="2Raz4"/>
        <w:spacing w:line="21" w:lineRule="atLeast"/>
        <w:rPr>
          <w:rFonts w:ascii="Times New Roman" w:hAnsi="Times New Roman" w:cs="Times New Roman"/>
          <w:color w:val="auto"/>
          <w:sz w:val="24"/>
          <w:szCs w:val="24"/>
        </w:rPr>
      </w:pPr>
      <w:bookmarkStart w:id="5" w:name="_Hlk207806939"/>
      <w:r w:rsidRPr="00952697">
        <w:rPr>
          <w:rFonts w:ascii="Times New Roman" w:hAnsi="Times New Roman" w:cs="Times New Roman"/>
          <w:color w:val="auto"/>
          <w:sz w:val="24"/>
          <w:szCs w:val="24"/>
        </w:rPr>
        <w:t>Pravo prvokupa Republike Hrvatske</w:t>
      </w:r>
    </w:p>
    <w:p w14:paraId="4D1EA301" w14:textId="30C8D08C" w:rsidR="00623889" w:rsidRPr="00952697" w:rsidRDefault="00623889" w:rsidP="004D716C">
      <w:pPr>
        <w:pStyle w:val="2Raz5"/>
        <w:spacing w:line="21" w:lineRule="atLeast"/>
        <w:rPr>
          <w:rFonts w:ascii="Times New Roman" w:hAnsi="Times New Roman" w:cs="Times New Roman"/>
          <w:color w:val="auto"/>
          <w:sz w:val="24"/>
        </w:rPr>
      </w:pPr>
      <w:r w:rsidRPr="00952697">
        <w:rPr>
          <w:rFonts w:ascii="Times New Roman" w:hAnsi="Times New Roman" w:cs="Times New Roman"/>
          <w:color w:val="auto"/>
          <w:sz w:val="24"/>
        </w:rPr>
        <w:t>Članak 3</w:t>
      </w:r>
      <w:r w:rsidR="00C23890">
        <w:rPr>
          <w:rFonts w:ascii="Times New Roman" w:hAnsi="Times New Roman" w:cs="Times New Roman"/>
          <w:color w:val="auto"/>
          <w:sz w:val="24"/>
        </w:rPr>
        <w:t>5</w:t>
      </w:r>
      <w:r w:rsidRPr="00952697">
        <w:rPr>
          <w:rFonts w:ascii="Times New Roman" w:hAnsi="Times New Roman" w:cs="Times New Roman"/>
          <w:color w:val="auto"/>
          <w:sz w:val="24"/>
        </w:rPr>
        <w:t>.</w:t>
      </w:r>
    </w:p>
    <w:p w14:paraId="519029C3" w14:textId="70026890" w:rsidR="009A1115" w:rsidRPr="00952697" w:rsidRDefault="009A1115" w:rsidP="009A1115">
      <w:pPr>
        <w:pStyle w:val="box468032"/>
        <w:shd w:val="clear" w:color="auto" w:fill="FFFFFF" w:themeFill="background1"/>
        <w:spacing w:before="0" w:beforeAutospacing="0" w:after="0" w:afterAutospacing="0" w:line="21" w:lineRule="atLeast"/>
        <w:jc w:val="both"/>
        <w:textAlignment w:val="baseline"/>
      </w:pPr>
      <w:r w:rsidRPr="00952697">
        <w:t>(1) Radi zaštite povremeno nastanjenih i nenastanjenih otoka od neplanskog</w:t>
      </w:r>
      <w:r w:rsidR="00BD7BE6">
        <w:t>a</w:t>
      </w:r>
      <w:r w:rsidRPr="00952697">
        <w:t xml:space="preserve"> gospodarenja, Vlada Republike Hrvatske </w:t>
      </w:r>
      <w:r>
        <w:t xml:space="preserve">odlukom </w:t>
      </w:r>
      <w:r w:rsidRPr="00952697">
        <w:t>donosi Državni program zaštite i korištenja povremeno nastanjenih i nenastanjenih otoka i okolnog</w:t>
      </w:r>
      <w:r w:rsidR="00BD7BE6">
        <w:t>a</w:t>
      </w:r>
      <w:r w:rsidRPr="00952697">
        <w:t xml:space="preserve"> mora</w:t>
      </w:r>
      <w:r w:rsidR="00BD7BE6">
        <w:t>,</w:t>
      </w:r>
      <w:r w:rsidRPr="00952697">
        <w:t xml:space="preserve"> </w:t>
      </w:r>
      <w:r w:rsidR="00295264">
        <w:t>kojim se</w:t>
      </w:r>
      <w:r w:rsidRPr="00952697">
        <w:t xml:space="preserve"> definira</w:t>
      </w:r>
      <w:r w:rsidR="00DB2173">
        <w:t>ju</w:t>
      </w:r>
      <w:r w:rsidRPr="00952697">
        <w:t xml:space="preserve"> otoci na kojima se primjenjuje pravo prvokupa Republike Hrvatske.</w:t>
      </w:r>
    </w:p>
    <w:p w14:paraId="229F0205" w14:textId="77777777" w:rsidR="009A1115" w:rsidRPr="00952697" w:rsidRDefault="009A1115" w:rsidP="009A1115">
      <w:pPr>
        <w:pStyle w:val="box468032"/>
        <w:shd w:val="clear" w:color="auto" w:fill="FFFFFF" w:themeFill="background1"/>
        <w:spacing w:before="0" w:beforeAutospacing="0" w:after="0" w:afterAutospacing="0" w:line="21" w:lineRule="atLeast"/>
        <w:jc w:val="both"/>
        <w:textAlignment w:val="baseline"/>
      </w:pPr>
    </w:p>
    <w:p w14:paraId="491D4E09" w14:textId="77777777" w:rsidR="009A1115" w:rsidRPr="00952697" w:rsidRDefault="009A1115" w:rsidP="009A1115">
      <w:pPr>
        <w:pStyle w:val="box468032"/>
        <w:shd w:val="clear" w:color="auto" w:fill="FFFFFF" w:themeFill="background1"/>
        <w:spacing w:before="0" w:beforeAutospacing="0" w:after="0" w:afterAutospacing="0" w:line="21" w:lineRule="atLeast"/>
        <w:jc w:val="both"/>
        <w:textAlignment w:val="baseline"/>
      </w:pPr>
      <w:r>
        <w:t>(2) Vlasnik nekretnine koja se nalazi na otocima iz stavka 1. ovoga članka, koji namjerava takvu nekretninu prodati, dužan je dostaviti pisanu ponudu za prodaju nekretnine nadležnom tijelu za upravljanje imovinom Republike Hrvatske.</w:t>
      </w:r>
    </w:p>
    <w:p w14:paraId="04478F68" w14:textId="77777777" w:rsidR="009A1115" w:rsidRPr="00952697" w:rsidRDefault="009A1115" w:rsidP="009A1115">
      <w:pPr>
        <w:pStyle w:val="box468032"/>
        <w:shd w:val="clear" w:color="auto" w:fill="FFFFFF" w:themeFill="background1"/>
        <w:spacing w:before="0" w:beforeAutospacing="0" w:after="0" w:afterAutospacing="0" w:line="21" w:lineRule="atLeast"/>
        <w:jc w:val="both"/>
        <w:textAlignment w:val="baseline"/>
      </w:pPr>
    </w:p>
    <w:p w14:paraId="48553DFB" w14:textId="27724CC8" w:rsidR="009A1115" w:rsidRPr="00952697" w:rsidRDefault="009A1115" w:rsidP="009A1115">
      <w:pPr>
        <w:pStyle w:val="box468032"/>
        <w:shd w:val="clear" w:color="auto" w:fill="FFFFFF" w:themeFill="background1"/>
        <w:spacing w:before="0" w:beforeAutospacing="0" w:after="0" w:afterAutospacing="0" w:line="21" w:lineRule="atLeast"/>
        <w:jc w:val="both"/>
        <w:textAlignment w:val="baseline"/>
      </w:pPr>
      <w:r w:rsidRPr="00952697">
        <w:t xml:space="preserve">(3) Pravo prvokupa nekretnine iz stavka 2. ovoga članka odnosi se i na </w:t>
      </w:r>
      <w:r w:rsidR="00901C37">
        <w:t>njezino</w:t>
      </w:r>
      <w:r w:rsidRPr="00952697">
        <w:t xml:space="preserve"> otuđenje na temelju sporazuma o razvrgnuću ili pravomoćne odluke suda o razvrgnuću, unošenjem nekretnine kao uloga u trgovačko društvo, u postupcima podjele društva kapitala, u ovršnim i stečajnim postupcima, kao i u postupcima stjecanja fiducija</w:t>
      </w:r>
      <w:r w:rsidR="00C23890">
        <w:t>r</w:t>
      </w:r>
      <w:r w:rsidRPr="00952697">
        <w:t>nog</w:t>
      </w:r>
      <w:r w:rsidR="009B63DD">
        <w:t>a</w:t>
      </w:r>
      <w:r w:rsidRPr="00952697">
        <w:t xml:space="preserve"> vlasništva</w:t>
      </w:r>
      <w:r>
        <w:t xml:space="preserve"> te na zamjenu nekretnine</w:t>
      </w:r>
      <w:r w:rsidRPr="00952697">
        <w:t>.</w:t>
      </w:r>
    </w:p>
    <w:p w14:paraId="09379EAD" w14:textId="77777777" w:rsidR="009A1115" w:rsidRPr="00952697" w:rsidRDefault="009A1115" w:rsidP="009A1115">
      <w:pPr>
        <w:pStyle w:val="box468032"/>
        <w:shd w:val="clear" w:color="auto" w:fill="FFFFFF" w:themeFill="background1"/>
        <w:spacing w:before="0" w:beforeAutospacing="0" w:after="0" w:afterAutospacing="0" w:line="21" w:lineRule="atLeast"/>
        <w:jc w:val="both"/>
        <w:textAlignment w:val="baseline"/>
      </w:pPr>
    </w:p>
    <w:p w14:paraId="35CF1A2E" w14:textId="6FBC8738" w:rsidR="009A1115" w:rsidRPr="00952697" w:rsidRDefault="009A1115" w:rsidP="009A1115">
      <w:pPr>
        <w:pStyle w:val="box468032"/>
        <w:shd w:val="clear" w:color="auto" w:fill="FFFFFF" w:themeFill="background1"/>
        <w:spacing w:before="0" w:beforeAutospacing="0" w:after="0" w:afterAutospacing="0" w:line="21" w:lineRule="atLeast"/>
        <w:jc w:val="both"/>
        <w:textAlignment w:val="baseline"/>
      </w:pPr>
      <w:r w:rsidRPr="40058E4C">
        <w:t xml:space="preserve">(4) Pravo prvokupa nekretnine iz stavka 2. ovoga članka odnosi se i na </w:t>
      </w:r>
      <w:r w:rsidR="00240D2E">
        <w:t>njezino</w:t>
      </w:r>
      <w:r w:rsidRPr="40058E4C">
        <w:t xml:space="preserve"> otuđenje na temelju darovnih ugovora, osim </w:t>
      </w:r>
      <w:r w:rsidR="003F3400">
        <w:t>ako</w:t>
      </w:r>
      <w:r w:rsidRPr="40058E4C">
        <w:t xml:space="preserve"> su darovatelj i </w:t>
      </w:r>
      <w:proofErr w:type="spellStart"/>
      <w:r w:rsidRPr="40058E4C">
        <w:t>obdarenik</w:t>
      </w:r>
      <w:proofErr w:type="spellEnd"/>
      <w:r w:rsidRPr="40058E4C">
        <w:t xml:space="preserve"> svrstani u prvi nasljedni red.</w:t>
      </w:r>
    </w:p>
    <w:p w14:paraId="652C2D8D" w14:textId="77777777" w:rsidR="009A1115" w:rsidRPr="00952697" w:rsidRDefault="009A1115" w:rsidP="009A1115">
      <w:pPr>
        <w:pStyle w:val="box468032"/>
        <w:shd w:val="clear" w:color="auto" w:fill="FFFFFF" w:themeFill="background1"/>
        <w:spacing w:before="0" w:beforeAutospacing="0" w:after="0" w:afterAutospacing="0" w:line="21" w:lineRule="atLeast"/>
        <w:jc w:val="both"/>
        <w:textAlignment w:val="baseline"/>
      </w:pPr>
    </w:p>
    <w:p w14:paraId="6ADC6811" w14:textId="2F17668A" w:rsidR="009A1115" w:rsidRPr="00952697" w:rsidRDefault="009A1115" w:rsidP="009A1115">
      <w:pPr>
        <w:pStyle w:val="box468032"/>
        <w:shd w:val="clear" w:color="auto" w:fill="FFFFFF" w:themeFill="background1"/>
        <w:spacing w:before="0" w:beforeAutospacing="0" w:after="0" w:afterAutospacing="0" w:line="21" w:lineRule="atLeast"/>
        <w:jc w:val="both"/>
        <w:textAlignment w:val="baseline"/>
      </w:pPr>
      <w:r w:rsidRPr="00952697">
        <w:t xml:space="preserve">(5) Ako vlasnik nekretnine namjerava darovati nekretninu iz stavka 2. ovoga članka osobi koja nije svrstana u prvi nasljedni red, dužan je dostaviti pisanu ponudu za prodaju </w:t>
      </w:r>
      <w:r w:rsidR="0070622F">
        <w:t xml:space="preserve">te </w:t>
      </w:r>
      <w:r w:rsidRPr="00952697">
        <w:t xml:space="preserve">nekretnine po cijeni </w:t>
      </w:r>
      <w:r w:rsidR="00BB2848">
        <w:t>koju je utvrdio</w:t>
      </w:r>
      <w:r w:rsidRPr="00952697">
        <w:t xml:space="preserve"> ovlašten</w:t>
      </w:r>
      <w:r w:rsidR="00BB2848">
        <w:t>i</w:t>
      </w:r>
      <w:r w:rsidRPr="00952697">
        <w:t xml:space="preserve"> sudsk</w:t>
      </w:r>
      <w:r w:rsidR="00BB2848">
        <w:t>i</w:t>
      </w:r>
      <w:r w:rsidRPr="00952697">
        <w:t xml:space="preserve"> vještak, sukladno propisima iz područja procjene vrijednosti nekretnina, nadležnom tijelu za upravljanje imovinom Republike Hrvatske.</w:t>
      </w:r>
    </w:p>
    <w:p w14:paraId="249138F5" w14:textId="77777777" w:rsidR="009A1115" w:rsidRPr="00952697" w:rsidRDefault="009A1115" w:rsidP="009A1115">
      <w:pPr>
        <w:pStyle w:val="box468032"/>
        <w:shd w:val="clear" w:color="auto" w:fill="FFFFFF" w:themeFill="background1"/>
        <w:spacing w:before="0" w:beforeAutospacing="0" w:after="0" w:afterAutospacing="0" w:line="21" w:lineRule="atLeast"/>
        <w:jc w:val="both"/>
        <w:textAlignment w:val="baseline"/>
      </w:pPr>
    </w:p>
    <w:p w14:paraId="7242CE51" w14:textId="2FC57ED3" w:rsidR="009A1115" w:rsidRPr="00952697" w:rsidRDefault="009A1115" w:rsidP="009A1115">
      <w:pPr>
        <w:pStyle w:val="box468032"/>
        <w:shd w:val="clear" w:color="auto" w:fill="FFFFFF" w:themeFill="background1"/>
        <w:spacing w:before="0" w:beforeAutospacing="0" w:after="0" w:afterAutospacing="0" w:line="21" w:lineRule="atLeast"/>
        <w:jc w:val="both"/>
        <w:textAlignment w:val="baseline"/>
      </w:pPr>
      <w:r w:rsidRPr="00952697">
        <w:t>(6) Vlasnik nekretnine dužan je u ponudi iz stav</w:t>
      </w:r>
      <w:r w:rsidR="00C23890">
        <w:t>a</w:t>
      </w:r>
      <w:r w:rsidRPr="00952697">
        <w:t>ka 2. i 5. ovoga članka navesti naziv otoka na kojem se nekretnina nalazi, uvjete prodaje i cijenu, uz ponudu priložiti izvod iz zemljišnih i drugih javnih knjiga, izvadak iz katastra zemljišta i kopiju katastarskog</w:t>
      </w:r>
      <w:r w:rsidR="00240671">
        <w:t>a</w:t>
      </w:r>
      <w:r w:rsidRPr="00952697">
        <w:t xml:space="preserve"> plana te izjavu ovjerenu kod javnog</w:t>
      </w:r>
      <w:r w:rsidR="00240671">
        <w:t>a</w:t>
      </w:r>
      <w:r w:rsidRPr="00952697">
        <w:t xml:space="preserve"> bilježnika</w:t>
      </w:r>
      <w:r w:rsidR="00240671">
        <w:t>,</w:t>
      </w:r>
      <w:r w:rsidRPr="00952697">
        <w:t xml:space="preserve"> kojom pod kaznenom i materijalnom odgovornošću jamči zaštitu od evikcije.</w:t>
      </w:r>
    </w:p>
    <w:p w14:paraId="07F1E5ED" w14:textId="77777777" w:rsidR="009A1115" w:rsidRPr="00952697" w:rsidRDefault="009A1115" w:rsidP="009A1115">
      <w:pPr>
        <w:pStyle w:val="box468032"/>
        <w:shd w:val="clear" w:color="auto" w:fill="FFFFFF" w:themeFill="background1"/>
        <w:spacing w:before="0" w:beforeAutospacing="0" w:after="0" w:afterAutospacing="0" w:line="21" w:lineRule="atLeast"/>
        <w:jc w:val="both"/>
        <w:textAlignment w:val="baseline"/>
      </w:pPr>
    </w:p>
    <w:p w14:paraId="660E692C" w14:textId="77777777" w:rsidR="009A1115" w:rsidRPr="00952697" w:rsidRDefault="009A1115" w:rsidP="009A1115">
      <w:pPr>
        <w:pStyle w:val="box468032"/>
        <w:shd w:val="clear" w:color="auto" w:fill="FFFFFF" w:themeFill="background1"/>
        <w:spacing w:before="0" w:beforeAutospacing="0" w:after="0" w:afterAutospacing="0" w:line="21" w:lineRule="atLeast"/>
        <w:jc w:val="both"/>
        <w:textAlignment w:val="baseline"/>
      </w:pPr>
      <w:r w:rsidRPr="00952697">
        <w:t xml:space="preserve">(7) </w:t>
      </w:r>
      <w:r w:rsidRPr="00527113">
        <w:t>Nadležno tijelo za upravljanje imovinom Republike Hrvatske dužno je pisanim putem obavijestiti vlasnika nekretnine o prihvaćanju ili neprihvaćanju ponude u roku od tri mjeseca od dana primitka ponude.</w:t>
      </w:r>
    </w:p>
    <w:p w14:paraId="51E5A00A" w14:textId="77777777" w:rsidR="009A1115" w:rsidRPr="00952697" w:rsidRDefault="009A1115" w:rsidP="009A1115">
      <w:pPr>
        <w:pStyle w:val="box468032"/>
        <w:shd w:val="clear" w:color="auto" w:fill="FFFFFF" w:themeFill="background1"/>
        <w:spacing w:before="0" w:beforeAutospacing="0" w:after="0" w:afterAutospacing="0" w:line="21" w:lineRule="atLeast"/>
        <w:jc w:val="both"/>
        <w:textAlignment w:val="baseline"/>
      </w:pPr>
    </w:p>
    <w:p w14:paraId="71397E6A" w14:textId="469F2218" w:rsidR="009A1115" w:rsidRPr="00952697" w:rsidRDefault="009A1115" w:rsidP="009A1115">
      <w:pPr>
        <w:pStyle w:val="box468032"/>
        <w:shd w:val="clear" w:color="auto" w:fill="FFFFFF" w:themeFill="background1"/>
        <w:spacing w:before="0" w:beforeAutospacing="0" w:after="0" w:afterAutospacing="0" w:line="21" w:lineRule="atLeast"/>
        <w:jc w:val="both"/>
        <w:textAlignment w:val="baseline"/>
      </w:pPr>
      <w:r>
        <w:t xml:space="preserve">(8) </w:t>
      </w:r>
      <w:r w:rsidRPr="003F4F18">
        <w:t>Ako istekom roka</w:t>
      </w:r>
      <w:r w:rsidR="00C23890">
        <w:t xml:space="preserve"> iz stavka 7. ovoga članka</w:t>
      </w:r>
      <w:r w:rsidRPr="003F4F18">
        <w:t xml:space="preserve"> vlasnik nekretnine ne primi pisanu obavijest o prihvaćanju ponude, smatra se da ponuda nije prihvaćena</w:t>
      </w:r>
      <w:r>
        <w:t xml:space="preserve">. </w:t>
      </w:r>
    </w:p>
    <w:p w14:paraId="45B3A018" w14:textId="77777777" w:rsidR="009A1115" w:rsidRPr="00952697" w:rsidRDefault="009A1115" w:rsidP="009A1115">
      <w:pPr>
        <w:pStyle w:val="box468032"/>
        <w:shd w:val="clear" w:color="auto" w:fill="FFFFFF" w:themeFill="background1"/>
        <w:spacing w:before="0" w:beforeAutospacing="0" w:after="0" w:afterAutospacing="0" w:line="21" w:lineRule="atLeast"/>
        <w:jc w:val="both"/>
        <w:textAlignment w:val="baseline"/>
      </w:pPr>
    </w:p>
    <w:p w14:paraId="3058BF42" w14:textId="36FDABCF" w:rsidR="009A1115" w:rsidRPr="00952697" w:rsidRDefault="009A1115" w:rsidP="009A1115">
      <w:pPr>
        <w:pStyle w:val="box468032"/>
        <w:shd w:val="clear" w:color="auto" w:fill="FFFFFF" w:themeFill="background1"/>
        <w:spacing w:before="0" w:beforeAutospacing="0" w:after="0" w:afterAutospacing="0" w:line="21" w:lineRule="atLeast"/>
        <w:jc w:val="both"/>
        <w:textAlignment w:val="baseline"/>
      </w:pPr>
      <w:r w:rsidRPr="00952697">
        <w:t>(</w:t>
      </w:r>
      <w:r w:rsidR="003A0700">
        <w:t>9</w:t>
      </w:r>
      <w:r w:rsidRPr="00952697">
        <w:t>) Nadležno tijelo za upravljanje imovinom Republike Hrvatske odluku o prihvaćanju ili neprihvaćanju ponude iz stav</w:t>
      </w:r>
      <w:r w:rsidR="0006745C">
        <w:t>a</w:t>
      </w:r>
      <w:r w:rsidRPr="00952697">
        <w:t>ka 2. i 5.</w:t>
      </w:r>
      <w:r>
        <w:t xml:space="preserve"> </w:t>
      </w:r>
      <w:r w:rsidRPr="00952697">
        <w:t>ovoga članka donosi na temelju mišljenja Ministarstva, ministarstva nadležnog</w:t>
      </w:r>
      <w:r w:rsidR="00AD2191">
        <w:t>a</w:t>
      </w:r>
      <w:r w:rsidRPr="00952697">
        <w:t xml:space="preserve"> za poslove financija, ministarstva nadležnog</w:t>
      </w:r>
      <w:r w:rsidR="00AD2191">
        <w:t>a</w:t>
      </w:r>
      <w:r w:rsidRPr="00952697">
        <w:t xml:space="preserve"> za poslove kulture i ministarstva nadležnog</w:t>
      </w:r>
      <w:r w:rsidR="00AD2191">
        <w:t>a</w:t>
      </w:r>
      <w:r w:rsidRPr="00952697">
        <w:t xml:space="preserve"> za poslove pomorstva i prometa</w:t>
      </w:r>
      <w:r w:rsidR="008E4E1E">
        <w:t xml:space="preserve">, a </w:t>
      </w:r>
      <w:r>
        <w:rPr>
          <w:color w:val="231F20"/>
          <w:shd w:val="clear" w:color="auto" w:fill="FFFFFF"/>
        </w:rPr>
        <w:t xml:space="preserve">donesenu odluku dužno </w:t>
      </w:r>
      <w:r w:rsidR="008E4E1E">
        <w:rPr>
          <w:color w:val="231F20"/>
          <w:shd w:val="clear" w:color="auto" w:fill="FFFFFF"/>
        </w:rPr>
        <w:t xml:space="preserve">je </w:t>
      </w:r>
      <w:r>
        <w:rPr>
          <w:color w:val="231F20"/>
          <w:shd w:val="clear" w:color="auto" w:fill="FFFFFF"/>
        </w:rPr>
        <w:t>dostaviti vlasniku nekretnine i Ministarstvu u roku od 15 dana od dana donošenja</w:t>
      </w:r>
      <w:r w:rsidRPr="00952697">
        <w:t>.</w:t>
      </w:r>
    </w:p>
    <w:p w14:paraId="57AE1041" w14:textId="77777777" w:rsidR="009A1115" w:rsidRPr="00952697" w:rsidRDefault="009A1115" w:rsidP="009A1115">
      <w:pPr>
        <w:pStyle w:val="box468032"/>
        <w:shd w:val="clear" w:color="auto" w:fill="FFFFFF" w:themeFill="background1"/>
        <w:spacing w:before="0" w:beforeAutospacing="0" w:after="0" w:afterAutospacing="0" w:line="21" w:lineRule="atLeast"/>
        <w:jc w:val="both"/>
        <w:textAlignment w:val="baseline"/>
      </w:pPr>
    </w:p>
    <w:p w14:paraId="4BB2802E" w14:textId="00991977" w:rsidR="009A1115" w:rsidRPr="00952697" w:rsidRDefault="009A1115" w:rsidP="009A1115">
      <w:pPr>
        <w:pStyle w:val="box468032"/>
        <w:shd w:val="clear" w:color="auto" w:fill="FFFFFF" w:themeFill="background1"/>
        <w:spacing w:before="0" w:beforeAutospacing="0" w:after="0" w:afterAutospacing="0" w:line="21" w:lineRule="atLeast"/>
        <w:jc w:val="both"/>
        <w:textAlignment w:val="baseline"/>
      </w:pPr>
      <w:r w:rsidRPr="00952697">
        <w:t>(1</w:t>
      </w:r>
      <w:r w:rsidR="003A0700">
        <w:t>0</w:t>
      </w:r>
      <w:r w:rsidRPr="00952697">
        <w:t xml:space="preserve">) Ministarstvo daje mišljenje iz stavka </w:t>
      </w:r>
      <w:r w:rsidR="003A0700">
        <w:t>9</w:t>
      </w:r>
      <w:r w:rsidRPr="00952697">
        <w:t>. ovoga članka na temelju Državnog</w:t>
      </w:r>
      <w:r w:rsidR="00AD2191">
        <w:t>a</w:t>
      </w:r>
      <w:r w:rsidRPr="00952697">
        <w:t xml:space="preserve"> programa iz stavka 1. ovoga članka.</w:t>
      </w:r>
    </w:p>
    <w:p w14:paraId="19EC3423" w14:textId="77777777" w:rsidR="009A1115" w:rsidRPr="00952697" w:rsidRDefault="009A1115" w:rsidP="009A1115">
      <w:pPr>
        <w:pStyle w:val="box468032"/>
        <w:shd w:val="clear" w:color="auto" w:fill="FFFFFF" w:themeFill="background1"/>
        <w:spacing w:before="0" w:beforeAutospacing="0" w:after="0" w:afterAutospacing="0" w:line="21" w:lineRule="atLeast"/>
        <w:jc w:val="both"/>
        <w:textAlignment w:val="baseline"/>
      </w:pPr>
    </w:p>
    <w:p w14:paraId="1598EAE0" w14:textId="691C2CB7" w:rsidR="009A1115" w:rsidRPr="00952697" w:rsidRDefault="009A1115" w:rsidP="009A1115">
      <w:pPr>
        <w:pStyle w:val="box468032"/>
        <w:shd w:val="clear" w:color="auto" w:fill="FFFFFF" w:themeFill="background1"/>
        <w:spacing w:before="0" w:beforeAutospacing="0" w:after="0" w:afterAutospacing="0" w:line="21" w:lineRule="atLeast"/>
        <w:jc w:val="both"/>
        <w:textAlignment w:val="baseline"/>
      </w:pPr>
      <w:r>
        <w:t>(1</w:t>
      </w:r>
      <w:r w:rsidR="003A0700">
        <w:t>1</w:t>
      </w:r>
      <w:r>
        <w:t>) Financijska sredstva za izradu Državnog</w:t>
      </w:r>
      <w:r w:rsidR="00AD2191">
        <w:t>a</w:t>
      </w:r>
      <w:r>
        <w:t xml:space="preserve"> programa iz stavka 1. ovoga članka osiguravaju se ovisno o mogućnostima i sukladno </w:t>
      </w:r>
      <w:r w:rsidR="002750C8">
        <w:t xml:space="preserve">za tu namjenu </w:t>
      </w:r>
      <w:r>
        <w:t>osiguranim sredstvima u državnom proračunu Republike Hrvatske na proračunskoj glavi Ministarstva.</w:t>
      </w:r>
    </w:p>
    <w:p w14:paraId="7EC9C6F4" w14:textId="77777777" w:rsidR="003A0700" w:rsidRDefault="003A0700" w:rsidP="009A1115">
      <w:pPr>
        <w:pStyle w:val="box459158"/>
        <w:shd w:val="clear" w:color="auto" w:fill="FFFFFF"/>
        <w:spacing w:before="0" w:beforeAutospacing="0" w:after="48" w:afterAutospacing="0"/>
        <w:jc w:val="both"/>
        <w:textAlignment w:val="baseline"/>
        <w:rPr>
          <w:color w:val="231F20"/>
        </w:rPr>
      </w:pPr>
    </w:p>
    <w:p w14:paraId="5C51158B" w14:textId="35BB205F" w:rsidR="009A1115" w:rsidRDefault="009A1115" w:rsidP="009A1115">
      <w:pPr>
        <w:pStyle w:val="box459158"/>
        <w:shd w:val="clear" w:color="auto" w:fill="FFFFFF"/>
        <w:spacing w:before="0" w:beforeAutospacing="0" w:after="48" w:afterAutospacing="0"/>
        <w:jc w:val="both"/>
        <w:textAlignment w:val="baseline"/>
        <w:rPr>
          <w:color w:val="231F20"/>
        </w:rPr>
      </w:pPr>
      <w:r>
        <w:rPr>
          <w:color w:val="231F20"/>
        </w:rPr>
        <w:t>(1</w:t>
      </w:r>
      <w:r w:rsidR="003A0700">
        <w:rPr>
          <w:color w:val="231F20"/>
        </w:rPr>
        <w:t>2</w:t>
      </w:r>
      <w:r>
        <w:rPr>
          <w:color w:val="231F20"/>
        </w:rPr>
        <w:t>) Ako ponuda iz stav</w:t>
      </w:r>
      <w:r w:rsidR="0006745C">
        <w:rPr>
          <w:color w:val="231F20"/>
        </w:rPr>
        <w:t>a</w:t>
      </w:r>
      <w:r>
        <w:rPr>
          <w:color w:val="231F20"/>
        </w:rPr>
        <w:t>ka 2. i 5. ovoga članka ne bude prihvaćena u roku iz stavka 7.</w:t>
      </w:r>
      <w:r w:rsidR="001901E7">
        <w:rPr>
          <w:color w:val="231F20"/>
        </w:rPr>
        <w:t xml:space="preserve"> </w:t>
      </w:r>
      <w:r>
        <w:rPr>
          <w:color w:val="231F20"/>
        </w:rPr>
        <w:t xml:space="preserve">ovoga članka, vlasnik nekretnine dužan je dostaviti ponudu pod istim uvjetima </w:t>
      </w:r>
      <w:r w:rsidR="00E82AA8">
        <w:rPr>
          <w:color w:val="231F20"/>
        </w:rPr>
        <w:t xml:space="preserve">nadležnoj </w:t>
      </w:r>
      <w:r>
        <w:rPr>
          <w:color w:val="231F20"/>
        </w:rPr>
        <w:t>obalno-otočnoj jedinici područne (regionalne) samouprave koja je dužna donijeti odluku o prihvaćanju ili neprihvaćanju ponude u roku od 30 dana.</w:t>
      </w:r>
    </w:p>
    <w:p w14:paraId="2DB45E8C" w14:textId="77777777" w:rsidR="009A1115" w:rsidRDefault="009A1115" w:rsidP="009A1115">
      <w:pPr>
        <w:pStyle w:val="box459158"/>
        <w:shd w:val="clear" w:color="auto" w:fill="FFFFFF"/>
        <w:spacing w:before="0" w:beforeAutospacing="0" w:after="48" w:afterAutospacing="0"/>
        <w:jc w:val="both"/>
        <w:textAlignment w:val="baseline"/>
        <w:rPr>
          <w:color w:val="231F20"/>
        </w:rPr>
      </w:pPr>
    </w:p>
    <w:p w14:paraId="7B9BEDA8" w14:textId="1BE40803" w:rsidR="009A1115" w:rsidRDefault="009A1115" w:rsidP="009A1115">
      <w:pPr>
        <w:pStyle w:val="box459158"/>
        <w:shd w:val="clear" w:color="auto" w:fill="FFFFFF"/>
        <w:spacing w:before="0" w:beforeAutospacing="0" w:after="48" w:afterAutospacing="0"/>
        <w:jc w:val="both"/>
        <w:textAlignment w:val="baseline"/>
        <w:rPr>
          <w:color w:val="231F20"/>
        </w:rPr>
      </w:pPr>
      <w:r>
        <w:rPr>
          <w:color w:val="231F20"/>
        </w:rPr>
        <w:t>(1</w:t>
      </w:r>
      <w:r w:rsidR="003A0700">
        <w:rPr>
          <w:color w:val="231F20"/>
        </w:rPr>
        <w:t>3</w:t>
      </w:r>
      <w:r>
        <w:rPr>
          <w:color w:val="231F20"/>
        </w:rPr>
        <w:t>) Ako istekom roka iz stavka 1</w:t>
      </w:r>
      <w:r w:rsidR="003A0700">
        <w:rPr>
          <w:color w:val="231F20"/>
        </w:rPr>
        <w:t>2</w:t>
      </w:r>
      <w:r>
        <w:rPr>
          <w:color w:val="231F20"/>
        </w:rPr>
        <w:t xml:space="preserve">. ovoga članka vlasnik nekretnine ne primi pisanu obavijest o prihvaćanju ponude, smatra se da </w:t>
      </w:r>
      <w:r w:rsidR="00E82AA8">
        <w:rPr>
          <w:color w:val="231F20"/>
        </w:rPr>
        <w:t xml:space="preserve">nadležna </w:t>
      </w:r>
      <w:r>
        <w:rPr>
          <w:color w:val="231F20"/>
        </w:rPr>
        <w:t>obalno-otočna jedinica područne (regionalne) samouprave nije prihvatila ponudu.</w:t>
      </w:r>
    </w:p>
    <w:p w14:paraId="27F94D34" w14:textId="77777777" w:rsidR="009A1115" w:rsidRDefault="009A1115" w:rsidP="009A1115">
      <w:pPr>
        <w:pStyle w:val="box459158"/>
        <w:shd w:val="clear" w:color="auto" w:fill="FFFFFF"/>
        <w:spacing w:before="0" w:beforeAutospacing="0" w:after="48" w:afterAutospacing="0"/>
        <w:jc w:val="both"/>
        <w:textAlignment w:val="baseline"/>
        <w:rPr>
          <w:color w:val="231F20"/>
        </w:rPr>
      </w:pPr>
    </w:p>
    <w:p w14:paraId="22139172" w14:textId="35DCB8D1" w:rsidR="009A1115" w:rsidRDefault="009A1115" w:rsidP="009A1115">
      <w:pPr>
        <w:pStyle w:val="box459158"/>
        <w:shd w:val="clear" w:color="auto" w:fill="FFFFFF"/>
        <w:spacing w:before="0" w:beforeAutospacing="0" w:after="48" w:afterAutospacing="0"/>
        <w:jc w:val="both"/>
        <w:textAlignment w:val="baseline"/>
        <w:rPr>
          <w:color w:val="231F20"/>
        </w:rPr>
      </w:pPr>
      <w:r>
        <w:rPr>
          <w:color w:val="231F20"/>
        </w:rPr>
        <w:t>(1</w:t>
      </w:r>
      <w:r w:rsidR="003A0700">
        <w:rPr>
          <w:color w:val="231F20"/>
        </w:rPr>
        <w:t>4</w:t>
      </w:r>
      <w:r>
        <w:rPr>
          <w:color w:val="231F20"/>
        </w:rPr>
        <w:t xml:space="preserve">) U slučaju </w:t>
      </w:r>
      <w:r w:rsidR="006078AA">
        <w:rPr>
          <w:color w:val="231F20"/>
        </w:rPr>
        <w:t xml:space="preserve">neprihvaćanja ponude </w:t>
      </w:r>
      <w:r>
        <w:rPr>
          <w:color w:val="231F20"/>
        </w:rPr>
        <w:t>iz stav</w:t>
      </w:r>
      <w:r w:rsidR="006078AA">
        <w:rPr>
          <w:color w:val="231F20"/>
        </w:rPr>
        <w:t>a</w:t>
      </w:r>
      <w:r>
        <w:rPr>
          <w:color w:val="231F20"/>
        </w:rPr>
        <w:t xml:space="preserve">ka </w:t>
      </w:r>
      <w:r w:rsidR="006078AA">
        <w:rPr>
          <w:color w:val="231F20"/>
        </w:rPr>
        <w:t xml:space="preserve">12. i </w:t>
      </w:r>
      <w:r>
        <w:rPr>
          <w:color w:val="231F20"/>
        </w:rPr>
        <w:t>1</w:t>
      </w:r>
      <w:r w:rsidR="003A0700">
        <w:rPr>
          <w:color w:val="231F20"/>
        </w:rPr>
        <w:t>3</w:t>
      </w:r>
      <w:r>
        <w:rPr>
          <w:color w:val="231F20"/>
        </w:rPr>
        <w:t xml:space="preserve">. ovoga članka vlasnik nekretnine dužan je dostaviti ponudu </w:t>
      </w:r>
      <w:r w:rsidR="006078AA">
        <w:rPr>
          <w:color w:val="231F20"/>
        </w:rPr>
        <w:t xml:space="preserve">nadležnoj </w:t>
      </w:r>
      <w:r>
        <w:rPr>
          <w:color w:val="231F20"/>
        </w:rPr>
        <w:t>jedinici lokalne samouprave koja je dužna donijeti odluku o prihvaćanju ili neprihvaćanju ponude u roku od 30 dana.</w:t>
      </w:r>
    </w:p>
    <w:p w14:paraId="63BF75D0" w14:textId="77777777" w:rsidR="009A1115" w:rsidRDefault="009A1115" w:rsidP="009A1115">
      <w:pPr>
        <w:pStyle w:val="box459158"/>
        <w:shd w:val="clear" w:color="auto" w:fill="FFFFFF"/>
        <w:spacing w:before="0" w:beforeAutospacing="0" w:after="48" w:afterAutospacing="0"/>
        <w:jc w:val="both"/>
        <w:textAlignment w:val="baseline"/>
        <w:rPr>
          <w:color w:val="231F20"/>
        </w:rPr>
      </w:pPr>
    </w:p>
    <w:p w14:paraId="43179DA1" w14:textId="16142E0A" w:rsidR="009A1115" w:rsidRDefault="009A1115" w:rsidP="009A1115">
      <w:pPr>
        <w:pStyle w:val="box459158"/>
        <w:shd w:val="clear" w:color="auto" w:fill="FFFFFF"/>
        <w:spacing w:before="0" w:beforeAutospacing="0" w:after="48" w:afterAutospacing="0"/>
        <w:jc w:val="both"/>
        <w:textAlignment w:val="baseline"/>
        <w:rPr>
          <w:color w:val="231F20"/>
        </w:rPr>
      </w:pPr>
      <w:r>
        <w:rPr>
          <w:color w:val="231F20"/>
        </w:rPr>
        <w:t>(1</w:t>
      </w:r>
      <w:r w:rsidR="003A0700">
        <w:rPr>
          <w:color w:val="231F20"/>
        </w:rPr>
        <w:t>5</w:t>
      </w:r>
      <w:r>
        <w:rPr>
          <w:color w:val="231F20"/>
        </w:rPr>
        <w:t>) Ako istekom roka iz stavka 1</w:t>
      </w:r>
      <w:r w:rsidR="003A0700">
        <w:rPr>
          <w:color w:val="231F20"/>
        </w:rPr>
        <w:t>4</w:t>
      </w:r>
      <w:r>
        <w:rPr>
          <w:color w:val="231F20"/>
        </w:rPr>
        <w:t xml:space="preserve">. ovoga članka vlasnik nekretnine ne primi pisanu obavijest o prihvaćanju ponude, smatra se da </w:t>
      </w:r>
      <w:r w:rsidR="00CF2244" w:rsidRPr="00CF2244">
        <w:rPr>
          <w:color w:val="231F20"/>
        </w:rPr>
        <w:t>nadležna jedinica lokalne samouprave nije prihvatila ponudu.</w:t>
      </w:r>
    </w:p>
    <w:p w14:paraId="7C0706FF" w14:textId="77777777" w:rsidR="009A1115" w:rsidRDefault="009A1115" w:rsidP="009A1115">
      <w:pPr>
        <w:pStyle w:val="box459158"/>
        <w:shd w:val="clear" w:color="auto" w:fill="FFFFFF"/>
        <w:spacing w:before="0" w:beforeAutospacing="0" w:after="48" w:afterAutospacing="0"/>
        <w:jc w:val="both"/>
        <w:textAlignment w:val="baseline"/>
        <w:rPr>
          <w:color w:val="231F20"/>
        </w:rPr>
      </w:pPr>
    </w:p>
    <w:p w14:paraId="34A458DA" w14:textId="10849B08" w:rsidR="009A1115" w:rsidRDefault="009A1115" w:rsidP="009A1115">
      <w:pPr>
        <w:pStyle w:val="box459158"/>
        <w:shd w:val="clear" w:color="auto" w:fill="FFFFFF"/>
        <w:spacing w:before="0" w:beforeAutospacing="0" w:after="48" w:afterAutospacing="0"/>
        <w:jc w:val="both"/>
        <w:textAlignment w:val="baseline"/>
        <w:rPr>
          <w:color w:val="231F20"/>
        </w:rPr>
      </w:pPr>
      <w:r>
        <w:rPr>
          <w:color w:val="231F20"/>
        </w:rPr>
        <w:t>(1</w:t>
      </w:r>
      <w:r w:rsidR="003A0700">
        <w:rPr>
          <w:color w:val="231F20"/>
        </w:rPr>
        <w:t>6</w:t>
      </w:r>
      <w:r>
        <w:rPr>
          <w:color w:val="231F20"/>
        </w:rPr>
        <w:t xml:space="preserve">) U slučaju </w:t>
      </w:r>
      <w:r w:rsidR="001901E7" w:rsidRPr="00952697">
        <w:t>neprihvaćanja ponude</w:t>
      </w:r>
      <w:r w:rsidR="006078AA">
        <w:t xml:space="preserve"> iz stavaka 14. i 15. ovoga članka</w:t>
      </w:r>
      <w:r w:rsidR="00D37BEC">
        <w:t>,</w:t>
      </w:r>
      <w:r w:rsidR="001901E7">
        <w:rPr>
          <w:color w:val="231F20"/>
        </w:rPr>
        <w:t xml:space="preserve"> </w:t>
      </w:r>
      <w:r>
        <w:rPr>
          <w:color w:val="231F20"/>
        </w:rPr>
        <w:t>vlasnik može nekretninu prodati drugoj osobi po cijeni koja nije niža od cijene navedene u ponudi i po uvjetima koji  nisu povoljniji od uvjeta koje sadrži ponuda iz stav</w:t>
      </w:r>
      <w:r w:rsidR="004D0E8F">
        <w:rPr>
          <w:color w:val="231F20"/>
        </w:rPr>
        <w:t>a</w:t>
      </w:r>
      <w:r>
        <w:rPr>
          <w:color w:val="231F20"/>
        </w:rPr>
        <w:t xml:space="preserve">ka 2. i 5. ovoga </w:t>
      </w:r>
      <w:r>
        <w:rPr>
          <w:color w:val="231F20"/>
        </w:rPr>
        <w:lastRenderedPageBreak/>
        <w:t>članka</w:t>
      </w:r>
      <w:r w:rsidR="00D37BEC">
        <w:rPr>
          <w:color w:val="231F20"/>
        </w:rPr>
        <w:t>,</w:t>
      </w:r>
      <w:r>
        <w:rPr>
          <w:color w:val="231F20"/>
        </w:rPr>
        <w:t xml:space="preserve"> odnosno može nekretninu darovati osobi koja nije svrstana u prvi nasljedni red.</w:t>
      </w:r>
    </w:p>
    <w:p w14:paraId="1FF1728C" w14:textId="77777777" w:rsidR="009A1115" w:rsidRDefault="009A1115" w:rsidP="009A1115">
      <w:pPr>
        <w:pStyle w:val="box459158"/>
        <w:shd w:val="clear" w:color="auto" w:fill="FFFFFF"/>
        <w:spacing w:before="0" w:beforeAutospacing="0" w:after="48" w:afterAutospacing="0"/>
        <w:jc w:val="both"/>
        <w:textAlignment w:val="baseline"/>
        <w:rPr>
          <w:color w:val="231F20"/>
        </w:rPr>
      </w:pPr>
    </w:p>
    <w:p w14:paraId="0CC4260D" w14:textId="16CADFF1" w:rsidR="009A1115" w:rsidRDefault="009A1115" w:rsidP="009A1115">
      <w:pPr>
        <w:pStyle w:val="box459158"/>
        <w:shd w:val="clear" w:color="auto" w:fill="FFFFFF" w:themeFill="background1"/>
        <w:spacing w:before="0" w:beforeAutospacing="0" w:after="48" w:afterAutospacing="0"/>
        <w:jc w:val="both"/>
        <w:textAlignment w:val="baseline"/>
        <w:rPr>
          <w:color w:val="231F20"/>
        </w:rPr>
      </w:pPr>
      <w:r>
        <w:rPr>
          <w:color w:val="231F20"/>
        </w:rPr>
        <w:t>(1</w:t>
      </w:r>
      <w:r w:rsidR="003A0700">
        <w:rPr>
          <w:color w:val="231F20"/>
        </w:rPr>
        <w:t>7</w:t>
      </w:r>
      <w:r>
        <w:rPr>
          <w:color w:val="231F20"/>
        </w:rPr>
        <w:t xml:space="preserve">) </w:t>
      </w:r>
      <w:proofErr w:type="spellStart"/>
      <w:r>
        <w:rPr>
          <w:color w:val="231F20"/>
        </w:rPr>
        <w:t>Ništetan</w:t>
      </w:r>
      <w:proofErr w:type="spellEnd"/>
      <w:r>
        <w:rPr>
          <w:color w:val="231F20"/>
        </w:rPr>
        <w:t xml:space="preserve"> je ugovor o kupoprodaji ili druga raspoložba sklopljena protivno odredbama </w:t>
      </w:r>
      <w:r w:rsidRPr="3727F785">
        <w:rPr>
          <w:color w:val="231F20"/>
        </w:rPr>
        <w:t xml:space="preserve">ovoga </w:t>
      </w:r>
      <w:r>
        <w:rPr>
          <w:color w:val="231F20"/>
        </w:rPr>
        <w:t>članka.</w:t>
      </w:r>
    </w:p>
    <w:bookmarkEnd w:id="5"/>
    <w:p w14:paraId="5BF4753F" w14:textId="77777777" w:rsidR="009A1115" w:rsidRDefault="009A1115" w:rsidP="009A1115">
      <w:pPr>
        <w:pStyle w:val="ePar-0"/>
        <w:spacing w:line="21" w:lineRule="atLeast"/>
        <w:ind w:firstLine="0"/>
        <w:jc w:val="left"/>
        <w:rPr>
          <w:rFonts w:ascii="Times New Roman" w:hAnsi="Times New Roman" w:cs="Times New Roman"/>
          <w:b/>
          <w:bCs/>
          <w:spacing w:val="0"/>
          <w:sz w:val="24"/>
          <w:szCs w:val="28"/>
        </w:rPr>
      </w:pPr>
    </w:p>
    <w:p w14:paraId="240C0819" w14:textId="77777777" w:rsidR="00474432" w:rsidRDefault="00474432" w:rsidP="009A1115">
      <w:pPr>
        <w:pStyle w:val="ePar-0"/>
        <w:spacing w:line="21" w:lineRule="atLeast"/>
        <w:ind w:firstLine="0"/>
        <w:jc w:val="left"/>
        <w:rPr>
          <w:rFonts w:ascii="Times New Roman" w:hAnsi="Times New Roman" w:cs="Times New Roman"/>
          <w:b/>
          <w:bCs/>
          <w:spacing w:val="0"/>
          <w:sz w:val="24"/>
          <w:szCs w:val="28"/>
        </w:rPr>
      </w:pPr>
    </w:p>
    <w:p w14:paraId="4C42D863" w14:textId="77777777" w:rsidR="009A1115" w:rsidRPr="00A45BAD" w:rsidRDefault="009A1115" w:rsidP="009A1115">
      <w:pPr>
        <w:pStyle w:val="2Raz4"/>
        <w:spacing w:line="21" w:lineRule="atLeast"/>
        <w:rPr>
          <w:rFonts w:ascii="Times New Roman" w:hAnsi="Times New Roman" w:cs="Times New Roman"/>
          <w:color w:val="auto"/>
          <w:sz w:val="24"/>
          <w:szCs w:val="24"/>
        </w:rPr>
      </w:pPr>
      <w:r w:rsidRPr="00A45BAD">
        <w:rPr>
          <w:rFonts w:ascii="Times New Roman" w:hAnsi="Times New Roman" w:cs="Times New Roman"/>
          <w:color w:val="auto"/>
          <w:sz w:val="24"/>
          <w:szCs w:val="24"/>
        </w:rPr>
        <w:t>Nedopuštenost prodaje</w:t>
      </w:r>
    </w:p>
    <w:p w14:paraId="3B743A63" w14:textId="48680A10" w:rsidR="009A1115" w:rsidRPr="00A45BAD" w:rsidRDefault="009A1115" w:rsidP="009A1115">
      <w:pPr>
        <w:pStyle w:val="2Raz5"/>
        <w:spacing w:line="21" w:lineRule="atLeast"/>
        <w:rPr>
          <w:rFonts w:ascii="Times New Roman" w:hAnsi="Times New Roman" w:cs="Times New Roman"/>
          <w:color w:val="auto"/>
          <w:sz w:val="24"/>
        </w:rPr>
      </w:pPr>
      <w:r w:rsidRPr="00A45BAD">
        <w:rPr>
          <w:rFonts w:ascii="Times New Roman" w:hAnsi="Times New Roman" w:cs="Times New Roman"/>
          <w:color w:val="auto"/>
          <w:sz w:val="24"/>
        </w:rPr>
        <w:t>Članak 3</w:t>
      </w:r>
      <w:r w:rsidR="00CF2244">
        <w:rPr>
          <w:rFonts w:ascii="Times New Roman" w:hAnsi="Times New Roman" w:cs="Times New Roman"/>
          <w:color w:val="auto"/>
          <w:sz w:val="24"/>
        </w:rPr>
        <w:t>6</w:t>
      </w:r>
      <w:r w:rsidRPr="00A45BAD">
        <w:rPr>
          <w:rFonts w:ascii="Times New Roman" w:hAnsi="Times New Roman" w:cs="Times New Roman"/>
          <w:color w:val="auto"/>
          <w:sz w:val="24"/>
        </w:rPr>
        <w:t>.</w:t>
      </w:r>
    </w:p>
    <w:p w14:paraId="74F0BB6F" w14:textId="318A1B0F" w:rsidR="009A1115" w:rsidRPr="00952697" w:rsidRDefault="009A1115" w:rsidP="009A1115">
      <w:pPr>
        <w:pStyle w:val="box468032"/>
        <w:shd w:val="clear" w:color="auto" w:fill="FFFFFF" w:themeFill="background1"/>
        <w:spacing w:before="0" w:beforeAutospacing="0" w:after="0" w:afterAutospacing="0" w:line="21" w:lineRule="atLeast"/>
        <w:jc w:val="both"/>
        <w:textAlignment w:val="baseline"/>
      </w:pPr>
      <w:r w:rsidRPr="00952697">
        <w:t>(1) Nekretnina iz članka 3</w:t>
      </w:r>
      <w:r w:rsidR="00CF2244">
        <w:t>5</w:t>
      </w:r>
      <w:r w:rsidRPr="00952697">
        <w:t xml:space="preserve">. stavka </w:t>
      </w:r>
      <w:r>
        <w:t>2</w:t>
      </w:r>
      <w:r w:rsidRPr="00952697">
        <w:t>. ovoga Zakona</w:t>
      </w:r>
      <w:r w:rsidR="00D37BEC">
        <w:t>,</w:t>
      </w:r>
      <w:r w:rsidRPr="00952697">
        <w:t xml:space="preserve"> koja je prva čestica do mora ili prva čestica do obalne čestice</w:t>
      </w:r>
      <w:r w:rsidR="00487E1F">
        <w:t>,</w:t>
      </w:r>
      <w:r w:rsidRPr="00952697">
        <w:t xml:space="preserve"> ne smije biti predmetom prodaje dok se ne odredi granica pomorskog</w:t>
      </w:r>
      <w:r w:rsidR="00D37BEC">
        <w:t>a</w:t>
      </w:r>
      <w:r w:rsidRPr="00952697">
        <w:t xml:space="preserve"> dobra sukladno zakonu</w:t>
      </w:r>
      <w:r w:rsidR="00C94A18">
        <w:t xml:space="preserve"> </w:t>
      </w:r>
      <w:r w:rsidR="00C94A18" w:rsidRPr="40058E4C">
        <w:t>kojim se uređuj</w:t>
      </w:r>
      <w:r w:rsidR="00C94A18">
        <w:t xml:space="preserve">e </w:t>
      </w:r>
      <w:r w:rsidR="00863105">
        <w:t xml:space="preserve">upravljanje </w:t>
      </w:r>
      <w:r w:rsidR="00C94A18">
        <w:t>pomorsk</w:t>
      </w:r>
      <w:r w:rsidR="00863105">
        <w:t>im</w:t>
      </w:r>
      <w:r w:rsidR="00C94A18">
        <w:t xml:space="preserve"> dobro</w:t>
      </w:r>
      <w:r w:rsidR="00863105">
        <w:t>m</w:t>
      </w:r>
      <w:r w:rsidRPr="00952697">
        <w:t>.</w:t>
      </w:r>
    </w:p>
    <w:p w14:paraId="52537880" w14:textId="77777777" w:rsidR="009A1115" w:rsidRPr="00952697" w:rsidRDefault="009A1115" w:rsidP="009A1115">
      <w:pPr>
        <w:pStyle w:val="box468032"/>
        <w:shd w:val="clear" w:color="auto" w:fill="FFFFFF" w:themeFill="background1"/>
        <w:spacing w:before="0" w:beforeAutospacing="0" w:after="0" w:afterAutospacing="0" w:line="21" w:lineRule="atLeast"/>
        <w:jc w:val="both"/>
        <w:textAlignment w:val="baseline"/>
      </w:pPr>
    </w:p>
    <w:p w14:paraId="6742A4FC" w14:textId="77777777" w:rsidR="009A1115" w:rsidRPr="00952697" w:rsidRDefault="009A1115" w:rsidP="009A1115">
      <w:pPr>
        <w:pStyle w:val="box468032"/>
        <w:shd w:val="clear" w:color="auto" w:fill="FFFFFF" w:themeFill="background1"/>
        <w:spacing w:before="0" w:beforeAutospacing="0" w:after="0" w:afterAutospacing="0" w:line="21" w:lineRule="atLeast"/>
        <w:jc w:val="both"/>
        <w:textAlignment w:val="baseline"/>
      </w:pPr>
      <w:r w:rsidRPr="00952697">
        <w:t xml:space="preserve">(2) </w:t>
      </w:r>
      <w:proofErr w:type="spellStart"/>
      <w:r w:rsidRPr="00952697">
        <w:t>Ništetan</w:t>
      </w:r>
      <w:proofErr w:type="spellEnd"/>
      <w:r w:rsidRPr="00952697">
        <w:t xml:space="preserve"> je ugovor o kupoprodaji sklopljen protivno odredbi stavka 1. ovoga članka.</w:t>
      </w:r>
    </w:p>
    <w:p w14:paraId="02C03343" w14:textId="77777777" w:rsidR="009A1115" w:rsidRPr="00D83A32" w:rsidRDefault="009A1115" w:rsidP="009A1115">
      <w:pPr>
        <w:pStyle w:val="ePar-0"/>
        <w:spacing w:line="21" w:lineRule="atLeast"/>
        <w:ind w:firstLine="0"/>
        <w:rPr>
          <w:rFonts w:ascii="Times New Roman" w:hAnsi="Times New Roman" w:cs="Times New Roman"/>
          <w:spacing w:val="0"/>
          <w:sz w:val="24"/>
          <w:szCs w:val="28"/>
        </w:rPr>
      </w:pPr>
    </w:p>
    <w:p w14:paraId="227B5168" w14:textId="77777777" w:rsidR="009A1115" w:rsidRPr="00952697" w:rsidRDefault="009A1115" w:rsidP="009A1115">
      <w:pPr>
        <w:pStyle w:val="2Raz4"/>
        <w:spacing w:line="21" w:lineRule="atLeast"/>
        <w:rPr>
          <w:rFonts w:ascii="Times New Roman" w:hAnsi="Times New Roman" w:cs="Times New Roman"/>
          <w:color w:val="auto"/>
          <w:sz w:val="24"/>
          <w:szCs w:val="24"/>
        </w:rPr>
      </w:pPr>
      <w:r w:rsidRPr="00952697">
        <w:rPr>
          <w:rFonts w:ascii="Times New Roman" w:hAnsi="Times New Roman" w:cs="Times New Roman"/>
          <w:color w:val="auto"/>
          <w:sz w:val="24"/>
          <w:szCs w:val="24"/>
        </w:rPr>
        <w:t>Gospodarenje nekretninama u vlasništvu Republike Hrvatske</w:t>
      </w:r>
    </w:p>
    <w:p w14:paraId="6FEEC1DF" w14:textId="502A4BB6" w:rsidR="009A1115" w:rsidRPr="00952697" w:rsidRDefault="009A1115" w:rsidP="009A1115">
      <w:pPr>
        <w:pStyle w:val="2Raz5"/>
        <w:spacing w:line="21" w:lineRule="atLeast"/>
        <w:rPr>
          <w:rFonts w:ascii="Times New Roman" w:hAnsi="Times New Roman" w:cs="Times New Roman"/>
          <w:color w:val="auto"/>
          <w:sz w:val="24"/>
        </w:rPr>
      </w:pPr>
      <w:r w:rsidRPr="00952697">
        <w:rPr>
          <w:rFonts w:ascii="Times New Roman" w:hAnsi="Times New Roman" w:cs="Times New Roman"/>
          <w:color w:val="auto"/>
          <w:sz w:val="24"/>
        </w:rPr>
        <w:t>Članak 3</w:t>
      </w:r>
      <w:r w:rsidR="00CF2244">
        <w:rPr>
          <w:rFonts w:ascii="Times New Roman" w:hAnsi="Times New Roman" w:cs="Times New Roman"/>
          <w:color w:val="auto"/>
          <w:sz w:val="24"/>
        </w:rPr>
        <w:t>7</w:t>
      </w:r>
      <w:r w:rsidRPr="00952697">
        <w:rPr>
          <w:rFonts w:ascii="Times New Roman" w:hAnsi="Times New Roman" w:cs="Times New Roman"/>
          <w:color w:val="auto"/>
          <w:sz w:val="24"/>
        </w:rPr>
        <w:t>.</w:t>
      </w:r>
    </w:p>
    <w:p w14:paraId="3590769B" w14:textId="77777777" w:rsidR="009A1115" w:rsidRPr="00952697" w:rsidRDefault="009A1115" w:rsidP="009A1115">
      <w:pPr>
        <w:pStyle w:val="box468032"/>
        <w:shd w:val="clear" w:color="auto" w:fill="FFFFFF" w:themeFill="background1"/>
        <w:spacing w:before="0" w:beforeAutospacing="0" w:after="0" w:afterAutospacing="0" w:line="21" w:lineRule="atLeast"/>
        <w:jc w:val="both"/>
        <w:textAlignment w:val="baseline"/>
      </w:pPr>
      <w:r w:rsidRPr="00952697">
        <w:t xml:space="preserve">(1) Nije dopušteno otuđenje nekretnina u vlasništvu Republike Hrvatske ili jedinice lokalne i područne (regionalne) samouprave koje se nalaze na povremeno nastanjenim i nenastanjenim otocima. </w:t>
      </w:r>
    </w:p>
    <w:p w14:paraId="0222F60C" w14:textId="77777777" w:rsidR="009A1115" w:rsidRPr="00952697" w:rsidRDefault="009A1115" w:rsidP="009A1115">
      <w:pPr>
        <w:pStyle w:val="box468032"/>
        <w:shd w:val="clear" w:color="auto" w:fill="FFFFFF" w:themeFill="background1"/>
        <w:spacing w:before="0" w:beforeAutospacing="0" w:after="0" w:afterAutospacing="0" w:line="21" w:lineRule="atLeast"/>
        <w:jc w:val="both"/>
        <w:textAlignment w:val="baseline"/>
      </w:pPr>
    </w:p>
    <w:p w14:paraId="1245E6C1" w14:textId="244F88B1" w:rsidR="009A1115" w:rsidRDefault="009A1115" w:rsidP="009A1115">
      <w:pPr>
        <w:pStyle w:val="box468032"/>
        <w:shd w:val="clear" w:color="auto" w:fill="FFFFFF" w:themeFill="background1"/>
        <w:spacing w:before="0" w:beforeAutospacing="0" w:after="0" w:afterAutospacing="0" w:line="21" w:lineRule="atLeast"/>
        <w:jc w:val="both"/>
        <w:textAlignment w:val="baseline"/>
      </w:pPr>
      <w:r w:rsidRPr="00952697">
        <w:t xml:space="preserve">(2) Gospodarenje nekretninama iz stavka 1. ovoga članka provodi se raspolaganjem </w:t>
      </w:r>
      <w:r w:rsidR="00034ABC">
        <w:t>putem</w:t>
      </w:r>
      <w:r w:rsidRPr="00952697">
        <w:t xml:space="preserve"> sklapanj</w:t>
      </w:r>
      <w:r w:rsidR="00B51ED7">
        <w:t>a</w:t>
      </w:r>
      <w:r w:rsidRPr="00952697">
        <w:t xml:space="preserve"> odgovarajućeg</w:t>
      </w:r>
      <w:r w:rsidR="008F7BEB">
        <w:t>a</w:t>
      </w:r>
      <w:r w:rsidRPr="00952697">
        <w:t xml:space="preserve"> pravnog posla davanjem u zakup ili koncesiju, osnivanjem prava građenja ili prava služnosti sukladno odredbama </w:t>
      </w:r>
      <w:r w:rsidR="00303E50">
        <w:t xml:space="preserve">zakona kojim se uređuje </w:t>
      </w:r>
      <w:r w:rsidR="00AB402E">
        <w:t xml:space="preserve">pitanje vlasništva </w:t>
      </w:r>
      <w:r w:rsidR="007546C0">
        <w:t>i drugih stvarnih prava</w:t>
      </w:r>
      <w:r w:rsidRPr="00952697">
        <w:t>.</w:t>
      </w:r>
    </w:p>
    <w:p w14:paraId="4E83402B" w14:textId="77777777" w:rsidR="007C0CC8" w:rsidRDefault="007C0CC8" w:rsidP="00A02B0B">
      <w:pPr>
        <w:pStyle w:val="box468032"/>
        <w:shd w:val="clear" w:color="auto" w:fill="FFFFFF" w:themeFill="background1"/>
        <w:spacing w:before="0" w:beforeAutospacing="0" w:after="0" w:afterAutospacing="0" w:line="21" w:lineRule="atLeast"/>
        <w:jc w:val="both"/>
        <w:textAlignment w:val="baseline"/>
      </w:pPr>
    </w:p>
    <w:p w14:paraId="052ED560" w14:textId="77777777" w:rsidR="00D03A31" w:rsidRPr="00952697" w:rsidRDefault="00D03A31" w:rsidP="00D03A31">
      <w:pPr>
        <w:pStyle w:val="2Raz4"/>
        <w:spacing w:line="21" w:lineRule="atLeast"/>
        <w:rPr>
          <w:rFonts w:ascii="Times New Roman" w:hAnsi="Times New Roman" w:cs="Times New Roman"/>
          <w:color w:val="auto"/>
          <w:sz w:val="24"/>
          <w:szCs w:val="24"/>
        </w:rPr>
      </w:pPr>
      <w:r>
        <w:rPr>
          <w:rFonts w:ascii="Times New Roman" w:hAnsi="Times New Roman" w:cs="Times New Roman"/>
          <w:color w:val="auto"/>
          <w:sz w:val="24"/>
          <w:szCs w:val="24"/>
        </w:rPr>
        <w:t>Upis</w:t>
      </w:r>
      <w:r w:rsidRPr="00952697">
        <w:rPr>
          <w:rFonts w:ascii="Times New Roman" w:hAnsi="Times New Roman" w:cs="Times New Roman"/>
          <w:color w:val="auto"/>
          <w:sz w:val="24"/>
          <w:szCs w:val="24"/>
        </w:rPr>
        <w:t xml:space="preserve"> zabilježbe</w:t>
      </w:r>
    </w:p>
    <w:p w14:paraId="70BC783F" w14:textId="3ECFAC82" w:rsidR="00D03A31" w:rsidRPr="00952697" w:rsidRDefault="00D03A31" w:rsidP="00D03A31">
      <w:pPr>
        <w:pStyle w:val="2Raz5"/>
        <w:spacing w:line="21" w:lineRule="atLeast"/>
        <w:rPr>
          <w:rFonts w:ascii="Times New Roman" w:hAnsi="Times New Roman" w:cs="Times New Roman"/>
          <w:color w:val="auto"/>
          <w:sz w:val="24"/>
        </w:rPr>
      </w:pPr>
      <w:r w:rsidRPr="00952697">
        <w:rPr>
          <w:rFonts w:ascii="Times New Roman" w:hAnsi="Times New Roman" w:cs="Times New Roman"/>
          <w:color w:val="auto"/>
          <w:sz w:val="24"/>
        </w:rPr>
        <w:t xml:space="preserve">Članak </w:t>
      </w:r>
      <w:r w:rsidR="00D72689">
        <w:rPr>
          <w:rFonts w:ascii="Times New Roman" w:hAnsi="Times New Roman" w:cs="Times New Roman"/>
          <w:color w:val="auto"/>
          <w:sz w:val="24"/>
        </w:rPr>
        <w:t>38</w:t>
      </w:r>
      <w:r w:rsidRPr="00952697">
        <w:rPr>
          <w:rFonts w:ascii="Times New Roman" w:hAnsi="Times New Roman" w:cs="Times New Roman"/>
          <w:color w:val="auto"/>
          <w:sz w:val="24"/>
        </w:rPr>
        <w:t>.</w:t>
      </w:r>
    </w:p>
    <w:p w14:paraId="095E07D2" w14:textId="5A200E8F" w:rsidR="00D03A31" w:rsidRPr="00952697" w:rsidRDefault="00D03A31" w:rsidP="00D03A31">
      <w:pPr>
        <w:pStyle w:val="box468032"/>
        <w:shd w:val="clear" w:color="auto" w:fill="FFFFFF" w:themeFill="background1"/>
        <w:spacing w:before="0" w:beforeAutospacing="0" w:after="0" w:afterAutospacing="0" w:line="21" w:lineRule="atLeast"/>
        <w:jc w:val="both"/>
        <w:textAlignment w:val="baseline"/>
      </w:pPr>
      <w:r w:rsidRPr="00952697">
        <w:t>(1) Zemljišnoknjižni odjel nadležnog</w:t>
      </w:r>
      <w:r w:rsidR="00D37BEC">
        <w:t>a</w:t>
      </w:r>
      <w:r w:rsidRPr="00952697">
        <w:t xml:space="preserve"> općinskog suda, </w:t>
      </w:r>
      <w:r w:rsidR="00D37BEC">
        <w:t>na</w:t>
      </w:r>
      <w:r w:rsidRPr="00952697">
        <w:t xml:space="preserve"> prijedlog nadležnog</w:t>
      </w:r>
      <w:r w:rsidR="00D37BEC">
        <w:t>a</w:t>
      </w:r>
      <w:r w:rsidRPr="00952697">
        <w:t xml:space="preserve"> državnog odvjetništva, na temelju članka 3</w:t>
      </w:r>
      <w:r>
        <w:t>5</w:t>
      </w:r>
      <w:r w:rsidRPr="00952697">
        <w:t>. stavka 1. i članka 3</w:t>
      </w:r>
      <w:r>
        <w:t>7</w:t>
      </w:r>
      <w:r w:rsidRPr="00952697">
        <w:t>. stavka 1. ovoga Zakona, provest će postupak upisa uknjižbe ili predbilježbe prava prvokupa</w:t>
      </w:r>
      <w:r w:rsidR="00D37BEC">
        <w:t>,</w:t>
      </w:r>
      <w:r w:rsidRPr="00952697">
        <w:t xml:space="preserve"> odnosno zabilježbe zabrane otuđenja u ime i za korist Republike Hrvatske.</w:t>
      </w:r>
    </w:p>
    <w:p w14:paraId="775EAB5F" w14:textId="77777777" w:rsidR="00D03A31" w:rsidRPr="00952697" w:rsidRDefault="00D03A31" w:rsidP="00D03A31">
      <w:pPr>
        <w:pStyle w:val="box468032"/>
        <w:shd w:val="clear" w:color="auto" w:fill="FFFFFF" w:themeFill="background1"/>
        <w:spacing w:before="0" w:beforeAutospacing="0" w:after="0" w:afterAutospacing="0" w:line="21" w:lineRule="atLeast"/>
        <w:jc w:val="both"/>
        <w:textAlignment w:val="baseline"/>
      </w:pPr>
    </w:p>
    <w:p w14:paraId="05E16289" w14:textId="6EAA3CBD" w:rsidR="00D03A31" w:rsidRPr="00952697" w:rsidRDefault="00D03A31" w:rsidP="00D03A31">
      <w:pPr>
        <w:pStyle w:val="box468032"/>
        <w:shd w:val="clear" w:color="auto" w:fill="FFFFFF" w:themeFill="background1"/>
        <w:spacing w:before="0" w:beforeAutospacing="0" w:after="0" w:afterAutospacing="0" w:line="21" w:lineRule="atLeast"/>
        <w:jc w:val="both"/>
        <w:textAlignment w:val="baseline"/>
      </w:pPr>
      <w:r w:rsidRPr="00952697">
        <w:t>(2) Na traženje nadležnog</w:t>
      </w:r>
      <w:r w:rsidR="00D37BEC">
        <w:t>a</w:t>
      </w:r>
      <w:r w:rsidRPr="00952697">
        <w:t xml:space="preserve"> državnog odvjetništva</w:t>
      </w:r>
      <w:r w:rsidR="00D37BEC">
        <w:t>,</w:t>
      </w:r>
      <w:r w:rsidRPr="00952697">
        <w:t xml:space="preserve"> Državna geodetska uprava dostavit će dokumentaciju potrebnu za podnošenje prijedloga iz stavka 1. ovoga članka.</w:t>
      </w:r>
    </w:p>
    <w:p w14:paraId="328DE189" w14:textId="77777777" w:rsidR="00D03A31" w:rsidRPr="00952697" w:rsidRDefault="00D03A31" w:rsidP="00D03A31">
      <w:pPr>
        <w:pStyle w:val="box468032"/>
        <w:shd w:val="clear" w:color="auto" w:fill="FFFFFF" w:themeFill="background1"/>
        <w:spacing w:before="0" w:beforeAutospacing="0" w:after="0" w:afterAutospacing="0" w:line="21" w:lineRule="atLeast"/>
        <w:jc w:val="both"/>
        <w:textAlignment w:val="baseline"/>
      </w:pPr>
    </w:p>
    <w:p w14:paraId="08120E5A" w14:textId="5485E8BC" w:rsidR="00D03A31" w:rsidRPr="00952697" w:rsidRDefault="00D03A31" w:rsidP="00D03A31">
      <w:pPr>
        <w:pStyle w:val="box468032"/>
        <w:shd w:val="clear" w:color="auto" w:fill="FFFFFF" w:themeFill="background1"/>
        <w:spacing w:before="0" w:beforeAutospacing="0" w:after="0" w:afterAutospacing="0" w:line="21" w:lineRule="atLeast"/>
        <w:jc w:val="both"/>
        <w:textAlignment w:val="baseline"/>
      </w:pPr>
      <w:r w:rsidRPr="00952697">
        <w:lastRenderedPageBreak/>
        <w:t xml:space="preserve">(3) </w:t>
      </w:r>
      <w:r w:rsidR="00D37BEC">
        <w:t>Radi</w:t>
      </w:r>
      <w:r w:rsidRPr="00952697">
        <w:t xml:space="preserve"> provedbe upisa zabilježbe</w:t>
      </w:r>
      <w:r w:rsidR="00D37BEC">
        <w:t>,</w:t>
      </w:r>
      <w:r w:rsidRPr="00952697">
        <w:t xml:space="preserve"> odnosno uknjižbe ili predbilježbe</w:t>
      </w:r>
      <w:r w:rsidR="00D37BEC">
        <w:t>,</w:t>
      </w:r>
      <w:r w:rsidRPr="00952697">
        <w:t xml:space="preserve"> iz stavka 1. ovoga članka Državna geodetska uprava p</w:t>
      </w:r>
      <w:r w:rsidR="00D37BEC">
        <w:t>rema</w:t>
      </w:r>
      <w:r w:rsidRPr="00952697">
        <w:t xml:space="preserve"> potrebi će provesti katastarsku izmjeru na otocima iz članka 3</w:t>
      </w:r>
      <w:r>
        <w:t>5</w:t>
      </w:r>
      <w:r w:rsidRPr="00952697">
        <w:t>. stavka 1. ovoga Zakona.</w:t>
      </w:r>
    </w:p>
    <w:p w14:paraId="37BD5469" w14:textId="77777777" w:rsidR="00D03A31" w:rsidRPr="00952697" w:rsidRDefault="00D03A31" w:rsidP="00D03A31">
      <w:pPr>
        <w:pStyle w:val="box468032"/>
        <w:shd w:val="clear" w:color="auto" w:fill="FFFFFF" w:themeFill="background1"/>
        <w:spacing w:before="0" w:beforeAutospacing="0" w:after="0" w:afterAutospacing="0" w:line="21" w:lineRule="atLeast"/>
        <w:jc w:val="both"/>
        <w:textAlignment w:val="baseline"/>
      </w:pPr>
    </w:p>
    <w:p w14:paraId="755BFF15" w14:textId="77777777" w:rsidR="00D03A31" w:rsidRPr="00952697" w:rsidRDefault="00D03A31" w:rsidP="00D03A31">
      <w:pPr>
        <w:pStyle w:val="box468032"/>
        <w:shd w:val="clear" w:color="auto" w:fill="FFFFFF" w:themeFill="background1"/>
        <w:spacing w:before="0" w:beforeAutospacing="0" w:after="0" w:afterAutospacing="0" w:line="21" w:lineRule="atLeast"/>
        <w:jc w:val="both"/>
        <w:textAlignment w:val="baseline"/>
      </w:pPr>
      <w:r w:rsidRPr="00952697">
        <w:t>(4) Sredstva potrebna za izvršavanje obveza propisanih ovim člankom osiguravaju se u državnom proračunu</w:t>
      </w:r>
      <w:r>
        <w:t xml:space="preserve"> Republike Hrvatske</w:t>
      </w:r>
      <w:r w:rsidRPr="00952697">
        <w:t>.</w:t>
      </w:r>
    </w:p>
    <w:p w14:paraId="3F5D95B7" w14:textId="77777777" w:rsidR="00D03A31" w:rsidRDefault="00D03A31" w:rsidP="00A02B0B">
      <w:pPr>
        <w:pStyle w:val="box468032"/>
        <w:shd w:val="clear" w:color="auto" w:fill="FFFFFF" w:themeFill="background1"/>
        <w:spacing w:before="0" w:beforeAutospacing="0" w:after="0" w:afterAutospacing="0" w:line="21" w:lineRule="atLeast"/>
        <w:jc w:val="both"/>
        <w:textAlignment w:val="baseline"/>
      </w:pPr>
    </w:p>
    <w:p w14:paraId="1B734454" w14:textId="77777777" w:rsidR="00474432" w:rsidRDefault="00474432" w:rsidP="009A1115">
      <w:pPr>
        <w:pStyle w:val="box468032"/>
        <w:shd w:val="clear" w:color="auto" w:fill="FFFFFF" w:themeFill="background1"/>
        <w:spacing w:before="0" w:beforeAutospacing="0" w:after="0" w:afterAutospacing="0" w:line="21" w:lineRule="atLeast"/>
        <w:jc w:val="both"/>
        <w:textAlignment w:val="baseline"/>
      </w:pPr>
    </w:p>
    <w:p w14:paraId="538121F5" w14:textId="77777777" w:rsidR="00474432" w:rsidRDefault="00474432" w:rsidP="009A1115">
      <w:pPr>
        <w:pStyle w:val="box468032"/>
        <w:shd w:val="clear" w:color="auto" w:fill="FFFFFF" w:themeFill="background1"/>
        <w:spacing w:before="0" w:beforeAutospacing="0" w:after="0" w:afterAutospacing="0" w:line="21" w:lineRule="atLeast"/>
        <w:jc w:val="both"/>
        <w:textAlignment w:val="baseline"/>
      </w:pPr>
    </w:p>
    <w:p w14:paraId="73B70CBE" w14:textId="77777777" w:rsidR="00377D3E" w:rsidRDefault="00377D3E" w:rsidP="009A1115">
      <w:pPr>
        <w:pStyle w:val="box468032"/>
        <w:shd w:val="clear" w:color="auto" w:fill="FFFFFF" w:themeFill="background1"/>
        <w:spacing w:before="0" w:beforeAutospacing="0" w:after="0" w:afterAutospacing="0" w:line="21" w:lineRule="atLeast"/>
        <w:jc w:val="both"/>
        <w:textAlignment w:val="baseline"/>
      </w:pPr>
    </w:p>
    <w:p w14:paraId="259DC2EA" w14:textId="77777777" w:rsidR="00377D3E" w:rsidRDefault="00377D3E" w:rsidP="009A1115">
      <w:pPr>
        <w:pStyle w:val="box468032"/>
        <w:shd w:val="clear" w:color="auto" w:fill="FFFFFF" w:themeFill="background1"/>
        <w:spacing w:before="0" w:beforeAutospacing="0" w:after="0" w:afterAutospacing="0" w:line="21" w:lineRule="atLeast"/>
        <w:jc w:val="both"/>
        <w:textAlignment w:val="baseline"/>
      </w:pPr>
    </w:p>
    <w:p w14:paraId="48118BC8" w14:textId="77777777" w:rsidR="00377D3E" w:rsidRDefault="00377D3E" w:rsidP="009A1115">
      <w:pPr>
        <w:pStyle w:val="box468032"/>
        <w:shd w:val="clear" w:color="auto" w:fill="FFFFFF" w:themeFill="background1"/>
        <w:spacing w:before="0" w:beforeAutospacing="0" w:after="0" w:afterAutospacing="0" w:line="21" w:lineRule="atLeast"/>
        <w:jc w:val="both"/>
        <w:textAlignment w:val="baseline"/>
      </w:pPr>
    </w:p>
    <w:p w14:paraId="0C6F3028" w14:textId="77777777" w:rsidR="00377D3E" w:rsidRDefault="00377D3E" w:rsidP="009A1115">
      <w:pPr>
        <w:pStyle w:val="box468032"/>
        <w:shd w:val="clear" w:color="auto" w:fill="FFFFFF" w:themeFill="background1"/>
        <w:spacing w:before="0" w:beforeAutospacing="0" w:after="0" w:afterAutospacing="0" w:line="21" w:lineRule="atLeast"/>
        <w:jc w:val="both"/>
        <w:textAlignment w:val="baseline"/>
      </w:pPr>
    </w:p>
    <w:p w14:paraId="62803982" w14:textId="77777777" w:rsidR="00377D3E" w:rsidRDefault="00377D3E" w:rsidP="009A1115">
      <w:pPr>
        <w:pStyle w:val="box468032"/>
        <w:shd w:val="clear" w:color="auto" w:fill="FFFFFF" w:themeFill="background1"/>
        <w:spacing w:before="0" w:beforeAutospacing="0" w:after="0" w:afterAutospacing="0" w:line="21" w:lineRule="atLeast"/>
        <w:jc w:val="both"/>
        <w:textAlignment w:val="baseline"/>
      </w:pPr>
    </w:p>
    <w:p w14:paraId="7EDB155F" w14:textId="77777777" w:rsidR="00377D3E" w:rsidRDefault="00377D3E" w:rsidP="009A1115">
      <w:pPr>
        <w:pStyle w:val="box468032"/>
        <w:shd w:val="clear" w:color="auto" w:fill="FFFFFF" w:themeFill="background1"/>
        <w:spacing w:before="0" w:beforeAutospacing="0" w:after="0" w:afterAutospacing="0" w:line="21" w:lineRule="atLeast"/>
        <w:jc w:val="both"/>
        <w:textAlignment w:val="baseline"/>
      </w:pPr>
    </w:p>
    <w:p w14:paraId="5CA3DB41" w14:textId="77777777" w:rsidR="00377D3E" w:rsidRDefault="00377D3E" w:rsidP="009A1115">
      <w:pPr>
        <w:pStyle w:val="box468032"/>
        <w:shd w:val="clear" w:color="auto" w:fill="FFFFFF" w:themeFill="background1"/>
        <w:spacing w:before="0" w:beforeAutospacing="0" w:after="0" w:afterAutospacing="0" w:line="21" w:lineRule="atLeast"/>
        <w:jc w:val="both"/>
        <w:textAlignment w:val="baseline"/>
      </w:pPr>
    </w:p>
    <w:p w14:paraId="36DC07E4" w14:textId="77777777" w:rsidR="009A1115" w:rsidRPr="00C67E2B" w:rsidRDefault="009A1115" w:rsidP="009A1115">
      <w:pPr>
        <w:pStyle w:val="2Raz1"/>
        <w:spacing w:line="21" w:lineRule="atLeast"/>
        <w:rPr>
          <w:rFonts w:ascii="Times New Roman" w:hAnsi="Times New Roman" w:cs="Times New Roman"/>
          <w:color w:val="auto"/>
        </w:rPr>
      </w:pPr>
      <w:r w:rsidRPr="00C67E2B">
        <w:rPr>
          <w:rFonts w:ascii="Times New Roman" w:hAnsi="Times New Roman" w:cs="Times New Roman"/>
          <w:color w:val="auto"/>
        </w:rPr>
        <w:t>DIO SEDMI</w:t>
      </w:r>
    </w:p>
    <w:p w14:paraId="32278135" w14:textId="77777777" w:rsidR="009A1115" w:rsidRPr="00C67E2B" w:rsidRDefault="009A1115" w:rsidP="009A1115">
      <w:pPr>
        <w:pStyle w:val="2Raz1"/>
        <w:spacing w:line="21" w:lineRule="atLeast"/>
        <w:rPr>
          <w:rFonts w:ascii="Times New Roman" w:hAnsi="Times New Roman" w:cs="Times New Roman"/>
          <w:color w:val="auto"/>
        </w:rPr>
      </w:pPr>
      <w:r w:rsidRPr="00C67E2B">
        <w:rPr>
          <w:rFonts w:ascii="Times New Roman" w:hAnsi="Times New Roman" w:cs="Times New Roman"/>
          <w:color w:val="auto"/>
        </w:rPr>
        <w:t>PROVEDBA ZAKONA</w:t>
      </w:r>
    </w:p>
    <w:p w14:paraId="30949DC1" w14:textId="77777777" w:rsidR="009A1115" w:rsidRPr="00A4316F" w:rsidRDefault="009A1115" w:rsidP="009A1115">
      <w:pPr>
        <w:pStyle w:val="ePar-0"/>
        <w:spacing w:line="21" w:lineRule="atLeast"/>
        <w:ind w:firstLine="0"/>
        <w:jc w:val="center"/>
        <w:rPr>
          <w:rFonts w:ascii="Times New Roman" w:hAnsi="Times New Roman" w:cs="Times New Roman"/>
          <w:b/>
          <w:bCs/>
          <w:spacing w:val="0"/>
          <w:sz w:val="24"/>
          <w:szCs w:val="28"/>
        </w:rPr>
      </w:pPr>
    </w:p>
    <w:p w14:paraId="5074C43D" w14:textId="77777777" w:rsidR="009A1115" w:rsidRPr="007C0F36" w:rsidRDefault="009A1115" w:rsidP="00BA4AA2">
      <w:pPr>
        <w:pStyle w:val="2Raz4"/>
        <w:spacing w:line="21" w:lineRule="atLeast"/>
        <w:rPr>
          <w:rFonts w:ascii="Times New Roman" w:hAnsi="Times New Roman" w:cs="Times New Roman"/>
          <w:color w:val="auto"/>
          <w:sz w:val="24"/>
          <w:szCs w:val="24"/>
        </w:rPr>
      </w:pPr>
      <w:r w:rsidRPr="007C0F36">
        <w:rPr>
          <w:rFonts w:ascii="Times New Roman" w:hAnsi="Times New Roman" w:cs="Times New Roman"/>
          <w:color w:val="auto"/>
          <w:sz w:val="24"/>
          <w:szCs w:val="24"/>
        </w:rPr>
        <w:t>Izvješćivanje</w:t>
      </w:r>
    </w:p>
    <w:p w14:paraId="2A992ACF" w14:textId="36D7A9D7" w:rsidR="009A1115" w:rsidRPr="007C0F36" w:rsidRDefault="009A1115" w:rsidP="009A1115">
      <w:pPr>
        <w:pStyle w:val="2Raz5"/>
        <w:spacing w:line="21" w:lineRule="atLeast"/>
        <w:rPr>
          <w:rFonts w:ascii="Times New Roman" w:hAnsi="Times New Roman" w:cs="Times New Roman"/>
          <w:color w:val="auto"/>
          <w:sz w:val="24"/>
        </w:rPr>
      </w:pPr>
      <w:r w:rsidRPr="007C0F36">
        <w:rPr>
          <w:rFonts w:ascii="Times New Roman" w:hAnsi="Times New Roman" w:cs="Times New Roman"/>
          <w:color w:val="auto"/>
          <w:sz w:val="24"/>
        </w:rPr>
        <w:t xml:space="preserve">Članak </w:t>
      </w:r>
      <w:r>
        <w:rPr>
          <w:rFonts w:ascii="Times New Roman" w:hAnsi="Times New Roman" w:cs="Times New Roman"/>
          <w:color w:val="auto"/>
          <w:sz w:val="24"/>
        </w:rPr>
        <w:t>3</w:t>
      </w:r>
      <w:r w:rsidR="00D72689">
        <w:rPr>
          <w:rFonts w:ascii="Times New Roman" w:hAnsi="Times New Roman" w:cs="Times New Roman"/>
          <w:color w:val="auto"/>
          <w:sz w:val="24"/>
        </w:rPr>
        <w:t>9</w:t>
      </w:r>
      <w:r w:rsidRPr="007C0F36">
        <w:rPr>
          <w:rFonts w:ascii="Times New Roman" w:hAnsi="Times New Roman" w:cs="Times New Roman"/>
          <w:color w:val="auto"/>
          <w:sz w:val="24"/>
        </w:rPr>
        <w:t>.</w:t>
      </w:r>
    </w:p>
    <w:p w14:paraId="510C0816" w14:textId="0A9B7C91" w:rsidR="009A1115" w:rsidRPr="00A4316F" w:rsidRDefault="009A1115" w:rsidP="009A1115">
      <w:pPr>
        <w:pStyle w:val="box468032"/>
        <w:shd w:val="clear" w:color="auto" w:fill="FFFFFF" w:themeFill="background1"/>
        <w:spacing w:before="0" w:beforeAutospacing="0" w:after="0" w:afterAutospacing="0" w:line="21" w:lineRule="atLeast"/>
        <w:jc w:val="both"/>
        <w:textAlignment w:val="baseline"/>
      </w:pPr>
      <w:r w:rsidRPr="08367463">
        <w:t xml:space="preserve">Vlada Republike Hrvatske </w:t>
      </w:r>
      <w:r w:rsidR="00F005CF">
        <w:t>jednom</w:t>
      </w:r>
      <w:r w:rsidRPr="08367463">
        <w:t xml:space="preserve"> godišnje izvješćuje Hrvatski sabor o provedbi ovoga Zakona</w:t>
      </w:r>
      <w:r w:rsidRPr="00952697">
        <w:t>.</w:t>
      </w:r>
    </w:p>
    <w:p w14:paraId="1D626349" w14:textId="77777777" w:rsidR="009968EE" w:rsidRPr="00952697" w:rsidRDefault="009968EE" w:rsidP="009A1115">
      <w:pPr>
        <w:pStyle w:val="ePar-0"/>
        <w:spacing w:line="21" w:lineRule="atLeast"/>
        <w:ind w:firstLine="0"/>
        <w:rPr>
          <w:rFonts w:ascii="Times New Roman" w:hAnsi="Times New Roman" w:cs="Times New Roman"/>
          <w:spacing w:val="0"/>
          <w:sz w:val="24"/>
          <w:szCs w:val="24"/>
        </w:rPr>
      </w:pPr>
    </w:p>
    <w:p w14:paraId="539D2222" w14:textId="77777777" w:rsidR="009A1115" w:rsidRPr="00952697" w:rsidRDefault="009A1115" w:rsidP="009A1115">
      <w:pPr>
        <w:pStyle w:val="2Raz4"/>
        <w:spacing w:line="21" w:lineRule="atLeast"/>
        <w:rPr>
          <w:rFonts w:ascii="Times New Roman" w:hAnsi="Times New Roman" w:cs="Times New Roman"/>
          <w:color w:val="auto"/>
          <w:sz w:val="24"/>
          <w:szCs w:val="24"/>
        </w:rPr>
      </w:pPr>
      <w:r w:rsidRPr="00952697">
        <w:rPr>
          <w:rFonts w:ascii="Times New Roman" w:hAnsi="Times New Roman" w:cs="Times New Roman"/>
          <w:color w:val="auto"/>
          <w:sz w:val="24"/>
          <w:szCs w:val="24"/>
        </w:rPr>
        <w:t>Nadzor</w:t>
      </w:r>
    </w:p>
    <w:p w14:paraId="4E335D46" w14:textId="1AA80681" w:rsidR="009A1115" w:rsidRPr="00952697" w:rsidRDefault="009A1115" w:rsidP="009A1115">
      <w:pPr>
        <w:pStyle w:val="2Raz5"/>
        <w:spacing w:line="21" w:lineRule="atLeast"/>
        <w:rPr>
          <w:rFonts w:ascii="Times New Roman" w:hAnsi="Times New Roman" w:cs="Times New Roman"/>
          <w:color w:val="auto"/>
          <w:sz w:val="24"/>
        </w:rPr>
      </w:pPr>
      <w:r w:rsidRPr="00952697">
        <w:rPr>
          <w:rFonts w:ascii="Times New Roman" w:hAnsi="Times New Roman" w:cs="Times New Roman"/>
          <w:color w:val="auto"/>
          <w:sz w:val="24"/>
        </w:rPr>
        <w:t xml:space="preserve">Članak </w:t>
      </w:r>
      <w:r w:rsidR="00D72689">
        <w:rPr>
          <w:rFonts w:ascii="Times New Roman" w:hAnsi="Times New Roman" w:cs="Times New Roman"/>
          <w:color w:val="auto"/>
          <w:sz w:val="24"/>
        </w:rPr>
        <w:t>40</w:t>
      </w:r>
      <w:r w:rsidRPr="00952697">
        <w:rPr>
          <w:rFonts w:ascii="Times New Roman" w:hAnsi="Times New Roman" w:cs="Times New Roman"/>
          <w:color w:val="auto"/>
          <w:sz w:val="24"/>
        </w:rPr>
        <w:t>.</w:t>
      </w:r>
    </w:p>
    <w:p w14:paraId="238E27FD" w14:textId="77777777" w:rsidR="009A1115" w:rsidRDefault="009A1115" w:rsidP="009A1115">
      <w:pPr>
        <w:pStyle w:val="box468032"/>
        <w:shd w:val="clear" w:color="auto" w:fill="FFFFFF" w:themeFill="background1"/>
        <w:spacing w:before="0" w:beforeAutospacing="0" w:after="0" w:afterAutospacing="0" w:line="21" w:lineRule="atLeast"/>
        <w:jc w:val="both"/>
        <w:textAlignment w:val="baseline"/>
      </w:pPr>
      <w:r w:rsidRPr="00952697">
        <w:t>Nadzor nad provedbom ovoga Zakona i propisa donesenih na temelju njega obavlja Ministarstvo.</w:t>
      </w:r>
    </w:p>
    <w:p w14:paraId="329D4DDF" w14:textId="77777777" w:rsidR="001901E7" w:rsidRDefault="001901E7" w:rsidP="009A1115">
      <w:pPr>
        <w:pStyle w:val="box468032"/>
        <w:shd w:val="clear" w:color="auto" w:fill="FFFFFF" w:themeFill="background1"/>
        <w:spacing w:before="0" w:beforeAutospacing="0" w:after="0" w:afterAutospacing="0" w:line="21" w:lineRule="atLeast"/>
        <w:jc w:val="both"/>
        <w:textAlignment w:val="baseline"/>
      </w:pPr>
    </w:p>
    <w:p w14:paraId="3CB04C1E" w14:textId="77777777" w:rsidR="009A1115" w:rsidRPr="0072745C" w:rsidRDefault="009A1115" w:rsidP="009A1115">
      <w:pPr>
        <w:pStyle w:val="2Raz1"/>
        <w:spacing w:line="21" w:lineRule="atLeast"/>
        <w:rPr>
          <w:rFonts w:ascii="Times New Roman" w:hAnsi="Times New Roman" w:cs="Times New Roman"/>
          <w:color w:val="auto"/>
        </w:rPr>
      </w:pPr>
      <w:r w:rsidRPr="0072745C">
        <w:rPr>
          <w:rFonts w:ascii="Times New Roman" w:hAnsi="Times New Roman" w:cs="Times New Roman"/>
          <w:color w:val="auto"/>
        </w:rPr>
        <w:t xml:space="preserve">DIO </w:t>
      </w:r>
      <w:r>
        <w:rPr>
          <w:rFonts w:ascii="Times New Roman" w:hAnsi="Times New Roman" w:cs="Times New Roman"/>
          <w:color w:val="auto"/>
        </w:rPr>
        <w:t>OSMI</w:t>
      </w:r>
    </w:p>
    <w:p w14:paraId="5264F8C8" w14:textId="77777777" w:rsidR="009A1115" w:rsidRDefault="009A1115" w:rsidP="009A1115">
      <w:pPr>
        <w:pStyle w:val="2Raz1"/>
        <w:spacing w:line="21" w:lineRule="atLeast"/>
        <w:rPr>
          <w:rFonts w:ascii="Times New Roman" w:hAnsi="Times New Roman" w:cs="Times New Roman"/>
          <w:color w:val="auto"/>
        </w:rPr>
      </w:pPr>
      <w:r w:rsidRPr="0072745C">
        <w:rPr>
          <w:rFonts w:ascii="Times New Roman" w:hAnsi="Times New Roman" w:cs="Times New Roman"/>
          <w:color w:val="auto"/>
        </w:rPr>
        <w:t>PRIJELAZNE I ZAVRŠNE ODREDBE</w:t>
      </w:r>
    </w:p>
    <w:p w14:paraId="06A9015A" w14:textId="77777777" w:rsidR="009A1115" w:rsidRDefault="009A1115" w:rsidP="009A1115"/>
    <w:p w14:paraId="1CA5945E" w14:textId="77777777" w:rsidR="009A1115" w:rsidRPr="00952697" w:rsidRDefault="009A1115" w:rsidP="009A1115">
      <w:pPr>
        <w:pStyle w:val="2Raz4"/>
        <w:spacing w:line="21" w:lineRule="atLeast"/>
        <w:rPr>
          <w:rFonts w:ascii="Times New Roman" w:hAnsi="Times New Roman" w:cs="Times New Roman"/>
          <w:color w:val="auto"/>
          <w:sz w:val="24"/>
          <w:szCs w:val="24"/>
        </w:rPr>
      </w:pPr>
      <w:r>
        <w:rPr>
          <w:rFonts w:ascii="Times New Roman" w:hAnsi="Times New Roman" w:cs="Times New Roman"/>
          <w:color w:val="auto"/>
          <w:sz w:val="24"/>
          <w:szCs w:val="24"/>
        </w:rPr>
        <w:t>Postupci u tijeku</w:t>
      </w:r>
    </w:p>
    <w:p w14:paraId="1739963E" w14:textId="37E4A0AF" w:rsidR="009A1115" w:rsidRPr="00952697" w:rsidRDefault="009A1115" w:rsidP="009A1115">
      <w:pPr>
        <w:pStyle w:val="2Raz5"/>
        <w:spacing w:line="21" w:lineRule="atLeast"/>
        <w:rPr>
          <w:rFonts w:ascii="Times New Roman" w:hAnsi="Times New Roman" w:cs="Times New Roman"/>
          <w:color w:val="auto"/>
          <w:sz w:val="24"/>
        </w:rPr>
      </w:pPr>
      <w:r w:rsidRPr="00952697">
        <w:rPr>
          <w:rFonts w:ascii="Times New Roman" w:hAnsi="Times New Roman" w:cs="Times New Roman"/>
          <w:color w:val="auto"/>
          <w:sz w:val="24"/>
        </w:rPr>
        <w:t>Članak 4</w:t>
      </w:r>
      <w:r w:rsidR="00D72689">
        <w:rPr>
          <w:rFonts w:ascii="Times New Roman" w:hAnsi="Times New Roman" w:cs="Times New Roman"/>
          <w:color w:val="auto"/>
          <w:sz w:val="24"/>
        </w:rPr>
        <w:t>1</w:t>
      </w:r>
      <w:r w:rsidRPr="00952697">
        <w:rPr>
          <w:rFonts w:ascii="Times New Roman" w:hAnsi="Times New Roman" w:cs="Times New Roman"/>
          <w:color w:val="auto"/>
          <w:sz w:val="24"/>
        </w:rPr>
        <w:t>.</w:t>
      </w:r>
    </w:p>
    <w:p w14:paraId="174595ED" w14:textId="60E1DAB7" w:rsidR="009A1115" w:rsidRDefault="009A1115" w:rsidP="009A1115">
      <w:pPr>
        <w:pStyle w:val="ePar-0"/>
        <w:ind w:firstLine="0"/>
        <w:rPr>
          <w:rFonts w:ascii="Times New Roman" w:hAnsi="Times New Roman" w:cs="Times New Roman"/>
          <w:spacing w:val="0"/>
          <w:sz w:val="24"/>
          <w:szCs w:val="24"/>
        </w:rPr>
      </w:pPr>
      <w:r w:rsidRPr="00EB5B30">
        <w:rPr>
          <w:rFonts w:ascii="Times New Roman" w:hAnsi="Times New Roman" w:cs="Times New Roman"/>
          <w:spacing w:val="0"/>
          <w:sz w:val="24"/>
          <w:szCs w:val="24"/>
        </w:rPr>
        <w:t>Postupci započeti do dana stupanja na snagu ovog</w:t>
      </w:r>
      <w:r>
        <w:rPr>
          <w:rFonts w:ascii="Times New Roman" w:hAnsi="Times New Roman" w:cs="Times New Roman"/>
          <w:spacing w:val="0"/>
          <w:sz w:val="24"/>
          <w:szCs w:val="24"/>
        </w:rPr>
        <w:t>a</w:t>
      </w:r>
      <w:r w:rsidRPr="00EB5B30">
        <w:rPr>
          <w:rFonts w:ascii="Times New Roman" w:hAnsi="Times New Roman" w:cs="Times New Roman"/>
          <w:spacing w:val="0"/>
          <w:sz w:val="24"/>
          <w:szCs w:val="24"/>
        </w:rPr>
        <w:t xml:space="preserve"> Zakona dovršit će se prema odredbama Zakona o otocima (</w:t>
      </w:r>
      <w:r w:rsidR="00634206">
        <w:rPr>
          <w:rFonts w:ascii="Times New Roman" w:hAnsi="Times New Roman" w:cs="Times New Roman"/>
          <w:spacing w:val="0"/>
          <w:sz w:val="24"/>
          <w:szCs w:val="24"/>
        </w:rPr>
        <w:t>„</w:t>
      </w:r>
      <w:r w:rsidRPr="00EB5B30">
        <w:rPr>
          <w:rFonts w:ascii="Times New Roman" w:hAnsi="Times New Roman" w:cs="Times New Roman"/>
          <w:spacing w:val="0"/>
          <w:sz w:val="24"/>
          <w:szCs w:val="24"/>
        </w:rPr>
        <w:t>Narodne novine</w:t>
      </w:r>
      <w:r w:rsidR="00634206">
        <w:rPr>
          <w:rFonts w:ascii="Times New Roman" w:hAnsi="Times New Roman" w:cs="Times New Roman"/>
          <w:spacing w:val="0"/>
          <w:sz w:val="24"/>
          <w:szCs w:val="24"/>
        </w:rPr>
        <w:t>“</w:t>
      </w:r>
      <w:r w:rsidRPr="00EB5B30">
        <w:rPr>
          <w:rFonts w:ascii="Times New Roman" w:hAnsi="Times New Roman" w:cs="Times New Roman"/>
          <w:spacing w:val="0"/>
          <w:sz w:val="24"/>
          <w:szCs w:val="24"/>
        </w:rPr>
        <w:t xml:space="preserve"> br. 116/18., 73/20. i 70/21.).</w:t>
      </w:r>
    </w:p>
    <w:p w14:paraId="639570EC" w14:textId="77777777" w:rsidR="009A1115" w:rsidRDefault="009A1115" w:rsidP="009A1115"/>
    <w:p w14:paraId="6253A14E" w14:textId="38DB5014" w:rsidR="009A1115" w:rsidRPr="00780890" w:rsidRDefault="009A1115" w:rsidP="009A1115">
      <w:pPr>
        <w:pStyle w:val="2Raz4"/>
        <w:spacing w:line="21" w:lineRule="atLeast"/>
      </w:pPr>
      <w:r w:rsidRPr="00713A09">
        <w:rPr>
          <w:rFonts w:ascii="Times New Roman" w:hAnsi="Times New Roman" w:cs="Times New Roman"/>
          <w:color w:val="auto"/>
          <w:sz w:val="24"/>
          <w:szCs w:val="24"/>
        </w:rPr>
        <w:lastRenderedPageBreak/>
        <w:t>Primjenjivost zabilježbe</w:t>
      </w:r>
    </w:p>
    <w:p w14:paraId="3D6006E0" w14:textId="3CDC100D" w:rsidR="009A1115" w:rsidRDefault="009A1115" w:rsidP="009A1115">
      <w:pPr>
        <w:pStyle w:val="2Raz5"/>
        <w:spacing w:line="21" w:lineRule="atLeast"/>
        <w:rPr>
          <w:rFonts w:ascii="Times New Roman" w:hAnsi="Times New Roman" w:cs="Times New Roman"/>
          <w:color w:val="auto"/>
          <w:sz w:val="24"/>
        </w:rPr>
      </w:pPr>
      <w:r w:rsidRPr="2A12C3E6">
        <w:rPr>
          <w:rFonts w:ascii="Times New Roman" w:hAnsi="Times New Roman" w:cs="Times New Roman"/>
          <w:color w:val="auto"/>
          <w:sz w:val="24"/>
        </w:rPr>
        <w:t>Članak 4</w:t>
      </w:r>
      <w:r w:rsidR="00CF2244">
        <w:rPr>
          <w:rFonts w:ascii="Times New Roman" w:hAnsi="Times New Roman" w:cs="Times New Roman"/>
          <w:color w:val="auto"/>
          <w:sz w:val="24"/>
        </w:rPr>
        <w:t>2</w:t>
      </w:r>
      <w:r w:rsidRPr="2A12C3E6">
        <w:rPr>
          <w:rFonts w:ascii="Times New Roman" w:hAnsi="Times New Roman" w:cs="Times New Roman"/>
          <w:color w:val="auto"/>
          <w:sz w:val="24"/>
        </w:rPr>
        <w:t>.</w:t>
      </w:r>
    </w:p>
    <w:p w14:paraId="27F49B8A" w14:textId="54F851A6" w:rsidR="009A1115" w:rsidRDefault="009A1115" w:rsidP="009A1115">
      <w:pPr>
        <w:pStyle w:val="box468032"/>
        <w:shd w:val="clear" w:color="auto" w:fill="FFFFFF" w:themeFill="background1"/>
        <w:spacing w:before="0" w:beforeAutospacing="0" w:after="0" w:afterAutospacing="0" w:line="21" w:lineRule="atLeast"/>
        <w:jc w:val="both"/>
      </w:pPr>
      <w:r>
        <w:t xml:space="preserve">Zabilježbe zabrane otuđenja na nekretninama u vlasništvu Republike Hrvatske i prava prvokupa u korist Republike Hrvatske, županije, grada i općine na nekretninama u vlasništvu drugih osoba koje su </w:t>
      </w:r>
      <w:r w:rsidR="00597A7D">
        <w:t>upisane</w:t>
      </w:r>
      <w:r>
        <w:t xml:space="preserve"> na temelju članka 35.b stavka 3. Zakona o otocima (</w:t>
      </w:r>
      <w:r w:rsidR="00634206">
        <w:t>„</w:t>
      </w:r>
      <w:r>
        <w:t>Narodne novine</w:t>
      </w:r>
      <w:r w:rsidR="00634206">
        <w:t>“</w:t>
      </w:r>
      <w:r>
        <w:t xml:space="preserve"> br. 34/99., 149/99., 32/02. i 33/06.) primjenjuju se do upisa uknjižbe ili predbilježbe prava prvokupa</w:t>
      </w:r>
      <w:r w:rsidR="008F092A">
        <w:t>,</w:t>
      </w:r>
      <w:r>
        <w:t xml:space="preserve"> odnosno zabilježbe zabrane otuđenja za korist Republike Hrvatske iz članka </w:t>
      </w:r>
      <w:r w:rsidR="00A17395">
        <w:t>38</w:t>
      </w:r>
      <w:r>
        <w:t>. stavka 1. ovoga Zakona.</w:t>
      </w:r>
    </w:p>
    <w:p w14:paraId="078E46AC" w14:textId="77777777" w:rsidR="009A1115" w:rsidRDefault="009A1115" w:rsidP="009A1115"/>
    <w:p w14:paraId="7839E7F5" w14:textId="77777777" w:rsidR="009A1115" w:rsidRPr="00952697" w:rsidRDefault="009A1115" w:rsidP="009A1115">
      <w:pPr>
        <w:pStyle w:val="2Raz4"/>
        <w:spacing w:line="21" w:lineRule="atLeast"/>
        <w:rPr>
          <w:rFonts w:ascii="Times New Roman" w:hAnsi="Times New Roman" w:cs="Times New Roman"/>
          <w:color w:val="auto"/>
          <w:sz w:val="24"/>
          <w:szCs w:val="24"/>
        </w:rPr>
      </w:pPr>
      <w:r w:rsidRPr="00952697">
        <w:rPr>
          <w:rFonts w:ascii="Times New Roman" w:hAnsi="Times New Roman" w:cs="Times New Roman"/>
          <w:color w:val="auto"/>
          <w:sz w:val="24"/>
          <w:szCs w:val="24"/>
        </w:rPr>
        <w:t>Donošenje provedbenih propisa, planova i programa</w:t>
      </w:r>
    </w:p>
    <w:p w14:paraId="60849A0A" w14:textId="4FAB7148" w:rsidR="009A1115" w:rsidRPr="00952697" w:rsidRDefault="009A1115" w:rsidP="009A1115">
      <w:pPr>
        <w:pStyle w:val="2Raz5"/>
        <w:spacing w:line="21" w:lineRule="atLeast"/>
        <w:rPr>
          <w:rFonts w:ascii="Times New Roman" w:hAnsi="Times New Roman" w:cs="Times New Roman"/>
          <w:color w:val="auto"/>
          <w:sz w:val="24"/>
        </w:rPr>
      </w:pPr>
      <w:r w:rsidRPr="00952697">
        <w:rPr>
          <w:rFonts w:ascii="Times New Roman" w:hAnsi="Times New Roman" w:cs="Times New Roman"/>
          <w:color w:val="auto"/>
          <w:sz w:val="24"/>
        </w:rPr>
        <w:t>Članak 4</w:t>
      </w:r>
      <w:r w:rsidR="00CF2244">
        <w:rPr>
          <w:rFonts w:ascii="Times New Roman" w:hAnsi="Times New Roman" w:cs="Times New Roman"/>
          <w:color w:val="auto"/>
          <w:sz w:val="24"/>
        </w:rPr>
        <w:t>3</w:t>
      </w:r>
      <w:r w:rsidRPr="00952697">
        <w:rPr>
          <w:rFonts w:ascii="Times New Roman" w:hAnsi="Times New Roman" w:cs="Times New Roman"/>
          <w:color w:val="auto"/>
          <w:sz w:val="24"/>
        </w:rPr>
        <w:t>.</w:t>
      </w:r>
    </w:p>
    <w:p w14:paraId="0711A467" w14:textId="75F38A4A" w:rsidR="009A1115" w:rsidRPr="00952697" w:rsidRDefault="009A1115" w:rsidP="009A1115">
      <w:pPr>
        <w:pStyle w:val="box468032"/>
        <w:shd w:val="clear" w:color="auto" w:fill="FFFFFF" w:themeFill="background1"/>
        <w:spacing w:before="0" w:beforeAutospacing="0" w:after="0" w:afterAutospacing="0" w:line="21" w:lineRule="atLeast"/>
        <w:jc w:val="both"/>
        <w:textAlignment w:val="baseline"/>
      </w:pPr>
    </w:p>
    <w:p w14:paraId="4ADCB672" w14:textId="5342C45D" w:rsidR="009A1115" w:rsidRPr="00952697" w:rsidRDefault="009A1115" w:rsidP="49A9DFC8">
      <w:pPr>
        <w:pStyle w:val="box468032"/>
        <w:shd w:val="clear" w:color="auto" w:fill="FFFFFF" w:themeFill="background1"/>
        <w:spacing w:before="0" w:beforeAutospacing="0" w:after="0" w:afterAutospacing="0" w:line="21" w:lineRule="atLeast"/>
        <w:jc w:val="both"/>
        <w:textAlignment w:val="baseline"/>
      </w:pPr>
      <w:r>
        <w:t>(</w:t>
      </w:r>
      <w:r w:rsidR="00AA7B64">
        <w:t>1</w:t>
      </w:r>
      <w:r>
        <w:t>) Pravilnike iz članka 11. stavka 8., članka 12. stavka 3., članka 13. stavka 5.</w:t>
      </w:r>
      <w:r w:rsidR="00CB47A0">
        <w:t xml:space="preserve"> </w:t>
      </w:r>
      <w:r>
        <w:t xml:space="preserve">i članka 27. stavka </w:t>
      </w:r>
      <w:r w:rsidR="00B37665">
        <w:t>8</w:t>
      </w:r>
      <w:r>
        <w:t>. ovoga Zakona don</w:t>
      </w:r>
      <w:r w:rsidR="00797BC6">
        <w:t>osi</w:t>
      </w:r>
      <w:r>
        <w:t xml:space="preserve"> ministar u roku od 180 dana od dana stupanja na snagu ovoga Zakona.</w:t>
      </w:r>
    </w:p>
    <w:p w14:paraId="105001A4" w14:textId="77777777" w:rsidR="009A1115" w:rsidRPr="00952697" w:rsidRDefault="009A1115" w:rsidP="009A1115">
      <w:pPr>
        <w:pStyle w:val="box468032"/>
        <w:shd w:val="clear" w:color="auto" w:fill="FFFFFF" w:themeFill="background1"/>
        <w:spacing w:before="0" w:beforeAutospacing="0" w:after="0" w:afterAutospacing="0" w:line="21" w:lineRule="atLeast"/>
        <w:jc w:val="both"/>
        <w:textAlignment w:val="baseline"/>
      </w:pPr>
    </w:p>
    <w:p w14:paraId="685BBC54" w14:textId="448CDB1D" w:rsidR="009A1115" w:rsidRDefault="009A1115" w:rsidP="009A1115">
      <w:pPr>
        <w:pStyle w:val="box468032"/>
        <w:shd w:val="clear" w:color="auto" w:fill="FFFFFF" w:themeFill="background1"/>
        <w:spacing w:before="0" w:beforeAutospacing="0" w:after="0" w:afterAutospacing="0" w:line="21" w:lineRule="atLeast"/>
        <w:jc w:val="both"/>
        <w:textAlignment w:val="baseline"/>
      </w:pPr>
      <w:r w:rsidRPr="00952697">
        <w:t>(</w:t>
      </w:r>
      <w:r w:rsidR="00AA7B64">
        <w:t>2</w:t>
      </w:r>
      <w:r w:rsidRPr="00952697">
        <w:t>) Odluku iz članka 15. stavka 5. ovoga Zakona don</w:t>
      </w:r>
      <w:r w:rsidR="00667D4D">
        <w:t>osi</w:t>
      </w:r>
      <w:r w:rsidRPr="00952697">
        <w:t xml:space="preserve"> ministar u roku od 90 dana od dana stupanja na snagu ovoga Zakona.</w:t>
      </w:r>
    </w:p>
    <w:p w14:paraId="2254D4DC" w14:textId="77777777" w:rsidR="009A1115" w:rsidRDefault="009A1115" w:rsidP="009A1115">
      <w:pPr>
        <w:pStyle w:val="box468032"/>
        <w:shd w:val="clear" w:color="auto" w:fill="FFFFFF" w:themeFill="background1"/>
        <w:spacing w:before="0" w:beforeAutospacing="0" w:after="0" w:afterAutospacing="0" w:line="21" w:lineRule="atLeast"/>
        <w:jc w:val="both"/>
        <w:textAlignment w:val="baseline"/>
      </w:pPr>
    </w:p>
    <w:p w14:paraId="2B76B671" w14:textId="22241EA2" w:rsidR="009A1115" w:rsidRPr="00952697" w:rsidRDefault="009A1115" w:rsidP="009A1115">
      <w:pPr>
        <w:pStyle w:val="box468032"/>
        <w:shd w:val="clear" w:color="auto" w:fill="FFFFFF" w:themeFill="background1"/>
        <w:spacing w:before="0" w:beforeAutospacing="0" w:after="0" w:afterAutospacing="0" w:line="21" w:lineRule="atLeast"/>
        <w:jc w:val="both"/>
        <w:textAlignment w:val="baseline"/>
      </w:pPr>
      <w:r w:rsidRPr="00952697">
        <w:t>(</w:t>
      </w:r>
      <w:r w:rsidR="00AA7B64">
        <w:t>3</w:t>
      </w:r>
      <w:r w:rsidRPr="00952697">
        <w:t xml:space="preserve">) </w:t>
      </w:r>
      <w:r w:rsidR="00202FE3">
        <w:t>Odluke</w:t>
      </w:r>
      <w:r w:rsidRPr="00952697">
        <w:t xml:space="preserve"> iz članka 21. stavka 2., članka 22. </w:t>
      </w:r>
      <w:r>
        <w:t>stavka</w:t>
      </w:r>
      <w:r w:rsidRPr="00952697">
        <w:t xml:space="preserve"> </w:t>
      </w:r>
      <w:r>
        <w:t>6</w:t>
      </w:r>
      <w:r w:rsidRPr="00952697">
        <w:t xml:space="preserve">., članka 23. stavka </w:t>
      </w:r>
      <w:r>
        <w:t>5</w:t>
      </w:r>
      <w:r w:rsidRPr="00952697">
        <w:t xml:space="preserve">., članka 26. stavka 1., članka 27. stavka 1., </w:t>
      </w:r>
      <w:r>
        <w:t xml:space="preserve">članka </w:t>
      </w:r>
      <w:r w:rsidRPr="00952697">
        <w:t>29. stavka 2.</w:t>
      </w:r>
      <w:r>
        <w:t>,</w:t>
      </w:r>
      <w:r w:rsidRPr="00952697">
        <w:t xml:space="preserve"> članka 30. stavka </w:t>
      </w:r>
      <w:r>
        <w:t>3</w:t>
      </w:r>
      <w:r w:rsidRPr="00952697">
        <w:t>.</w:t>
      </w:r>
      <w:r w:rsidR="008F30E2">
        <w:t>,</w:t>
      </w:r>
      <w:r w:rsidRPr="00952697">
        <w:t xml:space="preserve"> članka 31. stavka 3.</w:t>
      </w:r>
      <w:r w:rsidR="008F30E2">
        <w:t>,</w:t>
      </w:r>
      <w:r w:rsidRPr="00952697">
        <w:t xml:space="preserve"> </w:t>
      </w:r>
      <w:r w:rsidR="004E1B0C">
        <w:t xml:space="preserve">članka 32. stavka </w:t>
      </w:r>
      <w:r w:rsidR="00ED1891">
        <w:t>1</w:t>
      </w:r>
      <w:r w:rsidR="004E1B0C">
        <w:t xml:space="preserve">. i članka 33. stavka </w:t>
      </w:r>
      <w:r w:rsidR="00ED1891">
        <w:t>4</w:t>
      </w:r>
      <w:r w:rsidR="004E1B0C">
        <w:t xml:space="preserve">. ovoga Zakona </w:t>
      </w:r>
      <w:r w:rsidRPr="00952697">
        <w:t>don</w:t>
      </w:r>
      <w:r w:rsidR="00E5476A">
        <w:t>osi</w:t>
      </w:r>
      <w:r w:rsidRPr="00952697">
        <w:t xml:space="preserve"> ministar</w:t>
      </w:r>
      <w:r w:rsidR="008F30E2">
        <w:t xml:space="preserve"> </w:t>
      </w:r>
      <w:r w:rsidRPr="00952697">
        <w:t>u roku od 180 dana od dana stupanja na snagu ovoga Zakon</w:t>
      </w:r>
      <w:r w:rsidR="00ED1891">
        <w:t>a</w:t>
      </w:r>
      <w:r w:rsidRPr="00952697">
        <w:t xml:space="preserve">. </w:t>
      </w:r>
    </w:p>
    <w:p w14:paraId="0441E193" w14:textId="77777777" w:rsidR="009A1115" w:rsidRPr="00952697" w:rsidRDefault="009A1115" w:rsidP="009A1115">
      <w:pPr>
        <w:pStyle w:val="box468032"/>
        <w:shd w:val="clear" w:color="auto" w:fill="FFFFFF" w:themeFill="background1"/>
        <w:spacing w:before="0" w:beforeAutospacing="0" w:after="0" w:afterAutospacing="0" w:line="21" w:lineRule="atLeast"/>
        <w:jc w:val="both"/>
        <w:textAlignment w:val="baseline"/>
      </w:pPr>
    </w:p>
    <w:p w14:paraId="6E7773AE" w14:textId="14E03391" w:rsidR="009A1115" w:rsidRPr="00952697" w:rsidRDefault="009A1115" w:rsidP="009A1115">
      <w:pPr>
        <w:pStyle w:val="box468032"/>
        <w:shd w:val="clear" w:color="auto" w:fill="FFFFFF" w:themeFill="background1"/>
        <w:spacing w:before="0" w:beforeAutospacing="0" w:after="0" w:afterAutospacing="0" w:line="21" w:lineRule="atLeast"/>
        <w:jc w:val="both"/>
        <w:textAlignment w:val="baseline"/>
      </w:pPr>
      <w:r w:rsidRPr="00952697">
        <w:t>(</w:t>
      </w:r>
      <w:r w:rsidR="00AA7B64">
        <w:t>4</w:t>
      </w:r>
      <w:r w:rsidRPr="00952697">
        <w:t xml:space="preserve">) Županijski plan razvoja otoka iz članka 17. </w:t>
      </w:r>
      <w:r>
        <w:t xml:space="preserve">stavka 1. </w:t>
      </w:r>
      <w:r w:rsidRPr="00952697">
        <w:t>ovoga Zakona obalno-otočne jedinice područne (regionalne) samouprave donose isto</w:t>
      </w:r>
      <w:r w:rsidR="00C560F1">
        <w:t>dobno</w:t>
      </w:r>
      <w:r w:rsidRPr="00952697">
        <w:t xml:space="preserve"> s planom razvoja obalno-otočne jedinice područne (regionalne) samouprave.</w:t>
      </w:r>
    </w:p>
    <w:p w14:paraId="779DCBA6" w14:textId="77777777" w:rsidR="009A1115" w:rsidRPr="00952697" w:rsidRDefault="009A1115" w:rsidP="009A1115">
      <w:pPr>
        <w:pStyle w:val="ePar-0"/>
        <w:spacing w:line="21" w:lineRule="atLeast"/>
        <w:ind w:firstLine="0"/>
        <w:rPr>
          <w:rFonts w:ascii="Times New Roman" w:hAnsi="Times New Roman" w:cs="Times New Roman"/>
          <w:sz w:val="24"/>
          <w:szCs w:val="24"/>
        </w:rPr>
      </w:pPr>
    </w:p>
    <w:p w14:paraId="7B9A9FCE" w14:textId="77777777" w:rsidR="009A1115" w:rsidRPr="00952697" w:rsidRDefault="009A1115" w:rsidP="009A1115">
      <w:pPr>
        <w:pStyle w:val="2Raz4"/>
        <w:spacing w:line="21" w:lineRule="atLeast"/>
        <w:rPr>
          <w:rFonts w:ascii="Times New Roman" w:hAnsi="Times New Roman" w:cs="Times New Roman"/>
          <w:color w:val="auto"/>
          <w:sz w:val="24"/>
          <w:szCs w:val="24"/>
        </w:rPr>
      </w:pPr>
      <w:r w:rsidRPr="00952697">
        <w:rPr>
          <w:rFonts w:ascii="Times New Roman" w:hAnsi="Times New Roman" w:cs="Times New Roman"/>
          <w:color w:val="auto"/>
          <w:sz w:val="24"/>
          <w:szCs w:val="24"/>
        </w:rPr>
        <w:t>Provedbeni propisi i programi koji ostaju na snazi</w:t>
      </w:r>
    </w:p>
    <w:p w14:paraId="75F18F74" w14:textId="0A5BFDE8" w:rsidR="009A1115" w:rsidRPr="00952697" w:rsidRDefault="009A1115" w:rsidP="009A1115">
      <w:pPr>
        <w:pStyle w:val="2Raz5"/>
        <w:spacing w:line="21" w:lineRule="atLeast"/>
        <w:rPr>
          <w:rFonts w:ascii="Times New Roman" w:hAnsi="Times New Roman" w:cs="Times New Roman"/>
          <w:color w:val="auto"/>
          <w:sz w:val="24"/>
        </w:rPr>
      </w:pPr>
      <w:r w:rsidRPr="00952697">
        <w:rPr>
          <w:rFonts w:ascii="Times New Roman" w:hAnsi="Times New Roman" w:cs="Times New Roman"/>
          <w:color w:val="auto"/>
          <w:sz w:val="24"/>
        </w:rPr>
        <w:t>Članak 4</w:t>
      </w:r>
      <w:r w:rsidR="0086438E">
        <w:rPr>
          <w:rFonts w:ascii="Times New Roman" w:hAnsi="Times New Roman" w:cs="Times New Roman"/>
          <w:color w:val="auto"/>
          <w:sz w:val="24"/>
        </w:rPr>
        <w:t>4</w:t>
      </w:r>
      <w:r w:rsidRPr="00952697">
        <w:rPr>
          <w:rFonts w:ascii="Times New Roman" w:hAnsi="Times New Roman" w:cs="Times New Roman"/>
          <w:color w:val="auto"/>
          <w:sz w:val="24"/>
        </w:rPr>
        <w:t>.</w:t>
      </w:r>
    </w:p>
    <w:p w14:paraId="4F194B74" w14:textId="32291364" w:rsidR="009A1115" w:rsidRDefault="009A1115" w:rsidP="009A1115">
      <w:pPr>
        <w:pStyle w:val="box468032"/>
        <w:shd w:val="clear" w:color="auto" w:fill="FFFFFF" w:themeFill="background1"/>
        <w:spacing w:before="0" w:beforeAutospacing="0" w:after="0" w:afterAutospacing="0" w:line="21" w:lineRule="atLeast"/>
        <w:jc w:val="both"/>
        <w:textAlignment w:val="baseline"/>
      </w:pPr>
      <w:r>
        <w:t xml:space="preserve">(1) </w:t>
      </w:r>
      <w:r w:rsidRPr="00952697">
        <w:t>Nacionalni plan razvoja otoka 2021</w:t>
      </w:r>
      <w:r>
        <w:t>.</w:t>
      </w:r>
      <w:r w:rsidR="00D44179">
        <w:t xml:space="preserve"> – </w:t>
      </w:r>
      <w:r w:rsidRPr="00952697">
        <w:t>2027.</w:t>
      </w:r>
      <w:r>
        <w:t xml:space="preserve"> primjenjuje se do isteka razdoblja na koje je donesen.</w:t>
      </w:r>
    </w:p>
    <w:p w14:paraId="187073CA" w14:textId="77777777" w:rsidR="009A1115" w:rsidRPr="00952697" w:rsidRDefault="009A1115" w:rsidP="009A1115">
      <w:pPr>
        <w:pStyle w:val="box468032"/>
        <w:shd w:val="clear" w:color="auto" w:fill="FFFFFF" w:themeFill="background1"/>
        <w:spacing w:before="0" w:beforeAutospacing="0" w:after="0" w:afterAutospacing="0" w:line="21" w:lineRule="atLeast"/>
        <w:jc w:val="both"/>
        <w:textAlignment w:val="baseline"/>
      </w:pPr>
      <w:r w:rsidRPr="00744919">
        <w:t xml:space="preserve"> </w:t>
      </w:r>
    </w:p>
    <w:p w14:paraId="2D16CD46" w14:textId="15B45220" w:rsidR="009A1115" w:rsidRPr="00952697" w:rsidRDefault="009A1115" w:rsidP="009A1115">
      <w:pPr>
        <w:pStyle w:val="box468032"/>
        <w:shd w:val="clear" w:color="auto" w:fill="FFFFFF" w:themeFill="background1"/>
        <w:spacing w:before="0" w:beforeAutospacing="0" w:after="0" w:afterAutospacing="0" w:line="21" w:lineRule="atLeast"/>
        <w:jc w:val="both"/>
        <w:textAlignment w:val="baseline"/>
      </w:pPr>
      <w:r>
        <w:t xml:space="preserve">(2) </w:t>
      </w:r>
      <w:r w:rsidRPr="00952697">
        <w:t>Državni program zaštite i korištenja malih, povremeno nastanjenih i nenastanjenih otoka i okolnog</w:t>
      </w:r>
      <w:r w:rsidR="000266FC">
        <w:t>a</w:t>
      </w:r>
      <w:r w:rsidRPr="00952697">
        <w:t xml:space="preserve"> mora </w:t>
      </w:r>
      <w:r w:rsidR="009317F2">
        <w:t>primjenjuje se do donošenja Državnog</w:t>
      </w:r>
      <w:r w:rsidR="000266FC">
        <w:t>a</w:t>
      </w:r>
      <w:r w:rsidR="009317F2">
        <w:t xml:space="preserve"> programa iz članka 35. stavka 1. ovoga Zakona.</w:t>
      </w:r>
    </w:p>
    <w:p w14:paraId="5ECDB571" w14:textId="77777777" w:rsidR="009A1115" w:rsidRPr="00952697" w:rsidRDefault="009A1115" w:rsidP="009A1115">
      <w:pPr>
        <w:pStyle w:val="box468032"/>
        <w:shd w:val="clear" w:color="auto" w:fill="FFFFFF" w:themeFill="background1"/>
        <w:spacing w:before="0" w:beforeAutospacing="0" w:after="0" w:afterAutospacing="0" w:line="21" w:lineRule="atLeast"/>
        <w:jc w:val="both"/>
        <w:textAlignment w:val="baseline"/>
      </w:pPr>
    </w:p>
    <w:p w14:paraId="14B6A70A" w14:textId="35C9DE7B" w:rsidR="009A1115" w:rsidRPr="00952697" w:rsidRDefault="009A1115" w:rsidP="009A1115">
      <w:pPr>
        <w:pStyle w:val="box468032"/>
        <w:shd w:val="clear" w:color="auto" w:fill="FFFFFF" w:themeFill="background1"/>
        <w:spacing w:before="0" w:beforeAutospacing="0" w:after="0" w:afterAutospacing="0" w:line="21" w:lineRule="atLeast"/>
        <w:jc w:val="both"/>
        <w:textAlignment w:val="baseline"/>
      </w:pPr>
      <w:r>
        <w:t xml:space="preserve">(3) </w:t>
      </w:r>
      <w:r w:rsidRPr="00952697">
        <w:t>Državni program sređivanja i usklađenja katastra i zemljišnih knjiga na otocima 2023.</w:t>
      </w:r>
      <w:r w:rsidR="00D44179">
        <w:t xml:space="preserve"> – </w:t>
      </w:r>
      <w:r w:rsidRPr="00952697">
        <w:t>2027.</w:t>
      </w:r>
      <w:r w:rsidRPr="00C659A0">
        <w:t xml:space="preserve"> </w:t>
      </w:r>
      <w:r>
        <w:t>od 22. veljače 2024. primjenjuje se do</w:t>
      </w:r>
      <w:r w:rsidRPr="00E5143D">
        <w:t xml:space="preserve"> </w:t>
      </w:r>
      <w:r>
        <w:t xml:space="preserve">isteka razdoblja na koje je donesen. </w:t>
      </w:r>
    </w:p>
    <w:p w14:paraId="3E32EF31" w14:textId="77777777" w:rsidR="009A1115" w:rsidRDefault="009A1115" w:rsidP="009A1115">
      <w:pPr>
        <w:pStyle w:val="box468032"/>
        <w:shd w:val="clear" w:color="auto" w:fill="FFFFFF" w:themeFill="background1"/>
        <w:spacing w:before="0" w:beforeAutospacing="0" w:after="0" w:afterAutospacing="0" w:line="21" w:lineRule="atLeast"/>
        <w:jc w:val="both"/>
        <w:textAlignment w:val="baseline"/>
      </w:pPr>
    </w:p>
    <w:p w14:paraId="1F564656" w14:textId="21685813" w:rsidR="003049E3" w:rsidRPr="00952697" w:rsidRDefault="009A1115" w:rsidP="003049E3">
      <w:pPr>
        <w:pStyle w:val="box468032"/>
        <w:shd w:val="clear" w:color="auto" w:fill="FFFFFF" w:themeFill="background1"/>
        <w:spacing w:before="0" w:beforeAutospacing="0" w:after="0" w:afterAutospacing="0" w:line="21" w:lineRule="atLeast"/>
        <w:jc w:val="both"/>
        <w:textAlignment w:val="baseline"/>
      </w:pPr>
      <w:r>
        <w:lastRenderedPageBreak/>
        <w:t xml:space="preserve">(4) Do stupanja na </w:t>
      </w:r>
      <w:r w:rsidDel="000D33B1">
        <w:t>snagu</w:t>
      </w:r>
      <w:r w:rsidR="003049E3">
        <w:t xml:space="preserve"> pravilnika iz članka 27. stavka 8. ovoga Zakona ostaje na snazi </w:t>
      </w:r>
      <w:r w:rsidR="003049E3" w:rsidRPr="00952697">
        <w:t xml:space="preserve">Pravilnik o provedbi Programa </w:t>
      </w:r>
      <w:r w:rsidR="00634206">
        <w:t>„</w:t>
      </w:r>
      <w:r w:rsidR="003049E3" w:rsidRPr="00952697">
        <w:t>Hrvatski otočni proizvod</w:t>
      </w:r>
      <w:r w:rsidR="00634206">
        <w:t>“</w:t>
      </w:r>
      <w:r w:rsidR="003049E3" w:rsidRPr="00952697">
        <w:t xml:space="preserve"> u vezi s djelokrugom, brojem članova i sastavom stručnih povjerenstava za dodjelu oznake </w:t>
      </w:r>
      <w:r w:rsidR="00634206">
        <w:t>„</w:t>
      </w:r>
      <w:r w:rsidR="003049E3" w:rsidRPr="00952697">
        <w:t>Hrvatski otočni proizvod</w:t>
      </w:r>
      <w:r w:rsidR="00634206">
        <w:t>“</w:t>
      </w:r>
      <w:r w:rsidR="003049E3" w:rsidRPr="00952697">
        <w:t>, način</w:t>
      </w:r>
      <w:r w:rsidR="00D44179">
        <w:t>om</w:t>
      </w:r>
      <w:r w:rsidR="003049E3" w:rsidRPr="00952697">
        <w:t xml:space="preserve"> vođenja evidencije subjekata kojima je dodijeljena oznaka </w:t>
      </w:r>
      <w:r w:rsidR="00634206">
        <w:t>„</w:t>
      </w:r>
      <w:r w:rsidR="003049E3" w:rsidRPr="00952697">
        <w:t>Hrvatski otočni proizvod</w:t>
      </w:r>
      <w:r w:rsidR="00634206">
        <w:t>“</w:t>
      </w:r>
      <w:r w:rsidR="003049E3" w:rsidRPr="00952697">
        <w:t xml:space="preserve"> i način</w:t>
      </w:r>
      <w:r w:rsidR="00D44179">
        <w:t>om</w:t>
      </w:r>
      <w:r w:rsidR="003049E3" w:rsidRPr="00952697">
        <w:t xml:space="preserve"> provođenja kontrole nad korištenjem oznake </w:t>
      </w:r>
      <w:r w:rsidR="00634206">
        <w:t>„</w:t>
      </w:r>
      <w:r w:rsidR="003049E3" w:rsidRPr="00952697">
        <w:t>Hrvatski otočni proizvod</w:t>
      </w:r>
      <w:r w:rsidR="00634206">
        <w:t>“</w:t>
      </w:r>
      <w:r w:rsidR="003049E3" w:rsidRPr="00952697">
        <w:t xml:space="preserve"> (</w:t>
      </w:r>
      <w:r w:rsidR="00634206">
        <w:t>„</w:t>
      </w:r>
      <w:r w:rsidR="003049E3">
        <w:t>Narodne novine</w:t>
      </w:r>
      <w:r w:rsidR="00634206">
        <w:t>“</w:t>
      </w:r>
      <w:r w:rsidR="003049E3">
        <w:t xml:space="preserve"> </w:t>
      </w:r>
      <w:r w:rsidR="003049E3" w:rsidRPr="00952697" w:rsidDel="003356A0">
        <w:t>br</w:t>
      </w:r>
      <w:r w:rsidR="003049E3">
        <w:t>.</w:t>
      </w:r>
      <w:r w:rsidR="003049E3" w:rsidRPr="00952697" w:rsidDel="003356A0">
        <w:t xml:space="preserve"> </w:t>
      </w:r>
      <w:r w:rsidR="003049E3" w:rsidRPr="00952697">
        <w:t>139/21</w:t>
      </w:r>
      <w:r w:rsidR="003049E3">
        <w:t>.).</w:t>
      </w:r>
    </w:p>
    <w:p w14:paraId="62481B89" w14:textId="77777777" w:rsidR="00B9562C" w:rsidRDefault="00B9562C" w:rsidP="003049E3">
      <w:pPr>
        <w:pStyle w:val="box468032"/>
        <w:shd w:val="clear" w:color="auto" w:fill="FFFFFF" w:themeFill="background1"/>
        <w:spacing w:before="0" w:beforeAutospacing="0" w:after="0" w:afterAutospacing="0" w:line="21" w:lineRule="atLeast"/>
        <w:jc w:val="both"/>
        <w:textAlignment w:val="baseline"/>
      </w:pPr>
    </w:p>
    <w:p w14:paraId="09090F02" w14:textId="76CFD06F" w:rsidR="000160E6" w:rsidRDefault="000160E6" w:rsidP="000160E6">
      <w:pPr>
        <w:pStyle w:val="box468032"/>
        <w:shd w:val="clear" w:color="auto" w:fill="FFFFFF" w:themeFill="background1"/>
        <w:spacing w:before="0" w:beforeAutospacing="0" w:after="0" w:afterAutospacing="0" w:line="21" w:lineRule="atLeast"/>
        <w:jc w:val="both"/>
        <w:textAlignment w:val="baseline"/>
      </w:pPr>
      <w:r>
        <w:t>(</w:t>
      </w:r>
      <w:r w:rsidR="00176127">
        <w:t>5</w:t>
      </w:r>
      <w:r>
        <w:t xml:space="preserve">) </w:t>
      </w:r>
      <w:r w:rsidRPr="00C74B63">
        <w:t xml:space="preserve">Pravilnik o načinu vrednovanja zahtjeva za dodjelu bespovratnih financijskih sredstava, načinu rada te sastavu i broju članova Povjerenstva za provedbu javnog poziva za promociju programa </w:t>
      </w:r>
      <w:r w:rsidR="00634206">
        <w:t>„</w:t>
      </w:r>
      <w:r w:rsidRPr="00C74B63">
        <w:t>Hrvatski otočni proizvod</w:t>
      </w:r>
      <w:r w:rsidR="00634206">
        <w:t>“</w:t>
      </w:r>
      <w:r w:rsidRPr="00C74B63">
        <w:t xml:space="preserve"> (</w:t>
      </w:r>
      <w:r w:rsidR="00634206">
        <w:t>„</w:t>
      </w:r>
      <w:r w:rsidRPr="00C74B63">
        <w:t>Narodne novine</w:t>
      </w:r>
      <w:r w:rsidR="00634206">
        <w:t>“</w:t>
      </w:r>
      <w:r w:rsidRPr="00C74B63">
        <w:t xml:space="preserve"> br. 127/21.)</w:t>
      </w:r>
      <w:r>
        <w:t xml:space="preserve"> ostaje na snazi do donošenja programa iz članka 27. stavka 1</w:t>
      </w:r>
      <w:r w:rsidRPr="00C74B63">
        <w:t>.</w:t>
      </w:r>
      <w:r>
        <w:t xml:space="preserve"> ovoga Zakona.</w:t>
      </w:r>
    </w:p>
    <w:p w14:paraId="4B1CFEBF" w14:textId="77777777" w:rsidR="000160E6" w:rsidRDefault="000160E6" w:rsidP="000160E6">
      <w:pPr>
        <w:pStyle w:val="box468032"/>
        <w:shd w:val="clear" w:color="auto" w:fill="FFFFFF" w:themeFill="background1"/>
        <w:spacing w:before="0" w:beforeAutospacing="0" w:after="0" w:afterAutospacing="0" w:line="21" w:lineRule="atLeast"/>
        <w:jc w:val="both"/>
        <w:textAlignment w:val="baseline"/>
      </w:pPr>
    </w:p>
    <w:p w14:paraId="4B76D99F" w14:textId="723BEEA1" w:rsidR="003049E3" w:rsidRDefault="00B32270" w:rsidP="009A1115">
      <w:pPr>
        <w:pStyle w:val="box468032"/>
        <w:shd w:val="clear" w:color="auto" w:fill="FFFFFF" w:themeFill="background1"/>
        <w:spacing w:before="0" w:beforeAutospacing="0" w:after="0" w:afterAutospacing="0" w:line="21" w:lineRule="atLeast"/>
        <w:jc w:val="both"/>
        <w:textAlignment w:val="baseline"/>
      </w:pPr>
      <w:r>
        <w:t>(6)</w:t>
      </w:r>
      <w:r w:rsidRPr="00B32270">
        <w:t xml:space="preserve"> Pravilnik o provedbi programa poticanja razvoja civilnog društva na otocima (</w:t>
      </w:r>
      <w:r w:rsidR="00634206">
        <w:t>„</w:t>
      </w:r>
      <w:r w:rsidRPr="00B32270">
        <w:t>Narodne novine</w:t>
      </w:r>
      <w:r w:rsidR="00634206">
        <w:t>“</w:t>
      </w:r>
      <w:r w:rsidRPr="00B32270">
        <w:t xml:space="preserve"> br. 88/21.)</w:t>
      </w:r>
      <w:r w:rsidR="00D7228C">
        <w:t xml:space="preserve"> ostaje na snazi do donošenja</w:t>
      </w:r>
      <w:r w:rsidR="00D7228C" w:rsidRPr="00D7228C">
        <w:t xml:space="preserve"> programa iz članka 29. stavka 2. ovoga Zakona</w:t>
      </w:r>
      <w:r w:rsidRPr="00B32270">
        <w:t>.</w:t>
      </w:r>
    </w:p>
    <w:p w14:paraId="76FE08D8" w14:textId="77777777" w:rsidR="00176127" w:rsidRDefault="00176127" w:rsidP="009A1115">
      <w:pPr>
        <w:pStyle w:val="box468032"/>
        <w:shd w:val="clear" w:color="auto" w:fill="FFFFFF" w:themeFill="background1"/>
        <w:spacing w:before="0" w:beforeAutospacing="0" w:after="0" w:afterAutospacing="0" w:line="21" w:lineRule="atLeast"/>
        <w:jc w:val="both"/>
        <w:textAlignment w:val="baseline"/>
      </w:pPr>
    </w:p>
    <w:p w14:paraId="430F0C5C" w14:textId="5E903D36" w:rsidR="009A1115" w:rsidRDefault="009A1115" w:rsidP="009A1115">
      <w:pPr>
        <w:pStyle w:val="box468032"/>
        <w:shd w:val="clear" w:color="auto" w:fill="FFFFFF" w:themeFill="background1"/>
        <w:spacing w:before="0" w:beforeAutospacing="0" w:after="0" w:afterAutospacing="0" w:line="21" w:lineRule="atLeast"/>
        <w:jc w:val="both"/>
        <w:textAlignment w:val="baseline"/>
      </w:pPr>
      <w:r>
        <w:t>(</w:t>
      </w:r>
      <w:r w:rsidR="00A61DAC">
        <w:t>7</w:t>
      </w:r>
      <w:r>
        <w:t xml:space="preserve">) Do </w:t>
      </w:r>
      <w:r w:rsidR="000D33B1">
        <w:t>donošen</w:t>
      </w:r>
      <w:r w:rsidR="00757BBB">
        <w:t>ja</w:t>
      </w:r>
      <w:r>
        <w:t xml:space="preserve"> programa iz članka 27. stavka 1. ovoga Zakona </w:t>
      </w:r>
      <w:r w:rsidR="001D3D20">
        <w:t>primjenjuj</w:t>
      </w:r>
      <w:r w:rsidR="00535B41">
        <w:t>e</w:t>
      </w:r>
      <w:r w:rsidR="001D3D20">
        <w:t xml:space="preserve"> se</w:t>
      </w:r>
      <w:r>
        <w:t xml:space="preserve"> Program </w:t>
      </w:r>
      <w:r w:rsidR="00634206">
        <w:t>„</w:t>
      </w:r>
      <w:r w:rsidR="00553678" w:rsidRPr="00C74B63">
        <w:t>Hrvatski otočni proizvod</w:t>
      </w:r>
      <w:r w:rsidR="00634206">
        <w:t>“</w:t>
      </w:r>
      <w:r w:rsidR="001071D6">
        <w:t xml:space="preserve">, </w:t>
      </w:r>
      <w:r w:rsidR="001071D6" w:rsidRPr="001071D6">
        <w:t>KLASA: 304-01/22-04/16</w:t>
      </w:r>
      <w:r w:rsidR="001071D6">
        <w:t xml:space="preserve">, </w:t>
      </w:r>
      <w:r w:rsidR="00AE021B" w:rsidRPr="00AE021B">
        <w:t>URBROJ: 538-08-1-1-2/258-22-1</w:t>
      </w:r>
      <w:r w:rsidR="00AE021B">
        <w:t xml:space="preserve">, od </w:t>
      </w:r>
      <w:r w:rsidR="00775A2A">
        <w:t>25</w:t>
      </w:r>
      <w:r w:rsidR="002D0AC3">
        <w:t>.</w:t>
      </w:r>
      <w:r w:rsidRPr="00EA06E2">
        <w:t xml:space="preserve"> </w:t>
      </w:r>
      <w:r w:rsidR="00775A2A">
        <w:t>kolovoza 202</w:t>
      </w:r>
      <w:r w:rsidR="00483F62">
        <w:t>2</w:t>
      </w:r>
      <w:r w:rsidR="00775A2A">
        <w:t>.</w:t>
      </w:r>
      <w:r w:rsidRPr="00EA06E2">
        <w:t xml:space="preserve"> </w:t>
      </w:r>
    </w:p>
    <w:p w14:paraId="1400B83F" w14:textId="77777777" w:rsidR="007075C8" w:rsidRDefault="007075C8" w:rsidP="009A1115">
      <w:pPr>
        <w:pStyle w:val="box468032"/>
        <w:shd w:val="clear" w:color="auto" w:fill="FFFFFF" w:themeFill="background1"/>
        <w:spacing w:before="0" w:beforeAutospacing="0" w:after="0" w:afterAutospacing="0" w:line="21" w:lineRule="atLeast"/>
        <w:jc w:val="both"/>
        <w:textAlignment w:val="baseline"/>
      </w:pPr>
    </w:p>
    <w:p w14:paraId="5BABBB98" w14:textId="66D3FBB0" w:rsidR="009A1115" w:rsidRPr="00BA52AF" w:rsidRDefault="009A1115" w:rsidP="00BA52AF">
      <w:pPr>
        <w:pStyle w:val="box468032"/>
        <w:shd w:val="clear" w:color="auto" w:fill="FFFFFF" w:themeFill="background1"/>
        <w:spacing w:before="0" w:beforeAutospacing="0" w:after="0" w:afterAutospacing="0" w:line="21" w:lineRule="atLeast"/>
        <w:jc w:val="both"/>
        <w:textAlignment w:val="baseline"/>
      </w:pPr>
      <w:r w:rsidRPr="00573506">
        <w:t>(</w:t>
      </w:r>
      <w:r w:rsidR="00A61DAC">
        <w:t>8</w:t>
      </w:r>
      <w:r w:rsidRPr="00573506">
        <w:t xml:space="preserve">) Do </w:t>
      </w:r>
      <w:r w:rsidR="002465B0">
        <w:t xml:space="preserve">donošenja </w:t>
      </w:r>
      <w:r w:rsidRPr="00573506">
        <w:t xml:space="preserve">programa iz članka 29. stavka 2. ovoga Zakona </w:t>
      </w:r>
      <w:r w:rsidR="00472645">
        <w:t>primjenjuj</w:t>
      </w:r>
      <w:r w:rsidR="00535B41">
        <w:t>e</w:t>
      </w:r>
      <w:r w:rsidR="00472645">
        <w:t xml:space="preserve"> se</w:t>
      </w:r>
      <w:r w:rsidRPr="00573506">
        <w:t xml:space="preserve"> Program poticanja razvoja civilnog društva na otocima 2021. – 2027.</w:t>
      </w:r>
      <w:r w:rsidR="00BE4752">
        <w:t xml:space="preserve">, </w:t>
      </w:r>
      <w:r w:rsidR="00BE4752" w:rsidRPr="00BE4752">
        <w:t>KLASA: 302-03/19-01/6</w:t>
      </w:r>
      <w:r w:rsidR="00390AA7">
        <w:t xml:space="preserve">, </w:t>
      </w:r>
      <w:r w:rsidR="00390AA7" w:rsidRPr="00390AA7">
        <w:t>URBROJ: 538-07-1-1/415-21-8</w:t>
      </w:r>
      <w:r w:rsidR="00390AA7">
        <w:t xml:space="preserve"> od 28. srpnja 2024.</w:t>
      </w:r>
    </w:p>
    <w:p w14:paraId="6E34DE19" w14:textId="77777777" w:rsidR="003049E3" w:rsidRDefault="003049E3" w:rsidP="00BA52AF">
      <w:pPr>
        <w:pStyle w:val="box468032"/>
        <w:shd w:val="clear" w:color="auto" w:fill="FFFFFF" w:themeFill="background1"/>
        <w:spacing w:before="0" w:beforeAutospacing="0" w:after="0" w:afterAutospacing="0" w:line="21" w:lineRule="atLeast"/>
        <w:jc w:val="both"/>
        <w:textAlignment w:val="baseline"/>
      </w:pPr>
    </w:p>
    <w:p w14:paraId="1AB60CE4" w14:textId="4A79E372" w:rsidR="402007E0" w:rsidRDefault="402007E0" w:rsidP="00AF193A">
      <w:pPr>
        <w:pStyle w:val="box468032"/>
        <w:shd w:val="clear" w:color="auto" w:fill="FFFFFF" w:themeFill="background1"/>
        <w:spacing w:before="0" w:beforeAutospacing="0" w:after="0" w:afterAutospacing="0" w:line="21" w:lineRule="atLeast"/>
        <w:jc w:val="both"/>
        <w:textAlignment w:val="baseline"/>
      </w:pPr>
      <w:r>
        <w:t>(</w:t>
      </w:r>
      <w:r w:rsidR="003049E3">
        <w:t>9</w:t>
      </w:r>
      <w:r>
        <w:t xml:space="preserve">) Do </w:t>
      </w:r>
      <w:r w:rsidR="008C4F9B">
        <w:t>donošenja</w:t>
      </w:r>
      <w:r>
        <w:t xml:space="preserve"> programa iz članka 30. stavka 3. ovoga Zakona </w:t>
      </w:r>
      <w:r w:rsidR="009A2660">
        <w:t>primjenjuje se</w:t>
      </w:r>
      <w:r>
        <w:t xml:space="preserve"> Program </w:t>
      </w:r>
      <w:r w:rsidR="49F14425">
        <w:t>dodjele potpore male vrijednosti otočnim poslodavcima za pokretanje gospodarskih aktivnosti i očuvanje radnih mjesta</w:t>
      </w:r>
      <w:r w:rsidR="00880C18">
        <w:t>, KLASA: 304-01/24-02/2, URBROJ: 538-08-2-1/250-24-1, od 28. ožujka 2024</w:t>
      </w:r>
      <w:r w:rsidR="49F14425">
        <w:t>.</w:t>
      </w:r>
      <w:r w:rsidR="04924BB3">
        <w:t xml:space="preserve"> </w:t>
      </w:r>
    </w:p>
    <w:p w14:paraId="623C95D7" w14:textId="4556A12C" w:rsidR="512386CC" w:rsidRDefault="512386CC" w:rsidP="00AF193A">
      <w:pPr>
        <w:pStyle w:val="box468032"/>
        <w:shd w:val="clear" w:color="auto" w:fill="FFFFFF" w:themeFill="background1"/>
        <w:spacing w:before="0" w:beforeAutospacing="0" w:after="0" w:afterAutospacing="0" w:line="21" w:lineRule="atLeast"/>
        <w:jc w:val="both"/>
        <w:textAlignment w:val="baseline"/>
      </w:pPr>
    </w:p>
    <w:p w14:paraId="63E9BDD7" w14:textId="5CC20478" w:rsidR="61D17901" w:rsidRDefault="61D17901" w:rsidP="00AF193A">
      <w:pPr>
        <w:pStyle w:val="box468032"/>
        <w:shd w:val="clear" w:color="auto" w:fill="FFFFFF" w:themeFill="background1"/>
        <w:spacing w:before="0" w:beforeAutospacing="0" w:after="0" w:afterAutospacing="0" w:line="21" w:lineRule="atLeast"/>
        <w:jc w:val="both"/>
        <w:textAlignment w:val="baseline"/>
      </w:pPr>
      <w:r>
        <w:t>(</w:t>
      </w:r>
      <w:r w:rsidR="003049E3">
        <w:t>10</w:t>
      </w:r>
      <w:r>
        <w:t xml:space="preserve">) Do </w:t>
      </w:r>
      <w:r w:rsidR="00CF18B5">
        <w:t xml:space="preserve">donošenja </w:t>
      </w:r>
      <w:r>
        <w:t>programa iz članka 21</w:t>
      </w:r>
      <w:r w:rsidR="00D9150A">
        <w:t>.</w:t>
      </w:r>
      <w:r w:rsidR="009B6EDF">
        <w:t xml:space="preserve"> </w:t>
      </w:r>
      <w:r>
        <w:t xml:space="preserve">stavka 2. ovoga Zakona </w:t>
      </w:r>
      <w:r w:rsidR="00CF18B5">
        <w:t>primjenjuje se</w:t>
      </w:r>
      <w:r>
        <w:t xml:space="preserve"> Program </w:t>
      </w:r>
      <w:r w:rsidR="2C9437EE">
        <w:t>d</w:t>
      </w:r>
      <w:r w:rsidR="3FB43BD8">
        <w:t>odjele potpora male vrijednosti otočnim gospodarskim subjektim</w:t>
      </w:r>
      <w:r w:rsidR="31BDC5F2">
        <w:t>a</w:t>
      </w:r>
      <w:r w:rsidR="3FB43BD8">
        <w:t xml:space="preserve"> za troškove prijevoza vode</w:t>
      </w:r>
      <w:r w:rsidR="696DE221">
        <w:t xml:space="preserve"> plovilom </w:t>
      </w:r>
      <w:proofErr w:type="spellStart"/>
      <w:r w:rsidR="696DE221">
        <w:t>vodonoscem</w:t>
      </w:r>
      <w:proofErr w:type="spellEnd"/>
      <w:r w:rsidR="696DE221">
        <w:t xml:space="preserve"> i/ili autocisternom</w:t>
      </w:r>
      <w:r w:rsidR="00880C18">
        <w:t>,</w:t>
      </w:r>
      <w:r w:rsidR="00880C18" w:rsidRPr="00880C18">
        <w:t xml:space="preserve"> KLASA: </w:t>
      </w:r>
      <w:r w:rsidR="00880C18">
        <w:t>304-01/24-04/1</w:t>
      </w:r>
      <w:r w:rsidR="00880C18" w:rsidRPr="00880C18">
        <w:t xml:space="preserve">, URBROJ: </w:t>
      </w:r>
      <w:r w:rsidR="00880C18">
        <w:t>538-08-2-2/572-24-1</w:t>
      </w:r>
      <w:r w:rsidR="00880C18" w:rsidRPr="00880C18">
        <w:t xml:space="preserve">, od </w:t>
      </w:r>
      <w:r w:rsidR="00880C18">
        <w:t>30</w:t>
      </w:r>
      <w:r w:rsidR="00880C18" w:rsidRPr="00880C18">
        <w:t>. ožujka 2024</w:t>
      </w:r>
      <w:r w:rsidR="696DE221">
        <w:t>.</w:t>
      </w:r>
    </w:p>
    <w:p w14:paraId="7976C1A2" w14:textId="3CDC4FF6" w:rsidR="512386CC" w:rsidRDefault="512386CC" w:rsidP="512386CC">
      <w:pPr>
        <w:spacing w:after="160" w:line="259" w:lineRule="auto"/>
        <w:rPr>
          <w:rFonts w:ascii="Times New Roman" w:hAnsi="Times New Roman"/>
          <w:sz w:val="24"/>
          <w:szCs w:val="24"/>
        </w:rPr>
      </w:pPr>
    </w:p>
    <w:p w14:paraId="45E8BDF0" w14:textId="77777777" w:rsidR="009A1115" w:rsidRPr="007F1A69" w:rsidRDefault="009A1115" w:rsidP="009A1115">
      <w:pPr>
        <w:pStyle w:val="2Raz4"/>
        <w:spacing w:line="21" w:lineRule="atLeast"/>
        <w:rPr>
          <w:rFonts w:ascii="Times New Roman" w:hAnsi="Times New Roman" w:cs="Times New Roman"/>
          <w:color w:val="auto"/>
          <w:sz w:val="24"/>
          <w:szCs w:val="24"/>
        </w:rPr>
      </w:pPr>
      <w:r w:rsidRPr="007F1A69">
        <w:rPr>
          <w:rFonts w:ascii="Times New Roman" w:hAnsi="Times New Roman" w:cs="Times New Roman"/>
          <w:color w:val="auto"/>
          <w:sz w:val="24"/>
          <w:szCs w:val="24"/>
        </w:rPr>
        <w:t>Prestanak važenja propisa</w:t>
      </w:r>
    </w:p>
    <w:p w14:paraId="0CCB84BF" w14:textId="2D949CC1" w:rsidR="009A1115" w:rsidRPr="007F1A69" w:rsidRDefault="009A1115" w:rsidP="009A1115">
      <w:pPr>
        <w:pStyle w:val="2Raz5"/>
        <w:spacing w:line="21" w:lineRule="atLeast"/>
        <w:rPr>
          <w:rFonts w:ascii="Times New Roman" w:hAnsi="Times New Roman" w:cs="Times New Roman"/>
          <w:color w:val="auto"/>
          <w:sz w:val="24"/>
        </w:rPr>
      </w:pPr>
      <w:r w:rsidRPr="007F1A69">
        <w:rPr>
          <w:rFonts w:ascii="Times New Roman" w:hAnsi="Times New Roman" w:cs="Times New Roman"/>
          <w:color w:val="auto"/>
          <w:sz w:val="24"/>
        </w:rPr>
        <w:t>Članak 4</w:t>
      </w:r>
      <w:r w:rsidR="00B94B3F">
        <w:rPr>
          <w:rFonts w:ascii="Times New Roman" w:hAnsi="Times New Roman" w:cs="Times New Roman"/>
          <w:color w:val="auto"/>
          <w:sz w:val="24"/>
        </w:rPr>
        <w:t>5</w:t>
      </w:r>
      <w:r w:rsidRPr="007F1A69">
        <w:rPr>
          <w:rFonts w:ascii="Times New Roman" w:hAnsi="Times New Roman" w:cs="Times New Roman"/>
          <w:color w:val="auto"/>
          <w:sz w:val="24"/>
        </w:rPr>
        <w:t>.</w:t>
      </w:r>
    </w:p>
    <w:p w14:paraId="76B03DB8" w14:textId="3015EC02" w:rsidR="009A1115" w:rsidRPr="00952697" w:rsidRDefault="009A1115" w:rsidP="009A1115">
      <w:pPr>
        <w:pStyle w:val="box468032"/>
        <w:shd w:val="clear" w:color="auto" w:fill="FFFFFF" w:themeFill="background1"/>
        <w:spacing w:before="0" w:beforeAutospacing="0" w:after="0" w:afterAutospacing="0" w:line="21" w:lineRule="atLeast"/>
        <w:jc w:val="both"/>
        <w:textAlignment w:val="baseline"/>
      </w:pPr>
      <w:r w:rsidRPr="00952697">
        <w:t>Danom stupanja na snagu ovoga Zakona prestaje važiti Zakon o otocima (</w:t>
      </w:r>
      <w:r w:rsidR="00634206">
        <w:t>„</w:t>
      </w:r>
      <w:r w:rsidRPr="00952697">
        <w:t>Narodne novine</w:t>
      </w:r>
      <w:r w:rsidR="00634206">
        <w:t>“</w:t>
      </w:r>
      <w:r w:rsidRPr="00952697">
        <w:t>, br. 116/18., 73/20. i 70/21.).</w:t>
      </w:r>
    </w:p>
    <w:p w14:paraId="623CADBC" w14:textId="77777777" w:rsidR="009A1115" w:rsidRPr="00952697" w:rsidRDefault="009A1115" w:rsidP="009A1115">
      <w:pPr>
        <w:pStyle w:val="ePar-0"/>
        <w:ind w:firstLine="0"/>
        <w:rPr>
          <w:rFonts w:ascii="Times New Roman" w:hAnsi="Times New Roman" w:cs="Times New Roman"/>
          <w:spacing w:val="0"/>
          <w:sz w:val="24"/>
          <w:szCs w:val="24"/>
        </w:rPr>
      </w:pPr>
    </w:p>
    <w:p w14:paraId="4CE1E2BB" w14:textId="77777777" w:rsidR="009A1115" w:rsidRPr="00952697" w:rsidRDefault="009A1115" w:rsidP="009A1115">
      <w:pPr>
        <w:pStyle w:val="2Raz4"/>
        <w:rPr>
          <w:rFonts w:ascii="Times New Roman" w:hAnsi="Times New Roman" w:cs="Times New Roman"/>
          <w:color w:val="auto"/>
          <w:sz w:val="24"/>
          <w:szCs w:val="24"/>
        </w:rPr>
      </w:pPr>
      <w:r w:rsidRPr="00952697">
        <w:rPr>
          <w:rFonts w:ascii="Times New Roman" w:hAnsi="Times New Roman" w:cs="Times New Roman"/>
          <w:color w:val="auto"/>
          <w:sz w:val="24"/>
          <w:szCs w:val="24"/>
        </w:rPr>
        <w:t>Stupanje na snagu</w:t>
      </w:r>
    </w:p>
    <w:p w14:paraId="10C40D2F" w14:textId="394E6B49" w:rsidR="009A1115" w:rsidRPr="00952697" w:rsidRDefault="009A1115" w:rsidP="009A1115">
      <w:pPr>
        <w:pStyle w:val="2Raz5"/>
        <w:spacing w:line="21" w:lineRule="atLeast"/>
        <w:rPr>
          <w:rFonts w:ascii="Times New Roman" w:hAnsi="Times New Roman" w:cs="Times New Roman"/>
          <w:color w:val="auto"/>
          <w:sz w:val="24"/>
        </w:rPr>
      </w:pPr>
      <w:r w:rsidRPr="00952697">
        <w:rPr>
          <w:rFonts w:ascii="Times New Roman" w:hAnsi="Times New Roman" w:cs="Times New Roman"/>
          <w:color w:val="auto"/>
          <w:sz w:val="24"/>
        </w:rPr>
        <w:t>Članak 4</w:t>
      </w:r>
      <w:r w:rsidR="00B94B3F">
        <w:rPr>
          <w:rFonts w:ascii="Times New Roman" w:hAnsi="Times New Roman" w:cs="Times New Roman"/>
          <w:color w:val="auto"/>
          <w:sz w:val="24"/>
        </w:rPr>
        <w:t>6</w:t>
      </w:r>
      <w:r w:rsidRPr="00952697">
        <w:rPr>
          <w:rFonts w:ascii="Times New Roman" w:hAnsi="Times New Roman" w:cs="Times New Roman"/>
          <w:color w:val="auto"/>
          <w:sz w:val="24"/>
        </w:rPr>
        <w:t>.</w:t>
      </w:r>
    </w:p>
    <w:p w14:paraId="4C3A711B" w14:textId="3AFA0E4A" w:rsidR="009A1115" w:rsidRDefault="009A1115" w:rsidP="009A1115">
      <w:pPr>
        <w:pStyle w:val="box468032"/>
        <w:shd w:val="clear" w:color="auto" w:fill="FFFFFF" w:themeFill="background1"/>
        <w:spacing w:before="0" w:beforeAutospacing="0" w:after="0" w:afterAutospacing="0" w:line="21" w:lineRule="atLeast"/>
        <w:jc w:val="both"/>
        <w:textAlignment w:val="baseline"/>
      </w:pPr>
      <w:r w:rsidRPr="00952697">
        <w:t xml:space="preserve">Ovaj Zakon stupa na snagu osmoga dana od dana objave u </w:t>
      </w:r>
      <w:r w:rsidR="00634206">
        <w:t>„</w:t>
      </w:r>
      <w:r w:rsidRPr="00952697">
        <w:t>Narodnim novinama</w:t>
      </w:r>
      <w:r w:rsidR="00634206">
        <w:t>“</w:t>
      </w:r>
      <w:r w:rsidR="00634206" w:rsidRPr="00952697">
        <w:t>.</w:t>
      </w:r>
    </w:p>
    <w:p w14:paraId="7911F903" w14:textId="77777777" w:rsidR="009A1115" w:rsidRDefault="009A1115" w:rsidP="009A1115">
      <w:pPr>
        <w:pStyle w:val="box468032"/>
        <w:shd w:val="clear" w:color="auto" w:fill="FFFFFF" w:themeFill="background1"/>
        <w:spacing w:before="0" w:beforeAutospacing="0" w:after="0" w:afterAutospacing="0" w:line="21" w:lineRule="atLeast"/>
        <w:jc w:val="both"/>
        <w:textAlignment w:val="baseline"/>
        <w:rPr>
          <w:rStyle w:val="defaultparagraphfont-000006"/>
        </w:rPr>
      </w:pPr>
    </w:p>
    <w:p w14:paraId="7E283879" w14:textId="436BC226" w:rsidR="007810C5" w:rsidRDefault="007810C5">
      <w:pPr>
        <w:spacing w:after="160" w:line="259" w:lineRule="auto"/>
        <w:rPr>
          <w:rStyle w:val="defaultparagraphfont-000006"/>
        </w:rPr>
      </w:pPr>
      <w:r>
        <w:rPr>
          <w:rStyle w:val="defaultparagraphfont-000006"/>
        </w:rPr>
        <w:br w:type="page"/>
      </w:r>
    </w:p>
    <w:p w14:paraId="5337D158" w14:textId="1A80241D" w:rsidR="00FC7F49" w:rsidRDefault="00FC7F49" w:rsidP="00240B50">
      <w:pPr>
        <w:tabs>
          <w:tab w:val="left" w:pos="142"/>
        </w:tabs>
        <w:spacing w:after="0" w:line="21" w:lineRule="atLeast"/>
        <w:jc w:val="center"/>
        <w:outlineLvl w:val="0"/>
        <w:rPr>
          <w:rFonts w:ascii="Times New Roman" w:hAnsi="Times New Roman"/>
          <w:b/>
          <w:sz w:val="24"/>
          <w:szCs w:val="24"/>
          <w:lang w:eastAsia="hr-HR"/>
        </w:rPr>
      </w:pPr>
      <w:r w:rsidRPr="007A6811">
        <w:rPr>
          <w:rFonts w:ascii="Times New Roman" w:hAnsi="Times New Roman"/>
          <w:b/>
          <w:sz w:val="24"/>
          <w:szCs w:val="24"/>
          <w:lang w:eastAsia="hr-HR"/>
        </w:rPr>
        <w:lastRenderedPageBreak/>
        <w:t>OBRAZLOŽENJE</w:t>
      </w:r>
      <w:r w:rsidR="0048750C">
        <w:rPr>
          <w:rFonts w:ascii="Times New Roman" w:hAnsi="Times New Roman"/>
          <w:b/>
          <w:sz w:val="24"/>
          <w:szCs w:val="24"/>
          <w:lang w:eastAsia="hr-HR"/>
        </w:rPr>
        <w:t xml:space="preserve"> </w:t>
      </w:r>
    </w:p>
    <w:p w14:paraId="3A831EA9" w14:textId="77777777" w:rsidR="0048750C" w:rsidRPr="0048750C" w:rsidRDefault="0048750C" w:rsidP="0048750C">
      <w:pPr>
        <w:rPr>
          <w:rFonts w:ascii="Times New Roman" w:hAnsi="Times New Roman"/>
          <w:sz w:val="24"/>
          <w:szCs w:val="24"/>
          <w:lang w:eastAsia="hr-HR"/>
        </w:rPr>
      </w:pPr>
      <w:r w:rsidRPr="0048750C">
        <w:rPr>
          <w:rFonts w:ascii="Times New Roman" w:hAnsi="Times New Roman"/>
          <w:sz w:val="24"/>
          <w:szCs w:val="24"/>
          <w:lang w:eastAsia="hr-HR"/>
        </w:rPr>
        <w:tab/>
      </w:r>
    </w:p>
    <w:p w14:paraId="533C1F5F" w14:textId="2C89329B" w:rsidR="0048750C" w:rsidRPr="0048750C" w:rsidRDefault="0048750C" w:rsidP="0048750C">
      <w:pPr>
        <w:rPr>
          <w:rFonts w:ascii="Times New Roman" w:hAnsi="Times New Roman"/>
          <w:b/>
          <w:bCs/>
          <w:sz w:val="24"/>
          <w:szCs w:val="24"/>
          <w:lang w:eastAsia="hr-HR"/>
        </w:rPr>
      </w:pPr>
      <w:r w:rsidRPr="0048750C">
        <w:rPr>
          <w:rFonts w:ascii="Times New Roman" w:hAnsi="Times New Roman"/>
          <w:b/>
          <w:bCs/>
          <w:sz w:val="24"/>
          <w:szCs w:val="24"/>
          <w:lang w:eastAsia="hr-HR"/>
        </w:rPr>
        <w:t>I. RAZLOZI ZBOG KOJIH SE ZAKON DONOSI I PITANJA KOJA SE ZAKONOM RJEŠAVAJU</w:t>
      </w:r>
    </w:p>
    <w:p w14:paraId="44744629" w14:textId="532DD715" w:rsidR="00415088" w:rsidRDefault="00415088" w:rsidP="00415088">
      <w:pPr>
        <w:tabs>
          <w:tab w:val="left" w:pos="142"/>
        </w:tabs>
        <w:spacing w:line="21" w:lineRule="atLeast"/>
        <w:ind w:firstLine="284"/>
        <w:jc w:val="both"/>
        <w:rPr>
          <w:rFonts w:ascii="Times New Roman" w:eastAsiaTheme="minorEastAsia" w:hAnsi="Times New Roman"/>
          <w:sz w:val="24"/>
          <w:szCs w:val="24"/>
        </w:rPr>
      </w:pPr>
      <w:r w:rsidRPr="06C22C19">
        <w:rPr>
          <w:rFonts w:ascii="Times New Roman" w:eastAsiaTheme="minorEastAsia" w:hAnsi="Times New Roman"/>
          <w:sz w:val="24"/>
          <w:szCs w:val="24"/>
        </w:rPr>
        <w:t>Na snazi je Zakon o otocima</w:t>
      </w:r>
      <w:r>
        <w:rPr>
          <w:rFonts w:ascii="Times New Roman" w:eastAsiaTheme="minorEastAsia" w:hAnsi="Times New Roman"/>
          <w:sz w:val="24"/>
          <w:szCs w:val="24"/>
        </w:rPr>
        <w:t xml:space="preserve"> </w:t>
      </w:r>
      <w:r w:rsidRPr="06C22C19">
        <w:rPr>
          <w:rFonts w:ascii="Times New Roman" w:eastAsiaTheme="minorEastAsia" w:hAnsi="Times New Roman"/>
          <w:sz w:val="24"/>
          <w:szCs w:val="24"/>
        </w:rPr>
        <w:t>(</w:t>
      </w:r>
      <w:r w:rsidR="00634206">
        <w:rPr>
          <w:rFonts w:ascii="Times New Roman" w:eastAsiaTheme="minorEastAsia" w:hAnsi="Times New Roman"/>
          <w:sz w:val="24"/>
          <w:szCs w:val="24"/>
        </w:rPr>
        <w:t>„</w:t>
      </w:r>
      <w:r w:rsidRPr="06C22C19">
        <w:rPr>
          <w:rFonts w:ascii="Times New Roman" w:eastAsiaTheme="minorEastAsia" w:hAnsi="Times New Roman"/>
          <w:sz w:val="24"/>
          <w:szCs w:val="24"/>
        </w:rPr>
        <w:t>Narodne novine</w:t>
      </w:r>
      <w:r w:rsidR="00634206">
        <w:rPr>
          <w:rFonts w:ascii="Times New Roman" w:eastAsiaTheme="minorEastAsia" w:hAnsi="Times New Roman"/>
          <w:sz w:val="24"/>
          <w:szCs w:val="24"/>
        </w:rPr>
        <w:t>“</w:t>
      </w:r>
      <w:r w:rsidR="00634206" w:rsidRPr="06C22C19">
        <w:rPr>
          <w:rFonts w:ascii="Times New Roman" w:eastAsiaTheme="minorEastAsia" w:hAnsi="Times New Roman"/>
          <w:sz w:val="24"/>
          <w:szCs w:val="24"/>
        </w:rPr>
        <w:t xml:space="preserve"> </w:t>
      </w:r>
      <w:r w:rsidRPr="06C22C19">
        <w:rPr>
          <w:rFonts w:ascii="Times New Roman" w:eastAsiaTheme="minorEastAsia" w:hAnsi="Times New Roman"/>
          <w:sz w:val="24"/>
          <w:szCs w:val="24"/>
        </w:rPr>
        <w:t>br. 116/18., 73/20. i 70/21.)</w:t>
      </w:r>
      <w:r>
        <w:rPr>
          <w:rFonts w:ascii="Times New Roman" w:eastAsiaTheme="minorEastAsia" w:hAnsi="Times New Roman"/>
          <w:sz w:val="24"/>
          <w:szCs w:val="24"/>
        </w:rPr>
        <w:t xml:space="preserve"> </w:t>
      </w:r>
      <w:r w:rsidRPr="06C22C19">
        <w:rPr>
          <w:rFonts w:ascii="Times New Roman" w:eastAsiaTheme="minorEastAsia" w:hAnsi="Times New Roman"/>
          <w:sz w:val="24"/>
          <w:szCs w:val="24"/>
        </w:rPr>
        <w:t xml:space="preserve">kojim se uređuje način </w:t>
      </w:r>
      <w:r w:rsidR="00BE1572">
        <w:rPr>
          <w:rFonts w:ascii="Times New Roman" w:eastAsiaTheme="minorEastAsia" w:hAnsi="Times New Roman"/>
          <w:sz w:val="24"/>
          <w:szCs w:val="24"/>
        </w:rPr>
        <w:t>korištenja i iskorištavanja</w:t>
      </w:r>
      <w:r w:rsidR="00140084">
        <w:rPr>
          <w:rFonts w:ascii="Times New Roman" w:eastAsiaTheme="minorEastAsia" w:hAnsi="Times New Roman"/>
          <w:sz w:val="24"/>
          <w:szCs w:val="24"/>
        </w:rPr>
        <w:t xml:space="preserve"> </w:t>
      </w:r>
      <w:r w:rsidRPr="06C22C19">
        <w:rPr>
          <w:rFonts w:ascii="Times New Roman" w:eastAsiaTheme="minorEastAsia" w:hAnsi="Times New Roman"/>
          <w:sz w:val="24"/>
          <w:szCs w:val="24"/>
        </w:rPr>
        <w:t>otočn</w:t>
      </w:r>
      <w:r w:rsidR="00F42172">
        <w:rPr>
          <w:rFonts w:ascii="Times New Roman" w:eastAsiaTheme="minorEastAsia" w:hAnsi="Times New Roman"/>
          <w:sz w:val="24"/>
          <w:szCs w:val="24"/>
        </w:rPr>
        <w:t>ih</w:t>
      </w:r>
      <w:r w:rsidRPr="06C22C19">
        <w:rPr>
          <w:rFonts w:ascii="Times New Roman" w:eastAsiaTheme="minorEastAsia" w:hAnsi="Times New Roman"/>
          <w:sz w:val="24"/>
          <w:szCs w:val="24"/>
        </w:rPr>
        <w:t xml:space="preserve"> dobra te razvojna politika usmjerena na prevladavanje ograničenja kojima su otoci podvrgnuti, a koji</w:t>
      </w:r>
      <w:r>
        <w:rPr>
          <w:rFonts w:ascii="Times New Roman" w:eastAsiaTheme="minorEastAsia" w:hAnsi="Times New Roman"/>
          <w:sz w:val="24"/>
          <w:szCs w:val="24"/>
        </w:rPr>
        <w:t>m</w:t>
      </w:r>
      <w:r w:rsidRPr="06C22C19">
        <w:rPr>
          <w:rFonts w:ascii="Times New Roman" w:eastAsiaTheme="minorEastAsia" w:hAnsi="Times New Roman"/>
          <w:sz w:val="24"/>
          <w:szCs w:val="24"/>
        </w:rPr>
        <w:t xml:space="preserve"> je započeo proces uvođenja modernijeg</w:t>
      </w:r>
      <w:r w:rsidR="002907D0">
        <w:rPr>
          <w:rFonts w:ascii="Times New Roman" w:eastAsiaTheme="minorEastAsia" w:hAnsi="Times New Roman"/>
          <w:sz w:val="24"/>
          <w:szCs w:val="24"/>
        </w:rPr>
        <w:t>a</w:t>
      </w:r>
      <w:r w:rsidRPr="06C22C19">
        <w:rPr>
          <w:rFonts w:ascii="Times New Roman" w:eastAsiaTheme="minorEastAsia" w:hAnsi="Times New Roman"/>
          <w:sz w:val="24"/>
          <w:szCs w:val="24"/>
        </w:rPr>
        <w:t xml:space="preserve"> pristupa i pogleda na razvoj otoka. Provedbom važećeg</w:t>
      </w:r>
      <w:r w:rsidR="003D5E88">
        <w:rPr>
          <w:rFonts w:ascii="Times New Roman" w:eastAsiaTheme="minorEastAsia" w:hAnsi="Times New Roman"/>
          <w:sz w:val="24"/>
          <w:szCs w:val="24"/>
        </w:rPr>
        <w:t>a</w:t>
      </w:r>
      <w:r w:rsidRPr="06C22C19">
        <w:rPr>
          <w:rFonts w:ascii="Times New Roman" w:eastAsiaTheme="minorEastAsia" w:hAnsi="Times New Roman"/>
          <w:sz w:val="24"/>
          <w:szCs w:val="24"/>
        </w:rPr>
        <w:t xml:space="preserve"> Zakona uočena je potreba za poboljšanjem, osuvremenjivanjem i unaprjeđenjem institucionalne i zakonodavne osnove kako bi se briga za otoke </w:t>
      </w:r>
      <w:r w:rsidR="00CF28CA">
        <w:rPr>
          <w:rFonts w:ascii="Times New Roman" w:eastAsiaTheme="minorEastAsia" w:hAnsi="Times New Roman"/>
          <w:sz w:val="24"/>
          <w:szCs w:val="24"/>
        </w:rPr>
        <w:t>dodatno</w:t>
      </w:r>
      <w:r w:rsidRPr="06C22C19">
        <w:rPr>
          <w:rFonts w:ascii="Times New Roman" w:eastAsiaTheme="minorEastAsia" w:hAnsi="Times New Roman"/>
          <w:sz w:val="24"/>
          <w:szCs w:val="24"/>
        </w:rPr>
        <w:t xml:space="preserve"> unaprijedila</w:t>
      </w:r>
      <w:r w:rsidR="00A85947">
        <w:rPr>
          <w:rFonts w:ascii="Times New Roman" w:eastAsiaTheme="minorEastAsia" w:hAnsi="Times New Roman"/>
          <w:sz w:val="24"/>
          <w:szCs w:val="24"/>
        </w:rPr>
        <w:t>,</w:t>
      </w:r>
      <w:r w:rsidRPr="06C22C19">
        <w:rPr>
          <w:rFonts w:ascii="Times New Roman" w:eastAsiaTheme="minorEastAsia" w:hAnsi="Times New Roman"/>
          <w:sz w:val="24"/>
          <w:szCs w:val="24"/>
        </w:rPr>
        <w:t xml:space="preserve"> mjere uskla</w:t>
      </w:r>
      <w:r w:rsidR="00EE3FA8">
        <w:rPr>
          <w:rFonts w:ascii="Times New Roman" w:eastAsiaTheme="minorEastAsia" w:hAnsi="Times New Roman"/>
          <w:sz w:val="24"/>
          <w:szCs w:val="24"/>
        </w:rPr>
        <w:t>dile</w:t>
      </w:r>
      <w:r w:rsidRPr="06C22C19">
        <w:rPr>
          <w:rFonts w:ascii="Times New Roman" w:eastAsiaTheme="minorEastAsia" w:hAnsi="Times New Roman"/>
          <w:sz w:val="24"/>
          <w:szCs w:val="24"/>
        </w:rPr>
        <w:t xml:space="preserve"> s europskim i međunarodnim inicijativama i politikama te </w:t>
      </w:r>
      <w:r w:rsidR="007C0B1B">
        <w:rPr>
          <w:rFonts w:ascii="Times New Roman" w:eastAsiaTheme="minorEastAsia" w:hAnsi="Times New Roman"/>
          <w:sz w:val="24"/>
          <w:szCs w:val="24"/>
        </w:rPr>
        <w:t xml:space="preserve">kako </w:t>
      </w:r>
      <w:r w:rsidRPr="06C22C19">
        <w:rPr>
          <w:rFonts w:ascii="Times New Roman" w:eastAsiaTheme="minorEastAsia" w:hAnsi="Times New Roman"/>
          <w:sz w:val="24"/>
          <w:szCs w:val="24"/>
        </w:rPr>
        <w:t>bi se postojeće mjere modernizirale i uvele nove. Iz t</w:t>
      </w:r>
      <w:r w:rsidR="00206AA8">
        <w:rPr>
          <w:rFonts w:ascii="Times New Roman" w:eastAsiaTheme="minorEastAsia" w:hAnsi="Times New Roman"/>
          <w:sz w:val="24"/>
          <w:szCs w:val="24"/>
        </w:rPr>
        <w:t>ih</w:t>
      </w:r>
      <w:r w:rsidR="00A20A07">
        <w:rPr>
          <w:rFonts w:ascii="Times New Roman" w:eastAsiaTheme="minorEastAsia" w:hAnsi="Times New Roman"/>
          <w:sz w:val="24"/>
          <w:szCs w:val="24"/>
        </w:rPr>
        <w:t xml:space="preserve"> se</w:t>
      </w:r>
      <w:r w:rsidRPr="06C22C19">
        <w:rPr>
          <w:rFonts w:ascii="Times New Roman" w:eastAsiaTheme="minorEastAsia" w:hAnsi="Times New Roman"/>
          <w:sz w:val="24"/>
          <w:szCs w:val="24"/>
        </w:rPr>
        <w:t xml:space="preserve"> razloga pristupilo izradi novoga zakona, </w:t>
      </w:r>
      <w:r w:rsidR="00942056">
        <w:rPr>
          <w:rFonts w:ascii="Times New Roman" w:eastAsiaTheme="minorEastAsia" w:hAnsi="Times New Roman"/>
          <w:sz w:val="24"/>
          <w:szCs w:val="24"/>
        </w:rPr>
        <w:t>u kojem</w:t>
      </w:r>
      <w:r w:rsidRPr="06C22C19">
        <w:rPr>
          <w:rFonts w:ascii="Times New Roman" w:eastAsiaTheme="minorEastAsia" w:hAnsi="Times New Roman"/>
          <w:sz w:val="24"/>
          <w:szCs w:val="24"/>
        </w:rPr>
        <w:t xml:space="preserve"> su postojeće odredbe i mjere unaprijeđene, a uvedene su i nove. </w:t>
      </w:r>
    </w:p>
    <w:p w14:paraId="3DB9A5F1" w14:textId="1CA916DC" w:rsidR="00415088" w:rsidRPr="00415088" w:rsidRDefault="00522B3A" w:rsidP="00415088">
      <w:pPr>
        <w:tabs>
          <w:tab w:val="left" w:pos="142"/>
        </w:tabs>
        <w:spacing w:line="21" w:lineRule="atLeast"/>
        <w:ind w:firstLine="284"/>
        <w:jc w:val="both"/>
        <w:rPr>
          <w:rFonts w:ascii="Times New Roman" w:eastAsiaTheme="minorEastAsia" w:hAnsi="Times New Roman"/>
          <w:sz w:val="24"/>
          <w:szCs w:val="24"/>
        </w:rPr>
      </w:pPr>
      <w:r>
        <w:rPr>
          <w:rFonts w:ascii="Times New Roman" w:eastAsiaTheme="minorEastAsia" w:hAnsi="Times New Roman"/>
          <w:sz w:val="24"/>
          <w:szCs w:val="24"/>
        </w:rPr>
        <w:t xml:space="preserve">Konačnim </w:t>
      </w:r>
      <w:r w:rsidR="001937E6">
        <w:rPr>
          <w:rFonts w:ascii="Times New Roman" w:eastAsiaTheme="minorEastAsia" w:hAnsi="Times New Roman"/>
          <w:sz w:val="24"/>
          <w:szCs w:val="24"/>
        </w:rPr>
        <w:t>p</w:t>
      </w:r>
      <w:r w:rsidR="00415088" w:rsidRPr="00415088">
        <w:rPr>
          <w:rFonts w:ascii="Times New Roman" w:eastAsiaTheme="minorEastAsia" w:hAnsi="Times New Roman"/>
          <w:sz w:val="24"/>
          <w:szCs w:val="24"/>
        </w:rPr>
        <w:t xml:space="preserve">rijedlogom </w:t>
      </w:r>
      <w:r w:rsidR="001937E6">
        <w:rPr>
          <w:rFonts w:ascii="Times New Roman" w:eastAsiaTheme="minorEastAsia" w:hAnsi="Times New Roman"/>
          <w:sz w:val="24"/>
          <w:szCs w:val="24"/>
        </w:rPr>
        <w:t>z</w:t>
      </w:r>
      <w:r w:rsidR="00415088" w:rsidRPr="00415088">
        <w:rPr>
          <w:rFonts w:ascii="Times New Roman" w:eastAsiaTheme="minorEastAsia" w:hAnsi="Times New Roman"/>
          <w:sz w:val="24"/>
          <w:szCs w:val="24"/>
        </w:rPr>
        <w:t>akona</w:t>
      </w:r>
      <w:r w:rsidR="001937E6">
        <w:rPr>
          <w:rFonts w:ascii="Times New Roman" w:eastAsiaTheme="minorEastAsia" w:hAnsi="Times New Roman"/>
          <w:sz w:val="24"/>
          <w:szCs w:val="24"/>
        </w:rPr>
        <w:t xml:space="preserve"> o otocima</w:t>
      </w:r>
      <w:r w:rsidR="00415088" w:rsidRPr="00415088">
        <w:rPr>
          <w:rFonts w:ascii="Times New Roman" w:eastAsiaTheme="minorEastAsia" w:hAnsi="Times New Roman"/>
          <w:sz w:val="24"/>
          <w:szCs w:val="24"/>
        </w:rPr>
        <w:t xml:space="preserve"> </w:t>
      </w:r>
      <w:r w:rsidR="001937E6">
        <w:rPr>
          <w:rFonts w:ascii="Times New Roman" w:eastAsiaTheme="minorEastAsia" w:hAnsi="Times New Roman"/>
          <w:sz w:val="24"/>
          <w:szCs w:val="24"/>
        </w:rPr>
        <w:t>(u daljnjem tekstu</w:t>
      </w:r>
      <w:r w:rsidR="00D65739">
        <w:rPr>
          <w:rFonts w:ascii="Times New Roman" w:eastAsiaTheme="minorEastAsia" w:hAnsi="Times New Roman"/>
          <w:sz w:val="24"/>
          <w:szCs w:val="24"/>
        </w:rPr>
        <w:t>:</w:t>
      </w:r>
      <w:r w:rsidR="001937E6">
        <w:rPr>
          <w:rFonts w:ascii="Times New Roman" w:eastAsiaTheme="minorEastAsia" w:hAnsi="Times New Roman"/>
          <w:sz w:val="24"/>
          <w:szCs w:val="24"/>
        </w:rPr>
        <w:t xml:space="preserve"> </w:t>
      </w:r>
      <w:r w:rsidR="00D65739">
        <w:rPr>
          <w:rFonts w:ascii="Times New Roman" w:eastAsiaTheme="minorEastAsia" w:hAnsi="Times New Roman"/>
          <w:sz w:val="24"/>
          <w:szCs w:val="24"/>
        </w:rPr>
        <w:t>P</w:t>
      </w:r>
      <w:r w:rsidR="00692B79">
        <w:rPr>
          <w:rFonts w:ascii="Times New Roman" w:eastAsiaTheme="minorEastAsia" w:hAnsi="Times New Roman"/>
          <w:sz w:val="24"/>
          <w:szCs w:val="24"/>
        </w:rPr>
        <w:t>rijedlog zakona)</w:t>
      </w:r>
      <w:r w:rsidR="00630B90">
        <w:rPr>
          <w:rFonts w:ascii="Times New Roman" w:eastAsiaTheme="minorEastAsia" w:hAnsi="Times New Roman"/>
          <w:sz w:val="24"/>
          <w:szCs w:val="24"/>
        </w:rPr>
        <w:t>,</w:t>
      </w:r>
      <w:r w:rsidR="00692B79">
        <w:rPr>
          <w:rFonts w:ascii="Times New Roman" w:eastAsiaTheme="minorEastAsia" w:hAnsi="Times New Roman"/>
          <w:sz w:val="24"/>
          <w:szCs w:val="24"/>
        </w:rPr>
        <w:t xml:space="preserve"> </w:t>
      </w:r>
      <w:r w:rsidR="00415088" w:rsidRPr="00415088">
        <w:rPr>
          <w:rFonts w:ascii="Times New Roman" w:eastAsiaTheme="minorEastAsia" w:hAnsi="Times New Roman"/>
          <w:sz w:val="24"/>
          <w:szCs w:val="24"/>
        </w:rPr>
        <w:t>između ostaloga</w:t>
      </w:r>
      <w:r w:rsidR="00630B90">
        <w:rPr>
          <w:rFonts w:ascii="Times New Roman" w:eastAsiaTheme="minorEastAsia" w:hAnsi="Times New Roman"/>
          <w:sz w:val="24"/>
          <w:szCs w:val="24"/>
        </w:rPr>
        <w:t>,</w:t>
      </w:r>
      <w:r w:rsidR="00415088" w:rsidRPr="00415088">
        <w:rPr>
          <w:rFonts w:ascii="Times New Roman" w:eastAsiaTheme="minorEastAsia" w:hAnsi="Times New Roman"/>
          <w:sz w:val="24"/>
          <w:szCs w:val="24"/>
        </w:rPr>
        <w:t xml:space="preserve"> redefinirat</w:t>
      </w:r>
      <w:r w:rsidR="00774EC4">
        <w:rPr>
          <w:rFonts w:ascii="Times New Roman" w:eastAsiaTheme="minorEastAsia" w:hAnsi="Times New Roman"/>
          <w:sz w:val="24"/>
          <w:szCs w:val="24"/>
        </w:rPr>
        <w:t xml:space="preserve"> </w:t>
      </w:r>
      <w:r w:rsidR="00774EC4" w:rsidRPr="00415088">
        <w:rPr>
          <w:rFonts w:ascii="Times New Roman" w:eastAsiaTheme="minorEastAsia" w:hAnsi="Times New Roman"/>
          <w:sz w:val="24"/>
          <w:szCs w:val="24"/>
        </w:rPr>
        <w:t xml:space="preserve">će se </w:t>
      </w:r>
      <w:r w:rsidR="00415088" w:rsidRPr="00415088">
        <w:rPr>
          <w:rFonts w:ascii="Times New Roman" w:eastAsiaTheme="minorEastAsia" w:hAnsi="Times New Roman"/>
          <w:sz w:val="24"/>
          <w:szCs w:val="24"/>
        </w:rPr>
        <w:t>pojam otoka i otočana te način razvrstavanja otoka radi boljeg</w:t>
      </w:r>
      <w:r w:rsidR="00774EC4">
        <w:rPr>
          <w:rFonts w:ascii="Times New Roman" w:eastAsiaTheme="minorEastAsia" w:hAnsi="Times New Roman"/>
          <w:sz w:val="24"/>
          <w:szCs w:val="24"/>
        </w:rPr>
        <w:t>a</w:t>
      </w:r>
      <w:r w:rsidR="00415088" w:rsidRPr="00415088">
        <w:rPr>
          <w:rFonts w:ascii="Times New Roman" w:eastAsiaTheme="minorEastAsia" w:hAnsi="Times New Roman"/>
          <w:sz w:val="24"/>
          <w:szCs w:val="24"/>
        </w:rPr>
        <w:t xml:space="preserve"> usmjeravanja mjera za poboljšanje života na otocima. Nadalje, poboljšat će se sustav praćenja i koordinacije pripreme i provedbe programa, mjera i projekata na nacionalnoj međuresornoj razini. Dodatno će se definirati uloga Registra otoka. Predviđeno je poboljšanje mjera u domeni otočne razvojne politike (vodoopskrba, prometna povezanost, razvoj civilnog</w:t>
      </w:r>
      <w:r w:rsidR="00774EC4">
        <w:rPr>
          <w:rFonts w:ascii="Times New Roman" w:eastAsiaTheme="minorEastAsia" w:hAnsi="Times New Roman"/>
          <w:sz w:val="24"/>
          <w:szCs w:val="24"/>
        </w:rPr>
        <w:t>a</w:t>
      </w:r>
      <w:r w:rsidR="00415088" w:rsidRPr="00415088">
        <w:rPr>
          <w:rFonts w:ascii="Times New Roman" w:eastAsiaTheme="minorEastAsia" w:hAnsi="Times New Roman"/>
          <w:sz w:val="24"/>
          <w:szCs w:val="24"/>
        </w:rPr>
        <w:t xml:space="preserve"> društva, Hrvatski otočni proizvod, potpore za poslodavce te infrastrukturni razvoj otoka). </w:t>
      </w:r>
      <w:r w:rsidR="00D74349">
        <w:rPr>
          <w:rFonts w:ascii="Times New Roman" w:eastAsiaTheme="minorEastAsia" w:hAnsi="Times New Roman"/>
          <w:sz w:val="24"/>
          <w:szCs w:val="24"/>
        </w:rPr>
        <w:t>Također</w:t>
      </w:r>
      <w:r w:rsidR="003667E2">
        <w:rPr>
          <w:rFonts w:ascii="Times New Roman" w:eastAsiaTheme="minorEastAsia" w:hAnsi="Times New Roman"/>
          <w:sz w:val="24"/>
          <w:szCs w:val="24"/>
        </w:rPr>
        <w:t xml:space="preserve"> će se </w:t>
      </w:r>
      <w:r w:rsidR="007D3D7B">
        <w:rPr>
          <w:rFonts w:ascii="Times New Roman" w:eastAsiaTheme="minorEastAsia" w:hAnsi="Times New Roman"/>
          <w:sz w:val="24"/>
          <w:szCs w:val="24"/>
        </w:rPr>
        <w:t>donijeti</w:t>
      </w:r>
      <w:r w:rsidR="00415088" w:rsidRPr="00415088">
        <w:rPr>
          <w:rFonts w:ascii="Times New Roman" w:eastAsiaTheme="minorEastAsia" w:hAnsi="Times New Roman"/>
          <w:sz w:val="24"/>
          <w:szCs w:val="24"/>
        </w:rPr>
        <w:t xml:space="preserve"> set novih mjera u domeni zelene i energetske tranzicije, zaštite okoliša i prirode i zdravstvene</w:t>
      </w:r>
      <w:r w:rsidR="00415088">
        <w:rPr>
          <w:rFonts w:ascii="Times New Roman" w:eastAsiaTheme="minorEastAsia" w:hAnsi="Times New Roman"/>
          <w:sz w:val="24"/>
          <w:szCs w:val="24"/>
        </w:rPr>
        <w:t xml:space="preserve"> zaštite</w:t>
      </w:r>
      <w:r w:rsidR="00415088" w:rsidRPr="00415088">
        <w:rPr>
          <w:rFonts w:ascii="Times New Roman" w:eastAsiaTheme="minorEastAsia" w:hAnsi="Times New Roman"/>
          <w:sz w:val="24"/>
          <w:szCs w:val="24"/>
        </w:rPr>
        <w:t>.</w:t>
      </w:r>
    </w:p>
    <w:p w14:paraId="5F122DCB" w14:textId="737A2129" w:rsidR="00415088" w:rsidRPr="00415088" w:rsidRDefault="00CA11D7" w:rsidP="00415088">
      <w:pPr>
        <w:tabs>
          <w:tab w:val="left" w:pos="142"/>
        </w:tabs>
        <w:spacing w:line="21" w:lineRule="atLeast"/>
        <w:ind w:firstLine="284"/>
        <w:jc w:val="both"/>
        <w:rPr>
          <w:rFonts w:ascii="Times New Roman" w:eastAsiaTheme="minorEastAsia" w:hAnsi="Times New Roman"/>
          <w:sz w:val="24"/>
          <w:szCs w:val="24"/>
        </w:rPr>
      </w:pPr>
      <w:r>
        <w:rPr>
          <w:rFonts w:ascii="Times New Roman" w:eastAsiaTheme="minorEastAsia" w:hAnsi="Times New Roman"/>
          <w:sz w:val="24"/>
          <w:szCs w:val="24"/>
        </w:rPr>
        <w:t>Radi</w:t>
      </w:r>
      <w:r w:rsidR="00415088" w:rsidRPr="00415088">
        <w:rPr>
          <w:rFonts w:ascii="Times New Roman" w:eastAsiaTheme="minorEastAsia" w:hAnsi="Times New Roman"/>
          <w:sz w:val="24"/>
          <w:szCs w:val="24"/>
        </w:rPr>
        <w:t xml:space="preserve"> izjednačavanja </w:t>
      </w:r>
      <w:r w:rsidR="00330B0B">
        <w:rPr>
          <w:rFonts w:ascii="Times New Roman" w:eastAsiaTheme="minorEastAsia" w:hAnsi="Times New Roman"/>
          <w:sz w:val="24"/>
          <w:szCs w:val="24"/>
        </w:rPr>
        <w:t>životnih</w:t>
      </w:r>
      <w:r w:rsidR="00415088" w:rsidRPr="00415088">
        <w:rPr>
          <w:rFonts w:ascii="Times New Roman" w:eastAsiaTheme="minorEastAsia" w:hAnsi="Times New Roman"/>
          <w:sz w:val="24"/>
          <w:szCs w:val="24"/>
        </w:rPr>
        <w:t xml:space="preserve"> uvjeta na otocima s uvjetima na kopnu</w:t>
      </w:r>
      <w:r w:rsidR="00140084">
        <w:rPr>
          <w:rFonts w:ascii="Times New Roman" w:eastAsiaTheme="minorEastAsia" w:hAnsi="Times New Roman"/>
          <w:sz w:val="24"/>
          <w:szCs w:val="24"/>
        </w:rPr>
        <w:t>,</w:t>
      </w:r>
      <w:r w:rsidR="00415088" w:rsidRPr="00415088">
        <w:rPr>
          <w:rFonts w:ascii="Times New Roman" w:eastAsiaTheme="minorEastAsia" w:hAnsi="Times New Roman"/>
          <w:sz w:val="24"/>
          <w:szCs w:val="24"/>
        </w:rPr>
        <w:t xml:space="preserve"> </w:t>
      </w:r>
      <w:r w:rsidR="00E81C43" w:rsidRPr="00E81C43">
        <w:rPr>
          <w:rFonts w:ascii="Times New Roman" w:eastAsiaTheme="minorEastAsia" w:hAnsi="Times New Roman"/>
          <w:sz w:val="24"/>
          <w:szCs w:val="24"/>
        </w:rPr>
        <w:t>Prijedlog</w:t>
      </w:r>
      <w:r w:rsidR="00E81C43">
        <w:rPr>
          <w:rFonts w:ascii="Times New Roman" w:eastAsiaTheme="minorEastAsia" w:hAnsi="Times New Roman"/>
          <w:sz w:val="24"/>
          <w:szCs w:val="24"/>
        </w:rPr>
        <w:t>om</w:t>
      </w:r>
      <w:r w:rsidR="00E81C43" w:rsidRPr="00E81C43">
        <w:rPr>
          <w:rFonts w:ascii="Times New Roman" w:eastAsiaTheme="minorEastAsia" w:hAnsi="Times New Roman"/>
          <w:sz w:val="24"/>
          <w:szCs w:val="24"/>
        </w:rPr>
        <w:t xml:space="preserve"> zakona</w:t>
      </w:r>
      <w:r w:rsidR="00415088" w:rsidRPr="00415088">
        <w:rPr>
          <w:rFonts w:ascii="Times New Roman" w:eastAsiaTheme="minorEastAsia" w:hAnsi="Times New Roman"/>
          <w:sz w:val="24"/>
          <w:szCs w:val="24"/>
        </w:rPr>
        <w:t xml:space="preserve">  obuhvaćene </w:t>
      </w:r>
      <w:r w:rsidR="006F7BC3">
        <w:rPr>
          <w:rFonts w:ascii="Times New Roman" w:eastAsiaTheme="minorEastAsia" w:hAnsi="Times New Roman"/>
          <w:sz w:val="24"/>
          <w:szCs w:val="24"/>
        </w:rPr>
        <w:t xml:space="preserve">su </w:t>
      </w:r>
      <w:r w:rsidR="00415088" w:rsidRPr="00415088">
        <w:rPr>
          <w:rFonts w:ascii="Times New Roman" w:eastAsiaTheme="minorEastAsia" w:hAnsi="Times New Roman"/>
          <w:sz w:val="24"/>
          <w:szCs w:val="24"/>
        </w:rPr>
        <w:t>mjere subvencioniranja cijene prijevoza vode na otocima</w:t>
      </w:r>
      <w:r w:rsidR="001C7CE6">
        <w:rPr>
          <w:rFonts w:ascii="Times New Roman" w:eastAsiaTheme="minorEastAsia" w:hAnsi="Times New Roman"/>
          <w:sz w:val="24"/>
          <w:szCs w:val="24"/>
        </w:rPr>
        <w:t xml:space="preserve"> </w:t>
      </w:r>
      <w:r w:rsidR="00415088" w:rsidRPr="00415088">
        <w:rPr>
          <w:rFonts w:ascii="Times New Roman" w:eastAsiaTheme="minorEastAsia" w:hAnsi="Times New Roman"/>
          <w:sz w:val="24"/>
          <w:szCs w:val="24"/>
        </w:rPr>
        <w:t>/</w:t>
      </w:r>
      <w:r w:rsidR="001C7CE6">
        <w:rPr>
          <w:rFonts w:ascii="Times New Roman" w:eastAsiaTheme="minorEastAsia" w:hAnsi="Times New Roman"/>
          <w:sz w:val="24"/>
          <w:szCs w:val="24"/>
        </w:rPr>
        <w:t xml:space="preserve"> </w:t>
      </w:r>
      <w:r w:rsidR="00415088" w:rsidRPr="00415088">
        <w:rPr>
          <w:rFonts w:ascii="Times New Roman" w:eastAsiaTheme="minorEastAsia" w:hAnsi="Times New Roman"/>
          <w:sz w:val="24"/>
          <w:szCs w:val="24"/>
        </w:rPr>
        <w:t xml:space="preserve">otočnim naseljima koja nisu spojena na vodoopskrbni sustav, kako za otočane tako i za gospodarstvenike. </w:t>
      </w:r>
      <w:r w:rsidR="001C7CE6">
        <w:rPr>
          <w:rFonts w:ascii="Times New Roman" w:eastAsiaTheme="minorEastAsia" w:hAnsi="Times New Roman"/>
          <w:sz w:val="24"/>
          <w:szCs w:val="24"/>
        </w:rPr>
        <w:t>Radi</w:t>
      </w:r>
      <w:r w:rsidR="00415088" w:rsidRPr="00415088">
        <w:rPr>
          <w:rFonts w:ascii="Times New Roman" w:eastAsiaTheme="minorEastAsia" w:hAnsi="Times New Roman"/>
          <w:sz w:val="24"/>
          <w:szCs w:val="24"/>
        </w:rPr>
        <w:t xml:space="preserve"> poticanja poduzetničkog</w:t>
      </w:r>
      <w:r w:rsidR="00ED7EE2">
        <w:rPr>
          <w:rFonts w:ascii="Times New Roman" w:eastAsiaTheme="minorEastAsia" w:hAnsi="Times New Roman"/>
          <w:sz w:val="24"/>
          <w:szCs w:val="24"/>
        </w:rPr>
        <w:t>a</w:t>
      </w:r>
      <w:r w:rsidR="00415088" w:rsidRPr="00415088">
        <w:rPr>
          <w:rFonts w:ascii="Times New Roman" w:eastAsiaTheme="minorEastAsia" w:hAnsi="Times New Roman"/>
          <w:sz w:val="24"/>
          <w:szCs w:val="24"/>
        </w:rPr>
        <w:t xml:space="preserve"> okružja te poticanja konkurentnosti otočnog</w:t>
      </w:r>
      <w:r w:rsidR="00C00B0D">
        <w:rPr>
          <w:rFonts w:ascii="Times New Roman" w:eastAsiaTheme="minorEastAsia" w:hAnsi="Times New Roman"/>
          <w:sz w:val="24"/>
          <w:szCs w:val="24"/>
        </w:rPr>
        <w:t>a</w:t>
      </w:r>
      <w:r w:rsidR="00415088" w:rsidRPr="00415088">
        <w:rPr>
          <w:rFonts w:ascii="Times New Roman" w:eastAsiaTheme="minorEastAsia" w:hAnsi="Times New Roman"/>
          <w:sz w:val="24"/>
          <w:szCs w:val="24"/>
        </w:rPr>
        <w:t xml:space="preserve"> gospodarstva</w:t>
      </w:r>
      <w:r w:rsidR="00140084">
        <w:rPr>
          <w:rFonts w:ascii="Times New Roman" w:eastAsiaTheme="minorEastAsia" w:hAnsi="Times New Roman"/>
          <w:sz w:val="24"/>
          <w:szCs w:val="24"/>
        </w:rPr>
        <w:t>,</w:t>
      </w:r>
      <w:r w:rsidR="00415088" w:rsidRPr="00415088">
        <w:rPr>
          <w:rFonts w:ascii="Times New Roman" w:eastAsiaTheme="minorEastAsia" w:hAnsi="Times New Roman"/>
          <w:sz w:val="24"/>
          <w:szCs w:val="24"/>
        </w:rPr>
        <w:t xml:space="preserve"> zadržana je postojeća mjera za očuvanje radnih mjesta za otočne poslodavce te je uvedena nova mjera usmjerena </w:t>
      </w:r>
      <w:r w:rsidR="00E06458">
        <w:rPr>
          <w:rFonts w:ascii="Times New Roman" w:eastAsiaTheme="minorEastAsia" w:hAnsi="Times New Roman"/>
          <w:sz w:val="24"/>
          <w:szCs w:val="24"/>
        </w:rPr>
        <w:t xml:space="preserve">na </w:t>
      </w:r>
      <w:r w:rsidR="00415088" w:rsidRPr="00415088">
        <w:rPr>
          <w:rFonts w:ascii="Times New Roman" w:eastAsiaTheme="minorEastAsia" w:hAnsi="Times New Roman"/>
          <w:sz w:val="24"/>
          <w:szCs w:val="24"/>
        </w:rPr>
        <w:t>digitaln</w:t>
      </w:r>
      <w:r w:rsidR="009701A6">
        <w:rPr>
          <w:rFonts w:ascii="Times New Roman" w:eastAsiaTheme="minorEastAsia" w:hAnsi="Times New Roman"/>
          <w:sz w:val="24"/>
          <w:szCs w:val="24"/>
        </w:rPr>
        <w:t>u</w:t>
      </w:r>
      <w:r w:rsidR="00415088" w:rsidRPr="00415088">
        <w:rPr>
          <w:rFonts w:ascii="Times New Roman" w:eastAsiaTheme="minorEastAsia" w:hAnsi="Times New Roman"/>
          <w:sz w:val="24"/>
          <w:szCs w:val="24"/>
        </w:rPr>
        <w:t xml:space="preserve"> i zelen</w:t>
      </w:r>
      <w:r w:rsidR="00866BD5">
        <w:rPr>
          <w:rFonts w:ascii="Times New Roman" w:eastAsiaTheme="minorEastAsia" w:hAnsi="Times New Roman"/>
          <w:sz w:val="24"/>
          <w:szCs w:val="24"/>
        </w:rPr>
        <w:t>u</w:t>
      </w:r>
      <w:r w:rsidR="00415088" w:rsidRPr="00415088">
        <w:rPr>
          <w:rFonts w:ascii="Times New Roman" w:eastAsiaTheme="minorEastAsia" w:hAnsi="Times New Roman"/>
          <w:sz w:val="24"/>
          <w:szCs w:val="24"/>
        </w:rPr>
        <w:t xml:space="preserve"> tranzicij</w:t>
      </w:r>
      <w:r w:rsidR="00866BD5">
        <w:rPr>
          <w:rFonts w:ascii="Times New Roman" w:eastAsiaTheme="minorEastAsia" w:hAnsi="Times New Roman"/>
          <w:sz w:val="24"/>
          <w:szCs w:val="24"/>
        </w:rPr>
        <w:t>u</w:t>
      </w:r>
      <w:r w:rsidR="00415088" w:rsidRPr="00415088">
        <w:rPr>
          <w:rFonts w:ascii="Times New Roman" w:eastAsiaTheme="minorEastAsia" w:hAnsi="Times New Roman"/>
          <w:sz w:val="24"/>
          <w:szCs w:val="24"/>
        </w:rPr>
        <w:t xml:space="preserve"> otočnih gospodarstvenika te uvođenj</w:t>
      </w:r>
      <w:r w:rsidR="00C5501A">
        <w:rPr>
          <w:rFonts w:ascii="Times New Roman" w:eastAsiaTheme="minorEastAsia" w:hAnsi="Times New Roman"/>
          <w:sz w:val="24"/>
          <w:szCs w:val="24"/>
        </w:rPr>
        <w:t>e</w:t>
      </w:r>
      <w:r w:rsidR="00415088" w:rsidRPr="00415088">
        <w:rPr>
          <w:rFonts w:ascii="Times New Roman" w:eastAsiaTheme="minorEastAsia" w:hAnsi="Times New Roman"/>
          <w:sz w:val="24"/>
          <w:szCs w:val="24"/>
        </w:rPr>
        <w:t xml:space="preserve"> pametnih i održivih tehnoloških rješenja. Zadržan je i </w:t>
      </w:r>
      <w:r w:rsidR="001B02ED">
        <w:rPr>
          <w:rFonts w:ascii="Times New Roman" w:eastAsiaTheme="minorEastAsia" w:hAnsi="Times New Roman"/>
          <w:sz w:val="24"/>
          <w:szCs w:val="24"/>
        </w:rPr>
        <w:t>P</w:t>
      </w:r>
      <w:r w:rsidR="00415088" w:rsidRPr="00415088">
        <w:rPr>
          <w:rFonts w:ascii="Times New Roman" w:eastAsiaTheme="minorEastAsia" w:hAnsi="Times New Roman"/>
          <w:sz w:val="24"/>
          <w:szCs w:val="24"/>
        </w:rPr>
        <w:t xml:space="preserve">rogram </w:t>
      </w:r>
      <w:r w:rsidR="00634206">
        <w:rPr>
          <w:rFonts w:ascii="Times New Roman" w:eastAsiaTheme="minorEastAsia" w:hAnsi="Times New Roman"/>
          <w:sz w:val="24"/>
          <w:szCs w:val="24"/>
        </w:rPr>
        <w:t>„</w:t>
      </w:r>
      <w:r w:rsidR="00415088" w:rsidRPr="00415088">
        <w:rPr>
          <w:rFonts w:ascii="Times New Roman" w:eastAsiaTheme="minorEastAsia" w:hAnsi="Times New Roman"/>
          <w:sz w:val="24"/>
          <w:szCs w:val="24"/>
        </w:rPr>
        <w:t>Hrvatski otočni proizvod</w:t>
      </w:r>
      <w:r w:rsidR="00634206">
        <w:rPr>
          <w:rFonts w:ascii="Times New Roman" w:eastAsiaTheme="minorEastAsia" w:hAnsi="Times New Roman"/>
          <w:sz w:val="24"/>
          <w:szCs w:val="24"/>
        </w:rPr>
        <w:t>“</w:t>
      </w:r>
      <w:r w:rsidR="00630B90">
        <w:rPr>
          <w:rFonts w:ascii="Times New Roman" w:eastAsiaTheme="minorEastAsia" w:hAnsi="Times New Roman"/>
          <w:sz w:val="24"/>
          <w:szCs w:val="24"/>
        </w:rPr>
        <w:t>,</w:t>
      </w:r>
      <w:r w:rsidR="00415088" w:rsidRPr="00415088">
        <w:rPr>
          <w:rFonts w:ascii="Times New Roman" w:eastAsiaTheme="minorEastAsia" w:hAnsi="Times New Roman"/>
          <w:sz w:val="24"/>
          <w:szCs w:val="24"/>
        </w:rPr>
        <w:t xml:space="preserve"> kojim se želi osigurati prepoznatljivost otočnih proizvoda te potaknuti proizvodnju i očuvati tradiciju. Kao dodatni poticaj uvodi se dodatna mjera kojom će se otočnim proizvođačima subvencionirati troškovi neophodni za izdavanje oznake kvalitete </w:t>
      </w:r>
      <w:r w:rsidR="00634206">
        <w:rPr>
          <w:rFonts w:ascii="Times New Roman" w:eastAsiaTheme="minorEastAsia" w:hAnsi="Times New Roman"/>
          <w:sz w:val="24"/>
          <w:szCs w:val="24"/>
        </w:rPr>
        <w:t>„</w:t>
      </w:r>
      <w:r w:rsidR="00415088" w:rsidRPr="00415088">
        <w:rPr>
          <w:rFonts w:ascii="Times New Roman" w:eastAsiaTheme="minorEastAsia" w:hAnsi="Times New Roman"/>
          <w:sz w:val="24"/>
          <w:szCs w:val="24"/>
        </w:rPr>
        <w:t>Hrvatski otočni proizvod</w:t>
      </w:r>
      <w:r w:rsidR="00634206">
        <w:rPr>
          <w:rFonts w:ascii="Times New Roman" w:eastAsiaTheme="minorEastAsia" w:hAnsi="Times New Roman"/>
          <w:sz w:val="24"/>
          <w:szCs w:val="24"/>
        </w:rPr>
        <w:t>“</w:t>
      </w:r>
      <w:r w:rsidR="00415088" w:rsidRPr="00415088">
        <w:rPr>
          <w:rFonts w:ascii="Times New Roman" w:eastAsiaTheme="minorEastAsia" w:hAnsi="Times New Roman"/>
          <w:sz w:val="24"/>
          <w:szCs w:val="24"/>
        </w:rPr>
        <w:t xml:space="preserve"> (troškovi analitičkih ispitivanja).</w:t>
      </w:r>
    </w:p>
    <w:p w14:paraId="5773BB82" w14:textId="6CE6BFB2" w:rsidR="00415088" w:rsidRPr="00415088" w:rsidRDefault="00140084" w:rsidP="00415088">
      <w:pPr>
        <w:tabs>
          <w:tab w:val="left" w:pos="142"/>
        </w:tabs>
        <w:spacing w:line="21" w:lineRule="atLeast"/>
        <w:ind w:firstLine="284"/>
        <w:jc w:val="both"/>
        <w:rPr>
          <w:rFonts w:ascii="Times New Roman" w:eastAsiaTheme="minorEastAsia" w:hAnsi="Times New Roman"/>
          <w:sz w:val="24"/>
          <w:szCs w:val="24"/>
        </w:rPr>
      </w:pPr>
      <w:r>
        <w:rPr>
          <w:rFonts w:ascii="Times New Roman" w:eastAsiaTheme="minorEastAsia" w:hAnsi="Times New Roman"/>
          <w:sz w:val="24"/>
          <w:szCs w:val="24"/>
        </w:rPr>
        <w:t>Radi</w:t>
      </w:r>
      <w:r w:rsidR="00415088" w:rsidRPr="00415088">
        <w:rPr>
          <w:rFonts w:ascii="Times New Roman" w:eastAsiaTheme="minorEastAsia" w:hAnsi="Times New Roman"/>
          <w:sz w:val="24"/>
          <w:szCs w:val="24"/>
        </w:rPr>
        <w:t xml:space="preserve"> ispunjavanja posebnog</w:t>
      </w:r>
      <w:r w:rsidR="00051E58">
        <w:rPr>
          <w:rFonts w:ascii="Times New Roman" w:eastAsiaTheme="minorEastAsia" w:hAnsi="Times New Roman"/>
          <w:sz w:val="24"/>
          <w:szCs w:val="24"/>
        </w:rPr>
        <w:t>a</w:t>
      </w:r>
      <w:r w:rsidR="00415088" w:rsidRPr="00415088">
        <w:rPr>
          <w:rFonts w:ascii="Times New Roman" w:eastAsiaTheme="minorEastAsia" w:hAnsi="Times New Roman"/>
          <w:sz w:val="24"/>
          <w:szCs w:val="24"/>
        </w:rPr>
        <w:t xml:space="preserve"> cilja usmjeravanj</w:t>
      </w:r>
      <w:r w:rsidR="00051E58">
        <w:rPr>
          <w:rFonts w:ascii="Times New Roman" w:eastAsiaTheme="minorEastAsia" w:hAnsi="Times New Roman"/>
          <w:sz w:val="24"/>
          <w:szCs w:val="24"/>
        </w:rPr>
        <w:t>a</w:t>
      </w:r>
      <w:r w:rsidR="00415088" w:rsidRPr="00415088">
        <w:rPr>
          <w:rFonts w:ascii="Times New Roman" w:eastAsiaTheme="minorEastAsia" w:hAnsi="Times New Roman"/>
          <w:sz w:val="24"/>
          <w:szCs w:val="24"/>
        </w:rPr>
        <w:t xml:space="preserve"> aktivnosti prema društveno-gospodarskom razvoju otoka te </w:t>
      </w:r>
      <w:r w:rsidR="00CF1CF5">
        <w:rPr>
          <w:rFonts w:ascii="Times New Roman" w:eastAsiaTheme="minorEastAsia" w:hAnsi="Times New Roman"/>
          <w:sz w:val="24"/>
          <w:szCs w:val="24"/>
        </w:rPr>
        <w:t>drug</w:t>
      </w:r>
      <w:r w:rsidR="00CF1CF5" w:rsidRPr="00415088">
        <w:rPr>
          <w:rFonts w:ascii="Times New Roman" w:eastAsiaTheme="minorEastAsia" w:hAnsi="Times New Roman"/>
          <w:sz w:val="24"/>
          <w:szCs w:val="24"/>
        </w:rPr>
        <w:t>og</w:t>
      </w:r>
      <w:r w:rsidR="00416CB9">
        <w:rPr>
          <w:rFonts w:ascii="Times New Roman" w:eastAsiaTheme="minorEastAsia" w:hAnsi="Times New Roman"/>
          <w:sz w:val="24"/>
          <w:szCs w:val="24"/>
        </w:rPr>
        <w:t>a</w:t>
      </w:r>
      <w:r w:rsidR="00CF1CF5" w:rsidRPr="00415088">
        <w:rPr>
          <w:rFonts w:ascii="Times New Roman" w:eastAsiaTheme="minorEastAsia" w:hAnsi="Times New Roman"/>
          <w:sz w:val="24"/>
          <w:szCs w:val="24"/>
        </w:rPr>
        <w:t xml:space="preserve"> </w:t>
      </w:r>
      <w:r w:rsidR="00415088" w:rsidRPr="00415088">
        <w:rPr>
          <w:rFonts w:ascii="Times New Roman" w:eastAsiaTheme="minorEastAsia" w:hAnsi="Times New Roman"/>
          <w:sz w:val="24"/>
          <w:szCs w:val="24"/>
        </w:rPr>
        <w:t>cilja demografske održivosti otoka</w:t>
      </w:r>
      <w:r>
        <w:rPr>
          <w:rFonts w:ascii="Times New Roman" w:eastAsiaTheme="minorEastAsia" w:hAnsi="Times New Roman"/>
          <w:sz w:val="24"/>
          <w:szCs w:val="24"/>
        </w:rPr>
        <w:t>,</w:t>
      </w:r>
      <w:r w:rsidR="00415088" w:rsidRPr="00415088">
        <w:rPr>
          <w:rFonts w:ascii="Times New Roman" w:eastAsiaTheme="minorEastAsia" w:hAnsi="Times New Roman"/>
          <w:sz w:val="24"/>
          <w:szCs w:val="24"/>
        </w:rPr>
        <w:t xml:space="preserve"> </w:t>
      </w:r>
      <w:r w:rsidR="00E81C43" w:rsidRPr="00E81C43">
        <w:rPr>
          <w:rFonts w:ascii="Times New Roman" w:eastAsiaTheme="minorEastAsia" w:hAnsi="Times New Roman"/>
          <w:sz w:val="24"/>
          <w:szCs w:val="24"/>
        </w:rPr>
        <w:t>Prijedlog</w:t>
      </w:r>
      <w:r w:rsidR="00E81C43">
        <w:rPr>
          <w:rFonts w:ascii="Times New Roman" w:eastAsiaTheme="minorEastAsia" w:hAnsi="Times New Roman"/>
          <w:sz w:val="24"/>
          <w:szCs w:val="24"/>
        </w:rPr>
        <w:t>om</w:t>
      </w:r>
      <w:r w:rsidR="00E81C43" w:rsidRPr="00E81C43">
        <w:rPr>
          <w:rFonts w:ascii="Times New Roman" w:eastAsiaTheme="minorEastAsia" w:hAnsi="Times New Roman"/>
          <w:sz w:val="24"/>
          <w:szCs w:val="24"/>
        </w:rPr>
        <w:t xml:space="preserve"> zakona</w:t>
      </w:r>
      <w:r w:rsidR="00415088" w:rsidRPr="00415088">
        <w:rPr>
          <w:rFonts w:ascii="Times New Roman" w:eastAsiaTheme="minorEastAsia" w:hAnsi="Times New Roman"/>
          <w:sz w:val="24"/>
          <w:szCs w:val="24"/>
        </w:rPr>
        <w:t xml:space="preserve"> definiraju </w:t>
      </w:r>
      <w:r w:rsidR="00F126BD">
        <w:rPr>
          <w:rFonts w:ascii="Times New Roman" w:eastAsiaTheme="minorEastAsia" w:hAnsi="Times New Roman"/>
          <w:sz w:val="24"/>
          <w:szCs w:val="24"/>
        </w:rPr>
        <w:t xml:space="preserve">se </w:t>
      </w:r>
      <w:r w:rsidR="00415088" w:rsidRPr="00415088">
        <w:rPr>
          <w:rFonts w:ascii="Times New Roman" w:eastAsiaTheme="minorEastAsia" w:hAnsi="Times New Roman"/>
          <w:sz w:val="24"/>
          <w:szCs w:val="24"/>
        </w:rPr>
        <w:t>sljedeće mjere za razvoj otoka: vodoopskrba i odvodnja na otocima, povlašteni javni pomorski prijevoz, povlašteni javni otočni cestovni prijevoz, infrastrukturni razvoj otoka, Hrvatski otočni proizvod, poticanje razvoja civilnog</w:t>
      </w:r>
      <w:r w:rsidR="00E632E8">
        <w:rPr>
          <w:rFonts w:ascii="Times New Roman" w:eastAsiaTheme="minorEastAsia" w:hAnsi="Times New Roman"/>
          <w:sz w:val="24"/>
          <w:szCs w:val="24"/>
        </w:rPr>
        <w:t>a</w:t>
      </w:r>
      <w:r w:rsidR="00415088" w:rsidRPr="00415088">
        <w:rPr>
          <w:rFonts w:ascii="Times New Roman" w:eastAsiaTheme="minorEastAsia" w:hAnsi="Times New Roman"/>
          <w:sz w:val="24"/>
          <w:szCs w:val="24"/>
        </w:rPr>
        <w:t xml:space="preserve"> društva na otocima, poticanje konkurentnosti i rasta poduzetništva na otocima, razvoj zdravstvene zaštite na otocima, gospodarenje otpadom na otocima i otočna iskaznica.</w:t>
      </w:r>
    </w:p>
    <w:p w14:paraId="78C5DF07" w14:textId="440ECC76" w:rsidR="00415088" w:rsidRPr="00941310" w:rsidRDefault="00415088" w:rsidP="00415088">
      <w:pPr>
        <w:tabs>
          <w:tab w:val="left" w:pos="142"/>
        </w:tabs>
        <w:spacing w:line="21" w:lineRule="atLeast"/>
        <w:ind w:firstLine="284"/>
        <w:jc w:val="both"/>
        <w:rPr>
          <w:rFonts w:ascii="Times New Roman" w:eastAsiaTheme="minorEastAsia" w:hAnsi="Times New Roman"/>
          <w:sz w:val="24"/>
          <w:szCs w:val="24"/>
        </w:rPr>
      </w:pPr>
      <w:r w:rsidRPr="00415088">
        <w:rPr>
          <w:rFonts w:ascii="Times New Roman" w:eastAsiaTheme="minorEastAsia" w:hAnsi="Times New Roman"/>
          <w:sz w:val="24"/>
          <w:szCs w:val="24"/>
        </w:rPr>
        <w:lastRenderedPageBreak/>
        <w:t xml:space="preserve">Također, </w:t>
      </w:r>
      <w:r w:rsidR="00E81C43">
        <w:rPr>
          <w:rFonts w:ascii="Times New Roman" w:eastAsiaTheme="minorEastAsia" w:hAnsi="Times New Roman"/>
          <w:sz w:val="24"/>
          <w:szCs w:val="24"/>
        </w:rPr>
        <w:t>P</w:t>
      </w:r>
      <w:r w:rsidRPr="00415088">
        <w:rPr>
          <w:rFonts w:ascii="Times New Roman" w:eastAsiaTheme="minorEastAsia" w:hAnsi="Times New Roman"/>
          <w:sz w:val="24"/>
          <w:szCs w:val="24"/>
        </w:rPr>
        <w:t xml:space="preserve">rijedlogom </w:t>
      </w:r>
      <w:r w:rsidR="00E81C43">
        <w:rPr>
          <w:rFonts w:ascii="Times New Roman" w:eastAsiaTheme="minorEastAsia" w:hAnsi="Times New Roman"/>
          <w:sz w:val="24"/>
          <w:szCs w:val="24"/>
        </w:rPr>
        <w:t>z</w:t>
      </w:r>
      <w:r w:rsidRPr="00415088">
        <w:rPr>
          <w:rFonts w:ascii="Times New Roman" w:eastAsiaTheme="minorEastAsia" w:hAnsi="Times New Roman"/>
          <w:sz w:val="24"/>
          <w:szCs w:val="24"/>
        </w:rPr>
        <w:t xml:space="preserve">akona omogućit će se veća zastupljenost otoka u propisima i programima resornih tijela. </w:t>
      </w:r>
      <w:r w:rsidR="00D9561F">
        <w:rPr>
          <w:rFonts w:ascii="Times New Roman" w:eastAsiaTheme="minorEastAsia" w:hAnsi="Times New Roman"/>
          <w:sz w:val="24"/>
          <w:szCs w:val="24"/>
        </w:rPr>
        <w:t>U</w:t>
      </w:r>
      <w:r w:rsidRPr="00415088">
        <w:rPr>
          <w:rFonts w:ascii="Times New Roman" w:eastAsiaTheme="minorEastAsia" w:hAnsi="Times New Roman"/>
          <w:sz w:val="24"/>
          <w:szCs w:val="24"/>
        </w:rPr>
        <w:t xml:space="preserve"> nov</w:t>
      </w:r>
      <w:r w:rsidR="00D9561F">
        <w:rPr>
          <w:rFonts w:ascii="Times New Roman" w:eastAsiaTheme="minorEastAsia" w:hAnsi="Times New Roman"/>
          <w:sz w:val="24"/>
          <w:szCs w:val="24"/>
        </w:rPr>
        <w:t>om</w:t>
      </w:r>
      <w:r w:rsidR="00565F08">
        <w:rPr>
          <w:rFonts w:ascii="Times New Roman" w:eastAsiaTheme="minorEastAsia" w:hAnsi="Times New Roman"/>
          <w:sz w:val="24"/>
          <w:szCs w:val="24"/>
        </w:rPr>
        <w:t xml:space="preserve"> </w:t>
      </w:r>
      <w:r w:rsidRPr="00415088">
        <w:rPr>
          <w:rFonts w:ascii="Times New Roman" w:eastAsiaTheme="minorEastAsia" w:hAnsi="Times New Roman"/>
          <w:sz w:val="24"/>
          <w:szCs w:val="24"/>
        </w:rPr>
        <w:t xml:space="preserve">Zakon o otocima </w:t>
      </w:r>
      <w:r w:rsidR="00912AAB">
        <w:rPr>
          <w:rFonts w:ascii="Times New Roman" w:eastAsiaTheme="minorEastAsia" w:hAnsi="Times New Roman"/>
          <w:sz w:val="24"/>
          <w:szCs w:val="24"/>
        </w:rPr>
        <w:t>nastavlja</w:t>
      </w:r>
      <w:r w:rsidRPr="00415088">
        <w:rPr>
          <w:rFonts w:ascii="Times New Roman" w:eastAsiaTheme="minorEastAsia" w:hAnsi="Times New Roman"/>
          <w:sz w:val="24"/>
          <w:szCs w:val="24"/>
        </w:rPr>
        <w:t xml:space="preserve"> </w:t>
      </w:r>
      <w:r w:rsidR="00140084">
        <w:rPr>
          <w:rFonts w:ascii="Times New Roman" w:eastAsiaTheme="minorEastAsia" w:hAnsi="Times New Roman"/>
          <w:sz w:val="24"/>
          <w:szCs w:val="24"/>
        </w:rPr>
        <w:t xml:space="preserve">se </w:t>
      </w:r>
      <w:r w:rsidRPr="00415088">
        <w:rPr>
          <w:rFonts w:ascii="Times New Roman" w:eastAsiaTheme="minorEastAsia" w:hAnsi="Times New Roman"/>
          <w:sz w:val="24"/>
          <w:szCs w:val="24"/>
        </w:rPr>
        <w:t xml:space="preserve">i suradnja s resornim tijelima u čijoj su nadležnosti ostale mjere koje su od iznimne važnosti za razvoj otoka, </w:t>
      </w:r>
      <w:r w:rsidR="00816BB7">
        <w:rPr>
          <w:rFonts w:ascii="Times New Roman" w:eastAsiaTheme="minorEastAsia" w:hAnsi="Times New Roman"/>
          <w:sz w:val="24"/>
          <w:szCs w:val="24"/>
        </w:rPr>
        <w:t>posebice</w:t>
      </w:r>
      <w:r w:rsidRPr="00415088">
        <w:rPr>
          <w:rFonts w:ascii="Times New Roman" w:eastAsiaTheme="minorEastAsia" w:hAnsi="Times New Roman"/>
          <w:sz w:val="24"/>
          <w:szCs w:val="24"/>
        </w:rPr>
        <w:t xml:space="preserve"> prometna povezanost, zdravstvena zaštita i gospodarenje otpadom te će se ojačati sustav međuresorne koordinacije na nacionalnoj razini o pitanj</w:t>
      </w:r>
      <w:r w:rsidR="008F3ABF">
        <w:rPr>
          <w:rFonts w:ascii="Times New Roman" w:eastAsiaTheme="minorEastAsia" w:hAnsi="Times New Roman"/>
          <w:sz w:val="24"/>
          <w:szCs w:val="24"/>
        </w:rPr>
        <w:t>ima</w:t>
      </w:r>
      <w:r w:rsidRPr="00415088">
        <w:rPr>
          <w:rFonts w:ascii="Times New Roman" w:eastAsiaTheme="minorEastAsia" w:hAnsi="Times New Roman"/>
          <w:sz w:val="24"/>
          <w:szCs w:val="24"/>
        </w:rPr>
        <w:t xml:space="preserve"> pripreme i provedbe programa i mjera za otoke.</w:t>
      </w:r>
    </w:p>
    <w:p w14:paraId="7D342ACC" w14:textId="77777777" w:rsidR="0048750C" w:rsidRPr="0048750C" w:rsidRDefault="0048750C" w:rsidP="00415088">
      <w:pPr>
        <w:ind w:firstLine="284"/>
        <w:rPr>
          <w:rFonts w:ascii="Times New Roman" w:hAnsi="Times New Roman"/>
          <w:sz w:val="24"/>
          <w:szCs w:val="24"/>
          <w:lang w:eastAsia="hr-HR"/>
        </w:rPr>
      </w:pPr>
    </w:p>
    <w:p w14:paraId="555ABE48" w14:textId="0142E21A" w:rsidR="0048750C" w:rsidRPr="0048750C" w:rsidRDefault="0048750C" w:rsidP="0048750C">
      <w:pPr>
        <w:rPr>
          <w:rFonts w:ascii="Times New Roman" w:hAnsi="Times New Roman"/>
          <w:b/>
          <w:bCs/>
          <w:sz w:val="24"/>
          <w:szCs w:val="24"/>
          <w:lang w:eastAsia="hr-HR"/>
        </w:rPr>
      </w:pPr>
      <w:r w:rsidRPr="0048750C">
        <w:rPr>
          <w:rFonts w:ascii="Times New Roman" w:hAnsi="Times New Roman"/>
          <w:b/>
          <w:bCs/>
          <w:sz w:val="24"/>
          <w:szCs w:val="24"/>
          <w:lang w:eastAsia="hr-HR"/>
        </w:rPr>
        <w:t>II.</w:t>
      </w:r>
      <w:r w:rsidR="00140084">
        <w:rPr>
          <w:rFonts w:ascii="Times New Roman" w:hAnsi="Times New Roman"/>
          <w:b/>
          <w:bCs/>
          <w:sz w:val="24"/>
          <w:szCs w:val="24"/>
          <w:lang w:eastAsia="hr-HR"/>
        </w:rPr>
        <w:t xml:space="preserve"> </w:t>
      </w:r>
      <w:r w:rsidRPr="0048750C">
        <w:rPr>
          <w:rFonts w:ascii="Times New Roman" w:hAnsi="Times New Roman"/>
          <w:b/>
          <w:bCs/>
          <w:sz w:val="24"/>
          <w:szCs w:val="24"/>
          <w:lang w:eastAsia="hr-HR"/>
        </w:rPr>
        <w:t xml:space="preserve">OBRAZLOŽENJE </w:t>
      </w:r>
      <w:r w:rsidR="004C7551">
        <w:rPr>
          <w:rFonts w:ascii="Times New Roman" w:hAnsi="Times New Roman"/>
          <w:b/>
          <w:bCs/>
          <w:sz w:val="24"/>
          <w:szCs w:val="24"/>
          <w:lang w:eastAsia="hr-HR"/>
        </w:rPr>
        <w:t>ODREDABA</w:t>
      </w:r>
      <w:r w:rsidR="004C7551" w:rsidRPr="0048750C">
        <w:rPr>
          <w:rFonts w:ascii="Times New Roman" w:hAnsi="Times New Roman"/>
          <w:b/>
          <w:bCs/>
          <w:sz w:val="24"/>
          <w:szCs w:val="24"/>
          <w:lang w:eastAsia="hr-HR"/>
        </w:rPr>
        <w:t xml:space="preserve"> </w:t>
      </w:r>
      <w:r w:rsidRPr="0048750C">
        <w:rPr>
          <w:rFonts w:ascii="Times New Roman" w:hAnsi="Times New Roman"/>
          <w:b/>
          <w:bCs/>
          <w:sz w:val="24"/>
          <w:szCs w:val="24"/>
          <w:lang w:eastAsia="hr-HR"/>
        </w:rPr>
        <w:t>PREDLOŽENOG</w:t>
      </w:r>
      <w:r w:rsidR="00A00625">
        <w:rPr>
          <w:rFonts w:ascii="Times New Roman" w:hAnsi="Times New Roman"/>
          <w:b/>
          <w:bCs/>
          <w:sz w:val="24"/>
          <w:szCs w:val="24"/>
          <w:lang w:eastAsia="hr-HR"/>
        </w:rPr>
        <w:t>A</w:t>
      </w:r>
      <w:r w:rsidRPr="0048750C">
        <w:rPr>
          <w:rFonts w:ascii="Times New Roman" w:hAnsi="Times New Roman"/>
          <w:b/>
          <w:bCs/>
          <w:sz w:val="24"/>
          <w:szCs w:val="24"/>
          <w:lang w:eastAsia="hr-HR"/>
        </w:rPr>
        <w:t xml:space="preserve"> ZAKONA</w:t>
      </w:r>
    </w:p>
    <w:p w14:paraId="6FC3E421" w14:textId="77777777" w:rsidR="0048750C" w:rsidRDefault="0048750C" w:rsidP="0048750C">
      <w:pPr>
        <w:rPr>
          <w:rFonts w:ascii="Times New Roman" w:hAnsi="Times New Roman"/>
          <w:b/>
          <w:sz w:val="24"/>
          <w:szCs w:val="24"/>
        </w:rPr>
      </w:pPr>
      <w:r>
        <w:rPr>
          <w:rFonts w:ascii="Times New Roman" w:hAnsi="Times New Roman"/>
          <w:b/>
          <w:sz w:val="24"/>
          <w:szCs w:val="24"/>
        </w:rPr>
        <w:t>Uz članak 1.</w:t>
      </w:r>
    </w:p>
    <w:p w14:paraId="4913A645" w14:textId="77777777" w:rsidR="0048750C" w:rsidRDefault="0048750C" w:rsidP="0048750C">
      <w:pPr>
        <w:jc w:val="both"/>
        <w:rPr>
          <w:rFonts w:ascii="Times New Roman" w:hAnsi="Times New Roman"/>
          <w:sz w:val="24"/>
          <w:szCs w:val="24"/>
        </w:rPr>
      </w:pPr>
      <w:r>
        <w:rPr>
          <w:rFonts w:ascii="Times New Roman" w:hAnsi="Times New Roman"/>
          <w:sz w:val="24"/>
          <w:szCs w:val="24"/>
        </w:rPr>
        <w:t>Ovim se člankom određuje predmet Zakona.</w:t>
      </w:r>
    </w:p>
    <w:p w14:paraId="221300CC" w14:textId="77777777" w:rsidR="0048750C" w:rsidRDefault="0048750C" w:rsidP="0048750C">
      <w:pPr>
        <w:jc w:val="both"/>
        <w:rPr>
          <w:rFonts w:ascii="Times New Roman" w:hAnsi="Times New Roman"/>
          <w:b/>
          <w:sz w:val="24"/>
          <w:szCs w:val="24"/>
        </w:rPr>
      </w:pPr>
      <w:r>
        <w:rPr>
          <w:rFonts w:ascii="Times New Roman" w:hAnsi="Times New Roman"/>
          <w:b/>
          <w:sz w:val="24"/>
          <w:szCs w:val="24"/>
        </w:rPr>
        <w:t>Uz članak 2.</w:t>
      </w:r>
    </w:p>
    <w:p w14:paraId="4E125612" w14:textId="797BB560" w:rsidR="0048750C" w:rsidRPr="002259FB" w:rsidRDefault="008D0A06" w:rsidP="0048750C">
      <w:pPr>
        <w:jc w:val="both"/>
        <w:rPr>
          <w:rFonts w:ascii="Times New Roman" w:hAnsi="Times New Roman"/>
          <w:sz w:val="24"/>
          <w:szCs w:val="24"/>
        </w:rPr>
      </w:pPr>
      <w:r>
        <w:rPr>
          <w:rFonts w:ascii="Times New Roman" w:hAnsi="Times New Roman"/>
          <w:sz w:val="24"/>
          <w:szCs w:val="24"/>
        </w:rPr>
        <w:t>Cilj</w:t>
      </w:r>
      <w:r w:rsidR="00FA6572">
        <w:rPr>
          <w:rFonts w:ascii="Times New Roman" w:hAnsi="Times New Roman"/>
          <w:sz w:val="24"/>
          <w:szCs w:val="24"/>
        </w:rPr>
        <w:t xml:space="preserve"> </w:t>
      </w:r>
      <w:r w:rsidR="00027E15">
        <w:rPr>
          <w:rFonts w:ascii="Times New Roman" w:hAnsi="Times New Roman"/>
          <w:sz w:val="24"/>
          <w:szCs w:val="24"/>
        </w:rPr>
        <w:t xml:space="preserve">je </w:t>
      </w:r>
      <w:r w:rsidR="0048750C">
        <w:rPr>
          <w:rFonts w:ascii="Times New Roman" w:hAnsi="Times New Roman"/>
          <w:sz w:val="24"/>
          <w:szCs w:val="24"/>
        </w:rPr>
        <w:t xml:space="preserve">ovoga </w:t>
      </w:r>
      <w:r w:rsidR="0048750C" w:rsidRPr="002259FB">
        <w:rPr>
          <w:rFonts w:ascii="Times New Roman" w:hAnsi="Times New Roman"/>
          <w:sz w:val="24"/>
          <w:szCs w:val="24"/>
        </w:rPr>
        <w:t>Zakona otočnom razvojnom politikom usmjeravati aktivnosti prema društveno-gospodarskom razvoju otoka i demografskoj održivosti</w:t>
      </w:r>
      <w:r w:rsidR="0048750C">
        <w:rPr>
          <w:rFonts w:ascii="Times New Roman" w:hAnsi="Times New Roman"/>
          <w:sz w:val="24"/>
          <w:szCs w:val="24"/>
        </w:rPr>
        <w:t>.</w:t>
      </w:r>
    </w:p>
    <w:p w14:paraId="3CF9ED98" w14:textId="77777777" w:rsidR="0048750C" w:rsidRDefault="0048750C" w:rsidP="0048750C">
      <w:pPr>
        <w:jc w:val="both"/>
        <w:rPr>
          <w:rFonts w:ascii="Times New Roman" w:hAnsi="Times New Roman"/>
          <w:b/>
          <w:sz w:val="24"/>
          <w:szCs w:val="24"/>
        </w:rPr>
      </w:pPr>
      <w:r w:rsidRPr="000C14E3">
        <w:rPr>
          <w:rFonts w:ascii="Times New Roman" w:hAnsi="Times New Roman"/>
          <w:b/>
          <w:sz w:val="24"/>
          <w:szCs w:val="24"/>
        </w:rPr>
        <w:t>Uz članak 3.</w:t>
      </w:r>
    </w:p>
    <w:p w14:paraId="5B1CB423" w14:textId="08DD9A69" w:rsidR="0048750C" w:rsidRPr="007B39A2" w:rsidRDefault="0048750C" w:rsidP="0048750C">
      <w:pPr>
        <w:jc w:val="both"/>
        <w:rPr>
          <w:rFonts w:ascii="Times New Roman" w:hAnsi="Times New Roman"/>
          <w:sz w:val="24"/>
          <w:szCs w:val="24"/>
        </w:rPr>
      </w:pPr>
      <w:r w:rsidRPr="007B39A2">
        <w:rPr>
          <w:rFonts w:ascii="Times New Roman" w:hAnsi="Times New Roman"/>
          <w:sz w:val="24"/>
          <w:szCs w:val="24"/>
        </w:rPr>
        <w:t xml:space="preserve">Zakonom </w:t>
      </w:r>
      <w:r w:rsidR="00140084">
        <w:rPr>
          <w:rFonts w:ascii="Times New Roman" w:hAnsi="Times New Roman"/>
          <w:sz w:val="24"/>
          <w:szCs w:val="24"/>
        </w:rPr>
        <w:t>se</w:t>
      </w:r>
      <w:r w:rsidR="00140084" w:rsidRPr="007B39A2">
        <w:rPr>
          <w:rFonts w:ascii="Times New Roman" w:hAnsi="Times New Roman"/>
          <w:sz w:val="24"/>
          <w:szCs w:val="24"/>
        </w:rPr>
        <w:t xml:space="preserve"> </w:t>
      </w:r>
      <w:r w:rsidRPr="007B39A2">
        <w:rPr>
          <w:rFonts w:ascii="Times New Roman" w:hAnsi="Times New Roman"/>
          <w:sz w:val="24"/>
          <w:szCs w:val="24"/>
        </w:rPr>
        <w:t xml:space="preserve">uređuje </w:t>
      </w:r>
      <w:r w:rsidR="00FD08B2">
        <w:rPr>
          <w:rFonts w:ascii="Times New Roman" w:hAnsi="Times New Roman"/>
          <w:sz w:val="24"/>
          <w:szCs w:val="24"/>
        </w:rPr>
        <w:t>kako</w:t>
      </w:r>
      <w:r w:rsidRPr="007B39A2">
        <w:rPr>
          <w:rFonts w:ascii="Times New Roman" w:hAnsi="Times New Roman"/>
          <w:sz w:val="24"/>
          <w:szCs w:val="24"/>
        </w:rPr>
        <w:t xml:space="preserve"> se razvojna politika provodi u svrhu održivog</w:t>
      </w:r>
      <w:r w:rsidR="00140084">
        <w:rPr>
          <w:rFonts w:ascii="Times New Roman" w:hAnsi="Times New Roman"/>
          <w:sz w:val="24"/>
          <w:szCs w:val="24"/>
        </w:rPr>
        <w:t>a</w:t>
      </w:r>
      <w:r w:rsidRPr="007B39A2">
        <w:rPr>
          <w:rFonts w:ascii="Times New Roman" w:hAnsi="Times New Roman"/>
          <w:sz w:val="24"/>
          <w:szCs w:val="24"/>
        </w:rPr>
        <w:t xml:space="preserve"> korištenja otočnih dobara.</w:t>
      </w:r>
    </w:p>
    <w:p w14:paraId="2936084A" w14:textId="77777777" w:rsidR="0048750C" w:rsidRDefault="0048750C" w:rsidP="0048750C">
      <w:pPr>
        <w:jc w:val="both"/>
        <w:rPr>
          <w:rFonts w:ascii="Times New Roman" w:hAnsi="Times New Roman"/>
          <w:b/>
          <w:sz w:val="24"/>
          <w:szCs w:val="24"/>
        </w:rPr>
      </w:pPr>
      <w:r>
        <w:rPr>
          <w:rFonts w:ascii="Times New Roman" w:hAnsi="Times New Roman"/>
          <w:b/>
          <w:sz w:val="24"/>
          <w:szCs w:val="24"/>
        </w:rPr>
        <w:t>Uz članak 4.</w:t>
      </w:r>
    </w:p>
    <w:p w14:paraId="18E8D607" w14:textId="56FE09DE" w:rsidR="0048750C" w:rsidRDefault="001516BD" w:rsidP="0048750C">
      <w:pPr>
        <w:jc w:val="both"/>
        <w:rPr>
          <w:rFonts w:ascii="Times New Roman" w:hAnsi="Times New Roman"/>
          <w:sz w:val="24"/>
          <w:szCs w:val="24"/>
        </w:rPr>
      </w:pPr>
      <w:r w:rsidRPr="0038209F">
        <w:rPr>
          <w:rFonts w:ascii="Times New Roman" w:hAnsi="Times New Roman"/>
          <w:sz w:val="24"/>
          <w:szCs w:val="24"/>
        </w:rPr>
        <w:t>O</w:t>
      </w:r>
      <w:r w:rsidR="0048750C" w:rsidRPr="0038209F">
        <w:rPr>
          <w:rFonts w:ascii="Times New Roman" w:hAnsi="Times New Roman"/>
          <w:sz w:val="24"/>
          <w:szCs w:val="24"/>
        </w:rPr>
        <w:t>toci Republike Hrvatske područj</w:t>
      </w:r>
      <w:r w:rsidR="0038209F" w:rsidRPr="0038209F">
        <w:rPr>
          <w:rFonts w:ascii="Times New Roman" w:hAnsi="Times New Roman"/>
          <w:sz w:val="24"/>
          <w:szCs w:val="24"/>
        </w:rPr>
        <w:t>e</w:t>
      </w:r>
      <w:r w:rsidR="0048750C" w:rsidRPr="0038209F">
        <w:rPr>
          <w:rFonts w:ascii="Times New Roman" w:hAnsi="Times New Roman"/>
          <w:sz w:val="24"/>
          <w:szCs w:val="24"/>
        </w:rPr>
        <w:t xml:space="preserve"> s</w:t>
      </w:r>
      <w:r w:rsidR="00DC388B" w:rsidRPr="0038209F">
        <w:rPr>
          <w:rFonts w:ascii="Times New Roman" w:hAnsi="Times New Roman"/>
          <w:sz w:val="24"/>
          <w:szCs w:val="24"/>
        </w:rPr>
        <w:t>u s</w:t>
      </w:r>
      <w:r w:rsidR="0048750C" w:rsidRPr="0038209F">
        <w:rPr>
          <w:rFonts w:ascii="Times New Roman" w:hAnsi="Times New Roman"/>
          <w:sz w:val="24"/>
          <w:szCs w:val="24"/>
        </w:rPr>
        <w:t xml:space="preserve"> </w:t>
      </w:r>
      <w:r w:rsidR="0038209F" w:rsidRPr="0038209F">
        <w:rPr>
          <w:rFonts w:ascii="Times New Roman" w:hAnsi="Times New Roman"/>
          <w:sz w:val="24"/>
          <w:szCs w:val="24"/>
        </w:rPr>
        <w:t xml:space="preserve">razvojnim </w:t>
      </w:r>
      <w:r w:rsidR="00C32417" w:rsidRPr="0038209F">
        <w:rPr>
          <w:rFonts w:ascii="Times New Roman" w:hAnsi="Times New Roman"/>
          <w:sz w:val="24"/>
          <w:szCs w:val="24"/>
        </w:rPr>
        <w:t>posebn</w:t>
      </w:r>
      <w:r w:rsidR="0038209F" w:rsidRPr="0038209F">
        <w:rPr>
          <w:rFonts w:ascii="Times New Roman" w:hAnsi="Times New Roman"/>
          <w:sz w:val="24"/>
          <w:szCs w:val="24"/>
        </w:rPr>
        <w:t>ostima</w:t>
      </w:r>
      <w:r w:rsidR="00C32417" w:rsidRPr="0038209F">
        <w:rPr>
          <w:rFonts w:ascii="Times New Roman" w:hAnsi="Times New Roman"/>
          <w:sz w:val="24"/>
          <w:szCs w:val="24"/>
        </w:rPr>
        <w:t xml:space="preserve"> </w:t>
      </w:r>
      <w:r w:rsidR="0048750C" w:rsidRPr="0038209F">
        <w:rPr>
          <w:rFonts w:ascii="Times New Roman" w:hAnsi="Times New Roman"/>
          <w:sz w:val="24"/>
          <w:szCs w:val="24"/>
        </w:rPr>
        <w:t>kojima se pristupa posebnim planskim i programskim pristupom.</w:t>
      </w:r>
    </w:p>
    <w:p w14:paraId="19C76711" w14:textId="77777777" w:rsidR="0048750C" w:rsidRDefault="0048750C" w:rsidP="0048750C">
      <w:pPr>
        <w:jc w:val="both"/>
        <w:rPr>
          <w:rFonts w:ascii="Times New Roman" w:hAnsi="Times New Roman"/>
          <w:b/>
          <w:sz w:val="24"/>
          <w:szCs w:val="24"/>
        </w:rPr>
      </w:pPr>
      <w:r w:rsidRPr="006D2CD8">
        <w:rPr>
          <w:rFonts w:ascii="Times New Roman" w:hAnsi="Times New Roman"/>
          <w:b/>
          <w:sz w:val="24"/>
          <w:szCs w:val="24"/>
        </w:rPr>
        <w:t xml:space="preserve">Uz </w:t>
      </w:r>
      <w:r>
        <w:rPr>
          <w:rFonts w:ascii="Times New Roman" w:hAnsi="Times New Roman"/>
          <w:b/>
          <w:sz w:val="24"/>
          <w:szCs w:val="24"/>
        </w:rPr>
        <w:t>č</w:t>
      </w:r>
      <w:r w:rsidRPr="006D2CD8">
        <w:rPr>
          <w:rFonts w:ascii="Times New Roman" w:hAnsi="Times New Roman"/>
          <w:b/>
          <w:sz w:val="24"/>
          <w:szCs w:val="24"/>
        </w:rPr>
        <w:t>lanak 5.</w:t>
      </w:r>
    </w:p>
    <w:p w14:paraId="11C9B7EB" w14:textId="6C176CA1" w:rsidR="0048750C" w:rsidRDefault="00FA16D8" w:rsidP="0048750C">
      <w:pPr>
        <w:jc w:val="both"/>
        <w:rPr>
          <w:rFonts w:ascii="Times New Roman" w:hAnsi="Times New Roman"/>
          <w:sz w:val="24"/>
          <w:szCs w:val="24"/>
        </w:rPr>
      </w:pPr>
      <w:r>
        <w:rPr>
          <w:rFonts w:ascii="Times New Roman" w:hAnsi="Times New Roman"/>
          <w:sz w:val="24"/>
          <w:szCs w:val="24"/>
        </w:rPr>
        <w:t>Člankom se d</w:t>
      </w:r>
      <w:r w:rsidR="00DC388B">
        <w:rPr>
          <w:rFonts w:ascii="Times New Roman" w:hAnsi="Times New Roman"/>
          <w:sz w:val="24"/>
          <w:szCs w:val="24"/>
        </w:rPr>
        <w:t>efinira</w:t>
      </w:r>
      <w:r>
        <w:rPr>
          <w:rFonts w:ascii="Times New Roman" w:hAnsi="Times New Roman"/>
          <w:sz w:val="24"/>
          <w:szCs w:val="24"/>
        </w:rPr>
        <w:t>ju</w:t>
      </w:r>
      <w:r w:rsidR="00DC388B" w:rsidRPr="009C1007">
        <w:rPr>
          <w:rFonts w:ascii="Times New Roman" w:hAnsi="Times New Roman"/>
          <w:sz w:val="24"/>
          <w:szCs w:val="24"/>
        </w:rPr>
        <w:t xml:space="preserve"> </w:t>
      </w:r>
      <w:r w:rsidR="0048750C" w:rsidRPr="009C1007">
        <w:rPr>
          <w:rFonts w:ascii="Times New Roman" w:hAnsi="Times New Roman"/>
          <w:sz w:val="24"/>
          <w:szCs w:val="24"/>
        </w:rPr>
        <w:t>ključn</w:t>
      </w:r>
      <w:r w:rsidR="0048750C">
        <w:rPr>
          <w:rFonts w:ascii="Times New Roman" w:hAnsi="Times New Roman"/>
          <w:sz w:val="24"/>
          <w:szCs w:val="24"/>
        </w:rPr>
        <w:t>i</w:t>
      </w:r>
      <w:r w:rsidR="0048750C" w:rsidRPr="009C1007">
        <w:rPr>
          <w:rFonts w:ascii="Times New Roman" w:hAnsi="Times New Roman"/>
          <w:sz w:val="24"/>
          <w:szCs w:val="24"/>
        </w:rPr>
        <w:t xml:space="preserve"> pojmov</w:t>
      </w:r>
      <w:r>
        <w:rPr>
          <w:rFonts w:ascii="Times New Roman" w:hAnsi="Times New Roman"/>
          <w:sz w:val="24"/>
          <w:szCs w:val="24"/>
        </w:rPr>
        <w:t>i</w:t>
      </w:r>
      <w:r w:rsidR="0048750C" w:rsidRPr="009C1007">
        <w:rPr>
          <w:rFonts w:ascii="Times New Roman" w:hAnsi="Times New Roman"/>
          <w:sz w:val="24"/>
          <w:szCs w:val="24"/>
        </w:rPr>
        <w:t xml:space="preserve"> vezan</w:t>
      </w:r>
      <w:r w:rsidR="0048750C">
        <w:rPr>
          <w:rFonts w:ascii="Times New Roman" w:hAnsi="Times New Roman"/>
          <w:sz w:val="24"/>
          <w:szCs w:val="24"/>
        </w:rPr>
        <w:t>i</w:t>
      </w:r>
      <w:r w:rsidR="0048750C" w:rsidRPr="009C1007">
        <w:rPr>
          <w:rFonts w:ascii="Times New Roman" w:hAnsi="Times New Roman"/>
          <w:sz w:val="24"/>
          <w:szCs w:val="24"/>
        </w:rPr>
        <w:t xml:space="preserve"> uz otoke</w:t>
      </w:r>
      <w:r w:rsidR="0048750C">
        <w:rPr>
          <w:rFonts w:ascii="Times New Roman" w:hAnsi="Times New Roman"/>
          <w:sz w:val="24"/>
          <w:szCs w:val="24"/>
        </w:rPr>
        <w:t xml:space="preserve"> koji se koriste u tekstu Zakona.</w:t>
      </w:r>
    </w:p>
    <w:p w14:paraId="04710BA5" w14:textId="77777777" w:rsidR="0048750C" w:rsidRDefault="0048750C" w:rsidP="0048750C">
      <w:pPr>
        <w:jc w:val="both"/>
        <w:rPr>
          <w:rFonts w:ascii="Times New Roman" w:hAnsi="Times New Roman"/>
          <w:b/>
          <w:sz w:val="24"/>
          <w:szCs w:val="24"/>
        </w:rPr>
      </w:pPr>
      <w:r>
        <w:rPr>
          <w:rFonts w:ascii="Times New Roman" w:hAnsi="Times New Roman"/>
          <w:b/>
          <w:sz w:val="24"/>
          <w:szCs w:val="24"/>
        </w:rPr>
        <w:t>Uz članak 6.</w:t>
      </w:r>
    </w:p>
    <w:p w14:paraId="7FD87CC0" w14:textId="4791E16E" w:rsidR="0048750C" w:rsidRDefault="006C267D" w:rsidP="0048750C">
      <w:pPr>
        <w:jc w:val="both"/>
        <w:rPr>
          <w:rFonts w:ascii="Times New Roman" w:hAnsi="Times New Roman"/>
          <w:sz w:val="24"/>
          <w:szCs w:val="24"/>
        </w:rPr>
      </w:pPr>
      <w:r>
        <w:rPr>
          <w:rFonts w:ascii="Times New Roman" w:hAnsi="Times New Roman"/>
          <w:sz w:val="24"/>
          <w:szCs w:val="24"/>
        </w:rPr>
        <w:t>H</w:t>
      </w:r>
      <w:r w:rsidR="0048750C" w:rsidRPr="009C1007">
        <w:rPr>
          <w:rFonts w:ascii="Times New Roman" w:hAnsi="Times New Roman"/>
          <w:sz w:val="24"/>
          <w:szCs w:val="24"/>
        </w:rPr>
        <w:t xml:space="preserve">rvatsko otočje </w:t>
      </w:r>
      <w:r w:rsidR="00E42369">
        <w:rPr>
          <w:rFonts w:ascii="Times New Roman" w:hAnsi="Times New Roman"/>
          <w:sz w:val="24"/>
          <w:szCs w:val="24"/>
        </w:rPr>
        <w:t xml:space="preserve">definirano je </w:t>
      </w:r>
      <w:r w:rsidR="0048750C" w:rsidRPr="009C1007">
        <w:rPr>
          <w:rFonts w:ascii="Times New Roman" w:hAnsi="Times New Roman"/>
          <w:sz w:val="24"/>
          <w:szCs w:val="24"/>
        </w:rPr>
        <w:t>kao jedinstven</w:t>
      </w:r>
      <w:r w:rsidR="0048750C">
        <w:rPr>
          <w:rFonts w:ascii="Times New Roman" w:hAnsi="Times New Roman"/>
          <w:sz w:val="24"/>
          <w:szCs w:val="24"/>
        </w:rPr>
        <w:t>a</w:t>
      </w:r>
      <w:r w:rsidR="0048750C" w:rsidRPr="009C1007">
        <w:rPr>
          <w:rFonts w:ascii="Times New Roman" w:hAnsi="Times New Roman"/>
          <w:sz w:val="24"/>
          <w:szCs w:val="24"/>
        </w:rPr>
        <w:t xml:space="preserve"> geografsk</w:t>
      </w:r>
      <w:r w:rsidR="0048750C">
        <w:rPr>
          <w:rFonts w:ascii="Times New Roman" w:hAnsi="Times New Roman"/>
          <w:sz w:val="24"/>
          <w:szCs w:val="24"/>
        </w:rPr>
        <w:t>a</w:t>
      </w:r>
      <w:r w:rsidR="0048750C" w:rsidRPr="009C1007">
        <w:rPr>
          <w:rFonts w:ascii="Times New Roman" w:hAnsi="Times New Roman"/>
          <w:sz w:val="24"/>
          <w:szCs w:val="24"/>
        </w:rPr>
        <w:t xml:space="preserve"> cjelin</w:t>
      </w:r>
      <w:r w:rsidR="0048750C">
        <w:rPr>
          <w:rFonts w:ascii="Times New Roman" w:hAnsi="Times New Roman"/>
          <w:sz w:val="24"/>
          <w:szCs w:val="24"/>
        </w:rPr>
        <w:t>a</w:t>
      </w:r>
      <w:r w:rsidR="0048750C" w:rsidRPr="009C1007">
        <w:rPr>
          <w:rFonts w:ascii="Times New Roman" w:hAnsi="Times New Roman"/>
          <w:sz w:val="24"/>
          <w:szCs w:val="24"/>
        </w:rPr>
        <w:t xml:space="preserve"> koja uključuje otoke i hridi koji pripadaju teritoriju Republike Hrvatske. Poluotok Pelješac u ovom Zakonu </w:t>
      </w:r>
      <w:r w:rsidR="00E755C6">
        <w:rPr>
          <w:rFonts w:ascii="Times New Roman" w:hAnsi="Times New Roman"/>
          <w:sz w:val="24"/>
          <w:szCs w:val="24"/>
        </w:rPr>
        <w:t>smatra se otokom</w:t>
      </w:r>
      <w:r w:rsidR="0048750C" w:rsidRPr="009C1007">
        <w:rPr>
          <w:rFonts w:ascii="Times New Roman" w:hAnsi="Times New Roman"/>
          <w:sz w:val="24"/>
          <w:szCs w:val="24"/>
        </w:rPr>
        <w:t>. Popis svih otoka nalazi se u Registru otoka</w:t>
      </w:r>
      <w:r w:rsidR="0048750C">
        <w:rPr>
          <w:rFonts w:ascii="Times New Roman" w:hAnsi="Times New Roman"/>
          <w:sz w:val="24"/>
          <w:szCs w:val="24"/>
        </w:rPr>
        <w:t>.</w:t>
      </w:r>
    </w:p>
    <w:p w14:paraId="6509F468" w14:textId="77777777" w:rsidR="0048750C" w:rsidRDefault="0048750C" w:rsidP="0048750C">
      <w:pPr>
        <w:jc w:val="both"/>
        <w:rPr>
          <w:rFonts w:ascii="Times New Roman" w:hAnsi="Times New Roman"/>
          <w:b/>
          <w:sz w:val="24"/>
          <w:szCs w:val="24"/>
        </w:rPr>
      </w:pPr>
      <w:r>
        <w:rPr>
          <w:rFonts w:ascii="Times New Roman" w:hAnsi="Times New Roman"/>
          <w:b/>
          <w:sz w:val="24"/>
          <w:szCs w:val="24"/>
        </w:rPr>
        <w:t>Uz članak 7.</w:t>
      </w:r>
    </w:p>
    <w:p w14:paraId="49F23902" w14:textId="4D5E3165" w:rsidR="0048750C" w:rsidRDefault="0048750C" w:rsidP="0048750C">
      <w:pPr>
        <w:jc w:val="both"/>
        <w:rPr>
          <w:rFonts w:ascii="Times New Roman" w:hAnsi="Times New Roman"/>
          <w:sz w:val="24"/>
          <w:szCs w:val="24"/>
        </w:rPr>
      </w:pPr>
      <w:r w:rsidRPr="009C1007">
        <w:rPr>
          <w:rFonts w:ascii="Times New Roman" w:hAnsi="Times New Roman"/>
          <w:sz w:val="24"/>
          <w:szCs w:val="24"/>
        </w:rPr>
        <w:t>Zakon</w:t>
      </w:r>
      <w:r w:rsidR="00E86F61">
        <w:rPr>
          <w:rFonts w:ascii="Times New Roman" w:hAnsi="Times New Roman"/>
          <w:sz w:val="24"/>
          <w:szCs w:val="24"/>
        </w:rPr>
        <w:t>om</w:t>
      </w:r>
      <w:r w:rsidRPr="009C1007">
        <w:rPr>
          <w:rFonts w:ascii="Times New Roman" w:hAnsi="Times New Roman"/>
          <w:sz w:val="24"/>
          <w:szCs w:val="24"/>
        </w:rPr>
        <w:t xml:space="preserve"> </w:t>
      </w:r>
      <w:r w:rsidR="00E86F61">
        <w:rPr>
          <w:rFonts w:ascii="Times New Roman" w:hAnsi="Times New Roman"/>
          <w:sz w:val="24"/>
          <w:szCs w:val="24"/>
        </w:rPr>
        <w:t xml:space="preserve">se </w:t>
      </w:r>
      <w:r w:rsidRPr="009C1007">
        <w:rPr>
          <w:rFonts w:ascii="Times New Roman" w:hAnsi="Times New Roman"/>
          <w:sz w:val="24"/>
          <w:szCs w:val="24"/>
        </w:rPr>
        <w:t>propisuje</w:t>
      </w:r>
      <w:r>
        <w:rPr>
          <w:rFonts w:ascii="Times New Roman" w:hAnsi="Times New Roman"/>
          <w:sz w:val="24"/>
          <w:szCs w:val="24"/>
        </w:rPr>
        <w:t xml:space="preserve"> </w:t>
      </w:r>
      <w:r w:rsidRPr="016B7FFD">
        <w:rPr>
          <w:rFonts w:ascii="Times New Roman" w:hAnsi="Times New Roman"/>
          <w:sz w:val="24"/>
          <w:szCs w:val="24"/>
        </w:rPr>
        <w:t>razvrstavanje otoka</w:t>
      </w:r>
      <w:r w:rsidRPr="009C1007">
        <w:rPr>
          <w:rFonts w:ascii="Times New Roman" w:hAnsi="Times New Roman"/>
          <w:sz w:val="24"/>
          <w:szCs w:val="24"/>
        </w:rPr>
        <w:t xml:space="preserve"> prema nastanjenosti, udaljenosti od kopna i specifičnom položaju </w:t>
      </w:r>
      <w:r w:rsidR="00E34CAA">
        <w:rPr>
          <w:rFonts w:ascii="Times New Roman" w:hAnsi="Times New Roman"/>
          <w:sz w:val="24"/>
          <w:szCs w:val="24"/>
        </w:rPr>
        <w:t>radi</w:t>
      </w:r>
      <w:r w:rsidR="00134BBA">
        <w:rPr>
          <w:rFonts w:ascii="Times New Roman" w:hAnsi="Times New Roman"/>
          <w:sz w:val="24"/>
          <w:szCs w:val="24"/>
        </w:rPr>
        <w:t xml:space="preserve"> </w:t>
      </w:r>
      <w:r w:rsidRPr="009C1007">
        <w:rPr>
          <w:rFonts w:ascii="Times New Roman" w:hAnsi="Times New Roman"/>
          <w:sz w:val="24"/>
          <w:szCs w:val="24"/>
        </w:rPr>
        <w:t xml:space="preserve">planiranja i provedbe programa, projekata i mjera. Sva </w:t>
      </w:r>
      <w:r w:rsidRPr="009C1007">
        <w:rPr>
          <w:rFonts w:ascii="Times New Roman" w:hAnsi="Times New Roman"/>
          <w:sz w:val="24"/>
          <w:szCs w:val="24"/>
        </w:rPr>
        <w:lastRenderedPageBreak/>
        <w:t xml:space="preserve">tijela državne uprave i druga javnopravna tijela dužna su prilikom izrade svojih propisa i </w:t>
      </w:r>
      <w:r w:rsidRPr="6CEC9F83">
        <w:rPr>
          <w:rFonts w:ascii="Times New Roman" w:hAnsi="Times New Roman"/>
          <w:sz w:val="24"/>
          <w:szCs w:val="24"/>
        </w:rPr>
        <w:t xml:space="preserve">drugih </w:t>
      </w:r>
      <w:r w:rsidRPr="009C1007">
        <w:rPr>
          <w:rFonts w:ascii="Times New Roman" w:hAnsi="Times New Roman"/>
          <w:sz w:val="24"/>
          <w:szCs w:val="24"/>
        </w:rPr>
        <w:t xml:space="preserve">akata uzeti u obzir ovo razvrstavanje. </w:t>
      </w:r>
      <w:r w:rsidRPr="0087439F">
        <w:rPr>
          <w:rFonts w:ascii="Times New Roman" w:hAnsi="Times New Roman"/>
          <w:sz w:val="24"/>
          <w:szCs w:val="24"/>
        </w:rPr>
        <w:t>Popis otoka</w:t>
      </w:r>
      <w:r>
        <w:rPr>
          <w:rFonts w:ascii="Times New Roman" w:hAnsi="Times New Roman"/>
          <w:sz w:val="24"/>
          <w:szCs w:val="24"/>
        </w:rPr>
        <w:t xml:space="preserve"> </w:t>
      </w:r>
      <w:r w:rsidRPr="0087439F">
        <w:rPr>
          <w:rFonts w:ascii="Times New Roman" w:hAnsi="Times New Roman"/>
          <w:sz w:val="24"/>
          <w:szCs w:val="24"/>
        </w:rPr>
        <w:t>nalazi se u Registru</w:t>
      </w:r>
      <w:r>
        <w:rPr>
          <w:rFonts w:ascii="Times New Roman" w:hAnsi="Times New Roman"/>
          <w:sz w:val="24"/>
          <w:szCs w:val="24"/>
        </w:rPr>
        <w:t xml:space="preserve"> otoka.</w:t>
      </w:r>
    </w:p>
    <w:p w14:paraId="6C81EBE6" w14:textId="77777777" w:rsidR="0048750C" w:rsidRDefault="0048750C" w:rsidP="0048750C">
      <w:pPr>
        <w:jc w:val="both"/>
        <w:rPr>
          <w:rFonts w:ascii="Times New Roman" w:hAnsi="Times New Roman"/>
          <w:b/>
          <w:sz w:val="24"/>
          <w:szCs w:val="24"/>
        </w:rPr>
      </w:pPr>
      <w:r>
        <w:rPr>
          <w:rFonts w:ascii="Times New Roman" w:hAnsi="Times New Roman"/>
          <w:b/>
          <w:sz w:val="24"/>
          <w:szCs w:val="24"/>
        </w:rPr>
        <w:t>Uz članak 8.</w:t>
      </w:r>
    </w:p>
    <w:p w14:paraId="4F43BF27" w14:textId="0F0ED118" w:rsidR="0048750C" w:rsidRDefault="005F2FA4" w:rsidP="0048750C">
      <w:pPr>
        <w:jc w:val="both"/>
        <w:rPr>
          <w:rFonts w:ascii="Times New Roman" w:hAnsi="Times New Roman"/>
          <w:sz w:val="24"/>
          <w:szCs w:val="24"/>
        </w:rPr>
      </w:pPr>
      <w:r>
        <w:rPr>
          <w:rFonts w:ascii="Times New Roman" w:hAnsi="Times New Roman"/>
          <w:sz w:val="24"/>
          <w:szCs w:val="24"/>
        </w:rPr>
        <w:t>O</w:t>
      </w:r>
      <w:r w:rsidR="0048750C" w:rsidRPr="0087439F">
        <w:rPr>
          <w:rFonts w:ascii="Times New Roman" w:hAnsi="Times New Roman"/>
          <w:sz w:val="24"/>
          <w:szCs w:val="24"/>
        </w:rPr>
        <w:t>to</w:t>
      </w:r>
      <w:r w:rsidR="0048750C">
        <w:rPr>
          <w:rFonts w:ascii="Times New Roman" w:hAnsi="Times New Roman"/>
          <w:sz w:val="24"/>
          <w:szCs w:val="24"/>
        </w:rPr>
        <w:t>ci</w:t>
      </w:r>
      <w:r w:rsidR="0048750C" w:rsidRPr="0087439F">
        <w:rPr>
          <w:rFonts w:ascii="Times New Roman" w:hAnsi="Times New Roman"/>
          <w:sz w:val="24"/>
          <w:szCs w:val="24"/>
        </w:rPr>
        <w:t xml:space="preserve"> se prema nastanjenosti dijel</w:t>
      </w:r>
      <w:r w:rsidR="0048750C">
        <w:rPr>
          <w:rFonts w:ascii="Times New Roman" w:hAnsi="Times New Roman"/>
          <w:sz w:val="24"/>
          <w:szCs w:val="24"/>
        </w:rPr>
        <w:t>e</w:t>
      </w:r>
      <w:r w:rsidR="0048750C" w:rsidRPr="0087439F">
        <w:rPr>
          <w:rFonts w:ascii="Times New Roman" w:hAnsi="Times New Roman"/>
          <w:sz w:val="24"/>
          <w:szCs w:val="24"/>
        </w:rPr>
        <w:t xml:space="preserve"> na nastanjene i nenastanjene otoke, pri čemu nastanjeni otoci uključuju one s evidentiranom </w:t>
      </w:r>
      <w:r w:rsidR="00F94100">
        <w:rPr>
          <w:rFonts w:ascii="Times New Roman" w:hAnsi="Times New Roman"/>
          <w:sz w:val="24"/>
          <w:szCs w:val="24"/>
        </w:rPr>
        <w:t xml:space="preserve">nastanjenošću </w:t>
      </w:r>
      <w:r w:rsidR="0048750C" w:rsidRPr="0087439F">
        <w:rPr>
          <w:rFonts w:ascii="Times New Roman" w:hAnsi="Times New Roman"/>
          <w:sz w:val="24"/>
          <w:szCs w:val="24"/>
        </w:rPr>
        <w:t xml:space="preserve">i otoke sa svjetioničarskom posadom. Nenastanjeni </w:t>
      </w:r>
      <w:r w:rsidR="00A94B5D">
        <w:rPr>
          <w:rFonts w:ascii="Times New Roman" w:hAnsi="Times New Roman"/>
          <w:sz w:val="24"/>
          <w:szCs w:val="24"/>
        </w:rPr>
        <w:t xml:space="preserve">su </w:t>
      </w:r>
      <w:r w:rsidR="0048750C" w:rsidRPr="0087439F">
        <w:rPr>
          <w:rFonts w:ascii="Times New Roman" w:hAnsi="Times New Roman"/>
          <w:sz w:val="24"/>
          <w:szCs w:val="24"/>
        </w:rPr>
        <w:t xml:space="preserve">otoci oni bez evidentirane </w:t>
      </w:r>
      <w:r w:rsidR="00F94100">
        <w:rPr>
          <w:rFonts w:ascii="Times New Roman" w:hAnsi="Times New Roman"/>
          <w:sz w:val="24"/>
          <w:szCs w:val="24"/>
        </w:rPr>
        <w:t xml:space="preserve">nastanjenosti </w:t>
      </w:r>
      <w:r w:rsidR="0048750C">
        <w:rPr>
          <w:rFonts w:ascii="Times New Roman" w:hAnsi="Times New Roman"/>
          <w:sz w:val="24"/>
          <w:szCs w:val="24"/>
        </w:rPr>
        <w:t>i bez svjetioničarske posade</w:t>
      </w:r>
      <w:r w:rsidR="0048750C" w:rsidRPr="0087439F">
        <w:rPr>
          <w:rFonts w:ascii="Times New Roman" w:hAnsi="Times New Roman"/>
          <w:sz w:val="24"/>
          <w:szCs w:val="24"/>
        </w:rPr>
        <w:t xml:space="preserve">, a posebnu skupinu </w:t>
      </w:r>
      <w:r w:rsidR="0048750C">
        <w:rPr>
          <w:rFonts w:ascii="Times New Roman" w:hAnsi="Times New Roman"/>
          <w:sz w:val="24"/>
          <w:szCs w:val="24"/>
        </w:rPr>
        <w:t xml:space="preserve">nenastanjenih otoka </w:t>
      </w:r>
      <w:r w:rsidR="0048750C" w:rsidRPr="0087439F">
        <w:rPr>
          <w:rFonts w:ascii="Times New Roman" w:hAnsi="Times New Roman"/>
          <w:sz w:val="24"/>
          <w:szCs w:val="24"/>
        </w:rPr>
        <w:t>čine povremeno nastanjeni otoci koji se koriste za raz</w:t>
      </w:r>
      <w:r w:rsidR="00F94100">
        <w:rPr>
          <w:rFonts w:ascii="Times New Roman" w:hAnsi="Times New Roman"/>
          <w:sz w:val="24"/>
          <w:szCs w:val="24"/>
        </w:rPr>
        <w:t>ličite</w:t>
      </w:r>
      <w:r w:rsidR="0048750C" w:rsidRPr="0087439F">
        <w:rPr>
          <w:rFonts w:ascii="Times New Roman" w:hAnsi="Times New Roman"/>
          <w:sz w:val="24"/>
          <w:szCs w:val="24"/>
        </w:rPr>
        <w:t xml:space="preserve"> djelatnosti.</w:t>
      </w:r>
      <w:r w:rsidR="00F94100">
        <w:rPr>
          <w:rFonts w:ascii="Times New Roman" w:hAnsi="Times New Roman"/>
          <w:sz w:val="24"/>
          <w:szCs w:val="24"/>
        </w:rPr>
        <w:t xml:space="preserve"> </w:t>
      </w:r>
      <w:r w:rsidR="0048750C" w:rsidRPr="0087439F">
        <w:rPr>
          <w:rFonts w:ascii="Times New Roman" w:hAnsi="Times New Roman"/>
          <w:sz w:val="24"/>
          <w:szCs w:val="24"/>
        </w:rPr>
        <w:t xml:space="preserve">Nastanjenost otoka evidentira Ministarstvo na temelju podataka iz popisa stanovništva, </w:t>
      </w:r>
      <w:r w:rsidR="0048750C">
        <w:rPr>
          <w:rFonts w:ascii="Times New Roman" w:hAnsi="Times New Roman"/>
          <w:sz w:val="24"/>
          <w:szCs w:val="24"/>
        </w:rPr>
        <w:t>javnog</w:t>
      </w:r>
      <w:r w:rsidR="00F94100">
        <w:rPr>
          <w:rFonts w:ascii="Times New Roman" w:hAnsi="Times New Roman"/>
          <w:sz w:val="24"/>
          <w:szCs w:val="24"/>
        </w:rPr>
        <w:t>a</w:t>
      </w:r>
      <w:r w:rsidR="0048750C">
        <w:rPr>
          <w:rFonts w:ascii="Times New Roman" w:hAnsi="Times New Roman"/>
          <w:sz w:val="24"/>
          <w:szCs w:val="24"/>
        </w:rPr>
        <w:t xml:space="preserve"> </w:t>
      </w:r>
      <w:r w:rsidR="0048750C" w:rsidRPr="0087439F">
        <w:rPr>
          <w:rFonts w:ascii="Times New Roman" w:hAnsi="Times New Roman"/>
          <w:sz w:val="24"/>
          <w:szCs w:val="24"/>
        </w:rPr>
        <w:t xml:space="preserve">registra </w:t>
      </w:r>
      <w:r w:rsidR="0048750C">
        <w:rPr>
          <w:rFonts w:ascii="Times New Roman" w:hAnsi="Times New Roman"/>
          <w:sz w:val="24"/>
          <w:szCs w:val="24"/>
        </w:rPr>
        <w:t xml:space="preserve">kojim se prati </w:t>
      </w:r>
      <w:r w:rsidR="0048750C" w:rsidRPr="0087439F">
        <w:rPr>
          <w:rFonts w:ascii="Times New Roman" w:hAnsi="Times New Roman"/>
          <w:sz w:val="24"/>
          <w:szCs w:val="24"/>
        </w:rPr>
        <w:t>prebivališt</w:t>
      </w:r>
      <w:r w:rsidR="0048750C">
        <w:rPr>
          <w:rFonts w:ascii="Times New Roman" w:hAnsi="Times New Roman"/>
          <w:sz w:val="24"/>
          <w:szCs w:val="24"/>
        </w:rPr>
        <w:t>e</w:t>
      </w:r>
      <w:r w:rsidR="0048750C" w:rsidRPr="0087439F">
        <w:rPr>
          <w:rFonts w:ascii="Times New Roman" w:hAnsi="Times New Roman"/>
          <w:sz w:val="24"/>
          <w:szCs w:val="24"/>
        </w:rPr>
        <w:t xml:space="preserve"> i </w:t>
      </w:r>
      <w:r w:rsidR="0048750C">
        <w:rPr>
          <w:rFonts w:ascii="Times New Roman" w:hAnsi="Times New Roman"/>
          <w:sz w:val="24"/>
          <w:szCs w:val="24"/>
        </w:rPr>
        <w:t>javnog</w:t>
      </w:r>
      <w:r w:rsidR="00F94100">
        <w:rPr>
          <w:rFonts w:ascii="Times New Roman" w:hAnsi="Times New Roman"/>
          <w:sz w:val="24"/>
          <w:szCs w:val="24"/>
        </w:rPr>
        <w:t>a</w:t>
      </w:r>
      <w:r w:rsidR="0048750C">
        <w:rPr>
          <w:rFonts w:ascii="Times New Roman" w:hAnsi="Times New Roman"/>
          <w:sz w:val="24"/>
          <w:szCs w:val="24"/>
        </w:rPr>
        <w:t xml:space="preserve"> registra o svjetionicima sa </w:t>
      </w:r>
      <w:r w:rsidR="0048750C" w:rsidRPr="0087439F">
        <w:rPr>
          <w:rFonts w:ascii="Times New Roman" w:hAnsi="Times New Roman"/>
          <w:sz w:val="24"/>
          <w:szCs w:val="24"/>
        </w:rPr>
        <w:t>svjetioni</w:t>
      </w:r>
      <w:r w:rsidR="0048750C">
        <w:rPr>
          <w:rFonts w:ascii="Times New Roman" w:hAnsi="Times New Roman"/>
          <w:sz w:val="24"/>
          <w:szCs w:val="24"/>
        </w:rPr>
        <w:t>čarskom posadom</w:t>
      </w:r>
      <w:r w:rsidR="0048750C" w:rsidRPr="0087439F">
        <w:rPr>
          <w:rFonts w:ascii="Times New Roman" w:hAnsi="Times New Roman"/>
          <w:sz w:val="24"/>
          <w:szCs w:val="24"/>
        </w:rPr>
        <w:t>.</w:t>
      </w:r>
    </w:p>
    <w:p w14:paraId="7BBF19A2" w14:textId="77777777" w:rsidR="0048750C" w:rsidRDefault="0048750C" w:rsidP="0048750C">
      <w:pPr>
        <w:jc w:val="both"/>
        <w:rPr>
          <w:rFonts w:ascii="Times New Roman" w:hAnsi="Times New Roman"/>
          <w:b/>
          <w:sz w:val="24"/>
          <w:szCs w:val="24"/>
        </w:rPr>
      </w:pPr>
      <w:r>
        <w:rPr>
          <w:rFonts w:ascii="Times New Roman" w:hAnsi="Times New Roman"/>
          <w:b/>
          <w:sz w:val="24"/>
          <w:szCs w:val="24"/>
        </w:rPr>
        <w:t>Uz članak 9.</w:t>
      </w:r>
    </w:p>
    <w:p w14:paraId="6D474DAA" w14:textId="7DF8AF00" w:rsidR="0048750C" w:rsidRDefault="00A135E6" w:rsidP="0048750C">
      <w:pPr>
        <w:jc w:val="both"/>
        <w:rPr>
          <w:rFonts w:ascii="Times New Roman" w:hAnsi="Times New Roman"/>
          <w:sz w:val="24"/>
          <w:szCs w:val="24"/>
        </w:rPr>
      </w:pPr>
      <w:r>
        <w:rPr>
          <w:rFonts w:ascii="Times New Roman" w:hAnsi="Times New Roman"/>
          <w:sz w:val="24"/>
          <w:szCs w:val="24"/>
        </w:rPr>
        <w:t xml:space="preserve">Ovim </w:t>
      </w:r>
      <w:r w:rsidR="00F94100">
        <w:rPr>
          <w:rFonts w:ascii="Times New Roman" w:hAnsi="Times New Roman"/>
          <w:sz w:val="24"/>
          <w:szCs w:val="24"/>
        </w:rPr>
        <w:t xml:space="preserve">se </w:t>
      </w:r>
      <w:r>
        <w:rPr>
          <w:rFonts w:ascii="Times New Roman" w:hAnsi="Times New Roman"/>
          <w:sz w:val="24"/>
          <w:szCs w:val="24"/>
        </w:rPr>
        <w:t>č</w:t>
      </w:r>
      <w:r w:rsidR="00591379">
        <w:rPr>
          <w:rFonts w:ascii="Times New Roman" w:hAnsi="Times New Roman"/>
          <w:sz w:val="24"/>
          <w:szCs w:val="24"/>
        </w:rPr>
        <w:t xml:space="preserve">lankom </w:t>
      </w:r>
      <w:r>
        <w:rPr>
          <w:rFonts w:ascii="Times New Roman" w:hAnsi="Times New Roman"/>
          <w:sz w:val="24"/>
          <w:szCs w:val="24"/>
        </w:rPr>
        <w:t>o</w:t>
      </w:r>
      <w:r w:rsidR="0048750C" w:rsidRPr="0087439F">
        <w:rPr>
          <w:rFonts w:ascii="Times New Roman" w:hAnsi="Times New Roman"/>
          <w:sz w:val="24"/>
          <w:szCs w:val="24"/>
        </w:rPr>
        <w:t>to</w:t>
      </w:r>
      <w:r w:rsidR="0048750C">
        <w:rPr>
          <w:rFonts w:ascii="Times New Roman" w:hAnsi="Times New Roman"/>
          <w:sz w:val="24"/>
          <w:szCs w:val="24"/>
        </w:rPr>
        <w:t>ci</w:t>
      </w:r>
      <w:r w:rsidR="0048750C" w:rsidRPr="0087439F">
        <w:rPr>
          <w:rFonts w:ascii="Times New Roman" w:hAnsi="Times New Roman"/>
          <w:sz w:val="24"/>
          <w:szCs w:val="24"/>
        </w:rPr>
        <w:t xml:space="preserve"> prema udaljenosti od kopna dijel</w:t>
      </w:r>
      <w:r w:rsidR="0048750C">
        <w:rPr>
          <w:rFonts w:ascii="Times New Roman" w:hAnsi="Times New Roman"/>
          <w:sz w:val="24"/>
          <w:szCs w:val="24"/>
        </w:rPr>
        <w:t>e</w:t>
      </w:r>
      <w:r w:rsidR="0048750C" w:rsidRPr="0087439F">
        <w:rPr>
          <w:rFonts w:ascii="Times New Roman" w:hAnsi="Times New Roman"/>
          <w:sz w:val="24"/>
          <w:szCs w:val="24"/>
        </w:rPr>
        <w:t xml:space="preserve"> na pučinske otoke, koji su </w:t>
      </w:r>
      <w:r w:rsidR="0048750C">
        <w:rPr>
          <w:rFonts w:ascii="Times New Roman" w:hAnsi="Times New Roman"/>
          <w:sz w:val="24"/>
          <w:szCs w:val="24"/>
        </w:rPr>
        <w:t>naj</w:t>
      </w:r>
      <w:r w:rsidR="0048750C" w:rsidRPr="0087439F">
        <w:rPr>
          <w:rFonts w:ascii="Times New Roman" w:hAnsi="Times New Roman"/>
          <w:sz w:val="24"/>
          <w:szCs w:val="24"/>
        </w:rPr>
        <w:t xml:space="preserve">udaljeniji od kopna, priobalne otoke, koji su bliži kopnu, i premoštene otoke koji su </w:t>
      </w:r>
      <w:r w:rsidR="00B14DF4">
        <w:rPr>
          <w:rFonts w:ascii="Times New Roman" w:hAnsi="Times New Roman"/>
          <w:sz w:val="24"/>
          <w:szCs w:val="24"/>
        </w:rPr>
        <w:t>s kopnom</w:t>
      </w:r>
      <w:r w:rsidR="00084A06">
        <w:rPr>
          <w:rFonts w:ascii="Times New Roman" w:hAnsi="Times New Roman"/>
          <w:sz w:val="24"/>
          <w:szCs w:val="24"/>
        </w:rPr>
        <w:t xml:space="preserve"> </w:t>
      </w:r>
      <w:r w:rsidR="0048750C" w:rsidRPr="0087439F">
        <w:rPr>
          <w:rFonts w:ascii="Times New Roman" w:hAnsi="Times New Roman"/>
          <w:sz w:val="24"/>
          <w:szCs w:val="24"/>
        </w:rPr>
        <w:t xml:space="preserve">povezani mostom. </w:t>
      </w:r>
    </w:p>
    <w:p w14:paraId="11779ECF" w14:textId="77777777" w:rsidR="0048750C" w:rsidRDefault="0048750C" w:rsidP="0048750C">
      <w:pPr>
        <w:jc w:val="both"/>
        <w:rPr>
          <w:rFonts w:ascii="Times New Roman" w:hAnsi="Times New Roman"/>
          <w:b/>
          <w:sz w:val="24"/>
          <w:szCs w:val="24"/>
        </w:rPr>
      </w:pPr>
      <w:r>
        <w:rPr>
          <w:rFonts w:ascii="Times New Roman" w:hAnsi="Times New Roman"/>
          <w:b/>
          <w:sz w:val="24"/>
          <w:szCs w:val="24"/>
        </w:rPr>
        <w:t>Uz članak 10.</w:t>
      </w:r>
    </w:p>
    <w:p w14:paraId="35141AB4" w14:textId="5CE88927" w:rsidR="0048750C" w:rsidRDefault="004312A7" w:rsidP="0048750C">
      <w:pPr>
        <w:jc w:val="both"/>
        <w:rPr>
          <w:rFonts w:ascii="Times New Roman" w:hAnsi="Times New Roman"/>
          <w:sz w:val="24"/>
          <w:szCs w:val="24"/>
        </w:rPr>
      </w:pPr>
      <w:r>
        <w:rPr>
          <w:rFonts w:ascii="Times New Roman" w:hAnsi="Times New Roman"/>
          <w:sz w:val="24"/>
          <w:szCs w:val="24"/>
        </w:rPr>
        <w:t>O</w:t>
      </w:r>
      <w:r w:rsidR="0048750C" w:rsidRPr="00CE4EAD">
        <w:rPr>
          <w:rFonts w:ascii="Times New Roman" w:hAnsi="Times New Roman"/>
          <w:sz w:val="24"/>
          <w:szCs w:val="24"/>
        </w:rPr>
        <w:t xml:space="preserve">toci sa specifičnim položajem nastanjeni </w:t>
      </w:r>
      <w:r w:rsidR="00F94100">
        <w:rPr>
          <w:rFonts w:ascii="Times New Roman" w:hAnsi="Times New Roman"/>
          <w:sz w:val="24"/>
          <w:szCs w:val="24"/>
        </w:rPr>
        <w:t xml:space="preserve">su </w:t>
      </w:r>
      <w:r w:rsidR="0048750C" w:rsidRPr="00CE4EAD">
        <w:rPr>
          <w:rFonts w:ascii="Times New Roman" w:hAnsi="Times New Roman"/>
          <w:sz w:val="24"/>
          <w:szCs w:val="24"/>
        </w:rPr>
        <w:t>otoci čij</w:t>
      </w:r>
      <w:r w:rsidR="0048750C">
        <w:rPr>
          <w:rFonts w:ascii="Times New Roman" w:hAnsi="Times New Roman"/>
          <w:sz w:val="24"/>
          <w:szCs w:val="24"/>
        </w:rPr>
        <w:t>e</w:t>
      </w:r>
      <w:r w:rsidR="0048750C" w:rsidRPr="00CE4EAD">
        <w:rPr>
          <w:rFonts w:ascii="Times New Roman" w:hAnsi="Times New Roman"/>
          <w:sz w:val="24"/>
          <w:szCs w:val="24"/>
        </w:rPr>
        <w:t xml:space="preserve"> se sjedište jedinice lokalne samouprave nalazi na kopnu ili na drugom otoku. </w:t>
      </w:r>
    </w:p>
    <w:p w14:paraId="4CC56F80" w14:textId="77777777" w:rsidR="0048750C" w:rsidRDefault="0048750C" w:rsidP="0048750C">
      <w:pPr>
        <w:jc w:val="both"/>
        <w:rPr>
          <w:rFonts w:ascii="Times New Roman" w:hAnsi="Times New Roman"/>
          <w:b/>
          <w:sz w:val="24"/>
          <w:szCs w:val="24"/>
        </w:rPr>
      </w:pPr>
      <w:r>
        <w:rPr>
          <w:rFonts w:ascii="Times New Roman" w:hAnsi="Times New Roman"/>
          <w:b/>
          <w:sz w:val="24"/>
          <w:szCs w:val="24"/>
        </w:rPr>
        <w:t>Uz članak 11.</w:t>
      </w:r>
    </w:p>
    <w:p w14:paraId="7A9884FF" w14:textId="33A2F067" w:rsidR="00DF0337" w:rsidRDefault="003718B6" w:rsidP="0048750C">
      <w:pPr>
        <w:jc w:val="both"/>
        <w:rPr>
          <w:rFonts w:ascii="Times New Roman" w:eastAsia="Times New Roman" w:hAnsi="Times New Roman"/>
          <w:sz w:val="24"/>
          <w:szCs w:val="24"/>
        </w:rPr>
      </w:pPr>
      <w:r>
        <w:rPr>
          <w:rFonts w:ascii="Times New Roman" w:hAnsi="Times New Roman"/>
          <w:sz w:val="24"/>
          <w:szCs w:val="24"/>
        </w:rPr>
        <w:t>S</w:t>
      </w:r>
      <w:r w:rsidR="0048750C">
        <w:rPr>
          <w:rFonts w:ascii="Times New Roman" w:hAnsi="Times New Roman"/>
          <w:sz w:val="24"/>
          <w:szCs w:val="24"/>
        </w:rPr>
        <w:t xml:space="preserve">vaki </w:t>
      </w:r>
      <w:r w:rsidR="00F94100" w:rsidRPr="00CE4EAD">
        <w:rPr>
          <w:rFonts w:ascii="Times New Roman" w:hAnsi="Times New Roman"/>
          <w:sz w:val="24"/>
          <w:szCs w:val="24"/>
        </w:rPr>
        <w:t>se</w:t>
      </w:r>
      <w:r w:rsidR="00F94100">
        <w:rPr>
          <w:rFonts w:ascii="Times New Roman" w:hAnsi="Times New Roman"/>
          <w:sz w:val="24"/>
          <w:szCs w:val="24"/>
        </w:rPr>
        <w:t xml:space="preserve"> </w:t>
      </w:r>
      <w:r w:rsidR="0048750C">
        <w:rPr>
          <w:rFonts w:ascii="Times New Roman" w:hAnsi="Times New Roman"/>
          <w:sz w:val="24"/>
          <w:szCs w:val="24"/>
        </w:rPr>
        <w:t>o</w:t>
      </w:r>
      <w:r w:rsidR="0048750C" w:rsidRPr="00CE4EAD">
        <w:rPr>
          <w:rFonts w:ascii="Times New Roman" w:hAnsi="Times New Roman"/>
          <w:sz w:val="24"/>
          <w:szCs w:val="24"/>
        </w:rPr>
        <w:t>tok vrednuje prema otočnim razvojnim pokazateljima koji omogućuju praćenje i procjenu razvijenosti pojedinog</w:t>
      </w:r>
      <w:r w:rsidR="00F94100">
        <w:rPr>
          <w:rFonts w:ascii="Times New Roman" w:hAnsi="Times New Roman"/>
          <w:sz w:val="24"/>
          <w:szCs w:val="24"/>
        </w:rPr>
        <w:t>a</w:t>
      </w:r>
      <w:r w:rsidR="0048750C" w:rsidRPr="00CE4EAD">
        <w:rPr>
          <w:rFonts w:ascii="Times New Roman" w:hAnsi="Times New Roman"/>
          <w:sz w:val="24"/>
          <w:szCs w:val="24"/>
        </w:rPr>
        <w:t xml:space="preserve"> otoka i služe kao osnova za vođenje otočne razvojne politike. Ministarstvo kontinuirano prati i vrednuje razvoj otoka najmanje jednom u tri godine, a tijela državne uprave dužna su dostaviti potrebne podatke. Postupak vrednovanja i otočni pokazatelji propisani su pravilnikom, a rezultati vrednovanja objavljuju se na mrežnim stranicama Ministarstva.</w:t>
      </w:r>
      <w:r w:rsidR="0048750C" w:rsidRPr="6CEC9F83">
        <w:rPr>
          <w:rFonts w:ascii="Times New Roman" w:hAnsi="Times New Roman"/>
          <w:sz w:val="24"/>
          <w:szCs w:val="24"/>
        </w:rPr>
        <w:t xml:space="preserve"> </w:t>
      </w:r>
      <w:r w:rsidR="00F33594">
        <w:rPr>
          <w:rFonts w:ascii="Times New Roman" w:eastAsia="Times New Roman" w:hAnsi="Times New Roman"/>
          <w:sz w:val="24"/>
          <w:szCs w:val="24"/>
        </w:rPr>
        <w:t>Ministar pravilnikom propisuje o</w:t>
      </w:r>
      <w:r w:rsidR="00F33594" w:rsidRPr="6CEC9F83">
        <w:rPr>
          <w:rFonts w:ascii="Times New Roman" w:eastAsia="Times New Roman" w:hAnsi="Times New Roman"/>
          <w:sz w:val="24"/>
          <w:szCs w:val="24"/>
        </w:rPr>
        <w:t>točne</w:t>
      </w:r>
      <w:r w:rsidR="0048750C" w:rsidRPr="6CEC9F83">
        <w:rPr>
          <w:rFonts w:ascii="Times New Roman" w:eastAsia="Times New Roman" w:hAnsi="Times New Roman"/>
          <w:sz w:val="24"/>
          <w:szCs w:val="24"/>
        </w:rPr>
        <w:t xml:space="preserve"> razvojne pokazatelje i postupak vrednovanja razvijenosti otoka. </w:t>
      </w:r>
    </w:p>
    <w:p w14:paraId="10ED8D20" w14:textId="77777777" w:rsidR="0048750C" w:rsidRDefault="0048750C" w:rsidP="0048750C">
      <w:pPr>
        <w:jc w:val="both"/>
        <w:rPr>
          <w:rFonts w:ascii="Times New Roman" w:hAnsi="Times New Roman"/>
          <w:b/>
          <w:sz w:val="24"/>
          <w:szCs w:val="24"/>
        </w:rPr>
      </w:pPr>
      <w:r>
        <w:rPr>
          <w:rFonts w:ascii="Times New Roman" w:hAnsi="Times New Roman"/>
          <w:b/>
          <w:sz w:val="24"/>
          <w:szCs w:val="24"/>
        </w:rPr>
        <w:t>Uz članak 12.</w:t>
      </w:r>
    </w:p>
    <w:p w14:paraId="044BCEF5" w14:textId="21E6ABE2" w:rsidR="0048750C" w:rsidRDefault="00F94100" w:rsidP="0048750C">
      <w:pPr>
        <w:jc w:val="both"/>
        <w:rPr>
          <w:rFonts w:ascii="Times New Roman" w:hAnsi="Times New Roman"/>
          <w:sz w:val="24"/>
          <w:szCs w:val="24"/>
        </w:rPr>
      </w:pPr>
      <w:r>
        <w:rPr>
          <w:rFonts w:ascii="Times New Roman" w:hAnsi="Times New Roman"/>
          <w:sz w:val="24"/>
          <w:szCs w:val="24"/>
        </w:rPr>
        <w:t xml:space="preserve">Cilj je </w:t>
      </w:r>
      <w:r w:rsidR="0048750C" w:rsidRPr="40058E4C">
        <w:rPr>
          <w:rFonts w:ascii="Times New Roman" w:hAnsi="Times New Roman"/>
          <w:sz w:val="24"/>
          <w:szCs w:val="24"/>
        </w:rPr>
        <w:t>Regist</w:t>
      </w:r>
      <w:r>
        <w:rPr>
          <w:rFonts w:ascii="Times New Roman" w:hAnsi="Times New Roman"/>
          <w:sz w:val="24"/>
          <w:szCs w:val="24"/>
        </w:rPr>
        <w:t>ra</w:t>
      </w:r>
      <w:r w:rsidR="0048750C" w:rsidRPr="40058E4C">
        <w:rPr>
          <w:rFonts w:ascii="Times New Roman" w:hAnsi="Times New Roman"/>
          <w:sz w:val="24"/>
          <w:szCs w:val="24"/>
        </w:rPr>
        <w:t xml:space="preserve"> otoka izgradnj</w:t>
      </w:r>
      <w:r>
        <w:rPr>
          <w:rFonts w:ascii="Times New Roman" w:hAnsi="Times New Roman"/>
          <w:sz w:val="24"/>
          <w:szCs w:val="24"/>
        </w:rPr>
        <w:t>a</w:t>
      </w:r>
      <w:r w:rsidR="0048750C" w:rsidRPr="40058E4C">
        <w:rPr>
          <w:rFonts w:ascii="Times New Roman" w:hAnsi="Times New Roman"/>
          <w:sz w:val="24"/>
          <w:szCs w:val="24"/>
        </w:rPr>
        <w:t xml:space="preserve"> jedinstvenog</w:t>
      </w:r>
      <w:r>
        <w:rPr>
          <w:rFonts w:ascii="Times New Roman" w:hAnsi="Times New Roman"/>
          <w:sz w:val="24"/>
          <w:szCs w:val="24"/>
        </w:rPr>
        <w:t>a</w:t>
      </w:r>
      <w:r w:rsidR="0048750C" w:rsidRPr="40058E4C">
        <w:rPr>
          <w:rFonts w:ascii="Times New Roman" w:hAnsi="Times New Roman"/>
          <w:sz w:val="24"/>
          <w:szCs w:val="24"/>
        </w:rPr>
        <w:t xml:space="preserve"> </w:t>
      </w:r>
      <w:proofErr w:type="spellStart"/>
      <w:r w:rsidR="0048750C" w:rsidRPr="40058E4C">
        <w:rPr>
          <w:rFonts w:ascii="Times New Roman" w:hAnsi="Times New Roman"/>
          <w:sz w:val="24"/>
          <w:szCs w:val="24"/>
        </w:rPr>
        <w:t>šifrarnika</w:t>
      </w:r>
      <w:proofErr w:type="spellEnd"/>
      <w:r w:rsidR="0048750C" w:rsidRPr="40058E4C">
        <w:rPr>
          <w:rFonts w:ascii="Times New Roman" w:hAnsi="Times New Roman"/>
          <w:sz w:val="24"/>
          <w:szCs w:val="24"/>
        </w:rPr>
        <w:t xml:space="preserve"> otoka u </w:t>
      </w:r>
      <w:r w:rsidR="0038209F">
        <w:rPr>
          <w:rFonts w:ascii="Times New Roman" w:hAnsi="Times New Roman"/>
          <w:sz w:val="24"/>
          <w:szCs w:val="24"/>
        </w:rPr>
        <w:t xml:space="preserve">Republici </w:t>
      </w:r>
      <w:r w:rsidR="0048750C" w:rsidRPr="40058E4C">
        <w:rPr>
          <w:rFonts w:ascii="Times New Roman" w:hAnsi="Times New Roman"/>
          <w:sz w:val="24"/>
          <w:szCs w:val="24"/>
        </w:rPr>
        <w:t xml:space="preserve">Hrvatskoj te pružanje podatkovnih i kartografskih evidencija koje pomažu u učinkovitom upravljanju, strateškom planiranju i razvoju otočne politike. </w:t>
      </w:r>
      <w:r w:rsidR="0048750C" w:rsidRPr="00186853">
        <w:rPr>
          <w:rFonts w:ascii="Times New Roman" w:hAnsi="Times New Roman"/>
          <w:sz w:val="24"/>
          <w:szCs w:val="24"/>
        </w:rPr>
        <w:t xml:space="preserve">Ministarstvo </w:t>
      </w:r>
      <w:r w:rsidR="0048750C">
        <w:rPr>
          <w:rFonts w:ascii="Times New Roman" w:hAnsi="Times New Roman"/>
          <w:sz w:val="24"/>
          <w:szCs w:val="24"/>
        </w:rPr>
        <w:t xml:space="preserve">regionalnoga razvoja i fondova Europske unije </w:t>
      </w:r>
      <w:r w:rsidR="0048750C" w:rsidRPr="00186853">
        <w:rPr>
          <w:rFonts w:ascii="Times New Roman" w:hAnsi="Times New Roman"/>
          <w:sz w:val="24"/>
          <w:szCs w:val="24"/>
        </w:rPr>
        <w:t>vodi Registar otoka</w:t>
      </w:r>
      <w:r w:rsidR="0048750C">
        <w:rPr>
          <w:rFonts w:ascii="Times New Roman" w:hAnsi="Times New Roman"/>
          <w:sz w:val="24"/>
          <w:szCs w:val="24"/>
        </w:rPr>
        <w:t xml:space="preserve">. </w:t>
      </w:r>
      <w:r w:rsidR="0048750C" w:rsidRPr="40058E4C">
        <w:rPr>
          <w:rFonts w:ascii="Times New Roman" w:hAnsi="Times New Roman"/>
          <w:sz w:val="24"/>
          <w:szCs w:val="24"/>
        </w:rPr>
        <w:t xml:space="preserve">Ministar pravilnikom određuje način vođenja Registra otoka, podatke koji se prikupljaju te metodologiju povezivanja s drugim </w:t>
      </w:r>
      <w:r w:rsidR="00626AF3">
        <w:rPr>
          <w:rFonts w:ascii="Times New Roman" w:hAnsi="Times New Roman"/>
          <w:sz w:val="24"/>
          <w:szCs w:val="24"/>
        </w:rPr>
        <w:t>službenim evidencijama</w:t>
      </w:r>
      <w:r w:rsidR="0048750C" w:rsidRPr="40058E4C">
        <w:rPr>
          <w:rFonts w:ascii="Times New Roman" w:hAnsi="Times New Roman"/>
          <w:sz w:val="24"/>
          <w:szCs w:val="24"/>
        </w:rPr>
        <w:t>.</w:t>
      </w:r>
    </w:p>
    <w:p w14:paraId="5B7D73F0" w14:textId="77777777" w:rsidR="0048750C" w:rsidRDefault="0048750C" w:rsidP="0048750C">
      <w:pPr>
        <w:jc w:val="both"/>
        <w:rPr>
          <w:rFonts w:ascii="Times New Roman" w:hAnsi="Times New Roman"/>
          <w:b/>
          <w:sz w:val="24"/>
          <w:szCs w:val="24"/>
        </w:rPr>
      </w:pPr>
      <w:r>
        <w:rPr>
          <w:rFonts w:ascii="Times New Roman" w:hAnsi="Times New Roman"/>
          <w:b/>
          <w:sz w:val="24"/>
          <w:szCs w:val="24"/>
        </w:rPr>
        <w:lastRenderedPageBreak/>
        <w:t>Uz članak 13.</w:t>
      </w:r>
    </w:p>
    <w:p w14:paraId="76D5B219" w14:textId="09D92444" w:rsidR="0048750C" w:rsidRDefault="0048750C" w:rsidP="0048750C">
      <w:pPr>
        <w:jc w:val="both"/>
        <w:rPr>
          <w:rFonts w:ascii="Times New Roman" w:hAnsi="Times New Roman"/>
          <w:sz w:val="24"/>
          <w:szCs w:val="24"/>
        </w:rPr>
      </w:pPr>
      <w:r w:rsidRPr="00DA55E4">
        <w:rPr>
          <w:rFonts w:ascii="Times New Roman" w:hAnsi="Times New Roman"/>
          <w:sz w:val="24"/>
          <w:szCs w:val="24"/>
        </w:rPr>
        <w:t>Ministarstvo</w:t>
      </w:r>
      <w:r>
        <w:rPr>
          <w:rFonts w:ascii="Times New Roman" w:hAnsi="Times New Roman"/>
          <w:sz w:val="24"/>
          <w:szCs w:val="24"/>
        </w:rPr>
        <w:t xml:space="preserve"> regionalnoga razvoja i fondova Europske unije</w:t>
      </w:r>
      <w:r w:rsidRPr="00DA55E4">
        <w:rPr>
          <w:rFonts w:ascii="Times New Roman" w:hAnsi="Times New Roman"/>
          <w:sz w:val="24"/>
          <w:szCs w:val="24"/>
        </w:rPr>
        <w:t xml:space="preserve"> nositelj </w:t>
      </w:r>
      <w:r w:rsidR="000E6629">
        <w:rPr>
          <w:rFonts w:ascii="Times New Roman" w:hAnsi="Times New Roman"/>
          <w:sz w:val="24"/>
          <w:szCs w:val="24"/>
        </w:rPr>
        <w:t xml:space="preserve">je </w:t>
      </w:r>
      <w:r w:rsidRPr="00DA55E4">
        <w:rPr>
          <w:rFonts w:ascii="Times New Roman" w:hAnsi="Times New Roman"/>
          <w:sz w:val="24"/>
          <w:szCs w:val="24"/>
        </w:rPr>
        <w:t>politike otočnog</w:t>
      </w:r>
      <w:r w:rsidR="00F94100">
        <w:rPr>
          <w:rFonts w:ascii="Times New Roman" w:hAnsi="Times New Roman"/>
          <w:sz w:val="24"/>
          <w:szCs w:val="24"/>
        </w:rPr>
        <w:t>a</w:t>
      </w:r>
      <w:r w:rsidR="00DF0337">
        <w:rPr>
          <w:rFonts w:ascii="Times New Roman" w:hAnsi="Times New Roman"/>
          <w:sz w:val="24"/>
          <w:szCs w:val="24"/>
        </w:rPr>
        <w:t xml:space="preserve"> razvoja. </w:t>
      </w:r>
      <w:r w:rsidRPr="0055450C">
        <w:rPr>
          <w:rFonts w:ascii="Times New Roman" w:hAnsi="Times New Roman"/>
          <w:sz w:val="24"/>
          <w:szCs w:val="24"/>
        </w:rPr>
        <w:t>Tijela državne uprave i druga javnopravna tijela dužna su prilikom izrade programa koji obuhvaćaju otoke</w:t>
      </w:r>
      <w:r w:rsidR="00A54A3C" w:rsidRPr="008520BF">
        <w:rPr>
          <w:rFonts w:ascii="Times New Roman" w:hAnsi="Times New Roman"/>
          <w:sz w:val="24"/>
          <w:szCs w:val="24"/>
        </w:rPr>
        <w:t>, a usmjereni su na unaprjeđenje javne infrastrukture</w:t>
      </w:r>
      <w:r w:rsidR="00F94100">
        <w:rPr>
          <w:rFonts w:ascii="Times New Roman" w:hAnsi="Times New Roman"/>
          <w:sz w:val="24"/>
          <w:szCs w:val="24"/>
        </w:rPr>
        <w:t>,</w:t>
      </w:r>
      <w:r w:rsidRPr="0055450C">
        <w:rPr>
          <w:rFonts w:ascii="Times New Roman" w:hAnsi="Times New Roman"/>
          <w:sz w:val="24"/>
          <w:szCs w:val="24"/>
        </w:rPr>
        <w:t xml:space="preserve"> provesti analizu </w:t>
      </w:r>
      <w:r w:rsidR="009B10D9">
        <w:rPr>
          <w:rFonts w:ascii="Times New Roman" w:hAnsi="Times New Roman"/>
          <w:sz w:val="24"/>
          <w:szCs w:val="24"/>
        </w:rPr>
        <w:t>njihova</w:t>
      </w:r>
      <w:r w:rsidRPr="0055450C">
        <w:rPr>
          <w:rFonts w:ascii="Times New Roman" w:hAnsi="Times New Roman"/>
          <w:sz w:val="24"/>
          <w:szCs w:val="24"/>
        </w:rPr>
        <w:t xml:space="preserve"> utjecaj</w:t>
      </w:r>
      <w:r w:rsidR="009B10D9">
        <w:rPr>
          <w:rFonts w:ascii="Times New Roman" w:hAnsi="Times New Roman"/>
          <w:sz w:val="24"/>
          <w:szCs w:val="24"/>
        </w:rPr>
        <w:t>a</w:t>
      </w:r>
      <w:r w:rsidRPr="0055450C">
        <w:rPr>
          <w:rFonts w:ascii="Times New Roman" w:hAnsi="Times New Roman"/>
          <w:sz w:val="24"/>
          <w:szCs w:val="24"/>
        </w:rPr>
        <w:t xml:space="preserve"> na otoke te </w:t>
      </w:r>
      <w:r w:rsidR="00BD73A2">
        <w:rPr>
          <w:rFonts w:ascii="Times New Roman" w:hAnsi="Times New Roman"/>
          <w:sz w:val="24"/>
          <w:szCs w:val="24"/>
        </w:rPr>
        <w:t>rezultate provedene analize</w:t>
      </w:r>
      <w:r w:rsidR="00BD73A2" w:rsidRPr="0055450C">
        <w:rPr>
          <w:rFonts w:ascii="Times New Roman" w:hAnsi="Times New Roman"/>
          <w:sz w:val="24"/>
          <w:szCs w:val="24"/>
        </w:rPr>
        <w:t xml:space="preserve"> </w:t>
      </w:r>
      <w:r w:rsidRPr="0055450C">
        <w:rPr>
          <w:rFonts w:ascii="Times New Roman" w:hAnsi="Times New Roman"/>
          <w:sz w:val="24"/>
          <w:szCs w:val="24"/>
        </w:rPr>
        <w:t xml:space="preserve">dostaviti </w:t>
      </w:r>
      <w:r>
        <w:rPr>
          <w:rFonts w:ascii="Times New Roman" w:hAnsi="Times New Roman"/>
          <w:sz w:val="24"/>
          <w:szCs w:val="24"/>
        </w:rPr>
        <w:t>M</w:t>
      </w:r>
      <w:r w:rsidRPr="0055450C">
        <w:rPr>
          <w:rFonts w:ascii="Times New Roman" w:hAnsi="Times New Roman"/>
          <w:sz w:val="24"/>
          <w:szCs w:val="24"/>
        </w:rPr>
        <w:t>inistarstvu.</w:t>
      </w:r>
      <w:r w:rsidRPr="00DA55E4">
        <w:rPr>
          <w:rFonts w:ascii="Times New Roman" w:hAnsi="Times New Roman"/>
          <w:sz w:val="24"/>
          <w:szCs w:val="24"/>
        </w:rPr>
        <w:t xml:space="preserve"> Jedinice lokalne i regionalne samouprave moraju </w:t>
      </w:r>
      <w:r>
        <w:rPr>
          <w:rFonts w:ascii="Times New Roman" w:hAnsi="Times New Roman"/>
          <w:sz w:val="24"/>
          <w:szCs w:val="24"/>
        </w:rPr>
        <w:t xml:space="preserve">voditi posebnu brigu </w:t>
      </w:r>
      <w:r w:rsidRPr="00DA55E4">
        <w:rPr>
          <w:rFonts w:ascii="Times New Roman" w:hAnsi="Times New Roman"/>
          <w:sz w:val="24"/>
          <w:szCs w:val="24"/>
        </w:rPr>
        <w:t>o otocima unutar svojeg</w:t>
      </w:r>
      <w:r w:rsidR="00BD73A2">
        <w:rPr>
          <w:rFonts w:ascii="Times New Roman" w:hAnsi="Times New Roman"/>
          <w:sz w:val="24"/>
          <w:szCs w:val="24"/>
        </w:rPr>
        <w:t>a</w:t>
      </w:r>
      <w:r w:rsidRPr="00DA55E4">
        <w:rPr>
          <w:rFonts w:ascii="Times New Roman" w:hAnsi="Times New Roman"/>
          <w:sz w:val="24"/>
          <w:szCs w:val="24"/>
        </w:rPr>
        <w:t xml:space="preserve"> područja pri dodjeli sredstava za projekte</w:t>
      </w:r>
      <w:r>
        <w:rPr>
          <w:rFonts w:ascii="Times New Roman" w:hAnsi="Times New Roman"/>
          <w:sz w:val="24"/>
          <w:szCs w:val="24"/>
        </w:rPr>
        <w:t xml:space="preserve">, </w:t>
      </w:r>
      <w:r w:rsidRPr="00DA55E4">
        <w:rPr>
          <w:rFonts w:ascii="Times New Roman" w:hAnsi="Times New Roman"/>
          <w:sz w:val="24"/>
          <w:szCs w:val="24"/>
        </w:rPr>
        <w:t>mjere</w:t>
      </w:r>
      <w:r>
        <w:rPr>
          <w:rFonts w:ascii="Times New Roman" w:hAnsi="Times New Roman"/>
          <w:sz w:val="24"/>
          <w:szCs w:val="24"/>
        </w:rPr>
        <w:t xml:space="preserve"> i aktivnosti</w:t>
      </w:r>
      <w:r w:rsidRPr="00DA55E4">
        <w:rPr>
          <w:rFonts w:ascii="Times New Roman" w:hAnsi="Times New Roman"/>
          <w:sz w:val="24"/>
          <w:szCs w:val="24"/>
        </w:rPr>
        <w:t xml:space="preserve"> iz svoje nadležnosti.</w:t>
      </w:r>
    </w:p>
    <w:p w14:paraId="4CB70778" w14:textId="77777777" w:rsidR="0048750C" w:rsidRDefault="0048750C" w:rsidP="0048750C">
      <w:pPr>
        <w:jc w:val="both"/>
        <w:rPr>
          <w:rFonts w:ascii="Times New Roman" w:hAnsi="Times New Roman"/>
          <w:b/>
          <w:sz w:val="24"/>
          <w:szCs w:val="24"/>
        </w:rPr>
      </w:pPr>
      <w:r>
        <w:rPr>
          <w:rFonts w:ascii="Times New Roman" w:hAnsi="Times New Roman"/>
          <w:b/>
          <w:sz w:val="24"/>
          <w:szCs w:val="24"/>
        </w:rPr>
        <w:t>Uz članak 14.</w:t>
      </w:r>
    </w:p>
    <w:p w14:paraId="24A6721E" w14:textId="5141B8EE" w:rsidR="0048750C" w:rsidRDefault="0048750C" w:rsidP="0048750C">
      <w:pPr>
        <w:spacing w:before="240" w:after="240"/>
        <w:jc w:val="both"/>
        <w:rPr>
          <w:rFonts w:ascii="Times New Roman" w:eastAsia="Times New Roman" w:hAnsi="Times New Roman"/>
          <w:sz w:val="24"/>
          <w:szCs w:val="24"/>
        </w:rPr>
      </w:pPr>
      <w:r w:rsidRPr="45637121">
        <w:rPr>
          <w:rFonts w:ascii="Times New Roman" w:hAnsi="Times New Roman"/>
          <w:sz w:val="24"/>
          <w:szCs w:val="24"/>
        </w:rPr>
        <w:t xml:space="preserve">Otočno vijeće savjetodavno </w:t>
      </w:r>
      <w:r w:rsidR="00905A45">
        <w:rPr>
          <w:rFonts w:ascii="Times New Roman" w:hAnsi="Times New Roman"/>
          <w:sz w:val="24"/>
          <w:szCs w:val="24"/>
        </w:rPr>
        <w:t xml:space="preserve">je </w:t>
      </w:r>
      <w:r w:rsidRPr="45637121">
        <w:rPr>
          <w:rFonts w:ascii="Times New Roman" w:hAnsi="Times New Roman"/>
          <w:sz w:val="24"/>
          <w:szCs w:val="24"/>
        </w:rPr>
        <w:t>tijelo u izradi i provedbi programa, planova i projekata za održivi razvoj otoka. Definiran</w:t>
      </w:r>
      <w:r>
        <w:rPr>
          <w:rFonts w:ascii="Times New Roman" w:hAnsi="Times New Roman"/>
          <w:sz w:val="24"/>
          <w:szCs w:val="24"/>
        </w:rPr>
        <w:t>i</w:t>
      </w:r>
      <w:r w:rsidRPr="45637121">
        <w:rPr>
          <w:rFonts w:ascii="Times New Roman" w:hAnsi="Times New Roman"/>
          <w:sz w:val="24"/>
          <w:szCs w:val="24"/>
        </w:rPr>
        <w:t xml:space="preserve"> su članovi Otočnog</w:t>
      </w:r>
      <w:r w:rsidR="00A547D6">
        <w:rPr>
          <w:rFonts w:ascii="Times New Roman" w:hAnsi="Times New Roman"/>
          <w:sz w:val="24"/>
          <w:szCs w:val="24"/>
        </w:rPr>
        <w:t>a</w:t>
      </w:r>
      <w:r w:rsidRPr="45637121">
        <w:rPr>
          <w:rFonts w:ascii="Times New Roman" w:hAnsi="Times New Roman"/>
          <w:sz w:val="24"/>
          <w:szCs w:val="24"/>
        </w:rPr>
        <w:t xml:space="preserve"> vijeća</w:t>
      </w:r>
      <w:r>
        <w:rPr>
          <w:rFonts w:ascii="Times New Roman" w:hAnsi="Times New Roman"/>
          <w:sz w:val="24"/>
          <w:szCs w:val="24"/>
        </w:rPr>
        <w:t xml:space="preserve"> koje</w:t>
      </w:r>
      <w:r w:rsidRPr="45637121">
        <w:rPr>
          <w:rFonts w:ascii="Times New Roman" w:hAnsi="Times New Roman"/>
          <w:sz w:val="24"/>
          <w:szCs w:val="24"/>
        </w:rPr>
        <w:t xml:space="preserve"> </w:t>
      </w:r>
      <w:r w:rsidRPr="45637121">
        <w:rPr>
          <w:rFonts w:ascii="Times New Roman" w:eastAsia="Times New Roman" w:hAnsi="Times New Roman"/>
          <w:sz w:val="24"/>
          <w:szCs w:val="24"/>
        </w:rPr>
        <w:t>Vlada imenuje Odlukom</w:t>
      </w:r>
      <w:r>
        <w:rPr>
          <w:rFonts w:ascii="Times New Roman" w:eastAsia="Times New Roman" w:hAnsi="Times New Roman"/>
          <w:sz w:val="24"/>
          <w:szCs w:val="24"/>
        </w:rPr>
        <w:t>.</w:t>
      </w:r>
      <w:r w:rsidRPr="45637121">
        <w:rPr>
          <w:rFonts w:ascii="Times New Roman" w:eastAsia="Times New Roman" w:hAnsi="Times New Roman"/>
          <w:sz w:val="24"/>
          <w:szCs w:val="24"/>
        </w:rPr>
        <w:t xml:space="preserve"> </w:t>
      </w:r>
      <w:r>
        <w:rPr>
          <w:rFonts w:ascii="Times New Roman" w:eastAsia="Times New Roman" w:hAnsi="Times New Roman"/>
          <w:sz w:val="24"/>
          <w:szCs w:val="24"/>
        </w:rPr>
        <w:t>Predsjednik Vlade Republike Hrvatske predsjeda radom Otočnog</w:t>
      </w:r>
      <w:r w:rsidR="00A547D6">
        <w:rPr>
          <w:rFonts w:ascii="Times New Roman" w:eastAsia="Times New Roman" w:hAnsi="Times New Roman"/>
          <w:sz w:val="24"/>
          <w:szCs w:val="24"/>
        </w:rPr>
        <w:t>a</w:t>
      </w:r>
      <w:r>
        <w:rPr>
          <w:rFonts w:ascii="Times New Roman" w:eastAsia="Times New Roman" w:hAnsi="Times New Roman"/>
          <w:sz w:val="24"/>
          <w:szCs w:val="24"/>
        </w:rPr>
        <w:t xml:space="preserve"> vijeća</w:t>
      </w:r>
      <w:r w:rsidR="00B376DF">
        <w:rPr>
          <w:rFonts w:ascii="Times New Roman" w:eastAsia="Times New Roman" w:hAnsi="Times New Roman"/>
          <w:sz w:val="24"/>
          <w:szCs w:val="24"/>
        </w:rPr>
        <w:t>.</w:t>
      </w:r>
      <w:r>
        <w:rPr>
          <w:rFonts w:ascii="Times New Roman" w:eastAsia="Times New Roman" w:hAnsi="Times New Roman"/>
          <w:sz w:val="24"/>
          <w:szCs w:val="24"/>
        </w:rPr>
        <w:t xml:space="preserve"> Osim članova u rad Otočnog</w:t>
      </w:r>
      <w:r w:rsidR="00A547D6">
        <w:rPr>
          <w:rFonts w:ascii="Times New Roman" w:eastAsia="Times New Roman" w:hAnsi="Times New Roman"/>
          <w:sz w:val="24"/>
          <w:szCs w:val="24"/>
        </w:rPr>
        <w:t>a</w:t>
      </w:r>
      <w:r>
        <w:rPr>
          <w:rFonts w:ascii="Times New Roman" w:eastAsia="Times New Roman" w:hAnsi="Times New Roman"/>
          <w:sz w:val="24"/>
          <w:szCs w:val="24"/>
        </w:rPr>
        <w:t xml:space="preserve"> vijeća mogu se prema potrebi uključiti i drugi predstavnici. </w:t>
      </w:r>
    </w:p>
    <w:p w14:paraId="3862D539" w14:textId="77777777" w:rsidR="0048750C" w:rsidRDefault="0048750C" w:rsidP="0048750C">
      <w:pPr>
        <w:jc w:val="both"/>
        <w:rPr>
          <w:rFonts w:ascii="Times New Roman" w:hAnsi="Times New Roman"/>
          <w:b/>
          <w:sz w:val="24"/>
          <w:szCs w:val="24"/>
        </w:rPr>
      </w:pPr>
      <w:r>
        <w:rPr>
          <w:rFonts w:ascii="Times New Roman" w:hAnsi="Times New Roman"/>
          <w:b/>
          <w:sz w:val="24"/>
          <w:szCs w:val="24"/>
        </w:rPr>
        <w:t>Uz članak 15.</w:t>
      </w:r>
    </w:p>
    <w:p w14:paraId="429AC59F" w14:textId="7D94760F" w:rsidR="0048750C" w:rsidRDefault="0038209F" w:rsidP="0048750C">
      <w:pPr>
        <w:jc w:val="both"/>
        <w:rPr>
          <w:rFonts w:ascii="Times New Roman" w:hAnsi="Times New Roman"/>
          <w:sz w:val="24"/>
          <w:szCs w:val="24"/>
        </w:rPr>
      </w:pPr>
      <w:r>
        <w:rPr>
          <w:rFonts w:ascii="Times New Roman" w:hAnsi="Times New Roman"/>
          <w:sz w:val="24"/>
          <w:szCs w:val="24"/>
        </w:rPr>
        <w:t>Ovim člankom definiraju se p</w:t>
      </w:r>
      <w:r w:rsidR="0048750C">
        <w:rPr>
          <w:rFonts w:ascii="Times New Roman" w:hAnsi="Times New Roman"/>
          <w:sz w:val="24"/>
          <w:szCs w:val="24"/>
        </w:rPr>
        <w:t>rava i obveze o</w:t>
      </w:r>
      <w:r w:rsidR="0048750C" w:rsidRPr="00CF6956">
        <w:rPr>
          <w:rFonts w:ascii="Times New Roman" w:hAnsi="Times New Roman"/>
          <w:sz w:val="24"/>
          <w:szCs w:val="24"/>
        </w:rPr>
        <w:t>točni</w:t>
      </w:r>
      <w:r w:rsidR="0048750C">
        <w:rPr>
          <w:rFonts w:ascii="Times New Roman" w:hAnsi="Times New Roman"/>
          <w:sz w:val="24"/>
          <w:szCs w:val="24"/>
        </w:rPr>
        <w:t>h</w:t>
      </w:r>
      <w:r w:rsidR="0048750C" w:rsidRPr="00CF6956">
        <w:rPr>
          <w:rFonts w:ascii="Times New Roman" w:hAnsi="Times New Roman"/>
          <w:sz w:val="24"/>
          <w:szCs w:val="24"/>
        </w:rPr>
        <w:t xml:space="preserve"> koordinator</w:t>
      </w:r>
      <w:r w:rsidR="0048750C">
        <w:rPr>
          <w:rFonts w:ascii="Times New Roman" w:hAnsi="Times New Roman"/>
          <w:sz w:val="24"/>
          <w:szCs w:val="24"/>
        </w:rPr>
        <w:t>a</w:t>
      </w:r>
      <w:r w:rsidR="0048750C" w:rsidRPr="00CF6956">
        <w:rPr>
          <w:rFonts w:ascii="Times New Roman" w:hAnsi="Times New Roman"/>
          <w:sz w:val="24"/>
          <w:szCs w:val="24"/>
        </w:rPr>
        <w:t xml:space="preserve">, </w:t>
      </w:r>
      <w:r>
        <w:rPr>
          <w:rFonts w:ascii="Times New Roman" w:hAnsi="Times New Roman"/>
          <w:sz w:val="24"/>
          <w:szCs w:val="24"/>
        </w:rPr>
        <w:t xml:space="preserve">koji se </w:t>
      </w:r>
      <w:r w:rsidR="0048750C" w:rsidRPr="00CF6956">
        <w:rPr>
          <w:rFonts w:ascii="Times New Roman" w:hAnsi="Times New Roman"/>
          <w:sz w:val="24"/>
          <w:szCs w:val="24"/>
        </w:rPr>
        <w:t>uspostavlj</w:t>
      </w:r>
      <w:r>
        <w:rPr>
          <w:rFonts w:ascii="Times New Roman" w:hAnsi="Times New Roman"/>
          <w:sz w:val="24"/>
          <w:szCs w:val="24"/>
        </w:rPr>
        <w:t>aju</w:t>
      </w:r>
      <w:r w:rsidR="0048750C" w:rsidRPr="00CF6956">
        <w:rPr>
          <w:rFonts w:ascii="Times New Roman" w:hAnsi="Times New Roman"/>
          <w:sz w:val="24"/>
          <w:szCs w:val="24"/>
        </w:rPr>
        <w:t xml:space="preserve"> u okviru regionalnih koordinatora</w:t>
      </w:r>
      <w:r w:rsidR="0048750C" w:rsidRPr="00FB1570">
        <w:rPr>
          <w:rFonts w:ascii="Times New Roman" w:hAnsi="Times New Roman"/>
          <w:sz w:val="24"/>
          <w:szCs w:val="24"/>
        </w:rPr>
        <w:t>.</w:t>
      </w:r>
      <w:r w:rsidR="0048750C" w:rsidRPr="00CF6956">
        <w:rPr>
          <w:rFonts w:ascii="Times New Roman" w:hAnsi="Times New Roman"/>
          <w:sz w:val="24"/>
          <w:szCs w:val="24"/>
        </w:rPr>
        <w:t xml:space="preserve"> Odnos između Ministarstva i regionalnih koordinatora uređuje se sporazumom, a broj koordinatora i obuhvat područja utvrđuje ministar</w:t>
      </w:r>
      <w:r w:rsidR="0048750C">
        <w:rPr>
          <w:rFonts w:ascii="Times New Roman" w:hAnsi="Times New Roman"/>
          <w:sz w:val="24"/>
          <w:szCs w:val="24"/>
        </w:rPr>
        <w:t xml:space="preserve"> odlukom</w:t>
      </w:r>
      <w:r w:rsidR="0048750C" w:rsidRPr="00CF6956">
        <w:rPr>
          <w:rFonts w:ascii="Times New Roman" w:hAnsi="Times New Roman"/>
          <w:sz w:val="24"/>
          <w:szCs w:val="24"/>
        </w:rPr>
        <w:t>.</w:t>
      </w:r>
    </w:p>
    <w:p w14:paraId="72EC6DAF" w14:textId="77777777" w:rsidR="0048750C" w:rsidRDefault="0048750C" w:rsidP="0048750C">
      <w:pPr>
        <w:jc w:val="both"/>
        <w:rPr>
          <w:rFonts w:ascii="Times New Roman" w:hAnsi="Times New Roman"/>
          <w:b/>
          <w:sz w:val="24"/>
          <w:szCs w:val="24"/>
        </w:rPr>
      </w:pPr>
      <w:r>
        <w:rPr>
          <w:rFonts w:ascii="Times New Roman" w:hAnsi="Times New Roman"/>
          <w:b/>
          <w:sz w:val="24"/>
          <w:szCs w:val="24"/>
        </w:rPr>
        <w:t>Uz članak 16.</w:t>
      </w:r>
    </w:p>
    <w:p w14:paraId="7338C789" w14:textId="615E30A8" w:rsidR="0048750C" w:rsidRDefault="0048750C" w:rsidP="0048750C">
      <w:pPr>
        <w:jc w:val="both"/>
        <w:rPr>
          <w:rFonts w:ascii="Times New Roman" w:hAnsi="Times New Roman"/>
          <w:sz w:val="24"/>
          <w:szCs w:val="24"/>
        </w:rPr>
      </w:pPr>
      <w:r w:rsidRPr="00CF6956">
        <w:rPr>
          <w:rFonts w:ascii="Times New Roman" w:hAnsi="Times New Roman"/>
          <w:sz w:val="24"/>
          <w:szCs w:val="24"/>
        </w:rPr>
        <w:t>Nacionalni plan razvoja otoka</w:t>
      </w:r>
      <w:r>
        <w:rPr>
          <w:rFonts w:ascii="Times New Roman" w:hAnsi="Times New Roman"/>
          <w:sz w:val="24"/>
          <w:szCs w:val="24"/>
        </w:rPr>
        <w:t xml:space="preserve"> </w:t>
      </w:r>
      <w:r w:rsidR="00B97A9F">
        <w:rPr>
          <w:rFonts w:ascii="Times New Roman" w:hAnsi="Times New Roman"/>
          <w:sz w:val="24"/>
          <w:szCs w:val="24"/>
        </w:rPr>
        <w:t xml:space="preserve">definiran je </w:t>
      </w:r>
      <w:r>
        <w:rPr>
          <w:rFonts w:ascii="Times New Roman" w:hAnsi="Times New Roman"/>
          <w:sz w:val="24"/>
          <w:szCs w:val="24"/>
        </w:rPr>
        <w:t>kao temeljni akt strateškog</w:t>
      </w:r>
      <w:r w:rsidR="00B376DF">
        <w:rPr>
          <w:rFonts w:ascii="Times New Roman" w:hAnsi="Times New Roman"/>
          <w:sz w:val="24"/>
          <w:szCs w:val="24"/>
        </w:rPr>
        <w:t>a</w:t>
      </w:r>
      <w:r>
        <w:rPr>
          <w:rFonts w:ascii="Times New Roman" w:hAnsi="Times New Roman"/>
          <w:sz w:val="24"/>
          <w:szCs w:val="24"/>
        </w:rPr>
        <w:t xml:space="preserve"> planiranja za područje otoka </w:t>
      </w:r>
      <w:r w:rsidR="001034B6">
        <w:rPr>
          <w:rFonts w:ascii="Times New Roman" w:hAnsi="Times New Roman"/>
          <w:sz w:val="24"/>
          <w:szCs w:val="24"/>
        </w:rPr>
        <w:t xml:space="preserve">koji </w:t>
      </w:r>
      <w:r w:rsidRPr="00CF6956">
        <w:rPr>
          <w:rFonts w:ascii="Times New Roman" w:hAnsi="Times New Roman"/>
          <w:sz w:val="24"/>
          <w:szCs w:val="24"/>
        </w:rPr>
        <w:t>donosi Vlada Republike Hrvatske.</w:t>
      </w:r>
      <w:r>
        <w:rPr>
          <w:rFonts w:ascii="Times New Roman" w:hAnsi="Times New Roman"/>
          <w:sz w:val="24"/>
          <w:szCs w:val="24"/>
        </w:rPr>
        <w:t xml:space="preserve"> Nacionalni</w:t>
      </w:r>
      <w:r w:rsidRPr="00CF6956">
        <w:rPr>
          <w:rFonts w:ascii="Times New Roman" w:hAnsi="Times New Roman"/>
          <w:sz w:val="24"/>
          <w:szCs w:val="24"/>
        </w:rPr>
        <w:t xml:space="preserve"> </w:t>
      </w:r>
      <w:r>
        <w:rPr>
          <w:rFonts w:ascii="Times New Roman" w:hAnsi="Times New Roman"/>
          <w:sz w:val="24"/>
          <w:szCs w:val="24"/>
        </w:rPr>
        <w:t>p</w:t>
      </w:r>
      <w:r w:rsidRPr="00CF6956">
        <w:rPr>
          <w:rFonts w:ascii="Times New Roman" w:hAnsi="Times New Roman"/>
          <w:sz w:val="24"/>
          <w:szCs w:val="24"/>
        </w:rPr>
        <w:t>lan je</w:t>
      </w:r>
      <w:r w:rsidR="00B376DF">
        <w:rPr>
          <w:rFonts w:ascii="Times New Roman" w:hAnsi="Times New Roman"/>
          <w:sz w:val="24"/>
          <w:szCs w:val="24"/>
        </w:rPr>
        <w:t>st</w:t>
      </w:r>
      <w:r w:rsidRPr="00CF6956">
        <w:rPr>
          <w:rFonts w:ascii="Times New Roman" w:hAnsi="Times New Roman"/>
          <w:sz w:val="24"/>
          <w:szCs w:val="24"/>
        </w:rPr>
        <w:t xml:space="preserve"> srednjoročni </w:t>
      </w:r>
      <w:r>
        <w:rPr>
          <w:rFonts w:ascii="Times New Roman" w:hAnsi="Times New Roman"/>
          <w:sz w:val="24"/>
          <w:szCs w:val="24"/>
        </w:rPr>
        <w:t>akt strateškog</w:t>
      </w:r>
      <w:r w:rsidR="00B376DF">
        <w:rPr>
          <w:rFonts w:ascii="Times New Roman" w:hAnsi="Times New Roman"/>
          <w:sz w:val="24"/>
          <w:szCs w:val="24"/>
        </w:rPr>
        <w:t>a</w:t>
      </w:r>
      <w:r>
        <w:rPr>
          <w:rFonts w:ascii="Times New Roman" w:hAnsi="Times New Roman"/>
          <w:sz w:val="24"/>
          <w:szCs w:val="24"/>
        </w:rPr>
        <w:t xml:space="preserve"> planiranja</w:t>
      </w:r>
      <w:r w:rsidRPr="00CF6956">
        <w:rPr>
          <w:rFonts w:ascii="Times New Roman" w:hAnsi="Times New Roman"/>
          <w:sz w:val="24"/>
          <w:szCs w:val="24"/>
        </w:rPr>
        <w:t xml:space="preserve"> koji </w:t>
      </w:r>
      <w:r w:rsidR="001034B6">
        <w:rPr>
          <w:rFonts w:ascii="Times New Roman" w:hAnsi="Times New Roman"/>
          <w:sz w:val="24"/>
          <w:szCs w:val="24"/>
        </w:rPr>
        <w:t>pridonosi</w:t>
      </w:r>
      <w:r w:rsidR="001034B6" w:rsidRPr="00CF6956">
        <w:rPr>
          <w:rFonts w:ascii="Times New Roman" w:hAnsi="Times New Roman"/>
          <w:sz w:val="24"/>
          <w:szCs w:val="24"/>
        </w:rPr>
        <w:t xml:space="preserve"> </w:t>
      </w:r>
      <w:r w:rsidRPr="00CF6956">
        <w:rPr>
          <w:rFonts w:ascii="Times New Roman" w:hAnsi="Times New Roman"/>
          <w:sz w:val="24"/>
          <w:szCs w:val="24"/>
        </w:rPr>
        <w:t xml:space="preserve">ostvarivanju ciljeva Nacionalne razvojne strategije u </w:t>
      </w:r>
      <w:r>
        <w:rPr>
          <w:rFonts w:ascii="Times New Roman" w:hAnsi="Times New Roman"/>
          <w:sz w:val="24"/>
          <w:szCs w:val="24"/>
        </w:rPr>
        <w:t xml:space="preserve">području razvoja </w:t>
      </w:r>
      <w:r w:rsidRPr="00CF6956">
        <w:rPr>
          <w:rFonts w:ascii="Times New Roman" w:hAnsi="Times New Roman"/>
          <w:sz w:val="24"/>
          <w:szCs w:val="24"/>
        </w:rPr>
        <w:t>oto</w:t>
      </w:r>
      <w:r>
        <w:rPr>
          <w:rFonts w:ascii="Times New Roman" w:hAnsi="Times New Roman"/>
          <w:sz w:val="24"/>
          <w:szCs w:val="24"/>
        </w:rPr>
        <w:t>ka</w:t>
      </w:r>
      <w:r w:rsidRPr="00CF6956">
        <w:rPr>
          <w:rFonts w:ascii="Times New Roman" w:hAnsi="Times New Roman"/>
          <w:sz w:val="24"/>
          <w:szCs w:val="24"/>
        </w:rPr>
        <w:t xml:space="preserve">. </w:t>
      </w:r>
      <w:r>
        <w:rPr>
          <w:rFonts w:ascii="Times New Roman" w:hAnsi="Times New Roman"/>
          <w:sz w:val="24"/>
          <w:szCs w:val="24"/>
        </w:rPr>
        <w:t xml:space="preserve">Nacionalni plan </w:t>
      </w:r>
      <w:r w:rsidRPr="00CF6956">
        <w:rPr>
          <w:rFonts w:ascii="Times New Roman" w:hAnsi="Times New Roman"/>
          <w:sz w:val="24"/>
          <w:szCs w:val="24"/>
        </w:rPr>
        <w:t>služi kao okvir za oblikovanje konkretnih programa, projekata i mjera</w:t>
      </w:r>
      <w:r>
        <w:rPr>
          <w:rFonts w:ascii="Times New Roman" w:hAnsi="Times New Roman"/>
          <w:sz w:val="24"/>
          <w:szCs w:val="24"/>
        </w:rPr>
        <w:t>.</w:t>
      </w:r>
    </w:p>
    <w:p w14:paraId="4948CA77" w14:textId="77777777" w:rsidR="0048750C" w:rsidRDefault="0048750C" w:rsidP="0048750C">
      <w:pPr>
        <w:jc w:val="both"/>
        <w:rPr>
          <w:rFonts w:ascii="Times New Roman" w:hAnsi="Times New Roman"/>
          <w:b/>
          <w:sz w:val="24"/>
          <w:szCs w:val="24"/>
        </w:rPr>
      </w:pPr>
      <w:r>
        <w:rPr>
          <w:rFonts w:ascii="Times New Roman" w:hAnsi="Times New Roman"/>
          <w:b/>
          <w:sz w:val="24"/>
          <w:szCs w:val="24"/>
        </w:rPr>
        <w:t>Uz članak 17.</w:t>
      </w:r>
    </w:p>
    <w:p w14:paraId="088C1CD6" w14:textId="1BB4C014" w:rsidR="0048750C" w:rsidRPr="00CF6956" w:rsidRDefault="00313547" w:rsidP="0048750C">
      <w:pPr>
        <w:jc w:val="both"/>
        <w:rPr>
          <w:rFonts w:ascii="Times New Roman" w:hAnsi="Times New Roman"/>
          <w:sz w:val="24"/>
          <w:szCs w:val="24"/>
        </w:rPr>
      </w:pPr>
      <w:r>
        <w:rPr>
          <w:rFonts w:ascii="Times New Roman" w:hAnsi="Times New Roman"/>
          <w:sz w:val="24"/>
          <w:szCs w:val="24"/>
        </w:rPr>
        <w:t>D</w:t>
      </w:r>
      <w:r w:rsidR="0048750C" w:rsidRPr="016B7FFD">
        <w:rPr>
          <w:rFonts w:ascii="Times New Roman" w:hAnsi="Times New Roman"/>
          <w:sz w:val="24"/>
          <w:szCs w:val="24"/>
        </w:rPr>
        <w:t xml:space="preserve">onošenje </w:t>
      </w:r>
      <w:r w:rsidR="0048750C">
        <w:rPr>
          <w:rFonts w:ascii="Times New Roman" w:hAnsi="Times New Roman"/>
          <w:sz w:val="24"/>
          <w:szCs w:val="24"/>
        </w:rPr>
        <w:t>ž</w:t>
      </w:r>
      <w:r w:rsidR="0048750C" w:rsidRPr="016B7FFD">
        <w:rPr>
          <w:rFonts w:ascii="Times New Roman" w:hAnsi="Times New Roman"/>
          <w:sz w:val="24"/>
          <w:szCs w:val="24"/>
        </w:rPr>
        <w:t>upanijskog</w:t>
      </w:r>
      <w:r w:rsidR="00B376DF">
        <w:rPr>
          <w:rFonts w:ascii="Times New Roman" w:hAnsi="Times New Roman"/>
          <w:sz w:val="24"/>
          <w:szCs w:val="24"/>
        </w:rPr>
        <w:t>a</w:t>
      </w:r>
      <w:r w:rsidR="0048750C" w:rsidRPr="016B7FFD">
        <w:rPr>
          <w:rFonts w:ascii="Times New Roman" w:hAnsi="Times New Roman"/>
          <w:sz w:val="24"/>
          <w:szCs w:val="24"/>
        </w:rPr>
        <w:t xml:space="preserve"> plana razvoja otoka</w:t>
      </w:r>
      <w:r w:rsidR="0048750C" w:rsidRPr="00F77804">
        <w:rPr>
          <w:rFonts w:ascii="Times New Roman" w:hAnsi="Times New Roman"/>
          <w:sz w:val="24"/>
          <w:szCs w:val="24"/>
        </w:rPr>
        <w:t xml:space="preserve"> </w:t>
      </w:r>
      <w:r w:rsidR="00B55E1C">
        <w:rPr>
          <w:rFonts w:ascii="Times New Roman" w:hAnsi="Times New Roman"/>
          <w:sz w:val="24"/>
          <w:szCs w:val="24"/>
        </w:rPr>
        <w:t xml:space="preserve">definirano je </w:t>
      </w:r>
      <w:r w:rsidR="0048750C" w:rsidRPr="00F77804">
        <w:rPr>
          <w:rFonts w:ascii="Times New Roman" w:hAnsi="Times New Roman"/>
          <w:sz w:val="24"/>
          <w:szCs w:val="24"/>
        </w:rPr>
        <w:t>kao dopuna plana razvoja obalno-otočne jedinice područne samouprave</w:t>
      </w:r>
      <w:r w:rsidR="001034B6">
        <w:rPr>
          <w:rFonts w:ascii="Times New Roman" w:hAnsi="Times New Roman"/>
          <w:sz w:val="24"/>
          <w:szCs w:val="24"/>
        </w:rPr>
        <w:t xml:space="preserve"> radi</w:t>
      </w:r>
      <w:r w:rsidR="0048750C" w:rsidRPr="00F77804">
        <w:rPr>
          <w:rFonts w:ascii="Times New Roman" w:hAnsi="Times New Roman"/>
          <w:sz w:val="24"/>
          <w:szCs w:val="24"/>
        </w:rPr>
        <w:t xml:space="preserve"> definiranja vizije, razvojnih potreba i prioriteta za otoke. Plan uzima u obzir društvene, gospodarske, klimatske i okolišne ciljeve, a odnosi se na sve otoke unutar te</w:t>
      </w:r>
      <w:r w:rsidR="0048750C">
        <w:rPr>
          <w:rFonts w:ascii="Times New Roman" w:hAnsi="Times New Roman"/>
          <w:sz w:val="24"/>
          <w:szCs w:val="24"/>
        </w:rPr>
        <w:t xml:space="preserve"> županije</w:t>
      </w:r>
      <w:r w:rsidR="0048750C" w:rsidRPr="00F77804">
        <w:rPr>
          <w:rFonts w:ascii="Times New Roman" w:hAnsi="Times New Roman"/>
          <w:sz w:val="24"/>
          <w:szCs w:val="24"/>
        </w:rPr>
        <w:t>.</w:t>
      </w:r>
      <w:r w:rsidR="0048750C" w:rsidRPr="0049259C">
        <w:t xml:space="preserve"> </w:t>
      </w:r>
      <w:r w:rsidR="0048750C" w:rsidRPr="0049259C">
        <w:rPr>
          <w:rFonts w:ascii="Times New Roman" w:hAnsi="Times New Roman"/>
          <w:sz w:val="24"/>
          <w:szCs w:val="24"/>
        </w:rPr>
        <w:t>Obalno-otočne županije</w:t>
      </w:r>
      <w:r w:rsidR="0048750C">
        <w:rPr>
          <w:rFonts w:ascii="Times New Roman" w:hAnsi="Times New Roman"/>
          <w:sz w:val="24"/>
          <w:szCs w:val="24"/>
        </w:rPr>
        <w:t xml:space="preserve"> dužne</w:t>
      </w:r>
      <w:r w:rsidR="00FB4C6F">
        <w:rPr>
          <w:rFonts w:ascii="Times New Roman" w:hAnsi="Times New Roman"/>
          <w:sz w:val="24"/>
          <w:szCs w:val="24"/>
        </w:rPr>
        <w:t xml:space="preserve"> su</w:t>
      </w:r>
      <w:r w:rsidR="0048750C">
        <w:rPr>
          <w:rFonts w:ascii="Times New Roman" w:hAnsi="Times New Roman"/>
          <w:sz w:val="24"/>
          <w:szCs w:val="24"/>
        </w:rPr>
        <w:t xml:space="preserve"> </w:t>
      </w:r>
      <w:r w:rsidR="0048750C" w:rsidRPr="0049259C">
        <w:rPr>
          <w:rFonts w:ascii="Times New Roman" w:hAnsi="Times New Roman"/>
          <w:sz w:val="24"/>
          <w:szCs w:val="24"/>
        </w:rPr>
        <w:t>prilikom izrade županijskih planova razvoja otoka zatražiti mišljenje Ministarstva</w:t>
      </w:r>
      <w:r w:rsidR="0048750C">
        <w:rPr>
          <w:rFonts w:ascii="Times New Roman" w:hAnsi="Times New Roman"/>
          <w:sz w:val="24"/>
          <w:szCs w:val="24"/>
        </w:rPr>
        <w:t>.</w:t>
      </w:r>
    </w:p>
    <w:p w14:paraId="2C052ED8" w14:textId="77777777" w:rsidR="0048750C" w:rsidRDefault="0048750C" w:rsidP="0048750C">
      <w:pPr>
        <w:jc w:val="both"/>
        <w:rPr>
          <w:rFonts w:ascii="Times New Roman" w:hAnsi="Times New Roman"/>
          <w:b/>
          <w:sz w:val="24"/>
          <w:szCs w:val="24"/>
        </w:rPr>
      </w:pPr>
      <w:r>
        <w:rPr>
          <w:rFonts w:ascii="Times New Roman" w:hAnsi="Times New Roman"/>
          <w:b/>
          <w:sz w:val="24"/>
          <w:szCs w:val="24"/>
        </w:rPr>
        <w:t>Uz članak 18.</w:t>
      </w:r>
    </w:p>
    <w:p w14:paraId="5DE2D0C9" w14:textId="0476FC37" w:rsidR="0048750C" w:rsidRPr="00F77804" w:rsidRDefault="00C76C43" w:rsidP="0048750C">
      <w:pPr>
        <w:jc w:val="both"/>
        <w:rPr>
          <w:rFonts w:ascii="Times New Roman" w:hAnsi="Times New Roman"/>
          <w:sz w:val="24"/>
          <w:szCs w:val="24"/>
        </w:rPr>
      </w:pPr>
      <w:r>
        <w:rPr>
          <w:rFonts w:ascii="Times New Roman" w:hAnsi="Times New Roman"/>
          <w:sz w:val="24"/>
          <w:szCs w:val="24"/>
        </w:rPr>
        <w:lastRenderedPageBreak/>
        <w:t>K</w:t>
      </w:r>
      <w:r w:rsidR="0048750C" w:rsidRPr="00F77804">
        <w:rPr>
          <w:rFonts w:ascii="Times New Roman" w:hAnsi="Times New Roman"/>
          <w:sz w:val="24"/>
          <w:szCs w:val="24"/>
        </w:rPr>
        <w:t>ljučne odrednice razvoja otoka</w:t>
      </w:r>
      <w:r w:rsidR="00362328">
        <w:rPr>
          <w:rFonts w:ascii="Times New Roman" w:hAnsi="Times New Roman"/>
          <w:sz w:val="24"/>
          <w:szCs w:val="24"/>
        </w:rPr>
        <w:t xml:space="preserve"> definirane su</w:t>
      </w:r>
      <w:r w:rsidR="00C502B3">
        <w:rPr>
          <w:rFonts w:ascii="Times New Roman" w:hAnsi="Times New Roman"/>
          <w:sz w:val="24"/>
          <w:szCs w:val="24"/>
        </w:rPr>
        <w:t xml:space="preserve"> </w:t>
      </w:r>
      <w:r w:rsidR="00E22FB3">
        <w:rPr>
          <w:rFonts w:ascii="Times New Roman" w:hAnsi="Times New Roman"/>
          <w:sz w:val="24"/>
          <w:szCs w:val="24"/>
        </w:rPr>
        <w:t>ovim člankom</w:t>
      </w:r>
      <w:r w:rsidR="0048750C" w:rsidRPr="00F77804">
        <w:rPr>
          <w:rFonts w:ascii="Times New Roman" w:hAnsi="Times New Roman"/>
          <w:sz w:val="24"/>
          <w:szCs w:val="24"/>
        </w:rPr>
        <w:t xml:space="preserve">. </w:t>
      </w:r>
      <w:r w:rsidR="00422EBA">
        <w:rPr>
          <w:rFonts w:ascii="Times New Roman" w:hAnsi="Times New Roman"/>
          <w:sz w:val="24"/>
          <w:szCs w:val="24"/>
        </w:rPr>
        <w:t xml:space="preserve">Predstavnici Ministarstva </w:t>
      </w:r>
      <w:r w:rsidR="000B4A56">
        <w:rPr>
          <w:rFonts w:ascii="Times New Roman" w:hAnsi="Times New Roman"/>
          <w:sz w:val="24"/>
          <w:szCs w:val="24"/>
        </w:rPr>
        <w:t xml:space="preserve">sudjeluju </w:t>
      </w:r>
      <w:r w:rsidR="00A14888">
        <w:rPr>
          <w:rFonts w:ascii="Times New Roman" w:hAnsi="Times New Roman"/>
          <w:sz w:val="24"/>
          <w:szCs w:val="24"/>
        </w:rPr>
        <w:t xml:space="preserve">u radu radnih skupina </w:t>
      </w:r>
      <w:r w:rsidR="0048750C">
        <w:rPr>
          <w:rFonts w:ascii="Times New Roman" w:hAnsi="Times New Roman"/>
          <w:sz w:val="24"/>
          <w:szCs w:val="24"/>
        </w:rPr>
        <w:t xml:space="preserve">prilikom izrade zakonskih i </w:t>
      </w:r>
      <w:proofErr w:type="spellStart"/>
      <w:r w:rsidR="0048750C">
        <w:rPr>
          <w:rFonts w:ascii="Times New Roman" w:hAnsi="Times New Roman"/>
          <w:sz w:val="24"/>
          <w:szCs w:val="24"/>
        </w:rPr>
        <w:t>podzakonskih</w:t>
      </w:r>
      <w:proofErr w:type="spellEnd"/>
      <w:r w:rsidR="0048750C">
        <w:rPr>
          <w:rFonts w:ascii="Times New Roman" w:hAnsi="Times New Roman"/>
          <w:sz w:val="24"/>
          <w:szCs w:val="24"/>
        </w:rPr>
        <w:t xml:space="preserve"> akata te akata strateškog</w:t>
      </w:r>
      <w:r w:rsidR="00B376DF">
        <w:rPr>
          <w:rFonts w:ascii="Times New Roman" w:hAnsi="Times New Roman"/>
          <w:sz w:val="24"/>
          <w:szCs w:val="24"/>
        </w:rPr>
        <w:t>a</w:t>
      </w:r>
      <w:r w:rsidR="0048750C">
        <w:rPr>
          <w:rFonts w:ascii="Times New Roman" w:hAnsi="Times New Roman"/>
          <w:sz w:val="24"/>
          <w:szCs w:val="24"/>
        </w:rPr>
        <w:t xml:space="preserve"> planiranja koji podupiru ključne odrednice razvoja otoka.</w:t>
      </w:r>
    </w:p>
    <w:p w14:paraId="39F67B47" w14:textId="77777777" w:rsidR="0048750C" w:rsidRDefault="0048750C" w:rsidP="0048750C">
      <w:pPr>
        <w:jc w:val="both"/>
        <w:rPr>
          <w:rFonts w:ascii="Times New Roman" w:hAnsi="Times New Roman"/>
          <w:b/>
          <w:sz w:val="24"/>
          <w:szCs w:val="24"/>
        </w:rPr>
      </w:pPr>
      <w:r w:rsidRPr="00F77804">
        <w:rPr>
          <w:rFonts w:ascii="Times New Roman" w:hAnsi="Times New Roman"/>
          <w:b/>
          <w:sz w:val="24"/>
          <w:szCs w:val="24"/>
        </w:rPr>
        <w:t>Uz članak 19.</w:t>
      </w:r>
    </w:p>
    <w:p w14:paraId="3FE427B0" w14:textId="7A3364FB" w:rsidR="0048750C" w:rsidRPr="003D22B7" w:rsidRDefault="0048750C" w:rsidP="0048750C">
      <w:pPr>
        <w:jc w:val="both"/>
        <w:rPr>
          <w:rFonts w:ascii="Times New Roman" w:hAnsi="Times New Roman"/>
          <w:sz w:val="24"/>
          <w:szCs w:val="24"/>
        </w:rPr>
      </w:pPr>
      <w:r w:rsidRPr="003D22B7">
        <w:rPr>
          <w:rFonts w:ascii="Times New Roman" w:hAnsi="Times New Roman"/>
          <w:sz w:val="24"/>
          <w:szCs w:val="24"/>
        </w:rPr>
        <w:t>Zakon</w:t>
      </w:r>
      <w:r w:rsidR="00110C8F">
        <w:rPr>
          <w:rFonts w:ascii="Times New Roman" w:hAnsi="Times New Roman"/>
          <w:sz w:val="24"/>
          <w:szCs w:val="24"/>
        </w:rPr>
        <w:t>om</w:t>
      </w:r>
      <w:r w:rsidRPr="003D22B7">
        <w:rPr>
          <w:rFonts w:ascii="Times New Roman" w:hAnsi="Times New Roman"/>
          <w:sz w:val="24"/>
          <w:szCs w:val="24"/>
        </w:rPr>
        <w:t xml:space="preserve"> </w:t>
      </w:r>
      <w:r w:rsidR="00110C8F">
        <w:rPr>
          <w:rFonts w:ascii="Times New Roman" w:hAnsi="Times New Roman"/>
          <w:sz w:val="24"/>
          <w:szCs w:val="24"/>
        </w:rPr>
        <w:t>se</w:t>
      </w:r>
      <w:r w:rsidR="00AF5E1E">
        <w:rPr>
          <w:rFonts w:ascii="Times New Roman" w:hAnsi="Times New Roman"/>
          <w:sz w:val="24"/>
          <w:szCs w:val="24"/>
        </w:rPr>
        <w:t xml:space="preserve"> </w:t>
      </w:r>
      <w:r w:rsidRPr="003D22B7">
        <w:rPr>
          <w:rFonts w:ascii="Times New Roman" w:hAnsi="Times New Roman"/>
          <w:sz w:val="24"/>
          <w:szCs w:val="24"/>
        </w:rPr>
        <w:t>navod</w:t>
      </w:r>
      <w:r>
        <w:rPr>
          <w:rFonts w:ascii="Times New Roman" w:hAnsi="Times New Roman"/>
          <w:sz w:val="24"/>
          <w:szCs w:val="24"/>
        </w:rPr>
        <w:t>e</w:t>
      </w:r>
      <w:r w:rsidRPr="003D22B7">
        <w:rPr>
          <w:rFonts w:ascii="Times New Roman" w:hAnsi="Times New Roman"/>
          <w:sz w:val="24"/>
          <w:szCs w:val="24"/>
        </w:rPr>
        <w:t xml:space="preserve"> mjere usmjerene na poboljšanje kvalitete života na otocima</w:t>
      </w:r>
      <w:r>
        <w:rPr>
          <w:rFonts w:ascii="Times New Roman" w:hAnsi="Times New Roman"/>
          <w:sz w:val="24"/>
          <w:szCs w:val="24"/>
        </w:rPr>
        <w:t>.</w:t>
      </w:r>
    </w:p>
    <w:p w14:paraId="7DA5E548" w14:textId="77777777" w:rsidR="0048750C" w:rsidRDefault="0048750C" w:rsidP="0048750C">
      <w:pPr>
        <w:jc w:val="both"/>
        <w:rPr>
          <w:rFonts w:ascii="Times New Roman" w:hAnsi="Times New Roman"/>
          <w:b/>
          <w:sz w:val="24"/>
          <w:szCs w:val="24"/>
        </w:rPr>
      </w:pPr>
      <w:r>
        <w:rPr>
          <w:rFonts w:ascii="Times New Roman" w:hAnsi="Times New Roman"/>
          <w:b/>
          <w:sz w:val="24"/>
          <w:szCs w:val="24"/>
        </w:rPr>
        <w:t>Uz članak 20.</w:t>
      </w:r>
    </w:p>
    <w:p w14:paraId="6059FD61" w14:textId="7CDA1CD9" w:rsidR="0048750C" w:rsidRPr="0038209F" w:rsidRDefault="005B3A5F" w:rsidP="0048750C">
      <w:pPr>
        <w:jc w:val="both"/>
        <w:rPr>
          <w:rFonts w:ascii="Times New Roman" w:hAnsi="Times New Roman"/>
          <w:sz w:val="24"/>
        </w:rPr>
      </w:pPr>
      <w:r>
        <w:rPr>
          <w:rFonts w:ascii="Times New Roman" w:hAnsi="Times New Roman"/>
          <w:sz w:val="24"/>
          <w:szCs w:val="24"/>
        </w:rPr>
        <w:t>M</w:t>
      </w:r>
      <w:r w:rsidR="0048750C" w:rsidRPr="00400E77">
        <w:rPr>
          <w:rFonts w:ascii="Times New Roman" w:hAnsi="Times New Roman"/>
          <w:sz w:val="24"/>
          <w:szCs w:val="24"/>
        </w:rPr>
        <w:t>jera opskrbe vodom za ljudsku potrošnju na otocima</w:t>
      </w:r>
      <w:r w:rsidR="00433B61">
        <w:rPr>
          <w:rFonts w:ascii="Times New Roman" w:hAnsi="Times New Roman"/>
          <w:sz w:val="24"/>
          <w:szCs w:val="24"/>
        </w:rPr>
        <w:t xml:space="preserve"> propisuje se ovim člankom</w:t>
      </w:r>
      <w:r w:rsidR="0048750C" w:rsidRPr="3E2730B9">
        <w:rPr>
          <w:rFonts w:ascii="Times New Roman" w:hAnsi="Times New Roman"/>
          <w:sz w:val="24"/>
          <w:szCs w:val="24"/>
        </w:rPr>
        <w:t>. Cilj je zadržavanje</w:t>
      </w:r>
      <w:r w:rsidR="0048750C" w:rsidRPr="00400E77">
        <w:rPr>
          <w:rFonts w:ascii="Times New Roman" w:hAnsi="Times New Roman"/>
          <w:sz w:val="24"/>
          <w:szCs w:val="24"/>
        </w:rPr>
        <w:t xml:space="preserve"> i </w:t>
      </w:r>
      <w:r w:rsidR="0048750C" w:rsidRPr="3E2730B9">
        <w:rPr>
          <w:rFonts w:ascii="Times New Roman" w:hAnsi="Times New Roman"/>
          <w:sz w:val="24"/>
          <w:szCs w:val="24"/>
        </w:rPr>
        <w:t>poboljšanje</w:t>
      </w:r>
      <w:r w:rsidR="0048750C" w:rsidRPr="00400E77">
        <w:rPr>
          <w:rFonts w:ascii="Times New Roman" w:hAnsi="Times New Roman"/>
          <w:sz w:val="24"/>
          <w:szCs w:val="24"/>
        </w:rPr>
        <w:t xml:space="preserve"> </w:t>
      </w:r>
      <w:r w:rsidR="00DB0ABE">
        <w:rPr>
          <w:rFonts w:ascii="Times New Roman" w:hAnsi="Times New Roman"/>
          <w:sz w:val="24"/>
          <w:szCs w:val="24"/>
        </w:rPr>
        <w:t>životnih uvjeta</w:t>
      </w:r>
      <w:r w:rsidR="0048750C" w:rsidRPr="00400E77">
        <w:rPr>
          <w:rFonts w:ascii="Times New Roman" w:hAnsi="Times New Roman"/>
          <w:sz w:val="24"/>
          <w:szCs w:val="24"/>
        </w:rPr>
        <w:t xml:space="preserve"> </w:t>
      </w:r>
      <w:r w:rsidR="0046423C">
        <w:rPr>
          <w:rFonts w:ascii="Times New Roman" w:hAnsi="Times New Roman"/>
          <w:sz w:val="24"/>
          <w:szCs w:val="24"/>
        </w:rPr>
        <w:t>tako</w:t>
      </w:r>
      <w:r w:rsidR="00134BBA">
        <w:rPr>
          <w:rFonts w:ascii="Times New Roman" w:hAnsi="Times New Roman"/>
          <w:sz w:val="24"/>
          <w:szCs w:val="24"/>
        </w:rPr>
        <w:t xml:space="preserve"> </w:t>
      </w:r>
      <w:r w:rsidR="0048750C" w:rsidRPr="3E2730B9">
        <w:rPr>
          <w:rFonts w:ascii="Times New Roman" w:hAnsi="Times New Roman"/>
          <w:sz w:val="24"/>
          <w:szCs w:val="24"/>
        </w:rPr>
        <w:t>da se za</w:t>
      </w:r>
      <w:r w:rsidR="0048750C" w:rsidRPr="00400E77">
        <w:rPr>
          <w:rFonts w:ascii="Times New Roman" w:hAnsi="Times New Roman"/>
          <w:sz w:val="24"/>
          <w:szCs w:val="24"/>
        </w:rPr>
        <w:t xml:space="preserve"> stanovnike naselja ili dijelova naselja</w:t>
      </w:r>
      <w:r w:rsidR="00B376DF">
        <w:rPr>
          <w:rFonts w:ascii="Times New Roman" w:hAnsi="Times New Roman"/>
          <w:sz w:val="24"/>
          <w:szCs w:val="24"/>
        </w:rPr>
        <w:t>,</w:t>
      </w:r>
      <w:r w:rsidR="0048750C" w:rsidRPr="00400E77">
        <w:rPr>
          <w:rFonts w:ascii="Times New Roman" w:hAnsi="Times New Roman"/>
          <w:sz w:val="24"/>
          <w:szCs w:val="24"/>
        </w:rPr>
        <w:t xml:space="preserve"> koj</w:t>
      </w:r>
      <w:r w:rsidR="00B376DF">
        <w:rPr>
          <w:rFonts w:ascii="Times New Roman" w:hAnsi="Times New Roman"/>
          <w:sz w:val="24"/>
          <w:szCs w:val="24"/>
        </w:rPr>
        <w:t>i</w:t>
      </w:r>
      <w:r w:rsidR="0048750C" w:rsidRPr="00400E77">
        <w:rPr>
          <w:rFonts w:ascii="Times New Roman" w:hAnsi="Times New Roman"/>
          <w:sz w:val="24"/>
          <w:szCs w:val="24"/>
        </w:rPr>
        <w:t xml:space="preserve"> nisu priključen</w:t>
      </w:r>
      <w:r w:rsidR="00B376DF">
        <w:rPr>
          <w:rFonts w:ascii="Times New Roman" w:hAnsi="Times New Roman"/>
          <w:sz w:val="24"/>
          <w:szCs w:val="24"/>
        </w:rPr>
        <w:t>i</w:t>
      </w:r>
      <w:r w:rsidR="0048750C" w:rsidRPr="00400E77">
        <w:rPr>
          <w:rFonts w:ascii="Times New Roman" w:hAnsi="Times New Roman"/>
          <w:sz w:val="24"/>
          <w:szCs w:val="24"/>
        </w:rPr>
        <w:t xml:space="preserve"> na sustav javne vodoopskrbe</w:t>
      </w:r>
      <w:r w:rsidR="0048750C" w:rsidRPr="3E2730B9">
        <w:rPr>
          <w:rFonts w:ascii="Times New Roman" w:hAnsi="Times New Roman"/>
          <w:sz w:val="24"/>
          <w:szCs w:val="24"/>
        </w:rPr>
        <w:t>, osigura opskrba</w:t>
      </w:r>
      <w:r w:rsidR="0048750C" w:rsidRPr="00400E77">
        <w:rPr>
          <w:rFonts w:ascii="Times New Roman" w:hAnsi="Times New Roman"/>
          <w:sz w:val="24"/>
          <w:szCs w:val="24"/>
        </w:rPr>
        <w:t xml:space="preserve"> vodom za ljudsku potrošnju do 85 m</w:t>
      </w:r>
      <w:r w:rsidR="0048750C" w:rsidRPr="008520BF">
        <w:rPr>
          <w:rFonts w:ascii="Times New Roman" w:hAnsi="Times New Roman"/>
          <w:sz w:val="24"/>
          <w:szCs w:val="24"/>
          <w:vertAlign w:val="superscript"/>
        </w:rPr>
        <w:t>3</w:t>
      </w:r>
      <w:r w:rsidR="0048750C" w:rsidRPr="00400E77">
        <w:rPr>
          <w:rFonts w:ascii="Times New Roman" w:hAnsi="Times New Roman"/>
          <w:sz w:val="24"/>
          <w:szCs w:val="24"/>
        </w:rPr>
        <w:t xml:space="preserve"> godišnje po istoj cijenu koju plaća ista kategorija korisnika u mjestu iz kojeg</w:t>
      </w:r>
      <w:r w:rsidR="00B376DF">
        <w:rPr>
          <w:rFonts w:ascii="Times New Roman" w:hAnsi="Times New Roman"/>
          <w:sz w:val="24"/>
          <w:szCs w:val="24"/>
        </w:rPr>
        <w:t>a</w:t>
      </w:r>
      <w:r w:rsidR="0048750C" w:rsidRPr="00400E77">
        <w:rPr>
          <w:rFonts w:ascii="Times New Roman" w:hAnsi="Times New Roman"/>
          <w:sz w:val="24"/>
          <w:szCs w:val="24"/>
        </w:rPr>
        <w:t xml:space="preserve"> se voda isporučuje</w:t>
      </w:r>
      <w:r w:rsidR="0048750C" w:rsidRPr="3E2730B9">
        <w:rPr>
          <w:rFonts w:ascii="Times New Roman" w:hAnsi="Times New Roman"/>
          <w:sz w:val="24"/>
          <w:szCs w:val="24"/>
        </w:rPr>
        <w:t>. Naknadu za troškove</w:t>
      </w:r>
      <w:r w:rsidR="0048750C" w:rsidRPr="00400E77">
        <w:rPr>
          <w:rFonts w:ascii="Times New Roman" w:hAnsi="Times New Roman"/>
          <w:sz w:val="24"/>
          <w:szCs w:val="24"/>
        </w:rPr>
        <w:t xml:space="preserve"> prijevoza vode Ministarstvo isplaćuje nadležnom javnom isporučitelju vodnih usluga. Ovom se odredbom propisuje i obveza dostave podataka o osobama koje imaju status otočana od strane ministarstva nadležnog</w:t>
      </w:r>
      <w:r w:rsidR="00432D2B">
        <w:rPr>
          <w:rFonts w:ascii="Times New Roman" w:hAnsi="Times New Roman"/>
          <w:sz w:val="24"/>
          <w:szCs w:val="24"/>
        </w:rPr>
        <w:t>a</w:t>
      </w:r>
      <w:r w:rsidR="0048750C" w:rsidRPr="00400E77">
        <w:rPr>
          <w:rFonts w:ascii="Times New Roman" w:hAnsi="Times New Roman"/>
          <w:sz w:val="24"/>
          <w:szCs w:val="24"/>
        </w:rPr>
        <w:t xml:space="preserve"> za unutarnje poslove.</w:t>
      </w:r>
      <w:r w:rsidR="0048750C" w:rsidRPr="437692C5">
        <w:rPr>
          <w:rFonts w:ascii="Times New Roman" w:eastAsia="Times New Roman" w:hAnsi="Times New Roman"/>
          <w:sz w:val="24"/>
          <w:szCs w:val="24"/>
        </w:rPr>
        <w:t xml:space="preserve"> Propisuje se također da će u slučajevima akcidentnih</w:t>
      </w:r>
      <w:r w:rsidR="00641DF9">
        <w:rPr>
          <w:rFonts w:ascii="Times New Roman" w:eastAsia="Times New Roman" w:hAnsi="Times New Roman"/>
          <w:sz w:val="24"/>
          <w:szCs w:val="24"/>
        </w:rPr>
        <w:t xml:space="preserve"> situacija, </w:t>
      </w:r>
      <w:r w:rsidR="0048750C" w:rsidRPr="437692C5">
        <w:rPr>
          <w:rFonts w:ascii="Times New Roman" w:eastAsia="Times New Roman" w:hAnsi="Times New Roman"/>
          <w:sz w:val="24"/>
          <w:szCs w:val="24"/>
        </w:rPr>
        <w:t>kriznih situacija</w:t>
      </w:r>
      <w:r w:rsidR="0038209F">
        <w:rPr>
          <w:rFonts w:ascii="Times New Roman" w:eastAsia="Times New Roman" w:hAnsi="Times New Roman"/>
          <w:sz w:val="24"/>
          <w:szCs w:val="24"/>
        </w:rPr>
        <w:t xml:space="preserve"> ili</w:t>
      </w:r>
      <w:r w:rsidR="0048750C" w:rsidRPr="437692C5">
        <w:rPr>
          <w:rFonts w:ascii="Times New Roman" w:eastAsia="Times New Roman" w:hAnsi="Times New Roman"/>
          <w:sz w:val="24"/>
          <w:szCs w:val="24"/>
        </w:rPr>
        <w:t xml:space="preserve"> dugih sušnih razdoblja, Ministarstvo subvencionirati troškove prijevoza vode na otocima i izvan navedenog</w:t>
      </w:r>
      <w:r w:rsidR="00B376DF">
        <w:rPr>
          <w:rFonts w:ascii="Times New Roman" w:eastAsia="Times New Roman" w:hAnsi="Times New Roman"/>
          <w:sz w:val="24"/>
          <w:szCs w:val="24"/>
        </w:rPr>
        <w:t>a</w:t>
      </w:r>
      <w:r w:rsidR="0048750C" w:rsidRPr="437692C5">
        <w:rPr>
          <w:rFonts w:ascii="Times New Roman" w:eastAsia="Times New Roman" w:hAnsi="Times New Roman"/>
          <w:sz w:val="24"/>
          <w:szCs w:val="24"/>
        </w:rPr>
        <w:t xml:space="preserve"> područja kada nastane potreba za većom količinom vode od mogućnosti opskrbe putem sustava javne vodoopskrbe, o čemu </w:t>
      </w:r>
      <w:r w:rsidR="00CA6CC1">
        <w:rPr>
          <w:rFonts w:ascii="Times New Roman" w:eastAsia="Times New Roman" w:hAnsi="Times New Roman"/>
          <w:sz w:val="24"/>
          <w:szCs w:val="24"/>
        </w:rPr>
        <w:t xml:space="preserve">se </w:t>
      </w:r>
      <w:r w:rsidR="006C4376">
        <w:rPr>
          <w:rFonts w:ascii="Times New Roman" w:eastAsia="Times New Roman" w:hAnsi="Times New Roman"/>
          <w:sz w:val="24"/>
          <w:szCs w:val="24"/>
        </w:rPr>
        <w:t xml:space="preserve">odlučuje </w:t>
      </w:r>
      <w:r w:rsidR="0048750C" w:rsidRPr="437692C5">
        <w:rPr>
          <w:rFonts w:ascii="Times New Roman" w:eastAsia="Times New Roman" w:hAnsi="Times New Roman"/>
          <w:sz w:val="24"/>
          <w:szCs w:val="24"/>
        </w:rPr>
        <w:t>na zahtjev nadležnog</w:t>
      </w:r>
      <w:r w:rsidR="00B376DF">
        <w:rPr>
          <w:rFonts w:ascii="Times New Roman" w:eastAsia="Times New Roman" w:hAnsi="Times New Roman"/>
          <w:sz w:val="24"/>
          <w:szCs w:val="24"/>
        </w:rPr>
        <w:t>a</w:t>
      </w:r>
      <w:r w:rsidR="0048750C" w:rsidRPr="437692C5">
        <w:rPr>
          <w:rFonts w:ascii="Times New Roman" w:eastAsia="Times New Roman" w:hAnsi="Times New Roman"/>
          <w:sz w:val="24"/>
          <w:szCs w:val="24"/>
        </w:rPr>
        <w:t xml:space="preserve"> javnog isporučitelja vodnih usluga, uz suglasnost izvršnog</w:t>
      </w:r>
      <w:r w:rsidR="00B376DF">
        <w:rPr>
          <w:rFonts w:ascii="Times New Roman" w:eastAsia="Times New Roman" w:hAnsi="Times New Roman"/>
          <w:sz w:val="24"/>
          <w:szCs w:val="24"/>
        </w:rPr>
        <w:t>a</w:t>
      </w:r>
      <w:r w:rsidR="0048750C" w:rsidRPr="437692C5">
        <w:rPr>
          <w:rFonts w:ascii="Times New Roman" w:eastAsia="Times New Roman" w:hAnsi="Times New Roman"/>
          <w:sz w:val="24"/>
          <w:szCs w:val="24"/>
        </w:rPr>
        <w:t xml:space="preserve"> tijela jedinice lokalne samouprave.</w:t>
      </w:r>
    </w:p>
    <w:p w14:paraId="6ADE302B" w14:textId="77777777" w:rsidR="00474432" w:rsidRPr="00400E77" w:rsidRDefault="00474432" w:rsidP="0048750C">
      <w:pPr>
        <w:jc w:val="both"/>
        <w:rPr>
          <w:rFonts w:ascii="Times New Roman" w:eastAsia="Times New Roman" w:hAnsi="Times New Roman"/>
          <w:sz w:val="24"/>
          <w:szCs w:val="24"/>
        </w:rPr>
      </w:pPr>
    </w:p>
    <w:p w14:paraId="6224BEE5" w14:textId="7ABE9D61" w:rsidR="0048750C" w:rsidRDefault="0048750C" w:rsidP="0048750C">
      <w:pPr>
        <w:jc w:val="both"/>
        <w:rPr>
          <w:rFonts w:ascii="Times New Roman" w:hAnsi="Times New Roman"/>
          <w:b/>
          <w:sz w:val="24"/>
          <w:szCs w:val="24"/>
        </w:rPr>
      </w:pPr>
      <w:r>
        <w:rPr>
          <w:rFonts w:ascii="Times New Roman" w:hAnsi="Times New Roman"/>
          <w:b/>
          <w:sz w:val="24"/>
          <w:szCs w:val="24"/>
        </w:rPr>
        <w:t xml:space="preserve">Uz članak 21. </w:t>
      </w:r>
    </w:p>
    <w:p w14:paraId="36BC4DCE" w14:textId="3E849082" w:rsidR="0048750C" w:rsidRDefault="00D979AA" w:rsidP="0048750C">
      <w:pPr>
        <w:jc w:val="both"/>
        <w:rPr>
          <w:rFonts w:ascii="Times New Roman" w:hAnsi="Times New Roman"/>
          <w:sz w:val="24"/>
          <w:szCs w:val="24"/>
        </w:rPr>
      </w:pPr>
      <w:r>
        <w:rPr>
          <w:rFonts w:ascii="Times New Roman" w:hAnsi="Times New Roman"/>
          <w:sz w:val="24"/>
          <w:szCs w:val="24"/>
        </w:rPr>
        <w:t>P</w:t>
      </w:r>
      <w:r w:rsidR="0048750C" w:rsidRPr="00400E77">
        <w:rPr>
          <w:rFonts w:ascii="Times New Roman" w:hAnsi="Times New Roman"/>
          <w:sz w:val="24"/>
          <w:szCs w:val="24"/>
        </w:rPr>
        <w:t xml:space="preserve">ropisuje </w:t>
      </w:r>
      <w:r w:rsidR="00716392">
        <w:rPr>
          <w:rFonts w:ascii="Times New Roman" w:hAnsi="Times New Roman"/>
          <w:sz w:val="24"/>
          <w:szCs w:val="24"/>
        </w:rPr>
        <w:t>se</w:t>
      </w:r>
      <w:r w:rsidR="00B667C3">
        <w:rPr>
          <w:rFonts w:ascii="Times New Roman" w:hAnsi="Times New Roman"/>
          <w:sz w:val="24"/>
          <w:szCs w:val="24"/>
        </w:rPr>
        <w:t xml:space="preserve"> </w:t>
      </w:r>
      <w:r w:rsidR="0048750C" w:rsidRPr="00400E77">
        <w:rPr>
          <w:rFonts w:ascii="Times New Roman" w:hAnsi="Times New Roman"/>
          <w:sz w:val="24"/>
          <w:szCs w:val="24"/>
        </w:rPr>
        <w:t>mjera financiranja troškova prijevoza vode fizičkim i pravnim osobama koje obavljaju gospodarsku djelatnost u naselju ili dijelovima naselja koj</w:t>
      </w:r>
      <w:r w:rsidR="006D266F">
        <w:rPr>
          <w:rFonts w:ascii="Times New Roman" w:hAnsi="Times New Roman"/>
          <w:sz w:val="24"/>
          <w:szCs w:val="24"/>
        </w:rPr>
        <w:t>i</w:t>
      </w:r>
      <w:r w:rsidR="0048750C" w:rsidRPr="00400E77">
        <w:rPr>
          <w:rFonts w:ascii="Times New Roman" w:hAnsi="Times New Roman"/>
          <w:sz w:val="24"/>
          <w:szCs w:val="24"/>
        </w:rPr>
        <w:t xml:space="preserve"> nisu priključen</w:t>
      </w:r>
      <w:r w:rsidR="006D266F">
        <w:rPr>
          <w:rFonts w:ascii="Times New Roman" w:hAnsi="Times New Roman"/>
          <w:sz w:val="24"/>
          <w:szCs w:val="24"/>
        </w:rPr>
        <w:t>i</w:t>
      </w:r>
      <w:r w:rsidR="0048750C" w:rsidRPr="00400E77">
        <w:rPr>
          <w:rFonts w:ascii="Times New Roman" w:hAnsi="Times New Roman"/>
          <w:sz w:val="24"/>
          <w:szCs w:val="24"/>
        </w:rPr>
        <w:t xml:space="preserve"> na sustav javne vodoopskrbe </w:t>
      </w:r>
      <w:r w:rsidR="001C3614">
        <w:rPr>
          <w:rFonts w:ascii="Times New Roman" w:hAnsi="Times New Roman"/>
          <w:sz w:val="24"/>
          <w:szCs w:val="24"/>
        </w:rPr>
        <w:t>radi</w:t>
      </w:r>
      <w:r w:rsidR="0048750C" w:rsidRPr="00400E77">
        <w:rPr>
          <w:rFonts w:ascii="Times New Roman" w:hAnsi="Times New Roman"/>
          <w:sz w:val="24"/>
          <w:szCs w:val="24"/>
        </w:rPr>
        <w:t xml:space="preserve"> izjednačavanja uvjeta poslovanja onih gospodarstvenika koji nisu spojeni na sustav javne vodoopskrbe </w:t>
      </w:r>
      <w:r w:rsidR="006D266F">
        <w:rPr>
          <w:rFonts w:ascii="Times New Roman" w:hAnsi="Times New Roman"/>
          <w:sz w:val="24"/>
          <w:szCs w:val="24"/>
        </w:rPr>
        <w:t xml:space="preserve">s </w:t>
      </w:r>
      <w:r w:rsidR="00A27F08">
        <w:rPr>
          <w:rFonts w:ascii="Times New Roman" w:hAnsi="Times New Roman"/>
          <w:sz w:val="24"/>
          <w:szCs w:val="24"/>
        </w:rPr>
        <w:t>onima</w:t>
      </w:r>
      <w:r w:rsidR="0048750C" w:rsidRPr="00400E77">
        <w:rPr>
          <w:rFonts w:ascii="Times New Roman" w:hAnsi="Times New Roman"/>
          <w:sz w:val="24"/>
          <w:szCs w:val="24"/>
        </w:rPr>
        <w:t xml:space="preserve"> koji jesu </w:t>
      </w:r>
      <w:r w:rsidR="0048750C">
        <w:rPr>
          <w:rFonts w:ascii="Times New Roman" w:hAnsi="Times New Roman"/>
          <w:sz w:val="24"/>
          <w:szCs w:val="24"/>
        </w:rPr>
        <w:t xml:space="preserve">te se </w:t>
      </w:r>
      <w:r w:rsidR="0048750C" w:rsidRPr="00400E77">
        <w:rPr>
          <w:rFonts w:ascii="Times New Roman" w:hAnsi="Times New Roman"/>
          <w:sz w:val="24"/>
          <w:szCs w:val="24"/>
        </w:rPr>
        <w:t>određuje visina financiranja i način dodjele sredstava</w:t>
      </w:r>
      <w:r w:rsidR="0048750C">
        <w:rPr>
          <w:rFonts w:ascii="Times New Roman" w:hAnsi="Times New Roman"/>
          <w:sz w:val="24"/>
          <w:szCs w:val="24"/>
        </w:rPr>
        <w:t>.</w:t>
      </w:r>
    </w:p>
    <w:p w14:paraId="6660CA2B" w14:textId="77777777" w:rsidR="0048750C" w:rsidRPr="00400E77" w:rsidRDefault="0048750C" w:rsidP="0048750C">
      <w:pPr>
        <w:jc w:val="both"/>
        <w:rPr>
          <w:rFonts w:ascii="Times New Roman" w:hAnsi="Times New Roman"/>
          <w:b/>
          <w:sz w:val="24"/>
          <w:szCs w:val="24"/>
        </w:rPr>
      </w:pPr>
      <w:r w:rsidRPr="00400E77">
        <w:rPr>
          <w:rFonts w:ascii="Times New Roman" w:hAnsi="Times New Roman"/>
          <w:b/>
          <w:sz w:val="24"/>
          <w:szCs w:val="24"/>
        </w:rPr>
        <w:t>Uz članak 22.</w:t>
      </w:r>
    </w:p>
    <w:p w14:paraId="2A38BEB2" w14:textId="00B52506" w:rsidR="0048750C" w:rsidRPr="00541BD4" w:rsidRDefault="004A38E1" w:rsidP="0048750C">
      <w:pPr>
        <w:shd w:val="clear" w:color="auto" w:fill="FFFFFF" w:themeFill="background1"/>
        <w:jc w:val="both"/>
        <w:rPr>
          <w:rFonts w:ascii="Times New Roman" w:eastAsia="Times New Roman" w:hAnsi="Times New Roman"/>
          <w:color w:val="000000" w:themeColor="text1"/>
          <w:sz w:val="24"/>
          <w:szCs w:val="24"/>
          <w:lang w:val="hr"/>
        </w:rPr>
      </w:pPr>
      <w:r>
        <w:rPr>
          <w:rFonts w:ascii="Times New Roman" w:eastAsia="Times New Roman" w:hAnsi="Times New Roman"/>
          <w:color w:val="000000" w:themeColor="text1"/>
          <w:sz w:val="24"/>
          <w:szCs w:val="24"/>
          <w:lang w:val="hr"/>
        </w:rPr>
        <w:t>U</w:t>
      </w:r>
      <w:r w:rsidR="0048750C" w:rsidRPr="3E2730B9">
        <w:rPr>
          <w:rFonts w:ascii="Times New Roman" w:eastAsia="Times New Roman" w:hAnsi="Times New Roman"/>
          <w:color w:val="000000" w:themeColor="text1"/>
          <w:sz w:val="24"/>
          <w:szCs w:val="24"/>
          <w:lang w:val="hr"/>
        </w:rPr>
        <w:t>ređuje se poticanje razvoja vodno-komunalne infrastrukture na otocima, rekonstrukcij</w:t>
      </w:r>
      <w:r w:rsidR="00D4774F">
        <w:rPr>
          <w:rFonts w:ascii="Times New Roman" w:eastAsia="Times New Roman" w:hAnsi="Times New Roman"/>
          <w:color w:val="000000" w:themeColor="text1"/>
          <w:sz w:val="24"/>
          <w:szCs w:val="24"/>
          <w:lang w:val="hr"/>
        </w:rPr>
        <w:t>a</w:t>
      </w:r>
      <w:r w:rsidR="0048750C" w:rsidRPr="3E2730B9">
        <w:rPr>
          <w:rFonts w:ascii="Times New Roman" w:eastAsia="Times New Roman" w:hAnsi="Times New Roman"/>
          <w:color w:val="000000" w:themeColor="text1"/>
          <w:sz w:val="24"/>
          <w:szCs w:val="24"/>
          <w:lang w:val="hr"/>
        </w:rPr>
        <w:t xml:space="preserve"> postojećih vodoopskrbnih mreža i izgradnj</w:t>
      </w:r>
      <w:r w:rsidR="00D4774F">
        <w:rPr>
          <w:rFonts w:ascii="Times New Roman" w:eastAsia="Times New Roman" w:hAnsi="Times New Roman"/>
          <w:color w:val="000000" w:themeColor="text1"/>
          <w:sz w:val="24"/>
          <w:szCs w:val="24"/>
          <w:lang w:val="hr"/>
        </w:rPr>
        <w:t>a</w:t>
      </w:r>
      <w:r w:rsidR="0048750C" w:rsidRPr="3E2730B9">
        <w:rPr>
          <w:rFonts w:ascii="Times New Roman" w:eastAsia="Times New Roman" w:hAnsi="Times New Roman"/>
          <w:color w:val="000000" w:themeColor="text1"/>
          <w:sz w:val="24"/>
          <w:szCs w:val="24"/>
          <w:lang w:val="hr"/>
        </w:rPr>
        <w:t xml:space="preserve"> novih sustava, s posebnim naglaskom na pučinske i specifične otoke. Bespovratna financijska sredstva dodjeljuju se jedinicama lokalne samouprave koje sudjeluju u financiranju predmetnih građevina</w:t>
      </w:r>
      <w:r w:rsidR="0048750C" w:rsidRPr="417B6055">
        <w:rPr>
          <w:rFonts w:ascii="Times New Roman" w:eastAsia="Times New Roman" w:hAnsi="Times New Roman"/>
          <w:color w:val="000000" w:themeColor="text1"/>
          <w:sz w:val="24"/>
          <w:szCs w:val="24"/>
          <w:lang w:val="hr"/>
        </w:rPr>
        <w:t xml:space="preserve">, </w:t>
      </w:r>
      <w:r w:rsidR="00876D02">
        <w:rPr>
          <w:rFonts w:ascii="Times New Roman" w:eastAsia="Times New Roman" w:hAnsi="Times New Roman"/>
          <w:color w:val="000000" w:themeColor="text1"/>
          <w:sz w:val="24"/>
          <w:szCs w:val="24"/>
          <w:lang w:val="hr"/>
        </w:rPr>
        <w:t>pri čemu</w:t>
      </w:r>
      <w:r w:rsidR="0048750C" w:rsidRPr="417B6055">
        <w:rPr>
          <w:rFonts w:ascii="Times New Roman" w:eastAsia="Times New Roman" w:hAnsi="Times New Roman"/>
          <w:color w:val="000000" w:themeColor="text1"/>
          <w:sz w:val="24"/>
          <w:szCs w:val="24"/>
          <w:lang w:val="hr"/>
        </w:rPr>
        <w:t xml:space="preserve"> je nositelj</w:t>
      </w:r>
      <w:r w:rsidR="0048750C" w:rsidRPr="00541BD4">
        <w:rPr>
          <w:rFonts w:ascii="Times New Roman" w:eastAsia="Times New Roman" w:hAnsi="Times New Roman"/>
          <w:color w:val="000000" w:themeColor="text1"/>
          <w:sz w:val="24"/>
          <w:szCs w:val="24"/>
          <w:lang w:val="hr"/>
        </w:rPr>
        <w:t xml:space="preserve"> provedbe tih investicija, u skladu s propisima koji uređuju vodne usluge, jedinstveni javni isporučitelj vodnih usluga na uslužnom području na kojem </w:t>
      </w:r>
      <w:r w:rsidR="0048750C" w:rsidRPr="00541BD4">
        <w:rPr>
          <w:rFonts w:ascii="Times New Roman" w:eastAsia="Times New Roman" w:hAnsi="Times New Roman"/>
          <w:color w:val="000000" w:themeColor="text1"/>
          <w:sz w:val="24"/>
          <w:szCs w:val="24"/>
          <w:lang w:val="hr"/>
        </w:rPr>
        <w:lastRenderedPageBreak/>
        <w:t xml:space="preserve">se nalazi jedinica lokalne samouprave kojoj se dodjeljuju bespovratna sredstva. </w:t>
      </w:r>
      <w:r w:rsidR="0048750C" w:rsidRPr="3E2730B9">
        <w:rPr>
          <w:rFonts w:ascii="Times New Roman" w:eastAsia="Times New Roman" w:hAnsi="Times New Roman"/>
          <w:color w:val="000000" w:themeColor="text1"/>
          <w:sz w:val="24"/>
          <w:szCs w:val="24"/>
          <w:lang w:val="hr"/>
        </w:rPr>
        <w:t>Iznimno, Ministarstvo će dodjeljivati bespovratna sredstva korisniku, fizičkoj osobi nositelju kućanstva, za alternativni i individualni vodoopskrbni sustav u otočnim naseljima u kojima ne postoji sustav javne vodoopskrbe</w:t>
      </w:r>
      <w:r w:rsidR="0048750C" w:rsidRPr="417B6055">
        <w:rPr>
          <w:rFonts w:ascii="Times New Roman" w:eastAsia="Times New Roman" w:hAnsi="Times New Roman"/>
          <w:color w:val="000000" w:themeColor="text1"/>
          <w:sz w:val="24"/>
          <w:szCs w:val="24"/>
          <w:lang w:val="hr"/>
        </w:rPr>
        <w:t xml:space="preserve"> </w:t>
      </w:r>
      <w:r w:rsidR="0048750C" w:rsidRPr="00541BD4">
        <w:rPr>
          <w:rFonts w:ascii="Times New Roman" w:eastAsia="Times New Roman" w:hAnsi="Times New Roman"/>
          <w:color w:val="000000" w:themeColor="text1"/>
          <w:sz w:val="24"/>
          <w:szCs w:val="24"/>
          <w:lang w:val="hr"/>
        </w:rPr>
        <w:t>niti je</w:t>
      </w:r>
      <w:r w:rsidR="00713002">
        <w:rPr>
          <w:rFonts w:ascii="Times New Roman" w:eastAsia="Times New Roman" w:hAnsi="Times New Roman"/>
          <w:color w:val="000000" w:themeColor="text1"/>
          <w:sz w:val="24"/>
          <w:szCs w:val="24"/>
          <w:lang w:val="hr"/>
        </w:rPr>
        <w:t xml:space="preserve"> njegova</w:t>
      </w:r>
      <w:r w:rsidR="0048750C" w:rsidRPr="00541BD4">
        <w:rPr>
          <w:rFonts w:ascii="Times New Roman" w:eastAsia="Times New Roman" w:hAnsi="Times New Roman"/>
          <w:color w:val="000000" w:themeColor="text1"/>
          <w:sz w:val="24"/>
          <w:szCs w:val="24"/>
          <w:lang w:val="hr"/>
        </w:rPr>
        <w:t xml:space="preserve"> izgradnja planirana višegodišnjim planom gradnje nadležnog</w:t>
      </w:r>
      <w:r w:rsidR="006D266F">
        <w:rPr>
          <w:rFonts w:ascii="Times New Roman" w:eastAsia="Times New Roman" w:hAnsi="Times New Roman"/>
          <w:color w:val="000000" w:themeColor="text1"/>
          <w:sz w:val="24"/>
          <w:szCs w:val="24"/>
          <w:lang w:val="hr"/>
        </w:rPr>
        <w:t>a</w:t>
      </w:r>
      <w:r w:rsidR="0048750C" w:rsidRPr="00541BD4">
        <w:rPr>
          <w:rFonts w:ascii="Times New Roman" w:eastAsia="Times New Roman" w:hAnsi="Times New Roman"/>
          <w:color w:val="000000" w:themeColor="text1"/>
          <w:sz w:val="24"/>
          <w:szCs w:val="24"/>
          <w:lang w:val="hr"/>
        </w:rPr>
        <w:t xml:space="preserve"> javnog isporučitelja vodnih </w:t>
      </w:r>
      <w:r w:rsidR="00134BBA" w:rsidRPr="00541BD4">
        <w:rPr>
          <w:rFonts w:ascii="Times New Roman" w:eastAsia="Times New Roman" w:hAnsi="Times New Roman"/>
          <w:color w:val="000000" w:themeColor="text1"/>
          <w:sz w:val="24"/>
          <w:szCs w:val="24"/>
          <w:lang w:val="hr"/>
        </w:rPr>
        <w:t>usluga</w:t>
      </w:r>
      <w:r w:rsidR="00134BBA">
        <w:rPr>
          <w:rFonts w:ascii="Times New Roman" w:eastAsia="Times New Roman" w:hAnsi="Times New Roman"/>
          <w:color w:val="000000" w:themeColor="text1"/>
          <w:sz w:val="24"/>
          <w:szCs w:val="24"/>
          <w:lang w:val="hr"/>
        </w:rPr>
        <w:t xml:space="preserve"> </w:t>
      </w:r>
      <w:r w:rsidR="002D799E">
        <w:rPr>
          <w:rFonts w:ascii="Times New Roman" w:eastAsia="Times New Roman" w:hAnsi="Times New Roman"/>
          <w:color w:val="000000" w:themeColor="text1"/>
          <w:sz w:val="24"/>
          <w:szCs w:val="24"/>
          <w:lang w:val="hr"/>
        </w:rPr>
        <w:t xml:space="preserve">za najmanje </w:t>
      </w:r>
      <w:r w:rsidR="0048750C" w:rsidRPr="00541BD4">
        <w:rPr>
          <w:rFonts w:ascii="Times New Roman" w:eastAsia="Times New Roman" w:hAnsi="Times New Roman"/>
          <w:color w:val="000000" w:themeColor="text1"/>
          <w:sz w:val="24"/>
          <w:szCs w:val="24"/>
          <w:lang w:val="hr"/>
        </w:rPr>
        <w:t xml:space="preserve">četiri godine o </w:t>
      </w:r>
      <w:r w:rsidR="00326CE5">
        <w:rPr>
          <w:rFonts w:ascii="Times New Roman" w:eastAsia="Times New Roman" w:hAnsi="Times New Roman"/>
          <w:color w:val="000000" w:themeColor="text1"/>
          <w:sz w:val="24"/>
          <w:szCs w:val="24"/>
          <w:lang w:val="hr"/>
        </w:rPr>
        <w:t>čemu</w:t>
      </w:r>
      <w:r w:rsidR="00D20D60">
        <w:rPr>
          <w:rFonts w:ascii="Times New Roman" w:eastAsia="Times New Roman" w:hAnsi="Times New Roman"/>
          <w:color w:val="000000" w:themeColor="text1"/>
          <w:sz w:val="24"/>
          <w:szCs w:val="24"/>
          <w:lang w:val="hr"/>
        </w:rPr>
        <w:t>,</w:t>
      </w:r>
      <w:r w:rsidR="0048750C" w:rsidRPr="00541BD4">
        <w:rPr>
          <w:rFonts w:ascii="Times New Roman" w:eastAsia="Times New Roman" w:hAnsi="Times New Roman"/>
          <w:color w:val="000000" w:themeColor="text1"/>
          <w:sz w:val="24"/>
          <w:szCs w:val="24"/>
          <w:lang w:val="hr"/>
        </w:rPr>
        <w:t xml:space="preserve"> na pisani zahtjev fizičke osobe nositelja kućanstva, nadležni javni isporučitelj vodnih usluga izdaje potvrdu.</w:t>
      </w:r>
    </w:p>
    <w:p w14:paraId="20B1FF61" w14:textId="77777777" w:rsidR="0048750C" w:rsidRDefault="0048750C" w:rsidP="0048750C">
      <w:pPr>
        <w:jc w:val="both"/>
        <w:rPr>
          <w:rFonts w:ascii="Times New Roman" w:hAnsi="Times New Roman"/>
          <w:b/>
          <w:sz w:val="24"/>
          <w:szCs w:val="24"/>
        </w:rPr>
      </w:pPr>
      <w:r w:rsidRPr="00400E77">
        <w:rPr>
          <w:rFonts w:ascii="Times New Roman" w:hAnsi="Times New Roman"/>
          <w:b/>
          <w:sz w:val="24"/>
          <w:szCs w:val="24"/>
        </w:rPr>
        <w:t>Uz članak 23.</w:t>
      </w:r>
    </w:p>
    <w:p w14:paraId="679EDD8A" w14:textId="453BC801" w:rsidR="0048750C" w:rsidRDefault="0023551A" w:rsidP="0048750C">
      <w:pPr>
        <w:jc w:val="both"/>
        <w:rPr>
          <w:rFonts w:ascii="Times New Roman" w:eastAsia="Times New Roman" w:hAnsi="Times New Roman"/>
          <w:sz w:val="24"/>
          <w:szCs w:val="24"/>
        </w:rPr>
      </w:pPr>
      <w:r>
        <w:rPr>
          <w:rFonts w:ascii="Times New Roman" w:eastAsia="Times New Roman" w:hAnsi="Times New Roman"/>
          <w:color w:val="000000" w:themeColor="text1"/>
          <w:sz w:val="24"/>
          <w:szCs w:val="24"/>
          <w:lang w:val="hr"/>
        </w:rPr>
        <w:t>U</w:t>
      </w:r>
      <w:r w:rsidR="0048750C" w:rsidRPr="3E2730B9">
        <w:rPr>
          <w:rFonts w:ascii="Times New Roman" w:eastAsia="Times New Roman" w:hAnsi="Times New Roman"/>
          <w:color w:val="000000" w:themeColor="text1"/>
          <w:sz w:val="24"/>
          <w:szCs w:val="24"/>
          <w:lang w:val="hr"/>
        </w:rPr>
        <w:t>ređuje se poticanje ekološkog</w:t>
      </w:r>
      <w:r w:rsidR="006D266F">
        <w:rPr>
          <w:rFonts w:ascii="Times New Roman" w:eastAsia="Times New Roman" w:hAnsi="Times New Roman"/>
          <w:color w:val="000000" w:themeColor="text1"/>
          <w:sz w:val="24"/>
          <w:szCs w:val="24"/>
          <w:lang w:val="hr"/>
        </w:rPr>
        <w:t>a</w:t>
      </w:r>
      <w:r w:rsidR="0048750C" w:rsidRPr="3E2730B9">
        <w:rPr>
          <w:rFonts w:ascii="Times New Roman" w:eastAsia="Times New Roman" w:hAnsi="Times New Roman"/>
          <w:color w:val="000000" w:themeColor="text1"/>
          <w:sz w:val="24"/>
          <w:szCs w:val="24"/>
          <w:lang w:val="hr"/>
        </w:rPr>
        <w:t xml:space="preserve"> zbrinjavanja sanitarnih otpadnih voda iz kućanstava</w:t>
      </w:r>
      <w:r w:rsidR="0048750C" w:rsidRPr="417B6055">
        <w:rPr>
          <w:rFonts w:ascii="Times New Roman" w:eastAsia="Times New Roman" w:hAnsi="Times New Roman"/>
          <w:color w:val="000000" w:themeColor="text1"/>
          <w:sz w:val="24"/>
          <w:szCs w:val="24"/>
          <w:lang w:val="hr"/>
        </w:rPr>
        <w:t xml:space="preserve">, </w:t>
      </w:r>
      <w:r w:rsidR="001A58A5">
        <w:rPr>
          <w:rFonts w:ascii="Times New Roman" w:eastAsia="Times New Roman" w:hAnsi="Times New Roman"/>
          <w:color w:val="000000" w:themeColor="text1"/>
          <w:sz w:val="24"/>
          <w:szCs w:val="24"/>
          <w:lang w:val="hr"/>
        </w:rPr>
        <w:t xml:space="preserve">s posebnim naglaskom na pučinske i specifične otoke, </w:t>
      </w:r>
      <w:r w:rsidR="0048750C" w:rsidRPr="417B6055">
        <w:rPr>
          <w:rFonts w:ascii="Times New Roman" w:eastAsia="Times New Roman" w:hAnsi="Times New Roman"/>
          <w:color w:val="000000" w:themeColor="text1"/>
          <w:sz w:val="24"/>
          <w:szCs w:val="24"/>
          <w:lang w:val="hr"/>
        </w:rPr>
        <w:t>u skladu s aktom o odvodnji otpadnih voda</w:t>
      </w:r>
      <w:r w:rsidR="00D20D60">
        <w:rPr>
          <w:rFonts w:ascii="Times New Roman" w:eastAsia="Times New Roman" w:hAnsi="Times New Roman"/>
          <w:color w:val="000000" w:themeColor="text1"/>
          <w:sz w:val="24"/>
          <w:szCs w:val="24"/>
          <w:lang w:val="hr"/>
        </w:rPr>
        <w:t>,</w:t>
      </w:r>
      <w:r w:rsidR="0048750C" w:rsidRPr="417B6055">
        <w:rPr>
          <w:rFonts w:ascii="Times New Roman" w:eastAsia="Times New Roman" w:hAnsi="Times New Roman"/>
          <w:color w:val="000000" w:themeColor="text1"/>
          <w:sz w:val="24"/>
          <w:szCs w:val="24"/>
          <w:lang w:val="hr"/>
        </w:rPr>
        <w:t xml:space="preserve"> koji je određen zakonom kojim se uređuju vode,</w:t>
      </w:r>
      <w:r w:rsidR="0048750C" w:rsidRPr="3E2730B9">
        <w:rPr>
          <w:rFonts w:ascii="Times New Roman" w:eastAsia="Times New Roman" w:hAnsi="Times New Roman"/>
          <w:color w:val="000000" w:themeColor="text1"/>
          <w:sz w:val="24"/>
          <w:szCs w:val="24"/>
          <w:lang w:val="hr"/>
        </w:rPr>
        <w:t xml:space="preserve"> na otocima u</w:t>
      </w:r>
      <w:r w:rsidR="0048750C">
        <w:rPr>
          <w:rFonts w:ascii="Times New Roman" w:eastAsia="Times New Roman" w:hAnsi="Times New Roman"/>
          <w:color w:val="000000" w:themeColor="text1"/>
          <w:sz w:val="24"/>
          <w:szCs w:val="24"/>
          <w:lang w:val="hr"/>
        </w:rPr>
        <w:t xml:space="preserve"> </w:t>
      </w:r>
      <w:r w:rsidR="0048750C" w:rsidRPr="3E2730B9">
        <w:rPr>
          <w:rFonts w:ascii="Times New Roman" w:eastAsia="Times New Roman" w:hAnsi="Times New Roman"/>
          <w:color w:val="000000" w:themeColor="text1"/>
          <w:sz w:val="24"/>
          <w:szCs w:val="24"/>
          <w:lang w:val="hr"/>
        </w:rPr>
        <w:t>naseljima i dijelovima naselja koj</w:t>
      </w:r>
      <w:r w:rsidR="006D266F">
        <w:rPr>
          <w:rFonts w:ascii="Times New Roman" w:eastAsia="Times New Roman" w:hAnsi="Times New Roman"/>
          <w:color w:val="000000" w:themeColor="text1"/>
          <w:sz w:val="24"/>
          <w:szCs w:val="24"/>
          <w:lang w:val="hr"/>
        </w:rPr>
        <w:t>i</w:t>
      </w:r>
      <w:r w:rsidR="0048750C" w:rsidRPr="3E2730B9">
        <w:rPr>
          <w:rFonts w:ascii="Times New Roman" w:eastAsia="Times New Roman" w:hAnsi="Times New Roman"/>
          <w:color w:val="000000" w:themeColor="text1"/>
          <w:sz w:val="24"/>
          <w:szCs w:val="24"/>
          <w:lang w:val="hr"/>
        </w:rPr>
        <w:t xml:space="preserve"> nisu priključen</w:t>
      </w:r>
      <w:r w:rsidR="006D266F">
        <w:rPr>
          <w:rFonts w:ascii="Times New Roman" w:eastAsia="Times New Roman" w:hAnsi="Times New Roman"/>
          <w:color w:val="000000" w:themeColor="text1"/>
          <w:sz w:val="24"/>
          <w:szCs w:val="24"/>
          <w:lang w:val="hr"/>
        </w:rPr>
        <w:t>i</w:t>
      </w:r>
      <w:r w:rsidR="0048750C" w:rsidRPr="3E2730B9">
        <w:rPr>
          <w:rFonts w:ascii="Times New Roman" w:eastAsia="Times New Roman" w:hAnsi="Times New Roman"/>
          <w:color w:val="000000" w:themeColor="text1"/>
          <w:sz w:val="24"/>
          <w:szCs w:val="24"/>
          <w:lang w:val="hr"/>
        </w:rPr>
        <w:t xml:space="preserve"> na sustav javne odvodnje</w:t>
      </w:r>
      <w:r w:rsidR="0048750C" w:rsidRPr="417B6055">
        <w:rPr>
          <w:rFonts w:ascii="Times New Roman" w:eastAsia="Times New Roman" w:hAnsi="Times New Roman"/>
          <w:color w:val="000000" w:themeColor="text1"/>
          <w:sz w:val="24"/>
          <w:szCs w:val="24"/>
          <w:lang w:val="hr"/>
        </w:rPr>
        <w:t xml:space="preserve"> </w:t>
      </w:r>
      <w:r w:rsidR="0048750C" w:rsidRPr="417B6055">
        <w:rPr>
          <w:rFonts w:ascii="Times New Roman" w:eastAsia="Times New Roman" w:hAnsi="Times New Roman"/>
          <w:sz w:val="24"/>
          <w:szCs w:val="24"/>
        </w:rPr>
        <w:t xml:space="preserve">niti je </w:t>
      </w:r>
      <w:r w:rsidR="00FC13CF">
        <w:rPr>
          <w:rFonts w:ascii="Times New Roman" w:eastAsia="Times New Roman" w:hAnsi="Times New Roman"/>
          <w:sz w:val="24"/>
          <w:szCs w:val="24"/>
        </w:rPr>
        <w:t xml:space="preserve">njegova </w:t>
      </w:r>
      <w:r w:rsidR="0048750C" w:rsidRPr="417B6055">
        <w:rPr>
          <w:rFonts w:ascii="Times New Roman" w:eastAsia="Times New Roman" w:hAnsi="Times New Roman"/>
          <w:sz w:val="24"/>
          <w:szCs w:val="24"/>
        </w:rPr>
        <w:t>izgradnja planirana višegodišnjim planom gradnje nadležnog</w:t>
      </w:r>
      <w:r w:rsidR="006D266F">
        <w:rPr>
          <w:rFonts w:ascii="Times New Roman" w:eastAsia="Times New Roman" w:hAnsi="Times New Roman"/>
          <w:sz w:val="24"/>
          <w:szCs w:val="24"/>
        </w:rPr>
        <w:t>a</w:t>
      </w:r>
      <w:r w:rsidR="0048750C" w:rsidRPr="417B6055">
        <w:rPr>
          <w:rFonts w:ascii="Times New Roman" w:eastAsia="Times New Roman" w:hAnsi="Times New Roman"/>
          <w:sz w:val="24"/>
          <w:szCs w:val="24"/>
        </w:rPr>
        <w:t xml:space="preserve"> javnog isporučitelja vodnih usluga </w:t>
      </w:r>
      <w:r w:rsidR="00647568">
        <w:rPr>
          <w:rFonts w:ascii="Times New Roman" w:eastAsia="Times New Roman" w:hAnsi="Times New Roman"/>
          <w:sz w:val="24"/>
          <w:szCs w:val="24"/>
        </w:rPr>
        <w:t>za</w:t>
      </w:r>
      <w:r w:rsidR="0048750C" w:rsidRPr="417B6055">
        <w:rPr>
          <w:rFonts w:ascii="Times New Roman" w:eastAsia="Times New Roman" w:hAnsi="Times New Roman"/>
          <w:sz w:val="24"/>
          <w:szCs w:val="24"/>
        </w:rPr>
        <w:t xml:space="preserve"> najmanje četiri</w:t>
      </w:r>
      <w:r w:rsidR="00D20D60">
        <w:rPr>
          <w:rFonts w:ascii="Times New Roman" w:eastAsia="Times New Roman" w:hAnsi="Times New Roman"/>
          <w:sz w:val="24"/>
          <w:szCs w:val="24"/>
        </w:rPr>
        <w:t xml:space="preserve"> </w:t>
      </w:r>
      <w:r w:rsidR="0048750C" w:rsidRPr="417B6055">
        <w:rPr>
          <w:rFonts w:ascii="Times New Roman" w:eastAsia="Times New Roman" w:hAnsi="Times New Roman"/>
          <w:sz w:val="24"/>
          <w:szCs w:val="24"/>
        </w:rPr>
        <w:t>godine</w:t>
      </w:r>
      <w:r w:rsidR="0048750C" w:rsidRPr="3E2730B9">
        <w:rPr>
          <w:rFonts w:ascii="Times New Roman" w:eastAsia="Times New Roman" w:hAnsi="Times New Roman"/>
          <w:color w:val="000000" w:themeColor="text1"/>
          <w:sz w:val="24"/>
          <w:szCs w:val="24"/>
          <w:lang w:val="hr"/>
        </w:rPr>
        <w:t>.</w:t>
      </w:r>
      <w:r w:rsidR="00D20D60">
        <w:rPr>
          <w:rFonts w:ascii="Times New Roman" w:eastAsia="Times New Roman" w:hAnsi="Times New Roman"/>
          <w:color w:val="000000" w:themeColor="text1"/>
          <w:sz w:val="24"/>
          <w:szCs w:val="24"/>
          <w:lang w:val="hr"/>
        </w:rPr>
        <w:t xml:space="preserve"> </w:t>
      </w:r>
      <w:r w:rsidR="00135FFD">
        <w:rPr>
          <w:rFonts w:ascii="Times New Roman" w:eastAsia="Times New Roman" w:hAnsi="Times New Roman"/>
          <w:color w:val="000000" w:themeColor="text1"/>
          <w:sz w:val="24"/>
          <w:szCs w:val="24"/>
          <w:lang w:val="hr"/>
        </w:rPr>
        <w:t>Ministarstvo</w:t>
      </w:r>
      <w:r w:rsidR="0048750C" w:rsidRPr="3E2730B9">
        <w:rPr>
          <w:rFonts w:ascii="Times New Roman" w:eastAsia="Times New Roman" w:hAnsi="Times New Roman"/>
          <w:color w:val="000000" w:themeColor="text1"/>
          <w:sz w:val="24"/>
          <w:szCs w:val="24"/>
          <w:lang w:val="hr"/>
        </w:rPr>
        <w:t xml:space="preserve"> će dodjeljivati </w:t>
      </w:r>
      <w:r w:rsidR="00D54CD2">
        <w:rPr>
          <w:rFonts w:ascii="Times New Roman" w:eastAsia="Times New Roman" w:hAnsi="Times New Roman"/>
          <w:color w:val="000000" w:themeColor="text1"/>
          <w:sz w:val="24"/>
          <w:szCs w:val="24"/>
          <w:lang w:val="hr"/>
        </w:rPr>
        <w:t>bespovratna sredstva</w:t>
      </w:r>
      <w:r w:rsidR="009158D6">
        <w:rPr>
          <w:rFonts w:ascii="Times New Roman" w:eastAsia="Times New Roman" w:hAnsi="Times New Roman"/>
          <w:color w:val="000000" w:themeColor="text1"/>
          <w:sz w:val="24"/>
          <w:szCs w:val="24"/>
          <w:lang w:val="hr"/>
        </w:rPr>
        <w:t xml:space="preserve"> </w:t>
      </w:r>
      <w:r w:rsidR="0048750C" w:rsidRPr="3E2730B9">
        <w:rPr>
          <w:rFonts w:ascii="Times New Roman" w:eastAsia="Times New Roman" w:hAnsi="Times New Roman"/>
          <w:color w:val="000000" w:themeColor="text1"/>
          <w:sz w:val="24"/>
          <w:szCs w:val="24"/>
          <w:lang w:val="hr"/>
        </w:rPr>
        <w:t>fizičkoj osobi nositelju kućanstva.</w:t>
      </w:r>
      <w:r w:rsidR="0048750C" w:rsidRPr="417B6055">
        <w:rPr>
          <w:rFonts w:ascii="Times New Roman" w:eastAsia="Times New Roman" w:hAnsi="Times New Roman"/>
          <w:color w:val="000000" w:themeColor="text1"/>
          <w:sz w:val="24"/>
          <w:szCs w:val="24"/>
          <w:lang w:val="hr"/>
        </w:rPr>
        <w:t xml:space="preserve"> O činjenicama </w:t>
      </w:r>
      <w:r w:rsidR="00E64588">
        <w:rPr>
          <w:rFonts w:ascii="Times New Roman" w:eastAsia="Times New Roman" w:hAnsi="Times New Roman"/>
          <w:color w:val="000000" w:themeColor="text1"/>
          <w:sz w:val="24"/>
          <w:szCs w:val="24"/>
          <w:lang w:val="hr"/>
        </w:rPr>
        <w:t xml:space="preserve">vezanim uz </w:t>
      </w:r>
      <w:r w:rsidR="0048750C" w:rsidRPr="417B6055">
        <w:rPr>
          <w:rFonts w:ascii="Times New Roman" w:eastAsia="Times New Roman" w:hAnsi="Times New Roman"/>
          <w:color w:val="000000" w:themeColor="text1"/>
          <w:sz w:val="24"/>
          <w:szCs w:val="24"/>
          <w:lang w:val="hr"/>
        </w:rPr>
        <w:t>mogućnosti i opravdanost predmetne ugradnje individualnog</w:t>
      </w:r>
      <w:r w:rsidR="006D266F">
        <w:rPr>
          <w:rFonts w:ascii="Times New Roman" w:eastAsia="Times New Roman" w:hAnsi="Times New Roman"/>
          <w:color w:val="000000" w:themeColor="text1"/>
          <w:sz w:val="24"/>
          <w:szCs w:val="24"/>
          <w:lang w:val="hr"/>
        </w:rPr>
        <w:t>a</w:t>
      </w:r>
      <w:r w:rsidR="0048750C" w:rsidRPr="417B6055">
        <w:rPr>
          <w:rFonts w:ascii="Times New Roman" w:eastAsia="Times New Roman" w:hAnsi="Times New Roman"/>
          <w:color w:val="000000" w:themeColor="text1"/>
          <w:sz w:val="24"/>
          <w:szCs w:val="24"/>
          <w:lang w:val="hr"/>
        </w:rPr>
        <w:t xml:space="preserve"> sustava odvodnje </w:t>
      </w:r>
      <w:r w:rsidR="0048750C" w:rsidRPr="417B6055">
        <w:rPr>
          <w:rFonts w:ascii="Times New Roman" w:eastAsia="Times New Roman" w:hAnsi="Times New Roman"/>
          <w:sz w:val="24"/>
          <w:szCs w:val="24"/>
        </w:rPr>
        <w:t xml:space="preserve">te tehničkim uvjetima i pretpostavkama koje </w:t>
      </w:r>
      <w:r w:rsidR="00E64588">
        <w:rPr>
          <w:rFonts w:ascii="Times New Roman" w:eastAsia="Times New Roman" w:hAnsi="Times New Roman"/>
          <w:sz w:val="24"/>
          <w:szCs w:val="24"/>
        </w:rPr>
        <w:t>sustav</w:t>
      </w:r>
      <w:r w:rsidR="007D5DBF">
        <w:rPr>
          <w:rFonts w:ascii="Times New Roman" w:eastAsia="Times New Roman" w:hAnsi="Times New Roman"/>
          <w:sz w:val="24"/>
          <w:szCs w:val="24"/>
        </w:rPr>
        <w:t xml:space="preserve"> </w:t>
      </w:r>
      <w:r w:rsidR="0048750C" w:rsidRPr="417B6055">
        <w:rPr>
          <w:rFonts w:ascii="Times New Roman" w:eastAsia="Times New Roman" w:hAnsi="Times New Roman"/>
          <w:sz w:val="24"/>
          <w:szCs w:val="24"/>
        </w:rPr>
        <w:t>mora zadovoljiti (prihvatljiva tehnologija pročišćavanja, potrebna razina pročišćavanja sanitarnih otpadnih voda i sl.) na pisani zahtjev zainteresiranog</w:t>
      </w:r>
      <w:r w:rsidR="006D266F">
        <w:rPr>
          <w:rFonts w:ascii="Times New Roman" w:eastAsia="Times New Roman" w:hAnsi="Times New Roman"/>
          <w:sz w:val="24"/>
          <w:szCs w:val="24"/>
        </w:rPr>
        <w:t>a</w:t>
      </w:r>
      <w:r w:rsidR="0048750C" w:rsidRPr="417B6055">
        <w:rPr>
          <w:rFonts w:ascii="Times New Roman" w:eastAsia="Times New Roman" w:hAnsi="Times New Roman"/>
          <w:sz w:val="24"/>
          <w:szCs w:val="24"/>
        </w:rPr>
        <w:t xml:space="preserve"> nositelja kućanstva, nadležni javni isporučitelj vodnih usluga dostavlja potvrdu</w:t>
      </w:r>
      <w:r w:rsidR="00377D3E">
        <w:rPr>
          <w:rFonts w:ascii="Times New Roman" w:eastAsia="Times New Roman" w:hAnsi="Times New Roman"/>
          <w:sz w:val="24"/>
          <w:szCs w:val="24"/>
        </w:rPr>
        <w:t xml:space="preserve"> u skladu s prethodnim uvjetima.</w:t>
      </w:r>
    </w:p>
    <w:p w14:paraId="7B4B4FBA" w14:textId="77777777" w:rsidR="0048750C" w:rsidRDefault="0048750C" w:rsidP="0048750C">
      <w:pPr>
        <w:jc w:val="both"/>
        <w:rPr>
          <w:rFonts w:ascii="Times New Roman" w:hAnsi="Times New Roman"/>
          <w:b/>
          <w:sz w:val="24"/>
          <w:szCs w:val="24"/>
        </w:rPr>
      </w:pPr>
      <w:r>
        <w:rPr>
          <w:rFonts w:ascii="Times New Roman" w:hAnsi="Times New Roman"/>
          <w:b/>
          <w:sz w:val="24"/>
          <w:szCs w:val="24"/>
        </w:rPr>
        <w:t>Uz članak 24.</w:t>
      </w:r>
    </w:p>
    <w:p w14:paraId="133E7C4C" w14:textId="029A29AD" w:rsidR="0048750C" w:rsidRPr="00B85DAB" w:rsidRDefault="00012B50" w:rsidP="0048750C">
      <w:pPr>
        <w:jc w:val="both"/>
        <w:rPr>
          <w:rFonts w:ascii="Times New Roman" w:hAnsi="Times New Roman"/>
          <w:sz w:val="24"/>
        </w:rPr>
      </w:pPr>
      <w:r>
        <w:rPr>
          <w:rFonts w:ascii="Times New Roman" w:hAnsi="Times New Roman"/>
          <w:sz w:val="24"/>
          <w:szCs w:val="24"/>
        </w:rPr>
        <w:t>D</w:t>
      </w:r>
      <w:r w:rsidR="0048750C">
        <w:rPr>
          <w:rFonts w:ascii="Times New Roman" w:hAnsi="Times New Roman"/>
          <w:sz w:val="24"/>
          <w:szCs w:val="24"/>
        </w:rPr>
        <w:t>efinira</w:t>
      </w:r>
      <w:r w:rsidR="006424A8">
        <w:rPr>
          <w:rFonts w:ascii="Times New Roman" w:hAnsi="Times New Roman"/>
          <w:sz w:val="24"/>
          <w:szCs w:val="24"/>
        </w:rPr>
        <w:t>no</w:t>
      </w:r>
      <w:r w:rsidR="0048750C">
        <w:rPr>
          <w:rFonts w:ascii="Times New Roman" w:hAnsi="Times New Roman"/>
          <w:sz w:val="24"/>
          <w:szCs w:val="24"/>
        </w:rPr>
        <w:t xml:space="preserve"> </w:t>
      </w:r>
      <w:r w:rsidR="006424A8">
        <w:rPr>
          <w:rFonts w:ascii="Times New Roman" w:hAnsi="Times New Roman"/>
          <w:sz w:val="24"/>
          <w:szCs w:val="24"/>
        </w:rPr>
        <w:t xml:space="preserve">je </w:t>
      </w:r>
      <w:r w:rsidR="003335BA">
        <w:rPr>
          <w:rFonts w:ascii="Times New Roman" w:hAnsi="Times New Roman"/>
          <w:sz w:val="24"/>
          <w:szCs w:val="24"/>
        </w:rPr>
        <w:t>pravo</w:t>
      </w:r>
      <w:r w:rsidR="0048750C">
        <w:rPr>
          <w:rFonts w:ascii="Times New Roman" w:hAnsi="Times New Roman"/>
          <w:sz w:val="24"/>
          <w:szCs w:val="24"/>
        </w:rPr>
        <w:t xml:space="preserve"> o</w:t>
      </w:r>
      <w:r w:rsidR="0048750C" w:rsidRPr="00BA269E">
        <w:rPr>
          <w:rFonts w:ascii="Times New Roman" w:hAnsi="Times New Roman"/>
          <w:sz w:val="24"/>
          <w:szCs w:val="24"/>
        </w:rPr>
        <w:t>točan</w:t>
      </w:r>
      <w:r w:rsidR="00E9571E">
        <w:rPr>
          <w:rFonts w:ascii="Times New Roman" w:hAnsi="Times New Roman"/>
          <w:sz w:val="24"/>
          <w:szCs w:val="24"/>
        </w:rPr>
        <w:t>a</w:t>
      </w:r>
      <w:r w:rsidR="0048750C" w:rsidRPr="00BA269E">
        <w:rPr>
          <w:rFonts w:ascii="Times New Roman" w:hAnsi="Times New Roman"/>
          <w:sz w:val="24"/>
          <w:szCs w:val="24"/>
        </w:rPr>
        <w:t xml:space="preserve"> na povlašteni javni pomorski prijevoz na linijama koje povezuju otoke s kopnom i međusobno, uključujući povlašteni prijevoz </w:t>
      </w:r>
      <w:r w:rsidR="00A43EBD">
        <w:rPr>
          <w:rFonts w:ascii="Times New Roman" w:hAnsi="Times New Roman"/>
          <w:sz w:val="24"/>
          <w:szCs w:val="24"/>
        </w:rPr>
        <w:t>njihovih</w:t>
      </w:r>
      <w:r w:rsidR="00A43EBD" w:rsidRPr="00BA269E">
        <w:rPr>
          <w:rFonts w:ascii="Times New Roman" w:hAnsi="Times New Roman"/>
          <w:sz w:val="24"/>
          <w:szCs w:val="24"/>
        </w:rPr>
        <w:t xml:space="preserve"> </w:t>
      </w:r>
      <w:r w:rsidR="0048750C" w:rsidRPr="00BA269E">
        <w:rPr>
          <w:rFonts w:ascii="Times New Roman" w:hAnsi="Times New Roman"/>
          <w:sz w:val="24"/>
          <w:szCs w:val="24"/>
        </w:rPr>
        <w:t>vozila. Povlašteni prijevoz putnika i vozila reguliran je zakonom o javnom obalnom linijskom pomorskom prometu.</w:t>
      </w:r>
    </w:p>
    <w:p w14:paraId="5267E711" w14:textId="77777777" w:rsidR="00474432" w:rsidRDefault="00474432" w:rsidP="0048750C">
      <w:pPr>
        <w:jc w:val="both"/>
        <w:rPr>
          <w:rFonts w:ascii="Times New Roman" w:hAnsi="Times New Roman"/>
          <w:sz w:val="24"/>
          <w:szCs w:val="24"/>
        </w:rPr>
      </w:pPr>
    </w:p>
    <w:p w14:paraId="007FC0B0" w14:textId="77777777" w:rsidR="00474432" w:rsidRDefault="00474432" w:rsidP="0048750C">
      <w:pPr>
        <w:jc w:val="both"/>
        <w:rPr>
          <w:rFonts w:ascii="Times New Roman" w:hAnsi="Times New Roman"/>
          <w:sz w:val="24"/>
          <w:szCs w:val="24"/>
        </w:rPr>
      </w:pPr>
    </w:p>
    <w:p w14:paraId="498AC102" w14:textId="433296F9" w:rsidR="0048750C" w:rsidRDefault="0048750C" w:rsidP="0048750C">
      <w:pPr>
        <w:jc w:val="both"/>
        <w:rPr>
          <w:rFonts w:ascii="Times New Roman" w:hAnsi="Times New Roman"/>
          <w:b/>
          <w:sz w:val="24"/>
          <w:szCs w:val="24"/>
        </w:rPr>
      </w:pPr>
      <w:r w:rsidRPr="00BA269E">
        <w:rPr>
          <w:rFonts w:ascii="Times New Roman" w:hAnsi="Times New Roman"/>
          <w:b/>
          <w:sz w:val="24"/>
          <w:szCs w:val="24"/>
        </w:rPr>
        <w:t>Uz članak 25.</w:t>
      </w:r>
    </w:p>
    <w:p w14:paraId="6B1B3687" w14:textId="1D89FC57" w:rsidR="0048750C" w:rsidRDefault="005C6566" w:rsidP="0048750C">
      <w:pPr>
        <w:jc w:val="both"/>
        <w:rPr>
          <w:rFonts w:ascii="Times New Roman" w:hAnsi="Times New Roman"/>
          <w:sz w:val="24"/>
          <w:szCs w:val="24"/>
        </w:rPr>
      </w:pPr>
      <w:r>
        <w:rPr>
          <w:rFonts w:ascii="Times New Roman" w:hAnsi="Times New Roman"/>
          <w:sz w:val="24"/>
          <w:szCs w:val="24"/>
        </w:rPr>
        <w:t>D</w:t>
      </w:r>
      <w:r w:rsidR="0048750C" w:rsidRPr="20A5F906">
        <w:rPr>
          <w:rFonts w:ascii="Times New Roman" w:hAnsi="Times New Roman"/>
          <w:sz w:val="24"/>
          <w:szCs w:val="24"/>
        </w:rPr>
        <w:t>efinira</w:t>
      </w:r>
      <w:r>
        <w:rPr>
          <w:rFonts w:ascii="Times New Roman" w:hAnsi="Times New Roman"/>
          <w:sz w:val="24"/>
          <w:szCs w:val="24"/>
        </w:rPr>
        <w:t xml:space="preserve">no je </w:t>
      </w:r>
      <w:r w:rsidR="0020050E">
        <w:rPr>
          <w:rFonts w:ascii="Times New Roman" w:hAnsi="Times New Roman"/>
          <w:sz w:val="24"/>
          <w:szCs w:val="24"/>
        </w:rPr>
        <w:t>pravo</w:t>
      </w:r>
      <w:r w:rsidR="0048750C" w:rsidRPr="20A5F906">
        <w:rPr>
          <w:rFonts w:ascii="Times New Roman" w:hAnsi="Times New Roman"/>
          <w:sz w:val="24"/>
          <w:szCs w:val="24"/>
        </w:rPr>
        <w:t xml:space="preserve"> otočan</w:t>
      </w:r>
      <w:r w:rsidR="0020050E">
        <w:rPr>
          <w:rFonts w:ascii="Times New Roman" w:hAnsi="Times New Roman"/>
          <w:sz w:val="24"/>
          <w:szCs w:val="24"/>
        </w:rPr>
        <w:t>a</w:t>
      </w:r>
      <w:r w:rsidR="0048750C" w:rsidRPr="20A5F906">
        <w:rPr>
          <w:rFonts w:ascii="Times New Roman" w:hAnsi="Times New Roman"/>
          <w:sz w:val="24"/>
          <w:szCs w:val="24"/>
        </w:rPr>
        <w:t xml:space="preserve"> na pouzdan, dostupan i povlašten javni cestovni prijevoz unutar otoka, između otoka i prema kopnu, s cijenama koje ne smiju biti više od cijena na sličnim udaljenostima u matičnoj obalno-otočnoj jedinici područne (regionalne) samouprave. Besplatan prijevoz ostvaruju određene kategorije otočana</w:t>
      </w:r>
      <w:r w:rsidR="00D20D60">
        <w:rPr>
          <w:rFonts w:ascii="Times New Roman" w:hAnsi="Times New Roman"/>
          <w:sz w:val="24"/>
          <w:szCs w:val="24"/>
        </w:rPr>
        <w:t>:</w:t>
      </w:r>
      <w:r w:rsidR="0048750C">
        <w:rPr>
          <w:rFonts w:ascii="Times New Roman" w:hAnsi="Times New Roman"/>
          <w:sz w:val="24"/>
          <w:szCs w:val="24"/>
        </w:rPr>
        <w:t xml:space="preserve"> </w:t>
      </w:r>
      <w:r w:rsidR="0048750C" w:rsidRPr="20A5F906">
        <w:rPr>
          <w:rFonts w:ascii="Times New Roman" w:hAnsi="Times New Roman"/>
          <w:sz w:val="24"/>
          <w:szCs w:val="24"/>
        </w:rPr>
        <w:t xml:space="preserve">djeca do navršene osme godine života, učenici i studenti, umirovljenici, djeca s teškoćama u razvoju </w:t>
      </w:r>
      <w:r w:rsidR="00AF0289">
        <w:rPr>
          <w:rFonts w:ascii="Times New Roman" w:hAnsi="Times New Roman"/>
          <w:sz w:val="24"/>
          <w:szCs w:val="24"/>
        </w:rPr>
        <w:t>te</w:t>
      </w:r>
      <w:r w:rsidR="0048750C" w:rsidRPr="20A5F906">
        <w:rPr>
          <w:rFonts w:ascii="Times New Roman" w:hAnsi="Times New Roman"/>
          <w:sz w:val="24"/>
          <w:szCs w:val="24"/>
        </w:rPr>
        <w:t xml:space="preserve"> osobe s invaliditetom i njihova pratnja</w:t>
      </w:r>
      <w:r w:rsidR="00D20D60">
        <w:rPr>
          <w:rFonts w:ascii="Times New Roman" w:hAnsi="Times New Roman"/>
          <w:sz w:val="24"/>
          <w:szCs w:val="24"/>
        </w:rPr>
        <w:t>,</w:t>
      </w:r>
      <w:r w:rsidR="0048750C" w:rsidRPr="20A5F906">
        <w:rPr>
          <w:rFonts w:ascii="Times New Roman" w:hAnsi="Times New Roman"/>
          <w:sz w:val="24"/>
          <w:szCs w:val="24"/>
        </w:rPr>
        <w:t xml:space="preserve"> osim kada to pravo ostvaruju p</w:t>
      </w:r>
      <w:r w:rsidR="00D20D60">
        <w:rPr>
          <w:rFonts w:ascii="Times New Roman" w:hAnsi="Times New Roman"/>
          <w:sz w:val="24"/>
          <w:szCs w:val="24"/>
        </w:rPr>
        <w:t>o</w:t>
      </w:r>
      <w:r w:rsidR="0048750C" w:rsidRPr="20A5F906">
        <w:rPr>
          <w:rFonts w:ascii="Times New Roman" w:hAnsi="Times New Roman"/>
          <w:sz w:val="24"/>
          <w:szCs w:val="24"/>
        </w:rPr>
        <w:t xml:space="preserve"> </w:t>
      </w:r>
      <w:r w:rsidR="0048750C" w:rsidRPr="20A5F906">
        <w:rPr>
          <w:rFonts w:ascii="Times New Roman" w:hAnsi="Times New Roman"/>
          <w:sz w:val="24"/>
          <w:szCs w:val="24"/>
        </w:rPr>
        <w:lastRenderedPageBreak/>
        <w:t>posebnom propisu. Osim navedenih kategorija otočana besplatan javni otočni cestovni prijevoz prema ovom Zakonu ima i dijete s teškoćama u razvoju i osoba s invaliditetom prema utvrđenom stupnju težine invaliditeta i/ili tjelesnog</w:t>
      </w:r>
      <w:r w:rsidR="006D266F">
        <w:rPr>
          <w:rFonts w:ascii="Times New Roman" w:hAnsi="Times New Roman"/>
          <w:sz w:val="24"/>
          <w:szCs w:val="24"/>
        </w:rPr>
        <w:t>a</w:t>
      </w:r>
      <w:r w:rsidR="0048750C" w:rsidRPr="20A5F906">
        <w:rPr>
          <w:rFonts w:ascii="Times New Roman" w:hAnsi="Times New Roman"/>
          <w:sz w:val="24"/>
          <w:szCs w:val="24"/>
        </w:rPr>
        <w:t xml:space="preserve"> stupnja oštećenja bez obzira na mjesto prebivališta, kao i osoba u njihovoj pratnji </w:t>
      </w:r>
      <w:r w:rsidR="00F55602">
        <w:rPr>
          <w:rFonts w:ascii="Times New Roman" w:hAnsi="Times New Roman"/>
          <w:sz w:val="24"/>
          <w:szCs w:val="24"/>
        </w:rPr>
        <w:t>ako</w:t>
      </w:r>
      <w:r w:rsidR="00F55602" w:rsidRPr="20A5F906">
        <w:rPr>
          <w:rFonts w:ascii="Times New Roman" w:hAnsi="Times New Roman"/>
          <w:sz w:val="24"/>
          <w:szCs w:val="24"/>
        </w:rPr>
        <w:t xml:space="preserve"> </w:t>
      </w:r>
      <w:r w:rsidR="0048750C" w:rsidRPr="20A5F906">
        <w:rPr>
          <w:rFonts w:ascii="Times New Roman" w:hAnsi="Times New Roman"/>
          <w:sz w:val="24"/>
          <w:szCs w:val="24"/>
        </w:rPr>
        <w:t>to pravo ne ostvaruje po posebnom propisu, zatim učenik/student koji se školuje na otoku te korisnik doma za starije i nemoćne osobe na otoku.</w:t>
      </w:r>
      <w:r w:rsidR="0048750C">
        <w:rPr>
          <w:rFonts w:ascii="Times New Roman" w:hAnsi="Times New Roman"/>
          <w:sz w:val="24"/>
          <w:szCs w:val="24"/>
        </w:rPr>
        <w:t xml:space="preserve"> </w:t>
      </w:r>
      <w:r w:rsidR="00503598">
        <w:rPr>
          <w:rFonts w:ascii="Times New Roman" w:hAnsi="Times New Roman"/>
          <w:sz w:val="24"/>
          <w:szCs w:val="24"/>
        </w:rPr>
        <w:t>Osim</w:t>
      </w:r>
      <w:r w:rsidR="0048750C" w:rsidRPr="20A5F906">
        <w:rPr>
          <w:rFonts w:ascii="Times New Roman" w:hAnsi="Times New Roman"/>
          <w:sz w:val="24"/>
          <w:szCs w:val="24"/>
        </w:rPr>
        <w:t xml:space="preserve"> toga, djeca s teškoćama u razvoju i osobe s invaliditetom, koje</w:t>
      </w:r>
      <w:r w:rsidR="00925F98">
        <w:rPr>
          <w:rFonts w:ascii="Times New Roman" w:hAnsi="Times New Roman"/>
          <w:sz w:val="24"/>
          <w:szCs w:val="24"/>
        </w:rPr>
        <w:t xml:space="preserve"> se</w:t>
      </w:r>
      <w:r w:rsidR="0048750C" w:rsidRPr="20A5F906">
        <w:rPr>
          <w:rFonts w:ascii="Times New Roman" w:hAnsi="Times New Roman"/>
          <w:sz w:val="24"/>
          <w:szCs w:val="24"/>
        </w:rPr>
        <w:t xml:space="preserve"> ne mogu koristiti javni</w:t>
      </w:r>
      <w:r w:rsidR="00E67FA7">
        <w:rPr>
          <w:rFonts w:ascii="Times New Roman" w:hAnsi="Times New Roman"/>
          <w:sz w:val="24"/>
          <w:szCs w:val="24"/>
        </w:rPr>
        <w:t>m</w:t>
      </w:r>
      <w:r w:rsidR="0048750C" w:rsidRPr="20A5F906">
        <w:rPr>
          <w:rFonts w:ascii="Times New Roman" w:hAnsi="Times New Roman"/>
          <w:sz w:val="24"/>
          <w:szCs w:val="24"/>
        </w:rPr>
        <w:t xml:space="preserve"> otočni</w:t>
      </w:r>
      <w:r w:rsidR="00E67FA7">
        <w:rPr>
          <w:rFonts w:ascii="Times New Roman" w:hAnsi="Times New Roman"/>
          <w:sz w:val="24"/>
          <w:szCs w:val="24"/>
        </w:rPr>
        <w:t>m</w:t>
      </w:r>
      <w:r w:rsidR="0048750C" w:rsidRPr="20A5F906">
        <w:rPr>
          <w:rFonts w:ascii="Times New Roman" w:hAnsi="Times New Roman"/>
          <w:sz w:val="24"/>
          <w:szCs w:val="24"/>
        </w:rPr>
        <w:t xml:space="preserve"> cestovni</w:t>
      </w:r>
      <w:r w:rsidR="00F20672">
        <w:rPr>
          <w:rFonts w:ascii="Times New Roman" w:hAnsi="Times New Roman"/>
          <w:sz w:val="24"/>
          <w:szCs w:val="24"/>
        </w:rPr>
        <w:t>m</w:t>
      </w:r>
      <w:r w:rsidR="0048750C" w:rsidRPr="20A5F906">
        <w:rPr>
          <w:rFonts w:ascii="Times New Roman" w:hAnsi="Times New Roman"/>
          <w:sz w:val="24"/>
          <w:szCs w:val="24"/>
        </w:rPr>
        <w:t xml:space="preserve"> prijevoz</w:t>
      </w:r>
      <w:r w:rsidR="00E67FA7">
        <w:rPr>
          <w:rFonts w:ascii="Times New Roman" w:hAnsi="Times New Roman"/>
          <w:sz w:val="24"/>
          <w:szCs w:val="24"/>
        </w:rPr>
        <w:t>om</w:t>
      </w:r>
      <w:r w:rsidR="0048750C" w:rsidRPr="20A5F906">
        <w:rPr>
          <w:rFonts w:ascii="Times New Roman" w:hAnsi="Times New Roman"/>
          <w:sz w:val="24"/>
          <w:szCs w:val="24"/>
        </w:rPr>
        <w:t>, imaju pravo na novčanu naknadu vlastitog</w:t>
      </w:r>
      <w:r w:rsidR="006D266F">
        <w:rPr>
          <w:rFonts w:ascii="Times New Roman" w:hAnsi="Times New Roman"/>
          <w:sz w:val="24"/>
          <w:szCs w:val="24"/>
        </w:rPr>
        <w:t>a</w:t>
      </w:r>
      <w:r w:rsidR="0048750C" w:rsidRPr="20A5F906">
        <w:rPr>
          <w:rFonts w:ascii="Times New Roman" w:hAnsi="Times New Roman"/>
          <w:sz w:val="24"/>
          <w:szCs w:val="24"/>
        </w:rPr>
        <w:t xml:space="preserve"> prijevoza najviše do punog</w:t>
      </w:r>
      <w:r w:rsidR="006D266F">
        <w:rPr>
          <w:rFonts w:ascii="Times New Roman" w:hAnsi="Times New Roman"/>
          <w:sz w:val="24"/>
          <w:szCs w:val="24"/>
        </w:rPr>
        <w:t>a</w:t>
      </w:r>
      <w:r w:rsidR="0048750C" w:rsidRPr="20A5F906">
        <w:rPr>
          <w:rFonts w:ascii="Times New Roman" w:hAnsi="Times New Roman"/>
          <w:sz w:val="24"/>
          <w:szCs w:val="24"/>
        </w:rPr>
        <w:t xml:space="preserve"> iznosa cijene vozne karte javnog</w:t>
      </w:r>
      <w:r w:rsidR="006D266F">
        <w:rPr>
          <w:rFonts w:ascii="Times New Roman" w:hAnsi="Times New Roman"/>
          <w:sz w:val="24"/>
          <w:szCs w:val="24"/>
        </w:rPr>
        <w:t>a</w:t>
      </w:r>
      <w:r w:rsidR="0048750C" w:rsidRPr="20A5F906">
        <w:rPr>
          <w:rFonts w:ascii="Times New Roman" w:hAnsi="Times New Roman"/>
          <w:sz w:val="24"/>
          <w:szCs w:val="24"/>
        </w:rPr>
        <w:t xml:space="preserve"> otočnog cestovnog prijevoza na relaciji na kojoj ostvaruje svoje osnovne potrebe, što mogu ostvariti podnošenjem zahtjeva s pripadajućom propisanom dokumentacijom nadležnom upravnom odjelu obalno-otočne jedinice </w:t>
      </w:r>
      <w:r w:rsidR="0048750C" w:rsidRPr="006D266F">
        <w:rPr>
          <w:rFonts w:ascii="Times New Roman" w:hAnsi="Times New Roman"/>
          <w:sz w:val="24"/>
          <w:szCs w:val="24"/>
        </w:rPr>
        <w:t xml:space="preserve">područne </w:t>
      </w:r>
      <w:r w:rsidR="006D266F" w:rsidRPr="006D266F">
        <w:rPr>
          <w:rFonts w:ascii="Times New Roman" w:hAnsi="Times New Roman"/>
          <w:sz w:val="24"/>
          <w:szCs w:val="24"/>
        </w:rPr>
        <w:t>(</w:t>
      </w:r>
      <w:r w:rsidR="0048750C" w:rsidRPr="006D266F">
        <w:rPr>
          <w:rFonts w:ascii="Times New Roman" w:hAnsi="Times New Roman"/>
          <w:sz w:val="24"/>
          <w:szCs w:val="24"/>
        </w:rPr>
        <w:t>regionalne)</w:t>
      </w:r>
      <w:r w:rsidR="0048750C" w:rsidRPr="20A5F906">
        <w:rPr>
          <w:rFonts w:ascii="Times New Roman" w:hAnsi="Times New Roman"/>
          <w:sz w:val="24"/>
          <w:szCs w:val="24"/>
        </w:rPr>
        <w:t xml:space="preserve"> samouprave prema mjestu prebivališta. Sredstva za ostvarivanje tih prava osiguravaju se u državnom proračunu i dodjeljuju obalno-otočnim jedinicama područne (regionalne) samouprave.</w:t>
      </w:r>
    </w:p>
    <w:p w14:paraId="5971ADBF" w14:textId="77777777" w:rsidR="0048750C" w:rsidRPr="00BA269E" w:rsidRDefault="0048750C" w:rsidP="0048750C">
      <w:pPr>
        <w:jc w:val="both"/>
        <w:rPr>
          <w:rFonts w:ascii="Times New Roman" w:hAnsi="Times New Roman"/>
          <w:b/>
          <w:sz w:val="24"/>
          <w:szCs w:val="24"/>
        </w:rPr>
      </w:pPr>
      <w:r w:rsidRPr="00BA269E">
        <w:rPr>
          <w:rFonts w:ascii="Times New Roman" w:hAnsi="Times New Roman"/>
          <w:b/>
          <w:sz w:val="24"/>
          <w:szCs w:val="24"/>
        </w:rPr>
        <w:t>Uz članak 26.</w:t>
      </w:r>
    </w:p>
    <w:p w14:paraId="79235226" w14:textId="7C619C4D" w:rsidR="0048750C" w:rsidRDefault="00264DFF" w:rsidP="0048750C">
      <w:pPr>
        <w:jc w:val="both"/>
      </w:pPr>
      <w:r>
        <w:rPr>
          <w:rFonts w:ascii="Times New Roman" w:eastAsia="Times New Roman" w:hAnsi="Times New Roman"/>
          <w:color w:val="000000" w:themeColor="text1"/>
          <w:sz w:val="24"/>
          <w:szCs w:val="24"/>
          <w:lang w:val="hr"/>
        </w:rPr>
        <w:t xml:space="preserve">Određeno je da </w:t>
      </w:r>
      <w:r w:rsidR="00D20D60">
        <w:rPr>
          <w:rFonts w:ascii="Times New Roman" w:eastAsia="Times New Roman" w:hAnsi="Times New Roman"/>
          <w:color w:val="000000" w:themeColor="text1"/>
          <w:sz w:val="24"/>
          <w:szCs w:val="24"/>
          <w:lang w:val="hr"/>
        </w:rPr>
        <w:t xml:space="preserve">je </w:t>
      </w:r>
      <w:r w:rsidR="0048750C" w:rsidRPr="3E2730B9">
        <w:rPr>
          <w:rFonts w:ascii="Times New Roman" w:eastAsia="Times New Roman" w:hAnsi="Times New Roman"/>
          <w:color w:val="000000" w:themeColor="text1"/>
          <w:sz w:val="24"/>
          <w:szCs w:val="24"/>
          <w:lang w:val="hr"/>
        </w:rPr>
        <w:t xml:space="preserve">program za infrastrukturni razvoj otoka usmjeren na sve nastanjene otoke Republike Hrvatske, s posebnim naglaskom na pučinske i specifične otoke </w:t>
      </w:r>
      <w:r w:rsidR="00805508">
        <w:rPr>
          <w:rFonts w:ascii="Times New Roman" w:eastAsia="Times New Roman" w:hAnsi="Times New Roman"/>
          <w:color w:val="000000" w:themeColor="text1"/>
          <w:sz w:val="24"/>
          <w:szCs w:val="24"/>
          <w:lang w:val="hr"/>
        </w:rPr>
        <w:t xml:space="preserve">te </w:t>
      </w:r>
      <w:r w:rsidR="005A0355">
        <w:rPr>
          <w:rFonts w:ascii="Times New Roman" w:eastAsia="Times New Roman" w:hAnsi="Times New Roman"/>
          <w:color w:val="000000" w:themeColor="text1"/>
          <w:sz w:val="24"/>
          <w:szCs w:val="24"/>
          <w:lang w:val="hr"/>
        </w:rPr>
        <w:t>se</w:t>
      </w:r>
      <w:r w:rsidR="0048750C" w:rsidRPr="3E2730B9">
        <w:rPr>
          <w:rFonts w:ascii="Times New Roman" w:eastAsia="Times New Roman" w:hAnsi="Times New Roman"/>
          <w:color w:val="000000" w:themeColor="text1"/>
          <w:sz w:val="24"/>
          <w:szCs w:val="24"/>
          <w:lang w:val="hr"/>
        </w:rPr>
        <w:t xml:space="preserve"> temelji na ključnim odrednicama razvoja otoka. Ministarstvo, na temelju programa koj</w:t>
      </w:r>
      <w:r w:rsidR="007D6560">
        <w:rPr>
          <w:rFonts w:ascii="Times New Roman" w:eastAsia="Times New Roman" w:hAnsi="Times New Roman"/>
          <w:color w:val="000000" w:themeColor="text1"/>
          <w:sz w:val="24"/>
          <w:szCs w:val="24"/>
          <w:lang w:val="hr"/>
        </w:rPr>
        <w:t>i</w:t>
      </w:r>
      <w:r w:rsidR="0048750C" w:rsidRPr="3E2730B9">
        <w:rPr>
          <w:rFonts w:ascii="Times New Roman" w:eastAsia="Times New Roman" w:hAnsi="Times New Roman"/>
          <w:color w:val="000000" w:themeColor="text1"/>
          <w:sz w:val="24"/>
          <w:szCs w:val="24"/>
          <w:lang w:val="hr"/>
        </w:rPr>
        <w:t xml:space="preserve"> donosi ministar, jednom godišnje raspisuje javni poziv za dostavu prijedloga infrastrukturnih projekata, a predlagatelji su jedinice lokalne i područne (regionalne) samouprave</w:t>
      </w:r>
      <w:r w:rsidR="0048750C" w:rsidRPr="417B6055">
        <w:rPr>
          <w:rFonts w:ascii="Times New Roman" w:eastAsia="Times New Roman" w:hAnsi="Times New Roman"/>
          <w:color w:val="000000" w:themeColor="text1"/>
          <w:sz w:val="24"/>
          <w:szCs w:val="24"/>
          <w:lang w:val="hr"/>
        </w:rPr>
        <w:t xml:space="preserve">, </w:t>
      </w:r>
      <w:r w:rsidR="006207B9">
        <w:rPr>
          <w:rFonts w:ascii="Times New Roman" w:eastAsia="Times New Roman" w:hAnsi="Times New Roman"/>
          <w:color w:val="000000" w:themeColor="text1"/>
          <w:sz w:val="24"/>
          <w:szCs w:val="24"/>
          <w:lang w:val="hr"/>
        </w:rPr>
        <w:t xml:space="preserve">pri čemu </w:t>
      </w:r>
      <w:r w:rsidR="0048750C" w:rsidRPr="417B6055">
        <w:rPr>
          <w:rFonts w:ascii="Times New Roman" w:eastAsia="Times New Roman" w:hAnsi="Times New Roman"/>
          <w:color w:val="000000" w:themeColor="text1"/>
          <w:sz w:val="24"/>
          <w:szCs w:val="24"/>
          <w:lang w:val="hr"/>
        </w:rPr>
        <w:t xml:space="preserve">je naglašeno da je, </w:t>
      </w:r>
      <w:r w:rsidR="0048750C" w:rsidRPr="417B6055">
        <w:rPr>
          <w:rFonts w:ascii="Times New Roman" w:eastAsia="Times New Roman" w:hAnsi="Times New Roman"/>
          <w:sz w:val="24"/>
          <w:szCs w:val="24"/>
        </w:rPr>
        <w:t>u skladu s propisima koji uređuju vodne usluge,</w:t>
      </w:r>
      <w:r w:rsidR="0048750C" w:rsidRPr="417B6055">
        <w:rPr>
          <w:rFonts w:ascii="Times New Roman" w:eastAsia="Times New Roman" w:hAnsi="Times New Roman"/>
          <w:color w:val="000000" w:themeColor="text1"/>
          <w:sz w:val="24"/>
          <w:szCs w:val="24"/>
          <w:lang w:val="hr"/>
        </w:rPr>
        <w:t xml:space="preserve"> n</w:t>
      </w:r>
      <w:proofErr w:type="spellStart"/>
      <w:r w:rsidR="0048750C" w:rsidRPr="417B6055">
        <w:rPr>
          <w:rFonts w:ascii="Times New Roman" w:eastAsia="Times New Roman" w:hAnsi="Times New Roman"/>
          <w:sz w:val="24"/>
          <w:szCs w:val="24"/>
        </w:rPr>
        <w:t>ositelj</w:t>
      </w:r>
      <w:proofErr w:type="spellEnd"/>
      <w:r w:rsidR="0048750C" w:rsidRPr="417B6055">
        <w:rPr>
          <w:rFonts w:ascii="Times New Roman" w:eastAsia="Times New Roman" w:hAnsi="Times New Roman"/>
          <w:sz w:val="24"/>
          <w:szCs w:val="24"/>
        </w:rPr>
        <w:t xml:space="preserve"> provedbe investicije koja se odnosi na vodno-komunalnu infrastrukturu jedinstveni javni isporučitelj vodnih usluga na uslužnom području na kojem se nalazi jedinica lokalne samouprave kojoj se dodjeljuju sredstva.</w:t>
      </w:r>
      <w:r w:rsidR="0048750C" w:rsidRPr="3E2730B9">
        <w:rPr>
          <w:rFonts w:ascii="Times New Roman" w:eastAsia="Times New Roman" w:hAnsi="Times New Roman"/>
          <w:color w:val="000000" w:themeColor="text1"/>
          <w:sz w:val="24"/>
          <w:szCs w:val="24"/>
          <w:lang w:val="hr"/>
        </w:rPr>
        <w:t xml:space="preserve"> Sredstva za projekte dodjeljuju se na temelju sklopljenog</w:t>
      </w:r>
      <w:r w:rsidR="006D266F">
        <w:rPr>
          <w:rFonts w:ascii="Times New Roman" w:eastAsia="Times New Roman" w:hAnsi="Times New Roman"/>
          <w:color w:val="000000" w:themeColor="text1"/>
          <w:sz w:val="24"/>
          <w:szCs w:val="24"/>
          <w:lang w:val="hr"/>
        </w:rPr>
        <w:t>a</w:t>
      </w:r>
      <w:r w:rsidR="0048750C" w:rsidRPr="3E2730B9">
        <w:rPr>
          <w:rFonts w:ascii="Times New Roman" w:eastAsia="Times New Roman" w:hAnsi="Times New Roman"/>
          <w:color w:val="000000" w:themeColor="text1"/>
          <w:sz w:val="24"/>
          <w:szCs w:val="24"/>
          <w:lang w:val="hr"/>
        </w:rPr>
        <w:t xml:space="preserve"> ugovora s Ministarstvom</w:t>
      </w:r>
      <w:r w:rsidR="0023592B">
        <w:rPr>
          <w:rFonts w:ascii="Times New Roman" w:eastAsia="Times New Roman" w:hAnsi="Times New Roman"/>
          <w:color w:val="000000" w:themeColor="text1"/>
          <w:sz w:val="24"/>
          <w:szCs w:val="24"/>
          <w:lang w:val="hr"/>
        </w:rPr>
        <w:t xml:space="preserve"> i za tu </w:t>
      </w:r>
      <w:r w:rsidR="006D266F">
        <w:rPr>
          <w:rFonts w:ascii="Times New Roman" w:eastAsia="Times New Roman" w:hAnsi="Times New Roman"/>
          <w:color w:val="000000" w:themeColor="text1"/>
          <w:sz w:val="24"/>
          <w:szCs w:val="24"/>
          <w:lang w:val="hr"/>
        </w:rPr>
        <w:t xml:space="preserve">su </w:t>
      </w:r>
      <w:r w:rsidR="0023592B">
        <w:rPr>
          <w:rFonts w:ascii="Times New Roman" w:eastAsia="Times New Roman" w:hAnsi="Times New Roman"/>
          <w:color w:val="000000" w:themeColor="text1"/>
          <w:sz w:val="24"/>
          <w:szCs w:val="24"/>
          <w:lang w:val="hr"/>
        </w:rPr>
        <w:t>namjenu</w:t>
      </w:r>
      <w:r w:rsidR="006D266F">
        <w:rPr>
          <w:rFonts w:ascii="Times New Roman" w:eastAsia="Times New Roman" w:hAnsi="Times New Roman"/>
          <w:color w:val="000000" w:themeColor="text1"/>
          <w:sz w:val="24"/>
          <w:szCs w:val="24"/>
          <w:lang w:val="hr"/>
        </w:rPr>
        <w:t xml:space="preserve"> </w:t>
      </w:r>
      <w:r w:rsidR="0048750C" w:rsidRPr="3E2730B9">
        <w:rPr>
          <w:rFonts w:ascii="Times New Roman" w:eastAsia="Times New Roman" w:hAnsi="Times New Roman"/>
          <w:color w:val="000000" w:themeColor="text1"/>
          <w:sz w:val="24"/>
          <w:szCs w:val="24"/>
          <w:lang w:val="hr"/>
        </w:rPr>
        <w:t>osigurana na proračunskoj poziciji Ministarstva.</w:t>
      </w:r>
    </w:p>
    <w:p w14:paraId="1344849A" w14:textId="77777777" w:rsidR="0048750C" w:rsidRPr="00417825" w:rsidRDefault="0048750C" w:rsidP="0048750C">
      <w:pPr>
        <w:jc w:val="both"/>
        <w:rPr>
          <w:rFonts w:ascii="Times New Roman" w:hAnsi="Times New Roman"/>
          <w:b/>
          <w:sz w:val="24"/>
          <w:szCs w:val="24"/>
        </w:rPr>
      </w:pPr>
      <w:r w:rsidRPr="00417825">
        <w:rPr>
          <w:rFonts w:ascii="Times New Roman" w:hAnsi="Times New Roman"/>
          <w:b/>
          <w:sz w:val="24"/>
          <w:szCs w:val="24"/>
        </w:rPr>
        <w:t>Uz članak 27.</w:t>
      </w:r>
    </w:p>
    <w:p w14:paraId="5702C36E" w14:textId="536F63A9" w:rsidR="00474432" w:rsidRPr="00417825" w:rsidRDefault="00D94443" w:rsidP="0048750C">
      <w:pPr>
        <w:jc w:val="both"/>
        <w:rPr>
          <w:rFonts w:ascii="Times New Roman" w:hAnsi="Times New Roman"/>
          <w:sz w:val="24"/>
          <w:szCs w:val="24"/>
        </w:rPr>
      </w:pPr>
      <w:r>
        <w:rPr>
          <w:rFonts w:ascii="Times New Roman" w:hAnsi="Times New Roman"/>
          <w:sz w:val="24"/>
          <w:szCs w:val="24"/>
        </w:rPr>
        <w:t>P</w:t>
      </w:r>
      <w:r w:rsidR="0048750C" w:rsidRPr="00417825">
        <w:rPr>
          <w:rFonts w:ascii="Times New Roman" w:hAnsi="Times New Roman"/>
          <w:sz w:val="24"/>
          <w:szCs w:val="24"/>
        </w:rPr>
        <w:t>rovedb</w:t>
      </w:r>
      <w:r>
        <w:rPr>
          <w:rFonts w:ascii="Times New Roman" w:hAnsi="Times New Roman"/>
          <w:sz w:val="24"/>
          <w:szCs w:val="24"/>
        </w:rPr>
        <w:t>a</w:t>
      </w:r>
      <w:r w:rsidR="0048750C" w:rsidRPr="00417825">
        <w:rPr>
          <w:rFonts w:ascii="Times New Roman" w:hAnsi="Times New Roman"/>
          <w:sz w:val="24"/>
          <w:szCs w:val="24"/>
        </w:rPr>
        <w:t xml:space="preserve"> Programa „Hrvatski otočni proizvod“ </w:t>
      </w:r>
      <w:r w:rsidR="006F6E02">
        <w:rPr>
          <w:rFonts w:ascii="Times New Roman" w:hAnsi="Times New Roman"/>
          <w:sz w:val="24"/>
          <w:szCs w:val="24"/>
        </w:rPr>
        <w:t>propisan</w:t>
      </w:r>
      <w:r w:rsidR="0041630C">
        <w:rPr>
          <w:rFonts w:ascii="Times New Roman" w:hAnsi="Times New Roman"/>
          <w:sz w:val="24"/>
          <w:szCs w:val="24"/>
        </w:rPr>
        <w:t>a</w:t>
      </w:r>
      <w:r w:rsidR="006F6E02">
        <w:rPr>
          <w:rFonts w:ascii="Times New Roman" w:hAnsi="Times New Roman"/>
          <w:sz w:val="24"/>
          <w:szCs w:val="24"/>
        </w:rPr>
        <w:t xml:space="preserve"> je ovim člankom</w:t>
      </w:r>
      <w:r w:rsidR="00717421">
        <w:rPr>
          <w:rFonts w:ascii="Times New Roman" w:hAnsi="Times New Roman"/>
          <w:sz w:val="24"/>
          <w:szCs w:val="24"/>
        </w:rPr>
        <w:t xml:space="preserve">, </w:t>
      </w:r>
      <w:r w:rsidR="0048750C" w:rsidRPr="00417825">
        <w:rPr>
          <w:rFonts w:ascii="Times New Roman" w:hAnsi="Times New Roman"/>
          <w:sz w:val="24"/>
          <w:szCs w:val="24"/>
        </w:rPr>
        <w:t>koji se provodi u svrhu poticanja proizvodnje i plasmana te promocije izvornih i inovativnih otočnih proizvoda, tradicije i baštine</w:t>
      </w:r>
      <w:r w:rsidR="00DE0FC4">
        <w:rPr>
          <w:rFonts w:ascii="Times New Roman" w:hAnsi="Times New Roman"/>
          <w:sz w:val="24"/>
          <w:szCs w:val="24"/>
        </w:rPr>
        <w:t>. Program</w:t>
      </w:r>
      <w:r w:rsidR="006D266F">
        <w:rPr>
          <w:rFonts w:ascii="Times New Roman" w:hAnsi="Times New Roman"/>
          <w:sz w:val="24"/>
          <w:szCs w:val="24"/>
        </w:rPr>
        <w:t xml:space="preserve"> </w:t>
      </w:r>
      <w:r w:rsidR="0048750C" w:rsidRPr="00417825">
        <w:rPr>
          <w:rFonts w:ascii="Times New Roman" w:hAnsi="Times New Roman"/>
          <w:sz w:val="24"/>
          <w:szCs w:val="24"/>
        </w:rPr>
        <w:t>uključuje</w:t>
      </w:r>
      <w:r w:rsidR="0048750C">
        <w:rPr>
          <w:rFonts w:ascii="Times New Roman" w:hAnsi="Times New Roman"/>
          <w:sz w:val="24"/>
          <w:szCs w:val="24"/>
        </w:rPr>
        <w:t xml:space="preserve"> </w:t>
      </w:r>
      <w:r w:rsidR="0048750C" w:rsidRPr="00417825">
        <w:rPr>
          <w:rFonts w:ascii="Times New Roman" w:hAnsi="Times New Roman"/>
          <w:sz w:val="24"/>
          <w:szCs w:val="24"/>
        </w:rPr>
        <w:t>dodjelu oznake</w:t>
      </w:r>
      <w:r w:rsidR="0048750C">
        <w:rPr>
          <w:rFonts w:ascii="Times New Roman" w:hAnsi="Times New Roman"/>
          <w:sz w:val="24"/>
          <w:szCs w:val="24"/>
        </w:rPr>
        <w:t xml:space="preserve"> </w:t>
      </w:r>
      <w:r w:rsidR="0048750C" w:rsidRPr="00417825">
        <w:rPr>
          <w:rFonts w:ascii="Times New Roman" w:hAnsi="Times New Roman"/>
          <w:sz w:val="24"/>
          <w:szCs w:val="24"/>
        </w:rPr>
        <w:t>„Hrvatski otočni proizvod“</w:t>
      </w:r>
      <w:r w:rsidR="00EB3AB0">
        <w:rPr>
          <w:rFonts w:ascii="Times New Roman" w:hAnsi="Times New Roman"/>
          <w:sz w:val="24"/>
          <w:szCs w:val="24"/>
        </w:rPr>
        <w:t>;</w:t>
      </w:r>
      <w:r w:rsidR="0048750C" w:rsidRPr="00417825">
        <w:rPr>
          <w:rFonts w:ascii="Times New Roman" w:hAnsi="Times New Roman"/>
          <w:sz w:val="24"/>
          <w:szCs w:val="24"/>
        </w:rPr>
        <w:t xml:space="preserve"> definiraju se korisnici,</w:t>
      </w:r>
      <w:r w:rsidR="000D3CA9">
        <w:rPr>
          <w:rFonts w:ascii="Times New Roman" w:hAnsi="Times New Roman"/>
          <w:sz w:val="24"/>
          <w:szCs w:val="24"/>
        </w:rPr>
        <w:t xml:space="preserve"> predviđa se</w:t>
      </w:r>
      <w:r w:rsidR="0048750C" w:rsidRPr="00417825">
        <w:rPr>
          <w:rFonts w:ascii="Times New Roman" w:hAnsi="Times New Roman"/>
          <w:sz w:val="24"/>
          <w:szCs w:val="24"/>
        </w:rPr>
        <w:t xml:space="preserve"> mogućnost sufinanciranja troškova analitičkih ispitivanja za otočni proizvod za koji je oznaka dodijeljena</w:t>
      </w:r>
      <w:r w:rsidR="0048750C">
        <w:rPr>
          <w:rFonts w:ascii="Times New Roman" w:hAnsi="Times New Roman"/>
          <w:sz w:val="24"/>
          <w:szCs w:val="24"/>
        </w:rPr>
        <w:t xml:space="preserve"> </w:t>
      </w:r>
      <w:r w:rsidR="0048750C" w:rsidRPr="00417825">
        <w:rPr>
          <w:rFonts w:ascii="Times New Roman" w:hAnsi="Times New Roman"/>
          <w:sz w:val="24"/>
          <w:szCs w:val="24"/>
        </w:rPr>
        <w:t>te se predviđa donošenje provedbenog</w:t>
      </w:r>
      <w:r w:rsidR="00D20D60">
        <w:rPr>
          <w:rFonts w:ascii="Times New Roman" w:hAnsi="Times New Roman"/>
          <w:sz w:val="24"/>
          <w:szCs w:val="24"/>
        </w:rPr>
        <w:t>a</w:t>
      </w:r>
      <w:r w:rsidR="0048750C" w:rsidRPr="00417825">
        <w:rPr>
          <w:rFonts w:ascii="Times New Roman" w:hAnsi="Times New Roman"/>
          <w:sz w:val="24"/>
          <w:szCs w:val="24"/>
        </w:rPr>
        <w:t xml:space="preserve"> pravilnika.</w:t>
      </w:r>
    </w:p>
    <w:p w14:paraId="04FA6B93" w14:textId="77777777" w:rsidR="00377D3E" w:rsidRDefault="00377D3E" w:rsidP="0048750C">
      <w:pPr>
        <w:jc w:val="both"/>
        <w:rPr>
          <w:rFonts w:ascii="Times New Roman" w:hAnsi="Times New Roman"/>
          <w:b/>
          <w:sz w:val="24"/>
          <w:szCs w:val="24"/>
        </w:rPr>
      </w:pPr>
    </w:p>
    <w:p w14:paraId="59B6071B" w14:textId="77777777" w:rsidR="00377D3E" w:rsidRDefault="00377D3E" w:rsidP="0048750C">
      <w:pPr>
        <w:jc w:val="both"/>
        <w:rPr>
          <w:rFonts w:ascii="Times New Roman" w:hAnsi="Times New Roman"/>
          <w:b/>
          <w:sz w:val="24"/>
          <w:szCs w:val="24"/>
        </w:rPr>
      </w:pPr>
    </w:p>
    <w:p w14:paraId="78F42DFB" w14:textId="77777777" w:rsidR="00377D3E" w:rsidRDefault="00377D3E" w:rsidP="0048750C">
      <w:pPr>
        <w:jc w:val="both"/>
        <w:rPr>
          <w:rFonts w:ascii="Times New Roman" w:hAnsi="Times New Roman"/>
          <w:b/>
          <w:sz w:val="24"/>
          <w:szCs w:val="24"/>
        </w:rPr>
      </w:pPr>
    </w:p>
    <w:p w14:paraId="4BC3B9FF" w14:textId="09E38865" w:rsidR="0048750C" w:rsidRDefault="0048750C" w:rsidP="0048750C">
      <w:pPr>
        <w:jc w:val="both"/>
        <w:rPr>
          <w:rFonts w:ascii="Times New Roman" w:hAnsi="Times New Roman"/>
          <w:b/>
          <w:sz w:val="24"/>
          <w:szCs w:val="24"/>
        </w:rPr>
      </w:pPr>
      <w:r w:rsidRPr="00417825">
        <w:rPr>
          <w:rFonts w:ascii="Times New Roman" w:hAnsi="Times New Roman"/>
          <w:b/>
          <w:sz w:val="24"/>
          <w:szCs w:val="24"/>
        </w:rPr>
        <w:t>Uz članak 28.</w:t>
      </w:r>
    </w:p>
    <w:p w14:paraId="2EC34747" w14:textId="40DD9A43" w:rsidR="0048750C" w:rsidRPr="00CD2BAD" w:rsidRDefault="006F6883" w:rsidP="0048750C">
      <w:pPr>
        <w:jc w:val="both"/>
        <w:rPr>
          <w:rFonts w:ascii="Times New Roman" w:hAnsi="Times New Roman"/>
          <w:sz w:val="24"/>
          <w:szCs w:val="24"/>
        </w:rPr>
      </w:pPr>
      <w:r>
        <w:rPr>
          <w:rFonts w:ascii="Times New Roman" w:hAnsi="Times New Roman"/>
          <w:sz w:val="24"/>
          <w:szCs w:val="24"/>
        </w:rPr>
        <w:t>P</w:t>
      </w:r>
      <w:r w:rsidR="0048750C" w:rsidRPr="00417825">
        <w:rPr>
          <w:rFonts w:ascii="Times New Roman" w:hAnsi="Times New Roman"/>
          <w:sz w:val="24"/>
          <w:szCs w:val="24"/>
        </w:rPr>
        <w:t xml:space="preserve">ropisuje </w:t>
      </w:r>
      <w:r>
        <w:rPr>
          <w:rFonts w:ascii="Times New Roman" w:hAnsi="Times New Roman"/>
          <w:sz w:val="24"/>
          <w:szCs w:val="24"/>
        </w:rPr>
        <w:t>se</w:t>
      </w:r>
      <w:r w:rsidR="0048750C" w:rsidRPr="00417825">
        <w:rPr>
          <w:rFonts w:ascii="Times New Roman" w:hAnsi="Times New Roman"/>
          <w:sz w:val="24"/>
          <w:szCs w:val="24"/>
        </w:rPr>
        <w:t xml:space="preserve"> mjera u sklopu Programa „Hrvatski otočni proizvod“ koja obuhvaća sufinanciranje promotivnih aktivnosti Programa putem javnog</w:t>
      </w:r>
      <w:r w:rsidR="006D266F">
        <w:rPr>
          <w:rFonts w:ascii="Times New Roman" w:hAnsi="Times New Roman"/>
          <w:sz w:val="24"/>
          <w:szCs w:val="24"/>
        </w:rPr>
        <w:t>a</w:t>
      </w:r>
      <w:r w:rsidR="0048750C" w:rsidRPr="00417825">
        <w:rPr>
          <w:rFonts w:ascii="Times New Roman" w:hAnsi="Times New Roman"/>
          <w:sz w:val="24"/>
          <w:szCs w:val="24"/>
        </w:rPr>
        <w:t xml:space="preserve"> poziva za dodjelu bespovratnih sredstava, definiraju se korisnici ove mjere i način dodjele sredstava.</w:t>
      </w:r>
    </w:p>
    <w:p w14:paraId="149227E4" w14:textId="77777777" w:rsidR="0048750C" w:rsidRDefault="0048750C" w:rsidP="0048750C">
      <w:pPr>
        <w:jc w:val="both"/>
        <w:rPr>
          <w:rFonts w:ascii="Times New Roman" w:hAnsi="Times New Roman"/>
          <w:b/>
          <w:sz w:val="24"/>
          <w:szCs w:val="24"/>
        </w:rPr>
      </w:pPr>
      <w:r>
        <w:rPr>
          <w:rFonts w:ascii="Times New Roman" w:hAnsi="Times New Roman"/>
          <w:b/>
          <w:sz w:val="24"/>
          <w:szCs w:val="24"/>
        </w:rPr>
        <w:t>Uz članak 29.</w:t>
      </w:r>
    </w:p>
    <w:p w14:paraId="4611190A" w14:textId="6EB9BD32" w:rsidR="0048750C" w:rsidRDefault="002173C7" w:rsidP="0048750C">
      <w:pPr>
        <w:jc w:val="both"/>
        <w:rPr>
          <w:rFonts w:ascii="Times New Roman" w:hAnsi="Times New Roman"/>
          <w:sz w:val="24"/>
          <w:szCs w:val="24"/>
        </w:rPr>
      </w:pPr>
      <w:r>
        <w:rPr>
          <w:rFonts w:ascii="Times New Roman" w:hAnsi="Times New Roman"/>
          <w:sz w:val="24"/>
          <w:szCs w:val="24"/>
        </w:rPr>
        <w:t>Definirano je</w:t>
      </w:r>
      <w:r w:rsidR="0048750C">
        <w:rPr>
          <w:rFonts w:ascii="Times New Roman" w:hAnsi="Times New Roman"/>
          <w:sz w:val="24"/>
          <w:szCs w:val="24"/>
        </w:rPr>
        <w:t xml:space="preserve"> da </w:t>
      </w:r>
      <w:r w:rsidR="0048750C" w:rsidRPr="00417825">
        <w:rPr>
          <w:rFonts w:ascii="Times New Roman" w:hAnsi="Times New Roman"/>
          <w:sz w:val="24"/>
          <w:szCs w:val="24"/>
        </w:rPr>
        <w:t>Ministarstvo potiče razvoj civilnog</w:t>
      </w:r>
      <w:r w:rsidR="006D266F">
        <w:rPr>
          <w:rFonts w:ascii="Times New Roman" w:hAnsi="Times New Roman"/>
          <w:sz w:val="24"/>
          <w:szCs w:val="24"/>
        </w:rPr>
        <w:t>a</w:t>
      </w:r>
      <w:r w:rsidR="0048750C" w:rsidRPr="00417825">
        <w:rPr>
          <w:rFonts w:ascii="Times New Roman" w:hAnsi="Times New Roman"/>
          <w:sz w:val="24"/>
          <w:szCs w:val="24"/>
        </w:rPr>
        <w:t xml:space="preserve"> društva na otocima jačanjem uloge organizacija civilnog</w:t>
      </w:r>
      <w:r w:rsidR="006D266F">
        <w:rPr>
          <w:rFonts w:ascii="Times New Roman" w:hAnsi="Times New Roman"/>
          <w:sz w:val="24"/>
          <w:szCs w:val="24"/>
        </w:rPr>
        <w:t>a</w:t>
      </w:r>
      <w:r w:rsidR="0048750C" w:rsidRPr="00417825">
        <w:rPr>
          <w:rFonts w:ascii="Times New Roman" w:hAnsi="Times New Roman"/>
          <w:sz w:val="24"/>
          <w:szCs w:val="24"/>
        </w:rPr>
        <w:t xml:space="preserve"> društva, njihov</w:t>
      </w:r>
      <w:r w:rsidR="00686840">
        <w:rPr>
          <w:rFonts w:ascii="Times New Roman" w:hAnsi="Times New Roman"/>
          <w:sz w:val="24"/>
          <w:szCs w:val="24"/>
        </w:rPr>
        <w:t>o</w:t>
      </w:r>
      <w:r w:rsidR="0048750C" w:rsidRPr="00417825">
        <w:rPr>
          <w:rFonts w:ascii="Times New Roman" w:hAnsi="Times New Roman"/>
          <w:sz w:val="24"/>
          <w:szCs w:val="24"/>
        </w:rPr>
        <w:t xml:space="preserve"> </w:t>
      </w:r>
      <w:r w:rsidR="00D20D60" w:rsidRPr="00417825">
        <w:rPr>
          <w:rFonts w:ascii="Times New Roman" w:hAnsi="Times New Roman"/>
          <w:sz w:val="24"/>
          <w:szCs w:val="24"/>
        </w:rPr>
        <w:t>umrežavanj</w:t>
      </w:r>
      <w:r w:rsidR="00686840">
        <w:rPr>
          <w:rFonts w:ascii="Times New Roman" w:hAnsi="Times New Roman"/>
          <w:sz w:val="24"/>
          <w:szCs w:val="24"/>
        </w:rPr>
        <w:t>e</w:t>
      </w:r>
      <w:r w:rsidR="00D20D60" w:rsidRPr="00417825">
        <w:rPr>
          <w:rFonts w:ascii="Times New Roman" w:hAnsi="Times New Roman"/>
          <w:sz w:val="24"/>
          <w:szCs w:val="24"/>
        </w:rPr>
        <w:t xml:space="preserve"> </w:t>
      </w:r>
      <w:r w:rsidR="0048750C" w:rsidRPr="00417825">
        <w:rPr>
          <w:rFonts w:ascii="Times New Roman" w:hAnsi="Times New Roman"/>
          <w:sz w:val="24"/>
          <w:szCs w:val="24"/>
        </w:rPr>
        <w:t>i suradnj</w:t>
      </w:r>
      <w:r w:rsidR="00686840">
        <w:rPr>
          <w:rFonts w:ascii="Times New Roman" w:hAnsi="Times New Roman"/>
          <w:sz w:val="24"/>
          <w:szCs w:val="24"/>
        </w:rPr>
        <w:t>u</w:t>
      </w:r>
      <w:r w:rsidR="0048750C" w:rsidRPr="00417825">
        <w:rPr>
          <w:rFonts w:ascii="Times New Roman" w:hAnsi="Times New Roman"/>
          <w:sz w:val="24"/>
          <w:szCs w:val="24"/>
        </w:rPr>
        <w:t xml:space="preserve"> s lokalnim stanovništvom. Ministar donosi program za poticanje civilnog</w:t>
      </w:r>
      <w:r w:rsidR="006D266F">
        <w:rPr>
          <w:rFonts w:ascii="Times New Roman" w:hAnsi="Times New Roman"/>
          <w:sz w:val="24"/>
          <w:szCs w:val="24"/>
        </w:rPr>
        <w:t>a</w:t>
      </w:r>
      <w:r w:rsidR="0048750C" w:rsidRPr="00417825">
        <w:rPr>
          <w:rFonts w:ascii="Times New Roman" w:hAnsi="Times New Roman"/>
          <w:sz w:val="24"/>
          <w:szCs w:val="24"/>
        </w:rPr>
        <w:t xml:space="preserve"> društva</w:t>
      </w:r>
      <w:r w:rsidR="002F6414">
        <w:rPr>
          <w:rFonts w:ascii="Times New Roman" w:hAnsi="Times New Roman"/>
          <w:sz w:val="24"/>
          <w:szCs w:val="24"/>
        </w:rPr>
        <w:t xml:space="preserve"> te</w:t>
      </w:r>
      <w:r w:rsidR="0048750C" w:rsidRPr="00417825">
        <w:rPr>
          <w:rFonts w:ascii="Times New Roman" w:hAnsi="Times New Roman"/>
          <w:sz w:val="24"/>
          <w:szCs w:val="24"/>
        </w:rPr>
        <w:t xml:space="preserve"> svake godine raspisuje javni poziv za dodjelu financijske podrške organizacijama koje djeluju na otocima. Pri dodjeli sredstava prednost imaju organizacije s pučinskih otoka i </w:t>
      </w:r>
      <w:r w:rsidR="0048750C" w:rsidRPr="00BA269E">
        <w:rPr>
          <w:rFonts w:ascii="Times New Roman" w:hAnsi="Times New Roman"/>
          <w:sz w:val="24"/>
          <w:szCs w:val="24"/>
        </w:rPr>
        <w:t>otok</w:t>
      </w:r>
      <w:r w:rsidR="0048750C">
        <w:rPr>
          <w:rFonts w:ascii="Times New Roman" w:hAnsi="Times New Roman"/>
          <w:sz w:val="24"/>
          <w:szCs w:val="24"/>
        </w:rPr>
        <w:t>a sa specifičnim položajem</w:t>
      </w:r>
      <w:r w:rsidR="0048750C" w:rsidRPr="00417825">
        <w:rPr>
          <w:rFonts w:ascii="Times New Roman" w:hAnsi="Times New Roman"/>
          <w:sz w:val="24"/>
          <w:szCs w:val="24"/>
        </w:rPr>
        <w:t xml:space="preserve"> te one koje promiču međusektorsku suradnju.</w:t>
      </w:r>
    </w:p>
    <w:p w14:paraId="5A084E27" w14:textId="77777777" w:rsidR="0048750C" w:rsidRDefault="0048750C" w:rsidP="0048750C">
      <w:pPr>
        <w:jc w:val="both"/>
        <w:rPr>
          <w:rFonts w:ascii="Times New Roman" w:hAnsi="Times New Roman"/>
          <w:b/>
          <w:sz w:val="24"/>
          <w:szCs w:val="24"/>
        </w:rPr>
      </w:pPr>
      <w:r w:rsidRPr="00417825">
        <w:rPr>
          <w:rFonts w:ascii="Times New Roman" w:hAnsi="Times New Roman"/>
          <w:b/>
          <w:sz w:val="24"/>
          <w:szCs w:val="24"/>
        </w:rPr>
        <w:t>Uz članak 30.</w:t>
      </w:r>
    </w:p>
    <w:p w14:paraId="0BAB24B5" w14:textId="0BC20130" w:rsidR="0048750C" w:rsidRDefault="004727EB" w:rsidP="0048750C">
      <w:pPr>
        <w:jc w:val="both"/>
      </w:pPr>
      <w:r>
        <w:rPr>
          <w:rFonts w:ascii="Times New Roman" w:hAnsi="Times New Roman"/>
          <w:sz w:val="24"/>
          <w:szCs w:val="24"/>
        </w:rPr>
        <w:t>P</w:t>
      </w:r>
      <w:r w:rsidR="0048750C" w:rsidRPr="00417825">
        <w:rPr>
          <w:rFonts w:ascii="Times New Roman" w:hAnsi="Times New Roman"/>
          <w:sz w:val="24"/>
          <w:szCs w:val="24"/>
        </w:rPr>
        <w:t>ropis</w:t>
      </w:r>
      <w:r w:rsidR="00692E42">
        <w:rPr>
          <w:rFonts w:ascii="Times New Roman" w:hAnsi="Times New Roman"/>
          <w:sz w:val="24"/>
          <w:szCs w:val="24"/>
        </w:rPr>
        <w:t xml:space="preserve">ana je </w:t>
      </w:r>
      <w:r w:rsidR="0048750C" w:rsidRPr="00417825">
        <w:rPr>
          <w:rFonts w:ascii="Times New Roman" w:hAnsi="Times New Roman"/>
          <w:sz w:val="24"/>
          <w:szCs w:val="24"/>
        </w:rPr>
        <w:t>mjera dodjele potpora male vrijednosti otočnim poslodavcima koji zapošljavaju radnike s prebivalištem na otocima.</w:t>
      </w:r>
      <w:r w:rsidR="0048750C">
        <w:rPr>
          <w:rFonts w:ascii="Times New Roman" w:hAnsi="Times New Roman"/>
          <w:sz w:val="24"/>
          <w:szCs w:val="24"/>
        </w:rPr>
        <w:t xml:space="preserve"> </w:t>
      </w:r>
      <w:r w:rsidR="0048750C" w:rsidRPr="079B81D1">
        <w:rPr>
          <w:rFonts w:ascii="Times New Roman" w:eastAsia="Times New Roman" w:hAnsi="Times New Roman"/>
          <w:sz w:val="24"/>
          <w:szCs w:val="24"/>
        </w:rPr>
        <w:t>Poslodavci na pučinskim otocima</w:t>
      </w:r>
      <w:r w:rsidR="0048750C">
        <w:rPr>
          <w:rFonts w:ascii="Times New Roman" w:eastAsia="Times New Roman" w:hAnsi="Times New Roman"/>
          <w:sz w:val="24"/>
          <w:szCs w:val="24"/>
        </w:rPr>
        <w:t xml:space="preserve"> </w:t>
      </w:r>
      <w:r w:rsidR="0048750C" w:rsidRPr="079B81D1">
        <w:rPr>
          <w:rFonts w:ascii="Times New Roman" w:eastAsia="Times New Roman" w:hAnsi="Times New Roman"/>
          <w:sz w:val="24"/>
          <w:szCs w:val="24"/>
        </w:rPr>
        <w:t>i otocima sa specifičnim položajem</w:t>
      </w:r>
      <w:r w:rsidR="0048750C">
        <w:rPr>
          <w:rFonts w:ascii="Times New Roman" w:eastAsia="Times New Roman" w:hAnsi="Times New Roman"/>
          <w:sz w:val="24"/>
          <w:szCs w:val="24"/>
        </w:rPr>
        <w:t xml:space="preserve"> </w:t>
      </w:r>
      <w:r w:rsidR="0048750C" w:rsidRPr="079B81D1">
        <w:rPr>
          <w:rFonts w:ascii="Times New Roman" w:eastAsia="Times New Roman" w:hAnsi="Times New Roman"/>
          <w:sz w:val="24"/>
          <w:szCs w:val="24"/>
        </w:rPr>
        <w:t xml:space="preserve">imaju prednost </w:t>
      </w:r>
      <w:r w:rsidR="004614FF">
        <w:rPr>
          <w:rFonts w:ascii="Times New Roman" w:eastAsia="Times New Roman" w:hAnsi="Times New Roman"/>
          <w:sz w:val="24"/>
          <w:szCs w:val="24"/>
        </w:rPr>
        <w:t>pri</w:t>
      </w:r>
      <w:r w:rsidR="0048750C" w:rsidRPr="079B81D1">
        <w:rPr>
          <w:rFonts w:ascii="Times New Roman" w:eastAsia="Times New Roman" w:hAnsi="Times New Roman"/>
          <w:sz w:val="24"/>
          <w:szCs w:val="24"/>
        </w:rPr>
        <w:t xml:space="preserve"> dodjel</w:t>
      </w:r>
      <w:r w:rsidR="004614FF">
        <w:rPr>
          <w:rFonts w:ascii="Times New Roman" w:eastAsia="Times New Roman" w:hAnsi="Times New Roman"/>
          <w:sz w:val="24"/>
          <w:szCs w:val="24"/>
        </w:rPr>
        <w:t>i</w:t>
      </w:r>
      <w:r w:rsidR="0048750C" w:rsidRPr="079B81D1">
        <w:rPr>
          <w:rFonts w:ascii="Times New Roman" w:eastAsia="Times New Roman" w:hAnsi="Times New Roman"/>
          <w:sz w:val="24"/>
          <w:szCs w:val="24"/>
        </w:rPr>
        <w:t xml:space="preserve"> potpore male vrijednosti. </w:t>
      </w:r>
    </w:p>
    <w:p w14:paraId="42DDBC91" w14:textId="77777777" w:rsidR="0048750C" w:rsidRPr="00417825" w:rsidRDefault="0048750C" w:rsidP="0048750C">
      <w:pPr>
        <w:jc w:val="both"/>
        <w:rPr>
          <w:rFonts w:ascii="Times New Roman" w:hAnsi="Times New Roman"/>
          <w:b/>
          <w:sz w:val="24"/>
          <w:szCs w:val="24"/>
        </w:rPr>
      </w:pPr>
      <w:r w:rsidRPr="00417825">
        <w:rPr>
          <w:rFonts w:ascii="Times New Roman" w:hAnsi="Times New Roman"/>
          <w:b/>
          <w:sz w:val="24"/>
          <w:szCs w:val="24"/>
        </w:rPr>
        <w:t xml:space="preserve">Uz članak 31. </w:t>
      </w:r>
    </w:p>
    <w:p w14:paraId="4F97F14C" w14:textId="63927F72" w:rsidR="0048750C" w:rsidRPr="00417825" w:rsidRDefault="008D6295" w:rsidP="0048750C">
      <w:pPr>
        <w:jc w:val="both"/>
        <w:rPr>
          <w:rFonts w:ascii="Times New Roman" w:hAnsi="Times New Roman"/>
          <w:sz w:val="24"/>
          <w:szCs w:val="24"/>
        </w:rPr>
      </w:pPr>
      <w:r>
        <w:rPr>
          <w:rFonts w:ascii="Times New Roman" w:hAnsi="Times New Roman"/>
          <w:sz w:val="24"/>
          <w:szCs w:val="24"/>
        </w:rPr>
        <w:t>P</w:t>
      </w:r>
      <w:r w:rsidR="0048750C" w:rsidRPr="6200D828">
        <w:rPr>
          <w:rFonts w:ascii="Times New Roman" w:hAnsi="Times New Roman"/>
          <w:sz w:val="24"/>
          <w:szCs w:val="24"/>
        </w:rPr>
        <w:t xml:space="preserve">ropisuje </w:t>
      </w:r>
      <w:r>
        <w:rPr>
          <w:rFonts w:ascii="Times New Roman" w:hAnsi="Times New Roman"/>
          <w:sz w:val="24"/>
          <w:szCs w:val="24"/>
        </w:rPr>
        <w:t>se</w:t>
      </w:r>
      <w:r w:rsidR="0048750C" w:rsidRPr="6200D828">
        <w:rPr>
          <w:rFonts w:ascii="Times New Roman" w:hAnsi="Times New Roman"/>
          <w:sz w:val="24"/>
          <w:szCs w:val="24"/>
        </w:rPr>
        <w:t xml:space="preserve"> mjera jačanja konkurentnosti otočnog</w:t>
      </w:r>
      <w:r w:rsidR="006D266F">
        <w:rPr>
          <w:rFonts w:ascii="Times New Roman" w:hAnsi="Times New Roman"/>
          <w:sz w:val="24"/>
          <w:szCs w:val="24"/>
        </w:rPr>
        <w:t>a</w:t>
      </w:r>
      <w:r w:rsidR="0048750C" w:rsidRPr="6200D828">
        <w:rPr>
          <w:rFonts w:ascii="Times New Roman" w:hAnsi="Times New Roman"/>
          <w:sz w:val="24"/>
          <w:szCs w:val="24"/>
        </w:rPr>
        <w:t xml:space="preserve"> gospodarstva </w:t>
      </w:r>
      <w:r w:rsidR="006D266F">
        <w:rPr>
          <w:rFonts w:ascii="Times New Roman" w:hAnsi="Times New Roman"/>
          <w:sz w:val="24"/>
          <w:szCs w:val="24"/>
        </w:rPr>
        <w:t xml:space="preserve">dodjelom </w:t>
      </w:r>
      <w:r w:rsidR="0048750C" w:rsidRPr="6200D828">
        <w:rPr>
          <w:rFonts w:ascii="Times New Roman" w:hAnsi="Times New Roman"/>
          <w:sz w:val="24"/>
          <w:szCs w:val="24"/>
        </w:rPr>
        <w:t>potpora male vrijednosti otočnim poduzetnicima</w:t>
      </w:r>
      <w:r w:rsidR="00134BBA">
        <w:rPr>
          <w:rFonts w:ascii="Times New Roman" w:hAnsi="Times New Roman"/>
          <w:sz w:val="24"/>
          <w:szCs w:val="24"/>
        </w:rPr>
        <w:t xml:space="preserve"> </w:t>
      </w:r>
      <w:r w:rsidR="0048750C" w:rsidRPr="6200D828">
        <w:rPr>
          <w:rFonts w:ascii="Times New Roman" w:hAnsi="Times New Roman"/>
          <w:sz w:val="24"/>
          <w:szCs w:val="24"/>
        </w:rPr>
        <w:t xml:space="preserve">koji svoju djelatnost obavljaju na otocima </w:t>
      </w:r>
      <w:r w:rsidR="005B55E4">
        <w:rPr>
          <w:rFonts w:ascii="Times New Roman" w:hAnsi="Times New Roman"/>
          <w:sz w:val="24"/>
          <w:szCs w:val="24"/>
        </w:rPr>
        <w:t>radi</w:t>
      </w:r>
      <w:r w:rsidR="0048750C" w:rsidRPr="6200D828">
        <w:rPr>
          <w:rFonts w:ascii="Times New Roman" w:hAnsi="Times New Roman"/>
          <w:sz w:val="24"/>
          <w:szCs w:val="24"/>
        </w:rPr>
        <w:t xml:space="preserve"> uvođenja pametnih i održivih tehnoloških rješenja i inovativnog</w:t>
      </w:r>
      <w:r w:rsidR="006D266F">
        <w:rPr>
          <w:rFonts w:ascii="Times New Roman" w:hAnsi="Times New Roman"/>
          <w:sz w:val="24"/>
          <w:szCs w:val="24"/>
        </w:rPr>
        <w:t>a</w:t>
      </w:r>
      <w:r w:rsidR="0048750C" w:rsidRPr="6200D828">
        <w:rPr>
          <w:rFonts w:ascii="Times New Roman" w:hAnsi="Times New Roman"/>
          <w:sz w:val="24"/>
          <w:szCs w:val="24"/>
        </w:rPr>
        <w:t xml:space="preserve"> pristupa tradicionalnim otočnim djelatnostima, zatim ulaganjima u energetski učinkovitije i ekološki prihvatljivije proizvodne procese te primjenu novih tehnoloških rješenja u proizvodnim procesima. </w:t>
      </w:r>
    </w:p>
    <w:p w14:paraId="08EDF007" w14:textId="77777777" w:rsidR="0048750C" w:rsidRPr="00417825" w:rsidRDefault="0048750C" w:rsidP="0048750C">
      <w:pPr>
        <w:jc w:val="both"/>
        <w:rPr>
          <w:rFonts w:ascii="Times New Roman" w:hAnsi="Times New Roman"/>
          <w:b/>
          <w:sz w:val="24"/>
          <w:szCs w:val="24"/>
        </w:rPr>
      </w:pPr>
      <w:r w:rsidRPr="00417825">
        <w:rPr>
          <w:rFonts w:ascii="Times New Roman" w:hAnsi="Times New Roman"/>
          <w:b/>
          <w:sz w:val="24"/>
          <w:szCs w:val="24"/>
        </w:rPr>
        <w:t>Uz članak 32.</w:t>
      </w:r>
    </w:p>
    <w:p w14:paraId="2B1DEB99" w14:textId="1F50629E" w:rsidR="0048750C" w:rsidRDefault="00535D5B" w:rsidP="0048750C">
      <w:pPr>
        <w:jc w:val="both"/>
        <w:rPr>
          <w:rFonts w:ascii="Times New Roman" w:hAnsi="Times New Roman"/>
          <w:sz w:val="24"/>
          <w:szCs w:val="24"/>
        </w:rPr>
      </w:pPr>
      <w:r>
        <w:rPr>
          <w:rFonts w:ascii="Times New Roman" w:hAnsi="Times New Roman"/>
          <w:sz w:val="24"/>
          <w:szCs w:val="24"/>
        </w:rPr>
        <w:t>Defini</w:t>
      </w:r>
      <w:r w:rsidR="00B7376C">
        <w:rPr>
          <w:rFonts w:ascii="Times New Roman" w:hAnsi="Times New Roman"/>
          <w:sz w:val="24"/>
          <w:szCs w:val="24"/>
        </w:rPr>
        <w:t xml:space="preserve">rano je da </w:t>
      </w:r>
      <w:r w:rsidR="0048750C" w:rsidRPr="00417825">
        <w:rPr>
          <w:rFonts w:ascii="Times New Roman" w:hAnsi="Times New Roman"/>
          <w:sz w:val="24"/>
          <w:szCs w:val="24"/>
        </w:rPr>
        <w:t xml:space="preserve">Ministarstvo dodjeljuje financijska sredstva jedinicama lokalne i područne samouprave za unaprjeđenje zdravstvene zaštite na otocima </w:t>
      </w:r>
      <w:r w:rsidR="002E5D5F">
        <w:rPr>
          <w:rFonts w:ascii="Times New Roman" w:hAnsi="Times New Roman"/>
          <w:sz w:val="24"/>
          <w:szCs w:val="24"/>
        </w:rPr>
        <w:t>radi</w:t>
      </w:r>
      <w:r w:rsidR="006D266F">
        <w:rPr>
          <w:rFonts w:ascii="Times New Roman" w:hAnsi="Times New Roman"/>
          <w:sz w:val="24"/>
          <w:szCs w:val="24"/>
        </w:rPr>
        <w:t xml:space="preserve"> </w:t>
      </w:r>
      <w:r w:rsidR="0048750C" w:rsidRPr="00417825">
        <w:rPr>
          <w:rFonts w:ascii="Times New Roman" w:hAnsi="Times New Roman"/>
          <w:sz w:val="24"/>
          <w:szCs w:val="24"/>
        </w:rPr>
        <w:t>popunjavanja mreže javne zdravstvene službe. Sredstva se dodjeljuju jednom godišnje</w:t>
      </w:r>
      <w:r w:rsidR="0048750C">
        <w:rPr>
          <w:rFonts w:ascii="Times New Roman" w:hAnsi="Times New Roman"/>
          <w:sz w:val="24"/>
          <w:szCs w:val="24"/>
        </w:rPr>
        <w:t xml:space="preserve">, sukladno programu, </w:t>
      </w:r>
      <w:r w:rsidR="0048750C" w:rsidRPr="00417825">
        <w:rPr>
          <w:rFonts w:ascii="Times New Roman" w:hAnsi="Times New Roman"/>
          <w:sz w:val="24"/>
          <w:szCs w:val="24"/>
        </w:rPr>
        <w:t>putem javnog</w:t>
      </w:r>
      <w:r w:rsidR="006D266F">
        <w:rPr>
          <w:rFonts w:ascii="Times New Roman" w:hAnsi="Times New Roman"/>
          <w:sz w:val="24"/>
          <w:szCs w:val="24"/>
        </w:rPr>
        <w:t>a</w:t>
      </w:r>
      <w:r w:rsidR="0048750C" w:rsidRPr="00417825">
        <w:rPr>
          <w:rFonts w:ascii="Times New Roman" w:hAnsi="Times New Roman"/>
          <w:sz w:val="24"/>
          <w:szCs w:val="24"/>
        </w:rPr>
        <w:t xml:space="preserve"> poziva, ovisno o sredstvima osiguranim u državnom proračunu. </w:t>
      </w:r>
    </w:p>
    <w:p w14:paraId="0D0A4A41" w14:textId="77777777" w:rsidR="0048750C" w:rsidRDefault="0048750C" w:rsidP="0048750C">
      <w:pPr>
        <w:jc w:val="both"/>
        <w:rPr>
          <w:rFonts w:ascii="Times New Roman" w:hAnsi="Times New Roman"/>
          <w:b/>
          <w:sz w:val="24"/>
          <w:szCs w:val="24"/>
        </w:rPr>
      </w:pPr>
      <w:r w:rsidRPr="00417825">
        <w:rPr>
          <w:rFonts w:ascii="Times New Roman" w:hAnsi="Times New Roman"/>
          <w:b/>
          <w:sz w:val="24"/>
          <w:szCs w:val="24"/>
        </w:rPr>
        <w:t>Uz članak 3</w:t>
      </w:r>
      <w:r>
        <w:rPr>
          <w:rFonts w:ascii="Times New Roman" w:hAnsi="Times New Roman"/>
          <w:b/>
          <w:sz w:val="24"/>
          <w:szCs w:val="24"/>
        </w:rPr>
        <w:t>3</w:t>
      </w:r>
      <w:r w:rsidRPr="00417825">
        <w:rPr>
          <w:rFonts w:ascii="Times New Roman" w:hAnsi="Times New Roman"/>
          <w:b/>
          <w:sz w:val="24"/>
          <w:szCs w:val="24"/>
        </w:rPr>
        <w:t>.</w:t>
      </w:r>
    </w:p>
    <w:p w14:paraId="4540C6DF" w14:textId="3B2BA993" w:rsidR="00474432" w:rsidRDefault="009D6174" w:rsidP="0048750C">
      <w:pPr>
        <w:jc w:val="both"/>
        <w:rPr>
          <w:rFonts w:ascii="Times New Roman" w:hAnsi="Times New Roman"/>
          <w:b/>
          <w:sz w:val="24"/>
          <w:szCs w:val="24"/>
        </w:rPr>
      </w:pPr>
      <w:r>
        <w:rPr>
          <w:rFonts w:ascii="Times New Roman" w:hAnsi="Times New Roman"/>
          <w:sz w:val="24"/>
          <w:szCs w:val="24"/>
        </w:rPr>
        <w:lastRenderedPageBreak/>
        <w:t>U</w:t>
      </w:r>
      <w:r w:rsidR="0048750C">
        <w:rPr>
          <w:rFonts w:ascii="Times New Roman" w:hAnsi="Times New Roman"/>
          <w:sz w:val="24"/>
          <w:szCs w:val="24"/>
        </w:rPr>
        <w:t>tvrđuje</w:t>
      </w:r>
      <w:r w:rsidR="0048750C" w:rsidRPr="40058E4C">
        <w:rPr>
          <w:rFonts w:ascii="Times New Roman" w:hAnsi="Times New Roman"/>
          <w:sz w:val="24"/>
          <w:szCs w:val="24"/>
        </w:rPr>
        <w:t xml:space="preserve"> se da Fond za zaštitu okoliša i energetsku učinkovitost sufinancira troškove prijevoza otpada s otoka na kopno te izgradnju infrastrukture za gospodarenje otpadom na otocima. Sufinancira i troškove vezane uz sanaciju odlagališta, </w:t>
      </w:r>
      <w:proofErr w:type="spellStart"/>
      <w:r w:rsidR="0048750C" w:rsidRPr="40058E4C">
        <w:rPr>
          <w:rFonts w:ascii="Times New Roman" w:hAnsi="Times New Roman"/>
          <w:sz w:val="24"/>
          <w:szCs w:val="24"/>
        </w:rPr>
        <w:t>reciklažna</w:t>
      </w:r>
      <w:proofErr w:type="spellEnd"/>
      <w:r w:rsidR="0048750C" w:rsidRPr="40058E4C">
        <w:rPr>
          <w:rFonts w:ascii="Times New Roman" w:hAnsi="Times New Roman"/>
          <w:sz w:val="24"/>
          <w:szCs w:val="24"/>
        </w:rPr>
        <w:t xml:space="preserve"> dvorišta i mini pretovarne stanice</w:t>
      </w:r>
      <w:r w:rsidR="00431C0F">
        <w:rPr>
          <w:rFonts w:ascii="Times New Roman" w:hAnsi="Times New Roman"/>
          <w:sz w:val="24"/>
          <w:szCs w:val="24"/>
        </w:rPr>
        <w:t xml:space="preserve"> te</w:t>
      </w:r>
      <w:r w:rsidR="0048750C" w:rsidRPr="40058E4C">
        <w:rPr>
          <w:rFonts w:ascii="Times New Roman" w:hAnsi="Times New Roman"/>
          <w:sz w:val="24"/>
          <w:szCs w:val="24"/>
        </w:rPr>
        <w:t xml:space="preserve"> provodi edukaciju stanovništva o pravilnom zbrinjavanju otpada. Ministarstvo dodatno sufinancira preostali dio troškova koj</w:t>
      </w:r>
      <w:r w:rsidR="00431C0F">
        <w:rPr>
          <w:rFonts w:ascii="Times New Roman" w:hAnsi="Times New Roman"/>
          <w:sz w:val="24"/>
          <w:szCs w:val="24"/>
        </w:rPr>
        <w:t>e</w:t>
      </w:r>
      <w:r w:rsidR="0048750C" w:rsidRPr="40058E4C">
        <w:rPr>
          <w:rFonts w:ascii="Times New Roman" w:hAnsi="Times New Roman"/>
          <w:sz w:val="24"/>
          <w:szCs w:val="24"/>
        </w:rPr>
        <w:t xml:space="preserve"> Fond</w:t>
      </w:r>
      <w:r w:rsidR="00431C0F">
        <w:rPr>
          <w:rFonts w:ascii="Times New Roman" w:hAnsi="Times New Roman"/>
          <w:sz w:val="24"/>
          <w:szCs w:val="24"/>
        </w:rPr>
        <w:t xml:space="preserve"> ne pokriva</w:t>
      </w:r>
      <w:r w:rsidR="0048750C" w:rsidRPr="40058E4C">
        <w:rPr>
          <w:rFonts w:ascii="Times New Roman" w:hAnsi="Times New Roman"/>
          <w:sz w:val="24"/>
          <w:szCs w:val="24"/>
        </w:rPr>
        <w:t xml:space="preserve">, </w:t>
      </w:r>
      <w:r w:rsidR="0048750C">
        <w:rPr>
          <w:rFonts w:ascii="Times New Roman" w:hAnsi="Times New Roman"/>
          <w:sz w:val="24"/>
          <w:szCs w:val="24"/>
        </w:rPr>
        <w:t xml:space="preserve">sukladno programu, u okviru </w:t>
      </w:r>
      <w:r w:rsidR="0048750C" w:rsidRPr="40058E4C">
        <w:rPr>
          <w:rFonts w:ascii="Times New Roman" w:hAnsi="Times New Roman"/>
          <w:sz w:val="24"/>
          <w:szCs w:val="24"/>
        </w:rPr>
        <w:t>javno</w:t>
      </w:r>
      <w:r w:rsidR="0048750C">
        <w:rPr>
          <w:rFonts w:ascii="Times New Roman" w:hAnsi="Times New Roman"/>
          <w:sz w:val="24"/>
          <w:szCs w:val="24"/>
        </w:rPr>
        <w:t>g</w:t>
      </w:r>
      <w:r w:rsidR="00C3257D">
        <w:rPr>
          <w:rFonts w:ascii="Times New Roman" w:hAnsi="Times New Roman"/>
          <w:sz w:val="24"/>
          <w:szCs w:val="24"/>
        </w:rPr>
        <w:t>a</w:t>
      </w:r>
      <w:r w:rsidR="0048750C" w:rsidRPr="40058E4C">
        <w:rPr>
          <w:rFonts w:ascii="Times New Roman" w:hAnsi="Times New Roman"/>
          <w:sz w:val="24"/>
          <w:szCs w:val="24"/>
        </w:rPr>
        <w:t xml:space="preserve"> poziv</w:t>
      </w:r>
      <w:r w:rsidR="0048750C">
        <w:rPr>
          <w:rFonts w:ascii="Times New Roman" w:hAnsi="Times New Roman"/>
          <w:sz w:val="24"/>
          <w:szCs w:val="24"/>
        </w:rPr>
        <w:t>a</w:t>
      </w:r>
      <w:r w:rsidR="0048750C" w:rsidRPr="40058E4C">
        <w:rPr>
          <w:rFonts w:ascii="Times New Roman" w:hAnsi="Times New Roman"/>
          <w:sz w:val="24"/>
          <w:szCs w:val="24"/>
        </w:rPr>
        <w:t>.</w:t>
      </w:r>
    </w:p>
    <w:p w14:paraId="03C7608E" w14:textId="77777777" w:rsidR="00377D3E" w:rsidRDefault="00377D3E" w:rsidP="0048750C">
      <w:pPr>
        <w:jc w:val="both"/>
        <w:rPr>
          <w:rFonts w:ascii="Times New Roman" w:hAnsi="Times New Roman"/>
          <w:b/>
          <w:sz w:val="24"/>
          <w:szCs w:val="24"/>
        </w:rPr>
      </w:pPr>
    </w:p>
    <w:p w14:paraId="465AF9AD" w14:textId="77777777" w:rsidR="00377D3E" w:rsidRDefault="00377D3E" w:rsidP="0048750C">
      <w:pPr>
        <w:jc w:val="both"/>
        <w:rPr>
          <w:rFonts w:ascii="Times New Roman" w:hAnsi="Times New Roman"/>
          <w:b/>
          <w:sz w:val="24"/>
          <w:szCs w:val="24"/>
        </w:rPr>
      </w:pPr>
    </w:p>
    <w:p w14:paraId="5365A302" w14:textId="5B00BCE1" w:rsidR="0048750C" w:rsidRDefault="0048750C" w:rsidP="0048750C">
      <w:pPr>
        <w:jc w:val="both"/>
        <w:rPr>
          <w:rFonts w:ascii="Times New Roman" w:hAnsi="Times New Roman"/>
          <w:b/>
          <w:sz w:val="24"/>
          <w:szCs w:val="24"/>
        </w:rPr>
      </w:pPr>
      <w:r>
        <w:rPr>
          <w:rFonts w:ascii="Times New Roman" w:hAnsi="Times New Roman"/>
          <w:b/>
          <w:sz w:val="24"/>
          <w:szCs w:val="24"/>
        </w:rPr>
        <w:t>Uz članak 34.</w:t>
      </w:r>
    </w:p>
    <w:p w14:paraId="7D2B6A26" w14:textId="24FF3E2D" w:rsidR="0048750C" w:rsidRDefault="00F73B0B" w:rsidP="0048750C">
      <w:pPr>
        <w:jc w:val="both"/>
        <w:rPr>
          <w:rFonts w:ascii="Times New Roman" w:hAnsi="Times New Roman"/>
          <w:sz w:val="24"/>
          <w:szCs w:val="24"/>
        </w:rPr>
      </w:pPr>
      <w:r>
        <w:rPr>
          <w:rFonts w:ascii="Times New Roman" w:hAnsi="Times New Roman"/>
          <w:sz w:val="24"/>
          <w:szCs w:val="24"/>
        </w:rPr>
        <w:t>I</w:t>
      </w:r>
      <w:r w:rsidR="0048750C" w:rsidRPr="00007B18">
        <w:rPr>
          <w:rFonts w:ascii="Times New Roman" w:hAnsi="Times New Roman"/>
          <w:sz w:val="24"/>
          <w:szCs w:val="24"/>
        </w:rPr>
        <w:t>stiče</w:t>
      </w:r>
      <w:r w:rsidR="0048750C">
        <w:rPr>
          <w:rFonts w:ascii="Times New Roman" w:hAnsi="Times New Roman"/>
          <w:sz w:val="24"/>
          <w:szCs w:val="24"/>
        </w:rPr>
        <w:t xml:space="preserve"> se </w:t>
      </w:r>
      <w:r w:rsidR="0048750C" w:rsidRPr="00007B18">
        <w:rPr>
          <w:rFonts w:ascii="Times New Roman" w:hAnsi="Times New Roman"/>
          <w:sz w:val="24"/>
          <w:szCs w:val="24"/>
        </w:rPr>
        <w:t xml:space="preserve">važnost </w:t>
      </w:r>
      <w:r w:rsidR="00EF2C32">
        <w:rPr>
          <w:rFonts w:ascii="Times New Roman" w:hAnsi="Times New Roman"/>
          <w:sz w:val="24"/>
          <w:szCs w:val="24"/>
        </w:rPr>
        <w:t>u</w:t>
      </w:r>
      <w:r w:rsidR="0048750C" w:rsidRPr="00007B18">
        <w:rPr>
          <w:rFonts w:ascii="Times New Roman" w:hAnsi="Times New Roman"/>
          <w:sz w:val="24"/>
          <w:szCs w:val="24"/>
        </w:rPr>
        <w:t>ređivanja i usklađivanja katastra i zemljišnih knjiga na otocima kao prioritet za održivi razvoj. Vlada Republike Hrvatske donosi Državni program za sređivanje i usklađivanje katastra i zemljišnih knjiga</w:t>
      </w:r>
      <w:r w:rsidR="0048750C" w:rsidRPr="0065121E">
        <w:rPr>
          <w:rFonts w:ascii="Times New Roman" w:hAnsi="Times New Roman"/>
          <w:sz w:val="24"/>
          <w:szCs w:val="24"/>
        </w:rPr>
        <w:t>, a izrađuju ga ministarstvo nadležno za poslove pravosuđa i Državna geodetska uprava</w:t>
      </w:r>
      <w:r w:rsidR="0048750C" w:rsidRPr="00007B18">
        <w:rPr>
          <w:rFonts w:ascii="Times New Roman" w:hAnsi="Times New Roman"/>
          <w:sz w:val="24"/>
          <w:szCs w:val="24"/>
        </w:rPr>
        <w:t xml:space="preserve">. </w:t>
      </w:r>
    </w:p>
    <w:p w14:paraId="23598E81" w14:textId="77777777" w:rsidR="0048750C" w:rsidRPr="0062788C" w:rsidRDefault="0048750C" w:rsidP="0048750C">
      <w:pPr>
        <w:jc w:val="both"/>
        <w:rPr>
          <w:rFonts w:ascii="Times New Roman" w:hAnsi="Times New Roman"/>
          <w:b/>
          <w:sz w:val="24"/>
          <w:szCs w:val="24"/>
        </w:rPr>
      </w:pPr>
      <w:r w:rsidRPr="0062788C">
        <w:rPr>
          <w:rFonts w:ascii="Times New Roman" w:hAnsi="Times New Roman"/>
          <w:b/>
          <w:sz w:val="24"/>
          <w:szCs w:val="24"/>
        </w:rPr>
        <w:t>Uz članak 3</w:t>
      </w:r>
      <w:r>
        <w:rPr>
          <w:rFonts w:ascii="Times New Roman" w:hAnsi="Times New Roman"/>
          <w:b/>
          <w:sz w:val="24"/>
          <w:szCs w:val="24"/>
        </w:rPr>
        <w:t>5</w:t>
      </w:r>
      <w:r w:rsidRPr="0062788C">
        <w:rPr>
          <w:rFonts w:ascii="Times New Roman" w:hAnsi="Times New Roman"/>
          <w:b/>
          <w:sz w:val="24"/>
          <w:szCs w:val="24"/>
        </w:rPr>
        <w:t>.</w:t>
      </w:r>
    </w:p>
    <w:p w14:paraId="3DBCB93D" w14:textId="68DB828D" w:rsidR="0048750C" w:rsidRPr="0062788C" w:rsidRDefault="00853E50" w:rsidP="0048750C">
      <w:pPr>
        <w:jc w:val="both"/>
        <w:rPr>
          <w:rFonts w:ascii="Times New Roman" w:hAnsi="Times New Roman"/>
          <w:b/>
          <w:sz w:val="24"/>
          <w:szCs w:val="24"/>
        </w:rPr>
      </w:pPr>
      <w:r>
        <w:rPr>
          <w:rFonts w:ascii="Times New Roman" w:hAnsi="Times New Roman"/>
          <w:sz w:val="24"/>
          <w:szCs w:val="24"/>
        </w:rPr>
        <w:t>P</w:t>
      </w:r>
      <w:r w:rsidR="0048750C" w:rsidRPr="0062788C">
        <w:rPr>
          <w:rFonts w:ascii="Times New Roman" w:hAnsi="Times New Roman"/>
          <w:sz w:val="24"/>
          <w:szCs w:val="24"/>
        </w:rPr>
        <w:t>ropisuje se pravo prvokupa Republike Hrvatske za nekretnine smještene na povremeno nastanjenim i nenastanjenim otocima</w:t>
      </w:r>
      <w:r w:rsidR="00C6349A">
        <w:rPr>
          <w:rFonts w:ascii="Times New Roman" w:hAnsi="Times New Roman"/>
          <w:sz w:val="24"/>
          <w:szCs w:val="24"/>
        </w:rPr>
        <w:t xml:space="preserve"> radi</w:t>
      </w:r>
      <w:r w:rsidR="0048750C" w:rsidRPr="0062788C">
        <w:rPr>
          <w:rFonts w:ascii="Times New Roman" w:hAnsi="Times New Roman"/>
          <w:sz w:val="24"/>
          <w:szCs w:val="24"/>
        </w:rPr>
        <w:t xml:space="preserve"> zaštite od neplanskog</w:t>
      </w:r>
      <w:r w:rsidR="006D266F">
        <w:rPr>
          <w:rFonts w:ascii="Times New Roman" w:hAnsi="Times New Roman"/>
          <w:sz w:val="24"/>
          <w:szCs w:val="24"/>
        </w:rPr>
        <w:t>a</w:t>
      </w:r>
      <w:r w:rsidR="0048750C" w:rsidRPr="0062788C">
        <w:rPr>
          <w:rFonts w:ascii="Times New Roman" w:hAnsi="Times New Roman"/>
          <w:sz w:val="24"/>
          <w:szCs w:val="24"/>
        </w:rPr>
        <w:t xml:space="preserve"> gospodarenja. Vlasnik nekretnine</w:t>
      </w:r>
      <w:r w:rsidR="006D266F">
        <w:rPr>
          <w:rFonts w:ascii="Times New Roman" w:hAnsi="Times New Roman"/>
          <w:sz w:val="24"/>
          <w:szCs w:val="24"/>
        </w:rPr>
        <w:t>,</w:t>
      </w:r>
      <w:r w:rsidR="0048750C" w:rsidRPr="0062788C">
        <w:rPr>
          <w:rFonts w:ascii="Times New Roman" w:hAnsi="Times New Roman"/>
          <w:sz w:val="24"/>
          <w:szCs w:val="24"/>
        </w:rPr>
        <w:t xml:space="preserve"> koji namjerava takvu nekretninu prodati</w:t>
      </w:r>
      <w:r w:rsidR="00C6349A">
        <w:rPr>
          <w:rFonts w:ascii="Times New Roman" w:hAnsi="Times New Roman"/>
          <w:sz w:val="24"/>
          <w:szCs w:val="24"/>
        </w:rPr>
        <w:t xml:space="preserve"> ili</w:t>
      </w:r>
      <w:r w:rsidR="0048750C">
        <w:rPr>
          <w:rFonts w:ascii="Times New Roman" w:hAnsi="Times New Roman"/>
          <w:sz w:val="24"/>
          <w:szCs w:val="24"/>
        </w:rPr>
        <w:t xml:space="preserve"> otuđiti</w:t>
      </w:r>
      <w:r w:rsidR="006D266F">
        <w:rPr>
          <w:rFonts w:ascii="Times New Roman" w:hAnsi="Times New Roman"/>
          <w:sz w:val="24"/>
          <w:szCs w:val="24"/>
        </w:rPr>
        <w:t>,</w:t>
      </w:r>
      <w:r w:rsidR="0048750C">
        <w:rPr>
          <w:rFonts w:ascii="Times New Roman" w:hAnsi="Times New Roman"/>
          <w:sz w:val="24"/>
          <w:szCs w:val="24"/>
        </w:rPr>
        <w:t xml:space="preserve"> </w:t>
      </w:r>
      <w:r w:rsidR="0048750C" w:rsidRPr="0062788C">
        <w:rPr>
          <w:rFonts w:ascii="Times New Roman" w:hAnsi="Times New Roman"/>
          <w:sz w:val="24"/>
          <w:szCs w:val="24"/>
        </w:rPr>
        <w:t xml:space="preserve">dužan je dostaviti pisanu ponudu za prodaju nekretnine nadležnom tijelu za upravljanje imovinom Republike Hrvatske. Ako Republika Hrvatska ne prihvati ponudu, </w:t>
      </w:r>
      <w:r w:rsidR="0048750C">
        <w:rPr>
          <w:rFonts w:ascii="Times New Roman" w:hAnsi="Times New Roman"/>
          <w:sz w:val="24"/>
          <w:szCs w:val="24"/>
        </w:rPr>
        <w:t xml:space="preserve">vlasnik ponudu s istim uvjetima </w:t>
      </w:r>
      <w:r w:rsidR="0048750C" w:rsidRPr="0062788C">
        <w:rPr>
          <w:rFonts w:ascii="Times New Roman" w:hAnsi="Times New Roman"/>
          <w:sz w:val="24"/>
          <w:szCs w:val="24"/>
        </w:rPr>
        <w:t xml:space="preserve">upućuje </w:t>
      </w:r>
      <w:r w:rsidR="0048750C">
        <w:rPr>
          <w:rFonts w:ascii="Times New Roman" w:hAnsi="Times New Roman"/>
          <w:sz w:val="24"/>
          <w:szCs w:val="24"/>
        </w:rPr>
        <w:t xml:space="preserve">nadležnoj </w:t>
      </w:r>
      <w:r w:rsidR="0048750C" w:rsidRPr="0062788C">
        <w:rPr>
          <w:rFonts w:ascii="Times New Roman" w:hAnsi="Times New Roman"/>
          <w:sz w:val="24"/>
          <w:szCs w:val="24"/>
        </w:rPr>
        <w:t>jedinic</w:t>
      </w:r>
      <w:r w:rsidR="0048750C">
        <w:rPr>
          <w:rFonts w:ascii="Times New Roman" w:hAnsi="Times New Roman"/>
          <w:sz w:val="24"/>
          <w:szCs w:val="24"/>
        </w:rPr>
        <w:t>i</w:t>
      </w:r>
      <w:r w:rsidR="0048750C" w:rsidRPr="0062788C">
        <w:rPr>
          <w:rFonts w:ascii="Times New Roman" w:hAnsi="Times New Roman"/>
          <w:sz w:val="24"/>
          <w:szCs w:val="24"/>
        </w:rPr>
        <w:t xml:space="preserve"> područne (regionalne) samouprave</w:t>
      </w:r>
      <w:r w:rsidR="0048750C">
        <w:rPr>
          <w:rFonts w:ascii="Times New Roman" w:hAnsi="Times New Roman"/>
          <w:sz w:val="24"/>
          <w:szCs w:val="24"/>
        </w:rPr>
        <w:t xml:space="preserve">, a </w:t>
      </w:r>
      <w:r w:rsidR="00AE617F">
        <w:rPr>
          <w:rFonts w:ascii="Times New Roman" w:hAnsi="Times New Roman"/>
          <w:sz w:val="24"/>
          <w:szCs w:val="24"/>
        </w:rPr>
        <w:t>ako</w:t>
      </w:r>
      <w:r w:rsidR="0048750C">
        <w:rPr>
          <w:rFonts w:ascii="Times New Roman" w:hAnsi="Times New Roman"/>
          <w:sz w:val="24"/>
          <w:szCs w:val="24"/>
        </w:rPr>
        <w:t xml:space="preserve"> je i ona ne prihvati, vlasnik ponudu dostavlja nadležnoj jedinici lokalne samouprave</w:t>
      </w:r>
      <w:r w:rsidR="0048750C" w:rsidRPr="0062788C">
        <w:rPr>
          <w:rFonts w:ascii="Times New Roman" w:hAnsi="Times New Roman"/>
          <w:sz w:val="24"/>
          <w:szCs w:val="24"/>
        </w:rPr>
        <w:t>.</w:t>
      </w:r>
      <w:r w:rsidR="0048750C">
        <w:rPr>
          <w:rFonts w:ascii="Times New Roman" w:hAnsi="Times New Roman"/>
          <w:sz w:val="24"/>
          <w:szCs w:val="24"/>
        </w:rPr>
        <w:t xml:space="preserve"> Tek </w:t>
      </w:r>
      <w:r w:rsidR="00AE617F">
        <w:rPr>
          <w:rFonts w:ascii="Times New Roman" w:hAnsi="Times New Roman"/>
          <w:sz w:val="24"/>
          <w:szCs w:val="24"/>
        </w:rPr>
        <w:t xml:space="preserve">nakon </w:t>
      </w:r>
      <w:r w:rsidR="0048750C">
        <w:rPr>
          <w:rFonts w:ascii="Times New Roman" w:hAnsi="Times New Roman"/>
          <w:sz w:val="24"/>
          <w:szCs w:val="24"/>
        </w:rPr>
        <w:t>neprihvaćanj</w:t>
      </w:r>
      <w:r w:rsidR="00AE617F">
        <w:rPr>
          <w:rFonts w:ascii="Times New Roman" w:hAnsi="Times New Roman"/>
          <w:sz w:val="24"/>
          <w:szCs w:val="24"/>
        </w:rPr>
        <w:t>a</w:t>
      </w:r>
      <w:r w:rsidR="0048750C">
        <w:rPr>
          <w:rFonts w:ascii="Times New Roman" w:hAnsi="Times New Roman"/>
          <w:sz w:val="24"/>
          <w:szCs w:val="24"/>
        </w:rPr>
        <w:t xml:space="preserve"> ponude pod istim uvjetima i od strane nadležne jedinice lokalne samouprave</w:t>
      </w:r>
      <w:r w:rsidR="0048750C" w:rsidRPr="0062788C">
        <w:rPr>
          <w:rFonts w:ascii="Times New Roman" w:hAnsi="Times New Roman"/>
          <w:sz w:val="24"/>
          <w:szCs w:val="24"/>
        </w:rPr>
        <w:t xml:space="preserve"> </w:t>
      </w:r>
      <w:r w:rsidR="0048750C">
        <w:rPr>
          <w:rFonts w:ascii="Times New Roman" w:hAnsi="Times New Roman"/>
          <w:sz w:val="24"/>
          <w:szCs w:val="24"/>
        </w:rPr>
        <w:t xml:space="preserve">vlasnik </w:t>
      </w:r>
      <w:r w:rsidR="0048750C" w:rsidRPr="002435C8">
        <w:rPr>
          <w:rFonts w:ascii="Times New Roman" w:hAnsi="Times New Roman"/>
          <w:sz w:val="24"/>
          <w:szCs w:val="24"/>
        </w:rPr>
        <w:t>može nekretninu prodati drugoj osobi po cijeni koja nije niža od cijene navedene u ponudi i po uvjetima koji nisu povoljniji od uvjeta koje sadrži ponuda</w:t>
      </w:r>
      <w:r w:rsidR="0048750C">
        <w:rPr>
          <w:rFonts w:ascii="Times New Roman" w:hAnsi="Times New Roman"/>
          <w:sz w:val="24"/>
          <w:szCs w:val="24"/>
        </w:rPr>
        <w:t>,</w:t>
      </w:r>
      <w:r w:rsidR="0048750C" w:rsidRPr="002435C8">
        <w:rPr>
          <w:rFonts w:ascii="Times New Roman" w:hAnsi="Times New Roman"/>
          <w:sz w:val="24"/>
          <w:szCs w:val="24"/>
        </w:rPr>
        <w:t xml:space="preserve"> odnosno može nekretninu darovati osobi koja nije svrstana u prvi nasljedni red.</w:t>
      </w:r>
    </w:p>
    <w:p w14:paraId="0C1B32DA" w14:textId="77777777" w:rsidR="0048750C" w:rsidRPr="0062788C" w:rsidRDefault="0048750C" w:rsidP="0048750C">
      <w:pPr>
        <w:jc w:val="both"/>
        <w:rPr>
          <w:rFonts w:ascii="Times New Roman" w:hAnsi="Times New Roman"/>
          <w:b/>
          <w:sz w:val="24"/>
          <w:szCs w:val="24"/>
        </w:rPr>
      </w:pPr>
      <w:r w:rsidRPr="0062788C">
        <w:rPr>
          <w:rFonts w:ascii="Times New Roman" w:hAnsi="Times New Roman"/>
          <w:b/>
          <w:sz w:val="24"/>
          <w:szCs w:val="24"/>
        </w:rPr>
        <w:t>Uz članak 3</w:t>
      </w:r>
      <w:r>
        <w:rPr>
          <w:rFonts w:ascii="Times New Roman" w:hAnsi="Times New Roman"/>
          <w:b/>
          <w:sz w:val="24"/>
          <w:szCs w:val="24"/>
        </w:rPr>
        <w:t>6</w:t>
      </w:r>
      <w:r w:rsidRPr="0062788C">
        <w:rPr>
          <w:rFonts w:ascii="Times New Roman" w:hAnsi="Times New Roman"/>
          <w:b/>
          <w:sz w:val="24"/>
          <w:szCs w:val="24"/>
        </w:rPr>
        <w:t>.</w:t>
      </w:r>
    </w:p>
    <w:p w14:paraId="0A7A98EF" w14:textId="7C60DA23" w:rsidR="0048750C" w:rsidRPr="0062788C" w:rsidRDefault="00561839" w:rsidP="0048750C">
      <w:pPr>
        <w:jc w:val="both"/>
        <w:rPr>
          <w:rFonts w:ascii="Times New Roman" w:hAnsi="Times New Roman"/>
          <w:b/>
          <w:sz w:val="24"/>
          <w:szCs w:val="24"/>
        </w:rPr>
      </w:pPr>
      <w:r>
        <w:rPr>
          <w:rFonts w:ascii="Times New Roman" w:hAnsi="Times New Roman"/>
          <w:sz w:val="24"/>
          <w:szCs w:val="24"/>
        </w:rPr>
        <w:t>D</w:t>
      </w:r>
      <w:r w:rsidR="0048750C" w:rsidRPr="0062788C">
        <w:rPr>
          <w:rFonts w:ascii="Times New Roman" w:hAnsi="Times New Roman"/>
          <w:sz w:val="24"/>
          <w:szCs w:val="24"/>
        </w:rPr>
        <w:t>efinira</w:t>
      </w:r>
      <w:r>
        <w:rPr>
          <w:rFonts w:ascii="Times New Roman" w:hAnsi="Times New Roman"/>
          <w:sz w:val="24"/>
          <w:szCs w:val="24"/>
        </w:rPr>
        <w:t>no</w:t>
      </w:r>
      <w:r w:rsidR="00A435D6">
        <w:rPr>
          <w:rFonts w:ascii="Times New Roman" w:hAnsi="Times New Roman"/>
          <w:sz w:val="24"/>
          <w:szCs w:val="24"/>
        </w:rPr>
        <w:t xml:space="preserve"> je</w:t>
      </w:r>
      <w:r w:rsidR="0048750C" w:rsidRPr="0062788C">
        <w:rPr>
          <w:rFonts w:ascii="Times New Roman" w:hAnsi="Times New Roman"/>
          <w:sz w:val="24"/>
          <w:szCs w:val="24"/>
        </w:rPr>
        <w:t xml:space="preserve"> da se nekretnine</w:t>
      </w:r>
      <w:r w:rsidR="00333DD6">
        <w:rPr>
          <w:rFonts w:ascii="Times New Roman" w:hAnsi="Times New Roman"/>
          <w:sz w:val="24"/>
          <w:szCs w:val="24"/>
        </w:rPr>
        <w:t>,</w:t>
      </w:r>
      <w:r w:rsidR="0048750C" w:rsidRPr="0062788C">
        <w:rPr>
          <w:rFonts w:ascii="Times New Roman" w:hAnsi="Times New Roman"/>
          <w:sz w:val="24"/>
          <w:szCs w:val="24"/>
        </w:rPr>
        <w:t xml:space="preserve"> koje su prve čestice do mora ili </w:t>
      </w:r>
      <w:r w:rsidR="00533F85">
        <w:rPr>
          <w:rFonts w:ascii="Times New Roman" w:hAnsi="Times New Roman"/>
          <w:sz w:val="24"/>
          <w:szCs w:val="24"/>
        </w:rPr>
        <w:t>uz</w:t>
      </w:r>
      <w:r w:rsidR="0048750C" w:rsidRPr="0062788C">
        <w:rPr>
          <w:rFonts w:ascii="Times New Roman" w:hAnsi="Times New Roman"/>
          <w:sz w:val="24"/>
          <w:szCs w:val="24"/>
        </w:rPr>
        <w:t xml:space="preserve"> obaln</w:t>
      </w:r>
      <w:r w:rsidR="00533F85">
        <w:rPr>
          <w:rFonts w:ascii="Times New Roman" w:hAnsi="Times New Roman"/>
          <w:sz w:val="24"/>
          <w:szCs w:val="24"/>
        </w:rPr>
        <w:t>u</w:t>
      </w:r>
      <w:r w:rsidR="0048750C" w:rsidRPr="0062788C">
        <w:rPr>
          <w:rFonts w:ascii="Times New Roman" w:hAnsi="Times New Roman"/>
          <w:sz w:val="24"/>
          <w:szCs w:val="24"/>
        </w:rPr>
        <w:t xml:space="preserve"> čestic</w:t>
      </w:r>
      <w:r w:rsidR="00533F85">
        <w:rPr>
          <w:rFonts w:ascii="Times New Roman" w:hAnsi="Times New Roman"/>
          <w:sz w:val="24"/>
          <w:szCs w:val="24"/>
        </w:rPr>
        <w:t>u</w:t>
      </w:r>
      <w:r w:rsidR="00333DD6">
        <w:rPr>
          <w:rFonts w:ascii="Times New Roman" w:hAnsi="Times New Roman"/>
          <w:sz w:val="24"/>
          <w:szCs w:val="24"/>
        </w:rPr>
        <w:t>,</w:t>
      </w:r>
      <w:r w:rsidR="0048750C" w:rsidRPr="0062788C">
        <w:rPr>
          <w:rFonts w:ascii="Times New Roman" w:hAnsi="Times New Roman"/>
          <w:sz w:val="24"/>
          <w:szCs w:val="24"/>
        </w:rPr>
        <w:t xml:space="preserve"> ne smiju prodavati dok se ne odredi granica pomorskog</w:t>
      </w:r>
      <w:r w:rsidR="00AF1443">
        <w:rPr>
          <w:rFonts w:ascii="Times New Roman" w:hAnsi="Times New Roman"/>
          <w:sz w:val="24"/>
          <w:szCs w:val="24"/>
        </w:rPr>
        <w:t>a</w:t>
      </w:r>
      <w:r w:rsidR="0048750C" w:rsidRPr="0062788C">
        <w:rPr>
          <w:rFonts w:ascii="Times New Roman" w:hAnsi="Times New Roman"/>
          <w:sz w:val="24"/>
          <w:szCs w:val="24"/>
        </w:rPr>
        <w:t xml:space="preserve"> dobra prema posebnom zakonu. </w:t>
      </w:r>
    </w:p>
    <w:p w14:paraId="54F49A32" w14:textId="77777777" w:rsidR="0048750C" w:rsidRPr="0062788C" w:rsidRDefault="0048750C" w:rsidP="0048750C">
      <w:pPr>
        <w:jc w:val="both"/>
        <w:rPr>
          <w:rFonts w:ascii="Times New Roman" w:hAnsi="Times New Roman"/>
          <w:b/>
          <w:sz w:val="24"/>
          <w:szCs w:val="24"/>
        </w:rPr>
      </w:pPr>
      <w:r w:rsidRPr="0062788C">
        <w:rPr>
          <w:rFonts w:ascii="Times New Roman" w:hAnsi="Times New Roman"/>
          <w:b/>
          <w:sz w:val="24"/>
          <w:szCs w:val="24"/>
        </w:rPr>
        <w:t>Uz članak 3</w:t>
      </w:r>
      <w:r>
        <w:rPr>
          <w:rFonts w:ascii="Times New Roman" w:hAnsi="Times New Roman"/>
          <w:b/>
          <w:sz w:val="24"/>
          <w:szCs w:val="24"/>
        </w:rPr>
        <w:t>7</w:t>
      </w:r>
      <w:r w:rsidRPr="0062788C">
        <w:rPr>
          <w:rFonts w:ascii="Times New Roman" w:hAnsi="Times New Roman"/>
          <w:b/>
          <w:sz w:val="24"/>
          <w:szCs w:val="24"/>
        </w:rPr>
        <w:t>.</w:t>
      </w:r>
    </w:p>
    <w:p w14:paraId="46CC42F6" w14:textId="43D57C8C" w:rsidR="0048750C" w:rsidRDefault="008749A2" w:rsidP="0048750C">
      <w:pPr>
        <w:jc w:val="both"/>
        <w:rPr>
          <w:rFonts w:ascii="Times New Roman" w:hAnsi="Times New Roman"/>
          <w:sz w:val="24"/>
          <w:szCs w:val="24"/>
        </w:rPr>
      </w:pPr>
      <w:r>
        <w:rPr>
          <w:rFonts w:ascii="Times New Roman" w:hAnsi="Times New Roman"/>
          <w:sz w:val="24"/>
          <w:szCs w:val="24"/>
        </w:rPr>
        <w:lastRenderedPageBreak/>
        <w:t>D</w:t>
      </w:r>
      <w:r w:rsidR="0048750C" w:rsidRPr="0062788C">
        <w:rPr>
          <w:rFonts w:ascii="Times New Roman" w:hAnsi="Times New Roman"/>
          <w:sz w:val="24"/>
          <w:szCs w:val="24"/>
        </w:rPr>
        <w:t>efinira</w:t>
      </w:r>
      <w:r w:rsidR="0077406C">
        <w:rPr>
          <w:rFonts w:ascii="Times New Roman" w:hAnsi="Times New Roman"/>
          <w:sz w:val="24"/>
          <w:szCs w:val="24"/>
        </w:rPr>
        <w:t xml:space="preserve">no je </w:t>
      </w:r>
      <w:r w:rsidR="0048750C" w:rsidRPr="0062788C">
        <w:rPr>
          <w:rFonts w:ascii="Times New Roman" w:hAnsi="Times New Roman"/>
          <w:sz w:val="24"/>
          <w:szCs w:val="24"/>
        </w:rPr>
        <w:t xml:space="preserve">da se nekretnine koje su u vlasništvu Republike Hrvatske ili jedinice lokalne i područne (regionalne) samouprave na povremeno nastanjenim i nenastanjenim otocima ne smiju otuđivati. </w:t>
      </w:r>
    </w:p>
    <w:p w14:paraId="296808D6" w14:textId="5EB7C2DD" w:rsidR="001430AD" w:rsidRPr="0062788C" w:rsidRDefault="001430AD" w:rsidP="001430AD">
      <w:pPr>
        <w:jc w:val="both"/>
        <w:rPr>
          <w:rFonts w:ascii="Times New Roman" w:hAnsi="Times New Roman"/>
          <w:b/>
          <w:sz w:val="24"/>
          <w:szCs w:val="24"/>
        </w:rPr>
      </w:pPr>
      <w:r w:rsidRPr="0062788C">
        <w:rPr>
          <w:rFonts w:ascii="Times New Roman" w:hAnsi="Times New Roman"/>
          <w:b/>
          <w:sz w:val="24"/>
          <w:szCs w:val="24"/>
        </w:rPr>
        <w:t xml:space="preserve">Uz članak </w:t>
      </w:r>
      <w:r w:rsidR="00197437">
        <w:rPr>
          <w:rFonts w:ascii="Times New Roman" w:hAnsi="Times New Roman"/>
          <w:b/>
          <w:sz w:val="24"/>
          <w:szCs w:val="24"/>
        </w:rPr>
        <w:t>38</w:t>
      </w:r>
      <w:r w:rsidRPr="0062788C">
        <w:rPr>
          <w:rFonts w:ascii="Times New Roman" w:hAnsi="Times New Roman"/>
          <w:b/>
          <w:sz w:val="24"/>
          <w:szCs w:val="24"/>
        </w:rPr>
        <w:t>.</w:t>
      </w:r>
    </w:p>
    <w:p w14:paraId="7FA2FD5E" w14:textId="60309BD1" w:rsidR="00136012" w:rsidRDefault="00DD1368" w:rsidP="0048750C">
      <w:pPr>
        <w:jc w:val="both"/>
        <w:rPr>
          <w:rFonts w:ascii="Times New Roman" w:hAnsi="Times New Roman"/>
          <w:sz w:val="24"/>
          <w:szCs w:val="24"/>
        </w:rPr>
      </w:pPr>
      <w:r>
        <w:rPr>
          <w:rFonts w:ascii="Times New Roman" w:hAnsi="Times New Roman"/>
          <w:sz w:val="24"/>
          <w:szCs w:val="24"/>
        </w:rPr>
        <w:t>D</w:t>
      </w:r>
      <w:r w:rsidR="001430AD" w:rsidRPr="0062788C">
        <w:rPr>
          <w:rFonts w:ascii="Times New Roman" w:hAnsi="Times New Roman"/>
          <w:sz w:val="24"/>
          <w:szCs w:val="24"/>
        </w:rPr>
        <w:t>efinira</w:t>
      </w:r>
      <w:r w:rsidR="00110194">
        <w:rPr>
          <w:rFonts w:ascii="Times New Roman" w:hAnsi="Times New Roman"/>
          <w:sz w:val="24"/>
          <w:szCs w:val="24"/>
        </w:rPr>
        <w:t xml:space="preserve">no je </w:t>
      </w:r>
      <w:r w:rsidR="001430AD" w:rsidRPr="0062788C">
        <w:rPr>
          <w:rFonts w:ascii="Times New Roman" w:hAnsi="Times New Roman"/>
          <w:sz w:val="24"/>
          <w:szCs w:val="24"/>
        </w:rPr>
        <w:t xml:space="preserve">da Zemljišnoknjižni odjel suda, </w:t>
      </w:r>
      <w:r w:rsidR="00686840">
        <w:rPr>
          <w:rFonts w:ascii="Times New Roman" w:hAnsi="Times New Roman"/>
          <w:sz w:val="24"/>
          <w:szCs w:val="24"/>
        </w:rPr>
        <w:t>na</w:t>
      </w:r>
      <w:r w:rsidR="001430AD" w:rsidRPr="0062788C">
        <w:rPr>
          <w:rFonts w:ascii="Times New Roman" w:hAnsi="Times New Roman"/>
          <w:sz w:val="24"/>
          <w:szCs w:val="24"/>
        </w:rPr>
        <w:t xml:space="preserve"> prijedlog državnog</w:t>
      </w:r>
      <w:r w:rsidR="00686840">
        <w:rPr>
          <w:rFonts w:ascii="Times New Roman" w:hAnsi="Times New Roman"/>
          <w:sz w:val="24"/>
          <w:szCs w:val="24"/>
        </w:rPr>
        <w:t>a</w:t>
      </w:r>
      <w:r w:rsidR="001430AD" w:rsidRPr="0062788C">
        <w:rPr>
          <w:rFonts w:ascii="Times New Roman" w:hAnsi="Times New Roman"/>
          <w:sz w:val="24"/>
          <w:szCs w:val="24"/>
        </w:rPr>
        <w:t xml:space="preserve"> odvjetništva, provodi upis prava prvokupa ili zabrane otuđenja u ime Republike Hrvatske. Državna geodetska uprava </w:t>
      </w:r>
      <w:r w:rsidR="007D61B1">
        <w:rPr>
          <w:rFonts w:ascii="Times New Roman" w:hAnsi="Times New Roman"/>
          <w:sz w:val="24"/>
          <w:szCs w:val="24"/>
        </w:rPr>
        <w:t>osigurava</w:t>
      </w:r>
      <w:r w:rsidR="001430AD" w:rsidRPr="0062788C">
        <w:rPr>
          <w:rFonts w:ascii="Times New Roman" w:hAnsi="Times New Roman"/>
          <w:sz w:val="24"/>
          <w:szCs w:val="24"/>
        </w:rPr>
        <w:t xml:space="preserve"> potrebnu dokumentaciju i može </w:t>
      </w:r>
      <w:r w:rsidR="0021746E">
        <w:rPr>
          <w:rFonts w:ascii="Times New Roman" w:hAnsi="Times New Roman"/>
          <w:sz w:val="24"/>
          <w:szCs w:val="24"/>
        </w:rPr>
        <w:t>provoditi</w:t>
      </w:r>
      <w:r w:rsidR="001430AD" w:rsidRPr="0062788C">
        <w:rPr>
          <w:rFonts w:ascii="Times New Roman" w:hAnsi="Times New Roman"/>
          <w:sz w:val="24"/>
          <w:szCs w:val="24"/>
        </w:rPr>
        <w:t xml:space="preserve"> katastarsku izmjeru na otocima za upis tih prava. Sredstva za provedbu ovih postupaka osiguravaju se iz državnog</w:t>
      </w:r>
      <w:r w:rsidR="0021746E">
        <w:rPr>
          <w:rFonts w:ascii="Times New Roman" w:hAnsi="Times New Roman"/>
          <w:sz w:val="24"/>
          <w:szCs w:val="24"/>
        </w:rPr>
        <w:t>a</w:t>
      </w:r>
      <w:r w:rsidR="001430AD" w:rsidRPr="0062788C">
        <w:rPr>
          <w:rFonts w:ascii="Times New Roman" w:hAnsi="Times New Roman"/>
          <w:sz w:val="24"/>
          <w:szCs w:val="24"/>
        </w:rPr>
        <w:t xml:space="preserve"> proračuna ili drugih izvora.</w:t>
      </w:r>
    </w:p>
    <w:p w14:paraId="7CC182EF" w14:textId="3CFC8323" w:rsidR="0048750C" w:rsidRPr="0062788C" w:rsidRDefault="0048750C" w:rsidP="0048750C">
      <w:pPr>
        <w:jc w:val="both"/>
        <w:rPr>
          <w:rFonts w:ascii="Times New Roman" w:hAnsi="Times New Roman"/>
          <w:b/>
          <w:sz w:val="24"/>
          <w:szCs w:val="24"/>
        </w:rPr>
      </w:pPr>
      <w:r w:rsidRPr="0062788C">
        <w:rPr>
          <w:rFonts w:ascii="Times New Roman" w:hAnsi="Times New Roman"/>
          <w:b/>
          <w:sz w:val="24"/>
          <w:szCs w:val="24"/>
        </w:rPr>
        <w:t>Uz članak 3</w:t>
      </w:r>
      <w:r w:rsidR="00197437">
        <w:rPr>
          <w:rFonts w:ascii="Times New Roman" w:hAnsi="Times New Roman"/>
          <w:b/>
          <w:sz w:val="24"/>
          <w:szCs w:val="24"/>
        </w:rPr>
        <w:t>9</w:t>
      </w:r>
      <w:r w:rsidRPr="0062788C">
        <w:rPr>
          <w:rFonts w:ascii="Times New Roman" w:hAnsi="Times New Roman"/>
          <w:b/>
          <w:sz w:val="24"/>
          <w:szCs w:val="24"/>
        </w:rPr>
        <w:t>.</w:t>
      </w:r>
    </w:p>
    <w:p w14:paraId="6FCEA3D8" w14:textId="0B7D397E" w:rsidR="00485D47" w:rsidRDefault="0048750C" w:rsidP="0048750C">
      <w:pPr>
        <w:jc w:val="both"/>
        <w:rPr>
          <w:rFonts w:ascii="Times New Roman" w:hAnsi="Times New Roman"/>
          <w:sz w:val="24"/>
          <w:szCs w:val="24"/>
        </w:rPr>
      </w:pPr>
      <w:r w:rsidRPr="0062788C">
        <w:rPr>
          <w:rFonts w:ascii="Times New Roman" w:hAnsi="Times New Roman"/>
          <w:sz w:val="24"/>
          <w:szCs w:val="24"/>
        </w:rPr>
        <w:t>Vlada Republike Hrvatske jed</w:t>
      </w:r>
      <w:r w:rsidR="0030730A">
        <w:rPr>
          <w:rFonts w:ascii="Times New Roman" w:hAnsi="Times New Roman"/>
          <w:sz w:val="24"/>
          <w:szCs w:val="24"/>
        </w:rPr>
        <w:t>nom</w:t>
      </w:r>
      <w:r w:rsidRPr="0062788C">
        <w:rPr>
          <w:rFonts w:ascii="Times New Roman" w:hAnsi="Times New Roman"/>
          <w:sz w:val="24"/>
          <w:szCs w:val="24"/>
        </w:rPr>
        <w:t xml:space="preserve"> godišnje izvješćuje Hrvatski sabor o provedbi ovoga Zakona.</w:t>
      </w:r>
    </w:p>
    <w:p w14:paraId="23838BD1" w14:textId="77777777" w:rsidR="00377D3E" w:rsidRDefault="00377D3E" w:rsidP="0048750C">
      <w:pPr>
        <w:jc w:val="both"/>
        <w:rPr>
          <w:rFonts w:ascii="Times New Roman" w:hAnsi="Times New Roman"/>
          <w:b/>
          <w:sz w:val="24"/>
          <w:szCs w:val="24"/>
        </w:rPr>
      </w:pPr>
    </w:p>
    <w:p w14:paraId="66FC6277" w14:textId="4CB05396" w:rsidR="0048750C" w:rsidRPr="0062788C" w:rsidRDefault="0048750C" w:rsidP="0048750C">
      <w:pPr>
        <w:jc w:val="both"/>
        <w:rPr>
          <w:rFonts w:ascii="Times New Roman" w:hAnsi="Times New Roman"/>
          <w:b/>
          <w:sz w:val="24"/>
          <w:szCs w:val="24"/>
        </w:rPr>
      </w:pPr>
      <w:r w:rsidRPr="0062788C">
        <w:rPr>
          <w:rFonts w:ascii="Times New Roman" w:hAnsi="Times New Roman"/>
          <w:b/>
          <w:sz w:val="24"/>
          <w:szCs w:val="24"/>
        </w:rPr>
        <w:t xml:space="preserve">Uz članak </w:t>
      </w:r>
      <w:r w:rsidR="00197437">
        <w:rPr>
          <w:rFonts w:ascii="Times New Roman" w:hAnsi="Times New Roman"/>
          <w:b/>
          <w:sz w:val="24"/>
          <w:szCs w:val="24"/>
        </w:rPr>
        <w:t>40</w:t>
      </w:r>
      <w:r w:rsidRPr="0062788C">
        <w:rPr>
          <w:rFonts w:ascii="Times New Roman" w:hAnsi="Times New Roman"/>
          <w:b/>
          <w:sz w:val="24"/>
          <w:szCs w:val="24"/>
        </w:rPr>
        <w:t>.</w:t>
      </w:r>
    </w:p>
    <w:p w14:paraId="7B5A579A" w14:textId="62F614E2" w:rsidR="0048750C" w:rsidRPr="0062788C" w:rsidRDefault="009B190D" w:rsidP="0048750C">
      <w:pPr>
        <w:jc w:val="both"/>
        <w:rPr>
          <w:rFonts w:ascii="Times New Roman" w:hAnsi="Times New Roman"/>
          <w:sz w:val="24"/>
          <w:szCs w:val="24"/>
        </w:rPr>
      </w:pPr>
      <w:r>
        <w:rPr>
          <w:rFonts w:ascii="Times New Roman" w:hAnsi="Times New Roman"/>
          <w:sz w:val="24"/>
          <w:szCs w:val="24"/>
        </w:rPr>
        <w:t>D</w:t>
      </w:r>
      <w:r w:rsidR="0048750C" w:rsidRPr="0062788C">
        <w:rPr>
          <w:rFonts w:ascii="Times New Roman" w:hAnsi="Times New Roman"/>
          <w:sz w:val="24"/>
          <w:szCs w:val="24"/>
        </w:rPr>
        <w:t>efinira</w:t>
      </w:r>
      <w:r w:rsidR="005A12F8">
        <w:rPr>
          <w:rFonts w:ascii="Times New Roman" w:hAnsi="Times New Roman"/>
          <w:sz w:val="24"/>
          <w:szCs w:val="24"/>
        </w:rPr>
        <w:t>no je</w:t>
      </w:r>
      <w:r w:rsidR="00686840">
        <w:rPr>
          <w:rFonts w:ascii="Times New Roman" w:hAnsi="Times New Roman"/>
          <w:sz w:val="24"/>
          <w:szCs w:val="24"/>
        </w:rPr>
        <w:t xml:space="preserve"> </w:t>
      </w:r>
      <w:r w:rsidR="0048750C" w:rsidRPr="0062788C">
        <w:rPr>
          <w:rFonts w:ascii="Times New Roman" w:hAnsi="Times New Roman"/>
          <w:sz w:val="24"/>
          <w:szCs w:val="24"/>
        </w:rPr>
        <w:t>da nadzor nad provedbom Zakona i propisa donesenih na temelju Zakona obavlja Ministarstvo.</w:t>
      </w:r>
    </w:p>
    <w:p w14:paraId="59B1804A" w14:textId="4AFC64F7" w:rsidR="0048750C" w:rsidRPr="0062788C" w:rsidRDefault="0048750C" w:rsidP="00B85DAB">
      <w:pPr>
        <w:jc w:val="both"/>
        <w:rPr>
          <w:rFonts w:ascii="Times New Roman" w:hAnsi="Times New Roman"/>
          <w:b/>
          <w:sz w:val="24"/>
          <w:szCs w:val="24"/>
        </w:rPr>
      </w:pPr>
      <w:r w:rsidRPr="0062788C">
        <w:rPr>
          <w:rFonts w:ascii="Times New Roman" w:hAnsi="Times New Roman"/>
          <w:b/>
          <w:sz w:val="24"/>
          <w:szCs w:val="24"/>
        </w:rPr>
        <w:t xml:space="preserve">Uz članak </w:t>
      </w:r>
      <w:r w:rsidR="00197437">
        <w:rPr>
          <w:rFonts w:ascii="Times New Roman" w:hAnsi="Times New Roman"/>
          <w:b/>
          <w:sz w:val="24"/>
          <w:szCs w:val="24"/>
        </w:rPr>
        <w:t>41</w:t>
      </w:r>
      <w:r w:rsidRPr="0062788C">
        <w:rPr>
          <w:rFonts w:ascii="Times New Roman" w:hAnsi="Times New Roman"/>
          <w:b/>
          <w:sz w:val="24"/>
          <w:szCs w:val="24"/>
        </w:rPr>
        <w:t>.</w:t>
      </w:r>
    </w:p>
    <w:p w14:paraId="2E725197" w14:textId="7B613C98" w:rsidR="00415088" w:rsidRPr="00197437" w:rsidRDefault="0048750C" w:rsidP="00197437">
      <w:pPr>
        <w:pStyle w:val="ePar-0"/>
        <w:ind w:firstLine="0"/>
        <w:rPr>
          <w:rFonts w:ascii="Times New Roman" w:eastAsia="Calibri" w:hAnsi="Times New Roman" w:cs="Times New Roman"/>
          <w:spacing w:val="0"/>
          <w:sz w:val="24"/>
          <w:szCs w:val="24"/>
          <w:lang w:eastAsia="en-US"/>
        </w:rPr>
      </w:pPr>
      <w:r w:rsidRPr="00B85DAB">
        <w:rPr>
          <w:rFonts w:ascii="Times New Roman" w:eastAsia="Calibri" w:hAnsi="Times New Roman"/>
          <w:spacing w:val="0"/>
          <w:sz w:val="24"/>
        </w:rPr>
        <w:t xml:space="preserve">Ovim člankom </w:t>
      </w:r>
      <w:r w:rsidRPr="0062788C">
        <w:rPr>
          <w:rFonts w:ascii="Times New Roman" w:eastAsia="Calibri" w:hAnsi="Times New Roman" w:cs="Times New Roman"/>
          <w:spacing w:val="0"/>
          <w:sz w:val="24"/>
          <w:szCs w:val="24"/>
          <w:lang w:eastAsia="en-US"/>
        </w:rPr>
        <w:t>propisuje se da će se postupci započeti do dana stupanja na snagu ovoga Zakona dovršit</w:t>
      </w:r>
      <w:r w:rsidR="00686840">
        <w:rPr>
          <w:rFonts w:ascii="Times New Roman" w:eastAsia="Calibri" w:hAnsi="Times New Roman" w:cs="Times New Roman"/>
          <w:spacing w:val="0"/>
          <w:sz w:val="24"/>
          <w:szCs w:val="24"/>
          <w:lang w:eastAsia="en-US"/>
        </w:rPr>
        <w:t>i</w:t>
      </w:r>
      <w:r w:rsidRPr="0062788C">
        <w:rPr>
          <w:rFonts w:ascii="Times New Roman" w:eastAsia="Calibri" w:hAnsi="Times New Roman" w:cs="Times New Roman"/>
          <w:spacing w:val="0"/>
          <w:sz w:val="24"/>
          <w:szCs w:val="24"/>
          <w:lang w:eastAsia="en-US"/>
        </w:rPr>
        <w:t xml:space="preserve"> prema odredbama Zakona o otocima (</w:t>
      </w:r>
      <w:r w:rsidR="00634206">
        <w:rPr>
          <w:rFonts w:ascii="Times New Roman" w:eastAsiaTheme="minorEastAsia" w:hAnsi="Times New Roman"/>
          <w:sz w:val="24"/>
          <w:szCs w:val="24"/>
        </w:rPr>
        <w:t>„</w:t>
      </w:r>
      <w:r w:rsidRPr="0062788C">
        <w:rPr>
          <w:rFonts w:ascii="Times New Roman" w:eastAsia="Calibri" w:hAnsi="Times New Roman" w:cs="Times New Roman"/>
          <w:spacing w:val="0"/>
          <w:sz w:val="24"/>
          <w:szCs w:val="24"/>
          <w:lang w:eastAsia="en-US"/>
        </w:rPr>
        <w:t>Narodne novine</w:t>
      </w:r>
      <w:r w:rsidR="00634206">
        <w:rPr>
          <w:rFonts w:ascii="Times New Roman" w:eastAsiaTheme="minorEastAsia" w:hAnsi="Times New Roman"/>
          <w:sz w:val="24"/>
          <w:szCs w:val="24"/>
        </w:rPr>
        <w:t>“</w:t>
      </w:r>
      <w:r w:rsidRPr="0062788C">
        <w:rPr>
          <w:rFonts w:ascii="Times New Roman" w:eastAsia="Calibri" w:hAnsi="Times New Roman" w:cs="Times New Roman"/>
          <w:spacing w:val="0"/>
          <w:sz w:val="24"/>
          <w:szCs w:val="24"/>
          <w:lang w:eastAsia="en-US"/>
        </w:rPr>
        <w:t xml:space="preserve"> br. 116/18, 73/20 i 70/21).</w:t>
      </w:r>
    </w:p>
    <w:p w14:paraId="12B41097" w14:textId="77777777" w:rsidR="0048750C" w:rsidRPr="0062788C" w:rsidRDefault="0048750C" w:rsidP="0048750C">
      <w:pPr>
        <w:jc w:val="both"/>
        <w:rPr>
          <w:rFonts w:ascii="Times New Roman" w:hAnsi="Times New Roman"/>
          <w:b/>
          <w:sz w:val="24"/>
          <w:szCs w:val="24"/>
        </w:rPr>
      </w:pPr>
      <w:r w:rsidRPr="0062788C">
        <w:rPr>
          <w:rFonts w:ascii="Times New Roman" w:hAnsi="Times New Roman"/>
          <w:b/>
          <w:sz w:val="24"/>
          <w:szCs w:val="24"/>
        </w:rPr>
        <w:t>Uz članak 4</w:t>
      </w:r>
      <w:r>
        <w:rPr>
          <w:rFonts w:ascii="Times New Roman" w:hAnsi="Times New Roman"/>
          <w:b/>
          <w:sz w:val="24"/>
          <w:szCs w:val="24"/>
        </w:rPr>
        <w:t>2</w:t>
      </w:r>
      <w:r w:rsidRPr="0062788C">
        <w:rPr>
          <w:rFonts w:ascii="Times New Roman" w:hAnsi="Times New Roman"/>
          <w:b/>
          <w:sz w:val="24"/>
          <w:szCs w:val="24"/>
        </w:rPr>
        <w:t>.</w:t>
      </w:r>
    </w:p>
    <w:p w14:paraId="20ED1C9E" w14:textId="768AC82B" w:rsidR="0048750C" w:rsidRPr="0062788C" w:rsidRDefault="001A5369" w:rsidP="0048750C">
      <w:pPr>
        <w:jc w:val="both"/>
        <w:rPr>
          <w:rFonts w:ascii="Times New Roman" w:hAnsi="Times New Roman"/>
          <w:sz w:val="24"/>
          <w:szCs w:val="24"/>
        </w:rPr>
      </w:pPr>
      <w:r>
        <w:rPr>
          <w:rFonts w:ascii="Times New Roman" w:hAnsi="Times New Roman"/>
          <w:sz w:val="24"/>
          <w:szCs w:val="24"/>
        </w:rPr>
        <w:t>D</w:t>
      </w:r>
      <w:r w:rsidR="0048750C" w:rsidRPr="0062788C">
        <w:rPr>
          <w:rFonts w:ascii="Times New Roman" w:hAnsi="Times New Roman"/>
          <w:sz w:val="24"/>
          <w:szCs w:val="24"/>
        </w:rPr>
        <w:t>efinira</w:t>
      </w:r>
      <w:r w:rsidR="00DB593B">
        <w:rPr>
          <w:rFonts w:ascii="Times New Roman" w:hAnsi="Times New Roman"/>
          <w:sz w:val="24"/>
          <w:szCs w:val="24"/>
        </w:rPr>
        <w:t>na je</w:t>
      </w:r>
      <w:r w:rsidR="00134BBA">
        <w:rPr>
          <w:rFonts w:ascii="Times New Roman" w:hAnsi="Times New Roman"/>
          <w:sz w:val="24"/>
          <w:szCs w:val="24"/>
        </w:rPr>
        <w:t xml:space="preserve"> </w:t>
      </w:r>
      <w:r w:rsidR="0048750C" w:rsidRPr="0062788C">
        <w:rPr>
          <w:rFonts w:ascii="Times New Roman" w:hAnsi="Times New Roman"/>
          <w:sz w:val="24"/>
          <w:szCs w:val="24"/>
        </w:rPr>
        <w:t>zabilježb</w:t>
      </w:r>
      <w:r w:rsidR="00DB593B">
        <w:rPr>
          <w:rFonts w:ascii="Times New Roman" w:hAnsi="Times New Roman"/>
          <w:sz w:val="24"/>
          <w:szCs w:val="24"/>
        </w:rPr>
        <w:t>a</w:t>
      </w:r>
      <w:r w:rsidR="0048750C" w:rsidRPr="0062788C">
        <w:rPr>
          <w:rFonts w:ascii="Times New Roman" w:hAnsi="Times New Roman"/>
          <w:sz w:val="24"/>
          <w:szCs w:val="24"/>
        </w:rPr>
        <w:t xml:space="preserve"> zabrane otuđenja na nekretninama u vlasništvu Republike Hrvatske. </w:t>
      </w:r>
    </w:p>
    <w:p w14:paraId="29EF39E0" w14:textId="77777777" w:rsidR="0048750C" w:rsidRPr="0062788C" w:rsidRDefault="0048750C" w:rsidP="0048750C">
      <w:pPr>
        <w:jc w:val="both"/>
        <w:rPr>
          <w:rFonts w:ascii="Times New Roman" w:hAnsi="Times New Roman"/>
          <w:b/>
          <w:sz w:val="24"/>
          <w:szCs w:val="24"/>
        </w:rPr>
      </w:pPr>
      <w:r w:rsidRPr="0062788C">
        <w:rPr>
          <w:rFonts w:ascii="Times New Roman" w:hAnsi="Times New Roman"/>
          <w:b/>
          <w:sz w:val="24"/>
          <w:szCs w:val="24"/>
        </w:rPr>
        <w:t>Uz članak 4</w:t>
      </w:r>
      <w:r>
        <w:rPr>
          <w:rFonts w:ascii="Times New Roman" w:hAnsi="Times New Roman"/>
          <w:b/>
          <w:sz w:val="24"/>
          <w:szCs w:val="24"/>
        </w:rPr>
        <w:t>3</w:t>
      </w:r>
      <w:r w:rsidRPr="0062788C">
        <w:rPr>
          <w:rFonts w:ascii="Times New Roman" w:hAnsi="Times New Roman"/>
          <w:b/>
          <w:sz w:val="24"/>
          <w:szCs w:val="24"/>
        </w:rPr>
        <w:t>.</w:t>
      </w:r>
    </w:p>
    <w:p w14:paraId="598C1460" w14:textId="492F90E1" w:rsidR="0048750C" w:rsidRPr="0062788C" w:rsidRDefault="000A1623" w:rsidP="0048750C">
      <w:pPr>
        <w:jc w:val="both"/>
        <w:rPr>
          <w:rFonts w:ascii="Times New Roman" w:hAnsi="Times New Roman"/>
          <w:sz w:val="24"/>
          <w:szCs w:val="24"/>
        </w:rPr>
      </w:pPr>
      <w:r>
        <w:rPr>
          <w:rFonts w:ascii="Times New Roman" w:hAnsi="Times New Roman"/>
          <w:sz w:val="24"/>
          <w:szCs w:val="24"/>
        </w:rPr>
        <w:t>N</w:t>
      </w:r>
      <w:r w:rsidR="0048750C" w:rsidRPr="0062788C">
        <w:rPr>
          <w:rFonts w:ascii="Times New Roman" w:hAnsi="Times New Roman"/>
          <w:sz w:val="24"/>
          <w:szCs w:val="24"/>
        </w:rPr>
        <w:t xml:space="preserve">alažu se rokovi za donošenje </w:t>
      </w:r>
      <w:proofErr w:type="spellStart"/>
      <w:r w:rsidR="0048750C" w:rsidRPr="0062788C">
        <w:rPr>
          <w:rFonts w:ascii="Times New Roman" w:hAnsi="Times New Roman"/>
          <w:sz w:val="24"/>
          <w:szCs w:val="24"/>
        </w:rPr>
        <w:t>podzakonskih</w:t>
      </w:r>
      <w:proofErr w:type="spellEnd"/>
      <w:r w:rsidR="0048750C" w:rsidRPr="0062788C">
        <w:rPr>
          <w:rFonts w:ascii="Times New Roman" w:hAnsi="Times New Roman"/>
          <w:sz w:val="24"/>
          <w:szCs w:val="24"/>
        </w:rPr>
        <w:t xml:space="preserve"> akata. </w:t>
      </w:r>
    </w:p>
    <w:p w14:paraId="25361856" w14:textId="77777777" w:rsidR="0048750C" w:rsidRPr="0062788C" w:rsidRDefault="0048750C" w:rsidP="0048750C">
      <w:pPr>
        <w:jc w:val="both"/>
        <w:rPr>
          <w:rFonts w:ascii="Times New Roman" w:hAnsi="Times New Roman"/>
          <w:b/>
          <w:sz w:val="24"/>
          <w:szCs w:val="24"/>
        </w:rPr>
      </w:pPr>
      <w:r w:rsidRPr="0062788C">
        <w:rPr>
          <w:rFonts w:ascii="Times New Roman" w:hAnsi="Times New Roman"/>
          <w:b/>
          <w:sz w:val="24"/>
          <w:szCs w:val="24"/>
        </w:rPr>
        <w:t>Uz članak 4</w:t>
      </w:r>
      <w:r>
        <w:rPr>
          <w:rFonts w:ascii="Times New Roman" w:hAnsi="Times New Roman"/>
          <w:b/>
          <w:sz w:val="24"/>
          <w:szCs w:val="24"/>
        </w:rPr>
        <w:t>4</w:t>
      </w:r>
      <w:r w:rsidRPr="0062788C">
        <w:rPr>
          <w:rFonts w:ascii="Times New Roman" w:hAnsi="Times New Roman"/>
          <w:b/>
          <w:sz w:val="24"/>
          <w:szCs w:val="24"/>
        </w:rPr>
        <w:t>.</w:t>
      </w:r>
    </w:p>
    <w:p w14:paraId="275054B7" w14:textId="40D5F176" w:rsidR="0048750C" w:rsidRPr="0062788C" w:rsidRDefault="00BB364D" w:rsidP="0048750C">
      <w:pPr>
        <w:jc w:val="both"/>
        <w:rPr>
          <w:rFonts w:ascii="Times New Roman" w:hAnsi="Times New Roman"/>
          <w:sz w:val="24"/>
          <w:szCs w:val="24"/>
        </w:rPr>
      </w:pPr>
      <w:r>
        <w:rPr>
          <w:rFonts w:ascii="Times New Roman" w:hAnsi="Times New Roman"/>
          <w:sz w:val="24"/>
          <w:szCs w:val="24"/>
        </w:rPr>
        <w:t>D</w:t>
      </w:r>
      <w:r w:rsidR="0048750C" w:rsidRPr="0062788C">
        <w:rPr>
          <w:rFonts w:ascii="Times New Roman" w:hAnsi="Times New Roman"/>
          <w:sz w:val="24"/>
          <w:szCs w:val="24"/>
        </w:rPr>
        <w:t xml:space="preserve">efiniraju se provedbeni propisi i programi koji ostaju na snazi i do kada. </w:t>
      </w:r>
    </w:p>
    <w:p w14:paraId="47494A98" w14:textId="77777777" w:rsidR="0048750C" w:rsidRPr="0062788C" w:rsidRDefault="0048750C" w:rsidP="0048750C">
      <w:pPr>
        <w:jc w:val="both"/>
        <w:rPr>
          <w:rFonts w:ascii="Times New Roman" w:hAnsi="Times New Roman"/>
          <w:b/>
          <w:sz w:val="24"/>
          <w:szCs w:val="24"/>
        </w:rPr>
      </w:pPr>
      <w:r w:rsidRPr="0062788C">
        <w:rPr>
          <w:rFonts w:ascii="Times New Roman" w:hAnsi="Times New Roman"/>
          <w:b/>
          <w:sz w:val="24"/>
          <w:szCs w:val="24"/>
        </w:rPr>
        <w:t>Uz članak 4</w:t>
      </w:r>
      <w:r>
        <w:rPr>
          <w:rFonts w:ascii="Times New Roman" w:hAnsi="Times New Roman"/>
          <w:b/>
          <w:sz w:val="24"/>
          <w:szCs w:val="24"/>
        </w:rPr>
        <w:t>5</w:t>
      </w:r>
      <w:r w:rsidRPr="0062788C">
        <w:rPr>
          <w:rFonts w:ascii="Times New Roman" w:hAnsi="Times New Roman"/>
          <w:b/>
          <w:sz w:val="24"/>
          <w:szCs w:val="24"/>
        </w:rPr>
        <w:t>.</w:t>
      </w:r>
    </w:p>
    <w:p w14:paraId="61BF956A" w14:textId="20FEFD01" w:rsidR="0048750C" w:rsidRPr="0062788C" w:rsidRDefault="00837A62" w:rsidP="0048750C">
      <w:pPr>
        <w:jc w:val="both"/>
        <w:rPr>
          <w:rFonts w:ascii="Times New Roman" w:hAnsi="Times New Roman"/>
          <w:sz w:val="24"/>
          <w:szCs w:val="24"/>
        </w:rPr>
      </w:pPr>
      <w:r>
        <w:rPr>
          <w:rFonts w:ascii="Times New Roman" w:hAnsi="Times New Roman"/>
          <w:sz w:val="24"/>
          <w:szCs w:val="24"/>
        </w:rPr>
        <w:lastRenderedPageBreak/>
        <w:t>D</w:t>
      </w:r>
      <w:r w:rsidR="0048750C" w:rsidRPr="0062788C">
        <w:rPr>
          <w:rFonts w:ascii="Times New Roman" w:hAnsi="Times New Roman"/>
          <w:sz w:val="24"/>
          <w:szCs w:val="24"/>
        </w:rPr>
        <w:t>anom stupanja na snagu ovog Zakona prestaje važiti Zakon o otocima</w:t>
      </w:r>
      <w:r w:rsidR="00E44649">
        <w:rPr>
          <w:rFonts w:ascii="Times New Roman" w:hAnsi="Times New Roman"/>
          <w:sz w:val="24"/>
          <w:szCs w:val="24"/>
        </w:rPr>
        <w:t xml:space="preserve"> </w:t>
      </w:r>
      <w:r w:rsidR="00E44649" w:rsidRPr="0062788C">
        <w:rPr>
          <w:rFonts w:ascii="Times New Roman" w:hAnsi="Times New Roman"/>
          <w:sz w:val="24"/>
          <w:szCs w:val="24"/>
        </w:rPr>
        <w:t>(</w:t>
      </w:r>
      <w:r w:rsidR="00634206">
        <w:rPr>
          <w:rFonts w:ascii="Times New Roman" w:eastAsiaTheme="minorEastAsia" w:hAnsi="Times New Roman"/>
          <w:sz w:val="24"/>
          <w:szCs w:val="24"/>
        </w:rPr>
        <w:t>„</w:t>
      </w:r>
      <w:r w:rsidR="00E44649" w:rsidRPr="0062788C">
        <w:rPr>
          <w:rFonts w:ascii="Times New Roman" w:hAnsi="Times New Roman"/>
          <w:sz w:val="24"/>
          <w:szCs w:val="24"/>
        </w:rPr>
        <w:t>Narodne novine</w:t>
      </w:r>
      <w:r w:rsidR="00634206">
        <w:rPr>
          <w:rFonts w:ascii="Times New Roman" w:eastAsiaTheme="minorEastAsia" w:hAnsi="Times New Roman"/>
          <w:sz w:val="24"/>
          <w:szCs w:val="24"/>
        </w:rPr>
        <w:t>“</w:t>
      </w:r>
      <w:r w:rsidR="00E44649" w:rsidRPr="0062788C">
        <w:rPr>
          <w:rFonts w:ascii="Times New Roman" w:hAnsi="Times New Roman"/>
          <w:sz w:val="24"/>
          <w:szCs w:val="24"/>
        </w:rPr>
        <w:t xml:space="preserve"> br. 116/18, 73/20 i 70/21)</w:t>
      </w:r>
      <w:r w:rsidR="0048750C" w:rsidRPr="0062788C">
        <w:rPr>
          <w:rFonts w:ascii="Times New Roman" w:hAnsi="Times New Roman"/>
          <w:sz w:val="24"/>
          <w:szCs w:val="24"/>
        </w:rPr>
        <w:t>, čime se ukidaju odredbe koje su bile na snazi prema tom zakonu.</w:t>
      </w:r>
    </w:p>
    <w:p w14:paraId="1588DDDE" w14:textId="77777777" w:rsidR="0048750C" w:rsidRPr="0062788C" w:rsidRDefault="0048750C" w:rsidP="0048750C">
      <w:pPr>
        <w:jc w:val="both"/>
        <w:rPr>
          <w:rFonts w:ascii="Times New Roman" w:hAnsi="Times New Roman"/>
          <w:b/>
          <w:sz w:val="24"/>
          <w:szCs w:val="24"/>
        </w:rPr>
      </w:pPr>
      <w:r w:rsidRPr="0062788C">
        <w:rPr>
          <w:rFonts w:ascii="Times New Roman" w:hAnsi="Times New Roman"/>
          <w:b/>
          <w:sz w:val="24"/>
          <w:szCs w:val="24"/>
        </w:rPr>
        <w:t>Uz članak 4</w:t>
      </w:r>
      <w:r>
        <w:rPr>
          <w:rFonts w:ascii="Times New Roman" w:hAnsi="Times New Roman"/>
          <w:b/>
          <w:sz w:val="24"/>
          <w:szCs w:val="24"/>
        </w:rPr>
        <w:t>6</w:t>
      </w:r>
      <w:r w:rsidRPr="0062788C">
        <w:rPr>
          <w:rFonts w:ascii="Times New Roman" w:hAnsi="Times New Roman"/>
          <w:b/>
          <w:sz w:val="24"/>
          <w:szCs w:val="24"/>
        </w:rPr>
        <w:t>.</w:t>
      </w:r>
    </w:p>
    <w:p w14:paraId="3EB44492" w14:textId="363556E1" w:rsidR="0048750C" w:rsidRPr="00F67A39" w:rsidRDefault="00837A62" w:rsidP="0048750C">
      <w:pPr>
        <w:jc w:val="both"/>
        <w:rPr>
          <w:rFonts w:ascii="Times New Roman" w:hAnsi="Times New Roman"/>
          <w:b/>
          <w:sz w:val="24"/>
          <w:szCs w:val="24"/>
        </w:rPr>
      </w:pPr>
      <w:r>
        <w:rPr>
          <w:rFonts w:ascii="Times New Roman" w:hAnsi="Times New Roman"/>
          <w:sz w:val="24"/>
          <w:szCs w:val="24"/>
        </w:rPr>
        <w:t>P</w:t>
      </w:r>
      <w:r w:rsidR="0048750C">
        <w:rPr>
          <w:rFonts w:ascii="Times New Roman" w:hAnsi="Times New Roman"/>
          <w:sz w:val="24"/>
          <w:szCs w:val="24"/>
        </w:rPr>
        <w:t>ropis</w:t>
      </w:r>
      <w:r>
        <w:rPr>
          <w:rFonts w:ascii="Times New Roman" w:hAnsi="Times New Roman"/>
          <w:sz w:val="24"/>
          <w:szCs w:val="24"/>
        </w:rPr>
        <w:t>ano</w:t>
      </w:r>
      <w:r w:rsidR="00EA0291">
        <w:rPr>
          <w:rFonts w:ascii="Times New Roman" w:hAnsi="Times New Roman"/>
          <w:sz w:val="24"/>
          <w:szCs w:val="24"/>
        </w:rPr>
        <w:t xml:space="preserve"> je </w:t>
      </w:r>
      <w:r w:rsidR="0048750C">
        <w:rPr>
          <w:rFonts w:ascii="Times New Roman" w:hAnsi="Times New Roman"/>
          <w:sz w:val="24"/>
          <w:szCs w:val="24"/>
        </w:rPr>
        <w:t xml:space="preserve">stupanje </w:t>
      </w:r>
      <w:r w:rsidR="00D52EDA">
        <w:rPr>
          <w:rFonts w:ascii="Times New Roman" w:hAnsi="Times New Roman"/>
          <w:sz w:val="24"/>
          <w:szCs w:val="24"/>
        </w:rPr>
        <w:t>Zakona</w:t>
      </w:r>
      <w:r w:rsidR="00D52EDA" w:rsidRPr="00845211">
        <w:rPr>
          <w:rFonts w:ascii="Times New Roman" w:hAnsi="Times New Roman"/>
          <w:sz w:val="24"/>
          <w:szCs w:val="24"/>
        </w:rPr>
        <w:t xml:space="preserve"> </w:t>
      </w:r>
      <w:r w:rsidR="0048750C" w:rsidRPr="00845211">
        <w:rPr>
          <w:rFonts w:ascii="Times New Roman" w:hAnsi="Times New Roman"/>
          <w:sz w:val="24"/>
          <w:szCs w:val="24"/>
        </w:rPr>
        <w:t>na snagu</w:t>
      </w:r>
      <w:r w:rsidR="0048750C">
        <w:rPr>
          <w:rFonts w:ascii="Times New Roman" w:hAnsi="Times New Roman"/>
          <w:sz w:val="24"/>
          <w:szCs w:val="24"/>
        </w:rPr>
        <w:t>.</w:t>
      </w:r>
    </w:p>
    <w:p w14:paraId="2D3A4E56" w14:textId="77777777" w:rsidR="0048750C" w:rsidRPr="0048750C" w:rsidRDefault="0048750C" w:rsidP="0048750C">
      <w:pPr>
        <w:rPr>
          <w:rFonts w:ascii="Times New Roman" w:hAnsi="Times New Roman"/>
          <w:b/>
          <w:bCs/>
          <w:sz w:val="24"/>
          <w:szCs w:val="24"/>
          <w:lang w:eastAsia="hr-HR"/>
        </w:rPr>
      </w:pPr>
    </w:p>
    <w:p w14:paraId="30DC0080" w14:textId="2AC5D6F8" w:rsidR="0048750C" w:rsidRPr="0048750C" w:rsidRDefault="0048750C" w:rsidP="0048750C">
      <w:pPr>
        <w:rPr>
          <w:rFonts w:ascii="Times New Roman" w:hAnsi="Times New Roman"/>
          <w:b/>
          <w:bCs/>
          <w:sz w:val="24"/>
          <w:szCs w:val="24"/>
          <w:lang w:eastAsia="hr-HR"/>
        </w:rPr>
      </w:pPr>
      <w:r w:rsidRPr="0048750C">
        <w:rPr>
          <w:rFonts w:ascii="Times New Roman" w:hAnsi="Times New Roman"/>
          <w:b/>
          <w:bCs/>
          <w:sz w:val="24"/>
          <w:szCs w:val="24"/>
          <w:lang w:eastAsia="hr-HR"/>
        </w:rPr>
        <w:t>III.</w:t>
      </w:r>
      <w:r w:rsidR="00333DD6">
        <w:rPr>
          <w:rFonts w:ascii="Times New Roman" w:hAnsi="Times New Roman"/>
          <w:b/>
          <w:bCs/>
          <w:sz w:val="24"/>
          <w:szCs w:val="24"/>
          <w:lang w:eastAsia="hr-HR"/>
        </w:rPr>
        <w:t xml:space="preserve"> </w:t>
      </w:r>
      <w:r w:rsidRPr="0048750C">
        <w:rPr>
          <w:rFonts w:ascii="Times New Roman" w:hAnsi="Times New Roman"/>
          <w:b/>
          <w:bCs/>
          <w:sz w:val="24"/>
          <w:szCs w:val="24"/>
          <w:lang w:eastAsia="hr-HR"/>
        </w:rPr>
        <w:t xml:space="preserve">OCJENA I IZVORI SREDSTAVA POTREBNIH ZA </w:t>
      </w:r>
      <w:r w:rsidR="00D52EDA" w:rsidRPr="0048750C">
        <w:rPr>
          <w:rFonts w:ascii="Times New Roman" w:hAnsi="Times New Roman"/>
          <w:b/>
          <w:bCs/>
          <w:sz w:val="24"/>
          <w:szCs w:val="24"/>
          <w:lang w:eastAsia="hr-HR"/>
        </w:rPr>
        <w:t>PROV</w:t>
      </w:r>
      <w:r w:rsidR="00D52EDA">
        <w:rPr>
          <w:rFonts w:ascii="Times New Roman" w:hAnsi="Times New Roman"/>
          <w:b/>
          <w:bCs/>
          <w:sz w:val="24"/>
          <w:szCs w:val="24"/>
          <w:lang w:eastAsia="hr-HR"/>
        </w:rPr>
        <w:t>EDBU</w:t>
      </w:r>
      <w:r w:rsidR="00D52EDA" w:rsidRPr="0048750C">
        <w:rPr>
          <w:rFonts w:ascii="Times New Roman" w:hAnsi="Times New Roman"/>
          <w:b/>
          <w:bCs/>
          <w:sz w:val="24"/>
          <w:szCs w:val="24"/>
          <w:lang w:eastAsia="hr-HR"/>
        </w:rPr>
        <w:t xml:space="preserve"> </w:t>
      </w:r>
      <w:r w:rsidRPr="0048750C">
        <w:rPr>
          <w:rFonts w:ascii="Times New Roman" w:hAnsi="Times New Roman"/>
          <w:b/>
          <w:bCs/>
          <w:sz w:val="24"/>
          <w:szCs w:val="24"/>
          <w:lang w:eastAsia="hr-HR"/>
        </w:rPr>
        <w:t>ZAKONA</w:t>
      </w:r>
    </w:p>
    <w:p w14:paraId="7E0157F2" w14:textId="15FA8B00" w:rsidR="00415088" w:rsidRPr="00415088" w:rsidRDefault="00415088" w:rsidP="00415088">
      <w:pPr>
        <w:tabs>
          <w:tab w:val="left" w:pos="142"/>
        </w:tabs>
        <w:spacing w:line="21" w:lineRule="atLeast"/>
        <w:ind w:firstLine="284"/>
        <w:jc w:val="both"/>
        <w:rPr>
          <w:rFonts w:ascii="Times New Roman" w:eastAsiaTheme="minorEastAsia" w:hAnsi="Times New Roman"/>
          <w:sz w:val="24"/>
          <w:szCs w:val="24"/>
        </w:rPr>
      </w:pPr>
      <w:r w:rsidRPr="00415088">
        <w:rPr>
          <w:rFonts w:ascii="Times New Roman" w:eastAsiaTheme="minorEastAsia" w:hAnsi="Times New Roman"/>
          <w:sz w:val="24"/>
          <w:szCs w:val="24"/>
        </w:rPr>
        <w:t xml:space="preserve">Primjena ovoga Zakona zahtijeva osiguranje financijskih sredstava u državnom proračunu Republike Hrvatske na Razdjelu 061 Ministarstvo regionalnoga razvoja i fondova Europske unije, na Razdjelu 065 Ministarstvo mora, prometa i infrastrukture (Agencija za obalni linijski pomorski promet), na Razdjelu 076 Ministarstvo prostornoga uređenja, graditeljstva i državne imovine (Državna geodetska uprava) i na Razdjelu 109 Ministarstvo pravosuđa, uprave i digitalne transformacije (Općinski sudovi), </w:t>
      </w:r>
      <w:r w:rsidR="00FF21FD">
        <w:rPr>
          <w:rFonts w:ascii="Times New Roman" w:eastAsiaTheme="minorEastAsia" w:hAnsi="Times New Roman"/>
          <w:sz w:val="24"/>
          <w:szCs w:val="24"/>
        </w:rPr>
        <w:t xml:space="preserve">zatim </w:t>
      </w:r>
      <w:r w:rsidR="00164C5A">
        <w:rPr>
          <w:rFonts w:ascii="Times New Roman" w:eastAsiaTheme="minorEastAsia" w:hAnsi="Times New Roman"/>
          <w:sz w:val="24"/>
          <w:szCs w:val="24"/>
        </w:rPr>
        <w:t xml:space="preserve">u </w:t>
      </w:r>
      <w:r w:rsidRPr="00415088">
        <w:rPr>
          <w:rFonts w:ascii="Times New Roman" w:eastAsiaTheme="minorEastAsia" w:hAnsi="Times New Roman"/>
          <w:sz w:val="24"/>
          <w:szCs w:val="24"/>
        </w:rPr>
        <w:t>Fond</w:t>
      </w:r>
      <w:r w:rsidR="00164C5A">
        <w:rPr>
          <w:rFonts w:ascii="Times New Roman" w:eastAsiaTheme="minorEastAsia" w:hAnsi="Times New Roman"/>
          <w:sz w:val="24"/>
          <w:szCs w:val="24"/>
        </w:rPr>
        <w:t>u</w:t>
      </w:r>
      <w:r w:rsidRPr="00415088">
        <w:rPr>
          <w:rFonts w:ascii="Times New Roman" w:eastAsiaTheme="minorEastAsia" w:hAnsi="Times New Roman"/>
          <w:sz w:val="24"/>
          <w:szCs w:val="24"/>
        </w:rPr>
        <w:t xml:space="preserve"> za zaštitu okoliša i energetsku učinkovitost, kao i</w:t>
      </w:r>
      <w:r w:rsidR="00164C5A">
        <w:rPr>
          <w:rFonts w:ascii="Times New Roman" w:eastAsiaTheme="minorEastAsia" w:hAnsi="Times New Roman"/>
          <w:sz w:val="24"/>
          <w:szCs w:val="24"/>
        </w:rPr>
        <w:t xml:space="preserve"> proračunima</w:t>
      </w:r>
      <w:r w:rsidRPr="00415088">
        <w:rPr>
          <w:rFonts w:ascii="Times New Roman" w:eastAsiaTheme="minorEastAsia" w:hAnsi="Times New Roman"/>
          <w:sz w:val="24"/>
          <w:szCs w:val="24"/>
        </w:rPr>
        <w:t xml:space="preserve"> jedinica područne (regionalne) samouprave i proračun</w:t>
      </w:r>
      <w:r w:rsidR="000F4346">
        <w:rPr>
          <w:rFonts w:ascii="Times New Roman" w:eastAsiaTheme="minorEastAsia" w:hAnsi="Times New Roman"/>
          <w:sz w:val="24"/>
          <w:szCs w:val="24"/>
        </w:rPr>
        <w:t>ima</w:t>
      </w:r>
      <w:r w:rsidRPr="00415088">
        <w:rPr>
          <w:rFonts w:ascii="Times New Roman" w:eastAsiaTheme="minorEastAsia" w:hAnsi="Times New Roman"/>
          <w:sz w:val="24"/>
          <w:szCs w:val="24"/>
        </w:rPr>
        <w:t xml:space="preserve"> jedinica lokalne samouprave u čijoj su nadležnosti otoci. </w:t>
      </w:r>
    </w:p>
    <w:p w14:paraId="21B06FB7" w14:textId="0CBDEE40" w:rsidR="00415088" w:rsidRPr="00415088" w:rsidRDefault="00415088" w:rsidP="00415088">
      <w:pPr>
        <w:tabs>
          <w:tab w:val="left" w:pos="142"/>
        </w:tabs>
        <w:spacing w:line="21" w:lineRule="atLeast"/>
        <w:ind w:firstLine="284"/>
        <w:jc w:val="both"/>
        <w:rPr>
          <w:rFonts w:ascii="Times New Roman" w:eastAsiaTheme="minorEastAsia" w:hAnsi="Times New Roman"/>
          <w:sz w:val="24"/>
          <w:szCs w:val="24"/>
        </w:rPr>
      </w:pPr>
      <w:r w:rsidRPr="00415088">
        <w:rPr>
          <w:rFonts w:ascii="Times New Roman" w:eastAsiaTheme="minorEastAsia" w:hAnsi="Times New Roman"/>
          <w:sz w:val="24"/>
          <w:szCs w:val="24"/>
        </w:rPr>
        <w:t>Ministarstvo regionalnoga razvoja i fondova Europske unije sredstvima državnog</w:t>
      </w:r>
      <w:r w:rsidR="00D52EDA">
        <w:rPr>
          <w:rFonts w:ascii="Times New Roman" w:eastAsiaTheme="minorEastAsia" w:hAnsi="Times New Roman"/>
          <w:sz w:val="24"/>
          <w:szCs w:val="24"/>
        </w:rPr>
        <w:t>a</w:t>
      </w:r>
      <w:r w:rsidRPr="00415088">
        <w:rPr>
          <w:rFonts w:ascii="Times New Roman" w:eastAsiaTheme="minorEastAsia" w:hAnsi="Times New Roman"/>
          <w:sz w:val="24"/>
          <w:szCs w:val="24"/>
        </w:rPr>
        <w:t xml:space="preserve"> proračuna Republike Hrvatske provodi Program 2904 Održivi razvoj jadranskih otoka</w:t>
      </w:r>
      <w:r w:rsidR="00D52EDA">
        <w:rPr>
          <w:rFonts w:ascii="Times New Roman" w:hAnsi="Times New Roman"/>
          <w:sz w:val="24"/>
          <w:szCs w:val="24"/>
        </w:rPr>
        <w:t>,</w:t>
      </w:r>
      <w:r w:rsidRPr="00415088">
        <w:rPr>
          <w:rFonts w:ascii="Times New Roman" w:eastAsiaTheme="minorEastAsia" w:hAnsi="Times New Roman"/>
          <w:sz w:val="24"/>
          <w:szCs w:val="24"/>
        </w:rPr>
        <w:t xml:space="preserve"> koji uključuje sljedeće aktivnosti: </w:t>
      </w:r>
    </w:p>
    <w:p w14:paraId="21E93D09" w14:textId="4E4210F3" w:rsidR="00415088" w:rsidRPr="00415088" w:rsidRDefault="00E14826" w:rsidP="00B85DAB">
      <w:pPr>
        <w:tabs>
          <w:tab w:val="left" w:pos="142"/>
        </w:tabs>
        <w:spacing w:line="21" w:lineRule="atLeast"/>
        <w:ind w:firstLine="142"/>
        <w:jc w:val="both"/>
        <w:rPr>
          <w:rFonts w:ascii="Times New Roman" w:eastAsiaTheme="minorEastAsia" w:hAnsi="Times New Roman"/>
          <w:sz w:val="24"/>
          <w:szCs w:val="24"/>
        </w:rPr>
      </w:pPr>
      <w:r>
        <w:rPr>
          <w:rFonts w:ascii="Times New Roman" w:hAnsi="Times New Roman"/>
          <w:sz w:val="24"/>
        </w:rPr>
        <w:t xml:space="preserve">  </w:t>
      </w:r>
      <w:r w:rsidR="00415088" w:rsidRPr="12D0CA67">
        <w:rPr>
          <w:rFonts w:ascii="Times New Roman" w:eastAsiaTheme="minorEastAsia" w:hAnsi="Times New Roman"/>
          <w:sz w:val="24"/>
          <w:szCs w:val="24"/>
        </w:rPr>
        <w:t xml:space="preserve">A570356 Poticanje otočnog gospodarstva </w:t>
      </w:r>
      <w:r w:rsidR="00D52EDA">
        <w:rPr>
          <w:rFonts w:ascii="Times New Roman" w:eastAsiaTheme="minorEastAsia" w:hAnsi="Times New Roman"/>
          <w:sz w:val="24"/>
          <w:szCs w:val="24"/>
        </w:rPr>
        <w:t>–</w:t>
      </w:r>
      <w:r w:rsidR="00415088" w:rsidRPr="12D0CA67">
        <w:rPr>
          <w:rFonts w:ascii="Times New Roman" w:eastAsiaTheme="minorEastAsia" w:hAnsi="Times New Roman"/>
          <w:sz w:val="24"/>
          <w:szCs w:val="24"/>
        </w:rPr>
        <w:t xml:space="preserve"> u ovom </w:t>
      </w:r>
      <w:r w:rsidR="0029203B">
        <w:rPr>
          <w:rFonts w:ascii="Times New Roman" w:eastAsiaTheme="minorEastAsia" w:hAnsi="Times New Roman"/>
          <w:sz w:val="24"/>
          <w:szCs w:val="24"/>
        </w:rPr>
        <w:t xml:space="preserve">je </w:t>
      </w:r>
      <w:r w:rsidR="00415088" w:rsidRPr="12D0CA67">
        <w:rPr>
          <w:rFonts w:ascii="Times New Roman" w:eastAsiaTheme="minorEastAsia" w:hAnsi="Times New Roman"/>
          <w:sz w:val="24"/>
          <w:szCs w:val="24"/>
        </w:rPr>
        <w:t>Zakonu predviđen nastavak prov</w:t>
      </w:r>
      <w:r w:rsidR="00E251C0">
        <w:rPr>
          <w:rFonts w:ascii="Times New Roman" w:eastAsiaTheme="minorEastAsia" w:hAnsi="Times New Roman"/>
          <w:sz w:val="24"/>
          <w:szCs w:val="24"/>
        </w:rPr>
        <w:t>edbe</w:t>
      </w:r>
      <w:r w:rsidR="00415088" w:rsidRPr="12D0CA67">
        <w:rPr>
          <w:rFonts w:ascii="Times New Roman" w:eastAsiaTheme="minorEastAsia" w:hAnsi="Times New Roman"/>
          <w:sz w:val="24"/>
          <w:szCs w:val="24"/>
        </w:rPr>
        <w:t xml:space="preserve"> mjere dodjele potpora male vrijednosti za očuvanje radnih mjesta otočnim poslodavcima </w:t>
      </w:r>
      <w:r w:rsidR="00415088" w:rsidRPr="00CC4FBB">
        <w:rPr>
          <w:rFonts w:ascii="Times New Roman" w:eastAsiaTheme="minorEastAsia" w:hAnsi="Times New Roman"/>
          <w:sz w:val="24"/>
          <w:szCs w:val="24"/>
        </w:rPr>
        <w:t>(članak 30. Zakona) na temelju objave jednogodišnjeg</w:t>
      </w:r>
      <w:r w:rsidR="00D52EDA">
        <w:rPr>
          <w:rFonts w:ascii="Times New Roman" w:eastAsiaTheme="minorEastAsia" w:hAnsi="Times New Roman"/>
          <w:sz w:val="24"/>
          <w:szCs w:val="24"/>
        </w:rPr>
        <w:t>a</w:t>
      </w:r>
      <w:r w:rsidR="00415088" w:rsidRPr="00CC4FBB">
        <w:rPr>
          <w:rFonts w:ascii="Times New Roman" w:eastAsiaTheme="minorEastAsia" w:hAnsi="Times New Roman"/>
          <w:sz w:val="24"/>
          <w:szCs w:val="24"/>
        </w:rPr>
        <w:t xml:space="preserve"> javnog poziva</w:t>
      </w:r>
      <w:r w:rsidR="318FF0FC" w:rsidRPr="00CC4FBB">
        <w:rPr>
          <w:rFonts w:ascii="Times New Roman" w:eastAsiaTheme="minorEastAsia" w:hAnsi="Times New Roman"/>
          <w:sz w:val="24"/>
          <w:szCs w:val="24"/>
        </w:rPr>
        <w:t xml:space="preserve"> te uvođenje</w:t>
      </w:r>
      <w:r w:rsidR="00415088" w:rsidRPr="00CC4FBB">
        <w:rPr>
          <w:rFonts w:ascii="Times New Roman" w:eastAsiaTheme="minorEastAsia" w:hAnsi="Times New Roman"/>
          <w:sz w:val="24"/>
          <w:szCs w:val="24"/>
        </w:rPr>
        <w:t xml:space="preserve"> nove mjere (članak 31. Zakona)</w:t>
      </w:r>
      <w:r w:rsidR="00415088" w:rsidRPr="12D0CA67">
        <w:rPr>
          <w:rFonts w:ascii="Times New Roman" w:eastAsiaTheme="minorEastAsia" w:hAnsi="Times New Roman"/>
          <w:sz w:val="24"/>
          <w:szCs w:val="24"/>
        </w:rPr>
        <w:t xml:space="preserve"> poticanja obavljanja gospodarske djelatnosti onih otočnih poduzetnika koji svoju djelatnost obavljaju na otocima </w:t>
      </w:r>
      <w:r w:rsidR="00D52EDA">
        <w:rPr>
          <w:rFonts w:ascii="Times New Roman" w:eastAsiaTheme="minorEastAsia" w:hAnsi="Times New Roman"/>
          <w:sz w:val="24"/>
          <w:szCs w:val="24"/>
        </w:rPr>
        <w:t xml:space="preserve">potporama </w:t>
      </w:r>
      <w:r w:rsidR="00415088" w:rsidRPr="12D0CA67">
        <w:rPr>
          <w:rFonts w:ascii="Times New Roman" w:eastAsiaTheme="minorEastAsia" w:hAnsi="Times New Roman"/>
          <w:sz w:val="24"/>
          <w:szCs w:val="24"/>
        </w:rPr>
        <w:t>male vrijednosti namijenjen</w:t>
      </w:r>
      <w:r w:rsidR="00D52EDA">
        <w:rPr>
          <w:rFonts w:ascii="Times New Roman" w:eastAsiaTheme="minorEastAsia" w:hAnsi="Times New Roman"/>
          <w:sz w:val="24"/>
          <w:szCs w:val="24"/>
        </w:rPr>
        <w:t>im</w:t>
      </w:r>
      <w:r w:rsidR="00415088" w:rsidRPr="12D0CA67">
        <w:rPr>
          <w:rFonts w:ascii="Times New Roman" w:eastAsiaTheme="minorEastAsia" w:hAnsi="Times New Roman"/>
          <w:sz w:val="24"/>
          <w:szCs w:val="24"/>
        </w:rPr>
        <w:t xml:space="preserve"> uvođenju pametnih i održivih tehnoloških rješenja i inovativnog</w:t>
      </w:r>
      <w:r>
        <w:rPr>
          <w:rFonts w:ascii="Times New Roman" w:eastAsiaTheme="minorEastAsia" w:hAnsi="Times New Roman"/>
          <w:sz w:val="24"/>
          <w:szCs w:val="24"/>
        </w:rPr>
        <w:t>a</w:t>
      </w:r>
      <w:r w:rsidR="00415088" w:rsidRPr="12D0CA67">
        <w:rPr>
          <w:rFonts w:ascii="Times New Roman" w:eastAsiaTheme="minorEastAsia" w:hAnsi="Times New Roman"/>
          <w:sz w:val="24"/>
          <w:szCs w:val="24"/>
        </w:rPr>
        <w:t xml:space="preserve"> pristupa tradicionalnim otočnim djelatnostima, </w:t>
      </w:r>
      <w:r w:rsidR="3E97C4A1" w:rsidRPr="12D0CA67">
        <w:rPr>
          <w:rFonts w:ascii="Times New Roman" w:eastAsiaTheme="minorEastAsia" w:hAnsi="Times New Roman"/>
          <w:sz w:val="24"/>
          <w:szCs w:val="24"/>
        </w:rPr>
        <w:t>kao i</w:t>
      </w:r>
      <w:r w:rsidR="00415088" w:rsidRPr="12D0CA67">
        <w:rPr>
          <w:rFonts w:ascii="Times New Roman" w:eastAsiaTheme="minorEastAsia" w:hAnsi="Times New Roman"/>
          <w:sz w:val="24"/>
          <w:szCs w:val="24"/>
        </w:rPr>
        <w:t xml:space="preserve"> ulaganjima u energetski učinkovitije i ekološki prihvatljivije proizvodne procese te primjenu novih tehnoloških rješenja u proizvodnim procesima kojim se podupire digitalizacija poslovanja. </w:t>
      </w:r>
    </w:p>
    <w:p w14:paraId="0BD7549F" w14:textId="001AE001" w:rsidR="00415088" w:rsidRPr="00415088" w:rsidRDefault="00415088" w:rsidP="00D52EDA">
      <w:pPr>
        <w:tabs>
          <w:tab w:val="left" w:pos="142"/>
        </w:tabs>
        <w:spacing w:line="21" w:lineRule="atLeast"/>
        <w:ind w:firstLine="284"/>
        <w:jc w:val="both"/>
        <w:rPr>
          <w:rFonts w:ascii="Times New Roman" w:eastAsia="Times New Roman" w:hAnsi="Times New Roman"/>
          <w:sz w:val="24"/>
          <w:szCs w:val="24"/>
        </w:rPr>
      </w:pPr>
      <w:r w:rsidRPr="4ED49133">
        <w:rPr>
          <w:rFonts w:ascii="Times New Roman" w:eastAsiaTheme="minorEastAsia" w:hAnsi="Times New Roman"/>
          <w:sz w:val="24"/>
          <w:szCs w:val="24"/>
        </w:rPr>
        <w:t xml:space="preserve">U državnom proračunu Republike Hrvatske za nastavak provedbe i uvođenje nove mjere </w:t>
      </w:r>
      <w:r w:rsidR="001C0073">
        <w:rPr>
          <w:rFonts w:ascii="Times New Roman" w:eastAsiaTheme="minorEastAsia" w:hAnsi="Times New Roman"/>
          <w:sz w:val="24"/>
          <w:szCs w:val="24"/>
        </w:rPr>
        <w:t>subvencioniranjem</w:t>
      </w:r>
      <w:r w:rsidRPr="4ED49133">
        <w:rPr>
          <w:rFonts w:ascii="Times New Roman" w:eastAsiaTheme="minorEastAsia" w:hAnsi="Times New Roman"/>
          <w:sz w:val="24"/>
          <w:szCs w:val="24"/>
        </w:rPr>
        <w:t xml:space="preserve"> planiran </w:t>
      </w:r>
      <w:r w:rsidR="04CBE3CF" w:rsidRPr="4ED49133">
        <w:rPr>
          <w:rFonts w:ascii="Times New Roman" w:eastAsia="Times New Roman" w:hAnsi="Times New Roman"/>
          <w:sz w:val="24"/>
          <w:szCs w:val="24"/>
        </w:rPr>
        <w:t xml:space="preserve">je </w:t>
      </w:r>
      <w:r w:rsidR="04CBE3CF" w:rsidRPr="00EC43E6">
        <w:rPr>
          <w:rFonts w:ascii="Times New Roman" w:eastAsia="Times New Roman" w:hAnsi="Times New Roman"/>
          <w:sz w:val="24"/>
          <w:szCs w:val="24"/>
        </w:rPr>
        <w:t>ukup</w:t>
      </w:r>
      <w:r w:rsidR="00D52EDA">
        <w:rPr>
          <w:rFonts w:ascii="Times New Roman" w:eastAsia="Times New Roman" w:hAnsi="Times New Roman"/>
          <w:sz w:val="24"/>
          <w:szCs w:val="24"/>
        </w:rPr>
        <w:t>an</w:t>
      </w:r>
      <w:r w:rsidR="04CBE3CF" w:rsidRPr="00EC43E6">
        <w:rPr>
          <w:rFonts w:ascii="Times New Roman" w:eastAsia="Times New Roman" w:hAnsi="Times New Roman"/>
          <w:sz w:val="24"/>
          <w:szCs w:val="24"/>
        </w:rPr>
        <w:t xml:space="preserve"> iznos</w:t>
      </w:r>
      <w:r w:rsidR="00D52EDA">
        <w:rPr>
          <w:rFonts w:ascii="Times New Roman" w:eastAsia="Times New Roman" w:hAnsi="Times New Roman"/>
          <w:sz w:val="24"/>
          <w:szCs w:val="24"/>
        </w:rPr>
        <w:t xml:space="preserve"> od</w:t>
      </w:r>
      <w:r w:rsidR="04CBE3CF" w:rsidRPr="00EC43E6">
        <w:rPr>
          <w:rFonts w:ascii="Times New Roman" w:eastAsia="Times New Roman" w:hAnsi="Times New Roman"/>
          <w:sz w:val="24"/>
          <w:szCs w:val="24"/>
        </w:rPr>
        <w:t xml:space="preserve"> 7.380.000 eura </w:t>
      </w:r>
      <w:r w:rsidR="04CBE3CF" w:rsidRPr="4ED49133">
        <w:rPr>
          <w:rFonts w:ascii="Times New Roman" w:eastAsia="Times New Roman" w:hAnsi="Times New Roman"/>
          <w:sz w:val="24"/>
          <w:szCs w:val="24"/>
        </w:rPr>
        <w:t>za razdoblje 2025</w:t>
      </w:r>
      <w:r w:rsidR="00EC43E6" w:rsidRPr="00EC43E6">
        <w:rPr>
          <w:rFonts w:ascii="Times New Roman" w:eastAsia="Times New Roman" w:hAnsi="Times New Roman"/>
          <w:sz w:val="24"/>
          <w:szCs w:val="24"/>
        </w:rPr>
        <w:t xml:space="preserve">. </w:t>
      </w:r>
      <w:r w:rsidR="00D52EDA">
        <w:rPr>
          <w:rFonts w:ascii="Times New Roman" w:eastAsia="Times New Roman" w:hAnsi="Times New Roman"/>
          <w:sz w:val="24"/>
          <w:szCs w:val="24"/>
        </w:rPr>
        <w:t>–</w:t>
      </w:r>
      <w:r w:rsidR="00EC43E6" w:rsidRPr="003E3DEA">
        <w:rPr>
          <w:rFonts w:ascii="Times New Roman" w:eastAsia="Times New Roman" w:hAnsi="Times New Roman"/>
          <w:sz w:val="24"/>
          <w:szCs w:val="24"/>
        </w:rPr>
        <w:t xml:space="preserve"> </w:t>
      </w:r>
      <w:r w:rsidR="04CBE3CF" w:rsidRPr="4ED49133">
        <w:rPr>
          <w:rFonts w:ascii="Times New Roman" w:eastAsia="Times New Roman" w:hAnsi="Times New Roman"/>
          <w:sz w:val="24"/>
          <w:szCs w:val="24"/>
        </w:rPr>
        <w:t>2027. godin</w:t>
      </w:r>
      <w:r w:rsidR="00EC43E6">
        <w:rPr>
          <w:rFonts w:ascii="Times New Roman" w:eastAsia="Times New Roman" w:hAnsi="Times New Roman"/>
          <w:sz w:val="24"/>
          <w:szCs w:val="24"/>
        </w:rPr>
        <w:t>e</w:t>
      </w:r>
      <w:r w:rsidR="04CBE3CF" w:rsidRPr="4ED49133">
        <w:rPr>
          <w:rFonts w:ascii="Times New Roman" w:eastAsia="Times New Roman" w:hAnsi="Times New Roman"/>
          <w:sz w:val="24"/>
          <w:szCs w:val="24"/>
        </w:rPr>
        <w:t>.</w:t>
      </w:r>
    </w:p>
    <w:p w14:paraId="524F2DCB" w14:textId="3CE1216F" w:rsidR="00415088" w:rsidRPr="00415088" w:rsidRDefault="00415088" w:rsidP="00B85DAB">
      <w:pPr>
        <w:tabs>
          <w:tab w:val="left" w:pos="142"/>
        </w:tabs>
        <w:spacing w:line="21" w:lineRule="atLeast"/>
        <w:ind w:firstLine="284"/>
        <w:jc w:val="both"/>
        <w:rPr>
          <w:rFonts w:ascii="Times New Roman" w:eastAsia="Times New Roman" w:hAnsi="Times New Roman"/>
          <w:sz w:val="24"/>
          <w:szCs w:val="24"/>
        </w:rPr>
      </w:pPr>
      <w:r w:rsidRPr="4ED49133">
        <w:rPr>
          <w:rFonts w:ascii="Times New Roman" w:eastAsiaTheme="minorEastAsia" w:hAnsi="Times New Roman"/>
          <w:sz w:val="24"/>
          <w:szCs w:val="24"/>
        </w:rPr>
        <w:t xml:space="preserve">A570463 Razvoj otoka – za ovu aktivnost u državnom proračunu Republike Hrvatske za </w:t>
      </w:r>
      <w:r w:rsidR="20FF9318" w:rsidRPr="4ED49133">
        <w:rPr>
          <w:rFonts w:ascii="Times New Roman" w:eastAsia="Times New Roman" w:hAnsi="Times New Roman"/>
          <w:color w:val="008080"/>
          <w:sz w:val="24"/>
          <w:szCs w:val="24"/>
          <w:u w:val="single"/>
        </w:rPr>
        <w:t xml:space="preserve"> </w:t>
      </w:r>
      <w:r w:rsidR="20FF9318" w:rsidRPr="00E075D2">
        <w:rPr>
          <w:rFonts w:ascii="Times New Roman" w:eastAsia="Times New Roman" w:hAnsi="Times New Roman"/>
          <w:sz w:val="24"/>
          <w:szCs w:val="24"/>
        </w:rPr>
        <w:t>predmetno trogodišnje razdoblje ukupno je planirano</w:t>
      </w:r>
      <w:r w:rsidR="00134BBA">
        <w:rPr>
          <w:rFonts w:ascii="Times New Roman" w:eastAsia="Times New Roman" w:hAnsi="Times New Roman"/>
          <w:sz w:val="24"/>
          <w:szCs w:val="24"/>
        </w:rPr>
        <w:t xml:space="preserve"> </w:t>
      </w:r>
      <w:r w:rsidR="20FF9318" w:rsidRPr="00E075D2">
        <w:rPr>
          <w:rFonts w:ascii="Times New Roman" w:eastAsia="Times New Roman" w:hAnsi="Times New Roman"/>
          <w:sz w:val="24"/>
          <w:szCs w:val="24"/>
        </w:rPr>
        <w:t>27.728.733</w:t>
      </w:r>
      <w:r w:rsidR="00E075D2" w:rsidRPr="00E075D2">
        <w:rPr>
          <w:rFonts w:ascii="Times New Roman" w:eastAsia="Times New Roman" w:hAnsi="Times New Roman"/>
          <w:sz w:val="24"/>
          <w:szCs w:val="24"/>
        </w:rPr>
        <w:t xml:space="preserve"> </w:t>
      </w:r>
      <w:r w:rsidR="20FF9318" w:rsidRPr="00E075D2">
        <w:rPr>
          <w:rFonts w:ascii="Times New Roman" w:eastAsia="Times New Roman" w:hAnsi="Times New Roman"/>
          <w:sz w:val="24"/>
          <w:szCs w:val="24"/>
        </w:rPr>
        <w:t>eura.</w:t>
      </w:r>
    </w:p>
    <w:p w14:paraId="54352553" w14:textId="3506B632" w:rsidR="00415088" w:rsidRPr="0053765E" w:rsidRDefault="00415088" w:rsidP="00E50666">
      <w:pPr>
        <w:ind w:firstLine="284"/>
        <w:jc w:val="both"/>
        <w:rPr>
          <w:rFonts w:ascii="Times New Roman" w:hAnsi="Times New Roman"/>
          <w:strike/>
          <w:color w:val="FF0000"/>
          <w:sz w:val="24"/>
        </w:rPr>
      </w:pPr>
      <w:r w:rsidRPr="4ED49133">
        <w:rPr>
          <w:rFonts w:ascii="Times New Roman" w:eastAsiaTheme="minorEastAsia" w:hAnsi="Times New Roman"/>
          <w:sz w:val="24"/>
          <w:szCs w:val="24"/>
        </w:rPr>
        <w:lastRenderedPageBreak/>
        <w:t>Ova aktivnost uključuje</w:t>
      </w:r>
      <w:r w:rsidR="0029045F">
        <w:rPr>
          <w:rFonts w:ascii="Times New Roman" w:eastAsiaTheme="minorEastAsia" w:hAnsi="Times New Roman"/>
          <w:sz w:val="24"/>
          <w:szCs w:val="24"/>
        </w:rPr>
        <w:t xml:space="preserve"> pobolj</w:t>
      </w:r>
      <w:r w:rsidR="003058E1">
        <w:rPr>
          <w:rFonts w:ascii="Times New Roman" w:eastAsiaTheme="minorEastAsia" w:hAnsi="Times New Roman"/>
          <w:sz w:val="24"/>
          <w:szCs w:val="24"/>
        </w:rPr>
        <w:t>šanje</w:t>
      </w:r>
      <w:r w:rsidRPr="4ED49133">
        <w:rPr>
          <w:rFonts w:ascii="Times New Roman" w:eastAsiaTheme="minorEastAsia" w:hAnsi="Times New Roman"/>
          <w:sz w:val="24"/>
          <w:szCs w:val="24"/>
        </w:rPr>
        <w:t xml:space="preserve"> provedbe postojećih mjera: (1) </w:t>
      </w:r>
      <w:r w:rsidR="7FB429D0" w:rsidRPr="00B257A7">
        <w:rPr>
          <w:rFonts w:ascii="Times New Roman" w:eastAsia="Times New Roman" w:hAnsi="Times New Roman"/>
          <w:sz w:val="24"/>
          <w:szCs w:val="24"/>
        </w:rPr>
        <w:t xml:space="preserve">Financijska podrška </w:t>
      </w:r>
      <w:r w:rsidR="7FB429D0" w:rsidRPr="4ED49133">
        <w:rPr>
          <w:rFonts w:ascii="Times New Roman" w:eastAsia="Times New Roman" w:hAnsi="Times New Roman"/>
          <w:sz w:val="24"/>
          <w:szCs w:val="24"/>
        </w:rPr>
        <w:t>radu otočnih koordinator</w:t>
      </w:r>
      <w:r w:rsidR="7FB429D0" w:rsidRPr="00B257A7">
        <w:rPr>
          <w:rFonts w:ascii="Times New Roman" w:eastAsia="Times New Roman" w:hAnsi="Times New Roman"/>
          <w:sz w:val="24"/>
          <w:szCs w:val="24"/>
        </w:rPr>
        <w:t xml:space="preserve">a, </w:t>
      </w:r>
      <w:r w:rsidR="7FB429D0" w:rsidRPr="4ED49133">
        <w:rPr>
          <w:rFonts w:ascii="Times New Roman" w:eastAsia="Times New Roman" w:hAnsi="Times New Roman"/>
          <w:sz w:val="24"/>
          <w:szCs w:val="24"/>
        </w:rPr>
        <w:t xml:space="preserve">(2) Poticanje infrastrukturnog razvoja otoka (dosadašnji Program razvoja otoka) te (3) Poticanje razvoja civilnog društva, </w:t>
      </w:r>
      <w:r w:rsidR="7FB429D0" w:rsidRPr="004620D1">
        <w:rPr>
          <w:rFonts w:ascii="Times New Roman" w:eastAsia="Times New Roman" w:hAnsi="Times New Roman"/>
          <w:sz w:val="24"/>
          <w:szCs w:val="24"/>
        </w:rPr>
        <w:t>a</w:t>
      </w:r>
      <w:r w:rsidR="004620D1" w:rsidRPr="004620D1">
        <w:rPr>
          <w:rFonts w:ascii="Times New Roman" w:eastAsia="Times New Roman" w:hAnsi="Times New Roman"/>
          <w:sz w:val="24"/>
          <w:szCs w:val="24"/>
        </w:rPr>
        <w:t xml:space="preserve"> </w:t>
      </w:r>
      <w:r w:rsidR="004620D1">
        <w:rPr>
          <w:rFonts w:ascii="Times New Roman" w:eastAsiaTheme="minorEastAsia" w:hAnsi="Times New Roman"/>
          <w:sz w:val="24"/>
          <w:szCs w:val="24"/>
        </w:rPr>
        <w:t>p</w:t>
      </w:r>
      <w:r w:rsidRPr="4ED49133">
        <w:rPr>
          <w:rFonts w:ascii="Times New Roman" w:eastAsiaTheme="minorEastAsia" w:hAnsi="Times New Roman"/>
          <w:sz w:val="24"/>
          <w:szCs w:val="24"/>
        </w:rPr>
        <w:t>laniraju se</w:t>
      </w:r>
      <w:r w:rsidR="4DDA9881" w:rsidRPr="4ED49133">
        <w:rPr>
          <w:rFonts w:ascii="Times New Roman" w:eastAsiaTheme="minorEastAsia" w:hAnsi="Times New Roman"/>
          <w:sz w:val="24"/>
          <w:szCs w:val="24"/>
        </w:rPr>
        <w:t xml:space="preserve"> i</w:t>
      </w:r>
      <w:r w:rsidRPr="4ED49133">
        <w:rPr>
          <w:rFonts w:ascii="Times New Roman" w:eastAsiaTheme="minorEastAsia" w:hAnsi="Times New Roman"/>
          <w:sz w:val="24"/>
          <w:szCs w:val="24"/>
        </w:rPr>
        <w:t xml:space="preserve"> novi troškovi za potrebe uvođenja i provođenja novih mjera koje uključuju Poticanje razvoja vodno-komunalne infrastrukture</w:t>
      </w:r>
      <w:r w:rsidR="00E14826">
        <w:rPr>
          <w:rFonts w:ascii="Times New Roman" w:eastAsiaTheme="minorEastAsia" w:hAnsi="Times New Roman"/>
          <w:sz w:val="24"/>
          <w:szCs w:val="24"/>
        </w:rPr>
        <w:t xml:space="preserve">, posebice </w:t>
      </w:r>
      <w:r w:rsidRPr="4ED49133">
        <w:rPr>
          <w:rFonts w:ascii="Times New Roman" w:eastAsiaTheme="minorEastAsia" w:hAnsi="Times New Roman"/>
          <w:sz w:val="24"/>
          <w:szCs w:val="24"/>
        </w:rPr>
        <w:t xml:space="preserve">alternativnih i individualnih sustava vodoopskrbe i odvodnje </w:t>
      </w:r>
      <w:r w:rsidRPr="00471442">
        <w:rPr>
          <w:rFonts w:ascii="Times New Roman" w:eastAsiaTheme="minorEastAsia" w:hAnsi="Times New Roman"/>
          <w:sz w:val="24"/>
          <w:szCs w:val="24"/>
        </w:rPr>
        <w:t>(član</w:t>
      </w:r>
      <w:r w:rsidR="00FC614F" w:rsidRPr="00471442">
        <w:rPr>
          <w:rFonts w:ascii="Times New Roman" w:eastAsiaTheme="minorEastAsia" w:hAnsi="Times New Roman"/>
          <w:sz w:val="24"/>
          <w:szCs w:val="24"/>
        </w:rPr>
        <w:t>ci</w:t>
      </w:r>
      <w:r w:rsidRPr="00471442">
        <w:rPr>
          <w:rFonts w:ascii="Times New Roman" w:eastAsiaTheme="minorEastAsia" w:hAnsi="Times New Roman"/>
          <w:sz w:val="24"/>
          <w:szCs w:val="24"/>
        </w:rPr>
        <w:t xml:space="preserve"> 22. i 23. Zakona),</w:t>
      </w:r>
      <w:r w:rsidRPr="4ED49133">
        <w:rPr>
          <w:rFonts w:ascii="Times New Roman" w:eastAsiaTheme="minorEastAsia" w:hAnsi="Times New Roman"/>
          <w:sz w:val="24"/>
          <w:szCs w:val="24"/>
        </w:rPr>
        <w:t xml:space="preserve"> a odnose se na naknade građanima i kućanstvima</w:t>
      </w:r>
      <w:r w:rsidR="0CD4C216" w:rsidRPr="00410B68">
        <w:rPr>
          <w:rFonts w:ascii="Times New Roman" w:eastAsia="Times New Roman" w:hAnsi="Times New Roman"/>
          <w:sz w:val="24"/>
          <w:szCs w:val="24"/>
        </w:rPr>
        <w:t>, te</w:t>
      </w:r>
      <w:r w:rsidR="00410B68" w:rsidRPr="00410B68">
        <w:rPr>
          <w:rFonts w:ascii="Times New Roman" w:eastAsia="Times New Roman" w:hAnsi="Times New Roman"/>
          <w:sz w:val="24"/>
          <w:szCs w:val="24"/>
        </w:rPr>
        <w:t xml:space="preserve"> </w:t>
      </w:r>
      <w:r w:rsidR="0CD4C216" w:rsidRPr="4ED49133">
        <w:rPr>
          <w:rFonts w:ascii="Times New Roman" w:eastAsia="Times New Roman" w:hAnsi="Times New Roman"/>
          <w:sz w:val="24"/>
          <w:szCs w:val="24"/>
        </w:rPr>
        <w:t xml:space="preserve">za </w:t>
      </w:r>
      <w:r w:rsidR="0CD4C216" w:rsidRPr="00410B68">
        <w:rPr>
          <w:rFonts w:ascii="Times New Roman" w:eastAsia="Times New Roman" w:hAnsi="Times New Roman"/>
          <w:sz w:val="24"/>
          <w:szCs w:val="24"/>
        </w:rPr>
        <w:t xml:space="preserve">unaprjeđenje zdravstvene </w:t>
      </w:r>
      <w:r w:rsidR="0CD4C216" w:rsidRPr="00E91EDB">
        <w:rPr>
          <w:rFonts w:ascii="Times New Roman" w:eastAsia="Times New Roman" w:hAnsi="Times New Roman"/>
          <w:sz w:val="24"/>
          <w:szCs w:val="24"/>
        </w:rPr>
        <w:t>zaštite (članak 32. Zakon</w:t>
      </w:r>
      <w:r w:rsidR="00E50666">
        <w:rPr>
          <w:rFonts w:ascii="Times New Roman" w:eastAsia="Times New Roman" w:hAnsi="Times New Roman"/>
          <w:sz w:val="24"/>
          <w:szCs w:val="24"/>
        </w:rPr>
        <w:t>a</w:t>
      </w:r>
      <w:r w:rsidR="0CD4C216" w:rsidRPr="00E91EDB">
        <w:rPr>
          <w:rFonts w:ascii="Times New Roman" w:eastAsia="Times New Roman" w:hAnsi="Times New Roman"/>
          <w:sz w:val="24"/>
          <w:szCs w:val="24"/>
        </w:rPr>
        <w:t>)</w:t>
      </w:r>
      <w:r w:rsidR="00410B68" w:rsidRPr="00E91EDB">
        <w:rPr>
          <w:rFonts w:ascii="Times New Roman" w:eastAsia="Times New Roman" w:hAnsi="Times New Roman"/>
          <w:sz w:val="24"/>
          <w:szCs w:val="24"/>
        </w:rPr>
        <w:t xml:space="preserve"> </w:t>
      </w:r>
      <w:r w:rsidR="0CD4C216" w:rsidRPr="00E91EDB">
        <w:rPr>
          <w:rFonts w:ascii="Times New Roman" w:eastAsia="Times New Roman" w:hAnsi="Times New Roman"/>
          <w:sz w:val="24"/>
          <w:szCs w:val="24"/>
        </w:rPr>
        <w:t>i gospodarenje otpadom (članak 33. Zakona).</w:t>
      </w:r>
    </w:p>
    <w:p w14:paraId="6522B788" w14:textId="35671BA5" w:rsidR="00415088" w:rsidRPr="00415088" w:rsidRDefault="00415088" w:rsidP="0053765E">
      <w:pPr>
        <w:tabs>
          <w:tab w:val="left" w:pos="142"/>
        </w:tabs>
        <w:spacing w:line="21" w:lineRule="atLeast"/>
        <w:ind w:firstLine="284"/>
        <w:jc w:val="both"/>
        <w:rPr>
          <w:rFonts w:ascii="Times New Roman" w:eastAsiaTheme="minorEastAsia" w:hAnsi="Times New Roman"/>
          <w:sz w:val="24"/>
          <w:szCs w:val="24"/>
        </w:rPr>
      </w:pPr>
      <w:r w:rsidRPr="4ED49133">
        <w:rPr>
          <w:rFonts w:ascii="Times New Roman" w:eastAsiaTheme="minorEastAsia" w:hAnsi="Times New Roman"/>
          <w:sz w:val="24"/>
          <w:szCs w:val="24"/>
        </w:rPr>
        <w:t xml:space="preserve">A758048 Informatizacija za potrebe provedbe i kontrole otočnih prava </w:t>
      </w:r>
      <w:r w:rsidR="004644BB">
        <w:rPr>
          <w:rFonts w:ascii="Times New Roman" w:eastAsiaTheme="minorEastAsia" w:hAnsi="Times New Roman"/>
          <w:sz w:val="24"/>
          <w:szCs w:val="24"/>
        </w:rPr>
        <w:t>putem</w:t>
      </w:r>
      <w:r w:rsidR="004644BB" w:rsidRPr="4ED49133">
        <w:rPr>
          <w:rFonts w:ascii="Times New Roman" w:eastAsiaTheme="minorEastAsia" w:hAnsi="Times New Roman"/>
          <w:sz w:val="24"/>
          <w:szCs w:val="24"/>
        </w:rPr>
        <w:t xml:space="preserve"> </w:t>
      </w:r>
      <w:r w:rsidRPr="4ED49133">
        <w:rPr>
          <w:rFonts w:ascii="Times New Roman" w:eastAsiaTheme="minorEastAsia" w:hAnsi="Times New Roman"/>
          <w:sz w:val="24"/>
          <w:szCs w:val="24"/>
        </w:rPr>
        <w:t>ISOP</w:t>
      </w:r>
      <w:r w:rsidR="001872F4">
        <w:rPr>
          <w:rFonts w:ascii="Times New Roman" w:eastAsiaTheme="minorEastAsia" w:hAnsi="Times New Roman"/>
          <w:sz w:val="24"/>
          <w:szCs w:val="24"/>
        </w:rPr>
        <w:t>-a</w:t>
      </w:r>
      <w:r w:rsidRPr="4ED49133">
        <w:rPr>
          <w:rFonts w:ascii="Times New Roman" w:eastAsiaTheme="minorEastAsia" w:hAnsi="Times New Roman"/>
          <w:sz w:val="24"/>
          <w:szCs w:val="24"/>
        </w:rPr>
        <w:t xml:space="preserve"> – nastavljaju se aktivnosti vezane </w:t>
      </w:r>
      <w:r w:rsidR="000B23B3">
        <w:rPr>
          <w:rFonts w:ascii="Times New Roman" w:eastAsiaTheme="minorEastAsia" w:hAnsi="Times New Roman"/>
          <w:sz w:val="24"/>
          <w:szCs w:val="24"/>
        </w:rPr>
        <w:t>uz</w:t>
      </w:r>
      <w:r w:rsidRPr="4ED49133">
        <w:rPr>
          <w:rFonts w:ascii="Times New Roman" w:eastAsiaTheme="minorEastAsia" w:hAnsi="Times New Roman"/>
          <w:sz w:val="24"/>
          <w:szCs w:val="24"/>
        </w:rPr>
        <w:t xml:space="preserve"> stvaranje mogućnosti uspostave informatičkog</w:t>
      </w:r>
      <w:r w:rsidR="000B23B3">
        <w:rPr>
          <w:rFonts w:ascii="Times New Roman" w:eastAsiaTheme="minorEastAsia" w:hAnsi="Times New Roman"/>
          <w:sz w:val="24"/>
          <w:szCs w:val="24"/>
        </w:rPr>
        <w:t>a</w:t>
      </w:r>
      <w:r w:rsidRPr="4ED49133">
        <w:rPr>
          <w:rFonts w:ascii="Times New Roman" w:eastAsiaTheme="minorEastAsia" w:hAnsi="Times New Roman"/>
          <w:sz w:val="24"/>
          <w:szCs w:val="24"/>
        </w:rPr>
        <w:t xml:space="preserve"> sustava kojim bi se omogućil</w:t>
      </w:r>
      <w:r w:rsidR="00A62455">
        <w:rPr>
          <w:rFonts w:ascii="Times New Roman" w:eastAsiaTheme="minorEastAsia" w:hAnsi="Times New Roman"/>
          <w:sz w:val="24"/>
          <w:szCs w:val="24"/>
        </w:rPr>
        <w:t>a</w:t>
      </w:r>
      <w:r w:rsidRPr="4ED49133">
        <w:rPr>
          <w:rFonts w:ascii="Times New Roman" w:eastAsiaTheme="minorEastAsia" w:hAnsi="Times New Roman"/>
          <w:sz w:val="24"/>
          <w:szCs w:val="24"/>
        </w:rPr>
        <w:t xml:space="preserve"> </w:t>
      </w:r>
      <w:r w:rsidRPr="00CA48AC">
        <w:rPr>
          <w:rFonts w:ascii="Times New Roman" w:eastAsiaTheme="minorEastAsia" w:hAnsi="Times New Roman"/>
          <w:sz w:val="24"/>
          <w:szCs w:val="24"/>
        </w:rPr>
        <w:t>evidencij</w:t>
      </w:r>
      <w:r w:rsidR="009A4F0D">
        <w:rPr>
          <w:rFonts w:ascii="Times New Roman" w:eastAsiaTheme="minorEastAsia" w:hAnsi="Times New Roman"/>
          <w:sz w:val="24"/>
          <w:szCs w:val="24"/>
        </w:rPr>
        <w:t>a</w:t>
      </w:r>
      <w:r w:rsidRPr="00CA48AC">
        <w:rPr>
          <w:rFonts w:ascii="Times New Roman" w:eastAsiaTheme="minorEastAsia" w:hAnsi="Times New Roman"/>
          <w:sz w:val="24"/>
          <w:szCs w:val="24"/>
        </w:rPr>
        <w:t xml:space="preserve"> provedbe mjera kojima se dodjeljuju otočna prava (član</w:t>
      </w:r>
      <w:r w:rsidR="00662877" w:rsidRPr="00CA48AC">
        <w:rPr>
          <w:rFonts w:ascii="Times New Roman" w:eastAsiaTheme="minorEastAsia" w:hAnsi="Times New Roman"/>
          <w:sz w:val="24"/>
          <w:szCs w:val="24"/>
        </w:rPr>
        <w:t>a</w:t>
      </w:r>
      <w:r w:rsidRPr="00CA48AC">
        <w:rPr>
          <w:rFonts w:ascii="Times New Roman" w:eastAsiaTheme="minorEastAsia" w:hAnsi="Times New Roman"/>
          <w:sz w:val="24"/>
          <w:szCs w:val="24"/>
        </w:rPr>
        <w:t>k 19. Zakona) te</w:t>
      </w:r>
      <w:r w:rsidRPr="4ED49133">
        <w:rPr>
          <w:rFonts w:ascii="Times New Roman" w:eastAsiaTheme="minorEastAsia" w:hAnsi="Times New Roman"/>
          <w:sz w:val="24"/>
          <w:szCs w:val="24"/>
        </w:rPr>
        <w:t xml:space="preserve"> evidencija korisnika i </w:t>
      </w:r>
      <w:r w:rsidR="00034090">
        <w:rPr>
          <w:rFonts w:ascii="Times New Roman" w:eastAsiaTheme="minorEastAsia" w:hAnsi="Times New Roman"/>
          <w:sz w:val="24"/>
          <w:szCs w:val="24"/>
        </w:rPr>
        <w:t>njih</w:t>
      </w:r>
      <w:r w:rsidR="00E14826">
        <w:rPr>
          <w:rFonts w:ascii="Times New Roman" w:eastAsiaTheme="minorEastAsia" w:hAnsi="Times New Roman"/>
          <w:sz w:val="24"/>
          <w:szCs w:val="24"/>
        </w:rPr>
        <w:t>o</w:t>
      </w:r>
      <w:r w:rsidR="00034090">
        <w:rPr>
          <w:rFonts w:ascii="Times New Roman" w:eastAsiaTheme="minorEastAsia" w:hAnsi="Times New Roman"/>
          <w:sz w:val="24"/>
          <w:szCs w:val="24"/>
        </w:rPr>
        <w:t>va</w:t>
      </w:r>
      <w:r w:rsidRPr="4ED49133">
        <w:rPr>
          <w:rFonts w:ascii="Times New Roman" w:eastAsiaTheme="minorEastAsia" w:hAnsi="Times New Roman"/>
          <w:sz w:val="24"/>
          <w:szCs w:val="24"/>
        </w:rPr>
        <w:t xml:space="preserve"> korištenja pojedinog</w:t>
      </w:r>
      <w:r w:rsidR="00E14826">
        <w:rPr>
          <w:rFonts w:ascii="Times New Roman" w:eastAsiaTheme="minorEastAsia" w:hAnsi="Times New Roman"/>
          <w:sz w:val="24"/>
          <w:szCs w:val="24"/>
        </w:rPr>
        <w:t>a</w:t>
      </w:r>
      <w:r w:rsidRPr="4ED49133">
        <w:rPr>
          <w:rFonts w:ascii="Times New Roman" w:eastAsiaTheme="minorEastAsia" w:hAnsi="Times New Roman"/>
          <w:sz w:val="24"/>
          <w:szCs w:val="24"/>
        </w:rPr>
        <w:t xml:space="preserve"> dobivenog prava, za što se na ovoj aktivnosti za svaku proračunsku godinu u državnom proračunu Republike Hrvatske osigurava iznos</w:t>
      </w:r>
      <w:r w:rsidR="007B6FF6">
        <w:rPr>
          <w:rFonts w:ascii="Times New Roman" w:eastAsiaTheme="minorEastAsia" w:hAnsi="Times New Roman"/>
          <w:sz w:val="24"/>
          <w:szCs w:val="24"/>
        </w:rPr>
        <w:t xml:space="preserve"> </w:t>
      </w:r>
      <w:r w:rsidR="7E691C3F" w:rsidRPr="00C00369">
        <w:rPr>
          <w:rFonts w:ascii="Times New Roman" w:eastAsia="Times New Roman" w:hAnsi="Times New Roman"/>
          <w:sz w:val="24"/>
          <w:szCs w:val="24"/>
        </w:rPr>
        <w:t>od 79.632</w:t>
      </w:r>
      <w:r w:rsidR="00C00369">
        <w:rPr>
          <w:rFonts w:ascii="Times New Roman" w:eastAsia="Times New Roman" w:hAnsi="Times New Roman"/>
          <w:sz w:val="24"/>
          <w:szCs w:val="24"/>
        </w:rPr>
        <w:t xml:space="preserve"> </w:t>
      </w:r>
      <w:r w:rsidRPr="4ED49133">
        <w:rPr>
          <w:rFonts w:ascii="Times New Roman" w:eastAsiaTheme="minorEastAsia" w:hAnsi="Times New Roman"/>
          <w:sz w:val="24"/>
          <w:szCs w:val="24"/>
        </w:rPr>
        <w:t>eura za razdoblje 2025.</w:t>
      </w:r>
      <w:r w:rsidR="00DA6ABC">
        <w:rPr>
          <w:rFonts w:ascii="Times New Roman" w:eastAsiaTheme="minorEastAsia" w:hAnsi="Times New Roman"/>
          <w:sz w:val="24"/>
          <w:szCs w:val="24"/>
        </w:rPr>
        <w:t xml:space="preserve"> – </w:t>
      </w:r>
      <w:r w:rsidRPr="4ED49133">
        <w:rPr>
          <w:rFonts w:ascii="Times New Roman" w:eastAsiaTheme="minorEastAsia" w:hAnsi="Times New Roman"/>
          <w:sz w:val="24"/>
          <w:szCs w:val="24"/>
        </w:rPr>
        <w:t>2027. godine.</w:t>
      </w:r>
    </w:p>
    <w:p w14:paraId="0C3CF111" w14:textId="035D9B6E" w:rsidR="4ED49133" w:rsidRPr="0053765E" w:rsidRDefault="00415088" w:rsidP="00E50666">
      <w:pPr>
        <w:ind w:firstLine="284"/>
        <w:jc w:val="both"/>
        <w:rPr>
          <w:rFonts w:ascii="Times New Roman" w:eastAsiaTheme="minorEastAsia" w:hAnsi="Times New Roman"/>
          <w:sz w:val="24"/>
          <w:szCs w:val="24"/>
        </w:rPr>
      </w:pPr>
      <w:r w:rsidRPr="4ED49133">
        <w:rPr>
          <w:rFonts w:ascii="Times New Roman" w:eastAsiaTheme="minorEastAsia" w:hAnsi="Times New Roman"/>
          <w:sz w:val="24"/>
          <w:szCs w:val="24"/>
        </w:rPr>
        <w:t xml:space="preserve">A819012 Hrvatski otočni </w:t>
      </w:r>
      <w:r w:rsidRPr="00CA48AC">
        <w:rPr>
          <w:rFonts w:ascii="Times New Roman" w:eastAsiaTheme="minorEastAsia" w:hAnsi="Times New Roman"/>
          <w:sz w:val="24"/>
          <w:szCs w:val="24"/>
        </w:rPr>
        <w:t>proizvod (članak 27. Zakona)</w:t>
      </w:r>
      <w:r w:rsidRPr="4ED49133">
        <w:rPr>
          <w:rFonts w:ascii="Times New Roman" w:eastAsiaTheme="minorEastAsia" w:hAnsi="Times New Roman"/>
          <w:sz w:val="24"/>
          <w:szCs w:val="24"/>
        </w:rPr>
        <w:t xml:space="preserve"> </w:t>
      </w:r>
      <w:r w:rsidR="00D52EDA">
        <w:rPr>
          <w:rFonts w:ascii="Times New Roman" w:eastAsiaTheme="minorEastAsia" w:hAnsi="Times New Roman"/>
          <w:sz w:val="24"/>
          <w:szCs w:val="24"/>
        </w:rPr>
        <w:t>–</w:t>
      </w:r>
      <w:r w:rsidRPr="4ED49133">
        <w:rPr>
          <w:rFonts w:ascii="Times New Roman" w:eastAsiaTheme="minorEastAsia" w:hAnsi="Times New Roman"/>
          <w:sz w:val="24"/>
          <w:szCs w:val="24"/>
        </w:rPr>
        <w:t xml:space="preserve"> za ovu </w:t>
      </w:r>
      <w:r w:rsidR="00DA6ABC">
        <w:rPr>
          <w:rFonts w:ascii="Times New Roman" w:eastAsiaTheme="minorEastAsia" w:hAnsi="Times New Roman"/>
          <w:sz w:val="24"/>
          <w:szCs w:val="24"/>
        </w:rPr>
        <w:t xml:space="preserve">je </w:t>
      </w:r>
      <w:r w:rsidRPr="4ED49133">
        <w:rPr>
          <w:rFonts w:ascii="Times New Roman" w:eastAsiaTheme="minorEastAsia" w:hAnsi="Times New Roman"/>
          <w:sz w:val="24"/>
          <w:szCs w:val="24"/>
        </w:rPr>
        <w:t>aktivnost u državnom proračunu Republike Hrvatske za razdoblje od 2025.</w:t>
      </w:r>
      <w:r w:rsidR="00DA6ABC">
        <w:rPr>
          <w:rFonts w:ascii="Times New Roman" w:eastAsiaTheme="minorEastAsia" w:hAnsi="Times New Roman"/>
          <w:sz w:val="24"/>
          <w:szCs w:val="24"/>
        </w:rPr>
        <w:t xml:space="preserve"> – </w:t>
      </w:r>
      <w:r w:rsidRPr="4ED49133">
        <w:rPr>
          <w:rFonts w:ascii="Times New Roman" w:eastAsiaTheme="minorEastAsia" w:hAnsi="Times New Roman"/>
          <w:sz w:val="24"/>
          <w:szCs w:val="24"/>
        </w:rPr>
        <w:t>2027. godine</w:t>
      </w:r>
      <w:r w:rsidR="577B14BB" w:rsidRPr="009B549A">
        <w:rPr>
          <w:rFonts w:ascii="Times New Roman" w:eastAsia="Times New Roman" w:hAnsi="Times New Roman"/>
          <w:sz w:val="24"/>
          <w:szCs w:val="24"/>
        </w:rPr>
        <w:t xml:space="preserve"> </w:t>
      </w:r>
      <w:r w:rsidR="00DA6ABC" w:rsidRPr="009B549A">
        <w:rPr>
          <w:rFonts w:ascii="Times New Roman" w:eastAsia="Times New Roman" w:hAnsi="Times New Roman"/>
          <w:sz w:val="24"/>
          <w:szCs w:val="24"/>
        </w:rPr>
        <w:t xml:space="preserve">ukupno </w:t>
      </w:r>
      <w:r w:rsidR="577B14BB" w:rsidRPr="009B549A">
        <w:rPr>
          <w:rFonts w:ascii="Times New Roman" w:eastAsia="Times New Roman" w:hAnsi="Times New Roman"/>
          <w:sz w:val="24"/>
          <w:szCs w:val="24"/>
        </w:rPr>
        <w:t xml:space="preserve">planirano 387.456 eura. </w:t>
      </w:r>
    </w:p>
    <w:p w14:paraId="194F0EE2" w14:textId="3693AB60" w:rsidR="00415088" w:rsidRPr="00415088" w:rsidRDefault="00415088" w:rsidP="4ED49133">
      <w:pPr>
        <w:tabs>
          <w:tab w:val="left" w:pos="142"/>
        </w:tabs>
        <w:spacing w:line="21" w:lineRule="atLeast"/>
        <w:ind w:firstLine="284"/>
        <w:jc w:val="both"/>
        <w:rPr>
          <w:rFonts w:ascii="Times New Roman" w:eastAsiaTheme="minorEastAsia" w:hAnsi="Times New Roman"/>
          <w:sz w:val="24"/>
          <w:szCs w:val="24"/>
        </w:rPr>
      </w:pPr>
      <w:r w:rsidRPr="4ED49133">
        <w:rPr>
          <w:rFonts w:ascii="Times New Roman" w:eastAsiaTheme="minorEastAsia" w:hAnsi="Times New Roman"/>
          <w:sz w:val="24"/>
          <w:szCs w:val="24"/>
        </w:rPr>
        <w:t xml:space="preserve">Nastavlja se provoditi dosadašnji Program </w:t>
      </w:r>
      <w:r w:rsidR="00634206">
        <w:rPr>
          <w:rFonts w:ascii="Times New Roman" w:hAnsi="Times New Roman"/>
          <w:sz w:val="24"/>
          <w:szCs w:val="24"/>
        </w:rPr>
        <w:t>„</w:t>
      </w:r>
      <w:r w:rsidRPr="4ED49133">
        <w:rPr>
          <w:rFonts w:ascii="Times New Roman" w:eastAsiaTheme="minorEastAsia" w:hAnsi="Times New Roman"/>
          <w:sz w:val="24"/>
          <w:szCs w:val="24"/>
        </w:rPr>
        <w:t>Hrvatski otočni proizvod</w:t>
      </w:r>
      <w:r w:rsidR="00634206">
        <w:rPr>
          <w:rFonts w:ascii="Times New Roman" w:hAnsi="Times New Roman"/>
          <w:sz w:val="24"/>
          <w:szCs w:val="24"/>
        </w:rPr>
        <w:t>“</w:t>
      </w:r>
      <w:r w:rsidR="00634206" w:rsidRPr="4ED49133">
        <w:rPr>
          <w:rFonts w:ascii="Times New Roman" w:eastAsiaTheme="minorEastAsia" w:hAnsi="Times New Roman"/>
          <w:sz w:val="24"/>
          <w:szCs w:val="24"/>
        </w:rPr>
        <w:t xml:space="preserve"> </w:t>
      </w:r>
      <w:r w:rsidRPr="4ED49133">
        <w:rPr>
          <w:rFonts w:ascii="Times New Roman" w:eastAsiaTheme="minorEastAsia" w:hAnsi="Times New Roman"/>
          <w:sz w:val="24"/>
          <w:szCs w:val="24"/>
        </w:rPr>
        <w:t>koji obuhvaća označavanje proizvoda i promociju otočnih proizvoda i tradicije, s tim da se subvencij</w:t>
      </w:r>
      <w:r w:rsidR="00DA6ABC">
        <w:rPr>
          <w:rFonts w:ascii="Times New Roman" w:eastAsiaTheme="minorEastAsia" w:hAnsi="Times New Roman"/>
          <w:sz w:val="24"/>
          <w:szCs w:val="24"/>
        </w:rPr>
        <w:t>om</w:t>
      </w:r>
      <w:r w:rsidRPr="4ED49133">
        <w:rPr>
          <w:rFonts w:ascii="Times New Roman" w:eastAsiaTheme="minorEastAsia" w:hAnsi="Times New Roman"/>
          <w:sz w:val="24"/>
          <w:szCs w:val="24"/>
        </w:rPr>
        <w:t xml:space="preserve"> otvara mogućnost otočnom subjektu kojem je izdano rješenje o dodjeli oznake HOP da može ostvariti pravo na dodjelu bespovratnih financijskih sredstva radi sufinanciranja troškova analitičkih ispitivanja za otočni proizvod za koji je oznaka HOP dodijeljena</w:t>
      </w:r>
      <w:r w:rsidR="50187F63" w:rsidRPr="4ED49133">
        <w:rPr>
          <w:rFonts w:ascii="Times New Roman" w:eastAsiaTheme="minorEastAsia" w:hAnsi="Times New Roman"/>
          <w:sz w:val="24"/>
          <w:szCs w:val="24"/>
        </w:rPr>
        <w:t>.</w:t>
      </w:r>
    </w:p>
    <w:p w14:paraId="16E3FD6F" w14:textId="1507A2DD" w:rsidR="00415088" w:rsidRPr="00415088" w:rsidRDefault="00415088" w:rsidP="0053765E">
      <w:pPr>
        <w:tabs>
          <w:tab w:val="left" w:pos="142"/>
        </w:tabs>
        <w:spacing w:line="21" w:lineRule="atLeast"/>
        <w:ind w:firstLine="284"/>
        <w:jc w:val="both"/>
        <w:rPr>
          <w:rFonts w:ascii="Times New Roman" w:eastAsiaTheme="minorEastAsia" w:hAnsi="Times New Roman"/>
          <w:sz w:val="24"/>
          <w:szCs w:val="24"/>
        </w:rPr>
      </w:pPr>
      <w:r w:rsidRPr="4ED49133">
        <w:rPr>
          <w:rFonts w:ascii="Times New Roman" w:eastAsiaTheme="minorEastAsia" w:hAnsi="Times New Roman"/>
          <w:sz w:val="24"/>
          <w:szCs w:val="24"/>
        </w:rPr>
        <w:t xml:space="preserve">A570354 Vodoopskrba </w:t>
      </w:r>
      <w:r w:rsidRPr="00F92C61">
        <w:rPr>
          <w:rFonts w:ascii="Times New Roman" w:eastAsiaTheme="minorEastAsia" w:hAnsi="Times New Roman"/>
          <w:sz w:val="24"/>
          <w:szCs w:val="24"/>
        </w:rPr>
        <w:t>otoka (članak 20. Zakona) – na proračunskoj</w:t>
      </w:r>
      <w:r w:rsidRPr="4ED49133">
        <w:rPr>
          <w:rFonts w:ascii="Times New Roman" w:eastAsiaTheme="minorEastAsia" w:hAnsi="Times New Roman"/>
          <w:sz w:val="24"/>
          <w:szCs w:val="24"/>
        </w:rPr>
        <w:t xml:space="preserve"> aktivnosti u državnom proračunu Republike Hrvatske</w:t>
      </w:r>
      <w:r w:rsidR="00DA6ABC">
        <w:rPr>
          <w:rFonts w:ascii="Times New Roman" w:eastAsiaTheme="minorEastAsia" w:hAnsi="Times New Roman"/>
          <w:sz w:val="24"/>
          <w:szCs w:val="24"/>
        </w:rPr>
        <w:t xml:space="preserve"> </w:t>
      </w:r>
      <w:r w:rsidRPr="4ED49133">
        <w:rPr>
          <w:rFonts w:ascii="Times New Roman" w:eastAsiaTheme="minorEastAsia" w:hAnsi="Times New Roman"/>
          <w:sz w:val="24"/>
          <w:szCs w:val="24"/>
        </w:rPr>
        <w:t>za razdoblje 2025.</w:t>
      </w:r>
      <w:r w:rsidR="00DA6ABC">
        <w:rPr>
          <w:rFonts w:ascii="Times New Roman" w:eastAsiaTheme="minorEastAsia" w:hAnsi="Times New Roman"/>
          <w:sz w:val="24"/>
          <w:szCs w:val="24"/>
        </w:rPr>
        <w:t xml:space="preserve"> – </w:t>
      </w:r>
      <w:r w:rsidRPr="4ED49133">
        <w:rPr>
          <w:rFonts w:ascii="Times New Roman" w:eastAsiaTheme="minorEastAsia" w:hAnsi="Times New Roman"/>
          <w:sz w:val="24"/>
          <w:szCs w:val="24"/>
        </w:rPr>
        <w:t>2027. godine ukupno je</w:t>
      </w:r>
      <w:r w:rsidR="3A2454EB" w:rsidRPr="006A1BA3">
        <w:rPr>
          <w:rFonts w:ascii="Times New Roman" w:eastAsia="Times New Roman" w:hAnsi="Times New Roman"/>
          <w:sz w:val="24"/>
          <w:szCs w:val="24"/>
        </w:rPr>
        <w:t xml:space="preserve"> planirano 7.918.218</w:t>
      </w:r>
      <w:r w:rsidRPr="006A1BA3">
        <w:rPr>
          <w:rFonts w:ascii="Times New Roman" w:eastAsiaTheme="minorEastAsia" w:hAnsi="Times New Roman"/>
          <w:sz w:val="24"/>
          <w:szCs w:val="24"/>
        </w:rPr>
        <w:t xml:space="preserve"> </w:t>
      </w:r>
      <w:r w:rsidRPr="4ED49133">
        <w:rPr>
          <w:rFonts w:ascii="Times New Roman" w:eastAsiaTheme="minorEastAsia" w:hAnsi="Times New Roman"/>
          <w:sz w:val="24"/>
          <w:szCs w:val="24"/>
        </w:rPr>
        <w:t>eura.</w:t>
      </w:r>
    </w:p>
    <w:p w14:paraId="572880D6" w14:textId="534408ED" w:rsidR="00260856" w:rsidRDefault="00415088" w:rsidP="0053765E">
      <w:pPr>
        <w:tabs>
          <w:tab w:val="left" w:pos="142"/>
        </w:tabs>
        <w:ind w:firstLine="284"/>
        <w:jc w:val="both"/>
        <w:rPr>
          <w:rFonts w:ascii="Times New Roman" w:eastAsiaTheme="minorEastAsia" w:hAnsi="Times New Roman"/>
          <w:sz w:val="24"/>
          <w:szCs w:val="24"/>
        </w:rPr>
      </w:pPr>
      <w:r w:rsidRPr="4ED49133">
        <w:rPr>
          <w:rFonts w:ascii="Times New Roman" w:eastAsiaTheme="minorEastAsia" w:hAnsi="Times New Roman"/>
          <w:sz w:val="24"/>
          <w:szCs w:val="24"/>
        </w:rPr>
        <w:t xml:space="preserve">U okviru planiranih sredstava nastavlja se provedba mjere financiranja troškova prijevoza vode </w:t>
      </w:r>
      <w:proofErr w:type="spellStart"/>
      <w:r w:rsidRPr="4ED49133">
        <w:rPr>
          <w:rFonts w:ascii="Times New Roman" w:eastAsiaTheme="minorEastAsia" w:hAnsi="Times New Roman"/>
          <w:sz w:val="24"/>
          <w:szCs w:val="24"/>
        </w:rPr>
        <w:t>vodonoscem</w:t>
      </w:r>
      <w:proofErr w:type="spellEnd"/>
      <w:r w:rsidRPr="4ED49133">
        <w:rPr>
          <w:rFonts w:ascii="Times New Roman" w:eastAsiaTheme="minorEastAsia" w:hAnsi="Times New Roman"/>
          <w:sz w:val="24"/>
          <w:szCs w:val="24"/>
        </w:rPr>
        <w:t xml:space="preserve"> i/ili autocisternom otočanima u otočnim naseljima ili dijelovima otočnih naselja koj</w:t>
      </w:r>
      <w:r w:rsidR="00DA6ABC">
        <w:rPr>
          <w:rFonts w:ascii="Times New Roman" w:eastAsiaTheme="minorEastAsia" w:hAnsi="Times New Roman"/>
          <w:sz w:val="24"/>
          <w:szCs w:val="24"/>
        </w:rPr>
        <w:t>i</w:t>
      </w:r>
      <w:r w:rsidRPr="4ED49133">
        <w:rPr>
          <w:rFonts w:ascii="Times New Roman" w:eastAsiaTheme="minorEastAsia" w:hAnsi="Times New Roman"/>
          <w:sz w:val="24"/>
          <w:szCs w:val="24"/>
        </w:rPr>
        <w:t xml:space="preserve"> nisu priključen</w:t>
      </w:r>
      <w:r w:rsidR="00DA6ABC">
        <w:rPr>
          <w:rFonts w:ascii="Times New Roman" w:eastAsiaTheme="minorEastAsia" w:hAnsi="Times New Roman"/>
          <w:sz w:val="24"/>
          <w:szCs w:val="24"/>
        </w:rPr>
        <w:t>i</w:t>
      </w:r>
      <w:r w:rsidRPr="4ED49133">
        <w:rPr>
          <w:rFonts w:ascii="Times New Roman" w:eastAsiaTheme="minorEastAsia" w:hAnsi="Times New Roman"/>
          <w:sz w:val="24"/>
          <w:szCs w:val="24"/>
        </w:rPr>
        <w:t xml:space="preserve"> na sustav javne vodoopskrbe </w:t>
      </w:r>
      <w:r w:rsidR="00DA6ABC">
        <w:rPr>
          <w:rFonts w:ascii="Times New Roman" w:eastAsiaTheme="minorEastAsia" w:hAnsi="Times New Roman"/>
          <w:sz w:val="24"/>
          <w:szCs w:val="24"/>
        </w:rPr>
        <w:t>te</w:t>
      </w:r>
      <w:r w:rsidRPr="4ED49133">
        <w:rPr>
          <w:rFonts w:ascii="Times New Roman" w:eastAsiaTheme="minorEastAsia" w:hAnsi="Times New Roman"/>
          <w:sz w:val="24"/>
          <w:szCs w:val="24"/>
        </w:rPr>
        <w:t xml:space="preserve"> </w:t>
      </w:r>
      <w:r w:rsidR="00F55FB6" w:rsidRPr="00F55FB6">
        <w:rPr>
          <w:rFonts w:ascii="Times New Roman" w:eastAsiaTheme="minorEastAsia" w:hAnsi="Times New Roman"/>
          <w:sz w:val="24"/>
          <w:szCs w:val="24"/>
        </w:rPr>
        <w:t xml:space="preserve">se dopunom navedene mjere omogućuje </w:t>
      </w:r>
      <w:r w:rsidRPr="4ED49133">
        <w:rPr>
          <w:rFonts w:ascii="Times New Roman" w:eastAsiaTheme="minorEastAsia" w:hAnsi="Times New Roman"/>
          <w:sz w:val="24"/>
          <w:szCs w:val="24"/>
        </w:rPr>
        <w:t>subvencioniranje troškova prijevoza vode i izvan područja otočnih naselja ili dijelova otočnih naselja koj</w:t>
      </w:r>
      <w:r w:rsidR="008940C1">
        <w:rPr>
          <w:rFonts w:ascii="Times New Roman" w:eastAsiaTheme="minorEastAsia" w:hAnsi="Times New Roman"/>
          <w:sz w:val="24"/>
          <w:szCs w:val="24"/>
        </w:rPr>
        <w:t>i</w:t>
      </w:r>
      <w:r w:rsidRPr="4ED49133">
        <w:rPr>
          <w:rFonts w:ascii="Times New Roman" w:eastAsiaTheme="minorEastAsia" w:hAnsi="Times New Roman"/>
          <w:sz w:val="24"/>
          <w:szCs w:val="24"/>
        </w:rPr>
        <w:t xml:space="preserve"> nisu priključen</w:t>
      </w:r>
      <w:r w:rsidR="008940C1">
        <w:rPr>
          <w:rFonts w:ascii="Times New Roman" w:eastAsiaTheme="minorEastAsia" w:hAnsi="Times New Roman"/>
          <w:sz w:val="24"/>
          <w:szCs w:val="24"/>
        </w:rPr>
        <w:t>i</w:t>
      </w:r>
      <w:r w:rsidRPr="4ED49133">
        <w:rPr>
          <w:rFonts w:ascii="Times New Roman" w:eastAsiaTheme="minorEastAsia" w:hAnsi="Times New Roman"/>
          <w:sz w:val="24"/>
          <w:szCs w:val="24"/>
        </w:rPr>
        <w:t xml:space="preserve"> na sustav javne vodoopskrbe kada nastane potreba za količinom vode većom od mogućnosti opskrbe putem sustava javne vodoopskrbe</w:t>
      </w:r>
      <w:r w:rsidR="00E50666">
        <w:rPr>
          <w:rFonts w:ascii="Times New Roman" w:eastAsiaTheme="minorEastAsia" w:hAnsi="Times New Roman"/>
          <w:sz w:val="24"/>
          <w:szCs w:val="24"/>
        </w:rPr>
        <w:t xml:space="preserve"> zbog </w:t>
      </w:r>
      <w:r w:rsidRPr="4ED49133">
        <w:rPr>
          <w:rFonts w:ascii="Times New Roman" w:eastAsiaTheme="minorEastAsia" w:hAnsi="Times New Roman"/>
          <w:sz w:val="24"/>
          <w:szCs w:val="24"/>
        </w:rPr>
        <w:t>akcidentnih</w:t>
      </w:r>
      <w:r w:rsidR="00641DF9">
        <w:rPr>
          <w:rFonts w:ascii="Times New Roman" w:eastAsiaTheme="minorEastAsia" w:hAnsi="Times New Roman"/>
          <w:sz w:val="24"/>
          <w:szCs w:val="24"/>
        </w:rPr>
        <w:t xml:space="preserve"> situacija,</w:t>
      </w:r>
      <w:r w:rsidRPr="4ED49133">
        <w:rPr>
          <w:rFonts w:ascii="Times New Roman" w:eastAsiaTheme="minorEastAsia" w:hAnsi="Times New Roman"/>
          <w:sz w:val="24"/>
          <w:szCs w:val="24"/>
        </w:rPr>
        <w:t xml:space="preserve"> kriznih situacija i</w:t>
      </w:r>
      <w:r w:rsidR="00E50666">
        <w:rPr>
          <w:rFonts w:ascii="Times New Roman" w:eastAsiaTheme="minorEastAsia" w:hAnsi="Times New Roman"/>
          <w:sz w:val="24"/>
          <w:szCs w:val="24"/>
        </w:rPr>
        <w:t>li</w:t>
      </w:r>
      <w:r w:rsidRPr="4ED49133">
        <w:rPr>
          <w:rFonts w:ascii="Times New Roman" w:eastAsiaTheme="minorEastAsia" w:hAnsi="Times New Roman"/>
          <w:sz w:val="24"/>
          <w:szCs w:val="24"/>
        </w:rPr>
        <w:t xml:space="preserve"> dugih sušnih razdoblja </w:t>
      </w:r>
      <w:r w:rsidR="00DA6ABC">
        <w:rPr>
          <w:rFonts w:ascii="Times New Roman" w:eastAsiaTheme="minorEastAsia" w:hAnsi="Times New Roman"/>
          <w:sz w:val="24"/>
          <w:szCs w:val="24"/>
        </w:rPr>
        <w:t>putem</w:t>
      </w:r>
      <w:r w:rsidRPr="4ED49133">
        <w:rPr>
          <w:rFonts w:ascii="Times New Roman" w:eastAsiaTheme="minorEastAsia" w:hAnsi="Times New Roman"/>
          <w:sz w:val="24"/>
          <w:szCs w:val="24"/>
        </w:rPr>
        <w:t xml:space="preserve"> naknad</w:t>
      </w:r>
      <w:r w:rsidR="00DA6ABC">
        <w:rPr>
          <w:rFonts w:ascii="Times New Roman" w:eastAsiaTheme="minorEastAsia" w:hAnsi="Times New Roman"/>
          <w:sz w:val="24"/>
          <w:szCs w:val="24"/>
        </w:rPr>
        <w:t>a</w:t>
      </w:r>
      <w:r w:rsidRPr="4ED49133">
        <w:rPr>
          <w:rFonts w:ascii="Times New Roman" w:eastAsiaTheme="minorEastAsia" w:hAnsi="Times New Roman"/>
          <w:sz w:val="24"/>
          <w:szCs w:val="24"/>
        </w:rPr>
        <w:t xml:space="preserve"> građanima i kućanstvima</w:t>
      </w:r>
      <w:r w:rsidR="00DA6ABC">
        <w:rPr>
          <w:rFonts w:ascii="Times New Roman" w:eastAsia="Times New Roman" w:hAnsi="Times New Roman"/>
          <w:sz w:val="24"/>
          <w:szCs w:val="24"/>
        </w:rPr>
        <w:t xml:space="preserve">. Osim </w:t>
      </w:r>
      <w:r w:rsidR="61AF862D" w:rsidRPr="006A1BA3">
        <w:rPr>
          <w:rFonts w:ascii="Times New Roman" w:eastAsia="Times New Roman" w:hAnsi="Times New Roman"/>
          <w:sz w:val="24"/>
          <w:szCs w:val="24"/>
        </w:rPr>
        <w:t>toga</w:t>
      </w:r>
      <w:r w:rsidRPr="4ED49133">
        <w:rPr>
          <w:rFonts w:ascii="Times New Roman" w:eastAsiaTheme="minorEastAsia" w:hAnsi="Times New Roman"/>
          <w:sz w:val="24"/>
          <w:szCs w:val="24"/>
        </w:rPr>
        <w:t xml:space="preserve">, </w:t>
      </w:r>
      <w:r w:rsidR="00091A70">
        <w:rPr>
          <w:rFonts w:ascii="Times New Roman" w:eastAsiaTheme="minorEastAsia" w:hAnsi="Times New Roman"/>
          <w:sz w:val="24"/>
          <w:szCs w:val="24"/>
        </w:rPr>
        <w:t>subvencijama se</w:t>
      </w:r>
      <w:r w:rsidRPr="4ED49133">
        <w:rPr>
          <w:rFonts w:ascii="Times New Roman" w:eastAsiaTheme="minorEastAsia" w:hAnsi="Times New Roman"/>
          <w:sz w:val="24"/>
          <w:szCs w:val="24"/>
        </w:rPr>
        <w:t xml:space="preserve"> nastavlja provedba mjere kojom otočni gospodarski subjekti, koji obavljaju gospodarsku djelatnost u otočnom naselju ili dijelu otočnog</w:t>
      </w:r>
      <w:r w:rsidR="00B903D6">
        <w:rPr>
          <w:rFonts w:ascii="Times New Roman" w:eastAsiaTheme="minorEastAsia" w:hAnsi="Times New Roman"/>
          <w:sz w:val="24"/>
          <w:szCs w:val="24"/>
        </w:rPr>
        <w:t>a</w:t>
      </w:r>
      <w:r w:rsidRPr="4ED49133">
        <w:rPr>
          <w:rFonts w:ascii="Times New Roman" w:eastAsiaTheme="minorEastAsia" w:hAnsi="Times New Roman"/>
          <w:sz w:val="24"/>
          <w:szCs w:val="24"/>
        </w:rPr>
        <w:t xml:space="preserve"> naselja koj</w:t>
      </w:r>
      <w:r w:rsidR="00DA6ABC">
        <w:rPr>
          <w:rFonts w:ascii="Times New Roman" w:eastAsiaTheme="minorEastAsia" w:hAnsi="Times New Roman"/>
          <w:sz w:val="24"/>
          <w:szCs w:val="24"/>
        </w:rPr>
        <w:t>i</w:t>
      </w:r>
      <w:r w:rsidRPr="4ED49133">
        <w:rPr>
          <w:rFonts w:ascii="Times New Roman" w:eastAsiaTheme="minorEastAsia" w:hAnsi="Times New Roman"/>
          <w:sz w:val="24"/>
          <w:szCs w:val="24"/>
        </w:rPr>
        <w:t xml:space="preserve"> nije priključen na sustav javne vodoopskrbe, mogu ostvariti bespovratna financijska </w:t>
      </w:r>
      <w:r w:rsidRPr="4ED49133">
        <w:rPr>
          <w:rFonts w:ascii="Times New Roman" w:eastAsiaTheme="minorEastAsia" w:hAnsi="Times New Roman"/>
          <w:sz w:val="24"/>
          <w:szCs w:val="24"/>
        </w:rPr>
        <w:lastRenderedPageBreak/>
        <w:t xml:space="preserve">sredstva za podmirenje 100% troškova prijevoza vode plovilom </w:t>
      </w:r>
      <w:proofErr w:type="spellStart"/>
      <w:r w:rsidRPr="4ED49133">
        <w:rPr>
          <w:rFonts w:ascii="Times New Roman" w:eastAsiaTheme="minorEastAsia" w:hAnsi="Times New Roman"/>
          <w:sz w:val="24"/>
          <w:szCs w:val="24"/>
        </w:rPr>
        <w:t>vodonoscem</w:t>
      </w:r>
      <w:proofErr w:type="spellEnd"/>
      <w:r w:rsidRPr="4ED49133">
        <w:rPr>
          <w:rFonts w:ascii="Times New Roman" w:eastAsiaTheme="minorEastAsia" w:hAnsi="Times New Roman"/>
          <w:sz w:val="24"/>
          <w:szCs w:val="24"/>
        </w:rPr>
        <w:t xml:space="preserve"> i/ili autocisternom</w:t>
      </w:r>
      <w:r w:rsidR="35AA9F47" w:rsidRPr="4ED49133">
        <w:rPr>
          <w:rFonts w:ascii="Times New Roman" w:eastAsiaTheme="minorEastAsia" w:hAnsi="Times New Roman"/>
          <w:sz w:val="24"/>
          <w:szCs w:val="24"/>
        </w:rPr>
        <w:t xml:space="preserve">. </w:t>
      </w:r>
      <w:r w:rsidRPr="4ED49133">
        <w:rPr>
          <w:rFonts w:ascii="Times New Roman" w:eastAsiaTheme="minorEastAsia" w:hAnsi="Times New Roman"/>
          <w:sz w:val="24"/>
          <w:szCs w:val="24"/>
        </w:rPr>
        <w:t xml:space="preserve"> </w:t>
      </w:r>
    </w:p>
    <w:p w14:paraId="2614BC77" w14:textId="0C494C0D" w:rsidR="00415088" w:rsidRPr="00E50666" w:rsidRDefault="00415088" w:rsidP="00E50666">
      <w:pPr>
        <w:tabs>
          <w:tab w:val="left" w:pos="142"/>
        </w:tabs>
        <w:ind w:firstLine="284"/>
        <w:jc w:val="both"/>
        <w:rPr>
          <w:rFonts w:ascii="Times New Roman" w:eastAsiaTheme="minorEastAsia" w:hAnsi="Times New Roman"/>
          <w:sz w:val="24"/>
          <w:szCs w:val="24"/>
        </w:rPr>
      </w:pPr>
      <w:r w:rsidRPr="4ED49133">
        <w:rPr>
          <w:rFonts w:ascii="Times New Roman" w:eastAsiaTheme="minorEastAsia" w:hAnsi="Times New Roman"/>
          <w:sz w:val="24"/>
          <w:szCs w:val="24"/>
        </w:rPr>
        <w:t>K587038 – Izrada studijske, projektne i programske dokumentacije za razv</w:t>
      </w:r>
      <w:r w:rsidRPr="00434B46">
        <w:rPr>
          <w:rFonts w:ascii="Times New Roman" w:eastAsiaTheme="minorEastAsia" w:hAnsi="Times New Roman"/>
          <w:sz w:val="24"/>
          <w:szCs w:val="24"/>
        </w:rPr>
        <w:t xml:space="preserve">oj otoka (članci 7. </w:t>
      </w:r>
      <w:r w:rsidR="00DA6ABC">
        <w:rPr>
          <w:rFonts w:ascii="Times New Roman" w:eastAsiaTheme="minorEastAsia" w:hAnsi="Times New Roman"/>
          <w:sz w:val="24"/>
          <w:szCs w:val="24"/>
        </w:rPr>
        <w:t>–</w:t>
      </w:r>
      <w:r w:rsidRPr="00434B46">
        <w:rPr>
          <w:rFonts w:ascii="Times New Roman" w:eastAsiaTheme="minorEastAsia" w:hAnsi="Times New Roman"/>
          <w:sz w:val="24"/>
          <w:szCs w:val="24"/>
        </w:rPr>
        <w:t xml:space="preserve"> 12. te 16.</w:t>
      </w:r>
      <w:r w:rsidR="00E50666">
        <w:rPr>
          <w:rFonts w:ascii="Times New Roman" w:eastAsiaTheme="minorEastAsia" w:hAnsi="Times New Roman"/>
          <w:sz w:val="24"/>
          <w:szCs w:val="24"/>
        </w:rPr>
        <w:t xml:space="preserve"> Zakona</w:t>
      </w:r>
      <w:r w:rsidRPr="00434B46">
        <w:rPr>
          <w:rFonts w:ascii="Times New Roman" w:eastAsiaTheme="minorEastAsia" w:hAnsi="Times New Roman"/>
          <w:sz w:val="24"/>
          <w:szCs w:val="24"/>
        </w:rPr>
        <w:t>) za</w:t>
      </w:r>
      <w:r w:rsidRPr="4ED49133">
        <w:rPr>
          <w:rFonts w:ascii="Times New Roman" w:eastAsiaTheme="minorEastAsia" w:hAnsi="Times New Roman"/>
          <w:sz w:val="24"/>
          <w:szCs w:val="24"/>
        </w:rPr>
        <w:t xml:space="preserve"> ovu proračunsku aktivnost</w:t>
      </w:r>
      <w:r w:rsidR="00472FDC">
        <w:rPr>
          <w:rFonts w:ascii="Times New Roman" w:eastAsiaTheme="minorEastAsia" w:hAnsi="Times New Roman"/>
          <w:sz w:val="24"/>
          <w:szCs w:val="24"/>
        </w:rPr>
        <w:t>,</w:t>
      </w:r>
      <w:r w:rsidRPr="4ED49133">
        <w:rPr>
          <w:rFonts w:ascii="Times New Roman" w:eastAsiaTheme="minorEastAsia" w:hAnsi="Times New Roman"/>
          <w:sz w:val="24"/>
          <w:szCs w:val="24"/>
        </w:rPr>
        <w:t xml:space="preserve"> </w:t>
      </w:r>
      <w:r w:rsidR="00D31758">
        <w:rPr>
          <w:rFonts w:ascii="Times New Roman" w:eastAsiaTheme="minorEastAsia" w:hAnsi="Times New Roman"/>
          <w:sz w:val="24"/>
          <w:szCs w:val="24"/>
        </w:rPr>
        <w:t>kojom</w:t>
      </w:r>
      <w:r w:rsidRPr="4ED49133">
        <w:rPr>
          <w:rFonts w:ascii="Times New Roman" w:eastAsiaTheme="minorEastAsia" w:hAnsi="Times New Roman"/>
          <w:sz w:val="24"/>
          <w:szCs w:val="24"/>
        </w:rPr>
        <w:t xml:space="preserve"> se provode poslovi i pribavljaju usluge za unaprjeđenje evidencija putem Registra otoka, razvrstavanje otočnog</w:t>
      </w:r>
      <w:r w:rsidR="00D31758">
        <w:rPr>
          <w:rFonts w:ascii="Times New Roman" w:eastAsiaTheme="minorEastAsia" w:hAnsi="Times New Roman"/>
          <w:sz w:val="24"/>
          <w:szCs w:val="24"/>
        </w:rPr>
        <w:t>a</w:t>
      </w:r>
      <w:r w:rsidRPr="4ED49133">
        <w:rPr>
          <w:rFonts w:ascii="Times New Roman" w:eastAsiaTheme="minorEastAsia" w:hAnsi="Times New Roman"/>
          <w:sz w:val="24"/>
          <w:szCs w:val="24"/>
        </w:rPr>
        <w:t xml:space="preserve"> teritorija povezuje se s razvojnim pokazateljima, redefinira se pojam otoka i otočana te način razvrstavanja otoka radi boljeg</w:t>
      </w:r>
      <w:r w:rsidR="00472FDC">
        <w:rPr>
          <w:rFonts w:ascii="Times New Roman" w:eastAsiaTheme="minorEastAsia" w:hAnsi="Times New Roman"/>
          <w:sz w:val="24"/>
          <w:szCs w:val="24"/>
        </w:rPr>
        <w:t>a</w:t>
      </w:r>
      <w:r w:rsidRPr="4ED49133">
        <w:rPr>
          <w:rFonts w:ascii="Times New Roman" w:eastAsiaTheme="minorEastAsia" w:hAnsi="Times New Roman"/>
          <w:sz w:val="24"/>
          <w:szCs w:val="24"/>
        </w:rPr>
        <w:t xml:space="preserve"> usmjeravanja mjera za otoke i otočane, u državnom proračunu Republike Hrvatske u razdoblju 2025.</w:t>
      </w:r>
      <w:r w:rsidR="00DA6ABC">
        <w:rPr>
          <w:rFonts w:ascii="Times New Roman" w:eastAsiaTheme="minorEastAsia" w:hAnsi="Times New Roman"/>
          <w:sz w:val="24"/>
          <w:szCs w:val="24"/>
        </w:rPr>
        <w:t xml:space="preserve"> – </w:t>
      </w:r>
      <w:r w:rsidRPr="4ED49133">
        <w:rPr>
          <w:rFonts w:ascii="Times New Roman" w:eastAsiaTheme="minorEastAsia" w:hAnsi="Times New Roman"/>
          <w:sz w:val="24"/>
          <w:szCs w:val="24"/>
        </w:rPr>
        <w:t xml:space="preserve">2027. godine, planiran je iznos do </w:t>
      </w:r>
      <w:r w:rsidR="3EF39623" w:rsidRPr="006A1BA3">
        <w:rPr>
          <w:rFonts w:ascii="Times New Roman" w:eastAsia="Times New Roman" w:hAnsi="Times New Roman"/>
          <w:sz w:val="24"/>
          <w:szCs w:val="24"/>
        </w:rPr>
        <w:t>ukupno 125.775</w:t>
      </w:r>
      <w:r w:rsidR="006A1BA3" w:rsidRPr="006A1BA3">
        <w:rPr>
          <w:rFonts w:ascii="Times New Roman" w:eastAsia="Times New Roman" w:hAnsi="Times New Roman"/>
          <w:sz w:val="24"/>
          <w:szCs w:val="24"/>
        </w:rPr>
        <w:t xml:space="preserve"> </w:t>
      </w:r>
      <w:r w:rsidR="3EF39623" w:rsidRPr="006A1BA3">
        <w:rPr>
          <w:rFonts w:ascii="Times New Roman" w:eastAsia="Times New Roman" w:hAnsi="Times New Roman"/>
          <w:sz w:val="24"/>
          <w:szCs w:val="24"/>
        </w:rPr>
        <w:t>eura.</w:t>
      </w:r>
    </w:p>
    <w:p w14:paraId="778B6986" w14:textId="346BF99E" w:rsidR="00415088" w:rsidRPr="00415088" w:rsidRDefault="00415088" w:rsidP="00415088">
      <w:pPr>
        <w:tabs>
          <w:tab w:val="left" w:pos="142"/>
        </w:tabs>
        <w:spacing w:line="21" w:lineRule="atLeast"/>
        <w:ind w:firstLine="284"/>
        <w:jc w:val="both"/>
        <w:rPr>
          <w:rFonts w:ascii="Times New Roman" w:eastAsiaTheme="minorEastAsia" w:hAnsi="Times New Roman"/>
          <w:sz w:val="24"/>
          <w:szCs w:val="24"/>
        </w:rPr>
      </w:pPr>
      <w:r w:rsidRPr="00415088">
        <w:rPr>
          <w:rFonts w:ascii="Times New Roman" w:eastAsiaTheme="minorEastAsia" w:hAnsi="Times New Roman"/>
          <w:sz w:val="24"/>
          <w:szCs w:val="24"/>
        </w:rPr>
        <w:t xml:space="preserve">Ministarstvo mora, prometa i infrastrukture u državnom proračunu Republike Hrvatske na Razdjelu 065, Glava 06505, Program 3118 Razvoj i sigurnost kopnenog prometa i Glava 06545, Program 3116 Razvoj sustava pomorskog prometa, pomorskog dobra i luka te zaštite okoliša od onečišćenja s pomorskih objekata osigurava sredstva za dvije mjere ovoga Zakona na sljedećim proračunskim aktivnostima: </w:t>
      </w:r>
    </w:p>
    <w:p w14:paraId="7FC09DDC" w14:textId="2D3016E7" w:rsidR="00415088" w:rsidRPr="00415088" w:rsidRDefault="00415088" w:rsidP="00E50666">
      <w:pPr>
        <w:tabs>
          <w:tab w:val="left" w:pos="142"/>
        </w:tabs>
        <w:spacing w:line="21" w:lineRule="atLeast"/>
        <w:ind w:firstLine="284"/>
        <w:jc w:val="both"/>
        <w:rPr>
          <w:rFonts w:ascii="Times New Roman" w:eastAsiaTheme="minorEastAsia" w:hAnsi="Times New Roman"/>
          <w:sz w:val="24"/>
          <w:szCs w:val="24"/>
        </w:rPr>
      </w:pPr>
      <w:r w:rsidRPr="4ED49133">
        <w:rPr>
          <w:rFonts w:ascii="Times New Roman" w:eastAsiaTheme="minorEastAsia" w:hAnsi="Times New Roman"/>
          <w:sz w:val="24"/>
          <w:szCs w:val="24"/>
        </w:rPr>
        <w:t xml:space="preserve">A819076 </w:t>
      </w:r>
      <w:r w:rsidR="00D52EDA">
        <w:rPr>
          <w:rFonts w:ascii="Times New Roman" w:eastAsiaTheme="minorEastAsia" w:hAnsi="Times New Roman"/>
          <w:sz w:val="24"/>
          <w:szCs w:val="24"/>
        </w:rPr>
        <w:t>–</w:t>
      </w:r>
      <w:r w:rsidRPr="4ED49133">
        <w:rPr>
          <w:rFonts w:ascii="Times New Roman" w:eastAsiaTheme="minorEastAsia" w:hAnsi="Times New Roman"/>
          <w:sz w:val="24"/>
          <w:szCs w:val="24"/>
        </w:rPr>
        <w:t xml:space="preserve"> Poticanje otočnog javnog cestovnog prijevoza </w:t>
      </w:r>
      <w:r w:rsidR="00D52EDA">
        <w:rPr>
          <w:rFonts w:ascii="Times New Roman" w:eastAsiaTheme="minorEastAsia" w:hAnsi="Times New Roman"/>
          <w:sz w:val="24"/>
          <w:szCs w:val="24"/>
        </w:rPr>
        <w:t>–</w:t>
      </w:r>
      <w:r w:rsidRPr="4ED49133">
        <w:rPr>
          <w:rFonts w:ascii="Times New Roman" w:eastAsiaTheme="minorEastAsia" w:hAnsi="Times New Roman"/>
          <w:sz w:val="24"/>
          <w:szCs w:val="24"/>
        </w:rPr>
        <w:t xml:space="preserve"> </w:t>
      </w:r>
      <w:r w:rsidR="00581A6D">
        <w:rPr>
          <w:rFonts w:ascii="Times New Roman" w:eastAsiaTheme="minorEastAsia" w:hAnsi="Times New Roman"/>
          <w:sz w:val="24"/>
          <w:szCs w:val="24"/>
        </w:rPr>
        <w:t>u skladu</w:t>
      </w:r>
      <w:r w:rsidR="00746D64">
        <w:rPr>
          <w:rFonts w:ascii="Times New Roman" w:eastAsiaTheme="minorEastAsia" w:hAnsi="Times New Roman"/>
          <w:sz w:val="24"/>
          <w:szCs w:val="24"/>
        </w:rPr>
        <w:t xml:space="preserve"> s</w:t>
      </w:r>
      <w:r w:rsidR="00581A6D" w:rsidRPr="4ED49133">
        <w:rPr>
          <w:rFonts w:ascii="Times New Roman" w:eastAsiaTheme="minorEastAsia" w:hAnsi="Times New Roman"/>
          <w:sz w:val="24"/>
          <w:szCs w:val="24"/>
        </w:rPr>
        <w:t xml:space="preserve"> </w:t>
      </w:r>
      <w:r w:rsidRPr="4ED49133">
        <w:rPr>
          <w:rFonts w:ascii="Times New Roman" w:eastAsiaTheme="minorEastAsia" w:hAnsi="Times New Roman"/>
          <w:sz w:val="24"/>
          <w:szCs w:val="24"/>
        </w:rPr>
        <w:t>člank</w:t>
      </w:r>
      <w:r w:rsidR="00746D64">
        <w:rPr>
          <w:rFonts w:ascii="Times New Roman" w:eastAsiaTheme="minorEastAsia" w:hAnsi="Times New Roman"/>
          <w:sz w:val="24"/>
          <w:szCs w:val="24"/>
        </w:rPr>
        <w:t>om</w:t>
      </w:r>
      <w:r w:rsidRPr="4ED49133">
        <w:rPr>
          <w:rFonts w:ascii="Times New Roman" w:eastAsiaTheme="minorEastAsia" w:hAnsi="Times New Roman"/>
          <w:sz w:val="24"/>
          <w:szCs w:val="24"/>
        </w:rPr>
        <w:t xml:space="preserve"> 25. ovoga Zakona nastavlja se provedba dosadašnje mjere ostvarivanja prava na povlašteni i besplatni javni otočni cestovni prijevoz određenim kategorijama otočnog</w:t>
      </w:r>
      <w:r w:rsidR="00746D64">
        <w:rPr>
          <w:rFonts w:ascii="Times New Roman" w:eastAsiaTheme="minorEastAsia" w:hAnsi="Times New Roman"/>
          <w:sz w:val="24"/>
          <w:szCs w:val="24"/>
        </w:rPr>
        <w:t>a</w:t>
      </w:r>
      <w:r w:rsidRPr="4ED49133">
        <w:rPr>
          <w:rFonts w:ascii="Times New Roman" w:eastAsiaTheme="minorEastAsia" w:hAnsi="Times New Roman"/>
          <w:sz w:val="24"/>
          <w:szCs w:val="24"/>
        </w:rPr>
        <w:t xml:space="preserve"> stanovništva</w:t>
      </w:r>
      <w:r w:rsidR="00FC1F8B">
        <w:rPr>
          <w:rFonts w:ascii="Times New Roman" w:eastAsiaTheme="minorEastAsia" w:hAnsi="Times New Roman"/>
          <w:sz w:val="24"/>
          <w:szCs w:val="24"/>
        </w:rPr>
        <w:t>. Ova je</w:t>
      </w:r>
      <w:r w:rsidRPr="4ED49133">
        <w:rPr>
          <w:rFonts w:ascii="Times New Roman" w:eastAsiaTheme="minorEastAsia" w:hAnsi="Times New Roman"/>
          <w:sz w:val="24"/>
          <w:szCs w:val="24"/>
        </w:rPr>
        <w:t xml:space="preserve"> mjera 2021. godine prešla u nadležnost Ministarstv</w:t>
      </w:r>
      <w:r w:rsidR="00E73943">
        <w:rPr>
          <w:rFonts w:ascii="Times New Roman" w:eastAsiaTheme="minorEastAsia" w:hAnsi="Times New Roman"/>
          <w:sz w:val="24"/>
          <w:szCs w:val="24"/>
        </w:rPr>
        <w:t>a</w:t>
      </w:r>
      <w:r w:rsidRPr="4ED49133">
        <w:rPr>
          <w:rFonts w:ascii="Times New Roman" w:eastAsiaTheme="minorEastAsia" w:hAnsi="Times New Roman"/>
          <w:sz w:val="24"/>
          <w:szCs w:val="24"/>
        </w:rPr>
        <w:t xml:space="preserve"> mora, prometa i infrastrukture, stoga se </w:t>
      </w:r>
      <w:r w:rsidR="006C0F66">
        <w:rPr>
          <w:rFonts w:ascii="Times New Roman" w:eastAsiaTheme="minorEastAsia" w:hAnsi="Times New Roman"/>
          <w:sz w:val="24"/>
          <w:szCs w:val="24"/>
        </w:rPr>
        <w:t>u skladu</w:t>
      </w:r>
      <w:r w:rsidR="00F52665">
        <w:rPr>
          <w:rFonts w:ascii="Times New Roman" w:eastAsiaTheme="minorEastAsia" w:hAnsi="Times New Roman"/>
          <w:sz w:val="24"/>
          <w:szCs w:val="24"/>
        </w:rPr>
        <w:t xml:space="preserve"> s</w:t>
      </w:r>
      <w:r w:rsidRPr="4ED49133">
        <w:rPr>
          <w:rFonts w:ascii="Times New Roman" w:eastAsiaTheme="minorEastAsia" w:hAnsi="Times New Roman"/>
          <w:sz w:val="24"/>
          <w:szCs w:val="24"/>
        </w:rPr>
        <w:t xml:space="preserve"> nov</w:t>
      </w:r>
      <w:r w:rsidR="00F52665">
        <w:rPr>
          <w:rFonts w:ascii="Times New Roman" w:eastAsiaTheme="minorEastAsia" w:hAnsi="Times New Roman"/>
          <w:sz w:val="24"/>
          <w:szCs w:val="24"/>
        </w:rPr>
        <w:t>im</w:t>
      </w:r>
      <w:r w:rsidRPr="4ED49133">
        <w:rPr>
          <w:rFonts w:ascii="Times New Roman" w:eastAsiaTheme="minorEastAsia" w:hAnsi="Times New Roman"/>
          <w:sz w:val="24"/>
          <w:szCs w:val="24"/>
        </w:rPr>
        <w:t xml:space="preserve"> Zakon</w:t>
      </w:r>
      <w:r w:rsidR="00F52665">
        <w:rPr>
          <w:rFonts w:ascii="Times New Roman" w:eastAsiaTheme="minorEastAsia" w:hAnsi="Times New Roman"/>
          <w:sz w:val="24"/>
          <w:szCs w:val="24"/>
        </w:rPr>
        <w:t>om</w:t>
      </w:r>
      <w:r w:rsidRPr="4ED49133">
        <w:rPr>
          <w:rFonts w:ascii="Times New Roman" w:eastAsiaTheme="minorEastAsia" w:hAnsi="Times New Roman"/>
          <w:sz w:val="24"/>
          <w:szCs w:val="24"/>
        </w:rPr>
        <w:t xml:space="preserve"> sredstva za provedbu osiguravaju na predmetnoj aktivnosti u Razdjelu 065 Ministarstvo mora</w:t>
      </w:r>
      <w:r w:rsidR="008B5B94" w:rsidRPr="4ED49133">
        <w:rPr>
          <w:rFonts w:ascii="Times New Roman" w:eastAsiaTheme="minorEastAsia" w:hAnsi="Times New Roman"/>
          <w:sz w:val="24"/>
          <w:szCs w:val="24"/>
        </w:rPr>
        <w:t>,</w:t>
      </w:r>
      <w:r w:rsidRPr="4ED49133">
        <w:rPr>
          <w:rFonts w:ascii="Times New Roman" w:eastAsiaTheme="minorEastAsia" w:hAnsi="Times New Roman"/>
          <w:sz w:val="24"/>
          <w:szCs w:val="24"/>
        </w:rPr>
        <w:t xml:space="preserve"> prometa i infrastrukture, Glavi 06505, Programu 3118 Razvoj i sigurnost kopnenog prometa </w:t>
      </w:r>
      <w:r w:rsidR="47066442" w:rsidRPr="4ED49133">
        <w:rPr>
          <w:rFonts w:ascii="Times New Roman" w:eastAsiaTheme="minorEastAsia" w:hAnsi="Times New Roman"/>
          <w:sz w:val="24"/>
          <w:szCs w:val="24"/>
        </w:rPr>
        <w:t xml:space="preserve">tako da je </w:t>
      </w:r>
      <w:r w:rsidRPr="4ED49133">
        <w:rPr>
          <w:rFonts w:ascii="Times New Roman" w:eastAsiaTheme="minorEastAsia" w:hAnsi="Times New Roman"/>
          <w:sz w:val="24"/>
          <w:szCs w:val="24"/>
        </w:rPr>
        <w:t>u državnom proračunu Republike Hrvatske za razdoblje 2025.</w:t>
      </w:r>
      <w:r w:rsidR="00472FDC">
        <w:rPr>
          <w:rFonts w:ascii="Times New Roman" w:eastAsiaTheme="minorEastAsia" w:hAnsi="Times New Roman"/>
          <w:sz w:val="24"/>
          <w:szCs w:val="24"/>
        </w:rPr>
        <w:t xml:space="preserve"> – </w:t>
      </w:r>
      <w:r w:rsidRPr="4ED49133">
        <w:rPr>
          <w:rFonts w:ascii="Times New Roman" w:eastAsiaTheme="minorEastAsia" w:hAnsi="Times New Roman"/>
          <w:sz w:val="24"/>
          <w:szCs w:val="24"/>
        </w:rPr>
        <w:t xml:space="preserve">2027. godine </w:t>
      </w:r>
      <w:r w:rsidR="454E7E47" w:rsidRPr="4ED49133">
        <w:rPr>
          <w:rFonts w:ascii="Times New Roman" w:eastAsiaTheme="minorEastAsia" w:hAnsi="Times New Roman"/>
          <w:sz w:val="24"/>
          <w:szCs w:val="24"/>
        </w:rPr>
        <w:t xml:space="preserve">planiran </w:t>
      </w:r>
      <w:r w:rsidRPr="4ED49133">
        <w:rPr>
          <w:rFonts w:ascii="Times New Roman" w:eastAsiaTheme="minorEastAsia" w:hAnsi="Times New Roman"/>
          <w:sz w:val="24"/>
          <w:szCs w:val="24"/>
        </w:rPr>
        <w:t>ukup</w:t>
      </w:r>
      <w:r w:rsidR="00472FDC">
        <w:rPr>
          <w:rFonts w:ascii="Times New Roman" w:eastAsiaTheme="minorEastAsia" w:hAnsi="Times New Roman"/>
          <w:sz w:val="24"/>
          <w:szCs w:val="24"/>
        </w:rPr>
        <w:t>an</w:t>
      </w:r>
      <w:r w:rsidRPr="4ED49133">
        <w:rPr>
          <w:rFonts w:ascii="Times New Roman" w:eastAsiaTheme="minorEastAsia" w:hAnsi="Times New Roman"/>
          <w:sz w:val="24"/>
          <w:szCs w:val="24"/>
        </w:rPr>
        <w:t xml:space="preserve"> iznos od </w:t>
      </w:r>
      <w:r w:rsidR="4FBEED6B" w:rsidRPr="003510A8">
        <w:rPr>
          <w:rFonts w:ascii="Times New Roman" w:eastAsia="Times New Roman" w:hAnsi="Times New Roman"/>
          <w:sz w:val="24"/>
          <w:szCs w:val="24"/>
        </w:rPr>
        <w:t>22.088.084</w:t>
      </w:r>
      <w:r w:rsidRPr="003510A8">
        <w:rPr>
          <w:rFonts w:ascii="Times New Roman" w:eastAsiaTheme="minorEastAsia" w:hAnsi="Times New Roman"/>
          <w:sz w:val="24"/>
          <w:szCs w:val="24"/>
        </w:rPr>
        <w:t xml:space="preserve"> </w:t>
      </w:r>
      <w:r w:rsidRPr="4ED49133">
        <w:rPr>
          <w:rFonts w:ascii="Times New Roman" w:eastAsiaTheme="minorEastAsia" w:hAnsi="Times New Roman"/>
          <w:sz w:val="24"/>
          <w:szCs w:val="24"/>
        </w:rPr>
        <w:t>eura.</w:t>
      </w:r>
    </w:p>
    <w:p w14:paraId="74D841DA" w14:textId="16921904" w:rsidR="00415088" w:rsidRPr="00415088" w:rsidRDefault="00415088" w:rsidP="00E50666">
      <w:pPr>
        <w:tabs>
          <w:tab w:val="left" w:pos="142"/>
        </w:tabs>
        <w:spacing w:line="21" w:lineRule="atLeast"/>
        <w:ind w:firstLine="284"/>
        <w:jc w:val="both"/>
        <w:rPr>
          <w:rFonts w:ascii="Times New Roman" w:eastAsiaTheme="minorEastAsia" w:hAnsi="Times New Roman"/>
          <w:sz w:val="24"/>
          <w:szCs w:val="24"/>
        </w:rPr>
      </w:pPr>
      <w:r w:rsidRPr="4ED49133">
        <w:rPr>
          <w:rFonts w:ascii="Times New Roman" w:eastAsiaTheme="minorEastAsia" w:hAnsi="Times New Roman"/>
          <w:sz w:val="24"/>
          <w:szCs w:val="24"/>
        </w:rPr>
        <w:t xml:space="preserve">A570323 Poticanje redovitih pomorskih putničkih i </w:t>
      </w:r>
      <w:proofErr w:type="spellStart"/>
      <w:r w:rsidRPr="4ED49133">
        <w:rPr>
          <w:rFonts w:ascii="Times New Roman" w:eastAsiaTheme="minorEastAsia" w:hAnsi="Times New Roman"/>
          <w:sz w:val="24"/>
          <w:szCs w:val="24"/>
        </w:rPr>
        <w:t>brzobrodskih</w:t>
      </w:r>
      <w:proofErr w:type="spellEnd"/>
      <w:r w:rsidRPr="4ED49133">
        <w:rPr>
          <w:rFonts w:ascii="Times New Roman" w:eastAsiaTheme="minorEastAsia" w:hAnsi="Times New Roman"/>
          <w:sz w:val="24"/>
          <w:szCs w:val="24"/>
        </w:rPr>
        <w:t xml:space="preserve"> linija – u skladu s člankom 24. ovoga Zakona </w:t>
      </w:r>
      <w:r w:rsidR="003D6C06">
        <w:rPr>
          <w:rFonts w:ascii="Times New Roman" w:eastAsiaTheme="minorEastAsia" w:hAnsi="Times New Roman"/>
          <w:sz w:val="24"/>
          <w:szCs w:val="24"/>
        </w:rPr>
        <w:t>nastavlja se</w:t>
      </w:r>
      <w:r w:rsidRPr="4ED49133">
        <w:rPr>
          <w:rFonts w:ascii="Times New Roman" w:eastAsiaTheme="minorEastAsia" w:hAnsi="Times New Roman"/>
          <w:sz w:val="24"/>
          <w:szCs w:val="24"/>
        </w:rPr>
        <w:t xml:space="preserve"> provedb</w:t>
      </w:r>
      <w:r w:rsidR="000B506C">
        <w:rPr>
          <w:rFonts w:ascii="Times New Roman" w:eastAsiaTheme="minorEastAsia" w:hAnsi="Times New Roman"/>
          <w:sz w:val="24"/>
          <w:szCs w:val="24"/>
        </w:rPr>
        <w:t>a</w:t>
      </w:r>
      <w:r w:rsidRPr="4ED49133">
        <w:rPr>
          <w:rFonts w:ascii="Times New Roman" w:eastAsiaTheme="minorEastAsia" w:hAnsi="Times New Roman"/>
          <w:sz w:val="24"/>
          <w:szCs w:val="24"/>
        </w:rPr>
        <w:t xml:space="preserve"> mjere redovitog</w:t>
      </w:r>
      <w:r w:rsidR="00D52EDA">
        <w:rPr>
          <w:rFonts w:ascii="Times New Roman" w:eastAsiaTheme="minorEastAsia" w:hAnsi="Times New Roman"/>
          <w:sz w:val="24"/>
          <w:szCs w:val="24"/>
        </w:rPr>
        <w:t>a</w:t>
      </w:r>
      <w:r w:rsidRPr="4ED49133">
        <w:rPr>
          <w:rFonts w:ascii="Times New Roman" w:eastAsiaTheme="minorEastAsia" w:hAnsi="Times New Roman"/>
          <w:sz w:val="24"/>
          <w:szCs w:val="24"/>
        </w:rPr>
        <w:t xml:space="preserve"> povezivanja otoka s kopnom i otoka međusobno </w:t>
      </w:r>
      <w:r w:rsidR="00FE7C63">
        <w:rPr>
          <w:rFonts w:ascii="Times New Roman" w:eastAsiaTheme="minorEastAsia" w:hAnsi="Times New Roman"/>
          <w:sz w:val="24"/>
          <w:szCs w:val="24"/>
        </w:rPr>
        <w:t>te</w:t>
      </w:r>
      <w:r w:rsidRPr="4ED49133">
        <w:rPr>
          <w:rFonts w:ascii="Times New Roman" w:eastAsiaTheme="minorEastAsia" w:hAnsi="Times New Roman"/>
          <w:sz w:val="24"/>
          <w:szCs w:val="24"/>
        </w:rPr>
        <w:t xml:space="preserve"> povlaštenog</w:t>
      </w:r>
      <w:r w:rsidR="00A71600">
        <w:rPr>
          <w:rFonts w:ascii="Times New Roman" w:eastAsiaTheme="minorEastAsia" w:hAnsi="Times New Roman"/>
          <w:sz w:val="24"/>
          <w:szCs w:val="24"/>
        </w:rPr>
        <w:t>a</w:t>
      </w:r>
      <w:r w:rsidRPr="4ED49133">
        <w:rPr>
          <w:rFonts w:ascii="Times New Roman" w:eastAsiaTheme="minorEastAsia" w:hAnsi="Times New Roman"/>
          <w:sz w:val="24"/>
          <w:szCs w:val="24"/>
        </w:rPr>
        <w:t xml:space="preserve"> otočnog javnog prijevoza otočana i njihovih vozila na svim linijama s obvezom javne usluge</w:t>
      </w:r>
      <w:r w:rsidR="0079306B">
        <w:rPr>
          <w:rFonts w:ascii="Times New Roman" w:eastAsiaTheme="minorEastAsia" w:hAnsi="Times New Roman"/>
          <w:sz w:val="24"/>
          <w:szCs w:val="24"/>
        </w:rPr>
        <w:t>.</w:t>
      </w:r>
      <w:r w:rsidRPr="4ED49133">
        <w:rPr>
          <w:rFonts w:ascii="Times New Roman" w:eastAsiaTheme="minorEastAsia" w:hAnsi="Times New Roman"/>
          <w:sz w:val="24"/>
          <w:szCs w:val="24"/>
        </w:rPr>
        <w:t xml:space="preserve"> </w:t>
      </w:r>
      <w:r w:rsidR="0079306B">
        <w:rPr>
          <w:rFonts w:ascii="Times New Roman" w:eastAsiaTheme="minorEastAsia" w:hAnsi="Times New Roman"/>
          <w:sz w:val="24"/>
          <w:szCs w:val="24"/>
        </w:rPr>
        <w:t>N</w:t>
      </w:r>
      <w:r w:rsidRPr="4ED49133">
        <w:rPr>
          <w:rFonts w:ascii="Times New Roman" w:eastAsiaTheme="minorEastAsia" w:hAnsi="Times New Roman"/>
          <w:sz w:val="24"/>
          <w:szCs w:val="24"/>
        </w:rPr>
        <w:t>adležno Ministarstvo mora, prometa i infrastrukture u državnom proračunu Republike Hrvatske za razdoblje 2025.</w:t>
      </w:r>
      <w:r w:rsidR="00472FDC">
        <w:rPr>
          <w:rFonts w:ascii="Times New Roman" w:eastAsiaTheme="minorEastAsia" w:hAnsi="Times New Roman"/>
          <w:sz w:val="24"/>
          <w:szCs w:val="24"/>
        </w:rPr>
        <w:t xml:space="preserve"> –</w:t>
      </w:r>
      <w:r w:rsidRPr="4ED49133">
        <w:rPr>
          <w:rFonts w:ascii="Times New Roman" w:eastAsiaTheme="minorEastAsia" w:hAnsi="Times New Roman"/>
          <w:sz w:val="24"/>
          <w:szCs w:val="24"/>
        </w:rPr>
        <w:t xml:space="preserve"> 2027. godine, na predmetnoj proračunskoj aktivnosti </w:t>
      </w:r>
      <w:r w:rsidR="76F08619" w:rsidRPr="4ED49133">
        <w:rPr>
          <w:rFonts w:ascii="Times New Roman" w:eastAsiaTheme="minorEastAsia" w:hAnsi="Times New Roman"/>
          <w:sz w:val="24"/>
          <w:szCs w:val="24"/>
        </w:rPr>
        <w:t>osigurava</w:t>
      </w:r>
      <w:r w:rsidRPr="4ED49133">
        <w:rPr>
          <w:rFonts w:ascii="Times New Roman" w:eastAsiaTheme="minorEastAsia" w:hAnsi="Times New Roman"/>
          <w:sz w:val="24"/>
          <w:szCs w:val="24"/>
        </w:rPr>
        <w:t xml:space="preserve"> sredstva na Razdjelu 065 Ministarstvo mora, prometa i infrastrukture, Glava 06545 Agencija za obalni linijski promet, Program 3116 Razvoj sustava pomorskog prometa, pomorskog dobra i luka</w:t>
      </w:r>
      <w:r w:rsidR="00472FDC">
        <w:rPr>
          <w:rFonts w:ascii="Times New Roman" w:eastAsiaTheme="minorEastAsia" w:hAnsi="Times New Roman"/>
          <w:sz w:val="24"/>
          <w:szCs w:val="24"/>
        </w:rPr>
        <w:t xml:space="preserve"> </w:t>
      </w:r>
      <w:r w:rsidRPr="4ED49133">
        <w:rPr>
          <w:rFonts w:ascii="Times New Roman" w:eastAsiaTheme="minorEastAsia" w:hAnsi="Times New Roman"/>
          <w:sz w:val="24"/>
          <w:szCs w:val="24"/>
        </w:rPr>
        <w:t xml:space="preserve">te zaštite okoliša od onečišćenja s pomorskih objekata </w:t>
      </w:r>
      <w:r w:rsidR="3BDCCE64" w:rsidRPr="4ED49133">
        <w:rPr>
          <w:rFonts w:ascii="Times New Roman" w:eastAsiaTheme="minorEastAsia" w:hAnsi="Times New Roman"/>
          <w:sz w:val="24"/>
          <w:szCs w:val="24"/>
        </w:rPr>
        <w:t xml:space="preserve">te je </w:t>
      </w:r>
      <w:r w:rsidRPr="4ED49133">
        <w:rPr>
          <w:rFonts w:ascii="Times New Roman" w:eastAsiaTheme="minorEastAsia" w:hAnsi="Times New Roman"/>
          <w:sz w:val="24"/>
          <w:szCs w:val="24"/>
        </w:rPr>
        <w:t xml:space="preserve">za predmetno trogodišnje razdoblje </w:t>
      </w:r>
      <w:r w:rsidR="0E37E22D" w:rsidRPr="00FF4A8F">
        <w:rPr>
          <w:rFonts w:ascii="Times New Roman" w:eastAsia="Times New Roman" w:hAnsi="Times New Roman"/>
          <w:sz w:val="24"/>
          <w:szCs w:val="24"/>
        </w:rPr>
        <w:t>ukupno planirano 273.322.800</w:t>
      </w:r>
      <w:r w:rsidR="00FF4A8F" w:rsidRPr="00FF4A8F">
        <w:rPr>
          <w:rFonts w:ascii="Times New Roman" w:eastAsia="Times New Roman" w:hAnsi="Times New Roman"/>
          <w:sz w:val="24"/>
          <w:szCs w:val="24"/>
        </w:rPr>
        <w:t xml:space="preserve"> </w:t>
      </w:r>
      <w:r w:rsidRPr="4ED49133">
        <w:rPr>
          <w:rFonts w:ascii="Times New Roman" w:eastAsiaTheme="minorEastAsia" w:hAnsi="Times New Roman"/>
          <w:sz w:val="24"/>
          <w:szCs w:val="24"/>
        </w:rPr>
        <w:t xml:space="preserve">eura. </w:t>
      </w:r>
    </w:p>
    <w:p w14:paraId="27633C56" w14:textId="34FEC629" w:rsidR="00415088" w:rsidRPr="00415088" w:rsidRDefault="00415088" w:rsidP="00415088">
      <w:pPr>
        <w:tabs>
          <w:tab w:val="left" w:pos="142"/>
        </w:tabs>
        <w:spacing w:line="21" w:lineRule="atLeast"/>
        <w:ind w:firstLine="284"/>
        <w:jc w:val="both"/>
        <w:rPr>
          <w:rFonts w:ascii="Times New Roman" w:eastAsiaTheme="minorEastAsia" w:hAnsi="Times New Roman"/>
          <w:sz w:val="24"/>
          <w:szCs w:val="24"/>
        </w:rPr>
      </w:pPr>
      <w:r w:rsidRPr="00415088">
        <w:rPr>
          <w:rFonts w:ascii="Times New Roman" w:eastAsiaTheme="minorEastAsia" w:hAnsi="Times New Roman"/>
          <w:sz w:val="24"/>
          <w:szCs w:val="24"/>
        </w:rPr>
        <w:t>Ostala tijela državne uprave i javnopravna tijela pozvana da dostave iskaz fiskalnog</w:t>
      </w:r>
      <w:r w:rsidR="00472FDC">
        <w:rPr>
          <w:rFonts w:ascii="Times New Roman" w:eastAsiaTheme="minorEastAsia" w:hAnsi="Times New Roman"/>
          <w:sz w:val="24"/>
          <w:szCs w:val="24"/>
        </w:rPr>
        <w:t>a</w:t>
      </w:r>
      <w:r w:rsidRPr="00415088">
        <w:rPr>
          <w:rFonts w:ascii="Times New Roman" w:eastAsiaTheme="minorEastAsia" w:hAnsi="Times New Roman"/>
          <w:sz w:val="24"/>
          <w:szCs w:val="24"/>
        </w:rPr>
        <w:t xml:space="preserve"> učinka ovoga Zakona uglavnom su se izjasnila da ne očekuju poseban fiskalni učinak ovoga Zakona, odnosno da nemaju fiskalni učinak ovoga Zakona </w:t>
      </w:r>
      <w:r w:rsidR="00F44A04">
        <w:rPr>
          <w:rFonts w:ascii="Times New Roman" w:eastAsiaTheme="minorEastAsia" w:hAnsi="Times New Roman"/>
          <w:sz w:val="24"/>
          <w:szCs w:val="24"/>
        </w:rPr>
        <w:t xml:space="preserve">s </w:t>
      </w:r>
      <w:r w:rsidRPr="00415088">
        <w:rPr>
          <w:rFonts w:ascii="Times New Roman" w:eastAsiaTheme="minorEastAsia" w:hAnsi="Times New Roman"/>
          <w:sz w:val="24"/>
          <w:szCs w:val="24"/>
        </w:rPr>
        <w:t xml:space="preserve">obzirom </w:t>
      </w:r>
      <w:r w:rsidR="00BE3694">
        <w:rPr>
          <w:rFonts w:ascii="Times New Roman" w:eastAsiaTheme="minorEastAsia" w:hAnsi="Times New Roman"/>
          <w:sz w:val="24"/>
          <w:szCs w:val="24"/>
        </w:rPr>
        <w:t xml:space="preserve">na to da </w:t>
      </w:r>
      <w:r w:rsidRPr="00415088">
        <w:rPr>
          <w:rFonts w:ascii="Times New Roman" w:eastAsiaTheme="minorEastAsia" w:hAnsi="Times New Roman"/>
          <w:sz w:val="24"/>
          <w:szCs w:val="24"/>
        </w:rPr>
        <w:t>su sve aktivnosti koje se u ovom</w:t>
      </w:r>
      <w:r w:rsidR="00472FDC">
        <w:rPr>
          <w:rFonts w:ascii="Times New Roman" w:eastAsiaTheme="minorEastAsia" w:hAnsi="Times New Roman"/>
          <w:sz w:val="24"/>
          <w:szCs w:val="24"/>
        </w:rPr>
        <w:t xml:space="preserve"> </w:t>
      </w:r>
      <w:r w:rsidRPr="00415088">
        <w:rPr>
          <w:rFonts w:ascii="Times New Roman" w:eastAsiaTheme="minorEastAsia" w:hAnsi="Times New Roman"/>
          <w:sz w:val="24"/>
          <w:szCs w:val="24"/>
        </w:rPr>
        <w:t>Zakonu navode, a odnose se na njihov djelokrug, već uključene u njihovu redov</w:t>
      </w:r>
      <w:r w:rsidR="007D67C9">
        <w:rPr>
          <w:rFonts w:ascii="Times New Roman" w:eastAsiaTheme="minorEastAsia" w:hAnsi="Times New Roman"/>
          <w:sz w:val="24"/>
          <w:szCs w:val="24"/>
        </w:rPr>
        <w:t>itu</w:t>
      </w:r>
      <w:r w:rsidRPr="00415088">
        <w:rPr>
          <w:rFonts w:ascii="Times New Roman" w:eastAsiaTheme="minorEastAsia" w:hAnsi="Times New Roman"/>
          <w:sz w:val="24"/>
          <w:szCs w:val="24"/>
        </w:rPr>
        <w:t xml:space="preserve"> djelatnost za što su osigurana financijska sredstva za provedbu projekata i programa </w:t>
      </w:r>
      <w:r w:rsidR="007D67C9">
        <w:rPr>
          <w:rFonts w:ascii="Times New Roman" w:eastAsiaTheme="minorEastAsia" w:hAnsi="Times New Roman"/>
          <w:sz w:val="24"/>
          <w:szCs w:val="24"/>
        </w:rPr>
        <w:t>putem</w:t>
      </w:r>
      <w:r w:rsidR="007D67C9" w:rsidRPr="00415088">
        <w:rPr>
          <w:rFonts w:ascii="Times New Roman" w:eastAsiaTheme="minorEastAsia" w:hAnsi="Times New Roman"/>
          <w:sz w:val="24"/>
          <w:szCs w:val="24"/>
        </w:rPr>
        <w:t xml:space="preserve"> </w:t>
      </w:r>
      <w:r w:rsidRPr="00415088">
        <w:rPr>
          <w:rFonts w:ascii="Times New Roman" w:eastAsiaTheme="minorEastAsia" w:hAnsi="Times New Roman"/>
          <w:sz w:val="24"/>
          <w:szCs w:val="24"/>
        </w:rPr>
        <w:t>javn</w:t>
      </w:r>
      <w:r w:rsidR="007D67C9">
        <w:rPr>
          <w:rFonts w:ascii="Times New Roman" w:eastAsiaTheme="minorEastAsia" w:hAnsi="Times New Roman"/>
          <w:sz w:val="24"/>
          <w:szCs w:val="24"/>
        </w:rPr>
        <w:t>ih</w:t>
      </w:r>
      <w:r w:rsidRPr="00415088">
        <w:rPr>
          <w:rFonts w:ascii="Times New Roman" w:eastAsiaTheme="minorEastAsia" w:hAnsi="Times New Roman"/>
          <w:sz w:val="24"/>
          <w:szCs w:val="24"/>
        </w:rPr>
        <w:t xml:space="preserve"> poziv</w:t>
      </w:r>
      <w:r w:rsidR="007D67C9">
        <w:rPr>
          <w:rFonts w:ascii="Times New Roman" w:eastAsiaTheme="minorEastAsia" w:hAnsi="Times New Roman"/>
          <w:sz w:val="24"/>
          <w:szCs w:val="24"/>
        </w:rPr>
        <w:t>a</w:t>
      </w:r>
      <w:r w:rsidRPr="00415088">
        <w:rPr>
          <w:rFonts w:ascii="Times New Roman" w:eastAsiaTheme="minorEastAsia" w:hAnsi="Times New Roman"/>
          <w:sz w:val="24"/>
          <w:szCs w:val="24"/>
        </w:rPr>
        <w:t xml:space="preserve"> i natječaj</w:t>
      </w:r>
      <w:r w:rsidR="00E87C5B">
        <w:rPr>
          <w:rFonts w:ascii="Times New Roman" w:eastAsiaTheme="minorEastAsia" w:hAnsi="Times New Roman"/>
          <w:sz w:val="24"/>
          <w:szCs w:val="24"/>
        </w:rPr>
        <w:t>a</w:t>
      </w:r>
      <w:r w:rsidRPr="00415088">
        <w:rPr>
          <w:rFonts w:ascii="Times New Roman" w:eastAsiaTheme="minorEastAsia" w:hAnsi="Times New Roman"/>
          <w:sz w:val="24"/>
          <w:szCs w:val="24"/>
        </w:rPr>
        <w:t xml:space="preserve"> raspisan</w:t>
      </w:r>
      <w:r w:rsidR="0087001B">
        <w:rPr>
          <w:rFonts w:ascii="Times New Roman" w:eastAsiaTheme="minorEastAsia" w:hAnsi="Times New Roman"/>
          <w:sz w:val="24"/>
          <w:szCs w:val="24"/>
        </w:rPr>
        <w:t>ih</w:t>
      </w:r>
      <w:r w:rsidRPr="00415088">
        <w:rPr>
          <w:rFonts w:ascii="Times New Roman" w:eastAsiaTheme="minorEastAsia" w:hAnsi="Times New Roman"/>
          <w:sz w:val="24"/>
          <w:szCs w:val="24"/>
        </w:rPr>
        <w:t xml:space="preserve"> za područje cijele Republike </w:t>
      </w:r>
      <w:r w:rsidR="00472FDC">
        <w:rPr>
          <w:rFonts w:ascii="Times New Roman" w:eastAsiaTheme="minorEastAsia" w:hAnsi="Times New Roman"/>
          <w:sz w:val="24"/>
          <w:szCs w:val="24"/>
        </w:rPr>
        <w:t>H</w:t>
      </w:r>
      <w:r w:rsidRPr="00415088">
        <w:rPr>
          <w:rFonts w:ascii="Times New Roman" w:eastAsiaTheme="minorEastAsia" w:hAnsi="Times New Roman"/>
          <w:sz w:val="24"/>
          <w:szCs w:val="24"/>
        </w:rPr>
        <w:t xml:space="preserve">rvatske, a ne posebno za otoke. </w:t>
      </w:r>
    </w:p>
    <w:p w14:paraId="3712DA4E" w14:textId="6DD48FD6" w:rsidR="00415088" w:rsidRPr="00415088" w:rsidRDefault="00415088" w:rsidP="00472FDC">
      <w:pPr>
        <w:tabs>
          <w:tab w:val="left" w:pos="142"/>
        </w:tabs>
        <w:spacing w:line="21" w:lineRule="atLeast"/>
        <w:ind w:firstLine="284"/>
        <w:jc w:val="both"/>
        <w:rPr>
          <w:rFonts w:ascii="Times New Roman" w:eastAsiaTheme="minorEastAsia" w:hAnsi="Times New Roman"/>
          <w:sz w:val="24"/>
          <w:szCs w:val="24"/>
        </w:rPr>
      </w:pPr>
      <w:r w:rsidRPr="00415088">
        <w:rPr>
          <w:rFonts w:ascii="Times New Roman" w:eastAsiaTheme="minorEastAsia" w:hAnsi="Times New Roman"/>
          <w:sz w:val="24"/>
          <w:szCs w:val="24"/>
        </w:rPr>
        <w:lastRenderedPageBreak/>
        <w:t>U tom smislu Ministarstvo pravosuđa, uprave i digitalne transformacije za poslove i aktivnosti svoje redo</w:t>
      </w:r>
      <w:r w:rsidR="00B8793C">
        <w:rPr>
          <w:rFonts w:ascii="Times New Roman" w:eastAsiaTheme="minorEastAsia" w:hAnsi="Times New Roman"/>
          <w:sz w:val="24"/>
          <w:szCs w:val="24"/>
        </w:rPr>
        <w:t>vite</w:t>
      </w:r>
      <w:r w:rsidRPr="00415088">
        <w:rPr>
          <w:rFonts w:ascii="Times New Roman" w:eastAsiaTheme="minorEastAsia" w:hAnsi="Times New Roman"/>
          <w:sz w:val="24"/>
          <w:szCs w:val="24"/>
        </w:rPr>
        <w:t xml:space="preserve"> djelatnosti osnivanja i obnove zemljišnih knjiga</w:t>
      </w:r>
      <w:r w:rsidR="00791AE3">
        <w:rPr>
          <w:rFonts w:ascii="Times New Roman" w:eastAsiaTheme="minorEastAsia" w:hAnsi="Times New Roman"/>
          <w:sz w:val="24"/>
          <w:szCs w:val="24"/>
        </w:rPr>
        <w:t>,</w:t>
      </w:r>
      <w:r w:rsidRPr="00415088">
        <w:rPr>
          <w:rFonts w:ascii="Times New Roman" w:eastAsiaTheme="minorEastAsia" w:hAnsi="Times New Roman"/>
          <w:sz w:val="24"/>
          <w:szCs w:val="24"/>
        </w:rPr>
        <w:t xml:space="preserve"> koje se odnose na cijelo područje Republike Hrvatske pa tako i na otoke, sredstva potrebna za provedbu navedenih radnj</w:t>
      </w:r>
      <w:r w:rsidR="00472FDC">
        <w:rPr>
          <w:rFonts w:ascii="Times New Roman" w:eastAsiaTheme="minorEastAsia" w:hAnsi="Times New Roman"/>
          <w:sz w:val="24"/>
          <w:szCs w:val="24"/>
        </w:rPr>
        <w:t>a</w:t>
      </w:r>
      <w:r w:rsidRPr="00415088">
        <w:rPr>
          <w:rFonts w:ascii="Times New Roman" w:eastAsiaTheme="minorEastAsia" w:hAnsi="Times New Roman"/>
          <w:sz w:val="24"/>
          <w:szCs w:val="24"/>
        </w:rPr>
        <w:t xml:space="preserve"> osigurava na Razdjelu 109 Ministarstvo pravosuđa, uprave i digitalne transformacije, Glava 10980 Općinski sudovi, Program 2803 Vođenje sudskih postupaka, A641000 Vođenje sudskih postupaka iz nadležnosti općinskih sudova, a Ministarstvo prostornoga uređenja, graditeljstva i državne imovine na Razdjelu 076 Ministarstvo prostornoga uređenja, graditeljstva i državne imovine, Glava 07625 Državna geodetska uprava, Program 3505 Izmjere i upravljanje geodetskom evidencijom na proračunskim aktivnostima A664000 Administracija i upravljanje, A664001 Održavanje katastra zemljišta i uspostava katastra nekretnina, A664034 Vođenje i održavanje Zajedničkog informacijskog sustava zemljišnih knjiga i katastra, K664013 Informatizacija i A664006 Registar prostornih jedinica Republike Hrvatske osigurava financijska sredstva za provođenje novih katastarskih izmjera </w:t>
      </w:r>
      <w:r w:rsidR="00EA43EF">
        <w:rPr>
          <w:rFonts w:ascii="Times New Roman" w:eastAsiaTheme="minorEastAsia" w:hAnsi="Times New Roman"/>
          <w:sz w:val="24"/>
          <w:szCs w:val="24"/>
        </w:rPr>
        <w:t>putem</w:t>
      </w:r>
      <w:r w:rsidRPr="00415088">
        <w:rPr>
          <w:rFonts w:ascii="Times New Roman" w:eastAsiaTheme="minorEastAsia" w:hAnsi="Times New Roman"/>
          <w:sz w:val="24"/>
          <w:szCs w:val="24"/>
        </w:rPr>
        <w:t xml:space="preserve"> Višegodišnj</w:t>
      </w:r>
      <w:r w:rsidR="00EA43EF">
        <w:rPr>
          <w:rFonts w:ascii="Times New Roman" w:eastAsiaTheme="minorEastAsia" w:hAnsi="Times New Roman"/>
          <w:sz w:val="24"/>
          <w:szCs w:val="24"/>
        </w:rPr>
        <w:t>eg</w:t>
      </w:r>
      <w:r w:rsidRPr="00415088">
        <w:rPr>
          <w:rFonts w:ascii="Times New Roman" w:eastAsiaTheme="minorEastAsia" w:hAnsi="Times New Roman"/>
          <w:sz w:val="24"/>
          <w:szCs w:val="24"/>
        </w:rPr>
        <w:t xml:space="preserve"> program</w:t>
      </w:r>
      <w:r w:rsidR="00EA43EF">
        <w:rPr>
          <w:rFonts w:ascii="Times New Roman" w:eastAsiaTheme="minorEastAsia" w:hAnsi="Times New Roman"/>
          <w:sz w:val="24"/>
          <w:szCs w:val="24"/>
        </w:rPr>
        <w:t>a</w:t>
      </w:r>
      <w:r w:rsidRPr="00415088">
        <w:rPr>
          <w:rFonts w:ascii="Times New Roman" w:eastAsiaTheme="minorEastAsia" w:hAnsi="Times New Roman"/>
          <w:sz w:val="24"/>
          <w:szCs w:val="24"/>
        </w:rPr>
        <w:t xml:space="preserve"> katastarskih izmjera građevinskog</w:t>
      </w:r>
      <w:r w:rsidR="00EA43EF">
        <w:rPr>
          <w:rFonts w:ascii="Times New Roman" w:eastAsiaTheme="minorEastAsia" w:hAnsi="Times New Roman"/>
          <w:sz w:val="24"/>
          <w:szCs w:val="24"/>
        </w:rPr>
        <w:t>a</w:t>
      </w:r>
      <w:r w:rsidRPr="00415088">
        <w:rPr>
          <w:rFonts w:ascii="Times New Roman" w:eastAsiaTheme="minorEastAsia" w:hAnsi="Times New Roman"/>
          <w:sz w:val="24"/>
          <w:szCs w:val="24"/>
        </w:rPr>
        <w:t xml:space="preserve"> područja 2021.</w:t>
      </w:r>
      <w:r w:rsidR="00472FDC">
        <w:rPr>
          <w:rFonts w:ascii="Times New Roman" w:eastAsiaTheme="minorEastAsia" w:hAnsi="Times New Roman"/>
          <w:sz w:val="24"/>
          <w:szCs w:val="24"/>
        </w:rPr>
        <w:t xml:space="preserve"> – </w:t>
      </w:r>
      <w:r w:rsidRPr="00415088">
        <w:rPr>
          <w:rFonts w:ascii="Times New Roman" w:eastAsiaTheme="minorEastAsia" w:hAnsi="Times New Roman"/>
          <w:sz w:val="24"/>
          <w:szCs w:val="24"/>
        </w:rPr>
        <w:t>2030. godine i Godišnj</w:t>
      </w:r>
      <w:r w:rsidR="00851CA3">
        <w:rPr>
          <w:rFonts w:ascii="Times New Roman" w:eastAsiaTheme="minorEastAsia" w:hAnsi="Times New Roman"/>
          <w:sz w:val="24"/>
          <w:szCs w:val="24"/>
        </w:rPr>
        <w:t>ih</w:t>
      </w:r>
      <w:r w:rsidRPr="00415088">
        <w:rPr>
          <w:rFonts w:ascii="Times New Roman" w:eastAsiaTheme="minorEastAsia" w:hAnsi="Times New Roman"/>
          <w:sz w:val="24"/>
          <w:szCs w:val="24"/>
        </w:rPr>
        <w:t xml:space="preserve"> program</w:t>
      </w:r>
      <w:r w:rsidR="0065670F">
        <w:rPr>
          <w:rFonts w:ascii="Times New Roman" w:eastAsiaTheme="minorEastAsia" w:hAnsi="Times New Roman"/>
          <w:sz w:val="24"/>
          <w:szCs w:val="24"/>
        </w:rPr>
        <w:t>a</w:t>
      </w:r>
      <w:r w:rsidRPr="00415088">
        <w:rPr>
          <w:rFonts w:ascii="Times New Roman" w:eastAsiaTheme="minorEastAsia" w:hAnsi="Times New Roman"/>
          <w:sz w:val="24"/>
          <w:szCs w:val="24"/>
        </w:rPr>
        <w:t xml:space="preserve"> koji se donose na temelju navedenog</w:t>
      </w:r>
      <w:r w:rsidR="00472FDC">
        <w:rPr>
          <w:rFonts w:ascii="Times New Roman" w:eastAsiaTheme="minorEastAsia" w:hAnsi="Times New Roman"/>
          <w:sz w:val="24"/>
          <w:szCs w:val="24"/>
        </w:rPr>
        <w:t>a</w:t>
      </w:r>
      <w:r w:rsidRPr="00415088">
        <w:rPr>
          <w:rFonts w:ascii="Times New Roman" w:eastAsiaTheme="minorEastAsia" w:hAnsi="Times New Roman"/>
          <w:sz w:val="24"/>
          <w:szCs w:val="24"/>
        </w:rPr>
        <w:t xml:space="preserve"> Višegodišnjeg programa.</w:t>
      </w:r>
    </w:p>
    <w:p w14:paraId="65B4A1F7" w14:textId="7C774A26" w:rsidR="00415088" w:rsidRPr="00415088" w:rsidRDefault="00415088" w:rsidP="00415088">
      <w:pPr>
        <w:tabs>
          <w:tab w:val="left" w:pos="142"/>
        </w:tabs>
        <w:spacing w:line="21" w:lineRule="atLeast"/>
        <w:ind w:firstLine="284"/>
        <w:jc w:val="both"/>
        <w:rPr>
          <w:rFonts w:ascii="Times New Roman" w:eastAsiaTheme="minorEastAsia" w:hAnsi="Times New Roman"/>
          <w:sz w:val="24"/>
          <w:szCs w:val="24"/>
        </w:rPr>
      </w:pPr>
      <w:r w:rsidRPr="00415088">
        <w:rPr>
          <w:rFonts w:ascii="Times New Roman" w:eastAsiaTheme="minorEastAsia" w:hAnsi="Times New Roman"/>
          <w:sz w:val="24"/>
          <w:szCs w:val="24"/>
        </w:rPr>
        <w:t xml:space="preserve">Fiskalni učinak na druge proračune: </w:t>
      </w:r>
    </w:p>
    <w:p w14:paraId="3D15A727" w14:textId="064AA5A8" w:rsidR="00415088" w:rsidRPr="00415088" w:rsidRDefault="00415088" w:rsidP="008B199E">
      <w:pPr>
        <w:tabs>
          <w:tab w:val="left" w:pos="142"/>
        </w:tabs>
        <w:spacing w:line="21" w:lineRule="atLeast"/>
        <w:ind w:firstLine="284"/>
        <w:jc w:val="both"/>
        <w:rPr>
          <w:rFonts w:ascii="Times New Roman" w:eastAsiaTheme="minorEastAsia" w:hAnsi="Times New Roman"/>
          <w:sz w:val="24"/>
          <w:szCs w:val="24"/>
        </w:rPr>
      </w:pPr>
      <w:r w:rsidRPr="00415088">
        <w:rPr>
          <w:rFonts w:ascii="Times New Roman" w:eastAsiaTheme="minorEastAsia" w:hAnsi="Times New Roman"/>
          <w:sz w:val="24"/>
          <w:szCs w:val="24"/>
        </w:rPr>
        <w:t>Fond za zaštitu okoliša i energetsku učinkovitost (Fond) poslov</w:t>
      </w:r>
      <w:r w:rsidR="00AA792F">
        <w:rPr>
          <w:rFonts w:ascii="Times New Roman" w:eastAsiaTheme="minorEastAsia" w:hAnsi="Times New Roman"/>
          <w:sz w:val="24"/>
          <w:szCs w:val="24"/>
        </w:rPr>
        <w:t>ima</w:t>
      </w:r>
      <w:r w:rsidRPr="00415088">
        <w:rPr>
          <w:rFonts w:ascii="Times New Roman" w:eastAsiaTheme="minorEastAsia" w:hAnsi="Times New Roman"/>
          <w:sz w:val="24"/>
          <w:szCs w:val="24"/>
        </w:rPr>
        <w:t xml:space="preserve"> i aktivnosti</w:t>
      </w:r>
      <w:r w:rsidR="00AA792F">
        <w:rPr>
          <w:rFonts w:ascii="Times New Roman" w:eastAsiaTheme="minorEastAsia" w:hAnsi="Times New Roman"/>
          <w:sz w:val="24"/>
          <w:szCs w:val="24"/>
        </w:rPr>
        <w:t>ma</w:t>
      </w:r>
      <w:r w:rsidRPr="00415088">
        <w:rPr>
          <w:rFonts w:ascii="Times New Roman" w:eastAsiaTheme="minorEastAsia" w:hAnsi="Times New Roman"/>
          <w:sz w:val="24"/>
          <w:szCs w:val="24"/>
        </w:rPr>
        <w:t xml:space="preserve"> svoje redov</w:t>
      </w:r>
      <w:r w:rsidR="00AA792F">
        <w:rPr>
          <w:rFonts w:ascii="Times New Roman" w:eastAsiaTheme="minorEastAsia" w:hAnsi="Times New Roman"/>
          <w:sz w:val="24"/>
          <w:szCs w:val="24"/>
        </w:rPr>
        <w:t>ite</w:t>
      </w:r>
      <w:r w:rsidRPr="00415088">
        <w:rPr>
          <w:rFonts w:ascii="Times New Roman" w:eastAsiaTheme="minorEastAsia" w:hAnsi="Times New Roman"/>
          <w:sz w:val="24"/>
          <w:szCs w:val="24"/>
        </w:rPr>
        <w:t xml:space="preserve"> djelatnosti, </w:t>
      </w:r>
      <w:r w:rsidR="00AA792F">
        <w:rPr>
          <w:rFonts w:ascii="Times New Roman" w:eastAsiaTheme="minorEastAsia" w:hAnsi="Times New Roman"/>
          <w:sz w:val="24"/>
          <w:szCs w:val="24"/>
        </w:rPr>
        <w:t>koji</w:t>
      </w:r>
      <w:r w:rsidR="00134BBA">
        <w:rPr>
          <w:rFonts w:ascii="Times New Roman" w:eastAsiaTheme="minorEastAsia" w:hAnsi="Times New Roman"/>
          <w:sz w:val="24"/>
          <w:szCs w:val="24"/>
        </w:rPr>
        <w:t xml:space="preserve"> </w:t>
      </w:r>
      <w:r w:rsidRPr="00415088">
        <w:rPr>
          <w:rFonts w:ascii="Times New Roman" w:eastAsiaTheme="minorEastAsia" w:hAnsi="Times New Roman"/>
          <w:sz w:val="24"/>
          <w:szCs w:val="24"/>
        </w:rPr>
        <w:t>se odnos</w:t>
      </w:r>
      <w:r w:rsidR="00AA792F">
        <w:rPr>
          <w:rFonts w:ascii="Times New Roman" w:eastAsiaTheme="minorEastAsia" w:hAnsi="Times New Roman"/>
          <w:sz w:val="24"/>
          <w:szCs w:val="24"/>
        </w:rPr>
        <w:t>e</w:t>
      </w:r>
      <w:r w:rsidRPr="00415088">
        <w:rPr>
          <w:rFonts w:ascii="Times New Roman" w:eastAsiaTheme="minorEastAsia" w:hAnsi="Times New Roman"/>
          <w:sz w:val="24"/>
          <w:szCs w:val="24"/>
        </w:rPr>
        <w:t xml:space="preserve"> na područje cijele Hrvatske pa tako i na otoke, iz svog</w:t>
      </w:r>
      <w:r w:rsidR="00472FDC">
        <w:rPr>
          <w:rFonts w:ascii="Times New Roman" w:eastAsiaTheme="minorEastAsia" w:hAnsi="Times New Roman"/>
          <w:sz w:val="24"/>
          <w:szCs w:val="24"/>
        </w:rPr>
        <w:t>a</w:t>
      </w:r>
      <w:r w:rsidRPr="00415088">
        <w:rPr>
          <w:rFonts w:ascii="Times New Roman" w:eastAsiaTheme="minorEastAsia" w:hAnsi="Times New Roman"/>
          <w:sz w:val="24"/>
          <w:szCs w:val="24"/>
        </w:rPr>
        <w:t xml:space="preserve"> Financijskog plana za 2025. godinu i </w:t>
      </w:r>
      <w:r w:rsidR="008B199E">
        <w:rPr>
          <w:rFonts w:ascii="Times New Roman" w:eastAsiaTheme="minorEastAsia" w:hAnsi="Times New Roman"/>
          <w:sz w:val="24"/>
          <w:szCs w:val="24"/>
        </w:rPr>
        <w:t xml:space="preserve">u </w:t>
      </w:r>
      <w:r w:rsidRPr="00415088">
        <w:rPr>
          <w:rFonts w:ascii="Times New Roman" w:eastAsiaTheme="minorEastAsia" w:hAnsi="Times New Roman"/>
          <w:sz w:val="24"/>
          <w:szCs w:val="24"/>
        </w:rPr>
        <w:t xml:space="preserve">projekcijama za 2026. i 2027. godinu istaknuo je niz financijskih aktivnosti </w:t>
      </w:r>
      <w:r w:rsidR="00AA792F">
        <w:rPr>
          <w:rFonts w:ascii="Times New Roman" w:eastAsiaTheme="minorEastAsia" w:hAnsi="Times New Roman"/>
          <w:sz w:val="24"/>
          <w:szCs w:val="24"/>
        </w:rPr>
        <w:t xml:space="preserve">za koje </w:t>
      </w:r>
      <w:r w:rsidRPr="00415088">
        <w:rPr>
          <w:rFonts w:ascii="Times New Roman" w:eastAsiaTheme="minorEastAsia" w:hAnsi="Times New Roman"/>
          <w:sz w:val="24"/>
          <w:szCs w:val="24"/>
        </w:rPr>
        <w:t>su osigurana sredstva za javne pozive i natječaje, a koji bi (pozivi i natječaji) mogli biti područje interesa prijavitelja s otoka. U programu 2001 PROGRAMI I PROJEKTI ZAŠTITE OKOLIŠA Fond slijedom rečenog</w:t>
      </w:r>
      <w:r w:rsidR="00472FDC">
        <w:rPr>
          <w:rFonts w:ascii="Times New Roman" w:eastAsiaTheme="minorEastAsia" w:hAnsi="Times New Roman"/>
          <w:sz w:val="24"/>
          <w:szCs w:val="24"/>
        </w:rPr>
        <w:t>a</w:t>
      </w:r>
      <w:r w:rsidRPr="00415088">
        <w:rPr>
          <w:rFonts w:ascii="Times New Roman" w:eastAsiaTheme="minorEastAsia" w:hAnsi="Times New Roman"/>
          <w:sz w:val="24"/>
          <w:szCs w:val="24"/>
        </w:rPr>
        <w:t xml:space="preserve"> navodi aktivnosti: K200002 Sanacija odlagališta otpada, K200003 Gospodarenje otpadom </w:t>
      </w:r>
      <w:r w:rsidR="008B199E">
        <w:rPr>
          <w:rFonts w:ascii="Times New Roman" w:eastAsiaTheme="minorEastAsia" w:hAnsi="Times New Roman"/>
          <w:sz w:val="24"/>
          <w:szCs w:val="24"/>
        </w:rPr>
        <w:t>–</w:t>
      </w:r>
      <w:r w:rsidRPr="00415088">
        <w:rPr>
          <w:rFonts w:ascii="Times New Roman" w:eastAsiaTheme="minorEastAsia" w:hAnsi="Times New Roman"/>
          <w:sz w:val="24"/>
          <w:szCs w:val="24"/>
        </w:rPr>
        <w:t xml:space="preserve"> izgradnja centara za gospodarenje otpadom, K200006 Zaštita i očuvanje biološke i krajobrazne raznolikosti, K200008 Ostali projekti i programi zaštite okoliša, K200012 Sanacija odlagališta komunalnog</w:t>
      </w:r>
      <w:r w:rsidR="00472FDC">
        <w:rPr>
          <w:rFonts w:ascii="Times New Roman" w:eastAsiaTheme="minorEastAsia" w:hAnsi="Times New Roman"/>
          <w:sz w:val="24"/>
          <w:szCs w:val="24"/>
        </w:rPr>
        <w:t>a</w:t>
      </w:r>
      <w:r w:rsidRPr="00415088">
        <w:rPr>
          <w:rFonts w:ascii="Times New Roman" w:eastAsiaTheme="minorEastAsia" w:hAnsi="Times New Roman"/>
          <w:sz w:val="24"/>
          <w:szCs w:val="24"/>
        </w:rPr>
        <w:t xml:space="preserve"> otpada sufinancirana iz EU, K200019 Poticanje odvojenog</w:t>
      </w:r>
      <w:r w:rsidR="00472FDC">
        <w:rPr>
          <w:rFonts w:ascii="Times New Roman" w:eastAsiaTheme="minorEastAsia" w:hAnsi="Times New Roman"/>
          <w:sz w:val="24"/>
          <w:szCs w:val="24"/>
        </w:rPr>
        <w:t>a</w:t>
      </w:r>
      <w:r w:rsidRPr="00415088">
        <w:rPr>
          <w:rFonts w:ascii="Times New Roman" w:eastAsiaTheme="minorEastAsia" w:hAnsi="Times New Roman"/>
          <w:sz w:val="24"/>
          <w:szCs w:val="24"/>
        </w:rPr>
        <w:t xml:space="preserve"> prikupljanja otpada i recikliranje, K200021 Potpora prilagodbi klimatskim promjenama i K200024 Ostali projekti sufinancirani sredstvima EU fondova. </w:t>
      </w:r>
      <w:r w:rsidR="0086553C">
        <w:rPr>
          <w:rFonts w:ascii="Times New Roman" w:eastAsiaTheme="minorEastAsia" w:hAnsi="Times New Roman"/>
          <w:sz w:val="24"/>
          <w:szCs w:val="24"/>
        </w:rPr>
        <w:t>Programom</w:t>
      </w:r>
      <w:r w:rsidRPr="00415088">
        <w:rPr>
          <w:rFonts w:ascii="Times New Roman" w:eastAsiaTheme="minorEastAsia" w:hAnsi="Times New Roman"/>
          <w:sz w:val="24"/>
          <w:szCs w:val="24"/>
        </w:rPr>
        <w:t xml:space="preserve"> 2002 PROGRAMI I PROJEKTI ENERGETSKE UČINKOVITOSTI Fond u istom smislu ističe aktivnosti: K200027 Poticanje korištenja obnovljivih izvora energije, K200030 Poticanje energetske učinkovitosti u prometu, K200032 Ostali projekti i programi energetske učinkovitosti </w:t>
      </w:r>
      <w:r w:rsidR="003316F0">
        <w:rPr>
          <w:rFonts w:ascii="Times New Roman" w:eastAsiaTheme="minorEastAsia" w:hAnsi="Times New Roman"/>
          <w:sz w:val="24"/>
          <w:szCs w:val="24"/>
        </w:rPr>
        <w:t>te</w:t>
      </w:r>
      <w:r w:rsidRPr="00415088">
        <w:rPr>
          <w:rFonts w:ascii="Times New Roman" w:eastAsiaTheme="minorEastAsia" w:hAnsi="Times New Roman"/>
          <w:sz w:val="24"/>
          <w:szCs w:val="24"/>
        </w:rPr>
        <w:t xml:space="preserve"> A200004 Provedba aktivnosti energetske učinkovitosti na lokalnoj i nacionalnoj razini Republike Hrvatske.</w:t>
      </w:r>
    </w:p>
    <w:p w14:paraId="41BA30F8" w14:textId="33CABE99" w:rsidR="00415088" w:rsidRPr="00415088" w:rsidRDefault="00415088" w:rsidP="00415088">
      <w:pPr>
        <w:tabs>
          <w:tab w:val="left" w:pos="142"/>
        </w:tabs>
        <w:spacing w:line="21" w:lineRule="atLeast"/>
        <w:ind w:firstLine="284"/>
        <w:jc w:val="both"/>
        <w:rPr>
          <w:rFonts w:ascii="Times New Roman" w:eastAsiaTheme="minorEastAsia" w:hAnsi="Times New Roman"/>
          <w:sz w:val="24"/>
          <w:szCs w:val="24"/>
        </w:rPr>
      </w:pPr>
      <w:r w:rsidRPr="00415088">
        <w:rPr>
          <w:rFonts w:ascii="Times New Roman" w:eastAsiaTheme="minorEastAsia" w:hAnsi="Times New Roman"/>
          <w:sz w:val="24"/>
          <w:szCs w:val="24"/>
        </w:rPr>
        <w:t>Jedinice područne (regionalne) samouprave nositelji</w:t>
      </w:r>
      <w:r w:rsidR="002033EA">
        <w:rPr>
          <w:rFonts w:ascii="Times New Roman" w:eastAsiaTheme="minorEastAsia" w:hAnsi="Times New Roman"/>
          <w:sz w:val="24"/>
          <w:szCs w:val="24"/>
        </w:rPr>
        <w:t xml:space="preserve"> su</w:t>
      </w:r>
      <w:r w:rsidRPr="00415088">
        <w:rPr>
          <w:rFonts w:ascii="Times New Roman" w:eastAsiaTheme="minorEastAsia" w:hAnsi="Times New Roman"/>
          <w:sz w:val="24"/>
          <w:szCs w:val="24"/>
        </w:rPr>
        <w:t xml:space="preserve"> izrade županijskih planova razvoja otoka (član</w:t>
      </w:r>
      <w:r w:rsidR="00E50666">
        <w:rPr>
          <w:rFonts w:ascii="Times New Roman" w:eastAsiaTheme="minorEastAsia" w:hAnsi="Times New Roman"/>
          <w:sz w:val="24"/>
          <w:szCs w:val="24"/>
        </w:rPr>
        <w:t>a</w:t>
      </w:r>
      <w:r w:rsidRPr="00415088">
        <w:rPr>
          <w:rFonts w:ascii="Times New Roman" w:eastAsiaTheme="minorEastAsia" w:hAnsi="Times New Roman"/>
          <w:sz w:val="24"/>
          <w:szCs w:val="24"/>
        </w:rPr>
        <w:t>k 17. Zakona) u sedam obalno-otočnih županija: Istarsk</w:t>
      </w:r>
      <w:r w:rsidR="00EB7E42">
        <w:rPr>
          <w:rFonts w:ascii="Times New Roman" w:eastAsiaTheme="minorEastAsia" w:hAnsi="Times New Roman"/>
          <w:sz w:val="24"/>
          <w:szCs w:val="24"/>
        </w:rPr>
        <w:t>oj</w:t>
      </w:r>
      <w:r w:rsidRPr="00415088">
        <w:rPr>
          <w:rFonts w:ascii="Times New Roman" w:eastAsiaTheme="minorEastAsia" w:hAnsi="Times New Roman"/>
          <w:sz w:val="24"/>
          <w:szCs w:val="24"/>
        </w:rPr>
        <w:t xml:space="preserve"> županij</w:t>
      </w:r>
      <w:r w:rsidR="00EB7E42">
        <w:rPr>
          <w:rFonts w:ascii="Times New Roman" w:eastAsiaTheme="minorEastAsia" w:hAnsi="Times New Roman"/>
          <w:sz w:val="24"/>
          <w:szCs w:val="24"/>
        </w:rPr>
        <w:t>i</w:t>
      </w:r>
      <w:r w:rsidRPr="00415088">
        <w:rPr>
          <w:rFonts w:ascii="Times New Roman" w:eastAsiaTheme="minorEastAsia" w:hAnsi="Times New Roman"/>
          <w:sz w:val="24"/>
          <w:szCs w:val="24"/>
        </w:rPr>
        <w:t>, Primorsko-goransk</w:t>
      </w:r>
      <w:r w:rsidR="00EB7E42">
        <w:rPr>
          <w:rFonts w:ascii="Times New Roman" w:eastAsiaTheme="minorEastAsia" w:hAnsi="Times New Roman"/>
          <w:sz w:val="24"/>
          <w:szCs w:val="24"/>
        </w:rPr>
        <w:t>oj</w:t>
      </w:r>
      <w:r w:rsidRPr="00415088">
        <w:rPr>
          <w:rFonts w:ascii="Times New Roman" w:eastAsiaTheme="minorEastAsia" w:hAnsi="Times New Roman"/>
          <w:sz w:val="24"/>
          <w:szCs w:val="24"/>
        </w:rPr>
        <w:t xml:space="preserve"> županij</w:t>
      </w:r>
      <w:r w:rsidR="00EB7E42">
        <w:rPr>
          <w:rFonts w:ascii="Times New Roman" w:eastAsiaTheme="minorEastAsia" w:hAnsi="Times New Roman"/>
          <w:sz w:val="24"/>
          <w:szCs w:val="24"/>
        </w:rPr>
        <w:t>i</w:t>
      </w:r>
      <w:r w:rsidRPr="00415088">
        <w:rPr>
          <w:rFonts w:ascii="Times New Roman" w:eastAsiaTheme="minorEastAsia" w:hAnsi="Times New Roman"/>
          <w:sz w:val="24"/>
          <w:szCs w:val="24"/>
        </w:rPr>
        <w:t>, Ličko-senjsk</w:t>
      </w:r>
      <w:r w:rsidR="00EB7E42">
        <w:rPr>
          <w:rFonts w:ascii="Times New Roman" w:eastAsiaTheme="minorEastAsia" w:hAnsi="Times New Roman"/>
          <w:sz w:val="24"/>
          <w:szCs w:val="24"/>
        </w:rPr>
        <w:t>oj</w:t>
      </w:r>
      <w:r w:rsidRPr="00415088">
        <w:rPr>
          <w:rFonts w:ascii="Times New Roman" w:eastAsiaTheme="minorEastAsia" w:hAnsi="Times New Roman"/>
          <w:sz w:val="24"/>
          <w:szCs w:val="24"/>
        </w:rPr>
        <w:t xml:space="preserve"> županij</w:t>
      </w:r>
      <w:r w:rsidR="00EB7E42">
        <w:rPr>
          <w:rFonts w:ascii="Times New Roman" w:eastAsiaTheme="minorEastAsia" w:hAnsi="Times New Roman"/>
          <w:sz w:val="24"/>
          <w:szCs w:val="24"/>
        </w:rPr>
        <w:t>i</w:t>
      </w:r>
      <w:r w:rsidRPr="00415088">
        <w:rPr>
          <w:rFonts w:ascii="Times New Roman" w:eastAsiaTheme="minorEastAsia" w:hAnsi="Times New Roman"/>
          <w:sz w:val="24"/>
          <w:szCs w:val="24"/>
        </w:rPr>
        <w:t>, Zadarsk</w:t>
      </w:r>
      <w:r w:rsidR="00EB7E42">
        <w:rPr>
          <w:rFonts w:ascii="Times New Roman" w:eastAsiaTheme="minorEastAsia" w:hAnsi="Times New Roman"/>
          <w:sz w:val="24"/>
          <w:szCs w:val="24"/>
        </w:rPr>
        <w:t>oj</w:t>
      </w:r>
      <w:r w:rsidRPr="00415088">
        <w:rPr>
          <w:rFonts w:ascii="Times New Roman" w:eastAsiaTheme="minorEastAsia" w:hAnsi="Times New Roman"/>
          <w:sz w:val="24"/>
          <w:szCs w:val="24"/>
        </w:rPr>
        <w:t xml:space="preserve"> županij</w:t>
      </w:r>
      <w:r w:rsidR="00EB7E42">
        <w:rPr>
          <w:rFonts w:ascii="Times New Roman" w:eastAsiaTheme="minorEastAsia" w:hAnsi="Times New Roman"/>
          <w:sz w:val="24"/>
          <w:szCs w:val="24"/>
        </w:rPr>
        <w:t>i</w:t>
      </w:r>
      <w:r w:rsidRPr="00415088">
        <w:rPr>
          <w:rFonts w:ascii="Times New Roman" w:eastAsiaTheme="minorEastAsia" w:hAnsi="Times New Roman"/>
          <w:sz w:val="24"/>
          <w:szCs w:val="24"/>
        </w:rPr>
        <w:t>, Šibensko-kninsk</w:t>
      </w:r>
      <w:r w:rsidR="000B05C6">
        <w:rPr>
          <w:rFonts w:ascii="Times New Roman" w:eastAsiaTheme="minorEastAsia" w:hAnsi="Times New Roman"/>
          <w:sz w:val="24"/>
          <w:szCs w:val="24"/>
        </w:rPr>
        <w:t>oj</w:t>
      </w:r>
      <w:r w:rsidRPr="00415088">
        <w:rPr>
          <w:rFonts w:ascii="Times New Roman" w:eastAsiaTheme="minorEastAsia" w:hAnsi="Times New Roman"/>
          <w:sz w:val="24"/>
          <w:szCs w:val="24"/>
        </w:rPr>
        <w:t xml:space="preserve"> županij</w:t>
      </w:r>
      <w:r w:rsidR="000B05C6">
        <w:rPr>
          <w:rFonts w:ascii="Times New Roman" w:eastAsiaTheme="minorEastAsia" w:hAnsi="Times New Roman"/>
          <w:sz w:val="24"/>
          <w:szCs w:val="24"/>
        </w:rPr>
        <w:t>i</w:t>
      </w:r>
      <w:r w:rsidRPr="00415088">
        <w:rPr>
          <w:rFonts w:ascii="Times New Roman" w:eastAsiaTheme="minorEastAsia" w:hAnsi="Times New Roman"/>
          <w:sz w:val="24"/>
          <w:szCs w:val="24"/>
        </w:rPr>
        <w:t>, Splitsko-dalmatinsk</w:t>
      </w:r>
      <w:r w:rsidR="009160CF">
        <w:rPr>
          <w:rFonts w:ascii="Times New Roman" w:eastAsiaTheme="minorEastAsia" w:hAnsi="Times New Roman"/>
          <w:sz w:val="24"/>
          <w:szCs w:val="24"/>
        </w:rPr>
        <w:t>oj</w:t>
      </w:r>
      <w:r w:rsidRPr="00415088">
        <w:rPr>
          <w:rFonts w:ascii="Times New Roman" w:eastAsiaTheme="minorEastAsia" w:hAnsi="Times New Roman"/>
          <w:sz w:val="24"/>
          <w:szCs w:val="24"/>
        </w:rPr>
        <w:t xml:space="preserve"> županij</w:t>
      </w:r>
      <w:r w:rsidR="009160CF">
        <w:rPr>
          <w:rFonts w:ascii="Times New Roman" w:eastAsiaTheme="minorEastAsia" w:hAnsi="Times New Roman"/>
          <w:sz w:val="24"/>
          <w:szCs w:val="24"/>
        </w:rPr>
        <w:t>i</w:t>
      </w:r>
      <w:r w:rsidRPr="00415088">
        <w:rPr>
          <w:rFonts w:ascii="Times New Roman" w:eastAsiaTheme="minorEastAsia" w:hAnsi="Times New Roman"/>
          <w:sz w:val="24"/>
          <w:szCs w:val="24"/>
        </w:rPr>
        <w:t xml:space="preserve"> i Dubrovačko-neretvansk</w:t>
      </w:r>
      <w:r w:rsidR="009160CF">
        <w:rPr>
          <w:rFonts w:ascii="Times New Roman" w:eastAsiaTheme="minorEastAsia" w:hAnsi="Times New Roman"/>
          <w:sz w:val="24"/>
          <w:szCs w:val="24"/>
        </w:rPr>
        <w:t>oj</w:t>
      </w:r>
      <w:r w:rsidRPr="00415088">
        <w:rPr>
          <w:rFonts w:ascii="Times New Roman" w:eastAsiaTheme="minorEastAsia" w:hAnsi="Times New Roman"/>
          <w:sz w:val="24"/>
          <w:szCs w:val="24"/>
        </w:rPr>
        <w:t xml:space="preserve"> županij</w:t>
      </w:r>
      <w:r w:rsidR="009160CF">
        <w:rPr>
          <w:rFonts w:ascii="Times New Roman" w:eastAsiaTheme="minorEastAsia" w:hAnsi="Times New Roman"/>
          <w:sz w:val="24"/>
          <w:szCs w:val="24"/>
        </w:rPr>
        <w:t>i</w:t>
      </w:r>
      <w:r w:rsidRPr="00415088">
        <w:rPr>
          <w:rFonts w:ascii="Times New Roman" w:eastAsiaTheme="minorEastAsia" w:hAnsi="Times New Roman"/>
          <w:sz w:val="24"/>
          <w:szCs w:val="24"/>
        </w:rPr>
        <w:t>, što će se, ovisno o procjeni potrebe</w:t>
      </w:r>
      <w:r w:rsidR="009160CF">
        <w:rPr>
          <w:rFonts w:ascii="Times New Roman" w:eastAsiaTheme="minorEastAsia" w:hAnsi="Times New Roman"/>
          <w:sz w:val="24"/>
          <w:szCs w:val="24"/>
        </w:rPr>
        <w:t>,</w:t>
      </w:r>
      <w:r w:rsidRPr="00415088">
        <w:rPr>
          <w:rFonts w:ascii="Times New Roman" w:eastAsiaTheme="minorEastAsia" w:hAnsi="Times New Roman"/>
          <w:sz w:val="24"/>
          <w:szCs w:val="24"/>
        </w:rPr>
        <w:t xml:space="preserve"> kao i obvezi samih županija za ažuriranjem i dopunama/izmjenama županijskih planova prema razvojnim prioritetima </w:t>
      </w:r>
      <w:r w:rsidR="00DA17CB">
        <w:rPr>
          <w:rFonts w:ascii="Times New Roman" w:eastAsiaTheme="minorEastAsia" w:hAnsi="Times New Roman"/>
          <w:sz w:val="24"/>
          <w:szCs w:val="24"/>
        </w:rPr>
        <w:t>te o</w:t>
      </w:r>
      <w:r w:rsidRPr="00415088">
        <w:rPr>
          <w:rFonts w:ascii="Times New Roman" w:eastAsiaTheme="minorEastAsia" w:hAnsi="Times New Roman"/>
          <w:sz w:val="24"/>
          <w:szCs w:val="24"/>
        </w:rPr>
        <w:t xml:space="preserve"> </w:t>
      </w:r>
      <w:r w:rsidRPr="00415088">
        <w:rPr>
          <w:rFonts w:ascii="Times New Roman" w:eastAsiaTheme="minorEastAsia" w:hAnsi="Times New Roman"/>
          <w:sz w:val="24"/>
          <w:szCs w:val="24"/>
        </w:rPr>
        <w:lastRenderedPageBreak/>
        <w:t xml:space="preserve">dinamici provedbe potrebnih postupaka, u nekoj mjeri odraziti i na njihove proračune, </w:t>
      </w:r>
      <w:r w:rsidR="000D2E7E">
        <w:rPr>
          <w:rFonts w:ascii="Times New Roman" w:eastAsiaTheme="minorEastAsia" w:hAnsi="Times New Roman"/>
          <w:sz w:val="24"/>
          <w:szCs w:val="24"/>
        </w:rPr>
        <w:t>putem redovite</w:t>
      </w:r>
      <w:r w:rsidRPr="00415088">
        <w:rPr>
          <w:rFonts w:ascii="Times New Roman" w:eastAsiaTheme="minorEastAsia" w:hAnsi="Times New Roman"/>
          <w:sz w:val="24"/>
          <w:szCs w:val="24"/>
        </w:rPr>
        <w:t xml:space="preserve"> djelatnost</w:t>
      </w:r>
      <w:r w:rsidR="00CB3D60">
        <w:rPr>
          <w:rFonts w:ascii="Times New Roman" w:eastAsiaTheme="minorEastAsia" w:hAnsi="Times New Roman"/>
          <w:sz w:val="24"/>
          <w:szCs w:val="24"/>
        </w:rPr>
        <w:t>i</w:t>
      </w:r>
      <w:r w:rsidRPr="00415088">
        <w:rPr>
          <w:rFonts w:ascii="Times New Roman" w:eastAsiaTheme="minorEastAsia" w:hAnsi="Times New Roman"/>
          <w:sz w:val="24"/>
          <w:szCs w:val="24"/>
        </w:rPr>
        <w:t>.</w:t>
      </w:r>
    </w:p>
    <w:p w14:paraId="491184A3" w14:textId="273190CD" w:rsidR="00415088" w:rsidRPr="00415088" w:rsidRDefault="00415088" w:rsidP="00415088">
      <w:pPr>
        <w:tabs>
          <w:tab w:val="left" w:pos="142"/>
        </w:tabs>
        <w:spacing w:line="21" w:lineRule="atLeast"/>
        <w:ind w:firstLine="284"/>
        <w:jc w:val="both"/>
        <w:rPr>
          <w:rFonts w:ascii="Times New Roman" w:eastAsiaTheme="minorEastAsia" w:hAnsi="Times New Roman"/>
          <w:sz w:val="24"/>
          <w:szCs w:val="24"/>
        </w:rPr>
      </w:pPr>
      <w:r w:rsidRPr="00415088">
        <w:rPr>
          <w:rFonts w:ascii="Times New Roman" w:eastAsiaTheme="minorEastAsia" w:hAnsi="Times New Roman"/>
          <w:sz w:val="24"/>
          <w:szCs w:val="24"/>
        </w:rPr>
        <w:t xml:space="preserve">Za jedinice lokalne samouprave – 51 jedinica lokalne samouprave na otocima i 8 jedinica lokalne samouprave na kopnu </w:t>
      </w:r>
      <w:r w:rsidR="008B199E" w:rsidRPr="00415088">
        <w:rPr>
          <w:rFonts w:ascii="Times New Roman" w:eastAsiaTheme="minorEastAsia" w:hAnsi="Times New Roman"/>
          <w:sz w:val="24"/>
          <w:szCs w:val="24"/>
        </w:rPr>
        <w:t>–</w:t>
      </w:r>
      <w:r w:rsidR="008B199E">
        <w:rPr>
          <w:rFonts w:ascii="Times New Roman" w:eastAsiaTheme="minorEastAsia" w:hAnsi="Times New Roman"/>
          <w:sz w:val="24"/>
          <w:szCs w:val="24"/>
        </w:rPr>
        <w:t xml:space="preserve"> </w:t>
      </w:r>
      <w:r w:rsidRPr="00415088">
        <w:rPr>
          <w:rFonts w:ascii="Times New Roman" w:eastAsiaTheme="minorEastAsia" w:hAnsi="Times New Roman"/>
          <w:sz w:val="24"/>
          <w:szCs w:val="24"/>
        </w:rPr>
        <w:t>nadležne za otoke Ministarstvo regionalnoga razvoja i fondova Europske unije</w:t>
      </w:r>
      <w:r w:rsidR="00472FDC">
        <w:rPr>
          <w:rFonts w:ascii="Times New Roman" w:eastAsiaTheme="minorEastAsia" w:hAnsi="Times New Roman"/>
          <w:sz w:val="24"/>
          <w:szCs w:val="24"/>
        </w:rPr>
        <w:t>,</w:t>
      </w:r>
      <w:r w:rsidRPr="00415088">
        <w:rPr>
          <w:rFonts w:ascii="Times New Roman" w:eastAsiaTheme="minorEastAsia" w:hAnsi="Times New Roman"/>
          <w:sz w:val="24"/>
          <w:szCs w:val="24"/>
        </w:rPr>
        <w:t xml:space="preserve"> kao nositelj provedbe ovoga Zakona</w:t>
      </w:r>
      <w:r w:rsidR="00472FDC">
        <w:rPr>
          <w:rFonts w:ascii="Times New Roman" w:eastAsiaTheme="minorEastAsia" w:hAnsi="Times New Roman"/>
          <w:sz w:val="24"/>
          <w:szCs w:val="24"/>
        </w:rPr>
        <w:t>,</w:t>
      </w:r>
      <w:r w:rsidRPr="00415088">
        <w:rPr>
          <w:rFonts w:ascii="Times New Roman" w:eastAsiaTheme="minorEastAsia" w:hAnsi="Times New Roman"/>
          <w:sz w:val="24"/>
          <w:szCs w:val="24"/>
        </w:rPr>
        <w:t xml:space="preserve"> ne nalazi fiskalni učinak u smislu rashoda, osim onoga </w:t>
      </w:r>
      <w:r w:rsidR="00B306C3">
        <w:rPr>
          <w:rFonts w:ascii="Times New Roman" w:eastAsiaTheme="minorEastAsia" w:hAnsi="Times New Roman"/>
          <w:sz w:val="24"/>
          <w:szCs w:val="24"/>
        </w:rPr>
        <w:t>gdje</w:t>
      </w:r>
      <w:r w:rsidR="00B306C3" w:rsidRPr="00415088">
        <w:rPr>
          <w:rFonts w:ascii="Times New Roman" w:eastAsiaTheme="minorEastAsia" w:hAnsi="Times New Roman"/>
          <w:sz w:val="24"/>
          <w:szCs w:val="24"/>
        </w:rPr>
        <w:t xml:space="preserve"> </w:t>
      </w:r>
      <w:r w:rsidRPr="00415088">
        <w:rPr>
          <w:rFonts w:ascii="Times New Roman" w:eastAsiaTheme="minorEastAsia" w:hAnsi="Times New Roman"/>
          <w:sz w:val="24"/>
          <w:szCs w:val="24"/>
        </w:rPr>
        <w:t>se jedinic</w:t>
      </w:r>
      <w:r w:rsidR="00B306C3">
        <w:rPr>
          <w:rFonts w:ascii="Times New Roman" w:eastAsiaTheme="minorEastAsia" w:hAnsi="Times New Roman"/>
          <w:sz w:val="24"/>
          <w:szCs w:val="24"/>
        </w:rPr>
        <w:t>e</w:t>
      </w:r>
      <w:r w:rsidRPr="00415088">
        <w:rPr>
          <w:rFonts w:ascii="Times New Roman" w:eastAsiaTheme="minorEastAsia" w:hAnsi="Times New Roman"/>
          <w:sz w:val="24"/>
          <w:szCs w:val="24"/>
        </w:rPr>
        <w:t xml:space="preserve"> lokalne samouprave svoj</w:t>
      </w:r>
      <w:r w:rsidR="00B306C3">
        <w:rPr>
          <w:rFonts w:ascii="Times New Roman" w:eastAsiaTheme="minorEastAsia" w:hAnsi="Times New Roman"/>
          <w:sz w:val="24"/>
          <w:szCs w:val="24"/>
        </w:rPr>
        <w:t>im</w:t>
      </w:r>
      <w:r w:rsidRPr="00415088">
        <w:rPr>
          <w:rFonts w:ascii="Times New Roman" w:eastAsiaTheme="minorEastAsia" w:hAnsi="Times New Roman"/>
          <w:sz w:val="24"/>
          <w:szCs w:val="24"/>
        </w:rPr>
        <w:t xml:space="preserve"> djelatnost</w:t>
      </w:r>
      <w:r w:rsidR="00B306C3">
        <w:rPr>
          <w:rFonts w:ascii="Times New Roman" w:eastAsiaTheme="minorEastAsia" w:hAnsi="Times New Roman"/>
          <w:sz w:val="24"/>
          <w:szCs w:val="24"/>
        </w:rPr>
        <w:t>ima</w:t>
      </w:r>
      <w:r w:rsidRPr="00415088">
        <w:rPr>
          <w:rFonts w:ascii="Times New Roman" w:eastAsiaTheme="minorEastAsia" w:hAnsi="Times New Roman"/>
          <w:sz w:val="24"/>
          <w:szCs w:val="24"/>
        </w:rPr>
        <w:t xml:space="preserve"> i nadležno</w:t>
      </w:r>
      <w:r w:rsidR="0053266F">
        <w:rPr>
          <w:rFonts w:ascii="Times New Roman" w:eastAsiaTheme="minorEastAsia" w:hAnsi="Times New Roman"/>
          <w:sz w:val="24"/>
          <w:szCs w:val="24"/>
        </w:rPr>
        <w:t>š</w:t>
      </w:r>
      <w:r w:rsidR="00B64DB2">
        <w:rPr>
          <w:rFonts w:ascii="Times New Roman" w:eastAsiaTheme="minorEastAsia" w:hAnsi="Times New Roman"/>
          <w:sz w:val="24"/>
          <w:szCs w:val="24"/>
        </w:rPr>
        <w:t>ću</w:t>
      </w:r>
      <w:r w:rsidRPr="00415088">
        <w:rPr>
          <w:rFonts w:ascii="Times New Roman" w:eastAsiaTheme="minorEastAsia" w:hAnsi="Times New Roman"/>
          <w:sz w:val="24"/>
          <w:szCs w:val="24"/>
        </w:rPr>
        <w:t xml:space="preserve">,  već planiranim i osiguranim sredstvima, dragovoljno uključe u provedbu mjera uređenih Zakonom. </w:t>
      </w:r>
    </w:p>
    <w:p w14:paraId="3DAC96A3" w14:textId="06F85278" w:rsidR="00D52EDA" w:rsidRPr="00415088" w:rsidRDefault="00415088" w:rsidP="4ED49133">
      <w:pPr>
        <w:tabs>
          <w:tab w:val="left" w:pos="142"/>
        </w:tabs>
        <w:spacing w:line="21" w:lineRule="atLeast"/>
        <w:ind w:firstLine="284"/>
        <w:jc w:val="both"/>
        <w:rPr>
          <w:rFonts w:ascii="Times New Roman" w:eastAsiaTheme="minorEastAsia" w:hAnsi="Times New Roman"/>
          <w:sz w:val="24"/>
          <w:szCs w:val="24"/>
        </w:rPr>
      </w:pPr>
      <w:r w:rsidRPr="4ED49133">
        <w:rPr>
          <w:rFonts w:ascii="Times New Roman" w:eastAsiaTheme="minorEastAsia" w:hAnsi="Times New Roman"/>
          <w:sz w:val="24"/>
          <w:szCs w:val="24"/>
        </w:rPr>
        <w:t xml:space="preserve">Potrebna sredstva za provođenje ovoga </w:t>
      </w:r>
      <w:r w:rsidR="008B199E" w:rsidRPr="4ED49133">
        <w:rPr>
          <w:rFonts w:ascii="Times New Roman" w:eastAsiaTheme="minorEastAsia" w:hAnsi="Times New Roman"/>
          <w:sz w:val="24"/>
          <w:szCs w:val="24"/>
        </w:rPr>
        <w:t>Zakon</w:t>
      </w:r>
      <w:r w:rsidR="008B199E">
        <w:rPr>
          <w:rFonts w:ascii="Times New Roman" w:eastAsiaTheme="minorEastAsia" w:hAnsi="Times New Roman"/>
          <w:sz w:val="24"/>
          <w:szCs w:val="24"/>
        </w:rPr>
        <w:t>a</w:t>
      </w:r>
      <w:r w:rsidR="008B199E" w:rsidRPr="4ED49133">
        <w:rPr>
          <w:rFonts w:ascii="Times New Roman" w:eastAsiaTheme="minorEastAsia" w:hAnsi="Times New Roman"/>
          <w:sz w:val="24"/>
          <w:szCs w:val="24"/>
        </w:rPr>
        <w:t xml:space="preserve"> </w:t>
      </w:r>
      <w:r w:rsidRPr="4ED49133">
        <w:rPr>
          <w:rFonts w:ascii="Times New Roman" w:eastAsiaTheme="minorEastAsia" w:hAnsi="Times New Roman"/>
          <w:sz w:val="24"/>
          <w:szCs w:val="24"/>
        </w:rPr>
        <w:t xml:space="preserve">osigurana su u Državnom proračunu Republike Hrvatske za 2025. godinu i </w:t>
      </w:r>
      <w:r w:rsidR="00993626">
        <w:rPr>
          <w:rFonts w:ascii="Times New Roman" w:eastAsiaTheme="minorEastAsia" w:hAnsi="Times New Roman"/>
          <w:sz w:val="24"/>
          <w:szCs w:val="24"/>
        </w:rPr>
        <w:t xml:space="preserve">u </w:t>
      </w:r>
      <w:r w:rsidRPr="4ED49133">
        <w:rPr>
          <w:rFonts w:ascii="Times New Roman" w:eastAsiaTheme="minorEastAsia" w:hAnsi="Times New Roman"/>
          <w:sz w:val="24"/>
          <w:szCs w:val="24"/>
        </w:rPr>
        <w:t>projekcijama za 2026. i 2027. godinu na razdjelima 061 Ministarstvo regionalnoga razvoja i fondova Europske unije i 065 Ministarstvo mora</w:t>
      </w:r>
      <w:r w:rsidR="00BB5184" w:rsidRPr="4ED49133">
        <w:rPr>
          <w:rFonts w:ascii="Times New Roman" w:eastAsiaTheme="minorEastAsia" w:hAnsi="Times New Roman"/>
          <w:sz w:val="24"/>
          <w:szCs w:val="24"/>
        </w:rPr>
        <w:t>,</w:t>
      </w:r>
      <w:r w:rsidRPr="4ED49133">
        <w:rPr>
          <w:rFonts w:ascii="Times New Roman" w:eastAsiaTheme="minorEastAsia" w:hAnsi="Times New Roman"/>
          <w:sz w:val="24"/>
          <w:szCs w:val="24"/>
        </w:rPr>
        <w:t xml:space="preserve"> prometa i infrastrukture u ukupnom iznosu do </w:t>
      </w:r>
      <w:r w:rsidR="12FA99D0" w:rsidRPr="00FF4A8F">
        <w:rPr>
          <w:rFonts w:ascii="Times New Roman" w:eastAsia="Times New Roman" w:hAnsi="Times New Roman"/>
          <w:sz w:val="24"/>
          <w:szCs w:val="24"/>
        </w:rPr>
        <w:t>339.030.698</w:t>
      </w:r>
      <w:r w:rsidRPr="00FF4A8F">
        <w:rPr>
          <w:rFonts w:ascii="Times New Roman" w:eastAsiaTheme="minorEastAsia" w:hAnsi="Times New Roman"/>
          <w:sz w:val="24"/>
          <w:szCs w:val="24"/>
        </w:rPr>
        <w:t xml:space="preserve"> </w:t>
      </w:r>
      <w:r w:rsidRPr="4ED49133">
        <w:rPr>
          <w:rFonts w:ascii="Times New Roman" w:eastAsiaTheme="minorEastAsia" w:hAnsi="Times New Roman"/>
          <w:sz w:val="24"/>
          <w:szCs w:val="24"/>
        </w:rPr>
        <w:t>eura.</w:t>
      </w:r>
    </w:p>
    <w:p w14:paraId="4D1C80D2" w14:textId="77777777" w:rsidR="008520BF" w:rsidRPr="0048750C" w:rsidRDefault="008520BF" w:rsidP="00E50666">
      <w:pPr>
        <w:tabs>
          <w:tab w:val="left" w:pos="142"/>
        </w:tabs>
        <w:spacing w:line="21" w:lineRule="atLeast"/>
        <w:ind w:firstLine="284"/>
        <w:jc w:val="both"/>
        <w:rPr>
          <w:rFonts w:ascii="Times New Roman" w:hAnsi="Times New Roman"/>
          <w:sz w:val="24"/>
          <w:szCs w:val="24"/>
          <w:lang w:eastAsia="hr-HR"/>
        </w:rPr>
      </w:pPr>
    </w:p>
    <w:p w14:paraId="64C792D0" w14:textId="5EFF52B4" w:rsidR="0048750C" w:rsidRPr="00776F6E" w:rsidRDefault="0048750C" w:rsidP="0048750C">
      <w:pPr>
        <w:rPr>
          <w:rFonts w:ascii="Times New Roman" w:hAnsi="Times New Roman"/>
          <w:b/>
          <w:bCs/>
          <w:sz w:val="24"/>
          <w:szCs w:val="24"/>
          <w:lang w:eastAsia="hr-HR"/>
        </w:rPr>
      </w:pPr>
      <w:r w:rsidRPr="00776F6E">
        <w:rPr>
          <w:rFonts w:ascii="Times New Roman" w:hAnsi="Times New Roman"/>
          <w:b/>
          <w:bCs/>
          <w:sz w:val="24"/>
          <w:szCs w:val="24"/>
          <w:lang w:eastAsia="hr-HR"/>
        </w:rPr>
        <w:t>IV.</w:t>
      </w:r>
      <w:r w:rsidR="00D52EDA">
        <w:rPr>
          <w:rFonts w:ascii="Times New Roman" w:hAnsi="Times New Roman"/>
          <w:b/>
          <w:bCs/>
          <w:sz w:val="24"/>
          <w:szCs w:val="24"/>
          <w:lang w:eastAsia="hr-HR"/>
        </w:rPr>
        <w:t xml:space="preserve"> </w:t>
      </w:r>
      <w:r w:rsidRPr="00776F6E">
        <w:rPr>
          <w:rFonts w:ascii="Times New Roman" w:hAnsi="Times New Roman"/>
          <w:b/>
          <w:bCs/>
          <w:sz w:val="24"/>
          <w:szCs w:val="24"/>
          <w:lang w:eastAsia="hr-HR"/>
        </w:rPr>
        <w:t>RAZLIKE IZMEĐU RJEŠENJA</w:t>
      </w:r>
      <w:r w:rsidR="00E10C48">
        <w:rPr>
          <w:rFonts w:ascii="Times New Roman" w:hAnsi="Times New Roman"/>
          <w:b/>
          <w:bCs/>
          <w:sz w:val="24"/>
          <w:szCs w:val="24"/>
          <w:lang w:eastAsia="hr-HR"/>
        </w:rPr>
        <w:t xml:space="preserve"> KOJA SE PREDLAŽU</w:t>
      </w:r>
      <w:r w:rsidRPr="00776F6E">
        <w:rPr>
          <w:rFonts w:ascii="Times New Roman" w:hAnsi="Times New Roman"/>
          <w:b/>
          <w:bCs/>
          <w:sz w:val="24"/>
          <w:szCs w:val="24"/>
          <w:lang w:eastAsia="hr-HR"/>
        </w:rPr>
        <w:t xml:space="preserve"> KONAČN</w:t>
      </w:r>
      <w:r w:rsidR="00BB3D2F">
        <w:rPr>
          <w:rFonts w:ascii="Times New Roman" w:hAnsi="Times New Roman"/>
          <w:b/>
          <w:bCs/>
          <w:sz w:val="24"/>
          <w:szCs w:val="24"/>
          <w:lang w:eastAsia="hr-HR"/>
        </w:rPr>
        <w:t>I</w:t>
      </w:r>
      <w:r w:rsidRPr="00776F6E">
        <w:rPr>
          <w:rFonts w:ascii="Times New Roman" w:hAnsi="Times New Roman"/>
          <w:b/>
          <w:bCs/>
          <w:sz w:val="24"/>
          <w:szCs w:val="24"/>
          <w:lang w:eastAsia="hr-HR"/>
        </w:rPr>
        <w:t>M PRIJEDLOG</w:t>
      </w:r>
      <w:r w:rsidR="00BB3D2F">
        <w:rPr>
          <w:rFonts w:ascii="Times New Roman" w:hAnsi="Times New Roman"/>
          <w:b/>
          <w:bCs/>
          <w:sz w:val="24"/>
          <w:szCs w:val="24"/>
          <w:lang w:eastAsia="hr-HR"/>
        </w:rPr>
        <w:t>OM</w:t>
      </w:r>
      <w:r w:rsidRPr="00776F6E">
        <w:rPr>
          <w:rFonts w:ascii="Times New Roman" w:hAnsi="Times New Roman"/>
          <w:b/>
          <w:bCs/>
          <w:sz w:val="24"/>
          <w:szCs w:val="24"/>
          <w:lang w:eastAsia="hr-HR"/>
        </w:rPr>
        <w:t xml:space="preserve"> ZAKONA U ODNOSU NA RJEŠENJA IZ PRIJEDLOGA ZAKONA I RAZLOZI ZBOG KOJIH SU TE RAZLIKE NASTALE</w:t>
      </w:r>
    </w:p>
    <w:p w14:paraId="05F63609" w14:textId="569118CC" w:rsidR="00E10D72" w:rsidRPr="008520BF" w:rsidRDefault="00E10D72" w:rsidP="008520BF">
      <w:pPr>
        <w:jc w:val="both"/>
        <w:rPr>
          <w:rFonts w:ascii="Times New Roman" w:eastAsiaTheme="minorEastAsia" w:hAnsi="Times New Roman"/>
          <w:sz w:val="24"/>
          <w:szCs w:val="24"/>
        </w:rPr>
      </w:pPr>
      <w:r w:rsidRPr="008520BF">
        <w:rPr>
          <w:rFonts w:ascii="Times New Roman" w:eastAsiaTheme="minorEastAsia" w:hAnsi="Times New Roman"/>
          <w:sz w:val="24"/>
          <w:szCs w:val="24"/>
        </w:rPr>
        <w:t xml:space="preserve">Nakon rasprave o Prijedlogu zakona o otocima na radnim tijelima Hrvatskoga sabora i plenarnoj sjednici održanoj 25. rujna 2025., a u skladu sa zaključkom Hrvatskoga sabora kojim je prihvaćen Prijedlog zakona, predlagatelj </w:t>
      </w:r>
      <w:r w:rsidR="00A473C1" w:rsidRPr="008520BF">
        <w:rPr>
          <w:rFonts w:ascii="Times New Roman" w:eastAsiaTheme="minorEastAsia" w:hAnsi="Times New Roman"/>
          <w:sz w:val="24"/>
          <w:szCs w:val="24"/>
        </w:rPr>
        <w:t xml:space="preserve">je </w:t>
      </w:r>
      <w:r w:rsidR="003F3B15">
        <w:rPr>
          <w:rFonts w:ascii="Times New Roman" w:eastAsiaTheme="minorEastAsia" w:hAnsi="Times New Roman"/>
          <w:sz w:val="24"/>
          <w:szCs w:val="24"/>
        </w:rPr>
        <w:t xml:space="preserve">pripremio </w:t>
      </w:r>
      <w:r w:rsidRPr="008520BF">
        <w:rPr>
          <w:rFonts w:ascii="Times New Roman" w:eastAsiaTheme="minorEastAsia" w:hAnsi="Times New Roman"/>
          <w:sz w:val="24"/>
          <w:szCs w:val="24"/>
        </w:rPr>
        <w:t>Nacrt konačnog</w:t>
      </w:r>
      <w:r w:rsidR="000473BC">
        <w:rPr>
          <w:rFonts w:ascii="Times New Roman" w:eastAsiaTheme="minorEastAsia" w:hAnsi="Times New Roman"/>
          <w:sz w:val="24"/>
          <w:szCs w:val="24"/>
        </w:rPr>
        <w:t>a</w:t>
      </w:r>
      <w:r w:rsidRPr="008520BF">
        <w:rPr>
          <w:rFonts w:ascii="Times New Roman" w:eastAsiaTheme="minorEastAsia" w:hAnsi="Times New Roman"/>
          <w:sz w:val="24"/>
          <w:szCs w:val="24"/>
        </w:rPr>
        <w:t xml:space="preserve"> prijedloga zakona o otocima</w:t>
      </w:r>
      <w:r w:rsidR="003F3B15">
        <w:rPr>
          <w:rFonts w:ascii="Times New Roman" w:eastAsiaTheme="minorEastAsia" w:hAnsi="Times New Roman"/>
          <w:sz w:val="24"/>
          <w:szCs w:val="24"/>
        </w:rPr>
        <w:t>.</w:t>
      </w:r>
      <w:r w:rsidRPr="008520BF">
        <w:rPr>
          <w:rFonts w:ascii="Times New Roman" w:eastAsiaTheme="minorEastAsia" w:hAnsi="Times New Roman"/>
          <w:sz w:val="24"/>
          <w:szCs w:val="24"/>
        </w:rPr>
        <w:t xml:space="preserve"> U skladu s navedenim došlo je do promjena u odnosu na tekst Prijedloga zakona prihvaćenog</w:t>
      </w:r>
      <w:r w:rsidR="00A473C1">
        <w:rPr>
          <w:rFonts w:ascii="Times New Roman" w:eastAsiaTheme="minorEastAsia" w:hAnsi="Times New Roman"/>
          <w:sz w:val="24"/>
          <w:szCs w:val="24"/>
        </w:rPr>
        <w:t>a</w:t>
      </w:r>
      <w:r w:rsidRPr="008520BF">
        <w:rPr>
          <w:rFonts w:ascii="Times New Roman" w:eastAsiaTheme="minorEastAsia" w:hAnsi="Times New Roman"/>
          <w:sz w:val="24"/>
          <w:szCs w:val="24"/>
        </w:rPr>
        <w:t xml:space="preserve"> u prvom čitanju.</w:t>
      </w:r>
      <w:r w:rsidR="0052022B" w:rsidRPr="008520BF">
        <w:rPr>
          <w:rFonts w:ascii="Times New Roman" w:eastAsiaTheme="minorEastAsia" w:hAnsi="Times New Roman"/>
          <w:sz w:val="24"/>
          <w:szCs w:val="24"/>
        </w:rPr>
        <w:t xml:space="preserve"> Ujedno </w:t>
      </w:r>
      <w:r w:rsidR="00A473C1">
        <w:rPr>
          <w:rFonts w:ascii="Times New Roman" w:eastAsiaTheme="minorEastAsia" w:hAnsi="Times New Roman"/>
          <w:sz w:val="24"/>
          <w:szCs w:val="24"/>
        </w:rPr>
        <w:t xml:space="preserve">je </w:t>
      </w:r>
      <w:r w:rsidR="0052022B" w:rsidRPr="008520BF">
        <w:rPr>
          <w:rFonts w:ascii="Times New Roman" w:eastAsiaTheme="minorEastAsia" w:hAnsi="Times New Roman"/>
          <w:sz w:val="24"/>
          <w:szCs w:val="24"/>
        </w:rPr>
        <w:t xml:space="preserve">predlagatelj </w:t>
      </w:r>
      <w:proofErr w:type="spellStart"/>
      <w:r w:rsidR="0052022B" w:rsidRPr="008520BF">
        <w:rPr>
          <w:rFonts w:ascii="Times New Roman" w:eastAsiaTheme="minorEastAsia" w:hAnsi="Times New Roman"/>
          <w:sz w:val="24"/>
          <w:szCs w:val="24"/>
        </w:rPr>
        <w:t>nomotehnički</w:t>
      </w:r>
      <w:proofErr w:type="spellEnd"/>
      <w:r w:rsidR="0052022B" w:rsidRPr="008520BF">
        <w:rPr>
          <w:rFonts w:ascii="Times New Roman" w:eastAsiaTheme="minorEastAsia" w:hAnsi="Times New Roman"/>
          <w:sz w:val="24"/>
          <w:szCs w:val="24"/>
        </w:rPr>
        <w:t xml:space="preserve"> izmijen</w:t>
      </w:r>
      <w:r w:rsidR="00A473C1">
        <w:rPr>
          <w:rFonts w:ascii="Times New Roman" w:eastAsiaTheme="minorEastAsia" w:hAnsi="Times New Roman"/>
          <w:sz w:val="24"/>
          <w:szCs w:val="24"/>
        </w:rPr>
        <w:t>io</w:t>
      </w:r>
      <w:r w:rsidR="0052022B" w:rsidRPr="008520BF">
        <w:rPr>
          <w:rFonts w:ascii="Times New Roman" w:eastAsiaTheme="minorEastAsia" w:hAnsi="Times New Roman"/>
          <w:sz w:val="24"/>
          <w:szCs w:val="24"/>
        </w:rPr>
        <w:t xml:space="preserve"> i dopun</w:t>
      </w:r>
      <w:r w:rsidR="00A473C1">
        <w:rPr>
          <w:rFonts w:ascii="Times New Roman" w:eastAsiaTheme="minorEastAsia" w:hAnsi="Times New Roman"/>
          <w:sz w:val="24"/>
          <w:szCs w:val="24"/>
        </w:rPr>
        <w:t>io</w:t>
      </w:r>
      <w:r w:rsidR="0052022B" w:rsidRPr="008520BF">
        <w:rPr>
          <w:rFonts w:ascii="Times New Roman" w:eastAsiaTheme="minorEastAsia" w:hAnsi="Times New Roman"/>
          <w:sz w:val="24"/>
          <w:szCs w:val="24"/>
        </w:rPr>
        <w:t xml:space="preserve"> odredbe </w:t>
      </w:r>
      <w:r w:rsidR="00A473C1">
        <w:rPr>
          <w:rFonts w:ascii="Times New Roman" w:eastAsiaTheme="minorEastAsia" w:hAnsi="Times New Roman"/>
          <w:sz w:val="24"/>
          <w:szCs w:val="24"/>
        </w:rPr>
        <w:t>radi</w:t>
      </w:r>
      <w:r w:rsidR="0052022B" w:rsidRPr="008520BF">
        <w:rPr>
          <w:rFonts w:ascii="Times New Roman" w:eastAsiaTheme="minorEastAsia" w:hAnsi="Times New Roman"/>
          <w:sz w:val="24"/>
          <w:szCs w:val="24"/>
        </w:rPr>
        <w:t xml:space="preserve"> postizanja veće jasnoće u primjeni.</w:t>
      </w:r>
    </w:p>
    <w:p w14:paraId="6B6E66C5" w14:textId="087600EE" w:rsidR="00E506CA" w:rsidRDefault="008012F9" w:rsidP="006209DA">
      <w:pPr>
        <w:tabs>
          <w:tab w:val="left" w:pos="142"/>
        </w:tabs>
        <w:jc w:val="both"/>
        <w:rPr>
          <w:rFonts w:ascii="Times New Roman" w:eastAsiaTheme="minorEastAsia" w:hAnsi="Times New Roman"/>
          <w:sz w:val="24"/>
          <w:szCs w:val="24"/>
        </w:rPr>
      </w:pPr>
      <w:r w:rsidRPr="00776F6E">
        <w:rPr>
          <w:rFonts w:ascii="Times New Roman" w:eastAsiaTheme="minorEastAsia" w:hAnsi="Times New Roman"/>
          <w:sz w:val="24"/>
          <w:szCs w:val="24"/>
        </w:rPr>
        <w:t xml:space="preserve">Na 40. sjednici Odbora za zakonodavstvo Hrvatskoga sabora o Prijedlogu zakona o otocima, 23. rujna 2025., Odbor je </w:t>
      </w:r>
      <w:r w:rsidR="00A473C1">
        <w:rPr>
          <w:rFonts w:ascii="Times New Roman" w:eastAsiaTheme="minorEastAsia" w:hAnsi="Times New Roman"/>
          <w:sz w:val="24"/>
          <w:szCs w:val="24"/>
        </w:rPr>
        <w:t>u</w:t>
      </w:r>
      <w:r w:rsidRPr="00776F6E">
        <w:rPr>
          <w:rFonts w:ascii="Times New Roman" w:eastAsiaTheme="minorEastAsia" w:hAnsi="Times New Roman"/>
          <w:sz w:val="24"/>
          <w:szCs w:val="24"/>
        </w:rPr>
        <w:t xml:space="preserve"> izvješć</w:t>
      </w:r>
      <w:r w:rsidR="00A473C1">
        <w:rPr>
          <w:rFonts w:ascii="Times New Roman" w:eastAsiaTheme="minorEastAsia" w:hAnsi="Times New Roman"/>
          <w:sz w:val="24"/>
          <w:szCs w:val="24"/>
        </w:rPr>
        <w:t>u</w:t>
      </w:r>
      <w:r w:rsidRPr="00776F6E">
        <w:rPr>
          <w:rFonts w:ascii="Times New Roman" w:eastAsiaTheme="minorEastAsia" w:hAnsi="Times New Roman"/>
          <w:sz w:val="24"/>
          <w:szCs w:val="24"/>
        </w:rPr>
        <w:t xml:space="preserve"> istaknu</w:t>
      </w:r>
      <w:r>
        <w:rPr>
          <w:rFonts w:ascii="Times New Roman" w:eastAsiaTheme="minorEastAsia" w:hAnsi="Times New Roman"/>
          <w:sz w:val="24"/>
          <w:szCs w:val="24"/>
        </w:rPr>
        <w:t>o</w:t>
      </w:r>
      <w:r w:rsidRPr="00776F6E">
        <w:rPr>
          <w:rFonts w:ascii="Times New Roman" w:eastAsiaTheme="minorEastAsia" w:hAnsi="Times New Roman"/>
          <w:sz w:val="24"/>
          <w:szCs w:val="24"/>
        </w:rPr>
        <w:t xml:space="preserve"> primjedbe, prijedloge i mišljenja koja </w:t>
      </w:r>
      <w:r w:rsidR="00A473C1">
        <w:rPr>
          <w:rFonts w:ascii="Times New Roman" w:eastAsiaTheme="minorEastAsia" w:hAnsi="Times New Roman"/>
          <w:sz w:val="24"/>
          <w:szCs w:val="24"/>
        </w:rPr>
        <w:t xml:space="preserve">je </w:t>
      </w:r>
      <w:r w:rsidRPr="00776F6E">
        <w:rPr>
          <w:rFonts w:ascii="Times New Roman" w:eastAsiaTheme="minorEastAsia" w:hAnsi="Times New Roman"/>
          <w:sz w:val="24"/>
          <w:szCs w:val="24"/>
        </w:rPr>
        <w:t>predlagatelj</w:t>
      </w:r>
      <w:r w:rsidR="00A473C1">
        <w:rPr>
          <w:rFonts w:ascii="Times New Roman" w:eastAsiaTheme="minorEastAsia" w:hAnsi="Times New Roman"/>
          <w:sz w:val="24"/>
          <w:szCs w:val="24"/>
        </w:rPr>
        <w:t xml:space="preserve"> usvojio</w:t>
      </w:r>
      <w:r w:rsidRPr="00776F6E">
        <w:rPr>
          <w:rFonts w:ascii="Times New Roman" w:eastAsiaTheme="minorEastAsia" w:hAnsi="Times New Roman"/>
          <w:sz w:val="24"/>
          <w:szCs w:val="24"/>
        </w:rPr>
        <w:t xml:space="preserve"> </w:t>
      </w:r>
      <w:r w:rsidR="00A473C1">
        <w:rPr>
          <w:rFonts w:ascii="Times New Roman" w:eastAsiaTheme="minorEastAsia" w:hAnsi="Times New Roman"/>
          <w:sz w:val="24"/>
          <w:szCs w:val="24"/>
        </w:rPr>
        <w:t>kako slijedi</w:t>
      </w:r>
      <w:r w:rsidR="00E506CA">
        <w:rPr>
          <w:rFonts w:ascii="Times New Roman" w:eastAsiaTheme="minorEastAsia" w:hAnsi="Times New Roman"/>
          <w:sz w:val="24"/>
          <w:szCs w:val="24"/>
        </w:rPr>
        <w:t>:</w:t>
      </w:r>
    </w:p>
    <w:p w14:paraId="01BA576E" w14:textId="10A65772" w:rsidR="008012F9" w:rsidRDefault="008E6485" w:rsidP="008520BF">
      <w:pPr>
        <w:pStyle w:val="ListParagraph"/>
        <w:numPr>
          <w:ilvl w:val="0"/>
          <w:numId w:val="20"/>
        </w:numPr>
        <w:tabs>
          <w:tab w:val="left" w:pos="142"/>
        </w:tabs>
        <w:spacing w:line="21" w:lineRule="atLeast"/>
        <w:jc w:val="both"/>
        <w:rPr>
          <w:rFonts w:ascii="Times New Roman" w:eastAsiaTheme="minorEastAsia" w:hAnsi="Times New Roman"/>
          <w:sz w:val="24"/>
          <w:szCs w:val="24"/>
        </w:rPr>
      </w:pPr>
      <w:r>
        <w:rPr>
          <w:rFonts w:ascii="Times New Roman" w:eastAsiaTheme="minorEastAsia" w:hAnsi="Times New Roman"/>
          <w:sz w:val="24"/>
          <w:szCs w:val="24"/>
        </w:rPr>
        <w:t xml:space="preserve">istaknuti su pojmovi </w:t>
      </w:r>
      <w:r w:rsidR="00CB0D67">
        <w:rPr>
          <w:rFonts w:ascii="Times New Roman" w:eastAsiaTheme="minorEastAsia" w:hAnsi="Times New Roman"/>
          <w:sz w:val="24"/>
          <w:szCs w:val="24"/>
        </w:rPr>
        <w:t xml:space="preserve">koji se definiraju </w:t>
      </w:r>
      <w:r>
        <w:rPr>
          <w:rFonts w:ascii="Times New Roman" w:eastAsiaTheme="minorEastAsia" w:hAnsi="Times New Roman"/>
          <w:sz w:val="24"/>
          <w:szCs w:val="24"/>
        </w:rPr>
        <w:t xml:space="preserve">u </w:t>
      </w:r>
      <w:r w:rsidR="00E153F4">
        <w:rPr>
          <w:rFonts w:ascii="Times New Roman" w:eastAsiaTheme="minorEastAsia" w:hAnsi="Times New Roman"/>
          <w:sz w:val="24"/>
          <w:szCs w:val="24"/>
        </w:rPr>
        <w:t xml:space="preserve">članku </w:t>
      </w:r>
      <w:r w:rsidR="00CB0D67">
        <w:rPr>
          <w:rFonts w:ascii="Times New Roman" w:eastAsiaTheme="minorEastAsia" w:hAnsi="Times New Roman"/>
          <w:sz w:val="24"/>
          <w:szCs w:val="24"/>
        </w:rPr>
        <w:t>5.</w:t>
      </w:r>
    </w:p>
    <w:p w14:paraId="2B36A998" w14:textId="10AB2021" w:rsidR="00CB0D67" w:rsidRDefault="00EF5689" w:rsidP="008520BF">
      <w:pPr>
        <w:pStyle w:val="ListParagraph"/>
        <w:numPr>
          <w:ilvl w:val="0"/>
          <w:numId w:val="20"/>
        </w:numPr>
        <w:tabs>
          <w:tab w:val="left" w:pos="142"/>
        </w:tabs>
        <w:spacing w:line="21" w:lineRule="atLeast"/>
        <w:jc w:val="both"/>
        <w:rPr>
          <w:rFonts w:ascii="Times New Roman" w:eastAsiaTheme="minorEastAsia" w:hAnsi="Times New Roman"/>
          <w:sz w:val="24"/>
          <w:szCs w:val="24"/>
        </w:rPr>
      </w:pPr>
      <w:r>
        <w:rPr>
          <w:rFonts w:ascii="Times New Roman" w:eastAsiaTheme="minorEastAsia" w:hAnsi="Times New Roman"/>
          <w:sz w:val="24"/>
          <w:szCs w:val="24"/>
        </w:rPr>
        <w:t xml:space="preserve">dodano je u članak 7. stavak 3. </w:t>
      </w:r>
      <w:r w:rsidR="0074122D">
        <w:rPr>
          <w:rFonts w:ascii="Times New Roman" w:eastAsiaTheme="minorEastAsia" w:hAnsi="Times New Roman"/>
          <w:sz w:val="24"/>
          <w:szCs w:val="24"/>
        </w:rPr>
        <w:t>kako je „popis iz stavka</w:t>
      </w:r>
      <w:r w:rsidR="001A0810">
        <w:rPr>
          <w:rFonts w:ascii="Times New Roman" w:eastAsiaTheme="minorEastAsia" w:hAnsi="Times New Roman"/>
          <w:sz w:val="24"/>
          <w:szCs w:val="24"/>
        </w:rPr>
        <w:t xml:space="preserve"> </w:t>
      </w:r>
      <w:r w:rsidR="005C059C">
        <w:rPr>
          <w:rFonts w:ascii="Times New Roman" w:eastAsiaTheme="minorEastAsia" w:hAnsi="Times New Roman"/>
          <w:sz w:val="24"/>
          <w:szCs w:val="24"/>
        </w:rPr>
        <w:t>1. ovog</w:t>
      </w:r>
      <w:r w:rsidR="00A473C1">
        <w:rPr>
          <w:rFonts w:ascii="Times New Roman" w:eastAsiaTheme="minorEastAsia" w:hAnsi="Times New Roman"/>
          <w:sz w:val="24"/>
          <w:szCs w:val="24"/>
        </w:rPr>
        <w:t>a</w:t>
      </w:r>
      <w:r w:rsidR="005C059C">
        <w:rPr>
          <w:rFonts w:ascii="Times New Roman" w:eastAsiaTheme="minorEastAsia" w:hAnsi="Times New Roman"/>
          <w:sz w:val="24"/>
          <w:szCs w:val="24"/>
        </w:rPr>
        <w:t xml:space="preserve"> članka prikazan u Registru</w:t>
      </w:r>
      <w:r w:rsidR="00E53B28" w:rsidRPr="00470826">
        <w:rPr>
          <w:rFonts w:ascii="Times New Roman" w:eastAsiaTheme="minorEastAsia" w:hAnsi="Times New Roman"/>
          <w:sz w:val="24"/>
          <w:szCs w:val="24"/>
        </w:rPr>
        <w:t>”</w:t>
      </w:r>
      <w:r w:rsidR="005C059C">
        <w:rPr>
          <w:rFonts w:ascii="Times New Roman" w:eastAsiaTheme="minorEastAsia" w:hAnsi="Times New Roman"/>
          <w:sz w:val="24"/>
          <w:szCs w:val="24"/>
        </w:rPr>
        <w:t xml:space="preserve"> </w:t>
      </w:r>
      <w:r w:rsidR="00C60728">
        <w:rPr>
          <w:rFonts w:ascii="Times New Roman" w:eastAsiaTheme="minorEastAsia" w:hAnsi="Times New Roman"/>
          <w:sz w:val="24"/>
          <w:szCs w:val="24"/>
        </w:rPr>
        <w:t xml:space="preserve">te je </w:t>
      </w:r>
      <w:r w:rsidR="00D449A7">
        <w:rPr>
          <w:rFonts w:ascii="Times New Roman" w:eastAsiaTheme="minorEastAsia" w:hAnsi="Times New Roman"/>
          <w:sz w:val="24"/>
          <w:szCs w:val="24"/>
        </w:rPr>
        <w:t xml:space="preserve">kao suvišan </w:t>
      </w:r>
      <w:r w:rsidR="00C60728">
        <w:rPr>
          <w:rFonts w:ascii="Times New Roman" w:eastAsiaTheme="minorEastAsia" w:hAnsi="Times New Roman"/>
          <w:sz w:val="24"/>
          <w:szCs w:val="24"/>
        </w:rPr>
        <w:t>izbrisan</w:t>
      </w:r>
      <w:r w:rsidR="00D96A87">
        <w:rPr>
          <w:rFonts w:ascii="Times New Roman" w:eastAsiaTheme="minorEastAsia" w:hAnsi="Times New Roman"/>
          <w:sz w:val="24"/>
          <w:szCs w:val="24"/>
        </w:rPr>
        <w:t xml:space="preserve"> </w:t>
      </w:r>
      <w:r w:rsidR="00B7568D">
        <w:rPr>
          <w:rFonts w:ascii="Times New Roman" w:eastAsiaTheme="minorEastAsia" w:hAnsi="Times New Roman"/>
          <w:sz w:val="24"/>
          <w:szCs w:val="24"/>
        </w:rPr>
        <w:t>ist</w:t>
      </w:r>
      <w:r w:rsidR="00C60728">
        <w:rPr>
          <w:rFonts w:ascii="Times New Roman" w:eastAsiaTheme="minorEastAsia" w:hAnsi="Times New Roman"/>
          <w:sz w:val="24"/>
          <w:szCs w:val="24"/>
        </w:rPr>
        <w:t>i</w:t>
      </w:r>
      <w:r w:rsidR="00B7568D">
        <w:rPr>
          <w:rFonts w:ascii="Times New Roman" w:eastAsiaTheme="minorEastAsia" w:hAnsi="Times New Roman"/>
          <w:sz w:val="24"/>
          <w:szCs w:val="24"/>
        </w:rPr>
        <w:t xml:space="preserve"> navod</w:t>
      </w:r>
      <w:r w:rsidR="00D96A87">
        <w:rPr>
          <w:rFonts w:ascii="Times New Roman" w:eastAsiaTheme="minorEastAsia" w:hAnsi="Times New Roman"/>
          <w:sz w:val="24"/>
          <w:szCs w:val="24"/>
        </w:rPr>
        <w:t xml:space="preserve"> u članku 8. stavku 6., članku 9. stavk</w:t>
      </w:r>
      <w:r w:rsidR="00A473C1">
        <w:rPr>
          <w:rFonts w:ascii="Times New Roman" w:eastAsiaTheme="minorEastAsia" w:hAnsi="Times New Roman"/>
          <w:sz w:val="24"/>
          <w:szCs w:val="24"/>
        </w:rPr>
        <w:t>u</w:t>
      </w:r>
      <w:r w:rsidR="00D96A87">
        <w:rPr>
          <w:rFonts w:ascii="Times New Roman" w:eastAsiaTheme="minorEastAsia" w:hAnsi="Times New Roman"/>
          <w:sz w:val="24"/>
          <w:szCs w:val="24"/>
        </w:rPr>
        <w:t xml:space="preserve"> 2. i članku 10. stavku 2.</w:t>
      </w:r>
    </w:p>
    <w:p w14:paraId="2C937E8C" w14:textId="08A61C2F" w:rsidR="00D96A87" w:rsidRDefault="00F8279D" w:rsidP="008520BF">
      <w:pPr>
        <w:pStyle w:val="ListParagraph"/>
        <w:numPr>
          <w:ilvl w:val="0"/>
          <w:numId w:val="20"/>
        </w:numPr>
        <w:tabs>
          <w:tab w:val="left" w:pos="142"/>
        </w:tabs>
        <w:spacing w:line="21" w:lineRule="atLeast"/>
        <w:jc w:val="both"/>
        <w:rPr>
          <w:rFonts w:ascii="Times New Roman" w:eastAsiaTheme="minorEastAsia" w:hAnsi="Times New Roman"/>
          <w:sz w:val="24"/>
          <w:szCs w:val="24"/>
        </w:rPr>
      </w:pPr>
      <w:r>
        <w:rPr>
          <w:rFonts w:ascii="Times New Roman" w:eastAsiaTheme="minorEastAsia" w:hAnsi="Times New Roman"/>
          <w:sz w:val="24"/>
          <w:szCs w:val="24"/>
        </w:rPr>
        <w:t>iz</w:t>
      </w:r>
      <w:r w:rsidR="00D66E35">
        <w:rPr>
          <w:rFonts w:ascii="Times New Roman" w:eastAsiaTheme="minorEastAsia" w:hAnsi="Times New Roman"/>
          <w:sz w:val="24"/>
          <w:szCs w:val="24"/>
        </w:rPr>
        <w:t>brisana</w:t>
      </w:r>
      <w:r>
        <w:rPr>
          <w:rFonts w:ascii="Times New Roman" w:eastAsiaTheme="minorEastAsia" w:hAnsi="Times New Roman"/>
          <w:sz w:val="24"/>
          <w:szCs w:val="24"/>
        </w:rPr>
        <w:t xml:space="preserve"> je riječ „Detaljna</w:t>
      </w:r>
      <w:r w:rsidR="00E53B28" w:rsidRPr="00470826">
        <w:rPr>
          <w:rFonts w:ascii="Times New Roman" w:eastAsiaTheme="minorEastAsia" w:hAnsi="Times New Roman"/>
          <w:sz w:val="24"/>
          <w:szCs w:val="24"/>
        </w:rPr>
        <w:t>”</w:t>
      </w:r>
      <w:r>
        <w:rPr>
          <w:rFonts w:ascii="Times New Roman" w:eastAsiaTheme="minorEastAsia" w:hAnsi="Times New Roman"/>
          <w:sz w:val="24"/>
          <w:szCs w:val="24"/>
        </w:rPr>
        <w:t xml:space="preserve"> iz članka</w:t>
      </w:r>
      <w:r w:rsidR="003F3B15">
        <w:rPr>
          <w:rFonts w:ascii="Times New Roman" w:eastAsiaTheme="minorEastAsia" w:hAnsi="Times New Roman"/>
          <w:sz w:val="24"/>
          <w:szCs w:val="24"/>
        </w:rPr>
        <w:t xml:space="preserve"> 14. stavka</w:t>
      </w:r>
      <w:r>
        <w:rPr>
          <w:rFonts w:ascii="Times New Roman" w:eastAsiaTheme="minorEastAsia" w:hAnsi="Times New Roman"/>
          <w:sz w:val="24"/>
          <w:szCs w:val="24"/>
        </w:rPr>
        <w:t xml:space="preserve"> </w:t>
      </w:r>
      <w:r w:rsidR="004852FD">
        <w:rPr>
          <w:rFonts w:ascii="Times New Roman" w:eastAsiaTheme="minorEastAsia" w:hAnsi="Times New Roman"/>
          <w:sz w:val="24"/>
          <w:szCs w:val="24"/>
        </w:rPr>
        <w:t>8.</w:t>
      </w:r>
    </w:p>
    <w:p w14:paraId="227FAA6E" w14:textId="17BD4B6C" w:rsidR="00D66E35" w:rsidRDefault="00D66E35" w:rsidP="008520BF">
      <w:pPr>
        <w:pStyle w:val="ListParagraph"/>
        <w:numPr>
          <w:ilvl w:val="0"/>
          <w:numId w:val="20"/>
        </w:numPr>
        <w:tabs>
          <w:tab w:val="left" w:pos="142"/>
        </w:tabs>
        <w:spacing w:line="21" w:lineRule="atLeast"/>
        <w:jc w:val="both"/>
        <w:rPr>
          <w:rFonts w:ascii="Times New Roman" w:eastAsiaTheme="minorEastAsia" w:hAnsi="Times New Roman"/>
          <w:sz w:val="24"/>
          <w:szCs w:val="24"/>
        </w:rPr>
      </w:pPr>
      <w:r>
        <w:rPr>
          <w:rFonts w:ascii="Times New Roman" w:eastAsiaTheme="minorEastAsia" w:hAnsi="Times New Roman"/>
          <w:sz w:val="24"/>
          <w:szCs w:val="24"/>
        </w:rPr>
        <w:t>u članku 23</w:t>
      </w:r>
      <w:r w:rsidR="00FE5088">
        <w:rPr>
          <w:rFonts w:ascii="Times New Roman" w:eastAsiaTheme="minorEastAsia" w:hAnsi="Times New Roman"/>
          <w:sz w:val="24"/>
          <w:szCs w:val="24"/>
        </w:rPr>
        <w:t xml:space="preserve">. i članku 26. </w:t>
      </w:r>
      <w:r w:rsidR="009C13C5">
        <w:rPr>
          <w:rFonts w:ascii="Times New Roman" w:eastAsiaTheme="minorEastAsia" w:hAnsi="Times New Roman"/>
          <w:sz w:val="24"/>
          <w:szCs w:val="24"/>
        </w:rPr>
        <w:t xml:space="preserve">izbrisana je riječ </w:t>
      </w:r>
      <w:r w:rsidR="007919BE">
        <w:rPr>
          <w:rFonts w:ascii="Times New Roman" w:eastAsiaTheme="minorEastAsia" w:hAnsi="Times New Roman"/>
          <w:sz w:val="24"/>
          <w:szCs w:val="24"/>
        </w:rPr>
        <w:t>„</w:t>
      </w:r>
      <w:r w:rsidR="009C13C5">
        <w:rPr>
          <w:rFonts w:ascii="Times New Roman" w:eastAsiaTheme="minorEastAsia" w:hAnsi="Times New Roman"/>
          <w:sz w:val="24"/>
          <w:szCs w:val="24"/>
        </w:rPr>
        <w:t>prihvatljivi</w:t>
      </w:r>
      <w:r w:rsidR="00E53B28" w:rsidRPr="00470826">
        <w:rPr>
          <w:rFonts w:ascii="Times New Roman" w:eastAsiaTheme="minorEastAsia" w:hAnsi="Times New Roman"/>
          <w:sz w:val="24"/>
          <w:szCs w:val="24"/>
        </w:rPr>
        <w:t>”</w:t>
      </w:r>
      <w:r w:rsidR="009C13C5">
        <w:rPr>
          <w:rFonts w:ascii="Times New Roman" w:eastAsiaTheme="minorEastAsia" w:hAnsi="Times New Roman"/>
          <w:sz w:val="24"/>
          <w:szCs w:val="24"/>
        </w:rPr>
        <w:t xml:space="preserve"> iz </w:t>
      </w:r>
      <w:r w:rsidR="0067081D">
        <w:rPr>
          <w:rFonts w:ascii="Times New Roman" w:eastAsiaTheme="minorEastAsia" w:hAnsi="Times New Roman"/>
          <w:sz w:val="24"/>
          <w:szCs w:val="24"/>
        </w:rPr>
        <w:t xml:space="preserve">pojma „prihvatljivi </w:t>
      </w:r>
      <w:r w:rsidR="009C4A63">
        <w:rPr>
          <w:rFonts w:ascii="Times New Roman" w:eastAsiaTheme="minorEastAsia" w:hAnsi="Times New Roman"/>
          <w:sz w:val="24"/>
          <w:szCs w:val="24"/>
        </w:rPr>
        <w:t>prijavitelji</w:t>
      </w:r>
      <w:r w:rsidR="00E53B28" w:rsidRPr="00470826">
        <w:rPr>
          <w:rFonts w:ascii="Times New Roman" w:eastAsiaTheme="minorEastAsia" w:hAnsi="Times New Roman"/>
          <w:sz w:val="24"/>
          <w:szCs w:val="24"/>
        </w:rPr>
        <w:t>”</w:t>
      </w:r>
    </w:p>
    <w:p w14:paraId="433C1980" w14:textId="705BE40D" w:rsidR="007919BE" w:rsidRDefault="00483066" w:rsidP="008520BF">
      <w:pPr>
        <w:pStyle w:val="ListParagraph"/>
        <w:numPr>
          <w:ilvl w:val="0"/>
          <w:numId w:val="20"/>
        </w:numPr>
        <w:tabs>
          <w:tab w:val="left" w:pos="142"/>
        </w:tabs>
        <w:spacing w:line="21" w:lineRule="atLeast"/>
        <w:jc w:val="both"/>
        <w:rPr>
          <w:rFonts w:ascii="Times New Roman" w:eastAsiaTheme="minorEastAsia" w:hAnsi="Times New Roman"/>
          <w:sz w:val="24"/>
          <w:szCs w:val="24"/>
        </w:rPr>
      </w:pPr>
      <w:r>
        <w:rPr>
          <w:rFonts w:ascii="Times New Roman" w:eastAsiaTheme="minorEastAsia" w:hAnsi="Times New Roman"/>
          <w:sz w:val="24"/>
          <w:szCs w:val="24"/>
        </w:rPr>
        <w:t xml:space="preserve">u članku </w:t>
      </w:r>
      <w:r w:rsidR="00287310">
        <w:rPr>
          <w:rFonts w:ascii="Times New Roman" w:eastAsiaTheme="minorEastAsia" w:hAnsi="Times New Roman"/>
          <w:sz w:val="24"/>
          <w:szCs w:val="24"/>
        </w:rPr>
        <w:t>27</w:t>
      </w:r>
      <w:r>
        <w:rPr>
          <w:rFonts w:ascii="Times New Roman" w:eastAsiaTheme="minorEastAsia" w:hAnsi="Times New Roman"/>
          <w:sz w:val="24"/>
          <w:szCs w:val="24"/>
        </w:rPr>
        <w:t>. stav</w:t>
      </w:r>
      <w:r w:rsidR="00A473C1">
        <w:rPr>
          <w:rFonts w:ascii="Times New Roman" w:eastAsiaTheme="minorEastAsia" w:hAnsi="Times New Roman"/>
          <w:sz w:val="24"/>
          <w:szCs w:val="24"/>
        </w:rPr>
        <w:t>ku</w:t>
      </w:r>
      <w:r>
        <w:rPr>
          <w:rFonts w:ascii="Times New Roman" w:eastAsiaTheme="minorEastAsia" w:hAnsi="Times New Roman"/>
          <w:sz w:val="24"/>
          <w:szCs w:val="24"/>
        </w:rPr>
        <w:t xml:space="preserve"> </w:t>
      </w:r>
      <w:r w:rsidR="00287310">
        <w:rPr>
          <w:rFonts w:ascii="Times New Roman" w:eastAsiaTheme="minorEastAsia" w:hAnsi="Times New Roman"/>
          <w:sz w:val="24"/>
          <w:szCs w:val="24"/>
        </w:rPr>
        <w:t xml:space="preserve">8. </w:t>
      </w:r>
      <w:r w:rsidR="00D7633D">
        <w:rPr>
          <w:rFonts w:ascii="Times New Roman" w:eastAsiaTheme="minorEastAsia" w:hAnsi="Times New Roman"/>
          <w:sz w:val="24"/>
          <w:szCs w:val="24"/>
        </w:rPr>
        <w:t xml:space="preserve">brisane su riječi </w:t>
      </w:r>
      <w:r w:rsidR="00E651D7">
        <w:rPr>
          <w:rFonts w:ascii="Times New Roman" w:eastAsiaTheme="minorEastAsia" w:hAnsi="Times New Roman"/>
          <w:sz w:val="24"/>
          <w:szCs w:val="24"/>
        </w:rPr>
        <w:t>„pred nadležnim upravnim sudom</w:t>
      </w:r>
      <w:r w:rsidR="00103E0C" w:rsidRPr="00470826">
        <w:rPr>
          <w:rFonts w:ascii="Times New Roman" w:eastAsiaTheme="minorEastAsia" w:hAnsi="Times New Roman"/>
          <w:sz w:val="24"/>
          <w:szCs w:val="24"/>
        </w:rPr>
        <w:t>”</w:t>
      </w:r>
    </w:p>
    <w:p w14:paraId="5681AFC0" w14:textId="0D62D25B" w:rsidR="002D6D14" w:rsidRDefault="002D6D14" w:rsidP="008520BF">
      <w:pPr>
        <w:pStyle w:val="ListParagraph"/>
        <w:numPr>
          <w:ilvl w:val="0"/>
          <w:numId w:val="20"/>
        </w:numPr>
        <w:tabs>
          <w:tab w:val="left" w:pos="142"/>
        </w:tabs>
        <w:spacing w:line="21" w:lineRule="atLeast"/>
        <w:jc w:val="both"/>
        <w:rPr>
          <w:rFonts w:ascii="Times New Roman" w:eastAsiaTheme="minorEastAsia" w:hAnsi="Times New Roman"/>
          <w:sz w:val="24"/>
          <w:szCs w:val="24"/>
        </w:rPr>
      </w:pPr>
      <w:r>
        <w:rPr>
          <w:rFonts w:ascii="Times New Roman" w:eastAsiaTheme="minorEastAsia" w:hAnsi="Times New Roman"/>
          <w:sz w:val="24"/>
          <w:szCs w:val="24"/>
        </w:rPr>
        <w:t xml:space="preserve">u članku </w:t>
      </w:r>
      <w:r w:rsidR="003F3B15">
        <w:rPr>
          <w:rFonts w:ascii="Times New Roman" w:eastAsiaTheme="minorEastAsia" w:hAnsi="Times New Roman"/>
          <w:sz w:val="24"/>
          <w:szCs w:val="24"/>
        </w:rPr>
        <w:t>35</w:t>
      </w:r>
      <w:r w:rsidR="00D21AC9">
        <w:rPr>
          <w:rFonts w:ascii="Times New Roman" w:eastAsiaTheme="minorEastAsia" w:hAnsi="Times New Roman"/>
          <w:sz w:val="24"/>
          <w:szCs w:val="24"/>
        </w:rPr>
        <w:t>., stav</w:t>
      </w:r>
      <w:r w:rsidR="00A473C1">
        <w:rPr>
          <w:rFonts w:ascii="Times New Roman" w:eastAsiaTheme="minorEastAsia" w:hAnsi="Times New Roman"/>
          <w:sz w:val="24"/>
          <w:szCs w:val="24"/>
        </w:rPr>
        <w:t>ku</w:t>
      </w:r>
      <w:r w:rsidR="00D21AC9">
        <w:rPr>
          <w:rFonts w:ascii="Times New Roman" w:eastAsiaTheme="minorEastAsia" w:hAnsi="Times New Roman"/>
          <w:sz w:val="24"/>
          <w:szCs w:val="24"/>
        </w:rPr>
        <w:t xml:space="preserve"> 12. </w:t>
      </w:r>
      <w:r w:rsidR="006B7671">
        <w:rPr>
          <w:rFonts w:ascii="Times New Roman" w:eastAsiaTheme="minorEastAsia" w:hAnsi="Times New Roman"/>
          <w:sz w:val="24"/>
          <w:szCs w:val="24"/>
        </w:rPr>
        <w:t>ispravljeno je</w:t>
      </w:r>
      <w:r w:rsidR="003F3B15">
        <w:rPr>
          <w:rFonts w:ascii="Times New Roman" w:eastAsiaTheme="minorEastAsia" w:hAnsi="Times New Roman"/>
          <w:sz w:val="24"/>
          <w:szCs w:val="24"/>
        </w:rPr>
        <w:t xml:space="preserve"> pozivanje na stavak </w:t>
      </w:r>
      <w:r w:rsidR="00A473C1">
        <w:rPr>
          <w:rFonts w:ascii="Times New Roman" w:eastAsiaTheme="minorEastAsia" w:hAnsi="Times New Roman"/>
          <w:sz w:val="24"/>
          <w:szCs w:val="24"/>
        </w:rPr>
        <w:t>tako</w:t>
      </w:r>
      <w:r w:rsidR="003332C0">
        <w:rPr>
          <w:rFonts w:ascii="Times New Roman" w:eastAsiaTheme="minorEastAsia" w:hAnsi="Times New Roman"/>
          <w:sz w:val="24"/>
          <w:szCs w:val="24"/>
        </w:rPr>
        <w:t xml:space="preserve"> da se </w:t>
      </w:r>
      <w:r w:rsidR="00BC652C">
        <w:rPr>
          <w:rFonts w:ascii="Times New Roman" w:eastAsiaTheme="minorEastAsia" w:hAnsi="Times New Roman"/>
          <w:sz w:val="24"/>
          <w:szCs w:val="24"/>
        </w:rPr>
        <w:t>radi</w:t>
      </w:r>
      <w:r w:rsidR="003332C0">
        <w:rPr>
          <w:rFonts w:ascii="Times New Roman" w:eastAsiaTheme="minorEastAsia" w:hAnsi="Times New Roman"/>
          <w:sz w:val="24"/>
          <w:szCs w:val="24"/>
        </w:rPr>
        <w:t xml:space="preserve"> samo o roku </w:t>
      </w:r>
      <w:r w:rsidR="00BC652C">
        <w:rPr>
          <w:rFonts w:ascii="Times New Roman" w:eastAsiaTheme="minorEastAsia" w:hAnsi="Times New Roman"/>
          <w:sz w:val="24"/>
          <w:szCs w:val="24"/>
        </w:rPr>
        <w:t xml:space="preserve">iz stavka 7., </w:t>
      </w:r>
      <w:r w:rsidR="00C44886">
        <w:rPr>
          <w:rFonts w:ascii="Times New Roman" w:eastAsiaTheme="minorEastAsia" w:hAnsi="Times New Roman"/>
          <w:sz w:val="24"/>
          <w:szCs w:val="24"/>
        </w:rPr>
        <w:t xml:space="preserve">a </w:t>
      </w:r>
      <w:r w:rsidR="00BC652C">
        <w:rPr>
          <w:rFonts w:ascii="Times New Roman" w:eastAsiaTheme="minorEastAsia" w:hAnsi="Times New Roman"/>
          <w:sz w:val="24"/>
          <w:szCs w:val="24"/>
        </w:rPr>
        <w:t xml:space="preserve">ne i </w:t>
      </w:r>
      <w:r w:rsidR="00C44886">
        <w:rPr>
          <w:rFonts w:ascii="Times New Roman" w:eastAsiaTheme="minorEastAsia" w:hAnsi="Times New Roman"/>
          <w:sz w:val="24"/>
          <w:szCs w:val="24"/>
        </w:rPr>
        <w:t>stavk</w:t>
      </w:r>
      <w:r w:rsidR="00A473C1">
        <w:rPr>
          <w:rFonts w:ascii="Times New Roman" w:eastAsiaTheme="minorEastAsia" w:hAnsi="Times New Roman"/>
          <w:sz w:val="24"/>
          <w:szCs w:val="24"/>
        </w:rPr>
        <w:t>a</w:t>
      </w:r>
      <w:r w:rsidR="00C44886">
        <w:rPr>
          <w:rFonts w:ascii="Times New Roman" w:eastAsiaTheme="minorEastAsia" w:hAnsi="Times New Roman"/>
          <w:sz w:val="24"/>
          <w:szCs w:val="24"/>
        </w:rPr>
        <w:t xml:space="preserve"> </w:t>
      </w:r>
      <w:r w:rsidR="00BC652C">
        <w:rPr>
          <w:rFonts w:ascii="Times New Roman" w:eastAsiaTheme="minorEastAsia" w:hAnsi="Times New Roman"/>
          <w:sz w:val="24"/>
          <w:szCs w:val="24"/>
        </w:rPr>
        <w:t>8.</w:t>
      </w:r>
    </w:p>
    <w:p w14:paraId="6791E364" w14:textId="400511BA" w:rsidR="00A44FC2" w:rsidRPr="008520BF" w:rsidRDefault="003C0024" w:rsidP="008520BF">
      <w:pPr>
        <w:pStyle w:val="ListParagraph"/>
        <w:numPr>
          <w:ilvl w:val="0"/>
          <w:numId w:val="20"/>
        </w:numPr>
        <w:tabs>
          <w:tab w:val="left" w:pos="142"/>
        </w:tabs>
        <w:spacing w:line="21" w:lineRule="atLeast"/>
        <w:jc w:val="both"/>
        <w:rPr>
          <w:rFonts w:ascii="Times New Roman" w:eastAsiaTheme="minorEastAsia" w:hAnsi="Times New Roman"/>
          <w:sz w:val="24"/>
          <w:szCs w:val="24"/>
        </w:rPr>
      </w:pPr>
      <w:r>
        <w:rPr>
          <w:rFonts w:ascii="Times New Roman" w:eastAsiaTheme="minorEastAsia" w:hAnsi="Times New Roman"/>
          <w:sz w:val="24"/>
          <w:szCs w:val="24"/>
        </w:rPr>
        <w:t xml:space="preserve">u članku </w:t>
      </w:r>
      <w:r w:rsidR="00014C27">
        <w:rPr>
          <w:rFonts w:ascii="Times New Roman" w:eastAsiaTheme="minorEastAsia" w:hAnsi="Times New Roman"/>
          <w:sz w:val="24"/>
          <w:szCs w:val="24"/>
        </w:rPr>
        <w:t xml:space="preserve">43. stavku </w:t>
      </w:r>
      <w:r w:rsidR="00B04817">
        <w:rPr>
          <w:rFonts w:ascii="Times New Roman" w:eastAsiaTheme="minorEastAsia" w:hAnsi="Times New Roman"/>
          <w:sz w:val="24"/>
          <w:szCs w:val="24"/>
        </w:rPr>
        <w:t>6</w:t>
      </w:r>
      <w:r w:rsidR="00014C27">
        <w:rPr>
          <w:rFonts w:ascii="Times New Roman" w:eastAsiaTheme="minorEastAsia" w:hAnsi="Times New Roman"/>
          <w:sz w:val="24"/>
          <w:szCs w:val="24"/>
        </w:rPr>
        <w:t>.</w:t>
      </w:r>
      <w:r w:rsidR="00B04817">
        <w:rPr>
          <w:rFonts w:ascii="Times New Roman" w:eastAsiaTheme="minorEastAsia" w:hAnsi="Times New Roman"/>
          <w:sz w:val="24"/>
          <w:szCs w:val="24"/>
        </w:rPr>
        <w:t>,</w:t>
      </w:r>
      <w:r w:rsidR="005F2D3B">
        <w:rPr>
          <w:rFonts w:ascii="Times New Roman" w:eastAsiaTheme="minorEastAsia" w:hAnsi="Times New Roman"/>
          <w:sz w:val="24"/>
          <w:szCs w:val="24"/>
        </w:rPr>
        <w:t xml:space="preserve"> </w:t>
      </w:r>
      <w:r w:rsidR="00B04817">
        <w:rPr>
          <w:rFonts w:ascii="Times New Roman" w:eastAsiaTheme="minorEastAsia" w:hAnsi="Times New Roman"/>
          <w:sz w:val="24"/>
          <w:szCs w:val="24"/>
        </w:rPr>
        <w:t xml:space="preserve">koji je postao stavak 3., </w:t>
      </w:r>
      <w:r w:rsidR="005F2D3B">
        <w:rPr>
          <w:rFonts w:ascii="Times New Roman" w:eastAsiaTheme="minorEastAsia" w:hAnsi="Times New Roman"/>
          <w:sz w:val="24"/>
          <w:szCs w:val="24"/>
        </w:rPr>
        <w:t xml:space="preserve">dopunjeno je </w:t>
      </w:r>
      <w:r w:rsidR="00A473C1">
        <w:rPr>
          <w:rFonts w:ascii="Times New Roman" w:eastAsiaTheme="minorEastAsia" w:hAnsi="Times New Roman"/>
          <w:sz w:val="24"/>
          <w:szCs w:val="24"/>
        </w:rPr>
        <w:t>tako</w:t>
      </w:r>
      <w:r w:rsidR="005F2D3B">
        <w:rPr>
          <w:rFonts w:ascii="Times New Roman" w:eastAsiaTheme="minorEastAsia" w:hAnsi="Times New Roman"/>
          <w:sz w:val="24"/>
          <w:szCs w:val="24"/>
        </w:rPr>
        <w:t xml:space="preserve"> da </w:t>
      </w:r>
      <w:r w:rsidR="007A6B54">
        <w:rPr>
          <w:rFonts w:ascii="Times New Roman" w:eastAsiaTheme="minorEastAsia" w:hAnsi="Times New Roman"/>
          <w:sz w:val="24"/>
          <w:szCs w:val="24"/>
        </w:rPr>
        <w:t xml:space="preserve">bude jasno kako </w:t>
      </w:r>
      <w:r w:rsidR="00C60728">
        <w:rPr>
          <w:rFonts w:ascii="Times New Roman" w:eastAsiaTheme="minorEastAsia" w:hAnsi="Times New Roman"/>
          <w:sz w:val="24"/>
          <w:szCs w:val="24"/>
        </w:rPr>
        <w:t>programe iz članaka donosi ministar odlukama.</w:t>
      </w:r>
    </w:p>
    <w:p w14:paraId="350CDC91" w14:textId="77777777" w:rsidR="00B04817" w:rsidRDefault="003F3B15" w:rsidP="00F54DD3">
      <w:pPr>
        <w:jc w:val="both"/>
        <w:rPr>
          <w:rFonts w:ascii="Times New Roman" w:eastAsiaTheme="minorEastAsia" w:hAnsi="Times New Roman"/>
          <w:sz w:val="24"/>
          <w:szCs w:val="24"/>
        </w:rPr>
      </w:pPr>
      <w:r>
        <w:rPr>
          <w:rFonts w:ascii="Times New Roman" w:eastAsiaTheme="minorEastAsia" w:hAnsi="Times New Roman"/>
          <w:sz w:val="24"/>
          <w:szCs w:val="24"/>
        </w:rPr>
        <w:lastRenderedPageBreak/>
        <w:t>Predlagatelj</w:t>
      </w:r>
      <w:r w:rsidR="008F27FA">
        <w:rPr>
          <w:rFonts w:ascii="Times New Roman" w:eastAsiaTheme="minorEastAsia" w:hAnsi="Times New Roman"/>
          <w:sz w:val="24"/>
          <w:szCs w:val="24"/>
        </w:rPr>
        <w:t xml:space="preserve"> </w:t>
      </w:r>
      <w:r>
        <w:rPr>
          <w:rFonts w:ascii="Times New Roman" w:eastAsiaTheme="minorEastAsia" w:hAnsi="Times New Roman"/>
          <w:sz w:val="24"/>
          <w:szCs w:val="24"/>
        </w:rPr>
        <w:t>je doradio</w:t>
      </w:r>
      <w:r w:rsidR="00B04817">
        <w:rPr>
          <w:rFonts w:ascii="Times New Roman" w:eastAsiaTheme="minorEastAsia" w:hAnsi="Times New Roman"/>
          <w:sz w:val="24"/>
          <w:szCs w:val="24"/>
        </w:rPr>
        <w:t>:</w:t>
      </w:r>
    </w:p>
    <w:p w14:paraId="1EA9213A" w14:textId="56C38C46" w:rsidR="00B04817" w:rsidRPr="00D553C5" w:rsidRDefault="00B04817" w:rsidP="00D553C5">
      <w:pPr>
        <w:pStyle w:val="ListParagraph"/>
        <w:numPr>
          <w:ilvl w:val="0"/>
          <w:numId w:val="59"/>
        </w:numPr>
        <w:jc w:val="both"/>
        <w:rPr>
          <w:rFonts w:ascii="Times New Roman" w:eastAsiaTheme="minorEastAsia" w:hAnsi="Times New Roman"/>
          <w:sz w:val="24"/>
          <w:szCs w:val="24"/>
        </w:rPr>
      </w:pPr>
      <w:r w:rsidRPr="00D553C5">
        <w:rPr>
          <w:rFonts w:ascii="Times New Roman" w:eastAsiaTheme="minorEastAsia" w:hAnsi="Times New Roman"/>
          <w:sz w:val="24"/>
          <w:szCs w:val="24"/>
        </w:rPr>
        <w:t>č</w:t>
      </w:r>
      <w:r w:rsidR="003F3B15" w:rsidRPr="00D553C5">
        <w:rPr>
          <w:rFonts w:ascii="Times New Roman" w:eastAsiaTheme="minorEastAsia" w:hAnsi="Times New Roman"/>
          <w:sz w:val="24"/>
          <w:szCs w:val="24"/>
        </w:rPr>
        <w:t xml:space="preserve">lanak 5. tako da je </w:t>
      </w:r>
      <w:r w:rsidR="007F35F3" w:rsidRPr="00D553C5">
        <w:rPr>
          <w:rFonts w:ascii="Times New Roman" w:eastAsiaTheme="minorEastAsia" w:hAnsi="Times New Roman"/>
          <w:sz w:val="24"/>
          <w:szCs w:val="24"/>
        </w:rPr>
        <w:t xml:space="preserve">usklađen </w:t>
      </w:r>
      <w:r w:rsidR="00F916CE" w:rsidRPr="00D553C5">
        <w:rPr>
          <w:rFonts w:ascii="Times New Roman" w:eastAsiaTheme="minorEastAsia" w:hAnsi="Times New Roman"/>
          <w:sz w:val="24"/>
          <w:szCs w:val="24"/>
        </w:rPr>
        <w:t xml:space="preserve">tekst </w:t>
      </w:r>
      <w:r w:rsidR="007F35F3" w:rsidRPr="00D553C5">
        <w:rPr>
          <w:rFonts w:ascii="Times New Roman" w:eastAsiaTheme="minorEastAsia" w:hAnsi="Times New Roman"/>
          <w:sz w:val="24"/>
          <w:szCs w:val="24"/>
        </w:rPr>
        <w:t>stavka 1. točke 3. i glasi</w:t>
      </w:r>
      <w:r w:rsidR="006209DA" w:rsidRPr="00D553C5">
        <w:rPr>
          <w:rFonts w:ascii="Times New Roman" w:eastAsiaTheme="minorEastAsia" w:hAnsi="Times New Roman"/>
          <w:sz w:val="24"/>
          <w:szCs w:val="24"/>
        </w:rPr>
        <w:t>:</w:t>
      </w:r>
      <w:r w:rsidR="007F35F3" w:rsidRPr="00D553C5">
        <w:rPr>
          <w:rFonts w:ascii="Times New Roman" w:eastAsiaTheme="minorEastAsia" w:hAnsi="Times New Roman"/>
          <w:sz w:val="24"/>
          <w:szCs w:val="24"/>
        </w:rPr>
        <w:t xml:space="preserve"> ,,ministar nadležan za regionalni razvoj”. Također je </w:t>
      </w:r>
      <w:r w:rsidRPr="00D553C5">
        <w:rPr>
          <w:rFonts w:ascii="Times New Roman" w:eastAsiaTheme="minorEastAsia" w:hAnsi="Times New Roman"/>
          <w:sz w:val="24"/>
          <w:szCs w:val="24"/>
        </w:rPr>
        <w:t xml:space="preserve">dorađen </w:t>
      </w:r>
      <w:r w:rsidR="007F35F3" w:rsidRPr="00D553C5">
        <w:rPr>
          <w:rFonts w:ascii="Times New Roman" w:eastAsiaTheme="minorEastAsia" w:hAnsi="Times New Roman"/>
          <w:sz w:val="24"/>
          <w:szCs w:val="24"/>
        </w:rPr>
        <w:t>i tekst u točki 4. i glasi</w:t>
      </w:r>
      <w:r w:rsidR="006209DA" w:rsidRPr="00D553C5">
        <w:rPr>
          <w:rFonts w:ascii="Times New Roman" w:eastAsiaTheme="minorEastAsia" w:hAnsi="Times New Roman"/>
          <w:sz w:val="24"/>
          <w:szCs w:val="24"/>
        </w:rPr>
        <w:t>:</w:t>
      </w:r>
      <w:r w:rsidR="007F35F3" w:rsidRPr="00D553C5">
        <w:rPr>
          <w:rFonts w:ascii="Times New Roman" w:eastAsiaTheme="minorEastAsia" w:hAnsi="Times New Roman"/>
          <w:sz w:val="24"/>
          <w:szCs w:val="24"/>
        </w:rPr>
        <w:t xml:space="preserve"> </w:t>
      </w:r>
      <w:r w:rsidR="00A473C1" w:rsidRPr="00D553C5">
        <w:rPr>
          <w:rFonts w:ascii="Times New Roman" w:eastAsiaTheme="minorEastAsia" w:hAnsi="Times New Roman"/>
          <w:sz w:val="24"/>
          <w:szCs w:val="24"/>
        </w:rPr>
        <w:t>„</w:t>
      </w:r>
      <w:r w:rsidR="007F35F3" w:rsidRPr="00D553C5">
        <w:rPr>
          <w:rFonts w:ascii="Times New Roman" w:eastAsiaTheme="minorEastAsia" w:hAnsi="Times New Roman"/>
          <w:sz w:val="24"/>
          <w:szCs w:val="24"/>
        </w:rPr>
        <w:t>Ministarstvo je ministarstvo nadležno za regionalni razvoj”.</w:t>
      </w:r>
    </w:p>
    <w:p w14:paraId="0CE4D488" w14:textId="6E929903" w:rsidR="00B04817" w:rsidRPr="00D553C5" w:rsidRDefault="00B04817" w:rsidP="00D553C5">
      <w:pPr>
        <w:pStyle w:val="ListParagraph"/>
        <w:numPr>
          <w:ilvl w:val="0"/>
          <w:numId w:val="59"/>
        </w:numPr>
        <w:jc w:val="both"/>
        <w:rPr>
          <w:rFonts w:ascii="Times New Roman" w:eastAsiaTheme="minorEastAsia" w:hAnsi="Times New Roman"/>
          <w:sz w:val="24"/>
          <w:szCs w:val="24"/>
        </w:rPr>
      </w:pPr>
      <w:r>
        <w:rPr>
          <w:rFonts w:ascii="Times New Roman" w:eastAsiaTheme="minorEastAsia" w:hAnsi="Times New Roman"/>
          <w:sz w:val="24"/>
          <w:szCs w:val="24"/>
        </w:rPr>
        <w:t>č</w:t>
      </w:r>
      <w:r w:rsidR="00B46705" w:rsidRPr="00D553C5">
        <w:rPr>
          <w:rFonts w:ascii="Times New Roman" w:eastAsiaTheme="minorEastAsia" w:hAnsi="Times New Roman"/>
          <w:sz w:val="24"/>
          <w:szCs w:val="24"/>
        </w:rPr>
        <w:t>lan</w:t>
      </w:r>
      <w:r>
        <w:rPr>
          <w:rFonts w:ascii="Times New Roman" w:eastAsiaTheme="minorEastAsia" w:hAnsi="Times New Roman"/>
          <w:sz w:val="24"/>
          <w:szCs w:val="24"/>
        </w:rPr>
        <w:t>ak</w:t>
      </w:r>
      <w:r w:rsidR="00B46705" w:rsidRPr="00D553C5">
        <w:rPr>
          <w:rFonts w:ascii="Times New Roman" w:eastAsiaTheme="minorEastAsia" w:hAnsi="Times New Roman"/>
          <w:sz w:val="24"/>
          <w:szCs w:val="24"/>
        </w:rPr>
        <w:t xml:space="preserve"> </w:t>
      </w:r>
      <w:r w:rsidR="0099003C" w:rsidRPr="00D553C5">
        <w:rPr>
          <w:rFonts w:ascii="Times New Roman" w:eastAsiaTheme="minorEastAsia" w:hAnsi="Times New Roman"/>
          <w:sz w:val="24"/>
          <w:szCs w:val="24"/>
        </w:rPr>
        <w:t xml:space="preserve">12. </w:t>
      </w:r>
      <w:r>
        <w:rPr>
          <w:rFonts w:ascii="Times New Roman" w:eastAsiaTheme="minorEastAsia" w:hAnsi="Times New Roman"/>
          <w:sz w:val="24"/>
          <w:szCs w:val="24"/>
        </w:rPr>
        <w:t xml:space="preserve">tako da </w:t>
      </w:r>
      <w:r w:rsidR="00DB71AB" w:rsidRPr="00D553C5">
        <w:rPr>
          <w:rFonts w:ascii="Times New Roman" w:eastAsiaTheme="minorEastAsia" w:hAnsi="Times New Roman"/>
          <w:sz w:val="24"/>
          <w:szCs w:val="24"/>
        </w:rPr>
        <w:t xml:space="preserve">je </w:t>
      </w:r>
      <w:r w:rsidR="0099003C" w:rsidRPr="00D553C5">
        <w:rPr>
          <w:rFonts w:ascii="Times New Roman" w:eastAsiaTheme="minorEastAsia" w:hAnsi="Times New Roman"/>
          <w:sz w:val="24"/>
          <w:szCs w:val="24"/>
        </w:rPr>
        <w:t>po</w:t>
      </w:r>
      <w:r w:rsidR="00354C47" w:rsidRPr="00D553C5">
        <w:rPr>
          <w:rFonts w:ascii="Times New Roman" w:eastAsiaTheme="minorEastAsia" w:hAnsi="Times New Roman"/>
          <w:sz w:val="24"/>
          <w:szCs w:val="24"/>
        </w:rPr>
        <w:t xml:space="preserve">zivanje na </w:t>
      </w:r>
      <w:r w:rsidR="009F120F" w:rsidRPr="00D553C5">
        <w:rPr>
          <w:rFonts w:ascii="Times New Roman" w:eastAsiaTheme="minorEastAsia" w:hAnsi="Times New Roman"/>
          <w:sz w:val="24"/>
          <w:szCs w:val="24"/>
        </w:rPr>
        <w:t>„</w:t>
      </w:r>
      <w:r w:rsidR="00354C47" w:rsidRPr="00D553C5">
        <w:rPr>
          <w:rFonts w:ascii="Times New Roman" w:eastAsiaTheme="minorEastAsia" w:hAnsi="Times New Roman"/>
          <w:sz w:val="24"/>
          <w:szCs w:val="24"/>
        </w:rPr>
        <w:t>registre</w:t>
      </w:r>
      <w:r w:rsidR="00E53B28" w:rsidRPr="00D553C5">
        <w:rPr>
          <w:rFonts w:ascii="Times New Roman" w:eastAsiaTheme="minorEastAsia" w:hAnsi="Times New Roman"/>
          <w:sz w:val="24"/>
          <w:szCs w:val="24"/>
        </w:rPr>
        <w:t>”</w:t>
      </w:r>
      <w:r w:rsidR="00354C47" w:rsidRPr="00D553C5">
        <w:rPr>
          <w:rFonts w:ascii="Times New Roman" w:eastAsiaTheme="minorEastAsia" w:hAnsi="Times New Roman"/>
          <w:sz w:val="24"/>
          <w:szCs w:val="24"/>
        </w:rPr>
        <w:t xml:space="preserve"> zamijenjeno </w:t>
      </w:r>
      <w:r w:rsidR="009F120F" w:rsidRPr="00D553C5">
        <w:rPr>
          <w:rFonts w:ascii="Times New Roman" w:eastAsiaTheme="minorEastAsia" w:hAnsi="Times New Roman"/>
          <w:sz w:val="24"/>
          <w:szCs w:val="24"/>
        </w:rPr>
        <w:t>pozivanjem na „službene evidencije</w:t>
      </w:r>
      <w:r w:rsidR="00E53B28" w:rsidRPr="00D553C5">
        <w:rPr>
          <w:rFonts w:ascii="Times New Roman" w:eastAsiaTheme="minorEastAsia" w:hAnsi="Times New Roman"/>
          <w:sz w:val="24"/>
          <w:szCs w:val="24"/>
        </w:rPr>
        <w:t>”</w:t>
      </w:r>
      <w:r w:rsidR="009F120F" w:rsidRPr="00D553C5">
        <w:rPr>
          <w:rFonts w:ascii="Times New Roman" w:eastAsiaTheme="minorEastAsia" w:hAnsi="Times New Roman"/>
          <w:sz w:val="24"/>
          <w:szCs w:val="24"/>
        </w:rPr>
        <w:t>.</w:t>
      </w:r>
    </w:p>
    <w:p w14:paraId="375FF378" w14:textId="363D100D" w:rsidR="00A473C1" w:rsidRPr="00D553C5" w:rsidRDefault="00B46705" w:rsidP="00D553C5">
      <w:pPr>
        <w:pStyle w:val="ListParagraph"/>
        <w:numPr>
          <w:ilvl w:val="0"/>
          <w:numId w:val="59"/>
        </w:numPr>
        <w:jc w:val="both"/>
        <w:rPr>
          <w:rFonts w:ascii="Times New Roman" w:eastAsiaTheme="minorEastAsia" w:hAnsi="Times New Roman"/>
          <w:sz w:val="24"/>
          <w:szCs w:val="24"/>
        </w:rPr>
      </w:pPr>
      <w:r w:rsidRPr="00D553C5">
        <w:rPr>
          <w:rFonts w:ascii="Times New Roman" w:eastAsiaTheme="minorEastAsia" w:hAnsi="Times New Roman"/>
          <w:sz w:val="24"/>
          <w:szCs w:val="24"/>
        </w:rPr>
        <w:t>član</w:t>
      </w:r>
      <w:r w:rsidR="00B04817">
        <w:rPr>
          <w:rFonts w:ascii="Times New Roman" w:eastAsiaTheme="minorEastAsia" w:hAnsi="Times New Roman"/>
          <w:sz w:val="24"/>
          <w:szCs w:val="24"/>
        </w:rPr>
        <w:t>a</w:t>
      </w:r>
      <w:r w:rsidRPr="00D553C5">
        <w:rPr>
          <w:rFonts w:ascii="Times New Roman" w:eastAsiaTheme="minorEastAsia" w:hAnsi="Times New Roman"/>
          <w:sz w:val="24"/>
          <w:szCs w:val="24"/>
        </w:rPr>
        <w:t xml:space="preserve">k 13. </w:t>
      </w:r>
      <w:r w:rsidR="00B04817">
        <w:rPr>
          <w:rFonts w:ascii="Times New Roman" w:eastAsiaTheme="minorEastAsia" w:hAnsi="Times New Roman"/>
          <w:sz w:val="24"/>
          <w:szCs w:val="24"/>
        </w:rPr>
        <w:t xml:space="preserve">tako da je, </w:t>
      </w:r>
      <w:r w:rsidR="00A473C1" w:rsidRPr="00D553C5">
        <w:rPr>
          <w:rFonts w:ascii="Times New Roman" w:eastAsiaTheme="minorEastAsia" w:hAnsi="Times New Roman"/>
          <w:sz w:val="24"/>
          <w:szCs w:val="24"/>
        </w:rPr>
        <w:t>radi</w:t>
      </w:r>
      <w:r w:rsidR="00C83107" w:rsidRPr="00D553C5">
        <w:rPr>
          <w:rFonts w:ascii="Times New Roman" w:eastAsiaTheme="minorEastAsia" w:hAnsi="Times New Roman"/>
          <w:sz w:val="24"/>
          <w:szCs w:val="24"/>
        </w:rPr>
        <w:t xml:space="preserve"> racionalizacije provedbe budućih analiza </w:t>
      </w:r>
      <w:r w:rsidR="008D13C1" w:rsidRPr="00D553C5">
        <w:rPr>
          <w:rFonts w:ascii="Times New Roman" w:eastAsiaTheme="minorEastAsia" w:hAnsi="Times New Roman"/>
          <w:sz w:val="24"/>
          <w:szCs w:val="24"/>
        </w:rPr>
        <w:t>programa iz nadležnosti drugih tijela državne uprave i javnopravnih tijela</w:t>
      </w:r>
      <w:r w:rsidR="00C83107" w:rsidRPr="00D553C5">
        <w:rPr>
          <w:rFonts w:ascii="Times New Roman" w:eastAsiaTheme="minorEastAsia" w:hAnsi="Times New Roman"/>
          <w:sz w:val="24"/>
          <w:szCs w:val="24"/>
        </w:rPr>
        <w:t xml:space="preserve"> i smanjenja administrativnog</w:t>
      </w:r>
      <w:r w:rsidR="00A473C1" w:rsidRPr="00D553C5">
        <w:rPr>
          <w:rFonts w:ascii="Times New Roman" w:eastAsiaTheme="minorEastAsia" w:hAnsi="Times New Roman"/>
          <w:sz w:val="24"/>
          <w:szCs w:val="24"/>
        </w:rPr>
        <w:t>a</w:t>
      </w:r>
      <w:r w:rsidR="00C83107" w:rsidRPr="00D553C5">
        <w:rPr>
          <w:rFonts w:ascii="Times New Roman" w:eastAsiaTheme="minorEastAsia" w:hAnsi="Times New Roman"/>
          <w:sz w:val="24"/>
          <w:szCs w:val="24"/>
        </w:rPr>
        <w:t xml:space="preserve"> tereta, preciznije odre</w:t>
      </w:r>
      <w:r w:rsidR="00DB71AB" w:rsidRPr="00D553C5">
        <w:rPr>
          <w:rFonts w:ascii="Times New Roman" w:eastAsiaTheme="minorEastAsia" w:hAnsi="Times New Roman"/>
          <w:sz w:val="24"/>
          <w:szCs w:val="24"/>
        </w:rPr>
        <w:t>dio</w:t>
      </w:r>
      <w:r w:rsidR="00C83107" w:rsidRPr="00D553C5">
        <w:rPr>
          <w:rFonts w:ascii="Times New Roman" w:eastAsiaTheme="minorEastAsia" w:hAnsi="Times New Roman"/>
          <w:sz w:val="24"/>
          <w:szCs w:val="24"/>
        </w:rPr>
        <w:t xml:space="preserve"> program</w:t>
      </w:r>
      <w:r w:rsidR="00DB71AB" w:rsidRPr="00D553C5">
        <w:rPr>
          <w:rFonts w:ascii="Times New Roman" w:eastAsiaTheme="minorEastAsia" w:hAnsi="Times New Roman"/>
          <w:sz w:val="24"/>
          <w:szCs w:val="24"/>
        </w:rPr>
        <w:t>e</w:t>
      </w:r>
      <w:r w:rsidR="00C83107" w:rsidRPr="00D553C5">
        <w:rPr>
          <w:rFonts w:ascii="Times New Roman" w:eastAsiaTheme="minorEastAsia" w:hAnsi="Times New Roman"/>
          <w:sz w:val="24"/>
          <w:szCs w:val="24"/>
        </w:rPr>
        <w:t xml:space="preserve"> na koje će</w:t>
      </w:r>
      <w:r w:rsidR="001813CE" w:rsidRPr="00D553C5">
        <w:rPr>
          <w:rFonts w:ascii="Times New Roman" w:eastAsiaTheme="minorEastAsia" w:hAnsi="Times New Roman"/>
          <w:sz w:val="24"/>
          <w:szCs w:val="24"/>
        </w:rPr>
        <w:t xml:space="preserve"> biti </w:t>
      </w:r>
      <w:r w:rsidR="00C83107" w:rsidRPr="00D553C5">
        <w:rPr>
          <w:rFonts w:ascii="Times New Roman" w:eastAsiaTheme="minorEastAsia" w:hAnsi="Times New Roman"/>
          <w:sz w:val="24"/>
          <w:szCs w:val="24"/>
        </w:rPr>
        <w:t>usmjer</w:t>
      </w:r>
      <w:r w:rsidR="001813CE" w:rsidRPr="00D553C5">
        <w:rPr>
          <w:rFonts w:ascii="Times New Roman" w:eastAsiaTheme="minorEastAsia" w:hAnsi="Times New Roman"/>
          <w:sz w:val="24"/>
          <w:szCs w:val="24"/>
        </w:rPr>
        <w:t>ena analiza</w:t>
      </w:r>
      <w:r w:rsidR="00132716" w:rsidRPr="00D553C5">
        <w:rPr>
          <w:rFonts w:ascii="Times New Roman" w:eastAsiaTheme="minorEastAsia" w:hAnsi="Times New Roman"/>
          <w:sz w:val="24"/>
          <w:szCs w:val="24"/>
        </w:rPr>
        <w:t xml:space="preserve"> te se</w:t>
      </w:r>
      <w:r w:rsidR="00C83107" w:rsidRPr="00D553C5">
        <w:rPr>
          <w:rFonts w:ascii="Times New Roman" w:eastAsiaTheme="minorEastAsia" w:hAnsi="Times New Roman"/>
          <w:sz w:val="24"/>
          <w:szCs w:val="24"/>
        </w:rPr>
        <w:t xml:space="preserve"> stavak 2. mijenja i glasi:</w:t>
      </w:r>
      <w:r w:rsidR="00134BBA" w:rsidRPr="00D553C5">
        <w:rPr>
          <w:rFonts w:ascii="Times New Roman" w:eastAsiaTheme="minorEastAsia" w:hAnsi="Times New Roman"/>
          <w:sz w:val="24"/>
          <w:szCs w:val="24"/>
        </w:rPr>
        <w:t xml:space="preserve"> </w:t>
      </w:r>
      <w:r w:rsidR="00A473C1" w:rsidRPr="00D553C5">
        <w:rPr>
          <w:rFonts w:ascii="Times New Roman" w:eastAsiaTheme="minorEastAsia" w:hAnsi="Times New Roman"/>
          <w:sz w:val="24"/>
          <w:szCs w:val="24"/>
        </w:rPr>
        <w:t>„(2) Tijela državne uprave i druga javnopravna tijela dužna su prilikom izrade programa koji obuhvaćaju otoke, a usmjereni su na unaprjeđenje javne infrastrukture, provesti analizu o njihovu utjecaju na otoke te rezultate analize dostaviti Ministarstvu.</w:t>
      </w:r>
      <w:r w:rsidR="00E53B28" w:rsidRPr="00D553C5">
        <w:rPr>
          <w:rFonts w:ascii="Times New Roman" w:eastAsiaTheme="minorEastAsia" w:hAnsi="Times New Roman"/>
          <w:sz w:val="24"/>
          <w:szCs w:val="24"/>
        </w:rPr>
        <w:t>”</w:t>
      </w:r>
    </w:p>
    <w:p w14:paraId="1C78245D" w14:textId="57ED0B94" w:rsidR="00B04817" w:rsidRPr="008520BF" w:rsidRDefault="00B04817" w:rsidP="00D553C5">
      <w:pPr>
        <w:pStyle w:val="ListParagraph"/>
        <w:numPr>
          <w:ilvl w:val="0"/>
          <w:numId w:val="59"/>
        </w:numPr>
        <w:jc w:val="both"/>
        <w:rPr>
          <w:rFonts w:ascii="Times New Roman" w:eastAsiaTheme="minorEastAsia" w:hAnsi="Times New Roman"/>
          <w:sz w:val="24"/>
          <w:szCs w:val="24"/>
        </w:rPr>
      </w:pPr>
      <w:r>
        <w:rPr>
          <w:rFonts w:ascii="Times New Roman" w:eastAsiaTheme="minorEastAsia" w:hAnsi="Times New Roman"/>
          <w:sz w:val="24"/>
          <w:szCs w:val="24"/>
        </w:rPr>
        <w:t>č</w:t>
      </w:r>
      <w:r w:rsidR="7CEE89FD" w:rsidRPr="008520BF">
        <w:rPr>
          <w:rFonts w:ascii="Times New Roman" w:eastAsiaTheme="minorEastAsia" w:hAnsi="Times New Roman"/>
          <w:sz w:val="24"/>
          <w:szCs w:val="24"/>
        </w:rPr>
        <w:t>lan</w:t>
      </w:r>
      <w:r>
        <w:rPr>
          <w:rFonts w:ascii="Times New Roman" w:eastAsiaTheme="minorEastAsia" w:hAnsi="Times New Roman"/>
          <w:sz w:val="24"/>
          <w:szCs w:val="24"/>
        </w:rPr>
        <w:t>a</w:t>
      </w:r>
      <w:r w:rsidR="7CEE89FD" w:rsidRPr="008520BF">
        <w:rPr>
          <w:rFonts w:ascii="Times New Roman" w:eastAsiaTheme="minorEastAsia" w:hAnsi="Times New Roman"/>
          <w:sz w:val="24"/>
          <w:szCs w:val="24"/>
        </w:rPr>
        <w:t xml:space="preserve">k </w:t>
      </w:r>
      <w:r w:rsidR="64E988D8" w:rsidRPr="008520BF">
        <w:rPr>
          <w:rFonts w:ascii="Times New Roman" w:eastAsiaTheme="minorEastAsia" w:hAnsi="Times New Roman"/>
          <w:sz w:val="24"/>
          <w:szCs w:val="24"/>
        </w:rPr>
        <w:t xml:space="preserve">14. </w:t>
      </w:r>
      <w:r w:rsidR="7CEE89FD" w:rsidRPr="008520BF">
        <w:rPr>
          <w:rFonts w:ascii="Times New Roman" w:eastAsiaTheme="minorEastAsia" w:hAnsi="Times New Roman"/>
          <w:sz w:val="24"/>
          <w:szCs w:val="24"/>
        </w:rPr>
        <w:t>stav</w:t>
      </w:r>
      <w:r w:rsidR="4D887F54" w:rsidRPr="008520BF">
        <w:rPr>
          <w:rFonts w:ascii="Times New Roman" w:eastAsiaTheme="minorEastAsia" w:hAnsi="Times New Roman"/>
          <w:sz w:val="24"/>
          <w:szCs w:val="24"/>
        </w:rPr>
        <w:t>ak</w:t>
      </w:r>
      <w:r w:rsidR="7CEE89FD" w:rsidRPr="008520BF">
        <w:rPr>
          <w:rFonts w:ascii="Times New Roman" w:eastAsiaTheme="minorEastAsia" w:hAnsi="Times New Roman"/>
          <w:sz w:val="24"/>
          <w:szCs w:val="24"/>
        </w:rPr>
        <w:t xml:space="preserve"> 3. </w:t>
      </w:r>
      <w:r w:rsidR="00A473C1">
        <w:rPr>
          <w:rFonts w:ascii="Times New Roman" w:eastAsiaTheme="minorEastAsia" w:hAnsi="Times New Roman"/>
          <w:sz w:val="24"/>
          <w:szCs w:val="24"/>
        </w:rPr>
        <w:t>tako</w:t>
      </w:r>
      <w:r w:rsidR="7CEE89FD" w:rsidRPr="008520BF">
        <w:rPr>
          <w:rFonts w:ascii="Times New Roman" w:eastAsiaTheme="minorEastAsia" w:hAnsi="Times New Roman"/>
          <w:sz w:val="24"/>
          <w:szCs w:val="24"/>
        </w:rPr>
        <w:t xml:space="preserve"> da se pitanja vezana uz sastav, djelokrug i način rada Otočnog</w:t>
      </w:r>
      <w:r w:rsidR="00A473C1">
        <w:rPr>
          <w:rFonts w:ascii="Times New Roman" w:eastAsiaTheme="minorEastAsia" w:hAnsi="Times New Roman"/>
          <w:sz w:val="24"/>
          <w:szCs w:val="24"/>
        </w:rPr>
        <w:t>a</w:t>
      </w:r>
      <w:r w:rsidR="7CEE89FD" w:rsidRPr="008520BF">
        <w:rPr>
          <w:rFonts w:ascii="Times New Roman" w:eastAsiaTheme="minorEastAsia" w:hAnsi="Times New Roman"/>
          <w:sz w:val="24"/>
          <w:szCs w:val="24"/>
        </w:rPr>
        <w:t xml:space="preserve"> vijeća te druga pitanja u vezi s djelovanjem Vijeća urede odlukom o imenovanju članova Otočnog</w:t>
      </w:r>
      <w:r w:rsidR="00A473C1">
        <w:rPr>
          <w:rFonts w:ascii="Times New Roman" w:eastAsiaTheme="minorEastAsia" w:hAnsi="Times New Roman"/>
          <w:sz w:val="24"/>
          <w:szCs w:val="24"/>
        </w:rPr>
        <w:t>a</w:t>
      </w:r>
      <w:r w:rsidR="7CEE89FD" w:rsidRPr="008520BF">
        <w:rPr>
          <w:rFonts w:ascii="Times New Roman" w:eastAsiaTheme="minorEastAsia" w:hAnsi="Times New Roman"/>
          <w:sz w:val="24"/>
          <w:szCs w:val="24"/>
        </w:rPr>
        <w:t xml:space="preserve"> vijeća te je</w:t>
      </w:r>
      <w:r w:rsidR="00A473C1">
        <w:rPr>
          <w:rFonts w:ascii="Times New Roman" w:eastAsiaTheme="minorEastAsia" w:hAnsi="Times New Roman"/>
          <w:sz w:val="24"/>
          <w:szCs w:val="24"/>
        </w:rPr>
        <w:t xml:space="preserve"> brisan</w:t>
      </w:r>
      <w:r w:rsidR="7CEE89FD" w:rsidRPr="008520BF">
        <w:rPr>
          <w:rFonts w:ascii="Times New Roman" w:eastAsiaTheme="minorEastAsia" w:hAnsi="Times New Roman"/>
          <w:sz w:val="24"/>
          <w:szCs w:val="24"/>
        </w:rPr>
        <w:t xml:space="preserve"> stavak 8. </w:t>
      </w:r>
      <w:r w:rsidR="009D15CE" w:rsidRPr="008520BF">
        <w:rPr>
          <w:rFonts w:ascii="Times New Roman" w:eastAsiaTheme="minorEastAsia" w:hAnsi="Times New Roman"/>
          <w:sz w:val="24"/>
          <w:szCs w:val="24"/>
        </w:rPr>
        <w:t xml:space="preserve">u kojem se propisuje </w:t>
      </w:r>
      <w:r w:rsidR="00A473C1">
        <w:rPr>
          <w:rFonts w:ascii="Times New Roman" w:eastAsiaTheme="minorEastAsia" w:hAnsi="Times New Roman"/>
          <w:sz w:val="24"/>
          <w:szCs w:val="24"/>
        </w:rPr>
        <w:t xml:space="preserve">da ministar donosi pravilnik. </w:t>
      </w:r>
    </w:p>
    <w:p w14:paraId="12FE1859" w14:textId="05FB96AE" w:rsidR="00B04817" w:rsidRPr="00D553C5" w:rsidRDefault="2A40C848" w:rsidP="00D553C5">
      <w:pPr>
        <w:pStyle w:val="ListParagraph"/>
        <w:numPr>
          <w:ilvl w:val="0"/>
          <w:numId w:val="59"/>
        </w:numPr>
        <w:jc w:val="both"/>
        <w:rPr>
          <w:rFonts w:ascii="Times New Roman" w:eastAsiaTheme="minorEastAsia" w:hAnsi="Times New Roman"/>
          <w:sz w:val="24"/>
          <w:szCs w:val="24"/>
        </w:rPr>
      </w:pPr>
      <w:r w:rsidRPr="00D553C5">
        <w:rPr>
          <w:rFonts w:ascii="Times New Roman" w:eastAsiaTheme="minorEastAsia" w:hAnsi="Times New Roman"/>
          <w:sz w:val="24"/>
          <w:szCs w:val="24"/>
        </w:rPr>
        <w:t>član</w:t>
      </w:r>
      <w:r w:rsidR="00B04817" w:rsidRPr="00D553C5">
        <w:rPr>
          <w:rFonts w:ascii="Times New Roman" w:eastAsiaTheme="minorEastAsia" w:hAnsi="Times New Roman"/>
          <w:sz w:val="24"/>
          <w:szCs w:val="24"/>
        </w:rPr>
        <w:t>a</w:t>
      </w:r>
      <w:r w:rsidRPr="00D553C5">
        <w:rPr>
          <w:rFonts w:ascii="Times New Roman" w:eastAsiaTheme="minorEastAsia" w:hAnsi="Times New Roman"/>
          <w:sz w:val="24"/>
          <w:szCs w:val="24"/>
        </w:rPr>
        <w:t>k 18. stavak 1.</w:t>
      </w:r>
      <w:r w:rsidR="00674EEF" w:rsidRPr="00D553C5">
        <w:rPr>
          <w:rFonts w:ascii="Times New Roman" w:eastAsiaTheme="minorEastAsia" w:hAnsi="Times New Roman"/>
          <w:sz w:val="24"/>
          <w:szCs w:val="24"/>
        </w:rPr>
        <w:t xml:space="preserve"> točke 3.</w:t>
      </w:r>
      <w:r w:rsidRPr="00D553C5">
        <w:rPr>
          <w:rFonts w:ascii="Times New Roman" w:eastAsiaTheme="minorEastAsia" w:hAnsi="Times New Roman"/>
          <w:sz w:val="24"/>
          <w:szCs w:val="24"/>
        </w:rPr>
        <w:t xml:space="preserve"> i </w:t>
      </w:r>
      <w:r w:rsidR="00674EEF" w:rsidRPr="00D553C5">
        <w:rPr>
          <w:rFonts w:ascii="Times New Roman" w:eastAsiaTheme="minorEastAsia" w:hAnsi="Times New Roman"/>
          <w:sz w:val="24"/>
          <w:szCs w:val="24"/>
        </w:rPr>
        <w:t xml:space="preserve">11. </w:t>
      </w:r>
      <w:r w:rsidR="00B04817" w:rsidRPr="00D553C5">
        <w:rPr>
          <w:rFonts w:ascii="Times New Roman" w:eastAsiaTheme="minorEastAsia" w:hAnsi="Times New Roman"/>
          <w:sz w:val="24"/>
          <w:szCs w:val="24"/>
        </w:rPr>
        <w:t>tako da glase</w:t>
      </w:r>
      <w:r w:rsidR="006209DA" w:rsidRPr="00D553C5">
        <w:rPr>
          <w:rFonts w:ascii="Times New Roman" w:eastAsiaTheme="minorEastAsia" w:hAnsi="Times New Roman"/>
          <w:sz w:val="24"/>
          <w:szCs w:val="24"/>
        </w:rPr>
        <w:t>:</w:t>
      </w:r>
      <w:r w:rsidR="00674EEF" w:rsidRPr="00D553C5">
        <w:rPr>
          <w:rFonts w:ascii="Times New Roman" w:eastAsiaTheme="minorEastAsia" w:hAnsi="Times New Roman"/>
          <w:sz w:val="24"/>
          <w:szCs w:val="24"/>
        </w:rPr>
        <w:t xml:space="preserve"> </w:t>
      </w:r>
      <w:r w:rsidR="006209DA" w:rsidRPr="00D553C5">
        <w:rPr>
          <w:rFonts w:ascii="Times New Roman" w:eastAsiaTheme="minorEastAsia" w:hAnsi="Times New Roman"/>
          <w:sz w:val="24"/>
          <w:szCs w:val="24"/>
        </w:rPr>
        <w:t>„</w:t>
      </w:r>
      <w:r w:rsidR="00674EEF" w:rsidRPr="00D553C5">
        <w:rPr>
          <w:rFonts w:ascii="Times New Roman" w:eastAsiaTheme="minorEastAsia" w:hAnsi="Times New Roman"/>
          <w:sz w:val="24"/>
          <w:szCs w:val="24"/>
        </w:rPr>
        <w:t>3. zamjena fosilnih goriva energijom iz obnovljivih izvora i povećanje energetske učinkovitosti radi smanjenja emisija ugljičnih plinova te jačanja energetske neovisnosti otoka,</w:t>
      </w:r>
      <w:r w:rsidR="006209DA" w:rsidRPr="00D553C5">
        <w:rPr>
          <w:rFonts w:ascii="Times New Roman" w:eastAsiaTheme="minorEastAsia" w:hAnsi="Times New Roman"/>
          <w:sz w:val="24"/>
          <w:szCs w:val="24"/>
        </w:rPr>
        <w:t xml:space="preserve"> </w:t>
      </w:r>
      <w:r w:rsidR="00674EEF" w:rsidRPr="00D553C5">
        <w:rPr>
          <w:rFonts w:ascii="Times New Roman" w:eastAsiaTheme="minorEastAsia" w:hAnsi="Times New Roman"/>
          <w:sz w:val="24"/>
          <w:szCs w:val="24"/>
        </w:rPr>
        <w:t>uključujući izgradnju pametne digitalno upravljive energetske infrastrukture</w:t>
      </w:r>
      <w:r w:rsidR="0098057E" w:rsidRPr="00D553C5">
        <w:rPr>
          <w:rFonts w:ascii="Times New Roman" w:eastAsiaTheme="minorEastAsia" w:hAnsi="Times New Roman"/>
          <w:sz w:val="24"/>
          <w:szCs w:val="24"/>
        </w:rPr>
        <w:t>”</w:t>
      </w:r>
      <w:r w:rsidR="00674EEF" w:rsidRPr="00D553C5">
        <w:rPr>
          <w:rFonts w:ascii="Times New Roman" w:eastAsiaTheme="minorEastAsia" w:hAnsi="Times New Roman"/>
          <w:sz w:val="24"/>
          <w:szCs w:val="24"/>
        </w:rPr>
        <w:t xml:space="preserve"> i</w:t>
      </w:r>
      <w:r w:rsidR="0098057E" w:rsidRPr="00D553C5">
        <w:rPr>
          <w:rFonts w:ascii="Times New Roman" w:eastAsiaTheme="minorEastAsia" w:hAnsi="Times New Roman"/>
          <w:sz w:val="24"/>
          <w:szCs w:val="24"/>
        </w:rPr>
        <w:t xml:space="preserve"> </w:t>
      </w:r>
      <w:r w:rsidRPr="00D553C5">
        <w:rPr>
          <w:rFonts w:ascii="Times New Roman" w:eastAsiaTheme="minorEastAsia" w:hAnsi="Times New Roman"/>
          <w:sz w:val="24"/>
          <w:szCs w:val="24"/>
        </w:rPr>
        <w:t>,,11. prepoznavanje te promicanje vrijednosti i očuvanj</w:t>
      </w:r>
      <w:r w:rsidR="00BF0161" w:rsidRPr="00D553C5">
        <w:rPr>
          <w:rFonts w:ascii="Times New Roman" w:eastAsiaTheme="minorEastAsia" w:hAnsi="Times New Roman"/>
          <w:sz w:val="24"/>
          <w:szCs w:val="24"/>
        </w:rPr>
        <w:t>e</w:t>
      </w:r>
      <w:r w:rsidRPr="00D553C5">
        <w:rPr>
          <w:rFonts w:ascii="Times New Roman" w:eastAsiaTheme="minorEastAsia" w:hAnsi="Times New Roman"/>
          <w:sz w:val="24"/>
          <w:szCs w:val="24"/>
        </w:rPr>
        <w:t xml:space="preserve"> materijalne i nematerijalne kulturne baštine otoka kao razvojnog</w:t>
      </w:r>
      <w:r w:rsidR="006209DA" w:rsidRPr="00D553C5">
        <w:rPr>
          <w:rFonts w:ascii="Times New Roman" w:eastAsiaTheme="minorEastAsia" w:hAnsi="Times New Roman"/>
          <w:sz w:val="24"/>
          <w:szCs w:val="24"/>
        </w:rPr>
        <w:t>a</w:t>
      </w:r>
      <w:r w:rsidRPr="00D553C5">
        <w:rPr>
          <w:rFonts w:ascii="Times New Roman" w:eastAsiaTheme="minorEastAsia" w:hAnsi="Times New Roman"/>
          <w:sz w:val="24"/>
          <w:szCs w:val="24"/>
        </w:rPr>
        <w:t xml:space="preserve"> resursa</w:t>
      </w:r>
      <w:r w:rsidR="00E53B28" w:rsidRPr="00D553C5">
        <w:rPr>
          <w:rFonts w:ascii="Times New Roman" w:eastAsiaTheme="minorEastAsia" w:hAnsi="Times New Roman"/>
          <w:sz w:val="24"/>
          <w:szCs w:val="24"/>
        </w:rPr>
        <w:t>”</w:t>
      </w:r>
      <w:r w:rsidR="0098057E" w:rsidRPr="00D553C5">
        <w:rPr>
          <w:rFonts w:ascii="Times New Roman" w:eastAsiaTheme="minorEastAsia" w:hAnsi="Times New Roman"/>
          <w:sz w:val="24"/>
          <w:szCs w:val="24"/>
        </w:rPr>
        <w:t>.</w:t>
      </w:r>
      <w:r w:rsidRPr="00D553C5" w:rsidDel="482E0A9B">
        <w:rPr>
          <w:rFonts w:ascii="Times New Roman" w:eastAsiaTheme="minorEastAsia" w:hAnsi="Times New Roman"/>
          <w:sz w:val="24"/>
          <w:szCs w:val="24"/>
        </w:rPr>
        <w:t xml:space="preserve"> </w:t>
      </w:r>
      <w:r w:rsidR="00B93F00" w:rsidRPr="00D553C5">
        <w:rPr>
          <w:rFonts w:ascii="Times New Roman" w:eastAsiaTheme="minorEastAsia" w:hAnsi="Times New Roman"/>
          <w:sz w:val="24"/>
          <w:szCs w:val="24"/>
        </w:rPr>
        <w:t xml:space="preserve">Osim navedenoga, u stavku 2. </w:t>
      </w:r>
      <w:r w:rsidR="00244F2B" w:rsidRPr="00D553C5">
        <w:rPr>
          <w:rFonts w:ascii="Times New Roman" w:eastAsiaTheme="minorEastAsia" w:hAnsi="Times New Roman"/>
          <w:sz w:val="24"/>
          <w:szCs w:val="24"/>
        </w:rPr>
        <w:t>dorađen</w:t>
      </w:r>
      <w:r w:rsidR="00B93F00" w:rsidRPr="00D553C5">
        <w:rPr>
          <w:rFonts w:ascii="Times New Roman" w:eastAsiaTheme="minorEastAsia" w:hAnsi="Times New Roman"/>
          <w:sz w:val="24"/>
          <w:szCs w:val="24"/>
        </w:rPr>
        <w:t xml:space="preserve"> je izričaj </w:t>
      </w:r>
      <w:r w:rsidR="00E53B28" w:rsidRPr="00D553C5">
        <w:rPr>
          <w:rFonts w:ascii="Times New Roman" w:eastAsiaTheme="minorEastAsia" w:hAnsi="Times New Roman"/>
          <w:sz w:val="24"/>
          <w:szCs w:val="24"/>
        </w:rPr>
        <w:t>radi</w:t>
      </w:r>
      <w:r w:rsidR="00B93F00" w:rsidRPr="00D553C5">
        <w:rPr>
          <w:rFonts w:ascii="Times New Roman" w:eastAsiaTheme="minorEastAsia" w:hAnsi="Times New Roman"/>
          <w:sz w:val="24"/>
          <w:szCs w:val="24"/>
        </w:rPr>
        <w:t xml:space="preserve"> </w:t>
      </w:r>
      <w:r w:rsidR="006209DA" w:rsidRPr="00D553C5">
        <w:rPr>
          <w:rFonts w:ascii="Times New Roman" w:eastAsiaTheme="minorEastAsia" w:hAnsi="Times New Roman"/>
          <w:sz w:val="24"/>
          <w:szCs w:val="24"/>
        </w:rPr>
        <w:t xml:space="preserve">veće </w:t>
      </w:r>
      <w:r w:rsidR="00244F2B" w:rsidRPr="00D553C5">
        <w:rPr>
          <w:rFonts w:ascii="Times New Roman" w:eastAsiaTheme="minorEastAsia" w:hAnsi="Times New Roman"/>
          <w:sz w:val="24"/>
          <w:szCs w:val="24"/>
        </w:rPr>
        <w:t>jasnoće.</w:t>
      </w:r>
    </w:p>
    <w:p w14:paraId="6D5BF095" w14:textId="4387AE51" w:rsidR="00B04817" w:rsidRPr="00D553C5" w:rsidRDefault="006175C5" w:rsidP="00D553C5">
      <w:pPr>
        <w:pStyle w:val="ListParagraph"/>
        <w:numPr>
          <w:ilvl w:val="0"/>
          <w:numId w:val="59"/>
        </w:numPr>
        <w:jc w:val="both"/>
        <w:rPr>
          <w:rFonts w:ascii="Times New Roman" w:eastAsiaTheme="minorEastAsia" w:hAnsi="Times New Roman"/>
          <w:sz w:val="24"/>
          <w:szCs w:val="24"/>
        </w:rPr>
      </w:pPr>
      <w:r w:rsidRPr="00D553C5">
        <w:rPr>
          <w:rFonts w:ascii="Times New Roman" w:eastAsiaTheme="minorEastAsia" w:hAnsi="Times New Roman"/>
          <w:sz w:val="24"/>
          <w:szCs w:val="24"/>
        </w:rPr>
        <w:t>član</w:t>
      </w:r>
      <w:r w:rsidR="00B04817">
        <w:rPr>
          <w:rFonts w:ascii="Times New Roman" w:eastAsiaTheme="minorEastAsia" w:hAnsi="Times New Roman"/>
          <w:sz w:val="24"/>
          <w:szCs w:val="24"/>
        </w:rPr>
        <w:t>a</w:t>
      </w:r>
      <w:r w:rsidRPr="00D553C5">
        <w:rPr>
          <w:rFonts w:ascii="Times New Roman" w:eastAsiaTheme="minorEastAsia" w:hAnsi="Times New Roman"/>
          <w:sz w:val="24"/>
          <w:szCs w:val="24"/>
        </w:rPr>
        <w:t>k 22.</w:t>
      </w:r>
      <w:r w:rsidR="007E679B" w:rsidRPr="00D553C5">
        <w:rPr>
          <w:rFonts w:ascii="Times New Roman" w:eastAsiaTheme="minorEastAsia" w:hAnsi="Times New Roman"/>
          <w:sz w:val="24"/>
          <w:szCs w:val="24"/>
        </w:rPr>
        <w:t xml:space="preserve"> stav</w:t>
      </w:r>
      <w:r w:rsidR="00B04817">
        <w:rPr>
          <w:rFonts w:ascii="Times New Roman" w:eastAsiaTheme="minorEastAsia" w:hAnsi="Times New Roman"/>
          <w:sz w:val="24"/>
          <w:szCs w:val="24"/>
        </w:rPr>
        <w:t>a</w:t>
      </w:r>
      <w:r w:rsidR="007E679B" w:rsidRPr="00D553C5">
        <w:rPr>
          <w:rFonts w:ascii="Times New Roman" w:eastAsiaTheme="minorEastAsia" w:hAnsi="Times New Roman"/>
          <w:sz w:val="24"/>
          <w:szCs w:val="24"/>
        </w:rPr>
        <w:t>k 3.</w:t>
      </w:r>
      <w:r w:rsidRPr="00D553C5">
        <w:rPr>
          <w:rFonts w:ascii="Times New Roman" w:eastAsiaTheme="minorEastAsia" w:hAnsi="Times New Roman"/>
          <w:sz w:val="24"/>
          <w:szCs w:val="24"/>
        </w:rPr>
        <w:t xml:space="preserve"> </w:t>
      </w:r>
      <w:r w:rsidR="00D553C5">
        <w:rPr>
          <w:rFonts w:ascii="Times New Roman" w:eastAsiaTheme="minorEastAsia" w:hAnsi="Times New Roman"/>
          <w:sz w:val="24"/>
          <w:szCs w:val="24"/>
        </w:rPr>
        <w:t xml:space="preserve">tako da je </w:t>
      </w:r>
      <w:r w:rsidR="009B619A" w:rsidRPr="00D553C5">
        <w:rPr>
          <w:rFonts w:ascii="Times New Roman" w:eastAsiaTheme="minorEastAsia" w:hAnsi="Times New Roman"/>
          <w:sz w:val="24"/>
          <w:szCs w:val="24"/>
        </w:rPr>
        <w:t xml:space="preserve">izbrisana riječ </w:t>
      </w:r>
      <w:r w:rsidR="007E679B" w:rsidRPr="00D553C5">
        <w:rPr>
          <w:rFonts w:ascii="Times New Roman" w:eastAsiaTheme="minorEastAsia" w:hAnsi="Times New Roman"/>
          <w:sz w:val="24"/>
          <w:szCs w:val="24"/>
        </w:rPr>
        <w:t>„</w:t>
      </w:r>
      <w:r w:rsidR="009B619A" w:rsidRPr="00D553C5">
        <w:rPr>
          <w:rFonts w:ascii="Times New Roman" w:eastAsiaTheme="minorEastAsia" w:hAnsi="Times New Roman"/>
          <w:sz w:val="24"/>
          <w:szCs w:val="24"/>
        </w:rPr>
        <w:t>posebnim</w:t>
      </w:r>
      <w:r w:rsidR="00103E0C" w:rsidRPr="00D553C5">
        <w:rPr>
          <w:rFonts w:ascii="Times New Roman" w:eastAsiaTheme="minorEastAsia" w:hAnsi="Times New Roman"/>
          <w:sz w:val="24"/>
          <w:szCs w:val="24"/>
        </w:rPr>
        <w:t>”</w:t>
      </w:r>
      <w:r w:rsidR="00A12C19">
        <w:rPr>
          <w:rFonts w:ascii="Times New Roman" w:eastAsiaTheme="minorEastAsia" w:hAnsi="Times New Roman"/>
          <w:sz w:val="24"/>
          <w:szCs w:val="24"/>
        </w:rPr>
        <w:t xml:space="preserve"> kao suvišna</w:t>
      </w:r>
      <w:r w:rsidR="007E679B" w:rsidRPr="00D553C5">
        <w:rPr>
          <w:rFonts w:ascii="Times New Roman" w:eastAsiaTheme="minorEastAsia" w:hAnsi="Times New Roman"/>
          <w:sz w:val="24"/>
          <w:szCs w:val="24"/>
        </w:rPr>
        <w:t>.</w:t>
      </w:r>
      <w:r w:rsidR="009B619A" w:rsidRPr="00D553C5">
        <w:rPr>
          <w:rFonts w:ascii="Times New Roman" w:eastAsiaTheme="minorEastAsia" w:hAnsi="Times New Roman"/>
          <w:sz w:val="24"/>
          <w:szCs w:val="24"/>
        </w:rPr>
        <w:t xml:space="preserve"> </w:t>
      </w:r>
    </w:p>
    <w:p w14:paraId="59942C99" w14:textId="31CD00FD" w:rsidR="00D553C5" w:rsidRDefault="44247126" w:rsidP="00E75734">
      <w:pPr>
        <w:pStyle w:val="ListParagraph"/>
        <w:numPr>
          <w:ilvl w:val="0"/>
          <w:numId w:val="59"/>
        </w:numPr>
        <w:jc w:val="both"/>
        <w:rPr>
          <w:rFonts w:ascii="Times New Roman" w:eastAsiaTheme="minorEastAsia" w:hAnsi="Times New Roman"/>
          <w:sz w:val="24"/>
          <w:szCs w:val="24"/>
        </w:rPr>
      </w:pPr>
      <w:r w:rsidRPr="00D553C5">
        <w:rPr>
          <w:rFonts w:ascii="Times New Roman" w:eastAsiaTheme="minorEastAsia" w:hAnsi="Times New Roman"/>
          <w:sz w:val="24"/>
          <w:szCs w:val="24"/>
        </w:rPr>
        <w:t>član</w:t>
      </w:r>
      <w:r w:rsidR="00B04817">
        <w:rPr>
          <w:rFonts w:ascii="Times New Roman" w:eastAsiaTheme="minorEastAsia" w:hAnsi="Times New Roman"/>
          <w:sz w:val="24"/>
          <w:szCs w:val="24"/>
        </w:rPr>
        <w:t>a</w:t>
      </w:r>
      <w:r w:rsidRPr="00D553C5">
        <w:rPr>
          <w:rFonts w:ascii="Times New Roman" w:eastAsiaTheme="minorEastAsia" w:hAnsi="Times New Roman"/>
          <w:sz w:val="24"/>
          <w:szCs w:val="24"/>
        </w:rPr>
        <w:t xml:space="preserve">k </w:t>
      </w:r>
      <w:r w:rsidR="3F3FD2EF" w:rsidRPr="00D553C5">
        <w:rPr>
          <w:rFonts w:ascii="Times New Roman" w:eastAsiaTheme="minorEastAsia" w:hAnsi="Times New Roman"/>
          <w:sz w:val="24"/>
          <w:szCs w:val="24"/>
        </w:rPr>
        <w:t xml:space="preserve">23. </w:t>
      </w:r>
      <w:r w:rsidRPr="00D553C5">
        <w:rPr>
          <w:rFonts w:ascii="Times New Roman" w:eastAsiaTheme="minorEastAsia" w:hAnsi="Times New Roman"/>
          <w:sz w:val="24"/>
          <w:szCs w:val="24"/>
        </w:rPr>
        <w:t>stav</w:t>
      </w:r>
      <w:r w:rsidR="1FF1E98B" w:rsidRPr="00D553C5">
        <w:rPr>
          <w:rFonts w:ascii="Times New Roman" w:eastAsiaTheme="minorEastAsia" w:hAnsi="Times New Roman"/>
          <w:sz w:val="24"/>
          <w:szCs w:val="24"/>
        </w:rPr>
        <w:t>ak</w:t>
      </w:r>
      <w:r w:rsidRPr="00D553C5">
        <w:rPr>
          <w:rFonts w:ascii="Times New Roman" w:eastAsiaTheme="minorEastAsia" w:hAnsi="Times New Roman"/>
          <w:sz w:val="24"/>
          <w:szCs w:val="24"/>
        </w:rPr>
        <w:t xml:space="preserve"> 4.</w:t>
      </w:r>
      <w:r w:rsidR="00134BBA" w:rsidRPr="00D553C5">
        <w:rPr>
          <w:rFonts w:ascii="Times New Roman" w:eastAsiaTheme="minorEastAsia" w:hAnsi="Times New Roman"/>
          <w:sz w:val="24"/>
          <w:szCs w:val="24"/>
        </w:rPr>
        <w:t xml:space="preserve"> </w:t>
      </w:r>
      <w:r w:rsidR="006209DA" w:rsidRPr="00D553C5">
        <w:rPr>
          <w:rFonts w:ascii="Times New Roman" w:eastAsiaTheme="minorEastAsia" w:hAnsi="Times New Roman"/>
          <w:sz w:val="24"/>
          <w:szCs w:val="24"/>
          <w:lang w:val="pt-BR"/>
        </w:rPr>
        <w:t>tako</w:t>
      </w:r>
      <w:r w:rsidR="001F3B78" w:rsidRPr="00D553C5">
        <w:rPr>
          <w:rFonts w:ascii="Times New Roman" w:eastAsiaTheme="minorEastAsia" w:hAnsi="Times New Roman"/>
          <w:sz w:val="24"/>
          <w:szCs w:val="24"/>
          <w:lang w:val="pt-BR"/>
        </w:rPr>
        <w:t xml:space="preserve"> da su </w:t>
      </w:r>
      <w:r w:rsidRPr="00D553C5">
        <w:rPr>
          <w:rFonts w:ascii="Times New Roman" w:eastAsiaTheme="minorEastAsia" w:hAnsi="Times New Roman"/>
          <w:sz w:val="24"/>
          <w:szCs w:val="24"/>
          <w:lang w:val="pt-BR"/>
        </w:rPr>
        <w:t>brisane zagrade kao i tekst u zagradama.</w:t>
      </w:r>
    </w:p>
    <w:p w14:paraId="3117EA0F" w14:textId="78E829FA" w:rsidR="00D553C5" w:rsidRPr="00D553C5" w:rsidRDefault="084F57EC" w:rsidP="00D553C5">
      <w:pPr>
        <w:pStyle w:val="ListParagraph"/>
        <w:numPr>
          <w:ilvl w:val="0"/>
          <w:numId w:val="59"/>
        </w:numPr>
        <w:jc w:val="both"/>
        <w:rPr>
          <w:rFonts w:ascii="Times New Roman" w:eastAsiaTheme="minorEastAsia" w:hAnsi="Times New Roman"/>
          <w:sz w:val="24"/>
          <w:szCs w:val="24"/>
        </w:rPr>
      </w:pPr>
      <w:r w:rsidRPr="00D553C5">
        <w:rPr>
          <w:rFonts w:ascii="Times New Roman" w:eastAsiaTheme="minorEastAsia" w:hAnsi="Times New Roman"/>
          <w:sz w:val="24"/>
          <w:szCs w:val="24"/>
        </w:rPr>
        <w:t>član</w:t>
      </w:r>
      <w:r w:rsidR="00D553C5">
        <w:rPr>
          <w:rFonts w:ascii="Times New Roman" w:eastAsiaTheme="minorEastAsia" w:hAnsi="Times New Roman"/>
          <w:sz w:val="24"/>
          <w:szCs w:val="24"/>
        </w:rPr>
        <w:t>a</w:t>
      </w:r>
      <w:r w:rsidRPr="00D553C5">
        <w:rPr>
          <w:rFonts w:ascii="Times New Roman" w:eastAsiaTheme="minorEastAsia" w:hAnsi="Times New Roman"/>
          <w:sz w:val="24"/>
          <w:szCs w:val="24"/>
        </w:rPr>
        <w:t xml:space="preserve">k </w:t>
      </w:r>
      <w:r w:rsidR="00A16976" w:rsidRPr="00D553C5">
        <w:rPr>
          <w:rFonts w:ascii="Times New Roman" w:eastAsiaTheme="minorEastAsia" w:hAnsi="Times New Roman"/>
          <w:sz w:val="24"/>
          <w:szCs w:val="24"/>
        </w:rPr>
        <w:t>25</w:t>
      </w:r>
      <w:r w:rsidRPr="00D553C5">
        <w:rPr>
          <w:rFonts w:ascii="Times New Roman" w:eastAsiaTheme="minorEastAsia" w:hAnsi="Times New Roman"/>
          <w:sz w:val="24"/>
          <w:szCs w:val="24"/>
        </w:rPr>
        <w:t xml:space="preserve">. </w:t>
      </w:r>
      <w:r w:rsidR="00AF0901" w:rsidRPr="00D553C5">
        <w:rPr>
          <w:rFonts w:ascii="Times New Roman" w:eastAsiaTheme="minorEastAsia" w:hAnsi="Times New Roman"/>
          <w:sz w:val="24"/>
          <w:szCs w:val="24"/>
        </w:rPr>
        <w:t>stavak 4</w:t>
      </w:r>
      <w:r w:rsidR="00493614" w:rsidRPr="00D553C5">
        <w:rPr>
          <w:rFonts w:ascii="Times New Roman" w:eastAsiaTheme="minorEastAsia" w:hAnsi="Times New Roman"/>
          <w:sz w:val="24"/>
          <w:szCs w:val="24"/>
        </w:rPr>
        <w:t>.</w:t>
      </w:r>
      <w:r w:rsidR="00CE59FC" w:rsidRPr="00D553C5">
        <w:rPr>
          <w:rFonts w:ascii="Times New Roman" w:eastAsiaTheme="minorEastAsia" w:hAnsi="Times New Roman"/>
          <w:sz w:val="24"/>
          <w:szCs w:val="24"/>
        </w:rPr>
        <w:t xml:space="preserve"> </w:t>
      </w:r>
      <w:r w:rsidR="00D553C5">
        <w:rPr>
          <w:rFonts w:ascii="Times New Roman" w:eastAsiaTheme="minorEastAsia" w:hAnsi="Times New Roman"/>
          <w:sz w:val="24"/>
          <w:szCs w:val="24"/>
        </w:rPr>
        <w:t xml:space="preserve">tako da </w:t>
      </w:r>
      <w:r w:rsidR="00CE59FC" w:rsidRPr="00D553C5">
        <w:rPr>
          <w:rFonts w:ascii="Times New Roman" w:eastAsiaTheme="minorEastAsia" w:hAnsi="Times New Roman"/>
          <w:sz w:val="24"/>
          <w:szCs w:val="24"/>
        </w:rPr>
        <w:t>zadnj</w:t>
      </w:r>
      <w:r w:rsidR="00D553C5">
        <w:rPr>
          <w:rFonts w:ascii="Times New Roman" w:eastAsiaTheme="minorEastAsia" w:hAnsi="Times New Roman"/>
          <w:sz w:val="24"/>
          <w:szCs w:val="24"/>
        </w:rPr>
        <w:t>i</w:t>
      </w:r>
      <w:r w:rsidR="00A535AD" w:rsidRPr="00D553C5">
        <w:rPr>
          <w:rFonts w:ascii="Times New Roman" w:eastAsiaTheme="minorEastAsia" w:hAnsi="Times New Roman"/>
          <w:sz w:val="24"/>
          <w:szCs w:val="24"/>
        </w:rPr>
        <w:t xml:space="preserve"> podstav</w:t>
      </w:r>
      <w:r w:rsidR="00D553C5">
        <w:rPr>
          <w:rFonts w:ascii="Times New Roman" w:eastAsiaTheme="minorEastAsia" w:hAnsi="Times New Roman"/>
          <w:sz w:val="24"/>
          <w:szCs w:val="24"/>
        </w:rPr>
        <w:t>a</w:t>
      </w:r>
      <w:r w:rsidR="00A535AD" w:rsidRPr="00D553C5">
        <w:rPr>
          <w:rFonts w:ascii="Times New Roman" w:eastAsiaTheme="minorEastAsia" w:hAnsi="Times New Roman"/>
          <w:sz w:val="24"/>
          <w:szCs w:val="24"/>
        </w:rPr>
        <w:t>k</w:t>
      </w:r>
      <w:r w:rsidR="00134BBA" w:rsidRPr="00D553C5">
        <w:rPr>
          <w:rFonts w:ascii="Times New Roman" w:eastAsiaTheme="minorEastAsia" w:hAnsi="Times New Roman"/>
          <w:sz w:val="24"/>
          <w:szCs w:val="24"/>
        </w:rPr>
        <w:t xml:space="preserve"> </w:t>
      </w:r>
      <w:r w:rsidR="00CE59FC" w:rsidRPr="00D553C5">
        <w:rPr>
          <w:rFonts w:ascii="Times New Roman" w:eastAsiaTheme="minorEastAsia" w:hAnsi="Times New Roman"/>
          <w:sz w:val="24"/>
          <w:szCs w:val="24"/>
        </w:rPr>
        <w:t xml:space="preserve">glasi </w:t>
      </w:r>
      <w:r w:rsidR="005916E9" w:rsidRPr="00D553C5">
        <w:rPr>
          <w:rFonts w:ascii="Times New Roman" w:eastAsiaTheme="minorEastAsia" w:hAnsi="Times New Roman"/>
          <w:sz w:val="24"/>
          <w:szCs w:val="24"/>
        </w:rPr>
        <w:t>„</w:t>
      </w:r>
      <w:r w:rsidR="000473BC" w:rsidRPr="00D553C5">
        <w:rPr>
          <w:rFonts w:ascii="Times New Roman" w:eastAsiaTheme="minorEastAsia" w:hAnsi="Times New Roman"/>
          <w:sz w:val="24"/>
          <w:szCs w:val="24"/>
        </w:rPr>
        <w:t xml:space="preserve"> –</w:t>
      </w:r>
      <w:r w:rsidR="006209DA" w:rsidRPr="00D553C5">
        <w:rPr>
          <w:rFonts w:ascii="Times New Roman" w:eastAsiaTheme="minorEastAsia" w:hAnsi="Times New Roman"/>
          <w:sz w:val="24"/>
          <w:szCs w:val="24"/>
        </w:rPr>
        <w:t xml:space="preserve"> </w:t>
      </w:r>
      <w:r w:rsidR="00CE59FC" w:rsidRPr="00D553C5">
        <w:rPr>
          <w:rFonts w:ascii="Times New Roman" w:eastAsiaTheme="minorEastAsia" w:hAnsi="Times New Roman"/>
          <w:sz w:val="24"/>
          <w:szCs w:val="24"/>
        </w:rPr>
        <w:t>korisnik doma za odrasle i</w:t>
      </w:r>
      <w:r w:rsidR="000473BC" w:rsidRPr="00D553C5">
        <w:rPr>
          <w:rFonts w:ascii="Times New Roman" w:eastAsiaTheme="minorEastAsia" w:hAnsi="Times New Roman"/>
          <w:sz w:val="24"/>
          <w:szCs w:val="24"/>
        </w:rPr>
        <w:t>li</w:t>
      </w:r>
      <w:r w:rsidR="00CE59FC" w:rsidRPr="00D553C5">
        <w:rPr>
          <w:rFonts w:ascii="Times New Roman" w:eastAsiaTheme="minorEastAsia" w:hAnsi="Times New Roman"/>
          <w:sz w:val="24"/>
          <w:szCs w:val="24"/>
        </w:rPr>
        <w:t xml:space="preserve"> doma za starije osobe na otocima sukladno propisima</w:t>
      </w:r>
      <w:r w:rsidR="00134BBA" w:rsidRPr="00D553C5">
        <w:rPr>
          <w:rFonts w:ascii="Times New Roman" w:eastAsiaTheme="minorEastAsia" w:hAnsi="Times New Roman"/>
          <w:sz w:val="24"/>
          <w:szCs w:val="24"/>
        </w:rPr>
        <w:t xml:space="preserve"> </w:t>
      </w:r>
      <w:r w:rsidR="00CE59FC" w:rsidRPr="00D553C5">
        <w:rPr>
          <w:rFonts w:ascii="Times New Roman" w:eastAsiaTheme="minorEastAsia" w:hAnsi="Times New Roman"/>
          <w:sz w:val="24"/>
          <w:szCs w:val="24"/>
        </w:rPr>
        <w:t>kojima se uređuje socijalna skrb</w:t>
      </w:r>
      <w:r w:rsidR="00103E0C" w:rsidRPr="00D553C5">
        <w:rPr>
          <w:rFonts w:ascii="Times New Roman" w:eastAsiaTheme="minorEastAsia" w:hAnsi="Times New Roman"/>
          <w:sz w:val="24"/>
          <w:szCs w:val="24"/>
        </w:rPr>
        <w:t>”</w:t>
      </w:r>
      <w:r w:rsidR="00E53B28" w:rsidRPr="00D553C5">
        <w:rPr>
          <w:rFonts w:ascii="Times New Roman" w:eastAsiaTheme="minorEastAsia" w:hAnsi="Times New Roman"/>
          <w:sz w:val="24"/>
          <w:szCs w:val="24"/>
        </w:rPr>
        <w:t>.</w:t>
      </w:r>
    </w:p>
    <w:p w14:paraId="42BC7ED9" w14:textId="028D1858" w:rsidR="00D553C5" w:rsidRDefault="000157FC" w:rsidP="3E3401F0">
      <w:pPr>
        <w:pStyle w:val="ListParagraph"/>
        <w:numPr>
          <w:ilvl w:val="0"/>
          <w:numId w:val="59"/>
        </w:numPr>
        <w:jc w:val="both"/>
        <w:rPr>
          <w:rFonts w:ascii="Times New Roman" w:eastAsiaTheme="minorEastAsia" w:hAnsi="Times New Roman"/>
          <w:sz w:val="24"/>
          <w:szCs w:val="24"/>
          <w:lang w:val="pt-BR"/>
        </w:rPr>
      </w:pPr>
      <w:r w:rsidRPr="00712ECA">
        <w:rPr>
          <w:rFonts w:ascii="Times New Roman" w:eastAsiaTheme="minorEastAsia" w:hAnsi="Times New Roman"/>
          <w:sz w:val="24"/>
          <w:szCs w:val="24"/>
          <w:lang w:val="pt-BR"/>
        </w:rPr>
        <w:t>član</w:t>
      </w:r>
      <w:r w:rsidR="00D553C5" w:rsidRPr="00712ECA">
        <w:rPr>
          <w:rFonts w:ascii="Times New Roman" w:eastAsiaTheme="minorEastAsia" w:hAnsi="Times New Roman"/>
          <w:sz w:val="24"/>
          <w:szCs w:val="24"/>
          <w:lang w:val="pt-BR"/>
        </w:rPr>
        <w:t>a</w:t>
      </w:r>
      <w:r w:rsidRPr="00712ECA">
        <w:rPr>
          <w:rFonts w:ascii="Times New Roman" w:eastAsiaTheme="minorEastAsia" w:hAnsi="Times New Roman"/>
          <w:sz w:val="24"/>
          <w:szCs w:val="24"/>
          <w:lang w:val="pt-BR"/>
        </w:rPr>
        <w:t>k 32</w:t>
      </w:r>
      <w:r w:rsidR="084F57EC" w:rsidRPr="00712ECA">
        <w:rPr>
          <w:rFonts w:ascii="Times New Roman" w:eastAsiaTheme="minorEastAsia" w:hAnsi="Times New Roman"/>
          <w:sz w:val="24"/>
          <w:szCs w:val="24"/>
          <w:lang w:val="pt-BR"/>
        </w:rPr>
        <w:t>.</w:t>
      </w:r>
      <w:r w:rsidR="00E37F8A" w:rsidRPr="00712ECA">
        <w:rPr>
          <w:rFonts w:ascii="Times New Roman" w:eastAsiaTheme="minorEastAsia" w:hAnsi="Times New Roman"/>
          <w:sz w:val="24"/>
          <w:szCs w:val="24"/>
          <w:lang w:val="pt-BR"/>
        </w:rPr>
        <w:t xml:space="preserve"> stav</w:t>
      </w:r>
      <w:r w:rsidR="00D553C5">
        <w:rPr>
          <w:rFonts w:ascii="Times New Roman" w:eastAsiaTheme="minorEastAsia" w:hAnsi="Times New Roman"/>
          <w:sz w:val="24"/>
          <w:szCs w:val="24"/>
          <w:lang w:val="pt-BR"/>
        </w:rPr>
        <w:t>a</w:t>
      </w:r>
      <w:r w:rsidR="00E37F8A" w:rsidRPr="00712ECA">
        <w:rPr>
          <w:rFonts w:ascii="Times New Roman" w:eastAsiaTheme="minorEastAsia" w:hAnsi="Times New Roman"/>
          <w:sz w:val="24"/>
          <w:szCs w:val="24"/>
          <w:lang w:val="pt-BR"/>
        </w:rPr>
        <w:t xml:space="preserve">k 1. </w:t>
      </w:r>
      <w:r w:rsidR="00D553C5">
        <w:rPr>
          <w:rFonts w:ascii="Times New Roman" w:eastAsiaTheme="minorEastAsia" w:hAnsi="Times New Roman"/>
          <w:sz w:val="24"/>
          <w:szCs w:val="24"/>
          <w:lang w:val="pt-BR"/>
        </w:rPr>
        <w:t xml:space="preserve">tako da je </w:t>
      </w:r>
      <w:r w:rsidR="00E37F8A" w:rsidRPr="00712ECA">
        <w:rPr>
          <w:rFonts w:ascii="Times New Roman" w:eastAsiaTheme="minorEastAsia" w:hAnsi="Times New Roman"/>
          <w:sz w:val="24"/>
          <w:szCs w:val="24"/>
          <w:lang w:val="pt-BR"/>
        </w:rPr>
        <w:t>dodana</w:t>
      </w:r>
      <w:r w:rsidR="0073199A" w:rsidRPr="00712ECA">
        <w:rPr>
          <w:rFonts w:ascii="Times New Roman" w:eastAsiaTheme="minorEastAsia" w:hAnsi="Times New Roman"/>
          <w:sz w:val="24"/>
          <w:szCs w:val="24"/>
          <w:lang w:val="pt-BR"/>
        </w:rPr>
        <w:t xml:space="preserve"> </w:t>
      </w:r>
      <w:r w:rsidR="00E37F8A" w:rsidRPr="00712ECA">
        <w:rPr>
          <w:rFonts w:ascii="Times New Roman" w:eastAsiaTheme="minorEastAsia" w:hAnsi="Times New Roman"/>
          <w:sz w:val="24"/>
          <w:szCs w:val="24"/>
          <w:lang w:val="pt-BR"/>
        </w:rPr>
        <w:t xml:space="preserve">odredba da </w:t>
      </w:r>
      <w:r w:rsidR="003930C3" w:rsidRPr="00712ECA">
        <w:rPr>
          <w:rFonts w:ascii="Times New Roman" w:eastAsiaTheme="minorEastAsia" w:hAnsi="Times New Roman"/>
          <w:sz w:val="24"/>
          <w:szCs w:val="24"/>
          <w:lang w:val="pt-BR"/>
        </w:rPr>
        <w:t>ministar</w:t>
      </w:r>
      <w:r w:rsidR="00FF4EDE" w:rsidRPr="00712ECA">
        <w:rPr>
          <w:rFonts w:ascii="Times New Roman" w:eastAsiaTheme="minorEastAsia" w:hAnsi="Times New Roman"/>
          <w:sz w:val="24"/>
          <w:szCs w:val="24"/>
          <w:lang w:val="pt-BR"/>
        </w:rPr>
        <w:t xml:space="preserve"> </w:t>
      </w:r>
      <w:r w:rsidR="00D553C5">
        <w:rPr>
          <w:rFonts w:ascii="Times New Roman" w:eastAsiaTheme="minorEastAsia" w:hAnsi="Times New Roman"/>
          <w:sz w:val="24"/>
          <w:szCs w:val="24"/>
          <w:lang w:val="pt-BR"/>
        </w:rPr>
        <w:t xml:space="preserve">odlukom donosi </w:t>
      </w:r>
      <w:r w:rsidR="00FF4EDE" w:rsidRPr="00712ECA">
        <w:rPr>
          <w:rFonts w:ascii="Times New Roman" w:eastAsiaTheme="minorEastAsia" w:hAnsi="Times New Roman"/>
          <w:sz w:val="24"/>
          <w:szCs w:val="24"/>
          <w:lang w:val="pt-BR"/>
        </w:rPr>
        <w:t xml:space="preserve">program </w:t>
      </w:r>
      <w:r w:rsidR="00687568" w:rsidRPr="00712ECA">
        <w:rPr>
          <w:rFonts w:ascii="Times New Roman" w:eastAsiaTheme="minorEastAsia" w:hAnsi="Times New Roman"/>
          <w:sz w:val="24"/>
          <w:szCs w:val="24"/>
          <w:lang w:val="pt-BR"/>
        </w:rPr>
        <w:t>uz prethodnu suglasnost ministra zdravstva</w:t>
      </w:r>
      <w:r w:rsidR="003930C3" w:rsidRPr="00712ECA">
        <w:rPr>
          <w:rFonts w:ascii="Times New Roman" w:eastAsiaTheme="minorEastAsia" w:hAnsi="Times New Roman"/>
          <w:sz w:val="24"/>
          <w:szCs w:val="24"/>
          <w:lang w:val="pt-BR"/>
        </w:rPr>
        <w:t>. Nomotehnički</w:t>
      </w:r>
      <w:r w:rsidR="2EB101AB" w:rsidRPr="00712ECA">
        <w:rPr>
          <w:rFonts w:ascii="Times New Roman" w:eastAsiaTheme="minorEastAsia" w:hAnsi="Times New Roman"/>
          <w:sz w:val="24"/>
          <w:szCs w:val="24"/>
          <w:lang w:val="pt-BR"/>
        </w:rPr>
        <w:t xml:space="preserve"> je </w:t>
      </w:r>
      <w:r w:rsidR="003930C3" w:rsidRPr="00712ECA">
        <w:rPr>
          <w:rFonts w:ascii="Times New Roman" w:eastAsiaTheme="minorEastAsia" w:hAnsi="Times New Roman"/>
          <w:sz w:val="24"/>
          <w:szCs w:val="24"/>
          <w:lang w:val="pt-BR"/>
        </w:rPr>
        <w:t>u</w:t>
      </w:r>
      <w:r w:rsidR="4D887F54" w:rsidRPr="00712ECA">
        <w:rPr>
          <w:rFonts w:ascii="Times New Roman" w:eastAsiaTheme="minorEastAsia" w:hAnsi="Times New Roman"/>
          <w:sz w:val="24"/>
          <w:szCs w:val="24"/>
          <w:lang w:val="pt-BR"/>
        </w:rPr>
        <w:t>sklađen</w:t>
      </w:r>
      <w:r w:rsidR="2EB101AB" w:rsidRPr="00712ECA">
        <w:rPr>
          <w:rFonts w:ascii="Times New Roman" w:eastAsiaTheme="minorEastAsia" w:hAnsi="Times New Roman"/>
          <w:sz w:val="24"/>
          <w:szCs w:val="24"/>
          <w:lang w:val="pt-BR"/>
        </w:rPr>
        <w:t xml:space="preserve"> </w:t>
      </w:r>
      <w:r w:rsidR="003930C3" w:rsidRPr="00712ECA">
        <w:rPr>
          <w:rFonts w:ascii="Times New Roman" w:eastAsiaTheme="minorEastAsia" w:hAnsi="Times New Roman"/>
          <w:sz w:val="24"/>
          <w:szCs w:val="24"/>
          <w:lang w:val="pt-BR"/>
        </w:rPr>
        <w:t>i</w:t>
      </w:r>
      <w:r w:rsidR="2EB101AB" w:rsidRPr="00712ECA">
        <w:rPr>
          <w:rFonts w:ascii="Times New Roman" w:eastAsiaTheme="minorEastAsia" w:hAnsi="Times New Roman"/>
          <w:sz w:val="24"/>
          <w:szCs w:val="24"/>
          <w:lang w:val="pt-BR"/>
        </w:rPr>
        <w:t xml:space="preserve"> </w:t>
      </w:r>
      <w:r w:rsidR="084F57EC" w:rsidRPr="00712ECA">
        <w:rPr>
          <w:rFonts w:ascii="Times New Roman" w:eastAsiaTheme="minorEastAsia" w:hAnsi="Times New Roman"/>
          <w:sz w:val="24"/>
          <w:szCs w:val="24"/>
          <w:lang w:val="pt-BR"/>
        </w:rPr>
        <w:t>cijeli članak 32.</w:t>
      </w:r>
    </w:p>
    <w:p w14:paraId="30795A5D" w14:textId="55B9E630" w:rsidR="00766FEF" w:rsidRPr="00712ECA" w:rsidRDefault="00D553C5" w:rsidP="00712ECA">
      <w:pPr>
        <w:pStyle w:val="ListParagraph"/>
        <w:numPr>
          <w:ilvl w:val="0"/>
          <w:numId w:val="59"/>
        </w:numPr>
        <w:jc w:val="both"/>
        <w:rPr>
          <w:rFonts w:ascii="Times New Roman" w:hAnsi="Times New Roman"/>
          <w:sz w:val="24"/>
          <w:lang w:val="pt-BR"/>
        </w:rPr>
      </w:pPr>
      <w:bookmarkStart w:id="6" w:name="_GoBack"/>
      <w:bookmarkEnd w:id="6"/>
      <w:r>
        <w:rPr>
          <w:rFonts w:ascii="Times New Roman" w:eastAsiaTheme="minorEastAsia" w:hAnsi="Times New Roman"/>
          <w:sz w:val="24"/>
          <w:szCs w:val="24"/>
          <w:lang w:val="pt-BR"/>
        </w:rPr>
        <w:t>č</w:t>
      </w:r>
      <w:r w:rsidR="00766FEF" w:rsidRPr="00712ECA">
        <w:rPr>
          <w:rFonts w:ascii="Times New Roman" w:eastAsiaTheme="minorEastAsia" w:hAnsi="Times New Roman"/>
          <w:sz w:val="24"/>
          <w:szCs w:val="24"/>
          <w:lang w:val="pt-BR"/>
        </w:rPr>
        <w:t>lanak 41</w:t>
      </w:r>
      <w:r w:rsidR="00EB788A" w:rsidRPr="00712ECA">
        <w:rPr>
          <w:rFonts w:ascii="Times New Roman" w:eastAsiaTheme="minorEastAsia" w:hAnsi="Times New Roman"/>
          <w:sz w:val="24"/>
          <w:szCs w:val="24"/>
          <w:lang w:val="pt-BR"/>
        </w:rPr>
        <w:t xml:space="preserve">. </w:t>
      </w:r>
      <w:r>
        <w:rPr>
          <w:rFonts w:ascii="Times New Roman" w:eastAsiaTheme="minorEastAsia" w:hAnsi="Times New Roman"/>
          <w:sz w:val="24"/>
          <w:szCs w:val="24"/>
          <w:lang w:val="pt-BR"/>
        </w:rPr>
        <w:t xml:space="preserve">tako da je </w:t>
      </w:r>
      <w:r w:rsidR="00DB1F41" w:rsidRPr="00712ECA">
        <w:rPr>
          <w:rFonts w:ascii="Times New Roman" w:eastAsiaTheme="minorEastAsia" w:hAnsi="Times New Roman"/>
          <w:sz w:val="24"/>
          <w:szCs w:val="24"/>
          <w:lang w:val="pt-BR"/>
        </w:rPr>
        <w:t xml:space="preserve">prebačen </w:t>
      </w:r>
      <w:r w:rsidR="000473BC" w:rsidRPr="00712ECA">
        <w:rPr>
          <w:rFonts w:ascii="Times New Roman" w:eastAsiaTheme="minorEastAsia" w:hAnsi="Times New Roman"/>
          <w:sz w:val="24"/>
          <w:szCs w:val="24"/>
          <w:lang w:val="pt-BR"/>
        </w:rPr>
        <w:t>u</w:t>
      </w:r>
      <w:r w:rsidR="00AB0F0C" w:rsidRPr="00712ECA">
        <w:rPr>
          <w:rFonts w:ascii="Times New Roman" w:eastAsiaTheme="minorEastAsia" w:hAnsi="Times New Roman"/>
          <w:sz w:val="24"/>
          <w:szCs w:val="24"/>
          <w:lang w:val="pt-BR"/>
        </w:rPr>
        <w:t xml:space="preserve"> glavn</w:t>
      </w:r>
      <w:r w:rsidR="00DB1F41" w:rsidRPr="00712ECA">
        <w:rPr>
          <w:rFonts w:ascii="Times New Roman" w:eastAsiaTheme="minorEastAsia" w:hAnsi="Times New Roman"/>
          <w:sz w:val="24"/>
          <w:szCs w:val="24"/>
          <w:lang w:val="pt-BR"/>
        </w:rPr>
        <w:t>i</w:t>
      </w:r>
      <w:r w:rsidR="00AB0F0C" w:rsidRPr="00712ECA">
        <w:rPr>
          <w:rFonts w:ascii="Times New Roman" w:eastAsiaTheme="minorEastAsia" w:hAnsi="Times New Roman"/>
          <w:sz w:val="24"/>
          <w:szCs w:val="24"/>
          <w:lang w:val="pt-BR"/>
        </w:rPr>
        <w:t xml:space="preserve"> di</w:t>
      </w:r>
      <w:r w:rsidR="00DB1F41" w:rsidRPr="00712ECA">
        <w:rPr>
          <w:rFonts w:ascii="Times New Roman" w:eastAsiaTheme="minorEastAsia" w:hAnsi="Times New Roman"/>
          <w:sz w:val="24"/>
          <w:szCs w:val="24"/>
          <w:lang w:val="pt-BR"/>
        </w:rPr>
        <w:t>o</w:t>
      </w:r>
      <w:r w:rsidR="00AB0F0C" w:rsidRPr="00712ECA">
        <w:rPr>
          <w:rFonts w:ascii="Times New Roman" w:eastAsiaTheme="minorEastAsia" w:hAnsi="Times New Roman"/>
          <w:sz w:val="24"/>
          <w:szCs w:val="24"/>
          <w:lang w:val="pt-BR"/>
        </w:rPr>
        <w:t xml:space="preserve"> Nacrta konačnog</w:t>
      </w:r>
      <w:r w:rsidR="000473BC" w:rsidRPr="00712ECA">
        <w:rPr>
          <w:rFonts w:ascii="Times New Roman" w:eastAsiaTheme="minorEastAsia" w:hAnsi="Times New Roman"/>
          <w:sz w:val="24"/>
          <w:szCs w:val="24"/>
          <w:lang w:val="pt-BR"/>
        </w:rPr>
        <w:t>a</w:t>
      </w:r>
      <w:r w:rsidR="00AB0F0C" w:rsidRPr="00712ECA">
        <w:rPr>
          <w:rFonts w:ascii="Times New Roman" w:hAnsi="Times New Roman"/>
          <w:sz w:val="24"/>
          <w:lang w:val="pt-BR"/>
        </w:rPr>
        <w:t xml:space="preserve"> prijedloga zakona</w:t>
      </w:r>
      <w:r w:rsidR="00AB0F0C" w:rsidRPr="00712ECA">
        <w:rPr>
          <w:rFonts w:ascii="Times New Roman" w:eastAsiaTheme="minorEastAsia" w:hAnsi="Times New Roman"/>
          <w:sz w:val="24"/>
          <w:szCs w:val="24"/>
          <w:lang w:val="pt-BR"/>
        </w:rPr>
        <w:t xml:space="preserve"> te </w:t>
      </w:r>
      <w:r w:rsidR="00DB1F41" w:rsidRPr="00712ECA">
        <w:rPr>
          <w:rFonts w:ascii="Times New Roman" w:eastAsiaTheme="minorEastAsia" w:hAnsi="Times New Roman"/>
          <w:sz w:val="24"/>
          <w:szCs w:val="24"/>
          <w:lang w:val="pt-BR"/>
        </w:rPr>
        <w:t>je postao članak 38. S</w:t>
      </w:r>
      <w:r w:rsidR="00AB0F0C" w:rsidRPr="00712ECA">
        <w:rPr>
          <w:rFonts w:ascii="Times New Roman" w:eastAsiaTheme="minorEastAsia" w:hAnsi="Times New Roman"/>
          <w:sz w:val="24"/>
          <w:szCs w:val="24"/>
          <w:lang w:val="pt-BR"/>
        </w:rPr>
        <w:t xml:space="preserve">ukcesivno </w:t>
      </w:r>
      <w:r w:rsidR="00DB1F41" w:rsidRPr="00712ECA">
        <w:rPr>
          <w:rFonts w:ascii="Times New Roman" w:eastAsiaTheme="minorEastAsia" w:hAnsi="Times New Roman"/>
          <w:sz w:val="24"/>
          <w:szCs w:val="24"/>
          <w:lang w:val="pt-BR"/>
        </w:rPr>
        <w:t>su</w:t>
      </w:r>
      <w:r w:rsidR="00AB0F0C" w:rsidRPr="00712ECA">
        <w:rPr>
          <w:rFonts w:ascii="Times New Roman" w:eastAsiaTheme="minorEastAsia" w:hAnsi="Times New Roman"/>
          <w:sz w:val="24"/>
          <w:szCs w:val="24"/>
          <w:lang w:val="pt-BR"/>
        </w:rPr>
        <w:t xml:space="preserve"> usklađene i numeracije </w:t>
      </w:r>
      <w:r w:rsidR="00AB0F0C" w:rsidRPr="00712ECA">
        <w:rPr>
          <w:rFonts w:ascii="Times New Roman" w:eastAsiaTheme="minorEastAsia" w:hAnsi="Times New Roman"/>
          <w:sz w:val="24"/>
          <w:szCs w:val="24"/>
          <w:lang w:val="pt-BR"/>
        </w:rPr>
        <w:lastRenderedPageBreak/>
        <w:t>relevantnih članaka</w:t>
      </w:r>
      <w:r w:rsidR="00C36C3F" w:rsidRPr="00712ECA">
        <w:rPr>
          <w:rFonts w:ascii="Times New Roman" w:eastAsiaTheme="minorEastAsia" w:hAnsi="Times New Roman"/>
          <w:sz w:val="24"/>
          <w:szCs w:val="24"/>
          <w:lang w:val="pt-BR"/>
        </w:rPr>
        <w:t xml:space="preserve"> pa je tako članak </w:t>
      </w:r>
      <w:r w:rsidR="00E33A93" w:rsidRPr="00712ECA">
        <w:rPr>
          <w:rFonts w:ascii="Times New Roman" w:eastAsiaTheme="minorEastAsia" w:hAnsi="Times New Roman"/>
          <w:sz w:val="24"/>
          <w:szCs w:val="24"/>
          <w:lang w:val="pt-BR"/>
        </w:rPr>
        <w:t>38</w:t>
      </w:r>
      <w:r w:rsidR="009A2E02" w:rsidRPr="00712ECA">
        <w:rPr>
          <w:rFonts w:ascii="Times New Roman" w:eastAsiaTheme="minorEastAsia" w:hAnsi="Times New Roman"/>
          <w:sz w:val="24"/>
          <w:szCs w:val="24"/>
          <w:lang w:val="pt-BR"/>
        </w:rPr>
        <w:t xml:space="preserve">. postao članak </w:t>
      </w:r>
      <w:r w:rsidR="00E33A93" w:rsidRPr="00712ECA">
        <w:rPr>
          <w:rFonts w:ascii="Times New Roman" w:eastAsiaTheme="minorEastAsia" w:hAnsi="Times New Roman"/>
          <w:sz w:val="24"/>
          <w:szCs w:val="24"/>
          <w:lang w:val="pt-BR"/>
        </w:rPr>
        <w:t>39</w:t>
      </w:r>
      <w:r w:rsidR="009A2E02" w:rsidRPr="00712ECA">
        <w:rPr>
          <w:rFonts w:ascii="Times New Roman" w:eastAsiaTheme="minorEastAsia" w:hAnsi="Times New Roman"/>
          <w:sz w:val="24"/>
          <w:szCs w:val="24"/>
          <w:lang w:val="pt-BR"/>
        </w:rPr>
        <w:t xml:space="preserve">., članak 39. postao </w:t>
      </w:r>
      <w:r w:rsidR="00E53B28" w:rsidRPr="00712ECA">
        <w:rPr>
          <w:rFonts w:ascii="Times New Roman" w:eastAsiaTheme="minorEastAsia" w:hAnsi="Times New Roman"/>
          <w:sz w:val="24"/>
          <w:szCs w:val="24"/>
          <w:lang w:val="pt-BR"/>
        </w:rPr>
        <w:t xml:space="preserve">je </w:t>
      </w:r>
      <w:r w:rsidR="009A2E02" w:rsidRPr="00712ECA">
        <w:rPr>
          <w:rFonts w:ascii="Times New Roman" w:eastAsiaTheme="minorEastAsia" w:hAnsi="Times New Roman"/>
          <w:sz w:val="24"/>
          <w:szCs w:val="24"/>
          <w:lang w:val="pt-BR"/>
        </w:rPr>
        <w:t xml:space="preserve">članak 40., </w:t>
      </w:r>
      <w:r w:rsidR="00801491" w:rsidRPr="00712ECA">
        <w:rPr>
          <w:rFonts w:ascii="Times New Roman" w:eastAsiaTheme="minorEastAsia" w:hAnsi="Times New Roman"/>
          <w:sz w:val="24"/>
          <w:szCs w:val="24"/>
          <w:lang w:val="pt-BR"/>
        </w:rPr>
        <w:t xml:space="preserve">a </w:t>
      </w:r>
      <w:r w:rsidR="00B548A8" w:rsidRPr="00712ECA">
        <w:rPr>
          <w:rFonts w:ascii="Times New Roman" w:eastAsiaTheme="minorEastAsia" w:hAnsi="Times New Roman"/>
          <w:sz w:val="24"/>
          <w:szCs w:val="24"/>
          <w:lang w:val="pt-BR"/>
        </w:rPr>
        <w:t xml:space="preserve">članak 40. postao </w:t>
      </w:r>
      <w:r w:rsidR="00E53B28" w:rsidRPr="00712ECA">
        <w:rPr>
          <w:rFonts w:ascii="Times New Roman" w:eastAsiaTheme="minorEastAsia" w:hAnsi="Times New Roman"/>
          <w:sz w:val="24"/>
          <w:szCs w:val="24"/>
          <w:lang w:val="pt-BR"/>
        </w:rPr>
        <w:t xml:space="preserve">je </w:t>
      </w:r>
      <w:r w:rsidR="00B548A8" w:rsidRPr="00712ECA">
        <w:rPr>
          <w:rFonts w:ascii="Times New Roman" w:eastAsiaTheme="minorEastAsia" w:hAnsi="Times New Roman"/>
          <w:sz w:val="24"/>
          <w:szCs w:val="24"/>
          <w:lang w:val="pt-BR"/>
        </w:rPr>
        <w:t>članak 41</w:t>
      </w:r>
      <w:r w:rsidR="00AB0F0C" w:rsidRPr="00712ECA">
        <w:rPr>
          <w:rFonts w:ascii="Times New Roman" w:eastAsiaTheme="minorEastAsia" w:hAnsi="Times New Roman"/>
          <w:sz w:val="24"/>
          <w:szCs w:val="24"/>
          <w:lang w:val="pt-BR"/>
        </w:rPr>
        <w:t>. </w:t>
      </w:r>
    </w:p>
    <w:p w14:paraId="1A60C5FA" w14:textId="55E5663D" w:rsidR="00712ECA" w:rsidRPr="00712ECA" w:rsidRDefault="00BA3554" w:rsidP="00712ECA">
      <w:pPr>
        <w:pStyle w:val="ListParagraph"/>
        <w:numPr>
          <w:ilvl w:val="0"/>
          <w:numId w:val="59"/>
        </w:numPr>
        <w:jc w:val="both"/>
        <w:rPr>
          <w:rFonts w:ascii="Times New Roman" w:eastAsiaTheme="minorEastAsia" w:hAnsi="Times New Roman"/>
          <w:sz w:val="24"/>
          <w:szCs w:val="24"/>
          <w:lang w:val="pt-BR"/>
        </w:rPr>
      </w:pPr>
      <w:r w:rsidRPr="00712ECA">
        <w:rPr>
          <w:rFonts w:ascii="Times New Roman" w:eastAsiaTheme="minorEastAsia" w:hAnsi="Times New Roman"/>
          <w:sz w:val="24"/>
          <w:szCs w:val="24"/>
          <w:lang w:val="pt-BR"/>
        </w:rPr>
        <w:t>član</w:t>
      </w:r>
      <w:r w:rsidR="00712ECA">
        <w:rPr>
          <w:rFonts w:ascii="Times New Roman" w:eastAsiaTheme="minorEastAsia" w:hAnsi="Times New Roman"/>
          <w:sz w:val="24"/>
          <w:szCs w:val="24"/>
          <w:lang w:val="pt-BR"/>
        </w:rPr>
        <w:t>a</w:t>
      </w:r>
      <w:r w:rsidRPr="00712ECA">
        <w:rPr>
          <w:rFonts w:ascii="Times New Roman" w:eastAsiaTheme="minorEastAsia" w:hAnsi="Times New Roman"/>
          <w:sz w:val="24"/>
          <w:szCs w:val="24"/>
          <w:lang w:val="pt-BR"/>
        </w:rPr>
        <w:t xml:space="preserve">k 43. </w:t>
      </w:r>
      <w:r w:rsidR="00712ECA">
        <w:rPr>
          <w:rFonts w:ascii="Times New Roman" w:eastAsiaTheme="minorEastAsia" w:hAnsi="Times New Roman"/>
          <w:sz w:val="24"/>
          <w:szCs w:val="24"/>
          <w:lang w:val="pt-BR"/>
        </w:rPr>
        <w:t xml:space="preserve">tako da su </w:t>
      </w:r>
      <w:r w:rsidRPr="00712ECA">
        <w:rPr>
          <w:rFonts w:ascii="Times New Roman" w:eastAsiaTheme="minorEastAsia" w:hAnsi="Times New Roman"/>
          <w:sz w:val="24"/>
          <w:szCs w:val="24"/>
          <w:lang w:val="pt-BR"/>
        </w:rPr>
        <w:t>brisani stavci 1</w:t>
      </w:r>
      <w:r w:rsidR="000473BC" w:rsidRPr="00712ECA">
        <w:rPr>
          <w:rFonts w:ascii="Times New Roman" w:eastAsiaTheme="minorEastAsia" w:hAnsi="Times New Roman"/>
          <w:sz w:val="24"/>
          <w:szCs w:val="24"/>
          <w:lang w:val="pt-BR"/>
        </w:rPr>
        <w:t>.</w:t>
      </w:r>
      <w:r w:rsidR="0047339B" w:rsidRPr="00712ECA">
        <w:rPr>
          <w:rFonts w:ascii="Times New Roman" w:eastAsiaTheme="minorEastAsia" w:hAnsi="Times New Roman"/>
          <w:sz w:val="24"/>
          <w:szCs w:val="24"/>
          <w:lang w:val="pt-BR"/>
        </w:rPr>
        <w:t xml:space="preserve"> do 3</w:t>
      </w:r>
      <w:r w:rsidR="000473BC" w:rsidRPr="00712ECA">
        <w:rPr>
          <w:rFonts w:ascii="Times New Roman" w:eastAsiaTheme="minorEastAsia" w:hAnsi="Times New Roman"/>
          <w:sz w:val="24"/>
          <w:szCs w:val="24"/>
          <w:lang w:val="pt-BR"/>
        </w:rPr>
        <w:t>.</w:t>
      </w:r>
      <w:r w:rsidR="00753497" w:rsidRPr="00712ECA">
        <w:rPr>
          <w:rFonts w:ascii="Times New Roman" w:eastAsiaTheme="minorEastAsia" w:hAnsi="Times New Roman"/>
          <w:sz w:val="24"/>
          <w:szCs w:val="24"/>
          <w:lang w:val="pt-BR"/>
        </w:rPr>
        <w:t xml:space="preserve"> radi </w:t>
      </w:r>
      <w:r w:rsidR="00E10E18" w:rsidRPr="00712ECA">
        <w:rPr>
          <w:rFonts w:ascii="Times New Roman" w:eastAsiaTheme="minorEastAsia" w:hAnsi="Times New Roman"/>
          <w:sz w:val="24"/>
          <w:szCs w:val="24"/>
          <w:lang w:val="pt-BR"/>
        </w:rPr>
        <w:t>jasnoće, odnosno</w:t>
      </w:r>
      <w:r w:rsidR="0090680B" w:rsidRPr="00712ECA">
        <w:rPr>
          <w:rFonts w:ascii="Times New Roman" w:eastAsiaTheme="minorEastAsia" w:hAnsi="Times New Roman"/>
          <w:sz w:val="24"/>
          <w:szCs w:val="24"/>
          <w:lang w:val="pt-BR"/>
        </w:rPr>
        <w:t xml:space="preserve"> radi</w:t>
      </w:r>
      <w:r w:rsidR="00BE1691" w:rsidRPr="00712ECA">
        <w:rPr>
          <w:rFonts w:ascii="Times New Roman" w:eastAsiaTheme="minorEastAsia" w:hAnsi="Times New Roman"/>
          <w:sz w:val="24"/>
          <w:szCs w:val="24"/>
          <w:lang w:val="pt-BR"/>
        </w:rPr>
        <w:t xml:space="preserve"> ponavljanja</w:t>
      </w:r>
      <w:r w:rsidR="00A43DD1" w:rsidRPr="00712ECA">
        <w:rPr>
          <w:rFonts w:ascii="Times New Roman" w:eastAsiaTheme="minorEastAsia" w:hAnsi="Times New Roman"/>
          <w:sz w:val="24"/>
          <w:szCs w:val="24"/>
          <w:lang w:val="pt-BR"/>
        </w:rPr>
        <w:t xml:space="preserve"> </w:t>
      </w:r>
      <w:r w:rsidR="00974898" w:rsidRPr="00712ECA">
        <w:rPr>
          <w:rFonts w:ascii="Times New Roman" w:eastAsiaTheme="minorEastAsia" w:hAnsi="Times New Roman"/>
          <w:sz w:val="24"/>
          <w:szCs w:val="24"/>
          <w:lang w:val="pt-BR"/>
        </w:rPr>
        <w:t xml:space="preserve">predmetnih odluka </w:t>
      </w:r>
      <w:r w:rsidR="0090680B" w:rsidRPr="00712ECA">
        <w:rPr>
          <w:rFonts w:ascii="Times New Roman" w:eastAsiaTheme="minorEastAsia" w:hAnsi="Times New Roman"/>
          <w:sz w:val="24"/>
          <w:szCs w:val="24"/>
          <w:lang w:val="pt-BR"/>
        </w:rPr>
        <w:t>koje</w:t>
      </w:r>
      <w:r w:rsidR="00974898" w:rsidRPr="00712ECA">
        <w:rPr>
          <w:rFonts w:ascii="Times New Roman" w:eastAsiaTheme="minorEastAsia" w:hAnsi="Times New Roman"/>
          <w:sz w:val="24"/>
          <w:szCs w:val="24"/>
          <w:lang w:val="pt-BR"/>
        </w:rPr>
        <w:t xml:space="preserve"> su definirane u relevantnim</w:t>
      </w:r>
      <w:r w:rsidR="00A843E0" w:rsidRPr="00712ECA">
        <w:rPr>
          <w:rFonts w:ascii="Times New Roman" w:eastAsiaTheme="minorEastAsia" w:hAnsi="Times New Roman"/>
          <w:sz w:val="24"/>
          <w:szCs w:val="24"/>
          <w:lang w:val="pt-BR"/>
        </w:rPr>
        <w:t xml:space="preserve"> člancima</w:t>
      </w:r>
      <w:r w:rsidR="00D827EA" w:rsidRPr="00712ECA">
        <w:rPr>
          <w:rFonts w:ascii="Times New Roman" w:eastAsiaTheme="minorEastAsia" w:hAnsi="Times New Roman"/>
          <w:sz w:val="24"/>
          <w:szCs w:val="24"/>
          <w:lang w:val="pt-BR"/>
        </w:rPr>
        <w:t xml:space="preserve">. </w:t>
      </w:r>
      <w:r w:rsidR="00E53B28" w:rsidRPr="00712ECA">
        <w:rPr>
          <w:rFonts w:ascii="Times New Roman" w:eastAsiaTheme="minorEastAsia" w:hAnsi="Times New Roman"/>
          <w:sz w:val="24"/>
          <w:szCs w:val="24"/>
          <w:lang w:val="pt-BR"/>
        </w:rPr>
        <w:t>Također</w:t>
      </w:r>
      <w:r w:rsidR="00A843E0" w:rsidRPr="00712ECA">
        <w:rPr>
          <w:rFonts w:ascii="Times New Roman" w:eastAsiaTheme="minorEastAsia" w:hAnsi="Times New Roman"/>
          <w:sz w:val="24"/>
          <w:szCs w:val="24"/>
          <w:lang w:val="pt-BR"/>
        </w:rPr>
        <w:t xml:space="preserve"> su</w:t>
      </w:r>
      <w:r w:rsidR="0047339B" w:rsidRPr="00712ECA">
        <w:rPr>
          <w:rFonts w:ascii="Times New Roman" w:eastAsiaTheme="minorEastAsia" w:hAnsi="Times New Roman"/>
          <w:sz w:val="24"/>
          <w:szCs w:val="24"/>
          <w:lang w:val="pt-BR"/>
        </w:rPr>
        <w:t xml:space="preserve"> usklađeni brojevi preostalih stavaka</w:t>
      </w:r>
      <w:r w:rsidR="00F30A9F" w:rsidRPr="00712ECA">
        <w:rPr>
          <w:rFonts w:ascii="Times New Roman" w:eastAsiaTheme="minorEastAsia" w:hAnsi="Times New Roman"/>
          <w:sz w:val="24"/>
          <w:szCs w:val="24"/>
          <w:lang w:val="pt-BR"/>
        </w:rPr>
        <w:t xml:space="preserve">. U stavku 6. istoga članka riječi </w:t>
      </w:r>
      <w:r w:rsidR="000473BC" w:rsidRPr="00712ECA">
        <w:rPr>
          <w:rFonts w:ascii="Times New Roman" w:eastAsiaTheme="minorEastAsia" w:hAnsi="Times New Roman"/>
          <w:sz w:val="24"/>
          <w:szCs w:val="24"/>
          <w:lang w:val="pt-BR"/>
        </w:rPr>
        <w:t>„</w:t>
      </w:r>
      <w:r w:rsidR="00F30A9F" w:rsidRPr="00712ECA">
        <w:rPr>
          <w:rFonts w:ascii="Times New Roman" w:eastAsiaTheme="minorEastAsia" w:hAnsi="Times New Roman"/>
          <w:sz w:val="24"/>
          <w:szCs w:val="24"/>
          <w:lang w:val="pt-BR"/>
        </w:rPr>
        <w:t>o donošenju programa</w:t>
      </w:r>
      <w:r w:rsidR="00103E0C" w:rsidRPr="00712ECA">
        <w:rPr>
          <w:rFonts w:ascii="Times New Roman" w:eastAsiaTheme="minorEastAsia" w:hAnsi="Times New Roman"/>
          <w:sz w:val="24"/>
          <w:szCs w:val="24"/>
          <w:lang w:val="pt-BR"/>
        </w:rPr>
        <w:t>”</w:t>
      </w:r>
      <w:r w:rsidR="00F30A9F" w:rsidRPr="00712ECA">
        <w:rPr>
          <w:rFonts w:ascii="Times New Roman" w:eastAsiaTheme="minorEastAsia" w:hAnsi="Times New Roman"/>
          <w:sz w:val="24"/>
          <w:szCs w:val="24"/>
          <w:lang w:val="pt-BR"/>
        </w:rPr>
        <w:t xml:space="preserve"> brisane </w:t>
      </w:r>
      <w:r w:rsidR="000473BC" w:rsidRPr="00712ECA">
        <w:rPr>
          <w:rFonts w:ascii="Times New Roman" w:eastAsiaTheme="minorEastAsia" w:hAnsi="Times New Roman"/>
          <w:sz w:val="24"/>
          <w:szCs w:val="24"/>
          <w:lang w:val="pt-BR"/>
        </w:rPr>
        <w:t xml:space="preserve">su </w:t>
      </w:r>
      <w:r w:rsidR="00F30A9F" w:rsidRPr="00712ECA">
        <w:rPr>
          <w:rFonts w:ascii="Times New Roman" w:eastAsiaTheme="minorEastAsia" w:hAnsi="Times New Roman"/>
          <w:sz w:val="24"/>
          <w:szCs w:val="24"/>
          <w:lang w:val="pt-BR"/>
        </w:rPr>
        <w:t>kao suvišne</w:t>
      </w:r>
      <w:r w:rsidR="000D5117" w:rsidRPr="00712ECA">
        <w:rPr>
          <w:rFonts w:ascii="Times New Roman" w:eastAsiaTheme="minorEastAsia" w:hAnsi="Times New Roman"/>
          <w:sz w:val="24"/>
          <w:szCs w:val="24"/>
          <w:lang w:val="pt-BR"/>
        </w:rPr>
        <w:t>.</w:t>
      </w:r>
    </w:p>
    <w:p w14:paraId="1F7C4BAC" w14:textId="6F75A47A" w:rsidR="00A12C19" w:rsidRDefault="0012690F" w:rsidP="008520BF">
      <w:pPr>
        <w:pStyle w:val="ListParagraph"/>
        <w:numPr>
          <w:ilvl w:val="0"/>
          <w:numId w:val="59"/>
        </w:numPr>
        <w:jc w:val="both"/>
        <w:rPr>
          <w:rFonts w:ascii="Times New Roman" w:eastAsiaTheme="minorEastAsia" w:hAnsi="Times New Roman"/>
          <w:sz w:val="24"/>
          <w:szCs w:val="24"/>
        </w:rPr>
      </w:pPr>
      <w:r w:rsidRPr="00A12C19">
        <w:rPr>
          <w:rFonts w:ascii="Times New Roman" w:eastAsiaTheme="minorEastAsia" w:hAnsi="Times New Roman"/>
          <w:sz w:val="24"/>
          <w:szCs w:val="24"/>
        </w:rPr>
        <w:t>č</w:t>
      </w:r>
      <w:r w:rsidR="0099013C" w:rsidRPr="00A12C19">
        <w:rPr>
          <w:rFonts w:ascii="Times New Roman" w:eastAsiaTheme="minorEastAsia" w:hAnsi="Times New Roman"/>
          <w:sz w:val="24"/>
          <w:szCs w:val="24"/>
        </w:rPr>
        <w:t>lan</w:t>
      </w:r>
      <w:r w:rsidR="00712ECA">
        <w:rPr>
          <w:rFonts w:ascii="Times New Roman" w:eastAsiaTheme="minorEastAsia" w:hAnsi="Times New Roman"/>
          <w:sz w:val="24"/>
          <w:szCs w:val="24"/>
        </w:rPr>
        <w:t>a</w:t>
      </w:r>
      <w:r w:rsidRPr="00A12C19">
        <w:rPr>
          <w:rFonts w:ascii="Times New Roman" w:eastAsiaTheme="minorEastAsia" w:hAnsi="Times New Roman"/>
          <w:sz w:val="24"/>
          <w:szCs w:val="24"/>
        </w:rPr>
        <w:t>k</w:t>
      </w:r>
      <w:r w:rsidR="0099013C" w:rsidRPr="00A12C19">
        <w:rPr>
          <w:rFonts w:ascii="Times New Roman" w:eastAsiaTheme="minorEastAsia" w:hAnsi="Times New Roman"/>
          <w:sz w:val="24"/>
          <w:szCs w:val="24"/>
        </w:rPr>
        <w:t xml:space="preserve"> 44</w:t>
      </w:r>
      <w:r w:rsidR="00CC79DA" w:rsidRPr="00A12C19">
        <w:rPr>
          <w:rFonts w:ascii="Times New Roman" w:eastAsiaTheme="minorEastAsia" w:hAnsi="Times New Roman"/>
          <w:sz w:val="24"/>
          <w:szCs w:val="24"/>
        </w:rPr>
        <w:t xml:space="preserve">. </w:t>
      </w:r>
      <w:r w:rsidR="00A12C19">
        <w:rPr>
          <w:rFonts w:ascii="Times New Roman" w:eastAsiaTheme="minorEastAsia" w:hAnsi="Times New Roman"/>
          <w:sz w:val="24"/>
          <w:szCs w:val="24"/>
        </w:rPr>
        <w:t xml:space="preserve">tako da su dorađeni </w:t>
      </w:r>
      <w:r w:rsidR="006F4CD9" w:rsidRPr="00A12C19">
        <w:rPr>
          <w:rFonts w:ascii="Times New Roman" w:eastAsiaTheme="minorEastAsia" w:hAnsi="Times New Roman"/>
          <w:sz w:val="24"/>
          <w:szCs w:val="24"/>
        </w:rPr>
        <w:t xml:space="preserve">stavci 1. </w:t>
      </w:r>
      <w:r w:rsidR="00E53B28" w:rsidRPr="00A12C19">
        <w:rPr>
          <w:rFonts w:ascii="Times New Roman" w:eastAsiaTheme="minorEastAsia" w:hAnsi="Times New Roman"/>
          <w:sz w:val="24"/>
          <w:szCs w:val="24"/>
        </w:rPr>
        <w:t>–</w:t>
      </w:r>
      <w:r w:rsidR="006F4CD9" w:rsidRPr="00A12C19">
        <w:rPr>
          <w:rFonts w:ascii="Times New Roman" w:eastAsiaTheme="minorEastAsia" w:hAnsi="Times New Roman"/>
          <w:sz w:val="24"/>
          <w:szCs w:val="24"/>
        </w:rPr>
        <w:t xml:space="preserve"> 3.</w:t>
      </w:r>
      <w:r w:rsidR="00E53B28" w:rsidRPr="00A12C19">
        <w:rPr>
          <w:rFonts w:ascii="Times New Roman" w:eastAsiaTheme="minorEastAsia" w:hAnsi="Times New Roman"/>
          <w:sz w:val="24"/>
          <w:szCs w:val="24"/>
        </w:rPr>
        <w:t xml:space="preserve"> </w:t>
      </w:r>
      <w:r w:rsidR="006F4CD9" w:rsidRPr="00A12C19">
        <w:rPr>
          <w:rFonts w:ascii="Times New Roman" w:eastAsiaTheme="minorEastAsia" w:hAnsi="Times New Roman"/>
          <w:sz w:val="24"/>
          <w:szCs w:val="24"/>
        </w:rPr>
        <w:t xml:space="preserve">i </w:t>
      </w:r>
      <w:r w:rsidR="00801491" w:rsidRPr="00A12C19">
        <w:rPr>
          <w:rFonts w:ascii="Times New Roman" w:eastAsiaTheme="minorEastAsia" w:hAnsi="Times New Roman"/>
          <w:sz w:val="24"/>
          <w:szCs w:val="24"/>
        </w:rPr>
        <w:t>stavak</w:t>
      </w:r>
      <w:r w:rsidR="006F4CD9" w:rsidRPr="00A12C19">
        <w:rPr>
          <w:rFonts w:ascii="Times New Roman" w:eastAsiaTheme="minorEastAsia" w:hAnsi="Times New Roman"/>
          <w:sz w:val="24"/>
          <w:szCs w:val="24"/>
        </w:rPr>
        <w:t xml:space="preserve"> </w:t>
      </w:r>
      <w:r w:rsidR="00972872" w:rsidRPr="00A12C19">
        <w:rPr>
          <w:rFonts w:ascii="Times New Roman" w:eastAsiaTheme="minorEastAsia" w:hAnsi="Times New Roman"/>
          <w:sz w:val="24"/>
          <w:szCs w:val="24"/>
        </w:rPr>
        <w:t>4</w:t>
      </w:r>
      <w:r w:rsidR="006F4CD9" w:rsidRPr="00A12C19">
        <w:rPr>
          <w:rFonts w:ascii="Times New Roman" w:eastAsiaTheme="minorEastAsia" w:hAnsi="Times New Roman"/>
          <w:sz w:val="24"/>
          <w:szCs w:val="24"/>
        </w:rPr>
        <w:t>., odnosno brisano je kao suvišno pozivanje na zakone temeljem kojih su predmetni strateški akti doneseni. </w:t>
      </w:r>
      <w:r w:rsidR="00346E44" w:rsidRPr="00A12C19">
        <w:rPr>
          <w:rFonts w:ascii="Times New Roman" w:eastAsiaTheme="minorEastAsia" w:hAnsi="Times New Roman"/>
          <w:sz w:val="24"/>
          <w:szCs w:val="24"/>
        </w:rPr>
        <w:t xml:space="preserve">Stavak </w:t>
      </w:r>
      <w:r w:rsidR="00EA4C3F" w:rsidRPr="00A12C19">
        <w:rPr>
          <w:rFonts w:ascii="Times New Roman" w:eastAsiaTheme="minorEastAsia" w:hAnsi="Times New Roman"/>
          <w:sz w:val="24"/>
          <w:szCs w:val="24"/>
        </w:rPr>
        <w:t>5</w:t>
      </w:r>
      <w:r w:rsidR="00346E44" w:rsidRPr="00A12C19">
        <w:rPr>
          <w:rFonts w:ascii="Times New Roman" w:eastAsiaTheme="minorEastAsia" w:hAnsi="Times New Roman"/>
          <w:sz w:val="24"/>
          <w:szCs w:val="24"/>
        </w:rPr>
        <w:t xml:space="preserve">. </w:t>
      </w:r>
      <w:r w:rsidR="00EA4C3F" w:rsidRPr="00A12C19">
        <w:rPr>
          <w:rFonts w:ascii="Times New Roman" w:eastAsiaTheme="minorEastAsia" w:hAnsi="Times New Roman"/>
          <w:sz w:val="24"/>
          <w:szCs w:val="24"/>
        </w:rPr>
        <w:t>postao</w:t>
      </w:r>
      <w:r w:rsidR="00E637FA" w:rsidRPr="00A12C19">
        <w:rPr>
          <w:rFonts w:ascii="Times New Roman" w:eastAsiaTheme="minorEastAsia" w:hAnsi="Times New Roman"/>
          <w:sz w:val="24"/>
          <w:szCs w:val="24"/>
        </w:rPr>
        <w:t xml:space="preserve"> </w:t>
      </w:r>
      <w:r w:rsidR="00E53B28" w:rsidRPr="00A12C19">
        <w:rPr>
          <w:rFonts w:ascii="Times New Roman" w:eastAsiaTheme="minorEastAsia" w:hAnsi="Times New Roman"/>
          <w:sz w:val="24"/>
          <w:szCs w:val="24"/>
        </w:rPr>
        <w:t xml:space="preserve">je </w:t>
      </w:r>
      <w:r w:rsidR="00E637FA" w:rsidRPr="00A12C19">
        <w:rPr>
          <w:rFonts w:ascii="Times New Roman" w:eastAsiaTheme="minorEastAsia" w:hAnsi="Times New Roman"/>
          <w:sz w:val="24"/>
          <w:szCs w:val="24"/>
        </w:rPr>
        <w:t xml:space="preserve">stavak </w:t>
      </w:r>
      <w:r w:rsidR="00EA4C3F" w:rsidRPr="00A12C19">
        <w:rPr>
          <w:rFonts w:ascii="Times New Roman" w:eastAsiaTheme="minorEastAsia" w:hAnsi="Times New Roman"/>
          <w:sz w:val="24"/>
          <w:szCs w:val="24"/>
        </w:rPr>
        <w:t>4</w:t>
      </w:r>
      <w:r w:rsidR="00E637FA" w:rsidRPr="00A12C19">
        <w:rPr>
          <w:rFonts w:ascii="Times New Roman" w:eastAsiaTheme="minorEastAsia" w:hAnsi="Times New Roman"/>
          <w:sz w:val="24"/>
          <w:szCs w:val="24"/>
        </w:rPr>
        <w:t>.</w:t>
      </w:r>
      <w:r w:rsidR="004608AF" w:rsidRPr="00A12C19">
        <w:rPr>
          <w:rFonts w:ascii="Times New Roman" w:eastAsiaTheme="minorEastAsia" w:hAnsi="Times New Roman"/>
          <w:sz w:val="24"/>
          <w:szCs w:val="24"/>
        </w:rPr>
        <w:t xml:space="preserve">, </w:t>
      </w:r>
      <w:r w:rsidR="000473BC" w:rsidRPr="00A12C19">
        <w:rPr>
          <w:rFonts w:ascii="Times New Roman" w:eastAsiaTheme="minorEastAsia" w:hAnsi="Times New Roman"/>
          <w:sz w:val="24"/>
          <w:szCs w:val="24"/>
        </w:rPr>
        <w:t>u</w:t>
      </w:r>
      <w:r w:rsidR="00425FD8" w:rsidRPr="00A12C19">
        <w:rPr>
          <w:rFonts w:ascii="Times New Roman" w:eastAsiaTheme="minorEastAsia" w:hAnsi="Times New Roman"/>
          <w:sz w:val="24"/>
          <w:szCs w:val="24"/>
        </w:rPr>
        <w:t xml:space="preserve"> </w:t>
      </w:r>
      <w:r w:rsidR="00F24884" w:rsidRPr="00A12C19">
        <w:rPr>
          <w:rFonts w:ascii="Times New Roman" w:eastAsiaTheme="minorEastAsia" w:hAnsi="Times New Roman"/>
          <w:sz w:val="24"/>
          <w:szCs w:val="24"/>
        </w:rPr>
        <w:t>nov</w:t>
      </w:r>
      <w:r w:rsidR="000473BC" w:rsidRPr="00A12C19">
        <w:rPr>
          <w:rFonts w:ascii="Times New Roman" w:eastAsiaTheme="minorEastAsia" w:hAnsi="Times New Roman"/>
          <w:sz w:val="24"/>
          <w:szCs w:val="24"/>
        </w:rPr>
        <w:t>im</w:t>
      </w:r>
      <w:r w:rsidR="00F24884" w:rsidRPr="00A12C19">
        <w:rPr>
          <w:rFonts w:ascii="Times New Roman" w:eastAsiaTheme="minorEastAsia" w:hAnsi="Times New Roman"/>
          <w:sz w:val="24"/>
          <w:szCs w:val="24"/>
        </w:rPr>
        <w:t xml:space="preserve"> </w:t>
      </w:r>
      <w:r w:rsidR="00425FD8" w:rsidRPr="00A12C19">
        <w:rPr>
          <w:rFonts w:ascii="Times New Roman" w:eastAsiaTheme="minorEastAsia" w:hAnsi="Times New Roman"/>
          <w:sz w:val="24"/>
          <w:szCs w:val="24"/>
        </w:rPr>
        <w:t>stav</w:t>
      </w:r>
      <w:r w:rsidR="000473BC" w:rsidRPr="00A12C19">
        <w:rPr>
          <w:rFonts w:ascii="Times New Roman" w:eastAsiaTheme="minorEastAsia" w:hAnsi="Times New Roman"/>
          <w:sz w:val="24"/>
          <w:szCs w:val="24"/>
        </w:rPr>
        <w:t>cima</w:t>
      </w:r>
      <w:r w:rsidR="00F24884" w:rsidRPr="00A12C19">
        <w:rPr>
          <w:rFonts w:ascii="Times New Roman" w:eastAsiaTheme="minorEastAsia" w:hAnsi="Times New Roman"/>
          <w:sz w:val="24"/>
          <w:szCs w:val="24"/>
        </w:rPr>
        <w:t xml:space="preserve"> 5. i</w:t>
      </w:r>
      <w:r w:rsidR="004608AF" w:rsidRPr="00A12C19">
        <w:rPr>
          <w:rFonts w:ascii="Times New Roman" w:eastAsiaTheme="minorEastAsia" w:hAnsi="Times New Roman"/>
          <w:sz w:val="24"/>
          <w:szCs w:val="24"/>
        </w:rPr>
        <w:t xml:space="preserve"> 6.</w:t>
      </w:r>
      <w:r w:rsidR="00425FD8" w:rsidRPr="00A12C19">
        <w:rPr>
          <w:rFonts w:ascii="Times New Roman" w:eastAsiaTheme="minorEastAsia" w:hAnsi="Times New Roman"/>
          <w:sz w:val="24"/>
          <w:szCs w:val="24"/>
        </w:rPr>
        <w:t xml:space="preserve"> istaknuto </w:t>
      </w:r>
      <w:r w:rsidR="000473BC" w:rsidRPr="00A12C19">
        <w:rPr>
          <w:rFonts w:ascii="Times New Roman" w:eastAsiaTheme="minorEastAsia" w:hAnsi="Times New Roman"/>
          <w:sz w:val="24"/>
          <w:szCs w:val="24"/>
        </w:rPr>
        <w:t xml:space="preserve">je </w:t>
      </w:r>
      <w:r w:rsidR="00425FD8" w:rsidRPr="00A12C19">
        <w:rPr>
          <w:rFonts w:ascii="Times New Roman" w:eastAsiaTheme="minorEastAsia" w:hAnsi="Times New Roman"/>
          <w:sz w:val="24"/>
          <w:szCs w:val="24"/>
        </w:rPr>
        <w:t>do kada ostaj</w:t>
      </w:r>
      <w:r w:rsidR="00F24884" w:rsidRPr="00A12C19">
        <w:rPr>
          <w:rFonts w:ascii="Times New Roman" w:eastAsiaTheme="minorEastAsia" w:hAnsi="Times New Roman"/>
          <w:sz w:val="24"/>
          <w:szCs w:val="24"/>
        </w:rPr>
        <w:t>u</w:t>
      </w:r>
      <w:r w:rsidR="00425FD8" w:rsidRPr="00A12C19">
        <w:rPr>
          <w:rFonts w:ascii="Times New Roman" w:eastAsiaTheme="minorEastAsia" w:hAnsi="Times New Roman"/>
          <w:sz w:val="24"/>
          <w:szCs w:val="24"/>
        </w:rPr>
        <w:t xml:space="preserve"> </w:t>
      </w:r>
      <w:r w:rsidR="001A1C45" w:rsidRPr="00A12C19">
        <w:rPr>
          <w:rFonts w:ascii="Times New Roman" w:eastAsiaTheme="minorEastAsia" w:hAnsi="Times New Roman"/>
          <w:sz w:val="24"/>
          <w:szCs w:val="24"/>
        </w:rPr>
        <w:t>relevantni pravilni</w:t>
      </w:r>
      <w:r w:rsidR="00F24884" w:rsidRPr="00A12C19">
        <w:rPr>
          <w:rFonts w:ascii="Times New Roman" w:eastAsiaTheme="minorEastAsia" w:hAnsi="Times New Roman"/>
          <w:sz w:val="24"/>
          <w:szCs w:val="24"/>
        </w:rPr>
        <w:t>ci</w:t>
      </w:r>
      <w:r w:rsidR="001A1C45" w:rsidRPr="00A12C19">
        <w:rPr>
          <w:rFonts w:ascii="Times New Roman" w:eastAsiaTheme="minorEastAsia" w:hAnsi="Times New Roman"/>
          <w:sz w:val="24"/>
          <w:szCs w:val="24"/>
        </w:rPr>
        <w:t xml:space="preserve"> </w:t>
      </w:r>
      <w:r w:rsidR="00425FD8" w:rsidRPr="00A12C19">
        <w:rPr>
          <w:rFonts w:ascii="Times New Roman" w:eastAsiaTheme="minorEastAsia" w:hAnsi="Times New Roman"/>
          <w:sz w:val="24"/>
          <w:szCs w:val="24"/>
        </w:rPr>
        <w:t>na snazi</w:t>
      </w:r>
      <w:r w:rsidR="001A1C45" w:rsidRPr="00A12C19">
        <w:rPr>
          <w:rFonts w:ascii="Times New Roman" w:eastAsiaTheme="minorEastAsia" w:hAnsi="Times New Roman"/>
          <w:sz w:val="24"/>
          <w:szCs w:val="24"/>
        </w:rPr>
        <w:t xml:space="preserve">. </w:t>
      </w:r>
      <w:r w:rsidR="007E2F36" w:rsidRPr="00A12C19">
        <w:rPr>
          <w:rFonts w:ascii="Times New Roman" w:eastAsiaTheme="minorEastAsia" w:hAnsi="Times New Roman"/>
          <w:sz w:val="24"/>
          <w:szCs w:val="24"/>
        </w:rPr>
        <w:t xml:space="preserve">U stavcima 7. </w:t>
      </w:r>
      <w:r w:rsidR="00B15FBD" w:rsidRPr="00A12C19">
        <w:rPr>
          <w:rFonts w:ascii="Times New Roman" w:eastAsiaTheme="minorEastAsia" w:hAnsi="Times New Roman"/>
          <w:sz w:val="24"/>
          <w:szCs w:val="24"/>
        </w:rPr>
        <w:t xml:space="preserve"> </w:t>
      </w:r>
      <w:r w:rsidR="000473BC" w:rsidRPr="00A12C19">
        <w:rPr>
          <w:rFonts w:ascii="Times New Roman" w:eastAsiaTheme="minorEastAsia" w:hAnsi="Times New Roman"/>
          <w:sz w:val="24"/>
          <w:szCs w:val="24"/>
        </w:rPr>
        <w:t>–</w:t>
      </w:r>
      <w:r w:rsidR="00B15FBD" w:rsidRPr="00A12C19">
        <w:rPr>
          <w:rFonts w:ascii="Times New Roman" w:eastAsiaTheme="minorEastAsia" w:hAnsi="Times New Roman"/>
          <w:sz w:val="24"/>
          <w:szCs w:val="24"/>
        </w:rPr>
        <w:t xml:space="preserve"> 10. istaknuto </w:t>
      </w:r>
      <w:r w:rsidR="00E53B28" w:rsidRPr="00A12C19">
        <w:rPr>
          <w:rFonts w:ascii="Times New Roman" w:eastAsiaTheme="minorEastAsia" w:hAnsi="Times New Roman"/>
          <w:sz w:val="24"/>
          <w:szCs w:val="24"/>
        </w:rPr>
        <w:t xml:space="preserve">je </w:t>
      </w:r>
      <w:r w:rsidR="00B15FBD" w:rsidRPr="00A12C19">
        <w:rPr>
          <w:rFonts w:ascii="Times New Roman" w:eastAsiaTheme="minorEastAsia" w:hAnsi="Times New Roman"/>
          <w:sz w:val="24"/>
          <w:szCs w:val="24"/>
        </w:rPr>
        <w:t xml:space="preserve">do kada ostaju </w:t>
      </w:r>
      <w:r w:rsidR="00A02FC2" w:rsidRPr="00A12C19">
        <w:rPr>
          <w:rFonts w:ascii="Times New Roman" w:eastAsiaTheme="minorEastAsia" w:hAnsi="Times New Roman"/>
          <w:sz w:val="24"/>
          <w:szCs w:val="24"/>
        </w:rPr>
        <w:t xml:space="preserve">relevantni programi </w:t>
      </w:r>
      <w:r w:rsidR="00B15FBD" w:rsidRPr="00A12C19">
        <w:rPr>
          <w:rFonts w:ascii="Times New Roman" w:eastAsiaTheme="minorEastAsia" w:hAnsi="Times New Roman"/>
          <w:sz w:val="24"/>
          <w:szCs w:val="24"/>
        </w:rPr>
        <w:t>na snazi</w:t>
      </w:r>
      <w:r w:rsidR="00A02FC2" w:rsidRPr="00A12C19">
        <w:rPr>
          <w:rFonts w:ascii="Times New Roman" w:eastAsiaTheme="minorEastAsia" w:hAnsi="Times New Roman"/>
          <w:sz w:val="24"/>
          <w:szCs w:val="24"/>
        </w:rPr>
        <w:t xml:space="preserve">. </w:t>
      </w:r>
      <w:r w:rsidR="000473BC" w:rsidRPr="00A12C19">
        <w:rPr>
          <w:rFonts w:ascii="Times New Roman" w:eastAsiaTheme="minorEastAsia" w:hAnsi="Times New Roman"/>
          <w:sz w:val="24"/>
          <w:szCs w:val="24"/>
        </w:rPr>
        <w:t>Zbog ovoga je usklađivanja</w:t>
      </w:r>
      <w:r w:rsidR="00A02FC2" w:rsidRPr="00A12C19">
        <w:rPr>
          <w:rFonts w:ascii="Times New Roman" w:eastAsiaTheme="minorEastAsia" w:hAnsi="Times New Roman"/>
          <w:sz w:val="24"/>
          <w:szCs w:val="24"/>
        </w:rPr>
        <w:t xml:space="preserve"> </w:t>
      </w:r>
      <w:r w:rsidR="00546225" w:rsidRPr="00A12C19">
        <w:rPr>
          <w:rFonts w:ascii="Times New Roman" w:eastAsiaTheme="minorEastAsia" w:hAnsi="Times New Roman"/>
          <w:sz w:val="24"/>
          <w:szCs w:val="24"/>
        </w:rPr>
        <w:t>došlo do nove numeracije stavaka u ovom članku.</w:t>
      </w:r>
    </w:p>
    <w:p w14:paraId="0477C2F6" w14:textId="035849C2" w:rsidR="00A12C19" w:rsidRPr="00A12C19" w:rsidRDefault="00A12C19" w:rsidP="00A12C19">
      <w:pPr>
        <w:pStyle w:val="ListParagraph"/>
        <w:numPr>
          <w:ilvl w:val="0"/>
          <w:numId w:val="59"/>
        </w:numPr>
        <w:jc w:val="both"/>
        <w:rPr>
          <w:rFonts w:ascii="Times New Roman" w:eastAsiaTheme="minorEastAsia" w:hAnsi="Times New Roman"/>
          <w:sz w:val="24"/>
          <w:szCs w:val="24"/>
        </w:rPr>
      </w:pPr>
      <w:r w:rsidRPr="00A12C19">
        <w:rPr>
          <w:rFonts w:ascii="Times New Roman" w:eastAsiaTheme="minorEastAsia" w:hAnsi="Times New Roman"/>
          <w:sz w:val="24"/>
          <w:szCs w:val="24"/>
        </w:rPr>
        <w:t>o</w:t>
      </w:r>
      <w:r w:rsidR="00F32F9A" w:rsidRPr="00A12C19">
        <w:rPr>
          <w:rFonts w:ascii="Times New Roman" w:eastAsiaTheme="minorEastAsia" w:hAnsi="Times New Roman"/>
          <w:sz w:val="24"/>
          <w:szCs w:val="24"/>
        </w:rPr>
        <w:t>dredb</w:t>
      </w:r>
      <w:r w:rsidR="00F30E41" w:rsidRPr="00A12C19">
        <w:rPr>
          <w:rFonts w:ascii="Times New Roman" w:eastAsiaTheme="minorEastAsia" w:hAnsi="Times New Roman"/>
          <w:sz w:val="24"/>
          <w:szCs w:val="24"/>
        </w:rPr>
        <w:t>e</w:t>
      </w:r>
      <w:r w:rsidR="00F32F9A" w:rsidRPr="00A12C19">
        <w:rPr>
          <w:rFonts w:ascii="Times New Roman" w:eastAsiaTheme="minorEastAsia" w:hAnsi="Times New Roman"/>
          <w:sz w:val="24"/>
          <w:szCs w:val="24"/>
        </w:rPr>
        <w:t xml:space="preserve"> članka 21. stavka 2., članka 22. stavka 6.</w:t>
      </w:r>
      <w:r w:rsidR="000473BC" w:rsidRPr="00A12C19">
        <w:rPr>
          <w:rFonts w:ascii="Times New Roman" w:eastAsiaTheme="minorEastAsia" w:hAnsi="Times New Roman"/>
          <w:sz w:val="24"/>
          <w:szCs w:val="24"/>
        </w:rPr>
        <w:t>,</w:t>
      </w:r>
      <w:r w:rsidR="00F32F9A" w:rsidRPr="00A12C19">
        <w:rPr>
          <w:rFonts w:ascii="Times New Roman" w:eastAsiaTheme="minorEastAsia" w:hAnsi="Times New Roman"/>
          <w:sz w:val="24"/>
          <w:szCs w:val="24"/>
        </w:rPr>
        <w:t xml:space="preserve"> članka 23. stavka 5., članka 26. stavka </w:t>
      </w:r>
      <w:r w:rsidR="002E279A" w:rsidRPr="00A12C19">
        <w:rPr>
          <w:rFonts w:ascii="Times New Roman" w:eastAsiaTheme="minorEastAsia" w:hAnsi="Times New Roman"/>
          <w:sz w:val="24"/>
          <w:szCs w:val="24"/>
        </w:rPr>
        <w:t>2</w:t>
      </w:r>
      <w:r w:rsidR="00F32F9A" w:rsidRPr="00A12C19">
        <w:rPr>
          <w:rFonts w:ascii="Times New Roman" w:eastAsiaTheme="minorEastAsia" w:hAnsi="Times New Roman"/>
          <w:sz w:val="24"/>
          <w:szCs w:val="24"/>
        </w:rPr>
        <w:t xml:space="preserve">., članka 27. stavka </w:t>
      </w:r>
      <w:r w:rsidRPr="00A12C19">
        <w:rPr>
          <w:rFonts w:ascii="Times New Roman" w:eastAsiaTheme="minorEastAsia" w:hAnsi="Times New Roman"/>
          <w:sz w:val="24"/>
          <w:szCs w:val="24"/>
        </w:rPr>
        <w:t>1</w:t>
      </w:r>
      <w:r w:rsidR="00F32F9A" w:rsidRPr="00A12C19">
        <w:rPr>
          <w:rFonts w:ascii="Times New Roman" w:eastAsiaTheme="minorEastAsia" w:hAnsi="Times New Roman"/>
          <w:sz w:val="24"/>
          <w:szCs w:val="24"/>
        </w:rPr>
        <w:t>., članka 29. stavka 2., članka 30. stavka 3.</w:t>
      </w:r>
      <w:r w:rsidR="00E53B28" w:rsidRPr="00A12C19">
        <w:rPr>
          <w:rFonts w:ascii="Times New Roman" w:eastAsiaTheme="minorEastAsia" w:hAnsi="Times New Roman"/>
          <w:sz w:val="24"/>
          <w:szCs w:val="24"/>
        </w:rPr>
        <w:t xml:space="preserve">, </w:t>
      </w:r>
      <w:r w:rsidR="00F32F9A" w:rsidRPr="00A12C19">
        <w:rPr>
          <w:rFonts w:ascii="Times New Roman" w:eastAsiaTheme="minorEastAsia" w:hAnsi="Times New Roman"/>
          <w:sz w:val="24"/>
          <w:szCs w:val="24"/>
        </w:rPr>
        <w:t>članka 31. stavka 3.</w:t>
      </w:r>
      <w:r w:rsidR="003D13AC" w:rsidRPr="00A12C19">
        <w:rPr>
          <w:rFonts w:ascii="Times New Roman" w:eastAsiaTheme="minorEastAsia" w:hAnsi="Times New Roman"/>
          <w:sz w:val="24"/>
          <w:szCs w:val="24"/>
        </w:rPr>
        <w:t xml:space="preserve"> </w:t>
      </w:r>
      <w:r w:rsidR="00E53B28" w:rsidRPr="00A12C19">
        <w:rPr>
          <w:rFonts w:ascii="Times New Roman" w:eastAsiaTheme="minorEastAsia" w:hAnsi="Times New Roman"/>
          <w:sz w:val="24"/>
          <w:szCs w:val="24"/>
        </w:rPr>
        <w:t>i</w:t>
      </w:r>
      <w:r w:rsidR="003B14AC" w:rsidRPr="00A12C19">
        <w:rPr>
          <w:rFonts w:ascii="Times New Roman" w:eastAsiaTheme="minorEastAsia" w:hAnsi="Times New Roman"/>
          <w:sz w:val="24"/>
          <w:szCs w:val="24"/>
        </w:rPr>
        <w:t xml:space="preserve"> </w:t>
      </w:r>
      <w:r w:rsidR="007E236F" w:rsidRPr="00A12C19">
        <w:rPr>
          <w:rFonts w:ascii="Times New Roman" w:eastAsiaTheme="minorEastAsia" w:hAnsi="Times New Roman"/>
          <w:sz w:val="24"/>
          <w:szCs w:val="24"/>
        </w:rPr>
        <w:t xml:space="preserve">članka </w:t>
      </w:r>
      <w:r w:rsidR="001B560A" w:rsidRPr="00A12C19">
        <w:rPr>
          <w:rFonts w:ascii="Times New Roman" w:eastAsiaTheme="minorEastAsia" w:hAnsi="Times New Roman"/>
          <w:sz w:val="24"/>
          <w:szCs w:val="24"/>
        </w:rPr>
        <w:t>33. stavka</w:t>
      </w:r>
      <w:r w:rsidR="006A008E" w:rsidRPr="00A12C19">
        <w:rPr>
          <w:rFonts w:ascii="Times New Roman" w:eastAsiaTheme="minorEastAsia" w:hAnsi="Times New Roman"/>
          <w:sz w:val="24"/>
          <w:szCs w:val="24"/>
        </w:rPr>
        <w:t xml:space="preserve"> 4.</w:t>
      </w:r>
      <w:r w:rsidR="00F30E41" w:rsidRPr="00A12C19">
        <w:rPr>
          <w:rFonts w:ascii="Times New Roman" w:eastAsiaTheme="minorEastAsia" w:hAnsi="Times New Roman"/>
          <w:sz w:val="24"/>
          <w:szCs w:val="24"/>
        </w:rPr>
        <w:t xml:space="preserve"> </w:t>
      </w:r>
      <w:r w:rsidR="000473BC" w:rsidRPr="00A12C19">
        <w:rPr>
          <w:rFonts w:ascii="Times New Roman" w:eastAsiaTheme="minorEastAsia" w:hAnsi="Times New Roman"/>
          <w:sz w:val="24"/>
          <w:szCs w:val="24"/>
        </w:rPr>
        <w:t>tako</w:t>
      </w:r>
      <w:r w:rsidR="00F94C67" w:rsidRPr="00A12C19">
        <w:rPr>
          <w:rFonts w:ascii="Times New Roman" w:eastAsiaTheme="minorEastAsia" w:hAnsi="Times New Roman"/>
          <w:sz w:val="24"/>
          <w:szCs w:val="24"/>
        </w:rPr>
        <w:t xml:space="preserve"> da</w:t>
      </w:r>
      <w:r w:rsidR="00AD30BA" w:rsidRPr="00A12C19">
        <w:rPr>
          <w:rFonts w:ascii="Times New Roman" w:eastAsiaTheme="minorEastAsia" w:hAnsi="Times New Roman"/>
          <w:sz w:val="24"/>
          <w:szCs w:val="24"/>
        </w:rPr>
        <w:t xml:space="preserve"> </w:t>
      </w:r>
      <w:r w:rsidR="007C141D" w:rsidRPr="00A12C19">
        <w:rPr>
          <w:rFonts w:ascii="Times New Roman" w:eastAsiaTheme="minorEastAsia" w:hAnsi="Times New Roman"/>
          <w:sz w:val="24"/>
          <w:szCs w:val="24"/>
        </w:rPr>
        <w:t>je tijelo</w:t>
      </w:r>
      <w:r w:rsidR="00F32F9A" w:rsidRPr="00A12C19">
        <w:rPr>
          <w:rFonts w:ascii="Times New Roman" w:eastAsiaTheme="minorEastAsia" w:hAnsi="Times New Roman"/>
          <w:sz w:val="24"/>
          <w:szCs w:val="24"/>
        </w:rPr>
        <w:t xml:space="preserve"> nadležno za donošenje u </w:t>
      </w:r>
      <w:r w:rsidR="00375A0D" w:rsidRPr="00A12C19">
        <w:rPr>
          <w:rFonts w:ascii="Times New Roman" w:eastAsiaTheme="minorEastAsia" w:hAnsi="Times New Roman"/>
          <w:sz w:val="24"/>
          <w:szCs w:val="24"/>
        </w:rPr>
        <w:t>spomenutim</w:t>
      </w:r>
      <w:r w:rsidR="000473BC" w:rsidRPr="00A12C19">
        <w:rPr>
          <w:rFonts w:ascii="Times New Roman" w:eastAsiaTheme="minorEastAsia" w:hAnsi="Times New Roman"/>
          <w:sz w:val="24"/>
          <w:szCs w:val="24"/>
        </w:rPr>
        <w:t xml:space="preserve"> </w:t>
      </w:r>
      <w:r w:rsidR="00F32F9A" w:rsidRPr="00A12C19">
        <w:rPr>
          <w:rFonts w:ascii="Times New Roman" w:eastAsiaTheme="minorEastAsia" w:hAnsi="Times New Roman"/>
          <w:sz w:val="24"/>
          <w:szCs w:val="24"/>
        </w:rPr>
        <w:t>odredba</w:t>
      </w:r>
      <w:r w:rsidR="000473BC" w:rsidRPr="00A12C19">
        <w:rPr>
          <w:rFonts w:ascii="Times New Roman" w:eastAsiaTheme="minorEastAsia" w:hAnsi="Times New Roman"/>
          <w:sz w:val="24"/>
          <w:szCs w:val="24"/>
        </w:rPr>
        <w:t>ma</w:t>
      </w:r>
      <w:r w:rsidR="00F32F9A" w:rsidRPr="00A12C19">
        <w:rPr>
          <w:rFonts w:ascii="Times New Roman" w:eastAsiaTheme="minorEastAsia" w:hAnsi="Times New Roman"/>
          <w:sz w:val="24"/>
          <w:szCs w:val="24"/>
        </w:rPr>
        <w:t xml:space="preserve"> </w:t>
      </w:r>
      <w:r w:rsidR="00A712FA" w:rsidRPr="00A12C19">
        <w:rPr>
          <w:rFonts w:ascii="Times New Roman" w:eastAsiaTheme="minorEastAsia" w:hAnsi="Times New Roman"/>
          <w:sz w:val="24"/>
          <w:szCs w:val="24"/>
        </w:rPr>
        <w:t>definirano</w:t>
      </w:r>
      <w:r w:rsidR="00AA78DD" w:rsidRPr="00A12C19">
        <w:rPr>
          <w:rFonts w:ascii="Times New Roman" w:eastAsiaTheme="minorEastAsia" w:hAnsi="Times New Roman"/>
          <w:sz w:val="24"/>
          <w:szCs w:val="24"/>
        </w:rPr>
        <w:t xml:space="preserve"> </w:t>
      </w:r>
      <w:r w:rsidR="00A712FA" w:rsidRPr="00A12C19">
        <w:rPr>
          <w:rFonts w:ascii="Times New Roman" w:eastAsiaTheme="minorEastAsia" w:hAnsi="Times New Roman"/>
          <w:sz w:val="24"/>
          <w:szCs w:val="24"/>
        </w:rPr>
        <w:t xml:space="preserve">u okviru </w:t>
      </w:r>
      <w:r w:rsidR="00BD6E65" w:rsidRPr="00A12C19">
        <w:rPr>
          <w:rFonts w:ascii="Times New Roman" w:eastAsiaTheme="minorEastAsia" w:hAnsi="Times New Roman"/>
          <w:sz w:val="24"/>
          <w:szCs w:val="24"/>
        </w:rPr>
        <w:t>navedenih</w:t>
      </w:r>
      <w:r w:rsidR="00A712FA" w:rsidRPr="00A12C19">
        <w:rPr>
          <w:rFonts w:ascii="Times New Roman" w:eastAsiaTheme="minorEastAsia" w:hAnsi="Times New Roman"/>
          <w:sz w:val="24"/>
          <w:szCs w:val="24"/>
        </w:rPr>
        <w:t xml:space="preserve"> stav</w:t>
      </w:r>
      <w:r w:rsidR="00BD6E65" w:rsidRPr="00A12C19">
        <w:rPr>
          <w:rFonts w:ascii="Times New Roman" w:eastAsiaTheme="minorEastAsia" w:hAnsi="Times New Roman"/>
          <w:sz w:val="24"/>
          <w:szCs w:val="24"/>
        </w:rPr>
        <w:t>a</w:t>
      </w:r>
      <w:r w:rsidR="00A712FA" w:rsidRPr="00A12C19">
        <w:rPr>
          <w:rFonts w:ascii="Times New Roman" w:eastAsiaTheme="minorEastAsia" w:hAnsi="Times New Roman"/>
          <w:sz w:val="24"/>
          <w:szCs w:val="24"/>
        </w:rPr>
        <w:t>ka,</w:t>
      </w:r>
      <w:r w:rsidR="00BD6E65" w:rsidRPr="00A12C19">
        <w:rPr>
          <w:rFonts w:ascii="Times New Roman" w:eastAsiaTheme="minorEastAsia" w:hAnsi="Times New Roman"/>
          <w:sz w:val="24"/>
          <w:szCs w:val="24"/>
        </w:rPr>
        <w:t xml:space="preserve"> </w:t>
      </w:r>
      <w:r w:rsidR="000473BC" w:rsidRPr="00A12C19">
        <w:rPr>
          <w:rFonts w:ascii="Times New Roman" w:eastAsiaTheme="minorEastAsia" w:hAnsi="Times New Roman"/>
          <w:sz w:val="24"/>
          <w:szCs w:val="24"/>
        </w:rPr>
        <w:t>a</w:t>
      </w:r>
      <w:r w:rsidR="00BD6E65" w:rsidRPr="00A12C19">
        <w:rPr>
          <w:rFonts w:ascii="Times New Roman" w:eastAsiaTheme="minorEastAsia" w:hAnsi="Times New Roman"/>
          <w:sz w:val="24"/>
          <w:szCs w:val="24"/>
        </w:rPr>
        <w:t xml:space="preserve"> </w:t>
      </w:r>
      <w:r w:rsidR="005E5D0E" w:rsidRPr="00A12C19">
        <w:rPr>
          <w:rFonts w:ascii="Times New Roman" w:eastAsiaTheme="minorEastAsia" w:hAnsi="Times New Roman"/>
          <w:sz w:val="24"/>
          <w:szCs w:val="24"/>
        </w:rPr>
        <w:t>člankom 43. stavkom</w:t>
      </w:r>
      <w:r w:rsidR="00785F2C" w:rsidRPr="00A12C19">
        <w:rPr>
          <w:rFonts w:ascii="Times New Roman" w:eastAsiaTheme="minorEastAsia" w:hAnsi="Times New Roman"/>
          <w:sz w:val="24"/>
          <w:szCs w:val="24"/>
        </w:rPr>
        <w:t xml:space="preserve"> 3.</w:t>
      </w:r>
      <w:r w:rsidR="00A712FA" w:rsidRPr="00A12C19">
        <w:rPr>
          <w:rFonts w:ascii="Times New Roman" w:eastAsiaTheme="minorEastAsia" w:hAnsi="Times New Roman"/>
          <w:sz w:val="24"/>
          <w:szCs w:val="24"/>
        </w:rPr>
        <w:t xml:space="preserve"> </w:t>
      </w:r>
      <w:r w:rsidR="00785F2C" w:rsidRPr="00A12C19">
        <w:rPr>
          <w:rFonts w:ascii="Times New Roman" w:eastAsiaTheme="minorEastAsia" w:hAnsi="Times New Roman"/>
          <w:sz w:val="24"/>
          <w:szCs w:val="24"/>
        </w:rPr>
        <w:t>odr</w:t>
      </w:r>
      <w:r w:rsidR="003830AD" w:rsidRPr="00A12C19">
        <w:rPr>
          <w:rFonts w:ascii="Times New Roman" w:eastAsiaTheme="minorEastAsia" w:hAnsi="Times New Roman"/>
          <w:sz w:val="24"/>
          <w:szCs w:val="24"/>
        </w:rPr>
        <w:t xml:space="preserve">eđuju </w:t>
      </w:r>
      <w:r w:rsidR="000473BC" w:rsidRPr="00A12C19">
        <w:rPr>
          <w:rFonts w:ascii="Times New Roman" w:eastAsiaTheme="minorEastAsia" w:hAnsi="Times New Roman"/>
          <w:sz w:val="24"/>
          <w:szCs w:val="24"/>
        </w:rPr>
        <w:t xml:space="preserve">se </w:t>
      </w:r>
      <w:r w:rsidR="003830AD" w:rsidRPr="00A12C19">
        <w:rPr>
          <w:rFonts w:ascii="Times New Roman" w:eastAsiaTheme="minorEastAsia" w:hAnsi="Times New Roman"/>
          <w:sz w:val="24"/>
          <w:szCs w:val="24"/>
        </w:rPr>
        <w:t>rokov</w:t>
      </w:r>
      <w:r w:rsidR="009D05F5" w:rsidRPr="00A12C19">
        <w:rPr>
          <w:rFonts w:ascii="Times New Roman" w:eastAsiaTheme="minorEastAsia" w:hAnsi="Times New Roman"/>
          <w:sz w:val="24"/>
          <w:szCs w:val="24"/>
        </w:rPr>
        <w:t>i.</w:t>
      </w:r>
      <w:r w:rsidR="00A712FA" w:rsidRPr="00A12C19">
        <w:rPr>
          <w:rFonts w:ascii="Times New Roman" w:eastAsiaTheme="minorEastAsia" w:hAnsi="Times New Roman"/>
          <w:sz w:val="24"/>
          <w:szCs w:val="24"/>
        </w:rPr>
        <w:t> </w:t>
      </w:r>
    </w:p>
    <w:p w14:paraId="47534052" w14:textId="77777777" w:rsidR="00387575" w:rsidRDefault="00E44EE1" w:rsidP="00116029">
      <w:pPr>
        <w:pStyle w:val="ListParagraph"/>
        <w:numPr>
          <w:ilvl w:val="0"/>
          <w:numId w:val="59"/>
        </w:numPr>
        <w:jc w:val="both"/>
        <w:rPr>
          <w:rFonts w:ascii="Times New Roman" w:eastAsiaTheme="minorEastAsia" w:hAnsi="Times New Roman"/>
          <w:sz w:val="24"/>
          <w:szCs w:val="24"/>
        </w:rPr>
      </w:pPr>
      <w:r w:rsidRPr="00F53CD8">
        <w:rPr>
          <w:rFonts w:ascii="Times New Roman" w:eastAsiaTheme="minorEastAsia" w:hAnsi="Times New Roman"/>
          <w:sz w:val="24"/>
          <w:szCs w:val="24"/>
        </w:rPr>
        <w:t>član</w:t>
      </w:r>
      <w:r w:rsidR="00A12C19" w:rsidRPr="00F53CD8">
        <w:rPr>
          <w:rFonts w:ascii="Times New Roman" w:eastAsiaTheme="minorEastAsia" w:hAnsi="Times New Roman"/>
          <w:sz w:val="24"/>
          <w:szCs w:val="24"/>
        </w:rPr>
        <w:t>ke</w:t>
      </w:r>
      <w:r w:rsidRPr="00F53CD8">
        <w:rPr>
          <w:rFonts w:ascii="Times New Roman" w:eastAsiaTheme="minorEastAsia" w:hAnsi="Times New Roman"/>
          <w:sz w:val="24"/>
          <w:szCs w:val="24"/>
        </w:rPr>
        <w:t xml:space="preserve"> 24., 25., </w:t>
      </w:r>
      <w:r w:rsidR="008F5C99" w:rsidRPr="00F53CD8">
        <w:rPr>
          <w:rFonts w:ascii="Times New Roman" w:eastAsiaTheme="minorEastAsia" w:hAnsi="Times New Roman"/>
          <w:sz w:val="24"/>
          <w:szCs w:val="24"/>
        </w:rPr>
        <w:t>33., 34.</w:t>
      </w:r>
      <w:r w:rsidR="00A677D0" w:rsidRPr="00F53CD8">
        <w:rPr>
          <w:rFonts w:ascii="Times New Roman" w:eastAsiaTheme="minorEastAsia" w:hAnsi="Times New Roman"/>
          <w:sz w:val="24"/>
          <w:szCs w:val="24"/>
        </w:rPr>
        <w:t xml:space="preserve">, </w:t>
      </w:r>
      <w:r w:rsidR="00434909" w:rsidRPr="00F53CD8">
        <w:rPr>
          <w:rFonts w:ascii="Times New Roman" w:eastAsiaTheme="minorEastAsia" w:hAnsi="Times New Roman"/>
          <w:sz w:val="24"/>
          <w:szCs w:val="24"/>
        </w:rPr>
        <w:t>36</w:t>
      </w:r>
      <w:r w:rsidR="008F5C99" w:rsidRPr="00F53CD8">
        <w:rPr>
          <w:rFonts w:ascii="Times New Roman" w:eastAsiaTheme="minorEastAsia" w:hAnsi="Times New Roman"/>
          <w:sz w:val="24"/>
          <w:szCs w:val="24"/>
        </w:rPr>
        <w:t>.</w:t>
      </w:r>
      <w:r w:rsidR="00434909" w:rsidRPr="00F53CD8">
        <w:rPr>
          <w:rFonts w:ascii="Times New Roman" w:eastAsiaTheme="minorEastAsia" w:hAnsi="Times New Roman"/>
          <w:sz w:val="24"/>
          <w:szCs w:val="24"/>
        </w:rPr>
        <w:t xml:space="preserve"> i </w:t>
      </w:r>
      <w:r w:rsidR="00A677D0" w:rsidRPr="00F53CD8">
        <w:rPr>
          <w:rFonts w:ascii="Times New Roman" w:eastAsiaTheme="minorEastAsia" w:hAnsi="Times New Roman"/>
          <w:sz w:val="24"/>
          <w:szCs w:val="24"/>
        </w:rPr>
        <w:t>37</w:t>
      </w:r>
      <w:r w:rsidR="00434909" w:rsidRPr="00F53CD8">
        <w:rPr>
          <w:rFonts w:ascii="Times New Roman" w:eastAsiaTheme="minorEastAsia" w:hAnsi="Times New Roman"/>
          <w:sz w:val="24"/>
          <w:szCs w:val="24"/>
        </w:rPr>
        <w:t xml:space="preserve">. </w:t>
      </w:r>
      <w:r w:rsidR="00A12C19" w:rsidRPr="00F53CD8">
        <w:rPr>
          <w:rFonts w:ascii="Times New Roman" w:eastAsiaTheme="minorEastAsia" w:hAnsi="Times New Roman"/>
          <w:sz w:val="24"/>
          <w:szCs w:val="24"/>
        </w:rPr>
        <w:t xml:space="preserve">tako da su </w:t>
      </w:r>
      <w:r w:rsidR="00434909" w:rsidRPr="00F53CD8">
        <w:rPr>
          <w:rFonts w:ascii="Times New Roman" w:eastAsiaTheme="minorEastAsia" w:hAnsi="Times New Roman"/>
          <w:sz w:val="24"/>
          <w:szCs w:val="24"/>
        </w:rPr>
        <w:t>pobliže definirani propisi kojima se uređuje određeno područje.</w:t>
      </w:r>
    </w:p>
    <w:p w14:paraId="31789569" w14:textId="7456F71E" w:rsidR="00D241D0" w:rsidRPr="00F53CD8" w:rsidRDefault="00F53CD8" w:rsidP="00116029">
      <w:pPr>
        <w:pStyle w:val="ListParagraph"/>
        <w:numPr>
          <w:ilvl w:val="0"/>
          <w:numId w:val="59"/>
        </w:numPr>
        <w:jc w:val="both"/>
        <w:rPr>
          <w:rFonts w:ascii="Times New Roman" w:eastAsiaTheme="minorEastAsia" w:hAnsi="Times New Roman"/>
          <w:sz w:val="24"/>
          <w:szCs w:val="24"/>
        </w:rPr>
      </w:pPr>
      <w:r>
        <w:rPr>
          <w:rFonts w:ascii="Times New Roman" w:eastAsiaTheme="minorEastAsia" w:hAnsi="Times New Roman"/>
          <w:sz w:val="24"/>
          <w:szCs w:val="24"/>
        </w:rPr>
        <w:t>t</w:t>
      </w:r>
      <w:r w:rsidR="00296D7F" w:rsidRPr="00F53CD8">
        <w:rPr>
          <w:rFonts w:ascii="Times New Roman" w:eastAsiaTheme="minorEastAsia" w:hAnsi="Times New Roman"/>
          <w:sz w:val="24"/>
          <w:szCs w:val="24"/>
        </w:rPr>
        <w:t>očk</w:t>
      </w:r>
      <w:r>
        <w:rPr>
          <w:rFonts w:ascii="Times New Roman" w:eastAsiaTheme="minorEastAsia" w:hAnsi="Times New Roman"/>
          <w:sz w:val="24"/>
          <w:szCs w:val="24"/>
        </w:rPr>
        <w:t>u</w:t>
      </w:r>
      <w:r w:rsidR="00296D7F" w:rsidRPr="00F53CD8">
        <w:rPr>
          <w:rFonts w:ascii="Times New Roman" w:eastAsiaTheme="minorEastAsia" w:hAnsi="Times New Roman"/>
          <w:sz w:val="24"/>
          <w:szCs w:val="24"/>
        </w:rPr>
        <w:t xml:space="preserve"> III. OCJENA I IZVORI SREDSTAVA POTREBNIH ZA PROVOĐENJE ZAKONA </w:t>
      </w:r>
      <w:r>
        <w:rPr>
          <w:rFonts w:ascii="Times New Roman" w:eastAsiaTheme="minorEastAsia" w:hAnsi="Times New Roman"/>
          <w:sz w:val="24"/>
          <w:szCs w:val="24"/>
        </w:rPr>
        <w:t>u skladu</w:t>
      </w:r>
      <w:r w:rsidR="0084176C" w:rsidRPr="00F53CD8">
        <w:rPr>
          <w:rFonts w:ascii="Times New Roman" w:eastAsiaTheme="minorEastAsia" w:hAnsi="Times New Roman"/>
          <w:sz w:val="24"/>
          <w:szCs w:val="24"/>
        </w:rPr>
        <w:t xml:space="preserve"> s </w:t>
      </w:r>
      <w:r w:rsidR="00415F64" w:rsidRPr="00F53CD8">
        <w:rPr>
          <w:rFonts w:ascii="Times New Roman" w:eastAsiaTheme="minorEastAsia" w:hAnsi="Times New Roman"/>
          <w:sz w:val="24"/>
          <w:szCs w:val="24"/>
        </w:rPr>
        <w:t xml:space="preserve">Izmjenama i dopunama </w:t>
      </w:r>
      <w:r w:rsidR="000473BC" w:rsidRPr="00F53CD8">
        <w:rPr>
          <w:rFonts w:ascii="Times New Roman" w:eastAsiaTheme="minorEastAsia" w:hAnsi="Times New Roman"/>
          <w:sz w:val="24"/>
          <w:szCs w:val="24"/>
        </w:rPr>
        <w:t>d</w:t>
      </w:r>
      <w:r w:rsidR="00415F64" w:rsidRPr="00F53CD8">
        <w:rPr>
          <w:rFonts w:ascii="Times New Roman" w:eastAsiaTheme="minorEastAsia" w:hAnsi="Times New Roman"/>
          <w:sz w:val="24"/>
          <w:szCs w:val="24"/>
        </w:rPr>
        <w:t>ržavnog</w:t>
      </w:r>
      <w:r w:rsidR="000473BC" w:rsidRPr="00F53CD8">
        <w:rPr>
          <w:rFonts w:ascii="Times New Roman" w:eastAsiaTheme="minorEastAsia" w:hAnsi="Times New Roman"/>
          <w:sz w:val="24"/>
          <w:szCs w:val="24"/>
        </w:rPr>
        <w:t>a</w:t>
      </w:r>
      <w:r w:rsidR="00415F64" w:rsidRPr="00F53CD8">
        <w:rPr>
          <w:rFonts w:ascii="Times New Roman" w:eastAsiaTheme="minorEastAsia" w:hAnsi="Times New Roman"/>
          <w:sz w:val="24"/>
          <w:szCs w:val="24"/>
        </w:rPr>
        <w:t xml:space="preserve"> proračuna Republike Hrvatske za 2025. godinu i projekcija</w:t>
      </w:r>
      <w:r w:rsidR="00E53B28" w:rsidRPr="00F53CD8">
        <w:rPr>
          <w:rFonts w:ascii="Times New Roman" w:eastAsiaTheme="minorEastAsia" w:hAnsi="Times New Roman"/>
          <w:sz w:val="24"/>
          <w:szCs w:val="24"/>
        </w:rPr>
        <w:t>ma</w:t>
      </w:r>
      <w:r w:rsidR="00415F64" w:rsidRPr="00F53CD8">
        <w:rPr>
          <w:rFonts w:ascii="Times New Roman" w:eastAsiaTheme="minorEastAsia" w:hAnsi="Times New Roman"/>
          <w:sz w:val="24"/>
          <w:szCs w:val="24"/>
        </w:rPr>
        <w:t xml:space="preserve"> za 2026. i 2027. godinu</w:t>
      </w:r>
      <w:r w:rsidR="00CB403A" w:rsidRPr="00F53CD8">
        <w:rPr>
          <w:rFonts w:ascii="Times New Roman" w:eastAsiaTheme="minorEastAsia" w:hAnsi="Times New Roman"/>
          <w:sz w:val="24"/>
          <w:szCs w:val="24"/>
        </w:rPr>
        <w:t xml:space="preserve"> i </w:t>
      </w:r>
      <w:r w:rsidR="00A12C19" w:rsidRPr="00F53CD8">
        <w:rPr>
          <w:rFonts w:ascii="Times New Roman" w:eastAsiaTheme="minorEastAsia" w:hAnsi="Times New Roman"/>
          <w:sz w:val="24"/>
          <w:szCs w:val="24"/>
        </w:rPr>
        <w:t>P</w:t>
      </w:r>
      <w:r w:rsidR="00C240BB" w:rsidRPr="00F53CD8">
        <w:rPr>
          <w:rFonts w:ascii="Times New Roman" w:eastAsiaTheme="minorEastAsia" w:hAnsi="Times New Roman"/>
          <w:sz w:val="24"/>
          <w:szCs w:val="24"/>
        </w:rPr>
        <w:t xml:space="preserve">rijedlogom </w:t>
      </w:r>
      <w:r w:rsidR="00CB403A" w:rsidRPr="00F53CD8">
        <w:rPr>
          <w:rFonts w:ascii="Times New Roman" w:eastAsiaTheme="minorEastAsia" w:hAnsi="Times New Roman"/>
          <w:sz w:val="24"/>
          <w:szCs w:val="24"/>
        </w:rPr>
        <w:t>državnog</w:t>
      </w:r>
      <w:r w:rsidR="000473BC" w:rsidRPr="00F53CD8">
        <w:rPr>
          <w:rFonts w:ascii="Times New Roman" w:eastAsiaTheme="minorEastAsia" w:hAnsi="Times New Roman"/>
          <w:sz w:val="24"/>
          <w:szCs w:val="24"/>
        </w:rPr>
        <w:t>a</w:t>
      </w:r>
      <w:r w:rsidR="00CB403A" w:rsidRPr="00F53CD8">
        <w:rPr>
          <w:rFonts w:ascii="Times New Roman" w:eastAsiaTheme="minorEastAsia" w:hAnsi="Times New Roman"/>
          <w:sz w:val="24"/>
          <w:szCs w:val="24"/>
        </w:rPr>
        <w:t xml:space="preserve"> proračuna Republike Hrvatske za 2026. godinu i projekcija</w:t>
      </w:r>
      <w:r w:rsidR="00E53B28" w:rsidRPr="00F53CD8">
        <w:rPr>
          <w:rFonts w:ascii="Times New Roman" w:eastAsiaTheme="minorEastAsia" w:hAnsi="Times New Roman"/>
          <w:sz w:val="24"/>
          <w:szCs w:val="24"/>
        </w:rPr>
        <w:t>ma</w:t>
      </w:r>
      <w:r w:rsidR="00CB403A" w:rsidRPr="00F53CD8">
        <w:rPr>
          <w:rFonts w:ascii="Times New Roman" w:eastAsiaTheme="minorEastAsia" w:hAnsi="Times New Roman"/>
          <w:sz w:val="24"/>
          <w:szCs w:val="24"/>
        </w:rPr>
        <w:t xml:space="preserve"> za 2027. i 2028. godinu</w:t>
      </w:r>
      <w:r w:rsidR="00EA0663" w:rsidRPr="00F53CD8">
        <w:rPr>
          <w:rFonts w:ascii="Times New Roman" w:eastAsiaTheme="minorEastAsia" w:hAnsi="Times New Roman"/>
          <w:sz w:val="24"/>
          <w:szCs w:val="24"/>
        </w:rPr>
        <w:t>.</w:t>
      </w:r>
    </w:p>
    <w:p w14:paraId="1B17CA75" w14:textId="77777777" w:rsidR="001F56F6" w:rsidRDefault="001F56F6" w:rsidP="00E13C0E">
      <w:pPr>
        <w:tabs>
          <w:tab w:val="left" w:pos="142"/>
        </w:tabs>
        <w:spacing w:line="21" w:lineRule="atLeast"/>
        <w:ind w:firstLine="284"/>
        <w:jc w:val="both"/>
        <w:rPr>
          <w:rFonts w:ascii="Times New Roman" w:eastAsiaTheme="minorEastAsia" w:hAnsi="Times New Roman"/>
          <w:sz w:val="24"/>
          <w:szCs w:val="24"/>
        </w:rPr>
      </w:pPr>
    </w:p>
    <w:p w14:paraId="65F08877" w14:textId="77777777" w:rsidR="00387575" w:rsidRPr="00776F6E" w:rsidRDefault="00387575" w:rsidP="00E13C0E">
      <w:pPr>
        <w:tabs>
          <w:tab w:val="left" w:pos="142"/>
        </w:tabs>
        <w:spacing w:line="21" w:lineRule="atLeast"/>
        <w:ind w:firstLine="284"/>
        <w:jc w:val="both"/>
        <w:rPr>
          <w:rFonts w:ascii="Times New Roman" w:eastAsiaTheme="minorEastAsia" w:hAnsi="Times New Roman"/>
          <w:sz w:val="24"/>
          <w:szCs w:val="24"/>
        </w:rPr>
      </w:pPr>
    </w:p>
    <w:p w14:paraId="6D3ED4CF" w14:textId="53031318" w:rsidR="0048750C" w:rsidRPr="00776F6E" w:rsidRDefault="0048750C" w:rsidP="0048750C">
      <w:pPr>
        <w:rPr>
          <w:rFonts w:ascii="Times New Roman" w:hAnsi="Times New Roman"/>
          <w:b/>
          <w:bCs/>
          <w:sz w:val="24"/>
          <w:szCs w:val="24"/>
          <w:lang w:eastAsia="hr-HR"/>
        </w:rPr>
      </w:pPr>
      <w:r w:rsidRPr="00776F6E">
        <w:rPr>
          <w:rFonts w:ascii="Times New Roman" w:hAnsi="Times New Roman"/>
          <w:b/>
          <w:bCs/>
          <w:sz w:val="24"/>
          <w:szCs w:val="24"/>
          <w:lang w:eastAsia="hr-HR"/>
        </w:rPr>
        <w:t>V. PRIJEDLOZI, PRIMJEDBE I MIŠLJENJA DANA NA PRIJEDLOG ZAKONA KOJE PREDLAGATELJ NIJE PRIHVATIO, S OBRAZLOŽENJEM</w:t>
      </w:r>
    </w:p>
    <w:p w14:paraId="24F92203" w14:textId="3C2BE069" w:rsidR="00E13C0E" w:rsidRPr="00776F6E" w:rsidRDefault="00E13C0E" w:rsidP="008520BF">
      <w:pPr>
        <w:tabs>
          <w:tab w:val="left" w:pos="142"/>
        </w:tabs>
        <w:spacing w:line="21" w:lineRule="atLeast"/>
        <w:ind w:firstLine="284"/>
        <w:jc w:val="both"/>
        <w:rPr>
          <w:rFonts w:ascii="Times New Roman" w:eastAsiaTheme="minorEastAsia" w:hAnsi="Times New Roman"/>
          <w:sz w:val="24"/>
          <w:szCs w:val="24"/>
        </w:rPr>
      </w:pPr>
      <w:r w:rsidRPr="00776F6E">
        <w:rPr>
          <w:rFonts w:ascii="Times New Roman" w:eastAsiaTheme="minorEastAsia" w:hAnsi="Times New Roman"/>
          <w:sz w:val="24"/>
          <w:szCs w:val="24"/>
        </w:rPr>
        <w:t>Prijedlog zakona o otocima Odbor za lokalnu i područnu (regionalnu) samoupravu Hrvatskog</w:t>
      </w:r>
      <w:r w:rsidR="00E53B28">
        <w:rPr>
          <w:rFonts w:ascii="Times New Roman" w:eastAsiaTheme="minorEastAsia" w:hAnsi="Times New Roman"/>
          <w:sz w:val="24"/>
          <w:szCs w:val="24"/>
        </w:rPr>
        <w:t>a</w:t>
      </w:r>
      <w:r w:rsidRPr="00776F6E">
        <w:rPr>
          <w:rFonts w:ascii="Times New Roman" w:eastAsiaTheme="minorEastAsia" w:hAnsi="Times New Roman"/>
          <w:sz w:val="24"/>
          <w:szCs w:val="24"/>
        </w:rPr>
        <w:t xml:space="preserve"> sabora raspravio je na 13. sjednici održanoj 23. rujna 2025., </w:t>
      </w:r>
      <w:r w:rsidR="00BA363C">
        <w:rPr>
          <w:rFonts w:ascii="Times New Roman" w:eastAsiaTheme="minorEastAsia" w:hAnsi="Times New Roman"/>
          <w:sz w:val="24"/>
          <w:szCs w:val="24"/>
        </w:rPr>
        <w:t>a</w:t>
      </w:r>
      <w:r w:rsidRPr="00776F6E">
        <w:rPr>
          <w:rFonts w:ascii="Times New Roman" w:eastAsiaTheme="minorEastAsia" w:hAnsi="Times New Roman"/>
          <w:sz w:val="24"/>
          <w:szCs w:val="24"/>
        </w:rPr>
        <w:t xml:space="preserve"> Odbor za regionalni razvoj i fondove Europske unije Hrvatskoga sabora </w:t>
      </w:r>
      <w:r w:rsidR="00AE5C29">
        <w:rPr>
          <w:rFonts w:ascii="Times New Roman" w:eastAsiaTheme="minorEastAsia" w:hAnsi="Times New Roman"/>
          <w:sz w:val="24"/>
          <w:szCs w:val="24"/>
        </w:rPr>
        <w:t xml:space="preserve">o prijedlogu </w:t>
      </w:r>
      <w:r w:rsidR="00F83B7F">
        <w:rPr>
          <w:rFonts w:ascii="Times New Roman" w:eastAsiaTheme="minorEastAsia" w:hAnsi="Times New Roman"/>
          <w:sz w:val="24"/>
          <w:szCs w:val="24"/>
        </w:rPr>
        <w:t>je</w:t>
      </w:r>
      <w:r w:rsidR="00D52EDA">
        <w:rPr>
          <w:rFonts w:ascii="Times New Roman" w:eastAsiaTheme="minorEastAsia" w:hAnsi="Times New Roman"/>
          <w:sz w:val="24"/>
          <w:szCs w:val="24"/>
        </w:rPr>
        <w:t xml:space="preserve"> </w:t>
      </w:r>
      <w:r w:rsidRPr="00776F6E">
        <w:rPr>
          <w:rFonts w:ascii="Times New Roman" w:eastAsiaTheme="minorEastAsia" w:hAnsi="Times New Roman"/>
          <w:sz w:val="24"/>
          <w:szCs w:val="24"/>
        </w:rPr>
        <w:t xml:space="preserve">raspravio na 14. sjednici održanoj 24. rujna 2025. S obzirom na to da su prijedlozi </w:t>
      </w:r>
      <w:r w:rsidR="005C0E9D">
        <w:rPr>
          <w:rFonts w:ascii="Times New Roman" w:eastAsiaTheme="minorEastAsia" w:hAnsi="Times New Roman"/>
          <w:sz w:val="24"/>
          <w:szCs w:val="24"/>
        </w:rPr>
        <w:t>koji</w:t>
      </w:r>
      <w:r w:rsidR="000633D4">
        <w:rPr>
          <w:rFonts w:ascii="Times New Roman" w:eastAsiaTheme="minorEastAsia" w:hAnsi="Times New Roman"/>
          <w:sz w:val="24"/>
          <w:szCs w:val="24"/>
        </w:rPr>
        <w:t xml:space="preserve"> se odnose</w:t>
      </w:r>
      <w:r w:rsidR="00DE1108">
        <w:rPr>
          <w:rFonts w:ascii="Times New Roman" w:eastAsiaTheme="minorEastAsia" w:hAnsi="Times New Roman"/>
          <w:sz w:val="24"/>
          <w:szCs w:val="24"/>
        </w:rPr>
        <w:t xml:space="preserve"> na</w:t>
      </w:r>
      <w:r w:rsidRPr="00776F6E">
        <w:rPr>
          <w:rFonts w:ascii="Times New Roman" w:eastAsiaTheme="minorEastAsia" w:hAnsi="Times New Roman"/>
          <w:sz w:val="24"/>
          <w:szCs w:val="24"/>
        </w:rPr>
        <w:t xml:space="preserve"> zdravstven</w:t>
      </w:r>
      <w:r w:rsidR="00DE1108">
        <w:rPr>
          <w:rFonts w:ascii="Times New Roman" w:eastAsiaTheme="minorEastAsia" w:hAnsi="Times New Roman"/>
          <w:sz w:val="24"/>
          <w:szCs w:val="24"/>
        </w:rPr>
        <w:t>u</w:t>
      </w:r>
      <w:r w:rsidRPr="00776F6E">
        <w:rPr>
          <w:rFonts w:ascii="Times New Roman" w:eastAsiaTheme="minorEastAsia" w:hAnsi="Times New Roman"/>
          <w:sz w:val="24"/>
          <w:szCs w:val="24"/>
        </w:rPr>
        <w:t xml:space="preserve"> zaštit</w:t>
      </w:r>
      <w:r w:rsidR="008F79CB">
        <w:rPr>
          <w:rFonts w:ascii="Times New Roman" w:eastAsiaTheme="minorEastAsia" w:hAnsi="Times New Roman"/>
          <w:sz w:val="24"/>
          <w:szCs w:val="24"/>
        </w:rPr>
        <w:t>u</w:t>
      </w:r>
      <w:r w:rsidRPr="00776F6E">
        <w:rPr>
          <w:rFonts w:ascii="Times New Roman" w:eastAsiaTheme="minorEastAsia" w:hAnsi="Times New Roman"/>
          <w:sz w:val="24"/>
          <w:szCs w:val="24"/>
        </w:rPr>
        <w:t>, međuresorn</w:t>
      </w:r>
      <w:r w:rsidR="00F40EBC">
        <w:rPr>
          <w:rFonts w:ascii="Times New Roman" w:eastAsiaTheme="minorEastAsia" w:hAnsi="Times New Roman"/>
          <w:sz w:val="24"/>
          <w:szCs w:val="24"/>
        </w:rPr>
        <w:t>u</w:t>
      </w:r>
      <w:r w:rsidRPr="00776F6E">
        <w:rPr>
          <w:rFonts w:ascii="Times New Roman" w:eastAsiaTheme="minorEastAsia" w:hAnsi="Times New Roman"/>
          <w:sz w:val="24"/>
          <w:szCs w:val="24"/>
        </w:rPr>
        <w:t xml:space="preserve"> suradnj</w:t>
      </w:r>
      <w:r w:rsidR="00F40EBC">
        <w:rPr>
          <w:rFonts w:ascii="Times New Roman" w:eastAsiaTheme="minorEastAsia" w:hAnsi="Times New Roman"/>
          <w:sz w:val="24"/>
          <w:szCs w:val="24"/>
        </w:rPr>
        <w:t>u</w:t>
      </w:r>
      <w:r w:rsidRPr="00776F6E">
        <w:rPr>
          <w:rFonts w:ascii="Times New Roman" w:eastAsiaTheme="minorEastAsia" w:hAnsi="Times New Roman"/>
          <w:sz w:val="24"/>
          <w:szCs w:val="24"/>
        </w:rPr>
        <w:t xml:space="preserve"> nadležnih ministarstava i mobilnosti već predviđen</w:t>
      </w:r>
      <w:r w:rsidR="00A517CD">
        <w:rPr>
          <w:rFonts w:ascii="Times New Roman" w:eastAsiaTheme="minorEastAsia" w:hAnsi="Times New Roman"/>
          <w:sz w:val="24"/>
          <w:szCs w:val="24"/>
        </w:rPr>
        <w:t>i</w:t>
      </w:r>
      <w:r w:rsidRPr="00776F6E">
        <w:rPr>
          <w:rFonts w:ascii="Times New Roman" w:eastAsiaTheme="minorEastAsia" w:hAnsi="Times New Roman"/>
          <w:sz w:val="24"/>
          <w:szCs w:val="24"/>
        </w:rPr>
        <w:t xml:space="preserve"> ovim</w:t>
      </w:r>
      <w:r w:rsidR="003E64D1">
        <w:rPr>
          <w:rFonts w:ascii="Times New Roman" w:eastAsiaTheme="minorEastAsia" w:hAnsi="Times New Roman"/>
          <w:sz w:val="24"/>
          <w:szCs w:val="24"/>
        </w:rPr>
        <w:t xml:space="preserve"> Prijedlogom</w:t>
      </w:r>
      <w:r w:rsidRPr="00776F6E">
        <w:rPr>
          <w:rFonts w:ascii="Times New Roman" w:eastAsiaTheme="minorEastAsia" w:hAnsi="Times New Roman"/>
          <w:sz w:val="24"/>
          <w:szCs w:val="24"/>
        </w:rPr>
        <w:t xml:space="preserve"> </w:t>
      </w:r>
      <w:r w:rsidR="003E64D1">
        <w:rPr>
          <w:rFonts w:ascii="Times New Roman" w:eastAsiaTheme="minorEastAsia" w:hAnsi="Times New Roman"/>
          <w:sz w:val="24"/>
          <w:szCs w:val="24"/>
        </w:rPr>
        <w:t>z</w:t>
      </w:r>
      <w:r w:rsidRPr="00776F6E">
        <w:rPr>
          <w:rFonts w:ascii="Times New Roman" w:eastAsiaTheme="minorEastAsia" w:hAnsi="Times New Roman"/>
          <w:sz w:val="24"/>
          <w:szCs w:val="24"/>
        </w:rPr>
        <w:t>akon</w:t>
      </w:r>
      <w:r w:rsidR="003E64D1">
        <w:rPr>
          <w:rFonts w:ascii="Times New Roman" w:eastAsiaTheme="minorEastAsia" w:hAnsi="Times New Roman"/>
          <w:sz w:val="24"/>
          <w:szCs w:val="24"/>
        </w:rPr>
        <w:t>a</w:t>
      </w:r>
      <w:r w:rsidRPr="00776F6E">
        <w:rPr>
          <w:rFonts w:ascii="Times New Roman" w:eastAsiaTheme="minorEastAsia" w:hAnsi="Times New Roman"/>
          <w:sz w:val="24"/>
          <w:szCs w:val="24"/>
        </w:rPr>
        <w:t xml:space="preserve">, </w:t>
      </w:r>
      <w:r w:rsidR="001332CE">
        <w:rPr>
          <w:rFonts w:ascii="Times New Roman" w:eastAsiaTheme="minorEastAsia" w:hAnsi="Times New Roman"/>
          <w:sz w:val="24"/>
          <w:szCs w:val="24"/>
        </w:rPr>
        <w:t>a</w:t>
      </w:r>
      <w:r w:rsidR="00134BBA">
        <w:rPr>
          <w:rFonts w:ascii="Times New Roman" w:eastAsiaTheme="minorEastAsia" w:hAnsi="Times New Roman"/>
          <w:sz w:val="24"/>
          <w:szCs w:val="24"/>
        </w:rPr>
        <w:t xml:space="preserve"> </w:t>
      </w:r>
      <w:r w:rsidRPr="00776F6E">
        <w:rPr>
          <w:rFonts w:ascii="Times New Roman" w:eastAsiaTheme="minorEastAsia" w:hAnsi="Times New Roman"/>
          <w:sz w:val="24"/>
          <w:szCs w:val="24"/>
        </w:rPr>
        <w:t>pitanja stambenog</w:t>
      </w:r>
      <w:r w:rsidR="001332CE">
        <w:rPr>
          <w:rFonts w:ascii="Times New Roman" w:eastAsiaTheme="minorEastAsia" w:hAnsi="Times New Roman"/>
          <w:sz w:val="24"/>
          <w:szCs w:val="24"/>
        </w:rPr>
        <w:t>a</w:t>
      </w:r>
      <w:r w:rsidRPr="00776F6E">
        <w:rPr>
          <w:rFonts w:ascii="Times New Roman" w:eastAsiaTheme="minorEastAsia" w:hAnsi="Times New Roman"/>
          <w:sz w:val="24"/>
          <w:szCs w:val="24"/>
        </w:rPr>
        <w:t xml:space="preserve"> zbrinjavanja deficitarnog</w:t>
      </w:r>
      <w:r w:rsidR="009C567A">
        <w:rPr>
          <w:rFonts w:ascii="Times New Roman" w:eastAsiaTheme="minorEastAsia" w:hAnsi="Times New Roman"/>
          <w:sz w:val="24"/>
          <w:szCs w:val="24"/>
        </w:rPr>
        <w:t>a</w:t>
      </w:r>
      <w:r w:rsidRPr="00776F6E">
        <w:rPr>
          <w:rFonts w:ascii="Times New Roman" w:eastAsiaTheme="minorEastAsia" w:hAnsi="Times New Roman"/>
          <w:sz w:val="24"/>
          <w:szCs w:val="24"/>
        </w:rPr>
        <w:t xml:space="preserve"> kadra</w:t>
      </w:r>
      <w:r w:rsidR="00134BBA">
        <w:rPr>
          <w:rFonts w:ascii="Times New Roman" w:eastAsiaTheme="minorEastAsia" w:hAnsi="Times New Roman"/>
          <w:sz w:val="24"/>
          <w:szCs w:val="24"/>
        </w:rPr>
        <w:t xml:space="preserve"> </w:t>
      </w:r>
      <w:r w:rsidRPr="00776F6E">
        <w:rPr>
          <w:rFonts w:ascii="Times New Roman" w:eastAsiaTheme="minorEastAsia" w:hAnsi="Times New Roman"/>
          <w:sz w:val="24"/>
          <w:szCs w:val="24"/>
        </w:rPr>
        <w:t>regulirana ostalim propisima</w:t>
      </w:r>
      <w:r w:rsidR="000B66A7">
        <w:rPr>
          <w:rFonts w:ascii="Times New Roman" w:eastAsiaTheme="minorEastAsia" w:hAnsi="Times New Roman"/>
          <w:sz w:val="24"/>
          <w:szCs w:val="24"/>
        </w:rPr>
        <w:t>,</w:t>
      </w:r>
      <w:r w:rsidRPr="00776F6E">
        <w:rPr>
          <w:rFonts w:ascii="Times New Roman" w:eastAsiaTheme="minorEastAsia" w:hAnsi="Times New Roman"/>
          <w:sz w:val="24"/>
          <w:szCs w:val="24"/>
        </w:rPr>
        <w:t xml:space="preserve"> nije bilo potrebe mijenjati postojeći </w:t>
      </w:r>
      <w:r w:rsidR="003E64D1">
        <w:rPr>
          <w:rFonts w:ascii="Times New Roman" w:eastAsiaTheme="minorEastAsia" w:hAnsi="Times New Roman"/>
          <w:sz w:val="24"/>
          <w:szCs w:val="24"/>
        </w:rPr>
        <w:t>P</w:t>
      </w:r>
      <w:r w:rsidRPr="00776F6E">
        <w:rPr>
          <w:rFonts w:ascii="Times New Roman" w:eastAsiaTheme="minorEastAsia" w:hAnsi="Times New Roman"/>
          <w:sz w:val="24"/>
          <w:szCs w:val="24"/>
        </w:rPr>
        <w:t>rijedlog zakona.</w:t>
      </w:r>
    </w:p>
    <w:p w14:paraId="4F32FFE3" w14:textId="3CC06407" w:rsidR="000668CF" w:rsidRPr="000668CF" w:rsidRDefault="000668CF" w:rsidP="000668CF">
      <w:pPr>
        <w:tabs>
          <w:tab w:val="left" w:pos="142"/>
        </w:tabs>
        <w:spacing w:line="21" w:lineRule="atLeast"/>
        <w:ind w:firstLine="284"/>
        <w:jc w:val="both"/>
        <w:rPr>
          <w:rFonts w:ascii="Times New Roman" w:eastAsiaTheme="minorEastAsia" w:hAnsi="Times New Roman"/>
          <w:sz w:val="24"/>
          <w:szCs w:val="24"/>
        </w:rPr>
      </w:pPr>
      <w:r w:rsidRPr="000668CF">
        <w:rPr>
          <w:rFonts w:ascii="Times New Roman" w:eastAsiaTheme="minorEastAsia" w:hAnsi="Times New Roman"/>
          <w:sz w:val="24"/>
          <w:szCs w:val="24"/>
        </w:rPr>
        <w:lastRenderedPageBreak/>
        <w:t xml:space="preserve">Nije prihvaćen prijedlog saborske zastupnice </w:t>
      </w:r>
      <w:r w:rsidRPr="000668CF">
        <w:rPr>
          <w:rFonts w:ascii="Times New Roman" w:eastAsiaTheme="minorEastAsia" w:hAnsi="Times New Roman"/>
          <w:b/>
          <w:bCs/>
          <w:sz w:val="24"/>
          <w:szCs w:val="24"/>
        </w:rPr>
        <w:t xml:space="preserve">Ivane </w:t>
      </w:r>
      <w:proofErr w:type="spellStart"/>
      <w:r w:rsidRPr="000668CF">
        <w:rPr>
          <w:rFonts w:ascii="Times New Roman" w:eastAsiaTheme="minorEastAsia" w:hAnsi="Times New Roman"/>
          <w:b/>
          <w:bCs/>
          <w:sz w:val="24"/>
          <w:szCs w:val="24"/>
        </w:rPr>
        <w:t>Kekin</w:t>
      </w:r>
      <w:proofErr w:type="spellEnd"/>
      <w:r w:rsidRPr="000668CF">
        <w:rPr>
          <w:rFonts w:ascii="Times New Roman" w:eastAsiaTheme="minorEastAsia" w:hAnsi="Times New Roman"/>
          <w:sz w:val="24"/>
          <w:szCs w:val="24"/>
        </w:rPr>
        <w:t xml:space="preserve"> da se Zakonom propiše </w:t>
      </w:r>
      <w:r w:rsidR="00103E0C" w:rsidRPr="000668CF">
        <w:rPr>
          <w:rFonts w:ascii="Times New Roman" w:eastAsiaTheme="minorEastAsia" w:hAnsi="Times New Roman"/>
          <w:sz w:val="24"/>
          <w:szCs w:val="24"/>
        </w:rPr>
        <w:t xml:space="preserve">obveza izgradnje cisterna </w:t>
      </w:r>
      <w:r w:rsidRPr="000668CF">
        <w:rPr>
          <w:rFonts w:ascii="Times New Roman" w:eastAsiaTheme="minorEastAsia" w:hAnsi="Times New Roman"/>
          <w:sz w:val="24"/>
          <w:szCs w:val="24"/>
        </w:rPr>
        <w:t>za kuće za odmor</w:t>
      </w:r>
      <w:r w:rsidR="00103E0C">
        <w:rPr>
          <w:rFonts w:ascii="Times New Roman" w:eastAsiaTheme="minorEastAsia" w:hAnsi="Times New Roman"/>
          <w:sz w:val="24"/>
          <w:szCs w:val="24"/>
        </w:rPr>
        <w:t>,</w:t>
      </w:r>
      <w:r w:rsidRPr="000668CF">
        <w:rPr>
          <w:rFonts w:ascii="Times New Roman" w:eastAsiaTheme="minorEastAsia" w:hAnsi="Times New Roman"/>
          <w:sz w:val="24"/>
          <w:szCs w:val="24"/>
        </w:rPr>
        <w:t xml:space="preserve"> čime bi se rasteretio otočni vodovodni sustav</w:t>
      </w:r>
      <w:r w:rsidR="00103E0C">
        <w:rPr>
          <w:rFonts w:ascii="Times New Roman" w:eastAsiaTheme="minorEastAsia" w:hAnsi="Times New Roman"/>
          <w:sz w:val="24"/>
          <w:szCs w:val="24"/>
        </w:rPr>
        <w:t>. Nije prihvaćen ni</w:t>
      </w:r>
      <w:r w:rsidRPr="000668CF">
        <w:rPr>
          <w:rFonts w:ascii="Times New Roman" w:eastAsiaTheme="minorEastAsia" w:hAnsi="Times New Roman"/>
          <w:sz w:val="24"/>
          <w:szCs w:val="24"/>
        </w:rPr>
        <w:t xml:space="preserve"> prijedlog saborske zastupnice </w:t>
      </w:r>
      <w:r w:rsidRPr="000668CF">
        <w:rPr>
          <w:rFonts w:ascii="Times New Roman" w:eastAsiaTheme="minorEastAsia" w:hAnsi="Times New Roman"/>
          <w:b/>
          <w:bCs/>
          <w:sz w:val="24"/>
          <w:szCs w:val="24"/>
        </w:rPr>
        <w:t>Rade Borić</w:t>
      </w:r>
      <w:r w:rsidRPr="000668CF">
        <w:rPr>
          <w:rFonts w:ascii="Times New Roman" w:eastAsiaTheme="minorEastAsia" w:hAnsi="Times New Roman"/>
          <w:sz w:val="24"/>
          <w:szCs w:val="24"/>
        </w:rPr>
        <w:t xml:space="preserve"> da se u Zakon doda </w:t>
      </w:r>
      <w:r w:rsidR="003E64D1">
        <w:rPr>
          <w:rFonts w:ascii="Times New Roman" w:eastAsiaTheme="minorEastAsia" w:hAnsi="Times New Roman"/>
          <w:sz w:val="24"/>
          <w:szCs w:val="24"/>
        </w:rPr>
        <w:t xml:space="preserve">mjera </w:t>
      </w:r>
      <w:r w:rsidRPr="000668CF">
        <w:rPr>
          <w:rFonts w:ascii="Times New Roman" w:eastAsiaTheme="minorEastAsia" w:hAnsi="Times New Roman"/>
          <w:sz w:val="24"/>
          <w:szCs w:val="24"/>
        </w:rPr>
        <w:t>sustavno</w:t>
      </w:r>
      <w:r w:rsidR="003E64D1">
        <w:rPr>
          <w:rFonts w:ascii="Times New Roman" w:eastAsiaTheme="minorEastAsia" w:hAnsi="Times New Roman"/>
          <w:sz w:val="24"/>
          <w:szCs w:val="24"/>
        </w:rPr>
        <w:t>ga</w:t>
      </w:r>
      <w:r w:rsidRPr="000668CF">
        <w:rPr>
          <w:rFonts w:ascii="Times New Roman" w:eastAsiaTheme="minorEastAsia" w:hAnsi="Times New Roman"/>
          <w:sz w:val="24"/>
          <w:szCs w:val="24"/>
        </w:rPr>
        <w:t xml:space="preserve"> prikupljanj</w:t>
      </w:r>
      <w:r w:rsidR="003E64D1">
        <w:rPr>
          <w:rFonts w:ascii="Times New Roman" w:eastAsiaTheme="minorEastAsia" w:hAnsi="Times New Roman"/>
          <w:sz w:val="24"/>
          <w:szCs w:val="24"/>
        </w:rPr>
        <w:t>a</w:t>
      </w:r>
      <w:r w:rsidRPr="000668CF">
        <w:rPr>
          <w:rFonts w:ascii="Times New Roman" w:eastAsiaTheme="minorEastAsia" w:hAnsi="Times New Roman"/>
          <w:sz w:val="24"/>
          <w:szCs w:val="24"/>
        </w:rPr>
        <w:t xml:space="preserve"> kišnice na javnim i privatnim objektima uz subvencije za spremnike i filtere</w:t>
      </w:r>
      <w:r w:rsidR="00103E0C">
        <w:rPr>
          <w:rFonts w:ascii="Times New Roman" w:eastAsiaTheme="minorEastAsia" w:hAnsi="Times New Roman"/>
          <w:sz w:val="24"/>
          <w:szCs w:val="24"/>
        </w:rPr>
        <w:t>,</w:t>
      </w:r>
      <w:r w:rsidRPr="000668CF">
        <w:rPr>
          <w:rFonts w:ascii="Times New Roman" w:eastAsiaTheme="minorEastAsia" w:hAnsi="Times New Roman"/>
          <w:sz w:val="24"/>
          <w:szCs w:val="24"/>
        </w:rPr>
        <w:t xml:space="preserve"> kao i za obnovu starih. Prijedlozi nisu prihvaćeni jer je Zakonom propisano kako se u otočnim naseljima ili dijelovima otočnih naselja koj</w:t>
      </w:r>
      <w:r w:rsidR="00103E0C">
        <w:rPr>
          <w:rFonts w:ascii="Times New Roman" w:eastAsiaTheme="minorEastAsia" w:hAnsi="Times New Roman"/>
          <w:sz w:val="24"/>
          <w:szCs w:val="24"/>
        </w:rPr>
        <w:t>i</w:t>
      </w:r>
      <w:r w:rsidRPr="000668CF">
        <w:rPr>
          <w:rFonts w:ascii="Times New Roman" w:eastAsiaTheme="minorEastAsia" w:hAnsi="Times New Roman"/>
          <w:sz w:val="24"/>
          <w:szCs w:val="24"/>
        </w:rPr>
        <w:t xml:space="preserve"> nisu priključen</w:t>
      </w:r>
      <w:r w:rsidR="00103E0C">
        <w:rPr>
          <w:rFonts w:ascii="Times New Roman" w:eastAsiaTheme="minorEastAsia" w:hAnsi="Times New Roman"/>
          <w:sz w:val="24"/>
          <w:szCs w:val="24"/>
        </w:rPr>
        <w:t>i</w:t>
      </w:r>
      <w:r w:rsidRPr="000668CF">
        <w:rPr>
          <w:rFonts w:ascii="Times New Roman" w:eastAsiaTheme="minorEastAsia" w:hAnsi="Times New Roman"/>
          <w:sz w:val="24"/>
          <w:szCs w:val="24"/>
        </w:rPr>
        <w:t xml:space="preserve"> na sustav javne vodoopskrbe otočaninu osigurava opskrba vodom u količini do najviše 85 m</w:t>
      </w:r>
      <w:r w:rsidRPr="000668CF">
        <w:rPr>
          <w:rFonts w:ascii="Times New Roman" w:eastAsiaTheme="minorEastAsia" w:hAnsi="Times New Roman"/>
          <w:sz w:val="24"/>
          <w:szCs w:val="24"/>
          <w:vertAlign w:val="superscript"/>
        </w:rPr>
        <w:t>3</w:t>
      </w:r>
      <w:r w:rsidRPr="000668CF">
        <w:rPr>
          <w:rFonts w:ascii="Times New Roman" w:eastAsiaTheme="minorEastAsia" w:hAnsi="Times New Roman"/>
          <w:sz w:val="24"/>
          <w:szCs w:val="24"/>
        </w:rPr>
        <w:t xml:space="preserve"> godišnje po cijeni koja je jednaka cijeni vode koju plaća ista kategorija korisnika u mjestu iz kojeg</w:t>
      </w:r>
      <w:r w:rsidR="00103E0C">
        <w:rPr>
          <w:rFonts w:ascii="Times New Roman" w:eastAsiaTheme="minorEastAsia" w:hAnsi="Times New Roman"/>
          <w:sz w:val="24"/>
          <w:szCs w:val="24"/>
        </w:rPr>
        <w:t>a</w:t>
      </w:r>
      <w:r w:rsidRPr="000668CF">
        <w:rPr>
          <w:rFonts w:ascii="Times New Roman" w:eastAsiaTheme="minorEastAsia" w:hAnsi="Times New Roman"/>
          <w:sz w:val="24"/>
          <w:szCs w:val="24"/>
        </w:rPr>
        <w:t xml:space="preserve"> se voda isporučuje, odnosno Zakon</w:t>
      </w:r>
      <w:r w:rsidR="00103E0C">
        <w:rPr>
          <w:rFonts w:ascii="Times New Roman" w:eastAsiaTheme="minorEastAsia" w:hAnsi="Times New Roman"/>
          <w:sz w:val="24"/>
          <w:szCs w:val="24"/>
        </w:rPr>
        <w:t>,</w:t>
      </w:r>
      <w:r w:rsidRPr="000668CF">
        <w:rPr>
          <w:rFonts w:ascii="Times New Roman" w:eastAsiaTheme="minorEastAsia" w:hAnsi="Times New Roman"/>
          <w:sz w:val="24"/>
          <w:szCs w:val="24"/>
        </w:rPr>
        <w:t xml:space="preserve"> vezano </w:t>
      </w:r>
      <w:r w:rsidR="00103E0C">
        <w:rPr>
          <w:rFonts w:ascii="Times New Roman" w:eastAsiaTheme="minorEastAsia" w:hAnsi="Times New Roman"/>
          <w:sz w:val="24"/>
          <w:szCs w:val="24"/>
        </w:rPr>
        <w:t>uz</w:t>
      </w:r>
      <w:r w:rsidRPr="000668CF">
        <w:rPr>
          <w:rFonts w:ascii="Times New Roman" w:eastAsiaTheme="minorEastAsia" w:hAnsi="Times New Roman"/>
          <w:sz w:val="24"/>
          <w:szCs w:val="24"/>
        </w:rPr>
        <w:t xml:space="preserve"> vodoopskrbu</w:t>
      </w:r>
      <w:r w:rsidR="00103E0C">
        <w:rPr>
          <w:rFonts w:ascii="Times New Roman" w:eastAsiaTheme="minorEastAsia" w:hAnsi="Times New Roman"/>
          <w:sz w:val="24"/>
          <w:szCs w:val="24"/>
        </w:rPr>
        <w:t>,</w:t>
      </w:r>
      <w:r w:rsidRPr="000668CF">
        <w:rPr>
          <w:rFonts w:ascii="Times New Roman" w:eastAsiaTheme="minorEastAsia" w:hAnsi="Times New Roman"/>
          <w:sz w:val="24"/>
          <w:szCs w:val="24"/>
        </w:rPr>
        <w:t xml:space="preserve"> ne uvodi kategoriju objekta izgrađenog</w:t>
      </w:r>
      <w:r w:rsidR="00103E0C">
        <w:rPr>
          <w:rFonts w:ascii="Times New Roman" w:eastAsiaTheme="minorEastAsia" w:hAnsi="Times New Roman"/>
          <w:sz w:val="24"/>
          <w:szCs w:val="24"/>
        </w:rPr>
        <w:t>a</w:t>
      </w:r>
      <w:r w:rsidRPr="000668CF">
        <w:rPr>
          <w:rFonts w:ascii="Times New Roman" w:eastAsiaTheme="minorEastAsia" w:hAnsi="Times New Roman"/>
          <w:sz w:val="24"/>
          <w:szCs w:val="24"/>
        </w:rPr>
        <w:t xml:space="preserve"> na otoku. </w:t>
      </w:r>
    </w:p>
    <w:p w14:paraId="728F8100" w14:textId="5823CE7C" w:rsidR="000668CF" w:rsidRPr="000668CF" w:rsidRDefault="000668CF" w:rsidP="000668CF">
      <w:pPr>
        <w:tabs>
          <w:tab w:val="left" w:pos="142"/>
        </w:tabs>
        <w:spacing w:line="21" w:lineRule="atLeast"/>
        <w:ind w:firstLine="284"/>
        <w:jc w:val="both"/>
        <w:rPr>
          <w:rFonts w:ascii="Times New Roman" w:eastAsiaTheme="minorEastAsia" w:hAnsi="Times New Roman"/>
          <w:sz w:val="24"/>
          <w:szCs w:val="24"/>
        </w:rPr>
      </w:pPr>
      <w:r w:rsidRPr="000668CF">
        <w:rPr>
          <w:rFonts w:ascii="Times New Roman" w:eastAsiaTheme="minorEastAsia" w:hAnsi="Times New Roman"/>
          <w:sz w:val="24"/>
          <w:szCs w:val="24"/>
        </w:rPr>
        <w:t>Nije prihvaćen prijedlog saborskog</w:t>
      </w:r>
      <w:r w:rsidR="00103E0C">
        <w:rPr>
          <w:rFonts w:ascii="Times New Roman" w:eastAsiaTheme="minorEastAsia" w:hAnsi="Times New Roman"/>
          <w:sz w:val="24"/>
          <w:szCs w:val="24"/>
        </w:rPr>
        <w:t>a</w:t>
      </w:r>
      <w:r w:rsidRPr="000668CF">
        <w:rPr>
          <w:rFonts w:ascii="Times New Roman" w:eastAsiaTheme="minorEastAsia" w:hAnsi="Times New Roman"/>
          <w:sz w:val="24"/>
          <w:szCs w:val="24"/>
        </w:rPr>
        <w:t xml:space="preserve"> zastupnika </w:t>
      </w:r>
      <w:r w:rsidRPr="000668CF">
        <w:rPr>
          <w:rFonts w:ascii="Times New Roman" w:eastAsiaTheme="minorEastAsia" w:hAnsi="Times New Roman"/>
          <w:b/>
          <w:bCs/>
          <w:sz w:val="24"/>
          <w:szCs w:val="24"/>
        </w:rPr>
        <w:t xml:space="preserve">Ante </w:t>
      </w:r>
      <w:proofErr w:type="spellStart"/>
      <w:r w:rsidRPr="000668CF">
        <w:rPr>
          <w:rFonts w:ascii="Times New Roman" w:eastAsiaTheme="minorEastAsia" w:hAnsi="Times New Roman"/>
          <w:b/>
          <w:bCs/>
          <w:sz w:val="24"/>
          <w:szCs w:val="24"/>
        </w:rPr>
        <w:t>Kujundžića</w:t>
      </w:r>
      <w:proofErr w:type="spellEnd"/>
      <w:r w:rsidRPr="000668CF">
        <w:rPr>
          <w:rFonts w:ascii="Times New Roman" w:eastAsiaTheme="minorEastAsia" w:hAnsi="Times New Roman"/>
          <w:sz w:val="24"/>
          <w:szCs w:val="24"/>
        </w:rPr>
        <w:t xml:space="preserve"> da se zbog potrebe kriznih planova financiranja osnuje nacionalni fond solidarnosti koji osigurava ravnomjer</w:t>
      </w:r>
      <w:r w:rsidR="00103E0C">
        <w:rPr>
          <w:rFonts w:ascii="Times New Roman" w:eastAsiaTheme="minorEastAsia" w:hAnsi="Times New Roman"/>
          <w:sz w:val="24"/>
          <w:szCs w:val="24"/>
        </w:rPr>
        <w:t xml:space="preserve">an </w:t>
      </w:r>
      <w:r w:rsidRPr="000668CF">
        <w:rPr>
          <w:rFonts w:ascii="Times New Roman" w:eastAsiaTheme="minorEastAsia" w:hAnsi="Times New Roman"/>
          <w:sz w:val="24"/>
          <w:szCs w:val="24"/>
        </w:rPr>
        <w:t xml:space="preserve">razvoj jer su </w:t>
      </w:r>
      <w:r w:rsidR="00F53CD8">
        <w:rPr>
          <w:rFonts w:ascii="Times New Roman" w:eastAsiaTheme="minorEastAsia" w:hAnsi="Times New Roman"/>
          <w:sz w:val="24"/>
          <w:szCs w:val="24"/>
        </w:rPr>
        <w:t>Prijedlogom zakona</w:t>
      </w:r>
      <w:r w:rsidR="00F53CD8" w:rsidRPr="000668CF">
        <w:rPr>
          <w:rFonts w:ascii="Times New Roman" w:eastAsiaTheme="minorEastAsia" w:hAnsi="Times New Roman"/>
          <w:sz w:val="24"/>
          <w:szCs w:val="24"/>
        </w:rPr>
        <w:t xml:space="preserve"> </w:t>
      </w:r>
      <w:r w:rsidRPr="000668CF">
        <w:rPr>
          <w:rFonts w:ascii="Times New Roman" w:eastAsiaTheme="minorEastAsia" w:hAnsi="Times New Roman"/>
          <w:sz w:val="24"/>
          <w:szCs w:val="24"/>
        </w:rPr>
        <w:t xml:space="preserve">definirane pojedinačne mjere </w:t>
      </w:r>
      <w:r w:rsidR="00103E0C">
        <w:rPr>
          <w:rFonts w:ascii="Times New Roman" w:eastAsiaTheme="minorEastAsia" w:hAnsi="Times New Roman"/>
          <w:sz w:val="24"/>
          <w:szCs w:val="24"/>
        </w:rPr>
        <w:t>radi</w:t>
      </w:r>
      <w:r w:rsidRPr="000668CF">
        <w:rPr>
          <w:rFonts w:ascii="Times New Roman" w:eastAsiaTheme="minorEastAsia" w:hAnsi="Times New Roman"/>
          <w:sz w:val="24"/>
          <w:szCs w:val="24"/>
        </w:rPr>
        <w:t xml:space="preserve"> poboljšanja kvalitete života na području otoka </w:t>
      </w:r>
      <w:r w:rsidR="00103E0C">
        <w:rPr>
          <w:rFonts w:ascii="Times New Roman" w:eastAsiaTheme="minorEastAsia" w:hAnsi="Times New Roman"/>
          <w:sz w:val="24"/>
          <w:szCs w:val="24"/>
        </w:rPr>
        <w:t>te</w:t>
      </w:r>
      <w:r w:rsidRPr="000668CF">
        <w:rPr>
          <w:rFonts w:ascii="Times New Roman" w:eastAsiaTheme="minorEastAsia" w:hAnsi="Times New Roman"/>
          <w:sz w:val="24"/>
          <w:szCs w:val="24"/>
        </w:rPr>
        <w:t xml:space="preserve"> su za ove mjere definirani izvori sredstava</w:t>
      </w:r>
      <w:r w:rsidR="00103E0C">
        <w:rPr>
          <w:rFonts w:ascii="Times New Roman" w:eastAsiaTheme="minorEastAsia" w:hAnsi="Times New Roman"/>
          <w:sz w:val="24"/>
          <w:szCs w:val="24"/>
        </w:rPr>
        <w:t>.</w:t>
      </w:r>
      <w:r w:rsidRPr="000668CF">
        <w:rPr>
          <w:rFonts w:ascii="Times New Roman" w:eastAsiaTheme="minorEastAsia" w:hAnsi="Times New Roman"/>
          <w:sz w:val="24"/>
          <w:szCs w:val="24"/>
        </w:rPr>
        <w:t xml:space="preserve"> </w:t>
      </w:r>
      <w:r w:rsidR="00103E0C">
        <w:rPr>
          <w:rFonts w:ascii="Times New Roman" w:eastAsiaTheme="minorEastAsia" w:hAnsi="Times New Roman"/>
          <w:sz w:val="24"/>
          <w:szCs w:val="24"/>
        </w:rPr>
        <w:t>T</w:t>
      </w:r>
      <w:r w:rsidRPr="000668CF">
        <w:rPr>
          <w:rFonts w:ascii="Times New Roman" w:eastAsiaTheme="minorEastAsia" w:hAnsi="Times New Roman"/>
          <w:sz w:val="24"/>
          <w:szCs w:val="24"/>
        </w:rPr>
        <w:t>akođer,</w:t>
      </w:r>
      <w:r w:rsidR="00134BBA">
        <w:rPr>
          <w:rFonts w:ascii="Times New Roman" w:eastAsiaTheme="minorEastAsia" w:hAnsi="Times New Roman"/>
          <w:sz w:val="24"/>
          <w:szCs w:val="24"/>
        </w:rPr>
        <w:t xml:space="preserve"> </w:t>
      </w:r>
      <w:r w:rsidRPr="000668CF">
        <w:rPr>
          <w:rFonts w:ascii="Times New Roman" w:eastAsiaTheme="minorEastAsia" w:hAnsi="Times New Roman"/>
          <w:sz w:val="24"/>
          <w:szCs w:val="24"/>
        </w:rPr>
        <w:t xml:space="preserve">ovaj prijedlog </w:t>
      </w:r>
      <w:r w:rsidR="00F97DDB">
        <w:rPr>
          <w:rFonts w:ascii="Times New Roman" w:eastAsiaTheme="minorEastAsia" w:hAnsi="Times New Roman"/>
          <w:sz w:val="24"/>
          <w:szCs w:val="24"/>
        </w:rPr>
        <w:t>zahtijeva</w:t>
      </w:r>
      <w:r w:rsidRPr="000668CF">
        <w:rPr>
          <w:rFonts w:ascii="Times New Roman" w:eastAsiaTheme="minorEastAsia" w:hAnsi="Times New Roman"/>
          <w:sz w:val="24"/>
          <w:szCs w:val="24"/>
        </w:rPr>
        <w:t xml:space="preserve"> financijsko uravnoteženje </w:t>
      </w:r>
      <w:r w:rsidR="00F97DDB">
        <w:rPr>
          <w:rFonts w:ascii="Times New Roman" w:eastAsiaTheme="minorEastAsia" w:hAnsi="Times New Roman"/>
          <w:sz w:val="24"/>
          <w:szCs w:val="24"/>
        </w:rPr>
        <w:t>različitih</w:t>
      </w:r>
      <w:r w:rsidRPr="000668CF">
        <w:rPr>
          <w:rFonts w:ascii="Times New Roman" w:eastAsiaTheme="minorEastAsia" w:hAnsi="Times New Roman"/>
          <w:sz w:val="24"/>
          <w:szCs w:val="24"/>
        </w:rPr>
        <w:t xml:space="preserve"> razvojnih područja života na otoku. </w:t>
      </w:r>
    </w:p>
    <w:p w14:paraId="011001B5" w14:textId="532AC48C" w:rsidR="000668CF" w:rsidRPr="000668CF" w:rsidRDefault="000668CF" w:rsidP="000668CF">
      <w:pPr>
        <w:tabs>
          <w:tab w:val="left" w:pos="142"/>
        </w:tabs>
        <w:spacing w:line="21" w:lineRule="atLeast"/>
        <w:ind w:firstLine="284"/>
        <w:jc w:val="both"/>
        <w:rPr>
          <w:rFonts w:ascii="Times New Roman" w:eastAsiaTheme="minorEastAsia" w:hAnsi="Times New Roman"/>
          <w:sz w:val="24"/>
          <w:szCs w:val="24"/>
        </w:rPr>
      </w:pPr>
      <w:r w:rsidRPr="000668CF">
        <w:rPr>
          <w:rFonts w:ascii="Times New Roman" w:eastAsiaTheme="minorEastAsia" w:hAnsi="Times New Roman"/>
          <w:sz w:val="24"/>
          <w:szCs w:val="24"/>
        </w:rPr>
        <w:t xml:space="preserve">Nije prihvaćen prijedlog saborske zastupnice </w:t>
      </w:r>
      <w:r w:rsidRPr="000668CF">
        <w:rPr>
          <w:rFonts w:ascii="Times New Roman" w:eastAsiaTheme="minorEastAsia" w:hAnsi="Times New Roman"/>
          <w:b/>
          <w:bCs/>
          <w:sz w:val="24"/>
          <w:szCs w:val="24"/>
        </w:rPr>
        <w:t xml:space="preserve">Marijane </w:t>
      </w:r>
      <w:proofErr w:type="spellStart"/>
      <w:r w:rsidRPr="000668CF">
        <w:rPr>
          <w:rFonts w:ascii="Times New Roman" w:eastAsiaTheme="minorEastAsia" w:hAnsi="Times New Roman"/>
          <w:b/>
          <w:bCs/>
          <w:sz w:val="24"/>
          <w:szCs w:val="24"/>
        </w:rPr>
        <w:t>Puljak</w:t>
      </w:r>
      <w:proofErr w:type="spellEnd"/>
      <w:r w:rsidRPr="000668CF">
        <w:rPr>
          <w:rFonts w:ascii="Times New Roman" w:eastAsiaTheme="minorEastAsia" w:hAnsi="Times New Roman"/>
          <w:sz w:val="24"/>
          <w:szCs w:val="24"/>
        </w:rPr>
        <w:t xml:space="preserve"> da se propišu obvezni minimalni standardi za digitalnu povezanost, energetsku održivost i zdravstvenu zaštitu, da se zaštita pomorskog</w:t>
      </w:r>
      <w:r w:rsidR="00F97DDB">
        <w:rPr>
          <w:rFonts w:ascii="Times New Roman" w:eastAsiaTheme="minorEastAsia" w:hAnsi="Times New Roman"/>
          <w:sz w:val="24"/>
          <w:szCs w:val="24"/>
        </w:rPr>
        <w:t>a</w:t>
      </w:r>
      <w:r w:rsidRPr="000668CF">
        <w:rPr>
          <w:rFonts w:ascii="Times New Roman" w:eastAsiaTheme="minorEastAsia" w:hAnsi="Times New Roman"/>
          <w:sz w:val="24"/>
          <w:szCs w:val="24"/>
        </w:rPr>
        <w:t xml:space="preserve"> dobra ojača, ne samo zabran</w:t>
      </w:r>
      <w:r w:rsidR="00F97DDB">
        <w:rPr>
          <w:rFonts w:ascii="Times New Roman" w:eastAsiaTheme="minorEastAsia" w:hAnsi="Times New Roman"/>
          <w:sz w:val="24"/>
          <w:szCs w:val="24"/>
        </w:rPr>
        <w:t>om</w:t>
      </w:r>
      <w:r w:rsidRPr="000668CF">
        <w:rPr>
          <w:rFonts w:ascii="Times New Roman" w:eastAsiaTheme="minorEastAsia" w:hAnsi="Times New Roman"/>
          <w:sz w:val="24"/>
          <w:szCs w:val="24"/>
        </w:rPr>
        <w:t xml:space="preserve"> prodaje zemljišta, već </w:t>
      </w:r>
      <w:r w:rsidR="00F97DDB">
        <w:rPr>
          <w:rFonts w:ascii="Times New Roman" w:eastAsiaTheme="minorEastAsia" w:hAnsi="Times New Roman"/>
          <w:sz w:val="24"/>
          <w:szCs w:val="24"/>
        </w:rPr>
        <w:t>i</w:t>
      </w:r>
      <w:r w:rsidRPr="000668CF">
        <w:rPr>
          <w:rFonts w:ascii="Times New Roman" w:eastAsiaTheme="minorEastAsia" w:hAnsi="Times New Roman"/>
          <w:sz w:val="24"/>
          <w:szCs w:val="24"/>
        </w:rPr>
        <w:t xml:space="preserve"> konkretn</w:t>
      </w:r>
      <w:r w:rsidR="00F97DDB">
        <w:rPr>
          <w:rFonts w:ascii="Times New Roman" w:eastAsiaTheme="minorEastAsia" w:hAnsi="Times New Roman"/>
          <w:sz w:val="24"/>
          <w:szCs w:val="24"/>
        </w:rPr>
        <w:t>im</w:t>
      </w:r>
      <w:r w:rsidRPr="000668CF">
        <w:rPr>
          <w:rFonts w:ascii="Times New Roman" w:eastAsiaTheme="minorEastAsia" w:hAnsi="Times New Roman"/>
          <w:sz w:val="24"/>
          <w:szCs w:val="24"/>
        </w:rPr>
        <w:t xml:space="preserve"> mehanizm</w:t>
      </w:r>
      <w:r w:rsidR="00F97DDB">
        <w:rPr>
          <w:rFonts w:ascii="Times New Roman" w:eastAsiaTheme="minorEastAsia" w:hAnsi="Times New Roman"/>
          <w:sz w:val="24"/>
          <w:szCs w:val="24"/>
        </w:rPr>
        <w:t>ima</w:t>
      </w:r>
      <w:r w:rsidRPr="000668CF">
        <w:rPr>
          <w:rFonts w:ascii="Times New Roman" w:eastAsiaTheme="minorEastAsia" w:hAnsi="Times New Roman"/>
          <w:sz w:val="24"/>
          <w:szCs w:val="24"/>
        </w:rPr>
        <w:t xml:space="preserve"> nadzora i brze intervencije, da se uvede decentralizacija</w:t>
      </w:r>
      <w:r w:rsidR="00F97DDB">
        <w:rPr>
          <w:rFonts w:ascii="Times New Roman" w:eastAsiaTheme="minorEastAsia" w:hAnsi="Times New Roman"/>
          <w:sz w:val="24"/>
          <w:szCs w:val="24"/>
        </w:rPr>
        <w:t xml:space="preserve"> te da </w:t>
      </w:r>
      <w:r w:rsidRPr="000668CF">
        <w:rPr>
          <w:rFonts w:ascii="Times New Roman" w:eastAsiaTheme="minorEastAsia" w:hAnsi="Times New Roman"/>
          <w:sz w:val="24"/>
          <w:szCs w:val="24"/>
        </w:rPr>
        <w:t>otočne općine i gradovi moraju dobiti ovlasti za inspekcijski nadzor i hitne mjere. Navedeno nije prihvaćeno jer su zatraženi minimalni standardi u nadležnosti drugih tijela</w:t>
      </w:r>
      <w:r w:rsidR="00F97DDB">
        <w:rPr>
          <w:rFonts w:ascii="Times New Roman" w:eastAsiaTheme="minorEastAsia" w:hAnsi="Times New Roman"/>
          <w:sz w:val="24"/>
          <w:szCs w:val="24"/>
        </w:rPr>
        <w:t>,</w:t>
      </w:r>
      <w:r w:rsidRPr="000668CF">
        <w:rPr>
          <w:rFonts w:ascii="Times New Roman" w:eastAsiaTheme="minorEastAsia" w:hAnsi="Times New Roman"/>
          <w:sz w:val="24"/>
          <w:szCs w:val="24"/>
        </w:rPr>
        <w:t xml:space="preserve"> kao i mehanizmi nadzora nad prodajom i regulacijom zemljišta u Republici Hrvatskoj. </w:t>
      </w:r>
    </w:p>
    <w:p w14:paraId="5E1E310D" w14:textId="2E6DB0F7" w:rsidR="000668CF" w:rsidRPr="000668CF" w:rsidRDefault="000668CF" w:rsidP="000668CF">
      <w:pPr>
        <w:tabs>
          <w:tab w:val="left" w:pos="142"/>
        </w:tabs>
        <w:spacing w:line="21" w:lineRule="atLeast"/>
        <w:ind w:firstLine="284"/>
        <w:jc w:val="both"/>
        <w:rPr>
          <w:rFonts w:ascii="Times New Roman" w:eastAsiaTheme="minorEastAsia" w:hAnsi="Times New Roman"/>
          <w:sz w:val="24"/>
          <w:szCs w:val="24"/>
        </w:rPr>
      </w:pPr>
      <w:r w:rsidRPr="000668CF">
        <w:rPr>
          <w:rFonts w:ascii="Times New Roman" w:eastAsiaTheme="minorEastAsia" w:hAnsi="Times New Roman"/>
          <w:sz w:val="24"/>
          <w:szCs w:val="24"/>
        </w:rPr>
        <w:t>Nije prihvaćen prijedlog saborskog</w:t>
      </w:r>
      <w:r w:rsidR="00444680">
        <w:rPr>
          <w:rFonts w:ascii="Times New Roman" w:eastAsiaTheme="minorEastAsia" w:hAnsi="Times New Roman"/>
          <w:sz w:val="24"/>
          <w:szCs w:val="24"/>
        </w:rPr>
        <w:t>a</w:t>
      </w:r>
      <w:r w:rsidRPr="000668CF">
        <w:rPr>
          <w:rFonts w:ascii="Times New Roman" w:eastAsiaTheme="minorEastAsia" w:hAnsi="Times New Roman"/>
          <w:sz w:val="24"/>
          <w:szCs w:val="24"/>
        </w:rPr>
        <w:t xml:space="preserve"> zastupnika </w:t>
      </w:r>
      <w:r w:rsidRPr="000668CF">
        <w:rPr>
          <w:rFonts w:ascii="Times New Roman" w:eastAsiaTheme="minorEastAsia" w:hAnsi="Times New Roman"/>
          <w:b/>
          <w:bCs/>
          <w:sz w:val="24"/>
          <w:szCs w:val="24"/>
        </w:rPr>
        <w:t xml:space="preserve">Krešimira </w:t>
      </w:r>
      <w:proofErr w:type="spellStart"/>
      <w:r w:rsidRPr="000668CF">
        <w:rPr>
          <w:rFonts w:ascii="Times New Roman" w:eastAsiaTheme="minorEastAsia" w:hAnsi="Times New Roman"/>
          <w:b/>
          <w:bCs/>
          <w:sz w:val="24"/>
          <w:szCs w:val="24"/>
        </w:rPr>
        <w:t>Čabaja</w:t>
      </w:r>
      <w:proofErr w:type="spellEnd"/>
      <w:r w:rsidR="00A50ED1" w:rsidRPr="00A50ED1">
        <w:rPr>
          <w:rFonts w:ascii="Times New Roman" w:eastAsiaTheme="minorEastAsia" w:hAnsi="Times New Roman"/>
          <w:sz w:val="24"/>
          <w:szCs w:val="24"/>
        </w:rPr>
        <w:t>,</w:t>
      </w:r>
      <w:r w:rsidR="00A50ED1">
        <w:rPr>
          <w:rFonts w:ascii="Times New Roman" w:eastAsiaTheme="minorEastAsia" w:hAnsi="Times New Roman"/>
          <w:sz w:val="24"/>
          <w:szCs w:val="24"/>
        </w:rPr>
        <w:t xml:space="preserve"> s obzirom na mišljenje </w:t>
      </w:r>
      <w:r w:rsidR="00444680">
        <w:rPr>
          <w:rFonts w:ascii="Times New Roman" w:eastAsiaTheme="minorEastAsia" w:hAnsi="Times New Roman"/>
          <w:sz w:val="24"/>
          <w:szCs w:val="24"/>
        </w:rPr>
        <w:t>da</w:t>
      </w:r>
      <w:r w:rsidRPr="000668CF">
        <w:rPr>
          <w:rFonts w:ascii="Times New Roman" w:eastAsiaTheme="minorEastAsia" w:hAnsi="Times New Roman"/>
          <w:sz w:val="24"/>
          <w:szCs w:val="24"/>
        </w:rPr>
        <w:t xml:space="preserve"> je u obrazovanju na otocima prije svega riječ o kadrovskoj stabilnosti, uključujući i subvencije </w:t>
      </w:r>
      <w:r w:rsidR="00444680">
        <w:rPr>
          <w:rFonts w:ascii="Times New Roman" w:eastAsiaTheme="minorEastAsia" w:hAnsi="Times New Roman"/>
          <w:sz w:val="24"/>
          <w:szCs w:val="24"/>
        </w:rPr>
        <w:t xml:space="preserve">za </w:t>
      </w:r>
      <w:r w:rsidRPr="000668CF">
        <w:rPr>
          <w:rFonts w:ascii="Times New Roman" w:eastAsiaTheme="minorEastAsia" w:hAnsi="Times New Roman"/>
          <w:sz w:val="24"/>
          <w:szCs w:val="24"/>
        </w:rPr>
        <w:t>smještaj, prijevoz i profesionalno usavršavanje</w:t>
      </w:r>
      <w:r w:rsidR="00444680">
        <w:rPr>
          <w:rFonts w:ascii="Times New Roman" w:eastAsiaTheme="minorEastAsia" w:hAnsi="Times New Roman"/>
          <w:sz w:val="24"/>
          <w:szCs w:val="24"/>
        </w:rPr>
        <w:t>,</w:t>
      </w:r>
      <w:r w:rsidRPr="000668CF">
        <w:rPr>
          <w:rFonts w:ascii="Times New Roman" w:eastAsiaTheme="minorEastAsia" w:hAnsi="Times New Roman"/>
          <w:sz w:val="24"/>
          <w:szCs w:val="24"/>
        </w:rPr>
        <w:t xml:space="preserve"> da se potiče suradnja s visokim učilištima poticanje</w:t>
      </w:r>
      <w:r w:rsidR="00444680">
        <w:rPr>
          <w:rFonts w:ascii="Times New Roman" w:eastAsiaTheme="minorEastAsia" w:hAnsi="Times New Roman"/>
          <w:sz w:val="24"/>
          <w:szCs w:val="24"/>
        </w:rPr>
        <w:t>m</w:t>
      </w:r>
      <w:r w:rsidRPr="000668CF">
        <w:rPr>
          <w:rFonts w:ascii="Times New Roman" w:eastAsiaTheme="minorEastAsia" w:hAnsi="Times New Roman"/>
          <w:sz w:val="24"/>
          <w:szCs w:val="24"/>
        </w:rPr>
        <w:t xml:space="preserve"> programa stručne prakse i volontiranja studenata</w:t>
      </w:r>
      <w:r w:rsidR="00444680">
        <w:rPr>
          <w:rFonts w:ascii="Times New Roman" w:eastAsiaTheme="minorEastAsia" w:hAnsi="Times New Roman"/>
          <w:sz w:val="24"/>
          <w:szCs w:val="24"/>
        </w:rPr>
        <w:t>,</w:t>
      </w:r>
      <w:r w:rsidRPr="000668CF">
        <w:rPr>
          <w:rFonts w:ascii="Times New Roman" w:eastAsiaTheme="minorEastAsia" w:hAnsi="Times New Roman"/>
          <w:sz w:val="24"/>
          <w:szCs w:val="24"/>
        </w:rPr>
        <w:t xml:space="preserve"> kao i prijedlog praćenj</w:t>
      </w:r>
      <w:r w:rsidR="00444680">
        <w:rPr>
          <w:rFonts w:ascii="Times New Roman" w:eastAsiaTheme="minorEastAsia" w:hAnsi="Times New Roman"/>
          <w:sz w:val="24"/>
          <w:szCs w:val="24"/>
        </w:rPr>
        <w:t>a</w:t>
      </w:r>
      <w:r w:rsidRPr="000668CF">
        <w:rPr>
          <w:rFonts w:ascii="Times New Roman" w:eastAsiaTheme="minorEastAsia" w:hAnsi="Times New Roman"/>
          <w:sz w:val="24"/>
          <w:szCs w:val="24"/>
        </w:rPr>
        <w:t xml:space="preserve"> </w:t>
      </w:r>
      <w:r w:rsidR="00444680">
        <w:rPr>
          <w:rFonts w:ascii="Times New Roman" w:eastAsiaTheme="minorEastAsia" w:hAnsi="Times New Roman"/>
          <w:sz w:val="24"/>
          <w:szCs w:val="24"/>
        </w:rPr>
        <w:t xml:space="preserve">ostvarenosti </w:t>
      </w:r>
      <w:r w:rsidR="00444680" w:rsidRPr="000668CF">
        <w:rPr>
          <w:rFonts w:ascii="Times New Roman" w:eastAsiaTheme="minorEastAsia" w:hAnsi="Times New Roman"/>
          <w:sz w:val="24"/>
          <w:szCs w:val="24"/>
        </w:rPr>
        <w:t xml:space="preserve">obrazovnih </w:t>
      </w:r>
      <w:r w:rsidRPr="000668CF">
        <w:rPr>
          <w:rFonts w:ascii="Times New Roman" w:eastAsiaTheme="minorEastAsia" w:hAnsi="Times New Roman"/>
          <w:sz w:val="24"/>
          <w:szCs w:val="24"/>
        </w:rPr>
        <w:t xml:space="preserve">ishoda </w:t>
      </w:r>
      <w:r w:rsidR="00444680">
        <w:rPr>
          <w:rFonts w:ascii="Times New Roman" w:eastAsiaTheme="minorEastAsia" w:hAnsi="Times New Roman"/>
          <w:sz w:val="24"/>
          <w:szCs w:val="24"/>
        </w:rPr>
        <w:t xml:space="preserve">na </w:t>
      </w:r>
      <w:r w:rsidRPr="000668CF">
        <w:rPr>
          <w:rFonts w:ascii="Times New Roman" w:eastAsiaTheme="minorEastAsia" w:hAnsi="Times New Roman"/>
          <w:sz w:val="24"/>
          <w:szCs w:val="24"/>
        </w:rPr>
        <w:t>otocima jer su pitanja sustavnog</w:t>
      </w:r>
      <w:r w:rsidR="00444680">
        <w:rPr>
          <w:rFonts w:ascii="Times New Roman" w:eastAsiaTheme="minorEastAsia" w:hAnsi="Times New Roman"/>
          <w:sz w:val="24"/>
          <w:szCs w:val="24"/>
        </w:rPr>
        <w:t>a</w:t>
      </w:r>
      <w:r w:rsidRPr="000668CF">
        <w:rPr>
          <w:rFonts w:ascii="Times New Roman" w:eastAsiaTheme="minorEastAsia" w:hAnsi="Times New Roman"/>
          <w:sz w:val="24"/>
          <w:szCs w:val="24"/>
        </w:rPr>
        <w:t xml:space="preserve"> obrazovanja u Republici Hrvatskoj u nadležnosti ministarstva</w:t>
      </w:r>
      <w:r w:rsidR="00B7154A">
        <w:rPr>
          <w:rFonts w:ascii="Times New Roman" w:eastAsiaTheme="minorEastAsia" w:hAnsi="Times New Roman"/>
          <w:sz w:val="24"/>
          <w:szCs w:val="24"/>
        </w:rPr>
        <w:t xml:space="preserve"> nadležnoga za obrazovanje</w:t>
      </w:r>
      <w:r w:rsidRPr="000668CF">
        <w:rPr>
          <w:rFonts w:ascii="Times New Roman" w:eastAsiaTheme="minorEastAsia" w:hAnsi="Times New Roman"/>
          <w:sz w:val="24"/>
          <w:szCs w:val="24"/>
        </w:rPr>
        <w:t>.</w:t>
      </w:r>
    </w:p>
    <w:p w14:paraId="474CB7AF" w14:textId="7CA93DDD" w:rsidR="000668CF" w:rsidRPr="000668CF" w:rsidRDefault="000668CF" w:rsidP="000668CF">
      <w:pPr>
        <w:tabs>
          <w:tab w:val="left" w:pos="142"/>
        </w:tabs>
        <w:spacing w:line="21" w:lineRule="atLeast"/>
        <w:ind w:firstLine="284"/>
        <w:jc w:val="both"/>
        <w:rPr>
          <w:rFonts w:ascii="Times New Roman" w:eastAsiaTheme="minorEastAsia" w:hAnsi="Times New Roman"/>
          <w:sz w:val="24"/>
          <w:szCs w:val="24"/>
        </w:rPr>
      </w:pPr>
      <w:r w:rsidRPr="000668CF">
        <w:rPr>
          <w:rFonts w:ascii="Times New Roman" w:eastAsiaTheme="minorEastAsia" w:hAnsi="Times New Roman"/>
          <w:sz w:val="24"/>
          <w:szCs w:val="24"/>
        </w:rPr>
        <w:t>Nije prihvaćen prijedlog saborskog</w:t>
      </w:r>
      <w:r w:rsidR="00444680">
        <w:rPr>
          <w:rFonts w:ascii="Times New Roman" w:eastAsiaTheme="minorEastAsia" w:hAnsi="Times New Roman"/>
          <w:sz w:val="24"/>
          <w:szCs w:val="24"/>
        </w:rPr>
        <w:t>a</w:t>
      </w:r>
      <w:r w:rsidRPr="000668CF">
        <w:rPr>
          <w:rFonts w:ascii="Times New Roman" w:eastAsiaTheme="minorEastAsia" w:hAnsi="Times New Roman"/>
          <w:sz w:val="24"/>
          <w:szCs w:val="24"/>
        </w:rPr>
        <w:t xml:space="preserve"> zastupnika </w:t>
      </w:r>
      <w:r w:rsidRPr="000668CF">
        <w:rPr>
          <w:rFonts w:ascii="Times New Roman" w:eastAsiaTheme="minorEastAsia" w:hAnsi="Times New Roman"/>
          <w:b/>
          <w:bCs/>
          <w:sz w:val="24"/>
          <w:szCs w:val="24"/>
        </w:rPr>
        <w:t>Darka Klasića</w:t>
      </w:r>
      <w:r w:rsidRPr="000668CF">
        <w:rPr>
          <w:rFonts w:ascii="Times New Roman" w:eastAsiaTheme="minorEastAsia" w:hAnsi="Times New Roman"/>
          <w:sz w:val="24"/>
          <w:szCs w:val="24"/>
        </w:rPr>
        <w:t xml:space="preserve"> da se regulira i potakne razvoj energetskih zajednica na otocima radi smanjenja ovisnosti o fosilnim gorivima i djelomičn</w:t>
      </w:r>
      <w:r w:rsidR="00444680">
        <w:rPr>
          <w:rFonts w:ascii="Times New Roman" w:eastAsiaTheme="minorEastAsia" w:hAnsi="Times New Roman"/>
          <w:sz w:val="24"/>
          <w:szCs w:val="24"/>
        </w:rPr>
        <w:t>e</w:t>
      </w:r>
      <w:r w:rsidRPr="000668CF">
        <w:rPr>
          <w:rFonts w:ascii="Times New Roman" w:eastAsiaTheme="minorEastAsia" w:hAnsi="Times New Roman"/>
          <w:sz w:val="24"/>
          <w:szCs w:val="24"/>
        </w:rPr>
        <w:t xml:space="preserve"> energetske samodostatnosti </w:t>
      </w:r>
      <w:r w:rsidR="00444680">
        <w:rPr>
          <w:rFonts w:ascii="Times New Roman" w:eastAsiaTheme="minorEastAsia" w:hAnsi="Times New Roman"/>
          <w:sz w:val="24"/>
          <w:szCs w:val="24"/>
        </w:rPr>
        <w:t>zbog</w:t>
      </w:r>
      <w:r w:rsidRPr="000668CF">
        <w:rPr>
          <w:rFonts w:ascii="Times New Roman" w:eastAsiaTheme="minorEastAsia" w:hAnsi="Times New Roman"/>
          <w:sz w:val="24"/>
          <w:szCs w:val="24"/>
        </w:rPr>
        <w:t xml:space="preserve"> nemogućnosti reguliranja energetske politike </w:t>
      </w:r>
      <w:r w:rsidR="00444680">
        <w:rPr>
          <w:rFonts w:ascii="Times New Roman" w:eastAsiaTheme="minorEastAsia" w:hAnsi="Times New Roman"/>
          <w:sz w:val="24"/>
          <w:szCs w:val="24"/>
        </w:rPr>
        <w:t>iz</w:t>
      </w:r>
      <w:r w:rsidRPr="000668CF">
        <w:rPr>
          <w:rFonts w:ascii="Times New Roman" w:eastAsiaTheme="minorEastAsia" w:hAnsi="Times New Roman"/>
          <w:sz w:val="24"/>
          <w:szCs w:val="24"/>
        </w:rPr>
        <w:t>van djelokruga ministar</w:t>
      </w:r>
      <w:r w:rsidR="00444680">
        <w:rPr>
          <w:rFonts w:ascii="Times New Roman" w:eastAsiaTheme="minorEastAsia" w:hAnsi="Times New Roman"/>
          <w:sz w:val="24"/>
          <w:szCs w:val="24"/>
        </w:rPr>
        <w:t>st</w:t>
      </w:r>
      <w:r w:rsidRPr="000668CF">
        <w:rPr>
          <w:rFonts w:ascii="Times New Roman" w:eastAsiaTheme="minorEastAsia" w:hAnsi="Times New Roman"/>
          <w:sz w:val="24"/>
          <w:szCs w:val="24"/>
        </w:rPr>
        <w:t>va</w:t>
      </w:r>
      <w:r w:rsidR="00B7154A">
        <w:rPr>
          <w:rFonts w:ascii="Times New Roman" w:eastAsiaTheme="minorEastAsia" w:hAnsi="Times New Roman"/>
          <w:sz w:val="24"/>
          <w:szCs w:val="24"/>
        </w:rPr>
        <w:t xml:space="preserve"> nadležnoga za energetiku</w:t>
      </w:r>
      <w:r w:rsidR="00444680">
        <w:rPr>
          <w:rFonts w:ascii="Times New Roman" w:eastAsiaTheme="minorEastAsia" w:hAnsi="Times New Roman"/>
          <w:sz w:val="24"/>
          <w:szCs w:val="24"/>
        </w:rPr>
        <w:t>. D</w:t>
      </w:r>
      <w:r w:rsidRPr="000668CF">
        <w:rPr>
          <w:rFonts w:ascii="Times New Roman" w:eastAsiaTheme="minorEastAsia" w:hAnsi="Times New Roman"/>
          <w:sz w:val="24"/>
          <w:szCs w:val="24"/>
        </w:rPr>
        <w:t xml:space="preserve">odatno </w:t>
      </w:r>
      <w:r w:rsidR="00444680">
        <w:rPr>
          <w:rFonts w:ascii="Times New Roman" w:eastAsiaTheme="minorEastAsia" w:hAnsi="Times New Roman"/>
          <w:sz w:val="24"/>
          <w:szCs w:val="24"/>
        </w:rPr>
        <w:t xml:space="preserve">se </w:t>
      </w:r>
      <w:r w:rsidRPr="000668CF">
        <w:rPr>
          <w:rFonts w:ascii="Times New Roman" w:eastAsiaTheme="minorEastAsia" w:hAnsi="Times New Roman"/>
          <w:sz w:val="24"/>
          <w:szCs w:val="24"/>
        </w:rPr>
        <w:t xml:space="preserve">napominje kako je u okviru predviđenih mjera </w:t>
      </w:r>
      <w:r w:rsidR="00F53CD8">
        <w:rPr>
          <w:rFonts w:ascii="Times New Roman" w:eastAsiaTheme="minorEastAsia" w:hAnsi="Times New Roman"/>
          <w:sz w:val="24"/>
          <w:szCs w:val="24"/>
        </w:rPr>
        <w:t>Prijedloga zakona</w:t>
      </w:r>
      <w:r w:rsidR="00F53CD8" w:rsidRPr="000668CF">
        <w:rPr>
          <w:rFonts w:ascii="Times New Roman" w:eastAsiaTheme="minorEastAsia" w:hAnsi="Times New Roman"/>
          <w:sz w:val="24"/>
          <w:szCs w:val="24"/>
        </w:rPr>
        <w:t xml:space="preserve"> </w:t>
      </w:r>
      <w:r w:rsidRPr="000668CF">
        <w:rPr>
          <w:rFonts w:ascii="Times New Roman" w:eastAsiaTheme="minorEastAsia" w:hAnsi="Times New Roman"/>
          <w:sz w:val="24"/>
          <w:szCs w:val="24"/>
        </w:rPr>
        <w:t>moguće aplicirati za sredstva i mjere poticaje</w:t>
      </w:r>
      <w:r w:rsidR="00444680">
        <w:rPr>
          <w:rFonts w:ascii="Times New Roman" w:eastAsiaTheme="minorEastAsia" w:hAnsi="Times New Roman"/>
          <w:sz w:val="24"/>
          <w:szCs w:val="24"/>
        </w:rPr>
        <w:t>,</w:t>
      </w:r>
      <w:r w:rsidRPr="000668CF">
        <w:rPr>
          <w:rFonts w:ascii="Times New Roman" w:eastAsiaTheme="minorEastAsia" w:hAnsi="Times New Roman"/>
          <w:sz w:val="24"/>
          <w:szCs w:val="24"/>
        </w:rPr>
        <w:t xml:space="preserve"> </w:t>
      </w:r>
      <w:r w:rsidR="00444680">
        <w:rPr>
          <w:rFonts w:ascii="Times New Roman" w:eastAsiaTheme="minorEastAsia" w:hAnsi="Times New Roman"/>
          <w:sz w:val="24"/>
          <w:szCs w:val="24"/>
        </w:rPr>
        <w:t>uključujući i</w:t>
      </w:r>
      <w:r w:rsidRPr="000668CF">
        <w:rPr>
          <w:rFonts w:ascii="Times New Roman" w:eastAsiaTheme="minorEastAsia" w:hAnsi="Times New Roman"/>
          <w:sz w:val="24"/>
          <w:szCs w:val="24"/>
        </w:rPr>
        <w:t xml:space="preserve"> područje energetske djelatnosti.</w:t>
      </w:r>
    </w:p>
    <w:p w14:paraId="652F9275" w14:textId="3A636786" w:rsidR="000668CF" w:rsidRPr="000668CF" w:rsidRDefault="000668CF" w:rsidP="000668CF">
      <w:pPr>
        <w:tabs>
          <w:tab w:val="left" w:pos="142"/>
        </w:tabs>
        <w:spacing w:line="21" w:lineRule="atLeast"/>
        <w:ind w:firstLine="284"/>
        <w:jc w:val="both"/>
        <w:rPr>
          <w:rFonts w:ascii="Times New Roman" w:eastAsiaTheme="minorEastAsia" w:hAnsi="Times New Roman"/>
          <w:sz w:val="24"/>
          <w:szCs w:val="24"/>
        </w:rPr>
      </w:pPr>
      <w:r w:rsidRPr="000668CF">
        <w:rPr>
          <w:rFonts w:ascii="Times New Roman" w:eastAsiaTheme="minorEastAsia" w:hAnsi="Times New Roman"/>
          <w:sz w:val="24"/>
          <w:szCs w:val="24"/>
        </w:rPr>
        <w:t xml:space="preserve">Nije prihvaćen prijedlog saborskog zastupnika </w:t>
      </w:r>
      <w:r w:rsidRPr="000668CF">
        <w:rPr>
          <w:rFonts w:ascii="Times New Roman" w:eastAsiaTheme="minorEastAsia" w:hAnsi="Times New Roman"/>
          <w:b/>
          <w:bCs/>
          <w:sz w:val="24"/>
          <w:szCs w:val="24"/>
        </w:rPr>
        <w:t>Darka Klasića</w:t>
      </w:r>
      <w:r w:rsidRPr="000668CF">
        <w:rPr>
          <w:rFonts w:ascii="Times New Roman" w:eastAsiaTheme="minorEastAsia" w:hAnsi="Times New Roman"/>
          <w:sz w:val="24"/>
          <w:szCs w:val="24"/>
        </w:rPr>
        <w:t xml:space="preserve"> da </w:t>
      </w:r>
      <w:r w:rsidR="00A50ED1">
        <w:rPr>
          <w:rFonts w:ascii="Times New Roman" w:eastAsiaTheme="minorEastAsia" w:hAnsi="Times New Roman"/>
          <w:sz w:val="24"/>
          <w:szCs w:val="24"/>
        </w:rPr>
        <w:t>se uvedu</w:t>
      </w:r>
      <w:r w:rsidRPr="000668CF">
        <w:rPr>
          <w:rFonts w:ascii="Times New Roman" w:eastAsiaTheme="minorEastAsia" w:hAnsi="Times New Roman"/>
          <w:sz w:val="24"/>
          <w:szCs w:val="24"/>
        </w:rPr>
        <w:t xml:space="preserve"> posebn</w:t>
      </w:r>
      <w:r w:rsidR="00A50ED1">
        <w:rPr>
          <w:rFonts w:ascii="Times New Roman" w:eastAsiaTheme="minorEastAsia" w:hAnsi="Times New Roman"/>
          <w:sz w:val="24"/>
          <w:szCs w:val="24"/>
        </w:rPr>
        <w:t>e</w:t>
      </w:r>
      <w:r w:rsidRPr="000668CF">
        <w:rPr>
          <w:rFonts w:ascii="Times New Roman" w:eastAsiaTheme="minorEastAsia" w:hAnsi="Times New Roman"/>
          <w:sz w:val="24"/>
          <w:szCs w:val="24"/>
        </w:rPr>
        <w:t xml:space="preserve"> porezne olakšice i smanji porez na dodanu vrijednost za udaljene otoke </w:t>
      </w:r>
      <w:r w:rsidR="00A50ED1">
        <w:rPr>
          <w:rFonts w:ascii="Times New Roman" w:eastAsiaTheme="minorEastAsia" w:hAnsi="Times New Roman"/>
          <w:sz w:val="24"/>
          <w:szCs w:val="24"/>
        </w:rPr>
        <w:t>radi smanjenja</w:t>
      </w:r>
      <w:r w:rsidRPr="000668CF">
        <w:rPr>
          <w:rFonts w:ascii="Times New Roman" w:eastAsiaTheme="minorEastAsia" w:hAnsi="Times New Roman"/>
          <w:sz w:val="24"/>
          <w:szCs w:val="24"/>
        </w:rPr>
        <w:t xml:space="preserve"> povećanj</w:t>
      </w:r>
      <w:r w:rsidR="00A50ED1">
        <w:rPr>
          <w:rFonts w:ascii="Times New Roman" w:eastAsiaTheme="minorEastAsia" w:hAnsi="Times New Roman"/>
          <w:sz w:val="24"/>
          <w:szCs w:val="24"/>
        </w:rPr>
        <w:t>a</w:t>
      </w:r>
      <w:r w:rsidRPr="000668CF">
        <w:rPr>
          <w:rFonts w:ascii="Times New Roman" w:eastAsiaTheme="minorEastAsia" w:hAnsi="Times New Roman"/>
          <w:sz w:val="24"/>
          <w:szCs w:val="24"/>
        </w:rPr>
        <w:t xml:space="preserve"> cijena na otocima </w:t>
      </w:r>
      <w:r w:rsidR="00A50ED1">
        <w:rPr>
          <w:rFonts w:ascii="Times New Roman" w:eastAsiaTheme="minorEastAsia" w:hAnsi="Times New Roman"/>
          <w:sz w:val="24"/>
          <w:szCs w:val="24"/>
        </w:rPr>
        <w:t xml:space="preserve">uzrokovanoga dostavom. Naime, provedba takve mjere zahtijevala bi </w:t>
      </w:r>
      <w:r w:rsidRPr="000668CF">
        <w:rPr>
          <w:rFonts w:ascii="Times New Roman" w:eastAsiaTheme="minorEastAsia" w:hAnsi="Times New Roman"/>
          <w:sz w:val="24"/>
          <w:szCs w:val="24"/>
        </w:rPr>
        <w:t xml:space="preserve">financijsko usklađivanje utjecaja na financijsku ravnotežu ne </w:t>
      </w:r>
      <w:r w:rsidRPr="000668CF">
        <w:rPr>
          <w:rFonts w:ascii="Times New Roman" w:eastAsiaTheme="minorEastAsia" w:hAnsi="Times New Roman"/>
          <w:sz w:val="24"/>
          <w:szCs w:val="24"/>
        </w:rPr>
        <w:lastRenderedPageBreak/>
        <w:t xml:space="preserve">samo na području otoka, već i na </w:t>
      </w:r>
      <w:r w:rsidR="00A50ED1">
        <w:rPr>
          <w:rFonts w:ascii="Times New Roman" w:eastAsiaTheme="minorEastAsia" w:hAnsi="Times New Roman"/>
          <w:sz w:val="24"/>
          <w:szCs w:val="24"/>
        </w:rPr>
        <w:t>razini</w:t>
      </w:r>
      <w:r w:rsidRPr="000668CF">
        <w:rPr>
          <w:rFonts w:ascii="Times New Roman" w:eastAsiaTheme="minorEastAsia" w:hAnsi="Times New Roman"/>
          <w:sz w:val="24"/>
          <w:szCs w:val="24"/>
        </w:rPr>
        <w:t xml:space="preserve"> Republike Hrvatske </w:t>
      </w:r>
      <w:r w:rsidR="00A50ED1">
        <w:rPr>
          <w:rFonts w:ascii="Times New Roman" w:eastAsiaTheme="minorEastAsia" w:hAnsi="Times New Roman"/>
          <w:sz w:val="24"/>
          <w:szCs w:val="24"/>
        </w:rPr>
        <w:t>u nadležnosti</w:t>
      </w:r>
      <w:r w:rsidRPr="000668CF">
        <w:rPr>
          <w:rFonts w:ascii="Times New Roman" w:eastAsiaTheme="minorEastAsia" w:hAnsi="Times New Roman"/>
          <w:sz w:val="24"/>
          <w:szCs w:val="24"/>
        </w:rPr>
        <w:t xml:space="preserve"> ministarstva </w:t>
      </w:r>
      <w:r w:rsidR="00A50ED1">
        <w:rPr>
          <w:rFonts w:ascii="Times New Roman" w:eastAsiaTheme="minorEastAsia" w:hAnsi="Times New Roman"/>
          <w:sz w:val="24"/>
          <w:szCs w:val="24"/>
        </w:rPr>
        <w:t>odgovornoga</w:t>
      </w:r>
      <w:r w:rsidRPr="000668CF">
        <w:rPr>
          <w:rFonts w:ascii="Times New Roman" w:eastAsiaTheme="minorEastAsia" w:hAnsi="Times New Roman"/>
          <w:sz w:val="24"/>
          <w:szCs w:val="24"/>
        </w:rPr>
        <w:t xml:space="preserve"> za financijski sustav države. </w:t>
      </w:r>
    </w:p>
    <w:p w14:paraId="6D128332" w14:textId="0E3B37CB" w:rsidR="000668CF" w:rsidRPr="000668CF" w:rsidRDefault="000668CF" w:rsidP="000668CF">
      <w:pPr>
        <w:tabs>
          <w:tab w:val="left" w:pos="142"/>
        </w:tabs>
        <w:spacing w:line="21" w:lineRule="atLeast"/>
        <w:ind w:firstLine="284"/>
        <w:jc w:val="both"/>
        <w:rPr>
          <w:rFonts w:ascii="Times New Roman" w:eastAsiaTheme="minorEastAsia" w:hAnsi="Times New Roman"/>
          <w:sz w:val="24"/>
          <w:szCs w:val="24"/>
        </w:rPr>
      </w:pPr>
      <w:r w:rsidRPr="000668CF">
        <w:rPr>
          <w:rFonts w:ascii="Times New Roman" w:eastAsiaTheme="minorEastAsia" w:hAnsi="Times New Roman"/>
          <w:sz w:val="24"/>
          <w:szCs w:val="24"/>
        </w:rPr>
        <w:t xml:space="preserve">Nije prihvaćen prijedlog saborske zastupnice </w:t>
      </w:r>
      <w:r w:rsidRPr="000668CF">
        <w:rPr>
          <w:rFonts w:ascii="Times New Roman" w:eastAsiaTheme="minorEastAsia" w:hAnsi="Times New Roman"/>
          <w:b/>
          <w:bCs/>
          <w:sz w:val="24"/>
          <w:szCs w:val="24"/>
        </w:rPr>
        <w:t>Tanje Sokolić</w:t>
      </w:r>
      <w:r w:rsidRPr="000668CF">
        <w:rPr>
          <w:rFonts w:ascii="Times New Roman" w:eastAsiaTheme="minorEastAsia" w:hAnsi="Times New Roman"/>
          <w:sz w:val="24"/>
          <w:szCs w:val="24"/>
        </w:rPr>
        <w:t xml:space="preserve"> vezan uz dostupnost kvalitetnog</w:t>
      </w:r>
      <w:r w:rsidR="00A50ED1">
        <w:rPr>
          <w:rFonts w:ascii="Times New Roman" w:eastAsiaTheme="minorEastAsia" w:hAnsi="Times New Roman"/>
          <w:sz w:val="24"/>
          <w:szCs w:val="24"/>
        </w:rPr>
        <w:t>a</w:t>
      </w:r>
      <w:r w:rsidRPr="000668CF">
        <w:rPr>
          <w:rFonts w:ascii="Times New Roman" w:eastAsiaTheme="minorEastAsia" w:hAnsi="Times New Roman"/>
          <w:sz w:val="24"/>
          <w:szCs w:val="24"/>
        </w:rPr>
        <w:t xml:space="preserve"> ranog i predškolskog odgoja jer </w:t>
      </w:r>
      <w:r w:rsidR="00A50ED1">
        <w:rPr>
          <w:rFonts w:ascii="Times New Roman" w:eastAsiaTheme="minorEastAsia" w:hAnsi="Times New Roman"/>
          <w:sz w:val="24"/>
          <w:szCs w:val="24"/>
        </w:rPr>
        <w:t>je prijedlog</w:t>
      </w:r>
      <w:r w:rsidRPr="000668CF">
        <w:rPr>
          <w:rFonts w:ascii="Times New Roman" w:eastAsiaTheme="minorEastAsia" w:hAnsi="Times New Roman"/>
          <w:sz w:val="24"/>
          <w:szCs w:val="24"/>
        </w:rPr>
        <w:t xml:space="preserve"> široko postavljen</w:t>
      </w:r>
      <w:r w:rsidR="00A50ED1">
        <w:rPr>
          <w:rFonts w:ascii="Times New Roman" w:eastAsiaTheme="minorEastAsia" w:hAnsi="Times New Roman"/>
          <w:sz w:val="24"/>
          <w:szCs w:val="24"/>
        </w:rPr>
        <w:t xml:space="preserve"> i</w:t>
      </w:r>
      <w:r w:rsidRPr="000668CF">
        <w:rPr>
          <w:rFonts w:ascii="Times New Roman" w:eastAsiaTheme="minorEastAsia" w:hAnsi="Times New Roman"/>
          <w:sz w:val="24"/>
          <w:szCs w:val="24"/>
        </w:rPr>
        <w:t xml:space="preserve"> </w:t>
      </w:r>
      <w:r w:rsidR="00A50ED1">
        <w:rPr>
          <w:rFonts w:ascii="Times New Roman" w:eastAsiaTheme="minorEastAsia" w:hAnsi="Times New Roman"/>
          <w:sz w:val="24"/>
          <w:szCs w:val="24"/>
        </w:rPr>
        <w:t>spada u nadležnost</w:t>
      </w:r>
      <w:r w:rsidRPr="000668CF">
        <w:rPr>
          <w:rFonts w:ascii="Times New Roman" w:eastAsiaTheme="minorEastAsia" w:hAnsi="Times New Roman"/>
          <w:sz w:val="24"/>
          <w:szCs w:val="24"/>
        </w:rPr>
        <w:t xml:space="preserve"> ministarstva nadležnog</w:t>
      </w:r>
      <w:r w:rsidR="00A50ED1">
        <w:rPr>
          <w:rFonts w:ascii="Times New Roman" w:eastAsiaTheme="minorEastAsia" w:hAnsi="Times New Roman"/>
          <w:sz w:val="24"/>
          <w:szCs w:val="24"/>
        </w:rPr>
        <w:t>a</w:t>
      </w:r>
      <w:r w:rsidRPr="000668CF">
        <w:rPr>
          <w:rFonts w:ascii="Times New Roman" w:eastAsiaTheme="minorEastAsia" w:hAnsi="Times New Roman"/>
          <w:sz w:val="24"/>
          <w:szCs w:val="24"/>
        </w:rPr>
        <w:t xml:space="preserve"> za obrazovanje.</w:t>
      </w:r>
    </w:p>
    <w:p w14:paraId="7A3FF631" w14:textId="6A4EA63C" w:rsidR="000668CF" w:rsidRPr="000668CF" w:rsidRDefault="000668CF" w:rsidP="000668CF">
      <w:pPr>
        <w:tabs>
          <w:tab w:val="left" w:pos="142"/>
        </w:tabs>
        <w:spacing w:line="21" w:lineRule="atLeast"/>
        <w:ind w:firstLine="284"/>
        <w:jc w:val="both"/>
        <w:rPr>
          <w:rFonts w:ascii="Times New Roman" w:eastAsiaTheme="minorEastAsia" w:hAnsi="Times New Roman"/>
          <w:sz w:val="24"/>
          <w:szCs w:val="24"/>
        </w:rPr>
      </w:pPr>
      <w:r w:rsidRPr="000668CF">
        <w:rPr>
          <w:rFonts w:ascii="Times New Roman" w:eastAsiaTheme="minorEastAsia" w:hAnsi="Times New Roman"/>
          <w:sz w:val="24"/>
          <w:szCs w:val="24"/>
        </w:rPr>
        <w:t xml:space="preserve">Nije prihvaćen prijedlog saborske zastupnice </w:t>
      </w:r>
      <w:r w:rsidRPr="000668CF">
        <w:rPr>
          <w:rFonts w:ascii="Times New Roman" w:eastAsiaTheme="minorEastAsia" w:hAnsi="Times New Roman"/>
          <w:b/>
          <w:bCs/>
          <w:sz w:val="24"/>
          <w:szCs w:val="24"/>
        </w:rPr>
        <w:t xml:space="preserve">Marije </w:t>
      </w:r>
      <w:proofErr w:type="spellStart"/>
      <w:r w:rsidRPr="000668CF">
        <w:rPr>
          <w:rFonts w:ascii="Times New Roman" w:eastAsiaTheme="minorEastAsia" w:hAnsi="Times New Roman"/>
          <w:b/>
          <w:bCs/>
          <w:sz w:val="24"/>
          <w:szCs w:val="24"/>
        </w:rPr>
        <w:t>Lugarić</w:t>
      </w:r>
      <w:proofErr w:type="spellEnd"/>
      <w:r w:rsidR="00134BBA">
        <w:rPr>
          <w:rFonts w:ascii="Times New Roman" w:eastAsiaTheme="minorEastAsia" w:hAnsi="Times New Roman"/>
          <w:sz w:val="24"/>
          <w:szCs w:val="24"/>
        </w:rPr>
        <w:t xml:space="preserve"> </w:t>
      </w:r>
      <w:r w:rsidRPr="000668CF">
        <w:rPr>
          <w:rFonts w:ascii="Times New Roman" w:eastAsiaTheme="minorEastAsia" w:hAnsi="Times New Roman"/>
          <w:sz w:val="24"/>
          <w:szCs w:val="24"/>
        </w:rPr>
        <w:t xml:space="preserve">da se Zakonom utvrdi dodatak </w:t>
      </w:r>
      <w:r w:rsidR="00B7154A">
        <w:rPr>
          <w:rFonts w:ascii="Times New Roman" w:eastAsiaTheme="minorEastAsia" w:hAnsi="Times New Roman"/>
          <w:sz w:val="24"/>
          <w:szCs w:val="24"/>
        </w:rPr>
        <w:t xml:space="preserve">na plaće </w:t>
      </w:r>
      <w:r w:rsidRPr="000668CF">
        <w:rPr>
          <w:rFonts w:ascii="Times New Roman" w:eastAsiaTheme="minorEastAsia" w:hAnsi="Times New Roman"/>
          <w:sz w:val="24"/>
          <w:szCs w:val="24"/>
        </w:rPr>
        <w:t>od 10</w:t>
      </w:r>
      <w:r w:rsidR="00A50ED1">
        <w:rPr>
          <w:rFonts w:ascii="Times New Roman" w:eastAsiaTheme="minorEastAsia" w:hAnsi="Times New Roman"/>
          <w:sz w:val="24"/>
          <w:szCs w:val="24"/>
        </w:rPr>
        <w:t xml:space="preserve"> </w:t>
      </w:r>
      <w:r w:rsidRPr="000668CF">
        <w:rPr>
          <w:rFonts w:ascii="Times New Roman" w:eastAsiaTheme="minorEastAsia" w:hAnsi="Times New Roman"/>
          <w:sz w:val="24"/>
          <w:szCs w:val="24"/>
        </w:rPr>
        <w:t xml:space="preserve">% za škole u otežanim uvjetima rada jer </w:t>
      </w:r>
      <w:r w:rsidR="00A50ED1">
        <w:rPr>
          <w:rFonts w:ascii="Times New Roman" w:eastAsiaTheme="minorEastAsia" w:hAnsi="Times New Roman"/>
          <w:sz w:val="24"/>
          <w:szCs w:val="24"/>
        </w:rPr>
        <w:t xml:space="preserve">bi </w:t>
      </w:r>
      <w:r w:rsidRPr="000668CF">
        <w:rPr>
          <w:rFonts w:ascii="Times New Roman" w:eastAsiaTheme="minorEastAsia" w:hAnsi="Times New Roman"/>
          <w:sz w:val="24"/>
          <w:szCs w:val="24"/>
        </w:rPr>
        <w:t>prijedlog ima</w:t>
      </w:r>
      <w:r w:rsidR="00A50ED1">
        <w:rPr>
          <w:rFonts w:ascii="Times New Roman" w:eastAsiaTheme="minorEastAsia" w:hAnsi="Times New Roman"/>
          <w:sz w:val="24"/>
          <w:szCs w:val="24"/>
        </w:rPr>
        <w:t>o</w:t>
      </w:r>
      <w:r w:rsidRPr="000668CF">
        <w:rPr>
          <w:rFonts w:ascii="Times New Roman" w:eastAsiaTheme="minorEastAsia" w:hAnsi="Times New Roman"/>
          <w:sz w:val="24"/>
          <w:szCs w:val="24"/>
        </w:rPr>
        <w:t xml:space="preserve"> utjecaj i </w:t>
      </w:r>
      <w:r w:rsidR="00A50ED1">
        <w:rPr>
          <w:rFonts w:ascii="Times New Roman" w:eastAsiaTheme="minorEastAsia" w:hAnsi="Times New Roman"/>
          <w:sz w:val="24"/>
          <w:szCs w:val="24"/>
        </w:rPr>
        <w:t>iz</w:t>
      </w:r>
      <w:r w:rsidRPr="000668CF">
        <w:rPr>
          <w:rFonts w:ascii="Times New Roman" w:eastAsiaTheme="minorEastAsia" w:hAnsi="Times New Roman"/>
          <w:sz w:val="24"/>
          <w:szCs w:val="24"/>
        </w:rPr>
        <w:t>van područja otoka</w:t>
      </w:r>
      <w:r w:rsidR="00A50ED1">
        <w:rPr>
          <w:rFonts w:ascii="Times New Roman" w:eastAsiaTheme="minorEastAsia" w:hAnsi="Times New Roman"/>
          <w:sz w:val="24"/>
          <w:szCs w:val="24"/>
        </w:rPr>
        <w:t>, a</w:t>
      </w:r>
      <w:r w:rsidRPr="000668CF">
        <w:rPr>
          <w:rFonts w:ascii="Times New Roman" w:eastAsiaTheme="minorEastAsia" w:hAnsi="Times New Roman"/>
          <w:sz w:val="24"/>
          <w:szCs w:val="24"/>
        </w:rPr>
        <w:t xml:space="preserve"> predmetna tema </w:t>
      </w:r>
      <w:r w:rsidR="00A50ED1">
        <w:rPr>
          <w:rFonts w:ascii="Times New Roman" w:eastAsiaTheme="minorEastAsia" w:hAnsi="Times New Roman"/>
          <w:sz w:val="24"/>
          <w:szCs w:val="24"/>
        </w:rPr>
        <w:t xml:space="preserve">pripada </w:t>
      </w:r>
      <w:r w:rsidRPr="000668CF">
        <w:rPr>
          <w:rFonts w:ascii="Times New Roman" w:eastAsiaTheme="minorEastAsia" w:hAnsi="Times New Roman"/>
          <w:sz w:val="24"/>
          <w:szCs w:val="24"/>
        </w:rPr>
        <w:t>cjelokupno</w:t>
      </w:r>
      <w:r w:rsidR="00A50ED1">
        <w:rPr>
          <w:rFonts w:ascii="Times New Roman" w:eastAsiaTheme="minorEastAsia" w:hAnsi="Times New Roman"/>
          <w:sz w:val="24"/>
          <w:szCs w:val="24"/>
        </w:rPr>
        <w:t>m</w:t>
      </w:r>
      <w:r w:rsidRPr="000668CF">
        <w:rPr>
          <w:rFonts w:ascii="Times New Roman" w:eastAsiaTheme="minorEastAsia" w:hAnsi="Times New Roman"/>
          <w:sz w:val="24"/>
          <w:szCs w:val="24"/>
        </w:rPr>
        <w:t xml:space="preserve"> obrazovno</w:t>
      </w:r>
      <w:r w:rsidR="00A50ED1">
        <w:rPr>
          <w:rFonts w:ascii="Times New Roman" w:eastAsiaTheme="minorEastAsia" w:hAnsi="Times New Roman"/>
          <w:sz w:val="24"/>
          <w:szCs w:val="24"/>
        </w:rPr>
        <w:t>m</w:t>
      </w:r>
      <w:r w:rsidRPr="000668CF">
        <w:rPr>
          <w:rFonts w:ascii="Times New Roman" w:eastAsiaTheme="minorEastAsia" w:hAnsi="Times New Roman"/>
          <w:sz w:val="24"/>
          <w:szCs w:val="24"/>
        </w:rPr>
        <w:t xml:space="preserve"> sustav</w:t>
      </w:r>
      <w:r w:rsidR="00A50ED1">
        <w:rPr>
          <w:rFonts w:ascii="Times New Roman" w:eastAsiaTheme="minorEastAsia" w:hAnsi="Times New Roman"/>
          <w:sz w:val="24"/>
          <w:szCs w:val="24"/>
        </w:rPr>
        <w:t>u</w:t>
      </w:r>
      <w:r w:rsidRPr="000668CF">
        <w:rPr>
          <w:rFonts w:ascii="Times New Roman" w:eastAsiaTheme="minorEastAsia" w:hAnsi="Times New Roman"/>
          <w:sz w:val="24"/>
          <w:szCs w:val="24"/>
        </w:rPr>
        <w:t xml:space="preserve"> države u </w:t>
      </w:r>
      <w:r w:rsidR="00A50ED1">
        <w:rPr>
          <w:rFonts w:ascii="Times New Roman" w:eastAsiaTheme="minorEastAsia" w:hAnsi="Times New Roman"/>
          <w:sz w:val="24"/>
          <w:szCs w:val="24"/>
        </w:rPr>
        <w:t>nadležnosti</w:t>
      </w:r>
      <w:r w:rsidRPr="000668CF">
        <w:rPr>
          <w:rFonts w:ascii="Times New Roman" w:eastAsiaTheme="minorEastAsia" w:hAnsi="Times New Roman"/>
          <w:sz w:val="24"/>
          <w:szCs w:val="24"/>
        </w:rPr>
        <w:t xml:space="preserve"> ministarstva</w:t>
      </w:r>
      <w:r w:rsidR="00B7154A">
        <w:rPr>
          <w:rFonts w:ascii="Times New Roman" w:eastAsiaTheme="minorEastAsia" w:hAnsi="Times New Roman"/>
          <w:sz w:val="24"/>
          <w:szCs w:val="24"/>
        </w:rPr>
        <w:t xml:space="preserve"> nadležnoga za obrazovanje</w:t>
      </w:r>
      <w:r w:rsidRPr="000668CF">
        <w:rPr>
          <w:rFonts w:ascii="Times New Roman" w:eastAsiaTheme="minorEastAsia" w:hAnsi="Times New Roman"/>
          <w:sz w:val="24"/>
          <w:szCs w:val="24"/>
        </w:rPr>
        <w:t>.</w:t>
      </w:r>
    </w:p>
    <w:p w14:paraId="38363588" w14:textId="12E178EC" w:rsidR="000668CF" w:rsidRDefault="000668CF" w:rsidP="00E13C0E">
      <w:pPr>
        <w:tabs>
          <w:tab w:val="left" w:pos="142"/>
        </w:tabs>
        <w:spacing w:line="21" w:lineRule="atLeast"/>
        <w:ind w:firstLine="284"/>
        <w:jc w:val="both"/>
        <w:rPr>
          <w:rFonts w:ascii="Times New Roman" w:eastAsiaTheme="minorEastAsia" w:hAnsi="Times New Roman"/>
          <w:sz w:val="24"/>
          <w:szCs w:val="24"/>
        </w:rPr>
      </w:pPr>
      <w:r w:rsidRPr="000668CF">
        <w:rPr>
          <w:rFonts w:ascii="Times New Roman" w:eastAsiaTheme="minorEastAsia" w:hAnsi="Times New Roman"/>
          <w:sz w:val="24"/>
          <w:szCs w:val="24"/>
        </w:rPr>
        <w:t xml:space="preserve">Nije prihvaćen prijedlog saborske zastupnice </w:t>
      </w:r>
      <w:r w:rsidRPr="000668CF">
        <w:rPr>
          <w:rFonts w:ascii="Times New Roman" w:eastAsiaTheme="minorEastAsia" w:hAnsi="Times New Roman"/>
          <w:b/>
          <w:bCs/>
          <w:sz w:val="24"/>
          <w:szCs w:val="24"/>
        </w:rPr>
        <w:t>Rade Borić</w:t>
      </w:r>
      <w:r w:rsidRPr="000668CF">
        <w:rPr>
          <w:rFonts w:ascii="Times New Roman" w:eastAsiaTheme="minorEastAsia" w:hAnsi="Times New Roman"/>
          <w:sz w:val="24"/>
          <w:szCs w:val="24"/>
        </w:rPr>
        <w:t xml:space="preserve"> da se u Zakon ugrade mjere koj</w:t>
      </w:r>
      <w:r w:rsidR="001E2526">
        <w:rPr>
          <w:rFonts w:ascii="Times New Roman" w:eastAsiaTheme="minorEastAsia" w:hAnsi="Times New Roman"/>
          <w:sz w:val="24"/>
          <w:szCs w:val="24"/>
        </w:rPr>
        <w:t>e</w:t>
      </w:r>
      <w:r w:rsidRPr="000668CF">
        <w:rPr>
          <w:rFonts w:ascii="Times New Roman" w:eastAsiaTheme="minorEastAsia" w:hAnsi="Times New Roman"/>
          <w:sz w:val="24"/>
          <w:szCs w:val="24"/>
        </w:rPr>
        <w:t xml:space="preserve"> bi </w:t>
      </w:r>
      <w:r w:rsidR="001E2526">
        <w:rPr>
          <w:rFonts w:ascii="Times New Roman" w:eastAsiaTheme="minorEastAsia" w:hAnsi="Times New Roman"/>
          <w:sz w:val="24"/>
          <w:szCs w:val="24"/>
        </w:rPr>
        <w:t>smanjile</w:t>
      </w:r>
      <w:r w:rsidRPr="000668CF">
        <w:rPr>
          <w:rFonts w:ascii="Times New Roman" w:eastAsiaTheme="minorEastAsia" w:hAnsi="Times New Roman"/>
          <w:sz w:val="24"/>
          <w:szCs w:val="24"/>
        </w:rPr>
        <w:t xml:space="preserve"> rizik od požara</w:t>
      </w:r>
      <w:r w:rsidR="001E2526">
        <w:rPr>
          <w:rFonts w:ascii="Times New Roman" w:eastAsiaTheme="minorEastAsia" w:hAnsi="Times New Roman"/>
          <w:sz w:val="24"/>
          <w:szCs w:val="24"/>
        </w:rPr>
        <w:t xml:space="preserve"> te bi se uveli </w:t>
      </w:r>
      <w:r w:rsidRPr="000668CF">
        <w:rPr>
          <w:rFonts w:ascii="Times New Roman" w:eastAsiaTheme="minorEastAsia" w:hAnsi="Times New Roman"/>
          <w:sz w:val="24"/>
          <w:szCs w:val="24"/>
        </w:rPr>
        <w:t>zeleni krovov</w:t>
      </w:r>
      <w:r w:rsidR="001E2526">
        <w:rPr>
          <w:rFonts w:ascii="Times New Roman" w:eastAsiaTheme="minorEastAsia" w:hAnsi="Times New Roman"/>
          <w:sz w:val="24"/>
          <w:szCs w:val="24"/>
        </w:rPr>
        <w:t>i</w:t>
      </w:r>
      <w:r w:rsidRPr="000668CF">
        <w:rPr>
          <w:rFonts w:ascii="Times New Roman" w:eastAsiaTheme="minorEastAsia" w:hAnsi="Times New Roman"/>
          <w:sz w:val="24"/>
          <w:szCs w:val="24"/>
        </w:rPr>
        <w:t xml:space="preserve"> i hladn</w:t>
      </w:r>
      <w:r w:rsidR="001E2526">
        <w:rPr>
          <w:rFonts w:ascii="Times New Roman" w:eastAsiaTheme="minorEastAsia" w:hAnsi="Times New Roman"/>
          <w:sz w:val="24"/>
          <w:szCs w:val="24"/>
        </w:rPr>
        <w:t>e</w:t>
      </w:r>
      <w:r w:rsidRPr="000668CF">
        <w:rPr>
          <w:rFonts w:ascii="Times New Roman" w:eastAsiaTheme="minorEastAsia" w:hAnsi="Times New Roman"/>
          <w:sz w:val="24"/>
          <w:szCs w:val="24"/>
        </w:rPr>
        <w:t xml:space="preserve"> fasad</w:t>
      </w:r>
      <w:r w:rsidR="001E2526">
        <w:rPr>
          <w:rFonts w:ascii="Times New Roman" w:eastAsiaTheme="minorEastAsia" w:hAnsi="Times New Roman"/>
          <w:sz w:val="24"/>
          <w:szCs w:val="24"/>
        </w:rPr>
        <w:t>e</w:t>
      </w:r>
      <w:r w:rsidRPr="000668CF">
        <w:rPr>
          <w:rFonts w:ascii="Times New Roman" w:eastAsiaTheme="minorEastAsia" w:hAnsi="Times New Roman"/>
          <w:sz w:val="24"/>
          <w:szCs w:val="24"/>
        </w:rPr>
        <w:t xml:space="preserve"> na javnim zgradama u otoč</w:t>
      </w:r>
      <w:r w:rsidR="009D494E">
        <w:rPr>
          <w:rFonts w:ascii="Times New Roman" w:eastAsiaTheme="minorEastAsia" w:hAnsi="Times New Roman"/>
          <w:sz w:val="24"/>
          <w:szCs w:val="24"/>
        </w:rPr>
        <w:t>n</w:t>
      </w:r>
      <w:r w:rsidRPr="000668CF">
        <w:rPr>
          <w:rFonts w:ascii="Times New Roman" w:eastAsiaTheme="minorEastAsia" w:hAnsi="Times New Roman"/>
          <w:sz w:val="24"/>
          <w:szCs w:val="24"/>
        </w:rPr>
        <w:t xml:space="preserve">im gradovima, </w:t>
      </w:r>
      <w:r w:rsidR="001E2526">
        <w:rPr>
          <w:rFonts w:ascii="Times New Roman" w:eastAsiaTheme="minorEastAsia" w:hAnsi="Times New Roman"/>
          <w:sz w:val="24"/>
          <w:szCs w:val="24"/>
        </w:rPr>
        <w:t>sadile</w:t>
      </w:r>
      <w:r w:rsidRPr="000668CF">
        <w:rPr>
          <w:rFonts w:ascii="Times New Roman" w:eastAsiaTheme="minorEastAsia" w:hAnsi="Times New Roman"/>
          <w:sz w:val="24"/>
          <w:szCs w:val="24"/>
        </w:rPr>
        <w:t xml:space="preserve"> autohton</w:t>
      </w:r>
      <w:r w:rsidR="001E2526">
        <w:rPr>
          <w:rFonts w:ascii="Times New Roman" w:eastAsiaTheme="minorEastAsia" w:hAnsi="Times New Roman"/>
          <w:sz w:val="24"/>
          <w:szCs w:val="24"/>
        </w:rPr>
        <w:t>e</w:t>
      </w:r>
      <w:r w:rsidRPr="000668CF">
        <w:rPr>
          <w:rFonts w:ascii="Times New Roman" w:eastAsiaTheme="minorEastAsia" w:hAnsi="Times New Roman"/>
          <w:sz w:val="24"/>
          <w:szCs w:val="24"/>
        </w:rPr>
        <w:t xml:space="preserve"> biljn</w:t>
      </w:r>
      <w:r w:rsidR="001E2526">
        <w:rPr>
          <w:rFonts w:ascii="Times New Roman" w:eastAsiaTheme="minorEastAsia" w:hAnsi="Times New Roman"/>
          <w:sz w:val="24"/>
          <w:szCs w:val="24"/>
        </w:rPr>
        <w:t>e</w:t>
      </w:r>
      <w:r w:rsidRPr="000668CF">
        <w:rPr>
          <w:rFonts w:ascii="Times New Roman" w:eastAsiaTheme="minorEastAsia" w:hAnsi="Times New Roman"/>
          <w:sz w:val="24"/>
          <w:szCs w:val="24"/>
        </w:rPr>
        <w:t xml:space="preserve"> vrst</w:t>
      </w:r>
      <w:r w:rsidR="001E2526">
        <w:rPr>
          <w:rFonts w:ascii="Times New Roman" w:eastAsiaTheme="minorEastAsia" w:hAnsi="Times New Roman"/>
          <w:sz w:val="24"/>
          <w:szCs w:val="24"/>
        </w:rPr>
        <w:t>e</w:t>
      </w:r>
      <w:r w:rsidRPr="000668CF">
        <w:rPr>
          <w:rFonts w:ascii="Times New Roman" w:eastAsiaTheme="minorEastAsia" w:hAnsi="Times New Roman"/>
          <w:sz w:val="24"/>
          <w:szCs w:val="24"/>
        </w:rPr>
        <w:t xml:space="preserve"> </w:t>
      </w:r>
      <w:r w:rsidR="0069796C">
        <w:rPr>
          <w:rFonts w:ascii="Times New Roman" w:eastAsiaTheme="minorEastAsia" w:hAnsi="Times New Roman"/>
          <w:sz w:val="24"/>
          <w:szCs w:val="24"/>
        </w:rPr>
        <w:t>otpornij</w:t>
      </w:r>
      <w:r w:rsidR="001E2526">
        <w:rPr>
          <w:rFonts w:ascii="Times New Roman" w:eastAsiaTheme="minorEastAsia" w:hAnsi="Times New Roman"/>
          <w:sz w:val="24"/>
          <w:szCs w:val="24"/>
        </w:rPr>
        <w:t>e</w:t>
      </w:r>
      <w:r w:rsidR="0069796C">
        <w:rPr>
          <w:rFonts w:ascii="Times New Roman" w:eastAsiaTheme="minorEastAsia" w:hAnsi="Times New Roman"/>
          <w:sz w:val="24"/>
          <w:szCs w:val="24"/>
        </w:rPr>
        <w:t xml:space="preserve"> na sušu </w:t>
      </w:r>
      <w:r w:rsidRPr="000668CF">
        <w:rPr>
          <w:rFonts w:ascii="Times New Roman" w:eastAsiaTheme="minorEastAsia" w:hAnsi="Times New Roman"/>
          <w:sz w:val="24"/>
          <w:szCs w:val="24"/>
        </w:rPr>
        <w:t>ili pak profiln</w:t>
      </w:r>
      <w:r w:rsidR="001E2526">
        <w:rPr>
          <w:rFonts w:ascii="Times New Roman" w:eastAsiaTheme="minorEastAsia" w:hAnsi="Times New Roman"/>
          <w:sz w:val="24"/>
          <w:szCs w:val="24"/>
        </w:rPr>
        <w:t>e</w:t>
      </w:r>
      <w:r w:rsidRPr="000668CF">
        <w:rPr>
          <w:rFonts w:ascii="Times New Roman" w:eastAsiaTheme="minorEastAsia" w:hAnsi="Times New Roman"/>
          <w:sz w:val="24"/>
          <w:szCs w:val="24"/>
        </w:rPr>
        <w:t xml:space="preserve"> vrst</w:t>
      </w:r>
      <w:r w:rsidR="001E2526">
        <w:rPr>
          <w:rFonts w:ascii="Times New Roman" w:eastAsiaTheme="minorEastAsia" w:hAnsi="Times New Roman"/>
          <w:sz w:val="24"/>
          <w:szCs w:val="24"/>
        </w:rPr>
        <w:t>e</w:t>
      </w:r>
      <w:r w:rsidR="0069796C">
        <w:rPr>
          <w:rFonts w:ascii="Times New Roman" w:eastAsiaTheme="minorEastAsia" w:hAnsi="Times New Roman"/>
          <w:sz w:val="24"/>
          <w:szCs w:val="24"/>
        </w:rPr>
        <w:t>,</w:t>
      </w:r>
      <w:r w:rsidRPr="000668CF">
        <w:rPr>
          <w:rFonts w:ascii="Times New Roman" w:eastAsiaTheme="minorEastAsia" w:hAnsi="Times New Roman"/>
          <w:sz w:val="24"/>
          <w:szCs w:val="24"/>
        </w:rPr>
        <w:t xml:space="preserve"> tj. on</w:t>
      </w:r>
      <w:r w:rsidR="001E2526">
        <w:rPr>
          <w:rFonts w:ascii="Times New Roman" w:eastAsiaTheme="minorEastAsia" w:hAnsi="Times New Roman"/>
          <w:sz w:val="24"/>
          <w:szCs w:val="24"/>
        </w:rPr>
        <w:t>e</w:t>
      </w:r>
      <w:r w:rsidRPr="000668CF">
        <w:rPr>
          <w:rFonts w:ascii="Times New Roman" w:eastAsiaTheme="minorEastAsia" w:hAnsi="Times New Roman"/>
          <w:sz w:val="24"/>
          <w:szCs w:val="24"/>
        </w:rPr>
        <w:t xml:space="preserve"> koje su otpornije na vatru, na javnim površinama</w:t>
      </w:r>
      <w:r w:rsidR="001E2526">
        <w:rPr>
          <w:rFonts w:ascii="Times New Roman" w:eastAsiaTheme="minorEastAsia" w:hAnsi="Times New Roman"/>
          <w:sz w:val="24"/>
          <w:szCs w:val="24"/>
        </w:rPr>
        <w:t xml:space="preserve"> </w:t>
      </w:r>
      <w:r w:rsidRPr="000668CF">
        <w:rPr>
          <w:rFonts w:ascii="Times New Roman" w:eastAsiaTheme="minorEastAsia" w:hAnsi="Times New Roman"/>
          <w:sz w:val="24"/>
          <w:szCs w:val="24"/>
        </w:rPr>
        <w:t>i u poljoprivredi</w:t>
      </w:r>
      <w:r w:rsidR="0069796C">
        <w:rPr>
          <w:rFonts w:ascii="Times New Roman" w:eastAsiaTheme="minorEastAsia" w:hAnsi="Times New Roman"/>
          <w:sz w:val="24"/>
          <w:szCs w:val="24"/>
        </w:rPr>
        <w:t>,</w:t>
      </w:r>
      <w:r w:rsidRPr="000668CF">
        <w:rPr>
          <w:rFonts w:ascii="Times New Roman" w:eastAsiaTheme="minorEastAsia" w:hAnsi="Times New Roman"/>
          <w:sz w:val="24"/>
          <w:szCs w:val="24"/>
        </w:rPr>
        <w:t xml:space="preserve"> kao i mjere ulaganj</w:t>
      </w:r>
      <w:r w:rsidR="0069796C">
        <w:rPr>
          <w:rFonts w:ascii="Times New Roman" w:eastAsiaTheme="minorEastAsia" w:hAnsi="Times New Roman"/>
          <w:sz w:val="24"/>
          <w:szCs w:val="24"/>
        </w:rPr>
        <w:t>a</w:t>
      </w:r>
      <w:r w:rsidRPr="000668CF">
        <w:rPr>
          <w:rFonts w:ascii="Times New Roman" w:eastAsiaTheme="minorEastAsia" w:hAnsi="Times New Roman"/>
          <w:sz w:val="24"/>
          <w:szCs w:val="24"/>
        </w:rPr>
        <w:t xml:space="preserve"> u stočarstvo, </w:t>
      </w:r>
      <w:proofErr w:type="spellStart"/>
      <w:r w:rsidRPr="000668CF">
        <w:rPr>
          <w:rFonts w:ascii="Times New Roman" w:eastAsiaTheme="minorEastAsia" w:hAnsi="Times New Roman"/>
          <w:sz w:val="24"/>
          <w:szCs w:val="24"/>
        </w:rPr>
        <w:t>samoodrživost</w:t>
      </w:r>
      <w:proofErr w:type="spellEnd"/>
      <w:r w:rsidRPr="000668CF">
        <w:rPr>
          <w:rFonts w:ascii="Times New Roman" w:eastAsiaTheme="minorEastAsia" w:hAnsi="Times New Roman"/>
          <w:sz w:val="24"/>
          <w:szCs w:val="24"/>
        </w:rPr>
        <w:t xml:space="preserve"> otoka, energetsku održivost</w:t>
      </w:r>
      <w:r w:rsidR="001E2526">
        <w:rPr>
          <w:rFonts w:ascii="Times New Roman" w:eastAsiaTheme="minorEastAsia" w:hAnsi="Times New Roman"/>
          <w:sz w:val="24"/>
          <w:szCs w:val="24"/>
        </w:rPr>
        <w:t xml:space="preserve"> i</w:t>
      </w:r>
      <w:r w:rsidRPr="000668CF">
        <w:rPr>
          <w:rFonts w:ascii="Times New Roman" w:eastAsiaTheme="minorEastAsia" w:hAnsi="Times New Roman"/>
          <w:sz w:val="24"/>
          <w:szCs w:val="24"/>
        </w:rPr>
        <w:t xml:space="preserve"> obnovljive izvore energije</w:t>
      </w:r>
      <w:r w:rsidR="001E2526">
        <w:rPr>
          <w:rFonts w:ascii="Times New Roman" w:eastAsiaTheme="minorEastAsia" w:hAnsi="Times New Roman"/>
          <w:sz w:val="24"/>
          <w:szCs w:val="24"/>
        </w:rPr>
        <w:t>. Predložene mjere nisu prihvaćene</w:t>
      </w:r>
      <w:r w:rsidRPr="000668CF">
        <w:rPr>
          <w:rFonts w:ascii="Times New Roman" w:eastAsiaTheme="minorEastAsia" w:hAnsi="Times New Roman"/>
          <w:sz w:val="24"/>
          <w:szCs w:val="24"/>
        </w:rPr>
        <w:t xml:space="preserve"> jer </w:t>
      </w:r>
      <w:r w:rsidR="009D494E">
        <w:rPr>
          <w:rFonts w:ascii="Times New Roman" w:eastAsiaTheme="minorEastAsia" w:hAnsi="Times New Roman"/>
          <w:sz w:val="24"/>
          <w:szCs w:val="24"/>
        </w:rPr>
        <w:t>Prijedlog zakona</w:t>
      </w:r>
      <w:r w:rsidR="009D494E" w:rsidRPr="000668CF">
        <w:rPr>
          <w:rFonts w:ascii="Times New Roman" w:eastAsiaTheme="minorEastAsia" w:hAnsi="Times New Roman"/>
          <w:sz w:val="24"/>
          <w:szCs w:val="24"/>
        </w:rPr>
        <w:t xml:space="preserve"> </w:t>
      </w:r>
      <w:r w:rsidRPr="000668CF">
        <w:rPr>
          <w:rFonts w:ascii="Times New Roman" w:eastAsiaTheme="minorEastAsia" w:hAnsi="Times New Roman"/>
          <w:sz w:val="24"/>
          <w:szCs w:val="24"/>
        </w:rPr>
        <w:t xml:space="preserve">apostrofira mjere </w:t>
      </w:r>
      <w:r w:rsidR="001E2526">
        <w:rPr>
          <w:rFonts w:ascii="Times New Roman" w:eastAsiaTheme="minorEastAsia" w:hAnsi="Times New Roman"/>
          <w:sz w:val="24"/>
          <w:szCs w:val="24"/>
        </w:rPr>
        <w:t>čije je provođenje u tijeku</w:t>
      </w:r>
      <w:r w:rsidRPr="000668CF">
        <w:rPr>
          <w:rFonts w:ascii="Times New Roman" w:eastAsiaTheme="minorEastAsia" w:hAnsi="Times New Roman"/>
          <w:sz w:val="24"/>
          <w:szCs w:val="24"/>
        </w:rPr>
        <w:t xml:space="preserve"> ili su nadograđene, a u okviru usklađenih financijskih dosega. Predložene mjere iziskuju usklađenje s većim brojem nadležnih ministarstava jer imaju doseg ne samo na području otoka</w:t>
      </w:r>
      <w:r w:rsidR="0069796C">
        <w:rPr>
          <w:rFonts w:ascii="Times New Roman" w:eastAsiaTheme="minorEastAsia" w:hAnsi="Times New Roman"/>
          <w:sz w:val="24"/>
          <w:szCs w:val="24"/>
        </w:rPr>
        <w:t>,</w:t>
      </w:r>
      <w:r w:rsidRPr="000668CF">
        <w:rPr>
          <w:rFonts w:ascii="Times New Roman" w:eastAsiaTheme="minorEastAsia" w:hAnsi="Times New Roman"/>
          <w:sz w:val="24"/>
          <w:szCs w:val="24"/>
        </w:rPr>
        <w:t xml:space="preserve"> nego </w:t>
      </w:r>
      <w:r w:rsidR="001E2526">
        <w:rPr>
          <w:rFonts w:ascii="Times New Roman" w:eastAsiaTheme="minorEastAsia" w:hAnsi="Times New Roman"/>
          <w:sz w:val="24"/>
          <w:szCs w:val="24"/>
        </w:rPr>
        <w:t xml:space="preserve">na području </w:t>
      </w:r>
      <w:r w:rsidRPr="000668CF">
        <w:rPr>
          <w:rFonts w:ascii="Times New Roman" w:eastAsiaTheme="minorEastAsia" w:hAnsi="Times New Roman"/>
          <w:sz w:val="24"/>
          <w:szCs w:val="24"/>
        </w:rPr>
        <w:t>cijele Republike Hrvatske.</w:t>
      </w:r>
    </w:p>
    <w:p w14:paraId="3A9E5A2B" w14:textId="1AFCB4A6" w:rsidR="00E13C0E" w:rsidRPr="00776F6E" w:rsidRDefault="00E13C0E" w:rsidP="00E13C0E">
      <w:pPr>
        <w:tabs>
          <w:tab w:val="left" w:pos="142"/>
        </w:tabs>
        <w:spacing w:line="21" w:lineRule="atLeast"/>
        <w:ind w:firstLine="284"/>
        <w:jc w:val="both"/>
        <w:rPr>
          <w:rFonts w:ascii="Times New Roman" w:eastAsiaTheme="minorEastAsia" w:hAnsi="Times New Roman"/>
          <w:sz w:val="24"/>
          <w:szCs w:val="24"/>
        </w:rPr>
      </w:pPr>
      <w:r w:rsidRPr="00776F6E">
        <w:rPr>
          <w:rFonts w:ascii="Times New Roman" w:eastAsiaTheme="minorEastAsia" w:hAnsi="Times New Roman"/>
          <w:sz w:val="24"/>
          <w:szCs w:val="24"/>
        </w:rPr>
        <w:t>Nije prihvaćen prijedlog</w:t>
      </w:r>
      <w:r w:rsidR="00A50ED1">
        <w:rPr>
          <w:rFonts w:ascii="Times New Roman" w:eastAsiaTheme="minorEastAsia" w:hAnsi="Times New Roman"/>
          <w:sz w:val="24"/>
          <w:szCs w:val="24"/>
        </w:rPr>
        <w:t xml:space="preserve"> zastupnice</w:t>
      </w:r>
      <w:r w:rsidRPr="00776F6E">
        <w:rPr>
          <w:rFonts w:ascii="Times New Roman" w:eastAsiaTheme="minorEastAsia" w:hAnsi="Times New Roman"/>
          <w:sz w:val="24"/>
          <w:szCs w:val="24"/>
        </w:rPr>
        <w:t xml:space="preserve"> </w:t>
      </w:r>
      <w:r w:rsidRPr="00B7154A">
        <w:rPr>
          <w:rFonts w:ascii="Times New Roman" w:eastAsiaTheme="minorEastAsia" w:hAnsi="Times New Roman"/>
          <w:b/>
          <w:sz w:val="24"/>
          <w:szCs w:val="24"/>
        </w:rPr>
        <w:t>Ivane Marković</w:t>
      </w:r>
      <w:r w:rsidRPr="00776F6E">
        <w:rPr>
          <w:rFonts w:ascii="Times New Roman" w:eastAsiaTheme="minorEastAsia" w:hAnsi="Times New Roman"/>
          <w:sz w:val="24"/>
          <w:szCs w:val="24"/>
        </w:rPr>
        <w:t xml:space="preserve"> vezan </w:t>
      </w:r>
      <w:r w:rsidR="0069796C">
        <w:rPr>
          <w:rFonts w:ascii="Times New Roman" w:eastAsiaTheme="minorEastAsia" w:hAnsi="Times New Roman"/>
          <w:sz w:val="24"/>
          <w:szCs w:val="24"/>
        </w:rPr>
        <w:t>uz</w:t>
      </w:r>
      <w:r w:rsidRPr="00776F6E">
        <w:rPr>
          <w:rFonts w:ascii="Times New Roman" w:eastAsiaTheme="minorEastAsia" w:hAnsi="Times New Roman"/>
          <w:sz w:val="24"/>
          <w:szCs w:val="24"/>
        </w:rPr>
        <w:t xml:space="preserve"> veću zastupljenost otoka u svim zakonskim propisima </w:t>
      </w:r>
      <w:r w:rsidR="0069796C">
        <w:rPr>
          <w:rFonts w:ascii="Times New Roman" w:eastAsiaTheme="minorEastAsia" w:hAnsi="Times New Roman"/>
          <w:sz w:val="24"/>
          <w:szCs w:val="24"/>
        </w:rPr>
        <w:t>jer</w:t>
      </w:r>
      <w:r w:rsidRPr="00776F6E">
        <w:rPr>
          <w:rFonts w:ascii="Times New Roman" w:eastAsiaTheme="minorEastAsia" w:hAnsi="Times New Roman"/>
          <w:sz w:val="24"/>
          <w:szCs w:val="24"/>
        </w:rPr>
        <w:t xml:space="preserve"> su međuresorna suradnja i obveze tijela državne uprave i drugih javnopravnih tijela već obuhvaćeni </w:t>
      </w:r>
      <w:r w:rsidR="0069796C">
        <w:rPr>
          <w:rFonts w:ascii="Times New Roman" w:eastAsiaTheme="minorEastAsia" w:hAnsi="Times New Roman"/>
          <w:sz w:val="24"/>
          <w:szCs w:val="24"/>
        </w:rPr>
        <w:t>ovim</w:t>
      </w:r>
      <w:r w:rsidRPr="00776F6E">
        <w:rPr>
          <w:rFonts w:ascii="Times New Roman" w:eastAsiaTheme="minorEastAsia" w:hAnsi="Times New Roman"/>
          <w:sz w:val="24"/>
          <w:szCs w:val="24"/>
        </w:rPr>
        <w:t xml:space="preserve"> </w:t>
      </w:r>
      <w:r w:rsidR="00B7154A">
        <w:rPr>
          <w:rFonts w:ascii="Times New Roman" w:eastAsiaTheme="minorEastAsia" w:hAnsi="Times New Roman"/>
          <w:sz w:val="24"/>
          <w:szCs w:val="24"/>
        </w:rPr>
        <w:t>P</w:t>
      </w:r>
      <w:r w:rsidRPr="00776F6E">
        <w:rPr>
          <w:rFonts w:ascii="Times New Roman" w:eastAsiaTheme="minorEastAsia" w:hAnsi="Times New Roman"/>
          <w:sz w:val="24"/>
          <w:szCs w:val="24"/>
        </w:rPr>
        <w:t>rijedlog</w:t>
      </w:r>
      <w:r w:rsidR="00B7154A">
        <w:rPr>
          <w:rFonts w:ascii="Times New Roman" w:eastAsiaTheme="minorEastAsia" w:hAnsi="Times New Roman"/>
          <w:sz w:val="24"/>
          <w:szCs w:val="24"/>
        </w:rPr>
        <w:t>om</w:t>
      </w:r>
      <w:r w:rsidRPr="00776F6E">
        <w:rPr>
          <w:rFonts w:ascii="Times New Roman" w:eastAsiaTheme="minorEastAsia" w:hAnsi="Times New Roman"/>
          <w:sz w:val="24"/>
          <w:szCs w:val="24"/>
        </w:rPr>
        <w:t xml:space="preserve"> zakona.</w:t>
      </w:r>
    </w:p>
    <w:p w14:paraId="318CA5D5" w14:textId="579C22A8" w:rsidR="006C5B55" w:rsidRPr="00776F6E" w:rsidRDefault="0069796C" w:rsidP="006C5B55">
      <w:pPr>
        <w:tabs>
          <w:tab w:val="left" w:pos="142"/>
        </w:tabs>
        <w:spacing w:line="21" w:lineRule="atLeast"/>
        <w:ind w:firstLine="284"/>
        <w:jc w:val="both"/>
        <w:rPr>
          <w:rFonts w:ascii="Times New Roman" w:eastAsiaTheme="minorEastAsia" w:hAnsi="Times New Roman"/>
          <w:sz w:val="24"/>
          <w:szCs w:val="24"/>
        </w:rPr>
      </w:pPr>
      <w:r>
        <w:rPr>
          <w:rFonts w:ascii="Times New Roman" w:eastAsiaTheme="minorEastAsia" w:hAnsi="Times New Roman"/>
          <w:sz w:val="24"/>
          <w:szCs w:val="24"/>
        </w:rPr>
        <w:t>Nije prihvaćen prijedlog zastupnika</w:t>
      </w:r>
      <w:r w:rsidR="006C5B55" w:rsidRPr="00776F6E">
        <w:rPr>
          <w:rFonts w:ascii="Times New Roman" w:eastAsiaTheme="minorEastAsia" w:hAnsi="Times New Roman"/>
          <w:sz w:val="24"/>
          <w:szCs w:val="24"/>
        </w:rPr>
        <w:t xml:space="preserve"> </w:t>
      </w:r>
      <w:r w:rsidR="006C5B55" w:rsidRPr="008520BF">
        <w:rPr>
          <w:rFonts w:ascii="Times New Roman" w:eastAsiaTheme="minorEastAsia" w:hAnsi="Times New Roman"/>
          <w:b/>
          <w:sz w:val="24"/>
          <w:szCs w:val="24"/>
        </w:rPr>
        <w:t xml:space="preserve">Damira </w:t>
      </w:r>
      <w:proofErr w:type="spellStart"/>
      <w:r w:rsidR="006C5B55" w:rsidRPr="008520BF">
        <w:rPr>
          <w:rFonts w:ascii="Times New Roman" w:eastAsiaTheme="minorEastAsia" w:hAnsi="Times New Roman"/>
          <w:b/>
          <w:sz w:val="24"/>
          <w:szCs w:val="24"/>
        </w:rPr>
        <w:t>Biloglava</w:t>
      </w:r>
      <w:proofErr w:type="spellEnd"/>
      <w:r w:rsidR="006C5B55">
        <w:rPr>
          <w:rFonts w:ascii="Times New Roman" w:eastAsiaTheme="minorEastAsia" w:hAnsi="Times New Roman"/>
          <w:sz w:val="24"/>
          <w:szCs w:val="24"/>
        </w:rPr>
        <w:t xml:space="preserve"> </w:t>
      </w:r>
      <w:r>
        <w:rPr>
          <w:rFonts w:ascii="Times New Roman" w:eastAsiaTheme="minorEastAsia" w:hAnsi="Times New Roman"/>
          <w:sz w:val="24"/>
          <w:szCs w:val="24"/>
        </w:rPr>
        <w:t>da se dopuni</w:t>
      </w:r>
      <w:r w:rsidR="00B479B5">
        <w:rPr>
          <w:rFonts w:ascii="Times New Roman" w:eastAsiaTheme="minorEastAsia" w:hAnsi="Times New Roman"/>
          <w:sz w:val="24"/>
          <w:szCs w:val="24"/>
        </w:rPr>
        <w:t xml:space="preserve"> </w:t>
      </w:r>
      <w:r w:rsidR="001E6990">
        <w:rPr>
          <w:rFonts w:ascii="Times New Roman" w:eastAsiaTheme="minorEastAsia" w:hAnsi="Times New Roman"/>
          <w:sz w:val="24"/>
          <w:szCs w:val="24"/>
        </w:rPr>
        <w:t>član</w:t>
      </w:r>
      <w:r>
        <w:rPr>
          <w:rFonts w:ascii="Times New Roman" w:eastAsiaTheme="minorEastAsia" w:hAnsi="Times New Roman"/>
          <w:sz w:val="24"/>
          <w:szCs w:val="24"/>
        </w:rPr>
        <w:t>ak</w:t>
      </w:r>
      <w:r w:rsidR="00536790">
        <w:rPr>
          <w:rFonts w:ascii="Times New Roman" w:eastAsiaTheme="minorEastAsia" w:hAnsi="Times New Roman"/>
          <w:sz w:val="24"/>
          <w:szCs w:val="24"/>
        </w:rPr>
        <w:t xml:space="preserve"> 33. </w:t>
      </w:r>
      <w:r>
        <w:rPr>
          <w:rFonts w:ascii="Times New Roman" w:eastAsiaTheme="minorEastAsia" w:hAnsi="Times New Roman"/>
          <w:sz w:val="24"/>
          <w:szCs w:val="24"/>
        </w:rPr>
        <w:t>tako</w:t>
      </w:r>
      <w:r w:rsidR="00536790">
        <w:rPr>
          <w:rFonts w:ascii="Times New Roman" w:eastAsiaTheme="minorEastAsia" w:hAnsi="Times New Roman"/>
          <w:sz w:val="24"/>
          <w:szCs w:val="24"/>
        </w:rPr>
        <w:t xml:space="preserve"> da se</w:t>
      </w:r>
      <w:r w:rsidR="001E6990">
        <w:rPr>
          <w:rFonts w:ascii="Times New Roman" w:eastAsiaTheme="minorEastAsia" w:hAnsi="Times New Roman"/>
          <w:sz w:val="24"/>
          <w:szCs w:val="24"/>
        </w:rPr>
        <w:t xml:space="preserve"> </w:t>
      </w:r>
      <w:r w:rsidR="006C5B55">
        <w:rPr>
          <w:rFonts w:ascii="Times New Roman" w:eastAsiaTheme="minorEastAsia" w:hAnsi="Times New Roman"/>
          <w:sz w:val="24"/>
          <w:szCs w:val="24"/>
        </w:rPr>
        <w:t xml:space="preserve">prilikom izbora specijalizanta daje prednost </w:t>
      </w:r>
      <w:r w:rsidR="00084A14">
        <w:rPr>
          <w:rFonts w:ascii="Times New Roman" w:eastAsiaTheme="minorEastAsia" w:hAnsi="Times New Roman"/>
          <w:sz w:val="24"/>
          <w:szCs w:val="24"/>
        </w:rPr>
        <w:t xml:space="preserve">medicinskom osoblju koje je </w:t>
      </w:r>
      <w:r w:rsidR="00084A14" w:rsidRPr="00AF193A">
        <w:rPr>
          <w:rFonts w:ascii="Times New Roman" w:eastAsiaTheme="minorEastAsia" w:hAnsi="Times New Roman"/>
          <w:sz w:val="24"/>
          <w:szCs w:val="24"/>
        </w:rPr>
        <w:t>radi</w:t>
      </w:r>
      <w:r w:rsidR="00084A14">
        <w:rPr>
          <w:rFonts w:ascii="Times New Roman" w:eastAsiaTheme="minorEastAsia" w:hAnsi="Times New Roman"/>
          <w:sz w:val="24"/>
          <w:szCs w:val="24"/>
        </w:rPr>
        <w:t>lo</w:t>
      </w:r>
      <w:r w:rsidR="00084A14" w:rsidRPr="00AF193A">
        <w:rPr>
          <w:rFonts w:ascii="Times New Roman" w:eastAsiaTheme="minorEastAsia" w:hAnsi="Times New Roman"/>
          <w:sz w:val="24"/>
          <w:szCs w:val="24"/>
        </w:rPr>
        <w:t xml:space="preserve"> na otocima</w:t>
      </w:r>
      <w:r w:rsidR="00084A14">
        <w:rPr>
          <w:rFonts w:ascii="Times New Roman" w:eastAsiaTheme="minorEastAsia" w:hAnsi="Times New Roman"/>
          <w:sz w:val="24"/>
          <w:szCs w:val="24"/>
        </w:rPr>
        <w:t>,</w:t>
      </w:r>
      <w:r w:rsidR="00084A14" w:rsidRPr="008520BF">
        <w:rPr>
          <w:rFonts w:ascii="Times New Roman" w:eastAsiaTheme="minorEastAsia" w:hAnsi="Times New Roman"/>
          <w:sz w:val="24"/>
          <w:szCs w:val="24"/>
        </w:rPr>
        <w:t xml:space="preserve"> </w:t>
      </w:r>
      <w:r>
        <w:rPr>
          <w:rFonts w:ascii="Times New Roman" w:eastAsiaTheme="minorEastAsia" w:hAnsi="Times New Roman"/>
          <w:sz w:val="24"/>
          <w:szCs w:val="24"/>
        </w:rPr>
        <w:t>jer je</w:t>
      </w:r>
      <w:r w:rsidR="000A1807">
        <w:rPr>
          <w:rFonts w:ascii="Times New Roman" w:eastAsiaTheme="minorEastAsia" w:hAnsi="Times New Roman"/>
          <w:sz w:val="24"/>
          <w:szCs w:val="24"/>
        </w:rPr>
        <w:t xml:space="preserve"> navedeno</w:t>
      </w:r>
      <w:r w:rsidR="00084A14">
        <w:rPr>
          <w:rFonts w:ascii="Times New Roman" w:eastAsiaTheme="minorEastAsia" w:hAnsi="Times New Roman"/>
          <w:sz w:val="24"/>
          <w:szCs w:val="24"/>
        </w:rPr>
        <w:t xml:space="preserve"> </w:t>
      </w:r>
      <w:r w:rsidR="00084A14" w:rsidRPr="008520BF">
        <w:rPr>
          <w:rFonts w:ascii="Times New Roman" w:eastAsiaTheme="minorEastAsia" w:hAnsi="Times New Roman"/>
          <w:sz w:val="24"/>
          <w:szCs w:val="24"/>
        </w:rPr>
        <w:t>regulirano propisima za koje je nadlež</w:t>
      </w:r>
      <w:r>
        <w:rPr>
          <w:rFonts w:ascii="Times New Roman" w:eastAsiaTheme="minorEastAsia" w:hAnsi="Times New Roman"/>
          <w:sz w:val="24"/>
          <w:szCs w:val="24"/>
        </w:rPr>
        <w:t>no</w:t>
      </w:r>
      <w:r w:rsidR="00084A14" w:rsidRPr="008520BF">
        <w:rPr>
          <w:rFonts w:ascii="Times New Roman" w:eastAsiaTheme="minorEastAsia" w:hAnsi="Times New Roman"/>
          <w:sz w:val="24"/>
          <w:szCs w:val="24"/>
        </w:rPr>
        <w:t xml:space="preserve"> </w:t>
      </w:r>
      <w:r>
        <w:rPr>
          <w:rFonts w:ascii="Times New Roman" w:eastAsiaTheme="minorEastAsia" w:hAnsi="Times New Roman"/>
          <w:sz w:val="24"/>
          <w:szCs w:val="24"/>
        </w:rPr>
        <w:t>ministarstvo</w:t>
      </w:r>
      <w:r w:rsidR="00084A14" w:rsidRPr="008520BF">
        <w:rPr>
          <w:rFonts w:ascii="Times New Roman" w:eastAsiaTheme="minorEastAsia" w:hAnsi="Times New Roman"/>
          <w:sz w:val="24"/>
          <w:szCs w:val="24"/>
        </w:rPr>
        <w:t xml:space="preserve"> </w:t>
      </w:r>
      <w:r w:rsidR="009D494E">
        <w:rPr>
          <w:rFonts w:ascii="Times New Roman" w:eastAsiaTheme="minorEastAsia" w:hAnsi="Times New Roman"/>
          <w:sz w:val="24"/>
          <w:szCs w:val="24"/>
        </w:rPr>
        <w:t xml:space="preserve">nadležno za </w:t>
      </w:r>
      <w:r w:rsidR="00084A14" w:rsidRPr="008520BF">
        <w:rPr>
          <w:rFonts w:ascii="Times New Roman" w:eastAsiaTheme="minorEastAsia" w:hAnsi="Times New Roman"/>
          <w:sz w:val="24"/>
          <w:szCs w:val="24"/>
        </w:rPr>
        <w:t>zdravstv</w:t>
      </w:r>
      <w:r w:rsidR="009D494E">
        <w:rPr>
          <w:rFonts w:ascii="Times New Roman" w:eastAsiaTheme="minorEastAsia" w:hAnsi="Times New Roman"/>
          <w:sz w:val="24"/>
          <w:szCs w:val="24"/>
        </w:rPr>
        <w:t>o</w:t>
      </w:r>
      <w:r w:rsidR="00536790">
        <w:rPr>
          <w:rFonts w:ascii="Times New Roman" w:eastAsiaTheme="minorEastAsia" w:hAnsi="Times New Roman"/>
          <w:sz w:val="24"/>
          <w:szCs w:val="24"/>
        </w:rPr>
        <w:t>.</w:t>
      </w:r>
    </w:p>
    <w:p w14:paraId="055ADEF2" w14:textId="2A38D43A" w:rsidR="00E13C0E" w:rsidRPr="00776F6E" w:rsidRDefault="00E13C0E" w:rsidP="00E13C0E">
      <w:pPr>
        <w:tabs>
          <w:tab w:val="left" w:pos="142"/>
        </w:tabs>
        <w:spacing w:line="21" w:lineRule="atLeast"/>
        <w:ind w:firstLine="284"/>
        <w:jc w:val="both"/>
        <w:rPr>
          <w:rFonts w:ascii="Times New Roman" w:eastAsiaTheme="minorEastAsia" w:hAnsi="Times New Roman"/>
          <w:sz w:val="24"/>
          <w:szCs w:val="24"/>
        </w:rPr>
      </w:pPr>
    </w:p>
    <w:p w14:paraId="4CB148EF" w14:textId="6BC99081" w:rsidR="009A1115" w:rsidRPr="00941310" w:rsidRDefault="009A1115" w:rsidP="009A1115">
      <w:pPr>
        <w:rPr>
          <w:lang w:eastAsia="hr-HR"/>
        </w:rPr>
      </w:pPr>
    </w:p>
    <w:p w14:paraId="1E2E6B4C" w14:textId="77777777" w:rsidR="00FC7F49" w:rsidRPr="00941310" w:rsidRDefault="00FC7F49" w:rsidP="009A1115">
      <w:pPr>
        <w:jc w:val="both"/>
        <w:rPr>
          <w:lang w:eastAsia="hr-HR"/>
        </w:rPr>
      </w:pPr>
    </w:p>
    <w:sectPr w:rsidR="00FC7F49" w:rsidRPr="00941310" w:rsidSect="000C6CC5">
      <w:footerReference w:type="default" r:id="rId14"/>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9CB61D" w14:textId="77777777" w:rsidR="00741C2D" w:rsidRDefault="00741C2D" w:rsidP="004723EE">
      <w:pPr>
        <w:spacing w:after="0" w:line="240" w:lineRule="auto"/>
      </w:pPr>
      <w:r>
        <w:separator/>
      </w:r>
    </w:p>
  </w:endnote>
  <w:endnote w:type="continuationSeparator" w:id="0">
    <w:p w14:paraId="1066649F" w14:textId="77777777" w:rsidR="00741C2D" w:rsidRDefault="00741C2D" w:rsidP="004723EE">
      <w:pPr>
        <w:spacing w:after="0" w:line="240" w:lineRule="auto"/>
      </w:pPr>
      <w:r>
        <w:continuationSeparator/>
      </w:r>
    </w:p>
  </w:endnote>
  <w:endnote w:type="continuationNotice" w:id="1">
    <w:p w14:paraId="7B3B1B30" w14:textId="77777777" w:rsidR="00741C2D" w:rsidRDefault="00741C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otham Book">
    <w:altName w:val="Calibri"/>
    <w:charset w:val="00"/>
    <w:family w:val="auto"/>
    <w:pitch w:val="variable"/>
    <w:sig w:usb0="80000007" w:usb1="00000001" w:usb2="00000000" w:usb3="00000000" w:csb0="00000093"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NewRIF-Regular">
    <w:altName w:val="Arial"/>
    <w:panose1 w:val="00000000000000000000"/>
    <w:charset w:val="EE"/>
    <w:family w:val="auto"/>
    <w:notTrueType/>
    <w:pitch w:val="default"/>
    <w:sig w:usb0="00000005" w:usb1="00000000" w:usb2="00000000" w:usb3="00000000" w:csb0="00000002" w:csb1="00000000"/>
  </w:font>
  <w:font w:name="Arial Black">
    <w:panose1 w:val="020B0A04020102020204"/>
    <w:charset w:val="EE"/>
    <w:family w:val="swiss"/>
    <w:pitch w:val="variable"/>
    <w:sig w:usb0="A00002AF" w:usb1="400078FB" w:usb2="00000000" w:usb3="00000000" w:csb0="0000009F" w:csb1="00000000"/>
  </w:font>
  <w:font w:name="Segoe UI">
    <w:panose1 w:val="020B0502040204020203"/>
    <w:charset w:val="EE"/>
    <w:family w:val="swiss"/>
    <w:pitch w:val="variable"/>
    <w:sig w:usb0="E4002EFF" w:usb1="C000E47F" w:usb2="00000009" w:usb3="00000000" w:csb0="000001FF" w:csb1="00000000"/>
  </w:font>
  <w:font w:name="Aptos">
    <w:altName w:val="Arial"/>
    <w:charset w:val="00"/>
    <w:family w:val="swiss"/>
    <w:pitch w:val="variable"/>
    <w:sig w:usb0="00000001"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0A5CB" w14:textId="3AB79251" w:rsidR="00A50ED1" w:rsidRDefault="00A50ED1">
    <w:pPr>
      <w:pStyle w:val="Footer"/>
      <w:jc w:val="right"/>
    </w:pPr>
  </w:p>
  <w:p w14:paraId="55052F8A" w14:textId="77777777" w:rsidR="00A50ED1" w:rsidRDefault="00A50E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9076728"/>
      <w:docPartObj>
        <w:docPartGallery w:val="Page Numbers (Bottom of Page)"/>
        <w:docPartUnique/>
      </w:docPartObj>
    </w:sdtPr>
    <w:sdtEndPr/>
    <w:sdtContent>
      <w:p w14:paraId="35DA40F4" w14:textId="18C2E995" w:rsidR="000C6CC5" w:rsidRDefault="000C6CC5">
        <w:pPr>
          <w:pStyle w:val="Footer"/>
          <w:jc w:val="right"/>
        </w:pPr>
        <w:r>
          <w:fldChar w:fldCharType="begin"/>
        </w:r>
        <w:r>
          <w:instrText>PAGE   \* MERGEFORMAT</w:instrText>
        </w:r>
        <w:r>
          <w:fldChar w:fldCharType="separate"/>
        </w:r>
        <w:r w:rsidR="00227D7C">
          <w:rPr>
            <w:noProof/>
          </w:rPr>
          <w:t>37</w:t>
        </w:r>
        <w:r>
          <w:fldChar w:fldCharType="end"/>
        </w:r>
      </w:p>
    </w:sdtContent>
  </w:sdt>
  <w:p w14:paraId="2BC397A2" w14:textId="77777777" w:rsidR="00A50ED1" w:rsidRDefault="00A50E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5FFE1A" w14:textId="77777777" w:rsidR="00741C2D" w:rsidRDefault="00741C2D" w:rsidP="004723EE">
      <w:pPr>
        <w:spacing w:after="0" w:line="240" w:lineRule="auto"/>
      </w:pPr>
      <w:r>
        <w:separator/>
      </w:r>
    </w:p>
  </w:footnote>
  <w:footnote w:type="continuationSeparator" w:id="0">
    <w:p w14:paraId="11326CCD" w14:textId="77777777" w:rsidR="00741C2D" w:rsidRDefault="00741C2D" w:rsidP="004723EE">
      <w:pPr>
        <w:spacing w:after="0" w:line="240" w:lineRule="auto"/>
      </w:pPr>
      <w:r>
        <w:continuationSeparator/>
      </w:r>
    </w:p>
  </w:footnote>
  <w:footnote w:type="continuationNotice" w:id="1">
    <w:p w14:paraId="3BA755E1" w14:textId="77777777" w:rsidR="00741C2D" w:rsidRDefault="00741C2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86E4D"/>
    <w:multiLevelType w:val="hybridMultilevel"/>
    <w:tmpl w:val="A16897D4"/>
    <w:lvl w:ilvl="0" w:tplc="5AA28854">
      <w:start w:val="1"/>
      <w:numFmt w:val="decimal"/>
      <w:lvlText w:val="%1."/>
      <w:lvlJc w:val="left"/>
      <w:pPr>
        <w:ind w:left="989" w:hanging="360"/>
      </w:pPr>
      <w:rPr>
        <w:rFonts w:hint="default"/>
      </w:rPr>
    </w:lvl>
    <w:lvl w:ilvl="1" w:tplc="041A0019" w:tentative="1">
      <w:start w:val="1"/>
      <w:numFmt w:val="lowerLetter"/>
      <w:lvlText w:val="%2."/>
      <w:lvlJc w:val="left"/>
      <w:pPr>
        <w:ind w:left="1709" w:hanging="360"/>
      </w:pPr>
    </w:lvl>
    <w:lvl w:ilvl="2" w:tplc="041A001B" w:tentative="1">
      <w:start w:val="1"/>
      <w:numFmt w:val="lowerRoman"/>
      <w:lvlText w:val="%3."/>
      <w:lvlJc w:val="right"/>
      <w:pPr>
        <w:ind w:left="2429" w:hanging="180"/>
      </w:pPr>
    </w:lvl>
    <w:lvl w:ilvl="3" w:tplc="041A000F" w:tentative="1">
      <w:start w:val="1"/>
      <w:numFmt w:val="decimal"/>
      <w:lvlText w:val="%4."/>
      <w:lvlJc w:val="left"/>
      <w:pPr>
        <w:ind w:left="3149" w:hanging="360"/>
      </w:pPr>
    </w:lvl>
    <w:lvl w:ilvl="4" w:tplc="041A0019" w:tentative="1">
      <w:start w:val="1"/>
      <w:numFmt w:val="lowerLetter"/>
      <w:lvlText w:val="%5."/>
      <w:lvlJc w:val="left"/>
      <w:pPr>
        <w:ind w:left="3869" w:hanging="360"/>
      </w:pPr>
    </w:lvl>
    <w:lvl w:ilvl="5" w:tplc="041A001B" w:tentative="1">
      <w:start w:val="1"/>
      <w:numFmt w:val="lowerRoman"/>
      <w:lvlText w:val="%6."/>
      <w:lvlJc w:val="right"/>
      <w:pPr>
        <w:ind w:left="4589" w:hanging="180"/>
      </w:pPr>
    </w:lvl>
    <w:lvl w:ilvl="6" w:tplc="041A000F" w:tentative="1">
      <w:start w:val="1"/>
      <w:numFmt w:val="decimal"/>
      <w:lvlText w:val="%7."/>
      <w:lvlJc w:val="left"/>
      <w:pPr>
        <w:ind w:left="5309" w:hanging="360"/>
      </w:pPr>
    </w:lvl>
    <w:lvl w:ilvl="7" w:tplc="041A0019" w:tentative="1">
      <w:start w:val="1"/>
      <w:numFmt w:val="lowerLetter"/>
      <w:lvlText w:val="%8."/>
      <w:lvlJc w:val="left"/>
      <w:pPr>
        <w:ind w:left="6029" w:hanging="360"/>
      </w:pPr>
    </w:lvl>
    <w:lvl w:ilvl="8" w:tplc="041A001B" w:tentative="1">
      <w:start w:val="1"/>
      <w:numFmt w:val="lowerRoman"/>
      <w:lvlText w:val="%9."/>
      <w:lvlJc w:val="right"/>
      <w:pPr>
        <w:ind w:left="6749" w:hanging="180"/>
      </w:pPr>
    </w:lvl>
  </w:abstractNum>
  <w:abstractNum w:abstractNumId="1" w15:restartNumberingAfterBreak="0">
    <w:nsid w:val="08F00F06"/>
    <w:multiLevelType w:val="hybridMultilevel"/>
    <w:tmpl w:val="16809610"/>
    <w:lvl w:ilvl="0" w:tplc="5C8AAC1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173D27"/>
    <w:multiLevelType w:val="hybridMultilevel"/>
    <w:tmpl w:val="9E966FC4"/>
    <w:lvl w:ilvl="0" w:tplc="B5805D22">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911DD5"/>
    <w:multiLevelType w:val="hybridMultilevel"/>
    <w:tmpl w:val="89203636"/>
    <w:lvl w:ilvl="0" w:tplc="9AA89B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C00D58"/>
    <w:multiLevelType w:val="hybridMultilevel"/>
    <w:tmpl w:val="31E0E7BC"/>
    <w:lvl w:ilvl="0" w:tplc="9CCA9C12">
      <w:start w:val="1"/>
      <w:numFmt w:val="bullet"/>
      <w:lvlText w:val=""/>
      <w:lvlJc w:val="left"/>
      <w:pPr>
        <w:ind w:left="720" w:hanging="360"/>
      </w:pPr>
      <w:rPr>
        <w:rFonts w:ascii="Symbol" w:hAnsi="Symbol"/>
      </w:rPr>
    </w:lvl>
    <w:lvl w:ilvl="1" w:tplc="EEDAE1CA">
      <w:start w:val="1"/>
      <w:numFmt w:val="bullet"/>
      <w:lvlText w:val=""/>
      <w:lvlJc w:val="left"/>
      <w:pPr>
        <w:ind w:left="720" w:hanging="360"/>
      </w:pPr>
      <w:rPr>
        <w:rFonts w:ascii="Symbol" w:hAnsi="Symbol"/>
      </w:rPr>
    </w:lvl>
    <w:lvl w:ilvl="2" w:tplc="9C8E5B04">
      <w:start w:val="1"/>
      <w:numFmt w:val="bullet"/>
      <w:lvlText w:val=""/>
      <w:lvlJc w:val="left"/>
      <w:pPr>
        <w:ind w:left="720" w:hanging="360"/>
      </w:pPr>
      <w:rPr>
        <w:rFonts w:ascii="Symbol" w:hAnsi="Symbol"/>
      </w:rPr>
    </w:lvl>
    <w:lvl w:ilvl="3" w:tplc="16841C3E">
      <w:start w:val="1"/>
      <w:numFmt w:val="bullet"/>
      <w:lvlText w:val=""/>
      <w:lvlJc w:val="left"/>
      <w:pPr>
        <w:ind w:left="720" w:hanging="360"/>
      </w:pPr>
      <w:rPr>
        <w:rFonts w:ascii="Symbol" w:hAnsi="Symbol"/>
      </w:rPr>
    </w:lvl>
    <w:lvl w:ilvl="4" w:tplc="BCAEDA6C">
      <w:start w:val="1"/>
      <w:numFmt w:val="bullet"/>
      <w:lvlText w:val=""/>
      <w:lvlJc w:val="left"/>
      <w:pPr>
        <w:ind w:left="720" w:hanging="360"/>
      </w:pPr>
      <w:rPr>
        <w:rFonts w:ascii="Symbol" w:hAnsi="Symbol"/>
      </w:rPr>
    </w:lvl>
    <w:lvl w:ilvl="5" w:tplc="0B644C18">
      <w:start w:val="1"/>
      <w:numFmt w:val="bullet"/>
      <w:lvlText w:val=""/>
      <w:lvlJc w:val="left"/>
      <w:pPr>
        <w:ind w:left="720" w:hanging="360"/>
      </w:pPr>
      <w:rPr>
        <w:rFonts w:ascii="Symbol" w:hAnsi="Symbol"/>
      </w:rPr>
    </w:lvl>
    <w:lvl w:ilvl="6" w:tplc="8F80A1AE">
      <w:start w:val="1"/>
      <w:numFmt w:val="bullet"/>
      <w:lvlText w:val=""/>
      <w:lvlJc w:val="left"/>
      <w:pPr>
        <w:ind w:left="720" w:hanging="360"/>
      </w:pPr>
      <w:rPr>
        <w:rFonts w:ascii="Symbol" w:hAnsi="Symbol"/>
      </w:rPr>
    </w:lvl>
    <w:lvl w:ilvl="7" w:tplc="14D228CC">
      <w:start w:val="1"/>
      <w:numFmt w:val="bullet"/>
      <w:lvlText w:val=""/>
      <w:lvlJc w:val="left"/>
      <w:pPr>
        <w:ind w:left="720" w:hanging="360"/>
      </w:pPr>
      <w:rPr>
        <w:rFonts w:ascii="Symbol" w:hAnsi="Symbol"/>
      </w:rPr>
    </w:lvl>
    <w:lvl w:ilvl="8" w:tplc="62640F5C">
      <w:start w:val="1"/>
      <w:numFmt w:val="bullet"/>
      <w:lvlText w:val=""/>
      <w:lvlJc w:val="left"/>
      <w:pPr>
        <w:ind w:left="720" w:hanging="360"/>
      </w:pPr>
      <w:rPr>
        <w:rFonts w:ascii="Symbol" w:hAnsi="Symbol"/>
      </w:rPr>
    </w:lvl>
  </w:abstractNum>
  <w:abstractNum w:abstractNumId="5" w15:restartNumberingAfterBreak="0">
    <w:nsid w:val="0ACD0D7C"/>
    <w:multiLevelType w:val="hybridMultilevel"/>
    <w:tmpl w:val="8632A382"/>
    <w:lvl w:ilvl="0" w:tplc="7E50570A">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C0B2CB0"/>
    <w:multiLevelType w:val="hybridMultilevel"/>
    <w:tmpl w:val="3F6C66AC"/>
    <w:lvl w:ilvl="0" w:tplc="351A9F06">
      <w:start w:val="1"/>
      <w:numFmt w:val="decimal"/>
      <w:lvlText w:val="%1)"/>
      <w:lvlJc w:val="left"/>
      <w:pPr>
        <w:ind w:left="1020" w:hanging="360"/>
      </w:pPr>
    </w:lvl>
    <w:lvl w:ilvl="1" w:tplc="35A6B19A">
      <w:start w:val="1"/>
      <w:numFmt w:val="decimal"/>
      <w:lvlText w:val="%2)"/>
      <w:lvlJc w:val="left"/>
      <w:pPr>
        <w:ind w:left="1020" w:hanging="360"/>
      </w:pPr>
    </w:lvl>
    <w:lvl w:ilvl="2" w:tplc="FD1E0D4C">
      <w:start w:val="1"/>
      <w:numFmt w:val="decimal"/>
      <w:lvlText w:val="%3)"/>
      <w:lvlJc w:val="left"/>
      <w:pPr>
        <w:ind w:left="1020" w:hanging="360"/>
      </w:pPr>
    </w:lvl>
    <w:lvl w:ilvl="3" w:tplc="6DF843A8">
      <w:start w:val="1"/>
      <w:numFmt w:val="decimal"/>
      <w:lvlText w:val="%4)"/>
      <w:lvlJc w:val="left"/>
      <w:pPr>
        <w:ind w:left="1020" w:hanging="360"/>
      </w:pPr>
    </w:lvl>
    <w:lvl w:ilvl="4" w:tplc="0242DFE2">
      <w:start w:val="1"/>
      <w:numFmt w:val="decimal"/>
      <w:lvlText w:val="%5)"/>
      <w:lvlJc w:val="left"/>
      <w:pPr>
        <w:ind w:left="1020" w:hanging="360"/>
      </w:pPr>
    </w:lvl>
    <w:lvl w:ilvl="5" w:tplc="9A44AA2A">
      <w:start w:val="1"/>
      <w:numFmt w:val="decimal"/>
      <w:lvlText w:val="%6)"/>
      <w:lvlJc w:val="left"/>
      <w:pPr>
        <w:ind w:left="1020" w:hanging="360"/>
      </w:pPr>
    </w:lvl>
    <w:lvl w:ilvl="6" w:tplc="926A74A2">
      <w:start w:val="1"/>
      <w:numFmt w:val="decimal"/>
      <w:lvlText w:val="%7)"/>
      <w:lvlJc w:val="left"/>
      <w:pPr>
        <w:ind w:left="1020" w:hanging="360"/>
      </w:pPr>
    </w:lvl>
    <w:lvl w:ilvl="7" w:tplc="DE04E9B8">
      <w:start w:val="1"/>
      <w:numFmt w:val="decimal"/>
      <w:lvlText w:val="%8)"/>
      <w:lvlJc w:val="left"/>
      <w:pPr>
        <w:ind w:left="1020" w:hanging="360"/>
      </w:pPr>
    </w:lvl>
    <w:lvl w:ilvl="8" w:tplc="F3D490E6">
      <w:start w:val="1"/>
      <w:numFmt w:val="decimal"/>
      <w:lvlText w:val="%9)"/>
      <w:lvlJc w:val="left"/>
      <w:pPr>
        <w:ind w:left="1020" w:hanging="360"/>
      </w:pPr>
    </w:lvl>
  </w:abstractNum>
  <w:abstractNum w:abstractNumId="7" w15:restartNumberingAfterBreak="0">
    <w:nsid w:val="0C8627B5"/>
    <w:multiLevelType w:val="hybridMultilevel"/>
    <w:tmpl w:val="9B9664C4"/>
    <w:lvl w:ilvl="0" w:tplc="0388D788">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D1469E2"/>
    <w:multiLevelType w:val="hybridMultilevel"/>
    <w:tmpl w:val="97982D6C"/>
    <w:lvl w:ilvl="0" w:tplc="7354DDE0">
      <w:numFmt w:val="bullet"/>
      <w:lvlText w:val="-"/>
      <w:lvlJc w:val="left"/>
      <w:pPr>
        <w:ind w:left="1428" w:hanging="360"/>
      </w:pPr>
      <w:rPr>
        <w:rFonts w:ascii="Gotham Book" w:eastAsiaTheme="minorHAnsi" w:hAnsi="Gotham Book" w:cstheme="minorBidi"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9" w15:restartNumberingAfterBreak="0">
    <w:nsid w:val="0F5433F5"/>
    <w:multiLevelType w:val="hybridMultilevel"/>
    <w:tmpl w:val="DE48EEF2"/>
    <w:lvl w:ilvl="0" w:tplc="68DAE1A2">
      <w:start w:val="1"/>
      <w:numFmt w:val="bullet"/>
      <w:lvlText w:val=""/>
      <w:lvlJc w:val="left"/>
      <w:pPr>
        <w:ind w:left="720" w:hanging="360"/>
      </w:pPr>
      <w:rPr>
        <w:rFonts w:ascii="Symbol" w:hAnsi="Symbol"/>
      </w:rPr>
    </w:lvl>
    <w:lvl w:ilvl="1" w:tplc="A386FB6C">
      <w:start w:val="1"/>
      <w:numFmt w:val="bullet"/>
      <w:lvlText w:val=""/>
      <w:lvlJc w:val="left"/>
      <w:pPr>
        <w:ind w:left="720" w:hanging="360"/>
      </w:pPr>
      <w:rPr>
        <w:rFonts w:ascii="Symbol" w:hAnsi="Symbol"/>
      </w:rPr>
    </w:lvl>
    <w:lvl w:ilvl="2" w:tplc="112C4C36">
      <w:start w:val="1"/>
      <w:numFmt w:val="bullet"/>
      <w:lvlText w:val=""/>
      <w:lvlJc w:val="left"/>
      <w:pPr>
        <w:ind w:left="720" w:hanging="360"/>
      </w:pPr>
      <w:rPr>
        <w:rFonts w:ascii="Symbol" w:hAnsi="Symbol"/>
      </w:rPr>
    </w:lvl>
    <w:lvl w:ilvl="3" w:tplc="220CB1A2">
      <w:start w:val="1"/>
      <w:numFmt w:val="bullet"/>
      <w:lvlText w:val=""/>
      <w:lvlJc w:val="left"/>
      <w:pPr>
        <w:ind w:left="720" w:hanging="360"/>
      </w:pPr>
      <w:rPr>
        <w:rFonts w:ascii="Symbol" w:hAnsi="Symbol"/>
      </w:rPr>
    </w:lvl>
    <w:lvl w:ilvl="4" w:tplc="350442B0">
      <w:start w:val="1"/>
      <w:numFmt w:val="bullet"/>
      <w:lvlText w:val=""/>
      <w:lvlJc w:val="left"/>
      <w:pPr>
        <w:ind w:left="720" w:hanging="360"/>
      </w:pPr>
      <w:rPr>
        <w:rFonts w:ascii="Symbol" w:hAnsi="Symbol"/>
      </w:rPr>
    </w:lvl>
    <w:lvl w:ilvl="5" w:tplc="A89AB97A">
      <w:start w:val="1"/>
      <w:numFmt w:val="bullet"/>
      <w:lvlText w:val=""/>
      <w:lvlJc w:val="left"/>
      <w:pPr>
        <w:ind w:left="720" w:hanging="360"/>
      </w:pPr>
      <w:rPr>
        <w:rFonts w:ascii="Symbol" w:hAnsi="Symbol"/>
      </w:rPr>
    </w:lvl>
    <w:lvl w:ilvl="6" w:tplc="1D6E636C">
      <w:start w:val="1"/>
      <w:numFmt w:val="bullet"/>
      <w:lvlText w:val=""/>
      <w:lvlJc w:val="left"/>
      <w:pPr>
        <w:ind w:left="720" w:hanging="360"/>
      </w:pPr>
      <w:rPr>
        <w:rFonts w:ascii="Symbol" w:hAnsi="Symbol"/>
      </w:rPr>
    </w:lvl>
    <w:lvl w:ilvl="7" w:tplc="ACD84EB4">
      <w:start w:val="1"/>
      <w:numFmt w:val="bullet"/>
      <w:lvlText w:val=""/>
      <w:lvlJc w:val="left"/>
      <w:pPr>
        <w:ind w:left="720" w:hanging="360"/>
      </w:pPr>
      <w:rPr>
        <w:rFonts w:ascii="Symbol" w:hAnsi="Symbol"/>
      </w:rPr>
    </w:lvl>
    <w:lvl w:ilvl="8" w:tplc="CF021ECC">
      <w:start w:val="1"/>
      <w:numFmt w:val="bullet"/>
      <w:lvlText w:val=""/>
      <w:lvlJc w:val="left"/>
      <w:pPr>
        <w:ind w:left="720" w:hanging="360"/>
      </w:pPr>
      <w:rPr>
        <w:rFonts w:ascii="Symbol" w:hAnsi="Symbol"/>
      </w:rPr>
    </w:lvl>
  </w:abstractNum>
  <w:abstractNum w:abstractNumId="10" w15:restartNumberingAfterBreak="0">
    <w:nsid w:val="10D15BA3"/>
    <w:multiLevelType w:val="hybridMultilevel"/>
    <w:tmpl w:val="FECC6B32"/>
    <w:lvl w:ilvl="0" w:tplc="87066CC4">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341BA60"/>
    <w:multiLevelType w:val="hybridMultilevel"/>
    <w:tmpl w:val="851297DE"/>
    <w:lvl w:ilvl="0" w:tplc="6200F3D0">
      <w:numFmt w:val="bullet"/>
      <w:lvlText w:val="‒"/>
      <w:lvlJc w:val="left"/>
      <w:pPr>
        <w:ind w:left="720" w:hanging="360"/>
      </w:pPr>
      <w:rPr>
        <w:rFonts w:ascii="Times New Roman" w:eastAsiaTheme="minorHAnsi" w:hAnsi="Times New Roman" w:cs="Times New Roman" w:hint="default"/>
      </w:rPr>
    </w:lvl>
    <w:lvl w:ilvl="1" w:tplc="B022A8C8">
      <w:start w:val="1"/>
      <w:numFmt w:val="bullet"/>
      <w:lvlText w:val="o"/>
      <w:lvlJc w:val="left"/>
      <w:pPr>
        <w:ind w:left="1440" w:hanging="360"/>
      </w:pPr>
      <w:rPr>
        <w:rFonts w:ascii="Courier New" w:hAnsi="Courier New" w:hint="default"/>
      </w:rPr>
    </w:lvl>
    <w:lvl w:ilvl="2" w:tplc="B55064E8">
      <w:start w:val="1"/>
      <w:numFmt w:val="bullet"/>
      <w:lvlText w:val=""/>
      <w:lvlJc w:val="left"/>
      <w:pPr>
        <w:ind w:left="2160" w:hanging="360"/>
      </w:pPr>
      <w:rPr>
        <w:rFonts w:ascii="Wingdings" w:hAnsi="Wingdings" w:hint="default"/>
      </w:rPr>
    </w:lvl>
    <w:lvl w:ilvl="3" w:tplc="8C062936">
      <w:start w:val="1"/>
      <w:numFmt w:val="bullet"/>
      <w:lvlText w:val=""/>
      <w:lvlJc w:val="left"/>
      <w:pPr>
        <w:ind w:left="2880" w:hanging="360"/>
      </w:pPr>
      <w:rPr>
        <w:rFonts w:ascii="Symbol" w:hAnsi="Symbol" w:hint="default"/>
      </w:rPr>
    </w:lvl>
    <w:lvl w:ilvl="4" w:tplc="48823676">
      <w:start w:val="1"/>
      <w:numFmt w:val="bullet"/>
      <w:lvlText w:val="o"/>
      <w:lvlJc w:val="left"/>
      <w:pPr>
        <w:ind w:left="3600" w:hanging="360"/>
      </w:pPr>
      <w:rPr>
        <w:rFonts w:ascii="Courier New" w:hAnsi="Courier New" w:hint="default"/>
      </w:rPr>
    </w:lvl>
    <w:lvl w:ilvl="5" w:tplc="9D30CB46">
      <w:start w:val="1"/>
      <w:numFmt w:val="bullet"/>
      <w:lvlText w:val=""/>
      <w:lvlJc w:val="left"/>
      <w:pPr>
        <w:ind w:left="4320" w:hanging="360"/>
      </w:pPr>
      <w:rPr>
        <w:rFonts w:ascii="Wingdings" w:hAnsi="Wingdings" w:hint="default"/>
      </w:rPr>
    </w:lvl>
    <w:lvl w:ilvl="6" w:tplc="E6169A76">
      <w:start w:val="1"/>
      <w:numFmt w:val="bullet"/>
      <w:lvlText w:val=""/>
      <w:lvlJc w:val="left"/>
      <w:pPr>
        <w:ind w:left="5040" w:hanging="360"/>
      </w:pPr>
      <w:rPr>
        <w:rFonts w:ascii="Symbol" w:hAnsi="Symbol" w:hint="default"/>
      </w:rPr>
    </w:lvl>
    <w:lvl w:ilvl="7" w:tplc="448E4850">
      <w:start w:val="1"/>
      <w:numFmt w:val="bullet"/>
      <w:lvlText w:val="o"/>
      <w:lvlJc w:val="left"/>
      <w:pPr>
        <w:ind w:left="5760" w:hanging="360"/>
      </w:pPr>
      <w:rPr>
        <w:rFonts w:ascii="Courier New" w:hAnsi="Courier New" w:hint="default"/>
      </w:rPr>
    </w:lvl>
    <w:lvl w:ilvl="8" w:tplc="73865B3A">
      <w:start w:val="1"/>
      <w:numFmt w:val="bullet"/>
      <w:lvlText w:val=""/>
      <w:lvlJc w:val="left"/>
      <w:pPr>
        <w:ind w:left="6480" w:hanging="360"/>
      </w:pPr>
      <w:rPr>
        <w:rFonts w:ascii="Wingdings" w:hAnsi="Wingdings" w:hint="default"/>
      </w:rPr>
    </w:lvl>
  </w:abstractNum>
  <w:abstractNum w:abstractNumId="12" w15:restartNumberingAfterBreak="0">
    <w:nsid w:val="145D7762"/>
    <w:multiLevelType w:val="hybridMultilevel"/>
    <w:tmpl w:val="86804352"/>
    <w:lvl w:ilvl="0" w:tplc="2736B230">
      <w:start w:val="1"/>
      <w:numFmt w:val="bullet"/>
      <w:lvlText w:val=""/>
      <w:lvlJc w:val="left"/>
      <w:pPr>
        <w:ind w:left="720" w:hanging="360"/>
      </w:pPr>
      <w:rPr>
        <w:rFonts w:ascii="Symbol" w:hAnsi="Symbol"/>
      </w:rPr>
    </w:lvl>
    <w:lvl w:ilvl="1" w:tplc="70724C8C">
      <w:start w:val="1"/>
      <w:numFmt w:val="bullet"/>
      <w:lvlText w:val=""/>
      <w:lvlJc w:val="left"/>
      <w:pPr>
        <w:ind w:left="720" w:hanging="360"/>
      </w:pPr>
      <w:rPr>
        <w:rFonts w:ascii="Symbol" w:hAnsi="Symbol"/>
      </w:rPr>
    </w:lvl>
    <w:lvl w:ilvl="2" w:tplc="1B82AC3E">
      <w:start w:val="1"/>
      <w:numFmt w:val="bullet"/>
      <w:lvlText w:val=""/>
      <w:lvlJc w:val="left"/>
      <w:pPr>
        <w:ind w:left="720" w:hanging="360"/>
      </w:pPr>
      <w:rPr>
        <w:rFonts w:ascii="Symbol" w:hAnsi="Symbol"/>
      </w:rPr>
    </w:lvl>
    <w:lvl w:ilvl="3" w:tplc="3D4C0306">
      <w:start w:val="1"/>
      <w:numFmt w:val="bullet"/>
      <w:lvlText w:val=""/>
      <w:lvlJc w:val="left"/>
      <w:pPr>
        <w:ind w:left="720" w:hanging="360"/>
      </w:pPr>
      <w:rPr>
        <w:rFonts w:ascii="Symbol" w:hAnsi="Symbol"/>
      </w:rPr>
    </w:lvl>
    <w:lvl w:ilvl="4" w:tplc="59C8B20A">
      <w:start w:val="1"/>
      <w:numFmt w:val="bullet"/>
      <w:lvlText w:val=""/>
      <w:lvlJc w:val="left"/>
      <w:pPr>
        <w:ind w:left="720" w:hanging="360"/>
      </w:pPr>
      <w:rPr>
        <w:rFonts w:ascii="Symbol" w:hAnsi="Symbol"/>
      </w:rPr>
    </w:lvl>
    <w:lvl w:ilvl="5" w:tplc="98A22E48">
      <w:start w:val="1"/>
      <w:numFmt w:val="bullet"/>
      <w:lvlText w:val=""/>
      <w:lvlJc w:val="left"/>
      <w:pPr>
        <w:ind w:left="720" w:hanging="360"/>
      </w:pPr>
      <w:rPr>
        <w:rFonts w:ascii="Symbol" w:hAnsi="Symbol"/>
      </w:rPr>
    </w:lvl>
    <w:lvl w:ilvl="6" w:tplc="D4B4ADE6">
      <w:start w:val="1"/>
      <w:numFmt w:val="bullet"/>
      <w:lvlText w:val=""/>
      <w:lvlJc w:val="left"/>
      <w:pPr>
        <w:ind w:left="720" w:hanging="360"/>
      </w:pPr>
      <w:rPr>
        <w:rFonts w:ascii="Symbol" w:hAnsi="Symbol"/>
      </w:rPr>
    </w:lvl>
    <w:lvl w:ilvl="7" w:tplc="DF4ADDDA">
      <w:start w:val="1"/>
      <w:numFmt w:val="bullet"/>
      <w:lvlText w:val=""/>
      <w:lvlJc w:val="left"/>
      <w:pPr>
        <w:ind w:left="720" w:hanging="360"/>
      </w:pPr>
      <w:rPr>
        <w:rFonts w:ascii="Symbol" w:hAnsi="Symbol"/>
      </w:rPr>
    </w:lvl>
    <w:lvl w:ilvl="8" w:tplc="8A8A50F2">
      <w:start w:val="1"/>
      <w:numFmt w:val="bullet"/>
      <w:lvlText w:val=""/>
      <w:lvlJc w:val="left"/>
      <w:pPr>
        <w:ind w:left="720" w:hanging="360"/>
      </w:pPr>
      <w:rPr>
        <w:rFonts w:ascii="Symbol" w:hAnsi="Symbol"/>
      </w:rPr>
    </w:lvl>
  </w:abstractNum>
  <w:abstractNum w:abstractNumId="13" w15:restartNumberingAfterBreak="0">
    <w:nsid w:val="148311B0"/>
    <w:multiLevelType w:val="hybridMultilevel"/>
    <w:tmpl w:val="E488E2A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14AD6A98"/>
    <w:multiLevelType w:val="hybridMultilevel"/>
    <w:tmpl w:val="20525AB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164A4DBC"/>
    <w:multiLevelType w:val="hybridMultilevel"/>
    <w:tmpl w:val="FA4832E0"/>
    <w:lvl w:ilvl="0" w:tplc="101C4E84">
      <w:start w:val="1"/>
      <w:numFmt w:val="bullet"/>
      <w:lvlText w:val=""/>
      <w:lvlJc w:val="left"/>
      <w:pPr>
        <w:ind w:left="720" w:hanging="360"/>
      </w:pPr>
      <w:rPr>
        <w:rFonts w:ascii="Symbol" w:hAnsi="Symbol"/>
      </w:rPr>
    </w:lvl>
    <w:lvl w:ilvl="1" w:tplc="8C6CA5EA">
      <w:start w:val="1"/>
      <w:numFmt w:val="bullet"/>
      <w:lvlText w:val=""/>
      <w:lvlJc w:val="left"/>
      <w:pPr>
        <w:ind w:left="720" w:hanging="360"/>
      </w:pPr>
      <w:rPr>
        <w:rFonts w:ascii="Symbol" w:hAnsi="Symbol"/>
      </w:rPr>
    </w:lvl>
    <w:lvl w:ilvl="2" w:tplc="9B605E32">
      <w:start w:val="1"/>
      <w:numFmt w:val="bullet"/>
      <w:lvlText w:val=""/>
      <w:lvlJc w:val="left"/>
      <w:pPr>
        <w:ind w:left="720" w:hanging="360"/>
      </w:pPr>
      <w:rPr>
        <w:rFonts w:ascii="Symbol" w:hAnsi="Symbol"/>
      </w:rPr>
    </w:lvl>
    <w:lvl w:ilvl="3" w:tplc="36DAD70C">
      <w:start w:val="1"/>
      <w:numFmt w:val="bullet"/>
      <w:lvlText w:val=""/>
      <w:lvlJc w:val="left"/>
      <w:pPr>
        <w:ind w:left="720" w:hanging="360"/>
      </w:pPr>
      <w:rPr>
        <w:rFonts w:ascii="Symbol" w:hAnsi="Symbol"/>
      </w:rPr>
    </w:lvl>
    <w:lvl w:ilvl="4" w:tplc="866EAC8C">
      <w:start w:val="1"/>
      <w:numFmt w:val="bullet"/>
      <w:lvlText w:val=""/>
      <w:lvlJc w:val="left"/>
      <w:pPr>
        <w:ind w:left="720" w:hanging="360"/>
      </w:pPr>
      <w:rPr>
        <w:rFonts w:ascii="Symbol" w:hAnsi="Symbol"/>
      </w:rPr>
    </w:lvl>
    <w:lvl w:ilvl="5" w:tplc="2D080DC6">
      <w:start w:val="1"/>
      <w:numFmt w:val="bullet"/>
      <w:lvlText w:val=""/>
      <w:lvlJc w:val="left"/>
      <w:pPr>
        <w:ind w:left="720" w:hanging="360"/>
      </w:pPr>
      <w:rPr>
        <w:rFonts w:ascii="Symbol" w:hAnsi="Symbol"/>
      </w:rPr>
    </w:lvl>
    <w:lvl w:ilvl="6" w:tplc="EAFA2A92">
      <w:start w:val="1"/>
      <w:numFmt w:val="bullet"/>
      <w:lvlText w:val=""/>
      <w:lvlJc w:val="left"/>
      <w:pPr>
        <w:ind w:left="720" w:hanging="360"/>
      </w:pPr>
      <w:rPr>
        <w:rFonts w:ascii="Symbol" w:hAnsi="Symbol"/>
      </w:rPr>
    </w:lvl>
    <w:lvl w:ilvl="7" w:tplc="9A0E93A6">
      <w:start w:val="1"/>
      <w:numFmt w:val="bullet"/>
      <w:lvlText w:val=""/>
      <w:lvlJc w:val="left"/>
      <w:pPr>
        <w:ind w:left="720" w:hanging="360"/>
      </w:pPr>
      <w:rPr>
        <w:rFonts w:ascii="Symbol" w:hAnsi="Symbol"/>
      </w:rPr>
    </w:lvl>
    <w:lvl w:ilvl="8" w:tplc="DA707E9C">
      <w:start w:val="1"/>
      <w:numFmt w:val="bullet"/>
      <w:lvlText w:val=""/>
      <w:lvlJc w:val="left"/>
      <w:pPr>
        <w:ind w:left="720" w:hanging="360"/>
      </w:pPr>
      <w:rPr>
        <w:rFonts w:ascii="Symbol" w:hAnsi="Symbol"/>
      </w:rPr>
    </w:lvl>
  </w:abstractNum>
  <w:abstractNum w:abstractNumId="16" w15:restartNumberingAfterBreak="0">
    <w:nsid w:val="190B7DCD"/>
    <w:multiLevelType w:val="hybridMultilevel"/>
    <w:tmpl w:val="0A129F70"/>
    <w:lvl w:ilvl="0" w:tplc="0E10C8BC">
      <w:start w:val="1"/>
      <w:numFmt w:val="decimal"/>
      <w:lvlText w:val="%1)"/>
      <w:lvlJc w:val="left"/>
      <w:pPr>
        <w:ind w:left="1020" w:hanging="360"/>
      </w:pPr>
    </w:lvl>
    <w:lvl w:ilvl="1" w:tplc="4A3E7934">
      <w:start w:val="1"/>
      <w:numFmt w:val="decimal"/>
      <w:lvlText w:val="%2)"/>
      <w:lvlJc w:val="left"/>
      <w:pPr>
        <w:ind w:left="1020" w:hanging="360"/>
      </w:pPr>
    </w:lvl>
    <w:lvl w:ilvl="2" w:tplc="27903840">
      <w:start w:val="1"/>
      <w:numFmt w:val="decimal"/>
      <w:lvlText w:val="%3)"/>
      <w:lvlJc w:val="left"/>
      <w:pPr>
        <w:ind w:left="1020" w:hanging="360"/>
      </w:pPr>
    </w:lvl>
    <w:lvl w:ilvl="3" w:tplc="62442F08">
      <w:start w:val="1"/>
      <w:numFmt w:val="decimal"/>
      <w:lvlText w:val="%4)"/>
      <w:lvlJc w:val="left"/>
      <w:pPr>
        <w:ind w:left="1020" w:hanging="360"/>
      </w:pPr>
    </w:lvl>
    <w:lvl w:ilvl="4" w:tplc="BE2AF38C">
      <w:start w:val="1"/>
      <w:numFmt w:val="decimal"/>
      <w:lvlText w:val="%5)"/>
      <w:lvlJc w:val="left"/>
      <w:pPr>
        <w:ind w:left="1020" w:hanging="360"/>
      </w:pPr>
    </w:lvl>
    <w:lvl w:ilvl="5" w:tplc="CA7C73FA">
      <w:start w:val="1"/>
      <w:numFmt w:val="decimal"/>
      <w:lvlText w:val="%6)"/>
      <w:lvlJc w:val="left"/>
      <w:pPr>
        <w:ind w:left="1020" w:hanging="360"/>
      </w:pPr>
    </w:lvl>
    <w:lvl w:ilvl="6" w:tplc="AA1445B2">
      <w:start w:val="1"/>
      <w:numFmt w:val="decimal"/>
      <w:lvlText w:val="%7)"/>
      <w:lvlJc w:val="left"/>
      <w:pPr>
        <w:ind w:left="1020" w:hanging="360"/>
      </w:pPr>
    </w:lvl>
    <w:lvl w:ilvl="7" w:tplc="10A26A70">
      <w:start w:val="1"/>
      <w:numFmt w:val="decimal"/>
      <w:lvlText w:val="%8)"/>
      <w:lvlJc w:val="left"/>
      <w:pPr>
        <w:ind w:left="1020" w:hanging="360"/>
      </w:pPr>
    </w:lvl>
    <w:lvl w:ilvl="8" w:tplc="E25A40C6">
      <w:start w:val="1"/>
      <w:numFmt w:val="decimal"/>
      <w:lvlText w:val="%9)"/>
      <w:lvlJc w:val="left"/>
      <w:pPr>
        <w:ind w:left="1020" w:hanging="360"/>
      </w:pPr>
    </w:lvl>
  </w:abstractNum>
  <w:abstractNum w:abstractNumId="17" w15:restartNumberingAfterBreak="0">
    <w:nsid w:val="1A1E2986"/>
    <w:multiLevelType w:val="hybridMultilevel"/>
    <w:tmpl w:val="7108D54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1DF27E6A"/>
    <w:multiLevelType w:val="hybridMultilevel"/>
    <w:tmpl w:val="532A0CD4"/>
    <w:lvl w:ilvl="0" w:tplc="0388D788">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1F1C3A5E"/>
    <w:multiLevelType w:val="hybridMultilevel"/>
    <w:tmpl w:val="CB4CC5FC"/>
    <w:lvl w:ilvl="0" w:tplc="23945E0C">
      <w:numFmt w:val="bullet"/>
      <w:lvlText w:val="-"/>
      <w:lvlJc w:val="left"/>
      <w:pPr>
        <w:ind w:left="360" w:hanging="360"/>
      </w:pPr>
      <w:rPr>
        <w:rFonts w:ascii="Arial Narrow" w:eastAsia="Times New Roman" w:hAnsi="Arial Narrow"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0" w15:restartNumberingAfterBreak="0">
    <w:nsid w:val="23A2405D"/>
    <w:multiLevelType w:val="hybridMultilevel"/>
    <w:tmpl w:val="DE46BB4C"/>
    <w:lvl w:ilvl="0" w:tplc="012A086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260243FA"/>
    <w:multiLevelType w:val="hybridMultilevel"/>
    <w:tmpl w:val="5922DBFE"/>
    <w:lvl w:ilvl="0" w:tplc="7354DDE0">
      <w:numFmt w:val="bullet"/>
      <w:lvlText w:val="-"/>
      <w:lvlJc w:val="left"/>
      <w:pPr>
        <w:ind w:left="360" w:hanging="360"/>
      </w:pPr>
      <w:rPr>
        <w:rFonts w:ascii="Gotham Book" w:eastAsiaTheme="minorHAnsi" w:hAnsi="Gotham Book" w:cstheme="minorBidi"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22" w15:restartNumberingAfterBreak="0">
    <w:nsid w:val="2B8954ED"/>
    <w:multiLevelType w:val="hybridMultilevel"/>
    <w:tmpl w:val="B08457F0"/>
    <w:lvl w:ilvl="0" w:tplc="262842D2">
      <w:start w:val="1"/>
      <w:numFmt w:val="decimal"/>
      <w:lvlText w:val="%1)"/>
      <w:lvlJc w:val="left"/>
      <w:pPr>
        <w:ind w:left="1020" w:hanging="360"/>
      </w:pPr>
    </w:lvl>
    <w:lvl w:ilvl="1" w:tplc="DEDE75E2">
      <w:start w:val="1"/>
      <w:numFmt w:val="decimal"/>
      <w:lvlText w:val="%2)"/>
      <w:lvlJc w:val="left"/>
      <w:pPr>
        <w:ind w:left="1020" w:hanging="360"/>
      </w:pPr>
    </w:lvl>
    <w:lvl w:ilvl="2" w:tplc="05026168">
      <w:start w:val="1"/>
      <w:numFmt w:val="decimal"/>
      <w:lvlText w:val="%3)"/>
      <w:lvlJc w:val="left"/>
      <w:pPr>
        <w:ind w:left="1020" w:hanging="360"/>
      </w:pPr>
    </w:lvl>
    <w:lvl w:ilvl="3" w:tplc="6F8E159A">
      <w:start w:val="1"/>
      <w:numFmt w:val="decimal"/>
      <w:lvlText w:val="%4)"/>
      <w:lvlJc w:val="left"/>
      <w:pPr>
        <w:ind w:left="1020" w:hanging="360"/>
      </w:pPr>
    </w:lvl>
    <w:lvl w:ilvl="4" w:tplc="1AC41D26">
      <w:start w:val="1"/>
      <w:numFmt w:val="decimal"/>
      <w:lvlText w:val="%5)"/>
      <w:lvlJc w:val="left"/>
      <w:pPr>
        <w:ind w:left="1020" w:hanging="360"/>
      </w:pPr>
    </w:lvl>
    <w:lvl w:ilvl="5" w:tplc="79E25810">
      <w:start w:val="1"/>
      <w:numFmt w:val="decimal"/>
      <w:lvlText w:val="%6)"/>
      <w:lvlJc w:val="left"/>
      <w:pPr>
        <w:ind w:left="1020" w:hanging="360"/>
      </w:pPr>
    </w:lvl>
    <w:lvl w:ilvl="6" w:tplc="D0EA3A5E">
      <w:start w:val="1"/>
      <w:numFmt w:val="decimal"/>
      <w:lvlText w:val="%7)"/>
      <w:lvlJc w:val="left"/>
      <w:pPr>
        <w:ind w:left="1020" w:hanging="360"/>
      </w:pPr>
    </w:lvl>
    <w:lvl w:ilvl="7" w:tplc="92B0D2E0">
      <w:start w:val="1"/>
      <w:numFmt w:val="decimal"/>
      <w:lvlText w:val="%8)"/>
      <w:lvlJc w:val="left"/>
      <w:pPr>
        <w:ind w:left="1020" w:hanging="360"/>
      </w:pPr>
    </w:lvl>
    <w:lvl w:ilvl="8" w:tplc="6E94B738">
      <w:start w:val="1"/>
      <w:numFmt w:val="decimal"/>
      <w:lvlText w:val="%9)"/>
      <w:lvlJc w:val="left"/>
      <w:pPr>
        <w:ind w:left="1020" w:hanging="360"/>
      </w:pPr>
    </w:lvl>
  </w:abstractNum>
  <w:abstractNum w:abstractNumId="23" w15:restartNumberingAfterBreak="0">
    <w:nsid w:val="2CE75BB4"/>
    <w:multiLevelType w:val="hybridMultilevel"/>
    <w:tmpl w:val="9CE44922"/>
    <w:lvl w:ilvl="0" w:tplc="C0589EC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E202C18"/>
    <w:multiLevelType w:val="hybridMultilevel"/>
    <w:tmpl w:val="A91AD35A"/>
    <w:lvl w:ilvl="0" w:tplc="CF06C460">
      <w:start w:val="1"/>
      <w:numFmt w:val="bullet"/>
      <w:lvlText w:val=""/>
      <w:lvlJc w:val="left"/>
      <w:pPr>
        <w:ind w:left="720" w:hanging="360"/>
      </w:pPr>
      <w:rPr>
        <w:rFonts w:ascii="Symbol" w:hAnsi="Symbol"/>
      </w:rPr>
    </w:lvl>
    <w:lvl w:ilvl="1" w:tplc="137AAD14">
      <w:start w:val="1"/>
      <w:numFmt w:val="bullet"/>
      <w:lvlText w:val=""/>
      <w:lvlJc w:val="left"/>
      <w:pPr>
        <w:ind w:left="720" w:hanging="360"/>
      </w:pPr>
      <w:rPr>
        <w:rFonts w:ascii="Symbol" w:hAnsi="Symbol"/>
      </w:rPr>
    </w:lvl>
    <w:lvl w:ilvl="2" w:tplc="510A7BA4">
      <w:start w:val="1"/>
      <w:numFmt w:val="bullet"/>
      <w:lvlText w:val=""/>
      <w:lvlJc w:val="left"/>
      <w:pPr>
        <w:ind w:left="720" w:hanging="360"/>
      </w:pPr>
      <w:rPr>
        <w:rFonts w:ascii="Symbol" w:hAnsi="Symbol"/>
      </w:rPr>
    </w:lvl>
    <w:lvl w:ilvl="3" w:tplc="C2FE45D0">
      <w:start w:val="1"/>
      <w:numFmt w:val="bullet"/>
      <w:lvlText w:val=""/>
      <w:lvlJc w:val="left"/>
      <w:pPr>
        <w:ind w:left="720" w:hanging="360"/>
      </w:pPr>
      <w:rPr>
        <w:rFonts w:ascii="Symbol" w:hAnsi="Symbol"/>
      </w:rPr>
    </w:lvl>
    <w:lvl w:ilvl="4" w:tplc="A7E0AF24">
      <w:start w:val="1"/>
      <w:numFmt w:val="bullet"/>
      <w:lvlText w:val=""/>
      <w:lvlJc w:val="left"/>
      <w:pPr>
        <w:ind w:left="720" w:hanging="360"/>
      </w:pPr>
      <w:rPr>
        <w:rFonts w:ascii="Symbol" w:hAnsi="Symbol"/>
      </w:rPr>
    </w:lvl>
    <w:lvl w:ilvl="5" w:tplc="7A708416">
      <w:start w:val="1"/>
      <w:numFmt w:val="bullet"/>
      <w:lvlText w:val=""/>
      <w:lvlJc w:val="left"/>
      <w:pPr>
        <w:ind w:left="720" w:hanging="360"/>
      </w:pPr>
      <w:rPr>
        <w:rFonts w:ascii="Symbol" w:hAnsi="Symbol"/>
      </w:rPr>
    </w:lvl>
    <w:lvl w:ilvl="6" w:tplc="D7685350">
      <w:start w:val="1"/>
      <w:numFmt w:val="bullet"/>
      <w:lvlText w:val=""/>
      <w:lvlJc w:val="left"/>
      <w:pPr>
        <w:ind w:left="720" w:hanging="360"/>
      </w:pPr>
      <w:rPr>
        <w:rFonts w:ascii="Symbol" w:hAnsi="Symbol"/>
      </w:rPr>
    </w:lvl>
    <w:lvl w:ilvl="7" w:tplc="B46052E6">
      <w:start w:val="1"/>
      <w:numFmt w:val="bullet"/>
      <w:lvlText w:val=""/>
      <w:lvlJc w:val="left"/>
      <w:pPr>
        <w:ind w:left="720" w:hanging="360"/>
      </w:pPr>
      <w:rPr>
        <w:rFonts w:ascii="Symbol" w:hAnsi="Symbol"/>
      </w:rPr>
    </w:lvl>
    <w:lvl w:ilvl="8" w:tplc="CCF694E8">
      <w:start w:val="1"/>
      <w:numFmt w:val="bullet"/>
      <w:lvlText w:val=""/>
      <w:lvlJc w:val="left"/>
      <w:pPr>
        <w:ind w:left="720" w:hanging="360"/>
      </w:pPr>
      <w:rPr>
        <w:rFonts w:ascii="Symbol" w:hAnsi="Symbol"/>
      </w:rPr>
    </w:lvl>
  </w:abstractNum>
  <w:abstractNum w:abstractNumId="25" w15:restartNumberingAfterBreak="0">
    <w:nsid w:val="2EF520A8"/>
    <w:multiLevelType w:val="hybridMultilevel"/>
    <w:tmpl w:val="1924CF8A"/>
    <w:lvl w:ilvl="0" w:tplc="6200F3D0">
      <w:numFmt w:val="bullet"/>
      <w:lvlText w:val="‒"/>
      <w:lvlJc w:val="left"/>
      <w:pPr>
        <w:ind w:left="720" w:hanging="360"/>
      </w:pPr>
      <w:rPr>
        <w:rFonts w:ascii="Times New Roman" w:eastAsiaTheme="minorHAnsi" w:hAnsi="Times New Roman" w:cs="Times New Roman" w:hint="default"/>
      </w:rPr>
    </w:lvl>
    <w:lvl w:ilvl="1" w:tplc="C210885A">
      <w:numFmt w:val="bullet"/>
      <w:lvlText w:val="–"/>
      <w:lvlJc w:val="left"/>
      <w:pPr>
        <w:ind w:left="1440" w:hanging="360"/>
      </w:pPr>
      <w:rPr>
        <w:rFonts w:ascii="Calibri" w:eastAsia="Calibri" w:hAnsi="Calibri" w:cs="Calibri" w:hint="default"/>
        <w:b w:val="0"/>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300A1AA5"/>
    <w:multiLevelType w:val="hybridMultilevel"/>
    <w:tmpl w:val="0C72E92A"/>
    <w:lvl w:ilvl="0" w:tplc="FFFFFFFF">
      <w:start w:val="1"/>
      <w:numFmt w:val="bullet"/>
      <w:lvlText w:val=""/>
      <w:lvlJc w:val="left"/>
      <w:pPr>
        <w:ind w:left="720" w:hanging="360"/>
      </w:pPr>
      <w:rPr>
        <w:rFonts w:ascii="Symbol" w:hAnsi="Symbol" w:hint="default"/>
      </w:rPr>
    </w:lvl>
    <w:lvl w:ilvl="1" w:tplc="58529D0A">
      <w:start w:val="1"/>
      <w:numFmt w:val="bullet"/>
      <w:lvlText w:val="o"/>
      <w:lvlJc w:val="left"/>
      <w:pPr>
        <w:ind w:left="1440" w:hanging="360"/>
      </w:pPr>
      <w:rPr>
        <w:rFonts w:ascii="Courier New" w:hAnsi="Courier New" w:hint="default"/>
      </w:rPr>
    </w:lvl>
    <w:lvl w:ilvl="2" w:tplc="144AD0B0">
      <w:start w:val="1"/>
      <w:numFmt w:val="bullet"/>
      <w:lvlText w:val=""/>
      <w:lvlJc w:val="left"/>
      <w:pPr>
        <w:ind w:left="2160" w:hanging="360"/>
      </w:pPr>
      <w:rPr>
        <w:rFonts w:ascii="Wingdings" w:hAnsi="Wingdings" w:hint="default"/>
      </w:rPr>
    </w:lvl>
    <w:lvl w:ilvl="3" w:tplc="A6EC2A8A">
      <w:start w:val="1"/>
      <w:numFmt w:val="bullet"/>
      <w:lvlText w:val=""/>
      <w:lvlJc w:val="left"/>
      <w:pPr>
        <w:ind w:left="2880" w:hanging="360"/>
      </w:pPr>
      <w:rPr>
        <w:rFonts w:ascii="Symbol" w:hAnsi="Symbol" w:hint="default"/>
      </w:rPr>
    </w:lvl>
    <w:lvl w:ilvl="4" w:tplc="68061F62">
      <w:start w:val="1"/>
      <w:numFmt w:val="bullet"/>
      <w:lvlText w:val="o"/>
      <w:lvlJc w:val="left"/>
      <w:pPr>
        <w:ind w:left="3600" w:hanging="360"/>
      </w:pPr>
      <w:rPr>
        <w:rFonts w:ascii="Courier New" w:hAnsi="Courier New" w:hint="default"/>
      </w:rPr>
    </w:lvl>
    <w:lvl w:ilvl="5" w:tplc="7962326A">
      <w:start w:val="1"/>
      <w:numFmt w:val="bullet"/>
      <w:lvlText w:val=""/>
      <w:lvlJc w:val="left"/>
      <w:pPr>
        <w:ind w:left="4320" w:hanging="360"/>
      </w:pPr>
      <w:rPr>
        <w:rFonts w:ascii="Wingdings" w:hAnsi="Wingdings" w:hint="default"/>
      </w:rPr>
    </w:lvl>
    <w:lvl w:ilvl="6" w:tplc="6226A0E4">
      <w:start w:val="1"/>
      <w:numFmt w:val="bullet"/>
      <w:lvlText w:val=""/>
      <w:lvlJc w:val="left"/>
      <w:pPr>
        <w:ind w:left="5040" w:hanging="360"/>
      </w:pPr>
      <w:rPr>
        <w:rFonts w:ascii="Symbol" w:hAnsi="Symbol" w:hint="default"/>
      </w:rPr>
    </w:lvl>
    <w:lvl w:ilvl="7" w:tplc="C9A0B61C">
      <w:start w:val="1"/>
      <w:numFmt w:val="bullet"/>
      <w:lvlText w:val="o"/>
      <w:lvlJc w:val="left"/>
      <w:pPr>
        <w:ind w:left="5760" w:hanging="360"/>
      </w:pPr>
      <w:rPr>
        <w:rFonts w:ascii="Courier New" w:hAnsi="Courier New" w:hint="default"/>
      </w:rPr>
    </w:lvl>
    <w:lvl w:ilvl="8" w:tplc="CF50B0F6">
      <w:start w:val="1"/>
      <w:numFmt w:val="bullet"/>
      <w:lvlText w:val=""/>
      <w:lvlJc w:val="left"/>
      <w:pPr>
        <w:ind w:left="6480" w:hanging="360"/>
      </w:pPr>
      <w:rPr>
        <w:rFonts w:ascii="Wingdings" w:hAnsi="Wingdings" w:hint="default"/>
      </w:rPr>
    </w:lvl>
  </w:abstractNum>
  <w:abstractNum w:abstractNumId="27" w15:restartNumberingAfterBreak="0">
    <w:nsid w:val="316F3B3D"/>
    <w:multiLevelType w:val="hybridMultilevel"/>
    <w:tmpl w:val="24623CF0"/>
    <w:lvl w:ilvl="0" w:tplc="CE38E14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31A13045"/>
    <w:multiLevelType w:val="hybridMultilevel"/>
    <w:tmpl w:val="1B1EAA2A"/>
    <w:lvl w:ilvl="0" w:tplc="7EA6278C">
      <w:start w:val="1"/>
      <w:numFmt w:val="bullet"/>
      <w:lvlText w:val=""/>
      <w:lvlJc w:val="left"/>
      <w:pPr>
        <w:ind w:left="720" w:hanging="360"/>
      </w:pPr>
      <w:rPr>
        <w:rFonts w:ascii="Symbol" w:hAnsi="Symbol"/>
      </w:rPr>
    </w:lvl>
    <w:lvl w:ilvl="1" w:tplc="7B283CDC">
      <w:start w:val="1"/>
      <w:numFmt w:val="bullet"/>
      <w:lvlText w:val=""/>
      <w:lvlJc w:val="left"/>
      <w:pPr>
        <w:ind w:left="720" w:hanging="360"/>
      </w:pPr>
      <w:rPr>
        <w:rFonts w:ascii="Symbol" w:hAnsi="Symbol"/>
      </w:rPr>
    </w:lvl>
    <w:lvl w:ilvl="2" w:tplc="3036DE6C">
      <w:start w:val="1"/>
      <w:numFmt w:val="bullet"/>
      <w:lvlText w:val=""/>
      <w:lvlJc w:val="left"/>
      <w:pPr>
        <w:ind w:left="720" w:hanging="360"/>
      </w:pPr>
      <w:rPr>
        <w:rFonts w:ascii="Symbol" w:hAnsi="Symbol"/>
      </w:rPr>
    </w:lvl>
    <w:lvl w:ilvl="3" w:tplc="618823B6">
      <w:start w:val="1"/>
      <w:numFmt w:val="bullet"/>
      <w:lvlText w:val=""/>
      <w:lvlJc w:val="left"/>
      <w:pPr>
        <w:ind w:left="720" w:hanging="360"/>
      </w:pPr>
      <w:rPr>
        <w:rFonts w:ascii="Symbol" w:hAnsi="Symbol"/>
      </w:rPr>
    </w:lvl>
    <w:lvl w:ilvl="4" w:tplc="53D45ACA">
      <w:start w:val="1"/>
      <w:numFmt w:val="bullet"/>
      <w:lvlText w:val=""/>
      <w:lvlJc w:val="left"/>
      <w:pPr>
        <w:ind w:left="720" w:hanging="360"/>
      </w:pPr>
      <w:rPr>
        <w:rFonts w:ascii="Symbol" w:hAnsi="Symbol"/>
      </w:rPr>
    </w:lvl>
    <w:lvl w:ilvl="5" w:tplc="600057CC">
      <w:start w:val="1"/>
      <w:numFmt w:val="bullet"/>
      <w:lvlText w:val=""/>
      <w:lvlJc w:val="left"/>
      <w:pPr>
        <w:ind w:left="720" w:hanging="360"/>
      </w:pPr>
      <w:rPr>
        <w:rFonts w:ascii="Symbol" w:hAnsi="Symbol"/>
      </w:rPr>
    </w:lvl>
    <w:lvl w:ilvl="6" w:tplc="C120738A">
      <w:start w:val="1"/>
      <w:numFmt w:val="bullet"/>
      <w:lvlText w:val=""/>
      <w:lvlJc w:val="left"/>
      <w:pPr>
        <w:ind w:left="720" w:hanging="360"/>
      </w:pPr>
      <w:rPr>
        <w:rFonts w:ascii="Symbol" w:hAnsi="Symbol"/>
      </w:rPr>
    </w:lvl>
    <w:lvl w:ilvl="7" w:tplc="DC58B9DA">
      <w:start w:val="1"/>
      <w:numFmt w:val="bullet"/>
      <w:lvlText w:val=""/>
      <w:lvlJc w:val="left"/>
      <w:pPr>
        <w:ind w:left="720" w:hanging="360"/>
      </w:pPr>
      <w:rPr>
        <w:rFonts w:ascii="Symbol" w:hAnsi="Symbol"/>
      </w:rPr>
    </w:lvl>
    <w:lvl w:ilvl="8" w:tplc="8CF29518">
      <w:start w:val="1"/>
      <w:numFmt w:val="bullet"/>
      <w:lvlText w:val=""/>
      <w:lvlJc w:val="left"/>
      <w:pPr>
        <w:ind w:left="720" w:hanging="360"/>
      </w:pPr>
      <w:rPr>
        <w:rFonts w:ascii="Symbol" w:hAnsi="Symbol"/>
      </w:rPr>
    </w:lvl>
  </w:abstractNum>
  <w:abstractNum w:abstractNumId="29" w15:restartNumberingAfterBreak="0">
    <w:nsid w:val="343C158E"/>
    <w:multiLevelType w:val="hybridMultilevel"/>
    <w:tmpl w:val="C87E3216"/>
    <w:lvl w:ilvl="0" w:tplc="B336A4FA">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48D2150"/>
    <w:multiLevelType w:val="hybridMultilevel"/>
    <w:tmpl w:val="FFFFFFFF"/>
    <w:lvl w:ilvl="0" w:tplc="82C8D70E">
      <w:start w:val="9"/>
      <w:numFmt w:val="bullet"/>
      <w:lvlText w:val="-"/>
      <w:lvlJc w:val="left"/>
      <w:pPr>
        <w:ind w:left="720" w:hanging="360"/>
      </w:pPr>
      <w:rPr>
        <w:rFonts w:ascii="Times New Roman" w:hAnsi="Times New Roman" w:hint="default"/>
      </w:rPr>
    </w:lvl>
    <w:lvl w:ilvl="1" w:tplc="EB8264DA">
      <w:start w:val="1"/>
      <w:numFmt w:val="bullet"/>
      <w:lvlText w:val="o"/>
      <w:lvlJc w:val="left"/>
      <w:pPr>
        <w:ind w:left="1440" w:hanging="360"/>
      </w:pPr>
      <w:rPr>
        <w:rFonts w:ascii="Courier New" w:hAnsi="Courier New" w:hint="default"/>
      </w:rPr>
    </w:lvl>
    <w:lvl w:ilvl="2" w:tplc="7D244D56">
      <w:start w:val="1"/>
      <w:numFmt w:val="bullet"/>
      <w:lvlText w:val=""/>
      <w:lvlJc w:val="left"/>
      <w:pPr>
        <w:ind w:left="2160" w:hanging="360"/>
      </w:pPr>
      <w:rPr>
        <w:rFonts w:ascii="Wingdings" w:hAnsi="Wingdings" w:hint="default"/>
      </w:rPr>
    </w:lvl>
    <w:lvl w:ilvl="3" w:tplc="49220FB0">
      <w:start w:val="1"/>
      <w:numFmt w:val="bullet"/>
      <w:lvlText w:val=""/>
      <w:lvlJc w:val="left"/>
      <w:pPr>
        <w:ind w:left="2880" w:hanging="360"/>
      </w:pPr>
      <w:rPr>
        <w:rFonts w:ascii="Symbol" w:hAnsi="Symbol" w:hint="default"/>
      </w:rPr>
    </w:lvl>
    <w:lvl w:ilvl="4" w:tplc="3746D6B6">
      <w:start w:val="1"/>
      <w:numFmt w:val="bullet"/>
      <w:lvlText w:val="o"/>
      <w:lvlJc w:val="left"/>
      <w:pPr>
        <w:ind w:left="3600" w:hanging="360"/>
      </w:pPr>
      <w:rPr>
        <w:rFonts w:ascii="Courier New" w:hAnsi="Courier New" w:hint="default"/>
      </w:rPr>
    </w:lvl>
    <w:lvl w:ilvl="5" w:tplc="C1E60F10">
      <w:start w:val="1"/>
      <w:numFmt w:val="bullet"/>
      <w:lvlText w:val=""/>
      <w:lvlJc w:val="left"/>
      <w:pPr>
        <w:ind w:left="4320" w:hanging="360"/>
      </w:pPr>
      <w:rPr>
        <w:rFonts w:ascii="Wingdings" w:hAnsi="Wingdings" w:hint="default"/>
      </w:rPr>
    </w:lvl>
    <w:lvl w:ilvl="6" w:tplc="58D683BA">
      <w:start w:val="1"/>
      <w:numFmt w:val="bullet"/>
      <w:lvlText w:val=""/>
      <w:lvlJc w:val="left"/>
      <w:pPr>
        <w:ind w:left="5040" w:hanging="360"/>
      </w:pPr>
      <w:rPr>
        <w:rFonts w:ascii="Symbol" w:hAnsi="Symbol" w:hint="default"/>
      </w:rPr>
    </w:lvl>
    <w:lvl w:ilvl="7" w:tplc="00889B94">
      <w:start w:val="1"/>
      <w:numFmt w:val="bullet"/>
      <w:lvlText w:val="o"/>
      <w:lvlJc w:val="left"/>
      <w:pPr>
        <w:ind w:left="5760" w:hanging="360"/>
      </w:pPr>
      <w:rPr>
        <w:rFonts w:ascii="Courier New" w:hAnsi="Courier New" w:hint="default"/>
      </w:rPr>
    </w:lvl>
    <w:lvl w:ilvl="8" w:tplc="F1329EA2">
      <w:start w:val="1"/>
      <w:numFmt w:val="bullet"/>
      <w:lvlText w:val=""/>
      <w:lvlJc w:val="left"/>
      <w:pPr>
        <w:ind w:left="6480" w:hanging="360"/>
      </w:pPr>
      <w:rPr>
        <w:rFonts w:ascii="Wingdings" w:hAnsi="Wingdings" w:hint="default"/>
      </w:rPr>
    </w:lvl>
  </w:abstractNum>
  <w:abstractNum w:abstractNumId="31" w15:restartNumberingAfterBreak="0">
    <w:nsid w:val="35400A97"/>
    <w:multiLevelType w:val="hybridMultilevel"/>
    <w:tmpl w:val="DFF2D674"/>
    <w:lvl w:ilvl="0" w:tplc="7354DDE0">
      <w:numFmt w:val="bullet"/>
      <w:lvlText w:val="-"/>
      <w:lvlJc w:val="left"/>
      <w:pPr>
        <w:ind w:left="720" w:hanging="360"/>
      </w:pPr>
      <w:rPr>
        <w:rFonts w:ascii="Gotham Book" w:eastAsiaTheme="minorHAnsi" w:hAnsi="Gotham Book"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3D9CDB26"/>
    <w:multiLevelType w:val="hybridMultilevel"/>
    <w:tmpl w:val="FFFFFFFF"/>
    <w:lvl w:ilvl="0" w:tplc="E92E370C">
      <w:start w:val="1"/>
      <w:numFmt w:val="decimal"/>
      <w:lvlText w:val="(%1)"/>
      <w:lvlJc w:val="left"/>
      <w:pPr>
        <w:ind w:left="720" w:hanging="360"/>
      </w:pPr>
    </w:lvl>
    <w:lvl w:ilvl="1" w:tplc="2654EB6A">
      <w:start w:val="1"/>
      <w:numFmt w:val="lowerLetter"/>
      <w:lvlText w:val="%2."/>
      <w:lvlJc w:val="left"/>
      <w:pPr>
        <w:ind w:left="1440" w:hanging="360"/>
      </w:pPr>
    </w:lvl>
    <w:lvl w:ilvl="2" w:tplc="CD0CCDB8">
      <w:start w:val="1"/>
      <w:numFmt w:val="lowerRoman"/>
      <w:lvlText w:val="%3."/>
      <w:lvlJc w:val="right"/>
      <w:pPr>
        <w:ind w:left="2160" w:hanging="180"/>
      </w:pPr>
    </w:lvl>
    <w:lvl w:ilvl="3" w:tplc="90CC6B64">
      <w:start w:val="1"/>
      <w:numFmt w:val="decimal"/>
      <w:lvlText w:val="%4."/>
      <w:lvlJc w:val="left"/>
      <w:pPr>
        <w:ind w:left="2880" w:hanging="360"/>
      </w:pPr>
    </w:lvl>
    <w:lvl w:ilvl="4" w:tplc="6956883C">
      <w:start w:val="1"/>
      <w:numFmt w:val="lowerLetter"/>
      <w:lvlText w:val="%5."/>
      <w:lvlJc w:val="left"/>
      <w:pPr>
        <w:ind w:left="3600" w:hanging="360"/>
      </w:pPr>
    </w:lvl>
    <w:lvl w:ilvl="5" w:tplc="CFC699E8">
      <w:start w:val="1"/>
      <w:numFmt w:val="lowerRoman"/>
      <w:lvlText w:val="%6."/>
      <w:lvlJc w:val="right"/>
      <w:pPr>
        <w:ind w:left="4320" w:hanging="180"/>
      </w:pPr>
    </w:lvl>
    <w:lvl w:ilvl="6" w:tplc="FA0053C0">
      <w:start w:val="1"/>
      <w:numFmt w:val="decimal"/>
      <w:lvlText w:val="%7."/>
      <w:lvlJc w:val="left"/>
      <w:pPr>
        <w:ind w:left="5040" w:hanging="360"/>
      </w:pPr>
    </w:lvl>
    <w:lvl w:ilvl="7" w:tplc="3FDAE2D4">
      <w:start w:val="1"/>
      <w:numFmt w:val="lowerLetter"/>
      <w:lvlText w:val="%8."/>
      <w:lvlJc w:val="left"/>
      <w:pPr>
        <w:ind w:left="5760" w:hanging="360"/>
      </w:pPr>
    </w:lvl>
    <w:lvl w:ilvl="8" w:tplc="9DC62292">
      <w:start w:val="1"/>
      <w:numFmt w:val="lowerRoman"/>
      <w:lvlText w:val="%9."/>
      <w:lvlJc w:val="right"/>
      <w:pPr>
        <w:ind w:left="6480" w:hanging="180"/>
      </w:pPr>
    </w:lvl>
  </w:abstractNum>
  <w:abstractNum w:abstractNumId="33" w15:restartNumberingAfterBreak="0">
    <w:nsid w:val="3E0177F4"/>
    <w:multiLevelType w:val="hybridMultilevel"/>
    <w:tmpl w:val="7C80B54A"/>
    <w:lvl w:ilvl="0" w:tplc="7270A46A">
      <w:start w:val="1"/>
      <w:numFmt w:val="decimal"/>
      <w:lvlText w:val="(%1)"/>
      <w:lvlJc w:val="left"/>
      <w:pPr>
        <w:ind w:left="720" w:hanging="360"/>
      </w:pPr>
      <w:rPr>
        <w:rFonts w:ascii="Arial Narrow" w:eastAsia="Times New Roman" w:hAnsi="Arial Narrow" w:cs="Arial"/>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3F380A6E"/>
    <w:multiLevelType w:val="hybridMultilevel"/>
    <w:tmpl w:val="82682DA4"/>
    <w:lvl w:ilvl="0" w:tplc="6A1E906A">
      <w:start w:val="1"/>
      <w:numFmt w:val="bullet"/>
      <w:lvlText w:val=""/>
      <w:lvlJc w:val="left"/>
      <w:pPr>
        <w:ind w:left="720" w:hanging="360"/>
      </w:pPr>
      <w:rPr>
        <w:rFonts w:ascii="Symbol" w:hAnsi="Symbol"/>
      </w:rPr>
    </w:lvl>
    <w:lvl w:ilvl="1" w:tplc="D9C62DFE">
      <w:start w:val="1"/>
      <w:numFmt w:val="bullet"/>
      <w:lvlText w:val=""/>
      <w:lvlJc w:val="left"/>
      <w:pPr>
        <w:ind w:left="720" w:hanging="360"/>
      </w:pPr>
      <w:rPr>
        <w:rFonts w:ascii="Symbol" w:hAnsi="Symbol"/>
      </w:rPr>
    </w:lvl>
    <w:lvl w:ilvl="2" w:tplc="ED9632EC">
      <w:start w:val="1"/>
      <w:numFmt w:val="bullet"/>
      <w:lvlText w:val=""/>
      <w:lvlJc w:val="left"/>
      <w:pPr>
        <w:ind w:left="720" w:hanging="360"/>
      </w:pPr>
      <w:rPr>
        <w:rFonts w:ascii="Symbol" w:hAnsi="Symbol"/>
      </w:rPr>
    </w:lvl>
    <w:lvl w:ilvl="3" w:tplc="0EB8F5EA">
      <w:start w:val="1"/>
      <w:numFmt w:val="bullet"/>
      <w:lvlText w:val=""/>
      <w:lvlJc w:val="left"/>
      <w:pPr>
        <w:ind w:left="720" w:hanging="360"/>
      </w:pPr>
      <w:rPr>
        <w:rFonts w:ascii="Symbol" w:hAnsi="Symbol"/>
      </w:rPr>
    </w:lvl>
    <w:lvl w:ilvl="4" w:tplc="B0F2B324">
      <w:start w:val="1"/>
      <w:numFmt w:val="bullet"/>
      <w:lvlText w:val=""/>
      <w:lvlJc w:val="left"/>
      <w:pPr>
        <w:ind w:left="720" w:hanging="360"/>
      </w:pPr>
      <w:rPr>
        <w:rFonts w:ascii="Symbol" w:hAnsi="Symbol"/>
      </w:rPr>
    </w:lvl>
    <w:lvl w:ilvl="5" w:tplc="F590253E">
      <w:start w:val="1"/>
      <w:numFmt w:val="bullet"/>
      <w:lvlText w:val=""/>
      <w:lvlJc w:val="left"/>
      <w:pPr>
        <w:ind w:left="720" w:hanging="360"/>
      </w:pPr>
      <w:rPr>
        <w:rFonts w:ascii="Symbol" w:hAnsi="Symbol"/>
      </w:rPr>
    </w:lvl>
    <w:lvl w:ilvl="6" w:tplc="11C653C0">
      <w:start w:val="1"/>
      <w:numFmt w:val="bullet"/>
      <w:lvlText w:val=""/>
      <w:lvlJc w:val="left"/>
      <w:pPr>
        <w:ind w:left="720" w:hanging="360"/>
      </w:pPr>
      <w:rPr>
        <w:rFonts w:ascii="Symbol" w:hAnsi="Symbol"/>
      </w:rPr>
    </w:lvl>
    <w:lvl w:ilvl="7" w:tplc="5098287A">
      <w:start w:val="1"/>
      <w:numFmt w:val="bullet"/>
      <w:lvlText w:val=""/>
      <w:lvlJc w:val="left"/>
      <w:pPr>
        <w:ind w:left="720" w:hanging="360"/>
      </w:pPr>
      <w:rPr>
        <w:rFonts w:ascii="Symbol" w:hAnsi="Symbol"/>
      </w:rPr>
    </w:lvl>
    <w:lvl w:ilvl="8" w:tplc="56EC0130">
      <w:start w:val="1"/>
      <w:numFmt w:val="bullet"/>
      <w:lvlText w:val=""/>
      <w:lvlJc w:val="left"/>
      <w:pPr>
        <w:ind w:left="720" w:hanging="360"/>
      </w:pPr>
      <w:rPr>
        <w:rFonts w:ascii="Symbol" w:hAnsi="Symbol"/>
      </w:rPr>
    </w:lvl>
  </w:abstractNum>
  <w:abstractNum w:abstractNumId="35" w15:restartNumberingAfterBreak="0">
    <w:nsid w:val="41D971A4"/>
    <w:multiLevelType w:val="hybridMultilevel"/>
    <w:tmpl w:val="D8282F28"/>
    <w:lvl w:ilvl="0" w:tplc="6200F3D0">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440F3A5B"/>
    <w:multiLevelType w:val="hybridMultilevel"/>
    <w:tmpl w:val="0E7059FC"/>
    <w:lvl w:ilvl="0" w:tplc="33B87FA2">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7" w15:restartNumberingAfterBreak="0">
    <w:nsid w:val="46660BBC"/>
    <w:multiLevelType w:val="hybridMultilevel"/>
    <w:tmpl w:val="E1E00C16"/>
    <w:lvl w:ilvl="0" w:tplc="8D768FB6">
      <w:start w:val="9"/>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46A86258"/>
    <w:multiLevelType w:val="hybridMultilevel"/>
    <w:tmpl w:val="872AE534"/>
    <w:lvl w:ilvl="0" w:tplc="C6E4AF5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8145C45"/>
    <w:multiLevelType w:val="hybridMultilevel"/>
    <w:tmpl w:val="10A6EC3C"/>
    <w:lvl w:ilvl="0" w:tplc="4476D1F8">
      <w:start w:val="1"/>
      <w:numFmt w:val="decimal"/>
      <w:lvlText w:val="%1."/>
      <w:lvlJc w:val="left"/>
      <w:pPr>
        <w:ind w:left="1020" w:hanging="360"/>
      </w:pPr>
    </w:lvl>
    <w:lvl w:ilvl="1" w:tplc="92D0D9BC">
      <w:start w:val="1"/>
      <w:numFmt w:val="decimal"/>
      <w:lvlText w:val="%2."/>
      <w:lvlJc w:val="left"/>
      <w:pPr>
        <w:ind w:left="1020" w:hanging="360"/>
      </w:pPr>
    </w:lvl>
    <w:lvl w:ilvl="2" w:tplc="B7500940">
      <w:start w:val="1"/>
      <w:numFmt w:val="decimal"/>
      <w:lvlText w:val="%3."/>
      <w:lvlJc w:val="left"/>
      <w:pPr>
        <w:ind w:left="1020" w:hanging="360"/>
      </w:pPr>
    </w:lvl>
    <w:lvl w:ilvl="3" w:tplc="3642FF16">
      <w:start w:val="1"/>
      <w:numFmt w:val="decimal"/>
      <w:lvlText w:val="%4."/>
      <w:lvlJc w:val="left"/>
      <w:pPr>
        <w:ind w:left="1020" w:hanging="360"/>
      </w:pPr>
    </w:lvl>
    <w:lvl w:ilvl="4" w:tplc="958ED91A">
      <w:start w:val="1"/>
      <w:numFmt w:val="decimal"/>
      <w:lvlText w:val="%5."/>
      <w:lvlJc w:val="left"/>
      <w:pPr>
        <w:ind w:left="1020" w:hanging="360"/>
      </w:pPr>
    </w:lvl>
    <w:lvl w:ilvl="5" w:tplc="616846CA">
      <w:start w:val="1"/>
      <w:numFmt w:val="decimal"/>
      <w:lvlText w:val="%6."/>
      <w:lvlJc w:val="left"/>
      <w:pPr>
        <w:ind w:left="1020" w:hanging="360"/>
      </w:pPr>
    </w:lvl>
    <w:lvl w:ilvl="6" w:tplc="3F364F36">
      <w:start w:val="1"/>
      <w:numFmt w:val="decimal"/>
      <w:lvlText w:val="%7."/>
      <w:lvlJc w:val="left"/>
      <w:pPr>
        <w:ind w:left="1020" w:hanging="360"/>
      </w:pPr>
    </w:lvl>
    <w:lvl w:ilvl="7" w:tplc="36D29FB4">
      <w:start w:val="1"/>
      <w:numFmt w:val="decimal"/>
      <w:lvlText w:val="%8."/>
      <w:lvlJc w:val="left"/>
      <w:pPr>
        <w:ind w:left="1020" w:hanging="360"/>
      </w:pPr>
    </w:lvl>
    <w:lvl w:ilvl="8" w:tplc="46940820">
      <w:start w:val="1"/>
      <w:numFmt w:val="decimal"/>
      <w:lvlText w:val="%9."/>
      <w:lvlJc w:val="left"/>
      <w:pPr>
        <w:ind w:left="1020" w:hanging="360"/>
      </w:pPr>
    </w:lvl>
  </w:abstractNum>
  <w:abstractNum w:abstractNumId="40" w15:restartNumberingAfterBreak="0">
    <w:nsid w:val="4A8F1C7D"/>
    <w:multiLevelType w:val="hybridMultilevel"/>
    <w:tmpl w:val="32369AF4"/>
    <w:lvl w:ilvl="0" w:tplc="B5805D22">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CFC2D68"/>
    <w:multiLevelType w:val="hybridMultilevel"/>
    <w:tmpl w:val="337C82C6"/>
    <w:lvl w:ilvl="0" w:tplc="FFFFFFFF">
      <w:start w:val="1"/>
      <w:numFmt w:val="decimal"/>
      <w:lvlText w:val="(%1)"/>
      <w:lvlJc w:val="left"/>
      <w:pPr>
        <w:ind w:left="720" w:hanging="360"/>
      </w:pPr>
      <w:rPr>
        <w:rFonts w:ascii="Arial Narrow" w:eastAsia="Times New Roman" w:hAnsi="Arial Narrow"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E8F7B2A"/>
    <w:multiLevelType w:val="hybridMultilevel"/>
    <w:tmpl w:val="93549022"/>
    <w:lvl w:ilvl="0" w:tplc="B5805D22">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EB23709"/>
    <w:multiLevelType w:val="hybridMultilevel"/>
    <w:tmpl w:val="07BC33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50627654"/>
    <w:multiLevelType w:val="hybridMultilevel"/>
    <w:tmpl w:val="8E04B92E"/>
    <w:lvl w:ilvl="0" w:tplc="B7747AFE">
      <w:start w:val="1"/>
      <w:numFmt w:val="bullet"/>
      <w:pStyle w:val="PM-ePar-T1"/>
      <w:lvlText w:val=""/>
      <w:lvlJc w:val="left"/>
      <w:pPr>
        <w:ind w:left="1004" w:hanging="360"/>
      </w:pPr>
      <w:rPr>
        <w:rFonts w:ascii="Wingdings" w:hAnsi="Wingdings"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45" w15:restartNumberingAfterBreak="0">
    <w:nsid w:val="53DA1450"/>
    <w:multiLevelType w:val="hybridMultilevel"/>
    <w:tmpl w:val="0C4E57BA"/>
    <w:lvl w:ilvl="0" w:tplc="9898A6CE">
      <w:start w:val="1"/>
      <w:numFmt w:val="decimal"/>
      <w:lvlText w:val="(%1)"/>
      <w:lvlJc w:val="left"/>
      <w:pPr>
        <w:ind w:left="360" w:hanging="360"/>
      </w:pPr>
      <w:rPr>
        <w:rFonts w:hint="default"/>
      </w:rPr>
    </w:lvl>
    <w:lvl w:ilvl="1" w:tplc="280C9A38">
      <w:start w:val="1"/>
      <w:numFmt w:val="decimal"/>
      <w:lvlText w:val="%2."/>
      <w:lvlJc w:val="left"/>
      <w:pPr>
        <w:ind w:left="1080" w:hanging="360"/>
      </w:pPr>
      <w:rPr>
        <w:rFonts w:hint="default"/>
      </w:rPr>
    </w:lvl>
    <w:lvl w:ilvl="2" w:tplc="F6281602">
      <w:start w:val="12"/>
      <w:numFmt w:val="decimal"/>
      <w:lvlText w:val="%3"/>
      <w:lvlJc w:val="left"/>
      <w:pPr>
        <w:ind w:left="1980" w:hanging="360"/>
      </w:pPr>
      <w:rPr>
        <w:rFonts w:hint="default"/>
      </w:r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6" w15:restartNumberingAfterBreak="0">
    <w:nsid w:val="54371A03"/>
    <w:multiLevelType w:val="hybridMultilevel"/>
    <w:tmpl w:val="77A44138"/>
    <w:lvl w:ilvl="0" w:tplc="C0589EC6">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55DB6A1C"/>
    <w:multiLevelType w:val="hybridMultilevel"/>
    <w:tmpl w:val="117401C2"/>
    <w:lvl w:ilvl="0" w:tplc="B336A4FA">
      <w:start w:val="6"/>
      <w:numFmt w:val="decimal"/>
      <w:lvlText w:val="(%1)"/>
      <w:lvlJc w:val="left"/>
      <w:pPr>
        <w:ind w:left="1428" w:hanging="360"/>
      </w:pPr>
      <w:rPr>
        <w:rFonts w:hint="default"/>
      </w:r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48" w15:restartNumberingAfterBreak="0">
    <w:nsid w:val="5CD07412"/>
    <w:multiLevelType w:val="hybridMultilevel"/>
    <w:tmpl w:val="2A845396"/>
    <w:lvl w:ilvl="0" w:tplc="0388D78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D5A0CF9"/>
    <w:multiLevelType w:val="hybridMultilevel"/>
    <w:tmpl w:val="8E84EBF8"/>
    <w:lvl w:ilvl="0" w:tplc="5CDCBD58">
      <w:start w:val="2"/>
      <w:numFmt w:val="bullet"/>
      <w:lvlText w:val="-"/>
      <w:lvlJc w:val="left"/>
      <w:pPr>
        <w:ind w:left="786" w:hanging="360"/>
      </w:pPr>
      <w:rPr>
        <w:rFonts w:ascii="Times New Roman" w:eastAsia="Calibri"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0" w15:restartNumberingAfterBreak="0">
    <w:nsid w:val="5DC51729"/>
    <w:multiLevelType w:val="hybridMultilevel"/>
    <w:tmpl w:val="8676DABE"/>
    <w:lvl w:ilvl="0" w:tplc="088094D0">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15:restartNumberingAfterBreak="0">
    <w:nsid w:val="6961BDBE"/>
    <w:multiLevelType w:val="hybridMultilevel"/>
    <w:tmpl w:val="38988764"/>
    <w:lvl w:ilvl="0" w:tplc="B1CC4C26">
      <w:start w:val="1"/>
      <w:numFmt w:val="bullet"/>
      <w:lvlText w:val=""/>
      <w:lvlJc w:val="left"/>
      <w:pPr>
        <w:ind w:left="720" w:hanging="360"/>
      </w:pPr>
      <w:rPr>
        <w:rFonts w:ascii="Symbol" w:hAnsi="Symbol" w:hint="default"/>
      </w:rPr>
    </w:lvl>
    <w:lvl w:ilvl="1" w:tplc="A4A4AE68">
      <w:start w:val="1"/>
      <w:numFmt w:val="bullet"/>
      <w:lvlText w:val="o"/>
      <w:lvlJc w:val="left"/>
      <w:pPr>
        <w:ind w:left="1440" w:hanging="360"/>
      </w:pPr>
      <w:rPr>
        <w:rFonts w:ascii="Courier New" w:hAnsi="Courier New" w:hint="default"/>
      </w:rPr>
    </w:lvl>
    <w:lvl w:ilvl="2" w:tplc="6B7A8F80">
      <w:start w:val="1"/>
      <w:numFmt w:val="bullet"/>
      <w:lvlText w:val=""/>
      <w:lvlJc w:val="left"/>
      <w:pPr>
        <w:ind w:left="2160" w:hanging="360"/>
      </w:pPr>
      <w:rPr>
        <w:rFonts w:ascii="Wingdings" w:hAnsi="Wingdings" w:hint="default"/>
      </w:rPr>
    </w:lvl>
    <w:lvl w:ilvl="3" w:tplc="B26667B4">
      <w:start w:val="1"/>
      <w:numFmt w:val="bullet"/>
      <w:lvlText w:val=""/>
      <w:lvlJc w:val="left"/>
      <w:pPr>
        <w:ind w:left="2880" w:hanging="360"/>
      </w:pPr>
      <w:rPr>
        <w:rFonts w:ascii="Symbol" w:hAnsi="Symbol" w:hint="default"/>
      </w:rPr>
    </w:lvl>
    <w:lvl w:ilvl="4" w:tplc="CF48B81C">
      <w:start w:val="1"/>
      <w:numFmt w:val="bullet"/>
      <w:lvlText w:val="o"/>
      <w:lvlJc w:val="left"/>
      <w:pPr>
        <w:ind w:left="3600" w:hanging="360"/>
      </w:pPr>
      <w:rPr>
        <w:rFonts w:ascii="Courier New" w:hAnsi="Courier New" w:hint="default"/>
      </w:rPr>
    </w:lvl>
    <w:lvl w:ilvl="5" w:tplc="7F7AEF56">
      <w:start w:val="1"/>
      <w:numFmt w:val="bullet"/>
      <w:lvlText w:val=""/>
      <w:lvlJc w:val="left"/>
      <w:pPr>
        <w:ind w:left="4320" w:hanging="360"/>
      </w:pPr>
      <w:rPr>
        <w:rFonts w:ascii="Wingdings" w:hAnsi="Wingdings" w:hint="default"/>
      </w:rPr>
    </w:lvl>
    <w:lvl w:ilvl="6" w:tplc="3D820558">
      <w:start w:val="1"/>
      <w:numFmt w:val="bullet"/>
      <w:lvlText w:val=""/>
      <w:lvlJc w:val="left"/>
      <w:pPr>
        <w:ind w:left="5040" w:hanging="360"/>
      </w:pPr>
      <w:rPr>
        <w:rFonts w:ascii="Symbol" w:hAnsi="Symbol" w:hint="default"/>
      </w:rPr>
    </w:lvl>
    <w:lvl w:ilvl="7" w:tplc="5FBC3B28">
      <w:start w:val="1"/>
      <w:numFmt w:val="bullet"/>
      <w:lvlText w:val="o"/>
      <w:lvlJc w:val="left"/>
      <w:pPr>
        <w:ind w:left="5760" w:hanging="360"/>
      </w:pPr>
      <w:rPr>
        <w:rFonts w:ascii="Courier New" w:hAnsi="Courier New" w:hint="default"/>
      </w:rPr>
    </w:lvl>
    <w:lvl w:ilvl="8" w:tplc="B70AA4FE">
      <w:start w:val="1"/>
      <w:numFmt w:val="bullet"/>
      <w:lvlText w:val=""/>
      <w:lvlJc w:val="left"/>
      <w:pPr>
        <w:ind w:left="6480" w:hanging="360"/>
      </w:pPr>
      <w:rPr>
        <w:rFonts w:ascii="Wingdings" w:hAnsi="Wingdings" w:hint="default"/>
      </w:rPr>
    </w:lvl>
  </w:abstractNum>
  <w:abstractNum w:abstractNumId="52" w15:restartNumberingAfterBreak="0">
    <w:nsid w:val="6C845C87"/>
    <w:multiLevelType w:val="hybridMultilevel"/>
    <w:tmpl w:val="14E60AC4"/>
    <w:lvl w:ilvl="0" w:tplc="4CC23DC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0">
    <w:nsid w:val="6CC47493"/>
    <w:multiLevelType w:val="hybridMultilevel"/>
    <w:tmpl w:val="003C6310"/>
    <w:lvl w:ilvl="0" w:tplc="041A0001">
      <w:start w:val="1"/>
      <w:numFmt w:val="bullet"/>
      <w:lvlText w:val=""/>
      <w:lvlJc w:val="left"/>
      <w:pPr>
        <w:ind w:left="773" w:hanging="360"/>
      </w:pPr>
      <w:rPr>
        <w:rFonts w:ascii="Symbol" w:hAnsi="Symbol" w:hint="default"/>
      </w:rPr>
    </w:lvl>
    <w:lvl w:ilvl="1" w:tplc="041A0003" w:tentative="1">
      <w:start w:val="1"/>
      <w:numFmt w:val="bullet"/>
      <w:lvlText w:val="o"/>
      <w:lvlJc w:val="left"/>
      <w:pPr>
        <w:ind w:left="1493" w:hanging="360"/>
      </w:pPr>
      <w:rPr>
        <w:rFonts w:ascii="Courier New" w:hAnsi="Courier New" w:cs="Courier New" w:hint="default"/>
      </w:rPr>
    </w:lvl>
    <w:lvl w:ilvl="2" w:tplc="041A0005" w:tentative="1">
      <w:start w:val="1"/>
      <w:numFmt w:val="bullet"/>
      <w:lvlText w:val=""/>
      <w:lvlJc w:val="left"/>
      <w:pPr>
        <w:ind w:left="2213" w:hanging="360"/>
      </w:pPr>
      <w:rPr>
        <w:rFonts w:ascii="Wingdings" w:hAnsi="Wingdings" w:hint="default"/>
      </w:rPr>
    </w:lvl>
    <w:lvl w:ilvl="3" w:tplc="041A0001" w:tentative="1">
      <w:start w:val="1"/>
      <w:numFmt w:val="bullet"/>
      <w:lvlText w:val=""/>
      <w:lvlJc w:val="left"/>
      <w:pPr>
        <w:ind w:left="2933" w:hanging="360"/>
      </w:pPr>
      <w:rPr>
        <w:rFonts w:ascii="Symbol" w:hAnsi="Symbol" w:hint="default"/>
      </w:rPr>
    </w:lvl>
    <w:lvl w:ilvl="4" w:tplc="041A0003" w:tentative="1">
      <w:start w:val="1"/>
      <w:numFmt w:val="bullet"/>
      <w:lvlText w:val="o"/>
      <w:lvlJc w:val="left"/>
      <w:pPr>
        <w:ind w:left="3653" w:hanging="360"/>
      </w:pPr>
      <w:rPr>
        <w:rFonts w:ascii="Courier New" w:hAnsi="Courier New" w:cs="Courier New" w:hint="default"/>
      </w:rPr>
    </w:lvl>
    <w:lvl w:ilvl="5" w:tplc="041A0005" w:tentative="1">
      <w:start w:val="1"/>
      <w:numFmt w:val="bullet"/>
      <w:lvlText w:val=""/>
      <w:lvlJc w:val="left"/>
      <w:pPr>
        <w:ind w:left="4373" w:hanging="360"/>
      </w:pPr>
      <w:rPr>
        <w:rFonts w:ascii="Wingdings" w:hAnsi="Wingdings" w:hint="default"/>
      </w:rPr>
    </w:lvl>
    <w:lvl w:ilvl="6" w:tplc="041A0001" w:tentative="1">
      <w:start w:val="1"/>
      <w:numFmt w:val="bullet"/>
      <w:lvlText w:val=""/>
      <w:lvlJc w:val="left"/>
      <w:pPr>
        <w:ind w:left="5093" w:hanging="360"/>
      </w:pPr>
      <w:rPr>
        <w:rFonts w:ascii="Symbol" w:hAnsi="Symbol" w:hint="default"/>
      </w:rPr>
    </w:lvl>
    <w:lvl w:ilvl="7" w:tplc="041A0003" w:tentative="1">
      <w:start w:val="1"/>
      <w:numFmt w:val="bullet"/>
      <w:lvlText w:val="o"/>
      <w:lvlJc w:val="left"/>
      <w:pPr>
        <w:ind w:left="5813" w:hanging="360"/>
      </w:pPr>
      <w:rPr>
        <w:rFonts w:ascii="Courier New" w:hAnsi="Courier New" w:cs="Courier New" w:hint="default"/>
      </w:rPr>
    </w:lvl>
    <w:lvl w:ilvl="8" w:tplc="041A0005" w:tentative="1">
      <w:start w:val="1"/>
      <w:numFmt w:val="bullet"/>
      <w:lvlText w:val=""/>
      <w:lvlJc w:val="left"/>
      <w:pPr>
        <w:ind w:left="6533" w:hanging="360"/>
      </w:pPr>
      <w:rPr>
        <w:rFonts w:ascii="Wingdings" w:hAnsi="Wingdings" w:hint="default"/>
      </w:rPr>
    </w:lvl>
  </w:abstractNum>
  <w:abstractNum w:abstractNumId="54" w15:restartNumberingAfterBreak="0">
    <w:nsid w:val="6DFE7F6E"/>
    <w:multiLevelType w:val="hybridMultilevel"/>
    <w:tmpl w:val="3852EEA4"/>
    <w:lvl w:ilvl="0" w:tplc="B336A4FA">
      <w:start w:val="4"/>
      <w:numFmt w:val="decimal"/>
      <w:lvlText w:val="(%1)"/>
      <w:lvlJc w:val="left"/>
      <w:pPr>
        <w:ind w:left="121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9E63E17"/>
    <w:multiLevelType w:val="hybridMultilevel"/>
    <w:tmpl w:val="7F20937C"/>
    <w:lvl w:ilvl="0" w:tplc="7E50570A">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D898161"/>
    <w:multiLevelType w:val="hybridMultilevel"/>
    <w:tmpl w:val="FFFFFFFF"/>
    <w:lvl w:ilvl="0" w:tplc="29E82988">
      <w:start w:val="1"/>
      <w:numFmt w:val="decimal"/>
      <w:lvlText w:val="%1."/>
      <w:lvlJc w:val="left"/>
      <w:pPr>
        <w:ind w:left="720" w:hanging="360"/>
      </w:pPr>
    </w:lvl>
    <w:lvl w:ilvl="1" w:tplc="B1B858A2">
      <w:start w:val="1"/>
      <w:numFmt w:val="lowerLetter"/>
      <w:lvlText w:val="%2."/>
      <w:lvlJc w:val="left"/>
      <w:pPr>
        <w:ind w:left="1440" w:hanging="360"/>
      </w:pPr>
    </w:lvl>
    <w:lvl w:ilvl="2" w:tplc="90745D16">
      <w:start w:val="1"/>
      <w:numFmt w:val="lowerRoman"/>
      <w:lvlText w:val="%3."/>
      <w:lvlJc w:val="right"/>
      <w:pPr>
        <w:ind w:left="2160" w:hanging="180"/>
      </w:pPr>
    </w:lvl>
    <w:lvl w:ilvl="3" w:tplc="A984A664">
      <w:start w:val="1"/>
      <w:numFmt w:val="decimal"/>
      <w:lvlText w:val="%4."/>
      <w:lvlJc w:val="left"/>
      <w:pPr>
        <w:ind w:left="2880" w:hanging="360"/>
      </w:pPr>
    </w:lvl>
    <w:lvl w:ilvl="4" w:tplc="DDEAF264">
      <w:start w:val="1"/>
      <w:numFmt w:val="lowerLetter"/>
      <w:lvlText w:val="%5."/>
      <w:lvlJc w:val="left"/>
      <w:pPr>
        <w:ind w:left="3600" w:hanging="360"/>
      </w:pPr>
    </w:lvl>
    <w:lvl w:ilvl="5" w:tplc="8736AA64">
      <w:start w:val="1"/>
      <w:numFmt w:val="lowerRoman"/>
      <w:lvlText w:val="%6."/>
      <w:lvlJc w:val="right"/>
      <w:pPr>
        <w:ind w:left="4320" w:hanging="180"/>
      </w:pPr>
    </w:lvl>
    <w:lvl w:ilvl="6" w:tplc="37507EF6">
      <w:start w:val="1"/>
      <w:numFmt w:val="decimal"/>
      <w:lvlText w:val="%7."/>
      <w:lvlJc w:val="left"/>
      <w:pPr>
        <w:ind w:left="5040" w:hanging="360"/>
      </w:pPr>
    </w:lvl>
    <w:lvl w:ilvl="7" w:tplc="0D34DCEE">
      <w:start w:val="1"/>
      <w:numFmt w:val="lowerLetter"/>
      <w:lvlText w:val="%8."/>
      <w:lvlJc w:val="left"/>
      <w:pPr>
        <w:ind w:left="5760" w:hanging="360"/>
      </w:pPr>
    </w:lvl>
    <w:lvl w:ilvl="8" w:tplc="259E9E06">
      <w:start w:val="1"/>
      <w:numFmt w:val="lowerRoman"/>
      <w:lvlText w:val="%9."/>
      <w:lvlJc w:val="right"/>
      <w:pPr>
        <w:ind w:left="6480" w:hanging="180"/>
      </w:pPr>
    </w:lvl>
  </w:abstractNum>
  <w:abstractNum w:abstractNumId="57" w15:restartNumberingAfterBreak="0">
    <w:nsid w:val="7E0F6962"/>
    <w:multiLevelType w:val="hybridMultilevel"/>
    <w:tmpl w:val="243466EA"/>
    <w:lvl w:ilvl="0" w:tplc="041A0017">
      <w:start w:val="1"/>
      <w:numFmt w:val="lowerLetter"/>
      <w:lvlText w:val="%1)"/>
      <w:lvlJc w:val="left"/>
      <w:pPr>
        <w:ind w:left="1068" w:hanging="360"/>
      </w:p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58" w15:restartNumberingAfterBreak="0">
    <w:nsid w:val="7EA840F4"/>
    <w:multiLevelType w:val="hybridMultilevel"/>
    <w:tmpl w:val="C39EF59E"/>
    <w:lvl w:ilvl="0" w:tplc="041A0001">
      <w:start w:val="1"/>
      <w:numFmt w:val="bullet"/>
      <w:lvlText w:val=""/>
      <w:lvlJc w:val="left"/>
      <w:pPr>
        <w:ind w:left="1066" w:hanging="360"/>
      </w:pPr>
      <w:rPr>
        <w:rFonts w:ascii="Symbol" w:hAnsi="Symbol" w:hint="default"/>
      </w:rPr>
    </w:lvl>
    <w:lvl w:ilvl="1" w:tplc="041A0003" w:tentative="1">
      <w:start w:val="1"/>
      <w:numFmt w:val="bullet"/>
      <w:lvlText w:val="o"/>
      <w:lvlJc w:val="left"/>
      <w:pPr>
        <w:ind w:left="1786" w:hanging="360"/>
      </w:pPr>
      <w:rPr>
        <w:rFonts w:ascii="Courier New" w:hAnsi="Courier New" w:cs="Courier New" w:hint="default"/>
      </w:rPr>
    </w:lvl>
    <w:lvl w:ilvl="2" w:tplc="041A0005" w:tentative="1">
      <w:start w:val="1"/>
      <w:numFmt w:val="bullet"/>
      <w:lvlText w:val=""/>
      <w:lvlJc w:val="left"/>
      <w:pPr>
        <w:ind w:left="2506" w:hanging="360"/>
      </w:pPr>
      <w:rPr>
        <w:rFonts w:ascii="Wingdings" w:hAnsi="Wingdings" w:hint="default"/>
      </w:rPr>
    </w:lvl>
    <w:lvl w:ilvl="3" w:tplc="041A0001" w:tentative="1">
      <w:start w:val="1"/>
      <w:numFmt w:val="bullet"/>
      <w:lvlText w:val=""/>
      <w:lvlJc w:val="left"/>
      <w:pPr>
        <w:ind w:left="3226" w:hanging="360"/>
      </w:pPr>
      <w:rPr>
        <w:rFonts w:ascii="Symbol" w:hAnsi="Symbol" w:hint="default"/>
      </w:rPr>
    </w:lvl>
    <w:lvl w:ilvl="4" w:tplc="041A0003" w:tentative="1">
      <w:start w:val="1"/>
      <w:numFmt w:val="bullet"/>
      <w:lvlText w:val="o"/>
      <w:lvlJc w:val="left"/>
      <w:pPr>
        <w:ind w:left="3946" w:hanging="360"/>
      </w:pPr>
      <w:rPr>
        <w:rFonts w:ascii="Courier New" w:hAnsi="Courier New" w:cs="Courier New" w:hint="default"/>
      </w:rPr>
    </w:lvl>
    <w:lvl w:ilvl="5" w:tplc="041A0005" w:tentative="1">
      <w:start w:val="1"/>
      <w:numFmt w:val="bullet"/>
      <w:lvlText w:val=""/>
      <w:lvlJc w:val="left"/>
      <w:pPr>
        <w:ind w:left="4666" w:hanging="360"/>
      </w:pPr>
      <w:rPr>
        <w:rFonts w:ascii="Wingdings" w:hAnsi="Wingdings" w:hint="default"/>
      </w:rPr>
    </w:lvl>
    <w:lvl w:ilvl="6" w:tplc="041A0001" w:tentative="1">
      <w:start w:val="1"/>
      <w:numFmt w:val="bullet"/>
      <w:lvlText w:val=""/>
      <w:lvlJc w:val="left"/>
      <w:pPr>
        <w:ind w:left="5386" w:hanging="360"/>
      </w:pPr>
      <w:rPr>
        <w:rFonts w:ascii="Symbol" w:hAnsi="Symbol" w:hint="default"/>
      </w:rPr>
    </w:lvl>
    <w:lvl w:ilvl="7" w:tplc="041A0003" w:tentative="1">
      <w:start w:val="1"/>
      <w:numFmt w:val="bullet"/>
      <w:lvlText w:val="o"/>
      <w:lvlJc w:val="left"/>
      <w:pPr>
        <w:ind w:left="6106" w:hanging="360"/>
      </w:pPr>
      <w:rPr>
        <w:rFonts w:ascii="Courier New" w:hAnsi="Courier New" w:cs="Courier New" w:hint="default"/>
      </w:rPr>
    </w:lvl>
    <w:lvl w:ilvl="8" w:tplc="041A0005" w:tentative="1">
      <w:start w:val="1"/>
      <w:numFmt w:val="bullet"/>
      <w:lvlText w:val=""/>
      <w:lvlJc w:val="left"/>
      <w:pPr>
        <w:ind w:left="6826" w:hanging="360"/>
      </w:pPr>
      <w:rPr>
        <w:rFonts w:ascii="Wingdings" w:hAnsi="Wingdings" w:hint="default"/>
      </w:rPr>
    </w:lvl>
  </w:abstractNum>
  <w:num w:numId="1">
    <w:abstractNumId w:val="0"/>
  </w:num>
  <w:num w:numId="2">
    <w:abstractNumId w:val="49"/>
  </w:num>
  <w:num w:numId="3">
    <w:abstractNumId w:val="3"/>
  </w:num>
  <w:num w:numId="4">
    <w:abstractNumId w:val="1"/>
  </w:num>
  <w:num w:numId="5">
    <w:abstractNumId w:val="5"/>
  </w:num>
  <w:num w:numId="6">
    <w:abstractNumId w:val="55"/>
  </w:num>
  <w:num w:numId="7">
    <w:abstractNumId w:val="46"/>
  </w:num>
  <w:num w:numId="8">
    <w:abstractNumId w:val="42"/>
  </w:num>
  <w:num w:numId="9">
    <w:abstractNumId w:val="38"/>
  </w:num>
  <w:num w:numId="10">
    <w:abstractNumId w:val="23"/>
  </w:num>
  <w:num w:numId="11">
    <w:abstractNumId w:val="48"/>
  </w:num>
  <w:num w:numId="12">
    <w:abstractNumId w:val="40"/>
  </w:num>
  <w:num w:numId="13">
    <w:abstractNumId w:val="2"/>
  </w:num>
  <w:num w:numId="14">
    <w:abstractNumId w:val="18"/>
  </w:num>
  <w:num w:numId="15">
    <w:abstractNumId w:val="7"/>
  </w:num>
  <w:num w:numId="16">
    <w:abstractNumId w:val="26"/>
  </w:num>
  <w:num w:numId="17">
    <w:abstractNumId w:val="21"/>
  </w:num>
  <w:num w:numId="18">
    <w:abstractNumId w:val="8"/>
  </w:num>
  <w:num w:numId="19">
    <w:abstractNumId w:val="31"/>
  </w:num>
  <w:num w:numId="20">
    <w:abstractNumId w:val="25"/>
  </w:num>
  <w:num w:numId="21">
    <w:abstractNumId w:val="37"/>
  </w:num>
  <w:num w:numId="22">
    <w:abstractNumId w:val="44"/>
  </w:num>
  <w:num w:numId="23">
    <w:abstractNumId w:val="19"/>
  </w:num>
  <w:num w:numId="24">
    <w:abstractNumId w:val="24"/>
  </w:num>
  <w:num w:numId="25">
    <w:abstractNumId w:val="34"/>
  </w:num>
  <w:num w:numId="26">
    <w:abstractNumId w:val="9"/>
  </w:num>
  <w:num w:numId="27">
    <w:abstractNumId w:val="28"/>
  </w:num>
  <w:num w:numId="28">
    <w:abstractNumId w:val="4"/>
  </w:num>
  <w:num w:numId="29">
    <w:abstractNumId w:val="15"/>
  </w:num>
  <w:num w:numId="30">
    <w:abstractNumId w:val="12"/>
  </w:num>
  <w:num w:numId="31">
    <w:abstractNumId w:val="6"/>
  </w:num>
  <w:num w:numId="32">
    <w:abstractNumId w:val="33"/>
  </w:num>
  <w:num w:numId="33">
    <w:abstractNumId w:val="41"/>
  </w:num>
  <w:num w:numId="34">
    <w:abstractNumId w:val="35"/>
  </w:num>
  <w:num w:numId="35">
    <w:abstractNumId w:val="53"/>
  </w:num>
  <w:num w:numId="36">
    <w:abstractNumId w:val="11"/>
  </w:num>
  <w:num w:numId="37">
    <w:abstractNumId w:val="51"/>
  </w:num>
  <w:num w:numId="38">
    <w:abstractNumId w:val="57"/>
  </w:num>
  <w:num w:numId="39">
    <w:abstractNumId w:val="36"/>
  </w:num>
  <w:num w:numId="40">
    <w:abstractNumId w:val="39"/>
  </w:num>
  <w:num w:numId="41">
    <w:abstractNumId w:val="56"/>
  </w:num>
  <w:num w:numId="42">
    <w:abstractNumId w:val="20"/>
  </w:num>
  <w:num w:numId="43">
    <w:abstractNumId w:val="30"/>
  </w:num>
  <w:num w:numId="44">
    <w:abstractNumId w:val="32"/>
  </w:num>
  <w:num w:numId="45">
    <w:abstractNumId w:val="50"/>
  </w:num>
  <w:num w:numId="46">
    <w:abstractNumId w:val="52"/>
  </w:num>
  <w:num w:numId="47">
    <w:abstractNumId w:val="27"/>
  </w:num>
  <w:num w:numId="48">
    <w:abstractNumId w:val="43"/>
  </w:num>
  <w:num w:numId="49">
    <w:abstractNumId w:val="45"/>
  </w:num>
  <w:num w:numId="50">
    <w:abstractNumId w:val="10"/>
  </w:num>
  <w:num w:numId="51">
    <w:abstractNumId w:val="54"/>
  </w:num>
  <w:num w:numId="52">
    <w:abstractNumId w:val="47"/>
  </w:num>
  <w:num w:numId="53">
    <w:abstractNumId w:val="29"/>
  </w:num>
  <w:num w:numId="54">
    <w:abstractNumId w:val="16"/>
  </w:num>
  <w:num w:numId="55">
    <w:abstractNumId w:val="22"/>
  </w:num>
  <w:num w:numId="56">
    <w:abstractNumId w:val="13"/>
  </w:num>
  <w:num w:numId="57">
    <w:abstractNumId w:val="58"/>
  </w:num>
  <w:num w:numId="58">
    <w:abstractNumId w:val="14"/>
  </w:num>
  <w:num w:numId="59">
    <w:abstractNumId w:val="1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MDQ1MDY1NTIzNTEytzRR0lEKTi0uzszPAykwtawFAJj6GjktAAAA"/>
  </w:docVars>
  <w:rsids>
    <w:rsidRoot w:val="0076629E"/>
    <w:rsid w:val="000001CD"/>
    <w:rsid w:val="00000937"/>
    <w:rsid w:val="00000C7C"/>
    <w:rsid w:val="00001A64"/>
    <w:rsid w:val="00001E51"/>
    <w:rsid w:val="00001F07"/>
    <w:rsid w:val="0000200F"/>
    <w:rsid w:val="000025B4"/>
    <w:rsid w:val="000029BB"/>
    <w:rsid w:val="000029F1"/>
    <w:rsid w:val="00002A3F"/>
    <w:rsid w:val="00002A5C"/>
    <w:rsid w:val="00002D5F"/>
    <w:rsid w:val="0000339D"/>
    <w:rsid w:val="00003552"/>
    <w:rsid w:val="000039AE"/>
    <w:rsid w:val="00003FD9"/>
    <w:rsid w:val="000041F8"/>
    <w:rsid w:val="000043C7"/>
    <w:rsid w:val="00006020"/>
    <w:rsid w:val="0000613E"/>
    <w:rsid w:val="0000697F"/>
    <w:rsid w:val="00006BE3"/>
    <w:rsid w:val="00006EBB"/>
    <w:rsid w:val="000070A0"/>
    <w:rsid w:val="00007589"/>
    <w:rsid w:val="00007996"/>
    <w:rsid w:val="000079E2"/>
    <w:rsid w:val="00007AF5"/>
    <w:rsid w:val="000109A7"/>
    <w:rsid w:val="000109BE"/>
    <w:rsid w:val="00010AB3"/>
    <w:rsid w:val="00010B29"/>
    <w:rsid w:val="0001119D"/>
    <w:rsid w:val="000115FC"/>
    <w:rsid w:val="00011B50"/>
    <w:rsid w:val="000122F0"/>
    <w:rsid w:val="0001273C"/>
    <w:rsid w:val="00012B50"/>
    <w:rsid w:val="00012CDC"/>
    <w:rsid w:val="00013489"/>
    <w:rsid w:val="000134D0"/>
    <w:rsid w:val="00013845"/>
    <w:rsid w:val="00013A64"/>
    <w:rsid w:val="00014050"/>
    <w:rsid w:val="00014AFE"/>
    <w:rsid w:val="00014BEF"/>
    <w:rsid w:val="00014C27"/>
    <w:rsid w:val="00014EE9"/>
    <w:rsid w:val="00014F2C"/>
    <w:rsid w:val="00014F30"/>
    <w:rsid w:val="000153D6"/>
    <w:rsid w:val="000153FC"/>
    <w:rsid w:val="000157FC"/>
    <w:rsid w:val="00015CEE"/>
    <w:rsid w:val="000160E6"/>
    <w:rsid w:val="00016AAC"/>
    <w:rsid w:val="000175F7"/>
    <w:rsid w:val="00017659"/>
    <w:rsid w:val="00017AC5"/>
    <w:rsid w:val="00017EE8"/>
    <w:rsid w:val="00017F21"/>
    <w:rsid w:val="000200E7"/>
    <w:rsid w:val="000201A9"/>
    <w:rsid w:val="00020E3A"/>
    <w:rsid w:val="00020E48"/>
    <w:rsid w:val="00021D09"/>
    <w:rsid w:val="00021DB2"/>
    <w:rsid w:val="00021DBE"/>
    <w:rsid w:val="0002243F"/>
    <w:rsid w:val="000225BB"/>
    <w:rsid w:val="00022AC0"/>
    <w:rsid w:val="00022E14"/>
    <w:rsid w:val="00023218"/>
    <w:rsid w:val="00023241"/>
    <w:rsid w:val="0002358B"/>
    <w:rsid w:val="00023954"/>
    <w:rsid w:val="00023BF6"/>
    <w:rsid w:val="00024B59"/>
    <w:rsid w:val="00024CED"/>
    <w:rsid w:val="000251E3"/>
    <w:rsid w:val="00025BC5"/>
    <w:rsid w:val="000265F6"/>
    <w:rsid w:val="000266FC"/>
    <w:rsid w:val="0002694B"/>
    <w:rsid w:val="00027747"/>
    <w:rsid w:val="00027E15"/>
    <w:rsid w:val="000302E1"/>
    <w:rsid w:val="00030526"/>
    <w:rsid w:val="00030A47"/>
    <w:rsid w:val="00030C13"/>
    <w:rsid w:val="00030F05"/>
    <w:rsid w:val="00032C42"/>
    <w:rsid w:val="00032CE8"/>
    <w:rsid w:val="00033218"/>
    <w:rsid w:val="000337F8"/>
    <w:rsid w:val="00033B16"/>
    <w:rsid w:val="00033CEF"/>
    <w:rsid w:val="00033E58"/>
    <w:rsid w:val="00034017"/>
    <w:rsid w:val="00034090"/>
    <w:rsid w:val="00034336"/>
    <w:rsid w:val="0003471F"/>
    <w:rsid w:val="00034ABC"/>
    <w:rsid w:val="00034D31"/>
    <w:rsid w:val="0003560C"/>
    <w:rsid w:val="00035C51"/>
    <w:rsid w:val="00036035"/>
    <w:rsid w:val="0003669F"/>
    <w:rsid w:val="000367FE"/>
    <w:rsid w:val="0003686C"/>
    <w:rsid w:val="00036A3B"/>
    <w:rsid w:val="000370A7"/>
    <w:rsid w:val="0003711C"/>
    <w:rsid w:val="0003718F"/>
    <w:rsid w:val="0003732E"/>
    <w:rsid w:val="00037371"/>
    <w:rsid w:val="000374F7"/>
    <w:rsid w:val="00037681"/>
    <w:rsid w:val="000378BA"/>
    <w:rsid w:val="00037AA4"/>
    <w:rsid w:val="00037AEB"/>
    <w:rsid w:val="00037D72"/>
    <w:rsid w:val="000407A2"/>
    <w:rsid w:val="00040803"/>
    <w:rsid w:val="00040C05"/>
    <w:rsid w:val="000412DA"/>
    <w:rsid w:val="00041A9F"/>
    <w:rsid w:val="00041E2A"/>
    <w:rsid w:val="000427F8"/>
    <w:rsid w:val="000428F0"/>
    <w:rsid w:val="0004297F"/>
    <w:rsid w:val="00042ADD"/>
    <w:rsid w:val="00042EB3"/>
    <w:rsid w:val="0004346A"/>
    <w:rsid w:val="000436E6"/>
    <w:rsid w:val="00043D11"/>
    <w:rsid w:val="00043E2D"/>
    <w:rsid w:val="00044193"/>
    <w:rsid w:val="000443FB"/>
    <w:rsid w:val="000444E8"/>
    <w:rsid w:val="00044D09"/>
    <w:rsid w:val="00044F42"/>
    <w:rsid w:val="00045064"/>
    <w:rsid w:val="00045C6F"/>
    <w:rsid w:val="00045EEE"/>
    <w:rsid w:val="00046485"/>
    <w:rsid w:val="0004693B"/>
    <w:rsid w:val="00046B18"/>
    <w:rsid w:val="00046B4D"/>
    <w:rsid w:val="00047241"/>
    <w:rsid w:val="000473BC"/>
    <w:rsid w:val="0004792E"/>
    <w:rsid w:val="000479D1"/>
    <w:rsid w:val="00050016"/>
    <w:rsid w:val="000500B4"/>
    <w:rsid w:val="00050178"/>
    <w:rsid w:val="00050392"/>
    <w:rsid w:val="00050493"/>
    <w:rsid w:val="0005049D"/>
    <w:rsid w:val="0005096A"/>
    <w:rsid w:val="00050984"/>
    <w:rsid w:val="00051A79"/>
    <w:rsid w:val="00051E58"/>
    <w:rsid w:val="00052821"/>
    <w:rsid w:val="000529A0"/>
    <w:rsid w:val="00052C2A"/>
    <w:rsid w:val="00052FED"/>
    <w:rsid w:val="00053135"/>
    <w:rsid w:val="00053197"/>
    <w:rsid w:val="00053529"/>
    <w:rsid w:val="000544E4"/>
    <w:rsid w:val="00054556"/>
    <w:rsid w:val="00054C1A"/>
    <w:rsid w:val="00054CB5"/>
    <w:rsid w:val="00055219"/>
    <w:rsid w:val="000552D0"/>
    <w:rsid w:val="000552F5"/>
    <w:rsid w:val="00055876"/>
    <w:rsid w:val="00055BEF"/>
    <w:rsid w:val="00055EE3"/>
    <w:rsid w:val="000568B9"/>
    <w:rsid w:val="00056B45"/>
    <w:rsid w:val="00056B72"/>
    <w:rsid w:val="0005755D"/>
    <w:rsid w:val="000575AC"/>
    <w:rsid w:val="000577A3"/>
    <w:rsid w:val="00057ABF"/>
    <w:rsid w:val="0006027D"/>
    <w:rsid w:val="000606A6"/>
    <w:rsid w:val="00060E16"/>
    <w:rsid w:val="00061275"/>
    <w:rsid w:val="0006147F"/>
    <w:rsid w:val="000614AF"/>
    <w:rsid w:val="000616E7"/>
    <w:rsid w:val="000618BB"/>
    <w:rsid w:val="000618E5"/>
    <w:rsid w:val="00061A5E"/>
    <w:rsid w:val="00061D11"/>
    <w:rsid w:val="0006207B"/>
    <w:rsid w:val="0006262D"/>
    <w:rsid w:val="000629BE"/>
    <w:rsid w:val="00062BA5"/>
    <w:rsid w:val="00062F74"/>
    <w:rsid w:val="000633D4"/>
    <w:rsid w:val="000636CC"/>
    <w:rsid w:val="0006381C"/>
    <w:rsid w:val="00063D23"/>
    <w:rsid w:val="00063EEF"/>
    <w:rsid w:val="0006424C"/>
    <w:rsid w:val="00064D54"/>
    <w:rsid w:val="00065255"/>
    <w:rsid w:val="00065FD6"/>
    <w:rsid w:val="0006659C"/>
    <w:rsid w:val="000668CF"/>
    <w:rsid w:val="00066EE5"/>
    <w:rsid w:val="00067273"/>
    <w:rsid w:val="0006745C"/>
    <w:rsid w:val="000677EF"/>
    <w:rsid w:val="00067948"/>
    <w:rsid w:val="00070060"/>
    <w:rsid w:val="00070907"/>
    <w:rsid w:val="00070F8F"/>
    <w:rsid w:val="00071857"/>
    <w:rsid w:val="000719A2"/>
    <w:rsid w:val="00071CCB"/>
    <w:rsid w:val="00071D20"/>
    <w:rsid w:val="00072186"/>
    <w:rsid w:val="000721F6"/>
    <w:rsid w:val="00072530"/>
    <w:rsid w:val="00072750"/>
    <w:rsid w:val="00073548"/>
    <w:rsid w:val="00073ABF"/>
    <w:rsid w:val="00073B90"/>
    <w:rsid w:val="00073F2B"/>
    <w:rsid w:val="00074187"/>
    <w:rsid w:val="000744EF"/>
    <w:rsid w:val="00074E38"/>
    <w:rsid w:val="00075448"/>
    <w:rsid w:val="00075799"/>
    <w:rsid w:val="00075D9E"/>
    <w:rsid w:val="0007606F"/>
    <w:rsid w:val="0007772B"/>
    <w:rsid w:val="000778C9"/>
    <w:rsid w:val="00077960"/>
    <w:rsid w:val="00077BEE"/>
    <w:rsid w:val="00077E29"/>
    <w:rsid w:val="00080589"/>
    <w:rsid w:val="000808F9"/>
    <w:rsid w:val="0008092C"/>
    <w:rsid w:val="00080D6D"/>
    <w:rsid w:val="00080F5D"/>
    <w:rsid w:val="000820FC"/>
    <w:rsid w:val="00082521"/>
    <w:rsid w:val="0008257B"/>
    <w:rsid w:val="00082E37"/>
    <w:rsid w:val="00082FA8"/>
    <w:rsid w:val="000837CB"/>
    <w:rsid w:val="00083A98"/>
    <w:rsid w:val="00083E75"/>
    <w:rsid w:val="00084216"/>
    <w:rsid w:val="00084471"/>
    <w:rsid w:val="00084A06"/>
    <w:rsid w:val="00084A14"/>
    <w:rsid w:val="0008564D"/>
    <w:rsid w:val="00085835"/>
    <w:rsid w:val="000858A5"/>
    <w:rsid w:val="00085CBD"/>
    <w:rsid w:val="00085EAA"/>
    <w:rsid w:val="00086A63"/>
    <w:rsid w:val="00086A97"/>
    <w:rsid w:val="00086B00"/>
    <w:rsid w:val="00087060"/>
    <w:rsid w:val="000877C5"/>
    <w:rsid w:val="000878EA"/>
    <w:rsid w:val="00087AB5"/>
    <w:rsid w:val="000901D2"/>
    <w:rsid w:val="000902E4"/>
    <w:rsid w:val="0009066A"/>
    <w:rsid w:val="00090A16"/>
    <w:rsid w:val="00090B5C"/>
    <w:rsid w:val="000911B4"/>
    <w:rsid w:val="00091410"/>
    <w:rsid w:val="00091572"/>
    <w:rsid w:val="00091A70"/>
    <w:rsid w:val="00091E56"/>
    <w:rsid w:val="00091E59"/>
    <w:rsid w:val="0009253F"/>
    <w:rsid w:val="00092B0E"/>
    <w:rsid w:val="00093175"/>
    <w:rsid w:val="000934E1"/>
    <w:rsid w:val="00093535"/>
    <w:rsid w:val="00094268"/>
    <w:rsid w:val="000950C4"/>
    <w:rsid w:val="0009546B"/>
    <w:rsid w:val="00095542"/>
    <w:rsid w:val="000955EC"/>
    <w:rsid w:val="000959B6"/>
    <w:rsid w:val="00095C42"/>
    <w:rsid w:val="00095FC7"/>
    <w:rsid w:val="000961ED"/>
    <w:rsid w:val="000961F5"/>
    <w:rsid w:val="0009638E"/>
    <w:rsid w:val="0009660B"/>
    <w:rsid w:val="00096A8C"/>
    <w:rsid w:val="00096CB0"/>
    <w:rsid w:val="00096D92"/>
    <w:rsid w:val="00096F5D"/>
    <w:rsid w:val="00097034"/>
    <w:rsid w:val="00097179"/>
    <w:rsid w:val="00097208"/>
    <w:rsid w:val="0009741A"/>
    <w:rsid w:val="00097429"/>
    <w:rsid w:val="000976ED"/>
    <w:rsid w:val="0009771B"/>
    <w:rsid w:val="00097796"/>
    <w:rsid w:val="00097D50"/>
    <w:rsid w:val="000A036E"/>
    <w:rsid w:val="000A0696"/>
    <w:rsid w:val="000A0A01"/>
    <w:rsid w:val="000A0E83"/>
    <w:rsid w:val="000A1623"/>
    <w:rsid w:val="000A1807"/>
    <w:rsid w:val="000A2460"/>
    <w:rsid w:val="000A25D3"/>
    <w:rsid w:val="000A2969"/>
    <w:rsid w:val="000A2AC6"/>
    <w:rsid w:val="000A2B99"/>
    <w:rsid w:val="000A2D8B"/>
    <w:rsid w:val="000A2F7E"/>
    <w:rsid w:val="000A301A"/>
    <w:rsid w:val="000A32D9"/>
    <w:rsid w:val="000A36F7"/>
    <w:rsid w:val="000A3E83"/>
    <w:rsid w:val="000A44C3"/>
    <w:rsid w:val="000A4DBA"/>
    <w:rsid w:val="000A4E90"/>
    <w:rsid w:val="000A4FD0"/>
    <w:rsid w:val="000A4FEE"/>
    <w:rsid w:val="000A5E63"/>
    <w:rsid w:val="000A6089"/>
    <w:rsid w:val="000A6092"/>
    <w:rsid w:val="000A61C6"/>
    <w:rsid w:val="000A6306"/>
    <w:rsid w:val="000A6316"/>
    <w:rsid w:val="000A6C32"/>
    <w:rsid w:val="000A6E7F"/>
    <w:rsid w:val="000A6EE3"/>
    <w:rsid w:val="000A704B"/>
    <w:rsid w:val="000A71EC"/>
    <w:rsid w:val="000A747C"/>
    <w:rsid w:val="000A7552"/>
    <w:rsid w:val="000A76DD"/>
    <w:rsid w:val="000A7A0F"/>
    <w:rsid w:val="000A7A1A"/>
    <w:rsid w:val="000A7B07"/>
    <w:rsid w:val="000A7B7A"/>
    <w:rsid w:val="000B05C6"/>
    <w:rsid w:val="000B0D3C"/>
    <w:rsid w:val="000B14D3"/>
    <w:rsid w:val="000B14E5"/>
    <w:rsid w:val="000B18F8"/>
    <w:rsid w:val="000B1A29"/>
    <w:rsid w:val="000B23B3"/>
    <w:rsid w:val="000B27A3"/>
    <w:rsid w:val="000B27AE"/>
    <w:rsid w:val="000B2C16"/>
    <w:rsid w:val="000B2E2E"/>
    <w:rsid w:val="000B2EBF"/>
    <w:rsid w:val="000B2F23"/>
    <w:rsid w:val="000B3216"/>
    <w:rsid w:val="000B35BF"/>
    <w:rsid w:val="000B37B7"/>
    <w:rsid w:val="000B384A"/>
    <w:rsid w:val="000B3A56"/>
    <w:rsid w:val="000B43DF"/>
    <w:rsid w:val="000B4A56"/>
    <w:rsid w:val="000B4AA9"/>
    <w:rsid w:val="000B4B4F"/>
    <w:rsid w:val="000B4DB4"/>
    <w:rsid w:val="000B506C"/>
    <w:rsid w:val="000B520E"/>
    <w:rsid w:val="000B567B"/>
    <w:rsid w:val="000B5A6E"/>
    <w:rsid w:val="000B607C"/>
    <w:rsid w:val="000B6188"/>
    <w:rsid w:val="000B640D"/>
    <w:rsid w:val="000B66A7"/>
    <w:rsid w:val="000B66B2"/>
    <w:rsid w:val="000B6A0F"/>
    <w:rsid w:val="000B6BC4"/>
    <w:rsid w:val="000B7870"/>
    <w:rsid w:val="000B7DA2"/>
    <w:rsid w:val="000C0239"/>
    <w:rsid w:val="000C04F6"/>
    <w:rsid w:val="000C085B"/>
    <w:rsid w:val="000C1004"/>
    <w:rsid w:val="000C1173"/>
    <w:rsid w:val="000C137D"/>
    <w:rsid w:val="000C1475"/>
    <w:rsid w:val="000C1592"/>
    <w:rsid w:val="000C164A"/>
    <w:rsid w:val="000C176E"/>
    <w:rsid w:val="000C18C2"/>
    <w:rsid w:val="000C1931"/>
    <w:rsid w:val="000C229E"/>
    <w:rsid w:val="000C2C9F"/>
    <w:rsid w:val="000C2D5B"/>
    <w:rsid w:val="000C30D0"/>
    <w:rsid w:val="000C37FC"/>
    <w:rsid w:val="000C3B2A"/>
    <w:rsid w:val="000C4C2C"/>
    <w:rsid w:val="000C4F20"/>
    <w:rsid w:val="000C54BF"/>
    <w:rsid w:val="000C55A0"/>
    <w:rsid w:val="000C5913"/>
    <w:rsid w:val="000C5ADC"/>
    <w:rsid w:val="000C5B6D"/>
    <w:rsid w:val="000C657C"/>
    <w:rsid w:val="000C6881"/>
    <w:rsid w:val="000C6A17"/>
    <w:rsid w:val="000C6CC5"/>
    <w:rsid w:val="000C6DB2"/>
    <w:rsid w:val="000C6EFD"/>
    <w:rsid w:val="000C6FC3"/>
    <w:rsid w:val="000C7146"/>
    <w:rsid w:val="000C73EE"/>
    <w:rsid w:val="000C77CF"/>
    <w:rsid w:val="000C7B52"/>
    <w:rsid w:val="000C7BDB"/>
    <w:rsid w:val="000D0441"/>
    <w:rsid w:val="000D0776"/>
    <w:rsid w:val="000D0C3D"/>
    <w:rsid w:val="000D0FE3"/>
    <w:rsid w:val="000D10BB"/>
    <w:rsid w:val="000D10DE"/>
    <w:rsid w:val="000D17E4"/>
    <w:rsid w:val="000D1D4E"/>
    <w:rsid w:val="000D2CF0"/>
    <w:rsid w:val="000D2E7E"/>
    <w:rsid w:val="000D2FD5"/>
    <w:rsid w:val="000D320E"/>
    <w:rsid w:val="000D33B1"/>
    <w:rsid w:val="000D396A"/>
    <w:rsid w:val="000D3CA9"/>
    <w:rsid w:val="000D3E0A"/>
    <w:rsid w:val="000D3EEC"/>
    <w:rsid w:val="000D4408"/>
    <w:rsid w:val="000D4552"/>
    <w:rsid w:val="000D4BBB"/>
    <w:rsid w:val="000D5117"/>
    <w:rsid w:val="000D5196"/>
    <w:rsid w:val="000D5214"/>
    <w:rsid w:val="000D5378"/>
    <w:rsid w:val="000D5D26"/>
    <w:rsid w:val="000D5FAF"/>
    <w:rsid w:val="000D607B"/>
    <w:rsid w:val="000D686C"/>
    <w:rsid w:val="000D699D"/>
    <w:rsid w:val="000D6BC7"/>
    <w:rsid w:val="000D6C76"/>
    <w:rsid w:val="000D6EAE"/>
    <w:rsid w:val="000D76E8"/>
    <w:rsid w:val="000D7730"/>
    <w:rsid w:val="000D7A5C"/>
    <w:rsid w:val="000E0015"/>
    <w:rsid w:val="000E008A"/>
    <w:rsid w:val="000E06D1"/>
    <w:rsid w:val="000E099F"/>
    <w:rsid w:val="000E1352"/>
    <w:rsid w:val="000E14FA"/>
    <w:rsid w:val="000E1874"/>
    <w:rsid w:val="000E1C05"/>
    <w:rsid w:val="000E2398"/>
    <w:rsid w:val="000E28AE"/>
    <w:rsid w:val="000E2C48"/>
    <w:rsid w:val="000E2D06"/>
    <w:rsid w:val="000E2F6C"/>
    <w:rsid w:val="000E309E"/>
    <w:rsid w:val="000E3193"/>
    <w:rsid w:val="000E3289"/>
    <w:rsid w:val="000E3C24"/>
    <w:rsid w:val="000E3D1F"/>
    <w:rsid w:val="000E3E71"/>
    <w:rsid w:val="000E3ED1"/>
    <w:rsid w:val="000E46A3"/>
    <w:rsid w:val="000E4809"/>
    <w:rsid w:val="000E48BB"/>
    <w:rsid w:val="000E48CD"/>
    <w:rsid w:val="000E4AC1"/>
    <w:rsid w:val="000E52B3"/>
    <w:rsid w:val="000E54DC"/>
    <w:rsid w:val="000E55C7"/>
    <w:rsid w:val="000E6629"/>
    <w:rsid w:val="000E6814"/>
    <w:rsid w:val="000E68FD"/>
    <w:rsid w:val="000E71D4"/>
    <w:rsid w:val="000E71E0"/>
    <w:rsid w:val="000E7229"/>
    <w:rsid w:val="000E7920"/>
    <w:rsid w:val="000E7B20"/>
    <w:rsid w:val="000F01BA"/>
    <w:rsid w:val="000F0490"/>
    <w:rsid w:val="000F0621"/>
    <w:rsid w:val="000F0DA9"/>
    <w:rsid w:val="000F0E44"/>
    <w:rsid w:val="000F101A"/>
    <w:rsid w:val="000F12E8"/>
    <w:rsid w:val="000F1DA7"/>
    <w:rsid w:val="000F22AA"/>
    <w:rsid w:val="000F2440"/>
    <w:rsid w:val="000F25F9"/>
    <w:rsid w:val="000F2CD6"/>
    <w:rsid w:val="000F34FF"/>
    <w:rsid w:val="000F3860"/>
    <w:rsid w:val="000F3A81"/>
    <w:rsid w:val="000F3AD3"/>
    <w:rsid w:val="000F4346"/>
    <w:rsid w:val="000F44BA"/>
    <w:rsid w:val="000F4670"/>
    <w:rsid w:val="000F47AC"/>
    <w:rsid w:val="000F481A"/>
    <w:rsid w:val="000F48CF"/>
    <w:rsid w:val="000F4B90"/>
    <w:rsid w:val="000F5384"/>
    <w:rsid w:val="000F5C9E"/>
    <w:rsid w:val="000F5E28"/>
    <w:rsid w:val="000F6BA8"/>
    <w:rsid w:val="000F6EAD"/>
    <w:rsid w:val="00100041"/>
    <w:rsid w:val="00100241"/>
    <w:rsid w:val="001004C8"/>
    <w:rsid w:val="0010085E"/>
    <w:rsid w:val="00100ED3"/>
    <w:rsid w:val="0010160E"/>
    <w:rsid w:val="00101DF1"/>
    <w:rsid w:val="001020ED"/>
    <w:rsid w:val="0010239E"/>
    <w:rsid w:val="00102794"/>
    <w:rsid w:val="001029DC"/>
    <w:rsid w:val="00102B73"/>
    <w:rsid w:val="001034B6"/>
    <w:rsid w:val="001035D6"/>
    <w:rsid w:val="00103E0C"/>
    <w:rsid w:val="00103EA2"/>
    <w:rsid w:val="0010421D"/>
    <w:rsid w:val="00104409"/>
    <w:rsid w:val="00104A9C"/>
    <w:rsid w:val="00104B10"/>
    <w:rsid w:val="0010542F"/>
    <w:rsid w:val="00105D59"/>
    <w:rsid w:val="001071D6"/>
    <w:rsid w:val="001078CF"/>
    <w:rsid w:val="00110110"/>
    <w:rsid w:val="00110194"/>
    <w:rsid w:val="00110458"/>
    <w:rsid w:val="00110732"/>
    <w:rsid w:val="00110C8F"/>
    <w:rsid w:val="001114B0"/>
    <w:rsid w:val="00111D1E"/>
    <w:rsid w:val="00112CFF"/>
    <w:rsid w:val="0011312E"/>
    <w:rsid w:val="0011390D"/>
    <w:rsid w:val="00113B4D"/>
    <w:rsid w:val="001141D0"/>
    <w:rsid w:val="0011428E"/>
    <w:rsid w:val="00114403"/>
    <w:rsid w:val="0011471C"/>
    <w:rsid w:val="0011483A"/>
    <w:rsid w:val="00114F35"/>
    <w:rsid w:val="00115C10"/>
    <w:rsid w:val="00116029"/>
    <w:rsid w:val="001166FB"/>
    <w:rsid w:val="00116875"/>
    <w:rsid w:val="00117099"/>
    <w:rsid w:val="00117F63"/>
    <w:rsid w:val="0012025F"/>
    <w:rsid w:val="001204C9"/>
    <w:rsid w:val="00121420"/>
    <w:rsid w:val="001216BD"/>
    <w:rsid w:val="00121924"/>
    <w:rsid w:val="00121E8C"/>
    <w:rsid w:val="001229E8"/>
    <w:rsid w:val="00122ABB"/>
    <w:rsid w:val="00122F16"/>
    <w:rsid w:val="0012382A"/>
    <w:rsid w:val="00123A7D"/>
    <w:rsid w:val="00123B16"/>
    <w:rsid w:val="00123E3F"/>
    <w:rsid w:val="00124102"/>
    <w:rsid w:val="00124281"/>
    <w:rsid w:val="0012472D"/>
    <w:rsid w:val="00124B69"/>
    <w:rsid w:val="00124DA2"/>
    <w:rsid w:val="00125002"/>
    <w:rsid w:val="00125726"/>
    <w:rsid w:val="00125938"/>
    <w:rsid w:val="00125BE1"/>
    <w:rsid w:val="00125E12"/>
    <w:rsid w:val="001263C8"/>
    <w:rsid w:val="0012686A"/>
    <w:rsid w:val="0012690F"/>
    <w:rsid w:val="0012696F"/>
    <w:rsid w:val="00126C99"/>
    <w:rsid w:val="00126EC3"/>
    <w:rsid w:val="00127370"/>
    <w:rsid w:val="00127D00"/>
    <w:rsid w:val="001304A3"/>
    <w:rsid w:val="00130629"/>
    <w:rsid w:val="001309EC"/>
    <w:rsid w:val="00130AB7"/>
    <w:rsid w:val="00130BD2"/>
    <w:rsid w:val="00130C55"/>
    <w:rsid w:val="00130E05"/>
    <w:rsid w:val="00130F57"/>
    <w:rsid w:val="001315F3"/>
    <w:rsid w:val="0013168B"/>
    <w:rsid w:val="001319C0"/>
    <w:rsid w:val="001319FF"/>
    <w:rsid w:val="00131B88"/>
    <w:rsid w:val="00131C09"/>
    <w:rsid w:val="0013212F"/>
    <w:rsid w:val="001325FD"/>
    <w:rsid w:val="00132716"/>
    <w:rsid w:val="0013274C"/>
    <w:rsid w:val="001330D5"/>
    <w:rsid w:val="001332CE"/>
    <w:rsid w:val="00133A98"/>
    <w:rsid w:val="001342D8"/>
    <w:rsid w:val="0013469A"/>
    <w:rsid w:val="001348AA"/>
    <w:rsid w:val="00134BBA"/>
    <w:rsid w:val="00134D3A"/>
    <w:rsid w:val="00135105"/>
    <w:rsid w:val="001352B9"/>
    <w:rsid w:val="001357B0"/>
    <w:rsid w:val="001358F6"/>
    <w:rsid w:val="0013597F"/>
    <w:rsid w:val="00135FFD"/>
    <w:rsid w:val="00136012"/>
    <w:rsid w:val="0013646F"/>
    <w:rsid w:val="001366A5"/>
    <w:rsid w:val="00136C74"/>
    <w:rsid w:val="00136C7D"/>
    <w:rsid w:val="00136E6B"/>
    <w:rsid w:val="00136F74"/>
    <w:rsid w:val="001377E5"/>
    <w:rsid w:val="00140084"/>
    <w:rsid w:val="00140142"/>
    <w:rsid w:val="00140572"/>
    <w:rsid w:val="00140BC2"/>
    <w:rsid w:val="0014113F"/>
    <w:rsid w:val="001411FA"/>
    <w:rsid w:val="00141417"/>
    <w:rsid w:val="00141D63"/>
    <w:rsid w:val="00141F88"/>
    <w:rsid w:val="00142033"/>
    <w:rsid w:val="0014274A"/>
    <w:rsid w:val="00142A1F"/>
    <w:rsid w:val="00142A82"/>
    <w:rsid w:val="00142B38"/>
    <w:rsid w:val="00142DF0"/>
    <w:rsid w:val="001430AD"/>
    <w:rsid w:val="001431FE"/>
    <w:rsid w:val="00143BF1"/>
    <w:rsid w:val="00143E53"/>
    <w:rsid w:val="001440F2"/>
    <w:rsid w:val="00144B01"/>
    <w:rsid w:val="00144EA4"/>
    <w:rsid w:val="00144F7B"/>
    <w:rsid w:val="00144FFB"/>
    <w:rsid w:val="001457F5"/>
    <w:rsid w:val="001457F7"/>
    <w:rsid w:val="00145C98"/>
    <w:rsid w:val="00145FA0"/>
    <w:rsid w:val="00145FFC"/>
    <w:rsid w:val="00146175"/>
    <w:rsid w:val="0014652B"/>
    <w:rsid w:val="0014696C"/>
    <w:rsid w:val="0014698B"/>
    <w:rsid w:val="00146E82"/>
    <w:rsid w:val="0014738E"/>
    <w:rsid w:val="001500A9"/>
    <w:rsid w:val="001507B0"/>
    <w:rsid w:val="00150917"/>
    <w:rsid w:val="00150B97"/>
    <w:rsid w:val="00150CCD"/>
    <w:rsid w:val="001510AA"/>
    <w:rsid w:val="001512F0"/>
    <w:rsid w:val="001514D8"/>
    <w:rsid w:val="001516BD"/>
    <w:rsid w:val="001517F3"/>
    <w:rsid w:val="00151E65"/>
    <w:rsid w:val="00152117"/>
    <w:rsid w:val="00152394"/>
    <w:rsid w:val="001523F9"/>
    <w:rsid w:val="0015255A"/>
    <w:rsid w:val="00152839"/>
    <w:rsid w:val="00152934"/>
    <w:rsid w:val="00152AB3"/>
    <w:rsid w:val="00152F19"/>
    <w:rsid w:val="00153B29"/>
    <w:rsid w:val="001540D2"/>
    <w:rsid w:val="001542D5"/>
    <w:rsid w:val="00154525"/>
    <w:rsid w:val="00154776"/>
    <w:rsid w:val="00154D52"/>
    <w:rsid w:val="00154EC2"/>
    <w:rsid w:val="0015503D"/>
    <w:rsid w:val="0015556D"/>
    <w:rsid w:val="00155599"/>
    <w:rsid w:val="0015562D"/>
    <w:rsid w:val="00155823"/>
    <w:rsid w:val="00155A3F"/>
    <w:rsid w:val="00155D9B"/>
    <w:rsid w:val="00155E08"/>
    <w:rsid w:val="00155FA6"/>
    <w:rsid w:val="00155FBD"/>
    <w:rsid w:val="001566AF"/>
    <w:rsid w:val="00156DA2"/>
    <w:rsid w:val="00156E8A"/>
    <w:rsid w:val="00157794"/>
    <w:rsid w:val="00157B01"/>
    <w:rsid w:val="0016004C"/>
    <w:rsid w:val="00160734"/>
    <w:rsid w:val="001609C1"/>
    <w:rsid w:val="00161045"/>
    <w:rsid w:val="00161486"/>
    <w:rsid w:val="00161E69"/>
    <w:rsid w:val="00162030"/>
    <w:rsid w:val="0016222E"/>
    <w:rsid w:val="001623AC"/>
    <w:rsid w:val="001625B3"/>
    <w:rsid w:val="001626CD"/>
    <w:rsid w:val="0016283C"/>
    <w:rsid w:val="00162DDF"/>
    <w:rsid w:val="00163632"/>
    <w:rsid w:val="0016363F"/>
    <w:rsid w:val="001638F2"/>
    <w:rsid w:val="001639C9"/>
    <w:rsid w:val="00163D02"/>
    <w:rsid w:val="001649AC"/>
    <w:rsid w:val="001649F9"/>
    <w:rsid w:val="00164C5A"/>
    <w:rsid w:val="00164E8E"/>
    <w:rsid w:val="00165571"/>
    <w:rsid w:val="00165604"/>
    <w:rsid w:val="00165847"/>
    <w:rsid w:val="0016585A"/>
    <w:rsid w:val="00165F0E"/>
    <w:rsid w:val="001668A6"/>
    <w:rsid w:val="00166A4E"/>
    <w:rsid w:val="0016708E"/>
    <w:rsid w:val="00167B13"/>
    <w:rsid w:val="0017028F"/>
    <w:rsid w:val="0017090E"/>
    <w:rsid w:val="00170B10"/>
    <w:rsid w:val="00170C3D"/>
    <w:rsid w:val="00171217"/>
    <w:rsid w:val="00171502"/>
    <w:rsid w:val="00171520"/>
    <w:rsid w:val="0017156B"/>
    <w:rsid w:val="00171AB4"/>
    <w:rsid w:val="00171B7D"/>
    <w:rsid w:val="00171DE7"/>
    <w:rsid w:val="00172987"/>
    <w:rsid w:val="00172CD6"/>
    <w:rsid w:val="00172F13"/>
    <w:rsid w:val="0017421C"/>
    <w:rsid w:val="001746F4"/>
    <w:rsid w:val="00175079"/>
    <w:rsid w:val="00175400"/>
    <w:rsid w:val="00175B7A"/>
    <w:rsid w:val="00175DD1"/>
    <w:rsid w:val="00175E1F"/>
    <w:rsid w:val="00176127"/>
    <w:rsid w:val="001761DA"/>
    <w:rsid w:val="00176291"/>
    <w:rsid w:val="00176369"/>
    <w:rsid w:val="00176690"/>
    <w:rsid w:val="001766DA"/>
    <w:rsid w:val="00176AA9"/>
    <w:rsid w:val="00176F35"/>
    <w:rsid w:val="001774FC"/>
    <w:rsid w:val="001776F4"/>
    <w:rsid w:val="0017770E"/>
    <w:rsid w:val="00177959"/>
    <w:rsid w:val="00177A52"/>
    <w:rsid w:val="00177A9C"/>
    <w:rsid w:val="001809AC"/>
    <w:rsid w:val="00180C84"/>
    <w:rsid w:val="00180D7D"/>
    <w:rsid w:val="00181330"/>
    <w:rsid w:val="001813A8"/>
    <w:rsid w:val="001813CE"/>
    <w:rsid w:val="001816DC"/>
    <w:rsid w:val="0018184A"/>
    <w:rsid w:val="00181C00"/>
    <w:rsid w:val="00181C9A"/>
    <w:rsid w:val="00181CD5"/>
    <w:rsid w:val="00182B89"/>
    <w:rsid w:val="00182D95"/>
    <w:rsid w:val="0018336C"/>
    <w:rsid w:val="00183459"/>
    <w:rsid w:val="00183713"/>
    <w:rsid w:val="001839AF"/>
    <w:rsid w:val="00183A0F"/>
    <w:rsid w:val="00183F4F"/>
    <w:rsid w:val="00184045"/>
    <w:rsid w:val="001841C7"/>
    <w:rsid w:val="00184520"/>
    <w:rsid w:val="00185678"/>
    <w:rsid w:val="00185EFB"/>
    <w:rsid w:val="001860B5"/>
    <w:rsid w:val="001861D0"/>
    <w:rsid w:val="00186853"/>
    <w:rsid w:val="001868A1"/>
    <w:rsid w:val="00186B8B"/>
    <w:rsid w:val="00186BAB"/>
    <w:rsid w:val="00186C10"/>
    <w:rsid w:val="00186DE4"/>
    <w:rsid w:val="00186F49"/>
    <w:rsid w:val="001872F4"/>
    <w:rsid w:val="001873C8"/>
    <w:rsid w:val="00187EE3"/>
    <w:rsid w:val="001901E7"/>
    <w:rsid w:val="0019058F"/>
    <w:rsid w:val="00190D8C"/>
    <w:rsid w:val="00190F47"/>
    <w:rsid w:val="00190FA2"/>
    <w:rsid w:val="00190FF1"/>
    <w:rsid w:val="00191379"/>
    <w:rsid w:val="0019169C"/>
    <w:rsid w:val="00191AF5"/>
    <w:rsid w:val="00191E54"/>
    <w:rsid w:val="001926A8"/>
    <w:rsid w:val="00192AC2"/>
    <w:rsid w:val="00193585"/>
    <w:rsid w:val="001937E6"/>
    <w:rsid w:val="00193DAC"/>
    <w:rsid w:val="00194623"/>
    <w:rsid w:val="00194C40"/>
    <w:rsid w:val="00194C8F"/>
    <w:rsid w:val="00194E97"/>
    <w:rsid w:val="001958BC"/>
    <w:rsid w:val="00195E57"/>
    <w:rsid w:val="00195F66"/>
    <w:rsid w:val="00196232"/>
    <w:rsid w:val="001967CA"/>
    <w:rsid w:val="001967D0"/>
    <w:rsid w:val="00197232"/>
    <w:rsid w:val="00197437"/>
    <w:rsid w:val="001976CC"/>
    <w:rsid w:val="00197A4B"/>
    <w:rsid w:val="001A03C9"/>
    <w:rsid w:val="001A0810"/>
    <w:rsid w:val="001A0B89"/>
    <w:rsid w:val="001A0E59"/>
    <w:rsid w:val="001A150A"/>
    <w:rsid w:val="001A1C45"/>
    <w:rsid w:val="001A1DB2"/>
    <w:rsid w:val="001A20C4"/>
    <w:rsid w:val="001A258B"/>
    <w:rsid w:val="001A2AC9"/>
    <w:rsid w:val="001A2B89"/>
    <w:rsid w:val="001A2BFB"/>
    <w:rsid w:val="001A2C4B"/>
    <w:rsid w:val="001A34FB"/>
    <w:rsid w:val="001A3B47"/>
    <w:rsid w:val="001A3DB5"/>
    <w:rsid w:val="001A3E1A"/>
    <w:rsid w:val="001A3E88"/>
    <w:rsid w:val="001A4083"/>
    <w:rsid w:val="001A4358"/>
    <w:rsid w:val="001A4370"/>
    <w:rsid w:val="001A4627"/>
    <w:rsid w:val="001A4B56"/>
    <w:rsid w:val="001A4F05"/>
    <w:rsid w:val="001A4FA4"/>
    <w:rsid w:val="001A5369"/>
    <w:rsid w:val="001A5878"/>
    <w:rsid w:val="001A58A5"/>
    <w:rsid w:val="001A6A1A"/>
    <w:rsid w:val="001A6C6C"/>
    <w:rsid w:val="001A74C9"/>
    <w:rsid w:val="001A77F7"/>
    <w:rsid w:val="001A7B04"/>
    <w:rsid w:val="001B02ED"/>
    <w:rsid w:val="001B0718"/>
    <w:rsid w:val="001B0D14"/>
    <w:rsid w:val="001B0F93"/>
    <w:rsid w:val="001B124E"/>
    <w:rsid w:val="001B125C"/>
    <w:rsid w:val="001B1C12"/>
    <w:rsid w:val="001B1E8C"/>
    <w:rsid w:val="001B1FB6"/>
    <w:rsid w:val="001B28D7"/>
    <w:rsid w:val="001B2ADF"/>
    <w:rsid w:val="001B2B40"/>
    <w:rsid w:val="001B2F5B"/>
    <w:rsid w:val="001B3098"/>
    <w:rsid w:val="001B4083"/>
    <w:rsid w:val="001B4410"/>
    <w:rsid w:val="001B44EA"/>
    <w:rsid w:val="001B46A4"/>
    <w:rsid w:val="001B4730"/>
    <w:rsid w:val="001B4AED"/>
    <w:rsid w:val="001B53D7"/>
    <w:rsid w:val="001B560A"/>
    <w:rsid w:val="001B5716"/>
    <w:rsid w:val="001B5925"/>
    <w:rsid w:val="001B5E13"/>
    <w:rsid w:val="001B6BD8"/>
    <w:rsid w:val="001B7695"/>
    <w:rsid w:val="001B77C9"/>
    <w:rsid w:val="001B78DE"/>
    <w:rsid w:val="001C0073"/>
    <w:rsid w:val="001C0124"/>
    <w:rsid w:val="001C0210"/>
    <w:rsid w:val="001C08F5"/>
    <w:rsid w:val="001C08F9"/>
    <w:rsid w:val="001C1DCB"/>
    <w:rsid w:val="001C219E"/>
    <w:rsid w:val="001C2D3C"/>
    <w:rsid w:val="001C2F48"/>
    <w:rsid w:val="001C2F56"/>
    <w:rsid w:val="001C3614"/>
    <w:rsid w:val="001C44C9"/>
    <w:rsid w:val="001C4BAF"/>
    <w:rsid w:val="001C5115"/>
    <w:rsid w:val="001C543B"/>
    <w:rsid w:val="001C5531"/>
    <w:rsid w:val="001C57F9"/>
    <w:rsid w:val="001C5A1F"/>
    <w:rsid w:val="001C5A6C"/>
    <w:rsid w:val="001C5AE5"/>
    <w:rsid w:val="001C667F"/>
    <w:rsid w:val="001C689E"/>
    <w:rsid w:val="001C6BD2"/>
    <w:rsid w:val="001C6C3C"/>
    <w:rsid w:val="001C71D9"/>
    <w:rsid w:val="001C7CE6"/>
    <w:rsid w:val="001C7DD2"/>
    <w:rsid w:val="001D0357"/>
    <w:rsid w:val="001D0387"/>
    <w:rsid w:val="001D075F"/>
    <w:rsid w:val="001D0873"/>
    <w:rsid w:val="001D0876"/>
    <w:rsid w:val="001D11C4"/>
    <w:rsid w:val="001D1592"/>
    <w:rsid w:val="001D1712"/>
    <w:rsid w:val="001D1BFD"/>
    <w:rsid w:val="001D2169"/>
    <w:rsid w:val="001D2238"/>
    <w:rsid w:val="001D244F"/>
    <w:rsid w:val="001D30E4"/>
    <w:rsid w:val="001D3D20"/>
    <w:rsid w:val="001D3DF0"/>
    <w:rsid w:val="001D42B0"/>
    <w:rsid w:val="001D4FFD"/>
    <w:rsid w:val="001D52C2"/>
    <w:rsid w:val="001D5301"/>
    <w:rsid w:val="001D539F"/>
    <w:rsid w:val="001D5531"/>
    <w:rsid w:val="001D60FB"/>
    <w:rsid w:val="001D6581"/>
    <w:rsid w:val="001D6D01"/>
    <w:rsid w:val="001D6FAF"/>
    <w:rsid w:val="001D7805"/>
    <w:rsid w:val="001E0F9D"/>
    <w:rsid w:val="001E1626"/>
    <w:rsid w:val="001E191B"/>
    <w:rsid w:val="001E1990"/>
    <w:rsid w:val="001E1B71"/>
    <w:rsid w:val="001E1BAE"/>
    <w:rsid w:val="001E2526"/>
    <w:rsid w:val="001E3043"/>
    <w:rsid w:val="001E313F"/>
    <w:rsid w:val="001E36B5"/>
    <w:rsid w:val="001E3736"/>
    <w:rsid w:val="001E3A5C"/>
    <w:rsid w:val="001E3A6A"/>
    <w:rsid w:val="001E3B7E"/>
    <w:rsid w:val="001E3C3B"/>
    <w:rsid w:val="001E3E4C"/>
    <w:rsid w:val="001E451D"/>
    <w:rsid w:val="001E4C84"/>
    <w:rsid w:val="001E5142"/>
    <w:rsid w:val="001E5C0A"/>
    <w:rsid w:val="001E5CD3"/>
    <w:rsid w:val="001E5D33"/>
    <w:rsid w:val="001E5F69"/>
    <w:rsid w:val="001E6087"/>
    <w:rsid w:val="001E6990"/>
    <w:rsid w:val="001E6A59"/>
    <w:rsid w:val="001E6ED6"/>
    <w:rsid w:val="001E7951"/>
    <w:rsid w:val="001F0016"/>
    <w:rsid w:val="001F01CC"/>
    <w:rsid w:val="001F036A"/>
    <w:rsid w:val="001F0527"/>
    <w:rsid w:val="001F0588"/>
    <w:rsid w:val="001F0F85"/>
    <w:rsid w:val="001F176E"/>
    <w:rsid w:val="001F18C4"/>
    <w:rsid w:val="001F1C34"/>
    <w:rsid w:val="001F1D75"/>
    <w:rsid w:val="001F20B4"/>
    <w:rsid w:val="001F2848"/>
    <w:rsid w:val="001F2D2C"/>
    <w:rsid w:val="001F3102"/>
    <w:rsid w:val="001F31CC"/>
    <w:rsid w:val="001F3908"/>
    <w:rsid w:val="001F3B78"/>
    <w:rsid w:val="001F405F"/>
    <w:rsid w:val="001F4D92"/>
    <w:rsid w:val="001F4DF4"/>
    <w:rsid w:val="001F54EE"/>
    <w:rsid w:val="001F56F6"/>
    <w:rsid w:val="001F5700"/>
    <w:rsid w:val="001F6E65"/>
    <w:rsid w:val="001F76FE"/>
    <w:rsid w:val="001F7BEB"/>
    <w:rsid w:val="001F7D79"/>
    <w:rsid w:val="001F7DEF"/>
    <w:rsid w:val="001F7E93"/>
    <w:rsid w:val="001F7EE3"/>
    <w:rsid w:val="001F7F8C"/>
    <w:rsid w:val="001F7FCA"/>
    <w:rsid w:val="0020010D"/>
    <w:rsid w:val="0020050E"/>
    <w:rsid w:val="00200677"/>
    <w:rsid w:val="0020089A"/>
    <w:rsid w:val="00200F11"/>
    <w:rsid w:val="0020137F"/>
    <w:rsid w:val="002013A3"/>
    <w:rsid w:val="00201AAC"/>
    <w:rsid w:val="00201B75"/>
    <w:rsid w:val="00201C44"/>
    <w:rsid w:val="00201CED"/>
    <w:rsid w:val="0020236D"/>
    <w:rsid w:val="00202D29"/>
    <w:rsid w:val="00202DFD"/>
    <w:rsid w:val="00202FE3"/>
    <w:rsid w:val="002031C6"/>
    <w:rsid w:val="002033EA"/>
    <w:rsid w:val="00203A5F"/>
    <w:rsid w:val="00203ACE"/>
    <w:rsid w:val="00203DE5"/>
    <w:rsid w:val="00204477"/>
    <w:rsid w:val="002047E7"/>
    <w:rsid w:val="002047EC"/>
    <w:rsid w:val="00205758"/>
    <w:rsid w:val="0020585A"/>
    <w:rsid w:val="002058AF"/>
    <w:rsid w:val="00205D50"/>
    <w:rsid w:val="00205DEC"/>
    <w:rsid w:val="00206464"/>
    <w:rsid w:val="00206601"/>
    <w:rsid w:val="00206AA8"/>
    <w:rsid w:val="00206E03"/>
    <w:rsid w:val="002072EB"/>
    <w:rsid w:val="00207444"/>
    <w:rsid w:val="00207481"/>
    <w:rsid w:val="00207A76"/>
    <w:rsid w:val="00210BB1"/>
    <w:rsid w:val="00211124"/>
    <w:rsid w:val="002118F5"/>
    <w:rsid w:val="00211983"/>
    <w:rsid w:val="00211B19"/>
    <w:rsid w:val="00212053"/>
    <w:rsid w:val="002120B2"/>
    <w:rsid w:val="00212349"/>
    <w:rsid w:val="002124DC"/>
    <w:rsid w:val="00212ED6"/>
    <w:rsid w:val="002136E7"/>
    <w:rsid w:val="00214010"/>
    <w:rsid w:val="00214439"/>
    <w:rsid w:val="002145EE"/>
    <w:rsid w:val="00214E8B"/>
    <w:rsid w:val="00215499"/>
    <w:rsid w:val="002154E8"/>
    <w:rsid w:val="002155ED"/>
    <w:rsid w:val="0021586F"/>
    <w:rsid w:val="002158B8"/>
    <w:rsid w:val="00215927"/>
    <w:rsid w:val="00215AB3"/>
    <w:rsid w:val="00215DB4"/>
    <w:rsid w:val="00216282"/>
    <w:rsid w:val="00216834"/>
    <w:rsid w:val="00216991"/>
    <w:rsid w:val="00216A32"/>
    <w:rsid w:val="00216A96"/>
    <w:rsid w:val="00216FC3"/>
    <w:rsid w:val="0021701E"/>
    <w:rsid w:val="0021720D"/>
    <w:rsid w:val="002173C7"/>
    <w:rsid w:val="0021746E"/>
    <w:rsid w:val="002175E2"/>
    <w:rsid w:val="0021786C"/>
    <w:rsid w:val="0021788A"/>
    <w:rsid w:val="002178B7"/>
    <w:rsid w:val="002178D4"/>
    <w:rsid w:val="00217ADB"/>
    <w:rsid w:val="00217E1D"/>
    <w:rsid w:val="00217F0C"/>
    <w:rsid w:val="00220681"/>
    <w:rsid w:val="00220867"/>
    <w:rsid w:val="00220B50"/>
    <w:rsid w:val="00220F79"/>
    <w:rsid w:val="002211CD"/>
    <w:rsid w:val="002212A8"/>
    <w:rsid w:val="0022147D"/>
    <w:rsid w:val="002219DB"/>
    <w:rsid w:val="0022221B"/>
    <w:rsid w:val="0022225D"/>
    <w:rsid w:val="0022239B"/>
    <w:rsid w:val="002223CB"/>
    <w:rsid w:val="002223D5"/>
    <w:rsid w:val="00222757"/>
    <w:rsid w:val="002227BC"/>
    <w:rsid w:val="002227EF"/>
    <w:rsid w:val="00222A62"/>
    <w:rsid w:val="00222F56"/>
    <w:rsid w:val="002232B6"/>
    <w:rsid w:val="00223415"/>
    <w:rsid w:val="0022351A"/>
    <w:rsid w:val="00223F52"/>
    <w:rsid w:val="002248B3"/>
    <w:rsid w:val="00224914"/>
    <w:rsid w:val="002252E4"/>
    <w:rsid w:val="002256BE"/>
    <w:rsid w:val="002259FB"/>
    <w:rsid w:val="00225F85"/>
    <w:rsid w:val="0022675D"/>
    <w:rsid w:val="002267B7"/>
    <w:rsid w:val="002267D4"/>
    <w:rsid w:val="00226A3D"/>
    <w:rsid w:val="00226D4E"/>
    <w:rsid w:val="002272AD"/>
    <w:rsid w:val="0022734C"/>
    <w:rsid w:val="0022771A"/>
    <w:rsid w:val="00227886"/>
    <w:rsid w:val="00227B5F"/>
    <w:rsid w:val="00227D7C"/>
    <w:rsid w:val="002303C2"/>
    <w:rsid w:val="002303E3"/>
    <w:rsid w:val="00230467"/>
    <w:rsid w:val="002308C2"/>
    <w:rsid w:val="002309FD"/>
    <w:rsid w:val="00231103"/>
    <w:rsid w:val="00231321"/>
    <w:rsid w:val="002322D5"/>
    <w:rsid w:val="00232E04"/>
    <w:rsid w:val="0023316E"/>
    <w:rsid w:val="00233326"/>
    <w:rsid w:val="00233894"/>
    <w:rsid w:val="0023397E"/>
    <w:rsid w:val="00234133"/>
    <w:rsid w:val="002344AF"/>
    <w:rsid w:val="002346A8"/>
    <w:rsid w:val="00235210"/>
    <w:rsid w:val="0023539D"/>
    <w:rsid w:val="0023551A"/>
    <w:rsid w:val="002358E4"/>
    <w:rsid w:val="0023592B"/>
    <w:rsid w:val="00235A38"/>
    <w:rsid w:val="00236052"/>
    <w:rsid w:val="002366BB"/>
    <w:rsid w:val="00237424"/>
    <w:rsid w:val="0023777B"/>
    <w:rsid w:val="00237848"/>
    <w:rsid w:val="00237996"/>
    <w:rsid w:val="00237B65"/>
    <w:rsid w:val="00237B73"/>
    <w:rsid w:val="0024013E"/>
    <w:rsid w:val="00240671"/>
    <w:rsid w:val="00240A79"/>
    <w:rsid w:val="00240B50"/>
    <w:rsid w:val="00240D2E"/>
    <w:rsid w:val="00240DF8"/>
    <w:rsid w:val="00241C75"/>
    <w:rsid w:val="0024228A"/>
    <w:rsid w:val="0024252F"/>
    <w:rsid w:val="00242CEE"/>
    <w:rsid w:val="00243104"/>
    <w:rsid w:val="00243458"/>
    <w:rsid w:val="002434A1"/>
    <w:rsid w:val="00243C2C"/>
    <w:rsid w:val="0024432C"/>
    <w:rsid w:val="00244420"/>
    <w:rsid w:val="00244E09"/>
    <w:rsid w:val="00244F1A"/>
    <w:rsid w:val="00244F2B"/>
    <w:rsid w:val="002453D8"/>
    <w:rsid w:val="002455BA"/>
    <w:rsid w:val="002456E2"/>
    <w:rsid w:val="002458E0"/>
    <w:rsid w:val="00245A4F"/>
    <w:rsid w:val="00245D92"/>
    <w:rsid w:val="00245FBE"/>
    <w:rsid w:val="002465B0"/>
    <w:rsid w:val="0024713D"/>
    <w:rsid w:val="002478DD"/>
    <w:rsid w:val="0025094E"/>
    <w:rsid w:val="00250B45"/>
    <w:rsid w:val="002514BE"/>
    <w:rsid w:val="002519BD"/>
    <w:rsid w:val="00251D99"/>
    <w:rsid w:val="002522B9"/>
    <w:rsid w:val="00252349"/>
    <w:rsid w:val="002533E3"/>
    <w:rsid w:val="00253DF2"/>
    <w:rsid w:val="002542DF"/>
    <w:rsid w:val="00254489"/>
    <w:rsid w:val="002547F7"/>
    <w:rsid w:val="00254D01"/>
    <w:rsid w:val="002550C9"/>
    <w:rsid w:val="00255371"/>
    <w:rsid w:val="00255AD0"/>
    <w:rsid w:val="002563B4"/>
    <w:rsid w:val="0025661C"/>
    <w:rsid w:val="00256667"/>
    <w:rsid w:val="00256F04"/>
    <w:rsid w:val="0025704A"/>
    <w:rsid w:val="002578B6"/>
    <w:rsid w:val="00257912"/>
    <w:rsid w:val="00257F7F"/>
    <w:rsid w:val="00260856"/>
    <w:rsid w:val="002609C2"/>
    <w:rsid w:val="00260B99"/>
    <w:rsid w:val="00260C55"/>
    <w:rsid w:val="00260E1A"/>
    <w:rsid w:val="0026157D"/>
    <w:rsid w:val="00261753"/>
    <w:rsid w:val="0026176B"/>
    <w:rsid w:val="00261967"/>
    <w:rsid w:val="002619BF"/>
    <w:rsid w:val="002625BA"/>
    <w:rsid w:val="00262688"/>
    <w:rsid w:val="00262720"/>
    <w:rsid w:val="0026280C"/>
    <w:rsid w:val="00262CB8"/>
    <w:rsid w:val="002638AB"/>
    <w:rsid w:val="00263BAB"/>
    <w:rsid w:val="00263DFA"/>
    <w:rsid w:val="002640D7"/>
    <w:rsid w:val="0026472B"/>
    <w:rsid w:val="00264737"/>
    <w:rsid w:val="00264BD5"/>
    <w:rsid w:val="00264DFF"/>
    <w:rsid w:val="002651F0"/>
    <w:rsid w:val="0026548F"/>
    <w:rsid w:val="002656E9"/>
    <w:rsid w:val="00265B8D"/>
    <w:rsid w:val="00265DF5"/>
    <w:rsid w:val="00266B31"/>
    <w:rsid w:val="00266E5C"/>
    <w:rsid w:val="00267351"/>
    <w:rsid w:val="00267966"/>
    <w:rsid w:val="00267A75"/>
    <w:rsid w:val="00267C28"/>
    <w:rsid w:val="00267DD3"/>
    <w:rsid w:val="002705AD"/>
    <w:rsid w:val="00270CB6"/>
    <w:rsid w:val="00270F03"/>
    <w:rsid w:val="00271254"/>
    <w:rsid w:val="00271657"/>
    <w:rsid w:val="00271B63"/>
    <w:rsid w:val="00271F33"/>
    <w:rsid w:val="00272323"/>
    <w:rsid w:val="002725B1"/>
    <w:rsid w:val="00272683"/>
    <w:rsid w:val="0027275E"/>
    <w:rsid w:val="002728F1"/>
    <w:rsid w:val="00272ED0"/>
    <w:rsid w:val="00272F5A"/>
    <w:rsid w:val="00273617"/>
    <w:rsid w:val="00273655"/>
    <w:rsid w:val="00273D63"/>
    <w:rsid w:val="00273DE8"/>
    <w:rsid w:val="00273E04"/>
    <w:rsid w:val="00273E08"/>
    <w:rsid w:val="00273FD5"/>
    <w:rsid w:val="00274BA5"/>
    <w:rsid w:val="002750C8"/>
    <w:rsid w:val="0027561B"/>
    <w:rsid w:val="0027572B"/>
    <w:rsid w:val="0027632E"/>
    <w:rsid w:val="0027640E"/>
    <w:rsid w:val="00276449"/>
    <w:rsid w:val="00276552"/>
    <w:rsid w:val="002767D0"/>
    <w:rsid w:val="00276905"/>
    <w:rsid w:val="00277011"/>
    <w:rsid w:val="0027762A"/>
    <w:rsid w:val="002777E3"/>
    <w:rsid w:val="002778B3"/>
    <w:rsid w:val="00277B66"/>
    <w:rsid w:val="00277BB7"/>
    <w:rsid w:val="00277C9B"/>
    <w:rsid w:val="00280ABD"/>
    <w:rsid w:val="00280F38"/>
    <w:rsid w:val="00281F6A"/>
    <w:rsid w:val="00282004"/>
    <w:rsid w:val="0028289E"/>
    <w:rsid w:val="00282C82"/>
    <w:rsid w:val="00282F49"/>
    <w:rsid w:val="0028331F"/>
    <w:rsid w:val="00283C08"/>
    <w:rsid w:val="00283C8A"/>
    <w:rsid w:val="00283D50"/>
    <w:rsid w:val="0028447C"/>
    <w:rsid w:val="00284D2D"/>
    <w:rsid w:val="00285F4A"/>
    <w:rsid w:val="00285F64"/>
    <w:rsid w:val="002860FA"/>
    <w:rsid w:val="00286114"/>
    <w:rsid w:val="002868DF"/>
    <w:rsid w:val="00286CC5"/>
    <w:rsid w:val="00286D5B"/>
    <w:rsid w:val="002872A6"/>
    <w:rsid w:val="00287310"/>
    <w:rsid w:val="002873E6"/>
    <w:rsid w:val="002902E7"/>
    <w:rsid w:val="0029032C"/>
    <w:rsid w:val="0029045F"/>
    <w:rsid w:val="002907D0"/>
    <w:rsid w:val="0029089D"/>
    <w:rsid w:val="00290E80"/>
    <w:rsid w:val="0029140C"/>
    <w:rsid w:val="00291FD1"/>
    <w:rsid w:val="0029203B"/>
    <w:rsid w:val="0029228F"/>
    <w:rsid w:val="002926B5"/>
    <w:rsid w:val="002929AD"/>
    <w:rsid w:val="00293067"/>
    <w:rsid w:val="00293184"/>
    <w:rsid w:val="0029345C"/>
    <w:rsid w:val="00293D73"/>
    <w:rsid w:val="002942CA"/>
    <w:rsid w:val="00294872"/>
    <w:rsid w:val="00295264"/>
    <w:rsid w:val="00295DBD"/>
    <w:rsid w:val="002963F1"/>
    <w:rsid w:val="002965B9"/>
    <w:rsid w:val="0029677F"/>
    <w:rsid w:val="002968D7"/>
    <w:rsid w:val="00296D7F"/>
    <w:rsid w:val="00296F4D"/>
    <w:rsid w:val="0029720E"/>
    <w:rsid w:val="00297428"/>
    <w:rsid w:val="002974BF"/>
    <w:rsid w:val="002976FC"/>
    <w:rsid w:val="002977F4"/>
    <w:rsid w:val="002A0152"/>
    <w:rsid w:val="002A01CD"/>
    <w:rsid w:val="002A17D5"/>
    <w:rsid w:val="002A1DFF"/>
    <w:rsid w:val="002A1F14"/>
    <w:rsid w:val="002A2260"/>
    <w:rsid w:val="002A2471"/>
    <w:rsid w:val="002A288D"/>
    <w:rsid w:val="002A2E19"/>
    <w:rsid w:val="002A303B"/>
    <w:rsid w:val="002A32DD"/>
    <w:rsid w:val="002A38BC"/>
    <w:rsid w:val="002A3AEC"/>
    <w:rsid w:val="002A3B75"/>
    <w:rsid w:val="002A4182"/>
    <w:rsid w:val="002A4C3E"/>
    <w:rsid w:val="002A4D18"/>
    <w:rsid w:val="002A54EC"/>
    <w:rsid w:val="002A5D45"/>
    <w:rsid w:val="002A5EF3"/>
    <w:rsid w:val="002A616A"/>
    <w:rsid w:val="002A648B"/>
    <w:rsid w:val="002A69A5"/>
    <w:rsid w:val="002A6F32"/>
    <w:rsid w:val="002A710A"/>
    <w:rsid w:val="002A77CF"/>
    <w:rsid w:val="002A78CD"/>
    <w:rsid w:val="002B01B1"/>
    <w:rsid w:val="002B0465"/>
    <w:rsid w:val="002B06D6"/>
    <w:rsid w:val="002B06EF"/>
    <w:rsid w:val="002B0765"/>
    <w:rsid w:val="002B0F5B"/>
    <w:rsid w:val="002B1936"/>
    <w:rsid w:val="002B2937"/>
    <w:rsid w:val="002B2A11"/>
    <w:rsid w:val="002B2CD3"/>
    <w:rsid w:val="002B3761"/>
    <w:rsid w:val="002B3826"/>
    <w:rsid w:val="002B3832"/>
    <w:rsid w:val="002B38E1"/>
    <w:rsid w:val="002B3B1F"/>
    <w:rsid w:val="002B3B25"/>
    <w:rsid w:val="002B4805"/>
    <w:rsid w:val="002B5D05"/>
    <w:rsid w:val="002B61E5"/>
    <w:rsid w:val="002B667F"/>
    <w:rsid w:val="002B6AE4"/>
    <w:rsid w:val="002B6F75"/>
    <w:rsid w:val="002B7DA4"/>
    <w:rsid w:val="002C0068"/>
    <w:rsid w:val="002C01C8"/>
    <w:rsid w:val="002C0897"/>
    <w:rsid w:val="002C0B8E"/>
    <w:rsid w:val="002C0D20"/>
    <w:rsid w:val="002C12FE"/>
    <w:rsid w:val="002C1744"/>
    <w:rsid w:val="002C1927"/>
    <w:rsid w:val="002C195B"/>
    <w:rsid w:val="002C1B4C"/>
    <w:rsid w:val="002C1D8A"/>
    <w:rsid w:val="002C2214"/>
    <w:rsid w:val="002C2259"/>
    <w:rsid w:val="002C2667"/>
    <w:rsid w:val="002C2BA7"/>
    <w:rsid w:val="002C2F22"/>
    <w:rsid w:val="002C356F"/>
    <w:rsid w:val="002C377F"/>
    <w:rsid w:val="002C3961"/>
    <w:rsid w:val="002C4050"/>
    <w:rsid w:val="002C4295"/>
    <w:rsid w:val="002C4638"/>
    <w:rsid w:val="002C48C7"/>
    <w:rsid w:val="002C4AB0"/>
    <w:rsid w:val="002C4AC4"/>
    <w:rsid w:val="002C4ADF"/>
    <w:rsid w:val="002C4FD5"/>
    <w:rsid w:val="002C7501"/>
    <w:rsid w:val="002C7F75"/>
    <w:rsid w:val="002D0A45"/>
    <w:rsid w:val="002D0AC3"/>
    <w:rsid w:val="002D0C53"/>
    <w:rsid w:val="002D0DF8"/>
    <w:rsid w:val="002D1357"/>
    <w:rsid w:val="002D17D9"/>
    <w:rsid w:val="002D1934"/>
    <w:rsid w:val="002D2601"/>
    <w:rsid w:val="002D296F"/>
    <w:rsid w:val="002D30BB"/>
    <w:rsid w:val="002D3926"/>
    <w:rsid w:val="002D3C39"/>
    <w:rsid w:val="002D3C9A"/>
    <w:rsid w:val="002D3D19"/>
    <w:rsid w:val="002D3D5F"/>
    <w:rsid w:val="002D423F"/>
    <w:rsid w:val="002D4382"/>
    <w:rsid w:val="002D45C0"/>
    <w:rsid w:val="002D5151"/>
    <w:rsid w:val="002D5B1C"/>
    <w:rsid w:val="002D5FC4"/>
    <w:rsid w:val="002D6697"/>
    <w:rsid w:val="002D6859"/>
    <w:rsid w:val="002D6971"/>
    <w:rsid w:val="002D6D14"/>
    <w:rsid w:val="002D6DF7"/>
    <w:rsid w:val="002D725D"/>
    <w:rsid w:val="002D799E"/>
    <w:rsid w:val="002D79A4"/>
    <w:rsid w:val="002E0AF6"/>
    <w:rsid w:val="002E0E05"/>
    <w:rsid w:val="002E15DA"/>
    <w:rsid w:val="002E1616"/>
    <w:rsid w:val="002E16D7"/>
    <w:rsid w:val="002E1AF0"/>
    <w:rsid w:val="002E1EAC"/>
    <w:rsid w:val="002E26CA"/>
    <w:rsid w:val="002E278E"/>
    <w:rsid w:val="002E279A"/>
    <w:rsid w:val="002E2D90"/>
    <w:rsid w:val="002E3288"/>
    <w:rsid w:val="002E33F5"/>
    <w:rsid w:val="002E3725"/>
    <w:rsid w:val="002E485F"/>
    <w:rsid w:val="002E4AAD"/>
    <w:rsid w:val="002E4DCD"/>
    <w:rsid w:val="002E573A"/>
    <w:rsid w:val="002E577B"/>
    <w:rsid w:val="002E5982"/>
    <w:rsid w:val="002E5B92"/>
    <w:rsid w:val="002E5D5F"/>
    <w:rsid w:val="002E656D"/>
    <w:rsid w:val="002E6A05"/>
    <w:rsid w:val="002E71EB"/>
    <w:rsid w:val="002E7294"/>
    <w:rsid w:val="002E73F7"/>
    <w:rsid w:val="002E74B9"/>
    <w:rsid w:val="002F01BA"/>
    <w:rsid w:val="002F0220"/>
    <w:rsid w:val="002F0265"/>
    <w:rsid w:val="002F09A7"/>
    <w:rsid w:val="002F0AEC"/>
    <w:rsid w:val="002F0C49"/>
    <w:rsid w:val="002F12CC"/>
    <w:rsid w:val="002F15C9"/>
    <w:rsid w:val="002F1750"/>
    <w:rsid w:val="002F1949"/>
    <w:rsid w:val="002F19EE"/>
    <w:rsid w:val="002F1B18"/>
    <w:rsid w:val="002F1FC1"/>
    <w:rsid w:val="002F2201"/>
    <w:rsid w:val="002F2C6D"/>
    <w:rsid w:val="002F358A"/>
    <w:rsid w:val="002F35AA"/>
    <w:rsid w:val="002F3ACB"/>
    <w:rsid w:val="002F3B28"/>
    <w:rsid w:val="002F3ED5"/>
    <w:rsid w:val="002F4007"/>
    <w:rsid w:val="002F410E"/>
    <w:rsid w:val="002F4153"/>
    <w:rsid w:val="002F46B0"/>
    <w:rsid w:val="002F5539"/>
    <w:rsid w:val="002F55E0"/>
    <w:rsid w:val="002F5830"/>
    <w:rsid w:val="002F5E5D"/>
    <w:rsid w:val="002F5F3C"/>
    <w:rsid w:val="002F6143"/>
    <w:rsid w:val="002F6284"/>
    <w:rsid w:val="002F6414"/>
    <w:rsid w:val="002F648F"/>
    <w:rsid w:val="002F67C3"/>
    <w:rsid w:val="002F6B86"/>
    <w:rsid w:val="002F70EC"/>
    <w:rsid w:val="002F79DF"/>
    <w:rsid w:val="002F7EB6"/>
    <w:rsid w:val="00300352"/>
    <w:rsid w:val="003008F5"/>
    <w:rsid w:val="00300A5E"/>
    <w:rsid w:val="00300E58"/>
    <w:rsid w:val="003011EB"/>
    <w:rsid w:val="00301277"/>
    <w:rsid w:val="003017E4"/>
    <w:rsid w:val="00301BB7"/>
    <w:rsid w:val="003027CB"/>
    <w:rsid w:val="003029FA"/>
    <w:rsid w:val="00302B17"/>
    <w:rsid w:val="00302C99"/>
    <w:rsid w:val="00302F99"/>
    <w:rsid w:val="00303102"/>
    <w:rsid w:val="00303258"/>
    <w:rsid w:val="0030350F"/>
    <w:rsid w:val="00303700"/>
    <w:rsid w:val="00303E50"/>
    <w:rsid w:val="00304148"/>
    <w:rsid w:val="003043DF"/>
    <w:rsid w:val="003047C8"/>
    <w:rsid w:val="003049E3"/>
    <w:rsid w:val="00304D76"/>
    <w:rsid w:val="003051B8"/>
    <w:rsid w:val="003055B5"/>
    <w:rsid w:val="0030568B"/>
    <w:rsid w:val="0030589A"/>
    <w:rsid w:val="003058E1"/>
    <w:rsid w:val="0030597B"/>
    <w:rsid w:val="00305E74"/>
    <w:rsid w:val="00306556"/>
    <w:rsid w:val="003065D5"/>
    <w:rsid w:val="00306846"/>
    <w:rsid w:val="00306B1E"/>
    <w:rsid w:val="00306B98"/>
    <w:rsid w:val="00306C86"/>
    <w:rsid w:val="00306D67"/>
    <w:rsid w:val="00306D8F"/>
    <w:rsid w:val="0030730A"/>
    <w:rsid w:val="003077AE"/>
    <w:rsid w:val="00307D13"/>
    <w:rsid w:val="00307DF7"/>
    <w:rsid w:val="0031007C"/>
    <w:rsid w:val="0031019F"/>
    <w:rsid w:val="00310613"/>
    <w:rsid w:val="00310813"/>
    <w:rsid w:val="0031081E"/>
    <w:rsid w:val="00310B34"/>
    <w:rsid w:val="00310C4C"/>
    <w:rsid w:val="00310F00"/>
    <w:rsid w:val="00310F5F"/>
    <w:rsid w:val="00311337"/>
    <w:rsid w:val="003114B4"/>
    <w:rsid w:val="00311647"/>
    <w:rsid w:val="00311728"/>
    <w:rsid w:val="00311A67"/>
    <w:rsid w:val="00311B60"/>
    <w:rsid w:val="00311E30"/>
    <w:rsid w:val="0031218D"/>
    <w:rsid w:val="00312526"/>
    <w:rsid w:val="003127E0"/>
    <w:rsid w:val="00312D56"/>
    <w:rsid w:val="00312EC5"/>
    <w:rsid w:val="00313457"/>
    <w:rsid w:val="00313499"/>
    <w:rsid w:val="00313547"/>
    <w:rsid w:val="0031364B"/>
    <w:rsid w:val="00313818"/>
    <w:rsid w:val="00313F9F"/>
    <w:rsid w:val="003145F3"/>
    <w:rsid w:val="003149E9"/>
    <w:rsid w:val="00314D5D"/>
    <w:rsid w:val="003151C1"/>
    <w:rsid w:val="003151DB"/>
    <w:rsid w:val="00315B6E"/>
    <w:rsid w:val="00315C36"/>
    <w:rsid w:val="00315D85"/>
    <w:rsid w:val="0031612A"/>
    <w:rsid w:val="003163AD"/>
    <w:rsid w:val="00316628"/>
    <w:rsid w:val="00317145"/>
    <w:rsid w:val="00317538"/>
    <w:rsid w:val="003176EB"/>
    <w:rsid w:val="003209F1"/>
    <w:rsid w:val="00320BBB"/>
    <w:rsid w:val="00320FCA"/>
    <w:rsid w:val="003210EE"/>
    <w:rsid w:val="00321282"/>
    <w:rsid w:val="00321633"/>
    <w:rsid w:val="0032169D"/>
    <w:rsid w:val="00321EA2"/>
    <w:rsid w:val="00322414"/>
    <w:rsid w:val="0032273E"/>
    <w:rsid w:val="003228B6"/>
    <w:rsid w:val="00323193"/>
    <w:rsid w:val="003234D8"/>
    <w:rsid w:val="003243CE"/>
    <w:rsid w:val="00324994"/>
    <w:rsid w:val="003249B4"/>
    <w:rsid w:val="00324A46"/>
    <w:rsid w:val="00324D32"/>
    <w:rsid w:val="0032515C"/>
    <w:rsid w:val="0032534D"/>
    <w:rsid w:val="00325B2D"/>
    <w:rsid w:val="00326021"/>
    <w:rsid w:val="00326592"/>
    <w:rsid w:val="0032678B"/>
    <w:rsid w:val="00326AF2"/>
    <w:rsid w:val="00326C51"/>
    <w:rsid w:val="00326CE5"/>
    <w:rsid w:val="0032726B"/>
    <w:rsid w:val="00327402"/>
    <w:rsid w:val="00327461"/>
    <w:rsid w:val="003275F4"/>
    <w:rsid w:val="00327B09"/>
    <w:rsid w:val="00327EAC"/>
    <w:rsid w:val="003301A0"/>
    <w:rsid w:val="00330829"/>
    <w:rsid w:val="00330857"/>
    <w:rsid w:val="00330941"/>
    <w:rsid w:val="00330B0B"/>
    <w:rsid w:val="00330F91"/>
    <w:rsid w:val="003312D7"/>
    <w:rsid w:val="003312DC"/>
    <w:rsid w:val="00331522"/>
    <w:rsid w:val="003316F0"/>
    <w:rsid w:val="00331F94"/>
    <w:rsid w:val="0033208A"/>
    <w:rsid w:val="0033209C"/>
    <w:rsid w:val="00332358"/>
    <w:rsid w:val="0033236C"/>
    <w:rsid w:val="003325DA"/>
    <w:rsid w:val="00332F04"/>
    <w:rsid w:val="003332C0"/>
    <w:rsid w:val="003335BA"/>
    <w:rsid w:val="0033363B"/>
    <w:rsid w:val="00333B6D"/>
    <w:rsid w:val="00333CB3"/>
    <w:rsid w:val="00333DD6"/>
    <w:rsid w:val="00334261"/>
    <w:rsid w:val="00334A38"/>
    <w:rsid w:val="00334B72"/>
    <w:rsid w:val="00334CBD"/>
    <w:rsid w:val="00334F09"/>
    <w:rsid w:val="00334F5E"/>
    <w:rsid w:val="00335074"/>
    <w:rsid w:val="0033546E"/>
    <w:rsid w:val="003356A0"/>
    <w:rsid w:val="00336165"/>
    <w:rsid w:val="00336179"/>
    <w:rsid w:val="00336858"/>
    <w:rsid w:val="0033695E"/>
    <w:rsid w:val="00336E3F"/>
    <w:rsid w:val="00336F93"/>
    <w:rsid w:val="00337088"/>
    <w:rsid w:val="00337295"/>
    <w:rsid w:val="00337456"/>
    <w:rsid w:val="00337921"/>
    <w:rsid w:val="0033798B"/>
    <w:rsid w:val="0034042F"/>
    <w:rsid w:val="00340EC4"/>
    <w:rsid w:val="00340F1A"/>
    <w:rsid w:val="00340F46"/>
    <w:rsid w:val="00341574"/>
    <w:rsid w:val="00341F19"/>
    <w:rsid w:val="003421AA"/>
    <w:rsid w:val="003423C6"/>
    <w:rsid w:val="003426A2"/>
    <w:rsid w:val="00342911"/>
    <w:rsid w:val="00342CC8"/>
    <w:rsid w:val="00342DA2"/>
    <w:rsid w:val="003430EA"/>
    <w:rsid w:val="00343221"/>
    <w:rsid w:val="00343558"/>
    <w:rsid w:val="00344449"/>
    <w:rsid w:val="003447DD"/>
    <w:rsid w:val="00345454"/>
    <w:rsid w:val="00345CE3"/>
    <w:rsid w:val="00345DD8"/>
    <w:rsid w:val="0034658D"/>
    <w:rsid w:val="00346B16"/>
    <w:rsid w:val="00346E44"/>
    <w:rsid w:val="00347249"/>
    <w:rsid w:val="003478C4"/>
    <w:rsid w:val="00347A92"/>
    <w:rsid w:val="00350870"/>
    <w:rsid w:val="00350CE1"/>
    <w:rsid w:val="0035105D"/>
    <w:rsid w:val="003510A8"/>
    <w:rsid w:val="003512C3"/>
    <w:rsid w:val="0035132F"/>
    <w:rsid w:val="00351340"/>
    <w:rsid w:val="0035135B"/>
    <w:rsid w:val="0035152D"/>
    <w:rsid w:val="0035157C"/>
    <w:rsid w:val="00351AE7"/>
    <w:rsid w:val="00351DBC"/>
    <w:rsid w:val="0035237B"/>
    <w:rsid w:val="00352815"/>
    <w:rsid w:val="00352A31"/>
    <w:rsid w:val="00352C58"/>
    <w:rsid w:val="00353405"/>
    <w:rsid w:val="003536D4"/>
    <w:rsid w:val="00353978"/>
    <w:rsid w:val="00353AFF"/>
    <w:rsid w:val="00354A45"/>
    <w:rsid w:val="00354BF4"/>
    <w:rsid w:val="00354C47"/>
    <w:rsid w:val="00355008"/>
    <w:rsid w:val="003555A5"/>
    <w:rsid w:val="00355B77"/>
    <w:rsid w:val="00355DE2"/>
    <w:rsid w:val="0035618D"/>
    <w:rsid w:val="00356211"/>
    <w:rsid w:val="003562A3"/>
    <w:rsid w:val="003565CF"/>
    <w:rsid w:val="00356615"/>
    <w:rsid w:val="003569AE"/>
    <w:rsid w:val="00356C16"/>
    <w:rsid w:val="0035719E"/>
    <w:rsid w:val="00357831"/>
    <w:rsid w:val="00357EEB"/>
    <w:rsid w:val="00360331"/>
    <w:rsid w:val="003604C9"/>
    <w:rsid w:val="0036087D"/>
    <w:rsid w:val="003608F9"/>
    <w:rsid w:val="00360914"/>
    <w:rsid w:val="00361346"/>
    <w:rsid w:val="003614E3"/>
    <w:rsid w:val="00361593"/>
    <w:rsid w:val="0036186E"/>
    <w:rsid w:val="00361B1E"/>
    <w:rsid w:val="00362328"/>
    <w:rsid w:val="003628A9"/>
    <w:rsid w:val="00362A23"/>
    <w:rsid w:val="00362CA8"/>
    <w:rsid w:val="00362D24"/>
    <w:rsid w:val="00362E5B"/>
    <w:rsid w:val="0036346B"/>
    <w:rsid w:val="003635EE"/>
    <w:rsid w:val="00363AB8"/>
    <w:rsid w:val="00363C09"/>
    <w:rsid w:val="00364411"/>
    <w:rsid w:val="00364480"/>
    <w:rsid w:val="00364576"/>
    <w:rsid w:val="00364A1E"/>
    <w:rsid w:val="00365496"/>
    <w:rsid w:val="003655A2"/>
    <w:rsid w:val="00365A02"/>
    <w:rsid w:val="00365C9D"/>
    <w:rsid w:val="00366185"/>
    <w:rsid w:val="003667E2"/>
    <w:rsid w:val="00366FBC"/>
    <w:rsid w:val="00367ED7"/>
    <w:rsid w:val="00370676"/>
    <w:rsid w:val="00370826"/>
    <w:rsid w:val="0037098D"/>
    <w:rsid w:val="00371269"/>
    <w:rsid w:val="003712F5"/>
    <w:rsid w:val="0037159F"/>
    <w:rsid w:val="003718B6"/>
    <w:rsid w:val="00372E2D"/>
    <w:rsid w:val="00373237"/>
    <w:rsid w:val="003735B8"/>
    <w:rsid w:val="0037388E"/>
    <w:rsid w:val="003739AA"/>
    <w:rsid w:val="00373A63"/>
    <w:rsid w:val="00373CB0"/>
    <w:rsid w:val="00373E69"/>
    <w:rsid w:val="00373EC0"/>
    <w:rsid w:val="00373FD7"/>
    <w:rsid w:val="00374C4B"/>
    <w:rsid w:val="003751AA"/>
    <w:rsid w:val="003751F6"/>
    <w:rsid w:val="00375A0D"/>
    <w:rsid w:val="00375EEC"/>
    <w:rsid w:val="0037629C"/>
    <w:rsid w:val="003766B1"/>
    <w:rsid w:val="00376803"/>
    <w:rsid w:val="00376D31"/>
    <w:rsid w:val="00376FAB"/>
    <w:rsid w:val="00377D37"/>
    <w:rsid w:val="00377D3E"/>
    <w:rsid w:val="00377D71"/>
    <w:rsid w:val="00377ECE"/>
    <w:rsid w:val="00380109"/>
    <w:rsid w:val="00380301"/>
    <w:rsid w:val="003804A0"/>
    <w:rsid w:val="003806A7"/>
    <w:rsid w:val="00380893"/>
    <w:rsid w:val="00380C7D"/>
    <w:rsid w:val="00380D84"/>
    <w:rsid w:val="00381054"/>
    <w:rsid w:val="00381268"/>
    <w:rsid w:val="003819C5"/>
    <w:rsid w:val="00381BAF"/>
    <w:rsid w:val="00381DBD"/>
    <w:rsid w:val="00382037"/>
    <w:rsid w:val="0038209F"/>
    <w:rsid w:val="0038260F"/>
    <w:rsid w:val="003830AD"/>
    <w:rsid w:val="00383FBA"/>
    <w:rsid w:val="0038441B"/>
    <w:rsid w:val="003845C0"/>
    <w:rsid w:val="00384927"/>
    <w:rsid w:val="003849A2"/>
    <w:rsid w:val="00385229"/>
    <w:rsid w:val="00385916"/>
    <w:rsid w:val="00385929"/>
    <w:rsid w:val="0038595A"/>
    <w:rsid w:val="003859E7"/>
    <w:rsid w:val="00385BCF"/>
    <w:rsid w:val="00385F80"/>
    <w:rsid w:val="00385FEA"/>
    <w:rsid w:val="003861D5"/>
    <w:rsid w:val="003862B1"/>
    <w:rsid w:val="0038658B"/>
    <w:rsid w:val="00386A90"/>
    <w:rsid w:val="00387575"/>
    <w:rsid w:val="00387788"/>
    <w:rsid w:val="003879C9"/>
    <w:rsid w:val="003902E7"/>
    <w:rsid w:val="00390AA7"/>
    <w:rsid w:val="003914B4"/>
    <w:rsid w:val="003923A6"/>
    <w:rsid w:val="00392EBE"/>
    <w:rsid w:val="003930C3"/>
    <w:rsid w:val="0039337D"/>
    <w:rsid w:val="003936C5"/>
    <w:rsid w:val="00393C20"/>
    <w:rsid w:val="0039435D"/>
    <w:rsid w:val="003944AB"/>
    <w:rsid w:val="00394511"/>
    <w:rsid w:val="003948D1"/>
    <w:rsid w:val="00394CA3"/>
    <w:rsid w:val="003955A2"/>
    <w:rsid w:val="00395701"/>
    <w:rsid w:val="0039577D"/>
    <w:rsid w:val="00396B76"/>
    <w:rsid w:val="0039751F"/>
    <w:rsid w:val="003A023D"/>
    <w:rsid w:val="003A04DB"/>
    <w:rsid w:val="003A0700"/>
    <w:rsid w:val="003A0CAB"/>
    <w:rsid w:val="003A0DC0"/>
    <w:rsid w:val="003A1653"/>
    <w:rsid w:val="003A1AEB"/>
    <w:rsid w:val="003A1B26"/>
    <w:rsid w:val="003A1BED"/>
    <w:rsid w:val="003A2291"/>
    <w:rsid w:val="003A26B1"/>
    <w:rsid w:val="003A30F6"/>
    <w:rsid w:val="003A33FD"/>
    <w:rsid w:val="003A357D"/>
    <w:rsid w:val="003A3CA9"/>
    <w:rsid w:val="003A3F5F"/>
    <w:rsid w:val="003A43B9"/>
    <w:rsid w:val="003A46D8"/>
    <w:rsid w:val="003A51B1"/>
    <w:rsid w:val="003A52BC"/>
    <w:rsid w:val="003A5626"/>
    <w:rsid w:val="003A5987"/>
    <w:rsid w:val="003A5DF3"/>
    <w:rsid w:val="003A5E67"/>
    <w:rsid w:val="003A5EC5"/>
    <w:rsid w:val="003A6328"/>
    <w:rsid w:val="003A7D92"/>
    <w:rsid w:val="003AECDB"/>
    <w:rsid w:val="003B048A"/>
    <w:rsid w:val="003B0497"/>
    <w:rsid w:val="003B05D0"/>
    <w:rsid w:val="003B0941"/>
    <w:rsid w:val="003B0BC2"/>
    <w:rsid w:val="003B0C14"/>
    <w:rsid w:val="003B0E21"/>
    <w:rsid w:val="003B0F49"/>
    <w:rsid w:val="003B14AC"/>
    <w:rsid w:val="003B1A75"/>
    <w:rsid w:val="003B2404"/>
    <w:rsid w:val="003B24DC"/>
    <w:rsid w:val="003B2505"/>
    <w:rsid w:val="003B2530"/>
    <w:rsid w:val="003B2B6F"/>
    <w:rsid w:val="003B2BE6"/>
    <w:rsid w:val="003B384A"/>
    <w:rsid w:val="003B3939"/>
    <w:rsid w:val="003B3C73"/>
    <w:rsid w:val="003B421B"/>
    <w:rsid w:val="003B44B2"/>
    <w:rsid w:val="003B5213"/>
    <w:rsid w:val="003B52CE"/>
    <w:rsid w:val="003B5BA5"/>
    <w:rsid w:val="003B5F2C"/>
    <w:rsid w:val="003B6025"/>
    <w:rsid w:val="003B60BA"/>
    <w:rsid w:val="003B6572"/>
    <w:rsid w:val="003B66A2"/>
    <w:rsid w:val="003B6A38"/>
    <w:rsid w:val="003B6F73"/>
    <w:rsid w:val="003B7158"/>
    <w:rsid w:val="003B720C"/>
    <w:rsid w:val="003B7616"/>
    <w:rsid w:val="003B79F5"/>
    <w:rsid w:val="003B7A5D"/>
    <w:rsid w:val="003B7B37"/>
    <w:rsid w:val="003C001F"/>
    <w:rsid w:val="003C0024"/>
    <w:rsid w:val="003C0A5E"/>
    <w:rsid w:val="003C147D"/>
    <w:rsid w:val="003C19C9"/>
    <w:rsid w:val="003C1DCA"/>
    <w:rsid w:val="003C29C6"/>
    <w:rsid w:val="003C3273"/>
    <w:rsid w:val="003C39D4"/>
    <w:rsid w:val="003C3B2A"/>
    <w:rsid w:val="003C3C7F"/>
    <w:rsid w:val="003C4957"/>
    <w:rsid w:val="003C4C20"/>
    <w:rsid w:val="003C52A9"/>
    <w:rsid w:val="003C53E2"/>
    <w:rsid w:val="003C5988"/>
    <w:rsid w:val="003C5AC5"/>
    <w:rsid w:val="003C5B87"/>
    <w:rsid w:val="003C5D29"/>
    <w:rsid w:val="003C617D"/>
    <w:rsid w:val="003C65EE"/>
    <w:rsid w:val="003C6A4A"/>
    <w:rsid w:val="003C6ECD"/>
    <w:rsid w:val="003C7ABF"/>
    <w:rsid w:val="003C7C34"/>
    <w:rsid w:val="003C7D2B"/>
    <w:rsid w:val="003CFB21"/>
    <w:rsid w:val="003D038D"/>
    <w:rsid w:val="003D057D"/>
    <w:rsid w:val="003D0C00"/>
    <w:rsid w:val="003D0FD7"/>
    <w:rsid w:val="003D12DF"/>
    <w:rsid w:val="003D13AC"/>
    <w:rsid w:val="003D1973"/>
    <w:rsid w:val="003D1E6F"/>
    <w:rsid w:val="003D2297"/>
    <w:rsid w:val="003D2C28"/>
    <w:rsid w:val="003D2D58"/>
    <w:rsid w:val="003D2E92"/>
    <w:rsid w:val="003D32B5"/>
    <w:rsid w:val="003D3418"/>
    <w:rsid w:val="003D34DA"/>
    <w:rsid w:val="003D34EF"/>
    <w:rsid w:val="003D3567"/>
    <w:rsid w:val="003D3572"/>
    <w:rsid w:val="003D376B"/>
    <w:rsid w:val="003D37A0"/>
    <w:rsid w:val="003D37B3"/>
    <w:rsid w:val="003D3E63"/>
    <w:rsid w:val="003D3F9D"/>
    <w:rsid w:val="003D42E7"/>
    <w:rsid w:val="003D49D1"/>
    <w:rsid w:val="003D4DA8"/>
    <w:rsid w:val="003D4FF5"/>
    <w:rsid w:val="003D5524"/>
    <w:rsid w:val="003D5A14"/>
    <w:rsid w:val="003D5C74"/>
    <w:rsid w:val="003D5E88"/>
    <w:rsid w:val="003D6126"/>
    <w:rsid w:val="003D618E"/>
    <w:rsid w:val="003D61A1"/>
    <w:rsid w:val="003D6429"/>
    <w:rsid w:val="003D66DC"/>
    <w:rsid w:val="003D696C"/>
    <w:rsid w:val="003D6C06"/>
    <w:rsid w:val="003D703A"/>
    <w:rsid w:val="003D745B"/>
    <w:rsid w:val="003D7CA3"/>
    <w:rsid w:val="003E00C3"/>
    <w:rsid w:val="003E01B8"/>
    <w:rsid w:val="003E027C"/>
    <w:rsid w:val="003E0341"/>
    <w:rsid w:val="003E10A5"/>
    <w:rsid w:val="003E1F0A"/>
    <w:rsid w:val="003E2758"/>
    <w:rsid w:val="003E308F"/>
    <w:rsid w:val="003E37A5"/>
    <w:rsid w:val="003E3C32"/>
    <w:rsid w:val="003E3DEA"/>
    <w:rsid w:val="003E3FD2"/>
    <w:rsid w:val="003E41E4"/>
    <w:rsid w:val="003E43BF"/>
    <w:rsid w:val="003E4577"/>
    <w:rsid w:val="003E45A3"/>
    <w:rsid w:val="003E5137"/>
    <w:rsid w:val="003E53BD"/>
    <w:rsid w:val="003E5A12"/>
    <w:rsid w:val="003E5B9F"/>
    <w:rsid w:val="003E5CC9"/>
    <w:rsid w:val="003E5DC4"/>
    <w:rsid w:val="003E5DED"/>
    <w:rsid w:val="003E64D1"/>
    <w:rsid w:val="003E691E"/>
    <w:rsid w:val="003E6F78"/>
    <w:rsid w:val="003E7024"/>
    <w:rsid w:val="003E74F4"/>
    <w:rsid w:val="003E79FA"/>
    <w:rsid w:val="003E7E89"/>
    <w:rsid w:val="003E7FC1"/>
    <w:rsid w:val="003F0A0D"/>
    <w:rsid w:val="003F0B4F"/>
    <w:rsid w:val="003F0C03"/>
    <w:rsid w:val="003F0DDF"/>
    <w:rsid w:val="003F1163"/>
    <w:rsid w:val="003F11E2"/>
    <w:rsid w:val="003F15BF"/>
    <w:rsid w:val="003F1660"/>
    <w:rsid w:val="003F1B30"/>
    <w:rsid w:val="003F1E1B"/>
    <w:rsid w:val="003F1EB2"/>
    <w:rsid w:val="003F22DD"/>
    <w:rsid w:val="003F2700"/>
    <w:rsid w:val="003F27E8"/>
    <w:rsid w:val="003F290D"/>
    <w:rsid w:val="003F2B11"/>
    <w:rsid w:val="003F3075"/>
    <w:rsid w:val="003F32B9"/>
    <w:rsid w:val="003F3400"/>
    <w:rsid w:val="003F342E"/>
    <w:rsid w:val="003F34E0"/>
    <w:rsid w:val="003F38AB"/>
    <w:rsid w:val="003F3B15"/>
    <w:rsid w:val="003F3B2B"/>
    <w:rsid w:val="003F40AD"/>
    <w:rsid w:val="003F41C6"/>
    <w:rsid w:val="003F45FB"/>
    <w:rsid w:val="003F4670"/>
    <w:rsid w:val="003F4A6D"/>
    <w:rsid w:val="003F4B05"/>
    <w:rsid w:val="003F4BEF"/>
    <w:rsid w:val="003F4F18"/>
    <w:rsid w:val="003F507E"/>
    <w:rsid w:val="003F5284"/>
    <w:rsid w:val="003F53C3"/>
    <w:rsid w:val="003F53E3"/>
    <w:rsid w:val="003F5C30"/>
    <w:rsid w:val="003F66AF"/>
    <w:rsid w:val="003F66DB"/>
    <w:rsid w:val="003F66FC"/>
    <w:rsid w:val="003F68ED"/>
    <w:rsid w:val="003F6A31"/>
    <w:rsid w:val="003F7188"/>
    <w:rsid w:val="003F72AC"/>
    <w:rsid w:val="003F786E"/>
    <w:rsid w:val="003F79F4"/>
    <w:rsid w:val="003F7D33"/>
    <w:rsid w:val="003F7E41"/>
    <w:rsid w:val="00400507"/>
    <w:rsid w:val="0040075B"/>
    <w:rsid w:val="004008BB"/>
    <w:rsid w:val="004010EC"/>
    <w:rsid w:val="00402468"/>
    <w:rsid w:val="0040310D"/>
    <w:rsid w:val="00403397"/>
    <w:rsid w:val="00403577"/>
    <w:rsid w:val="0040383F"/>
    <w:rsid w:val="004038FC"/>
    <w:rsid w:val="00403B30"/>
    <w:rsid w:val="00403DB8"/>
    <w:rsid w:val="00403FED"/>
    <w:rsid w:val="00404029"/>
    <w:rsid w:val="00404E3B"/>
    <w:rsid w:val="00405D8F"/>
    <w:rsid w:val="00405DB0"/>
    <w:rsid w:val="00406526"/>
    <w:rsid w:val="00406C5F"/>
    <w:rsid w:val="00406D65"/>
    <w:rsid w:val="00406EB2"/>
    <w:rsid w:val="004072D8"/>
    <w:rsid w:val="00407B3B"/>
    <w:rsid w:val="00407F22"/>
    <w:rsid w:val="004104AD"/>
    <w:rsid w:val="004105B0"/>
    <w:rsid w:val="004108AB"/>
    <w:rsid w:val="00410B68"/>
    <w:rsid w:val="00411417"/>
    <w:rsid w:val="0041165C"/>
    <w:rsid w:val="00411E8B"/>
    <w:rsid w:val="00411EA1"/>
    <w:rsid w:val="004121C3"/>
    <w:rsid w:val="004127C8"/>
    <w:rsid w:val="00412DEC"/>
    <w:rsid w:val="00412EA7"/>
    <w:rsid w:val="004133DC"/>
    <w:rsid w:val="00413E79"/>
    <w:rsid w:val="00413F68"/>
    <w:rsid w:val="0041465F"/>
    <w:rsid w:val="00414922"/>
    <w:rsid w:val="00414A8D"/>
    <w:rsid w:val="00415088"/>
    <w:rsid w:val="004153D1"/>
    <w:rsid w:val="004155D9"/>
    <w:rsid w:val="00415624"/>
    <w:rsid w:val="00415767"/>
    <w:rsid w:val="004157CD"/>
    <w:rsid w:val="00415F64"/>
    <w:rsid w:val="0041611D"/>
    <w:rsid w:val="0041630C"/>
    <w:rsid w:val="00416CB9"/>
    <w:rsid w:val="00416F86"/>
    <w:rsid w:val="00416FB2"/>
    <w:rsid w:val="00417009"/>
    <w:rsid w:val="00417335"/>
    <w:rsid w:val="00417A38"/>
    <w:rsid w:val="00417A86"/>
    <w:rsid w:val="00417B9E"/>
    <w:rsid w:val="00417BFA"/>
    <w:rsid w:val="00417D81"/>
    <w:rsid w:val="0042054E"/>
    <w:rsid w:val="00420DA6"/>
    <w:rsid w:val="00421036"/>
    <w:rsid w:val="004215A5"/>
    <w:rsid w:val="00421613"/>
    <w:rsid w:val="004216B4"/>
    <w:rsid w:val="0042172C"/>
    <w:rsid w:val="004217F0"/>
    <w:rsid w:val="00421859"/>
    <w:rsid w:val="00421B44"/>
    <w:rsid w:val="00421C0E"/>
    <w:rsid w:val="00421E50"/>
    <w:rsid w:val="0042234E"/>
    <w:rsid w:val="00422519"/>
    <w:rsid w:val="00422CA5"/>
    <w:rsid w:val="00422EBA"/>
    <w:rsid w:val="00422EFF"/>
    <w:rsid w:val="00422F2F"/>
    <w:rsid w:val="00422F49"/>
    <w:rsid w:val="00423925"/>
    <w:rsid w:val="00423E1F"/>
    <w:rsid w:val="00423E4F"/>
    <w:rsid w:val="00423F63"/>
    <w:rsid w:val="004243EC"/>
    <w:rsid w:val="004249F9"/>
    <w:rsid w:val="00424C17"/>
    <w:rsid w:val="00424EA2"/>
    <w:rsid w:val="0042521F"/>
    <w:rsid w:val="00425CF9"/>
    <w:rsid w:val="00425D8F"/>
    <w:rsid w:val="00425EC6"/>
    <w:rsid w:val="00425FD8"/>
    <w:rsid w:val="00425FF8"/>
    <w:rsid w:val="00426CF3"/>
    <w:rsid w:val="0042701C"/>
    <w:rsid w:val="004270A9"/>
    <w:rsid w:val="00427896"/>
    <w:rsid w:val="004279E6"/>
    <w:rsid w:val="00427AE5"/>
    <w:rsid w:val="00427EFF"/>
    <w:rsid w:val="004300E1"/>
    <w:rsid w:val="0043027B"/>
    <w:rsid w:val="00430293"/>
    <w:rsid w:val="004312A7"/>
    <w:rsid w:val="00431656"/>
    <w:rsid w:val="00431C0F"/>
    <w:rsid w:val="004321AA"/>
    <w:rsid w:val="00432D2B"/>
    <w:rsid w:val="00432E47"/>
    <w:rsid w:val="004338FF"/>
    <w:rsid w:val="00433906"/>
    <w:rsid w:val="00433999"/>
    <w:rsid w:val="00433B61"/>
    <w:rsid w:val="00433CCC"/>
    <w:rsid w:val="00433CDF"/>
    <w:rsid w:val="00434192"/>
    <w:rsid w:val="0043432F"/>
    <w:rsid w:val="00434776"/>
    <w:rsid w:val="00434909"/>
    <w:rsid w:val="0043499C"/>
    <w:rsid w:val="00434B46"/>
    <w:rsid w:val="00435AE3"/>
    <w:rsid w:val="00435D0E"/>
    <w:rsid w:val="004360E6"/>
    <w:rsid w:val="004361CD"/>
    <w:rsid w:val="0043666A"/>
    <w:rsid w:val="0043689D"/>
    <w:rsid w:val="00436AFB"/>
    <w:rsid w:val="00436DAB"/>
    <w:rsid w:val="00436DC2"/>
    <w:rsid w:val="00437351"/>
    <w:rsid w:val="0043745F"/>
    <w:rsid w:val="0043747F"/>
    <w:rsid w:val="00437773"/>
    <w:rsid w:val="004379ED"/>
    <w:rsid w:val="00437D13"/>
    <w:rsid w:val="004400B0"/>
    <w:rsid w:val="00440261"/>
    <w:rsid w:val="00440468"/>
    <w:rsid w:val="00440786"/>
    <w:rsid w:val="004408B0"/>
    <w:rsid w:val="00440A51"/>
    <w:rsid w:val="00441426"/>
    <w:rsid w:val="0044153A"/>
    <w:rsid w:val="00441594"/>
    <w:rsid w:val="00441B18"/>
    <w:rsid w:val="00441B38"/>
    <w:rsid w:val="0044212D"/>
    <w:rsid w:val="0044235F"/>
    <w:rsid w:val="0044265F"/>
    <w:rsid w:val="0044351D"/>
    <w:rsid w:val="004436A6"/>
    <w:rsid w:val="00443732"/>
    <w:rsid w:val="00443A1C"/>
    <w:rsid w:val="00444680"/>
    <w:rsid w:val="00444AF4"/>
    <w:rsid w:val="00444FF0"/>
    <w:rsid w:val="00445245"/>
    <w:rsid w:val="004453AA"/>
    <w:rsid w:val="0044540E"/>
    <w:rsid w:val="00445563"/>
    <w:rsid w:val="00445F90"/>
    <w:rsid w:val="0044616A"/>
    <w:rsid w:val="00446BDB"/>
    <w:rsid w:val="004473A2"/>
    <w:rsid w:val="004477A7"/>
    <w:rsid w:val="0044791D"/>
    <w:rsid w:val="00447BCD"/>
    <w:rsid w:val="004503D7"/>
    <w:rsid w:val="004507E9"/>
    <w:rsid w:val="00450986"/>
    <w:rsid w:val="0045131D"/>
    <w:rsid w:val="004513D9"/>
    <w:rsid w:val="0045188B"/>
    <w:rsid w:val="004519B4"/>
    <w:rsid w:val="00451ACA"/>
    <w:rsid w:val="00451B24"/>
    <w:rsid w:val="0045216D"/>
    <w:rsid w:val="004523E4"/>
    <w:rsid w:val="00452588"/>
    <w:rsid w:val="004525DC"/>
    <w:rsid w:val="00452A86"/>
    <w:rsid w:val="004531AD"/>
    <w:rsid w:val="004537F4"/>
    <w:rsid w:val="00453B41"/>
    <w:rsid w:val="00453BB9"/>
    <w:rsid w:val="0045447E"/>
    <w:rsid w:val="0045450B"/>
    <w:rsid w:val="0045450F"/>
    <w:rsid w:val="004547CD"/>
    <w:rsid w:val="00454ED2"/>
    <w:rsid w:val="0045528A"/>
    <w:rsid w:val="004553C4"/>
    <w:rsid w:val="00455459"/>
    <w:rsid w:val="004555F0"/>
    <w:rsid w:val="004561F4"/>
    <w:rsid w:val="00456782"/>
    <w:rsid w:val="00456845"/>
    <w:rsid w:val="00456936"/>
    <w:rsid w:val="00456FC1"/>
    <w:rsid w:val="0045700B"/>
    <w:rsid w:val="0045717A"/>
    <w:rsid w:val="004571DF"/>
    <w:rsid w:val="004573DA"/>
    <w:rsid w:val="00457730"/>
    <w:rsid w:val="00460553"/>
    <w:rsid w:val="0046063B"/>
    <w:rsid w:val="004608AF"/>
    <w:rsid w:val="00460EAD"/>
    <w:rsid w:val="00461409"/>
    <w:rsid w:val="004614FF"/>
    <w:rsid w:val="0046152B"/>
    <w:rsid w:val="00461727"/>
    <w:rsid w:val="00461D61"/>
    <w:rsid w:val="0046208E"/>
    <w:rsid w:val="004620D1"/>
    <w:rsid w:val="00462332"/>
    <w:rsid w:val="00462C8B"/>
    <w:rsid w:val="00463183"/>
    <w:rsid w:val="00463397"/>
    <w:rsid w:val="00463835"/>
    <w:rsid w:val="0046423C"/>
    <w:rsid w:val="004644BB"/>
    <w:rsid w:val="00464571"/>
    <w:rsid w:val="004645C2"/>
    <w:rsid w:val="00464697"/>
    <w:rsid w:val="00465293"/>
    <w:rsid w:val="004661B5"/>
    <w:rsid w:val="00466970"/>
    <w:rsid w:val="00466E9A"/>
    <w:rsid w:val="004676F2"/>
    <w:rsid w:val="00467E18"/>
    <w:rsid w:val="00470407"/>
    <w:rsid w:val="00470462"/>
    <w:rsid w:val="00470826"/>
    <w:rsid w:val="00470C91"/>
    <w:rsid w:val="00471162"/>
    <w:rsid w:val="00471442"/>
    <w:rsid w:val="00471677"/>
    <w:rsid w:val="00471F54"/>
    <w:rsid w:val="00471FDC"/>
    <w:rsid w:val="004723EE"/>
    <w:rsid w:val="0047261E"/>
    <w:rsid w:val="00472645"/>
    <w:rsid w:val="004727B4"/>
    <w:rsid w:val="004727EB"/>
    <w:rsid w:val="00472AF6"/>
    <w:rsid w:val="00472FDC"/>
    <w:rsid w:val="00472FE5"/>
    <w:rsid w:val="00472FE9"/>
    <w:rsid w:val="0047339B"/>
    <w:rsid w:val="0047387B"/>
    <w:rsid w:val="004738C0"/>
    <w:rsid w:val="00474331"/>
    <w:rsid w:val="00474386"/>
    <w:rsid w:val="00474432"/>
    <w:rsid w:val="00474DDB"/>
    <w:rsid w:val="00475069"/>
    <w:rsid w:val="004751D6"/>
    <w:rsid w:val="004757BF"/>
    <w:rsid w:val="0047581C"/>
    <w:rsid w:val="00475948"/>
    <w:rsid w:val="00475D85"/>
    <w:rsid w:val="00475DA5"/>
    <w:rsid w:val="004764FB"/>
    <w:rsid w:val="004765E1"/>
    <w:rsid w:val="004767C8"/>
    <w:rsid w:val="00476870"/>
    <w:rsid w:val="00476A6C"/>
    <w:rsid w:val="00476D47"/>
    <w:rsid w:val="00476DDA"/>
    <w:rsid w:val="004773EC"/>
    <w:rsid w:val="00477793"/>
    <w:rsid w:val="00477D56"/>
    <w:rsid w:val="00480A11"/>
    <w:rsid w:val="00480A1A"/>
    <w:rsid w:val="00480DAA"/>
    <w:rsid w:val="004813E1"/>
    <w:rsid w:val="0048150D"/>
    <w:rsid w:val="00481C76"/>
    <w:rsid w:val="00481D5D"/>
    <w:rsid w:val="00481FA5"/>
    <w:rsid w:val="00482649"/>
    <w:rsid w:val="004828F5"/>
    <w:rsid w:val="00483066"/>
    <w:rsid w:val="004833FC"/>
    <w:rsid w:val="00483D22"/>
    <w:rsid w:val="00483F62"/>
    <w:rsid w:val="004840BF"/>
    <w:rsid w:val="004845A4"/>
    <w:rsid w:val="004845A6"/>
    <w:rsid w:val="004849CD"/>
    <w:rsid w:val="00484FD5"/>
    <w:rsid w:val="004851CD"/>
    <w:rsid w:val="004852FD"/>
    <w:rsid w:val="0048545F"/>
    <w:rsid w:val="00485C45"/>
    <w:rsid w:val="00485D47"/>
    <w:rsid w:val="00486751"/>
    <w:rsid w:val="004872B9"/>
    <w:rsid w:val="0048734A"/>
    <w:rsid w:val="0048750C"/>
    <w:rsid w:val="00487A4A"/>
    <w:rsid w:val="00487AA6"/>
    <w:rsid w:val="00487BA1"/>
    <w:rsid w:val="00487E1F"/>
    <w:rsid w:val="004909A4"/>
    <w:rsid w:val="00491158"/>
    <w:rsid w:val="00491547"/>
    <w:rsid w:val="004915D3"/>
    <w:rsid w:val="00491E53"/>
    <w:rsid w:val="0049224C"/>
    <w:rsid w:val="004923C6"/>
    <w:rsid w:val="0049259C"/>
    <w:rsid w:val="00492690"/>
    <w:rsid w:val="00492DD1"/>
    <w:rsid w:val="00493174"/>
    <w:rsid w:val="00493614"/>
    <w:rsid w:val="00493830"/>
    <w:rsid w:val="00493D9F"/>
    <w:rsid w:val="004949C4"/>
    <w:rsid w:val="00494C03"/>
    <w:rsid w:val="00494C81"/>
    <w:rsid w:val="004953DB"/>
    <w:rsid w:val="00495528"/>
    <w:rsid w:val="00495D84"/>
    <w:rsid w:val="00495FE9"/>
    <w:rsid w:val="0049602F"/>
    <w:rsid w:val="00496519"/>
    <w:rsid w:val="00496545"/>
    <w:rsid w:val="00496591"/>
    <w:rsid w:val="00496932"/>
    <w:rsid w:val="00496EFF"/>
    <w:rsid w:val="00497932"/>
    <w:rsid w:val="00497C63"/>
    <w:rsid w:val="00497D63"/>
    <w:rsid w:val="00497EA3"/>
    <w:rsid w:val="004A035D"/>
    <w:rsid w:val="004A044D"/>
    <w:rsid w:val="004A08B9"/>
    <w:rsid w:val="004A0C29"/>
    <w:rsid w:val="004A0EC5"/>
    <w:rsid w:val="004A0FDC"/>
    <w:rsid w:val="004A10E8"/>
    <w:rsid w:val="004A210E"/>
    <w:rsid w:val="004A21EB"/>
    <w:rsid w:val="004A2278"/>
    <w:rsid w:val="004A2355"/>
    <w:rsid w:val="004A2565"/>
    <w:rsid w:val="004A3075"/>
    <w:rsid w:val="004A30C3"/>
    <w:rsid w:val="004A38E1"/>
    <w:rsid w:val="004A3ADA"/>
    <w:rsid w:val="004A4365"/>
    <w:rsid w:val="004A44BC"/>
    <w:rsid w:val="004A4D10"/>
    <w:rsid w:val="004A55C2"/>
    <w:rsid w:val="004A5701"/>
    <w:rsid w:val="004A6160"/>
    <w:rsid w:val="004A6382"/>
    <w:rsid w:val="004A6AC4"/>
    <w:rsid w:val="004A72EF"/>
    <w:rsid w:val="004A7BAC"/>
    <w:rsid w:val="004A7E43"/>
    <w:rsid w:val="004A7FE3"/>
    <w:rsid w:val="004B0DF1"/>
    <w:rsid w:val="004B120A"/>
    <w:rsid w:val="004B14D9"/>
    <w:rsid w:val="004B1C23"/>
    <w:rsid w:val="004B1F0F"/>
    <w:rsid w:val="004B2F4E"/>
    <w:rsid w:val="004B2F58"/>
    <w:rsid w:val="004B3817"/>
    <w:rsid w:val="004B387C"/>
    <w:rsid w:val="004B3CD9"/>
    <w:rsid w:val="004B3ED4"/>
    <w:rsid w:val="004B3FF5"/>
    <w:rsid w:val="004B4052"/>
    <w:rsid w:val="004B41E4"/>
    <w:rsid w:val="004B4DB3"/>
    <w:rsid w:val="004B51CF"/>
    <w:rsid w:val="004B5580"/>
    <w:rsid w:val="004B59F3"/>
    <w:rsid w:val="004B5CC9"/>
    <w:rsid w:val="004B5F8A"/>
    <w:rsid w:val="004B66E6"/>
    <w:rsid w:val="004B6B61"/>
    <w:rsid w:val="004B7180"/>
    <w:rsid w:val="004B7BB6"/>
    <w:rsid w:val="004C0CF2"/>
    <w:rsid w:val="004C0D24"/>
    <w:rsid w:val="004C12C3"/>
    <w:rsid w:val="004C155B"/>
    <w:rsid w:val="004C1BB2"/>
    <w:rsid w:val="004C2205"/>
    <w:rsid w:val="004C2680"/>
    <w:rsid w:val="004C2A75"/>
    <w:rsid w:val="004C2C3B"/>
    <w:rsid w:val="004C2D53"/>
    <w:rsid w:val="004C3155"/>
    <w:rsid w:val="004C3261"/>
    <w:rsid w:val="004C398D"/>
    <w:rsid w:val="004C4559"/>
    <w:rsid w:val="004C479B"/>
    <w:rsid w:val="004C4B6D"/>
    <w:rsid w:val="004C5362"/>
    <w:rsid w:val="004C61E2"/>
    <w:rsid w:val="004C679E"/>
    <w:rsid w:val="004C67D7"/>
    <w:rsid w:val="004C6E3D"/>
    <w:rsid w:val="004C6E53"/>
    <w:rsid w:val="004C6E97"/>
    <w:rsid w:val="004C7380"/>
    <w:rsid w:val="004C7551"/>
    <w:rsid w:val="004C7CFD"/>
    <w:rsid w:val="004D0949"/>
    <w:rsid w:val="004D0BCD"/>
    <w:rsid w:val="004D0E55"/>
    <w:rsid w:val="004D0E8F"/>
    <w:rsid w:val="004D0F92"/>
    <w:rsid w:val="004D107D"/>
    <w:rsid w:val="004D13BB"/>
    <w:rsid w:val="004D17A9"/>
    <w:rsid w:val="004D1814"/>
    <w:rsid w:val="004D193E"/>
    <w:rsid w:val="004D21C6"/>
    <w:rsid w:val="004D241B"/>
    <w:rsid w:val="004D245B"/>
    <w:rsid w:val="004D27CE"/>
    <w:rsid w:val="004D31DD"/>
    <w:rsid w:val="004D412F"/>
    <w:rsid w:val="004D45BD"/>
    <w:rsid w:val="004D4BFD"/>
    <w:rsid w:val="004D52AF"/>
    <w:rsid w:val="004D56E2"/>
    <w:rsid w:val="004D5B5A"/>
    <w:rsid w:val="004D5DE3"/>
    <w:rsid w:val="004D60EC"/>
    <w:rsid w:val="004D6513"/>
    <w:rsid w:val="004D652E"/>
    <w:rsid w:val="004D6981"/>
    <w:rsid w:val="004D716C"/>
    <w:rsid w:val="004D790F"/>
    <w:rsid w:val="004E04B4"/>
    <w:rsid w:val="004E0638"/>
    <w:rsid w:val="004E0EB4"/>
    <w:rsid w:val="004E115D"/>
    <w:rsid w:val="004E12F3"/>
    <w:rsid w:val="004E157E"/>
    <w:rsid w:val="004E1A70"/>
    <w:rsid w:val="004E1B0C"/>
    <w:rsid w:val="004E1B4E"/>
    <w:rsid w:val="004E1CF8"/>
    <w:rsid w:val="004E20CC"/>
    <w:rsid w:val="004E2359"/>
    <w:rsid w:val="004E2430"/>
    <w:rsid w:val="004E2AAE"/>
    <w:rsid w:val="004E2BBC"/>
    <w:rsid w:val="004E3001"/>
    <w:rsid w:val="004E39BB"/>
    <w:rsid w:val="004E428E"/>
    <w:rsid w:val="004E4421"/>
    <w:rsid w:val="004E4797"/>
    <w:rsid w:val="004E4AD1"/>
    <w:rsid w:val="004E4AF9"/>
    <w:rsid w:val="004E4FCA"/>
    <w:rsid w:val="004E5049"/>
    <w:rsid w:val="004E5AE9"/>
    <w:rsid w:val="004E5DF9"/>
    <w:rsid w:val="004E5FE9"/>
    <w:rsid w:val="004E621F"/>
    <w:rsid w:val="004E665C"/>
    <w:rsid w:val="004E68F1"/>
    <w:rsid w:val="004E72CB"/>
    <w:rsid w:val="004E7A98"/>
    <w:rsid w:val="004E7E43"/>
    <w:rsid w:val="004F0008"/>
    <w:rsid w:val="004F0171"/>
    <w:rsid w:val="004F03EA"/>
    <w:rsid w:val="004F0EE8"/>
    <w:rsid w:val="004F1008"/>
    <w:rsid w:val="004F1400"/>
    <w:rsid w:val="004F1918"/>
    <w:rsid w:val="004F1B02"/>
    <w:rsid w:val="004F2773"/>
    <w:rsid w:val="004F292A"/>
    <w:rsid w:val="004F3B12"/>
    <w:rsid w:val="004F3F6C"/>
    <w:rsid w:val="004F42ED"/>
    <w:rsid w:val="004F468C"/>
    <w:rsid w:val="004F507C"/>
    <w:rsid w:val="004F52A4"/>
    <w:rsid w:val="004F559D"/>
    <w:rsid w:val="004F5A84"/>
    <w:rsid w:val="004F5E27"/>
    <w:rsid w:val="004F781B"/>
    <w:rsid w:val="004F7935"/>
    <w:rsid w:val="004F7CEC"/>
    <w:rsid w:val="004F7E68"/>
    <w:rsid w:val="00500238"/>
    <w:rsid w:val="005003C7"/>
    <w:rsid w:val="005007C4"/>
    <w:rsid w:val="00500C64"/>
    <w:rsid w:val="005011BE"/>
    <w:rsid w:val="00501200"/>
    <w:rsid w:val="00501BE3"/>
    <w:rsid w:val="00501CCC"/>
    <w:rsid w:val="00501FB4"/>
    <w:rsid w:val="0050229A"/>
    <w:rsid w:val="00502435"/>
    <w:rsid w:val="00502DAE"/>
    <w:rsid w:val="00502F89"/>
    <w:rsid w:val="00503598"/>
    <w:rsid w:val="00503C4F"/>
    <w:rsid w:val="0050402A"/>
    <w:rsid w:val="005040C4"/>
    <w:rsid w:val="005042A9"/>
    <w:rsid w:val="005043F9"/>
    <w:rsid w:val="0050449D"/>
    <w:rsid w:val="0050476D"/>
    <w:rsid w:val="00504BF4"/>
    <w:rsid w:val="00504F87"/>
    <w:rsid w:val="00505595"/>
    <w:rsid w:val="005055CF"/>
    <w:rsid w:val="00505C2B"/>
    <w:rsid w:val="00505C7A"/>
    <w:rsid w:val="0050652C"/>
    <w:rsid w:val="0050665F"/>
    <w:rsid w:val="00506A78"/>
    <w:rsid w:val="00506C4E"/>
    <w:rsid w:val="00506CD0"/>
    <w:rsid w:val="00506F75"/>
    <w:rsid w:val="0050702C"/>
    <w:rsid w:val="005072C0"/>
    <w:rsid w:val="005076DF"/>
    <w:rsid w:val="00507814"/>
    <w:rsid w:val="00507A83"/>
    <w:rsid w:val="00510CD5"/>
    <w:rsid w:val="005111CF"/>
    <w:rsid w:val="00511397"/>
    <w:rsid w:val="005115B0"/>
    <w:rsid w:val="00511A62"/>
    <w:rsid w:val="00511DB6"/>
    <w:rsid w:val="00511DB9"/>
    <w:rsid w:val="00511F90"/>
    <w:rsid w:val="00511FE8"/>
    <w:rsid w:val="00512A10"/>
    <w:rsid w:val="0051350C"/>
    <w:rsid w:val="00513561"/>
    <w:rsid w:val="0051391A"/>
    <w:rsid w:val="00513B3F"/>
    <w:rsid w:val="00513D3F"/>
    <w:rsid w:val="00513DB4"/>
    <w:rsid w:val="0051407D"/>
    <w:rsid w:val="00514FDA"/>
    <w:rsid w:val="00515963"/>
    <w:rsid w:val="00515D5A"/>
    <w:rsid w:val="00516B92"/>
    <w:rsid w:val="00516C16"/>
    <w:rsid w:val="00516C1A"/>
    <w:rsid w:val="00516E92"/>
    <w:rsid w:val="005175FF"/>
    <w:rsid w:val="00517672"/>
    <w:rsid w:val="005177D7"/>
    <w:rsid w:val="0052016E"/>
    <w:rsid w:val="005201A2"/>
    <w:rsid w:val="0052022B"/>
    <w:rsid w:val="00520235"/>
    <w:rsid w:val="00520258"/>
    <w:rsid w:val="005206C5"/>
    <w:rsid w:val="0052094C"/>
    <w:rsid w:val="00520D9E"/>
    <w:rsid w:val="00520EE5"/>
    <w:rsid w:val="00520F24"/>
    <w:rsid w:val="0052124F"/>
    <w:rsid w:val="005212B8"/>
    <w:rsid w:val="005216DD"/>
    <w:rsid w:val="00521DAE"/>
    <w:rsid w:val="00521FE2"/>
    <w:rsid w:val="005221EE"/>
    <w:rsid w:val="005221FE"/>
    <w:rsid w:val="0052236F"/>
    <w:rsid w:val="00522B3A"/>
    <w:rsid w:val="00522B5B"/>
    <w:rsid w:val="005231AA"/>
    <w:rsid w:val="00523562"/>
    <w:rsid w:val="0052358D"/>
    <w:rsid w:val="00523BDF"/>
    <w:rsid w:val="005241A0"/>
    <w:rsid w:val="0052426D"/>
    <w:rsid w:val="0052460A"/>
    <w:rsid w:val="00524646"/>
    <w:rsid w:val="005249D2"/>
    <w:rsid w:val="00524B15"/>
    <w:rsid w:val="00524D9C"/>
    <w:rsid w:val="005255CF"/>
    <w:rsid w:val="00525C0E"/>
    <w:rsid w:val="00525E4D"/>
    <w:rsid w:val="00526208"/>
    <w:rsid w:val="00526355"/>
    <w:rsid w:val="005268F5"/>
    <w:rsid w:val="00527113"/>
    <w:rsid w:val="00527157"/>
    <w:rsid w:val="005275CD"/>
    <w:rsid w:val="00527B56"/>
    <w:rsid w:val="0053064E"/>
    <w:rsid w:val="0053088F"/>
    <w:rsid w:val="005308D2"/>
    <w:rsid w:val="005310BA"/>
    <w:rsid w:val="005314D7"/>
    <w:rsid w:val="00531967"/>
    <w:rsid w:val="00531D7C"/>
    <w:rsid w:val="00532271"/>
    <w:rsid w:val="0053266F"/>
    <w:rsid w:val="00533331"/>
    <w:rsid w:val="005335BE"/>
    <w:rsid w:val="00533872"/>
    <w:rsid w:val="00533D50"/>
    <w:rsid w:val="00533F85"/>
    <w:rsid w:val="00534ADC"/>
    <w:rsid w:val="00535270"/>
    <w:rsid w:val="005352B0"/>
    <w:rsid w:val="00535B41"/>
    <w:rsid w:val="00535D5B"/>
    <w:rsid w:val="00535D74"/>
    <w:rsid w:val="00536347"/>
    <w:rsid w:val="00536434"/>
    <w:rsid w:val="0053649D"/>
    <w:rsid w:val="00536790"/>
    <w:rsid w:val="00536942"/>
    <w:rsid w:val="00536A11"/>
    <w:rsid w:val="00536FD8"/>
    <w:rsid w:val="00537232"/>
    <w:rsid w:val="00537290"/>
    <w:rsid w:val="00537386"/>
    <w:rsid w:val="005375ED"/>
    <w:rsid w:val="0053765E"/>
    <w:rsid w:val="00537945"/>
    <w:rsid w:val="005379EC"/>
    <w:rsid w:val="005409D3"/>
    <w:rsid w:val="00540D44"/>
    <w:rsid w:val="00541310"/>
    <w:rsid w:val="00541BBE"/>
    <w:rsid w:val="00541BD4"/>
    <w:rsid w:val="00541F2B"/>
    <w:rsid w:val="00542121"/>
    <w:rsid w:val="005421F5"/>
    <w:rsid w:val="00542519"/>
    <w:rsid w:val="00542667"/>
    <w:rsid w:val="0054273D"/>
    <w:rsid w:val="00542DBF"/>
    <w:rsid w:val="00542EBF"/>
    <w:rsid w:val="0054304A"/>
    <w:rsid w:val="00543336"/>
    <w:rsid w:val="005433DE"/>
    <w:rsid w:val="005438AF"/>
    <w:rsid w:val="00543D3A"/>
    <w:rsid w:val="0054410F"/>
    <w:rsid w:val="0054416F"/>
    <w:rsid w:val="005441E8"/>
    <w:rsid w:val="00544928"/>
    <w:rsid w:val="00544EE8"/>
    <w:rsid w:val="00545652"/>
    <w:rsid w:val="00545AE3"/>
    <w:rsid w:val="00545B6A"/>
    <w:rsid w:val="00545BEA"/>
    <w:rsid w:val="00546190"/>
    <w:rsid w:val="00546225"/>
    <w:rsid w:val="00546786"/>
    <w:rsid w:val="00546A26"/>
    <w:rsid w:val="00546D15"/>
    <w:rsid w:val="00546D50"/>
    <w:rsid w:val="0054702D"/>
    <w:rsid w:val="0054708C"/>
    <w:rsid w:val="00547356"/>
    <w:rsid w:val="005475D4"/>
    <w:rsid w:val="0054766C"/>
    <w:rsid w:val="005476F0"/>
    <w:rsid w:val="005478C8"/>
    <w:rsid w:val="00547921"/>
    <w:rsid w:val="005479D1"/>
    <w:rsid w:val="00547F86"/>
    <w:rsid w:val="00550527"/>
    <w:rsid w:val="00550670"/>
    <w:rsid w:val="00550D17"/>
    <w:rsid w:val="00550EC5"/>
    <w:rsid w:val="005518A9"/>
    <w:rsid w:val="005519D8"/>
    <w:rsid w:val="00551F44"/>
    <w:rsid w:val="0055227F"/>
    <w:rsid w:val="005522FD"/>
    <w:rsid w:val="00552AA4"/>
    <w:rsid w:val="00552ED8"/>
    <w:rsid w:val="00552EE6"/>
    <w:rsid w:val="00553206"/>
    <w:rsid w:val="00553678"/>
    <w:rsid w:val="00553811"/>
    <w:rsid w:val="0055399E"/>
    <w:rsid w:val="00553BC6"/>
    <w:rsid w:val="00553FCB"/>
    <w:rsid w:val="00554172"/>
    <w:rsid w:val="0055442B"/>
    <w:rsid w:val="0055450C"/>
    <w:rsid w:val="00554539"/>
    <w:rsid w:val="00554607"/>
    <w:rsid w:val="00554893"/>
    <w:rsid w:val="005549B9"/>
    <w:rsid w:val="00554DAE"/>
    <w:rsid w:val="005550DC"/>
    <w:rsid w:val="005557E5"/>
    <w:rsid w:val="0055595C"/>
    <w:rsid w:val="0055601F"/>
    <w:rsid w:val="005560B9"/>
    <w:rsid w:val="00556EF0"/>
    <w:rsid w:val="005570FD"/>
    <w:rsid w:val="005574F7"/>
    <w:rsid w:val="005575C6"/>
    <w:rsid w:val="00557999"/>
    <w:rsid w:val="00557B33"/>
    <w:rsid w:val="00557B47"/>
    <w:rsid w:val="00557D7E"/>
    <w:rsid w:val="0056078E"/>
    <w:rsid w:val="00561298"/>
    <w:rsid w:val="00561839"/>
    <w:rsid w:val="00561923"/>
    <w:rsid w:val="005623AE"/>
    <w:rsid w:val="005623FB"/>
    <w:rsid w:val="005624DE"/>
    <w:rsid w:val="005630E2"/>
    <w:rsid w:val="005630FC"/>
    <w:rsid w:val="005635AB"/>
    <w:rsid w:val="005635FD"/>
    <w:rsid w:val="00563B2E"/>
    <w:rsid w:val="00563F12"/>
    <w:rsid w:val="00564385"/>
    <w:rsid w:val="00564AC7"/>
    <w:rsid w:val="00564F9F"/>
    <w:rsid w:val="00565460"/>
    <w:rsid w:val="0056554D"/>
    <w:rsid w:val="00565A36"/>
    <w:rsid w:val="00565EE0"/>
    <w:rsid w:val="00565F08"/>
    <w:rsid w:val="00566053"/>
    <w:rsid w:val="00566217"/>
    <w:rsid w:val="005667BC"/>
    <w:rsid w:val="005668EE"/>
    <w:rsid w:val="00566C51"/>
    <w:rsid w:val="0056737F"/>
    <w:rsid w:val="005674C0"/>
    <w:rsid w:val="00567C29"/>
    <w:rsid w:val="00567FA2"/>
    <w:rsid w:val="0057004B"/>
    <w:rsid w:val="005704BA"/>
    <w:rsid w:val="0057068A"/>
    <w:rsid w:val="005707B3"/>
    <w:rsid w:val="005709BD"/>
    <w:rsid w:val="00570DF8"/>
    <w:rsid w:val="00571AE3"/>
    <w:rsid w:val="00571B23"/>
    <w:rsid w:val="00571C08"/>
    <w:rsid w:val="00571DE1"/>
    <w:rsid w:val="00571DFB"/>
    <w:rsid w:val="00571EAB"/>
    <w:rsid w:val="00571FA3"/>
    <w:rsid w:val="00571FC1"/>
    <w:rsid w:val="00572337"/>
    <w:rsid w:val="00572623"/>
    <w:rsid w:val="00572C0E"/>
    <w:rsid w:val="00573506"/>
    <w:rsid w:val="0057370E"/>
    <w:rsid w:val="00573BCD"/>
    <w:rsid w:val="00573E56"/>
    <w:rsid w:val="005744F8"/>
    <w:rsid w:val="005746DD"/>
    <w:rsid w:val="0057472F"/>
    <w:rsid w:val="00574B57"/>
    <w:rsid w:val="00574E18"/>
    <w:rsid w:val="005750DA"/>
    <w:rsid w:val="005753D5"/>
    <w:rsid w:val="005760B2"/>
    <w:rsid w:val="0057619C"/>
    <w:rsid w:val="00576512"/>
    <w:rsid w:val="00577283"/>
    <w:rsid w:val="0057759E"/>
    <w:rsid w:val="00577755"/>
    <w:rsid w:val="00577982"/>
    <w:rsid w:val="00581410"/>
    <w:rsid w:val="00581558"/>
    <w:rsid w:val="00581A6D"/>
    <w:rsid w:val="005827CE"/>
    <w:rsid w:val="00582EF6"/>
    <w:rsid w:val="00582F53"/>
    <w:rsid w:val="005832D8"/>
    <w:rsid w:val="0058370A"/>
    <w:rsid w:val="00583946"/>
    <w:rsid w:val="00583AB1"/>
    <w:rsid w:val="005842E2"/>
    <w:rsid w:val="00584446"/>
    <w:rsid w:val="0058463F"/>
    <w:rsid w:val="00584A87"/>
    <w:rsid w:val="00584A8D"/>
    <w:rsid w:val="00585111"/>
    <w:rsid w:val="00585367"/>
    <w:rsid w:val="005857D9"/>
    <w:rsid w:val="00585D00"/>
    <w:rsid w:val="00586487"/>
    <w:rsid w:val="005865D9"/>
    <w:rsid w:val="00586631"/>
    <w:rsid w:val="005867FD"/>
    <w:rsid w:val="005877C2"/>
    <w:rsid w:val="00587811"/>
    <w:rsid w:val="00587CCE"/>
    <w:rsid w:val="005902E5"/>
    <w:rsid w:val="005906C8"/>
    <w:rsid w:val="00590A20"/>
    <w:rsid w:val="00591379"/>
    <w:rsid w:val="005916E9"/>
    <w:rsid w:val="00591983"/>
    <w:rsid w:val="0059227D"/>
    <w:rsid w:val="005925CC"/>
    <w:rsid w:val="00592869"/>
    <w:rsid w:val="005928D4"/>
    <w:rsid w:val="0059295A"/>
    <w:rsid w:val="00592E13"/>
    <w:rsid w:val="00593AE2"/>
    <w:rsid w:val="0059424E"/>
    <w:rsid w:val="005945C5"/>
    <w:rsid w:val="005947B7"/>
    <w:rsid w:val="00594912"/>
    <w:rsid w:val="00594B9E"/>
    <w:rsid w:val="005955AD"/>
    <w:rsid w:val="00595609"/>
    <w:rsid w:val="00595DD0"/>
    <w:rsid w:val="00595FBE"/>
    <w:rsid w:val="0059649E"/>
    <w:rsid w:val="0059715F"/>
    <w:rsid w:val="00597361"/>
    <w:rsid w:val="00597890"/>
    <w:rsid w:val="00597A7D"/>
    <w:rsid w:val="00597EE0"/>
    <w:rsid w:val="005A02DA"/>
    <w:rsid w:val="005A0355"/>
    <w:rsid w:val="005A079E"/>
    <w:rsid w:val="005A0BDA"/>
    <w:rsid w:val="005A0F24"/>
    <w:rsid w:val="005A12F8"/>
    <w:rsid w:val="005A1BA1"/>
    <w:rsid w:val="005A1CD6"/>
    <w:rsid w:val="005A22C2"/>
    <w:rsid w:val="005A244F"/>
    <w:rsid w:val="005A25A8"/>
    <w:rsid w:val="005A25AF"/>
    <w:rsid w:val="005A28FF"/>
    <w:rsid w:val="005A308B"/>
    <w:rsid w:val="005A35DA"/>
    <w:rsid w:val="005A36BA"/>
    <w:rsid w:val="005A419C"/>
    <w:rsid w:val="005A4553"/>
    <w:rsid w:val="005A46CF"/>
    <w:rsid w:val="005A47E2"/>
    <w:rsid w:val="005A49F4"/>
    <w:rsid w:val="005A4AB1"/>
    <w:rsid w:val="005A4B89"/>
    <w:rsid w:val="005A4FE7"/>
    <w:rsid w:val="005A50B2"/>
    <w:rsid w:val="005A54AE"/>
    <w:rsid w:val="005A589C"/>
    <w:rsid w:val="005A5B45"/>
    <w:rsid w:val="005A5FEE"/>
    <w:rsid w:val="005A6A87"/>
    <w:rsid w:val="005A6F47"/>
    <w:rsid w:val="005A76F4"/>
    <w:rsid w:val="005B004D"/>
    <w:rsid w:val="005B013E"/>
    <w:rsid w:val="005B018B"/>
    <w:rsid w:val="005B0CD7"/>
    <w:rsid w:val="005B0D59"/>
    <w:rsid w:val="005B0E35"/>
    <w:rsid w:val="005B0EFF"/>
    <w:rsid w:val="005B0FC8"/>
    <w:rsid w:val="005B18C7"/>
    <w:rsid w:val="005B1AC3"/>
    <w:rsid w:val="005B1BBB"/>
    <w:rsid w:val="005B23AC"/>
    <w:rsid w:val="005B257F"/>
    <w:rsid w:val="005B2603"/>
    <w:rsid w:val="005B288D"/>
    <w:rsid w:val="005B3079"/>
    <w:rsid w:val="005B33FE"/>
    <w:rsid w:val="005B3A5F"/>
    <w:rsid w:val="005B3C1C"/>
    <w:rsid w:val="005B3C46"/>
    <w:rsid w:val="005B3F94"/>
    <w:rsid w:val="005B4109"/>
    <w:rsid w:val="005B415A"/>
    <w:rsid w:val="005B41D0"/>
    <w:rsid w:val="005B4295"/>
    <w:rsid w:val="005B4DB0"/>
    <w:rsid w:val="005B5387"/>
    <w:rsid w:val="005B53C7"/>
    <w:rsid w:val="005B540C"/>
    <w:rsid w:val="005B55E4"/>
    <w:rsid w:val="005B5670"/>
    <w:rsid w:val="005B5F4E"/>
    <w:rsid w:val="005B5F6D"/>
    <w:rsid w:val="005B6D97"/>
    <w:rsid w:val="005B7DC6"/>
    <w:rsid w:val="005C00F4"/>
    <w:rsid w:val="005C0335"/>
    <w:rsid w:val="005C059C"/>
    <w:rsid w:val="005C07A6"/>
    <w:rsid w:val="005C07D4"/>
    <w:rsid w:val="005C0CEB"/>
    <w:rsid w:val="005C0E9D"/>
    <w:rsid w:val="005C0F8A"/>
    <w:rsid w:val="005C1299"/>
    <w:rsid w:val="005C147A"/>
    <w:rsid w:val="005C15F3"/>
    <w:rsid w:val="005C1C6B"/>
    <w:rsid w:val="005C1DF2"/>
    <w:rsid w:val="005C1EAC"/>
    <w:rsid w:val="005C214E"/>
    <w:rsid w:val="005C2441"/>
    <w:rsid w:val="005C27BE"/>
    <w:rsid w:val="005C27F8"/>
    <w:rsid w:val="005C2B4D"/>
    <w:rsid w:val="005C2C49"/>
    <w:rsid w:val="005C2D8C"/>
    <w:rsid w:val="005C32D2"/>
    <w:rsid w:val="005C37D1"/>
    <w:rsid w:val="005C3850"/>
    <w:rsid w:val="005C39FF"/>
    <w:rsid w:val="005C3A4B"/>
    <w:rsid w:val="005C4454"/>
    <w:rsid w:val="005C4EAC"/>
    <w:rsid w:val="005C50DC"/>
    <w:rsid w:val="005C5937"/>
    <w:rsid w:val="005C5D8B"/>
    <w:rsid w:val="005C5F0D"/>
    <w:rsid w:val="005C61AE"/>
    <w:rsid w:val="005C621E"/>
    <w:rsid w:val="005C6566"/>
    <w:rsid w:val="005C692E"/>
    <w:rsid w:val="005C7400"/>
    <w:rsid w:val="005C7977"/>
    <w:rsid w:val="005C7D0D"/>
    <w:rsid w:val="005D0092"/>
    <w:rsid w:val="005D0346"/>
    <w:rsid w:val="005D0817"/>
    <w:rsid w:val="005D09A3"/>
    <w:rsid w:val="005D12CB"/>
    <w:rsid w:val="005D14AB"/>
    <w:rsid w:val="005D15D6"/>
    <w:rsid w:val="005D1613"/>
    <w:rsid w:val="005D1A6D"/>
    <w:rsid w:val="005D1CBB"/>
    <w:rsid w:val="005D207D"/>
    <w:rsid w:val="005D271C"/>
    <w:rsid w:val="005D27C1"/>
    <w:rsid w:val="005D2926"/>
    <w:rsid w:val="005D38CC"/>
    <w:rsid w:val="005D3C58"/>
    <w:rsid w:val="005D4229"/>
    <w:rsid w:val="005D4444"/>
    <w:rsid w:val="005D4AAC"/>
    <w:rsid w:val="005D4CBA"/>
    <w:rsid w:val="005D4CEC"/>
    <w:rsid w:val="005D610B"/>
    <w:rsid w:val="005D612B"/>
    <w:rsid w:val="005D6A04"/>
    <w:rsid w:val="005D6A23"/>
    <w:rsid w:val="005D6F3B"/>
    <w:rsid w:val="005D72C1"/>
    <w:rsid w:val="005D77BE"/>
    <w:rsid w:val="005D79B5"/>
    <w:rsid w:val="005D7E8C"/>
    <w:rsid w:val="005E01D2"/>
    <w:rsid w:val="005E02D5"/>
    <w:rsid w:val="005E0509"/>
    <w:rsid w:val="005E0648"/>
    <w:rsid w:val="005E0865"/>
    <w:rsid w:val="005E0D81"/>
    <w:rsid w:val="005E0DFF"/>
    <w:rsid w:val="005E1784"/>
    <w:rsid w:val="005E1BA7"/>
    <w:rsid w:val="005E1E62"/>
    <w:rsid w:val="005E1EF7"/>
    <w:rsid w:val="005E1F3B"/>
    <w:rsid w:val="005E1F5D"/>
    <w:rsid w:val="005E205C"/>
    <w:rsid w:val="005E24F2"/>
    <w:rsid w:val="005E24F8"/>
    <w:rsid w:val="005E2A42"/>
    <w:rsid w:val="005E2B5A"/>
    <w:rsid w:val="005E3256"/>
    <w:rsid w:val="005E38B6"/>
    <w:rsid w:val="005E3928"/>
    <w:rsid w:val="005E3AEC"/>
    <w:rsid w:val="005E3B15"/>
    <w:rsid w:val="005E3CFD"/>
    <w:rsid w:val="005E3DA5"/>
    <w:rsid w:val="005E3E69"/>
    <w:rsid w:val="005E3F97"/>
    <w:rsid w:val="005E475B"/>
    <w:rsid w:val="005E490F"/>
    <w:rsid w:val="005E4910"/>
    <w:rsid w:val="005E5049"/>
    <w:rsid w:val="005E50C1"/>
    <w:rsid w:val="005E582E"/>
    <w:rsid w:val="005E59D5"/>
    <w:rsid w:val="005E5A65"/>
    <w:rsid w:val="005E5BE4"/>
    <w:rsid w:val="005E5D0E"/>
    <w:rsid w:val="005E5DE9"/>
    <w:rsid w:val="005E61EC"/>
    <w:rsid w:val="005E6415"/>
    <w:rsid w:val="005E656A"/>
    <w:rsid w:val="005E68B9"/>
    <w:rsid w:val="005E69E2"/>
    <w:rsid w:val="005E70F5"/>
    <w:rsid w:val="005E76ED"/>
    <w:rsid w:val="005E7721"/>
    <w:rsid w:val="005E7E1D"/>
    <w:rsid w:val="005F029E"/>
    <w:rsid w:val="005F166F"/>
    <w:rsid w:val="005F19CC"/>
    <w:rsid w:val="005F29B5"/>
    <w:rsid w:val="005F2D3B"/>
    <w:rsid w:val="005F2FA4"/>
    <w:rsid w:val="005F33EF"/>
    <w:rsid w:val="005F367A"/>
    <w:rsid w:val="005F372A"/>
    <w:rsid w:val="005F3A42"/>
    <w:rsid w:val="005F3ADE"/>
    <w:rsid w:val="005F41A7"/>
    <w:rsid w:val="005F44A7"/>
    <w:rsid w:val="005F4583"/>
    <w:rsid w:val="005F47CD"/>
    <w:rsid w:val="005F482B"/>
    <w:rsid w:val="005F491F"/>
    <w:rsid w:val="005F5805"/>
    <w:rsid w:val="005F5BAF"/>
    <w:rsid w:val="005F5D78"/>
    <w:rsid w:val="005F620E"/>
    <w:rsid w:val="005F7263"/>
    <w:rsid w:val="005F7283"/>
    <w:rsid w:val="005F73D4"/>
    <w:rsid w:val="005F7DFA"/>
    <w:rsid w:val="005F7F29"/>
    <w:rsid w:val="006002D6"/>
    <w:rsid w:val="0060050C"/>
    <w:rsid w:val="006008F2"/>
    <w:rsid w:val="00600F6C"/>
    <w:rsid w:val="006010BD"/>
    <w:rsid w:val="00601895"/>
    <w:rsid w:val="00602311"/>
    <w:rsid w:val="00602415"/>
    <w:rsid w:val="00603022"/>
    <w:rsid w:val="00603304"/>
    <w:rsid w:val="00603621"/>
    <w:rsid w:val="006036BA"/>
    <w:rsid w:val="00603CFE"/>
    <w:rsid w:val="00603EEC"/>
    <w:rsid w:val="00603F3E"/>
    <w:rsid w:val="0060421D"/>
    <w:rsid w:val="00604258"/>
    <w:rsid w:val="00604E81"/>
    <w:rsid w:val="006050C2"/>
    <w:rsid w:val="00605599"/>
    <w:rsid w:val="006055F8"/>
    <w:rsid w:val="0060587C"/>
    <w:rsid w:val="006059AA"/>
    <w:rsid w:val="00605CE2"/>
    <w:rsid w:val="006061B5"/>
    <w:rsid w:val="0060640D"/>
    <w:rsid w:val="006072EE"/>
    <w:rsid w:val="006074FA"/>
    <w:rsid w:val="006078AA"/>
    <w:rsid w:val="00607A83"/>
    <w:rsid w:val="00607B49"/>
    <w:rsid w:val="00607BF5"/>
    <w:rsid w:val="00607DC0"/>
    <w:rsid w:val="00607FBE"/>
    <w:rsid w:val="00610678"/>
    <w:rsid w:val="00610808"/>
    <w:rsid w:val="00611250"/>
    <w:rsid w:val="006114FA"/>
    <w:rsid w:val="0061153E"/>
    <w:rsid w:val="00611817"/>
    <w:rsid w:val="00611AB2"/>
    <w:rsid w:val="00611B6C"/>
    <w:rsid w:val="00611F3F"/>
    <w:rsid w:val="006120A4"/>
    <w:rsid w:val="006123A8"/>
    <w:rsid w:val="00612D36"/>
    <w:rsid w:val="00612E94"/>
    <w:rsid w:val="006140DC"/>
    <w:rsid w:val="00614471"/>
    <w:rsid w:val="006144DA"/>
    <w:rsid w:val="0061475B"/>
    <w:rsid w:val="00614ED4"/>
    <w:rsid w:val="006150E8"/>
    <w:rsid w:val="006156FE"/>
    <w:rsid w:val="006159F9"/>
    <w:rsid w:val="00615D67"/>
    <w:rsid w:val="006166CB"/>
    <w:rsid w:val="0061751B"/>
    <w:rsid w:val="006175C5"/>
    <w:rsid w:val="006177E9"/>
    <w:rsid w:val="00617859"/>
    <w:rsid w:val="00617B23"/>
    <w:rsid w:val="00617DEC"/>
    <w:rsid w:val="00620117"/>
    <w:rsid w:val="006201D3"/>
    <w:rsid w:val="00620455"/>
    <w:rsid w:val="006207B9"/>
    <w:rsid w:val="006209DA"/>
    <w:rsid w:val="00620ACF"/>
    <w:rsid w:val="00621762"/>
    <w:rsid w:val="006218D2"/>
    <w:rsid w:val="00621ABB"/>
    <w:rsid w:val="00621E3F"/>
    <w:rsid w:val="00622CCC"/>
    <w:rsid w:val="0062351D"/>
    <w:rsid w:val="00623889"/>
    <w:rsid w:val="00623D40"/>
    <w:rsid w:val="006240AB"/>
    <w:rsid w:val="006246F4"/>
    <w:rsid w:val="006254BD"/>
    <w:rsid w:val="0062584F"/>
    <w:rsid w:val="006268ED"/>
    <w:rsid w:val="00626AF3"/>
    <w:rsid w:val="00627026"/>
    <w:rsid w:val="00627AF1"/>
    <w:rsid w:val="00627F85"/>
    <w:rsid w:val="006303AE"/>
    <w:rsid w:val="0063043F"/>
    <w:rsid w:val="006307A4"/>
    <w:rsid w:val="006308BA"/>
    <w:rsid w:val="00630B90"/>
    <w:rsid w:val="00630E49"/>
    <w:rsid w:val="0063107D"/>
    <w:rsid w:val="00631099"/>
    <w:rsid w:val="00631496"/>
    <w:rsid w:val="00631B17"/>
    <w:rsid w:val="00632578"/>
    <w:rsid w:val="00632D39"/>
    <w:rsid w:val="0063306E"/>
    <w:rsid w:val="0063399C"/>
    <w:rsid w:val="006339E3"/>
    <w:rsid w:val="00633D29"/>
    <w:rsid w:val="00633DD2"/>
    <w:rsid w:val="00634206"/>
    <w:rsid w:val="0063421D"/>
    <w:rsid w:val="00634364"/>
    <w:rsid w:val="006345A7"/>
    <w:rsid w:val="00635342"/>
    <w:rsid w:val="0063535E"/>
    <w:rsid w:val="006355EB"/>
    <w:rsid w:val="00635AEC"/>
    <w:rsid w:val="00635C59"/>
    <w:rsid w:val="00635F85"/>
    <w:rsid w:val="00636675"/>
    <w:rsid w:val="006366BA"/>
    <w:rsid w:val="00636D03"/>
    <w:rsid w:val="0063716A"/>
    <w:rsid w:val="00637514"/>
    <w:rsid w:val="00637A92"/>
    <w:rsid w:val="00637E16"/>
    <w:rsid w:val="00637EA1"/>
    <w:rsid w:val="0064037B"/>
    <w:rsid w:val="006404D0"/>
    <w:rsid w:val="006405E2"/>
    <w:rsid w:val="00640DE4"/>
    <w:rsid w:val="00641491"/>
    <w:rsid w:val="00641DF9"/>
    <w:rsid w:val="00641EF3"/>
    <w:rsid w:val="0064206A"/>
    <w:rsid w:val="00642333"/>
    <w:rsid w:val="006424A8"/>
    <w:rsid w:val="00642AFC"/>
    <w:rsid w:val="00642BC4"/>
    <w:rsid w:val="006431AD"/>
    <w:rsid w:val="00643793"/>
    <w:rsid w:val="00643ECF"/>
    <w:rsid w:val="00643F8F"/>
    <w:rsid w:val="00644220"/>
    <w:rsid w:val="006443EA"/>
    <w:rsid w:val="006444AA"/>
    <w:rsid w:val="00644594"/>
    <w:rsid w:val="00644B22"/>
    <w:rsid w:val="00644DD9"/>
    <w:rsid w:val="006450D8"/>
    <w:rsid w:val="006451F9"/>
    <w:rsid w:val="00645240"/>
    <w:rsid w:val="006457C6"/>
    <w:rsid w:val="00645C17"/>
    <w:rsid w:val="00645FB1"/>
    <w:rsid w:val="006466E1"/>
    <w:rsid w:val="00646B84"/>
    <w:rsid w:val="00646F02"/>
    <w:rsid w:val="00647218"/>
    <w:rsid w:val="0064727C"/>
    <w:rsid w:val="00647539"/>
    <w:rsid w:val="00647568"/>
    <w:rsid w:val="00650570"/>
    <w:rsid w:val="00650A47"/>
    <w:rsid w:val="0065121E"/>
    <w:rsid w:val="006513B9"/>
    <w:rsid w:val="00651E7B"/>
    <w:rsid w:val="0065218A"/>
    <w:rsid w:val="006521D3"/>
    <w:rsid w:val="00652354"/>
    <w:rsid w:val="00652647"/>
    <w:rsid w:val="00652921"/>
    <w:rsid w:val="006529BE"/>
    <w:rsid w:val="00652F3B"/>
    <w:rsid w:val="00654105"/>
    <w:rsid w:val="00654147"/>
    <w:rsid w:val="006541F0"/>
    <w:rsid w:val="006541FF"/>
    <w:rsid w:val="00654F4E"/>
    <w:rsid w:val="0065519A"/>
    <w:rsid w:val="00655299"/>
    <w:rsid w:val="0065553D"/>
    <w:rsid w:val="00655993"/>
    <w:rsid w:val="00655E59"/>
    <w:rsid w:val="006564B0"/>
    <w:rsid w:val="006564C4"/>
    <w:rsid w:val="0065670F"/>
    <w:rsid w:val="00656928"/>
    <w:rsid w:val="00656CFC"/>
    <w:rsid w:val="00656DDF"/>
    <w:rsid w:val="00656E00"/>
    <w:rsid w:val="00657671"/>
    <w:rsid w:val="00657705"/>
    <w:rsid w:val="00657A4E"/>
    <w:rsid w:val="006600DF"/>
    <w:rsid w:val="006613D7"/>
    <w:rsid w:val="00661419"/>
    <w:rsid w:val="00661609"/>
    <w:rsid w:val="00661CD1"/>
    <w:rsid w:val="006620C4"/>
    <w:rsid w:val="00662499"/>
    <w:rsid w:val="00662506"/>
    <w:rsid w:val="00662644"/>
    <w:rsid w:val="00662877"/>
    <w:rsid w:val="00662E20"/>
    <w:rsid w:val="00662E5E"/>
    <w:rsid w:val="006632FD"/>
    <w:rsid w:val="00663EFF"/>
    <w:rsid w:val="00663FAC"/>
    <w:rsid w:val="006641B0"/>
    <w:rsid w:val="006641C0"/>
    <w:rsid w:val="00664473"/>
    <w:rsid w:val="0066485F"/>
    <w:rsid w:val="006648EE"/>
    <w:rsid w:val="00664AC1"/>
    <w:rsid w:val="00664CF9"/>
    <w:rsid w:val="00664E8B"/>
    <w:rsid w:val="00665568"/>
    <w:rsid w:val="00665C92"/>
    <w:rsid w:val="00665F85"/>
    <w:rsid w:val="00666111"/>
    <w:rsid w:val="00666864"/>
    <w:rsid w:val="00666972"/>
    <w:rsid w:val="00666FD0"/>
    <w:rsid w:val="0066772B"/>
    <w:rsid w:val="006677D8"/>
    <w:rsid w:val="00667C74"/>
    <w:rsid w:val="00667D4D"/>
    <w:rsid w:val="00667DCC"/>
    <w:rsid w:val="006700BE"/>
    <w:rsid w:val="0067081D"/>
    <w:rsid w:val="00670B4C"/>
    <w:rsid w:val="00671100"/>
    <w:rsid w:val="00671FB4"/>
    <w:rsid w:val="006722EB"/>
    <w:rsid w:val="00672C6F"/>
    <w:rsid w:val="00674832"/>
    <w:rsid w:val="006748D5"/>
    <w:rsid w:val="006748F7"/>
    <w:rsid w:val="00674D8D"/>
    <w:rsid w:val="00674EEF"/>
    <w:rsid w:val="006750FE"/>
    <w:rsid w:val="006755CC"/>
    <w:rsid w:val="00676393"/>
    <w:rsid w:val="0067659D"/>
    <w:rsid w:val="006765D4"/>
    <w:rsid w:val="00676AFE"/>
    <w:rsid w:val="00676E01"/>
    <w:rsid w:val="00677C3C"/>
    <w:rsid w:val="00677FD4"/>
    <w:rsid w:val="006806A2"/>
    <w:rsid w:val="006807C3"/>
    <w:rsid w:val="00680926"/>
    <w:rsid w:val="0068096F"/>
    <w:rsid w:val="00680C46"/>
    <w:rsid w:val="00680D81"/>
    <w:rsid w:val="00680EE1"/>
    <w:rsid w:val="00680F59"/>
    <w:rsid w:val="006810FB"/>
    <w:rsid w:val="00681733"/>
    <w:rsid w:val="00681AB8"/>
    <w:rsid w:val="0068220E"/>
    <w:rsid w:val="006825AC"/>
    <w:rsid w:val="006825B2"/>
    <w:rsid w:val="00682D53"/>
    <w:rsid w:val="006831A2"/>
    <w:rsid w:val="00683682"/>
    <w:rsid w:val="00683CBF"/>
    <w:rsid w:val="00683F00"/>
    <w:rsid w:val="00684139"/>
    <w:rsid w:val="006845A6"/>
    <w:rsid w:val="00685A46"/>
    <w:rsid w:val="00686018"/>
    <w:rsid w:val="00686309"/>
    <w:rsid w:val="0068640D"/>
    <w:rsid w:val="00686633"/>
    <w:rsid w:val="00686840"/>
    <w:rsid w:val="0068684B"/>
    <w:rsid w:val="006868CE"/>
    <w:rsid w:val="00686900"/>
    <w:rsid w:val="00686CB8"/>
    <w:rsid w:val="00686E78"/>
    <w:rsid w:val="00686FAC"/>
    <w:rsid w:val="00687568"/>
    <w:rsid w:val="0068784D"/>
    <w:rsid w:val="00687B47"/>
    <w:rsid w:val="00687CC6"/>
    <w:rsid w:val="00687EAE"/>
    <w:rsid w:val="00690294"/>
    <w:rsid w:val="006902E3"/>
    <w:rsid w:val="006905E5"/>
    <w:rsid w:val="00691640"/>
    <w:rsid w:val="00691995"/>
    <w:rsid w:val="00691B09"/>
    <w:rsid w:val="00692235"/>
    <w:rsid w:val="0069239D"/>
    <w:rsid w:val="00692794"/>
    <w:rsid w:val="00692B79"/>
    <w:rsid w:val="00692E42"/>
    <w:rsid w:val="006930D9"/>
    <w:rsid w:val="006931A3"/>
    <w:rsid w:val="00693376"/>
    <w:rsid w:val="00693381"/>
    <w:rsid w:val="00693430"/>
    <w:rsid w:val="006938FF"/>
    <w:rsid w:val="00693A74"/>
    <w:rsid w:val="00693EF4"/>
    <w:rsid w:val="006940CF"/>
    <w:rsid w:val="0069412C"/>
    <w:rsid w:val="006956E2"/>
    <w:rsid w:val="00695F8E"/>
    <w:rsid w:val="0069639C"/>
    <w:rsid w:val="006964EE"/>
    <w:rsid w:val="0069685A"/>
    <w:rsid w:val="00696D28"/>
    <w:rsid w:val="00697124"/>
    <w:rsid w:val="0069796C"/>
    <w:rsid w:val="00697A00"/>
    <w:rsid w:val="00697B76"/>
    <w:rsid w:val="00697EFF"/>
    <w:rsid w:val="006A008E"/>
    <w:rsid w:val="006A06B5"/>
    <w:rsid w:val="006A07BD"/>
    <w:rsid w:val="006A09CF"/>
    <w:rsid w:val="006A09ED"/>
    <w:rsid w:val="006A0DEC"/>
    <w:rsid w:val="006A0E03"/>
    <w:rsid w:val="006A18C6"/>
    <w:rsid w:val="006A19BE"/>
    <w:rsid w:val="006A1B67"/>
    <w:rsid w:val="006A1BA3"/>
    <w:rsid w:val="006A1ECF"/>
    <w:rsid w:val="006A2772"/>
    <w:rsid w:val="006A2B77"/>
    <w:rsid w:val="006A2D92"/>
    <w:rsid w:val="006A2DCB"/>
    <w:rsid w:val="006A2F0C"/>
    <w:rsid w:val="006A3188"/>
    <w:rsid w:val="006A3A9B"/>
    <w:rsid w:val="006A4640"/>
    <w:rsid w:val="006A4803"/>
    <w:rsid w:val="006A518E"/>
    <w:rsid w:val="006A53B9"/>
    <w:rsid w:val="006A589C"/>
    <w:rsid w:val="006A5C9C"/>
    <w:rsid w:val="006A6A62"/>
    <w:rsid w:val="006A6C9C"/>
    <w:rsid w:val="006A71B7"/>
    <w:rsid w:val="006A7451"/>
    <w:rsid w:val="006A761D"/>
    <w:rsid w:val="006A7AA0"/>
    <w:rsid w:val="006A7E09"/>
    <w:rsid w:val="006A7F53"/>
    <w:rsid w:val="006B01D5"/>
    <w:rsid w:val="006B047D"/>
    <w:rsid w:val="006B09F4"/>
    <w:rsid w:val="006B0B39"/>
    <w:rsid w:val="006B0B56"/>
    <w:rsid w:val="006B0D06"/>
    <w:rsid w:val="006B0D9D"/>
    <w:rsid w:val="006B10CF"/>
    <w:rsid w:val="006B1182"/>
    <w:rsid w:val="006B1895"/>
    <w:rsid w:val="006B1F69"/>
    <w:rsid w:val="006B27B4"/>
    <w:rsid w:val="006B2BD8"/>
    <w:rsid w:val="006B332B"/>
    <w:rsid w:val="006B3CFC"/>
    <w:rsid w:val="006B4234"/>
    <w:rsid w:val="006B496F"/>
    <w:rsid w:val="006B513C"/>
    <w:rsid w:val="006B5205"/>
    <w:rsid w:val="006B5389"/>
    <w:rsid w:val="006B5878"/>
    <w:rsid w:val="006B5ACB"/>
    <w:rsid w:val="006B6110"/>
    <w:rsid w:val="006B61FA"/>
    <w:rsid w:val="006B63E6"/>
    <w:rsid w:val="006B6C91"/>
    <w:rsid w:val="006B7579"/>
    <w:rsid w:val="006B7671"/>
    <w:rsid w:val="006B783E"/>
    <w:rsid w:val="006B7E70"/>
    <w:rsid w:val="006B7E72"/>
    <w:rsid w:val="006C064A"/>
    <w:rsid w:val="006C09D5"/>
    <w:rsid w:val="006C0B30"/>
    <w:rsid w:val="006C0F47"/>
    <w:rsid w:val="006C0F66"/>
    <w:rsid w:val="006C1347"/>
    <w:rsid w:val="006C267D"/>
    <w:rsid w:val="006C2A1B"/>
    <w:rsid w:val="006C2EF9"/>
    <w:rsid w:val="006C2FF6"/>
    <w:rsid w:val="006C3511"/>
    <w:rsid w:val="006C3B12"/>
    <w:rsid w:val="006C3E45"/>
    <w:rsid w:val="006C4376"/>
    <w:rsid w:val="006C4632"/>
    <w:rsid w:val="006C4745"/>
    <w:rsid w:val="006C479B"/>
    <w:rsid w:val="006C4E56"/>
    <w:rsid w:val="006C508A"/>
    <w:rsid w:val="006C530D"/>
    <w:rsid w:val="006C5500"/>
    <w:rsid w:val="006C57AC"/>
    <w:rsid w:val="006C5B55"/>
    <w:rsid w:val="006C5B7C"/>
    <w:rsid w:val="006C5F94"/>
    <w:rsid w:val="006C5F9E"/>
    <w:rsid w:val="006C6481"/>
    <w:rsid w:val="006C6ED1"/>
    <w:rsid w:val="006C7065"/>
    <w:rsid w:val="006C709C"/>
    <w:rsid w:val="006C7270"/>
    <w:rsid w:val="006C72BD"/>
    <w:rsid w:val="006C7349"/>
    <w:rsid w:val="006C77ED"/>
    <w:rsid w:val="006C79A6"/>
    <w:rsid w:val="006C7FF6"/>
    <w:rsid w:val="006D0550"/>
    <w:rsid w:val="006D085E"/>
    <w:rsid w:val="006D08C4"/>
    <w:rsid w:val="006D09FB"/>
    <w:rsid w:val="006D11C5"/>
    <w:rsid w:val="006D11D8"/>
    <w:rsid w:val="006D20E8"/>
    <w:rsid w:val="006D2478"/>
    <w:rsid w:val="006D24E2"/>
    <w:rsid w:val="006D25D3"/>
    <w:rsid w:val="006D266F"/>
    <w:rsid w:val="006D27D5"/>
    <w:rsid w:val="006D29E0"/>
    <w:rsid w:val="006D2FD9"/>
    <w:rsid w:val="006D3373"/>
    <w:rsid w:val="006D348D"/>
    <w:rsid w:val="006D3603"/>
    <w:rsid w:val="006D371B"/>
    <w:rsid w:val="006D3A78"/>
    <w:rsid w:val="006D3CE8"/>
    <w:rsid w:val="006D415E"/>
    <w:rsid w:val="006D4AEB"/>
    <w:rsid w:val="006D521E"/>
    <w:rsid w:val="006D5977"/>
    <w:rsid w:val="006D6707"/>
    <w:rsid w:val="006D69D8"/>
    <w:rsid w:val="006D6AAA"/>
    <w:rsid w:val="006D6B9E"/>
    <w:rsid w:val="006D7A9A"/>
    <w:rsid w:val="006D7F3D"/>
    <w:rsid w:val="006E0002"/>
    <w:rsid w:val="006E0B70"/>
    <w:rsid w:val="006E1008"/>
    <w:rsid w:val="006E11C5"/>
    <w:rsid w:val="006E1538"/>
    <w:rsid w:val="006E1D64"/>
    <w:rsid w:val="006E21C2"/>
    <w:rsid w:val="006E24D9"/>
    <w:rsid w:val="006E27ED"/>
    <w:rsid w:val="006E41E9"/>
    <w:rsid w:val="006E44B7"/>
    <w:rsid w:val="006E4CBB"/>
    <w:rsid w:val="006E4D41"/>
    <w:rsid w:val="006E4FF4"/>
    <w:rsid w:val="006E500D"/>
    <w:rsid w:val="006E5272"/>
    <w:rsid w:val="006E5860"/>
    <w:rsid w:val="006E5DBA"/>
    <w:rsid w:val="006E5F5B"/>
    <w:rsid w:val="006E6206"/>
    <w:rsid w:val="006E6854"/>
    <w:rsid w:val="006E6B10"/>
    <w:rsid w:val="006E7207"/>
    <w:rsid w:val="006E7A22"/>
    <w:rsid w:val="006E7B05"/>
    <w:rsid w:val="006E7B0B"/>
    <w:rsid w:val="006E7B8E"/>
    <w:rsid w:val="006E7C67"/>
    <w:rsid w:val="006F054E"/>
    <w:rsid w:val="006F18AD"/>
    <w:rsid w:val="006F1928"/>
    <w:rsid w:val="006F23D0"/>
    <w:rsid w:val="006F23F7"/>
    <w:rsid w:val="006F2456"/>
    <w:rsid w:val="006F2661"/>
    <w:rsid w:val="006F2BC9"/>
    <w:rsid w:val="006F2D99"/>
    <w:rsid w:val="006F2DA4"/>
    <w:rsid w:val="006F3250"/>
    <w:rsid w:val="006F3767"/>
    <w:rsid w:val="006F38E6"/>
    <w:rsid w:val="006F39D4"/>
    <w:rsid w:val="006F39E5"/>
    <w:rsid w:val="006F3B76"/>
    <w:rsid w:val="006F403C"/>
    <w:rsid w:val="006F44A5"/>
    <w:rsid w:val="006F4AAF"/>
    <w:rsid w:val="006F4CD9"/>
    <w:rsid w:val="006F4D00"/>
    <w:rsid w:val="006F4E61"/>
    <w:rsid w:val="006F4F83"/>
    <w:rsid w:val="006F567C"/>
    <w:rsid w:val="006F5989"/>
    <w:rsid w:val="006F5A21"/>
    <w:rsid w:val="006F607A"/>
    <w:rsid w:val="006F618F"/>
    <w:rsid w:val="006F6556"/>
    <w:rsid w:val="006F6883"/>
    <w:rsid w:val="006F6A70"/>
    <w:rsid w:val="006F6C96"/>
    <w:rsid w:val="006F6DA9"/>
    <w:rsid w:val="006F6E02"/>
    <w:rsid w:val="006F72CD"/>
    <w:rsid w:val="006F7BC3"/>
    <w:rsid w:val="0070013A"/>
    <w:rsid w:val="007001D8"/>
    <w:rsid w:val="00700B83"/>
    <w:rsid w:val="00701BFA"/>
    <w:rsid w:val="00701F30"/>
    <w:rsid w:val="007023A1"/>
    <w:rsid w:val="007023E5"/>
    <w:rsid w:val="00703135"/>
    <w:rsid w:val="007032A5"/>
    <w:rsid w:val="0070392E"/>
    <w:rsid w:val="00703B54"/>
    <w:rsid w:val="00704394"/>
    <w:rsid w:val="007046CB"/>
    <w:rsid w:val="00704AE0"/>
    <w:rsid w:val="00705228"/>
    <w:rsid w:val="0070570F"/>
    <w:rsid w:val="00705750"/>
    <w:rsid w:val="00705818"/>
    <w:rsid w:val="00705976"/>
    <w:rsid w:val="00705EC9"/>
    <w:rsid w:val="00705F5C"/>
    <w:rsid w:val="0070622F"/>
    <w:rsid w:val="007063C3"/>
    <w:rsid w:val="007066F8"/>
    <w:rsid w:val="00706C3F"/>
    <w:rsid w:val="00706FBA"/>
    <w:rsid w:val="00707593"/>
    <w:rsid w:val="007075C8"/>
    <w:rsid w:val="00707A5B"/>
    <w:rsid w:val="00707E4E"/>
    <w:rsid w:val="00710206"/>
    <w:rsid w:val="00710720"/>
    <w:rsid w:val="00710BF5"/>
    <w:rsid w:val="00710F9C"/>
    <w:rsid w:val="00711264"/>
    <w:rsid w:val="00711521"/>
    <w:rsid w:val="00711A11"/>
    <w:rsid w:val="00711A4E"/>
    <w:rsid w:val="007121CE"/>
    <w:rsid w:val="00712201"/>
    <w:rsid w:val="0071231D"/>
    <w:rsid w:val="007127ED"/>
    <w:rsid w:val="0071295C"/>
    <w:rsid w:val="007129C9"/>
    <w:rsid w:val="00712ECA"/>
    <w:rsid w:val="00713002"/>
    <w:rsid w:val="007134DB"/>
    <w:rsid w:val="00713561"/>
    <w:rsid w:val="007139B9"/>
    <w:rsid w:val="00713A09"/>
    <w:rsid w:val="00713A3D"/>
    <w:rsid w:val="00713BBB"/>
    <w:rsid w:val="0071405F"/>
    <w:rsid w:val="007144BC"/>
    <w:rsid w:val="007144E8"/>
    <w:rsid w:val="0071464B"/>
    <w:rsid w:val="00714EDE"/>
    <w:rsid w:val="0071519A"/>
    <w:rsid w:val="007151F9"/>
    <w:rsid w:val="00715B5D"/>
    <w:rsid w:val="00715B8B"/>
    <w:rsid w:val="00715D1C"/>
    <w:rsid w:val="00715DAB"/>
    <w:rsid w:val="00716266"/>
    <w:rsid w:val="00716392"/>
    <w:rsid w:val="00716703"/>
    <w:rsid w:val="007168EB"/>
    <w:rsid w:val="00717421"/>
    <w:rsid w:val="00717959"/>
    <w:rsid w:val="00717F4E"/>
    <w:rsid w:val="0072001F"/>
    <w:rsid w:val="007203EE"/>
    <w:rsid w:val="00720694"/>
    <w:rsid w:val="007206D7"/>
    <w:rsid w:val="00720CFC"/>
    <w:rsid w:val="00720E10"/>
    <w:rsid w:val="00720EBE"/>
    <w:rsid w:val="0072111D"/>
    <w:rsid w:val="00721575"/>
    <w:rsid w:val="00721A91"/>
    <w:rsid w:val="0072204A"/>
    <w:rsid w:val="00722109"/>
    <w:rsid w:val="007227FA"/>
    <w:rsid w:val="00722ABA"/>
    <w:rsid w:val="00722AD6"/>
    <w:rsid w:val="00722DEE"/>
    <w:rsid w:val="00723225"/>
    <w:rsid w:val="00723663"/>
    <w:rsid w:val="00723911"/>
    <w:rsid w:val="00724230"/>
    <w:rsid w:val="007243A3"/>
    <w:rsid w:val="00724B2F"/>
    <w:rsid w:val="0072545E"/>
    <w:rsid w:val="00725B92"/>
    <w:rsid w:val="007264B1"/>
    <w:rsid w:val="0072731D"/>
    <w:rsid w:val="0072744C"/>
    <w:rsid w:val="007275A5"/>
    <w:rsid w:val="0072779F"/>
    <w:rsid w:val="00727C57"/>
    <w:rsid w:val="00727CA4"/>
    <w:rsid w:val="00727E72"/>
    <w:rsid w:val="00727ECA"/>
    <w:rsid w:val="00730987"/>
    <w:rsid w:val="00730AB4"/>
    <w:rsid w:val="007311B4"/>
    <w:rsid w:val="007311F3"/>
    <w:rsid w:val="0073199A"/>
    <w:rsid w:val="007319EE"/>
    <w:rsid w:val="007322BA"/>
    <w:rsid w:val="007324FC"/>
    <w:rsid w:val="00732D24"/>
    <w:rsid w:val="00733542"/>
    <w:rsid w:val="007338A0"/>
    <w:rsid w:val="00733D32"/>
    <w:rsid w:val="00733F45"/>
    <w:rsid w:val="007340FE"/>
    <w:rsid w:val="00734415"/>
    <w:rsid w:val="0073451C"/>
    <w:rsid w:val="00734852"/>
    <w:rsid w:val="00734D83"/>
    <w:rsid w:val="00734E65"/>
    <w:rsid w:val="00734ED4"/>
    <w:rsid w:val="007350DB"/>
    <w:rsid w:val="00735C53"/>
    <w:rsid w:val="00736158"/>
    <w:rsid w:val="007372BF"/>
    <w:rsid w:val="007376DC"/>
    <w:rsid w:val="00737BE5"/>
    <w:rsid w:val="00737E52"/>
    <w:rsid w:val="00740294"/>
    <w:rsid w:val="0074045E"/>
    <w:rsid w:val="00740966"/>
    <w:rsid w:val="00740AC9"/>
    <w:rsid w:val="00740C1C"/>
    <w:rsid w:val="00740D09"/>
    <w:rsid w:val="0074122D"/>
    <w:rsid w:val="0074194D"/>
    <w:rsid w:val="00741B15"/>
    <w:rsid w:val="00741C2D"/>
    <w:rsid w:val="00742013"/>
    <w:rsid w:val="00742612"/>
    <w:rsid w:val="007426F7"/>
    <w:rsid w:val="0074279A"/>
    <w:rsid w:val="00742A5F"/>
    <w:rsid w:val="00743F5A"/>
    <w:rsid w:val="00744393"/>
    <w:rsid w:val="0074489A"/>
    <w:rsid w:val="007448B7"/>
    <w:rsid w:val="007448D2"/>
    <w:rsid w:val="00744919"/>
    <w:rsid w:val="007449A9"/>
    <w:rsid w:val="00746062"/>
    <w:rsid w:val="007461BA"/>
    <w:rsid w:val="00746A4E"/>
    <w:rsid w:val="00746C5A"/>
    <w:rsid w:val="00746D64"/>
    <w:rsid w:val="00746D97"/>
    <w:rsid w:val="00746FAC"/>
    <w:rsid w:val="0074733F"/>
    <w:rsid w:val="00747552"/>
    <w:rsid w:val="0074771F"/>
    <w:rsid w:val="0074790F"/>
    <w:rsid w:val="00747F06"/>
    <w:rsid w:val="0075018E"/>
    <w:rsid w:val="0075042C"/>
    <w:rsid w:val="007504E0"/>
    <w:rsid w:val="00750E29"/>
    <w:rsid w:val="00750E65"/>
    <w:rsid w:val="00751155"/>
    <w:rsid w:val="007511E5"/>
    <w:rsid w:val="00751F7B"/>
    <w:rsid w:val="007522DB"/>
    <w:rsid w:val="007523C5"/>
    <w:rsid w:val="007526CA"/>
    <w:rsid w:val="007530B0"/>
    <w:rsid w:val="00753199"/>
    <w:rsid w:val="00753497"/>
    <w:rsid w:val="00753E5B"/>
    <w:rsid w:val="0075424C"/>
    <w:rsid w:val="007546C0"/>
    <w:rsid w:val="007548F0"/>
    <w:rsid w:val="0075509E"/>
    <w:rsid w:val="00755330"/>
    <w:rsid w:val="0075550B"/>
    <w:rsid w:val="00755A27"/>
    <w:rsid w:val="00755B70"/>
    <w:rsid w:val="007569FD"/>
    <w:rsid w:val="00756BA7"/>
    <w:rsid w:val="00756DA0"/>
    <w:rsid w:val="00756DDD"/>
    <w:rsid w:val="007575EB"/>
    <w:rsid w:val="0075797A"/>
    <w:rsid w:val="00757BBB"/>
    <w:rsid w:val="00757C57"/>
    <w:rsid w:val="00757EC8"/>
    <w:rsid w:val="007604B4"/>
    <w:rsid w:val="007604CB"/>
    <w:rsid w:val="00760AE0"/>
    <w:rsid w:val="00760FB9"/>
    <w:rsid w:val="00761376"/>
    <w:rsid w:val="00761B57"/>
    <w:rsid w:val="00761FCD"/>
    <w:rsid w:val="00762484"/>
    <w:rsid w:val="007629A3"/>
    <w:rsid w:val="007632CE"/>
    <w:rsid w:val="0076339D"/>
    <w:rsid w:val="00763538"/>
    <w:rsid w:val="00763C11"/>
    <w:rsid w:val="00763E98"/>
    <w:rsid w:val="0076555E"/>
    <w:rsid w:val="007660EC"/>
    <w:rsid w:val="0076629E"/>
    <w:rsid w:val="00766FEF"/>
    <w:rsid w:val="007677C2"/>
    <w:rsid w:val="007707E3"/>
    <w:rsid w:val="00770E41"/>
    <w:rsid w:val="007713B4"/>
    <w:rsid w:val="00771DB8"/>
    <w:rsid w:val="0077220A"/>
    <w:rsid w:val="007726F7"/>
    <w:rsid w:val="00772D8A"/>
    <w:rsid w:val="00773B31"/>
    <w:rsid w:val="0077406C"/>
    <w:rsid w:val="007742E4"/>
    <w:rsid w:val="007744FC"/>
    <w:rsid w:val="0077476E"/>
    <w:rsid w:val="00774B86"/>
    <w:rsid w:val="00774DD8"/>
    <w:rsid w:val="00774EC4"/>
    <w:rsid w:val="00775A2A"/>
    <w:rsid w:val="00775CE2"/>
    <w:rsid w:val="00775DE5"/>
    <w:rsid w:val="00775F6C"/>
    <w:rsid w:val="0077633C"/>
    <w:rsid w:val="00776F08"/>
    <w:rsid w:val="00776F6E"/>
    <w:rsid w:val="00777E4D"/>
    <w:rsid w:val="0078008D"/>
    <w:rsid w:val="0078019D"/>
    <w:rsid w:val="00780302"/>
    <w:rsid w:val="0078065D"/>
    <w:rsid w:val="00780890"/>
    <w:rsid w:val="00780DF9"/>
    <w:rsid w:val="00780E33"/>
    <w:rsid w:val="007810C5"/>
    <w:rsid w:val="0078138C"/>
    <w:rsid w:val="00781461"/>
    <w:rsid w:val="00781965"/>
    <w:rsid w:val="00781E64"/>
    <w:rsid w:val="00781F21"/>
    <w:rsid w:val="0078225E"/>
    <w:rsid w:val="007822F5"/>
    <w:rsid w:val="00783008"/>
    <w:rsid w:val="0078330A"/>
    <w:rsid w:val="00783456"/>
    <w:rsid w:val="00784269"/>
    <w:rsid w:val="007846ED"/>
    <w:rsid w:val="00784906"/>
    <w:rsid w:val="00784C55"/>
    <w:rsid w:val="00784F6F"/>
    <w:rsid w:val="0078529F"/>
    <w:rsid w:val="007852FC"/>
    <w:rsid w:val="00785748"/>
    <w:rsid w:val="00785940"/>
    <w:rsid w:val="007859F9"/>
    <w:rsid w:val="00785A78"/>
    <w:rsid w:val="00785BE7"/>
    <w:rsid w:val="00785C9D"/>
    <w:rsid w:val="00785F2C"/>
    <w:rsid w:val="007861B0"/>
    <w:rsid w:val="007864D7"/>
    <w:rsid w:val="0078652A"/>
    <w:rsid w:val="00786AD9"/>
    <w:rsid w:val="00786E62"/>
    <w:rsid w:val="00787091"/>
    <w:rsid w:val="007872A9"/>
    <w:rsid w:val="007872D3"/>
    <w:rsid w:val="00787337"/>
    <w:rsid w:val="00787439"/>
    <w:rsid w:val="007876E3"/>
    <w:rsid w:val="0078777C"/>
    <w:rsid w:val="00787AE6"/>
    <w:rsid w:val="00787C6B"/>
    <w:rsid w:val="00787F56"/>
    <w:rsid w:val="0079013F"/>
    <w:rsid w:val="007903E0"/>
    <w:rsid w:val="00790C24"/>
    <w:rsid w:val="00790C67"/>
    <w:rsid w:val="00790D91"/>
    <w:rsid w:val="00790FFD"/>
    <w:rsid w:val="007919BE"/>
    <w:rsid w:val="00791AE3"/>
    <w:rsid w:val="00791B0B"/>
    <w:rsid w:val="00791D73"/>
    <w:rsid w:val="007921E6"/>
    <w:rsid w:val="007924C4"/>
    <w:rsid w:val="00792F0F"/>
    <w:rsid w:val="0079306B"/>
    <w:rsid w:val="007930AA"/>
    <w:rsid w:val="007936BE"/>
    <w:rsid w:val="0079423F"/>
    <w:rsid w:val="00794371"/>
    <w:rsid w:val="0079443C"/>
    <w:rsid w:val="00794DBC"/>
    <w:rsid w:val="007958AA"/>
    <w:rsid w:val="007963E2"/>
    <w:rsid w:val="0079661F"/>
    <w:rsid w:val="00796733"/>
    <w:rsid w:val="007967A2"/>
    <w:rsid w:val="00796E05"/>
    <w:rsid w:val="00796F20"/>
    <w:rsid w:val="00796F68"/>
    <w:rsid w:val="007978E8"/>
    <w:rsid w:val="00797B17"/>
    <w:rsid w:val="00797BC6"/>
    <w:rsid w:val="00797D95"/>
    <w:rsid w:val="00797E94"/>
    <w:rsid w:val="00797ECC"/>
    <w:rsid w:val="007A013E"/>
    <w:rsid w:val="007A01DF"/>
    <w:rsid w:val="007A088C"/>
    <w:rsid w:val="007A0EC4"/>
    <w:rsid w:val="007A133B"/>
    <w:rsid w:val="007A1537"/>
    <w:rsid w:val="007A1B93"/>
    <w:rsid w:val="007A1D48"/>
    <w:rsid w:val="007A2425"/>
    <w:rsid w:val="007A2939"/>
    <w:rsid w:val="007A2A6C"/>
    <w:rsid w:val="007A2B21"/>
    <w:rsid w:val="007A2BE3"/>
    <w:rsid w:val="007A2D1D"/>
    <w:rsid w:val="007A30FF"/>
    <w:rsid w:val="007A351F"/>
    <w:rsid w:val="007A36BD"/>
    <w:rsid w:val="007A377E"/>
    <w:rsid w:val="007A3AE6"/>
    <w:rsid w:val="007A3CE2"/>
    <w:rsid w:val="007A3D05"/>
    <w:rsid w:val="007A4005"/>
    <w:rsid w:val="007A4064"/>
    <w:rsid w:val="007A4166"/>
    <w:rsid w:val="007A466D"/>
    <w:rsid w:val="007A4A58"/>
    <w:rsid w:val="007A535B"/>
    <w:rsid w:val="007A541D"/>
    <w:rsid w:val="007A55B9"/>
    <w:rsid w:val="007A5CA3"/>
    <w:rsid w:val="007A5F09"/>
    <w:rsid w:val="007A629D"/>
    <w:rsid w:val="007A656E"/>
    <w:rsid w:val="007A6AE7"/>
    <w:rsid w:val="007A6B54"/>
    <w:rsid w:val="007A6EE3"/>
    <w:rsid w:val="007A7A20"/>
    <w:rsid w:val="007A7AB6"/>
    <w:rsid w:val="007B007A"/>
    <w:rsid w:val="007B097C"/>
    <w:rsid w:val="007B0C89"/>
    <w:rsid w:val="007B0D38"/>
    <w:rsid w:val="007B0FF4"/>
    <w:rsid w:val="007B10A7"/>
    <w:rsid w:val="007B14CF"/>
    <w:rsid w:val="007B1F44"/>
    <w:rsid w:val="007B271C"/>
    <w:rsid w:val="007B353F"/>
    <w:rsid w:val="007B373B"/>
    <w:rsid w:val="007B3788"/>
    <w:rsid w:val="007B39A2"/>
    <w:rsid w:val="007B3A3E"/>
    <w:rsid w:val="007B3CB4"/>
    <w:rsid w:val="007B4073"/>
    <w:rsid w:val="007B45F6"/>
    <w:rsid w:val="007B4AB9"/>
    <w:rsid w:val="007B4BBA"/>
    <w:rsid w:val="007B53E8"/>
    <w:rsid w:val="007B542E"/>
    <w:rsid w:val="007B558E"/>
    <w:rsid w:val="007B57D3"/>
    <w:rsid w:val="007B597F"/>
    <w:rsid w:val="007B5B3D"/>
    <w:rsid w:val="007B5E57"/>
    <w:rsid w:val="007B62C1"/>
    <w:rsid w:val="007B672B"/>
    <w:rsid w:val="007B6987"/>
    <w:rsid w:val="007B6A0B"/>
    <w:rsid w:val="007B6A28"/>
    <w:rsid w:val="007B6FF6"/>
    <w:rsid w:val="007B745A"/>
    <w:rsid w:val="007B7975"/>
    <w:rsid w:val="007B7E18"/>
    <w:rsid w:val="007C0764"/>
    <w:rsid w:val="007C07B0"/>
    <w:rsid w:val="007C0B1B"/>
    <w:rsid w:val="007C0CC8"/>
    <w:rsid w:val="007C0F36"/>
    <w:rsid w:val="007C1101"/>
    <w:rsid w:val="007C141D"/>
    <w:rsid w:val="007C1537"/>
    <w:rsid w:val="007C1640"/>
    <w:rsid w:val="007C1D36"/>
    <w:rsid w:val="007C250B"/>
    <w:rsid w:val="007C27D2"/>
    <w:rsid w:val="007C2D7C"/>
    <w:rsid w:val="007C2FEC"/>
    <w:rsid w:val="007C3055"/>
    <w:rsid w:val="007C3D6F"/>
    <w:rsid w:val="007C44F8"/>
    <w:rsid w:val="007C48B0"/>
    <w:rsid w:val="007C48EE"/>
    <w:rsid w:val="007C491F"/>
    <w:rsid w:val="007C4BF4"/>
    <w:rsid w:val="007C54E0"/>
    <w:rsid w:val="007C5950"/>
    <w:rsid w:val="007C595E"/>
    <w:rsid w:val="007C6263"/>
    <w:rsid w:val="007C632E"/>
    <w:rsid w:val="007C638C"/>
    <w:rsid w:val="007C6B18"/>
    <w:rsid w:val="007C6CFE"/>
    <w:rsid w:val="007C6E67"/>
    <w:rsid w:val="007C6F03"/>
    <w:rsid w:val="007C7035"/>
    <w:rsid w:val="007C74D5"/>
    <w:rsid w:val="007C7EFA"/>
    <w:rsid w:val="007D0594"/>
    <w:rsid w:val="007D07A8"/>
    <w:rsid w:val="007D0D62"/>
    <w:rsid w:val="007D11A0"/>
    <w:rsid w:val="007D242C"/>
    <w:rsid w:val="007D2444"/>
    <w:rsid w:val="007D253E"/>
    <w:rsid w:val="007D2A7A"/>
    <w:rsid w:val="007D2D44"/>
    <w:rsid w:val="007D316D"/>
    <w:rsid w:val="007D369A"/>
    <w:rsid w:val="007D3D7B"/>
    <w:rsid w:val="007D3F73"/>
    <w:rsid w:val="007D44EC"/>
    <w:rsid w:val="007D4B92"/>
    <w:rsid w:val="007D523B"/>
    <w:rsid w:val="007D52AA"/>
    <w:rsid w:val="007D531D"/>
    <w:rsid w:val="007D55DD"/>
    <w:rsid w:val="007D560A"/>
    <w:rsid w:val="007D5DBF"/>
    <w:rsid w:val="007D61A5"/>
    <w:rsid w:val="007D61B1"/>
    <w:rsid w:val="007D6320"/>
    <w:rsid w:val="007D6560"/>
    <w:rsid w:val="007D67C9"/>
    <w:rsid w:val="007D6FD3"/>
    <w:rsid w:val="007D7072"/>
    <w:rsid w:val="007D7573"/>
    <w:rsid w:val="007D7827"/>
    <w:rsid w:val="007D78F8"/>
    <w:rsid w:val="007D78FF"/>
    <w:rsid w:val="007D7A5D"/>
    <w:rsid w:val="007D7C5A"/>
    <w:rsid w:val="007D7F9F"/>
    <w:rsid w:val="007E0983"/>
    <w:rsid w:val="007E0BB1"/>
    <w:rsid w:val="007E0F1F"/>
    <w:rsid w:val="007E1491"/>
    <w:rsid w:val="007E17FB"/>
    <w:rsid w:val="007E185B"/>
    <w:rsid w:val="007E236F"/>
    <w:rsid w:val="007E24BC"/>
    <w:rsid w:val="007E252A"/>
    <w:rsid w:val="007E2F36"/>
    <w:rsid w:val="007E3154"/>
    <w:rsid w:val="007E3C2B"/>
    <w:rsid w:val="007E3C3F"/>
    <w:rsid w:val="007E4264"/>
    <w:rsid w:val="007E47B7"/>
    <w:rsid w:val="007E4A93"/>
    <w:rsid w:val="007E4F14"/>
    <w:rsid w:val="007E50B1"/>
    <w:rsid w:val="007E5168"/>
    <w:rsid w:val="007E53D8"/>
    <w:rsid w:val="007E58D8"/>
    <w:rsid w:val="007E5BB8"/>
    <w:rsid w:val="007E6458"/>
    <w:rsid w:val="007E65F6"/>
    <w:rsid w:val="007E6617"/>
    <w:rsid w:val="007E6796"/>
    <w:rsid w:val="007E679B"/>
    <w:rsid w:val="007E67D6"/>
    <w:rsid w:val="007E6807"/>
    <w:rsid w:val="007E68E7"/>
    <w:rsid w:val="007E6912"/>
    <w:rsid w:val="007E6BDD"/>
    <w:rsid w:val="007E72B0"/>
    <w:rsid w:val="007E7389"/>
    <w:rsid w:val="007E7578"/>
    <w:rsid w:val="007E78DF"/>
    <w:rsid w:val="007E7A69"/>
    <w:rsid w:val="007E7BCB"/>
    <w:rsid w:val="007E7E4E"/>
    <w:rsid w:val="007E7F59"/>
    <w:rsid w:val="007F0748"/>
    <w:rsid w:val="007F0B49"/>
    <w:rsid w:val="007F0FB5"/>
    <w:rsid w:val="007F17AD"/>
    <w:rsid w:val="007F1A69"/>
    <w:rsid w:val="007F1CA2"/>
    <w:rsid w:val="007F1F7B"/>
    <w:rsid w:val="007F213E"/>
    <w:rsid w:val="007F241A"/>
    <w:rsid w:val="007F264C"/>
    <w:rsid w:val="007F2837"/>
    <w:rsid w:val="007F2B13"/>
    <w:rsid w:val="007F2B31"/>
    <w:rsid w:val="007F35F3"/>
    <w:rsid w:val="007F39DA"/>
    <w:rsid w:val="007F473B"/>
    <w:rsid w:val="007F4BF5"/>
    <w:rsid w:val="007F4C17"/>
    <w:rsid w:val="007F505C"/>
    <w:rsid w:val="007F517A"/>
    <w:rsid w:val="007F5619"/>
    <w:rsid w:val="007F5CD5"/>
    <w:rsid w:val="007F617E"/>
    <w:rsid w:val="007F61BC"/>
    <w:rsid w:val="007F6427"/>
    <w:rsid w:val="007F6DBB"/>
    <w:rsid w:val="007F7A70"/>
    <w:rsid w:val="007F7C30"/>
    <w:rsid w:val="007F7D62"/>
    <w:rsid w:val="008002FD"/>
    <w:rsid w:val="0080032D"/>
    <w:rsid w:val="008012F9"/>
    <w:rsid w:val="00801491"/>
    <w:rsid w:val="00801939"/>
    <w:rsid w:val="00801B6A"/>
    <w:rsid w:val="00802A48"/>
    <w:rsid w:val="00802B85"/>
    <w:rsid w:val="00802C7D"/>
    <w:rsid w:val="00802C87"/>
    <w:rsid w:val="008033FC"/>
    <w:rsid w:val="008035A0"/>
    <w:rsid w:val="00803654"/>
    <w:rsid w:val="00803705"/>
    <w:rsid w:val="00803CD9"/>
    <w:rsid w:val="00803E16"/>
    <w:rsid w:val="0080424D"/>
    <w:rsid w:val="008045CE"/>
    <w:rsid w:val="0080463F"/>
    <w:rsid w:val="00804950"/>
    <w:rsid w:val="00804AB4"/>
    <w:rsid w:val="00804DD8"/>
    <w:rsid w:val="00805508"/>
    <w:rsid w:val="00805FA8"/>
    <w:rsid w:val="00806074"/>
    <w:rsid w:val="0080686B"/>
    <w:rsid w:val="008068C8"/>
    <w:rsid w:val="00806CE0"/>
    <w:rsid w:val="00806D13"/>
    <w:rsid w:val="00806D17"/>
    <w:rsid w:val="00806D7D"/>
    <w:rsid w:val="00806D80"/>
    <w:rsid w:val="00806D93"/>
    <w:rsid w:val="00807E8B"/>
    <w:rsid w:val="0081014B"/>
    <w:rsid w:val="008105FB"/>
    <w:rsid w:val="00810812"/>
    <w:rsid w:val="00810857"/>
    <w:rsid w:val="00812745"/>
    <w:rsid w:val="00812B07"/>
    <w:rsid w:val="00812F79"/>
    <w:rsid w:val="0081327A"/>
    <w:rsid w:val="008138F9"/>
    <w:rsid w:val="0081425E"/>
    <w:rsid w:val="008144FB"/>
    <w:rsid w:val="00814891"/>
    <w:rsid w:val="0081525B"/>
    <w:rsid w:val="008152AC"/>
    <w:rsid w:val="00815E61"/>
    <w:rsid w:val="0081677E"/>
    <w:rsid w:val="00816BB7"/>
    <w:rsid w:val="008174A5"/>
    <w:rsid w:val="00817F2D"/>
    <w:rsid w:val="00820211"/>
    <w:rsid w:val="0082026C"/>
    <w:rsid w:val="00820386"/>
    <w:rsid w:val="00820455"/>
    <w:rsid w:val="0082079B"/>
    <w:rsid w:val="008208E0"/>
    <w:rsid w:val="008212CE"/>
    <w:rsid w:val="00821421"/>
    <w:rsid w:val="008215B3"/>
    <w:rsid w:val="0082184A"/>
    <w:rsid w:val="00821A4A"/>
    <w:rsid w:val="00821DC5"/>
    <w:rsid w:val="008220F6"/>
    <w:rsid w:val="00822893"/>
    <w:rsid w:val="00822EAF"/>
    <w:rsid w:val="0082304D"/>
    <w:rsid w:val="0082355F"/>
    <w:rsid w:val="008236D0"/>
    <w:rsid w:val="008237C3"/>
    <w:rsid w:val="008237DD"/>
    <w:rsid w:val="0082396E"/>
    <w:rsid w:val="00823A9F"/>
    <w:rsid w:val="0082413B"/>
    <w:rsid w:val="008242ED"/>
    <w:rsid w:val="00824415"/>
    <w:rsid w:val="00824430"/>
    <w:rsid w:val="008254B0"/>
    <w:rsid w:val="00825596"/>
    <w:rsid w:val="0082573A"/>
    <w:rsid w:val="00825745"/>
    <w:rsid w:val="00825824"/>
    <w:rsid w:val="008259A3"/>
    <w:rsid w:val="008260D6"/>
    <w:rsid w:val="0082623A"/>
    <w:rsid w:val="0082627E"/>
    <w:rsid w:val="00826BBF"/>
    <w:rsid w:val="00826DEB"/>
    <w:rsid w:val="00826E5B"/>
    <w:rsid w:val="00827113"/>
    <w:rsid w:val="008275EA"/>
    <w:rsid w:val="00827716"/>
    <w:rsid w:val="00830340"/>
    <w:rsid w:val="008306DC"/>
    <w:rsid w:val="008311DF"/>
    <w:rsid w:val="00831329"/>
    <w:rsid w:val="0083168D"/>
    <w:rsid w:val="008316FD"/>
    <w:rsid w:val="0083171A"/>
    <w:rsid w:val="00831B4C"/>
    <w:rsid w:val="00831B81"/>
    <w:rsid w:val="00831C8C"/>
    <w:rsid w:val="00831D09"/>
    <w:rsid w:val="00831D34"/>
    <w:rsid w:val="00831E6E"/>
    <w:rsid w:val="00831EE2"/>
    <w:rsid w:val="00832E8F"/>
    <w:rsid w:val="00832EED"/>
    <w:rsid w:val="008334A8"/>
    <w:rsid w:val="008337DD"/>
    <w:rsid w:val="00833960"/>
    <w:rsid w:val="008339A9"/>
    <w:rsid w:val="00834276"/>
    <w:rsid w:val="00835199"/>
    <w:rsid w:val="0083584E"/>
    <w:rsid w:val="00835F41"/>
    <w:rsid w:val="00835F52"/>
    <w:rsid w:val="00836479"/>
    <w:rsid w:val="00836495"/>
    <w:rsid w:val="00836E54"/>
    <w:rsid w:val="00837514"/>
    <w:rsid w:val="00837A62"/>
    <w:rsid w:val="00837AEE"/>
    <w:rsid w:val="00840E48"/>
    <w:rsid w:val="00840E4B"/>
    <w:rsid w:val="0084176C"/>
    <w:rsid w:val="00841EF2"/>
    <w:rsid w:val="008426E5"/>
    <w:rsid w:val="008432DB"/>
    <w:rsid w:val="0084335D"/>
    <w:rsid w:val="0084353C"/>
    <w:rsid w:val="00843A1B"/>
    <w:rsid w:val="00843EAD"/>
    <w:rsid w:val="0084412F"/>
    <w:rsid w:val="008442B1"/>
    <w:rsid w:val="00844DEC"/>
    <w:rsid w:val="00844EB4"/>
    <w:rsid w:val="008452C6"/>
    <w:rsid w:val="008456D8"/>
    <w:rsid w:val="0084571E"/>
    <w:rsid w:val="00845A52"/>
    <w:rsid w:val="00846956"/>
    <w:rsid w:val="008471C8"/>
    <w:rsid w:val="0084738F"/>
    <w:rsid w:val="008479EA"/>
    <w:rsid w:val="00847CC6"/>
    <w:rsid w:val="00850342"/>
    <w:rsid w:val="00850733"/>
    <w:rsid w:val="00850954"/>
    <w:rsid w:val="00850997"/>
    <w:rsid w:val="00850A5C"/>
    <w:rsid w:val="0085197B"/>
    <w:rsid w:val="008519D0"/>
    <w:rsid w:val="00851AE3"/>
    <w:rsid w:val="00851C1F"/>
    <w:rsid w:val="00851CA3"/>
    <w:rsid w:val="008520B6"/>
    <w:rsid w:val="008520BF"/>
    <w:rsid w:val="0085273F"/>
    <w:rsid w:val="00852897"/>
    <w:rsid w:val="008528CA"/>
    <w:rsid w:val="00852932"/>
    <w:rsid w:val="00852E79"/>
    <w:rsid w:val="00853028"/>
    <w:rsid w:val="0085303A"/>
    <w:rsid w:val="0085330E"/>
    <w:rsid w:val="008537C9"/>
    <w:rsid w:val="00853951"/>
    <w:rsid w:val="00853E50"/>
    <w:rsid w:val="008545BC"/>
    <w:rsid w:val="00855316"/>
    <w:rsid w:val="00855863"/>
    <w:rsid w:val="008558C7"/>
    <w:rsid w:val="00855F5D"/>
    <w:rsid w:val="0085605A"/>
    <w:rsid w:val="008560B9"/>
    <w:rsid w:val="008562AF"/>
    <w:rsid w:val="008562D9"/>
    <w:rsid w:val="00856346"/>
    <w:rsid w:val="00856646"/>
    <w:rsid w:val="008566E5"/>
    <w:rsid w:val="0085676E"/>
    <w:rsid w:val="008567D4"/>
    <w:rsid w:val="0085798F"/>
    <w:rsid w:val="008579A9"/>
    <w:rsid w:val="00857CF5"/>
    <w:rsid w:val="00857D1E"/>
    <w:rsid w:val="0086022B"/>
    <w:rsid w:val="0086122D"/>
    <w:rsid w:val="0086125A"/>
    <w:rsid w:val="00861369"/>
    <w:rsid w:val="00861709"/>
    <w:rsid w:val="008618E8"/>
    <w:rsid w:val="00861989"/>
    <w:rsid w:val="00862557"/>
    <w:rsid w:val="00862824"/>
    <w:rsid w:val="00862877"/>
    <w:rsid w:val="00862978"/>
    <w:rsid w:val="00862C79"/>
    <w:rsid w:val="00863105"/>
    <w:rsid w:val="008632AB"/>
    <w:rsid w:val="008634F5"/>
    <w:rsid w:val="00863544"/>
    <w:rsid w:val="008639D8"/>
    <w:rsid w:val="00864244"/>
    <w:rsid w:val="0086438E"/>
    <w:rsid w:val="008647B5"/>
    <w:rsid w:val="00865111"/>
    <w:rsid w:val="008653BE"/>
    <w:rsid w:val="00865520"/>
    <w:rsid w:val="0086553C"/>
    <w:rsid w:val="0086591E"/>
    <w:rsid w:val="00865B07"/>
    <w:rsid w:val="00865CC1"/>
    <w:rsid w:val="008661FD"/>
    <w:rsid w:val="00866386"/>
    <w:rsid w:val="00866BD5"/>
    <w:rsid w:val="008672D2"/>
    <w:rsid w:val="00867FF2"/>
    <w:rsid w:val="0087001B"/>
    <w:rsid w:val="008700AC"/>
    <w:rsid w:val="00870173"/>
    <w:rsid w:val="0087057D"/>
    <w:rsid w:val="00870F1B"/>
    <w:rsid w:val="008712FD"/>
    <w:rsid w:val="0087156B"/>
    <w:rsid w:val="00871AAA"/>
    <w:rsid w:val="00871B88"/>
    <w:rsid w:val="00872741"/>
    <w:rsid w:val="0087278C"/>
    <w:rsid w:val="008729A1"/>
    <w:rsid w:val="008729D7"/>
    <w:rsid w:val="008735E8"/>
    <w:rsid w:val="00873EAB"/>
    <w:rsid w:val="00874972"/>
    <w:rsid w:val="008749A2"/>
    <w:rsid w:val="008751A2"/>
    <w:rsid w:val="008753A2"/>
    <w:rsid w:val="00875451"/>
    <w:rsid w:val="00875491"/>
    <w:rsid w:val="008756A7"/>
    <w:rsid w:val="00875F61"/>
    <w:rsid w:val="00875FF0"/>
    <w:rsid w:val="00876795"/>
    <w:rsid w:val="00876882"/>
    <w:rsid w:val="00876D02"/>
    <w:rsid w:val="00876E46"/>
    <w:rsid w:val="00877254"/>
    <w:rsid w:val="00877708"/>
    <w:rsid w:val="00877A1A"/>
    <w:rsid w:val="00877A3A"/>
    <w:rsid w:val="00877AA3"/>
    <w:rsid w:val="00877C6B"/>
    <w:rsid w:val="0088024A"/>
    <w:rsid w:val="00880257"/>
    <w:rsid w:val="0088035A"/>
    <w:rsid w:val="0088051A"/>
    <w:rsid w:val="008806FA"/>
    <w:rsid w:val="00880C18"/>
    <w:rsid w:val="00880CD5"/>
    <w:rsid w:val="00880E56"/>
    <w:rsid w:val="00881BFA"/>
    <w:rsid w:val="00881E13"/>
    <w:rsid w:val="00881E62"/>
    <w:rsid w:val="00881F66"/>
    <w:rsid w:val="008829AC"/>
    <w:rsid w:val="00882DBE"/>
    <w:rsid w:val="00882E71"/>
    <w:rsid w:val="00883C05"/>
    <w:rsid w:val="00883C90"/>
    <w:rsid w:val="0088428F"/>
    <w:rsid w:val="0088448D"/>
    <w:rsid w:val="00884AE5"/>
    <w:rsid w:val="00885279"/>
    <w:rsid w:val="008855F9"/>
    <w:rsid w:val="00886105"/>
    <w:rsid w:val="0088612B"/>
    <w:rsid w:val="0088675B"/>
    <w:rsid w:val="00886FDF"/>
    <w:rsid w:val="0088701F"/>
    <w:rsid w:val="0088764D"/>
    <w:rsid w:val="00887A68"/>
    <w:rsid w:val="00887AC9"/>
    <w:rsid w:val="008900B3"/>
    <w:rsid w:val="00890868"/>
    <w:rsid w:val="00890AE6"/>
    <w:rsid w:val="008910DC"/>
    <w:rsid w:val="0089140B"/>
    <w:rsid w:val="0089152A"/>
    <w:rsid w:val="0089179F"/>
    <w:rsid w:val="008919E2"/>
    <w:rsid w:val="00891E34"/>
    <w:rsid w:val="0089245F"/>
    <w:rsid w:val="00892970"/>
    <w:rsid w:val="00892B20"/>
    <w:rsid w:val="00892C37"/>
    <w:rsid w:val="008931F9"/>
    <w:rsid w:val="008939A9"/>
    <w:rsid w:val="00893B82"/>
    <w:rsid w:val="00894001"/>
    <w:rsid w:val="008940C1"/>
    <w:rsid w:val="00894C0B"/>
    <w:rsid w:val="00895019"/>
    <w:rsid w:val="00895184"/>
    <w:rsid w:val="00895406"/>
    <w:rsid w:val="008957E3"/>
    <w:rsid w:val="00895CED"/>
    <w:rsid w:val="00895E42"/>
    <w:rsid w:val="008964C7"/>
    <w:rsid w:val="008965F3"/>
    <w:rsid w:val="008967EA"/>
    <w:rsid w:val="00896946"/>
    <w:rsid w:val="00896E3F"/>
    <w:rsid w:val="008972AD"/>
    <w:rsid w:val="008973EA"/>
    <w:rsid w:val="00897BD3"/>
    <w:rsid w:val="00897F4C"/>
    <w:rsid w:val="008A032F"/>
    <w:rsid w:val="008A14E0"/>
    <w:rsid w:val="008A160B"/>
    <w:rsid w:val="008A1965"/>
    <w:rsid w:val="008A1C9B"/>
    <w:rsid w:val="008A2091"/>
    <w:rsid w:val="008A239B"/>
    <w:rsid w:val="008A2479"/>
    <w:rsid w:val="008A24F5"/>
    <w:rsid w:val="008A28AE"/>
    <w:rsid w:val="008A2BF3"/>
    <w:rsid w:val="008A2FE8"/>
    <w:rsid w:val="008A3D97"/>
    <w:rsid w:val="008A3D9B"/>
    <w:rsid w:val="008A3DF9"/>
    <w:rsid w:val="008A4160"/>
    <w:rsid w:val="008A4A8B"/>
    <w:rsid w:val="008A4B45"/>
    <w:rsid w:val="008A4C74"/>
    <w:rsid w:val="008A4CC9"/>
    <w:rsid w:val="008A51E2"/>
    <w:rsid w:val="008A54C8"/>
    <w:rsid w:val="008A55DB"/>
    <w:rsid w:val="008A5918"/>
    <w:rsid w:val="008A5993"/>
    <w:rsid w:val="008A5A41"/>
    <w:rsid w:val="008A5F02"/>
    <w:rsid w:val="008A6A7D"/>
    <w:rsid w:val="008A6D56"/>
    <w:rsid w:val="008A73E2"/>
    <w:rsid w:val="008A7B3F"/>
    <w:rsid w:val="008B0243"/>
    <w:rsid w:val="008B066B"/>
    <w:rsid w:val="008B0A31"/>
    <w:rsid w:val="008B10AC"/>
    <w:rsid w:val="008B190A"/>
    <w:rsid w:val="008B199E"/>
    <w:rsid w:val="008B1C66"/>
    <w:rsid w:val="008B1F89"/>
    <w:rsid w:val="008B20A9"/>
    <w:rsid w:val="008B2A21"/>
    <w:rsid w:val="008B32FA"/>
    <w:rsid w:val="008B3597"/>
    <w:rsid w:val="008B3C72"/>
    <w:rsid w:val="008B41FD"/>
    <w:rsid w:val="008B447C"/>
    <w:rsid w:val="008B450B"/>
    <w:rsid w:val="008B453D"/>
    <w:rsid w:val="008B48C1"/>
    <w:rsid w:val="008B4FF6"/>
    <w:rsid w:val="008B5124"/>
    <w:rsid w:val="008B5294"/>
    <w:rsid w:val="008B5371"/>
    <w:rsid w:val="008B5915"/>
    <w:rsid w:val="008B5B94"/>
    <w:rsid w:val="008B5CC3"/>
    <w:rsid w:val="008B5DFE"/>
    <w:rsid w:val="008B5E77"/>
    <w:rsid w:val="008B6031"/>
    <w:rsid w:val="008B6038"/>
    <w:rsid w:val="008B6069"/>
    <w:rsid w:val="008B6085"/>
    <w:rsid w:val="008B60CC"/>
    <w:rsid w:val="008B66A9"/>
    <w:rsid w:val="008B712E"/>
    <w:rsid w:val="008B771D"/>
    <w:rsid w:val="008B7EFC"/>
    <w:rsid w:val="008B7FDA"/>
    <w:rsid w:val="008C0BAC"/>
    <w:rsid w:val="008C0CC8"/>
    <w:rsid w:val="008C0D33"/>
    <w:rsid w:val="008C14D8"/>
    <w:rsid w:val="008C1CCC"/>
    <w:rsid w:val="008C20B8"/>
    <w:rsid w:val="008C22D4"/>
    <w:rsid w:val="008C263A"/>
    <w:rsid w:val="008C274D"/>
    <w:rsid w:val="008C279C"/>
    <w:rsid w:val="008C2941"/>
    <w:rsid w:val="008C2CB3"/>
    <w:rsid w:val="008C2EDE"/>
    <w:rsid w:val="008C334B"/>
    <w:rsid w:val="008C3695"/>
    <w:rsid w:val="008C3758"/>
    <w:rsid w:val="008C3D25"/>
    <w:rsid w:val="008C3DB5"/>
    <w:rsid w:val="008C46B2"/>
    <w:rsid w:val="008C4715"/>
    <w:rsid w:val="008C4EA3"/>
    <w:rsid w:val="008C4F9B"/>
    <w:rsid w:val="008C547D"/>
    <w:rsid w:val="008C58FC"/>
    <w:rsid w:val="008C5CF4"/>
    <w:rsid w:val="008C6881"/>
    <w:rsid w:val="008C6EE3"/>
    <w:rsid w:val="008C6F23"/>
    <w:rsid w:val="008C7495"/>
    <w:rsid w:val="008C7736"/>
    <w:rsid w:val="008C7911"/>
    <w:rsid w:val="008D0A06"/>
    <w:rsid w:val="008D13C1"/>
    <w:rsid w:val="008D1A75"/>
    <w:rsid w:val="008D1B7B"/>
    <w:rsid w:val="008D208E"/>
    <w:rsid w:val="008D2234"/>
    <w:rsid w:val="008D22A3"/>
    <w:rsid w:val="008D2460"/>
    <w:rsid w:val="008D2723"/>
    <w:rsid w:val="008D2725"/>
    <w:rsid w:val="008D329D"/>
    <w:rsid w:val="008D35A0"/>
    <w:rsid w:val="008D4720"/>
    <w:rsid w:val="008D4A18"/>
    <w:rsid w:val="008D51B5"/>
    <w:rsid w:val="008D51C2"/>
    <w:rsid w:val="008D5211"/>
    <w:rsid w:val="008D54BD"/>
    <w:rsid w:val="008D5AD2"/>
    <w:rsid w:val="008D5EA3"/>
    <w:rsid w:val="008D5F91"/>
    <w:rsid w:val="008D6231"/>
    <w:rsid w:val="008D6295"/>
    <w:rsid w:val="008D67B8"/>
    <w:rsid w:val="008D6D59"/>
    <w:rsid w:val="008D71DD"/>
    <w:rsid w:val="008D733B"/>
    <w:rsid w:val="008D73B2"/>
    <w:rsid w:val="008D7830"/>
    <w:rsid w:val="008D7A5D"/>
    <w:rsid w:val="008D7B1D"/>
    <w:rsid w:val="008E0012"/>
    <w:rsid w:val="008E011F"/>
    <w:rsid w:val="008E0489"/>
    <w:rsid w:val="008E04FA"/>
    <w:rsid w:val="008E05CD"/>
    <w:rsid w:val="008E0766"/>
    <w:rsid w:val="008E09D4"/>
    <w:rsid w:val="008E0D3C"/>
    <w:rsid w:val="008E0E32"/>
    <w:rsid w:val="008E1803"/>
    <w:rsid w:val="008E1A22"/>
    <w:rsid w:val="008E1B8C"/>
    <w:rsid w:val="008E2F7B"/>
    <w:rsid w:val="008E3571"/>
    <w:rsid w:val="008E36AE"/>
    <w:rsid w:val="008E3997"/>
    <w:rsid w:val="008E3B47"/>
    <w:rsid w:val="008E46EF"/>
    <w:rsid w:val="008E472A"/>
    <w:rsid w:val="008E4732"/>
    <w:rsid w:val="008E4B6F"/>
    <w:rsid w:val="008E4CF6"/>
    <w:rsid w:val="008E4CFD"/>
    <w:rsid w:val="008E4E1E"/>
    <w:rsid w:val="008E53C5"/>
    <w:rsid w:val="008E5468"/>
    <w:rsid w:val="008E6412"/>
    <w:rsid w:val="008E6485"/>
    <w:rsid w:val="008E6F8E"/>
    <w:rsid w:val="008E724D"/>
    <w:rsid w:val="008E7516"/>
    <w:rsid w:val="008F0113"/>
    <w:rsid w:val="008F092A"/>
    <w:rsid w:val="008F0CEE"/>
    <w:rsid w:val="008F0DF5"/>
    <w:rsid w:val="008F1EB0"/>
    <w:rsid w:val="008F24AD"/>
    <w:rsid w:val="008F25A1"/>
    <w:rsid w:val="008F27A7"/>
    <w:rsid w:val="008F27FA"/>
    <w:rsid w:val="008F2F06"/>
    <w:rsid w:val="008F30E2"/>
    <w:rsid w:val="008F3511"/>
    <w:rsid w:val="008F39E9"/>
    <w:rsid w:val="008F3A6F"/>
    <w:rsid w:val="008F3ABF"/>
    <w:rsid w:val="008F3E39"/>
    <w:rsid w:val="008F3FC8"/>
    <w:rsid w:val="008F4574"/>
    <w:rsid w:val="008F478B"/>
    <w:rsid w:val="008F48EB"/>
    <w:rsid w:val="008F4D64"/>
    <w:rsid w:val="008F56E8"/>
    <w:rsid w:val="008F5909"/>
    <w:rsid w:val="008F5C99"/>
    <w:rsid w:val="008F6010"/>
    <w:rsid w:val="008F63EB"/>
    <w:rsid w:val="008F6AA2"/>
    <w:rsid w:val="008F6B3A"/>
    <w:rsid w:val="008F6C16"/>
    <w:rsid w:val="008F79CB"/>
    <w:rsid w:val="008F7A62"/>
    <w:rsid w:val="008F7BEB"/>
    <w:rsid w:val="00900357"/>
    <w:rsid w:val="009003E4"/>
    <w:rsid w:val="0090067E"/>
    <w:rsid w:val="00900D1C"/>
    <w:rsid w:val="00900E6B"/>
    <w:rsid w:val="0090108D"/>
    <w:rsid w:val="00901250"/>
    <w:rsid w:val="00901270"/>
    <w:rsid w:val="00901349"/>
    <w:rsid w:val="009015B5"/>
    <w:rsid w:val="009017B5"/>
    <w:rsid w:val="00901C37"/>
    <w:rsid w:val="00901D65"/>
    <w:rsid w:val="00902334"/>
    <w:rsid w:val="009026F6"/>
    <w:rsid w:val="009027CC"/>
    <w:rsid w:val="00902A26"/>
    <w:rsid w:val="00902C6F"/>
    <w:rsid w:val="009030AB"/>
    <w:rsid w:val="0090319E"/>
    <w:rsid w:val="00903373"/>
    <w:rsid w:val="0090432D"/>
    <w:rsid w:val="0090436F"/>
    <w:rsid w:val="00904C9E"/>
    <w:rsid w:val="00904CCE"/>
    <w:rsid w:val="00904E88"/>
    <w:rsid w:val="00905A45"/>
    <w:rsid w:val="00905E76"/>
    <w:rsid w:val="00905ECC"/>
    <w:rsid w:val="009064DB"/>
    <w:rsid w:val="009066FA"/>
    <w:rsid w:val="0090680B"/>
    <w:rsid w:val="009071D5"/>
    <w:rsid w:val="00907232"/>
    <w:rsid w:val="00907457"/>
    <w:rsid w:val="009079B3"/>
    <w:rsid w:val="00907F76"/>
    <w:rsid w:val="00910267"/>
    <w:rsid w:val="009104B8"/>
    <w:rsid w:val="0091093F"/>
    <w:rsid w:val="0091096A"/>
    <w:rsid w:val="009112E2"/>
    <w:rsid w:val="00911395"/>
    <w:rsid w:val="009113B8"/>
    <w:rsid w:val="00911A0C"/>
    <w:rsid w:val="00911B6A"/>
    <w:rsid w:val="00911D28"/>
    <w:rsid w:val="009120C6"/>
    <w:rsid w:val="00912530"/>
    <w:rsid w:val="00912768"/>
    <w:rsid w:val="00912AAB"/>
    <w:rsid w:val="00912C30"/>
    <w:rsid w:val="00912EE7"/>
    <w:rsid w:val="0091367E"/>
    <w:rsid w:val="00913C13"/>
    <w:rsid w:val="00913CA7"/>
    <w:rsid w:val="009143A8"/>
    <w:rsid w:val="0091470B"/>
    <w:rsid w:val="00914769"/>
    <w:rsid w:val="009147AE"/>
    <w:rsid w:val="00914A7E"/>
    <w:rsid w:val="00914B47"/>
    <w:rsid w:val="0091550E"/>
    <w:rsid w:val="009158D6"/>
    <w:rsid w:val="00916032"/>
    <w:rsid w:val="009160B6"/>
    <w:rsid w:val="009160CF"/>
    <w:rsid w:val="00917151"/>
    <w:rsid w:val="009179E6"/>
    <w:rsid w:val="00920755"/>
    <w:rsid w:val="009213E3"/>
    <w:rsid w:val="0092152F"/>
    <w:rsid w:val="0092212F"/>
    <w:rsid w:val="0092220D"/>
    <w:rsid w:val="009223DF"/>
    <w:rsid w:val="009223FD"/>
    <w:rsid w:val="00922548"/>
    <w:rsid w:val="009225C6"/>
    <w:rsid w:val="00922E47"/>
    <w:rsid w:val="00923E49"/>
    <w:rsid w:val="009243FD"/>
    <w:rsid w:val="00925711"/>
    <w:rsid w:val="009258BC"/>
    <w:rsid w:val="00925E5E"/>
    <w:rsid w:val="00925F06"/>
    <w:rsid w:val="00925F98"/>
    <w:rsid w:val="0092689E"/>
    <w:rsid w:val="00926F21"/>
    <w:rsid w:val="00927CBA"/>
    <w:rsid w:val="00930948"/>
    <w:rsid w:val="00930DD0"/>
    <w:rsid w:val="00930E0A"/>
    <w:rsid w:val="00931441"/>
    <w:rsid w:val="009317F2"/>
    <w:rsid w:val="009318A4"/>
    <w:rsid w:val="00931A95"/>
    <w:rsid w:val="00931B18"/>
    <w:rsid w:val="00931B2E"/>
    <w:rsid w:val="00931F64"/>
    <w:rsid w:val="00932100"/>
    <w:rsid w:val="00932E51"/>
    <w:rsid w:val="009331C9"/>
    <w:rsid w:val="009332EC"/>
    <w:rsid w:val="009332F7"/>
    <w:rsid w:val="0093397A"/>
    <w:rsid w:val="00933C3B"/>
    <w:rsid w:val="00934403"/>
    <w:rsid w:val="00934815"/>
    <w:rsid w:val="00934929"/>
    <w:rsid w:val="00934C11"/>
    <w:rsid w:val="009350C9"/>
    <w:rsid w:val="0093528B"/>
    <w:rsid w:val="00935916"/>
    <w:rsid w:val="00935EB3"/>
    <w:rsid w:val="00936610"/>
    <w:rsid w:val="009367AA"/>
    <w:rsid w:val="00936E00"/>
    <w:rsid w:val="009372C8"/>
    <w:rsid w:val="00937957"/>
    <w:rsid w:val="00937DFE"/>
    <w:rsid w:val="009408FB"/>
    <w:rsid w:val="00941310"/>
    <w:rsid w:val="00942056"/>
    <w:rsid w:val="0094271E"/>
    <w:rsid w:val="0094284B"/>
    <w:rsid w:val="0094285E"/>
    <w:rsid w:val="009429A0"/>
    <w:rsid w:val="00942A12"/>
    <w:rsid w:val="00942AF4"/>
    <w:rsid w:val="00942E85"/>
    <w:rsid w:val="0094329C"/>
    <w:rsid w:val="009439BC"/>
    <w:rsid w:val="0094404D"/>
    <w:rsid w:val="0094461E"/>
    <w:rsid w:val="009446D7"/>
    <w:rsid w:val="00944CDC"/>
    <w:rsid w:val="009456FC"/>
    <w:rsid w:val="00945793"/>
    <w:rsid w:val="00945929"/>
    <w:rsid w:val="00945E25"/>
    <w:rsid w:val="00946595"/>
    <w:rsid w:val="009465E8"/>
    <w:rsid w:val="00947089"/>
    <w:rsid w:val="00947DCF"/>
    <w:rsid w:val="00947DF4"/>
    <w:rsid w:val="009500DE"/>
    <w:rsid w:val="00950203"/>
    <w:rsid w:val="00950531"/>
    <w:rsid w:val="0095065B"/>
    <w:rsid w:val="009506D5"/>
    <w:rsid w:val="00950A80"/>
    <w:rsid w:val="00950AB5"/>
    <w:rsid w:val="009516B4"/>
    <w:rsid w:val="009517D2"/>
    <w:rsid w:val="00951E7B"/>
    <w:rsid w:val="00951F28"/>
    <w:rsid w:val="00951FD8"/>
    <w:rsid w:val="009520D3"/>
    <w:rsid w:val="0095240F"/>
    <w:rsid w:val="00952697"/>
    <w:rsid w:val="009526C7"/>
    <w:rsid w:val="00952A43"/>
    <w:rsid w:val="0095304A"/>
    <w:rsid w:val="0095342F"/>
    <w:rsid w:val="009538D6"/>
    <w:rsid w:val="0095395C"/>
    <w:rsid w:val="00953A07"/>
    <w:rsid w:val="00953B79"/>
    <w:rsid w:val="00953E0E"/>
    <w:rsid w:val="00953E50"/>
    <w:rsid w:val="009540C6"/>
    <w:rsid w:val="009540F6"/>
    <w:rsid w:val="00954A42"/>
    <w:rsid w:val="00954ADC"/>
    <w:rsid w:val="00954AFC"/>
    <w:rsid w:val="009551B8"/>
    <w:rsid w:val="00955301"/>
    <w:rsid w:val="00955809"/>
    <w:rsid w:val="00955B01"/>
    <w:rsid w:val="00956035"/>
    <w:rsid w:val="00956598"/>
    <w:rsid w:val="00956F17"/>
    <w:rsid w:val="00956F44"/>
    <w:rsid w:val="00957642"/>
    <w:rsid w:val="0095789C"/>
    <w:rsid w:val="00957DE1"/>
    <w:rsid w:val="00957ECB"/>
    <w:rsid w:val="00960505"/>
    <w:rsid w:val="009605C8"/>
    <w:rsid w:val="00960B44"/>
    <w:rsid w:val="00960E0D"/>
    <w:rsid w:val="00960E5F"/>
    <w:rsid w:val="00960ED7"/>
    <w:rsid w:val="00961080"/>
    <w:rsid w:val="0096156C"/>
    <w:rsid w:val="00961621"/>
    <w:rsid w:val="00961AC1"/>
    <w:rsid w:val="00961E01"/>
    <w:rsid w:val="009620A9"/>
    <w:rsid w:val="009620EB"/>
    <w:rsid w:val="0096212F"/>
    <w:rsid w:val="00962BDF"/>
    <w:rsid w:val="00962F35"/>
    <w:rsid w:val="0096314C"/>
    <w:rsid w:val="00963AE1"/>
    <w:rsid w:val="00963E1F"/>
    <w:rsid w:val="00964011"/>
    <w:rsid w:val="00964262"/>
    <w:rsid w:val="00964371"/>
    <w:rsid w:val="009644D2"/>
    <w:rsid w:val="009646D1"/>
    <w:rsid w:val="00964C15"/>
    <w:rsid w:val="00964F26"/>
    <w:rsid w:val="0096580F"/>
    <w:rsid w:val="0096584B"/>
    <w:rsid w:val="00965896"/>
    <w:rsid w:val="00966320"/>
    <w:rsid w:val="009668C1"/>
    <w:rsid w:val="00966910"/>
    <w:rsid w:val="00966BAF"/>
    <w:rsid w:val="00966E2E"/>
    <w:rsid w:val="00966E8D"/>
    <w:rsid w:val="00966F4D"/>
    <w:rsid w:val="00967211"/>
    <w:rsid w:val="009672DA"/>
    <w:rsid w:val="0096730E"/>
    <w:rsid w:val="009675BE"/>
    <w:rsid w:val="00967CDE"/>
    <w:rsid w:val="009701A6"/>
    <w:rsid w:val="00970990"/>
    <w:rsid w:val="00970FA1"/>
    <w:rsid w:val="009710EC"/>
    <w:rsid w:val="00971709"/>
    <w:rsid w:val="00971BBD"/>
    <w:rsid w:val="00972714"/>
    <w:rsid w:val="00972872"/>
    <w:rsid w:val="00972E48"/>
    <w:rsid w:val="00972FCD"/>
    <w:rsid w:val="00973150"/>
    <w:rsid w:val="009739BD"/>
    <w:rsid w:val="00973A94"/>
    <w:rsid w:val="00973E99"/>
    <w:rsid w:val="00974898"/>
    <w:rsid w:val="009750E3"/>
    <w:rsid w:val="00975B56"/>
    <w:rsid w:val="00975F37"/>
    <w:rsid w:val="00975FBB"/>
    <w:rsid w:val="00976657"/>
    <w:rsid w:val="00976B3B"/>
    <w:rsid w:val="00977453"/>
    <w:rsid w:val="0097752B"/>
    <w:rsid w:val="0097760D"/>
    <w:rsid w:val="00977915"/>
    <w:rsid w:val="00977BAB"/>
    <w:rsid w:val="00977F8D"/>
    <w:rsid w:val="0098057E"/>
    <w:rsid w:val="009807E3"/>
    <w:rsid w:val="00980AC4"/>
    <w:rsid w:val="00980D0C"/>
    <w:rsid w:val="00980EC3"/>
    <w:rsid w:val="009818B3"/>
    <w:rsid w:val="00981E14"/>
    <w:rsid w:val="009821B8"/>
    <w:rsid w:val="00982483"/>
    <w:rsid w:val="00982624"/>
    <w:rsid w:val="009826DD"/>
    <w:rsid w:val="00982C2B"/>
    <w:rsid w:val="00982D20"/>
    <w:rsid w:val="00983049"/>
    <w:rsid w:val="0098371E"/>
    <w:rsid w:val="0098388E"/>
    <w:rsid w:val="00983BAE"/>
    <w:rsid w:val="00983BFF"/>
    <w:rsid w:val="009842D1"/>
    <w:rsid w:val="0098433D"/>
    <w:rsid w:val="009845E7"/>
    <w:rsid w:val="009848A9"/>
    <w:rsid w:val="0098499C"/>
    <w:rsid w:val="00984EE6"/>
    <w:rsid w:val="0098507B"/>
    <w:rsid w:val="009852DF"/>
    <w:rsid w:val="00985BEC"/>
    <w:rsid w:val="00985C7A"/>
    <w:rsid w:val="00985ED7"/>
    <w:rsid w:val="009861C5"/>
    <w:rsid w:val="0098627B"/>
    <w:rsid w:val="00987388"/>
    <w:rsid w:val="00987798"/>
    <w:rsid w:val="009878E7"/>
    <w:rsid w:val="0099003C"/>
    <w:rsid w:val="009900AC"/>
    <w:rsid w:val="0099013C"/>
    <w:rsid w:val="0099016A"/>
    <w:rsid w:val="0099063C"/>
    <w:rsid w:val="00990CA0"/>
    <w:rsid w:val="00990D0D"/>
    <w:rsid w:val="00990D4B"/>
    <w:rsid w:val="009920CF"/>
    <w:rsid w:val="00992509"/>
    <w:rsid w:val="00992810"/>
    <w:rsid w:val="009929DB"/>
    <w:rsid w:val="009931C7"/>
    <w:rsid w:val="00993341"/>
    <w:rsid w:val="00993342"/>
    <w:rsid w:val="00993626"/>
    <w:rsid w:val="00993AF9"/>
    <w:rsid w:val="00993F06"/>
    <w:rsid w:val="0099401F"/>
    <w:rsid w:val="00994366"/>
    <w:rsid w:val="0099437A"/>
    <w:rsid w:val="009947D9"/>
    <w:rsid w:val="009949EE"/>
    <w:rsid w:val="00994BE4"/>
    <w:rsid w:val="00994E6B"/>
    <w:rsid w:val="00994E92"/>
    <w:rsid w:val="009957A8"/>
    <w:rsid w:val="009964AE"/>
    <w:rsid w:val="00996642"/>
    <w:rsid w:val="009968A6"/>
    <w:rsid w:val="009968EE"/>
    <w:rsid w:val="009970C8"/>
    <w:rsid w:val="009971E9"/>
    <w:rsid w:val="00997288"/>
    <w:rsid w:val="00997447"/>
    <w:rsid w:val="00997770"/>
    <w:rsid w:val="009A04D0"/>
    <w:rsid w:val="009A0BB2"/>
    <w:rsid w:val="009A0DAD"/>
    <w:rsid w:val="009A0F55"/>
    <w:rsid w:val="009A1115"/>
    <w:rsid w:val="009A12E6"/>
    <w:rsid w:val="009A12EC"/>
    <w:rsid w:val="009A1CF3"/>
    <w:rsid w:val="009A1D67"/>
    <w:rsid w:val="009A1ECA"/>
    <w:rsid w:val="009A23CB"/>
    <w:rsid w:val="009A2660"/>
    <w:rsid w:val="009A297A"/>
    <w:rsid w:val="009A2E02"/>
    <w:rsid w:val="009A2EBB"/>
    <w:rsid w:val="009A3454"/>
    <w:rsid w:val="009A36CD"/>
    <w:rsid w:val="009A3709"/>
    <w:rsid w:val="009A3B33"/>
    <w:rsid w:val="009A3ED8"/>
    <w:rsid w:val="009A4A30"/>
    <w:rsid w:val="009A4A67"/>
    <w:rsid w:val="009A4F0D"/>
    <w:rsid w:val="009A5105"/>
    <w:rsid w:val="009A5C54"/>
    <w:rsid w:val="009A5DB3"/>
    <w:rsid w:val="009A62E4"/>
    <w:rsid w:val="009A66C8"/>
    <w:rsid w:val="009A66ED"/>
    <w:rsid w:val="009A6B81"/>
    <w:rsid w:val="009A6FD2"/>
    <w:rsid w:val="009A77BA"/>
    <w:rsid w:val="009A7E47"/>
    <w:rsid w:val="009B03A6"/>
    <w:rsid w:val="009B0B0B"/>
    <w:rsid w:val="009B0DFE"/>
    <w:rsid w:val="009B10D9"/>
    <w:rsid w:val="009B190D"/>
    <w:rsid w:val="009B1958"/>
    <w:rsid w:val="009B1B29"/>
    <w:rsid w:val="009B1E1B"/>
    <w:rsid w:val="009B2016"/>
    <w:rsid w:val="009B2892"/>
    <w:rsid w:val="009B2DE5"/>
    <w:rsid w:val="009B34F4"/>
    <w:rsid w:val="009B3B7D"/>
    <w:rsid w:val="009B420E"/>
    <w:rsid w:val="009B4616"/>
    <w:rsid w:val="009B549A"/>
    <w:rsid w:val="009B5CA7"/>
    <w:rsid w:val="009B619A"/>
    <w:rsid w:val="009B63DD"/>
    <w:rsid w:val="009B6CE1"/>
    <w:rsid w:val="009B6D4E"/>
    <w:rsid w:val="009B6DED"/>
    <w:rsid w:val="009B6EDF"/>
    <w:rsid w:val="009B7089"/>
    <w:rsid w:val="009B70B0"/>
    <w:rsid w:val="009B7297"/>
    <w:rsid w:val="009B72BE"/>
    <w:rsid w:val="009B72E4"/>
    <w:rsid w:val="009B744A"/>
    <w:rsid w:val="009B775C"/>
    <w:rsid w:val="009B7841"/>
    <w:rsid w:val="009B7A51"/>
    <w:rsid w:val="009B7D36"/>
    <w:rsid w:val="009C11AD"/>
    <w:rsid w:val="009C13C5"/>
    <w:rsid w:val="009C1650"/>
    <w:rsid w:val="009C1757"/>
    <w:rsid w:val="009C17C2"/>
    <w:rsid w:val="009C1B1E"/>
    <w:rsid w:val="009C252E"/>
    <w:rsid w:val="009C2569"/>
    <w:rsid w:val="009C25FA"/>
    <w:rsid w:val="009C269A"/>
    <w:rsid w:val="009C2EB3"/>
    <w:rsid w:val="009C2F3B"/>
    <w:rsid w:val="009C3C53"/>
    <w:rsid w:val="009C4991"/>
    <w:rsid w:val="009C4A63"/>
    <w:rsid w:val="009C4BA4"/>
    <w:rsid w:val="009C4D6C"/>
    <w:rsid w:val="009C5268"/>
    <w:rsid w:val="009C5566"/>
    <w:rsid w:val="009C567A"/>
    <w:rsid w:val="009C58CF"/>
    <w:rsid w:val="009C5B77"/>
    <w:rsid w:val="009C5E71"/>
    <w:rsid w:val="009C5E7B"/>
    <w:rsid w:val="009C5F0E"/>
    <w:rsid w:val="009C6DD3"/>
    <w:rsid w:val="009C7290"/>
    <w:rsid w:val="009C7322"/>
    <w:rsid w:val="009C7A0C"/>
    <w:rsid w:val="009C7EA7"/>
    <w:rsid w:val="009D0298"/>
    <w:rsid w:val="009D0477"/>
    <w:rsid w:val="009D04DD"/>
    <w:rsid w:val="009D05F5"/>
    <w:rsid w:val="009D06C3"/>
    <w:rsid w:val="009D0D4A"/>
    <w:rsid w:val="009D1079"/>
    <w:rsid w:val="009D1313"/>
    <w:rsid w:val="009D15CE"/>
    <w:rsid w:val="009D1D45"/>
    <w:rsid w:val="009D24D7"/>
    <w:rsid w:val="009D2652"/>
    <w:rsid w:val="009D39FA"/>
    <w:rsid w:val="009D3A4A"/>
    <w:rsid w:val="009D4269"/>
    <w:rsid w:val="009D48F2"/>
    <w:rsid w:val="009D494E"/>
    <w:rsid w:val="009D5448"/>
    <w:rsid w:val="009D5618"/>
    <w:rsid w:val="009D5837"/>
    <w:rsid w:val="009D5A1B"/>
    <w:rsid w:val="009D5B9B"/>
    <w:rsid w:val="009D5D9E"/>
    <w:rsid w:val="009D6174"/>
    <w:rsid w:val="009D70E8"/>
    <w:rsid w:val="009D72EB"/>
    <w:rsid w:val="009D789F"/>
    <w:rsid w:val="009D7CB5"/>
    <w:rsid w:val="009D7D7C"/>
    <w:rsid w:val="009E0366"/>
    <w:rsid w:val="009E0567"/>
    <w:rsid w:val="009E05A0"/>
    <w:rsid w:val="009E08CF"/>
    <w:rsid w:val="009E19CD"/>
    <w:rsid w:val="009E1AE7"/>
    <w:rsid w:val="009E1B2B"/>
    <w:rsid w:val="009E1E92"/>
    <w:rsid w:val="009E2347"/>
    <w:rsid w:val="009E2398"/>
    <w:rsid w:val="009E268C"/>
    <w:rsid w:val="009E291C"/>
    <w:rsid w:val="009E29FE"/>
    <w:rsid w:val="009E2D22"/>
    <w:rsid w:val="009E32AB"/>
    <w:rsid w:val="009E48BD"/>
    <w:rsid w:val="009E4EE9"/>
    <w:rsid w:val="009E52F0"/>
    <w:rsid w:val="009E54C1"/>
    <w:rsid w:val="009E5A04"/>
    <w:rsid w:val="009E600D"/>
    <w:rsid w:val="009E6025"/>
    <w:rsid w:val="009E63A7"/>
    <w:rsid w:val="009E71EF"/>
    <w:rsid w:val="009E7BE4"/>
    <w:rsid w:val="009E7FAB"/>
    <w:rsid w:val="009F0728"/>
    <w:rsid w:val="009F0FEF"/>
    <w:rsid w:val="009F120F"/>
    <w:rsid w:val="009F1847"/>
    <w:rsid w:val="009F18ED"/>
    <w:rsid w:val="009F18F6"/>
    <w:rsid w:val="009F2966"/>
    <w:rsid w:val="009F2F12"/>
    <w:rsid w:val="009F2F86"/>
    <w:rsid w:val="009F3162"/>
    <w:rsid w:val="009F3377"/>
    <w:rsid w:val="009F3648"/>
    <w:rsid w:val="009F39EC"/>
    <w:rsid w:val="009F3FFC"/>
    <w:rsid w:val="009F4369"/>
    <w:rsid w:val="009F4659"/>
    <w:rsid w:val="009F4D2D"/>
    <w:rsid w:val="009F4ED3"/>
    <w:rsid w:val="009F577D"/>
    <w:rsid w:val="009F57BA"/>
    <w:rsid w:val="009F57D5"/>
    <w:rsid w:val="009F57E4"/>
    <w:rsid w:val="009F5C4E"/>
    <w:rsid w:val="009F5DBB"/>
    <w:rsid w:val="009F69F3"/>
    <w:rsid w:val="009F6C31"/>
    <w:rsid w:val="00A001FD"/>
    <w:rsid w:val="00A00332"/>
    <w:rsid w:val="00A0044F"/>
    <w:rsid w:val="00A00625"/>
    <w:rsid w:val="00A00A96"/>
    <w:rsid w:val="00A0110E"/>
    <w:rsid w:val="00A01402"/>
    <w:rsid w:val="00A014BE"/>
    <w:rsid w:val="00A0151C"/>
    <w:rsid w:val="00A015DD"/>
    <w:rsid w:val="00A01632"/>
    <w:rsid w:val="00A01A6B"/>
    <w:rsid w:val="00A023CF"/>
    <w:rsid w:val="00A029B7"/>
    <w:rsid w:val="00A02B0B"/>
    <w:rsid w:val="00A02BFD"/>
    <w:rsid w:val="00A02F09"/>
    <w:rsid w:val="00A02FC2"/>
    <w:rsid w:val="00A03378"/>
    <w:rsid w:val="00A03464"/>
    <w:rsid w:val="00A03782"/>
    <w:rsid w:val="00A03B73"/>
    <w:rsid w:val="00A03F43"/>
    <w:rsid w:val="00A04626"/>
    <w:rsid w:val="00A0492D"/>
    <w:rsid w:val="00A05078"/>
    <w:rsid w:val="00A052CD"/>
    <w:rsid w:val="00A0568D"/>
    <w:rsid w:val="00A05809"/>
    <w:rsid w:val="00A05C37"/>
    <w:rsid w:val="00A06374"/>
    <w:rsid w:val="00A066C9"/>
    <w:rsid w:val="00A070B2"/>
    <w:rsid w:val="00A070E5"/>
    <w:rsid w:val="00A0741D"/>
    <w:rsid w:val="00A075AD"/>
    <w:rsid w:val="00A075BA"/>
    <w:rsid w:val="00A075DE"/>
    <w:rsid w:val="00A077DE"/>
    <w:rsid w:val="00A07AEB"/>
    <w:rsid w:val="00A10182"/>
    <w:rsid w:val="00A10646"/>
    <w:rsid w:val="00A11825"/>
    <w:rsid w:val="00A11931"/>
    <w:rsid w:val="00A119A9"/>
    <w:rsid w:val="00A11BE5"/>
    <w:rsid w:val="00A11F9D"/>
    <w:rsid w:val="00A124FD"/>
    <w:rsid w:val="00A127CA"/>
    <w:rsid w:val="00A12AB0"/>
    <w:rsid w:val="00A12C19"/>
    <w:rsid w:val="00A12CF9"/>
    <w:rsid w:val="00A12DC7"/>
    <w:rsid w:val="00A12F25"/>
    <w:rsid w:val="00A13099"/>
    <w:rsid w:val="00A1346A"/>
    <w:rsid w:val="00A135E6"/>
    <w:rsid w:val="00A13942"/>
    <w:rsid w:val="00A13AE2"/>
    <w:rsid w:val="00A1484C"/>
    <w:rsid w:val="00A14888"/>
    <w:rsid w:val="00A155D9"/>
    <w:rsid w:val="00A15657"/>
    <w:rsid w:val="00A156DC"/>
    <w:rsid w:val="00A15DBB"/>
    <w:rsid w:val="00A160A3"/>
    <w:rsid w:val="00A162A2"/>
    <w:rsid w:val="00A16976"/>
    <w:rsid w:val="00A17234"/>
    <w:rsid w:val="00A17395"/>
    <w:rsid w:val="00A17455"/>
    <w:rsid w:val="00A1785B"/>
    <w:rsid w:val="00A20679"/>
    <w:rsid w:val="00A20695"/>
    <w:rsid w:val="00A20714"/>
    <w:rsid w:val="00A2085F"/>
    <w:rsid w:val="00A20A07"/>
    <w:rsid w:val="00A21795"/>
    <w:rsid w:val="00A21DE0"/>
    <w:rsid w:val="00A22183"/>
    <w:rsid w:val="00A234C1"/>
    <w:rsid w:val="00A2383A"/>
    <w:rsid w:val="00A240F2"/>
    <w:rsid w:val="00A24B31"/>
    <w:rsid w:val="00A24CB3"/>
    <w:rsid w:val="00A24E72"/>
    <w:rsid w:val="00A24EFE"/>
    <w:rsid w:val="00A25269"/>
    <w:rsid w:val="00A254CA"/>
    <w:rsid w:val="00A25A53"/>
    <w:rsid w:val="00A25C0E"/>
    <w:rsid w:val="00A25D34"/>
    <w:rsid w:val="00A25E8A"/>
    <w:rsid w:val="00A25F60"/>
    <w:rsid w:val="00A25F82"/>
    <w:rsid w:val="00A25FDE"/>
    <w:rsid w:val="00A26CC2"/>
    <w:rsid w:val="00A27A23"/>
    <w:rsid w:val="00A27AE4"/>
    <w:rsid w:val="00A27F08"/>
    <w:rsid w:val="00A30068"/>
    <w:rsid w:val="00A301DC"/>
    <w:rsid w:val="00A3048F"/>
    <w:rsid w:val="00A306AF"/>
    <w:rsid w:val="00A307CB"/>
    <w:rsid w:val="00A311C2"/>
    <w:rsid w:val="00A3176A"/>
    <w:rsid w:val="00A31EC8"/>
    <w:rsid w:val="00A324E5"/>
    <w:rsid w:val="00A325D2"/>
    <w:rsid w:val="00A326B8"/>
    <w:rsid w:val="00A32B48"/>
    <w:rsid w:val="00A32BA9"/>
    <w:rsid w:val="00A32DE8"/>
    <w:rsid w:val="00A32F6B"/>
    <w:rsid w:val="00A332C8"/>
    <w:rsid w:val="00A3384E"/>
    <w:rsid w:val="00A33B6B"/>
    <w:rsid w:val="00A33F20"/>
    <w:rsid w:val="00A34356"/>
    <w:rsid w:val="00A3459A"/>
    <w:rsid w:val="00A34785"/>
    <w:rsid w:val="00A349A8"/>
    <w:rsid w:val="00A34B6E"/>
    <w:rsid w:val="00A352B2"/>
    <w:rsid w:val="00A35755"/>
    <w:rsid w:val="00A35A0A"/>
    <w:rsid w:val="00A36265"/>
    <w:rsid w:val="00A363E4"/>
    <w:rsid w:val="00A365FE"/>
    <w:rsid w:val="00A36785"/>
    <w:rsid w:val="00A36D01"/>
    <w:rsid w:val="00A36E41"/>
    <w:rsid w:val="00A37435"/>
    <w:rsid w:val="00A37B78"/>
    <w:rsid w:val="00A37CD2"/>
    <w:rsid w:val="00A40321"/>
    <w:rsid w:val="00A40406"/>
    <w:rsid w:val="00A4058D"/>
    <w:rsid w:val="00A4078B"/>
    <w:rsid w:val="00A409CF"/>
    <w:rsid w:val="00A40E4C"/>
    <w:rsid w:val="00A40E55"/>
    <w:rsid w:val="00A4140B"/>
    <w:rsid w:val="00A41624"/>
    <w:rsid w:val="00A41806"/>
    <w:rsid w:val="00A41893"/>
    <w:rsid w:val="00A41B0D"/>
    <w:rsid w:val="00A41D41"/>
    <w:rsid w:val="00A42095"/>
    <w:rsid w:val="00A4261F"/>
    <w:rsid w:val="00A428BE"/>
    <w:rsid w:val="00A42980"/>
    <w:rsid w:val="00A42BE2"/>
    <w:rsid w:val="00A42D05"/>
    <w:rsid w:val="00A4316F"/>
    <w:rsid w:val="00A435D6"/>
    <w:rsid w:val="00A43BE6"/>
    <w:rsid w:val="00A43DD1"/>
    <w:rsid w:val="00A43E00"/>
    <w:rsid w:val="00A43EBD"/>
    <w:rsid w:val="00A43FE2"/>
    <w:rsid w:val="00A441A0"/>
    <w:rsid w:val="00A4462A"/>
    <w:rsid w:val="00A44BAF"/>
    <w:rsid w:val="00A44E4A"/>
    <w:rsid w:val="00A44E62"/>
    <w:rsid w:val="00A44FC2"/>
    <w:rsid w:val="00A453E7"/>
    <w:rsid w:val="00A45460"/>
    <w:rsid w:val="00A4574D"/>
    <w:rsid w:val="00A4579D"/>
    <w:rsid w:val="00A457C8"/>
    <w:rsid w:val="00A4580C"/>
    <w:rsid w:val="00A4597B"/>
    <w:rsid w:val="00A45BAD"/>
    <w:rsid w:val="00A45D7F"/>
    <w:rsid w:val="00A45E33"/>
    <w:rsid w:val="00A464BB"/>
    <w:rsid w:val="00A46D3E"/>
    <w:rsid w:val="00A472F8"/>
    <w:rsid w:val="00A473C1"/>
    <w:rsid w:val="00A47598"/>
    <w:rsid w:val="00A476E3"/>
    <w:rsid w:val="00A47806"/>
    <w:rsid w:val="00A47D2D"/>
    <w:rsid w:val="00A47E94"/>
    <w:rsid w:val="00A50382"/>
    <w:rsid w:val="00A50815"/>
    <w:rsid w:val="00A508BC"/>
    <w:rsid w:val="00A50ED1"/>
    <w:rsid w:val="00A50F5E"/>
    <w:rsid w:val="00A50FBF"/>
    <w:rsid w:val="00A517CD"/>
    <w:rsid w:val="00A51A35"/>
    <w:rsid w:val="00A5201E"/>
    <w:rsid w:val="00A5225A"/>
    <w:rsid w:val="00A522FD"/>
    <w:rsid w:val="00A52CFB"/>
    <w:rsid w:val="00A52D5F"/>
    <w:rsid w:val="00A52E9D"/>
    <w:rsid w:val="00A531C2"/>
    <w:rsid w:val="00A532BE"/>
    <w:rsid w:val="00A53370"/>
    <w:rsid w:val="00A535AD"/>
    <w:rsid w:val="00A5396D"/>
    <w:rsid w:val="00A53AD5"/>
    <w:rsid w:val="00A54194"/>
    <w:rsid w:val="00A54680"/>
    <w:rsid w:val="00A547D6"/>
    <w:rsid w:val="00A54A3C"/>
    <w:rsid w:val="00A54AB8"/>
    <w:rsid w:val="00A54D6A"/>
    <w:rsid w:val="00A55185"/>
    <w:rsid w:val="00A553ED"/>
    <w:rsid w:val="00A553F2"/>
    <w:rsid w:val="00A55E79"/>
    <w:rsid w:val="00A55ECC"/>
    <w:rsid w:val="00A56134"/>
    <w:rsid w:val="00A5664F"/>
    <w:rsid w:val="00A568E3"/>
    <w:rsid w:val="00A5692B"/>
    <w:rsid w:val="00A5698C"/>
    <w:rsid w:val="00A56FDE"/>
    <w:rsid w:val="00A571FC"/>
    <w:rsid w:val="00A5727D"/>
    <w:rsid w:val="00A5729C"/>
    <w:rsid w:val="00A57655"/>
    <w:rsid w:val="00A57AAF"/>
    <w:rsid w:val="00A57DAC"/>
    <w:rsid w:val="00A607AD"/>
    <w:rsid w:val="00A60988"/>
    <w:rsid w:val="00A609E2"/>
    <w:rsid w:val="00A60F91"/>
    <w:rsid w:val="00A61DAC"/>
    <w:rsid w:val="00A61F2E"/>
    <w:rsid w:val="00A6202D"/>
    <w:rsid w:val="00A62455"/>
    <w:rsid w:val="00A63057"/>
    <w:rsid w:val="00A6358C"/>
    <w:rsid w:val="00A63847"/>
    <w:rsid w:val="00A63CBA"/>
    <w:rsid w:val="00A64480"/>
    <w:rsid w:val="00A6496C"/>
    <w:rsid w:val="00A64DD4"/>
    <w:rsid w:val="00A650A5"/>
    <w:rsid w:val="00A652F4"/>
    <w:rsid w:val="00A6558A"/>
    <w:rsid w:val="00A65718"/>
    <w:rsid w:val="00A65961"/>
    <w:rsid w:val="00A65ABB"/>
    <w:rsid w:val="00A65CE6"/>
    <w:rsid w:val="00A65E15"/>
    <w:rsid w:val="00A65FA4"/>
    <w:rsid w:val="00A662AD"/>
    <w:rsid w:val="00A667EB"/>
    <w:rsid w:val="00A66B29"/>
    <w:rsid w:val="00A6707A"/>
    <w:rsid w:val="00A677D0"/>
    <w:rsid w:val="00A67854"/>
    <w:rsid w:val="00A67BAE"/>
    <w:rsid w:val="00A67CFB"/>
    <w:rsid w:val="00A67DD3"/>
    <w:rsid w:val="00A70334"/>
    <w:rsid w:val="00A70954"/>
    <w:rsid w:val="00A70A5B"/>
    <w:rsid w:val="00A712FA"/>
    <w:rsid w:val="00A71600"/>
    <w:rsid w:val="00A71B37"/>
    <w:rsid w:val="00A71C5B"/>
    <w:rsid w:val="00A72204"/>
    <w:rsid w:val="00A7280B"/>
    <w:rsid w:val="00A729D8"/>
    <w:rsid w:val="00A72FAE"/>
    <w:rsid w:val="00A734F5"/>
    <w:rsid w:val="00A737F4"/>
    <w:rsid w:val="00A738E9"/>
    <w:rsid w:val="00A73912"/>
    <w:rsid w:val="00A742E4"/>
    <w:rsid w:val="00A749C2"/>
    <w:rsid w:val="00A74DA2"/>
    <w:rsid w:val="00A74EAA"/>
    <w:rsid w:val="00A7573E"/>
    <w:rsid w:val="00A760F4"/>
    <w:rsid w:val="00A764F2"/>
    <w:rsid w:val="00A772CA"/>
    <w:rsid w:val="00A774EA"/>
    <w:rsid w:val="00A775F2"/>
    <w:rsid w:val="00A7778E"/>
    <w:rsid w:val="00A77A54"/>
    <w:rsid w:val="00A77E25"/>
    <w:rsid w:val="00A77F19"/>
    <w:rsid w:val="00A8022A"/>
    <w:rsid w:val="00A802DD"/>
    <w:rsid w:val="00A806D9"/>
    <w:rsid w:val="00A808E1"/>
    <w:rsid w:val="00A80B0B"/>
    <w:rsid w:val="00A80C1F"/>
    <w:rsid w:val="00A80C78"/>
    <w:rsid w:val="00A80D4A"/>
    <w:rsid w:val="00A80DA8"/>
    <w:rsid w:val="00A81537"/>
    <w:rsid w:val="00A8157E"/>
    <w:rsid w:val="00A816C3"/>
    <w:rsid w:val="00A8187F"/>
    <w:rsid w:val="00A82073"/>
    <w:rsid w:val="00A82120"/>
    <w:rsid w:val="00A82A78"/>
    <w:rsid w:val="00A82C2C"/>
    <w:rsid w:val="00A82D51"/>
    <w:rsid w:val="00A82F3B"/>
    <w:rsid w:val="00A83579"/>
    <w:rsid w:val="00A836C6"/>
    <w:rsid w:val="00A8383F"/>
    <w:rsid w:val="00A839F3"/>
    <w:rsid w:val="00A840F6"/>
    <w:rsid w:val="00A843E0"/>
    <w:rsid w:val="00A84454"/>
    <w:rsid w:val="00A8466E"/>
    <w:rsid w:val="00A8469C"/>
    <w:rsid w:val="00A85460"/>
    <w:rsid w:val="00A85502"/>
    <w:rsid w:val="00A85947"/>
    <w:rsid w:val="00A85C13"/>
    <w:rsid w:val="00A86145"/>
    <w:rsid w:val="00A86995"/>
    <w:rsid w:val="00A86A04"/>
    <w:rsid w:val="00A86A73"/>
    <w:rsid w:val="00A86E37"/>
    <w:rsid w:val="00A86EE0"/>
    <w:rsid w:val="00A871EE"/>
    <w:rsid w:val="00A87819"/>
    <w:rsid w:val="00A878D9"/>
    <w:rsid w:val="00A87EDA"/>
    <w:rsid w:val="00A90469"/>
    <w:rsid w:val="00A91008"/>
    <w:rsid w:val="00A91A45"/>
    <w:rsid w:val="00A91B2F"/>
    <w:rsid w:val="00A92255"/>
    <w:rsid w:val="00A92A46"/>
    <w:rsid w:val="00A92D61"/>
    <w:rsid w:val="00A934EB"/>
    <w:rsid w:val="00A93806"/>
    <w:rsid w:val="00A93BD4"/>
    <w:rsid w:val="00A94288"/>
    <w:rsid w:val="00A947A9"/>
    <w:rsid w:val="00A94B5D"/>
    <w:rsid w:val="00A94BFD"/>
    <w:rsid w:val="00A94C45"/>
    <w:rsid w:val="00A94FD7"/>
    <w:rsid w:val="00A95156"/>
    <w:rsid w:val="00A95EFA"/>
    <w:rsid w:val="00A95FF6"/>
    <w:rsid w:val="00A96253"/>
    <w:rsid w:val="00A96994"/>
    <w:rsid w:val="00A9759A"/>
    <w:rsid w:val="00A97D61"/>
    <w:rsid w:val="00AA0468"/>
    <w:rsid w:val="00AA0954"/>
    <w:rsid w:val="00AA0D4B"/>
    <w:rsid w:val="00AA0F24"/>
    <w:rsid w:val="00AA109C"/>
    <w:rsid w:val="00AA11E5"/>
    <w:rsid w:val="00AA13AC"/>
    <w:rsid w:val="00AA144C"/>
    <w:rsid w:val="00AA1535"/>
    <w:rsid w:val="00AA1750"/>
    <w:rsid w:val="00AA277E"/>
    <w:rsid w:val="00AA29AE"/>
    <w:rsid w:val="00AA3651"/>
    <w:rsid w:val="00AA3D94"/>
    <w:rsid w:val="00AA42C7"/>
    <w:rsid w:val="00AA42D0"/>
    <w:rsid w:val="00AA4940"/>
    <w:rsid w:val="00AA5A07"/>
    <w:rsid w:val="00AA5AE8"/>
    <w:rsid w:val="00AA5DDD"/>
    <w:rsid w:val="00AA6131"/>
    <w:rsid w:val="00AA67C6"/>
    <w:rsid w:val="00AA68E7"/>
    <w:rsid w:val="00AA74FE"/>
    <w:rsid w:val="00AA761C"/>
    <w:rsid w:val="00AA76CD"/>
    <w:rsid w:val="00AA78DD"/>
    <w:rsid w:val="00AA792F"/>
    <w:rsid w:val="00AA7966"/>
    <w:rsid w:val="00AA7B64"/>
    <w:rsid w:val="00AA7B71"/>
    <w:rsid w:val="00AA7BA2"/>
    <w:rsid w:val="00AA7F49"/>
    <w:rsid w:val="00AB039D"/>
    <w:rsid w:val="00AB049C"/>
    <w:rsid w:val="00AB0B39"/>
    <w:rsid w:val="00AB0D67"/>
    <w:rsid w:val="00AB0F0C"/>
    <w:rsid w:val="00AB1152"/>
    <w:rsid w:val="00AB171D"/>
    <w:rsid w:val="00AB1F09"/>
    <w:rsid w:val="00AB265A"/>
    <w:rsid w:val="00AB2B33"/>
    <w:rsid w:val="00AB2C47"/>
    <w:rsid w:val="00AB37D3"/>
    <w:rsid w:val="00AB402E"/>
    <w:rsid w:val="00AB56E5"/>
    <w:rsid w:val="00AB5BAA"/>
    <w:rsid w:val="00AB5E9A"/>
    <w:rsid w:val="00AB632D"/>
    <w:rsid w:val="00AB63B6"/>
    <w:rsid w:val="00AB68C9"/>
    <w:rsid w:val="00AB6A3F"/>
    <w:rsid w:val="00AB6BC8"/>
    <w:rsid w:val="00AC0A34"/>
    <w:rsid w:val="00AC0C69"/>
    <w:rsid w:val="00AC0D29"/>
    <w:rsid w:val="00AC1548"/>
    <w:rsid w:val="00AC1691"/>
    <w:rsid w:val="00AC1CEA"/>
    <w:rsid w:val="00AC2238"/>
    <w:rsid w:val="00AC2674"/>
    <w:rsid w:val="00AC28B1"/>
    <w:rsid w:val="00AC28EC"/>
    <w:rsid w:val="00AC3691"/>
    <w:rsid w:val="00AC389F"/>
    <w:rsid w:val="00AC446D"/>
    <w:rsid w:val="00AC4550"/>
    <w:rsid w:val="00AC4963"/>
    <w:rsid w:val="00AC4BE3"/>
    <w:rsid w:val="00AC50EB"/>
    <w:rsid w:val="00AC5DD8"/>
    <w:rsid w:val="00AC69EC"/>
    <w:rsid w:val="00AC6ACA"/>
    <w:rsid w:val="00AC7007"/>
    <w:rsid w:val="00AC7038"/>
    <w:rsid w:val="00AC70BD"/>
    <w:rsid w:val="00AC7463"/>
    <w:rsid w:val="00AC7540"/>
    <w:rsid w:val="00AC7F13"/>
    <w:rsid w:val="00AD08BE"/>
    <w:rsid w:val="00AD0FD2"/>
    <w:rsid w:val="00AD1C3C"/>
    <w:rsid w:val="00AD1D94"/>
    <w:rsid w:val="00AD2191"/>
    <w:rsid w:val="00AD26BE"/>
    <w:rsid w:val="00AD30BA"/>
    <w:rsid w:val="00AD33C3"/>
    <w:rsid w:val="00AD37B6"/>
    <w:rsid w:val="00AD3BD1"/>
    <w:rsid w:val="00AD3EB5"/>
    <w:rsid w:val="00AD403B"/>
    <w:rsid w:val="00AD44FB"/>
    <w:rsid w:val="00AD4906"/>
    <w:rsid w:val="00AD529D"/>
    <w:rsid w:val="00AD559C"/>
    <w:rsid w:val="00AD5779"/>
    <w:rsid w:val="00AD5D15"/>
    <w:rsid w:val="00AD62CB"/>
    <w:rsid w:val="00AD6461"/>
    <w:rsid w:val="00AD66DA"/>
    <w:rsid w:val="00AD67C2"/>
    <w:rsid w:val="00AD6FC6"/>
    <w:rsid w:val="00AD7349"/>
    <w:rsid w:val="00AD7495"/>
    <w:rsid w:val="00AD769B"/>
    <w:rsid w:val="00AD7780"/>
    <w:rsid w:val="00AD78FA"/>
    <w:rsid w:val="00AE0148"/>
    <w:rsid w:val="00AE021B"/>
    <w:rsid w:val="00AE0736"/>
    <w:rsid w:val="00AE07FC"/>
    <w:rsid w:val="00AE0FF7"/>
    <w:rsid w:val="00AE1174"/>
    <w:rsid w:val="00AE1177"/>
    <w:rsid w:val="00AE1B11"/>
    <w:rsid w:val="00AE2688"/>
    <w:rsid w:val="00AE2D2B"/>
    <w:rsid w:val="00AE2E0F"/>
    <w:rsid w:val="00AE2FF3"/>
    <w:rsid w:val="00AE3171"/>
    <w:rsid w:val="00AE3B75"/>
    <w:rsid w:val="00AE44FD"/>
    <w:rsid w:val="00AE48E0"/>
    <w:rsid w:val="00AE4F07"/>
    <w:rsid w:val="00AE509E"/>
    <w:rsid w:val="00AE5121"/>
    <w:rsid w:val="00AE5C29"/>
    <w:rsid w:val="00AE617F"/>
    <w:rsid w:val="00AE6183"/>
    <w:rsid w:val="00AE6A7F"/>
    <w:rsid w:val="00AE6E76"/>
    <w:rsid w:val="00AE7019"/>
    <w:rsid w:val="00AE703F"/>
    <w:rsid w:val="00AE7087"/>
    <w:rsid w:val="00AE794D"/>
    <w:rsid w:val="00AF0289"/>
    <w:rsid w:val="00AF0901"/>
    <w:rsid w:val="00AF0ED3"/>
    <w:rsid w:val="00AF0FFD"/>
    <w:rsid w:val="00AF11DF"/>
    <w:rsid w:val="00AF1302"/>
    <w:rsid w:val="00AF1443"/>
    <w:rsid w:val="00AF1613"/>
    <w:rsid w:val="00AF193A"/>
    <w:rsid w:val="00AF1DDB"/>
    <w:rsid w:val="00AF233C"/>
    <w:rsid w:val="00AF297E"/>
    <w:rsid w:val="00AF29D4"/>
    <w:rsid w:val="00AF2BA8"/>
    <w:rsid w:val="00AF311A"/>
    <w:rsid w:val="00AF3789"/>
    <w:rsid w:val="00AF3A6F"/>
    <w:rsid w:val="00AF3CB0"/>
    <w:rsid w:val="00AF42F4"/>
    <w:rsid w:val="00AF4BAB"/>
    <w:rsid w:val="00AF51F0"/>
    <w:rsid w:val="00AF5E1E"/>
    <w:rsid w:val="00AF5F9C"/>
    <w:rsid w:val="00AF67DE"/>
    <w:rsid w:val="00AF6864"/>
    <w:rsid w:val="00AF6E20"/>
    <w:rsid w:val="00AF6FD8"/>
    <w:rsid w:val="00AF763E"/>
    <w:rsid w:val="00B000CA"/>
    <w:rsid w:val="00B00640"/>
    <w:rsid w:val="00B00D04"/>
    <w:rsid w:val="00B01014"/>
    <w:rsid w:val="00B016B0"/>
    <w:rsid w:val="00B01988"/>
    <w:rsid w:val="00B01ADC"/>
    <w:rsid w:val="00B01DE5"/>
    <w:rsid w:val="00B020D5"/>
    <w:rsid w:val="00B026F5"/>
    <w:rsid w:val="00B0304B"/>
    <w:rsid w:val="00B034D8"/>
    <w:rsid w:val="00B0383D"/>
    <w:rsid w:val="00B039BF"/>
    <w:rsid w:val="00B03B8E"/>
    <w:rsid w:val="00B04232"/>
    <w:rsid w:val="00B04817"/>
    <w:rsid w:val="00B05045"/>
    <w:rsid w:val="00B05075"/>
    <w:rsid w:val="00B05841"/>
    <w:rsid w:val="00B05A66"/>
    <w:rsid w:val="00B05CC3"/>
    <w:rsid w:val="00B062F8"/>
    <w:rsid w:val="00B066E8"/>
    <w:rsid w:val="00B067B8"/>
    <w:rsid w:val="00B06938"/>
    <w:rsid w:val="00B07237"/>
    <w:rsid w:val="00B07A22"/>
    <w:rsid w:val="00B07E58"/>
    <w:rsid w:val="00B07F83"/>
    <w:rsid w:val="00B100D3"/>
    <w:rsid w:val="00B102E6"/>
    <w:rsid w:val="00B10614"/>
    <w:rsid w:val="00B1098E"/>
    <w:rsid w:val="00B109C9"/>
    <w:rsid w:val="00B10B8D"/>
    <w:rsid w:val="00B1140C"/>
    <w:rsid w:val="00B114AC"/>
    <w:rsid w:val="00B11A8C"/>
    <w:rsid w:val="00B11F90"/>
    <w:rsid w:val="00B12683"/>
    <w:rsid w:val="00B126A6"/>
    <w:rsid w:val="00B1285B"/>
    <w:rsid w:val="00B12A55"/>
    <w:rsid w:val="00B12CD0"/>
    <w:rsid w:val="00B13039"/>
    <w:rsid w:val="00B13714"/>
    <w:rsid w:val="00B137A6"/>
    <w:rsid w:val="00B1381D"/>
    <w:rsid w:val="00B139F7"/>
    <w:rsid w:val="00B13C34"/>
    <w:rsid w:val="00B147D5"/>
    <w:rsid w:val="00B14CC3"/>
    <w:rsid w:val="00B14DF4"/>
    <w:rsid w:val="00B14ECA"/>
    <w:rsid w:val="00B15A05"/>
    <w:rsid w:val="00B15FBD"/>
    <w:rsid w:val="00B16074"/>
    <w:rsid w:val="00B16CFC"/>
    <w:rsid w:val="00B16FEB"/>
    <w:rsid w:val="00B1711F"/>
    <w:rsid w:val="00B17461"/>
    <w:rsid w:val="00B17558"/>
    <w:rsid w:val="00B17D95"/>
    <w:rsid w:val="00B17EA2"/>
    <w:rsid w:val="00B2028F"/>
    <w:rsid w:val="00B204B2"/>
    <w:rsid w:val="00B211BE"/>
    <w:rsid w:val="00B21295"/>
    <w:rsid w:val="00B213A3"/>
    <w:rsid w:val="00B21F67"/>
    <w:rsid w:val="00B2226D"/>
    <w:rsid w:val="00B2227C"/>
    <w:rsid w:val="00B22506"/>
    <w:rsid w:val="00B228BB"/>
    <w:rsid w:val="00B23348"/>
    <w:rsid w:val="00B233A3"/>
    <w:rsid w:val="00B236C7"/>
    <w:rsid w:val="00B23A2A"/>
    <w:rsid w:val="00B23CC7"/>
    <w:rsid w:val="00B24B38"/>
    <w:rsid w:val="00B24D26"/>
    <w:rsid w:val="00B2504A"/>
    <w:rsid w:val="00B254A0"/>
    <w:rsid w:val="00B25757"/>
    <w:rsid w:val="00B257A7"/>
    <w:rsid w:val="00B25E5E"/>
    <w:rsid w:val="00B26345"/>
    <w:rsid w:val="00B267D9"/>
    <w:rsid w:val="00B26989"/>
    <w:rsid w:val="00B26BF0"/>
    <w:rsid w:val="00B26FB4"/>
    <w:rsid w:val="00B27775"/>
    <w:rsid w:val="00B2779D"/>
    <w:rsid w:val="00B27A57"/>
    <w:rsid w:val="00B27F6A"/>
    <w:rsid w:val="00B306C3"/>
    <w:rsid w:val="00B30934"/>
    <w:rsid w:val="00B30AE4"/>
    <w:rsid w:val="00B31493"/>
    <w:rsid w:val="00B31732"/>
    <w:rsid w:val="00B318FA"/>
    <w:rsid w:val="00B31FD0"/>
    <w:rsid w:val="00B32270"/>
    <w:rsid w:val="00B329EC"/>
    <w:rsid w:val="00B32B9C"/>
    <w:rsid w:val="00B32F27"/>
    <w:rsid w:val="00B32F59"/>
    <w:rsid w:val="00B33167"/>
    <w:rsid w:val="00B3363B"/>
    <w:rsid w:val="00B33BFE"/>
    <w:rsid w:val="00B33C66"/>
    <w:rsid w:val="00B33E58"/>
    <w:rsid w:val="00B341B1"/>
    <w:rsid w:val="00B34C12"/>
    <w:rsid w:val="00B35267"/>
    <w:rsid w:val="00B3540F"/>
    <w:rsid w:val="00B3560C"/>
    <w:rsid w:val="00B35700"/>
    <w:rsid w:val="00B35839"/>
    <w:rsid w:val="00B3703B"/>
    <w:rsid w:val="00B374E0"/>
    <w:rsid w:val="00B3753B"/>
    <w:rsid w:val="00B3760A"/>
    <w:rsid w:val="00B37665"/>
    <w:rsid w:val="00B376DF"/>
    <w:rsid w:val="00B37960"/>
    <w:rsid w:val="00B37C41"/>
    <w:rsid w:val="00B37D7B"/>
    <w:rsid w:val="00B40158"/>
    <w:rsid w:val="00B40600"/>
    <w:rsid w:val="00B406D6"/>
    <w:rsid w:val="00B407C7"/>
    <w:rsid w:val="00B40E31"/>
    <w:rsid w:val="00B4165C"/>
    <w:rsid w:val="00B41D71"/>
    <w:rsid w:val="00B41FA7"/>
    <w:rsid w:val="00B4225C"/>
    <w:rsid w:val="00B42268"/>
    <w:rsid w:val="00B424DD"/>
    <w:rsid w:val="00B4262A"/>
    <w:rsid w:val="00B427F8"/>
    <w:rsid w:val="00B42EEA"/>
    <w:rsid w:val="00B43D18"/>
    <w:rsid w:val="00B44173"/>
    <w:rsid w:val="00B4458B"/>
    <w:rsid w:val="00B4474D"/>
    <w:rsid w:val="00B44870"/>
    <w:rsid w:val="00B448CC"/>
    <w:rsid w:val="00B44C90"/>
    <w:rsid w:val="00B44FED"/>
    <w:rsid w:val="00B45170"/>
    <w:rsid w:val="00B45429"/>
    <w:rsid w:val="00B458A5"/>
    <w:rsid w:val="00B458EE"/>
    <w:rsid w:val="00B463AD"/>
    <w:rsid w:val="00B46407"/>
    <w:rsid w:val="00B4644E"/>
    <w:rsid w:val="00B46705"/>
    <w:rsid w:val="00B46715"/>
    <w:rsid w:val="00B46A9D"/>
    <w:rsid w:val="00B47355"/>
    <w:rsid w:val="00B47911"/>
    <w:rsid w:val="00B479B5"/>
    <w:rsid w:val="00B47D2C"/>
    <w:rsid w:val="00B47E02"/>
    <w:rsid w:val="00B5024A"/>
    <w:rsid w:val="00B50BB1"/>
    <w:rsid w:val="00B50BEE"/>
    <w:rsid w:val="00B50F70"/>
    <w:rsid w:val="00B512AB"/>
    <w:rsid w:val="00B51738"/>
    <w:rsid w:val="00B51ACC"/>
    <w:rsid w:val="00B51B76"/>
    <w:rsid w:val="00B51D21"/>
    <w:rsid w:val="00B51ED7"/>
    <w:rsid w:val="00B51F8E"/>
    <w:rsid w:val="00B523BF"/>
    <w:rsid w:val="00B52B59"/>
    <w:rsid w:val="00B52DB5"/>
    <w:rsid w:val="00B52EC5"/>
    <w:rsid w:val="00B52ED4"/>
    <w:rsid w:val="00B534E7"/>
    <w:rsid w:val="00B535DF"/>
    <w:rsid w:val="00B53AF7"/>
    <w:rsid w:val="00B53CFA"/>
    <w:rsid w:val="00B54559"/>
    <w:rsid w:val="00B548A8"/>
    <w:rsid w:val="00B55141"/>
    <w:rsid w:val="00B5536F"/>
    <w:rsid w:val="00B5544D"/>
    <w:rsid w:val="00B5587D"/>
    <w:rsid w:val="00B55E1C"/>
    <w:rsid w:val="00B56166"/>
    <w:rsid w:val="00B566E7"/>
    <w:rsid w:val="00B569CF"/>
    <w:rsid w:val="00B57A6D"/>
    <w:rsid w:val="00B57C71"/>
    <w:rsid w:val="00B60121"/>
    <w:rsid w:val="00B609ED"/>
    <w:rsid w:val="00B611B8"/>
    <w:rsid w:val="00B6122E"/>
    <w:rsid w:val="00B612D4"/>
    <w:rsid w:val="00B61318"/>
    <w:rsid w:val="00B6138E"/>
    <w:rsid w:val="00B613A3"/>
    <w:rsid w:val="00B61509"/>
    <w:rsid w:val="00B61C3F"/>
    <w:rsid w:val="00B61F57"/>
    <w:rsid w:val="00B61FAC"/>
    <w:rsid w:val="00B626CE"/>
    <w:rsid w:val="00B62A26"/>
    <w:rsid w:val="00B62AD9"/>
    <w:rsid w:val="00B62FF6"/>
    <w:rsid w:val="00B632B3"/>
    <w:rsid w:val="00B632BD"/>
    <w:rsid w:val="00B63351"/>
    <w:rsid w:val="00B63547"/>
    <w:rsid w:val="00B63555"/>
    <w:rsid w:val="00B635DF"/>
    <w:rsid w:val="00B6387B"/>
    <w:rsid w:val="00B6401F"/>
    <w:rsid w:val="00B64301"/>
    <w:rsid w:val="00B64349"/>
    <w:rsid w:val="00B64DB2"/>
    <w:rsid w:val="00B651E9"/>
    <w:rsid w:val="00B65A33"/>
    <w:rsid w:val="00B65C94"/>
    <w:rsid w:val="00B65CA6"/>
    <w:rsid w:val="00B66328"/>
    <w:rsid w:val="00B66628"/>
    <w:rsid w:val="00B6663A"/>
    <w:rsid w:val="00B667C3"/>
    <w:rsid w:val="00B66838"/>
    <w:rsid w:val="00B669E3"/>
    <w:rsid w:val="00B6738D"/>
    <w:rsid w:val="00B67896"/>
    <w:rsid w:val="00B67BE0"/>
    <w:rsid w:val="00B67C78"/>
    <w:rsid w:val="00B7025A"/>
    <w:rsid w:val="00B7051B"/>
    <w:rsid w:val="00B707B7"/>
    <w:rsid w:val="00B7154A"/>
    <w:rsid w:val="00B71D03"/>
    <w:rsid w:val="00B71D3D"/>
    <w:rsid w:val="00B71F48"/>
    <w:rsid w:val="00B72758"/>
    <w:rsid w:val="00B72ACF"/>
    <w:rsid w:val="00B72CA9"/>
    <w:rsid w:val="00B72E3A"/>
    <w:rsid w:val="00B72EEE"/>
    <w:rsid w:val="00B7312A"/>
    <w:rsid w:val="00B7376C"/>
    <w:rsid w:val="00B739B7"/>
    <w:rsid w:val="00B73AD9"/>
    <w:rsid w:val="00B74CE5"/>
    <w:rsid w:val="00B7568D"/>
    <w:rsid w:val="00B75758"/>
    <w:rsid w:val="00B75BBB"/>
    <w:rsid w:val="00B75FD0"/>
    <w:rsid w:val="00B7635E"/>
    <w:rsid w:val="00B764ED"/>
    <w:rsid w:val="00B767DD"/>
    <w:rsid w:val="00B77CB7"/>
    <w:rsid w:val="00B77EDC"/>
    <w:rsid w:val="00B77F83"/>
    <w:rsid w:val="00B802A5"/>
    <w:rsid w:val="00B806FF"/>
    <w:rsid w:val="00B80C13"/>
    <w:rsid w:val="00B81F0F"/>
    <w:rsid w:val="00B822B5"/>
    <w:rsid w:val="00B8247D"/>
    <w:rsid w:val="00B82EED"/>
    <w:rsid w:val="00B8341B"/>
    <w:rsid w:val="00B834E1"/>
    <w:rsid w:val="00B8399E"/>
    <w:rsid w:val="00B839D1"/>
    <w:rsid w:val="00B841A9"/>
    <w:rsid w:val="00B84A35"/>
    <w:rsid w:val="00B84BEE"/>
    <w:rsid w:val="00B85DAB"/>
    <w:rsid w:val="00B8653C"/>
    <w:rsid w:val="00B871E1"/>
    <w:rsid w:val="00B8793C"/>
    <w:rsid w:val="00B87E34"/>
    <w:rsid w:val="00B901ED"/>
    <w:rsid w:val="00B903D6"/>
    <w:rsid w:val="00B90B84"/>
    <w:rsid w:val="00B90DCA"/>
    <w:rsid w:val="00B91202"/>
    <w:rsid w:val="00B914BA"/>
    <w:rsid w:val="00B91D7F"/>
    <w:rsid w:val="00B92310"/>
    <w:rsid w:val="00B923E6"/>
    <w:rsid w:val="00B92B8C"/>
    <w:rsid w:val="00B92C12"/>
    <w:rsid w:val="00B93518"/>
    <w:rsid w:val="00B93D73"/>
    <w:rsid w:val="00B93F00"/>
    <w:rsid w:val="00B93F29"/>
    <w:rsid w:val="00B93F79"/>
    <w:rsid w:val="00B949C4"/>
    <w:rsid w:val="00B949D2"/>
    <w:rsid w:val="00B94A32"/>
    <w:rsid w:val="00B94B3F"/>
    <w:rsid w:val="00B94B5B"/>
    <w:rsid w:val="00B94B98"/>
    <w:rsid w:val="00B95074"/>
    <w:rsid w:val="00B9562C"/>
    <w:rsid w:val="00B95D61"/>
    <w:rsid w:val="00B966FA"/>
    <w:rsid w:val="00B977D2"/>
    <w:rsid w:val="00B97A99"/>
    <w:rsid w:val="00B97A9F"/>
    <w:rsid w:val="00B97D14"/>
    <w:rsid w:val="00BA010F"/>
    <w:rsid w:val="00BA0B84"/>
    <w:rsid w:val="00BA13AA"/>
    <w:rsid w:val="00BA157A"/>
    <w:rsid w:val="00BA16B8"/>
    <w:rsid w:val="00BA1873"/>
    <w:rsid w:val="00BA1D73"/>
    <w:rsid w:val="00BA1E45"/>
    <w:rsid w:val="00BA1EF7"/>
    <w:rsid w:val="00BA219A"/>
    <w:rsid w:val="00BA24A7"/>
    <w:rsid w:val="00BA251C"/>
    <w:rsid w:val="00BA2AD5"/>
    <w:rsid w:val="00BA2FA1"/>
    <w:rsid w:val="00BA3271"/>
    <w:rsid w:val="00BA3554"/>
    <w:rsid w:val="00BA363C"/>
    <w:rsid w:val="00BA392D"/>
    <w:rsid w:val="00BA3FF2"/>
    <w:rsid w:val="00BA4891"/>
    <w:rsid w:val="00BA4918"/>
    <w:rsid w:val="00BA495B"/>
    <w:rsid w:val="00BA49FB"/>
    <w:rsid w:val="00BA4AA2"/>
    <w:rsid w:val="00BA4ADB"/>
    <w:rsid w:val="00BA52AF"/>
    <w:rsid w:val="00BA5613"/>
    <w:rsid w:val="00BA58E8"/>
    <w:rsid w:val="00BA5A11"/>
    <w:rsid w:val="00BA5A7B"/>
    <w:rsid w:val="00BA5BA1"/>
    <w:rsid w:val="00BA5FF9"/>
    <w:rsid w:val="00BA61C2"/>
    <w:rsid w:val="00BA6317"/>
    <w:rsid w:val="00BA65C8"/>
    <w:rsid w:val="00BA6C5A"/>
    <w:rsid w:val="00BA6FEE"/>
    <w:rsid w:val="00BA711A"/>
    <w:rsid w:val="00BA71FC"/>
    <w:rsid w:val="00BA7227"/>
    <w:rsid w:val="00BA79F6"/>
    <w:rsid w:val="00BA7A6C"/>
    <w:rsid w:val="00BA7B8F"/>
    <w:rsid w:val="00BA7D78"/>
    <w:rsid w:val="00BB011D"/>
    <w:rsid w:val="00BB056A"/>
    <w:rsid w:val="00BB0683"/>
    <w:rsid w:val="00BB0C7E"/>
    <w:rsid w:val="00BB1267"/>
    <w:rsid w:val="00BB1779"/>
    <w:rsid w:val="00BB1DE0"/>
    <w:rsid w:val="00BB1FB7"/>
    <w:rsid w:val="00BB208F"/>
    <w:rsid w:val="00BB2848"/>
    <w:rsid w:val="00BB362D"/>
    <w:rsid w:val="00BB364D"/>
    <w:rsid w:val="00BB3986"/>
    <w:rsid w:val="00BB3A1F"/>
    <w:rsid w:val="00BB3D2F"/>
    <w:rsid w:val="00BB41AA"/>
    <w:rsid w:val="00BB4922"/>
    <w:rsid w:val="00BB4AED"/>
    <w:rsid w:val="00BB4B05"/>
    <w:rsid w:val="00BB5184"/>
    <w:rsid w:val="00BB542D"/>
    <w:rsid w:val="00BB5757"/>
    <w:rsid w:val="00BB59F2"/>
    <w:rsid w:val="00BB5B08"/>
    <w:rsid w:val="00BB609C"/>
    <w:rsid w:val="00BB63BB"/>
    <w:rsid w:val="00BB6604"/>
    <w:rsid w:val="00BB68FA"/>
    <w:rsid w:val="00BB6C87"/>
    <w:rsid w:val="00BB6E17"/>
    <w:rsid w:val="00BB7198"/>
    <w:rsid w:val="00BB71EE"/>
    <w:rsid w:val="00BB79B7"/>
    <w:rsid w:val="00BB7B94"/>
    <w:rsid w:val="00BB7C4E"/>
    <w:rsid w:val="00BC02B8"/>
    <w:rsid w:val="00BC043E"/>
    <w:rsid w:val="00BC05C9"/>
    <w:rsid w:val="00BC094C"/>
    <w:rsid w:val="00BC0C56"/>
    <w:rsid w:val="00BC11BB"/>
    <w:rsid w:val="00BC1690"/>
    <w:rsid w:val="00BC213E"/>
    <w:rsid w:val="00BC2323"/>
    <w:rsid w:val="00BC28BA"/>
    <w:rsid w:val="00BC2A72"/>
    <w:rsid w:val="00BC2D47"/>
    <w:rsid w:val="00BC2F29"/>
    <w:rsid w:val="00BC31F7"/>
    <w:rsid w:val="00BC3449"/>
    <w:rsid w:val="00BC37BE"/>
    <w:rsid w:val="00BC3EA4"/>
    <w:rsid w:val="00BC424A"/>
    <w:rsid w:val="00BC4285"/>
    <w:rsid w:val="00BC44E7"/>
    <w:rsid w:val="00BC4CF1"/>
    <w:rsid w:val="00BC51E5"/>
    <w:rsid w:val="00BC5274"/>
    <w:rsid w:val="00BC5C9A"/>
    <w:rsid w:val="00BC652C"/>
    <w:rsid w:val="00BC67CA"/>
    <w:rsid w:val="00BC6A11"/>
    <w:rsid w:val="00BC730A"/>
    <w:rsid w:val="00BC7966"/>
    <w:rsid w:val="00BC7ADE"/>
    <w:rsid w:val="00BD0443"/>
    <w:rsid w:val="00BD05E8"/>
    <w:rsid w:val="00BD0822"/>
    <w:rsid w:val="00BD0908"/>
    <w:rsid w:val="00BD1432"/>
    <w:rsid w:val="00BD17AB"/>
    <w:rsid w:val="00BD1822"/>
    <w:rsid w:val="00BD1A69"/>
    <w:rsid w:val="00BD1D55"/>
    <w:rsid w:val="00BD28FC"/>
    <w:rsid w:val="00BD2A7C"/>
    <w:rsid w:val="00BD2B5E"/>
    <w:rsid w:val="00BD2C8C"/>
    <w:rsid w:val="00BD2DC6"/>
    <w:rsid w:val="00BD35D2"/>
    <w:rsid w:val="00BD3859"/>
    <w:rsid w:val="00BD4021"/>
    <w:rsid w:val="00BD417F"/>
    <w:rsid w:val="00BD4347"/>
    <w:rsid w:val="00BD4639"/>
    <w:rsid w:val="00BD4B65"/>
    <w:rsid w:val="00BD5036"/>
    <w:rsid w:val="00BD509C"/>
    <w:rsid w:val="00BD543A"/>
    <w:rsid w:val="00BD571F"/>
    <w:rsid w:val="00BD6409"/>
    <w:rsid w:val="00BD6E65"/>
    <w:rsid w:val="00BD712F"/>
    <w:rsid w:val="00BD7206"/>
    <w:rsid w:val="00BD73A2"/>
    <w:rsid w:val="00BD7881"/>
    <w:rsid w:val="00BD79F4"/>
    <w:rsid w:val="00BD7BE6"/>
    <w:rsid w:val="00BE0217"/>
    <w:rsid w:val="00BE0A12"/>
    <w:rsid w:val="00BE0AA0"/>
    <w:rsid w:val="00BE0BD6"/>
    <w:rsid w:val="00BE0EA3"/>
    <w:rsid w:val="00BE1572"/>
    <w:rsid w:val="00BE1691"/>
    <w:rsid w:val="00BE1F10"/>
    <w:rsid w:val="00BE2A69"/>
    <w:rsid w:val="00BE2F56"/>
    <w:rsid w:val="00BE2F75"/>
    <w:rsid w:val="00BE3077"/>
    <w:rsid w:val="00BE3694"/>
    <w:rsid w:val="00BE3963"/>
    <w:rsid w:val="00BE3A7D"/>
    <w:rsid w:val="00BE3E13"/>
    <w:rsid w:val="00BE3E5A"/>
    <w:rsid w:val="00BE42A2"/>
    <w:rsid w:val="00BE448D"/>
    <w:rsid w:val="00BE463E"/>
    <w:rsid w:val="00BE4752"/>
    <w:rsid w:val="00BE4A2C"/>
    <w:rsid w:val="00BE4BB9"/>
    <w:rsid w:val="00BE5039"/>
    <w:rsid w:val="00BE545B"/>
    <w:rsid w:val="00BE59F1"/>
    <w:rsid w:val="00BE5B59"/>
    <w:rsid w:val="00BE5DD2"/>
    <w:rsid w:val="00BE6064"/>
    <w:rsid w:val="00BE6469"/>
    <w:rsid w:val="00BE6614"/>
    <w:rsid w:val="00BE6BA5"/>
    <w:rsid w:val="00BE6C16"/>
    <w:rsid w:val="00BE731D"/>
    <w:rsid w:val="00BE7A7D"/>
    <w:rsid w:val="00BF0161"/>
    <w:rsid w:val="00BF093E"/>
    <w:rsid w:val="00BF0ADC"/>
    <w:rsid w:val="00BF0D02"/>
    <w:rsid w:val="00BF0FA6"/>
    <w:rsid w:val="00BF12AB"/>
    <w:rsid w:val="00BF1449"/>
    <w:rsid w:val="00BF1558"/>
    <w:rsid w:val="00BF184A"/>
    <w:rsid w:val="00BF22F5"/>
    <w:rsid w:val="00BF25C7"/>
    <w:rsid w:val="00BF2945"/>
    <w:rsid w:val="00BF2BB3"/>
    <w:rsid w:val="00BF2C49"/>
    <w:rsid w:val="00BF2E5D"/>
    <w:rsid w:val="00BF3B07"/>
    <w:rsid w:val="00BF3CE8"/>
    <w:rsid w:val="00BF3E5A"/>
    <w:rsid w:val="00BF3EB3"/>
    <w:rsid w:val="00BF4051"/>
    <w:rsid w:val="00BF4C87"/>
    <w:rsid w:val="00BF4ED6"/>
    <w:rsid w:val="00BF4F59"/>
    <w:rsid w:val="00BF57C6"/>
    <w:rsid w:val="00BF5C86"/>
    <w:rsid w:val="00BF61EE"/>
    <w:rsid w:val="00BF6221"/>
    <w:rsid w:val="00BF654D"/>
    <w:rsid w:val="00BF6FDB"/>
    <w:rsid w:val="00BF718F"/>
    <w:rsid w:val="00BF71FA"/>
    <w:rsid w:val="00BF7221"/>
    <w:rsid w:val="00BF73A3"/>
    <w:rsid w:val="00BF74C6"/>
    <w:rsid w:val="00BF79DB"/>
    <w:rsid w:val="00BF7A2F"/>
    <w:rsid w:val="00BF7A78"/>
    <w:rsid w:val="00BF7EA2"/>
    <w:rsid w:val="00C000E0"/>
    <w:rsid w:val="00C00369"/>
    <w:rsid w:val="00C00557"/>
    <w:rsid w:val="00C00A6A"/>
    <w:rsid w:val="00C00B0D"/>
    <w:rsid w:val="00C00D36"/>
    <w:rsid w:val="00C015B1"/>
    <w:rsid w:val="00C0198D"/>
    <w:rsid w:val="00C01AEA"/>
    <w:rsid w:val="00C01CE2"/>
    <w:rsid w:val="00C0266B"/>
    <w:rsid w:val="00C0297C"/>
    <w:rsid w:val="00C030FE"/>
    <w:rsid w:val="00C03627"/>
    <w:rsid w:val="00C03BD8"/>
    <w:rsid w:val="00C0410D"/>
    <w:rsid w:val="00C0427C"/>
    <w:rsid w:val="00C04B67"/>
    <w:rsid w:val="00C054E8"/>
    <w:rsid w:val="00C05BD7"/>
    <w:rsid w:val="00C06695"/>
    <w:rsid w:val="00C06946"/>
    <w:rsid w:val="00C0702E"/>
    <w:rsid w:val="00C0715E"/>
    <w:rsid w:val="00C07204"/>
    <w:rsid w:val="00C072A3"/>
    <w:rsid w:val="00C07692"/>
    <w:rsid w:val="00C076AD"/>
    <w:rsid w:val="00C10767"/>
    <w:rsid w:val="00C1080B"/>
    <w:rsid w:val="00C1098F"/>
    <w:rsid w:val="00C10A01"/>
    <w:rsid w:val="00C11049"/>
    <w:rsid w:val="00C1192A"/>
    <w:rsid w:val="00C11998"/>
    <w:rsid w:val="00C11AEA"/>
    <w:rsid w:val="00C11C0D"/>
    <w:rsid w:val="00C11E8B"/>
    <w:rsid w:val="00C12058"/>
    <w:rsid w:val="00C124CE"/>
    <w:rsid w:val="00C12BD5"/>
    <w:rsid w:val="00C12C32"/>
    <w:rsid w:val="00C13022"/>
    <w:rsid w:val="00C13878"/>
    <w:rsid w:val="00C13ED2"/>
    <w:rsid w:val="00C1470A"/>
    <w:rsid w:val="00C147BE"/>
    <w:rsid w:val="00C147C1"/>
    <w:rsid w:val="00C1508D"/>
    <w:rsid w:val="00C154BC"/>
    <w:rsid w:val="00C15960"/>
    <w:rsid w:val="00C159F7"/>
    <w:rsid w:val="00C15B8B"/>
    <w:rsid w:val="00C15BCA"/>
    <w:rsid w:val="00C15C53"/>
    <w:rsid w:val="00C15D2F"/>
    <w:rsid w:val="00C16433"/>
    <w:rsid w:val="00C1681D"/>
    <w:rsid w:val="00C16898"/>
    <w:rsid w:val="00C16BF4"/>
    <w:rsid w:val="00C16D60"/>
    <w:rsid w:val="00C16F26"/>
    <w:rsid w:val="00C1700A"/>
    <w:rsid w:val="00C17AAE"/>
    <w:rsid w:val="00C17B65"/>
    <w:rsid w:val="00C17CAA"/>
    <w:rsid w:val="00C20093"/>
    <w:rsid w:val="00C204A1"/>
    <w:rsid w:val="00C20965"/>
    <w:rsid w:val="00C20E73"/>
    <w:rsid w:val="00C21940"/>
    <w:rsid w:val="00C224BC"/>
    <w:rsid w:val="00C22B41"/>
    <w:rsid w:val="00C23890"/>
    <w:rsid w:val="00C24068"/>
    <w:rsid w:val="00C240BB"/>
    <w:rsid w:val="00C24481"/>
    <w:rsid w:val="00C2455E"/>
    <w:rsid w:val="00C2499E"/>
    <w:rsid w:val="00C24A03"/>
    <w:rsid w:val="00C24A98"/>
    <w:rsid w:val="00C24ED8"/>
    <w:rsid w:val="00C25780"/>
    <w:rsid w:val="00C25BDC"/>
    <w:rsid w:val="00C25DD5"/>
    <w:rsid w:val="00C2701E"/>
    <w:rsid w:val="00C27211"/>
    <w:rsid w:val="00C2746F"/>
    <w:rsid w:val="00C27D89"/>
    <w:rsid w:val="00C300DD"/>
    <w:rsid w:val="00C3020E"/>
    <w:rsid w:val="00C30FB4"/>
    <w:rsid w:val="00C3132C"/>
    <w:rsid w:val="00C3137E"/>
    <w:rsid w:val="00C31677"/>
    <w:rsid w:val="00C32417"/>
    <w:rsid w:val="00C3257D"/>
    <w:rsid w:val="00C3271E"/>
    <w:rsid w:val="00C332F3"/>
    <w:rsid w:val="00C333FA"/>
    <w:rsid w:val="00C33466"/>
    <w:rsid w:val="00C33870"/>
    <w:rsid w:val="00C34106"/>
    <w:rsid w:val="00C34151"/>
    <w:rsid w:val="00C34353"/>
    <w:rsid w:val="00C34B42"/>
    <w:rsid w:val="00C34B72"/>
    <w:rsid w:val="00C34D03"/>
    <w:rsid w:val="00C34DF1"/>
    <w:rsid w:val="00C35159"/>
    <w:rsid w:val="00C35943"/>
    <w:rsid w:val="00C3596B"/>
    <w:rsid w:val="00C35AC6"/>
    <w:rsid w:val="00C35B46"/>
    <w:rsid w:val="00C35D68"/>
    <w:rsid w:val="00C36350"/>
    <w:rsid w:val="00C36902"/>
    <w:rsid w:val="00C36B8B"/>
    <w:rsid w:val="00C36C3F"/>
    <w:rsid w:val="00C36E74"/>
    <w:rsid w:val="00C375BA"/>
    <w:rsid w:val="00C3787E"/>
    <w:rsid w:val="00C37B26"/>
    <w:rsid w:val="00C40388"/>
    <w:rsid w:val="00C403BA"/>
    <w:rsid w:val="00C40461"/>
    <w:rsid w:val="00C4059A"/>
    <w:rsid w:val="00C406C7"/>
    <w:rsid w:val="00C40B00"/>
    <w:rsid w:val="00C40BE5"/>
    <w:rsid w:val="00C40EDF"/>
    <w:rsid w:val="00C4133F"/>
    <w:rsid w:val="00C41A6F"/>
    <w:rsid w:val="00C41BD4"/>
    <w:rsid w:val="00C42445"/>
    <w:rsid w:val="00C42C73"/>
    <w:rsid w:val="00C42E00"/>
    <w:rsid w:val="00C43649"/>
    <w:rsid w:val="00C43671"/>
    <w:rsid w:val="00C43938"/>
    <w:rsid w:val="00C43B88"/>
    <w:rsid w:val="00C43EBC"/>
    <w:rsid w:val="00C44023"/>
    <w:rsid w:val="00C4415E"/>
    <w:rsid w:val="00C446C1"/>
    <w:rsid w:val="00C44886"/>
    <w:rsid w:val="00C44D7D"/>
    <w:rsid w:val="00C452D9"/>
    <w:rsid w:val="00C45BD9"/>
    <w:rsid w:val="00C45D4A"/>
    <w:rsid w:val="00C45DD4"/>
    <w:rsid w:val="00C45EB7"/>
    <w:rsid w:val="00C462CA"/>
    <w:rsid w:val="00C46374"/>
    <w:rsid w:val="00C46540"/>
    <w:rsid w:val="00C46C92"/>
    <w:rsid w:val="00C46D24"/>
    <w:rsid w:val="00C472DE"/>
    <w:rsid w:val="00C47497"/>
    <w:rsid w:val="00C475AF"/>
    <w:rsid w:val="00C478DE"/>
    <w:rsid w:val="00C478FF"/>
    <w:rsid w:val="00C47C4E"/>
    <w:rsid w:val="00C47E61"/>
    <w:rsid w:val="00C4D95A"/>
    <w:rsid w:val="00C502B3"/>
    <w:rsid w:val="00C503AB"/>
    <w:rsid w:val="00C504D0"/>
    <w:rsid w:val="00C5162C"/>
    <w:rsid w:val="00C51876"/>
    <w:rsid w:val="00C51CE1"/>
    <w:rsid w:val="00C51D0A"/>
    <w:rsid w:val="00C51F17"/>
    <w:rsid w:val="00C5209C"/>
    <w:rsid w:val="00C520B3"/>
    <w:rsid w:val="00C52250"/>
    <w:rsid w:val="00C52ECD"/>
    <w:rsid w:val="00C53236"/>
    <w:rsid w:val="00C5333A"/>
    <w:rsid w:val="00C53E00"/>
    <w:rsid w:val="00C5408D"/>
    <w:rsid w:val="00C540D4"/>
    <w:rsid w:val="00C54581"/>
    <w:rsid w:val="00C54601"/>
    <w:rsid w:val="00C5465B"/>
    <w:rsid w:val="00C549A3"/>
    <w:rsid w:val="00C54B5E"/>
    <w:rsid w:val="00C5501A"/>
    <w:rsid w:val="00C55CB7"/>
    <w:rsid w:val="00C560F1"/>
    <w:rsid w:val="00C56A81"/>
    <w:rsid w:val="00C56BE9"/>
    <w:rsid w:val="00C57601"/>
    <w:rsid w:val="00C579F5"/>
    <w:rsid w:val="00C57C82"/>
    <w:rsid w:val="00C57C8B"/>
    <w:rsid w:val="00C57D08"/>
    <w:rsid w:val="00C603DA"/>
    <w:rsid w:val="00C605F7"/>
    <w:rsid w:val="00C60728"/>
    <w:rsid w:val="00C60D03"/>
    <w:rsid w:val="00C60ED0"/>
    <w:rsid w:val="00C61363"/>
    <w:rsid w:val="00C615D1"/>
    <w:rsid w:val="00C62349"/>
    <w:rsid w:val="00C6236E"/>
    <w:rsid w:val="00C62593"/>
    <w:rsid w:val="00C625A0"/>
    <w:rsid w:val="00C62676"/>
    <w:rsid w:val="00C627C0"/>
    <w:rsid w:val="00C62871"/>
    <w:rsid w:val="00C62A86"/>
    <w:rsid w:val="00C62C22"/>
    <w:rsid w:val="00C62CA2"/>
    <w:rsid w:val="00C62CFD"/>
    <w:rsid w:val="00C6319F"/>
    <w:rsid w:val="00C6349A"/>
    <w:rsid w:val="00C63B1D"/>
    <w:rsid w:val="00C63D80"/>
    <w:rsid w:val="00C63DF4"/>
    <w:rsid w:val="00C64DE2"/>
    <w:rsid w:val="00C64E71"/>
    <w:rsid w:val="00C64E95"/>
    <w:rsid w:val="00C655E7"/>
    <w:rsid w:val="00C65777"/>
    <w:rsid w:val="00C659A0"/>
    <w:rsid w:val="00C6603F"/>
    <w:rsid w:val="00C662FE"/>
    <w:rsid w:val="00C663C5"/>
    <w:rsid w:val="00C6641F"/>
    <w:rsid w:val="00C6647A"/>
    <w:rsid w:val="00C66550"/>
    <w:rsid w:val="00C6754A"/>
    <w:rsid w:val="00C67C7D"/>
    <w:rsid w:val="00C67E2B"/>
    <w:rsid w:val="00C67FB2"/>
    <w:rsid w:val="00C702A3"/>
    <w:rsid w:val="00C706DF"/>
    <w:rsid w:val="00C7097D"/>
    <w:rsid w:val="00C70A24"/>
    <w:rsid w:val="00C70A45"/>
    <w:rsid w:val="00C70ABD"/>
    <w:rsid w:val="00C711DC"/>
    <w:rsid w:val="00C716D0"/>
    <w:rsid w:val="00C71B92"/>
    <w:rsid w:val="00C71D05"/>
    <w:rsid w:val="00C72084"/>
    <w:rsid w:val="00C72196"/>
    <w:rsid w:val="00C72459"/>
    <w:rsid w:val="00C7284E"/>
    <w:rsid w:val="00C72C8F"/>
    <w:rsid w:val="00C72EEC"/>
    <w:rsid w:val="00C72F80"/>
    <w:rsid w:val="00C732A1"/>
    <w:rsid w:val="00C733B8"/>
    <w:rsid w:val="00C73A82"/>
    <w:rsid w:val="00C73AD0"/>
    <w:rsid w:val="00C73BE8"/>
    <w:rsid w:val="00C73EE7"/>
    <w:rsid w:val="00C73EF2"/>
    <w:rsid w:val="00C74065"/>
    <w:rsid w:val="00C74096"/>
    <w:rsid w:val="00C741F2"/>
    <w:rsid w:val="00C743BA"/>
    <w:rsid w:val="00C74B4F"/>
    <w:rsid w:val="00C74B63"/>
    <w:rsid w:val="00C74D88"/>
    <w:rsid w:val="00C74E66"/>
    <w:rsid w:val="00C7507C"/>
    <w:rsid w:val="00C75BC8"/>
    <w:rsid w:val="00C75CBE"/>
    <w:rsid w:val="00C75CDF"/>
    <w:rsid w:val="00C764CD"/>
    <w:rsid w:val="00C765B7"/>
    <w:rsid w:val="00C76976"/>
    <w:rsid w:val="00C76C43"/>
    <w:rsid w:val="00C770D5"/>
    <w:rsid w:val="00C77401"/>
    <w:rsid w:val="00C77CC2"/>
    <w:rsid w:val="00C8009B"/>
    <w:rsid w:val="00C801B1"/>
    <w:rsid w:val="00C809CF"/>
    <w:rsid w:val="00C80AD4"/>
    <w:rsid w:val="00C80FAB"/>
    <w:rsid w:val="00C81C0B"/>
    <w:rsid w:val="00C81F4C"/>
    <w:rsid w:val="00C8200F"/>
    <w:rsid w:val="00C822C5"/>
    <w:rsid w:val="00C82735"/>
    <w:rsid w:val="00C82CBC"/>
    <w:rsid w:val="00C82CCF"/>
    <w:rsid w:val="00C82EE8"/>
    <w:rsid w:val="00C82FC2"/>
    <w:rsid w:val="00C830B9"/>
    <w:rsid w:val="00C83107"/>
    <w:rsid w:val="00C83707"/>
    <w:rsid w:val="00C83D18"/>
    <w:rsid w:val="00C84A1C"/>
    <w:rsid w:val="00C84DAA"/>
    <w:rsid w:val="00C8516E"/>
    <w:rsid w:val="00C85286"/>
    <w:rsid w:val="00C87372"/>
    <w:rsid w:val="00C87FAC"/>
    <w:rsid w:val="00C903CD"/>
    <w:rsid w:val="00C90403"/>
    <w:rsid w:val="00C905BB"/>
    <w:rsid w:val="00C90C84"/>
    <w:rsid w:val="00C90FE5"/>
    <w:rsid w:val="00C9104B"/>
    <w:rsid w:val="00C911B9"/>
    <w:rsid w:val="00C913F5"/>
    <w:rsid w:val="00C9164F"/>
    <w:rsid w:val="00C91B32"/>
    <w:rsid w:val="00C91BBC"/>
    <w:rsid w:val="00C91C49"/>
    <w:rsid w:val="00C91D33"/>
    <w:rsid w:val="00C925FE"/>
    <w:rsid w:val="00C92831"/>
    <w:rsid w:val="00C92E02"/>
    <w:rsid w:val="00C92F45"/>
    <w:rsid w:val="00C9306A"/>
    <w:rsid w:val="00C933A5"/>
    <w:rsid w:val="00C937EF"/>
    <w:rsid w:val="00C93AF6"/>
    <w:rsid w:val="00C93FFC"/>
    <w:rsid w:val="00C94117"/>
    <w:rsid w:val="00C94422"/>
    <w:rsid w:val="00C944F4"/>
    <w:rsid w:val="00C94616"/>
    <w:rsid w:val="00C94870"/>
    <w:rsid w:val="00C949A3"/>
    <w:rsid w:val="00C94A04"/>
    <w:rsid w:val="00C94A18"/>
    <w:rsid w:val="00C94E5D"/>
    <w:rsid w:val="00C94FC5"/>
    <w:rsid w:val="00C952AE"/>
    <w:rsid w:val="00C95437"/>
    <w:rsid w:val="00C966DF"/>
    <w:rsid w:val="00C96A10"/>
    <w:rsid w:val="00CA0045"/>
    <w:rsid w:val="00CA0E4C"/>
    <w:rsid w:val="00CA11D7"/>
    <w:rsid w:val="00CA17B6"/>
    <w:rsid w:val="00CA1B2A"/>
    <w:rsid w:val="00CA1F0C"/>
    <w:rsid w:val="00CA239D"/>
    <w:rsid w:val="00CA2744"/>
    <w:rsid w:val="00CA2ABA"/>
    <w:rsid w:val="00CA42D3"/>
    <w:rsid w:val="00CA441A"/>
    <w:rsid w:val="00CA47FC"/>
    <w:rsid w:val="00CA48AC"/>
    <w:rsid w:val="00CA49E5"/>
    <w:rsid w:val="00CA533B"/>
    <w:rsid w:val="00CA585B"/>
    <w:rsid w:val="00CA5873"/>
    <w:rsid w:val="00CA5C93"/>
    <w:rsid w:val="00CA6921"/>
    <w:rsid w:val="00CA69AE"/>
    <w:rsid w:val="00CA69B5"/>
    <w:rsid w:val="00CA69D0"/>
    <w:rsid w:val="00CA6C45"/>
    <w:rsid w:val="00CA6CC1"/>
    <w:rsid w:val="00CA741F"/>
    <w:rsid w:val="00CA774B"/>
    <w:rsid w:val="00CA7A09"/>
    <w:rsid w:val="00CA7D33"/>
    <w:rsid w:val="00CA7E35"/>
    <w:rsid w:val="00CB0058"/>
    <w:rsid w:val="00CB0403"/>
    <w:rsid w:val="00CB09C4"/>
    <w:rsid w:val="00CB0B3A"/>
    <w:rsid w:val="00CB0B8E"/>
    <w:rsid w:val="00CB0C1A"/>
    <w:rsid w:val="00CB0CBB"/>
    <w:rsid w:val="00CB0D67"/>
    <w:rsid w:val="00CB156A"/>
    <w:rsid w:val="00CB174D"/>
    <w:rsid w:val="00CB1B04"/>
    <w:rsid w:val="00CB1C11"/>
    <w:rsid w:val="00CB1CDD"/>
    <w:rsid w:val="00CB1D57"/>
    <w:rsid w:val="00CB1F8B"/>
    <w:rsid w:val="00CB2189"/>
    <w:rsid w:val="00CB22B6"/>
    <w:rsid w:val="00CB23D3"/>
    <w:rsid w:val="00CB24D2"/>
    <w:rsid w:val="00CB2757"/>
    <w:rsid w:val="00CB2DF7"/>
    <w:rsid w:val="00CB2F78"/>
    <w:rsid w:val="00CB346A"/>
    <w:rsid w:val="00CB3C1D"/>
    <w:rsid w:val="00CB3D60"/>
    <w:rsid w:val="00CB3E7A"/>
    <w:rsid w:val="00CB403A"/>
    <w:rsid w:val="00CB44F5"/>
    <w:rsid w:val="00CB47A0"/>
    <w:rsid w:val="00CB4B2B"/>
    <w:rsid w:val="00CB4C4A"/>
    <w:rsid w:val="00CB4F4E"/>
    <w:rsid w:val="00CB5808"/>
    <w:rsid w:val="00CB6103"/>
    <w:rsid w:val="00CB6433"/>
    <w:rsid w:val="00CB6444"/>
    <w:rsid w:val="00CB6DD8"/>
    <w:rsid w:val="00CB7037"/>
    <w:rsid w:val="00CB7399"/>
    <w:rsid w:val="00CB742C"/>
    <w:rsid w:val="00CB7F30"/>
    <w:rsid w:val="00CC0992"/>
    <w:rsid w:val="00CC0AF0"/>
    <w:rsid w:val="00CC0EB1"/>
    <w:rsid w:val="00CC1291"/>
    <w:rsid w:val="00CC1500"/>
    <w:rsid w:val="00CC1574"/>
    <w:rsid w:val="00CC1CB7"/>
    <w:rsid w:val="00CC2049"/>
    <w:rsid w:val="00CC2118"/>
    <w:rsid w:val="00CC2362"/>
    <w:rsid w:val="00CC260E"/>
    <w:rsid w:val="00CC29CD"/>
    <w:rsid w:val="00CC307F"/>
    <w:rsid w:val="00CC324A"/>
    <w:rsid w:val="00CC3353"/>
    <w:rsid w:val="00CC339E"/>
    <w:rsid w:val="00CC35D8"/>
    <w:rsid w:val="00CC3C13"/>
    <w:rsid w:val="00CC3FD0"/>
    <w:rsid w:val="00CC445A"/>
    <w:rsid w:val="00CC4682"/>
    <w:rsid w:val="00CC4FBB"/>
    <w:rsid w:val="00CC4FE1"/>
    <w:rsid w:val="00CC5595"/>
    <w:rsid w:val="00CC5914"/>
    <w:rsid w:val="00CC5E90"/>
    <w:rsid w:val="00CC60C3"/>
    <w:rsid w:val="00CC623A"/>
    <w:rsid w:val="00CC64BA"/>
    <w:rsid w:val="00CC6A57"/>
    <w:rsid w:val="00CC6C83"/>
    <w:rsid w:val="00CC74F4"/>
    <w:rsid w:val="00CC75F4"/>
    <w:rsid w:val="00CC79DA"/>
    <w:rsid w:val="00CC7C44"/>
    <w:rsid w:val="00CC7E19"/>
    <w:rsid w:val="00CC7F44"/>
    <w:rsid w:val="00CD00C6"/>
    <w:rsid w:val="00CD0A4D"/>
    <w:rsid w:val="00CD2420"/>
    <w:rsid w:val="00CD2501"/>
    <w:rsid w:val="00CD2BAD"/>
    <w:rsid w:val="00CD2BF0"/>
    <w:rsid w:val="00CD2E86"/>
    <w:rsid w:val="00CD38B0"/>
    <w:rsid w:val="00CD3ADF"/>
    <w:rsid w:val="00CD3DBE"/>
    <w:rsid w:val="00CD4670"/>
    <w:rsid w:val="00CD4A38"/>
    <w:rsid w:val="00CD52D4"/>
    <w:rsid w:val="00CD5385"/>
    <w:rsid w:val="00CD5CA8"/>
    <w:rsid w:val="00CD5D4E"/>
    <w:rsid w:val="00CD5D8B"/>
    <w:rsid w:val="00CD6027"/>
    <w:rsid w:val="00CD617F"/>
    <w:rsid w:val="00CD66E0"/>
    <w:rsid w:val="00CD6744"/>
    <w:rsid w:val="00CD67F7"/>
    <w:rsid w:val="00CD6800"/>
    <w:rsid w:val="00CD75B5"/>
    <w:rsid w:val="00CD79E0"/>
    <w:rsid w:val="00CD7BBA"/>
    <w:rsid w:val="00CD7DC1"/>
    <w:rsid w:val="00CD7E96"/>
    <w:rsid w:val="00CE0C7A"/>
    <w:rsid w:val="00CE1200"/>
    <w:rsid w:val="00CE183C"/>
    <w:rsid w:val="00CE1966"/>
    <w:rsid w:val="00CE1DBB"/>
    <w:rsid w:val="00CE25CE"/>
    <w:rsid w:val="00CE2DAB"/>
    <w:rsid w:val="00CE3437"/>
    <w:rsid w:val="00CE36C5"/>
    <w:rsid w:val="00CE381F"/>
    <w:rsid w:val="00CE3AAD"/>
    <w:rsid w:val="00CE3C25"/>
    <w:rsid w:val="00CE4733"/>
    <w:rsid w:val="00CE4BFB"/>
    <w:rsid w:val="00CE5077"/>
    <w:rsid w:val="00CE59FC"/>
    <w:rsid w:val="00CE618F"/>
    <w:rsid w:val="00CE637B"/>
    <w:rsid w:val="00CE646A"/>
    <w:rsid w:val="00CE6E53"/>
    <w:rsid w:val="00CE716F"/>
    <w:rsid w:val="00CE7282"/>
    <w:rsid w:val="00CE72DB"/>
    <w:rsid w:val="00CE7AE3"/>
    <w:rsid w:val="00CF0A41"/>
    <w:rsid w:val="00CF0B33"/>
    <w:rsid w:val="00CF0CA0"/>
    <w:rsid w:val="00CF1417"/>
    <w:rsid w:val="00CF16F1"/>
    <w:rsid w:val="00CF1870"/>
    <w:rsid w:val="00CF18B5"/>
    <w:rsid w:val="00CF1BDA"/>
    <w:rsid w:val="00CF1CF5"/>
    <w:rsid w:val="00CF2244"/>
    <w:rsid w:val="00CF26C0"/>
    <w:rsid w:val="00CF28CA"/>
    <w:rsid w:val="00CF36DF"/>
    <w:rsid w:val="00CF379F"/>
    <w:rsid w:val="00CF3B31"/>
    <w:rsid w:val="00CF3F02"/>
    <w:rsid w:val="00CF3FA8"/>
    <w:rsid w:val="00CF4806"/>
    <w:rsid w:val="00CF5006"/>
    <w:rsid w:val="00CF5020"/>
    <w:rsid w:val="00CF5093"/>
    <w:rsid w:val="00CF59BD"/>
    <w:rsid w:val="00CF60A6"/>
    <w:rsid w:val="00CF684D"/>
    <w:rsid w:val="00CF6944"/>
    <w:rsid w:val="00CF6B21"/>
    <w:rsid w:val="00CF6BF0"/>
    <w:rsid w:val="00CF6D34"/>
    <w:rsid w:val="00CF7B0F"/>
    <w:rsid w:val="00D0012D"/>
    <w:rsid w:val="00D0066E"/>
    <w:rsid w:val="00D00DE7"/>
    <w:rsid w:val="00D0100D"/>
    <w:rsid w:val="00D0106F"/>
    <w:rsid w:val="00D01742"/>
    <w:rsid w:val="00D02947"/>
    <w:rsid w:val="00D02FC5"/>
    <w:rsid w:val="00D03183"/>
    <w:rsid w:val="00D033E8"/>
    <w:rsid w:val="00D0396F"/>
    <w:rsid w:val="00D03A31"/>
    <w:rsid w:val="00D03CDC"/>
    <w:rsid w:val="00D03EA9"/>
    <w:rsid w:val="00D03F49"/>
    <w:rsid w:val="00D041FE"/>
    <w:rsid w:val="00D04421"/>
    <w:rsid w:val="00D04BB4"/>
    <w:rsid w:val="00D04D8A"/>
    <w:rsid w:val="00D054E1"/>
    <w:rsid w:val="00D0573F"/>
    <w:rsid w:val="00D05ACE"/>
    <w:rsid w:val="00D05FD0"/>
    <w:rsid w:val="00D0647A"/>
    <w:rsid w:val="00D0671F"/>
    <w:rsid w:val="00D077A8"/>
    <w:rsid w:val="00D1083E"/>
    <w:rsid w:val="00D10E36"/>
    <w:rsid w:val="00D10EC2"/>
    <w:rsid w:val="00D11185"/>
    <w:rsid w:val="00D1119C"/>
    <w:rsid w:val="00D114D6"/>
    <w:rsid w:val="00D1217D"/>
    <w:rsid w:val="00D127D3"/>
    <w:rsid w:val="00D12998"/>
    <w:rsid w:val="00D12A24"/>
    <w:rsid w:val="00D12ABD"/>
    <w:rsid w:val="00D12ACB"/>
    <w:rsid w:val="00D12B1C"/>
    <w:rsid w:val="00D12E7A"/>
    <w:rsid w:val="00D132D7"/>
    <w:rsid w:val="00D138EE"/>
    <w:rsid w:val="00D13AA8"/>
    <w:rsid w:val="00D13CC9"/>
    <w:rsid w:val="00D13DD5"/>
    <w:rsid w:val="00D1419A"/>
    <w:rsid w:val="00D142C7"/>
    <w:rsid w:val="00D1485B"/>
    <w:rsid w:val="00D149DC"/>
    <w:rsid w:val="00D14E88"/>
    <w:rsid w:val="00D154F9"/>
    <w:rsid w:val="00D15939"/>
    <w:rsid w:val="00D159BD"/>
    <w:rsid w:val="00D16362"/>
    <w:rsid w:val="00D163B7"/>
    <w:rsid w:val="00D16457"/>
    <w:rsid w:val="00D168A2"/>
    <w:rsid w:val="00D16A5A"/>
    <w:rsid w:val="00D17406"/>
    <w:rsid w:val="00D175F4"/>
    <w:rsid w:val="00D17CCA"/>
    <w:rsid w:val="00D17F98"/>
    <w:rsid w:val="00D200C6"/>
    <w:rsid w:val="00D2094D"/>
    <w:rsid w:val="00D20A88"/>
    <w:rsid w:val="00D20D60"/>
    <w:rsid w:val="00D2102A"/>
    <w:rsid w:val="00D212D4"/>
    <w:rsid w:val="00D21AC9"/>
    <w:rsid w:val="00D22674"/>
    <w:rsid w:val="00D227F6"/>
    <w:rsid w:val="00D22DDA"/>
    <w:rsid w:val="00D22FFD"/>
    <w:rsid w:val="00D23194"/>
    <w:rsid w:val="00D23378"/>
    <w:rsid w:val="00D23669"/>
    <w:rsid w:val="00D2388B"/>
    <w:rsid w:val="00D241D0"/>
    <w:rsid w:val="00D243A5"/>
    <w:rsid w:val="00D243DD"/>
    <w:rsid w:val="00D2596D"/>
    <w:rsid w:val="00D25A8C"/>
    <w:rsid w:val="00D26456"/>
    <w:rsid w:val="00D26EA4"/>
    <w:rsid w:val="00D270A0"/>
    <w:rsid w:val="00D2715D"/>
    <w:rsid w:val="00D272FC"/>
    <w:rsid w:val="00D2732A"/>
    <w:rsid w:val="00D27DB5"/>
    <w:rsid w:val="00D30506"/>
    <w:rsid w:val="00D30B67"/>
    <w:rsid w:val="00D30D4A"/>
    <w:rsid w:val="00D30F18"/>
    <w:rsid w:val="00D3168D"/>
    <w:rsid w:val="00D31758"/>
    <w:rsid w:val="00D31CAF"/>
    <w:rsid w:val="00D32079"/>
    <w:rsid w:val="00D328A5"/>
    <w:rsid w:val="00D328AA"/>
    <w:rsid w:val="00D32E3F"/>
    <w:rsid w:val="00D333EF"/>
    <w:rsid w:val="00D33A6A"/>
    <w:rsid w:val="00D33D45"/>
    <w:rsid w:val="00D33E48"/>
    <w:rsid w:val="00D343ED"/>
    <w:rsid w:val="00D34452"/>
    <w:rsid w:val="00D351AD"/>
    <w:rsid w:val="00D35FB7"/>
    <w:rsid w:val="00D363E0"/>
    <w:rsid w:val="00D36AEF"/>
    <w:rsid w:val="00D36BE6"/>
    <w:rsid w:val="00D36E97"/>
    <w:rsid w:val="00D36FF8"/>
    <w:rsid w:val="00D371FA"/>
    <w:rsid w:val="00D37933"/>
    <w:rsid w:val="00D37A5A"/>
    <w:rsid w:val="00D37BEC"/>
    <w:rsid w:val="00D400B3"/>
    <w:rsid w:val="00D40147"/>
    <w:rsid w:val="00D40303"/>
    <w:rsid w:val="00D406E6"/>
    <w:rsid w:val="00D40824"/>
    <w:rsid w:val="00D40B7E"/>
    <w:rsid w:val="00D40BE1"/>
    <w:rsid w:val="00D40EAA"/>
    <w:rsid w:val="00D413AC"/>
    <w:rsid w:val="00D414D4"/>
    <w:rsid w:val="00D417E1"/>
    <w:rsid w:val="00D41B0F"/>
    <w:rsid w:val="00D41EB8"/>
    <w:rsid w:val="00D4250D"/>
    <w:rsid w:val="00D4261C"/>
    <w:rsid w:val="00D42688"/>
    <w:rsid w:val="00D42914"/>
    <w:rsid w:val="00D42C0D"/>
    <w:rsid w:val="00D42DFA"/>
    <w:rsid w:val="00D438CF"/>
    <w:rsid w:val="00D44179"/>
    <w:rsid w:val="00D441B6"/>
    <w:rsid w:val="00D442D1"/>
    <w:rsid w:val="00D4462F"/>
    <w:rsid w:val="00D44685"/>
    <w:rsid w:val="00D4475C"/>
    <w:rsid w:val="00D449A7"/>
    <w:rsid w:val="00D44A08"/>
    <w:rsid w:val="00D453BE"/>
    <w:rsid w:val="00D454E5"/>
    <w:rsid w:val="00D45CB4"/>
    <w:rsid w:val="00D463A7"/>
    <w:rsid w:val="00D4680D"/>
    <w:rsid w:val="00D46A3D"/>
    <w:rsid w:val="00D46A96"/>
    <w:rsid w:val="00D46B5C"/>
    <w:rsid w:val="00D46B8A"/>
    <w:rsid w:val="00D473DB"/>
    <w:rsid w:val="00D4774F"/>
    <w:rsid w:val="00D47D80"/>
    <w:rsid w:val="00D5006F"/>
    <w:rsid w:val="00D503D7"/>
    <w:rsid w:val="00D504BE"/>
    <w:rsid w:val="00D50B6B"/>
    <w:rsid w:val="00D50EA5"/>
    <w:rsid w:val="00D515FA"/>
    <w:rsid w:val="00D5215E"/>
    <w:rsid w:val="00D5224F"/>
    <w:rsid w:val="00D52448"/>
    <w:rsid w:val="00D524E1"/>
    <w:rsid w:val="00D5268B"/>
    <w:rsid w:val="00D527C8"/>
    <w:rsid w:val="00D52B63"/>
    <w:rsid w:val="00D52E09"/>
    <w:rsid w:val="00D52EAB"/>
    <w:rsid w:val="00D52EDA"/>
    <w:rsid w:val="00D53065"/>
    <w:rsid w:val="00D53875"/>
    <w:rsid w:val="00D53950"/>
    <w:rsid w:val="00D53A98"/>
    <w:rsid w:val="00D53DEA"/>
    <w:rsid w:val="00D540BF"/>
    <w:rsid w:val="00D54198"/>
    <w:rsid w:val="00D54258"/>
    <w:rsid w:val="00D5454A"/>
    <w:rsid w:val="00D546DD"/>
    <w:rsid w:val="00D54CD2"/>
    <w:rsid w:val="00D54DDA"/>
    <w:rsid w:val="00D55291"/>
    <w:rsid w:val="00D553A7"/>
    <w:rsid w:val="00D553C5"/>
    <w:rsid w:val="00D5570B"/>
    <w:rsid w:val="00D55E7F"/>
    <w:rsid w:val="00D55FB0"/>
    <w:rsid w:val="00D560F6"/>
    <w:rsid w:val="00D5610A"/>
    <w:rsid w:val="00D563DF"/>
    <w:rsid w:val="00D56E10"/>
    <w:rsid w:val="00D56E99"/>
    <w:rsid w:val="00D56EAB"/>
    <w:rsid w:val="00D56FD3"/>
    <w:rsid w:val="00D57060"/>
    <w:rsid w:val="00D573F2"/>
    <w:rsid w:val="00D5766D"/>
    <w:rsid w:val="00D5795A"/>
    <w:rsid w:val="00D57CB9"/>
    <w:rsid w:val="00D57D4F"/>
    <w:rsid w:val="00D57D72"/>
    <w:rsid w:val="00D57F63"/>
    <w:rsid w:val="00D60067"/>
    <w:rsid w:val="00D60582"/>
    <w:rsid w:val="00D605C4"/>
    <w:rsid w:val="00D60B61"/>
    <w:rsid w:val="00D61DDB"/>
    <w:rsid w:val="00D62384"/>
    <w:rsid w:val="00D626AF"/>
    <w:rsid w:val="00D628BD"/>
    <w:rsid w:val="00D62B40"/>
    <w:rsid w:val="00D63051"/>
    <w:rsid w:val="00D633C2"/>
    <w:rsid w:val="00D63486"/>
    <w:rsid w:val="00D63942"/>
    <w:rsid w:val="00D63BA8"/>
    <w:rsid w:val="00D63BAE"/>
    <w:rsid w:val="00D64008"/>
    <w:rsid w:val="00D65736"/>
    <w:rsid w:val="00D65739"/>
    <w:rsid w:val="00D65EB4"/>
    <w:rsid w:val="00D66017"/>
    <w:rsid w:val="00D66561"/>
    <w:rsid w:val="00D66C47"/>
    <w:rsid w:val="00D66E35"/>
    <w:rsid w:val="00D66FD5"/>
    <w:rsid w:val="00D672DA"/>
    <w:rsid w:val="00D67D17"/>
    <w:rsid w:val="00D7012D"/>
    <w:rsid w:val="00D7020C"/>
    <w:rsid w:val="00D70581"/>
    <w:rsid w:val="00D70E52"/>
    <w:rsid w:val="00D71E3F"/>
    <w:rsid w:val="00D7208D"/>
    <w:rsid w:val="00D7228C"/>
    <w:rsid w:val="00D72689"/>
    <w:rsid w:val="00D72A8D"/>
    <w:rsid w:val="00D73135"/>
    <w:rsid w:val="00D73307"/>
    <w:rsid w:val="00D73621"/>
    <w:rsid w:val="00D73A5C"/>
    <w:rsid w:val="00D741A2"/>
    <w:rsid w:val="00D742B4"/>
    <w:rsid w:val="00D74349"/>
    <w:rsid w:val="00D743A5"/>
    <w:rsid w:val="00D74409"/>
    <w:rsid w:val="00D744A0"/>
    <w:rsid w:val="00D7474C"/>
    <w:rsid w:val="00D74843"/>
    <w:rsid w:val="00D7569B"/>
    <w:rsid w:val="00D75B24"/>
    <w:rsid w:val="00D75C1C"/>
    <w:rsid w:val="00D75C6A"/>
    <w:rsid w:val="00D76032"/>
    <w:rsid w:val="00D7633D"/>
    <w:rsid w:val="00D76700"/>
    <w:rsid w:val="00D76C59"/>
    <w:rsid w:val="00D77242"/>
    <w:rsid w:val="00D7776E"/>
    <w:rsid w:val="00D777ED"/>
    <w:rsid w:val="00D77B79"/>
    <w:rsid w:val="00D80002"/>
    <w:rsid w:val="00D802A9"/>
    <w:rsid w:val="00D8072D"/>
    <w:rsid w:val="00D81140"/>
    <w:rsid w:val="00D8151C"/>
    <w:rsid w:val="00D8172F"/>
    <w:rsid w:val="00D81FB2"/>
    <w:rsid w:val="00D82587"/>
    <w:rsid w:val="00D827EA"/>
    <w:rsid w:val="00D82B2B"/>
    <w:rsid w:val="00D83855"/>
    <w:rsid w:val="00D839DD"/>
    <w:rsid w:val="00D83A32"/>
    <w:rsid w:val="00D83AD2"/>
    <w:rsid w:val="00D84047"/>
    <w:rsid w:val="00D841D0"/>
    <w:rsid w:val="00D8433D"/>
    <w:rsid w:val="00D849CB"/>
    <w:rsid w:val="00D84D1A"/>
    <w:rsid w:val="00D853EB"/>
    <w:rsid w:val="00D8545D"/>
    <w:rsid w:val="00D854AB"/>
    <w:rsid w:val="00D85FA3"/>
    <w:rsid w:val="00D86040"/>
    <w:rsid w:val="00D86971"/>
    <w:rsid w:val="00D87571"/>
    <w:rsid w:val="00D87738"/>
    <w:rsid w:val="00D87AC0"/>
    <w:rsid w:val="00D87D49"/>
    <w:rsid w:val="00D90436"/>
    <w:rsid w:val="00D906E0"/>
    <w:rsid w:val="00D90B8C"/>
    <w:rsid w:val="00D90CA4"/>
    <w:rsid w:val="00D90E69"/>
    <w:rsid w:val="00D911A8"/>
    <w:rsid w:val="00D9133E"/>
    <w:rsid w:val="00D9150A"/>
    <w:rsid w:val="00D91BAC"/>
    <w:rsid w:val="00D9206B"/>
    <w:rsid w:val="00D92109"/>
    <w:rsid w:val="00D9217F"/>
    <w:rsid w:val="00D921B6"/>
    <w:rsid w:val="00D922FD"/>
    <w:rsid w:val="00D923A9"/>
    <w:rsid w:val="00D92456"/>
    <w:rsid w:val="00D92528"/>
    <w:rsid w:val="00D92BB0"/>
    <w:rsid w:val="00D92F05"/>
    <w:rsid w:val="00D93010"/>
    <w:rsid w:val="00D9314D"/>
    <w:rsid w:val="00D93209"/>
    <w:rsid w:val="00D93C15"/>
    <w:rsid w:val="00D93CFD"/>
    <w:rsid w:val="00D94047"/>
    <w:rsid w:val="00D940F7"/>
    <w:rsid w:val="00D94165"/>
    <w:rsid w:val="00D94443"/>
    <w:rsid w:val="00D945E8"/>
    <w:rsid w:val="00D945EE"/>
    <w:rsid w:val="00D9463D"/>
    <w:rsid w:val="00D9467F"/>
    <w:rsid w:val="00D94941"/>
    <w:rsid w:val="00D95017"/>
    <w:rsid w:val="00D95018"/>
    <w:rsid w:val="00D9561F"/>
    <w:rsid w:val="00D9568F"/>
    <w:rsid w:val="00D959BA"/>
    <w:rsid w:val="00D95A28"/>
    <w:rsid w:val="00D95B86"/>
    <w:rsid w:val="00D95C52"/>
    <w:rsid w:val="00D95FC3"/>
    <w:rsid w:val="00D9602F"/>
    <w:rsid w:val="00D96178"/>
    <w:rsid w:val="00D967E7"/>
    <w:rsid w:val="00D9680B"/>
    <w:rsid w:val="00D96915"/>
    <w:rsid w:val="00D96A87"/>
    <w:rsid w:val="00D96B80"/>
    <w:rsid w:val="00D96C36"/>
    <w:rsid w:val="00D9732C"/>
    <w:rsid w:val="00D97787"/>
    <w:rsid w:val="00D977E3"/>
    <w:rsid w:val="00D979AA"/>
    <w:rsid w:val="00D97DED"/>
    <w:rsid w:val="00D97E90"/>
    <w:rsid w:val="00DA06A5"/>
    <w:rsid w:val="00DA0D90"/>
    <w:rsid w:val="00DA0EB6"/>
    <w:rsid w:val="00DA17CB"/>
    <w:rsid w:val="00DA1A48"/>
    <w:rsid w:val="00DA2055"/>
    <w:rsid w:val="00DA2AAA"/>
    <w:rsid w:val="00DA2D67"/>
    <w:rsid w:val="00DA333A"/>
    <w:rsid w:val="00DA36AD"/>
    <w:rsid w:val="00DA3875"/>
    <w:rsid w:val="00DA3A6F"/>
    <w:rsid w:val="00DA3D7B"/>
    <w:rsid w:val="00DA40E5"/>
    <w:rsid w:val="00DA4B7F"/>
    <w:rsid w:val="00DA4E04"/>
    <w:rsid w:val="00DA51AC"/>
    <w:rsid w:val="00DA55E4"/>
    <w:rsid w:val="00DA5A36"/>
    <w:rsid w:val="00DA5CF4"/>
    <w:rsid w:val="00DA6276"/>
    <w:rsid w:val="00DA6334"/>
    <w:rsid w:val="00DA638C"/>
    <w:rsid w:val="00DA6ABC"/>
    <w:rsid w:val="00DA721A"/>
    <w:rsid w:val="00DA7347"/>
    <w:rsid w:val="00DA785A"/>
    <w:rsid w:val="00DA7898"/>
    <w:rsid w:val="00DB071B"/>
    <w:rsid w:val="00DB07ED"/>
    <w:rsid w:val="00DB0ABE"/>
    <w:rsid w:val="00DB1AF7"/>
    <w:rsid w:val="00DB1F41"/>
    <w:rsid w:val="00DB2173"/>
    <w:rsid w:val="00DB2A18"/>
    <w:rsid w:val="00DB2BA4"/>
    <w:rsid w:val="00DB2D20"/>
    <w:rsid w:val="00DB3182"/>
    <w:rsid w:val="00DB34C4"/>
    <w:rsid w:val="00DB3F9F"/>
    <w:rsid w:val="00DB40B5"/>
    <w:rsid w:val="00DB4765"/>
    <w:rsid w:val="00DB4B38"/>
    <w:rsid w:val="00DB4B5E"/>
    <w:rsid w:val="00DB4BCC"/>
    <w:rsid w:val="00DB58F2"/>
    <w:rsid w:val="00DB593B"/>
    <w:rsid w:val="00DB5D9D"/>
    <w:rsid w:val="00DB60D8"/>
    <w:rsid w:val="00DB632D"/>
    <w:rsid w:val="00DB6C10"/>
    <w:rsid w:val="00DB6FB1"/>
    <w:rsid w:val="00DB708E"/>
    <w:rsid w:val="00DB71AB"/>
    <w:rsid w:val="00DB779E"/>
    <w:rsid w:val="00DB77D7"/>
    <w:rsid w:val="00DB7F1D"/>
    <w:rsid w:val="00DC0CAC"/>
    <w:rsid w:val="00DC0ECF"/>
    <w:rsid w:val="00DC10E1"/>
    <w:rsid w:val="00DC1270"/>
    <w:rsid w:val="00DC1664"/>
    <w:rsid w:val="00DC1872"/>
    <w:rsid w:val="00DC2875"/>
    <w:rsid w:val="00DC2E57"/>
    <w:rsid w:val="00DC2F10"/>
    <w:rsid w:val="00DC3536"/>
    <w:rsid w:val="00DC388B"/>
    <w:rsid w:val="00DC3E47"/>
    <w:rsid w:val="00DC3EEB"/>
    <w:rsid w:val="00DC411B"/>
    <w:rsid w:val="00DC44C1"/>
    <w:rsid w:val="00DC4AEB"/>
    <w:rsid w:val="00DC4FE7"/>
    <w:rsid w:val="00DC54CA"/>
    <w:rsid w:val="00DC567D"/>
    <w:rsid w:val="00DC59CB"/>
    <w:rsid w:val="00DC5D3C"/>
    <w:rsid w:val="00DC63EE"/>
    <w:rsid w:val="00DC6786"/>
    <w:rsid w:val="00DC6BAB"/>
    <w:rsid w:val="00DC7175"/>
    <w:rsid w:val="00DC7787"/>
    <w:rsid w:val="00DD004D"/>
    <w:rsid w:val="00DD06FA"/>
    <w:rsid w:val="00DD08CD"/>
    <w:rsid w:val="00DD0911"/>
    <w:rsid w:val="00DD0A36"/>
    <w:rsid w:val="00DD0AF0"/>
    <w:rsid w:val="00DD1368"/>
    <w:rsid w:val="00DD159E"/>
    <w:rsid w:val="00DD190E"/>
    <w:rsid w:val="00DD2114"/>
    <w:rsid w:val="00DD2647"/>
    <w:rsid w:val="00DD303C"/>
    <w:rsid w:val="00DD34E7"/>
    <w:rsid w:val="00DD3604"/>
    <w:rsid w:val="00DD37A8"/>
    <w:rsid w:val="00DD3C85"/>
    <w:rsid w:val="00DD492E"/>
    <w:rsid w:val="00DD4E9E"/>
    <w:rsid w:val="00DD4F08"/>
    <w:rsid w:val="00DD5136"/>
    <w:rsid w:val="00DD5BFA"/>
    <w:rsid w:val="00DD5E5C"/>
    <w:rsid w:val="00DD61A6"/>
    <w:rsid w:val="00DD6D1C"/>
    <w:rsid w:val="00DD7000"/>
    <w:rsid w:val="00DD7642"/>
    <w:rsid w:val="00DD7E86"/>
    <w:rsid w:val="00DE0127"/>
    <w:rsid w:val="00DE09DC"/>
    <w:rsid w:val="00DE0DFF"/>
    <w:rsid w:val="00DE0E84"/>
    <w:rsid w:val="00DE0FC4"/>
    <w:rsid w:val="00DE1108"/>
    <w:rsid w:val="00DE1462"/>
    <w:rsid w:val="00DE1807"/>
    <w:rsid w:val="00DE1EC0"/>
    <w:rsid w:val="00DE1F07"/>
    <w:rsid w:val="00DE21DE"/>
    <w:rsid w:val="00DE2D77"/>
    <w:rsid w:val="00DE33EA"/>
    <w:rsid w:val="00DE33F4"/>
    <w:rsid w:val="00DE3404"/>
    <w:rsid w:val="00DE435E"/>
    <w:rsid w:val="00DE45F7"/>
    <w:rsid w:val="00DE47D4"/>
    <w:rsid w:val="00DE492B"/>
    <w:rsid w:val="00DE4BF0"/>
    <w:rsid w:val="00DE50BC"/>
    <w:rsid w:val="00DE5105"/>
    <w:rsid w:val="00DE5710"/>
    <w:rsid w:val="00DE5CA6"/>
    <w:rsid w:val="00DE5F44"/>
    <w:rsid w:val="00DE6053"/>
    <w:rsid w:val="00DE6316"/>
    <w:rsid w:val="00DE63FD"/>
    <w:rsid w:val="00DE658C"/>
    <w:rsid w:val="00DE6B38"/>
    <w:rsid w:val="00DE6B5D"/>
    <w:rsid w:val="00DE6BA9"/>
    <w:rsid w:val="00DE6BED"/>
    <w:rsid w:val="00DE6C6D"/>
    <w:rsid w:val="00DE6D34"/>
    <w:rsid w:val="00DE70C1"/>
    <w:rsid w:val="00DE7560"/>
    <w:rsid w:val="00DE7E2F"/>
    <w:rsid w:val="00DF0337"/>
    <w:rsid w:val="00DF03C1"/>
    <w:rsid w:val="00DF0983"/>
    <w:rsid w:val="00DF13A4"/>
    <w:rsid w:val="00DF15A4"/>
    <w:rsid w:val="00DF1673"/>
    <w:rsid w:val="00DF1CEA"/>
    <w:rsid w:val="00DF1D15"/>
    <w:rsid w:val="00DF20D2"/>
    <w:rsid w:val="00DF2245"/>
    <w:rsid w:val="00DF22A2"/>
    <w:rsid w:val="00DF2A65"/>
    <w:rsid w:val="00DF30BF"/>
    <w:rsid w:val="00DF39C9"/>
    <w:rsid w:val="00DF3B87"/>
    <w:rsid w:val="00DF451E"/>
    <w:rsid w:val="00DF4AB8"/>
    <w:rsid w:val="00DF4C62"/>
    <w:rsid w:val="00DF5C84"/>
    <w:rsid w:val="00DF5CF9"/>
    <w:rsid w:val="00DF5D60"/>
    <w:rsid w:val="00DF5DA6"/>
    <w:rsid w:val="00DF6AA6"/>
    <w:rsid w:val="00DF6B11"/>
    <w:rsid w:val="00DF6C49"/>
    <w:rsid w:val="00DF739A"/>
    <w:rsid w:val="00DF7B2F"/>
    <w:rsid w:val="00E00027"/>
    <w:rsid w:val="00E0095C"/>
    <w:rsid w:val="00E010E1"/>
    <w:rsid w:val="00E015BF"/>
    <w:rsid w:val="00E0160A"/>
    <w:rsid w:val="00E01757"/>
    <w:rsid w:val="00E01D18"/>
    <w:rsid w:val="00E01FF7"/>
    <w:rsid w:val="00E0237E"/>
    <w:rsid w:val="00E0312F"/>
    <w:rsid w:val="00E03317"/>
    <w:rsid w:val="00E038E4"/>
    <w:rsid w:val="00E038FF"/>
    <w:rsid w:val="00E03B57"/>
    <w:rsid w:val="00E04372"/>
    <w:rsid w:val="00E04B6D"/>
    <w:rsid w:val="00E04E7C"/>
    <w:rsid w:val="00E04E89"/>
    <w:rsid w:val="00E058B4"/>
    <w:rsid w:val="00E05FB9"/>
    <w:rsid w:val="00E06458"/>
    <w:rsid w:val="00E06892"/>
    <w:rsid w:val="00E06D7E"/>
    <w:rsid w:val="00E06DD0"/>
    <w:rsid w:val="00E073D2"/>
    <w:rsid w:val="00E07454"/>
    <w:rsid w:val="00E07489"/>
    <w:rsid w:val="00E075D2"/>
    <w:rsid w:val="00E0766A"/>
    <w:rsid w:val="00E109B9"/>
    <w:rsid w:val="00E10C48"/>
    <w:rsid w:val="00E10D72"/>
    <w:rsid w:val="00E10E18"/>
    <w:rsid w:val="00E118FA"/>
    <w:rsid w:val="00E120D7"/>
    <w:rsid w:val="00E12138"/>
    <w:rsid w:val="00E121B6"/>
    <w:rsid w:val="00E1248C"/>
    <w:rsid w:val="00E12500"/>
    <w:rsid w:val="00E12903"/>
    <w:rsid w:val="00E12ED3"/>
    <w:rsid w:val="00E137B9"/>
    <w:rsid w:val="00E13C0E"/>
    <w:rsid w:val="00E13C4F"/>
    <w:rsid w:val="00E144E9"/>
    <w:rsid w:val="00E14826"/>
    <w:rsid w:val="00E148DD"/>
    <w:rsid w:val="00E15039"/>
    <w:rsid w:val="00E15188"/>
    <w:rsid w:val="00E1518A"/>
    <w:rsid w:val="00E153F4"/>
    <w:rsid w:val="00E1587A"/>
    <w:rsid w:val="00E15A6E"/>
    <w:rsid w:val="00E16318"/>
    <w:rsid w:val="00E163C3"/>
    <w:rsid w:val="00E16519"/>
    <w:rsid w:val="00E170A7"/>
    <w:rsid w:val="00E1724D"/>
    <w:rsid w:val="00E17B8B"/>
    <w:rsid w:val="00E17FD9"/>
    <w:rsid w:val="00E206BB"/>
    <w:rsid w:val="00E20A78"/>
    <w:rsid w:val="00E20D7F"/>
    <w:rsid w:val="00E2152D"/>
    <w:rsid w:val="00E215B8"/>
    <w:rsid w:val="00E21807"/>
    <w:rsid w:val="00E21CE7"/>
    <w:rsid w:val="00E21D9F"/>
    <w:rsid w:val="00E22D39"/>
    <w:rsid w:val="00E22F68"/>
    <w:rsid w:val="00E22FB3"/>
    <w:rsid w:val="00E238A4"/>
    <w:rsid w:val="00E23D14"/>
    <w:rsid w:val="00E23F8B"/>
    <w:rsid w:val="00E24017"/>
    <w:rsid w:val="00E2445F"/>
    <w:rsid w:val="00E24BDC"/>
    <w:rsid w:val="00E24F7B"/>
    <w:rsid w:val="00E25083"/>
    <w:rsid w:val="00E251C0"/>
    <w:rsid w:val="00E251C6"/>
    <w:rsid w:val="00E25912"/>
    <w:rsid w:val="00E25E74"/>
    <w:rsid w:val="00E2792C"/>
    <w:rsid w:val="00E27CD7"/>
    <w:rsid w:val="00E27F64"/>
    <w:rsid w:val="00E30314"/>
    <w:rsid w:val="00E30552"/>
    <w:rsid w:val="00E30B37"/>
    <w:rsid w:val="00E31596"/>
    <w:rsid w:val="00E317E1"/>
    <w:rsid w:val="00E31965"/>
    <w:rsid w:val="00E31AF5"/>
    <w:rsid w:val="00E31B6C"/>
    <w:rsid w:val="00E31EB4"/>
    <w:rsid w:val="00E31F65"/>
    <w:rsid w:val="00E324B5"/>
    <w:rsid w:val="00E3268A"/>
    <w:rsid w:val="00E328E9"/>
    <w:rsid w:val="00E32A42"/>
    <w:rsid w:val="00E32FB1"/>
    <w:rsid w:val="00E33175"/>
    <w:rsid w:val="00E33349"/>
    <w:rsid w:val="00E3352A"/>
    <w:rsid w:val="00E33570"/>
    <w:rsid w:val="00E33A93"/>
    <w:rsid w:val="00E33DA3"/>
    <w:rsid w:val="00E34006"/>
    <w:rsid w:val="00E34319"/>
    <w:rsid w:val="00E34A6A"/>
    <w:rsid w:val="00E34C97"/>
    <w:rsid w:val="00E34CA2"/>
    <w:rsid w:val="00E34CAA"/>
    <w:rsid w:val="00E3508A"/>
    <w:rsid w:val="00E3572B"/>
    <w:rsid w:val="00E35738"/>
    <w:rsid w:val="00E35D4B"/>
    <w:rsid w:val="00E35E1D"/>
    <w:rsid w:val="00E35EAE"/>
    <w:rsid w:val="00E36047"/>
    <w:rsid w:val="00E36981"/>
    <w:rsid w:val="00E36A5C"/>
    <w:rsid w:val="00E37289"/>
    <w:rsid w:val="00E37460"/>
    <w:rsid w:val="00E375EB"/>
    <w:rsid w:val="00E37733"/>
    <w:rsid w:val="00E3792A"/>
    <w:rsid w:val="00E37BE8"/>
    <w:rsid w:val="00E37F8A"/>
    <w:rsid w:val="00E40217"/>
    <w:rsid w:val="00E40579"/>
    <w:rsid w:val="00E40A5D"/>
    <w:rsid w:val="00E40AA0"/>
    <w:rsid w:val="00E40D67"/>
    <w:rsid w:val="00E4128B"/>
    <w:rsid w:val="00E41C13"/>
    <w:rsid w:val="00E42369"/>
    <w:rsid w:val="00E4259B"/>
    <w:rsid w:val="00E427A2"/>
    <w:rsid w:val="00E42AB8"/>
    <w:rsid w:val="00E433F4"/>
    <w:rsid w:val="00E43E5E"/>
    <w:rsid w:val="00E43F89"/>
    <w:rsid w:val="00E445CF"/>
    <w:rsid w:val="00E44649"/>
    <w:rsid w:val="00E4468A"/>
    <w:rsid w:val="00E44D53"/>
    <w:rsid w:val="00E44EE1"/>
    <w:rsid w:val="00E45052"/>
    <w:rsid w:val="00E45410"/>
    <w:rsid w:val="00E45CA4"/>
    <w:rsid w:val="00E45E9F"/>
    <w:rsid w:val="00E462E8"/>
    <w:rsid w:val="00E46535"/>
    <w:rsid w:val="00E4673A"/>
    <w:rsid w:val="00E46C89"/>
    <w:rsid w:val="00E46E45"/>
    <w:rsid w:val="00E470E1"/>
    <w:rsid w:val="00E47870"/>
    <w:rsid w:val="00E47BFD"/>
    <w:rsid w:val="00E47C4D"/>
    <w:rsid w:val="00E47EBA"/>
    <w:rsid w:val="00E50666"/>
    <w:rsid w:val="00E506CA"/>
    <w:rsid w:val="00E50996"/>
    <w:rsid w:val="00E50B45"/>
    <w:rsid w:val="00E50BBC"/>
    <w:rsid w:val="00E50C0B"/>
    <w:rsid w:val="00E51087"/>
    <w:rsid w:val="00E5143D"/>
    <w:rsid w:val="00E515BF"/>
    <w:rsid w:val="00E519DF"/>
    <w:rsid w:val="00E51C59"/>
    <w:rsid w:val="00E51D23"/>
    <w:rsid w:val="00E51F28"/>
    <w:rsid w:val="00E520F4"/>
    <w:rsid w:val="00E52B59"/>
    <w:rsid w:val="00E52F80"/>
    <w:rsid w:val="00E531B2"/>
    <w:rsid w:val="00E532EB"/>
    <w:rsid w:val="00E53ACA"/>
    <w:rsid w:val="00E53B28"/>
    <w:rsid w:val="00E53D67"/>
    <w:rsid w:val="00E5476A"/>
    <w:rsid w:val="00E55151"/>
    <w:rsid w:val="00E551C5"/>
    <w:rsid w:val="00E552A6"/>
    <w:rsid w:val="00E557B6"/>
    <w:rsid w:val="00E5585D"/>
    <w:rsid w:val="00E55965"/>
    <w:rsid w:val="00E561E1"/>
    <w:rsid w:val="00E562A7"/>
    <w:rsid w:val="00E563E9"/>
    <w:rsid w:val="00E567D0"/>
    <w:rsid w:val="00E56EAB"/>
    <w:rsid w:val="00E57198"/>
    <w:rsid w:val="00E60121"/>
    <w:rsid w:val="00E60305"/>
    <w:rsid w:val="00E60476"/>
    <w:rsid w:val="00E605DD"/>
    <w:rsid w:val="00E60698"/>
    <w:rsid w:val="00E6085E"/>
    <w:rsid w:val="00E619B8"/>
    <w:rsid w:val="00E619E3"/>
    <w:rsid w:val="00E61A2D"/>
    <w:rsid w:val="00E61BA7"/>
    <w:rsid w:val="00E61BE1"/>
    <w:rsid w:val="00E61EEB"/>
    <w:rsid w:val="00E629E7"/>
    <w:rsid w:val="00E632E8"/>
    <w:rsid w:val="00E633CB"/>
    <w:rsid w:val="00E6351B"/>
    <w:rsid w:val="00E6354A"/>
    <w:rsid w:val="00E637FA"/>
    <w:rsid w:val="00E63D77"/>
    <w:rsid w:val="00E641A9"/>
    <w:rsid w:val="00E64588"/>
    <w:rsid w:val="00E651D7"/>
    <w:rsid w:val="00E6573B"/>
    <w:rsid w:val="00E65AC6"/>
    <w:rsid w:val="00E66636"/>
    <w:rsid w:val="00E66788"/>
    <w:rsid w:val="00E6685F"/>
    <w:rsid w:val="00E66CF2"/>
    <w:rsid w:val="00E67170"/>
    <w:rsid w:val="00E67195"/>
    <w:rsid w:val="00E6745B"/>
    <w:rsid w:val="00E67E9E"/>
    <w:rsid w:val="00E67FA7"/>
    <w:rsid w:val="00E701F7"/>
    <w:rsid w:val="00E7040C"/>
    <w:rsid w:val="00E70416"/>
    <w:rsid w:val="00E705F8"/>
    <w:rsid w:val="00E70EB3"/>
    <w:rsid w:val="00E7127F"/>
    <w:rsid w:val="00E71384"/>
    <w:rsid w:val="00E71931"/>
    <w:rsid w:val="00E719E8"/>
    <w:rsid w:val="00E71A8D"/>
    <w:rsid w:val="00E71FA8"/>
    <w:rsid w:val="00E7247C"/>
    <w:rsid w:val="00E72684"/>
    <w:rsid w:val="00E72827"/>
    <w:rsid w:val="00E72A4C"/>
    <w:rsid w:val="00E72BE1"/>
    <w:rsid w:val="00E7315C"/>
    <w:rsid w:val="00E73943"/>
    <w:rsid w:val="00E73BEA"/>
    <w:rsid w:val="00E73C0E"/>
    <w:rsid w:val="00E74441"/>
    <w:rsid w:val="00E74920"/>
    <w:rsid w:val="00E74949"/>
    <w:rsid w:val="00E74CB4"/>
    <w:rsid w:val="00E74F5B"/>
    <w:rsid w:val="00E7552A"/>
    <w:rsid w:val="00E755A2"/>
    <w:rsid w:val="00E755B3"/>
    <w:rsid w:val="00E755C6"/>
    <w:rsid w:val="00E75734"/>
    <w:rsid w:val="00E75CD5"/>
    <w:rsid w:val="00E765D8"/>
    <w:rsid w:val="00E7679B"/>
    <w:rsid w:val="00E769D2"/>
    <w:rsid w:val="00E76AF3"/>
    <w:rsid w:val="00E7712F"/>
    <w:rsid w:val="00E774B7"/>
    <w:rsid w:val="00E778C1"/>
    <w:rsid w:val="00E77CFB"/>
    <w:rsid w:val="00E80BA5"/>
    <w:rsid w:val="00E80D0A"/>
    <w:rsid w:val="00E80FA7"/>
    <w:rsid w:val="00E81134"/>
    <w:rsid w:val="00E81787"/>
    <w:rsid w:val="00E81822"/>
    <w:rsid w:val="00E81C43"/>
    <w:rsid w:val="00E81FE3"/>
    <w:rsid w:val="00E82557"/>
    <w:rsid w:val="00E82742"/>
    <w:rsid w:val="00E82794"/>
    <w:rsid w:val="00E82AA8"/>
    <w:rsid w:val="00E82D5C"/>
    <w:rsid w:val="00E82E43"/>
    <w:rsid w:val="00E833C3"/>
    <w:rsid w:val="00E84088"/>
    <w:rsid w:val="00E84599"/>
    <w:rsid w:val="00E84896"/>
    <w:rsid w:val="00E84C2A"/>
    <w:rsid w:val="00E857B3"/>
    <w:rsid w:val="00E857CF"/>
    <w:rsid w:val="00E85C73"/>
    <w:rsid w:val="00E86553"/>
    <w:rsid w:val="00E86691"/>
    <w:rsid w:val="00E866F3"/>
    <w:rsid w:val="00E86F28"/>
    <w:rsid w:val="00E86F61"/>
    <w:rsid w:val="00E8717E"/>
    <w:rsid w:val="00E8755C"/>
    <w:rsid w:val="00E87624"/>
    <w:rsid w:val="00E87957"/>
    <w:rsid w:val="00E87A76"/>
    <w:rsid w:val="00E87C5B"/>
    <w:rsid w:val="00E90430"/>
    <w:rsid w:val="00E9094D"/>
    <w:rsid w:val="00E9099E"/>
    <w:rsid w:val="00E90DD0"/>
    <w:rsid w:val="00E9151D"/>
    <w:rsid w:val="00E91EDB"/>
    <w:rsid w:val="00E91EE0"/>
    <w:rsid w:val="00E91F69"/>
    <w:rsid w:val="00E923F1"/>
    <w:rsid w:val="00E923F6"/>
    <w:rsid w:val="00E92464"/>
    <w:rsid w:val="00E925AB"/>
    <w:rsid w:val="00E92610"/>
    <w:rsid w:val="00E9274E"/>
    <w:rsid w:val="00E92B76"/>
    <w:rsid w:val="00E935D2"/>
    <w:rsid w:val="00E93716"/>
    <w:rsid w:val="00E937E8"/>
    <w:rsid w:val="00E940D4"/>
    <w:rsid w:val="00E942B8"/>
    <w:rsid w:val="00E946EE"/>
    <w:rsid w:val="00E948DF"/>
    <w:rsid w:val="00E94C9D"/>
    <w:rsid w:val="00E94D59"/>
    <w:rsid w:val="00E9500D"/>
    <w:rsid w:val="00E9571E"/>
    <w:rsid w:val="00E957C9"/>
    <w:rsid w:val="00E9581E"/>
    <w:rsid w:val="00E95F77"/>
    <w:rsid w:val="00E96745"/>
    <w:rsid w:val="00E96811"/>
    <w:rsid w:val="00E96837"/>
    <w:rsid w:val="00E969D2"/>
    <w:rsid w:val="00E969DD"/>
    <w:rsid w:val="00E96F96"/>
    <w:rsid w:val="00EA0256"/>
    <w:rsid w:val="00EA0291"/>
    <w:rsid w:val="00EA03DD"/>
    <w:rsid w:val="00EA04FD"/>
    <w:rsid w:val="00EA0663"/>
    <w:rsid w:val="00EA06E2"/>
    <w:rsid w:val="00EA1299"/>
    <w:rsid w:val="00EA12C6"/>
    <w:rsid w:val="00EA14D5"/>
    <w:rsid w:val="00EA16D5"/>
    <w:rsid w:val="00EA1DCF"/>
    <w:rsid w:val="00EA21BE"/>
    <w:rsid w:val="00EA226E"/>
    <w:rsid w:val="00EA2A79"/>
    <w:rsid w:val="00EA2CF1"/>
    <w:rsid w:val="00EA2F4B"/>
    <w:rsid w:val="00EA3738"/>
    <w:rsid w:val="00EA3A5C"/>
    <w:rsid w:val="00EA3BD5"/>
    <w:rsid w:val="00EA3F5E"/>
    <w:rsid w:val="00EA43EF"/>
    <w:rsid w:val="00EA4519"/>
    <w:rsid w:val="00EA46CE"/>
    <w:rsid w:val="00EA474C"/>
    <w:rsid w:val="00EA4C3F"/>
    <w:rsid w:val="00EA4C59"/>
    <w:rsid w:val="00EA4D44"/>
    <w:rsid w:val="00EA4F0A"/>
    <w:rsid w:val="00EA4FEC"/>
    <w:rsid w:val="00EA50D3"/>
    <w:rsid w:val="00EA5690"/>
    <w:rsid w:val="00EA5E56"/>
    <w:rsid w:val="00EA5E9B"/>
    <w:rsid w:val="00EA6537"/>
    <w:rsid w:val="00EA689D"/>
    <w:rsid w:val="00EA6ABF"/>
    <w:rsid w:val="00EA6CF8"/>
    <w:rsid w:val="00EA7766"/>
    <w:rsid w:val="00EA793C"/>
    <w:rsid w:val="00EA7ACD"/>
    <w:rsid w:val="00EA7C40"/>
    <w:rsid w:val="00EA7D61"/>
    <w:rsid w:val="00EB0555"/>
    <w:rsid w:val="00EB0BAD"/>
    <w:rsid w:val="00EB1609"/>
    <w:rsid w:val="00EB1977"/>
    <w:rsid w:val="00EB1B0E"/>
    <w:rsid w:val="00EB1D41"/>
    <w:rsid w:val="00EB1E72"/>
    <w:rsid w:val="00EB2100"/>
    <w:rsid w:val="00EB26D6"/>
    <w:rsid w:val="00EB2BAE"/>
    <w:rsid w:val="00EB2BF0"/>
    <w:rsid w:val="00EB2DEA"/>
    <w:rsid w:val="00EB30D0"/>
    <w:rsid w:val="00EB384B"/>
    <w:rsid w:val="00EB38F9"/>
    <w:rsid w:val="00EB3AB0"/>
    <w:rsid w:val="00EB43F8"/>
    <w:rsid w:val="00EB4C3C"/>
    <w:rsid w:val="00EB4FDA"/>
    <w:rsid w:val="00EB5595"/>
    <w:rsid w:val="00EB5605"/>
    <w:rsid w:val="00EB5A57"/>
    <w:rsid w:val="00EB5B30"/>
    <w:rsid w:val="00EB5D50"/>
    <w:rsid w:val="00EB5D69"/>
    <w:rsid w:val="00EB632C"/>
    <w:rsid w:val="00EB633E"/>
    <w:rsid w:val="00EB6601"/>
    <w:rsid w:val="00EB67D0"/>
    <w:rsid w:val="00EB769F"/>
    <w:rsid w:val="00EB7764"/>
    <w:rsid w:val="00EB788A"/>
    <w:rsid w:val="00EB7A91"/>
    <w:rsid w:val="00EB7DB2"/>
    <w:rsid w:val="00EB7E42"/>
    <w:rsid w:val="00EB7E59"/>
    <w:rsid w:val="00EC02CD"/>
    <w:rsid w:val="00EC05B0"/>
    <w:rsid w:val="00EC0A31"/>
    <w:rsid w:val="00EC0AC0"/>
    <w:rsid w:val="00EC1171"/>
    <w:rsid w:val="00EC1C46"/>
    <w:rsid w:val="00EC1E27"/>
    <w:rsid w:val="00EC258D"/>
    <w:rsid w:val="00EC2B4E"/>
    <w:rsid w:val="00EC2F6A"/>
    <w:rsid w:val="00EC361D"/>
    <w:rsid w:val="00EC3718"/>
    <w:rsid w:val="00EC3773"/>
    <w:rsid w:val="00EC4050"/>
    <w:rsid w:val="00EC415A"/>
    <w:rsid w:val="00EC42A8"/>
    <w:rsid w:val="00EC43E6"/>
    <w:rsid w:val="00EC4402"/>
    <w:rsid w:val="00EC467A"/>
    <w:rsid w:val="00EC4702"/>
    <w:rsid w:val="00EC4733"/>
    <w:rsid w:val="00EC4AB7"/>
    <w:rsid w:val="00EC527C"/>
    <w:rsid w:val="00EC5333"/>
    <w:rsid w:val="00EC5AFF"/>
    <w:rsid w:val="00EC5B2D"/>
    <w:rsid w:val="00EC667F"/>
    <w:rsid w:val="00EC7054"/>
    <w:rsid w:val="00EC7248"/>
    <w:rsid w:val="00EC79F5"/>
    <w:rsid w:val="00EC7AD9"/>
    <w:rsid w:val="00ED0948"/>
    <w:rsid w:val="00ED0A1E"/>
    <w:rsid w:val="00ED0EB7"/>
    <w:rsid w:val="00ED1106"/>
    <w:rsid w:val="00ED1250"/>
    <w:rsid w:val="00ED138F"/>
    <w:rsid w:val="00ED1510"/>
    <w:rsid w:val="00ED1891"/>
    <w:rsid w:val="00ED1CE6"/>
    <w:rsid w:val="00ED1EC3"/>
    <w:rsid w:val="00ED2144"/>
    <w:rsid w:val="00ED2246"/>
    <w:rsid w:val="00ED2645"/>
    <w:rsid w:val="00ED2FAD"/>
    <w:rsid w:val="00ED327C"/>
    <w:rsid w:val="00ED3D0F"/>
    <w:rsid w:val="00ED429C"/>
    <w:rsid w:val="00ED431E"/>
    <w:rsid w:val="00ED4468"/>
    <w:rsid w:val="00ED44C2"/>
    <w:rsid w:val="00ED473C"/>
    <w:rsid w:val="00ED5357"/>
    <w:rsid w:val="00ED5421"/>
    <w:rsid w:val="00ED55D5"/>
    <w:rsid w:val="00ED58BA"/>
    <w:rsid w:val="00ED5CB5"/>
    <w:rsid w:val="00ED702D"/>
    <w:rsid w:val="00ED7A9E"/>
    <w:rsid w:val="00ED7CB0"/>
    <w:rsid w:val="00ED7EE2"/>
    <w:rsid w:val="00EE03C1"/>
    <w:rsid w:val="00EE071E"/>
    <w:rsid w:val="00EE0997"/>
    <w:rsid w:val="00EE09D0"/>
    <w:rsid w:val="00EE0C26"/>
    <w:rsid w:val="00EE0C78"/>
    <w:rsid w:val="00EE0EFB"/>
    <w:rsid w:val="00EE125D"/>
    <w:rsid w:val="00EE13D6"/>
    <w:rsid w:val="00EE1B76"/>
    <w:rsid w:val="00EE1F30"/>
    <w:rsid w:val="00EE2584"/>
    <w:rsid w:val="00EE27A0"/>
    <w:rsid w:val="00EE298E"/>
    <w:rsid w:val="00EE2EE5"/>
    <w:rsid w:val="00EE323C"/>
    <w:rsid w:val="00EE384E"/>
    <w:rsid w:val="00EE3A6F"/>
    <w:rsid w:val="00EE3D09"/>
    <w:rsid w:val="00EE3FA8"/>
    <w:rsid w:val="00EE4137"/>
    <w:rsid w:val="00EE44C8"/>
    <w:rsid w:val="00EE4B1D"/>
    <w:rsid w:val="00EE4B6E"/>
    <w:rsid w:val="00EE4E48"/>
    <w:rsid w:val="00EE5E1B"/>
    <w:rsid w:val="00EE6736"/>
    <w:rsid w:val="00EE72EA"/>
    <w:rsid w:val="00EE73B4"/>
    <w:rsid w:val="00EE74C5"/>
    <w:rsid w:val="00EE7722"/>
    <w:rsid w:val="00EE785B"/>
    <w:rsid w:val="00EF0148"/>
    <w:rsid w:val="00EF07C0"/>
    <w:rsid w:val="00EF0B90"/>
    <w:rsid w:val="00EF0EE5"/>
    <w:rsid w:val="00EF1109"/>
    <w:rsid w:val="00EF14A1"/>
    <w:rsid w:val="00EF165B"/>
    <w:rsid w:val="00EF1C0D"/>
    <w:rsid w:val="00EF1F98"/>
    <w:rsid w:val="00EF23B7"/>
    <w:rsid w:val="00EF2508"/>
    <w:rsid w:val="00EF2615"/>
    <w:rsid w:val="00EF2B40"/>
    <w:rsid w:val="00EF2C32"/>
    <w:rsid w:val="00EF2E3A"/>
    <w:rsid w:val="00EF2F5F"/>
    <w:rsid w:val="00EF319A"/>
    <w:rsid w:val="00EF3396"/>
    <w:rsid w:val="00EF370F"/>
    <w:rsid w:val="00EF3789"/>
    <w:rsid w:val="00EF4315"/>
    <w:rsid w:val="00EF4A97"/>
    <w:rsid w:val="00EF4D02"/>
    <w:rsid w:val="00EF4D58"/>
    <w:rsid w:val="00EF539B"/>
    <w:rsid w:val="00EF5689"/>
    <w:rsid w:val="00EF5AAB"/>
    <w:rsid w:val="00EF6255"/>
    <w:rsid w:val="00EF7055"/>
    <w:rsid w:val="00EF71B5"/>
    <w:rsid w:val="00EF7882"/>
    <w:rsid w:val="00EF78B3"/>
    <w:rsid w:val="00EF7C4F"/>
    <w:rsid w:val="00F005CF"/>
    <w:rsid w:val="00F006CC"/>
    <w:rsid w:val="00F006F4"/>
    <w:rsid w:val="00F00C5A"/>
    <w:rsid w:val="00F01112"/>
    <w:rsid w:val="00F011C6"/>
    <w:rsid w:val="00F03139"/>
    <w:rsid w:val="00F038B8"/>
    <w:rsid w:val="00F03A55"/>
    <w:rsid w:val="00F03AE1"/>
    <w:rsid w:val="00F03DF6"/>
    <w:rsid w:val="00F03F53"/>
    <w:rsid w:val="00F03F89"/>
    <w:rsid w:val="00F041A3"/>
    <w:rsid w:val="00F04297"/>
    <w:rsid w:val="00F04E0D"/>
    <w:rsid w:val="00F052D3"/>
    <w:rsid w:val="00F05323"/>
    <w:rsid w:val="00F054BC"/>
    <w:rsid w:val="00F056D1"/>
    <w:rsid w:val="00F05FA0"/>
    <w:rsid w:val="00F06176"/>
    <w:rsid w:val="00F065CD"/>
    <w:rsid w:val="00F06717"/>
    <w:rsid w:val="00F0703C"/>
    <w:rsid w:val="00F07069"/>
    <w:rsid w:val="00F070D7"/>
    <w:rsid w:val="00F07876"/>
    <w:rsid w:val="00F0B473"/>
    <w:rsid w:val="00F10FDF"/>
    <w:rsid w:val="00F1106D"/>
    <w:rsid w:val="00F1134B"/>
    <w:rsid w:val="00F1192C"/>
    <w:rsid w:val="00F11C35"/>
    <w:rsid w:val="00F12073"/>
    <w:rsid w:val="00F126BD"/>
    <w:rsid w:val="00F12900"/>
    <w:rsid w:val="00F12BB8"/>
    <w:rsid w:val="00F133DB"/>
    <w:rsid w:val="00F144F1"/>
    <w:rsid w:val="00F14D70"/>
    <w:rsid w:val="00F14E51"/>
    <w:rsid w:val="00F15049"/>
    <w:rsid w:val="00F150D3"/>
    <w:rsid w:val="00F1538C"/>
    <w:rsid w:val="00F16310"/>
    <w:rsid w:val="00F16BBB"/>
    <w:rsid w:val="00F16EFA"/>
    <w:rsid w:val="00F16FDB"/>
    <w:rsid w:val="00F172CE"/>
    <w:rsid w:val="00F175F6"/>
    <w:rsid w:val="00F2021E"/>
    <w:rsid w:val="00F20672"/>
    <w:rsid w:val="00F20815"/>
    <w:rsid w:val="00F20A4C"/>
    <w:rsid w:val="00F20C6B"/>
    <w:rsid w:val="00F20E9E"/>
    <w:rsid w:val="00F21336"/>
    <w:rsid w:val="00F219C7"/>
    <w:rsid w:val="00F219F5"/>
    <w:rsid w:val="00F21C61"/>
    <w:rsid w:val="00F21D3A"/>
    <w:rsid w:val="00F22A2B"/>
    <w:rsid w:val="00F231F4"/>
    <w:rsid w:val="00F237C9"/>
    <w:rsid w:val="00F24602"/>
    <w:rsid w:val="00F24884"/>
    <w:rsid w:val="00F2503F"/>
    <w:rsid w:val="00F25239"/>
    <w:rsid w:val="00F2567A"/>
    <w:rsid w:val="00F2580E"/>
    <w:rsid w:val="00F25C7D"/>
    <w:rsid w:val="00F25CB3"/>
    <w:rsid w:val="00F266F1"/>
    <w:rsid w:val="00F2683E"/>
    <w:rsid w:val="00F26B4A"/>
    <w:rsid w:val="00F27321"/>
    <w:rsid w:val="00F2735B"/>
    <w:rsid w:val="00F2755B"/>
    <w:rsid w:val="00F2B3DC"/>
    <w:rsid w:val="00F30205"/>
    <w:rsid w:val="00F30265"/>
    <w:rsid w:val="00F30401"/>
    <w:rsid w:val="00F30402"/>
    <w:rsid w:val="00F30A9F"/>
    <w:rsid w:val="00F30E41"/>
    <w:rsid w:val="00F31140"/>
    <w:rsid w:val="00F3166A"/>
    <w:rsid w:val="00F3166B"/>
    <w:rsid w:val="00F3171C"/>
    <w:rsid w:val="00F3172C"/>
    <w:rsid w:val="00F31959"/>
    <w:rsid w:val="00F31AAA"/>
    <w:rsid w:val="00F31AED"/>
    <w:rsid w:val="00F31FC2"/>
    <w:rsid w:val="00F31FDF"/>
    <w:rsid w:val="00F32143"/>
    <w:rsid w:val="00F32C71"/>
    <w:rsid w:val="00F32F9A"/>
    <w:rsid w:val="00F33409"/>
    <w:rsid w:val="00F33594"/>
    <w:rsid w:val="00F33F6F"/>
    <w:rsid w:val="00F34247"/>
    <w:rsid w:val="00F34AA7"/>
    <w:rsid w:val="00F34B61"/>
    <w:rsid w:val="00F34C59"/>
    <w:rsid w:val="00F352BC"/>
    <w:rsid w:val="00F3567F"/>
    <w:rsid w:val="00F35A48"/>
    <w:rsid w:val="00F35C0E"/>
    <w:rsid w:val="00F35EFD"/>
    <w:rsid w:val="00F35FA2"/>
    <w:rsid w:val="00F35FEB"/>
    <w:rsid w:val="00F365FD"/>
    <w:rsid w:val="00F36616"/>
    <w:rsid w:val="00F3684D"/>
    <w:rsid w:val="00F36A20"/>
    <w:rsid w:val="00F36DA8"/>
    <w:rsid w:val="00F36E83"/>
    <w:rsid w:val="00F37877"/>
    <w:rsid w:val="00F379D8"/>
    <w:rsid w:val="00F37B00"/>
    <w:rsid w:val="00F4035B"/>
    <w:rsid w:val="00F4049C"/>
    <w:rsid w:val="00F40957"/>
    <w:rsid w:val="00F40CF4"/>
    <w:rsid w:val="00F40E61"/>
    <w:rsid w:val="00F40EBC"/>
    <w:rsid w:val="00F41059"/>
    <w:rsid w:val="00F410FB"/>
    <w:rsid w:val="00F411D3"/>
    <w:rsid w:val="00F414B6"/>
    <w:rsid w:val="00F419A5"/>
    <w:rsid w:val="00F41AD2"/>
    <w:rsid w:val="00F42172"/>
    <w:rsid w:val="00F42491"/>
    <w:rsid w:val="00F428DB"/>
    <w:rsid w:val="00F42C19"/>
    <w:rsid w:val="00F43325"/>
    <w:rsid w:val="00F439BA"/>
    <w:rsid w:val="00F43A81"/>
    <w:rsid w:val="00F440C0"/>
    <w:rsid w:val="00F44296"/>
    <w:rsid w:val="00F445B6"/>
    <w:rsid w:val="00F4462B"/>
    <w:rsid w:val="00F44A04"/>
    <w:rsid w:val="00F44DFA"/>
    <w:rsid w:val="00F45585"/>
    <w:rsid w:val="00F45AB7"/>
    <w:rsid w:val="00F45E58"/>
    <w:rsid w:val="00F45EC1"/>
    <w:rsid w:val="00F45F23"/>
    <w:rsid w:val="00F46210"/>
    <w:rsid w:val="00F46742"/>
    <w:rsid w:val="00F46D36"/>
    <w:rsid w:val="00F46DE1"/>
    <w:rsid w:val="00F47AB4"/>
    <w:rsid w:val="00F47B14"/>
    <w:rsid w:val="00F47DD8"/>
    <w:rsid w:val="00F47E30"/>
    <w:rsid w:val="00F502E1"/>
    <w:rsid w:val="00F50556"/>
    <w:rsid w:val="00F50B80"/>
    <w:rsid w:val="00F517B3"/>
    <w:rsid w:val="00F51B25"/>
    <w:rsid w:val="00F524B8"/>
    <w:rsid w:val="00F52636"/>
    <w:rsid w:val="00F5265D"/>
    <w:rsid w:val="00F52665"/>
    <w:rsid w:val="00F52A8E"/>
    <w:rsid w:val="00F52C82"/>
    <w:rsid w:val="00F52CD7"/>
    <w:rsid w:val="00F52DCE"/>
    <w:rsid w:val="00F533C3"/>
    <w:rsid w:val="00F536BC"/>
    <w:rsid w:val="00F539BB"/>
    <w:rsid w:val="00F53BDA"/>
    <w:rsid w:val="00F53BFA"/>
    <w:rsid w:val="00F53CD8"/>
    <w:rsid w:val="00F546A4"/>
    <w:rsid w:val="00F54DD3"/>
    <w:rsid w:val="00F5547B"/>
    <w:rsid w:val="00F55602"/>
    <w:rsid w:val="00F55851"/>
    <w:rsid w:val="00F55EE2"/>
    <w:rsid w:val="00F55F0D"/>
    <w:rsid w:val="00F55FB6"/>
    <w:rsid w:val="00F5614C"/>
    <w:rsid w:val="00F56893"/>
    <w:rsid w:val="00F573EB"/>
    <w:rsid w:val="00F5757F"/>
    <w:rsid w:val="00F57ADE"/>
    <w:rsid w:val="00F57EAE"/>
    <w:rsid w:val="00F60A54"/>
    <w:rsid w:val="00F60B0F"/>
    <w:rsid w:val="00F61388"/>
    <w:rsid w:val="00F615C6"/>
    <w:rsid w:val="00F61E9C"/>
    <w:rsid w:val="00F625DC"/>
    <w:rsid w:val="00F6331A"/>
    <w:rsid w:val="00F63337"/>
    <w:rsid w:val="00F63492"/>
    <w:rsid w:val="00F63A2E"/>
    <w:rsid w:val="00F63E2F"/>
    <w:rsid w:val="00F6439F"/>
    <w:rsid w:val="00F643AD"/>
    <w:rsid w:val="00F6482D"/>
    <w:rsid w:val="00F64DBC"/>
    <w:rsid w:val="00F6513F"/>
    <w:rsid w:val="00F65C02"/>
    <w:rsid w:val="00F65D59"/>
    <w:rsid w:val="00F66038"/>
    <w:rsid w:val="00F66138"/>
    <w:rsid w:val="00F6621F"/>
    <w:rsid w:val="00F663C3"/>
    <w:rsid w:val="00F6640E"/>
    <w:rsid w:val="00F66DF8"/>
    <w:rsid w:val="00F67DDF"/>
    <w:rsid w:val="00F7028E"/>
    <w:rsid w:val="00F7035F"/>
    <w:rsid w:val="00F70759"/>
    <w:rsid w:val="00F707B2"/>
    <w:rsid w:val="00F70CD8"/>
    <w:rsid w:val="00F711E0"/>
    <w:rsid w:val="00F71300"/>
    <w:rsid w:val="00F72651"/>
    <w:rsid w:val="00F72660"/>
    <w:rsid w:val="00F729F4"/>
    <w:rsid w:val="00F7350D"/>
    <w:rsid w:val="00F7383B"/>
    <w:rsid w:val="00F73B0B"/>
    <w:rsid w:val="00F7462A"/>
    <w:rsid w:val="00F749C6"/>
    <w:rsid w:val="00F74BB7"/>
    <w:rsid w:val="00F74E36"/>
    <w:rsid w:val="00F751AA"/>
    <w:rsid w:val="00F75474"/>
    <w:rsid w:val="00F75855"/>
    <w:rsid w:val="00F76998"/>
    <w:rsid w:val="00F76BCC"/>
    <w:rsid w:val="00F76D2D"/>
    <w:rsid w:val="00F76E5E"/>
    <w:rsid w:val="00F77437"/>
    <w:rsid w:val="00F77496"/>
    <w:rsid w:val="00F7799F"/>
    <w:rsid w:val="00F779F9"/>
    <w:rsid w:val="00F77BA0"/>
    <w:rsid w:val="00F803FA"/>
    <w:rsid w:val="00F80B21"/>
    <w:rsid w:val="00F80E73"/>
    <w:rsid w:val="00F81623"/>
    <w:rsid w:val="00F81885"/>
    <w:rsid w:val="00F81926"/>
    <w:rsid w:val="00F8279D"/>
    <w:rsid w:val="00F8353A"/>
    <w:rsid w:val="00F8361B"/>
    <w:rsid w:val="00F83AE4"/>
    <w:rsid w:val="00F83B7F"/>
    <w:rsid w:val="00F83E0F"/>
    <w:rsid w:val="00F8402B"/>
    <w:rsid w:val="00F841E7"/>
    <w:rsid w:val="00F843E3"/>
    <w:rsid w:val="00F84470"/>
    <w:rsid w:val="00F846DA"/>
    <w:rsid w:val="00F849EC"/>
    <w:rsid w:val="00F84BAC"/>
    <w:rsid w:val="00F84D51"/>
    <w:rsid w:val="00F8509D"/>
    <w:rsid w:val="00F85414"/>
    <w:rsid w:val="00F85620"/>
    <w:rsid w:val="00F8606F"/>
    <w:rsid w:val="00F8639C"/>
    <w:rsid w:val="00F86406"/>
    <w:rsid w:val="00F866A9"/>
    <w:rsid w:val="00F871FF"/>
    <w:rsid w:val="00F8761B"/>
    <w:rsid w:val="00F87662"/>
    <w:rsid w:val="00F878D9"/>
    <w:rsid w:val="00F90879"/>
    <w:rsid w:val="00F90BA3"/>
    <w:rsid w:val="00F90CB9"/>
    <w:rsid w:val="00F912D9"/>
    <w:rsid w:val="00F916CE"/>
    <w:rsid w:val="00F91765"/>
    <w:rsid w:val="00F91984"/>
    <w:rsid w:val="00F91A23"/>
    <w:rsid w:val="00F91E11"/>
    <w:rsid w:val="00F926F7"/>
    <w:rsid w:val="00F92AB3"/>
    <w:rsid w:val="00F92C61"/>
    <w:rsid w:val="00F92DAC"/>
    <w:rsid w:val="00F93252"/>
    <w:rsid w:val="00F933EC"/>
    <w:rsid w:val="00F93614"/>
    <w:rsid w:val="00F9373A"/>
    <w:rsid w:val="00F93EAC"/>
    <w:rsid w:val="00F93FCA"/>
    <w:rsid w:val="00F94100"/>
    <w:rsid w:val="00F94153"/>
    <w:rsid w:val="00F942CD"/>
    <w:rsid w:val="00F94349"/>
    <w:rsid w:val="00F94702"/>
    <w:rsid w:val="00F94C67"/>
    <w:rsid w:val="00F94CBD"/>
    <w:rsid w:val="00F9508E"/>
    <w:rsid w:val="00F950AC"/>
    <w:rsid w:val="00F951CE"/>
    <w:rsid w:val="00F953EA"/>
    <w:rsid w:val="00F9552A"/>
    <w:rsid w:val="00F959C2"/>
    <w:rsid w:val="00F95EEB"/>
    <w:rsid w:val="00F95FB0"/>
    <w:rsid w:val="00F96072"/>
    <w:rsid w:val="00F96367"/>
    <w:rsid w:val="00F964DD"/>
    <w:rsid w:val="00F96F76"/>
    <w:rsid w:val="00F97369"/>
    <w:rsid w:val="00F9737D"/>
    <w:rsid w:val="00F9797B"/>
    <w:rsid w:val="00F97C33"/>
    <w:rsid w:val="00F97DDB"/>
    <w:rsid w:val="00FA000A"/>
    <w:rsid w:val="00FA0195"/>
    <w:rsid w:val="00FA02AD"/>
    <w:rsid w:val="00FA071A"/>
    <w:rsid w:val="00FA0A8B"/>
    <w:rsid w:val="00FA0D66"/>
    <w:rsid w:val="00FA0E04"/>
    <w:rsid w:val="00FA0E0F"/>
    <w:rsid w:val="00FA0F92"/>
    <w:rsid w:val="00FA106D"/>
    <w:rsid w:val="00FA16D8"/>
    <w:rsid w:val="00FA1752"/>
    <w:rsid w:val="00FA1DAD"/>
    <w:rsid w:val="00FA2267"/>
    <w:rsid w:val="00FA26ED"/>
    <w:rsid w:val="00FA281A"/>
    <w:rsid w:val="00FA2991"/>
    <w:rsid w:val="00FA2AAF"/>
    <w:rsid w:val="00FA2FCE"/>
    <w:rsid w:val="00FA3850"/>
    <w:rsid w:val="00FA4CCA"/>
    <w:rsid w:val="00FA5250"/>
    <w:rsid w:val="00FA5421"/>
    <w:rsid w:val="00FA5D43"/>
    <w:rsid w:val="00FA5D88"/>
    <w:rsid w:val="00FA5E72"/>
    <w:rsid w:val="00FA63FF"/>
    <w:rsid w:val="00FA6572"/>
    <w:rsid w:val="00FA66AE"/>
    <w:rsid w:val="00FA71D0"/>
    <w:rsid w:val="00FA78A9"/>
    <w:rsid w:val="00FA7C55"/>
    <w:rsid w:val="00FB0104"/>
    <w:rsid w:val="00FB04B8"/>
    <w:rsid w:val="00FB0C1A"/>
    <w:rsid w:val="00FB1570"/>
    <w:rsid w:val="00FB1956"/>
    <w:rsid w:val="00FB1F39"/>
    <w:rsid w:val="00FB2214"/>
    <w:rsid w:val="00FB229E"/>
    <w:rsid w:val="00FB22B6"/>
    <w:rsid w:val="00FB2528"/>
    <w:rsid w:val="00FB2579"/>
    <w:rsid w:val="00FB26CF"/>
    <w:rsid w:val="00FB2930"/>
    <w:rsid w:val="00FB2DB3"/>
    <w:rsid w:val="00FB33E8"/>
    <w:rsid w:val="00FB35A7"/>
    <w:rsid w:val="00FB36D2"/>
    <w:rsid w:val="00FB39CB"/>
    <w:rsid w:val="00FB4A34"/>
    <w:rsid w:val="00FB4B34"/>
    <w:rsid w:val="00FB4C6F"/>
    <w:rsid w:val="00FB5378"/>
    <w:rsid w:val="00FB5764"/>
    <w:rsid w:val="00FB5BF4"/>
    <w:rsid w:val="00FB6140"/>
    <w:rsid w:val="00FB68DC"/>
    <w:rsid w:val="00FB7563"/>
    <w:rsid w:val="00FC0149"/>
    <w:rsid w:val="00FC06A6"/>
    <w:rsid w:val="00FC07F5"/>
    <w:rsid w:val="00FC0A53"/>
    <w:rsid w:val="00FC125D"/>
    <w:rsid w:val="00FC13CF"/>
    <w:rsid w:val="00FC1F2F"/>
    <w:rsid w:val="00FC1F41"/>
    <w:rsid w:val="00FC1F8B"/>
    <w:rsid w:val="00FC1F9E"/>
    <w:rsid w:val="00FC23BE"/>
    <w:rsid w:val="00FC2F61"/>
    <w:rsid w:val="00FC357C"/>
    <w:rsid w:val="00FC3657"/>
    <w:rsid w:val="00FC3849"/>
    <w:rsid w:val="00FC4305"/>
    <w:rsid w:val="00FC483D"/>
    <w:rsid w:val="00FC4A23"/>
    <w:rsid w:val="00FC4AB5"/>
    <w:rsid w:val="00FC51DB"/>
    <w:rsid w:val="00FC51F8"/>
    <w:rsid w:val="00FC5213"/>
    <w:rsid w:val="00FC5816"/>
    <w:rsid w:val="00FC5DB9"/>
    <w:rsid w:val="00FC614F"/>
    <w:rsid w:val="00FC63BC"/>
    <w:rsid w:val="00FC66F4"/>
    <w:rsid w:val="00FC6A67"/>
    <w:rsid w:val="00FC746F"/>
    <w:rsid w:val="00FC7518"/>
    <w:rsid w:val="00FC7F49"/>
    <w:rsid w:val="00FD058D"/>
    <w:rsid w:val="00FD08B2"/>
    <w:rsid w:val="00FD0E74"/>
    <w:rsid w:val="00FD0EAF"/>
    <w:rsid w:val="00FD152D"/>
    <w:rsid w:val="00FD276A"/>
    <w:rsid w:val="00FD2CAE"/>
    <w:rsid w:val="00FD2CF5"/>
    <w:rsid w:val="00FD2E7D"/>
    <w:rsid w:val="00FD2F43"/>
    <w:rsid w:val="00FD2F71"/>
    <w:rsid w:val="00FD3014"/>
    <w:rsid w:val="00FD3190"/>
    <w:rsid w:val="00FD33FA"/>
    <w:rsid w:val="00FD3CE1"/>
    <w:rsid w:val="00FD3EF5"/>
    <w:rsid w:val="00FD4067"/>
    <w:rsid w:val="00FD41E1"/>
    <w:rsid w:val="00FD4CE3"/>
    <w:rsid w:val="00FD53D4"/>
    <w:rsid w:val="00FD56E4"/>
    <w:rsid w:val="00FD5AB6"/>
    <w:rsid w:val="00FD5ACA"/>
    <w:rsid w:val="00FD6EA1"/>
    <w:rsid w:val="00FD70B1"/>
    <w:rsid w:val="00FD7159"/>
    <w:rsid w:val="00FD7169"/>
    <w:rsid w:val="00FD7875"/>
    <w:rsid w:val="00FD78E7"/>
    <w:rsid w:val="00FD7AD6"/>
    <w:rsid w:val="00FD7B82"/>
    <w:rsid w:val="00FD7C77"/>
    <w:rsid w:val="00FD7FF2"/>
    <w:rsid w:val="00FE0521"/>
    <w:rsid w:val="00FE0C47"/>
    <w:rsid w:val="00FE11CC"/>
    <w:rsid w:val="00FE181C"/>
    <w:rsid w:val="00FE1DD2"/>
    <w:rsid w:val="00FE2149"/>
    <w:rsid w:val="00FE2577"/>
    <w:rsid w:val="00FE2D84"/>
    <w:rsid w:val="00FE32EE"/>
    <w:rsid w:val="00FE3427"/>
    <w:rsid w:val="00FE4150"/>
    <w:rsid w:val="00FE4160"/>
    <w:rsid w:val="00FE42D5"/>
    <w:rsid w:val="00FE42DC"/>
    <w:rsid w:val="00FE5088"/>
    <w:rsid w:val="00FE5626"/>
    <w:rsid w:val="00FE5AE0"/>
    <w:rsid w:val="00FE5D84"/>
    <w:rsid w:val="00FE5DD8"/>
    <w:rsid w:val="00FE5FFD"/>
    <w:rsid w:val="00FE6F0B"/>
    <w:rsid w:val="00FE7061"/>
    <w:rsid w:val="00FE7938"/>
    <w:rsid w:val="00FE7C63"/>
    <w:rsid w:val="00FE7CC2"/>
    <w:rsid w:val="00FF0880"/>
    <w:rsid w:val="00FF0C68"/>
    <w:rsid w:val="00FF1020"/>
    <w:rsid w:val="00FF1243"/>
    <w:rsid w:val="00FF1639"/>
    <w:rsid w:val="00FF1728"/>
    <w:rsid w:val="00FF1BC0"/>
    <w:rsid w:val="00FF21FD"/>
    <w:rsid w:val="00FF2358"/>
    <w:rsid w:val="00FF23C0"/>
    <w:rsid w:val="00FF2A63"/>
    <w:rsid w:val="00FF387F"/>
    <w:rsid w:val="00FF394B"/>
    <w:rsid w:val="00FF3DD2"/>
    <w:rsid w:val="00FF3DF9"/>
    <w:rsid w:val="00FF42C5"/>
    <w:rsid w:val="00FF4A12"/>
    <w:rsid w:val="00FF4A47"/>
    <w:rsid w:val="00FF4A8F"/>
    <w:rsid w:val="00FF4DB3"/>
    <w:rsid w:val="00FF4EDE"/>
    <w:rsid w:val="00FF5660"/>
    <w:rsid w:val="00FF5ADB"/>
    <w:rsid w:val="00FF613E"/>
    <w:rsid w:val="00FF6198"/>
    <w:rsid w:val="00FF6258"/>
    <w:rsid w:val="00FF6434"/>
    <w:rsid w:val="00FF67D2"/>
    <w:rsid w:val="00FF7352"/>
    <w:rsid w:val="00FF7798"/>
    <w:rsid w:val="00FF7894"/>
    <w:rsid w:val="00FF7914"/>
    <w:rsid w:val="00FF7E6D"/>
    <w:rsid w:val="0101885C"/>
    <w:rsid w:val="012512FB"/>
    <w:rsid w:val="0150144C"/>
    <w:rsid w:val="0152F717"/>
    <w:rsid w:val="016B7FFD"/>
    <w:rsid w:val="016D1A29"/>
    <w:rsid w:val="017BC9B4"/>
    <w:rsid w:val="017D8769"/>
    <w:rsid w:val="017EAB4F"/>
    <w:rsid w:val="019AE820"/>
    <w:rsid w:val="01A286B5"/>
    <w:rsid w:val="01AE2537"/>
    <w:rsid w:val="01B9961C"/>
    <w:rsid w:val="01CE2DE6"/>
    <w:rsid w:val="01F191DF"/>
    <w:rsid w:val="021AAED6"/>
    <w:rsid w:val="0223E3F4"/>
    <w:rsid w:val="024DA77E"/>
    <w:rsid w:val="025DF21B"/>
    <w:rsid w:val="025F5F11"/>
    <w:rsid w:val="026431BA"/>
    <w:rsid w:val="02C6489E"/>
    <w:rsid w:val="03192AB0"/>
    <w:rsid w:val="031E5B9F"/>
    <w:rsid w:val="033D5B19"/>
    <w:rsid w:val="034415B7"/>
    <w:rsid w:val="0353B8D3"/>
    <w:rsid w:val="0355CE58"/>
    <w:rsid w:val="03B92C78"/>
    <w:rsid w:val="03BF1D1F"/>
    <w:rsid w:val="03D4159A"/>
    <w:rsid w:val="03E1F7B2"/>
    <w:rsid w:val="03FBA165"/>
    <w:rsid w:val="0408A7EB"/>
    <w:rsid w:val="042DD381"/>
    <w:rsid w:val="042F585C"/>
    <w:rsid w:val="04924BB3"/>
    <w:rsid w:val="04B57D21"/>
    <w:rsid w:val="04BEF7DD"/>
    <w:rsid w:val="04CBE3CF"/>
    <w:rsid w:val="04E2706E"/>
    <w:rsid w:val="05003217"/>
    <w:rsid w:val="0506E0A7"/>
    <w:rsid w:val="0509E449"/>
    <w:rsid w:val="0513D482"/>
    <w:rsid w:val="055F4D1D"/>
    <w:rsid w:val="0575FF93"/>
    <w:rsid w:val="057850BC"/>
    <w:rsid w:val="05A8D23B"/>
    <w:rsid w:val="05EFF424"/>
    <w:rsid w:val="06147356"/>
    <w:rsid w:val="061ACE33"/>
    <w:rsid w:val="065B7BC8"/>
    <w:rsid w:val="065ED2EF"/>
    <w:rsid w:val="0666940B"/>
    <w:rsid w:val="06707B40"/>
    <w:rsid w:val="068C49DC"/>
    <w:rsid w:val="0693355A"/>
    <w:rsid w:val="069A939A"/>
    <w:rsid w:val="06A5F0F1"/>
    <w:rsid w:val="06C22C19"/>
    <w:rsid w:val="06D7340C"/>
    <w:rsid w:val="06E59DE2"/>
    <w:rsid w:val="06F430D6"/>
    <w:rsid w:val="07422950"/>
    <w:rsid w:val="075D8F78"/>
    <w:rsid w:val="0764AEA7"/>
    <w:rsid w:val="0776CB14"/>
    <w:rsid w:val="078F3009"/>
    <w:rsid w:val="079B81D1"/>
    <w:rsid w:val="07B80D14"/>
    <w:rsid w:val="07D99FFA"/>
    <w:rsid w:val="082F7B5A"/>
    <w:rsid w:val="08367463"/>
    <w:rsid w:val="08436343"/>
    <w:rsid w:val="084F57EC"/>
    <w:rsid w:val="08697A0C"/>
    <w:rsid w:val="08713167"/>
    <w:rsid w:val="08802FE7"/>
    <w:rsid w:val="08D73BB6"/>
    <w:rsid w:val="08E8D054"/>
    <w:rsid w:val="08ECD41B"/>
    <w:rsid w:val="08F0A1CB"/>
    <w:rsid w:val="090FE48F"/>
    <w:rsid w:val="0926A3F4"/>
    <w:rsid w:val="09539207"/>
    <w:rsid w:val="0988E209"/>
    <w:rsid w:val="09C45AD5"/>
    <w:rsid w:val="09C4F698"/>
    <w:rsid w:val="09E4D1AE"/>
    <w:rsid w:val="0A092ECF"/>
    <w:rsid w:val="0A0F07D6"/>
    <w:rsid w:val="0A5D7A53"/>
    <w:rsid w:val="0A7213D0"/>
    <w:rsid w:val="0A7D3640"/>
    <w:rsid w:val="0A7DB02E"/>
    <w:rsid w:val="0A8CB79F"/>
    <w:rsid w:val="0AD166AD"/>
    <w:rsid w:val="0AFDBCD4"/>
    <w:rsid w:val="0AFFFB61"/>
    <w:rsid w:val="0B1F4072"/>
    <w:rsid w:val="0B48214B"/>
    <w:rsid w:val="0B50ABB9"/>
    <w:rsid w:val="0B545D51"/>
    <w:rsid w:val="0B595BA6"/>
    <w:rsid w:val="0B5A1AE5"/>
    <w:rsid w:val="0B7C5D9D"/>
    <w:rsid w:val="0B7F24EF"/>
    <w:rsid w:val="0B95D0DC"/>
    <w:rsid w:val="0BE3660B"/>
    <w:rsid w:val="0BF7B6D1"/>
    <w:rsid w:val="0C0A65E5"/>
    <w:rsid w:val="0C501CC6"/>
    <w:rsid w:val="0C56B227"/>
    <w:rsid w:val="0C7E4366"/>
    <w:rsid w:val="0C9B5C11"/>
    <w:rsid w:val="0CB98505"/>
    <w:rsid w:val="0CBB72FA"/>
    <w:rsid w:val="0CC12F46"/>
    <w:rsid w:val="0CC2F4AD"/>
    <w:rsid w:val="0CD4C216"/>
    <w:rsid w:val="0CFC39DE"/>
    <w:rsid w:val="0D1DEC72"/>
    <w:rsid w:val="0D2D2403"/>
    <w:rsid w:val="0D31D536"/>
    <w:rsid w:val="0D327E6E"/>
    <w:rsid w:val="0D493283"/>
    <w:rsid w:val="0D5BBB94"/>
    <w:rsid w:val="0D5E1840"/>
    <w:rsid w:val="0D8FF120"/>
    <w:rsid w:val="0D977412"/>
    <w:rsid w:val="0DF13913"/>
    <w:rsid w:val="0E16116A"/>
    <w:rsid w:val="0E2FC3E8"/>
    <w:rsid w:val="0E37E22D"/>
    <w:rsid w:val="0E3FB1FA"/>
    <w:rsid w:val="0E40AA97"/>
    <w:rsid w:val="0E642CE9"/>
    <w:rsid w:val="0E7CA5B2"/>
    <w:rsid w:val="0EC41251"/>
    <w:rsid w:val="0ED5CDF7"/>
    <w:rsid w:val="0EE45EC6"/>
    <w:rsid w:val="0EFFD3C1"/>
    <w:rsid w:val="0F020AF4"/>
    <w:rsid w:val="0F101461"/>
    <w:rsid w:val="0F13868C"/>
    <w:rsid w:val="0F2FEF4D"/>
    <w:rsid w:val="0F402BD2"/>
    <w:rsid w:val="0F4525A5"/>
    <w:rsid w:val="0F49BD08"/>
    <w:rsid w:val="0F54250E"/>
    <w:rsid w:val="0F7078AD"/>
    <w:rsid w:val="0F93572E"/>
    <w:rsid w:val="0F9F4894"/>
    <w:rsid w:val="0FD765B3"/>
    <w:rsid w:val="1006E2A8"/>
    <w:rsid w:val="10375847"/>
    <w:rsid w:val="104507BA"/>
    <w:rsid w:val="104A6AD0"/>
    <w:rsid w:val="10549CAD"/>
    <w:rsid w:val="105BCCE0"/>
    <w:rsid w:val="105DE873"/>
    <w:rsid w:val="10635939"/>
    <w:rsid w:val="1073B176"/>
    <w:rsid w:val="10A9B91A"/>
    <w:rsid w:val="10C122BF"/>
    <w:rsid w:val="10CC63B2"/>
    <w:rsid w:val="10D32F91"/>
    <w:rsid w:val="10DAE1B7"/>
    <w:rsid w:val="10F45CBF"/>
    <w:rsid w:val="111067F5"/>
    <w:rsid w:val="11450B58"/>
    <w:rsid w:val="1190400C"/>
    <w:rsid w:val="11AE84CB"/>
    <w:rsid w:val="11B737D7"/>
    <w:rsid w:val="11C6884A"/>
    <w:rsid w:val="11DE297E"/>
    <w:rsid w:val="11E17EAF"/>
    <w:rsid w:val="1200B789"/>
    <w:rsid w:val="12198989"/>
    <w:rsid w:val="12304F16"/>
    <w:rsid w:val="124D2CC4"/>
    <w:rsid w:val="126D5DF9"/>
    <w:rsid w:val="1270C660"/>
    <w:rsid w:val="1290992A"/>
    <w:rsid w:val="129BF0BC"/>
    <w:rsid w:val="12D0CA67"/>
    <w:rsid w:val="12D5CE66"/>
    <w:rsid w:val="12EB0B4F"/>
    <w:rsid w:val="12FA99D0"/>
    <w:rsid w:val="12FD8D93"/>
    <w:rsid w:val="130234A2"/>
    <w:rsid w:val="1308A1B8"/>
    <w:rsid w:val="133DD29B"/>
    <w:rsid w:val="13467344"/>
    <w:rsid w:val="134FDC29"/>
    <w:rsid w:val="13830135"/>
    <w:rsid w:val="13A134E8"/>
    <w:rsid w:val="13A98047"/>
    <w:rsid w:val="13BF349D"/>
    <w:rsid w:val="13C6BDAC"/>
    <w:rsid w:val="13C7E084"/>
    <w:rsid w:val="13CC4F74"/>
    <w:rsid w:val="140F232B"/>
    <w:rsid w:val="14310F8E"/>
    <w:rsid w:val="14458E40"/>
    <w:rsid w:val="1449B79C"/>
    <w:rsid w:val="14529628"/>
    <w:rsid w:val="1463B46A"/>
    <w:rsid w:val="146C2927"/>
    <w:rsid w:val="1482B6E2"/>
    <w:rsid w:val="14B2DEDE"/>
    <w:rsid w:val="14B4490F"/>
    <w:rsid w:val="14B49E18"/>
    <w:rsid w:val="14C024B3"/>
    <w:rsid w:val="14FF6CEC"/>
    <w:rsid w:val="1507748E"/>
    <w:rsid w:val="15518991"/>
    <w:rsid w:val="155F751F"/>
    <w:rsid w:val="1576CC92"/>
    <w:rsid w:val="15A70DB9"/>
    <w:rsid w:val="15B4C059"/>
    <w:rsid w:val="15D0ECE0"/>
    <w:rsid w:val="15D61A65"/>
    <w:rsid w:val="15DC8F50"/>
    <w:rsid w:val="15ED006B"/>
    <w:rsid w:val="15F7A876"/>
    <w:rsid w:val="1614B4AB"/>
    <w:rsid w:val="164197BF"/>
    <w:rsid w:val="164EF9DD"/>
    <w:rsid w:val="1673EB12"/>
    <w:rsid w:val="167654CC"/>
    <w:rsid w:val="1676D2CE"/>
    <w:rsid w:val="16868FBB"/>
    <w:rsid w:val="16991AE6"/>
    <w:rsid w:val="16C228EC"/>
    <w:rsid w:val="16CA53B2"/>
    <w:rsid w:val="16F365FF"/>
    <w:rsid w:val="17217167"/>
    <w:rsid w:val="172606B0"/>
    <w:rsid w:val="174E050B"/>
    <w:rsid w:val="1758AEDE"/>
    <w:rsid w:val="175FD140"/>
    <w:rsid w:val="1789C45D"/>
    <w:rsid w:val="17CBD5D6"/>
    <w:rsid w:val="17E7B193"/>
    <w:rsid w:val="17F16074"/>
    <w:rsid w:val="17F1FDD2"/>
    <w:rsid w:val="18087887"/>
    <w:rsid w:val="183B9AFC"/>
    <w:rsid w:val="18530437"/>
    <w:rsid w:val="186A0EF3"/>
    <w:rsid w:val="18A5A9F3"/>
    <w:rsid w:val="18B0934E"/>
    <w:rsid w:val="18B4B67C"/>
    <w:rsid w:val="18BC9683"/>
    <w:rsid w:val="18BCC6F3"/>
    <w:rsid w:val="18C17458"/>
    <w:rsid w:val="18CA4320"/>
    <w:rsid w:val="1911FFB0"/>
    <w:rsid w:val="1936284B"/>
    <w:rsid w:val="19478C40"/>
    <w:rsid w:val="1956CEDC"/>
    <w:rsid w:val="1964101B"/>
    <w:rsid w:val="197030DC"/>
    <w:rsid w:val="1980FACA"/>
    <w:rsid w:val="1989C589"/>
    <w:rsid w:val="19CDB54C"/>
    <w:rsid w:val="19D2E137"/>
    <w:rsid w:val="19D85335"/>
    <w:rsid w:val="19FFAC92"/>
    <w:rsid w:val="1A4A9894"/>
    <w:rsid w:val="1A719FA9"/>
    <w:rsid w:val="1A811389"/>
    <w:rsid w:val="1A8AB588"/>
    <w:rsid w:val="1A91A46C"/>
    <w:rsid w:val="1AA0A762"/>
    <w:rsid w:val="1ACD71ED"/>
    <w:rsid w:val="1ACE43A1"/>
    <w:rsid w:val="1AD9E025"/>
    <w:rsid w:val="1AE1C310"/>
    <w:rsid w:val="1B1BF907"/>
    <w:rsid w:val="1B290031"/>
    <w:rsid w:val="1B2C2341"/>
    <w:rsid w:val="1B5A55CF"/>
    <w:rsid w:val="1B976F2F"/>
    <w:rsid w:val="1BBBBFC9"/>
    <w:rsid w:val="1BCEAAF2"/>
    <w:rsid w:val="1BD7A989"/>
    <w:rsid w:val="1BE3FA26"/>
    <w:rsid w:val="1C0F83AA"/>
    <w:rsid w:val="1C1CBC9A"/>
    <w:rsid w:val="1C2781CB"/>
    <w:rsid w:val="1C4D1234"/>
    <w:rsid w:val="1C64B71F"/>
    <w:rsid w:val="1C66A20D"/>
    <w:rsid w:val="1C687242"/>
    <w:rsid w:val="1C708062"/>
    <w:rsid w:val="1C84C685"/>
    <w:rsid w:val="1C9A47CB"/>
    <w:rsid w:val="1CA9A3ED"/>
    <w:rsid w:val="1CB193E7"/>
    <w:rsid w:val="1CB7C305"/>
    <w:rsid w:val="1CDAAD28"/>
    <w:rsid w:val="1CECE802"/>
    <w:rsid w:val="1CF37543"/>
    <w:rsid w:val="1CFD45CA"/>
    <w:rsid w:val="1D0B7224"/>
    <w:rsid w:val="1D219E22"/>
    <w:rsid w:val="1D2D0355"/>
    <w:rsid w:val="1D2D6FB1"/>
    <w:rsid w:val="1D4167F2"/>
    <w:rsid w:val="1D4714DF"/>
    <w:rsid w:val="1D6842BD"/>
    <w:rsid w:val="1D6E8F06"/>
    <w:rsid w:val="1D7CC0F6"/>
    <w:rsid w:val="1D7CDCD3"/>
    <w:rsid w:val="1D88828C"/>
    <w:rsid w:val="1D9176F9"/>
    <w:rsid w:val="1D93549F"/>
    <w:rsid w:val="1DBEE9BB"/>
    <w:rsid w:val="1DD7F918"/>
    <w:rsid w:val="1DDD3118"/>
    <w:rsid w:val="1DF64A57"/>
    <w:rsid w:val="1DF71D80"/>
    <w:rsid w:val="1E002CD7"/>
    <w:rsid w:val="1E41DD9A"/>
    <w:rsid w:val="1E4F094E"/>
    <w:rsid w:val="1E59F2D3"/>
    <w:rsid w:val="1EA156B0"/>
    <w:rsid w:val="1ED4589D"/>
    <w:rsid w:val="1EDBE37E"/>
    <w:rsid w:val="1EDF2346"/>
    <w:rsid w:val="1EF8D3CB"/>
    <w:rsid w:val="1F03D193"/>
    <w:rsid w:val="1F0E8327"/>
    <w:rsid w:val="1F0FD6F4"/>
    <w:rsid w:val="1F17F5BA"/>
    <w:rsid w:val="1F1E0F1A"/>
    <w:rsid w:val="1F348773"/>
    <w:rsid w:val="1F6F897A"/>
    <w:rsid w:val="1F7B8534"/>
    <w:rsid w:val="1F7E97A5"/>
    <w:rsid w:val="1F881EB6"/>
    <w:rsid w:val="1F99A02C"/>
    <w:rsid w:val="1FAD127E"/>
    <w:rsid w:val="1FB23EC0"/>
    <w:rsid w:val="1FB4EEFC"/>
    <w:rsid w:val="1FBA14CE"/>
    <w:rsid w:val="1FBC6BDC"/>
    <w:rsid w:val="1FCBA36B"/>
    <w:rsid w:val="1FF1A415"/>
    <w:rsid w:val="1FF1E98B"/>
    <w:rsid w:val="200B1D70"/>
    <w:rsid w:val="2018466C"/>
    <w:rsid w:val="20339DD4"/>
    <w:rsid w:val="206515CE"/>
    <w:rsid w:val="2067B45A"/>
    <w:rsid w:val="207472A5"/>
    <w:rsid w:val="207722BE"/>
    <w:rsid w:val="2093B208"/>
    <w:rsid w:val="20A5F906"/>
    <w:rsid w:val="20F4CEC7"/>
    <w:rsid w:val="20F82306"/>
    <w:rsid w:val="20FF9318"/>
    <w:rsid w:val="21038ED7"/>
    <w:rsid w:val="2103CED6"/>
    <w:rsid w:val="2119BBDA"/>
    <w:rsid w:val="211C1F40"/>
    <w:rsid w:val="2125A358"/>
    <w:rsid w:val="21371736"/>
    <w:rsid w:val="215F4BAC"/>
    <w:rsid w:val="216D8F2D"/>
    <w:rsid w:val="218658E7"/>
    <w:rsid w:val="218BB465"/>
    <w:rsid w:val="218DA1C6"/>
    <w:rsid w:val="219AA115"/>
    <w:rsid w:val="219F62B9"/>
    <w:rsid w:val="21D6BAEF"/>
    <w:rsid w:val="21E80401"/>
    <w:rsid w:val="21F4A281"/>
    <w:rsid w:val="222CD7B5"/>
    <w:rsid w:val="223DC5DB"/>
    <w:rsid w:val="223E8560"/>
    <w:rsid w:val="224ED9D2"/>
    <w:rsid w:val="2250A75F"/>
    <w:rsid w:val="2257A76A"/>
    <w:rsid w:val="22594303"/>
    <w:rsid w:val="225A88F3"/>
    <w:rsid w:val="2265AF14"/>
    <w:rsid w:val="2266D799"/>
    <w:rsid w:val="227B0416"/>
    <w:rsid w:val="227E2C25"/>
    <w:rsid w:val="2281D20C"/>
    <w:rsid w:val="228EFC9D"/>
    <w:rsid w:val="22AEC567"/>
    <w:rsid w:val="22B04448"/>
    <w:rsid w:val="22BF5F21"/>
    <w:rsid w:val="22C68165"/>
    <w:rsid w:val="22E5C546"/>
    <w:rsid w:val="22EC3371"/>
    <w:rsid w:val="22F16B63"/>
    <w:rsid w:val="2321D42D"/>
    <w:rsid w:val="233C81AF"/>
    <w:rsid w:val="2347358D"/>
    <w:rsid w:val="2358418F"/>
    <w:rsid w:val="236EC09C"/>
    <w:rsid w:val="23746598"/>
    <w:rsid w:val="237D2473"/>
    <w:rsid w:val="2386C35A"/>
    <w:rsid w:val="23D9DBE4"/>
    <w:rsid w:val="23F51D89"/>
    <w:rsid w:val="23F6FB3D"/>
    <w:rsid w:val="23F77D67"/>
    <w:rsid w:val="23F86512"/>
    <w:rsid w:val="242A3E6E"/>
    <w:rsid w:val="242C9734"/>
    <w:rsid w:val="2432A906"/>
    <w:rsid w:val="24379C20"/>
    <w:rsid w:val="24393395"/>
    <w:rsid w:val="248DD233"/>
    <w:rsid w:val="249E6126"/>
    <w:rsid w:val="24CBC577"/>
    <w:rsid w:val="251BEA0C"/>
    <w:rsid w:val="25528A70"/>
    <w:rsid w:val="25709531"/>
    <w:rsid w:val="2573CA79"/>
    <w:rsid w:val="258983B0"/>
    <w:rsid w:val="258B5BFD"/>
    <w:rsid w:val="25C308D0"/>
    <w:rsid w:val="25F43266"/>
    <w:rsid w:val="2612DFD0"/>
    <w:rsid w:val="261A41E5"/>
    <w:rsid w:val="261A756D"/>
    <w:rsid w:val="262741F0"/>
    <w:rsid w:val="2654AE1C"/>
    <w:rsid w:val="26698E8A"/>
    <w:rsid w:val="266E2941"/>
    <w:rsid w:val="2686CBCE"/>
    <w:rsid w:val="268FB86A"/>
    <w:rsid w:val="26D428ED"/>
    <w:rsid w:val="26DA0A70"/>
    <w:rsid w:val="26E3A106"/>
    <w:rsid w:val="26F3636F"/>
    <w:rsid w:val="2741F8BB"/>
    <w:rsid w:val="27487415"/>
    <w:rsid w:val="27896E26"/>
    <w:rsid w:val="27AF6E5D"/>
    <w:rsid w:val="27CAE548"/>
    <w:rsid w:val="27D520B0"/>
    <w:rsid w:val="27E5C8AF"/>
    <w:rsid w:val="27F4E52F"/>
    <w:rsid w:val="2809C178"/>
    <w:rsid w:val="2815307C"/>
    <w:rsid w:val="282A3BDA"/>
    <w:rsid w:val="2830DB21"/>
    <w:rsid w:val="2844CDEE"/>
    <w:rsid w:val="284BDC4D"/>
    <w:rsid w:val="284E013B"/>
    <w:rsid w:val="28524E28"/>
    <w:rsid w:val="286BA2DB"/>
    <w:rsid w:val="286C0EE2"/>
    <w:rsid w:val="289CD39D"/>
    <w:rsid w:val="28B05858"/>
    <w:rsid w:val="28B1C67D"/>
    <w:rsid w:val="28C70E2C"/>
    <w:rsid w:val="28D6FBD2"/>
    <w:rsid w:val="28F03D65"/>
    <w:rsid w:val="291D8934"/>
    <w:rsid w:val="2933F530"/>
    <w:rsid w:val="29744D0D"/>
    <w:rsid w:val="29792086"/>
    <w:rsid w:val="2997E4B2"/>
    <w:rsid w:val="299CE1F2"/>
    <w:rsid w:val="299E90C0"/>
    <w:rsid w:val="29A85F3B"/>
    <w:rsid w:val="29AEF2BC"/>
    <w:rsid w:val="29FAE861"/>
    <w:rsid w:val="29FF20F3"/>
    <w:rsid w:val="2A12831F"/>
    <w:rsid w:val="2A12C3E6"/>
    <w:rsid w:val="2A40C848"/>
    <w:rsid w:val="2A420B17"/>
    <w:rsid w:val="2A457959"/>
    <w:rsid w:val="2A45AA6E"/>
    <w:rsid w:val="2A520263"/>
    <w:rsid w:val="2A5E354C"/>
    <w:rsid w:val="2A782BD0"/>
    <w:rsid w:val="2A948E14"/>
    <w:rsid w:val="2AB1337A"/>
    <w:rsid w:val="2AB317C4"/>
    <w:rsid w:val="2AB8FEC6"/>
    <w:rsid w:val="2ABB1128"/>
    <w:rsid w:val="2ABB7FD7"/>
    <w:rsid w:val="2ACAC089"/>
    <w:rsid w:val="2ACB7FB2"/>
    <w:rsid w:val="2ADAB57A"/>
    <w:rsid w:val="2AE76D3F"/>
    <w:rsid w:val="2AEC713A"/>
    <w:rsid w:val="2AF5F642"/>
    <w:rsid w:val="2B8A5D78"/>
    <w:rsid w:val="2B8E2AFE"/>
    <w:rsid w:val="2B9BCBB7"/>
    <w:rsid w:val="2BA3134F"/>
    <w:rsid w:val="2BA67F71"/>
    <w:rsid w:val="2BAC4D43"/>
    <w:rsid w:val="2BB4EA29"/>
    <w:rsid w:val="2BBA34AC"/>
    <w:rsid w:val="2BC2D9BC"/>
    <w:rsid w:val="2BCBB756"/>
    <w:rsid w:val="2C041A42"/>
    <w:rsid w:val="2C1A5F0A"/>
    <w:rsid w:val="2C27BA5F"/>
    <w:rsid w:val="2C3A0674"/>
    <w:rsid w:val="2C3BD603"/>
    <w:rsid w:val="2C6928BC"/>
    <w:rsid w:val="2C79D095"/>
    <w:rsid w:val="2C7A3D53"/>
    <w:rsid w:val="2C8912F1"/>
    <w:rsid w:val="2C9437EE"/>
    <w:rsid w:val="2CA40FEE"/>
    <w:rsid w:val="2CAB849B"/>
    <w:rsid w:val="2CBEE544"/>
    <w:rsid w:val="2CFEF11D"/>
    <w:rsid w:val="2D199314"/>
    <w:rsid w:val="2D20A5DD"/>
    <w:rsid w:val="2D31A9B5"/>
    <w:rsid w:val="2D3DF5CD"/>
    <w:rsid w:val="2D45EF52"/>
    <w:rsid w:val="2DC67DB2"/>
    <w:rsid w:val="2DCA03E4"/>
    <w:rsid w:val="2DF1DAAF"/>
    <w:rsid w:val="2DFC368E"/>
    <w:rsid w:val="2E031B46"/>
    <w:rsid w:val="2E0CD0A5"/>
    <w:rsid w:val="2E74ED8C"/>
    <w:rsid w:val="2EB101AB"/>
    <w:rsid w:val="2EB74FB2"/>
    <w:rsid w:val="2EB96498"/>
    <w:rsid w:val="2EE7830B"/>
    <w:rsid w:val="2F0107DB"/>
    <w:rsid w:val="2F0E4DB2"/>
    <w:rsid w:val="2F0EAE0E"/>
    <w:rsid w:val="2F1AE6D4"/>
    <w:rsid w:val="2F322ACD"/>
    <w:rsid w:val="2F87CACF"/>
    <w:rsid w:val="2F941DE2"/>
    <w:rsid w:val="2F9BC3E5"/>
    <w:rsid w:val="2FA10D5A"/>
    <w:rsid w:val="2FAB9AAF"/>
    <w:rsid w:val="2FD536B6"/>
    <w:rsid w:val="2FF08902"/>
    <w:rsid w:val="3000AAA6"/>
    <w:rsid w:val="3020B28F"/>
    <w:rsid w:val="3058193D"/>
    <w:rsid w:val="3063FE17"/>
    <w:rsid w:val="3065C269"/>
    <w:rsid w:val="3077F8C1"/>
    <w:rsid w:val="30A99905"/>
    <w:rsid w:val="30B679C5"/>
    <w:rsid w:val="30C5B5BA"/>
    <w:rsid w:val="30C8F61E"/>
    <w:rsid w:val="30DA5C46"/>
    <w:rsid w:val="30F1AD42"/>
    <w:rsid w:val="30F4F237"/>
    <w:rsid w:val="30F95096"/>
    <w:rsid w:val="30FA219F"/>
    <w:rsid w:val="31183AE8"/>
    <w:rsid w:val="312E595E"/>
    <w:rsid w:val="3130126E"/>
    <w:rsid w:val="313154C2"/>
    <w:rsid w:val="31606799"/>
    <w:rsid w:val="318FF0FC"/>
    <w:rsid w:val="31A60408"/>
    <w:rsid w:val="31B5193E"/>
    <w:rsid w:val="31BDC5F2"/>
    <w:rsid w:val="31CCEBFD"/>
    <w:rsid w:val="31CEC736"/>
    <w:rsid w:val="31D1EA17"/>
    <w:rsid w:val="31FEE1E7"/>
    <w:rsid w:val="320812D4"/>
    <w:rsid w:val="321CA229"/>
    <w:rsid w:val="322F060D"/>
    <w:rsid w:val="323A0F50"/>
    <w:rsid w:val="32405BF6"/>
    <w:rsid w:val="3250F871"/>
    <w:rsid w:val="3297EDCC"/>
    <w:rsid w:val="32982155"/>
    <w:rsid w:val="32B287C0"/>
    <w:rsid w:val="32BB4D16"/>
    <w:rsid w:val="32BC4F5D"/>
    <w:rsid w:val="32FE1A21"/>
    <w:rsid w:val="32FE2457"/>
    <w:rsid w:val="334D38D7"/>
    <w:rsid w:val="334E53BB"/>
    <w:rsid w:val="338B6745"/>
    <w:rsid w:val="338C56B0"/>
    <w:rsid w:val="33E33A32"/>
    <w:rsid w:val="34172DC6"/>
    <w:rsid w:val="3425974C"/>
    <w:rsid w:val="345451C5"/>
    <w:rsid w:val="345FFC27"/>
    <w:rsid w:val="3469EF7B"/>
    <w:rsid w:val="347CD673"/>
    <w:rsid w:val="348DB4C4"/>
    <w:rsid w:val="3494255D"/>
    <w:rsid w:val="3497C1A2"/>
    <w:rsid w:val="34B7BDA2"/>
    <w:rsid w:val="34B98696"/>
    <w:rsid w:val="34C8D1F1"/>
    <w:rsid w:val="34D33F08"/>
    <w:rsid w:val="34DB6AF0"/>
    <w:rsid w:val="34E5B193"/>
    <w:rsid w:val="34F04D9D"/>
    <w:rsid w:val="34F06D71"/>
    <w:rsid w:val="3503AFBC"/>
    <w:rsid w:val="3508D797"/>
    <w:rsid w:val="350BDC0C"/>
    <w:rsid w:val="358B9BEA"/>
    <w:rsid w:val="358D8C10"/>
    <w:rsid w:val="359C5047"/>
    <w:rsid w:val="35AA9F47"/>
    <w:rsid w:val="35BB1AEB"/>
    <w:rsid w:val="35BC2DCE"/>
    <w:rsid w:val="35C1F085"/>
    <w:rsid w:val="35ED8CEE"/>
    <w:rsid w:val="35FFEDDF"/>
    <w:rsid w:val="360BA119"/>
    <w:rsid w:val="36216ABF"/>
    <w:rsid w:val="362C0934"/>
    <w:rsid w:val="3632539A"/>
    <w:rsid w:val="36373E91"/>
    <w:rsid w:val="3644C4D2"/>
    <w:rsid w:val="364A721B"/>
    <w:rsid w:val="367295B5"/>
    <w:rsid w:val="36862E0A"/>
    <w:rsid w:val="36E11A15"/>
    <w:rsid w:val="36F51EA5"/>
    <w:rsid w:val="370ABE1E"/>
    <w:rsid w:val="37172418"/>
    <w:rsid w:val="37218962"/>
    <w:rsid w:val="3726D2AB"/>
    <w:rsid w:val="3727F785"/>
    <w:rsid w:val="37440341"/>
    <w:rsid w:val="37651BFB"/>
    <w:rsid w:val="377FBA89"/>
    <w:rsid w:val="37B3BD88"/>
    <w:rsid w:val="37E0BFFA"/>
    <w:rsid w:val="380CFC3C"/>
    <w:rsid w:val="381B9166"/>
    <w:rsid w:val="382BF53E"/>
    <w:rsid w:val="383DE89C"/>
    <w:rsid w:val="38559C24"/>
    <w:rsid w:val="38670C37"/>
    <w:rsid w:val="38767618"/>
    <w:rsid w:val="38983B09"/>
    <w:rsid w:val="38ADCDB5"/>
    <w:rsid w:val="38CBC8CA"/>
    <w:rsid w:val="38E748B6"/>
    <w:rsid w:val="38E8FF2E"/>
    <w:rsid w:val="38FC5A42"/>
    <w:rsid w:val="391C61A3"/>
    <w:rsid w:val="391D3771"/>
    <w:rsid w:val="3926FB74"/>
    <w:rsid w:val="394CA468"/>
    <w:rsid w:val="394D1C21"/>
    <w:rsid w:val="39506911"/>
    <w:rsid w:val="396F837C"/>
    <w:rsid w:val="397DC760"/>
    <w:rsid w:val="39A8EFC4"/>
    <w:rsid w:val="39E28F7D"/>
    <w:rsid w:val="39EEF97A"/>
    <w:rsid w:val="3A0A960C"/>
    <w:rsid w:val="3A114E5C"/>
    <w:rsid w:val="3A2454EB"/>
    <w:rsid w:val="3A31CFDB"/>
    <w:rsid w:val="3A737DA4"/>
    <w:rsid w:val="3A8FE688"/>
    <w:rsid w:val="3A94E7D1"/>
    <w:rsid w:val="3AAA3808"/>
    <w:rsid w:val="3AB5656A"/>
    <w:rsid w:val="3AD7D7AC"/>
    <w:rsid w:val="3AE24A87"/>
    <w:rsid w:val="3AEE3202"/>
    <w:rsid w:val="3B0691E8"/>
    <w:rsid w:val="3B2F6897"/>
    <w:rsid w:val="3B5F8293"/>
    <w:rsid w:val="3B643354"/>
    <w:rsid w:val="3B70D427"/>
    <w:rsid w:val="3B97AB2A"/>
    <w:rsid w:val="3BAC1F75"/>
    <w:rsid w:val="3BDCCE64"/>
    <w:rsid w:val="3BFAB6C2"/>
    <w:rsid w:val="3BFB36E7"/>
    <w:rsid w:val="3C0FB219"/>
    <w:rsid w:val="3C135599"/>
    <w:rsid w:val="3C2F2DC6"/>
    <w:rsid w:val="3C35F4BA"/>
    <w:rsid w:val="3C9BE953"/>
    <w:rsid w:val="3CB0665B"/>
    <w:rsid w:val="3CB2B6FA"/>
    <w:rsid w:val="3CE4EB78"/>
    <w:rsid w:val="3CFB3C0B"/>
    <w:rsid w:val="3D00F776"/>
    <w:rsid w:val="3D294B10"/>
    <w:rsid w:val="3D3EDBD5"/>
    <w:rsid w:val="3D40A984"/>
    <w:rsid w:val="3D40FC15"/>
    <w:rsid w:val="3D4311C1"/>
    <w:rsid w:val="3D48BD33"/>
    <w:rsid w:val="3D48C488"/>
    <w:rsid w:val="3D7FB143"/>
    <w:rsid w:val="3DBD31BE"/>
    <w:rsid w:val="3DCFBD0E"/>
    <w:rsid w:val="3DE2FD41"/>
    <w:rsid w:val="3E22F8EB"/>
    <w:rsid w:val="3E26AB42"/>
    <w:rsid w:val="3E2730B9"/>
    <w:rsid w:val="3E294383"/>
    <w:rsid w:val="3E3401F0"/>
    <w:rsid w:val="3E3E65F9"/>
    <w:rsid w:val="3E4CB016"/>
    <w:rsid w:val="3E52309D"/>
    <w:rsid w:val="3E65B9B0"/>
    <w:rsid w:val="3E71A362"/>
    <w:rsid w:val="3E79AC8E"/>
    <w:rsid w:val="3E7E2236"/>
    <w:rsid w:val="3E97A99E"/>
    <w:rsid w:val="3E97C4A1"/>
    <w:rsid w:val="3EA039BB"/>
    <w:rsid w:val="3EB0D718"/>
    <w:rsid w:val="3ED1AD5A"/>
    <w:rsid w:val="3EF39623"/>
    <w:rsid w:val="3F118816"/>
    <w:rsid w:val="3F199AB7"/>
    <w:rsid w:val="3F312E32"/>
    <w:rsid w:val="3F314488"/>
    <w:rsid w:val="3F32E7CC"/>
    <w:rsid w:val="3F3FD2EF"/>
    <w:rsid w:val="3F5108B2"/>
    <w:rsid w:val="3F67EC45"/>
    <w:rsid w:val="3F7DE74D"/>
    <w:rsid w:val="3F7F466E"/>
    <w:rsid w:val="3F80922A"/>
    <w:rsid w:val="3F88D83F"/>
    <w:rsid w:val="3FA89490"/>
    <w:rsid w:val="3FB43BD8"/>
    <w:rsid w:val="3FB4F4DE"/>
    <w:rsid w:val="3FC1F416"/>
    <w:rsid w:val="3FDEE3E3"/>
    <w:rsid w:val="40058E4C"/>
    <w:rsid w:val="40067276"/>
    <w:rsid w:val="4007A677"/>
    <w:rsid w:val="402007E0"/>
    <w:rsid w:val="406D4C38"/>
    <w:rsid w:val="407694F5"/>
    <w:rsid w:val="40C7B791"/>
    <w:rsid w:val="40CE2A10"/>
    <w:rsid w:val="40D01D25"/>
    <w:rsid w:val="41090780"/>
    <w:rsid w:val="411ECC9D"/>
    <w:rsid w:val="41411CD5"/>
    <w:rsid w:val="4148C356"/>
    <w:rsid w:val="4151D063"/>
    <w:rsid w:val="417552CE"/>
    <w:rsid w:val="417B6055"/>
    <w:rsid w:val="417BC2C1"/>
    <w:rsid w:val="41848525"/>
    <w:rsid w:val="41AEC270"/>
    <w:rsid w:val="41B776B3"/>
    <w:rsid w:val="41EB5302"/>
    <w:rsid w:val="421CE839"/>
    <w:rsid w:val="42315517"/>
    <w:rsid w:val="4245D467"/>
    <w:rsid w:val="424FD836"/>
    <w:rsid w:val="425723DA"/>
    <w:rsid w:val="427FDE60"/>
    <w:rsid w:val="4281E15C"/>
    <w:rsid w:val="42844023"/>
    <w:rsid w:val="42C2DFDB"/>
    <w:rsid w:val="42F54CED"/>
    <w:rsid w:val="42F5B5ED"/>
    <w:rsid w:val="42F9D21B"/>
    <w:rsid w:val="430AC725"/>
    <w:rsid w:val="432531E0"/>
    <w:rsid w:val="437692C5"/>
    <w:rsid w:val="437A7889"/>
    <w:rsid w:val="4390C26B"/>
    <w:rsid w:val="4394FA1E"/>
    <w:rsid w:val="4397C33F"/>
    <w:rsid w:val="43AF55EF"/>
    <w:rsid w:val="43B58A6E"/>
    <w:rsid w:val="43C5BB6B"/>
    <w:rsid w:val="43CD1AB4"/>
    <w:rsid w:val="43D5BAE0"/>
    <w:rsid w:val="43E64900"/>
    <w:rsid w:val="43EC3FA4"/>
    <w:rsid w:val="44247126"/>
    <w:rsid w:val="442A91D6"/>
    <w:rsid w:val="44380B7C"/>
    <w:rsid w:val="4438293B"/>
    <w:rsid w:val="4475D6AA"/>
    <w:rsid w:val="448079D3"/>
    <w:rsid w:val="4498CB26"/>
    <w:rsid w:val="44AF5274"/>
    <w:rsid w:val="44B0C9D5"/>
    <w:rsid w:val="44B9FD61"/>
    <w:rsid w:val="44D1CF82"/>
    <w:rsid w:val="44D54F02"/>
    <w:rsid w:val="44EB04A5"/>
    <w:rsid w:val="44F0065C"/>
    <w:rsid w:val="44FA1840"/>
    <w:rsid w:val="4507A536"/>
    <w:rsid w:val="450BBBB1"/>
    <w:rsid w:val="452A8DD1"/>
    <w:rsid w:val="452C6787"/>
    <w:rsid w:val="453A6D19"/>
    <w:rsid w:val="454E7E47"/>
    <w:rsid w:val="45637121"/>
    <w:rsid w:val="4563C429"/>
    <w:rsid w:val="456D7E1F"/>
    <w:rsid w:val="45757FE5"/>
    <w:rsid w:val="458501E5"/>
    <w:rsid w:val="45B95787"/>
    <w:rsid w:val="45B96F6E"/>
    <w:rsid w:val="45C4E3F8"/>
    <w:rsid w:val="461F20E0"/>
    <w:rsid w:val="464E4211"/>
    <w:rsid w:val="465C7AA6"/>
    <w:rsid w:val="467D8363"/>
    <w:rsid w:val="467E921B"/>
    <w:rsid w:val="46867A45"/>
    <w:rsid w:val="468908B3"/>
    <w:rsid w:val="46963049"/>
    <w:rsid w:val="469781F1"/>
    <w:rsid w:val="469D830B"/>
    <w:rsid w:val="46A7180F"/>
    <w:rsid w:val="46D40C87"/>
    <w:rsid w:val="46F839DA"/>
    <w:rsid w:val="47066442"/>
    <w:rsid w:val="4720DC27"/>
    <w:rsid w:val="474A0CD2"/>
    <w:rsid w:val="475710BE"/>
    <w:rsid w:val="4763A088"/>
    <w:rsid w:val="478A8DCD"/>
    <w:rsid w:val="47922E54"/>
    <w:rsid w:val="47AFECD7"/>
    <w:rsid w:val="47D043EE"/>
    <w:rsid w:val="4821403F"/>
    <w:rsid w:val="482E0A9B"/>
    <w:rsid w:val="486827CD"/>
    <w:rsid w:val="488E4F2B"/>
    <w:rsid w:val="48B02252"/>
    <w:rsid w:val="48BAB29D"/>
    <w:rsid w:val="48C6FE05"/>
    <w:rsid w:val="48FEB9F7"/>
    <w:rsid w:val="490692AF"/>
    <w:rsid w:val="4918E58B"/>
    <w:rsid w:val="4926353C"/>
    <w:rsid w:val="49271B91"/>
    <w:rsid w:val="493C8B31"/>
    <w:rsid w:val="4942BF31"/>
    <w:rsid w:val="494E66DC"/>
    <w:rsid w:val="49718E36"/>
    <w:rsid w:val="497EC83C"/>
    <w:rsid w:val="497F1868"/>
    <w:rsid w:val="49A9DFC8"/>
    <w:rsid w:val="49AD3BB3"/>
    <w:rsid w:val="49D385C6"/>
    <w:rsid w:val="49E75F7A"/>
    <w:rsid w:val="49F14425"/>
    <w:rsid w:val="4A297BAC"/>
    <w:rsid w:val="4A31114A"/>
    <w:rsid w:val="4A6547AF"/>
    <w:rsid w:val="4A72517D"/>
    <w:rsid w:val="4AAA19AB"/>
    <w:rsid w:val="4AC38EAE"/>
    <w:rsid w:val="4AC7A00D"/>
    <w:rsid w:val="4ACD5B15"/>
    <w:rsid w:val="4ADC0C4E"/>
    <w:rsid w:val="4AEF6996"/>
    <w:rsid w:val="4B2B2136"/>
    <w:rsid w:val="4B49C113"/>
    <w:rsid w:val="4B4A2C86"/>
    <w:rsid w:val="4B62C0FC"/>
    <w:rsid w:val="4B64F91B"/>
    <w:rsid w:val="4B8DD673"/>
    <w:rsid w:val="4B93322E"/>
    <w:rsid w:val="4BA22053"/>
    <w:rsid w:val="4BA251B6"/>
    <w:rsid w:val="4BAE8D0E"/>
    <w:rsid w:val="4BC6AD7F"/>
    <w:rsid w:val="4BD2EE17"/>
    <w:rsid w:val="4BD89359"/>
    <w:rsid w:val="4BDC5BF4"/>
    <w:rsid w:val="4BEE02C5"/>
    <w:rsid w:val="4BF38ADC"/>
    <w:rsid w:val="4BF81CF1"/>
    <w:rsid w:val="4C176534"/>
    <w:rsid w:val="4C1A761E"/>
    <w:rsid w:val="4C43880C"/>
    <w:rsid w:val="4C49C86A"/>
    <w:rsid w:val="4C5479C8"/>
    <w:rsid w:val="4C601202"/>
    <w:rsid w:val="4C63A512"/>
    <w:rsid w:val="4C8B5898"/>
    <w:rsid w:val="4C953EA4"/>
    <w:rsid w:val="4C979824"/>
    <w:rsid w:val="4C9B159D"/>
    <w:rsid w:val="4CB56FB0"/>
    <w:rsid w:val="4CC7C0EC"/>
    <w:rsid w:val="4CD22905"/>
    <w:rsid w:val="4D080E5B"/>
    <w:rsid w:val="4D17229A"/>
    <w:rsid w:val="4D1E2C54"/>
    <w:rsid w:val="4D342928"/>
    <w:rsid w:val="4D4407EA"/>
    <w:rsid w:val="4D56BC96"/>
    <w:rsid w:val="4D650ED4"/>
    <w:rsid w:val="4D887F54"/>
    <w:rsid w:val="4DC38E7B"/>
    <w:rsid w:val="4DDA9881"/>
    <w:rsid w:val="4E027432"/>
    <w:rsid w:val="4E1F19F2"/>
    <w:rsid w:val="4E5616D5"/>
    <w:rsid w:val="4E63D8C2"/>
    <w:rsid w:val="4E64E20B"/>
    <w:rsid w:val="4E782B19"/>
    <w:rsid w:val="4E816531"/>
    <w:rsid w:val="4EBEFB6F"/>
    <w:rsid w:val="4ECE707E"/>
    <w:rsid w:val="4ED49133"/>
    <w:rsid w:val="4EED4809"/>
    <w:rsid w:val="4F123FA3"/>
    <w:rsid w:val="4F1ACB95"/>
    <w:rsid w:val="4F24534F"/>
    <w:rsid w:val="4F26A1C7"/>
    <w:rsid w:val="4F2BD5E0"/>
    <w:rsid w:val="4F30B6A0"/>
    <w:rsid w:val="4F45B3E3"/>
    <w:rsid w:val="4F8C52FA"/>
    <w:rsid w:val="4FA53292"/>
    <w:rsid w:val="4FB23E0E"/>
    <w:rsid w:val="4FBDE812"/>
    <w:rsid w:val="4FBEED6B"/>
    <w:rsid w:val="4FCAACBD"/>
    <w:rsid w:val="4FCFB60A"/>
    <w:rsid w:val="4FDAB7DC"/>
    <w:rsid w:val="5009A5BF"/>
    <w:rsid w:val="50187F63"/>
    <w:rsid w:val="5033A4FB"/>
    <w:rsid w:val="503C95D7"/>
    <w:rsid w:val="50500589"/>
    <w:rsid w:val="50515BF9"/>
    <w:rsid w:val="5062EADF"/>
    <w:rsid w:val="507FFAE2"/>
    <w:rsid w:val="50B26AC4"/>
    <w:rsid w:val="50BC45A9"/>
    <w:rsid w:val="50C4AE1D"/>
    <w:rsid w:val="50CDB306"/>
    <w:rsid w:val="50E7534F"/>
    <w:rsid w:val="50F9BD96"/>
    <w:rsid w:val="5101BBA1"/>
    <w:rsid w:val="51023419"/>
    <w:rsid w:val="510BCC5E"/>
    <w:rsid w:val="511201A9"/>
    <w:rsid w:val="51232DA6"/>
    <w:rsid w:val="512386CC"/>
    <w:rsid w:val="5128930C"/>
    <w:rsid w:val="512D1A87"/>
    <w:rsid w:val="512E7696"/>
    <w:rsid w:val="5138DC09"/>
    <w:rsid w:val="514B6DB0"/>
    <w:rsid w:val="51835FB6"/>
    <w:rsid w:val="51C58282"/>
    <w:rsid w:val="51EDA4CC"/>
    <w:rsid w:val="5222D1E5"/>
    <w:rsid w:val="5230E6A9"/>
    <w:rsid w:val="5233C6E4"/>
    <w:rsid w:val="525A003F"/>
    <w:rsid w:val="52699836"/>
    <w:rsid w:val="5271803E"/>
    <w:rsid w:val="527BA428"/>
    <w:rsid w:val="528250B2"/>
    <w:rsid w:val="528C71EE"/>
    <w:rsid w:val="528FB240"/>
    <w:rsid w:val="52A53916"/>
    <w:rsid w:val="52AA4413"/>
    <w:rsid w:val="52B914FF"/>
    <w:rsid w:val="52B98BA3"/>
    <w:rsid w:val="52D709BB"/>
    <w:rsid w:val="52DEA907"/>
    <w:rsid w:val="52E731D3"/>
    <w:rsid w:val="5312D8F4"/>
    <w:rsid w:val="5317708B"/>
    <w:rsid w:val="531E96F0"/>
    <w:rsid w:val="53434439"/>
    <w:rsid w:val="534BF860"/>
    <w:rsid w:val="536242C7"/>
    <w:rsid w:val="5368E365"/>
    <w:rsid w:val="536F607F"/>
    <w:rsid w:val="5376E252"/>
    <w:rsid w:val="53857970"/>
    <w:rsid w:val="539C7A86"/>
    <w:rsid w:val="53C69BAF"/>
    <w:rsid w:val="53D7CE12"/>
    <w:rsid w:val="53D99051"/>
    <w:rsid w:val="53EE8C32"/>
    <w:rsid w:val="53F32944"/>
    <w:rsid w:val="540ACC93"/>
    <w:rsid w:val="540C5021"/>
    <w:rsid w:val="54811CE1"/>
    <w:rsid w:val="54945474"/>
    <w:rsid w:val="54977EA4"/>
    <w:rsid w:val="54A9877B"/>
    <w:rsid w:val="54B61835"/>
    <w:rsid w:val="55005017"/>
    <w:rsid w:val="551FB18B"/>
    <w:rsid w:val="553475B6"/>
    <w:rsid w:val="5546AB93"/>
    <w:rsid w:val="5580FE27"/>
    <w:rsid w:val="55B6E94C"/>
    <w:rsid w:val="55CDEA47"/>
    <w:rsid w:val="55D29F3B"/>
    <w:rsid w:val="55DF013D"/>
    <w:rsid w:val="55E9F176"/>
    <w:rsid w:val="56071CD3"/>
    <w:rsid w:val="560DD48A"/>
    <w:rsid w:val="5612CD61"/>
    <w:rsid w:val="565C32E6"/>
    <w:rsid w:val="56963CD8"/>
    <w:rsid w:val="56A9D335"/>
    <w:rsid w:val="56ACB0C9"/>
    <w:rsid w:val="56C24E90"/>
    <w:rsid w:val="56CD82F2"/>
    <w:rsid w:val="56D53F6A"/>
    <w:rsid w:val="56F9EECE"/>
    <w:rsid w:val="56FECEDD"/>
    <w:rsid w:val="570AF638"/>
    <w:rsid w:val="571100E5"/>
    <w:rsid w:val="572DC620"/>
    <w:rsid w:val="57414233"/>
    <w:rsid w:val="5745D922"/>
    <w:rsid w:val="577B14BB"/>
    <w:rsid w:val="578F5B94"/>
    <w:rsid w:val="5795C2FE"/>
    <w:rsid w:val="57AC3A98"/>
    <w:rsid w:val="580B4E07"/>
    <w:rsid w:val="581B7FF1"/>
    <w:rsid w:val="58271815"/>
    <w:rsid w:val="585746BB"/>
    <w:rsid w:val="5857AF6E"/>
    <w:rsid w:val="585A8A5F"/>
    <w:rsid w:val="58698D6A"/>
    <w:rsid w:val="58759A8B"/>
    <w:rsid w:val="58A69260"/>
    <w:rsid w:val="58B7889B"/>
    <w:rsid w:val="58C918C6"/>
    <w:rsid w:val="58CCCFD4"/>
    <w:rsid w:val="59451507"/>
    <w:rsid w:val="594CDDBC"/>
    <w:rsid w:val="5960F9BA"/>
    <w:rsid w:val="59680352"/>
    <w:rsid w:val="5985C083"/>
    <w:rsid w:val="599DC9D8"/>
    <w:rsid w:val="59A95EED"/>
    <w:rsid w:val="59ACC15C"/>
    <w:rsid w:val="59B2BB6C"/>
    <w:rsid w:val="59B8C401"/>
    <w:rsid w:val="59E338DF"/>
    <w:rsid w:val="5A02723C"/>
    <w:rsid w:val="5A1ED926"/>
    <w:rsid w:val="5A213F6D"/>
    <w:rsid w:val="5A592E13"/>
    <w:rsid w:val="5A6C9BBD"/>
    <w:rsid w:val="5A7BE1D7"/>
    <w:rsid w:val="5A7F87BC"/>
    <w:rsid w:val="5ACBEC99"/>
    <w:rsid w:val="5ACBF9C1"/>
    <w:rsid w:val="5AE41C46"/>
    <w:rsid w:val="5AF3A78A"/>
    <w:rsid w:val="5B0C89C8"/>
    <w:rsid w:val="5B2A840D"/>
    <w:rsid w:val="5B7589C2"/>
    <w:rsid w:val="5B78AFD5"/>
    <w:rsid w:val="5B816DE2"/>
    <w:rsid w:val="5BAE891C"/>
    <w:rsid w:val="5BC916D9"/>
    <w:rsid w:val="5BCBCB19"/>
    <w:rsid w:val="5BEE0305"/>
    <w:rsid w:val="5BF3A64D"/>
    <w:rsid w:val="5C246143"/>
    <w:rsid w:val="5C26AF8E"/>
    <w:rsid w:val="5C2A0D8D"/>
    <w:rsid w:val="5C3987E2"/>
    <w:rsid w:val="5C410C33"/>
    <w:rsid w:val="5C54737A"/>
    <w:rsid w:val="5C76F3E7"/>
    <w:rsid w:val="5C8D8E7F"/>
    <w:rsid w:val="5CB61178"/>
    <w:rsid w:val="5CBCD497"/>
    <w:rsid w:val="5CF652B1"/>
    <w:rsid w:val="5D49EDD0"/>
    <w:rsid w:val="5D504AB5"/>
    <w:rsid w:val="5D6138C1"/>
    <w:rsid w:val="5D715DB8"/>
    <w:rsid w:val="5D8FFCFB"/>
    <w:rsid w:val="5D997D42"/>
    <w:rsid w:val="5E31FD5C"/>
    <w:rsid w:val="5E6197BE"/>
    <w:rsid w:val="5E66018B"/>
    <w:rsid w:val="5E83FC32"/>
    <w:rsid w:val="5E8EFF43"/>
    <w:rsid w:val="5EC8D275"/>
    <w:rsid w:val="5ED2BB0E"/>
    <w:rsid w:val="5EED08FB"/>
    <w:rsid w:val="5EF6A4B5"/>
    <w:rsid w:val="5EFCFFAD"/>
    <w:rsid w:val="5F017E65"/>
    <w:rsid w:val="5F0954B4"/>
    <w:rsid w:val="5F3914E0"/>
    <w:rsid w:val="5F426149"/>
    <w:rsid w:val="5F6650CD"/>
    <w:rsid w:val="5F75FE01"/>
    <w:rsid w:val="5F938B9E"/>
    <w:rsid w:val="5FA0711B"/>
    <w:rsid w:val="5FA47219"/>
    <w:rsid w:val="5FAED565"/>
    <w:rsid w:val="5FDC8025"/>
    <w:rsid w:val="5FE9E029"/>
    <w:rsid w:val="5FF7E5D1"/>
    <w:rsid w:val="601A2FE4"/>
    <w:rsid w:val="601A52F2"/>
    <w:rsid w:val="6053F1F7"/>
    <w:rsid w:val="606163C1"/>
    <w:rsid w:val="6079FE2C"/>
    <w:rsid w:val="6083469D"/>
    <w:rsid w:val="60859A32"/>
    <w:rsid w:val="60919EBD"/>
    <w:rsid w:val="609F1104"/>
    <w:rsid w:val="60A8C67C"/>
    <w:rsid w:val="60B126CE"/>
    <w:rsid w:val="60CCEB1E"/>
    <w:rsid w:val="60DE6FB0"/>
    <w:rsid w:val="61066349"/>
    <w:rsid w:val="61068964"/>
    <w:rsid w:val="6157B3C7"/>
    <w:rsid w:val="6177C5FC"/>
    <w:rsid w:val="619E67DF"/>
    <w:rsid w:val="61AF862D"/>
    <w:rsid w:val="61B61064"/>
    <w:rsid w:val="61C4397F"/>
    <w:rsid w:val="61CB6BDA"/>
    <w:rsid w:val="61CC7443"/>
    <w:rsid w:val="61D17901"/>
    <w:rsid w:val="61DC0DD5"/>
    <w:rsid w:val="6200D828"/>
    <w:rsid w:val="62288C08"/>
    <w:rsid w:val="6231378C"/>
    <w:rsid w:val="62558855"/>
    <w:rsid w:val="625C45DE"/>
    <w:rsid w:val="6263F918"/>
    <w:rsid w:val="62863A06"/>
    <w:rsid w:val="62903D70"/>
    <w:rsid w:val="62BA6722"/>
    <w:rsid w:val="62BAD3AF"/>
    <w:rsid w:val="62C919FC"/>
    <w:rsid w:val="62CEBC89"/>
    <w:rsid w:val="62F053FC"/>
    <w:rsid w:val="62F46CE3"/>
    <w:rsid w:val="63368BFA"/>
    <w:rsid w:val="633A6196"/>
    <w:rsid w:val="6360538C"/>
    <w:rsid w:val="636E47B1"/>
    <w:rsid w:val="63757418"/>
    <w:rsid w:val="637B33F6"/>
    <w:rsid w:val="6391461A"/>
    <w:rsid w:val="639974C6"/>
    <w:rsid w:val="63A38E61"/>
    <w:rsid w:val="63CA84CB"/>
    <w:rsid w:val="63ECA9F8"/>
    <w:rsid w:val="63EF0CC8"/>
    <w:rsid w:val="64000937"/>
    <w:rsid w:val="64071CAC"/>
    <w:rsid w:val="6420BDE5"/>
    <w:rsid w:val="642926DD"/>
    <w:rsid w:val="642DD80C"/>
    <w:rsid w:val="6440D051"/>
    <w:rsid w:val="647A05B3"/>
    <w:rsid w:val="64A4C4B7"/>
    <w:rsid w:val="64B26286"/>
    <w:rsid w:val="64BADD82"/>
    <w:rsid w:val="64C947B9"/>
    <w:rsid w:val="64D97E0E"/>
    <w:rsid w:val="64E988D8"/>
    <w:rsid w:val="652FED85"/>
    <w:rsid w:val="6562D25E"/>
    <w:rsid w:val="65665290"/>
    <w:rsid w:val="65812652"/>
    <w:rsid w:val="659E04D0"/>
    <w:rsid w:val="65A7F22B"/>
    <w:rsid w:val="65AA9CA1"/>
    <w:rsid w:val="65CAC85E"/>
    <w:rsid w:val="65EB34EB"/>
    <w:rsid w:val="6604FF1E"/>
    <w:rsid w:val="6619E058"/>
    <w:rsid w:val="661FFEA6"/>
    <w:rsid w:val="662C8A99"/>
    <w:rsid w:val="6641B8E9"/>
    <w:rsid w:val="66466E7B"/>
    <w:rsid w:val="66481920"/>
    <w:rsid w:val="6650D46C"/>
    <w:rsid w:val="66680754"/>
    <w:rsid w:val="666AA4D4"/>
    <w:rsid w:val="667DC3C7"/>
    <w:rsid w:val="66826E6E"/>
    <w:rsid w:val="6683DBDC"/>
    <w:rsid w:val="66CEF442"/>
    <w:rsid w:val="670A06FE"/>
    <w:rsid w:val="67228177"/>
    <w:rsid w:val="673EFABF"/>
    <w:rsid w:val="674194C1"/>
    <w:rsid w:val="6756A7E7"/>
    <w:rsid w:val="677DB13C"/>
    <w:rsid w:val="679279DD"/>
    <w:rsid w:val="679A2D43"/>
    <w:rsid w:val="67A8A2EF"/>
    <w:rsid w:val="67B8F064"/>
    <w:rsid w:val="67BC0854"/>
    <w:rsid w:val="67C7637D"/>
    <w:rsid w:val="67CA0083"/>
    <w:rsid w:val="67D6EB82"/>
    <w:rsid w:val="67F157F6"/>
    <w:rsid w:val="68152A8A"/>
    <w:rsid w:val="681B890F"/>
    <w:rsid w:val="68233612"/>
    <w:rsid w:val="682E7F65"/>
    <w:rsid w:val="68315ABD"/>
    <w:rsid w:val="683E8A97"/>
    <w:rsid w:val="684034F7"/>
    <w:rsid w:val="6855A360"/>
    <w:rsid w:val="68791EBE"/>
    <w:rsid w:val="689C7644"/>
    <w:rsid w:val="68CB775E"/>
    <w:rsid w:val="68D3CBAE"/>
    <w:rsid w:val="68DC571F"/>
    <w:rsid w:val="68DCAF5A"/>
    <w:rsid w:val="68F08793"/>
    <w:rsid w:val="6907ED5A"/>
    <w:rsid w:val="69208A08"/>
    <w:rsid w:val="6926E296"/>
    <w:rsid w:val="693E4085"/>
    <w:rsid w:val="694DF259"/>
    <w:rsid w:val="6957302E"/>
    <w:rsid w:val="696DE221"/>
    <w:rsid w:val="6991FEFB"/>
    <w:rsid w:val="69957419"/>
    <w:rsid w:val="69989CD8"/>
    <w:rsid w:val="69ADAD9B"/>
    <w:rsid w:val="69D8470A"/>
    <w:rsid w:val="69E5986D"/>
    <w:rsid w:val="69F2199D"/>
    <w:rsid w:val="69F6D2D7"/>
    <w:rsid w:val="69F7FC02"/>
    <w:rsid w:val="6A01D5B2"/>
    <w:rsid w:val="6A0ACE32"/>
    <w:rsid w:val="6A1C2FF3"/>
    <w:rsid w:val="6A2CDF52"/>
    <w:rsid w:val="6A2FD0FA"/>
    <w:rsid w:val="6A4CF276"/>
    <w:rsid w:val="6A66630C"/>
    <w:rsid w:val="6A7925A3"/>
    <w:rsid w:val="6A7B19C6"/>
    <w:rsid w:val="6A83A091"/>
    <w:rsid w:val="6A85C66B"/>
    <w:rsid w:val="6A945BCD"/>
    <w:rsid w:val="6AC4CD76"/>
    <w:rsid w:val="6AD36AC7"/>
    <w:rsid w:val="6AF29D95"/>
    <w:rsid w:val="6B07E05C"/>
    <w:rsid w:val="6B11B5B4"/>
    <w:rsid w:val="6B13A772"/>
    <w:rsid w:val="6B19AC0E"/>
    <w:rsid w:val="6B2D3334"/>
    <w:rsid w:val="6B4B513A"/>
    <w:rsid w:val="6B5A5B00"/>
    <w:rsid w:val="6B69740D"/>
    <w:rsid w:val="6B6EB520"/>
    <w:rsid w:val="6B8B87BE"/>
    <w:rsid w:val="6B95B2CF"/>
    <w:rsid w:val="6BAA027F"/>
    <w:rsid w:val="6BD8E170"/>
    <w:rsid w:val="6BEABA61"/>
    <w:rsid w:val="6BF41F14"/>
    <w:rsid w:val="6C04AF73"/>
    <w:rsid w:val="6C06BD4F"/>
    <w:rsid w:val="6C1FA390"/>
    <w:rsid w:val="6C55D83D"/>
    <w:rsid w:val="6C587DEE"/>
    <w:rsid w:val="6C5C42B9"/>
    <w:rsid w:val="6C6B9F25"/>
    <w:rsid w:val="6C8016A7"/>
    <w:rsid w:val="6C951DE5"/>
    <w:rsid w:val="6CA5639B"/>
    <w:rsid w:val="6CCFC392"/>
    <w:rsid w:val="6CDFDC3C"/>
    <w:rsid w:val="6CEC9F83"/>
    <w:rsid w:val="6CF48753"/>
    <w:rsid w:val="6CF6EEBE"/>
    <w:rsid w:val="6CFA197F"/>
    <w:rsid w:val="6D106490"/>
    <w:rsid w:val="6D24C300"/>
    <w:rsid w:val="6D3B1853"/>
    <w:rsid w:val="6D4D889D"/>
    <w:rsid w:val="6D5A8070"/>
    <w:rsid w:val="6D82EE53"/>
    <w:rsid w:val="6D9E0501"/>
    <w:rsid w:val="6DD94B7C"/>
    <w:rsid w:val="6DDF0DD8"/>
    <w:rsid w:val="6E201A36"/>
    <w:rsid w:val="6E22E2F8"/>
    <w:rsid w:val="6E2F9787"/>
    <w:rsid w:val="6E3DB5E3"/>
    <w:rsid w:val="6E42CA9F"/>
    <w:rsid w:val="6E4B731F"/>
    <w:rsid w:val="6E4F2C11"/>
    <w:rsid w:val="6EBF6025"/>
    <w:rsid w:val="6EC18B7E"/>
    <w:rsid w:val="6EC4E971"/>
    <w:rsid w:val="6EC4F95E"/>
    <w:rsid w:val="6ECBEAB9"/>
    <w:rsid w:val="6F1E9D9D"/>
    <w:rsid w:val="6F402544"/>
    <w:rsid w:val="6F538C86"/>
    <w:rsid w:val="6FCFFB28"/>
    <w:rsid w:val="6FEF611B"/>
    <w:rsid w:val="7008F358"/>
    <w:rsid w:val="7010DA01"/>
    <w:rsid w:val="70110BC1"/>
    <w:rsid w:val="701A1CC2"/>
    <w:rsid w:val="70243789"/>
    <w:rsid w:val="7028444C"/>
    <w:rsid w:val="70460658"/>
    <w:rsid w:val="70876BD8"/>
    <w:rsid w:val="708868AD"/>
    <w:rsid w:val="70AE2870"/>
    <w:rsid w:val="70BFA2A1"/>
    <w:rsid w:val="70EEBA5F"/>
    <w:rsid w:val="70F1F678"/>
    <w:rsid w:val="7111E031"/>
    <w:rsid w:val="7117F66E"/>
    <w:rsid w:val="712655E2"/>
    <w:rsid w:val="715FC997"/>
    <w:rsid w:val="71729F16"/>
    <w:rsid w:val="718E30FB"/>
    <w:rsid w:val="71A8FE31"/>
    <w:rsid w:val="71C2A998"/>
    <w:rsid w:val="71CFB878"/>
    <w:rsid w:val="71E4DCD9"/>
    <w:rsid w:val="71F82D42"/>
    <w:rsid w:val="72204505"/>
    <w:rsid w:val="72316F9F"/>
    <w:rsid w:val="727EEF46"/>
    <w:rsid w:val="728A1BC6"/>
    <w:rsid w:val="729B8E53"/>
    <w:rsid w:val="72CA3F3A"/>
    <w:rsid w:val="72D964EC"/>
    <w:rsid w:val="72DDC91D"/>
    <w:rsid w:val="72FA2395"/>
    <w:rsid w:val="73227196"/>
    <w:rsid w:val="733CA88B"/>
    <w:rsid w:val="7362DBC5"/>
    <w:rsid w:val="736EF364"/>
    <w:rsid w:val="7374231B"/>
    <w:rsid w:val="739E01D4"/>
    <w:rsid w:val="73A7F5B1"/>
    <w:rsid w:val="73B049B2"/>
    <w:rsid w:val="73B0CDDD"/>
    <w:rsid w:val="73B955F3"/>
    <w:rsid w:val="73C1B074"/>
    <w:rsid w:val="73C8A1D0"/>
    <w:rsid w:val="73CF622A"/>
    <w:rsid w:val="73E99240"/>
    <w:rsid w:val="73F5D402"/>
    <w:rsid w:val="73F61A4A"/>
    <w:rsid w:val="74362CF1"/>
    <w:rsid w:val="74457FD1"/>
    <w:rsid w:val="744EDF44"/>
    <w:rsid w:val="745F9742"/>
    <w:rsid w:val="74673702"/>
    <w:rsid w:val="747D85F5"/>
    <w:rsid w:val="74816606"/>
    <w:rsid w:val="7490E4F6"/>
    <w:rsid w:val="749A896C"/>
    <w:rsid w:val="74EE6125"/>
    <w:rsid w:val="74F9DEBF"/>
    <w:rsid w:val="7516A6F0"/>
    <w:rsid w:val="751FBD5A"/>
    <w:rsid w:val="753E3599"/>
    <w:rsid w:val="755C5774"/>
    <w:rsid w:val="755EE72B"/>
    <w:rsid w:val="7575FC83"/>
    <w:rsid w:val="75A735E0"/>
    <w:rsid w:val="75C44D8F"/>
    <w:rsid w:val="75C6A97F"/>
    <w:rsid w:val="75CD8BC0"/>
    <w:rsid w:val="75E62A5C"/>
    <w:rsid w:val="75ECE230"/>
    <w:rsid w:val="75ED6F6A"/>
    <w:rsid w:val="75F90822"/>
    <w:rsid w:val="75FFBC3F"/>
    <w:rsid w:val="760119BF"/>
    <w:rsid w:val="760A7625"/>
    <w:rsid w:val="761E4DF4"/>
    <w:rsid w:val="763C0EE0"/>
    <w:rsid w:val="763CF381"/>
    <w:rsid w:val="763E57B1"/>
    <w:rsid w:val="76515A52"/>
    <w:rsid w:val="766269A3"/>
    <w:rsid w:val="76775751"/>
    <w:rsid w:val="76799E15"/>
    <w:rsid w:val="767FF177"/>
    <w:rsid w:val="76C760FF"/>
    <w:rsid w:val="76CCBCAA"/>
    <w:rsid w:val="76CE5B3A"/>
    <w:rsid w:val="76F08619"/>
    <w:rsid w:val="76F66214"/>
    <w:rsid w:val="77149DC6"/>
    <w:rsid w:val="772BF473"/>
    <w:rsid w:val="77353844"/>
    <w:rsid w:val="77553192"/>
    <w:rsid w:val="77617857"/>
    <w:rsid w:val="7764DAF4"/>
    <w:rsid w:val="77706502"/>
    <w:rsid w:val="779C8743"/>
    <w:rsid w:val="77A7A5CE"/>
    <w:rsid w:val="77BA057A"/>
    <w:rsid w:val="77BE36E3"/>
    <w:rsid w:val="77D89AE1"/>
    <w:rsid w:val="77D96427"/>
    <w:rsid w:val="77DEB7A6"/>
    <w:rsid w:val="77F8F6F9"/>
    <w:rsid w:val="780CC3FA"/>
    <w:rsid w:val="7833327C"/>
    <w:rsid w:val="785EC695"/>
    <w:rsid w:val="78679B78"/>
    <w:rsid w:val="78725FD7"/>
    <w:rsid w:val="7892BBDB"/>
    <w:rsid w:val="78A09F29"/>
    <w:rsid w:val="78BCDF21"/>
    <w:rsid w:val="78C61228"/>
    <w:rsid w:val="78C7CD0B"/>
    <w:rsid w:val="78FA5728"/>
    <w:rsid w:val="7908D6B2"/>
    <w:rsid w:val="790F2200"/>
    <w:rsid w:val="791D7FD1"/>
    <w:rsid w:val="791DC81F"/>
    <w:rsid w:val="79487613"/>
    <w:rsid w:val="796EF069"/>
    <w:rsid w:val="7980D08F"/>
    <w:rsid w:val="7986E153"/>
    <w:rsid w:val="799514DD"/>
    <w:rsid w:val="79BBE940"/>
    <w:rsid w:val="79BEE05B"/>
    <w:rsid w:val="79D09D2B"/>
    <w:rsid w:val="79DFAE8D"/>
    <w:rsid w:val="7A0E7C56"/>
    <w:rsid w:val="7A1EE619"/>
    <w:rsid w:val="7A294535"/>
    <w:rsid w:val="7A36A943"/>
    <w:rsid w:val="7A4D42C6"/>
    <w:rsid w:val="7A52B66F"/>
    <w:rsid w:val="7A5FF195"/>
    <w:rsid w:val="7A81F484"/>
    <w:rsid w:val="7A84C393"/>
    <w:rsid w:val="7AA4915A"/>
    <w:rsid w:val="7AEA6C84"/>
    <w:rsid w:val="7AF66962"/>
    <w:rsid w:val="7AF6C71E"/>
    <w:rsid w:val="7AF91099"/>
    <w:rsid w:val="7AFB5402"/>
    <w:rsid w:val="7B5B6279"/>
    <w:rsid w:val="7B6F82B1"/>
    <w:rsid w:val="7B72E3D5"/>
    <w:rsid w:val="7BC683DF"/>
    <w:rsid w:val="7BD33D4F"/>
    <w:rsid w:val="7BDABA7D"/>
    <w:rsid w:val="7BF903A8"/>
    <w:rsid w:val="7BFA6120"/>
    <w:rsid w:val="7C082332"/>
    <w:rsid w:val="7C2723F4"/>
    <w:rsid w:val="7C42711F"/>
    <w:rsid w:val="7C48AE9D"/>
    <w:rsid w:val="7C60E216"/>
    <w:rsid w:val="7C657D8E"/>
    <w:rsid w:val="7C70CD7A"/>
    <w:rsid w:val="7C801893"/>
    <w:rsid w:val="7C9E6444"/>
    <w:rsid w:val="7CBC737E"/>
    <w:rsid w:val="7CCC0400"/>
    <w:rsid w:val="7CD997D2"/>
    <w:rsid w:val="7CDD2ED8"/>
    <w:rsid w:val="7CEE89FD"/>
    <w:rsid w:val="7D2F6A7C"/>
    <w:rsid w:val="7D35EB3B"/>
    <w:rsid w:val="7D4EBAAA"/>
    <w:rsid w:val="7D5B1534"/>
    <w:rsid w:val="7D68F8CF"/>
    <w:rsid w:val="7D8E7D91"/>
    <w:rsid w:val="7DCB5FCC"/>
    <w:rsid w:val="7E03CD95"/>
    <w:rsid w:val="7E05D1EB"/>
    <w:rsid w:val="7E662905"/>
    <w:rsid w:val="7E691C3F"/>
    <w:rsid w:val="7E7BC4FC"/>
    <w:rsid w:val="7E81CF3A"/>
    <w:rsid w:val="7E8700DB"/>
    <w:rsid w:val="7EB02EFC"/>
    <w:rsid w:val="7ED2C533"/>
    <w:rsid w:val="7EE441ED"/>
    <w:rsid w:val="7EE875D3"/>
    <w:rsid w:val="7EEB13FF"/>
    <w:rsid w:val="7EFF97FD"/>
    <w:rsid w:val="7F186866"/>
    <w:rsid w:val="7F488AA0"/>
    <w:rsid w:val="7F660277"/>
    <w:rsid w:val="7F828D36"/>
    <w:rsid w:val="7F8F0ED6"/>
    <w:rsid w:val="7F965231"/>
    <w:rsid w:val="7FB429D0"/>
    <w:rsid w:val="7FD4E5E0"/>
    <w:rsid w:val="7FD8B5B4"/>
    <w:rsid w:val="7FF67F99"/>
    <w:rsid w:val="7FFD50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F3E2E"/>
  <w15:chartTrackingRefBased/>
  <w15:docId w15:val="{08AF8A89-6FDF-408E-84BA-BA5218F13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C45"/>
    <w:pPr>
      <w:spacing w:after="200" w:line="276" w:lineRule="auto"/>
    </w:pPr>
    <w:rPr>
      <w:rFonts w:ascii="Calibri" w:eastAsia="Calibri" w:hAnsi="Calibri" w:cs="Times New Roman"/>
    </w:rPr>
  </w:style>
  <w:style w:type="paragraph" w:styleId="Heading1">
    <w:name w:val="heading 1"/>
    <w:basedOn w:val="Normal"/>
    <w:next w:val="Normal"/>
    <w:link w:val="Heading1Char"/>
    <w:uiPriority w:val="1"/>
    <w:qFormat/>
    <w:rsid w:val="00623889"/>
    <w:pPr>
      <w:keepNext/>
      <w:keepLines/>
      <w:spacing w:before="480" w:after="0" w:line="240" w:lineRule="auto"/>
      <w:outlineLvl w:val="0"/>
    </w:pPr>
    <w:rPr>
      <w:rFonts w:ascii="Cambria" w:eastAsia="Times New Roman" w:hAnsi="Cambria"/>
      <w:b/>
      <w:bCs/>
      <w:color w:val="365F91"/>
      <w:sz w:val="28"/>
      <w:szCs w:val="28"/>
      <w:lang w:eastAsia="hr-HR"/>
    </w:rPr>
  </w:style>
  <w:style w:type="paragraph" w:styleId="Heading2">
    <w:name w:val="heading 2"/>
    <w:basedOn w:val="Normal"/>
    <w:next w:val="Normal"/>
    <w:link w:val="Heading2Char"/>
    <w:uiPriority w:val="1"/>
    <w:semiHidden/>
    <w:unhideWhenUsed/>
    <w:qFormat/>
    <w:rsid w:val="00623889"/>
    <w:pPr>
      <w:keepNext/>
      <w:spacing w:before="240" w:after="60"/>
      <w:outlineLvl w:val="1"/>
    </w:pPr>
    <w:rPr>
      <w:rFonts w:ascii="Cambria" w:eastAsia="Times New Roman" w:hAnsi="Cambria"/>
      <w:b/>
      <w:bCs/>
      <w:i/>
      <w:iCs/>
      <w:color w:val="0070C0"/>
      <w:sz w:val="28"/>
      <w:szCs w:val="28"/>
      <w:lang w:eastAsia="hr-HR"/>
    </w:rPr>
  </w:style>
  <w:style w:type="paragraph" w:styleId="Heading3">
    <w:name w:val="heading 3"/>
    <w:basedOn w:val="Normal"/>
    <w:next w:val="Normal"/>
    <w:link w:val="Heading3Char"/>
    <w:uiPriority w:val="9"/>
    <w:unhideWhenUsed/>
    <w:qFormat/>
    <w:rsid w:val="00EB633E"/>
    <w:pPr>
      <w:keepNext/>
      <w:spacing w:before="240" w:after="60" w:line="360" w:lineRule="auto"/>
      <w:jc w:val="center"/>
      <w:outlineLvl w:val="2"/>
    </w:pPr>
    <w:rPr>
      <w:rFonts w:ascii="Times New Roman" w:eastAsia="Times New Roman" w:hAnsi="Times New Roman"/>
      <w:b/>
      <w:bCs/>
      <w:sz w:val="26"/>
      <w:szCs w:val="26"/>
    </w:rPr>
  </w:style>
  <w:style w:type="paragraph" w:styleId="Heading4">
    <w:name w:val="heading 4"/>
    <w:basedOn w:val="Normal"/>
    <w:next w:val="Normal"/>
    <w:link w:val="Heading4Char"/>
    <w:uiPriority w:val="1"/>
    <w:semiHidden/>
    <w:unhideWhenUsed/>
    <w:qFormat/>
    <w:rsid w:val="00EB633E"/>
    <w:pPr>
      <w:keepNext/>
      <w:spacing w:before="240" w:after="60" w:line="360" w:lineRule="auto"/>
      <w:jc w:val="center"/>
      <w:outlineLvl w:val="3"/>
    </w:pPr>
    <w:rPr>
      <w:rFonts w:ascii="Times New Roman" w:eastAsia="Times New Roman" w:hAnsi="Times New Roman"/>
      <w:b/>
      <w:bCs/>
      <w:sz w:val="24"/>
      <w:szCs w:val="28"/>
    </w:rPr>
  </w:style>
  <w:style w:type="paragraph" w:styleId="Heading5">
    <w:name w:val="heading 5"/>
    <w:basedOn w:val="Normal"/>
    <w:link w:val="Heading5Char"/>
    <w:uiPriority w:val="1"/>
    <w:semiHidden/>
    <w:unhideWhenUsed/>
    <w:qFormat/>
    <w:rsid w:val="00623889"/>
    <w:pPr>
      <w:widowControl w:val="0"/>
      <w:spacing w:after="0" w:line="240" w:lineRule="auto"/>
      <w:ind w:left="449"/>
      <w:outlineLvl w:val="4"/>
    </w:pPr>
    <w:rPr>
      <w:rFonts w:ascii="Arial" w:eastAsia="Arial" w:hAnsi="Arial"/>
      <w:b/>
      <w:bCs/>
      <w:sz w:val="24"/>
      <w:szCs w:val="24"/>
      <w:lang w:val="en-US"/>
    </w:rPr>
  </w:style>
  <w:style w:type="paragraph" w:styleId="Heading6">
    <w:name w:val="heading 6"/>
    <w:basedOn w:val="Normal"/>
    <w:link w:val="Heading6Char"/>
    <w:uiPriority w:val="1"/>
    <w:semiHidden/>
    <w:unhideWhenUsed/>
    <w:qFormat/>
    <w:rsid w:val="00623889"/>
    <w:pPr>
      <w:widowControl w:val="0"/>
      <w:spacing w:after="0" w:line="240" w:lineRule="auto"/>
      <w:ind w:left="340"/>
      <w:outlineLvl w:val="5"/>
    </w:pPr>
    <w:rPr>
      <w:rFonts w:ascii="Arial" w:eastAsia="Arial" w:hAnsi="Arial"/>
      <w:b/>
      <w:bCs/>
      <w:i/>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B633E"/>
    <w:rPr>
      <w:rFonts w:ascii="Times New Roman" w:eastAsia="Times New Roman" w:hAnsi="Times New Roman" w:cs="Times New Roman"/>
      <w:b/>
      <w:bCs/>
      <w:sz w:val="26"/>
      <w:szCs w:val="26"/>
    </w:rPr>
  </w:style>
  <w:style w:type="character" w:customStyle="1" w:styleId="Heading4Char">
    <w:name w:val="Heading 4 Char"/>
    <w:basedOn w:val="DefaultParagraphFont"/>
    <w:link w:val="Heading4"/>
    <w:uiPriority w:val="1"/>
    <w:semiHidden/>
    <w:rsid w:val="00EB633E"/>
    <w:rPr>
      <w:rFonts w:ascii="Times New Roman" w:eastAsia="Times New Roman" w:hAnsi="Times New Roman" w:cs="Times New Roman"/>
      <w:b/>
      <w:bCs/>
      <w:sz w:val="24"/>
      <w:szCs w:val="28"/>
    </w:rPr>
  </w:style>
  <w:style w:type="character" w:styleId="Hyperlink">
    <w:name w:val="Hyperlink"/>
    <w:uiPriority w:val="99"/>
    <w:unhideWhenUsed/>
    <w:rsid w:val="00EB633E"/>
    <w:rPr>
      <w:color w:val="0000FF"/>
      <w:u w:val="single"/>
    </w:rPr>
  </w:style>
  <w:style w:type="paragraph" w:styleId="CommentText">
    <w:name w:val="annotation text"/>
    <w:basedOn w:val="Normal"/>
    <w:link w:val="CommentTextChar"/>
    <w:uiPriority w:val="99"/>
    <w:unhideWhenUsed/>
    <w:rsid w:val="00EB633E"/>
    <w:rPr>
      <w:sz w:val="20"/>
      <w:szCs w:val="20"/>
    </w:rPr>
  </w:style>
  <w:style w:type="character" w:customStyle="1" w:styleId="CommentTextChar">
    <w:name w:val="Comment Text Char"/>
    <w:basedOn w:val="DefaultParagraphFont"/>
    <w:link w:val="CommentText"/>
    <w:uiPriority w:val="99"/>
    <w:rsid w:val="00EB633E"/>
    <w:rPr>
      <w:rFonts w:ascii="Calibri" w:eastAsia="Calibri" w:hAnsi="Calibri" w:cs="Times New Roman"/>
      <w:sz w:val="20"/>
      <w:szCs w:val="20"/>
    </w:rPr>
  </w:style>
  <w:style w:type="paragraph" w:customStyle="1" w:styleId="klasa2">
    <w:name w:val="klasa2"/>
    <w:basedOn w:val="Normal"/>
    <w:rsid w:val="00EB633E"/>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t-9-8">
    <w:name w:val="t-9-8"/>
    <w:basedOn w:val="Normal"/>
    <w:rsid w:val="00EB633E"/>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tb-na16">
    <w:name w:val="tb-na16"/>
    <w:basedOn w:val="Normal"/>
    <w:rsid w:val="00EB633E"/>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t-11-9-sred">
    <w:name w:val="t-11-9-sred"/>
    <w:basedOn w:val="Normal"/>
    <w:rsid w:val="00EB633E"/>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t-10-9-sred">
    <w:name w:val="t-10-9-sred"/>
    <w:basedOn w:val="Normal"/>
    <w:rsid w:val="00EB633E"/>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t-10-9-kurz-s">
    <w:name w:val="t-10-9-kurz-s"/>
    <w:basedOn w:val="Normal"/>
    <w:rsid w:val="00EB633E"/>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clanak-">
    <w:name w:val="clanak-"/>
    <w:basedOn w:val="Normal"/>
    <w:rsid w:val="00EB633E"/>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box456368">
    <w:name w:val="box_456368"/>
    <w:basedOn w:val="Normal"/>
    <w:rsid w:val="00EB633E"/>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box456369">
    <w:name w:val="box_456369"/>
    <w:basedOn w:val="Normal"/>
    <w:rsid w:val="00EB633E"/>
    <w:pPr>
      <w:spacing w:before="100" w:beforeAutospacing="1" w:after="100" w:afterAutospacing="1" w:line="240" w:lineRule="auto"/>
    </w:pPr>
    <w:rPr>
      <w:rFonts w:ascii="Times New Roman" w:eastAsia="Times New Roman" w:hAnsi="Times New Roman"/>
      <w:sz w:val="24"/>
      <w:szCs w:val="24"/>
      <w:lang w:eastAsia="hr-HR"/>
    </w:rPr>
  </w:style>
  <w:style w:type="character" w:styleId="CommentReference">
    <w:name w:val="annotation reference"/>
    <w:uiPriority w:val="99"/>
    <w:semiHidden/>
    <w:unhideWhenUsed/>
    <w:rsid w:val="00EB633E"/>
    <w:rPr>
      <w:sz w:val="16"/>
      <w:szCs w:val="16"/>
    </w:rPr>
  </w:style>
  <w:style w:type="paragraph" w:styleId="CommentSubject">
    <w:name w:val="annotation subject"/>
    <w:basedOn w:val="CommentText"/>
    <w:next w:val="CommentText"/>
    <w:link w:val="CommentSubjectChar"/>
    <w:uiPriority w:val="99"/>
    <w:semiHidden/>
    <w:unhideWhenUsed/>
    <w:rsid w:val="00201B75"/>
    <w:pPr>
      <w:spacing w:line="240" w:lineRule="auto"/>
    </w:pPr>
    <w:rPr>
      <w:b/>
      <w:bCs/>
    </w:rPr>
  </w:style>
  <w:style w:type="character" w:customStyle="1" w:styleId="CommentSubjectChar">
    <w:name w:val="Comment Subject Char"/>
    <w:basedOn w:val="CommentTextChar"/>
    <w:link w:val="CommentSubject"/>
    <w:uiPriority w:val="99"/>
    <w:semiHidden/>
    <w:rsid w:val="00201B75"/>
    <w:rPr>
      <w:rFonts w:ascii="Calibri" w:eastAsia="Calibri" w:hAnsi="Calibri" w:cs="Times New Roman"/>
      <w:b/>
      <w:bCs/>
      <w:sz w:val="20"/>
      <w:szCs w:val="20"/>
    </w:rPr>
  </w:style>
  <w:style w:type="paragraph" w:styleId="ListParagraph">
    <w:name w:val="List Paragraph"/>
    <w:aliases w:val="REPORT Bullet,OBC Bullet,Normal 1,Task Body,Viñetas (Inicio Parrafo),Paragrafo elenco,3 Txt tabla,Zerrenda-paragrafoa,Fiche List Paragraph,Dot pt,F5 List Paragraph,List Paragraph1,No Spacing1,List Paragraph Char Char Char,Indicator Text,3"/>
    <w:basedOn w:val="Normal"/>
    <w:link w:val="ListParagraphChar"/>
    <w:uiPriority w:val="1"/>
    <w:qFormat/>
    <w:rsid w:val="00363C09"/>
    <w:pPr>
      <w:ind w:left="720"/>
      <w:contextualSpacing/>
    </w:pPr>
  </w:style>
  <w:style w:type="character" w:styleId="Emphasis">
    <w:name w:val="Emphasis"/>
    <w:basedOn w:val="DefaultParagraphFont"/>
    <w:uiPriority w:val="20"/>
    <w:qFormat/>
    <w:rsid w:val="008558C7"/>
    <w:rPr>
      <w:i/>
      <w:iCs/>
    </w:rPr>
  </w:style>
  <w:style w:type="character" w:customStyle="1" w:styleId="kurziv">
    <w:name w:val="kurziv"/>
    <w:basedOn w:val="DefaultParagraphFont"/>
    <w:rsid w:val="00785C9D"/>
  </w:style>
  <w:style w:type="table" w:styleId="TableGrid">
    <w:name w:val="Table Grid"/>
    <w:basedOn w:val="TableNormal"/>
    <w:uiPriority w:val="59"/>
    <w:rsid w:val="007127ED"/>
    <w:pPr>
      <w:spacing w:after="0" w:line="240" w:lineRule="auto"/>
    </w:pPr>
    <w:rPr>
      <w:rFonts w:ascii="Times New Roman" w:eastAsia="Times New Roman" w:hAnsi="Times New Roman" w:cs="Times New Roman"/>
      <w:sz w:val="20"/>
      <w:szCs w:val="20"/>
      <w:lang w:eastAsia="hr-HR"/>
    </w:rPr>
    <w:tblPr/>
  </w:style>
  <w:style w:type="character" w:customStyle="1" w:styleId="kurziv1">
    <w:name w:val="kurziv1"/>
    <w:basedOn w:val="DefaultParagraphFont"/>
    <w:rsid w:val="001C5531"/>
    <w:rPr>
      <w:i/>
      <w:iCs/>
    </w:rPr>
  </w:style>
  <w:style w:type="paragraph" w:styleId="NoSpacing">
    <w:name w:val="No Spacing"/>
    <w:uiPriority w:val="1"/>
    <w:qFormat/>
    <w:rsid w:val="00875491"/>
    <w:pPr>
      <w:spacing w:after="0" w:line="240" w:lineRule="auto"/>
    </w:pPr>
    <w:rPr>
      <w:rFonts w:ascii="Calibri" w:eastAsia="Calibri" w:hAnsi="Calibri" w:cs="Times New Roman"/>
    </w:rPr>
  </w:style>
  <w:style w:type="paragraph" w:styleId="Revision">
    <w:name w:val="Revision"/>
    <w:hidden/>
    <w:uiPriority w:val="99"/>
    <w:semiHidden/>
    <w:rsid w:val="00D16362"/>
    <w:pPr>
      <w:spacing w:after="0" w:line="240" w:lineRule="auto"/>
    </w:pPr>
    <w:rPr>
      <w:rFonts w:ascii="Calibri" w:eastAsia="Calibri" w:hAnsi="Calibri" w:cs="Times New Roman"/>
    </w:rPr>
  </w:style>
  <w:style w:type="paragraph" w:styleId="Header">
    <w:name w:val="header"/>
    <w:basedOn w:val="Normal"/>
    <w:link w:val="HeaderChar"/>
    <w:unhideWhenUsed/>
    <w:rsid w:val="004723EE"/>
    <w:pPr>
      <w:tabs>
        <w:tab w:val="center" w:pos="4703"/>
        <w:tab w:val="right" w:pos="9406"/>
      </w:tabs>
      <w:spacing w:after="0" w:line="240" w:lineRule="auto"/>
    </w:pPr>
  </w:style>
  <w:style w:type="character" w:customStyle="1" w:styleId="HeaderChar">
    <w:name w:val="Header Char"/>
    <w:basedOn w:val="DefaultParagraphFont"/>
    <w:link w:val="Header"/>
    <w:rsid w:val="004723EE"/>
    <w:rPr>
      <w:rFonts w:ascii="Calibri" w:eastAsia="Calibri" w:hAnsi="Calibri" w:cs="Times New Roman"/>
    </w:rPr>
  </w:style>
  <w:style w:type="paragraph" w:styleId="Footer">
    <w:name w:val="footer"/>
    <w:basedOn w:val="Normal"/>
    <w:link w:val="FooterChar"/>
    <w:uiPriority w:val="99"/>
    <w:unhideWhenUsed/>
    <w:rsid w:val="004723EE"/>
    <w:pPr>
      <w:tabs>
        <w:tab w:val="center" w:pos="4703"/>
        <w:tab w:val="right" w:pos="9406"/>
      </w:tabs>
      <w:spacing w:after="0" w:line="240" w:lineRule="auto"/>
    </w:pPr>
  </w:style>
  <w:style w:type="character" w:customStyle="1" w:styleId="FooterChar">
    <w:name w:val="Footer Char"/>
    <w:basedOn w:val="DefaultParagraphFont"/>
    <w:link w:val="Footer"/>
    <w:uiPriority w:val="99"/>
    <w:rsid w:val="004723EE"/>
    <w:rPr>
      <w:rFonts w:ascii="Calibri" w:eastAsia="Calibri" w:hAnsi="Calibri" w:cs="Times New Roman"/>
    </w:rPr>
  </w:style>
  <w:style w:type="table" w:customStyle="1" w:styleId="TableGrid12">
    <w:name w:val="Table Grid12"/>
    <w:basedOn w:val="TableNormal"/>
    <w:uiPriority w:val="39"/>
    <w:rsid w:val="00703B5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ED2144"/>
    <w:pPr>
      <w:spacing w:after="0" w:line="240" w:lineRule="auto"/>
    </w:pPr>
    <w:rPr>
      <w:rFonts w:ascii="Times New Roman" w:eastAsia="Times New Roman" w:hAnsi="Times New Roman"/>
      <w:sz w:val="20"/>
      <w:szCs w:val="20"/>
      <w:lang w:eastAsia="hr-HR"/>
    </w:rPr>
  </w:style>
  <w:style w:type="character" w:customStyle="1" w:styleId="FootnoteTextChar">
    <w:name w:val="Footnote Text Char"/>
    <w:basedOn w:val="DefaultParagraphFont"/>
    <w:link w:val="FootnoteText"/>
    <w:uiPriority w:val="99"/>
    <w:rsid w:val="00ED2144"/>
    <w:rPr>
      <w:rFonts w:ascii="Times New Roman" w:eastAsia="Times New Roman" w:hAnsi="Times New Roman" w:cs="Times New Roman"/>
      <w:sz w:val="20"/>
      <w:szCs w:val="20"/>
      <w:lang w:eastAsia="hr-HR"/>
    </w:rPr>
  </w:style>
  <w:style w:type="character" w:styleId="FootnoteReference">
    <w:name w:val="footnote reference"/>
    <w:basedOn w:val="DefaultParagraphFont"/>
    <w:uiPriority w:val="99"/>
    <w:semiHidden/>
    <w:unhideWhenUsed/>
    <w:rsid w:val="00ED2144"/>
    <w:rPr>
      <w:vertAlign w:val="superscript"/>
    </w:rPr>
  </w:style>
  <w:style w:type="character" w:customStyle="1" w:styleId="UnresolvedMention1">
    <w:name w:val="Unresolved Mention1"/>
    <w:basedOn w:val="DefaultParagraphFont"/>
    <w:uiPriority w:val="99"/>
    <w:semiHidden/>
    <w:unhideWhenUsed/>
    <w:rsid w:val="009C11AD"/>
    <w:rPr>
      <w:color w:val="605E5C"/>
      <w:shd w:val="clear" w:color="auto" w:fill="E1DFDD"/>
    </w:rPr>
  </w:style>
  <w:style w:type="paragraph" w:customStyle="1" w:styleId="paragraph">
    <w:name w:val="paragraph"/>
    <w:basedOn w:val="Normal"/>
    <w:rsid w:val="00982D20"/>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normaltextrun">
    <w:name w:val="normaltextrun"/>
    <w:basedOn w:val="DefaultParagraphFont"/>
    <w:rsid w:val="00982D20"/>
  </w:style>
  <w:style w:type="character" w:customStyle="1" w:styleId="eop">
    <w:name w:val="eop"/>
    <w:basedOn w:val="DefaultParagraphFont"/>
    <w:rsid w:val="00982D20"/>
  </w:style>
  <w:style w:type="paragraph" w:customStyle="1" w:styleId="normal-000009">
    <w:name w:val="normal-000009"/>
    <w:basedOn w:val="Normal"/>
    <w:rsid w:val="007C491F"/>
    <w:pPr>
      <w:spacing w:after="0" w:line="240" w:lineRule="auto"/>
      <w:jc w:val="both"/>
    </w:pPr>
    <w:rPr>
      <w:rFonts w:ascii="Times New Roman" w:eastAsiaTheme="minorEastAsia" w:hAnsi="Times New Roman"/>
      <w:sz w:val="24"/>
      <w:szCs w:val="24"/>
      <w:lang w:eastAsia="hr-HR"/>
    </w:rPr>
  </w:style>
  <w:style w:type="character" w:customStyle="1" w:styleId="defaultparagraphfont-000006">
    <w:name w:val="defaultparagraphfont-000006"/>
    <w:basedOn w:val="DefaultParagraphFont"/>
    <w:rsid w:val="007C491F"/>
    <w:rPr>
      <w:rFonts w:ascii="Times New Roman" w:hAnsi="Times New Roman" w:cs="Times New Roman" w:hint="default"/>
      <w:b w:val="0"/>
      <w:bCs w:val="0"/>
      <w:sz w:val="24"/>
      <w:szCs w:val="24"/>
    </w:rPr>
  </w:style>
  <w:style w:type="character" w:customStyle="1" w:styleId="ListParagraphChar">
    <w:name w:val="List Paragraph Char"/>
    <w:aliases w:val="REPORT Bullet Char,OBC Bullet Char,Normal 1 Char,Task Body Char,Viñetas (Inicio Parrafo) Char,Paragrafo elenco Char,3 Txt tabla Char,Zerrenda-paragrafoa Char,Fiche List Paragraph Char,Dot pt Char,F5 List Paragraph Char,3 Char"/>
    <w:link w:val="ListParagraph"/>
    <w:uiPriority w:val="34"/>
    <w:qFormat/>
    <w:locked/>
    <w:rsid w:val="0028331F"/>
    <w:rPr>
      <w:rFonts w:ascii="Calibri" w:eastAsia="Calibri" w:hAnsi="Calibri" w:cs="Times New Roman"/>
    </w:rPr>
  </w:style>
  <w:style w:type="paragraph" w:customStyle="1" w:styleId="normal-000041">
    <w:name w:val="normal-000041"/>
    <w:basedOn w:val="Normal"/>
    <w:rsid w:val="00E774B7"/>
    <w:pPr>
      <w:spacing w:after="0" w:line="240" w:lineRule="auto"/>
      <w:jc w:val="both"/>
    </w:pPr>
    <w:rPr>
      <w:rFonts w:ascii="Times New Roman" w:eastAsiaTheme="minorEastAsia" w:hAnsi="Times New Roman"/>
      <w:sz w:val="24"/>
      <w:szCs w:val="24"/>
      <w:lang w:eastAsia="hr-HR"/>
    </w:rPr>
  </w:style>
  <w:style w:type="paragraph" w:customStyle="1" w:styleId="ePar-0">
    <w:name w:val="ePar-0"/>
    <w:link w:val="ePar-0Char"/>
    <w:qFormat/>
    <w:rsid w:val="00E774B7"/>
    <w:pPr>
      <w:spacing w:before="100" w:after="100" w:line="252" w:lineRule="auto"/>
      <w:ind w:firstLine="284"/>
      <w:jc w:val="both"/>
    </w:pPr>
    <w:rPr>
      <w:rFonts w:ascii="Arial Narrow" w:eastAsia="Times New Roman" w:hAnsi="Arial Narrow" w:cs="Arial"/>
      <w:spacing w:val="6"/>
      <w:lang w:eastAsia="hr-HR"/>
    </w:rPr>
  </w:style>
  <w:style w:type="character" w:customStyle="1" w:styleId="ePar-0Char">
    <w:name w:val="ePar-0 Char"/>
    <w:link w:val="ePar-0"/>
    <w:rsid w:val="00E774B7"/>
    <w:rPr>
      <w:rFonts w:ascii="Arial Narrow" w:eastAsia="Times New Roman" w:hAnsi="Arial Narrow" w:cs="Arial"/>
      <w:spacing w:val="6"/>
      <w:lang w:eastAsia="hr-HR"/>
    </w:rPr>
  </w:style>
  <w:style w:type="character" w:customStyle="1" w:styleId="Heading1Char">
    <w:name w:val="Heading 1 Char"/>
    <w:basedOn w:val="DefaultParagraphFont"/>
    <w:link w:val="Heading1"/>
    <w:uiPriority w:val="1"/>
    <w:rsid w:val="00623889"/>
    <w:rPr>
      <w:rFonts w:ascii="Cambria" w:eastAsia="Times New Roman" w:hAnsi="Cambria" w:cs="Times New Roman"/>
      <w:b/>
      <w:bCs/>
      <w:color w:val="365F91"/>
      <w:sz w:val="28"/>
      <w:szCs w:val="28"/>
      <w:lang w:eastAsia="hr-HR"/>
    </w:rPr>
  </w:style>
  <w:style w:type="character" w:customStyle="1" w:styleId="Heading2Char">
    <w:name w:val="Heading 2 Char"/>
    <w:basedOn w:val="DefaultParagraphFont"/>
    <w:link w:val="Heading2"/>
    <w:uiPriority w:val="1"/>
    <w:semiHidden/>
    <w:rsid w:val="00623889"/>
    <w:rPr>
      <w:rFonts w:ascii="Cambria" w:eastAsia="Times New Roman" w:hAnsi="Cambria" w:cs="Times New Roman"/>
      <w:b/>
      <w:bCs/>
      <w:i/>
      <w:iCs/>
      <w:color w:val="0070C0"/>
      <w:sz w:val="28"/>
      <w:szCs w:val="28"/>
      <w:lang w:eastAsia="hr-HR"/>
    </w:rPr>
  </w:style>
  <w:style w:type="character" w:customStyle="1" w:styleId="Heading5Char">
    <w:name w:val="Heading 5 Char"/>
    <w:basedOn w:val="DefaultParagraphFont"/>
    <w:link w:val="Heading5"/>
    <w:uiPriority w:val="1"/>
    <w:semiHidden/>
    <w:rsid w:val="00623889"/>
    <w:rPr>
      <w:rFonts w:ascii="Arial" w:eastAsia="Arial" w:hAnsi="Arial" w:cs="Times New Roman"/>
      <w:b/>
      <w:bCs/>
      <w:sz w:val="24"/>
      <w:szCs w:val="24"/>
      <w:lang w:val="en-US"/>
    </w:rPr>
  </w:style>
  <w:style w:type="character" w:customStyle="1" w:styleId="Heading6Char">
    <w:name w:val="Heading 6 Char"/>
    <w:basedOn w:val="DefaultParagraphFont"/>
    <w:link w:val="Heading6"/>
    <w:uiPriority w:val="1"/>
    <w:semiHidden/>
    <w:rsid w:val="00623889"/>
    <w:rPr>
      <w:rFonts w:ascii="Arial" w:eastAsia="Arial" w:hAnsi="Arial" w:cs="Times New Roman"/>
      <w:b/>
      <w:bCs/>
      <w:i/>
      <w:sz w:val="24"/>
      <w:szCs w:val="24"/>
      <w:lang w:val="en-US"/>
    </w:rPr>
  </w:style>
  <w:style w:type="paragraph" w:customStyle="1" w:styleId="01Autor">
    <w:name w:val="01_Autor"/>
    <w:link w:val="01AutorChar"/>
    <w:qFormat/>
    <w:rsid w:val="00623889"/>
    <w:pPr>
      <w:widowControl w:val="0"/>
      <w:suppressAutoHyphens/>
      <w:autoSpaceDE w:val="0"/>
      <w:autoSpaceDN w:val="0"/>
      <w:adjustRightInd w:val="0"/>
      <w:spacing w:after="120" w:line="240" w:lineRule="auto"/>
      <w:ind w:left="-142"/>
      <w:jc w:val="right"/>
    </w:pPr>
    <w:rPr>
      <w:rFonts w:ascii="Arial Narrow" w:eastAsia="Times New Roman" w:hAnsi="Arial Narrow" w:cs="Arial"/>
      <w:b/>
      <w:noProof/>
      <w:color w:val="404040"/>
      <w:lang w:val="en-US" w:eastAsia="zh-TW"/>
    </w:rPr>
  </w:style>
  <w:style w:type="character" w:customStyle="1" w:styleId="01AutorChar">
    <w:name w:val="01_Autor Char"/>
    <w:link w:val="01Autor"/>
    <w:rsid w:val="00623889"/>
    <w:rPr>
      <w:rFonts w:ascii="Arial Narrow" w:eastAsia="Times New Roman" w:hAnsi="Arial Narrow" w:cs="Arial"/>
      <w:b/>
      <w:noProof/>
      <w:color w:val="404040"/>
      <w:lang w:val="en-US" w:eastAsia="zh-TW"/>
    </w:rPr>
  </w:style>
  <w:style w:type="character" w:styleId="Strong">
    <w:name w:val="Strong"/>
    <w:uiPriority w:val="22"/>
    <w:qFormat/>
    <w:rsid w:val="00623889"/>
    <w:rPr>
      <w:b/>
      <w:bCs/>
    </w:rPr>
  </w:style>
  <w:style w:type="character" w:styleId="FollowedHyperlink">
    <w:name w:val="FollowedHyperlink"/>
    <w:uiPriority w:val="99"/>
    <w:semiHidden/>
    <w:unhideWhenUsed/>
    <w:rsid w:val="00623889"/>
    <w:rPr>
      <w:color w:val="800080"/>
      <w:u w:val="single"/>
    </w:rPr>
  </w:style>
  <w:style w:type="paragraph" w:customStyle="1" w:styleId="PageNumber2">
    <w:name w:val="PageNumber2"/>
    <w:link w:val="PageNumber2Char"/>
    <w:rsid w:val="00623889"/>
    <w:pPr>
      <w:spacing w:after="0" w:line="340" w:lineRule="exact"/>
      <w:ind w:right="510"/>
      <w:jc w:val="center"/>
    </w:pPr>
    <w:rPr>
      <w:rFonts w:ascii="Arial" w:eastAsia="Times New Roman" w:hAnsi="Arial" w:cs="Times New Roman"/>
      <w:b/>
      <w:color w:val="F3F0E9"/>
      <w:sz w:val="32"/>
      <w:szCs w:val="32"/>
      <w:lang w:eastAsia="hr-HR"/>
    </w:rPr>
  </w:style>
  <w:style w:type="character" w:customStyle="1" w:styleId="PageNumber2Char">
    <w:name w:val="PageNumber2 Char"/>
    <w:link w:val="PageNumber2"/>
    <w:rsid w:val="00623889"/>
    <w:rPr>
      <w:rFonts w:ascii="Arial" w:eastAsia="Times New Roman" w:hAnsi="Arial" w:cs="Times New Roman"/>
      <w:b/>
      <w:color w:val="F3F0E9"/>
      <w:sz w:val="32"/>
      <w:szCs w:val="32"/>
      <w:lang w:eastAsia="hr-HR"/>
    </w:rPr>
  </w:style>
  <w:style w:type="paragraph" w:styleId="DocumentMap">
    <w:name w:val="Document Map"/>
    <w:basedOn w:val="Normal"/>
    <w:link w:val="DocumentMapChar"/>
    <w:uiPriority w:val="99"/>
    <w:semiHidden/>
    <w:unhideWhenUsed/>
    <w:rsid w:val="00623889"/>
    <w:pPr>
      <w:spacing w:after="0" w:line="240" w:lineRule="auto"/>
      <w:outlineLvl w:val="1"/>
    </w:pPr>
    <w:rPr>
      <w:rFonts w:ascii="Tahoma" w:eastAsia="Times New Roman" w:hAnsi="Tahoma" w:cs="Tahoma"/>
      <w:color w:val="0070C0"/>
      <w:sz w:val="16"/>
      <w:szCs w:val="16"/>
      <w:lang w:eastAsia="hr-HR"/>
    </w:rPr>
  </w:style>
  <w:style w:type="character" w:customStyle="1" w:styleId="DocumentMapChar">
    <w:name w:val="Document Map Char"/>
    <w:basedOn w:val="DefaultParagraphFont"/>
    <w:link w:val="DocumentMap"/>
    <w:uiPriority w:val="99"/>
    <w:semiHidden/>
    <w:rsid w:val="00623889"/>
    <w:rPr>
      <w:rFonts w:ascii="Tahoma" w:eastAsia="Times New Roman" w:hAnsi="Tahoma" w:cs="Tahoma"/>
      <w:color w:val="0070C0"/>
      <w:sz w:val="16"/>
      <w:szCs w:val="16"/>
      <w:lang w:eastAsia="hr-HR"/>
    </w:rPr>
  </w:style>
  <w:style w:type="paragraph" w:customStyle="1" w:styleId="ePar-N1">
    <w:name w:val="ePar-N1"/>
    <w:link w:val="ePar-N1Char"/>
    <w:qFormat/>
    <w:rsid w:val="00623889"/>
    <w:pPr>
      <w:tabs>
        <w:tab w:val="left" w:pos="709"/>
      </w:tabs>
      <w:spacing w:before="60" w:after="60" w:line="252" w:lineRule="auto"/>
      <w:ind w:left="709" w:right="765" w:hanging="284"/>
    </w:pPr>
    <w:rPr>
      <w:rFonts w:ascii="Arial Narrow" w:eastAsia="Times New Roman" w:hAnsi="Arial Narrow" w:cs="Arial"/>
      <w:spacing w:val="6"/>
      <w:lang w:eastAsia="hr-HR"/>
    </w:rPr>
  </w:style>
  <w:style w:type="paragraph" w:customStyle="1" w:styleId="ePar-N2">
    <w:name w:val="ePar-N2"/>
    <w:basedOn w:val="ePar-N1"/>
    <w:link w:val="ePar-N2Char"/>
    <w:qFormat/>
    <w:rsid w:val="00623889"/>
    <w:pPr>
      <w:tabs>
        <w:tab w:val="clear" w:pos="709"/>
        <w:tab w:val="left" w:pos="993"/>
      </w:tabs>
      <w:ind w:left="993"/>
    </w:pPr>
  </w:style>
  <w:style w:type="character" w:customStyle="1" w:styleId="ePar-N1Char">
    <w:name w:val="ePar-N1 Char"/>
    <w:link w:val="ePar-N1"/>
    <w:rsid w:val="00623889"/>
    <w:rPr>
      <w:rFonts w:ascii="Arial Narrow" w:eastAsia="Times New Roman" w:hAnsi="Arial Narrow" w:cs="Arial"/>
      <w:spacing w:val="6"/>
      <w:lang w:eastAsia="hr-HR"/>
    </w:rPr>
  </w:style>
  <w:style w:type="character" w:customStyle="1" w:styleId="ePar-N2Char">
    <w:name w:val="ePar-N2 Char"/>
    <w:link w:val="ePar-N2"/>
    <w:rsid w:val="00623889"/>
    <w:rPr>
      <w:rFonts w:ascii="Arial Narrow" w:eastAsia="Times New Roman" w:hAnsi="Arial Narrow" w:cs="Arial"/>
      <w:spacing w:val="6"/>
      <w:lang w:eastAsia="hr-HR"/>
    </w:rPr>
  </w:style>
  <w:style w:type="paragraph" w:styleId="TOC1">
    <w:name w:val="toc 1"/>
    <w:basedOn w:val="Normal"/>
    <w:next w:val="Normal"/>
    <w:autoRedefine/>
    <w:semiHidden/>
    <w:rsid w:val="00623889"/>
    <w:pPr>
      <w:tabs>
        <w:tab w:val="right" w:leader="dot" w:pos="9360"/>
      </w:tabs>
      <w:suppressAutoHyphens/>
      <w:spacing w:before="480" w:after="80" w:line="240" w:lineRule="atLeast"/>
      <w:ind w:left="720" w:right="720" w:hanging="720"/>
    </w:pPr>
    <w:rPr>
      <w:rFonts w:ascii="Arial" w:hAnsi="Arial"/>
      <w:color w:val="0070C0"/>
      <w:lang w:val="en-US"/>
    </w:rPr>
  </w:style>
  <w:style w:type="paragraph" w:styleId="TOC2">
    <w:name w:val="toc 2"/>
    <w:basedOn w:val="Normal"/>
    <w:next w:val="Normal"/>
    <w:autoRedefine/>
    <w:semiHidden/>
    <w:rsid w:val="00623889"/>
    <w:pPr>
      <w:tabs>
        <w:tab w:val="right" w:leader="dot" w:pos="9360"/>
      </w:tabs>
      <w:suppressAutoHyphens/>
      <w:spacing w:before="80" w:after="80" w:line="240" w:lineRule="atLeast"/>
      <w:ind w:left="1440" w:right="720" w:hanging="720"/>
    </w:pPr>
    <w:rPr>
      <w:rFonts w:ascii="Arial" w:hAnsi="Arial"/>
      <w:color w:val="0070C0"/>
      <w:lang w:val="en-US"/>
    </w:rPr>
  </w:style>
  <w:style w:type="paragraph" w:styleId="TOC3">
    <w:name w:val="toc 3"/>
    <w:basedOn w:val="Normal"/>
    <w:next w:val="Normal"/>
    <w:autoRedefine/>
    <w:semiHidden/>
    <w:rsid w:val="00623889"/>
    <w:pPr>
      <w:tabs>
        <w:tab w:val="right" w:leader="dot" w:pos="9360"/>
      </w:tabs>
      <w:suppressAutoHyphens/>
      <w:spacing w:before="80" w:after="80" w:line="240" w:lineRule="atLeast"/>
      <w:ind w:left="2160" w:right="720" w:hanging="720"/>
    </w:pPr>
    <w:rPr>
      <w:rFonts w:ascii="Arial" w:hAnsi="Arial"/>
      <w:color w:val="0070C0"/>
      <w:lang w:val="en-US"/>
    </w:rPr>
  </w:style>
  <w:style w:type="paragraph" w:styleId="TOC4">
    <w:name w:val="toc 4"/>
    <w:basedOn w:val="Normal"/>
    <w:next w:val="Normal"/>
    <w:autoRedefine/>
    <w:semiHidden/>
    <w:rsid w:val="00623889"/>
    <w:pPr>
      <w:tabs>
        <w:tab w:val="right" w:leader="dot" w:pos="9360"/>
      </w:tabs>
      <w:suppressAutoHyphens/>
      <w:spacing w:before="80" w:after="80" w:line="240" w:lineRule="atLeast"/>
      <w:ind w:left="2880" w:right="720" w:hanging="720"/>
    </w:pPr>
    <w:rPr>
      <w:rFonts w:ascii="Arial" w:hAnsi="Arial"/>
      <w:color w:val="0070C0"/>
      <w:lang w:val="en-US"/>
    </w:rPr>
  </w:style>
  <w:style w:type="paragraph" w:styleId="TOC5">
    <w:name w:val="toc 5"/>
    <w:basedOn w:val="Normal"/>
    <w:next w:val="Normal"/>
    <w:autoRedefine/>
    <w:semiHidden/>
    <w:rsid w:val="00623889"/>
    <w:pPr>
      <w:tabs>
        <w:tab w:val="right" w:leader="dot" w:pos="9360"/>
      </w:tabs>
      <w:suppressAutoHyphens/>
      <w:spacing w:before="80" w:after="80" w:line="240" w:lineRule="atLeast"/>
      <w:ind w:left="3600" w:right="720" w:hanging="720"/>
    </w:pPr>
    <w:rPr>
      <w:rFonts w:ascii="Arial" w:hAnsi="Arial"/>
      <w:color w:val="0070C0"/>
      <w:lang w:val="en-US"/>
    </w:rPr>
  </w:style>
  <w:style w:type="paragraph" w:styleId="TOC6">
    <w:name w:val="toc 6"/>
    <w:basedOn w:val="Normal"/>
    <w:next w:val="Normal"/>
    <w:autoRedefine/>
    <w:semiHidden/>
    <w:rsid w:val="00623889"/>
    <w:pPr>
      <w:tabs>
        <w:tab w:val="right" w:pos="9360"/>
      </w:tabs>
      <w:suppressAutoHyphens/>
      <w:spacing w:before="80" w:after="80" w:line="240" w:lineRule="atLeast"/>
      <w:ind w:left="720" w:hanging="720"/>
    </w:pPr>
    <w:rPr>
      <w:rFonts w:ascii="Arial" w:hAnsi="Arial"/>
      <w:color w:val="0070C0"/>
      <w:lang w:val="en-US"/>
    </w:rPr>
  </w:style>
  <w:style w:type="paragraph" w:styleId="TOC7">
    <w:name w:val="toc 7"/>
    <w:basedOn w:val="Normal"/>
    <w:next w:val="Normal"/>
    <w:autoRedefine/>
    <w:semiHidden/>
    <w:rsid w:val="00623889"/>
    <w:pPr>
      <w:suppressAutoHyphens/>
      <w:spacing w:before="80" w:after="80" w:line="240" w:lineRule="atLeast"/>
      <w:ind w:left="720" w:hanging="720"/>
    </w:pPr>
    <w:rPr>
      <w:rFonts w:ascii="Arial" w:hAnsi="Arial"/>
      <w:color w:val="0070C0"/>
      <w:lang w:val="en-US"/>
    </w:rPr>
  </w:style>
  <w:style w:type="paragraph" w:styleId="TOC8">
    <w:name w:val="toc 8"/>
    <w:basedOn w:val="Normal"/>
    <w:next w:val="Normal"/>
    <w:autoRedefine/>
    <w:semiHidden/>
    <w:rsid w:val="00623889"/>
    <w:pPr>
      <w:tabs>
        <w:tab w:val="right" w:pos="9360"/>
      </w:tabs>
      <w:suppressAutoHyphens/>
      <w:spacing w:before="80" w:after="80" w:line="240" w:lineRule="atLeast"/>
      <w:ind w:left="720" w:hanging="720"/>
    </w:pPr>
    <w:rPr>
      <w:rFonts w:ascii="Arial" w:hAnsi="Arial"/>
      <w:color w:val="0070C0"/>
      <w:lang w:val="en-US"/>
    </w:rPr>
  </w:style>
  <w:style w:type="paragraph" w:styleId="TOC9">
    <w:name w:val="toc 9"/>
    <w:basedOn w:val="Normal"/>
    <w:next w:val="Normal"/>
    <w:autoRedefine/>
    <w:semiHidden/>
    <w:rsid w:val="00623889"/>
    <w:pPr>
      <w:tabs>
        <w:tab w:val="right" w:leader="dot" w:pos="9360"/>
      </w:tabs>
      <w:suppressAutoHyphens/>
      <w:spacing w:before="80" w:after="80" w:line="240" w:lineRule="atLeast"/>
      <w:ind w:left="720" w:hanging="720"/>
    </w:pPr>
    <w:rPr>
      <w:rFonts w:ascii="Arial" w:hAnsi="Arial"/>
      <w:color w:val="0070C0"/>
      <w:lang w:val="en-US"/>
    </w:rPr>
  </w:style>
  <w:style w:type="paragraph" w:styleId="Index1">
    <w:name w:val="index 1"/>
    <w:basedOn w:val="Normal"/>
    <w:next w:val="Normal"/>
    <w:autoRedefine/>
    <w:semiHidden/>
    <w:rsid w:val="00623889"/>
    <w:pPr>
      <w:tabs>
        <w:tab w:val="right" w:leader="dot" w:pos="9360"/>
      </w:tabs>
      <w:suppressAutoHyphens/>
      <w:spacing w:before="80" w:after="80" w:line="240" w:lineRule="atLeast"/>
      <w:ind w:left="1440" w:right="720" w:hanging="1440"/>
    </w:pPr>
    <w:rPr>
      <w:rFonts w:ascii="Arial" w:hAnsi="Arial"/>
      <w:color w:val="0070C0"/>
      <w:lang w:val="en-US"/>
    </w:rPr>
  </w:style>
  <w:style w:type="paragraph" w:styleId="Index2">
    <w:name w:val="index 2"/>
    <w:basedOn w:val="Normal"/>
    <w:next w:val="Normal"/>
    <w:autoRedefine/>
    <w:semiHidden/>
    <w:rsid w:val="00623889"/>
    <w:pPr>
      <w:tabs>
        <w:tab w:val="right" w:leader="dot" w:pos="9360"/>
      </w:tabs>
      <w:suppressAutoHyphens/>
      <w:spacing w:before="80" w:after="80" w:line="240" w:lineRule="atLeast"/>
      <w:ind w:left="1440" w:right="720" w:hanging="720"/>
    </w:pPr>
    <w:rPr>
      <w:rFonts w:ascii="Arial" w:hAnsi="Arial"/>
      <w:color w:val="0070C0"/>
      <w:lang w:val="en-US"/>
    </w:rPr>
  </w:style>
  <w:style w:type="paragraph" w:styleId="TOAHeading">
    <w:name w:val="toa heading"/>
    <w:basedOn w:val="Normal"/>
    <w:next w:val="Normal"/>
    <w:semiHidden/>
    <w:rsid w:val="00623889"/>
    <w:pPr>
      <w:tabs>
        <w:tab w:val="right" w:pos="9360"/>
      </w:tabs>
      <w:suppressAutoHyphens/>
      <w:spacing w:before="80" w:after="80" w:line="240" w:lineRule="atLeast"/>
      <w:ind w:left="567" w:hanging="567"/>
    </w:pPr>
    <w:rPr>
      <w:rFonts w:ascii="Arial" w:hAnsi="Arial"/>
      <w:color w:val="0070C0"/>
      <w:lang w:val="en-US"/>
    </w:rPr>
  </w:style>
  <w:style w:type="paragraph" w:styleId="BalloonText">
    <w:name w:val="Balloon Text"/>
    <w:basedOn w:val="Normal"/>
    <w:link w:val="BalloonTextChar"/>
    <w:semiHidden/>
    <w:rsid w:val="00623889"/>
    <w:pPr>
      <w:spacing w:before="80" w:after="80" w:line="240" w:lineRule="auto"/>
      <w:ind w:left="567" w:hanging="567"/>
    </w:pPr>
    <w:rPr>
      <w:rFonts w:ascii="Tahoma" w:hAnsi="Tahoma"/>
      <w:color w:val="0070C0"/>
      <w:sz w:val="16"/>
      <w:szCs w:val="16"/>
    </w:rPr>
  </w:style>
  <w:style w:type="character" w:customStyle="1" w:styleId="BalloonTextChar">
    <w:name w:val="Balloon Text Char"/>
    <w:basedOn w:val="DefaultParagraphFont"/>
    <w:link w:val="BalloonText"/>
    <w:semiHidden/>
    <w:rsid w:val="00623889"/>
    <w:rPr>
      <w:rFonts w:ascii="Tahoma" w:eastAsia="Calibri" w:hAnsi="Tahoma" w:cs="Times New Roman"/>
      <w:color w:val="0070C0"/>
      <w:sz w:val="16"/>
      <w:szCs w:val="16"/>
    </w:rPr>
  </w:style>
  <w:style w:type="numbering" w:customStyle="1" w:styleId="Bezpopisa1">
    <w:name w:val="Bez popisa1"/>
    <w:next w:val="NoList"/>
    <w:semiHidden/>
    <w:rsid w:val="00623889"/>
  </w:style>
  <w:style w:type="paragraph" w:styleId="NormalWeb">
    <w:name w:val="Normal (Web)"/>
    <w:basedOn w:val="Normal"/>
    <w:uiPriority w:val="99"/>
    <w:rsid w:val="00623889"/>
    <w:pPr>
      <w:spacing w:before="100" w:beforeAutospacing="1" w:after="100" w:afterAutospacing="1" w:line="240" w:lineRule="auto"/>
      <w:ind w:left="567" w:hanging="567"/>
    </w:pPr>
    <w:rPr>
      <w:rFonts w:ascii="Times New Roman" w:hAnsi="Times New Roman"/>
      <w:color w:val="0070C0"/>
      <w:sz w:val="24"/>
      <w:szCs w:val="24"/>
    </w:rPr>
  </w:style>
  <w:style w:type="paragraph" w:customStyle="1" w:styleId="TB-p10Z">
    <w:name w:val="TB-p10_Z"/>
    <w:link w:val="TB-p10ZChar"/>
    <w:qFormat/>
    <w:rsid w:val="00623889"/>
    <w:pPr>
      <w:spacing w:after="0" w:line="240" w:lineRule="auto"/>
      <w:jc w:val="center"/>
      <w:outlineLvl w:val="1"/>
    </w:pPr>
    <w:rPr>
      <w:rFonts w:ascii="Arial Narrow" w:eastAsia="Times New Roman" w:hAnsi="Arial Narrow" w:cs="Times New Roman"/>
      <w:b/>
      <w:sz w:val="20"/>
      <w:lang w:eastAsia="hr-HR"/>
    </w:rPr>
  </w:style>
  <w:style w:type="paragraph" w:customStyle="1" w:styleId="TB-p08R">
    <w:name w:val="TB-p08_R"/>
    <w:link w:val="TB-p08RChar"/>
    <w:qFormat/>
    <w:rsid w:val="00623889"/>
    <w:pPr>
      <w:spacing w:before="20" w:after="20" w:line="240" w:lineRule="auto"/>
      <w:ind w:left="510" w:right="-57" w:hanging="567"/>
      <w:jc w:val="right"/>
    </w:pPr>
    <w:rPr>
      <w:rFonts w:ascii="Arial Narrow" w:eastAsia="Calibri" w:hAnsi="Arial Narrow" w:cs="Times New Roman"/>
      <w:sz w:val="16"/>
      <w:szCs w:val="16"/>
    </w:rPr>
  </w:style>
  <w:style w:type="paragraph" w:customStyle="1" w:styleId="TB-p09Z">
    <w:name w:val="TB-p09_Z"/>
    <w:link w:val="TB-p09ZChar"/>
    <w:qFormat/>
    <w:rsid w:val="00623889"/>
    <w:pPr>
      <w:spacing w:before="20" w:after="20" w:line="240" w:lineRule="auto"/>
      <w:ind w:left="-57" w:right="-57"/>
      <w:jc w:val="center"/>
    </w:pPr>
    <w:rPr>
      <w:rFonts w:ascii="Arial Narrow" w:eastAsia="Calibri" w:hAnsi="Arial Narrow" w:cs="Times New Roman"/>
      <w:b/>
      <w:sz w:val="18"/>
      <w:szCs w:val="18"/>
    </w:rPr>
  </w:style>
  <w:style w:type="character" w:customStyle="1" w:styleId="TB-p08RChar">
    <w:name w:val="TB-p08_R Char"/>
    <w:link w:val="TB-p08R"/>
    <w:rsid w:val="00623889"/>
    <w:rPr>
      <w:rFonts w:ascii="Arial Narrow" w:eastAsia="Calibri" w:hAnsi="Arial Narrow" w:cs="Times New Roman"/>
      <w:sz w:val="16"/>
      <w:szCs w:val="16"/>
    </w:rPr>
  </w:style>
  <w:style w:type="character" w:customStyle="1" w:styleId="TB-p09ZChar">
    <w:name w:val="TB-p09_Z Char"/>
    <w:link w:val="TB-p09Z"/>
    <w:rsid w:val="00623889"/>
    <w:rPr>
      <w:rFonts w:ascii="Arial Narrow" w:eastAsia="Calibri" w:hAnsi="Arial Narrow" w:cs="Times New Roman"/>
      <w:b/>
      <w:sz w:val="18"/>
      <w:szCs w:val="18"/>
    </w:rPr>
  </w:style>
  <w:style w:type="paragraph" w:customStyle="1" w:styleId="SPEC-1pt">
    <w:name w:val="SPEC-1pt"/>
    <w:link w:val="SPEC-1ptChar"/>
    <w:qFormat/>
    <w:rsid w:val="00623889"/>
    <w:pPr>
      <w:tabs>
        <w:tab w:val="left" w:pos="709"/>
      </w:tabs>
      <w:suppressAutoHyphens/>
      <w:spacing w:before="80" w:after="200" w:line="140" w:lineRule="exact"/>
      <w:ind w:left="567" w:firstLine="284"/>
      <w:jc w:val="both"/>
    </w:pPr>
    <w:rPr>
      <w:rFonts w:ascii="Arial Narrow" w:eastAsia="Calibri" w:hAnsi="Arial Narrow" w:cs="Arial"/>
      <w:color w:val="00B050"/>
      <w:sz w:val="20"/>
      <w:szCs w:val="20"/>
    </w:rPr>
  </w:style>
  <w:style w:type="paragraph" w:customStyle="1" w:styleId="ePar-2">
    <w:name w:val="ePar-2"/>
    <w:link w:val="ePar-2Char"/>
    <w:qFormat/>
    <w:rsid w:val="00623889"/>
    <w:pPr>
      <w:tabs>
        <w:tab w:val="left" w:pos="-52"/>
      </w:tabs>
      <w:spacing w:before="60" w:after="60" w:line="240" w:lineRule="auto"/>
      <w:jc w:val="both"/>
    </w:pPr>
    <w:rPr>
      <w:rFonts w:ascii="Arial Narrow" w:eastAsia="Calibri" w:hAnsi="Arial Narrow" w:cs="Arial"/>
      <w:spacing w:val="6"/>
      <w:szCs w:val="20"/>
    </w:rPr>
  </w:style>
  <w:style w:type="character" w:customStyle="1" w:styleId="ePar-2Char">
    <w:name w:val="ePar-2 Char"/>
    <w:link w:val="ePar-2"/>
    <w:rsid w:val="00623889"/>
    <w:rPr>
      <w:rFonts w:ascii="Arial Narrow" w:eastAsia="Calibri" w:hAnsi="Arial Narrow" w:cs="Arial"/>
      <w:spacing w:val="6"/>
      <w:szCs w:val="20"/>
    </w:rPr>
  </w:style>
  <w:style w:type="paragraph" w:customStyle="1" w:styleId="SPEC-5pt">
    <w:name w:val="SPEC-5pt"/>
    <w:link w:val="SPEC-5ptChar"/>
    <w:qFormat/>
    <w:rsid w:val="00623889"/>
    <w:pPr>
      <w:spacing w:after="0" w:line="100" w:lineRule="exact"/>
      <w:jc w:val="center"/>
    </w:pPr>
    <w:rPr>
      <w:rFonts w:ascii="Arial" w:eastAsia="Calibri" w:hAnsi="Arial" w:cs="Times New Roman"/>
      <w:color w:val="FF0000"/>
      <w:sz w:val="20"/>
      <w:szCs w:val="20"/>
    </w:rPr>
  </w:style>
  <w:style w:type="character" w:customStyle="1" w:styleId="SPEC-5ptChar">
    <w:name w:val="SPEC-5pt Char"/>
    <w:link w:val="SPEC-5pt"/>
    <w:rsid w:val="00623889"/>
    <w:rPr>
      <w:rFonts w:ascii="Arial" w:eastAsia="Calibri" w:hAnsi="Arial" w:cs="Times New Roman"/>
      <w:color w:val="FF0000"/>
      <w:sz w:val="20"/>
      <w:szCs w:val="20"/>
    </w:rPr>
  </w:style>
  <w:style w:type="character" w:customStyle="1" w:styleId="TB-p10ZChar">
    <w:name w:val="TB-p10_Z Char"/>
    <w:link w:val="TB-p10Z"/>
    <w:rsid w:val="00623889"/>
    <w:rPr>
      <w:rFonts w:ascii="Arial Narrow" w:eastAsia="Times New Roman" w:hAnsi="Arial Narrow" w:cs="Times New Roman"/>
      <w:b/>
      <w:sz w:val="20"/>
      <w:lang w:eastAsia="hr-HR"/>
    </w:rPr>
  </w:style>
  <w:style w:type="paragraph" w:customStyle="1" w:styleId="Spec-4pt">
    <w:name w:val="Spec-4pt"/>
    <w:basedOn w:val="Normal"/>
    <w:link w:val="Spec-4ptChar"/>
    <w:rsid w:val="00623889"/>
    <w:pPr>
      <w:spacing w:before="80" w:after="0" w:line="80" w:lineRule="exact"/>
      <w:ind w:left="567" w:hanging="567"/>
      <w:jc w:val="right"/>
    </w:pPr>
    <w:rPr>
      <w:color w:val="000000"/>
      <w:szCs w:val="24"/>
      <w:lang w:eastAsia="hr-HR"/>
    </w:rPr>
  </w:style>
  <w:style w:type="character" w:customStyle="1" w:styleId="Spec-4ptChar">
    <w:name w:val="Spec-4pt Char"/>
    <w:link w:val="Spec-4pt"/>
    <w:rsid w:val="00623889"/>
    <w:rPr>
      <w:rFonts w:ascii="Calibri" w:eastAsia="Calibri" w:hAnsi="Calibri" w:cs="Times New Roman"/>
      <w:color w:val="000000"/>
      <w:szCs w:val="24"/>
      <w:lang w:eastAsia="hr-HR"/>
    </w:rPr>
  </w:style>
  <w:style w:type="table" w:customStyle="1" w:styleId="Reetkatablice1">
    <w:name w:val="Rešetka tablice1"/>
    <w:basedOn w:val="TableNormal"/>
    <w:next w:val="TableGrid"/>
    <w:uiPriority w:val="59"/>
    <w:rsid w:val="00623889"/>
    <w:pPr>
      <w:spacing w:after="0" w:line="240" w:lineRule="auto"/>
      <w:ind w:left="567" w:hanging="567"/>
    </w:pPr>
    <w:rPr>
      <w:rFonts w:ascii="Arial" w:eastAsia="Calibri" w:hAnsi="Arial" w:cs="Times New Roman"/>
      <w:sz w:val="20"/>
      <w:szCs w:val="20"/>
    </w:rPr>
    <w:tblPr/>
  </w:style>
  <w:style w:type="paragraph" w:customStyle="1" w:styleId="Napom1">
    <w:name w:val="Napom1"/>
    <w:link w:val="Napom1Char"/>
    <w:qFormat/>
    <w:rsid w:val="00623889"/>
    <w:pPr>
      <w:tabs>
        <w:tab w:val="left" w:pos="709"/>
      </w:tabs>
      <w:spacing w:before="40" w:after="40" w:line="252" w:lineRule="auto"/>
      <w:ind w:left="709" w:hanging="284"/>
    </w:pPr>
    <w:rPr>
      <w:rFonts w:ascii="Arial Narrow" w:eastAsia="Times New Roman" w:hAnsi="Arial Narrow" w:cs="Arial"/>
      <w:sz w:val="20"/>
      <w:szCs w:val="20"/>
      <w:bdr w:val="none" w:sz="0" w:space="0" w:color="auto" w:frame="1"/>
      <w:lang w:eastAsia="hr-HR"/>
    </w:rPr>
  </w:style>
  <w:style w:type="character" w:customStyle="1" w:styleId="Napom1Char">
    <w:name w:val="Napom1 Char"/>
    <w:link w:val="Napom1"/>
    <w:rsid w:val="00623889"/>
    <w:rPr>
      <w:rFonts w:ascii="Arial Narrow" w:eastAsia="Times New Roman" w:hAnsi="Arial Narrow" w:cs="Arial"/>
      <w:sz w:val="20"/>
      <w:szCs w:val="20"/>
      <w:bdr w:val="none" w:sz="0" w:space="0" w:color="auto" w:frame="1"/>
      <w:lang w:eastAsia="hr-HR"/>
    </w:rPr>
  </w:style>
  <w:style w:type="numbering" w:customStyle="1" w:styleId="Bezpopisa2">
    <w:name w:val="Bez popisa2"/>
    <w:next w:val="NoList"/>
    <w:uiPriority w:val="99"/>
    <w:semiHidden/>
    <w:unhideWhenUsed/>
    <w:rsid w:val="00623889"/>
  </w:style>
  <w:style w:type="numbering" w:customStyle="1" w:styleId="Bezpopisa11">
    <w:name w:val="Bez popisa11"/>
    <w:next w:val="NoList"/>
    <w:semiHidden/>
    <w:rsid w:val="00623889"/>
  </w:style>
  <w:style w:type="paragraph" w:customStyle="1" w:styleId="ePar-N1a">
    <w:name w:val="ePar-N1a"/>
    <w:basedOn w:val="ePar-N1"/>
    <w:link w:val="ePar-N1aChar"/>
    <w:qFormat/>
    <w:rsid w:val="00623889"/>
    <w:pPr>
      <w:tabs>
        <w:tab w:val="clear" w:pos="709"/>
        <w:tab w:val="left" w:pos="851"/>
      </w:tabs>
      <w:ind w:left="851" w:hanging="426"/>
    </w:pPr>
  </w:style>
  <w:style w:type="paragraph" w:customStyle="1" w:styleId="TB-p09L">
    <w:name w:val="TB-p09_L"/>
    <w:link w:val="TB-p09LChar"/>
    <w:qFormat/>
    <w:rsid w:val="00623889"/>
    <w:pPr>
      <w:tabs>
        <w:tab w:val="left" w:pos="33"/>
      </w:tabs>
      <w:spacing w:before="20" w:after="20" w:line="240" w:lineRule="auto"/>
      <w:ind w:left="34"/>
    </w:pPr>
    <w:rPr>
      <w:rFonts w:ascii="Arial Narrow" w:eastAsia="Times New Roman" w:hAnsi="Arial Narrow" w:cs="Arial"/>
      <w:sz w:val="18"/>
      <w:szCs w:val="18"/>
      <w:lang w:eastAsia="hr-HR"/>
    </w:rPr>
  </w:style>
  <w:style w:type="character" w:customStyle="1" w:styleId="ePar-N1aChar">
    <w:name w:val="ePar-N1a Char"/>
    <w:link w:val="ePar-N1a"/>
    <w:rsid w:val="00623889"/>
    <w:rPr>
      <w:rFonts w:ascii="Arial Narrow" w:eastAsia="Times New Roman" w:hAnsi="Arial Narrow" w:cs="Arial"/>
      <w:spacing w:val="6"/>
      <w:lang w:eastAsia="hr-HR"/>
    </w:rPr>
  </w:style>
  <w:style w:type="character" w:customStyle="1" w:styleId="TB-p09LChar">
    <w:name w:val="TB-p09_L Char"/>
    <w:link w:val="TB-p09L"/>
    <w:rsid w:val="00623889"/>
    <w:rPr>
      <w:rFonts w:ascii="Arial Narrow" w:eastAsia="Times New Roman" w:hAnsi="Arial Narrow" w:cs="Arial"/>
      <w:sz w:val="18"/>
      <w:szCs w:val="18"/>
      <w:lang w:eastAsia="hr-HR"/>
    </w:rPr>
  </w:style>
  <w:style w:type="paragraph" w:customStyle="1" w:styleId="ePar-aT2">
    <w:name w:val="ePar-aT2"/>
    <w:basedOn w:val="ePar-aT1"/>
    <w:link w:val="ePar-aT2Char"/>
    <w:qFormat/>
    <w:rsid w:val="00623889"/>
    <w:pPr>
      <w:tabs>
        <w:tab w:val="clear" w:pos="567"/>
        <w:tab w:val="left" w:pos="851"/>
      </w:tabs>
      <w:ind w:left="851"/>
    </w:pPr>
  </w:style>
  <w:style w:type="paragraph" w:customStyle="1" w:styleId="ePar-N0">
    <w:name w:val="ePar-N0"/>
    <w:basedOn w:val="ePar-N1"/>
    <w:link w:val="ePar-N0Char"/>
    <w:qFormat/>
    <w:rsid w:val="00623889"/>
    <w:pPr>
      <w:tabs>
        <w:tab w:val="left" w:pos="284"/>
      </w:tabs>
      <w:ind w:left="284"/>
    </w:pPr>
  </w:style>
  <w:style w:type="character" w:customStyle="1" w:styleId="ePar-aT2Char">
    <w:name w:val="ePar-aT2 Char"/>
    <w:link w:val="ePar-aT2"/>
    <w:rsid w:val="00623889"/>
    <w:rPr>
      <w:rFonts w:ascii="Arial Narrow" w:eastAsia="Times New Roman" w:hAnsi="Arial Narrow" w:cs="Arial"/>
      <w:color w:val="000000"/>
      <w:spacing w:val="6"/>
      <w:lang w:eastAsia="hr-HR"/>
    </w:rPr>
  </w:style>
  <w:style w:type="paragraph" w:customStyle="1" w:styleId="ePar-N2a">
    <w:name w:val="ePar-N2a"/>
    <w:basedOn w:val="ePar-N2"/>
    <w:link w:val="ePar-N2aChar"/>
    <w:qFormat/>
    <w:rsid w:val="00623889"/>
    <w:pPr>
      <w:tabs>
        <w:tab w:val="clear" w:pos="993"/>
        <w:tab w:val="left" w:pos="1134"/>
      </w:tabs>
      <w:ind w:left="1134" w:hanging="425"/>
    </w:pPr>
  </w:style>
  <w:style w:type="character" w:customStyle="1" w:styleId="ePar-N0Char">
    <w:name w:val="ePar-N0 Char"/>
    <w:link w:val="ePar-N0"/>
    <w:rsid w:val="00623889"/>
    <w:rPr>
      <w:rFonts w:ascii="Arial Narrow" w:eastAsia="Times New Roman" w:hAnsi="Arial Narrow" w:cs="Arial"/>
      <w:spacing w:val="6"/>
      <w:lang w:eastAsia="hr-HR"/>
    </w:rPr>
  </w:style>
  <w:style w:type="paragraph" w:customStyle="1" w:styleId="ePar-N1b">
    <w:name w:val="ePar-N1b"/>
    <w:basedOn w:val="ePar-N1"/>
    <w:link w:val="ePar-N1bChar"/>
    <w:qFormat/>
    <w:rsid w:val="00623889"/>
    <w:pPr>
      <w:tabs>
        <w:tab w:val="left" w:pos="993"/>
      </w:tabs>
      <w:ind w:left="993" w:hanging="568"/>
    </w:pPr>
  </w:style>
  <w:style w:type="character" w:customStyle="1" w:styleId="ePar-N2aChar">
    <w:name w:val="ePar-N2a Char"/>
    <w:link w:val="ePar-N2a"/>
    <w:rsid w:val="00623889"/>
    <w:rPr>
      <w:rFonts w:ascii="Arial Narrow" w:eastAsia="Times New Roman" w:hAnsi="Arial Narrow" w:cs="Arial"/>
      <w:spacing w:val="6"/>
      <w:lang w:eastAsia="hr-HR"/>
    </w:rPr>
  </w:style>
  <w:style w:type="character" w:customStyle="1" w:styleId="ePar-N1bChar">
    <w:name w:val="ePar-N1b Char"/>
    <w:link w:val="ePar-N1b"/>
    <w:rsid w:val="00623889"/>
    <w:rPr>
      <w:rFonts w:ascii="Arial Narrow" w:eastAsia="Times New Roman" w:hAnsi="Arial Narrow" w:cs="Arial"/>
      <w:spacing w:val="6"/>
      <w:lang w:eastAsia="hr-HR"/>
    </w:rPr>
  </w:style>
  <w:style w:type="paragraph" w:customStyle="1" w:styleId="1NAS1">
    <w:name w:val="1_NAS_1"/>
    <w:link w:val="1NAS1Char"/>
    <w:qFormat/>
    <w:rsid w:val="00623889"/>
    <w:pPr>
      <w:spacing w:before="120" w:after="120" w:line="240" w:lineRule="auto"/>
      <w:jc w:val="center"/>
    </w:pPr>
    <w:rPr>
      <w:rFonts w:ascii="Arial Narrow" w:eastAsia="Calibri" w:hAnsi="Arial Narrow" w:cs="Arial"/>
      <w:b/>
      <w:color w:val="C00000"/>
      <w:spacing w:val="10"/>
      <w:sz w:val="32"/>
      <w:szCs w:val="32"/>
    </w:rPr>
  </w:style>
  <w:style w:type="paragraph" w:customStyle="1" w:styleId="1NAS2">
    <w:name w:val="1_NAS_2"/>
    <w:link w:val="1NAS2Char"/>
    <w:qFormat/>
    <w:rsid w:val="00623889"/>
    <w:pPr>
      <w:spacing w:after="200" w:line="276" w:lineRule="auto"/>
      <w:jc w:val="center"/>
    </w:pPr>
    <w:rPr>
      <w:rFonts w:ascii="Arial Narrow" w:eastAsia="Calibri" w:hAnsi="Arial Narrow" w:cs="Arial"/>
      <w:sz w:val="28"/>
      <w:szCs w:val="28"/>
    </w:rPr>
  </w:style>
  <w:style w:type="paragraph" w:customStyle="1" w:styleId="vHFpt9-w">
    <w:name w:val="vHF_pt9-w"/>
    <w:basedOn w:val="Normal"/>
    <w:link w:val="vHFpt9-wChar"/>
    <w:qFormat/>
    <w:rsid w:val="00623889"/>
    <w:pPr>
      <w:spacing w:before="40" w:after="40" w:line="240" w:lineRule="auto"/>
    </w:pPr>
    <w:rPr>
      <w:rFonts w:ascii="Arial Narrow" w:eastAsia="Times New Roman" w:hAnsi="Arial Narrow"/>
      <w:color w:val="DDDDDD"/>
      <w:sz w:val="18"/>
      <w:szCs w:val="18"/>
      <w:lang w:eastAsia="hr-HR"/>
    </w:rPr>
  </w:style>
  <w:style w:type="paragraph" w:customStyle="1" w:styleId="vHFpt9-y">
    <w:name w:val="vHF_pt9-y"/>
    <w:basedOn w:val="Normal"/>
    <w:link w:val="vHFpt9-yChar"/>
    <w:qFormat/>
    <w:rsid w:val="00623889"/>
    <w:pPr>
      <w:spacing w:before="40" w:after="40" w:line="240" w:lineRule="auto"/>
    </w:pPr>
    <w:rPr>
      <w:rFonts w:ascii="Arial Narrow" w:eastAsia="Times New Roman" w:hAnsi="Arial Narrow"/>
      <w:b/>
      <w:color w:val="FFFF00"/>
      <w:sz w:val="18"/>
      <w:szCs w:val="18"/>
      <w:lang w:eastAsia="hr-HR"/>
    </w:rPr>
  </w:style>
  <w:style w:type="paragraph" w:customStyle="1" w:styleId="uSadr2">
    <w:name w:val="u_Sadr2"/>
    <w:basedOn w:val="Normal"/>
    <w:link w:val="uSadr2Char"/>
    <w:qFormat/>
    <w:rsid w:val="00623889"/>
    <w:pPr>
      <w:tabs>
        <w:tab w:val="left" w:pos="1418"/>
      </w:tabs>
      <w:spacing w:before="40" w:after="20" w:line="240" w:lineRule="exact"/>
    </w:pPr>
    <w:rPr>
      <w:rFonts w:ascii="Arial Narrow" w:hAnsi="Arial Narrow"/>
      <w:b/>
    </w:rPr>
  </w:style>
  <w:style w:type="character" w:customStyle="1" w:styleId="uSadr2Char">
    <w:name w:val="u_Sadr2 Char"/>
    <w:link w:val="uSadr2"/>
    <w:rsid w:val="00623889"/>
    <w:rPr>
      <w:rFonts w:ascii="Arial Narrow" w:eastAsia="Calibri" w:hAnsi="Arial Narrow" w:cs="Times New Roman"/>
      <w:b/>
    </w:rPr>
  </w:style>
  <w:style w:type="paragraph" w:customStyle="1" w:styleId="TB-p10C">
    <w:name w:val="TB-p10_C"/>
    <w:link w:val="TB-p10CChar"/>
    <w:qFormat/>
    <w:rsid w:val="00623889"/>
    <w:pPr>
      <w:spacing w:after="0" w:line="240" w:lineRule="auto"/>
      <w:jc w:val="center"/>
    </w:pPr>
    <w:rPr>
      <w:rFonts w:ascii="Arial Narrow" w:eastAsia="Calibri" w:hAnsi="Arial Narrow" w:cs="HelveticaNewRIF-Regular"/>
      <w:sz w:val="20"/>
      <w:szCs w:val="18"/>
    </w:rPr>
  </w:style>
  <w:style w:type="character" w:customStyle="1" w:styleId="TB-p10CChar">
    <w:name w:val="TB-p10_C Char"/>
    <w:link w:val="TB-p10C"/>
    <w:rsid w:val="00623889"/>
    <w:rPr>
      <w:rFonts w:ascii="Arial Narrow" w:eastAsia="Calibri" w:hAnsi="Arial Narrow" w:cs="HelveticaNewRIF-Regular"/>
      <w:sz w:val="20"/>
      <w:szCs w:val="18"/>
    </w:rPr>
  </w:style>
  <w:style w:type="paragraph" w:customStyle="1" w:styleId="uPog1A">
    <w:name w:val="u_Pog_1A"/>
    <w:link w:val="uPog1AChar"/>
    <w:qFormat/>
    <w:rsid w:val="00623889"/>
    <w:pPr>
      <w:widowControl w:val="0"/>
      <w:autoSpaceDE w:val="0"/>
      <w:autoSpaceDN w:val="0"/>
      <w:adjustRightInd w:val="0"/>
      <w:spacing w:before="40" w:after="60" w:line="240" w:lineRule="auto"/>
      <w:ind w:left="-57" w:right="-113"/>
      <w:jc w:val="center"/>
    </w:pPr>
    <w:rPr>
      <w:rFonts w:ascii="Arial" w:eastAsia="Times New Roman" w:hAnsi="Arial" w:cs="Arial"/>
      <w:b/>
      <w:color w:val="FFFF00"/>
      <w:sz w:val="34"/>
      <w:szCs w:val="34"/>
    </w:rPr>
  </w:style>
  <w:style w:type="paragraph" w:customStyle="1" w:styleId="uPog1T">
    <w:name w:val="u_Pog_1T"/>
    <w:link w:val="uPog1TChar"/>
    <w:qFormat/>
    <w:rsid w:val="00623889"/>
    <w:pPr>
      <w:widowControl w:val="0"/>
      <w:autoSpaceDE w:val="0"/>
      <w:autoSpaceDN w:val="0"/>
      <w:adjustRightInd w:val="0"/>
      <w:spacing w:before="40" w:after="40" w:line="240" w:lineRule="auto"/>
      <w:ind w:left="113"/>
    </w:pPr>
    <w:rPr>
      <w:rFonts w:ascii="Arial Narrow" w:eastAsia="Times New Roman" w:hAnsi="Arial Narrow" w:cs="Arial"/>
      <w:b/>
      <w:color w:val="FFFF00"/>
      <w:spacing w:val="6"/>
      <w:sz w:val="32"/>
      <w:szCs w:val="32"/>
    </w:rPr>
  </w:style>
  <w:style w:type="character" w:customStyle="1" w:styleId="SPEC-1ptChar">
    <w:name w:val="SPEC-1pt Char"/>
    <w:link w:val="SPEC-1pt"/>
    <w:rsid w:val="00623889"/>
    <w:rPr>
      <w:rFonts w:ascii="Arial Narrow" w:eastAsia="Calibri" w:hAnsi="Arial Narrow" w:cs="Arial"/>
      <w:color w:val="00B050"/>
      <w:sz w:val="20"/>
      <w:szCs w:val="20"/>
    </w:rPr>
  </w:style>
  <w:style w:type="character" w:customStyle="1" w:styleId="uPog1AChar">
    <w:name w:val="u_Pog_1A Char"/>
    <w:link w:val="uPog1A"/>
    <w:rsid w:val="00623889"/>
    <w:rPr>
      <w:rFonts w:ascii="Arial" w:eastAsia="Times New Roman" w:hAnsi="Arial" w:cs="Arial"/>
      <w:b/>
      <w:color w:val="FFFF00"/>
      <w:sz w:val="34"/>
      <w:szCs w:val="34"/>
    </w:rPr>
  </w:style>
  <w:style w:type="paragraph" w:customStyle="1" w:styleId="uPog2A">
    <w:name w:val="u_Pog_2A"/>
    <w:link w:val="uPog2AChar"/>
    <w:qFormat/>
    <w:rsid w:val="00623889"/>
    <w:pPr>
      <w:spacing w:after="20" w:line="240" w:lineRule="auto"/>
      <w:ind w:left="-57" w:right="-57"/>
      <w:jc w:val="center"/>
    </w:pPr>
    <w:rPr>
      <w:rFonts w:ascii="Arial" w:eastAsia="Times New Roman" w:hAnsi="Arial" w:cs="Arial"/>
      <w:b/>
      <w:color w:val="FFFF00"/>
      <w:sz w:val="24"/>
      <w:szCs w:val="24"/>
      <w:lang w:eastAsia="hr-HR"/>
    </w:rPr>
  </w:style>
  <w:style w:type="character" w:customStyle="1" w:styleId="uPog1TChar">
    <w:name w:val="u_Pog_1T Char"/>
    <w:link w:val="uPog1T"/>
    <w:rsid w:val="00623889"/>
    <w:rPr>
      <w:rFonts w:ascii="Arial Narrow" w:eastAsia="Times New Roman" w:hAnsi="Arial Narrow" w:cs="Arial"/>
      <w:b/>
      <w:color w:val="FFFF00"/>
      <w:spacing w:val="6"/>
      <w:sz w:val="32"/>
      <w:szCs w:val="32"/>
    </w:rPr>
  </w:style>
  <w:style w:type="paragraph" w:customStyle="1" w:styleId="uPog2T">
    <w:name w:val="u_Pog_2T"/>
    <w:link w:val="uPog2TChar"/>
    <w:qFormat/>
    <w:rsid w:val="00623889"/>
    <w:pPr>
      <w:spacing w:after="0" w:line="240" w:lineRule="auto"/>
    </w:pPr>
    <w:rPr>
      <w:rFonts w:ascii="Arial Narrow" w:eastAsia="Times New Roman" w:hAnsi="Arial Narrow" w:cs="Arial"/>
      <w:b/>
      <w:color w:val="FFFF99"/>
      <w:spacing w:val="6"/>
      <w:sz w:val="26"/>
      <w:szCs w:val="26"/>
      <w:lang w:eastAsia="hr-HR"/>
    </w:rPr>
  </w:style>
  <w:style w:type="character" w:customStyle="1" w:styleId="uPog2AChar">
    <w:name w:val="u_Pog_2A Char"/>
    <w:link w:val="uPog2A"/>
    <w:rsid w:val="00623889"/>
    <w:rPr>
      <w:rFonts w:ascii="Arial" w:eastAsia="Times New Roman" w:hAnsi="Arial" w:cs="Arial"/>
      <w:b/>
      <w:color w:val="FFFF00"/>
      <w:sz w:val="24"/>
      <w:szCs w:val="24"/>
      <w:lang w:eastAsia="hr-HR"/>
    </w:rPr>
  </w:style>
  <w:style w:type="character" w:customStyle="1" w:styleId="uPog2TChar">
    <w:name w:val="u_Pog_2T Char"/>
    <w:link w:val="uPog2T"/>
    <w:rsid w:val="00623889"/>
    <w:rPr>
      <w:rFonts w:ascii="Arial Narrow" w:eastAsia="Times New Roman" w:hAnsi="Arial Narrow" w:cs="Arial"/>
      <w:b/>
      <w:color w:val="FFFF99"/>
      <w:spacing w:val="6"/>
      <w:sz w:val="26"/>
      <w:szCs w:val="26"/>
      <w:lang w:eastAsia="hr-HR"/>
    </w:rPr>
  </w:style>
  <w:style w:type="paragraph" w:customStyle="1" w:styleId="uPog3A">
    <w:name w:val="u_Pog_3A"/>
    <w:link w:val="uPog3AChar"/>
    <w:qFormat/>
    <w:rsid w:val="00623889"/>
    <w:pPr>
      <w:spacing w:before="20" w:after="20" w:line="240" w:lineRule="auto"/>
      <w:outlineLvl w:val="1"/>
    </w:pPr>
    <w:rPr>
      <w:rFonts w:ascii="Arial Narrow" w:eastAsia="Times New Roman" w:hAnsi="Arial Narrow" w:cs="Times New Roman"/>
      <w:b/>
      <w:sz w:val="24"/>
      <w:lang w:eastAsia="hr-HR"/>
    </w:rPr>
  </w:style>
  <w:style w:type="character" w:customStyle="1" w:styleId="uPog3AChar">
    <w:name w:val="u_Pog_3A Char"/>
    <w:link w:val="uPog3A"/>
    <w:rsid w:val="00623889"/>
    <w:rPr>
      <w:rFonts w:ascii="Arial Narrow" w:eastAsia="Times New Roman" w:hAnsi="Arial Narrow" w:cs="Times New Roman"/>
      <w:b/>
      <w:sz w:val="24"/>
      <w:lang w:eastAsia="hr-HR"/>
    </w:rPr>
  </w:style>
  <w:style w:type="paragraph" w:customStyle="1" w:styleId="ePar-N3">
    <w:name w:val="ePar-N3"/>
    <w:basedOn w:val="ePar-N2"/>
    <w:link w:val="ePar-N3Char"/>
    <w:qFormat/>
    <w:rsid w:val="00623889"/>
    <w:pPr>
      <w:tabs>
        <w:tab w:val="clear" w:pos="993"/>
        <w:tab w:val="left" w:pos="1276"/>
      </w:tabs>
      <w:ind w:left="1276"/>
    </w:pPr>
  </w:style>
  <w:style w:type="character" w:customStyle="1" w:styleId="ePar-N3Char">
    <w:name w:val="ePar-N3 Char"/>
    <w:link w:val="ePar-N3"/>
    <w:rsid w:val="00623889"/>
    <w:rPr>
      <w:rFonts w:ascii="Arial Narrow" w:eastAsia="Times New Roman" w:hAnsi="Arial Narrow" w:cs="Arial"/>
      <w:spacing w:val="6"/>
      <w:lang w:eastAsia="hr-HR"/>
    </w:rPr>
  </w:style>
  <w:style w:type="paragraph" w:customStyle="1" w:styleId="Par-T0">
    <w:name w:val="Par-T0"/>
    <w:basedOn w:val="ePar-N3"/>
    <w:link w:val="Par-T0Char"/>
    <w:rsid w:val="00623889"/>
    <w:pPr>
      <w:tabs>
        <w:tab w:val="left" w:pos="426"/>
      </w:tabs>
      <w:ind w:left="426" w:hanging="142"/>
    </w:pPr>
  </w:style>
  <w:style w:type="character" w:customStyle="1" w:styleId="Par-T0Char">
    <w:name w:val="Par-T0 Char"/>
    <w:link w:val="Par-T0"/>
    <w:rsid w:val="00623889"/>
    <w:rPr>
      <w:rFonts w:ascii="Arial Narrow" w:eastAsia="Times New Roman" w:hAnsi="Arial Narrow" w:cs="Arial"/>
      <w:spacing w:val="6"/>
      <w:lang w:eastAsia="hr-HR"/>
    </w:rPr>
  </w:style>
  <w:style w:type="paragraph" w:customStyle="1" w:styleId="TBrbr-7">
    <w:name w:val="TB_rbr-7"/>
    <w:link w:val="TBrbr-7Char"/>
    <w:qFormat/>
    <w:rsid w:val="00623889"/>
    <w:pPr>
      <w:spacing w:before="20" w:after="0" w:line="240" w:lineRule="auto"/>
      <w:ind w:left="-57" w:right="-57"/>
      <w:jc w:val="center"/>
    </w:pPr>
    <w:rPr>
      <w:rFonts w:ascii="Arial Narrow" w:eastAsia="Times New Roman" w:hAnsi="Arial Narrow" w:cs="Arial"/>
      <w:sz w:val="14"/>
      <w:szCs w:val="14"/>
      <w:lang w:eastAsia="hr-HR"/>
    </w:rPr>
  </w:style>
  <w:style w:type="paragraph" w:customStyle="1" w:styleId="TB-p08C">
    <w:name w:val="TB-p08_C"/>
    <w:link w:val="TB-p08CChar"/>
    <w:qFormat/>
    <w:rsid w:val="00623889"/>
    <w:pPr>
      <w:spacing w:before="40" w:after="20" w:line="240" w:lineRule="auto"/>
      <w:ind w:left="-57" w:right="-57"/>
      <w:jc w:val="center"/>
    </w:pPr>
    <w:rPr>
      <w:rFonts w:ascii="Arial Narrow" w:eastAsia="Times New Roman" w:hAnsi="Arial Narrow" w:cs="Arial"/>
      <w:sz w:val="16"/>
      <w:szCs w:val="16"/>
      <w:lang w:eastAsia="hr-HR"/>
    </w:rPr>
  </w:style>
  <w:style w:type="character" w:customStyle="1" w:styleId="TB-p08CChar">
    <w:name w:val="TB-p08_C Char"/>
    <w:link w:val="TB-p08C"/>
    <w:rsid w:val="00623889"/>
    <w:rPr>
      <w:rFonts w:ascii="Arial Narrow" w:eastAsia="Times New Roman" w:hAnsi="Arial Narrow" w:cs="Arial"/>
      <w:sz w:val="16"/>
      <w:szCs w:val="16"/>
      <w:lang w:eastAsia="hr-HR"/>
    </w:rPr>
  </w:style>
  <w:style w:type="character" w:customStyle="1" w:styleId="TBrbr-7Char">
    <w:name w:val="TB_rbr-7 Char"/>
    <w:link w:val="TBrbr-7"/>
    <w:rsid w:val="00623889"/>
    <w:rPr>
      <w:rFonts w:ascii="Arial Narrow" w:eastAsia="Times New Roman" w:hAnsi="Arial Narrow" w:cs="Arial"/>
      <w:sz w:val="14"/>
      <w:szCs w:val="14"/>
      <w:lang w:eastAsia="hr-HR"/>
    </w:rPr>
  </w:style>
  <w:style w:type="paragraph" w:customStyle="1" w:styleId="TB-p09R">
    <w:name w:val="TB-p09_R"/>
    <w:link w:val="TB-p09RChar"/>
    <w:qFormat/>
    <w:rsid w:val="00623889"/>
    <w:pPr>
      <w:spacing w:before="20" w:after="20" w:line="240" w:lineRule="auto"/>
      <w:jc w:val="right"/>
    </w:pPr>
    <w:rPr>
      <w:rFonts w:ascii="Arial Narrow" w:eastAsia="Times New Roman" w:hAnsi="Arial Narrow" w:cs="Arial"/>
      <w:sz w:val="18"/>
      <w:szCs w:val="18"/>
      <w:lang w:val="pl-PL" w:eastAsia="hr-HR"/>
    </w:rPr>
  </w:style>
  <w:style w:type="character" w:customStyle="1" w:styleId="TB-p09RChar">
    <w:name w:val="TB-p09_R Char"/>
    <w:link w:val="TB-p09R"/>
    <w:rsid w:val="00623889"/>
    <w:rPr>
      <w:rFonts w:ascii="Arial Narrow" w:eastAsia="Times New Roman" w:hAnsi="Arial Narrow" w:cs="Arial"/>
      <w:sz w:val="18"/>
      <w:szCs w:val="18"/>
      <w:lang w:val="pl-PL" w:eastAsia="hr-HR"/>
    </w:rPr>
  </w:style>
  <w:style w:type="character" w:customStyle="1" w:styleId="1NAS1Char">
    <w:name w:val="1_NAS_1 Char"/>
    <w:link w:val="1NAS1"/>
    <w:rsid w:val="00623889"/>
    <w:rPr>
      <w:rFonts w:ascii="Arial Narrow" w:eastAsia="Calibri" w:hAnsi="Arial Narrow" w:cs="Arial"/>
      <w:b/>
      <w:color w:val="C00000"/>
      <w:spacing w:val="10"/>
      <w:sz w:val="32"/>
      <w:szCs w:val="32"/>
    </w:rPr>
  </w:style>
  <w:style w:type="paragraph" w:customStyle="1" w:styleId="1NAS3">
    <w:name w:val="1_NAS_3"/>
    <w:next w:val="1NAS1"/>
    <w:link w:val="1NAS3Char"/>
    <w:qFormat/>
    <w:rsid w:val="00623889"/>
    <w:pPr>
      <w:spacing w:before="120" w:after="120" w:line="276" w:lineRule="auto"/>
      <w:jc w:val="center"/>
    </w:pPr>
    <w:rPr>
      <w:rFonts w:ascii="Arial Narrow" w:eastAsia="Calibri" w:hAnsi="Arial Narrow" w:cs="Arial"/>
      <w:b/>
      <w:sz w:val="28"/>
      <w:szCs w:val="28"/>
    </w:rPr>
  </w:style>
  <w:style w:type="paragraph" w:customStyle="1" w:styleId="uSadr1A">
    <w:name w:val="u_Sadr_1A"/>
    <w:link w:val="uSadr1AChar"/>
    <w:qFormat/>
    <w:rsid w:val="00623889"/>
    <w:pPr>
      <w:spacing w:before="40" w:after="20" w:line="260" w:lineRule="exact"/>
      <w:jc w:val="right"/>
    </w:pPr>
    <w:rPr>
      <w:rFonts w:ascii="Arial" w:eastAsia="Times New Roman" w:hAnsi="Arial" w:cs="Arial"/>
      <w:b/>
      <w:color w:val="FFFF00"/>
      <w:sz w:val="24"/>
      <w:szCs w:val="24"/>
      <w:lang w:eastAsia="hr-HR"/>
    </w:rPr>
  </w:style>
  <w:style w:type="paragraph" w:customStyle="1" w:styleId="uSadr1T">
    <w:name w:val="u_Sadr_1T"/>
    <w:link w:val="uSadr1TChar"/>
    <w:qFormat/>
    <w:rsid w:val="00623889"/>
    <w:pPr>
      <w:spacing w:before="40" w:after="20" w:line="260" w:lineRule="exact"/>
    </w:pPr>
    <w:rPr>
      <w:rFonts w:ascii="Arial Narrow" w:eastAsia="Calibri" w:hAnsi="Arial Narrow" w:cs="Times New Roman"/>
      <w:b/>
      <w:sz w:val="24"/>
      <w:szCs w:val="24"/>
    </w:rPr>
  </w:style>
  <w:style w:type="character" w:customStyle="1" w:styleId="uSadr1AChar">
    <w:name w:val="u_Sadr_1A Char"/>
    <w:link w:val="uSadr1A"/>
    <w:rsid w:val="00623889"/>
    <w:rPr>
      <w:rFonts w:ascii="Arial" w:eastAsia="Times New Roman" w:hAnsi="Arial" w:cs="Arial"/>
      <w:b/>
      <w:color w:val="FFFF00"/>
      <w:sz w:val="24"/>
      <w:szCs w:val="24"/>
      <w:lang w:eastAsia="hr-HR"/>
    </w:rPr>
  </w:style>
  <w:style w:type="paragraph" w:customStyle="1" w:styleId="uSadr2A">
    <w:name w:val="u_Sadr_2A"/>
    <w:link w:val="uSadr2AChar"/>
    <w:qFormat/>
    <w:rsid w:val="00623889"/>
    <w:pPr>
      <w:spacing w:before="40" w:after="20" w:line="240" w:lineRule="exact"/>
      <w:ind w:left="-57" w:right="-57"/>
      <w:jc w:val="center"/>
    </w:pPr>
    <w:rPr>
      <w:rFonts w:ascii="Arial Narrow" w:eastAsia="Calibri" w:hAnsi="Arial Narrow" w:cs="Times New Roman"/>
      <w:b/>
      <w:color w:val="333333"/>
    </w:rPr>
  </w:style>
  <w:style w:type="character" w:customStyle="1" w:styleId="uSadr1TChar">
    <w:name w:val="u_Sadr_1T Char"/>
    <w:link w:val="uSadr1T"/>
    <w:rsid w:val="00623889"/>
    <w:rPr>
      <w:rFonts w:ascii="Arial Narrow" w:eastAsia="Calibri" w:hAnsi="Arial Narrow" w:cs="Times New Roman"/>
      <w:b/>
      <w:sz w:val="24"/>
      <w:szCs w:val="24"/>
    </w:rPr>
  </w:style>
  <w:style w:type="paragraph" w:customStyle="1" w:styleId="uSadr2T">
    <w:name w:val="u_Sadr_2T"/>
    <w:link w:val="uSadr2TChar"/>
    <w:qFormat/>
    <w:rsid w:val="00623889"/>
    <w:pPr>
      <w:spacing w:after="0" w:line="276" w:lineRule="auto"/>
      <w:ind w:left="34"/>
    </w:pPr>
    <w:rPr>
      <w:rFonts w:ascii="Arial Narrow" w:eastAsia="Calibri" w:hAnsi="Arial Narrow" w:cs="Times New Roman"/>
      <w:b/>
      <w:color w:val="333333"/>
    </w:rPr>
  </w:style>
  <w:style w:type="character" w:customStyle="1" w:styleId="uSadr2AChar">
    <w:name w:val="u_Sadr_2A Char"/>
    <w:link w:val="uSadr2A"/>
    <w:rsid w:val="00623889"/>
    <w:rPr>
      <w:rFonts w:ascii="Arial Narrow" w:eastAsia="Calibri" w:hAnsi="Arial Narrow" w:cs="Times New Roman"/>
      <w:b/>
      <w:color w:val="333333"/>
    </w:rPr>
  </w:style>
  <w:style w:type="paragraph" w:customStyle="1" w:styleId="uSadr3A">
    <w:name w:val="u_Sadr_3A"/>
    <w:link w:val="uSadr3AChar"/>
    <w:qFormat/>
    <w:rsid w:val="00623889"/>
    <w:pPr>
      <w:spacing w:after="200" w:line="276" w:lineRule="auto"/>
      <w:ind w:left="-57" w:right="-57"/>
      <w:jc w:val="right"/>
    </w:pPr>
    <w:rPr>
      <w:rFonts w:ascii="Arial Narrow" w:eastAsia="Calibri" w:hAnsi="Arial Narrow" w:cs="Times New Roman"/>
      <w:b/>
      <w:color w:val="333333"/>
      <w:sz w:val="18"/>
      <w:szCs w:val="18"/>
    </w:rPr>
  </w:style>
  <w:style w:type="character" w:customStyle="1" w:styleId="uSadr2TChar">
    <w:name w:val="u_Sadr_2T Char"/>
    <w:link w:val="uSadr2T"/>
    <w:rsid w:val="00623889"/>
    <w:rPr>
      <w:rFonts w:ascii="Arial Narrow" w:eastAsia="Calibri" w:hAnsi="Arial Narrow" w:cs="Times New Roman"/>
      <w:b/>
      <w:color w:val="333333"/>
    </w:rPr>
  </w:style>
  <w:style w:type="paragraph" w:customStyle="1" w:styleId="uSadr3T">
    <w:name w:val="u_Sadr_3T"/>
    <w:link w:val="uSadr3TChar"/>
    <w:qFormat/>
    <w:rsid w:val="00623889"/>
    <w:pPr>
      <w:spacing w:after="0" w:line="240" w:lineRule="auto"/>
      <w:ind w:left="34"/>
    </w:pPr>
    <w:rPr>
      <w:rFonts w:ascii="Arial Narrow" w:eastAsia="Calibri" w:hAnsi="Arial Narrow" w:cs="Times New Roman"/>
      <w:b/>
      <w:color w:val="333333"/>
      <w:sz w:val="20"/>
      <w:szCs w:val="20"/>
    </w:rPr>
  </w:style>
  <w:style w:type="character" w:customStyle="1" w:styleId="uSadr3AChar">
    <w:name w:val="u_Sadr_3A Char"/>
    <w:link w:val="uSadr3A"/>
    <w:rsid w:val="00623889"/>
    <w:rPr>
      <w:rFonts w:ascii="Arial Narrow" w:eastAsia="Calibri" w:hAnsi="Arial Narrow" w:cs="Times New Roman"/>
      <w:b/>
      <w:color w:val="333333"/>
      <w:sz w:val="18"/>
      <w:szCs w:val="18"/>
    </w:rPr>
  </w:style>
  <w:style w:type="paragraph" w:customStyle="1" w:styleId="uSadrzz">
    <w:name w:val="u_Sadr_zz"/>
    <w:basedOn w:val="Normal"/>
    <w:link w:val="uSadrzzChar"/>
    <w:qFormat/>
    <w:rsid w:val="00623889"/>
    <w:pPr>
      <w:tabs>
        <w:tab w:val="left" w:pos="1418"/>
      </w:tabs>
      <w:spacing w:after="0" w:line="200" w:lineRule="exact"/>
      <w:jc w:val="center"/>
    </w:pPr>
    <w:rPr>
      <w:rFonts w:ascii="Arial Narrow" w:hAnsi="Arial Narrow"/>
      <w:sz w:val="18"/>
      <w:szCs w:val="20"/>
    </w:rPr>
  </w:style>
  <w:style w:type="character" w:customStyle="1" w:styleId="uSadr3TChar">
    <w:name w:val="u_Sadr_3T Char"/>
    <w:link w:val="uSadr3T"/>
    <w:rsid w:val="00623889"/>
    <w:rPr>
      <w:rFonts w:ascii="Arial Narrow" w:eastAsia="Calibri" w:hAnsi="Arial Narrow" w:cs="Times New Roman"/>
      <w:b/>
      <w:color w:val="333333"/>
      <w:sz w:val="20"/>
      <w:szCs w:val="20"/>
    </w:rPr>
  </w:style>
  <w:style w:type="character" w:customStyle="1" w:styleId="uSadrzzChar">
    <w:name w:val="u_Sadr_zz Char"/>
    <w:link w:val="uSadrzz"/>
    <w:rsid w:val="00623889"/>
    <w:rPr>
      <w:rFonts w:ascii="Arial Narrow" w:eastAsia="Calibri" w:hAnsi="Arial Narrow" w:cs="Times New Roman"/>
      <w:sz w:val="18"/>
      <w:szCs w:val="20"/>
    </w:rPr>
  </w:style>
  <w:style w:type="character" w:customStyle="1" w:styleId="1NAS2Char">
    <w:name w:val="1_NAS_2 Char"/>
    <w:link w:val="1NAS2"/>
    <w:rsid w:val="000878EA"/>
    <w:rPr>
      <w:rFonts w:ascii="Arial Narrow" w:eastAsia="Calibri" w:hAnsi="Arial Narrow" w:cs="Arial"/>
      <w:sz w:val="28"/>
      <w:szCs w:val="28"/>
    </w:rPr>
  </w:style>
  <w:style w:type="paragraph" w:customStyle="1" w:styleId="1NASpt12">
    <w:name w:val="1_NAS_pt12"/>
    <w:link w:val="1NASpt12Char"/>
    <w:qFormat/>
    <w:rsid w:val="00623889"/>
    <w:pPr>
      <w:spacing w:before="120" w:after="120" w:line="276" w:lineRule="auto"/>
      <w:jc w:val="center"/>
    </w:pPr>
    <w:rPr>
      <w:rFonts w:ascii="Arial Narrow" w:eastAsia="Calibri" w:hAnsi="Arial Narrow" w:cs="Arial"/>
      <w:b/>
      <w:sz w:val="24"/>
      <w:szCs w:val="24"/>
    </w:rPr>
  </w:style>
  <w:style w:type="paragraph" w:customStyle="1" w:styleId="TB-p08Z">
    <w:name w:val="TB-p08_Z"/>
    <w:link w:val="TB-p08ZChar"/>
    <w:qFormat/>
    <w:rsid w:val="00623889"/>
    <w:pPr>
      <w:spacing w:before="20" w:after="20" w:line="240" w:lineRule="auto"/>
      <w:ind w:left="-57" w:right="-57"/>
      <w:jc w:val="center"/>
    </w:pPr>
    <w:rPr>
      <w:rFonts w:ascii="Arial Narrow" w:eastAsia="Times New Roman" w:hAnsi="Arial Narrow" w:cs="Arial"/>
      <w:b/>
      <w:sz w:val="16"/>
      <w:szCs w:val="16"/>
      <w:lang w:eastAsia="hr-HR"/>
    </w:rPr>
  </w:style>
  <w:style w:type="character" w:customStyle="1" w:styleId="TB-p08ZChar">
    <w:name w:val="TB-p08_Z Char"/>
    <w:link w:val="TB-p08Z"/>
    <w:rsid w:val="00623889"/>
    <w:rPr>
      <w:rFonts w:ascii="Arial Narrow" w:eastAsia="Times New Roman" w:hAnsi="Arial Narrow" w:cs="Arial"/>
      <w:b/>
      <w:sz w:val="16"/>
      <w:szCs w:val="16"/>
      <w:lang w:eastAsia="hr-HR"/>
    </w:rPr>
  </w:style>
  <w:style w:type="paragraph" w:customStyle="1" w:styleId="TB-p09Ln">
    <w:name w:val="TB-p09_Ln"/>
    <w:link w:val="TB-p09LnChar"/>
    <w:qFormat/>
    <w:rsid w:val="00623889"/>
    <w:pPr>
      <w:tabs>
        <w:tab w:val="left" w:pos="174"/>
      </w:tabs>
      <w:spacing w:before="20" w:after="20" w:line="240" w:lineRule="auto"/>
      <w:ind w:left="176" w:hanging="142"/>
    </w:pPr>
    <w:rPr>
      <w:rFonts w:ascii="Arial Narrow" w:eastAsia="Times New Roman" w:hAnsi="Arial Narrow" w:cs="Arial"/>
      <w:sz w:val="18"/>
      <w:szCs w:val="18"/>
      <w:lang w:eastAsia="hr-HR"/>
    </w:rPr>
  </w:style>
  <w:style w:type="character" w:customStyle="1" w:styleId="TB-p09LnChar">
    <w:name w:val="TB-p09_Ln Char"/>
    <w:link w:val="TB-p09Ln"/>
    <w:rsid w:val="00623889"/>
    <w:rPr>
      <w:rFonts w:ascii="Arial Narrow" w:eastAsia="Times New Roman" w:hAnsi="Arial Narrow" w:cs="Arial"/>
      <w:sz w:val="18"/>
      <w:szCs w:val="18"/>
      <w:lang w:eastAsia="hr-HR"/>
    </w:rPr>
  </w:style>
  <w:style w:type="paragraph" w:customStyle="1" w:styleId="Napom2">
    <w:name w:val="Napom2"/>
    <w:link w:val="Napom2Char"/>
    <w:qFormat/>
    <w:rsid w:val="00623889"/>
    <w:pPr>
      <w:tabs>
        <w:tab w:val="left" w:pos="851"/>
      </w:tabs>
      <w:spacing w:before="40" w:after="40" w:line="240" w:lineRule="auto"/>
      <w:ind w:left="851" w:hanging="142"/>
    </w:pPr>
    <w:rPr>
      <w:rFonts w:ascii="Arial Narrow" w:eastAsia="Times New Roman" w:hAnsi="Arial Narrow" w:cs="Arial"/>
      <w:sz w:val="20"/>
      <w:szCs w:val="20"/>
      <w:lang w:eastAsia="hr-HR"/>
    </w:rPr>
  </w:style>
  <w:style w:type="character" w:customStyle="1" w:styleId="Napom2Char">
    <w:name w:val="Napom2 Char"/>
    <w:link w:val="Napom2"/>
    <w:rsid w:val="00623889"/>
    <w:rPr>
      <w:rFonts w:ascii="Arial Narrow" w:eastAsia="Times New Roman" w:hAnsi="Arial Narrow" w:cs="Arial"/>
      <w:sz w:val="20"/>
      <w:szCs w:val="20"/>
      <w:lang w:eastAsia="hr-HR"/>
    </w:rPr>
  </w:style>
  <w:style w:type="character" w:customStyle="1" w:styleId="vHFpt9-wChar">
    <w:name w:val="vHF_pt9-w Char"/>
    <w:link w:val="vHFpt9-w"/>
    <w:rsid w:val="00623889"/>
    <w:rPr>
      <w:rFonts w:ascii="Arial Narrow" w:eastAsia="Times New Roman" w:hAnsi="Arial Narrow" w:cs="Times New Roman"/>
      <w:color w:val="DDDDDD"/>
      <w:sz w:val="18"/>
      <w:szCs w:val="18"/>
      <w:lang w:eastAsia="hr-HR"/>
    </w:rPr>
  </w:style>
  <w:style w:type="paragraph" w:customStyle="1" w:styleId="vHFpt9-yC">
    <w:name w:val="vHF_pt9-yC"/>
    <w:basedOn w:val="Normal"/>
    <w:link w:val="vHFpt9-yCChar"/>
    <w:qFormat/>
    <w:rsid w:val="00623889"/>
    <w:pPr>
      <w:spacing w:before="40" w:after="40" w:line="240" w:lineRule="auto"/>
      <w:jc w:val="center"/>
    </w:pPr>
    <w:rPr>
      <w:rFonts w:ascii="Arial Narrow" w:eastAsia="Times New Roman" w:hAnsi="Arial Narrow"/>
      <w:b/>
      <w:color w:val="FFFF00"/>
      <w:sz w:val="18"/>
      <w:szCs w:val="18"/>
      <w:lang w:eastAsia="hr-HR"/>
    </w:rPr>
  </w:style>
  <w:style w:type="paragraph" w:customStyle="1" w:styleId="SPEC-3pt">
    <w:name w:val="SPEC-3pt"/>
    <w:basedOn w:val="SPEC-5pt"/>
    <w:link w:val="SPEC-3ptChar"/>
    <w:qFormat/>
    <w:rsid w:val="00623889"/>
    <w:pPr>
      <w:spacing w:line="60" w:lineRule="exact"/>
    </w:pPr>
    <w:rPr>
      <w:color w:val="FFC000"/>
    </w:rPr>
  </w:style>
  <w:style w:type="character" w:customStyle="1" w:styleId="SPEC-3ptChar">
    <w:name w:val="SPEC-3pt Char"/>
    <w:link w:val="SPEC-3pt"/>
    <w:rsid w:val="00623889"/>
    <w:rPr>
      <w:rFonts w:ascii="Arial" w:eastAsia="Calibri" w:hAnsi="Arial" w:cs="Times New Roman"/>
      <w:color w:val="FFC000"/>
      <w:sz w:val="20"/>
      <w:szCs w:val="20"/>
    </w:rPr>
  </w:style>
  <w:style w:type="paragraph" w:customStyle="1" w:styleId="xEl-04p12">
    <w:name w:val="xEl-04p12"/>
    <w:link w:val="xEl-04p12Char"/>
    <w:rsid w:val="00623889"/>
    <w:pPr>
      <w:spacing w:after="0" w:line="240" w:lineRule="auto"/>
      <w:jc w:val="center"/>
    </w:pPr>
    <w:rPr>
      <w:rFonts w:ascii="Arial Narrow" w:eastAsia="Calibri" w:hAnsi="Arial Narrow" w:cs="Arial"/>
      <w:color w:val="5F5F5F"/>
      <w:sz w:val="20"/>
      <w:szCs w:val="20"/>
    </w:rPr>
  </w:style>
  <w:style w:type="character" w:customStyle="1" w:styleId="xEl-04p12Char">
    <w:name w:val="xEl-04p12 Char"/>
    <w:link w:val="xEl-04p12"/>
    <w:rsid w:val="00623889"/>
    <w:rPr>
      <w:rFonts w:ascii="Arial Narrow" w:eastAsia="Calibri" w:hAnsi="Arial Narrow" w:cs="Arial"/>
      <w:color w:val="5F5F5F"/>
      <w:sz w:val="20"/>
      <w:szCs w:val="20"/>
    </w:rPr>
  </w:style>
  <w:style w:type="paragraph" w:customStyle="1" w:styleId="TB-p09C">
    <w:name w:val="TB-p09_C"/>
    <w:link w:val="TB-p09CChar"/>
    <w:qFormat/>
    <w:rsid w:val="00623889"/>
    <w:pPr>
      <w:spacing w:before="20" w:after="20" w:line="240" w:lineRule="auto"/>
      <w:jc w:val="center"/>
    </w:pPr>
    <w:rPr>
      <w:rFonts w:ascii="Arial Narrow" w:eastAsia="Times New Roman" w:hAnsi="Arial Narrow" w:cs="Arial"/>
      <w:sz w:val="18"/>
      <w:szCs w:val="18"/>
      <w:lang w:eastAsia="hr-HR"/>
    </w:rPr>
  </w:style>
  <w:style w:type="character" w:customStyle="1" w:styleId="TB-p09CChar">
    <w:name w:val="TB-p09_C Char"/>
    <w:link w:val="TB-p09C"/>
    <w:rsid w:val="00623889"/>
    <w:rPr>
      <w:rFonts w:ascii="Arial Narrow" w:eastAsia="Times New Roman" w:hAnsi="Arial Narrow" w:cs="Arial"/>
      <w:sz w:val="18"/>
      <w:szCs w:val="18"/>
      <w:lang w:eastAsia="hr-HR"/>
    </w:rPr>
  </w:style>
  <w:style w:type="paragraph" w:customStyle="1" w:styleId="TB00">
    <w:name w:val="TB00"/>
    <w:link w:val="TB00Char"/>
    <w:qFormat/>
    <w:rsid w:val="00623889"/>
    <w:pPr>
      <w:spacing w:before="40" w:after="40" w:line="240" w:lineRule="auto"/>
    </w:pPr>
    <w:rPr>
      <w:rFonts w:ascii="Arial Narrow" w:eastAsia="Times New Roman" w:hAnsi="Arial Narrow" w:cs="Arial"/>
      <w:b/>
      <w:bCs/>
      <w:sz w:val="20"/>
      <w:szCs w:val="20"/>
      <w:lang w:eastAsia="hr-HR"/>
    </w:rPr>
  </w:style>
  <w:style w:type="character" w:customStyle="1" w:styleId="TB00Char">
    <w:name w:val="TB00 Char"/>
    <w:link w:val="TB00"/>
    <w:rsid w:val="00623889"/>
    <w:rPr>
      <w:rFonts w:ascii="Arial Narrow" w:eastAsia="Times New Roman" w:hAnsi="Arial Narrow" w:cs="Arial"/>
      <w:b/>
      <w:bCs/>
      <w:sz w:val="20"/>
      <w:szCs w:val="20"/>
      <w:lang w:eastAsia="hr-HR"/>
    </w:rPr>
  </w:style>
  <w:style w:type="paragraph" w:customStyle="1" w:styleId="TB01">
    <w:name w:val="TB01"/>
    <w:link w:val="TB01Char"/>
    <w:qFormat/>
    <w:rsid w:val="00623889"/>
    <w:pPr>
      <w:spacing w:after="0" w:line="240" w:lineRule="auto"/>
      <w:ind w:left="-57" w:right="-57"/>
      <w:jc w:val="center"/>
    </w:pPr>
    <w:rPr>
      <w:rFonts w:ascii="Arial Narrow" w:eastAsia="Times New Roman" w:hAnsi="Arial Narrow" w:cs="Arial"/>
      <w:b/>
      <w:color w:val="FFFFFF"/>
      <w:sz w:val="18"/>
      <w:szCs w:val="18"/>
      <w:lang w:eastAsia="hr-HR"/>
    </w:rPr>
  </w:style>
  <w:style w:type="character" w:customStyle="1" w:styleId="TB01Char">
    <w:name w:val="TB01 Char"/>
    <w:link w:val="TB01"/>
    <w:rsid w:val="00623889"/>
    <w:rPr>
      <w:rFonts w:ascii="Arial Narrow" w:eastAsia="Times New Roman" w:hAnsi="Arial Narrow" w:cs="Arial"/>
      <w:b/>
      <w:color w:val="FFFFFF"/>
      <w:sz w:val="18"/>
      <w:szCs w:val="18"/>
      <w:lang w:eastAsia="hr-HR"/>
    </w:rPr>
  </w:style>
  <w:style w:type="paragraph" w:customStyle="1" w:styleId="zSivo6">
    <w:name w:val="z_Sivo6"/>
    <w:link w:val="zSivo6Char"/>
    <w:rsid w:val="00623889"/>
    <w:pPr>
      <w:spacing w:after="0" w:line="240" w:lineRule="auto"/>
    </w:pPr>
    <w:rPr>
      <w:rFonts w:ascii="Arial Narrow" w:eastAsia="Calibri" w:hAnsi="Arial Narrow" w:cs="Times New Roman"/>
      <w:color w:val="969696"/>
      <w:sz w:val="12"/>
      <w:szCs w:val="12"/>
    </w:rPr>
  </w:style>
  <w:style w:type="paragraph" w:customStyle="1" w:styleId="TB-p10L">
    <w:name w:val="TB-p10_L"/>
    <w:link w:val="TB-p10LChar"/>
    <w:qFormat/>
    <w:rsid w:val="00623889"/>
    <w:pPr>
      <w:spacing w:before="20" w:after="0" w:line="252" w:lineRule="auto"/>
    </w:pPr>
    <w:rPr>
      <w:rFonts w:ascii="Arial Narrow" w:eastAsia="Times New Roman" w:hAnsi="Arial Narrow" w:cs="Times New Roman"/>
      <w:sz w:val="20"/>
      <w:lang w:eastAsia="hr-HR"/>
    </w:rPr>
  </w:style>
  <w:style w:type="character" w:customStyle="1" w:styleId="zSivo6Char">
    <w:name w:val="z_Sivo6 Char"/>
    <w:link w:val="zSivo6"/>
    <w:rsid w:val="00623889"/>
    <w:rPr>
      <w:rFonts w:ascii="Arial Narrow" w:eastAsia="Calibri" w:hAnsi="Arial Narrow" w:cs="Times New Roman"/>
      <w:color w:val="969696"/>
      <w:sz w:val="12"/>
      <w:szCs w:val="12"/>
    </w:rPr>
  </w:style>
  <w:style w:type="character" w:customStyle="1" w:styleId="TB-p10LChar">
    <w:name w:val="TB-p10_L Char"/>
    <w:link w:val="TB-p10L"/>
    <w:rsid w:val="00623889"/>
    <w:rPr>
      <w:rFonts w:ascii="Arial Narrow" w:eastAsia="Times New Roman" w:hAnsi="Arial Narrow" w:cs="Times New Roman"/>
      <w:sz w:val="20"/>
      <w:lang w:eastAsia="hr-HR"/>
    </w:rPr>
  </w:style>
  <w:style w:type="paragraph" w:customStyle="1" w:styleId="Graf">
    <w:name w:val="Graf"/>
    <w:basedOn w:val="TB00"/>
    <w:link w:val="GrafChar"/>
    <w:qFormat/>
    <w:rsid w:val="00623889"/>
    <w:pPr>
      <w:spacing w:before="0" w:after="0"/>
      <w:jc w:val="center"/>
    </w:pPr>
    <w:rPr>
      <w:sz w:val="22"/>
      <w:szCs w:val="22"/>
    </w:rPr>
  </w:style>
  <w:style w:type="character" w:customStyle="1" w:styleId="GrafChar">
    <w:name w:val="Graf Char"/>
    <w:link w:val="Graf"/>
    <w:rsid w:val="00623889"/>
    <w:rPr>
      <w:rFonts w:ascii="Arial Narrow" w:eastAsia="Times New Roman" w:hAnsi="Arial Narrow" w:cs="Arial"/>
      <w:b/>
      <w:bCs/>
      <w:lang w:eastAsia="hr-HR"/>
    </w:rPr>
  </w:style>
  <w:style w:type="paragraph" w:customStyle="1" w:styleId="ePar-aT1">
    <w:name w:val="ePar-aT1"/>
    <w:link w:val="ePar-aT1Char"/>
    <w:qFormat/>
    <w:rsid w:val="00623889"/>
    <w:pPr>
      <w:tabs>
        <w:tab w:val="left" w:pos="567"/>
      </w:tabs>
      <w:spacing w:before="60" w:after="60" w:line="240" w:lineRule="auto"/>
      <w:ind w:left="567" w:hanging="142"/>
    </w:pPr>
    <w:rPr>
      <w:rFonts w:ascii="Arial Narrow" w:eastAsia="Times New Roman" w:hAnsi="Arial Narrow" w:cs="Arial"/>
      <w:color w:val="000000"/>
      <w:spacing w:val="6"/>
      <w:lang w:eastAsia="hr-HR"/>
    </w:rPr>
  </w:style>
  <w:style w:type="character" w:customStyle="1" w:styleId="ePar-aT1Char">
    <w:name w:val="ePar-aT1 Char"/>
    <w:link w:val="ePar-aT1"/>
    <w:rsid w:val="00623889"/>
    <w:rPr>
      <w:rFonts w:ascii="Arial Narrow" w:eastAsia="Times New Roman" w:hAnsi="Arial Narrow" w:cs="Arial"/>
      <w:color w:val="000000"/>
      <w:spacing w:val="6"/>
      <w:lang w:eastAsia="hr-HR"/>
    </w:rPr>
  </w:style>
  <w:style w:type="paragraph" w:customStyle="1" w:styleId="PM-ePar-N2">
    <w:name w:val="PM-ePar-N2"/>
    <w:basedOn w:val="Normal"/>
    <w:link w:val="PM-ePar-N2Char"/>
    <w:qFormat/>
    <w:rsid w:val="00623889"/>
    <w:pPr>
      <w:tabs>
        <w:tab w:val="left" w:pos="1027"/>
        <w:tab w:val="right" w:pos="6271"/>
        <w:tab w:val="right" w:pos="7831"/>
      </w:tabs>
      <w:spacing w:after="0" w:line="240" w:lineRule="auto"/>
      <w:ind w:left="1027" w:right="176" w:hanging="142"/>
    </w:pPr>
    <w:rPr>
      <w:rFonts w:ascii="Arial Narrow" w:eastAsia="Times New Roman" w:hAnsi="Arial Narrow" w:cs="Arial"/>
      <w:color w:val="000000"/>
      <w:spacing w:val="4"/>
      <w:sz w:val="20"/>
      <w:szCs w:val="20"/>
      <w:lang w:eastAsia="hr-HR"/>
    </w:rPr>
  </w:style>
  <w:style w:type="character" w:customStyle="1" w:styleId="PM-ePar-N2Char">
    <w:name w:val="PM-ePar-N2 Char"/>
    <w:link w:val="PM-ePar-N2"/>
    <w:rsid w:val="00623889"/>
    <w:rPr>
      <w:rFonts w:ascii="Arial Narrow" w:eastAsia="Times New Roman" w:hAnsi="Arial Narrow" w:cs="Arial"/>
      <w:color w:val="000000"/>
      <w:spacing w:val="4"/>
      <w:sz w:val="20"/>
      <w:szCs w:val="20"/>
      <w:lang w:eastAsia="hr-HR"/>
    </w:rPr>
  </w:style>
  <w:style w:type="paragraph" w:customStyle="1" w:styleId="PM-ePar-N1">
    <w:name w:val="PM-ePar-N1"/>
    <w:basedOn w:val="Normal"/>
    <w:link w:val="PM-ePar-N1Char"/>
    <w:qFormat/>
    <w:rsid w:val="00623889"/>
    <w:pPr>
      <w:tabs>
        <w:tab w:val="left" w:pos="743"/>
        <w:tab w:val="right" w:pos="6271"/>
        <w:tab w:val="right" w:pos="7831"/>
      </w:tabs>
      <w:spacing w:before="60" w:after="60" w:line="240" w:lineRule="auto"/>
      <w:ind w:left="743" w:right="176" w:hanging="284"/>
    </w:pPr>
    <w:rPr>
      <w:rFonts w:ascii="Arial Narrow" w:eastAsia="Times New Roman" w:hAnsi="Arial Narrow"/>
      <w:color w:val="000000"/>
      <w:spacing w:val="4"/>
      <w:sz w:val="20"/>
      <w:szCs w:val="20"/>
      <w:lang w:eastAsia="hr-HR"/>
    </w:rPr>
  </w:style>
  <w:style w:type="character" w:customStyle="1" w:styleId="PM-ePar-N1Char">
    <w:name w:val="PM-ePar-N1 Char"/>
    <w:link w:val="PM-ePar-N1"/>
    <w:rsid w:val="00623889"/>
    <w:rPr>
      <w:rFonts w:ascii="Arial Narrow" w:eastAsia="Times New Roman" w:hAnsi="Arial Narrow" w:cs="Times New Roman"/>
      <w:color w:val="000000"/>
      <w:spacing w:val="4"/>
      <w:sz w:val="20"/>
      <w:szCs w:val="20"/>
      <w:lang w:eastAsia="hr-HR"/>
    </w:rPr>
  </w:style>
  <w:style w:type="paragraph" w:customStyle="1" w:styleId="PM-ePar-0">
    <w:name w:val="PM-ePar-0"/>
    <w:link w:val="PM-ePar-0Char"/>
    <w:qFormat/>
    <w:rsid w:val="00623889"/>
    <w:pPr>
      <w:tabs>
        <w:tab w:val="left" w:pos="460"/>
      </w:tabs>
      <w:spacing w:before="60" w:after="0" w:line="252" w:lineRule="auto"/>
      <w:ind w:left="318" w:right="176"/>
      <w:jc w:val="both"/>
    </w:pPr>
    <w:rPr>
      <w:rFonts w:ascii="Arial Narrow" w:eastAsia="Times New Roman" w:hAnsi="Arial Narrow" w:cs="Arial"/>
      <w:color w:val="000000"/>
      <w:sz w:val="20"/>
      <w:szCs w:val="18"/>
    </w:rPr>
  </w:style>
  <w:style w:type="character" w:customStyle="1" w:styleId="PM-ePar-0Char">
    <w:name w:val="PM-ePar-0 Char"/>
    <w:link w:val="PM-ePar-0"/>
    <w:rsid w:val="00623889"/>
    <w:rPr>
      <w:rFonts w:ascii="Arial Narrow" w:eastAsia="Times New Roman" w:hAnsi="Arial Narrow" w:cs="Arial"/>
      <w:color w:val="000000"/>
      <w:sz w:val="20"/>
      <w:szCs w:val="18"/>
    </w:rPr>
  </w:style>
  <w:style w:type="paragraph" w:customStyle="1" w:styleId="xEl-07p18">
    <w:name w:val="xEl-07p18"/>
    <w:basedOn w:val="Normal"/>
    <w:link w:val="xEl-07p18Char"/>
    <w:qFormat/>
    <w:rsid w:val="00623889"/>
    <w:pPr>
      <w:tabs>
        <w:tab w:val="left" w:pos="709"/>
      </w:tabs>
      <w:suppressAutoHyphens/>
      <w:spacing w:after="0" w:line="300" w:lineRule="exact"/>
      <w:jc w:val="center"/>
    </w:pPr>
    <w:rPr>
      <w:rFonts w:ascii="Arial Narrow" w:eastAsia="Times New Roman" w:hAnsi="Arial Narrow"/>
      <w:color w:val="808080"/>
      <w:sz w:val="36"/>
      <w:szCs w:val="36"/>
      <w:lang w:eastAsia="hr-HR"/>
    </w:rPr>
  </w:style>
  <w:style w:type="character" w:customStyle="1" w:styleId="xEl-07p18Char">
    <w:name w:val="xEl-07p18 Char"/>
    <w:link w:val="xEl-07p18"/>
    <w:rsid w:val="00623889"/>
    <w:rPr>
      <w:rFonts w:ascii="Arial Narrow" w:eastAsia="Times New Roman" w:hAnsi="Arial Narrow" w:cs="Times New Roman"/>
      <w:color w:val="808080"/>
      <w:sz w:val="36"/>
      <w:szCs w:val="36"/>
      <w:lang w:eastAsia="hr-HR"/>
    </w:rPr>
  </w:style>
  <w:style w:type="paragraph" w:customStyle="1" w:styleId="TB-p10R">
    <w:name w:val="TB-p10_R"/>
    <w:basedOn w:val="TB-p10L"/>
    <w:link w:val="TB-p10RChar"/>
    <w:qFormat/>
    <w:rsid w:val="00623889"/>
    <w:pPr>
      <w:jc w:val="right"/>
    </w:pPr>
  </w:style>
  <w:style w:type="character" w:customStyle="1" w:styleId="TB-p10RChar">
    <w:name w:val="TB-p10_R Char"/>
    <w:link w:val="TB-p10R"/>
    <w:rsid w:val="00623889"/>
    <w:rPr>
      <w:rFonts w:ascii="Arial Narrow" w:eastAsia="Times New Roman" w:hAnsi="Arial Narrow" w:cs="Times New Roman"/>
      <w:sz w:val="20"/>
      <w:lang w:eastAsia="hr-HR"/>
    </w:rPr>
  </w:style>
  <w:style w:type="paragraph" w:customStyle="1" w:styleId="PM-x03">
    <w:name w:val="PM-x03"/>
    <w:link w:val="PM-x03Char"/>
    <w:qFormat/>
    <w:rsid w:val="00623889"/>
    <w:pPr>
      <w:spacing w:before="60" w:after="0" w:line="240" w:lineRule="auto"/>
    </w:pPr>
    <w:rPr>
      <w:rFonts w:ascii="Arial Narrow" w:eastAsia="Times New Roman" w:hAnsi="Arial Narrow" w:cs="Arial"/>
      <w:b/>
      <w:color w:val="333333"/>
      <w:sz w:val="20"/>
      <w:szCs w:val="20"/>
      <w:lang w:eastAsia="hr-HR"/>
    </w:rPr>
  </w:style>
  <w:style w:type="character" w:customStyle="1" w:styleId="PM-x03Char">
    <w:name w:val="PM-x03 Char"/>
    <w:link w:val="PM-x03"/>
    <w:rsid w:val="00623889"/>
    <w:rPr>
      <w:rFonts w:ascii="Arial Narrow" w:eastAsia="Times New Roman" w:hAnsi="Arial Narrow" w:cs="Arial"/>
      <w:b/>
      <w:color w:val="333333"/>
      <w:sz w:val="20"/>
      <w:szCs w:val="20"/>
      <w:lang w:eastAsia="hr-HR"/>
    </w:rPr>
  </w:style>
  <w:style w:type="character" w:customStyle="1" w:styleId="PM-x02Char">
    <w:name w:val="PM-x02 Char"/>
    <w:link w:val="PM-x02"/>
    <w:rsid w:val="00623889"/>
    <w:rPr>
      <w:rFonts w:ascii="Arial Narrow" w:eastAsia="Times New Roman" w:hAnsi="Arial Narrow" w:cs="Arial"/>
      <w:b/>
      <w:color w:val="5F5F5F"/>
      <w:sz w:val="20"/>
      <w:szCs w:val="20"/>
    </w:rPr>
  </w:style>
  <w:style w:type="paragraph" w:customStyle="1" w:styleId="PM-x02">
    <w:name w:val="PM-x02"/>
    <w:next w:val="Normal"/>
    <w:link w:val="PM-x02Char"/>
    <w:qFormat/>
    <w:rsid w:val="00623889"/>
    <w:pPr>
      <w:widowControl w:val="0"/>
      <w:suppressAutoHyphens/>
      <w:autoSpaceDE w:val="0"/>
      <w:autoSpaceDN w:val="0"/>
      <w:adjustRightInd w:val="0"/>
      <w:spacing w:before="60" w:after="0" w:line="240" w:lineRule="auto"/>
      <w:ind w:left="-57" w:right="-57"/>
    </w:pPr>
    <w:rPr>
      <w:rFonts w:ascii="Arial Narrow" w:eastAsia="Times New Roman" w:hAnsi="Arial Narrow" w:cs="Arial"/>
      <w:b/>
      <w:color w:val="5F5F5F"/>
      <w:sz w:val="20"/>
      <w:szCs w:val="20"/>
    </w:rPr>
  </w:style>
  <w:style w:type="paragraph" w:customStyle="1" w:styleId="PM-x01">
    <w:name w:val="PM-x01"/>
    <w:link w:val="PM-x01Char"/>
    <w:qFormat/>
    <w:rsid w:val="00623889"/>
    <w:pPr>
      <w:spacing w:after="20" w:line="240" w:lineRule="auto"/>
      <w:ind w:left="-113" w:right="-57"/>
      <w:jc w:val="both"/>
    </w:pPr>
    <w:rPr>
      <w:rFonts w:ascii="Arial" w:eastAsia="Times New Roman" w:hAnsi="Arial" w:cs="Arial"/>
      <w:b/>
      <w:noProof/>
      <w:color w:val="FFFF00"/>
      <w:sz w:val="20"/>
      <w:szCs w:val="20"/>
      <w:lang w:eastAsia="hr-HR"/>
    </w:rPr>
  </w:style>
  <w:style w:type="character" w:customStyle="1" w:styleId="PM-x01Char">
    <w:name w:val="PM-x01 Char"/>
    <w:link w:val="PM-x01"/>
    <w:rsid w:val="00623889"/>
    <w:rPr>
      <w:rFonts w:ascii="Arial" w:eastAsia="Times New Roman" w:hAnsi="Arial" w:cs="Arial"/>
      <w:b/>
      <w:noProof/>
      <w:color w:val="FFFF00"/>
      <w:sz w:val="20"/>
      <w:szCs w:val="20"/>
      <w:lang w:eastAsia="hr-HR"/>
    </w:rPr>
  </w:style>
  <w:style w:type="paragraph" w:customStyle="1" w:styleId="TB-p08L">
    <w:name w:val="TB-p08_L"/>
    <w:basedOn w:val="TB-p08R"/>
    <w:link w:val="TB-p08LChar"/>
    <w:rsid w:val="00623889"/>
    <w:pPr>
      <w:framePr w:hSpace="180" w:wrap="around" w:vAnchor="text" w:hAnchor="text" w:y="1"/>
      <w:ind w:left="34" w:right="0" w:firstLine="0"/>
      <w:suppressOverlap/>
      <w:jc w:val="left"/>
    </w:pPr>
  </w:style>
  <w:style w:type="character" w:customStyle="1" w:styleId="TB-p08LChar">
    <w:name w:val="TB-p08_L Char"/>
    <w:link w:val="TB-p08L"/>
    <w:rsid w:val="00623889"/>
    <w:rPr>
      <w:rFonts w:ascii="Arial Narrow" w:eastAsia="Calibri" w:hAnsi="Arial Narrow" w:cs="Times New Roman"/>
      <w:sz w:val="16"/>
      <w:szCs w:val="16"/>
    </w:rPr>
  </w:style>
  <w:style w:type="paragraph" w:customStyle="1" w:styleId="ePar-3-1">
    <w:name w:val="ePar-3(-1)"/>
    <w:link w:val="ePar-3-1Char"/>
    <w:qFormat/>
    <w:rsid w:val="00623889"/>
    <w:pPr>
      <w:spacing w:before="60" w:after="60" w:line="240" w:lineRule="auto"/>
    </w:pPr>
    <w:rPr>
      <w:rFonts w:ascii="Arial Narrow" w:eastAsia="Calibri" w:hAnsi="Arial Narrow" w:cs="Arial"/>
      <w:spacing w:val="4"/>
      <w:sz w:val="20"/>
      <w:szCs w:val="18"/>
    </w:rPr>
  </w:style>
  <w:style w:type="character" w:customStyle="1" w:styleId="ePar-3-1Char">
    <w:name w:val="ePar-3(-1) Char"/>
    <w:link w:val="ePar-3-1"/>
    <w:rsid w:val="00623889"/>
    <w:rPr>
      <w:rFonts w:ascii="Arial Narrow" w:eastAsia="Calibri" w:hAnsi="Arial Narrow" w:cs="Arial"/>
      <w:spacing w:val="4"/>
      <w:sz w:val="20"/>
      <w:szCs w:val="18"/>
    </w:rPr>
  </w:style>
  <w:style w:type="paragraph" w:customStyle="1" w:styleId="PM-ePar-T1">
    <w:name w:val="PM-ePar-T1"/>
    <w:link w:val="PM-ePar-T1Char"/>
    <w:qFormat/>
    <w:rsid w:val="00623889"/>
    <w:pPr>
      <w:numPr>
        <w:numId w:val="22"/>
      </w:numPr>
      <w:tabs>
        <w:tab w:val="left" w:pos="567"/>
        <w:tab w:val="right" w:pos="4962"/>
      </w:tabs>
      <w:suppressAutoHyphens/>
      <w:spacing w:before="40" w:after="0" w:line="240" w:lineRule="auto"/>
      <w:ind w:left="993" w:right="142" w:hanging="142"/>
    </w:pPr>
    <w:rPr>
      <w:rFonts w:ascii="Arial Narrow" w:eastAsia="Times New Roman" w:hAnsi="Arial Narrow" w:cs="Arial"/>
      <w:color w:val="080808"/>
      <w:sz w:val="20"/>
      <w:szCs w:val="20"/>
      <w:lang w:eastAsia="hr-HR"/>
    </w:rPr>
  </w:style>
  <w:style w:type="character" w:customStyle="1" w:styleId="PM-ePar-T1Char">
    <w:name w:val="PM-ePar-T1 Char"/>
    <w:link w:val="PM-ePar-T1"/>
    <w:rsid w:val="00623889"/>
    <w:rPr>
      <w:rFonts w:ascii="Arial Narrow" w:eastAsia="Times New Roman" w:hAnsi="Arial Narrow" w:cs="Arial"/>
      <w:color w:val="080808"/>
      <w:sz w:val="20"/>
      <w:szCs w:val="20"/>
      <w:lang w:eastAsia="hr-HR"/>
    </w:rPr>
  </w:style>
  <w:style w:type="paragraph" w:customStyle="1" w:styleId="TKontac">
    <w:name w:val="TKonta_c"/>
    <w:basedOn w:val="Normal"/>
    <w:link w:val="TKontacChar"/>
    <w:qFormat/>
    <w:rsid w:val="00623889"/>
    <w:pPr>
      <w:tabs>
        <w:tab w:val="left" w:pos="4080"/>
      </w:tabs>
      <w:spacing w:before="20" w:after="20" w:line="240" w:lineRule="auto"/>
      <w:ind w:left="-57" w:right="-57"/>
      <w:jc w:val="center"/>
    </w:pPr>
    <w:rPr>
      <w:rFonts w:ascii="Arial Narrow" w:eastAsia="Times New Roman" w:hAnsi="Arial Narrow"/>
      <w:noProof/>
      <w:color w:val="000000"/>
      <w:spacing w:val="-2"/>
      <w:sz w:val="16"/>
      <w:szCs w:val="16"/>
    </w:rPr>
  </w:style>
  <w:style w:type="character" w:customStyle="1" w:styleId="TKontacChar">
    <w:name w:val="TKonta_c Char"/>
    <w:link w:val="TKontac"/>
    <w:rsid w:val="00623889"/>
    <w:rPr>
      <w:rFonts w:ascii="Arial Narrow" w:eastAsia="Times New Roman" w:hAnsi="Arial Narrow" w:cs="Times New Roman"/>
      <w:noProof/>
      <w:color w:val="000000"/>
      <w:spacing w:val="-2"/>
      <w:sz w:val="16"/>
      <w:szCs w:val="16"/>
    </w:rPr>
  </w:style>
  <w:style w:type="paragraph" w:customStyle="1" w:styleId="TKontaa">
    <w:name w:val="TKonta_a"/>
    <w:link w:val="TKontaaChar"/>
    <w:qFormat/>
    <w:rsid w:val="00623889"/>
    <w:pPr>
      <w:spacing w:after="0" w:line="240" w:lineRule="auto"/>
    </w:pPr>
    <w:rPr>
      <w:rFonts w:ascii="Arial Narrow" w:eastAsia="Times New Roman" w:hAnsi="Arial Narrow" w:cs="Arial"/>
      <w:b/>
      <w:sz w:val="18"/>
      <w:szCs w:val="18"/>
      <w:lang w:val="de-DE" w:eastAsia="hr-HR"/>
    </w:rPr>
  </w:style>
  <w:style w:type="character" w:customStyle="1" w:styleId="TKontaaChar">
    <w:name w:val="TKonta_a Char"/>
    <w:link w:val="TKontaa"/>
    <w:rsid w:val="00623889"/>
    <w:rPr>
      <w:rFonts w:ascii="Arial Narrow" w:eastAsia="Times New Roman" w:hAnsi="Arial Narrow" w:cs="Arial"/>
      <w:b/>
      <w:sz w:val="18"/>
      <w:szCs w:val="18"/>
      <w:lang w:val="de-DE" w:eastAsia="hr-HR"/>
    </w:rPr>
  </w:style>
  <w:style w:type="paragraph" w:customStyle="1" w:styleId="TKontab">
    <w:name w:val="TKonta_b"/>
    <w:basedOn w:val="TB-p09L"/>
    <w:link w:val="TKontabChar"/>
    <w:qFormat/>
    <w:rsid w:val="00623889"/>
    <w:pPr>
      <w:tabs>
        <w:tab w:val="clear" w:pos="33"/>
      </w:tabs>
      <w:ind w:left="0"/>
    </w:pPr>
    <w:rPr>
      <w:b/>
      <w:color w:val="000000"/>
    </w:rPr>
  </w:style>
  <w:style w:type="character" w:customStyle="1" w:styleId="TKontabChar">
    <w:name w:val="TKonta_b Char"/>
    <w:link w:val="TKontab"/>
    <w:rsid w:val="00623889"/>
    <w:rPr>
      <w:rFonts w:ascii="Arial Narrow" w:eastAsia="Times New Roman" w:hAnsi="Arial Narrow" w:cs="Arial"/>
      <w:b/>
      <w:color w:val="000000"/>
      <w:sz w:val="18"/>
      <w:szCs w:val="18"/>
      <w:lang w:eastAsia="hr-HR"/>
    </w:rPr>
  </w:style>
  <w:style w:type="paragraph" w:customStyle="1" w:styleId="TKontat">
    <w:name w:val="TKonta_t"/>
    <w:basedOn w:val="Normal"/>
    <w:link w:val="TKontatChar"/>
    <w:qFormat/>
    <w:rsid w:val="00623889"/>
    <w:pPr>
      <w:spacing w:before="20" w:after="20" w:line="240" w:lineRule="auto"/>
      <w:jc w:val="right"/>
    </w:pPr>
    <w:rPr>
      <w:rFonts w:ascii="Arial Narrow" w:eastAsia="Times New Roman" w:hAnsi="Arial Narrow" w:cs="Arial"/>
      <w:color w:val="000000"/>
      <w:sz w:val="18"/>
      <w:szCs w:val="18"/>
      <w:lang w:val="de-DE"/>
    </w:rPr>
  </w:style>
  <w:style w:type="character" w:customStyle="1" w:styleId="TKontatChar">
    <w:name w:val="TKonta_t Char"/>
    <w:link w:val="TKontat"/>
    <w:rsid w:val="00623889"/>
    <w:rPr>
      <w:rFonts w:ascii="Arial Narrow" w:eastAsia="Times New Roman" w:hAnsi="Arial Narrow" w:cs="Arial"/>
      <w:color w:val="000000"/>
      <w:sz w:val="18"/>
      <w:szCs w:val="18"/>
      <w:lang w:val="de-DE"/>
    </w:rPr>
  </w:style>
  <w:style w:type="paragraph" w:customStyle="1" w:styleId="1Nasl-v11A">
    <w:name w:val="1_Nasl-v11A"/>
    <w:link w:val="1Nasl-v11AChar"/>
    <w:qFormat/>
    <w:rsid w:val="00623889"/>
    <w:pPr>
      <w:spacing w:after="0" w:line="240" w:lineRule="auto"/>
    </w:pPr>
    <w:rPr>
      <w:rFonts w:ascii="Arial Narrow" w:eastAsia="Times New Roman" w:hAnsi="Arial Narrow" w:cs="Times New Roman"/>
      <w:b/>
      <w:lang w:eastAsia="hr-HR"/>
    </w:rPr>
  </w:style>
  <w:style w:type="character" w:customStyle="1" w:styleId="1Nasl-v11AChar">
    <w:name w:val="1_Nasl-v11A Char"/>
    <w:link w:val="1Nasl-v11A"/>
    <w:rsid w:val="00623889"/>
    <w:rPr>
      <w:rFonts w:ascii="Arial Narrow" w:eastAsia="Times New Roman" w:hAnsi="Arial Narrow" w:cs="Times New Roman"/>
      <w:b/>
      <w:lang w:eastAsia="hr-HR"/>
    </w:rPr>
  </w:style>
  <w:style w:type="paragraph" w:customStyle="1" w:styleId="xEly1p11">
    <w:name w:val="xEl_y1_p11"/>
    <w:link w:val="xEly1p11Char"/>
    <w:qFormat/>
    <w:rsid w:val="00623889"/>
    <w:pPr>
      <w:spacing w:before="40" w:after="20" w:line="240" w:lineRule="auto"/>
      <w:jc w:val="center"/>
    </w:pPr>
    <w:rPr>
      <w:rFonts w:ascii="Arial Narrow" w:eastAsia="Times New Roman" w:hAnsi="Arial Narrow" w:cs="Times New Roman"/>
      <w:b/>
      <w:color w:val="FFFF00"/>
      <w:lang w:eastAsia="hr-HR"/>
    </w:rPr>
  </w:style>
  <w:style w:type="character" w:customStyle="1" w:styleId="xEly1p11Char">
    <w:name w:val="xEl_y1_p11 Char"/>
    <w:link w:val="xEly1p11"/>
    <w:rsid w:val="00623889"/>
    <w:rPr>
      <w:rFonts w:ascii="Arial Narrow" w:eastAsia="Times New Roman" w:hAnsi="Arial Narrow" w:cs="Times New Roman"/>
      <w:b/>
      <w:color w:val="FFFF00"/>
      <w:lang w:eastAsia="hr-HR"/>
    </w:rPr>
  </w:style>
  <w:style w:type="paragraph" w:customStyle="1" w:styleId="Nap-Kont5">
    <w:name w:val="Nap-Kont_5"/>
    <w:link w:val="Nap-Kont5Char"/>
    <w:qFormat/>
    <w:rsid w:val="00623889"/>
    <w:pPr>
      <w:tabs>
        <w:tab w:val="left" w:pos="567"/>
      </w:tabs>
      <w:suppressAutoHyphens/>
      <w:spacing w:before="40" w:after="40" w:line="252" w:lineRule="auto"/>
      <w:ind w:left="567" w:hanging="567"/>
    </w:pPr>
    <w:rPr>
      <w:rFonts w:ascii="Arial Narrow" w:eastAsia="Times New Roman" w:hAnsi="Arial Narrow" w:cs="Arial"/>
      <w:sz w:val="18"/>
      <w:szCs w:val="16"/>
      <w:lang w:val="de-DE" w:eastAsia="hr-HR"/>
    </w:rPr>
  </w:style>
  <w:style w:type="paragraph" w:customStyle="1" w:styleId="Nap-Kont3">
    <w:name w:val="Nap-Kont_3"/>
    <w:link w:val="Nap-Kont3Char"/>
    <w:qFormat/>
    <w:rsid w:val="00623889"/>
    <w:pPr>
      <w:tabs>
        <w:tab w:val="left" w:pos="425"/>
      </w:tabs>
      <w:spacing w:before="40" w:after="40" w:line="252" w:lineRule="auto"/>
      <w:ind w:left="425" w:hanging="425"/>
    </w:pPr>
    <w:rPr>
      <w:rFonts w:ascii="Arial Narrow" w:eastAsia="Times New Roman" w:hAnsi="Arial Narrow" w:cs="Arial"/>
      <w:sz w:val="18"/>
      <w:szCs w:val="16"/>
      <w:lang w:val="de-DE" w:eastAsia="hr-HR"/>
    </w:rPr>
  </w:style>
  <w:style w:type="character" w:customStyle="1" w:styleId="Nap-Kont5Char">
    <w:name w:val="Nap-Kont_5 Char"/>
    <w:link w:val="Nap-Kont5"/>
    <w:rsid w:val="00623889"/>
    <w:rPr>
      <w:rFonts w:ascii="Arial Narrow" w:eastAsia="Times New Roman" w:hAnsi="Arial Narrow" w:cs="Arial"/>
      <w:sz w:val="18"/>
      <w:szCs w:val="16"/>
      <w:lang w:val="de-DE" w:eastAsia="hr-HR"/>
    </w:rPr>
  </w:style>
  <w:style w:type="character" w:customStyle="1" w:styleId="Nap-Kont3Char">
    <w:name w:val="Nap-Kont_3 Char"/>
    <w:link w:val="Nap-Kont3"/>
    <w:rsid w:val="00623889"/>
    <w:rPr>
      <w:rFonts w:ascii="Arial Narrow" w:eastAsia="Times New Roman" w:hAnsi="Arial Narrow" w:cs="Arial"/>
      <w:sz w:val="18"/>
      <w:szCs w:val="16"/>
      <w:lang w:val="de-DE" w:eastAsia="hr-HR"/>
    </w:rPr>
  </w:style>
  <w:style w:type="paragraph" w:customStyle="1" w:styleId="xsstrel-up1">
    <w:name w:val="xs_strel-up1"/>
    <w:link w:val="xsstrel-up1Char"/>
    <w:qFormat/>
    <w:rsid w:val="00623889"/>
    <w:pPr>
      <w:spacing w:after="20" w:line="240" w:lineRule="auto"/>
      <w:jc w:val="center"/>
    </w:pPr>
    <w:rPr>
      <w:rFonts w:ascii="Arial Narrow" w:eastAsia="Calibri" w:hAnsi="Arial Narrow" w:cs="Arial"/>
      <w:color w:val="969696"/>
      <w:sz w:val="20"/>
      <w:szCs w:val="20"/>
    </w:rPr>
  </w:style>
  <w:style w:type="character" w:customStyle="1" w:styleId="xsstrel-up1Char">
    <w:name w:val="xs_strel-up1 Char"/>
    <w:link w:val="xsstrel-up1"/>
    <w:rsid w:val="00623889"/>
    <w:rPr>
      <w:rFonts w:ascii="Arial Narrow" w:eastAsia="Calibri" w:hAnsi="Arial Narrow" w:cs="Arial"/>
      <w:color w:val="969696"/>
      <w:sz w:val="20"/>
      <w:szCs w:val="20"/>
    </w:rPr>
  </w:style>
  <w:style w:type="character" w:customStyle="1" w:styleId="vHFpt9-yChar">
    <w:name w:val="vHF_pt9-y Char"/>
    <w:link w:val="vHFpt9-y"/>
    <w:rsid w:val="00623889"/>
    <w:rPr>
      <w:rFonts w:ascii="Arial Narrow" w:eastAsia="Times New Roman" w:hAnsi="Arial Narrow" w:cs="Times New Roman"/>
      <w:b/>
      <w:color w:val="FFFF00"/>
      <w:sz w:val="18"/>
      <w:szCs w:val="18"/>
      <w:lang w:eastAsia="hr-HR"/>
    </w:rPr>
  </w:style>
  <w:style w:type="paragraph" w:customStyle="1" w:styleId="vHFpt9-rC">
    <w:name w:val="vHF_pt9-rC"/>
    <w:basedOn w:val="Normal"/>
    <w:link w:val="vHFpt9-rCChar"/>
    <w:qFormat/>
    <w:rsid w:val="00623889"/>
    <w:pPr>
      <w:spacing w:before="40" w:after="40" w:line="240" w:lineRule="auto"/>
      <w:jc w:val="center"/>
    </w:pPr>
    <w:rPr>
      <w:rFonts w:ascii="Arial Narrow" w:eastAsia="Times New Roman" w:hAnsi="Arial Narrow" w:cs="Arial"/>
      <w:b/>
      <w:color w:val="F3F0E9"/>
      <w:sz w:val="18"/>
      <w:szCs w:val="18"/>
      <w:lang w:eastAsia="hr-HR"/>
    </w:rPr>
  </w:style>
  <w:style w:type="character" w:customStyle="1" w:styleId="vHFpt9-yCChar">
    <w:name w:val="vHF_pt9-yC Char"/>
    <w:link w:val="vHFpt9-yC"/>
    <w:rsid w:val="00623889"/>
    <w:rPr>
      <w:rFonts w:ascii="Arial Narrow" w:eastAsia="Times New Roman" w:hAnsi="Arial Narrow" w:cs="Times New Roman"/>
      <w:b/>
      <w:color w:val="FFFF00"/>
      <w:sz w:val="18"/>
      <w:szCs w:val="18"/>
      <w:lang w:eastAsia="hr-HR"/>
    </w:rPr>
  </w:style>
  <w:style w:type="paragraph" w:customStyle="1" w:styleId="vHFpt07">
    <w:name w:val="vHF_pt07"/>
    <w:basedOn w:val="TB-p08C"/>
    <w:link w:val="vHFpt07Char"/>
    <w:qFormat/>
    <w:rsid w:val="00623889"/>
    <w:rPr>
      <w:b/>
      <w:sz w:val="14"/>
      <w:szCs w:val="14"/>
    </w:rPr>
  </w:style>
  <w:style w:type="character" w:customStyle="1" w:styleId="vHFpt9-rCChar">
    <w:name w:val="vHF_pt9-rC Char"/>
    <w:link w:val="vHFpt9-rC"/>
    <w:rsid w:val="00623889"/>
    <w:rPr>
      <w:rFonts w:ascii="Arial Narrow" w:eastAsia="Times New Roman" w:hAnsi="Arial Narrow" w:cs="Arial"/>
      <w:b/>
      <w:color w:val="F3F0E9"/>
      <w:sz w:val="18"/>
      <w:szCs w:val="18"/>
      <w:lang w:eastAsia="hr-HR"/>
    </w:rPr>
  </w:style>
  <w:style w:type="paragraph" w:customStyle="1" w:styleId="vHF01">
    <w:name w:val="vHF_01"/>
    <w:basedOn w:val="Normal"/>
    <w:link w:val="vHF01Char"/>
    <w:qFormat/>
    <w:rsid w:val="00623889"/>
    <w:pPr>
      <w:spacing w:before="60" w:after="0" w:line="240" w:lineRule="auto"/>
      <w:jc w:val="center"/>
      <w:outlineLvl w:val="1"/>
    </w:pPr>
    <w:rPr>
      <w:rFonts w:ascii="Arial" w:eastAsia="Times New Roman" w:hAnsi="Arial" w:cs="Arial"/>
      <w:b/>
      <w:color w:val="333333"/>
      <w:sz w:val="32"/>
      <w:szCs w:val="32"/>
      <w:lang w:eastAsia="hr-HR"/>
    </w:rPr>
  </w:style>
  <w:style w:type="character" w:customStyle="1" w:styleId="vHFpt07Char">
    <w:name w:val="vHF_pt07 Char"/>
    <w:link w:val="vHFpt07"/>
    <w:rsid w:val="00623889"/>
    <w:rPr>
      <w:rFonts w:ascii="Arial Narrow" w:eastAsia="Times New Roman" w:hAnsi="Arial Narrow" w:cs="Arial"/>
      <w:b/>
      <w:sz w:val="14"/>
      <w:szCs w:val="14"/>
      <w:lang w:eastAsia="hr-HR"/>
    </w:rPr>
  </w:style>
  <w:style w:type="paragraph" w:customStyle="1" w:styleId="vHF2">
    <w:name w:val="vHF_2"/>
    <w:basedOn w:val="Normal"/>
    <w:link w:val="vHF2Char"/>
    <w:qFormat/>
    <w:rsid w:val="00623889"/>
    <w:pPr>
      <w:spacing w:before="60" w:after="0" w:line="240" w:lineRule="auto"/>
      <w:jc w:val="center"/>
      <w:outlineLvl w:val="1"/>
    </w:pPr>
    <w:rPr>
      <w:rFonts w:ascii="Arial Narrow" w:eastAsia="Times New Roman" w:hAnsi="Arial Narrow" w:cs="Arial"/>
      <w:b/>
      <w:color w:val="FFFFCC"/>
      <w:sz w:val="30"/>
      <w:szCs w:val="30"/>
      <w:lang w:eastAsia="hr-HR"/>
    </w:rPr>
  </w:style>
  <w:style w:type="character" w:customStyle="1" w:styleId="vHF01Char">
    <w:name w:val="vHF_01 Char"/>
    <w:link w:val="vHF01"/>
    <w:rsid w:val="00623889"/>
    <w:rPr>
      <w:rFonts w:ascii="Arial" w:eastAsia="Times New Roman" w:hAnsi="Arial" w:cs="Arial"/>
      <w:b/>
      <w:color w:val="333333"/>
      <w:sz w:val="32"/>
      <w:szCs w:val="32"/>
      <w:lang w:eastAsia="hr-HR"/>
    </w:rPr>
  </w:style>
  <w:style w:type="paragraph" w:customStyle="1" w:styleId="vHFNasl">
    <w:name w:val="vHF_Nasl"/>
    <w:basedOn w:val="Normal"/>
    <w:link w:val="vHFNaslChar"/>
    <w:qFormat/>
    <w:rsid w:val="00623889"/>
    <w:pPr>
      <w:spacing w:after="0" w:line="240" w:lineRule="auto"/>
      <w:jc w:val="center"/>
    </w:pPr>
    <w:rPr>
      <w:rFonts w:ascii="Arial Narrow" w:eastAsia="Times New Roman" w:hAnsi="Arial Narrow"/>
      <w:b/>
      <w:sz w:val="24"/>
      <w:szCs w:val="24"/>
      <w:lang w:eastAsia="hr-HR"/>
    </w:rPr>
  </w:style>
  <w:style w:type="character" w:customStyle="1" w:styleId="vHF2Char">
    <w:name w:val="vHF_2 Char"/>
    <w:link w:val="vHF2"/>
    <w:rsid w:val="00623889"/>
    <w:rPr>
      <w:rFonts w:ascii="Arial Narrow" w:eastAsia="Times New Roman" w:hAnsi="Arial Narrow" w:cs="Arial"/>
      <w:b/>
      <w:color w:val="FFFFCC"/>
      <w:sz w:val="30"/>
      <w:szCs w:val="30"/>
      <w:lang w:eastAsia="hr-HR"/>
    </w:rPr>
  </w:style>
  <w:style w:type="character" w:customStyle="1" w:styleId="vHFNaslChar">
    <w:name w:val="vHF_Nasl Char"/>
    <w:link w:val="vHFNasl"/>
    <w:rsid w:val="00623889"/>
    <w:rPr>
      <w:rFonts w:ascii="Arial Narrow" w:eastAsia="Times New Roman" w:hAnsi="Arial Narrow" w:cs="Times New Roman"/>
      <w:b/>
      <w:sz w:val="24"/>
      <w:szCs w:val="24"/>
      <w:lang w:eastAsia="hr-HR"/>
    </w:rPr>
  </w:style>
  <w:style w:type="paragraph" w:customStyle="1" w:styleId="00GL-Naslov1">
    <w:name w:val="00_GL-Naslov1"/>
    <w:basedOn w:val="Normal"/>
    <w:link w:val="00GL-Naslov1Char"/>
    <w:qFormat/>
    <w:rsid w:val="00623889"/>
    <w:pPr>
      <w:widowControl w:val="0"/>
      <w:suppressAutoHyphens/>
      <w:autoSpaceDE w:val="0"/>
      <w:autoSpaceDN w:val="0"/>
      <w:adjustRightInd w:val="0"/>
      <w:spacing w:after="0" w:line="240" w:lineRule="auto"/>
      <w:ind w:left="-57"/>
    </w:pPr>
    <w:rPr>
      <w:rFonts w:ascii="Arial Black" w:eastAsia="Times New Roman" w:hAnsi="Arial Black" w:cs="Arial"/>
      <w:b/>
      <w:noProof/>
      <w:color w:val="404040"/>
      <w:sz w:val="44"/>
      <w:szCs w:val="44"/>
      <w:lang w:val="en-US" w:eastAsia="zh-TW"/>
    </w:rPr>
  </w:style>
  <w:style w:type="character" w:customStyle="1" w:styleId="00GL-Naslov1Char">
    <w:name w:val="00_GL-Naslov1 Char"/>
    <w:link w:val="00GL-Naslov1"/>
    <w:rsid w:val="00623889"/>
    <w:rPr>
      <w:rFonts w:ascii="Arial Black" w:eastAsia="Times New Roman" w:hAnsi="Arial Black" w:cs="Arial"/>
      <w:b/>
      <w:noProof/>
      <w:color w:val="404040"/>
      <w:sz w:val="44"/>
      <w:szCs w:val="44"/>
      <w:lang w:val="en-US" w:eastAsia="zh-TW"/>
    </w:rPr>
  </w:style>
  <w:style w:type="character" w:customStyle="1" w:styleId="1NAS3Char">
    <w:name w:val="1_NAS_3 Char"/>
    <w:link w:val="1NAS3"/>
    <w:rsid w:val="0082026C"/>
    <w:rPr>
      <w:rFonts w:ascii="Arial Narrow" w:eastAsia="Calibri" w:hAnsi="Arial Narrow" w:cs="Arial"/>
      <w:b/>
      <w:sz w:val="28"/>
      <w:szCs w:val="28"/>
    </w:rPr>
  </w:style>
  <w:style w:type="character" w:customStyle="1" w:styleId="1NASpt12Char">
    <w:name w:val="1_NAS_pt12 Char"/>
    <w:link w:val="1NASpt12"/>
    <w:rsid w:val="00623889"/>
    <w:rPr>
      <w:rFonts w:ascii="Arial Narrow" w:eastAsia="Calibri" w:hAnsi="Arial Narrow" w:cs="Arial"/>
      <w:b/>
      <w:sz w:val="24"/>
      <w:szCs w:val="24"/>
    </w:rPr>
  </w:style>
  <w:style w:type="paragraph" w:customStyle="1" w:styleId="TBrbr-7a">
    <w:name w:val="TB_rbr-7a"/>
    <w:basedOn w:val="TBrbr-7"/>
    <w:link w:val="TBrbr-7aChar"/>
    <w:qFormat/>
    <w:rsid w:val="00623889"/>
  </w:style>
  <w:style w:type="paragraph" w:customStyle="1" w:styleId="TB01a">
    <w:name w:val="TB01a"/>
    <w:basedOn w:val="TB01"/>
    <w:link w:val="TB01aChar"/>
    <w:qFormat/>
    <w:rsid w:val="00623889"/>
  </w:style>
  <w:style w:type="character" w:customStyle="1" w:styleId="TBrbr-7aChar">
    <w:name w:val="TB_rbr-7a Char"/>
    <w:link w:val="TBrbr-7a"/>
    <w:rsid w:val="00623889"/>
    <w:rPr>
      <w:rFonts w:ascii="Arial Narrow" w:eastAsia="Times New Roman" w:hAnsi="Arial Narrow" w:cs="Arial"/>
      <w:sz w:val="14"/>
      <w:szCs w:val="14"/>
      <w:lang w:eastAsia="hr-HR"/>
    </w:rPr>
  </w:style>
  <w:style w:type="character" w:customStyle="1" w:styleId="TB01aChar">
    <w:name w:val="TB01a Char"/>
    <w:link w:val="TB01a"/>
    <w:rsid w:val="00623889"/>
    <w:rPr>
      <w:rFonts w:ascii="Arial Narrow" w:eastAsia="Times New Roman" w:hAnsi="Arial Narrow" w:cs="Arial"/>
      <w:b/>
      <w:color w:val="FFFFFF"/>
      <w:sz w:val="18"/>
      <w:szCs w:val="18"/>
      <w:lang w:eastAsia="hr-HR"/>
    </w:rPr>
  </w:style>
  <w:style w:type="paragraph" w:customStyle="1" w:styleId="xEl-Prm3">
    <w:name w:val="xEl-Prm_3"/>
    <w:basedOn w:val="Normal"/>
    <w:link w:val="xEl-Prm3Char"/>
    <w:qFormat/>
    <w:rsid w:val="00623889"/>
    <w:pPr>
      <w:spacing w:before="60" w:after="0" w:line="240" w:lineRule="auto"/>
    </w:pPr>
    <w:rPr>
      <w:rFonts w:ascii="Arial Narrow" w:eastAsia="Times New Roman" w:hAnsi="Arial Narrow" w:cs="Arial"/>
      <w:b/>
      <w:color w:val="333333"/>
      <w:sz w:val="20"/>
      <w:szCs w:val="20"/>
      <w:lang w:eastAsia="hr-HR"/>
    </w:rPr>
  </w:style>
  <w:style w:type="character" w:customStyle="1" w:styleId="xEl-Prm3Char">
    <w:name w:val="xEl-Prm_3 Char"/>
    <w:link w:val="xEl-Prm3"/>
    <w:rsid w:val="00623889"/>
    <w:rPr>
      <w:rFonts w:ascii="Arial Narrow" w:eastAsia="Times New Roman" w:hAnsi="Arial Narrow" w:cs="Arial"/>
      <w:b/>
      <w:color w:val="333333"/>
      <w:sz w:val="20"/>
      <w:szCs w:val="20"/>
      <w:lang w:eastAsia="hr-HR"/>
    </w:rPr>
  </w:style>
  <w:style w:type="character" w:customStyle="1" w:styleId="xEl-Prm1Char">
    <w:name w:val="xEl-Prm_1 Char"/>
    <w:link w:val="xEl-Prm1"/>
    <w:rsid w:val="00623889"/>
    <w:rPr>
      <w:rFonts w:ascii="Arial Narrow" w:eastAsia="Times New Roman" w:hAnsi="Arial Narrow" w:cs="Arial"/>
      <w:b/>
      <w:color w:val="5F5F5F"/>
      <w:sz w:val="20"/>
      <w:szCs w:val="20"/>
    </w:rPr>
  </w:style>
  <w:style w:type="paragraph" w:customStyle="1" w:styleId="xEl-Prm1">
    <w:name w:val="xEl-Prm_1"/>
    <w:basedOn w:val="Normal"/>
    <w:next w:val="Normal"/>
    <w:link w:val="xEl-Prm1Char"/>
    <w:qFormat/>
    <w:rsid w:val="00623889"/>
    <w:pPr>
      <w:widowControl w:val="0"/>
      <w:suppressAutoHyphens/>
      <w:autoSpaceDE w:val="0"/>
      <w:autoSpaceDN w:val="0"/>
      <w:adjustRightInd w:val="0"/>
      <w:spacing w:before="60" w:after="0" w:line="240" w:lineRule="auto"/>
      <w:ind w:left="-57" w:right="-57"/>
    </w:pPr>
    <w:rPr>
      <w:rFonts w:ascii="Arial Narrow" w:eastAsia="Times New Roman" w:hAnsi="Arial Narrow" w:cs="Arial"/>
      <w:b/>
      <w:color w:val="5F5F5F"/>
      <w:sz w:val="20"/>
      <w:szCs w:val="20"/>
    </w:rPr>
  </w:style>
  <w:style w:type="paragraph" w:customStyle="1" w:styleId="PM-00-1a">
    <w:name w:val="PM-00-1a"/>
    <w:link w:val="PM-00-1aChar"/>
    <w:qFormat/>
    <w:rsid w:val="00623889"/>
    <w:pPr>
      <w:spacing w:after="20" w:line="240" w:lineRule="auto"/>
      <w:ind w:left="-113" w:right="-57"/>
      <w:jc w:val="both"/>
    </w:pPr>
    <w:rPr>
      <w:rFonts w:ascii="Arial Narrow" w:eastAsia="Times New Roman" w:hAnsi="Arial Narrow" w:cs="Arial"/>
      <w:b/>
      <w:noProof/>
      <w:color w:val="5F5F5F"/>
      <w:sz w:val="20"/>
      <w:szCs w:val="20"/>
      <w:lang w:eastAsia="hr-HR"/>
    </w:rPr>
  </w:style>
  <w:style w:type="character" w:customStyle="1" w:styleId="PM-00-1aChar">
    <w:name w:val="PM-00-1a Char"/>
    <w:link w:val="PM-00-1a"/>
    <w:rsid w:val="00623889"/>
    <w:rPr>
      <w:rFonts w:ascii="Arial Narrow" w:eastAsia="Times New Roman" w:hAnsi="Arial Narrow" w:cs="Arial"/>
      <w:b/>
      <w:noProof/>
      <w:color w:val="5F5F5F"/>
      <w:sz w:val="20"/>
      <w:szCs w:val="20"/>
      <w:lang w:eastAsia="hr-HR"/>
    </w:rPr>
  </w:style>
  <w:style w:type="paragraph" w:customStyle="1" w:styleId="NapomFooter">
    <w:name w:val="Napom_Footer"/>
    <w:link w:val="NapomFooterChar"/>
    <w:qFormat/>
    <w:rsid w:val="00623889"/>
    <w:pPr>
      <w:tabs>
        <w:tab w:val="left" w:pos="284"/>
      </w:tabs>
      <w:spacing w:before="40" w:after="40" w:line="240" w:lineRule="auto"/>
      <w:ind w:left="284" w:hanging="284"/>
    </w:pPr>
    <w:rPr>
      <w:rFonts w:ascii="Arial Narrow" w:eastAsia="Times New Roman" w:hAnsi="Arial Narrow" w:cs="Arial"/>
      <w:sz w:val="20"/>
      <w:szCs w:val="20"/>
      <w:lang w:eastAsia="hr-HR"/>
    </w:rPr>
  </w:style>
  <w:style w:type="character" w:customStyle="1" w:styleId="NapomFooterChar">
    <w:name w:val="Napom_Footer Char"/>
    <w:link w:val="NapomFooter"/>
    <w:rsid w:val="00623889"/>
    <w:rPr>
      <w:rFonts w:ascii="Arial Narrow" w:eastAsia="Times New Roman" w:hAnsi="Arial Narrow" w:cs="Arial"/>
      <w:sz w:val="20"/>
      <w:szCs w:val="20"/>
      <w:lang w:eastAsia="hr-HR"/>
    </w:rPr>
  </w:style>
  <w:style w:type="paragraph" w:customStyle="1" w:styleId="xEl-Uputa1">
    <w:name w:val="xEl-Uputa_1"/>
    <w:basedOn w:val="TB-p10Z"/>
    <w:link w:val="xEl-Uputa1Char"/>
    <w:qFormat/>
    <w:rsid w:val="00623889"/>
    <w:rPr>
      <w:rFonts w:ascii="Arial Black" w:hAnsi="Arial Black"/>
    </w:rPr>
  </w:style>
  <w:style w:type="paragraph" w:customStyle="1" w:styleId="xEl-Uputa2">
    <w:name w:val="xEl-Uputa_2"/>
    <w:basedOn w:val="TB-p10Z"/>
    <w:link w:val="xEl-Uputa2Char"/>
    <w:qFormat/>
    <w:rsid w:val="00623889"/>
    <w:pPr>
      <w:spacing w:before="40"/>
      <w:jc w:val="right"/>
    </w:pPr>
  </w:style>
  <w:style w:type="character" w:customStyle="1" w:styleId="xEl-Uputa1Char">
    <w:name w:val="xEl-Uputa_1 Char"/>
    <w:link w:val="xEl-Uputa1"/>
    <w:rsid w:val="00623889"/>
    <w:rPr>
      <w:rFonts w:ascii="Arial Black" w:eastAsia="Times New Roman" w:hAnsi="Arial Black" w:cs="Times New Roman"/>
      <w:b/>
      <w:sz w:val="20"/>
      <w:lang w:eastAsia="hr-HR"/>
    </w:rPr>
  </w:style>
  <w:style w:type="paragraph" w:customStyle="1" w:styleId="xEl-Uputa3">
    <w:name w:val="xEl-Uputa_3"/>
    <w:basedOn w:val="xEl-Prm3"/>
    <w:link w:val="xEl-Uputa3Char"/>
    <w:qFormat/>
    <w:rsid w:val="00623889"/>
  </w:style>
  <w:style w:type="character" w:customStyle="1" w:styleId="xEl-Uputa2Char">
    <w:name w:val="xEl-Uputa_2 Char"/>
    <w:link w:val="xEl-Uputa2"/>
    <w:rsid w:val="00623889"/>
    <w:rPr>
      <w:rFonts w:ascii="Arial Narrow" w:eastAsia="Times New Roman" w:hAnsi="Arial Narrow" w:cs="Times New Roman"/>
      <w:b/>
      <w:sz w:val="20"/>
      <w:lang w:eastAsia="hr-HR"/>
    </w:rPr>
  </w:style>
  <w:style w:type="character" w:customStyle="1" w:styleId="xEl-Uputa3Char">
    <w:name w:val="xEl-Uputa_3 Char"/>
    <w:link w:val="xEl-Uputa3"/>
    <w:rsid w:val="00623889"/>
    <w:rPr>
      <w:rFonts w:ascii="Arial Narrow" w:eastAsia="Times New Roman" w:hAnsi="Arial Narrow" w:cs="Arial"/>
      <w:b/>
      <w:color w:val="333333"/>
      <w:sz w:val="20"/>
      <w:szCs w:val="20"/>
      <w:lang w:eastAsia="hr-HR"/>
    </w:rPr>
  </w:style>
  <w:style w:type="paragraph" w:customStyle="1" w:styleId="xCent-51-red">
    <w:name w:val="xCent-51-red"/>
    <w:basedOn w:val="01Autor"/>
    <w:link w:val="xCent-51-redChar"/>
    <w:qFormat/>
    <w:rsid w:val="00623889"/>
    <w:pPr>
      <w:shd w:val="clear" w:color="auto" w:fill="C00000"/>
      <w:ind w:left="3402" w:right="3485"/>
      <w:jc w:val="center"/>
    </w:pPr>
    <w:rPr>
      <w:color w:val="FFFFFF"/>
    </w:rPr>
  </w:style>
  <w:style w:type="paragraph" w:customStyle="1" w:styleId="xO-Ask11">
    <w:name w:val="xO-Ask1_1"/>
    <w:basedOn w:val="Normal"/>
    <w:link w:val="xO-Ask101Char"/>
    <w:rsid w:val="00623889"/>
    <w:pPr>
      <w:widowControl w:val="0"/>
      <w:spacing w:after="0" w:line="240" w:lineRule="auto"/>
      <w:jc w:val="center"/>
    </w:pPr>
    <w:rPr>
      <w:rFonts w:ascii="Arial Narrow" w:eastAsia="Times New Roman" w:hAnsi="Arial Narrow"/>
      <w:b/>
      <w:snapToGrid w:val="0"/>
      <w:color w:val="E7EFEF"/>
      <w:sz w:val="20"/>
      <w:szCs w:val="20"/>
      <w:lang w:eastAsia="hr-HR"/>
    </w:rPr>
  </w:style>
  <w:style w:type="character" w:customStyle="1" w:styleId="xCent-51-redChar">
    <w:name w:val="xCent-51-red Char"/>
    <w:link w:val="xCent-51-red"/>
    <w:rsid w:val="00623889"/>
    <w:rPr>
      <w:rFonts w:ascii="Arial Narrow" w:eastAsia="Times New Roman" w:hAnsi="Arial Narrow" w:cs="Arial"/>
      <w:b/>
      <w:noProof/>
      <w:color w:val="FFFFFF"/>
      <w:shd w:val="clear" w:color="auto" w:fill="C00000"/>
      <w:lang w:val="en-US" w:eastAsia="zh-TW"/>
    </w:rPr>
  </w:style>
  <w:style w:type="character" w:customStyle="1" w:styleId="xO-Ask101Char">
    <w:name w:val="xO-Ask1_01 Char"/>
    <w:link w:val="xO-Ask11"/>
    <w:rsid w:val="00623889"/>
    <w:rPr>
      <w:rFonts w:ascii="Arial Narrow" w:eastAsia="Times New Roman" w:hAnsi="Arial Narrow" w:cs="Times New Roman"/>
      <w:b/>
      <w:snapToGrid w:val="0"/>
      <w:color w:val="E7EFEF"/>
      <w:sz w:val="20"/>
      <w:szCs w:val="20"/>
      <w:lang w:eastAsia="hr-HR"/>
    </w:rPr>
  </w:style>
  <w:style w:type="paragraph" w:customStyle="1" w:styleId="TB03a">
    <w:name w:val="TB03a"/>
    <w:link w:val="TB03aChar"/>
    <w:qFormat/>
    <w:rsid w:val="00623889"/>
    <w:pPr>
      <w:spacing w:after="200" w:line="276" w:lineRule="auto"/>
      <w:ind w:left="33"/>
    </w:pPr>
    <w:rPr>
      <w:rFonts w:ascii="Arial Narrow" w:eastAsia="Times New Roman" w:hAnsi="Arial Narrow" w:cs="Arial"/>
      <w:b/>
      <w:bCs/>
      <w:sz w:val="18"/>
      <w:szCs w:val="20"/>
      <w:lang w:eastAsia="hr-HR"/>
    </w:rPr>
  </w:style>
  <w:style w:type="character" w:customStyle="1" w:styleId="TB03aChar">
    <w:name w:val="TB03a Char"/>
    <w:link w:val="TB03a"/>
    <w:rsid w:val="00623889"/>
    <w:rPr>
      <w:rFonts w:ascii="Arial Narrow" w:eastAsia="Times New Roman" w:hAnsi="Arial Narrow" w:cs="Arial"/>
      <w:b/>
      <w:bCs/>
      <w:sz w:val="18"/>
      <w:szCs w:val="20"/>
      <w:lang w:eastAsia="hr-HR"/>
    </w:rPr>
  </w:style>
  <w:style w:type="paragraph" w:customStyle="1" w:styleId="2Raz1">
    <w:name w:val="2_Raz_1"/>
    <w:qFormat/>
    <w:rsid w:val="00623889"/>
    <w:pPr>
      <w:spacing w:before="360" w:after="120" w:line="240" w:lineRule="auto"/>
      <w:ind w:left="851" w:right="849"/>
      <w:contextualSpacing/>
      <w:jc w:val="center"/>
      <w:outlineLvl w:val="0"/>
    </w:pPr>
    <w:rPr>
      <w:rFonts w:ascii="Arial Narrow" w:eastAsia="Times New Roman" w:hAnsi="Arial Narrow" w:cs="Arial"/>
      <w:b/>
      <w:color w:val="C00000"/>
      <w:sz w:val="26"/>
      <w:lang w:eastAsia="hr-HR"/>
    </w:rPr>
  </w:style>
  <w:style w:type="paragraph" w:customStyle="1" w:styleId="2Raz5">
    <w:name w:val="2_Raz_5"/>
    <w:link w:val="2Raz5Char"/>
    <w:qFormat/>
    <w:rsid w:val="00623889"/>
    <w:pPr>
      <w:spacing w:before="120" w:after="120" w:line="240" w:lineRule="auto"/>
      <w:jc w:val="center"/>
      <w:outlineLvl w:val="4"/>
    </w:pPr>
    <w:rPr>
      <w:rFonts w:ascii="Arial Narrow" w:eastAsia="Times New Roman" w:hAnsi="Arial Narrow" w:cs="Arial"/>
      <w:b/>
      <w:color w:val="C00000"/>
      <w:szCs w:val="24"/>
      <w:lang w:eastAsia="hr-HR"/>
    </w:rPr>
  </w:style>
  <w:style w:type="character" w:customStyle="1" w:styleId="2Raz5Char">
    <w:name w:val="2_Raz_5 Char"/>
    <w:link w:val="2Raz5"/>
    <w:rsid w:val="00623889"/>
    <w:rPr>
      <w:rFonts w:ascii="Arial Narrow" w:eastAsia="Times New Roman" w:hAnsi="Arial Narrow" w:cs="Arial"/>
      <w:b/>
      <w:color w:val="C00000"/>
      <w:szCs w:val="24"/>
      <w:lang w:eastAsia="hr-HR"/>
    </w:rPr>
  </w:style>
  <w:style w:type="paragraph" w:customStyle="1" w:styleId="2Raz2">
    <w:name w:val="2_Raz_2"/>
    <w:qFormat/>
    <w:rsid w:val="00623889"/>
    <w:pPr>
      <w:spacing w:before="120" w:after="120" w:line="240" w:lineRule="auto"/>
      <w:ind w:left="851" w:right="849"/>
      <w:contextualSpacing/>
      <w:jc w:val="center"/>
      <w:outlineLvl w:val="1"/>
    </w:pPr>
    <w:rPr>
      <w:rFonts w:ascii="Arial Narrow" w:eastAsia="Times New Roman" w:hAnsi="Arial Narrow" w:cs="Arial"/>
      <w:b/>
      <w:color w:val="600000"/>
      <w:sz w:val="24"/>
      <w:szCs w:val="20"/>
    </w:rPr>
  </w:style>
  <w:style w:type="paragraph" w:customStyle="1" w:styleId="2Raz3">
    <w:name w:val="2_Raz_3"/>
    <w:qFormat/>
    <w:rsid w:val="00623889"/>
    <w:pPr>
      <w:spacing w:before="120" w:after="120" w:line="240" w:lineRule="auto"/>
      <w:ind w:left="851" w:right="849"/>
      <w:contextualSpacing/>
      <w:jc w:val="center"/>
      <w:outlineLvl w:val="2"/>
    </w:pPr>
    <w:rPr>
      <w:rFonts w:ascii="Arial Narrow" w:eastAsia="Times New Roman" w:hAnsi="Arial Narrow" w:cs="Arial"/>
      <w:b/>
      <w:color w:val="C00000"/>
    </w:rPr>
  </w:style>
  <w:style w:type="paragraph" w:customStyle="1" w:styleId="2Raz4">
    <w:name w:val="2_Raz_4"/>
    <w:qFormat/>
    <w:rsid w:val="00623889"/>
    <w:pPr>
      <w:spacing w:before="120" w:after="120" w:line="240" w:lineRule="auto"/>
      <w:ind w:left="851" w:right="849"/>
      <w:contextualSpacing/>
      <w:jc w:val="center"/>
      <w:outlineLvl w:val="3"/>
    </w:pPr>
    <w:rPr>
      <w:rFonts w:ascii="Arial Narrow" w:eastAsia="Times New Roman" w:hAnsi="Arial Narrow" w:cs="Arial"/>
      <w:b/>
      <w:color w:val="600000"/>
      <w:lang w:eastAsia="hr-HR"/>
    </w:rPr>
  </w:style>
  <w:style w:type="paragraph" w:customStyle="1" w:styleId="xPR001">
    <w:name w:val="xPR_001"/>
    <w:basedOn w:val="SPEC-5pt"/>
    <w:link w:val="xPR001Char"/>
    <w:qFormat/>
    <w:rsid w:val="00623889"/>
    <w:pPr>
      <w:spacing w:before="80" w:line="180" w:lineRule="exact"/>
      <w:jc w:val="right"/>
    </w:pPr>
    <w:rPr>
      <w:rFonts w:ascii="Arial Narrow" w:hAnsi="Arial Narrow"/>
      <w:color w:val="404040"/>
      <w:spacing w:val="8"/>
    </w:rPr>
  </w:style>
  <w:style w:type="paragraph" w:customStyle="1" w:styleId="xPR002">
    <w:name w:val="xPR_002"/>
    <w:basedOn w:val="SPEC-5pt"/>
    <w:link w:val="xPR002Char"/>
    <w:qFormat/>
    <w:rsid w:val="00623889"/>
    <w:pPr>
      <w:spacing w:line="180" w:lineRule="exact"/>
      <w:jc w:val="right"/>
    </w:pPr>
    <w:rPr>
      <w:rFonts w:ascii="Arial Narrow" w:hAnsi="Arial Narrow"/>
      <w:color w:val="9A8554"/>
    </w:rPr>
  </w:style>
  <w:style w:type="character" w:customStyle="1" w:styleId="xPR001Char">
    <w:name w:val="xPR_001 Char"/>
    <w:link w:val="xPR001"/>
    <w:rsid w:val="00623889"/>
    <w:rPr>
      <w:rFonts w:ascii="Arial Narrow" w:eastAsia="Calibri" w:hAnsi="Arial Narrow" w:cs="Times New Roman"/>
      <w:color w:val="404040"/>
      <w:spacing w:val="8"/>
      <w:sz w:val="20"/>
      <w:szCs w:val="20"/>
    </w:rPr>
  </w:style>
  <w:style w:type="paragraph" w:customStyle="1" w:styleId="xPR003">
    <w:name w:val="xPR_003"/>
    <w:basedOn w:val="ePar-0"/>
    <w:link w:val="xPR003Char"/>
    <w:qFormat/>
    <w:rsid w:val="00623889"/>
    <w:pPr>
      <w:ind w:left="-57" w:right="-57" w:firstLine="0"/>
    </w:pPr>
    <w:rPr>
      <w:b/>
      <w:color w:val="C00000"/>
      <w:sz w:val="32"/>
      <w:szCs w:val="32"/>
    </w:rPr>
  </w:style>
  <w:style w:type="character" w:customStyle="1" w:styleId="xPR002Char">
    <w:name w:val="xPR_002 Char"/>
    <w:link w:val="xPR002"/>
    <w:rsid w:val="00623889"/>
    <w:rPr>
      <w:rFonts w:ascii="Arial Narrow" w:eastAsia="Calibri" w:hAnsi="Arial Narrow" w:cs="Times New Roman"/>
      <w:color w:val="9A8554"/>
      <w:sz w:val="20"/>
      <w:szCs w:val="20"/>
    </w:rPr>
  </w:style>
  <w:style w:type="paragraph" w:customStyle="1" w:styleId="xPR005">
    <w:name w:val="xPR_005"/>
    <w:basedOn w:val="xPR002"/>
    <w:link w:val="xPR005Char"/>
    <w:qFormat/>
    <w:rsid w:val="00623889"/>
    <w:rPr>
      <w:color w:val="C00000"/>
      <w:spacing w:val="8"/>
    </w:rPr>
  </w:style>
  <w:style w:type="character" w:customStyle="1" w:styleId="xPR003Char">
    <w:name w:val="xPR_003 Char"/>
    <w:link w:val="xPR003"/>
    <w:rsid w:val="00623889"/>
    <w:rPr>
      <w:rFonts w:ascii="Arial Narrow" w:eastAsia="Times New Roman" w:hAnsi="Arial Narrow" w:cs="Arial"/>
      <w:b/>
      <w:color w:val="C00000"/>
      <w:spacing w:val="6"/>
      <w:sz w:val="32"/>
      <w:szCs w:val="32"/>
      <w:lang w:eastAsia="hr-HR"/>
    </w:rPr>
  </w:style>
  <w:style w:type="character" w:customStyle="1" w:styleId="xPR005Char">
    <w:name w:val="xPR_005 Char"/>
    <w:link w:val="xPR005"/>
    <w:rsid w:val="00623889"/>
    <w:rPr>
      <w:rFonts w:ascii="Arial Narrow" w:eastAsia="Calibri" w:hAnsi="Arial Narrow" w:cs="Times New Roman"/>
      <w:color w:val="C00000"/>
      <w:spacing w:val="8"/>
      <w:sz w:val="20"/>
      <w:szCs w:val="20"/>
    </w:rPr>
  </w:style>
  <w:style w:type="paragraph" w:customStyle="1" w:styleId="1NAS0">
    <w:name w:val="1_NAS_0"/>
    <w:link w:val="1NAS0Char"/>
    <w:qFormat/>
    <w:rsid w:val="00623889"/>
    <w:pPr>
      <w:spacing w:before="240" w:after="120" w:line="240" w:lineRule="auto"/>
      <w:jc w:val="center"/>
    </w:pPr>
    <w:rPr>
      <w:rFonts w:ascii="Arial Narrow" w:eastAsia="Calibri" w:hAnsi="Arial Narrow" w:cs="Arial"/>
      <w:b/>
      <w:spacing w:val="10"/>
      <w:sz w:val="40"/>
      <w:szCs w:val="40"/>
    </w:rPr>
  </w:style>
  <w:style w:type="character" w:customStyle="1" w:styleId="1NAS0Char">
    <w:name w:val="1_NAS_0 Char"/>
    <w:link w:val="1NAS0"/>
    <w:rsid w:val="00623889"/>
    <w:rPr>
      <w:rFonts w:ascii="Arial Narrow" w:eastAsia="Calibri" w:hAnsi="Arial Narrow" w:cs="Arial"/>
      <w:b/>
      <w:spacing w:val="10"/>
      <w:sz w:val="40"/>
      <w:szCs w:val="40"/>
    </w:rPr>
  </w:style>
  <w:style w:type="paragraph" w:customStyle="1" w:styleId="01Right">
    <w:name w:val="01_Right"/>
    <w:link w:val="01RightChar"/>
    <w:qFormat/>
    <w:rsid w:val="00623889"/>
    <w:pPr>
      <w:widowControl w:val="0"/>
      <w:suppressAutoHyphens/>
      <w:autoSpaceDE w:val="0"/>
      <w:autoSpaceDN w:val="0"/>
      <w:adjustRightInd w:val="0"/>
      <w:spacing w:after="120" w:line="240" w:lineRule="auto"/>
      <w:ind w:left="-142"/>
      <w:jc w:val="right"/>
    </w:pPr>
    <w:rPr>
      <w:rFonts w:ascii="Arial Narrow" w:eastAsia="Times New Roman" w:hAnsi="Arial Narrow" w:cs="Arial"/>
      <w:b/>
      <w:noProof/>
      <w:sz w:val="28"/>
      <w:lang w:val="en-US" w:eastAsia="zh-TW"/>
    </w:rPr>
  </w:style>
  <w:style w:type="character" w:customStyle="1" w:styleId="01RightChar">
    <w:name w:val="01_Right Char"/>
    <w:link w:val="01Right"/>
    <w:rsid w:val="00623889"/>
    <w:rPr>
      <w:rFonts w:ascii="Arial Narrow" w:eastAsia="Times New Roman" w:hAnsi="Arial Narrow" w:cs="Arial"/>
      <w:b/>
      <w:noProof/>
      <w:sz w:val="28"/>
      <w:lang w:val="en-US" w:eastAsia="zh-TW"/>
    </w:rPr>
  </w:style>
  <w:style w:type="paragraph" w:customStyle="1" w:styleId="000">
    <w:name w:val="000"/>
    <w:basedOn w:val="Normal"/>
    <w:link w:val="000Char"/>
    <w:qFormat/>
    <w:rsid w:val="00623889"/>
    <w:pPr>
      <w:widowControl w:val="0"/>
      <w:suppressAutoHyphens/>
      <w:autoSpaceDE w:val="0"/>
      <w:autoSpaceDN w:val="0"/>
      <w:adjustRightInd w:val="0"/>
      <w:spacing w:before="240" w:after="240" w:line="240" w:lineRule="auto"/>
      <w:ind w:left="-57"/>
      <w:jc w:val="center"/>
    </w:pPr>
    <w:rPr>
      <w:rFonts w:ascii="Arial Narrow" w:eastAsia="Times New Roman" w:hAnsi="Arial Narrow" w:cs="Arial"/>
      <w:b/>
      <w:noProof/>
      <w:sz w:val="44"/>
      <w:szCs w:val="44"/>
      <w:lang w:val="en-US" w:eastAsia="zh-TW"/>
    </w:rPr>
  </w:style>
  <w:style w:type="character" w:customStyle="1" w:styleId="000Char">
    <w:name w:val="000 Char"/>
    <w:link w:val="000"/>
    <w:rsid w:val="00623889"/>
    <w:rPr>
      <w:rFonts w:ascii="Arial Narrow" w:eastAsia="Times New Roman" w:hAnsi="Arial Narrow" w:cs="Arial"/>
      <w:b/>
      <w:noProof/>
      <w:sz w:val="44"/>
      <w:szCs w:val="44"/>
      <w:lang w:val="en-US" w:eastAsia="zh-TW"/>
    </w:rPr>
  </w:style>
  <w:style w:type="character" w:customStyle="1" w:styleId="bold">
    <w:name w:val="bold"/>
    <w:rsid w:val="00623889"/>
  </w:style>
  <w:style w:type="character" w:customStyle="1" w:styleId="bold-kurziv">
    <w:name w:val="bold-kurziv"/>
    <w:rsid w:val="00623889"/>
  </w:style>
  <w:style w:type="paragraph" w:styleId="BodyText">
    <w:name w:val="Body Text"/>
    <w:basedOn w:val="Normal"/>
    <w:link w:val="BodyTextChar"/>
    <w:uiPriority w:val="1"/>
    <w:semiHidden/>
    <w:unhideWhenUsed/>
    <w:qFormat/>
    <w:rsid w:val="00623889"/>
    <w:pPr>
      <w:widowControl w:val="0"/>
      <w:spacing w:after="0" w:line="240" w:lineRule="auto"/>
      <w:ind w:left="116"/>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semiHidden/>
    <w:rsid w:val="00623889"/>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623889"/>
    <w:pPr>
      <w:widowControl w:val="0"/>
      <w:spacing w:after="0" w:line="240" w:lineRule="auto"/>
    </w:pPr>
    <w:rPr>
      <w:lang w:val="en-US"/>
    </w:rPr>
  </w:style>
  <w:style w:type="paragraph" w:customStyle="1" w:styleId="login">
    <w:name w:val="login"/>
    <w:basedOn w:val="Normal"/>
    <w:rsid w:val="00623889"/>
    <w:pPr>
      <w:pBdr>
        <w:top w:val="single" w:sz="6" w:space="8" w:color="FFFFFF"/>
      </w:pBdr>
      <w:spacing w:before="100" w:beforeAutospacing="1" w:after="167" w:line="240" w:lineRule="auto"/>
    </w:pPr>
    <w:rPr>
      <w:rFonts w:ascii="Times New Roman" w:eastAsia="Times New Roman" w:hAnsi="Times New Roman"/>
      <w:color w:val="666666"/>
      <w:sz w:val="18"/>
      <w:szCs w:val="18"/>
      <w:lang w:eastAsia="hr-HR"/>
    </w:rPr>
  </w:style>
  <w:style w:type="paragraph" w:customStyle="1" w:styleId="ePar-aT3">
    <w:name w:val="ePar-aT3"/>
    <w:basedOn w:val="ePar-aT2"/>
    <w:link w:val="ePar-aT3Char"/>
    <w:qFormat/>
    <w:rsid w:val="00623889"/>
    <w:pPr>
      <w:tabs>
        <w:tab w:val="clear" w:pos="851"/>
        <w:tab w:val="left" w:pos="1134"/>
      </w:tabs>
      <w:ind w:left="1134"/>
    </w:pPr>
    <w:rPr>
      <w:color w:val="4D4D4D"/>
    </w:rPr>
  </w:style>
  <w:style w:type="paragraph" w:customStyle="1" w:styleId="ePar-N2b">
    <w:name w:val="ePar-N2b"/>
    <w:basedOn w:val="ePar-N2a"/>
    <w:link w:val="ePar-N2bChar"/>
    <w:qFormat/>
    <w:rsid w:val="00623889"/>
    <w:pPr>
      <w:tabs>
        <w:tab w:val="clear" w:pos="1134"/>
        <w:tab w:val="left" w:pos="1276"/>
      </w:tabs>
      <w:ind w:left="1276" w:hanging="567"/>
    </w:pPr>
    <w:rPr>
      <w:color w:val="4D4D4D"/>
    </w:rPr>
  </w:style>
  <w:style w:type="character" w:customStyle="1" w:styleId="ePar-aT3Char">
    <w:name w:val="ePar-aT3 Char"/>
    <w:link w:val="ePar-aT3"/>
    <w:rsid w:val="00623889"/>
    <w:rPr>
      <w:rFonts w:ascii="Arial Narrow" w:eastAsia="Times New Roman" w:hAnsi="Arial Narrow" w:cs="Arial"/>
      <w:color w:val="4D4D4D"/>
      <w:spacing w:val="6"/>
      <w:lang w:eastAsia="hr-HR"/>
    </w:rPr>
  </w:style>
  <w:style w:type="character" w:customStyle="1" w:styleId="ePar-N2bChar">
    <w:name w:val="ePar-N2b Char"/>
    <w:link w:val="ePar-N2b"/>
    <w:rsid w:val="00623889"/>
    <w:rPr>
      <w:rFonts w:ascii="Arial Narrow" w:eastAsia="Times New Roman" w:hAnsi="Arial Narrow" w:cs="Arial"/>
      <w:color w:val="4D4D4D"/>
      <w:spacing w:val="6"/>
      <w:lang w:eastAsia="hr-HR"/>
    </w:rPr>
  </w:style>
  <w:style w:type="character" w:customStyle="1" w:styleId="broj-clanka">
    <w:name w:val="broj-clanka"/>
    <w:rsid w:val="00623889"/>
  </w:style>
  <w:style w:type="paragraph" w:customStyle="1" w:styleId="t-9">
    <w:name w:val="t-9"/>
    <w:basedOn w:val="Normal"/>
    <w:rsid w:val="00623889"/>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t-9-8-bez-uvl">
    <w:name w:val="t-9-8-bez-uvl"/>
    <w:basedOn w:val="Normal"/>
    <w:rsid w:val="00623889"/>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2NAS1">
    <w:name w:val="2_NAS_1"/>
    <w:link w:val="2NAS1Char"/>
    <w:qFormat/>
    <w:rsid w:val="00623889"/>
    <w:pPr>
      <w:spacing w:before="120" w:after="120" w:line="240" w:lineRule="auto"/>
      <w:ind w:left="851" w:right="849"/>
      <w:contextualSpacing/>
      <w:jc w:val="center"/>
    </w:pPr>
    <w:rPr>
      <w:rFonts w:ascii="Arial Narrow" w:eastAsia="Calibri" w:hAnsi="Arial Narrow" w:cs="Arial"/>
      <w:b/>
      <w:color w:val="C00000"/>
      <w:spacing w:val="10"/>
      <w:sz w:val="32"/>
      <w:szCs w:val="32"/>
    </w:rPr>
  </w:style>
  <w:style w:type="character" w:customStyle="1" w:styleId="2NAS1Char">
    <w:name w:val="2_NAS_1 Char"/>
    <w:link w:val="2NAS1"/>
    <w:rsid w:val="00623889"/>
    <w:rPr>
      <w:rFonts w:ascii="Arial Narrow" w:eastAsia="Calibri" w:hAnsi="Arial Narrow" w:cs="Arial"/>
      <w:b/>
      <w:color w:val="C00000"/>
      <w:spacing w:val="10"/>
      <w:sz w:val="32"/>
      <w:szCs w:val="32"/>
    </w:rPr>
  </w:style>
  <w:style w:type="paragraph" w:customStyle="1" w:styleId="t-7">
    <w:name w:val="t-7"/>
    <w:basedOn w:val="Normal"/>
    <w:rsid w:val="00623889"/>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t-8-7-fusnota">
    <w:name w:val="t-8-7-fusnota"/>
    <w:basedOn w:val="Normal"/>
    <w:rsid w:val="00623889"/>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1NN2">
    <w:name w:val="1_NN_2"/>
    <w:link w:val="1NN2Char"/>
    <w:qFormat/>
    <w:rsid w:val="00623889"/>
    <w:pPr>
      <w:spacing w:after="200" w:line="276" w:lineRule="auto"/>
      <w:jc w:val="center"/>
    </w:pPr>
    <w:rPr>
      <w:rFonts w:ascii="Arial Narrow" w:eastAsia="Calibri" w:hAnsi="Arial Narrow" w:cs="Arial"/>
      <w:sz w:val="28"/>
      <w:szCs w:val="28"/>
    </w:rPr>
  </w:style>
  <w:style w:type="character" w:customStyle="1" w:styleId="1NN2Char">
    <w:name w:val="1_NN_2 Char"/>
    <w:link w:val="1NN2"/>
    <w:rsid w:val="00623889"/>
    <w:rPr>
      <w:rFonts w:ascii="Arial Narrow" w:eastAsia="Calibri" w:hAnsi="Arial Narrow" w:cs="Arial"/>
      <w:sz w:val="28"/>
      <w:szCs w:val="28"/>
    </w:rPr>
  </w:style>
  <w:style w:type="paragraph" w:customStyle="1" w:styleId="xEl-y001">
    <w:name w:val="xEl-y001"/>
    <w:link w:val="xEl-y001Char"/>
    <w:qFormat/>
    <w:rsid w:val="00623889"/>
    <w:pPr>
      <w:pBdr>
        <w:top w:val="single" w:sz="4" w:space="1" w:color="auto"/>
        <w:bottom w:val="single" w:sz="4" w:space="1" w:color="auto"/>
      </w:pBdr>
      <w:shd w:val="clear" w:color="auto" w:fill="FFFF00"/>
      <w:spacing w:before="120" w:after="120" w:line="80" w:lineRule="exact"/>
      <w:jc w:val="center"/>
    </w:pPr>
    <w:rPr>
      <w:rFonts w:ascii="Times New Roman" w:eastAsia="Calibri" w:hAnsi="Times New Roman" w:cs="Times New Roman"/>
      <w:b/>
      <w:lang w:eastAsia="hr-HR"/>
    </w:rPr>
  </w:style>
  <w:style w:type="character" w:customStyle="1" w:styleId="xEl-y001Char">
    <w:name w:val="xEl-y001 Char"/>
    <w:link w:val="xEl-y001"/>
    <w:rsid w:val="00623889"/>
    <w:rPr>
      <w:rFonts w:ascii="Times New Roman" w:eastAsia="Calibri" w:hAnsi="Times New Roman" w:cs="Times New Roman"/>
      <w:b/>
      <w:shd w:val="clear" w:color="auto" w:fill="FFFF00"/>
      <w:lang w:eastAsia="hr-HR"/>
    </w:rPr>
  </w:style>
  <w:style w:type="paragraph" w:customStyle="1" w:styleId="box461152">
    <w:name w:val="box_461152"/>
    <w:basedOn w:val="Normal"/>
    <w:rsid w:val="00623889"/>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box466840">
    <w:name w:val="box_466840"/>
    <w:basedOn w:val="Normal"/>
    <w:rsid w:val="00623889"/>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box458062">
    <w:name w:val="box_458062"/>
    <w:basedOn w:val="Normal"/>
    <w:rsid w:val="00623889"/>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box466322">
    <w:name w:val="box_466322"/>
    <w:basedOn w:val="Normal"/>
    <w:rsid w:val="00623889"/>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box467939">
    <w:name w:val="box_467939"/>
    <w:basedOn w:val="Normal"/>
    <w:rsid w:val="00623889"/>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pocetak-clanka">
    <w:name w:val="pocetak-clanka"/>
    <w:basedOn w:val="DefaultParagraphFont"/>
    <w:rsid w:val="00623889"/>
  </w:style>
  <w:style w:type="paragraph" w:customStyle="1" w:styleId="box465264">
    <w:name w:val="box_465264"/>
    <w:basedOn w:val="Normal"/>
    <w:rsid w:val="00623889"/>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bold1">
    <w:name w:val="bold1"/>
    <w:basedOn w:val="DefaultParagraphFont"/>
    <w:rsid w:val="00623889"/>
  </w:style>
  <w:style w:type="paragraph" w:customStyle="1" w:styleId="box462900">
    <w:name w:val="box_462900"/>
    <w:basedOn w:val="Normal"/>
    <w:rsid w:val="00623889"/>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box466139">
    <w:name w:val="box_466139"/>
    <w:basedOn w:val="Normal"/>
    <w:rsid w:val="00623889"/>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box456561">
    <w:name w:val="box_456561"/>
    <w:basedOn w:val="Normal"/>
    <w:rsid w:val="00623889"/>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box457814">
    <w:name w:val="box_457814"/>
    <w:basedOn w:val="Normal"/>
    <w:rsid w:val="00623889"/>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fus">
    <w:name w:val="fus"/>
    <w:basedOn w:val="DefaultParagraphFont"/>
    <w:rsid w:val="00623889"/>
  </w:style>
  <w:style w:type="paragraph" w:customStyle="1" w:styleId="box468032">
    <w:name w:val="box_468032"/>
    <w:basedOn w:val="Normal"/>
    <w:rsid w:val="00623889"/>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Mention1">
    <w:name w:val="Mention1"/>
    <w:basedOn w:val="DefaultParagraphFont"/>
    <w:uiPriority w:val="99"/>
    <w:unhideWhenUsed/>
    <w:rsid w:val="00623889"/>
    <w:rPr>
      <w:color w:val="2B579A"/>
      <w:shd w:val="clear" w:color="auto" w:fill="E1DFDD"/>
    </w:rPr>
  </w:style>
  <w:style w:type="paragraph" w:customStyle="1" w:styleId="EYBodytextwithparaspace">
    <w:name w:val="EY Body text (with para space)"/>
    <w:basedOn w:val="Normal"/>
    <w:link w:val="EYBodytextwithparaspaceChar"/>
    <w:qFormat/>
    <w:rsid w:val="00623889"/>
    <w:pPr>
      <w:tabs>
        <w:tab w:val="num" w:pos="0"/>
      </w:tabs>
      <w:spacing w:before="120" w:after="120" w:line="240" w:lineRule="auto"/>
      <w:jc w:val="both"/>
    </w:pPr>
    <w:rPr>
      <w:rFonts w:asciiTheme="minorHAnsi" w:eastAsia="Times New Roman" w:hAnsiTheme="minorHAnsi" w:cs="Arial"/>
      <w:color w:val="000000"/>
      <w:kern w:val="12"/>
      <w:sz w:val="24"/>
      <w:szCs w:val="24"/>
      <w:lang w:val="en-US"/>
    </w:rPr>
  </w:style>
  <w:style w:type="character" w:customStyle="1" w:styleId="EYBodytextwithparaspaceChar">
    <w:name w:val="EY Body text (with para space) Char"/>
    <w:basedOn w:val="DefaultParagraphFont"/>
    <w:link w:val="EYBodytextwithparaspace"/>
    <w:rsid w:val="00623889"/>
    <w:rPr>
      <w:rFonts w:eastAsia="Times New Roman" w:cs="Arial"/>
      <w:color w:val="000000"/>
      <w:kern w:val="12"/>
      <w:sz w:val="24"/>
      <w:szCs w:val="24"/>
      <w:lang w:val="en-US"/>
    </w:rPr>
  </w:style>
  <w:style w:type="paragraph" w:customStyle="1" w:styleId="1NASpt11">
    <w:name w:val="1_NAS_pt11"/>
    <w:link w:val="1NASpt11Char"/>
    <w:qFormat/>
    <w:rsid w:val="00803CD9"/>
    <w:pPr>
      <w:spacing w:before="120" w:after="120" w:line="276" w:lineRule="auto"/>
      <w:jc w:val="center"/>
    </w:pPr>
    <w:rPr>
      <w:rFonts w:ascii="Arial Narrow" w:eastAsia="Calibri" w:hAnsi="Arial Narrow" w:cs="Arial"/>
      <w:b/>
    </w:rPr>
  </w:style>
  <w:style w:type="character" w:customStyle="1" w:styleId="1NASpt11Char">
    <w:name w:val="1_NAS_pt11 Char"/>
    <w:link w:val="1NASpt11"/>
    <w:rsid w:val="00803CD9"/>
    <w:rPr>
      <w:rFonts w:ascii="Arial Narrow" w:eastAsia="Calibri" w:hAnsi="Arial Narrow" w:cs="Arial"/>
      <w:b/>
    </w:rPr>
  </w:style>
  <w:style w:type="paragraph" w:customStyle="1" w:styleId="box459158">
    <w:name w:val="box_459158"/>
    <w:basedOn w:val="Normal"/>
    <w:rsid w:val="006F44A5"/>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UnresolvedMention2">
    <w:name w:val="Unresolved Mention2"/>
    <w:basedOn w:val="DefaultParagraphFont"/>
    <w:uiPriority w:val="99"/>
    <w:semiHidden/>
    <w:unhideWhenUsed/>
    <w:rsid w:val="005B18C7"/>
    <w:rPr>
      <w:color w:val="605E5C"/>
      <w:shd w:val="clear" w:color="auto" w:fill="E1DFDD"/>
    </w:rPr>
  </w:style>
  <w:style w:type="paragraph" w:customStyle="1" w:styleId="Default">
    <w:name w:val="Default"/>
    <w:rsid w:val="00E13C0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0">
    <w:name w:val="Unresolved Mention2"/>
    <w:basedOn w:val="DefaultParagraphFont"/>
    <w:uiPriority w:val="99"/>
    <w:semiHidden/>
    <w:unhideWhenUsed/>
    <w:rsid w:val="00784F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53314">
      <w:bodyDiv w:val="1"/>
      <w:marLeft w:val="0"/>
      <w:marRight w:val="0"/>
      <w:marTop w:val="0"/>
      <w:marBottom w:val="0"/>
      <w:divBdr>
        <w:top w:val="none" w:sz="0" w:space="0" w:color="auto"/>
        <w:left w:val="none" w:sz="0" w:space="0" w:color="auto"/>
        <w:bottom w:val="none" w:sz="0" w:space="0" w:color="auto"/>
        <w:right w:val="none" w:sz="0" w:space="0" w:color="auto"/>
      </w:divBdr>
    </w:div>
    <w:div w:id="103765682">
      <w:bodyDiv w:val="1"/>
      <w:marLeft w:val="0"/>
      <w:marRight w:val="0"/>
      <w:marTop w:val="0"/>
      <w:marBottom w:val="0"/>
      <w:divBdr>
        <w:top w:val="none" w:sz="0" w:space="0" w:color="auto"/>
        <w:left w:val="none" w:sz="0" w:space="0" w:color="auto"/>
        <w:bottom w:val="none" w:sz="0" w:space="0" w:color="auto"/>
        <w:right w:val="none" w:sz="0" w:space="0" w:color="auto"/>
      </w:divBdr>
    </w:div>
    <w:div w:id="177938633">
      <w:bodyDiv w:val="1"/>
      <w:marLeft w:val="0"/>
      <w:marRight w:val="0"/>
      <w:marTop w:val="0"/>
      <w:marBottom w:val="0"/>
      <w:divBdr>
        <w:top w:val="none" w:sz="0" w:space="0" w:color="auto"/>
        <w:left w:val="none" w:sz="0" w:space="0" w:color="auto"/>
        <w:bottom w:val="none" w:sz="0" w:space="0" w:color="auto"/>
        <w:right w:val="none" w:sz="0" w:space="0" w:color="auto"/>
      </w:divBdr>
    </w:div>
    <w:div w:id="635792848">
      <w:bodyDiv w:val="1"/>
      <w:marLeft w:val="0"/>
      <w:marRight w:val="0"/>
      <w:marTop w:val="0"/>
      <w:marBottom w:val="0"/>
      <w:divBdr>
        <w:top w:val="none" w:sz="0" w:space="0" w:color="auto"/>
        <w:left w:val="none" w:sz="0" w:space="0" w:color="auto"/>
        <w:bottom w:val="none" w:sz="0" w:space="0" w:color="auto"/>
        <w:right w:val="none" w:sz="0" w:space="0" w:color="auto"/>
      </w:divBdr>
    </w:div>
    <w:div w:id="782842230">
      <w:bodyDiv w:val="1"/>
      <w:marLeft w:val="0"/>
      <w:marRight w:val="0"/>
      <w:marTop w:val="0"/>
      <w:marBottom w:val="0"/>
      <w:divBdr>
        <w:top w:val="none" w:sz="0" w:space="0" w:color="auto"/>
        <w:left w:val="none" w:sz="0" w:space="0" w:color="auto"/>
        <w:bottom w:val="none" w:sz="0" w:space="0" w:color="auto"/>
        <w:right w:val="none" w:sz="0" w:space="0" w:color="auto"/>
      </w:divBdr>
    </w:div>
    <w:div w:id="790131357">
      <w:bodyDiv w:val="1"/>
      <w:marLeft w:val="0"/>
      <w:marRight w:val="0"/>
      <w:marTop w:val="0"/>
      <w:marBottom w:val="0"/>
      <w:divBdr>
        <w:top w:val="none" w:sz="0" w:space="0" w:color="auto"/>
        <w:left w:val="none" w:sz="0" w:space="0" w:color="auto"/>
        <w:bottom w:val="none" w:sz="0" w:space="0" w:color="auto"/>
        <w:right w:val="none" w:sz="0" w:space="0" w:color="auto"/>
      </w:divBdr>
    </w:div>
    <w:div w:id="966666389">
      <w:bodyDiv w:val="1"/>
      <w:marLeft w:val="0"/>
      <w:marRight w:val="0"/>
      <w:marTop w:val="0"/>
      <w:marBottom w:val="0"/>
      <w:divBdr>
        <w:top w:val="none" w:sz="0" w:space="0" w:color="auto"/>
        <w:left w:val="none" w:sz="0" w:space="0" w:color="auto"/>
        <w:bottom w:val="none" w:sz="0" w:space="0" w:color="auto"/>
        <w:right w:val="none" w:sz="0" w:space="0" w:color="auto"/>
      </w:divBdr>
    </w:div>
    <w:div w:id="1044409010">
      <w:bodyDiv w:val="1"/>
      <w:marLeft w:val="0"/>
      <w:marRight w:val="0"/>
      <w:marTop w:val="0"/>
      <w:marBottom w:val="0"/>
      <w:divBdr>
        <w:top w:val="none" w:sz="0" w:space="0" w:color="auto"/>
        <w:left w:val="none" w:sz="0" w:space="0" w:color="auto"/>
        <w:bottom w:val="none" w:sz="0" w:space="0" w:color="auto"/>
        <w:right w:val="none" w:sz="0" w:space="0" w:color="auto"/>
      </w:divBdr>
    </w:div>
    <w:div w:id="1169716288">
      <w:bodyDiv w:val="1"/>
      <w:marLeft w:val="0"/>
      <w:marRight w:val="0"/>
      <w:marTop w:val="0"/>
      <w:marBottom w:val="0"/>
      <w:divBdr>
        <w:top w:val="none" w:sz="0" w:space="0" w:color="auto"/>
        <w:left w:val="none" w:sz="0" w:space="0" w:color="auto"/>
        <w:bottom w:val="none" w:sz="0" w:space="0" w:color="auto"/>
        <w:right w:val="none" w:sz="0" w:space="0" w:color="auto"/>
      </w:divBdr>
    </w:div>
    <w:div w:id="1260143260">
      <w:bodyDiv w:val="1"/>
      <w:marLeft w:val="0"/>
      <w:marRight w:val="0"/>
      <w:marTop w:val="0"/>
      <w:marBottom w:val="0"/>
      <w:divBdr>
        <w:top w:val="none" w:sz="0" w:space="0" w:color="auto"/>
        <w:left w:val="none" w:sz="0" w:space="0" w:color="auto"/>
        <w:bottom w:val="none" w:sz="0" w:space="0" w:color="auto"/>
        <w:right w:val="none" w:sz="0" w:space="0" w:color="auto"/>
      </w:divBdr>
    </w:div>
    <w:div w:id="1530297733">
      <w:bodyDiv w:val="1"/>
      <w:marLeft w:val="0"/>
      <w:marRight w:val="0"/>
      <w:marTop w:val="0"/>
      <w:marBottom w:val="0"/>
      <w:divBdr>
        <w:top w:val="none" w:sz="0" w:space="0" w:color="auto"/>
        <w:left w:val="none" w:sz="0" w:space="0" w:color="auto"/>
        <w:bottom w:val="none" w:sz="0" w:space="0" w:color="auto"/>
        <w:right w:val="none" w:sz="0" w:space="0" w:color="auto"/>
      </w:divBdr>
      <w:divsChild>
        <w:div w:id="1457482892">
          <w:marLeft w:val="0"/>
          <w:marRight w:val="0"/>
          <w:marTop w:val="0"/>
          <w:marBottom w:val="0"/>
          <w:divBdr>
            <w:top w:val="none" w:sz="0" w:space="0" w:color="auto"/>
            <w:left w:val="none" w:sz="0" w:space="0" w:color="auto"/>
            <w:bottom w:val="none" w:sz="0" w:space="0" w:color="auto"/>
            <w:right w:val="none" w:sz="0" w:space="0" w:color="auto"/>
          </w:divBdr>
        </w:div>
        <w:div w:id="1472407751">
          <w:marLeft w:val="0"/>
          <w:marRight w:val="0"/>
          <w:marTop w:val="0"/>
          <w:marBottom w:val="0"/>
          <w:divBdr>
            <w:top w:val="none" w:sz="0" w:space="0" w:color="auto"/>
            <w:left w:val="none" w:sz="0" w:space="0" w:color="auto"/>
            <w:bottom w:val="none" w:sz="0" w:space="0" w:color="auto"/>
            <w:right w:val="none" w:sz="0" w:space="0" w:color="auto"/>
          </w:divBdr>
        </w:div>
        <w:div w:id="1919633245">
          <w:marLeft w:val="0"/>
          <w:marRight w:val="0"/>
          <w:marTop w:val="0"/>
          <w:marBottom w:val="0"/>
          <w:divBdr>
            <w:top w:val="none" w:sz="0" w:space="0" w:color="auto"/>
            <w:left w:val="none" w:sz="0" w:space="0" w:color="auto"/>
            <w:bottom w:val="none" w:sz="0" w:space="0" w:color="auto"/>
            <w:right w:val="none" w:sz="0" w:space="0" w:color="auto"/>
          </w:divBdr>
        </w:div>
        <w:div w:id="1947956925">
          <w:marLeft w:val="0"/>
          <w:marRight w:val="0"/>
          <w:marTop w:val="0"/>
          <w:marBottom w:val="0"/>
          <w:divBdr>
            <w:top w:val="none" w:sz="0" w:space="0" w:color="auto"/>
            <w:left w:val="none" w:sz="0" w:space="0" w:color="auto"/>
            <w:bottom w:val="none" w:sz="0" w:space="0" w:color="auto"/>
            <w:right w:val="none" w:sz="0" w:space="0" w:color="auto"/>
          </w:divBdr>
        </w:div>
      </w:divsChild>
    </w:div>
    <w:div w:id="1572889176">
      <w:bodyDiv w:val="1"/>
      <w:marLeft w:val="0"/>
      <w:marRight w:val="0"/>
      <w:marTop w:val="0"/>
      <w:marBottom w:val="0"/>
      <w:divBdr>
        <w:top w:val="none" w:sz="0" w:space="0" w:color="auto"/>
        <w:left w:val="none" w:sz="0" w:space="0" w:color="auto"/>
        <w:bottom w:val="none" w:sz="0" w:space="0" w:color="auto"/>
        <w:right w:val="none" w:sz="0" w:space="0" w:color="auto"/>
      </w:divBdr>
    </w:div>
    <w:div w:id="1612935393">
      <w:bodyDiv w:val="1"/>
      <w:marLeft w:val="0"/>
      <w:marRight w:val="0"/>
      <w:marTop w:val="0"/>
      <w:marBottom w:val="0"/>
      <w:divBdr>
        <w:top w:val="none" w:sz="0" w:space="0" w:color="auto"/>
        <w:left w:val="none" w:sz="0" w:space="0" w:color="auto"/>
        <w:bottom w:val="none" w:sz="0" w:space="0" w:color="auto"/>
        <w:right w:val="none" w:sz="0" w:space="0" w:color="auto"/>
      </w:divBdr>
    </w:div>
    <w:div w:id="1657684426">
      <w:bodyDiv w:val="1"/>
      <w:marLeft w:val="0"/>
      <w:marRight w:val="0"/>
      <w:marTop w:val="0"/>
      <w:marBottom w:val="0"/>
      <w:divBdr>
        <w:top w:val="none" w:sz="0" w:space="0" w:color="auto"/>
        <w:left w:val="none" w:sz="0" w:space="0" w:color="auto"/>
        <w:bottom w:val="none" w:sz="0" w:space="0" w:color="auto"/>
        <w:right w:val="none" w:sz="0" w:space="0" w:color="auto"/>
      </w:divBdr>
    </w:div>
    <w:div w:id="1727214552">
      <w:bodyDiv w:val="1"/>
      <w:marLeft w:val="0"/>
      <w:marRight w:val="0"/>
      <w:marTop w:val="0"/>
      <w:marBottom w:val="0"/>
      <w:divBdr>
        <w:top w:val="none" w:sz="0" w:space="0" w:color="auto"/>
        <w:left w:val="none" w:sz="0" w:space="0" w:color="auto"/>
        <w:bottom w:val="none" w:sz="0" w:space="0" w:color="auto"/>
        <w:right w:val="none" w:sz="0" w:space="0" w:color="auto"/>
      </w:divBdr>
    </w:div>
    <w:div w:id="1732969061">
      <w:bodyDiv w:val="1"/>
      <w:marLeft w:val="0"/>
      <w:marRight w:val="0"/>
      <w:marTop w:val="0"/>
      <w:marBottom w:val="0"/>
      <w:divBdr>
        <w:top w:val="none" w:sz="0" w:space="0" w:color="auto"/>
        <w:left w:val="none" w:sz="0" w:space="0" w:color="auto"/>
        <w:bottom w:val="none" w:sz="0" w:space="0" w:color="auto"/>
        <w:right w:val="none" w:sz="0" w:space="0" w:color="auto"/>
      </w:divBdr>
    </w:div>
    <w:div w:id="1770925183">
      <w:bodyDiv w:val="1"/>
      <w:marLeft w:val="0"/>
      <w:marRight w:val="0"/>
      <w:marTop w:val="0"/>
      <w:marBottom w:val="0"/>
      <w:divBdr>
        <w:top w:val="none" w:sz="0" w:space="0" w:color="auto"/>
        <w:left w:val="none" w:sz="0" w:space="0" w:color="auto"/>
        <w:bottom w:val="none" w:sz="0" w:space="0" w:color="auto"/>
        <w:right w:val="none" w:sz="0" w:space="0" w:color="auto"/>
      </w:divBdr>
    </w:div>
    <w:div w:id="1816876300">
      <w:bodyDiv w:val="1"/>
      <w:marLeft w:val="0"/>
      <w:marRight w:val="0"/>
      <w:marTop w:val="0"/>
      <w:marBottom w:val="0"/>
      <w:divBdr>
        <w:top w:val="none" w:sz="0" w:space="0" w:color="auto"/>
        <w:left w:val="none" w:sz="0" w:space="0" w:color="auto"/>
        <w:bottom w:val="none" w:sz="0" w:space="0" w:color="auto"/>
        <w:right w:val="none" w:sz="0" w:space="0" w:color="auto"/>
      </w:divBdr>
      <w:divsChild>
        <w:div w:id="438916250">
          <w:marLeft w:val="0"/>
          <w:marRight w:val="0"/>
          <w:marTop w:val="0"/>
          <w:marBottom w:val="0"/>
          <w:divBdr>
            <w:top w:val="none" w:sz="0" w:space="0" w:color="auto"/>
            <w:left w:val="none" w:sz="0" w:space="0" w:color="auto"/>
            <w:bottom w:val="none" w:sz="0" w:space="0" w:color="auto"/>
            <w:right w:val="none" w:sz="0" w:space="0" w:color="auto"/>
          </w:divBdr>
        </w:div>
        <w:div w:id="664670282">
          <w:marLeft w:val="0"/>
          <w:marRight w:val="0"/>
          <w:marTop w:val="0"/>
          <w:marBottom w:val="0"/>
          <w:divBdr>
            <w:top w:val="none" w:sz="0" w:space="0" w:color="auto"/>
            <w:left w:val="none" w:sz="0" w:space="0" w:color="auto"/>
            <w:bottom w:val="none" w:sz="0" w:space="0" w:color="auto"/>
            <w:right w:val="none" w:sz="0" w:space="0" w:color="auto"/>
          </w:divBdr>
        </w:div>
        <w:div w:id="755975604">
          <w:marLeft w:val="0"/>
          <w:marRight w:val="0"/>
          <w:marTop w:val="0"/>
          <w:marBottom w:val="0"/>
          <w:divBdr>
            <w:top w:val="none" w:sz="0" w:space="0" w:color="auto"/>
            <w:left w:val="none" w:sz="0" w:space="0" w:color="auto"/>
            <w:bottom w:val="none" w:sz="0" w:space="0" w:color="auto"/>
            <w:right w:val="none" w:sz="0" w:space="0" w:color="auto"/>
          </w:divBdr>
        </w:div>
      </w:divsChild>
    </w:div>
    <w:div w:id="1901286788">
      <w:bodyDiv w:val="1"/>
      <w:marLeft w:val="0"/>
      <w:marRight w:val="0"/>
      <w:marTop w:val="0"/>
      <w:marBottom w:val="0"/>
      <w:divBdr>
        <w:top w:val="none" w:sz="0" w:space="0" w:color="auto"/>
        <w:left w:val="none" w:sz="0" w:space="0" w:color="auto"/>
        <w:bottom w:val="none" w:sz="0" w:space="0" w:color="auto"/>
        <w:right w:val="none" w:sz="0" w:space="0" w:color="auto"/>
      </w:divBdr>
    </w:div>
    <w:div w:id="194846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B4C8D541A52A45B5E7D4C1D511188D" ma:contentTypeVersion="24" ma:contentTypeDescription="Create a new document." ma:contentTypeScope="" ma:versionID="5b32757016ef1f189098539419b07808">
  <xsd:schema xmlns:xsd="http://www.w3.org/2001/XMLSchema" xmlns:xs="http://www.w3.org/2001/XMLSchema" xmlns:p="http://schemas.microsoft.com/office/2006/metadata/properties" xmlns:ns2="9f741cb3-622c-4b5f-8c93-6ee338693471" xmlns:ns3="e7897449-8e6f-4cef-be58-e81a4abd4035" targetNamespace="http://schemas.microsoft.com/office/2006/metadata/properties" ma:root="true" ma:fieldsID="3b92fac5a20aa956583be552678dcff9" ns2:_="" ns3:_="">
    <xsd:import namespace="9f741cb3-622c-4b5f-8c93-6ee338693471"/>
    <xsd:import namespace="e7897449-8e6f-4cef-be58-e81a4abd4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41cb3-622c-4b5f-8c93-6ee33869347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d0ee974-192f-4353-9d1c-3274f95f455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897449-8e6f-4cef-be58-e81a4abd4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7e0c0e2-4ade-461c-8871-d8de7f45f9bd}" ma:internalName="TaxCatchAll" ma:showField="CatchAllData" ma:web="e7897449-8e6f-4cef-be58-e81a4abd4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7897449-8e6f-4cef-be58-e81a4abd4035" xsi:nil="true"/>
    <lcf76f155ced4ddcb4097134ff3c332f xmlns="9f741cb3-622c-4b5f-8c93-6ee33869347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B4C8D541A52A45B5E7D4C1D511188D" ma:contentTypeVersion="24" ma:contentTypeDescription="Create a new document." ma:contentTypeScope="" ma:versionID="a127fd9c5fd38fba5abbb05f16492289">
  <xsd:schema xmlns:xsd="http://www.w3.org/2001/XMLSchema" xmlns:xs="http://www.w3.org/2001/XMLSchema" xmlns:p="http://schemas.microsoft.com/office/2006/metadata/properties" xmlns:ns2="9f741cb3-622c-4b5f-8c93-6ee338693471" xmlns:ns3="e7897449-8e6f-4cef-be58-e81a4abd4035" targetNamespace="http://schemas.microsoft.com/office/2006/metadata/properties" ma:root="true" ma:fieldsID="8f12b00722e9e3922495eeb6ebf48b1a" ns2:_="" ns3:_="">
    <xsd:import namespace="9f741cb3-622c-4b5f-8c93-6ee338693471"/>
    <xsd:import namespace="e7897449-8e6f-4cef-be58-e81a4abd4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41cb3-622c-4b5f-8c93-6ee33869347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d0ee974-192f-4353-9d1c-3274f95f455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897449-8e6f-4cef-be58-e81a4abd4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7e0c0e2-4ade-461c-8871-d8de7f45f9bd}" ma:internalName="TaxCatchAll" ma:showField="CatchAllData" ma:web="e7897449-8e6f-4cef-be58-e81a4abd4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5223D-718D-412F-A88B-1FCBFF0D3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41cb3-622c-4b5f-8c93-6ee338693471"/>
    <ds:schemaRef ds:uri="e7897449-8e6f-4cef-be58-e81a4abd4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1DD040-4763-4B2E-A179-1503F07C3477}">
  <ds:schemaRefs>
    <ds:schemaRef ds:uri="9f741cb3-622c-4b5f-8c93-6ee338693471"/>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e7897449-8e6f-4cef-be58-e81a4abd4035"/>
    <ds:schemaRef ds:uri="http://www.w3.org/XML/1998/namespace"/>
  </ds:schemaRefs>
</ds:datastoreItem>
</file>

<file path=customXml/itemProps3.xml><?xml version="1.0" encoding="utf-8"?>
<ds:datastoreItem xmlns:ds="http://schemas.openxmlformats.org/officeDocument/2006/customXml" ds:itemID="{79491A40-9CAA-4F01-A0EA-89CEAA49B1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41cb3-622c-4b5f-8c93-6ee338693471"/>
    <ds:schemaRef ds:uri="e7897449-8e6f-4cef-be58-e81a4abd4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A4DBBE-E368-4F47-8180-0085092A82A2}">
  <ds:schemaRefs>
    <ds:schemaRef ds:uri="http://schemas.microsoft.com/sharepoint/v3/contenttype/forms"/>
  </ds:schemaRefs>
</ds:datastoreItem>
</file>

<file path=customXml/itemProps5.xml><?xml version="1.0" encoding="utf-8"?>
<ds:datastoreItem xmlns:ds="http://schemas.openxmlformats.org/officeDocument/2006/customXml" ds:itemID="{89D98860-C541-4ECD-A924-33CC4A949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40</Pages>
  <Words>14230</Words>
  <Characters>81117</Characters>
  <Application>Microsoft Office Word</Application>
  <DocSecurity>0</DocSecurity>
  <Lines>675</Lines>
  <Paragraphs>190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95157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 Paparić</dc:creator>
  <cp:keywords/>
  <dc:description/>
  <cp:lastModifiedBy>Maja Lebarović</cp:lastModifiedBy>
  <cp:revision>9</cp:revision>
  <cp:lastPrinted>2025-11-17T23:19:00Z</cp:lastPrinted>
  <dcterms:created xsi:type="dcterms:W3CDTF">2025-11-24T12:37:00Z</dcterms:created>
  <dcterms:modified xsi:type="dcterms:W3CDTF">2025-11-26T14:10:00Z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0x01010043B4C8D541A52A45B5E7D4C1D511188D</vt:lpwstr>
  </property>
  <property fmtid="{D5CDD505-2E9C-101B-9397-08002B2CF9AE}" pid="3" name="MediaServiceImageTags">
    <vt:lpwstr/>
  </property>
</Properties>
</file>