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79F81" w14:textId="20B2FAAB" w:rsidR="00A13FF3" w:rsidRPr="00A13FF3" w:rsidRDefault="00A13FF3" w:rsidP="00A13FF3">
      <w:pPr>
        <w:tabs>
          <w:tab w:val="left" w:pos="1470"/>
        </w:tabs>
        <w:rPr>
          <w:rFonts w:ascii="Times New Roman" w:hAnsi="Times New Roman"/>
          <w:sz w:val="24"/>
          <w:szCs w:val="24"/>
          <w:lang w:val="hr-HR"/>
        </w:rPr>
      </w:pPr>
    </w:p>
    <w:p w14:paraId="7A2DF803" w14:textId="5C3D93C5" w:rsidR="0018589D" w:rsidRPr="0018589D" w:rsidRDefault="0018589D" w:rsidP="00A13FF3">
      <w:pPr>
        <w:jc w:val="center"/>
        <w:rPr>
          <w:rFonts w:ascii="Times New Roman" w:hAnsi="Times New Roman"/>
          <w:sz w:val="20"/>
          <w:lang w:val="hr-HR"/>
        </w:rPr>
      </w:pPr>
      <w:r w:rsidRPr="0018589D">
        <w:rPr>
          <w:rFonts w:ascii="Times New Roman" w:hAnsi="Times New Roman"/>
          <w:noProof/>
          <w:sz w:val="20"/>
          <w:lang w:val="hr-HR"/>
        </w:rPr>
        <w:drawing>
          <wp:inline distT="0" distB="0" distL="0" distR="0" wp14:anchorId="5E746408" wp14:editId="322E71D5">
            <wp:extent cx="504825" cy="685800"/>
            <wp:effectExtent l="0" t="0" r="9525" b="0"/>
            <wp:docPr id="1935625848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25848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89D">
        <w:rPr>
          <w:rFonts w:ascii="Times New Roman" w:hAnsi="Times New Roman"/>
          <w:sz w:val="20"/>
          <w:lang w:val="hr-HR"/>
        </w:rPr>
        <w:fldChar w:fldCharType="begin"/>
      </w:r>
      <w:r w:rsidRPr="0018589D">
        <w:rPr>
          <w:rFonts w:ascii="Times New Roman" w:hAnsi="Times New Roman"/>
          <w:sz w:val="20"/>
          <w:lang w:val="hr-HR"/>
        </w:rPr>
        <w:instrText xml:space="preserve"> INCLUDEPICTURE "http://www.inet.hr/~box/images/grb-rh.gif" \* MERGEFORMATINET </w:instrText>
      </w:r>
      <w:r w:rsidRPr="0018589D">
        <w:rPr>
          <w:rFonts w:ascii="Times New Roman" w:hAnsi="Times New Roman"/>
          <w:sz w:val="20"/>
          <w:lang w:val="hr-HR"/>
        </w:rPr>
        <w:fldChar w:fldCharType="end"/>
      </w:r>
    </w:p>
    <w:p w14:paraId="31C7F59F" w14:textId="74C5C767" w:rsidR="0018589D" w:rsidRDefault="0018589D" w:rsidP="00A13FF3">
      <w:pPr>
        <w:tabs>
          <w:tab w:val="left" w:pos="600"/>
          <w:tab w:val="center" w:pos="4536"/>
        </w:tabs>
        <w:spacing w:before="60"/>
        <w:jc w:val="center"/>
        <w:rPr>
          <w:rFonts w:ascii="Times New Roman" w:hAnsi="Times New Roman"/>
          <w:sz w:val="28"/>
          <w:lang w:val="hr-HR"/>
        </w:rPr>
      </w:pPr>
      <w:r w:rsidRPr="0018589D">
        <w:rPr>
          <w:rFonts w:ascii="Times New Roman" w:hAnsi="Times New Roman"/>
          <w:sz w:val="28"/>
          <w:lang w:val="hr-HR"/>
        </w:rPr>
        <w:t>VLADA REPUBLIKE HRVATSK</w:t>
      </w:r>
      <w:r>
        <w:rPr>
          <w:rFonts w:ascii="Times New Roman" w:hAnsi="Times New Roman"/>
          <w:sz w:val="28"/>
          <w:lang w:val="hr-HR"/>
        </w:rPr>
        <w:t>E</w:t>
      </w:r>
    </w:p>
    <w:p w14:paraId="6D93A2D3" w14:textId="77777777" w:rsidR="00A13FF3" w:rsidRDefault="00A13FF3" w:rsidP="0018589D">
      <w:pPr>
        <w:tabs>
          <w:tab w:val="left" w:pos="600"/>
          <w:tab w:val="center" w:pos="4536"/>
        </w:tabs>
        <w:spacing w:before="60"/>
        <w:jc w:val="right"/>
        <w:rPr>
          <w:rFonts w:ascii="Times New Roman" w:hAnsi="Times New Roman"/>
          <w:sz w:val="24"/>
          <w:szCs w:val="22"/>
          <w:lang w:val="hr-HR"/>
        </w:rPr>
      </w:pPr>
    </w:p>
    <w:p w14:paraId="7A5EF4B9" w14:textId="77777777" w:rsidR="00A13FF3" w:rsidRDefault="00A13FF3" w:rsidP="0018589D">
      <w:pPr>
        <w:tabs>
          <w:tab w:val="left" w:pos="600"/>
          <w:tab w:val="center" w:pos="4536"/>
        </w:tabs>
        <w:spacing w:before="60"/>
        <w:jc w:val="right"/>
        <w:rPr>
          <w:rFonts w:ascii="Times New Roman" w:hAnsi="Times New Roman"/>
          <w:sz w:val="24"/>
          <w:szCs w:val="22"/>
          <w:lang w:val="hr-HR"/>
        </w:rPr>
      </w:pPr>
    </w:p>
    <w:p w14:paraId="3E48FFE4" w14:textId="77777777" w:rsidR="00A13FF3" w:rsidRDefault="00A13FF3" w:rsidP="0018589D">
      <w:pPr>
        <w:tabs>
          <w:tab w:val="left" w:pos="600"/>
          <w:tab w:val="center" w:pos="4536"/>
        </w:tabs>
        <w:spacing w:before="60"/>
        <w:jc w:val="right"/>
        <w:rPr>
          <w:rFonts w:ascii="Times New Roman" w:hAnsi="Times New Roman"/>
          <w:sz w:val="24"/>
          <w:szCs w:val="22"/>
          <w:lang w:val="hr-HR"/>
        </w:rPr>
      </w:pPr>
    </w:p>
    <w:p w14:paraId="58695702" w14:textId="77777777" w:rsidR="00A13FF3" w:rsidRDefault="00A13FF3" w:rsidP="0018589D">
      <w:pPr>
        <w:tabs>
          <w:tab w:val="left" w:pos="600"/>
          <w:tab w:val="center" w:pos="4536"/>
        </w:tabs>
        <w:spacing w:before="60"/>
        <w:jc w:val="right"/>
        <w:rPr>
          <w:rFonts w:ascii="Times New Roman" w:hAnsi="Times New Roman"/>
          <w:sz w:val="24"/>
          <w:szCs w:val="22"/>
          <w:lang w:val="hr-HR"/>
        </w:rPr>
      </w:pPr>
    </w:p>
    <w:p w14:paraId="7D71D2D7" w14:textId="77777777" w:rsidR="00A13FF3" w:rsidRDefault="00A13FF3" w:rsidP="0018589D">
      <w:pPr>
        <w:tabs>
          <w:tab w:val="left" w:pos="600"/>
          <w:tab w:val="center" w:pos="4536"/>
        </w:tabs>
        <w:spacing w:before="60"/>
        <w:jc w:val="right"/>
        <w:rPr>
          <w:rFonts w:ascii="Times New Roman" w:hAnsi="Times New Roman"/>
          <w:sz w:val="24"/>
          <w:szCs w:val="22"/>
          <w:lang w:val="hr-HR"/>
        </w:rPr>
      </w:pPr>
    </w:p>
    <w:p w14:paraId="50D5951A" w14:textId="3AF04CF4" w:rsidR="0018589D" w:rsidRPr="0018589D" w:rsidRDefault="0018589D" w:rsidP="0018589D">
      <w:pPr>
        <w:tabs>
          <w:tab w:val="left" w:pos="600"/>
          <w:tab w:val="center" w:pos="4536"/>
        </w:tabs>
        <w:spacing w:before="60"/>
        <w:jc w:val="right"/>
        <w:rPr>
          <w:rFonts w:ascii="Times New Roman" w:hAnsi="Times New Roman"/>
          <w:sz w:val="20"/>
          <w:lang w:val="hr-HR"/>
        </w:rPr>
      </w:pPr>
      <w:r w:rsidRPr="0018589D">
        <w:rPr>
          <w:rFonts w:ascii="Times New Roman" w:hAnsi="Times New Roman"/>
          <w:sz w:val="24"/>
          <w:szCs w:val="22"/>
          <w:lang w:val="hr-HR"/>
        </w:rPr>
        <w:t xml:space="preserve">Zagreb, </w:t>
      </w:r>
      <w:r w:rsidR="007C75F1">
        <w:rPr>
          <w:rFonts w:ascii="Times New Roman" w:hAnsi="Times New Roman"/>
          <w:sz w:val="24"/>
          <w:szCs w:val="22"/>
          <w:lang w:val="hr-HR"/>
        </w:rPr>
        <w:t xml:space="preserve">22. </w:t>
      </w:r>
      <w:r>
        <w:rPr>
          <w:rFonts w:ascii="Times New Roman" w:hAnsi="Times New Roman"/>
          <w:sz w:val="24"/>
          <w:szCs w:val="22"/>
          <w:lang w:val="hr-HR"/>
        </w:rPr>
        <w:t>svibnj</w:t>
      </w:r>
      <w:r w:rsidR="007C75F1">
        <w:rPr>
          <w:rFonts w:ascii="Times New Roman" w:hAnsi="Times New Roman"/>
          <w:sz w:val="24"/>
          <w:szCs w:val="22"/>
          <w:lang w:val="hr-HR"/>
        </w:rPr>
        <w:t>a</w:t>
      </w:r>
      <w:bookmarkStart w:id="0" w:name="_GoBack"/>
      <w:bookmarkEnd w:id="0"/>
      <w:r w:rsidRPr="0018589D">
        <w:rPr>
          <w:rFonts w:ascii="Times New Roman" w:hAnsi="Times New Roman"/>
          <w:sz w:val="24"/>
          <w:szCs w:val="22"/>
          <w:lang w:val="hr-HR"/>
        </w:rPr>
        <w:t xml:space="preserve"> 2025</w:t>
      </w:r>
      <w:r w:rsidRPr="0018589D">
        <w:rPr>
          <w:rFonts w:ascii="Times New Roman" w:hAnsi="Times New Roman"/>
          <w:sz w:val="20"/>
          <w:lang w:val="hr-HR"/>
        </w:rPr>
        <w:t>.</w:t>
      </w:r>
    </w:p>
    <w:p w14:paraId="41509EA1" w14:textId="77777777" w:rsidR="0018589D" w:rsidRDefault="0018589D" w:rsidP="0018589D">
      <w:pPr>
        <w:rPr>
          <w:rFonts w:ascii="Times New Roman" w:hAnsi="Times New Roman"/>
          <w:sz w:val="20"/>
          <w:lang w:val="hr-HR"/>
        </w:rPr>
      </w:pPr>
    </w:p>
    <w:p w14:paraId="49B5DAFB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43034EA0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0EBC3B87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6AAA279F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621ACB83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0BC9A300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0BB42A7B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1E020947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303B5A6E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23D96807" w14:textId="77777777" w:rsidR="00A13FF3" w:rsidRDefault="00A13FF3" w:rsidP="0018589D">
      <w:pPr>
        <w:rPr>
          <w:rFonts w:ascii="Times New Roman" w:hAnsi="Times New Roman"/>
          <w:sz w:val="20"/>
          <w:lang w:val="hr-HR"/>
        </w:rPr>
      </w:pPr>
    </w:p>
    <w:p w14:paraId="300FAF06" w14:textId="77777777" w:rsidR="00A13FF3" w:rsidRPr="0018589D" w:rsidRDefault="00A13FF3" w:rsidP="0018589D">
      <w:pPr>
        <w:rPr>
          <w:rFonts w:ascii="Times New Roman" w:hAnsi="Times New Roman"/>
          <w:sz w:val="24"/>
          <w:szCs w:val="24"/>
          <w:lang w:val="hr-HR"/>
        </w:rPr>
      </w:pPr>
    </w:p>
    <w:p w14:paraId="4CE24B1F" w14:textId="118D9E9B" w:rsidR="0018589D" w:rsidRPr="0018589D" w:rsidRDefault="0018589D" w:rsidP="0018589D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18589D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</w:p>
    <w:p w14:paraId="2068CCCA" w14:textId="77777777" w:rsidR="0018589D" w:rsidRPr="0018589D" w:rsidRDefault="0018589D" w:rsidP="0018589D">
      <w:pPr>
        <w:spacing w:before="24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8589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8589D">
        <w:rPr>
          <w:rFonts w:ascii="Times New Roman" w:hAnsi="Times New Roman"/>
          <w:b/>
          <w:bCs/>
          <w:sz w:val="24"/>
          <w:szCs w:val="24"/>
          <w:lang w:val="hr-HR"/>
        </w:rPr>
        <w:t>PREDLAGATELJ:</w:t>
      </w:r>
      <w:r w:rsidRPr="0018589D">
        <w:rPr>
          <w:rFonts w:ascii="Times New Roman" w:hAnsi="Times New Roman"/>
          <w:sz w:val="24"/>
          <w:szCs w:val="24"/>
          <w:lang w:val="hr-HR"/>
        </w:rPr>
        <w:tab/>
        <w:t>Ministarstvo rada, mirovinskoga sustava, obitelji i socijalne politike</w:t>
      </w:r>
    </w:p>
    <w:p w14:paraId="6F8523C4" w14:textId="010A4C72" w:rsidR="0018589D" w:rsidRPr="0018589D" w:rsidRDefault="0018589D" w:rsidP="0018589D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18589D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</w:p>
    <w:p w14:paraId="61BA13DB" w14:textId="1C5CC0CE" w:rsidR="0018589D" w:rsidRPr="0018589D" w:rsidRDefault="0018589D" w:rsidP="0018589D">
      <w:pPr>
        <w:spacing w:before="240" w:line="360" w:lineRule="auto"/>
        <w:ind w:left="2127" w:hanging="1418"/>
        <w:jc w:val="both"/>
        <w:rPr>
          <w:rFonts w:ascii="Times New Roman" w:hAnsi="Times New Roman"/>
          <w:sz w:val="24"/>
          <w:szCs w:val="24"/>
          <w:lang w:val="hr-HR"/>
        </w:rPr>
      </w:pPr>
      <w:r w:rsidRPr="0018589D">
        <w:rPr>
          <w:rFonts w:ascii="Times New Roman" w:hAnsi="Times New Roman"/>
          <w:b/>
          <w:bCs/>
          <w:sz w:val="24"/>
          <w:szCs w:val="24"/>
          <w:lang w:val="hr-HR"/>
        </w:rPr>
        <w:t>PREDMET:</w:t>
      </w:r>
      <w:r w:rsidRPr="0018589D">
        <w:rPr>
          <w:rFonts w:ascii="Times New Roman" w:hAnsi="Times New Roman"/>
          <w:sz w:val="24"/>
          <w:szCs w:val="24"/>
          <w:lang w:val="hr-HR"/>
        </w:rPr>
        <w:tab/>
      </w:r>
      <w:r w:rsidR="00D87097">
        <w:rPr>
          <w:rFonts w:ascii="Times New Roman" w:hAnsi="Times New Roman"/>
          <w:sz w:val="24"/>
          <w:szCs w:val="24"/>
          <w:lang w:val="hr-HR"/>
        </w:rPr>
        <w:t xml:space="preserve">Prijedlog odluke </w:t>
      </w:r>
      <w:r w:rsidR="00D87097" w:rsidRPr="00D87097">
        <w:rPr>
          <w:rFonts w:ascii="Times New Roman" w:hAnsi="Times New Roman"/>
          <w:sz w:val="24"/>
          <w:szCs w:val="24"/>
          <w:lang w:val="hr-HR"/>
        </w:rPr>
        <w:t>o pokretanju postupka za sklapanje Ugovora između Republike Hrvatske i Bosne i Hercegovine o izmjenama i dopuni Ugovora o socijalnom osiguranju između Republike Hrvatske i Bosne i Hercegovine</w:t>
      </w:r>
    </w:p>
    <w:p w14:paraId="3A98A9ED" w14:textId="0323645F" w:rsidR="0018589D" w:rsidRPr="0018589D" w:rsidRDefault="0018589D" w:rsidP="0018589D">
      <w:pPr>
        <w:spacing w:line="360" w:lineRule="auto"/>
        <w:ind w:left="2127" w:hanging="2127"/>
        <w:rPr>
          <w:rFonts w:ascii="Times New Roman" w:hAnsi="Times New Roman"/>
          <w:sz w:val="24"/>
          <w:szCs w:val="24"/>
          <w:lang w:val="hr-HR"/>
        </w:rPr>
      </w:pPr>
      <w:r w:rsidRPr="0018589D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</w:p>
    <w:p w14:paraId="0DBBBC1F" w14:textId="77777777" w:rsidR="0018589D" w:rsidRPr="0018589D" w:rsidRDefault="0018589D" w:rsidP="0018589D">
      <w:pPr>
        <w:rPr>
          <w:rFonts w:ascii="Times New Roman" w:hAnsi="Times New Roman"/>
          <w:sz w:val="20"/>
          <w:lang w:val="hr-HR"/>
        </w:rPr>
      </w:pPr>
    </w:p>
    <w:p w14:paraId="762CAEA0" w14:textId="77777777" w:rsidR="0018589D" w:rsidRPr="0018589D" w:rsidRDefault="0018589D" w:rsidP="0018589D">
      <w:pPr>
        <w:spacing w:after="160" w:line="278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2B342743" w14:textId="77777777" w:rsidR="0018589D" w:rsidRPr="0018589D" w:rsidRDefault="0018589D" w:rsidP="0018589D">
      <w:pPr>
        <w:spacing w:after="160" w:line="278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0AD307FD" w14:textId="77777777" w:rsidR="0018589D" w:rsidRPr="0018589D" w:rsidRDefault="0018589D" w:rsidP="0018589D">
      <w:pPr>
        <w:spacing w:after="160" w:line="278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5CE635CC" w14:textId="77777777" w:rsidR="0018589D" w:rsidRPr="0018589D" w:rsidRDefault="0018589D" w:rsidP="0018589D">
      <w:pPr>
        <w:spacing w:after="160" w:line="278" w:lineRule="auto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2FA12892" w14:textId="06AAB87E" w:rsidR="0018589D" w:rsidRDefault="0018589D">
      <w:pPr>
        <w:spacing w:after="160" w:line="278" w:lineRule="auto"/>
        <w:rPr>
          <w:rFonts w:ascii="Times New Roman" w:hAnsi="Times New Roman"/>
          <w:sz w:val="24"/>
          <w:szCs w:val="24"/>
          <w:lang w:val="hr-HR"/>
        </w:rPr>
      </w:pPr>
    </w:p>
    <w:p w14:paraId="70FD8D52" w14:textId="77777777" w:rsidR="0018589D" w:rsidRDefault="0018589D">
      <w:pPr>
        <w:spacing w:after="160" w:line="278" w:lineRule="auto"/>
        <w:rPr>
          <w:rFonts w:ascii="Times New Roman" w:hAnsi="Times New Roman"/>
          <w:sz w:val="24"/>
          <w:szCs w:val="24"/>
          <w:lang w:val="hr-HR"/>
        </w:rPr>
      </w:pPr>
    </w:p>
    <w:p w14:paraId="24840208" w14:textId="77777777" w:rsidR="00A13FF3" w:rsidRDefault="00A13FF3">
      <w:pPr>
        <w:spacing w:after="160" w:line="278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 w:type="page"/>
      </w:r>
    </w:p>
    <w:p w14:paraId="34BC97EE" w14:textId="45DF59C7" w:rsidR="002D5633" w:rsidRPr="00292290" w:rsidRDefault="002D5633" w:rsidP="002D5633">
      <w:pPr>
        <w:tabs>
          <w:tab w:val="center" w:pos="8931"/>
        </w:tabs>
        <w:spacing w:line="276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lastRenderedPageBreak/>
        <w:t>PRIJEDLOG</w:t>
      </w:r>
    </w:p>
    <w:p w14:paraId="421D5A94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B28C6CA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Na temelju članka 7. Zakona o sklapanju i izvršavanju međunarodnih ugovora („Narodne novine“, broj 28/96.), Vlada Republike Hrvatske je na sjednici održanoj ___________________________________________________________ donijela</w:t>
      </w:r>
    </w:p>
    <w:p w14:paraId="665F2A38" w14:textId="77777777" w:rsidR="002D5633" w:rsidRPr="00292290" w:rsidRDefault="002D5633" w:rsidP="002D5633">
      <w:pPr>
        <w:spacing w:line="276" w:lineRule="auto"/>
        <w:rPr>
          <w:rFonts w:ascii="Times New Roman" w:hAnsi="Times New Roman"/>
          <w:b/>
          <w:spacing w:val="46"/>
          <w:sz w:val="24"/>
          <w:szCs w:val="24"/>
          <w:lang w:val="hr-HR"/>
        </w:rPr>
      </w:pPr>
    </w:p>
    <w:p w14:paraId="6BE3837A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</w:p>
    <w:p w14:paraId="1237D70F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spacing w:val="46"/>
          <w:sz w:val="24"/>
          <w:szCs w:val="24"/>
          <w:lang w:val="hr-HR"/>
        </w:rPr>
        <w:t>ODLUKU</w:t>
      </w:r>
    </w:p>
    <w:p w14:paraId="0342181F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</w:p>
    <w:p w14:paraId="19A3FD2F" w14:textId="16CC9152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 xml:space="preserve">o pokretanju postupka za sklapanje Ugovora između Republike Hrvatske i Bosne i Hercegovine o izmjenama </w:t>
      </w:r>
      <w:r w:rsidR="005F1DA3">
        <w:rPr>
          <w:rFonts w:ascii="Times New Roman" w:hAnsi="Times New Roman"/>
          <w:b/>
          <w:bCs/>
          <w:sz w:val="24"/>
          <w:szCs w:val="24"/>
          <w:lang w:val="hr-HR"/>
        </w:rPr>
        <w:t xml:space="preserve">i dopuni </w:t>
      </w: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Ugovora o socijalnom osiguranju između Republike Hrvatske i Bosne i Hercegovine</w:t>
      </w:r>
    </w:p>
    <w:p w14:paraId="4334B617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83A5BCF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51E0EAAA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3C976D20" w14:textId="45264503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 xml:space="preserve">Na temelju članka 139. Ustava Republike Hrvatske („Narodne novine“, br. 85/10. - pročišćeni tekst i 5/14. - Odluka Ustavnog suda Republike Hrvatske) pokreće se postupak za sklapanje Ugovora između Republike Hrvatske i Bosne i Hercegovine o izmjenama </w:t>
      </w:r>
      <w:r w:rsidR="005F1DA3">
        <w:rPr>
          <w:rFonts w:ascii="Times New Roman" w:hAnsi="Times New Roman"/>
          <w:sz w:val="24"/>
          <w:szCs w:val="24"/>
          <w:lang w:val="hr-HR"/>
        </w:rPr>
        <w:t xml:space="preserve">i dopuni </w:t>
      </w:r>
      <w:r w:rsidRPr="00292290">
        <w:rPr>
          <w:rFonts w:ascii="Times New Roman" w:hAnsi="Times New Roman"/>
          <w:sz w:val="24"/>
          <w:szCs w:val="24"/>
          <w:lang w:val="hr-HR"/>
        </w:rPr>
        <w:t>Ugovora o socijalnom osiguranju između Republike Hrvatske i Bosne i Hercegovine (u daljnjem tekstu: Ugovor).</w:t>
      </w:r>
    </w:p>
    <w:p w14:paraId="184237A6" w14:textId="77777777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5D98AC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</w:p>
    <w:p w14:paraId="04B6CF43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439E978" w14:textId="6A57D973" w:rsidR="002D5633" w:rsidRDefault="007F635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bCs/>
          <w:sz w:val="24"/>
          <w:szCs w:val="24"/>
          <w:lang w:val="hr-HR"/>
        </w:rPr>
        <w:t>Ugovor o socijalnom osiguranju između Republike Hrvatske i Bosne i Hercegovine</w:t>
      </w:r>
      <w:r w:rsidR="002630EC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2630EC" w:rsidRPr="00292290">
        <w:rPr>
          <w:rFonts w:ascii="Times New Roman" w:hAnsi="Times New Roman"/>
          <w:sz w:val="24"/>
          <w:szCs w:val="24"/>
          <w:lang w:val="hr-HR"/>
        </w:rPr>
        <w:t>(„Narodne novine“ – Međunarodni ugovori, broj 3/01.</w:t>
      </w:r>
      <w:r w:rsidR="002630E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2630EC" w:rsidRPr="00292290">
        <w:rPr>
          <w:rFonts w:ascii="Times New Roman" w:hAnsi="Times New Roman"/>
          <w:sz w:val="24"/>
          <w:szCs w:val="24"/>
          <w:lang w:val="hr-HR"/>
        </w:rPr>
        <w:t>u daljnjem tekstu: Ugovor iz 2000. godine)</w:t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 xml:space="preserve"> sklopljen je 4. listopada 2000., a stupio je na snagu 1. studenoga 2001.</w:t>
      </w:r>
      <w:r w:rsidR="00421F33">
        <w:rPr>
          <w:rFonts w:ascii="Times New Roman" w:hAnsi="Times New Roman"/>
          <w:bCs/>
          <w:sz w:val="24"/>
          <w:szCs w:val="24"/>
          <w:lang w:val="hr-HR"/>
        </w:rPr>
        <w:t xml:space="preserve"> Ugovorom </w:t>
      </w:r>
      <w:r w:rsidR="00FE4DED">
        <w:rPr>
          <w:rFonts w:ascii="Times New Roman" w:hAnsi="Times New Roman"/>
          <w:bCs/>
          <w:sz w:val="24"/>
          <w:szCs w:val="24"/>
          <w:lang w:val="hr-HR"/>
        </w:rPr>
        <w:t xml:space="preserve">iz 2000. godine </w:t>
      </w:r>
      <w:r w:rsidR="00421F33">
        <w:rPr>
          <w:rFonts w:ascii="Times New Roman" w:hAnsi="Times New Roman"/>
          <w:bCs/>
          <w:sz w:val="24"/>
          <w:szCs w:val="24"/>
          <w:lang w:val="hr-HR"/>
        </w:rPr>
        <w:t xml:space="preserve">su uređeni međusobni odnosi dviju </w:t>
      </w:r>
      <w:r w:rsidR="00687062">
        <w:rPr>
          <w:rFonts w:ascii="Times New Roman" w:hAnsi="Times New Roman"/>
          <w:bCs/>
          <w:sz w:val="24"/>
          <w:szCs w:val="24"/>
          <w:lang w:val="hr-HR"/>
        </w:rPr>
        <w:t xml:space="preserve">država u zaštiti prava iz </w:t>
      </w:r>
      <w:r w:rsidR="00832EF4">
        <w:rPr>
          <w:rFonts w:ascii="Times New Roman" w:hAnsi="Times New Roman"/>
          <w:bCs/>
          <w:sz w:val="24"/>
          <w:szCs w:val="24"/>
          <w:lang w:val="hr-HR"/>
        </w:rPr>
        <w:t xml:space="preserve">sustava </w:t>
      </w:r>
      <w:r w:rsidR="00687062">
        <w:rPr>
          <w:rFonts w:ascii="Times New Roman" w:hAnsi="Times New Roman"/>
          <w:bCs/>
          <w:sz w:val="24"/>
          <w:szCs w:val="24"/>
          <w:lang w:val="hr-HR"/>
        </w:rPr>
        <w:t xml:space="preserve">socijalne sigurnosti hrvatskih radnika koji prebivaju i rade u Bosni i Hercegovini kao i bosanskohercegovačkih radnika koji prebivaju i rade u Republici Hrvatskoj, </w:t>
      </w:r>
      <w:r w:rsidR="00421F33">
        <w:rPr>
          <w:rFonts w:ascii="Times New Roman" w:hAnsi="Times New Roman"/>
          <w:bCs/>
          <w:sz w:val="24"/>
          <w:szCs w:val="24"/>
          <w:lang w:val="hr-HR"/>
        </w:rPr>
        <w:t>odnosno</w:t>
      </w:r>
      <w:r w:rsidR="00687062">
        <w:rPr>
          <w:rFonts w:ascii="Times New Roman" w:hAnsi="Times New Roman"/>
          <w:bCs/>
          <w:sz w:val="24"/>
          <w:szCs w:val="24"/>
          <w:lang w:val="hr-HR"/>
        </w:rPr>
        <w:t xml:space="preserve"> zaštiti prava iz</w:t>
      </w:r>
      <w:r w:rsidR="00421F33">
        <w:rPr>
          <w:rFonts w:ascii="Times New Roman" w:hAnsi="Times New Roman"/>
          <w:bCs/>
          <w:sz w:val="24"/>
          <w:szCs w:val="24"/>
          <w:lang w:val="hr-HR"/>
        </w:rPr>
        <w:t xml:space="preserve"> mirovinskog osiguranja, zdravstvenog osiguranja koje obuhvaća i majčinstvo, osiguranja za slučaj nezaposlenosti te osiguranja za slučaj ozljeda na radu i profesionalne bolesti.</w:t>
      </w:r>
      <w:r w:rsidR="00687062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AC1C30">
        <w:rPr>
          <w:rFonts w:ascii="Times New Roman" w:hAnsi="Times New Roman"/>
          <w:sz w:val="24"/>
          <w:szCs w:val="24"/>
          <w:lang w:val="hr-HR"/>
        </w:rPr>
        <w:t>D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osadašnja suradnja </w:t>
      </w:r>
      <w:r w:rsidR="002A6041">
        <w:rPr>
          <w:rFonts w:ascii="Times New Roman" w:hAnsi="Times New Roman"/>
          <w:sz w:val="24"/>
          <w:szCs w:val="24"/>
          <w:lang w:val="hr-HR"/>
        </w:rPr>
        <w:t>tijela</w:t>
      </w:r>
      <w:r w:rsidR="00687062">
        <w:rPr>
          <w:rFonts w:ascii="Times New Roman" w:hAnsi="Times New Roman"/>
          <w:sz w:val="24"/>
          <w:szCs w:val="24"/>
          <w:lang w:val="hr-HR"/>
        </w:rPr>
        <w:t xml:space="preserve"> i ustanova zaduženih za provedbu</w:t>
      </w:r>
      <w:r w:rsidR="00600B6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87062">
        <w:rPr>
          <w:rFonts w:ascii="Times New Roman" w:hAnsi="Times New Roman"/>
          <w:sz w:val="24"/>
          <w:szCs w:val="24"/>
          <w:lang w:val="hr-HR"/>
        </w:rPr>
        <w:t>Ugovora iz 200</w:t>
      </w:r>
      <w:r w:rsidR="00F12BF9">
        <w:rPr>
          <w:rFonts w:ascii="Times New Roman" w:hAnsi="Times New Roman"/>
          <w:sz w:val="24"/>
          <w:szCs w:val="24"/>
          <w:lang w:val="hr-HR"/>
        </w:rPr>
        <w:t>0</w:t>
      </w:r>
      <w:r w:rsidR="00687062">
        <w:rPr>
          <w:rFonts w:ascii="Times New Roman" w:hAnsi="Times New Roman"/>
          <w:sz w:val="24"/>
          <w:szCs w:val="24"/>
          <w:lang w:val="hr-HR"/>
        </w:rPr>
        <w:t>. godine obiju država ugovornica odvijala se uspješno, a radi daljnje</w:t>
      </w:r>
      <w:r w:rsidR="001D11DE">
        <w:rPr>
          <w:rFonts w:ascii="Times New Roman" w:hAnsi="Times New Roman"/>
          <w:sz w:val="24"/>
          <w:szCs w:val="24"/>
          <w:lang w:val="hr-HR"/>
        </w:rPr>
        <w:t>g unaprjeđenja suradnje Bosna i Hercegovina inicirala je sklapanje Ugovora.</w:t>
      </w:r>
    </w:p>
    <w:p w14:paraId="6FFAECB2" w14:textId="77777777" w:rsidR="001D11DE" w:rsidRPr="00292290" w:rsidRDefault="001D11DE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BEA045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III.</w:t>
      </w:r>
    </w:p>
    <w:p w14:paraId="681764AF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EE437E4" w14:textId="064B414E" w:rsidR="0004737A" w:rsidRDefault="00DD079E" w:rsidP="004E006B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bookmarkStart w:id="1" w:name="_Hlk181880369"/>
      <w:r w:rsidRPr="00292290">
        <w:rPr>
          <w:rFonts w:ascii="Times New Roman" w:hAnsi="Times New Roman"/>
          <w:sz w:val="24"/>
          <w:szCs w:val="24"/>
          <w:lang w:val="hr-HR"/>
        </w:rPr>
        <w:t xml:space="preserve">Unaprjeđenje i produbljivanje suradnje </w:t>
      </w:r>
      <w:r>
        <w:rPr>
          <w:rFonts w:ascii="Times New Roman" w:hAnsi="Times New Roman"/>
          <w:sz w:val="24"/>
          <w:szCs w:val="24"/>
          <w:lang w:val="hr-HR"/>
        </w:rPr>
        <w:t xml:space="preserve">u području </w:t>
      </w:r>
      <w:r w:rsidRPr="00292290">
        <w:rPr>
          <w:rFonts w:ascii="Times New Roman" w:hAnsi="Times New Roman"/>
          <w:sz w:val="24"/>
          <w:szCs w:val="24"/>
          <w:lang w:val="hr-HR"/>
        </w:rPr>
        <w:t>socijalne sigurnosti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92290">
        <w:rPr>
          <w:rFonts w:ascii="Times New Roman" w:hAnsi="Times New Roman"/>
          <w:sz w:val="24"/>
          <w:szCs w:val="24"/>
          <w:lang w:val="hr-HR"/>
        </w:rPr>
        <w:t xml:space="preserve">u interesu je obiju država, posebno imajući u vidu geografsku blizinu te broj osiguranika jedne države ugovornice koji rade ili prebivaju na </w:t>
      </w:r>
      <w:r w:rsidR="00FE4DED">
        <w:rPr>
          <w:rFonts w:ascii="Times New Roman" w:hAnsi="Times New Roman"/>
          <w:sz w:val="24"/>
          <w:szCs w:val="24"/>
          <w:lang w:val="hr-HR"/>
        </w:rPr>
        <w:t xml:space="preserve">državnom </w:t>
      </w:r>
      <w:r w:rsidRPr="00292290">
        <w:rPr>
          <w:rFonts w:ascii="Times New Roman" w:hAnsi="Times New Roman"/>
          <w:sz w:val="24"/>
          <w:szCs w:val="24"/>
          <w:lang w:val="hr-HR"/>
        </w:rPr>
        <w:t>području druge države ugovornice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721FE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 bosanskohercegovačke strane ukazala se potreba za uvođenjem novog nadležnog tijela za Brčko distrikt te je u tom smislu inicirala dopunu Ugovora iz 2000. godine, uz prije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>dlog</w:t>
      </w:r>
      <w:r w:rsidR="00677D55">
        <w:rPr>
          <w:rFonts w:ascii="Times New Roman" w:hAnsi="Times New Roman"/>
          <w:sz w:val="24"/>
          <w:szCs w:val="24"/>
          <w:lang w:val="hr-HR"/>
        </w:rPr>
        <w:t xml:space="preserve"> kako bi i ostale odredbe Ugovora</w:t>
      </w:r>
      <w:r w:rsidR="00A943CF">
        <w:rPr>
          <w:rFonts w:ascii="Times New Roman" w:hAnsi="Times New Roman"/>
          <w:sz w:val="24"/>
          <w:szCs w:val="24"/>
          <w:lang w:val="hr-HR"/>
        </w:rPr>
        <w:t xml:space="preserve"> iz 2000. godine</w:t>
      </w:r>
      <w:r w:rsidR="00677D55">
        <w:rPr>
          <w:rFonts w:ascii="Times New Roman" w:hAnsi="Times New Roman"/>
          <w:sz w:val="24"/>
          <w:szCs w:val="24"/>
          <w:lang w:val="hr-HR"/>
        </w:rPr>
        <w:t xml:space="preserve"> trebalo proanalizirati i eventualno revidirati, kao i otkloniti tehničke pogreške. </w:t>
      </w:r>
      <w:r w:rsidR="0004737A">
        <w:rPr>
          <w:rFonts w:ascii="Times New Roman" w:hAnsi="Times New Roman"/>
          <w:sz w:val="24"/>
          <w:szCs w:val="24"/>
          <w:lang w:val="hr-HR"/>
        </w:rPr>
        <w:t xml:space="preserve">S hrvatske strane </w:t>
      </w:r>
      <w:r w:rsidR="0004737A" w:rsidRPr="00292290">
        <w:rPr>
          <w:rFonts w:ascii="Times New Roman" w:hAnsi="Times New Roman"/>
          <w:sz w:val="24"/>
          <w:szCs w:val="24"/>
          <w:lang w:val="hr-HR"/>
        </w:rPr>
        <w:t>ukazala se potreba za izmjenom određenih odredbi radi ujednačavanja s načelima koordinacije sustava socijalne sigurnosti koja se primjenjuju u Europskoj uniji</w:t>
      </w:r>
      <w:r w:rsidR="0004737A">
        <w:rPr>
          <w:rFonts w:ascii="Times New Roman" w:hAnsi="Times New Roman"/>
          <w:sz w:val="24"/>
          <w:szCs w:val="24"/>
          <w:lang w:val="hr-HR"/>
        </w:rPr>
        <w:t xml:space="preserve"> te</w:t>
      </w:r>
      <w:r w:rsidR="00677D55" w:rsidRPr="00292290">
        <w:rPr>
          <w:rFonts w:ascii="Times New Roman" w:hAnsi="Times New Roman"/>
          <w:sz w:val="24"/>
          <w:szCs w:val="24"/>
          <w:lang w:val="hr-HR"/>
        </w:rPr>
        <w:t xml:space="preserve"> radi poboljšanja suradnje nadležnih</w:t>
      </w:r>
      <w:r w:rsidR="008816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77D55" w:rsidRPr="00292290">
        <w:rPr>
          <w:rFonts w:ascii="Times New Roman" w:hAnsi="Times New Roman"/>
          <w:sz w:val="24"/>
          <w:szCs w:val="24"/>
          <w:lang w:val="hr-HR"/>
        </w:rPr>
        <w:t>tijela</w:t>
      </w:r>
      <w:r w:rsidR="00677D5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00B66">
        <w:rPr>
          <w:rFonts w:ascii="Times New Roman" w:hAnsi="Times New Roman"/>
          <w:sz w:val="24"/>
          <w:szCs w:val="24"/>
          <w:lang w:val="hr-HR"/>
        </w:rPr>
        <w:t>i</w:t>
      </w:r>
      <w:r w:rsidR="00677D55">
        <w:rPr>
          <w:rFonts w:ascii="Times New Roman" w:hAnsi="Times New Roman"/>
          <w:sz w:val="24"/>
          <w:szCs w:val="24"/>
          <w:lang w:val="hr-HR"/>
        </w:rPr>
        <w:t xml:space="preserve"> otklanjanja manjih poteškoća u provedbi</w:t>
      </w:r>
      <w:r w:rsidR="004E006B">
        <w:rPr>
          <w:rFonts w:ascii="Times New Roman" w:hAnsi="Times New Roman"/>
          <w:sz w:val="24"/>
          <w:szCs w:val="24"/>
          <w:lang w:val="hr-HR"/>
        </w:rPr>
        <w:t>, odnosno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 izmjenom</w:t>
      </w:r>
      <w:r w:rsidR="004E006B">
        <w:rPr>
          <w:rFonts w:ascii="Times New Roman" w:hAnsi="Times New Roman"/>
          <w:sz w:val="24"/>
          <w:szCs w:val="24"/>
          <w:lang w:val="hr-HR"/>
        </w:rPr>
        <w:t xml:space="preserve"> odredbi o općem pravilu osiguranja, 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o </w:t>
      </w:r>
      <w:r w:rsidR="004E006B">
        <w:rPr>
          <w:rFonts w:ascii="Times New Roman" w:hAnsi="Times New Roman"/>
          <w:sz w:val="24"/>
          <w:szCs w:val="24"/>
          <w:lang w:val="hr-HR"/>
        </w:rPr>
        <w:t>davanju suglasnosti nadležnih tijela za produljenje razdoblja iz</w:t>
      </w:r>
      <w:r w:rsidR="000179FC">
        <w:rPr>
          <w:rFonts w:ascii="Times New Roman" w:hAnsi="Times New Roman"/>
          <w:sz w:val="24"/>
          <w:szCs w:val="24"/>
          <w:lang w:val="hr-HR"/>
        </w:rPr>
        <w:t>uzeća od općeg pravila osiguranja,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 o</w:t>
      </w:r>
      <w:r w:rsidR="004E006B">
        <w:rPr>
          <w:rFonts w:ascii="Times New Roman" w:hAnsi="Times New Roman"/>
          <w:sz w:val="24"/>
          <w:szCs w:val="24"/>
          <w:lang w:val="hr-HR"/>
        </w:rPr>
        <w:t xml:space="preserve"> zdravstvenoj zaštiti za izaslane osobe i članove diplomatskih misija i konzularnih ureda, </w:t>
      </w:r>
      <w:r w:rsidR="00F5018F">
        <w:rPr>
          <w:rFonts w:ascii="Times New Roman" w:hAnsi="Times New Roman"/>
          <w:sz w:val="24"/>
          <w:szCs w:val="24"/>
          <w:lang w:val="hr-HR"/>
        </w:rPr>
        <w:t>kao i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 zajednički</w:t>
      </w:r>
      <w:r w:rsidR="003635F5" w:rsidRPr="002922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proanalizirati preostale odredbe radi eventualne potrebe za izmjenama istih s obzirom na protek vremena od sklapanja Ugovora iz 2000. godine. </w:t>
      </w:r>
      <w:r w:rsidR="00677D55" w:rsidRPr="00292290">
        <w:rPr>
          <w:rFonts w:ascii="Times New Roman" w:hAnsi="Times New Roman"/>
          <w:sz w:val="24"/>
          <w:szCs w:val="24"/>
          <w:lang w:val="hr-HR"/>
        </w:rPr>
        <w:t>Države ugovornice na temelju Ugovora mijenjaju</w:t>
      </w:r>
      <w:r w:rsidR="000E783B">
        <w:rPr>
          <w:rFonts w:ascii="Times New Roman" w:hAnsi="Times New Roman"/>
          <w:sz w:val="24"/>
          <w:szCs w:val="24"/>
          <w:lang w:val="hr-HR"/>
        </w:rPr>
        <w:t xml:space="preserve"> i dopunjuju</w:t>
      </w:r>
      <w:r w:rsidR="00677D55" w:rsidRPr="00292290">
        <w:rPr>
          <w:rFonts w:ascii="Times New Roman" w:hAnsi="Times New Roman"/>
          <w:sz w:val="24"/>
          <w:szCs w:val="24"/>
          <w:lang w:val="hr-HR"/>
        </w:rPr>
        <w:t xml:space="preserve"> odredbe Ugovora iz 2000. godine</w:t>
      </w:r>
      <w:r w:rsidR="00677D55">
        <w:rPr>
          <w:rFonts w:ascii="Times New Roman" w:hAnsi="Times New Roman"/>
          <w:sz w:val="24"/>
          <w:szCs w:val="24"/>
          <w:lang w:val="hr-HR"/>
        </w:rPr>
        <w:t>.</w:t>
      </w:r>
      <w:bookmarkEnd w:id="1"/>
    </w:p>
    <w:p w14:paraId="4A8AE53C" w14:textId="77777777" w:rsidR="00600B66" w:rsidRDefault="00600B66" w:rsidP="00600B6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082F8D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IV.</w:t>
      </w:r>
    </w:p>
    <w:p w14:paraId="27151DB9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0221274" w14:textId="77777777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Prihvaća se Nacrt ugovora kao osnova za vođenje pregovora.</w:t>
      </w:r>
    </w:p>
    <w:p w14:paraId="662ADA95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107C72" w14:textId="77777777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Nacrt ugovora iz stavka 1. ove točke sastavni je dio ove Odluke.</w:t>
      </w:r>
    </w:p>
    <w:p w14:paraId="3482CD9F" w14:textId="77777777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172D0C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V.</w:t>
      </w:r>
    </w:p>
    <w:p w14:paraId="2927E87F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B0F2062" w14:textId="77777777" w:rsidR="002D5633" w:rsidRPr="00292290" w:rsidRDefault="002D5633" w:rsidP="002D5633">
      <w:pPr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bCs/>
          <w:sz w:val="24"/>
          <w:szCs w:val="24"/>
          <w:lang w:val="hr-HR"/>
        </w:rPr>
        <w:t>Određuje</w:t>
      </w:r>
      <w:r w:rsidRPr="00292290">
        <w:rPr>
          <w:rFonts w:ascii="Times New Roman" w:hAnsi="Times New Roman"/>
          <w:sz w:val="24"/>
          <w:szCs w:val="24"/>
          <w:lang w:val="hr-HR"/>
        </w:rPr>
        <w:t xml:space="preserve"> se izaslanstvo za vođenje pregovora u sljedećem sastavu:</w:t>
      </w:r>
      <w:r w:rsidRPr="00292290">
        <w:rPr>
          <w:rFonts w:ascii="Times New Roman" w:hAnsi="Times New Roman"/>
          <w:sz w:val="24"/>
          <w:szCs w:val="24"/>
          <w:lang w:val="hr-HR"/>
        </w:rPr>
        <w:tab/>
      </w:r>
    </w:p>
    <w:p w14:paraId="0E5A3E0D" w14:textId="77777777" w:rsidR="002D5633" w:rsidRPr="00292290" w:rsidRDefault="002D5633" w:rsidP="002D5633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E5A6201" w14:textId="77777777" w:rsidR="000372EB" w:rsidRP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ravnatelj Uprave za mirovinski sustav, Ministarstvo rada, mirovinskoga sustava, obitelji i socijalne politike, voditelj izaslanstva</w:t>
      </w:r>
    </w:p>
    <w:p w14:paraId="5C6E7C28" w14:textId="77777777" w:rsidR="000372EB" w:rsidRP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predstavnik Ministarstva rada, mirovinskoga sustava, obitelji i socijalne politike, član</w:t>
      </w:r>
    </w:p>
    <w:p w14:paraId="159DE26D" w14:textId="77777777" w:rsidR="000372EB" w:rsidRP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predstavnik Ministarstva zdravstva, član</w:t>
      </w:r>
    </w:p>
    <w:p w14:paraId="6504258B" w14:textId="77777777" w:rsid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predstavnik Ministarstva demografije i useljeništva, član</w:t>
      </w:r>
    </w:p>
    <w:p w14:paraId="75BB0ACA" w14:textId="1A6C4B58" w:rsidR="008446F1" w:rsidRPr="000372EB" w:rsidRDefault="008446F1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predstavnik Minista</w:t>
      </w:r>
      <w:r w:rsidR="00233C99">
        <w:rPr>
          <w:rFonts w:ascii="Times New Roman" w:hAnsi="Times New Roman"/>
          <w:sz w:val="24"/>
          <w:szCs w:val="24"/>
          <w:lang w:val="hr-HR"/>
        </w:rPr>
        <w:t>rstva hrvatskih branitelja, član</w:t>
      </w:r>
    </w:p>
    <w:p w14:paraId="6B213D4E" w14:textId="77777777" w:rsidR="000372EB" w:rsidRP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predstavnik Hrvatskog zavoda za mirovinsko osiguranje, član</w:t>
      </w:r>
    </w:p>
    <w:p w14:paraId="7539C42E" w14:textId="0E2855CB" w:rsid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predstavnik Hrvatskog zavoda za zdravstveno osiguranje, član</w:t>
      </w:r>
    </w:p>
    <w:p w14:paraId="2001A189" w14:textId="6928544E" w:rsidR="000372EB" w:rsidRPr="000372EB" w:rsidRDefault="000372EB" w:rsidP="000372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0372EB">
        <w:rPr>
          <w:rFonts w:ascii="Times New Roman" w:hAnsi="Times New Roman"/>
          <w:sz w:val="24"/>
          <w:szCs w:val="24"/>
          <w:lang w:val="hr-HR"/>
        </w:rPr>
        <w:t>predstavnik Hrvatskog zavoda za zapošljavanje, član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7B52F67" w14:textId="77777777" w:rsidR="00A670AF" w:rsidRPr="00292290" w:rsidRDefault="00A670AF" w:rsidP="00A670AF">
      <w:pPr>
        <w:spacing w:line="276" w:lineRule="auto"/>
        <w:ind w:left="945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311B2F" w14:textId="46B94D5E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Troškovi za rad izaslanstva obuhvaćaju troškove vođenja pregovora, a osigurani su u Državnom proračunu Republike Hrvatske za 202</w:t>
      </w:r>
      <w:r w:rsidR="00C2784B" w:rsidRPr="00292290">
        <w:rPr>
          <w:rFonts w:ascii="Times New Roman" w:hAnsi="Times New Roman"/>
          <w:sz w:val="24"/>
          <w:szCs w:val="24"/>
          <w:lang w:val="hr-HR"/>
        </w:rPr>
        <w:t>5</w:t>
      </w:r>
      <w:r w:rsidRPr="00292290">
        <w:rPr>
          <w:rFonts w:ascii="Times New Roman" w:hAnsi="Times New Roman"/>
          <w:sz w:val="24"/>
          <w:szCs w:val="24"/>
          <w:lang w:val="hr-HR"/>
        </w:rPr>
        <w:t>. godinu i projekcijama za 202</w:t>
      </w:r>
      <w:r w:rsidR="00C2784B" w:rsidRPr="00292290">
        <w:rPr>
          <w:rFonts w:ascii="Times New Roman" w:hAnsi="Times New Roman"/>
          <w:sz w:val="24"/>
          <w:szCs w:val="24"/>
          <w:lang w:val="hr-HR"/>
        </w:rPr>
        <w:t>6</w:t>
      </w:r>
      <w:r w:rsidRPr="00292290">
        <w:rPr>
          <w:rFonts w:ascii="Times New Roman" w:hAnsi="Times New Roman"/>
          <w:sz w:val="24"/>
          <w:szCs w:val="24"/>
          <w:lang w:val="hr-HR"/>
        </w:rPr>
        <w:t>. i 202</w:t>
      </w:r>
      <w:r w:rsidR="00C2784B" w:rsidRPr="00292290">
        <w:rPr>
          <w:rFonts w:ascii="Times New Roman" w:hAnsi="Times New Roman"/>
          <w:sz w:val="24"/>
          <w:szCs w:val="24"/>
          <w:lang w:val="hr-HR"/>
        </w:rPr>
        <w:t>7</w:t>
      </w:r>
      <w:r w:rsidRPr="00292290">
        <w:rPr>
          <w:rFonts w:ascii="Times New Roman" w:hAnsi="Times New Roman"/>
          <w:sz w:val="24"/>
          <w:szCs w:val="24"/>
          <w:lang w:val="hr-HR"/>
        </w:rPr>
        <w:t>. godinu u okviru redovnih sredstava tijela čiji predstavnici sudjeluju u izaslanstvu za pregovore te u Financijskom planu Hrvatskog zavoda za zdravstveno osiguranje u okviru redovnih sredstava.</w:t>
      </w:r>
    </w:p>
    <w:p w14:paraId="1AECC2D4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7FAF019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VI.</w:t>
      </w:r>
    </w:p>
    <w:p w14:paraId="40D9A195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18BB4D" w14:textId="77777777" w:rsidR="002D5633" w:rsidRPr="00292290" w:rsidRDefault="002D5633" w:rsidP="002D563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Ovlašćuje se ministar rada, mirovinskoga sustava, obitelji i socijalne politike da, u ime Republike Hrvatske, potpiše Ugovor.</w:t>
      </w:r>
    </w:p>
    <w:p w14:paraId="67D66192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6A0DC2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VII.</w:t>
      </w:r>
    </w:p>
    <w:p w14:paraId="4D9E9EA5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BAE667E" w14:textId="5815B05F" w:rsidR="00144581" w:rsidRDefault="002D5633" w:rsidP="003635F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Izvršavanje Ugovora neće zahtijevati dodatna financijska sredstva iz državnog proračuna Republike Hrvatske.</w:t>
      </w:r>
    </w:p>
    <w:p w14:paraId="74C7E0E4" w14:textId="77777777" w:rsidR="003635F5" w:rsidRPr="00292290" w:rsidRDefault="003635F5" w:rsidP="003635F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11FD0F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>VIII.</w:t>
      </w:r>
    </w:p>
    <w:p w14:paraId="7D261A30" w14:textId="77777777" w:rsidR="002D5633" w:rsidRPr="00292290" w:rsidRDefault="002D5633" w:rsidP="002D563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D5ABB61" w14:textId="1B995981" w:rsidR="002D5633" w:rsidRPr="00292290" w:rsidRDefault="002D5633" w:rsidP="00A759A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Ugovor ne zahtijeva donošenje novih ili izmjenu postojećih zakona, ali podliježe potvrđivanju sukladno odredbi članka 18. Zakona o sklapanju i izvršavanju međunarodnih ugovora („Narodne novine“, broj 28/96.).</w:t>
      </w:r>
    </w:p>
    <w:p w14:paraId="5E2AA39A" w14:textId="77777777" w:rsidR="00E647B1" w:rsidRDefault="00E647B1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FFA4F60" w14:textId="77777777" w:rsidR="00DE3ACE" w:rsidRDefault="00DE3ACE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D35C1F" w14:textId="5B824768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KLASA:</w:t>
      </w:r>
    </w:p>
    <w:p w14:paraId="4381C99C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URBROJ:</w:t>
      </w:r>
    </w:p>
    <w:p w14:paraId="65202FED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DB712A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 xml:space="preserve">Zagreb, </w:t>
      </w:r>
    </w:p>
    <w:p w14:paraId="63911878" w14:textId="77777777" w:rsidR="002D5633" w:rsidRPr="00292290" w:rsidRDefault="002D5633" w:rsidP="002D5633">
      <w:pPr>
        <w:spacing w:after="120" w:line="276" w:lineRule="auto"/>
        <w:ind w:left="5760" w:firstLine="720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064A6FC" w14:textId="77777777" w:rsidR="002D5633" w:rsidRPr="00292290" w:rsidRDefault="002D5633" w:rsidP="002D5633">
      <w:pPr>
        <w:spacing w:after="120" w:line="276" w:lineRule="auto"/>
        <w:ind w:left="5760" w:firstLine="720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Cs/>
          <w:sz w:val="24"/>
          <w:szCs w:val="24"/>
          <w:lang w:val="hr-HR"/>
        </w:rPr>
        <w:t>PREDSJEDNIK</w:t>
      </w:r>
    </w:p>
    <w:p w14:paraId="4066E0E5" w14:textId="77777777" w:rsidR="002D5633" w:rsidRPr="00292290" w:rsidRDefault="002D5633" w:rsidP="002D5633">
      <w:pPr>
        <w:spacing w:after="120" w:line="276" w:lineRule="auto"/>
        <w:ind w:left="5040" w:firstLine="720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45CE98BE" w14:textId="77777777" w:rsidR="002D5633" w:rsidRPr="00292290" w:rsidRDefault="002D5633" w:rsidP="002D5633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</w:r>
      <w:r w:rsidRPr="00292290">
        <w:rPr>
          <w:rFonts w:ascii="Times New Roman" w:hAnsi="Times New Roman"/>
          <w:bCs/>
          <w:sz w:val="24"/>
          <w:szCs w:val="24"/>
          <w:lang w:val="hr-HR"/>
        </w:rPr>
        <w:tab/>
        <w:t xml:space="preserve">                mr. sc. Andrej Plenković</w:t>
      </w:r>
    </w:p>
    <w:p w14:paraId="21C68BEA" w14:textId="77777777" w:rsidR="002D5633" w:rsidRPr="00292290" w:rsidRDefault="002D5633" w:rsidP="002D5633">
      <w:pPr>
        <w:spacing w:after="160"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sz w:val="24"/>
          <w:szCs w:val="24"/>
          <w:lang w:val="hr-HR"/>
        </w:rPr>
        <w:br w:type="page"/>
      </w:r>
    </w:p>
    <w:p w14:paraId="58F25025" w14:textId="77777777" w:rsidR="002D5633" w:rsidRPr="00292290" w:rsidRDefault="002D5633" w:rsidP="002D5633">
      <w:pPr>
        <w:spacing w:line="276" w:lineRule="auto"/>
        <w:ind w:left="2880" w:firstLine="720"/>
        <w:rPr>
          <w:rFonts w:ascii="Times New Roman" w:hAnsi="Times New Roman"/>
          <w:b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sz w:val="24"/>
          <w:szCs w:val="24"/>
          <w:lang w:val="hr-HR"/>
        </w:rPr>
        <w:lastRenderedPageBreak/>
        <w:t>OBRAZLOŽENJE</w:t>
      </w:r>
    </w:p>
    <w:p w14:paraId="62F987DC" w14:textId="77777777" w:rsidR="002D5633" w:rsidRPr="00292290" w:rsidRDefault="002D5633" w:rsidP="002D5633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4FDA9FD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6F3975" w14:textId="7C497B1B" w:rsidR="002D5633" w:rsidRDefault="008B4558" w:rsidP="00843B6E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Ugovor o </w:t>
      </w:r>
      <w:r w:rsidR="00EB137C">
        <w:rPr>
          <w:rFonts w:ascii="Times New Roman" w:hAnsi="Times New Roman"/>
          <w:bCs/>
          <w:sz w:val="24"/>
          <w:szCs w:val="24"/>
          <w:lang w:val="hr-HR"/>
        </w:rPr>
        <w:t xml:space="preserve">socijalnom osiguranju između Republike Hrvatske i Bosne i Hercegovine, sastavljen u Zagrebu, </w:t>
      </w:r>
      <w:r w:rsidR="00D66370">
        <w:rPr>
          <w:rFonts w:ascii="Times New Roman" w:hAnsi="Times New Roman"/>
          <w:bCs/>
          <w:sz w:val="24"/>
          <w:szCs w:val="24"/>
          <w:lang w:val="hr-HR"/>
        </w:rPr>
        <w:t>4. listopada 2000. („Narodne novine“ – Međunarodni ugovori, broj 3/01.</w:t>
      </w:r>
      <w:r w:rsidR="008736BB">
        <w:rPr>
          <w:rFonts w:ascii="Times New Roman" w:hAnsi="Times New Roman"/>
          <w:bCs/>
          <w:sz w:val="24"/>
          <w:szCs w:val="24"/>
          <w:lang w:val="hr-HR"/>
        </w:rPr>
        <w:t>, u daljnjem tekstu:</w:t>
      </w:r>
      <w:r w:rsidR="00D66370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2D5633" w:rsidRPr="00292290">
        <w:rPr>
          <w:rFonts w:ascii="Times New Roman" w:hAnsi="Times New Roman"/>
          <w:bCs/>
          <w:sz w:val="24"/>
          <w:szCs w:val="24"/>
          <w:lang w:val="hr-HR"/>
        </w:rPr>
        <w:t>Ugovor</w:t>
      </w:r>
      <w:r w:rsidR="00911980">
        <w:rPr>
          <w:rFonts w:ascii="Times New Roman" w:hAnsi="Times New Roman"/>
          <w:bCs/>
          <w:sz w:val="24"/>
          <w:szCs w:val="24"/>
          <w:lang w:val="hr-HR"/>
        </w:rPr>
        <w:t xml:space="preserve"> iz 200</w:t>
      </w:r>
      <w:r w:rsidR="00D442C7">
        <w:rPr>
          <w:rFonts w:ascii="Times New Roman" w:hAnsi="Times New Roman"/>
          <w:bCs/>
          <w:sz w:val="24"/>
          <w:szCs w:val="24"/>
          <w:lang w:val="hr-HR"/>
        </w:rPr>
        <w:t>0</w:t>
      </w:r>
      <w:r w:rsidR="00911980">
        <w:rPr>
          <w:rFonts w:ascii="Times New Roman" w:hAnsi="Times New Roman"/>
          <w:bCs/>
          <w:sz w:val="24"/>
          <w:szCs w:val="24"/>
          <w:lang w:val="hr-HR"/>
        </w:rPr>
        <w:t>. godine</w:t>
      </w:r>
      <w:r w:rsidR="008736BB">
        <w:rPr>
          <w:rFonts w:ascii="Times New Roman" w:hAnsi="Times New Roman"/>
          <w:bCs/>
          <w:sz w:val="24"/>
          <w:szCs w:val="24"/>
          <w:lang w:val="hr-HR"/>
        </w:rPr>
        <w:t>)</w:t>
      </w:r>
      <w:r w:rsidR="002D5633" w:rsidRPr="00292290">
        <w:rPr>
          <w:rFonts w:ascii="Times New Roman" w:hAnsi="Times New Roman"/>
          <w:bCs/>
          <w:sz w:val="24"/>
          <w:szCs w:val="24"/>
          <w:lang w:val="hr-HR"/>
        </w:rPr>
        <w:t xml:space="preserve"> stupio je na snagu 1. studenoga 2001., kao i prateći Administrativni sporazum za primjenu</w:t>
      </w:r>
      <w:r w:rsidR="00D442C7">
        <w:rPr>
          <w:rFonts w:ascii="Times New Roman" w:hAnsi="Times New Roman"/>
          <w:bCs/>
          <w:sz w:val="24"/>
          <w:szCs w:val="24"/>
          <w:lang w:val="hr-HR"/>
        </w:rPr>
        <w:t xml:space="preserve"> Ugovora</w:t>
      </w:r>
      <w:r w:rsidR="008736BB">
        <w:rPr>
          <w:rFonts w:ascii="Times New Roman" w:hAnsi="Times New Roman"/>
          <w:bCs/>
          <w:sz w:val="24"/>
          <w:szCs w:val="24"/>
          <w:lang w:val="hr-HR"/>
        </w:rPr>
        <w:t xml:space="preserve"> o socijalnom osiguranju između Republike Hrvatske i Bosne i Hercegovine</w:t>
      </w:r>
      <w:r w:rsidR="00D442C7">
        <w:rPr>
          <w:rFonts w:ascii="Times New Roman" w:hAnsi="Times New Roman"/>
          <w:bCs/>
          <w:sz w:val="24"/>
          <w:szCs w:val="24"/>
          <w:lang w:val="hr-HR"/>
        </w:rPr>
        <w:t>.</w:t>
      </w:r>
      <w:r w:rsidR="002D5633" w:rsidRPr="00292290">
        <w:rPr>
          <w:rFonts w:ascii="Times New Roman" w:hAnsi="Times New Roman"/>
          <w:bCs/>
          <w:sz w:val="24"/>
          <w:szCs w:val="24"/>
          <w:lang w:val="hr-HR"/>
        </w:rPr>
        <w:t xml:space="preserve"> Temelji se na načelu osiguranja, prema kojem davanja iz </w:t>
      </w:r>
      <w:r w:rsidR="00CA139A">
        <w:rPr>
          <w:rFonts w:ascii="Times New Roman" w:hAnsi="Times New Roman"/>
          <w:bCs/>
          <w:sz w:val="24"/>
          <w:szCs w:val="24"/>
          <w:lang w:val="hr-HR"/>
        </w:rPr>
        <w:t xml:space="preserve">sustava </w:t>
      </w:r>
      <w:r w:rsidR="002D5633" w:rsidRPr="00292290">
        <w:rPr>
          <w:rFonts w:ascii="Times New Roman" w:hAnsi="Times New Roman"/>
          <w:bCs/>
          <w:sz w:val="24"/>
          <w:szCs w:val="24"/>
          <w:lang w:val="hr-HR"/>
        </w:rPr>
        <w:t>socijalnog osiguranja svake države padaju na teret nositelja osiguranja one države u kojoj je osoba bila osigurana. Ugovor</w:t>
      </w:r>
      <w:r w:rsidR="00A44A5F">
        <w:rPr>
          <w:rFonts w:ascii="Times New Roman" w:hAnsi="Times New Roman"/>
          <w:bCs/>
          <w:sz w:val="24"/>
          <w:szCs w:val="24"/>
          <w:lang w:val="hr-HR"/>
        </w:rPr>
        <w:t xml:space="preserve"> obuhvaća propise i prava obiju država ugovornica iz područja mirovinskog osiguranja, zdravstvenog osiguranja koje obuhvaća i majčinstvo, osiguranja za slučaj nezaposlenosti te osiguranja za slučaj ozljede na radu i profesionalne bolesti.</w:t>
      </w:r>
    </w:p>
    <w:p w14:paraId="537D87B0" w14:textId="77777777" w:rsidR="00D824E3" w:rsidRDefault="00D824E3" w:rsidP="00843B6E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DE73FD" w14:textId="2A04BC83" w:rsidR="00D824E3" w:rsidRPr="00881631" w:rsidRDefault="00881631" w:rsidP="00881631">
      <w:pPr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Iako je dosadašnja suradnja Republike Hrvatske i Bosne i Hercegovine u području socijalne sigurnosti</w:t>
      </w:r>
      <w:r>
        <w:rPr>
          <w:rFonts w:ascii="Times New Roman" w:hAnsi="Times New Roman"/>
          <w:sz w:val="24"/>
          <w:szCs w:val="24"/>
          <w:lang w:val="hr-HR"/>
        </w:rPr>
        <w:t>, odnosno provedbe Ugovora</w:t>
      </w:r>
      <w:r w:rsidR="00055587">
        <w:rPr>
          <w:rFonts w:ascii="Times New Roman" w:hAnsi="Times New Roman"/>
          <w:sz w:val="24"/>
          <w:szCs w:val="24"/>
          <w:lang w:val="hr-HR"/>
        </w:rPr>
        <w:t xml:space="preserve"> iz 2000. godine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92290">
        <w:rPr>
          <w:rFonts w:ascii="Times New Roman" w:hAnsi="Times New Roman"/>
          <w:sz w:val="24"/>
          <w:szCs w:val="24"/>
          <w:lang w:val="hr-HR"/>
        </w:rPr>
        <w:t xml:space="preserve">bila uspješna, s bosanskohercegovačke strane ukazala se potreba za uvođenjem novog nadležnog tijela u odnosu na Brčko </w:t>
      </w:r>
      <w:r>
        <w:rPr>
          <w:rFonts w:ascii="Times New Roman" w:hAnsi="Times New Roman"/>
          <w:sz w:val="24"/>
          <w:szCs w:val="24"/>
          <w:lang w:val="hr-HR"/>
        </w:rPr>
        <w:t>d</w:t>
      </w:r>
      <w:r w:rsidRPr="00292290">
        <w:rPr>
          <w:rFonts w:ascii="Times New Roman" w:hAnsi="Times New Roman"/>
          <w:sz w:val="24"/>
          <w:szCs w:val="24"/>
          <w:lang w:val="hr-HR"/>
        </w:rPr>
        <w:t>istrikt Bosne i Hercegovine.</w:t>
      </w:r>
      <w:r>
        <w:rPr>
          <w:rFonts w:ascii="Times New Roman" w:hAnsi="Times New Roman"/>
          <w:sz w:val="24"/>
          <w:szCs w:val="24"/>
          <w:lang w:val="hr-HR"/>
        </w:rPr>
        <w:t xml:space="preserve"> Slijedom navedenoga</w:t>
      </w:r>
      <w:r w:rsidR="005A732E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Republika Hrvatska zaprimila je inicijativu Bosne i Hercegovine za dopunom ugovora. 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 xml:space="preserve">Također, </w:t>
      </w:r>
      <w:r w:rsidR="00911980">
        <w:rPr>
          <w:rFonts w:ascii="Times New Roman" w:hAnsi="Times New Roman"/>
          <w:sz w:val="24"/>
          <w:szCs w:val="24"/>
          <w:lang w:val="hr-HR"/>
        </w:rPr>
        <w:t xml:space="preserve">s 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 xml:space="preserve">obzirom na to kako je od stupanja Ugovora iz 2000. godine na snagu proteklo više od dva desetljeća, tijekom kojih je Republika Hrvatska postala članica Europske unije, </w:t>
      </w:r>
      <w:r w:rsidR="008673C9">
        <w:rPr>
          <w:rFonts w:ascii="Times New Roman" w:hAnsi="Times New Roman"/>
          <w:sz w:val="24"/>
          <w:szCs w:val="24"/>
          <w:lang w:val="hr-HR"/>
        </w:rPr>
        <w:t xml:space="preserve">s hrvatske strane 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>ukazala se potreba za izmjenom određenih odredbi radi ujednačavanja s načelima koordinacije sustava socijalne sigurnosti koja se primjenjuju u Europskoj uniji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 te </w:t>
      </w:r>
      <w:r w:rsidR="00ED523B" w:rsidRPr="00292290">
        <w:rPr>
          <w:rFonts w:ascii="Times New Roman" w:hAnsi="Times New Roman"/>
          <w:sz w:val="24"/>
          <w:szCs w:val="24"/>
          <w:lang w:val="hr-HR"/>
        </w:rPr>
        <w:t>radi poboljšanja suradnje nadležnih</w:t>
      </w:r>
      <w:r w:rsidR="00ED523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D523B" w:rsidRPr="00292290">
        <w:rPr>
          <w:rFonts w:ascii="Times New Roman" w:hAnsi="Times New Roman"/>
          <w:sz w:val="24"/>
          <w:szCs w:val="24"/>
          <w:lang w:val="hr-HR"/>
        </w:rPr>
        <w:t>tijela</w:t>
      </w:r>
      <w:r w:rsidR="00ED523B">
        <w:rPr>
          <w:rFonts w:ascii="Times New Roman" w:hAnsi="Times New Roman"/>
          <w:sz w:val="24"/>
          <w:szCs w:val="24"/>
          <w:lang w:val="hr-HR"/>
        </w:rPr>
        <w:t xml:space="preserve"> i otklanjanja manjih poteškoća u provedbi.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 xml:space="preserve"> Dodatno</w:t>
      </w:r>
      <w:r w:rsidR="00697F7B">
        <w:rPr>
          <w:rFonts w:ascii="Times New Roman" w:hAnsi="Times New Roman"/>
          <w:sz w:val="24"/>
          <w:szCs w:val="24"/>
          <w:lang w:val="hr-HR"/>
        </w:rPr>
        <w:t xml:space="preserve"> je</w:t>
      </w:r>
      <w:r w:rsidR="005A732E">
        <w:rPr>
          <w:rFonts w:ascii="Times New Roman" w:hAnsi="Times New Roman"/>
          <w:sz w:val="24"/>
          <w:szCs w:val="24"/>
          <w:lang w:val="hr-HR"/>
        </w:rPr>
        <w:t>,</w:t>
      </w:r>
      <w:r w:rsidR="00697F7B">
        <w:rPr>
          <w:rFonts w:ascii="Times New Roman" w:hAnsi="Times New Roman"/>
          <w:sz w:val="24"/>
          <w:szCs w:val="24"/>
          <w:lang w:val="hr-HR"/>
        </w:rPr>
        <w:t xml:space="preserve"> s</w:t>
      </w:r>
      <w:r w:rsidR="005B692D">
        <w:rPr>
          <w:rFonts w:ascii="Times New Roman" w:hAnsi="Times New Roman"/>
          <w:sz w:val="24"/>
          <w:szCs w:val="24"/>
          <w:lang w:val="hr-HR"/>
        </w:rPr>
        <w:t xml:space="preserve"> obzirom na </w:t>
      </w:r>
      <w:r w:rsidR="00697F7B">
        <w:rPr>
          <w:rFonts w:ascii="Times New Roman" w:hAnsi="Times New Roman"/>
          <w:sz w:val="24"/>
          <w:szCs w:val="24"/>
          <w:lang w:val="hr-HR"/>
        </w:rPr>
        <w:t xml:space="preserve">navedeni </w:t>
      </w:r>
      <w:r w:rsidR="005B692D">
        <w:rPr>
          <w:rFonts w:ascii="Times New Roman" w:hAnsi="Times New Roman"/>
          <w:sz w:val="24"/>
          <w:szCs w:val="24"/>
          <w:lang w:val="hr-HR"/>
        </w:rPr>
        <w:t>protek vremena od sklapanja Ugovora iz 2000. godine</w:t>
      </w:r>
      <w:r w:rsidR="005A732E">
        <w:rPr>
          <w:rFonts w:ascii="Times New Roman" w:hAnsi="Times New Roman"/>
          <w:sz w:val="24"/>
          <w:szCs w:val="24"/>
          <w:lang w:val="hr-HR"/>
        </w:rPr>
        <w:t>,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 xml:space="preserve"> potrebno</w:t>
      </w:r>
      <w:r w:rsidR="003635F5">
        <w:rPr>
          <w:rFonts w:ascii="Times New Roman" w:hAnsi="Times New Roman"/>
          <w:sz w:val="24"/>
          <w:szCs w:val="24"/>
          <w:lang w:val="hr-HR"/>
        </w:rPr>
        <w:t xml:space="preserve"> zajednički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824E3">
        <w:rPr>
          <w:rFonts w:ascii="Times New Roman" w:hAnsi="Times New Roman"/>
          <w:sz w:val="24"/>
          <w:szCs w:val="24"/>
          <w:lang w:val="hr-HR"/>
        </w:rPr>
        <w:t xml:space="preserve">proanalizirati preostale odredbe i eventualno ih revidirati </w:t>
      </w:r>
      <w:r w:rsidR="00D824E3" w:rsidRPr="00292290">
        <w:rPr>
          <w:rFonts w:ascii="Times New Roman" w:hAnsi="Times New Roman"/>
          <w:sz w:val="24"/>
          <w:szCs w:val="24"/>
          <w:lang w:val="hr-HR"/>
        </w:rPr>
        <w:t xml:space="preserve">radi </w:t>
      </w:r>
      <w:r w:rsidR="005B692D">
        <w:rPr>
          <w:rFonts w:ascii="Times New Roman" w:hAnsi="Times New Roman"/>
          <w:sz w:val="24"/>
          <w:szCs w:val="24"/>
          <w:lang w:val="hr-HR"/>
        </w:rPr>
        <w:t>poboljšanja provedbe.</w:t>
      </w:r>
      <w:r w:rsidR="00D91B4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42C7" w:rsidRPr="00292290">
        <w:rPr>
          <w:rFonts w:ascii="Times New Roman" w:hAnsi="Times New Roman"/>
          <w:bCs/>
          <w:sz w:val="24"/>
          <w:szCs w:val="24"/>
          <w:lang w:val="hr-HR"/>
        </w:rPr>
        <w:t>Na temelju ovoga Ugovora mijenjaju se</w:t>
      </w:r>
      <w:r w:rsidR="00D442C7">
        <w:rPr>
          <w:rFonts w:ascii="Times New Roman" w:hAnsi="Times New Roman"/>
          <w:bCs/>
          <w:sz w:val="24"/>
          <w:szCs w:val="24"/>
          <w:lang w:val="hr-HR"/>
        </w:rPr>
        <w:t xml:space="preserve"> i dopunjuju</w:t>
      </w:r>
      <w:r w:rsidR="00D442C7" w:rsidRPr="00292290">
        <w:rPr>
          <w:rFonts w:ascii="Times New Roman" w:hAnsi="Times New Roman"/>
          <w:bCs/>
          <w:sz w:val="24"/>
          <w:szCs w:val="24"/>
          <w:lang w:val="hr-HR"/>
        </w:rPr>
        <w:t xml:space="preserve"> odredbe </w:t>
      </w:r>
      <w:r w:rsidR="00D442C7" w:rsidRPr="00292290">
        <w:rPr>
          <w:rFonts w:ascii="Times New Roman" w:hAnsi="Times New Roman"/>
          <w:sz w:val="24"/>
          <w:szCs w:val="24"/>
          <w:lang w:val="hr-HR"/>
        </w:rPr>
        <w:t>Ugovora iz 2000. godine</w:t>
      </w:r>
      <w:r w:rsidR="00D442C7">
        <w:rPr>
          <w:rFonts w:ascii="Times New Roman" w:hAnsi="Times New Roman"/>
          <w:sz w:val="24"/>
          <w:szCs w:val="24"/>
          <w:lang w:val="hr-HR"/>
        </w:rPr>
        <w:t>.</w:t>
      </w:r>
    </w:p>
    <w:p w14:paraId="0FFC2296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6C9D6570" w14:textId="055CBEEB" w:rsidR="002D5633" w:rsidRPr="00911980" w:rsidRDefault="000C24B0" w:rsidP="0091198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S ciljem stvaranja potrebnih pretpostavki za formalno vođenje pregovora</w:t>
      </w:r>
      <w:r w:rsidR="001739BC">
        <w:rPr>
          <w:rFonts w:ascii="Times New Roman" w:hAnsi="Times New Roman"/>
          <w:bCs/>
          <w:sz w:val="24"/>
          <w:szCs w:val="24"/>
          <w:lang w:val="hr-HR"/>
        </w:rPr>
        <w:t xml:space="preserve"> i sklapanje Ugovora, predlaže se donošenje Odluke o pokretanju postupka za sklapanje Ugovora</w:t>
      </w:r>
      <w:r w:rsidR="006566B9">
        <w:rPr>
          <w:rFonts w:ascii="Times New Roman" w:hAnsi="Times New Roman"/>
          <w:bCs/>
          <w:sz w:val="24"/>
          <w:szCs w:val="24"/>
          <w:lang w:val="hr-HR"/>
        </w:rPr>
        <w:t xml:space="preserve">, u skladu s člankom 7. Zakona o sklapanju i izvršavanju međunarodnih </w:t>
      </w:r>
      <w:r w:rsidR="00582811">
        <w:rPr>
          <w:rFonts w:ascii="Times New Roman" w:hAnsi="Times New Roman"/>
          <w:bCs/>
          <w:sz w:val="24"/>
          <w:szCs w:val="24"/>
          <w:lang w:val="hr-HR"/>
        </w:rPr>
        <w:t xml:space="preserve">ugovora („Narodne novine“, broj 28/96.). </w:t>
      </w:r>
      <w:r w:rsidR="00843B6E" w:rsidRPr="00292290">
        <w:rPr>
          <w:rFonts w:ascii="Times New Roman" w:hAnsi="Times New Roman"/>
          <w:bCs/>
          <w:sz w:val="24"/>
          <w:szCs w:val="24"/>
          <w:lang w:val="hr-HR"/>
        </w:rPr>
        <w:t>Odlukom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11980">
        <w:rPr>
          <w:rFonts w:ascii="Times New Roman" w:hAnsi="Times New Roman"/>
          <w:sz w:val="24"/>
          <w:szCs w:val="24"/>
          <w:lang w:val="hr-HR"/>
        </w:rPr>
        <w:t>se</w:t>
      </w:r>
      <w:r w:rsidR="00582811">
        <w:rPr>
          <w:rFonts w:ascii="Times New Roman" w:hAnsi="Times New Roman"/>
          <w:sz w:val="24"/>
          <w:szCs w:val="24"/>
          <w:lang w:val="hr-HR"/>
        </w:rPr>
        <w:t xml:space="preserve">, uz </w:t>
      </w:r>
      <w:r w:rsidR="00E25E61">
        <w:rPr>
          <w:rFonts w:ascii="Times New Roman" w:hAnsi="Times New Roman"/>
          <w:sz w:val="24"/>
          <w:szCs w:val="24"/>
          <w:lang w:val="hr-HR"/>
        </w:rPr>
        <w:t>ocjenu postojećeg stanja i razloge zbog kojih se predlaže sklapanje Ugovora,</w:t>
      </w:r>
      <w:r w:rsidR="00911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prihvaća Nacrt ugovora </w:t>
      </w:r>
      <w:r w:rsidR="00891489">
        <w:rPr>
          <w:rFonts w:ascii="Times New Roman" w:hAnsi="Times New Roman"/>
          <w:sz w:val="24"/>
          <w:szCs w:val="24"/>
          <w:lang w:val="hr-HR"/>
        </w:rPr>
        <w:t xml:space="preserve">koji predstavlja osnovu 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>za vođenje pregovora</w:t>
      </w:r>
      <w:r w:rsidR="00891489">
        <w:rPr>
          <w:rFonts w:ascii="Times New Roman" w:hAnsi="Times New Roman"/>
          <w:sz w:val="24"/>
          <w:szCs w:val="24"/>
          <w:lang w:val="hr-HR"/>
        </w:rPr>
        <w:t>, kao i sastav izaslanstva</w:t>
      </w:r>
      <w:r w:rsidR="002D7FE5">
        <w:rPr>
          <w:rFonts w:ascii="Times New Roman" w:hAnsi="Times New Roman"/>
          <w:sz w:val="24"/>
          <w:szCs w:val="24"/>
          <w:lang w:val="hr-HR"/>
        </w:rPr>
        <w:t xml:space="preserve"> za pregovore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 te se utvrđuje da je Nacrt ugovora sastavni dio Odluke. </w:t>
      </w:r>
      <w:r w:rsidR="0073382F" w:rsidRPr="00292290">
        <w:rPr>
          <w:rFonts w:ascii="Times New Roman" w:hAnsi="Times New Roman"/>
          <w:bCs/>
          <w:sz w:val="24"/>
          <w:szCs w:val="24"/>
          <w:lang w:val="hr-HR"/>
        </w:rPr>
        <w:t>Također</w:t>
      </w:r>
      <w:r w:rsidR="00911980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="0073382F" w:rsidRPr="00292290">
        <w:rPr>
          <w:rFonts w:ascii="Times New Roman" w:hAnsi="Times New Roman"/>
          <w:sz w:val="24"/>
          <w:szCs w:val="24"/>
          <w:lang w:val="hr-HR"/>
        </w:rPr>
        <w:t>u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>tvrđuje</w:t>
      </w:r>
      <w:r w:rsidR="0073382F" w:rsidRPr="0029229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11980">
        <w:rPr>
          <w:rFonts w:ascii="Times New Roman" w:hAnsi="Times New Roman"/>
          <w:sz w:val="24"/>
          <w:szCs w:val="24"/>
          <w:lang w:val="hr-HR"/>
        </w:rPr>
        <w:t>se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 način podmirivanja troškova rad</w:t>
      </w:r>
      <w:r w:rsidR="00911980">
        <w:rPr>
          <w:rFonts w:ascii="Times New Roman" w:hAnsi="Times New Roman"/>
          <w:sz w:val="24"/>
          <w:szCs w:val="24"/>
          <w:lang w:val="hr-HR"/>
        </w:rPr>
        <w:t>a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 izaslanstva</w:t>
      </w:r>
      <w:r w:rsidR="00E165B1" w:rsidRPr="00292290">
        <w:rPr>
          <w:rFonts w:ascii="Times New Roman" w:hAnsi="Times New Roman"/>
          <w:sz w:val="24"/>
          <w:szCs w:val="24"/>
          <w:lang w:val="hr-HR"/>
        </w:rPr>
        <w:t xml:space="preserve">, kao i 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>ovlaštenje za potpisivanje Ugovora.</w:t>
      </w:r>
    </w:p>
    <w:p w14:paraId="6D496701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01922B" w14:textId="61BE06EA" w:rsidR="002D5633" w:rsidRPr="00292290" w:rsidRDefault="00911980" w:rsidP="00FA333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Nadalje, u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tvrđuje se </w:t>
      </w:r>
      <w:r>
        <w:rPr>
          <w:rFonts w:ascii="Times New Roman" w:hAnsi="Times New Roman"/>
          <w:sz w:val="24"/>
          <w:szCs w:val="24"/>
          <w:lang w:val="hr-HR"/>
        </w:rPr>
        <w:t>kako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 xml:space="preserve"> izvršavanje Ugovora ne zahtijeva osiguravanje dodatnih financijskih sredstava iz Državnog proračuna, s obzirom da se sredstva za izvršavanje Ugovora osiguravaju tekućim doprinosima za obvezna osiguranja osiguranika i poslodavaca. Vrste prava koja se stječu primjenom međunarodnih ugovora o socijalnoj sigurnosti već su predviđena hrvatskim zakonima s područja mirovinskog i zdravstvenog osiguranja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D5633" w:rsidRPr="00292290">
        <w:rPr>
          <w:rFonts w:ascii="Times New Roman" w:hAnsi="Times New Roman"/>
          <w:sz w:val="24"/>
          <w:szCs w:val="24"/>
          <w:lang w:val="hr-HR"/>
        </w:rPr>
        <w:t>te se na temelju ovog Ugovora ne stječu nova prava koja bi uzrokovala nove financijske obveze za Republiku Hrvatsku.</w:t>
      </w:r>
    </w:p>
    <w:p w14:paraId="3B513863" w14:textId="77777777" w:rsidR="002D5633" w:rsidRPr="00292290" w:rsidRDefault="002D5633" w:rsidP="002D5633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3FE3DB" w14:textId="00822E02" w:rsidR="002D5633" w:rsidRPr="00292290" w:rsidRDefault="002D5633" w:rsidP="00FA333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lastRenderedPageBreak/>
        <w:t>Ugovor ne zahtijeva donošenje novih ili izmjenu postojećih zakona, ali podliježe potvrđivanju po članku 18. Zakona o sklapanju i izvršavanju međunarodnih ugovora</w:t>
      </w:r>
      <w:r w:rsidR="002D031E">
        <w:rPr>
          <w:rFonts w:ascii="Times New Roman" w:hAnsi="Times New Roman"/>
          <w:sz w:val="24"/>
          <w:szCs w:val="24"/>
          <w:lang w:val="hr-HR"/>
        </w:rPr>
        <w:t>.</w:t>
      </w:r>
    </w:p>
    <w:sectPr w:rsidR="002D5633" w:rsidRPr="00292290" w:rsidSect="000E3FDC">
      <w:headerReference w:type="even" r:id="rId13"/>
      <w:headerReference w:type="default" r:id="rId14"/>
      <w:footerReference w:type="first" r:id="rId15"/>
      <w:pgSz w:w="11907" w:h="16840" w:code="9"/>
      <w:pgMar w:top="1134" w:right="1474" w:bottom="1560" w:left="1474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70897" w14:textId="77777777" w:rsidR="00DA1A5B" w:rsidRDefault="00DA1A5B">
      <w:r>
        <w:separator/>
      </w:r>
    </w:p>
  </w:endnote>
  <w:endnote w:type="continuationSeparator" w:id="0">
    <w:p w14:paraId="6EB5CDC9" w14:textId="77777777" w:rsidR="00DA1A5B" w:rsidRDefault="00DA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137B" w14:textId="77777777" w:rsidR="000E3FDC" w:rsidRPr="000E3FDC" w:rsidRDefault="000E3FDC" w:rsidP="000E3FDC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Fonts w:ascii="Times New Roman" w:hAnsi="Times New Roman"/>
        <w:color w:val="404040" w:themeColor="text1" w:themeTint="BF"/>
        <w:spacing w:val="20"/>
        <w:sz w:val="20"/>
        <w:lang w:val="hr-HR"/>
      </w:rPr>
    </w:pPr>
    <w:r w:rsidRPr="000E3FDC">
      <w:rPr>
        <w:rFonts w:ascii="Times New Roman" w:hAnsi="Times New Roman"/>
        <w:color w:val="404040" w:themeColor="text1" w:themeTint="BF"/>
        <w:spacing w:val="20"/>
        <w:sz w:val="20"/>
        <w:lang w:val="hr-HR"/>
      </w:rPr>
      <w:t>Banski dvori | Trg Sv. Marka 2 | 10000 Zagreb | tel. 01 4569 222 | vlada.gov.hr</w:t>
    </w:r>
  </w:p>
  <w:p w14:paraId="3040A945" w14:textId="1D7DED1C" w:rsidR="000E3FDC" w:rsidRDefault="000E3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70D26" w14:textId="77777777" w:rsidR="00DA1A5B" w:rsidRDefault="00DA1A5B">
      <w:r>
        <w:separator/>
      </w:r>
    </w:p>
  </w:footnote>
  <w:footnote w:type="continuationSeparator" w:id="0">
    <w:p w14:paraId="2026A10A" w14:textId="77777777" w:rsidR="00DA1A5B" w:rsidRDefault="00DA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9ECE" w14:textId="77777777" w:rsidR="002D5633" w:rsidRDefault="002D5633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377724D2" w14:textId="77777777" w:rsidR="002D5633" w:rsidRDefault="002D5633">
    <w:pPr>
      <w:pStyle w:val="Header"/>
      <w:ind w:right="360"/>
    </w:pPr>
  </w:p>
  <w:p w14:paraId="70CC59EA" w14:textId="77777777" w:rsidR="002D5633" w:rsidRDefault="002D5633"/>
  <w:p w14:paraId="6AA246BD" w14:textId="77777777" w:rsidR="002D5633" w:rsidRDefault="002D56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3D110" w14:textId="77777777" w:rsidR="002D5633" w:rsidRDefault="002D5633">
    <w:pPr>
      <w:pStyle w:val="Header"/>
      <w:jc w:val="center"/>
    </w:pPr>
  </w:p>
  <w:p w14:paraId="16C83F89" w14:textId="77777777" w:rsidR="002D5633" w:rsidRDefault="002D56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33FF"/>
    <w:multiLevelType w:val="hybridMultilevel"/>
    <w:tmpl w:val="FA925FEE"/>
    <w:lvl w:ilvl="0" w:tplc="B7364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E66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E02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948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7C2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30B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845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1E0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9A2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34810E8"/>
    <w:multiLevelType w:val="hybridMultilevel"/>
    <w:tmpl w:val="6B4C9986"/>
    <w:lvl w:ilvl="0" w:tplc="ADC4DC42">
      <w:start w:val="5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C7B68"/>
    <w:multiLevelType w:val="hybridMultilevel"/>
    <w:tmpl w:val="1ECA7598"/>
    <w:lvl w:ilvl="0" w:tplc="ADC4DC42">
      <w:start w:val="5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D67116"/>
    <w:multiLevelType w:val="hybridMultilevel"/>
    <w:tmpl w:val="572E151C"/>
    <w:lvl w:ilvl="0" w:tplc="34B0D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6AF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A67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8AE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FA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C48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646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829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E63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7BD1D32"/>
    <w:multiLevelType w:val="hybridMultilevel"/>
    <w:tmpl w:val="732A8E4A"/>
    <w:lvl w:ilvl="0" w:tplc="43B49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14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B02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B05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9EB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CA1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4AD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D47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64A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33"/>
    <w:rsid w:val="000179FC"/>
    <w:rsid w:val="000372EB"/>
    <w:rsid w:val="00040B92"/>
    <w:rsid w:val="0004737A"/>
    <w:rsid w:val="00055587"/>
    <w:rsid w:val="000865FC"/>
    <w:rsid w:val="000B6509"/>
    <w:rsid w:val="000C24B0"/>
    <w:rsid w:val="000D11EA"/>
    <w:rsid w:val="000E3FDC"/>
    <w:rsid w:val="000E783B"/>
    <w:rsid w:val="00136D62"/>
    <w:rsid w:val="001401E6"/>
    <w:rsid w:val="00144581"/>
    <w:rsid w:val="0014775C"/>
    <w:rsid w:val="001739BC"/>
    <w:rsid w:val="00174AA4"/>
    <w:rsid w:val="0018589D"/>
    <w:rsid w:val="001C593E"/>
    <w:rsid w:val="001D11DE"/>
    <w:rsid w:val="00221127"/>
    <w:rsid w:val="00233C99"/>
    <w:rsid w:val="00247639"/>
    <w:rsid w:val="00253468"/>
    <w:rsid w:val="002630EC"/>
    <w:rsid w:val="00280AFB"/>
    <w:rsid w:val="00292290"/>
    <w:rsid w:val="002A596F"/>
    <w:rsid w:val="002A6041"/>
    <w:rsid w:val="002C12BB"/>
    <w:rsid w:val="002D031E"/>
    <w:rsid w:val="002D036A"/>
    <w:rsid w:val="002D3238"/>
    <w:rsid w:val="002D5633"/>
    <w:rsid w:val="002D7FE5"/>
    <w:rsid w:val="002E37FE"/>
    <w:rsid w:val="00325594"/>
    <w:rsid w:val="0033359C"/>
    <w:rsid w:val="00342C4A"/>
    <w:rsid w:val="003635F5"/>
    <w:rsid w:val="00366E57"/>
    <w:rsid w:val="003678D5"/>
    <w:rsid w:val="00380DFC"/>
    <w:rsid w:val="003F1E5E"/>
    <w:rsid w:val="003F25D9"/>
    <w:rsid w:val="003F3DC2"/>
    <w:rsid w:val="00421F33"/>
    <w:rsid w:val="00424074"/>
    <w:rsid w:val="00496442"/>
    <w:rsid w:val="004A3376"/>
    <w:rsid w:val="004E006B"/>
    <w:rsid w:val="004F1051"/>
    <w:rsid w:val="00503231"/>
    <w:rsid w:val="0050398A"/>
    <w:rsid w:val="00513730"/>
    <w:rsid w:val="00521114"/>
    <w:rsid w:val="00542FC4"/>
    <w:rsid w:val="0054337C"/>
    <w:rsid w:val="00582811"/>
    <w:rsid w:val="005A1998"/>
    <w:rsid w:val="005A732E"/>
    <w:rsid w:val="005B692D"/>
    <w:rsid w:val="005C44AF"/>
    <w:rsid w:val="005C58AD"/>
    <w:rsid w:val="005E4C23"/>
    <w:rsid w:val="005F1DA3"/>
    <w:rsid w:val="005F5DCC"/>
    <w:rsid w:val="005F7ADF"/>
    <w:rsid w:val="00600B66"/>
    <w:rsid w:val="00600E95"/>
    <w:rsid w:val="006166AA"/>
    <w:rsid w:val="0062635A"/>
    <w:rsid w:val="0062700E"/>
    <w:rsid w:val="00627227"/>
    <w:rsid w:val="006566B9"/>
    <w:rsid w:val="006637B9"/>
    <w:rsid w:val="00677D55"/>
    <w:rsid w:val="00687062"/>
    <w:rsid w:val="00691665"/>
    <w:rsid w:val="00697F7B"/>
    <w:rsid w:val="006E10C0"/>
    <w:rsid w:val="006E4C7D"/>
    <w:rsid w:val="006E65E9"/>
    <w:rsid w:val="00705D65"/>
    <w:rsid w:val="00721FEB"/>
    <w:rsid w:val="00724282"/>
    <w:rsid w:val="0073382F"/>
    <w:rsid w:val="007A59DE"/>
    <w:rsid w:val="007B3B72"/>
    <w:rsid w:val="007B5C48"/>
    <w:rsid w:val="007C6E07"/>
    <w:rsid w:val="007C75F1"/>
    <w:rsid w:val="007F635B"/>
    <w:rsid w:val="007F7C3E"/>
    <w:rsid w:val="0081605F"/>
    <w:rsid w:val="00832EF4"/>
    <w:rsid w:val="0083650F"/>
    <w:rsid w:val="0084110F"/>
    <w:rsid w:val="00843B6E"/>
    <w:rsid w:val="008446F1"/>
    <w:rsid w:val="00856C6C"/>
    <w:rsid w:val="00865060"/>
    <w:rsid w:val="008673C9"/>
    <w:rsid w:val="008736BB"/>
    <w:rsid w:val="00881631"/>
    <w:rsid w:val="00882C0B"/>
    <w:rsid w:val="00891489"/>
    <w:rsid w:val="008917A4"/>
    <w:rsid w:val="008B4558"/>
    <w:rsid w:val="008C34AD"/>
    <w:rsid w:val="009023CB"/>
    <w:rsid w:val="00911980"/>
    <w:rsid w:val="00955FB6"/>
    <w:rsid w:val="00973067"/>
    <w:rsid w:val="009C05C5"/>
    <w:rsid w:val="009E473C"/>
    <w:rsid w:val="00A045DD"/>
    <w:rsid w:val="00A13FF3"/>
    <w:rsid w:val="00A31F0F"/>
    <w:rsid w:val="00A44A5F"/>
    <w:rsid w:val="00A670AF"/>
    <w:rsid w:val="00A706F7"/>
    <w:rsid w:val="00A759AB"/>
    <w:rsid w:val="00A943CF"/>
    <w:rsid w:val="00AC1C30"/>
    <w:rsid w:val="00AD6990"/>
    <w:rsid w:val="00AE7C6D"/>
    <w:rsid w:val="00B13EF5"/>
    <w:rsid w:val="00B37FC7"/>
    <w:rsid w:val="00B87B44"/>
    <w:rsid w:val="00BB3572"/>
    <w:rsid w:val="00C2784B"/>
    <w:rsid w:val="00C27957"/>
    <w:rsid w:val="00CA139A"/>
    <w:rsid w:val="00CA336F"/>
    <w:rsid w:val="00CC65B6"/>
    <w:rsid w:val="00CE054E"/>
    <w:rsid w:val="00CE59C4"/>
    <w:rsid w:val="00CF6BE5"/>
    <w:rsid w:val="00D0549B"/>
    <w:rsid w:val="00D442C7"/>
    <w:rsid w:val="00D538FE"/>
    <w:rsid w:val="00D629E3"/>
    <w:rsid w:val="00D6407C"/>
    <w:rsid w:val="00D66370"/>
    <w:rsid w:val="00D76C2A"/>
    <w:rsid w:val="00D824E3"/>
    <w:rsid w:val="00D87097"/>
    <w:rsid w:val="00D91B4C"/>
    <w:rsid w:val="00DA1A5B"/>
    <w:rsid w:val="00DD079E"/>
    <w:rsid w:val="00DD27F6"/>
    <w:rsid w:val="00DE3ACE"/>
    <w:rsid w:val="00E165B1"/>
    <w:rsid w:val="00E25E61"/>
    <w:rsid w:val="00E270F4"/>
    <w:rsid w:val="00E31CAD"/>
    <w:rsid w:val="00E569C5"/>
    <w:rsid w:val="00E647B1"/>
    <w:rsid w:val="00E80105"/>
    <w:rsid w:val="00E80E4F"/>
    <w:rsid w:val="00EB137C"/>
    <w:rsid w:val="00ED4FCF"/>
    <w:rsid w:val="00ED523B"/>
    <w:rsid w:val="00F12BF9"/>
    <w:rsid w:val="00F26B3E"/>
    <w:rsid w:val="00F4455A"/>
    <w:rsid w:val="00F45D20"/>
    <w:rsid w:val="00F5018F"/>
    <w:rsid w:val="00F5327D"/>
    <w:rsid w:val="00F6498B"/>
    <w:rsid w:val="00F85611"/>
    <w:rsid w:val="00FA333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66AD3B"/>
  <w15:chartTrackingRefBased/>
  <w15:docId w15:val="{52F19464-C525-42C9-A348-9AED50C0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3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D56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633"/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  <w:style w:type="character" w:styleId="PageNumber">
    <w:name w:val="page number"/>
    <w:basedOn w:val="DefaultParagraphFont"/>
    <w:rsid w:val="002D5633"/>
  </w:style>
  <w:style w:type="paragraph" w:styleId="Footer">
    <w:name w:val="footer"/>
    <w:basedOn w:val="Normal"/>
    <w:link w:val="FooterChar"/>
    <w:uiPriority w:val="99"/>
    <w:rsid w:val="002D56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633"/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5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6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633"/>
    <w:rPr>
      <w:rFonts w:ascii="Arial" w:eastAsia="Times New Roman" w:hAnsi="Arial" w:cs="Times New Roman"/>
      <w:kern w:val="0"/>
      <w:sz w:val="20"/>
      <w:szCs w:val="20"/>
      <w:lang w:val="en-GB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33"/>
    <w:rPr>
      <w:rFonts w:ascii="Arial" w:eastAsia="Times New Roman" w:hAnsi="Arial" w:cs="Times New Roman"/>
      <w:b/>
      <w:bCs/>
      <w:kern w:val="0"/>
      <w:sz w:val="20"/>
      <w:szCs w:val="20"/>
      <w:lang w:val="en-GB" w:eastAsia="hr-HR"/>
      <w14:ligatures w14:val="none"/>
    </w:rPr>
  </w:style>
  <w:style w:type="paragraph" w:styleId="Revision">
    <w:name w:val="Revision"/>
    <w:hidden/>
    <w:uiPriority w:val="99"/>
    <w:semiHidden/>
    <w:rsid w:val="007F635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AZJMDCZ6QSYZ-1849078857-46182</_dlc_DocId>
    <_dlc_DocIdUrl xmlns="a494813a-d0d8-4dad-94cb-0d196f36ba15">
      <Url>https://ekoordinacije.vlada.hr/koordinacija-gospodarstvo/_layouts/15/DocIdRedir.aspx?ID=AZJMDCZ6QSYZ-1849078857-46182</Url>
      <Description>AZJMDCZ6QSYZ-1849078857-46182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39A8-3EFF-4780-AAAE-75D7210B367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C54AA7-49E7-4EE1-83A4-6F8A9588D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57E0E-5AB0-436F-A17F-B4A91A1FA1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A23E9B-662D-4585-89B2-ADF035F19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C753F7-F0C5-4443-9873-213F2532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Abramović</dc:creator>
  <cp:keywords/>
  <dc:description/>
  <cp:lastModifiedBy>Larisa Petrić</cp:lastModifiedBy>
  <cp:revision>3</cp:revision>
  <dcterms:created xsi:type="dcterms:W3CDTF">2025-05-07T07:24:00Z</dcterms:created>
  <dcterms:modified xsi:type="dcterms:W3CDTF">2025-05-19T09:45:00Z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e5812b34-cd01-4f3a-8008-9833af866788</vt:lpwstr>
  </property>
</Properties>
</file>