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CC0E" w14:textId="77777777" w:rsidR="002B4181" w:rsidRDefault="002B4181" w:rsidP="0023763F">
      <w:pPr>
        <w:jc w:val="center"/>
      </w:pPr>
    </w:p>
    <w:p w14:paraId="47E7022F" w14:textId="77777777" w:rsidR="002B4181" w:rsidRDefault="002B4181" w:rsidP="0023763F">
      <w:pPr>
        <w:jc w:val="center"/>
      </w:pPr>
    </w:p>
    <w:p w14:paraId="5B8190DD" w14:textId="3D82398F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23732C6" wp14:editId="0AA3AB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49F508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EE0B6D0" w14:textId="77777777" w:rsidR="00CD3EFA" w:rsidRDefault="00CD3EFA"/>
    <w:p w14:paraId="4DD221C1" w14:textId="7A3D103B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D5281">
        <w:t>22</w:t>
      </w:r>
      <w:bookmarkStart w:id="0" w:name="_GoBack"/>
      <w:bookmarkEnd w:id="0"/>
      <w:r w:rsidR="00F2375D">
        <w:t>. svibnja</w:t>
      </w:r>
      <w:r w:rsidR="00B72E73">
        <w:t xml:space="preserve"> </w:t>
      </w:r>
      <w:r w:rsidRPr="003A2F05">
        <w:t>20</w:t>
      </w:r>
      <w:r w:rsidR="00CD533A">
        <w:t>2</w:t>
      </w:r>
      <w:r w:rsidR="00CF4400">
        <w:t>5</w:t>
      </w:r>
      <w:r w:rsidRPr="003A2F05">
        <w:t>.</w:t>
      </w:r>
    </w:p>
    <w:p w14:paraId="1165BAF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C14A2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91E9F6B" w14:textId="77777777" w:rsidTr="000350D9">
        <w:tc>
          <w:tcPr>
            <w:tcW w:w="1951" w:type="dxa"/>
          </w:tcPr>
          <w:p w14:paraId="40468027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AF24AB" w14:textId="77777777" w:rsidR="000350D9" w:rsidRDefault="003F6CD3" w:rsidP="004C3CCD">
            <w:pPr>
              <w:spacing w:line="360" w:lineRule="auto"/>
            </w:pPr>
            <w:r>
              <w:t xml:space="preserve">Ministarstvo </w:t>
            </w:r>
            <w:r w:rsidR="004C3CCD">
              <w:t>financija</w:t>
            </w:r>
          </w:p>
        </w:tc>
      </w:tr>
    </w:tbl>
    <w:p w14:paraId="66D6A9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441018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72CEEF4" w14:textId="77777777" w:rsidTr="000350D9">
        <w:tc>
          <w:tcPr>
            <w:tcW w:w="1951" w:type="dxa"/>
          </w:tcPr>
          <w:p w14:paraId="5CE530A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F883382" w14:textId="52790B0C" w:rsidR="000350D9" w:rsidRDefault="00CF4400" w:rsidP="00EB3F6C">
            <w:pPr>
              <w:spacing w:line="360" w:lineRule="auto"/>
            </w:pPr>
            <w:r>
              <w:t>Izvješć</w:t>
            </w:r>
            <w:r w:rsidR="00EB3F6C">
              <w:t>e</w:t>
            </w:r>
            <w:r>
              <w:t xml:space="preserve"> o napretku u provedbi </w:t>
            </w:r>
            <w:r w:rsidR="006F39FB" w:rsidRPr="006F39FB">
              <w:t xml:space="preserve">Nacionalnog srednjoročnog fiskalno-strukturnog plana Republike Hrvatske za </w:t>
            </w:r>
            <w:r>
              <w:t>2024. i 2025. godinu</w:t>
            </w:r>
            <w:r w:rsidR="006F39FB" w:rsidRPr="006F39FB">
              <w:t xml:space="preserve"> </w:t>
            </w:r>
          </w:p>
        </w:tc>
      </w:tr>
    </w:tbl>
    <w:p w14:paraId="61D7A94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9851FAC" w14:textId="77777777" w:rsidR="00CE78D1" w:rsidRDefault="00CE78D1" w:rsidP="008F0DD4"/>
    <w:p w14:paraId="731CC307" w14:textId="77777777" w:rsidR="00CE78D1" w:rsidRPr="00CE78D1" w:rsidRDefault="00CE78D1" w:rsidP="00CE78D1"/>
    <w:p w14:paraId="3172D091" w14:textId="77777777" w:rsidR="00CE78D1" w:rsidRPr="00CE78D1" w:rsidRDefault="00CE78D1" w:rsidP="00CE78D1"/>
    <w:p w14:paraId="1CB8093E" w14:textId="77777777" w:rsidR="00CE78D1" w:rsidRPr="00CE78D1" w:rsidRDefault="00CE78D1" w:rsidP="00CE78D1"/>
    <w:p w14:paraId="5B475CB3" w14:textId="77777777" w:rsidR="00CE78D1" w:rsidRPr="00CE78D1" w:rsidRDefault="00CE78D1" w:rsidP="00CE78D1"/>
    <w:p w14:paraId="5BBC1C50" w14:textId="77777777" w:rsidR="00CE78D1" w:rsidRPr="00CE78D1" w:rsidRDefault="00CE78D1" w:rsidP="00CE78D1"/>
    <w:p w14:paraId="5A97085F" w14:textId="77777777" w:rsidR="00CE78D1" w:rsidRPr="00CE78D1" w:rsidRDefault="00CE78D1" w:rsidP="00CE78D1"/>
    <w:p w14:paraId="6F290025" w14:textId="77777777" w:rsidR="00CE78D1" w:rsidRPr="00CE78D1" w:rsidRDefault="00CE78D1" w:rsidP="00CE78D1"/>
    <w:p w14:paraId="12F79144" w14:textId="77777777" w:rsidR="00CE78D1" w:rsidRPr="00CE78D1" w:rsidRDefault="00CE78D1" w:rsidP="00CE78D1"/>
    <w:p w14:paraId="3E8CA110" w14:textId="77777777" w:rsidR="00CE78D1" w:rsidRPr="00CE78D1" w:rsidRDefault="00CE78D1" w:rsidP="00CE78D1"/>
    <w:p w14:paraId="340BC7F7" w14:textId="77777777" w:rsidR="00CE78D1" w:rsidRPr="00CE78D1" w:rsidRDefault="00CE78D1" w:rsidP="00CE78D1"/>
    <w:p w14:paraId="430330D0" w14:textId="77777777" w:rsidR="00CE78D1" w:rsidRPr="00CE78D1" w:rsidRDefault="00CE78D1" w:rsidP="00CE78D1"/>
    <w:p w14:paraId="6C746C7C" w14:textId="77777777" w:rsidR="00CE78D1" w:rsidRPr="00CE78D1" w:rsidRDefault="00CE78D1" w:rsidP="00CE78D1"/>
    <w:p w14:paraId="4972B17B" w14:textId="77777777" w:rsidR="00CE78D1" w:rsidRDefault="00CE78D1" w:rsidP="00CE78D1"/>
    <w:p w14:paraId="500F8CD5" w14:textId="77777777" w:rsidR="00CE78D1" w:rsidRDefault="00CE78D1" w:rsidP="00CE78D1"/>
    <w:p w14:paraId="7F9A965A" w14:textId="77777777" w:rsidR="003F6CD3" w:rsidRDefault="003F6CD3" w:rsidP="00CE78D1">
      <w:pPr>
        <w:sectPr w:rsidR="003F6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886E5C4" w14:textId="73959EE0" w:rsidR="00C83747" w:rsidRPr="00CB4D73" w:rsidRDefault="00C83747" w:rsidP="00C83747">
      <w:pPr>
        <w:pStyle w:val="Default"/>
        <w:jc w:val="right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lastRenderedPageBreak/>
        <w:t>PRIJEDLOG</w:t>
      </w:r>
    </w:p>
    <w:p w14:paraId="1A297FC6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4517942A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349BE2CE" w14:textId="4CB054DE" w:rsidR="00C83747" w:rsidRPr="00175002" w:rsidRDefault="00C4757D" w:rsidP="00C83747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temelju </w:t>
      </w:r>
      <w:r w:rsidR="00C83747" w:rsidRPr="00175002">
        <w:rPr>
          <w:b w:val="0"/>
          <w:sz w:val="24"/>
          <w:szCs w:val="24"/>
        </w:rPr>
        <w:t xml:space="preserve">članka 31. stavka </w:t>
      </w:r>
      <w:r w:rsidR="00903021">
        <w:rPr>
          <w:b w:val="0"/>
          <w:sz w:val="24"/>
          <w:szCs w:val="24"/>
        </w:rPr>
        <w:t>3</w:t>
      </w:r>
      <w:r w:rsidR="00C83747" w:rsidRPr="00175002">
        <w:rPr>
          <w:b w:val="0"/>
          <w:sz w:val="24"/>
          <w:szCs w:val="24"/>
        </w:rPr>
        <w:t xml:space="preserve">. Zakona o Vladi Republike Hrvatske ("Narodne novine", br. </w:t>
      </w:r>
      <w:r w:rsidR="00AE3043" w:rsidRPr="00AE3043">
        <w:rPr>
          <w:b w:val="0"/>
          <w:sz w:val="24"/>
          <w:szCs w:val="24"/>
        </w:rPr>
        <w:t>150/11, 119/14, 93/16, 116/18, 80/22</w:t>
      </w:r>
      <w:r w:rsidR="00AE3043">
        <w:rPr>
          <w:b w:val="0"/>
          <w:sz w:val="24"/>
          <w:szCs w:val="24"/>
        </w:rPr>
        <w:t xml:space="preserve"> i</w:t>
      </w:r>
      <w:r w:rsidR="00AE3043" w:rsidRPr="00AE3043">
        <w:rPr>
          <w:b w:val="0"/>
          <w:sz w:val="24"/>
          <w:szCs w:val="24"/>
        </w:rPr>
        <w:t xml:space="preserve"> 78/24</w:t>
      </w:r>
      <w:r w:rsidR="00C83747" w:rsidRPr="00175002">
        <w:rPr>
          <w:b w:val="0"/>
          <w:sz w:val="24"/>
          <w:szCs w:val="24"/>
        </w:rPr>
        <w:t>)</w:t>
      </w:r>
      <w:r w:rsidR="0061293D">
        <w:rPr>
          <w:b w:val="0"/>
          <w:sz w:val="24"/>
          <w:szCs w:val="24"/>
        </w:rPr>
        <w:t xml:space="preserve">, a u vezi s </w:t>
      </w:r>
      <w:r w:rsidR="0061293D" w:rsidRPr="007E3E4F">
        <w:rPr>
          <w:b w:val="0"/>
          <w:sz w:val="24"/>
          <w:szCs w:val="24"/>
        </w:rPr>
        <w:t xml:space="preserve">člankom 13. stavkom 2. Zakona o sustavu strateškog planiranja i upravljanja razvojem Republike Hrvatske ("Narodne novine", br. 123/17 i 151/22) </w:t>
      </w:r>
      <w:r w:rsidR="00C83747" w:rsidRPr="007E3E4F">
        <w:rPr>
          <w:b w:val="0"/>
          <w:sz w:val="24"/>
          <w:szCs w:val="24"/>
        </w:rPr>
        <w:t>Vlada Republike Hrvatske je na sjednici održanoj _______________</w:t>
      </w:r>
      <w:r w:rsidR="00C83747" w:rsidRPr="00175002">
        <w:rPr>
          <w:b w:val="0"/>
          <w:sz w:val="24"/>
          <w:szCs w:val="24"/>
        </w:rPr>
        <w:t xml:space="preserve"> 20</w:t>
      </w:r>
      <w:r w:rsidR="005442FC">
        <w:rPr>
          <w:b w:val="0"/>
          <w:sz w:val="24"/>
          <w:szCs w:val="24"/>
        </w:rPr>
        <w:t>2</w:t>
      </w:r>
      <w:r w:rsidR="00CF4400">
        <w:rPr>
          <w:b w:val="0"/>
          <w:sz w:val="24"/>
          <w:szCs w:val="24"/>
        </w:rPr>
        <w:t>5</w:t>
      </w:r>
      <w:r w:rsidR="00C83747" w:rsidRPr="00175002">
        <w:rPr>
          <w:b w:val="0"/>
          <w:sz w:val="24"/>
          <w:szCs w:val="24"/>
        </w:rPr>
        <w:t>. godine donijela</w:t>
      </w:r>
    </w:p>
    <w:p w14:paraId="76E247AF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61E5000E" w14:textId="77777777" w:rsidR="00C83747" w:rsidRPr="00CB4D73" w:rsidRDefault="00C83747" w:rsidP="00C83747"/>
    <w:p w14:paraId="2940001D" w14:textId="7DB90F0E" w:rsidR="00C83747" w:rsidRDefault="00903021" w:rsidP="00C83747">
      <w:pPr>
        <w:jc w:val="center"/>
        <w:rPr>
          <w:b/>
        </w:rPr>
      </w:pPr>
      <w:r>
        <w:rPr>
          <w:b/>
        </w:rPr>
        <w:t>ZAKLJUČAK</w:t>
      </w:r>
    </w:p>
    <w:p w14:paraId="2FC04D15" w14:textId="671B2653" w:rsidR="00903021" w:rsidRDefault="00903021" w:rsidP="00C83747">
      <w:pPr>
        <w:jc w:val="center"/>
        <w:rPr>
          <w:b/>
        </w:rPr>
      </w:pPr>
    </w:p>
    <w:p w14:paraId="179A1945" w14:textId="0DC81AC0" w:rsidR="00903021" w:rsidRDefault="00903021" w:rsidP="00C83747">
      <w:pPr>
        <w:jc w:val="center"/>
        <w:rPr>
          <w:b/>
        </w:rPr>
      </w:pPr>
    </w:p>
    <w:p w14:paraId="39E5C208" w14:textId="48B67910" w:rsidR="00903021" w:rsidRDefault="00903021" w:rsidP="00903021">
      <w:pPr>
        <w:rPr>
          <w:b/>
        </w:rPr>
      </w:pPr>
    </w:p>
    <w:p w14:paraId="767A3232" w14:textId="05EDBA0F" w:rsidR="00903021" w:rsidRDefault="00903021" w:rsidP="00903021">
      <w:pPr>
        <w:ind w:firstLine="708"/>
        <w:jc w:val="both"/>
      </w:pPr>
      <w:r>
        <w:t xml:space="preserve">1. </w:t>
      </w:r>
      <w:r w:rsidRPr="00903021">
        <w:t>Prihvaća se Izvješće o napretku u provedbi Nacionalnog srednjoročnog fiskalno-strukturnog plana Republike Hrvatske za 2024. i 2025. godinu</w:t>
      </w:r>
      <w:r>
        <w:t xml:space="preserve">, u tekstu koji </w:t>
      </w:r>
      <w:r w:rsidRPr="00CB4D73">
        <w:t xml:space="preserve">je Vladi Republike Hrvatske dostavilo Ministarstvo </w:t>
      </w:r>
      <w:r>
        <w:t xml:space="preserve">financija </w:t>
      </w:r>
      <w:r w:rsidRPr="00CB4D73">
        <w:t xml:space="preserve">aktom, </w:t>
      </w:r>
      <w:r w:rsidRPr="00C811F5">
        <w:t>KLASA: 956-01/24-01/3, URBROJ: 513-09-01-25-10</w:t>
      </w:r>
      <w:r>
        <w:t>,</w:t>
      </w:r>
      <w:r w:rsidRPr="00C811F5">
        <w:t xml:space="preserve"> od </w:t>
      </w:r>
      <w:r w:rsidR="00E819B5">
        <w:t>29</w:t>
      </w:r>
      <w:r w:rsidRPr="00C811F5">
        <w:t>. travnja 2025. godine.</w:t>
      </w:r>
    </w:p>
    <w:p w14:paraId="75E0A2AB" w14:textId="45CD6425" w:rsidR="00903021" w:rsidRDefault="00903021" w:rsidP="00903021">
      <w:pPr>
        <w:ind w:firstLine="708"/>
        <w:jc w:val="both"/>
      </w:pPr>
    </w:p>
    <w:p w14:paraId="7387BA2D" w14:textId="3297C313" w:rsidR="00903021" w:rsidRPr="00CB4D73" w:rsidRDefault="00903021" w:rsidP="00903021">
      <w:pPr>
        <w:ind w:firstLine="708"/>
        <w:jc w:val="both"/>
      </w:pPr>
      <w:r>
        <w:t>2. Zadužuje se Ministarstvo financija da o ovom Zaključku, na odgovarajući način, izvijesti sva nadležna tijela državne uprave.</w:t>
      </w:r>
    </w:p>
    <w:p w14:paraId="6482D4BD" w14:textId="5BBD5B28" w:rsidR="00903021" w:rsidRPr="00903021" w:rsidRDefault="00903021" w:rsidP="00903021">
      <w:pPr>
        <w:ind w:firstLine="708"/>
        <w:jc w:val="both"/>
      </w:pPr>
    </w:p>
    <w:p w14:paraId="0FDA064A" w14:textId="77777777" w:rsidR="00C83747" w:rsidRPr="00CB4D73" w:rsidRDefault="00C83747" w:rsidP="00C83747">
      <w:pPr>
        <w:jc w:val="both"/>
      </w:pPr>
    </w:p>
    <w:p w14:paraId="1898FFE9" w14:textId="09473AE8" w:rsidR="00903021" w:rsidRDefault="00903021" w:rsidP="00903021">
      <w:pPr>
        <w:jc w:val="both"/>
      </w:pPr>
    </w:p>
    <w:p w14:paraId="0CAB8591" w14:textId="2B2FB064" w:rsidR="00903021" w:rsidRDefault="00903021" w:rsidP="00903021">
      <w:pPr>
        <w:jc w:val="both"/>
      </w:pPr>
    </w:p>
    <w:p w14:paraId="5F8EC651" w14:textId="035AF10A" w:rsidR="00903021" w:rsidRDefault="00903021" w:rsidP="00903021">
      <w:pPr>
        <w:jc w:val="both"/>
      </w:pPr>
    </w:p>
    <w:p w14:paraId="52DDB76B" w14:textId="1ED252D9" w:rsidR="00903021" w:rsidRDefault="00903021" w:rsidP="00903021">
      <w:pPr>
        <w:jc w:val="both"/>
      </w:pPr>
    </w:p>
    <w:p w14:paraId="05C1138C" w14:textId="5B1784A0" w:rsidR="00903021" w:rsidRDefault="00903021" w:rsidP="00903021">
      <w:pPr>
        <w:jc w:val="both"/>
      </w:pPr>
    </w:p>
    <w:p w14:paraId="3047D2C1" w14:textId="77777777" w:rsidR="00903021" w:rsidRPr="00CB4D73" w:rsidRDefault="00903021" w:rsidP="00903021">
      <w:pPr>
        <w:jc w:val="both"/>
      </w:pPr>
    </w:p>
    <w:p w14:paraId="409E5966" w14:textId="77777777" w:rsidR="00903021" w:rsidRPr="00CB4D73" w:rsidRDefault="00903021" w:rsidP="00903021">
      <w:pPr>
        <w:jc w:val="both"/>
      </w:pPr>
      <w:r w:rsidRPr="00CB4D73">
        <w:t>KLASA:</w:t>
      </w:r>
    </w:p>
    <w:p w14:paraId="15D86A09" w14:textId="77777777" w:rsidR="00903021" w:rsidRPr="00CB4D73" w:rsidRDefault="00903021" w:rsidP="00903021">
      <w:pPr>
        <w:jc w:val="both"/>
      </w:pPr>
      <w:r w:rsidRPr="00CB4D73">
        <w:t>URBROJ:</w:t>
      </w:r>
    </w:p>
    <w:p w14:paraId="2A6895CA" w14:textId="77777777" w:rsidR="00903021" w:rsidRPr="00CB4D73" w:rsidRDefault="00903021" w:rsidP="00903021">
      <w:pPr>
        <w:jc w:val="both"/>
      </w:pPr>
      <w:r w:rsidRPr="00CB4D73">
        <w:t xml:space="preserve">Zagreb, </w:t>
      </w:r>
    </w:p>
    <w:p w14:paraId="3A2FEF5E" w14:textId="01B12D7A" w:rsidR="00C83747" w:rsidRDefault="00C83747" w:rsidP="00C83747">
      <w:pPr>
        <w:jc w:val="both"/>
      </w:pPr>
    </w:p>
    <w:p w14:paraId="052A4391" w14:textId="416ED32F" w:rsidR="00903021" w:rsidRDefault="00903021" w:rsidP="00C83747">
      <w:pPr>
        <w:jc w:val="both"/>
      </w:pPr>
    </w:p>
    <w:p w14:paraId="53A87A9F" w14:textId="01751782" w:rsidR="00903021" w:rsidRDefault="00903021" w:rsidP="00C83747">
      <w:pPr>
        <w:jc w:val="both"/>
      </w:pPr>
    </w:p>
    <w:p w14:paraId="69223D7C" w14:textId="7272A28E" w:rsidR="00903021" w:rsidRPr="00CB4D73" w:rsidRDefault="00903021" w:rsidP="00C83747">
      <w:pPr>
        <w:jc w:val="both"/>
      </w:pPr>
    </w:p>
    <w:p w14:paraId="5BFEC29D" w14:textId="77777777" w:rsidR="00C83747" w:rsidRPr="00CB4D73" w:rsidRDefault="00C83747" w:rsidP="00C83747">
      <w:pPr>
        <w:jc w:val="center"/>
      </w:pPr>
      <w:r w:rsidRPr="00CB4D73">
        <w:t xml:space="preserve">                                                                                                             PREDSJEDNIK</w:t>
      </w:r>
    </w:p>
    <w:p w14:paraId="577CD63A" w14:textId="77777777" w:rsidR="00C83747" w:rsidRPr="00CB4D73" w:rsidRDefault="00C83747" w:rsidP="00C83747">
      <w:pPr>
        <w:jc w:val="center"/>
      </w:pPr>
    </w:p>
    <w:p w14:paraId="6B335D10" w14:textId="77777777" w:rsidR="00C83747" w:rsidRPr="00CB4D73" w:rsidRDefault="00C83747" w:rsidP="00C83747">
      <w:pPr>
        <w:jc w:val="right"/>
      </w:pPr>
      <w:r w:rsidRPr="00CB4D73">
        <w:t>mr. sc. Andrej Plenković</w:t>
      </w:r>
    </w:p>
    <w:p w14:paraId="13802ED3" w14:textId="32D324F0" w:rsidR="00C83747" w:rsidRDefault="00C83747" w:rsidP="00C83747">
      <w:pPr>
        <w:jc w:val="center"/>
        <w:rPr>
          <w:b/>
          <w:sz w:val="28"/>
          <w:szCs w:val="28"/>
        </w:rPr>
      </w:pPr>
    </w:p>
    <w:p w14:paraId="693CCEB2" w14:textId="5CD275C1" w:rsidR="00903021" w:rsidRDefault="00903021" w:rsidP="00C83747">
      <w:pPr>
        <w:jc w:val="center"/>
        <w:rPr>
          <w:b/>
          <w:sz w:val="28"/>
          <w:szCs w:val="28"/>
        </w:rPr>
      </w:pPr>
    </w:p>
    <w:p w14:paraId="10FC46F5" w14:textId="393AD050" w:rsidR="00903021" w:rsidRDefault="00903021" w:rsidP="00C83747">
      <w:pPr>
        <w:jc w:val="center"/>
        <w:rPr>
          <w:b/>
          <w:sz w:val="28"/>
          <w:szCs w:val="28"/>
        </w:rPr>
      </w:pPr>
    </w:p>
    <w:p w14:paraId="20566674" w14:textId="2DA53E5E" w:rsidR="00903021" w:rsidRDefault="00903021" w:rsidP="00C83747">
      <w:pPr>
        <w:jc w:val="center"/>
        <w:rPr>
          <w:b/>
          <w:sz w:val="28"/>
          <w:szCs w:val="28"/>
        </w:rPr>
      </w:pPr>
    </w:p>
    <w:p w14:paraId="375667E7" w14:textId="08DCD4E6" w:rsidR="00903021" w:rsidRDefault="00903021" w:rsidP="00C83747">
      <w:pPr>
        <w:jc w:val="center"/>
        <w:rPr>
          <w:b/>
          <w:sz w:val="28"/>
          <w:szCs w:val="28"/>
        </w:rPr>
      </w:pPr>
    </w:p>
    <w:p w14:paraId="1AE03614" w14:textId="77777777" w:rsidR="00903021" w:rsidRDefault="00903021" w:rsidP="00C83747">
      <w:pPr>
        <w:jc w:val="center"/>
        <w:rPr>
          <w:b/>
          <w:sz w:val="28"/>
          <w:szCs w:val="28"/>
        </w:rPr>
      </w:pPr>
    </w:p>
    <w:p w14:paraId="379117CA" w14:textId="77777777" w:rsidR="00C83747" w:rsidRDefault="00C83747" w:rsidP="00C83747">
      <w:pPr>
        <w:jc w:val="center"/>
        <w:rPr>
          <w:b/>
        </w:rPr>
        <w:sectPr w:rsidR="00C83747" w:rsidSect="008B2073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4A70A1" w14:textId="77777777" w:rsidR="00C83747" w:rsidRDefault="00C83747" w:rsidP="00C83747">
      <w:pPr>
        <w:jc w:val="center"/>
        <w:rPr>
          <w:b/>
        </w:rPr>
      </w:pPr>
      <w:r w:rsidRPr="00CB4D73">
        <w:rPr>
          <w:b/>
        </w:rPr>
        <w:lastRenderedPageBreak/>
        <w:t xml:space="preserve">OBRAZLOŽENJE </w:t>
      </w:r>
    </w:p>
    <w:p w14:paraId="46CFBEEF" w14:textId="77777777" w:rsidR="00C83747" w:rsidRPr="00CB4D73" w:rsidRDefault="00C83747" w:rsidP="00C83747">
      <w:pPr>
        <w:jc w:val="center"/>
        <w:rPr>
          <w:b/>
        </w:rPr>
      </w:pPr>
    </w:p>
    <w:p w14:paraId="104B442D" w14:textId="38078ADA" w:rsidR="00C83F51" w:rsidRDefault="00C83F51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Europski semestar je instrument fiskalnog nadzora i koordinacije ekonomskih politika država članica s ekonomskom politikom Europske unije,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usmjeren ka postizanju održivih javnih financija te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 poticanju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uključivog rasta i otpornosti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. 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Putem ovog mehanizma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 države članice usklađuju svoje proračunske i ekonomske politike s ciljevima i pravilima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usuglašenim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 na razini Europske unije te definiraju i provode niz reformi 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i ulaganja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. Njihova  provedba se prati u točno utvrđenim razdobljima tijekom godine. Europski semestar se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 xml:space="preserve">odvija 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u godišnjim ciklusima, a sudjelovanje u Europskom semestru obveza je svake države članice Europske unije. </w:t>
      </w:r>
    </w:p>
    <w:p w14:paraId="69B781F3" w14:textId="77777777" w:rsidR="00315175" w:rsidRPr="00C83F51" w:rsidRDefault="00315175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2833243" w14:textId="73D9A6C7" w:rsidR="00C83F51" w:rsidRDefault="00FD6337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om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 w:rsidR="00273A5F"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hr-HR"/>
        </w:rPr>
        <w:t>r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>eform</w:t>
      </w:r>
      <w:r>
        <w:rPr>
          <w:rFonts w:ascii="Times New Roman" w:eastAsia="Times New Roman" w:hAnsi="Times New Roman" w:cs="Times New Roman"/>
          <w:color w:val="auto"/>
          <w:lang w:eastAsia="hr-HR"/>
        </w:rPr>
        <w:t>iran je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okvir gospodarskog upravljanj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a 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 xml:space="preserve">na razini Europske unije pa tako i ciklus Europskog semestra. Slijedom navedenog, u studenom 2024. donesen je 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>Nacionaln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i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srednjoročn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i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fiskalno-strukturn</w:t>
      </w:r>
      <w:r w:rsidR="009C2CDB">
        <w:rPr>
          <w:rFonts w:ascii="Times New Roman" w:eastAsia="Times New Roman" w:hAnsi="Times New Roman" w:cs="Times New Roman"/>
          <w:color w:val="auto"/>
          <w:lang w:eastAsia="hr-HR"/>
        </w:rPr>
        <w:t xml:space="preserve">i 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>plan Republike H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rvatske za razdoblje 2025.-2028. Ovaj strateški dokument definira makro-fiskalni okvir te prioritetne reforme i javna ulaganja za navedeno srednjoročno razdoblje. On zamjenjuje dosadašnji program stabilnosti te nacionalni program reformi.</w:t>
      </w:r>
    </w:p>
    <w:p w14:paraId="6D31E266" w14:textId="2DC75D44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451B712" w14:textId="7FE01BB2" w:rsidR="00AC0701" w:rsidRDefault="009C2CDB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Prema članku 21.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Republika Hrvatska, kao i ostale države članice, je</w:t>
      </w:r>
      <w:r w:rsidR="00BF287D">
        <w:rPr>
          <w:rFonts w:ascii="Times New Roman" w:eastAsia="Times New Roman" w:hAnsi="Times New Roman" w:cs="Times New Roman"/>
          <w:color w:val="auto"/>
          <w:lang w:eastAsia="hr-HR"/>
        </w:rPr>
        <w:t xml:space="preserve"> dužna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izraditi i dostaviti Europskoj komisiji Izvješće o napretku u provedbi Nacionalnog srednjoročnog fiskalno-strukturnog plana RH za 2024. i 2025. godinu. Ovaj dokument treba prikazati najnoviju projekciju makro-fiskalnog okvira za 2025. godinu kao i </w:t>
      </w:r>
      <w:r w:rsidR="000F378C">
        <w:rPr>
          <w:rFonts w:ascii="Times New Roman" w:eastAsia="Times New Roman" w:hAnsi="Times New Roman" w:cs="Times New Roman"/>
          <w:color w:val="auto"/>
          <w:lang w:eastAsia="hr-HR"/>
        </w:rPr>
        <w:t xml:space="preserve">njegovo 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izvršenje za 2024. godinu. Također uključuje i </w:t>
      </w:r>
      <w:r w:rsidR="000F378C">
        <w:rPr>
          <w:rFonts w:ascii="Times New Roman" w:eastAsia="Times New Roman" w:hAnsi="Times New Roman" w:cs="Times New Roman"/>
          <w:color w:val="auto"/>
          <w:lang w:eastAsia="hr-HR"/>
        </w:rPr>
        <w:t xml:space="preserve">prikaz provedbe obvezujuće putanje neto primarnih rashoda te širih reformi i ulaganja u kontekstu Europskog semestra. </w:t>
      </w:r>
    </w:p>
    <w:p w14:paraId="11A25DF4" w14:textId="12CF5116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07108AA" w14:textId="53938229" w:rsidR="00331F98" w:rsidRDefault="00331F98" w:rsidP="00331F98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Svrha ovakvog izvješća je omogućiti adekvatnu procjenu provedbe i koordinacije ekonomskih politika svake države članice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od strane Europske komisije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koja potom svoje preporuke prosljeđuje Vijeću Europske unije na daljnju raspravu i usvajanje u obliku preporuka. Time se ujedno ostvaruje dio obveza koje proizlaze iz članka 121. te 148</w:t>
      </w:r>
      <w:r w:rsidR="00273A5F">
        <w:rPr>
          <w:rFonts w:ascii="Times New Roman" w:eastAsia="Times New Roman" w:hAnsi="Times New Roman" w:cs="Times New Roman"/>
          <w:color w:val="auto"/>
          <w:lang w:eastAsia="hr-HR"/>
        </w:rPr>
        <w:t>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Ugovora o funkcioniranju Europske unije 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>(Službeni list Europske unije C 83/1, 30.3.2010.)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te članka 4.1.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0B661F94" w14:textId="77777777" w:rsidR="00331F98" w:rsidRDefault="00331F98" w:rsidP="00331F98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61EFDF2" w14:textId="065C05CF" w:rsidR="00331F98" w:rsidRDefault="00331F98" w:rsidP="00331F98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6668592" w14:textId="77777777" w:rsidR="00331F98" w:rsidRDefault="00331F98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89A2DE4" w14:textId="7DDF8407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2D8F895" w14:textId="77777777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F8BEE46" w14:textId="77777777" w:rsidR="00FD6337" w:rsidRDefault="00FD6337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738C697A" w14:textId="41B4DBD3" w:rsidR="00AC0701" w:rsidRDefault="00AC0701" w:rsidP="0031517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239B34A" w14:textId="77777777" w:rsidR="00AC0701" w:rsidRDefault="00AC0701" w:rsidP="0031517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8C09FC9" w14:textId="77777777" w:rsidR="00315175" w:rsidRPr="00C83F51" w:rsidRDefault="00315175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DEFB211" w14:textId="32003F29" w:rsidR="005F5392" w:rsidRPr="00C83F51" w:rsidRDefault="005F5392" w:rsidP="005F5392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sectPr w:rsidR="005F5392" w:rsidRPr="00C83F51" w:rsidSect="008B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63D4B" w14:textId="77777777" w:rsidR="0004014E" w:rsidRDefault="0004014E" w:rsidP="0011560A">
      <w:r>
        <w:separator/>
      </w:r>
    </w:p>
  </w:endnote>
  <w:endnote w:type="continuationSeparator" w:id="0">
    <w:p w14:paraId="2C967DCB" w14:textId="77777777" w:rsidR="0004014E" w:rsidRDefault="0004014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174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9596" w14:textId="77777777" w:rsidR="00C83747" w:rsidRPr="00C83747" w:rsidRDefault="00C83747" w:rsidP="00C83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2D48F" w14:textId="77777777" w:rsidR="0004014E" w:rsidRDefault="0004014E" w:rsidP="0011560A">
      <w:r>
        <w:separator/>
      </w:r>
    </w:p>
  </w:footnote>
  <w:footnote w:type="continuationSeparator" w:id="0">
    <w:p w14:paraId="79262EC3" w14:textId="77777777" w:rsidR="0004014E" w:rsidRDefault="0004014E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1791"/>
    <w:multiLevelType w:val="hybridMultilevel"/>
    <w:tmpl w:val="28022FD4"/>
    <w:lvl w:ilvl="0" w:tplc="D0EA5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6F12"/>
    <w:rsid w:val="000350D9"/>
    <w:rsid w:val="0004014E"/>
    <w:rsid w:val="00057310"/>
    <w:rsid w:val="00063520"/>
    <w:rsid w:val="0007411A"/>
    <w:rsid w:val="00086A6C"/>
    <w:rsid w:val="00095FD3"/>
    <w:rsid w:val="000A1D60"/>
    <w:rsid w:val="000A2EAC"/>
    <w:rsid w:val="000A3A3B"/>
    <w:rsid w:val="000D1548"/>
    <w:rsid w:val="000D1A50"/>
    <w:rsid w:val="000F378C"/>
    <w:rsid w:val="001015C6"/>
    <w:rsid w:val="00110E6C"/>
    <w:rsid w:val="0011560A"/>
    <w:rsid w:val="00135F1A"/>
    <w:rsid w:val="00146B79"/>
    <w:rsid w:val="00147DE9"/>
    <w:rsid w:val="00170226"/>
    <w:rsid w:val="00173DA0"/>
    <w:rsid w:val="001741AA"/>
    <w:rsid w:val="001917B2"/>
    <w:rsid w:val="001A13E7"/>
    <w:rsid w:val="001B7A97"/>
    <w:rsid w:val="001D1161"/>
    <w:rsid w:val="001E7218"/>
    <w:rsid w:val="001F33A6"/>
    <w:rsid w:val="002179F8"/>
    <w:rsid w:val="00220956"/>
    <w:rsid w:val="00226B58"/>
    <w:rsid w:val="0023763F"/>
    <w:rsid w:val="00246033"/>
    <w:rsid w:val="002542AB"/>
    <w:rsid w:val="00273A5F"/>
    <w:rsid w:val="0028608D"/>
    <w:rsid w:val="0029163B"/>
    <w:rsid w:val="002A1D77"/>
    <w:rsid w:val="002B107A"/>
    <w:rsid w:val="002B4181"/>
    <w:rsid w:val="002D1256"/>
    <w:rsid w:val="002D6C51"/>
    <w:rsid w:val="002D7C91"/>
    <w:rsid w:val="003033E4"/>
    <w:rsid w:val="00304232"/>
    <w:rsid w:val="00315175"/>
    <w:rsid w:val="0032050F"/>
    <w:rsid w:val="00323C77"/>
    <w:rsid w:val="00331F98"/>
    <w:rsid w:val="00334B52"/>
    <w:rsid w:val="00336EE7"/>
    <w:rsid w:val="0034351C"/>
    <w:rsid w:val="00381F04"/>
    <w:rsid w:val="0038426B"/>
    <w:rsid w:val="003929F5"/>
    <w:rsid w:val="003A2035"/>
    <w:rsid w:val="003A2F05"/>
    <w:rsid w:val="003C09D8"/>
    <w:rsid w:val="003D47D1"/>
    <w:rsid w:val="003F5623"/>
    <w:rsid w:val="003F6CD3"/>
    <w:rsid w:val="004003A6"/>
    <w:rsid w:val="004039BD"/>
    <w:rsid w:val="00440D6D"/>
    <w:rsid w:val="00442367"/>
    <w:rsid w:val="00461188"/>
    <w:rsid w:val="0049762F"/>
    <w:rsid w:val="004A776B"/>
    <w:rsid w:val="004C1375"/>
    <w:rsid w:val="004C3CCD"/>
    <w:rsid w:val="004C5354"/>
    <w:rsid w:val="004D1C20"/>
    <w:rsid w:val="004E1300"/>
    <w:rsid w:val="004E4E34"/>
    <w:rsid w:val="00504248"/>
    <w:rsid w:val="005108B4"/>
    <w:rsid w:val="005146D6"/>
    <w:rsid w:val="00535E09"/>
    <w:rsid w:val="005442FC"/>
    <w:rsid w:val="00562C8C"/>
    <w:rsid w:val="0056365A"/>
    <w:rsid w:val="00571F6C"/>
    <w:rsid w:val="005861F2"/>
    <w:rsid w:val="005906BB"/>
    <w:rsid w:val="005A6BB5"/>
    <w:rsid w:val="005C3A4C"/>
    <w:rsid w:val="005E7CAB"/>
    <w:rsid w:val="005F4727"/>
    <w:rsid w:val="005F5392"/>
    <w:rsid w:val="0061293D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D5281"/>
    <w:rsid w:val="006E14A9"/>
    <w:rsid w:val="006E611E"/>
    <w:rsid w:val="006F39FB"/>
    <w:rsid w:val="007010C7"/>
    <w:rsid w:val="007043E7"/>
    <w:rsid w:val="00726165"/>
    <w:rsid w:val="00731AC4"/>
    <w:rsid w:val="007638D8"/>
    <w:rsid w:val="00770871"/>
    <w:rsid w:val="00777CAA"/>
    <w:rsid w:val="0078648A"/>
    <w:rsid w:val="007A1768"/>
    <w:rsid w:val="007A1881"/>
    <w:rsid w:val="007D05B9"/>
    <w:rsid w:val="007E3965"/>
    <w:rsid w:val="007E3E4F"/>
    <w:rsid w:val="007F3456"/>
    <w:rsid w:val="008137B5"/>
    <w:rsid w:val="00826B4B"/>
    <w:rsid w:val="00833808"/>
    <w:rsid w:val="008353A1"/>
    <w:rsid w:val="008365FD"/>
    <w:rsid w:val="008659B4"/>
    <w:rsid w:val="00881BBB"/>
    <w:rsid w:val="0089283D"/>
    <w:rsid w:val="008C0768"/>
    <w:rsid w:val="008C185A"/>
    <w:rsid w:val="008C1D0A"/>
    <w:rsid w:val="008D1E25"/>
    <w:rsid w:val="008F0DD4"/>
    <w:rsid w:val="0090200F"/>
    <w:rsid w:val="00903021"/>
    <w:rsid w:val="009047E4"/>
    <w:rsid w:val="009126B3"/>
    <w:rsid w:val="009152C4"/>
    <w:rsid w:val="0095079B"/>
    <w:rsid w:val="00953BA1"/>
    <w:rsid w:val="00954D08"/>
    <w:rsid w:val="00967803"/>
    <w:rsid w:val="009930CA"/>
    <w:rsid w:val="00994D54"/>
    <w:rsid w:val="009C2CDB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1219"/>
    <w:rsid w:val="00A725A4"/>
    <w:rsid w:val="00A83290"/>
    <w:rsid w:val="00A8647A"/>
    <w:rsid w:val="00AC0701"/>
    <w:rsid w:val="00AD2F06"/>
    <w:rsid w:val="00AD4D7C"/>
    <w:rsid w:val="00AE3043"/>
    <w:rsid w:val="00AE59DF"/>
    <w:rsid w:val="00B02112"/>
    <w:rsid w:val="00B32578"/>
    <w:rsid w:val="00B42E00"/>
    <w:rsid w:val="00B462AB"/>
    <w:rsid w:val="00B57187"/>
    <w:rsid w:val="00B706F8"/>
    <w:rsid w:val="00B72E73"/>
    <w:rsid w:val="00B908C2"/>
    <w:rsid w:val="00BA28CD"/>
    <w:rsid w:val="00BA72BF"/>
    <w:rsid w:val="00BB6060"/>
    <w:rsid w:val="00BD2523"/>
    <w:rsid w:val="00BF287D"/>
    <w:rsid w:val="00C03896"/>
    <w:rsid w:val="00C337A4"/>
    <w:rsid w:val="00C415A5"/>
    <w:rsid w:val="00C44327"/>
    <w:rsid w:val="00C4757D"/>
    <w:rsid w:val="00C811F5"/>
    <w:rsid w:val="00C83747"/>
    <w:rsid w:val="00C83F51"/>
    <w:rsid w:val="00C86505"/>
    <w:rsid w:val="00C90026"/>
    <w:rsid w:val="00C969CC"/>
    <w:rsid w:val="00CA4F84"/>
    <w:rsid w:val="00CD1639"/>
    <w:rsid w:val="00CD3EFA"/>
    <w:rsid w:val="00CD533A"/>
    <w:rsid w:val="00CE3D00"/>
    <w:rsid w:val="00CE78D1"/>
    <w:rsid w:val="00CF214F"/>
    <w:rsid w:val="00CF4400"/>
    <w:rsid w:val="00CF7BB4"/>
    <w:rsid w:val="00CF7EEC"/>
    <w:rsid w:val="00D07290"/>
    <w:rsid w:val="00D1127C"/>
    <w:rsid w:val="00D14240"/>
    <w:rsid w:val="00D1614C"/>
    <w:rsid w:val="00D3449E"/>
    <w:rsid w:val="00D62C4D"/>
    <w:rsid w:val="00D8016C"/>
    <w:rsid w:val="00D92A3D"/>
    <w:rsid w:val="00DB0A6B"/>
    <w:rsid w:val="00DB28EB"/>
    <w:rsid w:val="00DB6366"/>
    <w:rsid w:val="00E25569"/>
    <w:rsid w:val="00E356A0"/>
    <w:rsid w:val="00E601A2"/>
    <w:rsid w:val="00E61E67"/>
    <w:rsid w:val="00E77198"/>
    <w:rsid w:val="00E819B5"/>
    <w:rsid w:val="00E83E23"/>
    <w:rsid w:val="00EA3AD1"/>
    <w:rsid w:val="00EB1248"/>
    <w:rsid w:val="00EB3F6C"/>
    <w:rsid w:val="00EC08EF"/>
    <w:rsid w:val="00ED236E"/>
    <w:rsid w:val="00EE03CA"/>
    <w:rsid w:val="00EE7199"/>
    <w:rsid w:val="00F12EC8"/>
    <w:rsid w:val="00F2375D"/>
    <w:rsid w:val="00F3220D"/>
    <w:rsid w:val="00F764AD"/>
    <w:rsid w:val="00F95A2D"/>
    <w:rsid w:val="00F978E2"/>
    <w:rsid w:val="00F97BA9"/>
    <w:rsid w:val="00FA4E25"/>
    <w:rsid w:val="00FD63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8B9EAF1"/>
  <w15:docId w15:val="{8116E87C-90DC-4FF6-8EFA-D7EF3E3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37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C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Default">
    <w:name w:val="Default"/>
    <w:rsid w:val="003F6CD3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8374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AZJMDCZ6QSYZ-1849078857-46059</_dlc_DocId>
    <_dlc_DocIdUrl xmlns="a494813a-d0d8-4dad-94cb-0d196f36ba15">
      <Url>https://ekoordinacije.vlada.hr/koordinacija-gospodarstvo/_layouts/15/DocIdRedir.aspx?ID=AZJMDCZ6QSYZ-1849078857-46059</Url>
      <Description>AZJMDCZ6QSYZ-1849078857-46059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9641-F08D-45A1-8A12-7FEAF4C4C2AC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C1108-63A7-411A-B968-6ABC3EB15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6F1BE-12E6-4FBA-A292-83C6D1CE2D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BEB10D-B258-4AB9-8EE5-4003DD04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158BA1-9AA8-4661-A601-8D475CBD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Maja Lebarović</cp:lastModifiedBy>
  <cp:revision>5</cp:revision>
  <cp:lastPrinted>2025-04-24T15:25:00Z</cp:lastPrinted>
  <dcterms:created xsi:type="dcterms:W3CDTF">2025-04-30T05:42:00Z</dcterms:created>
  <dcterms:modified xsi:type="dcterms:W3CDTF">2025-05-16T06:59:00Z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cb3a3bd9-e209-44d4-aa0e-12d170fa60c2</vt:lpwstr>
  </property>
</Properties>
</file>