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B184" w14:textId="77777777" w:rsidR="00601D25" w:rsidRPr="008B004B" w:rsidRDefault="00F55258" w:rsidP="00601D25">
      <w:pPr>
        <w:jc w:val="center"/>
      </w:pPr>
      <w:r w:rsidRPr="008B004B">
        <w:rPr>
          <w:noProof/>
        </w:rPr>
        <w:drawing>
          <wp:inline distT="0" distB="0" distL="0" distR="0" wp14:anchorId="0269C0F3" wp14:editId="2E1BD031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8B004B">
        <w:fldChar w:fldCharType="begin"/>
      </w:r>
      <w:r w:rsidR="00601D25" w:rsidRPr="008B004B">
        <w:instrText xml:space="preserve"> INCLUDEPICTURE "http://www.inet.hr/~box/images/grb-rh.gif" \* MERGEFORMATINET </w:instrText>
      </w:r>
      <w:r w:rsidR="00601D25" w:rsidRPr="008B004B">
        <w:fldChar w:fldCharType="end"/>
      </w:r>
    </w:p>
    <w:p w14:paraId="30C5DCE3" w14:textId="77777777" w:rsidR="00601D25" w:rsidRPr="008B004B" w:rsidRDefault="00601D25" w:rsidP="00601D25">
      <w:pPr>
        <w:spacing w:before="60" w:after="1680"/>
        <w:jc w:val="center"/>
      </w:pPr>
      <w:r w:rsidRPr="008B004B">
        <w:t>VLADA REPUBLIKE HRVATSKE</w:t>
      </w:r>
    </w:p>
    <w:p w14:paraId="31B7B254" w14:textId="77777777" w:rsidR="00601D25" w:rsidRPr="008B004B" w:rsidRDefault="00601D25" w:rsidP="00601D25"/>
    <w:p w14:paraId="6F410D64" w14:textId="4BF5F4FB" w:rsidR="00601D25" w:rsidRPr="008B004B" w:rsidRDefault="001D708A" w:rsidP="00601D25">
      <w:pPr>
        <w:spacing w:after="2400"/>
        <w:jc w:val="right"/>
      </w:pPr>
      <w:r>
        <w:t xml:space="preserve">Zagreb, </w:t>
      </w:r>
      <w:r w:rsidR="001E705C">
        <w:t>22</w:t>
      </w:r>
      <w:r>
        <w:t xml:space="preserve">. </w:t>
      </w:r>
      <w:r w:rsidR="001E705C">
        <w:t>svibnja</w:t>
      </w:r>
      <w:r w:rsidR="002A7756">
        <w:t xml:space="preserve"> </w:t>
      </w:r>
      <w:r w:rsidR="00521B1F">
        <w:t>202</w:t>
      </w:r>
      <w:r w:rsidR="001C0550">
        <w:t>5</w:t>
      </w:r>
      <w:r w:rsidR="00601D25" w:rsidRPr="008B004B">
        <w:t>.</w:t>
      </w:r>
    </w:p>
    <w:p w14:paraId="2DAB9D1B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2BB6DE51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8B004B" w14:paraId="470748A4" w14:textId="77777777" w:rsidTr="00601D25">
        <w:tc>
          <w:tcPr>
            <w:tcW w:w="1951" w:type="dxa"/>
            <w:shd w:val="clear" w:color="auto" w:fill="auto"/>
          </w:tcPr>
          <w:p w14:paraId="217B842C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Predlagatelj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A8A4F0C" w14:textId="12784D46" w:rsidR="00601D25" w:rsidRPr="008B004B" w:rsidRDefault="00CE3DAE" w:rsidP="00601D25">
            <w:pPr>
              <w:spacing w:line="360" w:lineRule="auto"/>
            </w:pPr>
            <w:r w:rsidRPr="008B004B">
              <w:t xml:space="preserve">Ministarstvo </w:t>
            </w:r>
            <w:r w:rsidR="007B23D9">
              <w:t>gospodarstva</w:t>
            </w:r>
          </w:p>
        </w:tc>
      </w:tr>
    </w:tbl>
    <w:p w14:paraId="7D7A87C7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60B7D314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8B004B" w14:paraId="180D3AE6" w14:textId="77777777" w:rsidTr="00601D25">
        <w:tc>
          <w:tcPr>
            <w:tcW w:w="1951" w:type="dxa"/>
            <w:shd w:val="clear" w:color="auto" w:fill="auto"/>
          </w:tcPr>
          <w:p w14:paraId="072994CA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Predmet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13DB9C9" w14:textId="737D22A2" w:rsidR="00601D25" w:rsidRPr="008B004B" w:rsidRDefault="008509B7" w:rsidP="00985F00">
            <w:pPr>
              <w:spacing w:line="360" w:lineRule="auto"/>
              <w:jc w:val="both"/>
              <w:rPr>
                <w:lang w:eastAsia="en-US"/>
              </w:rPr>
            </w:pPr>
            <w:r w:rsidRPr="00C24CDB">
              <w:rPr>
                <w:lang w:eastAsia="en-US"/>
              </w:rPr>
              <w:t>Prijedlog zakona o izmjen</w:t>
            </w:r>
            <w:r>
              <w:rPr>
                <w:lang w:eastAsia="en-US"/>
              </w:rPr>
              <w:t xml:space="preserve">ama Zakona o tržištu električne energije </w:t>
            </w:r>
            <w:r w:rsidRPr="00C24CDB">
              <w:rPr>
                <w:lang w:eastAsia="en-US"/>
              </w:rPr>
              <w:t xml:space="preserve">(predlagatelj: Klub zastupnika </w:t>
            </w:r>
            <w:r>
              <w:rPr>
                <w:lang w:eastAsia="en-US"/>
              </w:rPr>
              <w:t xml:space="preserve">SDP-a </w:t>
            </w:r>
            <w:r w:rsidRPr="00C24CDB">
              <w:rPr>
                <w:lang w:eastAsia="en-US"/>
              </w:rPr>
              <w:t xml:space="preserve">u Hrvatskome saboru) </w:t>
            </w:r>
            <w:r w:rsidR="00C24CDB">
              <w:rPr>
                <w:lang w:eastAsia="en-US"/>
              </w:rPr>
              <w:t xml:space="preserve"> - davanje mišljenja Hrvatskome saboru</w:t>
            </w:r>
          </w:p>
        </w:tc>
      </w:tr>
    </w:tbl>
    <w:p w14:paraId="4E994C17" w14:textId="77777777" w:rsidR="00601D25" w:rsidRPr="008B004B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8B004B">
        <w:t>__________________________________________________________________________</w:t>
      </w:r>
    </w:p>
    <w:p w14:paraId="6A08F395" w14:textId="77777777" w:rsidR="00601D25" w:rsidRPr="008B004B" w:rsidRDefault="00601D25" w:rsidP="00601D25"/>
    <w:p w14:paraId="7475842D" w14:textId="77777777" w:rsidR="00601D25" w:rsidRPr="008B004B" w:rsidRDefault="00601D25" w:rsidP="00601D25"/>
    <w:p w14:paraId="5B5CA583" w14:textId="77777777" w:rsidR="00601D25" w:rsidRPr="008B004B" w:rsidRDefault="00601D25" w:rsidP="00601D25"/>
    <w:p w14:paraId="0C46737A" w14:textId="77777777" w:rsidR="00601D25" w:rsidRPr="008B004B" w:rsidRDefault="00601D25" w:rsidP="00601D25"/>
    <w:p w14:paraId="05C8BD7B" w14:textId="77777777" w:rsidR="00601D25" w:rsidRPr="008B004B" w:rsidRDefault="00601D25" w:rsidP="00601D25"/>
    <w:p w14:paraId="0119C6F8" w14:textId="77777777" w:rsidR="00601D25" w:rsidRPr="008B004B" w:rsidRDefault="00601D25" w:rsidP="00601D25"/>
    <w:p w14:paraId="54F2BCCF" w14:textId="77777777" w:rsidR="00601D25" w:rsidRPr="008B004B" w:rsidRDefault="00601D25" w:rsidP="00601D25">
      <w:p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F422B30" w14:textId="77777777" w:rsidR="000F4352" w:rsidRPr="00C24CDB" w:rsidRDefault="000F4352" w:rsidP="00C24CDB">
      <w:pPr>
        <w:jc w:val="right"/>
        <w:rPr>
          <w:b/>
        </w:rPr>
      </w:pPr>
    </w:p>
    <w:p w14:paraId="287FBB83" w14:textId="77777777" w:rsidR="00AE5122" w:rsidRPr="00C24CDB" w:rsidRDefault="00AE5122" w:rsidP="00C24CDB">
      <w:pPr>
        <w:jc w:val="right"/>
        <w:rPr>
          <w:b/>
        </w:rPr>
      </w:pPr>
      <w:r w:rsidRPr="00C24CDB">
        <w:rPr>
          <w:b/>
        </w:rPr>
        <w:t>Prijedlog</w:t>
      </w:r>
    </w:p>
    <w:p w14:paraId="474959CB" w14:textId="77777777" w:rsidR="00AE5122" w:rsidRPr="00C24CDB" w:rsidRDefault="00AE5122" w:rsidP="00C24CDB">
      <w:pPr>
        <w:jc w:val="both"/>
      </w:pPr>
    </w:p>
    <w:p w14:paraId="6406AC57" w14:textId="77777777" w:rsidR="00AE5122" w:rsidRPr="00C24CDB" w:rsidRDefault="00AE5122" w:rsidP="00C24CDB">
      <w:pPr>
        <w:jc w:val="both"/>
      </w:pPr>
    </w:p>
    <w:p w14:paraId="6F0E7F83" w14:textId="77777777" w:rsidR="000F4352" w:rsidRPr="00C24CDB" w:rsidRDefault="000F4352" w:rsidP="00C24CDB">
      <w:pPr>
        <w:jc w:val="both"/>
      </w:pPr>
    </w:p>
    <w:p w14:paraId="1A3EB2BD" w14:textId="77777777" w:rsidR="00BC1BA1" w:rsidRPr="00C24CDB" w:rsidRDefault="00BC1BA1" w:rsidP="00C24CDB">
      <w:pPr>
        <w:jc w:val="both"/>
      </w:pPr>
    </w:p>
    <w:p w14:paraId="725BB0BC" w14:textId="77777777" w:rsidR="00BC1BA1" w:rsidRPr="00C24CDB" w:rsidRDefault="00BC1BA1" w:rsidP="00C24CDB">
      <w:pPr>
        <w:jc w:val="both"/>
      </w:pPr>
    </w:p>
    <w:p w14:paraId="4297FF5A" w14:textId="77777777" w:rsidR="00AE5122" w:rsidRPr="00C24CDB" w:rsidRDefault="0017199E" w:rsidP="00C24CDB">
      <w:pPr>
        <w:jc w:val="both"/>
      </w:pPr>
      <w:r w:rsidRPr="00C24CDB">
        <w:t>KLASA</w:t>
      </w:r>
      <w:r w:rsidR="00AE5122" w:rsidRPr="00C24CDB">
        <w:t>:</w:t>
      </w:r>
    </w:p>
    <w:p w14:paraId="5C2BFEA1" w14:textId="77777777" w:rsidR="00AE5122" w:rsidRPr="00C24CDB" w:rsidRDefault="0017199E" w:rsidP="00C24CDB">
      <w:pPr>
        <w:jc w:val="both"/>
      </w:pPr>
      <w:r w:rsidRPr="00C24CDB">
        <w:t>URBROJ</w:t>
      </w:r>
      <w:r w:rsidR="00AE5122" w:rsidRPr="00C24CDB">
        <w:t>:</w:t>
      </w:r>
    </w:p>
    <w:p w14:paraId="1ED445A6" w14:textId="77777777" w:rsidR="00AE5122" w:rsidRPr="00C24CDB" w:rsidRDefault="00AE5122" w:rsidP="00C24CDB">
      <w:pPr>
        <w:jc w:val="both"/>
      </w:pPr>
    </w:p>
    <w:p w14:paraId="5080BF01" w14:textId="77777777" w:rsidR="00AE5122" w:rsidRPr="00C24CDB" w:rsidRDefault="00AE5122" w:rsidP="00C24CDB">
      <w:pPr>
        <w:tabs>
          <w:tab w:val="left" w:pos="1418"/>
        </w:tabs>
        <w:jc w:val="both"/>
      </w:pPr>
      <w:r w:rsidRPr="00C24CDB">
        <w:t>Zagreb,</w:t>
      </w:r>
    </w:p>
    <w:p w14:paraId="762C7110" w14:textId="77777777" w:rsidR="00AE5122" w:rsidRPr="00C24CDB" w:rsidRDefault="00AE5122" w:rsidP="00C24CDB">
      <w:pPr>
        <w:ind w:left="4253"/>
        <w:jc w:val="both"/>
      </w:pPr>
    </w:p>
    <w:p w14:paraId="21FA5BA4" w14:textId="77777777" w:rsidR="00AE5122" w:rsidRPr="00C24CDB" w:rsidRDefault="00AE5122" w:rsidP="00C24CDB">
      <w:pPr>
        <w:ind w:left="4253"/>
        <w:jc w:val="both"/>
      </w:pPr>
    </w:p>
    <w:p w14:paraId="1C9A5A8D" w14:textId="77777777" w:rsidR="0017199E" w:rsidRPr="00C24CDB" w:rsidRDefault="0017199E" w:rsidP="00C24CDB">
      <w:pPr>
        <w:ind w:left="4253"/>
        <w:jc w:val="both"/>
      </w:pPr>
    </w:p>
    <w:p w14:paraId="6890A0FF" w14:textId="77777777" w:rsidR="00AE5122" w:rsidRPr="00C24CDB" w:rsidRDefault="00AE5122" w:rsidP="00C24CDB">
      <w:pPr>
        <w:ind w:left="4253"/>
        <w:jc w:val="both"/>
        <w:rPr>
          <w:b/>
        </w:rPr>
      </w:pPr>
      <w:r w:rsidRPr="00C24CDB">
        <w:rPr>
          <w:b/>
        </w:rPr>
        <w:t>PREDSJEDNIKU HRVATSKOGA SABORA</w:t>
      </w:r>
    </w:p>
    <w:p w14:paraId="0F7D454F" w14:textId="77777777" w:rsidR="00AE5122" w:rsidRPr="00C24CDB" w:rsidRDefault="00AE5122" w:rsidP="00C24CDB">
      <w:pPr>
        <w:ind w:left="4253"/>
        <w:jc w:val="both"/>
      </w:pPr>
    </w:p>
    <w:p w14:paraId="53D8A60A" w14:textId="77777777" w:rsidR="0017199E" w:rsidRPr="00C24CDB" w:rsidRDefault="0017199E" w:rsidP="00C24CDB">
      <w:pPr>
        <w:ind w:left="4253"/>
        <w:jc w:val="both"/>
      </w:pPr>
    </w:p>
    <w:p w14:paraId="3966AC45" w14:textId="77777777" w:rsidR="00AE5122" w:rsidRPr="00C24CDB" w:rsidRDefault="00AE5122" w:rsidP="00C24CDB">
      <w:pPr>
        <w:ind w:left="4253"/>
        <w:jc w:val="both"/>
      </w:pPr>
    </w:p>
    <w:p w14:paraId="32EB965A" w14:textId="4835013B" w:rsidR="00AE5122" w:rsidRPr="00C24CDB" w:rsidRDefault="0017199E" w:rsidP="00C24CDB">
      <w:pPr>
        <w:pStyle w:val="Default"/>
        <w:ind w:left="1430" w:hanging="1430"/>
        <w:jc w:val="both"/>
        <w:rPr>
          <w:color w:val="auto"/>
          <w:lang w:eastAsia="en-US"/>
        </w:rPr>
      </w:pPr>
      <w:r w:rsidRPr="00C24CDB">
        <w:rPr>
          <w:color w:val="auto"/>
        </w:rPr>
        <w:t>PREDMET</w:t>
      </w:r>
      <w:r w:rsidR="00AE5122" w:rsidRPr="00C24CDB">
        <w:rPr>
          <w:color w:val="auto"/>
        </w:rPr>
        <w:t>:</w:t>
      </w:r>
      <w:r w:rsidR="00AE5122" w:rsidRPr="00C24CDB">
        <w:rPr>
          <w:color w:val="auto"/>
        </w:rPr>
        <w:tab/>
      </w:r>
      <w:r w:rsidR="002831B5" w:rsidRPr="00C24CDB">
        <w:rPr>
          <w:color w:val="auto"/>
          <w:lang w:eastAsia="en-US"/>
        </w:rPr>
        <w:t>Prijedlog</w:t>
      </w:r>
      <w:r w:rsidR="003931F5" w:rsidRPr="00C24CDB">
        <w:rPr>
          <w:color w:val="auto"/>
          <w:lang w:eastAsia="en-US"/>
        </w:rPr>
        <w:t xml:space="preserve"> </w:t>
      </w:r>
      <w:r w:rsidR="00503CD4" w:rsidRPr="00C24CDB">
        <w:rPr>
          <w:color w:val="auto"/>
          <w:lang w:eastAsia="en-US"/>
        </w:rPr>
        <w:t xml:space="preserve">zakona o </w:t>
      </w:r>
      <w:r w:rsidR="00985F00" w:rsidRPr="00C24CDB">
        <w:rPr>
          <w:color w:val="auto"/>
          <w:lang w:eastAsia="en-US"/>
        </w:rPr>
        <w:t>izmjen</w:t>
      </w:r>
      <w:r w:rsidR="007B23D9">
        <w:rPr>
          <w:color w:val="auto"/>
          <w:lang w:eastAsia="en-US"/>
        </w:rPr>
        <w:t xml:space="preserve">ama Zakona o tržištu električne energije </w:t>
      </w:r>
      <w:r w:rsidR="00503CD4" w:rsidRPr="00C24CDB">
        <w:rPr>
          <w:color w:val="auto"/>
          <w:lang w:eastAsia="en-US"/>
        </w:rPr>
        <w:t xml:space="preserve">(predlagatelj: Klub zastupnika </w:t>
      </w:r>
      <w:r w:rsidR="007B23D9">
        <w:rPr>
          <w:color w:val="auto"/>
          <w:lang w:eastAsia="en-US"/>
        </w:rPr>
        <w:t xml:space="preserve">SDP-a </w:t>
      </w:r>
      <w:r w:rsidR="00503CD4" w:rsidRPr="00C24CDB">
        <w:rPr>
          <w:color w:val="auto"/>
          <w:lang w:eastAsia="en-US"/>
        </w:rPr>
        <w:t xml:space="preserve">u Hrvatskome saboru) </w:t>
      </w:r>
      <w:r w:rsidR="00B772A6" w:rsidRPr="00C24CDB">
        <w:rPr>
          <w:color w:val="auto"/>
          <w:lang w:eastAsia="en-US"/>
        </w:rPr>
        <w:t>-</w:t>
      </w:r>
      <w:r w:rsidR="00AE5122" w:rsidRPr="00C24CDB">
        <w:rPr>
          <w:color w:val="auto"/>
          <w:lang w:eastAsia="en-US"/>
        </w:rPr>
        <w:t xml:space="preserve"> mišljenje Vlade</w:t>
      </w:r>
    </w:p>
    <w:p w14:paraId="12F3D8E2" w14:textId="77777777" w:rsidR="00AE5122" w:rsidRPr="00C24CDB" w:rsidRDefault="00AE5122" w:rsidP="00C24CDB">
      <w:pPr>
        <w:pStyle w:val="Default"/>
        <w:ind w:left="1430"/>
        <w:rPr>
          <w:color w:val="auto"/>
        </w:rPr>
      </w:pPr>
    </w:p>
    <w:p w14:paraId="2FD415F1" w14:textId="295E845A" w:rsidR="00AE5122" w:rsidRPr="00C24CDB" w:rsidRDefault="00AE5122" w:rsidP="00C24CDB">
      <w:pPr>
        <w:pStyle w:val="Default"/>
        <w:ind w:left="1418" w:hanging="1418"/>
        <w:jc w:val="both"/>
        <w:rPr>
          <w:color w:val="auto"/>
        </w:rPr>
      </w:pPr>
      <w:r w:rsidRPr="00C24CDB">
        <w:rPr>
          <w:color w:val="auto"/>
        </w:rPr>
        <w:t>Veza:</w:t>
      </w:r>
      <w:r w:rsidRPr="00C24CDB">
        <w:rPr>
          <w:color w:val="auto"/>
        </w:rPr>
        <w:tab/>
        <w:t xml:space="preserve">Pismo Hrvatskoga sabora, </w:t>
      </w:r>
      <w:r w:rsidR="0017199E" w:rsidRPr="00C24CDB">
        <w:rPr>
          <w:color w:val="auto"/>
        </w:rPr>
        <w:t>KLASA</w:t>
      </w:r>
      <w:r w:rsidRPr="00C24CDB">
        <w:rPr>
          <w:color w:val="auto"/>
        </w:rPr>
        <w:t xml:space="preserve">: </w:t>
      </w:r>
      <w:r w:rsidR="001C1A2E">
        <w:rPr>
          <w:color w:val="auto"/>
        </w:rPr>
        <w:t>391</w:t>
      </w:r>
      <w:r w:rsidR="00496E53" w:rsidRPr="00C24CDB">
        <w:rPr>
          <w:color w:val="auto"/>
        </w:rPr>
        <w:t>-01/2</w:t>
      </w:r>
      <w:r w:rsidR="00002F89" w:rsidRPr="00C24CDB">
        <w:rPr>
          <w:color w:val="auto"/>
        </w:rPr>
        <w:t>5</w:t>
      </w:r>
      <w:r w:rsidR="003931F5" w:rsidRPr="00C24CDB">
        <w:rPr>
          <w:color w:val="auto"/>
        </w:rPr>
        <w:t>-01/</w:t>
      </w:r>
      <w:r w:rsidR="00985F00" w:rsidRPr="00C24CDB">
        <w:rPr>
          <w:color w:val="auto"/>
        </w:rPr>
        <w:t>2</w:t>
      </w:r>
      <w:r w:rsidRPr="00C24CDB">
        <w:rPr>
          <w:color w:val="auto"/>
        </w:rPr>
        <w:t xml:space="preserve">, </w:t>
      </w:r>
      <w:r w:rsidR="0017199E" w:rsidRPr="00C24CDB">
        <w:rPr>
          <w:color w:val="auto"/>
        </w:rPr>
        <w:t>URBROJ</w:t>
      </w:r>
      <w:r w:rsidRPr="00C24CDB">
        <w:rPr>
          <w:color w:val="auto"/>
        </w:rPr>
        <w:t xml:space="preserve">: </w:t>
      </w:r>
      <w:r w:rsidR="00496E53" w:rsidRPr="00C24CDB">
        <w:rPr>
          <w:color w:val="auto"/>
        </w:rPr>
        <w:t>65-2</w:t>
      </w:r>
      <w:r w:rsidR="00002F89" w:rsidRPr="00C24CDB">
        <w:rPr>
          <w:color w:val="auto"/>
        </w:rPr>
        <w:t>5</w:t>
      </w:r>
      <w:r w:rsidR="00AE18B2" w:rsidRPr="00C24CDB">
        <w:rPr>
          <w:color w:val="auto"/>
        </w:rPr>
        <w:t>-</w:t>
      </w:r>
      <w:r w:rsidR="00F04440">
        <w:rPr>
          <w:color w:val="auto"/>
        </w:rPr>
        <w:t>0</w:t>
      </w:r>
      <w:r w:rsidR="00AE18B2" w:rsidRPr="00C24CDB">
        <w:rPr>
          <w:color w:val="auto"/>
        </w:rPr>
        <w:t>3</w:t>
      </w:r>
      <w:r w:rsidR="00496E53" w:rsidRPr="00C24CDB">
        <w:rPr>
          <w:color w:val="auto"/>
        </w:rPr>
        <w:t xml:space="preserve">, od </w:t>
      </w:r>
      <w:r w:rsidR="00002F89" w:rsidRPr="00C24CDB">
        <w:rPr>
          <w:color w:val="auto"/>
        </w:rPr>
        <w:t>2</w:t>
      </w:r>
      <w:r w:rsidR="007B23D9">
        <w:rPr>
          <w:color w:val="auto"/>
        </w:rPr>
        <w:t>6</w:t>
      </w:r>
      <w:r w:rsidR="00AE18B2" w:rsidRPr="00C24CDB">
        <w:rPr>
          <w:color w:val="auto"/>
        </w:rPr>
        <w:t xml:space="preserve">. </w:t>
      </w:r>
      <w:r w:rsidR="007B23D9">
        <w:rPr>
          <w:color w:val="auto"/>
        </w:rPr>
        <w:t>ožujka</w:t>
      </w:r>
      <w:r w:rsidR="00496E53" w:rsidRPr="00C24CDB">
        <w:rPr>
          <w:color w:val="auto"/>
        </w:rPr>
        <w:t xml:space="preserve"> 202</w:t>
      </w:r>
      <w:r w:rsidR="00002F89" w:rsidRPr="00C24CDB">
        <w:rPr>
          <w:color w:val="auto"/>
        </w:rPr>
        <w:t>5</w:t>
      </w:r>
      <w:r w:rsidRPr="00C24CDB">
        <w:rPr>
          <w:color w:val="auto"/>
        </w:rPr>
        <w:t xml:space="preserve">. </w:t>
      </w:r>
    </w:p>
    <w:p w14:paraId="765A8F19" w14:textId="77777777" w:rsidR="00AE5122" w:rsidRPr="00C24CDB" w:rsidRDefault="00AE5122" w:rsidP="00C24CDB">
      <w:pPr>
        <w:ind w:left="1418" w:hanging="1418"/>
        <w:jc w:val="both"/>
      </w:pPr>
    </w:p>
    <w:p w14:paraId="0B30960A" w14:textId="77777777" w:rsidR="00AE5122" w:rsidRPr="00C24CDB" w:rsidRDefault="00AE5122" w:rsidP="00C24CDB">
      <w:pPr>
        <w:pStyle w:val="Default"/>
        <w:rPr>
          <w:color w:val="auto"/>
        </w:rPr>
      </w:pPr>
    </w:p>
    <w:p w14:paraId="61F8BD18" w14:textId="5EADE6D6" w:rsidR="00AE5122" w:rsidRPr="00C24CDB" w:rsidRDefault="00822F4E" w:rsidP="00C24CDB">
      <w:pPr>
        <w:pStyle w:val="Default"/>
        <w:ind w:left="4" w:firstLine="1396"/>
        <w:jc w:val="both"/>
        <w:rPr>
          <w:color w:val="auto"/>
          <w:lang w:eastAsia="en-US"/>
        </w:rPr>
      </w:pPr>
      <w:r w:rsidRPr="00C24CDB">
        <w:rPr>
          <w:color w:val="auto"/>
        </w:rPr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="00AE5122" w:rsidRPr="00C24CDB">
        <w:rPr>
          <w:color w:val="auto"/>
        </w:rPr>
        <w:t xml:space="preserve">, Vlada Republike Hrvatske o </w:t>
      </w:r>
      <w:r w:rsidR="003931F5" w:rsidRPr="00C24CDB">
        <w:rPr>
          <w:color w:val="auto"/>
          <w:lang w:eastAsia="en-US"/>
        </w:rPr>
        <w:t xml:space="preserve">Prijedlogu </w:t>
      </w:r>
      <w:r w:rsidR="00503CD4" w:rsidRPr="00C24CDB">
        <w:rPr>
          <w:color w:val="auto"/>
          <w:lang w:eastAsia="en-US"/>
        </w:rPr>
        <w:t>zakona o</w:t>
      </w:r>
      <w:r w:rsidR="003D790F" w:rsidRPr="00C24CDB">
        <w:rPr>
          <w:color w:val="auto"/>
          <w:lang w:eastAsia="en-US"/>
        </w:rPr>
        <w:t xml:space="preserve"> </w:t>
      </w:r>
      <w:r w:rsidR="007B23D9" w:rsidRPr="00C24CDB">
        <w:rPr>
          <w:color w:val="auto"/>
          <w:lang w:eastAsia="en-US"/>
        </w:rPr>
        <w:t>izmjen</w:t>
      </w:r>
      <w:r w:rsidR="007B23D9">
        <w:rPr>
          <w:color w:val="auto"/>
          <w:lang w:eastAsia="en-US"/>
        </w:rPr>
        <w:t xml:space="preserve">ama Zakona o tržištu električne energije </w:t>
      </w:r>
      <w:r w:rsidR="007B23D9" w:rsidRPr="00C24CDB">
        <w:rPr>
          <w:color w:val="auto"/>
          <w:lang w:eastAsia="en-US"/>
        </w:rPr>
        <w:t xml:space="preserve">(predlagatelj: Klub zastupnika </w:t>
      </w:r>
      <w:r w:rsidR="007B23D9">
        <w:rPr>
          <w:color w:val="auto"/>
          <w:lang w:eastAsia="en-US"/>
        </w:rPr>
        <w:t xml:space="preserve">SDP-a </w:t>
      </w:r>
      <w:r w:rsidR="007B23D9" w:rsidRPr="00C24CDB">
        <w:rPr>
          <w:color w:val="auto"/>
          <w:lang w:eastAsia="en-US"/>
        </w:rPr>
        <w:t>u Hrvatskome saboru)</w:t>
      </w:r>
      <w:r w:rsidR="00C24CDB">
        <w:rPr>
          <w:color w:val="auto"/>
          <w:lang w:eastAsia="en-US"/>
        </w:rPr>
        <w:t>,</w:t>
      </w:r>
      <w:r w:rsidR="00503CD4" w:rsidRPr="00C24CDB">
        <w:rPr>
          <w:color w:val="auto"/>
          <w:lang w:eastAsia="en-US"/>
        </w:rPr>
        <w:t xml:space="preserve"> </w:t>
      </w:r>
      <w:r w:rsidR="00AE5122" w:rsidRPr="00C24CDB">
        <w:rPr>
          <w:color w:val="auto"/>
        </w:rPr>
        <w:t xml:space="preserve">daje sljedeće </w:t>
      </w:r>
    </w:p>
    <w:p w14:paraId="1E7B3C27" w14:textId="77777777" w:rsidR="00AE5122" w:rsidRPr="00C24CDB" w:rsidRDefault="00AE5122" w:rsidP="00C24CDB">
      <w:pPr>
        <w:pStyle w:val="Default"/>
        <w:jc w:val="center"/>
        <w:rPr>
          <w:color w:val="auto"/>
        </w:rPr>
      </w:pPr>
    </w:p>
    <w:p w14:paraId="78BF765C" w14:textId="77777777" w:rsidR="00AE5122" w:rsidRPr="00C24CDB" w:rsidRDefault="00AE5122" w:rsidP="00C24CDB">
      <w:pPr>
        <w:pStyle w:val="Default"/>
        <w:jc w:val="center"/>
        <w:rPr>
          <w:bCs/>
          <w:color w:val="auto"/>
        </w:rPr>
      </w:pPr>
    </w:p>
    <w:p w14:paraId="642CB196" w14:textId="77777777" w:rsidR="00AE5122" w:rsidRPr="00C24CDB" w:rsidRDefault="00AE5122" w:rsidP="00C24CDB">
      <w:pPr>
        <w:pStyle w:val="Default"/>
        <w:jc w:val="center"/>
        <w:rPr>
          <w:color w:val="auto"/>
        </w:rPr>
      </w:pPr>
      <w:r w:rsidRPr="00C24CDB">
        <w:rPr>
          <w:b/>
          <w:bCs/>
          <w:color w:val="auto"/>
        </w:rPr>
        <w:t>M I Š L J E N J E</w:t>
      </w:r>
    </w:p>
    <w:p w14:paraId="21A5C599" w14:textId="77777777" w:rsidR="00AE5122" w:rsidRPr="00C24CDB" w:rsidRDefault="00AE5122" w:rsidP="00C24CDB">
      <w:pPr>
        <w:pStyle w:val="Default"/>
        <w:jc w:val="center"/>
        <w:rPr>
          <w:color w:val="auto"/>
        </w:rPr>
      </w:pPr>
    </w:p>
    <w:p w14:paraId="6F9A4CF4" w14:textId="77777777" w:rsidR="00562AE5" w:rsidRPr="00C24CDB" w:rsidRDefault="00562AE5" w:rsidP="00C24CDB">
      <w:pPr>
        <w:jc w:val="center"/>
      </w:pPr>
    </w:p>
    <w:p w14:paraId="0D872CB2" w14:textId="0AB61AC2" w:rsidR="0054355A" w:rsidRPr="00C24CDB" w:rsidRDefault="00ED4D54" w:rsidP="00C24CDB">
      <w:pPr>
        <w:ind w:firstLine="1418"/>
        <w:jc w:val="both"/>
        <w:rPr>
          <w:lang w:eastAsia="en-US"/>
        </w:rPr>
      </w:pPr>
      <w:r w:rsidRPr="00C24CDB">
        <w:t xml:space="preserve">Vlada Republike Hrvatske predlaže Hrvatskome saboru da ne prihvati </w:t>
      </w:r>
      <w:r w:rsidRPr="00C24CDB">
        <w:rPr>
          <w:lang w:eastAsia="en-US"/>
        </w:rPr>
        <w:t>Prijedlog</w:t>
      </w:r>
      <w:r w:rsidRPr="00C24CDB">
        <w:t xml:space="preserve"> </w:t>
      </w:r>
      <w:r w:rsidRPr="00C24CDB">
        <w:rPr>
          <w:lang w:eastAsia="en-US"/>
        </w:rPr>
        <w:t>zakona o o izmjen</w:t>
      </w:r>
      <w:r>
        <w:rPr>
          <w:lang w:eastAsia="en-US"/>
        </w:rPr>
        <w:t>ama Zakona o tržištu električne energije, s Konačnim prijedlogom zakona (u daljnjem tekstu: Prijedlog zakona), koji je predsjedniku Hrvatskoga sabora podnio</w:t>
      </w:r>
      <w:r w:rsidRPr="00C24CDB">
        <w:rPr>
          <w:lang w:eastAsia="en-US"/>
        </w:rPr>
        <w:t xml:space="preserve"> Klub zastupnika </w:t>
      </w:r>
      <w:r>
        <w:rPr>
          <w:lang w:eastAsia="en-US"/>
        </w:rPr>
        <w:t xml:space="preserve">SDP-a </w:t>
      </w:r>
      <w:r w:rsidRPr="00C24CDB">
        <w:rPr>
          <w:lang w:eastAsia="en-US"/>
        </w:rPr>
        <w:t>u Hrvatskome saboru</w:t>
      </w:r>
      <w:r>
        <w:rPr>
          <w:lang w:eastAsia="en-US"/>
        </w:rPr>
        <w:t xml:space="preserve">, </w:t>
      </w:r>
      <w:r w:rsidRPr="00C24CDB">
        <w:rPr>
          <w:lang w:eastAsia="en-US"/>
        </w:rPr>
        <w:t>aktom od 2</w:t>
      </w:r>
      <w:r>
        <w:rPr>
          <w:lang w:eastAsia="en-US"/>
        </w:rPr>
        <w:t>6</w:t>
      </w:r>
      <w:r w:rsidRPr="00C24CDB">
        <w:rPr>
          <w:lang w:eastAsia="en-US"/>
        </w:rPr>
        <w:t xml:space="preserve">. </w:t>
      </w:r>
      <w:r>
        <w:rPr>
          <w:lang w:eastAsia="en-US"/>
        </w:rPr>
        <w:t xml:space="preserve">ožujka </w:t>
      </w:r>
      <w:r w:rsidRPr="00C24CDB">
        <w:rPr>
          <w:lang w:eastAsia="en-US"/>
        </w:rPr>
        <w:t>2025.</w:t>
      </w:r>
      <w:bookmarkStart w:id="0" w:name="_GoBack"/>
      <w:bookmarkEnd w:id="0"/>
      <w:r w:rsidR="00503CD4" w:rsidRPr="00C24CDB">
        <w:rPr>
          <w:lang w:eastAsia="en-US"/>
        </w:rPr>
        <w:t xml:space="preserve">, </w:t>
      </w:r>
      <w:r w:rsidR="00AE18B2" w:rsidRPr="00C24CDB">
        <w:t>iz sljedećih razloga:</w:t>
      </w:r>
    </w:p>
    <w:p w14:paraId="15CA6C7A" w14:textId="77777777" w:rsidR="009B755F" w:rsidRPr="00C24CDB" w:rsidRDefault="009B755F" w:rsidP="00C24CDB">
      <w:pPr>
        <w:ind w:firstLine="1418"/>
        <w:jc w:val="both"/>
      </w:pPr>
    </w:p>
    <w:p w14:paraId="4A3CE749" w14:textId="7B656028" w:rsidR="00A93D25" w:rsidRDefault="00A93D25" w:rsidP="00320470">
      <w:pPr>
        <w:pStyle w:val="imprintuniqueid"/>
        <w:ind w:firstLine="1418"/>
        <w:jc w:val="both"/>
      </w:pPr>
      <w:r w:rsidRPr="00A93D25">
        <w:rPr>
          <w:rFonts w:eastAsia="Calibri"/>
          <w:lang w:eastAsia="en-US"/>
        </w:rPr>
        <w:lastRenderedPageBreak/>
        <w:t>Sam prijedlog zakona usmjeren je samo na nekoliko užih tematskih područja</w:t>
      </w:r>
      <w:r w:rsidRPr="00C24CDB">
        <w:t xml:space="preserve"> </w:t>
      </w:r>
      <w:r>
        <w:t xml:space="preserve">vezanih za energetske zajednice građana, </w:t>
      </w:r>
      <w:r w:rsidRPr="00320470">
        <w:rPr>
          <w:rFonts w:eastAsia="Calibri"/>
          <w:lang w:eastAsia="en-US"/>
        </w:rPr>
        <w:t>zajednic</w:t>
      </w:r>
      <w:r>
        <w:rPr>
          <w:rFonts w:eastAsia="Calibri"/>
          <w:lang w:eastAsia="en-US"/>
        </w:rPr>
        <w:t>e</w:t>
      </w:r>
      <w:r w:rsidRPr="00320470">
        <w:rPr>
          <w:rFonts w:eastAsia="Calibri"/>
          <w:lang w:eastAsia="en-US"/>
        </w:rPr>
        <w:t xml:space="preserve"> obnovljivih izvora energije</w:t>
      </w:r>
      <w:r>
        <w:rPr>
          <w:rFonts w:eastAsia="Calibri"/>
          <w:lang w:eastAsia="en-US"/>
        </w:rPr>
        <w:t xml:space="preserve"> i </w:t>
      </w:r>
      <w:r w:rsidRPr="00320470">
        <w:rPr>
          <w:rFonts w:eastAsia="Calibri"/>
          <w:lang w:eastAsia="en-US"/>
        </w:rPr>
        <w:t>zajednice suvlasnika u višestambenim zgradama</w:t>
      </w:r>
      <w:r>
        <w:rPr>
          <w:rFonts w:eastAsia="Calibri"/>
          <w:lang w:eastAsia="en-US"/>
        </w:rPr>
        <w:t>.</w:t>
      </w:r>
    </w:p>
    <w:p w14:paraId="1656423B" w14:textId="77777777" w:rsidR="00A93D25" w:rsidRDefault="00A93D25" w:rsidP="00320470">
      <w:pPr>
        <w:pStyle w:val="imprintuniqueid"/>
        <w:ind w:firstLine="1418"/>
        <w:jc w:val="both"/>
      </w:pPr>
    </w:p>
    <w:p w14:paraId="7D4DB2AE" w14:textId="694BC0F2" w:rsidR="00A3592B" w:rsidRDefault="00320470" w:rsidP="00A3592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C24CDB">
        <w:t xml:space="preserve">Prijedlogom </w:t>
      </w:r>
      <w:r w:rsidR="00A3592B">
        <w:t>Z</w:t>
      </w:r>
      <w:r w:rsidRPr="00C24CDB">
        <w:t xml:space="preserve">akona </w:t>
      </w:r>
      <w:r w:rsidR="00A3592B" w:rsidRPr="00C24CDB">
        <w:t>predlaže se</w:t>
      </w:r>
      <w:r w:rsidR="00A3592B">
        <w:t xml:space="preserve"> p</w:t>
      </w:r>
      <w:r w:rsidR="00A3592B" w:rsidRPr="00320470">
        <w:rPr>
          <w:rFonts w:eastAsia="Calibri"/>
          <w:lang w:eastAsia="en-US"/>
        </w:rPr>
        <w:t>ojednostav</w:t>
      </w:r>
      <w:r w:rsidR="00A3592B">
        <w:rPr>
          <w:rFonts w:eastAsia="Calibri"/>
          <w:lang w:eastAsia="en-US"/>
        </w:rPr>
        <w:t>ljivanje</w:t>
      </w:r>
      <w:r w:rsidR="00A3592B" w:rsidRPr="00320470">
        <w:rPr>
          <w:rFonts w:eastAsia="Calibri"/>
          <w:lang w:eastAsia="en-US"/>
        </w:rPr>
        <w:t xml:space="preserve"> proces</w:t>
      </w:r>
      <w:r w:rsidR="00A3592B">
        <w:rPr>
          <w:rFonts w:eastAsia="Calibri"/>
          <w:lang w:eastAsia="en-US"/>
        </w:rPr>
        <w:t>a</w:t>
      </w:r>
      <w:r w:rsidR="00A3592B" w:rsidRPr="00320470">
        <w:rPr>
          <w:rFonts w:eastAsia="Calibri"/>
          <w:lang w:eastAsia="en-US"/>
        </w:rPr>
        <w:t xml:space="preserve"> registracije energetsk</w:t>
      </w:r>
      <w:r w:rsidR="00A3592B">
        <w:rPr>
          <w:rFonts w:eastAsia="Calibri"/>
          <w:lang w:eastAsia="en-US"/>
        </w:rPr>
        <w:t>ih</w:t>
      </w:r>
      <w:r w:rsidR="00A3592B" w:rsidRPr="00320470">
        <w:rPr>
          <w:rFonts w:eastAsia="Calibri"/>
          <w:lang w:eastAsia="en-US"/>
        </w:rPr>
        <w:t xml:space="preserve"> zajednic</w:t>
      </w:r>
      <w:r w:rsidR="00A3592B">
        <w:rPr>
          <w:rFonts w:eastAsia="Calibri"/>
          <w:lang w:eastAsia="en-US"/>
        </w:rPr>
        <w:t>a</w:t>
      </w:r>
      <w:r w:rsidR="00A3592B" w:rsidRPr="00320470">
        <w:rPr>
          <w:rFonts w:eastAsia="Calibri"/>
          <w:lang w:eastAsia="en-US"/>
        </w:rPr>
        <w:t xml:space="preserve"> građana </w:t>
      </w:r>
      <w:r w:rsidR="00A3592B">
        <w:rPr>
          <w:rFonts w:eastAsia="Calibri"/>
          <w:lang w:eastAsia="en-US"/>
        </w:rPr>
        <w:t xml:space="preserve">i </w:t>
      </w:r>
      <w:r w:rsidR="00A3592B" w:rsidRPr="00320470">
        <w:rPr>
          <w:rFonts w:eastAsia="Calibri"/>
          <w:lang w:eastAsia="en-US"/>
        </w:rPr>
        <w:t>zajednic</w:t>
      </w:r>
      <w:r w:rsidR="00A3592B">
        <w:rPr>
          <w:rFonts w:eastAsia="Calibri"/>
          <w:lang w:eastAsia="en-US"/>
        </w:rPr>
        <w:t>a</w:t>
      </w:r>
      <w:r w:rsidR="00A3592B" w:rsidRPr="00320470">
        <w:rPr>
          <w:rFonts w:eastAsia="Calibri"/>
          <w:lang w:eastAsia="en-US"/>
        </w:rPr>
        <w:t xml:space="preserve"> obnovljivih izvora energije</w:t>
      </w:r>
      <w:r w:rsidR="00A3592B">
        <w:rPr>
          <w:rFonts w:eastAsia="Calibri"/>
          <w:lang w:eastAsia="en-US"/>
        </w:rPr>
        <w:t xml:space="preserve">. Prijedlog je </w:t>
      </w:r>
      <w:r w:rsidR="00A3592B" w:rsidRPr="00320470">
        <w:rPr>
          <w:rFonts w:eastAsia="Calibri"/>
          <w:lang w:eastAsia="en-US"/>
        </w:rPr>
        <w:t xml:space="preserve">da se </w:t>
      </w:r>
      <w:r w:rsidR="00A3592B">
        <w:rPr>
          <w:rFonts w:eastAsia="Calibri"/>
          <w:lang w:eastAsia="en-US"/>
        </w:rPr>
        <w:t xml:space="preserve">uspostava </w:t>
      </w:r>
      <w:r w:rsidR="00A3592B" w:rsidRPr="00320470">
        <w:rPr>
          <w:rFonts w:eastAsia="Calibri"/>
          <w:lang w:eastAsia="en-US"/>
        </w:rPr>
        <w:t>energetsk</w:t>
      </w:r>
      <w:r w:rsidR="00A3592B">
        <w:rPr>
          <w:rFonts w:eastAsia="Calibri"/>
          <w:lang w:eastAsia="en-US"/>
        </w:rPr>
        <w:t>ih</w:t>
      </w:r>
      <w:r w:rsidR="00A3592B" w:rsidRPr="00320470">
        <w:rPr>
          <w:rFonts w:eastAsia="Calibri"/>
          <w:lang w:eastAsia="en-US"/>
        </w:rPr>
        <w:t xml:space="preserve"> zajednic</w:t>
      </w:r>
      <w:r w:rsidR="00A3592B">
        <w:rPr>
          <w:rFonts w:eastAsia="Calibri"/>
          <w:lang w:eastAsia="en-US"/>
        </w:rPr>
        <w:t>a</w:t>
      </w:r>
      <w:r w:rsidR="00A3592B" w:rsidRPr="00320470">
        <w:rPr>
          <w:rFonts w:eastAsia="Calibri"/>
          <w:lang w:eastAsia="en-US"/>
        </w:rPr>
        <w:t xml:space="preserve"> građana </w:t>
      </w:r>
      <w:r w:rsidR="00A3592B">
        <w:rPr>
          <w:rFonts w:eastAsia="Calibri"/>
          <w:lang w:eastAsia="en-US"/>
        </w:rPr>
        <w:t xml:space="preserve">i </w:t>
      </w:r>
      <w:r w:rsidR="00A3592B" w:rsidRPr="00320470">
        <w:rPr>
          <w:rFonts w:eastAsia="Calibri"/>
          <w:lang w:eastAsia="en-US"/>
        </w:rPr>
        <w:t>zajednic</w:t>
      </w:r>
      <w:r w:rsidR="00A3592B">
        <w:rPr>
          <w:rFonts w:eastAsia="Calibri"/>
          <w:lang w:eastAsia="en-US"/>
        </w:rPr>
        <w:t>a</w:t>
      </w:r>
      <w:r w:rsidR="00A3592B" w:rsidRPr="00320470">
        <w:rPr>
          <w:rFonts w:eastAsia="Calibri"/>
          <w:lang w:eastAsia="en-US"/>
        </w:rPr>
        <w:t xml:space="preserve"> obnovljivih izvora energije ne smatra energetskom djelatnošću</w:t>
      </w:r>
      <w:r w:rsidR="00A3592B">
        <w:rPr>
          <w:rFonts w:eastAsia="Calibri"/>
          <w:lang w:eastAsia="en-US"/>
        </w:rPr>
        <w:t xml:space="preserve">. Time </w:t>
      </w:r>
      <w:r w:rsidR="00A3592B" w:rsidRPr="00320470">
        <w:rPr>
          <w:rFonts w:eastAsia="Calibri"/>
          <w:lang w:eastAsia="en-US"/>
        </w:rPr>
        <w:t xml:space="preserve">za </w:t>
      </w:r>
      <w:r w:rsidR="00A3592B">
        <w:rPr>
          <w:rFonts w:eastAsia="Calibri"/>
          <w:lang w:eastAsia="en-US"/>
        </w:rPr>
        <w:t>njihovu</w:t>
      </w:r>
      <w:r w:rsidR="00A3592B" w:rsidRPr="00320470">
        <w:rPr>
          <w:rFonts w:eastAsia="Calibri"/>
          <w:lang w:eastAsia="en-US"/>
        </w:rPr>
        <w:t xml:space="preserve"> uspostavu nije potrebna dozvola </w:t>
      </w:r>
      <w:r w:rsidR="00A3592B">
        <w:rPr>
          <w:rFonts w:eastAsia="Calibri"/>
          <w:lang w:eastAsia="en-US"/>
        </w:rPr>
        <w:t xml:space="preserve">Hrvatske energetske regulatorne agencije. Na taj se način omogućuje </w:t>
      </w:r>
      <w:r w:rsidR="00A3592B" w:rsidRPr="00346242">
        <w:rPr>
          <w:rFonts w:eastAsia="Calibri"/>
          <w:lang w:eastAsia="en-US"/>
        </w:rPr>
        <w:t>uspostava energetskih zajednica građana i zajednica obnovljivih izvora energije nizu ostalih dionika kojima obavljanje energetske djelatnosti nije primarna djelatnost.</w:t>
      </w:r>
    </w:p>
    <w:p w14:paraId="28CCBAA5" w14:textId="77777777" w:rsidR="00A3592B" w:rsidRDefault="00A3592B" w:rsidP="00A3592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5121021D" w14:textId="77777777" w:rsidR="00A3592B" w:rsidRDefault="00A3592B" w:rsidP="00A3592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346242">
        <w:rPr>
          <w:rFonts w:eastAsia="Calibri"/>
          <w:lang w:eastAsia="en-US"/>
        </w:rPr>
        <w:t>Također, traži se uklanjanje ograničenja kojom su energetske zajednice građana i zajednice obnovljivih izvora energije neprofitne organizacije.</w:t>
      </w:r>
    </w:p>
    <w:p w14:paraId="7A5AF8E2" w14:textId="77777777" w:rsidR="00A3592B" w:rsidRDefault="00A3592B" w:rsidP="00A3592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0F0AFAF4" w14:textId="1A970FCE" w:rsidR="00A3592B" w:rsidRDefault="00A3592B" w:rsidP="00A3592B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Pr="00320470">
        <w:rPr>
          <w:rFonts w:eastAsia="Calibri"/>
          <w:lang w:eastAsia="en-US"/>
        </w:rPr>
        <w:t>a zajednice suvlasnika u višestambenim zgradama</w:t>
      </w:r>
      <w:r>
        <w:rPr>
          <w:rFonts w:eastAsia="Calibri"/>
          <w:lang w:eastAsia="en-US"/>
        </w:rPr>
        <w:t xml:space="preserve"> Zakonom se traži zadržavanje</w:t>
      </w:r>
      <w:r w:rsidRPr="00320470">
        <w:rPr>
          <w:rFonts w:eastAsia="Calibri"/>
          <w:lang w:eastAsia="en-US"/>
        </w:rPr>
        <w:t xml:space="preserve"> prav</w:t>
      </w:r>
      <w:r>
        <w:rPr>
          <w:rFonts w:eastAsia="Calibri"/>
          <w:lang w:eastAsia="en-US"/>
        </w:rPr>
        <w:t>a</w:t>
      </w:r>
      <w:r w:rsidRPr="00320470">
        <w:rPr>
          <w:rFonts w:eastAsia="Calibri"/>
          <w:lang w:eastAsia="en-US"/>
        </w:rPr>
        <w:t xml:space="preserve"> na samoopskrbu i unutar zajednice suvlasnika</w:t>
      </w:r>
      <w:r>
        <w:rPr>
          <w:rFonts w:eastAsia="Calibri"/>
          <w:lang w:eastAsia="en-US"/>
        </w:rPr>
        <w:t>.</w:t>
      </w:r>
    </w:p>
    <w:p w14:paraId="0F72752B" w14:textId="77777777" w:rsidR="00320470" w:rsidRDefault="00320470" w:rsidP="00A3592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2D02D955" w14:textId="44A4937C" w:rsidR="00A93D25" w:rsidRDefault="00A93D25" w:rsidP="00A93D25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No, predložene izmjene </w:t>
      </w:r>
      <w:r w:rsidR="00A3592B">
        <w:rPr>
          <w:rFonts w:eastAsia="Calibri"/>
          <w:lang w:eastAsia="en-US"/>
        </w:rPr>
        <w:t xml:space="preserve">Zakona </w:t>
      </w:r>
      <w:r w:rsidRPr="00A93D25">
        <w:rPr>
          <w:rFonts w:eastAsia="Calibri"/>
          <w:lang w:eastAsia="en-US"/>
        </w:rPr>
        <w:t xml:space="preserve">nisu dovoljno jasne i otvaraju mogućnost </w:t>
      </w:r>
      <w:r w:rsidR="00A3592B">
        <w:rPr>
          <w:rFonts w:eastAsia="Calibri"/>
          <w:lang w:eastAsia="en-US"/>
        </w:rPr>
        <w:t>nejasnoća u postupanju</w:t>
      </w:r>
      <w:r w:rsidRPr="00A93D2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A93D25">
        <w:rPr>
          <w:rFonts w:eastAsia="Calibri"/>
          <w:lang w:eastAsia="en-US"/>
        </w:rPr>
        <w:t xml:space="preserve">Primjerice, </w:t>
      </w:r>
      <w:r w:rsidR="00A3592B">
        <w:rPr>
          <w:rFonts w:eastAsia="Calibri"/>
          <w:lang w:eastAsia="en-US"/>
        </w:rPr>
        <w:t>prijedlog</w:t>
      </w:r>
      <w:r w:rsidR="00A3592B" w:rsidRPr="0031339B">
        <w:rPr>
          <w:rFonts w:eastAsia="Calibri"/>
          <w:lang w:eastAsia="en-US"/>
        </w:rPr>
        <w:t xml:space="preserve"> da energetske zajednice mogu biti trgovačka društva </w:t>
      </w:r>
      <w:r w:rsidR="00A3592B">
        <w:rPr>
          <w:rFonts w:eastAsia="Calibri"/>
          <w:lang w:eastAsia="en-US"/>
        </w:rPr>
        <w:t>je u</w:t>
      </w:r>
      <w:r w:rsidR="00A3592B" w:rsidRPr="0031339B">
        <w:rPr>
          <w:rFonts w:eastAsia="Calibri"/>
          <w:lang w:eastAsia="en-US"/>
        </w:rPr>
        <w:t xml:space="preserve"> suprotnost</w:t>
      </w:r>
      <w:r w:rsidR="00A3592B">
        <w:rPr>
          <w:rFonts w:eastAsia="Calibri"/>
          <w:lang w:eastAsia="en-US"/>
        </w:rPr>
        <w:t>i sa</w:t>
      </w:r>
      <w:r w:rsidR="00A3592B" w:rsidRPr="0031339B">
        <w:rPr>
          <w:rFonts w:eastAsia="Calibri"/>
          <w:lang w:eastAsia="en-US"/>
        </w:rPr>
        <w:t xml:space="preserve"> definicij</w:t>
      </w:r>
      <w:r w:rsidR="00A3592B">
        <w:rPr>
          <w:rFonts w:eastAsia="Calibri"/>
          <w:lang w:eastAsia="en-US"/>
        </w:rPr>
        <w:t>om</w:t>
      </w:r>
      <w:r w:rsidR="00A3592B" w:rsidRPr="0031339B">
        <w:rPr>
          <w:rFonts w:eastAsia="Calibri"/>
          <w:lang w:eastAsia="en-US"/>
        </w:rPr>
        <w:t xml:space="preserve"> energetske zajednice postavljene EU zakonodavstvom koj</w:t>
      </w:r>
      <w:r w:rsidR="00A3592B">
        <w:rPr>
          <w:rFonts w:eastAsia="Calibri"/>
          <w:lang w:eastAsia="en-US"/>
        </w:rPr>
        <w:t xml:space="preserve">om se </w:t>
      </w:r>
      <w:r w:rsidR="00A3592B" w:rsidRPr="0031339B">
        <w:rPr>
          <w:rFonts w:eastAsia="Calibri"/>
          <w:lang w:eastAsia="en-US"/>
        </w:rPr>
        <w:t xml:space="preserve">definira kako zajednica mora biti neprofitna, </w:t>
      </w:r>
      <w:r w:rsidR="00A3592B">
        <w:rPr>
          <w:rFonts w:eastAsia="Calibri"/>
          <w:lang w:eastAsia="en-US"/>
        </w:rPr>
        <w:t>a</w:t>
      </w:r>
      <w:r w:rsidR="00A3592B" w:rsidRPr="0031339B">
        <w:rPr>
          <w:rFonts w:eastAsia="Calibri"/>
          <w:lang w:eastAsia="en-US"/>
        </w:rPr>
        <w:t xml:space="preserve"> trgovačka društva </w:t>
      </w:r>
      <w:r w:rsidR="00A3592B">
        <w:rPr>
          <w:rFonts w:eastAsia="Calibri"/>
          <w:lang w:eastAsia="en-US"/>
        </w:rPr>
        <w:t xml:space="preserve">su </w:t>
      </w:r>
      <w:r w:rsidR="00A3592B" w:rsidRPr="0031339B">
        <w:rPr>
          <w:rFonts w:eastAsia="Calibri"/>
          <w:lang w:eastAsia="en-US"/>
        </w:rPr>
        <w:t>prema definiciji usmjerena na ostvarivanje dobiti.</w:t>
      </w:r>
    </w:p>
    <w:p w14:paraId="5F440C30" w14:textId="77777777" w:rsidR="00A93D25" w:rsidRDefault="00A93D25" w:rsidP="00A93D25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6BBA78E4" w14:textId="2EACC70A" w:rsidR="00A93D25" w:rsidRDefault="00A93D25" w:rsidP="00A93D25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Osim toga, ukidanjem odredbe da se osnivanje </w:t>
      </w:r>
      <w:r>
        <w:t xml:space="preserve">energetske zajednice građana, </w:t>
      </w:r>
      <w:r w:rsidRPr="00320470">
        <w:rPr>
          <w:rFonts w:eastAsia="Calibri"/>
          <w:lang w:eastAsia="en-US"/>
        </w:rPr>
        <w:t>zajednic</w:t>
      </w:r>
      <w:r>
        <w:rPr>
          <w:rFonts w:eastAsia="Calibri"/>
          <w:lang w:eastAsia="en-US"/>
        </w:rPr>
        <w:t>e</w:t>
      </w:r>
      <w:r w:rsidRPr="00320470">
        <w:rPr>
          <w:rFonts w:eastAsia="Calibri"/>
          <w:lang w:eastAsia="en-US"/>
        </w:rPr>
        <w:t xml:space="preserve"> obnovljivih izvora energije</w:t>
      </w:r>
      <w:r>
        <w:rPr>
          <w:rFonts w:eastAsia="Calibri"/>
          <w:lang w:eastAsia="en-US"/>
        </w:rPr>
        <w:t xml:space="preserve"> i </w:t>
      </w:r>
      <w:r w:rsidRPr="00320470">
        <w:rPr>
          <w:rFonts w:eastAsia="Calibri"/>
          <w:lang w:eastAsia="en-US"/>
        </w:rPr>
        <w:t>zajednice suvlasnika u višestambenim zgradama</w:t>
      </w:r>
      <w:r>
        <w:rPr>
          <w:rFonts w:eastAsia="Calibri"/>
          <w:lang w:eastAsia="en-US"/>
        </w:rPr>
        <w:t xml:space="preserve"> ne smatra energetskom djelatnošću dovodi druge dionike na tržištu električne energije u nepovoljan položaj.</w:t>
      </w:r>
    </w:p>
    <w:p w14:paraId="4876AABB" w14:textId="77777777" w:rsidR="00A93D25" w:rsidRPr="00A93D25" w:rsidRDefault="00A93D25" w:rsidP="00A93D25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425726EE" w14:textId="3D91FA26" w:rsidR="00A3592B" w:rsidRDefault="00A93D25" w:rsidP="00A93D25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A93D25">
        <w:rPr>
          <w:rFonts w:eastAsia="Calibri"/>
          <w:lang w:eastAsia="en-US"/>
        </w:rPr>
        <w:t xml:space="preserve">Također, treba naglasiti kako </w:t>
      </w:r>
      <w:r w:rsidR="00A3592B">
        <w:rPr>
          <w:rFonts w:eastAsia="Calibri"/>
          <w:lang w:eastAsia="en-US"/>
        </w:rPr>
        <w:t xml:space="preserve">su </w:t>
      </w:r>
      <w:r w:rsidR="00A3592B" w:rsidRPr="00A93D25">
        <w:rPr>
          <w:rFonts w:eastAsia="Calibri"/>
          <w:lang w:eastAsia="en-US"/>
        </w:rPr>
        <w:t>tijekom 2024. godine</w:t>
      </w:r>
      <w:r w:rsidR="00A3592B">
        <w:rPr>
          <w:rFonts w:eastAsia="Calibri"/>
          <w:lang w:eastAsia="en-US"/>
        </w:rPr>
        <w:t xml:space="preserve"> doneseni </w:t>
      </w:r>
      <w:r w:rsidR="00A3592B" w:rsidRPr="00A93D25">
        <w:rPr>
          <w:rFonts w:eastAsia="Calibri"/>
          <w:lang w:eastAsia="en-US"/>
        </w:rPr>
        <w:t>novi EU propisi</w:t>
      </w:r>
      <w:r w:rsidR="00A3592B">
        <w:rPr>
          <w:rFonts w:eastAsia="Calibri"/>
          <w:lang w:eastAsia="en-US"/>
        </w:rPr>
        <w:t xml:space="preserve"> koji se trebaju ugraditi u nacionalno zakonodavstvo, </w:t>
      </w:r>
      <w:r w:rsidR="00A3592B" w:rsidRPr="00A93D25">
        <w:rPr>
          <w:rFonts w:eastAsia="Calibri"/>
          <w:lang w:eastAsia="en-US"/>
        </w:rPr>
        <w:t xml:space="preserve">a koje ovaj prijedlog </w:t>
      </w:r>
      <w:r w:rsidR="00A3592B">
        <w:rPr>
          <w:rFonts w:eastAsia="Calibri"/>
          <w:lang w:eastAsia="en-US"/>
        </w:rPr>
        <w:t xml:space="preserve">Zakona </w:t>
      </w:r>
      <w:r w:rsidR="00A3592B" w:rsidRPr="00A93D25">
        <w:rPr>
          <w:rFonts w:eastAsia="Calibri"/>
          <w:lang w:eastAsia="en-US"/>
        </w:rPr>
        <w:t>nije uzeo u obzir.</w:t>
      </w:r>
      <w:r w:rsidR="00A3592B">
        <w:rPr>
          <w:rFonts w:eastAsia="Calibri"/>
          <w:lang w:eastAsia="en-US"/>
        </w:rPr>
        <w:t xml:space="preserve"> </w:t>
      </w:r>
      <w:r w:rsidR="00A3592B" w:rsidRPr="00A93D25">
        <w:rPr>
          <w:rFonts w:eastAsia="Calibri"/>
          <w:lang w:eastAsia="en-US"/>
        </w:rPr>
        <w:t xml:space="preserve">S obzirom da navedene EU propise treba prenijeti u nacionalno zakonodavstvo </w:t>
      </w:r>
      <w:r w:rsidR="00A3592B">
        <w:rPr>
          <w:rFonts w:eastAsia="Calibri"/>
          <w:lang w:eastAsia="en-US"/>
        </w:rPr>
        <w:t>u narednom razdoblju</w:t>
      </w:r>
      <w:r w:rsidR="00A3592B" w:rsidRPr="00A93D25">
        <w:rPr>
          <w:rFonts w:eastAsia="Calibri"/>
          <w:lang w:eastAsia="en-US"/>
        </w:rPr>
        <w:t xml:space="preserve"> </w:t>
      </w:r>
      <w:r w:rsidR="00A3592B">
        <w:rPr>
          <w:rFonts w:eastAsia="Calibri"/>
          <w:lang w:eastAsia="en-US"/>
        </w:rPr>
        <w:t xml:space="preserve">u sklopu zakonodavnih aktivnosti već je planirana izrada </w:t>
      </w:r>
      <w:r w:rsidR="00A3592B" w:rsidRPr="00A93D25">
        <w:rPr>
          <w:rFonts w:eastAsia="Calibri"/>
          <w:lang w:eastAsia="en-US"/>
        </w:rPr>
        <w:t xml:space="preserve">izmjene i dopune postojećeg </w:t>
      </w:r>
      <w:r w:rsidR="00822886" w:rsidRPr="00A93D25">
        <w:rPr>
          <w:rFonts w:eastAsia="Calibri"/>
          <w:lang w:eastAsia="en-US"/>
        </w:rPr>
        <w:t xml:space="preserve">Zakona o tržištu električne </w:t>
      </w:r>
      <w:r w:rsidR="00822886">
        <w:rPr>
          <w:rFonts w:eastAsia="Calibri"/>
          <w:lang w:eastAsia="en-US"/>
        </w:rPr>
        <w:t>e</w:t>
      </w:r>
      <w:r w:rsidR="00822886" w:rsidRPr="00A93D25">
        <w:rPr>
          <w:rFonts w:eastAsia="Calibri"/>
          <w:lang w:eastAsia="en-US"/>
        </w:rPr>
        <w:t>nergije</w:t>
      </w:r>
      <w:r w:rsidR="00A3592B" w:rsidRPr="00A93D25">
        <w:rPr>
          <w:rFonts w:eastAsia="Calibri"/>
          <w:lang w:eastAsia="en-US"/>
        </w:rPr>
        <w:t>.</w:t>
      </w:r>
    </w:p>
    <w:p w14:paraId="3CB76EAE" w14:textId="77777777" w:rsidR="00A3592B" w:rsidRDefault="00A3592B" w:rsidP="00A93D25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564527DA" w14:textId="30AC3177" w:rsidR="003F5EF8" w:rsidRPr="00C24CDB" w:rsidRDefault="003F5EF8" w:rsidP="003F5EF8">
      <w:pPr>
        <w:ind w:firstLine="1418"/>
        <w:jc w:val="both"/>
      </w:pPr>
      <w:r w:rsidRPr="00C24CDB">
        <w:t xml:space="preserve">Stoga, Vlada Republike Hrvatske je mišljenja da nije svrsishodno donošenje </w:t>
      </w:r>
      <w:r>
        <w:t xml:space="preserve">Prijedloga </w:t>
      </w:r>
      <w:r w:rsidRPr="00C24CDB">
        <w:rPr>
          <w:lang w:eastAsia="en-US"/>
        </w:rPr>
        <w:t>zakona o izmjen</w:t>
      </w:r>
      <w:r>
        <w:rPr>
          <w:lang w:eastAsia="en-US"/>
        </w:rPr>
        <w:t>ama Zakona o tržištu električne energije</w:t>
      </w:r>
      <w:r>
        <w:t>,</w:t>
      </w:r>
      <w:r w:rsidRPr="00C24CDB">
        <w:t xml:space="preserve"> koj</w:t>
      </w:r>
      <w:r>
        <w:t>i</w:t>
      </w:r>
      <w:r w:rsidRPr="00C24CDB">
        <w:t xml:space="preserve"> je usmjere</w:t>
      </w:r>
      <w:r>
        <w:t>n</w:t>
      </w:r>
      <w:r w:rsidRPr="00C24CDB">
        <w:t xml:space="preserve"> </w:t>
      </w:r>
      <w:r w:rsidRPr="00A93D25">
        <w:rPr>
          <w:rFonts w:eastAsia="Calibri"/>
          <w:lang w:eastAsia="en-US"/>
        </w:rPr>
        <w:t>nekoliko užih tematskih područja</w:t>
      </w:r>
      <w:r>
        <w:rPr>
          <w:rFonts w:eastAsia="Calibri"/>
          <w:lang w:eastAsia="en-US"/>
        </w:rPr>
        <w:t xml:space="preserve"> i u sebi ne sadrži odredbe EU zakonodavstva koji je nužno uskladiti tijekom ove godine</w:t>
      </w:r>
      <w:r w:rsidRPr="00C24CDB">
        <w:t>.</w:t>
      </w:r>
    </w:p>
    <w:p w14:paraId="4E289CD0" w14:textId="77777777" w:rsidR="00320470" w:rsidRDefault="00320470" w:rsidP="006850D1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116C95C1" w14:textId="220784AB" w:rsidR="00A6058E" w:rsidRPr="00C24CDB" w:rsidRDefault="000773C5" w:rsidP="006850D1">
      <w:pPr>
        <w:pStyle w:val="imprintuniqueid"/>
        <w:ind w:firstLine="1418"/>
        <w:jc w:val="both"/>
      </w:pPr>
      <w:r w:rsidRPr="00C24CDB">
        <w:rPr>
          <w:rFonts w:eastAsia="Calibri"/>
          <w:lang w:eastAsia="en-US"/>
        </w:rPr>
        <w:t>Za svoje predstavnike, koji će u vezi s iznes</w:t>
      </w:r>
      <w:r w:rsidR="00E43B5D" w:rsidRPr="00C24CDB">
        <w:rPr>
          <w:rFonts w:eastAsia="Calibri"/>
          <w:lang w:eastAsia="en-US"/>
        </w:rPr>
        <w:t xml:space="preserve">enim mišljenjem biti nazočni na </w:t>
      </w:r>
      <w:r w:rsidRPr="00C24CDB">
        <w:rPr>
          <w:rFonts w:eastAsia="Calibri"/>
          <w:lang w:eastAsia="en-US"/>
        </w:rPr>
        <w:t>sjednicama Hrvatskoga sabora i njegovih radnih ti</w:t>
      </w:r>
      <w:r w:rsidR="00341CF8" w:rsidRPr="00C24CDB">
        <w:rPr>
          <w:rFonts w:eastAsia="Calibri"/>
          <w:lang w:eastAsia="en-US"/>
        </w:rPr>
        <w:t>jela, Vlada je odredila minist</w:t>
      </w:r>
      <w:r w:rsidR="00E1593E">
        <w:rPr>
          <w:rFonts w:eastAsia="Calibri"/>
          <w:lang w:eastAsia="en-US"/>
        </w:rPr>
        <w:t xml:space="preserve">ra </w:t>
      </w:r>
      <w:r w:rsidR="00101267">
        <w:rPr>
          <w:rFonts w:eastAsia="Calibri"/>
          <w:lang w:eastAsia="en-US"/>
        </w:rPr>
        <w:t>gospodarstva Ant</w:t>
      </w:r>
      <w:r w:rsidR="001C1A2E">
        <w:rPr>
          <w:rFonts w:eastAsia="Calibri"/>
          <w:lang w:eastAsia="en-US"/>
        </w:rPr>
        <w:t xml:space="preserve">u </w:t>
      </w:r>
      <w:r w:rsidR="00101267">
        <w:rPr>
          <w:rFonts w:eastAsia="Calibri"/>
          <w:lang w:eastAsia="en-US"/>
        </w:rPr>
        <w:t>Šušnjar</w:t>
      </w:r>
      <w:r w:rsidR="001C1A2E">
        <w:rPr>
          <w:rFonts w:eastAsia="Calibri"/>
          <w:lang w:eastAsia="en-US"/>
        </w:rPr>
        <w:t>a</w:t>
      </w:r>
      <w:r w:rsidR="00E1593E">
        <w:rPr>
          <w:rFonts w:eastAsia="Calibri"/>
          <w:lang w:eastAsia="en-US"/>
        </w:rPr>
        <w:t>,</w:t>
      </w:r>
      <w:r w:rsidRPr="00C24CDB">
        <w:rPr>
          <w:rFonts w:eastAsia="Calibri"/>
          <w:lang w:eastAsia="en-US"/>
        </w:rPr>
        <w:t xml:space="preserve"> državne tajnike </w:t>
      </w:r>
      <w:r w:rsidR="00101267">
        <w:rPr>
          <w:rFonts w:eastAsia="Calibri"/>
          <w:lang w:eastAsia="en-US"/>
        </w:rPr>
        <w:t>Vedran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Špehar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>, Goran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Romek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i Iv</w:t>
      </w:r>
      <w:r w:rsidR="001C1A2E">
        <w:rPr>
          <w:rFonts w:eastAsia="Calibri"/>
          <w:lang w:eastAsia="en-US"/>
        </w:rPr>
        <w:t>u</w:t>
      </w:r>
      <w:r w:rsidR="00101267">
        <w:rPr>
          <w:rFonts w:eastAsia="Calibri"/>
          <w:lang w:eastAsia="en-US"/>
        </w:rPr>
        <w:t xml:space="preserve"> Milatić</w:t>
      </w:r>
      <w:r w:rsidR="001C1A2E">
        <w:rPr>
          <w:rFonts w:eastAsia="Calibri"/>
          <w:lang w:eastAsia="en-US"/>
        </w:rPr>
        <w:t>a</w:t>
      </w:r>
      <w:r w:rsidR="00A6058E" w:rsidRPr="00C24CDB">
        <w:rPr>
          <w:rFonts w:eastAsia="Times New Roman"/>
        </w:rPr>
        <w:t>.</w:t>
      </w:r>
    </w:p>
    <w:p w14:paraId="0DB9B9A0" w14:textId="77777777" w:rsidR="000773C5" w:rsidRPr="00C24CDB" w:rsidRDefault="000773C5" w:rsidP="00C24CDB">
      <w:pPr>
        <w:jc w:val="both"/>
      </w:pPr>
    </w:p>
    <w:p w14:paraId="2912DE8E" w14:textId="77777777" w:rsidR="003E79F4" w:rsidRPr="00C24CDB" w:rsidRDefault="003E79F4" w:rsidP="00C24CDB">
      <w:pPr>
        <w:jc w:val="both"/>
      </w:pPr>
    </w:p>
    <w:p w14:paraId="53F0C69A" w14:textId="77777777" w:rsidR="003E79F4" w:rsidRPr="00C24CDB" w:rsidRDefault="003E79F4" w:rsidP="00C24CDB">
      <w:pPr>
        <w:jc w:val="both"/>
      </w:pPr>
    </w:p>
    <w:p w14:paraId="56FFD3B1" w14:textId="77777777" w:rsidR="003E79F4" w:rsidRPr="00C24CDB" w:rsidRDefault="003E79F4" w:rsidP="00C24CDB">
      <w:pPr>
        <w:jc w:val="both"/>
      </w:pPr>
    </w:p>
    <w:p w14:paraId="2F690DA9" w14:textId="77777777" w:rsidR="00AE5122" w:rsidRPr="00C24CDB" w:rsidRDefault="00AE5122" w:rsidP="00C24CDB">
      <w:pPr>
        <w:tabs>
          <w:tab w:val="center" w:pos="7088"/>
        </w:tabs>
        <w:jc w:val="both"/>
      </w:pPr>
      <w:r w:rsidRPr="00C24CDB">
        <w:tab/>
        <w:t>PREDSJEDNIK</w:t>
      </w:r>
    </w:p>
    <w:p w14:paraId="6C3DD67F" w14:textId="77777777" w:rsidR="00AE5122" w:rsidRPr="00C24CDB" w:rsidRDefault="00AE5122" w:rsidP="00C24CDB">
      <w:pPr>
        <w:tabs>
          <w:tab w:val="center" w:pos="6521"/>
          <w:tab w:val="center" w:pos="7088"/>
        </w:tabs>
        <w:jc w:val="both"/>
      </w:pPr>
    </w:p>
    <w:p w14:paraId="1B5AB8A1" w14:textId="77777777" w:rsidR="003F2E65" w:rsidRPr="00C24CDB" w:rsidRDefault="00AE5122" w:rsidP="00C24CDB">
      <w:pPr>
        <w:tabs>
          <w:tab w:val="center" w:pos="7088"/>
        </w:tabs>
        <w:jc w:val="both"/>
      </w:pPr>
      <w:r w:rsidRPr="00C24CDB">
        <w:tab/>
        <w:t>mr. sc. Andrej Plenković</w:t>
      </w:r>
    </w:p>
    <w:sectPr w:rsidR="003F2E65" w:rsidRPr="00C24CDB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7A10" w14:textId="77777777" w:rsidR="002E2173" w:rsidRDefault="002E2173" w:rsidP="00FA479D">
      <w:r>
        <w:separator/>
      </w:r>
    </w:p>
  </w:endnote>
  <w:endnote w:type="continuationSeparator" w:id="0">
    <w:p w14:paraId="2F10B2CF" w14:textId="77777777" w:rsidR="002E2173" w:rsidRDefault="002E2173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5B3A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A4BF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BB77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EA43" w14:textId="77777777" w:rsidR="002E2173" w:rsidRDefault="002E2173" w:rsidP="00FA479D">
      <w:r>
        <w:separator/>
      </w:r>
    </w:p>
  </w:footnote>
  <w:footnote w:type="continuationSeparator" w:id="0">
    <w:p w14:paraId="749711AF" w14:textId="77777777" w:rsidR="002E2173" w:rsidRDefault="002E2173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DB25" w14:textId="6C1BE512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D4D54">
      <w:rPr>
        <w:noProof/>
      </w:rPr>
      <w:t>2</w:t>
    </w:r>
    <w:r>
      <w:fldChar w:fldCharType="end"/>
    </w:r>
  </w:p>
  <w:p w14:paraId="03D0FA21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970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80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C9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D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5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CAC45E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A42C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3830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F89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D62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E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D4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0AF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06EF"/>
    <w:rsid w:val="00002F89"/>
    <w:rsid w:val="00003343"/>
    <w:rsid w:val="00004A77"/>
    <w:rsid w:val="00005D11"/>
    <w:rsid w:val="00015BDF"/>
    <w:rsid w:val="00015DFB"/>
    <w:rsid w:val="00017764"/>
    <w:rsid w:val="00020B98"/>
    <w:rsid w:val="00026802"/>
    <w:rsid w:val="00035F6C"/>
    <w:rsid w:val="000369AA"/>
    <w:rsid w:val="00044B46"/>
    <w:rsid w:val="00045906"/>
    <w:rsid w:val="0004734E"/>
    <w:rsid w:val="00050D14"/>
    <w:rsid w:val="00061FE5"/>
    <w:rsid w:val="00066254"/>
    <w:rsid w:val="000665C2"/>
    <w:rsid w:val="00070009"/>
    <w:rsid w:val="00070624"/>
    <w:rsid w:val="0007194F"/>
    <w:rsid w:val="000773C5"/>
    <w:rsid w:val="0008038B"/>
    <w:rsid w:val="0008059E"/>
    <w:rsid w:val="0008631C"/>
    <w:rsid w:val="00096E26"/>
    <w:rsid w:val="000A0AEF"/>
    <w:rsid w:val="000A5624"/>
    <w:rsid w:val="000A768A"/>
    <w:rsid w:val="000B2CEA"/>
    <w:rsid w:val="000C1C77"/>
    <w:rsid w:val="000C30A1"/>
    <w:rsid w:val="000C7CF0"/>
    <w:rsid w:val="000C7ED4"/>
    <w:rsid w:val="000D43F4"/>
    <w:rsid w:val="000D44C6"/>
    <w:rsid w:val="000D520D"/>
    <w:rsid w:val="000E50B1"/>
    <w:rsid w:val="000E5158"/>
    <w:rsid w:val="000F1ABF"/>
    <w:rsid w:val="000F36B6"/>
    <w:rsid w:val="000F4352"/>
    <w:rsid w:val="00101267"/>
    <w:rsid w:val="00101BAC"/>
    <w:rsid w:val="001038C7"/>
    <w:rsid w:val="00110DEF"/>
    <w:rsid w:val="00115382"/>
    <w:rsid w:val="00117CD6"/>
    <w:rsid w:val="00120929"/>
    <w:rsid w:val="001225BE"/>
    <w:rsid w:val="00123ADF"/>
    <w:rsid w:val="00123DC4"/>
    <w:rsid w:val="001308C9"/>
    <w:rsid w:val="0013394A"/>
    <w:rsid w:val="00142C27"/>
    <w:rsid w:val="00143169"/>
    <w:rsid w:val="001455D7"/>
    <w:rsid w:val="001474F2"/>
    <w:rsid w:val="00147EC7"/>
    <w:rsid w:val="00155EFA"/>
    <w:rsid w:val="00157922"/>
    <w:rsid w:val="00160A55"/>
    <w:rsid w:val="0016265E"/>
    <w:rsid w:val="00164E2A"/>
    <w:rsid w:val="0017199E"/>
    <w:rsid w:val="00171E06"/>
    <w:rsid w:val="00181ACA"/>
    <w:rsid w:val="00182AD1"/>
    <w:rsid w:val="00183DDD"/>
    <w:rsid w:val="0019262C"/>
    <w:rsid w:val="00193CE7"/>
    <w:rsid w:val="001950D4"/>
    <w:rsid w:val="001A114C"/>
    <w:rsid w:val="001A4815"/>
    <w:rsid w:val="001B1612"/>
    <w:rsid w:val="001C0550"/>
    <w:rsid w:val="001C1A2E"/>
    <w:rsid w:val="001C1B0A"/>
    <w:rsid w:val="001C63D4"/>
    <w:rsid w:val="001D5930"/>
    <w:rsid w:val="001D708A"/>
    <w:rsid w:val="001D7239"/>
    <w:rsid w:val="001D7729"/>
    <w:rsid w:val="001D7A90"/>
    <w:rsid w:val="001E363E"/>
    <w:rsid w:val="001E6136"/>
    <w:rsid w:val="001E705C"/>
    <w:rsid w:val="001E7EAA"/>
    <w:rsid w:val="001F009D"/>
    <w:rsid w:val="002006DB"/>
    <w:rsid w:val="00201EA4"/>
    <w:rsid w:val="00206569"/>
    <w:rsid w:val="00211450"/>
    <w:rsid w:val="00212BDC"/>
    <w:rsid w:val="00214471"/>
    <w:rsid w:val="00217F33"/>
    <w:rsid w:val="00220D14"/>
    <w:rsid w:val="002225E7"/>
    <w:rsid w:val="00225CDA"/>
    <w:rsid w:val="0023018F"/>
    <w:rsid w:val="0023316A"/>
    <w:rsid w:val="00240720"/>
    <w:rsid w:val="0024354E"/>
    <w:rsid w:val="00243597"/>
    <w:rsid w:val="002479E5"/>
    <w:rsid w:val="00264C89"/>
    <w:rsid w:val="002705BB"/>
    <w:rsid w:val="00273076"/>
    <w:rsid w:val="00280E75"/>
    <w:rsid w:val="002831B5"/>
    <w:rsid w:val="0028450F"/>
    <w:rsid w:val="00287811"/>
    <w:rsid w:val="002938EC"/>
    <w:rsid w:val="00293BA9"/>
    <w:rsid w:val="002945CB"/>
    <w:rsid w:val="002A0D48"/>
    <w:rsid w:val="002A2C1D"/>
    <w:rsid w:val="002A3925"/>
    <w:rsid w:val="002A64E3"/>
    <w:rsid w:val="002A7756"/>
    <w:rsid w:val="002B03D7"/>
    <w:rsid w:val="002B077A"/>
    <w:rsid w:val="002B0D23"/>
    <w:rsid w:val="002B0E8B"/>
    <w:rsid w:val="002B5685"/>
    <w:rsid w:val="002B6A87"/>
    <w:rsid w:val="002B6C23"/>
    <w:rsid w:val="002C05A2"/>
    <w:rsid w:val="002C4BD2"/>
    <w:rsid w:val="002C6648"/>
    <w:rsid w:val="002C7FD9"/>
    <w:rsid w:val="002D284B"/>
    <w:rsid w:val="002D2FB3"/>
    <w:rsid w:val="002D4810"/>
    <w:rsid w:val="002E2173"/>
    <w:rsid w:val="002E3A7F"/>
    <w:rsid w:val="002E3CE3"/>
    <w:rsid w:val="002E40FB"/>
    <w:rsid w:val="002E614A"/>
    <w:rsid w:val="002F1F94"/>
    <w:rsid w:val="003000DE"/>
    <w:rsid w:val="003001D6"/>
    <w:rsid w:val="003011DA"/>
    <w:rsid w:val="00302CFF"/>
    <w:rsid w:val="00302F81"/>
    <w:rsid w:val="0030601A"/>
    <w:rsid w:val="00314682"/>
    <w:rsid w:val="00320470"/>
    <w:rsid w:val="0032083B"/>
    <w:rsid w:val="00321226"/>
    <w:rsid w:val="003233B6"/>
    <w:rsid w:val="00325E0F"/>
    <w:rsid w:val="003263A7"/>
    <w:rsid w:val="00334565"/>
    <w:rsid w:val="003375BC"/>
    <w:rsid w:val="00341BA2"/>
    <w:rsid w:val="00341CF8"/>
    <w:rsid w:val="0034636D"/>
    <w:rsid w:val="003535D3"/>
    <w:rsid w:val="0035470A"/>
    <w:rsid w:val="00354814"/>
    <w:rsid w:val="003664B7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86D99"/>
    <w:rsid w:val="00386FBD"/>
    <w:rsid w:val="00392A4B"/>
    <w:rsid w:val="003931F5"/>
    <w:rsid w:val="003A79B4"/>
    <w:rsid w:val="003A7DB2"/>
    <w:rsid w:val="003B33FB"/>
    <w:rsid w:val="003B3DBB"/>
    <w:rsid w:val="003C3661"/>
    <w:rsid w:val="003C68F5"/>
    <w:rsid w:val="003C7580"/>
    <w:rsid w:val="003D5CA5"/>
    <w:rsid w:val="003D790F"/>
    <w:rsid w:val="003E375C"/>
    <w:rsid w:val="003E79F4"/>
    <w:rsid w:val="003F2E65"/>
    <w:rsid w:val="003F5EF8"/>
    <w:rsid w:val="004074F1"/>
    <w:rsid w:val="00411243"/>
    <w:rsid w:val="00411962"/>
    <w:rsid w:val="00414842"/>
    <w:rsid w:val="00423971"/>
    <w:rsid w:val="00425BA1"/>
    <w:rsid w:val="004260B6"/>
    <w:rsid w:val="004271B5"/>
    <w:rsid w:val="00427E94"/>
    <w:rsid w:val="00442652"/>
    <w:rsid w:val="00450EE1"/>
    <w:rsid w:val="00452097"/>
    <w:rsid w:val="004617D9"/>
    <w:rsid w:val="004712CB"/>
    <w:rsid w:val="00471DF8"/>
    <w:rsid w:val="00481BCF"/>
    <w:rsid w:val="00481E97"/>
    <w:rsid w:val="00487DA3"/>
    <w:rsid w:val="00487EE8"/>
    <w:rsid w:val="00490C34"/>
    <w:rsid w:val="00491824"/>
    <w:rsid w:val="00496E53"/>
    <w:rsid w:val="004A1BF3"/>
    <w:rsid w:val="004A3BB7"/>
    <w:rsid w:val="004A43EA"/>
    <w:rsid w:val="004A681F"/>
    <w:rsid w:val="004A7BB9"/>
    <w:rsid w:val="004B1BE1"/>
    <w:rsid w:val="004B283B"/>
    <w:rsid w:val="004C15C3"/>
    <w:rsid w:val="004C47B3"/>
    <w:rsid w:val="004C48B6"/>
    <w:rsid w:val="004D2C46"/>
    <w:rsid w:val="004D564A"/>
    <w:rsid w:val="004D75A0"/>
    <w:rsid w:val="004E0EE2"/>
    <w:rsid w:val="004E36CC"/>
    <w:rsid w:val="004E7C87"/>
    <w:rsid w:val="004F383E"/>
    <w:rsid w:val="004F66D6"/>
    <w:rsid w:val="00502473"/>
    <w:rsid w:val="00503CD4"/>
    <w:rsid w:val="00512E8D"/>
    <w:rsid w:val="00521B1F"/>
    <w:rsid w:val="00522C53"/>
    <w:rsid w:val="00527EBC"/>
    <w:rsid w:val="005376F2"/>
    <w:rsid w:val="00537892"/>
    <w:rsid w:val="00542EF7"/>
    <w:rsid w:val="0054355A"/>
    <w:rsid w:val="00554B75"/>
    <w:rsid w:val="0056031A"/>
    <w:rsid w:val="00562AE5"/>
    <w:rsid w:val="00577977"/>
    <w:rsid w:val="005838F5"/>
    <w:rsid w:val="005955D9"/>
    <w:rsid w:val="005B62F2"/>
    <w:rsid w:val="005D2034"/>
    <w:rsid w:val="005D2AC5"/>
    <w:rsid w:val="005D4724"/>
    <w:rsid w:val="005D59C2"/>
    <w:rsid w:val="005D5C96"/>
    <w:rsid w:val="005D69F3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16E78"/>
    <w:rsid w:val="0062127A"/>
    <w:rsid w:val="006212FB"/>
    <w:rsid w:val="006243D7"/>
    <w:rsid w:val="00624F5D"/>
    <w:rsid w:val="00635175"/>
    <w:rsid w:val="0064396F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850D1"/>
    <w:rsid w:val="00690005"/>
    <w:rsid w:val="00695920"/>
    <w:rsid w:val="00697357"/>
    <w:rsid w:val="006A20C3"/>
    <w:rsid w:val="006A509A"/>
    <w:rsid w:val="006A57C5"/>
    <w:rsid w:val="006B019E"/>
    <w:rsid w:val="006B17C1"/>
    <w:rsid w:val="006B5A7A"/>
    <w:rsid w:val="006D0737"/>
    <w:rsid w:val="006E104A"/>
    <w:rsid w:val="006E3453"/>
    <w:rsid w:val="006E5335"/>
    <w:rsid w:val="006F0EE8"/>
    <w:rsid w:val="006F2FE6"/>
    <w:rsid w:val="006F50F0"/>
    <w:rsid w:val="006F5BBD"/>
    <w:rsid w:val="006F69F1"/>
    <w:rsid w:val="006F7FB9"/>
    <w:rsid w:val="00704DC8"/>
    <w:rsid w:val="00712FDC"/>
    <w:rsid w:val="007154E5"/>
    <w:rsid w:val="007172F4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57485"/>
    <w:rsid w:val="007635A9"/>
    <w:rsid w:val="007655E2"/>
    <w:rsid w:val="00780F55"/>
    <w:rsid w:val="007817CA"/>
    <w:rsid w:val="00782736"/>
    <w:rsid w:val="00784C81"/>
    <w:rsid w:val="00786A70"/>
    <w:rsid w:val="00790016"/>
    <w:rsid w:val="00795585"/>
    <w:rsid w:val="00795CC9"/>
    <w:rsid w:val="007A16C0"/>
    <w:rsid w:val="007A285F"/>
    <w:rsid w:val="007B23D9"/>
    <w:rsid w:val="007B52E5"/>
    <w:rsid w:val="007C49C5"/>
    <w:rsid w:val="007C6A0C"/>
    <w:rsid w:val="007D1481"/>
    <w:rsid w:val="007D3DF5"/>
    <w:rsid w:val="007D4B03"/>
    <w:rsid w:val="007D638C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2886"/>
    <w:rsid w:val="00822F4E"/>
    <w:rsid w:val="00823F8D"/>
    <w:rsid w:val="00827D23"/>
    <w:rsid w:val="008342C2"/>
    <w:rsid w:val="0084176F"/>
    <w:rsid w:val="00841BB0"/>
    <w:rsid w:val="00842965"/>
    <w:rsid w:val="00844C46"/>
    <w:rsid w:val="008509B7"/>
    <w:rsid w:val="008565C1"/>
    <w:rsid w:val="00873F04"/>
    <w:rsid w:val="00874D7F"/>
    <w:rsid w:val="00883412"/>
    <w:rsid w:val="0088652F"/>
    <w:rsid w:val="00891B11"/>
    <w:rsid w:val="00894EB1"/>
    <w:rsid w:val="008967C6"/>
    <w:rsid w:val="00896A5D"/>
    <w:rsid w:val="0089720A"/>
    <w:rsid w:val="008A2743"/>
    <w:rsid w:val="008A5005"/>
    <w:rsid w:val="008B004B"/>
    <w:rsid w:val="008C4C20"/>
    <w:rsid w:val="008C7858"/>
    <w:rsid w:val="008D049A"/>
    <w:rsid w:val="008D2319"/>
    <w:rsid w:val="008D44E9"/>
    <w:rsid w:val="008E1B55"/>
    <w:rsid w:val="008E1EC8"/>
    <w:rsid w:val="008E2987"/>
    <w:rsid w:val="008E7B62"/>
    <w:rsid w:val="008F1A50"/>
    <w:rsid w:val="008F1BA9"/>
    <w:rsid w:val="008F5FFF"/>
    <w:rsid w:val="009025F1"/>
    <w:rsid w:val="00902C29"/>
    <w:rsid w:val="00907CBD"/>
    <w:rsid w:val="00913777"/>
    <w:rsid w:val="00917B10"/>
    <w:rsid w:val="00917DA2"/>
    <w:rsid w:val="00921845"/>
    <w:rsid w:val="009244E4"/>
    <w:rsid w:val="009265CD"/>
    <w:rsid w:val="00932EC1"/>
    <w:rsid w:val="009348A2"/>
    <w:rsid w:val="00936F09"/>
    <w:rsid w:val="0093717F"/>
    <w:rsid w:val="009420AC"/>
    <w:rsid w:val="009434C2"/>
    <w:rsid w:val="00952531"/>
    <w:rsid w:val="00953F67"/>
    <w:rsid w:val="0095467E"/>
    <w:rsid w:val="00955DE0"/>
    <w:rsid w:val="00964727"/>
    <w:rsid w:val="00966212"/>
    <w:rsid w:val="009722CA"/>
    <w:rsid w:val="0097273B"/>
    <w:rsid w:val="00973024"/>
    <w:rsid w:val="009749C9"/>
    <w:rsid w:val="00980F1F"/>
    <w:rsid w:val="00981712"/>
    <w:rsid w:val="009822D5"/>
    <w:rsid w:val="009830DC"/>
    <w:rsid w:val="00985F00"/>
    <w:rsid w:val="009A5C76"/>
    <w:rsid w:val="009A7CAF"/>
    <w:rsid w:val="009B62FD"/>
    <w:rsid w:val="009B755F"/>
    <w:rsid w:val="009D2C24"/>
    <w:rsid w:val="009D5A76"/>
    <w:rsid w:val="009E1B2E"/>
    <w:rsid w:val="009E2C31"/>
    <w:rsid w:val="009F5458"/>
    <w:rsid w:val="00A0193D"/>
    <w:rsid w:val="00A06EA8"/>
    <w:rsid w:val="00A0704B"/>
    <w:rsid w:val="00A167DC"/>
    <w:rsid w:val="00A22733"/>
    <w:rsid w:val="00A230B9"/>
    <w:rsid w:val="00A26A22"/>
    <w:rsid w:val="00A301E6"/>
    <w:rsid w:val="00A32F76"/>
    <w:rsid w:val="00A33122"/>
    <w:rsid w:val="00A3377D"/>
    <w:rsid w:val="00A3592B"/>
    <w:rsid w:val="00A37F23"/>
    <w:rsid w:val="00A42C35"/>
    <w:rsid w:val="00A42D4C"/>
    <w:rsid w:val="00A42F6E"/>
    <w:rsid w:val="00A43629"/>
    <w:rsid w:val="00A45A1C"/>
    <w:rsid w:val="00A46446"/>
    <w:rsid w:val="00A46835"/>
    <w:rsid w:val="00A47404"/>
    <w:rsid w:val="00A47F65"/>
    <w:rsid w:val="00A51579"/>
    <w:rsid w:val="00A528E9"/>
    <w:rsid w:val="00A52C41"/>
    <w:rsid w:val="00A5441D"/>
    <w:rsid w:val="00A56766"/>
    <w:rsid w:val="00A56BC7"/>
    <w:rsid w:val="00A6058E"/>
    <w:rsid w:val="00A62EEF"/>
    <w:rsid w:val="00A67DE3"/>
    <w:rsid w:val="00A75473"/>
    <w:rsid w:val="00A77EE2"/>
    <w:rsid w:val="00A80DE7"/>
    <w:rsid w:val="00A82E55"/>
    <w:rsid w:val="00A845D6"/>
    <w:rsid w:val="00A85C34"/>
    <w:rsid w:val="00A86565"/>
    <w:rsid w:val="00A93D25"/>
    <w:rsid w:val="00A97051"/>
    <w:rsid w:val="00A974FB"/>
    <w:rsid w:val="00AA0CED"/>
    <w:rsid w:val="00AA0F2C"/>
    <w:rsid w:val="00AB0665"/>
    <w:rsid w:val="00AB2723"/>
    <w:rsid w:val="00AB27B0"/>
    <w:rsid w:val="00AB35F5"/>
    <w:rsid w:val="00AD1900"/>
    <w:rsid w:val="00AD31E1"/>
    <w:rsid w:val="00AE18B2"/>
    <w:rsid w:val="00AE1A61"/>
    <w:rsid w:val="00AE2E63"/>
    <w:rsid w:val="00AE4F13"/>
    <w:rsid w:val="00AE5122"/>
    <w:rsid w:val="00AE7E05"/>
    <w:rsid w:val="00AF42FA"/>
    <w:rsid w:val="00AF5631"/>
    <w:rsid w:val="00B03230"/>
    <w:rsid w:val="00B13A25"/>
    <w:rsid w:val="00B15C80"/>
    <w:rsid w:val="00B2150D"/>
    <w:rsid w:val="00B24392"/>
    <w:rsid w:val="00B27684"/>
    <w:rsid w:val="00B3202F"/>
    <w:rsid w:val="00B37871"/>
    <w:rsid w:val="00B434E0"/>
    <w:rsid w:val="00B4406E"/>
    <w:rsid w:val="00B462DE"/>
    <w:rsid w:val="00B60EE3"/>
    <w:rsid w:val="00B644E8"/>
    <w:rsid w:val="00B66400"/>
    <w:rsid w:val="00B74518"/>
    <w:rsid w:val="00B76E9D"/>
    <w:rsid w:val="00B772A6"/>
    <w:rsid w:val="00B8198D"/>
    <w:rsid w:val="00B83D1B"/>
    <w:rsid w:val="00B87A91"/>
    <w:rsid w:val="00B90AFF"/>
    <w:rsid w:val="00B91517"/>
    <w:rsid w:val="00B969F8"/>
    <w:rsid w:val="00BA2408"/>
    <w:rsid w:val="00BA37D4"/>
    <w:rsid w:val="00BA4832"/>
    <w:rsid w:val="00BA6E99"/>
    <w:rsid w:val="00BB58E5"/>
    <w:rsid w:val="00BC0291"/>
    <w:rsid w:val="00BC0CF9"/>
    <w:rsid w:val="00BC0D34"/>
    <w:rsid w:val="00BC1BA1"/>
    <w:rsid w:val="00BC203E"/>
    <w:rsid w:val="00BC4E81"/>
    <w:rsid w:val="00BC6C59"/>
    <w:rsid w:val="00BD3464"/>
    <w:rsid w:val="00BD741D"/>
    <w:rsid w:val="00BE0D6B"/>
    <w:rsid w:val="00BE3A7D"/>
    <w:rsid w:val="00BE57E3"/>
    <w:rsid w:val="00BE5BA6"/>
    <w:rsid w:val="00BE7908"/>
    <w:rsid w:val="00BF2063"/>
    <w:rsid w:val="00BF576B"/>
    <w:rsid w:val="00BF723D"/>
    <w:rsid w:val="00BF7DFF"/>
    <w:rsid w:val="00C00CB5"/>
    <w:rsid w:val="00C04871"/>
    <w:rsid w:val="00C053F4"/>
    <w:rsid w:val="00C106D1"/>
    <w:rsid w:val="00C108C7"/>
    <w:rsid w:val="00C2233E"/>
    <w:rsid w:val="00C24C15"/>
    <w:rsid w:val="00C24CDB"/>
    <w:rsid w:val="00C3257E"/>
    <w:rsid w:val="00C327E9"/>
    <w:rsid w:val="00C404E2"/>
    <w:rsid w:val="00C4226B"/>
    <w:rsid w:val="00C42F25"/>
    <w:rsid w:val="00C43D27"/>
    <w:rsid w:val="00C44061"/>
    <w:rsid w:val="00C46854"/>
    <w:rsid w:val="00C51496"/>
    <w:rsid w:val="00C603A1"/>
    <w:rsid w:val="00C619E9"/>
    <w:rsid w:val="00C659B5"/>
    <w:rsid w:val="00C70DDD"/>
    <w:rsid w:val="00C755AB"/>
    <w:rsid w:val="00C75E95"/>
    <w:rsid w:val="00C8298E"/>
    <w:rsid w:val="00C9116C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1E83"/>
    <w:rsid w:val="00CA4E4B"/>
    <w:rsid w:val="00CA550D"/>
    <w:rsid w:val="00CC13E7"/>
    <w:rsid w:val="00CC3610"/>
    <w:rsid w:val="00CC670D"/>
    <w:rsid w:val="00CE3DAE"/>
    <w:rsid w:val="00CE619C"/>
    <w:rsid w:val="00CE68D1"/>
    <w:rsid w:val="00CF1122"/>
    <w:rsid w:val="00CF1E0B"/>
    <w:rsid w:val="00D01AD1"/>
    <w:rsid w:val="00D06D6A"/>
    <w:rsid w:val="00D07FA2"/>
    <w:rsid w:val="00D106F7"/>
    <w:rsid w:val="00D1252C"/>
    <w:rsid w:val="00D161C4"/>
    <w:rsid w:val="00D16EB4"/>
    <w:rsid w:val="00D24C93"/>
    <w:rsid w:val="00D30926"/>
    <w:rsid w:val="00D34F1C"/>
    <w:rsid w:val="00D43592"/>
    <w:rsid w:val="00D46DF6"/>
    <w:rsid w:val="00D506D3"/>
    <w:rsid w:val="00D52F7A"/>
    <w:rsid w:val="00D57034"/>
    <w:rsid w:val="00D571D9"/>
    <w:rsid w:val="00D6558B"/>
    <w:rsid w:val="00D76E8B"/>
    <w:rsid w:val="00D81335"/>
    <w:rsid w:val="00D842C4"/>
    <w:rsid w:val="00D87383"/>
    <w:rsid w:val="00D91C35"/>
    <w:rsid w:val="00D96100"/>
    <w:rsid w:val="00DA0A5B"/>
    <w:rsid w:val="00DA65E4"/>
    <w:rsid w:val="00DA6C8C"/>
    <w:rsid w:val="00DB1746"/>
    <w:rsid w:val="00DB42F5"/>
    <w:rsid w:val="00DC0FB5"/>
    <w:rsid w:val="00DD4100"/>
    <w:rsid w:val="00DD4E0F"/>
    <w:rsid w:val="00DD52C8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054EE"/>
    <w:rsid w:val="00E11D38"/>
    <w:rsid w:val="00E1593E"/>
    <w:rsid w:val="00E23827"/>
    <w:rsid w:val="00E23EE4"/>
    <w:rsid w:val="00E3269B"/>
    <w:rsid w:val="00E3617B"/>
    <w:rsid w:val="00E367AF"/>
    <w:rsid w:val="00E37611"/>
    <w:rsid w:val="00E42247"/>
    <w:rsid w:val="00E43B5D"/>
    <w:rsid w:val="00E44BA4"/>
    <w:rsid w:val="00E46EC5"/>
    <w:rsid w:val="00E50898"/>
    <w:rsid w:val="00E51A95"/>
    <w:rsid w:val="00E53ACD"/>
    <w:rsid w:val="00E6153B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97DA0"/>
    <w:rsid w:val="00EA2C39"/>
    <w:rsid w:val="00EB1BB6"/>
    <w:rsid w:val="00EB35ED"/>
    <w:rsid w:val="00EB4C41"/>
    <w:rsid w:val="00EB739A"/>
    <w:rsid w:val="00EB7721"/>
    <w:rsid w:val="00EC3E71"/>
    <w:rsid w:val="00ED328B"/>
    <w:rsid w:val="00ED4D54"/>
    <w:rsid w:val="00ED61A8"/>
    <w:rsid w:val="00EE402A"/>
    <w:rsid w:val="00F009AF"/>
    <w:rsid w:val="00F017EA"/>
    <w:rsid w:val="00F032C8"/>
    <w:rsid w:val="00F04440"/>
    <w:rsid w:val="00F04907"/>
    <w:rsid w:val="00F06738"/>
    <w:rsid w:val="00F07F64"/>
    <w:rsid w:val="00F107F4"/>
    <w:rsid w:val="00F32AB2"/>
    <w:rsid w:val="00F3600C"/>
    <w:rsid w:val="00F37C8D"/>
    <w:rsid w:val="00F440DC"/>
    <w:rsid w:val="00F46687"/>
    <w:rsid w:val="00F50530"/>
    <w:rsid w:val="00F512F4"/>
    <w:rsid w:val="00F523C9"/>
    <w:rsid w:val="00F53F07"/>
    <w:rsid w:val="00F55258"/>
    <w:rsid w:val="00F56142"/>
    <w:rsid w:val="00F5653B"/>
    <w:rsid w:val="00F577AC"/>
    <w:rsid w:val="00F57E0B"/>
    <w:rsid w:val="00F616B1"/>
    <w:rsid w:val="00F64892"/>
    <w:rsid w:val="00F64976"/>
    <w:rsid w:val="00F65CA9"/>
    <w:rsid w:val="00F715D3"/>
    <w:rsid w:val="00F72E47"/>
    <w:rsid w:val="00F7440A"/>
    <w:rsid w:val="00F74B53"/>
    <w:rsid w:val="00F75790"/>
    <w:rsid w:val="00F77021"/>
    <w:rsid w:val="00F81331"/>
    <w:rsid w:val="00F82B12"/>
    <w:rsid w:val="00F832B0"/>
    <w:rsid w:val="00F91218"/>
    <w:rsid w:val="00F913CA"/>
    <w:rsid w:val="00F939C3"/>
    <w:rsid w:val="00FA2C35"/>
    <w:rsid w:val="00FA479D"/>
    <w:rsid w:val="00FA6B0B"/>
    <w:rsid w:val="00FB7ACE"/>
    <w:rsid w:val="00FC43F2"/>
    <w:rsid w:val="00FD01C0"/>
    <w:rsid w:val="00FD40F3"/>
    <w:rsid w:val="00FD5F18"/>
    <w:rsid w:val="00FE11BD"/>
    <w:rsid w:val="00FE1D8B"/>
    <w:rsid w:val="00FE2D88"/>
    <w:rsid w:val="00FE6ECF"/>
    <w:rsid w:val="00FF2EEB"/>
    <w:rsid w:val="00FF319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91D23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customStyle="1" w:styleId="imprintuniqueid">
    <w:name w:val="imprintuniqueid"/>
    <w:basedOn w:val="Normal"/>
    <w:uiPriority w:val="99"/>
    <w:rsid w:val="00A6058E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7B2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A35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AZJMDCZ6QSYZ-1849078857-45494</_dlc_DocId>
    <_dlc_DocIdUrl xmlns="a494813a-d0d8-4dad-94cb-0d196f36ba15">
      <Url>https://ekoordinacije.vlada.hr/koordinacija-gospodarstvo/_layouts/15/DocIdRedir.aspx?ID=AZJMDCZ6QSYZ-1849078857-45494</Url>
      <Description>AZJMDCZ6QSYZ-1849078857-45494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4681B-DC4B-47FF-9A43-96FA96E91D7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1EF4C3-595B-43B0-8B98-ED1A1E8403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EEDDD6-BCE5-488C-A5C6-C723B223C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0E3D9A-2D79-4482-B1A7-26837A47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Sonja Tučkar</cp:lastModifiedBy>
  <cp:revision>7</cp:revision>
  <cp:lastPrinted>2025-05-15T12:28:00Z</cp:lastPrinted>
  <dcterms:created xsi:type="dcterms:W3CDTF">2025-04-23T08:46:00Z</dcterms:created>
  <dcterms:modified xsi:type="dcterms:W3CDTF">2025-05-15T12:32:00Z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b3487734-0f15-45d6-95c8-db71ff9d6a99</vt:lpwstr>
  </property>
</Properties>
</file>