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7A5D" w14:textId="25483354" w:rsidR="00EB1562" w:rsidRPr="00CB5A5B" w:rsidRDefault="00EB1562" w:rsidP="00CB5A5B">
      <w:pPr>
        <w:spacing w:line="20" w:lineRule="atLeast"/>
        <w:jc w:val="center"/>
        <w:rPr>
          <w:kern w:val="0"/>
          <w14:ligatures w14:val="none"/>
        </w:rPr>
      </w:pPr>
      <w:r w:rsidRPr="00395B55">
        <w:rPr>
          <w:rFonts w:cstheme="minorBidi"/>
          <w:noProof/>
          <w:kern w:val="0"/>
          <w:szCs w:val="22"/>
          <w:lang w:eastAsia="hr-HR"/>
          <w14:ligatures w14:val="none"/>
        </w:rPr>
        <w:drawing>
          <wp:inline distT="0" distB="0" distL="0" distR="0" wp14:anchorId="0D1AC395" wp14:editId="56CDF528">
            <wp:extent cx="508635" cy="683895"/>
            <wp:effectExtent l="0" t="0" r="5715" b="1905"/>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683895"/>
                    </a:xfrm>
                    <a:prstGeom prst="rect">
                      <a:avLst/>
                    </a:prstGeom>
                    <a:noFill/>
                    <a:ln>
                      <a:noFill/>
                    </a:ln>
                  </pic:spPr>
                </pic:pic>
              </a:graphicData>
            </a:graphic>
          </wp:inline>
        </w:drawing>
      </w:r>
      <w:r w:rsidRPr="00CB5A5B">
        <w:rPr>
          <w:kern w:val="0"/>
          <w14:ligatures w14:val="none"/>
        </w:rPr>
        <w:fldChar w:fldCharType="begin"/>
      </w:r>
      <w:r w:rsidRPr="00CB5A5B">
        <w:rPr>
          <w:kern w:val="0"/>
          <w14:ligatures w14:val="none"/>
        </w:rPr>
        <w:instrText xml:space="preserve"> INCLUDEPICTURE "http://www.inet.hr/~box/images/grb-rh.gif" \* MERGEFORMATINET </w:instrText>
      </w:r>
      <w:r w:rsidRPr="00CB5A5B">
        <w:rPr>
          <w:kern w:val="0"/>
          <w14:ligatures w14:val="none"/>
        </w:rPr>
        <w:fldChar w:fldCharType="end"/>
      </w:r>
    </w:p>
    <w:p w14:paraId="4D6C285D" w14:textId="77777777" w:rsidR="00EB1562" w:rsidRPr="00CB5A5B" w:rsidRDefault="00EB1562" w:rsidP="00CB5A5B">
      <w:pPr>
        <w:spacing w:line="20" w:lineRule="atLeast"/>
        <w:jc w:val="center"/>
        <w:rPr>
          <w:kern w:val="0"/>
          <w14:ligatures w14:val="none"/>
        </w:rPr>
      </w:pPr>
      <w:r w:rsidRPr="00CB5A5B">
        <w:rPr>
          <w:kern w:val="0"/>
          <w14:ligatures w14:val="none"/>
        </w:rPr>
        <w:t>VLADA REPUBLIKE HRVATSKE</w:t>
      </w:r>
    </w:p>
    <w:p w14:paraId="495544E3" w14:textId="77777777" w:rsidR="00EB1562" w:rsidRPr="00CB5A5B" w:rsidRDefault="00EB1562" w:rsidP="00CB5A5B">
      <w:pPr>
        <w:spacing w:line="20" w:lineRule="atLeast"/>
        <w:rPr>
          <w:kern w:val="0"/>
          <w14:ligatures w14:val="none"/>
        </w:rPr>
      </w:pPr>
    </w:p>
    <w:p w14:paraId="67408EC8" w14:textId="77777777" w:rsidR="00EB1562" w:rsidRPr="00CB5A5B" w:rsidRDefault="00EB1562" w:rsidP="00CB5A5B">
      <w:pPr>
        <w:spacing w:line="20" w:lineRule="atLeast"/>
        <w:rPr>
          <w:kern w:val="0"/>
          <w14:ligatures w14:val="none"/>
        </w:rPr>
      </w:pPr>
    </w:p>
    <w:p w14:paraId="32B27216" w14:textId="77777777" w:rsidR="00EB1562" w:rsidRPr="00CB5A5B" w:rsidRDefault="00EB1562" w:rsidP="00CB5A5B">
      <w:pPr>
        <w:spacing w:line="20" w:lineRule="atLeast"/>
        <w:rPr>
          <w:kern w:val="0"/>
          <w14:ligatures w14:val="none"/>
        </w:rPr>
      </w:pPr>
    </w:p>
    <w:p w14:paraId="02CF9142" w14:textId="77777777" w:rsidR="00EB1562" w:rsidRPr="00CB5A5B" w:rsidRDefault="00EB1562" w:rsidP="00CB5A5B">
      <w:pPr>
        <w:spacing w:line="20" w:lineRule="atLeast"/>
        <w:rPr>
          <w:kern w:val="0"/>
          <w14:ligatures w14:val="none"/>
        </w:rPr>
      </w:pPr>
    </w:p>
    <w:p w14:paraId="70044D97" w14:textId="77777777" w:rsidR="00EB1562" w:rsidRPr="00CB5A5B" w:rsidRDefault="00EB1562" w:rsidP="00CB5A5B">
      <w:pPr>
        <w:spacing w:line="20" w:lineRule="atLeast"/>
        <w:rPr>
          <w:kern w:val="0"/>
          <w14:ligatures w14:val="none"/>
        </w:rPr>
      </w:pPr>
    </w:p>
    <w:p w14:paraId="70219809" w14:textId="0FDC8125" w:rsidR="00EB1562" w:rsidRPr="00CB5A5B" w:rsidRDefault="00EB1562" w:rsidP="00CB5A5B">
      <w:pPr>
        <w:spacing w:line="20" w:lineRule="atLeast"/>
        <w:jc w:val="right"/>
        <w:rPr>
          <w:kern w:val="0"/>
          <w14:ligatures w14:val="none"/>
        </w:rPr>
      </w:pPr>
      <w:r w:rsidRPr="00CB5A5B">
        <w:rPr>
          <w:kern w:val="0"/>
          <w14:ligatures w14:val="none"/>
        </w:rPr>
        <w:t xml:space="preserve">Zagreb, </w:t>
      </w:r>
      <w:r w:rsidR="00CB5A5B" w:rsidRPr="00CB5A5B">
        <w:rPr>
          <w:kern w:val="0"/>
          <w14:ligatures w14:val="none"/>
        </w:rPr>
        <w:t>3</w:t>
      </w:r>
      <w:r w:rsidR="006C489B" w:rsidRPr="00CB5A5B">
        <w:rPr>
          <w:kern w:val="0"/>
          <w14:ligatures w14:val="none"/>
        </w:rPr>
        <w:t xml:space="preserve">. </w:t>
      </w:r>
      <w:r w:rsidR="00CB5A5B" w:rsidRPr="00CB5A5B">
        <w:rPr>
          <w:kern w:val="0"/>
          <w14:ligatures w14:val="none"/>
        </w:rPr>
        <w:t>travnja</w:t>
      </w:r>
      <w:r w:rsidR="006C489B" w:rsidRPr="00CB5A5B">
        <w:rPr>
          <w:kern w:val="0"/>
          <w14:ligatures w14:val="none"/>
        </w:rPr>
        <w:t xml:space="preserve"> </w:t>
      </w:r>
      <w:r w:rsidRPr="00CB5A5B">
        <w:rPr>
          <w:kern w:val="0"/>
          <w14:ligatures w14:val="none"/>
        </w:rPr>
        <w:t xml:space="preserve"> 202</w:t>
      </w:r>
      <w:r w:rsidR="00446489" w:rsidRPr="00CB5A5B">
        <w:rPr>
          <w:kern w:val="0"/>
          <w14:ligatures w14:val="none"/>
        </w:rPr>
        <w:t>5</w:t>
      </w:r>
      <w:r w:rsidRPr="00CB5A5B">
        <w:rPr>
          <w:kern w:val="0"/>
          <w14:ligatures w14:val="none"/>
        </w:rPr>
        <w:t>.</w:t>
      </w:r>
    </w:p>
    <w:p w14:paraId="53D27DB1" w14:textId="77777777" w:rsidR="00EB1562" w:rsidRPr="00CB5A5B" w:rsidRDefault="00EB1562" w:rsidP="00CB5A5B">
      <w:pPr>
        <w:spacing w:line="20" w:lineRule="atLeast"/>
        <w:jc w:val="right"/>
        <w:rPr>
          <w:kern w:val="0"/>
          <w14:ligatures w14:val="none"/>
        </w:rPr>
      </w:pPr>
    </w:p>
    <w:p w14:paraId="4D2CC2D8" w14:textId="77777777" w:rsidR="00EB1562" w:rsidRPr="00CB5A5B" w:rsidRDefault="00EB1562" w:rsidP="00CB5A5B">
      <w:pPr>
        <w:spacing w:line="20" w:lineRule="atLeast"/>
        <w:jc w:val="right"/>
        <w:rPr>
          <w:kern w:val="0"/>
          <w14:ligatures w14:val="none"/>
        </w:rPr>
      </w:pPr>
    </w:p>
    <w:p w14:paraId="493BC69D" w14:textId="77777777" w:rsidR="00EB1562" w:rsidRPr="00CB5A5B" w:rsidRDefault="00EB1562" w:rsidP="00CB5A5B">
      <w:pPr>
        <w:spacing w:line="20" w:lineRule="atLeast"/>
        <w:jc w:val="right"/>
        <w:rPr>
          <w:kern w:val="0"/>
          <w14:ligatures w14:val="none"/>
        </w:rPr>
      </w:pPr>
    </w:p>
    <w:p w14:paraId="153F4F54" w14:textId="77777777" w:rsidR="00EB1562" w:rsidRPr="00CB5A5B" w:rsidRDefault="00EB1562" w:rsidP="00CB5A5B">
      <w:pPr>
        <w:spacing w:line="20" w:lineRule="atLeast"/>
        <w:jc w:val="right"/>
        <w:rPr>
          <w:kern w:val="0"/>
          <w14:ligatures w14:val="none"/>
        </w:rPr>
      </w:pPr>
    </w:p>
    <w:p w14:paraId="38D2F846" w14:textId="77777777" w:rsidR="00EB1562" w:rsidRPr="00CB5A5B" w:rsidRDefault="00EB1562" w:rsidP="00CB5A5B">
      <w:pPr>
        <w:spacing w:line="20" w:lineRule="atLeast"/>
        <w:jc w:val="right"/>
        <w:rPr>
          <w:kern w:val="0"/>
          <w14:ligatures w14:val="none"/>
        </w:rPr>
      </w:pPr>
    </w:p>
    <w:p w14:paraId="108B5619" w14:textId="77777777" w:rsidR="00EB1562" w:rsidRPr="00CB5A5B" w:rsidRDefault="00EB1562" w:rsidP="00CB5A5B">
      <w:pPr>
        <w:spacing w:line="20" w:lineRule="atLeast"/>
        <w:jc w:val="right"/>
        <w:rPr>
          <w:kern w:val="0"/>
          <w14:ligatures w14:val="none"/>
        </w:rPr>
      </w:pPr>
    </w:p>
    <w:p w14:paraId="4C72A731" w14:textId="77777777" w:rsidR="00EB1562" w:rsidRPr="00CB5A5B" w:rsidRDefault="00EB1562" w:rsidP="00CB5A5B">
      <w:pPr>
        <w:spacing w:line="20" w:lineRule="atLeast"/>
        <w:jc w:val="right"/>
        <w:rPr>
          <w:kern w:val="0"/>
          <w14:ligatures w14:val="none"/>
        </w:rPr>
      </w:pPr>
    </w:p>
    <w:p w14:paraId="6584DFC9" w14:textId="77777777" w:rsidR="00EB1562" w:rsidRPr="00CB5A5B" w:rsidRDefault="00EB1562" w:rsidP="00CB5A5B">
      <w:pPr>
        <w:spacing w:line="20" w:lineRule="atLeast"/>
        <w:jc w:val="right"/>
        <w:rPr>
          <w:kern w:val="0"/>
          <w14:ligatures w14:val="none"/>
        </w:rPr>
      </w:pPr>
    </w:p>
    <w:p w14:paraId="358A0BD2" w14:textId="77777777" w:rsidR="00EB1562" w:rsidRPr="00CB5A5B" w:rsidRDefault="00EB1562" w:rsidP="00CB5A5B">
      <w:pPr>
        <w:spacing w:line="20" w:lineRule="atLeast"/>
        <w:rPr>
          <w:kern w:val="0"/>
          <w14:ligatures w14:val="none"/>
        </w:rPr>
      </w:pPr>
      <w:r w:rsidRPr="00CB5A5B">
        <w:rPr>
          <w:kern w:val="0"/>
          <w14:ligatures w14:val="none"/>
        </w:rPr>
        <w:t>__________________________________________________________________________</w:t>
      </w:r>
    </w:p>
    <w:p w14:paraId="0BF43D0D" w14:textId="77777777" w:rsidR="00EB1562" w:rsidRPr="00CB5A5B" w:rsidRDefault="00EB1562" w:rsidP="00CB5A5B">
      <w:pPr>
        <w:spacing w:line="20" w:lineRule="atLeast"/>
        <w:rPr>
          <w:b/>
          <w:kern w:val="0"/>
          <w14:ligatures w14:val="none"/>
        </w:rPr>
      </w:pPr>
    </w:p>
    <w:tbl>
      <w:tblPr>
        <w:tblW w:w="0" w:type="auto"/>
        <w:tblBorders>
          <w:bottom w:val="single" w:sz="4" w:space="0" w:color="auto"/>
        </w:tblBorders>
        <w:tblLook w:val="04A0" w:firstRow="1" w:lastRow="0" w:firstColumn="1" w:lastColumn="0" w:noHBand="0" w:noVBand="1"/>
      </w:tblPr>
      <w:tblGrid>
        <w:gridCol w:w="1944"/>
        <w:gridCol w:w="7128"/>
      </w:tblGrid>
      <w:tr w:rsidR="00EB1562" w:rsidRPr="00CB5A5B" w14:paraId="67A3A2E7" w14:textId="77777777" w:rsidTr="00896D7B">
        <w:trPr>
          <w:trHeight w:val="473"/>
        </w:trPr>
        <w:tc>
          <w:tcPr>
            <w:tcW w:w="1951" w:type="dxa"/>
            <w:shd w:val="clear" w:color="auto" w:fill="auto"/>
          </w:tcPr>
          <w:p w14:paraId="33D6D352" w14:textId="77777777" w:rsidR="00EB1562" w:rsidRPr="00CB5A5B" w:rsidRDefault="00EB1562" w:rsidP="00CB5A5B">
            <w:pPr>
              <w:spacing w:line="20" w:lineRule="atLeast"/>
              <w:rPr>
                <w:kern w:val="0"/>
                <w14:ligatures w14:val="none"/>
              </w:rPr>
            </w:pPr>
            <w:r w:rsidRPr="00CB5A5B">
              <w:rPr>
                <w:b/>
                <w:kern w:val="0"/>
                <w14:ligatures w14:val="none"/>
              </w:rPr>
              <w:t>Predlagatelj:</w:t>
            </w:r>
          </w:p>
        </w:tc>
        <w:tc>
          <w:tcPr>
            <w:tcW w:w="7229" w:type="dxa"/>
            <w:shd w:val="clear" w:color="auto" w:fill="auto"/>
          </w:tcPr>
          <w:p w14:paraId="5375C216" w14:textId="77777777" w:rsidR="00EB1562" w:rsidRPr="00CB5A5B" w:rsidRDefault="00EB1562" w:rsidP="00CB5A5B">
            <w:pPr>
              <w:spacing w:line="20" w:lineRule="atLeast"/>
              <w:jc w:val="both"/>
              <w:rPr>
                <w:kern w:val="0"/>
                <w14:ligatures w14:val="none"/>
              </w:rPr>
            </w:pPr>
            <w:r w:rsidRPr="00CB5A5B">
              <w:rPr>
                <w:kern w:val="0"/>
                <w14:ligatures w14:val="none"/>
              </w:rPr>
              <w:t>Ministarstvo prostornoga uređenja, graditeljstva i državne imovine</w:t>
            </w:r>
          </w:p>
        </w:tc>
      </w:tr>
    </w:tbl>
    <w:p w14:paraId="0BAD5AC0" w14:textId="77777777" w:rsidR="00EB1562" w:rsidRPr="00CB5A5B" w:rsidRDefault="00EB1562" w:rsidP="00CB5A5B">
      <w:pPr>
        <w:spacing w:line="20" w:lineRule="atLeast"/>
        <w:rPr>
          <w:vanish/>
          <w:kern w:val="0"/>
          <w14:ligatures w14:val="none"/>
        </w:rPr>
      </w:pPr>
    </w:p>
    <w:tbl>
      <w:tblPr>
        <w:tblpPr w:leftFromText="180" w:rightFromText="180" w:vertAnchor="text" w:horzAnchor="margin" w:tblpY="653"/>
        <w:tblW w:w="12875" w:type="dxa"/>
        <w:tblLook w:val="04A0" w:firstRow="1" w:lastRow="0" w:firstColumn="1" w:lastColumn="0" w:noHBand="0" w:noVBand="1"/>
      </w:tblPr>
      <w:tblGrid>
        <w:gridCol w:w="1616"/>
        <w:gridCol w:w="7423"/>
        <w:gridCol w:w="3836"/>
      </w:tblGrid>
      <w:tr w:rsidR="00395B55" w:rsidRPr="00CB5A5B" w14:paraId="65B49698" w14:textId="77777777" w:rsidTr="00805FFE">
        <w:trPr>
          <w:trHeight w:val="856"/>
        </w:trPr>
        <w:tc>
          <w:tcPr>
            <w:tcW w:w="1616" w:type="dxa"/>
            <w:shd w:val="clear" w:color="auto" w:fill="auto"/>
          </w:tcPr>
          <w:p w14:paraId="147F41A2" w14:textId="77777777" w:rsidR="00EB1562" w:rsidRPr="00CB5A5B" w:rsidRDefault="00EB1562" w:rsidP="00CB5A5B">
            <w:pPr>
              <w:spacing w:line="20" w:lineRule="atLeast"/>
              <w:rPr>
                <w:kern w:val="0"/>
                <w14:ligatures w14:val="none"/>
              </w:rPr>
            </w:pPr>
            <w:r w:rsidRPr="00CB5A5B">
              <w:rPr>
                <w:b/>
                <w:kern w:val="0"/>
                <w14:ligatures w14:val="none"/>
              </w:rPr>
              <w:t xml:space="preserve">Predmet:   </w:t>
            </w:r>
          </w:p>
        </w:tc>
        <w:tc>
          <w:tcPr>
            <w:tcW w:w="7423" w:type="dxa"/>
            <w:shd w:val="clear" w:color="auto" w:fill="auto"/>
          </w:tcPr>
          <w:p w14:paraId="1F3AA9D0" w14:textId="77777777" w:rsidR="00EB1562" w:rsidRPr="00CB5A5B" w:rsidRDefault="00EB1562" w:rsidP="00CB5A5B">
            <w:pPr>
              <w:shd w:val="clear" w:color="auto" w:fill="FFFFFF"/>
              <w:spacing w:line="20" w:lineRule="atLeast"/>
              <w:ind w:left="-24"/>
              <w:jc w:val="both"/>
              <w:textAlignment w:val="baseline"/>
              <w:rPr>
                <w:kern w:val="0"/>
                <w14:ligatures w14:val="none"/>
              </w:rPr>
            </w:pPr>
            <w:r w:rsidRPr="00CB5A5B">
              <w:rPr>
                <w:kern w:val="0"/>
                <w14:ligatures w14:val="none"/>
              </w:rPr>
              <w:t xml:space="preserve">Prijedlog </w:t>
            </w:r>
            <w:r w:rsidR="0077769D" w:rsidRPr="00CB5A5B">
              <w:rPr>
                <w:kern w:val="0"/>
                <w14:ligatures w14:val="none"/>
              </w:rPr>
              <w:t>u</w:t>
            </w:r>
            <w:r w:rsidRPr="00CB5A5B">
              <w:rPr>
                <w:kern w:val="0"/>
                <w14:ligatures w14:val="none"/>
              </w:rPr>
              <w:t xml:space="preserve">redbe </w:t>
            </w:r>
            <w:r w:rsidR="0016334D" w:rsidRPr="00CB5A5B">
              <w:rPr>
                <w:kern w:val="0"/>
                <w14:ligatures w14:val="none"/>
              </w:rPr>
              <w:t xml:space="preserve">o postupcima koji prethode sklapanju pravnih poslova raspolaganja nekretninama u vlasništvu Republike Hrvatske u svrhu prodaje, razvrgnuća suvlasničke zajednice, </w:t>
            </w:r>
            <w:r w:rsidR="00000BE1" w:rsidRPr="00CB5A5B">
              <w:rPr>
                <w:kern w:val="0"/>
                <w14:ligatures w14:val="none"/>
              </w:rPr>
              <w:t xml:space="preserve">zamjene, </w:t>
            </w:r>
            <w:r w:rsidR="0016334D" w:rsidRPr="00CB5A5B">
              <w:rPr>
                <w:kern w:val="0"/>
                <w14:ligatures w14:val="none"/>
              </w:rPr>
              <w:t>davanja u zakup ili najam</w:t>
            </w:r>
            <w:r w:rsidR="00000BE1" w:rsidRPr="00CB5A5B">
              <w:rPr>
                <w:kern w:val="0"/>
                <w14:ligatures w14:val="none"/>
              </w:rPr>
              <w:t xml:space="preserve"> </w:t>
            </w:r>
            <w:r w:rsidR="0016334D" w:rsidRPr="00CB5A5B">
              <w:rPr>
                <w:kern w:val="0"/>
                <w14:ligatures w14:val="none"/>
              </w:rPr>
              <w:t xml:space="preserve">te </w:t>
            </w:r>
            <w:r w:rsidR="00000BE1" w:rsidRPr="00CB5A5B">
              <w:rPr>
                <w:kern w:val="0"/>
                <w14:ligatures w14:val="none"/>
              </w:rPr>
              <w:t>stjecanja</w:t>
            </w:r>
            <w:r w:rsidR="0016334D" w:rsidRPr="00CB5A5B">
              <w:rPr>
                <w:kern w:val="0"/>
                <w14:ligatures w14:val="none"/>
              </w:rPr>
              <w:t xml:space="preserve"> nekretnina i drugih stvarnih prava u korist Republike Hrvatske</w:t>
            </w:r>
          </w:p>
          <w:p w14:paraId="7F1AFCB8" w14:textId="55364D27" w:rsidR="00CB5A5B" w:rsidRPr="00CB5A5B" w:rsidRDefault="00CB5A5B" w:rsidP="00CB5A5B">
            <w:pPr>
              <w:shd w:val="clear" w:color="auto" w:fill="FFFFFF"/>
              <w:spacing w:line="20" w:lineRule="atLeast"/>
              <w:ind w:left="-24"/>
              <w:jc w:val="both"/>
              <w:textAlignment w:val="baseline"/>
              <w:rPr>
                <w:kern w:val="0"/>
                <w14:ligatures w14:val="none"/>
              </w:rPr>
            </w:pPr>
          </w:p>
        </w:tc>
        <w:tc>
          <w:tcPr>
            <w:tcW w:w="3836" w:type="dxa"/>
            <w:shd w:val="clear" w:color="auto" w:fill="auto"/>
          </w:tcPr>
          <w:p w14:paraId="495E105C" w14:textId="77777777" w:rsidR="00EB1562" w:rsidRPr="00CB5A5B" w:rsidRDefault="00EB1562" w:rsidP="00CB5A5B">
            <w:pPr>
              <w:spacing w:line="20" w:lineRule="atLeast"/>
              <w:rPr>
                <w:kern w:val="0"/>
                <w14:ligatures w14:val="none"/>
              </w:rPr>
            </w:pPr>
          </w:p>
          <w:p w14:paraId="38A67A74" w14:textId="77777777" w:rsidR="00EB1562" w:rsidRPr="00CB5A5B" w:rsidRDefault="00EB1562" w:rsidP="00CB5A5B">
            <w:pPr>
              <w:spacing w:line="20" w:lineRule="atLeast"/>
              <w:rPr>
                <w:kern w:val="0"/>
                <w14:ligatures w14:val="none"/>
              </w:rPr>
            </w:pPr>
          </w:p>
        </w:tc>
      </w:tr>
    </w:tbl>
    <w:p w14:paraId="521AF627" w14:textId="77777777" w:rsidR="00EB1562" w:rsidRPr="00CB5A5B" w:rsidRDefault="00EB1562" w:rsidP="00CB5A5B">
      <w:pPr>
        <w:spacing w:line="20" w:lineRule="atLeast"/>
        <w:rPr>
          <w:kern w:val="0"/>
          <w14:ligatures w14:val="none"/>
        </w:rPr>
      </w:pPr>
    </w:p>
    <w:p w14:paraId="6F621207" w14:textId="77777777" w:rsidR="00EB1562" w:rsidRPr="00CB5A5B" w:rsidRDefault="00EB1562" w:rsidP="00CB5A5B">
      <w:pPr>
        <w:spacing w:line="20" w:lineRule="atLeast"/>
        <w:rPr>
          <w:kern w:val="0"/>
          <w14:ligatures w14:val="none"/>
        </w:rPr>
      </w:pPr>
    </w:p>
    <w:p w14:paraId="205A8AE9" w14:textId="1FA28317" w:rsidR="00EB1562" w:rsidRPr="00CB5A5B" w:rsidRDefault="00CB5A5B" w:rsidP="00CB5A5B">
      <w:pPr>
        <w:spacing w:line="20" w:lineRule="atLeast"/>
        <w:rPr>
          <w:kern w:val="0"/>
          <w14:ligatures w14:val="none"/>
        </w:rPr>
      </w:pPr>
      <w:r>
        <w:rPr>
          <w:kern w:val="0"/>
          <w14:ligatures w14:val="none"/>
        </w:rPr>
        <w:t>___________________________________________________________________________</w:t>
      </w:r>
    </w:p>
    <w:p w14:paraId="401D88EB" w14:textId="77777777" w:rsidR="0027261C" w:rsidRPr="00CB5A5B" w:rsidRDefault="0027261C" w:rsidP="00CB5A5B">
      <w:pPr>
        <w:spacing w:line="20" w:lineRule="atLeast"/>
        <w:rPr>
          <w:kern w:val="0"/>
          <w14:ligatures w14:val="none"/>
        </w:rPr>
      </w:pPr>
    </w:p>
    <w:p w14:paraId="378F81FC" w14:textId="77777777" w:rsidR="0027261C" w:rsidRPr="00CB5A5B" w:rsidRDefault="0027261C" w:rsidP="00CB5A5B">
      <w:pPr>
        <w:spacing w:line="20" w:lineRule="atLeast"/>
        <w:rPr>
          <w:kern w:val="0"/>
          <w14:ligatures w14:val="none"/>
        </w:rPr>
      </w:pPr>
    </w:p>
    <w:p w14:paraId="4E9F51B1" w14:textId="77777777" w:rsidR="0027261C" w:rsidRPr="00CB5A5B" w:rsidRDefault="0027261C" w:rsidP="00CB5A5B">
      <w:pPr>
        <w:spacing w:line="20" w:lineRule="atLeast"/>
        <w:rPr>
          <w:kern w:val="0"/>
          <w14:ligatures w14:val="none"/>
        </w:rPr>
      </w:pPr>
    </w:p>
    <w:p w14:paraId="4C8FC391" w14:textId="77777777" w:rsidR="00EB1562" w:rsidRPr="00CB5A5B" w:rsidRDefault="00EB1562" w:rsidP="00CB5A5B">
      <w:pPr>
        <w:spacing w:line="20" w:lineRule="atLeast"/>
        <w:rPr>
          <w:kern w:val="0"/>
          <w14:ligatures w14:val="none"/>
        </w:rPr>
      </w:pPr>
    </w:p>
    <w:p w14:paraId="424E70FC" w14:textId="5D7B3CDE" w:rsidR="00EB1562" w:rsidRDefault="00EB1562" w:rsidP="00CB5A5B">
      <w:pPr>
        <w:spacing w:line="20" w:lineRule="atLeast"/>
        <w:rPr>
          <w:kern w:val="0"/>
          <w14:ligatures w14:val="none"/>
        </w:rPr>
      </w:pPr>
    </w:p>
    <w:p w14:paraId="5BDB09F5" w14:textId="65FED367" w:rsidR="00CB5A5B" w:rsidRDefault="00CB5A5B" w:rsidP="00CB5A5B">
      <w:pPr>
        <w:spacing w:line="20" w:lineRule="atLeast"/>
        <w:rPr>
          <w:kern w:val="0"/>
          <w14:ligatures w14:val="none"/>
        </w:rPr>
      </w:pPr>
    </w:p>
    <w:p w14:paraId="7C00FC3E" w14:textId="0F63C90E" w:rsidR="00CB5A5B" w:rsidRDefault="00CB5A5B" w:rsidP="00CB5A5B">
      <w:pPr>
        <w:spacing w:line="20" w:lineRule="atLeast"/>
        <w:rPr>
          <w:kern w:val="0"/>
          <w14:ligatures w14:val="none"/>
        </w:rPr>
      </w:pPr>
    </w:p>
    <w:p w14:paraId="0224C594" w14:textId="61C1C297" w:rsidR="00CB5A5B" w:rsidRDefault="00CB5A5B" w:rsidP="00CB5A5B">
      <w:pPr>
        <w:spacing w:line="20" w:lineRule="atLeast"/>
        <w:rPr>
          <w:kern w:val="0"/>
          <w14:ligatures w14:val="none"/>
        </w:rPr>
      </w:pPr>
    </w:p>
    <w:p w14:paraId="6152FEBC" w14:textId="71EC190B" w:rsidR="00CB5A5B" w:rsidRDefault="00CB5A5B" w:rsidP="00CB5A5B">
      <w:pPr>
        <w:spacing w:line="20" w:lineRule="atLeast"/>
        <w:rPr>
          <w:kern w:val="0"/>
          <w14:ligatures w14:val="none"/>
        </w:rPr>
      </w:pPr>
    </w:p>
    <w:p w14:paraId="0989BE61" w14:textId="43C6052C" w:rsidR="00CB5A5B" w:rsidRDefault="00CB5A5B" w:rsidP="00CB5A5B">
      <w:pPr>
        <w:spacing w:line="20" w:lineRule="atLeast"/>
        <w:rPr>
          <w:kern w:val="0"/>
          <w14:ligatures w14:val="none"/>
        </w:rPr>
      </w:pPr>
    </w:p>
    <w:p w14:paraId="1EC14107" w14:textId="14E9DCEF" w:rsidR="00CB5A5B" w:rsidRDefault="00CB5A5B" w:rsidP="00CB5A5B">
      <w:pPr>
        <w:spacing w:line="20" w:lineRule="atLeast"/>
        <w:rPr>
          <w:kern w:val="0"/>
          <w14:ligatures w14:val="none"/>
        </w:rPr>
      </w:pPr>
    </w:p>
    <w:p w14:paraId="6ACD70F9" w14:textId="576E977F" w:rsidR="00CB5A5B" w:rsidRDefault="00CB5A5B" w:rsidP="00CB5A5B">
      <w:pPr>
        <w:spacing w:line="20" w:lineRule="atLeast"/>
        <w:rPr>
          <w:kern w:val="0"/>
          <w14:ligatures w14:val="none"/>
        </w:rPr>
      </w:pPr>
    </w:p>
    <w:p w14:paraId="48B6C4D8" w14:textId="77777777" w:rsidR="00CB5A5B" w:rsidRPr="00CB5A5B" w:rsidRDefault="00CB5A5B" w:rsidP="00CB5A5B">
      <w:pPr>
        <w:spacing w:line="20" w:lineRule="atLeast"/>
        <w:rPr>
          <w:kern w:val="0"/>
          <w14:ligatures w14:val="none"/>
        </w:rPr>
      </w:pPr>
    </w:p>
    <w:p w14:paraId="3D09D920" w14:textId="77777777" w:rsidR="00805FFE" w:rsidRPr="00CB5A5B" w:rsidRDefault="00805FFE" w:rsidP="00CB5A5B">
      <w:pPr>
        <w:spacing w:line="20" w:lineRule="atLeast"/>
        <w:rPr>
          <w:kern w:val="0"/>
          <w14:ligatures w14:val="none"/>
        </w:rPr>
      </w:pPr>
    </w:p>
    <w:p w14:paraId="45F99B66" w14:textId="77777777" w:rsidR="00EB1562" w:rsidRPr="00CB5A5B" w:rsidRDefault="00EB1562" w:rsidP="00CB5A5B">
      <w:pPr>
        <w:spacing w:line="20" w:lineRule="atLeast"/>
        <w:rPr>
          <w:kern w:val="0"/>
          <w14:ligatures w14:val="none"/>
        </w:rPr>
      </w:pPr>
    </w:p>
    <w:p w14:paraId="1215AE83" w14:textId="77777777" w:rsidR="00795A37" w:rsidRPr="00CB5A5B" w:rsidRDefault="00795A37" w:rsidP="00CB5A5B">
      <w:pPr>
        <w:spacing w:line="20" w:lineRule="atLeast"/>
        <w:rPr>
          <w:b/>
          <w:kern w:val="0"/>
          <w14:ligatures w14:val="none"/>
        </w:rPr>
      </w:pPr>
    </w:p>
    <w:p w14:paraId="6204E0E4" w14:textId="77777777" w:rsidR="00CB5A5B" w:rsidRDefault="00CB5A5B" w:rsidP="00CB5A5B">
      <w:pPr>
        <w:shd w:val="clear" w:color="auto" w:fill="FFFFFF"/>
        <w:spacing w:line="20" w:lineRule="atLeast"/>
        <w:jc w:val="both"/>
        <w:textAlignment w:val="baseline"/>
        <w:rPr>
          <w:rFonts w:eastAsia="Times New Roman"/>
          <w:kern w:val="0"/>
          <w:lang w:eastAsia="hr-HR"/>
          <w14:ligatures w14:val="none"/>
        </w:rPr>
      </w:pPr>
    </w:p>
    <w:p w14:paraId="532B7BAC" w14:textId="77777777" w:rsidR="00CB5A5B" w:rsidRDefault="00CB5A5B" w:rsidP="00CB5A5B">
      <w:pPr>
        <w:shd w:val="clear" w:color="auto" w:fill="FFFFFF"/>
        <w:spacing w:line="20" w:lineRule="atLeast"/>
        <w:jc w:val="both"/>
        <w:textAlignment w:val="baseline"/>
        <w:rPr>
          <w:rFonts w:eastAsia="Times New Roman"/>
          <w:kern w:val="0"/>
          <w:lang w:eastAsia="hr-HR"/>
          <w14:ligatures w14:val="none"/>
        </w:rPr>
      </w:pPr>
    </w:p>
    <w:p w14:paraId="228E156E" w14:textId="77777777" w:rsidR="00CB5A5B" w:rsidRDefault="00CB5A5B" w:rsidP="00CB5A5B">
      <w:pPr>
        <w:shd w:val="clear" w:color="auto" w:fill="FFFFFF"/>
        <w:spacing w:line="20" w:lineRule="atLeast"/>
        <w:jc w:val="both"/>
        <w:textAlignment w:val="baseline"/>
        <w:rPr>
          <w:rFonts w:eastAsia="Times New Roman"/>
          <w:kern w:val="0"/>
          <w:lang w:eastAsia="hr-HR"/>
          <w14:ligatures w14:val="none"/>
        </w:rPr>
      </w:pPr>
    </w:p>
    <w:p w14:paraId="73697586" w14:textId="77777777" w:rsidR="00CB5A5B" w:rsidRDefault="00CB5A5B" w:rsidP="00CB5A5B">
      <w:pPr>
        <w:shd w:val="clear" w:color="auto" w:fill="FFFFFF"/>
        <w:spacing w:line="20" w:lineRule="atLeast"/>
        <w:jc w:val="both"/>
        <w:textAlignment w:val="baseline"/>
        <w:rPr>
          <w:rFonts w:eastAsia="Times New Roman"/>
          <w:kern w:val="0"/>
          <w:lang w:eastAsia="hr-HR"/>
          <w14:ligatures w14:val="none"/>
        </w:rPr>
      </w:pPr>
    </w:p>
    <w:p w14:paraId="2A8BAF15" w14:textId="77777777" w:rsidR="00CB5A5B" w:rsidRDefault="00CB5A5B" w:rsidP="00CB5A5B">
      <w:pPr>
        <w:shd w:val="clear" w:color="auto" w:fill="FFFFFF"/>
        <w:spacing w:line="20" w:lineRule="atLeast"/>
        <w:jc w:val="both"/>
        <w:textAlignment w:val="baseline"/>
        <w:rPr>
          <w:rFonts w:eastAsia="Times New Roman"/>
          <w:kern w:val="0"/>
          <w:lang w:eastAsia="hr-HR"/>
          <w14:ligatures w14:val="none"/>
        </w:rPr>
      </w:pPr>
    </w:p>
    <w:p w14:paraId="49FE02A1" w14:textId="77777777" w:rsidR="00CB5A5B" w:rsidRDefault="00CB5A5B" w:rsidP="00CB5A5B">
      <w:pPr>
        <w:shd w:val="clear" w:color="auto" w:fill="FFFFFF"/>
        <w:spacing w:line="20" w:lineRule="atLeast"/>
        <w:jc w:val="both"/>
        <w:textAlignment w:val="baseline"/>
        <w:rPr>
          <w:rFonts w:eastAsia="Times New Roman"/>
          <w:kern w:val="0"/>
          <w:lang w:eastAsia="hr-HR"/>
          <w14:ligatures w14:val="none"/>
        </w:rPr>
      </w:pPr>
    </w:p>
    <w:p w14:paraId="3B0E2FDE" w14:textId="2745825B" w:rsidR="00EB1562" w:rsidRPr="00CB5A5B" w:rsidRDefault="00CB5A5B"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 xml:space="preserve">Na temelju članka 40., a u vezi s člancima </w:t>
      </w:r>
      <w:bookmarkStart w:id="0" w:name="_Hlk166224632"/>
      <w:r w:rsidR="00E82917" w:rsidRPr="00CB5A5B">
        <w:rPr>
          <w:rFonts w:eastAsia="Times New Roman"/>
          <w:kern w:val="0"/>
          <w:lang w:eastAsia="hr-HR"/>
          <w14:ligatures w14:val="none"/>
        </w:rPr>
        <w:t>18.</w:t>
      </w:r>
      <w:r w:rsidR="00A7427A" w:rsidRPr="00CB5A5B">
        <w:rPr>
          <w:rFonts w:eastAsia="Times New Roman"/>
          <w:kern w:val="0"/>
          <w:lang w:eastAsia="hr-HR"/>
          <w14:ligatures w14:val="none"/>
        </w:rPr>
        <w:t xml:space="preserve">, </w:t>
      </w:r>
      <w:r w:rsidR="00EB1562" w:rsidRPr="00CB5A5B">
        <w:rPr>
          <w:rFonts w:eastAsia="Times New Roman"/>
          <w:kern w:val="0"/>
          <w:lang w:eastAsia="hr-HR"/>
          <w14:ligatures w14:val="none"/>
        </w:rPr>
        <w:t>22., 23., 24., 25., 26., 28., 38.</w:t>
      </w:r>
      <w:r w:rsidR="00B54331" w:rsidRPr="00CB5A5B">
        <w:rPr>
          <w:rFonts w:eastAsia="Times New Roman"/>
          <w:kern w:val="0"/>
          <w:lang w:eastAsia="hr-HR"/>
          <w14:ligatures w14:val="none"/>
        </w:rPr>
        <w:t xml:space="preserve"> i</w:t>
      </w:r>
      <w:r w:rsidR="00EB1562" w:rsidRPr="00CB5A5B">
        <w:rPr>
          <w:rFonts w:eastAsia="Times New Roman"/>
          <w:kern w:val="0"/>
          <w:lang w:eastAsia="hr-HR"/>
          <w14:ligatures w14:val="none"/>
        </w:rPr>
        <w:t xml:space="preserve"> 39. Zakona </w:t>
      </w:r>
      <w:bookmarkEnd w:id="0"/>
      <w:r w:rsidR="00EB1562" w:rsidRPr="00CB5A5B">
        <w:rPr>
          <w:rFonts w:eastAsia="Times New Roman"/>
          <w:kern w:val="0"/>
          <w:lang w:eastAsia="hr-HR"/>
          <w14:ligatures w14:val="none"/>
        </w:rPr>
        <w:t>o upravljanju nekretninama i pokretninama u vlasništvu Republike Hrvatske („Narodne novine“, br</w:t>
      </w:r>
      <w:r w:rsidRPr="00CB5A5B">
        <w:rPr>
          <w:rFonts w:eastAsia="Times New Roman"/>
          <w:kern w:val="0"/>
          <w:lang w:eastAsia="hr-HR"/>
          <w14:ligatures w14:val="none"/>
        </w:rPr>
        <w:t xml:space="preserve">oj </w:t>
      </w:r>
      <w:r w:rsidR="00EB1562" w:rsidRPr="00CB5A5B">
        <w:rPr>
          <w:rFonts w:eastAsia="Times New Roman"/>
          <w:kern w:val="0"/>
          <w:lang w:eastAsia="hr-HR"/>
          <w14:ligatures w14:val="none"/>
        </w:rPr>
        <w:t>155/23.), Vlada Republike Hrvatske je na sjednici održanoj _________</w:t>
      </w:r>
      <w:r w:rsidR="001C605A">
        <w:rPr>
          <w:rFonts w:eastAsia="Times New Roman"/>
          <w:kern w:val="0"/>
          <w:lang w:eastAsia="hr-HR"/>
          <w14:ligatures w14:val="none"/>
        </w:rPr>
        <w:t xml:space="preserve"> 2025. </w:t>
      </w:r>
      <w:r w:rsidR="00EB1562" w:rsidRPr="00CB5A5B">
        <w:rPr>
          <w:rFonts w:eastAsia="Times New Roman"/>
          <w:kern w:val="0"/>
          <w:lang w:eastAsia="hr-HR"/>
          <w14:ligatures w14:val="none"/>
        </w:rPr>
        <w:t>donijela</w:t>
      </w:r>
    </w:p>
    <w:p w14:paraId="44196074" w14:textId="7D761603" w:rsidR="00EE626D" w:rsidRDefault="00EE626D" w:rsidP="00CB5A5B">
      <w:pPr>
        <w:shd w:val="clear" w:color="auto" w:fill="FFFFFF"/>
        <w:spacing w:line="20" w:lineRule="atLeast"/>
        <w:jc w:val="both"/>
        <w:textAlignment w:val="baseline"/>
        <w:rPr>
          <w:rFonts w:eastAsia="Times New Roman"/>
          <w:kern w:val="0"/>
          <w:lang w:eastAsia="hr-HR"/>
          <w14:ligatures w14:val="none"/>
        </w:rPr>
      </w:pPr>
    </w:p>
    <w:p w14:paraId="36375F63" w14:textId="77777777" w:rsidR="002B31E4" w:rsidRPr="00CB5A5B" w:rsidRDefault="002B31E4" w:rsidP="00CB5A5B">
      <w:pPr>
        <w:shd w:val="clear" w:color="auto" w:fill="FFFFFF"/>
        <w:spacing w:line="20" w:lineRule="atLeast"/>
        <w:jc w:val="both"/>
        <w:textAlignment w:val="baseline"/>
        <w:rPr>
          <w:rFonts w:eastAsia="Times New Roman"/>
          <w:kern w:val="0"/>
          <w:lang w:eastAsia="hr-HR"/>
          <w14:ligatures w14:val="none"/>
        </w:rPr>
      </w:pPr>
    </w:p>
    <w:p w14:paraId="2A4F3456" w14:textId="3597874A" w:rsidR="00EB1562"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U</w:t>
      </w:r>
      <w:r w:rsidR="00CB5A5B" w:rsidRPr="00CB5A5B">
        <w:rPr>
          <w:rFonts w:eastAsia="Times New Roman"/>
          <w:b/>
          <w:bCs/>
          <w:kern w:val="0"/>
          <w:lang w:eastAsia="hr-HR"/>
          <w14:ligatures w14:val="none"/>
        </w:rPr>
        <w:t xml:space="preserve"> </w:t>
      </w:r>
      <w:r w:rsidRPr="00CB5A5B">
        <w:rPr>
          <w:rFonts w:eastAsia="Times New Roman"/>
          <w:b/>
          <w:bCs/>
          <w:kern w:val="0"/>
          <w:lang w:eastAsia="hr-HR"/>
          <w14:ligatures w14:val="none"/>
        </w:rPr>
        <w:t>R</w:t>
      </w:r>
      <w:r w:rsidR="00CB5A5B" w:rsidRPr="00CB5A5B">
        <w:rPr>
          <w:rFonts w:eastAsia="Times New Roman"/>
          <w:b/>
          <w:bCs/>
          <w:kern w:val="0"/>
          <w:lang w:eastAsia="hr-HR"/>
          <w14:ligatures w14:val="none"/>
        </w:rPr>
        <w:t xml:space="preserve"> </w:t>
      </w:r>
      <w:r w:rsidRPr="00CB5A5B">
        <w:rPr>
          <w:rFonts w:eastAsia="Times New Roman"/>
          <w:b/>
          <w:bCs/>
          <w:kern w:val="0"/>
          <w:lang w:eastAsia="hr-HR"/>
          <w14:ligatures w14:val="none"/>
        </w:rPr>
        <w:t>E</w:t>
      </w:r>
      <w:r w:rsidR="00CB5A5B" w:rsidRPr="00CB5A5B">
        <w:rPr>
          <w:rFonts w:eastAsia="Times New Roman"/>
          <w:b/>
          <w:bCs/>
          <w:kern w:val="0"/>
          <w:lang w:eastAsia="hr-HR"/>
          <w14:ligatures w14:val="none"/>
        </w:rPr>
        <w:t xml:space="preserve"> </w:t>
      </w:r>
      <w:r w:rsidRPr="00CB5A5B">
        <w:rPr>
          <w:rFonts w:eastAsia="Times New Roman"/>
          <w:b/>
          <w:bCs/>
          <w:kern w:val="0"/>
          <w:lang w:eastAsia="hr-HR"/>
          <w14:ligatures w14:val="none"/>
        </w:rPr>
        <w:t>D</w:t>
      </w:r>
      <w:r w:rsidR="00CB5A5B" w:rsidRPr="00CB5A5B">
        <w:rPr>
          <w:rFonts w:eastAsia="Times New Roman"/>
          <w:b/>
          <w:bCs/>
          <w:kern w:val="0"/>
          <w:lang w:eastAsia="hr-HR"/>
          <w14:ligatures w14:val="none"/>
        </w:rPr>
        <w:t xml:space="preserve"> </w:t>
      </w:r>
      <w:r w:rsidRPr="00CB5A5B">
        <w:rPr>
          <w:rFonts w:eastAsia="Times New Roman"/>
          <w:b/>
          <w:bCs/>
          <w:kern w:val="0"/>
          <w:lang w:eastAsia="hr-HR"/>
          <w14:ligatures w14:val="none"/>
        </w:rPr>
        <w:t>B</w:t>
      </w:r>
      <w:r w:rsidR="00CB5A5B" w:rsidRPr="00CB5A5B">
        <w:rPr>
          <w:rFonts w:eastAsia="Times New Roman"/>
          <w:b/>
          <w:bCs/>
          <w:kern w:val="0"/>
          <w:lang w:eastAsia="hr-HR"/>
          <w14:ligatures w14:val="none"/>
        </w:rPr>
        <w:t xml:space="preserve"> </w:t>
      </w:r>
      <w:r w:rsidRPr="00CB5A5B">
        <w:rPr>
          <w:rFonts w:eastAsia="Times New Roman"/>
          <w:b/>
          <w:bCs/>
          <w:kern w:val="0"/>
          <w:lang w:eastAsia="hr-HR"/>
          <w14:ligatures w14:val="none"/>
        </w:rPr>
        <w:t>U</w:t>
      </w:r>
    </w:p>
    <w:p w14:paraId="112DE938" w14:textId="77777777" w:rsidR="00CB5A5B" w:rsidRPr="00CB5A5B" w:rsidRDefault="00CB5A5B" w:rsidP="00CB5A5B">
      <w:pPr>
        <w:shd w:val="clear" w:color="auto" w:fill="FFFFFF"/>
        <w:spacing w:line="20" w:lineRule="atLeast"/>
        <w:jc w:val="center"/>
        <w:textAlignment w:val="baseline"/>
        <w:rPr>
          <w:rFonts w:eastAsia="Times New Roman"/>
          <w:b/>
          <w:bCs/>
          <w:kern w:val="0"/>
          <w:lang w:eastAsia="hr-HR"/>
          <w14:ligatures w14:val="none"/>
        </w:rPr>
      </w:pPr>
    </w:p>
    <w:p w14:paraId="2228DF1D" w14:textId="4591C79E" w:rsidR="006455FE" w:rsidRPr="00CB5A5B" w:rsidRDefault="00CB5A5B"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 xml:space="preserve">o postupcima koji prethode sklapanju pravnih poslova raspolaganja nekretninama u vlasništvu Republike Hrvatske u svrhu prodaje, razvrgnuća suvlasničke zajednice, zamjene, davanja u zakup ili najam te stjecanja nekretnina i drugih stvarnih prava u korist </w:t>
      </w:r>
      <w:r w:rsidR="000E63F4">
        <w:rPr>
          <w:rFonts w:eastAsia="Times New Roman"/>
          <w:b/>
          <w:bCs/>
          <w:kern w:val="0"/>
          <w:lang w:eastAsia="hr-HR"/>
          <w14:ligatures w14:val="none"/>
        </w:rPr>
        <w:t>R</w:t>
      </w:r>
      <w:r w:rsidRPr="00CB5A5B">
        <w:rPr>
          <w:rFonts w:eastAsia="Times New Roman"/>
          <w:b/>
          <w:bCs/>
          <w:kern w:val="0"/>
          <w:lang w:eastAsia="hr-HR"/>
          <w14:ligatures w14:val="none"/>
        </w:rPr>
        <w:t xml:space="preserve">epublike </w:t>
      </w:r>
      <w:r w:rsidR="000E63F4">
        <w:rPr>
          <w:rFonts w:eastAsia="Times New Roman"/>
          <w:b/>
          <w:bCs/>
          <w:kern w:val="0"/>
          <w:lang w:eastAsia="hr-HR"/>
          <w14:ligatures w14:val="none"/>
        </w:rPr>
        <w:t>H</w:t>
      </w:r>
      <w:r w:rsidRPr="00CB5A5B">
        <w:rPr>
          <w:rFonts w:eastAsia="Times New Roman"/>
          <w:b/>
          <w:bCs/>
          <w:kern w:val="0"/>
          <w:lang w:eastAsia="hr-HR"/>
          <w14:ligatures w14:val="none"/>
        </w:rPr>
        <w:t>rvatske</w:t>
      </w:r>
    </w:p>
    <w:p w14:paraId="59E5BF0F" w14:textId="52322208" w:rsidR="006455FE" w:rsidRDefault="006455FE" w:rsidP="00CB5A5B">
      <w:pPr>
        <w:shd w:val="clear" w:color="auto" w:fill="FFFFFF"/>
        <w:spacing w:line="20" w:lineRule="atLeast"/>
        <w:jc w:val="center"/>
        <w:textAlignment w:val="baseline"/>
        <w:rPr>
          <w:rFonts w:eastAsia="Times New Roman"/>
          <w:b/>
          <w:bCs/>
          <w:kern w:val="0"/>
          <w:lang w:eastAsia="hr-HR"/>
          <w14:ligatures w14:val="none"/>
        </w:rPr>
      </w:pPr>
    </w:p>
    <w:p w14:paraId="68505C2E" w14:textId="77777777" w:rsidR="001C605A" w:rsidRPr="00CB5A5B" w:rsidRDefault="001C605A" w:rsidP="00CB5A5B">
      <w:pPr>
        <w:shd w:val="clear" w:color="auto" w:fill="FFFFFF"/>
        <w:spacing w:line="20" w:lineRule="atLeast"/>
        <w:jc w:val="center"/>
        <w:textAlignment w:val="baseline"/>
        <w:rPr>
          <w:rFonts w:eastAsia="Times New Roman"/>
          <w:b/>
          <w:bCs/>
          <w:kern w:val="0"/>
          <w:lang w:eastAsia="hr-HR"/>
          <w14:ligatures w14:val="none"/>
        </w:rPr>
      </w:pPr>
    </w:p>
    <w:p w14:paraId="3497187A" w14:textId="2A8B67C5" w:rsidR="00AE1290" w:rsidRDefault="00FE7C8F"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PRVI</w:t>
      </w:r>
      <w:r w:rsidR="004257EF" w:rsidRPr="00CB5A5B">
        <w:rPr>
          <w:rFonts w:eastAsia="Times New Roman"/>
          <w:b/>
          <w:bCs/>
          <w:kern w:val="0"/>
          <w:lang w:eastAsia="hr-HR"/>
          <w14:ligatures w14:val="none"/>
        </w:rPr>
        <w:t xml:space="preserve"> </w:t>
      </w:r>
    </w:p>
    <w:p w14:paraId="4118CB01" w14:textId="77777777" w:rsidR="00CB5A5B" w:rsidRPr="00CB5A5B" w:rsidRDefault="00CB5A5B" w:rsidP="00CB5A5B">
      <w:pPr>
        <w:shd w:val="clear" w:color="auto" w:fill="FFFFFF"/>
        <w:spacing w:line="20" w:lineRule="atLeast"/>
        <w:jc w:val="center"/>
        <w:textAlignment w:val="baseline"/>
        <w:rPr>
          <w:rFonts w:eastAsia="Times New Roman"/>
          <w:b/>
          <w:bCs/>
          <w:kern w:val="0"/>
          <w:lang w:eastAsia="hr-HR"/>
          <w14:ligatures w14:val="none"/>
        </w:rPr>
      </w:pPr>
    </w:p>
    <w:p w14:paraId="3A3F4120" w14:textId="46AAEA92" w:rsidR="00404BD6"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OPĆE ODREDBE</w:t>
      </w:r>
    </w:p>
    <w:p w14:paraId="25F5C01A" w14:textId="77777777" w:rsidR="00CB5A5B" w:rsidRPr="00CB5A5B" w:rsidRDefault="00CB5A5B" w:rsidP="00CB5A5B">
      <w:pPr>
        <w:shd w:val="clear" w:color="auto" w:fill="FFFFFF"/>
        <w:spacing w:line="20" w:lineRule="atLeast"/>
        <w:jc w:val="center"/>
        <w:textAlignment w:val="baseline"/>
        <w:rPr>
          <w:rFonts w:eastAsia="Times New Roman"/>
          <w:b/>
          <w:bCs/>
          <w:kern w:val="0"/>
          <w:lang w:eastAsia="hr-HR"/>
          <w14:ligatures w14:val="none"/>
        </w:rPr>
      </w:pPr>
    </w:p>
    <w:p w14:paraId="2BBDC2C0" w14:textId="76EA2B28"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CB5A5B">
        <w:rPr>
          <w:rFonts w:eastAsia="Times New Roman"/>
          <w:b/>
          <w:kern w:val="0"/>
          <w:lang w:eastAsia="hr-HR"/>
          <w14:ligatures w14:val="none"/>
        </w:rPr>
        <w:t>Članak 1.</w:t>
      </w:r>
    </w:p>
    <w:p w14:paraId="10868ADB" w14:textId="77777777" w:rsidR="00CB5A5B" w:rsidRPr="00CB5A5B" w:rsidRDefault="00CB5A5B" w:rsidP="00CB5A5B">
      <w:pPr>
        <w:shd w:val="clear" w:color="auto" w:fill="FFFFFF"/>
        <w:spacing w:line="20" w:lineRule="atLeast"/>
        <w:jc w:val="center"/>
        <w:textAlignment w:val="baseline"/>
        <w:rPr>
          <w:rFonts w:eastAsia="Times New Roman"/>
          <w:b/>
          <w:kern w:val="0"/>
          <w:lang w:eastAsia="hr-HR"/>
          <w14:ligatures w14:val="none"/>
        </w:rPr>
      </w:pPr>
    </w:p>
    <w:p w14:paraId="0DC59C87" w14:textId="0503FA09" w:rsidR="00DA1D46"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D0B95" w:rsidRPr="00CB5A5B">
        <w:rPr>
          <w:rFonts w:eastAsia="Times New Roman"/>
          <w:kern w:val="0"/>
          <w:lang w:eastAsia="hr-HR"/>
          <w14:ligatures w14:val="none"/>
        </w:rPr>
        <w:t xml:space="preserve">(1) </w:t>
      </w:r>
      <w:r w:rsidR="00EB1562" w:rsidRPr="00CB5A5B">
        <w:rPr>
          <w:rFonts w:eastAsia="Times New Roman"/>
          <w:kern w:val="0"/>
          <w:lang w:eastAsia="hr-HR"/>
          <w14:ligatures w14:val="none"/>
        </w:rPr>
        <w:t>Ovom Uredbom uređuju se postupci raspolaganja nekretninama u vlasništvu Republike Hrvatske u svrhu prodaje, razvrgnuća suvlasničke zajednice, zamjene, davanja u zakup ili najam</w:t>
      </w:r>
      <w:r w:rsidR="00084600" w:rsidRPr="00CB5A5B">
        <w:rPr>
          <w:rFonts w:eastAsia="Times New Roman"/>
          <w:kern w:val="0"/>
          <w:lang w:eastAsia="hr-HR"/>
          <w14:ligatures w14:val="none"/>
        </w:rPr>
        <w:t>, a</w:t>
      </w:r>
      <w:r w:rsidR="00EB1562" w:rsidRPr="00CB5A5B">
        <w:rPr>
          <w:rFonts w:eastAsia="Times New Roman"/>
          <w:kern w:val="0"/>
          <w:lang w:eastAsia="hr-HR"/>
          <w14:ligatures w14:val="none"/>
        </w:rPr>
        <w:t xml:space="preserve"> </w:t>
      </w:r>
      <w:r w:rsidR="00084600" w:rsidRPr="00CB5A5B">
        <w:rPr>
          <w:rFonts w:eastAsia="Times New Roman"/>
          <w:kern w:val="0"/>
          <w:lang w:eastAsia="hr-HR"/>
          <w14:ligatures w14:val="none"/>
        </w:rPr>
        <w:t>kojima sukladno odredbama Zakona o upravljanju nekretninama i pokretninama u vlasniš</w:t>
      </w:r>
      <w:r w:rsidR="00084600" w:rsidRPr="00CB5A5B">
        <w:rPr>
          <w:rFonts w:eastAsia="Times New Roman"/>
          <w:kern w:val="0"/>
          <w:lang w:eastAsia="hr-HR"/>
          <w14:ligatures w14:val="none"/>
        </w:rPr>
        <w:lastRenderedPageBreak/>
        <w:t xml:space="preserve">tvu Republike Hrvatske </w:t>
      </w:r>
      <w:r w:rsidR="001009EB" w:rsidRPr="00CB5A5B">
        <w:rPr>
          <w:rFonts w:eastAsia="Times New Roman"/>
          <w:kern w:val="0"/>
          <w:lang w:eastAsia="hr-HR"/>
          <w14:ligatures w14:val="none"/>
        </w:rPr>
        <w:t>(</w:t>
      </w:r>
      <w:r w:rsidR="00706355" w:rsidRPr="00CB5A5B">
        <w:rPr>
          <w:rFonts w:eastAsia="Times New Roman"/>
          <w:kern w:val="0"/>
          <w:lang w:eastAsia="hr-HR"/>
          <w14:ligatures w14:val="none"/>
        </w:rPr>
        <w:t>„Narodne novine“, br</w:t>
      </w:r>
      <w:r>
        <w:rPr>
          <w:rFonts w:eastAsia="Times New Roman"/>
          <w:kern w:val="0"/>
          <w:lang w:eastAsia="hr-HR"/>
          <w14:ligatures w14:val="none"/>
        </w:rPr>
        <w:t>oj</w:t>
      </w:r>
      <w:r w:rsidR="00706355" w:rsidRPr="00CB5A5B">
        <w:rPr>
          <w:rFonts w:eastAsia="Times New Roman"/>
          <w:kern w:val="0"/>
          <w:lang w:eastAsia="hr-HR"/>
          <w14:ligatures w14:val="none"/>
        </w:rPr>
        <w:t xml:space="preserve"> 155/23., </w:t>
      </w:r>
      <w:r w:rsidR="001009EB" w:rsidRPr="00CB5A5B">
        <w:rPr>
          <w:rFonts w:eastAsia="Times New Roman"/>
          <w:kern w:val="0"/>
          <w:lang w:eastAsia="hr-HR"/>
          <w14:ligatures w14:val="none"/>
        </w:rPr>
        <w:t xml:space="preserve">u daljnjem tekstu: Zakon) </w:t>
      </w:r>
      <w:r w:rsidR="00084600" w:rsidRPr="00CB5A5B">
        <w:rPr>
          <w:rFonts w:eastAsia="Times New Roman"/>
          <w:kern w:val="0"/>
          <w:lang w:eastAsia="hr-HR"/>
          <w14:ligatures w14:val="none"/>
        </w:rPr>
        <w:t>raspolažu županije, gradovi sjedišta županije, veliki gradovi, društvo Državne nekretnine d.o.o.,</w:t>
      </w:r>
      <w:r w:rsidR="00A93331" w:rsidRPr="00CB5A5B">
        <w:rPr>
          <w:rFonts w:eastAsia="Times New Roman"/>
          <w:kern w:val="0"/>
          <w:lang w:eastAsia="hr-HR"/>
          <w14:ligatures w14:val="none"/>
        </w:rPr>
        <w:t xml:space="preserve"> </w:t>
      </w:r>
      <w:r w:rsidR="00084600" w:rsidRPr="00CB5A5B">
        <w:rPr>
          <w:rFonts w:eastAsia="Times New Roman"/>
          <w:kern w:val="0"/>
          <w:lang w:eastAsia="hr-HR"/>
          <w14:ligatures w14:val="none"/>
        </w:rPr>
        <w:t xml:space="preserve">ministarstvo nadležno za državnu imovinu (u daljnjem tekstu: Ministarstvo) i Vlada Republike Hrvatske </w:t>
      </w:r>
      <w:r w:rsidR="001009EB" w:rsidRPr="00CB5A5B">
        <w:rPr>
          <w:rFonts w:eastAsia="Times New Roman"/>
          <w:kern w:val="0"/>
          <w:lang w:eastAsia="hr-HR"/>
          <w14:ligatures w14:val="none"/>
        </w:rPr>
        <w:t xml:space="preserve"> </w:t>
      </w:r>
      <w:r w:rsidR="00EB1562" w:rsidRPr="00CB5A5B">
        <w:rPr>
          <w:rFonts w:eastAsia="Times New Roman"/>
          <w:kern w:val="0"/>
          <w:lang w:eastAsia="hr-HR"/>
          <w14:ligatures w14:val="none"/>
        </w:rPr>
        <w:t>te postupci u vezi s</w:t>
      </w:r>
      <w:r w:rsidR="00A7427A" w:rsidRPr="00CB5A5B">
        <w:rPr>
          <w:rFonts w:eastAsia="Times New Roman"/>
          <w:kern w:val="0"/>
          <w:lang w:eastAsia="hr-HR"/>
          <w14:ligatures w14:val="none"/>
        </w:rPr>
        <w:t>a</w:t>
      </w:r>
      <w:r w:rsidR="00EB1562" w:rsidRPr="00CB5A5B">
        <w:rPr>
          <w:rFonts w:eastAsia="Times New Roman"/>
          <w:kern w:val="0"/>
          <w:lang w:eastAsia="hr-HR"/>
          <w14:ligatures w14:val="none"/>
        </w:rPr>
        <w:t xml:space="preserve"> stjecanjem nekretnina i drugih stvarnih prava u korist Republike Hrvatske. </w:t>
      </w:r>
    </w:p>
    <w:p w14:paraId="7293686A" w14:textId="77777777" w:rsidR="00DA1D46" w:rsidRPr="00CB5A5B" w:rsidRDefault="00DA1D46" w:rsidP="00CB5A5B">
      <w:pPr>
        <w:shd w:val="clear" w:color="auto" w:fill="FFFFFF"/>
        <w:spacing w:line="20" w:lineRule="atLeast"/>
        <w:ind w:firstLine="708"/>
        <w:jc w:val="both"/>
        <w:textAlignment w:val="baseline"/>
        <w:rPr>
          <w:rFonts w:eastAsia="Times New Roman"/>
          <w:kern w:val="0"/>
          <w:lang w:eastAsia="hr-HR"/>
          <w14:ligatures w14:val="none"/>
        </w:rPr>
      </w:pPr>
    </w:p>
    <w:p w14:paraId="36EFA1FA" w14:textId="7CE0F22C" w:rsidR="002D0B95"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A1D46" w:rsidRPr="00CB5A5B">
        <w:rPr>
          <w:rFonts w:eastAsia="Times New Roman"/>
          <w:kern w:val="0"/>
          <w:lang w:eastAsia="hr-HR"/>
          <w14:ligatures w14:val="none"/>
        </w:rPr>
        <w:t>(2) Odredbe ove Uredbe</w:t>
      </w:r>
      <w:r w:rsidR="0044161D" w:rsidRPr="00CB5A5B">
        <w:rPr>
          <w:rFonts w:eastAsia="Times New Roman"/>
          <w:kern w:val="0"/>
          <w:lang w:eastAsia="hr-HR"/>
          <w14:ligatures w14:val="none"/>
        </w:rPr>
        <w:t xml:space="preserve"> ne</w:t>
      </w:r>
      <w:r w:rsidR="00DA1D46" w:rsidRPr="00CB5A5B">
        <w:rPr>
          <w:rFonts w:eastAsia="Times New Roman"/>
          <w:kern w:val="0"/>
          <w:lang w:eastAsia="hr-HR"/>
          <w14:ligatures w14:val="none"/>
        </w:rPr>
        <w:t xml:space="preserve"> primjenjuju se na </w:t>
      </w:r>
      <w:r w:rsidR="00931156" w:rsidRPr="00CB5A5B">
        <w:rPr>
          <w:rFonts w:eastAsia="Times New Roman"/>
          <w:kern w:val="0"/>
          <w:lang w:eastAsia="hr-HR"/>
          <w14:ligatures w14:val="none"/>
        </w:rPr>
        <w:t>postupke davanja u zakup i kupoprodaj</w:t>
      </w:r>
      <w:r w:rsidR="00497FDA" w:rsidRPr="00CB5A5B">
        <w:rPr>
          <w:rFonts w:eastAsia="Times New Roman"/>
          <w:kern w:val="0"/>
          <w:lang w:eastAsia="hr-HR"/>
          <w14:ligatures w14:val="none"/>
        </w:rPr>
        <w:t xml:space="preserve">u </w:t>
      </w:r>
      <w:r w:rsidR="00931156" w:rsidRPr="00CB5A5B">
        <w:rPr>
          <w:rFonts w:eastAsia="Times New Roman"/>
          <w:kern w:val="0"/>
          <w:lang w:eastAsia="hr-HR"/>
          <w14:ligatures w14:val="none"/>
        </w:rPr>
        <w:t>poslovnih prostora</w:t>
      </w:r>
      <w:r w:rsidR="00FB484F" w:rsidRPr="00CB5A5B">
        <w:rPr>
          <w:rFonts w:eastAsia="Times New Roman"/>
          <w:kern w:val="0"/>
          <w:lang w:eastAsia="hr-HR"/>
          <w14:ligatures w14:val="none"/>
        </w:rPr>
        <w:t xml:space="preserve"> </w:t>
      </w:r>
      <w:r w:rsidR="00BE62DA" w:rsidRPr="00CB5A5B">
        <w:rPr>
          <w:rFonts w:eastAsia="Times New Roman"/>
          <w:kern w:val="0"/>
          <w:lang w:eastAsia="hr-HR"/>
          <w14:ligatures w14:val="none"/>
        </w:rPr>
        <w:t>propisanim</w:t>
      </w:r>
      <w:r w:rsidR="00572E3F" w:rsidRPr="00CB5A5B">
        <w:rPr>
          <w:rFonts w:eastAsia="Times New Roman"/>
          <w:kern w:val="0"/>
          <w:lang w:eastAsia="hr-HR"/>
          <w14:ligatures w14:val="none"/>
        </w:rPr>
        <w:t xml:space="preserve"> </w:t>
      </w:r>
      <w:r w:rsidR="00BE62DA" w:rsidRPr="00CB5A5B">
        <w:rPr>
          <w:rFonts w:eastAsia="Times New Roman"/>
          <w:kern w:val="0"/>
          <w:lang w:eastAsia="hr-HR"/>
          <w14:ligatures w14:val="none"/>
        </w:rPr>
        <w:t xml:space="preserve">zakonom kojim se uređuje </w:t>
      </w:r>
      <w:r w:rsidR="00931156" w:rsidRPr="00CB5A5B">
        <w:rPr>
          <w:rFonts w:eastAsia="Times New Roman"/>
          <w:kern w:val="0"/>
          <w:lang w:eastAsia="hr-HR"/>
          <w14:ligatures w14:val="none"/>
        </w:rPr>
        <w:t>zakup i kupoprodaj</w:t>
      </w:r>
      <w:r w:rsidR="00BE62DA" w:rsidRPr="00CB5A5B">
        <w:rPr>
          <w:rFonts w:eastAsia="Times New Roman"/>
          <w:kern w:val="0"/>
          <w:lang w:eastAsia="hr-HR"/>
          <w14:ligatures w14:val="none"/>
        </w:rPr>
        <w:t>a</w:t>
      </w:r>
      <w:r w:rsidR="00931156" w:rsidRPr="00CB5A5B">
        <w:rPr>
          <w:rFonts w:eastAsia="Times New Roman"/>
          <w:kern w:val="0"/>
          <w:lang w:eastAsia="hr-HR"/>
          <w14:ligatures w14:val="none"/>
        </w:rPr>
        <w:t xml:space="preserve"> poslovnog prostora</w:t>
      </w:r>
      <w:r w:rsidR="00FB484F" w:rsidRPr="00CB5A5B">
        <w:rPr>
          <w:rFonts w:eastAsia="Times New Roman"/>
          <w:kern w:val="0"/>
          <w:lang w:eastAsia="hr-HR"/>
          <w14:ligatures w14:val="none"/>
        </w:rPr>
        <w:t>.</w:t>
      </w:r>
    </w:p>
    <w:p w14:paraId="67F9679F" w14:textId="77777777" w:rsidR="001D4221" w:rsidRPr="00CB5A5B" w:rsidRDefault="001D4221" w:rsidP="00CB5A5B">
      <w:pPr>
        <w:shd w:val="clear" w:color="auto" w:fill="FFFFFF"/>
        <w:spacing w:line="20" w:lineRule="atLeast"/>
        <w:ind w:firstLine="708"/>
        <w:jc w:val="both"/>
        <w:textAlignment w:val="baseline"/>
        <w:rPr>
          <w:rFonts w:eastAsia="Times New Roman"/>
          <w:kern w:val="0"/>
          <w:lang w:eastAsia="hr-HR"/>
          <w14:ligatures w14:val="none"/>
        </w:rPr>
      </w:pPr>
    </w:p>
    <w:p w14:paraId="1A74941F" w14:textId="55DFE9E9" w:rsidR="000F47B9" w:rsidRPr="00CB5A5B" w:rsidRDefault="00DB6E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1C605A">
        <w:rPr>
          <w:rFonts w:eastAsia="Times New Roman"/>
          <w:kern w:val="0"/>
          <w:lang w:eastAsia="hr-HR"/>
          <w14:ligatures w14:val="none"/>
        </w:rPr>
        <w:t xml:space="preserve"> </w:t>
      </w:r>
      <w:r w:rsidR="001C605A">
        <w:rPr>
          <w:rFonts w:eastAsia="Times New Roman"/>
          <w:kern w:val="0"/>
          <w:lang w:eastAsia="hr-HR"/>
          <w14:ligatures w14:val="none"/>
        </w:rPr>
        <w:tab/>
      </w:r>
      <w:r w:rsidRPr="00CB5A5B">
        <w:rPr>
          <w:rFonts w:eastAsia="Times New Roman"/>
          <w:kern w:val="0"/>
          <w:lang w:eastAsia="hr-HR"/>
          <w14:ligatures w14:val="none"/>
        </w:rPr>
        <w:t>(</w:t>
      </w:r>
      <w:r w:rsidR="005E4493" w:rsidRPr="00CB5A5B">
        <w:rPr>
          <w:rFonts w:eastAsia="Times New Roman"/>
          <w:kern w:val="0"/>
          <w:lang w:eastAsia="hr-HR"/>
          <w14:ligatures w14:val="none"/>
        </w:rPr>
        <w:t>3</w:t>
      </w:r>
      <w:r w:rsidR="002D145A" w:rsidRPr="00CB5A5B">
        <w:rPr>
          <w:rFonts w:eastAsia="Times New Roman"/>
          <w:kern w:val="0"/>
          <w:lang w:eastAsia="hr-HR"/>
          <w14:ligatures w14:val="none"/>
        </w:rPr>
        <w:t>)</w:t>
      </w:r>
      <w:r w:rsidR="00AC7FD7" w:rsidRPr="00CB5A5B">
        <w:rPr>
          <w:rFonts w:eastAsia="Times New Roman"/>
          <w:kern w:val="0"/>
          <w:lang w:eastAsia="hr-HR"/>
          <w14:ligatures w14:val="none"/>
        </w:rPr>
        <w:t xml:space="preserve"> </w:t>
      </w:r>
      <w:r w:rsidR="003A2398" w:rsidRPr="00CB5A5B">
        <w:rPr>
          <w:rFonts w:eastAsia="Times New Roman"/>
          <w:kern w:val="0"/>
          <w:lang w:eastAsia="hr-HR"/>
          <w14:ligatures w14:val="none"/>
        </w:rPr>
        <w:t>Nekretnin</w:t>
      </w:r>
      <w:r w:rsidR="00B67C8D" w:rsidRPr="00CB5A5B">
        <w:rPr>
          <w:rFonts w:eastAsia="Times New Roman"/>
          <w:kern w:val="0"/>
          <w:lang w:eastAsia="hr-HR"/>
          <w14:ligatures w14:val="none"/>
        </w:rPr>
        <w:t>e u vlasništvu Republike Hrvatske</w:t>
      </w:r>
      <w:r w:rsidR="00E6316A" w:rsidRPr="00CB5A5B">
        <w:rPr>
          <w:rFonts w:eastAsia="Times New Roman"/>
          <w:kern w:val="0"/>
          <w:lang w:eastAsia="hr-HR"/>
          <w14:ligatures w14:val="none"/>
        </w:rPr>
        <w:t xml:space="preserve"> (u daljnjem tekstu: nekre</w:t>
      </w:r>
      <w:r w:rsidR="005E4493" w:rsidRPr="00CB5A5B">
        <w:rPr>
          <w:rFonts w:eastAsia="Times New Roman"/>
          <w:kern w:val="0"/>
          <w:lang w:eastAsia="hr-HR"/>
          <w14:ligatures w14:val="none"/>
        </w:rPr>
        <w:t>t</w:t>
      </w:r>
      <w:r w:rsidR="00E6316A" w:rsidRPr="00CB5A5B">
        <w:rPr>
          <w:rFonts w:eastAsia="Times New Roman"/>
          <w:kern w:val="0"/>
          <w:lang w:eastAsia="hr-HR"/>
          <w14:ligatures w14:val="none"/>
        </w:rPr>
        <w:t>nin</w:t>
      </w:r>
      <w:r w:rsidR="00B51CFE" w:rsidRPr="00CB5A5B">
        <w:rPr>
          <w:rFonts w:eastAsia="Times New Roman"/>
          <w:kern w:val="0"/>
          <w:lang w:eastAsia="hr-HR"/>
          <w14:ligatures w14:val="none"/>
        </w:rPr>
        <w:t>e</w:t>
      </w:r>
      <w:r w:rsidR="00E6316A" w:rsidRPr="00CB5A5B">
        <w:rPr>
          <w:rFonts w:eastAsia="Times New Roman"/>
          <w:kern w:val="0"/>
          <w:lang w:eastAsia="hr-HR"/>
          <w14:ligatures w14:val="none"/>
        </w:rPr>
        <w:t>)</w:t>
      </w:r>
      <w:r w:rsidR="00B67C8D" w:rsidRPr="00CB5A5B">
        <w:rPr>
          <w:rFonts w:eastAsia="Times New Roman"/>
          <w:kern w:val="0"/>
          <w:lang w:eastAsia="hr-HR"/>
          <w14:ligatures w14:val="none"/>
        </w:rPr>
        <w:t xml:space="preserve"> na koje se primjenjuje ova Uredba su </w:t>
      </w:r>
      <w:r w:rsidR="004D10DC" w:rsidRPr="00CB5A5B">
        <w:rPr>
          <w:rFonts w:eastAsia="Times New Roman"/>
          <w:kern w:val="0"/>
          <w:lang w:eastAsia="hr-HR"/>
          <w14:ligatures w14:val="none"/>
        </w:rPr>
        <w:t xml:space="preserve">neizgrađeno građevinsko zemljište, građevine sa zemljištem za redovitu uporabu te građevine, stanovi i poslovni prostori, </w:t>
      </w:r>
      <w:r w:rsidR="00E07ED7" w:rsidRPr="00CB5A5B">
        <w:rPr>
          <w:rFonts w:eastAsia="Times New Roman"/>
          <w:kern w:val="0"/>
          <w:lang w:eastAsia="hr-HR"/>
          <w14:ligatures w14:val="none"/>
        </w:rPr>
        <w:t>kamp, neprocijenjeno građevinsko zemljište, nekretnine pod posebnim načinom upravljanja, nekretnine od strateškog značaja za Republiku Hrvatsku</w:t>
      </w:r>
      <w:r w:rsidR="00882FAF" w:rsidRPr="00CB5A5B">
        <w:rPr>
          <w:rFonts w:eastAsia="Times New Roman"/>
          <w:kern w:val="0"/>
          <w:lang w:eastAsia="hr-HR"/>
          <w14:ligatures w14:val="none"/>
        </w:rPr>
        <w:t>,</w:t>
      </w:r>
      <w:r w:rsidR="000F47B9" w:rsidRPr="00CB5A5B">
        <w:rPr>
          <w:rFonts w:eastAsia="Times New Roman"/>
          <w:kern w:val="0"/>
          <w:lang w:eastAsia="hr-HR"/>
          <w14:ligatures w14:val="none"/>
        </w:rPr>
        <w:t xml:space="preserve"> a na kojima je uspostavljeno vlasništvo Republike Hrvatske</w:t>
      </w:r>
      <w:r w:rsidR="00BE0A37" w:rsidRPr="00CB5A5B">
        <w:rPr>
          <w:rFonts w:eastAsia="Times New Roman"/>
          <w:kern w:val="0"/>
          <w:lang w:eastAsia="hr-HR"/>
          <w14:ligatures w14:val="none"/>
        </w:rPr>
        <w:t>.</w:t>
      </w:r>
    </w:p>
    <w:p w14:paraId="2841DFAF" w14:textId="022EF539" w:rsidR="00E57CDE" w:rsidRPr="00CB5A5B" w:rsidRDefault="00E57CDE"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p>
    <w:p w14:paraId="78B4374D" w14:textId="36159AE0" w:rsidR="00B92C9A" w:rsidRPr="00CB5A5B" w:rsidRDefault="001C605A"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B92C9A" w:rsidRPr="00CB5A5B">
        <w:rPr>
          <w:rFonts w:eastAsia="Times New Roman"/>
          <w:kern w:val="0"/>
          <w:lang w:eastAsia="hr-HR"/>
          <w14:ligatures w14:val="none"/>
        </w:rPr>
        <w:t>(</w:t>
      </w:r>
      <w:r w:rsidR="00377635" w:rsidRPr="00CB5A5B">
        <w:rPr>
          <w:rFonts w:eastAsia="Times New Roman"/>
          <w:kern w:val="0"/>
          <w:lang w:eastAsia="hr-HR"/>
          <w14:ligatures w14:val="none"/>
        </w:rPr>
        <w:t>4</w:t>
      </w:r>
      <w:r w:rsidR="00B92C9A" w:rsidRPr="00CB5A5B">
        <w:rPr>
          <w:rFonts w:eastAsia="Times New Roman"/>
          <w:kern w:val="0"/>
          <w:lang w:eastAsia="hr-HR"/>
          <w14:ligatures w14:val="none"/>
        </w:rPr>
        <w:t>) Neizgrađen</w:t>
      </w:r>
      <w:r w:rsidR="00C011F9" w:rsidRPr="00CB5A5B">
        <w:rPr>
          <w:rFonts w:eastAsia="Times New Roman"/>
          <w:kern w:val="0"/>
          <w:lang w:eastAsia="hr-HR"/>
          <w14:ligatures w14:val="none"/>
        </w:rPr>
        <w:t>im</w:t>
      </w:r>
      <w:r w:rsidR="00B92C9A" w:rsidRPr="00CB5A5B">
        <w:rPr>
          <w:rFonts w:eastAsia="Times New Roman"/>
          <w:kern w:val="0"/>
          <w:lang w:eastAsia="hr-HR"/>
          <w14:ligatures w14:val="none"/>
        </w:rPr>
        <w:t xml:space="preserve"> građevinsk</w:t>
      </w:r>
      <w:r w:rsidR="00C011F9" w:rsidRPr="00CB5A5B">
        <w:rPr>
          <w:rFonts w:eastAsia="Times New Roman"/>
          <w:kern w:val="0"/>
          <w:lang w:eastAsia="hr-HR"/>
          <w14:ligatures w14:val="none"/>
        </w:rPr>
        <w:t>im</w:t>
      </w:r>
      <w:r w:rsidR="00B92C9A" w:rsidRPr="00CB5A5B">
        <w:rPr>
          <w:rFonts w:eastAsia="Times New Roman"/>
          <w:kern w:val="0"/>
          <w:lang w:eastAsia="hr-HR"/>
          <w14:ligatures w14:val="none"/>
        </w:rPr>
        <w:t xml:space="preserve"> zemljište</w:t>
      </w:r>
      <w:r w:rsidR="00C011F9" w:rsidRPr="00CB5A5B">
        <w:rPr>
          <w:rFonts w:eastAsia="Times New Roman"/>
          <w:kern w:val="0"/>
          <w:lang w:eastAsia="hr-HR"/>
          <w14:ligatures w14:val="none"/>
        </w:rPr>
        <w:t>m</w:t>
      </w:r>
      <w:r w:rsidR="00B92C9A" w:rsidRPr="00CB5A5B">
        <w:rPr>
          <w:rFonts w:eastAsia="Times New Roman"/>
          <w:kern w:val="0"/>
          <w:lang w:eastAsia="hr-HR"/>
          <w14:ligatures w14:val="none"/>
        </w:rPr>
        <w:t xml:space="preserve"> smatra se neizgrađeno građevinsko zemljište na kojem je uspostavljeno vlasništvo Republike Hrvatske, pod uvjetom da pravo upravljanja nije posebnim zakonom ili drugim aktom povjereno drugom tijelu.</w:t>
      </w:r>
    </w:p>
    <w:p w14:paraId="34BA761E" w14:textId="77777777" w:rsidR="00B92C9A" w:rsidRPr="00CB5A5B" w:rsidRDefault="00B92C9A" w:rsidP="00CB5A5B">
      <w:pPr>
        <w:shd w:val="clear" w:color="auto" w:fill="FFFFFF"/>
        <w:spacing w:line="20" w:lineRule="atLeast"/>
        <w:ind w:firstLine="408"/>
        <w:jc w:val="both"/>
        <w:textAlignment w:val="baseline"/>
        <w:rPr>
          <w:rFonts w:eastAsia="Times New Roman"/>
          <w:kern w:val="0"/>
          <w:lang w:eastAsia="hr-HR"/>
          <w14:ligatures w14:val="none"/>
        </w:rPr>
      </w:pPr>
    </w:p>
    <w:p w14:paraId="70521B29" w14:textId="2B6C2467" w:rsidR="00B92C9A" w:rsidRDefault="001C605A"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B92C9A" w:rsidRPr="00CB5A5B">
        <w:rPr>
          <w:rFonts w:eastAsia="Times New Roman"/>
          <w:kern w:val="0"/>
          <w:lang w:eastAsia="hr-HR"/>
          <w14:ligatures w14:val="none"/>
        </w:rPr>
        <w:t>(</w:t>
      </w:r>
      <w:r w:rsidR="00377635" w:rsidRPr="00CB5A5B">
        <w:rPr>
          <w:rFonts w:eastAsia="Times New Roman"/>
          <w:kern w:val="0"/>
          <w:lang w:eastAsia="hr-HR"/>
          <w14:ligatures w14:val="none"/>
        </w:rPr>
        <w:t>5</w:t>
      </w:r>
      <w:r w:rsidR="00B92C9A" w:rsidRPr="00CB5A5B">
        <w:rPr>
          <w:rFonts w:eastAsia="Times New Roman"/>
          <w:kern w:val="0"/>
          <w:lang w:eastAsia="hr-HR"/>
          <w14:ligatures w14:val="none"/>
        </w:rPr>
        <w:t>) Građevinom sa zemljištem za redovitu uporabu te građevine smatra se:</w:t>
      </w:r>
    </w:p>
    <w:p w14:paraId="6EBD4D38" w14:textId="77777777" w:rsidR="001C605A" w:rsidRPr="00CB5A5B" w:rsidRDefault="001C605A" w:rsidP="00CB5A5B">
      <w:pPr>
        <w:shd w:val="clear" w:color="auto" w:fill="FFFFFF"/>
        <w:spacing w:line="20" w:lineRule="atLeast"/>
        <w:ind w:firstLine="709"/>
        <w:jc w:val="both"/>
        <w:textAlignment w:val="baseline"/>
        <w:rPr>
          <w:rFonts w:eastAsia="Times New Roman"/>
          <w:kern w:val="0"/>
          <w:lang w:eastAsia="hr-HR"/>
          <w14:ligatures w14:val="none"/>
        </w:rPr>
      </w:pPr>
    </w:p>
    <w:p w14:paraId="06BC563B" w14:textId="77777777" w:rsidR="001C605A" w:rsidRDefault="00B92C9A" w:rsidP="00CB5A5B">
      <w:pPr>
        <w:shd w:val="clear" w:color="auto" w:fill="FFFFFF"/>
        <w:spacing w:line="20" w:lineRule="atLeast"/>
        <w:ind w:firstLine="408"/>
        <w:jc w:val="both"/>
        <w:textAlignment w:val="baseline"/>
        <w:rPr>
          <w:rFonts w:eastAsia="Times New Roman"/>
          <w:kern w:val="0"/>
          <w:lang w:eastAsia="hr-HR"/>
          <w14:ligatures w14:val="none"/>
        </w:rPr>
      </w:pPr>
      <w:r w:rsidRPr="00CB5A5B">
        <w:rPr>
          <w:rFonts w:eastAsia="Times New Roman"/>
          <w:kern w:val="0"/>
          <w:lang w:eastAsia="hr-HR"/>
          <w14:ligatures w14:val="none"/>
        </w:rPr>
        <w:t>- građevina izgrađena na nekretnini na kojoj je uspostavljeno vlasništvo Republike Hrvatske, na temelju ili bez odgovarajućeg akta gradnje, odnosno za koju je ishođeno rješenje o izvedenom stanju, s pripadajućim zemljištem za redovitu uporabu te građevine, a koja u naravi ne predstavlja stan ili poslovni prostor</w:t>
      </w:r>
    </w:p>
    <w:p w14:paraId="3B95D8A8" w14:textId="057F3CC3" w:rsidR="00B92C9A" w:rsidRPr="00CB5A5B" w:rsidRDefault="00B92C9A" w:rsidP="00CB5A5B">
      <w:pPr>
        <w:shd w:val="clear" w:color="auto" w:fill="FFFFFF"/>
        <w:spacing w:line="20" w:lineRule="atLeast"/>
        <w:ind w:firstLine="408"/>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  -  ruševina i napuštena građevina, s pripadajućim zemljištem za redovitu uporabu tih građevina,</w:t>
      </w:r>
      <w:r w:rsidRPr="00CB5A5B">
        <w:rPr>
          <w:kern w:val="0"/>
          <w14:ligatures w14:val="none"/>
        </w:rPr>
        <w:t xml:space="preserve"> je građevina izgrađena na nekretnini na kojoj je uspostavljeno vlasništvo Republike Hrvatske </w:t>
      </w:r>
      <w:r w:rsidR="00167C36" w:rsidRPr="00CB5A5B">
        <w:rPr>
          <w:rFonts w:eastAsia="Times New Roman"/>
          <w:kern w:val="0"/>
          <w:lang w:eastAsia="hr-HR"/>
          <w14:ligatures w14:val="none"/>
        </w:rPr>
        <w:t xml:space="preserve">i </w:t>
      </w:r>
      <w:r w:rsidRPr="00CB5A5B">
        <w:rPr>
          <w:rFonts w:eastAsia="Times New Roman"/>
          <w:kern w:val="0"/>
          <w:lang w:eastAsia="hr-HR"/>
          <w14:ligatures w14:val="none"/>
        </w:rPr>
        <w:t>koj</w:t>
      </w:r>
      <w:r w:rsidR="00167C36" w:rsidRPr="00CB5A5B">
        <w:rPr>
          <w:rFonts w:eastAsia="Times New Roman"/>
          <w:kern w:val="0"/>
          <w:lang w:eastAsia="hr-HR"/>
          <w14:ligatures w14:val="none"/>
        </w:rPr>
        <w:t>a</w:t>
      </w:r>
      <w:r w:rsidRPr="00CB5A5B">
        <w:rPr>
          <w:rFonts w:eastAsia="Times New Roman"/>
          <w:kern w:val="0"/>
          <w:lang w:eastAsia="hr-HR"/>
          <w14:ligatures w14:val="none"/>
        </w:rPr>
        <w:t xml:space="preserve"> je izgubila svoju prvotnu namjenu i više se ne koristi.</w:t>
      </w:r>
    </w:p>
    <w:p w14:paraId="7EA56A69" w14:textId="77777777" w:rsidR="00B92C9A" w:rsidRPr="00CB5A5B" w:rsidRDefault="00B92C9A" w:rsidP="00CB5A5B">
      <w:pPr>
        <w:shd w:val="clear" w:color="auto" w:fill="FFFFFF"/>
        <w:spacing w:line="20" w:lineRule="atLeast"/>
        <w:jc w:val="both"/>
        <w:textAlignment w:val="baseline"/>
        <w:rPr>
          <w:rFonts w:eastAsia="Times New Roman"/>
          <w:kern w:val="0"/>
          <w:lang w:eastAsia="hr-HR"/>
          <w14:ligatures w14:val="none"/>
        </w:rPr>
      </w:pPr>
    </w:p>
    <w:p w14:paraId="2AF045FE" w14:textId="61055733" w:rsidR="00B92C9A" w:rsidRDefault="00B92C9A" w:rsidP="001C605A">
      <w:pPr>
        <w:shd w:val="clear" w:color="auto" w:fill="FFFFFF"/>
        <w:spacing w:line="20" w:lineRule="atLeast"/>
        <w:ind w:left="708"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t>(</w:t>
      </w:r>
      <w:r w:rsidR="00B51CFE" w:rsidRPr="00CB5A5B">
        <w:rPr>
          <w:rFonts w:eastAsia="Times New Roman"/>
          <w:kern w:val="0"/>
          <w:lang w:eastAsia="hr-HR"/>
          <w14:ligatures w14:val="none"/>
        </w:rPr>
        <w:t>6</w:t>
      </w:r>
      <w:r w:rsidRPr="00CB5A5B">
        <w:rPr>
          <w:rFonts w:eastAsia="Times New Roman"/>
          <w:kern w:val="0"/>
          <w:lang w:eastAsia="hr-HR"/>
          <w14:ligatures w14:val="none"/>
        </w:rPr>
        <w:t>)</w:t>
      </w:r>
      <w:r w:rsidRPr="00CB5A5B">
        <w:rPr>
          <w:kern w:val="0"/>
          <w14:ligatures w14:val="none"/>
        </w:rPr>
        <w:t xml:space="preserve"> </w:t>
      </w:r>
      <w:r w:rsidRPr="00CB5A5B">
        <w:rPr>
          <w:rFonts w:eastAsia="Times New Roman"/>
          <w:kern w:val="0"/>
          <w:lang w:eastAsia="hr-HR"/>
          <w14:ligatures w14:val="none"/>
        </w:rPr>
        <w:t>Stanovima  i poslovnim prostorima, smatraju se:</w:t>
      </w:r>
    </w:p>
    <w:p w14:paraId="24EF2163" w14:textId="77777777" w:rsidR="001C605A"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p>
    <w:p w14:paraId="5EB9E0E3" w14:textId="702DE1EE" w:rsidR="00B92C9A" w:rsidRPr="00CB5A5B" w:rsidRDefault="00B92C9A" w:rsidP="00CB5A5B">
      <w:pPr>
        <w:shd w:val="clear" w:color="auto" w:fill="FFFFFF"/>
        <w:spacing w:line="20" w:lineRule="atLeast"/>
        <w:ind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lastRenderedPageBreak/>
        <w:t>- stanovi</w:t>
      </w:r>
    </w:p>
    <w:p w14:paraId="1BF54679" w14:textId="2B41529C" w:rsidR="00B92C9A" w:rsidRPr="00CB5A5B" w:rsidRDefault="00B92C9A" w:rsidP="00CB5A5B">
      <w:pPr>
        <w:shd w:val="clear" w:color="auto" w:fill="FFFFFF"/>
        <w:spacing w:line="20" w:lineRule="atLeast"/>
        <w:ind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t>- poslovni prostori</w:t>
      </w:r>
    </w:p>
    <w:p w14:paraId="2B9D59EA" w14:textId="1E588BA1" w:rsidR="00B92C9A" w:rsidRPr="00CB5A5B" w:rsidRDefault="00B92C9A" w:rsidP="00CB5A5B">
      <w:pPr>
        <w:shd w:val="clear" w:color="auto" w:fill="FFFFFF"/>
        <w:spacing w:line="20" w:lineRule="atLeast"/>
        <w:ind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t>- drugi posebni dijelovi nekretnina</w:t>
      </w:r>
      <w:r w:rsidR="00BC6657" w:rsidRPr="00CB5A5B">
        <w:rPr>
          <w:rFonts w:eastAsia="Times New Roman"/>
          <w:kern w:val="0"/>
          <w:lang w:eastAsia="hr-HR"/>
          <w14:ligatures w14:val="none"/>
        </w:rPr>
        <w:t xml:space="preserve"> koji predsta</w:t>
      </w:r>
      <w:r w:rsidR="00505ADA" w:rsidRPr="00CB5A5B">
        <w:rPr>
          <w:rFonts w:eastAsia="Times New Roman"/>
          <w:kern w:val="0"/>
          <w:lang w:eastAsia="hr-HR"/>
          <w14:ligatures w14:val="none"/>
        </w:rPr>
        <w:t>vljaju samostalnu uporabnu prostoriju</w:t>
      </w:r>
      <w:r w:rsidRPr="00CB5A5B">
        <w:rPr>
          <w:rFonts w:eastAsia="Times New Roman"/>
          <w:kern w:val="0"/>
          <w:lang w:eastAsia="hr-HR"/>
          <w14:ligatures w14:val="none"/>
        </w:rPr>
        <w:t>,</w:t>
      </w:r>
      <w:r w:rsidR="008F5EA0" w:rsidRPr="00CB5A5B">
        <w:rPr>
          <w:rFonts w:eastAsia="Times New Roman"/>
          <w:kern w:val="0"/>
          <w:lang w:eastAsia="hr-HR"/>
          <w14:ligatures w14:val="none"/>
        </w:rPr>
        <w:t xml:space="preserve"> </w:t>
      </w:r>
    </w:p>
    <w:p w14:paraId="4E8F2433" w14:textId="3AAA2FA7" w:rsidR="00B92C9A" w:rsidRDefault="00B92C9A" w:rsidP="00CB5A5B">
      <w:pPr>
        <w:shd w:val="clear" w:color="auto" w:fill="FFFFFF"/>
        <w:spacing w:line="20" w:lineRule="atLeast"/>
        <w:ind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t>- druge stambene jedinice koje predstavljaju kuće u nizu i druge kuće u kojima se nalazi samo jedan ili više posebnih dijelova koji služe za stanovanje, u naravi stanovi</w:t>
      </w:r>
    </w:p>
    <w:p w14:paraId="2DF2FB87" w14:textId="77777777" w:rsidR="001C605A"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p>
    <w:p w14:paraId="646C8939" w14:textId="77777777" w:rsidR="00B92C9A" w:rsidRPr="00CB5A5B" w:rsidRDefault="00B92C9A"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 na kojima je uspostavljeno vlasništvo Republike Hrvatske,  zajedno sa zemljištem nužnim za redovitu uporabu zgrade.</w:t>
      </w:r>
    </w:p>
    <w:p w14:paraId="0A12C1F5" w14:textId="77777777" w:rsidR="00472C10" w:rsidRPr="00CB5A5B" w:rsidRDefault="00472C10" w:rsidP="00CB5A5B">
      <w:pPr>
        <w:shd w:val="clear" w:color="auto" w:fill="FFFFFF"/>
        <w:spacing w:line="20" w:lineRule="atLeast"/>
        <w:jc w:val="both"/>
        <w:textAlignment w:val="baseline"/>
        <w:rPr>
          <w:rFonts w:eastAsia="Times New Roman"/>
          <w:kern w:val="0"/>
          <w:lang w:eastAsia="hr-HR"/>
          <w14:ligatures w14:val="none"/>
        </w:rPr>
      </w:pPr>
    </w:p>
    <w:p w14:paraId="102B00B3" w14:textId="28CB4E5A" w:rsidR="00472C10" w:rsidRPr="00CB5A5B" w:rsidRDefault="00472C10"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1C605A">
        <w:rPr>
          <w:rFonts w:eastAsia="Times New Roman"/>
          <w:kern w:val="0"/>
          <w:lang w:eastAsia="hr-HR"/>
          <w14:ligatures w14:val="none"/>
        </w:rPr>
        <w:t xml:space="preserve"> </w:t>
      </w:r>
      <w:r w:rsidR="001C605A">
        <w:rPr>
          <w:rFonts w:eastAsia="Times New Roman"/>
          <w:kern w:val="0"/>
          <w:lang w:eastAsia="hr-HR"/>
          <w14:ligatures w14:val="none"/>
        </w:rPr>
        <w:tab/>
      </w:r>
      <w:r w:rsidRPr="00CB5A5B">
        <w:rPr>
          <w:rFonts w:eastAsia="Times New Roman"/>
          <w:kern w:val="0"/>
          <w:lang w:eastAsia="hr-HR"/>
          <w14:ligatures w14:val="none"/>
        </w:rPr>
        <w:t>(</w:t>
      </w:r>
      <w:r w:rsidR="00B51CFE" w:rsidRPr="00CB5A5B">
        <w:rPr>
          <w:rFonts w:eastAsia="Times New Roman"/>
          <w:kern w:val="0"/>
          <w:lang w:eastAsia="hr-HR"/>
          <w14:ligatures w14:val="none"/>
        </w:rPr>
        <w:t>7</w:t>
      </w:r>
      <w:r w:rsidRPr="00CB5A5B">
        <w:rPr>
          <w:rFonts w:eastAsia="Times New Roman"/>
          <w:kern w:val="0"/>
          <w:lang w:eastAsia="hr-HR"/>
          <w14:ligatures w14:val="none"/>
        </w:rPr>
        <w:t xml:space="preserve">) Kampom </w:t>
      </w:r>
      <w:r w:rsidR="00A42DAB" w:rsidRPr="00CB5A5B">
        <w:rPr>
          <w:rFonts w:eastAsia="Times New Roman"/>
          <w:kern w:val="0"/>
          <w:lang w:eastAsia="hr-HR"/>
          <w14:ligatures w14:val="none"/>
        </w:rPr>
        <w:t>se smatra</w:t>
      </w:r>
      <w:r w:rsidR="008722BF" w:rsidRPr="00CB5A5B">
        <w:rPr>
          <w:rFonts w:eastAsia="Times New Roman"/>
          <w:kern w:val="0"/>
          <w:lang w:eastAsia="hr-HR"/>
          <w14:ligatures w14:val="none"/>
        </w:rPr>
        <w:t xml:space="preserve"> </w:t>
      </w:r>
      <w:r w:rsidR="00A42DAB" w:rsidRPr="00CB5A5B">
        <w:rPr>
          <w:rFonts w:eastAsia="Times New Roman"/>
          <w:kern w:val="0"/>
          <w:lang w:eastAsia="hr-HR"/>
          <w14:ligatures w14:val="none"/>
        </w:rPr>
        <w:t xml:space="preserve">zemljište na kojem se nalazi kamp, a na kojem je uspostavljeno vlasništvo Republike Hrvatske, neovisno o tome nalazi li se u građevinskom području, na poljoprivrednom zemljištu </w:t>
      </w:r>
      <w:r w:rsidR="00912A56" w:rsidRPr="00CB5A5B">
        <w:rPr>
          <w:rFonts w:eastAsia="Times New Roman"/>
          <w:kern w:val="0"/>
          <w:lang w:eastAsia="hr-HR"/>
          <w14:ligatures w14:val="none"/>
        </w:rPr>
        <w:t>odnosno</w:t>
      </w:r>
      <w:r w:rsidR="00A42DAB" w:rsidRPr="00CB5A5B">
        <w:rPr>
          <w:rFonts w:eastAsia="Times New Roman"/>
          <w:kern w:val="0"/>
          <w:lang w:eastAsia="hr-HR"/>
          <w14:ligatures w14:val="none"/>
        </w:rPr>
        <w:t xml:space="preserve"> u šumi ili na šumskom zemljištu u vlasništvu Republike Hrvatske, pri čemu se zemljištem na kojem se nalazi kamp, u smislu ovoga Zakona, smatraju i nekretnine koje su tako definirane propisom kojim se uređuje neprocijenjeno građevinsko zemljište</w:t>
      </w:r>
      <w:r w:rsidR="008722BF" w:rsidRPr="00CB5A5B">
        <w:rPr>
          <w:rFonts w:eastAsia="Times New Roman"/>
          <w:kern w:val="0"/>
          <w:lang w:eastAsia="hr-HR"/>
          <w14:ligatures w14:val="none"/>
        </w:rPr>
        <w:t>.</w:t>
      </w:r>
    </w:p>
    <w:p w14:paraId="1B0EDC04" w14:textId="46663179" w:rsidR="008722BF" w:rsidRPr="00CB5A5B" w:rsidRDefault="008722BF" w:rsidP="00CB5A5B">
      <w:pPr>
        <w:shd w:val="clear" w:color="auto" w:fill="FFFFFF"/>
        <w:spacing w:line="20" w:lineRule="atLeast"/>
        <w:jc w:val="both"/>
        <w:textAlignment w:val="baseline"/>
        <w:rPr>
          <w:rFonts w:eastAsia="Times New Roman"/>
          <w:kern w:val="0"/>
          <w:lang w:eastAsia="hr-HR"/>
          <w14:ligatures w14:val="none"/>
        </w:rPr>
      </w:pPr>
    </w:p>
    <w:p w14:paraId="41630D14" w14:textId="22FB7B28" w:rsidR="00491B67" w:rsidRPr="00CB5A5B" w:rsidRDefault="008722BF"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1C605A">
        <w:rPr>
          <w:rFonts w:eastAsia="Times New Roman"/>
          <w:kern w:val="0"/>
          <w:lang w:eastAsia="hr-HR"/>
          <w14:ligatures w14:val="none"/>
        </w:rPr>
        <w:t xml:space="preserve"> </w:t>
      </w:r>
      <w:r w:rsidR="001C605A">
        <w:rPr>
          <w:rFonts w:eastAsia="Times New Roman"/>
          <w:kern w:val="0"/>
          <w:lang w:eastAsia="hr-HR"/>
          <w14:ligatures w14:val="none"/>
        </w:rPr>
        <w:tab/>
      </w:r>
      <w:r w:rsidRPr="00CB5A5B">
        <w:rPr>
          <w:rFonts w:eastAsia="Times New Roman"/>
          <w:kern w:val="0"/>
          <w:lang w:eastAsia="hr-HR"/>
          <w14:ligatures w14:val="none"/>
        </w:rPr>
        <w:t>(</w:t>
      </w:r>
      <w:r w:rsidR="00B51CFE" w:rsidRPr="00CB5A5B">
        <w:rPr>
          <w:rFonts w:eastAsia="Times New Roman"/>
          <w:kern w:val="0"/>
          <w:lang w:eastAsia="hr-HR"/>
          <w14:ligatures w14:val="none"/>
        </w:rPr>
        <w:t>8</w:t>
      </w:r>
      <w:r w:rsidRPr="00CB5A5B">
        <w:rPr>
          <w:rFonts w:eastAsia="Times New Roman"/>
          <w:kern w:val="0"/>
          <w:lang w:eastAsia="hr-HR"/>
          <w14:ligatures w14:val="none"/>
        </w:rPr>
        <w:t>)</w:t>
      </w:r>
      <w:r w:rsidR="00491B67" w:rsidRPr="00CB5A5B">
        <w:rPr>
          <w:rFonts w:eastAsia="Times New Roman"/>
          <w:kern w:val="0"/>
          <w:lang w:eastAsia="hr-HR"/>
          <w14:ligatures w14:val="none"/>
        </w:rPr>
        <w:t xml:space="preserve"> Nekretnin</w:t>
      </w:r>
      <w:r w:rsidR="00341E8A" w:rsidRPr="00CB5A5B">
        <w:rPr>
          <w:rFonts w:eastAsia="Times New Roman"/>
          <w:kern w:val="0"/>
          <w:lang w:eastAsia="hr-HR"/>
          <w14:ligatures w14:val="none"/>
        </w:rPr>
        <w:t>om</w:t>
      </w:r>
      <w:r w:rsidR="00491B67" w:rsidRPr="00CB5A5B">
        <w:rPr>
          <w:rFonts w:eastAsia="Times New Roman"/>
          <w:kern w:val="0"/>
          <w:lang w:eastAsia="hr-HR"/>
          <w14:ligatures w14:val="none"/>
        </w:rPr>
        <w:t xml:space="preserve"> od strateškog značaja za Republiku Hrvatsku </w:t>
      </w:r>
      <w:r w:rsidR="00341E8A" w:rsidRPr="00CB5A5B">
        <w:rPr>
          <w:rFonts w:eastAsia="Times New Roman"/>
          <w:kern w:val="0"/>
          <w:lang w:eastAsia="hr-HR"/>
          <w14:ligatures w14:val="none"/>
        </w:rPr>
        <w:t xml:space="preserve">smatra se </w:t>
      </w:r>
      <w:r w:rsidR="00491B67" w:rsidRPr="00CB5A5B">
        <w:rPr>
          <w:rFonts w:eastAsia="Times New Roman"/>
          <w:kern w:val="0"/>
          <w:lang w:eastAsia="hr-HR"/>
          <w14:ligatures w14:val="none"/>
        </w:rPr>
        <w:t>nekretnin</w:t>
      </w:r>
      <w:r w:rsidR="00341E8A" w:rsidRPr="00CB5A5B">
        <w:rPr>
          <w:rFonts w:eastAsia="Times New Roman"/>
          <w:kern w:val="0"/>
          <w:lang w:eastAsia="hr-HR"/>
          <w14:ligatures w14:val="none"/>
        </w:rPr>
        <w:t>a</w:t>
      </w:r>
      <w:r w:rsidR="00491B67" w:rsidRPr="00CB5A5B">
        <w:rPr>
          <w:rFonts w:eastAsia="Times New Roman"/>
          <w:kern w:val="0"/>
          <w:lang w:eastAsia="hr-HR"/>
          <w14:ligatures w14:val="none"/>
        </w:rPr>
        <w:t xml:space="preserve"> od čije se uporabe, korištenja ili raspolaganja može očekivati značajna korist za Republiku Hrvatsku </w:t>
      </w:r>
      <w:r w:rsidR="00751519" w:rsidRPr="00CB5A5B">
        <w:rPr>
          <w:rFonts w:eastAsia="Times New Roman"/>
          <w:kern w:val="0"/>
          <w:lang w:eastAsia="hr-HR"/>
          <w14:ligatures w14:val="none"/>
        </w:rPr>
        <w:t>i</w:t>
      </w:r>
      <w:r w:rsidR="00491B67" w:rsidRPr="00CB5A5B">
        <w:rPr>
          <w:rFonts w:eastAsia="Times New Roman"/>
          <w:kern w:val="0"/>
          <w:lang w:eastAsia="hr-HR"/>
          <w14:ligatures w14:val="none"/>
        </w:rPr>
        <w:t xml:space="preserve"> nekretnine koje služe za ispunjenje obveza Republike Hrvatske</w:t>
      </w:r>
      <w:r w:rsidR="00751519" w:rsidRPr="00CB5A5B">
        <w:rPr>
          <w:rFonts w:eastAsia="Times New Roman"/>
          <w:kern w:val="0"/>
          <w:lang w:eastAsia="hr-HR"/>
          <w14:ligatures w14:val="none"/>
        </w:rPr>
        <w:t>, a koje su Odlukom Vlade Republike Hrvatske utvrđene nekretninama od strateškog značaja za Republiku Hrvatsku.</w:t>
      </w:r>
    </w:p>
    <w:p w14:paraId="1AB3B424" w14:textId="77777777" w:rsidR="00751519" w:rsidRPr="00CB5A5B" w:rsidRDefault="00751519" w:rsidP="00CB5A5B">
      <w:pPr>
        <w:shd w:val="clear" w:color="auto" w:fill="FFFFFF"/>
        <w:spacing w:line="20" w:lineRule="atLeast"/>
        <w:jc w:val="both"/>
        <w:textAlignment w:val="baseline"/>
        <w:rPr>
          <w:rFonts w:eastAsia="Times New Roman"/>
          <w:kern w:val="0"/>
          <w:lang w:eastAsia="hr-HR"/>
          <w14:ligatures w14:val="none"/>
        </w:rPr>
      </w:pPr>
    </w:p>
    <w:p w14:paraId="71870896" w14:textId="3B43EFFD" w:rsidR="00491B67" w:rsidRPr="00CB5A5B" w:rsidRDefault="00751519"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1C605A">
        <w:rPr>
          <w:rFonts w:eastAsia="Times New Roman"/>
          <w:kern w:val="0"/>
          <w:lang w:eastAsia="hr-HR"/>
          <w14:ligatures w14:val="none"/>
        </w:rPr>
        <w:t xml:space="preserve"> </w:t>
      </w:r>
      <w:r w:rsidR="001C605A">
        <w:rPr>
          <w:rFonts w:eastAsia="Times New Roman"/>
          <w:kern w:val="0"/>
          <w:lang w:eastAsia="hr-HR"/>
          <w14:ligatures w14:val="none"/>
        </w:rPr>
        <w:tab/>
      </w:r>
      <w:r w:rsidRPr="00CB5A5B">
        <w:rPr>
          <w:rFonts w:eastAsia="Times New Roman"/>
          <w:kern w:val="0"/>
          <w:lang w:eastAsia="hr-HR"/>
          <w14:ligatures w14:val="none"/>
        </w:rPr>
        <w:t>(</w:t>
      </w:r>
      <w:r w:rsidR="00B51CFE" w:rsidRPr="00CB5A5B">
        <w:rPr>
          <w:rFonts w:eastAsia="Times New Roman"/>
          <w:kern w:val="0"/>
          <w:lang w:eastAsia="hr-HR"/>
          <w14:ligatures w14:val="none"/>
        </w:rPr>
        <w:t>9</w:t>
      </w:r>
      <w:r w:rsidRPr="00CB5A5B">
        <w:rPr>
          <w:rFonts w:eastAsia="Times New Roman"/>
          <w:kern w:val="0"/>
          <w:lang w:eastAsia="hr-HR"/>
          <w14:ligatures w14:val="none"/>
        </w:rPr>
        <w:t>) N</w:t>
      </w:r>
      <w:r w:rsidR="00491B67" w:rsidRPr="00CB5A5B">
        <w:rPr>
          <w:rFonts w:eastAsia="Times New Roman"/>
          <w:kern w:val="0"/>
          <w:lang w:eastAsia="hr-HR"/>
          <w14:ligatures w14:val="none"/>
        </w:rPr>
        <w:t>ekretnin</w:t>
      </w:r>
      <w:r w:rsidRPr="00CB5A5B">
        <w:rPr>
          <w:rFonts w:eastAsia="Times New Roman"/>
          <w:kern w:val="0"/>
          <w:lang w:eastAsia="hr-HR"/>
          <w14:ligatures w14:val="none"/>
        </w:rPr>
        <w:t>om</w:t>
      </w:r>
      <w:r w:rsidR="00491B67" w:rsidRPr="00CB5A5B">
        <w:rPr>
          <w:rFonts w:eastAsia="Times New Roman"/>
          <w:kern w:val="0"/>
          <w:lang w:eastAsia="hr-HR"/>
          <w14:ligatures w14:val="none"/>
        </w:rPr>
        <w:t xml:space="preserve"> pod posebnim načinom upravljanja </w:t>
      </w:r>
      <w:r w:rsidRPr="00CB5A5B">
        <w:rPr>
          <w:rFonts w:eastAsia="Times New Roman"/>
          <w:kern w:val="0"/>
          <w:lang w:eastAsia="hr-HR"/>
          <w14:ligatures w14:val="none"/>
        </w:rPr>
        <w:t xml:space="preserve">smatra se </w:t>
      </w:r>
      <w:r w:rsidR="00491B67" w:rsidRPr="00CB5A5B">
        <w:rPr>
          <w:rFonts w:eastAsia="Times New Roman"/>
          <w:kern w:val="0"/>
          <w:lang w:eastAsia="hr-HR"/>
          <w14:ligatures w14:val="none"/>
        </w:rPr>
        <w:t>nekretnin</w:t>
      </w:r>
      <w:r w:rsidRPr="00CB5A5B">
        <w:rPr>
          <w:rFonts w:eastAsia="Times New Roman"/>
          <w:kern w:val="0"/>
          <w:lang w:eastAsia="hr-HR"/>
          <w14:ligatures w14:val="none"/>
        </w:rPr>
        <w:t>a</w:t>
      </w:r>
      <w:r w:rsidR="00491B67" w:rsidRPr="00CB5A5B">
        <w:rPr>
          <w:rFonts w:eastAsia="Times New Roman"/>
          <w:kern w:val="0"/>
          <w:lang w:eastAsia="hr-HR"/>
          <w14:ligatures w14:val="none"/>
        </w:rPr>
        <w:t xml:space="preserve"> koj</w:t>
      </w:r>
      <w:r w:rsidRPr="00CB5A5B">
        <w:rPr>
          <w:rFonts w:eastAsia="Times New Roman"/>
          <w:kern w:val="0"/>
          <w:lang w:eastAsia="hr-HR"/>
          <w14:ligatures w14:val="none"/>
        </w:rPr>
        <w:t xml:space="preserve">a je </w:t>
      </w:r>
      <w:r w:rsidR="00491B67" w:rsidRPr="00CB5A5B">
        <w:rPr>
          <w:rFonts w:eastAsia="Times New Roman"/>
          <w:kern w:val="0"/>
          <w:lang w:eastAsia="hr-HR"/>
          <w14:ligatures w14:val="none"/>
        </w:rPr>
        <w:t>postal</w:t>
      </w:r>
      <w:r w:rsidR="00912A56" w:rsidRPr="00CB5A5B">
        <w:rPr>
          <w:rFonts w:eastAsia="Times New Roman"/>
          <w:kern w:val="0"/>
          <w:lang w:eastAsia="hr-HR"/>
          <w14:ligatures w14:val="none"/>
        </w:rPr>
        <w:t>a</w:t>
      </w:r>
      <w:r w:rsidR="00491B67" w:rsidRPr="00CB5A5B">
        <w:rPr>
          <w:rFonts w:eastAsia="Times New Roman"/>
          <w:kern w:val="0"/>
          <w:lang w:eastAsia="hr-HR"/>
          <w14:ligatures w14:val="none"/>
        </w:rPr>
        <w:t xml:space="preserve"> vlasništvo Republike Hrvatske na temelju Uredbe o zabrani raspolaganja i preuzimanju sredstava određenih pravnih osoba na </w:t>
      </w:r>
      <w:r w:rsidR="001C605A">
        <w:rPr>
          <w:rFonts w:eastAsia="Times New Roman"/>
          <w:kern w:val="0"/>
          <w:lang w:eastAsia="hr-HR"/>
          <w14:ligatures w14:val="none"/>
        </w:rPr>
        <w:t>teritoriju Republike Hrvatske („</w:t>
      </w:r>
      <w:r w:rsidR="00491B67" w:rsidRPr="00CB5A5B">
        <w:rPr>
          <w:rFonts w:eastAsia="Times New Roman"/>
          <w:kern w:val="0"/>
          <w:lang w:eastAsia="hr-HR"/>
          <w14:ligatures w14:val="none"/>
        </w:rPr>
        <w:t>Narodne novine</w:t>
      </w:r>
      <w:r w:rsidR="001C605A">
        <w:rPr>
          <w:rFonts w:eastAsia="Times New Roman"/>
          <w:kern w:val="0"/>
          <w:lang w:eastAsia="hr-HR"/>
          <w14:ligatures w14:val="none"/>
        </w:rPr>
        <w:t>“</w:t>
      </w:r>
      <w:r w:rsidR="00491B67" w:rsidRPr="00CB5A5B">
        <w:rPr>
          <w:rFonts w:eastAsia="Times New Roman"/>
          <w:kern w:val="0"/>
          <w:lang w:eastAsia="hr-HR"/>
          <w14:ligatures w14:val="none"/>
        </w:rPr>
        <w:t>, br</w:t>
      </w:r>
      <w:r w:rsidR="001C605A">
        <w:rPr>
          <w:rFonts w:eastAsia="Times New Roman"/>
          <w:kern w:val="0"/>
          <w:lang w:eastAsia="hr-HR"/>
          <w14:ligatures w14:val="none"/>
        </w:rPr>
        <w:t>oj</w:t>
      </w:r>
      <w:r w:rsidR="00491B67" w:rsidRPr="00CB5A5B">
        <w:rPr>
          <w:rFonts w:eastAsia="Times New Roman"/>
          <w:kern w:val="0"/>
          <w:lang w:eastAsia="hr-HR"/>
          <w14:ligatures w14:val="none"/>
        </w:rPr>
        <w:t xml:space="preserve"> 40/92.)</w:t>
      </w:r>
      <w:r w:rsidR="001C605A">
        <w:rPr>
          <w:rFonts w:eastAsia="Times New Roman"/>
          <w:kern w:val="0"/>
          <w:lang w:eastAsia="hr-HR"/>
          <w14:ligatures w14:val="none"/>
        </w:rPr>
        <w:t>,</w:t>
      </w:r>
      <w:r w:rsidR="00491B67" w:rsidRPr="00CB5A5B">
        <w:rPr>
          <w:rFonts w:eastAsia="Times New Roman"/>
          <w:kern w:val="0"/>
          <w:lang w:eastAsia="hr-HR"/>
          <w14:ligatures w14:val="none"/>
        </w:rPr>
        <w:t xml:space="preserve"> odnosno Zakona o zabrani raspolaganja i preuzimanju sredstava određenih pravnih osoba na teritoriju Republike Hrva</w:t>
      </w:r>
      <w:r w:rsidR="001C605A">
        <w:rPr>
          <w:rFonts w:eastAsia="Times New Roman"/>
          <w:kern w:val="0"/>
          <w:lang w:eastAsia="hr-HR"/>
          <w14:ligatures w14:val="none"/>
        </w:rPr>
        <w:t>tske („Narodne novine“</w:t>
      </w:r>
      <w:r w:rsidR="00491B67" w:rsidRPr="00CB5A5B">
        <w:rPr>
          <w:rFonts w:eastAsia="Times New Roman"/>
          <w:kern w:val="0"/>
          <w:lang w:eastAsia="hr-HR"/>
          <w14:ligatures w14:val="none"/>
        </w:rPr>
        <w:t>, br</w:t>
      </w:r>
      <w:r w:rsidR="00360E21">
        <w:rPr>
          <w:rFonts w:eastAsia="Times New Roman"/>
          <w:kern w:val="0"/>
          <w:lang w:eastAsia="hr-HR"/>
          <w14:ligatures w14:val="none"/>
        </w:rPr>
        <w:t>.</w:t>
      </w:r>
      <w:r w:rsidR="00491B67" w:rsidRPr="00CB5A5B">
        <w:rPr>
          <w:rFonts w:eastAsia="Times New Roman"/>
          <w:kern w:val="0"/>
          <w:lang w:eastAsia="hr-HR"/>
          <w14:ligatures w14:val="none"/>
        </w:rPr>
        <w:t xml:space="preserve"> 29/94. i 35/94.) i nekretnin</w:t>
      </w:r>
      <w:r w:rsidR="00912A56" w:rsidRPr="00CB5A5B">
        <w:rPr>
          <w:rFonts w:eastAsia="Times New Roman"/>
          <w:kern w:val="0"/>
          <w:lang w:eastAsia="hr-HR"/>
          <w14:ligatures w14:val="none"/>
        </w:rPr>
        <w:t>a</w:t>
      </w:r>
      <w:r w:rsidR="00491B67" w:rsidRPr="00CB5A5B">
        <w:rPr>
          <w:rFonts w:eastAsia="Times New Roman"/>
          <w:kern w:val="0"/>
          <w:lang w:eastAsia="hr-HR"/>
          <w14:ligatures w14:val="none"/>
        </w:rPr>
        <w:t xml:space="preserve"> koje su pod zabranom raspolaganja na temelju Uredbe o zabrani raspolaganja nekretninama na </w:t>
      </w:r>
      <w:r w:rsidR="001C605A">
        <w:rPr>
          <w:rFonts w:eastAsia="Times New Roman"/>
          <w:kern w:val="0"/>
          <w:lang w:eastAsia="hr-HR"/>
          <w14:ligatures w14:val="none"/>
        </w:rPr>
        <w:t>teritoriju Republike Hrvatske („Narodne novine“, broj</w:t>
      </w:r>
      <w:r w:rsidR="00491B67" w:rsidRPr="00CB5A5B">
        <w:rPr>
          <w:rFonts w:eastAsia="Times New Roman"/>
          <w:kern w:val="0"/>
          <w:lang w:eastAsia="hr-HR"/>
          <w14:ligatures w14:val="none"/>
        </w:rPr>
        <w:t xml:space="preserve"> 36/91.)</w:t>
      </w:r>
    </w:p>
    <w:p w14:paraId="64614F10" w14:textId="77777777" w:rsidR="00491B67" w:rsidRPr="00CB5A5B" w:rsidRDefault="00491B67" w:rsidP="00CB5A5B">
      <w:pPr>
        <w:shd w:val="clear" w:color="auto" w:fill="FFFFFF"/>
        <w:spacing w:line="20" w:lineRule="atLeast"/>
        <w:jc w:val="both"/>
        <w:textAlignment w:val="baseline"/>
        <w:rPr>
          <w:rFonts w:eastAsia="Times New Roman"/>
          <w:kern w:val="0"/>
          <w:lang w:eastAsia="hr-HR"/>
          <w14:ligatures w14:val="none"/>
        </w:rPr>
      </w:pPr>
    </w:p>
    <w:p w14:paraId="573D3E97" w14:textId="7808D8D6" w:rsidR="008722BF"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751519" w:rsidRPr="00CB5A5B">
        <w:rPr>
          <w:rFonts w:eastAsia="Times New Roman"/>
          <w:kern w:val="0"/>
          <w:lang w:eastAsia="hr-HR"/>
          <w14:ligatures w14:val="none"/>
        </w:rPr>
        <w:t>(</w:t>
      </w:r>
      <w:r w:rsidR="00B51CFE" w:rsidRPr="00CB5A5B">
        <w:rPr>
          <w:rFonts w:eastAsia="Times New Roman"/>
          <w:kern w:val="0"/>
          <w:lang w:eastAsia="hr-HR"/>
          <w14:ligatures w14:val="none"/>
        </w:rPr>
        <w:t>10</w:t>
      </w:r>
      <w:r>
        <w:rPr>
          <w:rFonts w:eastAsia="Times New Roman"/>
          <w:kern w:val="0"/>
          <w:lang w:eastAsia="hr-HR"/>
          <w14:ligatures w14:val="none"/>
        </w:rPr>
        <w:t xml:space="preserve">) </w:t>
      </w:r>
      <w:r w:rsidR="00751519" w:rsidRPr="00CB5A5B">
        <w:rPr>
          <w:rFonts w:eastAsia="Times New Roman"/>
          <w:kern w:val="0"/>
          <w:lang w:eastAsia="hr-HR"/>
          <w14:ligatures w14:val="none"/>
        </w:rPr>
        <w:t>N</w:t>
      </w:r>
      <w:r w:rsidR="00491B67" w:rsidRPr="00CB5A5B">
        <w:rPr>
          <w:rFonts w:eastAsia="Times New Roman"/>
          <w:kern w:val="0"/>
          <w:lang w:eastAsia="hr-HR"/>
          <w14:ligatures w14:val="none"/>
        </w:rPr>
        <w:t>eprocijenjen</w:t>
      </w:r>
      <w:r w:rsidR="00630551" w:rsidRPr="00CB5A5B">
        <w:rPr>
          <w:rFonts w:eastAsia="Times New Roman"/>
          <w:kern w:val="0"/>
          <w:lang w:eastAsia="hr-HR"/>
          <w14:ligatures w14:val="none"/>
        </w:rPr>
        <w:t>im</w:t>
      </w:r>
      <w:r w:rsidR="00491B67" w:rsidRPr="00CB5A5B">
        <w:rPr>
          <w:rFonts w:eastAsia="Times New Roman"/>
          <w:kern w:val="0"/>
          <w:lang w:eastAsia="hr-HR"/>
          <w14:ligatures w14:val="none"/>
        </w:rPr>
        <w:t xml:space="preserve"> građevinsk</w:t>
      </w:r>
      <w:r w:rsidR="00630551" w:rsidRPr="00CB5A5B">
        <w:rPr>
          <w:rFonts w:eastAsia="Times New Roman"/>
          <w:kern w:val="0"/>
          <w:lang w:eastAsia="hr-HR"/>
          <w14:ligatures w14:val="none"/>
        </w:rPr>
        <w:t>im</w:t>
      </w:r>
      <w:r w:rsidR="00491B67" w:rsidRPr="00CB5A5B">
        <w:rPr>
          <w:rFonts w:eastAsia="Times New Roman"/>
          <w:kern w:val="0"/>
          <w:lang w:eastAsia="hr-HR"/>
          <w14:ligatures w14:val="none"/>
        </w:rPr>
        <w:t xml:space="preserve"> zemljišt</w:t>
      </w:r>
      <w:r w:rsidR="00630551" w:rsidRPr="00CB5A5B">
        <w:rPr>
          <w:rFonts w:eastAsia="Times New Roman"/>
          <w:kern w:val="0"/>
          <w:lang w:eastAsia="hr-HR"/>
          <w14:ligatures w14:val="none"/>
        </w:rPr>
        <w:t xml:space="preserve">em smatra se </w:t>
      </w:r>
      <w:r w:rsidR="00491B67" w:rsidRPr="00CB5A5B">
        <w:rPr>
          <w:rFonts w:eastAsia="Times New Roman"/>
          <w:kern w:val="0"/>
          <w:lang w:eastAsia="hr-HR"/>
          <w14:ligatures w14:val="none"/>
        </w:rPr>
        <w:t>nekretnin</w:t>
      </w:r>
      <w:r w:rsidR="00912A56" w:rsidRPr="00CB5A5B">
        <w:rPr>
          <w:rFonts w:eastAsia="Times New Roman"/>
          <w:kern w:val="0"/>
          <w:lang w:eastAsia="hr-HR"/>
          <w14:ligatures w14:val="none"/>
        </w:rPr>
        <w:t>a</w:t>
      </w:r>
      <w:r w:rsidR="00491B67" w:rsidRPr="00CB5A5B">
        <w:rPr>
          <w:rFonts w:eastAsia="Times New Roman"/>
          <w:kern w:val="0"/>
          <w:lang w:eastAsia="hr-HR"/>
          <w14:ligatures w14:val="none"/>
        </w:rPr>
        <w:t xml:space="preserve"> ko</w:t>
      </w:r>
      <w:r w:rsidR="00630551" w:rsidRPr="00CB5A5B">
        <w:rPr>
          <w:rFonts w:eastAsia="Times New Roman"/>
          <w:kern w:val="0"/>
          <w:lang w:eastAsia="hr-HR"/>
          <w14:ligatures w14:val="none"/>
        </w:rPr>
        <w:t>ja</w:t>
      </w:r>
      <w:r w:rsidR="00491B67" w:rsidRPr="00CB5A5B">
        <w:rPr>
          <w:rFonts w:eastAsia="Times New Roman"/>
          <w:kern w:val="0"/>
          <w:lang w:eastAsia="hr-HR"/>
          <w14:ligatures w14:val="none"/>
        </w:rPr>
        <w:t xml:space="preserve"> </w:t>
      </w:r>
      <w:r w:rsidR="00630551" w:rsidRPr="00CB5A5B">
        <w:rPr>
          <w:rFonts w:eastAsia="Times New Roman"/>
          <w:kern w:val="0"/>
          <w:lang w:eastAsia="hr-HR"/>
          <w14:ligatures w14:val="none"/>
        </w:rPr>
        <w:t>je</w:t>
      </w:r>
      <w:r w:rsidR="00491B67" w:rsidRPr="00CB5A5B">
        <w:rPr>
          <w:rFonts w:eastAsia="Times New Roman"/>
          <w:kern w:val="0"/>
          <w:lang w:eastAsia="hr-HR"/>
          <w14:ligatures w14:val="none"/>
        </w:rPr>
        <w:t xml:space="preserve"> neprocijenjeno građevinsko zemljište</w:t>
      </w:r>
      <w:r w:rsidR="00912A56" w:rsidRPr="00CB5A5B">
        <w:rPr>
          <w:rFonts w:eastAsia="Times New Roman"/>
          <w:kern w:val="0"/>
          <w:lang w:eastAsia="hr-HR"/>
          <w14:ligatures w14:val="none"/>
        </w:rPr>
        <w:t>,</w:t>
      </w:r>
      <w:r w:rsidR="00491B67" w:rsidRPr="00CB5A5B">
        <w:rPr>
          <w:rFonts w:eastAsia="Times New Roman"/>
          <w:kern w:val="0"/>
          <w:lang w:eastAsia="hr-HR"/>
          <w14:ligatures w14:val="none"/>
        </w:rPr>
        <w:t xml:space="preserve"> u smislu zakona kojim se uređuje neprocijenjeno građevinsko zemljište</w:t>
      </w:r>
      <w:r w:rsidR="00460077" w:rsidRPr="00CB5A5B">
        <w:rPr>
          <w:rFonts w:eastAsia="Times New Roman"/>
          <w:kern w:val="0"/>
          <w:lang w:eastAsia="hr-HR"/>
          <w14:ligatures w14:val="none"/>
        </w:rPr>
        <w:t xml:space="preserve"> i</w:t>
      </w:r>
      <w:r w:rsidR="00491B67" w:rsidRPr="00CB5A5B">
        <w:rPr>
          <w:rFonts w:eastAsia="Times New Roman"/>
          <w:kern w:val="0"/>
          <w:lang w:eastAsia="hr-HR"/>
          <w14:ligatures w14:val="none"/>
        </w:rPr>
        <w:t xml:space="preserve"> na koj</w:t>
      </w:r>
      <w:r w:rsidR="00460077" w:rsidRPr="00CB5A5B">
        <w:rPr>
          <w:rFonts w:eastAsia="Times New Roman"/>
          <w:kern w:val="0"/>
          <w:lang w:eastAsia="hr-HR"/>
          <w14:ligatures w14:val="none"/>
        </w:rPr>
        <w:t>oj</w:t>
      </w:r>
      <w:r w:rsidR="00491B67" w:rsidRPr="00CB5A5B">
        <w:rPr>
          <w:rFonts w:eastAsia="Times New Roman"/>
          <w:kern w:val="0"/>
          <w:lang w:eastAsia="hr-HR"/>
          <w14:ligatures w14:val="none"/>
        </w:rPr>
        <w:t xml:space="preserve"> je uspostavljeno vlasništvo Republike Hrvatske</w:t>
      </w:r>
      <w:r w:rsidR="00577916" w:rsidRPr="00CB5A5B">
        <w:rPr>
          <w:rFonts w:eastAsia="Times New Roman"/>
          <w:kern w:val="0"/>
          <w:lang w:eastAsia="hr-HR"/>
          <w14:ligatures w14:val="none"/>
        </w:rPr>
        <w:t>.</w:t>
      </w:r>
    </w:p>
    <w:p w14:paraId="32D94199" w14:textId="77777777" w:rsidR="00B92C9A" w:rsidRPr="00CB5A5B" w:rsidRDefault="00B92C9A" w:rsidP="00CB5A5B">
      <w:pPr>
        <w:shd w:val="clear" w:color="auto" w:fill="FFFFFF"/>
        <w:spacing w:line="20" w:lineRule="atLeast"/>
        <w:jc w:val="both"/>
        <w:textAlignment w:val="baseline"/>
        <w:rPr>
          <w:rFonts w:eastAsia="Times New Roman"/>
          <w:kern w:val="0"/>
          <w:lang w:eastAsia="hr-HR"/>
          <w14:ligatures w14:val="none"/>
        </w:rPr>
      </w:pPr>
    </w:p>
    <w:p w14:paraId="3DBB9CD3" w14:textId="4ACCF2C3" w:rsidR="005E4493"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5E4493" w:rsidRPr="00CB5A5B">
        <w:rPr>
          <w:rFonts w:eastAsia="Times New Roman"/>
          <w:kern w:val="0"/>
          <w:lang w:eastAsia="hr-HR"/>
          <w14:ligatures w14:val="none"/>
        </w:rPr>
        <w:t>(</w:t>
      </w:r>
      <w:r w:rsidR="00B51CFE" w:rsidRPr="00CB5A5B">
        <w:rPr>
          <w:rFonts w:eastAsia="Times New Roman"/>
          <w:kern w:val="0"/>
          <w:lang w:eastAsia="hr-HR"/>
          <w14:ligatures w14:val="none"/>
        </w:rPr>
        <w:t>11</w:t>
      </w:r>
      <w:r w:rsidR="005E4493" w:rsidRPr="00CB5A5B">
        <w:rPr>
          <w:rFonts w:eastAsia="Times New Roman"/>
          <w:kern w:val="0"/>
          <w:lang w:eastAsia="hr-HR"/>
          <w14:ligatures w14:val="none"/>
        </w:rPr>
        <w:t>) Nadležno tijelo u smislu ove Uredbe je tijelo koje sukladno članku 12. stavcima 1. i 2. Zakona upravlja, odnosno kojemu su povjereni poslovi upravljanja nekretninama.</w:t>
      </w:r>
    </w:p>
    <w:p w14:paraId="617C31AD" w14:textId="5331DDD2" w:rsidR="005E4493" w:rsidRDefault="005E4493" w:rsidP="00CB5A5B">
      <w:pPr>
        <w:shd w:val="clear" w:color="auto" w:fill="FFFFFF"/>
        <w:spacing w:line="20" w:lineRule="atLeast"/>
        <w:jc w:val="both"/>
        <w:textAlignment w:val="baseline"/>
        <w:rPr>
          <w:rFonts w:eastAsia="Times New Roman"/>
          <w:kern w:val="0"/>
          <w:lang w:eastAsia="hr-HR"/>
          <w14:ligatures w14:val="none"/>
        </w:rPr>
      </w:pPr>
    </w:p>
    <w:p w14:paraId="3B1797C2" w14:textId="7012BE04" w:rsidR="002B31E4" w:rsidRDefault="002B31E4" w:rsidP="00CB5A5B">
      <w:pPr>
        <w:shd w:val="clear" w:color="auto" w:fill="FFFFFF"/>
        <w:spacing w:line="20" w:lineRule="atLeast"/>
        <w:jc w:val="both"/>
        <w:textAlignment w:val="baseline"/>
        <w:rPr>
          <w:rFonts w:eastAsia="Times New Roman"/>
          <w:kern w:val="0"/>
          <w:lang w:eastAsia="hr-HR"/>
          <w14:ligatures w14:val="none"/>
        </w:rPr>
      </w:pPr>
    </w:p>
    <w:p w14:paraId="1A1097B7" w14:textId="77777777" w:rsidR="002B31E4" w:rsidRPr="00CB5A5B" w:rsidRDefault="002B31E4" w:rsidP="00CB5A5B">
      <w:pPr>
        <w:shd w:val="clear" w:color="auto" w:fill="FFFFFF"/>
        <w:spacing w:line="20" w:lineRule="atLeast"/>
        <w:jc w:val="both"/>
        <w:textAlignment w:val="baseline"/>
        <w:rPr>
          <w:rFonts w:eastAsia="Times New Roman"/>
          <w:kern w:val="0"/>
          <w:lang w:eastAsia="hr-HR"/>
          <w14:ligatures w14:val="none"/>
        </w:rPr>
      </w:pPr>
    </w:p>
    <w:p w14:paraId="4F682500" w14:textId="36ADA0B1" w:rsidR="004A2361" w:rsidRDefault="004A2361" w:rsidP="00CB5A5B">
      <w:pPr>
        <w:shd w:val="clear" w:color="auto" w:fill="FFFFFF"/>
        <w:spacing w:line="20" w:lineRule="atLeast"/>
        <w:jc w:val="center"/>
        <w:textAlignment w:val="baseline"/>
        <w:rPr>
          <w:rFonts w:eastAsia="Times New Roman"/>
          <w:b/>
          <w:kern w:val="0"/>
          <w:lang w:eastAsia="hr-HR"/>
          <w14:ligatures w14:val="none"/>
        </w:rPr>
      </w:pPr>
      <w:r w:rsidRPr="001C605A">
        <w:rPr>
          <w:rFonts w:eastAsia="Times New Roman"/>
          <w:b/>
          <w:kern w:val="0"/>
          <w:lang w:eastAsia="hr-HR"/>
          <w14:ligatures w14:val="none"/>
        </w:rPr>
        <w:t xml:space="preserve">Članak 2. </w:t>
      </w:r>
    </w:p>
    <w:p w14:paraId="3DFA6BE9" w14:textId="77777777" w:rsidR="001C605A" w:rsidRPr="001C605A" w:rsidRDefault="001C605A" w:rsidP="00CB5A5B">
      <w:pPr>
        <w:shd w:val="clear" w:color="auto" w:fill="FFFFFF"/>
        <w:spacing w:line="20" w:lineRule="atLeast"/>
        <w:jc w:val="center"/>
        <w:textAlignment w:val="baseline"/>
        <w:rPr>
          <w:rFonts w:eastAsia="Times New Roman"/>
          <w:b/>
          <w:kern w:val="0"/>
          <w:lang w:eastAsia="hr-HR"/>
          <w14:ligatures w14:val="none"/>
        </w:rPr>
      </w:pPr>
    </w:p>
    <w:p w14:paraId="53B66804" w14:textId="1562AFD8" w:rsidR="00B92C9A" w:rsidRDefault="001C605A" w:rsidP="00CB5A5B">
      <w:pPr>
        <w:shd w:val="clear" w:color="auto" w:fill="FFFFFF"/>
        <w:spacing w:line="20" w:lineRule="atLeast"/>
        <w:ind w:firstLine="567"/>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B92C9A" w:rsidRPr="00CB5A5B">
        <w:rPr>
          <w:rFonts w:eastAsia="Times New Roman"/>
          <w:kern w:val="0"/>
          <w:lang w:eastAsia="hr-HR"/>
          <w14:ligatures w14:val="none"/>
        </w:rPr>
        <w:t xml:space="preserve">Na postupke </w:t>
      </w:r>
      <w:r w:rsidR="0094715E" w:rsidRPr="00CB5A5B">
        <w:rPr>
          <w:rFonts w:eastAsia="Times New Roman"/>
          <w:kern w:val="0"/>
          <w:lang w:eastAsia="hr-HR"/>
          <w14:ligatures w14:val="none"/>
        </w:rPr>
        <w:t>raspolaganja</w:t>
      </w:r>
      <w:r w:rsidR="00B92C9A" w:rsidRPr="00CB5A5B">
        <w:rPr>
          <w:rFonts w:eastAsia="Times New Roman"/>
          <w:kern w:val="0"/>
          <w:lang w:eastAsia="hr-HR"/>
          <w14:ligatures w14:val="none"/>
        </w:rPr>
        <w:t xml:space="preserve"> nekretnina</w:t>
      </w:r>
      <w:r w:rsidR="0094715E" w:rsidRPr="00CB5A5B">
        <w:rPr>
          <w:rFonts w:eastAsia="Times New Roman"/>
          <w:kern w:val="0"/>
          <w:lang w:eastAsia="hr-HR"/>
          <w14:ligatures w14:val="none"/>
        </w:rPr>
        <w:t>ma</w:t>
      </w:r>
      <w:r w:rsidR="00B92C9A" w:rsidRPr="00CB5A5B">
        <w:rPr>
          <w:rFonts w:eastAsia="Times New Roman"/>
          <w:kern w:val="0"/>
          <w:lang w:eastAsia="hr-HR"/>
          <w14:ligatures w14:val="none"/>
        </w:rPr>
        <w:t xml:space="preserve"> propisanim ovom Uredbom na odgovarajući način primjenjuju se odredbe i pravila kojima se uređuju državne potpore.</w:t>
      </w:r>
    </w:p>
    <w:p w14:paraId="0600A8B2" w14:textId="77777777" w:rsidR="002B31E4" w:rsidRPr="00CB5A5B" w:rsidRDefault="002B31E4" w:rsidP="00CB5A5B">
      <w:pPr>
        <w:shd w:val="clear" w:color="auto" w:fill="FFFFFF"/>
        <w:spacing w:line="20" w:lineRule="atLeast"/>
        <w:ind w:firstLine="567"/>
        <w:jc w:val="both"/>
        <w:textAlignment w:val="baseline"/>
        <w:rPr>
          <w:rFonts w:eastAsia="Times New Roman"/>
          <w:kern w:val="0"/>
          <w:lang w:eastAsia="hr-HR"/>
          <w14:ligatures w14:val="none"/>
        </w:rPr>
      </w:pPr>
    </w:p>
    <w:p w14:paraId="22284A69" w14:textId="5F1EFA6D" w:rsidR="006130A9" w:rsidRDefault="00EB1562" w:rsidP="00CB5A5B">
      <w:pPr>
        <w:shd w:val="clear" w:color="auto" w:fill="FFFFFF"/>
        <w:spacing w:line="20" w:lineRule="atLeast"/>
        <w:jc w:val="center"/>
        <w:textAlignment w:val="baseline"/>
        <w:rPr>
          <w:rFonts w:eastAsia="Times New Roman"/>
          <w:b/>
          <w:kern w:val="0"/>
          <w:lang w:eastAsia="hr-HR"/>
          <w14:ligatures w14:val="none"/>
        </w:rPr>
      </w:pPr>
      <w:r w:rsidRPr="001C605A">
        <w:rPr>
          <w:rFonts w:eastAsia="Times New Roman"/>
          <w:b/>
          <w:kern w:val="0"/>
          <w:lang w:eastAsia="hr-HR"/>
          <w14:ligatures w14:val="none"/>
        </w:rPr>
        <w:t>Članak 3.</w:t>
      </w:r>
    </w:p>
    <w:p w14:paraId="427A0D6D" w14:textId="77777777" w:rsidR="001C605A" w:rsidRPr="001C605A" w:rsidRDefault="001C605A" w:rsidP="00CB5A5B">
      <w:pPr>
        <w:shd w:val="clear" w:color="auto" w:fill="FFFFFF"/>
        <w:spacing w:line="20" w:lineRule="atLeast"/>
        <w:jc w:val="center"/>
        <w:textAlignment w:val="baseline"/>
        <w:rPr>
          <w:rFonts w:eastAsia="Times New Roman"/>
          <w:b/>
          <w:kern w:val="0"/>
          <w:lang w:eastAsia="hr-HR"/>
          <w14:ligatures w14:val="none"/>
        </w:rPr>
      </w:pPr>
    </w:p>
    <w:p w14:paraId="5A39A1F8" w14:textId="3D55EC59" w:rsidR="0038764C" w:rsidRPr="00CB5A5B" w:rsidRDefault="0020055F"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1C605A">
        <w:rPr>
          <w:rFonts w:eastAsia="Times New Roman"/>
          <w:kern w:val="0"/>
          <w:lang w:eastAsia="hr-HR"/>
          <w14:ligatures w14:val="none"/>
        </w:rPr>
        <w:t xml:space="preserve"> </w:t>
      </w:r>
      <w:r w:rsidR="001C605A">
        <w:rPr>
          <w:rFonts w:eastAsia="Times New Roman"/>
          <w:kern w:val="0"/>
          <w:lang w:eastAsia="hr-HR"/>
          <w14:ligatures w14:val="none"/>
        </w:rPr>
        <w:tab/>
      </w:r>
      <w:r w:rsidR="008D3952" w:rsidRPr="00CB5A5B">
        <w:rPr>
          <w:rFonts w:eastAsia="Times New Roman"/>
          <w:kern w:val="0"/>
          <w:lang w:eastAsia="hr-HR"/>
          <w14:ligatures w14:val="none"/>
        </w:rPr>
        <w:t xml:space="preserve">(1) </w:t>
      </w:r>
      <w:r w:rsidRPr="00CB5A5B">
        <w:rPr>
          <w:rFonts w:eastAsia="Times New Roman"/>
          <w:kern w:val="0"/>
          <w:lang w:eastAsia="hr-HR"/>
          <w14:ligatures w14:val="none"/>
        </w:rPr>
        <w:t>N</w:t>
      </w:r>
      <w:r w:rsidR="00466E56" w:rsidRPr="00CB5A5B">
        <w:rPr>
          <w:rFonts w:eastAsia="Times New Roman"/>
          <w:kern w:val="0"/>
          <w:lang w:eastAsia="hr-HR"/>
          <w14:ligatures w14:val="none"/>
        </w:rPr>
        <w:t xml:space="preserve">adležno tijelo </w:t>
      </w:r>
      <w:r w:rsidR="000859D7" w:rsidRPr="00CB5A5B">
        <w:rPr>
          <w:rFonts w:eastAsia="Times New Roman"/>
          <w:kern w:val="0"/>
          <w:lang w:eastAsia="hr-HR"/>
          <w14:ligatures w14:val="none"/>
        </w:rPr>
        <w:t xml:space="preserve">može raspolagati </w:t>
      </w:r>
      <w:r w:rsidR="009A373A" w:rsidRPr="00CB5A5B">
        <w:rPr>
          <w:rFonts w:eastAsia="Times New Roman"/>
          <w:kern w:val="0"/>
          <w:lang w:eastAsia="hr-HR"/>
          <w14:ligatures w14:val="none"/>
        </w:rPr>
        <w:t>nekretnin</w:t>
      </w:r>
      <w:r w:rsidR="0053363E" w:rsidRPr="00CB5A5B">
        <w:rPr>
          <w:rFonts w:eastAsia="Times New Roman"/>
          <w:kern w:val="0"/>
          <w:lang w:eastAsia="hr-HR"/>
          <w14:ligatures w14:val="none"/>
        </w:rPr>
        <w:t>om</w:t>
      </w:r>
      <w:r w:rsidR="00FE286A" w:rsidRPr="00CB5A5B">
        <w:rPr>
          <w:rFonts w:eastAsia="Times New Roman"/>
          <w:kern w:val="0"/>
          <w:lang w:eastAsia="hr-HR"/>
          <w14:ligatures w14:val="none"/>
        </w:rPr>
        <w:t xml:space="preserve"> putem javnog natječaja ili neposrednom pogodbom</w:t>
      </w:r>
      <w:r w:rsidR="00F5607E" w:rsidRPr="00CB5A5B">
        <w:rPr>
          <w:rFonts w:eastAsia="Times New Roman"/>
          <w:kern w:val="0"/>
          <w:lang w:eastAsia="hr-HR"/>
          <w14:ligatures w14:val="none"/>
        </w:rPr>
        <w:t xml:space="preserve"> u skladu s odredbama Zakona i ove Uredbe, </w:t>
      </w:r>
      <w:r w:rsidR="00D47E10" w:rsidRPr="00CB5A5B">
        <w:rPr>
          <w:rFonts w:eastAsia="Times New Roman"/>
          <w:kern w:val="0"/>
          <w:lang w:eastAsia="hr-HR"/>
          <w14:ligatures w14:val="none"/>
        </w:rPr>
        <w:t xml:space="preserve">primjenom onog oblika raspolaganja koji je najpovoljniji za Republiku Hrvatsku, </w:t>
      </w:r>
      <w:r w:rsidR="00F5607E" w:rsidRPr="00CB5A5B">
        <w:rPr>
          <w:rFonts w:eastAsia="Times New Roman"/>
          <w:kern w:val="0"/>
          <w:lang w:eastAsia="hr-HR"/>
          <w14:ligatures w14:val="none"/>
        </w:rPr>
        <w:t>i to</w:t>
      </w:r>
      <w:r w:rsidR="009A373A" w:rsidRPr="00CB5A5B">
        <w:rPr>
          <w:rFonts w:eastAsia="Times New Roman"/>
          <w:kern w:val="0"/>
          <w:lang w:eastAsia="hr-HR"/>
          <w14:ligatures w14:val="none"/>
        </w:rPr>
        <w:t xml:space="preserve"> </w:t>
      </w:r>
      <w:r w:rsidR="000270E5" w:rsidRPr="00CB5A5B">
        <w:rPr>
          <w:rFonts w:eastAsia="Times New Roman"/>
          <w:kern w:val="0"/>
          <w:lang w:eastAsia="hr-HR"/>
          <w14:ligatures w14:val="none"/>
        </w:rPr>
        <w:t xml:space="preserve">samo </w:t>
      </w:r>
      <w:r w:rsidR="00937E93" w:rsidRPr="00CB5A5B">
        <w:rPr>
          <w:rFonts w:eastAsia="Times New Roman"/>
          <w:kern w:val="0"/>
          <w:lang w:eastAsia="hr-HR"/>
          <w14:ligatures w14:val="none"/>
        </w:rPr>
        <w:t>ako</w:t>
      </w:r>
      <w:r w:rsidR="000270E5" w:rsidRPr="00CB5A5B">
        <w:rPr>
          <w:rFonts w:eastAsia="Times New Roman"/>
          <w:kern w:val="0"/>
          <w:lang w:eastAsia="hr-HR"/>
          <w14:ligatures w14:val="none"/>
        </w:rPr>
        <w:t xml:space="preserve"> </w:t>
      </w:r>
      <w:r w:rsidR="0032714E" w:rsidRPr="00CB5A5B">
        <w:rPr>
          <w:rFonts w:eastAsia="Times New Roman"/>
          <w:kern w:val="0"/>
          <w:lang w:eastAsia="hr-HR"/>
          <w14:ligatures w14:val="none"/>
        </w:rPr>
        <w:t xml:space="preserve">smatra da je </w:t>
      </w:r>
      <w:r w:rsidR="003026D5" w:rsidRPr="00CB5A5B">
        <w:rPr>
          <w:rFonts w:eastAsia="Times New Roman"/>
          <w:kern w:val="0"/>
          <w:lang w:eastAsia="hr-HR"/>
          <w14:ligatures w14:val="none"/>
        </w:rPr>
        <w:t>raspolaganje</w:t>
      </w:r>
      <w:r w:rsidR="0032714E" w:rsidRPr="00CB5A5B">
        <w:rPr>
          <w:rFonts w:eastAsia="Times New Roman"/>
          <w:kern w:val="0"/>
          <w:lang w:eastAsia="hr-HR"/>
          <w14:ligatures w14:val="none"/>
        </w:rPr>
        <w:t xml:space="preserve"> </w:t>
      </w:r>
      <w:r w:rsidR="00D47E10" w:rsidRPr="00CB5A5B">
        <w:rPr>
          <w:rFonts w:eastAsia="Times New Roman"/>
          <w:kern w:val="0"/>
          <w:lang w:eastAsia="hr-HR"/>
          <w14:ligatures w14:val="none"/>
        </w:rPr>
        <w:t xml:space="preserve">nekretninom </w:t>
      </w:r>
      <w:r w:rsidR="0032714E" w:rsidRPr="00CB5A5B">
        <w:rPr>
          <w:rFonts w:eastAsia="Times New Roman"/>
          <w:kern w:val="0"/>
          <w:lang w:eastAsia="hr-HR"/>
          <w14:ligatures w14:val="none"/>
        </w:rPr>
        <w:t>u interesu Republike Hrvatske</w:t>
      </w:r>
      <w:r w:rsidR="00D47E10" w:rsidRPr="00CB5A5B">
        <w:rPr>
          <w:rFonts w:eastAsia="Times New Roman"/>
          <w:kern w:val="0"/>
          <w:lang w:eastAsia="hr-HR"/>
          <w14:ligatures w14:val="none"/>
        </w:rPr>
        <w:t>.</w:t>
      </w:r>
      <w:r w:rsidR="005825F4" w:rsidRPr="00CB5A5B">
        <w:rPr>
          <w:rFonts w:eastAsia="Times New Roman"/>
          <w:kern w:val="0"/>
          <w:lang w:eastAsia="hr-HR"/>
          <w14:ligatures w14:val="none"/>
        </w:rPr>
        <w:t xml:space="preserve"> </w:t>
      </w:r>
    </w:p>
    <w:p w14:paraId="6C03D5D2" w14:textId="77777777" w:rsidR="0038764C" w:rsidRPr="00CB5A5B" w:rsidRDefault="0038764C" w:rsidP="00CB5A5B">
      <w:pPr>
        <w:shd w:val="clear" w:color="auto" w:fill="FFFFFF"/>
        <w:spacing w:line="20" w:lineRule="atLeast"/>
        <w:jc w:val="both"/>
        <w:textAlignment w:val="baseline"/>
        <w:rPr>
          <w:rFonts w:eastAsia="Times New Roman"/>
          <w:kern w:val="0"/>
          <w:lang w:eastAsia="hr-HR"/>
          <w14:ligatures w14:val="none"/>
        </w:rPr>
      </w:pPr>
    </w:p>
    <w:p w14:paraId="10853354" w14:textId="43BB1B4D" w:rsidR="0038764C"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8764C" w:rsidRPr="00CB5A5B">
        <w:rPr>
          <w:rFonts w:eastAsia="Times New Roman"/>
          <w:kern w:val="0"/>
          <w:lang w:eastAsia="hr-HR"/>
          <w14:ligatures w14:val="none"/>
        </w:rPr>
        <w:t>(2) Fizičke ili pravne osobe mogu nadležnom tijelu iskazati interes za stjecanje prava vlasništva ili drugog prava na nekretnini</w:t>
      </w:r>
      <w:r w:rsidR="007210BD" w:rsidRPr="00CB5A5B">
        <w:rPr>
          <w:rFonts w:eastAsia="Times New Roman"/>
          <w:kern w:val="0"/>
          <w:lang w:eastAsia="hr-HR"/>
          <w14:ligatures w14:val="none"/>
        </w:rPr>
        <w:t xml:space="preserve">, </w:t>
      </w:r>
      <w:r w:rsidR="00C87C81" w:rsidRPr="00CB5A5B">
        <w:rPr>
          <w:rFonts w:eastAsia="Times New Roman"/>
          <w:kern w:val="0"/>
          <w:lang w:eastAsia="hr-HR"/>
          <w14:ligatures w14:val="none"/>
        </w:rPr>
        <w:t xml:space="preserve">odnosno mogu </w:t>
      </w:r>
      <w:r w:rsidR="00D53E27" w:rsidRPr="00CB5A5B">
        <w:rPr>
          <w:rFonts w:eastAsia="Times New Roman"/>
          <w:kern w:val="0"/>
          <w:lang w:eastAsia="hr-HR"/>
          <w14:ligatures w14:val="none"/>
        </w:rPr>
        <w:t xml:space="preserve">nadležnom tijelu podnijeti zahtjev za neposredno raspolaganje nekretninom </w:t>
      </w:r>
      <w:r w:rsidR="00B0633D" w:rsidRPr="00CB5A5B">
        <w:rPr>
          <w:rFonts w:eastAsia="Times New Roman"/>
          <w:kern w:val="0"/>
          <w:lang w:eastAsia="hr-HR"/>
          <w14:ligatures w14:val="none"/>
        </w:rPr>
        <w:t xml:space="preserve">ako smatraju da ispunjavaju </w:t>
      </w:r>
      <w:r w:rsidR="00D53E27" w:rsidRPr="00CB5A5B">
        <w:rPr>
          <w:rFonts w:eastAsia="Times New Roman"/>
          <w:kern w:val="0"/>
          <w:lang w:eastAsia="hr-HR"/>
          <w14:ligatures w14:val="none"/>
        </w:rPr>
        <w:t xml:space="preserve">za to propisane </w:t>
      </w:r>
      <w:r w:rsidR="00B0633D" w:rsidRPr="00CB5A5B">
        <w:rPr>
          <w:rFonts w:eastAsia="Times New Roman"/>
          <w:kern w:val="0"/>
          <w:lang w:eastAsia="hr-HR"/>
          <w14:ligatures w14:val="none"/>
        </w:rPr>
        <w:t>uvjete</w:t>
      </w:r>
      <w:r w:rsidR="00D53E27" w:rsidRPr="00CB5A5B">
        <w:rPr>
          <w:rFonts w:eastAsia="Times New Roman"/>
          <w:kern w:val="0"/>
          <w:lang w:eastAsia="hr-HR"/>
          <w14:ligatures w14:val="none"/>
        </w:rPr>
        <w:t>.</w:t>
      </w:r>
    </w:p>
    <w:p w14:paraId="5849B762" w14:textId="77777777" w:rsidR="00F518E0" w:rsidRPr="00CB5A5B" w:rsidRDefault="00F518E0" w:rsidP="00CB5A5B">
      <w:pPr>
        <w:shd w:val="clear" w:color="auto" w:fill="FFFFFF"/>
        <w:spacing w:line="20" w:lineRule="atLeast"/>
        <w:ind w:firstLine="708"/>
        <w:jc w:val="both"/>
        <w:textAlignment w:val="baseline"/>
        <w:rPr>
          <w:rFonts w:eastAsia="Times New Roman"/>
          <w:kern w:val="0"/>
          <w:lang w:eastAsia="hr-HR"/>
          <w14:ligatures w14:val="none"/>
        </w:rPr>
      </w:pPr>
    </w:p>
    <w:p w14:paraId="510019C4" w14:textId="096D7F77" w:rsidR="00F518E0" w:rsidRPr="00CB5A5B" w:rsidRDefault="001C605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F3BD7" w:rsidRPr="00CB5A5B">
        <w:rPr>
          <w:rFonts w:eastAsia="Times New Roman"/>
          <w:kern w:val="0"/>
          <w:lang w:eastAsia="hr-HR"/>
          <w14:ligatures w14:val="none"/>
        </w:rPr>
        <w:t>(3) Iskaz interesa</w:t>
      </w:r>
      <w:r w:rsidR="00267E80" w:rsidRPr="00CB5A5B">
        <w:rPr>
          <w:rFonts w:eastAsia="Times New Roman"/>
          <w:kern w:val="0"/>
          <w:lang w:eastAsia="hr-HR"/>
          <w14:ligatures w14:val="none"/>
        </w:rPr>
        <w:t>, odnosno zahtjev za neposredno raspolaganje nekretninom iz stavka 2. ovoga članka</w:t>
      </w:r>
      <w:r w:rsidR="009F3BD7" w:rsidRPr="00CB5A5B">
        <w:rPr>
          <w:rFonts w:eastAsia="Times New Roman"/>
          <w:kern w:val="0"/>
          <w:lang w:eastAsia="hr-HR"/>
          <w14:ligatures w14:val="none"/>
        </w:rPr>
        <w:t xml:space="preserve"> ne obvezuj</w:t>
      </w:r>
      <w:r w:rsidR="00374C0D" w:rsidRPr="00CB5A5B">
        <w:rPr>
          <w:rFonts w:eastAsia="Times New Roman"/>
          <w:kern w:val="0"/>
          <w:lang w:eastAsia="hr-HR"/>
          <w14:ligatures w14:val="none"/>
        </w:rPr>
        <w:t>u</w:t>
      </w:r>
      <w:r w:rsidR="009F3BD7" w:rsidRPr="00CB5A5B">
        <w:rPr>
          <w:rFonts w:eastAsia="Times New Roman"/>
          <w:kern w:val="0"/>
          <w:lang w:eastAsia="hr-HR"/>
          <w14:ligatures w14:val="none"/>
        </w:rPr>
        <w:t xml:space="preserve"> nadležno tijelo raspolagati nekr</w:t>
      </w:r>
      <w:r w:rsidR="00E46B12" w:rsidRPr="00CB5A5B">
        <w:rPr>
          <w:rFonts w:eastAsia="Times New Roman"/>
          <w:kern w:val="0"/>
          <w:lang w:eastAsia="hr-HR"/>
          <w14:ligatures w14:val="none"/>
        </w:rPr>
        <w:t>etninom niti ga obvezuj</w:t>
      </w:r>
      <w:r w:rsidR="00374C0D" w:rsidRPr="00CB5A5B">
        <w:rPr>
          <w:rFonts w:eastAsia="Times New Roman"/>
          <w:kern w:val="0"/>
          <w:lang w:eastAsia="hr-HR"/>
          <w14:ligatures w14:val="none"/>
        </w:rPr>
        <w:t>e</w:t>
      </w:r>
      <w:r w:rsidR="00576A03" w:rsidRPr="00CB5A5B">
        <w:rPr>
          <w:rFonts w:eastAsia="Times New Roman"/>
          <w:kern w:val="0"/>
          <w:lang w:eastAsia="hr-HR"/>
          <w14:ligatures w14:val="none"/>
        </w:rPr>
        <w:t xml:space="preserve"> raspolagati na način kako je to predloženo u iskazu interesa, odnosno zahtjevu za neposredno raspolaganje</w:t>
      </w:r>
      <w:r w:rsidR="00170F5F" w:rsidRPr="00CB5A5B">
        <w:rPr>
          <w:rFonts w:eastAsia="Times New Roman"/>
          <w:kern w:val="0"/>
          <w:lang w:eastAsia="hr-HR"/>
          <w14:ligatures w14:val="none"/>
        </w:rPr>
        <w:t xml:space="preserve">, </w:t>
      </w:r>
      <w:r w:rsidR="003245F5" w:rsidRPr="00CB5A5B">
        <w:rPr>
          <w:rFonts w:eastAsia="Times New Roman"/>
          <w:kern w:val="0"/>
          <w:lang w:eastAsia="hr-HR"/>
          <w14:ligatures w14:val="none"/>
        </w:rPr>
        <w:t xml:space="preserve">ako </w:t>
      </w:r>
      <w:r w:rsidR="00207F29" w:rsidRPr="00CB5A5B">
        <w:rPr>
          <w:rFonts w:eastAsia="Times New Roman"/>
          <w:kern w:val="0"/>
          <w:lang w:eastAsia="hr-HR"/>
          <w14:ligatures w14:val="none"/>
        </w:rPr>
        <w:t xml:space="preserve">predloženi način raspolaganja nije u </w:t>
      </w:r>
      <w:r w:rsidR="00937E93" w:rsidRPr="00CB5A5B">
        <w:rPr>
          <w:rFonts w:eastAsia="Times New Roman"/>
          <w:kern w:val="0"/>
          <w:lang w:eastAsia="hr-HR"/>
          <w14:ligatures w14:val="none"/>
        </w:rPr>
        <w:t>interesu Republike Hrvatske</w:t>
      </w:r>
      <w:r w:rsidR="006A430A" w:rsidRPr="00CB5A5B">
        <w:rPr>
          <w:rFonts w:eastAsia="Times New Roman"/>
          <w:kern w:val="0"/>
          <w:lang w:eastAsia="hr-HR"/>
          <w14:ligatures w14:val="none"/>
        </w:rPr>
        <w:t>.</w:t>
      </w:r>
    </w:p>
    <w:p w14:paraId="44F4E986" w14:textId="1FED2643" w:rsidR="009F0600" w:rsidRPr="00CB5A5B" w:rsidRDefault="009F0600" w:rsidP="00CB5A5B">
      <w:pPr>
        <w:shd w:val="clear" w:color="auto" w:fill="FFFFFF"/>
        <w:spacing w:line="20" w:lineRule="atLeast"/>
        <w:jc w:val="both"/>
        <w:textAlignment w:val="baseline"/>
        <w:rPr>
          <w:rFonts w:eastAsia="Times New Roman"/>
          <w:kern w:val="0"/>
          <w:lang w:eastAsia="hr-HR"/>
          <w14:ligatures w14:val="none"/>
        </w:rPr>
      </w:pPr>
    </w:p>
    <w:p w14:paraId="5CA50676" w14:textId="16BE3161" w:rsidR="006130A9" w:rsidRPr="00CB5A5B" w:rsidRDefault="001C605A" w:rsidP="00CB5A5B">
      <w:pPr>
        <w:spacing w:line="20" w:lineRule="atLeast"/>
        <w:ind w:firstLine="708"/>
        <w:jc w:val="both"/>
      </w:pPr>
      <w:r>
        <w:t xml:space="preserve"> </w:t>
      </w:r>
      <w:r>
        <w:tab/>
      </w:r>
      <w:r w:rsidR="006130A9" w:rsidRPr="00CB5A5B">
        <w:t>(</w:t>
      </w:r>
      <w:r w:rsidR="00374C0D" w:rsidRPr="00CB5A5B">
        <w:t>4</w:t>
      </w:r>
      <w:r w:rsidR="006130A9" w:rsidRPr="00CB5A5B">
        <w:t xml:space="preserve">) </w:t>
      </w:r>
      <w:r w:rsidR="00517F5A" w:rsidRPr="00CB5A5B">
        <w:t xml:space="preserve">Uz </w:t>
      </w:r>
      <w:r w:rsidR="00201B04" w:rsidRPr="00CB5A5B">
        <w:t>iskaz interesa, odnosno zahtjev za neposredno raspolaganje</w:t>
      </w:r>
      <w:r w:rsidR="00775BD9" w:rsidRPr="00CB5A5B">
        <w:t xml:space="preserve"> </w:t>
      </w:r>
      <w:r w:rsidR="00DB6733" w:rsidRPr="00CB5A5B">
        <w:t xml:space="preserve">nekretninom </w:t>
      </w:r>
      <w:r w:rsidR="006D44F3" w:rsidRPr="00CB5A5B">
        <w:t>prilaže se</w:t>
      </w:r>
      <w:r w:rsidR="006130A9" w:rsidRPr="00CB5A5B">
        <w:t>:</w:t>
      </w:r>
    </w:p>
    <w:p w14:paraId="70CF9B35" w14:textId="189D525C" w:rsidR="0077769D" w:rsidRPr="00CB5A5B" w:rsidRDefault="0077769D" w:rsidP="00AE5AA2">
      <w:pPr>
        <w:pStyle w:val="ListParagraph"/>
        <w:numPr>
          <w:ilvl w:val="0"/>
          <w:numId w:val="13"/>
        </w:numPr>
        <w:spacing w:line="20" w:lineRule="atLeast"/>
        <w:jc w:val="both"/>
      </w:pPr>
      <w:r w:rsidRPr="00CB5A5B">
        <w:lastRenderedPageBreak/>
        <w:t>zemljišnoknjižni izvadak i povijesni zemljišnoknjižni izvadak od 1945.</w:t>
      </w:r>
      <w:r w:rsidR="006026A9" w:rsidRPr="00CB5A5B">
        <w:t>, odnosno od osnivanja zemljišne knjige</w:t>
      </w:r>
      <w:r w:rsidR="00AB60C7" w:rsidRPr="00CB5A5B">
        <w:t>,</w:t>
      </w:r>
      <w:r w:rsidRPr="00CB5A5B">
        <w:t xml:space="preserve"> iz ručno vođenih zemljišnih knjiga, izdani od nadležnog zemljišno-knjižnog odjela, ne stariji od šest mjeseci od dana podnošenja zahtjeva</w:t>
      </w:r>
    </w:p>
    <w:p w14:paraId="0E406375" w14:textId="428D1197" w:rsidR="006130A9" w:rsidRPr="00CB5A5B" w:rsidRDefault="003F75EA" w:rsidP="00AE5AA2">
      <w:pPr>
        <w:pStyle w:val="ListParagraph"/>
        <w:numPr>
          <w:ilvl w:val="0"/>
          <w:numId w:val="13"/>
        </w:numPr>
        <w:spacing w:line="20" w:lineRule="atLeast"/>
        <w:jc w:val="both"/>
      </w:pPr>
      <w:r w:rsidRPr="00CB5A5B">
        <w:t>p</w:t>
      </w:r>
      <w:r w:rsidR="006130A9" w:rsidRPr="00CB5A5B">
        <w:t>osjedovni list, ne stariji od šest mjeseci od dana podnošenja zahtjeva</w:t>
      </w:r>
    </w:p>
    <w:p w14:paraId="573444D0" w14:textId="761D0720" w:rsidR="006130A9" w:rsidRPr="00CB5A5B" w:rsidRDefault="009A5E00" w:rsidP="00AE5AA2">
      <w:pPr>
        <w:pStyle w:val="ListParagraph"/>
        <w:numPr>
          <w:ilvl w:val="0"/>
          <w:numId w:val="13"/>
        </w:numPr>
        <w:spacing w:line="20" w:lineRule="atLeast"/>
        <w:jc w:val="both"/>
      </w:pPr>
      <w:r w:rsidRPr="00CB5A5B">
        <w:t>p</w:t>
      </w:r>
      <w:r w:rsidR="006130A9" w:rsidRPr="00CB5A5B">
        <w:t>reslika katastarskog plana, ne starija od šest mjeseci od dana podnošenja zahtjeva</w:t>
      </w:r>
    </w:p>
    <w:p w14:paraId="0B40BA14" w14:textId="28107EA6" w:rsidR="006130A9" w:rsidRPr="00CB5A5B" w:rsidRDefault="009A5E00" w:rsidP="00AE5AA2">
      <w:pPr>
        <w:pStyle w:val="ListParagraph"/>
        <w:numPr>
          <w:ilvl w:val="0"/>
          <w:numId w:val="13"/>
        </w:numPr>
        <w:spacing w:line="20" w:lineRule="atLeast"/>
        <w:jc w:val="both"/>
      </w:pPr>
      <w:r w:rsidRPr="00CB5A5B">
        <w:t>l</w:t>
      </w:r>
      <w:r w:rsidR="006130A9" w:rsidRPr="00CB5A5B">
        <w:t>okacijska informacija, ne starija od šest mjeseci od dana podnošenja zahtjeva</w:t>
      </w:r>
    </w:p>
    <w:p w14:paraId="1397EFDC" w14:textId="5D2B101B" w:rsidR="0077769D" w:rsidRPr="001C605A" w:rsidRDefault="009A5E00" w:rsidP="00AE5AA2">
      <w:pPr>
        <w:pStyle w:val="ListParagraph"/>
        <w:numPr>
          <w:ilvl w:val="0"/>
          <w:numId w:val="13"/>
        </w:numPr>
        <w:shd w:val="clear" w:color="auto" w:fill="FFFFFF"/>
        <w:spacing w:line="20" w:lineRule="atLeast"/>
        <w:jc w:val="both"/>
        <w:textAlignment w:val="baseline"/>
        <w:rPr>
          <w:rFonts w:eastAsia="Times New Roman"/>
          <w:kern w:val="0"/>
          <w:lang w:eastAsia="hr-HR"/>
          <w14:ligatures w14:val="none"/>
        </w:rPr>
      </w:pPr>
      <w:r w:rsidRPr="00CB5A5B">
        <w:t>p</w:t>
      </w:r>
      <w:r w:rsidR="006130A9" w:rsidRPr="00CB5A5B">
        <w:t xml:space="preserve">otvrda o tome je li podnijet zahtjev za povrat bivših vlasnika, sukladno </w:t>
      </w:r>
      <w:r w:rsidR="0077769D" w:rsidRPr="00CB5A5B">
        <w:t>z</w:t>
      </w:r>
      <w:r w:rsidR="006130A9" w:rsidRPr="00CB5A5B">
        <w:t xml:space="preserve">akonu </w:t>
      </w:r>
      <w:r w:rsidR="0077769D" w:rsidRPr="00CB5A5B">
        <w:t xml:space="preserve">kojim se određuje </w:t>
      </w:r>
      <w:r w:rsidR="006130A9" w:rsidRPr="00CB5A5B">
        <w:t>naknad</w:t>
      </w:r>
      <w:r w:rsidR="0077769D" w:rsidRPr="00CB5A5B">
        <w:t>a</w:t>
      </w:r>
      <w:r w:rsidR="006130A9" w:rsidRPr="00CB5A5B">
        <w:t xml:space="preserve"> za imovinu oduzetu za vrijeme jugoslavenske komunističke vladavine </w:t>
      </w:r>
      <w:r w:rsidR="0077769D" w:rsidRPr="001C605A">
        <w:rPr>
          <w:rFonts w:eastAsia="Times New Roman"/>
          <w:kern w:val="0"/>
          <w:lang w:eastAsia="hr-HR"/>
          <w14:ligatures w14:val="none"/>
        </w:rPr>
        <w:t>izdana na temelju povijesnog zemljišnoknjižnog izvatka od 1945. iz ručno vođenih zemljišnih knjiga</w:t>
      </w:r>
      <w:r w:rsidR="00116D29" w:rsidRPr="001C605A">
        <w:rPr>
          <w:rFonts w:eastAsia="Times New Roman"/>
          <w:kern w:val="0"/>
          <w:lang w:eastAsia="hr-HR"/>
          <w14:ligatures w14:val="none"/>
        </w:rPr>
        <w:t xml:space="preserve"> </w:t>
      </w:r>
    </w:p>
    <w:p w14:paraId="60DD246F" w14:textId="27DACA42" w:rsidR="006130A9" w:rsidRPr="00CB5A5B" w:rsidRDefault="009A5E00" w:rsidP="00AE5AA2">
      <w:pPr>
        <w:pStyle w:val="ListParagraph"/>
        <w:numPr>
          <w:ilvl w:val="0"/>
          <w:numId w:val="13"/>
        </w:numPr>
        <w:spacing w:line="20" w:lineRule="atLeast"/>
        <w:jc w:val="both"/>
      </w:pPr>
      <w:r w:rsidRPr="00CB5A5B">
        <w:t>o</w:t>
      </w:r>
      <w:r w:rsidR="006130A9" w:rsidRPr="00CB5A5B">
        <w:t xml:space="preserve">čitovanje trgovačkog društva Hrvatske šume d.o.o. nalazi li se nekretnina unutar </w:t>
      </w:r>
      <w:r w:rsidR="00347D2C" w:rsidRPr="00CB5A5B">
        <w:t>š</w:t>
      </w:r>
      <w:r w:rsidR="006130A9" w:rsidRPr="00CB5A5B">
        <w:t>umskogospodarsk</w:t>
      </w:r>
      <w:r w:rsidR="00347D2C" w:rsidRPr="00CB5A5B">
        <w:t>og područja Republike Hrvatske</w:t>
      </w:r>
      <w:r w:rsidR="006130A9" w:rsidRPr="00CB5A5B">
        <w:t>, ne starije od šest mjeseci od dana podnošenja zahtjeva</w:t>
      </w:r>
      <w:r w:rsidR="0037245B" w:rsidRPr="00CB5A5B">
        <w:t>.</w:t>
      </w:r>
    </w:p>
    <w:p w14:paraId="160694B2" w14:textId="77777777" w:rsidR="006130A9" w:rsidRPr="00CB5A5B" w:rsidRDefault="006130A9" w:rsidP="00CB5A5B">
      <w:pPr>
        <w:spacing w:line="20" w:lineRule="atLeast"/>
        <w:jc w:val="both"/>
        <w:rPr>
          <w:strike/>
        </w:rPr>
      </w:pPr>
    </w:p>
    <w:p w14:paraId="57380D10" w14:textId="658FE61D" w:rsidR="00694CE7" w:rsidRPr="00CB5A5B" w:rsidRDefault="001C605A" w:rsidP="00CB5A5B">
      <w:pPr>
        <w:spacing w:line="20" w:lineRule="atLeast"/>
        <w:ind w:firstLine="708"/>
        <w:jc w:val="both"/>
      </w:pPr>
      <w:r>
        <w:t xml:space="preserve"> </w:t>
      </w:r>
      <w:r>
        <w:tab/>
      </w:r>
      <w:r w:rsidR="006130A9" w:rsidRPr="00CB5A5B">
        <w:t>(</w:t>
      </w:r>
      <w:r w:rsidR="00374C0D" w:rsidRPr="00CB5A5B">
        <w:t>5</w:t>
      </w:r>
      <w:r w:rsidR="006130A9" w:rsidRPr="00CB5A5B">
        <w:t>)</w:t>
      </w:r>
      <w:r w:rsidR="00C24792" w:rsidRPr="00CB5A5B">
        <w:t xml:space="preserve"> Iznimno o</w:t>
      </w:r>
      <w:r w:rsidR="00166879" w:rsidRPr="00CB5A5B">
        <w:t>d</w:t>
      </w:r>
      <w:r w:rsidR="00C24792" w:rsidRPr="00CB5A5B">
        <w:t xml:space="preserve"> odredbe stavka</w:t>
      </w:r>
      <w:r w:rsidR="00650CF0" w:rsidRPr="00CB5A5B">
        <w:t xml:space="preserve"> </w:t>
      </w:r>
      <w:r w:rsidR="0077769D" w:rsidRPr="00CB5A5B">
        <w:t>4.</w:t>
      </w:r>
      <w:r w:rsidR="00C24792" w:rsidRPr="00CB5A5B">
        <w:t xml:space="preserve"> ovoga članka, za raspolaganje stanom ili poslovnim prostorom </w:t>
      </w:r>
      <w:r w:rsidR="003D1759" w:rsidRPr="00CB5A5B">
        <w:t>putem prodaje, razvrgnuća suvlasničke zajednice</w:t>
      </w:r>
      <w:r w:rsidR="00081280" w:rsidRPr="00CB5A5B">
        <w:t>, zamjene ili stjecanja</w:t>
      </w:r>
      <w:r w:rsidR="00A24569" w:rsidRPr="00CB5A5B">
        <w:t xml:space="preserve"> stana ili poslovnog prostora, </w:t>
      </w:r>
      <w:r w:rsidR="00DB6733" w:rsidRPr="00CB5A5B">
        <w:t>uz iskaz interesa, odnosno zahtjev za neposredno raspolaganje nekretninom</w:t>
      </w:r>
      <w:r w:rsidR="006A4BDB" w:rsidRPr="00CB5A5B">
        <w:t xml:space="preserve"> </w:t>
      </w:r>
      <w:r w:rsidR="006877B0" w:rsidRPr="00CB5A5B">
        <w:t xml:space="preserve">prilaže se </w:t>
      </w:r>
      <w:r w:rsidR="00F022AD" w:rsidRPr="00CB5A5B">
        <w:t>dokumentacij</w:t>
      </w:r>
      <w:r w:rsidR="006877B0" w:rsidRPr="00CB5A5B">
        <w:t>a</w:t>
      </w:r>
      <w:r w:rsidR="00F022AD" w:rsidRPr="00CB5A5B">
        <w:t xml:space="preserve"> iz stavka </w:t>
      </w:r>
      <w:r w:rsidR="00650CF0" w:rsidRPr="00CB5A5B">
        <w:t>4</w:t>
      </w:r>
      <w:r w:rsidR="00F022AD" w:rsidRPr="00CB5A5B">
        <w:t>., podstav</w:t>
      </w:r>
      <w:r w:rsidR="00650CF0" w:rsidRPr="00CB5A5B">
        <w:t>a</w:t>
      </w:r>
      <w:r w:rsidR="00F022AD" w:rsidRPr="00CB5A5B">
        <w:t>ka 1. i 5. ovoga članka</w:t>
      </w:r>
      <w:r w:rsidR="00A24569" w:rsidRPr="00CB5A5B">
        <w:t xml:space="preserve">, </w:t>
      </w:r>
      <w:r w:rsidR="000679A7" w:rsidRPr="00CB5A5B">
        <w:t>a kod raspolaganja stanom ili poslovnim prostorom putem najma</w:t>
      </w:r>
      <w:r w:rsidR="00EB13C2" w:rsidRPr="00CB5A5B">
        <w:t>, odnosno zakupa, prilaže se dokumentacija iz stavka 4. podstavka 1. ovoga članka</w:t>
      </w:r>
      <w:r w:rsidR="00586CB6" w:rsidRPr="00CB5A5B">
        <w:t xml:space="preserve"> kada je </w:t>
      </w:r>
      <w:r w:rsidR="008D6471" w:rsidRPr="00CB5A5B">
        <w:t>istu moguće pribaviti te dokumentacija iz stavka 4. podstavka 5. ovoga članka.</w:t>
      </w:r>
    </w:p>
    <w:p w14:paraId="15E6E80B" w14:textId="77777777" w:rsidR="00694CE7" w:rsidRPr="00CB5A5B" w:rsidRDefault="00694CE7" w:rsidP="00CB5A5B">
      <w:pPr>
        <w:spacing w:line="20" w:lineRule="atLeast"/>
        <w:jc w:val="both"/>
      </w:pPr>
    </w:p>
    <w:p w14:paraId="1583402A" w14:textId="24E2CF37" w:rsidR="006130A9" w:rsidRDefault="001C605A" w:rsidP="00CB5A5B">
      <w:pPr>
        <w:spacing w:line="20" w:lineRule="atLeast"/>
        <w:ind w:firstLine="708"/>
        <w:jc w:val="both"/>
      </w:pPr>
      <w:r>
        <w:t xml:space="preserve"> </w:t>
      </w:r>
      <w:r>
        <w:tab/>
      </w:r>
      <w:r w:rsidR="00694CE7" w:rsidRPr="00CB5A5B">
        <w:t>(</w:t>
      </w:r>
      <w:r w:rsidR="00374C0D" w:rsidRPr="00CB5A5B">
        <w:t>6</w:t>
      </w:r>
      <w:r w:rsidR="00694CE7" w:rsidRPr="00CB5A5B">
        <w:t>)</w:t>
      </w:r>
      <w:r w:rsidR="006130A9" w:rsidRPr="00CB5A5B">
        <w:t xml:space="preserve"> </w:t>
      </w:r>
      <w:r w:rsidR="00FB48FA" w:rsidRPr="00CB5A5B">
        <w:t xml:space="preserve">Kada </w:t>
      </w:r>
      <w:r w:rsidR="00DB7153" w:rsidRPr="00CB5A5B">
        <w:t>je to potrebno</w:t>
      </w:r>
      <w:r w:rsidR="00F911EB" w:rsidRPr="00CB5A5B">
        <w:t xml:space="preserve"> </w:t>
      </w:r>
      <w:r w:rsidR="00DB7153" w:rsidRPr="00CB5A5B">
        <w:t>zbog specifičnog položaja nekretnine ili drugih razloga</w:t>
      </w:r>
      <w:r w:rsidR="00CE21BA" w:rsidRPr="00CB5A5B">
        <w:t>, n</w:t>
      </w:r>
      <w:r w:rsidR="006130A9" w:rsidRPr="00CB5A5B">
        <w:t xml:space="preserve">adležno tijelo </w:t>
      </w:r>
      <w:r w:rsidR="00E20E97" w:rsidRPr="00CB5A5B">
        <w:t>će</w:t>
      </w:r>
      <w:r w:rsidR="006130A9" w:rsidRPr="00CB5A5B">
        <w:t xml:space="preserve"> pored dokumentacije iz stav</w:t>
      </w:r>
      <w:r w:rsidR="00E82EE2" w:rsidRPr="00CB5A5B">
        <w:t>a</w:t>
      </w:r>
      <w:r w:rsidR="006130A9" w:rsidRPr="00CB5A5B">
        <w:t xml:space="preserve">ka </w:t>
      </w:r>
      <w:r w:rsidR="00950240" w:rsidRPr="00CB5A5B">
        <w:t>4</w:t>
      </w:r>
      <w:r w:rsidR="006130A9" w:rsidRPr="00CB5A5B">
        <w:t>.</w:t>
      </w:r>
      <w:r w:rsidR="00E82EE2" w:rsidRPr="00CB5A5B">
        <w:t xml:space="preserve"> i </w:t>
      </w:r>
      <w:r w:rsidR="00950240" w:rsidRPr="00CB5A5B">
        <w:t>5</w:t>
      </w:r>
      <w:r w:rsidR="00E82EE2" w:rsidRPr="00CB5A5B">
        <w:t>.</w:t>
      </w:r>
      <w:r w:rsidR="006130A9" w:rsidRPr="00CB5A5B">
        <w:t xml:space="preserve"> ovog</w:t>
      </w:r>
      <w:r w:rsidR="003C6139">
        <w:t>a</w:t>
      </w:r>
      <w:r w:rsidR="006130A9" w:rsidRPr="00CB5A5B">
        <w:t xml:space="preserve"> članka, </w:t>
      </w:r>
      <w:r w:rsidR="00A2247C" w:rsidRPr="00CB5A5B">
        <w:t>pribaviti</w:t>
      </w:r>
      <w:r w:rsidR="002E0933" w:rsidRPr="00CB5A5B">
        <w:t xml:space="preserve"> i</w:t>
      </w:r>
      <w:r w:rsidR="006130A9" w:rsidRPr="00CB5A5B">
        <w:t>:</w:t>
      </w:r>
    </w:p>
    <w:p w14:paraId="72F6A994" w14:textId="77777777" w:rsidR="00DB5A76" w:rsidRPr="00CB5A5B" w:rsidRDefault="00DB5A76" w:rsidP="00CB5A5B">
      <w:pPr>
        <w:spacing w:line="20" w:lineRule="atLeast"/>
        <w:ind w:firstLine="708"/>
        <w:jc w:val="both"/>
      </w:pPr>
    </w:p>
    <w:p w14:paraId="67415A61" w14:textId="46B010E0" w:rsidR="006130A9" w:rsidRDefault="009A5E00" w:rsidP="00AE5AA2">
      <w:pPr>
        <w:pStyle w:val="ListParagraph"/>
        <w:numPr>
          <w:ilvl w:val="0"/>
          <w:numId w:val="14"/>
        </w:numPr>
        <w:spacing w:line="20" w:lineRule="atLeast"/>
        <w:jc w:val="both"/>
      </w:pPr>
      <w:r w:rsidRPr="00CB5A5B">
        <w:t>o</w:t>
      </w:r>
      <w:r w:rsidR="006130A9" w:rsidRPr="00CB5A5B">
        <w:t xml:space="preserve">čitovanje </w:t>
      </w:r>
      <w:r w:rsidR="00FF4FEB" w:rsidRPr="00CB5A5B">
        <w:t xml:space="preserve">upravitelja </w:t>
      </w:r>
      <w:r w:rsidR="00E201F2" w:rsidRPr="00CB5A5B">
        <w:t xml:space="preserve">javne ceste </w:t>
      </w:r>
      <w:r w:rsidR="006130A9" w:rsidRPr="00CB5A5B">
        <w:t>nalaz</w:t>
      </w:r>
      <w:r w:rsidR="00201A14" w:rsidRPr="00CB5A5B">
        <w:t>i</w:t>
      </w:r>
      <w:r w:rsidR="006130A9" w:rsidRPr="00CB5A5B">
        <w:t xml:space="preserve"> li se </w:t>
      </w:r>
      <w:r w:rsidR="00201A14" w:rsidRPr="00CB5A5B">
        <w:t>nekretnina</w:t>
      </w:r>
      <w:r w:rsidR="006130A9" w:rsidRPr="00CB5A5B">
        <w:t xml:space="preserve"> </w:t>
      </w:r>
      <w:r w:rsidR="00435167" w:rsidRPr="00CB5A5B">
        <w:t xml:space="preserve">unutar postojeće trase državne ceste i u kojem dijelu, odnosno </w:t>
      </w:r>
      <w:r w:rsidR="006130A9" w:rsidRPr="00CB5A5B">
        <w:t>hoće li se nalaziti u obuhvatu trase buduće državne ceste</w:t>
      </w:r>
      <w:r w:rsidR="00761D34" w:rsidRPr="00CB5A5B">
        <w:t xml:space="preserve"> i u kojem dijelu</w:t>
      </w:r>
      <w:r w:rsidR="00882745" w:rsidRPr="00CB5A5B">
        <w:t>, i/ili</w:t>
      </w:r>
    </w:p>
    <w:p w14:paraId="102C9959" w14:textId="45CAE737" w:rsidR="006130A9" w:rsidRPr="001C605A" w:rsidRDefault="009A5E00" w:rsidP="00AE5AA2">
      <w:pPr>
        <w:pStyle w:val="ListParagraph"/>
        <w:numPr>
          <w:ilvl w:val="0"/>
          <w:numId w:val="14"/>
        </w:numPr>
        <w:spacing w:line="20" w:lineRule="atLeast"/>
        <w:jc w:val="both"/>
      </w:pPr>
      <w:r w:rsidRPr="00CB5A5B">
        <w:t>o</w:t>
      </w:r>
      <w:r w:rsidR="006130A9" w:rsidRPr="00CB5A5B">
        <w:t xml:space="preserve">čitovanje jedinica lokalne samouprave predstavlja li </w:t>
      </w:r>
      <w:r w:rsidR="00FB48FA" w:rsidRPr="00CB5A5B">
        <w:t>nekretnina</w:t>
      </w:r>
      <w:r w:rsidR="006130A9" w:rsidRPr="00CB5A5B">
        <w:t xml:space="preserve"> nerazvrstanu cestu</w:t>
      </w:r>
      <w:r w:rsidR="00882745" w:rsidRPr="00CB5A5B">
        <w:t>, i/ili</w:t>
      </w:r>
    </w:p>
    <w:p w14:paraId="16791DC0" w14:textId="296ABAC3" w:rsidR="006130A9" w:rsidRPr="00CB5A5B" w:rsidRDefault="009A5E00" w:rsidP="00AE5AA2">
      <w:pPr>
        <w:pStyle w:val="ListParagraph"/>
        <w:numPr>
          <w:ilvl w:val="0"/>
          <w:numId w:val="14"/>
        </w:numPr>
        <w:spacing w:line="20" w:lineRule="atLeast"/>
        <w:jc w:val="both"/>
      </w:pPr>
      <w:r w:rsidRPr="00CB5A5B">
        <w:lastRenderedPageBreak/>
        <w:t>o</w:t>
      </w:r>
      <w:r w:rsidR="006130A9" w:rsidRPr="00CB5A5B">
        <w:t xml:space="preserve">čitovanje </w:t>
      </w:r>
      <w:r w:rsidR="00625A5B" w:rsidRPr="00CB5A5B">
        <w:t xml:space="preserve">trgovačkog društva </w:t>
      </w:r>
      <w:r w:rsidR="00E71511" w:rsidRPr="00CB5A5B">
        <w:t>HŽ Infrastruktur</w:t>
      </w:r>
      <w:r w:rsidR="00625A5B" w:rsidRPr="00CB5A5B">
        <w:t>a</w:t>
      </w:r>
      <w:r w:rsidR="00E71511" w:rsidRPr="00CB5A5B">
        <w:t xml:space="preserve"> d. o. o.</w:t>
      </w:r>
      <w:r w:rsidR="006130A9" w:rsidRPr="00CB5A5B">
        <w:t xml:space="preserve"> nalaz</w:t>
      </w:r>
      <w:r w:rsidR="002C56B2" w:rsidRPr="00CB5A5B">
        <w:t>i</w:t>
      </w:r>
      <w:r w:rsidR="006130A9" w:rsidRPr="00CB5A5B">
        <w:t xml:space="preserve"> li se </w:t>
      </w:r>
      <w:r w:rsidR="002C56B2" w:rsidRPr="00CB5A5B">
        <w:t>nekretnina</w:t>
      </w:r>
      <w:r w:rsidR="006130A9" w:rsidRPr="00CB5A5B">
        <w:t xml:space="preserve"> </w:t>
      </w:r>
      <w:r w:rsidR="006C712D" w:rsidRPr="00CB5A5B">
        <w:t>unutar postojeće željezničke infrastrukture i u kojem dijelu</w:t>
      </w:r>
      <w:r w:rsidR="002C56B2" w:rsidRPr="00CB5A5B">
        <w:t xml:space="preserve">, </w:t>
      </w:r>
      <w:r w:rsidR="006130A9" w:rsidRPr="00CB5A5B">
        <w:t>odnosno hoće li se nalaziti u obuhvatu trase buduće željezni</w:t>
      </w:r>
      <w:r w:rsidR="00396CCE" w:rsidRPr="00CB5A5B">
        <w:t>čke infrastrukture i u kojem dijelu</w:t>
      </w:r>
      <w:r w:rsidR="00882745" w:rsidRPr="00CB5A5B">
        <w:t>, i/ili</w:t>
      </w:r>
    </w:p>
    <w:p w14:paraId="56872B2E" w14:textId="7E327643" w:rsidR="006130A9" w:rsidRPr="00CB5A5B" w:rsidRDefault="00FF1033" w:rsidP="00AE5AA2">
      <w:pPr>
        <w:pStyle w:val="ListParagraph"/>
        <w:numPr>
          <w:ilvl w:val="0"/>
          <w:numId w:val="14"/>
        </w:numPr>
        <w:spacing w:line="20" w:lineRule="atLeast"/>
        <w:jc w:val="both"/>
      </w:pPr>
      <w:r w:rsidRPr="00DB5A76">
        <w:t>očitovanje Hrvatskih voda predstavlja li nekretnina javno vodno dobro odnosno je li u zonama sanitarne zaštite izvorišta</w:t>
      </w:r>
      <w:r w:rsidR="00882745" w:rsidRPr="00DB5A76">
        <w:t>,</w:t>
      </w:r>
      <w:r w:rsidR="00882745" w:rsidRPr="00CB5A5B">
        <w:t xml:space="preserve"> i/ili</w:t>
      </w:r>
    </w:p>
    <w:p w14:paraId="32E5736B" w14:textId="27820DA4" w:rsidR="006130A9" w:rsidRPr="00CB5A5B" w:rsidRDefault="009A5E00" w:rsidP="00AE5AA2">
      <w:pPr>
        <w:pStyle w:val="ListParagraph"/>
        <w:numPr>
          <w:ilvl w:val="0"/>
          <w:numId w:val="14"/>
        </w:numPr>
        <w:spacing w:line="20" w:lineRule="atLeast"/>
        <w:jc w:val="both"/>
      </w:pPr>
      <w:r w:rsidRPr="00CB5A5B">
        <w:t>o</w:t>
      </w:r>
      <w:r w:rsidR="006130A9" w:rsidRPr="00CB5A5B">
        <w:t>čitovanje Ministarstva mora, prometa i infrastrukture nalaz</w:t>
      </w:r>
      <w:r w:rsidR="00B26804" w:rsidRPr="00CB5A5B">
        <w:t>i</w:t>
      </w:r>
      <w:r w:rsidR="006130A9" w:rsidRPr="00CB5A5B">
        <w:t xml:space="preserve"> li se </w:t>
      </w:r>
      <w:r w:rsidR="00B26804" w:rsidRPr="00CB5A5B">
        <w:t>nekretnina</w:t>
      </w:r>
      <w:r w:rsidR="006130A9" w:rsidRPr="00CB5A5B">
        <w:t xml:space="preserve"> unutar granica pomorskog dobra</w:t>
      </w:r>
      <w:r w:rsidR="00882745" w:rsidRPr="00CB5A5B">
        <w:t>, i/ili</w:t>
      </w:r>
    </w:p>
    <w:p w14:paraId="639A46D1" w14:textId="02344FAB" w:rsidR="006130A9" w:rsidRPr="00CB5A5B" w:rsidRDefault="009A5E00" w:rsidP="00AE5AA2">
      <w:pPr>
        <w:pStyle w:val="ListParagraph"/>
        <w:numPr>
          <w:ilvl w:val="0"/>
          <w:numId w:val="14"/>
        </w:numPr>
        <w:spacing w:line="20" w:lineRule="atLeast"/>
        <w:jc w:val="both"/>
      </w:pPr>
      <w:r w:rsidRPr="00CB5A5B">
        <w:t>o</w:t>
      </w:r>
      <w:r w:rsidR="006130A9" w:rsidRPr="00CB5A5B">
        <w:t xml:space="preserve">čitovanje Centra za restrukturiranje i prodaju je li </w:t>
      </w:r>
      <w:r w:rsidR="00B26804" w:rsidRPr="00CB5A5B">
        <w:t>nekretnina</w:t>
      </w:r>
      <w:r w:rsidR="006130A9" w:rsidRPr="00CB5A5B">
        <w:t xml:space="preserve"> utvrđen</w:t>
      </w:r>
      <w:r w:rsidR="00FD0F53" w:rsidRPr="00CB5A5B">
        <w:t>a</w:t>
      </w:r>
      <w:r w:rsidR="006130A9" w:rsidRPr="00CB5A5B">
        <w:t xml:space="preserve"> kao procijenjena imovina u postupku pretvorbe i privatizacije društvenih poduzeća</w:t>
      </w:r>
      <w:r w:rsidR="00882745" w:rsidRPr="00CB5A5B">
        <w:t>, i/ili</w:t>
      </w:r>
    </w:p>
    <w:p w14:paraId="68C6F720" w14:textId="334DF063" w:rsidR="00F95031" w:rsidRPr="00CB5A5B" w:rsidRDefault="00D06638" w:rsidP="00AE5AA2">
      <w:pPr>
        <w:pStyle w:val="ListParagraph"/>
        <w:numPr>
          <w:ilvl w:val="0"/>
          <w:numId w:val="14"/>
        </w:numPr>
        <w:spacing w:line="20" w:lineRule="atLeast"/>
        <w:jc w:val="both"/>
      </w:pPr>
      <w:r w:rsidRPr="00CB5A5B">
        <w:rPr>
          <w:lang w:bidi="hr-HR"/>
        </w:rPr>
        <w:t>očitovanje Ministarstva turizma i sporta, ukoliko je nekretnina prostorno planskom dokumentacijom definirana kao zona za obavljanje turističke djelatnosti te je utvrđena procijenjena tržišna vrijednost nekretnine u iznosu višem od 1.500.000,00 eura i/ili</w:t>
      </w:r>
    </w:p>
    <w:p w14:paraId="747EC3B0" w14:textId="6CF205C0" w:rsidR="006130A9" w:rsidRPr="00CB5A5B" w:rsidRDefault="00E26BAA" w:rsidP="00AE5AA2">
      <w:pPr>
        <w:pStyle w:val="ListParagraph"/>
        <w:numPr>
          <w:ilvl w:val="0"/>
          <w:numId w:val="14"/>
        </w:numPr>
        <w:spacing w:line="20" w:lineRule="atLeast"/>
        <w:jc w:val="both"/>
      </w:pPr>
      <w:r w:rsidRPr="00CB5A5B">
        <w:t>odgovarajući elaborat diobe katastarske čestice u svrhu formiranja nove čestice s kojom je moguće raspolagati</w:t>
      </w:r>
      <w:r w:rsidR="00A84017" w:rsidRPr="00CB5A5B">
        <w:t>, i/ili</w:t>
      </w:r>
    </w:p>
    <w:p w14:paraId="41E4D3B6" w14:textId="11660529" w:rsidR="00E26BAA" w:rsidRPr="00CB5A5B" w:rsidRDefault="00E26BAA" w:rsidP="00AE5AA2">
      <w:pPr>
        <w:pStyle w:val="ListParagraph"/>
        <w:numPr>
          <w:ilvl w:val="0"/>
          <w:numId w:val="14"/>
        </w:numPr>
        <w:spacing w:line="20" w:lineRule="atLeast"/>
        <w:jc w:val="both"/>
      </w:pPr>
      <w:r w:rsidRPr="00CB5A5B">
        <w:t>po potrebi i očitovanja drugih tijela u vezi s utvrđivanjem činjenica o mogućnosti raspolaganja nekretninom.</w:t>
      </w:r>
    </w:p>
    <w:p w14:paraId="25B8B52D" w14:textId="0560CA55" w:rsidR="00E82EE2" w:rsidRPr="00CB5A5B" w:rsidRDefault="00E82EE2" w:rsidP="00CB5A5B">
      <w:pPr>
        <w:spacing w:line="20" w:lineRule="atLeast"/>
        <w:jc w:val="both"/>
      </w:pPr>
    </w:p>
    <w:p w14:paraId="4383420D" w14:textId="0D7BED5E" w:rsidR="00887DF1"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381D00" w:rsidRPr="00CB5A5B">
        <w:rPr>
          <w:rFonts w:eastAsia="Times New Roman"/>
          <w:kern w:val="0"/>
          <w:lang w:eastAsia="hr-HR"/>
          <w14:ligatures w14:val="none"/>
        </w:rPr>
        <w:t>7</w:t>
      </w:r>
      <w:r w:rsidR="00EB1562" w:rsidRPr="00CB5A5B">
        <w:rPr>
          <w:rFonts w:eastAsia="Times New Roman"/>
          <w:kern w:val="0"/>
          <w:lang w:eastAsia="hr-HR"/>
          <w14:ligatures w14:val="none"/>
        </w:rPr>
        <w:t>)</w:t>
      </w:r>
      <w:r w:rsidR="000D5EA4" w:rsidRPr="00CB5A5B">
        <w:rPr>
          <w:rFonts w:eastAsia="Times New Roman"/>
          <w:kern w:val="0"/>
          <w:lang w:eastAsia="hr-HR"/>
          <w14:ligatures w14:val="none"/>
        </w:rPr>
        <w:t xml:space="preserve"> </w:t>
      </w:r>
      <w:r w:rsidR="00EB1562" w:rsidRPr="00CB5A5B">
        <w:rPr>
          <w:rFonts w:eastAsia="Times New Roman"/>
          <w:kern w:val="0"/>
          <w:lang w:eastAsia="hr-HR"/>
          <w14:ligatures w14:val="none"/>
        </w:rPr>
        <w:t xml:space="preserve"> </w:t>
      </w:r>
      <w:r w:rsidR="000A4DC7" w:rsidRPr="00CB5A5B">
        <w:rPr>
          <w:rFonts w:eastAsia="Times New Roman"/>
          <w:kern w:val="0"/>
          <w:lang w:eastAsia="hr-HR"/>
          <w14:ligatures w14:val="none"/>
        </w:rPr>
        <w:t>Na temelju</w:t>
      </w:r>
      <w:r w:rsidR="00887DF1" w:rsidRPr="00CB5A5B">
        <w:rPr>
          <w:rFonts w:eastAsia="Times New Roman"/>
          <w:kern w:val="0"/>
          <w:lang w:eastAsia="hr-HR"/>
          <w14:ligatures w14:val="none"/>
        </w:rPr>
        <w:t xml:space="preserve"> </w:t>
      </w:r>
      <w:r w:rsidR="000E488D" w:rsidRPr="00CB5A5B">
        <w:rPr>
          <w:rFonts w:eastAsia="Times New Roman"/>
          <w:kern w:val="0"/>
          <w:lang w:eastAsia="hr-HR"/>
          <w14:ligatures w14:val="none"/>
        </w:rPr>
        <w:t xml:space="preserve">dokumentacije iz stavaka </w:t>
      </w:r>
      <w:r w:rsidR="00A1301E" w:rsidRPr="00CB5A5B">
        <w:rPr>
          <w:rFonts w:eastAsia="Times New Roman"/>
          <w:kern w:val="0"/>
          <w:lang w:eastAsia="hr-HR"/>
          <w14:ligatures w14:val="none"/>
        </w:rPr>
        <w:t>4</w:t>
      </w:r>
      <w:r w:rsidR="005A41F2" w:rsidRPr="00CB5A5B">
        <w:rPr>
          <w:rFonts w:eastAsia="Times New Roman"/>
          <w:kern w:val="0"/>
          <w:lang w:eastAsia="hr-HR"/>
          <w14:ligatures w14:val="none"/>
        </w:rPr>
        <w:t xml:space="preserve">., </w:t>
      </w:r>
      <w:r w:rsidR="00A1301E" w:rsidRPr="00CB5A5B">
        <w:rPr>
          <w:rFonts w:eastAsia="Times New Roman"/>
          <w:kern w:val="0"/>
          <w:lang w:eastAsia="hr-HR"/>
          <w14:ligatures w14:val="none"/>
        </w:rPr>
        <w:t>5</w:t>
      </w:r>
      <w:r w:rsidR="005A41F2" w:rsidRPr="00CB5A5B">
        <w:rPr>
          <w:rFonts w:eastAsia="Times New Roman"/>
          <w:kern w:val="0"/>
          <w:lang w:eastAsia="hr-HR"/>
          <w14:ligatures w14:val="none"/>
        </w:rPr>
        <w:t xml:space="preserve">. i </w:t>
      </w:r>
      <w:r w:rsidR="00A1301E" w:rsidRPr="00CB5A5B">
        <w:rPr>
          <w:rFonts w:eastAsia="Times New Roman"/>
          <w:kern w:val="0"/>
          <w:lang w:eastAsia="hr-HR"/>
          <w14:ligatures w14:val="none"/>
        </w:rPr>
        <w:t>6</w:t>
      </w:r>
      <w:r w:rsidR="005A41F2" w:rsidRPr="00CB5A5B">
        <w:rPr>
          <w:rFonts w:eastAsia="Times New Roman"/>
          <w:kern w:val="0"/>
          <w:lang w:eastAsia="hr-HR"/>
          <w14:ligatures w14:val="none"/>
        </w:rPr>
        <w:t xml:space="preserve">. ovoga članka, </w:t>
      </w:r>
      <w:r w:rsidR="00344827" w:rsidRPr="00CB5A5B">
        <w:rPr>
          <w:rFonts w:eastAsia="Times New Roman"/>
          <w:kern w:val="0"/>
          <w:lang w:eastAsia="hr-HR"/>
          <w14:ligatures w14:val="none"/>
        </w:rPr>
        <w:t>nadležno tijelo mora utvrditi</w:t>
      </w:r>
      <w:r w:rsidR="00D60F79" w:rsidRPr="00CB5A5B">
        <w:rPr>
          <w:rFonts w:eastAsia="Times New Roman"/>
          <w:kern w:val="0"/>
          <w:lang w:eastAsia="hr-HR"/>
          <w14:ligatures w14:val="none"/>
        </w:rPr>
        <w:t xml:space="preserve"> </w:t>
      </w:r>
      <w:r w:rsidR="00521842" w:rsidRPr="00CB5A5B">
        <w:rPr>
          <w:rFonts w:eastAsia="Times New Roman"/>
          <w:kern w:val="0"/>
          <w:lang w:eastAsia="hr-HR"/>
          <w14:ligatures w14:val="none"/>
        </w:rPr>
        <w:t>da li su ispunjene</w:t>
      </w:r>
      <w:r w:rsidR="00D60F79" w:rsidRPr="00CB5A5B">
        <w:rPr>
          <w:rFonts w:eastAsia="Times New Roman"/>
          <w:kern w:val="0"/>
          <w:lang w:eastAsia="hr-HR"/>
          <w14:ligatures w14:val="none"/>
        </w:rPr>
        <w:t xml:space="preserve"> pretpostavke za raspolaganje nekretninom</w:t>
      </w:r>
      <w:r w:rsidR="00521842" w:rsidRPr="00CB5A5B">
        <w:rPr>
          <w:rFonts w:eastAsia="Times New Roman"/>
          <w:kern w:val="0"/>
          <w:lang w:eastAsia="hr-HR"/>
          <w14:ligatures w14:val="none"/>
        </w:rPr>
        <w:t>, i to</w:t>
      </w:r>
      <w:r w:rsidR="00D60F79" w:rsidRPr="00CB5A5B">
        <w:rPr>
          <w:rFonts w:eastAsia="Times New Roman"/>
          <w:kern w:val="0"/>
          <w:lang w:eastAsia="hr-HR"/>
          <w14:ligatures w14:val="none"/>
        </w:rPr>
        <w:t>:</w:t>
      </w:r>
      <w:r w:rsidR="00344827" w:rsidRPr="00CB5A5B">
        <w:rPr>
          <w:rFonts w:eastAsia="Times New Roman"/>
          <w:kern w:val="0"/>
          <w:lang w:eastAsia="hr-HR"/>
          <w14:ligatures w14:val="none"/>
        </w:rPr>
        <w:t xml:space="preserve"> </w:t>
      </w:r>
    </w:p>
    <w:p w14:paraId="664DE8D7" w14:textId="77777777" w:rsidR="00DB5A76"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p>
    <w:p w14:paraId="62144A05" w14:textId="3AD00825" w:rsidR="00250E56" w:rsidRPr="00DB5A76" w:rsidRDefault="00250E56"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da se radi o nekretnini iz članka 11. Zakona</w:t>
      </w:r>
      <w:r w:rsidR="00625A5B" w:rsidRPr="00DB5A76">
        <w:rPr>
          <w:rFonts w:eastAsia="Times New Roman"/>
          <w:kern w:val="0"/>
          <w:lang w:eastAsia="hr-HR"/>
          <w14:ligatures w14:val="none"/>
        </w:rPr>
        <w:t xml:space="preserve"> u</w:t>
      </w:r>
      <w:r w:rsidR="004B5484" w:rsidRPr="00DB5A76">
        <w:rPr>
          <w:rFonts w:eastAsia="Times New Roman"/>
          <w:kern w:val="0"/>
          <w:lang w:eastAsia="hr-HR"/>
          <w14:ligatures w14:val="none"/>
        </w:rPr>
        <w:t xml:space="preserve"> odnosu na </w:t>
      </w:r>
      <w:r w:rsidR="00625A5B" w:rsidRPr="00DB5A76">
        <w:rPr>
          <w:rFonts w:eastAsia="Times New Roman"/>
          <w:kern w:val="0"/>
          <w:lang w:eastAsia="hr-HR"/>
          <w14:ligatures w14:val="none"/>
        </w:rPr>
        <w:t>koju su nadležnom tijelu povjereni poslovi upravljanja nekretn</w:t>
      </w:r>
      <w:r w:rsidR="00AA3AEE" w:rsidRPr="00DB5A76">
        <w:rPr>
          <w:rFonts w:eastAsia="Times New Roman"/>
          <w:kern w:val="0"/>
          <w:lang w:eastAsia="hr-HR"/>
          <w14:ligatures w14:val="none"/>
        </w:rPr>
        <w:t>in</w:t>
      </w:r>
      <w:r w:rsidR="00625A5B" w:rsidRPr="00DB5A76">
        <w:rPr>
          <w:rFonts w:eastAsia="Times New Roman"/>
          <w:kern w:val="0"/>
          <w:lang w:eastAsia="hr-HR"/>
          <w14:ligatures w14:val="none"/>
        </w:rPr>
        <w:t>om</w:t>
      </w:r>
    </w:p>
    <w:p w14:paraId="5D344E33" w14:textId="54214A71" w:rsidR="004B5484" w:rsidRPr="00DB5A76" w:rsidRDefault="00AE4522"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 xml:space="preserve">ako se nekretnina nalazi na području posebne državne skrbi, </w:t>
      </w:r>
      <w:r w:rsidR="004B5484" w:rsidRPr="00DB5A76">
        <w:rPr>
          <w:rFonts w:eastAsia="Times New Roman"/>
          <w:kern w:val="0"/>
          <w:lang w:eastAsia="hr-HR"/>
          <w14:ligatures w14:val="none"/>
        </w:rPr>
        <w:t xml:space="preserve">da </w:t>
      </w:r>
      <w:r w:rsidR="00DD4B2D" w:rsidRPr="00DB5A76">
        <w:rPr>
          <w:rFonts w:eastAsia="Times New Roman"/>
          <w:kern w:val="0"/>
          <w:lang w:eastAsia="hr-HR"/>
          <w14:ligatures w14:val="none"/>
        </w:rPr>
        <w:t>s</w:t>
      </w:r>
      <w:r w:rsidR="0063027E" w:rsidRPr="00DB5A76">
        <w:rPr>
          <w:rFonts w:eastAsia="Times New Roman"/>
          <w:kern w:val="0"/>
          <w:lang w:eastAsia="hr-HR"/>
          <w14:ligatures w14:val="none"/>
        </w:rPr>
        <w:t xml:space="preserve">e </w:t>
      </w:r>
      <w:r w:rsidRPr="00DB5A76">
        <w:rPr>
          <w:rFonts w:eastAsia="Times New Roman"/>
          <w:kern w:val="0"/>
          <w:lang w:eastAsia="hr-HR"/>
          <w14:ligatures w14:val="none"/>
        </w:rPr>
        <w:t xml:space="preserve">ne </w:t>
      </w:r>
      <w:r w:rsidR="0063027E" w:rsidRPr="00DB5A76">
        <w:rPr>
          <w:rFonts w:eastAsia="Times New Roman"/>
          <w:kern w:val="0"/>
          <w:lang w:eastAsia="hr-HR"/>
          <w14:ligatures w14:val="none"/>
        </w:rPr>
        <w:t>radi o nekretnini</w:t>
      </w:r>
      <w:r w:rsidR="004948B5" w:rsidRPr="00DB5A76">
        <w:rPr>
          <w:rFonts w:eastAsia="Times New Roman"/>
          <w:kern w:val="0"/>
          <w:lang w:eastAsia="hr-HR"/>
          <w14:ligatures w14:val="none"/>
        </w:rPr>
        <w:t xml:space="preserve"> koj</w:t>
      </w:r>
      <w:r w:rsidR="00777B55" w:rsidRPr="00DB5A76">
        <w:rPr>
          <w:rFonts w:eastAsia="Times New Roman"/>
          <w:kern w:val="0"/>
          <w:lang w:eastAsia="hr-HR"/>
          <w14:ligatures w14:val="none"/>
        </w:rPr>
        <w:t>om upravlja Ministarstvo</w:t>
      </w:r>
      <w:r w:rsidRPr="00DB5A76">
        <w:rPr>
          <w:rFonts w:eastAsia="Times New Roman"/>
          <w:kern w:val="0"/>
          <w:lang w:eastAsia="hr-HR"/>
          <w14:ligatures w14:val="none"/>
        </w:rPr>
        <w:t xml:space="preserve"> u smislu članka 3. stavka 1. Zakona</w:t>
      </w:r>
    </w:p>
    <w:p w14:paraId="6F7D76CC" w14:textId="3D14CC0D" w:rsidR="00283FDA" w:rsidRPr="00DB5A76" w:rsidRDefault="00283FDA"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 xml:space="preserve">da </w:t>
      </w:r>
      <w:r w:rsidR="00F57936" w:rsidRPr="00DB5A76">
        <w:rPr>
          <w:rFonts w:eastAsia="Times New Roman"/>
          <w:kern w:val="0"/>
          <w:lang w:eastAsia="hr-HR"/>
          <w14:ligatures w14:val="none"/>
        </w:rPr>
        <w:t xml:space="preserve">se ne </w:t>
      </w:r>
      <w:r w:rsidRPr="00DB5A76">
        <w:rPr>
          <w:rFonts w:eastAsia="Times New Roman"/>
          <w:kern w:val="0"/>
          <w:lang w:eastAsia="hr-HR"/>
          <w14:ligatures w14:val="none"/>
        </w:rPr>
        <w:t>radi o nekretnini kojom</w:t>
      </w:r>
      <w:r w:rsidR="00156D73" w:rsidRPr="00DB5A76">
        <w:rPr>
          <w:rFonts w:eastAsia="Times New Roman"/>
          <w:kern w:val="0"/>
          <w:lang w:eastAsia="hr-HR"/>
          <w14:ligatures w14:val="none"/>
        </w:rPr>
        <w:t xml:space="preserve">, prema posebnim propisima, </w:t>
      </w:r>
      <w:r w:rsidRPr="00DB5A76">
        <w:rPr>
          <w:rFonts w:eastAsia="Times New Roman"/>
          <w:kern w:val="0"/>
          <w:lang w:eastAsia="hr-HR"/>
          <w14:ligatures w14:val="none"/>
        </w:rPr>
        <w:t>upravljaju druga tijela Republike Hrvatske ili pravne osobe kojima je ona član ili osnivač</w:t>
      </w:r>
      <w:r w:rsidR="00F57936" w:rsidRPr="00DB5A76">
        <w:rPr>
          <w:rFonts w:eastAsia="Times New Roman"/>
          <w:kern w:val="0"/>
          <w:lang w:eastAsia="hr-HR"/>
          <w14:ligatures w14:val="none"/>
        </w:rPr>
        <w:t xml:space="preserve"> u smislu članka 3. stavka 2. Zakona</w:t>
      </w:r>
    </w:p>
    <w:p w14:paraId="4AF4E414" w14:textId="15C7EE26" w:rsidR="00887DF1" w:rsidRPr="00DB5A76" w:rsidRDefault="00156D73"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 xml:space="preserve">da </w:t>
      </w:r>
      <w:r w:rsidR="00A94CC9" w:rsidRPr="00DB5A76">
        <w:rPr>
          <w:rFonts w:eastAsia="Times New Roman"/>
          <w:kern w:val="0"/>
          <w:lang w:eastAsia="hr-HR"/>
          <w14:ligatures w14:val="none"/>
        </w:rPr>
        <w:t xml:space="preserve">nekretnina </w:t>
      </w:r>
      <w:r w:rsidR="00F57936" w:rsidRPr="00DB5A76">
        <w:rPr>
          <w:rFonts w:eastAsia="Times New Roman"/>
          <w:kern w:val="0"/>
          <w:lang w:eastAsia="hr-HR"/>
          <w14:ligatures w14:val="none"/>
        </w:rPr>
        <w:t xml:space="preserve">nije </w:t>
      </w:r>
      <w:r w:rsidR="00A94CC9" w:rsidRPr="00DB5A76">
        <w:rPr>
          <w:rFonts w:eastAsia="Times New Roman"/>
          <w:kern w:val="0"/>
          <w:lang w:eastAsia="hr-HR"/>
          <w14:ligatures w14:val="none"/>
        </w:rPr>
        <w:t>predmet zahtjeva</w:t>
      </w:r>
      <w:r w:rsidR="00D67D63" w:rsidRPr="00DB5A76">
        <w:rPr>
          <w:rFonts w:eastAsia="Times New Roman"/>
          <w:kern w:val="0"/>
          <w:lang w:eastAsia="hr-HR"/>
          <w14:ligatures w14:val="none"/>
        </w:rPr>
        <w:t xml:space="preserve"> za određivanje naknade </w:t>
      </w:r>
      <w:r w:rsidR="000B5983" w:rsidRPr="00DB5A76">
        <w:rPr>
          <w:rFonts w:eastAsia="Times New Roman"/>
          <w:kern w:val="0"/>
          <w:lang w:eastAsia="hr-HR"/>
          <w14:ligatures w14:val="none"/>
        </w:rPr>
        <w:t xml:space="preserve">sukladno zakonu kojim se uređuje naknada </w:t>
      </w:r>
      <w:r w:rsidR="00D67D63" w:rsidRPr="00DB5A76">
        <w:rPr>
          <w:rFonts w:eastAsia="Times New Roman"/>
          <w:kern w:val="0"/>
          <w:lang w:eastAsia="hr-HR"/>
          <w14:ligatures w14:val="none"/>
        </w:rPr>
        <w:t xml:space="preserve">za imovinom oduzetu za vrijeme </w:t>
      </w:r>
      <w:r w:rsidR="000B5983" w:rsidRPr="00DB5A76">
        <w:rPr>
          <w:rFonts w:eastAsia="Times New Roman"/>
          <w:kern w:val="0"/>
          <w:lang w:eastAsia="hr-HR"/>
          <w14:ligatures w14:val="none"/>
        </w:rPr>
        <w:t>jugoslavenske komunističke vladavine</w:t>
      </w:r>
    </w:p>
    <w:p w14:paraId="63A9829E" w14:textId="49CB63A8" w:rsidR="00F424C5" w:rsidRPr="00DB5A76" w:rsidRDefault="00AB00C8"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da</w:t>
      </w:r>
      <w:r w:rsidR="00B97CD7" w:rsidRPr="00DB5A76">
        <w:rPr>
          <w:rFonts w:eastAsia="Times New Roman"/>
          <w:kern w:val="0"/>
          <w:lang w:eastAsia="hr-HR"/>
          <w14:ligatures w14:val="none"/>
        </w:rPr>
        <w:t xml:space="preserve"> </w:t>
      </w:r>
      <w:r w:rsidRPr="00DB5A76">
        <w:rPr>
          <w:rFonts w:eastAsia="Times New Roman"/>
          <w:kern w:val="0"/>
          <w:lang w:eastAsia="hr-HR"/>
          <w14:ligatures w14:val="none"/>
        </w:rPr>
        <w:t xml:space="preserve">u zemljišnim knjigama na nekretnini koja je predmet raspolaganja </w:t>
      </w:r>
      <w:r w:rsidR="00B97CD7" w:rsidRPr="00DB5A76">
        <w:rPr>
          <w:rFonts w:eastAsia="Times New Roman"/>
          <w:kern w:val="0"/>
          <w:lang w:eastAsia="hr-HR"/>
          <w14:ligatures w14:val="none"/>
        </w:rPr>
        <w:t xml:space="preserve">ne </w:t>
      </w:r>
      <w:r w:rsidRPr="00DB5A76">
        <w:rPr>
          <w:rFonts w:eastAsia="Times New Roman"/>
          <w:kern w:val="0"/>
          <w:lang w:eastAsia="hr-HR"/>
          <w14:ligatures w14:val="none"/>
        </w:rPr>
        <w:t>postoji upisana zabilježba spora ili drugog postupka čiji bi ishod mogao utjecati na vlasništvo nekretnine</w:t>
      </w:r>
    </w:p>
    <w:p w14:paraId="410C5FA8" w14:textId="7465C6D9" w:rsidR="007B0E2D" w:rsidRPr="00DB5A76" w:rsidRDefault="007B0E2D"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lastRenderedPageBreak/>
        <w:t xml:space="preserve">da se ne radi o nekretnini na kojoj se obavlja djelatnost za koje </w:t>
      </w:r>
      <w:r w:rsidR="00181C02" w:rsidRPr="00DB5A76">
        <w:rPr>
          <w:rFonts w:eastAsia="Times New Roman"/>
          <w:kern w:val="0"/>
          <w:lang w:eastAsia="hr-HR"/>
          <w14:ligatures w14:val="none"/>
        </w:rPr>
        <w:t>se temeljem posebno</w:t>
      </w:r>
      <w:r w:rsidR="00A1301E" w:rsidRPr="00DB5A76">
        <w:rPr>
          <w:rFonts w:eastAsia="Times New Roman"/>
          <w:kern w:val="0"/>
          <w:lang w:eastAsia="hr-HR"/>
          <w14:ligatures w14:val="none"/>
        </w:rPr>
        <w:t>g</w:t>
      </w:r>
      <w:r w:rsidR="00181C02" w:rsidRPr="00DB5A76">
        <w:rPr>
          <w:rFonts w:eastAsia="Times New Roman"/>
          <w:kern w:val="0"/>
          <w:lang w:eastAsia="hr-HR"/>
          <w14:ligatures w14:val="none"/>
        </w:rPr>
        <w:t xml:space="preserve"> zakona daje koncesija ili se te nekretnine daju</w:t>
      </w:r>
      <w:r w:rsidR="00A1301E" w:rsidRPr="00DB5A76">
        <w:rPr>
          <w:rFonts w:eastAsia="Times New Roman"/>
          <w:kern w:val="0"/>
          <w:lang w:eastAsia="hr-HR"/>
          <w14:ligatures w14:val="none"/>
        </w:rPr>
        <w:t xml:space="preserve"> u</w:t>
      </w:r>
      <w:r w:rsidR="00181C02" w:rsidRPr="00DB5A76">
        <w:rPr>
          <w:rFonts w:eastAsia="Times New Roman"/>
          <w:kern w:val="0"/>
          <w:lang w:eastAsia="hr-HR"/>
          <w14:ligatures w14:val="none"/>
        </w:rPr>
        <w:t xml:space="preserve"> koncesiju za gospodarsko korištenje</w:t>
      </w:r>
    </w:p>
    <w:p w14:paraId="4237EB79" w14:textId="500EF3E1" w:rsidR="001231EE" w:rsidRPr="00DB5A76" w:rsidRDefault="001231EE" w:rsidP="00AE5AA2">
      <w:pPr>
        <w:pStyle w:val="ListParagraph"/>
        <w:numPr>
          <w:ilvl w:val="0"/>
          <w:numId w:val="15"/>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 xml:space="preserve">da se ne radi o nekretnini </w:t>
      </w:r>
      <w:r w:rsidR="00C43308" w:rsidRPr="00DB5A76">
        <w:rPr>
          <w:rFonts w:eastAsia="Times New Roman"/>
          <w:kern w:val="0"/>
          <w:lang w:eastAsia="hr-HR"/>
          <w14:ligatures w14:val="none"/>
        </w:rPr>
        <w:t xml:space="preserve">na kojoj se planira izgradnja objekata za koje se može provesti izvlaštenje </w:t>
      </w:r>
      <w:r w:rsidR="00D353A8" w:rsidRPr="00DB5A76">
        <w:rPr>
          <w:rFonts w:eastAsia="Times New Roman"/>
          <w:kern w:val="0"/>
          <w:lang w:eastAsia="hr-HR"/>
          <w14:ligatures w14:val="none"/>
        </w:rPr>
        <w:t>za koje je zakonom utvrđen inter</w:t>
      </w:r>
      <w:r w:rsidR="00CD5E88" w:rsidRPr="00DB5A76">
        <w:rPr>
          <w:rFonts w:eastAsia="Times New Roman"/>
          <w:kern w:val="0"/>
          <w:lang w:eastAsia="hr-HR"/>
          <w14:ligatures w14:val="none"/>
        </w:rPr>
        <w:t>e</w:t>
      </w:r>
      <w:r w:rsidR="00D353A8" w:rsidRPr="00DB5A76">
        <w:rPr>
          <w:rFonts w:eastAsia="Times New Roman"/>
          <w:kern w:val="0"/>
          <w:lang w:eastAsia="hr-HR"/>
          <w14:ligatures w14:val="none"/>
        </w:rPr>
        <w:t xml:space="preserve">s Republike Hrvatske </w:t>
      </w:r>
    </w:p>
    <w:p w14:paraId="43709702" w14:textId="77777777" w:rsidR="00DB5A76" w:rsidRDefault="00DB5A76" w:rsidP="00DB5A76">
      <w:pPr>
        <w:shd w:val="clear" w:color="auto" w:fill="FFFFFF"/>
        <w:spacing w:line="20" w:lineRule="atLeast"/>
        <w:ind w:left="360"/>
        <w:jc w:val="both"/>
        <w:textAlignment w:val="baseline"/>
        <w:rPr>
          <w:rFonts w:eastAsia="Times New Roman"/>
          <w:kern w:val="0"/>
          <w:lang w:eastAsia="hr-HR"/>
          <w14:ligatures w14:val="none"/>
        </w:rPr>
      </w:pPr>
    </w:p>
    <w:p w14:paraId="273C1FA2" w14:textId="1B6D194E" w:rsidR="005C707E" w:rsidRPr="00DB5A76" w:rsidRDefault="00583989" w:rsidP="00DB5A76">
      <w:pPr>
        <w:shd w:val="clear" w:color="auto" w:fill="FFFFFF"/>
        <w:spacing w:line="20" w:lineRule="atLeast"/>
        <w:ind w:left="360"/>
        <w:jc w:val="both"/>
        <w:textAlignment w:val="baseline"/>
        <w:rPr>
          <w:rFonts w:eastAsia="Times New Roman"/>
          <w:kern w:val="0"/>
          <w:lang w:eastAsia="hr-HR"/>
          <w14:ligatures w14:val="none"/>
        </w:rPr>
      </w:pPr>
      <w:r w:rsidRPr="00DB5A76">
        <w:rPr>
          <w:rFonts w:eastAsia="Times New Roman"/>
          <w:kern w:val="0"/>
          <w:lang w:eastAsia="hr-HR"/>
          <w14:ligatures w14:val="none"/>
        </w:rPr>
        <w:t xml:space="preserve">kao i </w:t>
      </w:r>
      <w:r w:rsidR="004D59CA" w:rsidRPr="00DB5A76">
        <w:rPr>
          <w:rFonts w:eastAsia="Times New Roman"/>
          <w:kern w:val="0"/>
          <w:lang w:eastAsia="hr-HR"/>
          <w14:ligatures w14:val="none"/>
        </w:rPr>
        <w:t xml:space="preserve">odlučiti o </w:t>
      </w:r>
      <w:r w:rsidR="000E5AE0" w:rsidRPr="00DB5A76">
        <w:rPr>
          <w:rFonts w:eastAsia="Times New Roman"/>
          <w:kern w:val="0"/>
          <w:lang w:eastAsia="hr-HR"/>
          <w14:ligatures w14:val="none"/>
        </w:rPr>
        <w:t xml:space="preserve">primjeni onog </w:t>
      </w:r>
      <w:r w:rsidRPr="00DB5A76">
        <w:rPr>
          <w:rFonts w:eastAsia="Times New Roman"/>
          <w:kern w:val="0"/>
          <w:lang w:eastAsia="hr-HR"/>
          <w14:ligatures w14:val="none"/>
        </w:rPr>
        <w:t>oblik</w:t>
      </w:r>
      <w:r w:rsidR="000E5AE0" w:rsidRPr="00DB5A76">
        <w:rPr>
          <w:rFonts w:eastAsia="Times New Roman"/>
          <w:kern w:val="0"/>
          <w:lang w:eastAsia="hr-HR"/>
          <w14:ligatures w14:val="none"/>
        </w:rPr>
        <w:t xml:space="preserve">a </w:t>
      </w:r>
      <w:r w:rsidRPr="00DB5A76">
        <w:rPr>
          <w:rFonts w:eastAsia="Times New Roman"/>
          <w:kern w:val="0"/>
          <w:lang w:eastAsia="hr-HR"/>
          <w14:ligatures w14:val="none"/>
        </w:rPr>
        <w:t>raspolaganja</w:t>
      </w:r>
      <w:r w:rsidR="009D56FD" w:rsidRPr="00DB5A76">
        <w:rPr>
          <w:rFonts w:eastAsia="Times New Roman"/>
          <w:kern w:val="0"/>
          <w:lang w:eastAsia="hr-HR"/>
          <w14:ligatures w14:val="none"/>
        </w:rPr>
        <w:t xml:space="preserve"> nekretninom</w:t>
      </w:r>
      <w:r w:rsidR="00F945ED" w:rsidRPr="00DB5A76">
        <w:rPr>
          <w:rFonts w:eastAsia="Times New Roman"/>
          <w:kern w:val="0"/>
          <w:lang w:eastAsia="hr-HR"/>
          <w14:ligatures w14:val="none"/>
        </w:rPr>
        <w:t xml:space="preserve"> koji je najpo</w:t>
      </w:r>
      <w:r w:rsidR="00295BEA" w:rsidRPr="00DB5A76">
        <w:rPr>
          <w:rFonts w:eastAsia="Times New Roman"/>
          <w:kern w:val="0"/>
          <w:lang w:eastAsia="hr-HR"/>
          <w14:ligatures w14:val="none"/>
        </w:rPr>
        <w:t>voljniji</w:t>
      </w:r>
      <w:r w:rsidR="000E5AE0" w:rsidRPr="00DB5A76">
        <w:rPr>
          <w:rFonts w:eastAsia="Times New Roman"/>
          <w:kern w:val="0"/>
          <w:lang w:eastAsia="hr-HR"/>
          <w14:ligatures w14:val="none"/>
        </w:rPr>
        <w:t xml:space="preserve"> za Republiku Hrvatsku</w:t>
      </w:r>
      <w:r w:rsidR="00F945ED" w:rsidRPr="00DB5A76">
        <w:rPr>
          <w:rFonts w:eastAsia="Times New Roman"/>
          <w:kern w:val="0"/>
          <w:lang w:eastAsia="hr-HR"/>
          <w14:ligatures w14:val="none"/>
        </w:rPr>
        <w:t xml:space="preserve"> i koji je u interesu Republike Hrvatske.</w:t>
      </w:r>
    </w:p>
    <w:p w14:paraId="11370335" w14:textId="77777777" w:rsidR="00FE131F" w:rsidRPr="00CB5A5B" w:rsidRDefault="00FE131F" w:rsidP="00CB5A5B">
      <w:pPr>
        <w:shd w:val="clear" w:color="auto" w:fill="FFFFFF"/>
        <w:spacing w:line="20" w:lineRule="atLeast"/>
        <w:jc w:val="both"/>
        <w:textAlignment w:val="baseline"/>
        <w:rPr>
          <w:rFonts w:eastAsia="Times New Roman"/>
          <w:kern w:val="0"/>
          <w:lang w:eastAsia="hr-HR"/>
          <w14:ligatures w14:val="none"/>
        </w:rPr>
      </w:pPr>
    </w:p>
    <w:p w14:paraId="26A9B467" w14:textId="437D86B5" w:rsidR="00F6592D"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F6DAC" w:rsidRPr="00CB5A5B">
        <w:rPr>
          <w:rFonts w:eastAsia="Times New Roman"/>
          <w:kern w:val="0"/>
          <w:lang w:eastAsia="hr-HR"/>
          <w14:ligatures w14:val="none"/>
        </w:rPr>
        <w:t>(</w:t>
      </w:r>
      <w:r w:rsidR="00381D00" w:rsidRPr="00CB5A5B">
        <w:rPr>
          <w:rFonts w:eastAsia="Times New Roman"/>
          <w:kern w:val="0"/>
          <w:lang w:eastAsia="hr-HR"/>
          <w14:ligatures w14:val="none"/>
        </w:rPr>
        <w:t>8</w:t>
      </w:r>
      <w:r w:rsidR="009F6DAC" w:rsidRPr="00CB5A5B">
        <w:rPr>
          <w:rFonts w:eastAsia="Times New Roman"/>
          <w:kern w:val="0"/>
          <w:lang w:eastAsia="hr-HR"/>
          <w14:ligatures w14:val="none"/>
        </w:rPr>
        <w:t xml:space="preserve">) </w:t>
      </w:r>
      <w:r w:rsidR="00773509" w:rsidRPr="00CB5A5B">
        <w:rPr>
          <w:rFonts w:eastAsia="Times New Roman"/>
          <w:kern w:val="0"/>
          <w:lang w:eastAsia="hr-HR"/>
          <w14:ligatures w14:val="none"/>
        </w:rPr>
        <w:t xml:space="preserve">Iznimno od odredbe stavka </w:t>
      </w:r>
      <w:r w:rsidR="00D05F7D" w:rsidRPr="00CB5A5B">
        <w:rPr>
          <w:rFonts w:eastAsia="Times New Roman"/>
          <w:kern w:val="0"/>
          <w:lang w:eastAsia="hr-HR"/>
          <w14:ligatures w14:val="none"/>
        </w:rPr>
        <w:t>7</w:t>
      </w:r>
      <w:r w:rsidR="00773509" w:rsidRPr="00CB5A5B">
        <w:rPr>
          <w:rFonts w:eastAsia="Times New Roman"/>
          <w:kern w:val="0"/>
          <w:lang w:eastAsia="hr-HR"/>
          <w14:ligatures w14:val="none"/>
        </w:rPr>
        <w:t xml:space="preserve">. </w:t>
      </w:r>
      <w:r w:rsidR="00275D8D" w:rsidRPr="00CB5A5B">
        <w:rPr>
          <w:rFonts w:eastAsia="Times New Roman"/>
          <w:kern w:val="0"/>
          <w:lang w:eastAsia="hr-HR"/>
          <w14:ligatures w14:val="none"/>
        </w:rPr>
        <w:t xml:space="preserve">podstavka 4. </w:t>
      </w:r>
      <w:r w:rsidR="00773509" w:rsidRPr="00CB5A5B">
        <w:rPr>
          <w:rFonts w:eastAsia="Times New Roman"/>
          <w:kern w:val="0"/>
          <w:lang w:eastAsia="hr-HR"/>
          <w14:ligatures w14:val="none"/>
        </w:rPr>
        <w:t xml:space="preserve">ovoga članka, nekretninom je moguće raspolagati davanjem u najam ili zakup </w:t>
      </w:r>
      <w:r w:rsidR="00E650D3" w:rsidRPr="00CB5A5B">
        <w:rPr>
          <w:rFonts w:eastAsia="Times New Roman"/>
          <w:kern w:val="0"/>
          <w:lang w:eastAsia="hr-HR"/>
          <w14:ligatures w14:val="none"/>
        </w:rPr>
        <w:t xml:space="preserve">u slučaju kada je nekretnina </w:t>
      </w:r>
      <w:r w:rsidR="007F7180" w:rsidRPr="00CB5A5B">
        <w:rPr>
          <w:rFonts w:eastAsia="Times New Roman"/>
          <w:kern w:val="0"/>
          <w:lang w:eastAsia="hr-HR"/>
          <w14:ligatures w14:val="none"/>
        </w:rPr>
        <w:t xml:space="preserve">koja je upisana kao vlasništvo Republike Hrvatske </w:t>
      </w:r>
      <w:r w:rsidR="00E650D3" w:rsidRPr="00CB5A5B">
        <w:rPr>
          <w:rFonts w:eastAsia="Times New Roman"/>
          <w:kern w:val="0"/>
          <w:lang w:eastAsia="hr-HR"/>
          <w14:ligatures w14:val="none"/>
        </w:rPr>
        <w:t xml:space="preserve">predmet zahtjeva </w:t>
      </w:r>
      <w:r w:rsidR="00521842" w:rsidRPr="00CB5A5B">
        <w:rPr>
          <w:rFonts w:eastAsia="Times New Roman"/>
          <w:kern w:val="0"/>
          <w:lang w:eastAsia="hr-HR"/>
          <w14:ligatures w14:val="none"/>
        </w:rPr>
        <w:t xml:space="preserve">za određivanje naknade </w:t>
      </w:r>
      <w:r w:rsidR="00E650D3" w:rsidRPr="00CB5A5B">
        <w:rPr>
          <w:rFonts w:eastAsia="Times New Roman"/>
          <w:kern w:val="0"/>
          <w:lang w:eastAsia="hr-HR"/>
          <w14:ligatures w14:val="none"/>
        </w:rPr>
        <w:t>sukladno zakonu kojim se uređuje naknada za imovinu oduzetu za vrijeme jugoslavenske komunističke vladavine</w:t>
      </w:r>
      <w:r w:rsidR="00587A10" w:rsidRPr="00CB5A5B">
        <w:rPr>
          <w:rFonts w:eastAsia="Times New Roman"/>
          <w:kern w:val="0"/>
          <w:lang w:eastAsia="hr-HR"/>
          <w14:ligatures w14:val="none"/>
        </w:rPr>
        <w:t xml:space="preserve">, kao i u slučaju </w:t>
      </w:r>
      <w:r w:rsidR="006E566F" w:rsidRPr="00CB5A5B">
        <w:rPr>
          <w:rFonts w:eastAsia="Times New Roman"/>
          <w:kern w:val="0"/>
          <w:lang w:eastAsia="hr-HR"/>
          <w14:ligatures w14:val="none"/>
        </w:rPr>
        <w:t>ka</w:t>
      </w:r>
      <w:r w:rsidR="00587A10" w:rsidRPr="00CB5A5B">
        <w:rPr>
          <w:rFonts w:eastAsia="Times New Roman"/>
          <w:kern w:val="0"/>
          <w:lang w:eastAsia="hr-HR"/>
          <w14:ligatures w14:val="none"/>
        </w:rPr>
        <w:t xml:space="preserve">da je u zemljišnim knjigama upisana zabilježba spora ili drugog postupka </w:t>
      </w:r>
      <w:r w:rsidR="00E20147" w:rsidRPr="00CB5A5B">
        <w:rPr>
          <w:rFonts w:eastAsia="Times New Roman"/>
          <w:kern w:val="0"/>
          <w:lang w:eastAsia="hr-HR"/>
          <w14:ligatures w14:val="none"/>
        </w:rPr>
        <w:t>čiji ishod bi mogao utjecati na vlasništvo nekretnine</w:t>
      </w:r>
      <w:r w:rsidR="00473407" w:rsidRPr="00CB5A5B">
        <w:rPr>
          <w:rFonts w:eastAsia="Times New Roman"/>
          <w:kern w:val="0"/>
          <w:lang w:eastAsia="hr-HR"/>
          <w14:ligatures w14:val="none"/>
        </w:rPr>
        <w:t>, a</w:t>
      </w:r>
      <w:r w:rsidR="004B6B7A" w:rsidRPr="00CB5A5B">
        <w:rPr>
          <w:rFonts w:eastAsia="Times New Roman"/>
          <w:kern w:val="0"/>
          <w:lang w:eastAsia="hr-HR"/>
          <w14:ligatures w14:val="none"/>
        </w:rPr>
        <w:t>li samo</w:t>
      </w:r>
      <w:r w:rsidR="00473407" w:rsidRPr="00CB5A5B">
        <w:rPr>
          <w:rFonts w:eastAsia="Times New Roman"/>
          <w:kern w:val="0"/>
          <w:lang w:eastAsia="hr-HR"/>
          <w14:ligatures w14:val="none"/>
        </w:rPr>
        <w:t xml:space="preserve"> do pravomoćnog </w:t>
      </w:r>
      <w:r w:rsidR="004B6B7A" w:rsidRPr="00CB5A5B">
        <w:rPr>
          <w:rFonts w:eastAsia="Times New Roman"/>
          <w:kern w:val="0"/>
          <w:lang w:eastAsia="hr-HR"/>
          <w14:ligatures w14:val="none"/>
        </w:rPr>
        <w:t>okončanja</w:t>
      </w:r>
      <w:r w:rsidR="00473407" w:rsidRPr="00CB5A5B">
        <w:rPr>
          <w:rFonts w:eastAsia="Times New Roman"/>
          <w:kern w:val="0"/>
          <w:lang w:eastAsia="hr-HR"/>
          <w14:ligatures w14:val="none"/>
        </w:rPr>
        <w:t xml:space="preserve"> tih postupaka</w:t>
      </w:r>
      <w:r w:rsidR="00E20147" w:rsidRPr="00CB5A5B">
        <w:rPr>
          <w:rFonts w:eastAsia="Times New Roman"/>
          <w:kern w:val="0"/>
          <w:lang w:eastAsia="hr-HR"/>
          <w14:ligatures w14:val="none"/>
        </w:rPr>
        <w:t>.</w:t>
      </w:r>
    </w:p>
    <w:p w14:paraId="61C776D3" w14:textId="77777777" w:rsidR="00FE131F" w:rsidRPr="00CB5A5B" w:rsidRDefault="00FE131F" w:rsidP="00CB5A5B">
      <w:pPr>
        <w:shd w:val="clear" w:color="auto" w:fill="FFFFFF"/>
        <w:spacing w:line="20" w:lineRule="atLeast"/>
        <w:ind w:firstLine="708"/>
        <w:jc w:val="both"/>
        <w:textAlignment w:val="baseline"/>
        <w:rPr>
          <w:rFonts w:eastAsia="Times New Roman"/>
          <w:kern w:val="0"/>
          <w:lang w:eastAsia="hr-HR"/>
          <w14:ligatures w14:val="none"/>
        </w:rPr>
      </w:pPr>
    </w:p>
    <w:p w14:paraId="280B3184" w14:textId="7E043A01" w:rsidR="00EB302C" w:rsidRPr="00CB5A5B" w:rsidRDefault="00BC7BF2" w:rsidP="00CB5A5B">
      <w:pPr>
        <w:shd w:val="clear" w:color="auto" w:fill="FFFFFF"/>
        <w:spacing w:line="20" w:lineRule="atLeast"/>
        <w:ind w:firstLine="283"/>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DB5A76">
        <w:rPr>
          <w:rFonts w:eastAsia="Times New Roman"/>
          <w:kern w:val="0"/>
          <w:lang w:eastAsia="hr-HR"/>
          <w14:ligatures w14:val="none"/>
        </w:rPr>
        <w:t xml:space="preserve"> </w:t>
      </w:r>
      <w:r w:rsidR="00DB5A76">
        <w:rPr>
          <w:rFonts w:eastAsia="Times New Roman"/>
          <w:kern w:val="0"/>
          <w:lang w:eastAsia="hr-HR"/>
          <w14:ligatures w14:val="none"/>
        </w:rPr>
        <w:tab/>
      </w:r>
      <w:r w:rsidRPr="00CB5A5B">
        <w:rPr>
          <w:rFonts w:eastAsia="Times New Roman"/>
          <w:kern w:val="0"/>
          <w:lang w:eastAsia="hr-HR"/>
          <w14:ligatures w14:val="none"/>
        </w:rPr>
        <w:t>(</w:t>
      </w:r>
      <w:r w:rsidR="00381D00" w:rsidRPr="00CB5A5B">
        <w:rPr>
          <w:rFonts w:eastAsia="Times New Roman"/>
          <w:kern w:val="0"/>
          <w:lang w:eastAsia="hr-HR"/>
          <w14:ligatures w14:val="none"/>
        </w:rPr>
        <w:t>9</w:t>
      </w:r>
      <w:r w:rsidRPr="00CB5A5B">
        <w:rPr>
          <w:rFonts w:eastAsia="Times New Roman"/>
          <w:kern w:val="0"/>
          <w:lang w:eastAsia="hr-HR"/>
          <w14:ligatures w14:val="none"/>
        </w:rPr>
        <w:t xml:space="preserve">) </w:t>
      </w:r>
      <w:r w:rsidR="00D82222" w:rsidRPr="00CB5A5B">
        <w:rPr>
          <w:rFonts w:eastAsia="Times New Roman"/>
          <w:kern w:val="0"/>
          <w:lang w:eastAsia="hr-HR"/>
          <w14:ligatures w14:val="none"/>
        </w:rPr>
        <w:t>A</w:t>
      </w:r>
      <w:r w:rsidR="00120FD4" w:rsidRPr="00CB5A5B">
        <w:rPr>
          <w:rFonts w:eastAsia="Times New Roman"/>
          <w:kern w:val="0"/>
          <w:lang w:eastAsia="hr-HR"/>
          <w14:ligatures w14:val="none"/>
        </w:rPr>
        <w:t xml:space="preserve">ko </w:t>
      </w:r>
      <w:r w:rsidR="00D82222" w:rsidRPr="00CB5A5B">
        <w:rPr>
          <w:rFonts w:eastAsia="Times New Roman"/>
          <w:kern w:val="0"/>
          <w:lang w:eastAsia="hr-HR"/>
          <w14:ligatures w14:val="none"/>
        </w:rPr>
        <w:t xml:space="preserve">se </w:t>
      </w:r>
      <w:r w:rsidRPr="00CB5A5B">
        <w:rPr>
          <w:rFonts w:eastAsia="Times New Roman"/>
          <w:kern w:val="0"/>
          <w:lang w:eastAsia="hr-HR"/>
          <w14:ligatures w14:val="none"/>
        </w:rPr>
        <w:t>utvrdi da se radi o nekretnini na kojoj je planirana izgradnja građevina za proizvodnju električne energije iz obnovljivih izvora energije, odnosno istraživanje ili eksploatacija ugljikovodika</w:t>
      </w:r>
      <w:r w:rsidR="00680B3D" w:rsidRPr="00CB5A5B">
        <w:rPr>
          <w:rFonts w:eastAsia="Times New Roman"/>
          <w:kern w:val="0"/>
          <w:lang w:eastAsia="hr-HR"/>
          <w14:ligatures w14:val="none"/>
        </w:rPr>
        <w:t xml:space="preserve">, </w:t>
      </w:r>
      <w:r w:rsidR="009C65C0" w:rsidRPr="00CB5A5B">
        <w:rPr>
          <w:rFonts w:eastAsia="Times New Roman"/>
          <w:kern w:val="0"/>
          <w:lang w:eastAsia="hr-HR"/>
          <w14:ligatures w14:val="none"/>
        </w:rPr>
        <w:t xml:space="preserve">istom </w:t>
      </w:r>
      <w:r w:rsidR="00680B3D" w:rsidRPr="00CB5A5B">
        <w:rPr>
          <w:rFonts w:eastAsia="Times New Roman"/>
          <w:kern w:val="0"/>
          <w:lang w:eastAsia="hr-HR"/>
          <w14:ligatures w14:val="none"/>
        </w:rPr>
        <w:t xml:space="preserve">će </w:t>
      </w:r>
      <w:r w:rsidR="009C65C0" w:rsidRPr="00CB5A5B">
        <w:rPr>
          <w:rFonts w:eastAsia="Times New Roman"/>
          <w:kern w:val="0"/>
          <w:lang w:eastAsia="hr-HR"/>
          <w14:ligatures w14:val="none"/>
        </w:rPr>
        <w:t xml:space="preserve">raspolagati </w:t>
      </w:r>
      <w:r w:rsidR="00D82222" w:rsidRPr="00CB5A5B">
        <w:rPr>
          <w:rFonts w:eastAsia="Times New Roman"/>
          <w:kern w:val="0"/>
          <w:lang w:eastAsia="hr-HR"/>
          <w14:ligatures w14:val="none"/>
        </w:rPr>
        <w:t xml:space="preserve">Ministarstvo </w:t>
      </w:r>
      <w:r w:rsidR="00D21D03" w:rsidRPr="00CB5A5B">
        <w:rPr>
          <w:rFonts w:eastAsia="Times New Roman"/>
          <w:kern w:val="0"/>
          <w:lang w:eastAsia="hr-HR"/>
          <w14:ligatures w14:val="none"/>
        </w:rPr>
        <w:t>isključ</w:t>
      </w:r>
      <w:r w:rsidR="00680B3D" w:rsidRPr="00CB5A5B">
        <w:rPr>
          <w:rFonts w:eastAsia="Times New Roman"/>
          <w:kern w:val="0"/>
          <w:lang w:eastAsia="hr-HR"/>
          <w14:ligatures w14:val="none"/>
        </w:rPr>
        <w:t xml:space="preserve">ivo </w:t>
      </w:r>
      <w:r w:rsidR="00D21D03" w:rsidRPr="00CB5A5B">
        <w:rPr>
          <w:rFonts w:eastAsia="Times New Roman"/>
          <w:kern w:val="0"/>
          <w:lang w:eastAsia="hr-HR"/>
          <w14:ligatures w14:val="none"/>
        </w:rPr>
        <w:t xml:space="preserve">na način propisan </w:t>
      </w:r>
      <w:r w:rsidR="00B71335" w:rsidRPr="00CB5A5B">
        <w:rPr>
          <w:rFonts w:eastAsia="Times New Roman"/>
          <w:kern w:val="0"/>
          <w:lang w:eastAsia="hr-HR"/>
          <w14:ligatures w14:val="none"/>
        </w:rPr>
        <w:t>člankom 35. Zakona</w:t>
      </w:r>
      <w:r w:rsidR="00D21D03" w:rsidRPr="00CB5A5B">
        <w:rPr>
          <w:rFonts w:eastAsia="Times New Roman"/>
          <w:kern w:val="0"/>
          <w:lang w:eastAsia="hr-HR"/>
          <w14:ligatures w14:val="none"/>
        </w:rPr>
        <w:t>.</w:t>
      </w:r>
    </w:p>
    <w:p w14:paraId="2AE436FE" w14:textId="77777777" w:rsidR="00FE131F" w:rsidRPr="00CB5A5B" w:rsidRDefault="00FE131F" w:rsidP="00CB5A5B">
      <w:pPr>
        <w:shd w:val="clear" w:color="auto" w:fill="FFFFFF"/>
        <w:spacing w:line="20" w:lineRule="atLeast"/>
        <w:ind w:firstLine="283"/>
        <w:jc w:val="both"/>
        <w:textAlignment w:val="baseline"/>
        <w:rPr>
          <w:rFonts w:eastAsia="Times New Roman"/>
          <w:kern w:val="0"/>
          <w:lang w:eastAsia="hr-HR"/>
          <w14:ligatures w14:val="none"/>
        </w:rPr>
      </w:pPr>
    </w:p>
    <w:p w14:paraId="0FF0BE49" w14:textId="4BA30A7A" w:rsidR="00EB302C" w:rsidRPr="00CB5A5B" w:rsidRDefault="00EB302C" w:rsidP="00CB5A5B">
      <w:pPr>
        <w:shd w:val="clear" w:color="auto" w:fill="FFFFFF"/>
        <w:spacing w:line="20" w:lineRule="atLeast"/>
        <w:ind w:firstLine="502"/>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DB5A76">
        <w:rPr>
          <w:rFonts w:eastAsia="Times New Roman"/>
          <w:kern w:val="0"/>
          <w:lang w:eastAsia="hr-HR"/>
          <w14:ligatures w14:val="none"/>
        </w:rPr>
        <w:t xml:space="preserve"> </w:t>
      </w:r>
      <w:r w:rsidR="00DB5A76">
        <w:rPr>
          <w:rFonts w:eastAsia="Times New Roman"/>
          <w:kern w:val="0"/>
          <w:lang w:eastAsia="hr-HR"/>
          <w14:ligatures w14:val="none"/>
        </w:rPr>
        <w:tab/>
      </w:r>
      <w:r w:rsidRPr="00CB5A5B">
        <w:rPr>
          <w:rFonts w:eastAsia="Times New Roman"/>
          <w:kern w:val="0"/>
          <w:lang w:eastAsia="hr-HR"/>
          <w14:ligatures w14:val="none"/>
        </w:rPr>
        <w:t>(1</w:t>
      </w:r>
      <w:r w:rsidR="00381D00" w:rsidRPr="00CB5A5B">
        <w:rPr>
          <w:rFonts w:eastAsia="Times New Roman"/>
          <w:kern w:val="0"/>
          <w:lang w:eastAsia="hr-HR"/>
          <w14:ligatures w14:val="none"/>
        </w:rPr>
        <w:t>0</w:t>
      </w:r>
      <w:r w:rsidRPr="00CB5A5B">
        <w:rPr>
          <w:rFonts w:eastAsia="Times New Roman"/>
          <w:kern w:val="0"/>
          <w:lang w:eastAsia="hr-HR"/>
          <w14:ligatures w14:val="none"/>
        </w:rPr>
        <w:t>) Nadležno tijelo ne smije</w:t>
      </w:r>
      <w:r w:rsidR="008938AD" w:rsidRPr="00CB5A5B">
        <w:rPr>
          <w:rFonts w:eastAsia="Times New Roman"/>
          <w:kern w:val="0"/>
          <w:lang w:eastAsia="hr-HR"/>
          <w14:ligatures w14:val="none"/>
        </w:rPr>
        <w:t xml:space="preserve"> raspolagati</w:t>
      </w:r>
      <w:r w:rsidRPr="00CB5A5B">
        <w:rPr>
          <w:rFonts w:eastAsia="Times New Roman"/>
          <w:kern w:val="0"/>
          <w:lang w:eastAsia="hr-HR"/>
          <w14:ligatures w14:val="none"/>
        </w:rPr>
        <w:t xml:space="preserve"> nekretnin</w:t>
      </w:r>
      <w:r w:rsidR="008938AD" w:rsidRPr="00CB5A5B">
        <w:rPr>
          <w:rFonts w:eastAsia="Times New Roman"/>
          <w:kern w:val="0"/>
          <w:lang w:eastAsia="hr-HR"/>
          <w14:ligatures w14:val="none"/>
        </w:rPr>
        <w:t>ama</w:t>
      </w:r>
      <w:r w:rsidRPr="00CB5A5B">
        <w:rPr>
          <w:rFonts w:eastAsia="Times New Roman"/>
          <w:kern w:val="0"/>
          <w:lang w:eastAsia="hr-HR"/>
          <w14:ligatures w14:val="none"/>
        </w:rPr>
        <w:t xml:space="preserve"> za koje je podnesen zahtjev za dodjelu na uporabu te nekretnine za potrebe smještaja tijela državne uprave ili drugih tijela koja su proračunski korisnici državnog proračuna Republike Hrvatske</w:t>
      </w:r>
      <w:r w:rsidR="002900C7" w:rsidRPr="00CB5A5B">
        <w:rPr>
          <w:rFonts w:eastAsia="Times New Roman"/>
          <w:kern w:val="0"/>
          <w:lang w:eastAsia="hr-HR"/>
          <w14:ligatures w14:val="none"/>
        </w:rPr>
        <w:t xml:space="preserve"> te drugih </w:t>
      </w:r>
      <w:r w:rsidR="00E20EA4" w:rsidRPr="00CB5A5B">
        <w:rPr>
          <w:rFonts w:eastAsia="Times New Roman"/>
          <w:kern w:val="0"/>
          <w:lang w:eastAsia="hr-HR"/>
          <w14:ligatures w14:val="none"/>
        </w:rPr>
        <w:t>subjekata iz članka 32. stavka 4. Zakona.</w:t>
      </w:r>
    </w:p>
    <w:p w14:paraId="5CC1783E" w14:textId="49441CC4" w:rsidR="00BC7BF2" w:rsidRPr="00CB5A5B" w:rsidRDefault="00BC7BF2" w:rsidP="00CB5A5B">
      <w:pPr>
        <w:shd w:val="clear" w:color="auto" w:fill="FFFFFF"/>
        <w:spacing w:line="20" w:lineRule="atLeast"/>
        <w:ind w:firstLine="284"/>
        <w:jc w:val="both"/>
        <w:textAlignment w:val="baseline"/>
        <w:rPr>
          <w:rFonts w:eastAsia="Times New Roman"/>
          <w:kern w:val="0"/>
          <w:lang w:eastAsia="hr-HR"/>
          <w14:ligatures w14:val="none"/>
        </w:rPr>
      </w:pPr>
    </w:p>
    <w:p w14:paraId="7FB5FD61" w14:textId="0D22D9AE" w:rsidR="005831AE"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751C2" w:rsidRPr="00CB5A5B">
        <w:rPr>
          <w:rFonts w:eastAsia="Times New Roman"/>
          <w:kern w:val="0"/>
          <w:lang w:eastAsia="hr-HR"/>
          <w14:ligatures w14:val="none"/>
        </w:rPr>
        <w:t>(</w:t>
      </w:r>
      <w:r w:rsidR="004D59CA" w:rsidRPr="00CB5A5B">
        <w:rPr>
          <w:rFonts w:eastAsia="Times New Roman"/>
          <w:kern w:val="0"/>
          <w:lang w:eastAsia="hr-HR"/>
          <w14:ligatures w14:val="none"/>
        </w:rPr>
        <w:t>1</w:t>
      </w:r>
      <w:r w:rsidR="00381D00" w:rsidRPr="00CB5A5B">
        <w:rPr>
          <w:rFonts w:eastAsia="Times New Roman"/>
          <w:kern w:val="0"/>
          <w:lang w:eastAsia="hr-HR"/>
          <w14:ligatures w14:val="none"/>
        </w:rPr>
        <w:t>1</w:t>
      </w:r>
      <w:r w:rsidR="002751C2" w:rsidRPr="00CB5A5B">
        <w:rPr>
          <w:rFonts w:eastAsia="Times New Roman"/>
          <w:kern w:val="0"/>
          <w:lang w:eastAsia="hr-HR"/>
          <w14:ligatures w14:val="none"/>
        </w:rPr>
        <w:t xml:space="preserve">) </w:t>
      </w:r>
      <w:r w:rsidR="003E7284" w:rsidRPr="00CB5A5B">
        <w:rPr>
          <w:rFonts w:eastAsia="Times New Roman"/>
          <w:kern w:val="0"/>
          <w:lang w:eastAsia="hr-HR"/>
          <w14:ligatures w14:val="none"/>
        </w:rPr>
        <w:t xml:space="preserve">Ako </w:t>
      </w:r>
      <w:r w:rsidR="00F25DBF" w:rsidRPr="00CB5A5B">
        <w:rPr>
          <w:rFonts w:eastAsia="Times New Roman"/>
          <w:kern w:val="0"/>
          <w:lang w:eastAsia="hr-HR"/>
          <w14:ligatures w14:val="none"/>
        </w:rPr>
        <w:t xml:space="preserve">je u </w:t>
      </w:r>
      <w:r w:rsidR="00F07604" w:rsidRPr="00CB5A5B">
        <w:rPr>
          <w:rFonts w:eastAsia="Times New Roman"/>
          <w:kern w:val="0"/>
          <w:lang w:eastAsia="hr-HR"/>
          <w14:ligatures w14:val="none"/>
        </w:rPr>
        <w:t xml:space="preserve">zemljišnoknjižnom ulošku </w:t>
      </w:r>
      <w:r w:rsidR="006F1C5E" w:rsidRPr="00CB5A5B">
        <w:rPr>
          <w:rFonts w:eastAsia="Times New Roman"/>
          <w:kern w:val="0"/>
          <w:lang w:eastAsia="hr-HR"/>
          <w14:ligatures w14:val="none"/>
        </w:rPr>
        <w:t xml:space="preserve">u koji je upisana </w:t>
      </w:r>
      <w:r w:rsidR="004630A2" w:rsidRPr="00CB5A5B">
        <w:rPr>
          <w:rFonts w:eastAsia="Times New Roman"/>
          <w:kern w:val="0"/>
          <w:lang w:eastAsia="hr-HR"/>
          <w14:ligatures w14:val="none"/>
        </w:rPr>
        <w:t>nekretnin</w:t>
      </w:r>
      <w:r w:rsidR="006F1C5E" w:rsidRPr="00CB5A5B">
        <w:rPr>
          <w:rFonts w:eastAsia="Times New Roman"/>
          <w:kern w:val="0"/>
          <w:lang w:eastAsia="hr-HR"/>
          <w14:ligatures w14:val="none"/>
        </w:rPr>
        <w:t>a</w:t>
      </w:r>
      <w:r w:rsidR="004630A2" w:rsidRPr="00CB5A5B">
        <w:rPr>
          <w:rFonts w:eastAsia="Times New Roman"/>
          <w:kern w:val="0"/>
          <w:lang w:eastAsia="hr-HR"/>
          <w14:ligatures w14:val="none"/>
        </w:rPr>
        <w:t xml:space="preserve"> koja je predmet raspolaganja </w:t>
      </w:r>
      <w:r w:rsidR="006F1C5E" w:rsidRPr="00CB5A5B">
        <w:rPr>
          <w:rFonts w:eastAsia="Times New Roman"/>
          <w:kern w:val="0"/>
          <w:lang w:eastAsia="hr-HR"/>
          <w14:ligatures w14:val="none"/>
        </w:rPr>
        <w:t>vidljivo postojanje aktivne plom</w:t>
      </w:r>
      <w:r w:rsidR="003E1E71" w:rsidRPr="00CB5A5B">
        <w:rPr>
          <w:rFonts w:eastAsia="Times New Roman"/>
          <w:kern w:val="0"/>
          <w:lang w:eastAsia="hr-HR"/>
          <w14:ligatures w14:val="none"/>
        </w:rPr>
        <w:t>b</w:t>
      </w:r>
      <w:r w:rsidR="009B416B" w:rsidRPr="00CB5A5B">
        <w:rPr>
          <w:rFonts w:eastAsia="Times New Roman"/>
          <w:kern w:val="0"/>
          <w:lang w:eastAsia="hr-HR"/>
          <w14:ligatures w14:val="none"/>
        </w:rPr>
        <w:t>e</w:t>
      </w:r>
      <w:r w:rsidR="00E748D1" w:rsidRPr="00CB5A5B">
        <w:rPr>
          <w:rFonts w:eastAsia="Times New Roman"/>
          <w:kern w:val="0"/>
          <w:lang w:eastAsia="hr-HR"/>
          <w14:ligatures w14:val="none"/>
        </w:rPr>
        <w:t>,</w:t>
      </w:r>
      <w:r w:rsidR="004630A2" w:rsidRPr="00CB5A5B">
        <w:rPr>
          <w:rFonts w:eastAsia="Times New Roman"/>
          <w:kern w:val="0"/>
          <w:lang w:eastAsia="hr-HR"/>
          <w14:ligatures w14:val="none"/>
        </w:rPr>
        <w:t xml:space="preserve"> nadležno tijelo će </w:t>
      </w:r>
      <w:r w:rsidR="00B66DCE" w:rsidRPr="00CB5A5B">
        <w:rPr>
          <w:rFonts w:eastAsia="Times New Roman"/>
          <w:kern w:val="0"/>
          <w:lang w:eastAsia="hr-HR"/>
          <w14:ligatures w14:val="none"/>
        </w:rPr>
        <w:t xml:space="preserve">prije raspolaganja nekretninom zatražiti od nadležnog državnog odvjetništva </w:t>
      </w:r>
      <w:r w:rsidR="00761494" w:rsidRPr="00CB5A5B">
        <w:rPr>
          <w:rFonts w:eastAsia="Times New Roman"/>
          <w:kern w:val="0"/>
          <w:lang w:eastAsia="hr-HR"/>
          <w14:ligatures w14:val="none"/>
        </w:rPr>
        <w:t xml:space="preserve">očitovanje o </w:t>
      </w:r>
      <w:r w:rsidR="00D507FF" w:rsidRPr="00CB5A5B">
        <w:rPr>
          <w:rFonts w:eastAsia="Times New Roman"/>
          <w:kern w:val="0"/>
          <w:lang w:eastAsia="hr-HR"/>
          <w14:ligatures w14:val="none"/>
        </w:rPr>
        <w:t xml:space="preserve">sadržaju </w:t>
      </w:r>
      <w:r w:rsidR="003E1E71" w:rsidRPr="00CB5A5B">
        <w:rPr>
          <w:rFonts w:eastAsia="Times New Roman"/>
          <w:kern w:val="0"/>
          <w:lang w:eastAsia="hr-HR"/>
          <w14:ligatures w14:val="none"/>
        </w:rPr>
        <w:t xml:space="preserve">tog </w:t>
      </w:r>
      <w:r w:rsidR="000109CE" w:rsidRPr="00CB5A5B">
        <w:rPr>
          <w:rFonts w:eastAsia="Times New Roman"/>
          <w:kern w:val="0"/>
          <w:lang w:eastAsia="hr-HR"/>
          <w14:ligatures w14:val="none"/>
        </w:rPr>
        <w:t>prijedlog</w:t>
      </w:r>
      <w:r w:rsidR="00D507FF" w:rsidRPr="00CB5A5B">
        <w:rPr>
          <w:rFonts w:eastAsia="Times New Roman"/>
          <w:kern w:val="0"/>
          <w:lang w:eastAsia="hr-HR"/>
          <w14:ligatures w14:val="none"/>
        </w:rPr>
        <w:t>a</w:t>
      </w:r>
      <w:r w:rsidR="000109CE" w:rsidRPr="00CB5A5B">
        <w:rPr>
          <w:rFonts w:eastAsia="Times New Roman"/>
          <w:kern w:val="0"/>
          <w:lang w:eastAsia="hr-HR"/>
          <w14:ligatures w14:val="none"/>
        </w:rPr>
        <w:t xml:space="preserve"> </w:t>
      </w:r>
      <w:r w:rsidR="00D507FF" w:rsidRPr="00CB5A5B">
        <w:rPr>
          <w:rFonts w:eastAsia="Times New Roman"/>
          <w:kern w:val="0"/>
          <w:lang w:eastAsia="hr-HR"/>
          <w14:ligatures w14:val="none"/>
        </w:rPr>
        <w:t>za upis, a koji još nije riješen,</w:t>
      </w:r>
      <w:r w:rsidR="00E04F59" w:rsidRPr="00CB5A5B">
        <w:rPr>
          <w:rFonts w:eastAsia="Times New Roman"/>
          <w:kern w:val="0"/>
          <w:lang w:eastAsia="hr-HR"/>
          <w14:ligatures w14:val="none"/>
        </w:rPr>
        <w:t xml:space="preserve"> radi utvrđenja mogućnosti raspolaganja nekretninom.</w:t>
      </w:r>
    </w:p>
    <w:p w14:paraId="618183D7" w14:textId="77777777" w:rsidR="00C204BA" w:rsidRPr="00CB5A5B" w:rsidRDefault="00C204BA" w:rsidP="00CB5A5B">
      <w:pPr>
        <w:shd w:val="clear" w:color="auto" w:fill="FFFFFF"/>
        <w:spacing w:line="20" w:lineRule="atLeast"/>
        <w:ind w:firstLine="284"/>
        <w:jc w:val="both"/>
        <w:textAlignment w:val="baseline"/>
        <w:rPr>
          <w:rFonts w:eastAsia="Times New Roman"/>
          <w:kern w:val="0"/>
          <w:lang w:eastAsia="hr-HR"/>
          <w14:ligatures w14:val="none"/>
        </w:rPr>
      </w:pPr>
    </w:p>
    <w:p w14:paraId="162C4A31" w14:textId="6325F7D6" w:rsidR="00C204BA"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C204BA" w:rsidRPr="00CB5A5B">
        <w:rPr>
          <w:rFonts w:eastAsia="Times New Roman"/>
          <w:kern w:val="0"/>
          <w:lang w:eastAsia="hr-HR"/>
          <w14:ligatures w14:val="none"/>
        </w:rPr>
        <w:t>(</w:t>
      </w:r>
      <w:r w:rsidR="004D59CA" w:rsidRPr="00CB5A5B">
        <w:rPr>
          <w:rFonts w:eastAsia="Times New Roman"/>
          <w:kern w:val="0"/>
          <w:lang w:eastAsia="hr-HR"/>
          <w14:ligatures w14:val="none"/>
        </w:rPr>
        <w:t>1</w:t>
      </w:r>
      <w:r w:rsidR="00381D00" w:rsidRPr="00CB5A5B">
        <w:rPr>
          <w:rFonts w:eastAsia="Times New Roman"/>
          <w:kern w:val="0"/>
          <w:lang w:eastAsia="hr-HR"/>
          <w14:ligatures w14:val="none"/>
        </w:rPr>
        <w:t>2</w:t>
      </w:r>
      <w:r w:rsidR="00AE2D8D" w:rsidRPr="00CB5A5B">
        <w:rPr>
          <w:rFonts w:eastAsia="Times New Roman"/>
          <w:kern w:val="0"/>
          <w:lang w:eastAsia="hr-HR"/>
          <w14:ligatures w14:val="none"/>
        </w:rPr>
        <w:t>)</w:t>
      </w:r>
      <w:r w:rsidR="00C204BA" w:rsidRPr="00CB5A5B">
        <w:rPr>
          <w:rFonts w:eastAsia="Times New Roman"/>
          <w:kern w:val="0"/>
          <w:lang w:eastAsia="hr-HR"/>
          <w14:ligatures w14:val="none"/>
        </w:rPr>
        <w:t xml:space="preserve"> Ako </w:t>
      </w:r>
      <w:r w:rsidR="00A73F98" w:rsidRPr="00CB5A5B">
        <w:rPr>
          <w:rFonts w:eastAsia="Times New Roman"/>
          <w:kern w:val="0"/>
          <w:lang w:eastAsia="hr-HR"/>
          <w14:ligatures w14:val="none"/>
        </w:rPr>
        <w:t>je</w:t>
      </w:r>
      <w:r w:rsidR="00463DE0" w:rsidRPr="00CB5A5B">
        <w:rPr>
          <w:rFonts w:eastAsia="Times New Roman"/>
          <w:kern w:val="0"/>
          <w:lang w:eastAsia="hr-HR"/>
          <w14:ligatures w14:val="none"/>
        </w:rPr>
        <w:t xml:space="preserve"> </w:t>
      </w:r>
      <w:r w:rsidR="00536751" w:rsidRPr="00CB5A5B">
        <w:rPr>
          <w:rFonts w:eastAsia="Times New Roman"/>
          <w:kern w:val="0"/>
          <w:lang w:eastAsia="hr-HR"/>
          <w14:ligatures w14:val="none"/>
        </w:rPr>
        <w:t>na nekretnini koja je predmet raspolaganja</w:t>
      </w:r>
      <w:r w:rsidR="00A73F98" w:rsidRPr="00CB5A5B">
        <w:rPr>
          <w:rFonts w:eastAsia="Times New Roman"/>
          <w:kern w:val="0"/>
          <w:lang w:eastAsia="hr-HR"/>
          <w14:ligatures w14:val="none"/>
        </w:rPr>
        <w:t xml:space="preserve"> </w:t>
      </w:r>
      <w:r w:rsidR="00463DE0" w:rsidRPr="00CB5A5B">
        <w:rPr>
          <w:rFonts w:eastAsia="Times New Roman"/>
          <w:kern w:val="0"/>
          <w:lang w:eastAsia="hr-HR"/>
          <w14:ligatures w14:val="none"/>
        </w:rPr>
        <w:t xml:space="preserve">zabilježeno </w:t>
      </w:r>
      <w:r w:rsidR="00343CB0" w:rsidRPr="00CB5A5B">
        <w:rPr>
          <w:rFonts w:eastAsia="Times New Roman"/>
          <w:kern w:val="0"/>
          <w:lang w:eastAsia="hr-HR"/>
          <w14:ligatures w14:val="none"/>
        </w:rPr>
        <w:t>prav</w:t>
      </w:r>
      <w:r w:rsidR="00536751" w:rsidRPr="00CB5A5B">
        <w:rPr>
          <w:rFonts w:eastAsia="Times New Roman"/>
          <w:kern w:val="0"/>
          <w:lang w:eastAsia="hr-HR"/>
          <w14:ligatures w14:val="none"/>
        </w:rPr>
        <w:t xml:space="preserve">o </w:t>
      </w:r>
      <w:r w:rsidR="00343CB0" w:rsidRPr="00CB5A5B">
        <w:rPr>
          <w:rFonts w:eastAsia="Times New Roman"/>
          <w:kern w:val="0"/>
          <w:lang w:eastAsia="hr-HR"/>
          <w14:ligatures w14:val="none"/>
        </w:rPr>
        <w:t>prvokupa</w:t>
      </w:r>
      <w:r w:rsidR="00AE2D8D" w:rsidRPr="00CB5A5B">
        <w:rPr>
          <w:rFonts w:eastAsia="Times New Roman"/>
          <w:kern w:val="0"/>
          <w:lang w:eastAsia="hr-HR"/>
          <w14:ligatures w14:val="none"/>
        </w:rPr>
        <w:t xml:space="preserve"> ili je pravo prvokupa određeno</w:t>
      </w:r>
      <w:r w:rsidR="00343CB0" w:rsidRPr="00CB5A5B">
        <w:rPr>
          <w:rFonts w:eastAsia="Times New Roman"/>
          <w:kern w:val="0"/>
          <w:lang w:eastAsia="hr-HR"/>
          <w14:ligatures w14:val="none"/>
        </w:rPr>
        <w:t xml:space="preserve"> po posebnom zakonu, nadležno tijelo </w:t>
      </w:r>
      <w:r w:rsidR="00A65365" w:rsidRPr="00CB5A5B">
        <w:rPr>
          <w:rFonts w:eastAsia="Times New Roman"/>
          <w:kern w:val="0"/>
          <w:lang w:eastAsia="hr-HR"/>
          <w14:ligatures w14:val="none"/>
        </w:rPr>
        <w:t xml:space="preserve">moći će raspolagati nekretninom </w:t>
      </w:r>
      <w:r w:rsidR="007C27A0" w:rsidRPr="00CB5A5B">
        <w:rPr>
          <w:rFonts w:eastAsia="Times New Roman"/>
          <w:kern w:val="0"/>
          <w:lang w:eastAsia="hr-HR"/>
          <w14:ligatures w14:val="none"/>
        </w:rPr>
        <w:t>nakon što sukladno odredbama posebnog zakona utvrdi da se ovlaštenici neće koristiti svojim pravom prvokupa.</w:t>
      </w:r>
    </w:p>
    <w:p w14:paraId="2CA84380" w14:textId="77777777" w:rsidR="00DD5759" w:rsidRPr="00CB5A5B" w:rsidRDefault="00DD5759" w:rsidP="00CB5A5B">
      <w:pPr>
        <w:shd w:val="clear" w:color="auto" w:fill="FFFFFF"/>
        <w:spacing w:line="20" w:lineRule="atLeast"/>
        <w:ind w:firstLine="284"/>
        <w:jc w:val="both"/>
        <w:textAlignment w:val="baseline"/>
        <w:rPr>
          <w:rFonts w:eastAsia="Times New Roman"/>
          <w:kern w:val="0"/>
          <w:lang w:eastAsia="hr-HR"/>
          <w14:ligatures w14:val="none"/>
        </w:rPr>
      </w:pPr>
    </w:p>
    <w:p w14:paraId="7BB472F7" w14:textId="23889528" w:rsidR="00DD5759"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D5759" w:rsidRPr="00CB5A5B">
        <w:rPr>
          <w:rFonts w:eastAsia="Times New Roman"/>
          <w:kern w:val="0"/>
          <w:lang w:eastAsia="hr-HR"/>
          <w14:ligatures w14:val="none"/>
        </w:rPr>
        <w:t>(</w:t>
      </w:r>
      <w:r w:rsidR="004D59CA" w:rsidRPr="00CB5A5B">
        <w:rPr>
          <w:rFonts w:eastAsia="Times New Roman"/>
          <w:kern w:val="0"/>
          <w:lang w:eastAsia="hr-HR"/>
          <w14:ligatures w14:val="none"/>
        </w:rPr>
        <w:t>1</w:t>
      </w:r>
      <w:r w:rsidR="00381D00" w:rsidRPr="00CB5A5B">
        <w:rPr>
          <w:rFonts w:eastAsia="Times New Roman"/>
          <w:kern w:val="0"/>
          <w:lang w:eastAsia="hr-HR"/>
          <w14:ligatures w14:val="none"/>
        </w:rPr>
        <w:t>3</w:t>
      </w:r>
      <w:r w:rsidR="00DD5759" w:rsidRPr="00CB5A5B">
        <w:rPr>
          <w:rFonts w:eastAsia="Times New Roman"/>
          <w:kern w:val="0"/>
          <w:lang w:eastAsia="hr-HR"/>
          <w14:ligatures w14:val="none"/>
        </w:rPr>
        <w:t xml:space="preserve">) </w:t>
      </w:r>
      <w:r w:rsidR="00EE5D5F" w:rsidRPr="00CB5A5B">
        <w:rPr>
          <w:rFonts w:eastAsia="Times New Roman"/>
          <w:kern w:val="0"/>
          <w:lang w:eastAsia="hr-HR"/>
          <w14:ligatures w14:val="none"/>
        </w:rPr>
        <w:t xml:space="preserve">U slučaju kada nadležno tijelo utvrdi da </w:t>
      </w:r>
      <w:r w:rsidR="00791425" w:rsidRPr="00CB5A5B">
        <w:rPr>
          <w:rFonts w:eastAsia="Times New Roman"/>
          <w:kern w:val="0"/>
          <w:lang w:eastAsia="hr-HR"/>
          <w14:ligatures w14:val="none"/>
        </w:rPr>
        <w:t xml:space="preserve">se radi o </w:t>
      </w:r>
      <w:r w:rsidR="0016549B" w:rsidRPr="00CB5A5B">
        <w:rPr>
          <w:rFonts w:eastAsia="Times New Roman"/>
          <w:kern w:val="0"/>
          <w:lang w:eastAsia="hr-HR"/>
          <w14:ligatures w14:val="none"/>
        </w:rPr>
        <w:t>nekretnini</w:t>
      </w:r>
      <w:r w:rsidR="00791425" w:rsidRPr="00CB5A5B">
        <w:rPr>
          <w:rFonts w:eastAsia="Times New Roman"/>
          <w:kern w:val="0"/>
          <w:lang w:eastAsia="hr-HR"/>
          <w14:ligatures w14:val="none"/>
        </w:rPr>
        <w:t xml:space="preserve"> kojom prema posebnim propisima upravljaju druga tijela Republike Hrvatske ili pravne osobe kojima je ona član ili osnivač, </w:t>
      </w:r>
      <w:r w:rsidR="00C02227" w:rsidRPr="00CB5A5B">
        <w:rPr>
          <w:rFonts w:eastAsia="Times New Roman"/>
          <w:kern w:val="0"/>
          <w:lang w:eastAsia="hr-HR"/>
          <w14:ligatures w14:val="none"/>
        </w:rPr>
        <w:t>proslijedi</w:t>
      </w:r>
      <w:r w:rsidR="0077769D" w:rsidRPr="00CB5A5B">
        <w:rPr>
          <w:rFonts w:eastAsia="Times New Roman"/>
          <w:kern w:val="0"/>
          <w:lang w:eastAsia="hr-HR"/>
          <w14:ligatures w14:val="none"/>
        </w:rPr>
        <w:t>t</w:t>
      </w:r>
      <w:r w:rsidR="00C02227" w:rsidRPr="00CB5A5B">
        <w:rPr>
          <w:rFonts w:eastAsia="Times New Roman"/>
          <w:kern w:val="0"/>
          <w:lang w:eastAsia="hr-HR"/>
          <w14:ligatures w14:val="none"/>
        </w:rPr>
        <w:t xml:space="preserve"> će </w:t>
      </w:r>
      <w:r w:rsidR="0077769D" w:rsidRPr="00CB5A5B">
        <w:rPr>
          <w:rFonts w:eastAsia="Times New Roman"/>
          <w:kern w:val="0"/>
          <w:lang w:eastAsia="hr-HR"/>
          <w14:ligatures w14:val="none"/>
        </w:rPr>
        <w:t xml:space="preserve">bez odgode </w:t>
      </w:r>
      <w:r w:rsidR="00C02227" w:rsidRPr="00CB5A5B">
        <w:rPr>
          <w:rFonts w:eastAsia="Times New Roman"/>
          <w:kern w:val="0"/>
          <w:lang w:eastAsia="hr-HR"/>
          <w14:ligatures w14:val="none"/>
        </w:rPr>
        <w:t xml:space="preserve">zahtjev </w:t>
      </w:r>
      <w:r w:rsidR="0016549B" w:rsidRPr="00CB5A5B">
        <w:rPr>
          <w:rFonts w:eastAsia="Times New Roman"/>
          <w:kern w:val="0"/>
          <w:lang w:eastAsia="hr-HR"/>
          <w14:ligatures w14:val="none"/>
        </w:rPr>
        <w:t>sa cjelokupnom dokumentacijom na nadležno postupanje tom drugom tijelu ili pravnoj osobi.</w:t>
      </w:r>
    </w:p>
    <w:p w14:paraId="6416D7CD" w14:textId="77777777" w:rsidR="00F25B31" w:rsidRPr="00CB5A5B" w:rsidRDefault="00F25B31" w:rsidP="00CB5A5B">
      <w:pPr>
        <w:shd w:val="clear" w:color="auto" w:fill="FFFFFF"/>
        <w:spacing w:line="20" w:lineRule="atLeast"/>
        <w:ind w:firstLine="284"/>
        <w:jc w:val="both"/>
        <w:textAlignment w:val="baseline"/>
        <w:rPr>
          <w:rFonts w:eastAsia="Times New Roman"/>
          <w:kern w:val="0"/>
          <w:lang w:eastAsia="hr-HR"/>
          <w14:ligatures w14:val="none"/>
        </w:rPr>
      </w:pPr>
    </w:p>
    <w:p w14:paraId="6BD02931" w14:textId="63AF1ACD" w:rsidR="0075738C"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25B31" w:rsidRPr="00CB5A5B">
        <w:rPr>
          <w:rFonts w:eastAsia="Times New Roman"/>
          <w:kern w:val="0"/>
          <w:lang w:eastAsia="hr-HR"/>
          <w14:ligatures w14:val="none"/>
        </w:rPr>
        <w:t>(</w:t>
      </w:r>
      <w:r w:rsidR="00FE3873" w:rsidRPr="00CB5A5B">
        <w:rPr>
          <w:rFonts w:eastAsia="Times New Roman"/>
          <w:kern w:val="0"/>
          <w:lang w:eastAsia="hr-HR"/>
          <w14:ligatures w14:val="none"/>
        </w:rPr>
        <w:t>1</w:t>
      </w:r>
      <w:r w:rsidR="00381D00" w:rsidRPr="00CB5A5B">
        <w:rPr>
          <w:rFonts w:eastAsia="Times New Roman"/>
          <w:kern w:val="0"/>
          <w:lang w:eastAsia="hr-HR"/>
          <w14:ligatures w14:val="none"/>
        </w:rPr>
        <w:t>4</w:t>
      </w:r>
      <w:r w:rsidR="00F25B31" w:rsidRPr="00CB5A5B">
        <w:rPr>
          <w:rFonts w:eastAsia="Times New Roman"/>
          <w:kern w:val="0"/>
          <w:lang w:eastAsia="hr-HR"/>
          <w14:ligatures w14:val="none"/>
        </w:rPr>
        <w:t xml:space="preserve">) U slučaju </w:t>
      </w:r>
      <w:r w:rsidR="00462ADD" w:rsidRPr="00CB5A5B">
        <w:rPr>
          <w:rFonts w:eastAsia="Times New Roman"/>
          <w:kern w:val="0"/>
          <w:lang w:eastAsia="hr-HR"/>
          <w14:ligatures w14:val="none"/>
        </w:rPr>
        <w:t>kada</w:t>
      </w:r>
      <w:r w:rsidR="00F25B31" w:rsidRPr="00CB5A5B">
        <w:rPr>
          <w:rFonts w:eastAsia="Times New Roman"/>
          <w:kern w:val="0"/>
          <w:lang w:eastAsia="hr-HR"/>
          <w14:ligatures w14:val="none"/>
        </w:rPr>
        <w:t xml:space="preserve"> su posebnim zakonom propisani drugi uvjeti za raspolaganje nekretninom, nekretninom se može raspolagati tek po ispunjenju tih uvjeta.</w:t>
      </w:r>
    </w:p>
    <w:p w14:paraId="4633B7A3" w14:textId="77777777" w:rsidR="00D15713" w:rsidRPr="00CB5A5B" w:rsidRDefault="00D15713" w:rsidP="00CB5A5B">
      <w:pPr>
        <w:shd w:val="clear" w:color="auto" w:fill="FFFFFF"/>
        <w:spacing w:line="20" w:lineRule="atLeast"/>
        <w:ind w:firstLine="709"/>
        <w:jc w:val="both"/>
        <w:textAlignment w:val="baseline"/>
        <w:rPr>
          <w:rFonts w:eastAsia="Times New Roman"/>
          <w:kern w:val="0"/>
          <w:lang w:eastAsia="hr-HR"/>
          <w14:ligatures w14:val="none"/>
        </w:rPr>
      </w:pPr>
    </w:p>
    <w:p w14:paraId="1A38C694" w14:textId="17BE31CB" w:rsidR="00F6592D" w:rsidRDefault="00F25B31"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 xml:space="preserve">Članak 4. </w:t>
      </w:r>
    </w:p>
    <w:p w14:paraId="7689089E"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755A7F6C" w14:textId="25F8F7E5" w:rsidR="005831AE"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F25B31" w:rsidRPr="00CB5A5B">
        <w:rPr>
          <w:rFonts w:eastAsia="Times New Roman"/>
          <w:kern w:val="0"/>
          <w:lang w:eastAsia="hr-HR"/>
          <w14:ligatures w14:val="none"/>
        </w:rPr>
        <w:t>1</w:t>
      </w:r>
      <w:r w:rsidR="00EB1562" w:rsidRPr="00CB5A5B">
        <w:rPr>
          <w:rFonts w:eastAsia="Times New Roman"/>
          <w:kern w:val="0"/>
          <w:lang w:eastAsia="hr-HR"/>
          <w14:ligatures w14:val="none"/>
        </w:rPr>
        <w:t xml:space="preserve">) Nadležno tijelo ne može raspolagati nekretninom koja je uključena u </w:t>
      </w:r>
      <w:r w:rsidR="00180F22" w:rsidRPr="00CB5A5B">
        <w:rPr>
          <w:rFonts w:eastAsia="Times New Roman"/>
          <w:kern w:val="0"/>
          <w:lang w:eastAsia="hr-HR"/>
          <w14:ligatures w14:val="none"/>
        </w:rPr>
        <w:t>š</w:t>
      </w:r>
      <w:r w:rsidR="00EB1562" w:rsidRPr="00CB5A5B">
        <w:rPr>
          <w:rFonts w:eastAsia="Times New Roman"/>
          <w:kern w:val="0"/>
          <w:lang w:eastAsia="hr-HR"/>
          <w14:ligatures w14:val="none"/>
        </w:rPr>
        <w:t xml:space="preserve">umskogospodarsko područje Republike Hrvatske sve do pravomoćnosti rješenja o izdvajanju </w:t>
      </w:r>
      <w:bookmarkStart w:id="1" w:name="_Hlk164417828"/>
      <w:r w:rsidR="00EB1562" w:rsidRPr="00CB5A5B">
        <w:rPr>
          <w:rFonts w:eastAsia="Times New Roman"/>
          <w:kern w:val="0"/>
          <w:lang w:eastAsia="hr-HR"/>
          <w14:ligatures w14:val="none"/>
        </w:rPr>
        <w:t xml:space="preserve">nekretnine iz </w:t>
      </w:r>
      <w:r w:rsidR="00180F22" w:rsidRPr="00CB5A5B">
        <w:rPr>
          <w:rFonts w:eastAsia="Times New Roman"/>
          <w:kern w:val="0"/>
          <w:lang w:eastAsia="hr-HR"/>
          <w14:ligatures w14:val="none"/>
        </w:rPr>
        <w:t>š</w:t>
      </w:r>
      <w:r w:rsidR="00EB1562" w:rsidRPr="00CB5A5B">
        <w:rPr>
          <w:rFonts w:eastAsia="Times New Roman"/>
          <w:kern w:val="0"/>
          <w:lang w:eastAsia="hr-HR"/>
          <w14:ligatures w14:val="none"/>
        </w:rPr>
        <w:t xml:space="preserve">umskogospodarskog područja </w:t>
      </w:r>
      <w:bookmarkEnd w:id="1"/>
      <w:r w:rsidR="00507F18" w:rsidRPr="00CB5A5B">
        <w:rPr>
          <w:rFonts w:eastAsia="Times New Roman"/>
          <w:kern w:val="0"/>
          <w:lang w:eastAsia="hr-HR"/>
          <w14:ligatures w14:val="none"/>
        </w:rPr>
        <w:t xml:space="preserve">i plaćanja obračunate naknade za izdvajanje </w:t>
      </w:r>
      <w:r w:rsidR="00EB1562" w:rsidRPr="00CB5A5B">
        <w:rPr>
          <w:rFonts w:eastAsia="Times New Roman"/>
          <w:kern w:val="0"/>
          <w:lang w:eastAsia="hr-HR"/>
          <w14:ligatures w14:val="none"/>
        </w:rPr>
        <w:t xml:space="preserve">sukladno zakonu kojim se </w:t>
      </w:r>
      <w:r w:rsidR="00014B80" w:rsidRPr="00CB5A5B">
        <w:rPr>
          <w:rFonts w:eastAsia="Times New Roman"/>
          <w:kern w:val="0"/>
          <w:lang w:eastAsia="hr-HR"/>
          <w14:ligatures w14:val="none"/>
        </w:rPr>
        <w:t xml:space="preserve">uređuje sustav i način upravljanja, gospodarenja, </w:t>
      </w:r>
      <w:r w:rsidR="003F366D" w:rsidRPr="00CB5A5B">
        <w:rPr>
          <w:rFonts w:eastAsia="Times New Roman"/>
          <w:kern w:val="0"/>
          <w:lang w:eastAsia="hr-HR"/>
          <w14:ligatures w14:val="none"/>
        </w:rPr>
        <w:t>korištenja</w:t>
      </w:r>
      <w:r w:rsidR="00014B80" w:rsidRPr="00CB5A5B">
        <w:rPr>
          <w:rFonts w:eastAsia="Times New Roman"/>
          <w:kern w:val="0"/>
          <w:lang w:eastAsia="hr-HR"/>
          <w14:ligatures w14:val="none"/>
        </w:rPr>
        <w:t xml:space="preserve"> i raspolaganja šumama i </w:t>
      </w:r>
      <w:r w:rsidR="003F366D" w:rsidRPr="00CB5A5B">
        <w:rPr>
          <w:rFonts w:eastAsia="Times New Roman"/>
          <w:kern w:val="0"/>
          <w:lang w:eastAsia="hr-HR"/>
          <w14:ligatures w14:val="none"/>
        </w:rPr>
        <w:t>šumskim zemljištem</w:t>
      </w:r>
      <w:r w:rsidR="00EB1562" w:rsidRPr="00CB5A5B">
        <w:rPr>
          <w:rFonts w:eastAsia="Times New Roman"/>
          <w:kern w:val="0"/>
          <w:lang w:eastAsia="hr-HR"/>
          <w14:ligatures w14:val="none"/>
        </w:rPr>
        <w:t xml:space="preserve"> ili do plaćanja obračunate naknade za izdvajanje kada je do izdvajanja došlo temeljem zakona kojim se </w:t>
      </w:r>
      <w:r w:rsidR="003F366D" w:rsidRPr="00CB5A5B">
        <w:rPr>
          <w:rFonts w:eastAsia="Times New Roman"/>
          <w:kern w:val="0"/>
          <w:lang w:eastAsia="hr-HR"/>
          <w14:ligatures w14:val="none"/>
        </w:rPr>
        <w:t>uređuje sustav i način upravljanja, gospodarenja, korištenja i raspolaganja šumama i šumskim zemljištem</w:t>
      </w:r>
      <w:r w:rsidR="00EB1562" w:rsidRPr="00CB5A5B">
        <w:rPr>
          <w:rFonts w:eastAsia="Times New Roman"/>
          <w:kern w:val="0"/>
          <w:lang w:eastAsia="hr-HR"/>
          <w14:ligatures w14:val="none"/>
        </w:rPr>
        <w:t>.</w:t>
      </w:r>
    </w:p>
    <w:p w14:paraId="7BE7826F" w14:textId="77777777" w:rsidR="005831AE" w:rsidRPr="00CB5A5B" w:rsidRDefault="005831AE" w:rsidP="00CB5A5B">
      <w:pPr>
        <w:shd w:val="clear" w:color="auto" w:fill="FFFFFF"/>
        <w:spacing w:line="20" w:lineRule="atLeast"/>
        <w:ind w:firstLine="284"/>
        <w:jc w:val="both"/>
        <w:textAlignment w:val="baseline"/>
        <w:rPr>
          <w:rFonts w:eastAsia="Times New Roman"/>
          <w:kern w:val="0"/>
          <w:lang w:eastAsia="hr-HR"/>
          <w14:ligatures w14:val="none"/>
        </w:rPr>
      </w:pPr>
    </w:p>
    <w:p w14:paraId="57D6017D" w14:textId="4CE5746E" w:rsidR="00A0476F"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F25B31" w:rsidRPr="00CB5A5B">
        <w:rPr>
          <w:rFonts w:eastAsia="Times New Roman"/>
          <w:kern w:val="0"/>
          <w:lang w:eastAsia="hr-HR"/>
          <w14:ligatures w14:val="none"/>
        </w:rPr>
        <w:t>2</w:t>
      </w:r>
      <w:r w:rsidR="00EB1562" w:rsidRPr="00CB5A5B">
        <w:rPr>
          <w:rFonts w:eastAsia="Times New Roman"/>
          <w:kern w:val="0"/>
          <w:lang w:eastAsia="hr-HR"/>
          <w14:ligatures w14:val="none"/>
        </w:rPr>
        <w:t xml:space="preserve">) </w:t>
      </w:r>
      <w:r w:rsidR="00BE4D6F" w:rsidRPr="00CB5A5B">
        <w:rPr>
          <w:rFonts w:eastAsia="Times New Roman"/>
          <w:kern w:val="0"/>
          <w:lang w:eastAsia="hr-HR"/>
          <w14:ligatures w14:val="none"/>
        </w:rPr>
        <w:t xml:space="preserve">U postupku izdvajanja </w:t>
      </w:r>
      <w:r w:rsidR="00041B18" w:rsidRPr="00CB5A5B">
        <w:rPr>
          <w:rFonts w:eastAsia="Times New Roman"/>
          <w:kern w:val="0"/>
          <w:lang w:eastAsia="hr-HR"/>
          <w14:ligatures w14:val="none"/>
        </w:rPr>
        <w:t xml:space="preserve">nekretnine iz šumskogospodarskog područja </w:t>
      </w:r>
      <w:r w:rsidR="00A6043E" w:rsidRPr="00CB5A5B">
        <w:rPr>
          <w:rFonts w:eastAsia="Times New Roman"/>
          <w:kern w:val="0"/>
          <w:lang w:eastAsia="hr-HR"/>
          <w14:ligatures w14:val="none"/>
        </w:rPr>
        <w:t>R</w:t>
      </w:r>
      <w:r w:rsidR="00041B18" w:rsidRPr="00CB5A5B">
        <w:rPr>
          <w:rFonts w:eastAsia="Times New Roman"/>
          <w:kern w:val="0"/>
          <w:lang w:eastAsia="hr-HR"/>
          <w14:ligatures w14:val="none"/>
        </w:rPr>
        <w:t>epublike Hrvatske</w:t>
      </w:r>
      <w:r w:rsidR="00F64C19" w:rsidRPr="00CB5A5B">
        <w:rPr>
          <w:rFonts w:eastAsia="Times New Roman"/>
          <w:kern w:val="0"/>
          <w:lang w:eastAsia="hr-HR"/>
          <w14:ligatures w14:val="none"/>
        </w:rPr>
        <w:t>, nadležno tijelo postupit će sukladno odredbama zakona kojim se uređuje sustav i način upravljanja, gospodarenja, korištenja i raspolaganja šumama i šumskim zemljištem</w:t>
      </w:r>
      <w:r w:rsidR="00A0476F" w:rsidRPr="00CB5A5B">
        <w:rPr>
          <w:rFonts w:eastAsia="Times New Roman"/>
          <w:kern w:val="0"/>
          <w:lang w:eastAsia="hr-HR"/>
          <w14:ligatures w14:val="none"/>
        </w:rPr>
        <w:t>.</w:t>
      </w:r>
    </w:p>
    <w:p w14:paraId="27E78F69" w14:textId="2E8BD183" w:rsidR="007B7BE3" w:rsidRPr="00CB5A5B" w:rsidRDefault="007B7BE3" w:rsidP="00CB5A5B">
      <w:pPr>
        <w:shd w:val="clear" w:color="auto" w:fill="FFFFFF"/>
        <w:spacing w:line="20" w:lineRule="atLeast"/>
        <w:jc w:val="both"/>
        <w:textAlignment w:val="baseline"/>
        <w:rPr>
          <w:rFonts w:eastAsia="Times New Roman"/>
          <w:kern w:val="0"/>
          <w:lang w:eastAsia="hr-HR"/>
          <w14:ligatures w14:val="none"/>
        </w:rPr>
      </w:pPr>
    </w:p>
    <w:p w14:paraId="2B0CB4A1" w14:textId="210F70AB" w:rsidR="007B7BE3"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7B7BE3" w:rsidRPr="00CB5A5B">
        <w:rPr>
          <w:rFonts w:eastAsia="Times New Roman"/>
          <w:kern w:val="0"/>
          <w:lang w:eastAsia="hr-HR"/>
          <w14:ligatures w14:val="none"/>
        </w:rPr>
        <w:t xml:space="preserve">(3) </w:t>
      </w:r>
      <w:r w:rsidR="00E14FB4" w:rsidRPr="00CB5A5B">
        <w:rPr>
          <w:rFonts w:eastAsia="Times New Roman"/>
          <w:kern w:val="0"/>
          <w:lang w:eastAsia="hr-HR"/>
          <w14:ligatures w14:val="none"/>
        </w:rPr>
        <w:t>Prije pokretanja postupka izdvajanja iz stavka 2. ovoga članka, nadležno tijelo za</w:t>
      </w:r>
      <w:r w:rsidR="004C1E6B" w:rsidRPr="00CB5A5B">
        <w:rPr>
          <w:rFonts w:eastAsia="Times New Roman"/>
          <w:kern w:val="0"/>
          <w:lang w:eastAsia="hr-HR"/>
          <w14:ligatures w14:val="none"/>
        </w:rPr>
        <w:t>tražit</w:t>
      </w:r>
      <w:r w:rsidR="006E07A4" w:rsidRPr="00CB5A5B">
        <w:rPr>
          <w:rFonts w:eastAsia="Times New Roman"/>
          <w:kern w:val="0"/>
          <w:lang w:eastAsia="hr-HR"/>
          <w14:ligatures w14:val="none"/>
        </w:rPr>
        <w:t xml:space="preserve"> će </w:t>
      </w:r>
      <w:r w:rsidR="004C63A6" w:rsidRPr="00CB5A5B">
        <w:rPr>
          <w:rFonts w:eastAsia="Times New Roman"/>
          <w:kern w:val="0"/>
          <w:lang w:eastAsia="hr-HR"/>
          <w14:ligatures w14:val="none"/>
        </w:rPr>
        <w:t>očitovanj</w:t>
      </w:r>
      <w:r w:rsidR="006F2404" w:rsidRPr="00CB5A5B">
        <w:rPr>
          <w:rFonts w:eastAsia="Times New Roman"/>
          <w:kern w:val="0"/>
          <w:lang w:eastAsia="hr-HR"/>
          <w14:ligatures w14:val="none"/>
        </w:rPr>
        <w:t>e</w:t>
      </w:r>
      <w:r w:rsidR="004C63A6" w:rsidRPr="00CB5A5B">
        <w:rPr>
          <w:rFonts w:eastAsia="Times New Roman"/>
          <w:kern w:val="0"/>
          <w:lang w:eastAsia="hr-HR"/>
          <w14:ligatures w14:val="none"/>
        </w:rPr>
        <w:t xml:space="preserve"> </w:t>
      </w:r>
      <w:r w:rsidR="00632C19" w:rsidRPr="00CB5A5B">
        <w:rPr>
          <w:rFonts w:eastAsia="Times New Roman"/>
          <w:kern w:val="0"/>
          <w:lang w:eastAsia="hr-HR"/>
          <w14:ligatures w14:val="none"/>
        </w:rPr>
        <w:t xml:space="preserve">trgovačkog društva </w:t>
      </w:r>
      <w:r w:rsidR="004C63A6" w:rsidRPr="00CB5A5B">
        <w:rPr>
          <w:rFonts w:eastAsia="Times New Roman"/>
          <w:kern w:val="0"/>
          <w:lang w:eastAsia="hr-HR"/>
          <w14:ligatures w14:val="none"/>
        </w:rPr>
        <w:t>Hrvatsk</w:t>
      </w:r>
      <w:r w:rsidR="00AE37D9" w:rsidRPr="00CB5A5B">
        <w:rPr>
          <w:rFonts w:eastAsia="Times New Roman"/>
          <w:kern w:val="0"/>
          <w:lang w:eastAsia="hr-HR"/>
          <w14:ligatures w14:val="none"/>
        </w:rPr>
        <w:t>e</w:t>
      </w:r>
      <w:r w:rsidR="004C63A6" w:rsidRPr="00CB5A5B">
        <w:rPr>
          <w:rFonts w:eastAsia="Times New Roman"/>
          <w:kern w:val="0"/>
          <w:lang w:eastAsia="hr-HR"/>
          <w14:ligatures w14:val="none"/>
        </w:rPr>
        <w:t xml:space="preserve"> šum</w:t>
      </w:r>
      <w:r w:rsidR="00AE37D9" w:rsidRPr="00CB5A5B">
        <w:rPr>
          <w:rFonts w:eastAsia="Times New Roman"/>
          <w:kern w:val="0"/>
          <w:lang w:eastAsia="hr-HR"/>
          <w14:ligatures w14:val="none"/>
        </w:rPr>
        <w:t>e</w:t>
      </w:r>
      <w:r w:rsidR="004C63A6" w:rsidRPr="00CB5A5B">
        <w:rPr>
          <w:rFonts w:eastAsia="Times New Roman"/>
          <w:kern w:val="0"/>
          <w:lang w:eastAsia="hr-HR"/>
          <w14:ligatures w14:val="none"/>
        </w:rPr>
        <w:t xml:space="preserve"> </w:t>
      </w:r>
      <w:r w:rsidR="00632C19" w:rsidRPr="00CB5A5B">
        <w:rPr>
          <w:rFonts w:eastAsia="Times New Roman"/>
          <w:kern w:val="0"/>
          <w:lang w:eastAsia="hr-HR"/>
          <w14:ligatures w14:val="none"/>
        </w:rPr>
        <w:t xml:space="preserve">d. o. o. </w:t>
      </w:r>
      <w:r w:rsidR="004C63A6" w:rsidRPr="00CB5A5B">
        <w:rPr>
          <w:rFonts w:eastAsia="Times New Roman"/>
          <w:kern w:val="0"/>
          <w:lang w:eastAsia="hr-HR"/>
          <w14:ligatures w14:val="none"/>
        </w:rPr>
        <w:t xml:space="preserve">o uključenosti nekretnine koja je predmet zahtjeva </w:t>
      </w:r>
      <w:r w:rsidR="0035602B" w:rsidRPr="00CB5A5B">
        <w:rPr>
          <w:rFonts w:eastAsia="Times New Roman"/>
          <w:kern w:val="0"/>
          <w:lang w:eastAsia="hr-HR"/>
          <w14:ligatures w14:val="none"/>
        </w:rPr>
        <w:t xml:space="preserve">u </w:t>
      </w:r>
      <w:r w:rsidR="00180F22" w:rsidRPr="00CB5A5B">
        <w:rPr>
          <w:rFonts w:eastAsia="Times New Roman"/>
          <w:kern w:val="0"/>
          <w:lang w:eastAsia="hr-HR"/>
          <w14:ligatures w14:val="none"/>
        </w:rPr>
        <w:t>š</w:t>
      </w:r>
      <w:r w:rsidR="0035602B" w:rsidRPr="00CB5A5B">
        <w:rPr>
          <w:rFonts w:eastAsia="Times New Roman"/>
          <w:kern w:val="0"/>
          <w:lang w:eastAsia="hr-HR"/>
          <w14:ligatures w14:val="none"/>
        </w:rPr>
        <w:t>umskogospodarsko područje Republike Hrvatske</w:t>
      </w:r>
      <w:r w:rsidR="00E6451B" w:rsidRPr="00CB5A5B">
        <w:rPr>
          <w:rFonts w:eastAsia="Times New Roman"/>
          <w:kern w:val="0"/>
          <w:lang w:eastAsia="hr-HR"/>
          <w14:ligatures w14:val="none"/>
        </w:rPr>
        <w:t>.</w:t>
      </w:r>
    </w:p>
    <w:p w14:paraId="055B10E4" w14:textId="77777777" w:rsidR="007D35AC" w:rsidRPr="00CB5A5B" w:rsidRDefault="007D35AC" w:rsidP="00CB5A5B">
      <w:pPr>
        <w:shd w:val="clear" w:color="auto" w:fill="FFFFFF"/>
        <w:spacing w:line="20" w:lineRule="atLeast"/>
        <w:ind w:firstLine="284"/>
        <w:jc w:val="both"/>
        <w:textAlignment w:val="baseline"/>
        <w:rPr>
          <w:rFonts w:eastAsia="Times New Roman"/>
          <w:kern w:val="0"/>
          <w:lang w:eastAsia="hr-HR"/>
          <w14:ligatures w14:val="none"/>
        </w:rPr>
      </w:pPr>
    </w:p>
    <w:p w14:paraId="4EAAC049" w14:textId="2F848879" w:rsidR="007D35AC"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7D35AC" w:rsidRPr="00CB5A5B">
        <w:rPr>
          <w:rFonts w:eastAsia="Times New Roman"/>
          <w:kern w:val="0"/>
          <w:lang w:eastAsia="hr-HR"/>
          <w14:ligatures w14:val="none"/>
        </w:rPr>
        <w:t xml:space="preserve">(4) </w:t>
      </w:r>
      <w:r w:rsidR="006F2404" w:rsidRPr="00CB5A5B">
        <w:rPr>
          <w:rFonts w:eastAsia="Times New Roman"/>
          <w:kern w:val="0"/>
          <w:lang w:eastAsia="hr-HR"/>
          <w14:ligatures w14:val="none"/>
        </w:rPr>
        <w:t xml:space="preserve">Ako je nekretnina </w:t>
      </w:r>
      <w:r w:rsidR="006A3511" w:rsidRPr="00CB5A5B">
        <w:rPr>
          <w:rFonts w:eastAsia="Times New Roman"/>
          <w:kern w:val="0"/>
          <w:lang w:eastAsia="hr-HR"/>
          <w14:ligatures w14:val="none"/>
        </w:rPr>
        <w:t xml:space="preserve">uključena u </w:t>
      </w:r>
      <w:r w:rsidR="00180F22" w:rsidRPr="00CB5A5B">
        <w:rPr>
          <w:rFonts w:eastAsia="Times New Roman"/>
          <w:kern w:val="0"/>
          <w:lang w:eastAsia="hr-HR"/>
          <w14:ligatures w14:val="none"/>
        </w:rPr>
        <w:t>š</w:t>
      </w:r>
      <w:r w:rsidR="006A3511" w:rsidRPr="00CB5A5B">
        <w:rPr>
          <w:rFonts w:eastAsia="Times New Roman"/>
          <w:kern w:val="0"/>
          <w:lang w:eastAsia="hr-HR"/>
          <w14:ligatures w14:val="none"/>
        </w:rPr>
        <w:t xml:space="preserve">umskogospodarsko područje Republike Hrvatske, nadležno tijelo </w:t>
      </w:r>
      <w:r w:rsidR="002879F3" w:rsidRPr="00CB5A5B">
        <w:rPr>
          <w:rFonts w:eastAsia="Times New Roman"/>
          <w:kern w:val="0"/>
          <w:lang w:eastAsia="hr-HR"/>
          <w14:ligatures w14:val="none"/>
        </w:rPr>
        <w:t xml:space="preserve">zatražit </w:t>
      </w:r>
      <w:r w:rsidR="006A3511" w:rsidRPr="00CB5A5B">
        <w:rPr>
          <w:rFonts w:eastAsia="Times New Roman"/>
          <w:kern w:val="0"/>
          <w:lang w:eastAsia="hr-HR"/>
          <w14:ligatures w14:val="none"/>
        </w:rPr>
        <w:t>će</w:t>
      </w:r>
      <w:r w:rsidR="00CA039A" w:rsidRPr="00CB5A5B">
        <w:rPr>
          <w:rFonts w:eastAsia="Times New Roman"/>
          <w:kern w:val="0"/>
          <w:lang w:eastAsia="hr-HR"/>
          <w14:ligatures w14:val="none"/>
        </w:rPr>
        <w:t xml:space="preserve"> od trgovačkog društva Hrvatske šume d. o. o. </w:t>
      </w:r>
      <w:r w:rsidR="00746C81" w:rsidRPr="00CB5A5B">
        <w:rPr>
          <w:rFonts w:eastAsia="Times New Roman"/>
          <w:kern w:val="0"/>
          <w:lang w:eastAsia="hr-HR"/>
          <w14:ligatures w14:val="none"/>
        </w:rPr>
        <w:t xml:space="preserve"> privremeni </w:t>
      </w:r>
      <w:r w:rsidR="004A08F8" w:rsidRPr="00CB5A5B">
        <w:rPr>
          <w:rFonts w:eastAsia="Times New Roman"/>
          <w:kern w:val="0"/>
          <w:lang w:eastAsia="hr-HR"/>
          <w14:ligatures w14:val="none"/>
        </w:rPr>
        <w:t xml:space="preserve">obračun naknade za izdvajanje </w:t>
      </w:r>
      <w:r w:rsidR="0038317E" w:rsidRPr="00CB5A5B">
        <w:rPr>
          <w:rFonts w:eastAsia="Times New Roman"/>
          <w:kern w:val="0"/>
          <w:lang w:eastAsia="hr-HR"/>
          <w14:ligatures w14:val="none"/>
        </w:rPr>
        <w:t xml:space="preserve">šume i šumskog zemljišta u vlasništvu Republike Hrvatske iz </w:t>
      </w:r>
      <w:r w:rsidR="00180F22" w:rsidRPr="00CB5A5B">
        <w:rPr>
          <w:rFonts w:eastAsia="Times New Roman"/>
          <w:kern w:val="0"/>
          <w:lang w:eastAsia="hr-HR"/>
          <w14:ligatures w14:val="none"/>
        </w:rPr>
        <w:t>š</w:t>
      </w:r>
      <w:r w:rsidR="0038317E" w:rsidRPr="00CB5A5B">
        <w:rPr>
          <w:rFonts w:eastAsia="Times New Roman"/>
          <w:kern w:val="0"/>
          <w:lang w:eastAsia="hr-HR"/>
          <w14:ligatures w14:val="none"/>
        </w:rPr>
        <w:t>umskogospodarskog područja Republike Hrvatske</w:t>
      </w:r>
      <w:r w:rsidR="00B07613" w:rsidRPr="00CB5A5B">
        <w:rPr>
          <w:rFonts w:eastAsia="Times New Roman"/>
          <w:kern w:val="0"/>
          <w:lang w:eastAsia="hr-HR"/>
          <w14:ligatures w14:val="none"/>
        </w:rPr>
        <w:t xml:space="preserve"> te očitovanje postoje li</w:t>
      </w:r>
      <w:r w:rsidR="0038317E" w:rsidRPr="00CB5A5B">
        <w:rPr>
          <w:rFonts w:eastAsia="Times New Roman"/>
          <w:kern w:val="0"/>
          <w:lang w:eastAsia="hr-HR"/>
          <w14:ligatures w14:val="none"/>
        </w:rPr>
        <w:t xml:space="preserve"> </w:t>
      </w:r>
      <w:r w:rsidR="00C41EB3" w:rsidRPr="00CB5A5B">
        <w:rPr>
          <w:rFonts w:eastAsia="Times New Roman"/>
          <w:kern w:val="0"/>
          <w:lang w:eastAsia="hr-HR"/>
          <w14:ligatures w14:val="none"/>
        </w:rPr>
        <w:t xml:space="preserve">zapreke za izdvajanje </w:t>
      </w:r>
      <w:r w:rsidR="002879F3" w:rsidRPr="00CB5A5B">
        <w:rPr>
          <w:rFonts w:eastAsia="Times New Roman"/>
          <w:kern w:val="0"/>
          <w:lang w:eastAsia="hr-HR"/>
          <w14:ligatures w14:val="none"/>
        </w:rPr>
        <w:t>i daljnje raspolaganje predmetnom nekretninom.</w:t>
      </w:r>
    </w:p>
    <w:p w14:paraId="5379A321" w14:textId="77777777" w:rsidR="002879F3" w:rsidRPr="00CB5A5B" w:rsidRDefault="002879F3" w:rsidP="00CB5A5B">
      <w:pPr>
        <w:shd w:val="clear" w:color="auto" w:fill="FFFFFF"/>
        <w:spacing w:line="20" w:lineRule="atLeast"/>
        <w:ind w:firstLine="284"/>
        <w:jc w:val="both"/>
        <w:textAlignment w:val="baseline"/>
        <w:rPr>
          <w:rFonts w:eastAsia="Times New Roman"/>
          <w:kern w:val="0"/>
          <w:lang w:eastAsia="hr-HR"/>
          <w14:ligatures w14:val="none"/>
        </w:rPr>
      </w:pPr>
    </w:p>
    <w:p w14:paraId="4E7EAA9A" w14:textId="3B3EBCCE" w:rsidR="00663F82"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879F3" w:rsidRPr="00CB5A5B">
        <w:rPr>
          <w:rFonts w:eastAsia="Times New Roman"/>
          <w:kern w:val="0"/>
          <w:lang w:eastAsia="hr-HR"/>
          <w14:ligatures w14:val="none"/>
        </w:rPr>
        <w:t xml:space="preserve">(5) </w:t>
      </w:r>
      <w:r w:rsidR="00D86FD4" w:rsidRPr="00CB5A5B">
        <w:rPr>
          <w:rFonts w:eastAsia="Times New Roman"/>
          <w:kern w:val="0"/>
          <w:lang w:eastAsia="hr-HR"/>
          <w14:ligatures w14:val="none"/>
        </w:rPr>
        <w:t xml:space="preserve">Ako se </w:t>
      </w:r>
      <w:r w:rsidR="002D741E" w:rsidRPr="00CB5A5B">
        <w:rPr>
          <w:rFonts w:eastAsia="Times New Roman"/>
          <w:kern w:val="0"/>
          <w:lang w:eastAsia="hr-HR"/>
          <w14:ligatures w14:val="none"/>
        </w:rPr>
        <w:t>nekretnin</w:t>
      </w:r>
      <w:r w:rsidR="00257AD9" w:rsidRPr="00CB5A5B">
        <w:rPr>
          <w:rFonts w:eastAsia="Times New Roman"/>
          <w:kern w:val="0"/>
          <w:lang w:eastAsia="hr-HR"/>
          <w14:ligatures w14:val="none"/>
        </w:rPr>
        <w:t>om raspolaže</w:t>
      </w:r>
      <w:r w:rsidR="002D741E" w:rsidRPr="00CB5A5B">
        <w:rPr>
          <w:rFonts w:eastAsia="Times New Roman"/>
          <w:kern w:val="0"/>
          <w:lang w:eastAsia="hr-HR"/>
          <w14:ligatures w14:val="none"/>
        </w:rPr>
        <w:t xml:space="preserve"> putem javnog natječaja,</w:t>
      </w:r>
      <w:r w:rsidR="0049089A" w:rsidRPr="00CB5A5B">
        <w:rPr>
          <w:rFonts w:eastAsia="Times New Roman"/>
          <w:kern w:val="0"/>
          <w:lang w:eastAsia="hr-HR"/>
          <w14:ligatures w14:val="none"/>
        </w:rPr>
        <w:t xml:space="preserve"> nadležno tijelo mora u javnom pozivu </w:t>
      </w:r>
      <w:r w:rsidR="004B7D8F" w:rsidRPr="00CB5A5B">
        <w:rPr>
          <w:rFonts w:eastAsia="Times New Roman"/>
          <w:kern w:val="0"/>
          <w:lang w:eastAsia="hr-HR"/>
          <w14:ligatures w14:val="none"/>
        </w:rPr>
        <w:t xml:space="preserve">naznačiti </w:t>
      </w:r>
      <w:r w:rsidR="001B51AB" w:rsidRPr="00CB5A5B">
        <w:rPr>
          <w:rFonts w:eastAsia="Times New Roman"/>
          <w:kern w:val="0"/>
          <w:lang w:eastAsia="hr-HR"/>
          <w14:ligatures w14:val="none"/>
        </w:rPr>
        <w:t xml:space="preserve">iznos </w:t>
      </w:r>
      <w:r w:rsidR="004B7D8F" w:rsidRPr="00CB5A5B">
        <w:rPr>
          <w:rFonts w:eastAsia="Times New Roman"/>
          <w:kern w:val="0"/>
          <w:lang w:eastAsia="hr-HR"/>
          <w14:ligatures w14:val="none"/>
        </w:rPr>
        <w:t>naknade za izdvajanje</w:t>
      </w:r>
      <w:r w:rsidR="001B51AB" w:rsidRPr="00CB5A5B">
        <w:rPr>
          <w:rFonts w:eastAsia="Times New Roman"/>
          <w:kern w:val="0"/>
          <w:lang w:eastAsia="hr-HR"/>
          <w14:ligatures w14:val="none"/>
        </w:rPr>
        <w:t xml:space="preserve"> nekretnine iz </w:t>
      </w:r>
      <w:r w:rsidR="00180F22" w:rsidRPr="00CB5A5B">
        <w:rPr>
          <w:rFonts w:eastAsia="Times New Roman"/>
          <w:kern w:val="0"/>
          <w:lang w:eastAsia="hr-HR"/>
          <w14:ligatures w14:val="none"/>
        </w:rPr>
        <w:t>š</w:t>
      </w:r>
      <w:r w:rsidR="008813CC" w:rsidRPr="00CB5A5B">
        <w:rPr>
          <w:rFonts w:eastAsia="Times New Roman"/>
          <w:kern w:val="0"/>
          <w:lang w:eastAsia="hr-HR"/>
          <w14:ligatures w14:val="none"/>
        </w:rPr>
        <w:t>umskogospodarskog područja Republike Hrvatske</w:t>
      </w:r>
      <w:r w:rsidR="00F07DCC" w:rsidRPr="00CB5A5B">
        <w:rPr>
          <w:rFonts w:eastAsia="Times New Roman"/>
          <w:kern w:val="0"/>
          <w:lang w:eastAsia="hr-HR"/>
          <w14:ligatures w14:val="none"/>
        </w:rPr>
        <w:t>, a postupa</w:t>
      </w:r>
      <w:r w:rsidR="000F6F4E" w:rsidRPr="00CB5A5B">
        <w:rPr>
          <w:rFonts w:eastAsia="Times New Roman"/>
          <w:kern w:val="0"/>
          <w:lang w:eastAsia="hr-HR"/>
          <w14:ligatures w14:val="none"/>
        </w:rPr>
        <w:t>k izdvajanja iz stavka 2. ovoga članka</w:t>
      </w:r>
      <w:r w:rsidR="00791E74" w:rsidRPr="00CB5A5B">
        <w:rPr>
          <w:rFonts w:eastAsia="Times New Roman"/>
          <w:kern w:val="0"/>
          <w:lang w:eastAsia="hr-HR"/>
          <w14:ligatures w14:val="none"/>
        </w:rPr>
        <w:t xml:space="preserve"> </w:t>
      </w:r>
      <w:r w:rsidR="0049089A" w:rsidRPr="00CB5A5B">
        <w:rPr>
          <w:rFonts w:eastAsia="Times New Roman"/>
          <w:kern w:val="0"/>
          <w:lang w:eastAsia="hr-HR"/>
          <w14:ligatures w14:val="none"/>
        </w:rPr>
        <w:t>u korist najpovoljnijeg ponuditelja</w:t>
      </w:r>
      <w:r w:rsidR="000074EC" w:rsidRPr="00CB5A5B">
        <w:rPr>
          <w:rFonts w:eastAsia="Times New Roman"/>
          <w:kern w:val="0"/>
          <w:lang w:eastAsia="hr-HR"/>
          <w14:ligatures w14:val="none"/>
        </w:rPr>
        <w:t xml:space="preserve"> pokreće se na </w:t>
      </w:r>
      <w:r w:rsidR="00D94028" w:rsidRPr="00CB5A5B">
        <w:rPr>
          <w:rFonts w:eastAsia="Times New Roman"/>
          <w:kern w:val="0"/>
          <w:lang w:eastAsia="hr-HR"/>
          <w14:ligatures w14:val="none"/>
        </w:rPr>
        <w:t xml:space="preserve">temelju </w:t>
      </w:r>
      <w:r w:rsidR="00D83BAB" w:rsidRPr="00CB5A5B">
        <w:rPr>
          <w:rFonts w:eastAsia="Times New Roman"/>
          <w:kern w:val="0"/>
          <w:lang w:eastAsia="hr-HR"/>
          <w14:ligatures w14:val="none"/>
        </w:rPr>
        <w:t>odluke o odabiru najpovo</w:t>
      </w:r>
      <w:r w:rsidR="00275C1C" w:rsidRPr="00CB5A5B">
        <w:rPr>
          <w:rFonts w:eastAsia="Times New Roman"/>
          <w:kern w:val="0"/>
          <w:lang w:eastAsia="hr-HR"/>
          <w14:ligatures w14:val="none"/>
        </w:rPr>
        <w:t>ljnijeg ponuditelja i raspolaganju nekretninom</w:t>
      </w:r>
      <w:r w:rsidR="00791E74" w:rsidRPr="00CB5A5B">
        <w:rPr>
          <w:rFonts w:eastAsia="Times New Roman"/>
          <w:kern w:val="0"/>
          <w:lang w:eastAsia="hr-HR"/>
          <w14:ligatures w14:val="none"/>
        </w:rPr>
        <w:t>.</w:t>
      </w:r>
    </w:p>
    <w:p w14:paraId="454D7B5C" w14:textId="77777777" w:rsidR="00663F82" w:rsidRPr="00CB5A5B" w:rsidRDefault="00663F82" w:rsidP="00CB5A5B">
      <w:pPr>
        <w:shd w:val="clear" w:color="auto" w:fill="FFFFFF"/>
        <w:spacing w:line="20" w:lineRule="atLeast"/>
        <w:ind w:firstLine="284"/>
        <w:jc w:val="both"/>
        <w:textAlignment w:val="baseline"/>
        <w:rPr>
          <w:rFonts w:eastAsia="Times New Roman"/>
          <w:kern w:val="0"/>
          <w:lang w:eastAsia="hr-HR"/>
          <w14:ligatures w14:val="none"/>
        </w:rPr>
      </w:pPr>
    </w:p>
    <w:p w14:paraId="7F6C32A8" w14:textId="08CC047B" w:rsidR="00A0476F"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0074EC" w:rsidRPr="00CB5A5B">
        <w:rPr>
          <w:rFonts w:eastAsia="Times New Roman"/>
          <w:kern w:val="0"/>
          <w:lang w:eastAsia="hr-HR"/>
          <w14:ligatures w14:val="none"/>
        </w:rPr>
        <w:t xml:space="preserve">(6) </w:t>
      </w:r>
      <w:r w:rsidR="00A0476F" w:rsidRPr="00CB5A5B">
        <w:rPr>
          <w:rFonts w:eastAsia="Times New Roman"/>
          <w:kern w:val="0"/>
          <w:lang w:eastAsia="hr-HR"/>
          <w14:ligatures w14:val="none"/>
        </w:rPr>
        <w:t xml:space="preserve">Ako se nekretninom raspolaže neposrednom pogodbom nadležno tijelo će </w:t>
      </w:r>
      <w:r w:rsidR="000962C3" w:rsidRPr="00CB5A5B">
        <w:rPr>
          <w:rFonts w:eastAsia="Times New Roman"/>
          <w:kern w:val="0"/>
          <w:lang w:eastAsia="hr-HR"/>
          <w14:ligatures w14:val="none"/>
        </w:rPr>
        <w:t xml:space="preserve">postupiti u skladu sa stavkom 2. ovoga članka </w:t>
      </w:r>
      <w:r w:rsidR="008E5F37" w:rsidRPr="00CB5A5B">
        <w:rPr>
          <w:rFonts w:eastAsia="Times New Roman"/>
          <w:kern w:val="0"/>
          <w:lang w:eastAsia="hr-HR"/>
          <w14:ligatures w14:val="none"/>
        </w:rPr>
        <w:t>na temelju odluke o raspolaganju nekretninom, a uz prethodnu obavijest podnositelju zahtjeva o privremenom obračunu iz stavka 4. ovoga članka.</w:t>
      </w:r>
    </w:p>
    <w:p w14:paraId="5A40AFFE" w14:textId="77777777" w:rsidR="00A0476F" w:rsidRPr="00CB5A5B" w:rsidRDefault="00A0476F" w:rsidP="00CB5A5B">
      <w:pPr>
        <w:shd w:val="clear" w:color="auto" w:fill="FFFFFF"/>
        <w:spacing w:line="20" w:lineRule="atLeast"/>
        <w:ind w:firstLine="709"/>
        <w:jc w:val="both"/>
        <w:textAlignment w:val="baseline"/>
        <w:rPr>
          <w:rFonts w:eastAsia="Times New Roman"/>
          <w:kern w:val="0"/>
          <w:lang w:eastAsia="hr-HR"/>
          <w14:ligatures w14:val="none"/>
        </w:rPr>
      </w:pPr>
    </w:p>
    <w:p w14:paraId="07BDD629" w14:textId="4F5F0424" w:rsidR="00C556EA"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4512A" w:rsidRPr="00CB5A5B">
        <w:rPr>
          <w:rFonts w:eastAsia="Times New Roman"/>
          <w:kern w:val="0"/>
          <w:lang w:eastAsia="hr-HR"/>
          <w14:ligatures w14:val="none"/>
        </w:rPr>
        <w:t>(</w:t>
      </w:r>
      <w:r w:rsidR="00025C8A" w:rsidRPr="00CB5A5B">
        <w:rPr>
          <w:rFonts w:eastAsia="Times New Roman"/>
          <w:kern w:val="0"/>
          <w:lang w:eastAsia="hr-HR"/>
          <w14:ligatures w14:val="none"/>
        </w:rPr>
        <w:t>7</w:t>
      </w:r>
      <w:r w:rsidR="0094512A" w:rsidRPr="00CB5A5B">
        <w:rPr>
          <w:rFonts w:eastAsia="Times New Roman"/>
          <w:kern w:val="0"/>
          <w:lang w:eastAsia="hr-HR"/>
          <w14:ligatures w14:val="none"/>
        </w:rPr>
        <w:t xml:space="preserve">) </w:t>
      </w:r>
      <w:r w:rsidR="00630D4C" w:rsidRPr="00CB5A5B">
        <w:rPr>
          <w:rFonts w:eastAsia="Times New Roman"/>
          <w:kern w:val="0"/>
          <w:lang w:eastAsia="hr-HR"/>
          <w14:ligatures w14:val="none"/>
        </w:rPr>
        <w:t xml:space="preserve">Ugovor o raspolaganju nekretninom sklopit će se </w:t>
      </w:r>
      <w:r w:rsidR="00524FED" w:rsidRPr="00CB5A5B">
        <w:rPr>
          <w:rFonts w:eastAsia="Times New Roman"/>
          <w:kern w:val="0"/>
          <w:lang w:eastAsia="hr-HR"/>
          <w14:ligatures w14:val="none"/>
        </w:rPr>
        <w:t xml:space="preserve">nakon što rješenje o izdvajanju nekretnine iz </w:t>
      </w:r>
      <w:r w:rsidR="00180F22" w:rsidRPr="00CB5A5B">
        <w:rPr>
          <w:rFonts w:eastAsia="Times New Roman"/>
          <w:kern w:val="0"/>
          <w:lang w:eastAsia="hr-HR"/>
          <w14:ligatures w14:val="none"/>
        </w:rPr>
        <w:t>š</w:t>
      </w:r>
      <w:r w:rsidR="00524FED" w:rsidRPr="00CB5A5B">
        <w:rPr>
          <w:rFonts w:eastAsia="Times New Roman"/>
          <w:kern w:val="0"/>
          <w:lang w:eastAsia="hr-HR"/>
          <w14:ligatures w14:val="none"/>
        </w:rPr>
        <w:t xml:space="preserve">umskogospodarskog područja </w:t>
      </w:r>
      <w:r w:rsidR="00BA5EBD" w:rsidRPr="00CB5A5B">
        <w:rPr>
          <w:rFonts w:eastAsia="Times New Roman"/>
          <w:kern w:val="0"/>
          <w:lang w:eastAsia="hr-HR"/>
          <w14:ligatures w14:val="none"/>
        </w:rPr>
        <w:t xml:space="preserve">Republike Hrvatske </w:t>
      </w:r>
      <w:r w:rsidR="00524FED" w:rsidRPr="00CB5A5B">
        <w:rPr>
          <w:rFonts w:eastAsia="Times New Roman"/>
          <w:kern w:val="0"/>
          <w:lang w:eastAsia="hr-HR"/>
          <w14:ligatures w14:val="none"/>
        </w:rPr>
        <w:t xml:space="preserve">postane pravomoćno i </w:t>
      </w:r>
      <w:r w:rsidR="00CE2670" w:rsidRPr="00CB5A5B">
        <w:rPr>
          <w:rFonts w:eastAsia="Times New Roman"/>
          <w:kern w:val="0"/>
          <w:lang w:eastAsia="hr-HR"/>
          <w14:ligatures w14:val="none"/>
        </w:rPr>
        <w:t xml:space="preserve"> nakon što najpovoljniji ponuditelj, odnosno podnositelj zahtjeva kod neposrednog raspolaganja nekretninom plati </w:t>
      </w:r>
      <w:r w:rsidR="00592C73" w:rsidRPr="00CB5A5B">
        <w:rPr>
          <w:rFonts w:eastAsia="Times New Roman"/>
          <w:kern w:val="0"/>
          <w:lang w:eastAsia="hr-HR"/>
          <w14:ligatures w14:val="none"/>
        </w:rPr>
        <w:t>obračunatu naknadu za izdvajanje</w:t>
      </w:r>
      <w:r w:rsidR="0085501C" w:rsidRPr="00CB5A5B">
        <w:rPr>
          <w:rFonts w:eastAsia="Times New Roman"/>
          <w:kern w:val="0"/>
          <w:lang w:eastAsia="hr-HR"/>
          <w14:ligatures w14:val="none"/>
        </w:rPr>
        <w:t xml:space="preserve"> te </w:t>
      </w:r>
      <w:r w:rsidR="00C66230" w:rsidRPr="00CB5A5B">
        <w:rPr>
          <w:rFonts w:eastAsia="Times New Roman"/>
          <w:kern w:val="0"/>
          <w:lang w:eastAsia="hr-HR"/>
          <w14:ligatures w14:val="none"/>
        </w:rPr>
        <w:t xml:space="preserve">će </w:t>
      </w:r>
      <w:r w:rsidR="00CC0624" w:rsidRPr="00CB5A5B">
        <w:rPr>
          <w:rFonts w:eastAsia="Times New Roman"/>
          <w:kern w:val="0"/>
          <w:lang w:eastAsia="hr-HR"/>
          <w14:ligatures w14:val="none"/>
        </w:rPr>
        <w:t>nadležno tijelo</w:t>
      </w:r>
      <w:r w:rsidR="00462C43" w:rsidRPr="00CB5A5B">
        <w:rPr>
          <w:rFonts w:eastAsia="Times New Roman"/>
          <w:kern w:val="0"/>
          <w:lang w:eastAsia="hr-HR"/>
          <w14:ligatures w14:val="none"/>
        </w:rPr>
        <w:t xml:space="preserve"> prije sklapanja ugovora</w:t>
      </w:r>
      <w:r w:rsidR="00CC0624" w:rsidRPr="00CB5A5B">
        <w:rPr>
          <w:rFonts w:eastAsia="Times New Roman"/>
          <w:kern w:val="0"/>
          <w:lang w:eastAsia="hr-HR"/>
          <w14:ligatures w14:val="none"/>
        </w:rPr>
        <w:t xml:space="preserve"> ishoditi </w:t>
      </w:r>
      <w:r w:rsidR="00647319" w:rsidRPr="00CB5A5B">
        <w:rPr>
          <w:rFonts w:eastAsia="Times New Roman"/>
          <w:kern w:val="0"/>
          <w:lang w:eastAsia="hr-HR"/>
          <w14:ligatures w14:val="none"/>
        </w:rPr>
        <w:t xml:space="preserve">očitovanje ministarstva nadležnog za </w:t>
      </w:r>
      <w:r w:rsidR="008D7335" w:rsidRPr="00CB5A5B">
        <w:rPr>
          <w:rFonts w:eastAsia="Times New Roman"/>
          <w:kern w:val="0"/>
          <w:lang w:eastAsia="hr-HR"/>
          <w14:ligatures w14:val="none"/>
        </w:rPr>
        <w:t>šumarstvo</w:t>
      </w:r>
      <w:r w:rsidR="00585729" w:rsidRPr="00CB5A5B">
        <w:rPr>
          <w:rFonts w:eastAsia="Times New Roman"/>
          <w:kern w:val="0"/>
          <w:lang w:eastAsia="hr-HR"/>
          <w14:ligatures w14:val="none"/>
        </w:rPr>
        <w:t xml:space="preserve"> o pravomoćnosti </w:t>
      </w:r>
      <w:r w:rsidR="009A22B4" w:rsidRPr="00CB5A5B">
        <w:rPr>
          <w:rFonts w:eastAsia="Times New Roman"/>
          <w:kern w:val="0"/>
          <w:lang w:eastAsia="hr-HR"/>
          <w14:ligatures w14:val="none"/>
        </w:rPr>
        <w:t>rješenja o izdvajanju i plaćanju naknade za izdvajanje.</w:t>
      </w:r>
    </w:p>
    <w:p w14:paraId="406A6B82" w14:textId="77777777" w:rsidR="0004349E" w:rsidRPr="00CB5A5B" w:rsidRDefault="0004349E" w:rsidP="00CB5A5B">
      <w:pPr>
        <w:shd w:val="clear" w:color="auto" w:fill="FFFFFF"/>
        <w:spacing w:line="20" w:lineRule="atLeast"/>
        <w:ind w:firstLine="284"/>
        <w:jc w:val="both"/>
        <w:textAlignment w:val="baseline"/>
        <w:rPr>
          <w:rFonts w:eastAsia="Times New Roman"/>
          <w:kern w:val="0"/>
          <w:lang w:eastAsia="hr-HR"/>
          <w14:ligatures w14:val="none"/>
        </w:rPr>
      </w:pPr>
    </w:p>
    <w:p w14:paraId="2100DB0A" w14:textId="10AC6318"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 xml:space="preserve">Članak </w:t>
      </w:r>
      <w:r w:rsidR="00592C73" w:rsidRPr="00DB5A76">
        <w:rPr>
          <w:rFonts w:eastAsia="Times New Roman"/>
          <w:b/>
          <w:kern w:val="0"/>
          <w:lang w:eastAsia="hr-HR"/>
          <w14:ligatures w14:val="none"/>
        </w:rPr>
        <w:t>5</w:t>
      </w:r>
      <w:r w:rsidRPr="00DB5A76">
        <w:rPr>
          <w:rFonts w:eastAsia="Times New Roman"/>
          <w:b/>
          <w:kern w:val="0"/>
          <w:lang w:eastAsia="hr-HR"/>
          <w14:ligatures w14:val="none"/>
        </w:rPr>
        <w:t>.</w:t>
      </w:r>
    </w:p>
    <w:p w14:paraId="4062388E"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38DFDE82" w14:textId="3CC940DC" w:rsidR="00EB1562"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(1) Kada nadležno tijelo utvrdi da je moguće raspolagati nekretninom</w:t>
      </w:r>
      <w:r w:rsidR="00AA7967" w:rsidRPr="00CB5A5B">
        <w:rPr>
          <w:rFonts w:eastAsia="Times New Roman"/>
          <w:kern w:val="0"/>
          <w:lang w:eastAsia="hr-HR"/>
          <w14:ligatures w14:val="none"/>
        </w:rPr>
        <w:t xml:space="preserve"> i da je raspolaganje u interesu Republike Hrvatske</w:t>
      </w:r>
      <w:r w:rsidR="00EB1562" w:rsidRPr="00CB5A5B">
        <w:rPr>
          <w:rFonts w:eastAsia="Times New Roman"/>
          <w:kern w:val="0"/>
          <w:lang w:eastAsia="hr-HR"/>
          <w14:ligatures w14:val="none"/>
        </w:rPr>
        <w:t>, a prije svakog raspolaganja nekretninom u vlasništvu Republike Hrvatske</w:t>
      </w:r>
      <w:bookmarkStart w:id="2" w:name="_GoBack"/>
      <w:bookmarkEnd w:id="2"/>
      <w:r w:rsidR="00EB1562" w:rsidRPr="00CB5A5B">
        <w:rPr>
          <w:rFonts w:eastAsia="Times New Roman"/>
          <w:kern w:val="0"/>
          <w:lang w:eastAsia="hr-HR"/>
          <w14:ligatures w14:val="none"/>
        </w:rPr>
        <w:t>, izvršit će se procjena tržišne vrijednosti nekretnine koja je predmet raspolaganja, sukladno posebnom propisu kojim se uređuje područje procjena vrijednosti nekretnina, a u slučaju raspolaganja nekretninama davanjem u zakup ili najam, izvršit će se i procjena vrijednosti naknade sukladno propisu kojim se uređuje područje procjene vrijednosti nekretnina.</w:t>
      </w:r>
    </w:p>
    <w:p w14:paraId="7F67ECD3"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50F5656B" w14:textId="468EE6AD" w:rsidR="00EB1562"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EB1562" w:rsidRPr="00CB5A5B">
        <w:rPr>
          <w:rFonts w:eastAsia="Times New Roman"/>
          <w:kern w:val="0"/>
          <w:lang w:eastAsia="hr-HR"/>
          <w14:ligatures w14:val="none"/>
        </w:rPr>
        <w:t>(2) Procjenu tržišne vrijednosti nekretnina iz stavka 1. ovog</w:t>
      </w:r>
      <w:r w:rsidR="00162B7F">
        <w:rPr>
          <w:rFonts w:eastAsia="Times New Roman"/>
          <w:kern w:val="0"/>
          <w:lang w:eastAsia="hr-HR"/>
          <w14:ligatures w14:val="none"/>
        </w:rPr>
        <w:t>a</w:t>
      </w:r>
      <w:r w:rsidR="00EB1562" w:rsidRPr="00CB5A5B">
        <w:rPr>
          <w:rFonts w:eastAsia="Times New Roman"/>
          <w:kern w:val="0"/>
          <w:lang w:eastAsia="hr-HR"/>
          <w14:ligatures w14:val="none"/>
        </w:rPr>
        <w:t xml:space="preserve"> članka obavlja osoba koja je za to ovlaštena posebnim propisima kojima je uređeno područje procjena vrijednosti nekretnina, a po provedenom postupku javne nabave sukladno propisu kojim se uređuje javna nabava.</w:t>
      </w:r>
    </w:p>
    <w:p w14:paraId="7140A2FE"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 </w:t>
      </w:r>
    </w:p>
    <w:p w14:paraId="57B9E468" w14:textId="246ED814" w:rsidR="00EB1562"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 xml:space="preserve">(3) </w:t>
      </w:r>
      <w:bookmarkStart w:id="3" w:name="_Hlk166502060"/>
      <w:r w:rsidR="00EB1562" w:rsidRPr="00CB5A5B">
        <w:rPr>
          <w:rFonts w:eastAsia="Times New Roman"/>
          <w:kern w:val="0"/>
          <w:lang w:eastAsia="hr-HR"/>
          <w14:ligatures w14:val="none"/>
        </w:rPr>
        <w:t>Nadležna tijela dužna su ishoditi mišljenje o usklađenosti procjembenih elaborata iz stavka 1. ovoga članka s odredbama zakona koji</w:t>
      </w:r>
      <w:r w:rsidR="00572A07" w:rsidRPr="00CB5A5B">
        <w:rPr>
          <w:rFonts w:eastAsia="Times New Roman"/>
          <w:kern w:val="0"/>
          <w:lang w:eastAsia="hr-HR"/>
          <w14:ligatures w14:val="none"/>
        </w:rPr>
        <w:t>m</w:t>
      </w:r>
      <w:r w:rsidR="00EB1562" w:rsidRPr="00CB5A5B">
        <w:rPr>
          <w:rFonts w:eastAsia="Times New Roman"/>
          <w:kern w:val="0"/>
          <w:lang w:eastAsia="hr-HR"/>
          <w14:ligatures w14:val="none"/>
        </w:rPr>
        <w:t xml:space="preserve"> se uređuje procjena vrijednosti nekretnina na način propisan Zakonom.</w:t>
      </w:r>
    </w:p>
    <w:bookmarkEnd w:id="3"/>
    <w:p w14:paraId="48A76EDB" w14:textId="77777777" w:rsidR="00F43AEE" w:rsidRPr="00CB5A5B" w:rsidRDefault="00F43AEE" w:rsidP="00CB5A5B">
      <w:pPr>
        <w:shd w:val="clear" w:color="auto" w:fill="FFFFFF"/>
        <w:spacing w:line="20" w:lineRule="atLeast"/>
        <w:jc w:val="both"/>
        <w:textAlignment w:val="baseline"/>
        <w:rPr>
          <w:rFonts w:eastAsia="Times New Roman"/>
          <w:kern w:val="0"/>
          <w:lang w:eastAsia="hr-HR"/>
          <w14:ligatures w14:val="none"/>
        </w:rPr>
      </w:pPr>
    </w:p>
    <w:p w14:paraId="10DF8498" w14:textId="2925E7CA" w:rsidR="00256A73"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43AEE" w:rsidRPr="00CB5A5B">
        <w:rPr>
          <w:rFonts w:eastAsia="Times New Roman"/>
          <w:kern w:val="0"/>
          <w:lang w:eastAsia="hr-HR"/>
          <w14:ligatures w14:val="none"/>
        </w:rPr>
        <w:t xml:space="preserve">(4) </w:t>
      </w:r>
      <w:r w:rsidR="00256A73" w:rsidRPr="00CB5A5B">
        <w:rPr>
          <w:rFonts w:eastAsia="Times New Roman"/>
          <w:kern w:val="0"/>
          <w:lang w:eastAsia="hr-HR"/>
          <w14:ligatures w14:val="none"/>
        </w:rPr>
        <w:t>Iznimno od odredbe stavka 1. ovoga članka, kada je Zakonom propisan drukčiji način određivanja visine zakupnine ili najamnine ili ako je visina zakupnine ili najamnine određena posebnim propisom, nadležna tijela nisu dužna izvršiti procjenu tržišne vrijednosti nekretnine koja je predmet raspolaganja niti procjenu zakupnine, o</w:t>
      </w:r>
      <w:r w:rsidR="00963100" w:rsidRPr="00CB5A5B">
        <w:rPr>
          <w:rFonts w:eastAsia="Times New Roman"/>
          <w:kern w:val="0"/>
          <w:lang w:eastAsia="hr-HR"/>
          <w14:ligatures w14:val="none"/>
        </w:rPr>
        <w:t>d</w:t>
      </w:r>
      <w:r w:rsidR="00256A73" w:rsidRPr="00CB5A5B">
        <w:rPr>
          <w:rFonts w:eastAsia="Times New Roman"/>
          <w:kern w:val="0"/>
          <w:lang w:eastAsia="hr-HR"/>
          <w14:ligatures w14:val="none"/>
        </w:rPr>
        <w:t>nosno najamnine sukladno propisu kojim se uređuje procjena vrijednosti nekretnina.</w:t>
      </w:r>
    </w:p>
    <w:p w14:paraId="117C469F"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76684DD0" w14:textId="4E149F07" w:rsidR="00EB1562"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E63879" w:rsidRPr="00CB5A5B">
        <w:rPr>
          <w:rFonts w:eastAsia="Times New Roman"/>
          <w:kern w:val="0"/>
          <w:lang w:eastAsia="hr-HR"/>
          <w14:ligatures w14:val="none"/>
        </w:rPr>
        <w:t>5</w:t>
      </w:r>
      <w:r w:rsidR="00EB1562" w:rsidRPr="00CB5A5B">
        <w:rPr>
          <w:rFonts w:eastAsia="Times New Roman"/>
          <w:kern w:val="0"/>
          <w:lang w:eastAsia="hr-HR"/>
          <w14:ligatures w14:val="none"/>
        </w:rPr>
        <w:t xml:space="preserve">) Troškove izrade procjembenog elaborata iz stavka </w:t>
      </w:r>
      <w:r w:rsidR="008F45FB" w:rsidRPr="00CB5A5B">
        <w:rPr>
          <w:rFonts w:eastAsia="Times New Roman"/>
          <w:kern w:val="0"/>
          <w:lang w:eastAsia="hr-HR"/>
          <w14:ligatures w14:val="none"/>
        </w:rPr>
        <w:t>1</w:t>
      </w:r>
      <w:r w:rsidR="00EB1562" w:rsidRPr="00CB5A5B">
        <w:rPr>
          <w:rFonts w:eastAsia="Times New Roman"/>
          <w:kern w:val="0"/>
          <w:lang w:eastAsia="hr-HR"/>
          <w14:ligatures w14:val="none"/>
        </w:rPr>
        <w:t xml:space="preserve">. </w:t>
      </w:r>
      <w:r w:rsidR="008F45FB" w:rsidRPr="00CB5A5B">
        <w:rPr>
          <w:rFonts w:eastAsia="Times New Roman"/>
          <w:kern w:val="0"/>
          <w:lang w:eastAsia="hr-HR"/>
          <w14:ligatures w14:val="none"/>
        </w:rPr>
        <w:t>ovoga članka</w:t>
      </w:r>
      <w:r w:rsidR="00EB1562" w:rsidRPr="00CB5A5B">
        <w:rPr>
          <w:rFonts w:eastAsia="Times New Roman"/>
          <w:kern w:val="0"/>
          <w:lang w:eastAsia="hr-HR"/>
          <w14:ligatures w14:val="none"/>
        </w:rPr>
        <w:t xml:space="preserve"> i trošak izrade energetskog certifikata za nekretninu koja je predmet raspolaganja </w:t>
      </w:r>
      <w:r w:rsidR="00EE50AE" w:rsidRPr="00CB5A5B">
        <w:rPr>
          <w:rFonts w:eastAsia="Times New Roman"/>
          <w:kern w:val="0"/>
          <w:lang w:eastAsia="hr-HR"/>
          <w14:ligatures w14:val="none"/>
        </w:rPr>
        <w:t xml:space="preserve">putem javnog natječaja </w:t>
      </w:r>
      <w:r w:rsidR="0077769D" w:rsidRPr="00CB5A5B">
        <w:rPr>
          <w:rFonts w:eastAsia="Times New Roman"/>
          <w:kern w:val="0"/>
          <w:lang w:eastAsia="hr-HR"/>
          <w14:ligatures w14:val="none"/>
        </w:rPr>
        <w:t xml:space="preserve">prethodno </w:t>
      </w:r>
      <w:r w:rsidR="00EB1562" w:rsidRPr="00CB5A5B">
        <w:rPr>
          <w:rFonts w:eastAsia="Times New Roman"/>
          <w:kern w:val="0"/>
          <w:lang w:eastAsia="hr-HR"/>
          <w14:ligatures w14:val="none"/>
        </w:rPr>
        <w:t>snosi</w:t>
      </w:r>
      <w:r w:rsidR="00EE50AE" w:rsidRPr="00CB5A5B">
        <w:rPr>
          <w:rFonts w:eastAsia="Times New Roman"/>
          <w:kern w:val="0"/>
          <w:lang w:eastAsia="hr-HR"/>
          <w14:ligatures w14:val="none"/>
        </w:rPr>
        <w:t xml:space="preserve"> nadležno tijelo</w:t>
      </w:r>
      <w:r w:rsidR="0077769D" w:rsidRPr="00CB5A5B">
        <w:rPr>
          <w:rFonts w:eastAsia="Times New Roman"/>
          <w:kern w:val="0"/>
          <w:lang w:eastAsia="hr-HR"/>
          <w14:ligatures w14:val="none"/>
        </w:rPr>
        <w:t xml:space="preserve"> te je najpovoljniji ponuditelj s kojim se sklapa ugovor po provedenom javnom natječaju dužan </w:t>
      </w:r>
      <w:r w:rsidR="00AC232D" w:rsidRPr="00CB5A5B">
        <w:rPr>
          <w:rFonts w:eastAsia="Times New Roman"/>
          <w:kern w:val="0"/>
          <w:lang w:eastAsia="hr-HR"/>
          <w14:ligatures w14:val="none"/>
        </w:rPr>
        <w:t>nadoknaditi</w:t>
      </w:r>
      <w:r w:rsidR="0077769D" w:rsidRPr="00CB5A5B">
        <w:rPr>
          <w:rFonts w:eastAsia="Times New Roman"/>
          <w:kern w:val="0"/>
          <w:lang w:eastAsia="hr-HR"/>
          <w14:ligatures w14:val="none"/>
        </w:rPr>
        <w:t xml:space="preserve"> navedene troškove nadležnom tijelu</w:t>
      </w:r>
      <w:r w:rsidR="00EE50AE" w:rsidRPr="00CB5A5B">
        <w:rPr>
          <w:rFonts w:eastAsia="Times New Roman"/>
          <w:kern w:val="0"/>
          <w:lang w:eastAsia="hr-HR"/>
          <w14:ligatures w14:val="none"/>
        </w:rPr>
        <w:t xml:space="preserve">, </w:t>
      </w:r>
      <w:r w:rsidR="0077769D" w:rsidRPr="00CB5A5B">
        <w:rPr>
          <w:rFonts w:eastAsia="Times New Roman"/>
          <w:kern w:val="0"/>
          <w:lang w:eastAsia="hr-HR"/>
          <w14:ligatures w14:val="none"/>
        </w:rPr>
        <w:t>dok</w:t>
      </w:r>
      <w:r w:rsidR="00EE50AE" w:rsidRPr="00CB5A5B">
        <w:rPr>
          <w:rFonts w:eastAsia="Times New Roman"/>
          <w:kern w:val="0"/>
          <w:lang w:eastAsia="hr-HR"/>
          <w14:ligatures w14:val="none"/>
        </w:rPr>
        <w:t xml:space="preserve"> </w:t>
      </w:r>
      <w:r w:rsidR="005D4F75" w:rsidRPr="00CB5A5B">
        <w:rPr>
          <w:rFonts w:eastAsia="Times New Roman"/>
          <w:kern w:val="0"/>
          <w:lang w:eastAsia="hr-HR"/>
          <w14:ligatures w14:val="none"/>
        </w:rPr>
        <w:t>za nekretninu koja je predmet raspolaganja neposrednom pogodbom</w:t>
      </w:r>
      <w:r w:rsidR="00EB1562" w:rsidRPr="00CB5A5B">
        <w:rPr>
          <w:rFonts w:eastAsia="Times New Roman"/>
          <w:kern w:val="0"/>
          <w:lang w:eastAsia="hr-HR"/>
          <w14:ligatures w14:val="none"/>
        </w:rPr>
        <w:t xml:space="preserve"> </w:t>
      </w:r>
      <w:r w:rsidR="00773E09" w:rsidRPr="00CB5A5B">
        <w:rPr>
          <w:rFonts w:eastAsia="Times New Roman"/>
          <w:kern w:val="0"/>
          <w:lang w:eastAsia="hr-HR"/>
          <w14:ligatures w14:val="none"/>
        </w:rPr>
        <w:t xml:space="preserve">navedene troškove snosi </w:t>
      </w:r>
      <w:r w:rsidR="00EB1562" w:rsidRPr="00CB5A5B">
        <w:rPr>
          <w:rFonts w:eastAsia="Times New Roman"/>
          <w:kern w:val="0"/>
          <w:lang w:eastAsia="hr-HR"/>
          <w14:ligatures w14:val="none"/>
        </w:rPr>
        <w:t>podnositelj zahtjeva.</w:t>
      </w:r>
    </w:p>
    <w:p w14:paraId="06C1A31A" w14:textId="77777777" w:rsidR="00E63879" w:rsidRPr="00CB5A5B" w:rsidRDefault="00E63879" w:rsidP="00CB5A5B">
      <w:pPr>
        <w:shd w:val="clear" w:color="auto" w:fill="FFFFFF"/>
        <w:spacing w:line="20" w:lineRule="atLeast"/>
        <w:ind w:firstLine="284"/>
        <w:jc w:val="both"/>
        <w:textAlignment w:val="baseline"/>
        <w:rPr>
          <w:rFonts w:eastAsia="Times New Roman"/>
          <w:kern w:val="0"/>
          <w:lang w:eastAsia="hr-HR"/>
          <w14:ligatures w14:val="none"/>
        </w:rPr>
      </w:pPr>
    </w:p>
    <w:p w14:paraId="741BC789" w14:textId="08E8961B" w:rsidR="00EB1562" w:rsidRDefault="00EB1562" w:rsidP="00DB5A76">
      <w:pPr>
        <w:shd w:val="clear" w:color="auto" w:fill="FFFFFF"/>
        <w:spacing w:line="20" w:lineRule="atLeast"/>
        <w:ind w:left="707" w:firstLine="709"/>
        <w:jc w:val="both"/>
        <w:textAlignment w:val="baseline"/>
        <w:rPr>
          <w:rFonts w:eastAsia="Times New Roman"/>
          <w:kern w:val="0"/>
          <w:lang w:eastAsia="hr-HR"/>
          <w14:ligatures w14:val="none"/>
        </w:rPr>
      </w:pPr>
      <w:r w:rsidRPr="00CB5A5B">
        <w:rPr>
          <w:rFonts w:eastAsia="Times New Roman"/>
          <w:kern w:val="0"/>
          <w:lang w:eastAsia="hr-HR"/>
          <w14:ligatures w14:val="none"/>
        </w:rPr>
        <w:t>(</w:t>
      </w:r>
      <w:r w:rsidR="00E63879" w:rsidRPr="00CB5A5B">
        <w:rPr>
          <w:rFonts w:eastAsia="Times New Roman"/>
          <w:kern w:val="0"/>
          <w:lang w:eastAsia="hr-HR"/>
          <w14:ligatures w14:val="none"/>
        </w:rPr>
        <w:t>6</w:t>
      </w:r>
      <w:r w:rsidRPr="00CB5A5B">
        <w:rPr>
          <w:rFonts w:eastAsia="Times New Roman"/>
          <w:kern w:val="0"/>
          <w:lang w:eastAsia="hr-HR"/>
          <w14:ligatures w14:val="none"/>
        </w:rPr>
        <w:t>) Troškove objave javnog natječaja snosi nadležno tijelo.</w:t>
      </w:r>
    </w:p>
    <w:p w14:paraId="5DD32E39" w14:textId="77777777" w:rsidR="00DB5A76" w:rsidRPr="00CB5A5B" w:rsidRDefault="00DB5A76" w:rsidP="00DB5A76">
      <w:pPr>
        <w:shd w:val="clear" w:color="auto" w:fill="FFFFFF"/>
        <w:spacing w:line="20" w:lineRule="atLeast"/>
        <w:ind w:left="707" w:firstLine="709"/>
        <w:jc w:val="both"/>
        <w:textAlignment w:val="baseline"/>
        <w:rPr>
          <w:rFonts w:eastAsia="Times New Roman"/>
          <w:kern w:val="0"/>
          <w:lang w:eastAsia="hr-HR"/>
          <w14:ligatures w14:val="none"/>
        </w:rPr>
      </w:pPr>
    </w:p>
    <w:p w14:paraId="68C2B8D2" w14:textId="78F90190"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Članak 6.</w:t>
      </w:r>
    </w:p>
    <w:p w14:paraId="03BDF68A"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5D4CB047" w14:textId="4F38E633" w:rsidR="00F95546"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F95546" w:rsidRPr="00CB5A5B">
        <w:rPr>
          <w:rFonts w:eastAsia="Times New Roman"/>
          <w:kern w:val="0"/>
          <w:shd w:val="clear" w:color="auto" w:fill="FFFFFF"/>
          <w:lang w:eastAsia="hr-HR"/>
          <w14:ligatures w14:val="none"/>
        </w:rPr>
        <w:t>(1)</w:t>
      </w:r>
      <w:r w:rsidR="00F1325F" w:rsidRPr="00CB5A5B">
        <w:rPr>
          <w:rFonts w:eastAsia="Times New Roman"/>
          <w:kern w:val="0"/>
          <w:shd w:val="clear" w:color="auto" w:fill="FFFFFF"/>
          <w:lang w:eastAsia="hr-HR"/>
          <w14:ligatures w14:val="none"/>
        </w:rPr>
        <w:t xml:space="preserve"> </w:t>
      </w:r>
      <w:r w:rsidR="0014354D" w:rsidRPr="00CB5A5B">
        <w:rPr>
          <w:rFonts w:eastAsia="Times New Roman"/>
          <w:kern w:val="0"/>
          <w:shd w:val="clear" w:color="auto" w:fill="FFFFFF"/>
          <w:lang w:eastAsia="hr-HR"/>
          <w14:ligatures w14:val="none"/>
        </w:rPr>
        <w:t>O</w:t>
      </w:r>
      <w:r w:rsidR="00EB1562" w:rsidRPr="00CB5A5B">
        <w:rPr>
          <w:rFonts w:eastAsia="Times New Roman"/>
          <w:kern w:val="0"/>
          <w:shd w:val="clear" w:color="auto" w:fill="FFFFFF"/>
          <w:lang w:eastAsia="hr-HR"/>
          <w14:ligatures w14:val="none"/>
        </w:rPr>
        <w:t>dluku o pokretanju postupka raspolaganja i/ili odluku o raspolaganju nekretninom</w:t>
      </w:r>
      <w:r w:rsidR="002562C3" w:rsidRPr="00CB5A5B">
        <w:rPr>
          <w:rFonts w:eastAsia="Times New Roman"/>
          <w:kern w:val="0"/>
          <w:shd w:val="clear" w:color="auto" w:fill="FFFFFF"/>
          <w:lang w:eastAsia="hr-HR"/>
          <w14:ligatures w14:val="none"/>
        </w:rPr>
        <w:t xml:space="preserve"> </w:t>
      </w:r>
      <w:r w:rsidR="0010704B" w:rsidRPr="00CB5A5B">
        <w:rPr>
          <w:rFonts w:eastAsia="Times New Roman"/>
          <w:kern w:val="0"/>
          <w:shd w:val="clear" w:color="auto" w:fill="FFFFFF"/>
          <w:lang w:eastAsia="hr-HR"/>
          <w14:ligatures w14:val="none"/>
        </w:rPr>
        <w:t xml:space="preserve">neposrednom pogodbom </w:t>
      </w:r>
      <w:r w:rsidR="002562C3" w:rsidRPr="00CB5A5B">
        <w:rPr>
          <w:rFonts w:eastAsia="Times New Roman"/>
          <w:kern w:val="0"/>
          <w:shd w:val="clear" w:color="auto" w:fill="FFFFFF"/>
          <w:lang w:eastAsia="hr-HR"/>
          <w14:ligatures w14:val="none"/>
        </w:rPr>
        <w:t xml:space="preserve">donosi </w:t>
      </w:r>
      <w:bookmarkStart w:id="4" w:name="_Hlk187917695"/>
      <w:r w:rsidR="002562C3" w:rsidRPr="00CB5A5B">
        <w:rPr>
          <w:rFonts w:eastAsia="Times New Roman"/>
          <w:kern w:val="0"/>
          <w:shd w:val="clear" w:color="auto" w:fill="FFFFFF"/>
          <w:lang w:eastAsia="hr-HR"/>
          <w14:ligatures w14:val="none"/>
        </w:rPr>
        <w:t xml:space="preserve">gradonačelnik, gradsko vijeće, </w:t>
      </w:r>
      <w:r w:rsidR="002562C3" w:rsidRPr="00CB5A5B">
        <w:rPr>
          <w:rFonts w:eastAsia="Times New Roman"/>
          <w:shd w:val="clear" w:color="auto" w:fill="FFFFFF"/>
          <w:lang w:eastAsia="hr-HR"/>
        </w:rPr>
        <w:t xml:space="preserve">župan, županijska skupština, </w:t>
      </w:r>
      <w:r w:rsidR="0074195B" w:rsidRPr="00CB5A5B">
        <w:rPr>
          <w:rFonts w:eastAsia="Times New Roman"/>
          <w:shd w:val="clear" w:color="auto" w:fill="FFFFFF"/>
          <w:lang w:eastAsia="hr-HR"/>
        </w:rPr>
        <w:t xml:space="preserve">društvo Državne nekretnine d. o. o., </w:t>
      </w:r>
      <w:r w:rsidR="002562C3" w:rsidRPr="00CB5A5B">
        <w:rPr>
          <w:rFonts w:eastAsia="Times New Roman"/>
          <w:shd w:val="clear" w:color="auto" w:fill="FFFFFF"/>
          <w:lang w:eastAsia="hr-HR"/>
        </w:rPr>
        <w:t xml:space="preserve">ministar nadležan za poslove državne imovine (u daljnjem tekstu: ministar) ili Vlada Republike Hrvatske, ovisno o </w:t>
      </w:r>
      <w:bookmarkEnd w:id="4"/>
      <w:r w:rsidR="002562C3" w:rsidRPr="00CB5A5B">
        <w:rPr>
          <w:rFonts w:eastAsia="Times New Roman"/>
          <w:shd w:val="clear" w:color="auto" w:fill="FFFFFF"/>
          <w:lang w:eastAsia="hr-HR"/>
        </w:rPr>
        <w:t>utvrđenoj tržišnoj vrijednosti nekretnine</w:t>
      </w:r>
      <w:r w:rsidR="0074195B" w:rsidRPr="00CB5A5B">
        <w:rPr>
          <w:rFonts w:eastAsia="Times New Roman"/>
          <w:shd w:val="clear" w:color="auto" w:fill="FFFFFF"/>
          <w:lang w:eastAsia="hr-HR"/>
        </w:rPr>
        <w:t xml:space="preserve"> </w:t>
      </w:r>
      <w:r w:rsidR="00BA1182" w:rsidRPr="00CB5A5B">
        <w:rPr>
          <w:rFonts w:eastAsia="Times New Roman"/>
          <w:shd w:val="clear" w:color="auto" w:fill="FFFFFF"/>
          <w:lang w:eastAsia="hr-HR"/>
        </w:rPr>
        <w:t xml:space="preserve">ili naknade </w:t>
      </w:r>
      <w:r w:rsidR="004B6FEA" w:rsidRPr="00CB5A5B">
        <w:rPr>
          <w:rFonts w:eastAsia="Times New Roman"/>
          <w:kern w:val="0"/>
          <w:shd w:val="clear" w:color="auto" w:fill="FFFFFF"/>
          <w:lang w:eastAsia="hr-HR"/>
          <w14:ligatures w14:val="none"/>
        </w:rPr>
        <w:t>sukladno odredbama članka 5. ove Uredbe</w:t>
      </w:r>
      <w:r w:rsidR="00963885" w:rsidRPr="00CB5A5B">
        <w:rPr>
          <w:rFonts w:eastAsia="Times New Roman"/>
          <w:kern w:val="0"/>
          <w:shd w:val="clear" w:color="auto" w:fill="FFFFFF"/>
          <w:lang w:eastAsia="hr-HR"/>
          <w14:ligatures w14:val="none"/>
        </w:rPr>
        <w:t xml:space="preserve"> </w:t>
      </w:r>
      <w:r w:rsidR="008F2CB0" w:rsidRPr="00CB5A5B">
        <w:rPr>
          <w:rFonts w:eastAsia="Times New Roman"/>
          <w:kern w:val="0"/>
          <w:shd w:val="clear" w:color="auto" w:fill="FFFFFF"/>
          <w:lang w:eastAsia="hr-HR"/>
          <w14:ligatures w14:val="none"/>
        </w:rPr>
        <w:t>i odredbama Zakona.</w:t>
      </w:r>
    </w:p>
    <w:p w14:paraId="1DAF798B" w14:textId="77777777" w:rsidR="00F95546" w:rsidRPr="00CB5A5B" w:rsidRDefault="00F95546" w:rsidP="00CB5A5B">
      <w:pPr>
        <w:shd w:val="clear" w:color="auto" w:fill="FFFFFF"/>
        <w:spacing w:line="20" w:lineRule="atLeast"/>
        <w:jc w:val="both"/>
        <w:textAlignment w:val="baseline"/>
        <w:rPr>
          <w:rFonts w:eastAsia="Times New Roman"/>
          <w:kern w:val="0"/>
          <w:shd w:val="clear" w:color="auto" w:fill="FFFFFF"/>
          <w:lang w:eastAsia="hr-HR"/>
          <w14:ligatures w14:val="none"/>
        </w:rPr>
      </w:pPr>
    </w:p>
    <w:p w14:paraId="0A563A92" w14:textId="748BB1E0" w:rsidR="002E1EF2"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F95546" w:rsidRPr="00CB5A5B">
        <w:rPr>
          <w:rFonts w:eastAsia="Times New Roman"/>
          <w:kern w:val="0"/>
          <w:shd w:val="clear" w:color="auto" w:fill="FFFFFF"/>
          <w:lang w:eastAsia="hr-HR"/>
          <w14:ligatures w14:val="none"/>
        </w:rPr>
        <w:t xml:space="preserve">(2) </w:t>
      </w:r>
      <w:r w:rsidR="002E1EF2" w:rsidRPr="00CB5A5B">
        <w:rPr>
          <w:rFonts w:eastAsia="Times New Roman"/>
          <w:kern w:val="0"/>
          <w:shd w:val="clear" w:color="auto" w:fill="FFFFFF"/>
          <w:lang w:eastAsia="hr-HR"/>
          <w14:ligatures w14:val="none"/>
        </w:rPr>
        <w:t>Odluku o raspolaganju nekretnin</w:t>
      </w:r>
      <w:r w:rsidR="00DB6C95" w:rsidRPr="00CB5A5B">
        <w:rPr>
          <w:rFonts w:eastAsia="Times New Roman"/>
          <w:kern w:val="0"/>
          <w:shd w:val="clear" w:color="auto" w:fill="FFFFFF"/>
          <w:lang w:eastAsia="hr-HR"/>
          <w14:ligatures w14:val="none"/>
        </w:rPr>
        <w:t xml:space="preserve">om temeljem provedenog javnog natječaja donosi gradonačelnik, gradsko vijeće, župan, županijska </w:t>
      </w:r>
      <w:r w:rsidR="00DB6C95" w:rsidRPr="00CB5A5B">
        <w:rPr>
          <w:rFonts w:eastAsia="Times New Roman"/>
          <w:kern w:val="0"/>
          <w:shd w:val="clear" w:color="auto" w:fill="FFFFFF"/>
          <w:lang w:eastAsia="hr-HR"/>
          <w14:ligatures w14:val="none"/>
        </w:rPr>
        <w:lastRenderedPageBreak/>
        <w:t>skupština, društvo Državne nekretnine d. o. o., ministar nadležan za poslove državne imovine (u daljnjem tekstu: ministar) ili Vlada Republike Hrvatske, ovisno o</w:t>
      </w:r>
      <w:r w:rsidR="00772F9C" w:rsidRPr="00CB5A5B">
        <w:t xml:space="preserve"> </w:t>
      </w:r>
      <w:r w:rsidR="00772F9C" w:rsidRPr="00CB5A5B">
        <w:rPr>
          <w:rFonts w:eastAsia="Times New Roman"/>
          <w:kern w:val="0"/>
          <w:shd w:val="clear" w:color="auto" w:fill="FFFFFF"/>
          <w:lang w:eastAsia="hr-HR"/>
          <w14:ligatures w14:val="none"/>
        </w:rPr>
        <w:t>visini tržišne vrijednosti nekretnine postignute na javnom natječaju.</w:t>
      </w:r>
    </w:p>
    <w:p w14:paraId="26479AF4" w14:textId="77777777" w:rsidR="002E1EF2" w:rsidRPr="00CB5A5B" w:rsidRDefault="002E1EF2" w:rsidP="00CB5A5B">
      <w:pPr>
        <w:shd w:val="clear" w:color="auto" w:fill="FFFFFF"/>
        <w:spacing w:line="20" w:lineRule="atLeast"/>
        <w:ind w:firstLine="709"/>
        <w:jc w:val="both"/>
        <w:textAlignment w:val="baseline"/>
        <w:rPr>
          <w:rFonts w:eastAsia="Times New Roman"/>
          <w:color w:val="FF0000"/>
          <w:kern w:val="0"/>
          <w:shd w:val="clear" w:color="auto" w:fill="FFFFFF"/>
          <w:lang w:eastAsia="hr-HR"/>
          <w14:ligatures w14:val="none"/>
        </w:rPr>
      </w:pPr>
    </w:p>
    <w:p w14:paraId="6D737635" w14:textId="06F53DA9" w:rsidR="00766C5C"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2E1EF2" w:rsidRPr="00CB5A5B">
        <w:rPr>
          <w:rFonts w:eastAsia="Times New Roman"/>
          <w:kern w:val="0"/>
          <w:shd w:val="clear" w:color="auto" w:fill="FFFFFF"/>
          <w:lang w:eastAsia="hr-HR"/>
          <w14:ligatures w14:val="none"/>
        </w:rPr>
        <w:t xml:space="preserve">(3) </w:t>
      </w:r>
      <w:r w:rsidR="00766C5C" w:rsidRPr="00CB5A5B">
        <w:rPr>
          <w:rFonts w:eastAsia="Times New Roman"/>
          <w:kern w:val="0"/>
          <w:shd w:val="clear" w:color="auto" w:fill="FFFFFF"/>
          <w:lang w:eastAsia="hr-HR"/>
          <w14:ligatures w14:val="none"/>
        </w:rPr>
        <w:t>Kada se radi o sklapanju pravnog posla raspolaganjem nekretninama za koje se utvrđuje naknada</w:t>
      </w:r>
      <w:r w:rsidR="00286432" w:rsidRPr="00CB5A5B">
        <w:rPr>
          <w:rFonts w:eastAsia="Times New Roman"/>
          <w:kern w:val="0"/>
          <w:shd w:val="clear" w:color="auto" w:fill="FFFFFF"/>
          <w:lang w:eastAsia="hr-HR"/>
          <w14:ligatures w14:val="none"/>
        </w:rPr>
        <w:t xml:space="preserve">, nadležnost za donošenje odluka iz stavka 1. ovoga članka </w:t>
      </w:r>
      <w:r w:rsidR="000D3E0C" w:rsidRPr="00CB5A5B">
        <w:rPr>
          <w:rFonts w:eastAsia="Times New Roman"/>
          <w:kern w:val="0"/>
          <w:shd w:val="clear" w:color="auto" w:fill="FFFFFF"/>
          <w:lang w:eastAsia="hr-HR"/>
          <w14:ligatures w14:val="none"/>
        </w:rPr>
        <w:t xml:space="preserve">utvrđuje se temeljem cjelokupne utvrđene naknade za cijelo razdoblje </w:t>
      </w:r>
      <w:r w:rsidR="00244B33" w:rsidRPr="00CB5A5B">
        <w:rPr>
          <w:rFonts w:eastAsia="Times New Roman"/>
          <w:kern w:val="0"/>
          <w:shd w:val="clear" w:color="auto" w:fill="FFFFFF"/>
          <w:lang w:eastAsia="hr-HR"/>
          <w14:ligatures w14:val="none"/>
        </w:rPr>
        <w:t>na koje se pravni posao sklapa.</w:t>
      </w:r>
    </w:p>
    <w:p w14:paraId="43C17EA3" w14:textId="77777777" w:rsidR="00766C5C" w:rsidRPr="00CB5A5B" w:rsidRDefault="00766C5C"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43386C7A" w14:textId="16A023C8" w:rsidR="00F95546"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244B33" w:rsidRPr="00CB5A5B">
        <w:rPr>
          <w:rFonts w:eastAsia="Times New Roman"/>
          <w:kern w:val="0"/>
          <w:shd w:val="clear" w:color="auto" w:fill="FFFFFF"/>
          <w:lang w:eastAsia="hr-HR"/>
          <w14:ligatures w14:val="none"/>
        </w:rPr>
        <w:t>(</w:t>
      </w:r>
      <w:r w:rsidR="00772F9C" w:rsidRPr="00CB5A5B">
        <w:rPr>
          <w:rFonts w:eastAsia="Times New Roman"/>
          <w:kern w:val="0"/>
          <w:shd w:val="clear" w:color="auto" w:fill="FFFFFF"/>
          <w:lang w:eastAsia="hr-HR"/>
          <w14:ligatures w14:val="none"/>
        </w:rPr>
        <w:t>4</w:t>
      </w:r>
      <w:r w:rsidR="00244B33" w:rsidRPr="00CB5A5B">
        <w:rPr>
          <w:rFonts w:eastAsia="Times New Roman"/>
          <w:kern w:val="0"/>
          <w:shd w:val="clear" w:color="auto" w:fill="FFFFFF"/>
          <w:lang w:eastAsia="hr-HR"/>
          <w14:ligatures w14:val="none"/>
        </w:rPr>
        <w:t xml:space="preserve">) </w:t>
      </w:r>
      <w:r w:rsidR="00EB1562" w:rsidRPr="00CB5A5B">
        <w:rPr>
          <w:rFonts w:eastAsia="Times New Roman"/>
          <w:kern w:val="0"/>
          <w:shd w:val="clear" w:color="auto" w:fill="FFFFFF"/>
          <w:lang w:eastAsia="hr-HR"/>
          <w14:ligatures w14:val="none"/>
        </w:rPr>
        <w:t>Kada zbog utvrđene tržišne vrijednosti nekretnine odluku o pokretan</w:t>
      </w:r>
      <w:r w:rsidR="00B86A40" w:rsidRPr="00CB5A5B">
        <w:rPr>
          <w:rFonts w:eastAsia="Times New Roman"/>
          <w:kern w:val="0"/>
          <w:shd w:val="clear" w:color="auto" w:fill="FFFFFF"/>
          <w:lang w:eastAsia="hr-HR"/>
          <w14:ligatures w14:val="none"/>
        </w:rPr>
        <w:t>j</w:t>
      </w:r>
      <w:r w:rsidR="00EB1562" w:rsidRPr="00CB5A5B">
        <w:rPr>
          <w:rFonts w:eastAsia="Times New Roman"/>
          <w:kern w:val="0"/>
          <w:shd w:val="clear" w:color="auto" w:fill="FFFFFF"/>
          <w:lang w:eastAsia="hr-HR"/>
          <w14:ligatures w14:val="none"/>
        </w:rPr>
        <w:t xml:space="preserve">u postupka </w:t>
      </w:r>
      <w:r w:rsidR="00DD7657" w:rsidRPr="00CB5A5B">
        <w:rPr>
          <w:rFonts w:eastAsia="Times New Roman"/>
          <w:kern w:val="0"/>
          <w:shd w:val="clear" w:color="auto" w:fill="FFFFFF"/>
          <w:lang w:eastAsia="hr-HR"/>
          <w14:ligatures w14:val="none"/>
        </w:rPr>
        <w:t xml:space="preserve">raspolaganja </w:t>
      </w:r>
      <w:r w:rsidR="00EB1562" w:rsidRPr="00CB5A5B">
        <w:rPr>
          <w:rFonts w:eastAsia="Times New Roman"/>
          <w:kern w:val="0"/>
          <w:shd w:val="clear" w:color="auto" w:fill="FFFFFF"/>
          <w:lang w:eastAsia="hr-HR"/>
          <w14:ligatures w14:val="none"/>
        </w:rPr>
        <w:t>i/ili odluku o raspolaganju nekretninom donosi Vlada Republike Hrvatske, poslove pripreme odluka Vlade Republike Hrvatske provodi Ministarstvo.</w:t>
      </w:r>
    </w:p>
    <w:p w14:paraId="19C18230" w14:textId="77777777" w:rsidR="00F95546" w:rsidRPr="00CB5A5B" w:rsidRDefault="00F95546" w:rsidP="00CB5A5B">
      <w:pPr>
        <w:shd w:val="clear" w:color="auto" w:fill="FFFFFF"/>
        <w:spacing w:line="20" w:lineRule="atLeast"/>
        <w:jc w:val="both"/>
        <w:textAlignment w:val="baseline"/>
        <w:rPr>
          <w:rFonts w:eastAsia="Times New Roman"/>
          <w:kern w:val="0"/>
          <w:shd w:val="clear" w:color="auto" w:fill="FFFFFF"/>
          <w:lang w:eastAsia="hr-HR"/>
          <w14:ligatures w14:val="none"/>
        </w:rPr>
      </w:pPr>
    </w:p>
    <w:p w14:paraId="4DD7F6E4" w14:textId="19C2CDCE" w:rsidR="00F95546" w:rsidRPr="00CB5A5B" w:rsidRDefault="00F95546" w:rsidP="00DB5A76">
      <w:pPr>
        <w:shd w:val="clear" w:color="auto" w:fill="FFFFFF"/>
        <w:spacing w:line="20" w:lineRule="atLeast"/>
        <w:ind w:left="707" w:firstLine="709"/>
        <w:jc w:val="both"/>
        <w:textAlignment w:val="baseline"/>
        <w:rPr>
          <w:rFonts w:eastAsia="Times New Roman"/>
          <w:kern w:val="0"/>
          <w:shd w:val="clear" w:color="auto" w:fill="FFFFFF"/>
          <w:lang w:eastAsia="hr-HR"/>
          <w14:ligatures w14:val="none"/>
        </w:rPr>
      </w:pPr>
      <w:r w:rsidRPr="00CB5A5B">
        <w:rPr>
          <w:rFonts w:eastAsia="Times New Roman"/>
          <w:kern w:val="0"/>
          <w:shd w:val="clear" w:color="auto" w:fill="FFFFFF"/>
          <w:lang w:eastAsia="hr-HR"/>
          <w14:ligatures w14:val="none"/>
        </w:rPr>
        <w:t>(</w:t>
      </w:r>
      <w:r w:rsidR="00772F9C" w:rsidRPr="00CB5A5B">
        <w:rPr>
          <w:rFonts w:eastAsia="Times New Roman"/>
          <w:kern w:val="0"/>
          <w:shd w:val="clear" w:color="auto" w:fill="FFFFFF"/>
          <w:lang w:eastAsia="hr-HR"/>
          <w14:ligatures w14:val="none"/>
        </w:rPr>
        <w:t>5</w:t>
      </w:r>
      <w:r w:rsidRPr="00CB5A5B">
        <w:rPr>
          <w:rFonts w:eastAsia="Times New Roman"/>
          <w:kern w:val="0"/>
          <w:shd w:val="clear" w:color="auto" w:fill="FFFFFF"/>
          <w:lang w:eastAsia="hr-HR"/>
          <w14:ligatures w14:val="none"/>
        </w:rPr>
        <w:t xml:space="preserve">) </w:t>
      </w:r>
      <w:r w:rsidR="00EB1562" w:rsidRPr="00CB5A5B">
        <w:rPr>
          <w:rFonts w:eastAsia="Times New Roman"/>
          <w:kern w:val="0"/>
          <w:shd w:val="clear" w:color="auto" w:fill="FFFFFF"/>
          <w:lang w:eastAsia="hr-HR"/>
          <w14:ligatures w14:val="none"/>
        </w:rPr>
        <w:t>Sredstva od raspolaganja nekretninom dijele se sukladno Zakonu.</w:t>
      </w:r>
    </w:p>
    <w:p w14:paraId="128D62EE" w14:textId="77777777" w:rsidR="00F95546" w:rsidRPr="00CB5A5B" w:rsidRDefault="00F95546" w:rsidP="00CB5A5B">
      <w:pPr>
        <w:shd w:val="clear" w:color="auto" w:fill="FFFFFF"/>
        <w:spacing w:line="20" w:lineRule="atLeast"/>
        <w:ind w:firstLine="360"/>
        <w:jc w:val="both"/>
        <w:textAlignment w:val="baseline"/>
        <w:rPr>
          <w:rFonts w:eastAsia="Times New Roman"/>
          <w:kern w:val="0"/>
          <w:shd w:val="clear" w:color="auto" w:fill="FFFFFF"/>
          <w:lang w:eastAsia="hr-HR"/>
          <w14:ligatures w14:val="none"/>
        </w:rPr>
      </w:pPr>
    </w:p>
    <w:p w14:paraId="1E6BD122" w14:textId="4041B418" w:rsidR="00AC671F"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F95546" w:rsidRPr="00CB5A5B">
        <w:rPr>
          <w:rFonts w:eastAsia="Times New Roman"/>
          <w:kern w:val="0"/>
          <w:shd w:val="clear" w:color="auto" w:fill="FFFFFF"/>
          <w:lang w:eastAsia="hr-HR"/>
          <w14:ligatures w14:val="none"/>
        </w:rPr>
        <w:t>(</w:t>
      </w:r>
      <w:r w:rsidR="00772F9C" w:rsidRPr="00CB5A5B">
        <w:rPr>
          <w:rFonts w:eastAsia="Times New Roman"/>
          <w:kern w:val="0"/>
          <w:shd w:val="clear" w:color="auto" w:fill="FFFFFF"/>
          <w:lang w:eastAsia="hr-HR"/>
          <w14:ligatures w14:val="none"/>
        </w:rPr>
        <w:t>6</w:t>
      </w:r>
      <w:r w:rsidR="00F95546" w:rsidRPr="00CB5A5B">
        <w:rPr>
          <w:rFonts w:eastAsia="Times New Roman"/>
          <w:kern w:val="0"/>
          <w:shd w:val="clear" w:color="auto" w:fill="FFFFFF"/>
          <w:lang w:eastAsia="hr-HR"/>
          <w14:ligatures w14:val="none"/>
        </w:rPr>
        <w:t xml:space="preserve">) </w:t>
      </w:r>
      <w:r w:rsidR="00EB1562" w:rsidRPr="00CB5A5B">
        <w:rPr>
          <w:rFonts w:eastAsia="Times New Roman"/>
          <w:kern w:val="0"/>
          <w:shd w:val="clear" w:color="auto" w:fill="FFFFFF"/>
          <w:lang w:eastAsia="hr-HR"/>
          <w14:ligatures w14:val="none"/>
        </w:rPr>
        <w:t xml:space="preserve">Ugovor o raspolaganju nekretninom u ime Republike Hrvatske </w:t>
      </w:r>
      <w:bookmarkStart w:id="5" w:name="_Hlk188017649"/>
      <w:r w:rsidR="00EB1562" w:rsidRPr="00CB5A5B">
        <w:rPr>
          <w:rFonts w:eastAsia="Times New Roman"/>
          <w:kern w:val="0"/>
          <w:shd w:val="clear" w:color="auto" w:fill="FFFFFF"/>
          <w:lang w:eastAsia="hr-HR"/>
          <w14:ligatures w14:val="none"/>
        </w:rPr>
        <w:t xml:space="preserve">potpisuje </w:t>
      </w:r>
      <w:r w:rsidR="008040AA" w:rsidRPr="00CB5A5B">
        <w:rPr>
          <w:rFonts w:eastAsia="Times New Roman"/>
          <w:kern w:val="0"/>
          <w:shd w:val="clear" w:color="auto" w:fill="FFFFFF"/>
          <w:lang w:eastAsia="hr-HR"/>
          <w14:ligatures w14:val="none"/>
        </w:rPr>
        <w:t>gradonačelnik</w:t>
      </w:r>
      <w:r w:rsidR="003A1D52" w:rsidRPr="00CB5A5B">
        <w:rPr>
          <w:rFonts w:eastAsia="Times New Roman"/>
          <w:kern w:val="0"/>
          <w:shd w:val="clear" w:color="auto" w:fill="FFFFFF"/>
          <w:lang w:eastAsia="hr-HR"/>
          <w14:ligatures w14:val="none"/>
        </w:rPr>
        <w:t xml:space="preserve"> kada odluku o raspolaganju nekretninom donosi gradonačelnik, odnosno gradsko vijeće, župan kada odluku o raspolaganju donosi </w:t>
      </w:r>
      <w:r w:rsidR="00A5391F" w:rsidRPr="00CB5A5B">
        <w:rPr>
          <w:rFonts w:eastAsia="Times New Roman"/>
          <w:kern w:val="0"/>
          <w:shd w:val="clear" w:color="auto" w:fill="FFFFFF"/>
          <w:lang w:eastAsia="hr-HR"/>
          <w14:ligatures w14:val="none"/>
        </w:rPr>
        <w:t xml:space="preserve">župan, odnosno županijska skupština, </w:t>
      </w:r>
      <w:r w:rsidR="00886414" w:rsidRPr="00CB5A5B">
        <w:rPr>
          <w:rFonts w:eastAsia="Times New Roman"/>
          <w:kern w:val="0"/>
          <w:shd w:val="clear" w:color="auto" w:fill="FFFFFF"/>
          <w:lang w:eastAsia="hr-HR"/>
          <w14:ligatures w14:val="none"/>
        </w:rPr>
        <w:t>ovlaštena</w:t>
      </w:r>
      <w:r w:rsidR="00731E03" w:rsidRPr="00CB5A5B">
        <w:rPr>
          <w:rFonts w:eastAsia="Times New Roman"/>
          <w:kern w:val="0"/>
          <w:shd w:val="clear" w:color="auto" w:fill="FFFFFF"/>
          <w:lang w:eastAsia="hr-HR"/>
          <w14:ligatures w14:val="none"/>
        </w:rPr>
        <w:t xml:space="preserve"> osoba</w:t>
      </w:r>
      <w:r w:rsidR="002F4B70" w:rsidRPr="00CB5A5B">
        <w:rPr>
          <w:rFonts w:eastAsia="Times New Roman"/>
          <w:kern w:val="0"/>
          <w:shd w:val="clear" w:color="auto" w:fill="FFFFFF"/>
          <w:lang w:eastAsia="hr-HR"/>
          <w14:ligatures w14:val="none"/>
        </w:rPr>
        <w:t xml:space="preserve"> društva Državne nekretnine d. o. o. kada odluku o ra</w:t>
      </w:r>
      <w:r w:rsidR="00925123" w:rsidRPr="00CB5A5B">
        <w:rPr>
          <w:rFonts w:eastAsia="Times New Roman"/>
          <w:kern w:val="0"/>
          <w:shd w:val="clear" w:color="auto" w:fill="FFFFFF"/>
          <w:lang w:eastAsia="hr-HR"/>
          <w14:ligatures w14:val="none"/>
        </w:rPr>
        <w:t xml:space="preserve">spolaganju donosi društvo Državne nekretnine d. o. o., </w:t>
      </w:r>
      <w:r w:rsidR="00A5391F" w:rsidRPr="00CB5A5B">
        <w:rPr>
          <w:rFonts w:eastAsia="Times New Roman"/>
          <w:kern w:val="0"/>
          <w:shd w:val="clear" w:color="auto" w:fill="FFFFFF"/>
          <w:lang w:eastAsia="hr-HR"/>
          <w14:ligatures w14:val="none"/>
        </w:rPr>
        <w:t xml:space="preserve">a ministar kada odluku o raspolaganju donosi </w:t>
      </w:r>
      <w:r w:rsidR="00BD6361" w:rsidRPr="00CB5A5B">
        <w:rPr>
          <w:rFonts w:eastAsia="Times New Roman"/>
          <w:kern w:val="0"/>
          <w:shd w:val="clear" w:color="auto" w:fill="FFFFFF"/>
          <w:lang w:eastAsia="hr-HR"/>
          <w14:ligatures w14:val="none"/>
        </w:rPr>
        <w:t>ministarstvo, odnosno Vlada Republike Hrvatske</w:t>
      </w:r>
      <w:bookmarkEnd w:id="5"/>
      <w:r w:rsidR="00BD6361" w:rsidRPr="00CB5A5B">
        <w:rPr>
          <w:rFonts w:eastAsia="Times New Roman"/>
          <w:kern w:val="0"/>
          <w:shd w:val="clear" w:color="auto" w:fill="FFFFFF"/>
          <w:lang w:eastAsia="hr-HR"/>
          <w14:ligatures w14:val="none"/>
        </w:rPr>
        <w:t xml:space="preserve">. </w:t>
      </w:r>
      <w:r w:rsidR="008040AA" w:rsidRPr="00CB5A5B">
        <w:rPr>
          <w:rFonts w:eastAsia="Times New Roman"/>
          <w:kern w:val="0"/>
          <w:shd w:val="clear" w:color="auto" w:fill="FFFFFF"/>
          <w:lang w:eastAsia="hr-HR"/>
          <w14:ligatures w14:val="none"/>
        </w:rPr>
        <w:t xml:space="preserve"> </w:t>
      </w:r>
    </w:p>
    <w:p w14:paraId="03B5E0C8" w14:textId="77777777" w:rsidR="00AC671F" w:rsidRPr="00CB5A5B" w:rsidRDefault="00AC671F" w:rsidP="00CB5A5B">
      <w:pPr>
        <w:shd w:val="clear" w:color="auto" w:fill="FFFFFF"/>
        <w:spacing w:line="20" w:lineRule="atLeast"/>
        <w:ind w:firstLine="360"/>
        <w:jc w:val="both"/>
        <w:textAlignment w:val="baseline"/>
        <w:rPr>
          <w:rFonts w:eastAsia="Times New Roman"/>
          <w:kern w:val="0"/>
          <w:shd w:val="clear" w:color="auto" w:fill="FFFFFF"/>
          <w:lang w:eastAsia="hr-HR"/>
          <w14:ligatures w14:val="none"/>
        </w:rPr>
      </w:pPr>
    </w:p>
    <w:p w14:paraId="7780A25B" w14:textId="42E098B8" w:rsidR="0059563C" w:rsidRPr="00CB5A5B" w:rsidRDefault="00DB5A76" w:rsidP="00CB5A5B">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53575D" w:rsidRPr="00CB5A5B">
        <w:rPr>
          <w:rFonts w:eastAsia="Times New Roman"/>
          <w:kern w:val="0"/>
          <w:shd w:val="clear" w:color="auto" w:fill="FFFFFF"/>
          <w:lang w:eastAsia="hr-HR"/>
          <w14:ligatures w14:val="none"/>
        </w:rPr>
        <w:t>(</w:t>
      </w:r>
      <w:r w:rsidR="00772F9C" w:rsidRPr="00CB5A5B">
        <w:rPr>
          <w:rFonts w:eastAsia="Times New Roman"/>
          <w:kern w:val="0"/>
          <w:shd w:val="clear" w:color="auto" w:fill="FFFFFF"/>
          <w:lang w:eastAsia="hr-HR"/>
          <w14:ligatures w14:val="none"/>
        </w:rPr>
        <w:t>7</w:t>
      </w:r>
      <w:r w:rsidR="0053575D" w:rsidRPr="00CB5A5B">
        <w:rPr>
          <w:rFonts w:eastAsia="Times New Roman"/>
          <w:kern w:val="0"/>
          <w:shd w:val="clear" w:color="auto" w:fill="FFFFFF"/>
          <w:lang w:eastAsia="hr-HR"/>
          <w14:ligatures w14:val="none"/>
        </w:rPr>
        <w:t>)</w:t>
      </w:r>
      <w:r w:rsidR="0053575D" w:rsidRPr="00CB5A5B">
        <w:rPr>
          <w:rFonts w:eastAsia="Times New Roman"/>
          <w:kern w:val="0"/>
          <w:lang w:eastAsia="hr-HR"/>
          <w14:ligatures w14:val="none"/>
        </w:rPr>
        <w:t xml:space="preserve"> </w:t>
      </w:r>
      <w:r w:rsidR="00D309A4" w:rsidRPr="00CB5A5B">
        <w:rPr>
          <w:rFonts w:eastAsia="Times New Roman"/>
          <w:kern w:val="0"/>
          <w:shd w:val="clear" w:color="auto" w:fill="FFFFFF"/>
          <w:lang w:eastAsia="hr-HR"/>
          <w14:ligatures w14:val="none"/>
        </w:rPr>
        <w:t>Prije svakog raspolaganja nekretninom u vlasništvu Republike Hrvatske, a u svrhu otuđenja ili stjecanja nekretnine</w:t>
      </w:r>
      <w:r w:rsidR="008302D5" w:rsidRPr="00CB5A5B">
        <w:rPr>
          <w:rFonts w:eastAsia="Times New Roman"/>
          <w:kern w:val="0"/>
          <w:shd w:val="clear" w:color="auto" w:fill="FFFFFF"/>
          <w:lang w:eastAsia="hr-HR"/>
          <w14:ligatures w14:val="none"/>
        </w:rPr>
        <w:t xml:space="preserve">, nadležno tijelo zatražit će mišljenje o pravnoj valjanosti </w:t>
      </w:r>
      <w:r w:rsidR="008302D5" w:rsidRPr="00CB5A5B">
        <w:rPr>
          <w:rFonts w:eastAsia="Times New Roman"/>
          <w:kern w:val="0"/>
          <w:lang w:eastAsia="hr-HR"/>
          <w14:ligatures w14:val="none"/>
        </w:rPr>
        <w:t>pravnog</w:t>
      </w:r>
      <w:r w:rsidR="008302D5" w:rsidRPr="00CB5A5B">
        <w:rPr>
          <w:rFonts w:eastAsia="Times New Roman"/>
          <w:kern w:val="0"/>
          <w:shd w:val="clear" w:color="auto" w:fill="FFFFFF"/>
          <w:lang w:eastAsia="hr-HR"/>
          <w14:ligatures w14:val="none"/>
        </w:rPr>
        <w:t xml:space="preserve"> posla od nadležnog državnog o</w:t>
      </w:r>
      <w:r w:rsidR="00EB1562" w:rsidRPr="00CB5A5B">
        <w:rPr>
          <w:rFonts w:eastAsia="Times New Roman"/>
          <w:kern w:val="0"/>
          <w:shd w:val="clear" w:color="auto" w:fill="FFFFFF"/>
          <w:lang w:eastAsia="hr-HR"/>
          <w14:ligatures w14:val="none"/>
        </w:rPr>
        <w:t xml:space="preserve">dvjetništva </w:t>
      </w:r>
      <w:r w:rsidR="008302D5" w:rsidRPr="00CB5A5B">
        <w:rPr>
          <w:rFonts w:eastAsia="Times New Roman"/>
          <w:kern w:val="0"/>
          <w:shd w:val="clear" w:color="auto" w:fill="FFFFFF"/>
          <w:lang w:eastAsia="hr-HR"/>
          <w14:ligatures w14:val="none"/>
        </w:rPr>
        <w:t>sukladno odredbama zakona kojim se uređuje rad državnog odvjetništva.</w:t>
      </w:r>
    </w:p>
    <w:p w14:paraId="0DEBEEFE" w14:textId="77777777" w:rsidR="0059563C" w:rsidRPr="00CB5A5B" w:rsidRDefault="0059563C" w:rsidP="00CB5A5B">
      <w:pPr>
        <w:shd w:val="clear" w:color="auto" w:fill="FFFFFF"/>
        <w:spacing w:line="20" w:lineRule="atLeast"/>
        <w:jc w:val="both"/>
        <w:textAlignment w:val="baseline"/>
        <w:rPr>
          <w:rFonts w:eastAsia="Times New Roman"/>
          <w:kern w:val="0"/>
          <w:lang w:eastAsia="hr-HR"/>
          <w14:ligatures w14:val="none"/>
        </w:rPr>
      </w:pPr>
    </w:p>
    <w:p w14:paraId="77F66A37" w14:textId="6226E919" w:rsidR="00025221" w:rsidRDefault="006162D4" w:rsidP="00CB5A5B">
      <w:pPr>
        <w:shd w:val="clear" w:color="auto" w:fill="FFFFFF"/>
        <w:spacing w:line="20" w:lineRule="atLeast"/>
        <w:ind w:firstLine="360"/>
        <w:jc w:val="center"/>
        <w:textAlignment w:val="baseline"/>
        <w:rPr>
          <w:rFonts w:eastAsia="Times New Roman"/>
          <w:b/>
          <w:kern w:val="0"/>
          <w:lang w:eastAsia="hr-HR"/>
          <w14:ligatures w14:val="none"/>
        </w:rPr>
      </w:pPr>
      <w:r w:rsidRPr="00DB5A76">
        <w:rPr>
          <w:rFonts w:eastAsia="Times New Roman"/>
          <w:b/>
          <w:kern w:val="0"/>
          <w:lang w:eastAsia="hr-HR"/>
          <w14:ligatures w14:val="none"/>
        </w:rPr>
        <w:t xml:space="preserve">Članak 7. </w:t>
      </w:r>
    </w:p>
    <w:p w14:paraId="09C94EC9" w14:textId="77777777" w:rsidR="00DB5A76" w:rsidRPr="00DB5A76" w:rsidRDefault="00DB5A76" w:rsidP="00CB5A5B">
      <w:pPr>
        <w:shd w:val="clear" w:color="auto" w:fill="FFFFFF"/>
        <w:spacing w:line="20" w:lineRule="atLeast"/>
        <w:ind w:firstLine="360"/>
        <w:jc w:val="center"/>
        <w:textAlignment w:val="baseline"/>
        <w:rPr>
          <w:rFonts w:eastAsia="Times New Roman"/>
          <w:b/>
          <w:kern w:val="0"/>
          <w:lang w:eastAsia="hr-HR"/>
          <w14:ligatures w14:val="none"/>
        </w:rPr>
      </w:pPr>
    </w:p>
    <w:p w14:paraId="54D2E774" w14:textId="6C656E59" w:rsidR="00175AF8"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6162D4" w:rsidRPr="00CB5A5B">
        <w:rPr>
          <w:rFonts w:eastAsia="Times New Roman"/>
          <w:kern w:val="0"/>
          <w:shd w:val="clear" w:color="auto" w:fill="FFFFFF"/>
          <w:lang w:eastAsia="hr-HR"/>
          <w14:ligatures w14:val="none"/>
        </w:rPr>
        <w:t xml:space="preserve">(1) Nadležno tijelo može izdati suglasnost u postupcima ishođenja akata za provedbu dokumenata prostornog </w:t>
      </w:r>
      <w:r w:rsidR="006162D4" w:rsidRPr="00CB5A5B">
        <w:rPr>
          <w:rFonts w:eastAsia="Times New Roman"/>
          <w:kern w:val="0"/>
          <w:lang w:eastAsia="hr-HR"/>
          <w14:ligatures w14:val="none"/>
        </w:rPr>
        <w:t>uređenja</w:t>
      </w:r>
      <w:r w:rsidR="006162D4" w:rsidRPr="00CB5A5B">
        <w:rPr>
          <w:rFonts w:eastAsia="Times New Roman"/>
          <w:kern w:val="0"/>
          <w:shd w:val="clear" w:color="auto" w:fill="FFFFFF"/>
          <w:lang w:eastAsia="hr-HR"/>
          <w14:ligatures w14:val="none"/>
        </w:rPr>
        <w:t xml:space="preserve"> i gradnje i suglasnost na geodetski elaborat izrađen na temelju akata za provedbu dokumenata prostornog uređenja i gradnje odnosno plana u skladu s kojim je </w:t>
      </w:r>
      <w:r w:rsidR="006162D4" w:rsidRPr="00CB5A5B">
        <w:rPr>
          <w:rFonts w:eastAsia="Times New Roman"/>
          <w:kern w:val="0"/>
          <w:shd w:val="clear" w:color="auto" w:fill="FFFFFF"/>
          <w:lang w:eastAsia="hr-HR"/>
          <w14:ligatures w14:val="none"/>
        </w:rPr>
        <w:lastRenderedPageBreak/>
        <w:t xml:space="preserve">izrađen, pod uvjetom da se prethodno utvrdi da </w:t>
      </w:r>
      <w:r w:rsidR="00005B1D" w:rsidRPr="00CB5A5B">
        <w:rPr>
          <w:rFonts w:eastAsia="Times New Roman"/>
          <w:kern w:val="0"/>
          <w:shd w:val="clear" w:color="auto" w:fill="FFFFFF"/>
          <w:lang w:eastAsia="hr-HR"/>
          <w14:ligatures w14:val="none"/>
        </w:rPr>
        <w:t xml:space="preserve">je </w:t>
      </w:r>
      <w:r w:rsidR="006F7467" w:rsidRPr="00CB5A5B">
        <w:rPr>
          <w:rFonts w:eastAsia="Times New Roman"/>
          <w:kern w:val="0"/>
          <w:shd w:val="clear" w:color="auto" w:fill="FFFFFF"/>
          <w:lang w:eastAsia="hr-HR"/>
          <w14:ligatures w14:val="none"/>
        </w:rPr>
        <w:t xml:space="preserve">nekretninom </w:t>
      </w:r>
      <w:r w:rsidR="00005B1D" w:rsidRPr="00CB5A5B">
        <w:rPr>
          <w:rFonts w:eastAsia="Times New Roman"/>
          <w:kern w:val="0"/>
          <w:shd w:val="clear" w:color="auto" w:fill="FFFFFF"/>
          <w:lang w:eastAsia="hr-HR"/>
          <w14:ligatures w14:val="none"/>
        </w:rPr>
        <w:t>moguće raspolagati.</w:t>
      </w:r>
    </w:p>
    <w:p w14:paraId="12EB1B45" w14:textId="77777777" w:rsidR="00CB0878" w:rsidRPr="00CB5A5B" w:rsidRDefault="00CB0878"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36323E2F" w14:textId="47C4E700" w:rsidR="00DA0448"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594351" w:rsidRPr="00CB5A5B">
        <w:rPr>
          <w:rFonts w:eastAsia="Times New Roman"/>
          <w:kern w:val="0"/>
          <w:shd w:val="clear" w:color="auto" w:fill="FFFFFF"/>
          <w:lang w:eastAsia="hr-HR"/>
          <w14:ligatures w14:val="none"/>
        </w:rPr>
        <w:t xml:space="preserve">(2) Parcelacija nekretnina </w:t>
      </w:r>
      <w:r w:rsidR="00DA0448" w:rsidRPr="00CB5A5B">
        <w:rPr>
          <w:rFonts w:eastAsia="Times New Roman"/>
          <w:kern w:val="0"/>
          <w:shd w:val="clear" w:color="auto" w:fill="FFFFFF"/>
          <w:lang w:eastAsia="hr-HR"/>
          <w14:ligatures w14:val="none"/>
        </w:rPr>
        <w:t xml:space="preserve">može se provoditi samo na način kako je propisano propisima kojima se uređuje </w:t>
      </w:r>
      <w:r w:rsidR="00DA0448" w:rsidRPr="00CB5A5B">
        <w:rPr>
          <w:rFonts w:eastAsia="Times New Roman"/>
          <w:kern w:val="0"/>
          <w:lang w:eastAsia="hr-HR"/>
          <w14:ligatures w14:val="none"/>
        </w:rPr>
        <w:t>područje</w:t>
      </w:r>
      <w:r w:rsidR="00DA0448" w:rsidRPr="00CB5A5B">
        <w:rPr>
          <w:rFonts w:eastAsia="Times New Roman"/>
          <w:kern w:val="0"/>
          <w:shd w:val="clear" w:color="auto" w:fill="FFFFFF"/>
          <w:lang w:eastAsia="hr-HR"/>
          <w14:ligatures w14:val="none"/>
        </w:rPr>
        <w:t xml:space="preserve"> prostornog uređenja i gradnje.</w:t>
      </w:r>
    </w:p>
    <w:p w14:paraId="6FCB8371" w14:textId="77777777" w:rsidR="00CB0878" w:rsidRPr="00CB5A5B" w:rsidRDefault="00CB0878"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38D07847" w14:textId="46366E5B" w:rsidR="006162D4"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DA0448" w:rsidRPr="00CB5A5B">
        <w:rPr>
          <w:rFonts w:eastAsia="Times New Roman"/>
          <w:kern w:val="0"/>
          <w:shd w:val="clear" w:color="auto" w:fill="FFFFFF"/>
          <w:lang w:eastAsia="hr-HR"/>
          <w14:ligatures w14:val="none"/>
        </w:rPr>
        <w:t>(</w:t>
      </w:r>
      <w:r w:rsidR="008B1E61" w:rsidRPr="00CB5A5B">
        <w:rPr>
          <w:rFonts w:eastAsia="Times New Roman"/>
          <w:kern w:val="0"/>
          <w:shd w:val="clear" w:color="auto" w:fill="FFFFFF"/>
          <w:lang w:eastAsia="hr-HR"/>
          <w14:ligatures w14:val="none"/>
        </w:rPr>
        <w:t>3</w:t>
      </w:r>
      <w:r w:rsidR="00DA0448" w:rsidRPr="00CB5A5B">
        <w:rPr>
          <w:rFonts w:eastAsia="Times New Roman"/>
          <w:kern w:val="0"/>
          <w:shd w:val="clear" w:color="auto" w:fill="FFFFFF"/>
          <w:lang w:eastAsia="hr-HR"/>
          <w14:ligatures w14:val="none"/>
        </w:rPr>
        <w:t xml:space="preserve">) Suglasnost na geodetski elaborat parcelacije </w:t>
      </w:r>
      <w:r w:rsidR="00721575" w:rsidRPr="00CB5A5B">
        <w:rPr>
          <w:rFonts w:eastAsia="Times New Roman"/>
          <w:kern w:val="0"/>
          <w:shd w:val="clear" w:color="auto" w:fill="FFFFFF"/>
          <w:lang w:eastAsia="hr-HR"/>
          <w14:ligatures w14:val="none"/>
        </w:rPr>
        <w:t xml:space="preserve">nekretnina nadležno tijelo može izdati samo ako je taj geodetski elaborat prethodno potvrđen od nadležnog ureda za katastar i ako se takvim načinom </w:t>
      </w:r>
      <w:r w:rsidR="007D2071" w:rsidRPr="00CB5A5B">
        <w:rPr>
          <w:rFonts w:eastAsia="Times New Roman"/>
          <w:kern w:val="0"/>
          <w:shd w:val="clear" w:color="auto" w:fill="FFFFFF"/>
          <w:lang w:eastAsia="hr-HR"/>
          <w14:ligatures w14:val="none"/>
        </w:rPr>
        <w:t>neće okrnjiti nekretnina tako da bi provedbom takve parcelacije ona postala oblika i/ili veličine nepovoljne za daljnje upravljanje ili raspolaganje, a pritom je potrebno voditi računa da se ne umanjuje vrijednost ili na bilo koji drugi način dovede do posljedičnih gubitaka za Republiku Hrvatsku</w:t>
      </w:r>
      <w:r w:rsidR="008B1E61" w:rsidRPr="00CB5A5B">
        <w:rPr>
          <w:rFonts w:eastAsia="Times New Roman"/>
          <w:kern w:val="0"/>
          <w:shd w:val="clear" w:color="auto" w:fill="FFFFFF"/>
          <w:lang w:eastAsia="hr-HR"/>
          <w14:ligatures w14:val="none"/>
        </w:rPr>
        <w:t>.</w:t>
      </w:r>
    </w:p>
    <w:p w14:paraId="0E7CEDDB" w14:textId="77777777" w:rsidR="00CB0878" w:rsidRPr="00CB5A5B" w:rsidRDefault="00CB0878"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30A30DD7" w14:textId="6888E905" w:rsidR="006162D4"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6162D4" w:rsidRPr="00CB5A5B">
        <w:rPr>
          <w:rFonts w:eastAsia="Times New Roman"/>
          <w:kern w:val="0"/>
          <w:shd w:val="clear" w:color="auto" w:fill="FFFFFF"/>
          <w:lang w:eastAsia="hr-HR"/>
          <w14:ligatures w14:val="none"/>
        </w:rPr>
        <w:t>(</w:t>
      </w:r>
      <w:r w:rsidR="00A72513" w:rsidRPr="00CB5A5B">
        <w:rPr>
          <w:rFonts w:eastAsia="Times New Roman"/>
          <w:kern w:val="0"/>
          <w:shd w:val="clear" w:color="auto" w:fill="FFFFFF"/>
          <w:lang w:eastAsia="hr-HR"/>
          <w14:ligatures w14:val="none"/>
        </w:rPr>
        <w:t>4</w:t>
      </w:r>
      <w:r w:rsidR="006162D4" w:rsidRPr="00CB5A5B">
        <w:rPr>
          <w:rFonts w:eastAsia="Times New Roman"/>
          <w:kern w:val="0"/>
          <w:shd w:val="clear" w:color="auto" w:fill="FFFFFF"/>
          <w:lang w:eastAsia="hr-HR"/>
          <w14:ligatures w14:val="none"/>
        </w:rPr>
        <w:t>) Kada je nositelj projekta na nekretnini u vlasništvu ili suvlasništvu Republike Hrvatske nadležno tijelo kojem su temeljem Zakona povjereni poslovi upravljanja navedenom nekretninom tom nadležnom tijelu nije potrebna suglasnost na prijedlog parcelacije, odnosno suglasnost u postupku ishođenja građevinske dozvole ili drugog akta za gradnju.</w:t>
      </w:r>
    </w:p>
    <w:p w14:paraId="47BD72A4" w14:textId="77777777" w:rsidR="00CB0878" w:rsidRPr="00CB5A5B" w:rsidRDefault="00CB0878"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6E1C1E70" w14:textId="055AEC3E" w:rsidR="006162D4"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6162D4" w:rsidRPr="00CB5A5B">
        <w:rPr>
          <w:rFonts w:eastAsia="Times New Roman"/>
          <w:kern w:val="0"/>
          <w:shd w:val="clear" w:color="auto" w:fill="FFFFFF"/>
          <w:lang w:eastAsia="hr-HR"/>
          <w14:ligatures w14:val="none"/>
        </w:rPr>
        <w:t>(</w:t>
      </w:r>
      <w:r w:rsidR="00A72513" w:rsidRPr="00CB5A5B">
        <w:rPr>
          <w:rFonts w:eastAsia="Times New Roman"/>
          <w:kern w:val="0"/>
          <w:shd w:val="clear" w:color="auto" w:fill="FFFFFF"/>
          <w:lang w:eastAsia="hr-HR"/>
          <w14:ligatures w14:val="none"/>
        </w:rPr>
        <w:t>5</w:t>
      </w:r>
      <w:r w:rsidR="006162D4" w:rsidRPr="00CB5A5B">
        <w:rPr>
          <w:rFonts w:eastAsia="Times New Roman"/>
          <w:kern w:val="0"/>
          <w:shd w:val="clear" w:color="auto" w:fill="FFFFFF"/>
          <w:lang w:eastAsia="hr-HR"/>
          <w14:ligatures w14:val="none"/>
        </w:rPr>
        <w:t xml:space="preserve">) U slučaju iz stavka </w:t>
      </w:r>
      <w:r w:rsidR="00596A62" w:rsidRPr="00CB5A5B">
        <w:rPr>
          <w:rFonts w:eastAsia="Times New Roman"/>
          <w:kern w:val="0"/>
          <w:shd w:val="clear" w:color="auto" w:fill="FFFFFF"/>
          <w:lang w:eastAsia="hr-HR"/>
          <w14:ligatures w14:val="none"/>
        </w:rPr>
        <w:t>4</w:t>
      </w:r>
      <w:r w:rsidR="006162D4" w:rsidRPr="00CB5A5B">
        <w:rPr>
          <w:rFonts w:eastAsia="Times New Roman"/>
          <w:kern w:val="0"/>
          <w:shd w:val="clear" w:color="auto" w:fill="FFFFFF"/>
          <w:lang w:eastAsia="hr-HR"/>
          <w14:ligatures w14:val="none"/>
        </w:rPr>
        <w:t>. ovoga članka nadležno tijelo dužno je prijedlog parcelacije, građevinsku dozvolu ili drugi akt za gradnju izraditi sukladno propisima kojima se uređuje područje prostornog uređenja i gradnje uz ispunjenje uvjeta propisanih člankom 20. Zakona.</w:t>
      </w:r>
    </w:p>
    <w:p w14:paraId="648709D8" w14:textId="77777777" w:rsidR="00B65979" w:rsidRPr="00CB5A5B" w:rsidRDefault="00B65979"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5A64449E" w14:textId="296BC725" w:rsidR="00993D88"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993D88" w:rsidRPr="00CB5A5B">
        <w:rPr>
          <w:rFonts w:eastAsia="Times New Roman"/>
          <w:kern w:val="0"/>
          <w:shd w:val="clear" w:color="auto" w:fill="FFFFFF"/>
          <w:lang w:eastAsia="hr-HR"/>
          <w14:ligatures w14:val="none"/>
        </w:rPr>
        <w:t>(6) Elaborat o etažiranju nekretnine u kojoj se nalazi posebni dio u vlasništvu Republike Hrvatske mora biti izrađen i ovjeren po ovlaštenom inženjeru graditeljstva ili arhitekture sukladno pozitivnim zakonskim propisima i pravilima struke i mora biti tehnički ispravan i sadržavati tekstualni dio koji sadrži opisni i računski dio, grafički dio koji uključuje potrebne nacrte, te tehničku i drugu dokumentaciju.</w:t>
      </w:r>
    </w:p>
    <w:p w14:paraId="53A94C3F" w14:textId="77777777" w:rsidR="00993D88" w:rsidRPr="00CB5A5B" w:rsidRDefault="00993D88"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20DEE77A" w14:textId="5FCFA88E" w:rsidR="00993D88"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993D88" w:rsidRPr="00CB5A5B">
        <w:rPr>
          <w:rFonts w:eastAsia="Times New Roman"/>
          <w:kern w:val="0"/>
          <w:shd w:val="clear" w:color="auto" w:fill="FFFFFF"/>
          <w:lang w:eastAsia="hr-HR"/>
          <w14:ligatures w14:val="none"/>
        </w:rPr>
        <w:t>(7) Nadležno tijelo će izdati suglasnost na elaborat o etažiranju iz stavka 6. ovoga članka koji je razumljiv u sadržaju i cjelovit u formi, pod uvjetom:</w:t>
      </w:r>
    </w:p>
    <w:p w14:paraId="3C823CFB" w14:textId="77777777" w:rsidR="00DB5A76" w:rsidRPr="00CB5A5B" w:rsidRDefault="00DB5A76" w:rsidP="00CB5A5B">
      <w:pPr>
        <w:shd w:val="clear" w:color="auto" w:fill="FFFFFF"/>
        <w:spacing w:line="20" w:lineRule="atLeast"/>
        <w:ind w:firstLine="709"/>
        <w:jc w:val="both"/>
        <w:textAlignment w:val="baseline"/>
        <w:rPr>
          <w:rFonts w:eastAsia="Times New Roman"/>
          <w:kern w:val="0"/>
          <w:shd w:val="clear" w:color="auto" w:fill="FFFFFF"/>
          <w:lang w:eastAsia="hr-HR"/>
          <w14:ligatures w14:val="none"/>
        </w:rPr>
      </w:pPr>
    </w:p>
    <w:p w14:paraId="2262FDF3" w14:textId="5BA28B82"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 xml:space="preserve">da sadrži precizno utvrđeno izvedeno stanje predmetne građevine preuzeto iz glavnog projekta koji je sastavni dio akta za građenje </w:t>
      </w:r>
      <w:r w:rsidRPr="00DB5A76">
        <w:rPr>
          <w:rFonts w:eastAsia="Times New Roman"/>
          <w:kern w:val="0"/>
          <w:shd w:val="clear" w:color="auto" w:fill="FFFFFF"/>
          <w:lang w:eastAsia="hr-HR"/>
          <w14:ligatures w14:val="none"/>
        </w:rPr>
        <w:lastRenderedPageBreak/>
        <w:t>ili rješenja o izvedenom stanju za nezakonito izgrađenu građevinu, kao i iskazanu podnu i korisnu površinu izmjerenu sukladno pravilima obračuna ploština u zgradarstvu</w:t>
      </w:r>
      <w:r w:rsidR="005957F6" w:rsidRPr="00DB5A76">
        <w:rPr>
          <w:rFonts w:eastAsia="Times New Roman"/>
          <w:kern w:val="0"/>
          <w:shd w:val="clear" w:color="auto" w:fill="FFFFFF"/>
          <w:lang w:eastAsia="hr-HR"/>
          <w14:ligatures w14:val="none"/>
        </w:rPr>
        <w:t xml:space="preserve">, i </w:t>
      </w:r>
    </w:p>
    <w:p w14:paraId="4AB529D2" w14:textId="36A06222"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da je u prijedlogu upisa posebnih dijelova nekretnine u zemljišnu knjigu za svaki posebni dio naveden podatak o vlasništvu, smještaju u zgradi, ukupnoj površini koju čini zbroj površine posebnog dijela, sporednog dijela i pripadaka, namjeni i vrsti prostorija koje čine zatvoreni, otvoreni dio i pripatke te postotni udio prema idealnom dijelu građevine koji služi za izračun suvlasničkih udjela nad zajedničkim prostorijama i zajedničkim dijelovima zgrade koje se proteže i na zemljište na kojem je zgrada izgrađena</w:t>
      </w:r>
      <w:r w:rsidR="005957F6" w:rsidRPr="00DB5A76">
        <w:rPr>
          <w:rFonts w:eastAsia="Times New Roman"/>
          <w:kern w:val="0"/>
          <w:shd w:val="clear" w:color="auto" w:fill="FFFFFF"/>
          <w:lang w:eastAsia="hr-HR"/>
          <w14:ligatures w14:val="none"/>
        </w:rPr>
        <w:t xml:space="preserve">, i </w:t>
      </w:r>
    </w:p>
    <w:p w14:paraId="23122F43" w14:textId="5731A009"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da je usklađeno katastarsko i zemljišnoknjižno stanje</w:t>
      </w:r>
      <w:r w:rsidR="005957F6" w:rsidRPr="00DB5A76">
        <w:rPr>
          <w:rFonts w:eastAsia="Times New Roman"/>
          <w:kern w:val="0"/>
          <w:shd w:val="clear" w:color="auto" w:fill="FFFFFF"/>
          <w:lang w:eastAsia="hr-HR"/>
          <w14:ligatures w14:val="none"/>
        </w:rPr>
        <w:t xml:space="preserve">, i </w:t>
      </w:r>
    </w:p>
    <w:p w14:paraId="0BABEC3E" w14:textId="57200484"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da je dostavljena kopija zemljišnoknjižnog izvatka, katastarskog plana i potvrda o identifikaciji čestica</w:t>
      </w:r>
      <w:r w:rsidR="005957F6" w:rsidRPr="00DB5A76">
        <w:rPr>
          <w:rFonts w:eastAsia="Times New Roman"/>
          <w:kern w:val="0"/>
          <w:shd w:val="clear" w:color="auto" w:fill="FFFFFF"/>
          <w:lang w:eastAsia="hr-HR"/>
          <w14:ligatures w14:val="none"/>
        </w:rPr>
        <w:t xml:space="preserve">, i </w:t>
      </w:r>
    </w:p>
    <w:p w14:paraId="5D92C443" w14:textId="44E1C358"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da je dostavljen akt za gradnju građevine</w:t>
      </w:r>
      <w:r w:rsidR="005957F6" w:rsidRPr="00DB5A76">
        <w:rPr>
          <w:rFonts w:eastAsia="Times New Roman"/>
          <w:kern w:val="0"/>
          <w:shd w:val="clear" w:color="auto" w:fill="FFFFFF"/>
          <w:lang w:eastAsia="hr-HR"/>
          <w14:ligatures w14:val="none"/>
        </w:rPr>
        <w:t xml:space="preserve">, i </w:t>
      </w:r>
    </w:p>
    <w:p w14:paraId="628031F4" w14:textId="2AD43E5E"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da je dostavljen dokaz o legalnosti građevine</w:t>
      </w:r>
      <w:r w:rsidR="005957F6" w:rsidRPr="00DB5A76">
        <w:rPr>
          <w:rFonts w:eastAsia="Times New Roman"/>
          <w:kern w:val="0"/>
          <w:shd w:val="clear" w:color="auto" w:fill="FFFFFF"/>
          <w:lang w:eastAsia="hr-HR"/>
          <w14:ligatures w14:val="none"/>
        </w:rPr>
        <w:t xml:space="preserve">, i </w:t>
      </w:r>
    </w:p>
    <w:p w14:paraId="6B0941E4" w14:textId="61A19C5F"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da je dostavljena potvrda nadležnog upravnog tijela za graditeljstvo da etažne jedinice čine samostalne uporabne cjeline</w:t>
      </w:r>
      <w:r w:rsidR="005957F6" w:rsidRPr="00DB5A76">
        <w:rPr>
          <w:rFonts w:eastAsia="Times New Roman"/>
          <w:kern w:val="0"/>
          <w:shd w:val="clear" w:color="auto" w:fill="FFFFFF"/>
          <w:lang w:eastAsia="hr-HR"/>
          <w14:ligatures w14:val="none"/>
        </w:rPr>
        <w:t xml:space="preserve">, i </w:t>
      </w:r>
    </w:p>
    <w:p w14:paraId="5D31C961" w14:textId="666A9F77" w:rsidR="00993D88" w:rsidRPr="00DB5A76" w:rsidRDefault="00993D88" w:rsidP="00AE5AA2">
      <w:pPr>
        <w:pStyle w:val="ListParagraph"/>
        <w:numPr>
          <w:ilvl w:val="0"/>
          <w:numId w:val="16"/>
        </w:numPr>
        <w:shd w:val="clear" w:color="auto" w:fill="FFFFFF"/>
        <w:spacing w:line="20" w:lineRule="atLeast"/>
        <w:jc w:val="both"/>
        <w:textAlignment w:val="baseline"/>
        <w:rPr>
          <w:rFonts w:eastAsia="Times New Roman"/>
          <w:kern w:val="0"/>
          <w:shd w:val="clear" w:color="auto" w:fill="FFFFFF"/>
          <w:lang w:eastAsia="hr-HR"/>
          <w14:ligatures w14:val="none"/>
        </w:rPr>
      </w:pPr>
      <w:r w:rsidRPr="00DB5A76">
        <w:rPr>
          <w:rFonts w:eastAsia="Times New Roman"/>
          <w:kern w:val="0"/>
          <w:shd w:val="clear" w:color="auto" w:fill="FFFFFF"/>
          <w:lang w:eastAsia="hr-HR"/>
          <w14:ligatures w14:val="none"/>
        </w:rPr>
        <w:t xml:space="preserve">da se provedbom elaborata u zemljišnoj knjizi ne umanjuje vrijednost imovine Republike Hrvatske, osim u slučaju prethodnog obeštećenja Republike Hrvatske za iznos umanjenja vrijednosti imovine. </w:t>
      </w:r>
    </w:p>
    <w:p w14:paraId="15E88E1F" w14:textId="061958BA" w:rsidR="008121A3" w:rsidRDefault="00DB5A76" w:rsidP="00CB5A5B">
      <w:pPr>
        <w:spacing w:line="20" w:lineRule="atLeast"/>
        <w:ind w:firstLine="708"/>
        <w:jc w:val="both"/>
        <w:rPr>
          <w:rFonts w:eastAsia="Times New Roman"/>
          <w:kern w:val="0"/>
          <w:shd w:val="clear" w:color="auto" w:fill="FFFFFF"/>
          <w:lang w:eastAsia="hr-HR"/>
          <w14:ligatures w14:val="none"/>
        </w:rPr>
      </w:pPr>
      <w:r>
        <w:rPr>
          <w:rFonts w:eastAsia="Times New Roman"/>
          <w:kern w:val="0"/>
          <w:shd w:val="clear" w:color="auto" w:fill="FFFFFF"/>
          <w:lang w:eastAsia="hr-HR"/>
          <w14:ligatures w14:val="none"/>
        </w:rPr>
        <w:t xml:space="preserve"> </w:t>
      </w:r>
      <w:r>
        <w:rPr>
          <w:rFonts w:eastAsia="Times New Roman"/>
          <w:kern w:val="0"/>
          <w:shd w:val="clear" w:color="auto" w:fill="FFFFFF"/>
          <w:lang w:eastAsia="hr-HR"/>
          <w14:ligatures w14:val="none"/>
        </w:rPr>
        <w:tab/>
      </w:r>
      <w:r w:rsidR="00993D88" w:rsidRPr="00CB5A5B">
        <w:rPr>
          <w:rFonts w:eastAsia="Times New Roman"/>
          <w:kern w:val="0"/>
          <w:shd w:val="clear" w:color="auto" w:fill="FFFFFF"/>
          <w:lang w:eastAsia="hr-HR"/>
          <w14:ligatures w14:val="none"/>
        </w:rPr>
        <w:t>(8) Nadležno tijelo će izdati suglasnost iz stavka 7. ovoga članka nakon što je pribavljena suglasnost svih ostalih suvlasnika nekretnine na Plan posebnih dijelova nekretnine</w:t>
      </w:r>
      <w:r w:rsidR="00706EA5" w:rsidRPr="00CB5A5B">
        <w:rPr>
          <w:rFonts w:eastAsia="Times New Roman"/>
          <w:kern w:val="0"/>
          <w:shd w:val="clear" w:color="auto" w:fill="FFFFFF"/>
          <w:lang w:eastAsia="hr-HR"/>
          <w14:ligatures w14:val="none"/>
        </w:rPr>
        <w:t>.</w:t>
      </w:r>
    </w:p>
    <w:p w14:paraId="156D82BB" w14:textId="6971D8C2" w:rsidR="00DB5A76" w:rsidRDefault="00DB5A76" w:rsidP="00CB5A5B">
      <w:pPr>
        <w:spacing w:line="20" w:lineRule="atLeast"/>
        <w:ind w:firstLine="708"/>
        <w:jc w:val="both"/>
        <w:rPr>
          <w:rFonts w:eastAsia="Times New Roman"/>
          <w:kern w:val="0"/>
          <w:shd w:val="clear" w:color="auto" w:fill="FFFFFF"/>
          <w:lang w:eastAsia="hr-HR"/>
          <w14:ligatures w14:val="none"/>
        </w:rPr>
      </w:pPr>
    </w:p>
    <w:p w14:paraId="4F958A9A" w14:textId="77777777" w:rsidR="002B31E4" w:rsidRPr="00CB5A5B" w:rsidRDefault="002B31E4" w:rsidP="00CB5A5B">
      <w:pPr>
        <w:spacing w:line="20" w:lineRule="atLeast"/>
        <w:ind w:firstLine="708"/>
        <w:jc w:val="both"/>
        <w:rPr>
          <w:rFonts w:eastAsia="Times New Roman"/>
          <w:kern w:val="0"/>
          <w:shd w:val="clear" w:color="auto" w:fill="FFFFFF"/>
          <w:lang w:eastAsia="hr-HR"/>
          <w14:ligatures w14:val="none"/>
        </w:rPr>
      </w:pPr>
    </w:p>
    <w:p w14:paraId="265FC645" w14:textId="50C19A20" w:rsidR="00AE1290" w:rsidRDefault="00AE1290"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DRUGI</w:t>
      </w:r>
    </w:p>
    <w:p w14:paraId="2E42907F" w14:textId="77777777" w:rsidR="00DB5A76" w:rsidRPr="00CB5A5B" w:rsidRDefault="00DB5A76" w:rsidP="00CB5A5B">
      <w:pPr>
        <w:shd w:val="clear" w:color="auto" w:fill="FFFFFF"/>
        <w:spacing w:line="20" w:lineRule="atLeast"/>
        <w:jc w:val="center"/>
        <w:textAlignment w:val="baseline"/>
        <w:rPr>
          <w:rFonts w:eastAsia="Times New Roman"/>
          <w:b/>
          <w:bCs/>
          <w:kern w:val="0"/>
          <w:lang w:eastAsia="hr-HR"/>
          <w14:ligatures w14:val="none"/>
        </w:rPr>
      </w:pPr>
    </w:p>
    <w:p w14:paraId="4FD0582C" w14:textId="4B587A37" w:rsidR="003F6407"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 xml:space="preserve"> PRODAJA NEKRETNINA</w:t>
      </w:r>
    </w:p>
    <w:p w14:paraId="1C55755C" w14:textId="77777777" w:rsidR="00DB5A76" w:rsidRPr="00CB5A5B" w:rsidRDefault="00DB5A76" w:rsidP="00CB5A5B">
      <w:pPr>
        <w:shd w:val="clear" w:color="auto" w:fill="FFFFFF"/>
        <w:spacing w:line="20" w:lineRule="atLeast"/>
        <w:jc w:val="center"/>
        <w:textAlignment w:val="baseline"/>
        <w:rPr>
          <w:rFonts w:eastAsia="Times New Roman"/>
          <w:b/>
          <w:bCs/>
          <w:kern w:val="0"/>
          <w:lang w:eastAsia="hr-HR"/>
          <w14:ligatures w14:val="none"/>
        </w:rPr>
      </w:pPr>
    </w:p>
    <w:p w14:paraId="77C0731F" w14:textId="39E89427" w:rsidR="003F6407" w:rsidRDefault="000477DE"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GLAVA I.</w:t>
      </w:r>
    </w:p>
    <w:p w14:paraId="2A887329" w14:textId="77777777" w:rsidR="00DB5A76" w:rsidRPr="00CB5A5B" w:rsidRDefault="00DB5A76" w:rsidP="00CB5A5B">
      <w:pPr>
        <w:shd w:val="clear" w:color="auto" w:fill="FFFFFF"/>
        <w:spacing w:line="20" w:lineRule="atLeast"/>
        <w:jc w:val="center"/>
        <w:textAlignment w:val="baseline"/>
        <w:rPr>
          <w:rFonts w:eastAsia="Times New Roman"/>
          <w:b/>
          <w:bCs/>
          <w:kern w:val="0"/>
          <w:lang w:eastAsia="hr-HR"/>
          <w14:ligatures w14:val="none"/>
        </w:rPr>
      </w:pPr>
    </w:p>
    <w:p w14:paraId="4DA84996" w14:textId="77777777" w:rsidR="00DB5A76" w:rsidRDefault="00A36C7F"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 xml:space="preserve">NAČINI PRODAJE I </w:t>
      </w:r>
      <w:r w:rsidR="009E3156" w:rsidRPr="00CB5A5B">
        <w:rPr>
          <w:rFonts w:eastAsia="Times New Roman"/>
          <w:b/>
          <w:bCs/>
          <w:kern w:val="0"/>
          <w:lang w:eastAsia="hr-HR"/>
          <w14:ligatures w14:val="none"/>
        </w:rPr>
        <w:t xml:space="preserve">UTVRĐIVANJE POČETNOG IZNOSA </w:t>
      </w:r>
    </w:p>
    <w:p w14:paraId="35394722" w14:textId="29C6E0BC" w:rsidR="00D10DA4" w:rsidRPr="00CB5A5B" w:rsidRDefault="009E3156"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KUPOPRODAJNE CIJENE</w:t>
      </w:r>
    </w:p>
    <w:p w14:paraId="69F7EFB8" w14:textId="77777777" w:rsidR="00731E03" w:rsidRPr="00CB5A5B" w:rsidRDefault="00731E03" w:rsidP="00CB5A5B">
      <w:pPr>
        <w:shd w:val="clear" w:color="auto" w:fill="FFFFFF"/>
        <w:spacing w:line="20" w:lineRule="atLeast"/>
        <w:jc w:val="center"/>
        <w:textAlignment w:val="baseline"/>
        <w:rPr>
          <w:rFonts w:eastAsia="Times New Roman"/>
          <w:b/>
          <w:bCs/>
          <w:kern w:val="0"/>
          <w:lang w:eastAsia="hr-HR"/>
          <w14:ligatures w14:val="none"/>
        </w:rPr>
      </w:pPr>
    </w:p>
    <w:p w14:paraId="205EF137" w14:textId="07CDD1D7"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 xml:space="preserve">Članak </w:t>
      </w:r>
      <w:r w:rsidR="00A72513" w:rsidRPr="00DB5A76">
        <w:rPr>
          <w:rFonts w:eastAsia="Times New Roman"/>
          <w:b/>
          <w:kern w:val="0"/>
          <w:lang w:eastAsia="hr-HR"/>
          <w14:ligatures w14:val="none"/>
        </w:rPr>
        <w:t>8</w:t>
      </w:r>
      <w:r w:rsidRPr="00DB5A76">
        <w:rPr>
          <w:rFonts w:eastAsia="Times New Roman"/>
          <w:b/>
          <w:kern w:val="0"/>
          <w:lang w:eastAsia="hr-HR"/>
          <w14:ligatures w14:val="none"/>
        </w:rPr>
        <w:t>.</w:t>
      </w:r>
    </w:p>
    <w:p w14:paraId="7DF7E3D1"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7558886B" w14:textId="084A497B" w:rsidR="00EB1562" w:rsidRPr="00DB5A76" w:rsidRDefault="00EB1562" w:rsidP="00AE5AA2">
      <w:pPr>
        <w:pStyle w:val="ListParagraph"/>
        <w:numPr>
          <w:ilvl w:val="0"/>
          <w:numId w:val="18"/>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 xml:space="preserve">Nekretnine se </w:t>
      </w:r>
      <w:r w:rsidR="00130B49" w:rsidRPr="00DB5A76">
        <w:rPr>
          <w:rFonts w:eastAsia="Times New Roman"/>
          <w:kern w:val="0"/>
          <w:lang w:eastAsia="hr-HR"/>
          <w14:ligatures w14:val="none"/>
        </w:rPr>
        <w:t xml:space="preserve">mogu </w:t>
      </w:r>
      <w:r w:rsidRPr="00DB5A76">
        <w:rPr>
          <w:rFonts w:eastAsia="Times New Roman"/>
          <w:kern w:val="0"/>
          <w:lang w:eastAsia="hr-HR"/>
          <w14:ligatures w14:val="none"/>
        </w:rPr>
        <w:t>proda</w:t>
      </w:r>
      <w:r w:rsidR="00B54753" w:rsidRPr="00DB5A76">
        <w:rPr>
          <w:rFonts w:eastAsia="Times New Roman"/>
          <w:kern w:val="0"/>
          <w:lang w:eastAsia="hr-HR"/>
          <w14:ligatures w14:val="none"/>
        </w:rPr>
        <w:t>ti</w:t>
      </w:r>
      <w:r w:rsidRPr="00DB5A76">
        <w:rPr>
          <w:rFonts w:eastAsia="Times New Roman"/>
          <w:kern w:val="0"/>
          <w:lang w:eastAsia="hr-HR"/>
          <w14:ligatures w14:val="none"/>
        </w:rPr>
        <w:t xml:space="preserve"> na sljedeće načine:</w:t>
      </w:r>
    </w:p>
    <w:p w14:paraId="1CFDAE73" w14:textId="77777777" w:rsidR="00DB5A76" w:rsidRPr="00DB5A76" w:rsidRDefault="00DB5A76" w:rsidP="00DB5A76">
      <w:pPr>
        <w:pStyle w:val="ListParagraph"/>
        <w:shd w:val="clear" w:color="auto" w:fill="FFFFFF"/>
        <w:spacing w:line="20" w:lineRule="atLeast"/>
        <w:ind w:left="1776"/>
        <w:jc w:val="both"/>
        <w:textAlignment w:val="baseline"/>
        <w:rPr>
          <w:rFonts w:eastAsia="Times New Roman"/>
          <w:kern w:val="0"/>
          <w:lang w:eastAsia="hr-HR"/>
          <w14:ligatures w14:val="none"/>
        </w:rPr>
      </w:pPr>
    </w:p>
    <w:p w14:paraId="60766EF9" w14:textId="04E6A565" w:rsidR="00EB1562" w:rsidRPr="00DB5A76" w:rsidRDefault="00EB1562" w:rsidP="00AE5AA2">
      <w:pPr>
        <w:pStyle w:val="ListParagraph"/>
        <w:numPr>
          <w:ilvl w:val="0"/>
          <w:numId w:val="17"/>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javnim natječajem ili</w:t>
      </w:r>
    </w:p>
    <w:p w14:paraId="3A8C3B45" w14:textId="1DDE5850" w:rsidR="00EB1562" w:rsidRPr="00DB5A76" w:rsidRDefault="00EB1562" w:rsidP="00AE5AA2">
      <w:pPr>
        <w:pStyle w:val="ListParagraph"/>
        <w:numPr>
          <w:ilvl w:val="0"/>
          <w:numId w:val="17"/>
        </w:numPr>
        <w:shd w:val="clear" w:color="auto" w:fill="FFFFFF"/>
        <w:spacing w:line="20" w:lineRule="atLeast"/>
        <w:jc w:val="both"/>
        <w:textAlignment w:val="baseline"/>
        <w:rPr>
          <w:rFonts w:eastAsia="Times New Roman"/>
          <w:kern w:val="0"/>
          <w:lang w:eastAsia="hr-HR"/>
          <w14:ligatures w14:val="none"/>
        </w:rPr>
      </w:pPr>
      <w:r w:rsidRPr="00DB5A76">
        <w:rPr>
          <w:rFonts w:eastAsia="Times New Roman"/>
          <w:kern w:val="0"/>
          <w:lang w:eastAsia="hr-HR"/>
          <w14:ligatures w14:val="none"/>
        </w:rPr>
        <w:t>neposrednom pogodbom.</w:t>
      </w:r>
    </w:p>
    <w:p w14:paraId="30CAA6BA"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696AED2F" w14:textId="766BF53A" w:rsidR="00EB1562"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(2) Kada se nekretnina prodaje na temelju javnog natječaja, nadležno tijelo sukladno odredbama Zakona</w:t>
      </w:r>
      <w:r w:rsidR="007A50EC" w:rsidRPr="00CB5A5B">
        <w:rPr>
          <w:rFonts w:eastAsia="Times New Roman"/>
          <w:kern w:val="0"/>
          <w:lang w:eastAsia="hr-HR"/>
          <w14:ligatures w14:val="none"/>
        </w:rPr>
        <w:t xml:space="preserve"> i ove Uredbe</w:t>
      </w:r>
      <w:r w:rsidR="006B5AB3" w:rsidRPr="00CB5A5B">
        <w:rPr>
          <w:rFonts w:eastAsia="Times New Roman"/>
          <w:kern w:val="0"/>
          <w:lang w:eastAsia="hr-HR"/>
          <w14:ligatures w14:val="none"/>
        </w:rPr>
        <w:t>,</w:t>
      </w:r>
      <w:r w:rsidR="00EB1562" w:rsidRPr="00CB5A5B">
        <w:rPr>
          <w:rFonts w:eastAsia="Times New Roman"/>
          <w:kern w:val="0"/>
          <w:lang w:eastAsia="hr-HR"/>
          <w14:ligatures w14:val="none"/>
        </w:rPr>
        <w:t xml:space="preserve"> donosi odluku o pokretanju postupka</w:t>
      </w:r>
      <w:r w:rsidR="00CF28F6" w:rsidRPr="00CB5A5B">
        <w:rPr>
          <w:rFonts w:eastAsia="Times New Roman"/>
          <w:kern w:val="0"/>
          <w:lang w:eastAsia="hr-HR"/>
          <w14:ligatures w14:val="none"/>
        </w:rPr>
        <w:t xml:space="preserve"> </w:t>
      </w:r>
      <w:r w:rsidR="0032182A" w:rsidRPr="00CB5A5B">
        <w:rPr>
          <w:rFonts w:eastAsia="Times New Roman"/>
          <w:kern w:val="0"/>
          <w:lang w:eastAsia="hr-HR"/>
          <w14:ligatures w14:val="none"/>
        </w:rPr>
        <w:t>prodaje</w:t>
      </w:r>
      <w:r w:rsidR="00CF28F6" w:rsidRPr="00CB5A5B">
        <w:rPr>
          <w:rFonts w:eastAsia="Times New Roman"/>
          <w:kern w:val="0"/>
          <w:lang w:eastAsia="hr-HR"/>
          <w14:ligatures w14:val="none"/>
        </w:rPr>
        <w:t xml:space="preserve"> na temelju javnog natječaja</w:t>
      </w:r>
      <w:r w:rsidR="00EB1562" w:rsidRPr="00CB5A5B">
        <w:rPr>
          <w:rFonts w:eastAsia="Times New Roman"/>
          <w:kern w:val="0"/>
          <w:lang w:eastAsia="hr-HR"/>
          <w14:ligatures w14:val="none"/>
        </w:rPr>
        <w:t xml:space="preserve"> i odluku o </w:t>
      </w:r>
      <w:r w:rsidR="00CF745D" w:rsidRPr="00CB5A5B">
        <w:rPr>
          <w:rFonts w:eastAsia="Times New Roman"/>
          <w:kern w:val="0"/>
          <w:lang w:eastAsia="hr-HR"/>
          <w14:ligatures w14:val="none"/>
        </w:rPr>
        <w:t xml:space="preserve">izboru najpovoljnijeg ponuditelja i </w:t>
      </w:r>
      <w:r w:rsidR="0032182A" w:rsidRPr="00CB5A5B">
        <w:rPr>
          <w:rFonts w:eastAsia="Times New Roman"/>
          <w:kern w:val="0"/>
          <w:lang w:eastAsia="hr-HR"/>
          <w14:ligatures w14:val="none"/>
        </w:rPr>
        <w:t>prodaji nekretnine</w:t>
      </w:r>
      <w:r w:rsidR="00EB1562" w:rsidRPr="00CB5A5B">
        <w:rPr>
          <w:rFonts w:eastAsia="Times New Roman"/>
          <w:kern w:val="0"/>
          <w:lang w:eastAsia="hr-HR"/>
          <w14:ligatures w14:val="none"/>
        </w:rPr>
        <w:t>.</w:t>
      </w:r>
    </w:p>
    <w:p w14:paraId="461A0615"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6B79FDC5" w14:textId="34AAB75D" w:rsidR="00FF49AE"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(3) Kada se nekretnina prodaje neposrednom pogodbom nadležno tijelo sukladno odredbama Zakona</w:t>
      </w:r>
      <w:r w:rsidR="00807792" w:rsidRPr="00CB5A5B">
        <w:rPr>
          <w:rFonts w:eastAsia="Times New Roman"/>
          <w:kern w:val="0"/>
          <w:lang w:eastAsia="hr-HR"/>
          <w14:ligatures w14:val="none"/>
        </w:rPr>
        <w:t xml:space="preserve"> i ove Uredbe,</w:t>
      </w:r>
      <w:r w:rsidR="00EB1562" w:rsidRPr="00CB5A5B">
        <w:rPr>
          <w:rFonts w:eastAsia="Times New Roman"/>
          <w:kern w:val="0"/>
          <w:lang w:eastAsia="hr-HR"/>
          <w14:ligatures w14:val="none"/>
        </w:rPr>
        <w:t xml:space="preserve"> donosi samo odluku o </w:t>
      </w:r>
      <w:r w:rsidR="00552C4B" w:rsidRPr="00CB5A5B">
        <w:rPr>
          <w:rFonts w:eastAsia="Times New Roman"/>
          <w:kern w:val="0"/>
          <w:lang w:eastAsia="hr-HR"/>
          <w14:ligatures w14:val="none"/>
        </w:rPr>
        <w:t xml:space="preserve">prodaji </w:t>
      </w:r>
      <w:r w:rsidR="00EB1562" w:rsidRPr="00CB5A5B">
        <w:rPr>
          <w:rFonts w:eastAsia="Times New Roman"/>
          <w:kern w:val="0"/>
          <w:lang w:eastAsia="hr-HR"/>
          <w14:ligatures w14:val="none"/>
        </w:rPr>
        <w:t>nekretnin</w:t>
      </w:r>
      <w:r w:rsidR="00966F0C" w:rsidRPr="00CB5A5B">
        <w:rPr>
          <w:rFonts w:eastAsia="Times New Roman"/>
          <w:kern w:val="0"/>
          <w:lang w:eastAsia="hr-HR"/>
          <w14:ligatures w14:val="none"/>
        </w:rPr>
        <w:t>e</w:t>
      </w:r>
      <w:r w:rsidR="00EB1562" w:rsidRPr="00CB5A5B">
        <w:rPr>
          <w:rFonts w:eastAsia="Times New Roman"/>
          <w:kern w:val="0"/>
          <w:lang w:eastAsia="hr-HR"/>
          <w14:ligatures w14:val="none"/>
        </w:rPr>
        <w:t>.</w:t>
      </w:r>
    </w:p>
    <w:p w14:paraId="7B17197C" w14:textId="77777777" w:rsidR="00FF49AE" w:rsidRPr="00CB5A5B" w:rsidRDefault="00FF49AE" w:rsidP="00CB5A5B">
      <w:pPr>
        <w:shd w:val="clear" w:color="auto" w:fill="FFFFFF"/>
        <w:spacing w:line="20" w:lineRule="atLeast"/>
        <w:jc w:val="both"/>
        <w:textAlignment w:val="baseline"/>
        <w:rPr>
          <w:rFonts w:eastAsia="Times New Roman"/>
          <w:kern w:val="0"/>
          <w:lang w:eastAsia="hr-HR"/>
          <w14:ligatures w14:val="none"/>
        </w:rPr>
      </w:pPr>
    </w:p>
    <w:p w14:paraId="503A677F" w14:textId="3A6C09C6" w:rsidR="00FB276D" w:rsidRDefault="00FB276D"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 xml:space="preserve">Članak </w:t>
      </w:r>
      <w:r w:rsidR="00305FC0" w:rsidRPr="00DB5A76">
        <w:rPr>
          <w:rFonts w:eastAsia="Times New Roman"/>
          <w:b/>
          <w:kern w:val="0"/>
          <w:lang w:eastAsia="hr-HR"/>
          <w14:ligatures w14:val="none"/>
        </w:rPr>
        <w:t>9</w:t>
      </w:r>
      <w:r w:rsidRPr="00DB5A76">
        <w:rPr>
          <w:rFonts w:eastAsia="Times New Roman"/>
          <w:b/>
          <w:kern w:val="0"/>
          <w:lang w:eastAsia="hr-HR"/>
          <w14:ligatures w14:val="none"/>
        </w:rPr>
        <w:t>.</w:t>
      </w:r>
    </w:p>
    <w:p w14:paraId="5DBFD4BC"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3CE86499" w14:textId="089B5943" w:rsidR="003372CC"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372CC" w:rsidRPr="00CB5A5B">
        <w:rPr>
          <w:rFonts w:eastAsia="Times New Roman"/>
          <w:kern w:val="0"/>
          <w:lang w:eastAsia="hr-HR"/>
          <w14:ligatures w14:val="none"/>
        </w:rPr>
        <w:t>(1) Početni iznos kupoprodajne cijene pri prvom krugu postupka prodaje nekretnine putem javnog natječaja, odnosno iznos kupoprodajne cijene u odluci o prodaji nekretnine kod neposredne prodaje ne može biti manji od iznosa utvrđenog sukladno odredbama članka 5. ove Uredbe.</w:t>
      </w:r>
    </w:p>
    <w:p w14:paraId="3A6811C2" w14:textId="77777777" w:rsidR="003372CC" w:rsidRPr="00CB5A5B" w:rsidRDefault="003372CC" w:rsidP="00CB5A5B">
      <w:pPr>
        <w:shd w:val="clear" w:color="auto" w:fill="FFFFFF"/>
        <w:spacing w:line="20" w:lineRule="atLeast"/>
        <w:jc w:val="both"/>
        <w:textAlignment w:val="baseline"/>
        <w:rPr>
          <w:rFonts w:eastAsia="Times New Roman"/>
          <w:kern w:val="0"/>
          <w:lang w:eastAsia="hr-HR"/>
          <w14:ligatures w14:val="none"/>
        </w:rPr>
      </w:pPr>
    </w:p>
    <w:p w14:paraId="457E0097" w14:textId="2A5225A2" w:rsidR="003372CC"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372CC" w:rsidRPr="00CB5A5B">
        <w:rPr>
          <w:rFonts w:eastAsia="Times New Roman"/>
          <w:kern w:val="0"/>
          <w:lang w:eastAsia="hr-HR"/>
          <w14:ligatures w14:val="none"/>
        </w:rPr>
        <w:t>(2) Početni iznos kupoprodajne cijene u odluci o pokretanju postupka prodaje putem javnog natječaja, odnosno iznos kupoprodajne cijene u odluci o prodaji nekretnine kod neposredne prodaje, ne može</w:t>
      </w:r>
      <w:r w:rsidR="00731E03" w:rsidRPr="00CB5A5B">
        <w:rPr>
          <w:rFonts w:eastAsia="Times New Roman"/>
          <w:kern w:val="0"/>
          <w:lang w:eastAsia="hr-HR"/>
          <w14:ligatures w14:val="none"/>
        </w:rPr>
        <w:t xml:space="preserve"> se</w:t>
      </w:r>
      <w:r w:rsidR="003372CC" w:rsidRPr="00CB5A5B">
        <w:rPr>
          <w:rFonts w:eastAsia="Times New Roman"/>
          <w:kern w:val="0"/>
          <w:lang w:eastAsia="hr-HR"/>
          <w14:ligatures w14:val="none"/>
        </w:rPr>
        <w:t xml:space="preserve"> temeljiti na procjembenom elaboratu koji je izrađen prije više od godinu dana od dana donošenja odluke. </w:t>
      </w:r>
    </w:p>
    <w:p w14:paraId="0DE974C7" w14:textId="77777777" w:rsidR="003372CC" w:rsidRPr="00CB5A5B" w:rsidRDefault="003372CC" w:rsidP="00CB5A5B">
      <w:pPr>
        <w:shd w:val="clear" w:color="auto" w:fill="FFFFFF"/>
        <w:spacing w:line="20" w:lineRule="atLeast"/>
        <w:ind w:firstLine="708"/>
        <w:jc w:val="both"/>
        <w:textAlignment w:val="baseline"/>
        <w:rPr>
          <w:rFonts w:eastAsia="Times New Roman"/>
          <w:kern w:val="0"/>
          <w:lang w:eastAsia="hr-HR"/>
          <w14:ligatures w14:val="none"/>
        </w:rPr>
      </w:pPr>
    </w:p>
    <w:p w14:paraId="5031BA8D" w14:textId="43E78291" w:rsidR="003372CC" w:rsidRPr="00CB5A5B" w:rsidRDefault="00DB5A76" w:rsidP="00CB5A5B">
      <w:pPr>
        <w:shd w:val="clear" w:color="auto" w:fill="FFFFFF"/>
        <w:spacing w:line="20" w:lineRule="atLeast"/>
        <w:ind w:firstLine="708"/>
        <w:jc w:val="both"/>
        <w:textAlignment w:val="baseline"/>
        <w:rPr>
          <w:rFonts w:eastAsia="Calibri"/>
          <w:kern w:val="0"/>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372CC" w:rsidRPr="00CB5A5B">
        <w:rPr>
          <w:rFonts w:eastAsia="Times New Roman"/>
          <w:kern w:val="0"/>
          <w:lang w:eastAsia="hr-HR"/>
          <w14:ligatures w14:val="none"/>
        </w:rPr>
        <w:t xml:space="preserve">(3) Ako se postupak prodaje nekretnine ponavlja jer u prvom krugu postupka nije pristigla niti jedna ponuda, početna cijena može se sniziti u odnosu na cijenu iz prvog postupka prodaje sukladno mišljenju ovlaštene osobe iz članka 5. stavka 2. ove Uredbe, </w:t>
      </w:r>
      <w:r w:rsidR="003372CC" w:rsidRPr="00CB5A5B">
        <w:rPr>
          <w:rFonts w:eastAsia="Calibri"/>
          <w:kern w:val="0"/>
          <w14:ligatures w14:val="none"/>
        </w:rPr>
        <w:t>ili nadležno tijelo može donijeti odluku o promjeni načina raspolaganja</w:t>
      </w:r>
      <w:r w:rsidR="00236D56" w:rsidRPr="00CB5A5B">
        <w:rPr>
          <w:rFonts w:eastAsia="Calibri"/>
          <w:kern w:val="0"/>
          <w14:ligatures w14:val="none"/>
        </w:rPr>
        <w:t xml:space="preserve"> nekretninom</w:t>
      </w:r>
      <w:r w:rsidR="003372CC" w:rsidRPr="00CB5A5B">
        <w:rPr>
          <w:rFonts w:eastAsia="Calibri"/>
          <w:kern w:val="0"/>
          <w14:ligatures w14:val="none"/>
        </w:rPr>
        <w:t>.</w:t>
      </w:r>
    </w:p>
    <w:p w14:paraId="1ECE9F46" w14:textId="77777777" w:rsidR="003372CC" w:rsidRPr="00CB5A5B" w:rsidRDefault="003372CC" w:rsidP="00CB5A5B">
      <w:pPr>
        <w:shd w:val="clear" w:color="auto" w:fill="FFFFFF"/>
        <w:spacing w:line="20" w:lineRule="atLeast"/>
        <w:jc w:val="both"/>
        <w:textAlignment w:val="baseline"/>
        <w:rPr>
          <w:rFonts w:eastAsia="Calibri"/>
          <w:kern w:val="0"/>
          <w14:ligatures w14:val="none"/>
        </w:rPr>
      </w:pPr>
    </w:p>
    <w:p w14:paraId="77C0F10E" w14:textId="7C8D6EF2" w:rsidR="003372CC" w:rsidRPr="00CB5A5B" w:rsidRDefault="00DB5A76" w:rsidP="00CB5A5B">
      <w:pPr>
        <w:shd w:val="clear" w:color="auto" w:fill="FFFFFF"/>
        <w:spacing w:line="20" w:lineRule="atLeast"/>
        <w:ind w:firstLine="708"/>
        <w:jc w:val="both"/>
        <w:textAlignment w:val="baseline"/>
        <w:rPr>
          <w:rFonts w:eastAsia="Calibri"/>
          <w:kern w:val="0"/>
          <w14:ligatures w14:val="none"/>
        </w:rPr>
      </w:pPr>
      <w:r>
        <w:rPr>
          <w:rFonts w:eastAsia="Calibri"/>
          <w:kern w:val="0"/>
          <w14:ligatures w14:val="none"/>
        </w:rPr>
        <w:t xml:space="preserve"> </w:t>
      </w:r>
      <w:r>
        <w:rPr>
          <w:rFonts w:eastAsia="Calibri"/>
          <w:kern w:val="0"/>
          <w14:ligatures w14:val="none"/>
        </w:rPr>
        <w:tab/>
      </w:r>
      <w:r w:rsidR="003372CC" w:rsidRPr="00CB5A5B">
        <w:rPr>
          <w:rFonts w:eastAsia="Calibri"/>
          <w:kern w:val="0"/>
          <w14:ligatures w14:val="none"/>
        </w:rPr>
        <w:t>(4) Iznimno od odredbe stavka 3. ovoga članka ako je u prvom krugu postupka pristigla samo jedna ponuda, a ponuditelj odustane od dane ponude, ili ako nije pristigla niti jedna valjana ponuda, u ponovljenom postupku prodaje neće se sniziti početna cijena u odnosu na cijenu iz prvog postupka prodaje, osim ako je procjembeni elaborat stariji od godine dana, a u kojem slučaju će se izvršiti nova procjena tržišne vrijednosti nekretnine</w:t>
      </w:r>
      <w:r w:rsidR="00EE46E0" w:rsidRPr="00CB5A5B">
        <w:rPr>
          <w:rFonts w:eastAsia="Calibri"/>
          <w:kern w:val="0"/>
          <w14:ligatures w14:val="none"/>
        </w:rPr>
        <w:t xml:space="preserve"> ili donijeti odluka o dru</w:t>
      </w:r>
      <w:r w:rsidR="00985620" w:rsidRPr="00CB5A5B">
        <w:rPr>
          <w:rFonts w:eastAsia="Calibri"/>
          <w:kern w:val="0"/>
          <w14:ligatures w14:val="none"/>
        </w:rPr>
        <w:t>kčijem načinu raspolaganja</w:t>
      </w:r>
      <w:r w:rsidR="003372CC" w:rsidRPr="00CB5A5B">
        <w:rPr>
          <w:rFonts w:eastAsia="Calibri"/>
          <w:kern w:val="0"/>
          <w14:ligatures w14:val="none"/>
        </w:rPr>
        <w:t>.</w:t>
      </w:r>
    </w:p>
    <w:p w14:paraId="3FECA1DE" w14:textId="77777777" w:rsidR="003372CC" w:rsidRPr="00CB5A5B" w:rsidRDefault="003372CC" w:rsidP="00CB5A5B">
      <w:pPr>
        <w:shd w:val="clear" w:color="auto" w:fill="FFFFFF"/>
        <w:spacing w:line="20" w:lineRule="atLeast"/>
        <w:jc w:val="both"/>
        <w:textAlignment w:val="baseline"/>
        <w:rPr>
          <w:rFonts w:eastAsia="Times New Roman"/>
          <w:kern w:val="0"/>
          <w:lang w:eastAsia="hr-HR"/>
          <w14:ligatures w14:val="none"/>
        </w:rPr>
      </w:pPr>
    </w:p>
    <w:p w14:paraId="740A9E2F" w14:textId="41460C57" w:rsidR="003372CC"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372CC" w:rsidRPr="00CB5A5B">
        <w:rPr>
          <w:rFonts w:eastAsia="Times New Roman"/>
          <w:kern w:val="0"/>
          <w:lang w:eastAsia="hr-HR"/>
          <w14:ligatures w14:val="none"/>
        </w:rPr>
        <w:t>(5) Ako se postupak prodaje nekretnine i nakon njegova drugog ponavljanja dovrši bez uspjeha, tom nekretninom neće se raspolagati prije ponovne procjene njezine tržišne vrijednosti.</w:t>
      </w:r>
    </w:p>
    <w:p w14:paraId="5663576D" w14:textId="77777777" w:rsidR="003372CC" w:rsidRPr="00CB5A5B" w:rsidRDefault="003372CC" w:rsidP="00CB5A5B">
      <w:pPr>
        <w:shd w:val="clear" w:color="auto" w:fill="FFFFFF"/>
        <w:spacing w:line="20" w:lineRule="atLeast"/>
        <w:jc w:val="both"/>
        <w:textAlignment w:val="baseline"/>
        <w:rPr>
          <w:rFonts w:eastAsia="Times New Roman"/>
          <w:kern w:val="0"/>
          <w:lang w:eastAsia="hr-HR"/>
          <w14:ligatures w14:val="none"/>
        </w:rPr>
      </w:pPr>
    </w:p>
    <w:p w14:paraId="3C1DCF3C" w14:textId="733A5285" w:rsidR="003372CC"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372CC" w:rsidRPr="00CB5A5B">
        <w:rPr>
          <w:rFonts w:eastAsia="Times New Roman"/>
          <w:kern w:val="0"/>
          <w:lang w:eastAsia="hr-HR"/>
          <w14:ligatures w14:val="none"/>
        </w:rPr>
        <w:t>(6) Izradu procjembenog elaborata iz stavka 5. ovoga članka ne može obaviti osoba koja je izradila prvu procjenu.</w:t>
      </w:r>
    </w:p>
    <w:p w14:paraId="5EA3F415" w14:textId="77777777" w:rsidR="003372CC" w:rsidRPr="00CB5A5B" w:rsidRDefault="003372CC" w:rsidP="00CB5A5B">
      <w:pPr>
        <w:shd w:val="clear" w:color="auto" w:fill="FFFFFF"/>
        <w:spacing w:line="20" w:lineRule="atLeast"/>
        <w:ind w:firstLine="708"/>
        <w:jc w:val="both"/>
        <w:textAlignment w:val="baseline"/>
        <w:rPr>
          <w:rFonts w:eastAsia="Times New Roman"/>
          <w:kern w:val="0"/>
          <w:lang w:eastAsia="hr-HR"/>
          <w14:ligatures w14:val="none"/>
        </w:rPr>
      </w:pPr>
    </w:p>
    <w:p w14:paraId="52D7A7D0" w14:textId="3CB89946" w:rsidR="003372CC"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372CC" w:rsidRPr="00CB5A5B">
        <w:rPr>
          <w:rFonts w:eastAsia="Times New Roman"/>
          <w:kern w:val="0"/>
          <w:lang w:eastAsia="hr-HR"/>
          <w14:ligatures w14:val="none"/>
        </w:rPr>
        <w:t>(7) U slučaju iz stavaka 2., 3., 4. i 6. ovoga članka, nadležno tijelo dužno je ishoditi mišljenje o usklađenosti revidiranih ili novih procjembenih elaborata s odredbama zakona koji</w:t>
      </w:r>
      <w:r w:rsidR="00731E03" w:rsidRPr="00CB5A5B">
        <w:rPr>
          <w:rFonts w:eastAsia="Times New Roman"/>
          <w:kern w:val="0"/>
          <w:lang w:eastAsia="hr-HR"/>
          <w14:ligatures w14:val="none"/>
        </w:rPr>
        <w:t>m</w:t>
      </w:r>
      <w:r w:rsidR="003372CC" w:rsidRPr="00CB5A5B">
        <w:rPr>
          <w:rFonts w:eastAsia="Times New Roman"/>
          <w:kern w:val="0"/>
          <w:lang w:eastAsia="hr-HR"/>
          <w14:ligatures w14:val="none"/>
        </w:rPr>
        <w:t xml:space="preserve"> se uređuje procjena vrijednosti nekretnina u skladu s odredbom članka 5. stavka 3. ove Uredbe.</w:t>
      </w:r>
    </w:p>
    <w:p w14:paraId="364DBCC4" w14:textId="77777777" w:rsidR="003372CC" w:rsidRPr="00CB5A5B" w:rsidRDefault="003372CC" w:rsidP="00CB5A5B">
      <w:pPr>
        <w:shd w:val="clear" w:color="auto" w:fill="FFFFFF"/>
        <w:spacing w:line="20" w:lineRule="atLeast"/>
        <w:jc w:val="both"/>
        <w:textAlignment w:val="baseline"/>
        <w:rPr>
          <w:rFonts w:eastAsia="Times New Roman"/>
          <w:kern w:val="0"/>
          <w:lang w:eastAsia="hr-HR"/>
          <w14:ligatures w14:val="none"/>
        </w:rPr>
      </w:pPr>
    </w:p>
    <w:p w14:paraId="5F4F7BC0" w14:textId="377448FB" w:rsidR="003372CC" w:rsidRPr="00CB5A5B" w:rsidRDefault="003372CC"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DB5A76">
        <w:rPr>
          <w:rFonts w:eastAsia="Times New Roman"/>
          <w:kern w:val="0"/>
          <w:lang w:eastAsia="hr-HR"/>
          <w14:ligatures w14:val="none"/>
        </w:rPr>
        <w:t xml:space="preserve"> </w:t>
      </w:r>
      <w:r w:rsidR="00DB5A76">
        <w:rPr>
          <w:rFonts w:eastAsia="Times New Roman"/>
          <w:kern w:val="0"/>
          <w:lang w:eastAsia="hr-HR"/>
          <w14:ligatures w14:val="none"/>
        </w:rPr>
        <w:tab/>
      </w:r>
      <w:r w:rsidRPr="00CB5A5B">
        <w:rPr>
          <w:rFonts w:eastAsia="Times New Roman"/>
          <w:kern w:val="0"/>
          <w:lang w:eastAsia="hr-HR"/>
          <w14:ligatures w14:val="none"/>
        </w:rPr>
        <w:t>(8) O</w:t>
      </w:r>
      <w:r w:rsidRPr="00CB5A5B">
        <w:rPr>
          <w:shd w:val="clear" w:color="auto" w:fill="FFFFFF"/>
        </w:rPr>
        <w:t>dluku o postupku sniženja početn</w:t>
      </w:r>
      <w:r w:rsidR="001C4C36" w:rsidRPr="00CB5A5B">
        <w:rPr>
          <w:shd w:val="clear" w:color="auto" w:fill="FFFFFF"/>
        </w:rPr>
        <w:t>og</w:t>
      </w:r>
      <w:r w:rsidRPr="00CB5A5B">
        <w:rPr>
          <w:shd w:val="clear" w:color="auto" w:fill="FFFFFF"/>
        </w:rPr>
        <w:t xml:space="preserve"> iznos</w:t>
      </w:r>
      <w:r w:rsidR="00731E03" w:rsidRPr="00CB5A5B">
        <w:rPr>
          <w:shd w:val="clear" w:color="auto" w:fill="FFFFFF"/>
        </w:rPr>
        <w:t>a</w:t>
      </w:r>
      <w:r w:rsidRPr="00CB5A5B">
        <w:rPr>
          <w:shd w:val="clear" w:color="auto" w:fill="FFFFFF"/>
        </w:rPr>
        <w:t xml:space="preserve"> kupoprodajne cijene u ponovljenim postupcima prodaje donosi ono tijelo koje je donijelo odluku o prvom postupku prodaje.</w:t>
      </w:r>
    </w:p>
    <w:p w14:paraId="1C9451E5" w14:textId="77777777" w:rsidR="0002069B" w:rsidRPr="00CB5A5B" w:rsidRDefault="0002069B" w:rsidP="00CB5A5B">
      <w:pPr>
        <w:shd w:val="clear" w:color="auto" w:fill="FFFFFF"/>
        <w:spacing w:line="20" w:lineRule="atLeast"/>
        <w:jc w:val="both"/>
        <w:textAlignment w:val="baseline"/>
        <w:rPr>
          <w:rFonts w:eastAsia="Times New Roman"/>
          <w:kern w:val="0"/>
          <w:lang w:eastAsia="hr-HR"/>
          <w14:ligatures w14:val="none"/>
        </w:rPr>
      </w:pPr>
    </w:p>
    <w:p w14:paraId="2BB18EC9" w14:textId="7F6E37B3" w:rsidR="004A2D21" w:rsidRDefault="003372CC"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Članak 10.</w:t>
      </w:r>
    </w:p>
    <w:p w14:paraId="425BC457"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6BA156F0" w14:textId="1516B926" w:rsidR="00FB276D" w:rsidRPr="00CB5A5B" w:rsidRDefault="00FB276D"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DB5A76">
        <w:rPr>
          <w:rFonts w:eastAsia="Times New Roman"/>
          <w:kern w:val="0"/>
          <w:lang w:eastAsia="hr-HR"/>
          <w14:ligatures w14:val="none"/>
        </w:rPr>
        <w:t xml:space="preserve"> </w:t>
      </w:r>
      <w:r w:rsidR="00DB5A76">
        <w:rPr>
          <w:rFonts w:eastAsia="Times New Roman"/>
          <w:kern w:val="0"/>
          <w:lang w:eastAsia="hr-HR"/>
          <w14:ligatures w14:val="none"/>
        </w:rPr>
        <w:tab/>
      </w:r>
      <w:r w:rsidRPr="00CB5A5B">
        <w:rPr>
          <w:rFonts w:eastAsia="Times New Roman"/>
          <w:kern w:val="0"/>
          <w:lang w:eastAsia="hr-HR"/>
          <w14:ligatures w14:val="none"/>
        </w:rPr>
        <w:t>(1) Kupac je dužan u roku od 15 dana od dana dostave ugovora o kupoprodaji nekretnine isti potpisati i dostaviti nadležnom tijelu.</w:t>
      </w:r>
    </w:p>
    <w:p w14:paraId="2791334B" w14:textId="77777777" w:rsidR="00FB276D" w:rsidRPr="00CB5A5B" w:rsidRDefault="00FB276D" w:rsidP="00CB5A5B">
      <w:pPr>
        <w:shd w:val="clear" w:color="auto" w:fill="FFFFFF"/>
        <w:spacing w:line="20" w:lineRule="atLeast"/>
        <w:jc w:val="both"/>
        <w:textAlignment w:val="baseline"/>
        <w:rPr>
          <w:rFonts w:eastAsia="Times New Roman"/>
          <w:kern w:val="0"/>
          <w:lang w:eastAsia="hr-HR"/>
          <w14:ligatures w14:val="none"/>
        </w:rPr>
      </w:pPr>
    </w:p>
    <w:p w14:paraId="5DC00041" w14:textId="46C0AD3F" w:rsidR="00D8028F" w:rsidRPr="00CB5A5B" w:rsidRDefault="00FB276D"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DB5A76">
        <w:rPr>
          <w:rFonts w:eastAsia="Times New Roman"/>
          <w:kern w:val="0"/>
          <w:lang w:eastAsia="hr-HR"/>
          <w14:ligatures w14:val="none"/>
        </w:rPr>
        <w:t xml:space="preserve"> </w:t>
      </w:r>
      <w:r w:rsidR="00DB5A76">
        <w:rPr>
          <w:rFonts w:eastAsia="Times New Roman"/>
          <w:kern w:val="0"/>
          <w:lang w:eastAsia="hr-HR"/>
          <w14:ligatures w14:val="none"/>
        </w:rPr>
        <w:tab/>
      </w:r>
      <w:r w:rsidRPr="00CB5A5B">
        <w:rPr>
          <w:rFonts w:eastAsia="Times New Roman"/>
          <w:kern w:val="0"/>
          <w:lang w:eastAsia="hr-HR"/>
          <w14:ligatures w14:val="none"/>
        </w:rPr>
        <w:t xml:space="preserve">(2) Ako kupac ne dostavi potpisani ugovor o kupoprodaji nekretnine nadležnom tijelu u roku iz stavka 1. ovoga članka, nadležno tijelo više nije vezano odlukom o izboru najpovoljnijeg ponuditelja i </w:t>
      </w:r>
      <w:r w:rsidR="00552C4B" w:rsidRPr="00CB5A5B">
        <w:rPr>
          <w:rFonts w:eastAsia="Times New Roman"/>
          <w:kern w:val="0"/>
          <w:lang w:eastAsia="hr-HR"/>
          <w14:ligatures w14:val="none"/>
        </w:rPr>
        <w:t>prodaji</w:t>
      </w:r>
      <w:r w:rsidRPr="00CB5A5B">
        <w:rPr>
          <w:rFonts w:eastAsia="Times New Roman"/>
          <w:kern w:val="0"/>
          <w:lang w:eastAsia="hr-HR"/>
          <w14:ligatures w14:val="none"/>
        </w:rPr>
        <w:t xml:space="preserve"> nekretnine, odnosno odlukom o </w:t>
      </w:r>
      <w:r w:rsidR="00D92B1C" w:rsidRPr="00CB5A5B">
        <w:rPr>
          <w:rFonts w:eastAsia="Times New Roman"/>
          <w:kern w:val="0"/>
          <w:lang w:eastAsia="hr-HR"/>
          <w14:ligatures w14:val="none"/>
        </w:rPr>
        <w:t>neposrednoj prodaji</w:t>
      </w:r>
      <w:r w:rsidRPr="00CB5A5B">
        <w:rPr>
          <w:rFonts w:eastAsia="Times New Roman"/>
          <w:kern w:val="0"/>
          <w:lang w:eastAsia="hr-HR"/>
          <w14:ligatures w14:val="none"/>
        </w:rPr>
        <w:t xml:space="preserve"> nekretninom te može raspisati novi javni natječaj za prodaju te nekretnine, odnosno raspolagati nekretninom na drugi način sukladno Zakonu</w:t>
      </w:r>
      <w:r w:rsidR="00FF49AE" w:rsidRPr="00CB5A5B">
        <w:rPr>
          <w:rFonts w:eastAsia="Times New Roman"/>
          <w:kern w:val="0"/>
          <w:lang w:eastAsia="hr-HR"/>
          <w14:ligatures w14:val="none"/>
        </w:rPr>
        <w:t>.</w:t>
      </w:r>
    </w:p>
    <w:p w14:paraId="0FFB80E1" w14:textId="77777777" w:rsidR="009A5E5B" w:rsidRPr="00CB5A5B" w:rsidRDefault="009A5E5B" w:rsidP="00CB5A5B">
      <w:pPr>
        <w:shd w:val="clear" w:color="auto" w:fill="FFFFFF"/>
        <w:spacing w:line="20" w:lineRule="atLeast"/>
        <w:jc w:val="both"/>
        <w:textAlignment w:val="baseline"/>
        <w:rPr>
          <w:rFonts w:eastAsia="Times New Roman"/>
          <w:kern w:val="0"/>
          <w:lang w:eastAsia="hr-HR"/>
          <w14:ligatures w14:val="none"/>
        </w:rPr>
      </w:pPr>
    </w:p>
    <w:p w14:paraId="4377BD98" w14:textId="64E45213" w:rsidR="00FB276D" w:rsidRDefault="00FB276D" w:rsidP="00CB5A5B">
      <w:pPr>
        <w:shd w:val="clear" w:color="auto" w:fill="FFFFFF"/>
        <w:spacing w:line="20" w:lineRule="atLeast"/>
        <w:jc w:val="center"/>
        <w:textAlignment w:val="baseline"/>
        <w:rPr>
          <w:rFonts w:eastAsia="Times New Roman"/>
          <w:b/>
          <w:kern w:val="0"/>
          <w:lang w:eastAsia="hr-HR"/>
          <w14:ligatures w14:val="none"/>
        </w:rPr>
      </w:pPr>
      <w:r w:rsidRPr="00DB5A76">
        <w:rPr>
          <w:rFonts w:eastAsia="Times New Roman"/>
          <w:b/>
          <w:kern w:val="0"/>
          <w:lang w:eastAsia="hr-HR"/>
          <w14:ligatures w14:val="none"/>
        </w:rPr>
        <w:t xml:space="preserve">Članak </w:t>
      </w:r>
      <w:r w:rsidR="00F61B40" w:rsidRPr="00DB5A76">
        <w:rPr>
          <w:rFonts w:eastAsia="Times New Roman"/>
          <w:b/>
          <w:kern w:val="0"/>
          <w:lang w:eastAsia="hr-HR"/>
          <w14:ligatures w14:val="none"/>
        </w:rPr>
        <w:t>1</w:t>
      </w:r>
      <w:r w:rsidR="003372CC" w:rsidRPr="00DB5A76">
        <w:rPr>
          <w:rFonts w:eastAsia="Times New Roman"/>
          <w:b/>
          <w:kern w:val="0"/>
          <w:lang w:eastAsia="hr-HR"/>
          <w14:ligatures w14:val="none"/>
        </w:rPr>
        <w:t>1</w:t>
      </w:r>
      <w:r w:rsidRPr="00DB5A76">
        <w:rPr>
          <w:rFonts w:eastAsia="Times New Roman"/>
          <w:b/>
          <w:kern w:val="0"/>
          <w:lang w:eastAsia="hr-HR"/>
          <w14:ligatures w14:val="none"/>
        </w:rPr>
        <w:t>.</w:t>
      </w:r>
    </w:p>
    <w:p w14:paraId="262D8D4D" w14:textId="77777777" w:rsidR="00DB5A76" w:rsidRPr="00DB5A76" w:rsidRDefault="00DB5A76" w:rsidP="00CB5A5B">
      <w:pPr>
        <w:shd w:val="clear" w:color="auto" w:fill="FFFFFF"/>
        <w:spacing w:line="20" w:lineRule="atLeast"/>
        <w:jc w:val="center"/>
        <w:textAlignment w:val="baseline"/>
        <w:rPr>
          <w:rFonts w:eastAsia="Times New Roman"/>
          <w:b/>
          <w:kern w:val="0"/>
          <w:lang w:eastAsia="hr-HR"/>
          <w14:ligatures w14:val="none"/>
        </w:rPr>
      </w:pPr>
    </w:p>
    <w:p w14:paraId="63B14111" w14:textId="7DE5C26D" w:rsidR="00FB276D" w:rsidRPr="00CB5A5B" w:rsidRDefault="00DB5A7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276D" w:rsidRPr="00CB5A5B">
        <w:rPr>
          <w:rFonts w:eastAsia="Times New Roman"/>
          <w:kern w:val="0"/>
          <w:lang w:eastAsia="hr-HR"/>
          <w14:ligatures w14:val="none"/>
        </w:rPr>
        <w:t>(1) Kupac je dužan kupoprodajnu cijenu nekretnin</w:t>
      </w:r>
      <w:r w:rsidR="00985620" w:rsidRPr="00CB5A5B">
        <w:rPr>
          <w:rFonts w:eastAsia="Times New Roman"/>
          <w:kern w:val="0"/>
          <w:lang w:eastAsia="hr-HR"/>
          <w14:ligatures w14:val="none"/>
        </w:rPr>
        <w:t>e</w:t>
      </w:r>
      <w:r w:rsidR="00FB276D" w:rsidRPr="00CB5A5B">
        <w:rPr>
          <w:rFonts w:eastAsia="Times New Roman"/>
          <w:kern w:val="0"/>
          <w:lang w:eastAsia="hr-HR"/>
          <w14:ligatures w14:val="none"/>
        </w:rPr>
        <w:t xml:space="preserve"> platiti u roku od 30 dana od dana sklapanja ugovora o kupoprodaji</w:t>
      </w:r>
      <w:r w:rsidR="00152961" w:rsidRPr="00CB5A5B">
        <w:rPr>
          <w:rFonts w:eastAsia="Times New Roman"/>
          <w:kern w:val="0"/>
          <w:lang w:eastAsia="hr-HR"/>
          <w14:ligatures w14:val="none"/>
        </w:rPr>
        <w:t xml:space="preserve"> te ugovor o kupoprodaji mora sadržavati odredbu da je plaćanje kupoprodajne cijene u roku bitan sastojak ugovora.</w:t>
      </w:r>
    </w:p>
    <w:p w14:paraId="45B7233C" w14:textId="77777777" w:rsidR="00DD7D8D" w:rsidRPr="00CB5A5B" w:rsidRDefault="00DD7D8D" w:rsidP="00CB5A5B">
      <w:pPr>
        <w:shd w:val="clear" w:color="auto" w:fill="FFFFFF"/>
        <w:spacing w:line="20" w:lineRule="atLeast"/>
        <w:ind w:firstLine="708"/>
        <w:jc w:val="both"/>
        <w:textAlignment w:val="baseline"/>
        <w:rPr>
          <w:rFonts w:eastAsia="Times New Roman"/>
          <w:kern w:val="0"/>
          <w:lang w:eastAsia="hr-HR"/>
          <w14:ligatures w14:val="none"/>
        </w:rPr>
      </w:pPr>
    </w:p>
    <w:p w14:paraId="3D6C42BA" w14:textId="2DADF5CF" w:rsidR="00DD7D8D" w:rsidRPr="00F520B4" w:rsidRDefault="00F520B4" w:rsidP="00AE5AA2">
      <w:pPr>
        <w:pStyle w:val="ListParagraph"/>
        <w:numPr>
          <w:ilvl w:val="0"/>
          <w:numId w:val="18"/>
        </w:numPr>
        <w:shd w:val="clear" w:color="auto" w:fill="FFFFFF"/>
        <w:tabs>
          <w:tab w:val="left" w:pos="1701"/>
        </w:tabs>
        <w:spacing w:line="20" w:lineRule="atLeast"/>
        <w:ind w:left="0" w:firstLine="1416"/>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DD7D8D" w:rsidRPr="00F520B4">
        <w:rPr>
          <w:rFonts w:eastAsia="Times New Roman"/>
          <w:kern w:val="0"/>
          <w:lang w:eastAsia="hr-HR"/>
          <w14:ligatures w14:val="none"/>
        </w:rPr>
        <w:t xml:space="preserve">Danom sklapanja ugovora o kupoprodaji smatra se dan </w:t>
      </w:r>
      <w:r w:rsidR="000F237B" w:rsidRPr="00F520B4">
        <w:rPr>
          <w:rFonts w:eastAsia="Times New Roman"/>
          <w:kern w:val="0"/>
          <w:lang w:eastAsia="hr-HR"/>
          <w14:ligatures w14:val="none"/>
        </w:rPr>
        <w:t xml:space="preserve">ovjere potpisa </w:t>
      </w:r>
      <w:r w:rsidR="00700B51" w:rsidRPr="00F520B4">
        <w:rPr>
          <w:rFonts w:eastAsia="Times New Roman"/>
          <w:kern w:val="0"/>
          <w:lang w:eastAsia="hr-HR"/>
          <w14:ligatures w14:val="none"/>
        </w:rPr>
        <w:t xml:space="preserve">gradonačelnika, župana, ministra </w:t>
      </w:r>
      <w:r w:rsidR="00DB18AD" w:rsidRPr="00F520B4">
        <w:rPr>
          <w:rFonts w:eastAsia="Times New Roman"/>
          <w:kern w:val="0"/>
          <w:lang w:eastAsia="hr-HR"/>
          <w14:ligatures w14:val="none"/>
        </w:rPr>
        <w:t xml:space="preserve">ili </w:t>
      </w:r>
      <w:r w:rsidR="00894726" w:rsidRPr="00F520B4">
        <w:rPr>
          <w:rFonts w:eastAsia="Times New Roman"/>
          <w:kern w:val="0"/>
          <w:lang w:eastAsia="hr-HR"/>
          <w14:ligatures w14:val="none"/>
        </w:rPr>
        <w:t>ovlaštene osobe</w:t>
      </w:r>
      <w:r w:rsidR="00DB18AD" w:rsidRPr="00F520B4">
        <w:rPr>
          <w:rFonts w:eastAsia="Times New Roman"/>
          <w:kern w:val="0"/>
          <w:lang w:eastAsia="hr-HR"/>
          <w14:ligatures w14:val="none"/>
        </w:rPr>
        <w:t xml:space="preserve"> društva Državne nekretnine d. o. o.</w:t>
      </w:r>
      <w:r w:rsidR="000E1C80" w:rsidRPr="00F520B4">
        <w:rPr>
          <w:rFonts w:eastAsia="Times New Roman"/>
          <w:kern w:val="0"/>
          <w:lang w:eastAsia="hr-HR"/>
          <w14:ligatures w14:val="none"/>
        </w:rPr>
        <w:t xml:space="preserve"> </w:t>
      </w:r>
      <w:r w:rsidR="000F237B" w:rsidRPr="00F520B4">
        <w:rPr>
          <w:rFonts w:eastAsia="Times New Roman"/>
          <w:kern w:val="0"/>
          <w:lang w:eastAsia="hr-HR"/>
          <w14:ligatures w14:val="none"/>
        </w:rPr>
        <w:t xml:space="preserve">kod javnog </w:t>
      </w:r>
      <w:r w:rsidR="006C71F5" w:rsidRPr="00F520B4">
        <w:rPr>
          <w:rFonts w:eastAsia="Times New Roman"/>
          <w:kern w:val="0"/>
          <w:lang w:eastAsia="hr-HR"/>
          <w14:ligatures w14:val="none"/>
        </w:rPr>
        <w:t>bilježnika.</w:t>
      </w:r>
    </w:p>
    <w:p w14:paraId="221A02A4" w14:textId="77777777" w:rsidR="00FB276D" w:rsidRPr="00CB5A5B" w:rsidRDefault="00FB276D" w:rsidP="00CB5A5B">
      <w:pPr>
        <w:shd w:val="clear" w:color="auto" w:fill="FFFFFF"/>
        <w:spacing w:line="20" w:lineRule="atLeast"/>
        <w:jc w:val="both"/>
        <w:textAlignment w:val="baseline"/>
        <w:rPr>
          <w:rFonts w:eastAsia="Times New Roman"/>
          <w:kern w:val="0"/>
          <w:lang w:eastAsia="hr-HR"/>
          <w14:ligatures w14:val="none"/>
        </w:rPr>
      </w:pPr>
    </w:p>
    <w:p w14:paraId="5AE422C5" w14:textId="1281AB9A" w:rsidR="00FB276D" w:rsidRPr="00CB5A5B" w:rsidRDefault="00F520B4" w:rsidP="00CB5A5B">
      <w:pPr>
        <w:shd w:val="clear" w:color="auto" w:fill="FFFFFF"/>
        <w:spacing w:line="20" w:lineRule="atLeast"/>
        <w:ind w:firstLine="708"/>
        <w:jc w:val="both"/>
        <w:textAlignment w:val="baseline"/>
        <w:rPr>
          <w:rFonts w:eastAsia="Calibri"/>
          <w:kern w:val="0"/>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276D" w:rsidRPr="00CB5A5B">
        <w:rPr>
          <w:rFonts w:eastAsia="Times New Roman"/>
          <w:kern w:val="0"/>
          <w:lang w:eastAsia="hr-HR"/>
          <w14:ligatures w14:val="none"/>
        </w:rPr>
        <w:t>(</w:t>
      </w:r>
      <w:r w:rsidR="00D92B1C" w:rsidRPr="00CB5A5B">
        <w:rPr>
          <w:rFonts w:eastAsia="Times New Roman"/>
          <w:kern w:val="0"/>
          <w:lang w:eastAsia="hr-HR"/>
          <w14:ligatures w14:val="none"/>
        </w:rPr>
        <w:t>3</w:t>
      </w:r>
      <w:r w:rsidR="00FB276D" w:rsidRPr="00CB5A5B">
        <w:rPr>
          <w:rFonts w:eastAsia="Times New Roman"/>
          <w:kern w:val="0"/>
          <w:lang w:eastAsia="hr-HR"/>
          <w14:ligatures w14:val="none"/>
        </w:rPr>
        <w:t>)</w:t>
      </w:r>
      <w:r w:rsidR="00FB276D" w:rsidRPr="00CB5A5B">
        <w:rPr>
          <w:rFonts w:eastAsia="Calibri"/>
          <w:kern w:val="0"/>
          <w14:ligatures w14:val="none"/>
        </w:rPr>
        <w:t xml:space="preserve"> Danom uplate kupoprodajne cijene smatra se dan kada je uplata evidentirana na računu </w:t>
      </w:r>
      <w:r w:rsidR="00415A4D" w:rsidRPr="00CB5A5B">
        <w:rPr>
          <w:rFonts w:eastAsia="Calibri"/>
          <w:kern w:val="0"/>
          <w14:ligatures w14:val="none"/>
        </w:rPr>
        <w:t>navedenom u ugovoru o kupoprodaji</w:t>
      </w:r>
      <w:r w:rsidR="00FB276D" w:rsidRPr="00CB5A5B">
        <w:rPr>
          <w:rFonts w:eastAsia="Calibri"/>
          <w:kern w:val="0"/>
          <w14:ligatures w14:val="none"/>
        </w:rPr>
        <w:t>.</w:t>
      </w:r>
    </w:p>
    <w:p w14:paraId="7D16CD8F" w14:textId="77777777" w:rsidR="00FB276D" w:rsidRPr="00CB5A5B" w:rsidRDefault="00FB276D" w:rsidP="00CB5A5B">
      <w:pPr>
        <w:shd w:val="clear" w:color="auto" w:fill="FFFFFF"/>
        <w:spacing w:line="20" w:lineRule="atLeast"/>
        <w:jc w:val="both"/>
        <w:textAlignment w:val="baseline"/>
        <w:rPr>
          <w:rFonts w:eastAsia="Times New Roman"/>
          <w:kern w:val="0"/>
          <w:lang w:eastAsia="hr-HR"/>
          <w14:ligatures w14:val="none"/>
        </w:rPr>
      </w:pPr>
    </w:p>
    <w:p w14:paraId="6ED8D9A9" w14:textId="4A58EE34" w:rsidR="00FB276D" w:rsidRPr="00CB5A5B" w:rsidRDefault="00F520B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276D" w:rsidRPr="00CB5A5B">
        <w:rPr>
          <w:rFonts w:eastAsia="Times New Roman"/>
          <w:kern w:val="0"/>
          <w:lang w:eastAsia="hr-HR"/>
          <w14:ligatures w14:val="none"/>
        </w:rPr>
        <w:t>(</w:t>
      </w:r>
      <w:r w:rsidR="00D92B1C" w:rsidRPr="00CB5A5B">
        <w:rPr>
          <w:rFonts w:eastAsia="Times New Roman"/>
          <w:kern w:val="0"/>
          <w:lang w:eastAsia="hr-HR"/>
          <w14:ligatures w14:val="none"/>
        </w:rPr>
        <w:t>4</w:t>
      </w:r>
      <w:r w:rsidR="00FB276D" w:rsidRPr="00CB5A5B">
        <w:rPr>
          <w:rFonts w:eastAsia="Times New Roman"/>
          <w:kern w:val="0"/>
          <w:lang w:eastAsia="hr-HR"/>
          <w14:ligatures w14:val="none"/>
        </w:rPr>
        <w:t>) Ugovor o kupoprodaji obvezno sadrži odredbu da će nadležno tijelo</w:t>
      </w:r>
      <w:r w:rsidR="000154E0" w:rsidRPr="00CB5A5B">
        <w:rPr>
          <w:rFonts w:eastAsia="Times New Roman"/>
          <w:kern w:val="0"/>
          <w:lang w:eastAsia="hr-HR"/>
          <w14:ligatures w14:val="none"/>
        </w:rPr>
        <w:t>, nakon isplate cjelokupne kupoprodajne cijene,</w:t>
      </w:r>
      <w:r w:rsidR="00FB276D" w:rsidRPr="00CB5A5B">
        <w:rPr>
          <w:rFonts w:eastAsia="Times New Roman"/>
          <w:kern w:val="0"/>
          <w:lang w:eastAsia="hr-HR"/>
          <w14:ligatures w14:val="none"/>
        </w:rPr>
        <w:t xml:space="preserve"> izdati kupcu ispravu</w:t>
      </w:r>
      <w:r w:rsidR="00E3790F" w:rsidRPr="00CB5A5B">
        <w:rPr>
          <w:rFonts w:eastAsia="Times New Roman"/>
          <w:kern w:val="0"/>
          <w:lang w:eastAsia="hr-HR"/>
          <w14:ligatures w14:val="none"/>
        </w:rPr>
        <w:t xml:space="preserve"> podobnu za upis prava vlasništva,</w:t>
      </w:r>
      <w:r w:rsidR="00FB276D" w:rsidRPr="00CB5A5B">
        <w:rPr>
          <w:rFonts w:eastAsia="Times New Roman"/>
          <w:kern w:val="0"/>
          <w:lang w:eastAsia="hr-HR"/>
          <w14:ligatures w14:val="none"/>
        </w:rPr>
        <w:t xml:space="preserve"> radi uknjižbe njegova prava vlasništva u zemljišnu knjig</w:t>
      </w:r>
      <w:r w:rsidR="000154E0" w:rsidRPr="00CB5A5B">
        <w:rPr>
          <w:rFonts w:eastAsia="Times New Roman"/>
          <w:kern w:val="0"/>
          <w:lang w:eastAsia="hr-HR"/>
          <w14:ligatures w14:val="none"/>
        </w:rPr>
        <w:t>u.</w:t>
      </w:r>
    </w:p>
    <w:p w14:paraId="377EB74D" w14:textId="77777777" w:rsidR="00BF56B7" w:rsidRPr="00CB5A5B" w:rsidRDefault="00BF56B7" w:rsidP="00CB5A5B">
      <w:pPr>
        <w:shd w:val="clear" w:color="auto" w:fill="FFFFFF"/>
        <w:spacing w:line="20" w:lineRule="atLeast"/>
        <w:jc w:val="both"/>
        <w:textAlignment w:val="baseline"/>
        <w:rPr>
          <w:rFonts w:eastAsia="Times New Roman"/>
          <w:kern w:val="0"/>
          <w:lang w:eastAsia="hr-HR"/>
          <w14:ligatures w14:val="none"/>
        </w:rPr>
      </w:pPr>
    </w:p>
    <w:p w14:paraId="4419BFC9" w14:textId="437982E7" w:rsidR="009A5E5B" w:rsidRPr="00CB5A5B" w:rsidRDefault="00BA2E13"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F520B4">
        <w:rPr>
          <w:rFonts w:eastAsia="Times New Roman"/>
          <w:kern w:val="0"/>
          <w:lang w:eastAsia="hr-HR"/>
          <w14:ligatures w14:val="none"/>
        </w:rPr>
        <w:t xml:space="preserve"> </w:t>
      </w:r>
      <w:r w:rsidR="00F520B4">
        <w:rPr>
          <w:rFonts w:eastAsia="Times New Roman"/>
          <w:kern w:val="0"/>
          <w:lang w:eastAsia="hr-HR"/>
          <w14:ligatures w14:val="none"/>
        </w:rPr>
        <w:tab/>
      </w:r>
      <w:r w:rsidRPr="00CB5A5B">
        <w:rPr>
          <w:rFonts w:eastAsia="Times New Roman"/>
          <w:kern w:val="0"/>
          <w:lang w:eastAsia="hr-HR"/>
          <w14:ligatures w14:val="none"/>
        </w:rPr>
        <w:t>(</w:t>
      </w:r>
      <w:r w:rsidR="00D92B1C" w:rsidRPr="00CB5A5B">
        <w:rPr>
          <w:rFonts w:eastAsia="Times New Roman"/>
          <w:kern w:val="0"/>
          <w:lang w:eastAsia="hr-HR"/>
          <w14:ligatures w14:val="none"/>
        </w:rPr>
        <w:t>5</w:t>
      </w:r>
      <w:r w:rsidRPr="00CB5A5B">
        <w:rPr>
          <w:rFonts w:eastAsia="Times New Roman"/>
          <w:kern w:val="0"/>
          <w:lang w:eastAsia="hr-HR"/>
          <w14:ligatures w14:val="none"/>
        </w:rPr>
        <w:t xml:space="preserve">) </w:t>
      </w:r>
      <w:r w:rsidR="008D0BEE" w:rsidRPr="00CB5A5B">
        <w:rPr>
          <w:rFonts w:eastAsia="Times New Roman"/>
          <w:kern w:val="0"/>
          <w:lang w:eastAsia="hr-HR"/>
          <w14:ligatures w14:val="none"/>
        </w:rPr>
        <w:t xml:space="preserve">Ugovor o kupoprodaji obvezno sadrži odredbu da troškove provedbe </w:t>
      </w:r>
      <w:r w:rsidR="00F520B4">
        <w:rPr>
          <w:rFonts w:eastAsia="Times New Roman"/>
          <w:kern w:val="0"/>
          <w:lang w:eastAsia="hr-HR"/>
          <w14:ligatures w14:val="none"/>
        </w:rPr>
        <w:t>u</w:t>
      </w:r>
      <w:r w:rsidR="008D0BEE" w:rsidRPr="00CB5A5B">
        <w:rPr>
          <w:rFonts w:eastAsia="Times New Roman"/>
          <w:kern w:val="0"/>
          <w:lang w:eastAsia="hr-HR"/>
          <w14:ligatures w14:val="none"/>
        </w:rPr>
        <w:t>govora u zemljišnim knjigama, ja</w:t>
      </w:r>
      <w:r w:rsidR="005811F3" w:rsidRPr="00CB5A5B">
        <w:rPr>
          <w:rFonts w:eastAsia="Times New Roman"/>
          <w:kern w:val="0"/>
          <w:lang w:eastAsia="hr-HR"/>
          <w14:ligatures w14:val="none"/>
        </w:rPr>
        <w:t>vnobilježničke troškove, porez i ostale troškove proizašle iz</w:t>
      </w:r>
      <w:r w:rsidR="0037066E" w:rsidRPr="00CB5A5B">
        <w:rPr>
          <w:rFonts w:eastAsia="Times New Roman"/>
          <w:kern w:val="0"/>
          <w:lang w:eastAsia="hr-HR"/>
          <w14:ligatures w14:val="none"/>
        </w:rPr>
        <w:t xml:space="preserve"> </w:t>
      </w:r>
      <w:r w:rsidR="00F520B4">
        <w:rPr>
          <w:rFonts w:eastAsia="Times New Roman"/>
          <w:kern w:val="0"/>
          <w:lang w:eastAsia="hr-HR"/>
          <w14:ligatures w14:val="none"/>
        </w:rPr>
        <w:t>u</w:t>
      </w:r>
      <w:r w:rsidR="005811F3" w:rsidRPr="00CB5A5B">
        <w:rPr>
          <w:rFonts w:eastAsia="Times New Roman"/>
          <w:kern w:val="0"/>
          <w:lang w:eastAsia="hr-HR"/>
          <w14:ligatures w14:val="none"/>
        </w:rPr>
        <w:t>govora snosi kupac.</w:t>
      </w:r>
    </w:p>
    <w:p w14:paraId="24996CF6" w14:textId="77777777" w:rsidR="00F520B4" w:rsidRPr="00CB5A5B" w:rsidRDefault="00F520B4" w:rsidP="00CB5A5B">
      <w:pPr>
        <w:shd w:val="clear" w:color="auto" w:fill="FFFFFF"/>
        <w:spacing w:line="20" w:lineRule="atLeast"/>
        <w:jc w:val="both"/>
        <w:textAlignment w:val="baseline"/>
        <w:rPr>
          <w:rFonts w:eastAsia="Times New Roman"/>
          <w:kern w:val="0"/>
          <w:lang w:eastAsia="hr-HR"/>
          <w14:ligatures w14:val="none"/>
        </w:rPr>
      </w:pPr>
    </w:p>
    <w:p w14:paraId="1CE45927" w14:textId="1B4EE3AE" w:rsidR="00A33221" w:rsidRDefault="00A33221"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 xml:space="preserve"> GLAVA </w:t>
      </w:r>
      <w:r w:rsidR="00EB1562" w:rsidRPr="00CB5A5B">
        <w:rPr>
          <w:rFonts w:eastAsia="Times New Roman"/>
          <w:b/>
          <w:bCs/>
          <w:kern w:val="0"/>
          <w:lang w:eastAsia="hr-HR"/>
          <w14:ligatures w14:val="none"/>
        </w:rPr>
        <w:t xml:space="preserve">II. </w:t>
      </w:r>
    </w:p>
    <w:p w14:paraId="3C814B19" w14:textId="77777777" w:rsidR="00F520B4" w:rsidRPr="00CB5A5B" w:rsidRDefault="00F520B4" w:rsidP="00CB5A5B">
      <w:pPr>
        <w:shd w:val="clear" w:color="auto" w:fill="FFFFFF"/>
        <w:spacing w:line="20" w:lineRule="atLeast"/>
        <w:jc w:val="center"/>
        <w:textAlignment w:val="baseline"/>
        <w:rPr>
          <w:rFonts w:eastAsia="Times New Roman"/>
          <w:b/>
          <w:bCs/>
          <w:kern w:val="0"/>
          <w:lang w:eastAsia="hr-HR"/>
          <w14:ligatures w14:val="none"/>
        </w:rPr>
      </w:pPr>
    </w:p>
    <w:p w14:paraId="2A6A276C" w14:textId="7D7C1952" w:rsidR="00EB1562" w:rsidRPr="00CB5A5B"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PRODAJA NA TEMELJU JAVNOG NATJEČAJA</w:t>
      </w:r>
    </w:p>
    <w:p w14:paraId="5D7D2BDF" w14:textId="77777777" w:rsidR="00A33221" w:rsidRPr="00CB5A5B" w:rsidRDefault="00A33221" w:rsidP="00CB5A5B">
      <w:pPr>
        <w:shd w:val="clear" w:color="auto" w:fill="FFFFFF"/>
        <w:spacing w:line="20" w:lineRule="atLeast"/>
        <w:jc w:val="center"/>
        <w:textAlignment w:val="baseline"/>
        <w:rPr>
          <w:rFonts w:eastAsia="Times New Roman"/>
          <w:b/>
          <w:bCs/>
          <w:kern w:val="0"/>
          <w:lang w:eastAsia="hr-HR"/>
          <w14:ligatures w14:val="none"/>
        </w:rPr>
      </w:pPr>
    </w:p>
    <w:p w14:paraId="457733B3" w14:textId="2767F6FB"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F520B4">
        <w:rPr>
          <w:rFonts w:eastAsia="Times New Roman"/>
          <w:b/>
          <w:kern w:val="0"/>
          <w:lang w:eastAsia="hr-HR"/>
          <w14:ligatures w14:val="none"/>
        </w:rPr>
        <w:t xml:space="preserve">Članak </w:t>
      </w:r>
      <w:r w:rsidR="00F61B40" w:rsidRPr="00F520B4">
        <w:rPr>
          <w:rFonts w:eastAsia="Times New Roman"/>
          <w:b/>
          <w:kern w:val="0"/>
          <w:lang w:eastAsia="hr-HR"/>
          <w14:ligatures w14:val="none"/>
        </w:rPr>
        <w:t>1</w:t>
      </w:r>
      <w:r w:rsidR="009F3D7D" w:rsidRPr="00F520B4">
        <w:rPr>
          <w:rFonts w:eastAsia="Times New Roman"/>
          <w:b/>
          <w:kern w:val="0"/>
          <w:lang w:eastAsia="hr-HR"/>
          <w14:ligatures w14:val="none"/>
        </w:rPr>
        <w:t>2</w:t>
      </w:r>
      <w:r w:rsidRPr="00F520B4">
        <w:rPr>
          <w:rFonts w:eastAsia="Times New Roman"/>
          <w:b/>
          <w:kern w:val="0"/>
          <w:lang w:eastAsia="hr-HR"/>
          <w14:ligatures w14:val="none"/>
        </w:rPr>
        <w:t>.</w:t>
      </w:r>
    </w:p>
    <w:p w14:paraId="5A7AB33B" w14:textId="77777777" w:rsidR="00F520B4" w:rsidRPr="00F520B4" w:rsidRDefault="00F520B4" w:rsidP="00CB5A5B">
      <w:pPr>
        <w:shd w:val="clear" w:color="auto" w:fill="FFFFFF"/>
        <w:spacing w:line="20" w:lineRule="atLeast"/>
        <w:jc w:val="center"/>
        <w:textAlignment w:val="baseline"/>
        <w:rPr>
          <w:rFonts w:eastAsia="Times New Roman"/>
          <w:b/>
          <w:kern w:val="0"/>
          <w:lang w:eastAsia="hr-HR"/>
          <w14:ligatures w14:val="none"/>
        </w:rPr>
      </w:pPr>
    </w:p>
    <w:p w14:paraId="09072F39" w14:textId="0911549D" w:rsidR="00EB1562" w:rsidRPr="00CB5A5B" w:rsidRDefault="00F520B4" w:rsidP="00CB5A5B">
      <w:pPr>
        <w:shd w:val="clear" w:color="auto" w:fill="FFFFFF"/>
        <w:spacing w:line="20" w:lineRule="atLeast"/>
        <w:ind w:firstLine="426"/>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Pr>
          <w:rFonts w:eastAsia="Times New Roman"/>
          <w:kern w:val="0"/>
          <w:lang w:eastAsia="hr-HR"/>
          <w14:ligatures w14:val="none"/>
        </w:rPr>
        <w:tab/>
      </w:r>
      <w:r w:rsidR="00EB1562" w:rsidRPr="00CB5A5B">
        <w:rPr>
          <w:rFonts w:eastAsia="Times New Roman"/>
          <w:kern w:val="0"/>
          <w:lang w:eastAsia="hr-HR"/>
          <w14:ligatures w14:val="none"/>
        </w:rPr>
        <w:t xml:space="preserve">(1) Odluku o pokretanju postupka </w:t>
      </w:r>
      <w:r w:rsidR="006A1D0F" w:rsidRPr="00CB5A5B">
        <w:rPr>
          <w:rFonts w:eastAsia="Times New Roman"/>
          <w:kern w:val="0"/>
          <w:lang w:eastAsia="hr-HR"/>
          <w14:ligatures w14:val="none"/>
        </w:rPr>
        <w:t xml:space="preserve">prodaje </w:t>
      </w:r>
      <w:r w:rsidR="00EB1562" w:rsidRPr="00CB5A5B">
        <w:rPr>
          <w:rFonts w:eastAsia="Times New Roman"/>
          <w:kern w:val="0"/>
          <w:lang w:eastAsia="hr-HR"/>
          <w14:ligatures w14:val="none"/>
        </w:rPr>
        <w:t xml:space="preserve">na temelju javnog natječaja, uvjetima natječaja i početnoj cijeni, donosi </w:t>
      </w:r>
      <w:r w:rsidR="00A70E97" w:rsidRPr="00CB5A5B">
        <w:rPr>
          <w:rFonts w:eastAsia="Times New Roman"/>
          <w:kern w:val="0"/>
          <w:lang w:eastAsia="hr-HR"/>
          <w14:ligatures w14:val="none"/>
        </w:rPr>
        <w:t>nadležno tijelo sukladno odredbi članka 6. stavka 1. ove Uredbe.</w:t>
      </w:r>
    </w:p>
    <w:p w14:paraId="73AB6556"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7F554270" w14:textId="4C9C5B48" w:rsidR="00EB1562" w:rsidRPr="00CB5A5B" w:rsidRDefault="00F520B4" w:rsidP="00F520B4">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(2) Odluku o</w:t>
      </w:r>
      <w:r w:rsidR="00410414" w:rsidRPr="00CB5A5B">
        <w:rPr>
          <w:rFonts w:eastAsia="Times New Roman"/>
          <w:kern w:val="0"/>
          <w:lang w:eastAsia="hr-HR"/>
          <w14:ligatures w14:val="none"/>
        </w:rPr>
        <w:t xml:space="preserve"> izboru najpovoljnijeg ponuditelja i</w:t>
      </w:r>
      <w:r w:rsidR="00EB1562" w:rsidRPr="00CB5A5B">
        <w:rPr>
          <w:rFonts w:eastAsia="Times New Roman"/>
          <w:kern w:val="0"/>
          <w:lang w:eastAsia="hr-HR"/>
          <w14:ligatures w14:val="none"/>
        </w:rPr>
        <w:t xml:space="preserve"> </w:t>
      </w:r>
      <w:r w:rsidR="006A1D0F" w:rsidRPr="00CB5A5B">
        <w:rPr>
          <w:rFonts w:eastAsia="Times New Roman"/>
          <w:kern w:val="0"/>
          <w:lang w:eastAsia="hr-HR"/>
          <w14:ligatures w14:val="none"/>
        </w:rPr>
        <w:t>prodaji</w:t>
      </w:r>
      <w:r w:rsidR="00EB1562" w:rsidRPr="00CB5A5B">
        <w:rPr>
          <w:rFonts w:eastAsia="Times New Roman"/>
          <w:kern w:val="0"/>
          <w:lang w:eastAsia="hr-HR"/>
          <w14:ligatures w14:val="none"/>
        </w:rPr>
        <w:t xml:space="preserve"> nekretnin</w:t>
      </w:r>
      <w:r w:rsidR="00AA6312" w:rsidRPr="00CB5A5B">
        <w:rPr>
          <w:rFonts w:eastAsia="Times New Roman"/>
          <w:kern w:val="0"/>
          <w:lang w:eastAsia="hr-HR"/>
          <w14:ligatures w14:val="none"/>
        </w:rPr>
        <w:t>e</w:t>
      </w:r>
      <w:r w:rsidR="00EB1562" w:rsidRPr="00CB5A5B">
        <w:rPr>
          <w:rFonts w:eastAsia="Times New Roman"/>
          <w:kern w:val="0"/>
          <w:lang w:eastAsia="hr-HR"/>
          <w14:ligatures w14:val="none"/>
        </w:rPr>
        <w:t xml:space="preserve"> donosi </w:t>
      </w:r>
      <w:r w:rsidR="00514301" w:rsidRPr="00CB5A5B">
        <w:rPr>
          <w:rFonts w:eastAsia="Times New Roman"/>
          <w:kern w:val="0"/>
          <w:lang w:eastAsia="hr-HR"/>
          <w14:ligatures w14:val="none"/>
        </w:rPr>
        <w:t>nad</w:t>
      </w:r>
      <w:r w:rsidR="002607A4" w:rsidRPr="00CB5A5B">
        <w:rPr>
          <w:rFonts w:eastAsia="Times New Roman"/>
          <w:kern w:val="0"/>
          <w:lang w:eastAsia="hr-HR"/>
          <w14:ligatures w14:val="none"/>
        </w:rPr>
        <w:t xml:space="preserve">ležno tijelo </w:t>
      </w:r>
      <w:r w:rsidR="00CA7ADD" w:rsidRPr="00CB5A5B">
        <w:rPr>
          <w:rFonts w:eastAsia="Times New Roman"/>
          <w:kern w:val="0"/>
          <w:lang w:eastAsia="hr-HR"/>
          <w14:ligatures w14:val="none"/>
        </w:rPr>
        <w:t xml:space="preserve">sukladno odredbi članka </w:t>
      </w:r>
      <w:r w:rsidR="00AA6312" w:rsidRPr="00CB5A5B">
        <w:rPr>
          <w:rFonts w:eastAsia="Times New Roman"/>
          <w:kern w:val="0"/>
          <w:lang w:eastAsia="hr-HR"/>
          <w14:ligatures w14:val="none"/>
        </w:rPr>
        <w:t xml:space="preserve">6. stavka </w:t>
      </w:r>
      <w:r w:rsidR="00DB6C95" w:rsidRPr="00CB5A5B">
        <w:rPr>
          <w:rFonts w:eastAsia="Times New Roman"/>
          <w:kern w:val="0"/>
          <w:lang w:eastAsia="hr-HR"/>
          <w14:ligatures w14:val="none"/>
        </w:rPr>
        <w:t>2</w:t>
      </w:r>
      <w:r w:rsidR="00AA6312" w:rsidRPr="00CB5A5B">
        <w:rPr>
          <w:rFonts w:eastAsia="Times New Roman"/>
          <w:kern w:val="0"/>
          <w:lang w:eastAsia="hr-HR"/>
          <w14:ligatures w14:val="none"/>
        </w:rPr>
        <w:t>. ove Uredbe</w:t>
      </w:r>
      <w:r w:rsidR="00F03422" w:rsidRPr="00CB5A5B">
        <w:rPr>
          <w:rFonts w:eastAsia="Times New Roman"/>
          <w:kern w:val="0"/>
          <w:lang w:eastAsia="hr-HR"/>
          <w14:ligatures w14:val="none"/>
        </w:rPr>
        <w:t xml:space="preserve">, a </w:t>
      </w:r>
      <w:r w:rsidR="00EB1562" w:rsidRPr="00CB5A5B">
        <w:rPr>
          <w:rFonts w:eastAsia="Times New Roman"/>
          <w:kern w:val="0"/>
          <w:lang w:eastAsia="hr-HR"/>
          <w14:ligatures w14:val="none"/>
        </w:rPr>
        <w:t>ovisno o visini tržišne vrijednosti nekretnine postignu</w:t>
      </w:r>
      <w:r w:rsidR="00410414" w:rsidRPr="00CB5A5B">
        <w:rPr>
          <w:rFonts w:eastAsia="Times New Roman"/>
          <w:kern w:val="0"/>
          <w:lang w:eastAsia="hr-HR"/>
          <w14:ligatures w14:val="none"/>
        </w:rPr>
        <w:t>te</w:t>
      </w:r>
      <w:r w:rsidR="00EB1562" w:rsidRPr="00CB5A5B">
        <w:rPr>
          <w:rFonts w:eastAsia="Times New Roman"/>
          <w:kern w:val="0"/>
          <w:lang w:eastAsia="hr-HR"/>
          <w14:ligatures w14:val="none"/>
        </w:rPr>
        <w:t xml:space="preserve"> na javnom natječaju.</w:t>
      </w:r>
    </w:p>
    <w:p w14:paraId="6F66E44A" w14:textId="77777777" w:rsidR="009A5E5B" w:rsidRPr="00CB5A5B" w:rsidRDefault="009A5E5B" w:rsidP="00CB5A5B">
      <w:pPr>
        <w:shd w:val="clear" w:color="auto" w:fill="FFFFFF"/>
        <w:spacing w:line="20" w:lineRule="atLeast"/>
        <w:ind w:firstLine="426"/>
        <w:jc w:val="both"/>
        <w:textAlignment w:val="baseline"/>
        <w:rPr>
          <w:rFonts w:eastAsia="Times New Roman"/>
          <w:kern w:val="0"/>
          <w:lang w:eastAsia="hr-HR"/>
          <w14:ligatures w14:val="none"/>
        </w:rPr>
      </w:pPr>
    </w:p>
    <w:p w14:paraId="04E2AFF0" w14:textId="3E371CEB"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F520B4">
        <w:rPr>
          <w:rFonts w:eastAsia="Times New Roman"/>
          <w:b/>
          <w:kern w:val="0"/>
          <w:lang w:eastAsia="hr-HR"/>
          <w14:ligatures w14:val="none"/>
        </w:rPr>
        <w:t xml:space="preserve">Članak </w:t>
      </w:r>
      <w:r w:rsidR="00A72513" w:rsidRPr="00F520B4">
        <w:rPr>
          <w:rFonts w:eastAsia="Times New Roman"/>
          <w:b/>
          <w:kern w:val="0"/>
          <w:lang w:eastAsia="hr-HR"/>
          <w14:ligatures w14:val="none"/>
        </w:rPr>
        <w:t>1</w:t>
      </w:r>
      <w:r w:rsidR="009F3D7D" w:rsidRPr="00F520B4">
        <w:rPr>
          <w:rFonts w:eastAsia="Times New Roman"/>
          <w:b/>
          <w:kern w:val="0"/>
          <w:lang w:eastAsia="hr-HR"/>
          <w14:ligatures w14:val="none"/>
        </w:rPr>
        <w:t>3</w:t>
      </w:r>
      <w:r w:rsidRPr="00F520B4">
        <w:rPr>
          <w:rFonts w:eastAsia="Times New Roman"/>
          <w:b/>
          <w:kern w:val="0"/>
          <w:lang w:eastAsia="hr-HR"/>
          <w14:ligatures w14:val="none"/>
        </w:rPr>
        <w:t>.</w:t>
      </w:r>
    </w:p>
    <w:p w14:paraId="635D3BA3" w14:textId="77777777" w:rsidR="00F520B4" w:rsidRPr="00F520B4" w:rsidRDefault="00F520B4" w:rsidP="00CB5A5B">
      <w:pPr>
        <w:shd w:val="clear" w:color="auto" w:fill="FFFFFF"/>
        <w:spacing w:line="20" w:lineRule="atLeast"/>
        <w:jc w:val="center"/>
        <w:textAlignment w:val="baseline"/>
        <w:rPr>
          <w:rFonts w:eastAsia="Times New Roman"/>
          <w:b/>
          <w:kern w:val="0"/>
          <w:lang w:eastAsia="hr-HR"/>
          <w14:ligatures w14:val="none"/>
        </w:rPr>
      </w:pPr>
    </w:p>
    <w:p w14:paraId="0784375F" w14:textId="0050385A" w:rsidR="00EB1562" w:rsidRPr="00F520B4" w:rsidRDefault="006A1D0F" w:rsidP="00AE5AA2">
      <w:pPr>
        <w:pStyle w:val="ListParagraph"/>
        <w:numPr>
          <w:ilvl w:val="0"/>
          <w:numId w:val="19"/>
        </w:numPr>
        <w:shd w:val="clear" w:color="auto" w:fill="FFFFFF"/>
        <w:spacing w:line="20" w:lineRule="atLeast"/>
        <w:jc w:val="both"/>
        <w:textAlignment w:val="baseline"/>
        <w:rPr>
          <w:rFonts w:eastAsia="Times New Roman"/>
          <w:kern w:val="0"/>
          <w:lang w:eastAsia="hr-HR"/>
          <w14:ligatures w14:val="none"/>
        </w:rPr>
      </w:pPr>
      <w:r w:rsidRPr="00F520B4">
        <w:rPr>
          <w:rFonts w:eastAsia="Times New Roman"/>
          <w:kern w:val="0"/>
          <w:lang w:eastAsia="hr-HR"/>
          <w14:ligatures w14:val="none"/>
        </w:rPr>
        <w:t>Prodaja nekretnina</w:t>
      </w:r>
      <w:r w:rsidR="00EB1562" w:rsidRPr="00F520B4">
        <w:rPr>
          <w:rFonts w:eastAsia="Times New Roman"/>
          <w:kern w:val="0"/>
          <w:lang w:eastAsia="hr-HR"/>
          <w14:ligatures w14:val="none"/>
        </w:rPr>
        <w:t xml:space="preserve"> putem javnog natječaja može se provoditi u obliku:</w:t>
      </w:r>
    </w:p>
    <w:p w14:paraId="5F50B9C6" w14:textId="77777777" w:rsidR="00F520B4" w:rsidRPr="00F520B4" w:rsidRDefault="00F520B4" w:rsidP="00F520B4">
      <w:pPr>
        <w:pStyle w:val="ListParagraph"/>
        <w:shd w:val="clear" w:color="auto" w:fill="FFFFFF"/>
        <w:spacing w:line="20" w:lineRule="atLeast"/>
        <w:ind w:left="1776"/>
        <w:jc w:val="both"/>
        <w:textAlignment w:val="baseline"/>
        <w:rPr>
          <w:rFonts w:eastAsia="Times New Roman"/>
          <w:kern w:val="0"/>
          <w:lang w:eastAsia="hr-HR"/>
          <w14:ligatures w14:val="none"/>
        </w:rPr>
      </w:pPr>
    </w:p>
    <w:p w14:paraId="764CFF4A" w14:textId="37FC4194" w:rsidR="00EB1562" w:rsidRPr="00F520B4" w:rsidRDefault="00EB1562" w:rsidP="00AE5AA2">
      <w:pPr>
        <w:pStyle w:val="ListParagraph"/>
        <w:numPr>
          <w:ilvl w:val="0"/>
          <w:numId w:val="20"/>
        </w:numPr>
        <w:shd w:val="clear" w:color="auto" w:fill="FFFFFF"/>
        <w:spacing w:line="20" w:lineRule="atLeast"/>
        <w:jc w:val="both"/>
        <w:textAlignment w:val="baseline"/>
        <w:rPr>
          <w:rFonts w:eastAsia="Times New Roman"/>
          <w:kern w:val="0"/>
          <w:lang w:eastAsia="hr-HR"/>
          <w14:ligatures w14:val="none"/>
        </w:rPr>
      </w:pPr>
      <w:r w:rsidRPr="00F520B4">
        <w:rPr>
          <w:rFonts w:eastAsia="Times New Roman"/>
          <w:kern w:val="0"/>
          <w:lang w:eastAsia="hr-HR"/>
          <w14:ligatures w14:val="none"/>
        </w:rPr>
        <w:t>javnog prikupljanja ponuda koje se provodi kao javni poziv upućen neodređenom krugu osoba za dostavu pisanih ponuda ili za dostavu ponuda putem elektroničkih sredstava komunikacije za raspolaganje ponuđenim nekretninama</w:t>
      </w:r>
      <w:r w:rsidR="005957F6" w:rsidRPr="00F520B4">
        <w:rPr>
          <w:rFonts w:eastAsia="Times New Roman"/>
          <w:color w:val="FF0000"/>
          <w:kern w:val="0"/>
          <w:lang w:eastAsia="hr-HR"/>
          <w14:ligatures w14:val="none"/>
        </w:rPr>
        <w:t xml:space="preserve"> </w:t>
      </w:r>
      <w:r w:rsidR="005957F6" w:rsidRPr="00F520B4">
        <w:rPr>
          <w:rFonts w:eastAsia="Times New Roman"/>
          <w:kern w:val="0"/>
          <w:lang w:eastAsia="hr-HR"/>
          <w14:ligatures w14:val="none"/>
        </w:rPr>
        <w:t>ili</w:t>
      </w:r>
    </w:p>
    <w:p w14:paraId="02EABA8A" w14:textId="0DCBC7E4" w:rsidR="00EB1562" w:rsidRPr="00F520B4" w:rsidRDefault="00EB1562" w:rsidP="00AE5AA2">
      <w:pPr>
        <w:pStyle w:val="ListParagraph"/>
        <w:numPr>
          <w:ilvl w:val="0"/>
          <w:numId w:val="20"/>
        </w:numPr>
        <w:shd w:val="clear" w:color="auto" w:fill="FFFFFF"/>
        <w:spacing w:line="20" w:lineRule="atLeast"/>
        <w:jc w:val="both"/>
        <w:textAlignment w:val="baseline"/>
        <w:rPr>
          <w:rFonts w:eastAsia="Times New Roman"/>
          <w:kern w:val="0"/>
          <w:lang w:eastAsia="hr-HR"/>
          <w14:ligatures w14:val="none"/>
        </w:rPr>
      </w:pPr>
      <w:r w:rsidRPr="00F520B4">
        <w:rPr>
          <w:rFonts w:eastAsia="Times New Roman"/>
          <w:kern w:val="0"/>
          <w:lang w:eastAsia="hr-HR"/>
          <w14:ligatures w14:val="none"/>
        </w:rPr>
        <w:t xml:space="preserve">javnog nadmetanja koje se provodi kao javni poziv upućen neodređenom krugu osoba koje će putem usmene javne dražbe ili putem </w:t>
      </w:r>
      <w:r w:rsidRPr="00F520B4">
        <w:rPr>
          <w:rFonts w:eastAsia="Times New Roman"/>
          <w:kern w:val="0"/>
          <w:lang w:eastAsia="hr-HR"/>
          <w14:ligatures w14:val="none"/>
        </w:rPr>
        <w:lastRenderedPageBreak/>
        <w:t>elektroničke dražbe iskazati interes za raspolaganje ponuđenim nekretninama.</w:t>
      </w:r>
    </w:p>
    <w:p w14:paraId="0202EEF8"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4596415D" w14:textId="7EBAB8AE" w:rsidR="00EB1562" w:rsidRPr="00CB5A5B" w:rsidRDefault="00F520B4" w:rsidP="00CB5A5B">
      <w:pPr>
        <w:shd w:val="clear" w:color="auto" w:fill="FFFFFF"/>
        <w:spacing w:line="20" w:lineRule="atLeast"/>
        <w:ind w:firstLine="426"/>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 xml:space="preserve">(2) Javni poziv za javno prikupljanje ponuda i javno nadmetanje radi prodaje nekretnine nadležno tijelo objavljuje u jednom od visokotiražnih dnevnih listova, na </w:t>
      </w:r>
      <w:r w:rsidR="00782FC7" w:rsidRPr="00CB5A5B">
        <w:rPr>
          <w:rFonts w:eastAsia="Times New Roman"/>
          <w:kern w:val="0"/>
          <w:lang w:eastAsia="hr-HR"/>
          <w14:ligatures w14:val="none"/>
        </w:rPr>
        <w:t xml:space="preserve">mrežnoj </w:t>
      </w:r>
      <w:r w:rsidR="00EB1562" w:rsidRPr="00CB5A5B">
        <w:rPr>
          <w:rFonts w:eastAsia="Times New Roman"/>
          <w:kern w:val="0"/>
          <w:lang w:eastAsia="hr-HR"/>
          <w14:ligatures w14:val="none"/>
        </w:rPr>
        <w:t>stranici</w:t>
      </w:r>
      <w:r w:rsidR="00EB1562" w:rsidRPr="00CB5A5B">
        <w:rPr>
          <w:rFonts w:eastAsia="Times New Roman"/>
          <w:strike/>
          <w:color w:val="FF0000"/>
          <w:kern w:val="0"/>
          <w:lang w:eastAsia="hr-HR"/>
          <w14:ligatures w14:val="none"/>
        </w:rPr>
        <w:t xml:space="preserve"> </w:t>
      </w:r>
      <w:r w:rsidR="00EB1562" w:rsidRPr="00CB5A5B">
        <w:rPr>
          <w:rFonts w:eastAsia="Times New Roman"/>
          <w:kern w:val="0"/>
          <w:lang w:eastAsia="hr-HR"/>
          <w14:ligatures w14:val="none"/>
        </w:rPr>
        <w:t xml:space="preserve">nadležnog tijela, na </w:t>
      </w:r>
      <w:r w:rsidR="00782FC7" w:rsidRPr="00CB5A5B">
        <w:rPr>
          <w:rFonts w:eastAsia="Times New Roman"/>
          <w:kern w:val="0"/>
          <w:lang w:eastAsia="hr-HR"/>
          <w14:ligatures w14:val="none"/>
        </w:rPr>
        <w:t xml:space="preserve">mrežnoj </w:t>
      </w:r>
      <w:r w:rsidR="00EB1562" w:rsidRPr="00CB5A5B">
        <w:rPr>
          <w:rFonts w:eastAsia="Times New Roman"/>
          <w:kern w:val="0"/>
          <w:lang w:eastAsia="hr-HR"/>
          <w14:ligatures w14:val="none"/>
        </w:rPr>
        <w:t xml:space="preserve">stranici Ministarstva i na </w:t>
      </w:r>
      <w:r w:rsidR="00782FC7" w:rsidRPr="00CB5A5B">
        <w:rPr>
          <w:rFonts w:eastAsia="Times New Roman"/>
          <w:kern w:val="0"/>
          <w:lang w:eastAsia="hr-HR"/>
          <w14:ligatures w14:val="none"/>
        </w:rPr>
        <w:t xml:space="preserve">mrežnoj </w:t>
      </w:r>
      <w:r w:rsidR="00EB1562" w:rsidRPr="00CB5A5B">
        <w:rPr>
          <w:rFonts w:eastAsia="Times New Roman"/>
          <w:kern w:val="0"/>
          <w:lang w:eastAsia="hr-HR"/>
          <w14:ligatures w14:val="none"/>
        </w:rPr>
        <w:t>stranici Hrvatske gospodarske komore.</w:t>
      </w:r>
    </w:p>
    <w:p w14:paraId="0B372BC4" w14:textId="77777777" w:rsidR="00F35DBF" w:rsidRPr="00CB5A5B" w:rsidRDefault="00F35DBF" w:rsidP="00CB5A5B">
      <w:pPr>
        <w:shd w:val="clear" w:color="auto" w:fill="FFFFFF"/>
        <w:spacing w:line="20" w:lineRule="atLeast"/>
        <w:jc w:val="both"/>
        <w:textAlignment w:val="baseline"/>
        <w:rPr>
          <w:rFonts w:eastAsia="Times New Roman"/>
          <w:kern w:val="0"/>
          <w:lang w:eastAsia="hr-HR"/>
          <w14:ligatures w14:val="none"/>
        </w:rPr>
      </w:pPr>
    </w:p>
    <w:p w14:paraId="5A572D4E" w14:textId="7C12EF24" w:rsidR="00B56030" w:rsidRPr="00CB5A5B" w:rsidRDefault="00F520B4" w:rsidP="00CB5A5B">
      <w:pPr>
        <w:shd w:val="clear" w:color="auto" w:fill="FFFFFF"/>
        <w:spacing w:line="20" w:lineRule="atLeast"/>
        <w:ind w:firstLine="426"/>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35DBF" w:rsidRPr="00CB5A5B">
        <w:rPr>
          <w:rFonts w:eastAsia="Times New Roman"/>
          <w:kern w:val="0"/>
          <w:lang w:eastAsia="hr-HR"/>
          <w14:ligatures w14:val="none"/>
        </w:rPr>
        <w:t xml:space="preserve">(3) Objava </w:t>
      </w:r>
      <w:r w:rsidR="009B395C" w:rsidRPr="00CB5A5B">
        <w:rPr>
          <w:rFonts w:eastAsia="Times New Roman"/>
          <w:kern w:val="0"/>
          <w:lang w:eastAsia="hr-HR"/>
          <w14:ligatures w14:val="none"/>
        </w:rPr>
        <w:t xml:space="preserve">javnog poziva iz stavka 2. ovoga članka </w:t>
      </w:r>
      <w:r w:rsidR="00F35DBF" w:rsidRPr="00CB5A5B">
        <w:rPr>
          <w:rFonts w:eastAsia="Times New Roman"/>
          <w:kern w:val="0"/>
          <w:lang w:eastAsia="hr-HR"/>
          <w14:ligatures w14:val="none"/>
        </w:rPr>
        <w:t>u visokotiražnom dnevnom listu može biti u skraćenom obliku na način da sadrži os</w:t>
      </w:r>
      <w:r w:rsidR="009D559A" w:rsidRPr="00CB5A5B">
        <w:rPr>
          <w:rFonts w:eastAsia="Times New Roman"/>
          <w:kern w:val="0"/>
          <w:lang w:eastAsia="hr-HR"/>
          <w14:ligatures w14:val="none"/>
        </w:rPr>
        <w:t>novne podatke za identifikaciju nekretnine</w:t>
      </w:r>
      <w:r w:rsidR="00CC4D6A" w:rsidRPr="00CB5A5B">
        <w:rPr>
          <w:rFonts w:eastAsia="Times New Roman"/>
          <w:kern w:val="0"/>
          <w:lang w:eastAsia="hr-HR"/>
          <w14:ligatures w14:val="none"/>
        </w:rPr>
        <w:t xml:space="preserve">, </w:t>
      </w:r>
      <w:r w:rsidR="009D559A" w:rsidRPr="00CB5A5B">
        <w:rPr>
          <w:rFonts w:eastAsia="Times New Roman"/>
          <w:kern w:val="0"/>
          <w:lang w:eastAsia="hr-HR"/>
          <w14:ligatures w14:val="none"/>
        </w:rPr>
        <w:t>početnu cijenu</w:t>
      </w:r>
      <w:r w:rsidR="00026D55" w:rsidRPr="00CB5A5B">
        <w:rPr>
          <w:rFonts w:eastAsia="Times New Roman"/>
          <w:kern w:val="0"/>
          <w:lang w:eastAsia="hr-HR"/>
          <w14:ligatures w14:val="none"/>
        </w:rPr>
        <w:t xml:space="preserve"> nekretnine</w:t>
      </w:r>
      <w:r w:rsidR="00CC4D6A" w:rsidRPr="00CB5A5B">
        <w:rPr>
          <w:rFonts w:eastAsia="Times New Roman"/>
          <w:kern w:val="0"/>
          <w:lang w:eastAsia="hr-HR"/>
          <w14:ligatures w14:val="none"/>
        </w:rPr>
        <w:t>, jamčevinu</w:t>
      </w:r>
      <w:r w:rsidR="00026D55" w:rsidRPr="00CB5A5B">
        <w:rPr>
          <w:rFonts w:eastAsia="Times New Roman"/>
          <w:kern w:val="0"/>
          <w:lang w:eastAsia="hr-HR"/>
          <w14:ligatures w14:val="none"/>
        </w:rPr>
        <w:t xml:space="preserve"> </w:t>
      </w:r>
      <w:r w:rsidR="001109EF" w:rsidRPr="00CB5A5B">
        <w:rPr>
          <w:rFonts w:eastAsia="Times New Roman"/>
          <w:kern w:val="0"/>
          <w:lang w:eastAsia="hr-HR"/>
          <w14:ligatures w14:val="none"/>
        </w:rPr>
        <w:t xml:space="preserve">i visinu naknade za izdvajanje nekretnine iz šumskogospodarskog područja, kao i obavijest da </w:t>
      </w:r>
      <w:r w:rsidR="00CC4D6A" w:rsidRPr="00CB5A5B">
        <w:rPr>
          <w:rFonts w:eastAsia="Times New Roman"/>
          <w:kern w:val="0"/>
          <w:lang w:eastAsia="hr-HR"/>
          <w14:ligatures w14:val="none"/>
        </w:rPr>
        <w:t xml:space="preserve">se cjeloviti javni poziv </w:t>
      </w:r>
      <w:r w:rsidR="0029307E" w:rsidRPr="00CB5A5B">
        <w:rPr>
          <w:rFonts w:eastAsia="Times New Roman"/>
          <w:kern w:val="0"/>
          <w:lang w:eastAsia="hr-HR"/>
          <w14:ligatures w14:val="none"/>
        </w:rPr>
        <w:t xml:space="preserve">sa svim detaljima i uvjetima </w:t>
      </w:r>
      <w:r w:rsidR="00CC4D6A" w:rsidRPr="00CB5A5B">
        <w:rPr>
          <w:rFonts w:eastAsia="Times New Roman"/>
          <w:kern w:val="0"/>
          <w:lang w:eastAsia="hr-HR"/>
          <w14:ligatures w14:val="none"/>
        </w:rPr>
        <w:t xml:space="preserve">nalazi na </w:t>
      </w:r>
      <w:r w:rsidR="00782FC7" w:rsidRPr="00CB5A5B">
        <w:rPr>
          <w:rFonts w:eastAsia="Times New Roman"/>
          <w:kern w:val="0"/>
          <w:lang w:eastAsia="hr-HR"/>
          <w14:ligatures w14:val="none"/>
        </w:rPr>
        <w:t>mrežnoj</w:t>
      </w:r>
      <w:r w:rsidR="00CC4D6A" w:rsidRPr="00CB5A5B">
        <w:rPr>
          <w:rFonts w:eastAsia="Times New Roman"/>
          <w:kern w:val="0"/>
          <w:lang w:eastAsia="hr-HR"/>
          <w14:ligatures w14:val="none"/>
        </w:rPr>
        <w:t xml:space="preserve"> stranici nadležnog tijela, Ministarstva i Hrvatske gospodarske komore.</w:t>
      </w:r>
    </w:p>
    <w:p w14:paraId="51D9CF2E" w14:textId="77777777" w:rsidR="001C7A27" w:rsidRPr="00CB5A5B" w:rsidRDefault="001C7A27" w:rsidP="00CB5A5B">
      <w:pPr>
        <w:shd w:val="clear" w:color="auto" w:fill="FFFFFF"/>
        <w:spacing w:line="20" w:lineRule="atLeast"/>
        <w:ind w:firstLine="426"/>
        <w:jc w:val="both"/>
        <w:textAlignment w:val="baseline"/>
        <w:rPr>
          <w:rFonts w:eastAsia="Times New Roman"/>
          <w:kern w:val="0"/>
          <w:lang w:eastAsia="hr-HR"/>
          <w14:ligatures w14:val="none"/>
        </w:rPr>
      </w:pPr>
    </w:p>
    <w:p w14:paraId="7F507533" w14:textId="71F06FE6" w:rsidR="00124071" w:rsidRDefault="00EB1562" w:rsidP="00CB5A5B">
      <w:pPr>
        <w:shd w:val="clear" w:color="auto" w:fill="FFFFFF"/>
        <w:spacing w:line="20" w:lineRule="atLeast"/>
        <w:jc w:val="center"/>
        <w:textAlignment w:val="baseline"/>
        <w:rPr>
          <w:rFonts w:eastAsia="Times New Roman"/>
          <w:b/>
          <w:kern w:val="0"/>
          <w:lang w:eastAsia="hr-HR"/>
          <w14:ligatures w14:val="none"/>
        </w:rPr>
      </w:pPr>
      <w:r w:rsidRPr="00F520B4">
        <w:rPr>
          <w:rFonts w:eastAsia="Times New Roman"/>
          <w:b/>
          <w:kern w:val="0"/>
          <w:lang w:eastAsia="hr-HR"/>
          <w14:ligatures w14:val="none"/>
        </w:rPr>
        <w:t>Članak 1</w:t>
      </w:r>
      <w:r w:rsidR="00305FC0" w:rsidRPr="00F520B4">
        <w:rPr>
          <w:rFonts w:eastAsia="Times New Roman"/>
          <w:b/>
          <w:kern w:val="0"/>
          <w:lang w:eastAsia="hr-HR"/>
          <w14:ligatures w14:val="none"/>
        </w:rPr>
        <w:t>4</w:t>
      </w:r>
      <w:r w:rsidRPr="00F520B4">
        <w:rPr>
          <w:rFonts w:eastAsia="Times New Roman"/>
          <w:b/>
          <w:kern w:val="0"/>
          <w:lang w:eastAsia="hr-HR"/>
          <w14:ligatures w14:val="none"/>
        </w:rPr>
        <w:t>.</w:t>
      </w:r>
    </w:p>
    <w:p w14:paraId="3001C01E" w14:textId="77777777" w:rsidR="00F520B4" w:rsidRPr="00F520B4" w:rsidRDefault="00F520B4" w:rsidP="00CB5A5B">
      <w:pPr>
        <w:shd w:val="clear" w:color="auto" w:fill="FFFFFF"/>
        <w:spacing w:line="20" w:lineRule="atLeast"/>
        <w:jc w:val="center"/>
        <w:textAlignment w:val="baseline"/>
        <w:rPr>
          <w:rFonts w:eastAsia="Times New Roman"/>
          <w:b/>
          <w:kern w:val="0"/>
          <w:lang w:eastAsia="hr-HR"/>
          <w14:ligatures w14:val="none"/>
        </w:rPr>
      </w:pPr>
    </w:p>
    <w:p w14:paraId="192E2378" w14:textId="6A01C4B9" w:rsidR="001C5D04" w:rsidRDefault="00412AAD" w:rsidP="00AE5AA2">
      <w:pPr>
        <w:pStyle w:val="ListParagraph"/>
        <w:numPr>
          <w:ilvl w:val="0"/>
          <w:numId w:val="7"/>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 </w:t>
      </w:r>
      <w:bookmarkStart w:id="6" w:name="_Hlk182921326"/>
      <w:r w:rsidRPr="00CB5A5B">
        <w:rPr>
          <w:rFonts w:eastAsia="Times New Roman"/>
          <w:kern w:val="0"/>
          <w:lang w:eastAsia="hr-HR"/>
          <w14:ligatures w14:val="none"/>
        </w:rPr>
        <w:t>U</w:t>
      </w:r>
      <w:r w:rsidR="003E60B9" w:rsidRPr="00CB5A5B">
        <w:rPr>
          <w:rFonts w:eastAsia="Times New Roman"/>
          <w:kern w:val="0"/>
          <w:lang w:eastAsia="hr-HR"/>
          <w14:ligatures w14:val="none"/>
        </w:rPr>
        <w:t xml:space="preserve"> j</w:t>
      </w:r>
      <w:r w:rsidR="00197037" w:rsidRPr="00CB5A5B">
        <w:rPr>
          <w:rFonts w:eastAsia="Times New Roman"/>
          <w:kern w:val="0"/>
          <w:lang w:eastAsia="hr-HR"/>
          <w14:ligatures w14:val="none"/>
        </w:rPr>
        <w:t>avn</w:t>
      </w:r>
      <w:r w:rsidR="003E60B9" w:rsidRPr="00CB5A5B">
        <w:rPr>
          <w:rFonts w:eastAsia="Times New Roman"/>
          <w:kern w:val="0"/>
          <w:lang w:eastAsia="hr-HR"/>
          <w14:ligatures w14:val="none"/>
        </w:rPr>
        <w:t>om</w:t>
      </w:r>
      <w:r w:rsidR="00197037" w:rsidRPr="00CB5A5B">
        <w:rPr>
          <w:rFonts w:eastAsia="Times New Roman"/>
          <w:kern w:val="0"/>
          <w:lang w:eastAsia="hr-HR"/>
          <w14:ligatures w14:val="none"/>
        </w:rPr>
        <w:t xml:space="preserve"> poziv</w:t>
      </w:r>
      <w:r w:rsidR="00A76868" w:rsidRPr="00CB5A5B">
        <w:rPr>
          <w:rFonts w:eastAsia="Times New Roman"/>
          <w:kern w:val="0"/>
          <w:lang w:eastAsia="hr-HR"/>
          <w14:ligatures w14:val="none"/>
        </w:rPr>
        <w:t>u</w:t>
      </w:r>
      <w:r w:rsidR="00197037" w:rsidRPr="00CB5A5B">
        <w:rPr>
          <w:rFonts w:eastAsia="Times New Roman"/>
          <w:kern w:val="0"/>
          <w:lang w:eastAsia="hr-HR"/>
          <w14:ligatures w14:val="none"/>
        </w:rPr>
        <w:t xml:space="preserve"> za javno prikupljanje ponuda </w:t>
      </w:r>
      <w:r w:rsidR="00A76868" w:rsidRPr="00CB5A5B">
        <w:rPr>
          <w:rFonts w:eastAsia="Times New Roman"/>
          <w:kern w:val="0"/>
          <w:lang w:eastAsia="hr-HR"/>
          <w14:ligatures w14:val="none"/>
        </w:rPr>
        <w:t>mora biti jasno naznačeno da li se ponude prikupljaju pisanim putem ili putem elektroničkih sredstava komunikacije.</w:t>
      </w:r>
    </w:p>
    <w:p w14:paraId="60E4E910" w14:textId="77777777" w:rsidR="00365CB9" w:rsidRDefault="00365CB9" w:rsidP="00365CB9">
      <w:pPr>
        <w:pStyle w:val="ListParagraph"/>
        <w:shd w:val="clear" w:color="auto" w:fill="FFFFFF"/>
        <w:tabs>
          <w:tab w:val="left" w:pos="1701"/>
        </w:tabs>
        <w:spacing w:line="20" w:lineRule="atLeast"/>
        <w:ind w:left="1418"/>
        <w:jc w:val="both"/>
        <w:textAlignment w:val="baseline"/>
        <w:rPr>
          <w:rFonts w:eastAsia="Times New Roman"/>
          <w:kern w:val="0"/>
          <w:lang w:eastAsia="hr-HR"/>
          <w14:ligatures w14:val="none"/>
        </w:rPr>
      </w:pPr>
    </w:p>
    <w:bookmarkEnd w:id="6"/>
    <w:p w14:paraId="7B074D27" w14:textId="0CAFE473" w:rsidR="00A76868" w:rsidRDefault="00412AAD" w:rsidP="00AE5AA2">
      <w:pPr>
        <w:pStyle w:val="ListParagraph"/>
        <w:numPr>
          <w:ilvl w:val="0"/>
          <w:numId w:val="7"/>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 </w:t>
      </w:r>
      <w:r w:rsidR="00506D30" w:rsidRPr="00365CB9">
        <w:rPr>
          <w:rFonts w:eastAsia="Times New Roman"/>
          <w:kern w:val="0"/>
          <w:lang w:eastAsia="hr-HR"/>
          <w14:ligatures w14:val="none"/>
        </w:rPr>
        <w:t xml:space="preserve">Ako se ponude prikupljaju putem elektroničkih sredstava komunikacije, nadležna tijela dužna su osigurati </w:t>
      </w:r>
      <w:r w:rsidR="00952270" w:rsidRPr="00365CB9">
        <w:rPr>
          <w:rFonts w:eastAsia="Times New Roman"/>
          <w:kern w:val="0"/>
          <w:lang w:eastAsia="hr-HR"/>
          <w14:ligatures w14:val="none"/>
        </w:rPr>
        <w:t>da takve ponude nisu vidljive</w:t>
      </w:r>
      <w:r w:rsidR="00B62599" w:rsidRPr="00365CB9">
        <w:rPr>
          <w:rFonts w:eastAsia="Times New Roman"/>
          <w:kern w:val="0"/>
          <w:lang w:eastAsia="hr-HR"/>
          <w14:ligatures w14:val="none"/>
        </w:rPr>
        <w:t xml:space="preserve"> do dana i sata određenog kao dan otvaranja ponuda.</w:t>
      </w:r>
    </w:p>
    <w:p w14:paraId="30992630" w14:textId="77777777" w:rsidR="00365CB9" w:rsidRPr="00365CB9" w:rsidRDefault="00365CB9" w:rsidP="00365CB9">
      <w:pPr>
        <w:pStyle w:val="ListParagraph"/>
        <w:rPr>
          <w:rFonts w:eastAsia="Times New Roman"/>
          <w:kern w:val="0"/>
          <w:lang w:eastAsia="hr-HR"/>
          <w14:ligatures w14:val="none"/>
        </w:rPr>
      </w:pPr>
    </w:p>
    <w:p w14:paraId="72D8D804" w14:textId="699330C6" w:rsidR="00EB1562" w:rsidRDefault="00EB1562" w:rsidP="00AE5AA2">
      <w:pPr>
        <w:pStyle w:val="ListParagraph"/>
        <w:numPr>
          <w:ilvl w:val="0"/>
          <w:numId w:val="7"/>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Javni poziv za javno prikupljanje </w:t>
      </w:r>
      <w:r w:rsidR="00BA1651" w:rsidRPr="00365CB9">
        <w:rPr>
          <w:rFonts w:eastAsia="Times New Roman"/>
          <w:kern w:val="0"/>
          <w:lang w:eastAsia="hr-HR"/>
          <w14:ligatures w14:val="none"/>
        </w:rPr>
        <w:t>ponuda</w:t>
      </w:r>
      <w:r w:rsidR="00D023D3" w:rsidRPr="00365CB9">
        <w:rPr>
          <w:rFonts w:eastAsia="Times New Roman"/>
          <w:kern w:val="0"/>
          <w:lang w:eastAsia="hr-HR"/>
          <w14:ligatures w14:val="none"/>
        </w:rPr>
        <w:t xml:space="preserve"> </w:t>
      </w:r>
      <w:r w:rsidRPr="00365CB9">
        <w:rPr>
          <w:rFonts w:eastAsia="Times New Roman"/>
          <w:kern w:val="0"/>
          <w:lang w:eastAsia="hr-HR"/>
          <w14:ligatures w14:val="none"/>
        </w:rPr>
        <w:t>sadrži:</w:t>
      </w:r>
    </w:p>
    <w:p w14:paraId="2C7E735A" w14:textId="77777777" w:rsidR="00365CB9" w:rsidRPr="00365CB9" w:rsidRDefault="00365CB9" w:rsidP="00365CB9">
      <w:pPr>
        <w:pStyle w:val="ListParagraph"/>
        <w:rPr>
          <w:rFonts w:eastAsia="Times New Roman"/>
          <w:kern w:val="0"/>
          <w:lang w:eastAsia="hr-HR"/>
          <w14:ligatures w14:val="none"/>
        </w:rPr>
      </w:pPr>
    </w:p>
    <w:p w14:paraId="4EC2F8B1" w14:textId="77777777" w:rsidR="00365CB9" w:rsidRPr="00365CB9" w:rsidRDefault="00365CB9" w:rsidP="00365CB9">
      <w:pPr>
        <w:shd w:val="clear" w:color="auto" w:fill="FFFFFF"/>
        <w:tabs>
          <w:tab w:val="left" w:pos="1701"/>
        </w:tabs>
        <w:spacing w:line="20" w:lineRule="atLeast"/>
        <w:jc w:val="both"/>
        <w:textAlignment w:val="baseline"/>
        <w:rPr>
          <w:rFonts w:eastAsia="Times New Roman"/>
          <w:kern w:val="0"/>
          <w:lang w:eastAsia="hr-HR"/>
          <w14:ligatures w14:val="none"/>
        </w:rPr>
      </w:pPr>
    </w:p>
    <w:p w14:paraId="03E40DC3" w14:textId="4EA40144"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opis nekretnine</w:t>
      </w:r>
      <w:r w:rsidR="003E3D05" w:rsidRPr="00365CB9">
        <w:rPr>
          <w:rFonts w:eastAsia="Times New Roman"/>
          <w:kern w:val="0"/>
          <w:lang w:eastAsia="hr-HR"/>
          <w14:ligatures w14:val="none"/>
        </w:rPr>
        <w:t xml:space="preserve">, odnosno </w:t>
      </w:r>
      <w:r w:rsidRPr="00365CB9">
        <w:rPr>
          <w:rFonts w:eastAsia="Times New Roman"/>
          <w:kern w:val="0"/>
          <w:lang w:eastAsia="hr-HR"/>
          <w14:ligatures w14:val="none"/>
        </w:rPr>
        <w:t>podatke za identifikaciju nekretnina koji se mogu nedvojbeno utvrditi</w:t>
      </w:r>
      <w:r w:rsidR="004020A0" w:rsidRPr="00365CB9">
        <w:rPr>
          <w:rFonts w:eastAsia="Times New Roman"/>
          <w:kern w:val="0"/>
          <w:lang w:eastAsia="hr-HR"/>
          <w14:ligatures w14:val="none"/>
        </w:rPr>
        <w:t>:</w:t>
      </w:r>
      <w:r w:rsidRPr="00365CB9">
        <w:rPr>
          <w:rFonts w:eastAsia="Times New Roman"/>
          <w:kern w:val="0"/>
          <w:lang w:eastAsia="hr-HR"/>
          <w14:ligatures w14:val="none"/>
        </w:rPr>
        <w:t xml:space="preserve"> broj zemljišnoknjižne čestice i zemljišnoknjižnog uloška u koji je nekretnina upisana, površinu nekretnine, etažu u kojoj se nalazi nekretnina, poziciju na etaži, kao i sve druge potrebne podatke za nedvojbenu identifikaciju nekretnine, prostorno-plansku namjenu nekretnine u trenutku objave javnog natječaja</w:t>
      </w:r>
    </w:p>
    <w:p w14:paraId="5EF0B280" w14:textId="29F5A973"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početnu cijenu nekretnine</w:t>
      </w:r>
    </w:p>
    <w:p w14:paraId="6360A424" w14:textId="269E3F8A" w:rsidR="00FA509D" w:rsidRPr="00365CB9" w:rsidRDefault="008A3FCF" w:rsidP="00AE5AA2">
      <w:pPr>
        <w:pStyle w:val="ListParagraph"/>
        <w:numPr>
          <w:ilvl w:val="0"/>
          <w:numId w:val="21"/>
        </w:numPr>
        <w:shd w:val="clear" w:color="auto" w:fill="FFFFFF"/>
        <w:spacing w:line="20" w:lineRule="atLeast"/>
        <w:jc w:val="both"/>
        <w:textAlignment w:val="baseline"/>
        <w:rPr>
          <w:rFonts w:eastAsia="Times New Roman"/>
          <w:color w:val="FF0000"/>
          <w:kern w:val="0"/>
          <w:lang w:eastAsia="hr-HR"/>
          <w14:ligatures w14:val="none"/>
        </w:rPr>
      </w:pPr>
      <w:r w:rsidRPr="00365CB9">
        <w:rPr>
          <w:rFonts w:eastAsia="Times New Roman"/>
          <w:kern w:val="0"/>
          <w:lang w:eastAsia="hr-HR"/>
          <w14:ligatures w14:val="none"/>
        </w:rPr>
        <w:t xml:space="preserve">rok za podnošenje prijave </w:t>
      </w:r>
      <w:r w:rsidR="00AB5E85" w:rsidRPr="00365CB9">
        <w:rPr>
          <w:rFonts w:eastAsia="Times New Roman"/>
          <w:kern w:val="0"/>
          <w:lang w:eastAsia="hr-HR"/>
          <w14:ligatures w14:val="none"/>
        </w:rPr>
        <w:t>kada se ponude prikupljaju putem elektroničkih sredstava komunikacije</w:t>
      </w:r>
    </w:p>
    <w:p w14:paraId="52FCCF56" w14:textId="33A31146"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lastRenderedPageBreak/>
        <w:t xml:space="preserve">rok za </w:t>
      </w:r>
      <w:r w:rsidR="00003126" w:rsidRPr="00365CB9">
        <w:rPr>
          <w:rFonts w:eastAsia="Times New Roman"/>
          <w:kern w:val="0"/>
          <w:lang w:eastAsia="hr-HR"/>
          <w14:ligatures w14:val="none"/>
        </w:rPr>
        <w:t>predaju</w:t>
      </w:r>
      <w:r w:rsidR="00003126" w:rsidRPr="00365CB9">
        <w:rPr>
          <w:rFonts w:eastAsia="Times New Roman"/>
          <w:color w:val="FF0000"/>
          <w:kern w:val="0"/>
          <w:lang w:eastAsia="hr-HR"/>
          <w14:ligatures w14:val="none"/>
        </w:rPr>
        <w:t xml:space="preserve"> </w:t>
      </w:r>
      <w:r w:rsidRPr="00365CB9">
        <w:rPr>
          <w:rFonts w:eastAsia="Times New Roman"/>
          <w:kern w:val="0"/>
          <w:lang w:eastAsia="hr-HR"/>
          <w14:ligatures w14:val="none"/>
        </w:rPr>
        <w:t>ponuda, koji je</w:t>
      </w:r>
      <w:r w:rsidR="00321747" w:rsidRPr="00365CB9">
        <w:rPr>
          <w:rFonts w:eastAsia="Times New Roman"/>
          <w:kern w:val="0"/>
          <w:lang w:eastAsia="hr-HR"/>
          <w14:ligatures w14:val="none"/>
        </w:rPr>
        <w:t xml:space="preserve"> za predaju pisanih </w:t>
      </w:r>
      <w:r w:rsidR="004B1C7C" w:rsidRPr="00365CB9">
        <w:rPr>
          <w:rFonts w:eastAsia="Times New Roman"/>
          <w:kern w:val="0"/>
          <w:lang w:eastAsia="hr-HR"/>
          <w14:ligatures w14:val="none"/>
        </w:rPr>
        <w:t>ponuda iznosi</w:t>
      </w:r>
      <w:r w:rsidRPr="00365CB9">
        <w:rPr>
          <w:rFonts w:eastAsia="Times New Roman"/>
          <w:kern w:val="0"/>
          <w:lang w:eastAsia="hr-HR"/>
          <w14:ligatures w14:val="none"/>
        </w:rPr>
        <w:t xml:space="preserve"> minimalno 30 dana od dana objave poziva u visokotiražnom dnevnom listu, </w:t>
      </w:r>
      <w:r w:rsidR="004B1C7C" w:rsidRPr="00365CB9">
        <w:rPr>
          <w:rFonts w:eastAsia="Times New Roman"/>
          <w:kern w:val="0"/>
          <w:lang w:eastAsia="hr-HR"/>
          <w14:ligatures w14:val="none"/>
        </w:rPr>
        <w:t xml:space="preserve">a za predaju ponuda elektroničkim sredstvima komunikacije minimalno </w:t>
      </w:r>
      <w:r w:rsidR="00004E3C" w:rsidRPr="00365CB9">
        <w:rPr>
          <w:rFonts w:eastAsia="Times New Roman"/>
          <w:kern w:val="0"/>
          <w:lang w:eastAsia="hr-HR"/>
          <w14:ligatures w14:val="none"/>
        </w:rPr>
        <w:t>10 dana od dana</w:t>
      </w:r>
      <w:r w:rsidR="00F67E92" w:rsidRPr="00365CB9">
        <w:rPr>
          <w:rFonts w:eastAsia="Times New Roman"/>
          <w:kern w:val="0"/>
          <w:lang w:eastAsia="hr-HR"/>
          <w14:ligatures w14:val="none"/>
        </w:rPr>
        <w:t xml:space="preserve"> dovršetka evaluacije zaprimljenih prijava</w:t>
      </w:r>
    </w:p>
    <w:p w14:paraId="4B4524DE" w14:textId="2FDB787F" w:rsidR="002756CE"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7" w:name="_Hlk164685453"/>
      <w:r w:rsidRPr="00365CB9">
        <w:rPr>
          <w:rFonts w:eastAsia="Times New Roman"/>
          <w:kern w:val="0"/>
          <w:lang w:eastAsia="hr-HR"/>
          <w14:ligatures w14:val="none"/>
        </w:rPr>
        <w:t xml:space="preserve">visinu </w:t>
      </w:r>
      <w:bookmarkEnd w:id="7"/>
      <w:r w:rsidRPr="00365CB9">
        <w:rPr>
          <w:rFonts w:eastAsia="Times New Roman"/>
          <w:kern w:val="0"/>
          <w:lang w:eastAsia="hr-HR"/>
          <w14:ligatures w14:val="none"/>
        </w:rPr>
        <w:t>jamčevine i oznaku računa na koji se uplaćuje</w:t>
      </w:r>
    </w:p>
    <w:p w14:paraId="05ED1395" w14:textId="35B10768" w:rsidR="002756CE" w:rsidRPr="00CB5A5B" w:rsidRDefault="002756CE"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odredbu da se valjanom uplatom jamčevine smatra uplata čija je transakcija </w:t>
      </w:r>
      <w:r w:rsidR="00FC0B64" w:rsidRPr="00CB5A5B">
        <w:rPr>
          <w:rFonts w:eastAsia="Times New Roman"/>
          <w:kern w:val="0"/>
          <w:lang w:eastAsia="hr-HR"/>
          <w14:ligatures w14:val="none"/>
        </w:rPr>
        <w:t>vidljiva</w:t>
      </w:r>
      <w:r w:rsidRPr="00CB5A5B">
        <w:rPr>
          <w:rFonts w:eastAsia="Times New Roman"/>
          <w:kern w:val="0"/>
          <w:lang w:eastAsia="hr-HR"/>
          <w14:ligatures w14:val="none"/>
        </w:rPr>
        <w:t xml:space="preserve"> na računu </w:t>
      </w:r>
      <w:r w:rsidR="00221AC2" w:rsidRPr="00CB5A5B">
        <w:rPr>
          <w:rFonts w:eastAsia="Times New Roman"/>
          <w:kern w:val="0"/>
          <w:lang w:eastAsia="hr-HR"/>
          <w14:ligatures w14:val="none"/>
        </w:rPr>
        <w:t>nadležnog tijela</w:t>
      </w:r>
      <w:r w:rsidRPr="00CB5A5B">
        <w:rPr>
          <w:rFonts w:eastAsia="Times New Roman"/>
          <w:kern w:val="0"/>
          <w:lang w:eastAsia="hr-HR"/>
          <w14:ligatures w14:val="none"/>
        </w:rPr>
        <w:t xml:space="preserve"> najkasnije na dan </w:t>
      </w:r>
      <w:r w:rsidR="00EF6DF2" w:rsidRPr="00CB5A5B">
        <w:rPr>
          <w:rFonts w:eastAsia="Times New Roman"/>
          <w:kern w:val="0"/>
          <w:lang w:eastAsia="hr-HR"/>
          <w14:ligatures w14:val="none"/>
        </w:rPr>
        <w:t xml:space="preserve">isteka roka za predaju </w:t>
      </w:r>
      <w:r w:rsidR="00452017" w:rsidRPr="00CB5A5B">
        <w:rPr>
          <w:rFonts w:eastAsia="Times New Roman"/>
          <w:kern w:val="0"/>
          <w:lang w:eastAsia="hr-HR"/>
          <w14:ligatures w14:val="none"/>
        </w:rPr>
        <w:t xml:space="preserve">pisanih </w:t>
      </w:r>
      <w:r w:rsidR="00EF6DF2" w:rsidRPr="00CB5A5B">
        <w:rPr>
          <w:rFonts w:eastAsia="Times New Roman"/>
          <w:kern w:val="0"/>
          <w:lang w:eastAsia="hr-HR"/>
          <w14:ligatures w14:val="none"/>
        </w:rPr>
        <w:t>ponuda</w:t>
      </w:r>
      <w:r w:rsidR="00D91B5A" w:rsidRPr="00CB5A5B">
        <w:rPr>
          <w:rFonts w:eastAsia="Times New Roman"/>
          <w:kern w:val="0"/>
          <w:lang w:eastAsia="hr-HR"/>
          <w14:ligatures w14:val="none"/>
        </w:rPr>
        <w:t>, odnosno na dan isteka roka za podnošenje prijava kod prikupljanja ponuda putem elektroničkih</w:t>
      </w:r>
      <w:r w:rsidR="00D91B5A" w:rsidRPr="00CB5A5B">
        <w:rPr>
          <w:rFonts w:eastAsia="Times New Roman"/>
          <w:color w:val="FF0000"/>
          <w:kern w:val="0"/>
          <w:lang w:eastAsia="hr-HR"/>
          <w14:ligatures w14:val="none"/>
        </w:rPr>
        <w:t xml:space="preserve"> </w:t>
      </w:r>
      <w:r w:rsidR="00D91B5A" w:rsidRPr="00CB5A5B">
        <w:rPr>
          <w:rFonts w:eastAsia="Times New Roman"/>
          <w:kern w:val="0"/>
          <w:lang w:eastAsia="hr-HR"/>
          <w14:ligatures w14:val="none"/>
        </w:rPr>
        <w:t>sredstava komunikacije</w:t>
      </w:r>
    </w:p>
    <w:p w14:paraId="4103932B" w14:textId="6375DF58" w:rsidR="00776777" w:rsidRPr="00365CB9" w:rsidRDefault="001F5EEF"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8" w:name="_Hlk164687190"/>
      <w:r w:rsidRPr="00365CB9">
        <w:rPr>
          <w:rFonts w:eastAsia="Times New Roman"/>
          <w:kern w:val="0"/>
          <w:lang w:eastAsia="hr-HR"/>
          <w14:ligatures w14:val="none"/>
        </w:rPr>
        <w:t xml:space="preserve">iznos naknade za izdvajanje iz </w:t>
      </w:r>
      <w:r w:rsidR="00E211E6" w:rsidRPr="00365CB9">
        <w:rPr>
          <w:rFonts w:eastAsia="Times New Roman"/>
          <w:kern w:val="0"/>
          <w:lang w:eastAsia="hr-HR"/>
          <w14:ligatures w14:val="none"/>
        </w:rPr>
        <w:t>š</w:t>
      </w:r>
      <w:r w:rsidRPr="00365CB9">
        <w:rPr>
          <w:rFonts w:eastAsia="Times New Roman"/>
          <w:kern w:val="0"/>
          <w:lang w:eastAsia="hr-HR"/>
          <w14:ligatures w14:val="none"/>
        </w:rPr>
        <w:t xml:space="preserve">umskogospodarskog područja Republike Hrvatske, ako je nekretnina </w:t>
      </w:r>
      <w:r w:rsidR="00DD5F11" w:rsidRPr="00365CB9">
        <w:rPr>
          <w:rFonts w:eastAsia="Times New Roman"/>
          <w:kern w:val="0"/>
          <w:lang w:eastAsia="hr-HR"/>
          <w14:ligatures w14:val="none"/>
        </w:rPr>
        <w:t xml:space="preserve">koja je predmet prodaje uključena u </w:t>
      </w:r>
      <w:r w:rsidR="00E211E6" w:rsidRPr="00365CB9">
        <w:rPr>
          <w:rFonts w:eastAsia="Times New Roman"/>
          <w:kern w:val="0"/>
          <w:lang w:eastAsia="hr-HR"/>
          <w14:ligatures w14:val="none"/>
        </w:rPr>
        <w:t>š</w:t>
      </w:r>
      <w:r w:rsidR="00DD5F11" w:rsidRPr="00365CB9">
        <w:rPr>
          <w:rFonts w:eastAsia="Times New Roman"/>
          <w:kern w:val="0"/>
          <w:lang w:eastAsia="hr-HR"/>
          <w14:ligatures w14:val="none"/>
        </w:rPr>
        <w:t>umskogospodarsko područje Republike Hrvatske</w:t>
      </w:r>
    </w:p>
    <w:bookmarkEnd w:id="8"/>
    <w:p w14:paraId="0441E1DF" w14:textId="44E3CC03"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strike/>
          <w:color w:val="FF0000"/>
          <w:kern w:val="0"/>
          <w:lang w:eastAsia="hr-HR"/>
          <w14:ligatures w14:val="none"/>
        </w:rPr>
      </w:pPr>
      <w:r w:rsidRPr="00365CB9">
        <w:rPr>
          <w:rFonts w:eastAsia="Times New Roman"/>
          <w:kern w:val="0"/>
          <w:lang w:eastAsia="hr-HR"/>
          <w14:ligatures w14:val="none"/>
        </w:rPr>
        <w:t>obavijest da je</w:t>
      </w:r>
      <w:r w:rsidR="00684128" w:rsidRPr="00365CB9">
        <w:rPr>
          <w:rFonts w:eastAsia="Times New Roman"/>
          <w:kern w:val="0"/>
          <w:lang w:eastAsia="hr-HR"/>
          <w14:ligatures w14:val="none"/>
        </w:rPr>
        <w:t xml:space="preserve"> cjelovit javni poziv</w:t>
      </w:r>
      <w:r w:rsidRPr="00365CB9">
        <w:rPr>
          <w:rFonts w:eastAsia="Times New Roman"/>
          <w:kern w:val="0"/>
          <w:lang w:eastAsia="hr-HR"/>
          <w14:ligatures w14:val="none"/>
        </w:rPr>
        <w:t xml:space="preserve"> za javno prikupljanje ponuda objavljen</w:t>
      </w:r>
      <w:r w:rsidR="0076339D" w:rsidRPr="00365CB9">
        <w:rPr>
          <w:rFonts w:eastAsia="Times New Roman"/>
          <w:kern w:val="0"/>
          <w:lang w:eastAsia="hr-HR"/>
          <w14:ligatures w14:val="none"/>
        </w:rPr>
        <w:t xml:space="preserve"> </w:t>
      </w:r>
      <w:r w:rsidRPr="00365CB9">
        <w:rPr>
          <w:rFonts w:eastAsia="Times New Roman"/>
          <w:kern w:val="0"/>
          <w:lang w:eastAsia="hr-HR"/>
          <w14:ligatures w14:val="none"/>
        </w:rPr>
        <w:t xml:space="preserve"> </w:t>
      </w:r>
      <w:bookmarkStart w:id="9" w:name="_Hlk161650210"/>
      <w:r w:rsidRPr="00365CB9">
        <w:rPr>
          <w:rFonts w:eastAsia="Times New Roman"/>
          <w:kern w:val="0"/>
          <w:lang w:eastAsia="hr-HR"/>
          <w14:ligatures w14:val="none"/>
        </w:rPr>
        <w:t xml:space="preserve">na službenim </w:t>
      </w:r>
      <w:r w:rsidR="00782FC7" w:rsidRPr="00365CB9">
        <w:rPr>
          <w:rFonts w:eastAsia="Times New Roman"/>
          <w:kern w:val="0"/>
          <w:lang w:eastAsia="hr-HR"/>
          <w14:ligatures w14:val="none"/>
        </w:rPr>
        <w:t xml:space="preserve">mrežnim </w:t>
      </w:r>
      <w:r w:rsidRPr="00365CB9">
        <w:rPr>
          <w:rFonts w:eastAsia="Times New Roman"/>
          <w:kern w:val="0"/>
          <w:lang w:eastAsia="hr-HR"/>
          <w14:ligatures w14:val="none"/>
        </w:rPr>
        <w:t xml:space="preserve">stranicama Ministarstva, Hrvatske gospodarske komore i nadležnog tijela </w:t>
      </w:r>
    </w:p>
    <w:bookmarkEnd w:id="9"/>
    <w:p w14:paraId="5C0BE772" w14:textId="3E1E4A96" w:rsidR="00C144EE"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mjesto, datum i sat </w:t>
      </w:r>
      <w:r w:rsidR="007F28AA" w:rsidRPr="00365CB9">
        <w:rPr>
          <w:rFonts w:eastAsia="Times New Roman"/>
          <w:kern w:val="0"/>
          <w:lang w:eastAsia="hr-HR"/>
          <w14:ligatures w14:val="none"/>
        </w:rPr>
        <w:t xml:space="preserve">javnog </w:t>
      </w:r>
      <w:r w:rsidRPr="00365CB9">
        <w:rPr>
          <w:rFonts w:eastAsia="Times New Roman"/>
          <w:kern w:val="0"/>
          <w:lang w:eastAsia="hr-HR"/>
          <w14:ligatures w14:val="none"/>
        </w:rPr>
        <w:t>otvaranja ponuda</w:t>
      </w:r>
    </w:p>
    <w:p w14:paraId="055DCFC3" w14:textId="681BE5F8" w:rsidR="00C144EE" w:rsidRPr="00365CB9" w:rsidRDefault="00C144EE"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CB5A5B">
        <w:t xml:space="preserve">obavijest da je podnošenjem ponude ponuditelj izričito suglasan da nadležno tijelo može prikupljati, koristiti i dalje obrađivati podatke u svrhu provedbe javnog poziva za provedbu javnog natječaja sukladno Zakonu o provedbi </w:t>
      </w:r>
      <w:r w:rsidR="00F8449D" w:rsidRPr="00CB5A5B">
        <w:t>O</w:t>
      </w:r>
      <w:r w:rsidRPr="00CB5A5B">
        <w:t xml:space="preserve">pće </w:t>
      </w:r>
      <w:r w:rsidR="00F8449D" w:rsidRPr="00CB5A5B">
        <w:t>u</w:t>
      </w:r>
      <w:r w:rsidRPr="00CB5A5B">
        <w:t>redbe o zaštiti podataka („Narodne novine“</w:t>
      </w:r>
      <w:r w:rsidR="00365CB9">
        <w:t>,</w:t>
      </w:r>
      <w:r w:rsidRPr="00CB5A5B">
        <w:t xml:space="preserve"> br</w:t>
      </w:r>
      <w:r w:rsidR="00365CB9">
        <w:t>oj</w:t>
      </w:r>
      <w:r w:rsidRPr="00CB5A5B">
        <w:t xml:space="preserve"> 42/18.) te iste javno objaviti sukladno Zakonu o pravu na pristup</w:t>
      </w:r>
      <w:r w:rsidR="00365CB9">
        <w:t xml:space="preserve"> informacijama („Narodne novine“,</w:t>
      </w:r>
      <w:r w:rsidRPr="00CB5A5B">
        <w:t xml:space="preserve"> br. 25/13., 85/15.</w:t>
      </w:r>
      <w:r w:rsidR="00365CB9">
        <w:t xml:space="preserve"> i</w:t>
      </w:r>
      <w:r w:rsidRPr="00CB5A5B">
        <w:t xml:space="preserve"> 69/22.)</w:t>
      </w:r>
    </w:p>
    <w:p w14:paraId="002B7321" w14:textId="3B04F5F8" w:rsidR="00E261C6" w:rsidRPr="00365CB9" w:rsidRDefault="00E261C6"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w:t>
      </w:r>
      <w:r w:rsidR="009C174C" w:rsidRPr="00365CB9">
        <w:rPr>
          <w:rFonts w:eastAsia="Times New Roman"/>
          <w:kern w:val="0"/>
          <w:lang w:eastAsia="hr-HR"/>
          <w14:ligatures w14:val="none"/>
        </w:rPr>
        <w:t xml:space="preserve">da se </w:t>
      </w:r>
      <w:r w:rsidR="00C20E30" w:rsidRPr="00365CB9">
        <w:rPr>
          <w:rFonts w:eastAsia="Times New Roman"/>
          <w:kern w:val="0"/>
          <w:lang w:eastAsia="hr-HR"/>
          <w14:ligatures w14:val="none"/>
        </w:rPr>
        <w:t xml:space="preserve">pisana </w:t>
      </w:r>
      <w:r w:rsidR="009C174C" w:rsidRPr="00365CB9">
        <w:rPr>
          <w:rFonts w:eastAsia="Times New Roman"/>
          <w:kern w:val="0"/>
          <w:lang w:eastAsia="hr-HR"/>
          <w14:ligatures w14:val="none"/>
        </w:rPr>
        <w:t xml:space="preserve">ponuda i prilozi dostavljaju </w:t>
      </w:r>
      <w:r w:rsidR="00467CE2" w:rsidRPr="00365CB9">
        <w:rPr>
          <w:rFonts w:eastAsia="Times New Roman"/>
          <w:kern w:val="0"/>
          <w:lang w:eastAsia="hr-HR"/>
          <w14:ligatures w14:val="none"/>
        </w:rPr>
        <w:t xml:space="preserve">uz ponudu </w:t>
      </w:r>
      <w:r w:rsidR="009C174C" w:rsidRPr="00365CB9">
        <w:rPr>
          <w:rFonts w:eastAsia="Times New Roman"/>
          <w:kern w:val="0"/>
          <w:lang w:eastAsia="hr-HR"/>
          <w14:ligatures w14:val="none"/>
        </w:rPr>
        <w:t>za svaku pojedinu nekretninu u zatvorenoj omotnici</w:t>
      </w:r>
    </w:p>
    <w:p w14:paraId="6B329F7F" w14:textId="51640A80" w:rsidR="009C174C" w:rsidRPr="00365CB9" w:rsidRDefault="00422AB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w:t>
      </w:r>
      <w:r w:rsidR="008F12D2" w:rsidRPr="00365CB9">
        <w:rPr>
          <w:rFonts w:eastAsia="Times New Roman"/>
          <w:kern w:val="0"/>
          <w:lang w:eastAsia="hr-HR"/>
          <w14:ligatures w14:val="none"/>
        </w:rPr>
        <w:t xml:space="preserve">pisana </w:t>
      </w:r>
      <w:r w:rsidRPr="00365CB9">
        <w:rPr>
          <w:rFonts w:eastAsia="Times New Roman"/>
          <w:kern w:val="0"/>
          <w:lang w:eastAsia="hr-HR"/>
          <w14:ligatures w14:val="none"/>
        </w:rPr>
        <w:t xml:space="preserve">ponuda i cjelokupna dokumentacija mora </w:t>
      </w:r>
      <w:r w:rsidR="00DD2672" w:rsidRPr="00365CB9">
        <w:rPr>
          <w:rFonts w:eastAsia="Times New Roman"/>
          <w:kern w:val="0"/>
          <w:lang w:eastAsia="hr-HR"/>
          <w14:ligatures w14:val="none"/>
        </w:rPr>
        <w:t xml:space="preserve">biti numerirana na način da je označen svaki broj stranice ponude i </w:t>
      </w:r>
      <w:r w:rsidR="00991B5D" w:rsidRPr="00365CB9">
        <w:rPr>
          <w:rFonts w:eastAsia="Times New Roman"/>
          <w:kern w:val="0"/>
          <w:lang w:eastAsia="hr-HR"/>
          <w14:ligatures w14:val="none"/>
        </w:rPr>
        <w:t>dokumentacije</w:t>
      </w:r>
      <w:r w:rsidR="00DD2672" w:rsidRPr="00365CB9">
        <w:rPr>
          <w:rFonts w:eastAsia="Times New Roman"/>
          <w:kern w:val="0"/>
          <w:lang w:eastAsia="hr-HR"/>
          <w14:ligatures w14:val="none"/>
        </w:rPr>
        <w:t xml:space="preserve"> te mora biti uvezana u cjelinu na način da je ponuda s cjelokupnom dokumentacijom prošivena i spojena s vrpcom</w:t>
      </w:r>
      <w:r w:rsidR="00C83FC7" w:rsidRPr="00365CB9">
        <w:rPr>
          <w:rFonts w:eastAsia="Times New Roman"/>
          <w:kern w:val="0"/>
          <w:lang w:eastAsia="hr-HR"/>
          <w14:ligatures w14:val="none"/>
        </w:rPr>
        <w:t xml:space="preserve"> i jamstvenikom</w:t>
      </w:r>
      <w:r w:rsidR="005F1B4B" w:rsidRPr="00365CB9">
        <w:rPr>
          <w:rFonts w:eastAsia="Times New Roman"/>
          <w:kern w:val="0"/>
          <w:lang w:eastAsia="hr-HR"/>
          <w14:ligatures w14:val="none"/>
        </w:rPr>
        <w:t xml:space="preserve"> tako da nije moguće naknadno vađenje ili umetanje listova ili dijelova ponude, kao i </w:t>
      </w:r>
      <w:r w:rsidR="008957BC" w:rsidRPr="00365CB9">
        <w:rPr>
          <w:rFonts w:eastAsia="Times New Roman"/>
          <w:kern w:val="0"/>
          <w:lang w:eastAsia="hr-HR"/>
          <w14:ligatures w14:val="none"/>
        </w:rPr>
        <w:t>da će se ponud</w:t>
      </w:r>
      <w:r w:rsidR="005F1B4B" w:rsidRPr="00365CB9">
        <w:rPr>
          <w:rFonts w:eastAsia="Times New Roman"/>
          <w:kern w:val="0"/>
          <w:lang w:eastAsia="hr-HR"/>
          <w14:ligatures w14:val="none"/>
        </w:rPr>
        <w:t xml:space="preserve">e </w:t>
      </w:r>
      <w:r w:rsidR="008957BC" w:rsidRPr="00365CB9">
        <w:rPr>
          <w:rFonts w:eastAsia="Times New Roman"/>
          <w:kern w:val="0"/>
          <w:lang w:eastAsia="hr-HR"/>
          <w14:ligatures w14:val="none"/>
        </w:rPr>
        <w:t xml:space="preserve">koje su zaprimljene, a nisu uvezane i numerirane na opisani način smatrati nevaljanim </w:t>
      </w:r>
      <w:r w:rsidR="00991B5D" w:rsidRPr="00365CB9">
        <w:rPr>
          <w:rFonts w:eastAsia="Times New Roman"/>
          <w:kern w:val="0"/>
          <w:lang w:eastAsia="hr-HR"/>
          <w14:ligatures w14:val="none"/>
        </w:rPr>
        <w:t>te se neće razmatrati</w:t>
      </w:r>
      <w:r w:rsidR="003A293F" w:rsidRPr="00365CB9">
        <w:rPr>
          <w:rFonts w:eastAsia="Times New Roman"/>
          <w:kern w:val="0"/>
          <w:lang w:eastAsia="hr-HR"/>
          <w14:ligatures w14:val="none"/>
        </w:rPr>
        <w:t xml:space="preserve"> te da se p</w:t>
      </w:r>
      <w:r w:rsidR="009D627C" w:rsidRPr="00365CB9">
        <w:rPr>
          <w:rFonts w:eastAsia="Times New Roman"/>
          <w:kern w:val="0"/>
          <w:lang w:eastAsia="hr-HR"/>
          <w14:ligatures w14:val="none"/>
        </w:rPr>
        <w:t>onuda uvezana spiralnim uvezom neće smatrati valjanom</w:t>
      </w:r>
    </w:p>
    <w:p w14:paraId="6A64DAF1" w14:textId="3645CCDE" w:rsidR="009F3E2B" w:rsidRPr="00365CB9" w:rsidRDefault="009F3E2B"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je </w:t>
      </w:r>
      <w:r w:rsidR="00745301" w:rsidRPr="00365CB9">
        <w:rPr>
          <w:rFonts w:eastAsia="Times New Roman"/>
          <w:kern w:val="0"/>
          <w:lang w:eastAsia="hr-HR"/>
          <w14:ligatures w14:val="none"/>
        </w:rPr>
        <w:t xml:space="preserve">kod predaje pisane ponude </w:t>
      </w:r>
      <w:r w:rsidRPr="00365CB9">
        <w:rPr>
          <w:rFonts w:eastAsia="Times New Roman"/>
          <w:kern w:val="0"/>
          <w:lang w:eastAsia="hr-HR"/>
          <w14:ligatures w14:val="none"/>
        </w:rPr>
        <w:t>na prednjoj strani i poleđini omotnice potrebno napisati redni broj pod kojim je nekretnina u oglasu navedena uz upozorenje „PONUDA ZA KUPNJU NEKRETNINE – NE OTVARATI</w:t>
      </w:r>
      <w:r w:rsidR="00543D4D" w:rsidRPr="00365CB9">
        <w:rPr>
          <w:rFonts w:eastAsia="Times New Roman"/>
          <w:kern w:val="0"/>
          <w:lang w:eastAsia="hr-HR"/>
          <w14:ligatures w14:val="none"/>
        </w:rPr>
        <w:t>“</w:t>
      </w:r>
      <w:r w:rsidR="001A27D8" w:rsidRPr="00365CB9">
        <w:rPr>
          <w:rFonts w:eastAsia="Times New Roman"/>
          <w:kern w:val="0"/>
          <w:lang w:eastAsia="hr-HR"/>
          <w14:ligatures w14:val="none"/>
        </w:rPr>
        <w:t xml:space="preserve"> do trenutka koji je određen kao datum i sat javnog otvaranja ponuda </w:t>
      </w:r>
    </w:p>
    <w:p w14:paraId="418E2F89" w14:textId="5F597052" w:rsidR="00B234CC" w:rsidRPr="00365CB9" w:rsidRDefault="004E64FB"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lastRenderedPageBreak/>
        <w:t xml:space="preserve">odredbu da se danom predaje </w:t>
      </w:r>
      <w:r w:rsidR="00AB736C" w:rsidRPr="00365CB9">
        <w:rPr>
          <w:rFonts w:eastAsia="Times New Roman"/>
          <w:kern w:val="0"/>
          <w:lang w:eastAsia="hr-HR"/>
          <w14:ligatures w14:val="none"/>
        </w:rPr>
        <w:t>ponude</w:t>
      </w:r>
      <w:r w:rsidRPr="00365CB9">
        <w:rPr>
          <w:rFonts w:eastAsia="Times New Roman"/>
          <w:kern w:val="0"/>
          <w:lang w:eastAsia="hr-HR"/>
          <w14:ligatures w14:val="none"/>
        </w:rPr>
        <w:t xml:space="preserve"> smatra dan </w:t>
      </w:r>
      <w:r w:rsidR="00547401" w:rsidRPr="00365CB9">
        <w:rPr>
          <w:rFonts w:eastAsia="Times New Roman"/>
          <w:kern w:val="0"/>
          <w:lang w:eastAsia="hr-HR"/>
          <w14:ligatures w14:val="none"/>
        </w:rPr>
        <w:t xml:space="preserve">predaje pisane ponude </w:t>
      </w:r>
      <w:r w:rsidRPr="00365CB9">
        <w:rPr>
          <w:rFonts w:eastAsia="Times New Roman"/>
          <w:kern w:val="0"/>
          <w:lang w:eastAsia="hr-HR"/>
          <w14:ligatures w14:val="none"/>
        </w:rPr>
        <w:t xml:space="preserve">neposredno u pisarnicu nadležnog tijela ili putem pošte na način da preporučena pošiljka bude zaprimljena u pisarnici nadležnog tijela do dana i sata određenog kao rok za </w:t>
      </w:r>
      <w:r w:rsidR="00FE4336" w:rsidRPr="00365CB9">
        <w:rPr>
          <w:rFonts w:eastAsia="Times New Roman"/>
          <w:kern w:val="0"/>
          <w:lang w:eastAsia="hr-HR"/>
          <w14:ligatures w14:val="none"/>
        </w:rPr>
        <w:t>predaju ponuda</w:t>
      </w:r>
      <w:r w:rsidR="00535EF1" w:rsidRPr="00365CB9">
        <w:rPr>
          <w:rFonts w:eastAsia="Times New Roman"/>
          <w:kern w:val="0"/>
          <w:lang w:eastAsia="hr-HR"/>
          <w14:ligatures w14:val="none"/>
        </w:rPr>
        <w:t>, odnosno</w:t>
      </w:r>
      <w:r w:rsidR="00432B9C" w:rsidRPr="00365CB9">
        <w:rPr>
          <w:rFonts w:eastAsia="Times New Roman"/>
          <w:kern w:val="0"/>
          <w:lang w:eastAsia="hr-HR"/>
          <w14:ligatures w14:val="none"/>
        </w:rPr>
        <w:t xml:space="preserve"> u slučaju </w:t>
      </w:r>
      <w:r w:rsidR="008F07EA" w:rsidRPr="00365CB9">
        <w:rPr>
          <w:rFonts w:eastAsia="Times New Roman"/>
          <w:kern w:val="0"/>
          <w:lang w:eastAsia="hr-HR"/>
          <w14:ligatures w14:val="none"/>
        </w:rPr>
        <w:t>prikupljanj</w:t>
      </w:r>
      <w:r w:rsidR="009801CA" w:rsidRPr="00365CB9">
        <w:rPr>
          <w:rFonts w:eastAsia="Times New Roman"/>
          <w:kern w:val="0"/>
          <w:lang w:eastAsia="hr-HR"/>
          <w14:ligatures w14:val="none"/>
        </w:rPr>
        <w:t>a</w:t>
      </w:r>
      <w:r w:rsidR="008F07EA" w:rsidRPr="00365CB9">
        <w:rPr>
          <w:rFonts w:eastAsia="Times New Roman"/>
          <w:kern w:val="0"/>
          <w:lang w:eastAsia="hr-HR"/>
          <w14:ligatures w14:val="none"/>
        </w:rPr>
        <w:t xml:space="preserve"> ponuda </w:t>
      </w:r>
      <w:r w:rsidR="009801CA" w:rsidRPr="00365CB9">
        <w:rPr>
          <w:rFonts w:eastAsia="Times New Roman"/>
          <w:kern w:val="0"/>
          <w:lang w:eastAsia="hr-HR"/>
          <w14:ligatures w14:val="none"/>
        </w:rPr>
        <w:t xml:space="preserve">putem elektroničkih sredstava komunikacije </w:t>
      </w:r>
      <w:r w:rsidR="00745301" w:rsidRPr="00365CB9">
        <w:rPr>
          <w:rFonts w:eastAsia="Times New Roman"/>
          <w:kern w:val="0"/>
          <w:lang w:eastAsia="hr-HR"/>
          <w14:ligatures w14:val="none"/>
        </w:rPr>
        <w:t xml:space="preserve">da se </w:t>
      </w:r>
      <w:r w:rsidR="00535EF1" w:rsidRPr="00365CB9">
        <w:rPr>
          <w:rFonts w:eastAsia="Times New Roman"/>
          <w:kern w:val="0"/>
          <w:lang w:eastAsia="hr-HR"/>
          <w14:ligatures w14:val="none"/>
        </w:rPr>
        <w:t>dan</w:t>
      </w:r>
      <w:r w:rsidR="00745301" w:rsidRPr="00365CB9">
        <w:rPr>
          <w:rFonts w:eastAsia="Times New Roman"/>
          <w:kern w:val="0"/>
          <w:lang w:eastAsia="hr-HR"/>
          <w14:ligatures w14:val="none"/>
        </w:rPr>
        <w:t>om dostave ponude smatra dan</w:t>
      </w:r>
      <w:r w:rsidR="00535EF1" w:rsidRPr="00365CB9">
        <w:rPr>
          <w:rFonts w:eastAsia="Times New Roman"/>
          <w:kern w:val="0"/>
          <w:lang w:eastAsia="hr-HR"/>
          <w14:ligatures w14:val="none"/>
        </w:rPr>
        <w:t xml:space="preserve"> </w:t>
      </w:r>
      <w:r w:rsidR="00A815C8" w:rsidRPr="00365CB9">
        <w:rPr>
          <w:rFonts w:eastAsia="Times New Roman"/>
          <w:kern w:val="0"/>
          <w:lang w:eastAsia="hr-HR"/>
          <w14:ligatures w14:val="none"/>
        </w:rPr>
        <w:t xml:space="preserve">dostave ponude nadležnom tijelu </w:t>
      </w:r>
      <w:r w:rsidR="00BF5321" w:rsidRPr="00365CB9">
        <w:rPr>
          <w:rFonts w:eastAsia="Times New Roman"/>
          <w:kern w:val="0"/>
          <w:lang w:eastAsia="hr-HR"/>
          <w14:ligatures w14:val="none"/>
        </w:rPr>
        <w:t xml:space="preserve">putem </w:t>
      </w:r>
      <w:r w:rsidR="00EC7A9C" w:rsidRPr="00365CB9">
        <w:rPr>
          <w:rFonts w:eastAsia="Times New Roman"/>
          <w:kern w:val="0"/>
          <w:lang w:eastAsia="hr-HR"/>
          <w14:ligatures w14:val="none"/>
        </w:rPr>
        <w:t xml:space="preserve">Interoperabilnog </w:t>
      </w:r>
      <w:r w:rsidR="00206B04" w:rsidRPr="00365CB9">
        <w:rPr>
          <w:rFonts w:eastAsia="Times New Roman"/>
          <w:kern w:val="0"/>
          <w:lang w:eastAsia="hr-HR"/>
          <w14:ligatures w14:val="none"/>
        </w:rPr>
        <w:t xml:space="preserve">informacijskog sustava za upravljanje i raspolaganje </w:t>
      </w:r>
      <w:r w:rsidR="00136477" w:rsidRPr="00365CB9">
        <w:rPr>
          <w:rFonts w:eastAsia="Times New Roman"/>
          <w:kern w:val="0"/>
          <w:lang w:eastAsia="hr-HR"/>
          <w14:ligatures w14:val="none"/>
        </w:rPr>
        <w:t>nekretninama</w:t>
      </w:r>
      <w:r w:rsidR="00206B04" w:rsidRPr="00365CB9">
        <w:rPr>
          <w:rFonts w:eastAsia="Times New Roman"/>
          <w:kern w:val="0"/>
          <w:lang w:eastAsia="hr-HR"/>
          <w14:ligatures w14:val="none"/>
        </w:rPr>
        <w:t xml:space="preserve"> u vlasništvu Republike Hrvatske naziva Interni registar nekretnina (</w:t>
      </w:r>
      <w:r w:rsidR="00136477" w:rsidRPr="00365CB9">
        <w:rPr>
          <w:rFonts w:eastAsia="Times New Roman"/>
          <w:kern w:val="0"/>
          <w:lang w:eastAsia="hr-HR"/>
          <w14:ligatures w14:val="none"/>
        </w:rPr>
        <w:t xml:space="preserve">u </w:t>
      </w:r>
      <w:r w:rsidR="00206B04" w:rsidRPr="00365CB9">
        <w:rPr>
          <w:rFonts w:eastAsia="Times New Roman"/>
          <w:kern w:val="0"/>
          <w:lang w:eastAsia="hr-HR"/>
          <w14:ligatures w14:val="none"/>
        </w:rPr>
        <w:t>dalj</w:t>
      </w:r>
      <w:r w:rsidR="00136477" w:rsidRPr="00365CB9">
        <w:rPr>
          <w:rFonts w:eastAsia="Times New Roman"/>
          <w:kern w:val="0"/>
          <w:lang w:eastAsia="hr-HR"/>
          <w14:ligatures w14:val="none"/>
        </w:rPr>
        <w:t>njem tekstu</w:t>
      </w:r>
      <w:r w:rsidR="00206B04" w:rsidRPr="00365CB9">
        <w:rPr>
          <w:rFonts w:eastAsia="Times New Roman"/>
          <w:kern w:val="0"/>
          <w:lang w:eastAsia="hr-HR"/>
          <w14:ligatures w14:val="none"/>
        </w:rPr>
        <w:t>:</w:t>
      </w:r>
      <w:r w:rsidR="00136477" w:rsidRPr="00365CB9">
        <w:rPr>
          <w:rFonts w:eastAsia="Times New Roman"/>
          <w:kern w:val="0"/>
          <w:lang w:eastAsia="hr-HR"/>
          <w14:ligatures w14:val="none"/>
        </w:rPr>
        <w:t xml:space="preserve"> IRN)</w:t>
      </w:r>
      <w:r w:rsidR="00432B9C" w:rsidRPr="00365CB9">
        <w:rPr>
          <w:rFonts w:eastAsia="Times New Roman"/>
          <w:kern w:val="0"/>
          <w:lang w:eastAsia="hr-HR"/>
          <w14:ligatures w14:val="none"/>
        </w:rPr>
        <w:t xml:space="preserve"> </w:t>
      </w:r>
    </w:p>
    <w:p w14:paraId="522C0A40" w14:textId="114D1FAC" w:rsidR="00FA16C1" w:rsidRPr="00365CB9" w:rsidRDefault="000D2069"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se nepotpune ponude i ponude zaprimljene u nadležnom tijelu</w:t>
      </w:r>
      <w:r w:rsidR="007D3E1C" w:rsidRPr="00365CB9">
        <w:rPr>
          <w:rFonts w:eastAsia="Times New Roman"/>
          <w:kern w:val="0"/>
          <w:lang w:eastAsia="hr-HR"/>
          <w14:ligatures w14:val="none"/>
        </w:rPr>
        <w:t xml:space="preserve">, odnosno </w:t>
      </w:r>
      <w:r w:rsidR="00F053EF" w:rsidRPr="00365CB9">
        <w:rPr>
          <w:rFonts w:eastAsia="Times New Roman"/>
          <w:kern w:val="0"/>
          <w:lang w:eastAsia="hr-HR"/>
          <w14:ligatures w14:val="none"/>
        </w:rPr>
        <w:t xml:space="preserve">putem </w:t>
      </w:r>
      <w:r w:rsidR="007D3E1C" w:rsidRPr="00365CB9">
        <w:rPr>
          <w:rFonts w:eastAsia="Times New Roman"/>
          <w:kern w:val="0"/>
          <w:lang w:eastAsia="hr-HR"/>
          <w14:ligatures w14:val="none"/>
        </w:rPr>
        <w:t>IRN-</w:t>
      </w:r>
      <w:r w:rsidR="00F053EF" w:rsidRPr="00365CB9">
        <w:rPr>
          <w:rFonts w:eastAsia="Times New Roman"/>
          <w:kern w:val="0"/>
          <w:lang w:eastAsia="hr-HR"/>
          <w14:ligatures w14:val="none"/>
        </w:rPr>
        <w:t>a</w:t>
      </w:r>
      <w:r w:rsidR="007D3E1C" w:rsidRPr="00365CB9">
        <w:rPr>
          <w:rFonts w:eastAsia="Times New Roman"/>
          <w:kern w:val="0"/>
          <w:lang w:eastAsia="hr-HR"/>
          <w14:ligatures w14:val="none"/>
        </w:rPr>
        <w:t xml:space="preserve"> </w:t>
      </w:r>
      <w:r w:rsidRPr="00365CB9">
        <w:rPr>
          <w:rFonts w:eastAsia="Times New Roman"/>
          <w:kern w:val="0"/>
          <w:lang w:eastAsia="hr-HR"/>
          <w14:ligatures w14:val="none"/>
        </w:rPr>
        <w:t>nakon roka za predaju ponuda neće razmatrati</w:t>
      </w:r>
    </w:p>
    <w:p w14:paraId="18C4B6DA" w14:textId="74E64ED6" w:rsidR="00EE7837" w:rsidRPr="00365CB9" w:rsidRDefault="00EE7837"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10" w:name="_Hlk163137798"/>
      <w:r w:rsidRPr="00365CB9">
        <w:rPr>
          <w:rFonts w:eastAsia="Times New Roman"/>
          <w:kern w:val="0"/>
          <w:lang w:eastAsia="hr-HR"/>
          <w14:ligatures w14:val="none"/>
        </w:rPr>
        <w:t xml:space="preserve">odredbu </w:t>
      </w:r>
      <w:bookmarkEnd w:id="10"/>
      <w:r w:rsidRPr="00365CB9">
        <w:rPr>
          <w:rFonts w:eastAsia="Times New Roman"/>
          <w:kern w:val="0"/>
          <w:lang w:eastAsia="hr-HR"/>
          <w14:ligatures w14:val="none"/>
        </w:rPr>
        <w:t xml:space="preserve">da u ponudi kupoprodajna cijena mora biti navedena u eurima, a ponude </w:t>
      </w:r>
      <w:r w:rsidR="00DA61E2" w:rsidRPr="00365CB9">
        <w:rPr>
          <w:rFonts w:eastAsia="Times New Roman"/>
          <w:kern w:val="0"/>
          <w:lang w:eastAsia="hr-HR"/>
          <w14:ligatures w14:val="none"/>
        </w:rPr>
        <w:t>dostavljene</w:t>
      </w:r>
      <w:r w:rsidRPr="00365CB9">
        <w:rPr>
          <w:rFonts w:eastAsia="Times New Roman"/>
          <w:kern w:val="0"/>
          <w:lang w:eastAsia="hr-HR"/>
          <w14:ligatures w14:val="none"/>
        </w:rPr>
        <w:t xml:space="preserve"> u drugoj valuti neće se razmatrati</w:t>
      </w:r>
    </w:p>
    <w:p w14:paraId="57BE9A64" w14:textId="22A6AF93" w:rsidR="00456270" w:rsidRPr="00365CB9" w:rsidRDefault="00456270"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11" w:name="_Hlk164938829"/>
      <w:r w:rsidRPr="00365CB9">
        <w:rPr>
          <w:rFonts w:eastAsia="Times New Roman"/>
          <w:kern w:val="0"/>
          <w:lang w:eastAsia="hr-HR"/>
          <w14:ligatures w14:val="none"/>
        </w:rPr>
        <w:t xml:space="preserve">odredbu </w:t>
      </w:r>
      <w:bookmarkEnd w:id="11"/>
      <w:r w:rsidRPr="00365CB9">
        <w:rPr>
          <w:rFonts w:eastAsia="Times New Roman"/>
          <w:kern w:val="0"/>
          <w:lang w:eastAsia="hr-HR"/>
          <w14:ligatures w14:val="none"/>
        </w:rPr>
        <w:t>kako će se u slučaju da isti ponuditelj dostavi više ponuda za istu nekretninu, valjanom smatrati isključivo ponuda s najvišim iznosom ponuđene cijene</w:t>
      </w:r>
    </w:p>
    <w:p w14:paraId="7AB6744B" w14:textId="419B86CF" w:rsidR="00C144EE" w:rsidRPr="00365CB9" w:rsidRDefault="00056DB0"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12" w:name="_Hlk181797950"/>
      <w:r w:rsidRPr="00365CB9">
        <w:rPr>
          <w:rFonts w:eastAsia="Times New Roman"/>
          <w:kern w:val="0"/>
          <w:lang w:eastAsia="hr-HR"/>
          <w14:ligatures w14:val="none"/>
        </w:rPr>
        <w:t xml:space="preserve">odredbu </w:t>
      </w:r>
      <w:bookmarkEnd w:id="12"/>
      <w:r w:rsidRPr="00365CB9">
        <w:rPr>
          <w:rFonts w:eastAsia="Times New Roman"/>
          <w:kern w:val="0"/>
          <w:lang w:eastAsia="hr-HR"/>
          <w14:ligatures w14:val="none"/>
        </w:rPr>
        <w:t xml:space="preserve">da </w:t>
      </w:r>
      <w:r w:rsidR="00762E5F" w:rsidRPr="00365CB9">
        <w:rPr>
          <w:rFonts w:eastAsia="Times New Roman"/>
          <w:kern w:val="0"/>
          <w:lang w:eastAsia="hr-HR"/>
          <w14:ligatures w14:val="none"/>
        </w:rPr>
        <w:t>ako</w:t>
      </w:r>
      <w:r w:rsidRPr="00365CB9">
        <w:rPr>
          <w:rFonts w:eastAsia="Times New Roman"/>
          <w:kern w:val="0"/>
          <w:lang w:eastAsia="hr-HR"/>
          <w14:ligatures w14:val="none"/>
        </w:rPr>
        <w:t xml:space="preserve"> pristignu dvije ponude s istim</w:t>
      </w:r>
      <w:r w:rsidR="00DB2EF8" w:rsidRPr="00365CB9">
        <w:rPr>
          <w:rFonts w:eastAsia="Times New Roman"/>
          <w:kern w:val="0"/>
          <w:lang w:eastAsia="hr-HR"/>
          <w14:ligatures w14:val="none"/>
        </w:rPr>
        <w:t xml:space="preserve"> </w:t>
      </w:r>
      <w:r w:rsidRPr="00365CB9">
        <w:rPr>
          <w:rFonts w:eastAsia="Times New Roman"/>
          <w:kern w:val="0"/>
          <w:lang w:eastAsia="hr-HR"/>
          <w14:ligatures w14:val="none"/>
        </w:rPr>
        <w:t>iznosom ponuđene cijene, koji je ujedno i najviši ponuđeni iznos</w:t>
      </w:r>
      <w:r w:rsidR="000B1A59" w:rsidRPr="00365CB9">
        <w:rPr>
          <w:rFonts w:eastAsia="Times New Roman"/>
          <w:kern w:val="0"/>
          <w:lang w:eastAsia="hr-HR"/>
          <w14:ligatures w14:val="none"/>
        </w:rPr>
        <w:t xml:space="preserve">, </w:t>
      </w:r>
      <w:r w:rsidRPr="00365CB9">
        <w:rPr>
          <w:rFonts w:eastAsia="Times New Roman"/>
          <w:kern w:val="0"/>
          <w:lang w:eastAsia="hr-HR"/>
          <w14:ligatures w14:val="none"/>
        </w:rPr>
        <w:t xml:space="preserve">da će ponuditelji biti pozvani </w:t>
      </w:r>
      <w:r w:rsidR="00CD7254" w:rsidRPr="00365CB9">
        <w:rPr>
          <w:rFonts w:eastAsia="Times New Roman"/>
          <w:kern w:val="0"/>
          <w:lang w:eastAsia="hr-HR"/>
          <w14:ligatures w14:val="none"/>
        </w:rPr>
        <w:t xml:space="preserve">preporučenom pošiljkom putem pošte ili elektroničkom poštom na adresu koju su naznačili u svojoj ponudi </w:t>
      </w:r>
      <w:r w:rsidRPr="00365CB9">
        <w:rPr>
          <w:rFonts w:eastAsia="Times New Roman"/>
          <w:kern w:val="0"/>
          <w:lang w:eastAsia="hr-HR"/>
          <w14:ligatures w14:val="none"/>
        </w:rPr>
        <w:t xml:space="preserve">da u roku od </w:t>
      </w:r>
      <w:r w:rsidR="007E0593" w:rsidRPr="00365CB9">
        <w:rPr>
          <w:rFonts w:eastAsia="Times New Roman"/>
          <w:kern w:val="0"/>
          <w:lang w:eastAsia="hr-HR"/>
          <w14:ligatures w14:val="none"/>
        </w:rPr>
        <w:t>pet</w:t>
      </w:r>
      <w:r w:rsidRPr="00365CB9">
        <w:rPr>
          <w:rFonts w:eastAsia="Times New Roman"/>
          <w:kern w:val="0"/>
          <w:lang w:eastAsia="hr-HR"/>
          <w14:ligatures w14:val="none"/>
        </w:rPr>
        <w:t xml:space="preserve"> dana od primitka poziva dostave </w:t>
      </w:r>
      <w:r w:rsidR="00181DB0" w:rsidRPr="00365CB9">
        <w:rPr>
          <w:rFonts w:eastAsia="Times New Roman"/>
          <w:kern w:val="0"/>
          <w:lang w:eastAsia="hr-HR"/>
          <w14:ligatures w14:val="none"/>
        </w:rPr>
        <w:t>novi iznos ponuđene cijene</w:t>
      </w:r>
      <w:r w:rsidRPr="00365CB9">
        <w:rPr>
          <w:rFonts w:eastAsia="Times New Roman"/>
          <w:kern w:val="0"/>
          <w:lang w:eastAsia="hr-HR"/>
          <w14:ligatures w14:val="none"/>
        </w:rPr>
        <w:t xml:space="preserve"> na način opisan uvjetima javnog poziva za podnošenje ponuda za </w:t>
      </w:r>
      <w:r w:rsidR="00BC5FCF" w:rsidRPr="00365CB9">
        <w:rPr>
          <w:rFonts w:eastAsia="Times New Roman"/>
          <w:kern w:val="0"/>
          <w:lang w:eastAsia="hr-HR"/>
          <w14:ligatures w14:val="none"/>
        </w:rPr>
        <w:t xml:space="preserve">kupnju </w:t>
      </w:r>
      <w:r w:rsidRPr="00365CB9">
        <w:rPr>
          <w:rFonts w:eastAsia="Times New Roman"/>
          <w:kern w:val="0"/>
          <w:lang w:eastAsia="hr-HR"/>
          <w14:ligatures w14:val="none"/>
        </w:rPr>
        <w:t>nekretnina</w:t>
      </w:r>
    </w:p>
    <w:p w14:paraId="0E3DF496" w14:textId="368288BC" w:rsidR="00C144EE" w:rsidRPr="00365CB9" w:rsidRDefault="00C144EE"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w:t>
      </w:r>
      <w:r w:rsidRPr="00CB5A5B">
        <w:t>da u javnom pozivu za provedbu javnog natječaja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04FE187E" w14:textId="0F0C9A6A"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se najpovoljnijim ponuditeljem smatra pravna ili fizička osoba koja ponudi najviši iznos cijene</w:t>
      </w:r>
      <w:r w:rsidR="00961C25" w:rsidRPr="00365CB9">
        <w:rPr>
          <w:rFonts w:eastAsia="Times New Roman"/>
          <w:kern w:val="0"/>
          <w:lang w:eastAsia="hr-HR"/>
          <w14:ligatures w14:val="none"/>
        </w:rPr>
        <w:t xml:space="preserve"> koja mora biti v</w:t>
      </w:r>
      <w:r w:rsidR="00316212" w:rsidRPr="00365CB9">
        <w:rPr>
          <w:rFonts w:eastAsia="Times New Roman"/>
          <w:kern w:val="0"/>
          <w:lang w:eastAsia="hr-HR"/>
          <w14:ligatures w14:val="none"/>
        </w:rPr>
        <w:t>iša</w:t>
      </w:r>
      <w:r w:rsidR="002E6F67" w:rsidRPr="00365CB9">
        <w:rPr>
          <w:rFonts w:eastAsia="Times New Roman"/>
          <w:kern w:val="0"/>
          <w:lang w:eastAsia="hr-HR"/>
          <w14:ligatures w14:val="none"/>
        </w:rPr>
        <w:t xml:space="preserve"> od početne cijene nekretnine</w:t>
      </w:r>
      <w:r w:rsidR="0067142A" w:rsidRPr="00365CB9">
        <w:rPr>
          <w:rFonts w:eastAsia="Times New Roman"/>
          <w:kern w:val="0"/>
          <w:lang w:eastAsia="hr-HR"/>
          <w14:ligatures w14:val="none"/>
        </w:rPr>
        <w:t xml:space="preserve"> i izražena u eurima</w:t>
      </w:r>
      <w:r w:rsidRPr="00365CB9">
        <w:rPr>
          <w:rFonts w:eastAsia="Times New Roman"/>
          <w:kern w:val="0"/>
          <w:lang w:eastAsia="hr-HR"/>
          <w14:ligatures w14:val="none"/>
        </w:rPr>
        <w:t>, uz uvjet da ispunjava i sve druge uvjete iz javnog poziva</w:t>
      </w:r>
    </w:p>
    <w:p w14:paraId="1372E491" w14:textId="69CF8F33"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13" w:name="_Hlk163136608"/>
      <w:bookmarkStart w:id="14" w:name="_Hlk183076352"/>
      <w:bookmarkStart w:id="15" w:name="_Hlk164688204"/>
      <w:r w:rsidRPr="00365CB9">
        <w:rPr>
          <w:rFonts w:eastAsia="Times New Roman"/>
          <w:kern w:val="0"/>
          <w:lang w:eastAsia="hr-HR"/>
          <w14:ligatures w14:val="none"/>
        </w:rPr>
        <w:t xml:space="preserve">odredbu </w:t>
      </w:r>
      <w:bookmarkEnd w:id="13"/>
      <w:r w:rsidRPr="00365CB9">
        <w:rPr>
          <w:rFonts w:eastAsia="Times New Roman"/>
          <w:kern w:val="0"/>
          <w:lang w:eastAsia="hr-HR"/>
          <w14:ligatures w14:val="none"/>
        </w:rPr>
        <w:t>da najpovoljniji ponuditelj koji odustane od ponude</w:t>
      </w:r>
      <w:r w:rsidR="003911F9" w:rsidRPr="00365CB9">
        <w:rPr>
          <w:rFonts w:eastAsia="Times New Roman"/>
          <w:kern w:val="0"/>
          <w:lang w:eastAsia="hr-HR"/>
          <w14:ligatures w14:val="none"/>
        </w:rPr>
        <w:t>,</w:t>
      </w:r>
      <w:r w:rsidRPr="00365CB9">
        <w:rPr>
          <w:rFonts w:eastAsia="Times New Roman"/>
          <w:kern w:val="0"/>
          <w:lang w:eastAsia="hr-HR"/>
          <w14:ligatures w14:val="none"/>
        </w:rPr>
        <w:t xml:space="preserve"> </w:t>
      </w:r>
      <w:r w:rsidR="005815C2" w:rsidRPr="00365CB9">
        <w:rPr>
          <w:rFonts w:eastAsia="Times New Roman"/>
          <w:kern w:val="0"/>
          <w:lang w:eastAsia="hr-HR"/>
          <w14:ligatures w14:val="none"/>
        </w:rPr>
        <w:t>ili odustane od sklapanja ugovora o kupoprodaji nekretnine</w:t>
      </w:r>
      <w:r w:rsidR="003911F9" w:rsidRPr="00365CB9">
        <w:rPr>
          <w:rFonts w:eastAsia="Times New Roman"/>
          <w:kern w:val="0"/>
          <w:lang w:eastAsia="hr-HR"/>
          <w14:ligatures w14:val="none"/>
        </w:rPr>
        <w:t>,</w:t>
      </w:r>
      <w:r w:rsidR="005815C2" w:rsidRPr="00365CB9">
        <w:rPr>
          <w:rFonts w:eastAsia="Times New Roman"/>
          <w:kern w:val="0"/>
          <w:lang w:eastAsia="hr-HR"/>
          <w14:ligatures w14:val="none"/>
        </w:rPr>
        <w:t xml:space="preserve"> </w:t>
      </w:r>
      <w:r w:rsidR="003911F9" w:rsidRPr="00365CB9">
        <w:rPr>
          <w:rFonts w:eastAsia="Times New Roman"/>
          <w:kern w:val="0"/>
          <w:lang w:eastAsia="hr-HR"/>
          <w14:ligatures w14:val="none"/>
        </w:rPr>
        <w:t xml:space="preserve">ili ne uplati kupoprodajnu cijenu u roku, </w:t>
      </w:r>
      <w:r w:rsidR="001E53A7" w:rsidRPr="00365CB9">
        <w:rPr>
          <w:rFonts w:eastAsia="Times New Roman"/>
          <w:kern w:val="0"/>
          <w:lang w:eastAsia="hr-HR"/>
          <w14:ligatures w14:val="none"/>
        </w:rPr>
        <w:t xml:space="preserve">kao i osoba koja je izvršila valjanu prijavu </w:t>
      </w:r>
      <w:r w:rsidR="007119E7" w:rsidRPr="00365CB9">
        <w:rPr>
          <w:rFonts w:eastAsia="Times New Roman"/>
          <w:kern w:val="0"/>
          <w:lang w:eastAsia="hr-HR"/>
          <w14:ligatures w14:val="none"/>
        </w:rPr>
        <w:lastRenderedPageBreak/>
        <w:t xml:space="preserve">za sudjelovanje </w:t>
      </w:r>
      <w:r w:rsidR="001E53A7" w:rsidRPr="00365CB9">
        <w:rPr>
          <w:rFonts w:eastAsia="Times New Roman"/>
          <w:kern w:val="0"/>
          <w:lang w:eastAsia="hr-HR"/>
          <w14:ligatures w14:val="none"/>
        </w:rPr>
        <w:t>u postupku javnog prikupljanja ponuda putem elektroničkih sredstava komunikacije,</w:t>
      </w:r>
      <w:r w:rsidR="00B3293D" w:rsidRPr="00365CB9">
        <w:rPr>
          <w:rFonts w:eastAsia="Times New Roman"/>
          <w:kern w:val="0"/>
          <w:lang w:eastAsia="hr-HR"/>
          <w14:ligatures w14:val="none"/>
        </w:rPr>
        <w:t xml:space="preserve"> ali nije u roku predala ponudu, </w:t>
      </w:r>
      <w:r w:rsidRPr="00365CB9">
        <w:rPr>
          <w:rFonts w:eastAsia="Times New Roman"/>
          <w:kern w:val="0"/>
          <w:lang w:eastAsia="hr-HR"/>
          <w14:ligatures w14:val="none"/>
        </w:rPr>
        <w:t>gubi pravo na povrat jamčevine</w:t>
      </w:r>
    </w:p>
    <w:bookmarkEnd w:id="14"/>
    <w:p w14:paraId="47CD7DC9" w14:textId="2A75FF4C" w:rsidR="00776777" w:rsidRPr="00CB5A5B" w:rsidRDefault="00923170"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odredbu</w:t>
      </w:r>
      <w:r w:rsidR="00C57DC5" w:rsidRPr="00CB5A5B">
        <w:rPr>
          <w:rFonts w:eastAsia="Times New Roman"/>
          <w:kern w:val="0"/>
          <w:lang w:eastAsia="hr-HR"/>
          <w14:ligatures w14:val="none"/>
        </w:rPr>
        <w:t xml:space="preserve"> da </w:t>
      </w:r>
      <w:r w:rsidR="00DB2D5E" w:rsidRPr="00CB5A5B">
        <w:rPr>
          <w:rFonts w:eastAsia="Times New Roman"/>
          <w:kern w:val="0"/>
          <w:lang w:eastAsia="hr-HR"/>
          <w14:ligatures w14:val="none"/>
        </w:rPr>
        <w:t xml:space="preserve">je </w:t>
      </w:r>
      <w:r w:rsidR="00427B7F" w:rsidRPr="00CB5A5B">
        <w:rPr>
          <w:rFonts w:eastAsia="Times New Roman"/>
          <w:kern w:val="0"/>
          <w:lang w:eastAsia="hr-HR"/>
          <w14:ligatures w14:val="none"/>
        </w:rPr>
        <w:t xml:space="preserve">najpovoljniji </w:t>
      </w:r>
      <w:r w:rsidR="00DB2D5E" w:rsidRPr="00CB5A5B">
        <w:rPr>
          <w:rFonts w:eastAsia="Times New Roman"/>
          <w:kern w:val="0"/>
          <w:lang w:eastAsia="hr-HR"/>
          <w14:ligatures w14:val="none"/>
        </w:rPr>
        <w:t xml:space="preserve">ponuditelj </w:t>
      </w:r>
      <w:r w:rsidRPr="00CB5A5B">
        <w:rPr>
          <w:rFonts w:eastAsia="Times New Roman"/>
          <w:kern w:val="0"/>
          <w:lang w:eastAsia="hr-HR"/>
          <w14:ligatures w14:val="none"/>
        </w:rPr>
        <w:t>dužan</w:t>
      </w:r>
      <w:r w:rsidR="00DB2D5E" w:rsidRPr="00CB5A5B">
        <w:rPr>
          <w:rFonts w:eastAsia="Times New Roman"/>
          <w:kern w:val="0"/>
          <w:lang w:eastAsia="hr-HR"/>
          <w14:ligatures w14:val="none"/>
        </w:rPr>
        <w:t xml:space="preserve"> u roku od </w:t>
      </w:r>
      <w:r w:rsidR="00462DC0" w:rsidRPr="00CB5A5B">
        <w:rPr>
          <w:rFonts w:eastAsia="Times New Roman"/>
          <w:kern w:val="0"/>
          <w:lang w:eastAsia="hr-HR"/>
          <w14:ligatures w14:val="none"/>
        </w:rPr>
        <w:t xml:space="preserve">15 </w:t>
      </w:r>
      <w:r w:rsidR="00DB2D5E" w:rsidRPr="00CB5A5B">
        <w:rPr>
          <w:rFonts w:eastAsia="Times New Roman"/>
          <w:kern w:val="0"/>
          <w:lang w:eastAsia="hr-HR"/>
          <w14:ligatures w14:val="none"/>
        </w:rPr>
        <w:t>dana od dana dostave ugovora o kupoprodaji nekretnine isti potpisati i dostaviti nadležnom tijelu,</w:t>
      </w:r>
      <w:r w:rsidR="00012184" w:rsidRPr="00CB5A5B">
        <w:rPr>
          <w:rFonts w:eastAsia="Times New Roman"/>
          <w:kern w:val="0"/>
          <w:lang w:eastAsia="hr-HR"/>
          <w14:ligatures w14:val="none"/>
        </w:rPr>
        <w:t xml:space="preserve"> a </w:t>
      </w:r>
      <w:r w:rsidR="00DB2D5E" w:rsidRPr="00CB5A5B">
        <w:rPr>
          <w:rFonts w:eastAsia="Times New Roman"/>
          <w:kern w:val="0"/>
          <w:lang w:eastAsia="hr-HR"/>
          <w14:ligatures w14:val="none"/>
        </w:rPr>
        <w:t xml:space="preserve"> u suprotnom nadležno tijelo nije vezano od</w:t>
      </w:r>
      <w:r w:rsidRPr="00CB5A5B">
        <w:rPr>
          <w:rFonts w:eastAsia="Times New Roman"/>
          <w:kern w:val="0"/>
          <w:lang w:eastAsia="hr-HR"/>
          <w14:ligatures w14:val="none"/>
        </w:rPr>
        <w:t xml:space="preserve">lukom o odabiru najpovoljnijeg ponuditelja </w:t>
      </w:r>
    </w:p>
    <w:p w14:paraId="793E0D78" w14:textId="0BCFC2DB" w:rsidR="00DF334A" w:rsidRPr="00365CB9" w:rsidRDefault="00ED7D3A"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16" w:name="_Hlk164685185"/>
      <w:r w:rsidRPr="00365CB9">
        <w:rPr>
          <w:rFonts w:eastAsia="Times New Roman"/>
          <w:kern w:val="0"/>
          <w:lang w:eastAsia="hr-HR"/>
          <w14:ligatures w14:val="none"/>
        </w:rPr>
        <w:t xml:space="preserve">odredbu </w:t>
      </w:r>
      <w:r w:rsidR="00EC447E" w:rsidRPr="00365CB9">
        <w:rPr>
          <w:rFonts w:eastAsia="Times New Roman"/>
          <w:kern w:val="0"/>
          <w:lang w:eastAsia="hr-HR"/>
          <w14:ligatures w14:val="none"/>
        </w:rPr>
        <w:t xml:space="preserve">da će se </w:t>
      </w:r>
      <w:bookmarkEnd w:id="16"/>
      <w:r w:rsidR="00FD1102" w:rsidRPr="00365CB9">
        <w:rPr>
          <w:rFonts w:eastAsia="Times New Roman"/>
          <w:kern w:val="0"/>
          <w:lang w:eastAsia="hr-HR"/>
          <w14:ligatures w14:val="none"/>
        </w:rPr>
        <w:t>najpovoljnijem</w:t>
      </w:r>
      <w:r w:rsidR="00EC447E" w:rsidRPr="00365CB9">
        <w:rPr>
          <w:rFonts w:eastAsia="Times New Roman"/>
          <w:kern w:val="0"/>
          <w:lang w:eastAsia="hr-HR"/>
          <w14:ligatures w14:val="none"/>
        </w:rPr>
        <w:t xml:space="preserve"> </w:t>
      </w:r>
      <w:r w:rsidR="00363CA6" w:rsidRPr="00365CB9">
        <w:rPr>
          <w:rFonts w:eastAsia="Times New Roman"/>
          <w:kern w:val="0"/>
          <w:lang w:eastAsia="hr-HR"/>
          <w14:ligatures w14:val="none"/>
        </w:rPr>
        <w:t xml:space="preserve">ponuditelju </w:t>
      </w:r>
      <w:r w:rsidR="00662ADB" w:rsidRPr="00365CB9">
        <w:rPr>
          <w:rFonts w:eastAsia="Times New Roman"/>
          <w:kern w:val="0"/>
          <w:lang w:eastAsia="hr-HR"/>
          <w14:ligatures w14:val="none"/>
        </w:rPr>
        <w:t xml:space="preserve">uplaćena </w:t>
      </w:r>
      <w:r w:rsidR="00363CA6" w:rsidRPr="00365CB9">
        <w:rPr>
          <w:rFonts w:eastAsia="Times New Roman"/>
          <w:kern w:val="0"/>
          <w:lang w:eastAsia="hr-HR"/>
          <w14:ligatures w14:val="none"/>
        </w:rPr>
        <w:t xml:space="preserve">jamčevina </w:t>
      </w:r>
      <w:r w:rsidR="002E6CEE" w:rsidRPr="00365CB9">
        <w:rPr>
          <w:rFonts w:eastAsia="Times New Roman"/>
          <w:kern w:val="0"/>
          <w:lang w:eastAsia="hr-HR"/>
          <w14:ligatures w14:val="none"/>
        </w:rPr>
        <w:t xml:space="preserve">vratiti </w:t>
      </w:r>
      <w:r w:rsidR="00662ADB" w:rsidRPr="00365CB9">
        <w:rPr>
          <w:rFonts w:eastAsia="Times New Roman"/>
          <w:kern w:val="0"/>
          <w:lang w:eastAsia="hr-HR"/>
          <w14:ligatures w14:val="none"/>
        </w:rPr>
        <w:t xml:space="preserve">bez prava na zakonsku zateznu kamatu za razdoblje od njezine uplate do isplate, i to </w:t>
      </w:r>
      <w:r w:rsidR="002E6CEE" w:rsidRPr="00365CB9">
        <w:rPr>
          <w:rFonts w:eastAsia="Times New Roman"/>
          <w:kern w:val="0"/>
          <w:lang w:eastAsia="hr-HR"/>
          <w14:ligatures w14:val="none"/>
        </w:rPr>
        <w:t>nakon što uplati kupoprodajnu cijenu</w:t>
      </w:r>
      <w:r w:rsidR="00FD1102" w:rsidRPr="00365CB9">
        <w:rPr>
          <w:rFonts w:eastAsia="Times New Roman"/>
          <w:kern w:val="0"/>
          <w:lang w:eastAsia="hr-HR"/>
          <w14:ligatures w14:val="none"/>
        </w:rPr>
        <w:t xml:space="preserve"> u cijelosti</w:t>
      </w:r>
    </w:p>
    <w:p w14:paraId="0CA5D700" w14:textId="1037E678" w:rsidR="0077769D" w:rsidRPr="00365CB9" w:rsidRDefault="0077769D"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bookmarkStart w:id="17" w:name="_Hlk181798173"/>
      <w:r w:rsidRPr="00365CB9">
        <w:rPr>
          <w:rFonts w:eastAsia="Times New Roman"/>
          <w:kern w:val="0"/>
          <w:lang w:eastAsia="hr-HR"/>
          <w14:ligatures w14:val="none"/>
        </w:rPr>
        <w:t>odredbu da je najpovoljniji ponuditelj</w:t>
      </w:r>
      <w:r w:rsidR="00C144EE" w:rsidRPr="00365CB9">
        <w:rPr>
          <w:rFonts w:eastAsia="Times New Roman"/>
          <w:kern w:val="0"/>
          <w:lang w:eastAsia="hr-HR"/>
          <w14:ligatures w14:val="none"/>
        </w:rPr>
        <w:t xml:space="preserve"> dužan snositi troškove izrade procjembenog elaborata i trošak izrade energetskog certifikata za nekretninu koja je predmet prodaje</w:t>
      </w:r>
    </w:p>
    <w:bookmarkEnd w:id="17"/>
    <w:p w14:paraId="39C91930" w14:textId="78732008" w:rsidR="00ED7D3A" w:rsidRPr="00365CB9" w:rsidRDefault="00DF334A"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će se </w:t>
      </w:r>
      <w:r w:rsidR="00B72E00" w:rsidRPr="00365CB9">
        <w:rPr>
          <w:rFonts w:eastAsia="Times New Roman"/>
          <w:kern w:val="0"/>
          <w:lang w:eastAsia="hr-HR"/>
          <w14:ligatures w14:val="none"/>
        </w:rPr>
        <w:t>ostalim ponuditeljima izvršiti pov</w:t>
      </w:r>
      <w:r w:rsidR="00A37EF0" w:rsidRPr="00365CB9">
        <w:rPr>
          <w:rFonts w:eastAsia="Times New Roman"/>
          <w:kern w:val="0"/>
          <w:lang w:eastAsia="hr-HR"/>
          <w14:ligatures w14:val="none"/>
        </w:rPr>
        <w:t xml:space="preserve">rat uplaćene jamčevine bez prava na </w:t>
      </w:r>
      <w:r w:rsidR="00A62049" w:rsidRPr="00365CB9">
        <w:rPr>
          <w:rFonts w:eastAsia="Times New Roman"/>
          <w:kern w:val="0"/>
          <w:lang w:eastAsia="hr-HR"/>
          <w14:ligatures w14:val="none"/>
        </w:rPr>
        <w:t>z</w:t>
      </w:r>
      <w:r w:rsidR="00971FE1" w:rsidRPr="00365CB9">
        <w:rPr>
          <w:rFonts w:eastAsia="Times New Roman"/>
          <w:kern w:val="0"/>
          <w:lang w:eastAsia="hr-HR"/>
          <w14:ligatures w14:val="none"/>
        </w:rPr>
        <w:t xml:space="preserve">akonsku zateznu </w:t>
      </w:r>
      <w:r w:rsidR="00A37EF0" w:rsidRPr="00365CB9">
        <w:rPr>
          <w:rFonts w:eastAsia="Times New Roman"/>
          <w:kern w:val="0"/>
          <w:lang w:eastAsia="hr-HR"/>
          <w14:ligatures w14:val="none"/>
        </w:rPr>
        <w:t>kamatu za razdoblje od njezine uplate do isplate</w:t>
      </w:r>
    </w:p>
    <w:p w14:paraId="640DEFD6" w14:textId="2EDCCA02" w:rsidR="008C3BB7" w:rsidRPr="00365CB9" w:rsidRDefault="008C3BB7"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rok za povrat jamčevine</w:t>
      </w:r>
    </w:p>
    <w:bookmarkEnd w:id="15"/>
    <w:p w14:paraId="48BFDBF5" w14:textId="4D1684CD" w:rsidR="0014564F" w:rsidRPr="00365CB9" w:rsidRDefault="009322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će </w:t>
      </w:r>
      <w:r w:rsidR="00FD1102" w:rsidRPr="00365CB9">
        <w:rPr>
          <w:rFonts w:eastAsia="Times New Roman"/>
          <w:kern w:val="0"/>
          <w:lang w:eastAsia="hr-HR"/>
          <w14:ligatures w14:val="none"/>
        </w:rPr>
        <w:t xml:space="preserve">najpovoljniji </w:t>
      </w:r>
      <w:r w:rsidRPr="00365CB9">
        <w:rPr>
          <w:rFonts w:eastAsia="Times New Roman"/>
          <w:kern w:val="0"/>
          <w:lang w:eastAsia="hr-HR"/>
          <w14:ligatures w14:val="none"/>
        </w:rPr>
        <w:t xml:space="preserve">ponuditelj </w:t>
      </w:r>
      <w:r w:rsidR="00656C81" w:rsidRPr="00365CB9">
        <w:rPr>
          <w:rFonts w:eastAsia="Times New Roman"/>
          <w:kern w:val="0"/>
          <w:lang w:eastAsia="hr-HR"/>
          <w14:ligatures w14:val="none"/>
        </w:rPr>
        <w:t xml:space="preserve">biti dužan uplatiti </w:t>
      </w:r>
      <w:r w:rsidR="00FB0FC9" w:rsidRPr="00365CB9">
        <w:rPr>
          <w:rFonts w:eastAsia="Times New Roman"/>
          <w:kern w:val="0"/>
          <w:lang w:eastAsia="hr-HR"/>
          <w14:ligatures w14:val="none"/>
        </w:rPr>
        <w:t xml:space="preserve">obračunatu naknadu za izdvajanje nekretnine iz </w:t>
      </w:r>
      <w:r w:rsidR="00B23BBC" w:rsidRPr="00365CB9">
        <w:rPr>
          <w:rFonts w:eastAsia="Times New Roman"/>
          <w:kern w:val="0"/>
          <w:lang w:eastAsia="hr-HR"/>
          <w14:ligatures w14:val="none"/>
        </w:rPr>
        <w:t>š</w:t>
      </w:r>
      <w:r w:rsidR="00FB0FC9" w:rsidRPr="00365CB9">
        <w:rPr>
          <w:rFonts w:eastAsia="Times New Roman"/>
          <w:kern w:val="0"/>
          <w:lang w:eastAsia="hr-HR"/>
          <w14:ligatures w14:val="none"/>
        </w:rPr>
        <w:t xml:space="preserve">umskogospodarskog područja </w:t>
      </w:r>
      <w:r w:rsidR="00B23BBC" w:rsidRPr="00365CB9">
        <w:rPr>
          <w:rFonts w:eastAsia="Times New Roman"/>
          <w:kern w:val="0"/>
          <w:lang w:eastAsia="hr-HR"/>
          <w14:ligatures w14:val="none"/>
        </w:rPr>
        <w:t xml:space="preserve">Republike Hrvatske </w:t>
      </w:r>
      <w:r w:rsidR="00FB0FC9" w:rsidRPr="00365CB9">
        <w:rPr>
          <w:rFonts w:eastAsia="Times New Roman"/>
          <w:kern w:val="0"/>
          <w:lang w:eastAsia="hr-HR"/>
          <w14:ligatures w14:val="none"/>
        </w:rPr>
        <w:t xml:space="preserve">temeljem </w:t>
      </w:r>
      <w:r w:rsidR="00CB2CE2" w:rsidRPr="00365CB9">
        <w:rPr>
          <w:rFonts w:eastAsia="Times New Roman"/>
          <w:kern w:val="0"/>
          <w:lang w:eastAsia="hr-HR"/>
          <w14:ligatures w14:val="none"/>
        </w:rPr>
        <w:t xml:space="preserve">pravomoćnog </w:t>
      </w:r>
      <w:r w:rsidR="002D17BD" w:rsidRPr="00365CB9">
        <w:rPr>
          <w:rFonts w:eastAsia="Times New Roman"/>
          <w:kern w:val="0"/>
          <w:lang w:eastAsia="hr-HR"/>
          <w14:ligatures w14:val="none"/>
        </w:rPr>
        <w:t>r</w:t>
      </w:r>
      <w:r w:rsidR="00CB2CE2" w:rsidRPr="00365CB9">
        <w:rPr>
          <w:rFonts w:eastAsia="Times New Roman"/>
          <w:kern w:val="0"/>
          <w:lang w:eastAsia="hr-HR"/>
          <w14:ligatures w14:val="none"/>
        </w:rPr>
        <w:t xml:space="preserve">ješenja </w:t>
      </w:r>
      <w:r w:rsidR="002D17BD" w:rsidRPr="00365CB9">
        <w:rPr>
          <w:rFonts w:eastAsia="Times New Roman"/>
          <w:kern w:val="0"/>
          <w:lang w:eastAsia="hr-HR"/>
          <w14:ligatures w14:val="none"/>
        </w:rPr>
        <w:t>ministarstva nadležnog za šumarstvo</w:t>
      </w:r>
      <w:r w:rsidR="006D59FA" w:rsidRPr="00365CB9">
        <w:rPr>
          <w:rFonts w:eastAsia="Times New Roman"/>
          <w:kern w:val="0"/>
          <w:lang w:eastAsia="hr-HR"/>
          <w14:ligatures w14:val="none"/>
        </w:rPr>
        <w:t xml:space="preserve"> te dostaviti dokaz o izvršenoj uplati prije sklapanja ugovora o kupoprodaji nekretnine</w:t>
      </w:r>
    </w:p>
    <w:p w14:paraId="2BA518B6" w14:textId="17713B9B"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se nekretninama raspolaže u stanju „viđeno-kupljeno“</w:t>
      </w:r>
    </w:p>
    <w:p w14:paraId="77B1CD03" w14:textId="6DC510F8" w:rsidR="00EB1562" w:rsidRPr="00365CB9" w:rsidRDefault="00EB1562"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o pravu </w:t>
      </w:r>
      <w:r w:rsidR="00967F76" w:rsidRPr="00365CB9">
        <w:rPr>
          <w:rFonts w:eastAsia="Times New Roman"/>
          <w:kern w:val="0"/>
          <w:lang w:eastAsia="hr-HR"/>
          <w14:ligatures w14:val="none"/>
        </w:rPr>
        <w:t>nadležnog tijela</w:t>
      </w:r>
      <w:r w:rsidRPr="00365CB9">
        <w:rPr>
          <w:rFonts w:eastAsia="Times New Roman"/>
          <w:kern w:val="0"/>
          <w:lang w:eastAsia="hr-HR"/>
          <w14:ligatures w14:val="none"/>
        </w:rPr>
        <w:t xml:space="preserve"> da odustane od prodaje u svako doba prije </w:t>
      </w:r>
      <w:r w:rsidR="009B46F7" w:rsidRPr="00365CB9">
        <w:rPr>
          <w:rFonts w:eastAsia="Times New Roman"/>
          <w:kern w:val="0"/>
          <w:lang w:eastAsia="hr-HR"/>
          <w14:ligatures w14:val="none"/>
        </w:rPr>
        <w:t xml:space="preserve">sklapanja </w:t>
      </w:r>
      <w:r w:rsidRPr="00365CB9">
        <w:rPr>
          <w:rFonts w:eastAsia="Times New Roman"/>
          <w:kern w:val="0"/>
          <w:lang w:eastAsia="hr-HR"/>
          <w14:ligatures w14:val="none"/>
        </w:rPr>
        <w:t xml:space="preserve">ugovora, uz povrat iznosa </w:t>
      </w:r>
      <w:r w:rsidR="00B572E3" w:rsidRPr="00365CB9">
        <w:rPr>
          <w:rFonts w:eastAsia="Times New Roman"/>
          <w:kern w:val="0"/>
          <w:lang w:eastAsia="hr-HR"/>
          <w14:ligatures w14:val="none"/>
        </w:rPr>
        <w:t xml:space="preserve">uplaćene </w:t>
      </w:r>
      <w:r w:rsidRPr="00365CB9">
        <w:rPr>
          <w:rFonts w:eastAsia="Times New Roman"/>
          <w:kern w:val="0"/>
          <w:lang w:eastAsia="hr-HR"/>
          <w14:ligatures w14:val="none"/>
        </w:rPr>
        <w:t>jamčevine</w:t>
      </w:r>
      <w:r w:rsidR="00B572E3" w:rsidRPr="00365CB9">
        <w:rPr>
          <w:rFonts w:eastAsia="Times New Roman"/>
          <w:kern w:val="0"/>
          <w:lang w:eastAsia="hr-HR"/>
          <w14:ligatures w14:val="none"/>
        </w:rPr>
        <w:t xml:space="preserve"> </w:t>
      </w:r>
      <w:r w:rsidR="00E44CAF" w:rsidRPr="00365CB9">
        <w:rPr>
          <w:rFonts w:eastAsia="Times New Roman"/>
          <w:kern w:val="0"/>
          <w:lang w:eastAsia="hr-HR"/>
          <w14:ligatures w14:val="none"/>
        </w:rPr>
        <w:t xml:space="preserve">ponuditelju bez prava na </w:t>
      </w:r>
      <w:r w:rsidR="00971FE1" w:rsidRPr="00365CB9">
        <w:rPr>
          <w:rFonts w:eastAsia="Times New Roman"/>
          <w:kern w:val="0"/>
          <w:lang w:eastAsia="hr-HR"/>
          <w14:ligatures w14:val="none"/>
        </w:rPr>
        <w:t xml:space="preserve">zakonsku zateznu </w:t>
      </w:r>
      <w:r w:rsidR="00E44CAF" w:rsidRPr="00365CB9">
        <w:rPr>
          <w:rFonts w:eastAsia="Times New Roman"/>
          <w:kern w:val="0"/>
          <w:lang w:eastAsia="hr-HR"/>
          <w14:ligatures w14:val="none"/>
        </w:rPr>
        <w:t xml:space="preserve">kamatu za razdoblje od njezine uplate do isplate </w:t>
      </w:r>
      <w:r w:rsidR="00112583" w:rsidRPr="00365CB9">
        <w:rPr>
          <w:rFonts w:eastAsia="Times New Roman"/>
          <w:kern w:val="0"/>
          <w:lang w:eastAsia="hr-HR"/>
          <w14:ligatures w14:val="none"/>
        </w:rPr>
        <w:t>te</w:t>
      </w:r>
      <w:r w:rsidR="004963CC" w:rsidRPr="00365CB9">
        <w:rPr>
          <w:rFonts w:eastAsia="Times New Roman"/>
          <w:kern w:val="0"/>
          <w:lang w:eastAsia="hr-HR"/>
          <w14:ligatures w14:val="none"/>
        </w:rPr>
        <w:t xml:space="preserve"> </w:t>
      </w:r>
      <w:r w:rsidR="008F7171" w:rsidRPr="00365CB9">
        <w:rPr>
          <w:rFonts w:eastAsia="Times New Roman"/>
          <w:kern w:val="0"/>
          <w:lang w:eastAsia="hr-HR"/>
          <w14:ligatures w14:val="none"/>
        </w:rPr>
        <w:t xml:space="preserve">da prodavatelj ne snosi materijalnu ili drugu </w:t>
      </w:r>
      <w:r w:rsidR="00112583" w:rsidRPr="00365CB9">
        <w:rPr>
          <w:rFonts w:eastAsia="Times New Roman"/>
          <w:kern w:val="0"/>
          <w:lang w:eastAsia="hr-HR"/>
          <w14:ligatures w14:val="none"/>
        </w:rPr>
        <w:t>odgovornost</w:t>
      </w:r>
      <w:r w:rsidR="008F7171" w:rsidRPr="00365CB9">
        <w:rPr>
          <w:rFonts w:eastAsia="Times New Roman"/>
          <w:kern w:val="0"/>
          <w:lang w:eastAsia="hr-HR"/>
          <w14:ligatures w14:val="none"/>
        </w:rPr>
        <w:t xml:space="preserve"> prema ponuditeljima, niti ima obvezu obavijestiti ih </w:t>
      </w:r>
      <w:r w:rsidR="00112583" w:rsidRPr="00365CB9">
        <w:rPr>
          <w:rFonts w:eastAsia="Times New Roman"/>
          <w:kern w:val="0"/>
          <w:lang w:eastAsia="hr-HR"/>
          <w14:ligatures w14:val="none"/>
        </w:rPr>
        <w:t>o razlozima za takav postupak</w:t>
      </w:r>
    </w:p>
    <w:p w14:paraId="7A0CF3B4" w14:textId="195C1B26" w:rsidR="00B57F96" w:rsidRPr="00365CB9" w:rsidRDefault="00B33B5A" w:rsidP="00AE5AA2">
      <w:pPr>
        <w:pStyle w:val="ListParagraph"/>
        <w:numPr>
          <w:ilvl w:val="0"/>
          <w:numId w:val="21"/>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kontakt podatke nadležnog tijela</w:t>
      </w:r>
      <w:r w:rsidR="006124D9" w:rsidRPr="00365CB9">
        <w:rPr>
          <w:rFonts w:eastAsia="Times New Roman"/>
          <w:kern w:val="0"/>
          <w:lang w:eastAsia="hr-HR"/>
          <w14:ligatures w14:val="none"/>
        </w:rPr>
        <w:t>.</w:t>
      </w:r>
    </w:p>
    <w:p w14:paraId="6B6454CD" w14:textId="77777777" w:rsidR="00272CDC" w:rsidRPr="00CB5A5B" w:rsidRDefault="00272CDC" w:rsidP="00CB5A5B">
      <w:pPr>
        <w:shd w:val="clear" w:color="auto" w:fill="FFFFFF"/>
        <w:spacing w:line="20" w:lineRule="atLeast"/>
        <w:ind w:firstLine="708"/>
        <w:jc w:val="both"/>
        <w:textAlignment w:val="baseline"/>
        <w:rPr>
          <w:rFonts w:eastAsia="Times New Roman"/>
          <w:color w:val="FF0000"/>
          <w:kern w:val="0"/>
          <w:lang w:eastAsia="hr-HR"/>
          <w14:ligatures w14:val="none"/>
        </w:rPr>
      </w:pPr>
    </w:p>
    <w:p w14:paraId="13C60549" w14:textId="66571B06" w:rsidR="007715C0" w:rsidRPr="00CB5A5B" w:rsidRDefault="007715C0" w:rsidP="00CB5A5B">
      <w:pPr>
        <w:shd w:val="clear" w:color="auto" w:fill="FFFFFF"/>
        <w:spacing w:line="20" w:lineRule="atLeast"/>
        <w:ind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t>(</w:t>
      </w:r>
      <w:r w:rsidR="00013475" w:rsidRPr="00CB5A5B">
        <w:rPr>
          <w:rFonts w:eastAsia="Times New Roman"/>
          <w:kern w:val="0"/>
          <w:lang w:eastAsia="hr-HR"/>
          <w14:ligatures w14:val="none"/>
        </w:rPr>
        <w:t>4</w:t>
      </w:r>
      <w:r w:rsidRPr="00CB5A5B">
        <w:rPr>
          <w:rFonts w:eastAsia="Times New Roman"/>
          <w:kern w:val="0"/>
          <w:lang w:eastAsia="hr-HR"/>
          <w14:ligatures w14:val="none"/>
        </w:rPr>
        <w:t xml:space="preserve">) </w:t>
      </w:r>
      <w:r w:rsidR="00D553C0" w:rsidRPr="00CB5A5B">
        <w:rPr>
          <w:rFonts w:eastAsia="Times New Roman"/>
          <w:kern w:val="0"/>
          <w:lang w:eastAsia="hr-HR"/>
          <w14:ligatures w14:val="none"/>
        </w:rPr>
        <w:t>U</w:t>
      </w:r>
      <w:r w:rsidRPr="00CB5A5B">
        <w:rPr>
          <w:rFonts w:eastAsia="Times New Roman"/>
          <w:kern w:val="0"/>
          <w:lang w:eastAsia="hr-HR"/>
          <w14:ligatures w14:val="none"/>
        </w:rPr>
        <w:t xml:space="preserve"> postupku javnog prikupljanja</w:t>
      </w:r>
      <w:r w:rsidR="00253370" w:rsidRPr="00CB5A5B">
        <w:rPr>
          <w:rFonts w:eastAsia="Times New Roman"/>
          <w:kern w:val="0"/>
          <w:lang w:eastAsia="hr-HR"/>
          <w14:ligatures w14:val="none"/>
        </w:rPr>
        <w:t xml:space="preserve"> ponuda</w:t>
      </w:r>
      <w:r w:rsidRPr="00CB5A5B">
        <w:rPr>
          <w:rFonts w:eastAsia="Times New Roman"/>
          <w:kern w:val="0"/>
          <w:lang w:eastAsia="hr-HR"/>
          <w14:ligatures w14:val="none"/>
        </w:rPr>
        <w:t xml:space="preserve"> ponuđena kupoprodajna cijena </w:t>
      </w:r>
      <w:r w:rsidR="00D553C0" w:rsidRPr="00CB5A5B">
        <w:rPr>
          <w:rFonts w:eastAsia="Times New Roman"/>
          <w:kern w:val="0"/>
          <w:lang w:eastAsia="hr-HR"/>
          <w14:ligatures w14:val="none"/>
        </w:rPr>
        <w:t xml:space="preserve">mora biti </w:t>
      </w:r>
      <w:r w:rsidRPr="00CB5A5B">
        <w:rPr>
          <w:rFonts w:eastAsia="Times New Roman"/>
          <w:kern w:val="0"/>
          <w:lang w:eastAsia="hr-HR"/>
          <w14:ligatures w14:val="none"/>
        </w:rPr>
        <w:t>veća od početne cijene nekretnine iz javnog poziva</w:t>
      </w:r>
      <w:r w:rsidR="000B7689" w:rsidRPr="00CB5A5B">
        <w:rPr>
          <w:rFonts w:eastAsia="Times New Roman"/>
          <w:kern w:val="0"/>
          <w:lang w:eastAsia="hr-HR"/>
          <w14:ligatures w14:val="none"/>
        </w:rPr>
        <w:t xml:space="preserve"> i mora biti</w:t>
      </w:r>
      <w:r w:rsidR="00C9557D" w:rsidRPr="00CB5A5B">
        <w:rPr>
          <w:rFonts w:eastAsia="Times New Roman"/>
          <w:kern w:val="0"/>
          <w:lang w:eastAsia="hr-HR"/>
          <w14:ligatures w14:val="none"/>
        </w:rPr>
        <w:t xml:space="preserve"> navedena u eurima.</w:t>
      </w:r>
    </w:p>
    <w:p w14:paraId="67C30050" w14:textId="3C3A38B2" w:rsidR="001128C1" w:rsidRDefault="001128C1" w:rsidP="00CB5A5B">
      <w:pPr>
        <w:shd w:val="clear" w:color="auto" w:fill="FFFFFF"/>
        <w:spacing w:line="20" w:lineRule="atLeast"/>
        <w:textAlignment w:val="baseline"/>
        <w:rPr>
          <w:rFonts w:eastAsia="Times New Roman"/>
          <w:kern w:val="0"/>
          <w:lang w:eastAsia="hr-HR"/>
          <w14:ligatures w14:val="none"/>
        </w:rPr>
      </w:pPr>
    </w:p>
    <w:p w14:paraId="36C71DDB" w14:textId="42D7A25B"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365CB9">
        <w:rPr>
          <w:rFonts w:eastAsia="Times New Roman"/>
          <w:b/>
          <w:kern w:val="0"/>
          <w:lang w:eastAsia="hr-HR"/>
          <w14:ligatures w14:val="none"/>
        </w:rPr>
        <w:t>Članak 1</w:t>
      </w:r>
      <w:r w:rsidR="00305FC0" w:rsidRPr="00365CB9">
        <w:rPr>
          <w:rFonts w:eastAsia="Times New Roman"/>
          <w:b/>
          <w:kern w:val="0"/>
          <w:lang w:eastAsia="hr-HR"/>
          <w14:ligatures w14:val="none"/>
        </w:rPr>
        <w:t>5</w:t>
      </w:r>
      <w:r w:rsidRPr="00365CB9">
        <w:rPr>
          <w:rFonts w:eastAsia="Times New Roman"/>
          <w:b/>
          <w:kern w:val="0"/>
          <w:lang w:eastAsia="hr-HR"/>
          <w14:ligatures w14:val="none"/>
        </w:rPr>
        <w:t>.</w:t>
      </w:r>
    </w:p>
    <w:p w14:paraId="657C44B0" w14:textId="77777777" w:rsidR="00365CB9" w:rsidRPr="00365CB9" w:rsidRDefault="00365CB9" w:rsidP="00CB5A5B">
      <w:pPr>
        <w:shd w:val="clear" w:color="auto" w:fill="FFFFFF"/>
        <w:spacing w:line="20" w:lineRule="atLeast"/>
        <w:jc w:val="center"/>
        <w:textAlignment w:val="baseline"/>
        <w:rPr>
          <w:rFonts w:eastAsia="Times New Roman"/>
          <w:b/>
          <w:kern w:val="0"/>
          <w:lang w:eastAsia="hr-HR"/>
          <w14:ligatures w14:val="none"/>
        </w:rPr>
      </w:pPr>
    </w:p>
    <w:p w14:paraId="25B6906E" w14:textId="5F8E8785" w:rsidR="00190140" w:rsidRDefault="00213021" w:rsidP="00AE5AA2">
      <w:pPr>
        <w:pStyle w:val="ListParagraph"/>
        <w:numPr>
          <w:ilvl w:val="0"/>
          <w:numId w:val="8"/>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sidRPr="00CB5A5B">
        <w:rPr>
          <w:rFonts w:eastAsia="Times New Roman"/>
          <w:kern w:val="0"/>
          <w:lang w:eastAsia="hr-HR"/>
          <w14:ligatures w14:val="none"/>
        </w:rPr>
        <w:lastRenderedPageBreak/>
        <w:t xml:space="preserve"> </w:t>
      </w:r>
      <w:r w:rsidR="00190140" w:rsidRPr="00CB5A5B">
        <w:rPr>
          <w:rFonts w:eastAsia="Times New Roman"/>
          <w:kern w:val="0"/>
          <w:lang w:eastAsia="hr-HR"/>
          <w14:ligatures w14:val="none"/>
        </w:rPr>
        <w:t xml:space="preserve">U javnom pozivu za javno nadmetanje mora biti jasno naznačeno da li se </w:t>
      </w:r>
      <w:r w:rsidR="00F66627" w:rsidRPr="00CB5A5B">
        <w:rPr>
          <w:rFonts w:eastAsia="Times New Roman"/>
          <w:kern w:val="0"/>
          <w:lang w:eastAsia="hr-HR"/>
          <w14:ligatures w14:val="none"/>
        </w:rPr>
        <w:t xml:space="preserve">nadmetanje provodi </w:t>
      </w:r>
      <w:r w:rsidR="00190140" w:rsidRPr="00CB5A5B">
        <w:rPr>
          <w:rFonts w:eastAsia="Times New Roman"/>
          <w:kern w:val="0"/>
          <w:lang w:eastAsia="hr-HR"/>
          <w14:ligatures w14:val="none"/>
        </w:rPr>
        <w:t xml:space="preserve">putem usmene javne dražbe ili putem elektroničke javne </w:t>
      </w:r>
      <w:r w:rsidRPr="00CB5A5B">
        <w:rPr>
          <w:rFonts w:eastAsia="Times New Roman"/>
          <w:kern w:val="0"/>
          <w:lang w:eastAsia="hr-HR"/>
          <w14:ligatures w14:val="none"/>
        </w:rPr>
        <w:t>dražbe</w:t>
      </w:r>
      <w:r w:rsidR="00190140" w:rsidRPr="00CB5A5B">
        <w:rPr>
          <w:rFonts w:eastAsia="Times New Roman"/>
          <w:kern w:val="0"/>
          <w:lang w:eastAsia="hr-HR"/>
          <w14:ligatures w14:val="none"/>
        </w:rPr>
        <w:t>.</w:t>
      </w:r>
    </w:p>
    <w:p w14:paraId="79F1DE3E" w14:textId="77777777" w:rsidR="00365CB9" w:rsidRDefault="00365CB9" w:rsidP="00365CB9">
      <w:pPr>
        <w:pStyle w:val="ListParagraph"/>
        <w:shd w:val="clear" w:color="auto" w:fill="FFFFFF"/>
        <w:tabs>
          <w:tab w:val="left" w:pos="1701"/>
        </w:tabs>
        <w:spacing w:line="20" w:lineRule="atLeast"/>
        <w:ind w:left="1418"/>
        <w:jc w:val="both"/>
        <w:textAlignment w:val="baseline"/>
        <w:rPr>
          <w:rFonts w:eastAsia="Times New Roman"/>
          <w:kern w:val="0"/>
          <w:lang w:eastAsia="hr-HR"/>
          <w14:ligatures w14:val="none"/>
        </w:rPr>
      </w:pPr>
    </w:p>
    <w:p w14:paraId="6FB408F9" w14:textId="481CD6F5" w:rsidR="00213021" w:rsidRDefault="00365CB9" w:rsidP="00AE5AA2">
      <w:pPr>
        <w:pStyle w:val="ListParagraph"/>
        <w:numPr>
          <w:ilvl w:val="0"/>
          <w:numId w:val="8"/>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365CB9">
        <w:rPr>
          <w:rFonts w:eastAsia="Times New Roman"/>
          <w:kern w:val="0"/>
          <w:lang w:eastAsia="hr-HR"/>
          <w14:ligatures w14:val="none"/>
        </w:rPr>
        <w:t>Javni poziv za javno nadmetanje sadrži:</w:t>
      </w:r>
    </w:p>
    <w:p w14:paraId="595E11F0" w14:textId="4E5D991B" w:rsidR="00365CB9" w:rsidRPr="00365CB9" w:rsidRDefault="00365CB9" w:rsidP="00365CB9">
      <w:pPr>
        <w:shd w:val="clear" w:color="auto" w:fill="FFFFFF"/>
        <w:tabs>
          <w:tab w:val="left" w:pos="1701"/>
        </w:tabs>
        <w:spacing w:line="20" w:lineRule="atLeast"/>
        <w:jc w:val="both"/>
        <w:textAlignment w:val="baseline"/>
        <w:rPr>
          <w:rFonts w:eastAsia="Times New Roman"/>
          <w:kern w:val="0"/>
          <w:lang w:eastAsia="hr-HR"/>
          <w14:ligatures w14:val="none"/>
        </w:rPr>
      </w:pPr>
    </w:p>
    <w:p w14:paraId="6913105F" w14:textId="20B9055C"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opis nekretnine</w:t>
      </w:r>
      <w:r w:rsidR="00B017CD" w:rsidRPr="00365CB9">
        <w:rPr>
          <w:rFonts w:eastAsia="Times New Roman"/>
          <w:kern w:val="0"/>
          <w:lang w:eastAsia="hr-HR"/>
          <w14:ligatures w14:val="none"/>
        </w:rPr>
        <w:t xml:space="preserve">, odnosno </w:t>
      </w:r>
      <w:r w:rsidRPr="00365CB9">
        <w:rPr>
          <w:rFonts w:eastAsia="Times New Roman"/>
          <w:kern w:val="0"/>
          <w:lang w:eastAsia="hr-HR"/>
          <w14:ligatures w14:val="none"/>
        </w:rPr>
        <w:t>podatke za identifikaciju nekretnina koji se mogu nedvojbeno utvrditi</w:t>
      </w:r>
      <w:r w:rsidR="00066CF9" w:rsidRPr="00365CB9">
        <w:rPr>
          <w:rFonts w:eastAsia="Times New Roman"/>
          <w:kern w:val="0"/>
          <w:lang w:eastAsia="hr-HR"/>
          <w14:ligatures w14:val="none"/>
        </w:rPr>
        <w:t>:</w:t>
      </w:r>
      <w:r w:rsidRPr="00365CB9">
        <w:rPr>
          <w:rFonts w:eastAsia="Times New Roman"/>
          <w:kern w:val="0"/>
          <w:lang w:eastAsia="hr-HR"/>
          <w14:ligatures w14:val="none"/>
        </w:rPr>
        <w:t xml:space="preserve"> broj zemljišnoknjižne čestice i zemljišnoknjižnog uloška u koji je nekretnina upisana, površinu nekretnine, etažu u kojoj se nalazi nekretnina, poziciju na etaži kao i sve druge potrebne podatke za nedvojbenu identifikaciju nekretnine, prostorno-plansku namjenu nekretnine u trenutku objave natječaja</w:t>
      </w:r>
    </w:p>
    <w:p w14:paraId="1B67E8D3" w14:textId="5D68A6BB"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početnu cijenu nekretnine</w:t>
      </w:r>
    </w:p>
    <w:p w14:paraId="7C5BB819" w14:textId="0F97D5EC"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rok za podnošenje prijava, koji je najmanje 30 dana od dana objave poziva u visokotiražnom dnevnom listu</w:t>
      </w:r>
    </w:p>
    <w:p w14:paraId="65B281EE" w14:textId="4C775EB1"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visinu jamčevine i oznaku računa na koji se uplaćuje</w:t>
      </w:r>
    </w:p>
    <w:p w14:paraId="1B458D2E" w14:textId="69CC13BF" w:rsidR="008D2EAA" w:rsidRPr="00CB5A5B" w:rsidRDefault="008D2EAA"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odredbu da se valjanom uplatom jamčevine smatra uplata čija je transakcija </w:t>
      </w:r>
      <w:r w:rsidR="008F1B90" w:rsidRPr="00CB5A5B">
        <w:rPr>
          <w:rFonts w:eastAsia="Times New Roman"/>
          <w:kern w:val="0"/>
          <w:lang w:eastAsia="hr-HR"/>
          <w14:ligatures w14:val="none"/>
        </w:rPr>
        <w:t>vidljiva</w:t>
      </w:r>
      <w:r w:rsidRPr="00CB5A5B">
        <w:rPr>
          <w:rFonts w:eastAsia="Times New Roman"/>
          <w:kern w:val="0"/>
          <w:lang w:eastAsia="hr-HR"/>
          <w14:ligatures w14:val="none"/>
        </w:rPr>
        <w:t xml:space="preserve"> na računu </w:t>
      </w:r>
      <w:r w:rsidR="00967F76" w:rsidRPr="00CB5A5B">
        <w:rPr>
          <w:rFonts w:eastAsia="Times New Roman"/>
          <w:kern w:val="0"/>
          <w:lang w:eastAsia="hr-HR"/>
          <w14:ligatures w14:val="none"/>
        </w:rPr>
        <w:t>nadležnog tijela</w:t>
      </w:r>
      <w:r w:rsidRPr="00CB5A5B">
        <w:rPr>
          <w:rFonts w:eastAsia="Times New Roman"/>
          <w:kern w:val="0"/>
          <w:lang w:eastAsia="hr-HR"/>
          <w14:ligatures w14:val="none"/>
        </w:rPr>
        <w:t xml:space="preserve"> najkasnije </w:t>
      </w:r>
      <w:r w:rsidR="00C144EE" w:rsidRPr="00CB5A5B">
        <w:rPr>
          <w:rFonts w:eastAsia="Times New Roman"/>
          <w:kern w:val="0"/>
          <w:lang w:eastAsia="hr-HR"/>
          <w14:ligatures w14:val="none"/>
        </w:rPr>
        <w:t>na dan isteka roka za podnošenje prijava za sudjelovanje u javnom nadmetanju</w:t>
      </w:r>
    </w:p>
    <w:p w14:paraId="0765F3EC" w14:textId="551E83BE" w:rsidR="00E924EE" w:rsidRPr="00365CB9" w:rsidRDefault="00E924EE"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iznos naknade za izdvajanje iz </w:t>
      </w:r>
      <w:r w:rsidR="00E211E6" w:rsidRPr="00365CB9">
        <w:rPr>
          <w:rFonts w:eastAsia="Times New Roman"/>
          <w:kern w:val="0"/>
          <w:lang w:eastAsia="hr-HR"/>
          <w14:ligatures w14:val="none"/>
        </w:rPr>
        <w:t>š</w:t>
      </w:r>
      <w:r w:rsidRPr="00365CB9">
        <w:rPr>
          <w:rFonts w:eastAsia="Times New Roman"/>
          <w:kern w:val="0"/>
          <w:lang w:eastAsia="hr-HR"/>
          <w14:ligatures w14:val="none"/>
        </w:rPr>
        <w:t xml:space="preserve">umskogospodarskog područja Republike Hrvatske, ako je nekretnina koja je predmet prodaje uključena u </w:t>
      </w:r>
      <w:r w:rsidR="00E211E6" w:rsidRPr="00365CB9">
        <w:rPr>
          <w:rFonts w:eastAsia="Times New Roman"/>
          <w:kern w:val="0"/>
          <w:lang w:eastAsia="hr-HR"/>
          <w14:ligatures w14:val="none"/>
        </w:rPr>
        <w:t>š</w:t>
      </w:r>
      <w:r w:rsidRPr="00365CB9">
        <w:rPr>
          <w:rFonts w:eastAsia="Times New Roman"/>
          <w:kern w:val="0"/>
          <w:lang w:eastAsia="hr-HR"/>
          <w14:ligatures w14:val="none"/>
        </w:rPr>
        <w:t>umskogospodarsko područje Republike Hrvatske</w:t>
      </w:r>
    </w:p>
    <w:p w14:paraId="0C2F6234" w14:textId="220D40B4" w:rsidR="00EB1562" w:rsidRPr="00365CB9" w:rsidRDefault="00EB1562" w:rsidP="00AE5AA2">
      <w:pPr>
        <w:numPr>
          <w:ilvl w:val="0"/>
          <w:numId w:val="22"/>
        </w:numPr>
        <w:shd w:val="clear" w:color="auto" w:fill="FFFFFF"/>
        <w:spacing w:line="20" w:lineRule="atLeast"/>
        <w:ind w:left="709" w:hanging="349"/>
        <w:jc w:val="both"/>
        <w:textAlignment w:val="baseline"/>
        <w:rPr>
          <w:rFonts w:eastAsia="Times New Roman"/>
          <w:kern w:val="0"/>
          <w:lang w:eastAsia="hr-HR"/>
          <w14:ligatures w14:val="none"/>
        </w:rPr>
      </w:pPr>
      <w:r w:rsidRPr="00365CB9">
        <w:rPr>
          <w:rFonts w:eastAsia="Times New Roman"/>
          <w:kern w:val="0"/>
          <w:lang w:eastAsia="hr-HR"/>
          <w14:ligatures w14:val="none"/>
        </w:rPr>
        <w:t>dražbeni korak javnog nadmetanja</w:t>
      </w:r>
    </w:p>
    <w:p w14:paraId="10D71719" w14:textId="4487571F"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strike/>
          <w:kern w:val="0"/>
          <w:lang w:eastAsia="hr-HR"/>
          <w14:ligatures w14:val="none"/>
        </w:rPr>
      </w:pPr>
      <w:bookmarkStart w:id="18" w:name="_Hlk181798218"/>
      <w:r w:rsidRPr="00365CB9">
        <w:rPr>
          <w:rFonts w:eastAsia="Times New Roman"/>
          <w:kern w:val="0"/>
          <w:lang w:eastAsia="hr-HR"/>
          <w14:ligatures w14:val="none"/>
        </w:rPr>
        <w:t xml:space="preserve">obavijest </w:t>
      </w:r>
      <w:bookmarkEnd w:id="18"/>
      <w:r w:rsidRPr="00365CB9">
        <w:rPr>
          <w:rFonts w:eastAsia="Times New Roman"/>
          <w:kern w:val="0"/>
          <w:lang w:eastAsia="hr-HR"/>
          <w14:ligatures w14:val="none"/>
        </w:rPr>
        <w:t xml:space="preserve">da je javno nadmetanje objavljeno na službenim </w:t>
      </w:r>
      <w:r w:rsidR="00782FC7" w:rsidRPr="00365CB9">
        <w:rPr>
          <w:rFonts w:eastAsia="Times New Roman"/>
          <w:kern w:val="0"/>
          <w:lang w:eastAsia="hr-HR"/>
          <w14:ligatures w14:val="none"/>
        </w:rPr>
        <w:t xml:space="preserve">mrežnim </w:t>
      </w:r>
      <w:r w:rsidRPr="00365CB9">
        <w:rPr>
          <w:rFonts w:eastAsia="Times New Roman"/>
          <w:kern w:val="0"/>
          <w:lang w:eastAsia="hr-HR"/>
          <w14:ligatures w14:val="none"/>
        </w:rPr>
        <w:t>stranicama Ministarstva, Hrvatske gospodarske komore i nadležnog tijela</w:t>
      </w:r>
    </w:p>
    <w:p w14:paraId="269DC205" w14:textId="4DEB510F"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mjesto, datum i sat održavanja </w:t>
      </w:r>
      <w:r w:rsidR="008F43FB" w:rsidRPr="00365CB9">
        <w:rPr>
          <w:rFonts w:eastAsia="Times New Roman"/>
          <w:kern w:val="0"/>
          <w:lang w:eastAsia="hr-HR"/>
          <w14:ligatures w14:val="none"/>
        </w:rPr>
        <w:t>usmene javne dražbe</w:t>
      </w:r>
      <w:r w:rsidR="00213021" w:rsidRPr="00365CB9">
        <w:rPr>
          <w:rFonts w:eastAsia="Times New Roman"/>
          <w:kern w:val="0"/>
          <w:lang w:eastAsia="hr-HR"/>
          <w14:ligatures w14:val="none"/>
        </w:rPr>
        <w:t xml:space="preserve">, odnosno </w:t>
      </w:r>
      <w:r w:rsidR="004F58D6" w:rsidRPr="00365CB9">
        <w:rPr>
          <w:rFonts w:eastAsia="Times New Roman"/>
          <w:kern w:val="0"/>
          <w:lang w:eastAsia="hr-HR"/>
          <w14:ligatures w14:val="none"/>
        </w:rPr>
        <w:t xml:space="preserve">datum i vrijeme početka i završetka </w:t>
      </w:r>
      <w:r w:rsidR="008F43FB" w:rsidRPr="00365CB9">
        <w:rPr>
          <w:rFonts w:eastAsia="Times New Roman"/>
          <w:kern w:val="0"/>
          <w:lang w:eastAsia="hr-HR"/>
          <w14:ligatures w14:val="none"/>
        </w:rPr>
        <w:t>elektroničke javne dražbe</w:t>
      </w:r>
    </w:p>
    <w:p w14:paraId="36FB28B6" w14:textId="01849094" w:rsidR="00C144EE" w:rsidRPr="00CB5A5B" w:rsidRDefault="00C144EE" w:rsidP="00AE5AA2">
      <w:pPr>
        <w:pStyle w:val="box458668"/>
        <w:numPr>
          <w:ilvl w:val="0"/>
          <w:numId w:val="22"/>
        </w:numPr>
        <w:shd w:val="clear" w:color="auto" w:fill="FFFFFF"/>
        <w:spacing w:before="0" w:beforeAutospacing="0" w:after="0" w:afterAutospacing="0" w:line="20" w:lineRule="atLeast"/>
        <w:jc w:val="both"/>
        <w:textAlignment w:val="baseline"/>
      </w:pPr>
      <w:r w:rsidRPr="00365CB9">
        <w:t xml:space="preserve">odredbu da u javnom pozivu za provedbu javnog </w:t>
      </w:r>
      <w:r w:rsidR="00803E43" w:rsidRPr="00365CB9">
        <w:t xml:space="preserve">nadmetanja </w:t>
      </w:r>
      <w:r w:rsidRPr="00365CB9">
        <w:t xml:space="preserve">mogu sudjelovati fizičke </w:t>
      </w:r>
      <w:r w:rsidRPr="00CB5A5B">
        <w:t>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7AD2D1FC" w14:textId="1E8BC1C0" w:rsidR="00EB1562" w:rsidRPr="00CB5A5B" w:rsidRDefault="00C144EE" w:rsidP="00AE5AA2">
      <w:pPr>
        <w:pStyle w:val="box458668"/>
        <w:numPr>
          <w:ilvl w:val="0"/>
          <w:numId w:val="22"/>
        </w:numPr>
        <w:shd w:val="clear" w:color="auto" w:fill="FFFFFF"/>
        <w:spacing w:before="0" w:beforeAutospacing="0" w:after="0" w:afterAutospacing="0" w:line="20" w:lineRule="atLeast"/>
        <w:jc w:val="both"/>
        <w:textAlignment w:val="baseline"/>
      </w:pPr>
      <w:r w:rsidRPr="00CB5A5B">
        <w:lastRenderedPageBreak/>
        <w:t xml:space="preserve">obavijest da je podnošenjem ponude ponuditelj izričito suglasan da nadležno tijelo može prikupljati, koristiti i dalje obrađivati podatke u svrhu provedbe javnog poziva za provedbu javnog natječaja sukladno Zakonu o provedbi </w:t>
      </w:r>
      <w:r w:rsidR="007C7F82" w:rsidRPr="00CB5A5B">
        <w:t>O</w:t>
      </w:r>
      <w:r w:rsidRPr="00CB5A5B">
        <w:t xml:space="preserve">pće </w:t>
      </w:r>
      <w:r w:rsidR="007C7F82" w:rsidRPr="00CB5A5B">
        <w:t>u</w:t>
      </w:r>
      <w:r w:rsidRPr="00CB5A5B">
        <w:t>redbe o zaštiti podataka („Narodne novine“</w:t>
      </w:r>
      <w:r w:rsidR="00365CB9">
        <w:t>,</w:t>
      </w:r>
      <w:r w:rsidRPr="00CB5A5B">
        <w:t xml:space="preserve"> br</w:t>
      </w:r>
      <w:r w:rsidR="00365CB9">
        <w:t>oj</w:t>
      </w:r>
      <w:r w:rsidRPr="00CB5A5B">
        <w:t xml:space="preserve"> 42/18.) te iste javno objaviti sukladno Zakonu o pravu na pristup informacijama („Narodne novine</w:t>
      </w:r>
      <w:r w:rsidR="00365CB9">
        <w:t>“,</w:t>
      </w:r>
      <w:r w:rsidRPr="00CB5A5B">
        <w:t xml:space="preserve"> br. 25/13., 85/15.</w:t>
      </w:r>
      <w:r w:rsidR="00365CB9">
        <w:t xml:space="preserve"> i</w:t>
      </w:r>
      <w:r w:rsidRPr="00CB5A5B">
        <w:t xml:space="preserve"> 69/22.)</w:t>
      </w:r>
    </w:p>
    <w:p w14:paraId="04CEB82C" w14:textId="2070AD06"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se danom predaje prijave smatra dan </w:t>
      </w:r>
      <w:r w:rsidR="009551EB" w:rsidRPr="00365CB9">
        <w:rPr>
          <w:rFonts w:eastAsia="Times New Roman"/>
          <w:kern w:val="0"/>
          <w:lang w:eastAsia="hr-HR"/>
          <w14:ligatures w14:val="none"/>
        </w:rPr>
        <w:t>podnošenja</w:t>
      </w:r>
      <w:r w:rsidRPr="00365CB9">
        <w:rPr>
          <w:rFonts w:eastAsia="Times New Roman"/>
          <w:kern w:val="0"/>
          <w:lang w:eastAsia="hr-HR"/>
          <w14:ligatures w14:val="none"/>
        </w:rPr>
        <w:t xml:space="preserve"> prijave </w:t>
      </w:r>
      <w:r w:rsidR="003A6123" w:rsidRPr="00365CB9">
        <w:rPr>
          <w:rFonts w:eastAsia="Times New Roman"/>
          <w:kern w:val="0"/>
          <w:lang w:eastAsia="hr-HR"/>
          <w14:ligatures w14:val="none"/>
        </w:rPr>
        <w:t xml:space="preserve">neposredno u pisarnicu nadležnog tijela, ili elektroničkom poštom, ili putem pošte na način da preporučena pošiljka bude zaprimljena u pisarnici nadležnog tijela do dana i sata određenog kao rok za </w:t>
      </w:r>
      <w:r w:rsidR="009551EB" w:rsidRPr="00365CB9">
        <w:rPr>
          <w:rFonts w:eastAsia="Times New Roman"/>
          <w:kern w:val="0"/>
          <w:lang w:eastAsia="hr-HR"/>
          <w14:ligatures w14:val="none"/>
        </w:rPr>
        <w:t xml:space="preserve">podnošenje </w:t>
      </w:r>
      <w:r w:rsidR="003A6123" w:rsidRPr="00365CB9">
        <w:rPr>
          <w:rFonts w:eastAsia="Times New Roman"/>
          <w:kern w:val="0"/>
          <w:lang w:eastAsia="hr-HR"/>
          <w14:ligatures w14:val="none"/>
        </w:rPr>
        <w:t>prijava</w:t>
      </w:r>
      <w:r w:rsidR="008905CD" w:rsidRPr="00365CB9">
        <w:rPr>
          <w:rFonts w:eastAsia="Times New Roman"/>
          <w:kern w:val="0"/>
          <w:lang w:eastAsia="hr-HR"/>
          <w14:ligatures w14:val="none"/>
        </w:rPr>
        <w:t>,</w:t>
      </w:r>
      <w:r w:rsidR="003A6123" w:rsidRPr="00365CB9">
        <w:rPr>
          <w:rFonts w:eastAsia="Times New Roman"/>
          <w:kern w:val="0"/>
          <w:lang w:eastAsia="hr-HR"/>
          <w14:ligatures w14:val="none"/>
        </w:rPr>
        <w:t xml:space="preserve"> </w:t>
      </w:r>
      <w:r w:rsidR="008905CD" w:rsidRPr="00365CB9">
        <w:rPr>
          <w:rFonts w:eastAsia="Times New Roman"/>
          <w:kern w:val="0"/>
          <w:lang w:eastAsia="hr-HR"/>
          <w14:ligatures w14:val="none"/>
        </w:rPr>
        <w:t xml:space="preserve">odnosno u slučaju elektroničke javne dražbe da se danom </w:t>
      </w:r>
      <w:r w:rsidR="008C6AE9" w:rsidRPr="00365CB9">
        <w:rPr>
          <w:rFonts w:eastAsia="Times New Roman"/>
          <w:kern w:val="0"/>
          <w:lang w:eastAsia="hr-HR"/>
          <w14:ligatures w14:val="none"/>
        </w:rPr>
        <w:t>predaje prijave</w:t>
      </w:r>
      <w:r w:rsidR="008905CD" w:rsidRPr="00365CB9">
        <w:rPr>
          <w:rFonts w:eastAsia="Times New Roman"/>
          <w:kern w:val="0"/>
          <w:lang w:eastAsia="hr-HR"/>
          <w14:ligatures w14:val="none"/>
        </w:rPr>
        <w:t xml:space="preserve"> smatra dan </w:t>
      </w:r>
      <w:r w:rsidR="0078629D" w:rsidRPr="00365CB9">
        <w:rPr>
          <w:rFonts w:eastAsia="Times New Roman"/>
          <w:kern w:val="0"/>
          <w:lang w:eastAsia="hr-HR"/>
          <w14:ligatures w14:val="none"/>
        </w:rPr>
        <w:t xml:space="preserve">prijave </w:t>
      </w:r>
      <w:r w:rsidR="008905CD" w:rsidRPr="00365CB9">
        <w:rPr>
          <w:rFonts w:eastAsia="Times New Roman"/>
          <w:kern w:val="0"/>
          <w:lang w:eastAsia="hr-HR"/>
          <w14:ligatures w14:val="none"/>
        </w:rPr>
        <w:t xml:space="preserve">putem </w:t>
      </w:r>
      <w:r w:rsidR="0078629D" w:rsidRPr="00365CB9">
        <w:rPr>
          <w:rFonts w:eastAsia="Times New Roman"/>
          <w:kern w:val="0"/>
          <w:lang w:eastAsia="hr-HR"/>
          <w14:ligatures w14:val="none"/>
        </w:rPr>
        <w:t>IRN-a</w:t>
      </w:r>
    </w:p>
    <w:p w14:paraId="399C8735" w14:textId="4F553A7A"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se najpovoljnijim ponuditeljem smatra pravna ili fizička osoba koja ponudi viši iznos od početne prodajne cijene, odnosno najvišu zadnju ponuđenu cijenu, uz uvjet da ispunjava i sve druge uvjete </w:t>
      </w:r>
      <w:bookmarkStart w:id="19" w:name="_Hlk161650768"/>
      <w:r w:rsidRPr="00365CB9">
        <w:rPr>
          <w:rFonts w:eastAsia="Times New Roman"/>
          <w:kern w:val="0"/>
          <w:lang w:eastAsia="hr-HR"/>
          <w14:ligatures w14:val="none"/>
        </w:rPr>
        <w:t xml:space="preserve">javnog nadmetanja </w:t>
      </w:r>
      <w:bookmarkEnd w:id="19"/>
    </w:p>
    <w:p w14:paraId="44FBC575" w14:textId="6C4FDA9C"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se nepotpune prijave i prijave podnesene izvan utvrđenog roka neće razmatrati, odnosno da po</w:t>
      </w:r>
      <w:r w:rsidR="00580BAA" w:rsidRPr="00365CB9">
        <w:rPr>
          <w:rFonts w:eastAsia="Times New Roman"/>
          <w:kern w:val="0"/>
          <w:lang w:eastAsia="hr-HR"/>
          <w14:ligatures w14:val="none"/>
        </w:rPr>
        <w:t xml:space="preserve">dnositelji </w:t>
      </w:r>
      <w:r w:rsidRPr="00365CB9">
        <w:rPr>
          <w:rFonts w:eastAsia="Times New Roman"/>
          <w:kern w:val="0"/>
          <w:lang w:eastAsia="hr-HR"/>
          <w14:ligatures w14:val="none"/>
        </w:rPr>
        <w:t xml:space="preserve">nepotpunih prijava i prijava podnesenih izvan utvrđenog roka nemaju pravo sudjelovati u postupku javnog nadmetanja </w:t>
      </w:r>
    </w:p>
    <w:p w14:paraId="09D3051B" w14:textId="714064A3"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se nekretninama raspolaže u stanju »viđeno-kupljeno«</w:t>
      </w:r>
    </w:p>
    <w:p w14:paraId="48EEE336" w14:textId="19BBF981" w:rsidR="008A42A8" w:rsidRPr="00365CB9" w:rsidRDefault="008A42A8"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najpovoljniji ponuditelj koji odustane od ponude, ili odustane od sklapanja ugovora o kupoprodaji nekretnine, ili ne uplati kupoprodajnu cijenu u roku,</w:t>
      </w:r>
      <w:r w:rsidR="006C21A5" w:rsidRPr="00365CB9">
        <w:rPr>
          <w:rFonts w:eastAsia="Times New Roman"/>
          <w:kern w:val="0"/>
          <w:lang w:eastAsia="hr-HR"/>
          <w14:ligatures w14:val="none"/>
        </w:rPr>
        <w:t xml:space="preserve"> kao i osoba koja je izvršila valjanu prijavu za sudjelovanje u postupku javnog nadmetanja, ali je odustala od sudjelovanja u javnom nadmetanju</w:t>
      </w:r>
      <w:r w:rsidRPr="00365CB9">
        <w:rPr>
          <w:rFonts w:eastAsia="Times New Roman"/>
          <w:kern w:val="0"/>
          <w:lang w:eastAsia="hr-HR"/>
          <w14:ligatures w14:val="none"/>
        </w:rPr>
        <w:t xml:space="preserve"> gubi pravo na povrat jamčevine</w:t>
      </w:r>
    </w:p>
    <w:p w14:paraId="0F8F6011" w14:textId="5FDB9D1E" w:rsidR="008A42A8" w:rsidRPr="00CB5A5B" w:rsidRDefault="008A42A8"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odredbu da je </w:t>
      </w:r>
      <w:r w:rsidR="00CF3D31" w:rsidRPr="00CB5A5B">
        <w:rPr>
          <w:rFonts w:eastAsia="Times New Roman"/>
          <w:kern w:val="0"/>
          <w:lang w:eastAsia="hr-HR"/>
          <w14:ligatures w14:val="none"/>
        </w:rPr>
        <w:t>najpovoljniji</w:t>
      </w:r>
      <w:r w:rsidRPr="00CB5A5B">
        <w:rPr>
          <w:rFonts w:eastAsia="Times New Roman"/>
          <w:kern w:val="0"/>
          <w:lang w:eastAsia="hr-HR"/>
          <w14:ligatures w14:val="none"/>
        </w:rPr>
        <w:t xml:space="preserve"> ponuditelj dužan u roku od 15 dana od dana dostave ugovora o kupoprodaji nekretnine isti potpisati i dostaviti nadležnom tijelu, a  u suprotnom nadležno tijelo nije vezano odlukom o odabiru najpovoljnijeg ponuditelja </w:t>
      </w:r>
    </w:p>
    <w:p w14:paraId="11FF0A5C" w14:textId="0727730D" w:rsidR="00C144EE" w:rsidRPr="00365CB9" w:rsidRDefault="00C144EE"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da je najpovoljniji ponuditelj dužan snositi troškove izrade procjembenog elaborata i trošak izrade energetskog certifikata za nekretninu koja je predmet prodaje</w:t>
      </w:r>
    </w:p>
    <w:p w14:paraId="0A6530AA" w14:textId="50FF8762" w:rsidR="008A42A8" w:rsidRPr="00365CB9" w:rsidRDefault="008A42A8"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lastRenderedPageBreak/>
        <w:t xml:space="preserve">odredbu da će se </w:t>
      </w:r>
      <w:r w:rsidR="00CF3D31" w:rsidRPr="00365CB9">
        <w:rPr>
          <w:rFonts w:eastAsia="Times New Roman"/>
          <w:kern w:val="0"/>
          <w:lang w:eastAsia="hr-HR"/>
          <w14:ligatures w14:val="none"/>
        </w:rPr>
        <w:t>najpovoljnijem</w:t>
      </w:r>
      <w:r w:rsidRPr="00365CB9">
        <w:rPr>
          <w:rFonts w:eastAsia="Times New Roman"/>
          <w:kern w:val="0"/>
          <w:lang w:eastAsia="hr-HR"/>
          <w14:ligatures w14:val="none"/>
        </w:rPr>
        <w:t xml:space="preserve"> ponuditelju uplaćena jamčevina vratiti bez prava na zakonsku zateznu kamatu za razdoblje od njezine uplate do isplate, i to nakon što uplati kupoprodajnu cijenu</w:t>
      </w:r>
      <w:r w:rsidR="00CF3D31" w:rsidRPr="00365CB9">
        <w:rPr>
          <w:rFonts w:eastAsia="Times New Roman"/>
          <w:kern w:val="0"/>
          <w:lang w:eastAsia="hr-HR"/>
          <w14:ligatures w14:val="none"/>
        </w:rPr>
        <w:t xml:space="preserve"> u cijelosti</w:t>
      </w:r>
    </w:p>
    <w:p w14:paraId="3D256CF4" w14:textId="3CBB620D" w:rsidR="008A42A8" w:rsidRPr="00365CB9" w:rsidRDefault="008A42A8"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bookmarkStart w:id="20" w:name="_Hlk166503518"/>
      <w:r w:rsidRPr="00365CB9">
        <w:rPr>
          <w:rFonts w:eastAsia="Times New Roman"/>
          <w:kern w:val="0"/>
          <w:lang w:eastAsia="hr-HR"/>
          <w14:ligatures w14:val="none"/>
        </w:rPr>
        <w:t xml:space="preserve">odredbu </w:t>
      </w:r>
      <w:bookmarkEnd w:id="20"/>
      <w:r w:rsidRPr="00365CB9">
        <w:rPr>
          <w:rFonts w:eastAsia="Times New Roman"/>
          <w:kern w:val="0"/>
          <w:lang w:eastAsia="hr-HR"/>
          <w14:ligatures w14:val="none"/>
        </w:rPr>
        <w:t>da će se ostalim ponuditeljima izvršiti povrat uplaćene jamčevine bez prava na zakonsku zateznu kamatu za razdoblje od njezine uplate do isplate</w:t>
      </w:r>
    </w:p>
    <w:p w14:paraId="7C3F455D" w14:textId="1F5E1B03" w:rsidR="00685D50" w:rsidRPr="00365CB9" w:rsidRDefault="00685D50"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bookmarkStart w:id="21" w:name="_Hlk166503582"/>
      <w:r w:rsidRPr="00365CB9">
        <w:rPr>
          <w:rFonts w:eastAsia="Times New Roman"/>
          <w:kern w:val="0"/>
          <w:lang w:eastAsia="hr-HR"/>
          <w14:ligatures w14:val="none"/>
        </w:rPr>
        <w:t>rok za povrat jamčevine</w:t>
      </w:r>
    </w:p>
    <w:bookmarkEnd w:id="21"/>
    <w:p w14:paraId="03530247" w14:textId="40A6CD58" w:rsidR="003C312F" w:rsidRPr="00365CB9" w:rsidRDefault="003C312F"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da će </w:t>
      </w:r>
      <w:r w:rsidR="00A5121C" w:rsidRPr="00365CB9">
        <w:rPr>
          <w:rFonts w:eastAsia="Times New Roman"/>
          <w:kern w:val="0"/>
          <w:lang w:eastAsia="hr-HR"/>
          <w14:ligatures w14:val="none"/>
        </w:rPr>
        <w:t>najpovoljniji</w:t>
      </w:r>
      <w:r w:rsidRPr="00365CB9">
        <w:rPr>
          <w:rFonts w:eastAsia="Times New Roman"/>
          <w:kern w:val="0"/>
          <w:lang w:eastAsia="hr-HR"/>
          <w14:ligatures w14:val="none"/>
        </w:rPr>
        <w:t xml:space="preserve"> ponuditelj biti dužan uplatiti obračunatu naknadu za izdvajanje nekretnine iz </w:t>
      </w:r>
      <w:r w:rsidR="004B6B69" w:rsidRPr="00365CB9">
        <w:rPr>
          <w:rFonts w:eastAsia="Times New Roman"/>
          <w:kern w:val="0"/>
          <w:lang w:eastAsia="hr-HR"/>
          <w14:ligatures w14:val="none"/>
        </w:rPr>
        <w:t>š</w:t>
      </w:r>
      <w:r w:rsidRPr="00365CB9">
        <w:rPr>
          <w:rFonts w:eastAsia="Times New Roman"/>
          <w:kern w:val="0"/>
          <w:lang w:eastAsia="hr-HR"/>
          <w14:ligatures w14:val="none"/>
        </w:rPr>
        <w:t>umskogospodarskog područja</w:t>
      </w:r>
      <w:r w:rsidR="004B6B69" w:rsidRPr="00365CB9">
        <w:rPr>
          <w:rFonts w:eastAsia="Times New Roman"/>
          <w:kern w:val="0"/>
          <w:lang w:eastAsia="hr-HR"/>
          <w14:ligatures w14:val="none"/>
        </w:rPr>
        <w:t xml:space="preserve"> Republike Hrvatske</w:t>
      </w:r>
      <w:r w:rsidRPr="00365CB9">
        <w:rPr>
          <w:rFonts w:eastAsia="Times New Roman"/>
          <w:kern w:val="0"/>
          <w:lang w:eastAsia="hr-HR"/>
          <w14:ligatures w14:val="none"/>
        </w:rPr>
        <w:t xml:space="preserve"> temeljem pravomoćnog </w:t>
      </w:r>
      <w:r w:rsidR="004B6B69" w:rsidRPr="00365CB9">
        <w:rPr>
          <w:rFonts w:eastAsia="Times New Roman"/>
          <w:kern w:val="0"/>
          <w:lang w:eastAsia="hr-HR"/>
          <w14:ligatures w14:val="none"/>
        </w:rPr>
        <w:t>r</w:t>
      </w:r>
      <w:r w:rsidRPr="00365CB9">
        <w:rPr>
          <w:rFonts w:eastAsia="Times New Roman"/>
          <w:kern w:val="0"/>
          <w:lang w:eastAsia="hr-HR"/>
          <w14:ligatures w14:val="none"/>
        </w:rPr>
        <w:t xml:space="preserve">ješenja </w:t>
      </w:r>
      <w:r w:rsidR="004B6B69" w:rsidRPr="00365CB9">
        <w:rPr>
          <w:rFonts w:eastAsia="Times New Roman"/>
          <w:kern w:val="0"/>
          <w:lang w:eastAsia="hr-HR"/>
          <w14:ligatures w14:val="none"/>
        </w:rPr>
        <w:t>ministarstva nadležnog za šumarstvo</w:t>
      </w:r>
      <w:r w:rsidRPr="00365CB9">
        <w:rPr>
          <w:rFonts w:eastAsia="Times New Roman"/>
          <w:kern w:val="0"/>
          <w:lang w:eastAsia="hr-HR"/>
          <w14:ligatures w14:val="none"/>
        </w:rPr>
        <w:t xml:space="preserve"> te dostaviti dokaz o izvršenoj uplati prije sklapanja ugovora o kupoprodaji nekretnine</w:t>
      </w:r>
    </w:p>
    <w:p w14:paraId="1A58082B" w14:textId="234B2D36" w:rsidR="003377C3" w:rsidRPr="00365CB9" w:rsidRDefault="003377C3"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 xml:space="preserve">odredbu o pravu </w:t>
      </w:r>
      <w:r w:rsidR="00A5121C" w:rsidRPr="00365CB9">
        <w:rPr>
          <w:rFonts w:eastAsia="Times New Roman"/>
          <w:kern w:val="0"/>
          <w:lang w:eastAsia="hr-HR"/>
          <w14:ligatures w14:val="none"/>
        </w:rPr>
        <w:t>nadležnog tijela</w:t>
      </w:r>
      <w:r w:rsidRPr="00365CB9">
        <w:rPr>
          <w:rFonts w:eastAsia="Times New Roman"/>
          <w:kern w:val="0"/>
          <w:lang w:eastAsia="hr-HR"/>
          <w14:ligatures w14:val="none"/>
        </w:rPr>
        <w:t xml:space="preserve"> da odustane od prodaje u svako doba prije </w:t>
      </w:r>
      <w:r w:rsidR="009B46F7" w:rsidRPr="00365CB9">
        <w:rPr>
          <w:rFonts w:eastAsia="Times New Roman"/>
          <w:kern w:val="0"/>
          <w:lang w:eastAsia="hr-HR"/>
          <w14:ligatures w14:val="none"/>
        </w:rPr>
        <w:t xml:space="preserve">sklapanja </w:t>
      </w:r>
      <w:r w:rsidRPr="00365CB9">
        <w:rPr>
          <w:rFonts w:eastAsia="Times New Roman"/>
          <w:kern w:val="0"/>
          <w:lang w:eastAsia="hr-HR"/>
          <w14:ligatures w14:val="none"/>
        </w:rPr>
        <w:t>ugovora, uz povrat iznosa uplaćene jamčevine ponuditelju bez prava na zakonsku zateznu kamatu za razdoblje od njezine uplate do isplate te da</w:t>
      </w:r>
      <w:r w:rsidR="00C17B83" w:rsidRPr="00365CB9">
        <w:rPr>
          <w:rFonts w:eastAsia="Times New Roman"/>
          <w:kern w:val="0"/>
          <w:lang w:eastAsia="hr-HR"/>
          <w14:ligatures w14:val="none"/>
        </w:rPr>
        <w:t xml:space="preserve"> prodavatelj </w:t>
      </w:r>
      <w:r w:rsidRPr="00365CB9">
        <w:rPr>
          <w:rFonts w:eastAsia="Times New Roman"/>
          <w:kern w:val="0"/>
          <w:lang w:eastAsia="hr-HR"/>
          <w14:ligatures w14:val="none"/>
        </w:rPr>
        <w:t>ne snosi materijalnu ili drugu odgovornost prema ponuditeljima, niti ima obvezu obavijestiti ih o razlozima za takav postupak</w:t>
      </w:r>
    </w:p>
    <w:p w14:paraId="0164A216" w14:textId="3C24D944" w:rsidR="00EB1562" w:rsidRPr="00365CB9" w:rsidRDefault="00EB1562" w:rsidP="00AE5AA2">
      <w:pPr>
        <w:pStyle w:val="ListParagraph"/>
        <w:numPr>
          <w:ilvl w:val="0"/>
          <w:numId w:val="22"/>
        </w:numPr>
        <w:shd w:val="clear" w:color="auto" w:fill="FFFFFF"/>
        <w:spacing w:line="20" w:lineRule="atLeast"/>
        <w:jc w:val="both"/>
        <w:textAlignment w:val="baseline"/>
        <w:rPr>
          <w:rFonts w:eastAsia="Times New Roman"/>
          <w:kern w:val="0"/>
          <w:lang w:eastAsia="hr-HR"/>
          <w14:ligatures w14:val="none"/>
        </w:rPr>
      </w:pPr>
      <w:r w:rsidRPr="00365CB9">
        <w:rPr>
          <w:rFonts w:eastAsia="Times New Roman"/>
          <w:kern w:val="0"/>
          <w:lang w:eastAsia="hr-HR"/>
          <w14:ligatures w14:val="none"/>
        </w:rPr>
        <w:t>odredbu kome i na koju adresu se šalju prijave, ako se šalju preporučenom pošiljkom ili elektroničkom poštom.</w:t>
      </w:r>
    </w:p>
    <w:p w14:paraId="54DCEDFD" w14:textId="77777777" w:rsidR="00FF49AE" w:rsidRPr="00CB5A5B" w:rsidRDefault="00FF49AE" w:rsidP="00CB5A5B">
      <w:pPr>
        <w:shd w:val="clear" w:color="auto" w:fill="FFFFFF"/>
        <w:spacing w:line="20" w:lineRule="atLeast"/>
        <w:jc w:val="both"/>
        <w:textAlignment w:val="baseline"/>
        <w:rPr>
          <w:rFonts w:eastAsia="Times New Roman"/>
          <w:kern w:val="0"/>
          <w:lang w:eastAsia="hr-HR"/>
          <w14:ligatures w14:val="none"/>
        </w:rPr>
      </w:pPr>
    </w:p>
    <w:p w14:paraId="0CAAD0EE" w14:textId="14CE15BC"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365CB9">
        <w:rPr>
          <w:rFonts w:eastAsia="Times New Roman"/>
          <w:b/>
          <w:kern w:val="0"/>
          <w:lang w:eastAsia="hr-HR"/>
          <w14:ligatures w14:val="none"/>
        </w:rPr>
        <w:t>Članak 1</w:t>
      </w:r>
      <w:r w:rsidR="00305FC0" w:rsidRPr="00365CB9">
        <w:rPr>
          <w:rFonts w:eastAsia="Times New Roman"/>
          <w:b/>
          <w:kern w:val="0"/>
          <w:lang w:eastAsia="hr-HR"/>
          <w14:ligatures w14:val="none"/>
        </w:rPr>
        <w:t>6</w:t>
      </w:r>
      <w:r w:rsidRPr="00365CB9">
        <w:rPr>
          <w:rFonts w:eastAsia="Times New Roman"/>
          <w:b/>
          <w:kern w:val="0"/>
          <w:lang w:eastAsia="hr-HR"/>
          <w14:ligatures w14:val="none"/>
        </w:rPr>
        <w:t>.</w:t>
      </w:r>
    </w:p>
    <w:p w14:paraId="412484F8" w14:textId="77777777" w:rsidR="00365CB9" w:rsidRPr="00365CB9" w:rsidRDefault="00365CB9" w:rsidP="00CB5A5B">
      <w:pPr>
        <w:shd w:val="clear" w:color="auto" w:fill="FFFFFF"/>
        <w:spacing w:line="20" w:lineRule="atLeast"/>
        <w:jc w:val="center"/>
        <w:textAlignment w:val="baseline"/>
        <w:rPr>
          <w:rFonts w:eastAsia="Times New Roman"/>
          <w:b/>
          <w:kern w:val="0"/>
          <w:lang w:eastAsia="hr-HR"/>
          <w14:ligatures w14:val="none"/>
        </w:rPr>
      </w:pPr>
    </w:p>
    <w:p w14:paraId="4FAEFC28" w14:textId="4CE7774F" w:rsidR="00BE58FE" w:rsidRDefault="00365CB9"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1806EF" w:rsidRPr="00CB5A5B">
        <w:rPr>
          <w:rFonts w:eastAsia="Times New Roman"/>
          <w:kern w:val="0"/>
          <w:lang w:eastAsia="hr-HR"/>
          <w14:ligatures w14:val="none"/>
        </w:rPr>
        <w:t xml:space="preserve">(1) </w:t>
      </w:r>
      <w:r w:rsidR="00EB1562" w:rsidRPr="00CB5A5B">
        <w:rPr>
          <w:rFonts w:eastAsia="Times New Roman"/>
          <w:kern w:val="0"/>
          <w:lang w:eastAsia="hr-HR"/>
          <w14:ligatures w14:val="none"/>
        </w:rPr>
        <w:t>U javnom pozivu</w:t>
      </w:r>
      <w:r w:rsidR="001132EE" w:rsidRPr="00CB5A5B">
        <w:rPr>
          <w:rFonts w:eastAsia="Times New Roman"/>
          <w:kern w:val="0"/>
          <w:lang w:eastAsia="hr-HR"/>
          <w14:ligatures w14:val="none"/>
        </w:rPr>
        <w:t xml:space="preserve"> </w:t>
      </w:r>
      <w:r w:rsidR="001B2301" w:rsidRPr="00CB5A5B">
        <w:rPr>
          <w:rFonts w:eastAsia="Times New Roman"/>
          <w:kern w:val="0"/>
          <w:lang w:eastAsia="hr-HR"/>
          <w14:ligatures w14:val="none"/>
        </w:rPr>
        <w:t>za javno prikupljanje ponuda</w:t>
      </w:r>
      <w:r w:rsidR="00EB1562" w:rsidRPr="00CB5A5B">
        <w:rPr>
          <w:rFonts w:eastAsia="Times New Roman"/>
          <w:kern w:val="0"/>
          <w:lang w:eastAsia="hr-HR"/>
          <w14:ligatures w14:val="none"/>
        </w:rPr>
        <w:t xml:space="preserve">, </w:t>
      </w:r>
      <w:r w:rsidR="001B2301" w:rsidRPr="00CB5A5B">
        <w:rPr>
          <w:rFonts w:eastAsia="Times New Roman"/>
          <w:kern w:val="0"/>
          <w:lang w:eastAsia="hr-HR"/>
          <w14:ligatures w14:val="none"/>
        </w:rPr>
        <w:t xml:space="preserve">odnosno za javno nadmetanje, </w:t>
      </w:r>
      <w:r w:rsidR="00EB1562" w:rsidRPr="00CB5A5B">
        <w:rPr>
          <w:rFonts w:eastAsia="Times New Roman"/>
          <w:kern w:val="0"/>
          <w:lang w:eastAsia="hr-HR"/>
          <w14:ligatures w14:val="none"/>
        </w:rPr>
        <w:t>uz uvjete iz članaka 1</w:t>
      </w:r>
      <w:r w:rsidR="00305FC0" w:rsidRPr="00CB5A5B">
        <w:rPr>
          <w:rFonts w:eastAsia="Times New Roman"/>
          <w:kern w:val="0"/>
          <w:lang w:eastAsia="hr-HR"/>
          <w14:ligatures w14:val="none"/>
        </w:rPr>
        <w:t>4</w:t>
      </w:r>
      <w:r w:rsidR="00EB1562" w:rsidRPr="00CB5A5B">
        <w:rPr>
          <w:rFonts w:eastAsia="Times New Roman"/>
          <w:kern w:val="0"/>
          <w:lang w:eastAsia="hr-HR"/>
          <w14:ligatures w14:val="none"/>
        </w:rPr>
        <w:t>. i 1</w:t>
      </w:r>
      <w:r w:rsidR="00305FC0" w:rsidRPr="00CB5A5B">
        <w:rPr>
          <w:rFonts w:eastAsia="Times New Roman"/>
          <w:kern w:val="0"/>
          <w:lang w:eastAsia="hr-HR"/>
          <w14:ligatures w14:val="none"/>
        </w:rPr>
        <w:t>5</w:t>
      </w:r>
      <w:r w:rsidR="00EB1562" w:rsidRPr="00CB5A5B">
        <w:rPr>
          <w:rFonts w:eastAsia="Times New Roman"/>
          <w:kern w:val="0"/>
          <w:lang w:eastAsia="hr-HR"/>
          <w14:ligatures w14:val="none"/>
        </w:rPr>
        <w:t>. ove Uredbe, od ponuditelja</w:t>
      </w:r>
      <w:r w:rsidR="00477382" w:rsidRPr="00CB5A5B">
        <w:rPr>
          <w:rFonts w:eastAsia="Times New Roman"/>
          <w:kern w:val="0"/>
          <w:lang w:eastAsia="hr-HR"/>
          <w14:ligatures w14:val="none"/>
        </w:rPr>
        <w:t xml:space="preserve">, odnosno </w:t>
      </w:r>
      <w:r w:rsidR="007B22EE" w:rsidRPr="00CB5A5B">
        <w:rPr>
          <w:rFonts w:eastAsia="Times New Roman"/>
          <w:kern w:val="0"/>
          <w:lang w:eastAsia="hr-HR"/>
          <w14:ligatures w14:val="none"/>
        </w:rPr>
        <w:t>prijavitelja</w:t>
      </w:r>
      <w:r w:rsidR="00EB1562" w:rsidRPr="00CB5A5B">
        <w:rPr>
          <w:rFonts w:eastAsia="Times New Roman"/>
          <w:kern w:val="0"/>
          <w:lang w:eastAsia="hr-HR"/>
          <w14:ligatures w14:val="none"/>
        </w:rPr>
        <w:t xml:space="preserve"> će se zatražiti </w:t>
      </w:r>
      <w:r w:rsidR="007B22EE" w:rsidRPr="00CB5A5B">
        <w:rPr>
          <w:rFonts w:eastAsia="Times New Roman"/>
          <w:kern w:val="0"/>
          <w:lang w:eastAsia="hr-HR"/>
          <w14:ligatures w14:val="none"/>
        </w:rPr>
        <w:t xml:space="preserve">da </w:t>
      </w:r>
      <w:r w:rsidR="00EB1562" w:rsidRPr="00CB5A5B">
        <w:rPr>
          <w:rFonts w:eastAsia="Times New Roman"/>
          <w:kern w:val="0"/>
          <w:lang w:eastAsia="hr-HR"/>
          <w14:ligatures w14:val="none"/>
        </w:rPr>
        <w:t>dostavi i sljedeće:</w:t>
      </w:r>
    </w:p>
    <w:p w14:paraId="66D8E684" w14:textId="77777777" w:rsidR="00365CB9" w:rsidRPr="00CB5A5B" w:rsidRDefault="00365CB9" w:rsidP="00CB5A5B">
      <w:pPr>
        <w:shd w:val="clear" w:color="auto" w:fill="FFFFFF"/>
        <w:spacing w:line="20" w:lineRule="atLeast"/>
        <w:ind w:firstLine="708"/>
        <w:jc w:val="both"/>
        <w:textAlignment w:val="baseline"/>
        <w:rPr>
          <w:rFonts w:eastAsia="Times New Roman"/>
          <w:kern w:val="0"/>
          <w:lang w:eastAsia="hr-HR"/>
          <w14:ligatures w14:val="none"/>
        </w:rPr>
      </w:pPr>
    </w:p>
    <w:p w14:paraId="67B3C80E" w14:textId="1570A070" w:rsidR="00EB1562" w:rsidRPr="00CD1E6A" w:rsidRDefault="00ED78B5" w:rsidP="00AE5AA2">
      <w:pPr>
        <w:pStyle w:val="ListParagraph"/>
        <w:numPr>
          <w:ilvl w:val="0"/>
          <w:numId w:val="23"/>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 xml:space="preserve">osnovne podatke i </w:t>
      </w:r>
      <w:r w:rsidR="00EB1562" w:rsidRPr="00CD1E6A">
        <w:rPr>
          <w:rFonts w:eastAsia="Times New Roman"/>
          <w:kern w:val="0"/>
          <w:lang w:eastAsia="hr-HR"/>
          <w14:ligatures w14:val="none"/>
        </w:rPr>
        <w:t>dokumentaciju koja sadrži osnovne podatke o ponuditelju</w:t>
      </w:r>
      <w:r w:rsidR="00543F68" w:rsidRPr="00CD1E6A">
        <w:rPr>
          <w:rFonts w:eastAsia="Times New Roman"/>
          <w:kern w:val="0"/>
          <w:lang w:eastAsia="hr-HR"/>
          <w14:ligatures w14:val="none"/>
        </w:rPr>
        <w:t>: ime i prezime ponuditelja</w:t>
      </w:r>
      <w:r w:rsidR="003527BE" w:rsidRPr="00CD1E6A">
        <w:rPr>
          <w:rFonts w:eastAsia="Times New Roman"/>
          <w:kern w:val="0"/>
          <w:lang w:eastAsia="hr-HR"/>
          <w14:ligatures w14:val="none"/>
        </w:rPr>
        <w:t>/</w:t>
      </w:r>
      <w:r w:rsidR="006F4AFB" w:rsidRPr="00CD1E6A">
        <w:rPr>
          <w:rFonts w:eastAsia="Times New Roman"/>
          <w:kern w:val="0"/>
          <w:lang w:eastAsia="hr-HR"/>
          <w14:ligatures w14:val="none"/>
        </w:rPr>
        <w:t>prijavitelja</w:t>
      </w:r>
      <w:r w:rsidR="00543F68" w:rsidRPr="00CD1E6A">
        <w:rPr>
          <w:rFonts w:eastAsia="Times New Roman"/>
          <w:kern w:val="0"/>
          <w:lang w:eastAsia="hr-HR"/>
          <w14:ligatures w14:val="none"/>
        </w:rPr>
        <w:t>, prebivalište/</w:t>
      </w:r>
      <w:r w:rsidR="00EC5A3A" w:rsidRPr="00CD1E6A">
        <w:rPr>
          <w:rFonts w:eastAsia="Times New Roman"/>
          <w:kern w:val="0"/>
          <w:lang w:eastAsia="hr-HR"/>
          <w14:ligatures w14:val="none"/>
        </w:rPr>
        <w:t>boravište, osobni identifikacijski broj (OIB)</w:t>
      </w:r>
      <w:r w:rsidR="00AF5957" w:rsidRPr="00CD1E6A">
        <w:rPr>
          <w:rFonts w:eastAsia="Times New Roman"/>
          <w:kern w:val="0"/>
          <w:lang w:eastAsia="hr-HR"/>
          <w14:ligatures w14:val="none"/>
        </w:rPr>
        <w:t xml:space="preserve"> za </w:t>
      </w:r>
      <w:r w:rsidR="00B33B5A" w:rsidRPr="00CD1E6A">
        <w:rPr>
          <w:rFonts w:eastAsia="Times New Roman"/>
          <w:kern w:val="0"/>
          <w:lang w:eastAsia="hr-HR"/>
          <w14:ligatures w14:val="none"/>
        </w:rPr>
        <w:t>fizičke</w:t>
      </w:r>
      <w:r w:rsidR="00AF5957" w:rsidRPr="00CD1E6A">
        <w:rPr>
          <w:rFonts w:eastAsia="Times New Roman"/>
          <w:kern w:val="0"/>
          <w:lang w:eastAsia="hr-HR"/>
          <w14:ligatures w14:val="none"/>
        </w:rPr>
        <w:t xml:space="preserve"> osobe i </w:t>
      </w:r>
      <w:r w:rsidR="00B33B5A" w:rsidRPr="00CD1E6A">
        <w:rPr>
          <w:rFonts w:eastAsia="Times New Roman"/>
          <w:kern w:val="0"/>
          <w:lang w:eastAsia="hr-HR"/>
          <w14:ligatures w14:val="none"/>
        </w:rPr>
        <w:t>fizičke</w:t>
      </w:r>
      <w:r w:rsidR="00AF5957" w:rsidRPr="00CD1E6A">
        <w:rPr>
          <w:rFonts w:eastAsia="Times New Roman"/>
          <w:kern w:val="0"/>
          <w:lang w:eastAsia="hr-HR"/>
          <w14:ligatures w14:val="none"/>
        </w:rPr>
        <w:t xml:space="preserve"> osobe koje imaju registrirani obrt </w:t>
      </w:r>
      <w:r w:rsidR="000604CF" w:rsidRPr="00CD1E6A">
        <w:rPr>
          <w:rFonts w:eastAsia="Times New Roman"/>
          <w:kern w:val="0"/>
          <w:lang w:eastAsia="hr-HR"/>
          <w14:ligatures w14:val="none"/>
        </w:rPr>
        <w:t>ili obavljaju djelatnosti slobodnih zanimanja</w:t>
      </w:r>
      <w:r w:rsidR="00AF5957" w:rsidRPr="00CD1E6A">
        <w:rPr>
          <w:rFonts w:eastAsia="Times New Roman"/>
          <w:kern w:val="0"/>
          <w:lang w:eastAsia="hr-HR"/>
          <w14:ligatures w14:val="none"/>
        </w:rPr>
        <w:t>, odnosno naziv trgovačkog društva, sjedište, osobni identifikacijski broj (OIB)</w:t>
      </w:r>
      <w:r w:rsidR="00B33B5A" w:rsidRPr="00CD1E6A">
        <w:rPr>
          <w:rFonts w:eastAsia="Times New Roman"/>
          <w:kern w:val="0"/>
          <w:lang w:eastAsia="hr-HR"/>
          <w14:ligatures w14:val="none"/>
        </w:rPr>
        <w:t xml:space="preserve"> za pravne osobe</w:t>
      </w:r>
      <w:r w:rsidR="006D51FC" w:rsidRPr="00CD1E6A">
        <w:rPr>
          <w:rFonts w:eastAsia="Times New Roman"/>
          <w:strike/>
          <w:kern w:val="0"/>
          <w:lang w:eastAsia="hr-HR"/>
          <w14:ligatures w14:val="none"/>
        </w:rPr>
        <w:t xml:space="preserve"> </w:t>
      </w:r>
      <w:r w:rsidR="00B33B5A" w:rsidRPr="00CD1E6A">
        <w:rPr>
          <w:rFonts w:eastAsia="Times New Roman"/>
          <w:kern w:val="0"/>
          <w:lang w:eastAsia="hr-HR"/>
          <w14:ligatures w14:val="none"/>
        </w:rPr>
        <w:t>te adresu elektroničke pošte i broj telefona radi kontakta</w:t>
      </w:r>
    </w:p>
    <w:p w14:paraId="770EBFF9" w14:textId="3E3522E9" w:rsidR="00EB1562" w:rsidRPr="00CD1E6A" w:rsidRDefault="00EB1562" w:rsidP="00AE5AA2">
      <w:pPr>
        <w:pStyle w:val="ListParagraph"/>
        <w:numPr>
          <w:ilvl w:val="0"/>
          <w:numId w:val="23"/>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dokaz o izvršenoj uplati jamčevine</w:t>
      </w:r>
      <w:r w:rsidR="00C74EBB" w:rsidRPr="00CD1E6A">
        <w:rPr>
          <w:rFonts w:eastAsia="Times New Roman"/>
          <w:kern w:val="0"/>
          <w:lang w:eastAsia="hr-HR"/>
          <w14:ligatures w14:val="none"/>
        </w:rPr>
        <w:t xml:space="preserve"> na žiro račun nadležnog tijela</w:t>
      </w:r>
    </w:p>
    <w:p w14:paraId="44170381" w14:textId="3A97F313" w:rsidR="009E672D" w:rsidRPr="00CD1E6A" w:rsidRDefault="009E672D" w:rsidP="00AE5AA2">
      <w:pPr>
        <w:pStyle w:val="ListParagraph"/>
        <w:numPr>
          <w:ilvl w:val="0"/>
          <w:numId w:val="23"/>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lastRenderedPageBreak/>
        <w:t xml:space="preserve">domaće pravne i fizičke osobe dužne su priložiti izvornik ili ovjerenu presliku </w:t>
      </w:r>
      <w:r w:rsidR="00036D72" w:rsidRPr="00CD1E6A">
        <w:rPr>
          <w:rFonts w:eastAsia="Times New Roman"/>
          <w:kern w:val="0"/>
          <w:lang w:eastAsia="hr-HR"/>
          <w14:ligatures w14:val="none"/>
        </w:rPr>
        <w:t xml:space="preserve">ili </w:t>
      </w:r>
      <w:r w:rsidR="001C6148" w:rsidRPr="00CD1E6A">
        <w:rPr>
          <w:rFonts w:eastAsia="Times New Roman"/>
          <w:kern w:val="0"/>
          <w:lang w:eastAsia="hr-HR"/>
          <w14:ligatures w14:val="none"/>
        </w:rPr>
        <w:t xml:space="preserve">elektronički zapis </w:t>
      </w:r>
      <w:r w:rsidRPr="00CD1E6A">
        <w:rPr>
          <w:rFonts w:eastAsia="Times New Roman"/>
          <w:kern w:val="0"/>
          <w:lang w:eastAsia="hr-HR"/>
          <w14:ligatures w14:val="none"/>
        </w:rPr>
        <w:t>potvrde nadležne Porezne uprave o podmirenju poreznog duga, koja ne smije biti starija od 30 dana</w:t>
      </w:r>
      <w:r w:rsidR="004B1698" w:rsidRPr="00CD1E6A">
        <w:rPr>
          <w:rFonts w:eastAsia="Times New Roman"/>
          <w:kern w:val="0"/>
          <w:lang w:eastAsia="hr-HR"/>
          <w14:ligatures w14:val="none"/>
        </w:rPr>
        <w:t xml:space="preserve"> </w:t>
      </w:r>
      <w:r w:rsidR="00E166D5" w:rsidRPr="00CD1E6A">
        <w:rPr>
          <w:rFonts w:eastAsia="Times New Roman"/>
          <w:kern w:val="0"/>
          <w:lang w:eastAsia="hr-HR"/>
          <w14:ligatures w14:val="none"/>
        </w:rPr>
        <w:t>od</w:t>
      </w:r>
      <w:r w:rsidR="00372253" w:rsidRPr="00CD1E6A">
        <w:rPr>
          <w:rFonts w:eastAsia="Times New Roman"/>
          <w:kern w:val="0"/>
          <w:lang w:eastAsia="hr-HR"/>
          <w14:ligatures w14:val="none"/>
        </w:rPr>
        <w:t xml:space="preserve"> dana podnošenja ponude ili prijave</w:t>
      </w:r>
    </w:p>
    <w:p w14:paraId="1125AF45" w14:textId="3F7C17B7" w:rsidR="00E23D26" w:rsidRPr="00CD1E6A" w:rsidRDefault="00E23D26" w:rsidP="00AE5AA2">
      <w:pPr>
        <w:pStyle w:val="ListParagraph"/>
        <w:numPr>
          <w:ilvl w:val="0"/>
          <w:numId w:val="23"/>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domaće fizi</w:t>
      </w:r>
      <w:r w:rsidR="00881627" w:rsidRPr="00CD1E6A">
        <w:rPr>
          <w:rFonts w:eastAsia="Times New Roman"/>
          <w:kern w:val="0"/>
          <w:lang w:eastAsia="hr-HR"/>
          <w14:ligatures w14:val="none"/>
        </w:rPr>
        <w:t>č</w:t>
      </w:r>
      <w:r w:rsidRPr="00CD1E6A">
        <w:rPr>
          <w:rFonts w:eastAsia="Times New Roman"/>
          <w:kern w:val="0"/>
          <w:lang w:eastAsia="hr-HR"/>
          <w14:ligatures w14:val="none"/>
        </w:rPr>
        <w:t xml:space="preserve">ke osobe dužne su priložiti presliku važeće osobne iskaznice, a strane </w:t>
      </w:r>
      <w:r w:rsidR="005679BE" w:rsidRPr="00CD1E6A">
        <w:rPr>
          <w:rFonts w:eastAsia="Times New Roman"/>
          <w:kern w:val="0"/>
          <w:lang w:eastAsia="hr-HR"/>
          <w14:ligatures w14:val="none"/>
        </w:rPr>
        <w:t>fizičke osobe presliku putovnice</w:t>
      </w:r>
    </w:p>
    <w:p w14:paraId="7664A5E8" w14:textId="3D884C42" w:rsidR="00881627" w:rsidRPr="00CD1E6A" w:rsidRDefault="00881627" w:rsidP="00AE5AA2">
      <w:pPr>
        <w:pStyle w:val="ListParagraph"/>
        <w:numPr>
          <w:ilvl w:val="0"/>
          <w:numId w:val="23"/>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domaće pravne osobe</w:t>
      </w:r>
      <w:r w:rsidR="003353CD" w:rsidRPr="00CD1E6A">
        <w:rPr>
          <w:rFonts w:eastAsia="Times New Roman"/>
          <w:kern w:val="0"/>
          <w:lang w:eastAsia="hr-HR"/>
          <w14:ligatures w14:val="none"/>
        </w:rPr>
        <w:t xml:space="preserve"> moraju priložiti </w:t>
      </w:r>
      <w:r w:rsidR="000879B1" w:rsidRPr="00CD1E6A">
        <w:rPr>
          <w:rFonts w:eastAsia="Times New Roman"/>
          <w:kern w:val="0"/>
          <w:lang w:eastAsia="hr-HR"/>
          <w14:ligatures w14:val="none"/>
        </w:rPr>
        <w:t xml:space="preserve">izvornik ili presliku </w:t>
      </w:r>
      <w:r w:rsidR="003353CD" w:rsidRPr="00CD1E6A">
        <w:rPr>
          <w:rFonts w:eastAsia="Times New Roman"/>
          <w:kern w:val="0"/>
          <w:lang w:eastAsia="hr-HR"/>
          <w14:ligatures w14:val="none"/>
        </w:rPr>
        <w:t>izva</w:t>
      </w:r>
      <w:r w:rsidR="000879B1" w:rsidRPr="00CD1E6A">
        <w:rPr>
          <w:rFonts w:eastAsia="Times New Roman"/>
          <w:kern w:val="0"/>
          <w:lang w:eastAsia="hr-HR"/>
          <w14:ligatures w14:val="none"/>
        </w:rPr>
        <w:t>tka</w:t>
      </w:r>
      <w:r w:rsidR="003353CD" w:rsidRPr="00CD1E6A">
        <w:rPr>
          <w:rFonts w:eastAsia="Times New Roman"/>
          <w:kern w:val="0"/>
          <w:lang w:eastAsia="hr-HR"/>
          <w14:ligatures w14:val="none"/>
        </w:rPr>
        <w:t xml:space="preserve"> iz </w:t>
      </w:r>
      <w:r w:rsidR="008E09AA" w:rsidRPr="00CD1E6A">
        <w:rPr>
          <w:rFonts w:eastAsia="Times New Roman"/>
          <w:kern w:val="0"/>
          <w:lang w:eastAsia="hr-HR"/>
          <w14:ligatures w14:val="none"/>
        </w:rPr>
        <w:t>sudskog, obrtnog ili drugog</w:t>
      </w:r>
      <w:r w:rsidR="00530DFF" w:rsidRPr="00CD1E6A">
        <w:rPr>
          <w:rFonts w:eastAsia="Times New Roman"/>
          <w:kern w:val="0"/>
          <w:lang w:eastAsia="hr-HR"/>
          <w14:ligatures w14:val="none"/>
        </w:rPr>
        <w:t xml:space="preserve"> registra</w:t>
      </w:r>
      <w:r w:rsidR="008E09AA" w:rsidRPr="00CD1E6A">
        <w:rPr>
          <w:rFonts w:eastAsia="Times New Roman"/>
          <w:kern w:val="0"/>
          <w:lang w:eastAsia="hr-HR"/>
          <w14:ligatures w14:val="none"/>
        </w:rPr>
        <w:t>, rješenje o upisu u odgovarajući upisnik samostalnih djelatnosti</w:t>
      </w:r>
      <w:r w:rsidR="00EB211B" w:rsidRPr="00CD1E6A">
        <w:rPr>
          <w:rFonts w:eastAsia="Times New Roman"/>
          <w:kern w:val="0"/>
          <w:lang w:eastAsia="hr-HR"/>
          <w14:ligatures w14:val="none"/>
        </w:rPr>
        <w:t xml:space="preserve">, </w:t>
      </w:r>
      <w:r w:rsidR="003353CD" w:rsidRPr="00CD1E6A">
        <w:rPr>
          <w:rFonts w:eastAsia="Times New Roman"/>
          <w:kern w:val="0"/>
          <w:lang w:eastAsia="hr-HR"/>
          <w14:ligatures w14:val="none"/>
        </w:rPr>
        <w:t xml:space="preserve">a strane </w:t>
      </w:r>
      <w:r w:rsidR="00C74EBB" w:rsidRPr="00CD1E6A">
        <w:rPr>
          <w:rFonts w:eastAsia="Times New Roman"/>
          <w:kern w:val="0"/>
          <w:lang w:eastAsia="hr-HR"/>
          <w14:ligatures w14:val="none"/>
        </w:rPr>
        <w:t>pravne osobe izvadak iz domicilnog registra s ovjerenim prijevodom sudskog tumača na hrvatski jezik</w:t>
      </w:r>
      <w:r w:rsidR="000879B1" w:rsidRPr="00CD1E6A">
        <w:rPr>
          <w:rFonts w:eastAsia="Times New Roman"/>
          <w:kern w:val="0"/>
          <w:lang w:eastAsia="hr-HR"/>
          <w14:ligatures w14:val="none"/>
        </w:rPr>
        <w:t xml:space="preserve"> u izvorniku</w:t>
      </w:r>
    </w:p>
    <w:p w14:paraId="0BE7B7C9" w14:textId="651B41E8" w:rsidR="00EB1562" w:rsidRPr="00CD1E6A" w:rsidRDefault="00C174B4" w:rsidP="00AE5AA2">
      <w:pPr>
        <w:pStyle w:val="ListParagraph"/>
        <w:numPr>
          <w:ilvl w:val="0"/>
          <w:numId w:val="23"/>
        </w:numPr>
        <w:shd w:val="clear" w:color="auto" w:fill="FFFFFF"/>
        <w:spacing w:line="20" w:lineRule="atLeast"/>
        <w:jc w:val="both"/>
        <w:textAlignment w:val="baseline"/>
        <w:rPr>
          <w:rFonts w:eastAsia="Times New Roman"/>
          <w:color w:val="5B9BD5" w:themeColor="accent5"/>
          <w:kern w:val="0"/>
          <w:lang w:eastAsia="hr-HR"/>
          <w14:ligatures w14:val="none"/>
        </w:rPr>
      </w:pPr>
      <w:r w:rsidRPr="00CD1E6A">
        <w:rPr>
          <w:rFonts w:eastAsia="Times New Roman"/>
          <w:kern w:val="0"/>
          <w:lang w:eastAsia="hr-HR"/>
          <w14:ligatures w14:val="none"/>
        </w:rPr>
        <w:t>javnobilježničk</w:t>
      </w:r>
      <w:r w:rsidR="00176C9A" w:rsidRPr="00CD1E6A">
        <w:rPr>
          <w:rFonts w:eastAsia="Times New Roman"/>
          <w:kern w:val="0"/>
          <w:lang w:eastAsia="hr-HR"/>
          <w14:ligatures w14:val="none"/>
        </w:rPr>
        <w:t>i</w:t>
      </w:r>
      <w:r w:rsidRPr="00CD1E6A">
        <w:rPr>
          <w:rFonts w:eastAsia="Times New Roman"/>
          <w:kern w:val="0"/>
          <w:lang w:eastAsia="hr-HR"/>
          <w14:ligatures w14:val="none"/>
        </w:rPr>
        <w:t xml:space="preserve"> ovjerenu izjavu ponuditelja</w:t>
      </w:r>
      <w:r w:rsidR="00A31552" w:rsidRPr="00CD1E6A">
        <w:rPr>
          <w:rFonts w:eastAsia="Times New Roman"/>
          <w:kern w:val="0"/>
          <w:lang w:eastAsia="hr-HR"/>
          <w14:ligatures w14:val="none"/>
        </w:rPr>
        <w:t>, odnosno prijavitelja</w:t>
      </w:r>
      <w:r w:rsidRPr="00CD1E6A">
        <w:rPr>
          <w:rFonts w:eastAsia="Times New Roman"/>
          <w:kern w:val="0"/>
          <w:lang w:eastAsia="hr-HR"/>
          <w14:ligatures w14:val="none"/>
        </w:rPr>
        <w:t xml:space="preserve"> </w:t>
      </w:r>
      <w:r w:rsidR="00EB1562" w:rsidRPr="00CD1E6A">
        <w:rPr>
          <w:rFonts w:eastAsia="Times New Roman"/>
          <w:kern w:val="0"/>
          <w:lang w:eastAsia="hr-HR"/>
          <w14:ligatures w14:val="none"/>
        </w:rPr>
        <w:t xml:space="preserve">kojom se </w:t>
      </w:r>
      <w:r w:rsidRPr="00CD1E6A">
        <w:rPr>
          <w:rFonts w:eastAsia="Times New Roman"/>
          <w:kern w:val="0"/>
          <w:lang w:eastAsia="hr-HR"/>
          <w14:ligatures w14:val="none"/>
        </w:rPr>
        <w:t xml:space="preserve">isti </w:t>
      </w:r>
      <w:r w:rsidR="00EB1562" w:rsidRPr="00CD1E6A">
        <w:rPr>
          <w:rFonts w:eastAsia="Times New Roman"/>
          <w:kern w:val="0"/>
          <w:lang w:eastAsia="hr-HR"/>
          <w14:ligatures w14:val="none"/>
        </w:rPr>
        <w:t>obvezuje da će, u slučaju ako njegova ponuda bude prihvaćena, sklopiti ugovor o kupoprodaji na njegov trošak, da u cijelosti prihvaća uvjete natječaja, te da njegova ponuda ostaje na snazi 90 dana, računajući od dana otvaranja ponuda</w:t>
      </w:r>
      <w:r w:rsidR="00A55034" w:rsidRPr="00CD1E6A">
        <w:rPr>
          <w:rFonts w:eastAsia="Times New Roman"/>
          <w:kern w:val="0"/>
          <w:lang w:eastAsia="hr-HR"/>
          <w14:ligatures w14:val="none"/>
        </w:rPr>
        <w:t xml:space="preserve"> odnosno od dana zavr</w:t>
      </w:r>
      <w:r w:rsidR="00817D04" w:rsidRPr="00CD1E6A">
        <w:rPr>
          <w:rFonts w:eastAsia="Times New Roman"/>
          <w:kern w:val="0"/>
          <w:lang w:eastAsia="hr-HR"/>
          <w14:ligatures w14:val="none"/>
        </w:rPr>
        <w:t>šenog javnog nadmetanja</w:t>
      </w:r>
    </w:p>
    <w:p w14:paraId="58078CCB" w14:textId="358FC28A" w:rsidR="00317716" w:rsidRPr="00CD1E6A" w:rsidRDefault="00317716" w:rsidP="00AE5AA2">
      <w:pPr>
        <w:pStyle w:val="ListParagraph"/>
        <w:numPr>
          <w:ilvl w:val="0"/>
          <w:numId w:val="23"/>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javnobilježničk</w:t>
      </w:r>
      <w:r w:rsidR="00176C9A" w:rsidRPr="00CD1E6A">
        <w:rPr>
          <w:rFonts w:eastAsia="Times New Roman"/>
          <w:kern w:val="0"/>
          <w:lang w:eastAsia="hr-HR"/>
          <w14:ligatures w14:val="none"/>
        </w:rPr>
        <w:t>i</w:t>
      </w:r>
      <w:r w:rsidRPr="00CD1E6A">
        <w:rPr>
          <w:rFonts w:eastAsia="Times New Roman"/>
          <w:kern w:val="0"/>
          <w:lang w:eastAsia="hr-HR"/>
          <w14:ligatures w14:val="none"/>
        </w:rPr>
        <w:t xml:space="preserve"> ovjerenu izjavu ponuditelja</w:t>
      </w:r>
      <w:r w:rsidR="00A31552" w:rsidRPr="00CD1E6A">
        <w:rPr>
          <w:rFonts w:eastAsia="Times New Roman"/>
          <w:kern w:val="0"/>
          <w:lang w:eastAsia="hr-HR"/>
          <w14:ligatures w14:val="none"/>
        </w:rPr>
        <w:t>, odnosno prijavitelja</w:t>
      </w:r>
      <w:r w:rsidRPr="00CD1E6A">
        <w:rPr>
          <w:rFonts w:eastAsia="Times New Roman"/>
          <w:kern w:val="0"/>
          <w:lang w:eastAsia="hr-HR"/>
          <w14:ligatures w14:val="none"/>
        </w:rPr>
        <w:t xml:space="preserve"> kojom isti izjavljuje pod materijalnom i kaznenom odgovornošću da nema dugovanja s osnova korištenja</w:t>
      </w:r>
      <w:r w:rsidR="00244602" w:rsidRPr="00CD1E6A">
        <w:rPr>
          <w:rFonts w:eastAsia="Times New Roman"/>
          <w:kern w:val="0"/>
          <w:lang w:eastAsia="hr-HR"/>
          <w14:ligatures w14:val="none"/>
        </w:rPr>
        <w:t xml:space="preserve"> državne imovine</w:t>
      </w:r>
      <w:r w:rsidR="00525218" w:rsidRPr="00CD1E6A">
        <w:rPr>
          <w:rFonts w:eastAsia="Times New Roman"/>
          <w:kern w:val="0"/>
          <w:lang w:eastAsia="hr-HR"/>
          <w14:ligatures w14:val="none"/>
        </w:rPr>
        <w:t>.</w:t>
      </w:r>
      <w:r w:rsidRPr="00CD1E6A">
        <w:rPr>
          <w:rFonts w:eastAsia="Times New Roman"/>
          <w:kern w:val="0"/>
          <w:lang w:eastAsia="hr-HR"/>
          <w14:ligatures w14:val="none"/>
        </w:rPr>
        <w:t xml:space="preserve"> </w:t>
      </w:r>
    </w:p>
    <w:p w14:paraId="0D074CC7" w14:textId="77777777" w:rsidR="008B6A31" w:rsidRPr="00CB5A5B" w:rsidRDefault="008B6A31" w:rsidP="00CB5A5B">
      <w:pPr>
        <w:shd w:val="clear" w:color="auto" w:fill="FFFFFF"/>
        <w:spacing w:line="20" w:lineRule="atLeast"/>
        <w:jc w:val="both"/>
        <w:textAlignment w:val="baseline"/>
        <w:rPr>
          <w:rFonts w:eastAsia="Times New Roman"/>
          <w:kern w:val="0"/>
          <w:lang w:eastAsia="hr-HR"/>
          <w14:ligatures w14:val="none"/>
        </w:rPr>
      </w:pPr>
    </w:p>
    <w:p w14:paraId="6D233DF0" w14:textId="0FCC24AF" w:rsidR="001C7A27" w:rsidRPr="00CB5A5B" w:rsidRDefault="003862C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 xml:space="preserve">(2) </w:t>
      </w:r>
      <w:r w:rsidR="00B54801" w:rsidRPr="00CB5A5B">
        <w:rPr>
          <w:rFonts w:eastAsia="Times New Roman"/>
          <w:kern w:val="0"/>
          <w:lang w:eastAsia="hr-HR"/>
          <w14:ligatures w14:val="none"/>
        </w:rPr>
        <w:t>Ako je predmet prodaje nekretnina na kojoj je upisan</w:t>
      </w:r>
      <w:r w:rsidR="005C2564" w:rsidRPr="00CB5A5B">
        <w:rPr>
          <w:rFonts w:eastAsia="Times New Roman"/>
          <w:kern w:val="0"/>
          <w:lang w:eastAsia="hr-HR"/>
          <w14:ligatures w14:val="none"/>
        </w:rPr>
        <w:t>a</w:t>
      </w:r>
      <w:r w:rsidR="00B54801" w:rsidRPr="00CB5A5B">
        <w:rPr>
          <w:rFonts w:eastAsia="Times New Roman"/>
          <w:kern w:val="0"/>
          <w:lang w:eastAsia="hr-HR"/>
          <w14:ligatures w14:val="none"/>
        </w:rPr>
        <w:t xml:space="preserve"> </w:t>
      </w:r>
      <w:r w:rsidR="005C2564" w:rsidRPr="00CB5A5B">
        <w:rPr>
          <w:rFonts w:eastAsia="Times New Roman"/>
          <w:kern w:val="0"/>
          <w:lang w:eastAsia="hr-HR"/>
          <w14:ligatures w14:val="none"/>
        </w:rPr>
        <w:t xml:space="preserve">zabilježba </w:t>
      </w:r>
      <w:r w:rsidR="00B54801" w:rsidRPr="00CB5A5B">
        <w:rPr>
          <w:rFonts w:eastAsia="Times New Roman"/>
          <w:kern w:val="0"/>
          <w:lang w:eastAsia="hr-HR"/>
          <w14:ligatures w14:val="none"/>
        </w:rPr>
        <w:t>prav</w:t>
      </w:r>
      <w:r w:rsidR="005C2564" w:rsidRPr="00CB5A5B">
        <w:rPr>
          <w:rFonts w:eastAsia="Times New Roman"/>
          <w:kern w:val="0"/>
          <w:lang w:eastAsia="hr-HR"/>
          <w14:ligatures w14:val="none"/>
        </w:rPr>
        <w:t xml:space="preserve">a </w:t>
      </w:r>
      <w:r w:rsidR="00B54801" w:rsidRPr="00CB5A5B">
        <w:rPr>
          <w:rFonts w:eastAsia="Times New Roman"/>
          <w:kern w:val="0"/>
          <w:lang w:eastAsia="hr-HR"/>
          <w14:ligatures w14:val="none"/>
        </w:rPr>
        <w:t>prvokupa</w:t>
      </w:r>
      <w:r w:rsidR="005C2564" w:rsidRPr="00CB5A5B">
        <w:rPr>
          <w:rFonts w:eastAsia="Times New Roman"/>
          <w:kern w:val="0"/>
          <w:lang w:eastAsia="hr-HR"/>
          <w14:ligatures w14:val="none"/>
        </w:rPr>
        <w:t xml:space="preserve"> temeljem posebnog propisa</w:t>
      </w:r>
      <w:r w:rsidR="00B54801" w:rsidRPr="00CB5A5B">
        <w:rPr>
          <w:rFonts w:eastAsia="Times New Roman"/>
          <w:kern w:val="0"/>
          <w:lang w:eastAsia="hr-HR"/>
          <w14:ligatures w14:val="none"/>
        </w:rPr>
        <w:t xml:space="preserve">, </w:t>
      </w:r>
      <w:r w:rsidR="00447A0C" w:rsidRPr="00CB5A5B">
        <w:rPr>
          <w:rFonts w:eastAsia="Times New Roman"/>
          <w:kern w:val="0"/>
          <w:lang w:eastAsia="hr-HR"/>
          <w14:ligatures w14:val="none"/>
        </w:rPr>
        <w:t xml:space="preserve">javni poziv za javno prikupljanje ponuda, odnosno javno nadmetanje, mora sadržavati odredbu </w:t>
      </w:r>
      <w:r w:rsidR="005C2564" w:rsidRPr="00CB5A5B">
        <w:rPr>
          <w:rFonts w:eastAsia="Times New Roman"/>
          <w:kern w:val="0"/>
          <w:lang w:eastAsia="hr-HR"/>
          <w14:ligatures w14:val="none"/>
        </w:rPr>
        <w:t xml:space="preserve">da će se nekretninom raspolagati tek po ispunjenju uvjeta iz članka 3. stavka </w:t>
      </w:r>
      <w:r w:rsidR="000663AD" w:rsidRPr="00CB5A5B">
        <w:rPr>
          <w:rFonts w:eastAsia="Times New Roman"/>
          <w:kern w:val="0"/>
          <w:lang w:eastAsia="hr-HR"/>
          <w14:ligatures w14:val="none"/>
        </w:rPr>
        <w:t>12</w:t>
      </w:r>
      <w:r w:rsidR="00EB08A8" w:rsidRPr="00CB5A5B">
        <w:rPr>
          <w:rFonts w:eastAsia="Times New Roman"/>
          <w:kern w:val="0"/>
          <w:lang w:eastAsia="hr-HR"/>
          <w14:ligatures w14:val="none"/>
        </w:rPr>
        <w:t>. ove Uredbe.</w:t>
      </w:r>
    </w:p>
    <w:p w14:paraId="0CD30DAC" w14:textId="77777777" w:rsidR="001C7A27" w:rsidRPr="00CB5A5B" w:rsidRDefault="001C7A27" w:rsidP="00CB5A5B">
      <w:pPr>
        <w:shd w:val="clear" w:color="auto" w:fill="FFFFFF"/>
        <w:spacing w:line="20" w:lineRule="atLeast"/>
        <w:jc w:val="center"/>
        <w:textAlignment w:val="baseline"/>
        <w:rPr>
          <w:rFonts w:eastAsia="Times New Roman"/>
          <w:strike/>
          <w:color w:val="FF0000"/>
          <w:kern w:val="0"/>
          <w:lang w:eastAsia="hr-HR"/>
          <w14:ligatures w14:val="none"/>
        </w:rPr>
      </w:pPr>
    </w:p>
    <w:p w14:paraId="7F20A7BF" w14:textId="1EDC2334" w:rsidR="009176BC" w:rsidRDefault="009176BC" w:rsidP="00CB5A5B">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 xml:space="preserve">Članak </w:t>
      </w:r>
      <w:r w:rsidR="0042775A" w:rsidRPr="00CD1E6A">
        <w:rPr>
          <w:rFonts w:eastAsia="Times New Roman"/>
          <w:b/>
          <w:kern w:val="0"/>
          <w:lang w:eastAsia="hr-HR"/>
          <w14:ligatures w14:val="none"/>
        </w:rPr>
        <w:t>17</w:t>
      </w:r>
      <w:r w:rsidRPr="00CD1E6A">
        <w:rPr>
          <w:rFonts w:eastAsia="Times New Roman"/>
          <w:b/>
          <w:kern w:val="0"/>
          <w:lang w:eastAsia="hr-HR"/>
          <w14:ligatures w14:val="none"/>
        </w:rPr>
        <w:t>.</w:t>
      </w:r>
    </w:p>
    <w:p w14:paraId="7E3F40AD" w14:textId="77777777" w:rsidR="00CD1E6A" w:rsidRPr="00CD1E6A" w:rsidRDefault="00CD1E6A" w:rsidP="00CB5A5B">
      <w:pPr>
        <w:shd w:val="clear" w:color="auto" w:fill="FFFFFF"/>
        <w:spacing w:line="20" w:lineRule="atLeast"/>
        <w:jc w:val="center"/>
        <w:textAlignment w:val="baseline"/>
        <w:rPr>
          <w:rFonts w:eastAsia="Times New Roman"/>
          <w:b/>
          <w:kern w:val="0"/>
          <w:lang w:eastAsia="hr-HR"/>
          <w14:ligatures w14:val="none"/>
        </w:rPr>
      </w:pPr>
    </w:p>
    <w:p w14:paraId="6C32A434" w14:textId="1069331D" w:rsidR="00EB1562"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(1) Nadležno tijelo će iz redova svojih službenika, odnosno zaposlenika,</w:t>
      </w:r>
      <w:r w:rsidR="00AA0CE9" w:rsidRPr="00CB5A5B">
        <w:rPr>
          <w:rFonts w:eastAsia="Times New Roman"/>
          <w:kern w:val="0"/>
          <w:lang w:eastAsia="hr-HR"/>
          <w14:ligatures w14:val="none"/>
        </w:rPr>
        <w:t xml:space="preserve"> odlukom </w:t>
      </w:r>
      <w:r w:rsidR="00EB1562" w:rsidRPr="00CB5A5B">
        <w:rPr>
          <w:rFonts w:eastAsia="Times New Roman"/>
          <w:kern w:val="0"/>
          <w:lang w:eastAsia="hr-HR"/>
          <w14:ligatures w14:val="none"/>
        </w:rPr>
        <w:t xml:space="preserve"> imenovati Povjerenstvo za provedbu </w:t>
      </w:r>
      <w:r w:rsidR="009902D5" w:rsidRPr="00CB5A5B">
        <w:rPr>
          <w:rFonts w:eastAsia="Times New Roman"/>
          <w:kern w:val="0"/>
          <w:lang w:eastAsia="hr-HR"/>
          <w14:ligatures w14:val="none"/>
        </w:rPr>
        <w:t xml:space="preserve">svakog pojedinog </w:t>
      </w:r>
      <w:r w:rsidR="00EB1562" w:rsidRPr="00CB5A5B">
        <w:rPr>
          <w:rFonts w:eastAsia="Times New Roman"/>
          <w:kern w:val="0"/>
          <w:lang w:eastAsia="hr-HR"/>
          <w14:ligatures w14:val="none"/>
        </w:rPr>
        <w:t>postupka javnog natječaja</w:t>
      </w:r>
      <w:r w:rsidR="00F9007A" w:rsidRPr="00CB5A5B">
        <w:rPr>
          <w:rFonts w:eastAsia="Times New Roman"/>
          <w:kern w:val="0"/>
          <w:lang w:eastAsia="hr-HR"/>
          <w14:ligatures w14:val="none"/>
        </w:rPr>
        <w:t xml:space="preserve">, koje mora imati neparan broj članova, </w:t>
      </w:r>
      <w:r w:rsidR="000B2ABE" w:rsidRPr="00CB5A5B">
        <w:rPr>
          <w:rFonts w:eastAsia="Times New Roman"/>
          <w:kern w:val="0"/>
          <w:lang w:eastAsia="hr-HR"/>
          <w14:ligatures w14:val="none"/>
        </w:rPr>
        <w:t xml:space="preserve">i to najmanje tri člana, </w:t>
      </w:r>
      <w:r w:rsidR="00F9007A" w:rsidRPr="00CB5A5B">
        <w:rPr>
          <w:rFonts w:eastAsia="Times New Roman"/>
          <w:kern w:val="0"/>
          <w:lang w:eastAsia="hr-HR"/>
          <w14:ligatures w14:val="none"/>
        </w:rPr>
        <w:t xml:space="preserve">od kojih </w:t>
      </w:r>
      <w:r w:rsidR="00E43EDD" w:rsidRPr="00CB5A5B">
        <w:rPr>
          <w:rFonts w:eastAsia="Times New Roman"/>
          <w:kern w:val="0"/>
          <w:lang w:eastAsia="hr-HR"/>
          <w14:ligatures w14:val="none"/>
        </w:rPr>
        <w:t>se</w:t>
      </w:r>
      <w:r w:rsidR="00F9007A" w:rsidRPr="00CB5A5B">
        <w:rPr>
          <w:rFonts w:eastAsia="Times New Roman"/>
          <w:kern w:val="0"/>
          <w:lang w:eastAsia="hr-HR"/>
          <w14:ligatures w14:val="none"/>
        </w:rPr>
        <w:t xml:space="preserve"> jedan </w:t>
      </w:r>
      <w:r w:rsidR="005D5C6A" w:rsidRPr="00CB5A5B">
        <w:rPr>
          <w:rFonts w:eastAsia="Times New Roman"/>
          <w:kern w:val="0"/>
          <w:lang w:eastAsia="hr-HR"/>
          <w14:ligatures w14:val="none"/>
        </w:rPr>
        <w:t xml:space="preserve">član </w:t>
      </w:r>
      <w:r w:rsidR="00E43EDD" w:rsidRPr="00CB5A5B">
        <w:rPr>
          <w:rFonts w:eastAsia="Times New Roman"/>
          <w:kern w:val="0"/>
          <w:lang w:eastAsia="hr-HR"/>
          <w14:ligatures w14:val="none"/>
        </w:rPr>
        <w:t xml:space="preserve">imenuje </w:t>
      </w:r>
      <w:r w:rsidR="005D5C6A" w:rsidRPr="00CB5A5B">
        <w:rPr>
          <w:rFonts w:eastAsia="Times New Roman"/>
          <w:kern w:val="0"/>
          <w:lang w:eastAsia="hr-HR"/>
          <w14:ligatures w14:val="none"/>
        </w:rPr>
        <w:t>predsjednik</w:t>
      </w:r>
      <w:r w:rsidR="00E43EDD" w:rsidRPr="00CB5A5B">
        <w:rPr>
          <w:rFonts w:eastAsia="Times New Roman"/>
          <w:kern w:val="0"/>
          <w:lang w:eastAsia="hr-HR"/>
          <w14:ligatures w14:val="none"/>
        </w:rPr>
        <w:t xml:space="preserve">om </w:t>
      </w:r>
      <w:r w:rsidR="005D5C6A" w:rsidRPr="00CB5A5B">
        <w:rPr>
          <w:rFonts w:eastAsia="Times New Roman"/>
          <w:kern w:val="0"/>
          <w:lang w:eastAsia="hr-HR"/>
          <w14:ligatures w14:val="none"/>
        </w:rPr>
        <w:t>Povjerenstva</w:t>
      </w:r>
      <w:r w:rsidR="00EB1562" w:rsidRPr="00CB5A5B">
        <w:rPr>
          <w:rFonts w:eastAsia="Times New Roman"/>
          <w:kern w:val="0"/>
          <w:lang w:eastAsia="hr-HR"/>
          <w14:ligatures w14:val="none"/>
        </w:rPr>
        <w:t>.</w:t>
      </w:r>
    </w:p>
    <w:p w14:paraId="6DD25DD1"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3A660FBD" w14:textId="4E69A409" w:rsidR="00EB1562"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(2) U Povjerenstvo iz stavka 1. ovog</w:t>
      </w:r>
      <w:r w:rsidR="00E608C5" w:rsidRPr="00CB5A5B">
        <w:rPr>
          <w:rFonts w:eastAsia="Times New Roman"/>
          <w:kern w:val="0"/>
          <w:lang w:eastAsia="hr-HR"/>
          <w14:ligatures w14:val="none"/>
        </w:rPr>
        <w:t>a</w:t>
      </w:r>
      <w:r w:rsidR="00EB1562" w:rsidRPr="00CB5A5B">
        <w:rPr>
          <w:rFonts w:eastAsia="Times New Roman"/>
          <w:kern w:val="0"/>
          <w:lang w:eastAsia="hr-HR"/>
          <w14:ligatures w14:val="none"/>
        </w:rPr>
        <w:t xml:space="preserve"> članka, po ocjenjenoj potrebi mogu se imenovati </w:t>
      </w:r>
      <w:r w:rsidR="00881F95" w:rsidRPr="00CB5A5B">
        <w:rPr>
          <w:rFonts w:eastAsia="Times New Roman"/>
          <w:kern w:val="0"/>
          <w:lang w:eastAsia="hr-HR"/>
          <w14:ligatures w14:val="none"/>
        </w:rPr>
        <w:t xml:space="preserve"> i </w:t>
      </w:r>
      <w:r w:rsidR="003B2A76" w:rsidRPr="00CB5A5B">
        <w:rPr>
          <w:rFonts w:eastAsia="Times New Roman"/>
          <w:kern w:val="0"/>
          <w:lang w:eastAsia="hr-HR"/>
          <w14:ligatures w14:val="none"/>
        </w:rPr>
        <w:t>službenici</w:t>
      </w:r>
      <w:r w:rsidR="00EB1562" w:rsidRPr="00CB5A5B">
        <w:rPr>
          <w:rFonts w:eastAsia="Times New Roman"/>
          <w:kern w:val="0"/>
          <w:lang w:eastAsia="hr-HR"/>
          <w14:ligatures w14:val="none"/>
        </w:rPr>
        <w:t xml:space="preserve"> drugih tijela državne uprave </w:t>
      </w:r>
      <w:r w:rsidR="00393318" w:rsidRPr="00CB5A5B">
        <w:rPr>
          <w:rFonts w:eastAsia="Times New Roman"/>
          <w:kern w:val="0"/>
          <w:lang w:eastAsia="hr-HR"/>
          <w14:ligatures w14:val="none"/>
        </w:rPr>
        <w:t xml:space="preserve">te službenici i </w:t>
      </w:r>
      <w:r w:rsidR="00A26B92" w:rsidRPr="00CB5A5B">
        <w:rPr>
          <w:rFonts w:eastAsia="Times New Roman"/>
          <w:kern w:val="0"/>
          <w:lang w:eastAsia="hr-HR"/>
          <w14:ligatures w14:val="none"/>
        </w:rPr>
        <w:t xml:space="preserve">predstavnici </w:t>
      </w:r>
      <w:r w:rsidR="00EB1562" w:rsidRPr="00CB5A5B">
        <w:rPr>
          <w:rFonts w:eastAsia="Times New Roman"/>
          <w:kern w:val="0"/>
          <w:lang w:eastAsia="hr-HR"/>
          <w14:ligatures w14:val="none"/>
        </w:rPr>
        <w:t xml:space="preserve">tijela jedinica lokalne </w:t>
      </w:r>
      <w:r w:rsidR="00E32ACF" w:rsidRPr="00CB5A5B">
        <w:rPr>
          <w:rFonts w:eastAsia="Times New Roman"/>
          <w:kern w:val="0"/>
          <w:lang w:eastAsia="hr-HR"/>
          <w14:ligatures w14:val="none"/>
        </w:rPr>
        <w:t>ili</w:t>
      </w:r>
      <w:r w:rsidR="00EB1562" w:rsidRPr="00CB5A5B">
        <w:rPr>
          <w:rFonts w:eastAsia="Times New Roman"/>
          <w:kern w:val="0"/>
          <w:lang w:eastAsia="hr-HR"/>
          <w14:ligatures w14:val="none"/>
        </w:rPr>
        <w:t xml:space="preserve"> područne (regionalne) samouprave.</w:t>
      </w:r>
    </w:p>
    <w:p w14:paraId="7876A664"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54CA0056" w14:textId="2476FD26" w:rsidR="00887DD2"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(3) Povjerenstvo iz stavka 1. ovog</w:t>
      </w:r>
      <w:r w:rsidR="00E608C5" w:rsidRPr="00CB5A5B">
        <w:rPr>
          <w:rFonts w:eastAsia="Times New Roman"/>
          <w:kern w:val="0"/>
          <w:lang w:eastAsia="hr-HR"/>
          <w14:ligatures w14:val="none"/>
        </w:rPr>
        <w:t>a</w:t>
      </w:r>
      <w:r w:rsidR="00EB1562" w:rsidRPr="00CB5A5B">
        <w:rPr>
          <w:rFonts w:eastAsia="Times New Roman"/>
          <w:kern w:val="0"/>
          <w:lang w:eastAsia="hr-HR"/>
          <w14:ligatures w14:val="none"/>
        </w:rPr>
        <w:t xml:space="preserve"> članka provodi postupak javnog</w:t>
      </w:r>
      <w:r w:rsidR="002E2526" w:rsidRPr="00CB5A5B">
        <w:rPr>
          <w:rFonts w:eastAsia="Times New Roman"/>
          <w:kern w:val="0"/>
          <w:lang w:eastAsia="hr-HR"/>
          <w14:ligatures w14:val="none"/>
        </w:rPr>
        <w:t xml:space="preserve"> natječaja</w:t>
      </w:r>
      <w:r w:rsidR="00EB1562" w:rsidRPr="00CB5A5B">
        <w:rPr>
          <w:rFonts w:eastAsia="Times New Roman"/>
          <w:kern w:val="0"/>
          <w:lang w:eastAsia="hr-HR"/>
          <w14:ligatures w14:val="none"/>
        </w:rPr>
        <w:t xml:space="preserve">, </w:t>
      </w:r>
      <w:r w:rsidR="00EE73C5" w:rsidRPr="00CB5A5B">
        <w:rPr>
          <w:rFonts w:eastAsia="Times New Roman"/>
          <w:kern w:val="0"/>
          <w:lang w:eastAsia="hr-HR"/>
          <w14:ligatures w14:val="none"/>
        </w:rPr>
        <w:t>vrši ocjenu i pregled ponuda</w:t>
      </w:r>
      <w:r w:rsidR="002601D7" w:rsidRPr="00CB5A5B">
        <w:rPr>
          <w:rFonts w:eastAsia="Times New Roman"/>
          <w:kern w:val="0"/>
          <w:lang w:eastAsia="hr-HR"/>
          <w14:ligatures w14:val="none"/>
        </w:rPr>
        <w:t xml:space="preserve"> i prijava, sastavlja zapisnik o provedenom javnom natječaju </w:t>
      </w:r>
      <w:r w:rsidR="00EE73C5" w:rsidRPr="00CB5A5B">
        <w:rPr>
          <w:rFonts w:eastAsia="Times New Roman"/>
          <w:kern w:val="0"/>
          <w:lang w:eastAsia="hr-HR"/>
          <w14:ligatures w14:val="none"/>
        </w:rPr>
        <w:t xml:space="preserve">te predlaže </w:t>
      </w:r>
      <w:r w:rsidR="00F917AA" w:rsidRPr="00CB5A5B">
        <w:rPr>
          <w:rFonts w:eastAsia="Times New Roman"/>
          <w:kern w:val="0"/>
          <w:lang w:eastAsia="hr-HR"/>
          <w14:ligatures w14:val="none"/>
        </w:rPr>
        <w:t xml:space="preserve">donošenje Odluke o odabiru najpovoljnijeg ponuditelja i </w:t>
      </w:r>
      <w:r w:rsidR="00E608C5" w:rsidRPr="00CB5A5B">
        <w:rPr>
          <w:rFonts w:eastAsia="Times New Roman"/>
          <w:kern w:val="0"/>
          <w:lang w:eastAsia="hr-HR"/>
          <w14:ligatures w14:val="none"/>
        </w:rPr>
        <w:t xml:space="preserve">o </w:t>
      </w:r>
      <w:r w:rsidR="00295219" w:rsidRPr="00CB5A5B">
        <w:rPr>
          <w:rFonts w:eastAsia="Times New Roman"/>
          <w:kern w:val="0"/>
          <w:lang w:eastAsia="hr-HR"/>
          <w14:ligatures w14:val="none"/>
        </w:rPr>
        <w:t>raspolaganju nekretninom.</w:t>
      </w:r>
    </w:p>
    <w:p w14:paraId="7C9E22F1" w14:textId="77777777" w:rsidR="00887DD2" w:rsidRPr="00CB5A5B" w:rsidRDefault="00887DD2" w:rsidP="00CB5A5B">
      <w:pPr>
        <w:shd w:val="clear" w:color="auto" w:fill="FFFFFF"/>
        <w:spacing w:line="20" w:lineRule="atLeast"/>
        <w:jc w:val="both"/>
        <w:textAlignment w:val="baseline"/>
        <w:rPr>
          <w:rFonts w:eastAsia="Times New Roman"/>
          <w:kern w:val="0"/>
          <w:lang w:eastAsia="hr-HR"/>
          <w14:ligatures w14:val="none"/>
        </w:rPr>
      </w:pPr>
    </w:p>
    <w:p w14:paraId="20875678" w14:textId="4B78C9FC" w:rsidR="00EB1562"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887DD2" w:rsidRPr="00CB5A5B">
        <w:rPr>
          <w:rFonts w:eastAsia="Times New Roman"/>
          <w:kern w:val="0"/>
          <w:lang w:eastAsia="hr-HR"/>
          <w14:ligatures w14:val="none"/>
        </w:rPr>
        <w:t>(4)</w:t>
      </w:r>
      <w:r w:rsidR="00F730E2" w:rsidRPr="00CB5A5B">
        <w:rPr>
          <w:rFonts w:eastAsia="Times New Roman"/>
          <w:kern w:val="0"/>
          <w:lang w:eastAsia="hr-HR"/>
          <w14:ligatures w14:val="none"/>
        </w:rPr>
        <w:t xml:space="preserve"> O postupku javnog natječaja vodi se zapisnik u koj</w:t>
      </w:r>
      <w:r w:rsidR="00E608C5" w:rsidRPr="00CB5A5B">
        <w:rPr>
          <w:rFonts w:eastAsia="Times New Roman"/>
          <w:kern w:val="0"/>
          <w:lang w:eastAsia="hr-HR"/>
          <w14:ligatures w14:val="none"/>
        </w:rPr>
        <w:t>i</w:t>
      </w:r>
      <w:r w:rsidR="00F730E2" w:rsidRPr="00CB5A5B">
        <w:rPr>
          <w:rFonts w:eastAsia="Times New Roman"/>
          <w:kern w:val="0"/>
          <w:lang w:eastAsia="hr-HR"/>
          <w14:ligatures w14:val="none"/>
        </w:rPr>
        <w:t xml:space="preserve"> se unose svi podaci o načinu i tijeku postupka </w:t>
      </w:r>
      <w:r w:rsidR="00E608C5" w:rsidRPr="00CB5A5B">
        <w:rPr>
          <w:rFonts w:eastAsia="Times New Roman"/>
          <w:kern w:val="0"/>
          <w:lang w:eastAsia="hr-HR"/>
          <w14:ligatures w14:val="none"/>
        </w:rPr>
        <w:t>te ga</w:t>
      </w:r>
      <w:r w:rsidR="00F730E2" w:rsidRPr="00CB5A5B">
        <w:rPr>
          <w:rFonts w:eastAsia="Times New Roman"/>
          <w:kern w:val="0"/>
          <w:lang w:eastAsia="hr-HR"/>
          <w14:ligatures w14:val="none"/>
        </w:rPr>
        <w:t xml:space="preserve"> potpisuju predsjednik i članovi Povjerenstva.</w:t>
      </w:r>
    </w:p>
    <w:p w14:paraId="2617CC8E" w14:textId="77777777" w:rsidR="00F730E2" w:rsidRPr="00CB5A5B" w:rsidRDefault="00F730E2" w:rsidP="00CB5A5B">
      <w:pPr>
        <w:shd w:val="clear" w:color="auto" w:fill="FFFFFF"/>
        <w:spacing w:line="20" w:lineRule="atLeast"/>
        <w:jc w:val="both"/>
        <w:textAlignment w:val="baseline"/>
        <w:rPr>
          <w:rFonts w:eastAsia="Times New Roman"/>
          <w:kern w:val="0"/>
          <w:lang w:eastAsia="hr-HR"/>
          <w14:ligatures w14:val="none"/>
        </w:rPr>
      </w:pPr>
    </w:p>
    <w:p w14:paraId="717D06BE" w14:textId="42686A89" w:rsidR="000D280E"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F730E2" w:rsidRPr="00CB5A5B">
        <w:rPr>
          <w:rFonts w:eastAsia="Times New Roman"/>
          <w:kern w:val="0"/>
          <w:lang w:eastAsia="hr-HR"/>
          <w14:ligatures w14:val="none"/>
        </w:rPr>
        <w:t>5</w:t>
      </w:r>
      <w:r w:rsidR="00EB1562" w:rsidRPr="00CB5A5B">
        <w:rPr>
          <w:rFonts w:eastAsia="Times New Roman"/>
          <w:kern w:val="0"/>
          <w:lang w:eastAsia="hr-HR"/>
          <w14:ligatures w14:val="none"/>
        </w:rPr>
        <w:t xml:space="preserve">) </w:t>
      </w:r>
      <w:r w:rsidR="00F730E2" w:rsidRPr="00CB5A5B">
        <w:rPr>
          <w:rFonts w:eastAsia="Times New Roman"/>
          <w:kern w:val="0"/>
          <w:lang w:eastAsia="hr-HR"/>
          <w14:ligatures w14:val="none"/>
        </w:rPr>
        <w:t xml:space="preserve">Povjerenstvo </w:t>
      </w:r>
      <w:r w:rsidR="00B76BA6" w:rsidRPr="00CB5A5B">
        <w:rPr>
          <w:rFonts w:eastAsia="Times New Roman"/>
          <w:kern w:val="0"/>
          <w:lang w:eastAsia="hr-HR"/>
          <w14:ligatures w14:val="none"/>
        </w:rPr>
        <w:t xml:space="preserve">iz stavka 1. ovoga članka </w:t>
      </w:r>
      <w:r w:rsidR="00F730E2" w:rsidRPr="00CB5A5B">
        <w:rPr>
          <w:rFonts w:eastAsia="Times New Roman"/>
          <w:kern w:val="0"/>
          <w:lang w:eastAsia="hr-HR"/>
          <w14:ligatures w14:val="none"/>
        </w:rPr>
        <w:t xml:space="preserve">će zapisnik o provedenom javnom natječaju, zajedno s prijedlogom </w:t>
      </w:r>
      <w:r w:rsidR="00E608C5" w:rsidRPr="00CB5A5B">
        <w:rPr>
          <w:rFonts w:eastAsia="Times New Roman"/>
          <w:kern w:val="0"/>
          <w:lang w:eastAsia="hr-HR"/>
          <w14:ligatures w14:val="none"/>
        </w:rPr>
        <w:t>o</w:t>
      </w:r>
      <w:r w:rsidR="00F730E2" w:rsidRPr="00CB5A5B">
        <w:rPr>
          <w:rFonts w:eastAsia="Times New Roman"/>
          <w:kern w:val="0"/>
          <w:lang w:eastAsia="hr-HR"/>
          <w14:ligatures w14:val="none"/>
        </w:rPr>
        <w:t xml:space="preserve">dluke o odabiru najpovoljnijeg ponuditelja dostaviti </w:t>
      </w:r>
      <w:r w:rsidR="00136EFA" w:rsidRPr="00CB5A5B">
        <w:rPr>
          <w:rFonts w:eastAsia="Times New Roman"/>
          <w:kern w:val="0"/>
          <w:lang w:eastAsia="hr-HR"/>
          <w14:ligatures w14:val="none"/>
        </w:rPr>
        <w:t>gradonačelniku, županu</w:t>
      </w:r>
      <w:r w:rsidR="00894726" w:rsidRPr="00CB5A5B">
        <w:rPr>
          <w:rFonts w:eastAsia="Times New Roman"/>
          <w:kern w:val="0"/>
          <w:lang w:eastAsia="hr-HR"/>
          <w14:ligatures w14:val="none"/>
        </w:rPr>
        <w:t xml:space="preserve">, ministru ili ovlaštenoj osobi društva Državne nekretnine d. o. o. </w:t>
      </w:r>
      <w:r w:rsidR="00F730E2" w:rsidRPr="00CB5A5B">
        <w:rPr>
          <w:rFonts w:eastAsia="Times New Roman"/>
          <w:kern w:val="0"/>
          <w:lang w:eastAsia="hr-HR"/>
          <w14:ligatures w14:val="none"/>
        </w:rPr>
        <w:t>koji će odlučiti o prijedlogu.</w:t>
      </w:r>
    </w:p>
    <w:p w14:paraId="21B61FCD"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421D6AA5" w14:textId="751EEF85" w:rsidR="005C0A36" w:rsidRDefault="00EB1562" w:rsidP="00CB5A5B">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 xml:space="preserve">Članak </w:t>
      </w:r>
      <w:r w:rsidR="0042775A" w:rsidRPr="00CD1E6A">
        <w:rPr>
          <w:rFonts w:eastAsia="Times New Roman"/>
          <w:b/>
          <w:kern w:val="0"/>
          <w:lang w:eastAsia="hr-HR"/>
          <w14:ligatures w14:val="none"/>
        </w:rPr>
        <w:t>18</w:t>
      </w:r>
      <w:r w:rsidRPr="00CD1E6A">
        <w:rPr>
          <w:rFonts w:eastAsia="Times New Roman"/>
          <w:b/>
          <w:kern w:val="0"/>
          <w:lang w:eastAsia="hr-HR"/>
          <w14:ligatures w14:val="none"/>
        </w:rPr>
        <w:t>.</w:t>
      </w:r>
    </w:p>
    <w:p w14:paraId="3ED7C797" w14:textId="77777777" w:rsidR="00CD1E6A" w:rsidRPr="00CD1E6A" w:rsidRDefault="00CD1E6A" w:rsidP="00CB5A5B">
      <w:pPr>
        <w:shd w:val="clear" w:color="auto" w:fill="FFFFFF"/>
        <w:spacing w:line="20" w:lineRule="atLeast"/>
        <w:jc w:val="center"/>
        <w:textAlignment w:val="baseline"/>
        <w:rPr>
          <w:rFonts w:eastAsia="Times New Roman"/>
          <w:b/>
          <w:kern w:val="0"/>
          <w:lang w:eastAsia="hr-HR"/>
          <w14:ligatures w14:val="none"/>
        </w:rPr>
      </w:pPr>
    </w:p>
    <w:p w14:paraId="463909AC" w14:textId="48F90B23" w:rsidR="005C0A36" w:rsidRDefault="00CD1E6A" w:rsidP="00AE5AA2">
      <w:pPr>
        <w:pStyle w:val="ListParagraph"/>
        <w:numPr>
          <w:ilvl w:val="0"/>
          <w:numId w:val="9"/>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5C0A36" w:rsidRPr="00CB5A5B">
        <w:rPr>
          <w:rFonts w:eastAsia="Times New Roman"/>
          <w:kern w:val="0"/>
          <w:lang w:eastAsia="hr-HR"/>
          <w14:ligatures w14:val="none"/>
        </w:rPr>
        <w:t xml:space="preserve">Postupak javnog otvaranja pisanih ponuda i postupak javnog nadmetanja putem usmene javne dražbe vodi predsjednik Povjerenstva iz članka </w:t>
      </w:r>
      <w:r w:rsidR="0042775A" w:rsidRPr="00CB5A5B">
        <w:rPr>
          <w:rFonts w:eastAsia="Times New Roman"/>
          <w:kern w:val="0"/>
          <w:lang w:eastAsia="hr-HR"/>
          <w14:ligatures w14:val="none"/>
        </w:rPr>
        <w:t>17</w:t>
      </w:r>
      <w:r w:rsidR="005C0A36" w:rsidRPr="00CB5A5B">
        <w:rPr>
          <w:rFonts w:eastAsia="Times New Roman"/>
          <w:kern w:val="0"/>
          <w:lang w:eastAsia="hr-HR"/>
          <w14:ligatures w14:val="none"/>
        </w:rPr>
        <w:t xml:space="preserve"> </w:t>
      </w:r>
      <w:r w:rsidR="006F1ADE" w:rsidRPr="00CB5A5B">
        <w:rPr>
          <w:rFonts w:eastAsia="Times New Roman"/>
          <w:kern w:val="0"/>
          <w:lang w:eastAsia="hr-HR"/>
          <w14:ligatures w14:val="none"/>
        </w:rPr>
        <w:t xml:space="preserve">stavka 1. </w:t>
      </w:r>
      <w:r w:rsidR="005C0A36" w:rsidRPr="00CB5A5B">
        <w:rPr>
          <w:rFonts w:eastAsia="Times New Roman"/>
          <w:kern w:val="0"/>
          <w:lang w:eastAsia="hr-HR"/>
          <w14:ligatures w14:val="none"/>
        </w:rPr>
        <w:t>o</w:t>
      </w:r>
      <w:r w:rsidR="001963D8" w:rsidRPr="00CB5A5B">
        <w:rPr>
          <w:rFonts w:eastAsia="Times New Roman"/>
          <w:kern w:val="0"/>
          <w:lang w:eastAsia="hr-HR"/>
          <w14:ligatures w14:val="none"/>
        </w:rPr>
        <w:t>ve Uredbe</w:t>
      </w:r>
      <w:r w:rsidR="005C0A36" w:rsidRPr="00CB5A5B">
        <w:rPr>
          <w:rFonts w:eastAsia="Times New Roman"/>
          <w:kern w:val="0"/>
          <w:lang w:eastAsia="hr-HR"/>
          <w14:ligatures w14:val="none"/>
        </w:rPr>
        <w:t>.</w:t>
      </w:r>
    </w:p>
    <w:p w14:paraId="152D2857" w14:textId="77777777" w:rsidR="00CD1E6A" w:rsidRDefault="00CD1E6A" w:rsidP="00CD1E6A">
      <w:pPr>
        <w:pStyle w:val="ListParagraph"/>
        <w:shd w:val="clear" w:color="auto" w:fill="FFFFFF"/>
        <w:tabs>
          <w:tab w:val="left" w:pos="1701"/>
        </w:tabs>
        <w:spacing w:line="20" w:lineRule="atLeast"/>
        <w:ind w:left="1418"/>
        <w:jc w:val="both"/>
        <w:textAlignment w:val="baseline"/>
        <w:rPr>
          <w:rFonts w:eastAsia="Times New Roman"/>
          <w:kern w:val="0"/>
          <w:lang w:eastAsia="hr-HR"/>
          <w14:ligatures w14:val="none"/>
        </w:rPr>
      </w:pPr>
    </w:p>
    <w:p w14:paraId="7A83BFE5" w14:textId="3F87D679" w:rsidR="00EB1562" w:rsidRDefault="00CD1E6A" w:rsidP="00AE5AA2">
      <w:pPr>
        <w:pStyle w:val="ListParagraph"/>
        <w:numPr>
          <w:ilvl w:val="0"/>
          <w:numId w:val="9"/>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CD1E6A">
        <w:rPr>
          <w:rFonts w:eastAsia="Times New Roman"/>
          <w:kern w:val="0"/>
          <w:lang w:eastAsia="hr-HR"/>
          <w14:ligatures w14:val="none"/>
        </w:rPr>
        <w:t xml:space="preserve">Postupak javnog </w:t>
      </w:r>
      <w:r w:rsidR="001963D8" w:rsidRPr="00CD1E6A">
        <w:rPr>
          <w:rFonts w:eastAsia="Times New Roman"/>
          <w:kern w:val="0"/>
          <w:lang w:eastAsia="hr-HR"/>
          <w14:ligatures w14:val="none"/>
        </w:rPr>
        <w:t xml:space="preserve">otvaranja pisanih </w:t>
      </w:r>
      <w:r w:rsidR="00EB1562" w:rsidRPr="00CD1E6A">
        <w:rPr>
          <w:rFonts w:eastAsia="Times New Roman"/>
          <w:kern w:val="0"/>
          <w:lang w:eastAsia="hr-HR"/>
          <w14:ligatures w14:val="none"/>
        </w:rPr>
        <w:t xml:space="preserve">ponuda i </w:t>
      </w:r>
      <w:r w:rsidR="000838EA" w:rsidRPr="00CD1E6A">
        <w:rPr>
          <w:rFonts w:eastAsia="Times New Roman"/>
          <w:kern w:val="0"/>
          <w:lang w:eastAsia="hr-HR"/>
          <w14:ligatures w14:val="none"/>
        </w:rPr>
        <w:t xml:space="preserve">postupak </w:t>
      </w:r>
      <w:r w:rsidR="00EB1562" w:rsidRPr="00CD1E6A">
        <w:rPr>
          <w:rFonts w:eastAsia="Times New Roman"/>
          <w:kern w:val="0"/>
          <w:lang w:eastAsia="hr-HR"/>
          <w14:ligatures w14:val="none"/>
        </w:rPr>
        <w:t>javnog nadmetanja putem usmene javne dražbe</w:t>
      </w:r>
      <w:r w:rsidR="006F1ADE" w:rsidRPr="00CD1E6A">
        <w:rPr>
          <w:rFonts w:eastAsia="Times New Roman"/>
          <w:kern w:val="0"/>
          <w:lang w:eastAsia="hr-HR"/>
          <w14:ligatures w14:val="none"/>
        </w:rPr>
        <w:t xml:space="preserve"> o</w:t>
      </w:r>
      <w:r w:rsidR="00EB1562" w:rsidRPr="00CD1E6A">
        <w:rPr>
          <w:rFonts w:eastAsia="Times New Roman"/>
          <w:kern w:val="0"/>
          <w:lang w:eastAsia="hr-HR"/>
          <w14:ligatures w14:val="none"/>
        </w:rPr>
        <w:t xml:space="preserve">tvoreni </w:t>
      </w:r>
      <w:r w:rsidR="0003492C" w:rsidRPr="00CD1E6A">
        <w:rPr>
          <w:rFonts w:eastAsia="Times New Roman"/>
          <w:kern w:val="0"/>
          <w:lang w:eastAsia="hr-HR"/>
          <w14:ligatures w14:val="none"/>
        </w:rPr>
        <w:t xml:space="preserve">su </w:t>
      </w:r>
      <w:r w:rsidR="00EB1562" w:rsidRPr="00CD1E6A">
        <w:rPr>
          <w:rFonts w:eastAsia="Times New Roman"/>
          <w:kern w:val="0"/>
          <w:lang w:eastAsia="hr-HR"/>
          <w14:ligatures w14:val="none"/>
        </w:rPr>
        <w:t>za javnost te se isti održava</w:t>
      </w:r>
      <w:r w:rsidR="0003492C" w:rsidRPr="00CD1E6A">
        <w:rPr>
          <w:rFonts w:eastAsia="Times New Roman"/>
          <w:kern w:val="0"/>
          <w:lang w:eastAsia="hr-HR"/>
          <w14:ligatures w14:val="none"/>
        </w:rPr>
        <w:t>ju</w:t>
      </w:r>
      <w:r w:rsidR="00EB1562" w:rsidRPr="00CD1E6A">
        <w:rPr>
          <w:rFonts w:eastAsia="Times New Roman"/>
          <w:kern w:val="0"/>
          <w:lang w:eastAsia="hr-HR"/>
          <w14:ligatures w14:val="none"/>
        </w:rPr>
        <w:t xml:space="preserve"> u sjedištu nadležnog tijela</w:t>
      </w:r>
      <w:r w:rsidR="001E2195" w:rsidRPr="00CD1E6A">
        <w:rPr>
          <w:rFonts w:eastAsia="Times New Roman"/>
          <w:kern w:val="0"/>
          <w:lang w:eastAsia="hr-HR"/>
          <w14:ligatures w14:val="none"/>
        </w:rPr>
        <w:t>, a iznimno postupak javnog nadmetanja putem usmene javne dražbe može se održati i izvan sjedišta nadležnog tijela.</w:t>
      </w:r>
    </w:p>
    <w:p w14:paraId="4F17C97A" w14:textId="77777777" w:rsidR="00CD1E6A" w:rsidRPr="00CD1E6A" w:rsidRDefault="00CD1E6A" w:rsidP="00CD1E6A">
      <w:pPr>
        <w:pStyle w:val="ListParagraph"/>
        <w:rPr>
          <w:rFonts w:eastAsia="Times New Roman"/>
          <w:kern w:val="0"/>
          <w:lang w:eastAsia="hr-HR"/>
          <w14:ligatures w14:val="none"/>
        </w:rPr>
      </w:pPr>
    </w:p>
    <w:p w14:paraId="791C691F" w14:textId="5D751F3B" w:rsidR="00EB1562" w:rsidRDefault="00CD1E6A" w:rsidP="00AE5AA2">
      <w:pPr>
        <w:pStyle w:val="ListParagraph"/>
        <w:numPr>
          <w:ilvl w:val="0"/>
          <w:numId w:val="9"/>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CD1E6A">
        <w:rPr>
          <w:rFonts w:eastAsia="Times New Roman"/>
          <w:kern w:val="0"/>
          <w:lang w:eastAsia="hr-HR"/>
          <w14:ligatures w14:val="none"/>
        </w:rPr>
        <w:t>Postupak javnog nadmetanja putem usmene javne dražbe snimat će se putem tonskog i video zapisa.</w:t>
      </w:r>
    </w:p>
    <w:p w14:paraId="02224A20" w14:textId="77777777" w:rsidR="00CD1E6A" w:rsidRPr="00CD1E6A" w:rsidRDefault="00CD1E6A" w:rsidP="00CD1E6A">
      <w:pPr>
        <w:pStyle w:val="ListParagraph"/>
        <w:rPr>
          <w:rFonts w:eastAsia="Times New Roman"/>
          <w:kern w:val="0"/>
          <w:lang w:eastAsia="hr-HR"/>
          <w14:ligatures w14:val="none"/>
        </w:rPr>
      </w:pPr>
    </w:p>
    <w:p w14:paraId="745DC5A1" w14:textId="31F476EF" w:rsidR="00EB1562" w:rsidRPr="00CD1E6A" w:rsidRDefault="00CD1E6A" w:rsidP="00AE5AA2">
      <w:pPr>
        <w:pStyle w:val="ListParagraph"/>
        <w:numPr>
          <w:ilvl w:val="0"/>
          <w:numId w:val="9"/>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CD1E6A">
        <w:rPr>
          <w:rFonts w:eastAsia="Times New Roman"/>
          <w:kern w:val="0"/>
          <w:lang w:eastAsia="hr-HR"/>
          <w14:ligatures w14:val="none"/>
        </w:rPr>
        <w:t xml:space="preserve">Snimanje postupka javnog </w:t>
      </w:r>
      <w:r w:rsidR="00903C4F" w:rsidRPr="00CD1E6A">
        <w:rPr>
          <w:rFonts w:eastAsia="Times New Roman"/>
          <w:kern w:val="0"/>
          <w:lang w:eastAsia="hr-HR"/>
          <w14:ligatures w14:val="none"/>
        </w:rPr>
        <w:t xml:space="preserve">otvaranja pisanih </w:t>
      </w:r>
      <w:r w:rsidR="00EB1562" w:rsidRPr="00CD1E6A">
        <w:rPr>
          <w:rFonts w:eastAsia="Times New Roman"/>
          <w:kern w:val="0"/>
          <w:lang w:eastAsia="hr-HR"/>
          <w14:ligatures w14:val="none"/>
        </w:rPr>
        <w:t>ponuda i javnog nadmetanja putem usmene javne dražbe od strane sudionika postupka ili trećih osoba nije dozvoljeno.</w:t>
      </w:r>
    </w:p>
    <w:p w14:paraId="0DDCEE74"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6FB4895E" w14:textId="5F28DE00"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 xml:space="preserve">Članak </w:t>
      </w:r>
      <w:r w:rsidR="0042775A" w:rsidRPr="00CD1E6A">
        <w:rPr>
          <w:rFonts w:eastAsia="Times New Roman"/>
          <w:b/>
          <w:kern w:val="0"/>
          <w:lang w:eastAsia="hr-HR"/>
          <w14:ligatures w14:val="none"/>
        </w:rPr>
        <w:t>19</w:t>
      </w:r>
      <w:r w:rsidRPr="00CD1E6A">
        <w:rPr>
          <w:rFonts w:eastAsia="Times New Roman"/>
          <w:b/>
          <w:kern w:val="0"/>
          <w:lang w:eastAsia="hr-HR"/>
          <w14:ligatures w14:val="none"/>
        </w:rPr>
        <w:t>.</w:t>
      </w:r>
    </w:p>
    <w:p w14:paraId="3DD98828" w14:textId="77777777" w:rsidR="00CD1E6A" w:rsidRPr="00CD1E6A" w:rsidRDefault="00CD1E6A" w:rsidP="00CB5A5B">
      <w:pPr>
        <w:shd w:val="clear" w:color="auto" w:fill="FFFFFF"/>
        <w:spacing w:line="20" w:lineRule="atLeast"/>
        <w:jc w:val="center"/>
        <w:textAlignment w:val="baseline"/>
        <w:rPr>
          <w:rFonts w:eastAsia="Times New Roman"/>
          <w:b/>
          <w:kern w:val="0"/>
          <w:lang w:eastAsia="hr-HR"/>
          <w14:ligatures w14:val="none"/>
        </w:rPr>
      </w:pPr>
    </w:p>
    <w:p w14:paraId="2A0FFFAE" w14:textId="0B8D7555" w:rsidR="00EB1562" w:rsidRPr="00CB5A5B" w:rsidRDefault="00CD1E6A" w:rsidP="00CB5A5B">
      <w:pPr>
        <w:shd w:val="clear" w:color="auto" w:fill="FFFFFF"/>
        <w:spacing w:line="20" w:lineRule="atLeast"/>
        <w:ind w:firstLine="708"/>
        <w:jc w:val="both"/>
        <w:textAlignment w:val="baseline"/>
        <w:rPr>
          <w:rFonts w:eastAsia="Times New Roman"/>
          <w:kern w:val="0"/>
          <w:lang w:eastAsia="hr-HR" w:bidi="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 xml:space="preserve">(1) </w:t>
      </w:r>
      <w:r w:rsidR="00EB1562" w:rsidRPr="00CB5A5B">
        <w:rPr>
          <w:rFonts w:eastAsia="Times New Roman"/>
          <w:kern w:val="0"/>
          <w:lang w:eastAsia="hr-HR" w:bidi="hr-HR"/>
          <w14:ligatures w14:val="none"/>
        </w:rPr>
        <w:t xml:space="preserve">U postupku javnog natječaja ponuditelje mogu zastupati opunomoćenici </w:t>
      </w:r>
      <w:r w:rsidR="008B7F1B" w:rsidRPr="00CB5A5B">
        <w:rPr>
          <w:rFonts w:eastAsia="Times New Roman"/>
          <w:kern w:val="0"/>
          <w:lang w:eastAsia="hr-HR" w:bidi="hr-HR"/>
          <w14:ligatures w14:val="none"/>
        </w:rPr>
        <w:t>i/</w:t>
      </w:r>
      <w:r w:rsidR="00EB1562" w:rsidRPr="00CB5A5B">
        <w:rPr>
          <w:rFonts w:eastAsia="Times New Roman"/>
          <w:kern w:val="0"/>
          <w:lang w:eastAsia="hr-HR" w:bidi="hr-HR"/>
          <w14:ligatures w14:val="none"/>
        </w:rPr>
        <w:t xml:space="preserve">ili zakonski zastupnici. </w:t>
      </w:r>
    </w:p>
    <w:p w14:paraId="42D07F7E" w14:textId="77777777" w:rsidR="00EB1562" w:rsidRPr="00CB5A5B" w:rsidRDefault="00EB1562" w:rsidP="00CB5A5B">
      <w:pPr>
        <w:shd w:val="clear" w:color="auto" w:fill="FFFFFF"/>
        <w:spacing w:line="20" w:lineRule="atLeast"/>
        <w:jc w:val="both"/>
        <w:textAlignment w:val="baseline"/>
        <w:rPr>
          <w:rFonts w:eastAsia="Times New Roman"/>
          <w:kern w:val="0"/>
          <w:lang w:eastAsia="hr-HR" w:bidi="hr-HR"/>
          <w14:ligatures w14:val="none"/>
        </w:rPr>
      </w:pPr>
    </w:p>
    <w:p w14:paraId="1DD537C4" w14:textId="33D345AD" w:rsidR="00EB1562" w:rsidRDefault="00CD1E6A" w:rsidP="00CB5A5B">
      <w:pPr>
        <w:shd w:val="clear" w:color="auto" w:fill="FFFFFF"/>
        <w:spacing w:line="20" w:lineRule="atLeast"/>
        <w:ind w:firstLine="708"/>
        <w:jc w:val="both"/>
        <w:textAlignment w:val="baseline"/>
        <w:rPr>
          <w:rFonts w:eastAsia="Times New Roman"/>
          <w:kern w:val="0"/>
          <w:lang w:eastAsia="hr-HR" w:bidi="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EB1562" w:rsidRPr="00CB5A5B">
        <w:rPr>
          <w:rFonts w:eastAsia="Times New Roman"/>
          <w:kern w:val="0"/>
          <w:lang w:eastAsia="hr-HR" w:bidi="hr-HR"/>
          <w14:ligatures w14:val="none"/>
        </w:rPr>
        <w:t>(</w:t>
      </w:r>
      <w:r w:rsidR="00A9046B" w:rsidRPr="00CB5A5B">
        <w:rPr>
          <w:rFonts w:eastAsia="Times New Roman"/>
          <w:kern w:val="0"/>
          <w:lang w:eastAsia="hr-HR" w:bidi="hr-HR"/>
          <w14:ligatures w14:val="none"/>
        </w:rPr>
        <w:t>2)</w:t>
      </w:r>
      <w:r w:rsidR="00EB1562" w:rsidRPr="00CB5A5B">
        <w:rPr>
          <w:rFonts w:eastAsia="Times New Roman"/>
          <w:kern w:val="0"/>
          <w:lang w:eastAsia="hr-HR" w:bidi="hr-HR"/>
          <w14:ligatures w14:val="none"/>
        </w:rPr>
        <w:t xml:space="preserve"> Punomoć kojom ponuditelj ovlašćuje punomoćnik</w:t>
      </w:r>
      <w:r w:rsidR="008B7F1B" w:rsidRPr="00CB5A5B">
        <w:rPr>
          <w:rFonts w:eastAsia="Times New Roman"/>
          <w:kern w:val="0"/>
          <w:lang w:eastAsia="hr-HR" w:bidi="hr-HR"/>
          <w14:ligatures w14:val="none"/>
        </w:rPr>
        <w:t>a</w:t>
      </w:r>
      <w:r w:rsidR="00EB1562" w:rsidRPr="00CB5A5B">
        <w:rPr>
          <w:rFonts w:eastAsia="Times New Roman"/>
          <w:kern w:val="0"/>
          <w:lang w:eastAsia="hr-HR" w:bidi="hr-HR"/>
          <w14:ligatures w14:val="none"/>
        </w:rPr>
        <w:t xml:space="preserve"> da </w:t>
      </w:r>
      <w:r w:rsidR="008B7F1B" w:rsidRPr="00CB5A5B">
        <w:rPr>
          <w:rFonts w:eastAsia="Times New Roman"/>
          <w:kern w:val="0"/>
          <w:lang w:eastAsia="hr-HR" w:bidi="hr-HR"/>
          <w14:ligatures w14:val="none"/>
        </w:rPr>
        <w:t>ga zastupa</w:t>
      </w:r>
      <w:r w:rsidR="00EB1562" w:rsidRPr="00CB5A5B">
        <w:rPr>
          <w:rFonts w:eastAsia="Times New Roman"/>
          <w:kern w:val="0"/>
          <w:lang w:eastAsia="hr-HR" w:bidi="hr-HR"/>
          <w14:ligatures w14:val="none"/>
        </w:rPr>
        <w:t xml:space="preserve"> u postupku javnog natječaja mora biti javnobilježnički ovjer</w:t>
      </w:r>
      <w:r w:rsidR="008B7F1B" w:rsidRPr="00CB5A5B">
        <w:rPr>
          <w:rFonts w:eastAsia="Times New Roman"/>
          <w:kern w:val="0"/>
          <w:lang w:eastAsia="hr-HR" w:bidi="hr-HR"/>
          <w14:ligatures w14:val="none"/>
        </w:rPr>
        <w:t>ena</w:t>
      </w:r>
      <w:r w:rsidR="00EB1562" w:rsidRPr="00CB5A5B">
        <w:rPr>
          <w:rFonts w:eastAsia="Times New Roman"/>
          <w:kern w:val="0"/>
          <w:lang w:eastAsia="hr-HR" w:bidi="hr-HR"/>
          <w14:ligatures w14:val="none"/>
        </w:rPr>
        <w:t>, izuzev punomoći dane odvjetnicima.</w:t>
      </w:r>
    </w:p>
    <w:p w14:paraId="4B24C76D" w14:textId="77777777" w:rsidR="00CD1E6A" w:rsidRPr="00CB5A5B" w:rsidRDefault="00CD1E6A" w:rsidP="00CB5A5B">
      <w:pPr>
        <w:shd w:val="clear" w:color="auto" w:fill="FFFFFF"/>
        <w:spacing w:line="20" w:lineRule="atLeast"/>
        <w:ind w:firstLine="708"/>
        <w:jc w:val="both"/>
        <w:textAlignment w:val="baseline"/>
        <w:rPr>
          <w:rFonts w:eastAsia="Times New Roman"/>
          <w:kern w:val="0"/>
          <w:lang w:eastAsia="hr-HR" w:bidi="hr-HR"/>
          <w14:ligatures w14:val="none"/>
        </w:rPr>
      </w:pPr>
    </w:p>
    <w:p w14:paraId="17C91AB8" w14:textId="3C59DEFC"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 xml:space="preserve">Članak </w:t>
      </w:r>
      <w:r w:rsidR="00DD5695" w:rsidRPr="00CD1E6A">
        <w:rPr>
          <w:rFonts w:eastAsia="Times New Roman"/>
          <w:b/>
          <w:kern w:val="0"/>
          <w:lang w:eastAsia="hr-HR"/>
          <w14:ligatures w14:val="none"/>
        </w:rPr>
        <w:t>2</w:t>
      </w:r>
      <w:r w:rsidR="00313038" w:rsidRPr="00CD1E6A">
        <w:rPr>
          <w:rFonts w:eastAsia="Times New Roman"/>
          <w:b/>
          <w:kern w:val="0"/>
          <w:lang w:eastAsia="hr-HR"/>
          <w14:ligatures w14:val="none"/>
        </w:rPr>
        <w:t>0</w:t>
      </w:r>
      <w:r w:rsidRPr="00CD1E6A">
        <w:rPr>
          <w:rFonts w:eastAsia="Times New Roman"/>
          <w:b/>
          <w:kern w:val="0"/>
          <w:lang w:eastAsia="hr-HR"/>
          <w14:ligatures w14:val="none"/>
        </w:rPr>
        <w:t>.</w:t>
      </w:r>
    </w:p>
    <w:p w14:paraId="5ECC3A3E" w14:textId="77777777" w:rsidR="00CD1E6A" w:rsidRPr="00CD1E6A" w:rsidRDefault="00CD1E6A" w:rsidP="00CB5A5B">
      <w:pPr>
        <w:shd w:val="clear" w:color="auto" w:fill="FFFFFF"/>
        <w:spacing w:line="20" w:lineRule="atLeast"/>
        <w:jc w:val="center"/>
        <w:textAlignment w:val="baseline"/>
        <w:rPr>
          <w:rFonts w:eastAsia="Times New Roman"/>
          <w:b/>
          <w:kern w:val="0"/>
          <w:lang w:eastAsia="hr-HR"/>
          <w14:ligatures w14:val="none"/>
        </w:rPr>
      </w:pPr>
    </w:p>
    <w:p w14:paraId="1912C762" w14:textId="5491E113"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(1) Povjerenstvo</w:t>
      </w:r>
      <w:r w:rsidR="00433DF0" w:rsidRPr="00CB5A5B">
        <w:rPr>
          <w:rFonts w:eastAsia="Times New Roman"/>
          <w:kern w:val="0"/>
          <w:lang w:eastAsia="hr-HR"/>
          <w14:ligatures w14:val="none"/>
        </w:rPr>
        <w:t xml:space="preserve"> i</w:t>
      </w:r>
      <w:r w:rsidR="00F91316" w:rsidRPr="00CB5A5B">
        <w:rPr>
          <w:rFonts w:eastAsia="Times New Roman"/>
          <w:kern w:val="0"/>
          <w:lang w:eastAsia="hr-HR"/>
          <w14:ligatures w14:val="none"/>
        </w:rPr>
        <w:t>z</w:t>
      </w:r>
      <w:r w:rsidR="00433DF0" w:rsidRPr="00CB5A5B">
        <w:rPr>
          <w:rFonts w:eastAsia="Times New Roman"/>
          <w:kern w:val="0"/>
          <w:lang w:eastAsia="hr-HR"/>
          <w14:ligatures w14:val="none"/>
        </w:rPr>
        <w:t xml:space="preserve"> članka </w:t>
      </w:r>
      <w:r w:rsidR="0042775A" w:rsidRPr="00CB5A5B">
        <w:rPr>
          <w:rFonts w:eastAsia="Times New Roman"/>
          <w:kern w:val="0"/>
          <w:lang w:eastAsia="hr-HR"/>
          <w14:ligatures w14:val="none"/>
        </w:rPr>
        <w:t>17</w:t>
      </w:r>
      <w:r w:rsidR="00433DF0" w:rsidRPr="00CB5A5B">
        <w:rPr>
          <w:rFonts w:eastAsia="Times New Roman"/>
          <w:kern w:val="0"/>
          <w:lang w:eastAsia="hr-HR"/>
          <w14:ligatures w14:val="none"/>
        </w:rPr>
        <w:t>. stavka 1. ove Uredbe</w:t>
      </w:r>
      <w:r w:rsidRPr="00CB5A5B">
        <w:rPr>
          <w:rFonts w:eastAsia="Times New Roman"/>
          <w:kern w:val="0"/>
          <w:lang w:eastAsia="hr-HR"/>
          <w14:ligatures w14:val="none"/>
        </w:rPr>
        <w:t xml:space="preserve"> provodi postupak javnog otvaranja </w:t>
      </w:r>
      <w:r w:rsidR="0098758C" w:rsidRPr="00CB5A5B">
        <w:rPr>
          <w:rFonts w:eastAsia="Times New Roman"/>
          <w:kern w:val="0"/>
          <w:lang w:eastAsia="hr-HR"/>
          <w14:ligatures w14:val="none"/>
        </w:rPr>
        <w:t xml:space="preserve">pisanih </w:t>
      </w:r>
      <w:r w:rsidRPr="00CB5A5B">
        <w:rPr>
          <w:rFonts w:eastAsia="Times New Roman"/>
          <w:kern w:val="0"/>
          <w:lang w:eastAsia="hr-HR"/>
          <w14:ligatures w14:val="none"/>
        </w:rPr>
        <w:t>ponuda na način da utvrđuje broj prispjelih ponuda do trenutka koji je označen kao krajnji rok za dostavu ponuda.</w:t>
      </w:r>
    </w:p>
    <w:p w14:paraId="0077B978"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0C12F349" w14:textId="20AE3DCC"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(2) Tijekom javnog otvaranja</w:t>
      </w:r>
      <w:r w:rsidRPr="00CB5A5B">
        <w:rPr>
          <w:rFonts w:eastAsia="Times New Roman"/>
          <w:color w:val="FF0000"/>
          <w:kern w:val="0"/>
          <w:lang w:eastAsia="hr-HR"/>
          <w14:ligatures w14:val="none"/>
        </w:rPr>
        <w:t xml:space="preserve"> </w:t>
      </w:r>
      <w:r w:rsidR="0098758C" w:rsidRPr="00CB5A5B">
        <w:rPr>
          <w:rFonts w:eastAsia="Times New Roman"/>
          <w:kern w:val="0"/>
          <w:lang w:eastAsia="hr-HR"/>
          <w14:ligatures w14:val="none"/>
        </w:rPr>
        <w:t xml:space="preserve">pisanih </w:t>
      </w:r>
      <w:r w:rsidRPr="00CB5A5B">
        <w:rPr>
          <w:rFonts w:eastAsia="Times New Roman"/>
          <w:kern w:val="0"/>
          <w:lang w:eastAsia="hr-HR"/>
          <w14:ligatures w14:val="none"/>
        </w:rPr>
        <w:t>ponuda pregledat će se samo ponude koje su stigle u roku za dostavu ponuda.</w:t>
      </w:r>
    </w:p>
    <w:p w14:paraId="4E0BDDF5"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384EEC50" w14:textId="48AE4DA1"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 xml:space="preserve">(3) Kada je predmet javnog poziva bilo prikupljanje </w:t>
      </w:r>
      <w:r w:rsidR="00A161CF" w:rsidRPr="00CB5A5B">
        <w:rPr>
          <w:rFonts w:eastAsia="Times New Roman"/>
          <w:kern w:val="0"/>
          <w:lang w:eastAsia="hr-HR"/>
          <w14:ligatures w14:val="none"/>
        </w:rPr>
        <w:t>pisanih</w:t>
      </w:r>
      <w:r w:rsidR="00A161CF" w:rsidRPr="00CB5A5B">
        <w:rPr>
          <w:rFonts w:eastAsia="Times New Roman"/>
          <w:color w:val="FF0000"/>
          <w:kern w:val="0"/>
          <w:lang w:eastAsia="hr-HR"/>
          <w14:ligatures w14:val="none"/>
        </w:rPr>
        <w:t xml:space="preserve"> </w:t>
      </w:r>
      <w:r w:rsidRPr="00CB5A5B">
        <w:rPr>
          <w:rFonts w:eastAsia="Times New Roman"/>
          <w:kern w:val="0"/>
          <w:lang w:eastAsia="hr-HR"/>
          <w14:ligatures w14:val="none"/>
        </w:rPr>
        <w:t xml:space="preserve">ponuda za više nekretnina, Povjerenstvo </w:t>
      </w:r>
      <w:r w:rsidR="00304A7C" w:rsidRPr="00304A7C">
        <w:rPr>
          <w:rFonts w:eastAsia="Times New Roman"/>
          <w:kern w:val="0"/>
          <w:lang w:eastAsia="hr-HR"/>
          <w14:ligatures w14:val="none"/>
        </w:rPr>
        <w:t xml:space="preserve">iz članka 17. stavka 1. </w:t>
      </w:r>
      <w:r w:rsidRPr="00CB5A5B">
        <w:rPr>
          <w:rFonts w:eastAsia="Times New Roman"/>
          <w:kern w:val="0"/>
          <w:lang w:eastAsia="hr-HR"/>
          <w14:ligatures w14:val="none"/>
        </w:rPr>
        <w:t>je dužno utvrditi koliko je pristiglo ponuda za svaku pojedinu nekretninu.</w:t>
      </w:r>
    </w:p>
    <w:p w14:paraId="46CC9539"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59934865" w14:textId="154C9CE4"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(4) Predsjednik Povjerenstva</w:t>
      </w:r>
      <w:r w:rsidR="00433DF0" w:rsidRPr="00CB5A5B">
        <w:rPr>
          <w:rFonts w:eastAsia="Times New Roman"/>
          <w:kern w:val="0"/>
          <w:lang w:eastAsia="hr-HR"/>
          <w14:ligatures w14:val="none"/>
        </w:rPr>
        <w:t xml:space="preserve"> </w:t>
      </w:r>
      <w:bookmarkStart w:id="22" w:name="_Hlk182924530"/>
      <w:r w:rsidR="00433DF0" w:rsidRPr="00CB5A5B">
        <w:rPr>
          <w:rFonts w:eastAsia="Times New Roman"/>
          <w:kern w:val="0"/>
          <w:lang w:eastAsia="hr-HR"/>
          <w14:ligatures w14:val="none"/>
        </w:rPr>
        <w:t>iz člank</w:t>
      </w:r>
      <w:r w:rsidR="00F91316" w:rsidRPr="00CB5A5B">
        <w:rPr>
          <w:rFonts w:eastAsia="Times New Roman"/>
          <w:kern w:val="0"/>
          <w:lang w:eastAsia="hr-HR"/>
          <w14:ligatures w14:val="none"/>
        </w:rPr>
        <w:t xml:space="preserve">a </w:t>
      </w:r>
      <w:r w:rsidR="0042775A" w:rsidRPr="00CB5A5B">
        <w:rPr>
          <w:rFonts w:eastAsia="Times New Roman"/>
          <w:kern w:val="0"/>
          <w:lang w:eastAsia="hr-HR"/>
          <w14:ligatures w14:val="none"/>
        </w:rPr>
        <w:t>17</w:t>
      </w:r>
      <w:r w:rsidR="00F91316" w:rsidRPr="00CB5A5B">
        <w:rPr>
          <w:rFonts w:eastAsia="Times New Roman"/>
          <w:kern w:val="0"/>
          <w:lang w:eastAsia="hr-HR"/>
          <w14:ligatures w14:val="none"/>
        </w:rPr>
        <w:t>. stavka 1. ove Uredbe</w:t>
      </w:r>
      <w:r w:rsidRPr="00CB5A5B">
        <w:rPr>
          <w:rFonts w:eastAsia="Times New Roman"/>
          <w:kern w:val="0"/>
          <w:lang w:eastAsia="hr-HR"/>
          <w14:ligatures w14:val="none"/>
        </w:rPr>
        <w:t xml:space="preserve"> </w:t>
      </w:r>
      <w:bookmarkEnd w:id="22"/>
      <w:r w:rsidRPr="00CB5A5B">
        <w:rPr>
          <w:rFonts w:eastAsia="Times New Roman"/>
          <w:kern w:val="0"/>
          <w:lang w:eastAsia="hr-HR"/>
          <w14:ligatures w14:val="none"/>
        </w:rPr>
        <w:t xml:space="preserve">prije otvaranja </w:t>
      </w:r>
      <w:r w:rsidR="00A161CF" w:rsidRPr="00CB5A5B">
        <w:rPr>
          <w:rFonts w:eastAsia="Times New Roman"/>
          <w:kern w:val="0"/>
          <w:lang w:eastAsia="hr-HR"/>
          <w14:ligatures w14:val="none"/>
        </w:rPr>
        <w:t xml:space="preserve">pisane </w:t>
      </w:r>
      <w:r w:rsidRPr="00CB5A5B">
        <w:rPr>
          <w:rFonts w:eastAsia="Times New Roman"/>
          <w:kern w:val="0"/>
          <w:lang w:eastAsia="hr-HR"/>
          <w14:ligatures w14:val="none"/>
        </w:rPr>
        <w:t xml:space="preserve">ponude utvrđuje </w:t>
      </w:r>
      <w:r w:rsidR="00254194" w:rsidRPr="00CB5A5B">
        <w:rPr>
          <w:rFonts w:eastAsia="Times New Roman"/>
          <w:kern w:val="0"/>
          <w:lang w:eastAsia="hr-HR"/>
          <w14:ligatures w14:val="none"/>
        </w:rPr>
        <w:t>da li je po</w:t>
      </w:r>
      <w:r w:rsidR="00091C85" w:rsidRPr="00CB5A5B">
        <w:rPr>
          <w:rFonts w:eastAsia="Times New Roman"/>
          <w:kern w:val="0"/>
          <w:lang w:eastAsia="hr-HR"/>
          <w14:ligatures w14:val="none"/>
        </w:rPr>
        <w:t>nuda podnesena sukladno odredbama javnog poziva,</w:t>
      </w:r>
      <w:r w:rsidRPr="00CB5A5B">
        <w:rPr>
          <w:rFonts w:eastAsia="Times New Roman"/>
          <w:kern w:val="0"/>
          <w:lang w:eastAsia="hr-HR"/>
          <w14:ligatures w14:val="none"/>
        </w:rPr>
        <w:t xml:space="preserve"> konstatira stanje omotnice i </w:t>
      </w:r>
      <w:r w:rsidR="00091C85" w:rsidRPr="00CB5A5B">
        <w:rPr>
          <w:rFonts w:eastAsia="Times New Roman"/>
          <w:kern w:val="0"/>
          <w:lang w:eastAsia="hr-HR"/>
          <w14:ligatures w14:val="none"/>
        </w:rPr>
        <w:t>u</w:t>
      </w:r>
      <w:r w:rsidRPr="00CB5A5B">
        <w:rPr>
          <w:rFonts w:eastAsia="Times New Roman"/>
          <w:kern w:val="0"/>
          <w:lang w:eastAsia="hr-HR"/>
          <w14:ligatures w14:val="none"/>
        </w:rPr>
        <w:t>pisuje podatke o vremenu zaprimanja ponude u zapisnik o otvaranju ponuda.</w:t>
      </w:r>
    </w:p>
    <w:p w14:paraId="024D42CE"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690892D4" w14:textId="4F17A445"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w:t>
      </w:r>
      <w:r w:rsidR="00B350BE" w:rsidRPr="00CB5A5B">
        <w:rPr>
          <w:rFonts w:eastAsia="Times New Roman"/>
          <w:kern w:val="0"/>
          <w:lang w:eastAsia="hr-HR"/>
          <w14:ligatures w14:val="none"/>
        </w:rPr>
        <w:t>5</w:t>
      </w:r>
      <w:r w:rsidRPr="00CB5A5B">
        <w:rPr>
          <w:rFonts w:eastAsia="Times New Roman"/>
          <w:kern w:val="0"/>
          <w:lang w:eastAsia="hr-HR"/>
          <w14:ligatures w14:val="none"/>
        </w:rPr>
        <w:t xml:space="preserve">) </w:t>
      </w:r>
      <w:r w:rsidR="001115A3" w:rsidRPr="00CB5A5B">
        <w:rPr>
          <w:rFonts w:eastAsia="Times New Roman"/>
          <w:kern w:val="0"/>
          <w:lang w:eastAsia="hr-HR"/>
          <w14:ligatures w14:val="none"/>
        </w:rPr>
        <w:t xml:space="preserve">Omotnice u kojima su </w:t>
      </w:r>
      <w:r w:rsidR="00271135" w:rsidRPr="00CB5A5B">
        <w:rPr>
          <w:rFonts w:eastAsia="Times New Roman"/>
          <w:kern w:val="0"/>
          <w:lang w:eastAsia="hr-HR"/>
          <w14:ligatures w14:val="none"/>
        </w:rPr>
        <w:t xml:space="preserve">pisane </w:t>
      </w:r>
      <w:r w:rsidR="001115A3" w:rsidRPr="00CB5A5B">
        <w:rPr>
          <w:rFonts w:eastAsia="Times New Roman"/>
          <w:kern w:val="0"/>
          <w:lang w:eastAsia="hr-HR"/>
          <w14:ligatures w14:val="none"/>
        </w:rPr>
        <w:t>p</w:t>
      </w:r>
      <w:r w:rsidRPr="00CB5A5B">
        <w:rPr>
          <w:rFonts w:eastAsia="Times New Roman"/>
          <w:kern w:val="0"/>
          <w:lang w:eastAsia="hr-HR"/>
          <w14:ligatures w14:val="none"/>
        </w:rPr>
        <w:t xml:space="preserve">onude pristigle izvan roka za dostavu ponuda se ne otvaraju na javnom otvaranju ponuda, već nakon završetka </w:t>
      </w:r>
      <w:r w:rsidR="001115A3" w:rsidRPr="00CB5A5B">
        <w:rPr>
          <w:rFonts w:eastAsia="Times New Roman"/>
          <w:kern w:val="0"/>
          <w:lang w:eastAsia="hr-HR"/>
          <w14:ligatures w14:val="none"/>
        </w:rPr>
        <w:t xml:space="preserve">postupka </w:t>
      </w:r>
      <w:r w:rsidRPr="00CB5A5B">
        <w:rPr>
          <w:rFonts w:eastAsia="Times New Roman"/>
          <w:kern w:val="0"/>
          <w:lang w:eastAsia="hr-HR"/>
          <w14:ligatures w14:val="none"/>
        </w:rPr>
        <w:t>javnog otvaranja</w:t>
      </w:r>
      <w:r w:rsidR="001115A3" w:rsidRPr="00CB5A5B">
        <w:rPr>
          <w:rFonts w:eastAsia="Times New Roman"/>
          <w:kern w:val="0"/>
          <w:lang w:eastAsia="hr-HR"/>
          <w14:ligatures w14:val="none"/>
        </w:rPr>
        <w:t xml:space="preserve"> ponuda</w:t>
      </w:r>
      <w:r w:rsidRPr="00CB5A5B">
        <w:rPr>
          <w:rFonts w:eastAsia="Times New Roman"/>
          <w:kern w:val="0"/>
          <w:lang w:eastAsia="hr-HR"/>
          <w14:ligatures w14:val="none"/>
        </w:rPr>
        <w:t>, radi vraćanja uplaćene jamčevine.</w:t>
      </w:r>
    </w:p>
    <w:p w14:paraId="2EE83558" w14:textId="77777777" w:rsidR="009D3C0F" w:rsidRPr="00CB5A5B" w:rsidRDefault="009D3C0F" w:rsidP="00CB5A5B">
      <w:pPr>
        <w:shd w:val="clear" w:color="auto" w:fill="FFFFFF"/>
        <w:spacing w:line="20" w:lineRule="atLeast"/>
        <w:jc w:val="both"/>
        <w:textAlignment w:val="baseline"/>
        <w:rPr>
          <w:rFonts w:eastAsia="Times New Roman"/>
          <w:kern w:val="0"/>
          <w:lang w:eastAsia="hr-HR"/>
          <w14:ligatures w14:val="none"/>
        </w:rPr>
      </w:pPr>
    </w:p>
    <w:p w14:paraId="1A4883FA" w14:textId="57DBB9CB" w:rsidR="009D3C0F"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D3C0F" w:rsidRPr="00CB5A5B">
        <w:rPr>
          <w:rFonts w:eastAsia="Times New Roman"/>
          <w:kern w:val="0"/>
          <w:lang w:eastAsia="hr-HR"/>
          <w14:ligatures w14:val="none"/>
        </w:rPr>
        <w:t>(</w:t>
      </w:r>
      <w:r w:rsidR="00013475" w:rsidRPr="00CB5A5B">
        <w:rPr>
          <w:rFonts w:eastAsia="Times New Roman"/>
          <w:kern w:val="0"/>
          <w:lang w:eastAsia="hr-HR"/>
          <w14:ligatures w14:val="none"/>
        </w:rPr>
        <w:t>6</w:t>
      </w:r>
      <w:r w:rsidR="009D3C0F" w:rsidRPr="00CB5A5B">
        <w:rPr>
          <w:rFonts w:eastAsia="Times New Roman"/>
          <w:kern w:val="0"/>
          <w:lang w:eastAsia="hr-HR"/>
          <w14:ligatures w14:val="none"/>
        </w:rPr>
        <w:t>) Ponuda i cjelokupna dokumentacija kod javnog prikupljanja pisanih ponuda mora biti numerirana na način da je označen svaki broj stranice ponude i dokumentacije te mora biti uvezana u cjelinu na način da je ponuda s cjelokupnom dokumentacijom prošivena i spojena s vrpcom i  jamstvenikom tako da nije moguće naknadno vađenje ili umetanje listova ili dijelova ponude.</w:t>
      </w:r>
    </w:p>
    <w:p w14:paraId="6AFBDC45" w14:textId="77777777" w:rsidR="009D3C0F" w:rsidRPr="00CB5A5B" w:rsidRDefault="009D3C0F" w:rsidP="00CB5A5B">
      <w:pPr>
        <w:shd w:val="clear" w:color="auto" w:fill="FFFFFF"/>
        <w:spacing w:line="20" w:lineRule="atLeast"/>
        <w:ind w:firstLine="708"/>
        <w:jc w:val="both"/>
        <w:textAlignment w:val="baseline"/>
        <w:rPr>
          <w:rFonts w:eastAsia="Times New Roman"/>
          <w:kern w:val="0"/>
          <w:lang w:eastAsia="hr-HR"/>
          <w14:ligatures w14:val="none"/>
        </w:rPr>
      </w:pPr>
    </w:p>
    <w:p w14:paraId="5B3E23B9" w14:textId="29307F97" w:rsidR="009D3C0F"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D3C0F" w:rsidRPr="00CB5A5B">
        <w:rPr>
          <w:rFonts w:eastAsia="Times New Roman"/>
          <w:kern w:val="0"/>
          <w:lang w:eastAsia="hr-HR"/>
          <w14:ligatures w14:val="none"/>
        </w:rPr>
        <w:t>(</w:t>
      </w:r>
      <w:r w:rsidR="00013475" w:rsidRPr="00CB5A5B">
        <w:rPr>
          <w:rFonts w:eastAsia="Times New Roman"/>
          <w:kern w:val="0"/>
          <w:lang w:eastAsia="hr-HR"/>
          <w14:ligatures w14:val="none"/>
        </w:rPr>
        <w:t>7</w:t>
      </w:r>
      <w:r w:rsidR="009D3C0F" w:rsidRPr="00CB5A5B">
        <w:rPr>
          <w:rFonts w:eastAsia="Times New Roman"/>
          <w:kern w:val="0"/>
          <w:lang w:eastAsia="hr-HR"/>
          <w14:ligatures w14:val="none"/>
        </w:rPr>
        <w:t xml:space="preserve">)  Ponude koje su zaprimljene u postupku javnog prikupljanja pisanih ponuda, a nisu uvezane i numerirane na način opisan u stavku </w:t>
      </w:r>
      <w:r w:rsidR="00AE0D8E" w:rsidRPr="00CB5A5B">
        <w:rPr>
          <w:rFonts w:eastAsia="Times New Roman"/>
          <w:kern w:val="0"/>
          <w:lang w:eastAsia="hr-HR"/>
          <w14:ligatures w14:val="none"/>
        </w:rPr>
        <w:t>6</w:t>
      </w:r>
      <w:r w:rsidR="009D3C0F" w:rsidRPr="00CB5A5B">
        <w:rPr>
          <w:rFonts w:eastAsia="Times New Roman"/>
          <w:kern w:val="0"/>
          <w:lang w:eastAsia="hr-HR"/>
          <w14:ligatures w14:val="none"/>
        </w:rPr>
        <w:t xml:space="preserve">. </w:t>
      </w:r>
      <w:r w:rsidR="009D3C0F" w:rsidRPr="00CB5A5B">
        <w:rPr>
          <w:rFonts w:eastAsia="Times New Roman"/>
          <w:kern w:val="0"/>
          <w:lang w:eastAsia="hr-HR"/>
          <w14:ligatures w14:val="none"/>
        </w:rPr>
        <w:lastRenderedPageBreak/>
        <w:t>ovoga članka smatrat će se nevaljanim i neće razmatrati te se ponuda uvezana spiralnim uvezom neće smatrati valjanom.</w:t>
      </w:r>
    </w:p>
    <w:p w14:paraId="08F5BF7D" w14:textId="79ED5655"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56BFDB2D" w14:textId="237AF571"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w:t>
      </w:r>
      <w:r w:rsidR="005A74E8" w:rsidRPr="00CB5A5B">
        <w:rPr>
          <w:rFonts w:eastAsia="Times New Roman"/>
          <w:kern w:val="0"/>
          <w:lang w:eastAsia="hr-HR"/>
          <w14:ligatures w14:val="none"/>
        </w:rPr>
        <w:t>8</w:t>
      </w:r>
      <w:r w:rsidRPr="00CB5A5B">
        <w:rPr>
          <w:rFonts w:eastAsia="Times New Roman"/>
          <w:kern w:val="0"/>
          <w:lang w:eastAsia="hr-HR"/>
          <w14:ligatures w14:val="none"/>
        </w:rPr>
        <w:t>) Predsjednik Povjerenstva</w:t>
      </w:r>
      <w:r w:rsidR="00F91316" w:rsidRPr="00CB5A5B">
        <w:rPr>
          <w:rFonts w:eastAsia="Times New Roman"/>
          <w:kern w:val="0"/>
          <w:lang w:eastAsia="hr-HR"/>
          <w14:ligatures w14:val="none"/>
        </w:rPr>
        <w:t xml:space="preserve"> iz članka </w:t>
      </w:r>
      <w:r w:rsidR="0042775A" w:rsidRPr="00CB5A5B">
        <w:rPr>
          <w:rFonts w:eastAsia="Times New Roman"/>
          <w:kern w:val="0"/>
          <w:lang w:eastAsia="hr-HR"/>
          <w14:ligatures w14:val="none"/>
        </w:rPr>
        <w:t>17</w:t>
      </w:r>
      <w:r w:rsidR="00F91316" w:rsidRPr="00CB5A5B">
        <w:rPr>
          <w:rFonts w:eastAsia="Times New Roman"/>
          <w:kern w:val="0"/>
          <w:lang w:eastAsia="hr-HR"/>
          <w14:ligatures w14:val="none"/>
        </w:rPr>
        <w:t>. stavka 1. ove Uredbe</w:t>
      </w:r>
      <w:r w:rsidRPr="00CB5A5B">
        <w:rPr>
          <w:rFonts w:eastAsia="Times New Roman"/>
          <w:kern w:val="0"/>
          <w:lang w:eastAsia="hr-HR"/>
          <w14:ligatures w14:val="none"/>
        </w:rPr>
        <w:t xml:space="preserve"> će nakon otvaranja</w:t>
      </w:r>
      <w:r w:rsidR="00271135" w:rsidRPr="00CB5A5B">
        <w:rPr>
          <w:rFonts w:eastAsia="Times New Roman"/>
          <w:kern w:val="0"/>
          <w:lang w:eastAsia="hr-HR"/>
          <w14:ligatures w14:val="none"/>
        </w:rPr>
        <w:t xml:space="preserve"> pisane </w:t>
      </w:r>
      <w:r w:rsidRPr="00CB5A5B">
        <w:rPr>
          <w:rFonts w:eastAsia="Times New Roman"/>
          <w:kern w:val="0"/>
          <w:lang w:eastAsia="hr-HR"/>
          <w14:ligatures w14:val="none"/>
        </w:rPr>
        <w:t>ponude javno utvrditi ime ponuditelja, činjenicu da je ponuda zaprimljena u roku za dostavu ponuda</w:t>
      </w:r>
      <w:r w:rsidR="00E97BA3" w:rsidRPr="00CB5A5B">
        <w:rPr>
          <w:rFonts w:eastAsia="Times New Roman"/>
          <w:kern w:val="0"/>
          <w:lang w:eastAsia="hr-HR"/>
          <w14:ligatures w14:val="none"/>
        </w:rPr>
        <w:t xml:space="preserve"> te </w:t>
      </w:r>
      <w:r w:rsidR="00CE6503" w:rsidRPr="00CB5A5B">
        <w:rPr>
          <w:rFonts w:eastAsia="Times New Roman"/>
          <w:kern w:val="0"/>
          <w:lang w:eastAsia="hr-HR"/>
          <w14:ligatures w14:val="none"/>
        </w:rPr>
        <w:t>ponuđenu cijenu</w:t>
      </w:r>
      <w:r w:rsidRPr="00CB5A5B">
        <w:rPr>
          <w:rFonts w:eastAsia="Times New Roman"/>
          <w:kern w:val="0"/>
          <w:lang w:eastAsia="hr-HR"/>
          <w14:ligatures w14:val="none"/>
        </w:rPr>
        <w:t>.</w:t>
      </w:r>
    </w:p>
    <w:p w14:paraId="1948331A"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01DD398D" w14:textId="686DC42E"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w:t>
      </w:r>
      <w:r w:rsidR="005A74E8" w:rsidRPr="00CB5A5B">
        <w:rPr>
          <w:rFonts w:eastAsia="Times New Roman"/>
          <w:kern w:val="0"/>
          <w:lang w:eastAsia="hr-HR"/>
          <w14:ligatures w14:val="none"/>
        </w:rPr>
        <w:t>9</w:t>
      </w:r>
      <w:r w:rsidRPr="00CB5A5B">
        <w:rPr>
          <w:rFonts w:eastAsia="Times New Roman"/>
          <w:kern w:val="0"/>
          <w:lang w:eastAsia="hr-HR"/>
          <w14:ligatures w14:val="none"/>
        </w:rPr>
        <w:t>) Povjerenstvo</w:t>
      </w:r>
      <w:r w:rsidR="00F91316" w:rsidRPr="00CB5A5B">
        <w:rPr>
          <w:rFonts w:eastAsia="Times New Roman"/>
          <w:kern w:val="0"/>
          <w:lang w:eastAsia="hr-HR"/>
          <w14:ligatures w14:val="none"/>
        </w:rPr>
        <w:t xml:space="preserve"> iz članka </w:t>
      </w:r>
      <w:r w:rsidR="0042775A" w:rsidRPr="00CB5A5B">
        <w:rPr>
          <w:rFonts w:eastAsia="Times New Roman"/>
          <w:kern w:val="0"/>
          <w:lang w:eastAsia="hr-HR"/>
          <w14:ligatures w14:val="none"/>
        </w:rPr>
        <w:t>17</w:t>
      </w:r>
      <w:r w:rsidR="00F91316" w:rsidRPr="00CB5A5B">
        <w:rPr>
          <w:rFonts w:eastAsia="Times New Roman"/>
          <w:kern w:val="0"/>
          <w:lang w:eastAsia="hr-HR"/>
          <w14:ligatures w14:val="none"/>
        </w:rPr>
        <w:t>. stavka 1. ove Uredbe</w:t>
      </w:r>
      <w:r w:rsidRPr="00CB5A5B">
        <w:rPr>
          <w:rFonts w:eastAsia="Times New Roman"/>
          <w:kern w:val="0"/>
          <w:lang w:eastAsia="hr-HR"/>
          <w14:ligatures w14:val="none"/>
        </w:rPr>
        <w:t xml:space="preserve"> će u zapisniku o otvaranju </w:t>
      </w:r>
      <w:r w:rsidR="00B26971" w:rsidRPr="00CB5A5B">
        <w:rPr>
          <w:rFonts w:eastAsia="Times New Roman"/>
          <w:kern w:val="0"/>
          <w:lang w:eastAsia="hr-HR"/>
          <w14:ligatures w14:val="none"/>
        </w:rPr>
        <w:t xml:space="preserve">pisanih </w:t>
      </w:r>
      <w:r w:rsidRPr="00CB5A5B">
        <w:rPr>
          <w:rFonts w:eastAsia="Times New Roman"/>
          <w:kern w:val="0"/>
          <w:lang w:eastAsia="hr-HR"/>
          <w14:ligatures w14:val="none"/>
        </w:rPr>
        <w:t>ponuda unijeti podatke o broju ukupno zaprimljenih ponuda, broju ponuda pristiglih u roku i onima izvan roka za dostavu ponuda, vremenu zaprimanja ponude.</w:t>
      </w:r>
    </w:p>
    <w:p w14:paraId="1EF5862E" w14:textId="7A7A3291" w:rsidR="00EB1562" w:rsidRDefault="00EB1562" w:rsidP="00CB5A5B">
      <w:pPr>
        <w:shd w:val="clear" w:color="auto" w:fill="FFFFFF"/>
        <w:spacing w:line="20" w:lineRule="atLeast"/>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w:t>
      </w:r>
      <w:r w:rsidR="005A74E8" w:rsidRPr="00CB5A5B">
        <w:rPr>
          <w:rFonts w:eastAsia="Times New Roman"/>
          <w:kern w:val="0"/>
          <w:lang w:eastAsia="hr-HR"/>
          <w14:ligatures w14:val="none"/>
        </w:rPr>
        <w:t>10</w:t>
      </w:r>
      <w:r w:rsidRPr="00CB5A5B">
        <w:rPr>
          <w:rFonts w:eastAsia="Times New Roman"/>
          <w:kern w:val="0"/>
          <w:lang w:eastAsia="hr-HR"/>
          <w14:ligatures w14:val="none"/>
        </w:rPr>
        <w:t xml:space="preserve">) U Zapisnik o otvaranju </w:t>
      </w:r>
      <w:r w:rsidR="00B26971" w:rsidRPr="00CB5A5B">
        <w:rPr>
          <w:rFonts w:eastAsia="Times New Roman"/>
          <w:kern w:val="0"/>
          <w:lang w:eastAsia="hr-HR"/>
          <w14:ligatures w14:val="none"/>
        </w:rPr>
        <w:t xml:space="preserve">pisanih </w:t>
      </w:r>
      <w:r w:rsidRPr="00CB5A5B">
        <w:rPr>
          <w:rFonts w:eastAsia="Times New Roman"/>
          <w:kern w:val="0"/>
          <w:lang w:eastAsia="hr-HR"/>
          <w14:ligatures w14:val="none"/>
        </w:rPr>
        <w:t xml:space="preserve">ponuda, pored činjenica iz stavka </w:t>
      </w:r>
      <w:r w:rsidR="003B5CCA">
        <w:rPr>
          <w:rFonts w:eastAsia="Times New Roman"/>
          <w:kern w:val="0"/>
          <w:lang w:eastAsia="hr-HR"/>
          <w14:ligatures w14:val="none"/>
        </w:rPr>
        <w:t>9</w:t>
      </w:r>
      <w:r w:rsidRPr="00CB5A5B">
        <w:rPr>
          <w:rFonts w:eastAsia="Times New Roman"/>
          <w:kern w:val="0"/>
          <w:lang w:eastAsia="hr-HR"/>
          <w14:ligatures w14:val="none"/>
        </w:rPr>
        <w:t xml:space="preserve">. ovoga članka, posebno će se unijeti slijedeći podaci: </w:t>
      </w:r>
    </w:p>
    <w:p w14:paraId="37EB81A7" w14:textId="77777777" w:rsidR="00CD1E6A" w:rsidRPr="00CB5A5B" w:rsidRDefault="00CD1E6A" w:rsidP="00CB5A5B">
      <w:pPr>
        <w:shd w:val="clear" w:color="auto" w:fill="FFFFFF"/>
        <w:spacing w:line="20" w:lineRule="atLeast"/>
        <w:textAlignment w:val="baseline"/>
        <w:rPr>
          <w:rFonts w:eastAsia="Times New Roman"/>
          <w:kern w:val="0"/>
          <w:lang w:eastAsia="hr-HR"/>
          <w14:ligatures w14:val="none"/>
        </w:rPr>
      </w:pPr>
    </w:p>
    <w:p w14:paraId="4C294FC8" w14:textId="7B4DC421" w:rsidR="00EB1562" w:rsidRPr="00CD1E6A" w:rsidRDefault="00EB1562" w:rsidP="00AE5AA2">
      <w:pPr>
        <w:pStyle w:val="ListParagraph"/>
        <w:numPr>
          <w:ilvl w:val="0"/>
          <w:numId w:val="24"/>
        </w:numPr>
        <w:shd w:val="clear" w:color="auto" w:fill="FFFFFF"/>
        <w:spacing w:line="20" w:lineRule="atLeast"/>
        <w:textAlignment w:val="baseline"/>
        <w:rPr>
          <w:rFonts w:eastAsia="Times New Roman"/>
          <w:kern w:val="0"/>
          <w:lang w:eastAsia="hr-HR"/>
          <w14:ligatures w14:val="none"/>
        </w:rPr>
      </w:pPr>
      <w:r w:rsidRPr="00CD1E6A">
        <w:rPr>
          <w:rFonts w:eastAsia="Times New Roman"/>
          <w:kern w:val="0"/>
          <w:lang w:eastAsia="hr-HR"/>
          <w14:ligatures w14:val="none"/>
        </w:rPr>
        <w:t>podaci o objavljenom javnom pozivu</w:t>
      </w:r>
      <w:r w:rsidR="00146DF4" w:rsidRPr="00CD1E6A">
        <w:rPr>
          <w:rFonts w:eastAsia="Times New Roman"/>
          <w:kern w:val="0"/>
          <w:lang w:eastAsia="hr-HR"/>
          <w14:ligatures w14:val="none"/>
        </w:rPr>
        <w:t xml:space="preserve">: </w:t>
      </w:r>
      <w:r w:rsidRPr="00CD1E6A">
        <w:rPr>
          <w:rFonts w:eastAsia="Times New Roman"/>
          <w:kern w:val="0"/>
          <w:lang w:eastAsia="hr-HR"/>
          <w14:ligatures w14:val="none"/>
        </w:rPr>
        <w:t xml:space="preserve">datum objave, popis javnih glasila u kojima je objavljen javni poziv </w:t>
      </w:r>
    </w:p>
    <w:p w14:paraId="67E6778E" w14:textId="12C44273" w:rsidR="00EB1562" w:rsidRPr="00CD1E6A"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rok za podnošenje ponuda</w:t>
      </w:r>
      <w:r w:rsidR="00E24C47" w:rsidRPr="00CD1E6A">
        <w:rPr>
          <w:rFonts w:eastAsia="Times New Roman"/>
          <w:kern w:val="0"/>
          <w:lang w:eastAsia="hr-HR"/>
          <w14:ligatures w14:val="none"/>
        </w:rPr>
        <w:t xml:space="preserve">, </w:t>
      </w:r>
      <w:r w:rsidR="000E5187" w:rsidRPr="00CD1E6A">
        <w:rPr>
          <w:rFonts w:eastAsia="Times New Roman"/>
          <w:kern w:val="0"/>
          <w:lang w:eastAsia="hr-HR"/>
          <w14:ligatures w14:val="none"/>
        </w:rPr>
        <w:t xml:space="preserve">s naznačenim </w:t>
      </w:r>
      <w:r w:rsidR="00E24C47" w:rsidRPr="00CD1E6A">
        <w:rPr>
          <w:rFonts w:eastAsia="Times New Roman"/>
          <w:kern w:val="0"/>
          <w:lang w:eastAsia="hr-HR"/>
          <w14:ligatures w14:val="none"/>
        </w:rPr>
        <w:t xml:space="preserve"> </w:t>
      </w:r>
      <w:r w:rsidRPr="00CD1E6A">
        <w:rPr>
          <w:rFonts w:eastAsia="Times New Roman"/>
          <w:kern w:val="0"/>
          <w:lang w:eastAsia="hr-HR"/>
          <w14:ligatures w14:val="none"/>
        </w:rPr>
        <w:t>datum</w:t>
      </w:r>
      <w:r w:rsidR="000E5187" w:rsidRPr="00CD1E6A">
        <w:rPr>
          <w:rFonts w:eastAsia="Times New Roman"/>
          <w:kern w:val="0"/>
          <w:lang w:eastAsia="hr-HR"/>
          <w14:ligatures w14:val="none"/>
        </w:rPr>
        <w:t>om</w:t>
      </w:r>
      <w:r w:rsidRPr="00CD1E6A">
        <w:rPr>
          <w:rFonts w:eastAsia="Times New Roman"/>
          <w:kern w:val="0"/>
          <w:lang w:eastAsia="hr-HR"/>
          <w14:ligatures w14:val="none"/>
        </w:rPr>
        <w:t xml:space="preserve"> i </w:t>
      </w:r>
      <w:r w:rsidR="000E5187" w:rsidRPr="00CD1E6A">
        <w:rPr>
          <w:rFonts w:eastAsia="Times New Roman"/>
          <w:kern w:val="0"/>
          <w:lang w:eastAsia="hr-HR"/>
          <w14:ligatures w14:val="none"/>
        </w:rPr>
        <w:t>vremenom za podnošenje ponuda</w:t>
      </w:r>
    </w:p>
    <w:p w14:paraId="0F8582DE" w14:textId="45538513" w:rsidR="00EB1562" w:rsidRPr="00CD1E6A"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 xml:space="preserve">datum i vrijeme početka i završetka </w:t>
      </w:r>
      <w:r w:rsidR="00DC04FC" w:rsidRPr="00CD1E6A">
        <w:rPr>
          <w:rFonts w:eastAsia="Times New Roman"/>
          <w:kern w:val="0"/>
          <w:lang w:eastAsia="hr-HR"/>
          <w14:ligatures w14:val="none"/>
        </w:rPr>
        <w:t xml:space="preserve">postupka </w:t>
      </w:r>
      <w:r w:rsidRPr="00CD1E6A">
        <w:rPr>
          <w:rFonts w:eastAsia="Times New Roman"/>
          <w:kern w:val="0"/>
          <w:lang w:eastAsia="hr-HR"/>
          <w14:ligatures w14:val="none"/>
        </w:rPr>
        <w:t>otvaranja ponuda</w:t>
      </w:r>
    </w:p>
    <w:p w14:paraId="0FFA30EE" w14:textId="14B559B1" w:rsidR="00EB1562" w:rsidRPr="00CD1E6A"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ime i prezime nazočnih članova Povjerenstva</w:t>
      </w:r>
    </w:p>
    <w:p w14:paraId="39C0E9C0" w14:textId="693ED8CE" w:rsidR="00EB1562" w:rsidRPr="00CD1E6A"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 xml:space="preserve">osnovni podaci o ponuditelju </w:t>
      </w:r>
    </w:p>
    <w:p w14:paraId="38D432FB" w14:textId="1F21AD88" w:rsidR="00EB1562" w:rsidRPr="00CD1E6A"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predmet ponude i početna cijena iz javnog poziva</w:t>
      </w:r>
    </w:p>
    <w:p w14:paraId="3FB4A4EB" w14:textId="14D36C4A" w:rsidR="00EB1562" w:rsidRPr="00CD1E6A"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 xml:space="preserve">ponuđena cijena </w:t>
      </w:r>
    </w:p>
    <w:p w14:paraId="1027AE21" w14:textId="5407BF7E" w:rsidR="00EB1562"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podaci o dostavljenim prilozima</w:t>
      </w:r>
    </w:p>
    <w:p w14:paraId="5D4FEAE6" w14:textId="39CBA2A4" w:rsidR="00EB1562" w:rsidRDefault="00EB1562" w:rsidP="00AE5AA2">
      <w:pPr>
        <w:pStyle w:val="ListParagraph"/>
        <w:numPr>
          <w:ilvl w:val="0"/>
          <w:numId w:val="24"/>
        </w:numPr>
        <w:shd w:val="clear" w:color="auto" w:fill="FFFFFF"/>
        <w:spacing w:line="20" w:lineRule="atLeast"/>
        <w:jc w:val="both"/>
        <w:textAlignment w:val="baseline"/>
        <w:rPr>
          <w:rFonts w:eastAsia="Times New Roman"/>
          <w:kern w:val="0"/>
          <w:lang w:eastAsia="hr-HR"/>
          <w14:ligatures w14:val="none"/>
        </w:rPr>
      </w:pPr>
      <w:r w:rsidRPr="00CD1E6A">
        <w:rPr>
          <w:rFonts w:eastAsia="Times New Roman"/>
          <w:kern w:val="0"/>
          <w:lang w:eastAsia="hr-HR"/>
          <w14:ligatures w14:val="none"/>
        </w:rPr>
        <w:t>podaci o prilozima koji su zahtijevani, ali nisu dostavljeni uz ponudu</w:t>
      </w:r>
      <w:r w:rsidR="00AC3C52" w:rsidRPr="00CD1E6A">
        <w:rPr>
          <w:rFonts w:eastAsia="Times New Roman"/>
          <w:kern w:val="0"/>
          <w:lang w:eastAsia="hr-HR"/>
          <w14:ligatures w14:val="none"/>
        </w:rPr>
        <w:t>.</w:t>
      </w:r>
    </w:p>
    <w:p w14:paraId="542B525B" w14:textId="77777777" w:rsidR="00CD1E6A" w:rsidRPr="00CD1E6A" w:rsidRDefault="00CD1E6A" w:rsidP="00CD1E6A">
      <w:pPr>
        <w:pStyle w:val="ListParagraph"/>
        <w:shd w:val="clear" w:color="auto" w:fill="FFFFFF"/>
        <w:spacing w:line="20" w:lineRule="atLeast"/>
        <w:jc w:val="both"/>
        <w:textAlignment w:val="baseline"/>
        <w:rPr>
          <w:rFonts w:eastAsia="Times New Roman"/>
          <w:kern w:val="0"/>
          <w:lang w:eastAsia="hr-HR"/>
          <w14:ligatures w14:val="none"/>
        </w:rPr>
      </w:pPr>
    </w:p>
    <w:p w14:paraId="086E09EE" w14:textId="4A388D31" w:rsidR="005345F1" w:rsidRDefault="00EB1562" w:rsidP="00CB5A5B">
      <w:pPr>
        <w:shd w:val="clear" w:color="auto" w:fill="FFFFFF"/>
        <w:spacing w:line="20" w:lineRule="atLeast"/>
        <w:textAlignment w:val="baseline"/>
        <w:rPr>
          <w:rFonts w:eastAsia="Times New Roman"/>
          <w:kern w:val="0"/>
          <w:lang w:eastAsia="hr-HR"/>
          <w14:ligatures w14:val="none"/>
        </w:rPr>
      </w:pPr>
      <w:r w:rsidRPr="00CB5A5B">
        <w:rPr>
          <w:rFonts w:eastAsia="Times New Roman"/>
          <w:kern w:val="0"/>
          <w:lang w:eastAsia="hr-HR"/>
          <w14:ligatures w14:val="none"/>
        </w:rPr>
        <w:tab/>
      </w:r>
      <w:r w:rsidR="00CD1E6A">
        <w:rPr>
          <w:rFonts w:eastAsia="Times New Roman"/>
          <w:kern w:val="0"/>
          <w:lang w:eastAsia="hr-HR"/>
          <w14:ligatures w14:val="none"/>
        </w:rPr>
        <w:t xml:space="preserve"> </w:t>
      </w:r>
      <w:r w:rsidR="00CD1E6A">
        <w:rPr>
          <w:rFonts w:eastAsia="Times New Roman"/>
          <w:kern w:val="0"/>
          <w:lang w:eastAsia="hr-HR"/>
          <w14:ligatures w14:val="none"/>
        </w:rPr>
        <w:tab/>
      </w:r>
      <w:r w:rsidRPr="00CB5A5B">
        <w:rPr>
          <w:rFonts w:eastAsia="Times New Roman"/>
          <w:kern w:val="0"/>
          <w:lang w:eastAsia="hr-HR"/>
          <w14:ligatures w14:val="none"/>
        </w:rPr>
        <w:t>(</w:t>
      </w:r>
      <w:r w:rsidR="005A74E8" w:rsidRPr="00CB5A5B">
        <w:rPr>
          <w:rFonts w:eastAsia="Times New Roman"/>
          <w:kern w:val="0"/>
          <w:lang w:eastAsia="hr-HR"/>
          <w14:ligatures w14:val="none"/>
        </w:rPr>
        <w:t>11</w:t>
      </w:r>
      <w:r w:rsidRPr="00CB5A5B">
        <w:rPr>
          <w:rFonts w:eastAsia="Times New Roman"/>
          <w:kern w:val="0"/>
          <w:lang w:eastAsia="hr-HR"/>
          <w14:ligatures w14:val="none"/>
        </w:rPr>
        <w:t xml:space="preserve">) </w:t>
      </w:r>
      <w:r w:rsidR="003327B2" w:rsidRPr="00CB5A5B">
        <w:rPr>
          <w:rFonts w:eastAsia="Times New Roman"/>
          <w:kern w:val="0"/>
          <w:lang w:eastAsia="hr-HR"/>
          <w14:ligatures w14:val="none"/>
        </w:rPr>
        <w:t>Zainteresiranim ponuditeljima će se na njihov zahtjev omogućiti uvid u pristigle ponude.</w:t>
      </w:r>
    </w:p>
    <w:p w14:paraId="768D6F0F" w14:textId="77777777" w:rsidR="00CD1E6A" w:rsidRPr="00CB5A5B" w:rsidRDefault="00CD1E6A" w:rsidP="00CB5A5B">
      <w:pPr>
        <w:shd w:val="clear" w:color="auto" w:fill="FFFFFF"/>
        <w:spacing w:line="20" w:lineRule="atLeast"/>
        <w:textAlignment w:val="baseline"/>
        <w:rPr>
          <w:rFonts w:eastAsia="Times New Roman"/>
          <w:kern w:val="0"/>
          <w:lang w:eastAsia="hr-HR"/>
          <w14:ligatures w14:val="none"/>
        </w:rPr>
      </w:pPr>
    </w:p>
    <w:p w14:paraId="5AAFE2E9" w14:textId="0C314B36"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 xml:space="preserve">Članak </w:t>
      </w:r>
      <w:r w:rsidR="008C53E9" w:rsidRPr="00CD1E6A">
        <w:rPr>
          <w:rFonts w:eastAsia="Times New Roman"/>
          <w:b/>
          <w:kern w:val="0"/>
          <w:lang w:eastAsia="hr-HR"/>
          <w14:ligatures w14:val="none"/>
        </w:rPr>
        <w:t>2</w:t>
      </w:r>
      <w:r w:rsidR="00313038" w:rsidRPr="00CD1E6A">
        <w:rPr>
          <w:rFonts w:eastAsia="Times New Roman"/>
          <w:b/>
          <w:kern w:val="0"/>
          <w:lang w:eastAsia="hr-HR"/>
          <w14:ligatures w14:val="none"/>
        </w:rPr>
        <w:t>1</w:t>
      </w:r>
      <w:r w:rsidRPr="00CD1E6A">
        <w:rPr>
          <w:rFonts w:eastAsia="Times New Roman"/>
          <w:b/>
          <w:kern w:val="0"/>
          <w:lang w:eastAsia="hr-HR"/>
          <w14:ligatures w14:val="none"/>
        </w:rPr>
        <w:t>.</w:t>
      </w:r>
    </w:p>
    <w:p w14:paraId="5A1F1DA6" w14:textId="77777777" w:rsidR="00CD1E6A" w:rsidRPr="00CD1E6A" w:rsidRDefault="00CD1E6A" w:rsidP="00CB5A5B">
      <w:pPr>
        <w:shd w:val="clear" w:color="auto" w:fill="FFFFFF"/>
        <w:spacing w:line="20" w:lineRule="atLeast"/>
        <w:jc w:val="center"/>
        <w:textAlignment w:val="baseline"/>
        <w:rPr>
          <w:rFonts w:eastAsia="Times New Roman"/>
          <w:b/>
          <w:kern w:val="0"/>
          <w:lang w:eastAsia="hr-HR"/>
          <w14:ligatures w14:val="none"/>
        </w:rPr>
      </w:pPr>
    </w:p>
    <w:p w14:paraId="06A6A96D" w14:textId="45E2386B" w:rsidR="00EC0076" w:rsidRPr="00CB5A5B" w:rsidRDefault="00CD1E6A" w:rsidP="00CB5A5B">
      <w:pPr>
        <w:shd w:val="clear" w:color="auto" w:fill="FFFFFF"/>
        <w:spacing w:afterLines="48" w:after="115"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(1) Sustavu</w:t>
      </w:r>
      <w:r w:rsidR="00C624E5" w:rsidRPr="00CB5A5B">
        <w:rPr>
          <w:rFonts w:eastAsia="Times New Roman"/>
          <w:kern w:val="0"/>
          <w:lang w:eastAsia="hr-HR"/>
          <w14:ligatures w14:val="none"/>
        </w:rPr>
        <w:t xml:space="preserve"> javnog</w:t>
      </w:r>
      <w:r w:rsidR="00EC0076" w:rsidRPr="00CB5A5B">
        <w:rPr>
          <w:rFonts w:eastAsia="Times New Roman"/>
          <w:kern w:val="0"/>
          <w:lang w:eastAsia="hr-HR"/>
          <w14:ligatures w14:val="none"/>
        </w:rPr>
        <w:t xml:space="preserve"> prikupljanja ponuda elektroničkim sredstvima komunikacije pristupa se  prijavom u IRN</w:t>
      </w:r>
      <w:r w:rsidR="00A74C8C" w:rsidRPr="00CB5A5B">
        <w:rPr>
          <w:rFonts w:eastAsia="Times New Roman"/>
          <w:kern w:val="0"/>
          <w:lang w:eastAsia="hr-HR"/>
          <w14:ligatures w14:val="none"/>
        </w:rPr>
        <w:t xml:space="preserve"> - </w:t>
      </w:r>
      <w:r w:rsidR="00EC0076" w:rsidRPr="00CB5A5B">
        <w:rPr>
          <w:rFonts w:eastAsia="Times New Roman"/>
          <w:kern w:val="0"/>
          <w:lang w:eastAsia="hr-HR"/>
          <w14:ligatures w14:val="none"/>
        </w:rPr>
        <w:t xml:space="preserve">modul natječaji, putem vjerodajnice visoke razine sigurnosti i to elektroničke osobne iskaznice Republike Hrvatske s kvalificiranim osobnim digitalnim certifikatom ili odgovarajućim poslovnim certifikatom, </w:t>
      </w:r>
      <w:bookmarkStart w:id="23" w:name="_Hlk182926958"/>
      <w:r w:rsidR="00EC0076" w:rsidRPr="00CB5A5B">
        <w:rPr>
          <w:rFonts w:eastAsia="Times New Roman"/>
          <w:kern w:val="0"/>
          <w:lang w:eastAsia="hr-HR"/>
          <w14:ligatures w14:val="none"/>
        </w:rPr>
        <w:t xml:space="preserve">i to u roku koji je određen javnim </w:t>
      </w:r>
      <w:r w:rsidR="00EC0076" w:rsidRPr="00CB5A5B">
        <w:rPr>
          <w:rFonts w:eastAsia="Times New Roman"/>
          <w:kern w:val="0"/>
          <w:lang w:eastAsia="hr-HR"/>
          <w14:ligatures w14:val="none"/>
        </w:rPr>
        <w:lastRenderedPageBreak/>
        <w:t>pozivom za javno prikupljanje ponuda, a koji iznosi najmanje 30 dana od dana objave poziva u visokotiražnom dnevnom listu.</w:t>
      </w:r>
    </w:p>
    <w:bookmarkEnd w:id="23"/>
    <w:p w14:paraId="1C8C37DB" w14:textId="619D8A24" w:rsidR="00EC0076" w:rsidRDefault="00CD1E6A" w:rsidP="00CD1E6A">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 xml:space="preserve">(2) Uz prijavu iz stavka </w:t>
      </w:r>
      <w:r w:rsidR="002B5B61" w:rsidRPr="00CB5A5B">
        <w:rPr>
          <w:rFonts w:eastAsia="Times New Roman"/>
          <w:kern w:val="0"/>
          <w:lang w:eastAsia="hr-HR"/>
          <w14:ligatures w14:val="none"/>
        </w:rPr>
        <w:t>1</w:t>
      </w:r>
      <w:r w:rsidR="00EC0076" w:rsidRPr="00CB5A5B">
        <w:rPr>
          <w:rFonts w:eastAsia="Times New Roman"/>
          <w:kern w:val="0"/>
          <w:lang w:eastAsia="hr-HR"/>
          <w14:ligatures w14:val="none"/>
        </w:rPr>
        <w:t>. ovoga članka prijavitelj je dužan priložiti odgovarajuću dokumentaciju, potvrditi odgovarajuće izjave i priložiti dokaz o uplati odgovarajuće jamčevine sukladno uvjetima propisanim u javnom pozivu.</w:t>
      </w:r>
    </w:p>
    <w:p w14:paraId="73C96F9A" w14:textId="77777777" w:rsidR="00CD1E6A" w:rsidRPr="00CB5A5B" w:rsidRDefault="00CD1E6A" w:rsidP="00CD1E6A">
      <w:pPr>
        <w:shd w:val="clear" w:color="auto" w:fill="FFFFFF"/>
        <w:spacing w:line="20" w:lineRule="atLeast"/>
        <w:ind w:firstLine="709"/>
        <w:jc w:val="both"/>
        <w:textAlignment w:val="baseline"/>
        <w:rPr>
          <w:rFonts w:eastAsia="Times New Roman"/>
          <w:kern w:val="0"/>
          <w:lang w:eastAsia="hr-HR"/>
          <w14:ligatures w14:val="none"/>
        </w:rPr>
      </w:pPr>
    </w:p>
    <w:p w14:paraId="26DE62CB" w14:textId="29B46912" w:rsidR="00EC0076" w:rsidRDefault="00CD1E6A" w:rsidP="00CD1E6A">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 xml:space="preserve">(3) </w:t>
      </w:r>
      <w:bookmarkStart w:id="24" w:name="_Hlk182927870"/>
      <w:r w:rsidR="00EC0076" w:rsidRPr="00CB5A5B">
        <w:rPr>
          <w:rFonts w:eastAsia="Times New Roman"/>
          <w:kern w:val="0"/>
          <w:lang w:eastAsia="hr-HR"/>
          <w14:ligatures w14:val="none"/>
        </w:rPr>
        <w:t xml:space="preserve">Nakon što </w:t>
      </w:r>
      <w:r w:rsidR="00CB1F14" w:rsidRPr="00CB5A5B">
        <w:rPr>
          <w:rFonts w:eastAsia="Times New Roman"/>
          <w:kern w:val="0"/>
          <w:lang w:eastAsia="hr-HR"/>
          <w14:ligatures w14:val="none"/>
        </w:rPr>
        <w:t>Povjerenstvo iz članka 17. stavka 1. ove Uredbe evaluira zaprimljene prijave, priležeću dokumentacij</w:t>
      </w:r>
      <w:r w:rsidR="00A74C8C" w:rsidRPr="00CB5A5B">
        <w:rPr>
          <w:rFonts w:eastAsia="Times New Roman"/>
          <w:kern w:val="0"/>
          <w:lang w:eastAsia="hr-HR"/>
          <w14:ligatures w14:val="none"/>
        </w:rPr>
        <w:t>u</w:t>
      </w:r>
      <w:r w:rsidR="00CB1F14" w:rsidRPr="00CB5A5B">
        <w:rPr>
          <w:rFonts w:eastAsia="Times New Roman"/>
          <w:kern w:val="0"/>
          <w:lang w:eastAsia="hr-HR"/>
          <w14:ligatures w14:val="none"/>
        </w:rPr>
        <w:t xml:space="preserve"> i uplaćene jamčevine te utvrdi valjanost prijave</w:t>
      </w:r>
      <w:r w:rsidR="00EC0076" w:rsidRPr="00CB5A5B">
        <w:rPr>
          <w:rFonts w:eastAsia="Times New Roman"/>
          <w:kern w:val="0"/>
          <w:lang w:eastAsia="hr-HR"/>
          <w14:ligatures w14:val="none"/>
        </w:rPr>
        <w:t>, prijavitelj će u korisnički pretinac zaprimiti obavijest o tome ispunjava li ili ne uvjete za podnošenje ponude.</w:t>
      </w:r>
    </w:p>
    <w:p w14:paraId="092FA6D1" w14:textId="77777777" w:rsidR="00CD1E6A" w:rsidRPr="00CB5A5B" w:rsidRDefault="00CD1E6A" w:rsidP="00CD1E6A">
      <w:pPr>
        <w:shd w:val="clear" w:color="auto" w:fill="FFFFFF"/>
        <w:spacing w:line="20" w:lineRule="atLeast"/>
        <w:ind w:firstLine="709"/>
        <w:jc w:val="both"/>
        <w:textAlignment w:val="baseline"/>
        <w:rPr>
          <w:rFonts w:eastAsia="Times New Roman"/>
          <w:kern w:val="0"/>
          <w:lang w:eastAsia="hr-HR"/>
          <w14:ligatures w14:val="none"/>
        </w:rPr>
      </w:pPr>
    </w:p>
    <w:p w14:paraId="3C80C570" w14:textId="3163F542" w:rsidR="00EC0076" w:rsidRPr="00CB5A5B" w:rsidRDefault="00CD1E6A" w:rsidP="00CD1E6A">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 xml:space="preserve">(4) Povjerenstvo </w:t>
      </w:r>
      <w:r w:rsidR="00DB530E" w:rsidRPr="00CB5A5B">
        <w:rPr>
          <w:rFonts w:eastAsia="Times New Roman"/>
          <w:kern w:val="0"/>
          <w:lang w:eastAsia="hr-HR"/>
          <w14:ligatures w14:val="none"/>
        </w:rPr>
        <w:t xml:space="preserve">iz članka 17. stavka 1. ove Uredbe </w:t>
      </w:r>
      <w:r w:rsidR="00EC0076" w:rsidRPr="00CB5A5B">
        <w:rPr>
          <w:rFonts w:eastAsia="Times New Roman"/>
          <w:kern w:val="0"/>
          <w:lang w:eastAsia="hr-HR"/>
          <w14:ligatures w14:val="none"/>
        </w:rPr>
        <w:t xml:space="preserve"> dužno</w:t>
      </w:r>
      <w:r w:rsidR="00DB530E" w:rsidRPr="00CB5A5B">
        <w:rPr>
          <w:rFonts w:eastAsia="Times New Roman"/>
          <w:kern w:val="0"/>
          <w:lang w:eastAsia="hr-HR"/>
          <w14:ligatures w14:val="none"/>
        </w:rPr>
        <w:t xml:space="preserve"> je</w:t>
      </w:r>
      <w:r w:rsidR="00EC0076" w:rsidRPr="00CB5A5B">
        <w:rPr>
          <w:rFonts w:eastAsia="Times New Roman"/>
          <w:kern w:val="0"/>
          <w:lang w:eastAsia="hr-HR"/>
          <w14:ligatures w14:val="none"/>
        </w:rPr>
        <w:t xml:space="preserve"> evaluirati zaprimljene prijave iz stavka </w:t>
      </w:r>
      <w:r w:rsidR="00154A5D" w:rsidRPr="00CB5A5B">
        <w:rPr>
          <w:rFonts w:eastAsia="Times New Roman"/>
          <w:kern w:val="0"/>
          <w:lang w:eastAsia="hr-HR"/>
          <w14:ligatures w14:val="none"/>
        </w:rPr>
        <w:t>1</w:t>
      </w:r>
      <w:r w:rsidR="00EC0076" w:rsidRPr="00CB5A5B">
        <w:rPr>
          <w:rFonts w:eastAsia="Times New Roman"/>
          <w:kern w:val="0"/>
          <w:lang w:eastAsia="hr-HR"/>
          <w14:ligatures w14:val="none"/>
        </w:rPr>
        <w:t>. ovoga članka u roku od najduže osam radnih dana.</w:t>
      </w:r>
    </w:p>
    <w:bookmarkEnd w:id="24"/>
    <w:p w14:paraId="33231C4D" w14:textId="77777777" w:rsidR="00EC0076" w:rsidRPr="00CB5A5B" w:rsidRDefault="00EC0076" w:rsidP="00CD1E6A">
      <w:pPr>
        <w:shd w:val="clear" w:color="auto" w:fill="FFFFFF"/>
        <w:spacing w:line="20" w:lineRule="atLeast"/>
        <w:ind w:firstLine="709"/>
        <w:jc w:val="both"/>
        <w:textAlignment w:val="baseline"/>
        <w:rPr>
          <w:rFonts w:eastAsia="Times New Roman"/>
          <w:kern w:val="0"/>
          <w:lang w:eastAsia="hr-HR"/>
          <w14:ligatures w14:val="none"/>
        </w:rPr>
      </w:pPr>
    </w:p>
    <w:p w14:paraId="65017BCE" w14:textId="7111B49E" w:rsidR="00EC0076" w:rsidRPr="00CB5A5B" w:rsidRDefault="00CD1E6A" w:rsidP="00CD1E6A">
      <w:pPr>
        <w:shd w:val="clear" w:color="auto" w:fill="FFFFFF"/>
        <w:spacing w:line="20" w:lineRule="atLeast"/>
        <w:ind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(5) Prijavitelji koji ispunjavaju uvjete za podnošenje ponude putem elektroničkih sredstava komunikacije dužni su predati ponude u roku od deset dana, a datum i vrijeme početka i završetka tog</w:t>
      </w:r>
      <w:r w:rsidR="00FC5BDE" w:rsidRPr="00CB5A5B">
        <w:rPr>
          <w:rFonts w:eastAsia="Times New Roman"/>
          <w:kern w:val="0"/>
          <w:lang w:eastAsia="hr-HR"/>
          <w14:ligatures w14:val="none"/>
        </w:rPr>
        <w:t>a</w:t>
      </w:r>
      <w:r w:rsidR="00EC0076" w:rsidRPr="00CB5A5B">
        <w:rPr>
          <w:rFonts w:eastAsia="Times New Roman"/>
          <w:kern w:val="0"/>
          <w:lang w:eastAsia="hr-HR"/>
          <w14:ligatures w14:val="none"/>
        </w:rPr>
        <w:t xml:space="preserve"> roka određuje </w:t>
      </w:r>
      <w:r w:rsidR="00FC5BDE" w:rsidRPr="00CB5A5B">
        <w:rPr>
          <w:rFonts w:eastAsia="Times New Roman"/>
          <w:kern w:val="0"/>
          <w:lang w:eastAsia="hr-HR"/>
          <w14:ligatures w14:val="none"/>
        </w:rPr>
        <w:t xml:space="preserve">se </w:t>
      </w:r>
      <w:r w:rsidR="00EC0076" w:rsidRPr="00CB5A5B">
        <w:rPr>
          <w:rFonts w:eastAsia="Times New Roman"/>
          <w:kern w:val="0"/>
          <w:lang w:eastAsia="hr-HR"/>
          <w14:ligatures w14:val="none"/>
        </w:rPr>
        <w:t xml:space="preserve">u javnom pozivu za podnošenje ponuda. </w:t>
      </w:r>
    </w:p>
    <w:p w14:paraId="04F772C5" w14:textId="77777777" w:rsidR="00EC0076" w:rsidRPr="00CB5A5B" w:rsidRDefault="00EC0076" w:rsidP="00CD1E6A">
      <w:pPr>
        <w:shd w:val="clear" w:color="auto" w:fill="FFFFFF"/>
        <w:spacing w:line="20" w:lineRule="atLeast"/>
        <w:ind w:firstLine="709"/>
        <w:jc w:val="both"/>
        <w:textAlignment w:val="baseline"/>
        <w:rPr>
          <w:rFonts w:eastAsia="Times New Roman"/>
          <w:kern w:val="0"/>
          <w:lang w:eastAsia="hr-HR"/>
          <w14:ligatures w14:val="none"/>
        </w:rPr>
      </w:pPr>
    </w:p>
    <w:p w14:paraId="23FA9662" w14:textId="73D3C47C" w:rsidR="00EC0076" w:rsidRPr="00CB5A5B" w:rsidRDefault="00CD1E6A" w:rsidP="00CD1E6A">
      <w:pPr>
        <w:shd w:val="clear" w:color="auto" w:fill="FFFFFF"/>
        <w:spacing w:line="20" w:lineRule="atLeast"/>
        <w:ind w:firstLine="709"/>
        <w:jc w:val="both"/>
        <w:textAlignment w:val="baseline"/>
        <w:rPr>
          <w:rFonts w:eastAsia="Times New Roman"/>
          <w:color w:val="FF0000"/>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 xml:space="preserve">(6) Ukoliko nitko od prijavitelja koji su ispunili uvjete za podnošenje ponuda elektroničkim sredstvima komunikacije ne podnese ponudu unutar roka iz stavka </w:t>
      </w:r>
      <w:r w:rsidR="00BA7EE3" w:rsidRPr="00CB5A5B">
        <w:rPr>
          <w:rFonts w:eastAsia="Times New Roman"/>
          <w:kern w:val="0"/>
          <w:lang w:eastAsia="hr-HR"/>
          <w14:ligatures w14:val="none"/>
        </w:rPr>
        <w:t>5</w:t>
      </w:r>
      <w:r w:rsidR="00EC0076" w:rsidRPr="00CB5A5B">
        <w:rPr>
          <w:rFonts w:eastAsia="Times New Roman"/>
          <w:kern w:val="0"/>
          <w:lang w:eastAsia="hr-HR"/>
          <w14:ligatures w14:val="none"/>
        </w:rPr>
        <w:t>. ovog</w:t>
      </w:r>
      <w:r w:rsidR="00162B7F">
        <w:rPr>
          <w:rFonts w:eastAsia="Times New Roman"/>
          <w:kern w:val="0"/>
          <w:lang w:eastAsia="hr-HR"/>
          <w14:ligatures w14:val="none"/>
        </w:rPr>
        <w:t>a</w:t>
      </w:r>
      <w:r w:rsidR="00EC0076" w:rsidRPr="00CB5A5B">
        <w:rPr>
          <w:rFonts w:eastAsia="Times New Roman"/>
          <w:kern w:val="0"/>
          <w:lang w:eastAsia="hr-HR"/>
          <w14:ligatures w14:val="none"/>
        </w:rPr>
        <w:t xml:space="preserve"> članka, smatra se da prikupljanje ponuda nije uspjelo</w:t>
      </w:r>
      <w:r w:rsidR="006F3B66" w:rsidRPr="00CB5A5B">
        <w:rPr>
          <w:rFonts w:eastAsia="Times New Roman"/>
          <w:kern w:val="0"/>
          <w:lang w:eastAsia="hr-HR"/>
          <w14:ligatures w14:val="none"/>
        </w:rPr>
        <w:t>.</w:t>
      </w:r>
    </w:p>
    <w:p w14:paraId="5F67E486" w14:textId="77777777" w:rsidR="00EC0076" w:rsidRPr="00CB5A5B" w:rsidRDefault="00EC0076" w:rsidP="00CD1E6A">
      <w:pPr>
        <w:shd w:val="clear" w:color="auto" w:fill="FFFFFF"/>
        <w:spacing w:line="20" w:lineRule="atLeast"/>
        <w:ind w:firstLine="709"/>
        <w:jc w:val="both"/>
        <w:textAlignment w:val="baseline"/>
        <w:rPr>
          <w:rFonts w:eastAsia="Times New Roman"/>
          <w:color w:val="FF0000"/>
          <w:kern w:val="0"/>
          <w:lang w:eastAsia="hr-HR"/>
          <w14:ligatures w14:val="none"/>
        </w:rPr>
      </w:pPr>
    </w:p>
    <w:p w14:paraId="2FB6C7FD" w14:textId="13429E60" w:rsidR="00EC0076"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C0076" w:rsidRPr="00CB5A5B">
        <w:rPr>
          <w:rFonts w:eastAsia="Times New Roman"/>
          <w:kern w:val="0"/>
          <w:lang w:eastAsia="hr-HR"/>
          <w14:ligatures w14:val="none"/>
        </w:rPr>
        <w:t>(7) Kod elektroničkog javnog prikupljanja ponuda ponuditelj može dati samo jednu ponudu u odnosu na iznos početne cijene nekretnine i visina te ponude nije ograničena.</w:t>
      </w:r>
    </w:p>
    <w:p w14:paraId="2F9DC76E" w14:textId="415A1F99" w:rsidR="00047E07" w:rsidRDefault="00047E07" w:rsidP="00CB5A5B">
      <w:pPr>
        <w:shd w:val="clear" w:color="auto" w:fill="FFFFFF"/>
        <w:spacing w:line="20" w:lineRule="atLeast"/>
        <w:ind w:firstLine="708"/>
        <w:jc w:val="both"/>
        <w:textAlignment w:val="baseline"/>
        <w:rPr>
          <w:rFonts w:eastAsia="Times New Roman"/>
          <w:kern w:val="0"/>
          <w:lang w:eastAsia="hr-HR"/>
          <w14:ligatures w14:val="none"/>
        </w:rPr>
      </w:pPr>
    </w:p>
    <w:p w14:paraId="397B1091" w14:textId="77777777" w:rsidR="002B31E4"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p>
    <w:p w14:paraId="2CA2B4DD" w14:textId="77777777" w:rsidR="00EC0076" w:rsidRPr="00CB5A5B" w:rsidRDefault="00EC0076" w:rsidP="00CB5A5B">
      <w:pPr>
        <w:shd w:val="clear" w:color="auto" w:fill="FFFFFF"/>
        <w:spacing w:line="20" w:lineRule="atLeast"/>
        <w:textAlignment w:val="baseline"/>
        <w:rPr>
          <w:rFonts w:eastAsia="Times New Roman"/>
          <w:kern w:val="0"/>
          <w:lang w:eastAsia="hr-HR"/>
          <w14:ligatures w14:val="none"/>
        </w:rPr>
      </w:pPr>
    </w:p>
    <w:p w14:paraId="41A5C6EA" w14:textId="385DC2FF" w:rsidR="00EC0076" w:rsidRDefault="00EC0076" w:rsidP="00CB5A5B">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Članak 22.</w:t>
      </w:r>
    </w:p>
    <w:p w14:paraId="000E7979" w14:textId="77777777" w:rsidR="002B31E4" w:rsidRPr="00CD1E6A"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2B941D05" w14:textId="5815F7A5" w:rsidR="00100254" w:rsidRPr="00CB5A5B" w:rsidRDefault="00CD1E6A"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100254" w:rsidRPr="00CB5A5B">
        <w:rPr>
          <w:rFonts w:eastAsia="Times New Roman"/>
          <w:kern w:val="0"/>
          <w:lang w:eastAsia="hr-HR" w:bidi="hr-HR"/>
          <w14:ligatures w14:val="none"/>
        </w:rPr>
        <w:t xml:space="preserve">(1) U postupku </w:t>
      </w:r>
      <w:r w:rsidR="00B26971" w:rsidRPr="00CB5A5B">
        <w:rPr>
          <w:rFonts w:eastAsia="Times New Roman"/>
          <w:kern w:val="0"/>
          <w:lang w:eastAsia="hr-HR" w:bidi="hr-HR"/>
          <w14:ligatures w14:val="none"/>
        </w:rPr>
        <w:t>javnog nadmetanja putem usmene javne dražbe</w:t>
      </w:r>
      <w:r w:rsidR="00100254" w:rsidRPr="00CB5A5B">
        <w:rPr>
          <w:rFonts w:eastAsia="Times New Roman"/>
          <w:kern w:val="0"/>
          <w:lang w:eastAsia="hr-HR" w:bidi="hr-HR"/>
          <w14:ligatures w14:val="none"/>
        </w:rPr>
        <w:t xml:space="preserve"> kao ponuditelji mogu sudjelovati samo </w:t>
      </w:r>
      <w:r w:rsidR="00E801AF" w:rsidRPr="00CB5A5B">
        <w:rPr>
          <w:rFonts w:eastAsia="Times New Roman"/>
          <w:kern w:val="0"/>
          <w:lang w:eastAsia="hr-HR" w:bidi="hr-HR"/>
          <w14:ligatures w14:val="none"/>
        </w:rPr>
        <w:t xml:space="preserve">prijavitelji </w:t>
      </w:r>
      <w:r w:rsidR="00100254" w:rsidRPr="00CB5A5B">
        <w:rPr>
          <w:rFonts w:eastAsia="Times New Roman"/>
          <w:kern w:val="0"/>
          <w:lang w:eastAsia="hr-HR" w:bidi="hr-HR"/>
          <w14:ligatures w14:val="none"/>
        </w:rPr>
        <w:t>koje su prethodno ispunil</w:t>
      </w:r>
      <w:r w:rsidR="00E801AF" w:rsidRPr="00CB5A5B">
        <w:rPr>
          <w:rFonts w:eastAsia="Times New Roman"/>
          <w:kern w:val="0"/>
          <w:lang w:eastAsia="hr-HR" w:bidi="hr-HR"/>
          <w14:ligatures w14:val="none"/>
        </w:rPr>
        <w:t>i</w:t>
      </w:r>
      <w:r w:rsidR="00100254" w:rsidRPr="00CB5A5B">
        <w:rPr>
          <w:rFonts w:eastAsia="Times New Roman"/>
          <w:kern w:val="0"/>
          <w:lang w:eastAsia="hr-HR" w:bidi="hr-HR"/>
          <w14:ligatures w14:val="none"/>
        </w:rPr>
        <w:t xml:space="preserve"> sve uvjete određene </w:t>
      </w:r>
      <w:r w:rsidR="0096210E" w:rsidRPr="00CB5A5B">
        <w:rPr>
          <w:rFonts w:eastAsia="Times New Roman"/>
          <w:kern w:val="0"/>
          <w:lang w:eastAsia="hr-HR" w:bidi="hr-HR"/>
          <w14:ligatures w14:val="none"/>
        </w:rPr>
        <w:t>j</w:t>
      </w:r>
      <w:r w:rsidR="00100254" w:rsidRPr="00CB5A5B">
        <w:rPr>
          <w:rFonts w:eastAsia="Times New Roman"/>
          <w:kern w:val="0"/>
          <w:lang w:eastAsia="hr-HR" w:bidi="hr-HR"/>
          <w14:ligatures w14:val="none"/>
        </w:rPr>
        <w:t>avnim pozivom.</w:t>
      </w:r>
    </w:p>
    <w:p w14:paraId="689FEE99" w14:textId="77777777" w:rsidR="00100254" w:rsidRPr="00CB5A5B" w:rsidRDefault="00100254" w:rsidP="00CB5A5B">
      <w:pPr>
        <w:shd w:val="clear" w:color="auto" w:fill="FFFFFF"/>
        <w:spacing w:line="20" w:lineRule="atLeast"/>
        <w:jc w:val="both"/>
        <w:textAlignment w:val="baseline"/>
        <w:rPr>
          <w:rFonts w:eastAsia="Times New Roman"/>
          <w:kern w:val="0"/>
          <w:lang w:eastAsia="hr-HR"/>
          <w14:ligatures w14:val="none"/>
        </w:rPr>
      </w:pPr>
    </w:p>
    <w:p w14:paraId="28A0DFE9" w14:textId="749B278F" w:rsidR="00EB1562" w:rsidRPr="00CB5A5B" w:rsidRDefault="00CD1E6A" w:rsidP="00CB5A5B">
      <w:pPr>
        <w:widowControl w:val="0"/>
        <w:spacing w:line="20" w:lineRule="atLeast"/>
        <w:ind w:firstLine="708"/>
        <w:jc w:val="both"/>
        <w:rPr>
          <w:rFonts w:eastAsia="Times New Roman"/>
          <w:kern w:val="0"/>
          <w:lang w:eastAsia="hr-HR" w:bidi="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EB1562" w:rsidRPr="00CB5A5B">
        <w:rPr>
          <w:rFonts w:eastAsia="Times New Roman"/>
          <w:kern w:val="0"/>
          <w:lang w:eastAsia="hr-HR" w:bidi="hr-HR"/>
          <w14:ligatures w14:val="none"/>
        </w:rPr>
        <w:t>(</w:t>
      </w:r>
      <w:r w:rsidR="00100254" w:rsidRPr="00CB5A5B">
        <w:rPr>
          <w:rFonts w:eastAsia="Times New Roman"/>
          <w:kern w:val="0"/>
          <w:lang w:eastAsia="hr-HR" w:bidi="hr-HR"/>
          <w14:ligatures w14:val="none"/>
        </w:rPr>
        <w:t>2</w:t>
      </w:r>
      <w:r w:rsidR="00EB1562" w:rsidRPr="00CB5A5B">
        <w:rPr>
          <w:rFonts w:eastAsia="Times New Roman"/>
          <w:kern w:val="0"/>
          <w:lang w:eastAsia="hr-HR" w:bidi="hr-HR"/>
          <w14:ligatures w14:val="none"/>
        </w:rPr>
        <w:t xml:space="preserve">) Nakon što utvrdi da nema smetnji za održavanje postupka </w:t>
      </w:r>
      <w:r w:rsidR="00EB1562" w:rsidRPr="00CB5A5B">
        <w:rPr>
          <w:rFonts w:eastAsia="Times New Roman"/>
          <w:kern w:val="0"/>
          <w:lang w:eastAsia="hr-HR" w:bidi="hr-HR"/>
          <w14:ligatures w14:val="none"/>
        </w:rPr>
        <w:lastRenderedPageBreak/>
        <w:t xml:space="preserve">javnog nadmetanja putem usmene javne dražbe, predsjednik Povjerenstva </w:t>
      </w:r>
      <w:r w:rsidR="00F91316" w:rsidRPr="00CB5A5B">
        <w:rPr>
          <w:rFonts w:eastAsia="Times New Roman"/>
          <w:kern w:val="0"/>
          <w:lang w:eastAsia="hr-HR"/>
          <w14:ligatures w14:val="none"/>
        </w:rPr>
        <w:t xml:space="preserve">iz članka </w:t>
      </w:r>
      <w:r w:rsidR="00313038" w:rsidRPr="00CB5A5B">
        <w:rPr>
          <w:rFonts w:eastAsia="Times New Roman"/>
          <w:kern w:val="0"/>
          <w:lang w:eastAsia="hr-HR"/>
          <w14:ligatures w14:val="none"/>
        </w:rPr>
        <w:t>17</w:t>
      </w:r>
      <w:r w:rsidR="00F91316" w:rsidRPr="00CB5A5B">
        <w:rPr>
          <w:rFonts w:eastAsia="Times New Roman"/>
          <w:kern w:val="0"/>
          <w:lang w:eastAsia="hr-HR"/>
          <w14:ligatures w14:val="none"/>
        </w:rPr>
        <w:t xml:space="preserve">. stavka 1. ove Uredbe </w:t>
      </w:r>
      <w:r w:rsidR="00EB1562" w:rsidRPr="00CB5A5B">
        <w:rPr>
          <w:rFonts w:eastAsia="Times New Roman"/>
          <w:kern w:val="0"/>
          <w:lang w:eastAsia="hr-HR" w:bidi="hr-HR"/>
          <w14:ligatures w14:val="none"/>
        </w:rPr>
        <w:t xml:space="preserve">će utvrditi </w:t>
      </w:r>
      <w:r w:rsidR="00754DDE" w:rsidRPr="00CB5A5B">
        <w:rPr>
          <w:rFonts w:eastAsia="Times New Roman"/>
          <w:kern w:val="0"/>
          <w:lang w:eastAsia="hr-HR" w:bidi="hr-HR"/>
          <w14:ligatures w14:val="none"/>
        </w:rPr>
        <w:t xml:space="preserve">ispunjavaju li </w:t>
      </w:r>
      <w:r w:rsidR="00F26743" w:rsidRPr="00CB5A5B">
        <w:rPr>
          <w:rFonts w:eastAsia="Times New Roman"/>
          <w:kern w:val="0"/>
          <w:lang w:eastAsia="hr-HR" w:bidi="hr-HR"/>
          <w14:ligatures w14:val="none"/>
        </w:rPr>
        <w:t>prijavitelji</w:t>
      </w:r>
      <w:r w:rsidR="00EB1562" w:rsidRPr="00CB5A5B">
        <w:rPr>
          <w:rFonts w:eastAsia="Times New Roman"/>
          <w:kern w:val="0"/>
          <w:lang w:eastAsia="hr-HR" w:bidi="hr-HR"/>
          <w14:ligatures w14:val="none"/>
        </w:rPr>
        <w:t xml:space="preserve"> sve uvjete za sudjelovanje u usmenoj javnoj dražbi, kao i postojanje drugih okolnosti koje su značajne za provođenje usmene javne dražbe.</w:t>
      </w:r>
    </w:p>
    <w:p w14:paraId="3EBAAA43" w14:textId="77777777" w:rsidR="00EB1562" w:rsidRPr="00CB5A5B" w:rsidRDefault="00EB1562" w:rsidP="00CB5A5B">
      <w:pPr>
        <w:widowControl w:val="0"/>
        <w:spacing w:line="20" w:lineRule="atLeast"/>
        <w:jc w:val="both"/>
        <w:rPr>
          <w:rFonts w:eastAsia="Times New Roman"/>
          <w:kern w:val="0"/>
          <w:lang w:eastAsia="hr-HR" w:bidi="hr-HR"/>
          <w14:ligatures w14:val="none"/>
        </w:rPr>
      </w:pPr>
    </w:p>
    <w:p w14:paraId="3250AF26" w14:textId="7DC79C27" w:rsidR="00D710EF" w:rsidRPr="00CB5A5B" w:rsidRDefault="00CD1E6A" w:rsidP="00CB5A5B">
      <w:pPr>
        <w:widowControl w:val="0"/>
        <w:spacing w:line="20" w:lineRule="atLeast"/>
        <w:ind w:firstLine="708"/>
        <w:jc w:val="both"/>
        <w:rPr>
          <w:rFonts w:eastAsia="Times New Roman"/>
          <w:kern w:val="0"/>
          <w:lang w:eastAsia="hr-HR" w:bidi="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EB1562" w:rsidRPr="00CB5A5B">
        <w:rPr>
          <w:rFonts w:eastAsia="Times New Roman"/>
          <w:kern w:val="0"/>
          <w:lang w:eastAsia="hr-HR" w:bidi="hr-HR"/>
          <w14:ligatures w14:val="none"/>
        </w:rPr>
        <w:t>(</w:t>
      </w:r>
      <w:r w:rsidR="00100254" w:rsidRPr="00CB5A5B">
        <w:rPr>
          <w:rFonts w:eastAsia="Times New Roman"/>
          <w:kern w:val="0"/>
          <w:lang w:eastAsia="hr-HR" w:bidi="hr-HR"/>
          <w14:ligatures w14:val="none"/>
        </w:rPr>
        <w:t>3</w:t>
      </w:r>
      <w:r w:rsidR="00EB1562" w:rsidRPr="00CB5A5B">
        <w:rPr>
          <w:rFonts w:eastAsia="Times New Roman"/>
          <w:kern w:val="0"/>
          <w:lang w:eastAsia="hr-HR" w:bidi="hr-HR"/>
          <w14:ligatures w14:val="none"/>
        </w:rPr>
        <w:t xml:space="preserve">) </w:t>
      </w:r>
      <w:r w:rsidR="008C53E9" w:rsidRPr="00CB5A5B">
        <w:rPr>
          <w:rFonts w:eastAsia="Times New Roman"/>
          <w:kern w:val="0"/>
          <w:lang w:eastAsia="hr-HR" w:bidi="hr-HR"/>
          <w14:ligatures w14:val="none"/>
        </w:rPr>
        <w:t xml:space="preserve">Najmanje </w:t>
      </w:r>
      <w:r w:rsidR="005345F1" w:rsidRPr="00CB5A5B">
        <w:rPr>
          <w:rFonts w:eastAsia="Times New Roman"/>
          <w:kern w:val="0"/>
          <w:lang w:eastAsia="hr-HR" w:bidi="hr-HR"/>
          <w14:ligatures w14:val="none"/>
        </w:rPr>
        <w:t>sedam</w:t>
      </w:r>
      <w:r w:rsidR="008C53E9" w:rsidRPr="00CB5A5B">
        <w:rPr>
          <w:rFonts w:eastAsia="Times New Roman"/>
          <w:kern w:val="0"/>
          <w:lang w:eastAsia="hr-HR" w:bidi="hr-HR"/>
          <w14:ligatures w14:val="none"/>
        </w:rPr>
        <w:t xml:space="preserve"> dana prije </w:t>
      </w:r>
      <w:r w:rsidR="00EB1562" w:rsidRPr="00CB5A5B">
        <w:rPr>
          <w:rFonts w:eastAsia="Times New Roman"/>
          <w:kern w:val="0"/>
          <w:lang w:eastAsia="hr-HR" w:bidi="hr-HR"/>
          <w14:ligatures w14:val="none"/>
        </w:rPr>
        <w:t xml:space="preserve">početka usmene javne dražbe Povjerenstvo </w:t>
      </w:r>
      <w:r w:rsidR="00F91316" w:rsidRPr="00CB5A5B">
        <w:rPr>
          <w:rFonts w:eastAsia="Times New Roman"/>
          <w:kern w:val="0"/>
          <w:lang w:eastAsia="hr-HR"/>
          <w14:ligatures w14:val="none"/>
        </w:rPr>
        <w:t xml:space="preserve">iz članka </w:t>
      </w:r>
      <w:r w:rsidR="00313038" w:rsidRPr="00CB5A5B">
        <w:rPr>
          <w:rFonts w:eastAsia="Times New Roman"/>
          <w:kern w:val="0"/>
          <w:lang w:eastAsia="hr-HR"/>
          <w14:ligatures w14:val="none"/>
        </w:rPr>
        <w:t>17</w:t>
      </w:r>
      <w:r w:rsidR="00F91316" w:rsidRPr="00CB5A5B">
        <w:rPr>
          <w:rFonts w:eastAsia="Times New Roman"/>
          <w:kern w:val="0"/>
          <w:lang w:eastAsia="hr-HR"/>
          <w14:ligatures w14:val="none"/>
        </w:rPr>
        <w:t xml:space="preserve">. stavka 1. ove Uredbe </w:t>
      </w:r>
      <w:r w:rsidR="00EB1562" w:rsidRPr="00CB5A5B">
        <w:rPr>
          <w:rFonts w:eastAsia="Times New Roman"/>
          <w:kern w:val="0"/>
          <w:lang w:eastAsia="hr-HR" w:bidi="hr-HR"/>
          <w14:ligatures w14:val="none"/>
        </w:rPr>
        <w:t xml:space="preserve">utvrđuje broj pristiglih prijava za sudjelovanje na usmenoj javnoj dražbi, sastavlja listu </w:t>
      </w:r>
      <w:r w:rsidR="0096210E" w:rsidRPr="00CB5A5B">
        <w:rPr>
          <w:rFonts w:eastAsia="Times New Roman"/>
          <w:kern w:val="0"/>
          <w:lang w:eastAsia="hr-HR" w:bidi="hr-HR"/>
          <w14:ligatures w14:val="none"/>
        </w:rPr>
        <w:t>prijavitelja</w:t>
      </w:r>
      <w:r w:rsidR="0096210E" w:rsidRPr="00CB5A5B">
        <w:rPr>
          <w:rFonts w:eastAsia="Times New Roman"/>
          <w:color w:val="5B9BD5" w:themeColor="accent5"/>
          <w:kern w:val="0"/>
          <w:lang w:eastAsia="hr-HR" w:bidi="hr-HR"/>
          <w14:ligatures w14:val="none"/>
        </w:rPr>
        <w:t xml:space="preserve"> </w:t>
      </w:r>
      <w:r w:rsidR="00EB1562" w:rsidRPr="00CB5A5B">
        <w:rPr>
          <w:rFonts w:eastAsia="Times New Roman"/>
          <w:kern w:val="0"/>
          <w:lang w:eastAsia="hr-HR" w:bidi="hr-HR"/>
          <w14:ligatures w14:val="none"/>
        </w:rPr>
        <w:t>koji su ispunili uvjete da sudjeluju kao ponuditelji na istoj dražbi</w:t>
      </w:r>
      <w:r w:rsidR="008A62E3" w:rsidRPr="00CB5A5B">
        <w:rPr>
          <w:rFonts w:eastAsia="Times New Roman"/>
          <w:kern w:val="0"/>
          <w:lang w:eastAsia="hr-HR" w:bidi="hr-HR"/>
          <w14:ligatures w14:val="none"/>
        </w:rPr>
        <w:t>.</w:t>
      </w:r>
    </w:p>
    <w:p w14:paraId="528F6E74" w14:textId="77777777" w:rsidR="00D710EF" w:rsidRPr="00CB5A5B" w:rsidRDefault="00D710EF" w:rsidP="00CB5A5B">
      <w:pPr>
        <w:widowControl w:val="0"/>
        <w:spacing w:line="20" w:lineRule="atLeast"/>
        <w:jc w:val="both"/>
        <w:rPr>
          <w:rFonts w:eastAsia="Times New Roman"/>
          <w:kern w:val="0"/>
          <w:lang w:eastAsia="hr-HR" w:bidi="hr-HR"/>
          <w14:ligatures w14:val="none"/>
        </w:rPr>
      </w:pPr>
    </w:p>
    <w:p w14:paraId="1A22A429" w14:textId="36C27518" w:rsidR="00EB1562" w:rsidRPr="00CB5A5B" w:rsidRDefault="00CD1E6A" w:rsidP="00CB5A5B">
      <w:pPr>
        <w:widowControl w:val="0"/>
        <w:spacing w:line="20" w:lineRule="atLeast"/>
        <w:ind w:firstLine="708"/>
        <w:jc w:val="both"/>
        <w:rPr>
          <w:rFonts w:eastAsia="Times New Roman"/>
          <w:kern w:val="0"/>
          <w:lang w:eastAsia="hr-HR" w:bidi="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D710EF" w:rsidRPr="00CB5A5B">
        <w:rPr>
          <w:rFonts w:eastAsia="Times New Roman"/>
          <w:kern w:val="0"/>
          <w:lang w:eastAsia="hr-HR" w:bidi="hr-HR"/>
          <w14:ligatures w14:val="none"/>
        </w:rPr>
        <w:t>(</w:t>
      </w:r>
      <w:r w:rsidR="00F5647E" w:rsidRPr="00CB5A5B">
        <w:rPr>
          <w:rFonts w:eastAsia="Times New Roman"/>
          <w:kern w:val="0"/>
          <w:lang w:eastAsia="hr-HR" w:bidi="hr-HR"/>
          <w14:ligatures w14:val="none"/>
        </w:rPr>
        <w:t>4</w:t>
      </w:r>
      <w:r w:rsidR="00D710EF" w:rsidRPr="00CB5A5B">
        <w:rPr>
          <w:rFonts w:eastAsia="Times New Roman"/>
          <w:kern w:val="0"/>
          <w:lang w:eastAsia="hr-HR" w:bidi="hr-HR"/>
          <w14:ligatures w14:val="none"/>
        </w:rPr>
        <w:t>) Na dan održavanja usmene javne dražbe Povjerenstvo</w:t>
      </w:r>
      <w:r w:rsidR="00F91316" w:rsidRPr="00CB5A5B">
        <w:rPr>
          <w:rFonts w:eastAsia="Times New Roman"/>
          <w:color w:val="FF0000"/>
          <w:kern w:val="0"/>
          <w:lang w:eastAsia="hr-HR"/>
          <w14:ligatures w14:val="none"/>
        </w:rPr>
        <w:t xml:space="preserve"> </w:t>
      </w:r>
      <w:r w:rsidR="00F91316" w:rsidRPr="00CB5A5B">
        <w:rPr>
          <w:rFonts w:eastAsia="Times New Roman"/>
          <w:kern w:val="0"/>
          <w:lang w:eastAsia="hr-HR"/>
          <w14:ligatures w14:val="none"/>
        </w:rPr>
        <w:t xml:space="preserve">iz članka </w:t>
      </w:r>
      <w:r w:rsidR="00693DAD" w:rsidRPr="00CB5A5B">
        <w:rPr>
          <w:rFonts w:eastAsia="Times New Roman"/>
          <w:kern w:val="0"/>
          <w:lang w:eastAsia="hr-HR"/>
          <w14:ligatures w14:val="none"/>
        </w:rPr>
        <w:t>17</w:t>
      </w:r>
      <w:r w:rsidR="00F91316" w:rsidRPr="00CB5A5B">
        <w:rPr>
          <w:rFonts w:eastAsia="Times New Roman"/>
          <w:kern w:val="0"/>
          <w:lang w:eastAsia="hr-HR"/>
          <w14:ligatures w14:val="none"/>
        </w:rPr>
        <w:t>. stavka 1. ove Uredbe</w:t>
      </w:r>
      <w:r w:rsidR="00EB1562" w:rsidRPr="00CB5A5B">
        <w:rPr>
          <w:rFonts w:eastAsia="Times New Roman"/>
          <w:kern w:val="0"/>
          <w:lang w:eastAsia="hr-HR" w:bidi="hr-HR"/>
          <w14:ligatures w14:val="none"/>
        </w:rPr>
        <w:t xml:space="preserve"> zapisnički uzima podatke svih prijavitelja i utvrđuje njihov identitet, prisutnim osobama usmeno izlaže postupak održavanja usmene javne dražbe te utvrđuje redoslijed ponuditelja glede samog davanja ponuda.</w:t>
      </w:r>
    </w:p>
    <w:p w14:paraId="3E0067E0" w14:textId="77777777" w:rsidR="00EB1562" w:rsidRPr="00CB5A5B" w:rsidRDefault="00EB1562" w:rsidP="00CB5A5B">
      <w:pPr>
        <w:widowControl w:val="0"/>
        <w:spacing w:line="20" w:lineRule="atLeast"/>
        <w:jc w:val="both"/>
        <w:rPr>
          <w:rFonts w:eastAsia="Times New Roman"/>
          <w:kern w:val="0"/>
          <w:lang w:eastAsia="hr-HR" w:bidi="hr-HR"/>
          <w14:ligatures w14:val="none"/>
        </w:rPr>
      </w:pPr>
    </w:p>
    <w:p w14:paraId="309DD1F2" w14:textId="4B157DDC" w:rsidR="00EB1562" w:rsidRPr="00CB5A5B" w:rsidRDefault="00CD1E6A" w:rsidP="00CB5A5B">
      <w:pPr>
        <w:widowControl w:val="0"/>
        <w:spacing w:line="20" w:lineRule="atLeast"/>
        <w:ind w:firstLine="708"/>
        <w:jc w:val="both"/>
        <w:rPr>
          <w:rFonts w:eastAsia="Times New Roman"/>
          <w:kern w:val="0"/>
          <w:lang w:eastAsia="hr-HR" w:bidi="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EB1562" w:rsidRPr="00CB5A5B">
        <w:rPr>
          <w:rFonts w:eastAsia="Times New Roman"/>
          <w:kern w:val="0"/>
          <w:lang w:eastAsia="hr-HR" w:bidi="hr-HR"/>
          <w14:ligatures w14:val="none"/>
        </w:rPr>
        <w:t>(</w:t>
      </w:r>
      <w:r w:rsidR="00F5647E" w:rsidRPr="00CB5A5B">
        <w:rPr>
          <w:rFonts w:eastAsia="Times New Roman"/>
          <w:kern w:val="0"/>
          <w:lang w:eastAsia="hr-HR" w:bidi="hr-HR"/>
          <w14:ligatures w14:val="none"/>
        </w:rPr>
        <w:t>5</w:t>
      </w:r>
      <w:r w:rsidR="00EB1562" w:rsidRPr="00CB5A5B">
        <w:rPr>
          <w:rFonts w:eastAsia="Times New Roman"/>
          <w:kern w:val="0"/>
          <w:lang w:eastAsia="hr-HR" w:bidi="hr-HR"/>
          <w14:ligatures w14:val="none"/>
        </w:rPr>
        <w:t xml:space="preserve">) Redoslijed ponuditelja se utvrđuje na način da je prvi ponuditelj u redoslijedu onaj čija je prijava prva zaprimljena u </w:t>
      </w:r>
      <w:r w:rsidR="00474049" w:rsidRPr="00CB5A5B">
        <w:rPr>
          <w:rFonts w:eastAsia="Times New Roman"/>
          <w:kern w:val="0"/>
          <w:lang w:eastAsia="hr-HR" w:bidi="hr-HR"/>
          <w14:ligatures w14:val="none"/>
        </w:rPr>
        <w:t>nadležnom tijelu</w:t>
      </w:r>
      <w:r w:rsidR="00EB1562" w:rsidRPr="00CB5A5B">
        <w:rPr>
          <w:rFonts w:eastAsia="Times New Roman"/>
          <w:kern w:val="0"/>
          <w:lang w:eastAsia="hr-HR" w:bidi="hr-HR"/>
          <w14:ligatures w14:val="none"/>
        </w:rPr>
        <w:t>, drugi je onaj čija je prijava druga po redu zaprimljena i tako redom sve do posljednjeg prijavitelja</w:t>
      </w:r>
      <w:r w:rsidR="00AA4F2A" w:rsidRPr="00CB5A5B">
        <w:rPr>
          <w:rFonts w:eastAsia="Times New Roman"/>
          <w:kern w:val="0"/>
          <w:lang w:eastAsia="hr-HR" w:bidi="hr-HR"/>
          <w14:ligatures w14:val="none"/>
        </w:rPr>
        <w:t xml:space="preserve">, </w:t>
      </w:r>
      <w:r w:rsidR="00EB1562" w:rsidRPr="00CB5A5B">
        <w:rPr>
          <w:rFonts w:eastAsia="Times New Roman"/>
          <w:kern w:val="0"/>
          <w:lang w:eastAsia="hr-HR" w:bidi="hr-HR"/>
          <w14:ligatures w14:val="none"/>
        </w:rPr>
        <w:t>a ako su dvije ili više ponuda pristigle u isto vrijeme ili se iz vremena primitka ne može utvrditi redoslijed, redoslijed se utvrđuje prema urudžbenom broju</w:t>
      </w:r>
      <w:r w:rsidR="002D315E" w:rsidRPr="00CB5A5B">
        <w:rPr>
          <w:rFonts w:eastAsia="Times New Roman"/>
          <w:kern w:val="0"/>
          <w:lang w:eastAsia="hr-HR" w:bidi="hr-HR"/>
          <w14:ligatures w14:val="none"/>
        </w:rPr>
        <w:t xml:space="preserve"> prijave.</w:t>
      </w:r>
    </w:p>
    <w:p w14:paraId="318BF506" w14:textId="77777777" w:rsidR="00EB1562" w:rsidRPr="00CB5A5B" w:rsidRDefault="00EB1562" w:rsidP="00CB5A5B">
      <w:pPr>
        <w:widowControl w:val="0"/>
        <w:spacing w:line="20" w:lineRule="atLeast"/>
        <w:jc w:val="both"/>
        <w:rPr>
          <w:rFonts w:eastAsia="Times New Roman"/>
          <w:kern w:val="0"/>
          <w:lang w:eastAsia="hr-HR" w:bidi="hr-HR"/>
          <w14:ligatures w14:val="none"/>
        </w:rPr>
      </w:pPr>
    </w:p>
    <w:p w14:paraId="6143C54A" w14:textId="6B49D142" w:rsidR="00EB1562" w:rsidRPr="00CB5A5B" w:rsidRDefault="00CD1E6A" w:rsidP="00CB5A5B">
      <w:pPr>
        <w:widowControl w:val="0"/>
        <w:spacing w:line="20" w:lineRule="atLeast"/>
        <w:ind w:firstLine="708"/>
        <w:jc w:val="both"/>
        <w:rPr>
          <w:rFonts w:eastAsia="Times New Roman"/>
          <w:kern w:val="0"/>
          <w:lang w:eastAsia="hr-HR" w:bidi="hr-HR"/>
          <w14:ligatures w14:val="none"/>
        </w:rPr>
      </w:pPr>
      <w:r>
        <w:rPr>
          <w:rFonts w:eastAsia="Times New Roman"/>
          <w:kern w:val="0"/>
          <w:lang w:eastAsia="hr-HR" w:bidi="hr-HR"/>
          <w14:ligatures w14:val="none"/>
        </w:rPr>
        <w:t xml:space="preserve"> </w:t>
      </w:r>
      <w:r>
        <w:rPr>
          <w:rFonts w:eastAsia="Times New Roman"/>
          <w:kern w:val="0"/>
          <w:lang w:eastAsia="hr-HR" w:bidi="hr-HR"/>
          <w14:ligatures w14:val="none"/>
        </w:rPr>
        <w:tab/>
      </w:r>
      <w:r w:rsidR="00EB1562" w:rsidRPr="00CB5A5B">
        <w:rPr>
          <w:rFonts w:eastAsia="Times New Roman"/>
          <w:kern w:val="0"/>
          <w:lang w:eastAsia="hr-HR" w:bidi="hr-HR"/>
          <w14:ligatures w14:val="none"/>
        </w:rPr>
        <w:t>(</w:t>
      </w:r>
      <w:r w:rsidR="00F5647E" w:rsidRPr="00CB5A5B">
        <w:rPr>
          <w:rFonts w:eastAsia="Times New Roman"/>
          <w:kern w:val="0"/>
          <w:lang w:eastAsia="hr-HR" w:bidi="hr-HR"/>
          <w14:ligatures w14:val="none"/>
        </w:rPr>
        <w:t>6</w:t>
      </w:r>
      <w:r w:rsidR="00EB1562" w:rsidRPr="00CB5A5B">
        <w:rPr>
          <w:rFonts w:eastAsia="Times New Roman"/>
          <w:kern w:val="0"/>
          <w:lang w:eastAsia="hr-HR" w:bidi="hr-HR"/>
          <w14:ligatures w14:val="none"/>
        </w:rPr>
        <w:t xml:space="preserve">) Ako Povjerenstvo </w:t>
      </w:r>
      <w:r w:rsidR="00BE6590" w:rsidRPr="00CB5A5B">
        <w:rPr>
          <w:rFonts w:eastAsia="Times New Roman"/>
          <w:kern w:val="0"/>
          <w:lang w:eastAsia="hr-HR"/>
          <w14:ligatures w14:val="none"/>
        </w:rPr>
        <w:t xml:space="preserve">iz članka </w:t>
      </w:r>
      <w:r w:rsidR="00693DAD" w:rsidRPr="00CB5A5B">
        <w:rPr>
          <w:rFonts w:eastAsia="Times New Roman"/>
          <w:kern w:val="0"/>
          <w:lang w:eastAsia="hr-HR"/>
          <w14:ligatures w14:val="none"/>
        </w:rPr>
        <w:t>17</w:t>
      </w:r>
      <w:r w:rsidR="00BE6590" w:rsidRPr="00CB5A5B">
        <w:rPr>
          <w:rFonts w:eastAsia="Times New Roman"/>
          <w:kern w:val="0"/>
          <w:lang w:eastAsia="hr-HR"/>
          <w14:ligatures w14:val="none"/>
        </w:rPr>
        <w:t xml:space="preserve">. stavka 1. ove Uredbe </w:t>
      </w:r>
      <w:r w:rsidR="00EB1562" w:rsidRPr="00CB5A5B">
        <w:rPr>
          <w:rFonts w:eastAsia="Times New Roman"/>
          <w:kern w:val="0"/>
          <w:lang w:eastAsia="hr-HR" w:bidi="hr-HR"/>
          <w14:ligatures w14:val="none"/>
        </w:rPr>
        <w:t>utvrdi da netko od prisutnih prijavitelja ili zastupnika nije dokazao svoj identitet putem valjanog identifikacijskog dokumenta, isključit će ga iz sudjelovanja u postupku javnog nadmetanja putem usmene javne dražbe.</w:t>
      </w:r>
    </w:p>
    <w:p w14:paraId="7FF4871D" w14:textId="77777777" w:rsidR="00EB1562" w:rsidRPr="00CB5A5B" w:rsidRDefault="00EB1562" w:rsidP="00CB5A5B">
      <w:pPr>
        <w:widowControl w:val="0"/>
        <w:spacing w:line="20" w:lineRule="atLeast"/>
        <w:jc w:val="both"/>
        <w:rPr>
          <w:rFonts w:eastAsia="Times New Roman"/>
          <w:kern w:val="0"/>
          <w:lang w:eastAsia="hr-HR" w:bidi="hr-HR"/>
          <w14:ligatures w14:val="none"/>
        </w:rPr>
      </w:pPr>
    </w:p>
    <w:p w14:paraId="62F05E91" w14:textId="26DF8858" w:rsidR="00EB1562" w:rsidRDefault="00AA4F2A" w:rsidP="00CB5A5B">
      <w:pPr>
        <w:widowControl w:val="0"/>
        <w:spacing w:line="20" w:lineRule="atLeast"/>
        <w:jc w:val="center"/>
        <w:rPr>
          <w:rFonts w:eastAsia="Times New Roman"/>
          <w:b/>
          <w:kern w:val="0"/>
          <w:lang w:eastAsia="hr-HR" w:bidi="hr-HR"/>
          <w14:ligatures w14:val="none"/>
        </w:rPr>
      </w:pPr>
      <w:r w:rsidRPr="00CD1E6A">
        <w:rPr>
          <w:rFonts w:eastAsia="Times New Roman"/>
          <w:b/>
          <w:kern w:val="0"/>
          <w:lang w:eastAsia="hr-HR" w:bidi="hr-HR"/>
          <w14:ligatures w14:val="none"/>
        </w:rPr>
        <w:t>Č</w:t>
      </w:r>
      <w:r w:rsidR="00EB1562" w:rsidRPr="00CD1E6A">
        <w:rPr>
          <w:rFonts w:eastAsia="Times New Roman"/>
          <w:b/>
          <w:kern w:val="0"/>
          <w:lang w:eastAsia="hr-HR" w:bidi="hr-HR"/>
          <w14:ligatures w14:val="none"/>
        </w:rPr>
        <w:t>lanak 2</w:t>
      </w:r>
      <w:r w:rsidR="00326915" w:rsidRPr="00CD1E6A">
        <w:rPr>
          <w:rFonts w:eastAsia="Times New Roman"/>
          <w:b/>
          <w:kern w:val="0"/>
          <w:lang w:eastAsia="hr-HR" w:bidi="hr-HR"/>
          <w14:ligatures w14:val="none"/>
        </w:rPr>
        <w:t>3</w:t>
      </w:r>
      <w:r w:rsidR="00EB1562" w:rsidRPr="00CD1E6A">
        <w:rPr>
          <w:rFonts w:eastAsia="Times New Roman"/>
          <w:b/>
          <w:kern w:val="0"/>
          <w:lang w:eastAsia="hr-HR" w:bidi="hr-HR"/>
          <w14:ligatures w14:val="none"/>
        </w:rPr>
        <w:t>.</w:t>
      </w:r>
    </w:p>
    <w:p w14:paraId="687E69A3" w14:textId="77777777" w:rsidR="00CD1E6A" w:rsidRPr="00CD1E6A" w:rsidRDefault="00CD1E6A" w:rsidP="00CB5A5B">
      <w:pPr>
        <w:widowControl w:val="0"/>
        <w:spacing w:line="20" w:lineRule="atLeast"/>
        <w:jc w:val="center"/>
        <w:rPr>
          <w:rFonts w:eastAsia="Times New Roman"/>
          <w:b/>
          <w:kern w:val="0"/>
          <w:lang w:eastAsia="hr-HR" w:bidi="hr-HR"/>
          <w14:ligatures w14:val="none"/>
        </w:rPr>
      </w:pPr>
    </w:p>
    <w:p w14:paraId="283AF14F" w14:textId="59BD59D1" w:rsidR="005345F1" w:rsidRPr="00CB5A5B" w:rsidRDefault="005345F1"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 xml:space="preserve">(1) </w:t>
      </w:r>
      <w:r w:rsidR="00EB1562" w:rsidRPr="00CB5A5B">
        <w:rPr>
          <w:rFonts w:eastAsia="Times New Roman"/>
          <w:kern w:val="0"/>
          <w:lang w:eastAsia="hr-HR" w:bidi="hr-HR"/>
          <w14:ligatures w14:val="none"/>
        </w:rPr>
        <w:t xml:space="preserve">Predsjednik Povjerenstva </w:t>
      </w:r>
      <w:r w:rsidR="00BE6590" w:rsidRPr="00CB5A5B">
        <w:rPr>
          <w:rFonts w:eastAsia="Times New Roman"/>
          <w:kern w:val="0"/>
          <w:lang w:eastAsia="hr-HR"/>
          <w14:ligatures w14:val="none"/>
        </w:rPr>
        <w:t xml:space="preserve">iz članka </w:t>
      </w:r>
      <w:r w:rsidR="00693DAD" w:rsidRPr="00CB5A5B">
        <w:rPr>
          <w:rFonts w:eastAsia="Times New Roman"/>
          <w:kern w:val="0"/>
          <w:lang w:eastAsia="hr-HR"/>
          <w14:ligatures w14:val="none"/>
        </w:rPr>
        <w:t>17</w:t>
      </w:r>
      <w:r w:rsidR="00BE6590" w:rsidRPr="00CB5A5B">
        <w:rPr>
          <w:rFonts w:eastAsia="Times New Roman"/>
          <w:kern w:val="0"/>
          <w:lang w:eastAsia="hr-HR"/>
          <w14:ligatures w14:val="none"/>
        </w:rPr>
        <w:t xml:space="preserve">. stavka 1. ove Uredbe </w:t>
      </w:r>
      <w:r w:rsidR="00EB1562" w:rsidRPr="00CB5A5B">
        <w:rPr>
          <w:rFonts w:eastAsia="Times New Roman"/>
          <w:kern w:val="0"/>
          <w:lang w:eastAsia="hr-HR" w:bidi="hr-HR"/>
          <w14:ligatures w14:val="none"/>
        </w:rPr>
        <w:t xml:space="preserve">započinje postupak </w:t>
      </w:r>
      <w:r w:rsidR="00D378AD" w:rsidRPr="00CB5A5B">
        <w:rPr>
          <w:rFonts w:eastAsia="Times New Roman"/>
          <w:kern w:val="0"/>
          <w:lang w:eastAsia="hr-HR" w:bidi="hr-HR"/>
          <w14:ligatures w14:val="none"/>
        </w:rPr>
        <w:t xml:space="preserve">javnog nadmetanja putem </w:t>
      </w:r>
      <w:r w:rsidR="00F71555" w:rsidRPr="00CB5A5B">
        <w:rPr>
          <w:rFonts w:eastAsia="Times New Roman"/>
          <w:kern w:val="0"/>
          <w:lang w:eastAsia="hr-HR" w:bidi="hr-HR"/>
          <w14:ligatures w14:val="none"/>
        </w:rPr>
        <w:t>usmen</w:t>
      </w:r>
      <w:r w:rsidR="009261C3" w:rsidRPr="00CB5A5B">
        <w:rPr>
          <w:rFonts w:eastAsia="Times New Roman"/>
          <w:kern w:val="0"/>
          <w:lang w:eastAsia="hr-HR" w:bidi="hr-HR"/>
          <w14:ligatures w14:val="none"/>
        </w:rPr>
        <w:t>e</w:t>
      </w:r>
      <w:r w:rsidR="00F71555" w:rsidRPr="00CB5A5B">
        <w:rPr>
          <w:rFonts w:eastAsia="Times New Roman"/>
          <w:kern w:val="0"/>
          <w:lang w:eastAsia="hr-HR" w:bidi="hr-HR"/>
          <w14:ligatures w14:val="none"/>
        </w:rPr>
        <w:t xml:space="preserve"> </w:t>
      </w:r>
      <w:r w:rsidR="00EB1562" w:rsidRPr="00CB5A5B">
        <w:rPr>
          <w:rFonts w:eastAsia="Times New Roman"/>
          <w:kern w:val="0"/>
          <w:lang w:eastAsia="hr-HR" w:bidi="hr-HR"/>
          <w14:ligatures w14:val="none"/>
        </w:rPr>
        <w:t>javn</w:t>
      </w:r>
      <w:r w:rsidR="009261C3" w:rsidRPr="00CB5A5B">
        <w:rPr>
          <w:rFonts w:eastAsia="Times New Roman"/>
          <w:kern w:val="0"/>
          <w:lang w:eastAsia="hr-HR" w:bidi="hr-HR"/>
          <w14:ligatures w14:val="none"/>
        </w:rPr>
        <w:t>e</w:t>
      </w:r>
      <w:r w:rsidR="00EB1562" w:rsidRPr="00CB5A5B">
        <w:rPr>
          <w:rFonts w:eastAsia="Times New Roman"/>
          <w:kern w:val="0"/>
          <w:lang w:eastAsia="hr-HR" w:bidi="hr-HR"/>
          <w14:ligatures w14:val="none"/>
        </w:rPr>
        <w:t xml:space="preserve"> </w:t>
      </w:r>
      <w:r w:rsidR="009261C3" w:rsidRPr="00CB5A5B">
        <w:rPr>
          <w:rFonts w:eastAsia="Times New Roman"/>
          <w:kern w:val="0"/>
          <w:lang w:eastAsia="hr-HR" w:bidi="hr-HR"/>
          <w14:ligatures w14:val="none"/>
        </w:rPr>
        <w:t xml:space="preserve">dražbe </w:t>
      </w:r>
      <w:r w:rsidR="00EB1562" w:rsidRPr="00CB5A5B">
        <w:rPr>
          <w:rFonts w:eastAsia="Times New Roman"/>
          <w:kern w:val="0"/>
          <w:lang w:eastAsia="hr-HR" w:bidi="hr-HR"/>
          <w14:ligatures w14:val="none"/>
        </w:rPr>
        <w:t xml:space="preserve">na način da objavljuje </w:t>
      </w:r>
      <w:r w:rsidR="00124121" w:rsidRPr="00CB5A5B">
        <w:rPr>
          <w:rFonts w:eastAsia="Times New Roman"/>
          <w:kern w:val="0"/>
          <w:lang w:eastAsia="hr-HR" w:bidi="hr-HR"/>
          <w14:ligatures w14:val="none"/>
        </w:rPr>
        <w:t>početnu tržišnu vrijednost nekretnine</w:t>
      </w:r>
      <w:r w:rsidR="00EB1562" w:rsidRPr="00CB5A5B">
        <w:rPr>
          <w:rFonts w:eastAsia="Times New Roman"/>
          <w:kern w:val="0"/>
          <w:lang w:eastAsia="hr-HR" w:bidi="hr-HR"/>
          <w14:ligatures w14:val="none"/>
        </w:rPr>
        <w:t xml:space="preserve"> te poziva prvog </w:t>
      </w:r>
      <w:r w:rsidR="004A3C5D" w:rsidRPr="00CB5A5B">
        <w:rPr>
          <w:rFonts w:eastAsia="Times New Roman"/>
          <w:kern w:val="0"/>
          <w:lang w:eastAsia="hr-HR" w:bidi="hr-HR"/>
          <w14:ligatures w14:val="none"/>
        </w:rPr>
        <w:t xml:space="preserve">prijavitelja </w:t>
      </w:r>
      <w:r w:rsidR="00EB1562" w:rsidRPr="00CB5A5B">
        <w:rPr>
          <w:rFonts w:eastAsia="Times New Roman"/>
          <w:kern w:val="0"/>
          <w:lang w:eastAsia="hr-HR" w:bidi="hr-HR"/>
          <w14:ligatures w14:val="none"/>
        </w:rPr>
        <w:t xml:space="preserve">prema utvrđenom redoslijedu </w:t>
      </w:r>
      <w:r w:rsidR="004A3C5D" w:rsidRPr="00CB5A5B">
        <w:rPr>
          <w:rFonts w:eastAsia="Times New Roman"/>
          <w:kern w:val="0"/>
          <w:lang w:eastAsia="hr-HR" w:bidi="hr-HR"/>
          <w14:ligatures w14:val="none"/>
        </w:rPr>
        <w:t xml:space="preserve">prijavitelja </w:t>
      </w:r>
      <w:r w:rsidR="00EB1562" w:rsidRPr="00CB5A5B">
        <w:rPr>
          <w:rFonts w:eastAsia="Times New Roman"/>
          <w:kern w:val="0"/>
          <w:lang w:eastAsia="hr-HR" w:bidi="hr-HR"/>
          <w14:ligatures w14:val="none"/>
        </w:rPr>
        <w:t xml:space="preserve">da se izjasni želi li </w:t>
      </w:r>
      <w:r w:rsidR="00862D0F" w:rsidRPr="00CB5A5B">
        <w:rPr>
          <w:rFonts w:eastAsia="Times New Roman"/>
          <w:kern w:val="0"/>
          <w:lang w:eastAsia="hr-HR" w:bidi="hr-HR"/>
          <w14:ligatures w14:val="none"/>
        </w:rPr>
        <w:t>dati ponudu koja je viša od početne tržišne vrijednosti nekretnine</w:t>
      </w:r>
      <w:r w:rsidR="00EB1562" w:rsidRPr="00CB5A5B">
        <w:rPr>
          <w:rFonts w:eastAsia="Times New Roman"/>
          <w:kern w:val="0"/>
          <w:lang w:eastAsia="hr-HR" w:bidi="hr-HR"/>
          <w14:ligatures w14:val="none"/>
        </w:rPr>
        <w:t>.</w:t>
      </w:r>
      <w:bookmarkStart w:id="25" w:name="_Hlk164942208"/>
    </w:p>
    <w:p w14:paraId="01014746" w14:textId="77777777" w:rsidR="005345F1" w:rsidRPr="00CB5A5B" w:rsidRDefault="005345F1" w:rsidP="00CB5A5B">
      <w:pPr>
        <w:widowControl w:val="0"/>
        <w:tabs>
          <w:tab w:val="left" w:pos="426"/>
        </w:tabs>
        <w:spacing w:line="20" w:lineRule="atLeast"/>
        <w:jc w:val="both"/>
        <w:rPr>
          <w:rFonts w:eastAsia="Times New Roman"/>
          <w:kern w:val="0"/>
          <w:lang w:eastAsia="hr-HR" w:bidi="hr-HR"/>
          <w14:ligatures w14:val="none"/>
        </w:rPr>
      </w:pPr>
    </w:p>
    <w:p w14:paraId="7F784AD8" w14:textId="5CC7A095" w:rsidR="005345F1" w:rsidRPr="00CB5A5B" w:rsidRDefault="005345F1"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 xml:space="preserve">(2) </w:t>
      </w:r>
      <w:r w:rsidR="006F149B" w:rsidRPr="00CB5A5B">
        <w:rPr>
          <w:rFonts w:eastAsia="Times New Roman"/>
          <w:kern w:val="0"/>
          <w:lang w:eastAsia="hr-HR" w:bidi="hr-HR"/>
          <w14:ligatures w14:val="none"/>
        </w:rPr>
        <w:t xml:space="preserve">Visina dražbenog koraka određuje se u </w:t>
      </w:r>
      <w:r w:rsidR="006050C3" w:rsidRPr="00CB5A5B">
        <w:rPr>
          <w:rFonts w:eastAsia="Times New Roman"/>
          <w:kern w:val="0"/>
          <w:lang w:eastAsia="hr-HR" w:bidi="hr-HR"/>
          <w14:ligatures w14:val="none"/>
        </w:rPr>
        <w:t xml:space="preserve">Odluci o pokretanju postupka raspolaganja nekretninom </w:t>
      </w:r>
      <w:r w:rsidR="00D102A9" w:rsidRPr="00CB5A5B">
        <w:rPr>
          <w:rFonts w:eastAsia="Times New Roman"/>
          <w:kern w:val="0"/>
          <w:lang w:eastAsia="hr-HR" w:bidi="hr-HR"/>
          <w14:ligatures w14:val="none"/>
        </w:rPr>
        <w:t xml:space="preserve">putem </w:t>
      </w:r>
      <w:r w:rsidR="0096210E" w:rsidRPr="00CB5A5B">
        <w:rPr>
          <w:rFonts w:eastAsia="Times New Roman"/>
          <w:kern w:val="0"/>
          <w:lang w:eastAsia="hr-HR" w:bidi="hr-HR"/>
          <w14:ligatures w14:val="none"/>
        </w:rPr>
        <w:t xml:space="preserve">usmene javne dražbe </w:t>
      </w:r>
      <w:r w:rsidR="006050C3" w:rsidRPr="00CB5A5B">
        <w:rPr>
          <w:rFonts w:eastAsia="Times New Roman"/>
          <w:kern w:val="0"/>
          <w:lang w:eastAsia="hr-HR" w:bidi="hr-HR"/>
          <w14:ligatures w14:val="none"/>
        </w:rPr>
        <w:t xml:space="preserve">u </w:t>
      </w:r>
      <w:r w:rsidR="006F149B" w:rsidRPr="00CB5A5B">
        <w:rPr>
          <w:rFonts w:eastAsia="Times New Roman"/>
          <w:kern w:val="0"/>
          <w:lang w:eastAsia="hr-HR" w:bidi="hr-HR"/>
          <w14:ligatures w14:val="none"/>
        </w:rPr>
        <w:t>iznosu od 2</w:t>
      </w:r>
      <w:r w:rsidR="003906B4" w:rsidRPr="00CB5A5B">
        <w:rPr>
          <w:rFonts w:eastAsia="Times New Roman"/>
          <w:kern w:val="0"/>
          <w:lang w:eastAsia="hr-HR" w:bidi="hr-HR"/>
          <w14:ligatures w14:val="none"/>
        </w:rPr>
        <w:t xml:space="preserve"> </w:t>
      </w:r>
      <w:r w:rsidR="006F149B" w:rsidRPr="00CB5A5B">
        <w:rPr>
          <w:rFonts w:eastAsia="Times New Roman"/>
          <w:kern w:val="0"/>
          <w:lang w:eastAsia="hr-HR" w:bidi="hr-HR"/>
          <w14:ligatures w14:val="none"/>
        </w:rPr>
        <w:t>% od utvrđene početne cijene nekretnine.</w:t>
      </w:r>
      <w:r w:rsidR="00413BA0" w:rsidRPr="00CB5A5B">
        <w:rPr>
          <w:rFonts w:eastAsia="Times New Roman"/>
          <w:kern w:val="0"/>
          <w:lang w:eastAsia="hr-HR" w:bidi="hr-HR"/>
          <w14:ligatures w14:val="none"/>
        </w:rPr>
        <w:t xml:space="preserve"> </w:t>
      </w:r>
      <w:bookmarkEnd w:id="25"/>
    </w:p>
    <w:p w14:paraId="4F7C05E2" w14:textId="77777777" w:rsidR="005345F1" w:rsidRPr="00CB5A5B" w:rsidRDefault="005345F1" w:rsidP="00CB5A5B">
      <w:pPr>
        <w:widowControl w:val="0"/>
        <w:tabs>
          <w:tab w:val="left" w:pos="426"/>
        </w:tabs>
        <w:spacing w:line="20" w:lineRule="atLeast"/>
        <w:jc w:val="both"/>
        <w:rPr>
          <w:rFonts w:eastAsia="Times New Roman"/>
          <w:kern w:val="0"/>
          <w:lang w:eastAsia="hr-HR" w:bidi="hr-HR"/>
          <w14:ligatures w14:val="none"/>
        </w:rPr>
      </w:pPr>
    </w:p>
    <w:p w14:paraId="1C8D0C16" w14:textId="3C272EEF" w:rsidR="00EB1562" w:rsidRPr="00CB5A5B" w:rsidRDefault="005345F1"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00EB1562" w:rsidRPr="00CB5A5B">
        <w:rPr>
          <w:rFonts w:eastAsia="Times New Roman"/>
          <w:kern w:val="0"/>
          <w:lang w:eastAsia="hr-HR" w:bidi="hr-HR"/>
          <w14:ligatures w14:val="none"/>
        </w:rPr>
        <w:t>(</w:t>
      </w:r>
      <w:r w:rsidR="00D102A9" w:rsidRPr="00CB5A5B">
        <w:rPr>
          <w:rFonts w:eastAsia="Times New Roman"/>
          <w:kern w:val="0"/>
          <w:lang w:eastAsia="hr-HR" w:bidi="hr-HR"/>
          <w14:ligatures w14:val="none"/>
        </w:rPr>
        <w:t>3</w:t>
      </w:r>
      <w:r w:rsidR="00EB1562" w:rsidRPr="00CB5A5B">
        <w:rPr>
          <w:rFonts w:eastAsia="Times New Roman"/>
          <w:kern w:val="0"/>
          <w:lang w:eastAsia="hr-HR" w:bidi="hr-HR"/>
          <w14:ligatures w14:val="none"/>
        </w:rPr>
        <w:t>) U slučaju da prvi od ponuditelja prema utvrđenom redoslijedu ponuditelja ne</w:t>
      </w:r>
      <w:r w:rsidR="00862D0F" w:rsidRPr="00CB5A5B">
        <w:rPr>
          <w:rFonts w:eastAsia="Times New Roman"/>
          <w:kern w:val="0"/>
          <w:lang w:eastAsia="hr-HR" w:bidi="hr-HR"/>
          <w14:ligatures w14:val="none"/>
        </w:rPr>
        <w:t xml:space="preserve"> </w:t>
      </w:r>
      <w:r w:rsidR="00EE4ACF" w:rsidRPr="00CB5A5B">
        <w:rPr>
          <w:rFonts w:eastAsia="Times New Roman"/>
          <w:kern w:val="0"/>
          <w:lang w:eastAsia="hr-HR" w:bidi="hr-HR"/>
          <w14:ligatures w14:val="none"/>
        </w:rPr>
        <w:t xml:space="preserve">ponudi </w:t>
      </w:r>
      <w:r w:rsidR="00E720BC" w:rsidRPr="00CB5A5B">
        <w:rPr>
          <w:rFonts w:eastAsia="Times New Roman"/>
          <w:kern w:val="0"/>
          <w:lang w:eastAsia="hr-HR" w:bidi="hr-HR"/>
          <w14:ligatures w14:val="none"/>
        </w:rPr>
        <w:t xml:space="preserve">višu ponudu od početne </w:t>
      </w:r>
      <w:r w:rsidR="0014132F" w:rsidRPr="00CB5A5B">
        <w:rPr>
          <w:rFonts w:eastAsia="Times New Roman"/>
          <w:kern w:val="0"/>
          <w:lang w:eastAsia="hr-HR" w:bidi="hr-HR"/>
          <w14:ligatures w14:val="none"/>
        </w:rPr>
        <w:t>cijene</w:t>
      </w:r>
      <w:r w:rsidR="00E720BC" w:rsidRPr="00CB5A5B">
        <w:rPr>
          <w:rFonts w:eastAsia="Times New Roman"/>
          <w:kern w:val="0"/>
          <w:lang w:eastAsia="hr-HR" w:bidi="hr-HR"/>
          <w14:ligatures w14:val="none"/>
        </w:rPr>
        <w:t xml:space="preserve"> nekretnine</w:t>
      </w:r>
      <w:r w:rsidR="00EB1562" w:rsidRPr="00CB5A5B">
        <w:rPr>
          <w:rFonts w:eastAsia="Times New Roman"/>
          <w:kern w:val="0"/>
          <w:lang w:eastAsia="hr-HR" w:bidi="hr-HR"/>
          <w14:ligatures w14:val="none"/>
        </w:rPr>
        <w:t xml:space="preserve">, pitanje iz stavka 1. </w:t>
      </w:r>
      <w:r w:rsidR="00335410" w:rsidRPr="00CB5A5B">
        <w:rPr>
          <w:rFonts w:eastAsia="Times New Roman"/>
          <w:kern w:val="0"/>
          <w:lang w:eastAsia="hr-HR" w:bidi="hr-HR"/>
          <w14:ligatures w14:val="none"/>
        </w:rPr>
        <w:t>ovoga članka</w:t>
      </w:r>
      <w:r w:rsidR="00EB1562" w:rsidRPr="00CB5A5B">
        <w:rPr>
          <w:rFonts w:eastAsia="Times New Roman"/>
          <w:kern w:val="0"/>
          <w:lang w:eastAsia="hr-HR" w:bidi="hr-HR"/>
          <w14:ligatures w14:val="none"/>
        </w:rPr>
        <w:t xml:space="preserve"> se ponavlja sljedeć</w:t>
      </w:r>
      <w:r w:rsidR="002359EA" w:rsidRPr="00CB5A5B">
        <w:rPr>
          <w:rFonts w:eastAsia="Times New Roman"/>
          <w:kern w:val="0"/>
          <w:lang w:eastAsia="hr-HR" w:bidi="hr-HR"/>
          <w14:ligatures w14:val="none"/>
        </w:rPr>
        <w:t>im</w:t>
      </w:r>
      <w:r w:rsidR="00EB1562" w:rsidRPr="00CB5A5B">
        <w:rPr>
          <w:rFonts w:eastAsia="Times New Roman"/>
          <w:kern w:val="0"/>
          <w:lang w:eastAsia="hr-HR" w:bidi="hr-HR"/>
          <w14:ligatures w14:val="none"/>
        </w:rPr>
        <w:t xml:space="preserve"> ponuditeljima prema utvrđenom redoslijedu ponuditelja.</w:t>
      </w:r>
    </w:p>
    <w:p w14:paraId="6A155AF1" w14:textId="77777777"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504EBD2C" w14:textId="59012474"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w:t>
      </w:r>
      <w:r w:rsidR="00D102A9" w:rsidRPr="00CB5A5B">
        <w:rPr>
          <w:rFonts w:eastAsia="Times New Roman"/>
          <w:kern w:val="0"/>
          <w:lang w:eastAsia="hr-HR" w:bidi="hr-HR"/>
          <w14:ligatures w14:val="none"/>
        </w:rPr>
        <w:t>4</w:t>
      </w:r>
      <w:r w:rsidRPr="00CB5A5B">
        <w:rPr>
          <w:rFonts w:eastAsia="Times New Roman"/>
          <w:kern w:val="0"/>
          <w:lang w:eastAsia="hr-HR" w:bidi="hr-HR"/>
          <w14:ligatures w14:val="none"/>
        </w:rPr>
        <w:t>) Nakon što prvi puta bude povišena ponuda</w:t>
      </w:r>
      <w:r w:rsidRPr="00CB5A5B">
        <w:rPr>
          <w:rFonts w:eastAsia="Times New Roman"/>
          <w:color w:val="5B9BD5" w:themeColor="accent5"/>
          <w:kern w:val="0"/>
          <w:lang w:eastAsia="hr-HR" w:bidi="hr-HR"/>
          <w14:ligatures w14:val="none"/>
        </w:rPr>
        <w:t xml:space="preserve">, </w:t>
      </w:r>
      <w:r w:rsidRPr="00CB5A5B">
        <w:rPr>
          <w:rFonts w:eastAsia="Times New Roman"/>
          <w:kern w:val="0"/>
          <w:lang w:eastAsia="hr-HR" w:bidi="hr-HR"/>
          <w14:ligatures w14:val="none"/>
        </w:rPr>
        <w:t>svak</w:t>
      </w:r>
      <w:r w:rsidR="000E66C9" w:rsidRPr="00CB5A5B">
        <w:rPr>
          <w:rFonts w:eastAsia="Times New Roman"/>
          <w:kern w:val="0"/>
          <w:lang w:eastAsia="hr-HR" w:bidi="hr-HR"/>
          <w14:ligatures w14:val="none"/>
        </w:rPr>
        <w:t xml:space="preserve">om </w:t>
      </w:r>
      <w:r w:rsidRPr="00CB5A5B">
        <w:rPr>
          <w:rFonts w:eastAsia="Times New Roman"/>
          <w:kern w:val="0"/>
          <w:lang w:eastAsia="hr-HR" w:bidi="hr-HR"/>
          <w14:ligatures w14:val="none"/>
        </w:rPr>
        <w:t>sljedeć</w:t>
      </w:r>
      <w:r w:rsidR="000E66C9" w:rsidRPr="00CB5A5B">
        <w:rPr>
          <w:rFonts w:eastAsia="Times New Roman"/>
          <w:kern w:val="0"/>
          <w:lang w:eastAsia="hr-HR" w:bidi="hr-HR"/>
          <w14:ligatures w14:val="none"/>
        </w:rPr>
        <w:t>em</w:t>
      </w:r>
      <w:r w:rsidRPr="00CB5A5B">
        <w:rPr>
          <w:rFonts w:eastAsia="Times New Roman"/>
          <w:kern w:val="0"/>
          <w:lang w:eastAsia="hr-HR" w:bidi="hr-HR"/>
          <w14:ligatures w14:val="none"/>
        </w:rPr>
        <w:t xml:space="preserve"> ponuditelj</w:t>
      </w:r>
      <w:r w:rsidR="000E66C9" w:rsidRPr="00CB5A5B">
        <w:rPr>
          <w:rFonts w:eastAsia="Times New Roman"/>
          <w:kern w:val="0"/>
          <w:lang w:eastAsia="hr-HR" w:bidi="hr-HR"/>
          <w14:ligatures w14:val="none"/>
        </w:rPr>
        <w:t>u,</w:t>
      </w:r>
      <w:r w:rsidRPr="00CB5A5B">
        <w:rPr>
          <w:rFonts w:eastAsia="Times New Roman"/>
          <w:kern w:val="0"/>
          <w:lang w:eastAsia="hr-HR" w:bidi="hr-HR"/>
          <w14:ligatures w14:val="none"/>
        </w:rPr>
        <w:t xml:space="preserve"> prema utvrđenom redoslijedu ponuditelja</w:t>
      </w:r>
      <w:r w:rsidR="000E66C9" w:rsidRPr="00CB5A5B">
        <w:rPr>
          <w:rFonts w:eastAsia="Times New Roman"/>
          <w:kern w:val="0"/>
          <w:lang w:eastAsia="hr-HR" w:bidi="hr-HR"/>
          <w14:ligatures w14:val="none"/>
        </w:rPr>
        <w:t>, postavlja se pitanje</w:t>
      </w:r>
      <w:r w:rsidRPr="00CB5A5B">
        <w:rPr>
          <w:rFonts w:eastAsia="Times New Roman"/>
          <w:kern w:val="0"/>
          <w:lang w:eastAsia="hr-HR" w:bidi="hr-HR"/>
          <w14:ligatures w14:val="none"/>
        </w:rPr>
        <w:t xml:space="preserve"> povisuje li</w:t>
      </w:r>
      <w:r w:rsidR="00632BDC" w:rsidRPr="00CB5A5B">
        <w:rPr>
          <w:rFonts w:eastAsia="Times New Roman"/>
          <w:kern w:val="0"/>
          <w:lang w:eastAsia="hr-HR" w:bidi="hr-HR"/>
          <w14:ligatures w14:val="none"/>
        </w:rPr>
        <w:t xml:space="preserve"> </w:t>
      </w:r>
      <w:r w:rsidR="005404BC" w:rsidRPr="00CB5A5B">
        <w:rPr>
          <w:rFonts w:eastAsia="Times New Roman"/>
          <w:kern w:val="0"/>
          <w:lang w:eastAsia="hr-HR" w:bidi="hr-HR"/>
          <w14:ligatures w14:val="none"/>
        </w:rPr>
        <w:t xml:space="preserve">svoju ponudu u odnosu na </w:t>
      </w:r>
      <w:r w:rsidR="00632BDC" w:rsidRPr="00CB5A5B">
        <w:rPr>
          <w:rFonts w:eastAsia="Times New Roman"/>
          <w:kern w:val="0"/>
          <w:lang w:eastAsia="hr-HR" w:bidi="hr-HR"/>
          <w14:ligatures w14:val="none"/>
        </w:rPr>
        <w:t>zadnje danu</w:t>
      </w:r>
      <w:r w:rsidRPr="00CB5A5B">
        <w:rPr>
          <w:rFonts w:eastAsia="Times New Roman"/>
          <w:kern w:val="0"/>
          <w:lang w:eastAsia="hr-HR" w:bidi="hr-HR"/>
          <w14:ligatures w14:val="none"/>
        </w:rPr>
        <w:t xml:space="preserve"> </w:t>
      </w:r>
      <w:r w:rsidR="00780585" w:rsidRPr="00CB5A5B">
        <w:rPr>
          <w:rFonts w:eastAsia="Times New Roman"/>
          <w:kern w:val="0"/>
          <w:lang w:eastAsia="hr-HR" w:bidi="hr-HR"/>
          <w14:ligatures w14:val="none"/>
        </w:rPr>
        <w:t xml:space="preserve">najvišu </w:t>
      </w:r>
      <w:r w:rsidRPr="00CB5A5B">
        <w:rPr>
          <w:rFonts w:eastAsia="Times New Roman"/>
          <w:kern w:val="0"/>
          <w:lang w:eastAsia="hr-HR" w:bidi="hr-HR"/>
          <w14:ligatures w14:val="none"/>
        </w:rPr>
        <w:t>ponudu.</w:t>
      </w:r>
    </w:p>
    <w:p w14:paraId="77BC10DB" w14:textId="77777777"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04DF9387" w14:textId="68378BCC"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w:t>
      </w:r>
      <w:r w:rsidR="00D102A9" w:rsidRPr="00CB5A5B">
        <w:rPr>
          <w:rFonts w:eastAsia="Times New Roman"/>
          <w:kern w:val="0"/>
          <w:lang w:eastAsia="hr-HR" w:bidi="hr-HR"/>
          <w14:ligatures w14:val="none"/>
        </w:rPr>
        <w:t>5</w:t>
      </w:r>
      <w:r w:rsidRPr="00CB5A5B">
        <w:rPr>
          <w:rFonts w:eastAsia="Times New Roman"/>
          <w:kern w:val="0"/>
          <w:lang w:eastAsia="hr-HR" w:bidi="hr-HR"/>
          <w14:ligatures w14:val="none"/>
        </w:rPr>
        <w:t xml:space="preserve">) Smatra se da su od daljnjeg sudjelovanja u </w:t>
      </w:r>
      <w:r w:rsidR="004D00C4" w:rsidRPr="00CB5A5B">
        <w:rPr>
          <w:rFonts w:eastAsia="Times New Roman"/>
          <w:kern w:val="0"/>
          <w:lang w:eastAsia="hr-HR" w:bidi="hr-HR"/>
          <w14:ligatures w14:val="none"/>
        </w:rPr>
        <w:t xml:space="preserve">usmenoj javnoj dražbi </w:t>
      </w:r>
      <w:r w:rsidRPr="00CB5A5B">
        <w:rPr>
          <w:rFonts w:eastAsia="Times New Roman"/>
          <w:kern w:val="0"/>
          <w:lang w:eastAsia="hr-HR" w:bidi="hr-HR"/>
          <w14:ligatures w14:val="none"/>
        </w:rPr>
        <w:t>odustali ponuditelji koji se</w:t>
      </w:r>
      <w:r w:rsidR="001E6AAD" w:rsidRPr="00CB5A5B">
        <w:rPr>
          <w:rFonts w:eastAsia="Times New Roman"/>
          <w:kern w:val="0"/>
          <w:lang w:eastAsia="hr-HR" w:bidi="hr-HR"/>
          <w14:ligatures w14:val="none"/>
        </w:rPr>
        <w:t xml:space="preserve">, u trenutku kada po utvrđenom redoslijedu ponuditelja bude njihov red da se izjasne, </w:t>
      </w:r>
      <w:r w:rsidRPr="00CB5A5B">
        <w:rPr>
          <w:rFonts w:eastAsia="Times New Roman"/>
          <w:kern w:val="0"/>
          <w:lang w:eastAsia="hr-HR" w:bidi="hr-HR"/>
          <w14:ligatures w14:val="none"/>
        </w:rPr>
        <w:t>ne izjasne na način da</w:t>
      </w:r>
      <w:r w:rsidR="000F52BF" w:rsidRPr="00CB5A5B">
        <w:rPr>
          <w:rFonts w:eastAsia="Times New Roman"/>
          <w:kern w:val="0"/>
          <w:lang w:eastAsia="hr-HR" w:bidi="hr-HR"/>
          <w14:ligatures w14:val="none"/>
        </w:rPr>
        <w:t xml:space="preserve"> daju ponudu koja je viša od početne </w:t>
      </w:r>
      <w:r w:rsidR="00F03FD0" w:rsidRPr="00CB5A5B">
        <w:rPr>
          <w:rFonts w:eastAsia="Times New Roman"/>
          <w:kern w:val="0"/>
          <w:lang w:eastAsia="hr-HR" w:bidi="hr-HR"/>
          <w14:ligatures w14:val="none"/>
        </w:rPr>
        <w:t>cijene</w:t>
      </w:r>
      <w:r w:rsidR="000F52BF" w:rsidRPr="00CB5A5B">
        <w:rPr>
          <w:rFonts w:eastAsia="Times New Roman"/>
          <w:kern w:val="0"/>
          <w:lang w:eastAsia="hr-HR" w:bidi="hr-HR"/>
          <w14:ligatures w14:val="none"/>
        </w:rPr>
        <w:t xml:space="preserve"> nekre</w:t>
      </w:r>
      <w:r w:rsidR="00757CAB" w:rsidRPr="00CB5A5B">
        <w:rPr>
          <w:rFonts w:eastAsia="Times New Roman"/>
          <w:kern w:val="0"/>
          <w:lang w:eastAsia="hr-HR" w:bidi="hr-HR"/>
          <w14:ligatures w14:val="none"/>
        </w:rPr>
        <w:t>tnine</w:t>
      </w:r>
      <w:r w:rsidR="007A7D3E" w:rsidRPr="00CB5A5B">
        <w:rPr>
          <w:rFonts w:eastAsia="Times New Roman"/>
          <w:kern w:val="0"/>
          <w:lang w:eastAsia="hr-HR" w:bidi="hr-HR"/>
          <w14:ligatures w14:val="none"/>
        </w:rPr>
        <w:t>, odnosno</w:t>
      </w:r>
      <w:r w:rsidR="00757CAB" w:rsidRPr="00CB5A5B">
        <w:rPr>
          <w:rFonts w:eastAsia="Times New Roman"/>
          <w:kern w:val="0"/>
          <w:lang w:eastAsia="hr-HR" w:bidi="hr-HR"/>
          <w14:ligatures w14:val="none"/>
        </w:rPr>
        <w:t xml:space="preserve"> </w:t>
      </w:r>
      <w:r w:rsidR="001E6AAD" w:rsidRPr="00CB5A5B">
        <w:rPr>
          <w:rFonts w:eastAsia="Times New Roman"/>
          <w:kern w:val="0"/>
          <w:lang w:eastAsia="hr-HR" w:bidi="hr-HR"/>
          <w14:ligatures w14:val="none"/>
        </w:rPr>
        <w:t xml:space="preserve">zadnje dane </w:t>
      </w:r>
      <w:r w:rsidR="008065E2" w:rsidRPr="00CB5A5B">
        <w:rPr>
          <w:rFonts w:eastAsia="Times New Roman"/>
          <w:kern w:val="0"/>
          <w:lang w:eastAsia="hr-HR" w:bidi="hr-HR"/>
          <w14:ligatures w14:val="none"/>
        </w:rPr>
        <w:t xml:space="preserve">najviše </w:t>
      </w:r>
      <w:r w:rsidR="001E6AAD" w:rsidRPr="00CB5A5B">
        <w:rPr>
          <w:rFonts w:eastAsia="Times New Roman"/>
          <w:kern w:val="0"/>
          <w:lang w:eastAsia="hr-HR" w:bidi="hr-HR"/>
          <w14:ligatures w14:val="none"/>
        </w:rPr>
        <w:t>ponude</w:t>
      </w:r>
      <w:r w:rsidRPr="00CB5A5B">
        <w:rPr>
          <w:rFonts w:eastAsia="Times New Roman"/>
          <w:kern w:val="0"/>
          <w:lang w:eastAsia="hr-HR" w:bidi="hr-HR"/>
          <w14:ligatures w14:val="none"/>
        </w:rPr>
        <w:t>.</w:t>
      </w:r>
    </w:p>
    <w:p w14:paraId="102B6029" w14:textId="77777777"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0EC94C12" w14:textId="05EF2AB0"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w:t>
      </w:r>
      <w:r w:rsidR="00D102A9" w:rsidRPr="00CB5A5B">
        <w:rPr>
          <w:rFonts w:eastAsia="Times New Roman"/>
          <w:kern w:val="0"/>
          <w:lang w:eastAsia="hr-HR" w:bidi="hr-HR"/>
          <w14:ligatures w14:val="none"/>
        </w:rPr>
        <w:t>6</w:t>
      </w:r>
      <w:r w:rsidRPr="00CB5A5B">
        <w:rPr>
          <w:rFonts w:eastAsia="Times New Roman"/>
          <w:kern w:val="0"/>
          <w:lang w:eastAsia="hr-HR" w:bidi="hr-HR"/>
          <w14:ligatures w14:val="none"/>
        </w:rPr>
        <w:t>) Predsjednik Povjerenstva</w:t>
      </w:r>
      <w:r w:rsidR="00BE6590" w:rsidRPr="00CB5A5B">
        <w:rPr>
          <w:rFonts w:eastAsia="Times New Roman"/>
          <w:color w:val="FF0000"/>
          <w:kern w:val="0"/>
          <w:lang w:eastAsia="hr-HR"/>
          <w14:ligatures w14:val="none"/>
        </w:rPr>
        <w:t xml:space="preserve"> </w:t>
      </w:r>
      <w:r w:rsidR="00BE6590" w:rsidRPr="00CB5A5B">
        <w:rPr>
          <w:rFonts w:eastAsia="Times New Roman"/>
          <w:kern w:val="0"/>
          <w:lang w:eastAsia="hr-HR"/>
          <w14:ligatures w14:val="none"/>
        </w:rPr>
        <w:t xml:space="preserve">iz članka </w:t>
      </w:r>
      <w:r w:rsidR="00693DAD" w:rsidRPr="00CB5A5B">
        <w:rPr>
          <w:rFonts w:eastAsia="Times New Roman"/>
          <w:kern w:val="0"/>
          <w:lang w:eastAsia="hr-HR"/>
          <w14:ligatures w14:val="none"/>
        </w:rPr>
        <w:t>17</w:t>
      </w:r>
      <w:r w:rsidR="00BE6590" w:rsidRPr="00CB5A5B">
        <w:rPr>
          <w:rFonts w:eastAsia="Times New Roman"/>
          <w:kern w:val="0"/>
          <w:lang w:eastAsia="hr-HR"/>
          <w14:ligatures w14:val="none"/>
        </w:rPr>
        <w:t>. stavka 1. ove Uredbe</w:t>
      </w:r>
      <w:r w:rsidRPr="00CB5A5B">
        <w:rPr>
          <w:rFonts w:eastAsia="Times New Roman"/>
          <w:kern w:val="0"/>
          <w:lang w:eastAsia="hr-HR" w:bidi="hr-HR"/>
          <w14:ligatures w14:val="none"/>
        </w:rPr>
        <w:t xml:space="preserve"> ponavlja postupak iz stavka </w:t>
      </w:r>
      <w:r w:rsidR="00F03FD0" w:rsidRPr="00CB5A5B">
        <w:rPr>
          <w:rFonts w:eastAsia="Times New Roman"/>
          <w:kern w:val="0"/>
          <w:lang w:eastAsia="hr-HR" w:bidi="hr-HR"/>
          <w14:ligatures w14:val="none"/>
        </w:rPr>
        <w:t>4</w:t>
      </w:r>
      <w:r w:rsidRPr="00CB5A5B">
        <w:rPr>
          <w:rFonts w:eastAsia="Times New Roman"/>
          <w:kern w:val="0"/>
          <w:lang w:eastAsia="hr-HR" w:bidi="hr-HR"/>
          <w14:ligatures w14:val="none"/>
        </w:rPr>
        <w:t xml:space="preserve">. ove točke sve dok u sudjelovanju </w:t>
      </w:r>
      <w:r w:rsidR="00F71555" w:rsidRPr="00CB5A5B">
        <w:rPr>
          <w:rFonts w:eastAsia="Times New Roman"/>
          <w:kern w:val="0"/>
          <w:lang w:eastAsia="hr-HR" w:bidi="hr-HR"/>
          <w14:ligatures w14:val="none"/>
        </w:rPr>
        <w:t xml:space="preserve">na </w:t>
      </w:r>
      <w:r w:rsidR="00AA58F4" w:rsidRPr="00CB5A5B">
        <w:rPr>
          <w:rFonts w:eastAsia="Times New Roman"/>
          <w:kern w:val="0"/>
          <w:lang w:eastAsia="hr-HR" w:bidi="hr-HR"/>
          <w14:ligatures w14:val="none"/>
        </w:rPr>
        <w:t>usmeno</w:t>
      </w:r>
      <w:r w:rsidR="00847D54" w:rsidRPr="00CB5A5B">
        <w:rPr>
          <w:rFonts w:eastAsia="Times New Roman"/>
          <w:kern w:val="0"/>
          <w:lang w:eastAsia="hr-HR" w:bidi="hr-HR"/>
          <w14:ligatures w14:val="none"/>
        </w:rPr>
        <w:t>j</w:t>
      </w:r>
      <w:r w:rsidR="00AA58F4" w:rsidRPr="00CB5A5B">
        <w:rPr>
          <w:rFonts w:eastAsia="Times New Roman"/>
          <w:kern w:val="0"/>
          <w:lang w:eastAsia="hr-HR" w:bidi="hr-HR"/>
          <w14:ligatures w14:val="none"/>
        </w:rPr>
        <w:t xml:space="preserve"> </w:t>
      </w:r>
      <w:r w:rsidRPr="00CB5A5B">
        <w:rPr>
          <w:rFonts w:eastAsia="Times New Roman"/>
          <w:kern w:val="0"/>
          <w:lang w:eastAsia="hr-HR" w:bidi="hr-HR"/>
          <w14:ligatures w14:val="none"/>
        </w:rPr>
        <w:t>javno</w:t>
      </w:r>
      <w:r w:rsidR="00847D54" w:rsidRPr="00CB5A5B">
        <w:rPr>
          <w:rFonts w:eastAsia="Times New Roman"/>
          <w:kern w:val="0"/>
          <w:lang w:eastAsia="hr-HR" w:bidi="hr-HR"/>
          <w14:ligatures w14:val="none"/>
        </w:rPr>
        <w:t>j</w:t>
      </w:r>
      <w:r w:rsidRPr="00CB5A5B">
        <w:rPr>
          <w:rFonts w:eastAsia="Times New Roman"/>
          <w:kern w:val="0"/>
          <w:lang w:eastAsia="hr-HR" w:bidi="hr-HR"/>
          <w14:ligatures w14:val="none"/>
        </w:rPr>
        <w:t xml:space="preserve"> </w:t>
      </w:r>
      <w:r w:rsidR="00597CBA" w:rsidRPr="00CB5A5B">
        <w:rPr>
          <w:rFonts w:eastAsia="Times New Roman"/>
          <w:kern w:val="0"/>
          <w:lang w:eastAsia="hr-HR" w:bidi="hr-HR"/>
          <w14:ligatures w14:val="none"/>
        </w:rPr>
        <w:t>dražbi</w:t>
      </w:r>
      <w:r w:rsidRPr="00CB5A5B">
        <w:rPr>
          <w:rFonts w:eastAsia="Times New Roman"/>
          <w:kern w:val="0"/>
          <w:lang w:eastAsia="hr-HR" w:bidi="hr-HR"/>
          <w14:ligatures w14:val="none"/>
        </w:rPr>
        <w:t xml:space="preserve"> ne ostane samo jedan ponuditelj. </w:t>
      </w:r>
    </w:p>
    <w:p w14:paraId="5B77F98C" w14:textId="77777777"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24AD53BE" w14:textId="48D494BB"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w:t>
      </w:r>
      <w:r w:rsidR="00D102A9" w:rsidRPr="00CB5A5B">
        <w:rPr>
          <w:rFonts w:eastAsia="Times New Roman"/>
          <w:kern w:val="0"/>
          <w:lang w:eastAsia="hr-HR" w:bidi="hr-HR"/>
          <w14:ligatures w14:val="none"/>
        </w:rPr>
        <w:t>7</w:t>
      </w:r>
      <w:r w:rsidRPr="00CB5A5B">
        <w:rPr>
          <w:rFonts w:eastAsia="Times New Roman"/>
          <w:kern w:val="0"/>
          <w:lang w:eastAsia="hr-HR" w:bidi="hr-HR"/>
          <w14:ligatures w14:val="none"/>
        </w:rPr>
        <w:t>) Najpovoljnijim ponuditeljem smatra se ponuditelj koji je ponudio najviši iznos</w:t>
      </w:r>
      <w:r w:rsidR="008065E2" w:rsidRPr="00CB5A5B">
        <w:rPr>
          <w:rFonts w:eastAsia="Times New Roman"/>
          <w:kern w:val="0"/>
          <w:lang w:eastAsia="hr-HR" w:bidi="hr-HR"/>
          <w14:ligatures w14:val="none"/>
        </w:rPr>
        <w:t xml:space="preserve"> cijene</w:t>
      </w:r>
      <w:r w:rsidRPr="00CB5A5B">
        <w:rPr>
          <w:rFonts w:eastAsia="Times New Roman"/>
          <w:kern w:val="0"/>
          <w:lang w:eastAsia="hr-HR" w:bidi="hr-HR"/>
          <w14:ligatures w14:val="none"/>
        </w:rPr>
        <w:t>, uz uvjet da ispunjava i sve druge uvjete javnog nadmetanja putem usmen</w:t>
      </w:r>
      <w:r w:rsidR="00597CBA" w:rsidRPr="00CB5A5B">
        <w:rPr>
          <w:rFonts w:eastAsia="Times New Roman"/>
          <w:kern w:val="0"/>
          <w:lang w:eastAsia="hr-HR" w:bidi="hr-HR"/>
          <w14:ligatures w14:val="none"/>
        </w:rPr>
        <w:t>e</w:t>
      </w:r>
      <w:r w:rsidRPr="00CB5A5B">
        <w:rPr>
          <w:rFonts w:eastAsia="Times New Roman"/>
          <w:kern w:val="0"/>
          <w:lang w:eastAsia="hr-HR" w:bidi="hr-HR"/>
          <w14:ligatures w14:val="none"/>
        </w:rPr>
        <w:t xml:space="preserve"> javn</w:t>
      </w:r>
      <w:r w:rsidR="00597CBA" w:rsidRPr="00CB5A5B">
        <w:rPr>
          <w:rFonts w:eastAsia="Times New Roman"/>
          <w:kern w:val="0"/>
          <w:lang w:eastAsia="hr-HR" w:bidi="hr-HR"/>
          <w14:ligatures w14:val="none"/>
        </w:rPr>
        <w:t>e</w:t>
      </w:r>
      <w:r w:rsidR="00AA58F4" w:rsidRPr="00CB5A5B">
        <w:rPr>
          <w:rFonts w:eastAsia="Times New Roman"/>
          <w:kern w:val="0"/>
          <w:lang w:eastAsia="hr-HR" w:bidi="hr-HR"/>
          <w14:ligatures w14:val="none"/>
        </w:rPr>
        <w:t xml:space="preserve"> </w:t>
      </w:r>
      <w:r w:rsidR="00597CBA" w:rsidRPr="00CB5A5B">
        <w:rPr>
          <w:rFonts w:eastAsia="Times New Roman"/>
          <w:kern w:val="0"/>
          <w:lang w:eastAsia="hr-HR" w:bidi="hr-HR"/>
          <w14:ligatures w14:val="none"/>
        </w:rPr>
        <w:t>dražbe</w:t>
      </w:r>
      <w:r w:rsidRPr="00CB5A5B">
        <w:rPr>
          <w:rFonts w:eastAsia="Times New Roman"/>
          <w:kern w:val="0"/>
          <w:lang w:eastAsia="hr-HR" w:bidi="hr-HR"/>
          <w14:ligatures w14:val="none"/>
        </w:rPr>
        <w:t>.</w:t>
      </w:r>
    </w:p>
    <w:p w14:paraId="1A853A48" w14:textId="7DA4BC0F"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0D59C2B5" w14:textId="0BA0A10E" w:rsidR="000C2C73" w:rsidRPr="00CB5A5B" w:rsidRDefault="000C2C73"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 xml:space="preserve">(8) </w:t>
      </w:r>
      <w:r w:rsidR="00AA58F4" w:rsidRPr="00CB5A5B">
        <w:rPr>
          <w:rFonts w:eastAsia="Times New Roman"/>
          <w:kern w:val="0"/>
          <w:lang w:eastAsia="hr-HR" w:bidi="hr-HR"/>
          <w14:ligatures w14:val="none"/>
        </w:rPr>
        <w:t>Usmen</w:t>
      </w:r>
      <w:r w:rsidR="00597CBA" w:rsidRPr="00CB5A5B">
        <w:rPr>
          <w:rFonts w:eastAsia="Times New Roman"/>
          <w:kern w:val="0"/>
          <w:lang w:eastAsia="hr-HR" w:bidi="hr-HR"/>
          <w14:ligatures w14:val="none"/>
        </w:rPr>
        <w:t>a</w:t>
      </w:r>
      <w:r w:rsidR="00AA58F4" w:rsidRPr="00CB5A5B">
        <w:rPr>
          <w:rFonts w:eastAsia="Times New Roman"/>
          <w:kern w:val="0"/>
          <w:lang w:eastAsia="hr-HR" w:bidi="hr-HR"/>
          <w14:ligatures w14:val="none"/>
        </w:rPr>
        <w:t xml:space="preserve"> j</w:t>
      </w:r>
      <w:r w:rsidRPr="00CB5A5B">
        <w:rPr>
          <w:rFonts w:eastAsia="Times New Roman"/>
          <w:kern w:val="0"/>
          <w:lang w:eastAsia="hr-HR" w:bidi="hr-HR"/>
          <w14:ligatures w14:val="none"/>
        </w:rPr>
        <w:t>avn</w:t>
      </w:r>
      <w:r w:rsidR="00597CBA" w:rsidRPr="00CB5A5B">
        <w:rPr>
          <w:rFonts w:eastAsia="Times New Roman"/>
          <w:kern w:val="0"/>
          <w:lang w:eastAsia="hr-HR" w:bidi="hr-HR"/>
          <w14:ligatures w14:val="none"/>
        </w:rPr>
        <w:t>a</w:t>
      </w:r>
      <w:r w:rsidRPr="00CB5A5B">
        <w:rPr>
          <w:rFonts w:eastAsia="Times New Roman"/>
          <w:kern w:val="0"/>
          <w:lang w:eastAsia="hr-HR" w:bidi="hr-HR"/>
          <w14:ligatures w14:val="none"/>
        </w:rPr>
        <w:t xml:space="preserve"> </w:t>
      </w:r>
      <w:r w:rsidR="00597CBA" w:rsidRPr="00CB5A5B">
        <w:rPr>
          <w:rFonts w:eastAsia="Times New Roman"/>
          <w:kern w:val="0"/>
          <w:lang w:eastAsia="hr-HR" w:bidi="hr-HR"/>
          <w14:ligatures w14:val="none"/>
        </w:rPr>
        <w:t xml:space="preserve">dražba </w:t>
      </w:r>
      <w:r w:rsidR="007B4F3F" w:rsidRPr="00CB5A5B">
        <w:rPr>
          <w:rFonts w:eastAsia="Times New Roman"/>
          <w:kern w:val="0"/>
          <w:lang w:eastAsia="hr-HR" w:bidi="hr-HR"/>
          <w14:ligatures w14:val="none"/>
        </w:rPr>
        <w:t>održat će se i kada na nadmetanju sudjeluje samo jedan ponuditelj.</w:t>
      </w:r>
    </w:p>
    <w:p w14:paraId="0419A930" w14:textId="77777777"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677C3F6C" w14:textId="46CCD303"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w:t>
      </w:r>
      <w:r w:rsidR="005345F1" w:rsidRPr="00CB5A5B">
        <w:rPr>
          <w:rFonts w:eastAsia="Times New Roman"/>
          <w:kern w:val="0"/>
          <w:lang w:eastAsia="hr-HR" w:bidi="hr-HR"/>
          <w14:ligatures w14:val="none"/>
        </w:rPr>
        <w:t>9</w:t>
      </w:r>
      <w:r w:rsidRPr="00CB5A5B">
        <w:rPr>
          <w:rFonts w:eastAsia="Times New Roman"/>
          <w:kern w:val="0"/>
          <w:lang w:eastAsia="hr-HR" w:bidi="hr-HR"/>
          <w14:ligatures w14:val="none"/>
        </w:rPr>
        <w:t xml:space="preserve">) Predsjednik Povjerenstva </w:t>
      </w:r>
      <w:r w:rsidR="00BE6590" w:rsidRPr="00CB5A5B">
        <w:rPr>
          <w:rFonts w:eastAsia="Times New Roman"/>
          <w:kern w:val="0"/>
          <w:lang w:eastAsia="hr-HR"/>
          <w14:ligatures w14:val="none"/>
        </w:rPr>
        <w:t xml:space="preserve">iz članka </w:t>
      </w:r>
      <w:r w:rsidR="00693DAD" w:rsidRPr="00CB5A5B">
        <w:rPr>
          <w:rFonts w:eastAsia="Times New Roman"/>
          <w:kern w:val="0"/>
          <w:lang w:eastAsia="hr-HR"/>
          <w14:ligatures w14:val="none"/>
        </w:rPr>
        <w:t>17</w:t>
      </w:r>
      <w:r w:rsidR="00BE6590" w:rsidRPr="00CB5A5B">
        <w:rPr>
          <w:rFonts w:eastAsia="Times New Roman"/>
          <w:kern w:val="0"/>
          <w:lang w:eastAsia="hr-HR"/>
          <w14:ligatures w14:val="none"/>
        </w:rPr>
        <w:t xml:space="preserve">. stavka 1. ove Uredbe </w:t>
      </w:r>
      <w:r w:rsidRPr="00CB5A5B">
        <w:rPr>
          <w:rFonts w:eastAsia="Times New Roman"/>
          <w:kern w:val="0"/>
          <w:lang w:eastAsia="hr-HR" w:bidi="hr-HR"/>
          <w14:ligatures w14:val="none"/>
        </w:rPr>
        <w:t>ima pravo prekinuti usmen</w:t>
      </w:r>
      <w:r w:rsidR="00597CBA" w:rsidRPr="00CB5A5B">
        <w:rPr>
          <w:rFonts w:eastAsia="Times New Roman"/>
          <w:kern w:val="0"/>
          <w:lang w:eastAsia="hr-HR" w:bidi="hr-HR"/>
          <w14:ligatures w14:val="none"/>
        </w:rPr>
        <w:t>u</w:t>
      </w:r>
      <w:r w:rsidR="007B4F3F" w:rsidRPr="00CB5A5B">
        <w:rPr>
          <w:rFonts w:eastAsia="Times New Roman"/>
          <w:kern w:val="0"/>
          <w:lang w:eastAsia="hr-HR" w:bidi="hr-HR"/>
          <w14:ligatures w14:val="none"/>
        </w:rPr>
        <w:t xml:space="preserve"> </w:t>
      </w:r>
      <w:r w:rsidRPr="00CB5A5B">
        <w:rPr>
          <w:rFonts w:eastAsia="Times New Roman"/>
          <w:kern w:val="0"/>
          <w:lang w:eastAsia="hr-HR" w:bidi="hr-HR"/>
          <w14:ligatures w14:val="none"/>
        </w:rPr>
        <w:t>javn</w:t>
      </w:r>
      <w:r w:rsidR="00597CBA" w:rsidRPr="00CB5A5B">
        <w:rPr>
          <w:rFonts w:eastAsia="Times New Roman"/>
          <w:kern w:val="0"/>
          <w:lang w:eastAsia="hr-HR" w:bidi="hr-HR"/>
          <w14:ligatures w14:val="none"/>
        </w:rPr>
        <w:t>u</w:t>
      </w:r>
      <w:r w:rsidRPr="00CB5A5B">
        <w:rPr>
          <w:rFonts w:eastAsia="Times New Roman"/>
          <w:kern w:val="0"/>
          <w:lang w:eastAsia="hr-HR" w:bidi="hr-HR"/>
          <w14:ligatures w14:val="none"/>
        </w:rPr>
        <w:t xml:space="preserve"> </w:t>
      </w:r>
      <w:r w:rsidR="00597CBA" w:rsidRPr="00CB5A5B">
        <w:rPr>
          <w:rFonts w:eastAsia="Times New Roman"/>
          <w:kern w:val="0"/>
          <w:lang w:eastAsia="hr-HR" w:bidi="hr-HR"/>
          <w14:ligatures w14:val="none"/>
        </w:rPr>
        <w:t>dražbu</w:t>
      </w:r>
      <w:r w:rsidRPr="00CB5A5B">
        <w:rPr>
          <w:rFonts w:eastAsia="Times New Roman"/>
          <w:kern w:val="0"/>
          <w:lang w:eastAsia="hr-HR" w:bidi="hr-HR"/>
          <w14:ligatures w14:val="none"/>
        </w:rPr>
        <w:t xml:space="preserve"> </w:t>
      </w:r>
      <w:r w:rsidR="005E0E64" w:rsidRPr="00CB5A5B">
        <w:rPr>
          <w:rFonts w:eastAsia="Times New Roman"/>
          <w:kern w:val="0"/>
          <w:lang w:eastAsia="hr-HR" w:bidi="hr-HR"/>
          <w14:ligatures w14:val="none"/>
        </w:rPr>
        <w:t>ako</w:t>
      </w:r>
      <w:r w:rsidRPr="00CB5A5B">
        <w:rPr>
          <w:rFonts w:eastAsia="Times New Roman"/>
          <w:kern w:val="0"/>
          <w:lang w:eastAsia="hr-HR" w:bidi="hr-HR"/>
          <w14:ligatures w14:val="none"/>
        </w:rPr>
        <w:t xml:space="preserve"> tijekom ist</w:t>
      </w:r>
      <w:r w:rsidR="007B4F3F" w:rsidRPr="00CB5A5B">
        <w:rPr>
          <w:rFonts w:eastAsia="Times New Roman"/>
          <w:kern w:val="0"/>
          <w:lang w:eastAsia="hr-HR" w:bidi="hr-HR"/>
          <w14:ligatures w14:val="none"/>
        </w:rPr>
        <w:t>og</w:t>
      </w:r>
      <w:r w:rsidRPr="00CB5A5B">
        <w:rPr>
          <w:rFonts w:eastAsia="Times New Roman"/>
          <w:kern w:val="0"/>
          <w:lang w:eastAsia="hr-HR" w:bidi="hr-HR"/>
          <w14:ligatures w14:val="none"/>
        </w:rPr>
        <w:t xml:space="preserve"> ponuditelji narušavaju red i disciplinu</w:t>
      </w:r>
      <w:r w:rsidR="005F5846" w:rsidRPr="00CB5A5B">
        <w:rPr>
          <w:rFonts w:eastAsia="Times New Roman"/>
          <w:kern w:val="0"/>
          <w:lang w:eastAsia="hr-HR" w:bidi="hr-HR"/>
          <w14:ligatures w14:val="none"/>
        </w:rPr>
        <w:t xml:space="preserve"> </w:t>
      </w:r>
      <w:r w:rsidRPr="00CB5A5B">
        <w:rPr>
          <w:rFonts w:eastAsia="Times New Roman"/>
          <w:kern w:val="0"/>
          <w:lang w:eastAsia="hr-HR" w:bidi="hr-HR"/>
          <w14:ligatures w14:val="none"/>
        </w:rPr>
        <w:t>galam</w:t>
      </w:r>
      <w:r w:rsidR="00F01BA3" w:rsidRPr="00CB5A5B">
        <w:rPr>
          <w:rFonts w:eastAsia="Times New Roman"/>
          <w:kern w:val="0"/>
          <w:lang w:eastAsia="hr-HR" w:bidi="hr-HR"/>
          <w14:ligatures w14:val="none"/>
        </w:rPr>
        <w:t>om</w:t>
      </w:r>
      <w:r w:rsidRPr="00CB5A5B">
        <w:rPr>
          <w:rFonts w:eastAsia="Times New Roman"/>
          <w:kern w:val="0"/>
          <w:lang w:eastAsia="hr-HR" w:bidi="hr-HR"/>
          <w14:ligatures w14:val="none"/>
        </w:rPr>
        <w:t>, šetnj</w:t>
      </w:r>
      <w:r w:rsidR="00F01BA3" w:rsidRPr="00CB5A5B">
        <w:rPr>
          <w:rFonts w:eastAsia="Times New Roman"/>
          <w:kern w:val="0"/>
          <w:lang w:eastAsia="hr-HR" w:bidi="hr-HR"/>
          <w14:ligatures w14:val="none"/>
        </w:rPr>
        <w:t>om</w:t>
      </w:r>
      <w:r w:rsidRPr="00CB5A5B">
        <w:rPr>
          <w:rFonts w:eastAsia="Times New Roman"/>
          <w:kern w:val="0"/>
          <w:lang w:eastAsia="hr-HR" w:bidi="hr-HR"/>
          <w14:ligatures w14:val="none"/>
        </w:rPr>
        <w:t xml:space="preserve"> ili izla</w:t>
      </w:r>
      <w:r w:rsidR="00F01BA3" w:rsidRPr="00CB5A5B">
        <w:rPr>
          <w:rFonts w:eastAsia="Times New Roman"/>
          <w:kern w:val="0"/>
          <w:lang w:eastAsia="hr-HR" w:bidi="hr-HR"/>
          <w14:ligatures w14:val="none"/>
        </w:rPr>
        <w:t>skom</w:t>
      </w:r>
      <w:r w:rsidRPr="00CB5A5B">
        <w:rPr>
          <w:rFonts w:eastAsia="Times New Roman"/>
          <w:kern w:val="0"/>
          <w:lang w:eastAsia="hr-HR" w:bidi="hr-HR"/>
          <w14:ligatures w14:val="none"/>
        </w:rPr>
        <w:t xml:space="preserve"> iz prostorije, ometanje</w:t>
      </w:r>
      <w:r w:rsidR="00F01BA3" w:rsidRPr="00CB5A5B">
        <w:rPr>
          <w:rFonts w:eastAsia="Times New Roman"/>
          <w:kern w:val="0"/>
          <w:lang w:eastAsia="hr-HR" w:bidi="hr-HR"/>
          <w14:ligatures w14:val="none"/>
        </w:rPr>
        <w:t>m</w:t>
      </w:r>
      <w:r w:rsidRPr="00CB5A5B">
        <w:rPr>
          <w:rFonts w:eastAsia="Times New Roman"/>
          <w:kern w:val="0"/>
          <w:lang w:eastAsia="hr-HR" w:bidi="hr-HR"/>
          <w14:ligatures w14:val="none"/>
        </w:rPr>
        <w:t xml:space="preserve"> drugih ponuditelja </w:t>
      </w:r>
      <w:r w:rsidR="00F01BA3" w:rsidRPr="00CB5A5B">
        <w:rPr>
          <w:rFonts w:eastAsia="Times New Roman"/>
          <w:kern w:val="0"/>
          <w:lang w:eastAsia="hr-HR" w:bidi="hr-HR"/>
          <w14:ligatures w14:val="none"/>
        </w:rPr>
        <w:t>ili na drugi način</w:t>
      </w:r>
      <w:r w:rsidRPr="00CB5A5B">
        <w:rPr>
          <w:rFonts w:eastAsia="Times New Roman"/>
          <w:kern w:val="0"/>
          <w:lang w:eastAsia="hr-HR" w:bidi="hr-HR"/>
          <w14:ligatures w14:val="none"/>
        </w:rPr>
        <w:t>.</w:t>
      </w:r>
    </w:p>
    <w:p w14:paraId="2499F9CA" w14:textId="77777777" w:rsidR="00EB1562" w:rsidRPr="00CB5A5B" w:rsidRDefault="00EB1562" w:rsidP="00CB5A5B">
      <w:pPr>
        <w:widowControl w:val="0"/>
        <w:tabs>
          <w:tab w:val="left" w:pos="426"/>
        </w:tabs>
        <w:spacing w:line="20" w:lineRule="atLeast"/>
        <w:jc w:val="both"/>
        <w:rPr>
          <w:rFonts w:eastAsia="Times New Roman"/>
          <w:kern w:val="0"/>
          <w:lang w:eastAsia="hr-HR" w:bidi="hr-HR"/>
          <w14:ligatures w14:val="none"/>
        </w:rPr>
      </w:pPr>
    </w:p>
    <w:p w14:paraId="42106EE8" w14:textId="6C857D3D" w:rsidR="00EB1562" w:rsidRPr="00CB5A5B" w:rsidRDefault="00EB1562" w:rsidP="00CD1E6A">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005345F1" w:rsidRPr="00CB5A5B">
        <w:rPr>
          <w:rFonts w:eastAsia="Times New Roman"/>
          <w:kern w:val="0"/>
          <w:lang w:eastAsia="hr-HR" w:bidi="hr-HR"/>
          <w14:ligatures w14:val="none"/>
        </w:rPr>
        <w:tab/>
      </w:r>
      <w:r w:rsidR="00CD1E6A">
        <w:rPr>
          <w:rFonts w:eastAsia="Times New Roman"/>
          <w:kern w:val="0"/>
          <w:lang w:eastAsia="hr-HR" w:bidi="hr-HR"/>
          <w14:ligatures w14:val="none"/>
        </w:rPr>
        <w:t xml:space="preserve"> </w:t>
      </w:r>
      <w:r w:rsidR="00CD1E6A">
        <w:rPr>
          <w:rFonts w:eastAsia="Times New Roman"/>
          <w:kern w:val="0"/>
          <w:lang w:eastAsia="hr-HR" w:bidi="hr-HR"/>
          <w14:ligatures w14:val="none"/>
        </w:rPr>
        <w:tab/>
      </w:r>
      <w:r w:rsidRPr="00CB5A5B">
        <w:rPr>
          <w:rFonts w:eastAsia="Times New Roman"/>
          <w:kern w:val="0"/>
          <w:lang w:eastAsia="hr-HR" w:bidi="hr-HR"/>
          <w14:ligatures w14:val="none"/>
        </w:rPr>
        <w:t>(1</w:t>
      </w:r>
      <w:r w:rsidR="005345F1" w:rsidRPr="00CB5A5B">
        <w:rPr>
          <w:rFonts w:eastAsia="Times New Roman"/>
          <w:kern w:val="0"/>
          <w:lang w:eastAsia="hr-HR" w:bidi="hr-HR"/>
          <w14:ligatures w14:val="none"/>
        </w:rPr>
        <w:t>0</w:t>
      </w:r>
      <w:r w:rsidRPr="00CB5A5B">
        <w:rPr>
          <w:rFonts w:eastAsia="Times New Roman"/>
          <w:kern w:val="0"/>
          <w:lang w:eastAsia="hr-HR" w:bidi="hr-HR"/>
          <w14:ligatures w14:val="none"/>
        </w:rPr>
        <w:t xml:space="preserve">) Zapisnik o provedenom postupku </w:t>
      </w:r>
      <w:r w:rsidR="007B4F3F" w:rsidRPr="00CB5A5B">
        <w:rPr>
          <w:rFonts w:eastAsia="Times New Roman"/>
          <w:kern w:val="0"/>
          <w:lang w:eastAsia="hr-HR" w:bidi="hr-HR"/>
          <w14:ligatures w14:val="none"/>
        </w:rPr>
        <w:t>usmen</w:t>
      </w:r>
      <w:r w:rsidR="00597CBA" w:rsidRPr="00CB5A5B">
        <w:rPr>
          <w:rFonts w:eastAsia="Times New Roman"/>
          <w:kern w:val="0"/>
          <w:lang w:eastAsia="hr-HR" w:bidi="hr-HR"/>
          <w14:ligatures w14:val="none"/>
        </w:rPr>
        <w:t>e</w:t>
      </w:r>
      <w:r w:rsidR="007B4F3F" w:rsidRPr="00CB5A5B">
        <w:rPr>
          <w:rFonts w:eastAsia="Times New Roman"/>
          <w:kern w:val="0"/>
          <w:lang w:eastAsia="hr-HR" w:bidi="hr-HR"/>
          <w14:ligatures w14:val="none"/>
        </w:rPr>
        <w:t xml:space="preserve"> </w:t>
      </w:r>
      <w:r w:rsidRPr="00CB5A5B">
        <w:rPr>
          <w:rFonts w:eastAsia="Times New Roman"/>
          <w:kern w:val="0"/>
          <w:lang w:eastAsia="hr-HR" w:bidi="hr-HR"/>
          <w14:ligatures w14:val="none"/>
        </w:rPr>
        <w:t>javn</w:t>
      </w:r>
      <w:r w:rsidR="00597CBA" w:rsidRPr="00CB5A5B">
        <w:rPr>
          <w:rFonts w:eastAsia="Times New Roman"/>
          <w:kern w:val="0"/>
          <w:lang w:eastAsia="hr-HR" w:bidi="hr-HR"/>
          <w14:ligatures w14:val="none"/>
        </w:rPr>
        <w:t>e</w:t>
      </w:r>
      <w:r w:rsidRPr="00CB5A5B">
        <w:rPr>
          <w:rFonts w:eastAsia="Times New Roman"/>
          <w:kern w:val="0"/>
          <w:lang w:eastAsia="hr-HR" w:bidi="hr-HR"/>
          <w14:ligatures w14:val="none"/>
        </w:rPr>
        <w:t xml:space="preserve"> </w:t>
      </w:r>
      <w:r w:rsidR="00597CBA" w:rsidRPr="00CB5A5B">
        <w:rPr>
          <w:rFonts w:eastAsia="Times New Roman"/>
          <w:kern w:val="0"/>
          <w:lang w:eastAsia="hr-HR" w:bidi="hr-HR"/>
          <w14:ligatures w14:val="none"/>
        </w:rPr>
        <w:t>dražbe</w:t>
      </w:r>
      <w:r w:rsidRPr="00CB5A5B">
        <w:rPr>
          <w:rFonts w:eastAsia="Times New Roman"/>
          <w:kern w:val="0"/>
          <w:lang w:eastAsia="hr-HR" w:bidi="hr-HR"/>
          <w14:ligatures w14:val="none"/>
        </w:rPr>
        <w:t xml:space="preserve"> na odgovarajući način sadrži podatke propisane člankom </w:t>
      </w:r>
      <w:r w:rsidR="00500764" w:rsidRPr="00CB5A5B">
        <w:rPr>
          <w:rFonts w:eastAsia="Times New Roman"/>
          <w:kern w:val="0"/>
          <w:lang w:eastAsia="hr-HR" w:bidi="hr-HR"/>
          <w14:ligatures w14:val="none"/>
        </w:rPr>
        <w:t>2</w:t>
      </w:r>
      <w:r w:rsidR="00DE25F7" w:rsidRPr="00CB5A5B">
        <w:rPr>
          <w:rFonts w:eastAsia="Times New Roman"/>
          <w:kern w:val="0"/>
          <w:lang w:eastAsia="hr-HR" w:bidi="hr-HR"/>
          <w14:ligatures w14:val="none"/>
        </w:rPr>
        <w:t>0</w:t>
      </w:r>
      <w:r w:rsidRPr="00CB5A5B">
        <w:rPr>
          <w:rFonts w:eastAsia="Times New Roman"/>
          <w:kern w:val="0"/>
          <w:lang w:eastAsia="hr-HR" w:bidi="hr-HR"/>
          <w14:ligatures w14:val="none"/>
        </w:rPr>
        <w:t xml:space="preserve">. stavcima </w:t>
      </w:r>
      <w:r w:rsidR="000029A5">
        <w:rPr>
          <w:rFonts w:eastAsia="Times New Roman"/>
          <w:kern w:val="0"/>
          <w:lang w:eastAsia="hr-HR" w:bidi="hr-HR"/>
          <w14:ligatures w14:val="none"/>
        </w:rPr>
        <w:t>9. i 10.</w:t>
      </w:r>
      <w:r w:rsidRPr="00CB5A5B">
        <w:rPr>
          <w:rFonts w:eastAsia="Times New Roman"/>
          <w:kern w:val="0"/>
          <w:lang w:eastAsia="hr-HR" w:bidi="hr-HR"/>
          <w14:ligatures w14:val="none"/>
        </w:rPr>
        <w:t>. ove Uredbe.</w:t>
      </w:r>
    </w:p>
    <w:p w14:paraId="5BCAD15A" w14:textId="77777777" w:rsidR="00EB1562" w:rsidRPr="00CB5A5B" w:rsidRDefault="00EB1562" w:rsidP="00CD1E6A">
      <w:pPr>
        <w:widowControl w:val="0"/>
        <w:tabs>
          <w:tab w:val="left" w:pos="426"/>
        </w:tabs>
        <w:spacing w:line="20" w:lineRule="atLeast"/>
        <w:jc w:val="both"/>
        <w:rPr>
          <w:rFonts w:eastAsia="Times New Roman"/>
          <w:kern w:val="0"/>
          <w:lang w:eastAsia="hr-HR" w:bidi="hr-HR"/>
          <w14:ligatures w14:val="none"/>
        </w:rPr>
      </w:pPr>
    </w:p>
    <w:p w14:paraId="16CB4691" w14:textId="7192BBDB" w:rsidR="005A3EC3" w:rsidRDefault="005A3EC3" w:rsidP="00CD1E6A">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Članak 2</w:t>
      </w:r>
      <w:r w:rsidR="009C089C" w:rsidRPr="00CD1E6A">
        <w:rPr>
          <w:rFonts w:eastAsia="Times New Roman"/>
          <w:b/>
          <w:kern w:val="0"/>
          <w:lang w:eastAsia="hr-HR"/>
          <w14:ligatures w14:val="none"/>
        </w:rPr>
        <w:t>4</w:t>
      </w:r>
      <w:r w:rsidRPr="00CD1E6A">
        <w:rPr>
          <w:rFonts w:eastAsia="Times New Roman"/>
          <w:b/>
          <w:kern w:val="0"/>
          <w:lang w:eastAsia="hr-HR"/>
          <w14:ligatures w14:val="none"/>
        </w:rPr>
        <w:t>.</w:t>
      </w:r>
    </w:p>
    <w:p w14:paraId="253DC69B" w14:textId="77777777" w:rsidR="00CD1E6A" w:rsidRPr="00CD1E6A" w:rsidRDefault="00CD1E6A" w:rsidP="00CD1E6A">
      <w:pPr>
        <w:shd w:val="clear" w:color="auto" w:fill="FFFFFF"/>
        <w:spacing w:line="20" w:lineRule="atLeast"/>
        <w:jc w:val="center"/>
        <w:textAlignment w:val="baseline"/>
        <w:rPr>
          <w:rFonts w:eastAsia="Times New Roman"/>
          <w:b/>
          <w:kern w:val="0"/>
          <w:lang w:eastAsia="hr-HR"/>
          <w14:ligatures w14:val="none"/>
        </w:rPr>
      </w:pPr>
    </w:p>
    <w:p w14:paraId="44983CB2" w14:textId="74EC1943" w:rsidR="005A3EC3" w:rsidRPr="00CB5A5B"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5A3EC3" w:rsidRPr="00CB5A5B">
        <w:rPr>
          <w:rFonts w:eastAsia="Times New Roman"/>
          <w:kern w:val="0"/>
          <w:lang w:eastAsia="hr-HR"/>
          <w14:ligatures w14:val="none"/>
        </w:rPr>
        <w:t xml:space="preserve">(1) Sustavu </w:t>
      </w:r>
      <w:r w:rsidR="004D00C4" w:rsidRPr="00CB5A5B">
        <w:rPr>
          <w:rFonts w:eastAsia="Times New Roman"/>
          <w:kern w:val="0"/>
          <w:lang w:eastAsia="hr-HR"/>
          <w14:ligatures w14:val="none"/>
        </w:rPr>
        <w:t xml:space="preserve">javnog nadmetanja putem </w:t>
      </w:r>
      <w:r w:rsidR="005A3EC3" w:rsidRPr="00CB5A5B">
        <w:rPr>
          <w:rFonts w:eastAsia="Times New Roman"/>
          <w:kern w:val="0"/>
          <w:lang w:eastAsia="hr-HR"/>
          <w14:ligatures w14:val="none"/>
        </w:rPr>
        <w:t>elektroničk</w:t>
      </w:r>
      <w:r w:rsidR="007C5AF7" w:rsidRPr="00CB5A5B">
        <w:rPr>
          <w:rFonts w:eastAsia="Times New Roman"/>
          <w:kern w:val="0"/>
          <w:lang w:eastAsia="hr-HR"/>
          <w14:ligatures w14:val="none"/>
        </w:rPr>
        <w:t>e</w:t>
      </w:r>
      <w:r w:rsidR="005A3EC3" w:rsidRPr="00CB5A5B">
        <w:rPr>
          <w:rFonts w:eastAsia="Times New Roman"/>
          <w:kern w:val="0"/>
          <w:lang w:eastAsia="hr-HR"/>
          <w14:ligatures w14:val="none"/>
        </w:rPr>
        <w:t xml:space="preserve"> javn</w:t>
      </w:r>
      <w:r w:rsidR="007C5AF7" w:rsidRPr="00CB5A5B">
        <w:rPr>
          <w:rFonts w:eastAsia="Times New Roman"/>
          <w:kern w:val="0"/>
          <w:lang w:eastAsia="hr-HR"/>
          <w14:ligatures w14:val="none"/>
        </w:rPr>
        <w:t>e</w:t>
      </w:r>
      <w:r w:rsidR="005A3EC3" w:rsidRPr="00CB5A5B">
        <w:rPr>
          <w:rFonts w:eastAsia="Times New Roman"/>
          <w:kern w:val="0"/>
          <w:lang w:eastAsia="hr-HR"/>
          <w14:ligatures w14:val="none"/>
        </w:rPr>
        <w:t xml:space="preserve"> </w:t>
      </w:r>
      <w:r w:rsidR="007C5AF7" w:rsidRPr="00CB5A5B">
        <w:rPr>
          <w:rFonts w:eastAsia="Times New Roman"/>
          <w:kern w:val="0"/>
          <w:lang w:eastAsia="hr-HR"/>
          <w14:ligatures w14:val="none"/>
        </w:rPr>
        <w:t>dražbe</w:t>
      </w:r>
      <w:r w:rsidR="003222AA" w:rsidRPr="00CB5A5B">
        <w:rPr>
          <w:rFonts w:eastAsia="Times New Roman"/>
          <w:kern w:val="0"/>
          <w:lang w:eastAsia="hr-HR"/>
          <w14:ligatures w14:val="none"/>
        </w:rPr>
        <w:t xml:space="preserve"> </w:t>
      </w:r>
      <w:r w:rsidR="00BA7EE3" w:rsidRPr="00CB5A5B">
        <w:rPr>
          <w:rFonts w:eastAsia="Times New Roman"/>
          <w:kern w:val="0"/>
          <w:lang w:eastAsia="hr-HR"/>
          <w14:ligatures w14:val="none"/>
        </w:rPr>
        <w:t xml:space="preserve">pristupa se </w:t>
      </w:r>
      <w:r w:rsidR="005A3EC3" w:rsidRPr="00CB5A5B">
        <w:rPr>
          <w:rFonts w:eastAsia="Times New Roman"/>
          <w:kern w:val="0"/>
          <w:lang w:eastAsia="hr-HR"/>
          <w14:ligatures w14:val="none"/>
        </w:rPr>
        <w:t xml:space="preserve">prijavom u </w:t>
      </w:r>
      <w:r w:rsidR="000D5B64" w:rsidRPr="00CB5A5B">
        <w:rPr>
          <w:rFonts w:eastAsia="Times New Roman"/>
          <w:kern w:val="0"/>
          <w:lang w:eastAsia="hr-HR"/>
          <w14:ligatures w14:val="none"/>
        </w:rPr>
        <w:t>IRN</w:t>
      </w:r>
      <w:r w:rsidR="00FC5BDE" w:rsidRPr="00CB5A5B">
        <w:rPr>
          <w:rFonts w:eastAsia="Times New Roman"/>
          <w:kern w:val="0"/>
          <w:lang w:eastAsia="hr-HR"/>
          <w14:ligatures w14:val="none"/>
        </w:rPr>
        <w:t xml:space="preserve"> - </w:t>
      </w:r>
      <w:r w:rsidR="005A3EC3" w:rsidRPr="00CB5A5B">
        <w:rPr>
          <w:rFonts w:eastAsia="Times New Roman"/>
          <w:kern w:val="0"/>
          <w:lang w:eastAsia="hr-HR"/>
          <w14:ligatures w14:val="none"/>
        </w:rPr>
        <w:t>modul natječaji, putem vjerodajnice visoke razine sigurnosti i to elektroničke osobne iskaznice Republike Hrvatske s kvalificiranim osobnim digitalnim certifikatom ili odgovarajućim poslovnim certifikatom</w:t>
      </w:r>
      <w:r w:rsidR="004547C5" w:rsidRPr="00CB5A5B">
        <w:rPr>
          <w:rFonts w:eastAsia="Times New Roman"/>
          <w:kern w:val="0"/>
          <w:lang w:eastAsia="hr-HR"/>
          <w14:ligatures w14:val="none"/>
        </w:rPr>
        <w:t xml:space="preserve">, i to u roku koji je određen javnim pozivom za javno </w:t>
      </w:r>
      <w:r w:rsidR="000029A5">
        <w:rPr>
          <w:rFonts w:eastAsia="Times New Roman"/>
          <w:kern w:val="0"/>
          <w:lang w:eastAsia="hr-HR"/>
          <w14:ligatures w14:val="none"/>
        </w:rPr>
        <w:t>nadmetanje</w:t>
      </w:r>
      <w:r w:rsidR="004547C5" w:rsidRPr="00CB5A5B">
        <w:rPr>
          <w:rFonts w:eastAsia="Times New Roman"/>
          <w:kern w:val="0"/>
          <w:lang w:eastAsia="hr-HR"/>
          <w14:ligatures w14:val="none"/>
        </w:rPr>
        <w:t>, a koji iznosi najmanje 30 dana od dana objave poziva u visokotiražnom dnevnom listu.</w:t>
      </w:r>
    </w:p>
    <w:p w14:paraId="54F80619" w14:textId="77777777" w:rsidR="00FC5BDE" w:rsidRPr="00CB5A5B" w:rsidRDefault="00FC5BDE" w:rsidP="00CD1E6A">
      <w:pPr>
        <w:shd w:val="clear" w:color="auto" w:fill="FFFFFF"/>
        <w:spacing w:line="20" w:lineRule="atLeast"/>
        <w:ind w:firstLine="708"/>
        <w:jc w:val="both"/>
        <w:textAlignment w:val="baseline"/>
        <w:rPr>
          <w:rFonts w:eastAsia="Times New Roman"/>
          <w:kern w:val="0"/>
          <w:lang w:eastAsia="hr-HR"/>
          <w14:ligatures w14:val="none"/>
        </w:rPr>
      </w:pPr>
    </w:p>
    <w:p w14:paraId="5322071F" w14:textId="2FD30ED6" w:rsidR="007E51B4" w:rsidRPr="00CB5A5B"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5A3EC3" w:rsidRPr="00CB5A5B">
        <w:rPr>
          <w:rFonts w:eastAsia="Times New Roman"/>
          <w:kern w:val="0"/>
          <w:lang w:eastAsia="hr-HR"/>
          <w14:ligatures w14:val="none"/>
        </w:rPr>
        <w:t>(2) Prijavitelji su se dužni pridržavati pravila javnog nadmetanja propisanih ovom Uredbom i uvjeta objavljenih u pozivu za javno nadmetanje.</w:t>
      </w:r>
    </w:p>
    <w:p w14:paraId="3E103E8C" w14:textId="77777777" w:rsidR="00D8028F" w:rsidRPr="00CB5A5B" w:rsidRDefault="00D8028F" w:rsidP="00CD1E6A">
      <w:pPr>
        <w:shd w:val="clear" w:color="auto" w:fill="FFFFFF"/>
        <w:spacing w:line="20" w:lineRule="atLeast"/>
        <w:ind w:firstLine="708"/>
        <w:jc w:val="both"/>
        <w:textAlignment w:val="baseline"/>
        <w:rPr>
          <w:rFonts w:eastAsia="Times New Roman"/>
          <w:kern w:val="0"/>
          <w:lang w:eastAsia="hr-HR"/>
          <w14:ligatures w14:val="none"/>
        </w:rPr>
      </w:pPr>
    </w:p>
    <w:p w14:paraId="02EB28E6" w14:textId="3267AD90" w:rsidR="00434FEA"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434FEA" w:rsidRPr="00CB5A5B">
        <w:rPr>
          <w:rFonts w:eastAsia="Times New Roman"/>
          <w:kern w:val="0"/>
          <w:lang w:eastAsia="hr-HR"/>
          <w14:ligatures w14:val="none"/>
        </w:rPr>
        <w:t>(</w:t>
      </w:r>
      <w:r w:rsidR="009C089C" w:rsidRPr="00CB5A5B">
        <w:rPr>
          <w:rFonts w:eastAsia="Times New Roman"/>
          <w:kern w:val="0"/>
          <w:lang w:eastAsia="hr-HR"/>
          <w14:ligatures w14:val="none"/>
        </w:rPr>
        <w:t>3</w:t>
      </w:r>
      <w:r w:rsidR="00434FEA" w:rsidRPr="00CB5A5B">
        <w:rPr>
          <w:rFonts w:eastAsia="Times New Roman"/>
          <w:kern w:val="0"/>
          <w:lang w:eastAsia="hr-HR"/>
          <w14:ligatures w14:val="none"/>
        </w:rPr>
        <w:t>) U svrhu sudjelovanja na elektroničko</w:t>
      </w:r>
      <w:r w:rsidR="007C5AF7" w:rsidRPr="00CB5A5B">
        <w:rPr>
          <w:rFonts w:eastAsia="Times New Roman"/>
          <w:kern w:val="0"/>
          <w:lang w:eastAsia="hr-HR"/>
          <w14:ligatures w14:val="none"/>
        </w:rPr>
        <w:t>j</w:t>
      </w:r>
      <w:r w:rsidR="00434FEA" w:rsidRPr="00CB5A5B">
        <w:rPr>
          <w:rFonts w:eastAsia="Times New Roman"/>
          <w:kern w:val="0"/>
          <w:lang w:eastAsia="hr-HR"/>
          <w14:ligatures w14:val="none"/>
        </w:rPr>
        <w:t xml:space="preserve"> javno</w:t>
      </w:r>
      <w:r w:rsidR="007C5AF7" w:rsidRPr="00CB5A5B">
        <w:rPr>
          <w:rFonts w:eastAsia="Times New Roman"/>
          <w:kern w:val="0"/>
          <w:lang w:eastAsia="hr-HR"/>
          <w14:ligatures w14:val="none"/>
        </w:rPr>
        <w:t>j</w:t>
      </w:r>
      <w:r w:rsidR="00434FEA" w:rsidRPr="00CB5A5B">
        <w:rPr>
          <w:rFonts w:eastAsia="Times New Roman"/>
          <w:kern w:val="0"/>
          <w:lang w:eastAsia="hr-HR"/>
          <w14:ligatures w14:val="none"/>
        </w:rPr>
        <w:t xml:space="preserve"> </w:t>
      </w:r>
      <w:r w:rsidR="007C5AF7" w:rsidRPr="00CB5A5B">
        <w:rPr>
          <w:rFonts w:eastAsia="Times New Roman"/>
          <w:kern w:val="0"/>
          <w:lang w:eastAsia="hr-HR"/>
          <w14:ligatures w14:val="none"/>
        </w:rPr>
        <w:t>dražbi</w:t>
      </w:r>
      <w:r w:rsidR="00434FEA" w:rsidRPr="00CB5A5B">
        <w:rPr>
          <w:rFonts w:eastAsia="Times New Roman"/>
          <w:kern w:val="0"/>
          <w:lang w:eastAsia="hr-HR"/>
          <w14:ligatures w14:val="none"/>
        </w:rPr>
        <w:t xml:space="preserve"> prijavitelj je dužan podnijeti prijavu za sudjelovanje u elektroničko</w:t>
      </w:r>
      <w:r w:rsidR="007C5AF7" w:rsidRPr="00CB5A5B">
        <w:rPr>
          <w:rFonts w:eastAsia="Times New Roman"/>
          <w:kern w:val="0"/>
          <w:lang w:eastAsia="hr-HR"/>
          <w14:ligatures w14:val="none"/>
        </w:rPr>
        <w:t>j</w:t>
      </w:r>
      <w:r w:rsidR="00434FEA" w:rsidRPr="00CB5A5B">
        <w:rPr>
          <w:rFonts w:eastAsia="Times New Roman"/>
          <w:kern w:val="0"/>
          <w:lang w:eastAsia="hr-HR"/>
          <w14:ligatures w14:val="none"/>
        </w:rPr>
        <w:t xml:space="preserve"> javno</w:t>
      </w:r>
      <w:r w:rsidR="007C5AF7" w:rsidRPr="00CB5A5B">
        <w:rPr>
          <w:rFonts w:eastAsia="Times New Roman"/>
          <w:kern w:val="0"/>
          <w:lang w:eastAsia="hr-HR"/>
          <w14:ligatures w14:val="none"/>
        </w:rPr>
        <w:t>j</w:t>
      </w:r>
      <w:r w:rsidR="00434FEA" w:rsidRPr="00CB5A5B">
        <w:rPr>
          <w:rFonts w:eastAsia="Times New Roman"/>
          <w:kern w:val="0"/>
          <w:lang w:eastAsia="hr-HR"/>
          <w14:ligatures w14:val="none"/>
        </w:rPr>
        <w:t xml:space="preserve"> </w:t>
      </w:r>
      <w:r w:rsidR="007C5AF7" w:rsidRPr="00CB5A5B">
        <w:rPr>
          <w:rFonts w:eastAsia="Times New Roman"/>
          <w:kern w:val="0"/>
          <w:lang w:eastAsia="hr-HR"/>
          <w14:ligatures w14:val="none"/>
        </w:rPr>
        <w:t>dražbi</w:t>
      </w:r>
      <w:r w:rsidR="00434FEA" w:rsidRPr="00CB5A5B">
        <w:rPr>
          <w:rFonts w:eastAsia="Times New Roman"/>
          <w:kern w:val="0"/>
          <w:lang w:eastAsia="hr-HR"/>
          <w14:ligatures w14:val="none"/>
        </w:rPr>
        <w:t xml:space="preserve"> uz prilaganje odgovarajuće dokumentacije, potvrđivanja odgovarajućih izjava i uplate odgovarajuće jamčevine sukladno uvjetima propisanim u javnom pozivu.</w:t>
      </w:r>
    </w:p>
    <w:p w14:paraId="4E7A42EB" w14:textId="77777777" w:rsidR="00CD1E6A" w:rsidRPr="00CB5A5B"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p>
    <w:p w14:paraId="200516C4" w14:textId="44CBC529" w:rsidR="00BA7EE3"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434FEA" w:rsidRPr="00CB5A5B">
        <w:rPr>
          <w:rFonts w:eastAsia="Times New Roman"/>
          <w:kern w:val="0"/>
          <w:lang w:eastAsia="hr-HR"/>
          <w14:ligatures w14:val="none"/>
        </w:rPr>
        <w:t>(</w:t>
      </w:r>
      <w:r w:rsidR="009C089C" w:rsidRPr="00CB5A5B">
        <w:rPr>
          <w:rFonts w:eastAsia="Times New Roman"/>
          <w:kern w:val="0"/>
          <w:lang w:eastAsia="hr-HR"/>
          <w14:ligatures w14:val="none"/>
        </w:rPr>
        <w:t>4</w:t>
      </w:r>
      <w:r w:rsidR="00434FEA" w:rsidRPr="00CB5A5B">
        <w:rPr>
          <w:rFonts w:eastAsia="Times New Roman"/>
          <w:kern w:val="0"/>
          <w:lang w:eastAsia="hr-HR"/>
          <w14:ligatures w14:val="none"/>
        </w:rPr>
        <w:t xml:space="preserve">) Nakon </w:t>
      </w:r>
      <w:r w:rsidR="000A231F" w:rsidRPr="00CB5A5B">
        <w:rPr>
          <w:rFonts w:eastAsia="Times New Roman"/>
          <w:kern w:val="0"/>
          <w:lang w:eastAsia="hr-HR"/>
          <w14:ligatures w14:val="none"/>
        </w:rPr>
        <w:t xml:space="preserve">što </w:t>
      </w:r>
      <w:bookmarkStart w:id="26" w:name="_Hlk182927752"/>
      <w:r w:rsidR="000A231F" w:rsidRPr="00CB5A5B">
        <w:rPr>
          <w:rFonts w:eastAsia="Times New Roman"/>
          <w:kern w:val="0"/>
          <w:lang w:eastAsia="hr-HR"/>
          <w14:ligatures w14:val="none"/>
        </w:rPr>
        <w:t>Povjerenstvo</w:t>
      </w:r>
      <w:r w:rsidR="009C089C" w:rsidRPr="00CB5A5B">
        <w:rPr>
          <w:rFonts w:eastAsia="Times New Roman"/>
          <w:kern w:val="0"/>
          <w:lang w:eastAsia="hr-HR"/>
          <w14:ligatures w14:val="none"/>
        </w:rPr>
        <w:t xml:space="preserve"> iz članka </w:t>
      </w:r>
      <w:r w:rsidR="008A5DAA" w:rsidRPr="00CB5A5B">
        <w:rPr>
          <w:rFonts w:eastAsia="Times New Roman"/>
          <w:kern w:val="0"/>
          <w:lang w:eastAsia="hr-HR"/>
          <w14:ligatures w14:val="none"/>
        </w:rPr>
        <w:t xml:space="preserve">17. stavka 1. ove Uredbe evaluira </w:t>
      </w:r>
      <w:r w:rsidR="00434FEA" w:rsidRPr="00CB5A5B">
        <w:rPr>
          <w:rFonts w:eastAsia="Times New Roman"/>
          <w:kern w:val="0"/>
          <w:lang w:eastAsia="hr-HR"/>
          <w14:ligatures w14:val="none"/>
        </w:rPr>
        <w:t>zaprimljen</w:t>
      </w:r>
      <w:r w:rsidR="008A5DAA" w:rsidRPr="00CB5A5B">
        <w:rPr>
          <w:rFonts w:eastAsia="Times New Roman"/>
          <w:kern w:val="0"/>
          <w:lang w:eastAsia="hr-HR"/>
          <w14:ligatures w14:val="none"/>
        </w:rPr>
        <w:t>e</w:t>
      </w:r>
      <w:r w:rsidR="00434FEA" w:rsidRPr="00CB5A5B">
        <w:rPr>
          <w:rFonts w:eastAsia="Times New Roman"/>
          <w:kern w:val="0"/>
          <w:lang w:eastAsia="hr-HR"/>
          <w14:ligatures w14:val="none"/>
        </w:rPr>
        <w:t xml:space="preserve"> prijav</w:t>
      </w:r>
      <w:r w:rsidR="008A5DAA" w:rsidRPr="00CB5A5B">
        <w:rPr>
          <w:rFonts w:eastAsia="Times New Roman"/>
          <w:kern w:val="0"/>
          <w:lang w:eastAsia="hr-HR"/>
          <w14:ligatures w14:val="none"/>
        </w:rPr>
        <w:t>e</w:t>
      </w:r>
      <w:r w:rsidR="00434FEA" w:rsidRPr="00CB5A5B">
        <w:rPr>
          <w:rFonts w:eastAsia="Times New Roman"/>
          <w:kern w:val="0"/>
          <w:lang w:eastAsia="hr-HR"/>
          <w14:ligatures w14:val="none"/>
        </w:rPr>
        <w:t>, priležeć</w:t>
      </w:r>
      <w:r w:rsidR="008A5DAA" w:rsidRPr="00CB5A5B">
        <w:rPr>
          <w:rFonts w:eastAsia="Times New Roman"/>
          <w:kern w:val="0"/>
          <w:lang w:eastAsia="hr-HR"/>
          <w14:ligatures w14:val="none"/>
        </w:rPr>
        <w:t>u</w:t>
      </w:r>
      <w:r w:rsidR="00434FEA" w:rsidRPr="00CB5A5B">
        <w:rPr>
          <w:rFonts w:eastAsia="Times New Roman"/>
          <w:kern w:val="0"/>
          <w:lang w:eastAsia="hr-HR"/>
          <w14:ligatures w14:val="none"/>
        </w:rPr>
        <w:t xml:space="preserve"> dokumentacije i uplaćen</w:t>
      </w:r>
      <w:r w:rsidR="008A5DAA" w:rsidRPr="00CB5A5B">
        <w:rPr>
          <w:rFonts w:eastAsia="Times New Roman"/>
          <w:kern w:val="0"/>
          <w:lang w:eastAsia="hr-HR"/>
          <w14:ligatures w14:val="none"/>
        </w:rPr>
        <w:t>e</w:t>
      </w:r>
      <w:r w:rsidR="00434FEA" w:rsidRPr="00CB5A5B">
        <w:rPr>
          <w:rFonts w:eastAsia="Times New Roman"/>
          <w:kern w:val="0"/>
          <w:lang w:eastAsia="hr-HR"/>
          <w14:ligatures w14:val="none"/>
        </w:rPr>
        <w:t xml:space="preserve"> jamčevin</w:t>
      </w:r>
      <w:r w:rsidR="008A5DAA" w:rsidRPr="00CB5A5B">
        <w:rPr>
          <w:rFonts w:eastAsia="Times New Roman"/>
          <w:kern w:val="0"/>
          <w:lang w:eastAsia="hr-HR"/>
          <w14:ligatures w14:val="none"/>
        </w:rPr>
        <w:t>e</w:t>
      </w:r>
      <w:r w:rsidR="00CB1F14" w:rsidRPr="00CB5A5B">
        <w:rPr>
          <w:rFonts w:eastAsia="Times New Roman"/>
          <w:kern w:val="0"/>
          <w:lang w:eastAsia="hr-HR"/>
          <w14:ligatures w14:val="none"/>
        </w:rPr>
        <w:t xml:space="preserve"> te</w:t>
      </w:r>
      <w:r w:rsidR="00434FEA" w:rsidRPr="00CB5A5B">
        <w:rPr>
          <w:rFonts w:eastAsia="Times New Roman"/>
          <w:kern w:val="0"/>
          <w:lang w:eastAsia="hr-HR"/>
          <w14:ligatures w14:val="none"/>
        </w:rPr>
        <w:t xml:space="preserve"> </w:t>
      </w:r>
      <w:r w:rsidR="000A231F" w:rsidRPr="00CB5A5B">
        <w:rPr>
          <w:rFonts w:eastAsia="Times New Roman"/>
          <w:kern w:val="0"/>
          <w:lang w:eastAsia="hr-HR"/>
          <w14:ligatures w14:val="none"/>
        </w:rPr>
        <w:t>utvrdi valjanost prijave</w:t>
      </w:r>
      <w:bookmarkEnd w:id="26"/>
      <w:r w:rsidR="000A231F" w:rsidRPr="00CB5A5B">
        <w:rPr>
          <w:rFonts w:eastAsia="Times New Roman"/>
          <w:kern w:val="0"/>
          <w:lang w:eastAsia="hr-HR"/>
          <w14:ligatures w14:val="none"/>
        </w:rPr>
        <w:t xml:space="preserve">, </w:t>
      </w:r>
      <w:r w:rsidR="00434FEA" w:rsidRPr="00CB5A5B">
        <w:rPr>
          <w:rFonts w:eastAsia="Times New Roman"/>
          <w:kern w:val="0"/>
          <w:lang w:eastAsia="hr-HR"/>
          <w14:ligatures w14:val="none"/>
        </w:rPr>
        <w:t xml:space="preserve">prijavitelj će </w:t>
      </w:r>
      <w:r w:rsidR="000E66C9" w:rsidRPr="00CB5A5B">
        <w:rPr>
          <w:rFonts w:eastAsia="Times New Roman"/>
          <w:kern w:val="0"/>
          <w:lang w:eastAsia="hr-HR"/>
          <w14:ligatures w14:val="none"/>
        </w:rPr>
        <w:t xml:space="preserve">u </w:t>
      </w:r>
      <w:r w:rsidR="00434FEA" w:rsidRPr="00CB5A5B">
        <w:rPr>
          <w:rFonts w:eastAsia="Times New Roman"/>
          <w:kern w:val="0"/>
          <w:lang w:eastAsia="hr-HR"/>
          <w14:ligatures w14:val="none"/>
        </w:rPr>
        <w:t>korisnički pretinac zaprimiti obavijest o tome da li ispunjava ili ne ispunjava uvjete za sudjelovanje na</w:t>
      </w:r>
      <w:r w:rsidR="00434FEA" w:rsidRPr="00CB5A5B">
        <w:t xml:space="preserve"> </w:t>
      </w:r>
      <w:r w:rsidR="00434FEA" w:rsidRPr="00CB5A5B">
        <w:rPr>
          <w:rFonts w:eastAsia="Times New Roman"/>
          <w:kern w:val="0"/>
          <w:lang w:eastAsia="hr-HR"/>
          <w14:ligatures w14:val="none"/>
        </w:rPr>
        <w:t>elektroničko</w:t>
      </w:r>
      <w:r w:rsidR="007C5AF7" w:rsidRPr="00CB5A5B">
        <w:rPr>
          <w:rFonts w:eastAsia="Times New Roman"/>
          <w:kern w:val="0"/>
          <w:lang w:eastAsia="hr-HR"/>
          <w14:ligatures w14:val="none"/>
        </w:rPr>
        <w:t xml:space="preserve">j </w:t>
      </w:r>
      <w:r w:rsidR="00434FEA" w:rsidRPr="00CB5A5B">
        <w:rPr>
          <w:rFonts w:eastAsia="Times New Roman"/>
          <w:kern w:val="0"/>
          <w:lang w:eastAsia="hr-HR"/>
          <w14:ligatures w14:val="none"/>
        </w:rPr>
        <w:t>javno</w:t>
      </w:r>
      <w:r w:rsidR="007C5AF7" w:rsidRPr="00CB5A5B">
        <w:rPr>
          <w:rFonts w:eastAsia="Times New Roman"/>
          <w:kern w:val="0"/>
          <w:lang w:eastAsia="hr-HR"/>
          <w14:ligatures w14:val="none"/>
        </w:rPr>
        <w:t>j</w:t>
      </w:r>
      <w:r w:rsidR="00434FEA" w:rsidRPr="00CB5A5B">
        <w:rPr>
          <w:rFonts w:eastAsia="Times New Roman"/>
          <w:kern w:val="0"/>
          <w:lang w:eastAsia="hr-HR"/>
          <w14:ligatures w14:val="none"/>
        </w:rPr>
        <w:t xml:space="preserve"> </w:t>
      </w:r>
      <w:r w:rsidR="007C5AF7" w:rsidRPr="00CB5A5B">
        <w:rPr>
          <w:rFonts w:eastAsia="Times New Roman"/>
          <w:kern w:val="0"/>
          <w:lang w:eastAsia="hr-HR"/>
          <w14:ligatures w14:val="none"/>
        </w:rPr>
        <w:t>dražbi</w:t>
      </w:r>
      <w:r w:rsidR="00434FEA" w:rsidRPr="00CB5A5B">
        <w:rPr>
          <w:rFonts w:eastAsia="Times New Roman"/>
          <w:kern w:val="0"/>
          <w:lang w:eastAsia="hr-HR"/>
          <w14:ligatures w14:val="none"/>
        </w:rPr>
        <w:t xml:space="preserve">. </w:t>
      </w:r>
    </w:p>
    <w:p w14:paraId="58578C36" w14:textId="77777777" w:rsidR="00CD1E6A" w:rsidRPr="00CB5A5B"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p>
    <w:p w14:paraId="2F837E03" w14:textId="5F47CED2" w:rsidR="00BA7EE3" w:rsidRPr="00CB5A5B"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BA7EE3" w:rsidRPr="00CB5A5B">
        <w:rPr>
          <w:rFonts w:eastAsia="Times New Roman"/>
          <w:kern w:val="0"/>
          <w:lang w:eastAsia="hr-HR"/>
          <w14:ligatures w14:val="none"/>
        </w:rPr>
        <w:t>(5) Povjerenstvo iz članka 17. stavka 1. ove Uredbe  dužno je evaluirati zaprimljene prijave iz stavka 1. ovoga članka u roku od najduže osam radnih dana.</w:t>
      </w:r>
    </w:p>
    <w:p w14:paraId="5DDF454A" w14:textId="258162E4" w:rsidR="00BA7EE3" w:rsidRDefault="00BA7EE3" w:rsidP="00CD1E6A">
      <w:pPr>
        <w:shd w:val="clear" w:color="auto" w:fill="FFFFFF"/>
        <w:spacing w:line="20" w:lineRule="atLeast"/>
        <w:ind w:firstLine="708"/>
        <w:jc w:val="both"/>
        <w:textAlignment w:val="baseline"/>
        <w:rPr>
          <w:rFonts w:eastAsia="Times New Roman"/>
          <w:color w:val="FF0000"/>
          <w:kern w:val="0"/>
          <w:lang w:eastAsia="hr-HR"/>
          <w14:ligatures w14:val="none"/>
        </w:rPr>
      </w:pPr>
    </w:p>
    <w:p w14:paraId="6FBB8B55" w14:textId="77777777" w:rsidR="002B31E4" w:rsidRPr="00CB5A5B" w:rsidRDefault="002B31E4" w:rsidP="00CD1E6A">
      <w:pPr>
        <w:shd w:val="clear" w:color="auto" w:fill="FFFFFF"/>
        <w:spacing w:line="20" w:lineRule="atLeast"/>
        <w:ind w:firstLine="708"/>
        <w:jc w:val="both"/>
        <w:textAlignment w:val="baseline"/>
        <w:rPr>
          <w:rFonts w:eastAsia="Times New Roman"/>
          <w:color w:val="FF0000"/>
          <w:kern w:val="0"/>
          <w:lang w:eastAsia="hr-HR"/>
          <w14:ligatures w14:val="none"/>
        </w:rPr>
      </w:pPr>
    </w:p>
    <w:p w14:paraId="3F43A2CD" w14:textId="240ABE0F" w:rsidR="00D92D3B" w:rsidRDefault="00D92D3B" w:rsidP="00CD1E6A">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Članak 2</w:t>
      </w:r>
      <w:r w:rsidR="00161751" w:rsidRPr="00CD1E6A">
        <w:rPr>
          <w:rFonts w:eastAsia="Times New Roman"/>
          <w:b/>
          <w:kern w:val="0"/>
          <w:lang w:eastAsia="hr-HR"/>
          <w14:ligatures w14:val="none"/>
        </w:rPr>
        <w:t>5</w:t>
      </w:r>
      <w:r w:rsidRPr="00CD1E6A">
        <w:rPr>
          <w:rFonts w:eastAsia="Times New Roman"/>
          <w:b/>
          <w:kern w:val="0"/>
          <w:lang w:eastAsia="hr-HR"/>
          <w14:ligatures w14:val="none"/>
        </w:rPr>
        <w:t>.</w:t>
      </w:r>
    </w:p>
    <w:p w14:paraId="4B2A1852" w14:textId="77777777" w:rsidR="002B31E4" w:rsidRPr="00CD1E6A" w:rsidRDefault="002B31E4" w:rsidP="00CD1E6A">
      <w:pPr>
        <w:shd w:val="clear" w:color="auto" w:fill="FFFFFF"/>
        <w:spacing w:line="20" w:lineRule="atLeast"/>
        <w:jc w:val="center"/>
        <w:textAlignment w:val="baseline"/>
        <w:rPr>
          <w:rFonts w:eastAsia="Times New Roman"/>
          <w:b/>
          <w:kern w:val="0"/>
          <w:lang w:eastAsia="hr-HR"/>
          <w14:ligatures w14:val="none"/>
        </w:rPr>
      </w:pPr>
    </w:p>
    <w:p w14:paraId="6952F5FC" w14:textId="5C6B09EF" w:rsidR="00D92D3B" w:rsidRPr="00CB5A5B" w:rsidRDefault="00CD1E6A" w:rsidP="00CB5A5B">
      <w:pPr>
        <w:shd w:val="clear" w:color="auto" w:fill="FFFFFF"/>
        <w:spacing w:afterLines="48" w:after="115"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92D3B" w:rsidRPr="00CB5A5B">
        <w:rPr>
          <w:rFonts w:eastAsia="Times New Roman"/>
          <w:kern w:val="0"/>
          <w:lang w:eastAsia="hr-HR"/>
          <w14:ligatures w14:val="none"/>
        </w:rPr>
        <w:t>(1) Elektroničk</w:t>
      </w:r>
      <w:r w:rsidR="007C5AF7" w:rsidRPr="00CB5A5B">
        <w:rPr>
          <w:rFonts w:eastAsia="Times New Roman"/>
          <w:kern w:val="0"/>
          <w:lang w:eastAsia="hr-HR"/>
          <w14:ligatures w14:val="none"/>
        </w:rPr>
        <w:t>a</w:t>
      </w:r>
      <w:r w:rsidR="00D92D3B" w:rsidRPr="00CB5A5B">
        <w:rPr>
          <w:rFonts w:eastAsia="Times New Roman"/>
          <w:kern w:val="0"/>
          <w:lang w:eastAsia="hr-HR"/>
          <w14:ligatures w14:val="none"/>
        </w:rPr>
        <w:t xml:space="preserve"> javn</w:t>
      </w:r>
      <w:r w:rsidR="007C5AF7" w:rsidRPr="00CB5A5B">
        <w:rPr>
          <w:rFonts w:eastAsia="Times New Roman"/>
          <w:kern w:val="0"/>
          <w:lang w:eastAsia="hr-HR"/>
          <w14:ligatures w14:val="none"/>
        </w:rPr>
        <w:t>a</w:t>
      </w:r>
      <w:r w:rsidR="00D92D3B" w:rsidRPr="00CB5A5B">
        <w:rPr>
          <w:rFonts w:eastAsia="Times New Roman"/>
          <w:kern w:val="0"/>
          <w:lang w:eastAsia="hr-HR"/>
          <w14:ligatures w14:val="none"/>
        </w:rPr>
        <w:t xml:space="preserve"> </w:t>
      </w:r>
      <w:r w:rsidR="007C5AF7" w:rsidRPr="00CB5A5B">
        <w:rPr>
          <w:rFonts w:eastAsia="Times New Roman"/>
          <w:kern w:val="0"/>
          <w:lang w:eastAsia="hr-HR"/>
          <w14:ligatures w14:val="none"/>
        </w:rPr>
        <w:t>dražba</w:t>
      </w:r>
      <w:r w:rsidR="00D92D3B" w:rsidRPr="00CB5A5B">
        <w:rPr>
          <w:rFonts w:eastAsia="Times New Roman"/>
          <w:kern w:val="0"/>
          <w:lang w:eastAsia="hr-HR"/>
          <w14:ligatures w14:val="none"/>
        </w:rPr>
        <w:t xml:space="preserve"> počinje danom i u vrijeme naznačeno u javnom pozivu, te traje </w:t>
      </w:r>
      <w:r w:rsidR="00CC2D39" w:rsidRPr="00CB5A5B">
        <w:rPr>
          <w:rFonts w:eastAsia="Times New Roman"/>
          <w:kern w:val="0"/>
          <w:lang w:eastAsia="hr-HR"/>
          <w14:ligatures w14:val="none"/>
        </w:rPr>
        <w:t>d</w:t>
      </w:r>
      <w:r w:rsidR="00555191" w:rsidRPr="00CB5A5B">
        <w:rPr>
          <w:rFonts w:eastAsia="Times New Roman"/>
          <w:kern w:val="0"/>
          <w:lang w:eastAsia="hr-HR"/>
          <w14:ligatures w14:val="none"/>
        </w:rPr>
        <w:t xml:space="preserve">eset </w:t>
      </w:r>
      <w:r w:rsidR="00CC2D39" w:rsidRPr="00CB5A5B">
        <w:rPr>
          <w:rFonts w:eastAsia="Times New Roman"/>
          <w:kern w:val="0"/>
          <w:lang w:eastAsia="hr-HR"/>
          <w14:ligatures w14:val="none"/>
        </w:rPr>
        <w:t>radnih dana</w:t>
      </w:r>
      <w:r w:rsidR="00C27F61" w:rsidRPr="00CB5A5B">
        <w:rPr>
          <w:rFonts w:eastAsia="Times New Roman"/>
          <w:kern w:val="0"/>
          <w:lang w:eastAsia="hr-HR"/>
          <w14:ligatures w14:val="none"/>
        </w:rPr>
        <w:t>, a</w:t>
      </w:r>
      <w:r w:rsidR="00C27F61" w:rsidRPr="00CB5A5B">
        <w:t xml:space="preserve"> </w:t>
      </w:r>
      <w:r w:rsidR="00C27F61" w:rsidRPr="00CB5A5B">
        <w:rPr>
          <w:rFonts w:eastAsia="Times New Roman"/>
          <w:kern w:val="0"/>
          <w:lang w:eastAsia="hr-HR"/>
          <w14:ligatures w14:val="none"/>
        </w:rPr>
        <w:t>ponude se prikupljaju elektroničkim putem radnim i neradnim danima u vremenu od 0 do 24 sat</w:t>
      </w:r>
      <w:r w:rsidR="00031DF3" w:rsidRPr="00CB5A5B">
        <w:rPr>
          <w:rFonts w:eastAsia="Times New Roman"/>
          <w:kern w:val="0"/>
          <w:lang w:eastAsia="hr-HR"/>
          <w14:ligatures w14:val="none"/>
        </w:rPr>
        <w:t>a</w:t>
      </w:r>
      <w:r w:rsidR="00C27F61" w:rsidRPr="00CB5A5B">
        <w:rPr>
          <w:rFonts w:eastAsia="Times New Roman"/>
          <w:kern w:val="0"/>
          <w:lang w:eastAsia="hr-HR"/>
          <w14:ligatures w14:val="none"/>
        </w:rPr>
        <w:t xml:space="preserve">. </w:t>
      </w:r>
    </w:p>
    <w:p w14:paraId="3DBB9786" w14:textId="46D4F62A" w:rsidR="00D92D3B" w:rsidRPr="00CB5A5B" w:rsidRDefault="00CD1E6A" w:rsidP="00CB5A5B">
      <w:pPr>
        <w:shd w:val="clear" w:color="auto" w:fill="FFFFFF"/>
        <w:spacing w:afterLines="48" w:after="115"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92D3B" w:rsidRPr="00CB5A5B">
        <w:rPr>
          <w:rFonts w:eastAsia="Times New Roman"/>
          <w:kern w:val="0"/>
          <w:lang w:eastAsia="hr-HR"/>
          <w14:ligatures w14:val="none"/>
        </w:rPr>
        <w:t xml:space="preserve">(2) Datum i vrijeme početka </w:t>
      </w:r>
      <w:r w:rsidR="00014AD7" w:rsidRPr="00CB5A5B">
        <w:rPr>
          <w:rFonts w:eastAsia="Times New Roman"/>
          <w:kern w:val="0"/>
          <w:lang w:eastAsia="hr-HR"/>
          <w14:ligatures w14:val="none"/>
        </w:rPr>
        <w:t xml:space="preserve">i završetka </w:t>
      </w:r>
      <w:r w:rsidR="00D92D3B" w:rsidRPr="00CB5A5B">
        <w:rPr>
          <w:rFonts w:eastAsia="Times New Roman"/>
          <w:kern w:val="0"/>
          <w:lang w:eastAsia="hr-HR"/>
          <w14:ligatures w14:val="none"/>
        </w:rPr>
        <w:t>elektroničk</w:t>
      </w:r>
      <w:r w:rsidR="005D14BC" w:rsidRPr="00CB5A5B">
        <w:rPr>
          <w:rFonts w:eastAsia="Times New Roman"/>
          <w:kern w:val="0"/>
          <w:lang w:eastAsia="hr-HR"/>
          <w14:ligatures w14:val="none"/>
        </w:rPr>
        <w:t xml:space="preserve">e </w:t>
      </w:r>
      <w:r w:rsidR="00D92D3B" w:rsidRPr="00CB5A5B">
        <w:rPr>
          <w:rFonts w:eastAsia="Times New Roman"/>
          <w:kern w:val="0"/>
          <w:lang w:eastAsia="hr-HR"/>
          <w14:ligatures w14:val="none"/>
        </w:rPr>
        <w:t>javn</w:t>
      </w:r>
      <w:r w:rsidR="005D14BC" w:rsidRPr="00CB5A5B">
        <w:rPr>
          <w:rFonts w:eastAsia="Times New Roman"/>
          <w:kern w:val="0"/>
          <w:lang w:eastAsia="hr-HR"/>
          <w14:ligatures w14:val="none"/>
        </w:rPr>
        <w:t>e</w:t>
      </w:r>
      <w:r w:rsidR="00D92D3B" w:rsidRPr="00CB5A5B">
        <w:rPr>
          <w:rFonts w:eastAsia="Times New Roman"/>
          <w:kern w:val="0"/>
          <w:lang w:eastAsia="hr-HR"/>
          <w14:ligatures w14:val="none"/>
        </w:rPr>
        <w:t xml:space="preserve"> </w:t>
      </w:r>
      <w:r w:rsidR="005D14BC" w:rsidRPr="00CB5A5B">
        <w:rPr>
          <w:rFonts w:eastAsia="Times New Roman"/>
          <w:kern w:val="0"/>
          <w:lang w:eastAsia="hr-HR"/>
          <w14:ligatures w14:val="none"/>
        </w:rPr>
        <w:t>dražbe</w:t>
      </w:r>
      <w:r w:rsidR="00D92D3B" w:rsidRPr="00CB5A5B">
        <w:rPr>
          <w:rFonts w:eastAsia="Times New Roman"/>
          <w:kern w:val="0"/>
          <w:lang w:eastAsia="hr-HR"/>
          <w14:ligatures w14:val="none"/>
        </w:rPr>
        <w:t xml:space="preserve"> određuje nadležno tijelo u javnom pozivu na sudjelovanje u elektroničko</w:t>
      </w:r>
      <w:r w:rsidR="00DB16FB" w:rsidRPr="00CB5A5B">
        <w:rPr>
          <w:rFonts w:eastAsia="Times New Roman"/>
          <w:kern w:val="0"/>
          <w:lang w:eastAsia="hr-HR"/>
          <w14:ligatures w14:val="none"/>
        </w:rPr>
        <w:t>j</w:t>
      </w:r>
      <w:r w:rsidR="00D92D3B" w:rsidRPr="00CB5A5B">
        <w:rPr>
          <w:rFonts w:eastAsia="Times New Roman"/>
          <w:kern w:val="0"/>
          <w:lang w:eastAsia="hr-HR"/>
          <w14:ligatures w14:val="none"/>
        </w:rPr>
        <w:t xml:space="preserve"> javno</w:t>
      </w:r>
      <w:r w:rsidR="00DB16FB" w:rsidRPr="00CB5A5B">
        <w:rPr>
          <w:rFonts w:eastAsia="Times New Roman"/>
          <w:kern w:val="0"/>
          <w:lang w:eastAsia="hr-HR"/>
          <w14:ligatures w14:val="none"/>
        </w:rPr>
        <w:t>j dražbi</w:t>
      </w:r>
      <w:r w:rsidR="00D92D3B" w:rsidRPr="00CB5A5B">
        <w:rPr>
          <w:rFonts w:eastAsia="Times New Roman"/>
          <w:kern w:val="0"/>
          <w:lang w:eastAsia="hr-HR"/>
          <w14:ligatures w14:val="none"/>
        </w:rPr>
        <w:t xml:space="preserve">. </w:t>
      </w:r>
    </w:p>
    <w:p w14:paraId="444BE921" w14:textId="00B8588F" w:rsidR="00D94CB2"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92D3B" w:rsidRPr="00CB5A5B">
        <w:rPr>
          <w:rFonts w:eastAsia="Times New Roman"/>
          <w:kern w:val="0"/>
          <w:lang w:eastAsia="hr-HR"/>
          <w14:ligatures w14:val="none"/>
        </w:rPr>
        <w:t>(3) Ukoliko nitko od prijavitelja koji su ispunili uvjete za sudjelovanje na elektroničko</w:t>
      </w:r>
      <w:r w:rsidR="00DB16FB" w:rsidRPr="00CB5A5B">
        <w:rPr>
          <w:rFonts w:eastAsia="Times New Roman"/>
          <w:kern w:val="0"/>
          <w:lang w:eastAsia="hr-HR"/>
          <w14:ligatures w14:val="none"/>
        </w:rPr>
        <w:t>j</w:t>
      </w:r>
      <w:r w:rsidR="00D92D3B" w:rsidRPr="00CB5A5B">
        <w:rPr>
          <w:rFonts w:eastAsia="Times New Roman"/>
          <w:kern w:val="0"/>
          <w:lang w:eastAsia="hr-HR"/>
          <w14:ligatures w14:val="none"/>
        </w:rPr>
        <w:t xml:space="preserve"> javno</w:t>
      </w:r>
      <w:r w:rsidR="00DB16FB" w:rsidRPr="00CB5A5B">
        <w:rPr>
          <w:rFonts w:eastAsia="Times New Roman"/>
          <w:kern w:val="0"/>
          <w:lang w:eastAsia="hr-HR"/>
          <w14:ligatures w14:val="none"/>
        </w:rPr>
        <w:t>j</w:t>
      </w:r>
      <w:r w:rsidR="00D92D3B" w:rsidRPr="00CB5A5B">
        <w:rPr>
          <w:rFonts w:eastAsia="Times New Roman"/>
          <w:kern w:val="0"/>
          <w:lang w:eastAsia="hr-HR"/>
          <w14:ligatures w14:val="none"/>
        </w:rPr>
        <w:t xml:space="preserve"> </w:t>
      </w:r>
      <w:r w:rsidR="00336DFE" w:rsidRPr="00CB5A5B">
        <w:rPr>
          <w:rFonts w:eastAsia="Times New Roman"/>
          <w:kern w:val="0"/>
          <w:lang w:eastAsia="hr-HR"/>
          <w14:ligatures w14:val="none"/>
        </w:rPr>
        <w:t>dražbi</w:t>
      </w:r>
      <w:r w:rsidR="00D92D3B" w:rsidRPr="00CB5A5B">
        <w:t xml:space="preserve"> </w:t>
      </w:r>
      <w:r w:rsidR="00D92D3B" w:rsidRPr="00CB5A5B">
        <w:rPr>
          <w:rFonts w:eastAsia="Times New Roman"/>
          <w:kern w:val="0"/>
          <w:lang w:eastAsia="hr-HR"/>
          <w14:ligatures w14:val="none"/>
        </w:rPr>
        <w:t xml:space="preserve">ne podnese ponudu unutar roka </w:t>
      </w:r>
      <w:r w:rsidR="00D92D3B" w:rsidRPr="00CB5A5B">
        <w:rPr>
          <w:rFonts w:eastAsia="Times New Roman"/>
          <w:kern w:val="0"/>
          <w:lang w:eastAsia="hr-HR"/>
          <w14:ligatures w14:val="none"/>
        </w:rPr>
        <w:lastRenderedPageBreak/>
        <w:t>iz stavka 1. ovog</w:t>
      </w:r>
      <w:r w:rsidR="00162B7F">
        <w:rPr>
          <w:rFonts w:eastAsia="Times New Roman"/>
          <w:kern w:val="0"/>
          <w:lang w:eastAsia="hr-HR"/>
          <w14:ligatures w14:val="none"/>
        </w:rPr>
        <w:t>a</w:t>
      </w:r>
      <w:r w:rsidR="00D92D3B" w:rsidRPr="00CB5A5B">
        <w:rPr>
          <w:rFonts w:eastAsia="Times New Roman"/>
          <w:kern w:val="0"/>
          <w:lang w:eastAsia="hr-HR"/>
          <w14:ligatures w14:val="none"/>
        </w:rPr>
        <w:t xml:space="preserve"> članka, smatra se da je elektroničk</w:t>
      </w:r>
      <w:r w:rsidR="00336DFE" w:rsidRPr="00CB5A5B">
        <w:rPr>
          <w:rFonts w:eastAsia="Times New Roman"/>
          <w:kern w:val="0"/>
          <w:lang w:eastAsia="hr-HR"/>
          <w14:ligatures w14:val="none"/>
        </w:rPr>
        <w:t>a</w:t>
      </w:r>
      <w:r w:rsidR="00D92D3B" w:rsidRPr="00CB5A5B">
        <w:rPr>
          <w:rFonts w:eastAsia="Times New Roman"/>
          <w:kern w:val="0"/>
          <w:lang w:eastAsia="hr-HR"/>
          <w14:ligatures w14:val="none"/>
        </w:rPr>
        <w:t xml:space="preserve"> javn</w:t>
      </w:r>
      <w:r w:rsidR="00336DFE" w:rsidRPr="00CB5A5B">
        <w:rPr>
          <w:rFonts w:eastAsia="Times New Roman"/>
          <w:kern w:val="0"/>
          <w:lang w:eastAsia="hr-HR"/>
          <w14:ligatures w14:val="none"/>
        </w:rPr>
        <w:t>a</w:t>
      </w:r>
      <w:r w:rsidR="00D92D3B" w:rsidRPr="00CB5A5B">
        <w:rPr>
          <w:rFonts w:eastAsia="Times New Roman"/>
          <w:kern w:val="0"/>
          <w:lang w:eastAsia="hr-HR"/>
          <w14:ligatures w14:val="none"/>
        </w:rPr>
        <w:t xml:space="preserve"> </w:t>
      </w:r>
      <w:r w:rsidR="00336DFE" w:rsidRPr="00CB5A5B">
        <w:rPr>
          <w:rFonts w:eastAsia="Times New Roman"/>
          <w:kern w:val="0"/>
          <w:lang w:eastAsia="hr-HR"/>
          <w14:ligatures w14:val="none"/>
        </w:rPr>
        <w:t>dražba</w:t>
      </w:r>
      <w:r w:rsidR="00D92D3B" w:rsidRPr="00CB5A5B">
        <w:rPr>
          <w:rFonts w:eastAsia="Times New Roman"/>
          <w:kern w:val="0"/>
          <w:lang w:eastAsia="hr-HR"/>
          <w14:ligatures w14:val="none"/>
        </w:rPr>
        <w:t xml:space="preserve"> neuspjel</w:t>
      </w:r>
      <w:r w:rsidR="00336DFE" w:rsidRPr="00CB5A5B">
        <w:rPr>
          <w:rFonts w:eastAsia="Times New Roman"/>
          <w:kern w:val="0"/>
          <w:lang w:eastAsia="hr-HR"/>
          <w14:ligatures w14:val="none"/>
        </w:rPr>
        <w:t>a</w:t>
      </w:r>
      <w:r w:rsidR="00D92D3B" w:rsidRPr="00CB5A5B">
        <w:rPr>
          <w:rFonts w:eastAsia="Times New Roman"/>
          <w:kern w:val="0"/>
          <w:lang w:eastAsia="hr-HR"/>
          <w14:ligatures w14:val="none"/>
        </w:rPr>
        <w:t>.</w:t>
      </w:r>
    </w:p>
    <w:p w14:paraId="7A82C392" w14:textId="77777777" w:rsidR="00CD1E6A" w:rsidRPr="00CB5A5B" w:rsidRDefault="00CD1E6A" w:rsidP="00CD1E6A">
      <w:pPr>
        <w:shd w:val="clear" w:color="auto" w:fill="FFFFFF"/>
        <w:spacing w:line="20" w:lineRule="atLeast"/>
        <w:ind w:firstLine="708"/>
        <w:jc w:val="both"/>
        <w:textAlignment w:val="baseline"/>
        <w:rPr>
          <w:rFonts w:eastAsia="Times New Roman"/>
          <w:kern w:val="0"/>
          <w:lang w:eastAsia="hr-HR"/>
          <w14:ligatures w14:val="none"/>
        </w:rPr>
      </w:pPr>
    </w:p>
    <w:p w14:paraId="6EA4750F" w14:textId="44BE5768" w:rsidR="00F563A9" w:rsidRDefault="00F563A9" w:rsidP="00CD1E6A">
      <w:pPr>
        <w:shd w:val="clear" w:color="auto" w:fill="FFFFFF"/>
        <w:spacing w:line="20" w:lineRule="atLeast"/>
        <w:jc w:val="center"/>
        <w:textAlignment w:val="baseline"/>
        <w:rPr>
          <w:rFonts w:eastAsia="Times New Roman"/>
          <w:b/>
          <w:kern w:val="0"/>
          <w:lang w:eastAsia="hr-HR"/>
          <w14:ligatures w14:val="none"/>
        </w:rPr>
      </w:pPr>
      <w:r w:rsidRPr="00CD1E6A">
        <w:rPr>
          <w:rFonts w:eastAsia="Times New Roman"/>
          <w:b/>
          <w:kern w:val="0"/>
          <w:lang w:eastAsia="hr-HR"/>
          <w14:ligatures w14:val="none"/>
        </w:rPr>
        <w:t>Članak 2</w:t>
      </w:r>
      <w:r w:rsidR="00161751" w:rsidRPr="00CD1E6A">
        <w:rPr>
          <w:rFonts w:eastAsia="Times New Roman"/>
          <w:b/>
          <w:kern w:val="0"/>
          <w:lang w:eastAsia="hr-HR"/>
          <w14:ligatures w14:val="none"/>
        </w:rPr>
        <w:t>6</w:t>
      </w:r>
      <w:r w:rsidRPr="00CD1E6A">
        <w:rPr>
          <w:rFonts w:eastAsia="Times New Roman"/>
          <w:b/>
          <w:kern w:val="0"/>
          <w:lang w:eastAsia="hr-HR"/>
          <w14:ligatures w14:val="none"/>
        </w:rPr>
        <w:t>.</w:t>
      </w:r>
    </w:p>
    <w:p w14:paraId="552C1004" w14:textId="77777777" w:rsidR="00CD1E6A" w:rsidRPr="00CD1E6A" w:rsidRDefault="00CD1E6A" w:rsidP="00CD1E6A">
      <w:pPr>
        <w:shd w:val="clear" w:color="auto" w:fill="FFFFFF"/>
        <w:spacing w:line="20" w:lineRule="atLeast"/>
        <w:jc w:val="center"/>
        <w:textAlignment w:val="baseline"/>
        <w:rPr>
          <w:rFonts w:eastAsia="Times New Roman"/>
          <w:b/>
          <w:kern w:val="0"/>
          <w:lang w:eastAsia="hr-HR"/>
          <w14:ligatures w14:val="none"/>
        </w:rPr>
      </w:pPr>
    </w:p>
    <w:p w14:paraId="362BB2B7" w14:textId="256DCC3E" w:rsidR="00F563A9" w:rsidRPr="00CB5A5B"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563A9" w:rsidRPr="00CB5A5B">
        <w:rPr>
          <w:rFonts w:eastAsia="Times New Roman"/>
          <w:kern w:val="0"/>
          <w:lang w:eastAsia="hr-HR"/>
          <w14:ligatures w14:val="none"/>
        </w:rPr>
        <w:t>(1) Kod elektroničk</w:t>
      </w:r>
      <w:r w:rsidR="00336DFE" w:rsidRPr="00CB5A5B">
        <w:rPr>
          <w:rFonts w:eastAsia="Times New Roman"/>
          <w:kern w:val="0"/>
          <w:lang w:eastAsia="hr-HR"/>
          <w14:ligatures w14:val="none"/>
        </w:rPr>
        <w:t>e</w:t>
      </w:r>
      <w:r w:rsidR="00F563A9" w:rsidRPr="00CB5A5B">
        <w:rPr>
          <w:rFonts w:eastAsia="Times New Roman"/>
          <w:kern w:val="0"/>
          <w:lang w:eastAsia="hr-HR"/>
          <w14:ligatures w14:val="none"/>
        </w:rPr>
        <w:t xml:space="preserve"> javn</w:t>
      </w:r>
      <w:r w:rsidR="00336DFE" w:rsidRPr="00CB5A5B">
        <w:rPr>
          <w:rFonts w:eastAsia="Times New Roman"/>
          <w:kern w:val="0"/>
          <w:lang w:eastAsia="hr-HR"/>
          <w14:ligatures w14:val="none"/>
        </w:rPr>
        <w:t>e</w:t>
      </w:r>
      <w:r w:rsidR="00F563A9" w:rsidRPr="00CB5A5B">
        <w:rPr>
          <w:rFonts w:eastAsia="Times New Roman"/>
          <w:kern w:val="0"/>
          <w:lang w:eastAsia="hr-HR"/>
          <w14:ligatures w14:val="none"/>
        </w:rPr>
        <w:t xml:space="preserve"> </w:t>
      </w:r>
      <w:r w:rsidR="00336DFE" w:rsidRPr="00CB5A5B">
        <w:rPr>
          <w:rFonts w:eastAsia="Times New Roman"/>
          <w:kern w:val="0"/>
          <w:lang w:eastAsia="hr-HR"/>
          <w14:ligatures w14:val="none"/>
        </w:rPr>
        <w:t xml:space="preserve">dražbe </w:t>
      </w:r>
      <w:r w:rsidR="00F563A9" w:rsidRPr="00CB5A5B">
        <w:rPr>
          <w:rFonts w:eastAsia="Times New Roman"/>
          <w:kern w:val="0"/>
          <w:lang w:eastAsia="hr-HR"/>
          <w14:ligatures w14:val="none"/>
        </w:rPr>
        <w:t>dražbeni korak predstavlja korak povećanja cijene za koji ponuditelj može dati ponudu u odnosu na iznos početne cijene nekretnine ili u odnosu na iznos zadnje valjane ponude.</w:t>
      </w:r>
    </w:p>
    <w:p w14:paraId="4573F078" w14:textId="77777777" w:rsidR="00F563A9" w:rsidRPr="00CB5A5B" w:rsidRDefault="00F563A9" w:rsidP="00CD1E6A">
      <w:pPr>
        <w:widowControl w:val="0"/>
        <w:tabs>
          <w:tab w:val="left" w:pos="426"/>
        </w:tabs>
        <w:spacing w:line="20" w:lineRule="atLeast"/>
        <w:jc w:val="both"/>
        <w:rPr>
          <w:rFonts w:eastAsia="Times New Roman"/>
          <w:kern w:val="0"/>
          <w:highlight w:val="yellow"/>
          <w:lang w:eastAsia="hr-HR" w:bidi="hr-HR"/>
          <w14:ligatures w14:val="none"/>
        </w:rPr>
      </w:pPr>
    </w:p>
    <w:p w14:paraId="3A039B0A" w14:textId="2E23B104" w:rsidR="00F563A9" w:rsidRPr="00CB5A5B" w:rsidRDefault="00E94CA6" w:rsidP="00CD1E6A">
      <w:pPr>
        <w:widowControl w:val="0"/>
        <w:tabs>
          <w:tab w:val="left" w:pos="426"/>
        </w:tabs>
        <w:spacing w:line="20" w:lineRule="atLeast"/>
        <w:jc w:val="both"/>
        <w:rPr>
          <w:rFonts w:eastAsia="Times New Roman"/>
          <w:kern w:val="0"/>
          <w:lang w:eastAsia="hr-HR" w:bidi="hr-HR"/>
          <w14:ligatures w14:val="none"/>
        </w:rPr>
      </w:pPr>
      <w:r w:rsidRPr="00CB5A5B">
        <w:rPr>
          <w:rFonts w:eastAsia="Times New Roman"/>
          <w:kern w:val="0"/>
          <w:lang w:eastAsia="hr-HR" w:bidi="hr-HR"/>
          <w14:ligatures w14:val="none"/>
        </w:rPr>
        <w:tab/>
      </w:r>
      <w:r w:rsidRPr="00CB5A5B">
        <w:rPr>
          <w:rFonts w:eastAsia="Times New Roman"/>
          <w:kern w:val="0"/>
          <w:lang w:eastAsia="hr-HR" w:bidi="hr-HR"/>
          <w14:ligatures w14:val="none"/>
        </w:rPr>
        <w:tab/>
      </w:r>
      <w:r w:rsidR="00B516F5">
        <w:rPr>
          <w:rFonts w:eastAsia="Times New Roman"/>
          <w:kern w:val="0"/>
          <w:lang w:eastAsia="hr-HR" w:bidi="hr-HR"/>
          <w14:ligatures w14:val="none"/>
        </w:rPr>
        <w:t xml:space="preserve"> </w:t>
      </w:r>
      <w:r w:rsidR="00B516F5">
        <w:rPr>
          <w:rFonts w:eastAsia="Times New Roman"/>
          <w:kern w:val="0"/>
          <w:lang w:eastAsia="hr-HR" w:bidi="hr-HR"/>
          <w14:ligatures w14:val="none"/>
        </w:rPr>
        <w:tab/>
      </w:r>
      <w:r w:rsidR="00F563A9" w:rsidRPr="00CB5A5B">
        <w:rPr>
          <w:rFonts w:eastAsia="Times New Roman"/>
          <w:kern w:val="0"/>
          <w:lang w:eastAsia="hr-HR" w:bidi="hr-HR"/>
          <w14:ligatures w14:val="none"/>
        </w:rPr>
        <w:t>(2) Visina dražbenog koraka određuje se u Odluci o pokretanju postupka raspolaganja nekretninom putem elektroničk</w:t>
      </w:r>
      <w:r w:rsidR="00C830D1" w:rsidRPr="00CB5A5B">
        <w:rPr>
          <w:rFonts w:eastAsia="Times New Roman"/>
          <w:kern w:val="0"/>
          <w:lang w:eastAsia="hr-HR" w:bidi="hr-HR"/>
          <w14:ligatures w14:val="none"/>
        </w:rPr>
        <w:t>e</w:t>
      </w:r>
      <w:r w:rsidR="00F563A9" w:rsidRPr="00CB5A5B">
        <w:rPr>
          <w:rFonts w:eastAsia="Times New Roman"/>
          <w:kern w:val="0"/>
          <w:lang w:eastAsia="hr-HR" w:bidi="hr-HR"/>
          <w14:ligatures w14:val="none"/>
        </w:rPr>
        <w:t xml:space="preserve"> javn</w:t>
      </w:r>
      <w:r w:rsidR="00C830D1" w:rsidRPr="00CB5A5B">
        <w:rPr>
          <w:rFonts w:eastAsia="Times New Roman"/>
          <w:kern w:val="0"/>
          <w:lang w:eastAsia="hr-HR" w:bidi="hr-HR"/>
          <w14:ligatures w14:val="none"/>
        </w:rPr>
        <w:t>e</w:t>
      </w:r>
      <w:r w:rsidR="00F563A9" w:rsidRPr="00CB5A5B">
        <w:rPr>
          <w:rFonts w:eastAsia="Times New Roman"/>
          <w:kern w:val="0"/>
          <w:lang w:eastAsia="hr-HR" w:bidi="hr-HR"/>
          <w14:ligatures w14:val="none"/>
        </w:rPr>
        <w:t xml:space="preserve"> </w:t>
      </w:r>
      <w:r w:rsidR="00C830D1" w:rsidRPr="00CB5A5B">
        <w:rPr>
          <w:rFonts w:eastAsia="Times New Roman"/>
          <w:kern w:val="0"/>
          <w:lang w:eastAsia="hr-HR" w:bidi="hr-HR"/>
          <w14:ligatures w14:val="none"/>
        </w:rPr>
        <w:t>dražbe</w:t>
      </w:r>
      <w:r w:rsidR="00F563A9" w:rsidRPr="00CB5A5B">
        <w:rPr>
          <w:rFonts w:eastAsia="Times New Roman"/>
          <w:kern w:val="0"/>
          <w:lang w:eastAsia="hr-HR" w:bidi="hr-HR"/>
          <w14:ligatures w14:val="none"/>
        </w:rPr>
        <w:t xml:space="preserve"> u iznosu od 2 % od utvrđene početne cijene nekretnine.</w:t>
      </w:r>
    </w:p>
    <w:p w14:paraId="5F374062" w14:textId="77777777" w:rsidR="00DF2539" w:rsidRPr="00CB5A5B" w:rsidRDefault="00DF2539" w:rsidP="00CD1E6A">
      <w:pPr>
        <w:widowControl w:val="0"/>
        <w:tabs>
          <w:tab w:val="left" w:pos="426"/>
        </w:tabs>
        <w:spacing w:line="20" w:lineRule="atLeast"/>
        <w:jc w:val="both"/>
        <w:rPr>
          <w:rFonts w:eastAsia="Times New Roman"/>
          <w:kern w:val="0"/>
          <w:lang w:eastAsia="hr-HR" w:bidi="hr-HR"/>
          <w14:ligatures w14:val="none"/>
        </w:rPr>
      </w:pPr>
    </w:p>
    <w:p w14:paraId="375F9D9C" w14:textId="0DBEC39C" w:rsidR="00F563A9"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563A9" w:rsidRPr="00CB5A5B">
        <w:rPr>
          <w:rFonts w:eastAsia="Times New Roman"/>
          <w:kern w:val="0"/>
          <w:lang w:eastAsia="hr-HR"/>
          <w14:ligatures w14:val="none"/>
        </w:rPr>
        <w:t>(3) Dražbeni korak je vidljiv prilikom samog nadmetanja i povećanje zadnje valjane ponude moguće je samo za unaprijed određen dražbeni korak.</w:t>
      </w:r>
    </w:p>
    <w:p w14:paraId="446C487C" w14:textId="77777777" w:rsidR="00B516F5" w:rsidRPr="00CB5A5B"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p>
    <w:p w14:paraId="20DEE96A" w14:textId="1B04EF72" w:rsidR="00DF2539"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F2539" w:rsidRPr="00CB5A5B">
        <w:rPr>
          <w:rFonts w:eastAsia="Times New Roman"/>
          <w:kern w:val="0"/>
          <w:lang w:eastAsia="hr-HR"/>
          <w14:ligatures w14:val="none"/>
        </w:rPr>
        <w:t>(4) Ponuditelj može odabrati između unaprijed ponuđenih iznosa ponude koje mu nudi sustav elektroničke javne dražbe.</w:t>
      </w:r>
    </w:p>
    <w:p w14:paraId="2762A34F" w14:textId="77777777" w:rsidR="00B516F5" w:rsidRPr="00CB5A5B"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p>
    <w:p w14:paraId="22AD5669" w14:textId="6E11DBE9" w:rsidR="00DF2539"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F2539" w:rsidRPr="00CB5A5B">
        <w:rPr>
          <w:rFonts w:eastAsia="Times New Roman"/>
          <w:kern w:val="0"/>
          <w:lang w:eastAsia="hr-HR"/>
          <w14:ligatures w14:val="none"/>
        </w:rPr>
        <w:t>(5) Ako je u nadmetanju evidentirana samo jedna valjana ponuda ponuditelj može odabrati između:</w:t>
      </w:r>
    </w:p>
    <w:p w14:paraId="3E2E786C" w14:textId="77777777" w:rsidR="00B516F5" w:rsidRPr="00CB5A5B"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p>
    <w:p w14:paraId="6ED8B7E2" w14:textId="74419583"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bookmarkStart w:id="27" w:name="_Hlk162359161"/>
      <w:r w:rsidRPr="00B516F5">
        <w:rPr>
          <w:rFonts w:eastAsia="Times New Roman"/>
          <w:kern w:val="0"/>
          <w:lang w:eastAsia="hr-HR"/>
          <w14:ligatures w14:val="none"/>
        </w:rPr>
        <w:t>iznosa ponude koji odgovara početnoj cijeni predmeta prodaje uvećanoj za dražbeni korak</w:t>
      </w:r>
      <w:bookmarkEnd w:id="27"/>
      <w:r w:rsidR="00432353" w:rsidRPr="00B516F5">
        <w:rPr>
          <w:rFonts w:eastAsia="Times New Roman"/>
          <w:kern w:val="0"/>
          <w:lang w:eastAsia="hr-HR"/>
          <w14:ligatures w14:val="none"/>
        </w:rPr>
        <w:t>, ili</w:t>
      </w:r>
    </w:p>
    <w:p w14:paraId="0B134CB8" w14:textId="66980D44"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iznosa ponude koji odgovara početnoj cijeni predmeta prodaje uvećanoj za tri dražbena koraka</w:t>
      </w:r>
      <w:r w:rsidR="00432353" w:rsidRPr="00B516F5">
        <w:rPr>
          <w:rFonts w:eastAsia="Times New Roman"/>
          <w:kern w:val="0"/>
          <w:lang w:eastAsia="hr-HR"/>
          <w14:ligatures w14:val="none"/>
        </w:rPr>
        <w:t>, ili</w:t>
      </w:r>
    </w:p>
    <w:p w14:paraId="7E72ECCE" w14:textId="421B0056"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iznosa ponude koji odgovara početnoj cijeni predmeta prodaje uvećanoj za pet dražbenih koraka</w:t>
      </w:r>
      <w:r w:rsidR="00432353" w:rsidRPr="00B516F5">
        <w:rPr>
          <w:rFonts w:eastAsia="Times New Roman"/>
          <w:kern w:val="0"/>
          <w:lang w:eastAsia="hr-HR"/>
          <w14:ligatures w14:val="none"/>
        </w:rPr>
        <w:t>, ili</w:t>
      </w:r>
    </w:p>
    <w:p w14:paraId="19F3A35C" w14:textId="1B42C73B" w:rsidR="00DF2539"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iznosa ponude koji odgovara početnoj cijeni predmeta prodaje uvećanoj za deset dražbenih koraka.</w:t>
      </w:r>
    </w:p>
    <w:p w14:paraId="6BE1F2FB" w14:textId="77777777" w:rsidR="00B516F5" w:rsidRPr="00B516F5" w:rsidRDefault="00B516F5" w:rsidP="00B516F5">
      <w:pPr>
        <w:pStyle w:val="ListParagraph"/>
        <w:shd w:val="clear" w:color="auto" w:fill="FFFFFF"/>
        <w:spacing w:line="20" w:lineRule="atLeast"/>
        <w:jc w:val="both"/>
        <w:textAlignment w:val="baseline"/>
        <w:rPr>
          <w:rFonts w:eastAsia="Times New Roman"/>
          <w:kern w:val="0"/>
          <w:lang w:eastAsia="hr-HR"/>
          <w14:ligatures w14:val="none"/>
        </w:rPr>
      </w:pPr>
    </w:p>
    <w:p w14:paraId="32CEB21A" w14:textId="166F2BD1" w:rsidR="00DF2539" w:rsidRDefault="00B516F5" w:rsidP="00B516F5">
      <w:pPr>
        <w:pStyle w:val="ListParagraph"/>
        <w:shd w:val="clear" w:color="auto" w:fill="FFFFFF"/>
        <w:spacing w:line="20" w:lineRule="atLeast"/>
        <w:ind w:left="0"/>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t xml:space="preserve"> </w:t>
      </w:r>
      <w:r>
        <w:rPr>
          <w:rFonts w:eastAsia="Times New Roman"/>
          <w:kern w:val="0"/>
          <w:lang w:eastAsia="hr-HR"/>
          <w14:ligatures w14:val="none"/>
        </w:rPr>
        <w:tab/>
        <w:t xml:space="preserve">(6) </w:t>
      </w:r>
      <w:r w:rsidR="00DF2539" w:rsidRPr="00B516F5">
        <w:rPr>
          <w:rFonts w:eastAsia="Times New Roman"/>
          <w:kern w:val="0"/>
          <w:lang w:eastAsia="hr-HR"/>
          <w14:ligatures w14:val="none"/>
        </w:rPr>
        <w:t>Ako su u nadmetanju evidentirane barem dvije ili više valjanih ponuda, ponuditelj može odabrati između:</w:t>
      </w:r>
    </w:p>
    <w:p w14:paraId="41F0AEE4" w14:textId="77777777" w:rsidR="00B516F5" w:rsidRPr="00B516F5" w:rsidRDefault="00B516F5" w:rsidP="00B516F5">
      <w:pPr>
        <w:pStyle w:val="ListParagraph"/>
        <w:shd w:val="clear" w:color="auto" w:fill="FFFFFF"/>
        <w:spacing w:line="20" w:lineRule="atLeast"/>
        <w:ind w:left="0"/>
        <w:jc w:val="both"/>
        <w:textAlignment w:val="baseline"/>
        <w:rPr>
          <w:rFonts w:eastAsia="Times New Roman"/>
          <w:kern w:val="0"/>
          <w:lang w:eastAsia="hr-HR"/>
          <w14:ligatures w14:val="none"/>
        </w:rPr>
      </w:pPr>
    </w:p>
    <w:p w14:paraId="3E935355" w14:textId="08FE5684"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iznosa ponude koji odgovara iznosu najviše evidentirane valjane ponude uvećane za dražbeni korak</w:t>
      </w:r>
      <w:r w:rsidR="00432353" w:rsidRPr="00B516F5">
        <w:rPr>
          <w:rFonts w:eastAsia="Times New Roman"/>
          <w:kern w:val="0"/>
          <w:lang w:eastAsia="hr-HR"/>
          <w14:ligatures w14:val="none"/>
        </w:rPr>
        <w:t xml:space="preserve">, ili </w:t>
      </w:r>
    </w:p>
    <w:p w14:paraId="34F0AD16" w14:textId="35BC324B"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bookmarkStart w:id="28" w:name="_Hlk162359280"/>
      <w:r w:rsidRPr="00B516F5">
        <w:rPr>
          <w:rFonts w:eastAsia="Times New Roman"/>
          <w:kern w:val="0"/>
          <w:lang w:eastAsia="hr-HR"/>
          <w14:ligatures w14:val="none"/>
        </w:rPr>
        <w:lastRenderedPageBreak/>
        <w:t>iznosa ponude koji odgovara iznosu najviše evidentirane valjane ponude uvećane za tri dražbena koraka</w:t>
      </w:r>
      <w:bookmarkEnd w:id="28"/>
      <w:r w:rsidR="00432353" w:rsidRPr="00B516F5">
        <w:rPr>
          <w:rFonts w:eastAsia="Times New Roman"/>
          <w:kern w:val="0"/>
          <w:lang w:eastAsia="hr-HR"/>
          <w14:ligatures w14:val="none"/>
        </w:rPr>
        <w:t>, ili</w:t>
      </w:r>
    </w:p>
    <w:p w14:paraId="102CEA3B" w14:textId="7E8F4C3E"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iznosa ponude koji odgovara iznosu najviše evidentirane valjane ponude uvećane za pet dražbenih koraka</w:t>
      </w:r>
      <w:r w:rsidR="00432353" w:rsidRPr="00B516F5">
        <w:rPr>
          <w:rFonts w:eastAsia="Times New Roman"/>
          <w:kern w:val="0"/>
          <w:lang w:eastAsia="hr-HR"/>
          <w14:ligatures w14:val="none"/>
        </w:rPr>
        <w:t>, ili</w:t>
      </w:r>
    </w:p>
    <w:p w14:paraId="2622869E" w14:textId="37DBB2E3" w:rsidR="00DF2539" w:rsidRPr="00B516F5" w:rsidRDefault="00DF2539" w:rsidP="00AE5AA2">
      <w:pPr>
        <w:pStyle w:val="ListParagraph"/>
        <w:numPr>
          <w:ilvl w:val="0"/>
          <w:numId w:val="25"/>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iznosa ponude koji odgovara iznosu najviše evidentirane valjane ponude uvećane za deset dražbenih koraka.</w:t>
      </w:r>
    </w:p>
    <w:p w14:paraId="1593232F" w14:textId="77777777" w:rsidR="00DF2539" w:rsidRPr="00CB5A5B" w:rsidRDefault="00DF2539" w:rsidP="00CD1E6A">
      <w:pPr>
        <w:shd w:val="clear" w:color="auto" w:fill="FFFFFF"/>
        <w:spacing w:line="20" w:lineRule="atLeast"/>
        <w:jc w:val="both"/>
        <w:textAlignment w:val="baseline"/>
        <w:rPr>
          <w:rFonts w:eastAsia="Times New Roman"/>
          <w:kern w:val="0"/>
          <w:lang w:eastAsia="hr-HR"/>
          <w14:ligatures w14:val="none"/>
        </w:rPr>
      </w:pPr>
    </w:p>
    <w:p w14:paraId="7044F813" w14:textId="667D2DAC" w:rsidR="009D5899" w:rsidRPr="00CB5A5B" w:rsidRDefault="00B516F5" w:rsidP="00CD1E6A">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F2539" w:rsidRPr="00CB5A5B">
        <w:rPr>
          <w:rFonts w:eastAsia="Times New Roman"/>
          <w:kern w:val="0"/>
          <w:lang w:eastAsia="hr-HR"/>
          <w14:ligatures w14:val="none"/>
        </w:rPr>
        <w:t>(7) Ponuditelj ne može dati ponudu ako je njegova ponuda evidentirana u sustavu kao zadnja najviša valjana ponuda.</w:t>
      </w:r>
      <w:bookmarkStart w:id="29" w:name="_Hlk182918510"/>
    </w:p>
    <w:p w14:paraId="73194B05" w14:textId="77777777" w:rsidR="00F92B4F" w:rsidRPr="00CB5A5B" w:rsidRDefault="00F92B4F" w:rsidP="00CB5A5B">
      <w:pPr>
        <w:shd w:val="clear" w:color="auto" w:fill="FFFFFF"/>
        <w:spacing w:line="20" w:lineRule="atLeast"/>
        <w:ind w:firstLine="708"/>
        <w:jc w:val="both"/>
        <w:textAlignment w:val="baseline"/>
        <w:rPr>
          <w:rFonts w:eastAsia="Times New Roman"/>
          <w:kern w:val="0"/>
          <w:lang w:eastAsia="hr-HR"/>
          <w14:ligatures w14:val="none"/>
        </w:rPr>
      </w:pPr>
    </w:p>
    <w:bookmarkEnd w:id="29"/>
    <w:p w14:paraId="6BA1F777" w14:textId="33908CF4" w:rsidR="00453702" w:rsidRDefault="002E12E1" w:rsidP="00CB5A5B">
      <w:pPr>
        <w:shd w:val="clear" w:color="auto" w:fill="FFFFFF"/>
        <w:spacing w:line="20" w:lineRule="atLeast"/>
        <w:jc w:val="center"/>
        <w:textAlignment w:val="baseline"/>
        <w:rPr>
          <w:rFonts w:eastAsia="Times New Roman"/>
          <w:b/>
          <w:kern w:val="0"/>
          <w:lang w:eastAsia="hr-HR"/>
          <w14:ligatures w14:val="none"/>
        </w:rPr>
      </w:pPr>
      <w:r w:rsidRPr="00B516F5">
        <w:rPr>
          <w:rFonts w:eastAsia="Times New Roman"/>
          <w:b/>
          <w:kern w:val="0"/>
          <w:lang w:eastAsia="hr-HR"/>
          <w14:ligatures w14:val="none"/>
        </w:rPr>
        <w:t xml:space="preserve">Članak </w:t>
      </w:r>
      <w:r w:rsidR="00161751" w:rsidRPr="00B516F5">
        <w:rPr>
          <w:rFonts w:eastAsia="Times New Roman"/>
          <w:b/>
          <w:kern w:val="0"/>
          <w:lang w:eastAsia="hr-HR"/>
          <w14:ligatures w14:val="none"/>
        </w:rPr>
        <w:t>27</w:t>
      </w:r>
      <w:r w:rsidRPr="00B516F5">
        <w:rPr>
          <w:rFonts w:eastAsia="Times New Roman"/>
          <w:b/>
          <w:kern w:val="0"/>
          <w:lang w:eastAsia="hr-HR"/>
          <w14:ligatures w14:val="none"/>
        </w:rPr>
        <w:t>.</w:t>
      </w:r>
      <w:r w:rsidR="00453702" w:rsidRPr="00B516F5">
        <w:rPr>
          <w:rFonts w:eastAsia="Times New Roman"/>
          <w:b/>
          <w:kern w:val="0"/>
          <w:lang w:eastAsia="hr-HR"/>
          <w14:ligatures w14:val="none"/>
        </w:rPr>
        <w:t xml:space="preserve"> </w:t>
      </w:r>
    </w:p>
    <w:p w14:paraId="4B7C358C" w14:textId="77777777" w:rsidR="00B516F5" w:rsidRPr="00B516F5" w:rsidRDefault="00B516F5" w:rsidP="00CB5A5B">
      <w:pPr>
        <w:shd w:val="clear" w:color="auto" w:fill="FFFFFF"/>
        <w:spacing w:line="20" w:lineRule="atLeast"/>
        <w:jc w:val="center"/>
        <w:textAlignment w:val="baseline"/>
        <w:rPr>
          <w:rFonts w:eastAsia="Times New Roman"/>
          <w:b/>
          <w:kern w:val="0"/>
          <w:lang w:eastAsia="hr-HR"/>
          <w14:ligatures w14:val="none"/>
        </w:rPr>
      </w:pPr>
    </w:p>
    <w:p w14:paraId="0ACF106D" w14:textId="4D943C6C"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(1) Osobe koje namjeravaju sudjelovati u postupku javnog natječaja dužne su uplatiti jamčevinu kako slijedi:</w:t>
      </w:r>
    </w:p>
    <w:p w14:paraId="44B5DB2C" w14:textId="4AE37122" w:rsidR="002E12E1" w:rsidRPr="00B516F5" w:rsidRDefault="002E12E1" w:rsidP="00AE5AA2">
      <w:pPr>
        <w:pStyle w:val="ListParagraph"/>
        <w:numPr>
          <w:ilvl w:val="0"/>
          <w:numId w:val="26"/>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za nekretnine čija je početna cijena niža ili jednaka iznosu od 1.000.000,00 eura, u iznosu od 10</w:t>
      </w:r>
      <w:r w:rsidR="00F3389B">
        <w:rPr>
          <w:rFonts w:eastAsia="Times New Roman"/>
          <w:kern w:val="0"/>
          <w:lang w:eastAsia="hr-HR"/>
          <w14:ligatures w14:val="none"/>
        </w:rPr>
        <w:t xml:space="preserve"> </w:t>
      </w:r>
      <w:r w:rsidRPr="00B516F5">
        <w:rPr>
          <w:rFonts w:eastAsia="Times New Roman"/>
          <w:kern w:val="0"/>
          <w:lang w:eastAsia="hr-HR"/>
          <w14:ligatures w14:val="none"/>
        </w:rPr>
        <w:t>% utvrđene početne cijene</w:t>
      </w:r>
    </w:p>
    <w:p w14:paraId="0FA5FBF5" w14:textId="66706D07" w:rsidR="002E12E1" w:rsidRPr="00B516F5" w:rsidRDefault="002E12E1" w:rsidP="00AE5AA2">
      <w:pPr>
        <w:pStyle w:val="ListParagraph"/>
        <w:numPr>
          <w:ilvl w:val="0"/>
          <w:numId w:val="26"/>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za nekretnine čija je početna cijena veća od 1.000.000,00 eura do 15.000.000,00 eura, u iznosu od 5</w:t>
      </w:r>
      <w:r w:rsidR="00F3389B">
        <w:rPr>
          <w:rFonts w:eastAsia="Times New Roman"/>
          <w:kern w:val="0"/>
          <w:lang w:eastAsia="hr-HR"/>
          <w14:ligatures w14:val="none"/>
        </w:rPr>
        <w:t xml:space="preserve"> </w:t>
      </w:r>
      <w:r w:rsidRPr="00B516F5">
        <w:rPr>
          <w:rFonts w:eastAsia="Times New Roman"/>
          <w:kern w:val="0"/>
          <w:lang w:eastAsia="hr-HR"/>
          <w14:ligatures w14:val="none"/>
        </w:rPr>
        <w:t>% utvrđene početne cijene</w:t>
      </w:r>
    </w:p>
    <w:p w14:paraId="6DBF98BA" w14:textId="73543197" w:rsidR="002E12E1" w:rsidRPr="00B516F5" w:rsidRDefault="002E12E1" w:rsidP="00AE5AA2">
      <w:pPr>
        <w:pStyle w:val="ListParagraph"/>
        <w:numPr>
          <w:ilvl w:val="0"/>
          <w:numId w:val="26"/>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za nekretnine čija je početna cijena veća od 15.000.000,00 eura u iznosu od 2</w:t>
      </w:r>
      <w:r w:rsidR="00F3389B">
        <w:rPr>
          <w:rFonts w:eastAsia="Times New Roman"/>
          <w:kern w:val="0"/>
          <w:lang w:eastAsia="hr-HR"/>
          <w14:ligatures w14:val="none"/>
        </w:rPr>
        <w:t xml:space="preserve"> </w:t>
      </w:r>
      <w:r w:rsidRPr="00B516F5">
        <w:rPr>
          <w:rFonts w:eastAsia="Times New Roman"/>
          <w:kern w:val="0"/>
          <w:lang w:eastAsia="hr-HR"/>
          <w14:ligatures w14:val="none"/>
        </w:rPr>
        <w:t>% utvrđene početne cijene.</w:t>
      </w:r>
    </w:p>
    <w:p w14:paraId="6A5316A5"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1098BA8B" w14:textId="33BD9733"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(2) Osoba koje namjerava sudjelovati u postupku javnog natječaja mora biti uplatitelj jamčevine i u pozivu uplate (PNB)</w:t>
      </w:r>
      <w:r w:rsidR="002E12E1" w:rsidRPr="00CB5A5B">
        <w:t xml:space="preserve"> </w:t>
      </w:r>
      <w:r w:rsidR="002E12E1" w:rsidRPr="00CB5A5B">
        <w:rPr>
          <w:rFonts w:eastAsia="Times New Roman"/>
          <w:kern w:val="0"/>
          <w:lang w:eastAsia="hr-HR"/>
          <w14:ligatures w14:val="none"/>
        </w:rPr>
        <w:t>mora biti naveden</w:t>
      </w:r>
      <w:r w:rsidR="002E12E1" w:rsidRPr="00CB5A5B">
        <w:t xml:space="preserve"> </w:t>
      </w:r>
      <w:r w:rsidR="002E12E1" w:rsidRPr="00CB5A5B">
        <w:rPr>
          <w:rFonts w:eastAsia="Times New Roman"/>
          <w:kern w:val="0"/>
          <w:lang w:eastAsia="hr-HR"/>
          <w14:ligatures w14:val="none"/>
        </w:rPr>
        <w:t xml:space="preserve">osobni identifikacijski broj (OIB) te osobe. </w:t>
      </w:r>
    </w:p>
    <w:p w14:paraId="4E3930F9"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0318AF6E" w14:textId="7C07B551" w:rsidR="002E12E1" w:rsidRPr="00CB5A5B" w:rsidRDefault="00B516F5" w:rsidP="00CB5A5B">
      <w:pPr>
        <w:shd w:val="clear" w:color="auto" w:fill="FFFFFF"/>
        <w:spacing w:line="20" w:lineRule="atLeast"/>
        <w:ind w:firstLine="708"/>
        <w:jc w:val="both"/>
        <w:textAlignment w:val="baseline"/>
        <w:rPr>
          <w:rFonts w:eastAsia="Times New Roman"/>
          <w:strike/>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 xml:space="preserve">(3) Jamčevina se uplaćuje na </w:t>
      </w:r>
      <w:r w:rsidR="009236D3" w:rsidRPr="00CB5A5B">
        <w:rPr>
          <w:rFonts w:eastAsia="Times New Roman"/>
          <w:kern w:val="0"/>
          <w:lang w:eastAsia="hr-HR"/>
          <w14:ligatures w14:val="none"/>
        </w:rPr>
        <w:t xml:space="preserve">jedinstveni račun državnog proračuna, </w:t>
      </w:r>
      <w:r w:rsidR="002E12E1" w:rsidRPr="00CB5A5B">
        <w:rPr>
          <w:rFonts w:eastAsia="Times New Roman"/>
          <w:kern w:val="0"/>
          <w:lang w:eastAsia="hr-HR"/>
          <w14:ligatures w14:val="none"/>
        </w:rPr>
        <w:t>račun</w:t>
      </w:r>
      <w:r w:rsidR="00F55E9C" w:rsidRPr="00CB5A5B">
        <w:rPr>
          <w:rFonts w:eastAsia="Times New Roman"/>
          <w:kern w:val="0"/>
          <w:lang w:eastAsia="hr-HR"/>
          <w14:ligatures w14:val="none"/>
        </w:rPr>
        <w:t xml:space="preserve"> </w:t>
      </w:r>
      <w:r w:rsidR="00E77AEE" w:rsidRPr="00CB5A5B">
        <w:rPr>
          <w:rFonts w:eastAsia="Times New Roman"/>
          <w:kern w:val="0"/>
          <w:lang w:eastAsia="hr-HR"/>
          <w14:ligatures w14:val="none"/>
        </w:rPr>
        <w:t>proračuna</w:t>
      </w:r>
      <w:r w:rsidR="003D1709" w:rsidRPr="00CB5A5B">
        <w:rPr>
          <w:rFonts w:eastAsia="Times New Roman"/>
          <w:kern w:val="0"/>
          <w:lang w:eastAsia="hr-HR"/>
          <w14:ligatures w14:val="none"/>
        </w:rPr>
        <w:t xml:space="preserve"> jedinice lokalne i područne (regionalne) samouprave odnosno </w:t>
      </w:r>
      <w:r w:rsidR="00F03EC0" w:rsidRPr="00CB5A5B">
        <w:rPr>
          <w:rFonts w:eastAsia="Times New Roman"/>
          <w:kern w:val="0"/>
          <w:lang w:eastAsia="hr-HR"/>
          <w14:ligatures w14:val="none"/>
        </w:rPr>
        <w:t xml:space="preserve">račun </w:t>
      </w:r>
      <w:r w:rsidR="00F84943" w:rsidRPr="00CB5A5B">
        <w:rPr>
          <w:rFonts w:eastAsia="Times New Roman"/>
          <w:kern w:val="0"/>
          <w:lang w:eastAsia="hr-HR"/>
          <w14:ligatures w14:val="none"/>
        </w:rPr>
        <w:t xml:space="preserve">društva Državne nekretnine d.o.o. odnosno javne ustanove za upravljanje </w:t>
      </w:r>
      <w:r w:rsidR="00C54560" w:rsidRPr="00CB5A5B">
        <w:rPr>
          <w:rFonts w:eastAsia="Times New Roman"/>
          <w:kern w:val="0"/>
          <w:lang w:eastAsia="hr-HR"/>
          <w14:ligatures w14:val="none"/>
        </w:rPr>
        <w:t>nacionalnim parkom ili parkom prirode, ovisno o tome koje nadležno tijelo provodi javni natječaj.</w:t>
      </w:r>
      <w:r w:rsidR="00EC7FF5" w:rsidRPr="00CB5A5B">
        <w:rPr>
          <w:rFonts w:eastAsia="Times New Roman"/>
          <w:kern w:val="0"/>
          <w:lang w:eastAsia="hr-HR"/>
          <w14:ligatures w14:val="none"/>
        </w:rPr>
        <w:t xml:space="preserve"> </w:t>
      </w:r>
    </w:p>
    <w:p w14:paraId="650EC2CF"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025473B8" w14:textId="3EA9156C"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(4) Nakon što najpovoljniji ponuditelj izvrši uplatu kupoprodajne cijene</w:t>
      </w:r>
      <w:r w:rsidR="00E92C15" w:rsidRPr="00CB5A5B">
        <w:rPr>
          <w:rFonts w:eastAsia="Times New Roman"/>
          <w:kern w:val="0"/>
          <w:lang w:eastAsia="hr-HR"/>
          <w14:ligatures w14:val="none"/>
        </w:rPr>
        <w:t xml:space="preserve"> u cijelosti</w:t>
      </w:r>
      <w:r w:rsidR="002E12E1" w:rsidRPr="00CB5A5B">
        <w:rPr>
          <w:rFonts w:eastAsia="Times New Roman"/>
          <w:kern w:val="0"/>
          <w:lang w:eastAsia="hr-HR"/>
          <w14:ligatures w14:val="none"/>
        </w:rPr>
        <w:t xml:space="preserve"> </w:t>
      </w:r>
      <w:r w:rsidR="00861494" w:rsidRPr="00CB5A5B">
        <w:rPr>
          <w:rFonts w:eastAsia="Times New Roman"/>
          <w:kern w:val="0"/>
          <w:lang w:eastAsia="hr-HR"/>
          <w14:ligatures w14:val="none"/>
        </w:rPr>
        <w:t>na račune</w:t>
      </w:r>
      <w:r w:rsidR="00F71DFE" w:rsidRPr="00CB5A5B">
        <w:rPr>
          <w:rFonts w:eastAsia="Times New Roman"/>
          <w:kern w:val="0"/>
          <w:lang w:eastAsia="hr-HR"/>
          <w14:ligatures w14:val="none"/>
        </w:rPr>
        <w:t xml:space="preserve"> koje propisuje ministar nadležan za poslove </w:t>
      </w:r>
      <w:r w:rsidR="00E92C15" w:rsidRPr="00CB5A5B">
        <w:rPr>
          <w:rFonts w:eastAsia="Times New Roman"/>
          <w:kern w:val="0"/>
          <w:lang w:eastAsia="hr-HR"/>
          <w14:ligatures w14:val="none"/>
        </w:rPr>
        <w:t>financija</w:t>
      </w:r>
      <w:r w:rsidR="00F71DFE" w:rsidRPr="00CB5A5B">
        <w:rPr>
          <w:rFonts w:eastAsia="Times New Roman"/>
          <w:kern w:val="0"/>
          <w:lang w:eastAsia="hr-HR"/>
          <w14:ligatures w14:val="none"/>
        </w:rPr>
        <w:t xml:space="preserve"> naputkom </w:t>
      </w:r>
      <w:r w:rsidR="00E92C15" w:rsidRPr="00CB5A5B">
        <w:rPr>
          <w:rFonts w:eastAsia="Times New Roman"/>
          <w:kern w:val="0"/>
          <w:lang w:eastAsia="hr-HR"/>
          <w14:ligatures w14:val="none"/>
        </w:rPr>
        <w:t xml:space="preserve">o uplaćivanju prihoda proračuna, </w:t>
      </w:r>
      <w:r w:rsidR="003C4684" w:rsidRPr="00CB5A5B">
        <w:rPr>
          <w:rFonts w:eastAsia="Times New Roman"/>
          <w:kern w:val="0"/>
          <w:lang w:eastAsia="hr-HR"/>
          <w14:ligatures w14:val="none"/>
        </w:rPr>
        <w:t>obveznih</w:t>
      </w:r>
      <w:r w:rsidR="00E92C15" w:rsidRPr="00CB5A5B">
        <w:rPr>
          <w:rFonts w:eastAsia="Times New Roman"/>
          <w:kern w:val="0"/>
          <w:lang w:eastAsia="hr-HR"/>
          <w14:ligatures w14:val="none"/>
        </w:rPr>
        <w:t xml:space="preserve"> doprinosa te prihoda za fi</w:t>
      </w:r>
      <w:r w:rsidR="003C4684" w:rsidRPr="00CB5A5B">
        <w:rPr>
          <w:rFonts w:eastAsia="Times New Roman"/>
          <w:kern w:val="0"/>
          <w:lang w:eastAsia="hr-HR"/>
          <w14:ligatures w14:val="none"/>
        </w:rPr>
        <w:t>nanciranje drugih javnih potreba</w:t>
      </w:r>
      <w:r w:rsidR="002E12E1" w:rsidRPr="00CB5A5B">
        <w:rPr>
          <w:rFonts w:eastAsia="Times New Roman"/>
          <w:kern w:val="0"/>
          <w:lang w:eastAsia="hr-HR"/>
          <w14:ligatures w14:val="none"/>
        </w:rPr>
        <w:t>, nadležno tijelo će mu vratiti uplaćenu jamčevinu bez prava na zakonsku zateznu kamatu za razdoblje od njezine uplate do isplate.</w:t>
      </w:r>
    </w:p>
    <w:p w14:paraId="7CE80F44"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6D9E9119" w14:textId="2B00F1DA"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2E12E1" w:rsidRPr="00CB5A5B">
        <w:rPr>
          <w:rFonts w:eastAsia="Times New Roman"/>
          <w:kern w:val="0"/>
          <w:lang w:eastAsia="hr-HR"/>
          <w14:ligatures w14:val="none"/>
        </w:rPr>
        <w:t>(5) Nakon odabira najpovoljnijeg ponuditelja nadležno tijelo će ostalim ponuditeljima izvršiti povrat uplaćene jamčevine bez prava na zakonsku zateznu kamatu za razdoblje od njezine uplate do isplate.</w:t>
      </w:r>
    </w:p>
    <w:p w14:paraId="2B9D1E19" w14:textId="77777777" w:rsidR="00BA6CF1" w:rsidRPr="00CB5A5B" w:rsidRDefault="00BA6CF1" w:rsidP="00CB5A5B">
      <w:pPr>
        <w:shd w:val="clear" w:color="auto" w:fill="FFFFFF"/>
        <w:spacing w:line="20" w:lineRule="atLeast"/>
        <w:ind w:firstLine="708"/>
        <w:jc w:val="both"/>
        <w:textAlignment w:val="baseline"/>
        <w:rPr>
          <w:rFonts w:eastAsia="Times New Roman"/>
          <w:kern w:val="0"/>
          <w:lang w:eastAsia="hr-HR"/>
          <w14:ligatures w14:val="none"/>
        </w:rPr>
      </w:pPr>
    </w:p>
    <w:p w14:paraId="54276A89" w14:textId="702CF9CA" w:rsidR="004A3907"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4A3907" w:rsidRPr="00CB5A5B">
        <w:rPr>
          <w:rFonts w:eastAsia="Times New Roman"/>
          <w:kern w:val="0"/>
          <w:lang w:eastAsia="hr-HR"/>
          <w14:ligatures w14:val="none"/>
        </w:rPr>
        <w:t xml:space="preserve">(6) </w:t>
      </w:r>
      <w:r w:rsidR="002643CF" w:rsidRPr="00CB5A5B">
        <w:rPr>
          <w:rFonts w:eastAsia="Times New Roman"/>
          <w:kern w:val="0"/>
          <w:lang w:eastAsia="hr-HR"/>
          <w14:ligatures w14:val="none"/>
        </w:rPr>
        <w:t>N</w:t>
      </w:r>
      <w:r w:rsidR="004A3907" w:rsidRPr="00CB5A5B">
        <w:rPr>
          <w:rFonts w:eastAsia="Times New Roman"/>
          <w:kern w:val="0"/>
          <w:lang w:eastAsia="hr-HR"/>
          <w14:ligatures w14:val="none"/>
        </w:rPr>
        <w:t xml:space="preserve">ajpovoljniji ponuditelj koji odustane od ponude, ili odustane od sklapanja ugovora o kupoprodaji nekretnine, ili ne uplati kupoprodajnu cijenu u roku, </w:t>
      </w:r>
      <w:bookmarkStart w:id="30" w:name="_Hlk183076859"/>
      <w:bookmarkStart w:id="31" w:name="_Hlk183077030"/>
      <w:r w:rsidR="002643CF" w:rsidRPr="00CB5A5B">
        <w:rPr>
          <w:rFonts w:eastAsia="Times New Roman"/>
          <w:kern w:val="0"/>
          <w:lang w:eastAsia="hr-HR"/>
          <w14:ligatures w14:val="none"/>
        </w:rPr>
        <w:t>kao i osob</w:t>
      </w:r>
      <w:r w:rsidR="00623976" w:rsidRPr="00CB5A5B">
        <w:rPr>
          <w:rFonts w:eastAsia="Times New Roman"/>
          <w:kern w:val="0"/>
          <w:lang w:eastAsia="hr-HR"/>
          <w14:ligatures w14:val="none"/>
        </w:rPr>
        <w:t>a</w:t>
      </w:r>
      <w:r w:rsidR="00482A0E" w:rsidRPr="00CB5A5B">
        <w:rPr>
          <w:rFonts w:eastAsia="Times New Roman"/>
          <w:kern w:val="0"/>
          <w:lang w:eastAsia="hr-HR"/>
          <w14:ligatures w14:val="none"/>
        </w:rPr>
        <w:t xml:space="preserve"> </w:t>
      </w:r>
      <w:r w:rsidR="002F53EB" w:rsidRPr="00CB5A5B">
        <w:rPr>
          <w:rFonts w:eastAsia="Times New Roman"/>
          <w:kern w:val="0"/>
          <w:lang w:eastAsia="hr-HR"/>
          <w14:ligatures w14:val="none"/>
        </w:rPr>
        <w:t>koj</w:t>
      </w:r>
      <w:r w:rsidR="00623976" w:rsidRPr="00CB5A5B">
        <w:rPr>
          <w:rFonts w:eastAsia="Times New Roman"/>
          <w:kern w:val="0"/>
          <w:lang w:eastAsia="hr-HR"/>
          <w14:ligatures w14:val="none"/>
        </w:rPr>
        <w:t>a</w:t>
      </w:r>
      <w:r w:rsidR="002F53EB" w:rsidRPr="00CB5A5B">
        <w:rPr>
          <w:rFonts w:eastAsia="Times New Roman"/>
          <w:kern w:val="0"/>
          <w:lang w:eastAsia="hr-HR"/>
          <w14:ligatures w14:val="none"/>
        </w:rPr>
        <w:t xml:space="preserve"> </w:t>
      </w:r>
      <w:r w:rsidR="00623976" w:rsidRPr="00CB5A5B">
        <w:rPr>
          <w:rFonts w:eastAsia="Times New Roman"/>
          <w:kern w:val="0"/>
          <w:lang w:eastAsia="hr-HR"/>
          <w14:ligatures w14:val="none"/>
        </w:rPr>
        <w:t>je</w:t>
      </w:r>
      <w:r w:rsidR="002F53EB" w:rsidRPr="00CB5A5B">
        <w:rPr>
          <w:rFonts w:eastAsia="Times New Roman"/>
          <w:kern w:val="0"/>
          <w:lang w:eastAsia="hr-HR"/>
          <w14:ligatures w14:val="none"/>
        </w:rPr>
        <w:t xml:space="preserve"> izvrši</w:t>
      </w:r>
      <w:r w:rsidR="00623976" w:rsidRPr="00CB5A5B">
        <w:rPr>
          <w:rFonts w:eastAsia="Times New Roman"/>
          <w:kern w:val="0"/>
          <w:lang w:eastAsia="hr-HR"/>
          <w14:ligatures w14:val="none"/>
        </w:rPr>
        <w:t>la</w:t>
      </w:r>
      <w:r w:rsidR="002F53EB" w:rsidRPr="00CB5A5B">
        <w:rPr>
          <w:rFonts w:eastAsia="Times New Roman"/>
          <w:kern w:val="0"/>
          <w:lang w:eastAsia="hr-HR"/>
          <w14:ligatures w14:val="none"/>
        </w:rPr>
        <w:t xml:space="preserve"> valjanu prijavu </w:t>
      </w:r>
      <w:r w:rsidR="006C21A5" w:rsidRPr="00CB5A5B">
        <w:rPr>
          <w:rFonts w:eastAsia="Times New Roman"/>
          <w:kern w:val="0"/>
          <w:lang w:eastAsia="hr-HR"/>
          <w14:ligatures w14:val="none"/>
        </w:rPr>
        <w:t xml:space="preserve">za sudjelovanje </w:t>
      </w:r>
      <w:r w:rsidR="002F53EB" w:rsidRPr="00CB5A5B">
        <w:rPr>
          <w:rFonts w:eastAsia="Times New Roman"/>
          <w:kern w:val="0"/>
          <w:lang w:eastAsia="hr-HR"/>
          <w14:ligatures w14:val="none"/>
        </w:rPr>
        <w:t>u postupku javnog prikupljanja ponuda</w:t>
      </w:r>
      <w:r w:rsidR="008A5CCC" w:rsidRPr="00CB5A5B">
        <w:rPr>
          <w:rFonts w:eastAsia="Times New Roman"/>
          <w:kern w:val="0"/>
          <w:lang w:eastAsia="hr-HR"/>
          <w14:ligatures w14:val="none"/>
        </w:rPr>
        <w:t xml:space="preserve"> </w:t>
      </w:r>
      <w:r w:rsidR="000E2E39" w:rsidRPr="00CB5A5B">
        <w:rPr>
          <w:rFonts w:eastAsia="Times New Roman"/>
          <w:kern w:val="0"/>
          <w:lang w:eastAsia="hr-HR"/>
          <w14:ligatures w14:val="none"/>
        </w:rPr>
        <w:t>putem elektroničkih sredstava komunikacije,</w:t>
      </w:r>
      <w:bookmarkEnd w:id="30"/>
      <w:r w:rsidR="000E2E39" w:rsidRPr="00CB5A5B">
        <w:rPr>
          <w:rFonts w:eastAsia="Times New Roman"/>
          <w:kern w:val="0"/>
          <w:lang w:eastAsia="hr-HR"/>
          <w14:ligatures w14:val="none"/>
        </w:rPr>
        <w:t xml:space="preserve"> </w:t>
      </w:r>
      <w:r w:rsidR="001E53A7" w:rsidRPr="00CB5A5B">
        <w:rPr>
          <w:rFonts w:eastAsia="Times New Roman"/>
          <w:kern w:val="0"/>
          <w:lang w:eastAsia="hr-HR"/>
          <w14:ligatures w14:val="none"/>
        </w:rPr>
        <w:t xml:space="preserve">odnosno </w:t>
      </w:r>
      <w:r w:rsidR="006C21A5" w:rsidRPr="00CB5A5B">
        <w:rPr>
          <w:rFonts w:eastAsia="Times New Roman"/>
          <w:kern w:val="0"/>
          <w:lang w:eastAsia="hr-HR"/>
          <w14:ligatures w14:val="none"/>
        </w:rPr>
        <w:t xml:space="preserve">za sudjelovanje </w:t>
      </w:r>
      <w:r w:rsidR="001E53A7" w:rsidRPr="00CB5A5B">
        <w:rPr>
          <w:rFonts w:eastAsia="Times New Roman"/>
          <w:kern w:val="0"/>
          <w:lang w:eastAsia="hr-HR"/>
          <w14:ligatures w14:val="none"/>
        </w:rPr>
        <w:t xml:space="preserve">u postupku javnog nadmetanja, </w:t>
      </w:r>
      <w:r w:rsidR="000E2E39" w:rsidRPr="00CB5A5B">
        <w:rPr>
          <w:rFonts w:eastAsia="Times New Roman"/>
          <w:kern w:val="0"/>
          <w:lang w:eastAsia="hr-HR"/>
          <w14:ligatures w14:val="none"/>
        </w:rPr>
        <w:t>a</w:t>
      </w:r>
      <w:r w:rsidR="00623976" w:rsidRPr="00CB5A5B">
        <w:rPr>
          <w:rFonts w:eastAsia="Times New Roman"/>
          <w:kern w:val="0"/>
          <w:lang w:eastAsia="hr-HR"/>
          <w14:ligatures w14:val="none"/>
        </w:rPr>
        <w:t>li</w:t>
      </w:r>
      <w:r w:rsidR="000E2E39" w:rsidRPr="00CB5A5B">
        <w:rPr>
          <w:rFonts w:eastAsia="Times New Roman"/>
          <w:kern w:val="0"/>
          <w:lang w:eastAsia="hr-HR"/>
          <w14:ligatures w14:val="none"/>
        </w:rPr>
        <w:t xml:space="preserve"> ni</w:t>
      </w:r>
      <w:r w:rsidR="00623976" w:rsidRPr="00CB5A5B">
        <w:rPr>
          <w:rFonts w:eastAsia="Times New Roman"/>
          <w:kern w:val="0"/>
          <w:lang w:eastAsia="hr-HR"/>
          <w14:ligatures w14:val="none"/>
        </w:rPr>
        <w:t>je</w:t>
      </w:r>
      <w:r w:rsidR="000E2E39" w:rsidRPr="00CB5A5B">
        <w:rPr>
          <w:rFonts w:eastAsia="Times New Roman"/>
          <w:kern w:val="0"/>
          <w:lang w:eastAsia="hr-HR"/>
          <w14:ligatures w14:val="none"/>
        </w:rPr>
        <w:t xml:space="preserve"> </w:t>
      </w:r>
      <w:r w:rsidR="00623976" w:rsidRPr="00CB5A5B">
        <w:rPr>
          <w:rFonts w:eastAsia="Times New Roman"/>
          <w:kern w:val="0"/>
          <w:lang w:eastAsia="hr-HR"/>
          <w14:ligatures w14:val="none"/>
        </w:rPr>
        <w:t>u roku predala svoju ponudu,</w:t>
      </w:r>
      <w:r w:rsidR="001E53A7" w:rsidRPr="00CB5A5B">
        <w:rPr>
          <w:rFonts w:eastAsia="Times New Roman"/>
          <w:kern w:val="0"/>
          <w:lang w:eastAsia="hr-HR"/>
          <w14:ligatures w14:val="none"/>
        </w:rPr>
        <w:t xml:space="preserve"> odnosno koja je odustala od sudjelovanja u</w:t>
      </w:r>
      <w:r w:rsidR="00B3293D" w:rsidRPr="00CB5A5B">
        <w:rPr>
          <w:rFonts w:eastAsia="Times New Roman"/>
          <w:kern w:val="0"/>
          <w:lang w:eastAsia="hr-HR"/>
          <w14:ligatures w14:val="none"/>
        </w:rPr>
        <w:t xml:space="preserve"> javnom</w:t>
      </w:r>
      <w:r w:rsidR="001E53A7" w:rsidRPr="00CB5A5B">
        <w:rPr>
          <w:rFonts w:eastAsia="Times New Roman"/>
          <w:kern w:val="0"/>
          <w:lang w:eastAsia="hr-HR"/>
          <w14:ligatures w14:val="none"/>
        </w:rPr>
        <w:t xml:space="preserve"> nadmetanju</w:t>
      </w:r>
      <w:bookmarkEnd w:id="31"/>
      <w:r w:rsidR="001E53A7" w:rsidRPr="00CB5A5B">
        <w:rPr>
          <w:rFonts w:eastAsia="Times New Roman"/>
          <w:kern w:val="0"/>
          <w:lang w:eastAsia="hr-HR"/>
          <w14:ligatures w14:val="none"/>
        </w:rPr>
        <w:t>,</w:t>
      </w:r>
      <w:r w:rsidR="000E2E39" w:rsidRPr="00CB5A5B">
        <w:rPr>
          <w:rFonts w:eastAsia="Times New Roman"/>
          <w:kern w:val="0"/>
          <w:lang w:eastAsia="hr-HR"/>
          <w14:ligatures w14:val="none"/>
        </w:rPr>
        <w:t xml:space="preserve"> </w:t>
      </w:r>
      <w:r w:rsidR="004A3907" w:rsidRPr="00CB5A5B">
        <w:rPr>
          <w:rFonts w:eastAsia="Times New Roman"/>
          <w:kern w:val="0"/>
          <w:lang w:eastAsia="hr-HR"/>
          <w14:ligatures w14:val="none"/>
        </w:rPr>
        <w:t>gubi pravo na povrat jamčevine</w:t>
      </w:r>
      <w:r w:rsidR="002504F7" w:rsidRPr="00CB5A5B">
        <w:rPr>
          <w:rFonts w:eastAsia="Times New Roman"/>
          <w:kern w:val="0"/>
          <w:lang w:eastAsia="hr-HR"/>
          <w14:ligatures w14:val="none"/>
        </w:rPr>
        <w:t>.</w:t>
      </w:r>
    </w:p>
    <w:p w14:paraId="7731647D"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3CE90BB7" w14:textId="1427DBCD"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w:t>
      </w:r>
      <w:r w:rsidR="006E26EB" w:rsidRPr="00CB5A5B">
        <w:rPr>
          <w:rFonts w:eastAsia="Times New Roman"/>
          <w:kern w:val="0"/>
          <w:lang w:eastAsia="hr-HR"/>
          <w14:ligatures w14:val="none"/>
        </w:rPr>
        <w:t>7)</w:t>
      </w:r>
      <w:r w:rsidR="002E12E1" w:rsidRPr="00CB5A5B">
        <w:rPr>
          <w:rFonts w:eastAsia="Times New Roman"/>
          <w:kern w:val="0"/>
          <w:lang w:eastAsia="hr-HR"/>
          <w14:ligatures w14:val="none"/>
        </w:rPr>
        <w:t xml:space="preserve"> Nadležno tijelo dužno je u javnom pozivu za javno prikupljanje ponuda, odnosno u pozivu za javno nadmetanje odrediti rok za povrat jamčevine u slučaju iz stavaka 4. i 5. ovoga članka, </w:t>
      </w:r>
      <w:r w:rsidR="006E26EB" w:rsidRPr="00CB5A5B">
        <w:rPr>
          <w:rFonts w:eastAsia="Times New Roman"/>
          <w:kern w:val="0"/>
          <w:lang w:eastAsia="hr-HR"/>
          <w14:ligatures w14:val="none"/>
        </w:rPr>
        <w:t xml:space="preserve">te u </w:t>
      </w:r>
      <w:r w:rsidR="00DE4235" w:rsidRPr="00CB5A5B">
        <w:rPr>
          <w:rFonts w:eastAsia="Times New Roman"/>
          <w:kern w:val="0"/>
          <w:lang w:eastAsia="hr-HR"/>
          <w14:ligatures w14:val="none"/>
        </w:rPr>
        <w:t>roku određenom javnim pozivom bez odgode izvršiti povrat jamčevine</w:t>
      </w:r>
      <w:r w:rsidR="00744C1C" w:rsidRPr="00CB5A5B">
        <w:rPr>
          <w:rFonts w:eastAsia="Times New Roman"/>
          <w:kern w:val="0"/>
          <w:lang w:eastAsia="hr-HR"/>
          <w14:ligatures w14:val="none"/>
        </w:rPr>
        <w:t>.</w:t>
      </w:r>
    </w:p>
    <w:p w14:paraId="53735282"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0A3115B4" w14:textId="112B1001"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w:t>
      </w:r>
      <w:r w:rsidR="006E26EB" w:rsidRPr="00CB5A5B">
        <w:rPr>
          <w:rFonts w:eastAsia="Times New Roman"/>
          <w:kern w:val="0"/>
          <w:lang w:eastAsia="hr-HR"/>
          <w14:ligatures w14:val="none"/>
        </w:rPr>
        <w:t>8</w:t>
      </w:r>
      <w:r w:rsidR="002E12E1" w:rsidRPr="00CB5A5B">
        <w:rPr>
          <w:rFonts w:eastAsia="Times New Roman"/>
          <w:kern w:val="0"/>
          <w:lang w:eastAsia="hr-HR"/>
          <w14:ligatures w14:val="none"/>
        </w:rPr>
        <w:t>) Uplaćena jamčevina ne predstavlja prihod iz članka 13. stavka 7. i članka 14. stavka 7. Zakona te će nadležno tijelo koje provodi javni natječaj zadržati uplaćenu jamčevinu u slučaj</w:t>
      </w:r>
      <w:r w:rsidR="007A75FE" w:rsidRPr="00CB5A5B">
        <w:rPr>
          <w:rFonts w:eastAsia="Times New Roman"/>
          <w:kern w:val="0"/>
          <w:lang w:eastAsia="hr-HR"/>
          <w14:ligatures w14:val="none"/>
        </w:rPr>
        <w:t>evima</w:t>
      </w:r>
      <w:r w:rsidR="002E12E1" w:rsidRPr="00CB5A5B">
        <w:rPr>
          <w:rFonts w:eastAsia="Times New Roman"/>
          <w:kern w:val="0"/>
          <w:lang w:eastAsia="hr-HR"/>
          <w14:ligatures w14:val="none"/>
        </w:rPr>
        <w:t xml:space="preserve"> </w:t>
      </w:r>
      <w:r w:rsidR="007A75FE" w:rsidRPr="00CB5A5B">
        <w:rPr>
          <w:rFonts w:eastAsia="Times New Roman"/>
          <w:kern w:val="0"/>
          <w:lang w:eastAsia="hr-HR"/>
          <w14:ligatures w14:val="none"/>
        </w:rPr>
        <w:t>iz stavka 6. ovoga članka.</w:t>
      </w:r>
    </w:p>
    <w:p w14:paraId="181A5104"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44A2C9E3" w14:textId="4EB97B9C"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w:t>
      </w:r>
      <w:r w:rsidR="006E26EB" w:rsidRPr="00CB5A5B">
        <w:rPr>
          <w:rFonts w:eastAsia="Times New Roman"/>
          <w:kern w:val="0"/>
          <w:lang w:eastAsia="hr-HR"/>
          <w14:ligatures w14:val="none"/>
        </w:rPr>
        <w:t>9</w:t>
      </w:r>
      <w:r w:rsidR="002E12E1" w:rsidRPr="00CB5A5B">
        <w:rPr>
          <w:rFonts w:eastAsia="Times New Roman"/>
          <w:kern w:val="0"/>
          <w:lang w:eastAsia="hr-HR"/>
          <w14:ligatures w14:val="none"/>
        </w:rPr>
        <w:t>) Ako nadležno državno odvjetništvo dostavi mišljenje da se ugovor o kupoprodaji ne može sklopiti nadležno tijelo izvršit će povrat uplaćene jamčevine bez prava na zakonsku zateznu kamatu najpovoljnijem ponuditelju i pri tome ne snosi materijalnu ili drugu odgovornost.</w:t>
      </w:r>
    </w:p>
    <w:p w14:paraId="3427F596"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7C055973" w14:textId="1B92598B"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w:t>
      </w:r>
      <w:r w:rsidR="006E26EB" w:rsidRPr="00CB5A5B">
        <w:rPr>
          <w:rFonts w:eastAsia="Times New Roman"/>
          <w:kern w:val="0"/>
          <w:lang w:eastAsia="hr-HR"/>
          <w14:ligatures w14:val="none"/>
        </w:rPr>
        <w:t>10</w:t>
      </w:r>
      <w:r w:rsidR="002E12E1" w:rsidRPr="00CB5A5B">
        <w:rPr>
          <w:rFonts w:eastAsia="Times New Roman"/>
          <w:kern w:val="0"/>
          <w:lang w:eastAsia="hr-HR"/>
          <w14:ligatures w14:val="none"/>
        </w:rPr>
        <w:t>) Valjanom uplatom jamčevine smatrat će se uplata čija je transakcija izvršena na računu nadležnog tijela najkasnije na dan isteka roka za predaju ponuda, odnosno na dan isteka roka za podnošenje prijave za predaju ponuda elektroničkim sredstvima komunikacije ili na dan isteka roka za podnošenje prijave za sudjelovanje u javnom nadmetanju.</w:t>
      </w:r>
    </w:p>
    <w:p w14:paraId="7445886F"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2A900DAD" w14:textId="4B9F953C" w:rsidR="002E12E1" w:rsidRDefault="002E12E1" w:rsidP="00CB5A5B">
      <w:pPr>
        <w:shd w:val="clear" w:color="auto" w:fill="FFFFFF"/>
        <w:spacing w:line="20" w:lineRule="atLeast"/>
        <w:jc w:val="center"/>
        <w:textAlignment w:val="baseline"/>
        <w:rPr>
          <w:rFonts w:eastAsia="Times New Roman"/>
          <w:b/>
          <w:kern w:val="0"/>
          <w:lang w:eastAsia="hr-HR"/>
          <w14:ligatures w14:val="none"/>
        </w:rPr>
      </w:pPr>
      <w:r w:rsidRPr="00B516F5">
        <w:rPr>
          <w:rFonts w:eastAsia="Times New Roman"/>
          <w:b/>
          <w:kern w:val="0"/>
          <w:lang w:eastAsia="hr-HR"/>
          <w14:ligatures w14:val="none"/>
        </w:rPr>
        <w:t xml:space="preserve">Članak </w:t>
      </w:r>
      <w:r w:rsidR="00161751" w:rsidRPr="00B516F5">
        <w:rPr>
          <w:rFonts w:eastAsia="Times New Roman"/>
          <w:b/>
          <w:kern w:val="0"/>
          <w:lang w:eastAsia="hr-HR"/>
          <w14:ligatures w14:val="none"/>
        </w:rPr>
        <w:t>2</w:t>
      </w:r>
      <w:r w:rsidRPr="00B516F5">
        <w:rPr>
          <w:rFonts w:eastAsia="Times New Roman"/>
          <w:b/>
          <w:kern w:val="0"/>
          <w:lang w:eastAsia="hr-HR"/>
          <w14:ligatures w14:val="none"/>
        </w:rPr>
        <w:t>8.</w:t>
      </w:r>
    </w:p>
    <w:p w14:paraId="442D01ED" w14:textId="77777777" w:rsidR="00B516F5" w:rsidRPr="00B516F5" w:rsidRDefault="00B516F5" w:rsidP="00CB5A5B">
      <w:pPr>
        <w:shd w:val="clear" w:color="auto" w:fill="FFFFFF"/>
        <w:spacing w:line="20" w:lineRule="atLeast"/>
        <w:jc w:val="center"/>
        <w:textAlignment w:val="baseline"/>
        <w:rPr>
          <w:rFonts w:eastAsia="Times New Roman"/>
          <w:b/>
          <w:kern w:val="0"/>
          <w:lang w:eastAsia="hr-HR"/>
          <w14:ligatures w14:val="none"/>
        </w:rPr>
      </w:pPr>
    </w:p>
    <w:p w14:paraId="7369695B" w14:textId="01517E03"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 xml:space="preserve">Najpovoljnijim ponuditeljem smatra se ponuditelj koji je ponudio najvišu cijenu koja mora biti viša od početne cijene i izražena u eurima, uz uvjet da ispunjava i sve druge uvjete iz javnog </w:t>
      </w:r>
      <w:r w:rsidR="00453702" w:rsidRPr="00CB5A5B">
        <w:rPr>
          <w:rFonts w:eastAsia="Times New Roman"/>
          <w:kern w:val="0"/>
          <w:lang w:eastAsia="hr-HR"/>
          <w14:ligatures w14:val="none"/>
        </w:rPr>
        <w:t>natječaja</w:t>
      </w:r>
      <w:r w:rsidR="002E12E1" w:rsidRPr="00CB5A5B">
        <w:rPr>
          <w:rFonts w:eastAsia="Times New Roman"/>
          <w:kern w:val="0"/>
          <w:lang w:eastAsia="hr-HR"/>
          <w14:ligatures w14:val="none"/>
        </w:rPr>
        <w:t>.</w:t>
      </w:r>
    </w:p>
    <w:p w14:paraId="2DFBBB26"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2D477AA5" w14:textId="7E3B435F" w:rsidR="002E12E1" w:rsidRDefault="002E12E1" w:rsidP="00CB5A5B">
      <w:pPr>
        <w:shd w:val="clear" w:color="auto" w:fill="FFFFFF"/>
        <w:spacing w:line="20" w:lineRule="atLeast"/>
        <w:jc w:val="center"/>
        <w:textAlignment w:val="baseline"/>
        <w:rPr>
          <w:rFonts w:eastAsia="Times New Roman"/>
          <w:b/>
          <w:kern w:val="0"/>
          <w:lang w:eastAsia="hr-HR"/>
          <w14:ligatures w14:val="none"/>
        </w:rPr>
      </w:pPr>
      <w:r w:rsidRPr="00B516F5">
        <w:rPr>
          <w:rFonts w:eastAsia="Times New Roman"/>
          <w:b/>
          <w:kern w:val="0"/>
          <w:lang w:eastAsia="hr-HR"/>
          <w14:ligatures w14:val="none"/>
        </w:rPr>
        <w:lastRenderedPageBreak/>
        <w:t xml:space="preserve">Članak </w:t>
      </w:r>
      <w:r w:rsidR="00161751" w:rsidRPr="00B516F5">
        <w:rPr>
          <w:rFonts w:eastAsia="Times New Roman"/>
          <w:b/>
          <w:kern w:val="0"/>
          <w:lang w:eastAsia="hr-HR"/>
          <w14:ligatures w14:val="none"/>
        </w:rPr>
        <w:t>2</w:t>
      </w:r>
      <w:r w:rsidRPr="00B516F5">
        <w:rPr>
          <w:rFonts w:eastAsia="Times New Roman"/>
          <w:b/>
          <w:kern w:val="0"/>
          <w:lang w:eastAsia="hr-HR"/>
          <w14:ligatures w14:val="none"/>
        </w:rPr>
        <w:t>9.</w:t>
      </w:r>
    </w:p>
    <w:p w14:paraId="42947E49" w14:textId="77777777" w:rsidR="00B516F5" w:rsidRPr="00B516F5" w:rsidRDefault="00B516F5" w:rsidP="00CB5A5B">
      <w:pPr>
        <w:shd w:val="clear" w:color="auto" w:fill="FFFFFF"/>
        <w:spacing w:line="20" w:lineRule="atLeast"/>
        <w:jc w:val="center"/>
        <w:textAlignment w:val="baseline"/>
        <w:rPr>
          <w:rFonts w:eastAsia="Times New Roman"/>
          <w:b/>
          <w:kern w:val="0"/>
          <w:lang w:eastAsia="hr-HR"/>
          <w14:ligatures w14:val="none"/>
        </w:rPr>
      </w:pPr>
    </w:p>
    <w:p w14:paraId="2A38DD9D" w14:textId="13DF09F6"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(1) Nadležno tijelo može odustati od prodaje nekretnine u svako doba prije sklapanja ugovora o kupoprodaji.</w:t>
      </w:r>
    </w:p>
    <w:p w14:paraId="629AA96C" w14:textId="77777777" w:rsidR="002E12E1" w:rsidRPr="00CB5A5B" w:rsidRDefault="002E12E1" w:rsidP="00CB5A5B">
      <w:pPr>
        <w:shd w:val="clear" w:color="auto" w:fill="FFFFFF"/>
        <w:spacing w:line="20" w:lineRule="atLeast"/>
        <w:jc w:val="both"/>
        <w:textAlignment w:val="baseline"/>
        <w:rPr>
          <w:rFonts w:eastAsia="Times New Roman"/>
          <w:kern w:val="0"/>
          <w:lang w:eastAsia="hr-HR"/>
          <w14:ligatures w14:val="none"/>
        </w:rPr>
      </w:pPr>
    </w:p>
    <w:p w14:paraId="626288D2" w14:textId="7F0C000F" w:rsidR="002E12E1" w:rsidRPr="00CB5A5B" w:rsidRDefault="00B516F5"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E12E1" w:rsidRPr="00CB5A5B">
        <w:rPr>
          <w:rFonts w:eastAsia="Times New Roman"/>
          <w:kern w:val="0"/>
          <w:lang w:eastAsia="hr-HR"/>
          <w14:ligatures w14:val="none"/>
        </w:rPr>
        <w:t>(2) U slučaju iz stavka 1. ovoga članka, nadležno tijelo izvršit će povrat uplaćene jamčevine ponuditelju bez prava na zakonsku zateznu kamatu za razdoblje od njezine uplate do isplate i pri tome ne snosi materijalnu ili drugu odgovornost prema ponuditeljima, niti ima obvezu obavijestiti ih o razlozima za takav postupak.</w:t>
      </w:r>
    </w:p>
    <w:p w14:paraId="503E62D3" w14:textId="77777777" w:rsidR="009A5E5B" w:rsidRPr="00CB5A5B" w:rsidRDefault="009A5E5B" w:rsidP="00CB5A5B">
      <w:pPr>
        <w:shd w:val="clear" w:color="auto" w:fill="FFFFFF"/>
        <w:spacing w:line="20" w:lineRule="atLeast"/>
        <w:jc w:val="both"/>
        <w:textAlignment w:val="baseline"/>
        <w:rPr>
          <w:rFonts w:eastAsia="Times New Roman"/>
          <w:strike/>
          <w:color w:val="FF0000"/>
          <w:kern w:val="0"/>
          <w:lang w:eastAsia="hr-HR"/>
          <w14:ligatures w14:val="none"/>
        </w:rPr>
      </w:pPr>
    </w:p>
    <w:p w14:paraId="1308A288" w14:textId="6437783A" w:rsidR="00A33221" w:rsidRDefault="009E43D4"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GLAVA III.</w:t>
      </w:r>
    </w:p>
    <w:p w14:paraId="3F0C2F93" w14:textId="77777777" w:rsidR="00B516F5" w:rsidRPr="00CB5A5B" w:rsidRDefault="00B516F5" w:rsidP="00CB5A5B">
      <w:pPr>
        <w:shd w:val="clear" w:color="auto" w:fill="FFFFFF"/>
        <w:spacing w:line="20" w:lineRule="atLeast"/>
        <w:jc w:val="center"/>
        <w:textAlignment w:val="baseline"/>
        <w:rPr>
          <w:rFonts w:eastAsia="Times New Roman"/>
          <w:b/>
          <w:bCs/>
          <w:kern w:val="0"/>
          <w:lang w:eastAsia="hr-HR"/>
          <w14:ligatures w14:val="none"/>
        </w:rPr>
      </w:pPr>
    </w:p>
    <w:p w14:paraId="616293DC" w14:textId="17DCF751" w:rsidR="00EB1562" w:rsidRPr="00CB5A5B"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 xml:space="preserve"> RASPOLAGANJE NEPOSREDNOM POGODBOM</w:t>
      </w:r>
    </w:p>
    <w:p w14:paraId="0CE708B9" w14:textId="77777777" w:rsidR="00A33221" w:rsidRPr="00CB5A5B" w:rsidRDefault="00A33221" w:rsidP="00CB5A5B">
      <w:pPr>
        <w:shd w:val="clear" w:color="auto" w:fill="FFFFFF"/>
        <w:spacing w:line="20" w:lineRule="atLeast"/>
        <w:jc w:val="center"/>
        <w:textAlignment w:val="baseline"/>
        <w:rPr>
          <w:rFonts w:eastAsia="Times New Roman"/>
          <w:b/>
          <w:bCs/>
          <w:kern w:val="0"/>
          <w:lang w:eastAsia="hr-HR"/>
          <w14:ligatures w14:val="none"/>
        </w:rPr>
      </w:pPr>
    </w:p>
    <w:p w14:paraId="1DCF3684" w14:textId="31FBF359"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B516F5">
        <w:rPr>
          <w:rFonts w:eastAsia="Times New Roman"/>
          <w:b/>
          <w:kern w:val="0"/>
          <w:lang w:eastAsia="hr-HR"/>
          <w14:ligatures w14:val="none"/>
        </w:rPr>
        <w:t>Članak 3</w:t>
      </w:r>
      <w:r w:rsidR="0049686E" w:rsidRPr="00B516F5">
        <w:rPr>
          <w:rFonts w:eastAsia="Times New Roman"/>
          <w:b/>
          <w:kern w:val="0"/>
          <w:lang w:eastAsia="hr-HR"/>
          <w14:ligatures w14:val="none"/>
        </w:rPr>
        <w:t>0</w:t>
      </w:r>
      <w:r w:rsidRPr="00B516F5">
        <w:rPr>
          <w:rFonts w:eastAsia="Times New Roman"/>
          <w:b/>
          <w:kern w:val="0"/>
          <w:lang w:eastAsia="hr-HR"/>
          <w14:ligatures w14:val="none"/>
        </w:rPr>
        <w:t>.</w:t>
      </w:r>
    </w:p>
    <w:p w14:paraId="29B378BF" w14:textId="77777777" w:rsidR="00B516F5" w:rsidRPr="00B516F5" w:rsidRDefault="00B516F5" w:rsidP="00CB5A5B">
      <w:pPr>
        <w:shd w:val="clear" w:color="auto" w:fill="FFFFFF"/>
        <w:spacing w:line="20" w:lineRule="atLeast"/>
        <w:jc w:val="center"/>
        <w:textAlignment w:val="baseline"/>
        <w:rPr>
          <w:rFonts w:eastAsia="Times New Roman"/>
          <w:b/>
          <w:kern w:val="0"/>
          <w:lang w:eastAsia="hr-HR"/>
          <w14:ligatures w14:val="none"/>
        </w:rPr>
      </w:pPr>
    </w:p>
    <w:p w14:paraId="316B2665" w14:textId="5303DEFF" w:rsidR="00EB1562" w:rsidRDefault="00EB156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      </w:t>
      </w:r>
      <w:r w:rsidR="00E94CA6" w:rsidRPr="00CB5A5B">
        <w:rPr>
          <w:rFonts w:eastAsia="Times New Roman"/>
          <w:kern w:val="0"/>
          <w:lang w:eastAsia="hr-HR"/>
          <w14:ligatures w14:val="none"/>
        </w:rPr>
        <w:tab/>
      </w:r>
      <w:r w:rsidRPr="00CB5A5B">
        <w:rPr>
          <w:rFonts w:eastAsia="Times New Roman"/>
          <w:kern w:val="0"/>
          <w:lang w:eastAsia="hr-HR"/>
          <w14:ligatures w14:val="none"/>
        </w:rPr>
        <w:t xml:space="preserve"> </w:t>
      </w:r>
      <w:r w:rsidR="00B516F5">
        <w:rPr>
          <w:rFonts w:eastAsia="Times New Roman"/>
          <w:kern w:val="0"/>
          <w:lang w:eastAsia="hr-HR"/>
          <w14:ligatures w14:val="none"/>
        </w:rPr>
        <w:t xml:space="preserve"> </w:t>
      </w:r>
      <w:r w:rsidR="00B516F5">
        <w:rPr>
          <w:rFonts w:eastAsia="Times New Roman"/>
          <w:kern w:val="0"/>
          <w:lang w:eastAsia="hr-HR"/>
          <w14:ligatures w14:val="none"/>
        </w:rPr>
        <w:tab/>
      </w:r>
      <w:r w:rsidRPr="00CB5A5B">
        <w:rPr>
          <w:rFonts w:eastAsia="Times New Roman"/>
          <w:kern w:val="0"/>
          <w:lang w:eastAsia="hr-HR"/>
          <w14:ligatures w14:val="none"/>
        </w:rPr>
        <w:t xml:space="preserve">(1) Nekretninama se može raspolagati neposrednom pogodbom </w:t>
      </w:r>
      <w:r w:rsidR="00D82222" w:rsidRPr="00CB5A5B">
        <w:rPr>
          <w:rFonts w:eastAsia="Times New Roman"/>
          <w:kern w:val="0"/>
          <w:lang w:eastAsia="hr-HR"/>
          <w14:ligatures w14:val="none"/>
        </w:rPr>
        <w:t xml:space="preserve">uz naknadu utvrđenu odlukom o raspolaganju sukladno članku 5. ove Uredbe, i to </w:t>
      </w:r>
      <w:r w:rsidR="00490582" w:rsidRPr="00CB5A5B">
        <w:rPr>
          <w:rFonts w:eastAsia="Times New Roman"/>
          <w:kern w:val="0"/>
          <w:lang w:eastAsia="hr-HR"/>
          <w14:ligatures w14:val="none"/>
        </w:rPr>
        <w:t xml:space="preserve">samo </w:t>
      </w:r>
      <w:r w:rsidR="006C6EF4" w:rsidRPr="00CB5A5B">
        <w:rPr>
          <w:rFonts w:eastAsia="Times New Roman"/>
          <w:kern w:val="0"/>
          <w:lang w:eastAsia="hr-HR"/>
          <w14:ligatures w14:val="none"/>
        </w:rPr>
        <w:t>ako</w:t>
      </w:r>
      <w:r w:rsidR="00D82222" w:rsidRPr="00CB5A5B">
        <w:rPr>
          <w:rFonts w:eastAsia="Times New Roman"/>
          <w:kern w:val="0"/>
          <w:lang w:eastAsia="hr-HR"/>
          <w14:ligatures w14:val="none"/>
        </w:rPr>
        <w:t xml:space="preserve"> nadležno tijelo </w:t>
      </w:r>
      <w:r w:rsidR="006C6EF4" w:rsidRPr="00CB5A5B">
        <w:rPr>
          <w:rFonts w:eastAsia="Times New Roman"/>
          <w:kern w:val="0"/>
          <w:lang w:eastAsia="hr-HR"/>
          <w14:ligatures w14:val="none"/>
        </w:rPr>
        <w:t xml:space="preserve">smatra da je takvo raspolaganje u interesu </w:t>
      </w:r>
      <w:r w:rsidR="00490582" w:rsidRPr="00CB5A5B">
        <w:rPr>
          <w:rFonts w:eastAsia="Times New Roman"/>
          <w:kern w:val="0"/>
          <w:lang w:eastAsia="hr-HR"/>
          <w14:ligatures w14:val="none"/>
        </w:rPr>
        <w:t>Republike Hrvatske</w:t>
      </w:r>
      <w:r w:rsidR="00363159" w:rsidRPr="00CB5A5B">
        <w:rPr>
          <w:rFonts w:eastAsia="Times New Roman"/>
          <w:kern w:val="0"/>
          <w:lang w:eastAsia="hr-HR"/>
          <w14:ligatures w14:val="none"/>
        </w:rPr>
        <w:t xml:space="preserve"> te ako se takvim raspolaganjem </w:t>
      </w:r>
      <w:r w:rsidR="001E54FB" w:rsidRPr="00CB5A5B">
        <w:rPr>
          <w:rFonts w:eastAsia="Times New Roman"/>
          <w:kern w:val="0"/>
          <w:lang w:eastAsia="hr-HR"/>
          <w14:ligatures w14:val="none"/>
        </w:rPr>
        <w:t>ne umanjuje vrijednost preostale nekretnine u vlasništvu Republike Hrvatske</w:t>
      </w:r>
      <w:r w:rsidR="00490582" w:rsidRPr="00CB5A5B">
        <w:rPr>
          <w:rFonts w:eastAsia="Times New Roman"/>
          <w:kern w:val="0"/>
          <w:lang w:eastAsia="hr-HR"/>
          <w14:ligatures w14:val="none"/>
        </w:rPr>
        <w:t xml:space="preserve">, </w:t>
      </w:r>
      <w:r w:rsidRPr="00CB5A5B">
        <w:rPr>
          <w:rFonts w:eastAsia="Times New Roman"/>
          <w:kern w:val="0"/>
          <w:lang w:eastAsia="hr-HR"/>
          <w14:ligatures w14:val="none"/>
        </w:rPr>
        <w:t>i to:</w:t>
      </w:r>
    </w:p>
    <w:p w14:paraId="568EBBCB" w14:textId="77777777" w:rsidR="00B516F5" w:rsidRPr="00CB5A5B" w:rsidRDefault="00B516F5" w:rsidP="00CB5A5B">
      <w:pPr>
        <w:shd w:val="clear" w:color="auto" w:fill="FFFFFF"/>
        <w:spacing w:line="20" w:lineRule="atLeast"/>
        <w:jc w:val="both"/>
        <w:textAlignment w:val="baseline"/>
        <w:rPr>
          <w:rFonts w:eastAsia="Times New Roman"/>
          <w:kern w:val="0"/>
          <w:lang w:eastAsia="hr-HR"/>
          <w14:ligatures w14:val="none"/>
        </w:rPr>
      </w:pPr>
    </w:p>
    <w:p w14:paraId="76ACAC42" w14:textId="0328F97C"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ako je riječ o nekretnini na kojoj se realizira strateški investicijski projekt, sukladno odredbama propisa na temelju kojeg se utvrđuje strateški investicijski projekt Republike Hrvatske</w:t>
      </w:r>
    </w:p>
    <w:p w14:paraId="59594953" w14:textId="4027B17D"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u korist osobe kojoj je dio državnog zemljišta potreban za formiranje građevne čestice utvrđene prostornim planom ili aktom za provedbu prostornih planova, ako taj dio ne prelazi 50</w:t>
      </w:r>
      <w:r w:rsidR="00F3389B">
        <w:rPr>
          <w:rFonts w:eastAsia="Times New Roman"/>
          <w:kern w:val="0"/>
          <w:lang w:eastAsia="hr-HR"/>
          <w14:ligatures w14:val="none"/>
        </w:rPr>
        <w:t xml:space="preserve"> </w:t>
      </w:r>
      <w:r w:rsidRPr="00B516F5">
        <w:rPr>
          <w:rFonts w:eastAsia="Times New Roman"/>
          <w:kern w:val="0"/>
          <w:lang w:eastAsia="hr-HR"/>
          <w14:ligatures w14:val="none"/>
        </w:rPr>
        <w:t>% površine utvrđene građevne čestice i ako u obuhvat građevne čestice odnosno u obuhvat zahvata ulaze isključivo nekretnine u vlasništvu Republike Hrvatske i podnositelja zahtjeva, a raspolaganjem se ne okrnjuje preostali dio nekretnine u vlasništvu Republike Hrvatske i bitno ne umanjuje njezina vrijednost</w:t>
      </w:r>
    </w:p>
    <w:p w14:paraId="515EDDFA" w14:textId="4588DD09"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 xml:space="preserve">u korist osobe ili pravnog sljednika osobe koja je ishodila rješenje o izvedenom stanju zgrade koja je ozakonjena sukladno posebnom propisu kojim se uređuje postupanje s nezakonito izgrađenim zgradama i koja je izgrađena na zemljištu ili dijelu zemljišta u vlasništvu Republike Hrvatske i za koju je utvrđena građevna čestica, pod </w:t>
      </w:r>
      <w:r w:rsidRPr="00B516F5">
        <w:rPr>
          <w:rFonts w:eastAsia="Times New Roman"/>
          <w:kern w:val="0"/>
          <w:lang w:eastAsia="hr-HR"/>
          <w14:ligatures w14:val="none"/>
        </w:rPr>
        <w:lastRenderedPageBreak/>
        <w:t>uvjetom da podmiri naknadu za korištenje zemljišta u vlasništvu Republike Hrvatske zadnjih pet godina od dana podnošenja zahtjeva za neposrednu pogodbu, pod uvjetom da raspolaganje nije protivno interesima Republike Hrvatske i da se istim ne o</w:t>
      </w:r>
      <w:bookmarkStart w:id="32" w:name="_Hlk190420494"/>
      <w:r w:rsidRPr="00B516F5">
        <w:rPr>
          <w:rFonts w:eastAsia="Times New Roman"/>
          <w:kern w:val="0"/>
          <w:lang w:eastAsia="hr-HR"/>
          <w14:ligatures w14:val="none"/>
        </w:rPr>
        <w:t>krnjuje i bitno ne umanjuje vrijednost preostalog dijela nekretnine u vlasništvu Republike Hrvatske</w:t>
      </w:r>
      <w:bookmarkEnd w:id="32"/>
      <w:r w:rsidRPr="00B516F5">
        <w:rPr>
          <w:rFonts w:eastAsia="Times New Roman"/>
          <w:kern w:val="0"/>
          <w:lang w:eastAsia="hr-HR"/>
          <w14:ligatures w14:val="none"/>
        </w:rPr>
        <w:t xml:space="preserve"> i ne narušava priroda, vizura krajolika, prostora i slično</w:t>
      </w:r>
    </w:p>
    <w:p w14:paraId="3F769E15" w14:textId="252C93A9"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 xml:space="preserve">ako je riječ o osobi koja je na dan 14. lipnja 2018. bila u neprekinutom mirnom posjedu nekretnine duže od pet godina i koja je do dana stupanja na snagu Zakona podnijela zahtjev za neposrednu prodaju sukladno odredbi članka 41. stavka 1. podstavka 4. Zakona o </w:t>
      </w:r>
      <w:r w:rsidR="00B516F5">
        <w:rPr>
          <w:rFonts w:eastAsia="Times New Roman"/>
          <w:kern w:val="0"/>
          <w:lang w:eastAsia="hr-HR"/>
          <w14:ligatures w14:val="none"/>
        </w:rPr>
        <w:t>upravljanju državnom imovinom („</w:t>
      </w:r>
      <w:r w:rsidRPr="00B516F5">
        <w:rPr>
          <w:rFonts w:eastAsia="Times New Roman"/>
          <w:kern w:val="0"/>
          <w:lang w:eastAsia="hr-HR"/>
          <w14:ligatures w14:val="none"/>
        </w:rPr>
        <w:t>Narodne novine</w:t>
      </w:r>
      <w:r w:rsidR="00B516F5">
        <w:rPr>
          <w:rFonts w:eastAsia="Times New Roman"/>
          <w:kern w:val="0"/>
          <w:lang w:eastAsia="hr-HR"/>
          <w14:ligatures w14:val="none"/>
        </w:rPr>
        <w:t>“</w:t>
      </w:r>
      <w:r w:rsidRPr="00B516F5">
        <w:rPr>
          <w:rFonts w:eastAsia="Times New Roman"/>
          <w:kern w:val="0"/>
          <w:lang w:eastAsia="hr-HR"/>
          <w14:ligatures w14:val="none"/>
        </w:rPr>
        <w:t>, br</w:t>
      </w:r>
      <w:r w:rsidR="00B516F5">
        <w:rPr>
          <w:rFonts w:eastAsia="Times New Roman"/>
          <w:kern w:val="0"/>
          <w:lang w:eastAsia="hr-HR"/>
          <w14:ligatures w14:val="none"/>
        </w:rPr>
        <w:t>oj</w:t>
      </w:r>
      <w:r w:rsidR="00710F83">
        <w:rPr>
          <w:rFonts w:eastAsia="Times New Roman"/>
          <w:kern w:val="0"/>
          <w:lang w:eastAsia="hr-HR"/>
          <w14:ligatures w14:val="none"/>
        </w:rPr>
        <w:t xml:space="preserve"> </w:t>
      </w:r>
      <w:r w:rsidRPr="00B516F5">
        <w:rPr>
          <w:rFonts w:eastAsia="Times New Roman"/>
          <w:kern w:val="0"/>
          <w:lang w:eastAsia="hr-HR"/>
          <w14:ligatures w14:val="none"/>
        </w:rPr>
        <w:t xml:space="preserve">52/18.), pod uvjetom da navedena osoba nije ušla u posjed nekretnine neovlašteno ili na nasilan način, da je za korištenje nekretninom imala pravnu osnovu koja je kasnije prestala ili otpala te da nema dugovanja prema Republici Hrvatskoj s bilo koje osnove, </w:t>
      </w:r>
      <w:bookmarkStart w:id="33" w:name="_Hlk164498767"/>
      <w:r w:rsidRPr="00B516F5">
        <w:rPr>
          <w:rFonts w:eastAsia="Times New Roman"/>
          <w:kern w:val="0"/>
          <w:lang w:eastAsia="hr-HR"/>
          <w14:ligatures w14:val="none"/>
        </w:rPr>
        <w:t>kao i da prije raspolaganja podmiri naknadu za korištenje te nekretnine, a po pravilima stjecanja bez osnove, kao i sve druge dospjele obveze s osnove korištenja nekretnine te pod uvjetom da nije pravni sljednik prijašnjeg bespravnog korisnika koji nije podmirio potraživanja Republike Hrvatske s osnove bespravnog korištenja, a koji je prestao postojati ili je provedena statusna promjena trgovačkog društva, ili je s prijašnjim bespravnim korisnikom povezana kroz osobu osnivača ili osoba ovlaštenih za zastupanje odnosno koja je s prijašnjim bespravnim korisnikom srodnik po krvi u ravnoj liniji, a u pobočnoj liniji do četvrtog stupnja zaključno, bračni drug, životni partner ili srodnik po tazbini do drugog stupnja zaključno i po prestanku braka ili životnog partnerstva, ili odnosu skrbnika, posvojitelja ili posvojenika</w:t>
      </w:r>
    </w:p>
    <w:bookmarkEnd w:id="33"/>
    <w:p w14:paraId="449B5270" w14:textId="1A22238A"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ako je riječ o jedinici lokalne i područne (regionalne) samouprave, pravnoj osobi čiji je vlasnik ili osnivač jedinica lokalne i područne (regionalne) samouprave i pravnoj osobi čiji je vlasnik ili osnivač Republika Hrvatska za provedbu komercijalnih projekata ili za provedbu projekata koji nisu od javnog interesa, pod uvjetom da raspolaganje nije protivno interesima Republike Hrvatske i da se istim ne okrnjuje i bitno ne umanjuje vrijednost preostale nekretnine u vlasništvu Republike Hrvatske te ne narušava priroda, vizura krajolika i slično</w:t>
      </w:r>
    </w:p>
    <w:p w14:paraId="15B65F1E" w14:textId="1CC87E15"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ako je riječ o diplomatsko-konzularnim predstavništvima</w:t>
      </w:r>
    </w:p>
    <w:p w14:paraId="106BBFDE" w14:textId="09613509"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lastRenderedPageBreak/>
        <w:t>u postupku razvrgnuća suvlasničke zajednice na prijedlog i u korist jednog ili više suvlasnika</w:t>
      </w:r>
    </w:p>
    <w:p w14:paraId="406FBDF1" w14:textId="251934F8"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u slučajevima razrješavanja spornih imovinskopravnih odnosa između Republike Hrvatske i trećih osoba ili kada je to predviđeno posebnim propisima</w:t>
      </w:r>
    </w:p>
    <w:p w14:paraId="19D6A2DD" w14:textId="2466A4C5" w:rsidR="00EB1562" w:rsidRPr="00B516F5" w:rsidRDefault="00EB1562" w:rsidP="00AE5AA2">
      <w:pPr>
        <w:pStyle w:val="ListParagraph"/>
        <w:numPr>
          <w:ilvl w:val="0"/>
          <w:numId w:val="27"/>
        </w:numPr>
        <w:shd w:val="clear" w:color="auto" w:fill="FFFFFF"/>
        <w:spacing w:line="20" w:lineRule="atLeast"/>
        <w:jc w:val="both"/>
        <w:textAlignment w:val="baseline"/>
        <w:rPr>
          <w:rFonts w:eastAsia="Times New Roman"/>
          <w:kern w:val="0"/>
          <w:lang w:eastAsia="hr-HR"/>
          <w14:ligatures w14:val="none"/>
        </w:rPr>
      </w:pPr>
      <w:r w:rsidRPr="00B516F5">
        <w:rPr>
          <w:rFonts w:eastAsia="Times New Roman"/>
          <w:kern w:val="0"/>
          <w:lang w:eastAsia="hr-HR"/>
          <w14:ligatures w14:val="none"/>
        </w:rPr>
        <w:t>u drugim slučajevima kad je to propisano posebnim propisom.</w:t>
      </w:r>
    </w:p>
    <w:p w14:paraId="7B430053" w14:textId="77777777" w:rsidR="00485FCD" w:rsidRPr="00CB5A5B" w:rsidRDefault="00485FCD" w:rsidP="00CB5A5B">
      <w:pPr>
        <w:shd w:val="clear" w:color="auto" w:fill="FFFFFF"/>
        <w:spacing w:line="20" w:lineRule="atLeast"/>
        <w:jc w:val="both"/>
        <w:textAlignment w:val="baseline"/>
        <w:rPr>
          <w:rFonts w:eastAsia="Times New Roman"/>
          <w:kern w:val="0"/>
          <w:lang w:eastAsia="hr-HR"/>
          <w14:ligatures w14:val="none"/>
        </w:rPr>
      </w:pPr>
    </w:p>
    <w:p w14:paraId="7A7BDA5B" w14:textId="5161E119" w:rsidR="00485FCD" w:rsidRDefault="00B516F5" w:rsidP="00AE5AA2">
      <w:pPr>
        <w:pStyle w:val="ListParagraph"/>
        <w:numPr>
          <w:ilvl w:val="0"/>
          <w:numId w:val="11"/>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A425EE" w:rsidRPr="00CB5A5B">
        <w:rPr>
          <w:rFonts w:eastAsia="Times New Roman"/>
          <w:kern w:val="0"/>
          <w:lang w:eastAsia="hr-HR"/>
          <w14:ligatures w14:val="none"/>
        </w:rPr>
        <w:t>Odredba stavka 1. podstavka 4. ovoga članka ne primjenjuje se na osobe koje s</w:t>
      </w:r>
      <w:r w:rsidR="00CB6954" w:rsidRPr="00CB5A5B">
        <w:rPr>
          <w:rFonts w:eastAsia="Times New Roman"/>
          <w:kern w:val="0"/>
          <w:lang w:eastAsia="hr-HR"/>
          <w14:ligatures w14:val="none"/>
        </w:rPr>
        <w:t xml:space="preserve">u se </w:t>
      </w:r>
      <w:bookmarkStart w:id="34" w:name="_Hlk190420259"/>
      <w:r w:rsidR="00CB6954" w:rsidRPr="00CB5A5B">
        <w:rPr>
          <w:rFonts w:eastAsia="Times New Roman"/>
          <w:kern w:val="0"/>
          <w:lang w:eastAsia="hr-HR"/>
          <w14:ligatures w14:val="none"/>
        </w:rPr>
        <w:t>na dan 14. lipnja 2018. godine nalazile</w:t>
      </w:r>
      <w:r w:rsidR="00A425EE" w:rsidRPr="00CB5A5B">
        <w:rPr>
          <w:rFonts w:eastAsia="Times New Roman"/>
          <w:kern w:val="0"/>
          <w:lang w:eastAsia="hr-HR"/>
          <w14:ligatures w14:val="none"/>
        </w:rPr>
        <w:t xml:space="preserve"> u </w:t>
      </w:r>
      <w:r w:rsidR="00D77AE7" w:rsidRPr="00CB5A5B">
        <w:rPr>
          <w:rFonts w:eastAsia="Times New Roman"/>
          <w:kern w:val="0"/>
          <w:lang w:eastAsia="hr-HR"/>
          <w14:ligatures w14:val="none"/>
        </w:rPr>
        <w:t xml:space="preserve">zakonitom </w:t>
      </w:r>
      <w:r w:rsidR="00A425EE" w:rsidRPr="00CB5A5B">
        <w:rPr>
          <w:rFonts w:eastAsia="Times New Roman"/>
          <w:kern w:val="0"/>
          <w:lang w:eastAsia="hr-HR"/>
          <w14:ligatures w14:val="none"/>
        </w:rPr>
        <w:t xml:space="preserve">posjedu nekretnine </w:t>
      </w:r>
      <w:r w:rsidR="001A3DCF" w:rsidRPr="00CB5A5B">
        <w:rPr>
          <w:rFonts w:eastAsia="Times New Roman"/>
          <w:kern w:val="0"/>
          <w:lang w:eastAsia="hr-HR"/>
          <w14:ligatures w14:val="none"/>
        </w:rPr>
        <w:t xml:space="preserve">temeljem valjanog pravnog posla sklopljenog </w:t>
      </w:r>
      <w:r w:rsidR="003A7F86" w:rsidRPr="00CB5A5B">
        <w:rPr>
          <w:rFonts w:eastAsia="Times New Roman"/>
          <w:kern w:val="0"/>
          <w:lang w:eastAsia="hr-HR"/>
          <w14:ligatures w14:val="none"/>
        </w:rPr>
        <w:t xml:space="preserve">temeljem </w:t>
      </w:r>
      <w:r w:rsidR="00AD5FFE" w:rsidRPr="00CB5A5B">
        <w:rPr>
          <w:rFonts w:eastAsia="Times New Roman"/>
          <w:kern w:val="0"/>
          <w:lang w:eastAsia="hr-HR"/>
          <w14:ligatures w14:val="none"/>
        </w:rPr>
        <w:t xml:space="preserve">posebnog propisa </w:t>
      </w:r>
      <w:r w:rsidR="00591377" w:rsidRPr="00CB5A5B">
        <w:rPr>
          <w:rFonts w:eastAsia="Times New Roman"/>
          <w:kern w:val="0"/>
          <w:lang w:eastAsia="hr-HR"/>
          <w14:ligatures w14:val="none"/>
        </w:rPr>
        <w:t xml:space="preserve">po </w:t>
      </w:r>
      <w:r w:rsidR="003A7F86" w:rsidRPr="00CB5A5B">
        <w:rPr>
          <w:rFonts w:eastAsia="Times New Roman"/>
          <w:kern w:val="0"/>
          <w:lang w:eastAsia="hr-HR"/>
          <w14:ligatures w14:val="none"/>
        </w:rPr>
        <w:t>provedeno</w:t>
      </w:r>
      <w:r w:rsidR="00591377" w:rsidRPr="00CB5A5B">
        <w:rPr>
          <w:rFonts w:eastAsia="Times New Roman"/>
          <w:kern w:val="0"/>
          <w:lang w:eastAsia="hr-HR"/>
          <w14:ligatures w14:val="none"/>
        </w:rPr>
        <w:t>m</w:t>
      </w:r>
      <w:r w:rsidR="003A7F86" w:rsidRPr="00CB5A5B">
        <w:rPr>
          <w:rFonts w:eastAsia="Times New Roman"/>
          <w:kern w:val="0"/>
          <w:lang w:eastAsia="hr-HR"/>
          <w14:ligatures w14:val="none"/>
        </w:rPr>
        <w:t xml:space="preserve"> javno</w:t>
      </w:r>
      <w:r w:rsidR="00591377" w:rsidRPr="00CB5A5B">
        <w:rPr>
          <w:rFonts w:eastAsia="Times New Roman"/>
          <w:kern w:val="0"/>
          <w:lang w:eastAsia="hr-HR"/>
          <w14:ligatures w14:val="none"/>
        </w:rPr>
        <w:t>m</w:t>
      </w:r>
      <w:r w:rsidR="003A7F86" w:rsidRPr="00CB5A5B">
        <w:rPr>
          <w:rFonts w:eastAsia="Times New Roman"/>
          <w:kern w:val="0"/>
          <w:lang w:eastAsia="hr-HR"/>
          <w14:ligatures w14:val="none"/>
        </w:rPr>
        <w:t xml:space="preserve"> natječaj</w:t>
      </w:r>
      <w:r w:rsidR="00591377" w:rsidRPr="00CB5A5B">
        <w:rPr>
          <w:rFonts w:eastAsia="Times New Roman"/>
          <w:kern w:val="0"/>
          <w:lang w:eastAsia="hr-HR"/>
          <w14:ligatures w14:val="none"/>
        </w:rPr>
        <w:t>u</w:t>
      </w:r>
      <w:r w:rsidR="003A7F86" w:rsidRPr="00CB5A5B">
        <w:rPr>
          <w:rFonts w:eastAsia="Times New Roman"/>
          <w:kern w:val="0"/>
          <w:lang w:eastAsia="hr-HR"/>
          <w14:ligatures w14:val="none"/>
        </w:rPr>
        <w:t xml:space="preserve"> ili neposredno </w:t>
      </w:r>
      <w:r w:rsidR="001A3DCF" w:rsidRPr="00CB5A5B">
        <w:rPr>
          <w:rFonts w:eastAsia="Times New Roman"/>
          <w:kern w:val="0"/>
          <w:lang w:eastAsia="hr-HR"/>
          <w14:ligatures w14:val="none"/>
        </w:rPr>
        <w:t>s Republikom Hrvatskom</w:t>
      </w:r>
      <w:r w:rsidR="00CB6954" w:rsidRPr="00CB5A5B">
        <w:rPr>
          <w:rFonts w:eastAsia="Times New Roman"/>
          <w:kern w:val="0"/>
          <w:lang w:eastAsia="hr-HR"/>
          <w14:ligatures w14:val="none"/>
        </w:rPr>
        <w:t xml:space="preserve"> ili </w:t>
      </w:r>
      <w:r w:rsidR="001A3DCF" w:rsidRPr="00CB5A5B">
        <w:rPr>
          <w:rFonts w:eastAsia="Times New Roman"/>
          <w:kern w:val="0"/>
          <w:lang w:eastAsia="hr-HR"/>
          <w14:ligatures w14:val="none"/>
        </w:rPr>
        <w:t>jedinicom lokalne ili područne (regionalne) samouprave</w:t>
      </w:r>
      <w:r w:rsidR="00CB6954" w:rsidRPr="00CB5A5B">
        <w:rPr>
          <w:rFonts w:eastAsia="Times New Roman"/>
          <w:kern w:val="0"/>
          <w:lang w:eastAsia="hr-HR"/>
          <w14:ligatures w14:val="none"/>
        </w:rPr>
        <w:t xml:space="preserve">, </w:t>
      </w:r>
      <w:r w:rsidR="00591377" w:rsidRPr="00CB5A5B">
        <w:rPr>
          <w:rFonts w:eastAsia="Times New Roman"/>
          <w:kern w:val="0"/>
          <w:lang w:eastAsia="hr-HR"/>
          <w14:ligatures w14:val="none"/>
        </w:rPr>
        <w:t xml:space="preserve">i to </w:t>
      </w:r>
      <w:r w:rsidR="00CB6954" w:rsidRPr="00CB5A5B">
        <w:rPr>
          <w:rFonts w:eastAsia="Times New Roman"/>
          <w:kern w:val="0"/>
          <w:lang w:eastAsia="hr-HR"/>
          <w14:ligatures w14:val="none"/>
        </w:rPr>
        <w:t xml:space="preserve">po osnovi zakupa, najma </w:t>
      </w:r>
      <w:r w:rsidR="00E52E84" w:rsidRPr="00CB5A5B">
        <w:rPr>
          <w:rFonts w:eastAsia="Times New Roman"/>
          <w:kern w:val="0"/>
          <w:lang w:eastAsia="hr-HR"/>
          <w14:ligatures w14:val="none"/>
        </w:rPr>
        <w:t xml:space="preserve">ili druge </w:t>
      </w:r>
      <w:r w:rsidR="00E21216" w:rsidRPr="00CB5A5B">
        <w:rPr>
          <w:rFonts w:eastAsia="Times New Roman"/>
          <w:kern w:val="0"/>
          <w:lang w:eastAsia="hr-HR"/>
          <w14:ligatures w14:val="none"/>
        </w:rPr>
        <w:t>valjane pravne osnove.</w:t>
      </w:r>
    </w:p>
    <w:p w14:paraId="33056C67" w14:textId="77777777" w:rsidR="00B516F5" w:rsidRDefault="00B516F5" w:rsidP="00B516F5">
      <w:pPr>
        <w:pStyle w:val="ListParagraph"/>
        <w:shd w:val="clear" w:color="auto" w:fill="FFFFFF"/>
        <w:tabs>
          <w:tab w:val="left" w:pos="993"/>
          <w:tab w:val="left" w:pos="1701"/>
        </w:tabs>
        <w:spacing w:line="20" w:lineRule="atLeast"/>
        <w:ind w:left="1418"/>
        <w:jc w:val="both"/>
        <w:textAlignment w:val="baseline"/>
        <w:rPr>
          <w:rFonts w:eastAsia="Times New Roman"/>
          <w:kern w:val="0"/>
          <w:lang w:eastAsia="hr-HR"/>
          <w14:ligatures w14:val="none"/>
        </w:rPr>
      </w:pPr>
    </w:p>
    <w:bookmarkEnd w:id="34"/>
    <w:p w14:paraId="6971F5C7" w14:textId="0F552DE2" w:rsidR="00EB1562" w:rsidRDefault="00B516F5" w:rsidP="00AE5AA2">
      <w:pPr>
        <w:pStyle w:val="ListParagraph"/>
        <w:numPr>
          <w:ilvl w:val="0"/>
          <w:numId w:val="11"/>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B516F5">
        <w:rPr>
          <w:rFonts w:eastAsia="Times New Roman"/>
          <w:kern w:val="0"/>
          <w:lang w:eastAsia="hr-HR"/>
          <w14:ligatures w14:val="none"/>
        </w:rPr>
        <w:t>Nadležna tijela mogu izdati suglasnost u postupcima ishođenja akata za provedbu dokumenata prostornog uređenja i gradnje i suglasnost na geodetski elaborat izrađen na temelju akata za provedbu dokumenata prostornog uređenja i gradnje odnosno plana u skladu s kojim je izrađen, pod uvjetom da se prethodno utvrdi da bi ishođenjem akata i provedbom geodetskog elaborata bili ispunjeni uvjeti za neposrednu pogodbu iz stavka 1. ovoga članka.</w:t>
      </w:r>
    </w:p>
    <w:p w14:paraId="0B88A7AF" w14:textId="77777777" w:rsidR="00B516F5" w:rsidRPr="00B516F5" w:rsidRDefault="00B516F5" w:rsidP="00B516F5">
      <w:pPr>
        <w:pStyle w:val="ListParagraph"/>
        <w:rPr>
          <w:rFonts w:eastAsia="Times New Roman"/>
          <w:kern w:val="0"/>
          <w:lang w:eastAsia="hr-HR"/>
          <w14:ligatures w14:val="none"/>
        </w:rPr>
      </w:pPr>
    </w:p>
    <w:p w14:paraId="0C513F85" w14:textId="0FC44789" w:rsidR="00EB1562" w:rsidRDefault="00B516F5" w:rsidP="00AE5AA2">
      <w:pPr>
        <w:pStyle w:val="ListParagraph"/>
        <w:numPr>
          <w:ilvl w:val="0"/>
          <w:numId w:val="11"/>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B516F5">
        <w:rPr>
          <w:rFonts w:eastAsia="Times New Roman"/>
          <w:kern w:val="0"/>
          <w:lang w:eastAsia="hr-HR"/>
          <w14:ligatures w14:val="none"/>
        </w:rPr>
        <w:t>Ako su za istu nekretninu podnesena dva ili više</w:t>
      </w:r>
      <w:r w:rsidR="001F6ED2" w:rsidRPr="00B516F5">
        <w:rPr>
          <w:rFonts w:eastAsia="Times New Roman"/>
          <w:kern w:val="0"/>
          <w:lang w:eastAsia="hr-HR"/>
          <w14:ligatures w14:val="none"/>
        </w:rPr>
        <w:t xml:space="preserve"> </w:t>
      </w:r>
      <w:r w:rsidR="00EB1562" w:rsidRPr="00B516F5">
        <w:rPr>
          <w:rFonts w:eastAsia="Times New Roman"/>
          <w:kern w:val="0"/>
          <w:lang w:eastAsia="hr-HR"/>
          <w14:ligatures w14:val="none"/>
        </w:rPr>
        <w:t>zahtjeva za raspolaganje neposrednom pogodbom, nekretninom će se raspolagati putem javnog natječaja.</w:t>
      </w:r>
    </w:p>
    <w:p w14:paraId="4E2112E2" w14:textId="77777777" w:rsidR="00B516F5" w:rsidRPr="00B516F5" w:rsidRDefault="00B516F5" w:rsidP="00B516F5">
      <w:pPr>
        <w:pStyle w:val="ListParagraph"/>
        <w:rPr>
          <w:rFonts w:eastAsia="Times New Roman"/>
          <w:kern w:val="0"/>
          <w:lang w:eastAsia="hr-HR"/>
          <w14:ligatures w14:val="none"/>
        </w:rPr>
      </w:pPr>
    </w:p>
    <w:p w14:paraId="55E905FF" w14:textId="26DEF215" w:rsidR="0009170F" w:rsidRPr="00B516F5" w:rsidRDefault="00B516F5" w:rsidP="00AE5AA2">
      <w:pPr>
        <w:pStyle w:val="ListParagraph"/>
        <w:numPr>
          <w:ilvl w:val="0"/>
          <w:numId w:val="11"/>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09170F" w:rsidRPr="00B516F5">
        <w:rPr>
          <w:rFonts w:eastAsia="Times New Roman"/>
          <w:kern w:val="0"/>
          <w:lang w:eastAsia="hr-HR"/>
          <w14:ligatures w14:val="none"/>
        </w:rPr>
        <w:t xml:space="preserve">Odluku o prodaji nekretnine neposrednom pogodbom donosi </w:t>
      </w:r>
      <w:r w:rsidR="00942C93" w:rsidRPr="00B516F5">
        <w:rPr>
          <w:rFonts w:eastAsia="Times New Roman"/>
          <w:kern w:val="0"/>
          <w:lang w:eastAsia="hr-HR"/>
          <w14:ligatures w14:val="none"/>
        </w:rPr>
        <w:t xml:space="preserve">nadležno </w:t>
      </w:r>
      <w:r w:rsidR="0009170F" w:rsidRPr="00B516F5">
        <w:rPr>
          <w:rFonts w:eastAsia="Times New Roman"/>
          <w:kern w:val="0"/>
          <w:lang w:eastAsia="hr-HR"/>
          <w14:ligatures w14:val="none"/>
        </w:rPr>
        <w:t xml:space="preserve">tijelo </w:t>
      </w:r>
      <w:r w:rsidR="00942C93" w:rsidRPr="00B516F5">
        <w:rPr>
          <w:rFonts w:eastAsia="Times New Roman"/>
          <w:kern w:val="0"/>
          <w:lang w:eastAsia="hr-HR"/>
          <w14:ligatures w14:val="none"/>
        </w:rPr>
        <w:t xml:space="preserve">sukladno odredbi </w:t>
      </w:r>
      <w:r w:rsidR="0009170F" w:rsidRPr="00B516F5">
        <w:rPr>
          <w:rFonts w:eastAsia="Times New Roman"/>
          <w:kern w:val="0"/>
          <w:lang w:eastAsia="hr-HR"/>
          <w14:ligatures w14:val="none"/>
        </w:rPr>
        <w:t>članka 6. stavka 1. ove Uredbe</w:t>
      </w:r>
      <w:r w:rsidR="00942C93" w:rsidRPr="00B516F5">
        <w:rPr>
          <w:rFonts w:eastAsia="Times New Roman"/>
          <w:kern w:val="0"/>
          <w:lang w:eastAsia="hr-HR"/>
          <w14:ligatures w14:val="none"/>
        </w:rPr>
        <w:t>.</w:t>
      </w:r>
      <w:r w:rsidR="0009170F" w:rsidRPr="00B516F5">
        <w:rPr>
          <w:rFonts w:eastAsia="Times New Roman"/>
          <w:kern w:val="0"/>
          <w:lang w:eastAsia="hr-HR"/>
          <w14:ligatures w14:val="none"/>
        </w:rPr>
        <w:t xml:space="preserve"> </w:t>
      </w:r>
    </w:p>
    <w:p w14:paraId="259817F2" w14:textId="77777777" w:rsidR="00792166" w:rsidRPr="00CB5A5B" w:rsidRDefault="00792166" w:rsidP="00CB5A5B">
      <w:pPr>
        <w:shd w:val="clear" w:color="auto" w:fill="FFFFFF"/>
        <w:spacing w:line="20" w:lineRule="atLeast"/>
        <w:ind w:firstLine="708"/>
        <w:jc w:val="both"/>
        <w:textAlignment w:val="baseline"/>
        <w:rPr>
          <w:rFonts w:eastAsia="Times New Roman"/>
          <w:kern w:val="0"/>
          <w:lang w:eastAsia="hr-HR"/>
          <w14:ligatures w14:val="none"/>
        </w:rPr>
      </w:pPr>
    </w:p>
    <w:p w14:paraId="3AD55DC0" w14:textId="01406595" w:rsidR="006C2C0D" w:rsidRDefault="006C2C0D" w:rsidP="00CB5A5B">
      <w:pPr>
        <w:spacing w:line="20" w:lineRule="atLeast"/>
        <w:jc w:val="center"/>
        <w:rPr>
          <w:b/>
        </w:rPr>
      </w:pPr>
      <w:r w:rsidRPr="00B516F5">
        <w:rPr>
          <w:b/>
        </w:rPr>
        <w:t>Članak 3</w:t>
      </w:r>
      <w:r w:rsidR="001C4C36" w:rsidRPr="00B516F5">
        <w:rPr>
          <w:b/>
        </w:rPr>
        <w:t>1</w:t>
      </w:r>
      <w:r w:rsidRPr="00B516F5">
        <w:rPr>
          <w:b/>
        </w:rPr>
        <w:t>.</w:t>
      </w:r>
    </w:p>
    <w:p w14:paraId="1E85C618" w14:textId="77777777" w:rsidR="00B516F5" w:rsidRPr="00B516F5" w:rsidRDefault="00B516F5" w:rsidP="00CB5A5B">
      <w:pPr>
        <w:spacing w:line="20" w:lineRule="atLeast"/>
        <w:jc w:val="center"/>
        <w:rPr>
          <w:b/>
        </w:rPr>
      </w:pPr>
    </w:p>
    <w:p w14:paraId="1E18D483" w14:textId="5D8A6539" w:rsidR="00047E07" w:rsidRPr="00CB5A5B" w:rsidRDefault="00B516F5" w:rsidP="00CB5A5B">
      <w:pPr>
        <w:spacing w:line="20" w:lineRule="atLeast"/>
        <w:ind w:firstLine="708"/>
        <w:jc w:val="both"/>
      </w:pPr>
      <w:r>
        <w:t xml:space="preserve"> </w:t>
      </w:r>
      <w:r>
        <w:tab/>
      </w:r>
      <w:r w:rsidR="008D49CA" w:rsidRPr="00CB5A5B">
        <w:t>Uz zahtjev za raspolaganje nekretninama neposrednom pogodbom iz članka 3</w:t>
      </w:r>
      <w:r w:rsidR="001C4C36" w:rsidRPr="00CB5A5B">
        <w:t>0</w:t>
      </w:r>
      <w:r w:rsidR="008D49CA" w:rsidRPr="00CB5A5B">
        <w:t xml:space="preserve">. stavka 1. </w:t>
      </w:r>
      <w:r w:rsidR="00341FE9" w:rsidRPr="00CB5A5B">
        <w:t>podstavka</w:t>
      </w:r>
      <w:r w:rsidR="008D49CA" w:rsidRPr="00CB5A5B">
        <w:t xml:space="preserve"> 1. ove Uredbe pored dokumentacije iz članka</w:t>
      </w:r>
      <w:r w:rsidR="006C2C0D" w:rsidRPr="00CB5A5B">
        <w:t xml:space="preserve"> 3. ove Uredbe</w:t>
      </w:r>
      <w:r w:rsidR="008D49CA" w:rsidRPr="00CB5A5B">
        <w:t xml:space="preserve"> podnositelj zahtjeva je dužan dostaviti i Odluku Vlade Republike Hrvatske o proglašenju strateškog investicijskog projekta, sukladno odredbama propisa na temelju kojeg se utvrđuje strateški investicijski projekt Republike Hrvatske.</w:t>
      </w:r>
    </w:p>
    <w:p w14:paraId="670F5495" w14:textId="77777777" w:rsidR="00047E07" w:rsidRPr="00CB5A5B" w:rsidRDefault="00047E07" w:rsidP="00CB5A5B">
      <w:pPr>
        <w:spacing w:line="20" w:lineRule="atLeast"/>
        <w:jc w:val="center"/>
      </w:pPr>
    </w:p>
    <w:p w14:paraId="0B65F028" w14:textId="3B688F74" w:rsidR="005D5064" w:rsidRDefault="00A2798B" w:rsidP="00CB5A5B">
      <w:pPr>
        <w:spacing w:line="20" w:lineRule="atLeast"/>
        <w:jc w:val="center"/>
        <w:rPr>
          <w:b/>
        </w:rPr>
      </w:pPr>
      <w:r w:rsidRPr="00B516F5">
        <w:rPr>
          <w:b/>
        </w:rPr>
        <w:lastRenderedPageBreak/>
        <w:t>Članak 3</w:t>
      </w:r>
      <w:r w:rsidR="001C4C36" w:rsidRPr="00B516F5">
        <w:rPr>
          <w:b/>
        </w:rPr>
        <w:t>2</w:t>
      </w:r>
      <w:r w:rsidRPr="00B516F5">
        <w:rPr>
          <w:b/>
        </w:rPr>
        <w:t>.</w:t>
      </w:r>
    </w:p>
    <w:p w14:paraId="3554235E" w14:textId="77777777" w:rsidR="00B516F5" w:rsidRPr="00B516F5" w:rsidRDefault="00B516F5" w:rsidP="00CB5A5B">
      <w:pPr>
        <w:spacing w:line="20" w:lineRule="atLeast"/>
        <w:jc w:val="center"/>
        <w:rPr>
          <w:b/>
        </w:rPr>
      </w:pPr>
    </w:p>
    <w:p w14:paraId="0AD468B7" w14:textId="7AF33FD5" w:rsidR="008D49CA" w:rsidRDefault="00B516F5" w:rsidP="00CB5A5B">
      <w:pPr>
        <w:spacing w:line="20" w:lineRule="atLeast"/>
        <w:ind w:firstLine="708"/>
        <w:jc w:val="both"/>
      </w:pPr>
      <w:r>
        <w:t xml:space="preserve"> </w:t>
      </w:r>
      <w:r>
        <w:tab/>
      </w:r>
      <w:r w:rsidR="008D49CA" w:rsidRPr="00CB5A5B">
        <w:t>Uz zahtjev za raspolaganje nekretninama neposrednom pogodbom iz članka 3</w:t>
      </w:r>
      <w:r w:rsidR="001C4C36" w:rsidRPr="00CB5A5B">
        <w:t>0</w:t>
      </w:r>
      <w:r w:rsidR="008D49CA" w:rsidRPr="00CB5A5B">
        <w:t xml:space="preserve">. stavka 1. </w:t>
      </w:r>
      <w:r w:rsidR="00341FE9" w:rsidRPr="00CB5A5B">
        <w:t>podstavka</w:t>
      </w:r>
      <w:r w:rsidR="008D49CA" w:rsidRPr="00CB5A5B">
        <w:t xml:space="preserve"> 2. ove Uredbe pored dokumentacije </w:t>
      </w:r>
      <w:r w:rsidR="006C2C0D" w:rsidRPr="00CB5A5B">
        <w:t xml:space="preserve">iz članka 3. ove Uredbe </w:t>
      </w:r>
      <w:r w:rsidR="008D49CA" w:rsidRPr="00CB5A5B">
        <w:t>podnositelj zahtjeva je dužan dostaviti:</w:t>
      </w:r>
    </w:p>
    <w:p w14:paraId="60E4D180" w14:textId="77777777" w:rsidR="00B516F5" w:rsidRPr="00CB5A5B" w:rsidRDefault="00B516F5" w:rsidP="00CB5A5B">
      <w:pPr>
        <w:spacing w:line="20" w:lineRule="atLeast"/>
        <w:ind w:firstLine="708"/>
        <w:jc w:val="both"/>
      </w:pPr>
    </w:p>
    <w:p w14:paraId="2776DDE1" w14:textId="11EB9B9D" w:rsidR="008D49CA" w:rsidRPr="00CB5A5B" w:rsidRDefault="00904DFA" w:rsidP="00AE5AA2">
      <w:pPr>
        <w:pStyle w:val="ListParagraph"/>
        <w:numPr>
          <w:ilvl w:val="0"/>
          <w:numId w:val="28"/>
        </w:numPr>
        <w:spacing w:line="20" w:lineRule="atLeast"/>
        <w:jc w:val="both"/>
      </w:pPr>
      <w:r w:rsidRPr="00CB5A5B">
        <w:t>p</w:t>
      </w:r>
      <w:r w:rsidR="008D49CA" w:rsidRPr="00CB5A5B">
        <w:t>ravomoćn</w:t>
      </w:r>
      <w:r w:rsidR="00687479" w:rsidRPr="00CB5A5B">
        <w:t>i</w:t>
      </w:r>
      <w:r w:rsidR="008D49CA" w:rsidRPr="00CB5A5B">
        <w:t xml:space="preserve"> i izvršn</w:t>
      </w:r>
      <w:r w:rsidR="00687479" w:rsidRPr="00CB5A5B">
        <w:t>i</w:t>
      </w:r>
      <w:r w:rsidR="008D49CA" w:rsidRPr="00CB5A5B">
        <w:t xml:space="preserve"> </w:t>
      </w:r>
      <w:r w:rsidR="00687479" w:rsidRPr="00CB5A5B">
        <w:t xml:space="preserve">akt </w:t>
      </w:r>
      <w:r w:rsidR="008D49CA" w:rsidRPr="00CB5A5B">
        <w:t xml:space="preserve">za </w:t>
      </w:r>
      <w:r w:rsidR="00687479" w:rsidRPr="00CB5A5B">
        <w:t xml:space="preserve">provedbu </w:t>
      </w:r>
      <w:r w:rsidR="00E31490" w:rsidRPr="00CB5A5B">
        <w:t>prostornih planova</w:t>
      </w:r>
      <w:r w:rsidR="00F56CB3" w:rsidRPr="00CB5A5B">
        <w:t>,</w:t>
      </w:r>
      <w:r w:rsidR="00E31490" w:rsidRPr="00CB5A5B">
        <w:t xml:space="preserve"> </w:t>
      </w:r>
      <w:r w:rsidR="00F56CB3" w:rsidRPr="00CB5A5B">
        <w:t xml:space="preserve">odnosno </w:t>
      </w:r>
      <w:r w:rsidR="00687479" w:rsidRPr="00CB5A5B">
        <w:t>dokumenata prostornog uređenja i gradnje</w:t>
      </w:r>
      <w:r w:rsidR="00432353" w:rsidRPr="00CB5A5B">
        <w:t>, i</w:t>
      </w:r>
    </w:p>
    <w:p w14:paraId="0417357E" w14:textId="6FA95439" w:rsidR="00A2798B" w:rsidRPr="00CB5A5B" w:rsidRDefault="00904DFA" w:rsidP="00AE5AA2">
      <w:pPr>
        <w:pStyle w:val="ListParagraph"/>
        <w:numPr>
          <w:ilvl w:val="0"/>
          <w:numId w:val="28"/>
        </w:numPr>
        <w:spacing w:line="20" w:lineRule="atLeast"/>
        <w:jc w:val="both"/>
      </w:pPr>
      <w:r w:rsidRPr="00CB5A5B">
        <w:t>g</w:t>
      </w:r>
      <w:r w:rsidR="008D49CA" w:rsidRPr="00CB5A5B">
        <w:t xml:space="preserve">eodetski elaborat </w:t>
      </w:r>
      <w:r w:rsidR="00687479" w:rsidRPr="00CB5A5B">
        <w:t xml:space="preserve">izrađen na temelju akta za provedbu </w:t>
      </w:r>
      <w:r w:rsidR="00E31490" w:rsidRPr="00CB5A5B">
        <w:t>prostornih planova</w:t>
      </w:r>
      <w:r w:rsidR="00F56CB3" w:rsidRPr="00CB5A5B">
        <w:t xml:space="preserve">, odnosno </w:t>
      </w:r>
      <w:r w:rsidR="00687479" w:rsidRPr="00CB5A5B">
        <w:t xml:space="preserve">dokumenata prostornog uređenja i gradnje odnosno </w:t>
      </w:r>
      <w:r w:rsidR="00DA632A" w:rsidRPr="00CB5A5B">
        <w:t>prostornog plana</w:t>
      </w:r>
      <w:r w:rsidR="00332F01" w:rsidRPr="00CB5A5B">
        <w:t>,</w:t>
      </w:r>
      <w:r w:rsidR="00F17111" w:rsidRPr="00CB5A5B">
        <w:t xml:space="preserve"> za koji je upravno tijelo za poslove prostornog uređenja i gradnje ili nadležno Ministarstvo izdalo potvrdu o njegovoj usklađenosti </w:t>
      </w:r>
      <w:r w:rsidR="002D5997" w:rsidRPr="00CB5A5B">
        <w:t xml:space="preserve">s aktom, odnosno planom u skladu s kojim je izrađen ukoliko posebnim propisom nije drugačije </w:t>
      </w:r>
      <w:r w:rsidR="00F01B97" w:rsidRPr="00CB5A5B">
        <w:t>određeno</w:t>
      </w:r>
      <w:r w:rsidR="00527D61" w:rsidRPr="00CB5A5B">
        <w:t xml:space="preserve"> te koji treba biti potvrđen od strane nadležnog ureda za katastar</w:t>
      </w:r>
      <w:r w:rsidR="00687479" w:rsidRPr="00CB5A5B">
        <w:t>.</w:t>
      </w:r>
    </w:p>
    <w:p w14:paraId="329F54AE" w14:textId="77777777" w:rsidR="00FF49AE" w:rsidRPr="00CB5A5B" w:rsidRDefault="00FF49AE" w:rsidP="00CB5A5B">
      <w:pPr>
        <w:spacing w:line="20" w:lineRule="atLeast"/>
        <w:jc w:val="both"/>
      </w:pPr>
    </w:p>
    <w:p w14:paraId="58E954B2" w14:textId="1C45ADA8" w:rsidR="008D49CA" w:rsidRDefault="00A2798B" w:rsidP="00CB5A5B">
      <w:pPr>
        <w:spacing w:line="20" w:lineRule="atLeast"/>
        <w:jc w:val="center"/>
        <w:rPr>
          <w:b/>
        </w:rPr>
      </w:pPr>
      <w:r w:rsidRPr="00B516F5">
        <w:rPr>
          <w:b/>
        </w:rPr>
        <w:t>Članak 3</w:t>
      </w:r>
      <w:r w:rsidR="001C4C36" w:rsidRPr="00B516F5">
        <w:rPr>
          <w:b/>
        </w:rPr>
        <w:t>3</w:t>
      </w:r>
      <w:r w:rsidRPr="00B516F5">
        <w:rPr>
          <w:b/>
        </w:rPr>
        <w:t>.</w:t>
      </w:r>
    </w:p>
    <w:p w14:paraId="3823D41B" w14:textId="77777777" w:rsidR="00B516F5" w:rsidRPr="00B516F5" w:rsidRDefault="00B516F5" w:rsidP="00CB5A5B">
      <w:pPr>
        <w:spacing w:line="20" w:lineRule="atLeast"/>
        <w:jc w:val="center"/>
        <w:rPr>
          <w:b/>
          <w:highlight w:val="yellow"/>
        </w:rPr>
      </w:pPr>
    </w:p>
    <w:p w14:paraId="4436F332" w14:textId="03A73B08" w:rsidR="00687479" w:rsidRDefault="00B516F5" w:rsidP="00CB5A5B">
      <w:pPr>
        <w:spacing w:line="20" w:lineRule="atLeast"/>
        <w:ind w:firstLine="708"/>
        <w:jc w:val="both"/>
      </w:pPr>
      <w:r>
        <w:t xml:space="preserve"> </w:t>
      </w:r>
      <w:r>
        <w:tab/>
      </w:r>
      <w:r w:rsidR="008C64D8" w:rsidRPr="00CB5A5B">
        <w:t xml:space="preserve">(1) </w:t>
      </w:r>
      <w:r w:rsidR="00687479" w:rsidRPr="00CB5A5B">
        <w:t>Uz zahtjev za raspolaganje nekretninama neposrednom pogodbom iz članka 3</w:t>
      </w:r>
      <w:r w:rsidR="001C4C36" w:rsidRPr="00CB5A5B">
        <w:t>0</w:t>
      </w:r>
      <w:r w:rsidR="00687479" w:rsidRPr="00CB5A5B">
        <w:t xml:space="preserve">. stavka 1. </w:t>
      </w:r>
      <w:r w:rsidR="00341FE9" w:rsidRPr="00CB5A5B">
        <w:t>podstavka</w:t>
      </w:r>
      <w:r w:rsidR="00687479" w:rsidRPr="00CB5A5B">
        <w:t xml:space="preserve"> 3. ove Uredbe pored dokumentacije iz članka 3. ove Uredbe podnositelj zahtjeva je dužan dostaviti:</w:t>
      </w:r>
    </w:p>
    <w:p w14:paraId="419046FF" w14:textId="77777777" w:rsidR="00B516F5" w:rsidRPr="00CB5A5B" w:rsidRDefault="00B516F5" w:rsidP="00CB5A5B">
      <w:pPr>
        <w:spacing w:line="20" w:lineRule="atLeast"/>
        <w:ind w:firstLine="708"/>
        <w:jc w:val="both"/>
      </w:pPr>
    </w:p>
    <w:p w14:paraId="2BA20831" w14:textId="1D5632CC" w:rsidR="00B20424" w:rsidRPr="00CB5A5B" w:rsidRDefault="00B20424" w:rsidP="00AE5AA2">
      <w:pPr>
        <w:pStyle w:val="ListParagraph"/>
        <w:numPr>
          <w:ilvl w:val="0"/>
          <w:numId w:val="29"/>
        </w:numPr>
        <w:spacing w:line="20" w:lineRule="atLeast"/>
        <w:jc w:val="both"/>
      </w:pPr>
      <w:r w:rsidRPr="00CB5A5B">
        <w:t xml:space="preserve">dokaz da je </w:t>
      </w:r>
      <w:r w:rsidR="00736F97" w:rsidRPr="00CB5A5B">
        <w:t xml:space="preserve">osoba ili pravni slijednik osobe koja je ishodila rješenje o izvedenom stanju zgrade </w:t>
      </w:r>
      <w:r w:rsidR="00387974" w:rsidRPr="00CB5A5B">
        <w:t>koja je ozakonjena sukladno posebnom pro</w:t>
      </w:r>
      <w:r w:rsidR="004006B7" w:rsidRPr="00CB5A5B">
        <w:t xml:space="preserve">pisu kojim se uređuje postupanje s nezakonito izgrađenim zgradama </w:t>
      </w:r>
      <w:r w:rsidR="001B3726" w:rsidRPr="00CB5A5B">
        <w:t xml:space="preserve">ujedno i graditelj </w:t>
      </w:r>
      <w:r w:rsidR="00522365" w:rsidRPr="00CB5A5B">
        <w:t xml:space="preserve">ili pravni slijednik </w:t>
      </w:r>
      <w:r w:rsidR="0054650F" w:rsidRPr="00CB5A5B">
        <w:t xml:space="preserve">graditelja </w:t>
      </w:r>
      <w:r w:rsidR="004006B7" w:rsidRPr="00CB5A5B">
        <w:t xml:space="preserve">te </w:t>
      </w:r>
      <w:r w:rsidR="001B3726" w:rsidRPr="00CB5A5B">
        <w:t xml:space="preserve">ozakonjene zgrade za koju je utvrđena </w:t>
      </w:r>
      <w:r w:rsidR="009E3041" w:rsidRPr="00CB5A5B">
        <w:t>građevna čestica</w:t>
      </w:r>
      <w:r w:rsidR="00432353" w:rsidRPr="00CB5A5B">
        <w:t xml:space="preserve"> i</w:t>
      </w:r>
    </w:p>
    <w:p w14:paraId="157DC65D" w14:textId="0AB044EB" w:rsidR="00687479" w:rsidRPr="00CB5A5B" w:rsidRDefault="0093495A" w:rsidP="00AE5AA2">
      <w:pPr>
        <w:pStyle w:val="ListParagraph"/>
        <w:numPr>
          <w:ilvl w:val="0"/>
          <w:numId w:val="29"/>
        </w:numPr>
        <w:spacing w:line="20" w:lineRule="atLeast"/>
        <w:jc w:val="both"/>
      </w:pPr>
      <w:r w:rsidRPr="00CB5A5B">
        <w:t>p</w:t>
      </w:r>
      <w:r w:rsidR="00687479" w:rsidRPr="00CB5A5B">
        <w:t>ravomoćno i izvršno rješenje o izvedenom stanju zgrade</w:t>
      </w:r>
      <w:r w:rsidR="004326EA" w:rsidRPr="00CB5A5B">
        <w:t xml:space="preserve"> </w:t>
      </w:r>
      <w:r w:rsidR="00687479" w:rsidRPr="00CB5A5B">
        <w:t>koja je ozakonjena sukladno posebnom propisu</w:t>
      </w:r>
      <w:r w:rsidR="00393BDE" w:rsidRPr="00CB5A5B">
        <w:t>, sa svim propisanim sastavnim dijelovima tog rješenja</w:t>
      </w:r>
      <w:r w:rsidR="00EB769A" w:rsidRPr="00CB5A5B">
        <w:t xml:space="preserve"> i</w:t>
      </w:r>
    </w:p>
    <w:p w14:paraId="189BACB0" w14:textId="7167CBD8" w:rsidR="00687479" w:rsidRPr="00CB5A5B" w:rsidRDefault="0093495A" w:rsidP="00AE5AA2">
      <w:pPr>
        <w:pStyle w:val="ListParagraph"/>
        <w:numPr>
          <w:ilvl w:val="0"/>
          <w:numId w:val="29"/>
        </w:numPr>
        <w:spacing w:line="20" w:lineRule="atLeast"/>
        <w:jc w:val="both"/>
      </w:pPr>
      <w:r w:rsidRPr="00CB5A5B">
        <w:t>p</w:t>
      </w:r>
      <w:r w:rsidR="00687479" w:rsidRPr="00CB5A5B">
        <w:t>ravomoćno i izvršno rješenje o utvrđ</w:t>
      </w:r>
      <w:r w:rsidR="00BA786B" w:rsidRPr="00CB5A5B">
        <w:t>iva</w:t>
      </w:r>
      <w:r w:rsidR="00687479" w:rsidRPr="00CB5A5B">
        <w:t>nju građevne čestice, doneseno sukladno posebnom propisu</w:t>
      </w:r>
      <w:r w:rsidR="00EB769A" w:rsidRPr="00CB5A5B">
        <w:t xml:space="preserve"> i</w:t>
      </w:r>
    </w:p>
    <w:p w14:paraId="35463235" w14:textId="179CE999" w:rsidR="00687479" w:rsidRPr="00CB5A5B" w:rsidRDefault="0093495A" w:rsidP="00AE5AA2">
      <w:pPr>
        <w:pStyle w:val="ListParagraph"/>
        <w:numPr>
          <w:ilvl w:val="0"/>
          <w:numId w:val="29"/>
        </w:numPr>
        <w:spacing w:line="20" w:lineRule="atLeast"/>
        <w:jc w:val="both"/>
      </w:pPr>
      <w:r w:rsidRPr="00CB5A5B">
        <w:t>g</w:t>
      </w:r>
      <w:r w:rsidR="00687479" w:rsidRPr="00CB5A5B">
        <w:t>eodetski elaborat izrađen na temelju rješenja o utvrđ</w:t>
      </w:r>
      <w:r w:rsidR="002D1354" w:rsidRPr="00CB5A5B">
        <w:t>iva</w:t>
      </w:r>
      <w:r w:rsidR="00687479" w:rsidRPr="00CB5A5B">
        <w:t>nju građevne čestice</w:t>
      </w:r>
      <w:r w:rsidR="00370D7C" w:rsidRPr="00CB5A5B">
        <w:t xml:space="preserve"> za koji je upravno tijelo za poslove prostornog uređenja i gradnje ili nadležno Ministarstvo izdalo potvrdu o njegovoj usklađenosti s </w:t>
      </w:r>
      <w:r w:rsidR="0035143C" w:rsidRPr="00CB5A5B">
        <w:t>tim rješenjem</w:t>
      </w:r>
      <w:r w:rsidR="00370D7C" w:rsidRPr="00CB5A5B">
        <w:t>, odnosno planom u skladu s kojim je izrađen ukoliko posebnim propisom nije drugačije određeno te koji treba biti potvrđen od strane nadležnog ureda za katastar</w:t>
      </w:r>
      <w:r w:rsidR="00EB769A" w:rsidRPr="00CB5A5B">
        <w:t xml:space="preserve"> i</w:t>
      </w:r>
    </w:p>
    <w:p w14:paraId="13CD9197" w14:textId="270A0653" w:rsidR="008D49CA" w:rsidRPr="00B516F5" w:rsidRDefault="003C25BF" w:rsidP="00AE5AA2">
      <w:pPr>
        <w:pStyle w:val="ListParagraph"/>
        <w:numPr>
          <w:ilvl w:val="0"/>
          <w:numId w:val="29"/>
        </w:numPr>
        <w:spacing w:line="20" w:lineRule="atLeast"/>
        <w:jc w:val="both"/>
        <w:rPr>
          <w:color w:val="FF0000"/>
        </w:rPr>
      </w:pPr>
      <w:r w:rsidRPr="00CB5A5B">
        <w:lastRenderedPageBreak/>
        <w:t>javnobilježnički ovjeren</w:t>
      </w:r>
      <w:r w:rsidR="00EB769A" w:rsidRPr="00CB5A5B">
        <w:t>u</w:t>
      </w:r>
      <w:r w:rsidRPr="00CB5A5B">
        <w:t xml:space="preserve"> izjav</w:t>
      </w:r>
      <w:r w:rsidR="00EB769A" w:rsidRPr="00CB5A5B">
        <w:t>u</w:t>
      </w:r>
      <w:r w:rsidRPr="00CB5A5B">
        <w:t xml:space="preserve"> podnositelja zahtjeva kojom isti pod materijalnom i kaznenom odgovornošću izjavljuje da je </w:t>
      </w:r>
      <w:r w:rsidR="00B42C22" w:rsidRPr="00CB5A5B">
        <w:t>ozakonjeni</w:t>
      </w:r>
      <w:r w:rsidRPr="00CB5A5B">
        <w:t xml:space="preserve"> objekt građen od strane podnositelja zahtjeva odnosno njegovog pravnog prednika</w:t>
      </w:r>
      <w:r w:rsidR="00205154" w:rsidRPr="00CB5A5B">
        <w:t>.</w:t>
      </w:r>
    </w:p>
    <w:p w14:paraId="394BE42C" w14:textId="77777777" w:rsidR="008C64D8" w:rsidRPr="00CB5A5B" w:rsidRDefault="008C64D8" w:rsidP="00CB5A5B">
      <w:pPr>
        <w:spacing w:line="20" w:lineRule="atLeast"/>
        <w:jc w:val="both"/>
      </w:pPr>
    </w:p>
    <w:p w14:paraId="7A1F3CED" w14:textId="25F85DBA" w:rsidR="000B6321" w:rsidRDefault="00B516F5" w:rsidP="00AE5AA2">
      <w:pPr>
        <w:pStyle w:val="ListParagraph"/>
        <w:numPr>
          <w:ilvl w:val="0"/>
          <w:numId w:val="12"/>
        </w:numPr>
        <w:tabs>
          <w:tab w:val="left" w:pos="1701"/>
        </w:tabs>
        <w:spacing w:line="20" w:lineRule="atLeast"/>
        <w:ind w:left="0" w:firstLine="1418"/>
        <w:jc w:val="both"/>
      </w:pPr>
      <w:r>
        <w:t xml:space="preserve"> </w:t>
      </w:r>
      <w:r w:rsidR="00F97534" w:rsidRPr="00CB5A5B">
        <w:t>Nadležno tijelo je dužno izvršiti očevi</w:t>
      </w:r>
      <w:r w:rsidR="001A0F3D" w:rsidRPr="00CB5A5B">
        <w:t xml:space="preserve">d na terenu u cilju utvrđenja da </w:t>
      </w:r>
      <w:r w:rsidR="00A332E5" w:rsidRPr="00CB5A5B">
        <w:t xml:space="preserve">li </w:t>
      </w:r>
      <w:r w:rsidR="001A0F3D" w:rsidRPr="00CB5A5B">
        <w:t xml:space="preserve">ozakonjena zgrada svojim izgledom </w:t>
      </w:r>
      <w:r w:rsidR="00E71D1B" w:rsidRPr="00CB5A5B">
        <w:t>i položajem u prostoru  narušava vizuru krajolika, prostora, prirodu</w:t>
      </w:r>
      <w:r w:rsidR="00BC1035" w:rsidRPr="00CB5A5B">
        <w:t xml:space="preserve"> ili </w:t>
      </w:r>
      <w:r w:rsidR="00A31009" w:rsidRPr="00CB5A5B">
        <w:t xml:space="preserve">zaštićene spomenike kulture </w:t>
      </w:r>
      <w:r w:rsidR="00BC1035" w:rsidRPr="00CB5A5B">
        <w:t>te</w:t>
      </w:r>
      <w:r w:rsidR="00D600E0" w:rsidRPr="00CB5A5B">
        <w:t xml:space="preserve"> može po potrebi zatražiti mišljenje nadležnih tijela državne uprave </w:t>
      </w:r>
      <w:r w:rsidR="00A332E5" w:rsidRPr="00CB5A5B">
        <w:t xml:space="preserve">o </w:t>
      </w:r>
      <w:r w:rsidR="00402386" w:rsidRPr="00CB5A5B">
        <w:t>tim činjenicama.</w:t>
      </w:r>
    </w:p>
    <w:p w14:paraId="443073E0" w14:textId="77777777" w:rsidR="00B516F5" w:rsidRDefault="00B516F5" w:rsidP="00B516F5">
      <w:pPr>
        <w:pStyle w:val="ListParagraph"/>
        <w:tabs>
          <w:tab w:val="left" w:pos="1701"/>
        </w:tabs>
        <w:spacing w:line="20" w:lineRule="atLeast"/>
        <w:ind w:left="1418"/>
        <w:jc w:val="both"/>
      </w:pPr>
    </w:p>
    <w:p w14:paraId="00574C13" w14:textId="12AF8F36" w:rsidR="008A0795" w:rsidRDefault="00B516F5" w:rsidP="00AE5AA2">
      <w:pPr>
        <w:pStyle w:val="ListParagraph"/>
        <w:numPr>
          <w:ilvl w:val="0"/>
          <w:numId w:val="12"/>
        </w:numPr>
        <w:tabs>
          <w:tab w:val="left" w:pos="1701"/>
        </w:tabs>
        <w:spacing w:line="20" w:lineRule="atLeast"/>
        <w:ind w:left="0" w:firstLine="1418"/>
        <w:jc w:val="both"/>
      </w:pPr>
      <w:r>
        <w:t xml:space="preserve"> </w:t>
      </w:r>
      <w:r w:rsidR="008C64D8" w:rsidRPr="00CB5A5B">
        <w:t xml:space="preserve">Nadležno tijelo neće raspolagati nekretninom </w:t>
      </w:r>
      <w:r w:rsidR="00DB5B4F" w:rsidRPr="00CB5A5B">
        <w:t>temeljem članka 30. stavka 1. podstavka 3. ove Uredbe</w:t>
      </w:r>
      <w:r w:rsidR="008A0795" w:rsidRPr="00CB5A5B">
        <w:t>:</w:t>
      </w:r>
    </w:p>
    <w:p w14:paraId="130AEAFD" w14:textId="77777777" w:rsidR="00B516F5" w:rsidRDefault="00B516F5" w:rsidP="00B516F5">
      <w:pPr>
        <w:pStyle w:val="ListParagraph"/>
      </w:pPr>
    </w:p>
    <w:p w14:paraId="073380CD" w14:textId="5C4CC07B" w:rsidR="003222AA" w:rsidRPr="00CB5A5B" w:rsidRDefault="00DB5B4F" w:rsidP="00AE5AA2">
      <w:pPr>
        <w:pStyle w:val="ListParagraph"/>
        <w:numPr>
          <w:ilvl w:val="0"/>
          <w:numId w:val="30"/>
        </w:numPr>
        <w:spacing w:line="20" w:lineRule="atLeast"/>
        <w:jc w:val="both"/>
      </w:pPr>
      <w:r w:rsidRPr="00CB5A5B">
        <w:t xml:space="preserve">ako </w:t>
      </w:r>
      <w:r w:rsidR="00FD337E" w:rsidRPr="00CB5A5B">
        <w:t xml:space="preserve">iz pribavljene dokumentacije proizlazi da je </w:t>
      </w:r>
      <w:r w:rsidR="00E8644A" w:rsidRPr="00CB5A5B">
        <w:t xml:space="preserve">zgrada </w:t>
      </w:r>
      <w:r w:rsidR="00E84CEF" w:rsidRPr="00CB5A5B">
        <w:t xml:space="preserve">izgrađena </w:t>
      </w:r>
      <w:r w:rsidR="008D66F0" w:rsidRPr="00CB5A5B">
        <w:t xml:space="preserve">i ozakonjena </w:t>
      </w:r>
      <w:r w:rsidR="00E84CEF" w:rsidRPr="00CB5A5B">
        <w:t xml:space="preserve">izvan </w:t>
      </w:r>
      <w:r w:rsidR="003222AA" w:rsidRPr="00CB5A5B">
        <w:t>građevinskog područja</w:t>
      </w:r>
      <w:r w:rsidR="00C021BB" w:rsidRPr="00CB5A5B">
        <w:t>, i/ili</w:t>
      </w:r>
    </w:p>
    <w:p w14:paraId="2739BF6D" w14:textId="1643E551" w:rsidR="008C64D8" w:rsidRPr="00CB5A5B" w:rsidRDefault="00C71AE5" w:rsidP="00AE5AA2">
      <w:pPr>
        <w:pStyle w:val="ListParagraph"/>
        <w:numPr>
          <w:ilvl w:val="0"/>
          <w:numId w:val="30"/>
        </w:numPr>
        <w:spacing w:line="20" w:lineRule="atLeast"/>
        <w:jc w:val="both"/>
      </w:pPr>
      <w:r w:rsidRPr="00CB5A5B">
        <w:t>ako</w:t>
      </w:r>
      <w:r w:rsidR="003222AA" w:rsidRPr="00CB5A5B">
        <w:t xml:space="preserve"> je</w:t>
      </w:r>
      <w:r w:rsidRPr="00CB5A5B">
        <w:t xml:space="preserve"> ta zgrada</w:t>
      </w:r>
      <w:r w:rsidR="00E64672" w:rsidRPr="00CB5A5B">
        <w:t xml:space="preserve"> </w:t>
      </w:r>
      <w:r w:rsidR="003222AA" w:rsidRPr="00CB5A5B">
        <w:t xml:space="preserve">na dan 21. lipnja 2011. na snimci DOF5/2011 </w:t>
      </w:r>
      <w:r w:rsidR="00A970C3" w:rsidRPr="00CB5A5B">
        <w:t xml:space="preserve">u naravi </w:t>
      </w:r>
      <w:r w:rsidR="00E64672" w:rsidRPr="00CB5A5B">
        <w:t>predstavlja</w:t>
      </w:r>
      <w:r w:rsidR="003222AA" w:rsidRPr="00CB5A5B">
        <w:t>la</w:t>
      </w:r>
      <w:r w:rsidR="00E64672" w:rsidRPr="00CB5A5B">
        <w:t xml:space="preserve"> drveni objekt</w:t>
      </w:r>
      <w:r w:rsidR="00C021BB" w:rsidRPr="00CB5A5B">
        <w:t>, i/ili</w:t>
      </w:r>
    </w:p>
    <w:p w14:paraId="4257C808" w14:textId="56E8ECF1" w:rsidR="001F3C97" w:rsidRPr="00CB5A5B" w:rsidRDefault="001F3C97" w:rsidP="00AE5AA2">
      <w:pPr>
        <w:pStyle w:val="ListParagraph"/>
        <w:numPr>
          <w:ilvl w:val="0"/>
          <w:numId w:val="30"/>
        </w:numPr>
        <w:spacing w:line="20" w:lineRule="atLeast"/>
        <w:jc w:val="both"/>
      </w:pPr>
      <w:r w:rsidRPr="00CB5A5B">
        <w:t xml:space="preserve">ako je </w:t>
      </w:r>
      <w:r w:rsidR="001F7CD8" w:rsidRPr="00CB5A5B">
        <w:t xml:space="preserve">ozakonjena zgrada u vrijeme kada je građena, bila </w:t>
      </w:r>
      <w:r w:rsidR="003222AA" w:rsidRPr="00CB5A5B">
        <w:t xml:space="preserve">u cijelosti </w:t>
      </w:r>
      <w:r w:rsidR="001F7CD8" w:rsidRPr="00CB5A5B">
        <w:t>izgrađena n</w:t>
      </w:r>
      <w:r w:rsidR="00D807C5" w:rsidRPr="00CB5A5B">
        <w:t>a šumskom ili poljoprivrednom zemljištu</w:t>
      </w:r>
      <w:r w:rsidR="00474BBA" w:rsidRPr="00CB5A5B">
        <w:t xml:space="preserve"> i/ili</w:t>
      </w:r>
    </w:p>
    <w:p w14:paraId="2BB51E91" w14:textId="1E770365" w:rsidR="00402386" w:rsidRPr="00CB5A5B" w:rsidRDefault="00402386" w:rsidP="00AE5AA2">
      <w:pPr>
        <w:pStyle w:val="ListParagraph"/>
        <w:numPr>
          <w:ilvl w:val="0"/>
          <w:numId w:val="30"/>
        </w:numPr>
        <w:spacing w:line="20" w:lineRule="atLeast"/>
        <w:jc w:val="both"/>
      </w:pPr>
      <w:r w:rsidRPr="00CB5A5B">
        <w:t xml:space="preserve">ako utvrdi </w:t>
      </w:r>
      <w:r w:rsidR="00BF7EE1" w:rsidRPr="00CB5A5B">
        <w:t xml:space="preserve">da ozakonjena zgrada svojim izgledom i položajem u prostoru narušava vizuru krajolika, prostora, </w:t>
      </w:r>
      <w:r w:rsidR="00474BBA" w:rsidRPr="00CB5A5B">
        <w:t>prirodu ili zaštićene spomenike kulture</w:t>
      </w:r>
      <w:r w:rsidR="00447D1B" w:rsidRPr="00CB5A5B">
        <w:t xml:space="preserve"> i/ili</w:t>
      </w:r>
    </w:p>
    <w:p w14:paraId="4EE5133F" w14:textId="242E07CB" w:rsidR="00447D1B" w:rsidRPr="00CB5A5B" w:rsidRDefault="00447D1B" w:rsidP="00AE5AA2">
      <w:pPr>
        <w:pStyle w:val="ListParagraph"/>
        <w:numPr>
          <w:ilvl w:val="0"/>
          <w:numId w:val="30"/>
        </w:numPr>
        <w:spacing w:line="20" w:lineRule="atLeast"/>
        <w:jc w:val="both"/>
      </w:pPr>
      <w:r w:rsidRPr="00CB5A5B">
        <w:t xml:space="preserve">ako utvrdi </w:t>
      </w:r>
      <w:r w:rsidR="00FC5BDE" w:rsidRPr="00CB5A5B">
        <w:t xml:space="preserve">da </w:t>
      </w:r>
      <w:r w:rsidR="00A93F30" w:rsidRPr="00CB5A5B">
        <w:t>utvrđena</w:t>
      </w:r>
      <w:r w:rsidRPr="00CB5A5B">
        <w:t xml:space="preserve"> građevn</w:t>
      </w:r>
      <w:r w:rsidR="00A93F30" w:rsidRPr="00CB5A5B">
        <w:t>a</w:t>
      </w:r>
      <w:r w:rsidRPr="00CB5A5B">
        <w:t xml:space="preserve"> čestic</w:t>
      </w:r>
      <w:r w:rsidR="00A93F30" w:rsidRPr="00CB5A5B">
        <w:t>a</w:t>
      </w:r>
      <w:r w:rsidRPr="00CB5A5B">
        <w:t xml:space="preserve"> za </w:t>
      </w:r>
      <w:r w:rsidR="00A93F30" w:rsidRPr="00CB5A5B">
        <w:t>ozakonjenu zgradu o</w:t>
      </w:r>
      <w:r w:rsidR="00A93F30" w:rsidRPr="00B516F5">
        <w:rPr>
          <w:rFonts w:eastAsia="Times New Roman"/>
          <w:kern w:val="0"/>
          <w:lang w:eastAsia="hr-HR"/>
          <w14:ligatures w14:val="none"/>
        </w:rPr>
        <w:t>krnjuje i bitno umanjuje vrijednost preostalog dijela nekretnine u vlasništvu Republike Hrvatske.</w:t>
      </w:r>
    </w:p>
    <w:p w14:paraId="40E9E326" w14:textId="77777777" w:rsidR="009133C3" w:rsidRPr="00CB5A5B" w:rsidRDefault="009133C3" w:rsidP="00CB5A5B">
      <w:pPr>
        <w:spacing w:line="20" w:lineRule="atLeast"/>
        <w:ind w:firstLine="708"/>
        <w:jc w:val="both"/>
      </w:pPr>
    </w:p>
    <w:p w14:paraId="343114EE" w14:textId="06C00728" w:rsidR="009133C3" w:rsidRPr="00CB5A5B" w:rsidRDefault="00943ED6" w:rsidP="00CB5A5B">
      <w:pPr>
        <w:spacing w:line="20" w:lineRule="atLeast"/>
        <w:ind w:firstLine="708"/>
        <w:jc w:val="both"/>
      </w:pPr>
      <w:r>
        <w:t xml:space="preserve"> </w:t>
      </w:r>
      <w:r>
        <w:tab/>
      </w:r>
      <w:r w:rsidR="009133C3" w:rsidRPr="00CB5A5B">
        <w:t>(</w:t>
      </w:r>
      <w:r w:rsidR="00474BBA" w:rsidRPr="00CB5A5B">
        <w:t>4</w:t>
      </w:r>
      <w:r w:rsidR="009133C3" w:rsidRPr="00CB5A5B">
        <w:t xml:space="preserve">) </w:t>
      </w:r>
      <w:r w:rsidR="00DF1AE9" w:rsidRPr="00CB5A5B">
        <w:t xml:space="preserve">U slučajevima iz stavka </w:t>
      </w:r>
      <w:r w:rsidR="00474BBA" w:rsidRPr="00CB5A5B">
        <w:t>3</w:t>
      </w:r>
      <w:r w:rsidR="00DF1AE9" w:rsidRPr="00CB5A5B">
        <w:t>. ovoga članka</w:t>
      </w:r>
      <w:r w:rsidR="00725C00" w:rsidRPr="00CB5A5B">
        <w:t xml:space="preserve">, kao i u drugim slučajevima kada </w:t>
      </w:r>
      <w:r w:rsidR="00F7693D" w:rsidRPr="00CB5A5B">
        <w:t>se utvrdi da nije moguće raspolagati neposrednom pogodbom temeljem članka 30. stavka 1. podstavka 3. ove Uredbe,</w:t>
      </w:r>
      <w:r w:rsidR="008D1130" w:rsidRPr="00CB5A5B">
        <w:t xml:space="preserve"> </w:t>
      </w:r>
      <w:r w:rsidR="00DF1AE9" w:rsidRPr="00CB5A5B">
        <w:t>osob</w:t>
      </w:r>
      <w:r w:rsidR="00681014" w:rsidRPr="00CB5A5B">
        <w:t>a</w:t>
      </w:r>
      <w:r w:rsidR="00DF1AE9" w:rsidRPr="00CB5A5B">
        <w:t xml:space="preserve"> ili pravn</w:t>
      </w:r>
      <w:r w:rsidR="00681014" w:rsidRPr="00CB5A5B">
        <w:t>i</w:t>
      </w:r>
      <w:r w:rsidR="00DF1AE9" w:rsidRPr="00CB5A5B">
        <w:t xml:space="preserve"> slijednik osobe koja je </w:t>
      </w:r>
      <w:r w:rsidR="00C90DFF" w:rsidRPr="00CB5A5B">
        <w:t xml:space="preserve">ishodila rješenje o izvedenom stanju zgrade ozakonjene po posebnom propisu kojim se uređuje postupanje s nezakonito izgrađenim zgradama dužna je </w:t>
      </w:r>
      <w:r w:rsidR="00681014" w:rsidRPr="00CB5A5B">
        <w:t xml:space="preserve">platiti </w:t>
      </w:r>
      <w:r w:rsidR="00393BDE" w:rsidRPr="00CB5A5B">
        <w:t>nakna</w:t>
      </w:r>
      <w:r w:rsidR="00A1777E" w:rsidRPr="00CB5A5B">
        <w:t xml:space="preserve">du </w:t>
      </w:r>
      <w:r w:rsidR="002462C0" w:rsidRPr="00CB5A5B">
        <w:t>za korištenje građevinskog zemljišta na kojem je izgrađena ozakonjena zgrada</w:t>
      </w:r>
      <w:r w:rsidR="009240A1" w:rsidRPr="00CB5A5B">
        <w:t xml:space="preserve"> prema procjeni ovlaštene osobe iz članka 5. ove Uredbe</w:t>
      </w:r>
      <w:r w:rsidR="00F63A34" w:rsidRPr="00CB5A5B">
        <w:t>, i to za cijelo razdoblje korištenja nekretnine.</w:t>
      </w:r>
    </w:p>
    <w:p w14:paraId="26464660" w14:textId="77777777" w:rsidR="003C25BF" w:rsidRPr="00CB5A5B" w:rsidRDefault="003C25BF" w:rsidP="00CB5A5B">
      <w:pPr>
        <w:spacing w:line="20" w:lineRule="atLeast"/>
        <w:jc w:val="both"/>
      </w:pPr>
    </w:p>
    <w:p w14:paraId="115F470B" w14:textId="295E6C41" w:rsidR="00A2798B" w:rsidRDefault="00A2798B" w:rsidP="00CB5A5B">
      <w:pPr>
        <w:spacing w:line="20" w:lineRule="atLeast"/>
        <w:jc w:val="center"/>
        <w:rPr>
          <w:b/>
        </w:rPr>
      </w:pPr>
      <w:r w:rsidRPr="00943ED6">
        <w:rPr>
          <w:b/>
        </w:rPr>
        <w:t>Članak 3</w:t>
      </w:r>
      <w:r w:rsidR="001C4C36" w:rsidRPr="00943ED6">
        <w:rPr>
          <w:b/>
        </w:rPr>
        <w:t>4</w:t>
      </w:r>
      <w:r w:rsidRPr="00943ED6">
        <w:rPr>
          <w:b/>
        </w:rPr>
        <w:t>.</w:t>
      </w:r>
    </w:p>
    <w:p w14:paraId="266BB243" w14:textId="77777777" w:rsidR="00943ED6" w:rsidRPr="00943ED6" w:rsidRDefault="00943ED6" w:rsidP="00CB5A5B">
      <w:pPr>
        <w:spacing w:line="20" w:lineRule="atLeast"/>
        <w:jc w:val="center"/>
        <w:rPr>
          <w:b/>
        </w:rPr>
      </w:pPr>
    </w:p>
    <w:p w14:paraId="28D3BA5C" w14:textId="3C7AA4E7" w:rsidR="00687479" w:rsidRDefault="00943ED6" w:rsidP="00CB5A5B">
      <w:pPr>
        <w:spacing w:line="20" w:lineRule="atLeast"/>
        <w:ind w:firstLine="708"/>
        <w:jc w:val="both"/>
      </w:pPr>
      <w:r>
        <w:lastRenderedPageBreak/>
        <w:t xml:space="preserve"> </w:t>
      </w:r>
      <w:r>
        <w:tab/>
      </w:r>
      <w:r w:rsidR="00A2798B" w:rsidRPr="00CB5A5B">
        <w:t xml:space="preserve">(1) </w:t>
      </w:r>
      <w:r w:rsidR="00687479" w:rsidRPr="00CB5A5B">
        <w:t>Uz zahtjev za raspolaganje nekretninama neposrednom pogodbom iz članka 3</w:t>
      </w:r>
      <w:r w:rsidR="001C4C36" w:rsidRPr="00CB5A5B">
        <w:t>0</w:t>
      </w:r>
      <w:r w:rsidR="00687479" w:rsidRPr="00CB5A5B">
        <w:t xml:space="preserve">. stavka 1. </w:t>
      </w:r>
      <w:r w:rsidR="007F298E" w:rsidRPr="00CB5A5B">
        <w:t>podstavka</w:t>
      </w:r>
      <w:r w:rsidR="00687479" w:rsidRPr="00CB5A5B">
        <w:t xml:space="preserve"> 4. ove Uredbe pored dokumentacije iz članka 3. ove Uredbe podnositelj zahtjeva je dužan dostaviti:</w:t>
      </w:r>
    </w:p>
    <w:p w14:paraId="48151054" w14:textId="77777777" w:rsidR="00943ED6" w:rsidRPr="00CB5A5B" w:rsidRDefault="00943ED6" w:rsidP="00CB5A5B">
      <w:pPr>
        <w:spacing w:line="20" w:lineRule="atLeast"/>
        <w:ind w:firstLine="708"/>
        <w:jc w:val="both"/>
      </w:pPr>
    </w:p>
    <w:p w14:paraId="5EAAD46A" w14:textId="5323B874" w:rsidR="00687479" w:rsidRDefault="00D35F47" w:rsidP="00AE5AA2">
      <w:pPr>
        <w:pStyle w:val="ListParagraph"/>
        <w:numPr>
          <w:ilvl w:val="0"/>
          <w:numId w:val="31"/>
        </w:numPr>
        <w:spacing w:line="20" w:lineRule="atLeast"/>
        <w:jc w:val="both"/>
      </w:pPr>
      <w:bookmarkStart w:id="35" w:name="_Hlk164690066"/>
      <w:r w:rsidRPr="00CB5A5B">
        <w:t xml:space="preserve">dokaz o </w:t>
      </w:r>
      <w:r w:rsidR="00DB0132" w:rsidRPr="00CB5A5B">
        <w:t>ranij</w:t>
      </w:r>
      <w:r w:rsidR="00B33F04" w:rsidRPr="00CB5A5B">
        <w:t xml:space="preserve">oj </w:t>
      </w:r>
      <w:r w:rsidR="00687479" w:rsidRPr="00CB5A5B">
        <w:t>pravn</w:t>
      </w:r>
      <w:r w:rsidRPr="00CB5A5B">
        <w:t>oj</w:t>
      </w:r>
      <w:r w:rsidR="00687479" w:rsidRPr="00CB5A5B">
        <w:t xml:space="preserve"> osnov</w:t>
      </w:r>
      <w:r w:rsidRPr="00CB5A5B">
        <w:t>i</w:t>
      </w:r>
      <w:r w:rsidR="00687479" w:rsidRPr="00CB5A5B">
        <w:t xml:space="preserve"> korištenja nekretnin</w:t>
      </w:r>
      <w:r w:rsidRPr="00CB5A5B">
        <w:t>e</w:t>
      </w:r>
      <w:r w:rsidR="00B33F04" w:rsidRPr="00CB5A5B">
        <w:t xml:space="preserve"> koja je otpala ili prestala</w:t>
      </w:r>
      <w:r w:rsidR="00687479" w:rsidRPr="00CB5A5B">
        <w:t xml:space="preserve"> </w:t>
      </w:r>
      <w:r w:rsidRPr="00CB5A5B">
        <w:t xml:space="preserve">i potvrdu da podnositelj zahtjeva </w:t>
      </w:r>
      <w:r w:rsidR="00687479" w:rsidRPr="00CB5A5B">
        <w:t xml:space="preserve">nema dugovanja s </w:t>
      </w:r>
      <w:r w:rsidRPr="00CB5A5B">
        <w:t>osnove korištenja nekretnine</w:t>
      </w:r>
      <w:r w:rsidR="0000027D" w:rsidRPr="00943ED6">
        <w:rPr>
          <w:color w:val="FF0000"/>
        </w:rPr>
        <w:t xml:space="preserve"> </w:t>
      </w:r>
      <w:r w:rsidR="0000027D" w:rsidRPr="00CB5A5B">
        <w:t>i</w:t>
      </w:r>
    </w:p>
    <w:p w14:paraId="1C68243E" w14:textId="77777777" w:rsidR="00943ED6" w:rsidRPr="00CB5A5B" w:rsidRDefault="00943ED6" w:rsidP="00943ED6">
      <w:pPr>
        <w:pStyle w:val="ListParagraph"/>
        <w:spacing w:line="20" w:lineRule="atLeast"/>
        <w:jc w:val="both"/>
      </w:pPr>
    </w:p>
    <w:bookmarkEnd w:id="35"/>
    <w:p w14:paraId="04E179D0" w14:textId="53EC17F9" w:rsidR="00C871AA" w:rsidRPr="00CB5A5B" w:rsidRDefault="00D35F47" w:rsidP="00AE5AA2">
      <w:pPr>
        <w:pStyle w:val="ListParagraph"/>
        <w:numPr>
          <w:ilvl w:val="0"/>
          <w:numId w:val="31"/>
        </w:numPr>
        <w:spacing w:line="20" w:lineRule="atLeast"/>
        <w:jc w:val="both"/>
      </w:pPr>
      <w:r w:rsidRPr="00CB5A5B">
        <w:t>javnobilježnički ovjerenu izjavu podnositelja zahtjeva</w:t>
      </w:r>
      <w:r w:rsidR="00BA2F08" w:rsidRPr="00CB5A5B">
        <w:t xml:space="preserve"> </w:t>
      </w:r>
      <w:r w:rsidRPr="00CB5A5B">
        <w:t>kojom isti izjavljuje pod materijalnom i kaznenom odgovornošću</w:t>
      </w:r>
      <w:r w:rsidR="00C871AA" w:rsidRPr="00CB5A5B">
        <w:t>:</w:t>
      </w:r>
    </w:p>
    <w:p w14:paraId="687D3494" w14:textId="48312893" w:rsidR="00BA2F08" w:rsidRPr="00CB5A5B" w:rsidRDefault="00D35F47" w:rsidP="00AE5AA2">
      <w:pPr>
        <w:pStyle w:val="ListParagraph"/>
        <w:numPr>
          <w:ilvl w:val="0"/>
          <w:numId w:val="32"/>
        </w:numPr>
        <w:spacing w:line="20" w:lineRule="atLeast"/>
        <w:jc w:val="both"/>
      </w:pPr>
      <w:r w:rsidRPr="00CB5A5B">
        <w:t>da je na dan 14. lipnja 2018. bi</w:t>
      </w:r>
      <w:r w:rsidR="00783CDB" w:rsidRPr="00CB5A5B">
        <w:t>o</w:t>
      </w:r>
      <w:r w:rsidRPr="00CB5A5B">
        <w:t xml:space="preserve"> u neprekinutom mirnom posjedu nekretnine duže od pet godina</w:t>
      </w:r>
    </w:p>
    <w:p w14:paraId="259EB906" w14:textId="20EE5F91" w:rsidR="00D35F47" w:rsidRPr="00CB5A5B" w:rsidRDefault="00C871AA" w:rsidP="00AE5AA2">
      <w:pPr>
        <w:pStyle w:val="ListParagraph"/>
        <w:numPr>
          <w:ilvl w:val="0"/>
          <w:numId w:val="32"/>
        </w:numPr>
        <w:spacing w:line="20" w:lineRule="atLeast"/>
        <w:jc w:val="both"/>
      </w:pPr>
      <w:r w:rsidRPr="00CB5A5B">
        <w:t xml:space="preserve">da u posjed </w:t>
      </w:r>
      <w:r w:rsidR="0025783F" w:rsidRPr="00CB5A5B">
        <w:t>nekretnine nije ušao neovlašteno ili na nasilan način</w:t>
      </w:r>
    </w:p>
    <w:p w14:paraId="0979B172" w14:textId="4289B2BE" w:rsidR="00A2798B" w:rsidRPr="00CB5A5B" w:rsidRDefault="00A2798B" w:rsidP="00AE5AA2">
      <w:pPr>
        <w:pStyle w:val="ListParagraph"/>
        <w:numPr>
          <w:ilvl w:val="0"/>
          <w:numId w:val="32"/>
        </w:numPr>
        <w:spacing w:line="20" w:lineRule="atLeast"/>
        <w:jc w:val="both"/>
      </w:pPr>
      <w:r w:rsidRPr="00CB5A5B">
        <w:t>da nije pravni sljednik prijašnjeg bespravnog korisnika koji nije podmirio potraživanja Republike Hrvatske s osnove bespravnog korištenja, a koji je prestao postojati ili je provedena statusna promjena trgovačkog društva, ili je s prijašnjim bespravnim korisnikom povezana kroz osobu osnivača ili osoba ovlaštenih za zastupanje odnosno koja je s prijašnjim bespravnim korisnikom srodnik po krvi u ravnoj liniji, a u pobočnoj liniji do četvrtog stupnja zaključno, bračni drug, životni partner ili srodnik po tazbini do drugog stupnja zaključno i po prestanku braka ili životnog partnerstva, ili odnosu skrbnika, posvojitelja ili posvojenika</w:t>
      </w:r>
      <w:r w:rsidR="000858D0" w:rsidRPr="00CB5A5B">
        <w:t>.</w:t>
      </w:r>
    </w:p>
    <w:p w14:paraId="74DE7C1D" w14:textId="77777777" w:rsidR="000858D0" w:rsidRPr="00CB5A5B" w:rsidRDefault="000858D0" w:rsidP="00CB5A5B">
      <w:pPr>
        <w:spacing w:line="20" w:lineRule="atLeast"/>
        <w:jc w:val="both"/>
      </w:pPr>
    </w:p>
    <w:p w14:paraId="3EFFAB72" w14:textId="001F141F" w:rsidR="00A2798B" w:rsidRPr="00CB5A5B" w:rsidRDefault="00A2798B" w:rsidP="00CB5A5B">
      <w:pPr>
        <w:spacing w:line="20" w:lineRule="atLeast"/>
        <w:jc w:val="both"/>
      </w:pPr>
      <w:r w:rsidRPr="00CB5A5B">
        <w:tab/>
      </w:r>
      <w:r w:rsidR="00943ED6">
        <w:t xml:space="preserve"> </w:t>
      </w:r>
      <w:r w:rsidR="00943ED6">
        <w:tab/>
        <w:t xml:space="preserve">(2) </w:t>
      </w:r>
      <w:r w:rsidRPr="00CB5A5B">
        <w:t>Ako je predmet zahtjeva iz stavka 1. ovoga članka stan u vlasništvu Republike Hrvatske, podnositelj zahtjeva je pored dokumentacije i</w:t>
      </w:r>
      <w:r w:rsidR="00943ED6">
        <w:t>z stavka 1. ovog</w:t>
      </w:r>
      <w:r w:rsidR="00162B7F">
        <w:t>a</w:t>
      </w:r>
      <w:r w:rsidR="00943ED6">
        <w:t xml:space="preserve"> članka dužan </w:t>
      </w:r>
      <w:r w:rsidRPr="00CB5A5B">
        <w:t>dostaviti i:</w:t>
      </w:r>
    </w:p>
    <w:p w14:paraId="4ED5C9B6" w14:textId="0841B621" w:rsidR="00A2798B" w:rsidRPr="00943ED6" w:rsidRDefault="00A2798B" w:rsidP="00AE5AA2">
      <w:pPr>
        <w:pStyle w:val="ListParagraph"/>
        <w:numPr>
          <w:ilvl w:val="0"/>
          <w:numId w:val="33"/>
        </w:numPr>
        <w:spacing w:line="20" w:lineRule="atLeast"/>
        <w:jc w:val="both"/>
      </w:pPr>
      <w:r w:rsidRPr="00943ED6">
        <w:t>uvjerenje o prebivalištu sa slijedom promjena adresa za podnositelja zahtjeva</w:t>
      </w:r>
      <w:r w:rsidR="004A6581" w:rsidRPr="00943ED6">
        <w:t xml:space="preserve"> ako je imao prijavljeno prebivalište na adresi stana</w:t>
      </w:r>
      <w:r w:rsidR="000B79C4" w:rsidRPr="00943ED6">
        <w:t xml:space="preserve"> i</w:t>
      </w:r>
    </w:p>
    <w:p w14:paraId="4E8CDCBC" w14:textId="78D3A890" w:rsidR="003C25BF" w:rsidRPr="00943ED6" w:rsidRDefault="00A2798B" w:rsidP="00AE5AA2">
      <w:pPr>
        <w:pStyle w:val="ListParagraph"/>
        <w:numPr>
          <w:ilvl w:val="0"/>
          <w:numId w:val="33"/>
        </w:numPr>
        <w:spacing w:line="20" w:lineRule="atLeast"/>
        <w:jc w:val="both"/>
      </w:pPr>
      <w:r w:rsidRPr="00943ED6">
        <w:t>dokaz o podmirenim režijskim i drugim troškovima koji terete stan</w:t>
      </w:r>
      <w:r w:rsidR="000B3F86" w:rsidRPr="00943ED6">
        <w:t>.</w:t>
      </w:r>
    </w:p>
    <w:p w14:paraId="73A98C4E" w14:textId="77777777" w:rsidR="000B3F86" w:rsidRPr="00CB5A5B" w:rsidRDefault="000B3F86" w:rsidP="00CB5A5B">
      <w:pPr>
        <w:spacing w:line="20" w:lineRule="atLeast"/>
        <w:ind w:firstLine="708"/>
        <w:jc w:val="both"/>
      </w:pPr>
    </w:p>
    <w:p w14:paraId="4727DB43" w14:textId="25B5436A" w:rsidR="00877D89" w:rsidRDefault="00943ED6" w:rsidP="00CB5A5B">
      <w:pPr>
        <w:spacing w:line="20" w:lineRule="atLeast"/>
        <w:ind w:firstLine="708"/>
        <w:jc w:val="both"/>
      </w:pPr>
      <w:r>
        <w:t xml:space="preserve"> </w:t>
      </w:r>
      <w:r>
        <w:tab/>
      </w:r>
      <w:r w:rsidR="00877D89" w:rsidRPr="00CB5A5B">
        <w:t>(</w:t>
      </w:r>
      <w:r w:rsidR="00AA1AF9" w:rsidRPr="00CB5A5B">
        <w:t>3</w:t>
      </w:r>
      <w:r>
        <w:t xml:space="preserve">) </w:t>
      </w:r>
      <w:r w:rsidR="00877D89" w:rsidRPr="00CB5A5B">
        <w:t>Nadležno tijelo neće raspolagati nekretninom temeljem članka 30. stavka 1. podstavka 4. ove Uredbe:</w:t>
      </w:r>
    </w:p>
    <w:p w14:paraId="35E8112D" w14:textId="77777777" w:rsidR="00943ED6" w:rsidRPr="00CB5A5B" w:rsidRDefault="00943ED6" w:rsidP="00CB5A5B">
      <w:pPr>
        <w:spacing w:line="20" w:lineRule="atLeast"/>
        <w:ind w:firstLine="708"/>
        <w:jc w:val="both"/>
      </w:pPr>
    </w:p>
    <w:p w14:paraId="0EFDA586" w14:textId="417BF518" w:rsidR="003222AA" w:rsidRPr="00CB5A5B" w:rsidRDefault="003222AA" w:rsidP="00AE5AA2">
      <w:pPr>
        <w:pStyle w:val="ListParagraph"/>
        <w:numPr>
          <w:ilvl w:val="0"/>
          <w:numId w:val="34"/>
        </w:numPr>
        <w:spacing w:line="20" w:lineRule="atLeast"/>
        <w:jc w:val="both"/>
      </w:pPr>
      <w:r w:rsidRPr="00CB5A5B">
        <w:t>ako iz pribavljene dokumentacije proizlazi da je zgrada izgrađena i ozakonjena izvan građevinskog područja</w:t>
      </w:r>
      <w:r w:rsidR="008B7305" w:rsidRPr="00CB5A5B">
        <w:t>, i/ili</w:t>
      </w:r>
    </w:p>
    <w:p w14:paraId="33C3D1BC" w14:textId="4D6DBD07" w:rsidR="003222AA" w:rsidRPr="00CB5A5B" w:rsidRDefault="003222AA" w:rsidP="00AE5AA2">
      <w:pPr>
        <w:pStyle w:val="ListParagraph"/>
        <w:numPr>
          <w:ilvl w:val="0"/>
          <w:numId w:val="34"/>
        </w:numPr>
        <w:spacing w:line="20" w:lineRule="atLeast"/>
        <w:jc w:val="both"/>
      </w:pPr>
      <w:r w:rsidRPr="00CB5A5B">
        <w:t>ako je ta zgrada na dan 21. lipnja 2011. na snimci DOF5/2011 u naravi predstavljala drveni objekt</w:t>
      </w:r>
      <w:r w:rsidR="008B7305" w:rsidRPr="00CB5A5B">
        <w:t>, i/ili</w:t>
      </w:r>
    </w:p>
    <w:p w14:paraId="087B7A48" w14:textId="174E7334" w:rsidR="00877D89" w:rsidRPr="00CB5A5B" w:rsidRDefault="00877D89" w:rsidP="00AE5AA2">
      <w:pPr>
        <w:pStyle w:val="ListParagraph"/>
        <w:numPr>
          <w:ilvl w:val="0"/>
          <w:numId w:val="34"/>
        </w:numPr>
        <w:spacing w:line="20" w:lineRule="atLeast"/>
        <w:jc w:val="both"/>
      </w:pPr>
      <w:r w:rsidRPr="00CB5A5B">
        <w:lastRenderedPageBreak/>
        <w:t xml:space="preserve">ako </w:t>
      </w:r>
      <w:r w:rsidR="002D4EC8" w:rsidRPr="00CB5A5B">
        <w:t>se radi o nekretnini</w:t>
      </w:r>
      <w:r w:rsidR="00B765C5" w:rsidRPr="00CB5A5B">
        <w:t xml:space="preserve"> koja se </w:t>
      </w:r>
      <w:r w:rsidR="00AA1AF9" w:rsidRPr="00CB5A5B">
        <w:t>u vrijeme zaposjedanja</w:t>
      </w:r>
      <w:r w:rsidR="003222AA" w:rsidRPr="00CB5A5B">
        <w:t xml:space="preserve"> u cijelosti</w:t>
      </w:r>
      <w:r w:rsidR="00AA1AF9" w:rsidRPr="00CB5A5B">
        <w:t xml:space="preserve"> nalazila</w:t>
      </w:r>
      <w:r w:rsidRPr="00CB5A5B">
        <w:t xml:space="preserve"> na šumskom ili poljoprivrednom zemljištu</w:t>
      </w:r>
      <w:r w:rsidR="006E464F" w:rsidRPr="00CB5A5B">
        <w:t>, i/ili</w:t>
      </w:r>
    </w:p>
    <w:p w14:paraId="040EDF5F" w14:textId="50ED4B59" w:rsidR="00877D89" w:rsidRPr="00CB5A5B" w:rsidRDefault="00E30D62" w:rsidP="00AE5AA2">
      <w:pPr>
        <w:pStyle w:val="ListParagraph"/>
        <w:numPr>
          <w:ilvl w:val="0"/>
          <w:numId w:val="34"/>
        </w:numPr>
        <w:spacing w:line="20" w:lineRule="atLeast"/>
        <w:jc w:val="both"/>
      </w:pPr>
      <w:r w:rsidRPr="00CB5A5B">
        <w:t xml:space="preserve">ako se podnositelj zahtjeva na dan 14. lipnja 2018. godine </w:t>
      </w:r>
      <w:r w:rsidR="006666C5" w:rsidRPr="00CB5A5B">
        <w:t>nalazio</w:t>
      </w:r>
      <w:r w:rsidR="00FD0193" w:rsidRPr="00CB5A5B">
        <w:t xml:space="preserve"> u zakonitom posjedu nekretnine temeljem valjanog pravnog posla sklopljenog temeljem posebnog propisa po provedenom javnom natječaju ili neposredno s Republikom Hrvatskom ili jedinicom lokalne ili područne (regionalne) samouprave, i to po osnovi zakupa, najma ili druge valjane pravne osnove.</w:t>
      </w:r>
    </w:p>
    <w:p w14:paraId="57024996" w14:textId="77777777" w:rsidR="006666C5" w:rsidRPr="00CB5A5B" w:rsidRDefault="006666C5" w:rsidP="00CB5A5B">
      <w:pPr>
        <w:spacing w:line="20" w:lineRule="atLeast"/>
        <w:ind w:firstLine="708"/>
        <w:jc w:val="both"/>
      </w:pPr>
    </w:p>
    <w:p w14:paraId="5EC8DFEB" w14:textId="33E96DF8" w:rsidR="00877D89" w:rsidRPr="00CB5A5B" w:rsidRDefault="00943ED6" w:rsidP="00CB5A5B">
      <w:pPr>
        <w:spacing w:line="20" w:lineRule="atLeast"/>
        <w:ind w:firstLine="708"/>
        <w:jc w:val="both"/>
      </w:pPr>
      <w:r>
        <w:t xml:space="preserve"> </w:t>
      </w:r>
      <w:r>
        <w:tab/>
      </w:r>
      <w:r w:rsidR="00877D89" w:rsidRPr="00CB5A5B">
        <w:t>(</w:t>
      </w:r>
      <w:r w:rsidR="00AA1AF9" w:rsidRPr="00CB5A5B">
        <w:t>4</w:t>
      </w:r>
      <w:r w:rsidR="00877D89" w:rsidRPr="00CB5A5B">
        <w:t xml:space="preserve">) U slučajevima iz stavka </w:t>
      </w:r>
      <w:r w:rsidR="00E776C0" w:rsidRPr="00CB5A5B">
        <w:t>3</w:t>
      </w:r>
      <w:r w:rsidR="00877D89" w:rsidRPr="00CB5A5B">
        <w:t xml:space="preserve">. ovoga članka, kao i u drugim slučajevima kada se utvrdi da nije moguće raspolagati neposrednom pogodbom temeljem članka 30. stavka 1. podstavka </w:t>
      </w:r>
      <w:r w:rsidR="00AA1AF9" w:rsidRPr="00CB5A5B">
        <w:t>4</w:t>
      </w:r>
      <w:r w:rsidR="00877D89" w:rsidRPr="00CB5A5B">
        <w:t xml:space="preserve">. ove Uredbe, </w:t>
      </w:r>
      <w:r w:rsidR="00AA1AF9" w:rsidRPr="00CB5A5B">
        <w:t>neposr</w:t>
      </w:r>
      <w:r w:rsidR="00D72F8A" w:rsidRPr="00CB5A5B">
        <w:t>edni mirni posjednik</w:t>
      </w:r>
      <w:r w:rsidR="00877D89" w:rsidRPr="00CB5A5B">
        <w:t xml:space="preserve"> duž</w:t>
      </w:r>
      <w:r w:rsidR="008F7120" w:rsidRPr="00CB5A5B">
        <w:t>an</w:t>
      </w:r>
      <w:r w:rsidR="00877D89" w:rsidRPr="00CB5A5B">
        <w:t xml:space="preserve"> je platiti  </w:t>
      </w:r>
      <w:r w:rsidR="008F7120" w:rsidRPr="00CB5A5B">
        <w:t xml:space="preserve">naknadu </w:t>
      </w:r>
      <w:r w:rsidR="00877D89" w:rsidRPr="00CB5A5B">
        <w:t xml:space="preserve">za korištenje </w:t>
      </w:r>
      <w:r w:rsidR="00584B65" w:rsidRPr="00CB5A5B">
        <w:t>nekretnine</w:t>
      </w:r>
      <w:r w:rsidR="002550CB" w:rsidRPr="00CB5A5B">
        <w:t xml:space="preserve">, </w:t>
      </w:r>
      <w:r w:rsidR="00275CAA" w:rsidRPr="00CB5A5B">
        <w:t>koja predstavlja iznos zakupnine odnosno najamnine</w:t>
      </w:r>
      <w:r w:rsidR="006615D7" w:rsidRPr="00CB5A5B">
        <w:t xml:space="preserve"> prema procjeni ovlaštene osobe iz članka 5. ove Uredbe</w:t>
      </w:r>
      <w:r w:rsidR="00877D89" w:rsidRPr="00CB5A5B">
        <w:t>.</w:t>
      </w:r>
    </w:p>
    <w:p w14:paraId="3859C28E" w14:textId="77777777" w:rsidR="00877D89" w:rsidRPr="00CB5A5B" w:rsidRDefault="00877D89" w:rsidP="00CB5A5B">
      <w:pPr>
        <w:spacing w:line="20" w:lineRule="atLeast"/>
        <w:jc w:val="both"/>
      </w:pPr>
    </w:p>
    <w:p w14:paraId="76C39C50" w14:textId="159842A5" w:rsidR="00BB1D69" w:rsidRDefault="00BB1D69" w:rsidP="00CB5A5B">
      <w:pPr>
        <w:spacing w:line="20" w:lineRule="atLeast"/>
        <w:jc w:val="center"/>
        <w:rPr>
          <w:b/>
        </w:rPr>
      </w:pPr>
      <w:r w:rsidRPr="00943ED6">
        <w:rPr>
          <w:b/>
        </w:rPr>
        <w:t>Članak 3</w:t>
      </w:r>
      <w:r w:rsidR="001C4C36" w:rsidRPr="00943ED6">
        <w:rPr>
          <w:b/>
        </w:rPr>
        <w:t>5</w:t>
      </w:r>
      <w:r w:rsidRPr="00943ED6">
        <w:rPr>
          <w:b/>
        </w:rPr>
        <w:t>.</w:t>
      </w:r>
    </w:p>
    <w:p w14:paraId="0D416AF1" w14:textId="77777777" w:rsidR="00943ED6" w:rsidRPr="00943ED6" w:rsidRDefault="00943ED6" w:rsidP="00CB5A5B">
      <w:pPr>
        <w:spacing w:line="20" w:lineRule="atLeast"/>
        <w:jc w:val="center"/>
        <w:rPr>
          <w:b/>
        </w:rPr>
      </w:pPr>
    </w:p>
    <w:p w14:paraId="550101A1" w14:textId="1FA3E139" w:rsidR="009C3FAD" w:rsidRPr="00CB5A5B" w:rsidRDefault="00943ED6" w:rsidP="00CB5A5B">
      <w:pPr>
        <w:spacing w:line="20" w:lineRule="atLeast"/>
        <w:ind w:firstLine="708"/>
        <w:jc w:val="both"/>
      </w:pPr>
      <w:r>
        <w:t xml:space="preserve"> </w:t>
      </w:r>
      <w:r>
        <w:tab/>
      </w:r>
      <w:r w:rsidR="009C3FAD" w:rsidRPr="00CB5A5B">
        <w:t>Pri odlučivanju o zahtjevu za raspolaganje nekretninama neposrednom pogodbom iz članka 3</w:t>
      </w:r>
      <w:r w:rsidR="001C4C36" w:rsidRPr="00CB5A5B">
        <w:t>0</w:t>
      </w:r>
      <w:r w:rsidR="009C3FAD" w:rsidRPr="00CB5A5B">
        <w:t xml:space="preserve">. stavka 1. </w:t>
      </w:r>
      <w:r w:rsidR="007F298E" w:rsidRPr="00CB5A5B">
        <w:t>podstavka</w:t>
      </w:r>
      <w:r w:rsidR="009C3FAD" w:rsidRPr="00CB5A5B">
        <w:t xml:space="preserve"> 6. ove Uredbe pored dokumentacije iz članka 3. ove Uredbe Ministarstvo je dužno zatražiti prethodno mišljenje ministarstva nadležnog za vanjske poslove.</w:t>
      </w:r>
    </w:p>
    <w:p w14:paraId="17CD538C" w14:textId="77777777" w:rsidR="008D06D9" w:rsidRPr="00CB5A5B" w:rsidRDefault="008D06D9" w:rsidP="00CB5A5B">
      <w:pPr>
        <w:spacing w:line="20" w:lineRule="atLeast"/>
        <w:ind w:firstLine="708"/>
        <w:jc w:val="both"/>
      </w:pPr>
    </w:p>
    <w:p w14:paraId="19D6C7EA" w14:textId="61778139" w:rsidR="00BB1D69" w:rsidRDefault="009C3FAD" w:rsidP="00CB5A5B">
      <w:pPr>
        <w:spacing w:line="20" w:lineRule="atLeast"/>
        <w:jc w:val="center"/>
        <w:rPr>
          <w:b/>
        </w:rPr>
      </w:pPr>
      <w:r w:rsidRPr="00943ED6">
        <w:rPr>
          <w:b/>
        </w:rPr>
        <w:t>Članak 3</w:t>
      </w:r>
      <w:r w:rsidR="001C4C36" w:rsidRPr="00943ED6">
        <w:rPr>
          <w:b/>
        </w:rPr>
        <w:t>6</w:t>
      </w:r>
      <w:r w:rsidRPr="00943ED6">
        <w:rPr>
          <w:b/>
        </w:rPr>
        <w:t>.</w:t>
      </w:r>
    </w:p>
    <w:p w14:paraId="40A553C1" w14:textId="77777777" w:rsidR="00943ED6" w:rsidRPr="00943ED6" w:rsidRDefault="00943ED6" w:rsidP="00CB5A5B">
      <w:pPr>
        <w:spacing w:line="20" w:lineRule="atLeast"/>
        <w:jc w:val="center"/>
        <w:rPr>
          <w:b/>
        </w:rPr>
      </w:pPr>
    </w:p>
    <w:p w14:paraId="56B2BA3A" w14:textId="0EA67656" w:rsidR="00BB1D69" w:rsidRPr="00CB5A5B" w:rsidRDefault="00943ED6" w:rsidP="00360E21">
      <w:pPr>
        <w:spacing w:line="20" w:lineRule="atLeast"/>
        <w:ind w:firstLine="708"/>
        <w:jc w:val="both"/>
      </w:pPr>
      <w:r>
        <w:t xml:space="preserve"> </w:t>
      </w:r>
      <w:r>
        <w:tab/>
      </w:r>
      <w:r w:rsidR="00BB1D69" w:rsidRPr="00CB5A5B">
        <w:t xml:space="preserve">(1) Uz zahtjev za raspolaganje nekretninama neposrednom pogodbom iz </w:t>
      </w:r>
      <w:bookmarkStart w:id="36" w:name="_Hlk164690265"/>
      <w:r w:rsidR="00BB1D69" w:rsidRPr="00CB5A5B">
        <w:t>članka 3</w:t>
      </w:r>
      <w:r w:rsidR="001C4C36" w:rsidRPr="00CB5A5B">
        <w:t>0</w:t>
      </w:r>
      <w:r w:rsidR="00BB1D69" w:rsidRPr="00CB5A5B">
        <w:t xml:space="preserve">. stavka 1. </w:t>
      </w:r>
      <w:r w:rsidR="007F298E" w:rsidRPr="00CB5A5B">
        <w:t>podstavka</w:t>
      </w:r>
      <w:r w:rsidR="00BB1D69" w:rsidRPr="00CB5A5B">
        <w:t xml:space="preserve"> 7. ove Uredbe</w:t>
      </w:r>
      <w:bookmarkEnd w:id="36"/>
      <w:r w:rsidR="00BB1D69" w:rsidRPr="00CB5A5B">
        <w:t xml:space="preserve"> pored dokumentacije iz članka 3. ove Uredbe podnositelj zahtjeva je dužan dostaviti:</w:t>
      </w:r>
      <w:r w:rsidR="00360E21">
        <w:t xml:space="preserve"> </w:t>
      </w:r>
      <w:r w:rsidR="00BB1D69" w:rsidRPr="00CB5A5B">
        <w:t xml:space="preserve">suglasnost ostalih suvlasnika </w:t>
      </w:r>
      <w:r w:rsidR="00783CDB" w:rsidRPr="00CB5A5B">
        <w:t xml:space="preserve">nekretnine </w:t>
      </w:r>
      <w:r w:rsidR="00BB1D69" w:rsidRPr="00CB5A5B">
        <w:t xml:space="preserve">na postupak razvrgnuća suvlasništva, </w:t>
      </w:r>
      <w:r w:rsidR="005E0E64" w:rsidRPr="00CB5A5B">
        <w:t>ako</w:t>
      </w:r>
      <w:r w:rsidR="00BB1D69" w:rsidRPr="00CB5A5B">
        <w:t xml:space="preserve"> je nekretnina u suvlasništvu Republike Hrvatske i više suvlasnika, a suvlasnička zajednica se razvrgava samo u odnosu na pojedinog/pojedine suvlasnike</w:t>
      </w:r>
      <w:r w:rsidR="002761EF" w:rsidRPr="00CB5A5B">
        <w:t xml:space="preserve">, osim ako je prebivalište/boravište </w:t>
      </w:r>
      <w:r w:rsidR="00666A7E" w:rsidRPr="00CB5A5B">
        <w:t>suvlasnika nepoznato ili ako nije uspjela dostava suvlasniku na adresu navedenu u zemljišnim knjigama</w:t>
      </w:r>
      <w:r w:rsidR="00526B2D" w:rsidRPr="00CB5A5B">
        <w:t>, a o čemu podnositelj zahtjeva mora dostaviti odgovarajući dokaz.</w:t>
      </w:r>
    </w:p>
    <w:p w14:paraId="2C101E27" w14:textId="77777777" w:rsidR="00B44591" w:rsidRPr="00CB5A5B" w:rsidRDefault="00B44591" w:rsidP="00CB5A5B">
      <w:pPr>
        <w:spacing w:line="20" w:lineRule="atLeast"/>
        <w:jc w:val="both"/>
      </w:pPr>
    </w:p>
    <w:p w14:paraId="104A2D1E" w14:textId="579F1692" w:rsidR="00B44591" w:rsidRPr="00CB5A5B" w:rsidRDefault="00B44591" w:rsidP="00CB5A5B">
      <w:pPr>
        <w:spacing w:line="20" w:lineRule="atLeast"/>
        <w:jc w:val="both"/>
      </w:pPr>
      <w:r w:rsidRPr="00CB5A5B">
        <w:tab/>
      </w:r>
      <w:r w:rsidR="00943ED6">
        <w:t xml:space="preserve">  </w:t>
      </w:r>
      <w:r w:rsidR="00943ED6">
        <w:tab/>
      </w:r>
      <w:r w:rsidRPr="00CB5A5B">
        <w:t>(2) Nadležno tijelo će prije raspolaganja nekretninom na način propisan člankom 3</w:t>
      </w:r>
      <w:r w:rsidR="001C4C36" w:rsidRPr="00CB5A5B">
        <w:t>0</w:t>
      </w:r>
      <w:r w:rsidRPr="00CB5A5B">
        <w:t xml:space="preserve">. stavkom 1. </w:t>
      </w:r>
      <w:r w:rsidR="007F298E" w:rsidRPr="00CB5A5B">
        <w:t>podstavkom</w:t>
      </w:r>
      <w:r w:rsidRPr="00CB5A5B">
        <w:t xml:space="preserve"> 7. ove Uredbe utvrditi kori</w:t>
      </w:r>
      <w:r w:rsidRPr="00CB5A5B">
        <w:lastRenderedPageBreak/>
        <w:t>sti li se predmetna nekretnina, korisnika nekretnine, pravn</w:t>
      </w:r>
      <w:r w:rsidR="00457831" w:rsidRPr="00CB5A5B">
        <w:t>u</w:t>
      </w:r>
      <w:r w:rsidRPr="00CB5A5B">
        <w:t xml:space="preserve"> osnov</w:t>
      </w:r>
      <w:r w:rsidR="00457831" w:rsidRPr="00CB5A5B">
        <w:t>u</w:t>
      </w:r>
      <w:r w:rsidRPr="00CB5A5B">
        <w:t xml:space="preserve"> korištenja</w:t>
      </w:r>
      <w:r w:rsidR="00457831" w:rsidRPr="00CB5A5B">
        <w:t xml:space="preserve"> i</w:t>
      </w:r>
      <w:r w:rsidRPr="00CB5A5B">
        <w:t xml:space="preserve"> iznos dugovanja s osnove korištenja u odnosu na Republiku Hrvatsku te poduzeti odgovarajuće radnje radi naplate naknade za korištenje.</w:t>
      </w:r>
    </w:p>
    <w:p w14:paraId="1D8D5B70" w14:textId="77777777" w:rsidR="00B44591" w:rsidRPr="00CB5A5B" w:rsidRDefault="00B44591" w:rsidP="00CB5A5B">
      <w:pPr>
        <w:spacing w:line="20" w:lineRule="atLeast"/>
        <w:jc w:val="both"/>
      </w:pPr>
    </w:p>
    <w:p w14:paraId="266C89BC" w14:textId="06B0B4B9" w:rsidR="007E51B4" w:rsidRPr="00CB5A5B" w:rsidRDefault="00943ED6" w:rsidP="00CB5A5B">
      <w:pPr>
        <w:spacing w:line="20" w:lineRule="atLeast"/>
        <w:ind w:firstLine="708"/>
        <w:jc w:val="both"/>
      </w:pPr>
      <w:r>
        <w:t xml:space="preserve"> </w:t>
      </w:r>
      <w:r>
        <w:tab/>
      </w:r>
      <w:r w:rsidR="00B44591" w:rsidRPr="00CB5A5B">
        <w:t>(3)  Kada je suvlasnik, koji je istovremeno i podnositelj zahtjeva, korisnik suvlasničkog dijela Republike Hrvatske ili je raspolagao suvlasničkim dijelom Republike Hrvatske sklapanjem ugovora o zakupu, najmu ili drugim pravnim poslom u korist treće osobe,  suvlasnička zajednica se neće razvrgnuti dok suvlasnik ne isplati Republici Hrvatskoj naknadu za korištenje suvlasničkog dijela Republike Hrvatske po pravilima stjecanja bez osnove.</w:t>
      </w:r>
    </w:p>
    <w:p w14:paraId="1E23B356" w14:textId="77777777" w:rsidR="00031B64" w:rsidRPr="00CB5A5B" w:rsidRDefault="00031B64" w:rsidP="00CB5A5B">
      <w:pPr>
        <w:spacing w:line="20" w:lineRule="atLeast"/>
        <w:jc w:val="both"/>
      </w:pPr>
    </w:p>
    <w:p w14:paraId="155937D0" w14:textId="52B26AA1" w:rsidR="00960C33" w:rsidRDefault="00960C33" w:rsidP="00CB5A5B">
      <w:pPr>
        <w:spacing w:line="20" w:lineRule="atLeast"/>
        <w:jc w:val="center"/>
        <w:rPr>
          <w:b/>
        </w:rPr>
      </w:pPr>
      <w:r w:rsidRPr="00943ED6">
        <w:rPr>
          <w:b/>
        </w:rPr>
        <w:t xml:space="preserve">Članak </w:t>
      </w:r>
      <w:r w:rsidR="004C428D" w:rsidRPr="00943ED6">
        <w:rPr>
          <w:b/>
        </w:rPr>
        <w:t>3</w:t>
      </w:r>
      <w:r w:rsidR="007D6806" w:rsidRPr="00943ED6">
        <w:rPr>
          <w:b/>
        </w:rPr>
        <w:t>7</w:t>
      </w:r>
      <w:r w:rsidRPr="00943ED6">
        <w:rPr>
          <w:b/>
        </w:rPr>
        <w:t>.</w:t>
      </w:r>
    </w:p>
    <w:p w14:paraId="21B17CA1" w14:textId="77777777" w:rsidR="00943ED6" w:rsidRPr="00943ED6" w:rsidRDefault="00943ED6" w:rsidP="00CB5A5B">
      <w:pPr>
        <w:spacing w:line="20" w:lineRule="atLeast"/>
        <w:jc w:val="center"/>
        <w:rPr>
          <w:b/>
        </w:rPr>
      </w:pPr>
    </w:p>
    <w:p w14:paraId="4618BBD6" w14:textId="0DE78650" w:rsidR="001647DD" w:rsidRDefault="00943ED6" w:rsidP="00CB5A5B">
      <w:pPr>
        <w:spacing w:line="20" w:lineRule="atLeast"/>
        <w:ind w:firstLine="708"/>
        <w:jc w:val="both"/>
      </w:pPr>
      <w:r>
        <w:t xml:space="preserve"> </w:t>
      </w:r>
      <w:r>
        <w:tab/>
      </w:r>
      <w:r w:rsidR="00960C33" w:rsidRPr="00CB5A5B">
        <w:t xml:space="preserve">Uz dokumentaciju iz članka 3. </w:t>
      </w:r>
      <w:r w:rsidR="00DE0E26" w:rsidRPr="00CB5A5B">
        <w:t>ove Uredbe</w:t>
      </w:r>
      <w:r w:rsidR="00C63BB2" w:rsidRPr="00CB5A5B">
        <w:t xml:space="preserve"> te </w:t>
      </w:r>
      <w:r w:rsidR="00AF51E8" w:rsidRPr="00CB5A5B">
        <w:t xml:space="preserve">odgovarajuću </w:t>
      </w:r>
      <w:r w:rsidR="00C63BB2" w:rsidRPr="00CB5A5B">
        <w:t xml:space="preserve">dokumentaciju </w:t>
      </w:r>
      <w:r w:rsidR="00AF51E8" w:rsidRPr="00CB5A5B">
        <w:t>sukladno</w:t>
      </w:r>
      <w:r w:rsidR="00FE611D" w:rsidRPr="00CB5A5B">
        <w:t xml:space="preserve"> član</w:t>
      </w:r>
      <w:r w:rsidR="00AF51E8" w:rsidRPr="00CB5A5B">
        <w:t>cima</w:t>
      </w:r>
      <w:r w:rsidR="00FE611D" w:rsidRPr="00CB5A5B">
        <w:t xml:space="preserve"> 31. </w:t>
      </w:r>
      <w:r w:rsidR="00360E21">
        <w:t>do</w:t>
      </w:r>
      <w:r w:rsidR="00FE611D" w:rsidRPr="00CB5A5B">
        <w:t xml:space="preserve"> 37. ove Uredbe,</w:t>
      </w:r>
      <w:r w:rsidR="00DE0E26" w:rsidRPr="00CB5A5B">
        <w:t xml:space="preserve"> podnositelj zahtjeva za raspolaganje nekretninom iz člank</w:t>
      </w:r>
      <w:r w:rsidR="001647DD" w:rsidRPr="00CB5A5B">
        <w:t>a 3</w:t>
      </w:r>
      <w:r w:rsidR="007D6806" w:rsidRPr="00CB5A5B">
        <w:t>0</w:t>
      </w:r>
      <w:r w:rsidR="001647DD" w:rsidRPr="00CB5A5B">
        <w:t>. ove Uredbe uz zahtjev mora dostaviti</w:t>
      </w:r>
      <w:r w:rsidR="00AF51E8" w:rsidRPr="00CB5A5B">
        <w:t xml:space="preserve"> i</w:t>
      </w:r>
      <w:r w:rsidR="001647DD" w:rsidRPr="00CB5A5B">
        <w:t xml:space="preserve">: </w:t>
      </w:r>
    </w:p>
    <w:p w14:paraId="0A2D16EA" w14:textId="77777777" w:rsidR="00943ED6" w:rsidRPr="00CB5A5B" w:rsidRDefault="00943ED6" w:rsidP="00CB5A5B">
      <w:pPr>
        <w:spacing w:line="20" w:lineRule="atLeast"/>
        <w:ind w:firstLine="708"/>
        <w:jc w:val="both"/>
      </w:pPr>
    </w:p>
    <w:p w14:paraId="7F15C226" w14:textId="2EA9CBF0" w:rsidR="001647DD" w:rsidRPr="004A03D7" w:rsidRDefault="008B7305" w:rsidP="00360E21">
      <w:pPr>
        <w:pStyle w:val="ListParagraph"/>
        <w:numPr>
          <w:ilvl w:val="0"/>
          <w:numId w:val="36"/>
        </w:numPr>
        <w:spacing w:line="20" w:lineRule="atLeast"/>
        <w:jc w:val="both"/>
      </w:pPr>
      <w:r w:rsidRPr="004A03D7">
        <w:t>p</w:t>
      </w:r>
      <w:r w:rsidR="001647DD" w:rsidRPr="004A03D7">
        <w:t>reslik</w:t>
      </w:r>
      <w:r w:rsidR="0081240E" w:rsidRPr="004A03D7">
        <w:t>u</w:t>
      </w:r>
      <w:r w:rsidR="001647DD" w:rsidRPr="004A03D7">
        <w:t xml:space="preserve"> osobne iskaznice, odnosno izvatka iz sudskog</w:t>
      </w:r>
      <w:r w:rsidR="006D2121" w:rsidRPr="004A03D7">
        <w:t>,</w:t>
      </w:r>
      <w:r w:rsidR="001647DD" w:rsidRPr="004A03D7">
        <w:t xml:space="preserve"> obrtnog </w:t>
      </w:r>
      <w:r w:rsidR="006D2121" w:rsidRPr="004A03D7">
        <w:t xml:space="preserve">ili drugog </w:t>
      </w:r>
      <w:r w:rsidR="001647DD" w:rsidRPr="004A03D7">
        <w:t>registra</w:t>
      </w:r>
      <w:r w:rsidRPr="004A03D7">
        <w:t xml:space="preserve"> i</w:t>
      </w:r>
    </w:p>
    <w:p w14:paraId="59D0CB98" w14:textId="270EA203" w:rsidR="00BB1D69" w:rsidRPr="00CB5A5B" w:rsidRDefault="008B7305" w:rsidP="00360E21">
      <w:pPr>
        <w:pStyle w:val="ListParagraph"/>
        <w:numPr>
          <w:ilvl w:val="0"/>
          <w:numId w:val="36"/>
        </w:numPr>
        <w:spacing w:line="20" w:lineRule="atLeast"/>
        <w:jc w:val="both"/>
      </w:pPr>
      <w:r w:rsidRPr="004A03D7">
        <w:t>p</w:t>
      </w:r>
      <w:r w:rsidR="001647DD" w:rsidRPr="004A03D7">
        <w:t>otvrd</w:t>
      </w:r>
      <w:r w:rsidR="0081240E" w:rsidRPr="004A03D7">
        <w:t>u</w:t>
      </w:r>
      <w:r w:rsidR="001647DD" w:rsidRPr="004A03D7">
        <w:t xml:space="preserve"> da podnositelj zahtjeva nema duga po osnovi javnih davanja o kojima službenu evidenciju vodi Porezna uprava.</w:t>
      </w:r>
    </w:p>
    <w:p w14:paraId="4607683D" w14:textId="77777777" w:rsidR="005C7643" w:rsidRPr="00CB5A5B" w:rsidRDefault="005C7643" w:rsidP="00CB5A5B">
      <w:pPr>
        <w:spacing w:line="20" w:lineRule="atLeast"/>
        <w:jc w:val="both"/>
      </w:pPr>
    </w:p>
    <w:p w14:paraId="5821B2C2" w14:textId="6205A02C" w:rsidR="000D1D45" w:rsidRDefault="000D1D45" w:rsidP="00CB5A5B">
      <w:pPr>
        <w:spacing w:line="20" w:lineRule="atLeast"/>
        <w:jc w:val="center"/>
        <w:rPr>
          <w:b/>
        </w:rPr>
      </w:pPr>
      <w:r w:rsidRPr="00943ED6">
        <w:rPr>
          <w:b/>
        </w:rPr>
        <w:t xml:space="preserve">Članak </w:t>
      </w:r>
      <w:r w:rsidR="007D6806" w:rsidRPr="00943ED6">
        <w:rPr>
          <w:b/>
        </w:rPr>
        <w:t>38</w:t>
      </w:r>
      <w:r w:rsidRPr="00943ED6">
        <w:rPr>
          <w:b/>
        </w:rPr>
        <w:t>.</w:t>
      </w:r>
    </w:p>
    <w:p w14:paraId="0CDE974C" w14:textId="77777777" w:rsidR="00943ED6" w:rsidRPr="00943ED6" w:rsidRDefault="00943ED6" w:rsidP="00CB5A5B">
      <w:pPr>
        <w:spacing w:line="20" w:lineRule="atLeast"/>
        <w:jc w:val="center"/>
        <w:rPr>
          <w:b/>
        </w:rPr>
      </w:pPr>
    </w:p>
    <w:p w14:paraId="5FFF876A" w14:textId="131947E9" w:rsidR="00361E0A" w:rsidRPr="00CB5A5B" w:rsidRDefault="00943ED6" w:rsidP="00CB5A5B">
      <w:pPr>
        <w:spacing w:line="20" w:lineRule="atLeast"/>
        <w:ind w:firstLine="708"/>
        <w:jc w:val="both"/>
      </w:pPr>
      <w:r>
        <w:t xml:space="preserve"> </w:t>
      </w:r>
      <w:r>
        <w:tab/>
      </w:r>
      <w:r w:rsidR="000D1D45" w:rsidRPr="00CB5A5B">
        <w:t xml:space="preserve">(1) </w:t>
      </w:r>
      <w:bookmarkStart w:id="37" w:name="_Hlk164690225"/>
      <w:r w:rsidR="00361E0A" w:rsidRPr="00CB5A5B">
        <w:t xml:space="preserve">Nadležno tijelo </w:t>
      </w:r>
      <w:bookmarkStart w:id="38" w:name="_Hlk164502803"/>
      <w:r w:rsidR="00361E0A" w:rsidRPr="00CB5A5B">
        <w:t>će prije raspolaganja nekretninom</w:t>
      </w:r>
      <w:bookmarkEnd w:id="38"/>
      <w:r w:rsidR="000D1D45" w:rsidRPr="00CB5A5B">
        <w:t xml:space="preserve"> na načine propisane čl</w:t>
      </w:r>
      <w:r w:rsidR="0059227E" w:rsidRPr="00CB5A5B">
        <w:t xml:space="preserve">ankom </w:t>
      </w:r>
      <w:r w:rsidR="000D1D45" w:rsidRPr="00CB5A5B">
        <w:t>3</w:t>
      </w:r>
      <w:r w:rsidR="007D6806" w:rsidRPr="00CB5A5B">
        <w:t>0</w:t>
      </w:r>
      <w:r w:rsidR="0059227E" w:rsidRPr="00CB5A5B">
        <w:t xml:space="preserve">. </w:t>
      </w:r>
      <w:r w:rsidR="000D1D45" w:rsidRPr="00CB5A5B">
        <w:t>ove Uredbe</w:t>
      </w:r>
      <w:r w:rsidR="00361E0A" w:rsidRPr="00CB5A5B">
        <w:t xml:space="preserve"> zatražiti od nadležnog državnog odvjetništva očitovanje o činjenici</w:t>
      </w:r>
      <w:r w:rsidR="00E96387" w:rsidRPr="00CB5A5B">
        <w:t xml:space="preserve"> vodi</w:t>
      </w:r>
      <w:r w:rsidR="00361E0A" w:rsidRPr="00CB5A5B">
        <w:t xml:space="preserve"> </w:t>
      </w:r>
      <w:r w:rsidR="008457C8" w:rsidRPr="00CB5A5B">
        <w:t xml:space="preserve">li </w:t>
      </w:r>
      <w:r w:rsidR="00361E0A" w:rsidRPr="00CB5A5B">
        <w:t>se protiv podnositelja zahtjeva</w:t>
      </w:r>
      <w:r w:rsidR="009B3B18" w:rsidRPr="00CB5A5B">
        <w:t xml:space="preserve">, a </w:t>
      </w:r>
      <w:r w:rsidR="000D1D45" w:rsidRPr="00CB5A5B">
        <w:t>u odnosu na nekretninu koja je predmet zahtjeva</w:t>
      </w:r>
      <w:r w:rsidR="009B3B18" w:rsidRPr="00CB5A5B">
        <w:t xml:space="preserve">, </w:t>
      </w:r>
      <w:r w:rsidR="00361E0A" w:rsidRPr="00CB5A5B">
        <w:t>postupak radi iseljenja i predaje u posjed</w:t>
      </w:r>
      <w:r w:rsidR="002376F1" w:rsidRPr="00CB5A5B">
        <w:t xml:space="preserve"> i /ili </w:t>
      </w:r>
      <w:r w:rsidR="000D1D45" w:rsidRPr="00CB5A5B">
        <w:t xml:space="preserve">radi isplate </w:t>
      </w:r>
      <w:r w:rsidR="002376F1" w:rsidRPr="00CB5A5B">
        <w:t>naknade za korištenje</w:t>
      </w:r>
      <w:r w:rsidR="000D1D45" w:rsidRPr="00CB5A5B">
        <w:t>, a koja činjenica predstavlja zapreku za raspolaganje nekretninom po podnesenom zahtjevu.</w:t>
      </w:r>
    </w:p>
    <w:bookmarkEnd w:id="37"/>
    <w:p w14:paraId="7A259753" w14:textId="77777777" w:rsidR="00361E0A" w:rsidRPr="00CB5A5B" w:rsidRDefault="00361E0A" w:rsidP="00CB5A5B">
      <w:pPr>
        <w:spacing w:line="20" w:lineRule="atLeast"/>
        <w:ind w:firstLine="708"/>
        <w:jc w:val="both"/>
      </w:pPr>
    </w:p>
    <w:p w14:paraId="2E9E1D43" w14:textId="06C981E3" w:rsidR="00DD3B85" w:rsidRPr="00CB5A5B" w:rsidRDefault="00943ED6" w:rsidP="00CB5A5B">
      <w:pPr>
        <w:spacing w:line="20" w:lineRule="atLeast"/>
        <w:ind w:firstLine="708"/>
        <w:jc w:val="both"/>
      </w:pPr>
      <w:r>
        <w:t xml:space="preserve"> </w:t>
      </w:r>
      <w:r>
        <w:tab/>
        <w:t xml:space="preserve">(2) </w:t>
      </w:r>
      <w:r w:rsidR="00116104" w:rsidRPr="00CB5A5B">
        <w:t xml:space="preserve">Nadležno tijelo je prije raspolaganja nekretninom dužno utvrditi </w:t>
      </w:r>
      <w:r w:rsidR="00DD3B85" w:rsidRPr="00CB5A5B">
        <w:t>ima li</w:t>
      </w:r>
      <w:r w:rsidR="00116104" w:rsidRPr="00CB5A5B">
        <w:t xml:space="preserve"> podnositelj zahtjeva dugovanja s osnove korištenja nekretnine </w:t>
      </w:r>
      <w:r w:rsidR="00DD3B85" w:rsidRPr="00CB5A5B">
        <w:t xml:space="preserve">te </w:t>
      </w:r>
      <w:r w:rsidR="005E0E64" w:rsidRPr="00CB5A5B">
        <w:t>ako</w:t>
      </w:r>
      <w:r w:rsidR="00DD3B85" w:rsidRPr="00CB5A5B">
        <w:t xml:space="preserve"> se utvrdi da postoji dugovanje podnositelj zahtjeva je dužan, prije donošenja odluke o raspolaganju nekretninom, podmiriti dugovanje u roku od 15 dana od dana primitka poziva za plaćanje.</w:t>
      </w:r>
    </w:p>
    <w:p w14:paraId="1C44B462" w14:textId="77777777" w:rsidR="009B273F" w:rsidRPr="00CB5A5B" w:rsidRDefault="009B273F" w:rsidP="00CB5A5B">
      <w:pPr>
        <w:spacing w:line="20" w:lineRule="atLeast"/>
        <w:ind w:firstLine="708"/>
        <w:jc w:val="both"/>
      </w:pPr>
    </w:p>
    <w:p w14:paraId="3E1F3E31" w14:textId="0A493478" w:rsidR="009B273F" w:rsidRPr="00CB5A5B" w:rsidRDefault="00943ED6" w:rsidP="00CB5A5B">
      <w:pPr>
        <w:spacing w:line="20" w:lineRule="atLeast"/>
        <w:ind w:firstLine="708"/>
        <w:jc w:val="both"/>
      </w:pPr>
      <w:r>
        <w:t xml:space="preserve"> </w:t>
      </w:r>
      <w:r>
        <w:tab/>
      </w:r>
      <w:r w:rsidR="009B273F" w:rsidRPr="00CB5A5B">
        <w:t xml:space="preserve">(3) </w:t>
      </w:r>
      <w:r w:rsidR="0059227E" w:rsidRPr="00CB5A5B">
        <w:t>N</w:t>
      </w:r>
      <w:r w:rsidR="009B273F" w:rsidRPr="00CB5A5B">
        <w:t xml:space="preserve">adležno tijelo će </w:t>
      </w:r>
      <w:r w:rsidR="00DD7BF5" w:rsidRPr="00CB5A5B">
        <w:t xml:space="preserve">podnositelju zahtjeva </w:t>
      </w:r>
      <w:r w:rsidR="00A74C5F" w:rsidRPr="00CB5A5B">
        <w:t>iz članka 3</w:t>
      </w:r>
      <w:r w:rsidR="007D6806" w:rsidRPr="00CB5A5B">
        <w:t>0</w:t>
      </w:r>
      <w:r w:rsidR="00A74C5F" w:rsidRPr="00CB5A5B">
        <w:t xml:space="preserve">. ove Uredbe, a koji koristi nekretninu koja je predmetom zahtjeva, naplatiti naknadu za korištenje nekretnine </w:t>
      </w:r>
      <w:r w:rsidR="0059227E" w:rsidRPr="00CB5A5B">
        <w:t>do isplate kupoprodajne cijene po sklopljenom ugovoru o kupoprodaji, odnosno do predaje u posjed nekretnine nadležnom tijelu ako nije došlo do sklapanja ugovora.</w:t>
      </w:r>
    </w:p>
    <w:p w14:paraId="4E466C5A" w14:textId="77777777" w:rsidR="00DD3B85" w:rsidRPr="00CB5A5B" w:rsidRDefault="00DD3B85" w:rsidP="00CB5A5B">
      <w:pPr>
        <w:spacing w:line="20" w:lineRule="atLeast"/>
        <w:ind w:firstLine="708"/>
        <w:jc w:val="both"/>
      </w:pPr>
    </w:p>
    <w:p w14:paraId="5B6D9BBC" w14:textId="41E0D41B" w:rsidR="00710445" w:rsidRPr="00CB5A5B" w:rsidRDefault="00943ED6" w:rsidP="00CB5A5B">
      <w:pPr>
        <w:spacing w:line="20" w:lineRule="atLeast"/>
        <w:ind w:firstLine="708"/>
        <w:jc w:val="both"/>
      </w:pPr>
      <w:r>
        <w:t xml:space="preserve"> </w:t>
      </w:r>
      <w:r>
        <w:tab/>
      </w:r>
      <w:r w:rsidR="00710445" w:rsidRPr="00CB5A5B">
        <w:t xml:space="preserve">(4) </w:t>
      </w:r>
      <w:r w:rsidR="00505066" w:rsidRPr="00CB5A5B">
        <w:t xml:space="preserve">Nadležno tijelo će uz procjenu iz članka 5. ove Uredbe od </w:t>
      </w:r>
      <w:r w:rsidR="004760A3" w:rsidRPr="00CB5A5B">
        <w:t xml:space="preserve">osobe iz članka 5. stavka 2. ove </w:t>
      </w:r>
      <w:r w:rsidR="004C7540" w:rsidRPr="00CB5A5B">
        <w:t>U</w:t>
      </w:r>
      <w:r w:rsidR="004760A3" w:rsidRPr="00CB5A5B">
        <w:t>redbe zatražiti i procjenu naknade za korištenje</w:t>
      </w:r>
      <w:r w:rsidR="005D3BD7" w:rsidRPr="00CB5A5B">
        <w:t xml:space="preserve">, a koja predstavlja </w:t>
      </w:r>
      <w:r w:rsidR="00643557" w:rsidRPr="00CB5A5B">
        <w:t>iznos najamnine, odnosno zakupnine nekretnine.</w:t>
      </w:r>
    </w:p>
    <w:p w14:paraId="2B459EFB" w14:textId="77777777" w:rsidR="00643557" w:rsidRPr="00CB5A5B" w:rsidRDefault="00643557" w:rsidP="00CB5A5B">
      <w:pPr>
        <w:spacing w:line="20" w:lineRule="atLeast"/>
        <w:ind w:firstLine="708"/>
        <w:jc w:val="both"/>
      </w:pPr>
    </w:p>
    <w:p w14:paraId="6D590590" w14:textId="7218F167" w:rsidR="000B32A1" w:rsidRPr="00CB5A5B" w:rsidRDefault="00943ED6" w:rsidP="00CB5A5B">
      <w:pPr>
        <w:spacing w:line="20" w:lineRule="atLeast"/>
        <w:ind w:firstLine="708"/>
        <w:jc w:val="both"/>
      </w:pPr>
      <w:r>
        <w:t xml:space="preserve"> </w:t>
      </w:r>
      <w:r>
        <w:tab/>
      </w:r>
      <w:r w:rsidR="00DD3B85" w:rsidRPr="00CB5A5B">
        <w:t>(</w:t>
      </w:r>
      <w:r w:rsidR="00643557" w:rsidRPr="00CB5A5B">
        <w:t>5</w:t>
      </w:r>
      <w:r>
        <w:t xml:space="preserve">) </w:t>
      </w:r>
      <w:r w:rsidR="005E0E64" w:rsidRPr="00CB5A5B">
        <w:t>Ako</w:t>
      </w:r>
      <w:r w:rsidR="00DD3B85" w:rsidRPr="00CB5A5B">
        <w:t xml:space="preserve"> podnositelj zahtjeva ne podmiri dugovanje u roku iz stavka 2. ovog</w:t>
      </w:r>
      <w:r w:rsidR="00162B7F">
        <w:t xml:space="preserve">a članka, </w:t>
      </w:r>
      <w:r w:rsidR="00DD3B85" w:rsidRPr="00CB5A5B">
        <w:t xml:space="preserve">nadležno tijelo će od nadležnog državnog odvjetništva zatražiti pokretanje </w:t>
      </w:r>
      <w:r w:rsidR="009825CB" w:rsidRPr="00CB5A5B">
        <w:t xml:space="preserve">odgovarajućeg sudskog </w:t>
      </w:r>
      <w:r w:rsidR="00DD3B85" w:rsidRPr="00CB5A5B">
        <w:t>postupka protiv podnositelja zahtjeva u odnosu na nekretninu koja je predmet zahtjeva</w:t>
      </w:r>
      <w:r w:rsidR="009825CB" w:rsidRPr="00CB5A5B">
        <w:t>.</w:t>
      </w:r>
    </w:p>
    <w:p w14:paraId="265F89CA" w14:textId="4D602F12" w:rsidR="00C12276" w:rsidRDefault="00C12276" w:rsidP="00CB5A5B">
      <w:pPr>
        <w:spacing w:line="20" w:lineRule="atLeast"/>
        <w:ind w:firstLine="708"/>
        <w:jc w:val="both"/>
      </w:pPr>
    </w:p>
    <w:p w14:paraId="7DFA9F99" w14:textId="07A51E35" w:rsidR="00943ED6" w:rsidRDefault="00943ED6" w:rsidP="00CB5A5B">
      <w:pPr>
        <w:spacing w:line="20" w:lineRule="atLeast"/>
        <w:ind w:firstLine="708"/>
        <w:jc w:val="both"/>
      </w:pPr>
    </w:p>
    <w:p w14:paraId="582D3E82" w14:textId="0EBE5465" w:rsidR="009E43D4" w:rsidRDefault="009E43D4"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TREĆI</w:t>
      </w:r>
    </w:p>
    <w:p w14:paraId="36B86FE6" w14:textId="77777777" w:rsidR="00943ED6" w:rsidRPr="00CB5A5B" w:rsidRDefault="00943ED6" w:rsidP="00CB5A5B">
      <w:pPr>
        <w:shd w:val="clear" w:color="auto" w:fill="FFFFFF"/>
        <w:spacing w:line="20" w:lineRule="atLeast"/>
        <w:jc w:val="center"/>
        <w:textAlignment w:val="baseline"/>
        <w:rPr>
          <w:rFonts w:eastAsia="Times New Roman"/>
          <w:b/>
          <w:bCs/>
          <w:kern w:val="0"/>
          <w:lang w:eastAsia="hr-HR"/>
          <w14:ligatures w14:val="none"/>
        </w:rPr>
      </w:pPr>
    </w:p>
    <w:p w14:paraId="75BAB71B" w14:textId="4FAA6D3B" w:rsidR="00EB1562" w:rsidRPr="00CB5A5B"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DAVANJE NEKRETNINA U ZAKUP ILI NAJAM</w:t>
      </w:r>
    </w:p>
    <w:p w14:paraId="1AEBD1DF" w14:textId="77777777" w:rsidR="0032360F" w:rsidRPr="00CB5A5B" w:rsidRDefault="0032360F" w:rsidP="00CB5A5B">
      <w:pPr>
        <w:shd w:val="clear" w:color="auto" w:fill="FFFFFF"/>
        <w:spacing w:line="20" w:lineRule="atLeast"/>
        <w:jc w:val="center"/>
        <w:textAlignment w:val="baseline"/>
        <w:rPr>
          <w:rFonts w:eastAsia="Times New Roman"/>
          <w:b/>
          <w:bCs/>
          <w:kern w:val="0"/>
          <w:lang w:eastAsia="hr-HR"/>
          <w14:ligatures w14:val="none"/>
        </w:rPr>
      </w:pPr>
    </w:p>
    <w:p w14:paraId="170F7C13" w14:textId="2FC0D570"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943ED6">
        <w:rPr>
          <w:rFonts w:eastAsia="Times New Roman"/>
          <w:b/>
          <w:kern w:val="0"/>
          <w:lang w:eastAsia="hr-HR"/>
          <w14:ligatures w14:val="none"/>
        </w:rPr>
        <w:t>Članak</w:t>
      </w:r>
      <w:r w:rsidR="003207A5" w:rsidRPr="00943ED6">
        <w:rPr>
          <w:rFonts w:eastAsia="Times New Roman"/>
          <w:b/>
          <w:kern w:val="0"/>
          <w:lang w:eastAsia="hr-HR"/>
          <w14:ligatures w14:val="none"/>
        </w:rPr>
        <w:t xml:space="preserve"> </w:t>
      </w:r>
      <w:r w:rsidR="007D6806" w:rsidRPr="00943ED6">
        <w:rPr>
          <w:rFonts w:eastAsia="Times New Roman"/>
          <w:b/>
          <w:kern w:val="0"/>
          <w:lang w:eastAsia="hr-HR"/>
          <w14:ligatures w14:val="none"/>
        </w:rPr>
        <w:t>39</w:t>
      </w:r>
      <w:r w:rsidRPr="00943ED6">
        <w:rPr>
          <w:rFonts w:eastAsia="Times New Roman"/>
          <w:b/>
          <w:kern w:val="0"/>
          <w:lang w:eastAsia="hr-HR"/>
          <w14:ligatures w14:val="none"/>
        </w:rPr>
        <w:t>.</w:t>
      </w:r>
    </w:p>
    <w:p w14:paraId="13C904E1" w14:textId="77777777" w:rsidR="00943ED6" w:rsidRPr="00943ED6" w:rsidRDefault="00943ED6" w:rsidP="00CB5A5B">
      <w:pPr>
        <w:shd w:val="clear" w:color="auto" w:fill="FFFFFF"/>
        <w:spacing w:line="20" w:lineRule="atLeast"/>
        <w:jc w:val="center"/>
        <w:textAlignment w:val="baseline"/>
        <w:rPr>
          <w:rFonts w:eastAsia="Times New Roman"/>
          <w:b/>
          <w:kern w:val="0"/>
          <w:lang w:eastAsia="hr-HR"/>
          <w14:ligatures w14:val="none"/>
        </w:rPr>
      </w:pPr>
    </w:p>
    <w:p w14:paraId="28E74FAD" w14:textId="60CCC74F" w:rsidR="00D243EE"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243EE" w:rsidRPr="00CB5A5B">
        <w:rPr>
          <w:rFonts w:eastAsia="Times New Roman"/>
          <w:kern w:val="0"/>
          <w:lang w:eastAsia="hr-HR"/>
          <w14:ligatures w14:val="none"/>
        </w:rPr>
        <w:t>(1) Ugovor o zakupu ili ugovor o najmu nekretnina u vlasništvu Republike Hrvatske mora biti sastavljen u formi javnobilježničkog akta.</w:t>
      </w:r>
    </w:p>
    <w:p w14:paraId="664B3B99" w14:textId="77777777" w:rsidR="00B15DCD" w:rsidRPr="00CB5A5B" w:rsidRDefault="00B15DCD" w:rsidP="00CB5A5B">
      <w:pPr>
        <w:shd w:val="clear" w:color="auto" w:fill="FFFFFF"/>
        <w:spacing w:line="20" w:lineRule="atLeast"/>
        <w:jc w:val="both"/>
        <w:textAlignment w:val="baseline"/>
        <w:rPr>
          <w:rFonts w:eastAsia="Times New Roman"/>
          <w:kern w:val="0"/>
          <w:lang w:eastAsia="hr-HR"/>
          <w14:ligatures w14:val="none"/>
        </w:rPr>
      </w:pPr>
    </w:p>
    <w:p w14:paraId="520FFC88" w14:textId="3DCC0B36" w:rsidR="001126FC"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D243EE" w:rsidRPr="00CB5A5B">
        <w:rPr>
          <w:rFonts w:eastAsia="Times New Roman"/>
          <w:kern w:val="0"/>
          <w:lang w:eastAsia="hr-HR"/>
          <w14:ligatures w14:val="none"/>
        </w:rPr>
        <w:t>2</w:t>
      </w:r>
      <w:r w:rsidR="00EB1562" w:rsidRPr="00CB5A5B">
        <w:rPr>
          <w:rFonts w:eastAsia="Times New Roman"/>
          <w:kern w:val="0"/>
          <w:lang w:eastAsia="hr-HR"/>
          <w14:ligatures w14:val="none"/>
        </w:rPr>
        <w:t xml:space="preserve">) Nadležno tijelo će prije svake objave </w:t>
      </w:r>
      <w:r w:rsidR="0059564B" w:rsidRPr="00CB5A5B">
        <w:rPr>
          <w:rFonts w:eastAsia="Times New Roman"/>
          <w:kern w:val="0"/>
          <w:lang w:eastAsia="hr-HR"/>
          <w14:ligatures w14:val="none"/>
        </w:rPr>
        <w:t xml:space="preserve">javnog </w:t>
      </w:r>
      <w:r w:rsidR="00EB1562" w:rsidRPr="00CB5A5B">
        <w:rPr>
          <w:rFonts w:eastAsia="Times New Roman"/>
          <w:kern w:val="0"/>
          <w:lang w:eastAsia="hr-HR"/>
          <w14:ligatures w14:val="none"/>
        </w:rPr>
        <w:t>natječaja</w:t>
      </w:r>
      <w:r w:rsidR="007D59C6" w:rsidRPr="00CB5A5B">
        <w:rPr>
          <w:rFonts w:eastAsia="Times New Roman"/>
          <w:kern w:val="0"/>
          <w:lang w:eastAsia="hr-HR"/>
          <w14:ligatures w14:val="none"/>
        </w:rPr>
        <w:t xml:space="preserve"> ili raspolaganja neposrednom pogodbom</w:t>
      </w:r>
      <w:r w:rsidR="00EB1562" w:rsidRPr="00CB5A5B">
        <w:rPr>
          <w:rFonts w:eastAsia="Times New Roman"/>
          <w:kern w:val="0"/>
          <w:lang w:eastAsia="hr-HR"/>
          <w14:ligatures w14:val="none"/>
        </w:rPr>
        <w:t xml:space="preserve"> za davanje nekretnina u vlasništvu Republike Hrvatske u zakup ili najam izraditi procjembeni elaborat kojim se utvrđuje tržišna vrijednost nekretnine koja je predmet zakupa ili najma i procjenu vrijednosti zakupnine odnosno najamnine sukladno posebnom propisu kojima se uređuje područje procjene vrijednosti nekretnina.</w:t>
      </w:r>
    </w:p>
    <w:p w14:paraId="391C50F7" w14:textId="77777777" w:rsidR="00E0505A" w:rsidRPr="00CB5A5B" w:rsidRDefault="00E0505A" w:rsidP="00CB5A5B">
      <w:pPr>
        <w:shd w:val="clear" w:color="auto" w:fill="FFFFFF"/>
        <w:spacing w:line="20" w:lineRule="atLeast"/>
        <w:ind w:firstLine="708"/>
        <w:jc w:val="both"/>
        <w:textAlignment w:val="baseline"/>
        <w:rPr>
          <w:rFonts w:eastAsia="Times New Roman"/>
          <w:kern w:val="0"/>
          <w:lang w:eastAsia="hr-HR"/>
          <w14:ligatures w14:val="none"/>
        </w:rPr>
      </w:pPr>
    </w:p>
    <w:p w14:paraId="72062325" w14:textId="68CA2306" w:rsidR="00E0505A"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0505A" w:rsidRPr="00CB5A5B">
        <w:rPr>
          <w:rFonts w:eastAsia="Times New Roman"/>
          <w:kern w:val="0"/>
          <w:lang w:eastAsia="hr-HR"/>
          <w14:ligatures w14:val="none"/>
        </w:rPr>
        <w:t>(3) Procjenu iz stavka 2. ovoga članka obavlja osoba određena člankom 5. stavkom 2. ove Uredbe.</w:t>
      </w:r>
    </w:p>
    <w:p w14:paraId="707F4962" w14:textId="77777777" w:rsidR="00E0505A" w:rsidRPr="00CB5A5B" w:rsidRDefault="00E0505A" w:rsidP="00CB5A5B">
      <w:pPr>
        <w:shd w:val="clear" w:color="auto" w:fill="FFFFFF"/>
        <w:spacing w:line="20" w:lineRule="atLeast"/>
        <w:jc w:val="both"/>
        <w:textAlignment w:val="baseline"/>
        <w:rPr>
          <w:rFonts w:eastAsia="Times New Roman"/>
          <w:kern w:val="0"/>
          <w:lang w:eastAsia="hr-HR"/>
          <w14:ligatures w14:val="none"/>
        </w:rPr>
      </w:pPr>
    </w:p>
    <w:p w14:paraId="26ED91C1" w14:textId="69F68E5E" w:rsidR="001126FC"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E0505A" w:rsidRPr="00CB5A5B">
        <w:rPr>
          <w:rFonts w:eastAsia="Times New Roman"/>
          <w:kern w:val="0"/>
          <w:lang w:eastAsia="hr-HR"/>
          <w14:ligatures w14:val="none"/>
        </w:rPr>
        <w:t>(4) Nadležna tijela dužna su ishoditi mišljenje o usklađenosti procjembenih elaborata iz stavka 2. ovoga članka s odredbama zakona koji</w:t>
      </w:r>
      <w:r w:rsidR="00FC5BDE" w:rsidRPr="00CB5A5B">
        <w:rPr>
          <w:rFonts w:eastAsia="Times New Roman"/>
          <w:kern w:val="0"/>
          <w:lang w:eastAsia="hr-HR"/>
          <w14:ligatures w14:val="none"/>
        </w:rPr>
        <w:t>m</w:t>
      </w:r>
      <w:r w:rsidR="00E0505A" w:rsidRPr="00CB5A5B">
        <w:rPr>
          <w:rFonts w:eastAsia="Times New Roman"/>
          <w:kern w:val="0"/>
          <w:lang w:eastAsia="hr-HR"/>
          <w14:ligatures w14:val="none"/>
        </w:rPr>
        <w:t xml:space="preserve"> se uređuje procjena vrijednosti nekretnina</w:t>
      </w:r>
      <w:r w:rsidR="00684E4A" w:rsidRPr="00CB5A5B">
        <w:rPr>
          <w:rFonts w:eastAsia="Times New Roman"/>
          <w:kern w:val="0"/>
          <w:lang w:eastAsia="hr-HR"/>
          <w14:ligatures w14:val="none"/>
        </w:rPr>
        <w:t xml:space="preserve"> </w:t>
      </w:r>
      <w:r w:rsidR="00E0505A" w:rsidRPr="00CB5A5B">
        <w:rPr>
          <w:rFonts w:eastAsia="Times New Roman"/>
          <w:kern w:val="0"/>
          <w:lang w:eastAsia="hr-HR"/>
          <w14:ligatures w14:val="none"/>
        </w:rPr>
        <w:t>na način propisan Zakonom.</w:t>
      </w:r>
    </w:p>
    <w:p w14:paraId="4A94AC53" w14:textId="77777777" w:rsidR="00E0505A" w:rsidRPr="00CB5A5B" w:rsidRDefault="00E0505A" w:rsidP="00CB5A5B">
      <w:pPr>
        <w:shd w:val="clear" w:color="auto" w:fill="FFFFFF"/>
        <w:spacing w:line="20" w:lineRule="atLeast"/>
        <w:ind w:firstLine="708"/>
        <w:jc w:val="both"/>
        <w:textAlignment w:val="baseline"/>
        <w:rPr>
          <w:rFonts w:eastAsia="Times New Roman"/>
          <w:kern w:val="0"/>
          <w:lang w:eastAsia="hr-HR"/>
          <w14:ligatures w14:val="none"/>
        </w:rPr>
      </w:pPr>
    </w:p>
    <w:p w14:paraId="6AC1F911" w14:textId="27E37895" w:rsidR="001126FC"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1126FC" w:rsidRPr="00CB5A5B">
        <w:rPr>
          <w:rFonts w:eastAsia="Times New Roman"/>
          <w:kern w:val="0"/>
          <w:lang w:eastAsia="hr-HR"/>
          <w14:ligatures w14:val="none"/>
        </w:rPr>
        <w:t>(</w:t>
      </w:r>
      <w:r w:rsidR="00E0505A" w:rsidRPr="00CB5A5B">
        <w:rPr>
          <w:rFonts w:eastAsia="Times New Roman"/>
          <w:kern w:val="0"/>
          <w:lang w:eastAsia="hr-HR"/>
          <w14:ligatures w14:val="none"/>
        </w:rPr>
        <w:t>5</w:t>
      </w:r>
      <w:r w:rsidR="001126FC" w:rsidRPr="00CB5A5B">
        <w:rPr>
          <w:rFonts w:eastAsia="Times New Roman"/>
          <w:kern w:val="0"/>
          <w:lang w:eastAsia="hr-HR"/>
          <w14:ligatures w14:val="none"/>
        </w:rPr>
        <w:t xml:space="preserve">) </w:t>
      </w:r>
      <w:r w:rsidR="00EB1562" w:rsidRPr="00CB5A5B">
        <w:rPr>
          <w:rFonts w:eastAsia="Times New Roman"/>
          <w:kern w:val="0"/>
          <w:lang w:eastAsia="hr-HR"/>
          <w14:ligatures w14:val="none"/>
        </w:rPr>
        <w:t xml:space="preserve">Iznimno od odredbe stavka </w:t>
      </w:r>
      <w:r w:rsidR="001126FC" w:rsidRPr="00CB5A5B">
        <w:rPr>
          <w:rFonts w:eastAsia="Times New Roman"/>
          <w:kern w:val="0"/>
          <w:lang w:eastAsia="hr-HR"/>
          <w14:ligatures w14:val="none"/>
        </w:rPr>
        <w:t>2</w:t>
      </w:r>
      <w:r w:rsidR="00EB1562" w:rsidRPr="00CB5A5B">
        <w:rPr>
          <w:rFonts w:eastAsia="Times New Roman"/>
          <w:kern w:val="0"/>
          <w:lang w:eastAsia="hr-HR"/>
          <w14:ligatures w14:val="none"/>
        </w:rPr>
        <w:t>. ovoga članka, kada je Zakonom propisan drukčiji način određivanja visine zakupnine ili najamnine ili ako je visina zakupnine ili najamnine određena posebnim propisom, nadležna tijela nisu dužna izvršiti procjenu tržišne vrijednosti nekretnine koja je predmet raspolaganja niti procjenu zakupnine, o</w:t>
      </w:r>
      <w:r w:rsidR="001B5CDC" w:rsidRPr="00CB5A5B">
        <w:rPr>
          <w:rFonts w:eastAsia="Times New Roman"/>
          <w:kern w:val="0"/>
          <w:lang w:eastAsia="hr-HR"/>
          <w14:ligatures w14:val="none"/>
        </w:rPr>
        <w:t>d</w:t>
      </w:r>
      <w:r w:rsidR="00EB1562" w:rsidRPr="00CB5A5B">
        <w:rPr>
          <w:rFonts w:eastAsia="Times New Roman"/>
          <w:kern w:val="0"/>
          <w:lang w:eastAsia="hr-HR"/>
          <w14:ligatures w14:val="none"/>
        </w:rPr>
        <w:t>nosno najamnine sukladno posebnom propisu kojim se uređuje procjena vrijednosti nekretnina.</w:t>
      </w:r>
    </w:p>
    <w:p w14:paraId="092FA001" w14:textId="77777777" w:rsidR="001126FC" w:rsidRPr="00CB5A5B" w:rsidRDefault="001126FC" w:rsidP="00CB5A5B">
      <w:pPr>
        <w:shd w:val="clear" w:color="auto" w:fill="FFFFFF"/>
        <w:spacing w:line="20" w:lineRule="atLeast"/>
        <w:ind w:firstLine="708"/>
        <w:jc w:val="both"/>
        <w:textAlignment w:val="baseline"/>
        <w:rPr>
          <w:rFonts w:eastAsia="Times New Roman"/>
          <w:kern w:val="0"/>
          <w:lang w:eastAsia="hr-HR"/>
          <w14:ligatures w14:val="none"/>
        </w:rPr>
      </w:pPr>
    </w:p>
    <w:p w14:paraId="74DBF340" w14:textId="19543A1B" w:rsidR="003D201E"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6826C1" w:rsidRPr="00CB5A5B">
        <w:rPr>
          <w:rFonts w:eastAsia="Times New Roman"/>
          <w:kern w:val="0"/>
          <w:lang w:eastAsia="hr-HR"/>
          <w14:ligatures w14:val="none"/>
        </w:rPr>
        <w:t>(</w:t>
      </w:r>
      <w:r w:rsidR="00B21351" w:rsidRPr="00CB5A5B">
        <w:rPr>
          <w:rFonts w:eastAsia="Times New Roman"/>
          <w:kern w:val="0"/>
          <w:lang w:eastAsia="hr-HR"/>
          <w14:ligatures w14:val="none"/>
        </w:rPr>
        <w:t>6</w:t>
      </w:r>
      <w:r w:rsidR="006826C1" w:rsidRPr="00CB5A5B">
        <w:rPr>
          <w:rFonts w:eastAsia="Times New Roman"/>
          <w:kern w:val="0"/>
          <w:lang w:eastAsia="hr-HR"/>
          <w14:ligatures w14:val="none"/>
        </w:rPr>
        <w:t xml:space="preserve">) </w:t>
      </w:r>
      <w:r w:rsidR="003D201E" w:rsidRPr="00CB5A5B">
        <w:rPr>
          <w:rFonts w:eastAsia="Times New Roman"/>
          <w:kern w:val="0"/>
          <w:lang w:eastAsia="hr-HR"/>
          <w14:ligatures w14:val="none"/>
        </w:rPr>
        <w:t>Protiv korisnika</w:t>
      </w:r>
      <w:r w:rsidR="007F0E20" w:rsidRPr="00CB5A5B">
        <w:rPr>
          <w:rFonts w:eastAsia="Times New Roman"/>
          <w:kern w:val="0"/>
          <w:lang w:eastAsia="hr-HR"/>
          <w14:ligatures w14:val="none"/>
        </w:rPr>
        <w:t xml:space="preserve"> </w:t>
      </w:r>
      <w:r w:rsidR="003D201E" w:rsidRPr="00CB5A5B">
        <w:rPr>
          <w:rFonts w:eastAsia="Times New Roman"/>
          <w:kern w:val="0"/>
          <w:lang w:eastAsia="hr-HR"/>
          <w14:ligatures w14:val="none"/>
        </w:rPr>
        <w:t xml:space="preserve">koji su u posjed nekretnine ušli neovlašteno, ili na nasilan način nadležno tijelo dužno je pokrenuti postupak radi iseljenja i predaje u posjed nekretnine te radi naplate </w:t>
      </w:r>
      <w:r w:rsidR="005D1AB6" w:rsidRPr="00CB5A5B">
        <w:rPr>
          <w:rFonts w:eastAsia="Times New Roman"/>
          <w:kern w:val="0"/>
          <w:lang w:eastAsia="hr-HR"/>
          <w14:ligatures w14:val="none"/>
        </w:rPr>
        <w:t>naknade za korištenje</w:t>
      </w:r>
      <w:r w:rsidR="003D201E" w:rsidRPr="00CB5A5B">
        <w:rPr>
          <w:rFonts w:eastAsia="Times New Roman"/>
          <w:kern w:val="0"/>
          <w:lang w:eastAsia="hr-HR"/>
          <w14:ligatures w14:val="none"/>
        </w:rPr>
        <w:t xml:space="preserve"> prema procjeni </w:t>
      </w:r>
      <w:r w:rsidR="005D1AB6" w:rsidRPr="00CB5A5B">
        <w:rPr>
          <w:rFonts w:eastAsia="Times New Roman"/>
          <w:kern w:val="0"/>
          <w:lang w:eastAsia="hr-HR"/>
          <w14:ligatures w14:val="none"/>
        </w:rPr>
        <w:t>izvršenoj sukladno</w:t>
      </w:r>
      <w:r w:rsidR="00B50547" w:rsidRPr="00CB5A5B">
        <w:rPr>
          <w:rFonts w:eastAsia="Times New Roman"/>
          <w:kern w:val="0"/>
          <w:lang w:eastAsia="hr-HR"/>
          <w14:ligatures w14:val="none"/>
        </w:rPr>
        <w:t xml:space="preserve"> člank</w:t>
      </w:r>
      <w:r w:rsidR="000B0F0D" w:rsidRPr="00CB5A5B">
        <w:rPr>
          <w:rFonts w:eastAsia="Times New Roman"/>
          <w:kern w:val="0"/>
          <w:lang w:eastAsia="hr-HR"/>
          <w14:ligatures w14:val="none"/>
        </w:rPr>
        <w:t>u</w:t>
      </w:r>
      <w:r w:rsidR="00B50547" w:rsidRPr="00CB5A5B">
        <w:rPr>
          <w:rFonts w:eastAsia="Times New Roman"/>
          <w:kern w:val="0"/>
          <w:lang w:eastAsia="hr-HR"/>
          <w14:ligatures w14:val="none"/>
        </w:rPr>
        <w:t xml:space="preserve"> 5. ove Uredbe.</w:t>
      </w:r>
    </w:p>
    <w:p w14:paraId="3BD8D3C0"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08405188" w14:textId="40E410D6" w:rsidR="00EB156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B21351" w:rsidRPr="00CB5A5B">
        <w:rPr>
          <w:rFonts w:eastAsia="Times New Roman"/>
          <w:kern w:val="0"/>
          <w:lang w:eastAsia="hr-HR"/>
          <w14:ligatures w14:val="none"/>
        </w:rPr>
        <w:t>7</w:t>
      </w:r>
      <w:r w:rsidR="00EB1562" w:rsidRPr="00CB5A5B">
        <w:rPr>
          <w:rFonts w:eastAsia="Times New Roman"/>
          <w:kern w:val="0"/>
          <w:lang w:eastAsia="hr-HR"/>
          <w14:ligatures w14:val="none"/>
        </w:rPr>
        <w:t xml:space="preserve">) </w:t>
      </w:r>
      <w:r w:rsidR="00AA41C6" w:rsidRPr="00CB5A5B">
        <w:rPr>
          <w:rFonts w:eastAsia="Times New Roman"/>
          <w:kern w:val="0"/>
          <w:lang w:eastAsia="hr-HR"/>
          <w14:ligatures w14:val="none"/>
        </w:rPr>
        <w:t>Na</w:t>
      </w:r>
      <w:r w:rsidR="00EB1562" w:rsidRPr="00CB5A5B">
        <w:rPr>
          <w:rFonts w:eastAsia="Times New Roman"/>
          <w:kern w:val="0"/>
          <w:lang w:eastAsia="hr-HR"/>
          <w14:ligatures w14:val="none"/>
        </w:rPr>
        <w:t xml:space="preserve"> postupke raspolaganja iz stavka 1. ovog</w:t>
      </w:r>
      <w:r w:rsidR="00162B7F">
        <w:rPr>
          <w:rFonts w:eastAsia="Times New Roman"/>
          <w:kern w:val="0"/>
          <w:lang w:eastAsia="hr-HR"/>
          <w14:ligatures w14:val="none"/>
        </w:rPr>
        <w:t>a</w:t>
      </w:r>
      <w:r w:rsidR="00EB1562" w:rsidRPr="00CB5A5B">
        <w:rPr>
          <w:rFonts w:eastAsia="Times New Roman"/>
          <w:kern w:val="0"/>
          <w:lang w:eastAsia="hr-HR"/>
          <w14:ligatures w14:val="none"/>
        </w:rPr>
        <w:t xml:space="preserve"> članka na odgovarajući način primjenjuju se odredbe članaka </w:t>
      </w:r>
      <w:r w:rsidR="002C608F" w:rsidRPr="00CB5A5B">
        <w:rPr>
          <w:rFonts w:eastAsia="Times New Roman"/>
          <w:kern w:val="0"/>
          <w:lang w:eastAsia="hr-HR"/>
          <w14:ligatures w14:val="none"/>
        </w:rPr>
        <w:t>8</w:t>
      </w:r>
      <w:r w:rsidR="00EB1562" w:rsidRPr="00CB5A5B">
        <w:rPr>
          <w:rFonts w:eastAsia="Times New Roman"/>
          <w:kern w:val="0"/>
          <w:lang w:eastAsia="hr-HR"/>
          <w14:ligatures w14:val="none"/>
        </w:rPr>
        <w:t xml:space="preserve">. do </w:t>
      </w:r>
      <w:r w:rsidR="007D6806" w:rsidRPr="00CB5A5B">
        <w:rPr>
          <w:rFonts w:eastAsia="Times New Roman"/>
          <w:kern w:val="0"/>
          <w:lang w:eastAsia="hr-HR"/>
          <w14:ligatures w14:val="none"/>
        </w:rPr>
        <w:t>38</w:t>
      </w:r>
      <w:r w:rsidR="00EB1562" w:rsidRPr="00CB5A5B">
        <w:rPr>
          <w:rFonts w:eastAsia="Times New Roman"/>
          <w:kern w:val="0"/>
          <w:lang w:eastAsia="hr-HR"/>
          <w14:ligatures w14:val="none"/>
        </w:rPr>
        <w:t>. ove Uredbe.</w:t>
      </w:r>
    </w:p>
    <w:p w14:paraId="08004D57" w14:textId="77777777" w:rsidR="003222AA" w:rsidRPr="00CB5A5B" w:rsidRDefault="003222AA" w:rsidP="00CB5A5B">
      <w:pPr>
        <w:shd w:val="clear" w:color="auto" w:fill="FFFFFF"/>
        <w:spacing w:line="20" w:lineRule="atLeast"/>
        <w:ind w:firstLine="708"/>
        <w:jc w:val="both"/>
        <w:textAlignment w:val="baseline"/>
        <w:rPr>
          <w:rFonts w:eastAsia="Times New Roman"/>
          <w:kern w:val="0"/>
          <w:lang w:eastAsia="hr-HR"/>
          <w14:ligatures w14:val="none"/>
        </w:rPr>
      </w:pPr>
    </w:p>
    <w:p w14:paraId="3A142F39" w14:textId="597478C9" w:rsidR="003222AA"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222AA" w:rsidRPr="00CB5A5B">
        <w:rPr>
          <w:rFonts w:eastAsia="Times New Roman"/>
          <w:kern w:val="0"/>
          <w:lang w:eastAsia="hr-HR"/>
          <w14:ligatures w14:val="none"/>
        </w:rPr>
        <w:t>(</w:t>
      </w:r>
      <w:r w:rsidR="00B21351" w:rsidRPr="00CB5A5B">
        <w:rPr>
          <w:rFonts w:eastAsia="Times New Roman"/>
          <w:kern w:val="0"/>
          <w:lang w:eastAsia="hr-HR"/>
          <w14:ligatures w14:val="none"/>
        </w:rPr>
        <w:t>8</w:t>
      </w:r>
      <w:r w:rsidR="003222AA" w:rsidRPr="00CB5A5B">
        <w:rPr>
          <w:rFonts w:eastAsia="Times New Roman"/>
          <w:kern w:val="0"/>
          <w:lang w:eastAsia="hr-HR"/>
          <w14:ligatures w14:val="none"/>
        </w:rPr>
        <w:t xml:space="preserve">) </w:t>
      </w:r>
      <w:r w:rsidR="00E70664" w:rsidRPr="00CB5A5B">
        <w:rPr>
          <w:rFonts w:eastAsia="Times New Roman"/>
          <w:kern w:val="0"/>
          <w:lang w:eastAsia="hr-HR"/>
          <w14:ligatures w14:val="none"/>
        </w:rPr>
        <w:t xml:space="preserve">Ugovori o zakupu </w:t>
      </w:r>
      <w:r w:rsidR="001A3494" w:rsidRPr="00CB5A5B">
        <w:rPr>
          <w:rFonts w:eastAsia="Times New Roman"/>
          <w:kern w:val="0"/>
          <w:lang w:eastAsia="hr-HR"/>
          <w14:ligatures w14:val="none"/>
        </w:rPr>
        <w:t>mogu se sklopiti najduže na rok od deset godina</w:t>
      </w:r>
      <w:r w:rsidR="002351FC" w:rsidRPr="00CB5A5B">
        <w:rPr>
          <w:rFonts w:eastAsia="Times New Roman"/>
          <w:kern w:val="0"/>
          <w:lang w:eastAsia="hr-HR"/>
          <w14:ligatures w14:val="none"/>
        </w:rPr>
        <w:t xml:space="preserve"> </w:t>
      </w:r>
      <w:r w:rsidR="00E122BD" w:rsidRPr="00CB5A5B">
        <w:rPr>
          <w:rFonts w:eastAsia="Times New Roman"/>
          <w:kern w:val="0"/>
          <w:lang w:eastAsia="hr-HR"/>
          <w14:ligatures w14:val="none"/>
        </w:rPr>
        <w:t xml:space="preserve">uz mogućnost </w:t>
      </w:r>
      <w:r w:rsidR="00CD1C2E" w:rsidRPr="00CB5A5B">
        <w:rPr>
          <w:rFonts w:eastAsia="Times New Roman"/>
          <w:kern w:val="0"/>
          <w:lang w:eastAsia="hr-HR"/>
          <w14:ligatures w14:val="none"/>
        </w:rPr>
        <w:t xml:space="preserve">jednokratnog </w:t>
      </w:r>
      <w:r w:rsidR="00E122BD" w:rsidRPr="00CB5A5B">
        <w:rPr>
          <w:rFonts w:eastAsia="Times New Roman"/>
          <w:kern w:val="0"/>
          <w:lang w:eastAsia="hr-HR"/>
          <w14:ligatures w14:val="none"/>
        </w:rPr>
        <w:t>produljenja</w:t>
      </w:r>
      <w:r w:rsidR="00CD1C2E" w:rsidRPr="00CB5A5B">
        <w:rPr>
          <w:rFonts w:eastAsia="Times New Roman"/>
          <w:kern w:val="0"/>
          <w:lang w:eastAsia="hr-HR"/>
          <w14:ligatures w14:val="none"/>
        </w:rPr>
        <w:t>, s istim zakupnikom i na isti rok na koji je sklopljen prvotni ugovor o zakupu, pod uvjetom da zakupni</w:t>
      </w:r>
      <w:r w:rsidR="008B439D" w:rsidRPr="00CB5A5B">
        <w:rPr>
          <w:rFonts w:eastAsia="Times New Roman"/>
          <w:kern w:val="0"/>
          <w:lang w:eastAsia="hr-HR"/>
          <w14:ligatures w14:val="none"/>
        </w:rPr>
        <w:t>k</w:t>
      </w:r>
      <w:r w:rsidR="00CD1C2E" w:rsidRPr="00CB5A5B">
        <w:rPr>
          <w:rFonts w:eastAsia="Times New Roman"/>
          <w:kern w:val="0"/>
          <w:lang w:eastAsia="hr-HR"/>
          <w14:ligatures w14:val="none"/>
        </w:rPr>
        <w:t xml:space="preserve"> uredno ispunjava sve obveze </w:t>
      </w:r>
      <w:r w:rsidR="007F04A9" w:rsidRPr="00CB5A5B">
        <w:rPr>
          <w:rFonts w:eastAsia="Times New Roman"/>
          <w:kern w:val="0"/>
          <w:lang w:eastAsia="hr-HR"/>
          <w14:ligatures w14:val="none"/>
        </w:rPr>
        <w:t>iz ugovora o zakupu.</w:t>
      </w:r>
    </w:p>
    <w:p w14:paraId="00DDA89C" w14:textId="3156A613" w:rsidR="0032360F" w:rsidRPr="00CB5A5B" w:rsidRDefault="0032360F"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ČETVRTI</w:t>
      </w:r>
    </w:p>
    <w:p w14:paraId="5152C80D" w14:textId="77777777" w:rsidR="0032360F" w:rsidRPr="00CB5A5B" w:rsidRDefault="0032360F" w:rsidP="00CB5A5B">
      <w:pPr>
        <w:shd w:val="clear" w:color="auto" w:fill="FFFFFF"/>
        <w:spacing w:line="20" w:lineRule="atLeast"/>
        <w:jc w:val="center"/>
        <w:textAlignment w:val="baseline"/>
        <w:rPr>
          <w:rFonts w:eastAsia="Times New Roman"/>
          <w:b/>
          <w:bCs/>
          <w:kern w:val="0"/>
          <w:lang w:eastAsia="hr-HR"/>
          <w14:ligatures w14:val="none"/>
        </w:rPr>
      </w:pPr>
    </w:p>
    <w:p w14:paraId="47436456" w14:textId="1FA7BBD5" w:rsidR="003F1752" w:rsidRPr="00CB5A5B" w:rsidRDefault="00205154"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 xml:space="preserve">NEKRETNINE POD POSEBNIM </w:t>
      </w:r>
      <w:r w:rsidR="00E7126F" w:rsidRPr="00CB5A5B">
        <w:rPr>
          <w:rFonts w:eastAsia="Times New Roman"/>
          <w:b/>
          <w:bCs/>
          <w:kern w:val="0"/>
          <w:lang w:eastAsia="hr-HR"/>
          <w14:ligatures w14:val="none"/>
        </w:rPr>
        <w:t>NAČINOM</w:t>
      </w:r>
      <w:r w:rsidRPr="00CB5A5B">
        <w:rPr>
          <w:rFonts w:eastAsia="Times New Roman"/>
          <w:b/>
          <w:bCs/>
          <w:kern w:val="0"/>
          <w:lang w:eastAsia="hr-HR"/>
          <w14:ligatures w14:val="none"/>
        </w:rPr>
        <w:t xml:space="preserve"> UPRAVLJANJA</w:t>
      </w:r>
    </w:p>
    <w:p w14:paraId="35666D82" w14:textId="77777777" w:rsidR="00D66DB6" w:rsidRPr="00CB5A5B" w:rsidRDefault="00D66DB6" w:rsidP="00CB5A5B">
      <w:pPr>
        <w:shd w:val="clear" w:color="auto" w:fill="FFFFFF"/>
        <w:spacing w:line="20" w:lineRule="atLeast"/>
        <w:textAlignment w:val="baseline"/>
        <w:rPr>
          <w:rFonts w:eastAsia="Times New Roman"/>
          <w:b/>
          <w:bCs/>
          <w:kern w:val="0"/>
          <w:lang w:eastAsia="hr-HR"/>
          <w14:ligatures w14:val="none"/>
        </w:rPr>
      </w:pPr>
    </w:p>
    <w:p w14:paraId="7F6D1FFD" w14:textId="71BB4A34" w:rsidR="003F1752" w:rsidRDefault="003F1752" w:rsidP="00CB5A5B">
      <w:pPr>
        <w:shd w:val="clear" w:color="auto" w:fill="FFFFFF"/>
        <w:spacing w:line="20" w:lineRule="atLeast"/>
        <w:jc w:val="center"/>
        <w:textAlignment w:val="baseline"/>
        <w:rPr>
          <w:rFonts w:eastAsia="Times New Roman"/>
          <w:b/>
          <w:kern w:val="0"/>
          <w:lang w:eastAsia="hr-HR"/>
          <w14:ligatures w14:val="none"/>
        </w:rPr>
      </w:pPr>
      <w:r w:rsidRPr="00943ED6">
        <w:rPr>
          <w:rFonts w:eastAsia="Times New Roman"/>
          <w:b/>
          <w:kern w:val="0"/>
          <w:lang w:eastAsia="hr-HR"/>
          <w14:ligatures w14:val="none"/>
        </w:rPr>
        <w:t xml:space="preserve">Članak </w:t>
      </w:r>
      <w:r w:rsidR="00903948" w:rsidRPr="00943ED6">
        <w:rPr>
          <w:rFonts w:eastAsia="Times New Roman"/>
          <w:b/>
          <w:kern w:val="0"/>
          <w:lang w:eastAsia="hr-HR"/>
          <w14:ligatures w14:val="none"/>
        </w:rPr>
        <w:t>4</w:t>
      </w:r>
      <w:r w:rsidR="006470FB" w:rsidRPr="00943ED6">
        <w:rPr>
          <w:rFonts w:eastAsia="Times New Roman"/>
          <w:b/>
          <w:kern w:val="0"/>
          <w:lang w:eastAsia="hr-HR"/>
          <w14:ligatures w14:val="none"/>
        </w:rPr>
        <w:t>0</w:t>
      </w:r>
      <w:r w:rsidRPr="00943ED6">
        <w:rPr>
          <w:rFonts w:eastAsia="Times New Roman"/>
          <w:b/>
          <w:kern w:val="0"/>
          <w:lang w:eastAsia="hr-HR"/>
          <w14:ligatures w14:val="none"/>
        </w:rPr>
        <w:t>.</w:t>
      </w:r>
    </w:p>
    <w:p w14:paraId="391A9BA3" w14:textId="77777777" w:rsidR="00943ED6" w:rsidRPr="00943ED6" w:rsidRDefault="00943ED6" w:rsidP="00CB5A5B">
      <w:pPr>
        <w:shd w:val="clear" w:color="auto" w:fill="FFFFFF"/>
        <w:spacing w:line="20" w:lineRule="atLeast"/>
        <w:jc w:val="center"/>
        <w:textAlignment w:val="baseline"/>
        <w:rPr>
          <w:rFonts w:eastAsia="Times New Roman"/>
          <w:b/>
          <w:kern w:val="0"/>
          <w:lang w:eastAsia="hr-HR"/>
          <w14:ligatures w14:val="none"/>
        </w:rPr>
      </w:pPr>
    </w:p>
    <w:p w14:paraId="18712A91" w14:textId="368710A3"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F1752" w:rsidRPr="00CB5A5B">
        <w:rPr>
          <w:rFonts w:eastAsia="Times New Roman"/>
          <w:kern w:val="0"/>
          <w:lang w:eastAsia="hr-HR"/>
          <w14:ligatures w14:val="none"/>
        </w:rPr>
        <w:t xml:space="preserve">(1) Nekretnine iz članka 18. Zakona daju se u </w:t>
      </w:r>
      <w:r w:rsidR="00C5474A" w:rsidRPr="00CB5A5B">
        <w:rPr>
          <w:rFonts w:eastAsia="Times New Roman"/>
          <w:kern w:val="0"/>
          <w:lang w:eastAsia="hr-HR"/>
          <w14:ligatures w14:val="none"/>
        </w:rPr>
        <w:t xml:space="preserve">višegodišnji </w:t>
      </w:r>
      <w:r w:rsidR="003F1752" w:rsidRPr="00CB5A5B">
        <w:rPr>
          <w:rFonts w:eastAsia="Times New Roman"/>
          <w:kern w:val="0"/>
          <w:lang w:eastAsia="hr-HR"/>
          <w14:ligatures w14:val="none"/>
        </w:rPr>
        <w:t xml:space="preserve">zakup putem </w:t>
      </w:r>
      <w:r w:rsidR="006B5F5A" w:rsidRPr="00CB5A5B">
        <w:rPr>
          <w:rFonts w:eastAsia="Times New Roman"/>
          <w:kern w:val="0"/>
          <w:lang w:eastAsia="hr-HR"/>
          <w14:ligatures w14:val="none"/>
        </w:rPr>
        <w:t xml:space="preserve">javnog poziva za </w:t>
      </w:r>
      <w:r w:rsidR="003F1752" w:rsidRPr="00CB5A5B">
        <w:rPr>
          <w:rFonts w:eastAsia="Times New Roman"/>
          <w:kern w:val="0"/>
          <w:lang w:eastAsia="hr-HR"/>
          <w14:ligatures w14:val="none"/>
        </w:rPr>
        <w:t>javno prikupljanj</w:t>
      </w:r>
      <w:r w:rsidR="00B926EC" w:rsidRPr="00CB5A5B">
        <w:rPr>
          <w:rFonts w:eastAsia="Times New Roman"/>
          <w:kern w:val="0"/>
          <w:lang w:eastAsia="hr-HR"/>
          <w14:ligatures w14:val="none"/>
        </w:rPr>
        <w:t>e</w:t>
      </w:r>
      <w:r w:rsidR="003F1752" w:rsidRPr="00CB5A5B">
        <w:rPr>
          <w:rFonts w:eastAsia="Times New Roman"/>
          <w:kern w:val="0"/>
          <w:lang w:eastAsia="hr-HR"/>
          <w14:ligatures w14:val="none"/>
        </w:rPr>
        <w:t xml:space="preserve"> ponuda </w:t>
      </w:r>
      <w:r w:rsidR="00CB48D5" w:rsidRPr="00CB5A5B">
        <w:rPr>
          <w:rFonts w:eastAsia="Times New Roman"/>
          <w:kern w:val="0"/>
          <w:lang w:eastAsia="hr-HR"/>
          <w14:ligatures w14:val="none"/>
        </w:rPr>
        <w:t xml:space="preserve">ili </w:t>
      </w:r>
      <w:r w:rsidR="00B22C48" w:rsidRPr="00CB5A5B">
        <w:rPr>
          <w:rFonts w:eastAsia="Times New Roman"/>
          <w:kern w:val="0"/>
          <w:lang w:eastAsia="hr-HR"/>
          <w14:ligatures w14:val="none"/>
        </w:rPr>
        <w:t xml:space="preserve">u neki drugi oblik raspolaganja, </w:t>
      </w:r>
      <w:r w:rsidR="003F1752" w:rsidRPr="00CB5A5B">
        <w:rPr>
          <w:rFonts w:eastAsia="Times New Roman"/>
          <w:kern w:val="0"/>
          <w:lang w:eastAsia="hr-HR"/>
          <w14:ligatures w14:val="none"/>
        </w:rPr>
        <w:t>na rok od najviše 30 godina.</w:t>
      </w:r>
    </w:p>
    <w:p w14:paraId="4580E234" w14:textId="77777777" w:rsidR="003F1752" w:rsidRPr="00CB5A5B" w:rsidRDefault="003F1752" w:rsidP="00CB5A5B">
      <w:pPr>
        <w:shd w:val="clear" w:color="auto" w:fill="FFFFFF"/>
        <w:spacing w:line="20" w:lineRule="atLeast"/>
        <w:ind w:firstLine="708"/>
        <w:jc w:val="both"/>
        <w:textAlignment w:val="baseline"/>
        <w:rPr>
          <w:rFonts w:eastAsia="Times New Roman"/>
          <w:kern w:val="0"/>
          <w:lang w:eastAsia="hr-HR"/>
          <w14:ligatures w14:val="none"/>
        </w:rPr>
      </w:pPr>
    </w:p>
    <w:p w14:paraId="487AC7AE" w14:textId="54530086"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F1752" w:rsidRPr="00CB5A5B">
        <w:rPr>
          <w:rFonts w:eastAsia="Times New Roman"/>
          <w:kern w:val="0"/>
          <w:lang w:eastAsia="hr-HR"/>
          <w14:ligatures w14:val="none"/>
        </w:rPr>
        <w:t>(2) Postupak javnog prikupljanja ponuda za zakup nekretnina iz članka 18. Zakona provodi Ministarstvo.</w:t>
      </w:r>
    </w:p>
    <w:p w14:paraId="1B55A0F9" w14:textId="77777777" w:rsidR="00616576" w:rsidRPr="00CB5A5B" w:rsidRDefault="00616576" w:rsidP="00CB5A5B">
      <w:pPr>
        <w:shd w:val="clear" w:color="auto" w:fill="FFFFFF"/>
        <w:spacing w:line="20" w:lineRule="atLeast"/>
        <w:ind w:firstLine="708"/>
        <w:jc w:val="both"/>
        <w:textAlignment w:val="baseline"/>
        <w:rPr>
          <w:rFonts w:eastAsia="Times New Roman"/>
          <w:kern w:val="0"/>
          <w:lang w:eastAsia="hr-HR"/>
          <w14:ligatures w14:val="none"/>
        </w:rPr>
      </w:pPr>
    </w:p>
    <w:p w14:paraId="54524F16" w14:textId="2A59DB65" w:rsidR="00616576"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616576" w:rsidRPr="00CB5A5B">
        <w:rPr>
          <w:rFonts w:eastAsia="Times New Roman"/>
          <w:kern w:val="0"/>
          <w:lang w:eastAsia="hr-HR"/>
          <w14:ligatures w14:val="none"/>
        </w:rPr>
        <w:t>(</w:t>
      </w:r>
      <w:r w:rsidR="00C765A4" w:rsidRPr="00CB5A5B">
        <w:rPr>
          <w:rFonts w:eastAsia="Times New Roman"/>
          <w:kern w:val="0"/>
          <w:lang w:eastAsia="hr-HR"/>
          <w14:ligatures w14:val="none"/>
        </w:rPr>
        <w:t>3</w:t>
      </w:r>
      <w:r w:rsidR="00616576" w:rsidRPr="00CB5A5B">
        <w:rPr>
          <w:rFonts w:eastAsia="Times New Roman"/>
          <w:kern w:val="0"/>
          <w:lang w:eastAsia="hr-HR"/>
          <w14:ligatures w14:val="none"/>
        </w:rPr>
        <w:t>) Najpovoljnijim ponuditeljem smatrat će se ponuditelj koji je ponudio najviši iznos godišnje zakupnine i koji je ispunio uvjete iz javnog poziva.</w:t>
      </w:r>
    </w:p>
    <w:p w14:paraId="74B0D096" w14:textId="77777777" w:rsidR="00616576" w:rsidRPr="00CB5A5B" w:rsidRDefault="00616576" w:rsidP="00CB5A5B">
      <w:pPr>
        <w:shd w:val="clear" w:color="auto" w:fill="FFFFFF"/>
        <w:spacing w:line="20" w:lineRule="atLeast"/>
        <w:ind w:firstLine="708"/>
        <w:jc w:val="both"/>
        <w:textAlignment w:val="baseline"/>
        <w:rPr>
          <w:rFonts w:eastAsia="Times New Roman"/>
          <w:kern w:val="0"/>
          <w:lang w:eastAsia="hr-HR"/>
          <w14:ligatures w14:val="none"/>
        </w:rPr>
      </w:pPr>
    </w:p>
    <w:p w14:paraId="3E3F0347" w14:textId="43AAAD15" w:rsidR="00616576"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616576" w:rsidRPr="00CB5A5B">
        <w:rPr>
          <w:rFonts w:eastAsia="Times New Roman"/>
          <w:kern w:val="0"/>
          <w:lang w:eastAsia="hr-HR"/>
          <w14:ligatures w14:val="none"/>
        </w:rPr>
        <w:t>(</w:t>
      </w:r>
      <w:r w:rsidR="00C765A4" w:rsidRPr="00CB5A5B">
        <w:rPr>
          <w:rFonts w:eastAsia="Times New Roman"/>
          <w:kern w:val="0"/>
          <w:lang w:eastAsia="hr-HR"/>
          <w14:ligatures w14:val="none"/>
        </w:rPr>
        <w:t>4</w:t>
      </w:r>
      <w:r w:rsidR="00616576" w:rsidRPr="00CB5A5B">
        <w:rPr>
          <w:rFonts w:eastAsia="Times New Roman"/>
          <w:kern w:val="0"/>
          <w:lang w:eastAsia="hr-HR"/>
          <w14:ligatures w14:val="none"/>
        </w:rPr>
        <w:t xml:space="preserve">) Ako je treća osoba u mirnom posjedu nekretnine koja je predmet javnog natječaja i ispunjava uvjete </w:t>
      </w:r>
      <w:r w:rsidR="00C765A4" w:rsidRPr="00CB5A5B">
        <w:rPr>
          <w:rFonts w:eastAsia="Times New Roman"/>
          <w:kern w:val="0"/>
          <w:lang w:eastAsia="hr-HR"/>
          <w14:ligatures w14:val="none"/>
        </w:rPr>
        <w:t>iz</w:t>
      </w:r>
      <w:r w:rsidR="00616576" w:rsidRPr="00CB5A5B">
        <w:rPr>
          <w:rFonts w:eastAsia="Times New Roman"/>
          <w:kern w:val="0"/>
          <w:lang w:eastAsia="hr-HR"/>
          <w14:ligatures w14:val="none"/>
        </w:rPr>
        <w:t xml:space="preserve"> javnog poziva, ta osoba ima prvenstveno pravo zakupa u odnosu na sve ponuditelje pod uvjetom da prihvati najvišu ponudu postignutu na natječaju odnosno najviši ponuđeni iznos zakupnine.</w:t>
      </w:r>
    </w:p>
    <w:p w14:paraId="77BF0833" w14:textId="77777777" w:rsidR="003F1752" w:rsidRPr="00CB5A5B" w:rsidRDefault="003F1752" w:rsidP="00CB5A5B">
      <w:pPr>
        <w:shd w:val="clear" w:color="auto" w:fill="FFFFFF"/>
        <w:spacing w:line="20" w:lineRule="atLeast"/>
        <w:jc w:val="both"/>
        <w:textAlignment w:val="baseline"/>
        <w:rPr>
          <w:rFonts w:eastAsia="Times New Roman"/>
          <w:kern w:val="0"/>
          <w:lang w:eastAsia="hr-HR"/>
          <w14:ligatures w14:val="none"/>
        </w:rPr>
      </w:pPr>
    </w:p>
    <w:p w14:paraId="294B313C" w14:textId="7D937CA2"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F1752" w:rsidRPr="00CB5A5B">
        <w:rPr>
          <w:rFonts w:eastAsia="Times New Roman"/>
          <w:kern w:val="0"/>
          <w:lang w:eastAsia="hr-HR"/>
          <w14:ligatures w14:val="none"/>
        </w:rPr>
        <w:t>(</w:t>
      </w:r>
      <w:r w:rsidR="00C765A4" w:rsidRPr="00CB5A5B">
        <w:rPr>
          <w:rFonts w:eastAsia="Times New Roman"/>
          <w:kern w:val="0"/>
          <w:lang w:eastAsia="hr-HR"/>
          <w14:ligatures w14:val="none"/>
        </w:rPr>
        <w:t>5</w:t>
      </w:r>
      <w:r w:rsidR="003F1752" w:rsidRPr="00CB5A5B">
        <w:rPr>
          <w:rFonts w:eastAsia="Times New Roman"/>
          <w:kern w:val="0"/>
          <w:lang w:eastAsia="hr-HR"/>
          <w14:ligatures w14:val="none"/>
        </w:rPr>
        <w:t>) Dokazom da je treća osoba u mirnom posjedu nekretnine, smatra se izjava te osobe ovjerena kod javnog bilježnika kojom pod materijalnom i kaznenom odgovornošću izjavljuje da se nalazi u posljednjem mirnom posjedu nekretnine</w:t>
      </w:r>
      <w:r w:rsidR="0050091F" w:rsidRPr="00CB5A5B">
        <w:rPr>
          <w:rFonts w:eastAsia="Times New Roman"/>
          <w:kern w:val="0"/>
          <w:lang w:eastAsia="hr-HR"/>
          <w14:ligatures w14:val="none"/>
        </w:rPr>
        <w:t xml:space="preserve"> i za koju je temeljem izvršenog očevida od strane nadležnog tijela </w:t>
      </w:r>
      <w:r w:rsidR="009A05DC" w:rsidRPr="00CB5A5B">
        <w:rPr>
          <w:rFonts w:eastAsia="Times New Roman"/>
          <w:kern w:val="0"/>
          <w:lang w:eastAsia="hr-HR"/>
          <w14:ligatures w14:val="none"/>
        </w:rPr>
        <w:t>utvrđeno da se ista nalazi u posljednjem mirnom posjedu nekretnine.</w:t>
      </w:r>
    </w:p>
    <w:p w14:paraId="569A062F" w14:textId="77777777" w:rsidR="0011063F" w:rsidRPr="00CB5A5B" w:rsidRDefault="0011063F" w:rsidP="00CB5A5B">
      <w:pPr>
        <w:shd w:val="clear" w:color="auto" w:fill="FFFFFF"/>
        <w:spacing w:line="20" w:lineRule="atLeast"/>
        <w:ind w:firstLine="708"/>
        <w:jc w:val="both"/>
        <w:textAlignment w:val="baseline"/>
        <w:rPr>
          <w:rFonts w:eastAsia="Times New Roman"/>
          <w:kern w:val="0"/>
          <w:lang w:eastAsia="hr-HR"/>
          <w14:ligatures w14:val="none"/>
        </w:rPr>
      </w:pPr>
    </w:p>
    <w:p w14:paraId="44AC882A" w14:textId="7DC0E3A0"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F1752" w:rsidRPr="00CB5A5B">
        <w:rPr>
          <w:rFonts w:eastAsia="Times New Roman"/>
          <w:kern w:val="0"/>
          <w:lang w:eastAsia="hr-HR"/>
          <w14:ligatures w14:val="none"/>
        </w:rPr>
        <w:t>(</w:t>
      </w:r>
      <w:r w:rsidR="00C765A4" w:rsidRPr="00CB5A5B">
        <w:rPr>
          <w:rFonts w:eastAsia="Times New Roman"/>
          <w:kern w:val="0"/>
          <w:lang w:eastAsia="hr-HR"/>
          <w14:ligatures w14:val="none"/>
        </w:rPr>
        <w:t>6</w:t>
      </w:r>
      <w:r w:rsidR="003F1752" w:rsidRPr="00CB5A5B">
        <w:rPr>
          <w:rFonts w:eastAsia="Times New Roman"/>
          <w:kern w:val="0"/>
          <w:lang w:eastAsia="hr-HR"/>
          <w14:ligatures w14:val="none"/>
        </w:rPr>
        <w:t>) Pravo na podnošenje ponude imaju fizičke osobe koje imaju registrirani obrt</w:t>
      </w:r>
      <w:r w:rsidR="008E51B0" w:rsidRPr="00CB5A5B">
        <w:rPr>
          <w:rFonts w:eastAsia="Times New Roman"/>
          <w:kern w:val="0"/>
          <w:lang w:eastAsia="hr-HR"/>
          <w14:ligatures w14:val="none"/>
        </w:rPr>
        <w:t xml:space="preserve">, </w:t>
      </w:r>
      <w:r w:rsidR="008B30E5" w:rsidRPr="00CB5A5B">
        <w:rPr>
          <w:rFonts w:eastAsia="Times New Roman"/>
          <w:kern w:val="0"/>
          <w:lang w:eastAsia="hr-HR"/>
          <w14:ligatures w14:val="none"/>
        </w:rPr>
        <w:t>o</w:t>
      </w:r>
      <w:r w:rsidR="008E51B0" w:rsidRPr="00CB5A5B">
        <w:rPr>
          <w:rFonts w:eastAsia="Times New Roman"/>
          <w:kern w:val="0"/>
          <w:lang w:eastAsia="hr-HR"/>
          <w14:ligatures w14:val="none"/>
        </w:rPr>
        <w:t>sobe koje o</w:t>
      </w:r>
      <w:r w:rsidR="008B30E5" w:rsidRPr="00CB5A5B">
        <w:rPr>
          <w:rFonts w:eastAsia="Times New Roman"/>
          <w:kern w:val="0"/>
          <w:lang w:eastAsia="hr-HR"/>
          <w14:ligatures w14:val="none"/>
        </w:rPr>
        <w:t xml:space="preserve">bavljaju </w:t>
      </w:r>
      <w:r w:rsidR="008E51B0" w:rsidRPr="00CB5A5B">
        <w:rPr>
          <w:rFonts w:eastAsia="Times New Roman"/>
          <w:kern w:val="0"/>
          <w:lang w:eastAsia="hr-HR"/>
          <w14:ligatures w14:val="none"/>
        </w:rPr>
        <w:t>djelatnosti slobodnih zanimanja i</w:t>
      </w:r>
      <w:r w:rsidR="003F1752" w:rsidRPr="00CB5A5B">
        <w:rPr>
          <w:rFonts w:eastAsia="Times New Roman"/>
          <w:kern w:val="0"/>
          <w:lang w:eastAsia="hr-HR"/>
          <w14:ligatures w14:val="none"/>
        </w:rPr>
        <w:t xml:space="preserve"> pravne osobe</w:t>
      </w:r>
      <w:r w:rsidR="00FE6B80" w:rsidRPr="00CB5A5B">
        <w:rPr>
          <w:rFonts w:eastAsia="Times New Roman"/>
          <w:kern w:val="0"/>
          <w:lang w:eastAsia="hr-HR"/>
          <w14:ligatures w14:val="none"/>
        </w:rPr>
        <w:t>, a p</w:t>
      </w:r>
      <w:r w:rsidR="003F1752" w:rsidRPr="00CB5A5B">
        <w:rPr>
          <w:rFonts w:eastAsia="Times New Roman"/>
          <w:kern w:val="0"/>
          <w:lang w:eastAsia="hr-HR"/>
          <w14:ligatures w14:val="none"/>
        </w:rPr>
        <w:t>onuditelj mora biti registriran u odgovarajućem registru za obavljanje djelatnosti označene u javnom pozivu za predmetnu nekretninu.</w:t>
      </w:r>
    </w:p>
    <w:p w14:paraId="13A17810" w14:textId="77777777" w:rsidR="0011063F" w:rsidRPr="00CB5A5B" w:rsidRDefault="0011063F" w:rsidP="00CB5A5B">
      <w:pPr>
        <w:shd w:val="clear" w:color="auto" w:fill="FFFFFF"/>
        <w:spacing w:line="20" w:lineRule="atLeast"/>
        <w:ind w:firstLine="708"/>
        <w:jc w:val="both"/>
        <w:textAlignment w:val="baseline"/>
        <w:rPr>
          <w:rFonts w:eastAsia="Times New Roman"/>
          <w:kern w:val="0"/>
          <w:lang w:eastAsia="hr-HR"/>
          <w14:ligatures w14:val="none"/>
        </w:rPr>
      </w:pPr>
    </w:p>
    <w:p w14:paraId="29BB1636" w14:textId="0EC25FCD" w:rsidR="00AD7F31"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11063F" w:rsidRPr="00CB5A5B">
        <w:rPr>
          <w:rFonts w:eastAsia="Times New Roman"/>
          <w:kern w:val="0"/>
          <w:lang w:eastAsia="hr-HR"/>
          <w14:ligatures w14:val="none"/>
        </w:rPr>
        <w:t>(</w:t>
      </w:r>
      <w:r w:rsidR="00C765A4" w:rsidRPr="00CB5A5B">
        <w:rPr>
          <w:rFonts w:eastAsia="Times New Roman"/>
          <w:kern w:val="0"/>
          <w:lang w:eastAsia="hr-HR"/>
          <w14:ligatures w14:val="none"/>
        </w:rPr>
        <w:t>7</w:t>
      </w:r>
      <w:r w:rsidR="0011063F" w:rsidRPr="00CB5A5B">
        <w:rPr>
          <w:rFonts w:eastAsia="Times New Roman"/>
          <w:kern w:val="0"/>
          <w:lang w:eastAsia="hr-HR"/>
          <w14:ligatures w14:val="none"/>
        </w:rPr>
        <w:t xml:space="preserve">) </w:t>
      </w:r>
      <w:r w:rsidR="003F1752" w:rsidRPr="00CB5A5B">
        <w:rPr>
          <w:rFonts w:eastAsia="Times New Roman"/>
          <w:kern w:val="0"/>
          <w:lang w:eastAsia="hr-HR"/>
          <w14:ligatures w14:val="none"/>
        </w:rPr>
        <w:t>Ponuditelj u nekretnini može obavljati samo djelatnost koja je sukladna prostorno planskoj dokumentaciji</w:t>
      </w:r>
      <w:r w:rsidR="0066509A" w:rsidRPr="00CB5A5B">
        <w:rPr>
          <w:rFonts w:eastAsia="Times New Roman"/>
          <w:kern w:val="0"/>
          <w:lang w:eastAsia="hr-HR"/>
          <w14:ligatures w14:val="none"/>
        </w:rPr>
        <w:t xml:space="preserve"> i javnom pozivu.</w:t>
      </w:r>
    </w:p>
    <w:p w14:paraId="41AFE484" w14:textId="77777777" w:rsidR="0011063F" w:rsidRPr="00CB5A5B" w:rsidRDefault="0011063F" w:rsidP="00CB5A5B">
      <w:pPr>
        <w:shd w:val="clear" w:color="auto" w:fill="FFFFFF"/>
        <w:spacing w:line="20" w:lineRule="atLeast"/>
        <w:jc w:val="both"/>
        <w:textAlignment w:val="baseline"/>
        <w:rPr>
          <w:rFonts w:eastAsia="Times New Roman"/>
          <w:kern w:val="0"/>
          <w:lang w:eastAsia="hr-HR"/>
          <w14:ligatures w14:val="none"/>
        </w:rPr>
      </w:pPr>
    </w:p>
    <w:p w14:paraId="7F3DBDBB" w14:textId="6D2280E8" w:rsidR="003F1752" w:rsidRPr="00CB5A5B" w:rsidRDefault="0011063F" w:rsidP="00943ED6">
      <w:pPr>
        <w:shd w:val="clear" w:color="auto" w:fill="FFFFFF"/>
        <w:spacing w:line="20" w:lineRule="atLeast"/>
        <w:ind w:left="708" w:firstLine="708"/>
        <w:jc w:val="both"/>
        <w:textAlignment w:val="baseline"/>
        <w:rPr>
          <w:rFonts w:eastAsia="Times New Roman"/>
          <w:strike/>
          <w:kern w:val="0"/>
          <w:lang w:eastAsia="hr-HR"/>
          <w14:ligatures w14:val="none"/>
        </w:rPr>
      </w:pPr>
      <w:r w:rsidRPr="00CB5A5B">
        <w:rPr>
          <w:rFonts w:eastAsia="Times New Roman"/>
          <w:kern w:val="0"/>
          <w:lang w:eastAsia="hr-HR"/>
          <w14:ligatures w14:val="none"/>
        </w:rPr>
        <w:t>(</w:t>
      </w:r>
      <w:r w:rsidR="00C765A4" w:rsidRPr="00CB5A5B">
        <w:rPr>
          <w:rFonts w:eastAsia="Times New Roman"/>
          <w:kern w:val="0"/>
          <w:lang w:eastAsia="hr-HR"/>
          <w14:ligatures w14:val="none"/>
        </w:rPr>
        <w:t>8</w:t>
      </w:r>
      <w:r w:rsidRPr="00CB5A5B">
        <w:rPr>
          <w:rFonts w:eastAsia="Times New Roman"/>
          <w:kern w:val="0"/>
          <w:lang w:eastAsia="hr-HR"/>
          <w14:ligatures w14:val="none"/>
        </w:rPr>
        <w:t xml:space="preserve">) </w:t>
      </w:r>
      <w:r w:rsidR="003F1752" w:rsidRPr="00CB5A5B">
        <w:rPr>
          <w:rFonts w:eastAsia="Times New Roman"/>
          <w:kern w:val="0"/>
          <w:lang w:eastAsia="hr-HR"/>
          <w14:ligatures w14:val="none"/>
        </w:rPr>
        <w:t xml:space="preserve">Nekretnine se daju u zakup u viđenom stanju. </w:t>
      </w:r>
    </w:p>
    <w:p w14:paraId="69755BB9" w14:textId="77777777" w:rsidR="0011063F" w:rsidRPr="00CB5A5B" w:rsidRDefault="0011063F" w:rsidP="00CB5A5B">
      <w:pPr>
        <w:shd w:val="clear" w:color="auto" w:fill="FFFFFF"/>
        <w:spacing w:line="20" w:lineRule="atLeast"/>
        <w:ind w:firstLine="708"/>
        <w:jc w:val="both"/>
        <w:textAlignment w:val="baseline"/>
        <w:rPr>
          <w:rFonts w:eastAsia="Times New Roman"/>
          <w:kern w:val="0"/>
          <w:lang w:eastAsia="hr-HR"/>
          <w14:ligatures w14:val="none"/>
        </w:rPr>
      </w:pPr>
    </w:p>
    <w:p w14:paraId="1E28C824" w14:textId="2E3A5628" w:rsidR="00BC4239"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w:t>
      </w:r>
      <w:r w:rsidR="00C765A4" w:rsidRPr="00CB5A5B">
        <w:rPr>
          <w:rFonts w:eastAsia="Times New Roman"/>
          <w:kern w:val="0"/>
          <w:lang w:eastAsia="hr-HR"/>
          <w14:ligatures w14:val="none"/>
        </w:rPr>
        <w:t>9</w:t>
      </w:r>
      <w:r w:rsidR="00FB5D57" w:rsidRPr="00CB5A5B">
        <w:rPr>
          <w:rFonts w:eastAsia="Times New Roman"/>
          <w:kern w:val="0"/>
          <w:lang w:eastAsia="hr-HR"/>
          <w14:ligatures w14:val="none"/>
        </w:rPr>
        <w:t xml:space="preserve">) </w:t>
      </w:r>
      <w:r w:rsidR="00D66155" w:rsidRPr="00CB5A5B">
        <w:rPr>
          <w:rFonts w:eastAsia="Times New Roman"/>
          <w:kern w:val="0"/>
          <w:lang w:eastAsia="hr-HR"/>
          <w14:ligatures w14:val="none"/>
        </w:rPr>
        <w:t>Ako</w:t>
      </w:r>
      <w:r w:rsidR="003F1752" w:rsidRPr="00CB5A5B">
        <w:rPr>
          <w:rFonts w:eastAsia="Times New Roman"/>
          <w:kern w:val="0"/>
          <w:lang w:eastAsia="hr-HR"/>
          <w14:ligatures w14:val="none"/>
        </w:rPr>
        <w:t xml:space="preserve"> nekretnina nije prikladna za obavljanje djelatnosti, Zakupnik je dužan o svom trošku privesti nekretninu ugovorenoj namjeni u roku od</w:t>
      </w:r>
      <w:r w:rsidR="00D532D7" w:rsidRPr="00CB5A5B">
        <w:rPr>
          <w:rFonts w:eastAsia="Times New Roman"/>
          <w:kern w:val="0"/>
          <w:lang w:eastAsia="hr-HR"/>
          <w14:ligatures w14:val="none"/>
        </w:rPr>
        <w:t xml:space="preserve"> tri</w:t>
      </w:r>
      <w:r w:rsidR="003F1752" w:rsidRPr="00CB5A5B">
        <w:rPr>
          <w:rFonts w:eastAsia="Times New Roman"/>
          <w:kern w:val="0"/>
          <w:lang w:eastAsia="hr-HR"/>
          <w14:ligatures w14:val="none"/>
        </w:rPr>
        <w:t xml:space="preserve"> godine od dana sklapanja ugovora</w:t>
      </w:r>
      <w:r w:rsidR="00D66155" w:rsidRPr="00CB5A5B">
        <w:rPr>
          <w:rFonts w:eastAsia="Times New Roman"/>
          <w:kern w:val="0"/>
          <w:lang w:eastAsia="hr-HR"/>
          <w14:ligatures w14:val="none"/>
        </w:rPr>
        <w:t xml:space="preserve"> te </w:t>
      </w:r>
      <w:r w:rsidR="003F1752" w:rsidRPr="00CB5A5B">
        <w:rPr>
          <w:rFonts w:eastAsia="Times New Roman"/>
          <w:kern w:val="0"/>
          <w:lang w:eastAsia="hr-HR"/>
          <w14:ligatures w14:val="none"/>
        </w:rPr>
        <w:t xml:space="preserve">nije dužan plaćati zakupninu za vrijeme uređenja objekta, </w:t>
      </w:r>
      <w:r w:rsidR="00BC4239" w:rsidRPr="00CB5A5B">
        <w:rPr>
          <w:rFonts w:eastAsia="Times New Roman"/>
          <w:kern w:val="0"/>
          <w:lang w:eastAsia="hr-HR"/>
          <w14:ligatures w14:val="none"/>
        </w:rPr>
        <w:t xml:space="preserve">a </w:t>
      </w:r>
      <w:r w:rsidR="003F1752" w:rsidRPr="00CB5A5B">
        <w:rPr>
          <w:rFonts w:eastAsia="Times New Roman"/>
          <w:kern w:val="0"/>
          <w:lang w:eastAsia="hr-HR"/>
          <w14:ligatures w14:val="none"/>
        </w:rPr>
        <w:t xml:space="preserve">do početka obavljanja djelatnosti. </w:t>
      </w:r>
    </w:p>
    <w:p w14:paraId="21B29C1B" w14:textId="77777777" w:rsidR="00BC4239" w:rsidRPr="00CB5A5B" w:rsidRDefault="00BC4239" w:rsidP="00CB5A5B">
      <w:pPr>
        <w:shd w:val="clear" w:color="auto" w:fill="FFFFFF"/>
        <w:spacing w:line="20" w:lineRule="atLeast"/>
        <w:ind w:firstLine="708"/>
        <w:jc w:val="both"/>
        <w:textAlignment w:val="baseline"/>
        <w:rPr>
          <w:rFonts w:eastAsia="Times New Roman"/>
          <w:kern w:val="0"/>
          <w:lang w:eastAsia="hr-HR"/>
          <w14:ligatures w14:val="none"/>
        </w:rPr>
      </w:pPr>
    </w:p>
    <w:p w14:paraId="7EA49C8D" w14:textId="2453696E"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BC4239" w:rsidRPr="00CB5A5B">
        <w:rPr>
          <w:rFonts w:eastAsia="Times New Roman"/>
          <w:kern w:val="0"/>
          <w:lang w:eastAsia="hr-HR"/>
          <w14:ligatures w14:val="none"/>
        </w:rPr>
        <w:t>(</w:t>
      </w:r>
      <w:r w:rsidR="00C765A4" w:rsidRPr="00CB5A5B">
        <w:rPr>
          <w:rFonts w:eastAsia="Times New Roman"/>
          <w:kern w:val="0"/>
          <w:lang w:eastAsia="hr-HR"/>
          <w14:ligatures w14:val="none"/>
        </w:rPr>
        <w:t>10</w:t>
      </w:r>
      <w:r w:rsidR="00BC4239" w:rsidRPr="00CB5A5B">
        <w:rPr>
          <w:rFonts w:eastAsia="Times New Roman"/>
          <w:kern w:val="0"/>
          <w:lang w:eastAsia="hr-HR"/>
          <w14:ligatures w14:val="none"/>
        </w:rPr>
        <w:t xml:space="preserve">) </w:t>
      </w:r>
      <w:r w:rsidR="003F1752" w:rsidRPr="00CB5A5B">
        <w:rPr>
          <w:rFonts w:eastAsia="Times New Roman"/>
          <w:kern w:val="0"/>
          <w:lang w:eastAsia="hr-HR"/>
          <w14:ligatures w14:val="none"/>
        </w:rPr>
        <w:t xml:space="preserve">U slučaju opravdanog razloga Ministarstvo </w:t>
      </w:r>
      <w:r w:rsidR="00E57C9C" w:rsidRPr="00CB5A5B">
        <w:rPr>
          <w:rFonts w:eastAsia="Times New Roman"/>
          <w:kern w:val="0"/>
          <w:lang w:eastAsia="hr-HR"/>
          <w14:ligatures w14:val="none"/>
        </w:rPr>
        <w:t>može p</w:t>
      </w:r>
      <w:r w:rsidR="003F1752" w:rsidRPr="00CB5A5B">
        <w:rPr>
          <w:rFonts w:eastAsia="Times New Roman"/>
          <w:kern w:val="0"/>
          <w:lang w:eastAsia="hr-HR"/>
          <w14:ligatures w14:val="none"/>
        </w:rPr>
        <w:t xml:space="preserve">roduljiti rok za privođenje nekretnine ugovorenoj namjeni. </w:t>
      </w:r>
    </w:p>
    <w:p w14:paraId="206EB0DC" w14:textId="77777777" w:rsidR="00FB5D57" w:rsidRPr="00CB5A5B" w:rsidRDefault="00FB5D57" w:rsidP="00CB5A5B">
      <w:pPr>
        <w:shd w:val="clear" w:color="auto" w:fill="FFFFFF"/>
        <w:spacing w:line="20" w:lineRule="atLeast"/>
        <w:ind w:firstLine="708"/>
        <w:jc w:val="both"/>
        <w:textAlignment w:val="baseline"/>
        <w:rPr>
          <w:rFonts w:eastAsia="Times New Roman"/>
          <w:kern w:val="0"/>
          <w:lang w:eastAsia="hr-HR"/>
          <w14:ligatures w14:val="none"/>
        </w:rPr>
      </w:pPr>
    </w:p>
    <w:p w14:paraId="2D0FF9F6" w14:textId="447C930B" w:rsidR="00592C44"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(1</w:t>
      </w:r>
      <w:r w:rsidR="00C765A4" w:rsidRPr="00CB5A5B">
        <w:rPr>
          <w:rFonts w:eastAsia="Times New Roman"/>
          <w:kern w:val="0"/>
          <w:lang w:eastAsia="hr-HR"/>
          <w14:ligatures w14:val="none"/>
        </w:rPr>
        <w:t>1</w:t>
      </w:r>
      <w:r w:rsidR="00FB5D57" w:rsidRPr="00CB5A5B">
        <w:rPr>
          <w:rFonts w:eastAsia="Times New Roman"/>
          <w:kern w:val="0"/>
          <w:lang w:eastAsia="hr-HR"/>
          <w14:ligatures w14:val="none"/>
        </w:rPr>
        <w:t>)</w:t>
      </w:r>
      <w:r w:rsidR="00592C44" w:rsidRPr="00CB5A5B">
        <w:rPr>
          <w:rFonts w:eastAsia="Times New Roman"/>
          <w:kern w:val="0"/>
          <w:lang w:eastAsia="hr-HR"/>
          <w14:ligatures w14:val="none"/>
        </w:rPr>
        <w:t xml:space="preserve"> </w:t>
      </w:r>
      <w:r w:rsidR="003F1752" w:rsidRPr="00CB5A5B">
        <w:rPr>
          <w:rFonts w:eastAsia="Times New Roman"/>
          <w:kern w:val="0"/>
          <w:lang w:eastAsia="hr-HR"/>
          <w14:ligatures w14:val="none"/>
        </w:rPr>
        <w:t>Zakupniku nije dopušteno prepustiti korištenje predmeta zakupa trećim osobama, jer se u tom slučaju ugovor o zakupu nekretnine raskida po sili zakona.</w:t>
      </w:r>
    </w:p>
    <w:p w14:paraId="3870BB0C" w14:textId="77777777" w:rsidR="007157D9" w:rsidRPr="00CB5A5B" w:rsidRDefault="007157D9" w:rsidP="00CB5A5B">
      <w:pPr>
        <w:shd w:val="clear" w:color="auto" w:fill="FFFFFF"/>
        <w:spacing w:line="20" w:lineRule="atLeast"/>
        <w:ind w:firstLine="708"/>
        <w:jc w:val="both"/>
        <w:textAlignment w:val="baseline"/>
        <w:rPr>
          <w:rFonts w:eastAsia="Times New Roman"/>
          <w:kern w:val="0"/>
          <w:lang w:eastAsia="hr-HR"/>
          <w14:ligatures w14:val="none"/>
        </w:rPr>
      </w:pPr>
    </w:p>
    <w:p w14:paraId="0C16C38A" w14:textId="181343A3"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7157D9" w:rsidRPr="00CB5A5B">
        <w:rPr>
          <w:rFonts w:eastAsia="Times New Roman"/>
          <w:kern w:val="0"/>
          <w:lang w:eastAsia="hr-HR"/>
          <w14:ligatures w14:val="none"/>
        </w:rPr>
        <w:t>(1</w:t>
      </w:r>
      <w:r w:rsidR="00C765A4" w:rsidRPr="00CB5A5B">
        <w:rPr>
          <w:rFonts w:eastAsia="Times New Roman"/>
          <w:kern w:val="0"/>
          <w:lang w:eastAsia="hr-HR"/>
          <w14:ligatures w14:val="none"/>
        </w:rPr>
        <w:t>2</w:t>
      </w:r>
      <w:r w:rsidR="007157D9" w:rsidRPr="00CB5A5B">
        <w:rPr>
          <w:rFonts w:eastAsia="Times New Roman"/>
          <w:kern w:val="0"/>
          <w:lang w:eastAsia="hr-HR"/>
          <w14:ligatures w14:val="none"/>
        </w:rPr>
        <w:t xml:space="preserve">) </w:t>
      </w:r>
      <w:r w:rsidR="003F1752" w:rsidRPr="00CB5A5B">
        <w:rPr>
          <w:rFonts w:eastAsia="Times New Roman"/>
          <w:kern w:val="0"/>
          <w:lang w:eastAsia="hr-HR"/>
          <w14:ligatures w14:val="none"/>
        </w:rPr>
        <w:t xml:space="preserve"> Iznimno</w:t>
      </w:r>
      <w:r w:rsidR="007157D9" w:rsidRPr="00CB5A5B">
        <w:rPr>
          <w:rFonts w:eastAsia="Times New Roman"/>
          <w:kern w:val="0"/>
          <w:lang w:eastAsia="hr-HR"/>
          <w14:ligatures w14:val="none"/>
        </w:rPr>
        <w:t xml:space="preserve"> od odredbe stavka 1</w:t>
      </w:r>
      <w:r w:rsidR="00CE37F4" w:rsidRPr="00CB5A5B">
        <w:rPr>
          <w:rFonts w:eastAsia="Times New Roman"/>
          <w:kern w:val="0"/>
          <w:lang w:eastAsia="hr-HR"/>
          <w14:ligatures w14:val="none"/>
        </w:rPr>
        <w:t>1</w:t>
      </w:r>
      <w:r w:rsidR="007157D9" w:rsidRPr="00CB5A5B">
        <w:rPr>
          <w:rFonts w:eastAsia="Times New Roman"/>
          <w:kern w:val="0"/>
          <w:lang w:eastAsia="hr-HR"/>
          <w14:ligatures w14:val="none"/>
        </w:rPr>
        <w:t>. ovoga članka</w:t>
      </w:r>
      <w:r w:rsidR="003F1752" w:rsidRPr="00CB5A5B">
        <w:rPr>
          <w:rFonts w:eastAsia="Times New Roman"/>
          <w:kern w:val="0"/>
          <w:lang w:eastAsia="hr-HR"/>
          <w14:ligatures w14:val="none"/>
        </w:rPr>
        <w:t>,</w:t>
      </w:r>
      <w:r w:rsidR="003D5653" w:rsidRPr="00CB5A5B">
        <w:rPr>
          <w:rFonts w:eastAsia="Times New Roman"/>
          <w:kern w:val="0"/>
          <w:lang w:eastAsia="hr-HR"/>
          <w14:ligatures w14:val="none"/>
        </w:rPr>
        <w:t xml:space="preserve"> ako se radi o kampovima, hotelima ili drugim građevinama za smještaj turista,</w:t>
      </w:r>
      <w:r w:rsidR="003F1752" w:rsidRPr="00CB5A5B">
        <w:rPr>
          <w:rFonts w:eastAsia="Times New Roman"/>
          <w:kern w:val="0"/>
          <w:lang w:eastAsia="hr-HR"/>
          <w14:ligatures w14:val="none"/>
        </w:rPr>
        <w:t xml:space="preserve"> zakupnik može manji dio predmeta zakupa dati u podzakup </w:t>
      </w:r>
      <w:r w:rsidR="00B977EA" w:rsidRPr="00CB5A5B">
        <w:rPr>
          <w:rFonts w:eastAsia="Times New Roman"/>
          <w:kern w:val="0"/>
          <w:lang w:eastAsia="hr-HR"/>
          <w14:ligatures w14:val="none"/>
        </w:rPr>
        <w:t xml:space="preserve">isključivo temeljem pisane suglasnosti zakupodavca, </w:t>
      </w:r>
      <w:r w:rsidR="005E0E64" w:rsidRPr="00CB5A5B">
        <w:rPr>
          <w:rFonts w:eastAsia="Times New Roman"/>
          <w:kern w:val="0"/>
          <w:lang w:eastAsia="hr-HR"/>
          <w14:ligatures w14:val="none"/>
        </w:rPr>
        <w:t>ako</w:t>
      </w:r>
      <w:r w:rsidR="003F1752" w:rsidRPr="00CB5A5B">
        <w:rPr>
          <w:rFonts w:eastAsia="Times New Roman"/>
          <w:kern w:val="0"/>
          <w:lang w:eastAsia="hr-HR"/>
          <w14:ligatures w14:val="none"/>
        </w:rPr>
        <w:t xml:space="preserve"> se time upotpunjuje ponuda iz ugovorene namjene nekretnine.</w:t>
      </w:r>
    </w:p>
    <w:p w14:paraId="0E7716C7" w14:textId="77777777" w:rsidR="00FB5D57" w:rsidRPr="00CB5A5B" w:rsidRDefault="00FB5D57" w:rsidP="00CB5A5B">
      <w:pPr>
        <w:shd w:val="clear" w:color="auto" w:fill="FFFFFF"/>
        <w:spacing w:line="20" w:lineRule="atLeast"/>
        <w:ind w:firstLine="708"/>
        <w:jc w:val="both"/>
        <w:textAlignment w:val="baseline"/>
        <w:rPr>
          <w:rFonts w:eastAsia="Times New Roman"/>
          <w:kern w:val="0"/>
          <w:lang w:eastAsia="hr-HR"/>
          <w14:ligatures w14:val="none"/>
        </w:rPr>
      </w:pPr>
    </w:p>
    <w:p w14:paraId="3136E7BE" w14:textId="41B469AF" w:rsidR="00FB5D57" w:rsidRPr="00CB5A5B" w:rsidRDefault="00943ED6" w:rsidP="00CB5A5B">
      <w:pPr>
        <w:shd w:val="clear" w:color="auto" w:fill="FFFFFF"/>
        <w:spacing w:line="20" w:lineRule="atLeast"/>
        <w:ind w:firstLine="708"/>
        <w:jc w:val="both"/>
        <w:textAlignment w:val="baseline"/>
        <w:rPr>
          <w:rFonts w:eastAsia="Times New Roman"/>
          <w:strike/>
          <w:color w:val="FF0000"/>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(1</w:t>
      </w:r>
      <w:r w:rsidR="00C765A4" w:rsidRPr="00CB5A5B">
        <w:rPr>
          <w:rFonts w:eastAsia="Times New Roman"/>
          <w:kern w:val="0"/>
          <w:lang w:eastAsia="hr-HR"/>
          <w14:ligatures w14:val="none"/>
        </w:rPr>
        <w:t>3</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Zakupnik je dužan plaćati godišnju zakupninu sukladno ugovoru</w:t>
      </w:r>
      <w:r w:rsidR="00C36DF3" w:rsidRPr="00CB5A5B">
        <w:rPr>
          <w:rFonts w:eastAsia="Times New Roman"/>
          <w:kern w:val="0"/>
          <w:lang w:eastAsia="hr-HR"/>
          <w14:ligatures w14:val="none"/>
        </w:rPr>
        <w:t>.</w:t>
      </w:r>
    </w:p>
    <w:p w14:paraId="1E6836F7" w14:textId="77777777" w:rsidR="00FB5D57" w:rsidRPr="00CB5A5B" w:rsidRDefault="00FB5D57" w:rsidP="00CB5A5B">
      <w:pPr>
        <w:shd w:val="clear" w:color="auto" w:fill="FFFFFF"/>
        <w:spacing w:line="20" w:lineRule="atLeast"/>
        <w:ind w:firstLine="708"/>
        <w:jc w:val="both"/>
        <w:textAlignment w:val="baseline"/>
        <w:rPr>
          <w:rFonts w:eastAsia="Times New Roman"/>
          <w:kern w:val="0"/>
          <w:lang w:eastAsia="hr-HR"/>
          <w14:ligatures w14:val="none"/>
        </w:rPr>
      </w:pPr>
    </w:p>
    <w:p w14:paraId="6058316A" w14:textId="622E739C"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(1</w:t>
      </w:r>
      <w:r w:rsidR="00C765A4" w:rsidRPr="00CB5A5B">
        <w:rPr>
          <w:rFonts w:eastAsia="Times New Roman"/>
          <w:kern w:val="0"/>
          <w:lang w:eastAsia="hr-HR"/>
          <w14:ligatures w14:val="none"/>
        </w:rPr>
        <w:t>4</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Godišnji iznos zakupnine indeksirati će se za svaku godinu u odnosu na prethodnu na osnovi korištenja stope inflacije izračunate na temelju podataka indeksa potrošačkih cijena kojeg objavljuje Državni zavod za statistiku, za cijelo razdoblje trajanja Ugovora</w:t>
      </w:r>
      <w:r w:rsidR="001B269F" w:rsidRPr="00CB5A5B">
        <w:rPr>
          <w:rFonts w:eastAsia="Times New Roman"/>
          <w:kern w:val="0"/>
          <w:lang w:eastAsia="hr-HR"/>
          <w14:ligatures w14:val="none"/>
        </w:rPr>
        <w:t>, a p</w:t>
      </w:r>
      <w:r w:rsidR="003F1752" w:rsidRPr="00CB5A5B">
        <w:rPr>
          <w:rFonts w:eastAsia="Times New Roman"/>
          <w:kern w:val="0"/>
          <w:lang w:eastAsia="hr-HR"/>
          <w14:ligatures w14:val="none"/>
        </w:rPr>
        <w:t>romjena visine mjesečne zakupnine utvrđuje se od prvog dana u mjesecu koji slijedi iza objave indeksa potrošačkih cijena Državnog zavoda za statistiku za prethodnu kalendarsku godinu.</w:t>
      </w:r>
    </w:p>
    <w:p w14:paraId="2FDA3398" w14:textId="77777777" w:rsidR="00FB5D57" w:rsidRPr="00CB5A5B" w:rsidRDefault="00FB5D57" w:rsidP="00CB5A5B">
      <w:pPr>
        <w:shd w:val="clear" w:color="auto" w:fill="FFFFFF"/>
        <w:spacing w:line="20" w:lineRule="atLeast"/>
        <w:ind w:firstLine="708"/>
        <w:jc w:val="both"/>
        <w:textAlignment w:val="baseline"/>
        <w:rPr>
          <w:rFonts w:eastAsia="Times New Roman"/>
          <w:kern w:val="0"/>
          <w:lang w:eastAsia="hr-HR"/>
          <w14:ligatures w14:val="none"/>
        </w:rPr>
      </w:pPr>
    </w:p>
    <w:p w14:paraId="326C96C3" w14:textId="513B7DEA"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w:t>
      </w:r>
      <w:r w:rsidR="001A0593" w:rsidRPr="00CB5A5B">
        <w:rPr>
          <w:rFonts w:eastAsia="Times New Roman"/>
          <w:kern w:val="0"/>
          <w:lang w:eastAsia="hr-HR"/>
          <w14:ligatures w14:val="none"/>
        </w:rPr>
        <w:t>1</w:t>
      </w:r>
      <w:r w:rsidR="00C765A4" w:rsidRPr="00CB5A5B">
        <w:rPr>
          <w:rFonts w:eastAsia="Times New Roman"/>
          <w:kern w:val="0"/>
          <w:lang w:eastAsia="hr-HR"/>
          <w14:ligatures w14:val="none"/>
        </w:rPr>
        <w:t>5</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Osim zakupnine, zakupnik se obvezuje plaćati sve tekuće troškove održavanja nekretnine te</w:t>
      </w:r>
      <w:r w:rsidR="00307190" w:rsidRPr="00CB5A5B">
        <w:rPr>
          <w:rFonts w:eastAsia="Times New Roman"/>
          <w:kern w:val="0"/>
          <w:lang w:eastAsia="hr-HR"/>
          <w14:ligatures w14:val="none"/>
        </w:rPr>
        <w:t xml:space="preserve"> režijske i druge</w:t>
      </w:r>
      <w:r w:rsidR="003F1752" w:rsidRPr="00CB5A5B">
        <w:rPr>
          <w:rFonts w:eastAsia="Times New Roman"/>
          <w:kern w:val="0"/>
          <w:lang w:eastAsia="hr-HR"/>
          <w14:ligatures w14:val="none"/>
        </w:rPr>
        <w:t xml:space="preserve"> troškove koji proizlaze iz korištenja, održavanja i uređenja </w:t>
      </w:r>
      <w:r w:rsidR="00307190" w:rsidRPr="00CB5A5B">
        <w:rPr>
          <w:rFonts w:eastAsia="Times New Roman"/>
          <w:kern w:val="0"/>
          <w:lang w:eastAsia="hr-HR"/>
          <w14:ligatures w14:val="none"/>
        </w:rPr>
        <w:t>nekretnine</w:t>
      </w:r>
      <w:r w:rsidR="00C36DF3" w:rsidRPr="00CB5A5B">
        <w:rPr>
          <w:rFonts w:eastAsia="Times New Roman"/>
          <w:kern w:val="0"/>
          <w:lang w:eastAsia="hr-HR"/>
          <w14:ligatures w14:val="none"/>
        </w:rPr>
        <w:t>.</w:t>
      </w:r>
    </w:p>
    <w:p w14:paraId="0CDD8737" w14:textId="77777777" w:rsidR="00FB5D57" w:rsidRPr="00CB5A5B" w:rsidRDefault="00FB5D57" w:rsidP="00CB5A5B">
      <w:pPr>
        <w:shd w:val="clear" w:color="auto" w:fill="FFFFFF"/>
        <w:spacing w:line="20" w:lineRule="atLeast"/>
        <w:ind w:firstLine="708"/>
        <w:jc w:val="both"/>
        <w:textAlignment w:val="baseline"/>
        <w:rPr>
          <w:rFonts w:eastAsia="Times New Roman"/>
          <w:kern w:val="0"/>
          <w:lang w:eastAsia="hr-HR"/>
          <w14:ligatures w14:val="none"/>
        </w:rPr>
      </w:pPr>
    </w:p>
    <w:p w14:paraId="0AE075DC" w14:textId="39519241"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(1</w:t>
      </w:r>
      <w:r w:rsidR="00C765A4" w:rsidRPr="00CB5A5B">
        <w:rPr>
          <w:rFonts w:eastAsia="Times New Roman"/>
          <w:kern w:val="0"/>
          <w:lang w:eastAsia="hr-HR"/>
          <w14:ligatures w14:val="none"/>
        </w:rPr>
        <w:t>6</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Zakupnik ne može vršiti preinake nekretnine bez prethodnog pisanog pristanka zakupodavca te se i u slučaju pristanka zakupodavca obvezuje sam snositi troškove i odriče se bilo kakvih namirenja istih od strane zakupodavca te preuzima obvezu nadoknade za svu eventualnu štetu uzrokovanu zakupodavcu ili trećim osobama uslijed obavljanja preinaka.</w:t>
      </w:r>
    </w:p>
    <w:p w14:paraId="44C66B74" w14:textId="77777777" w:rsidR="00FB5D57" w:rsidRPr="00CB5A5B" w:rsidRDefault="00FB5D57" w:rsidP="00CB5A5B">
      <w:pPr>
        <w:shd w:val="clear" w:color="auto" w:fill="FFFFFF"/>
        <w:spacing w:line="20" w:lineRule="atLeast"/>
        <w:jc w:val="both"/>
        <w:textAlignment w:val="baseline"/>
        <w:rPr>
          <w:rFonts w:eastAsia="Times New Roman"/>
          <w:kern w:val="0"/>
          <w:lang w:eastAsia="hr-HR"/>
          <w14:ligatures w14:val="none"/>
        </w:rPr>
      </w:pPr>
    </w:p>
    <w:p w14:paraId="4C5086A2" w14:textId="7350E122"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(1</w:t>
      </w:r>
      <w:r w:rsidR="008A391C" w:rsidRPr="00CB5A5B">
        <w:rPr>
          <w:rFonts w:eastAsia="Times New Roman"/>
          <w:kern w:val="0"/>
          <w:lang w:eastAsia="hr-HR"/>
          <w14:ligatures w14:val="none"/>
        </w:rPr>
        <w:t>7</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 xml:space="preserve">Zakupnik je </w:t>
      </w:r>
      <w:bookmarkStart w:id="39" w:name="_Hlk165632849"/>
      <w:r w:rsidR="003F1752" w:rsidRPr="00CB5A5B">
        <w:rPr>
          <w:rFonts w:eastAsia="Times New Roman"/>
          <w:kern w:val="0"/>
          <w:lang w:eastAsia="hr-HR"/>
          <w14:ligatures w14:val="none"/>
        </w:rPr>
        <w:t>dužan prije sklapanja ugovora predati zakupodavcu</w:t>
      </w:r>
      <w:bookmarkEnd w:id="39"/>
      <w:r w:rsidR="003F1752" w:rsidRPr="00CB5A5B">
        <w:rPr>
          <w:rFonts w:eastAsia="Times New Roman"/>
          <w:kern w:val="0"/>
          <w:lang w:eastAsia="hr-HR"/>
          <w14:ligatures w14:val="none"/>
        </w:rPr>
        <w:t xml:space="preserve"> bankovnu garanciju domaće ili strane prvoklasne banke naplative „na prvi poziv“ u iznosu godišnje zakupnine izdanu u korist Ministarstva, a koja će biti jamstvo za ispunjenje ugovorenih obveza zakupnika.</w:t>
      </w:r>
    </w:p>
    <w:p w14:paraId="444E5A21" w14:textId="77777777" w:rsidR="00FB5D57" w:rsidRPr="00CB5A5B" w:rsidRDefault="00FB5D57" w:rsidP="00CB5A5B">
      <w:pPr>
        <w:shd w:val="clear" w:color="auto" w:fill="FFFFFF"/>
        <w:spacing w:line="20" w:lineRule="atLeast"/>
        <w:ind w:firstLine="708"/>
        <w:jc w:val="both"/>
        <w:textAlignment w:val="baseline"/>
        <w:rPr>
          <w:rFonts w:eastAsia="Times New Roman"/>
          <w:kern w:val="0"/>
          <w:lang w:eastAsia="hr-HR"/>
          <w14:ligatures w14:val="none"/>
        </w:rPr>
      </w:pPr>
    </w:p>
    <w:p w14:paraId="6E3631C4" w14:textId="3590DEDA" w:rsidR="00FB5D57"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FB5D57" w:rsidRPr="00CB5A5B">
        <w:rPr>
          <w:rFonts w:eastAsia="Times New Roman"/>
          <w:kern w:val="0"/>
          <w:lang w:eastAsia="hr-HR"/>
          <w14:ligatures w14:val="none"/>
        </w:rPr>
        <w:t>(1</w:t>
      </w:r>
      <w:r w:rsidR="008A391C" w:rsidRPr="00CB5A5B">
        <w:rPr>
          <w:rFonts w:eastAsia="Times New Roman"/>
          <w:kern w:val="0"/>
          <w:lang w:eastAsia="hr-HR"/>
          <w14:ligatures w14:val="none"/>
        </w:rPr>
        <w:t>8</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U slučaju da je zakupodavac iskoristio predano sredstvo osiguranja plaćanja</w:t>
      </w:r>
      <w:r w:rsidR="00A15B26" w:rsidRPr="00CB5A5B">
        <w:rPr>
          <w:rFonts w:eastAsia="Times New Roman"/>
          <w:kern w:val="0"/>
          <w:lang w:eastAsia="hr-HR"/>
          <w14:ligatures w14:val="none"/>
        </w:rPr>
        <w:t xml:space="preserve"> iz stavka 17. ovoga članka</w:t>
      </w:r>
      <w:r w:rsidR="003F1752" w:rsidRPr="00CB5A5B">
        <w:rPr>
          <w:rFonts w:eastAsia="Times New Roman"/>
          <w:kern w:val="0"/>
          <w:lang w:eastAsia="hr-HR"/>
          <w14:ligatures w14:val="none"/>
        </w:rPr>
        <w:t xml:space="preserve">, </w:t>
      </w:r>
      <w:r w:rsidR="00E57C9C" w:rsidRPr="00CB5A5B">
        <w:rPr>
          <w:rFonts w:eastAsia="Times New Roman"/>
          <w:kern w:val="0"/>
          <w:lang w:eastAsia="hr-HR"/>
          <w14:ligatures w14:val="none"/>
        </w:rPr>
        <w:t xml:space="preserve">a ugovorne strane žele održati na snazi ugovor o zakupu, </w:t>
      </w:r>
      <w:r w:rsidR="003F1752" w:rsidRPr="00CB5A5B">
        <w:rPr>
          <w:rFonts w:eastAsia="Times New Roman"/>
          <w:kern w:val="0"/>
          <w:lang w:eastAsia="hr-HR"/>
          <w14:ligatures w14:val="none"/>
        </w:rPr>
        <w:t xml:space="preserve">zakupnik je dužan odmah predati </w:t>
      </w:r>
      <w:r w:rsidR="00A15B26" w:rsidRPr="00CB5A5B">
        <w:rPr>
          <w:rFonts w:eastAsia="Times New Roman"/>
          <w:kern w:val="0"/>
          <w:lang w:eastAsia="hr-HR"/>
          <w14:ligatures w14:val="none"/>
        </w:rPr>
        <w:t>zakupodavcu</w:t>
      </w:r>
      <w:r w:rsidR="003F1752" w:rsidRPr="00CB5A5B">
        <w:rPr>
          <w:rFonts w:eastAsia="Times New Roman"/>
          <w:kern w:val="0"/>
          <w:lang w:eastAsia="hr-HR"/>
          <w14:ligatures w14:val="none"/>
        </w:rPr>
        <w:t xml:space="preserve"> novo sredstvo osiguranja plaćanja. </w:t>
      </w:r>
    </w:p>
    <w:p w14:paraId="19E5F167" w14:textId="77777777" w:rsidR="00FB5D57" w:rsidRPr="00CB5A5B" w:rsidRDefault="00FB5D57" w:rsidP="00CB5A5B">
      <w:pPr>
        <w:shd w:val="clear" w:color="auto" w:fill="FFFFFF"/>
        <w:spacing w:line="20" w:lineRule="atLeast"/>
        <w:jc w:val="both"/>
        <w:textAlignment w:val="baseline"/>
        <w:rPr>
          <w:rFonts w:eastAsia="Times New Roman"/>
          <w:kern w:val="0"/>
          <w:lang w:eastAsia="hr-HR"/>
          <w14:ligatures w14:val="none"/>
        </w:rPr>
      </w:pPr>
    </w:p>
    <w:p w14:paraId="53B340A7" w14:textId="66DEF5F5" w:rsidR="003F1752"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FB5D57" w:rsidRPr="00CB5A5B">
        <w:rPr>
          <w:rFonts w:eastAsia="Times New Roman"/>
          <w:kern w:val="0"/>
          <w:lang w:eastAsia="hr-HR"/>
          <w14:ligatures w14:val="none"/>
        </w:rPr>
        <w:t>(</w:t>
      </w:r>
      <w:r w:rsidR="008A391C" w:rsidRPr="00CB5A5B">
        <w:rPr>
          <w:rFonts w:eastAsia="Times New Roman"/>
          <w:kern w:val="0"/>
          <w:lang w:eastAsia="hr-HR"/>
          <w14:ligatures w14:val="none"/>
        </w:rPr>
        <w:t>19</w:t>
      </w:r>
      <w:r w:rsidR="00FB5D57" w:rsidRPr="00CB5A5B">
        <w:rPr>
          <w:rFonts w:eastAsia="Times New Roman"/>
          <w:kern w:val="0"/>
          <w:lang w:eastAsia="hr-HR"/>
          <w14:ligatures w14:val="none"/>
        </w:rPr>
        <w:t xml:space="preserve">) </w:t>
      </w:r>
      <w:r w:rsidR="003F1752" w:rsidRPr="00CB5A5B">
        <w:rPr>
          <w:rFonts w:eastAsia="Times New Roman"/>
          <w:kern w:val="0"/>
          <w:lang w:eastAsia="hr-HR"/>
          <w14:ligatures w14:val="none"/>
        </w:rPr>
        <w:t xml:space="preserve">Zakupnik </w:t>
      </w:r>
      <w:r w:rsidR="00FB5D57" w:rsidRPr="00CB5A5B">
        <w:rPr>
          <w:rFonts w:eastAsia="Times New Roman"/>
          <w:kern w:val="0"/>
          <w:lang w:eastAsia="hr-HR"/>
          <w14:ligatures w14:val="none"/>
        </w:rPr>
        <w:t>je dužan</w:t>
      </w:r>
      <w:r w:rsidR="003F1752" w:rsidRPr="00CB5A5B">
        <w:rPr>
          <w:rFonts w:eastAsia="Times New Roman"/>
          <w:kern w:val="0"/>
          <w:lang w:eastAsia="hr-HR"/>
          <w14:ligatures w14:val="none"/>
        </w:rPr>
        <w:t xml:space="preserve"> za sve vrijeme trajanja zakupa ugovoriti policu osiguranja kojom će osigurati predmet zakupa od </w:t>
      </w:r>
      <w:r w:rsidR="00783C4D" w:rsidRPr="00CB5A5B">
        <w:rPr>
          <w:rFonts w:eastAsia="Times New Roman"/>
          <w:kern w:val="0"/>
          <w:lang w:eastAsia="hr-HR"/>
          <w14:ligatures w14:val="none"/>
        </w:rPr>
        <w:t xml:space="preserve">potresa, </w:t>
      </w:r>
      <w:r w:rsidR="003F1752" w:rsidRPr="00CB5A5B">
        <w:rPr>
          <w:rFonts w:eastAsia="Times New Roman"/>
          <w:kern w:val="0"/>
          <w:lang w:eastAsia="hr-HR"/>
          <w14:ligatures w14:val="none"/>
        </w:rPr>
        <w:t>požara i drugih uobičajenih rizika kojom će biti pokrivena izvanugovorna odgovornost za štetu koju bi u okviru obavljanja djelatnosti u predmetu zakupa zakupnik prouzročio trećim osobama i zaposlenicima. Osiguranjem će biti pokrivena sva imovinska i neimovinska šteta koja nastaje smrću, tjelesnom povredom ili oštećenjem zdravlja trećih osoba ili oštećenjem njihovih stvari.</w:t>
      </w:r>
    </w:p>
    <w:p w14:paraId="4BC8550C" w14:textId="77777777" w:rsidR="00911829" w:rsidRPr="00CB5A5B" w:rsidRDefault="00911829" w:rsidP="00CB5A5B">
      <w:pPr>
        <w:shd w:val="clear" w:color="auto" w:fill="FFFFFF"/>
        <w:spacing w:line="20" w:lineRule="atLeast"/>
        <w:ind w:firstLine="708"/>
        <w:jc w:val="both"/>
        <w:textAlignment w:val="baseline"/>
        <w:rPr>
          <w:rFonts w:eastAsia="Times New Roman"/>
          <w:kern w:val="0"/>
          <w:lang w:eastAsia="hr-HR"/>
          <w14:ligatures w14:val="none"/>
        </w:rPr>
      </w:pPr>
    </w:p>
    <w:p w14:paraId="6EF996FB" w14:textId="653186CE" w:rsidR="00911829" w:rsidRPr="00CB5A5B" w:rsidRDefault="00943ED6"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11829" w:rsidRPr="00CB5A5B">
        <w:rPr>
          <w:rFonts w:eastAsia="Times New Roman"/>
          <w:kern w:val="0"/>
          <w:lang w:eastAsia="hr-HR"/>
          <w14:ligatures w14:val="none"/>
        </w:rPr>
        <w:t>(</w:t>
      </w:r>
      <w:r w:rsidR="006C771C" w:rsidRPr="00CB5A5B">
        <w:rPr>
          <w:rFonts w:eastAsia="Times New Roman"/>
          <w:kern w:val="0"/>
          <w:lang w:eastAsia="hr-HR"/>
          <w14:ligatures w14:val="none"/>
        </w:rPr>
        <w:t>2</w:t>
      </w:r>
      <w:r w:rsidR="008A391C" w:rsidRPr="00CB5A5B">
        <w:rPr>
          <w:rFonts w:eastAsia="Times New Roman"/>
          <w:kern w:val="0"/>
          <w:lang w:eastAsia="hr-HR"/>
          <w14:ligatures w14:val="none"/>
        </w:rPr>
        <w:t>0</w:t>
      </w:r>
      <w:r w:rsidR="006C771C" w:rsidRPr="00CB5A5B">
        <w:rPr>
          <w:rFonts w:eastAsia="Times New Roman"/>
          <w:kern w:val="0"/>
          <w:lang w:eastAsia="hr-HR"/>
          <w14:ligatures w14:val="none"/>
        </w:rPr>
        <w:t xml:space="preserve">) Na postupak </w:t>
      </w:r>
      <w:r w:rsidR="00C808FA" w:rsidRPr="00CB5A5B">
        <w:rPr>
          <w:rFonts w:eastAsia="Times New Roman"/>
          <w:kern w:val="0"/>
          <w:lang w:eastAsia="hr-HR"/>
          <w14:ligatures w14:val="none"/>
        </w:rPr>
        <w:t>raspolaganja</w:t>
      </w:r>
      <w:r w:rsidR="006C771C" w:rsidRPr="00CB5A5B">
        <w:rPr>
          <w:rFonts w:eastAsia="Times New Roman"/>
          <w:kern w:val="0"/>
          <w:lang w:eastAsia="hr-HR"/>
          <w14:ligatures w14:val="none"/>
        </w:rPr>
        <w:t xml:space="preserve"> nekretnin</w:t>
      </w:r>
      <w:r w:rsidR="00C808FA" w:rsidRPr="00CB5A5B">
        <w:rPr>
          <w:rFonts w:eastAsia="Times New Roman"/>
          <w:kern w:val="0"/>
          <w:lang w:eastAsia="hr-HR"/>
          <w14:ligatures w14:val="none"/>
        </w:rPr>
        <w:t xml:space="preserve">om </w:t>
      </w:r>
      <w:r w:rsidR="006C771C" w:rsidRPr="00CB5A5B">
        <w:rPr>
          <w:rFonts w:eastAsia="Times New Roman"/>
          <w:kern w:val="0"/>
          <w:lang w:eastAsia="hr-HR"/>
          <w14:ligatures w14:val="none"/>
        </w:rPr>
        <w:t xml:space="preserve">iz članka 18. Zakona na odgovarajući način se primjenjuju odredbe članaka </w:t>
      </w:r>
      <w:r w:rsidR="00207290" w:rsidRPr="00CB5A5B">
        <w:rPr>
          <w:rFonts w:eastAsia="Times New Roman"/>
          <w:kern w:val="0"/>
          <w:lang w:eastAsia="hr-HR"/>
          <w14:ligatures w14:val="none"/>
        </w:rPr>
        <w:t>8.</w:t>
      </w:r>
      <w:r w:rsidR="007925A9" w:rsidRPr="00CB5A5B">
        <w:rPr>
          <w:rFonts w:eastAsia="Times New Roman"/>
          <w:kern w:val="0"/>
          <w:lang w:eastAsia="hr-HR"/>
          <w14:ligatures w14:val="none"/>
        </w:rPr>
        <w:t xml:space="preserve"> - </w:t>
      </w:r>
      <w:r w:rsidR="006470FB" w:rsidRPr="00CB5A5B">
        <w:rPr>
          <w:rFonts w:eastAsia="Times New Roman"/>
          <w:kern w:val="0"/>
          <w:lang w:eastAsia="hr-HR"/>
          <w14:ligatures w14:val="none"/>
        </w:rPr>
        <w:t>38</w:t>
      </w:r>
      <w:r w:rsidR="006E40B2" w:rsidRPr="00CB5A5B">
        <w:rPr>
          <w:rFonts w:eastAsia="Times New Roman"/>
          <w:kern w:val="0"/>
          <w:lang w:eastAsia="hr-HR"/>
          <w14:ligatures w14:val="none"/>
        </w:rPr>
        <w:t>.</w:t>
      </w:r>
      <w:r w:rsidR="00491BE6" w:rsidRPr="00CB5A5B">
        <w:rPr>
          <w:rFonts w:eastAsia="Times New Roman"/>
          <w:kern w:val="0"/>
          <w:lang w:eastAsia="hr-HR"/>
          <w14:ligatures w14:val="none"/>
        </w:rPr>
        <w:t xml:space="preserve"> </w:t>
      </w:r>
      <w:r w:rsidR="006A646C" w:rsidRPr="00CB5A5B">
        <w:rPr>
          <w:rFonts w:eastAsia="Times New Roman"/>
          <w:kern w:val="0"/>
          <w:lang w:eastAsia="hr-HR"/>
          <w14:ligatures w14:val="none"/>
        </w:rPr>
        <w:t>ove Uredbe.</w:t>
      </w:r>
    </w:p>
    <w:p w14:paraId="3C9553A2" w14:textId="77777777" w:rsidR="00FB5D57" w:rsidRPr="00CB5A5B" w:rsidRDefault="00FB5D57" w:rsidP="00CB5A5B">
      <w:pPr>
        <w:shd w:val="clear" w:color="auto" w:fill="FFFFFF"/>
        <w:spacing w:line="20" w:lineRule="atLeast"/>
        <w:ind w:firstLine="708"/>
        <w:jc w:val="both"/>
        <w:textAlignment w:val="baseline"/>
        <w:rPr>
          <w:rFonts w:eastAsia="Times New Roman"/>
          <w:kern w:val="0"/>
          <w:highlight w:val="yellow"/>
          <w:lang w:eastAsia="hr-HR"/>
          <w14:ligatures w14:val="none"/>
        </w:rPr>
      </w:pPr>
    </w:p>
    <w:p w14:paraId="1EC41D96" w14:textId="4768EB98" w:rsidR="003F1752" w:rsidRDefault="00FB5D57" w:rsidP="00CB5A5B">
      <w:pPr>
        <w:shd w:val="clear" w:color="auto" w:fill="FFFFFF"/>
        <w:spacing w:line="20" w:lineRule="atLeast"/>
        <w:jc w:val="center"/>
        <w:textAlignment w:val="baseline"/>
        <w:rPr>
          <w:rFonts w:eastAsia="Times New Roman"/>
          <w:b/>
          <w:kern w:val="0"/>
          <w:lang w:eastAsia="hr-HR"/>
          <w14:ligatures w14:val="none"/>
        </w:rPr>
      </w:pPr>
      <w:r w:rsidRPr="00943ED6">
        <w:rPr>
          <w:rFonts w:eastAsia="Times New Roman"/>
          <w:b/>
          <w:kern w:val="0"/>
          <w:lang w:eastAsia="hr-HR"/>
          <w14:ligatures w14:val="none"/>
        </w:rPr>
        <w:t>Č</w:t>
      </w:r>
      <w:r w:rsidR="003F1752" w:rsidRPr="00943ED6">
        <w:rPr>
          <w:rFonts w:eastAsia="Times New Roman"/>
          <w:b/>
          <w:kern w:val="0"/>
          <w:lang w:eastAsia="hr-HR"/>
          <w14:ligatures w14:val="none"/>
        </w:rPr>
        <w:t>lanak</w:t>
      </w:r>
      <w:r w:rsidR="00B9363B" w:rsidRPr="00943ED6">
        <w:rPr>
          <w:rFonts w:eastAsia="Times New Roman"/>
          <w:b/>
          <w:kern w:val="0"/>
          <w:lang w:eastAsia="hr-HR"/>
          <w14:ligatures w14:val="none"/>
        </w:rPr>
        <w:t xml:space="preserve"> </w:t>
      </w:r>
      <w:r w:rsidR="00903948" w:rsidRPr="00943ED6">
        <w:rPr>
          <w:rFonts w:eastAsia="Times New Roman"/>
          <w:b/>
          <w:kern w:val="0"/>
          <w:lang w:eastAsia="hr-HR"/>
          <w14:ligatures w14:val="none"/>
        </w:rPr>
        <w:t>4</w:t>
      </w:r>
      <w:r w:rsidR="006470FB" w:rsidRPr="00943ED6">
        <w:rPr>
          <w:rFonts w:eastAsia="Times New Roman"/>
          <w:b/>
          <w:kern w:val="0"/>
          <w:lang w:eastAsia="hr-HR"/>
          <w14:ligatures w14:val="none"/>
        </w:rPr>
        <w:t>1</w:t>
      </w:r>
      <w:r w:rsidR="00B9363B" w:rsidRPr="00943ED6">
        <w:rPr>
          <w:rFonts w:eastAsia="Times New Roman"/>
          <w:b/>
          <w:kern w:val="0"/>
          <w:lang w:eastAsia="hr-HR"/>
          <w14:ligatures w14:val="none"/>
        </w:rPr>
        <w:t>.</w:t>
      </w:r>
    </w:p>
    <w:p w14:paraId="1F22FE30" w14:textId="77777777" w:rsidR="00943ED6" w:rsidRPr="00943ED6" w:rsidRDefault="00943ED6" w:rsidP="00CB5A5B">
      <w:pPr>
        <w:shd w:val="clear" w:color="auto" w:fill="FFFFFF"/>
        <w:spacing w:line="20" w:lineRule="atLeast"/>
        <w:jc w:val="center"/>
        <w:textAlignment w:val="baseline"/>
        <w:rPr>
          <w:rFonts w:eastAsia="Times New Roman"/>
          <w:b/>
          <w:kern w:val="0"/>
          <w:lang w:eastAsia="hr-HR"/>
          <w14:ligatures w14:val="none"/>
        </w:rPr>
      </w:pPr>
    </w:p>
    <w:p w14:paraId="64AFD1F1" w14:textId="74508910" w:rsidR="003F1752" w:rsidRDefault="00EE5A92" w:rsidP="00CB5A5B">
      <w:pPr>
        <w:shd w:val="clear" w:color="auto" w:fill="FFFFFF"/>
        <w:spacing w:line="20" w:lineRule="atLeast"/>
        <w:jc w:val="both"/>
        <w:textAlignment w:val="baseline"/>
        <w:rPr>
          <w:rFonts w:eastAsia="Times New Roman"/>
          <w:kern w:val="0"/>
          <w:lang w:eastAsia="hr-HR"/>
          <w14:ligatures w14:val="none"/>
        </w:rPr>
      </w:pPr>
      <w:r w:rsidRPr="00CB5A5B">
        <w:rPr>
          <w:rFonts w:eastAsia="Times New Roman"/>
          <w:b/>
          <w:bCs/>
          <w:kern w:val="0"/>
          <w:lang w:eastAsia="hr-HR"/>
          <w14:ligatures w14:val="none"/>
        </w:rPr>
        <w:tab/>
      </w:r>
      <w:r w:rsidR="00943ED6">
        <w:rPr>
          <w:rFonts w:eastAsia="Times New Roman"/>
          <w:b/>
          <w:bCs/>
          <w:kern w:val="0"/>
          <w:lang w:eastAsia="hr-HR"/>
          <w14:ligatures w14:val="none"/>
        </w:rPr>
        <w:t xml:space="preserve"> </w:t>
      </w:r>
      <w:r w:rsidR="00943ED6">
        <w:rPr>
          <w:rFonts w:eastAsia="Times New Roman"/>
          <w:b/>
          <w:bCs/>
          <w:kern w:val="0"/>
          <w:lang w:eastAsia="hr-HR"/>
          <w14:ligatures w14:val="none"/>
        </w:rPr>
        <w:tab/>
      </w:r>
      <w:r w:rsidR="00672F12" w:rsidRPr="00CB5A5B">
        <w:rPr>
          <w:rFonts w:eastAsia="Times New Roman"/>
          <w:kern w:val="0"/>
          <w:lang w:eastAsia="hr-HR"/>
          <w14:ligatures w14:val="none"/>
        </w:rPr>
        <w:t>J</w:t>
      </w:r>
      <w:r w:rsidR="005207AA" w:rsidRPr="00CB5A5B">
        <w:rPr>
          <w:rFonts w:eastAsia="Times New Roman"/>
          <w:kern w:val="0"/>
          <w:lang w:eastAsia="hr-HR"/>
          <w14:ligatures w14:val="none"/>
        </w:rPr>
        <w:t>avni poziv za podnošenje ponuda za zakup nekr</w:t>
      </w:r>
      <w:r w:rsidR="000135D0" w:rsidRPr="00CB5A5B">
        <w:rPr>
          <w:rFonts w:eastAsia="Times New Roman"/>
          <w:kern w:val="0"/>
          <w:lang w:eastAsia="hr-HR"/>
          <w14:ligatures w14:val="none"/>
        </w:rPr>
        <w:t xml:space="preserve">etnina članka 18. Zakona </w:t>
      </w:r>
      <w:r w:rsidR="00672F12" w:rsidRPr="00CB5A5B">
        <w:rPr>
          <w:rFonts w:eastAsia="Times New Roman"/>
          <w:kern w:val="0"/>
          <w:lang w:eastAsia="hr-HR"/>
          <w14:ligatures w14:val="none"/>
        </w:rPr>
        <w:t xml:space="preserve">pored odredbi iz članka </w:t>
      </w:r>
      <w:r w:rsidR="00911829" w:rsidRPr="00CB5A5B">
        <w:rPr>
          <w:rFonts w:eastAsia="Times New Roman"/>
          <w:kern w:val="0"/>
          <w:lang w:eastAsia="hr-HR"/>
          <w14:ligatures w14:val="none"/>
        </w:rPr>
        <w:t>1</w:t>
      </w:r>
      <w:r w:rsidR="00E57C9C" w:rsidRPr="00CB5A5B">
        <w:rPr>
          <w:rFonts w:eastAsia="Times New Roman"/>
          <w:kern w:val="0"/>
          <w:lang w:eastAsia="hr-HR"/>
          <w14:ligatures w14:val="none"/>
        </w:rPr>
        <w:t>4</w:t>
      </w:r>
      <w:r w:rsidR="00911829" w:rsidRPr="00CB5A5B">
        <w:rPr>
          <w:rFonts w:eastAsia="Times New Roman"/>
          <w:kern w:val="0"/>
          <w:lang w:eastAsia="hr-HR"/>
          <w14:ligatures w14:val="none"/>
        </w:rPr>
        <w:t xml:space="preserve">. ove Uredbe </w:t>
      </w:r>
      <w:r w:rsidR="000135D0" w:rsidRPr="00CB5A5B">
        <w:rPr>
          <w:rFonts w:eastAsia="Times New Roman"/>
          <w:kern w:val="0"/>
          <w:lang w:eastAsia="hr-HR"/>
          <w14:ligatures w14:val="none"/>
        </w:rPr>
        <w:t>sadrži i</w:t>
      </w:r>
      <w:r w:rsidR="003F1752" w:rsidRPr="00CB5A5B">
        <w:rPr>
          <w:rFonts w:eastAsia="Times New Roman"/>
          <w:kern w:val="0"/>
          <w:lang w:eastAsia="hr-HR"/>
          <w14:ligatures w14:val="none"/>
        </w:rPr>
        <w:t>:</w:t>
      </w:r>
    </w:p>
    <w:p w14:paraId="50A71057" w14:textId="77777777" w:rsidR="00943ED6" w:rsidRPr="00CB5A5B" w:rsidRDefault="00943ED6" w:rsidP="00CB5A5B">
      <w:pPr>
        <w:shd w:val="clear" w:color="auto" w:fill="FFFFFF"/>
        <w:spacing w:line="20" w:lineRule="atLeast"/>
        <w:jc w:val="both"/>
        <w:textAlignment w:val="baseline"/>
        <w:rPr>
          <w:rFonts w:eastAsia="Times New Roman"/>
          <w:kern w:val="0"/>
          <w:lang w:eastAsia="hr-HR"/>
          <w14:ligatures w14:val="none"/>
        </w:rPr>
      </w:pPr>
    </w:p>
    <w:p w14:paraId="4815EB35" w14:textId="58521C9C" w:rsidR="003F1752" w:rsidRPr="00CB5A5B" w:rsidRDefault="0092579C" w:rsidP="00AE5AA2">
      <w:pPr>
        <w:numPr>
          <w:ilvl w:val="0"/>
          <w:numId w:val="2"/>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o</w:t>
      </w:r>
      <w:r w:rsidR="00823A24" w:rsidRPr="00CB5A5B">
        <w:rPr>
          <w:rFonts w:eastAsia="Times New Roman"/>
          <w:kern w:val="0"/>
          <w:lang w:eastAsia="hr-HR"/>
          <w14:ligatures w14:val="none"/>
        </w:rPr>
        <w:t>dredbu da p</w:t>
      </w:r>
      <w:r w:rsidR="003F1752" w:rsidRPr="00CB5A5B">
        <w:rPr>
          <w:rFonts w:eastAsia="Times New Roman"/>
          <w:kern w:val="0"/>
          <w:lang w:eastAsia="hr-HR"/>
          <w14:ligatures w14:val="none"/>
        </w:rPr>
        <w:t>ravo na podnošenje ponude imaju fizičke osobe koje imaju registrirani obrt</w:t>
      </w:r>
      <w:r w:rsidR="00C8715E" w:rsidRPr="00CB5A5B">
        <w:rPr>
          <w:rFonts w:eastAsia="Times New Roman"/>
          <w:kern w:val="0"/>
          <w:lang w:eastAsia="hr-HR"/>
          <w14:ligatures w14:val="none"/>
        </w:rPr>
        <w:t xml:space="preserve">, osobe koje obavljaju </w:t>
      </w:r>
      <w:r w:rsidR="00993E2F" w:rsidRPr="00CB5A5B">
        <w:rPr>
          <w:rFonts w:eastAsia="Times New Roman"/>
          <w:kern w:val="0"/>
          <w:lang w:eastAsia="hr-HR"/>
          <w14:ligatures w14:val="none"/>
        </w:rPr>
        <w:t>djelatnosti slobodnih zanimanja</w:t>
      </w:r>
      <w:r w:rsidR="003F1752" w:rsidRPr="00CB5A5B">
        <w:rPr>
          <w:rFonts w:eastAsia="Times New Roman"/>
          <w:kern w:val="0"/>
          <w:lang w:eastAsia="hr-HR"/>
          <w14:ligatures w14:val="none"/>
        </w:rPr>
        <w:t xml:space="preserve"> i pravne osobe</w:t>
      </w:r>
      <w:r w:rsidR="00823A24" w:rsidRPr="00CB5A5B">
        <w:rPr>
          <w:rFonts w:eastAsia="Times New Roman"/>
          <w:kern w:val="0"/>
          <w:lang w:eastAsia="hr-HR"/>
          <w14:ligatures w14:val="none"/>
        </w:rPr>
        <w:t>, a p</w:t>
      </w:r>
      <w:r w:rsidR="003F1752" w:rsidRPr="00CB5A5B">
        <w:rPr>
          <w:rFonts w:eastAsia="Times New Roman"/>
          <w:kern w:val="0"/>
          <w:lang w:eastAsia="hr-HR"/>
          <w14:ligatures w14:val="none"/>
        </w:rPr>
        <w:t>onuditelj mora biti registriran za obavljanje djelatnosti označene u javnom pozivu za predmetnu nekretninu</w:t>
      </w:r>
    </w:p>
    <w:p w14:paraId="43A80D7C" w14:textId="5B552BC7" w:rsidR="00130C7C" w:rsidRPr="00CB5A5B" w:rsidRDefault="0092579C" w:rsidP="00AE5AA2">
      <w:pPr>
        <w:numPr>
          <w:ilvl w:val="0"/>
          <w:numId w:val="2"/>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odredbu da je p</w:t>
      </w:r>
      <w:r w:rsidR="003F1752" w:rsidRPr="00CB5A5B">
        <w:rPr>
          <w:rFonts w:eastAsia="Times New Roman"/>
          <w:kern w:val="0"/>
          <w:lang w:eastAsia="hr-HR"/>
          <w14:ligatures w14:val="none"/>
        </w:rPr>
        <w:t>onuditelj dužan uplatiti jamčevinu u iznosu 10</w:t>
      </w:r>
      <w:r w:rsidR="00F3389B">
        <w:rPr>
          <w:rFonts w:eastAsia="Times New Roman"/>
          <w:kern w:val="0"/>
          <w:lang w:eastAsia="hr-HR"/>
          <w14:ligatures w14:val="none"/>
        </w:rPr>
        <w:t xml:space="preserve"> </w:t>
      </w:r>
      <w:r w:rsidR="003F1752" w:rsidRPr="00CB5A5B">
        <w:rPr>
          <w:rFonts w:eastAsia="Times New Roman"/>
          <w:kern w:val="0"/>
          <w:lang w:eastAsia="hr-HR"/>
          <w14:ligatures w14:val="none"/>
        </w:rPr>
        <w:t>% od procijenjene početne cijene godišnjeg zakupa, za svaku ponudu/nekretninu pojedinačno, u korist Ministarstva</w:t>
      </w:r>
    </w:p>
    <w:p w14:paraId="6EE61752" w14:textId="7CF94CAC" w:rsidR="003F1752" w:rsidRPr="00CB5A5B" w:rsidRDefault="00642B65" w:rsidP="00AE5AA2">
      <w:pPr>
        <w:numPr>
          <w:ilvl w:val="0"/>
          <w:numId w:val="2"/>
        </w:numPr>
        <w:shd w:val="clear" w:color="auto" w:fill="FFFFFF"/>
        <w:spacing w:line="20" w:lineRule="atLeast"/>
        <w:jc w:val="both"/>
        <w:textAlignment w:val="baseline"/>
        <w:rPr>
          <w:rFonts w:eastAsia="Times New Roman"/>
          <w:kern w:val="0"/>
          <w:lang w:eastAsia="hr-HR"/>
          <w14:ligatures w14:val="none"/>
        </w:rPr>
      </w:pPr>
      <w:bookmarkStart w:id="40" w:name="_Hlk164938800"/>
      <w:r w:rsidRPr="00CB5A5B">
        <w:rPr>
          <w:rFonts w:eastAsia="Times New Roman"/>
          <w:kern w:val="0"/>
          <w:lang w:eastAsia="hr-HR"/>
          <w14:ligatures w14:val="none"/>
        </w:rPr>
        <w:t xml:space="preserve">odredbu da </w:t>
      </w:r>
      <w:r w:rsidR="005E0E64" w:rsidRPr="00CB5A5B">
        <w:rPr>
          <w:rFonts w:eastAsia="Times New Roman"/>
          <w:kern w:val="0"/>
          <w:lang w:eastAsia="hr-HR"/>
          <w14:ligatures w14:val="none"/>
        </w:rPr>
        <w:t>ako</w:t>
      </w:r>
      <w:r w:rsidR="003F1752" w:rsidRPr="00CB5A5B">
        <w:rPr>
          <w:rFonts w:eastAsia="Times New Roman"/>
          <w:kern w:val="0"/>
          <w:lang w:eastAsia="hr-HR"/>
          <w14:ligatures w14:val="none"/>
        </w:rPr>
        <w:t xml:space="preserve"> pristignu dvije ponude s istim iznosom zakupnine, koji je ujedno i najviši ponuđeni iznos zakupnine</w:t>
      </w:r>
      <w:r w:rsidRPr="00CB5A5B">
        <w:rPr>
          <w:rFonts w:eastAsia="Times New Roman"/>
          <w:kern w:val="0"/>
          <w:lang w:eastAsia="hr-HR"/>
          <w14:ligatures w14:val="none"/>
        </w:rPr>
        <w:t xml:space="preserve"> da </w:t>
      </w:r>
      <w:r w:rsidR="00D532D7" w:rsidRPr="00CB5A5B">
        <w:rPr>
          <w:rFonts w:eastAsia="Times New Roman"/>
          <w:kern w:val="0"/>
          <w:lang w:eastAsia="hr-HR"/>
          <w14:ligatures w14:val="none"/>
        </w:rPr>
        <w:t xml:space="preserve">će ponuditelji biti pozvani preporučenom pošiljkom putem pošte ili elektroničkom poštom na adresu koju su naznačili u svojoj ponudi da u roku od pet dana od primitka poziva dostave novi iznos ponuđene cijene </w:t>
      </w:r>
      <w:r w:rsidR="003F1752" w:rsidRPr="00CB5A5B">
        <w:rPr>
          <w:rFonts w:eastAsia="Times New Roman"/>
          <w:kern w:val="0"/>
          <w:lang w:eastAsia="hr-HR"/>
          <w14:ligatures w14:val="none"/>
        </w:rPr>
        <w:t>na način opisan uvjetima javnog poziva za podnošenje ponuda za zakup nekretnina</w:t>
      </w:r>
      <w:bookmarkEnd w:id="40"/>
    </w:p>
    <w:p w14:paraId="4CD60D4C" w14:textId="33E15B7F" w:rsidR="003F1752" w:rsidRPr="00CB5A5B" w:rsidRDefault="003B72DF" w:rsidP="00AE5AA2">
      <w:pPr>
        <w:numPr>
          <w:ilvl w:val="0"/>
          <w:numId w:val="2"/>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odredbu da će se</w:t>
      </w:r>
      <w:r w:rsidR="00A04CB2" w:rsidRPr="00CB5A5B">
        <w:rPr>
          <w:rFonts w:eastAsia="Times New Roman"/>
          <w:kern w:val="0"/>
          <w:lang w:eastAsia="hr-HR"/>
          <w14:ligatures w14:val="none"/>
        </w:rPr>
        <w:t>,</w:t>
      </w:r>
      <w:r w:rsidRPr="00CB5A5B">
        <w:rPr>
          <w:rFonts w:eastAsia="Times New Roman"/>
          <w:kern w:val="0"/>
          <w:lang w:eastAsia="hr-HR"/>
          <w14:ligatures w14:val="none"/>
        </w:rPr>
        <w:t xml:space="preserve"> u slučaja a</w:t>
      </w:r>
      <w:r w:rsidR="003F1752" w:rsidRPr="00CB5A5B">
        <w:rPr>
          <w:rFonts w:eastAsia="Times New Roman"/>
          <w:kern w:val="0"/>
          <w:lang w:eastAsia="hr-HR"/>
          <w14:ligatures w14:val="none"/>
        </w:rPr>
        <w:t>ko je valjanu ponudu dostavila osoba koja se poziva na pravo prednosti na sklapanje ugovora o zakupu za obrtničku djelatnost</w:t>
      </w:r>
      <w:r w:rsidR="00B060F0" w:rsidRPr="00CB5A5B">
        <w:rPr>
          <w:rFonts w:eastAsia="Times New Roman"/>
          <w:kern w:val="0"/>
          <w:lang w:eastAsia="hr-HR"/>
          <w14:ligatures w14:val="none"/>
        </w:rPr>
        <w:t xml:space="preserve">, djelatnost slobodnih zanimanja, odnosno s obrtom izjednačenih djelatnosti, a </w:t>
      </w:r>
      <w:r w:rsidR="003F1752" w:rsidRPr="00CB5A5B">
        <w:rPr>
          <w:rFonts w:eastAsia="Times New Roman"/>
          <w:kern w:val="0"/>
          <w:lang w:eastAsia="hr-HR"/>
          <w14:ligatures w14:val="none"/>
        </w:rPr>
        <w:t xml:space="preserve">koje imaju </w:t>
      </w:r>
      <w:r w:rsidR="002A0E3B" w:rsidRPr="00CB5A5B">
        <w:rPr>
          <w:rFonts w:eastAsia="Times New Roman"/>
          <w:kern w:val="0"/>
          <w:lang w:eastAsia="hr-HR"/>
          <w14:ligatures w14:val="none"/>
        </w:rPr>
        <w:t>pravo prednosti sukladno</w:t>
      </w:r>
      <w:r w:rsidR="003F1752" w:rsidRPr="00CB5A5B">
        <w:rPr>
          <w:rFonts w:eastAsia="Times New Roman"/>
          <w:kern w:val="0"/>
          <w:lang w:eastAsia="hr-HR"/>
          <w14:ligatures w14:val="none"/>
        </w:rPr>
        <w:t xml:space="preserve"> Zakon</w:t>
      </w:r>
      <w:r w:rsidR="002A0E3B" w:rsidRPr="00CB5A5B">
        <w:rPr>
          <w:rFonts w:eastAsia="Times New Roman"/>
          <w:kern w:val="0"/>
          <w:lang w:eastAsia="hr-HR"/>
          <w14:ligatures w14:val="none"/>
        </w:rPr>
        <w:t>u</w:t>
      </w:r>
      <w:r w:rsidR="003F1752" w:rsidRPr="00CB5A5B">
        <w:rPr>
          <w:rFonts w:eastAsia="Times New Roman"/>
          <w:kern w:val="0"/>
          <w:lang w:eastAsia="hr-HR"/>
          <w14:ligatures w14:val="none"/>
        </w:rPr>
        <w:t xml:space="preserve"> o hrvatskim braniteljima iz Domovinskog rata i članovima njihovih obitelji (“Narodne novine”, br</w:t>
      </w:r>
      <w:r w:rsidR="00710F83">
        <w:rPr>
          <w:rFonts w:eastAsia="Times New Roman"/>
          <w:kern w:val="0"/>
          <w:lang w:eastAsia="hr-HR"/>
          <w14:ligatures w14:val="none"/>
        </w:rPr>
        <w:t>.</w:t>
      </w:r>
      <w:r w:rsidR="003F1752" w:rsidRPr="00CB5A5B">
        <w:rPr>
          <w:rFonts w:eastAsia="Times New Roman"/>
          <w:kern w:val="0"/>
          <w:lang w:eastAsia="hr-HR"/>
          <w14:ligatures w14:val="none"/>
        </w:rPr>
        <w:t xml:space="preserve"> 121/17</w:t>
      </w:r>
      <w:r w:rsidR="00710F83">
        <w:rPr>
          <w:rFonts w:eastAsia="Times New Roman"/>
          <w:kern w:val="0"/>
          <w:lang w:eastAsia="hr-HR"/>
          <w14:ligatures w14:val="none"/>
        </w:rPr>
        <w:t>.</w:t>
      </w:r>
      <w:r w:rsidR="003F1752" w:rsidRPr="00CB5A5B">
        <w:rPr>
          <w:rFonts w:eastAsia="Times New Roman"/>
          <w:kern w:val="0"/>
          <w:lang w:eastAsia="hr-HR"/>
          <w14:ligatures w14:val="none"/>
        </w:rPr>
        <w:t>, 98/19</w:t>
      </w:r>
      <w:r w:rsidR="00710F83">
        <w:rPr>
          <w:rFonts w:eastAsia="Times New Roman"/>
          <w:kern w:val="0"/>
          <w:lang w:eastAsia="hr-HR"/>
          <w14:ligatures w14:val="none"/>
        </w:rPr>
        <w:t>.</w:t>
      </w:r>
      <w:r w:rsidR="003F1752" w:rsidRPr="00CB5A5B">
        <w:rPr>
          <w:rFonts w:eastAsia="Times New Roman"/>
          <w:kern w:val="0"/>
          <w:lang w:eastAsia="hr-HR"/>
          <w14:ligatures w14:val="none"/>
        </w:rPr>
        <w:t xml:space="preserve">, </w:t>
      </w:r>
      <w:r w:rsidR="003F1752" w:rsidRPr="00CB5A5B">
        <w:rPr>
          <w:rFonts w:eastAsia="Times New Roman"/>
          <w:kern w:val="0"/>
          <w:lang w:eastAsia="hr-HR"/>
          <w14:ligatures w14:val="none"/>
        </w:rPr>
        <w:lastRenderedPageBreak/>
        <w:t>84/21</w:t>
      </w:r>
      <w:r w:rsidR="00710F83">
        <w:rPr>
          <w:rFonts w:eastAsia="Times New Roman"/>
          <w:kern w:val="0"/>
          <w:lang w:eastAsia="hr-HR"/>
          <w14:ligatures w14:val="none"/>
        </w:rPr>
        <w:t>. i</w:t>
      </w:r>
      <w:r w:rsidR="003F1752" w:rsidRPr="00CB5A5B">
        <w:rPr>
          <w:rFonts w:eastAsia="Times New Roman"/>
          <w:kern w:val="0"/>
          <w:lang w:eastAsia="hr-HR"/>
          <w14:ligatures w14:val="none"/>
        </w:rPr>
        <w:t xml:space="preserve"> 156/23</w:t>
      </w:r>
      <w:r w:rsidR="00710F83">
        <w:rPr>
          <w:rFonts w:eastAsia="Times New Roman"/>
          <w:kern w:val="0"/>
          <w:lang w:eastAsia="hr-HR"/>
          <w14:ligatures w14:val="none"/>
        </w:rPr>
        <w:t>.</w:t>
      </w:r>
      <w:r w:rsidR="003F1752" w:rsidRPr="00CB5A5B">
        <w:rPr>
          <w:rFonts w:eastAsia="Times New Roman"/>
          <w:kern w:val="0"/>
          <w:lang w:eastAsia="hr-HR"/>
          <w14:ligatures w14:val="none"/>
        </w:rPr>
        <w:t>)</w:t>
      </w:r>
      <w:r w:rsidR="002A0E3B" w:rsidRPr="00CB5A5B">
        <w:rPr>
          <w:rFonts w:eastAsia="Times New Roman"/>
          <w:kern w:val="0"/>
          <w:lang w:eastAsia="hr-HR"/>
          <w14:ligatures w14:val="none"/>
        </w:rPr>
        <w:t xml:space="preserve"> i</w:t>
      </w:r>
      <w:r w:rsidR="003F1752" w:rsidRPr="00CB5A5B">
        <w:rPr>
          <w:rFonts w:eastAsia="Times New Roman"/>
          <w:kern w:val="0"/>
          <w:lang w:eastAsia="hr-HR"/>
          <w14:ligatures w14:val="none"/>
        </w:rPr>
        <w:t xml:space="preserve"> koja ispunjava uvjete iz natječaja, </w:t>
      </w:r>
      <w:r w:rsidR="00A04CB2" w:rsidRPr="00CB5A5B">
        <w:rPr>
          <w:rFonts w:eastAsia="Times New Roman"/>
          <w:kern w:val="0"/>
          <w:lang w:eastAsia="hr-HR"/>
          <w14:ligatures w14:val="none"/>
        </w:rPr>
        <w:t xml:space="preserve">toj osobi </w:t>
      </w:r>
      <w:r w:rsidR="003F1752" w:rsidRPr="00CB5A5B">
        <w:rPr>
          <w:rFonts w:eastAsia="Times New Roman"/>
          <w:kern w:val="0"/>
          <w:lang w:eastAsia="hr-HR"/>
          <w14:ligatures w14:val="none"/>
        </w:rPr>
        <w:t>uputit</w:t>
      </w:r>
      <w:r w:rsidR="00A04CB2" w:rsidRPr="00CB5A5B">
        <w:rPr>
          <w:rFonts w:eastAsia="Times New Roman"/>
          <w:kern w:val="0"/>
          <w:lang w:eastAsia="hr-HR"/>
          <w14:ligatures w14:val="none"/>
        </w:rPr>
        <w:t>i</w:t>
      </w:r>
      <w:r w:rsidR="003F1752" w:rsidRPr="00CB5A5B">
        <w:rPr>
          <w:rFonts w:eastAsia="Times New Roman"/>
          <w:kern w:val="0"/>
          <w:lang w:eastAsia="hr-HR"/>
          <w14:ligatures w14:val="none"/>
        </w:rPr>
        <w:t xml:space="preserve"> poziv da se u roku od pet dana od poziva izjasni o prihvaćanju najviše ponuđenog iznosa zakupnine za nekretninu za koju je podnijela ponudu. Poziv će joj se uputiti poštom ili elektroničkom poštom na adresu dostavljenu u ponudi, a ako se osoba u ostavljenom roku ne izjasni o prihvaćanju najviše ponuđenog iznosa zakupnine, smatrat će se da isti ne prihvaća. Pravo prednosti na sklapanje ugovora o zakupu nema pravna osoba čiji je osnivač ili suosnivač fizička osoba koja ima pravo prednosti sukladno odredbama navedenog zakona, odnosno pravo prednosti na sklapanje ugovora o zakupu imaju samo fizičke osobe koje ispunjavaju propisane uvjete i obavljaju obrtničku djelatnost</w:t>
      </w:r>
    </w:p>
    <w:p w14:paraId="4AC909DB" w14:textId="0C41D267" w:rsidR="003F1752" w:rsidRPr="00CB5A5B" w:rsidRDefault="00F13B7A" w:rsidP="00AE5AA2">
      <w:pPr>
        <w:numPr>
          <w:ilvl w:val="0"/>
          <w:numId w:val="2"/>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odredbu da o</w:t>
      </w:r>
      <w:r w:rsidR="003F1752" w:rsidRPr="00CB5A5B">
        <w:rPr>
          <w:rFonts w:eastAsia="Times New Roman"/>
          <w:kern w:val="0"/>
          <w:lang w:eastAsia="hr-HR"/>
          <w14:ligatures w14:val="none"/>
        </w:rPr>
        <w:t>sobe koje imaju pravo prednosti sukladno članku 132. Zakona o hrvatskim braniteljima iz Domovinskog rata i članovima njihovih obitelji (“Narodne novine”</w:t>
      </w:r>
      <w:r w:rsidR="00943ED6">
        <w:rPr>
          <w:rFonts w:eastAsia="Times New Roman"/>
          <w:kern w:val="0"/>
          <w:lang w:eastAsia="hr-HR"/>
          <w14:ligatures w14:val="none"/>
        </w:rPr>
        <w:t>,</w:t>
      </w:r>
      <w:r w:rsidR="003F1752" w:rsidRPr="00CB5A5B">
        <w:rPr>
          <w:rFonts w:eastAsia="Times New Roman"/>
          <w:kern w:val="0"/>
          <w:lang w:eastAsia="hr-HR"/>
          <w14:ligatures w14:val="none"/>
        </w:rPr>
        <w:t xml:space="preserve"> br</w:t>
      </w:r>
      <w:r w:rsidR="00943ED6">
        <w:rPr>
          <w:rFonts w:eastAsia="Times New Roman"/>
          <w:kern w:val="0"/>
          <w:lang w:eastAsia="hr-HR"/>
          <w14:ligatures w14:val="none"/>
        </w:rPr>
        <w:t>.</w:t>
      </w:r>
      <w:r w:rsidR="003F1752" w:rsidRPr="00CB5A5B">
        <w:rPr>
          <w:rFonts w:eastAsia="Times New Roman"/>
          <w:kern w:val="0"/>
          <w:lang w:eastAsia="hr-HR"/>
          <w14:ligatures w14:val="none"/>
        </w:rPr>
        <w:t xml:space="preserve"> 121/17</w:t>
      </w:r>
      <w:r w:rsidR="00390157" w:rsidRPr="00CB5A5B">
        <w:rPr>
          <w:rFonts w:eastAsia="Times New Roman"/>
          <w:kern w:val="0"/>
          <w:lang w:eastAsia="hr-HR"/>
          <w14:ligatures w14:val="none"/>
        </w:rPr>
        <w:t>.</w:t>
      </w:r>
      <w:r w:rsidR="003F1752" w:rsidRPr="00CB5A5B">
        <w:rPr>
          <w:rFonts w:eastAsia="Times New Roman"/>
          <w:kern w:val="0"/>
          <w:lang w:eastAsia="hr-HR"/>
          <w14:ligatures w14:val="none"/>
        </w:rPr>
        <w:t>, 98/19</w:t>
      </w:r>
      <w:r w:rsidR="00390157" w:rsidRPr="00CB5A5B">
        <w:rPr>
          <w:rFonts w:eastAsia="Times New Roman"/>
          <w:kern w:val="0"/>
          <w:lang w:eastAsia="hr-HR"/>
          <w14:ligatures w14:val="none"/>
        </w:rPr>
        <w:t>.</w:t>
      </w:r>
      <w:r w:rsidR="003F1752" w:rsidRPr="00CB5A5B">
        <w:rPr>
          <w:rFonts w:eastAsia="Times New Roman"/>
          <w:kern w:val="0"/>
          <w:lang w:eastAsia="hr-HR"/>
          <w14:ligatures w14:val="none"/>
        </w:rPr>
        <w:t>, 84/21</w:t>
      </w:r>
      <w:r w:rsidR="00390157" w:rsidRPr="00CB5A5B">
        <w:rPr>
          <w:rFonts w:eastAsia="Times New Roman"/>
          <w:kern w:val="0"/>
          <w:lang w:eastAsia="hr-HR"/>
          <w14:ligatures w14:val="none"/>
        </w:rPr>
        <w:t>. i</w:t>
      </w:r>
      <w:r w:rsidR="003F1752" w:rsidRPr="00CB5A5B">
        <w:rPr>
          <w:rFonts w:eastAsia="Times New Roman"/>
          <w:kern w:val="0"/>
          <w:lang w:eastAsia="hr-HR"/>
          <w14:ligatures w14:val="none"/>
        </w:rPr>
        <w:t xml:space="preserve"> 156/23</w:t>
      </w:r>
      <w:r w:rsidR="00390157" w:rsidRPr="00CB5A5B">
        <w:rPr>
          <w:rFonts w:eastAsia="Times New Roman"/>
          <w:kern w:val="0"/>
          <w:lang w:eastAsia="hr-HR"/>
          <w14:ligatures w14:val="none"/>
        </w:rPr>
        <w:t>.</w:t>
      </w:r>
      <w:r w:rsidR="003F1752" w:rsidRPr="00CB5A5B">
        <w:rPr>
          <w:rFonts w:eastAsia="Times New Roman"/>
          <w:kern w:val="0"/>
          <w:lang w:eastAsia="hr-HR"/>
          <w14:ligatures w14:val="none"/>
        </w:rPr>
        <w:t>) ne mogu ostvariti pravo prednosti za vrijeme dok traje zakup drugog poslovnog prostora u vlasništvu jedinice lokalne i područne (regionalne) samouprave, Republike Hrvatske ili pravne osobe u njihovu vlasništvu ili pretežitom vlasništvu, neovisno po kojoj je osnovi ostvaren</w:t>
      </w:r>
    </w:p>
    <w:p w14:paraId="1D8BE9F5" w14:textId="4083726F" w:rsidR="003F1752" w:rsidRPr="00CB5A5B" w:rsidRDefault="00F1336E" w:rsidP="00AE5AA2">
      <w:pPr>
        <w:numPr>
          <w:ilvl w:val="0"/>
          <w:numId w:val="1"/>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odredbu da </w:t>
      </w:r>
      <w:r w:rsidR="00666F7A" w:rsidRPr="00CB5A5B">
        <w:rPr>
          <w:rFonts w:eastAsia="Times New Roman"/>
          <w:kern w:val="0"/>
          <w:lang w:eastAsia="hr-HR"/>
          <w14:ligatures w14:val="none"/>
        </w:rPr>
        <w:t>a</w:t>
      </w:r>
      <w:r w:rsidR="003F1752" w:rsidRPr="00CB5A5B">
        <w:rPr>
          <w:rFonts w:eastAsia="Times New Roman"/>
          <w:kern w:val="0"/>
          <w:lang w:eastAsia="hr-HR"/>
          <w14:ligatures w14:val="none"/>
        </w:rPr>
        <w:t>ko je valjanu ponudu dostavila treća osoba koja je u mirnom posjedu nekretnin</w:t>
      </w:r>
      <w:r w:rsidR="00870936" w:rsidRPr="00CB5A5B">
        <w:rPr>
          <w:rFonts w:eastAsia="Times New Roman"/>
          <w:kern w:val="0"/>
          <w:lang w:eastAsia="hr-HR"/>
          <w14:ligatures w14:val="none"/>
        </w:rPr>
        <w:t>e</w:t>
      </w:r>
      <w:r w:rsidR="003F1752" w:rsidRPr="00CB5A5B">
        <w:rPr>
          <w:rFonts w:eastAsia="Times New Roman"/>
          <w:kern w:val="0"/>
          <w:lang w:eastAsia="hr-HR"/>
          <w14:ligatures w14:val="none"/>
        </w:rPr>
        <w:t xml:space="preserve"> koja je predmet javnog natječaja, </w:t>
      </w:r>
      <w:r w:rsidR="00870936" w:rsidRPr="00CB5A5B">
        <w:rPr>
          <w:rFonts w:eastAsia="Times New Roman"/>
          <w:kern w:val="0"/>
          <w:lang w:eastAsia="hr-HR"/>
          <w14:ligatures w14:val="none"/>
        </w:rPr>
        <w:t>navedena osoba</w:t>
      </w:r>
      <w:r w:rsidR="003F1752" w:rsidRPr="00CB5A5B">
        <w:rPr>
          <w:rFonts w:eastAsia="Times New Roman"/>
          <w:kern w:val="0"/>
          <w:lang w:eastAsia="hr-HR"/>
          <w14:ligatures w14:val="none"/>
        </w:rPr>
        <w:t xml:space="preserve"> treba dostaviti </w:t>
      </w:r>
      <w:r w:rsidR="00F44BC5" w:rsidRPr="00CB5A5B">
        <w:rPr>
          <w:rFonts w:eastAsia="Times New Roman"/>
          <w:kern w:val="0"/>
          <w:lang w:eastAsia="hr-HR"/>
          <w14:ligatures w14:val="none"/>
        </w:rPr>
        <w:t>javnobilježnički ovjerenu izjavu</w:t>
      </w:r>
      <w:r w:rsidR="003F1752" w:rsidRPr="00CB5A5B">
        <w:rPr>
          <w:rFonts w:eastAsia="Times New Roman"/>
          <w:kern w:val="0"/>
          <w:lang w:eastAsia="hr-HR"/>
          <w14:ligatures w14:val="none"/>
        </w:rPr>
        <w:t xml:space="preserve"> kojom pod materijalnom i kaznenom odgovorno</w:t>
      </w:r>
      <w:r w:rsidR="00F44BC5" w:rsidRPr="00CB5A5B">
        <w:rPr>
          <w:rFonts w:eastAsia="Times New Roman"/>
          <w:kern w:val="0"/>
          <w:lang w:eastAsia="hr-HR"/>
          <w14:ligatures w14:val="none"/>
        </w:rPr>
        <w:t>š</w:t>
      </w:r>
      <w:r w:rsidR="003F1752" w:rsidRPr="00CB5A5B">
        <w:rPr>
          <w:rFonts w:eastAsia="Times New Roman"/>
          <w:kern w:val="0"/>
          <w:lang w:eastAsia="hr-HR"/>
          <w14:ligatures w14:val="none"/>
        </w:rPr>
        <w:t>ću izjavljuje da se nalazi u posljednjem mirnom posjedu nekretnine</w:t>
      </w:r>
    </w:p>
    <w:p w14:paraId="656F87D6" w14:textId="3A5ED70F" w:rsidR="00A2774C" w:rsidRPr="00CB5A5B" w:rsidRDefault="00A2774C" w:rsidP="00AE5AA2">
      <w:pPr>
        <w:numPr>
          <w:ilvl w:val="0"/>
          <w:numId w:val="1"/>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odredbu da najpovoljniji ponuditelj mora, nakon obavijesti o prihvaćanju ponude, do potpisa ugovora dostaviti bankovnu garanciju u visini godišnje zakupnine, izdanu u korist Ministarstva, kao garanciju za uredno ispunjenje ugovora. </w:t>
      </w:r>
    </w:p>
    <w:p w14:paraId="43970B10" w14:textId="3912C60A" w:rsidR="0061739C" w:rsidRPr="00CB5A5B" w:rsidRDefault="00DD4B7A" w:rsidP="00AE5AA2">
      <w:pPr>
        <w:pStyle w:val="ListParagraph"/>
        <w:numPr>
          <w:ilvl w:val="0"/>
          <w:numId w:val="4"/>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o</w:t>
      </w:r>
      <w:r w:rsidR="0061739C" w:rsidRPr="00CB5A5B">
        <w:rPr>
          <w:rFonts w:eastAsia="Times New Roman"/>
          <w:kern w:val="0"/>
          <w:lang w:eastAsia="hr-HR"/>
          <w14:ligatures w14:val="none"/>
        </w:rPr>
        <w:t>dredbe da se neće razmatrati:</w:t>
      </w:r>
    </w:p>
    <w:p w14:paraId="0946D663" w14:textId="3F20B7CD" w:rsidR="0061739C" w:rsidRPr="00CB5A5B" w:rsidRDefault="0061739C" w:rsidP="00AE5AA2">
      <w:pPr>
        <w:pStyle w:val="ListParagraph"/>
        <w:numPr>
          <w:ilvl w:val="0"/>
          <w:numId w:val="5"/>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ponude fizičkih osoba koje imaju registrirani obrt </w:t>
      </w:r>
      <w:bookmarkStart w:id="41" w:name="_Hlk188005873"/>
      <w:r w:rsidR="000D0A64" w:rsidRPr="00CB5A5B">
        <w:rPr>
          <w:rFonts w:eastAsia="Times New Roman"/>
          <w:kern w:val="0"/>
          <w:lang w:eastAsia="hr-HR"/>
          <w14:ligatures w14:val="none"/>
        </w:rPr>
        <w:t xml:space="preserve">ili </w:t>
      </w:r>
      <w:r w:rsidR="006F16A9" w:rsidRPr="00CB5A5B">
        <w:rPr>
          <w:rFonts w:eastAsia="Times New Roman"/>
          <w:kern w:val="0"/>
          <w:lang w:eastAsia="hr-HR"/>
          <w14:ligatures w14:val="none"/>
        </w:rPr>
        <w:t xml:space="preserve">obavljaju djelatnosti slobodnih zanimanja </w:t>
      </w:r>
      <w:bookmarkEnd w:id="41"/>
      <w:r w:rsidRPr="00CB5A5B">
        <w:rPr>
          <w:rFonts w:eastAsia="Times New Roman"/>
          <w:kern w:val="0"/>
          <w:lang w:eastAsia="hr-HR"/>
          <w14:ligatures w14:val="none"/>
        </w:rPr>
        <w:t>i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187746D2" w14:textId="636D26B9" w:rsidR="0061739C" w:rsidRPr="00CB5A5B" w:rsidRDefault="0061739C" w:rsidP="00AE5AA2">
      <w:pPr>
        <w:pStyle w:val="ListParagraph"/>
        <w:numPr>
          <w:ilvl w:val="0"/>
          <w:numId w:val="5"/>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ponude fizičkih osoba koje imaju registrirani obrt</w:t>
      </w:r>
      <w:r w:rsidR="006F16A9" w:rsidRPr="00CB5A5B">
        <w:rPr>
          <w:rFonts w:eastAsia="Times New Roman"/>
          <w:kern w:val="0"/>
          <w:lang w:eastAsia="hr-HR"/>
          <w14:ligatures w14:val="none"/>
        </w:rPr>
        <w:t xml:space="preserve"> ili obavljaju djelatnosti slobodnih zanimanja</w:t>
      </w:r>
      <w:r w:rsidRPr="00CB5A5B">
        <w:rPr>
          <w:rFonts w:eastAsia="Times New Roman"/>
          <w:kern w:val="0"/>
          <w:lang w:eastAsia="hr-HR"/>
          <w14:ligatures w14:val="none"/>
        </w:rPr>
        <w:t xml:space="preserve"> i pravnih osoba nad kojima je </w:t>
      </w:r>
      <w:r w:rsidRPr="00CB5A5B">
        <w:rPr>
          <w:rFonts w:eastAsia="Times New Roman"/>
          <w:kern w:val="0"/>
          <w:lang w:eastAsia="hr-HR"/>
          <w14:ligatures w14:val="none"/>
        </w:rPr>
        <w:lastRenderedPageBreak/>
        <w:t>pokrenut postupak predstečaja</w:t>
      </w:r>
      <w:r w:rsidR="00314432" w:rsidRPr="00CB5A5B">
        <w:rPr>
          <w:rFonts w:eastAsia="Times New Roman"/>
          <w:kern w:val="0"/>
          <w:lang w:eastAsia="hr-HR"/>
          <w14:ligatures w14:val="none"/>
        </w:rPr>
        <w:t xml:space="preserve">, </w:t>
      </w:r>
      <w:r w:rsidRPr="00CB5A5B">
        <w:rPr>
          <w:rFonts w:eastAsia="Times New Roman"/>
          <w:kern w:val="0"/>
          <w:lang w:eastAsia="hr-HR"/>
          <w14:ligatures w14:val="none"/>
        </w:rPr>
        <w:t>a</w:t>
      </w:r>
      <w:r w:rsidR="002336C8" w:rsidRPr="00CB5A5B">
        <w:rPr>
          <w:rFonts w:eastAsia="Times New Roman"/>
          <w:kern w:val="0"/>
          <w:lang w:eastAsia="hr-HR"/>
          <w14:ligatures w14:val="none"/>
        </w:rPr>
        <w:t xml:space="preserve"> koji</w:t>
      </w:r>
      <w:r w:rsidRPr="00CB5A5B">
        <w:rPr>
          <w:rFonts w:eastAsia="Times New Roman"/>
          <w:kern w:val="0"/>
          <w:lang w:eastAsia="hr-HR"/>
          <w14:ligatures w14:val="none"/>
        </w:rPr>
        <w:t xml:space="preserve"> nije </w:t>
      </w:r>
      <w:r w:rsidR="002336C8" w:rsidRPr="00CB5A5B">
        <w:rPr>
          <w:rFonts w:eastAsia="Times New Roman"/>
          <w:kern w:val="0"/>
          <w:lang w:eastAsia="hr-HR"/>
          <w14:ligatures w14:val="none"/>
        </w:rPr>
        <w:t xml:space="preserve">okončan pravomoćnim rješenjem o potvrdi plana restrukturiranja, otvoren postupak stečaja ili </w:t>
      </w:r>
      <w:r w:rsidR="00861667" w:rsidRPr="00CB5A5B">
        <w:rPr>
          <w:rFonts w:eastAsia="Times New Roman"/>
          <w:kern w:val="0"/>
          <w:lang w:eastAsia="hr-HR"/>
          <w14:ligatures w14:val="none"/>
        </w:rPr>
        <w:t>likvidacije</w:t>
      </w:r>
      <w:r w:rsidR="002336C8" w:rsidRPr="00CB5A5B">
        <w:rPr>
          <w:rFonts w:eastAsia="Times New Roman"/>
          <w:kern w:val="0"/>
          <w:lang w:eastAsia="hr-HR"/>
          <w14:ligatures w14:val="none"/>
        </w:rPr>
        <w:t xml:space="preserve"> </w:t>
      </w:r>
      <w:r w:rsidRPr="00CB5A5B">
        <w:rPr>
          <w:rFonts w:eastAsia="Times New Roman"/>
          <w:kern w:val="0"/>
          <w:lang w:eastAsia="hr-HR"/>
          <w14:ligatures w14:val="none"/>
        </w:rPr>
        <w:t>u trenutku donošenja odluke o odabiru najpovoljnijeg ponuditelja</w:t>
      </w:r>
    </w:p>
    <w:p w14:paraId="7D43A22B" w14:textId="25EB4961" w:rsidR="0061739C" w:rsidRPr="00CB5A5B" w:rsidRDefault="0061739C" w:rsidP="00AE5AA2">
      <w:pPr>
        <w:pStyle w:val="ListParagraph"/>
        <w:numPr>
          <w:ilvl w:val="0"/>
          <w:numId w:val="5"/>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ponude fizičkih osoba koje imaju registrirani obr</w:t>
      </w:r>
      <w:r w:rsidR="006F16A9" w:rsidRPr="00CB5A5B">
        <w:rPr>
          <w:rFonts w:eastAsia="Times New Roman"/>
          <w:kern w:val="0"/>
          <w:lang w:eastAsia="hr-HR"/>
          <w14:ligatures w14:val="none"/>
        </w:rPr>
        <w:t>t ili obavljaju djelatnosti slobodnih zanimanja</w:t>
      </w:r>
      <w:r w:rsidRPr="00CB5A5B">
        <w:rPr>
          <w:rFonts w:eastAsia="Times New Roman"/>
          <w:kern w:val="0"/>
          <w:lang w:eastAsia="hr-HR"/>
          <w14:ligatures w14:val="none"/>
        </w:rPr>
        <w:t xml:space="preserve"> i pravnih osoba koje su dužnici s osnove korištenja nekretnina u vlasništvu Republike Hrvatske, kojima upravlja Ministarstvo ili trgovačko društvo Državne nekretnine d.o.o.</w:t>
      </w:r>
    </w:p>
    <w:p w14:paraId="5CAC19AC" w14:textId="2527B0BC" w:rsidR="00185973" w:rsidRPr="00CB5A5B" w:rsidRDefault="0061739C" w:rsidP="00AE5AA2">
      <w:pPr>
        <w:pStyle w:val="ListParagraph"/>
        <w:numPr>
          <w:ilvl w:val="0"/>
          <w:numId w:val="5"/>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ponuda pravnih osoba čiji su osnivači i/ili zakonski zastupnici dužnici s osnove korištenja nekretnina u vlasništvu Republike Hrvatske kojima upravlja Ministarstvo i/ili Državne nekretnine d.o.o.</w:t>
      </w:r>
    </w:p>
    <w:p w14:paraId="27A2085D" w14:textId="2C3ACB09" w:rsidR="003F1752" w:rsidRPr="00CB5A5B" w:rsidRDefault="0061739C" w:rsidP="00AE5AA2">
      <w:pPr>
        <w:pStyle w:val="ListParagraph"/>
        <w:numPr>
          <w:ilvl w:val="0"/>
          <w:numId w:val="5"/>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ponude fizičkih osoba koje imaju registrirani obrt</w:t>
      </w:r>
      <w:r w:rsidR="006F16A9" w:rsidRPr="00CB5A5B">
        <w:rPr>
          <w:rFonts w:eastAsia="Times New Roman"/>
          <w:kern w:val="0"/>
          <w:lang w:eastAsia="hr-HR"/>
          <w14:ligatures w14:val="none"/>
        </w:rPr>
        <w:t xml:space="preserve"> ili obavljaju djelatnosti slobodnih zanimanja</w:t>
      </w:r>
      <w:r w:rsidRPr="00CB5A5B">
        <w:rPr>
          <w:rFonts w:eastAsia="Times New Roman"/>
          <w:kern w:val="0"/>
          <w:lang w:eastAsia="hr-HR"/>
          <w14:ligatures w14:val="none"/>
        </w:rPr>
        <w:t xml:space="preserve"> i pravnih osoba koje nisu registrirane za obavljanje djelatnosti označene u javnom pozivu za predmetnu nekretninu.</w:t>
      </w:r>
    </w:p>
    <w:p w14:paraId="0E27AC28" w14:textId="77777777" w:rsidR="003F1752" w:rsidRPr="00CB5A5B" w:rsidRDefault="003F1752" w:rsidP="00CB5A5B">
      <w:pPr>
        <w:shd w:val="clear" w:color="auto" w:fill="FFFFFF"/>
        <w:spacing w:line="20" w:lineRule="atLeast"/>
        <w:ind w:firstLine="708"/>
        <w:jc w:val="both"/>
        <w:textAlignment w:val="baseline"/>
        <w:rPr>
          <w:rFonts w:eastAsia="Times New Roman"/>
          <w:kern w:val="0"/>
          <w:lang w:eastAsia="hr-HR"/>
          <w14:ligatures w14:val="none"/>
        </w:rPr>
      </w:pPr>
    </w:p>
    <w:p w14:paraId="2304423D" w14:textId="37F3B92D" w:rsidR="003F1752" w:rsidRDefault="00B71520" w:rsidP="00CB5A5B">
      <w:pPr>
        <w:shd w:val="clear" w:color="auto" w:fill="FFFFFF"/>
        <w:spacing w:line="20" w:lineRule="atLeast"/>
        <w:ind w:firstLine="708"/>
        <w:jc w:val="center"/>
        <w:textAlignment w:val="baseline"/>
        <w:rPr>
          <w:rFonts w:eastAsia="Times New Roman"/>
          <w:b/>
          <w:kern w:val="0"/>
          <w:lang w:eastAsia="hr-HR"/>
          <w14:ligatures w14:val="none"/>
        </w:rPr>
      </w:pPr>
      <w:r w:rsidRPr="002B31E4">
        <w:rPr>
          <w:rFonts w:eastAsia="Times New Roman"/>
          <w:b/>
          <w:kern w:val="0"/>
          <w:lang w:eastAsia="hr-HR"/>
          <w14:ligatures w14:val="none"/>
        </w:rPr>
        <w:t xml:space="preserve">Članak </w:t>
      </w:r>
      <w:r w:rsidR="00903948" w:rsidRPr="002B31E4">
        <w:rPr>
          <w:rFonts w:eastAsia="Times New Roman"/>
          <w:b/>
          <w:kern w:val="0"/>
          <w:lang w:eastAsia="hr-HR"/>
          <w14:ligatures w14:val="none"/>
        </w:rPr>
        <w:t>4</w:t>
      </w:r>
      <w:r w:rsidR="00054CE2" w:rsidRPr="002B31E4">
        <w:rPr>
          <w:rFonts w:eastAsia="Times New Roman"/>
          <w:b/>
          <w:kern w:val="0"/>
          <w:lang w:eastAsia="hr-HR"/>
          <w14:ligatures w14:val="none"/>
        </w:rPr>
        <w:t>2</w:t>
      </w:r>
      <w:r w:rsidRPr="002B31E4">
        <w:rPr>
          <w:rFonts w:eastAsia="Times New Roman"/>
          <w:b/>
          <w:kern w:val="0"/>
          <w:lang w:eastAsia="hr-HR"/>
          <w14:ligatures w14:val="none"/>
        </w:rPr>
        <w:t>.</w:t>
      </w:r>
    </w:p>
    <w:p w14:paraId="1C13BD61" w14:textId="77777777" w:rsidR="002B31E4" w:rsidRPr="002B31E4" w:rsidRDefault="002B31E4" w:rsidP="00CB5A5B">
      <w:pPr>
        <w:shd w:val="clear" w:color="auto" w:fill="FFFFFF"/>
        <w:spacing w:line="20" w:lineRule="atLeast"/>
        <w:ind w:firstLine="708"/>
        <w:jc w:val="center"/>
        <w:textAlignment w:val="baseline"/>
        <w:rPr>
          <w:rFonts w:eastAsia="Times New Roman"/>
          <w:b/>
          <w:kern w:val="0"/>
          <w:lang w:eastAsia="hr-HR"/>
          <w14:ligatures w14:val="none"/>
        </w:rPr>
      </w:pPr>
    </w:p>
    <w:p w14:paraId="47564876" w14:textId="475B77F8" w:rsidR="003F1752"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9B36C8" w:rsidRPr="00CB5A5B">
        <w:rPr>
          <w:rFonts w:eastAsia="Times New Roman"/>
          <w:kern w:val="0"/>
          <w:lang w:eastAsia="hr-HR"/>
          <w14:ligatures w14:val="none"/>
        </w:rPr>
        <w:t>(1) Pored dokumentacije iz članka 1</w:t>
      </w:r>
      <w:r w:rsidR="00E57C9C" w:rsidRPr="00CB5A5B">
        <w:rPr>
          <w:rFonts w:eastAsia="Times New Roman"/>
          <w:kern w:val="0"/>
          <w:lang w:eastAsia="hr-HR"/>
          <w14:ligatures w14:val="none"/>
        </w:rPr>
        <w:t>6</w:t>
      </w:r>
      <w:r w:rsidR="009B36C8" w:rsidRPr="00CB5A5B">
        <w:rPr>
          <w:rFonts w:eastAsia="Times New Roman"/>
          <w:kern w:val="0"/>
          <w:lang w:eastAsia="hr-HR"/>
          <w14:ligatures w14:val="none"/>
        </w:rPr>
        <w:t>. ove Uredbe, od ponuditelja će se zatražiti da dostavi sljedeće:</w:t>
      </w:r>
    </w:p>
    <w:p w14:paraId="1B163951" w14:textId="77777777" w:rsidR="00B023A1" w:rsidRPr="00CB5A5B" w:rsidRDefault="00B023A1" w:rsidP="00CB5A5B">
      <w:pPr>
        <w:shd w:val="clear" w:color="auto" w:fill="FFFFFF"/>
        <w:spacing w:line="20" w:lineRule="atLeast"/>
        <w:ind w:firstLine="708"/>
        <w:jc w:val="both"/>
        <w:textAlignment w:val="baseline"/>
        <w:rPr>
          <w:rFonts w:eastAsia="Times New Roman"/>
          <w:kern w:val="0"/>
          <w:lang w:eastAsia="hr-HR"/>
          <w14:ligatures w14:val="none"/>
        </w:rPr>
      </w:pPr>
    </w:p>
    <w:p w14:paraId="7CF6642A" w14:textId="21F30A66" w:rsidR="003F1752" w:rsidRPr="00CB5A5B" w:rsidRDefault="003F1752" w:rsidP="00AE5AA2">
      <w:pPr>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ponuđeni neto iznos </w:t>
      </w:r>
      <w:r w:rsidR="00A612FD" w:rsidRPr="00CB5A5B">
        <w:rPr>
          <w:rFonts w:eastAsia="Times New Roman"/>
          <w:kern w:val="0"/>
          <w:lang w:eastAsia="hr-HR"/>
          <w14:ligatures w14:val="none"/>
        </w:rPr>
        <w:t xml:space="preserve">godišnje </w:t>
      </w:r>
      <w:r w:rsidRPr="00CB5A5B">
        <w:rPr>
          <w:rFonts w:eastAsia="Times New Roman"/>
          <w:kern w:val="0"/>
          <w:lang w:eastAsia="hr-HR"/>
          <w14:ligatures w14:val="none"/>
        </w:rPr>
        <w:t>zakupnine, izražen u eurima, koji mora biti veći od početne cijene godišnjeg zakupa</w:t>
      </w:r>
      <w:r w:rsidRPr="00CB5A5B">
        <w:rPr>
          <w:rFonts w:eastAsia="Times New Roman"/>
          <w:b/>
          <w:bCs/>
          <w:kern w:val="0"/>
          <w:lang w:eastAsia="hr-HR"/>
          <w14:ligatures w14:val="none"/>
        </w:rPr>
        <w:t> </w:t>
      </w:r>
    </w:p>
    <w:p w14:paraId="136D9C3E" w14:textId="654B33A5" w:rsidR="003F1752" w:rsidRPr="00CB5A5B" w:rsidRDefault="003F1752" w:rsidP="00AE5AA2">
      <w:pPr>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javnobilježnički ovjerene izjave ponuditelja, zakonskih zastupnika ponuditelja i osnivača ponuditelja da ponuditelj, zakonski zastupnici ponuditelja i osnivači ponuditelja nisu dužnici na ime korištenja nekretnina u vlasništvu Republike Hrvatske, kojima upravlja Ministarstvo i/ili  Državne nekretnine d.o.o. u izvorniku ili ovjerenoj preslici</w:t>
      </w:r>
    </w:p>
    <w:p w14:paraId="44561056" w14:textId="55BD8A81" w:rsidR="003F1752" w:rsidRPr="00CB5A5B" w:rsidRDefault="003F1752" w:rsidP="00AE5AA2">
      <w:pPr>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potvrdu nadležnog Ministarstva</w:t>
      </w:r>
      <w:r w:rsidR="00754A20" w:rsidRPr="00CB5A5B">
        <w:rPr>
          <w:rFonts w:eastAsia="Times New Roman"/>
          <w:kern w:val="0"/>
          <w:lang w:eastAsia="hr-HR"/>
          <w14:ligatures w14:val="none"/>
        </w:rPr>
        <w:t xml:space="preserve"> u izvorniku ili ovjerenoj preslici</w:t>
      </w:r>
      <w:r w:rsidRPr="00CB5A5B">
        <w:rPr>
          <w:rFonts w:eastAsia="Times New Roman"/>
          <w:kern w:val="0"/>
          <w:lang w:eastAsia="hr-HR"/>
          <w14:ligatures w14:val="none"/>
        </w:rPr>
        <w:t>, kojom se dokazuje status hrvatskog branitelja odnosno pravo prednosti temeljem članka 132. Zakona o hrvatskim braniteljima iz Domovinskog rata i članovima njihovih obitelji</w:t>
      </w:r>
    </w:p>
    <w:p w14:paraId="34BD8AE9" w14:textId="73B85711" w:rsidR="003F1752" w:rsidRPr="00CB5A5B" w:rsidRDefault="005E0E64" w:rsidP="00AE5AA2">
      <w:pPr>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ako</w:t>
      </w:r>
      <w:r w:rsidR="003F1752" w:rsidRPr="00CB5A5B">
        <w:rPr>
          <w:rFonts w:eastAsia="Times New Roman"/>
          <w:kern w:val="0"/>
          <w:lang w:eastAsia="hr-HR"/>
          <w14:ligatures w14:val="none"/>
        </w:rPr>
        <w:t xml:space="preserve"> se dokazuje pravo prednosti za članove uže i šire obitelji smrtno stradalog hrvatskog branitelja iz Domovinskog rata i članov</w:t>
      </w:r>
      <w:r w:rsidR="00684E4A" w:rsidRPr="00CB5A5B">
        <w:rPr>
          <w:rFonts w:eastAsia="Times New Roman"/>
          <w:kern w:val="0"/>
          <w:lang w:eastAsia="hr-HR"/>
          <w14:ligatures w14:val="none"/>
        </w:rPr>
        <w:t>e</w:t>
      </w:r>
      <w:r w:rsidR="003F1752" w:rsidRPr="00CB5A5B">
        <w:rPr>
          <w:rFonts w:eastAsia="Times New Roman"/>
          <w:kern w:val="0"/>
          <w:lang w:eastAsia="hr-HR"/>
          <w14:ligatures w14:val="none"/>
        </w:rPr>
        <w:t xml:space="preserve"> uže i šire obitelji nestalog hrvatskog branitelja iz Domovinskog rata ili za djecu hrvatskih branitelja iz Domovinskog rata, dokaz o </w:t>
      </w:r>
      <w:r w:rsidR="003F1752" w:rsidRPr="00CB5A5B">
        <w:rPr>
          <w:rFonts w:eastAsia="Times New Roman"/>
          <w:kern w:val="0"/>
          <w:lang w:eastAsia="hr-HR"/>
          <w14:ligatures w14:val="none"/>
        </w:rPr>
        <w:lastRenderedPageBreak/>
        <w:t>srodstvu</w:t>
      </w:r>
      <w:r w:rsidR="0043590B" w:rsidRPr="00CB5A5B">
        <w:rPr>
          <w:rFonts w:eastAsia="Times New Roman"/>
          <w:kern w:val="0"/>
          <w:lang w:eastAsia="hr-HR"/>
          <w14:ligatures w14:val="none"/>
        </w:rPr>
        <w:t>,</w:t>
      </w:r>
      <w:r w:rsidR="00754A20" w:rsidRPr="00CB5A5B">
        <w:rPr>
          <w:rFonts w:eastAsia="Times New Roman"/>
          <w:kern w:val="0"/>
          <w:lang w:eastAsia="hr-HR"/>
          <w14:ligatures w14:val="none"/>
        </w:rPr>
        <w:t xml:space="preserve"> i to </w:t>
      </w:r>
      <w:r w:rsidR="003F1752" w:rsidRPr="00CB5A5B">
        <w:rPr>
          <w:rFonts w:eastAsia="Times New Roman"/>
          <w:kern w:val="0"/>
          <w:lang w:eastAsia="hr-HR"/>
          <w14:ligatures w14:val="none"/>
        </w:rPr>
        <w:t>rodni list ili druga potvrda nadležnog tijela, u izvorniku ili preslici</w:t>
      </w:r>
    </w:p>
    <w:p w14:paraId="6686D40D" w14:textId="00FE5B7F" w:rsidR="003F1752" w:rsidRPr="00CB5A5B" w:rsidRDefault="003F1752" w:rsidP="00AE5AA2">
      <w:pPr>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izjavu da ne traje zakup drugog poslovnog prostora u vlasništvu jedinice lokalne i područne (regionalne) samouprave, Republike Hrvatske ili pravne osobe u njihovu vlasništvu ili pretežitom vlasništvu, ovjerenu kod javnog bilježnika u izvorniku ili preslici</w:t>
      </w:r>
      <w:r w:rsidR="0043590B" w:rsidRPr="00CB5A5B">
        <w:rPr>
          <w:rFonts w:eastAsia="Times New Roman"/>
          <w:kern w:val="0"/>
          <w:lang w:eastAsia="hr-HR"/>
          <w14:ligatures w14:val="none"/>
        </w:rPr>
        <w:t xml:space="preserve">, </w:t>
      </w:r>
      <w:r w:rsidR="009C254A" w:rsidRPr="00CB5A5B">
        <w:rPr>
          <w:rFonts w:eastAsia="Times New Roman"/>
          <w:kern w:val="0"/>
          <w:lang w:eastAsia="hr-HR"/>
          <w14:ligatures w14:val="none"/>
        </w:rPr>
        <w:t xml:space="preserve">i to osobe </w:t>
      </w:r>
      <w:r w:rsidRPr="00CB5A5B">
        <w:rPr>
          <w:rFonts w:eastAsia="Times New Roman"/>
          <w:kern w:val="0"/>
          <w:lang w:eastAsia="hr-HR"/>
          <w14:ligatures w14:val="none"/>
        </w:rPr>
        <w:t>koja se poziva na pravo prednosti pri zakupu poslovnog prostora temeljem članka 132. Zakona o hrvatskim braniteljima iz Domovinskog rata i članovima njihovih obitelji (“Narodne novine”, br</w:t>
      </w:r>
      <w:r w:rsidR="002B31E4">
        <w:rPr>
          <w:rFonts w:eastAsia="Times New Roman"/>
          <w:kern w:val="0"/>
          <w:lang w:eastAsia="hr-HR"/>
          <w14:ligatures w14:val="none"/>
        </w:rPr>
        <w:t>.</w:t>
      </w:r>
      <w:r w:rsidRPr="00CB5A5B">
        <w:rPr>
          <w:rFonts w:eastAsia="Times New Roman"/>
          <w:kern w:val="0"/>
          <w:lang w:eastAsia="hr-HR"/>
          <w14:ligatures w14:val="none"/>
        </w:rPr>
        <w:t xml:space="preserve"> 121/17</w:t>
      </w:r>
      <w:r w:rsidR="00C741FB" w:rsidRPr="00CB5A5B">
        <w:rPr>
          <w:rFonts w:eastAsia="Times New Roman"/>
          <w:kern w:val="0"/>
          <w:lang w:eastAsia="hr-HR"/>
          <w14:ligatures w14:val="none"/>
        </w:rPr>
        <w:t>.</w:t>
      </w:r>
      <w:r w:rsidRPr="00CB5A5B">
        <w:rPr>
          <w:rFonts w:eastAsia="Times New Roman"/>
          <w:kern w:val="0"/>
          <w:lang w:eastAsia="hr-HR"/>
          <w14:ligatures w14:val="none"/>
        </w:rPr>
        <w:t>, 98/19</w:t>
      </w:r>
      <w:r w:rsidR="00C741FB" w:rsidRPr="00CB5A5B">
        <w:rPr>
          <w:rFonts w:eastAsia="Times New Roman"/>
          <w:kern w:val="0"/>
          <w:lang w:eastAsia="hr-HR"/>
          <w14:ligatures w14:val="none"/>
        </w:rPr>
        <w:t>.</w:t>
      </w:r>
      <w:r w:rsidRPr="00CB5A5B">
        <w:rPr>
          <w:rFonts w:eastAsia="Times New Roman"/>
          <w:kern w:val="0"/>
          <w:lang w:eastAsia="hr-HR"/>
          <w14:ligatures w14:val="none"/>
        </w:rPr>
        <w:t>, 84/21</w:t>
      </w:r>
      <w:r w:rsidR="00C741FB" w:rsidRPr="00CB5A5B">
        <w:rPr>
          <w:rFonts w:eastAsia="Times New Roman"/>
          <w:kern w:val="0"/>
          <w:lang w:eastAsia="hr-HR"/>
          <w14:ligatures w14:val="none"/>
        </w:rPr>
        <w:t xml:space="preserve">. i </w:t>
      </w:r>
      <w:r w:rsidRPr="00CB5A5B">
        <w:rPr>
          <w:rFonts w:eastAsia="Times New Roman"/>
          <w:kern w:val="0"/>
          <w:lang w:eastAsia="hr-HR"/>
          <w14:ligatures w14:val="none"/>
        </w:rPr>
        <w:t>156/23</w:t>
      </w:r>
      <w:r w:rsidR="00C741FB" w:rsidRPr="00CB5A5B">
        <w:rPr>
          <w:rFonts w:eastAsia="Times New Roman"/>
          <w:kern w:val="0"/>
          <w:lang w:eastAsia="hr-HR"/>
          <w14:ligatures w14:val="none"/>
        </w:rPr>
        <w:t>.</w:t>
      </w:r>
      <w:r w:rsidRPr="00CB5A5B">
        <w:rPr>
          <w:rFonts w:eastAsia="Times New Roman"/>
          <w:kern w:val="0"/>
          <w:lang w:eastAsia="hr-HR"/>
          <w14:ligatures w14:val="none"/>
        </w:rPr>
        <w:t>)</w:t>
      </w:r>
      <w:r w:rsidR="00E57C9C" w:rsidRPr="00CB5A5B">
        <w:rPr>
          <w:rFonts w:eastAsia="Times New Roman"/>
          <w:kern w:val="0"/>
          <w:lang w:eastAsia="hr-HR"/>
          <w14:ligatures w14:val="none"/>
        </w:rPr>
        <w:t>.</w:t>
      </w:r>
    </w:p>
    <w:p w14:paraId="73873455" w14:textId="77777777" w:rsidR="00BF63B5" w:rsidRPr="00CB5A5B" w:rsidRDefault="00BF63B5" w:rsidP="00CB5A5B">
      <w:pPr>
        <w:shd w:val="clear" w:color="auto" w:fill="FFFFFF"/>
        <w:spacing w:line="20" w:lineRule="atLeast"/>
        <w:jc w:val="both"/>
        <w:textAlignment w:val="baseline"/>
        <w:rPr>
          <w:rFonts w:eastAsia="Times New Roman"/>
          <w:kern w:val="0"/>
          <w:lang w:eastAsia="hr-HR"/>
          <w14:ligatures w14:val="none"/>
        </w:rPr>
      </w:pPr>
    </w:p>
    <w:p w14:paraId="12BFA45D" w14:textId="02FF1407" w:rsidR="003F175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BF63B5" w:rsidRPr="00CB5A5B">
        <w:rPr>
          <w:rFonts w:eastAsia="Times New Roman"/>
          <w:kern w:val="0"/>
          <w:lang w:eastAsia="hr-HR"/>
          <w14:ligatures w14:val="none"/>
        </w:rPr>
        <w:t>(</w:t>
      </w:r>
      <w:r w:rsidR="00F61F25" w:rsidRPr="00CB5A5B">
        <w:rPr>
          <w:rFonts w:eastAsia="Times New Roman"/>
          <w:kern w:val="0"/>
          <w:lang w:eastAsia="hr-HR"/>
          <w14:ligatures w14:val="none"/>
        </w:rPr>
        <w:t>2</w:t>
      </w:r>
      <w:r w:rsidR="00BF63B5" w:rsidRPr="00CB5A5B">
        <w:rPr>
          <w:rFonts w:eastAsia="Times New Roman"/>
          <w:kern w:val="0"/>
          <w:lang w:eastAsia="hr-HR"/>
          <w14:ligatures w14:val="none"/>
        </w:rPr>
        <w:t xml:space="preserve">) </w:t>
      </w:r>
      <w:r w:rsidR="003F1752" w:rsidRPr="00CB5A5B">
        <w:rPr>
          <w:rFonts w:eastAsia="Times New Roman"/>
          <w:kern w:val="0"/>
          <w:lang w:eastAsia="hr-HR"/>
          <w14:ligatures w14:val="none"/>
        </w:rPr>
        <w:t>Potvrde, uvjerenja, izvadci i druga dokumentacija priložena uz ponudu ne smiju biti stariji od 3</w:t>
      </w:r>
      <w:r w:rsidR="00A7602A" w:rsidRPr="00CB5A5B">
        <w:rPr>
          <w:rFonts w:eastAsia="Times New Roman"/>
          <w:kern w:val="0"/>
          <w:lang w:eastAsia="hr-HR"/>
          <w14:ligatures w14:val="none"/>
        </w:rPr>
        <w:t>0 dana</w:t>
      </w:r>
      <w:r w:rsidR="003F1752" w:rsidRPr="00CB5A5B">
        <w:rPr>
          <w:rFonts w:eastAsia="Times New Roman"/>
          <w:kern w:val="0"/>
          <w:lang w:eastAsia="hr-HR"/>
          <w14:ligatures w14:val="none"/>
        </w:rPr>
        <w:t xml:space="preserve"> od dana </w:t>
      </w:r>
      <w:r w:rsidR="00D243EE" w:rsidRPr="00CB5A5B">
        <w:rPr>
          <w:rFonts w:eastAsia="Times New Roman"/>
          <w:kern w:val="0"/>
          <w:lang w:eastAsia="hr-HR"/>
          <w14:ligatures w14:val="none"/>
        </w:rPr>
        <w:t>podnošenja ponude.</w:t>
      </w:r>
    </w:p>
    <w:p w14:paraId="56A9B392" w14:textId="77777777" w:rsidR="00185973" w:rsidRPr="00CB5A5B" w:rsidRDefault="00185973" w:rsidP="00CB5A5B">
      <w:pPr>
        <w:shd w:val="clear" w:color="auto" w:fill="FFFFFF"/>
        <w:spacing w:line="20" w:lineRule="atLeast"/>
        <w:jc w:val="both"/>
        <w:textAlignment w:val="baseline"/>
        <w:rPr>
          <w:rFonts w:eastAsia="Times New Roman"/>
          <w:kern w:val="0"/>
          <w:lang w:eastAsia="hr-HR"/>
          <w14:ligatures w14:val="none"/>
        </w:rPr>
      </w:pPr>
    </w:p>
    <w:p w14:paraId="508DE38D" w14:textId="21EEE6B0" w:rsidR="00DC68B1" w:rsidRDefault="00DC68B1"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Članak 4</w:t>
      </w:r>
      <w:r w:rsidR="00054CE2" w:rsidRPr="002B31E4">
        <w:rPr>
          <w:rFonts w:eastAsia="Times New Roman"/>
          <w:b/>
          <w:kern w:val="0"/>
          <w:lang w:eastAsia="hr-HR"/>
          <w14:ligatures w14:val="none"/>
        </w:rPr>
        <w:t>3</w:t>
      </w:r>
      <w:r w:rsidRPr="002B31E4">
        <w:rPr>
          <w:rFonts w:eastAsia="Times New Roman"/>
          <w:b/>
          <w:kern w:val="0"/>
          <w:lang w:eastAsia="hr-HR"/>
          <w14:ligatures w14:val="none"/>
        </w:rPr>
        <w:t xml:space="preserve">. </w:t>
      </w:r>
    </w:p>
    <w:p w14:paraId="6514B6B1" w14:textId="77777777" w:rsidR="002B31E4" w:rsidRPr="002B31E4"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766FA782" w14:textId="4F100E9A" w:rsidR="00185973" w:rsidRDefault="002B31E4" w:rsidP="00AE5AA2">
      <w:pPr>
        <w:pStyle w:val="ListParagraph"/>
        <w:numPr>
          <w:ilvl w:val="0"/>
          <w:numId w:val="6"/>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2471D4" w:rsidRPr="00CB5A5B">
        <w:rPr>
          <w:rFonts w:eastAsia="Times New Roman"/>
          <w:kern w:val="0"/>
          <w:lang w:eastAsia="hr-HR"/>
          <w14:ligatures w14:val="none"/>
        </w:rPr>
        <w:t>Obavijest o prihvaćanju ponude dostavit će se ponuditelju poštom ili putem adrese</w:t>
      </w:r>
      <w:r w:rsidR="00CE3F80" w:rsidRPr="00CB5A5B">
        <w:rPr>
          <w:rFonts w:eastAsia="Times New Roman"/>
          <w:kern w:val="0"/>
          <w:lang w:eastAsia="hr-HR"/>
          <w14:ligatures w14:val="none"/>
        </w:rPr>
        <w:t xml:space="preserve"> elektroničke pošte</w:t>
      </w:r>
      <w:r w:rsidR="002471D4" w:rsidRPr="00CB5A5B">
        <w:rPr>
          <w:rFonts w:eastAsia="Times New Roman"/>
          <w:kern w:val="0"/>
          <w:lang w:eastAsia="hr-HR"/>
          <w14:ligatures w14:val="none"/>
        </w:rPr>
        <w:t xml:space="preserve"> navedene u ponudi.</w:t>
      </w:r>
    </w:p>
    <w:p w14:paraId="360D0AC1" w14:textId="77777777" w:rsidR="002B31E4" w:rsidRDefault="002B31E4" w:rsidP="002B31E4">
      <w:pPr>
        <w:pStyle w:val="ListParagraph"/>
        <w:shd w:val="clear" w:color="auto" w:fill="FFFFFF"/>
        <w:tabs>
          <w:tab w:val="left" w:pos="1701"/>
        </w:tabs>
        <w:spacing w:line="20" w:lineRule="atLeast"/>
        <w:ind w:left="1418"/>
        <w:jc w:val="both"/>
        <w:textAlignment w:val="baseline"/>
        <w:rPr>
          <w:rFonts w:eastAsia="Times New Roman"/>
          <w:kern w:val="0"/>
          <w:lang w:eastAsia="hr-HR"/>
          <w14:ligatures w14:val="none"/>
        </w:rPr>
      </w:pPr>
    </w:p>
    <w:p w14:paraId="3793B021" w14:textId="515BA685" w:rsidR="00185973" w:rsidRDefault="002B31E4" w:rsidP="00AE5AA2">
      <w:pPr>
        <w:pStyle w:val="ListParagraph"/>
        <w:numPr>
          <w:ilvl w:val="0"/>
          <w:numId w:val="6"/>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B52BF6" w:rsidRPr="002B31E4">
        <w:rPr>
          <w:rFonts w:eastAsia="Times New Roman"/>
          <w:kern w:val="0"/>
          <w:lang w:eastAsia="hr-HR"/>
          <w14:ligatures w14:val="none"/>
        </w:rPr>
        <w:t>N</w:t>
      </w:r>
      <w:r w:rsidR="002471D4" w:rsidRPr="002B31E4">
        <w:rPr>
          <w:rFonts w:eastAsia="Times New Roman"/>
          <w:kern w:val="0"/>
          <w:lang w:eastAsia="hr-HR"/>
          <w14:ligatures w14:val="none"/>
        </w:rPr>
        <w:t>ajpovoljniji ponuditelj dužan je potpisati ugovor i dostaviti bankovnu garanciju u visini godišnje zakupnine, izdane u korist Ministarstva, najkasnije u roku od 15 dana od dana zaprimanja ugovora, jer će se u protivnom smatrati da je odustao od ponude.</w:t>
      </w:r>
    </w:p>
    <w:p w14:paraId="73EFC1EE" w14:textId="77777777" w:rsidR="002B31E4" w:rsidRPr="002B31E4" w:rsidRDefault="002B31E4" w:rsidP="002B31E4">
      <w:pPr>
        <w:pStyle w:val="ListParagraph"/>
        <w:rPr>
          <w:rFonts w:eastAsia="Times New Roman"/>
          <w:kern w:val="0"/>
          <w:lang w:eastAsia="hr-HR"/>
          <w14:ligatures w14:val="none"/>
        </w:rPr>
      </w:pPr>
    </w:p>
    <w:p w14:paraId="460D5414" w14:textId="3D6AB6A3" w:rsidR="00DC68B1" w:rsidRDefault="005457C7" w:rsidP="00AE5AA2">
      <w:pPr>
        <w:pStyle w:val="ListParagraph"/>
        <w:numPr>
          <w:ilvl w:val="0"/>
          <w:numId w:val="6"/>
        </w:numPr>
        <w:shd w:val="clear" w:color="auto" w:fill="FFFFFF"/>
        <w:tabs>
          <w:tab w:val="left" w:pos="1701"/>
        </w:tabs>
        <w:spacing w:line="20" w:lineRule="atLeast"/>
        <w:ind w:left="0" w:firstLine="1418"/>
        <w:jc w:val="both"/>
        <w:textAlignment w:val="baseline"/>
        <w:rPr>
          <w:rFonts w:eastAsia="Times New Roman"/>
          <w:kern w:val="0"/>
          <w:lang w:eastAsia="hr-HR"/>
          <w14:ligatures w14:val="none"/>
        </w:rPr>
      </w:pPr>
      <w:r w:rsidRPr="002B31E4">
        <w:rPr>
          <w:rFonts w:eastAsia="Times New Roman"/>
          <w:kern w:val="0"/>
          <w:lang w:eastAsia="hr-HR"/>
          <w14:ligatures w14:val="none"/>
        </w:rPr>
        <w:t xml:space="preserve"> </w:t>
      </w:r>
      <w:r w:rsidR="00DC68B1" w:rsidRPr="002B31E4">
        <w:rPr>
          <w:rFonts w:eastAsia="Times New Roman"/>
          <w:kern w:val="0"/>
          <w:lang w:eastAsia="hr-HR"/>
          <w14:ligatures w14:val="none"/>
        </w:rPr>
        <w:t>Ugovor o zakupu nekretnina iz članka 18. Zakona mora sadržavati</w:t>
      </w:r>
      <w:r w:rsidR="00FD36E5" w:rsidRPr="002B31E4">
        <w:rPr>
          <w:rFonts w:eastAsia="Times New Roman"/>
          <w:kern w:val="0"/>
          <w:lang w:eastAsia="hr-HR"/>
          <w14:ligatures w14:val="none"/>
        </w:rPr>
        <w:t xml:space="preserve"> odredb</w:t>
      </w:r>
      <w:r w:rsidR="007C43BA" w:rsidRPr="002B31E4">
        <w:rPr>
          <w:rFonts w:eastAsia="Times New Roman"/>
          <w:kern w:val="0"/>
          <w:lang w:eastAsia="hr-HR"/>
          <w14:ligatures w14:val="none"/>
        </w:rPr>
        <w:t>e</w:t>
      </w:r>
      <w:r w:rsidR="00DC68B1" w:rsidRPr="002B31E4">
        <w:rPr>
          <w:rFonts w:eastAsia="Times New Roman"/>
          <w:kern w:val="0"/>
          <w:lang w:eastAsia="hr-HR"/>
          <w14:ligatures w14:val="none"/>
        </w:rPr>
        <w:t xml:space="preserve">: </w:t>
      </w:r>
    </w:p>
    <w:p w14:paraId="2A27EE55" w14:textId="77777777" w:rsidR="002B31E4" w:rsidRPr="002B31E4" w:rsidRDefault="002B31E4" w:rsidP="002B31E4">
      <w:pPr>
        <w:pStyle w:val="ListParagraph"/>
        <w:rPr>
          <w:rFonts w:eastAsia="Times New Roman"/>
          <w:kern w:val="0"/>
          <w:lang w:eastAsia="hr-HR"/>
          <w14:ligatures w14:val="none"/>
        </w:rPr>
      </w:pPr>
    </w:p>
    <w:p w14:paraId="085F608E" w14:textId="77777777" w:rsidR="00DC68B1" w:rsidRPr="00CB5A5B" w:rsidRDefault="00DC68B1" w:rsidP="00AE5AA2">
      <w:pPr>
        <w:pStyle w:val="ListParagraph"/>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da se zakupnik odriče prava potraživati naknadu za uložena sredstva u nekretnine i neće isticati obvezno pravni i stvarno pravni zahtjev po bilo kojoj osnovi, bez obzira jesu li sredstva uložena sa ili bez suglasnosti zakupodavca</w:t>
      </w:r>
    </w:p>
    <w:p w14:paraId="4E07E088" w14:textId="55DE807E" w:rsidR="00DC68B1" w:rsidRPr="00CB5A5B" w:rsidRDefault="00DC68B1" w:rsidP="00AE5AA2">
      <w:pPr>
        <w:pStyle w:val="ListParagraph"/>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da je zakupnik dužan na ime ugovorne kazne platiti iznos pune petogodišnje zakupnine u slučaju neprivođenja namjeni nekretnine i u slučaju kršenja odredbi ugovora u pogledu podzakupa</w:t>
      </w:r>
    </w:p>
    <w:p w14:paraId="1F3D9D0C" w14:textId="77777777" w:rsidR="00DC68B1" w:rsidRPr="00CB5A5B" w:rsidRDefault="00DC68B1" w:rsidP="00AE5AA2">
      <w:pPr>
        <w:pStyle w:val="ListParagraph"/>
        <w:numPr>
          <w:ilvl w:val="0"/>
          <w:numId w:val="3"/>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da se, ako zakupnik ne preda zakupodavcu novo sredstvo osiguranja plaćanja niti u roku koji mu je zakupodavac odredio u pisanom pozivu, ugovor o zakupu raskida istekom tog roka.</w:t>
      </w:r>
    </w:p>
    <w:p w14:paraId="7F2AD285" w14:textId="77777777" w:rsidR="00FD36E5" w:rsidRPr="00CB5A5B" w:rsidRDefault="00FD36E5" w:rsidP="00CB5A5B">
      <w:pPr>
        <w:shd w:val="clear" w:color="auto" w:fill="FFFFFF"/>
        <w:spacing w:line="20" w:lineRule="atLeast"/>
        <w:jc w:val="both"/>
        <w:textAlignment w:val="baseline"/>
        <w:rPr>
          <w:rFonts w:eastAsia="Times New Roman"/>
          <w:kern w:val="0"/>
          <w:lang w:eastAsia="hr-HR"/>
          <w14:ligatures w14:val="none"/>
        </w:rPr>
      </w:pPr>
    </w:p>
    <w:p w14:paraId="1C8C705E" w14:textId="50450B85" w:rsidR="003F1752" w:rsidRDefault="0036182B"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Č</w:t>
      </w:r>
      <w:r w:rsidR="003F1752" w:rsidRPr="002B31E4">
        <w:rPr>
          <w:rFonts w:eastAsia="Times New Roman"/>
          <w:b/>
          <w:kern w:val="0"/>
          <w:lang w:eastAsia="hr-HR"/>
          <w14:ligatures w14:val="none"/>
        </w:rPr>
        <w:t>lanak</w:t>
      </w:r>
      <w:r w:rsidRPr="002B31E4">
        <w:rPr>
          <w:rFonts w:eastAsia="Times New Roman"/>
          <w:b/>
          <w:kern w:val="0"/>
          <w:lang w:eastAsia="hr-HR"/>
          <w14:ligatures w14:val="none"/>
        </w:rPr>
        <w:t xml:space="preserve"> </w:t>
      </w:r>
      <w:r w:rsidR="00903948" w:rsidRPr="002B31E4">
        <w:rPr>
          <w:rFonts w:eastAsia="Times New Roman"/>
          <w:b/>
          <w:kern w:val="0"/>
          <w:lang w:eastAsia="hr-HR"/>
          <w14:ligatures w14:val="none"/>
        </w:rPr>
        <w:t>4</w:t>
      </w:r>
      <w:r w:rsidR="00054CE2" w:rsidRPr="002B31E4">
        <w:rPr>
          <w:rFonts w:eastAsia="Times New Roman"/>
          <w:b/>
          <w:kern w:val="0"/>
          <w:lang w:eastAsia="hr-HR"/>
          <w14:ligatures w14:val="none"/>
        </w:rPr>
        <w:t>4</w:t>
      </w:r>
      <w:r w:rsidRPr="002B31E4">
        <w:rPr>
          <w:rFonts w:eastAsia="Times New Roman"/>
          <w:b/>
          <w:kern w:val="0"/>
          <w:lang w:eastAsia="hr-HR"/>
          <w14:ligatures w14:val="none"/>
        </w:rPr>
        <w:t>.</w:t>
      </w:r>
    </w:p>
    <w:p w14:paraId="03D7BE78" w14:textId="77777777" w:rsidR="002B31E4" w:rsidRPr="002B31E4"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17227B5E" w14:textId="07534A55" w:rsidR="003F175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640A5" w:rsidRPr="00CB5A5B">
        <w:rPr>
          <w:rFonts w:eastAsia="Times New Roman"/>
          <w:kern w:val="0"/>
          <w:lang w:eastAsia="hr-HR"/>
          <w14:ligatures w14:val="none"/>
        </w:rPr>
        <w:t xml:space="preserve">(1) </w:t>
      </w:r>
      <w:r w:rsidR="003F1752" w:rsidRPr="00CB5A5B">
        <w:rPr>
          <w:rFonts w:eastAsia="Times New Roman"/>
          <w:kern w:val="0"/>
          <w:lang w:eastAsia="hr-HR"/>
          <w14:ligatures w14:val="none"/>
        </w:rPr>
        <w:t>Iznimno od odredb</w:t>
      </w:r>
      <w:r w:rsidR="0042136D" w:rsidRPr="00CB5A5B">
        <w:rPr>
          <w:rFonts w:eastAsia="Times New Roman"/>
          <w:kern w:val="0"/>
          <w:lang w:eastAsia="hr-HR"/>
          <w14:ligatures w14:val="none"/>
        </w:rPr>
        <w:t>i</w:t>
      </w:r>
      <w:r w:rsidR="003F1752" w:rsidRPr="00CB5A5B">
        <w:rPr>
          <w:rFonts w:eastAsia="Times New Roman"/>
          <w:kern w:val="0"/>
          <w:lang w:eastAsia="hr-HR"/>
          <w14:ligatures w14:val="none"/>
        </w:rPr>
        <w:t xml:space="preserve"> članaka</w:t>
      </w:r>
      <w:r w:rsidR="002640A5" w:rsidRPr="00CB5A5B">
        <w:rPr>
          <w:rFonts w:eastAsia="Times New Roman"/>
          <w:kern w:val="0"/>
          <w:lang w:eastAsia="hr-HR"/>
          <w14:ligatures w14:val="none"/>
        </w:rPr>
        <w:t xml:space="preserve"> </w:t>
      </w:r>
      <w:r w:rsidR="00434355" w:rsidRPr="00CB5A5B">
        <w:rPr>
          <w:rFonts w:eastAsia="Times New Roman"/>
          <w:kern w:val="0"/>
          <w:lang w:eastAsia="hr-HR"/>
          <w14:ligatures w14:val="none"/>
        </w:rPr>
        <w:t>4</w:t>
      </w:r>
      <w:r w:rsidR="00054CE2" w:rsidRPr="00CB5A5B">
        <w:rPr>
          <w:rFonts w:eastAsia="Times New Roman"/>
          <w:kern w:val="0"/>
          <w:lang w:eastAsia="hr-HR"/>
          <w14:ligatures w14:val="none"/>
        </w:rPr>
        <w:t>0</w:t>
      </w:r>
      <w:r w:rsidR="00434355" w:rsidRPr="00CB5A5B">
        <w:rPr>
          <w:rFonts w:eastAsia="Times New Roman"/>
          <w:kern w:val="0"/>
          <w:lang w:eastAsia="hr-HR"/>
          <w14:ligatures w14:val="none"/>
        </w:rPr>
        <w:t>.</w:t>
      </w:r>
      <w:r w:rsidR="00DC68B1" w:rsidRPr="00CB5A5B">
        <w:rPr>
          <w:rFonts w:eastAsia="Times New Roman"/>
          <w:kern w:val="0"/>
          <w:lang w:eastAsia="hr-HR"/>
          <w14:ligatures w14:val="none"/>
        </w:rPr>
        <w:t xml:space="preserve"> </w:t>
      </w:r>
      <w:r>
        <w:rPr>
          <w:rFonts w:eastAsia="Times New Roman"/>
          <w:kern w:val="0"/>
          <w:lang w:eastAsia="hr-HR"/>
          <w14:ligatures w14:val="none"/>
        </w:rPr>
        <w:t>do</w:t>
      </w:r>
      <w:r w:rsidR="00DC68B1" w:rsidRPr="00CB5A5B">
        <w:rPr>
          <w:rFonts w:eastAsia="Times New Roman"/>
          <w:kern w:val="0"/>
          <w:lang w:eastAsia="hr-HR"/>
          <w14:ligatures w14:val="none"/>
        </w:rPr>
        <w:t xml:space="preserve"> </w:t>
      </w:r>
      <w:r w:rsidR="000A66BD" w:rsidRPr="00CB5A5B">
        <w:rPr>
          <w:rFonts w:eastAsia="Times New Roman"/>
          <w:kern w:val="0"/>
          <w:lang w:eastAsia="hr-HR"/>
          <w14:ligatures w14:val="none"/>
        </w:rPr>
        <w:t>4</w:t>
      </w:r>
      <w:r w:rsidR="00054CE2" w:rsidRPr="00CB5A5B">
        <w:rPr>
          <w:rFonts w:eastAsia="Times New Roman"/>
          <w:kern w:val="0"/>
          <w:lang w:eastAsia="hr-HR"/>
          <w14:ligatures w14:val="none"/>
        </w:rPr>
        <w:t>3</w:t>
      </w:r>
      <w:r w:rsidR="002640A5" w:rsidRPr="00CB5A5B">
        <w:rPr>
          <w:rFonts w:eastAsia="Times New Roman"/>
          <w:kern w:val="0"/>
          <w:lang w:eastAsia="hr-HR"/>
          <w14:ligatures w14:val="none"/>
        </w:rPr>
        <w:t>. ove Uredbe</w:t>
      </w:r>
      <w:r w:rsidR="003F1752" w:rsidRPr="00CB5A5B">
        <w:rPr>
          <w:rFonts w:eastAsia="Times New Roman"/>
          <w:kern w:val="0"/>
          <w:lang w:eastAsia="hr-HR"/>
          <w14:ligatures w14:val="none"/>
        </w:rPr>
        <w:t>, za nekretnin</w:t>
      </w:r>
      <w:r w:rsidR="00FD1E5F" w:rsidRPr="00CB5A5B">
        <w:rPr>
          <w:rFonts w:eastAsia="Times New Roman"/>
          <w:kern w:val="0"/>
          <w:lang w:eastAsia="hr-HR"/>
          <w14:ligatures w14:val="none"/>
        </w:rPr>
        <w:t>u</w:t>
      </w:r>
      <w:r w:rsidR="003F1752" w:rsidRPr="00CB5A5B">
        <w:rPr>
          <w:rFonts w:eastAsia="Times New Roman"/>
          <w:kern w:val="0"/>
          <w:lang w:eastAsia="hr-HR"/>
          <w14:ligatures w14:val="none"/>
        </w:rPr>
        <w:t xml:space="preserve"> koj</w:t>
      </w:r>
      <w:r w:rsidR="00FD1E5F" w:rsidRPr="00CB5A5B">
        <w:rPr>
          <w:rFonts w:eastAsia="Times New Roman"/>
          <w:kern w:val="0"/>
          <w:lang w:eastAsia="hr-HR"/>
          <w14:ligatures w14:val="none"/>
        </w:rPr>
        <w:t>u</w:t>
      </w:r>
      <w:r w:rsidR="003F1752" w:rsidRPr="00CB5A5B">
        <w:rPr>
          <w:rFonts w:eastAsia="Times New Roman"/>
          <w:kern w:val="0"/>
          <w:lang w:eastAsia="hr-HR"/>
          <w14:ligatures w14:val="none"/>
        </w:rPr>
        <w:t xml:space="preserve"> koriste </w:t>
      </w:r>
      <w:r w:rsidR="00185973" w:rsidRPr="00CB5A5B">
        <w:rPr>
          <w:rFonts w:eastAsia="Times New Roman"/>
          <w:kern w:val="0"/>
          <w:lang w:eastAsia="hr-HR"/>
          <w14:ligatures w14:val="none"/>
        </w:rPr>
        <w:t>pravne osobe s europskog gospodarskog prostora</w:t>
      </w:r>
      <w:r w:rsidR="005B7D88" w:rsidRPr="00CB5A5B">
        <w:rPr>
          <w:rFonts w:eastAsia="Times New Roman"/>
          <w:kern w:val="0"/>
          <w:lang w:eastAsia="hr-HR"/>
          <w14:ligatures w14:val="none"/>
        </w:rPr>
        <w:t xml:space="preserve"> i</w:t>
      </w:r>
      <w:r w:rsidR="00FD1E5F" w:rsidRPr="00CB5A5B">
        <w:rPr>
          <w:rFonts w:eastAsia="Times New Roman"/>
          <w:kern w:val="0"/>
          <w:lang w:eastAsia="hr-HR"/>
          <w14:ligatures w14:val="none"/>
        </w:rPr>
        <w:t xml:space="preserve">li </w:t>
      </w:r>
      <w:r w:rsidR="005B7D88" w:rsidRPr="00CB5A5B">
        <w:rPr>
          <w:rFonts w:eastAsia="Times New Roman"/>
          <w:kern w:val="0"/>
          <w:lang w:eastAsia="hr-HR"/>
          <w14:ligatures w14:val="none"/>
        </w:rPr>
        <w:t xml:space="preserve"> jedinice lokalne i</w:t>
      </w:r>
      <w:r w:rsidR="00AD0F24" w:rsidRPr="00CB5A5B">
        <w:rPr>
          <w:rFonts w:eastAsia="Times New Roman"/>
          <w:kern w:val="0"/>
          <w:lang w:eastAsia="hr-HR"/>
          <w14:ligatures w14:val="none"/>
        </w:rPr>
        <w:t>li</w:t>
      </w:r>
      <w:r w:rsidR="005B7D88" w:rsidRPr="00CB5A5B">
        <w:rPr>
          <w:rFonts w:eastAsia="Times New Roman"/>
          <w:kern w:val="0"/>
          <w:lang w:eastAsia="hr-HR"/>
          <w14:ligatures w14:val="none"/>
        </w:rPr>
        <w:t xml:space="preserve"> područne (regionalne) samouprave na temelju odluka javnopravnih tijela, a za koj</w:t>
      </w:r>
      <w:r w:rsidR="00FD1E5F" w:rsidRPr="00CB5A5B">
        <w:rPr>
          <w:rFonts w:eastAsia="Times New Roman"/>
          <w:kern w:val="0"/>
          <w:lang w:eastAsia="hr-HR"/>
          <w14:ligatures w14:val="none"/>
        </w:rPr>
        <w:t>u</w:t>
      </w:r>
      <w:r w:rsidR="005B7D88" w:rsidRPr="00CB5A5B">
        <w:rPr>
          <w:rFonts w:eastAsia="Times New Roman"/>
          <w:kern w:val="0"/>
          <w:lang w:eastAsia="hr-HR"/>
          <w14:ligatures w14:val="none"/>
        </w:rPr>
        <w:t xml:space="preserve"> </w:t>
      </w:r>
      <w:r w:rsidR="00FD1E5F" w:rsidRPr="00CB5A5B">
        <w:rPr>
          <w:rFonts w:eastAsia="Times New Roman"/>
          <w:kern w:val="0"/>
          <w:lang w:eastAsia="hr-HR"/>
          <w14:ligatures w14:val="none"/>
        </w:rPr>
        <w:t>je</w:t>
      </w:r>
      <w:r w:rsidR="005B7D88" w:rsidRPr="00CB5A5B">
        <w:rPr>
          <w:rFonts w:eastAsia="Times New Roman"/>
          <w:kern w:val="0"/>
          <w:lang w:eastAsia="hr-HR"/>
          <w14:ligatures w14:val="none"/>
        </w:rPr>
        <w:t xml:space="preserve"> istek</w:t>
      </w:r>
      <w:r w:rsidR="00291BB6" w:rsidRPr="00CB5A5B">
        <w:rPr>
          <w:rFonts w:eastAsia="Times New Roman"/>
          <w:kern w:val="0"/>
          <w:lang w:eastAsia="hr-HR"/>
          <w14:ligatures w14:val="none"/>
        </w:rPr>
        <w:t>ao</w:t>
      </w:r>
      <w:r w:rsidR="005B7D88" w:rsidRPr="00CB5A5B">
        <w:rPr>
          <w:rFonts w:eastAsia="Times New Roman"/>
          <w:kern w:val="0"/>
          <w:lang w:eastAsia="hr-HR"/>
          <w14:ligatures w14:val="none"/>
        </w:rPr>
        <w:t xml:space="preserve"> </w:t>
      </w:r>
      <w:r w:rsidR="00291BB6" w:rsidRPr="00CB5A5B">
        <w:rPr>
          <w:rFonts w:eastAsia="Times New Roman"/>
          <w:kern w:val="0"/>
          <w:lang w:eastAsia="hr-HR"/>
          <w14:ligatures w14:val="none"/>
        </w:rPr>
        <w:t xml:space="preserve">ranije </w:t>
      </w:r>
      <w:r w:rsidR="005B7D88" w:rsidRPr="00CB5A5B">
        <w:rPr>
          <w:rFonts w:eastAsia="Times New Roman"/>
          <w:kern w:val="0"/>
          <w:lang w:eastAsia="hr-HR"/>
          <w14:ligatures w14:val="none"/>
        </w:rPr>
        <w:t xml:space="preserve">sklopljeni ugovor o zakupu, sklopit će se novi ugovor o zakupu na rok </w:t>
      </w:r>
      <w:r w:rsidR="00152459" w:rsidRPr="00CB5A5B">
        <w:rPr>
          <w:rFonts w:eastAsia="Times New Roman"/>
          <w:kern w:val="0"/>
          <w:lang w:eastAsia="hr-HR"/>
          <w14:ligatures w14:val="none"/>
        </w:rPr>
        <w:t>od 30 godina,</w:t>
      </w:r>
      <w:r w:rsidR="003F1752" w:rsidRPr="00CB5A5B">
        <w:rPr>
          <w:rFonts w:eastAsia="Times New Roman"/>
          <w:kern w:val="0"/>
          <w:lang w:eastAsia="hr-HR"/>
          <w14:ligatures w14:val="none"/>
        </w:rPr>
        <w:t xml:space="preserve"> bez provođenja javnog natječaja</w:t>
      </w:r>
      <w:r w:rsidR="005B7D88" w:rsidRPr="00CB5A5B">
        <w:rPr>
          <w:rFonts w:eastAsia="Times New Roman"/>
          <w:kern w:val="0"/>
          <w:lang w:eastAsia="hr-HR"/>
          <w14:ligatures w14:val="none"/>
        </w:rPr>
        <w:t xml:space="preserve"> u istu svrhu u koju je sklopljen raniji ugovor koji je istekao</w:t>
      </w:r>
      <w:r w:rsidR="003F1752" w:rsidRPr="00CB5A5B">
        <w:rPr>
          <w:rFonts w:eastAsia="Times New Roman"/>
          <w:kern w:val="0"/>
          <w:lang w:eastAsia="hr-HR"/>
          <w14:ligatures w14:val="none"/>
        </w:rPr>
        <w:t>.</w:t>
      </w:r>
    </w:p>
    <w:p w14:paraId="28229409" w14:textId="77777777" w:rsidR="002640A5" w:rsidRPr="00CB5A5B" w:rsidRDefault="002640A5" w:rsidP="00CB5A5B">
      <w:pPr>
        <w:shd w:val="clear" w:color="auto" w:fill="FFFFFF"/>
        <w:spacing w:line="20" w:lineRule="atLeast"/>
        <w:ind w:firstLine="708"/>
        <w:jc w:val="both"/>
        <w:textAlignment w:val="baseline"/>
        <w:rPr>
          <w:rFonts w:eastAsia="Times New Roman"/>
          <w:kern w:val="0"/>
          <w:lang w:eastAsia="hr-HR"/>
          <w14:ligatures w14:val="none"/>
        </w:rPr>
      </w:pPr>
    </w:p>
    <w:p w14:paraId="20E38AE9" w14:textId="5A4BFA8B" w:rsidR="003F175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640A5" w:rsidRPr="00CB5A5B">
        <w:rPr>
          <w:rFonts w:eastAsia="Times New Roman"/>
          <w:kern w:val="0"/>
          <w:lang w:eastAsia="hr-HR"/>
          <w14:ligatures w14:val="none"/>
        </w:rPr>
        <w:t xml:space="preserve">(2) </w:t>
      </w:r>
      <w:r w:rsidR="005B7D88" w:rsidRPr="00CB5A5B">
        <w:rPr>
          <w:rFonts w:eastAsia="Times New Roman"/>
          <w:kern w:val="0"/>
          <w:lang w:eastAsia="hr-HR"/>
          <w14:ligatures w14:val="none"/>
        </w:rPr>
        <w:t>Kada se ugovor o zakupu sklapa s pravn</w:t>
      </w:r>
      <w:r w:rsidR="0083242C" w:rsidRPr="00CB5A5B">
        <w:rPr>
          <w:rFonts w:eastAsia="Times New Roman"/>
          <w:kern w:val="0"/>
          <w:lang w:eastAsia="hr-HR"/>
          <w14:ligatures w14:val="none"/>
        </w:rPr>
        <w:t>om</w:t>
      </w:r>
      <w:r w:rsidR="005B7D88" w:rsidRPr="00CB5A5B">
        <w:rPr>
          <w:rFonts w:eastAsia="Times New Roman"/>
          <w:kern w:val="0"/>
          <w:lang w:eastAsia="hr-HR"/>
          <w14:ligatures w14:val="none"/>
        </w:rPr>
        <w:t xml:space="preserve"> osobom s europskog gospodarskog prostora visina zakupnine odredit će se prema općem aktu jedinice lokalne samouprave na čijem području se nekretnina nalazi,</w:t>
      </w:r>
      <w:r w:rsidR="009F1B37" w:rsidRPr="00CB5A5B">
        <w:rPr>
          <w:rFonts w:eastAsia="Times New Roman"/>
          <w:kern w:val="0"/>
          <w:lang w:eastAsia="hr-HR"/>
          <w14:ligatures w14:val="none"/>
        </w:rPr>
        <w:t xml:space="preserve"> kojim se </w:t>
      </w:r>
      <w:r w:rsidR="004B7651" w:rsidRPr="00CB5A5B">
        <w:rPr>
          <w:rFonts w:eastAsia="Times New Roman"/>
          <w:kern w:val="0"/>
          <w:lang w:eastAsia="hr-HR"/>
          <w14:ligatures w14:val="none"/>
        </w:rPr>
        <w:t>propisuje visina zakupnine za poslovne prostore, a prema djelatnosti koja se</w:t>
      </w:r>
      <w:r w:rsidR="00B30C59" w:rsidRPr="00CB5A5B">
        <w:rPr>
          <w:rFonts w:eastAsia="Times New Roman"/>
          <w:kern w:val="0"/>
          <w:lang w:eastAsia="hr-HR"/>
          <w14:ligatures w14:val="none"/>
        </w:rPr>
        <w:t xml:space="preserve"> u nekretnini</w:t>
      </w:r>
      <w:r w:rsidR="004B7651" w:rsidRPr="00CB5A5B">
        <w:rPr>
          <w:rFonts w:eastAsia="Times New Roman"/>
          <w:kern w:val="0"/>
          <w:lang w:eastAsia="hr-HR"/>
          <w14:ligatures w14:val="none"/>
        </w:rPr>
        <w:t xml:space="preserve"> obavlja, </w:t>
      </w:r>
      <w:r w:rsidR="008203E9" w:rsidRPr="00CB5A5B">
        <w:rPr>
          <w:rFonts w:eastAsia="Times New Roman"/>
          <w:kern w:val="0"/>
          <w:lang w:eastAsia="hr-HR"/>
          <w14:ligatures w14:val="none"/>
        </w:rPr>
        <w:t xml:space="preserve">dok se </w:t>
      </w:r>
      <w:r w:rsidR="005B7D88" w:rsidRPr="00CB5A5B">
        <w:rPr>
          <w:rFonts w:eastAsia="Times New Roman"/>
          <w:kern w:val="0"/>
          <w:lang w:eastAsia="hr-HR"/>
          <w14:ligatures w14:val="none"/>
        </w:rPr>
        <w:t>ugovor o zakupu s jedinicom lokalne i</w:t>
      </w:r>
      <w:r w:rsidR="00AD0F24" w:rsidRPr="00CB5A5B">
        <w:rPr>
          <w:rFonts w:eastAsia="Times New Roman"/>
          <w:kern w:val="0"/>
          <w:lang w:eastAsia="hr-HR"/>
          <w14:ligatures w14:val="none"/>
        </w:rPr>
        <w:t>li</w:t>
      </w:r>
      <w:r w:rsidR="005B7D88" w:rsidRPr="00CB5A5B">
        <w:rPr>
          <w:rFonts w:eastAsia="Times New Roman"/>
          <w:kern w:val="0"/>
          <w:lang w:eastAsia="hr-HR"/>
          <w14:ligatures w14:val="none"/>
        </w:rPr>
        <w:t xml:space="preserve"> područne (regionalne) samouprave sklapa se bez naknade.</w:t>
      </w:r>
    </w:p>
    <w:p w14:paraId="7351E0BE" w14:textId="77777777" w:rsidR="002640A5" w:rsidRPr="00CB5A5B" w:rsidRDefault="002640A5" w:rsidP="00CB5A5B">
      <w:pPr>
        <w:shd w:val="clear" w:color="auto" w:fill="FFFFFF"/>
        <w:spacing w:line="20" w:lineRule="atLeast"/>
        <w:ind w:firstLine="708"/>
        <w:jc w:val="both"/>
        <w:textAlignment w:val="baseline"/>
        <w:rPr>
          <w:rFonts w:eastAsia="Times New Roman"/>
          <w:kern w:val="0"/>
          <w:lang w:eastAsia="hr-HR"/>
          <w14:ligatures w14:val="none"/>
        </w:rPr>
      </w:pPr>
    </w:p>
    <w:p w14:paraId="3811BEA7" w14:textId="748315F6" w:rsidR="00AA3BFC"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7114B7" w:rsidRPr="00CB5A5B">
        <w:rPr>
          <w:rFonts w:eastAsia="Times New Roman"/>
          <w:kern w:val="0"/>
          <w:lang w:eastAsia="hr-HR"/>
          <w14:ligatures w14:val="none"/>
        </w:rPr>
        <w:t xml:space="preserve">(3) </w:t>
      </w:r>
      <w:r w:rsidR="001D6880" w:rsidRPr="00CB5A5B">
        <w:rPr>
          <w:rFonts w:eastAsia="Times New Roman"/>
          <w:kern w:val="0"/>
          <w:lang w:eastAsia="hr-HR"/>
          <w14:ligatures w14:val="none"/>
        </w:rPr>
        <w:t>Iznimno od odredbe stavka 2. ovoga članka</w:t>
      </w:r>
      <w:r w:rsidR="00AA3BFC" w:rsidRPr="00CB5A5B">
        <w:rPr>
          <w:rFonts w:eastAsia="Times New Roman"/>
          <w:kern w:val="0"/>
          <w:lang w:eastAsia="hr-HR"/>
          <w14:ligatures w14:val="none"/>
        </w:rPr>
        <w:t xml:space="preserve">, ako je iznos zakupnine određen prema djelatnosti niži od iznosa mjesečne zakupnine, odnosno naknade koju </w:t>
      </w:r>
      <w:r w:rsidR="009A6C6C" w:rsidRPr="00CB5A5B">
        <w:rPr>
          <w:rFonts w:eastAsia="Times New Roman"/>
          <w:kern w:val="0"/>
          <w:lang w:eastAsia="hr-HR"/>
          <w14:ligatures w14:val="none"/>
        </w:rPr>
        <w:t>pravna osoba s europskog gospodarskog prostora</w:t>
      </w:r>
      <w:r w:rsidR="00AA3BFC" w:rsidRPr="00CB5A5B">
        <w:rPr>
          <w:rFonts w:eastAsia="Times New Roman"/>
          <w:kern w:val="0"/>
          <w:lang w:eastAsia="hr-HR"/>
          <w14:ligatures w14:val="none"/>
        </w:rPr>
        <w:t xml:space="preserve"> plaća temeljem ranijeg ugovora, </w:t>
      </w:r>
      <w:bookmarkStart w:id="42" w:name="_Hlk159420111"/>
      <w:r w:rsidR="00AA3BFC" w:rsidRPr="00CB5A5B">
        <w:rPr>
          <w:rFonts w:eastAsia="Times New Roman"/>
          <w:kern w:val="0"/>
          <w:lang w:eastAsia="hr-HR"/>
          <w14:ligatures w14:val="none"/>
        </w:rPr>
        <w:t>iznos mjesečne zakupnine odredit</w:t>
      </w:r>
      <w:r w:rsidR="007A4B94" w:rsidRPr="00CB5A5B">
        <w:rPr>
          <w:rFonts w:eastAsia="Times New Roman"/>
          <w:kern w:val="0"/>
          <w:lang w:eastAsia="hr-HR"/>
          <w14:ligatures w14:val="none"/>
        </w:rPr>
        <w:t xml:space="preserve"> će se</w:t>
      </w:r>
      <w:r w:rsidR="00AA3BFC" w:rsidRPr="00CB5A5B">
        <w:rPr>
          <w:rFonts w:eastAsia="Times New Roman"/>
          <w:kern w:val="0"/>
          <w:lang w:eastAsia="hr-HR"/>
          <w14:ligatures w14:val="none"/>
        </w:rPr>
        <w:t xml:space="preserve"> kao u ranijem ugovoru.</w:t>
      </w:r>
    </w:p>
    <w:bookmarkEnd w:id="42"/>
    <w:p w14:paraId="2DC55364" w14:textId="1BCBE529" w:rsidR="007114B7" w:rsidRPr="00CB5A5B" w:rsidRDefault="007114B7" w:rsidP="00CB5A5B">
      <w:pPr>
        <w:shd w:val="clear" w:color="auto" w:fill="FFFFFF"/>
        <w:spacing w:line="20" w:lineRule="atLeast"/>
        <w:ind w:firstLine="708"/>
        <w:jc w:val="both"/>
        <w:textAlignment w:val="baseline"/>
        <w:rPr>
          <w:rFonts w:eastAsia="Times New Roman"/>
          <w:kern w:val="0"/>
          <w:lang w:eastAsia="hr-HR"/>
          <w14:ligatures w14:val="none"/>
        </w:rPr>
      </w:pPr>
    </w:p>
    <w:p w14:paraId="0B8D4949" w14:textId="64A1A347" w:rsidR="005B7D88" w:rsidRPr="00CB5A5B" w:rsidRDefault="002B31E4" w:rsidP="00CB5A5B">
      <w:pPr>
        <w:pStyle w:val="ListParagraph"/>
        <w:shd w:val="clear" w:color="auto" w:fill="FFFFFF"/>
        <w:spacing w:line="20" w:lineRule="atLeast"/>
        <w:ind w:left="0" w:firstLine="709"/>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2F10D5" w:rsidRPr="00CB5A5B">
        <w:rPr>
          <w:rFonts w:eastAsia="Times New Roman"/>
          <w:kern w:val="0"/>
          <w:lang w:eastAsia="hr-HR"/>
          <w14:ligatures w14:val="none"/>
        </w:rPr>
        <w:t>(</w:t>
      </w:r>
      <w:r w:rsidR="007A4B94" w:rsidRPr="00CB5A5B">
        <w:rPr>
          <w:rFonts w:eastAsia="Times New Roman"/>
          <w:kern w:val="0"/>
          <w:lang w:eastAsia="hr-HR"/>
          <w14:ligatures w14:val="none"/>
        </w:rPr>
        <w:t>4</w:t>
      </w:r>
      <w:r w:rsidR="002F10D5" w:rsidRPr="00CB5A5B">
        <w:rPr>
          <w:rFonts w:eastAsia="Times New Roman"/>
          <w:kern w:val="0"/>
          <w:lang w:eastAsia="hr-HR"/>
          <w14:ligatures w14:val="none"/>
        </w:rPr>
        <w:t xml:space="preserve">) </w:t>
      </w:r>
      <w:r w:rsidR="00186FF6" w:rsidRPr="00CB5A5B">
        <w:rPr>
          <w:rFonts w:eastAsia="Times New Roman"/>
          <w:kern w:val="0"/>
          <w:lang w:eastAsia="hr-HR"/>
          <w14:ligatures w14:val="none"/>
        </w:rPr>
        <w:t>Ako</w:t>
      </w:r>
      <w:r w:rsidR="003F1752" w:rsidRPr="00CB5A5B">
        <w:rPr>
          <w:rFonts w:eastAsia="Times New Roman"/>
          <w:kern w:val="0"/>
          <w:lang w:eastAsia="hr-HR"/>
          <w14:ligatures w14:val="none"/>
        </w:rPr>
        <w:t xml:space="preserve"> jedinica lokalne samouprave na čijem se području nalazi nekretnina nema kriterije za određivanje zakupnine, primijenit će se kriteriji teritorijalno najbliže jedinice lokalne samouprave koja ima kriterije za određivanje zakupnine. </w:t>
      </w:r>
    </w:p>
    <w:p w14:paraId="175F2D6A" w14:textId="77777777" w:rsidR="000105DD" w:rsidRPr="00CB5A5B" w:rsidRDefault="000105DD" w:rsidP="00CB5A5B">
      <w:pPr>
        <w:pStyle w:val="ListParagraph"/>
        <w:shd w:val="clear" w:color="auto" w:fill="FFFFFF"/>
        <w:spacing w:line="20" w:lineRule="atLeast"/>
        <w:ind w:left="780"/>
        <w:jc w:val="both"/>
        <w:textAlignment w:val="baseline"/>
        <w:rPr>
          <w:rFonts w:eastAsia="Times New Roman"/>
          <w:kern w:val="0"/>
          <w:lang w:eastAsia="hr-HR"/>
          <w14:ligatures w14:val="none"/>
        </w:rPr>
      </w:pPr>
    </w:p>
    <w:p w14:paraId="4044D912" w14:textId="3F731532" w:rsidR="00DC68B1"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5B7D88" w:rsidRPr="00CB5A5B">
        <w:rPr>
          <w:rFonts w:eastAsia="Times New Roman"/>
          <w:kern w:val="0"/>
          <w:lang w:eastAsia="hr-HR"/>
          <w14:ligatures w14:val="none"/>
        </w:rPr>
        <w:t>(</w:t>
      </w:r>
      <w:r w:rsidR="007A4B94" w:rsidRPr="00CB5A5B">
        <w:rPr>
          <w:rFonts w:eastAsia="Times New Roman"/>
          <w:kern w:val="0"/>
          <w:lang w:eastAsia="hr-HR"/>
          <w14:ligatures w14:val="none"/>
        </w:rPr>
        <w:t>5</w:t>
      </w:r>
      <w:r w:rsidR="005B7D88" w:rsidRPr="00CB5A5B">
        <w:rPr>
          <w:rFonts w:eastAsia="Times New Roman"/>
          <w:kern w:val="0"/>
          <w:lang w:eastAsia="hr-HR"/>
          <w14:ligatures w14:val="none"/>
        </w:rPr>
        <w:t>) I</w:t>
      </w:r>
      <w:r w:rsidR="003F1752" w:rsidRPr="00CB5A5B">
        <w:rPr>
          <w:rFonts w:eastAsia="Times New Roman"/>
          <w:kern w:val="0"/>
          <w:lang w:eastAsia="hr-HR"/>
          <w14:ligatures w14:val="none"/>
        </w:rPr>
        <w:t xml:space="preserve">znos mjesečne zakupnine koji je utvrđen prema kriterijima jedinica lokalne samouprave povećava se </w:t>
      </w:r>
      <w:r w:rsidR="005B7D88" w:rsidRPr="00CB5A5B">
        <w:rPr>
          <w:rFonts w:eastAsia="Times New Roman"/>
          <w:kern w:val="0"/>
          <w:lang w:eastAsia="hr-HR"/>
          <w14:ligatures w14:val="none"/>
        </w:rPr>
        <w:t>sukladno</w:t>
      </w:r>
      <w:r w:rsidR="003F1752" w:rsidRPr="00CB5A5B">
        <w:rPr>
          <w:rFonts w:eastAsia="Times New Roman"/>
          <w:kern w:val="0"/>
          <w:lang w:eastAsia="hr-HR"/>
          <w14:ligatures w14:val="none"/>
        </w:rPr>
        <w:t xml:space="preserve"> opć</w:t>
      </w:r>
      <w:r w:rsidR="005B7D88" w:rsidRPr="00CB5A5B">
        <w:rPr>
          <w:rFonts w:eastAsia="Times New Roman"/>
          <w:kern w:val="0"/>
          <w:lang w:eastAsia="hr-HR"/>
          <w14:ligatures w14:val="none"/>
        </w:rPr>
        <w:t>em</w:t>
      </w:r>
      <w:r w:rsidR="003F1752" w:rsidRPr="00CB5A5B">
        <w:rPr>
          <w:rFonts w:eastAsia="Times New Roman"/>
          <w:kern w:val="0"/>
          <w:lang w:eastAsia="hr-HR"/>
          <w14:ligatures w14:val="none"/>
        </w:rPr>
        <w:t xml:space="preserve"> akt</w:t>
      </w:r>
      <w:r w:rsidR="005B7D88" w:rsidRPr="00CB5A5B">
        <w:rPr>
          <w:rFonts w:eastAsia="Times New Roman"/>
          <w:kern w:val="0"/>
          <w:lang w:eastAsia="hr-HR"/>
          <w14:ligatures w14:val="none"/>
        </w:rPr>
        <w:t>u</w:t>
      </w:r>
      <w:r w:rsidR="003F1752" w:rsidRPr="00CB5A5B">
        <w:rPr>
          <w:rFonts w:eastAsia="Times New Roman"/>
          <w:kern w:val="0"/>
          <w:lang w:eastAsia="hr-HR"/>
          <w14:ligatures w14:val="none"/>
        </w:rPr>
        <w:t xml:space="preserve"> jedinice lokalne samouprave čiji</w:t>
      </w:r>
      <w:r w:rsidR="005B7D88" w:rsidRPr="00CB5A5B">
        <w:rPr>
          <w:rFonts w:eastAsia="Times New Roman"/>
          <w:kern w:val="0"/>
          <w:lang w:eastAsia="hr-HR"/>
          <w14:ligatures w14:val="none"/>
        </w:rPr>
        <w:t xml:space="preserve"> su</w:t>
      </w:r>
      <w:r w:rsidR="003F1752" w:rsidRPr="00CB5A5B">
        <w:rPr>
          <w:rFonts w:eastAsia="Times New Roman"/>
          <w:kern w:val="0"/>
          <w:lang w:eastAsia="hr-HR"/>
          <w14:ligatures w14:val="none"/>
        </w:rPr>
        <w:t xml:space="preserve"> kriteriji primijenjeni </w:t>
      </w:r>
      <w:bookmarkStart w:id="43" w:name="_Hlk165900851"/>
      <w:r w:rsidR="006713CA" w:rsidRPr="00CB5A5B">
        <w:rPr>
          <w:rFonts w:eastAsia="Times New Roman"/>
          <w:kern w:val="0"/>
          <w:lang w:eastAsia="hr-HR"/>
          <w14:ligatures w14:val="none"/>
        </w:rPr>
        <w:t xml:space="preserve">te će </w:t>
      </w:r>
      <w:r w:rsidR="003F1752" w:rsidRPr="00CB5A5B">
        <w:rPr>
          <w:rFonts w:eastAsia="Times New Roman"/>
          <w:kern w:val="0"/>
          <w:lang w:eastAsia="hr-HR"/>
          <w14:ligatures w14:val="none"/>
        </w:rPr>
        <w:t xml:space="preserve"> </w:t>
      </w:r>
      <w:r w:rsidR="006060F6" w:rsidRPr="00CB5A5B">
        <w:rPr>
          <w:rFonts w:eastAsia="Times New Roman"/>
          <w:kern w:val="0"/>
          <w:lang w:eastAsia="hr-HR"/>
          <w14:ligatures w14:val="none"/>
        </w:rPr>
        <w:t xml:space="preserve">ugovorne strane zaključiti dodatak ugovoru o zakupu kojim će </w:t>
      </w:r>
      <w:r w:rsidR="00E12D58" w:rsidRPr="00CB5A5B">
        <w:rPr>
          <w:rFonts w:eastAsia="Times New Roman"/>
          <w:kern w:val="0"/>
          <w:lang w:eastAsia="hr-HR"/>
          <w14:ligatures w14:val="none"/>
        </w:rPr>
        <w:t>uskladiti iznos mjesečne zakupnine sukladno izmijenjenim kriterijima.</w:t>
      </w:r>
    </w:p>
    <w:bookmarkEnd w:id="43"/>
    <w:p w14:paraId="6DCFCECC" w14:textId="77777777" w:rsidR="00DC68B1" w:rsidRPr="00CB5A5B" w:rsidRDefault="00DC68B1" w:rsidP="00CB5A5B">
      <w:pPr>
        <w:shd w:val="clear" w:color="auto" w:fill="FFFFFF"/>
        <w:spacing w:line="20" w:lineRule="atLeast"/>
        <w:ind w:firstLine="708"/>
        <w:jc w:val="both"/>
        <w:textAlignment w:val="baseline"/>
        <w:rPr>
          <w:rFonts w:eastAsia="Times New Roman"/>
          <w:kern w:val="0"/>
          <w:lang w:eastAsia="hr-HR"/>
          <w14:ligatures w14:val="none"/>
        </w:rPr>
      </w:pPr>
    </w:p>
    <w:p w14:paraId="7BDEE429" w14:textId="6455C2D3" w:rsidR="005B7D88"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DC68B1" w:rsidRPr="00CB5A5B">
        <w:rPr>
          <w:rFonts w:eastAsia="Times New Roman"/>
          <w:kern w:val="0"/>
          <w:lang w:eastAsia="hr-HR"/>
          <w14:ligatures w14:val="none"/>
        </w:rPr>
        <w:t>(</w:t>
      </w:r>
      <w:r w:rsidR="007A4B94" w:rsidRPr="00CB5A5B">
        <w:rPr>
          <w:rFonts w:eastAsia="Times New Roman"/>
          <w:kern w:val="0"/>
          <w:lang w:eastAsia="hr-HR"/>
          <w14:ligatures w14:val="none"/>
        </w:rPr>
        <w:t>6</w:t>
      </w:r>
      <w:r w:rsidR="00DC68B1" w:rsidRPr="00CB5A5B">
        <w:rPr>
          <w:rFonts w:eastAsia="Times New Roman"/>
          <w:kern w:val="0"/>
          <w:lang w:eastAsia="hr-HR"/>
          <w14:ligatures w14:val="none"/>
        </w:rPr>
        <w:t>)</w:t>
      </w:r>
      <w:r w:rsidR="00186FF6" w:rsidRPr="00CB5A5B">
        <w:rPr>
          <w:rFonts w:eastAsia="Times New Roman"/>
          <w:kern w:val="0"/>
          <w:lang w:eastAsia="hr-HR"/>
          <w14:ligatures w14:val="none"/>
        </w:rPr>
        <w:t xml:space="preserve"> </w:t>
      </w:r>
      <w:r w:rsidR="005B7D88" w:rsidRPr="00CB5A5B">
        <w:rPr>
          <w:rFonts w:eastAsia="Times New Roman"/>
          <w:kern w:val="0"/>
          <w:lang w:eastAsia="hr-HR"/>
          <w14:ligatures w14:val="none"/>
        </w:rPr>
        <w:t xml:space="preserve">Ako zakupnik </w:t>
      </w:r>
      <w:r w:rsidR="00DC68B1" w:rsidRPr="00CB5A5B">
        <w:rPr>
          <w:rFonts w:eastAsia="Times New Roman"/>
          <w:kern w:val="0"/>
          <w:lang w:eastAsia="hr-HR"/>
          <w14:ligatures w14:val="none"/>
        </w:rPr>
        <w:t xml:space="preserve">u ostavljenom roku </w:t>
      </w:r>
      <w:r w:rsidR="005B7D88" w:rsidRPr="00CB5A5B">
        <w:rPr>
          <w:rFonts w:eastAsia="Times New Roman"/>
          <w:kern w:val="0"/>
          <w:lang w:eastAsia="hr-HR"/>
          <w14:ligatures w14:val="none"/>
        </w:rPr>
        <w:t xml:space="preserve">ne </w:t>
      </w:r>
      <w:r w:rsidR="00DC68B1" w:rsidRPr="00CB5A5B">
        <w:rPr>
          <w:rFonts w:eastAsia="Times New Roman"/>
          <w:kern w:val="0"/>
          <w:lang w:eastAsia="hr-HR"/>
          <w14:ligatures w14:val="none"/>
        </w:rPr>
        <w:t xml:space="preserve">pristupi </w:t>
      </w:r>
      <w:r w:rsidR="005B7D88" w:rsidRPr="00CB5A5B">
        <w:rPr>
          <w:rFonts w:eastAsia="Times New Roman"/>
          <w:kern w:val="0"/>
          <w:lang w:eastAsia="hr-HR"/>
          <w14:ligatures w14:val="none"/>
        </w:rPr>
        <w:t>sklapanj</w:t>
      </w:r>
      <w:r w:rsidR="00DC68B1" w:rsidRPr="00CB5A5B">
        <w:rPr>
          <w:rFonts w:eastAsia="Times New Roman"/>
          <w:kern w:val="0"/>
          <w:lang w:eastAsia="hr-HR"/>
          <w14:ligatures w14:val="none"/>
        </w:rPr>
        <w:t>u</w:t>
      </w:r>
      <w:r w:rsidR="005B7D88" w:rsidRPr="00CB5A5B">
        <w:rPr>
          <w:rFonts w:eastAsia="Times New Roman"/>
          <w:kern w:val="0"/>
          <w:lang w:eastAsia="hr-HR"/>
          <w14:ligatures w14:val="none"/>
        </w:rPr>
        <w:t xml:space="preserve"> dodatka ugovoru iz stavka </w:t>
      </w:r>
      <w:r w:rsidR="00A15B26" w:rsidRPr="00CB5A5B">
        <w:rPr>
          <w:rFonts w:eastAsia="Times New Roman"/>
          <w:kern w:val="0"/>
          <w:lang w:eastAsia="hr-HR"/>
          <w14:ligatures w14:val="none"/>
        </w:rPr>
        <w:t>5</w:t>
      </w:r>
      <w:r w:rsidR="005B7D88" w:rsidRPr="00CB5A5B">
        <w:rPr>
          <w:rFonts w:eastAsia="Times New Roman"/>
          <w:kern w:val="0"/>
          <w:lang w:eastAsia="hr-HR"/>
          <w14:ligatures w14:val="none"/>
        </w:rPr>
        <w:t>. ovoga članka, ugovor se smatra raskinutim</w:t>
      </w:r>
      <w:r w:rsidR="00DC68B1" w:rsidRPr="00CB5A5B">
        <w:rPr>
          <w:rFonts w:eastAsia="Times New Roman"/>
          <w:kern w:val="0"/>
          <w:lang w:eastAsia="hr-HR"/>
          <w14:ligatures w14:val="none"/>
        </w:rPr>
        <w:t>.</w:t>
      </w:r>
    </w:p>
    <w:p w14:paraId="31C6A437" w14:textId="77777777" w:rsidR="00CB084B" w:rsidRPr="00CB5A5B" w:rsidRDefault="00CB084B" w:rsidP="00CB5A5B">
      <w:pPr>
        <w:shd w:val="clear" w:color="auto" w:fill="FFFFFF"/>
        <w:spacing w:line="20" w:lineRule="atLeast"/>
        <w:ind w:firstLine="708"/>
        <w:jc w:val="both"/>
        <w:textAlignment w:val="baseline"/>
        <w:rPr>
          <w:rFonts w:eastAsia="Times New Roman"/>
          <w:kern w:val="0"/>
          <w:lang w:eastAsia="hr-HR"/>
          <w14:ligatures w14:val="none"/>
        </w:rPr>
      </w:pPr>
    </w:p>
    <w:p w14:paraId="34DF6F5C" w14:textId="7D86E530" w:rsidR="003F175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CB084B" w:rsidRPr="00CB5A5B">
        <w:rPr>
          <w:rFonts w:eastAsia="Times New Roman"/>
          <w:kern w:val="0"/>
          <w:lang w:eastAsia="hr-HR"/>
          <w14:ligatures w14:val="none"/>
        </w:rPr>
        <w:t>(</w:t>
      </w:r>
      <w:r w:rsidR="007A4B94" w:rsidRPr="00CB5A5B">
        <w:rPr>
          <w:rFonts w:eastAsia="Times New Roman"/>
          <w:kern w:val="0"/>
          <w:lang w:eastAsia="hr-HR"/>
          <w14:ligatures w14:val="none"/>
        </w:rPr>
        <w:t>7</w:t>
      </w:r>
      <w:r w:rsidR="00CB084B" w:rsidRPr="00CB5A5B">
        <w:rPr>
          <w:rFonts w:eastAsia="Times New Roman"/>
          <w:kern w:val="0"/>
          <w:lang w:eastAsia="hr-HR"/>
          <w14:ligatures w14:val="none"/>
        </w:rPr>
        <w:t xml:space="preserve">) </w:t>
      </w:r>
      <w:r w:rsidR="00DC68B1" w:rsidRPr="00CB5A5B">
        <w:rPr>
          <w:rFonts w:eastAsia="Times New Roman"/>
          <w:kern w:val="0"/>
          <w:lang w:eastAsia="hr-HR"/>
          <w14:ligatures w14:val="none"/>
        </w:rPr>
        <w:t>Pravna o</w:t>
      </w:r>
      <w:r w:rsidR="007E2590" w:rsidRPr="00CB5A5B">
        <w:rPr>
          <w:rFonts w:eastAsia="Times New Roman"/>
          <w:kern w:val="0"/>
          <w:lang w:eastAsia="hr-HR"/>
          <w14:ligatures w14:val="none"/>
        </w:rPr>
        <w:t>soba</w:t>
      </w:r>
      <w:r w:rsidR="00C571D1" w:rsidRPr="00CB5A5B">
        <w:rPr>
          <w:rFonts w:eastAsia="Times New Roman"/>
          <w:kern w:val="0"/>
          <w:lang w:eastAsia="hr-HR"/>
          <w14:ligatures w14:val="none"/>
        </w:rPr>
        <w:t xml:space="preserve"> </w:t>
      </w:r>
      <w:r w:rsidR="00DC68B1" w:rsidRPr="00CB5A5B">
        <w:rPr>
          <w:rFonts w:eastAsia="Times New Roman"/>
          <w:kern w:val="0"/>
          <w:lang w:eastAsia="hr-HR"/>
          <w14:ligatures w14:val="none"/>
        </w:rPr>
        <w:t>s europskog gospodarskog prostora</w:t>
      </w:r>
      <w:r w:rsidR="003F1752" w:rsidRPr="00CB5A5B">
        <w:rPr>
          <w:rFonts w:eastAsia="Times New Roman"/>
          <w:kern w:val="0"/>
          <w:lang w:eastAsia="hr-HR"/>
          <w14:ligatures w14:val="none"/>
        </w:rPr>
        <w:t>:</w:t>
      </w:r>
    </w:p>
    <w:p w14:paraId="7ABFE64C" w14:textId="46F1D5CA" w:rsidR="003F1752" w:rsidRPr="00CB5A5B" w:rsidRDefault="003F1752" w:rsidP="00AE5AA2">
      <w:pPr>
        <w:numPr>
          <w:ilvl w:val="0"/>
          <w:numId w:val="4"/>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ne smij</w:t>
      </w:r>
      <w:r w:rsidR="007E2590" w:rsidRPr="00CB5A5B">
        <w:rPr>
          <w:rFonts w:eastAsia="Times New Roman"/>
          <w:kern w:val="0"/>
          <w:lang w:eastAsia="hr-HR"/>
          <w14:ligatures w14:val="none"/>
        </w:rPr>
        <w:t>e</w:t>
      </w:r>
      <w:r w:rsidRPr="00CB5A5B">
        <w:rPr>
          <w:rFonts w:eastAsia="Times New Roman"/>
          <w:kern w:val="0"/>
          <w:lang w:eastAsia="hr-HR"/>
          <w14:ligatures w14:val="none"/>
        </w:rPr>
        <w:t xml:space="preserve"> biti dužni</w:t>
      </w:r>
      <w:r w:rsidR="007E2590" w:rsidRPr="00CB5A5B">
        <w:rPr>
          <w:rFonts w:eastAsia="Times New Roman"/>
          <w:kern w:val="0"/>
          <w:lang w:eastAsia="hr-HR"/>
          <w14:ligatures w14:val="none"/>
        </w:rPr>
        <w:t>k</w:t>
      </w:r>
      <w:r w:rsidRPr="00CB5A5B">
        <w:rPr>
          <w:rFonts w:eastAsia="Times New Roman"/>
          <w:kern w:val="0"/>
          <w:lang w:eastAsia="hr-HR"/>
          <w14:ligatures w14:val="none"/>
        </w:rPr>
        <w:t xml:space="preserve"> po osnovi javnih davanja o kojima službenu evidenciju vodi Ministarstvo financija - Porezna uprava, osim ako </w:t>
      </w:r>
      <w:r w:rsidRPr="00CB5A5B">
        <w:rPr>
          <w:rFonts w:eastAsia="Times New Roman"/>
          <w:kern w:val="0"/>
          <w:lang w:eastAsia="hr-HR"/>
          <w14:ligatures w14:val="none"/>
        </w:rPr>
        <w:lastRenderedPageBreak/>
        <w:t>je sukladno posebnim propisima odobrena odgoda plaćanja navedenih obveza, pod uvjetom da se pridržavaju rokova plaćanja</w:t>
      </w:r>
      <w:r w:rsidR="0086590A" w:rsidRPr="00CB5A5B">
        <w:rPr>
          <w:rFonts w:eastAsia="Times New Roman"/>
          <w:kern w:val="0"/>
          <w:lang w:eastAsia="hr-HR"/>
          <w14:ligatures w14:val="none"/>
        </w:rPr>
        <w:t>, i/ili</w:t>
      </w:r>
    </w:p>
    <w:p w14:paraId="2EF2F58F" w14:textId="62D1C2A5" w:rsidR="003F1752" w:rsidRPr="00CB5A5B" w:rsidRDefault="003F1752" w:rsidP="00AE5AA2">
      <w:pPr>
        <w:numPr>
          <w:ilvl w:val="0"/>
          <w:numId w:val="1"/>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ne smij</w:t>
      </w:r>
      <w:r w:rsidR="007E2590" w:rsidRPr="00CB5A5B">
        <w:rPr>
          <w:rFonts w:eastAsia="Times New Roman"/>
          <w:kern w:val="0"/>
          <w:lang w:eastAsia="hr-HR"/>
          <w14:ligatures w14:val="none"/>
        </w:rPr>
        <w:t>e</w:t>
      </w:r>
      <w:r w:rsidRPr="00CB5A5B">
        <w:rPr>
          <w:rFonts w:eastAsia="Times New Roman"/>
          <w:kern w:val="0"/>
          <w:lang w:eastAsia="hr-HR"/>
          <w14:ligatures w14:val="none"/>
        </w:rPr>
        <w:t xml:space="preserve"> imati dospjelo dugovanje s osnove korištenja nekretnina u vlasništvu Republike Hrvatske kojima upravlja Ministarstvo ili trgovačko društvo Državne nekretnine d.o.o.</w:t>
      </w:r>
      <w:r w:rsidR="0086590A" w:rsidRPr="00CB5A5B">
        <w:rPr>
          <w:rFonts w:eastAsia="Times New Roman"/>
          <w:kern w:val="0"/>
          <w:lang w:eastAsia="hr-HR"/>
          <w14:ligatures w14:val="none"/>
        </w:rPr>
        <w:t>, i/ili</w:t>
      </w:r>
    </w:p>
    <w:p w14:paraId="77E881D9" w14:textId="191B5340" w:rsidR="00186FF6" w:rsidRPr="00CB5A5B" w:rsidRDefault="000F7BD4" w:rsidP="00AE5AA2">
      <w:pPr>
        <w:numPr>
          <w:ilvl w:val="0"/>
          <w:numId w:val="1"/>
        </w:numPr>
        <w:shd w:val="clear" w:color="auto" w:fill="FFFFFF"/>
        <w:spacing w:line="20" w:lineRule="atLeast"/>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nad istom </w:t>
      </w:r>
      <w:r w:rsidR="003F1752" w:rsidRPr="00CB5A5B">
        <w:rPr>
          <w:rFonts w:eastAsia="Times New Roman"/>
          <w:kern w:val="0"/>
          <w:lang w:eastAsia="hr-HR"/>
          <w14:ligatures w14:val="none"/>
        </w:rPr>
        <w:t>ne smije biti pokrenut postupak predstečaja, stečaja ili likvidacije</w:t>
      </w:r>
      <w:r w:rsidR="00DC68B1" w:rsidRPr="00CB5A5B">
        <w:rPr>
          <w:rFonts w:eastAsia="Times New Roman"/>
          <w:kern w:val="0"/>
          <w:lang w:eastAsia="hr-HR"/>
          <w14:ligatures w14:val="none"/>
        </w:rPr>
        <w:t>.</w:t>
      </w:r>
    </w:p>
    <w:p w14:paraId="46E952FC" w14:textId="77777777" w:rsidR="00186FF6" w:rsidRPr="00CB5A5B" w:rsidRDefault="00186FF6" w:rsidP="00CB5A5B">
      <w:pPr>
        <w:shd w:val="clear" w:color="auto" w:fill="FFFFFF"/>
        <w:spacing w:line="20" w:lineRule="atLeast"/>
        <w:jc w:val="both"/>
        <w:textAlignment w:val="baseline"/>
        <w:rPr>
          <w:rFonts w:eastAsia="Times New Roman"/>
          <w:kern w:val="0"/>
          <w:lang w:eastAsia="hr-HR"/>
          <w14:ligatures w14:val="none"/>
        </w:rPr>
      </w:pPr>
    </w:p>
    <w:p w14:paraId="2E6DA4F7" w14:textId="3D058399" w:rsidR="0054182E"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186FF6" w:rsidRPr="00CB5A5B">
        <w:rPr>
          <w:rFonts w:eastAsia="Times New Roman"/>
          <w:kern w:val="0"/>
          <w:lang w:eastAsia="hr-HR"/>
          <w14:ligatures w14:val="none"/>
        </w:rPr>
        <w:t>(</w:t>
      </w:r>
      <w:r w:rsidR="007A4B94" w:rsidRPr="00CB5A5B">
        <w:rPr>
          <w:rFonts w:eastAsia="Times New Roman"/>
          <w:kern w:val="0"/>
          <w:lang w:eastAsia="hr-HR"/>
          <w14:ligatures w14:val="none"/>
        </w:rPr>
        <w:t>8</w:t>
      </w:r>
      <w:r w:rsidR="00186FF6" w:rsidRPr="00CB5A5B">
        <w:rPr>
          <w:rFonts w:eastAsia="Times New Roman"/>
          <w:kern w:val="0"/>
          <w:lang w:eastAsia="hr-HR"/>
          <w14:ligatures w14:val="none"/>
        </w:rPr>
        <w:t xml:space="preserve">) </w:t>
      </w:r>
      <w:r w:rsidR="000105DD" w:rsidRPr="00CB5A5B">
        <w:rPr>
          <w:rFonts w:eastAsia="Times New Roman"/>
          <w:kern w:val="0"/>
          <w:lang w:eastAsia="hr-HR"/>
          <w14:ligatures w14:val="none"/>
        </w:rPr>
        <w:t>Pravna osoba s europskog gospodarskog prostora dužna je prije sklapanja ugovora iz stavka 1. ovoga članka predati zakupodavcu polog u visini godišnje zakupnine.</w:t>
      </w:r>
    </w:p>
    <w:p w14:paraId="09B846F4" w14:textId="68907FC0" w:rsidR="006C3251" w:rsidRDefault="005C0B3C"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PETI</w:t>
      </w:r>
    </w:p>
    <w:p w14:paraId="0A81DC85"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26848DA6" w14:textId="5A796F8F" w:rsidR="00EB1562"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ZABRANA PODZAKUPA I PODNAJMA</w:t>
      </w:r>
    </w:p>
    <w:p w14:paraId="7FB9B05D"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4EE4207D" w14:textId="24ACD6DC" w:rsidR="008F66E2" w:rsidRPr="002B31E4" w:rsidRDefault="008F66E2"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Članak 45.</w:t>
      </w:r>
    </w:p>
    <w:p w14:paraId="15BB826D" w14:textId="77777777" w:rsidR="002B31E4" w:rsidRPr="00CB5A5B" w:rsidRDefault="002B31E4" w:rsidP="00CB5A5B">
      <w:pPr>
        <w:shd w:val="clear" w:color="auto" w:fill="FFFFFF"/>
        <w:spacing w:line="20" w:lineRule="atLeast"/>
        <w:jc w:val="center"/>
        <w:textAlignment w:val="baseline"/>
        <w:rPr>
          <w:rFonts w:eastAsia="Times New Roman"/>
          <w:kern w:val="0"/>
          <w:lang w:eastAsia="hr-HR"/>
          <w14:ligatures w14:val="none"/>
        </w:rPr>
      </w:pPr>
    </w:p>
    <w:p w14:paraId="465EF486" w14:textId="4E05A01E" w:rsidR="002B5792" w:rsidRDefault="002B5792" w:rsidP="00AE5AA2">
      <w:pPr>
        <w:pStyle w:val="ListParagraph"/>
        <w:numPr>
          <w:ilvl w:val="0"/>
          <w:numId w:val="10"/>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sidRPr="00CB5A5B">
        <w:rPr>
          <w:rFonts w:eastAsia="Times New Roman"/>
          <w:kern w:val="0"/>
          <w:lang w:eastAsia="hr-HR"/>
          <w14:ligatures w14:val="none"/>
        </w:rPr>
        <w:t xml:space="preserve"> </w:t>
      </w:r>
      <w:r w:rsidR="00EB1562" w:rsidRPr="00CB5A5B">
        <w:rPr>
          <w:rFonts w:eastAsia="Times New Roman"/>
          <w:kern w:val="0"/>
          <w:lang w:eastAsia="hr-HR"/>
          <w14:ligatures w14:val="none"/>
        </w:rPr>
        <w:t>Nekretnine u vlasništvu Republike Hrvatske koje su dane u zakup ili u najam nije dopušteno davati u podzakup ili podnajam, osim ako posebnim zakonom nije propisano drukčije.</w:t>
      </w:r>
    </w:p>
    <w:p w14:paraId="5A61ADB2" w14:textId="7FCDEE9C" w:rsidR="00046910" w:rsidRDefault="002B31E4" w:rsidP="00AE5AA2">
      <w:pPr>
        <w:pStyle w:val="ListParagraph"/>
        <w:numPr>
          <w:ilvl w:val="0"/>
          <w:numId w:val="10"/>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2B31E4">
        <w:rPr>
          <w:rFonts w:eastAsia="Times New Roman"/>
          <w:kern w:val="0"/>
          <w:lang w:eastAsia="hr-HR"/>
          <w14:ligatures w14:val="none"/>
        </w:rPr>
        <w:t xml:space="preserve">Iznimno od odredbe stavka </w:t>
      </w:r>
      <w:r w:rsidR="00D243EE" w:rsidRPr="002B31E4">
        <w:rPr>
          <w:rFonts w:eastAsia="Times New Roman"/>
          <w:kern w:val="0"/>
          <w:lang w:eastAsia="hr-HR"/>
          <w14:ligatures w14:val="none"/>
        </w:rPr>
        <w:t>1</w:t>
      </w:r>
      <w:r w:rsidR="00EB1562" w:rsidRPr="002B31E4">
        <w:rPr>
          <w:rFonts w:eastAsia="Times New Roman"/>
          <w:kern w:val="0"/>
          <w:lang w:eastAsia="hr-HR"/>
          <w14:ligatures w14:val="none"/>
        </w:rPr>
        <w:t>. ovoga članka, ako se radi o kampovima, hotelima ili drugim građevinama za smještaj turista, dio nekretnine može se dati u podzakup, osim ako posebnim zakonom nije propisano drukčije.</w:t>
      </w:r>
    </w:p>
    <w:p w14:paraId="1A47C904" w14:textId="77777777" w:rsidR="002B31E4" w:rsidRDefault="002B31E4" w:rsidP="002B31E4">
      <w:pPr>
        <w:pStyle w:val="ListParagraph"/>
        <w:shd w:val="clear" w:color="auto" w:fill="FFFFFF"/>
        <w:tabs>
          <w:tab w:val="left" w:pos="993"/>
          <w:tab w:val="left" w:pos="1701"/>
        </w:tabs>
        <w:spacing w:line="20" w:lineRule="atLeast"/>
        <w:ind w:left="1418"/>
        <w:jc w:val="both"/>
        <w:textAlignment w:val="baseline"/>
        <w:rPr>
          <w:rFonts w:eastAsia="Times New Roman"/>
          <w:kern w:val="0"/>
          <w:lang w:eastAsia="hr-HR"/>
          <w14:ligatures w14:val="none"/>
        </w:rPr>
      </w:pPr>
    </w:p>
    <w:p w14:paraId="480AA684" w14:textId="3A45DDB3" w:rsidR="00046910" w:rsidRDefault="002B31E4" w:rsidP="00AE5AA2">
      <w:pPr>
        <w:pStyle w:val="ListParagraph"/>
        <w:numPr>
          <w:ilvl w:val="0"/>
          <w:numId w:val="10"/>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2B31E4">
        <w:rPr>
          <w:rFonts w:eastAsia="Times New Roman"/>
          <w:kern w:val="0"/>
          <w:lang w:eastAsia="hr-HR"/>
          <w14:ligatures w14:val="none"/>
        </w:rPr>
        <w:t>Ako je nekretnina u vlasništvu Republike Hrvatske dana u podzakup ili podnajam, ili ako zakupnik ili najmoprimac nekretnine u vlasništvu Republike Hrvatske sklopi pravni posao s trećom osobom kojim trećoj osobi na bilo koji način omogućava korištenje nekretnine, ugovor o zakupu ili ugovor o najmu te nekretnine raskida se po sili zakona.</w:t>
      </w:r>
    </w:p>
    <w:p w14:paraId="3B501A9F" w14:textId="77777777" w:rsidR="002B31E4" w:rsidRPr="002B31E4" w:rsidRDefault="002B31E4" w:rsidP="002B31E4">
      <w:pPr>
        <w:pStyle w:val="ListParagraph"/>
        <w:rPr>
          <w:rFonts w:eastAsia="Times New Roman"/>
          <w:kern w:val="0"/>
          <w:lang w:eastAsia="hr-HR"/>
          <w14:ligatures w14:val="none"/>
        </w:rPr>
      </w:pPr>
    </w:p>
    <w:p w14:paraId="7F95C339" w14:textId="403E1CF1" w:rsidR="00046910" w:rsidRDefault="002B31E4" w:rsidP="00AE5AA2">
      <w:pPr>
        <w:pStyle w:val="ListParagraph"/>
        <w:numPr>
          <w:ilvl w:val="0"/>
          <w:numId w:val="10"/>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EB1562" w:rsidRPr="002B31E4">
        <w:rPr>
          <w:rFonts w:eastAsia="Times New Roman"/>
          <w:kern w:val="0"/>
          <w:lang w:eastAsia="hr-HR"/>
          <w14:ligatures w14:val="none"/>
        </w:rPr>
        <w:t xml:space="preserve">Odredba o zabrani ugovaranja podzakupa ili podnajma, kao i odredba o raskidu ugovora o zakupu ili ugovora o najmu po sili zakona zbog ispunjenja uvjeta iz stavka </w:t>
      </w:r>
      <w:r w:rsidR="000029A5">
        <w:rPr>
          <w:rFonts w:eastAsia="Times New Roman"/>
          <w:kern w:val="0"/>
          <w:lang w:eastAsia="hr-HR"/>
          <w14:ligatures w14:val="none"/>
        </w:rPr>
        <w:t>3</w:t>
      </w:r>
      <w:r w:rsidR="00EB1562" w:rsidRPr="002B31E4">
        <w:rPr>
          <w:rFonts w:eastAsia="Times New Roman"/>
          <w:kern w:val="0"/>
          <w:lang w:eastAsia="hr-HR"/>
          <w14:ligatures w14:val="none"/>
        </w:rPr>
        <w:t>. ovoga članka bitne su odredbe ugovora o zakupu ili najmu nekretnina</w:t>
      </w:r>
      <w:r w:rsidR="000029A5">
        <w:rPr>
          <w:rFonts w:eastAsia="Times New Roman"/>
          <w:kern w:val="0"/>
          <w:lang w:eastAsia="hr-HR"/>
          <w14:ligatures w14:val="none"/>
        </w:rPr>
        <w:t>.</w:t>
      </w:r>
      <w:r w:rsidR="00EB1562" w:rsidRPr="002B31E4">
        <w:rPr>
          <w:rFonts w:eastAsia="Times New Roman"/>
          <w:kern w:val="0"/>
          <w:lang w:eastAsia="hr-HR"/>
          <w14:ligatures w14:val="none"/>
        </w:rPr>
        <w:t xml:space="preserve"> </w:t>
      </w:r>
    </w:p>
    <w:p w14:paraId="1D78C7D6" w14:textId="77777777" w:rsidR="002B31E4" w:rsidRPr="002B31E4" w:rsidRDefault="002B31E4" w:rsidP="002B31E4">
      <w:pPr>
        <w:pStyle w:val="ListParagraph"/>
        <w:rPr>
          <w:rFonts w:eastAsia="Times New Roman"/>
          <w:kern w:val="0"/>
          <w:lang w:eastAsia="hr-HR"/>
          <w14:ligatures w14:val="none"/>
        </w:rPr>
      </w:pPr>
    </w:p>
    <w:p w14:paraId="44966C8C" w14:textId="68D85BA0" w:rsidR="00AD5B0E" w:rsidRDefault="002B31E4" w:rsidP="00AE5AA2">
      <w:pPr>
        <w:pStyle w:val="ListParagraph"/>
        <w:numPr>
          <w:ilvl w:val="0"/>
          <w:numId w:val="10"/>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sidR="007101DF" w:rsidRPr="002B31E4">
        <w:rPr>
          <w:rFonts w:eastAsia="Times New Roman"/>
          <w:kern w:val="0"/>
          <w:lang w:eastAsia="hr-HR"/>
          <w14:ligatures w14:val="none"/>
        </w:rPr>
        <w:t xml:space="preserve">Ugovor o zakupu ili najmu nekretnina iz stavka 1. ovoga članka </w:t>
      </w:r>
      <w:r w:rsidR="00EF6F39" w:rsidRPr="002B31E4">
        <w:rPr>
          <w:rFonts w:eastAsia="Times New Roman"/>
          <w:kern w:val="0"/>
          <w:lang w:eastAsia="hr-HR"/>
          <w14:ligatures w14:val="none"/>
        </w:rPr>
        <w:t xml:space="preserve">mora sadržavati odredbu da je zakupnik, odnosno najmoprimac, dužan na ime ugovorne kazne platiti iznos pune </w:t>
      </w:r>
      <w:r w:rsidR="00474A93" w:rsidRPr="002B31E4">
        <w:rPr>
          <w:rFonts w:eastAsia="Times New Roman"/>
          <w:kern w:val="0"/>
          <w:lang w:eastAsia="hr-HR"/>
          <w14:ligatures w14:val="none"/>
        </w:rPr>
        <w:t>jednogodišnje</w:t>
      </w:r>
      <w:r w:rsidR="00474A93" w:rsidRPr="002B31E4">
        <w:rPr>
          <w:rFonts w:eastAsia="Times New Roman"/>
          <w:color w:val="FF0000"/>
          <w:kern w:val="0"/>
          <w:lang w:eastAsia="hr-HR"/>
          <w14:ligatures w14:val="none"/>
        </w:rPr>
        <w:t xml:space="preserve"> </w:t>
      </w:r>
      <w:r w:rsidR="00AD5B0E" w:rsidRPr="002B31E4">
        <w:rPr>
          <w:rFonts w:eastAsia="Times New Roman"/>
          <w:kern w:val="0"/>
          <w:lang w:eastAsia="hr-HR"/>
          <w14:ligatures w14:val="none"/>
        </w:rPr>
        <w:t xml:space="preserve">zakupnine </w:t>
      </w:r>
      <w:r w:rsidR="00AD5B0E" w:rsidRPr="002B31E4">
        <w:rPr>
          <w:rFonts w:eastAsia="Times New Roman"/>
          <w:kern w:val="0"/>
          <w:lang w:eastAsia="hr-HR"/>
          <w14:ligatures w14:val="none"/>
        </w:rPr>
        <w:lastRenderedPageBreak/>
        <w:t>u slučaju kršenja odredbi ugovora o zabrani davanja u podzakup ili podnajam.</w:t>
      </w:r>
    </w:p>
    <w:p w14:paraId="46AA25B1" w14:textId="77777777" w:rsidR="002B31E4" w:rsidRPr="002B31E4" w:rsidRDefault="002B31E4" w:rsidP="002B31E4">
      <w:pPr>
        <w:pStyle w:val="ListParagraph"/>
        <w:rPr>
          <w:rFonts w:eastAsia="Times New Roman"/>
          <w:kern w:val="0"/>
          <w:lang w:eastAsia="hr-HR"/>
          <w14:ligatures w14:val="none"/>
        </w:rPr>
      </w:pPr>
    </w:p>
    <w:p w14:paraId="6EBE9B82" w14:textId="1303841F" w:rsidR="00EB1562" w:rsidRPr="002B31E4" w:rsidRDefault="00EB1562" w:rsidP="00AE5AA2">
      <w:pPr>
        <w:pStyle w:val="ListParagraph"/>
        <w:numPr>
          <w:ilvl w:val="0"/>
          <w:numId w:val="10"/>
        </w:numPr>
        <w:shd w:val="clear" w:color="auto" w:fill="FFFFFF"/>
        <w:tabs>
          <w:tab w:val="left" w:pos="993"/>
          <w:tab w:val="left" w:pos="1701"/>
        </w:tabs>
        <w:spacing w:line="20" w:lineRule="atLeast"/>
        <w:ind w:left="0" w:firstLine="1418"/>
        <w:jc w:val="both"/>
        <w:textAlignment w:val="baseline"/>
        <w:rPr>
          <w:rFonts w:eastAsia="Times New Roman"/>
          <w:kern w:val="0"/>
          <w:lang w:eastAsia="hr-HR"/>
          <w14:ligatures w14:val="none"/>
        </w:rPr>
      </w:pPr>
      <w:r w:rsidRPr="002B31E4">
        <w:rPr>
          <w:rFonts w:eastAsia="Times New Roman"/>
          <w:kern w:val="0"/>
          <w:lang w:eastAsia="hr-HR"/>
          <w14:ligatures w14:val="none"/>
        </w:rPr>
        <w:t xml:space="preserve"> Ne smatra se podzakupom ili podnajmom kada dođe do statusne promjene zakupnika ili najmoprimca na temelju odredbi zakona kojim se uređuju trgovačka društva, zakona kojim se uređuje obrt ili drugog posebnog zakona.</w:t>
      </w:r>
    </w:p>
    <w:p w14:paraId="1FDD44B0" w14:textId="2318E676" w:rsidR="00D8028F" w:rsidRDefault="00D8028F" w:rsidP="00CB5A5B">
      <w:pPr>
        <w:shd w:val="clear" w:color="auto" w:fill="FFFFFF"/>
        <w:spacing w:line="20" w:lineRule="atLeast"/>
        <w:jc w:val="both"/>
        <w:textAlignment w:val="baseline"/>
        <w:rPr>
          <w:rFonts w:eastAsia="Times New Roman"/>
          <w:kern w:val="0"/>
          <w:lang w:eastAsia="hr-HR"/>
          <w14:ligatures w14:val="none"/>
        </w:rPr>
      </w:pPr>
    </w:p>
    <w:p w14:paraId="0D4E14D6" w14:textId="77777777" w:rsidR="00B023A1" w:rsidRPr="00CB5A5B" w:rsidRDefault="00B023A1" w:rsidP="00CB5A5B">
      <w:pPr>
        <w:shd w:val="clear" w:color="auto" w:fill="FFFFFF"/>
        <w:spacing w:line="20" w:lineRule="atLeast"/>
        <w:jc w:val="both"/>
        <w:textAlignment w:val="baseline"/>
        <w:rPr>
          <w:rFonts w:eastAsia="Times New Roman"/>
          <w:kern w:val="0"/>
          <w:lang w:eastAsia="hr-HR"/>
          <w14:ligatures w14:val="none"/>
        </w:rPr>
      </w:pPr>
    </w:p>
    <w:p w14:paraId="41EE4B10" w14:textId="7FDEDB5E" w:rsidR="005C0B3C" w:rsidRDefault="005C0B3C"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ŠESTI</w:t>
      </w:r>
    </w:p>
    <w:p w14:paraId="2392A5BA"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2160CEA1" w14:textId="267B1534" w:rsidR="00EB1562" w:rsidRPr="00CB5A5B"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RAZVRGNUĆE SUVLASNIČKE ZAJEDNICE</w:t>
      </w:r>
    </w:p>
    <w:p w14:paraId="2536319E" w14:textId="77777777" w:rsidR="00F9355F" w:rsidRPr="00CB5A5B" w:rsidRDefault="00F9355F" w:rsidP="00CB5A5B">
      <w:pPr>
        <w:shd w:val="clear" w:color="auto" w:fill="FFFFFF"/>
        <w:spacing w:line="20" w:lineRule="atLeast"/>
        <w:jc w:val="center"/>
        <w:textAlignment w:val="baseline"/>
        <w:rPr>
          <w:rFonts w:eastAsia="Times New Roman"/>
          <w:b/>
          <w:bCs/>
          <w:color w:val="FF0000"/>
          <w:kern w:val="0"/>
          <w:lang w:eastAsia="hr-HR"/>
          <w14:ligatures w14:val="none"/>
        </w:rPr>
      </w:pPr>
    </w:p>
    <w:p w14:paraId="19E3A878" w14:textId="1A46C657"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 xml:space="preserve">Članak </w:t>
      </w:r>
      <w:r w:rsidR="003F2FBF" w:rsidRPr="002B31E4">
        <w:rPr>
          <w:rFonts w:eastAsia="Times New Roman"/>
          <w:b/>
          <w:kern w:val="0"/>
          <w:lang w:eastAsia="hr-HR"/>
          <w14:ligatures w14:val="none"/>
        </w:rPr>
        <w:t>4</w:t>
      </w:r>
      <w:r w:rsidR="00054CE2" w:rsidRPr="002B31E4">
        <w:rPr>
          <w:rFonts w:eastAsia="Times New Roman"/>
          <w:b/>
          <w:kern w:val="0"/>
          <w:lang w:eastAsia="hr-HR"/>
          <w14:ligatures w14:val="none"/>
        </w:rPr>
        <w:t>6</w:t>
      </w:r>
      <w:r w:rsidRPr="002B31E4">
        <w:rPr>
          <w:rFonts w:eastAsia="Times New Roman"/>
          <w:b/>
          <w:kern w:val="0"/>
          <w:lang w:eastAsia="hr-HR"/>
          <w14:ligatures w14:val="none"/>
        </w:rPr>
        <w:t>.</w:t>
      </w:r>
    </w:p>
    <w:p w14:paraId="2833A4CA" w14:textId="77777777" w:rsidR="002B31E4" w:rsidRPr="002B31E4"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4DC2BCFD" w14:textId="356768B2"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(1) Suvlasnička zajednica nekretnina između Republike Hrvatske i trećih osoba može se razvrgnuti geometrijskom diobom</w:t>
      </w:r>
      <w:r w:rsidR="00AA6883" w:rsidRPr="00CB5A5B">
        <w:rPr>
          <w:rFonts w:eastAsia="Times New Roman"/>
          <w:kern w:val="0"/>
          <w:lang w:eastAsia="hr-HR"/>
          <w14:ligatures w14:val="none"/>
        </w:rPr>
        <w:t>,</w:t>
      </w:r>
      <w:r w:rsidR="00EB1562" w:rsidRPr="00CB5A5B">
        <w:rPr>
          <w:rFonts w:eastAsia="Times New Roman"/>
          <w:kern w:val="0"/>
          <w:lang w:eastAsia="hr-HR"/>
          <w14:ligatures w14:val="none"/>
        </w:rPr>
        <w:t xml:space="preserve"> isplatom po tržišnoj cijeni te na druge načine propisane zakonom kojim se uređuje vlasništvo i druga stvarna prava.</w:t>
      </w:r>
    </w:p>
    <w:p w14:paraId="42D914FF"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1D07415F" w14:textId="7D09BD5D"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 xml:space="preserve">(2) Odluku o razvrgnuću i načinu razvrgnuća donosi nadležno tijelo sukladno odredbama Zakona, ovisno o vrijednosti suvlasničkog dijela nekretnine Republike Hrvatske, a ugovor o razvrgnuću u ime Republike Hrvatske sklapa </w:t>
      </w:r>
      <w:r w:rsidR="0043776D" w:rsidRPr="00CB5A5B">
        <w:rPr>
          <w:rFonts w:eastAsia="Times New Roman"/>
          <w:kern w:val="0"/>
          <w:shd w:val="clear" w:color="auto" w:fill="FFFFFF"/>
          <w:lang w:eastAsia="hr-HR"/>
          <w14:ligatures w14:val="none"/>
        </w:rPr>
        <w:t xml:space="preserve">gradonačelnik kada odluku o raspolaganju nekretninom donosi gradonačelnik, odnosno gradsko vijeće, župan kada odluku o raspolaganju donosi župan, odnosno županijska skupština, ovlaštena </w:t>
      </w:r>
      <w:r w:rsidR="00BB1C1B" w:rsidRPr="00CB5A5B">
        <w:rPr>
          <w:rFonts w:eastAsia="Times New Roman"/>
          <w:kern w:val="0"/>
          <w:shd w:val="clear" w:color="auto" w:fill="FFFFFF"/>
          <w:lang w:eastAsia="hr-HR"/>
          <w14:ligatures w14:val="none"/>
        </w:rPr>
        <w:t xml:space="preserve">osoba </w:t>
      </w:r>
      <w:r w:rsidR="0043776D" w:rsidRPr="00CB5A5B">
        <w:rPr>
          <w:rFonts w:eastAsia="Times New Roman"/>
          <w:kern w:val="0"/>
          <w:shd w:val="clear" w:color="auto" w:fill="FFFFFF"/>
          <w:lang w:eastAsia="hr-HR"/>
          <w14:ligatures w14:val="none"/>
        </w:rPr>
        <w:t xml:space="preserve">društva Državne nekretnine d. o. o. kada odluku o raspolaganju donosi društvo Državne nekretnine d. o. o., a ministar kada odluku o raspolaganju donosi ministarstvo, odnosno Vlada Republike Hrvatske, </w:t>
      </w:r>
      <w:r w:rsidR="00EB1562" w:rsidRPr="00CB5A5B">
        <w:rPr>
          <w:rFonts w:eastAsia="Times New Roman"/>
          <w:kern w:val="0"/>
          <w:lang w:eastAsia="hr-HR"/>
          <w14:ligatures w14:val="none"/>
        </w:rPr>
        <w:t>ako odlukom o razvrgnuću nije drukčije određeno.</w:t>
      </w:r>
    </w:p>
    <w:p w14:paraId="3A639EF9"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1AD6788C" w14:textId="5F363024"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(3) Prije donošenja odluke nadležnog tijela iz stavka 2. ovog</w:t>
      </w:r>
      <w:r w:rsidR="00162B7F">
        <w:rPr>
          <w:rFonts w:eastAsia="Times New Roman"/>
          <w:kern w:val="0"/>
          <w:lang w:eastAsia="hr-HR"/>
          <w14:ligatures w14:val="none"/>
        </w:rPr>
        <w:t>a</w:t>
      </w:r>
      <w:r w:rsidR="00EB1562" w:rsidRPr="00CB5A5B">
        <w:rPr>
          <w:rFonts w:eastAsia="Times New Roman"/>
          <w:kern w:val="0"/>
          <w:lang w:eastAsia="hr-HR"/>
          <w14:ligatures w14:val="none"/>
        </w:rPr>
        <w:t xml:space="preserve"> članka izrađuje se procjembeni elaborat kojim se utvrđuje tržišna vrijednost nekretnine u skladu s odredbom članka </w:t>
      </w:r>
      <w:r w:rsidR="00E63879" w:rsidRPr="00CB5A5B">
        <w:rPr>
          <w:rFonts w:eastAsia="Times New Roman"/>
          <w:kern w:val="0"/>
          <w:lang w:eastAsia="hr-HR"/>
          <w14:ligatures w14:val="none"/>
        </w:rPr>
        <w:t>5</w:t>
      </w:r>
      <w:r w:rsidR="00EB1562" w:rsidRPr="00CB5A5B">
        <w:rPr>
          <w:rFonts w:eastAsia="Times New Roman"/>
          <w:kern w:val="0"/>
          <w:lang w:eastAsia="hr-HR"/>
          <w14:ligatures w14:val="none"/>
        </w:rPr>
        <w:t>. ove Uredbe.</w:t>
      </w:r>
    </w:p>
    <w:p w14:paraId="5A812771" w14:textId="77777777" w:rsidR="000105DD" w:rsidRPr="00CB5A5B" w:rsidRDefault="000105DD" w:rsidP="00CB5A5B">
      <w:pPr>
        <w:shd w:val="clear" w:color="auto" w:fill="FFFFFF"/>
        <w:spacing w:line="20" w:lineRule="atLeast"/>
        <w:jc w:val="both"/>
        <w:textAlignment w:val="baseline"/>
        <w:rPr>
          <w:rFonts w:eastAsia="Times New Roman"/>
          <w:kern w:val="0"/>
          <w:lang w:eastAsia="hr-HR"/>
          <w14:ligatures w14:val="none"/>
        </w:rPr>
      </w:pPr>
    </w:p>
    <w:p w14:paraId="30DB4E47" w14:textId="4B3E53D9"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(4) Suvlasnička zajednica nekretnina između Republike Hrvatske i trećih osoba razvrgnut će se geometrijskom diobom nekretnine kad je to moguće i samo ako je cijela nekretnina sukladno važećoj prostornoplanskoj dokumentaciji iste vrste i namjene.</w:t>
      </w:r>
    </w:p>
    <w:p w14:paraId="6856D534"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663E1CCE" w14:textId="03A938E9"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(5) Suvlasnička zajednica nekretnina iz stavka 1. ovog</w:t>
      </w:r>
      <w:r w:rsidR="00162B7F">
        <w:rPr>
          <w:rFonts w:eastAsia="Times New Roman"/>
          <w:kern w:val="0"/>
          <w:lang w:eastAsia="hr-HR"/>
          <w14:ligatures w14:val="none"/>
        </w:rPr>
        <w:t>a</w:t>
      </w:r>
      <w:r w:rsidR="00EB1562" w:rsidRPr="00CB5A5B">
        <w:rPr>
          <w:rFonts w:eastAsia="Times New Roman"/>
          <w:kern w:val="0"/>
          <w:lang w:eastAsia="hr-HR"/>
          <w14:ligatures w14:val="none"/>
        </w:rPr>
        <w:t xml:space="preserve"> članka može se razvrgnuti isplatom po tržišnoj cijeni i u slučajevima kad je geometrijska dioba moguća ili se ne radi o slučajevima razvrgnuća obvezatnom isplatom propisanom zakonom, ako nadležno tijelo ocijeni da je to gospodarski opravdano za Republiku Hrvatsku.</w:t>
      </w:r>
    </w:p>
    <w:p w14:paraId="77E400C5"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1FBB3E63" w14:textId="3E27DF96" w:rsidR="009A5E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(6) Ako dva ili više suvlasnika iste nekretnine iskažu interes za stjecanje suvlasničkog dijela Republike Hrvatske na toj nekretnini, Republika Hrvatska će raspolagati svojim suvlasničkim dijelom putem javnog natječaja.</w:t>
      </w:r>
    </w:p>
    <w:p w14:paraId="1AB95815" w14:textId="25E60A25" w:rsidR="002B31E4"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p>
    <w:p w14:paraId="051FF3A7" w14:textId="77777777" w:rsidR="00B023A1" w:rsidRPr="00CB5A5B" w:rsidRDefault="00B023A1" w:rsidP="00CB5A5B">
      <w:pPr>
        <w:shd w:val="clear" w:color="auto" w:fill="FFFFFF"/>
        <w:spacing w:line="20" w:lineRule="atLeast"/>
        <w:ind w:firstLine="708"/>
        <w:jc w:val="both"/>
        <w:textAlignment w:val="baseline"/>
        <w:rPr>
          <w:rFonts w:eastAsia="Times New Roman"/>
          <w:kern w:val="0"/>
          <w:lang w:eastAsia="hr-HR"/>
          <w14:ligatures w14:val="none"/>
        </w:rPr>
      </w:pPr>
    </w:p>
    <w:p w14:paraId="74DF00F8" w14:textId="1C1A3C40" w:rsidR="009A5E5B" w:rsidRDefault="00445D25"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SEDMI</w:t>
      </w:r>
    </w:p>
    <w:p w14:paraId="35863047"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23AB36E4" w14:textId="38F4A184" w:rsidR="00EB1562" w:rsidRPr="00CB5A5B"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ZAMJENA NEKRETNINA</w:t>
      </w:r>
    </w:p>
    <w:p w14:paraId="336034CF" w14:textId="77777777" w:rsidR="00F9355F" w:rsidRPr="00CB5A5B" w:rsidRDefault="00F9355F" w:rsidP="00CB5A5B">
      <w:pPr>
        <w:shd w:val="clear" w:color="auto" w:fill="FFFFFF"/>
        <w:spacing w:line="20" w:lineRule="atLeast"/>
        <w:jc w:val="center"/>
        <w:textAlignment w:val="baseline"/>
        <w:rPr>
          <w:rFonts w:eastAsia="Times New Roman"/>
          <w:b/>
          <w:bCs/>
          <w:kern w:val="0"/>
          <w:lang w:eastAsia="hr-HR"/>
          <w14:ligatures w14:val="none"/>
        </w:rPr>
      </w:pPr>
    </w:p>
    <w:p w14:paraId="7A658BA9" w14:textId="79744976" w:rsidR="00EB1562" w:rsidRDefault="00EB1562"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 xml:space="preserve">Članak </w:t>
      </w:r>
      <w:r w:rsidR="00E766CD" w:rsidRPr="002B31E4">
        <w:rPr>
          <w:rFonts w:eastAsia="Times New Roman"/>
          <w:b/>
          <w:kern w:val="0"/>
          <w:lang w:eastAsia="hr-HR"/>
          <w14:ligatures w14:val="none"/>
        </w:rPr>
        <w:t>4</w:t>
      </w:r>
      <w:r w:rsidR="00054CE2" w:rsidRPr="002B31E4">
        <w:rPr>
          <w:rFonts w:eastAsia="Times New Roman"/>
          <w:b/>
          <w:kern w:val="0"/>
          <w:lang w:eastAsia="hr-HR"/>
          <w14:ligatures w14:val="none"/>
        </w:rPr>
        <w:t>7</w:t>
      </w:r>
      <w:r w:rsidRPr="002B31E4">
        <w:rPr>
          <w:rFonts w:eastAsia="Times New Roman"/>
          <w:b/>
          <w:kern w:val="0"/>
          <w:lang w:eastAsia="hr-HR"/>
          <w14:ligatures w14:val="none"/>
        </w:rPr>
        <w:t>.</w:t>
      </w:r>
    </w:p>
    <w:p w14:paraId="7D33363D" w14:textId="77777777" w:rsidR="002B31E4" w:rsidRPr="002B31E4"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24ABD37F" w14:textId="27DCD0E7"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(1) Nekretnine u vlasništvu Republike Hrvatske, i to neizgrađeno građevinsko zemljište, građevine i zemljište za redovitu uporabu te građevine, stanovi i poslovni prostori mogu se zamijeniti s nekretninama u vlasništvu jedinica lokalne i</w:t>
      </w:r>
      <w:r w:rsidR="007A4B94" w:rsidRPr="00CB5A5B">
        <w:rPr>
          <w:rFonts w:eastAsia="Times New Roman"/>
          <w:kern w:val="0"/>
          <w:lang w:eastAsia="hr-HR"/>
          <w14:ligatures w14:val="none"/>
        </w:rPr>
        <w:t>li</w:t>
      </w:r>
      <w:r w:rsidR="00EB1562" w:rsidRPr="00CB5A5B">
        <w:rPr>
          <w:rFonts w:eastAsia="Times New Roman"/>
          <w:kern w:val="0"/>
          <w:lang w:eastAsia="hr-HR"/>
          <w14:ligatures w14:val="none"/>
        </w:rPr>
        <w:t xml:space="preserve"> područne (regionalne) samouprave, a samo iznimno s nekretninama u vlasništvu trećih osoba kada je to propisano posebnim zakonom.</w:t>
      </w:r>
    </w:p>
    <w:p w14:paraId="6EDD87C6"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43AEB290" w14:textId="77777777" w:rsidR="00EB1562" w:rsidRPr="00CB5A5B" w:rsidRDefault="00EB1562" w:rsidP="002B31E4">
      <w:pPr>
        <w:shd w:val="clear" w:color="auto" w:fill="FFFFFF"/>
        <w:spacing w:line="20" w:lineRule="atLeast"/>
        <w:ind w:left="708" w:firstLine="708"/>
        <w:jc w:val="both"/>
        <w:textAlignment w:val="baseline"/>
        <w:rPr>
          <w:rFonts w:eastAsia="Times New Roman"/>
          <w:kern w:val="0"/>
          <w:lang w:eastAsia="hr-HR"/>
          <w14:ligatures w14:val="none"/>
        </w:rPr>
      </w:pPr>
      <w:r w:rsidRPr="00CB5A5B">
        <w:rPr>
          <w:rFonts w:eastAsia="Times New Roman"/>
          <w:kern w:val="0"/>
          <w:lang w:eastAsia="hr-HR"/>
          <w14:ligatures w14:val="none"/>
        </w:rPr>
        <w:t>(2) Ministarstvo provodi postupke po zahtjevima za zamjenu nekretnina.</w:t>
      </w:r>
    </w:p>
    <w:p w14:paraId="20050D10"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7CD2F4FA" w14:textId="6F898109"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(3) Ministarstvo će o zahtjevu za zamjenu nekretnina obavijestiti nadležno tijelo kojem su sukladno odredbama Zakona povjereni poslovi upravljanja nekretninom koja je predmet zahtjeva.</w:t>
      </w:r>
    </w:p>
    <w:p w14:paraId="440D16AD"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452BCE6D" w14:textId="468E534C"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(4) Nekretninom u odnosu na koju je podnesen zahtjev za zamjenu raspolagat će Ministarstvo.</w:t>
      </w:r>
    </w:p>
    <w:p w14:paraId="3C9B14CC"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2479B0D9" w14:textId="52320807"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(5) Odluku o raspolaganju nekretninom iz stavka 1. ovoga članka čija je procijenjena vrijednost ili ukupni iznos procijenjene naknade niži ili jednak iznosu od 1.500.000,00 eura donosi ministar.</w:t>
      </w:r>
    </w:p>
    <w:p w14:paraId="6B824D65"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00E0105C" w14:textId="0227E60E"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(6) Odluku o raspolaganju nekretninom iz stavka 1. ovoga članka čija je procijenjena vrijednost ili ukupni iznos procijenjene naknade viši od 1.500.000,00 eura donosi Vlada Republike Hrvatske na prijedlog Ministarstva.</w:t>
      </w:r>
    </w:p>
    <w:p w14:paraId="2EE045DB" w14:textId="77777777" w:rsidR="00EB1562" w:rsidRPr="00CB5A5B" w:rsidRDefault="00EB1562" w:rsidP="00CB5A5B">
      <w:pPr>
        <w:shd w:val="clear" w:color="auto" w:fill="FFFFFF"/>
        <w:spacing w:line="20" w:lineRule="atLeast"/>
        <w:jc w:val="both"/>
        <w:textAlignment w:val="baseline"/>
        <w:rPr>
          <w:rFonts w:eastAsia="Times New Roman"/>
          <w:kern w:val="0"/>
          <w:lang w:eastAsia="hr-HR"/>
          <w14:ligatures w14:val="none"/>
        </w:rPr>
      </w:pPr>
    </w:p>
    <w:p w14:paraId="6CE4B162" w14:textId="739375CD"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 xml:space="preserve">(7) Kada se nekretnine u vlasništvu Republike Hrvatske zamjenjuju za nekretnine u vlasništvu ustanova čiji je osnivač Republika Hrvatska i/ili jedinica lokalne i područne </w:t>
      </w:r>
      <w:r w:rsidR="0008159D" w:rsidRPr="00CB5A5B">
        <w:rPr>
          <w:rFonts w:eastAsia="Times New Roman"/>
          <w:kern w:val="0"/>
          <w:lang w:eastAsia="hr-HR"/>
          <w14:ligatures w14:val="none"/>
        </w:rPr>
        <w:t>(</w:t>
      </w:r>
      <w:r w:rsidR="00EB1562" w:rsidRPr="00CB5A5B">
        <w:rPr>
          <w:rFonts w:eastAsia="Times New Roman"/>
          <w:kern w:val="0"/>
          <w:lang w:eastAsia="hr-HR"/>
          <w14:ligatures w14:val="none"/>
        </w:rPr>
        <w:t>regionalne</w:t>
      </w:r>
      <w:r w:rsidR="0008159D" w:rsidRPr="00CB5A5B">
        <w:rPr>
          <w:rFonts w:eastAsia="Times New Roman"/>
          <w:kern w:val="0"/>
          <w:lang w:eastAsia="hr-HR"/>
          <w14:ligatures w14:val="none"/>
        </w:rPr>
        <w:t>)</w:t>
      </w:r>
      <w:r w:rsidR="00EB1562" w:rsidRPr="00CB5A5B">
        <w:rPr>
          <w:rFonts w:eastAsia="Times New Roman"/>
          <w:kern w:val="0"/>
          <w:lang w:eastAsia="hr-HR"/>
          <w14:ligatures w14:val="none"/>
        </w:rPr>
        <w:t xml:space="preserve"> samouprave, taj će se postupak provesti bez utjecaja na osnovicu poreza na dobit.</w:t>
      </w:r>
    </w:p>
    <w:p w14:paraId="212B4E7A" w14:textId="6E3F55C3" w:rsidR="00E766CD" w:rsidRDefault="00E766CD" w:rsidP="00CB5A5B">
      <w:pPr>
        <w:shd w:val="clear" w:color="auto" w:fill="FFFFFF"/>
        <w:spacing w:line="20" w:lineRule="atLeast"/>
        <w:ind w:firstLine="708"/>
        <w:jc w:val="both"/>
        <w:textAlignment w:val="baseline"/>
        <w:rPr>
          <w:rFonts w:eastAsia="Times New Roman"/>
          <w:kern w:val="0"/>
          <w:lang w:eastAsia="hr-HR"/>
          <w14:ligatures w14:val="none"/>
        </w:rPr>
      </w:pPr>
    </w:p>
    <w:p w14:paraId="0ECA1720" w14:textId="77777777" w:rsidR="00B023A1" w:rsidRPr="00CB5A5B" w:rsidRDefault="00B023A1" w:rsidP="00CB5A5B">
      <w:pPr>
        <w:shd w:val="clear" w:color="auto" w:fill="FFFFFF"/>
        <w:spacing w:line="20" w:lineRule="atLeast"/>
        <w:ind w:firstLine="708"/>
        <w:jc w:val="both"/>
        <w:textAlignment w:val="baseline"/>
        <w:rPr>
          <w:rFonts w:eastAsia="Times New Roman"/>
          <w:kern w:val="0"/>
          <w:lang w:eastAsia="hr-HR"/>
          <w14:ligatures w14:val="none"/>
        </w:rPr>
      </w:pPr>
    </w:p>
    <w:p w14:paraId="7E26DB3A" w14:textId="29294F77" w:rsidR="00445D25" w:rsidRDefault="00445D25"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OSMI</w:t>
      </w:r>
    </w:p>
    <w:p w14:paraId="30DA4034"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2085B13E" w14:textId="050A7B3F" w:rsidR="00D243EE" w:rsidRPr="00CB5A5B"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STJECANJE NEKRETNINA I DRUGIH STVARNIH PRAVA U KORIST REPUBLIKE HRVATSKE</w:t>
      </w:r>
    </w:p>
    <w:p w14:paraId="78627E34" w14:textId="77777777" w:rsidR="00445D25" w:rsidRPr="00CB5A5B" w:rsidRDefault="00445D25" w:rsidP="00CB5A5B">
      <w:pPr>
        <w:shd w:val="clear" w:color="auto" w:fill="FFFFFF"/>
        <w:spacing w:line="20" w:lineRule="atLeast"/>
        <w:jc w:val="center"/>
        <w:textAlignment w:val="baseline"/>
        <w:rPr>
          <w:rFonts w:eastAsia="Times New Roman"/>
          <w:b/>
          <w:bCs/>
          <w:kern w:val="0"/>
          <w:lang w:eastAsia="hr-HR"/>
          <w14:ligatures w14:val="none"/>
        </w:rPr>
      </w:pPr>
    </w:p>
    <w:p w14:paraId="3E600106" w14:textId="6D91F530" w:rsidR="00D243EE" w:rsidRDefault="00EB1562"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 xml:space="preserve">Članak </w:t>
      </w:r>
      <w:r w:rsidR="00054CE2" w:rsidRPr="002B31E4">
        <w:rPr>
          <w:rFonts w:eastAsia="Times New Roman"/>
          <w:b/>
          <w:kern w:val="0"/>
          <w:lang w:eastAsia="hr-HR"/>
          <w14:ligatures w14:val="none"/>
        </w:rPr>
        <w:t>48</w:t>
      </w:r>
      <w:r w:rsidRPr="002B31E4">
        <w:rPr>
          <w:rFonts w:eastAsia="Times New Roman"/>
          <w:b/>
          <w:kern w:val="0"/>
          <w:lang w:eastAsia="hr-HR"/>
          <w14:ligatures w14:val="none"/>
        </w:rPr>
        <w:t>.</w:t>
      </w:r>
    </w:p>
    <w:p w14:paraId="1378126D" w14:textId="77777777" w:rsidR="00B023A1" w:rsidRPr="002B31E4" w:rsidRDefault="00B023A1" w:rsidP="00CB5A5B">
      <w:pPr>
        <w:shd w:val="clear" w:color="auto" w:fill="FFFFFF"/>
        <w:spacing w:line="20" w:lineRule="atLeast"/>
        <w:jc w:val="center"/>
        <w:textAlignment w:val="baseline"/>
        <w:rPr>
          <w:rFonts w:eastAsia="Times New Roman"/>
          <w:b/>
          <w:kern w:val="0"/>
          <w:lang w:eastAsia="hr-HR"/>
          <w14:ligatures w14:val="none"/>
        </w:rPr>
      </w:pPr>
    </w:p>
    <w:p w14:paraId="745159CE" w14:textId="431C5855"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(1) Ministarstvo provodi postupke sklapanja pravnog posla radi stjecanja prava vlasništva i/ili drugih stvarnih prava na nekretninama koje su u naravi građevinsko zemljište, građevine sa zemljištem za redovitu uporabu, posebni dijelovi građevina, zemljište na kojem se nalazi kamp, zemljište na kojem se nalazi planinarski objekt, u ime i za korist Republike Hrvatske.</w:t>
      </w:r>
    </w:p>
    <w:p w14:paraId="6EA276E9" w14:textId="6A1D286F" w:rsidR="00AA6883"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362195" w:rsidRPr="00CB5A5B">
        <w:rPr>
          <w:rFonts w:eastAsia="Times New Roman"/>
          <w:kern w:val="0"/>
          <w:lang w:eastAsia="hr-HR"/>
          <w14:ligatures w14:val="none"/>
        </w:rPr>
        <w:t xml:space="preserve">(2) Tijelo državne uprave </w:t>
      </w:r>
      <w:r w:rsidR="00AA6883" w:rsidRPr="00CB5A5B">
        <w:rPr>
          <w:rFonts w:eastAsia="Times New Roman"/>
          <w:kern w:val="0"/>
          <w:lang w:eastAsia="hr-HR"/>
          <w14:ligatures w14:val="none"/>
        </w:rPr>
        <w:t xml:space="preserve">ili drugi korisnik državnog proračuna Republike Hrvatske </w:t>
      </w:r>
      <w:r w:rsidR="00362195" w:rsidRPr="00CB5A5B">
        <w:rPr>
          <w:rFonts w:eastAsia="Times New Roman"/>
          <w:kern w:val="0"/>
          <w:lang w:eastAsia="hr-HR"/>
          <w14:ligatures w14:val="none"/>
        </w:rPr>
        <w:t xml:space="preserve">za čije potrebe </w:t>
      </w:r>
      <w:r w:rsidR="00B70AE0" w:rsidRPr="00CB5A5B">
        <w:rPr>
          <w:rFonts w:eastAsia="Times New Roman"/>
          <w:kern w:val="0"/>
          <w:lang w:eastAsia="hr-HR"/>
          <w14:ligatures w14:val="none"/>
        </w:rPr>
        <w:t>se stječe nekretnina iz stavka 1. ovoga članka</w:t>
      </w:r>
      <w:r w:rsidR="00362195" w:rsidRPr="00CB5A5B">
        <w:rPr>
          <w:rFonts w:eastAsia="Times New Roman"/>
          <w:kern w:val="0"/>
          <w:lang w:eastAsia="hr-HR"/>
          <w14:ligatures w14:val="none"/>
        </w:rPr>
        <w:t xml:space="preserve"> u ime Republike Hrvatske </w:t>
      </w:r>
      <w:r w:rsidR="00AA6883" w:rsidRPr="00CB5A5B">
        <w:rPr>
          <w:rFonts w:eastAsia="Times New Roman"/>
          <w:kern w:val="0"/>
          <w:lang w:eastAsia="hr-HR"/>
          <w14:ligatures w14:val="none"/>
        </w:rPr>
        <w:t>dužno je</w:t>
      </w:r>
      <w:r w:rsidR="00FC313F" w:rsidRPr="00CB5A5B">
        <w:rPr>
          <w:rFonts w:eastAsia="Times New Roman"/>
          <w:kern w:val="0"/>
          <w:lang w:eastAsia="hr-HR"/>
          <w14:ligatures w14:val="none"/>
        </w:rPr>
        <w:t xml:space="preserve"> Ministarstvu </w:t>
      </w:r>
      <w:r w:rsidR="00AA6883" w:rsidRPr="00CB5A5B">
        <w:rPr>
          <w:rFonts w:eastAsia="Times New Roman"/>
          <w:kern w:val="0"/>
          <w:lang w:eastAsia="hr-HR"/>
          <w14:ligatures w14:val="none"/>
        </w:rPr>
        <w:t xml:space="preserve">dostaviti obrazloženi </w:t>
      </w:r>
      <w:r w:rsidR="00FC313F" w:rsidRPr="00CB5A5B">
        <w:rPr>
          <w:rFonts w:eastAsia="Times New Roman"/>
          <w:kern w:val="0"/>
          <w:lang w:eastAsia="hr-HR"/>
          <w14:ligatures w14:val="none"/>
        </w:rPr>
        <w:t>zahtjev</w:t>
      </w:r>
      <w:r w:rsidR="007C41FC" w:rsidRPr="00CB5A5B">
        <w:rPr>
          <w:rFonts w:eastAsia="Times New Roman"/>
          <w:kern w:val="0"/>
          <w:lang w:eastAsia="hr-HR"/>
          <w14:ligatures w14:val="none"/>
        </w:rPr>
        <w:t xml:space="preserve"> </w:t>
      </w:r>
      <w:r w:rsidR="00FC313F" w:rsidRPr="00CB5A5B">
        <w:rPr>
          <w:rFonts w:eastAsia="Times New Roman"/>
          <w:kern w:val="0"/>
          <w:lang w:eastAsia="hr-HR"/>
          <w14:ligatures w14:val="none"/>
        </w:rPr>
        <w:t>za pokretanje postupka stjecanja nekretnine u ime i za račun Republike Hrvatske</w:t>
      </w:r>
      <w:r w:rsidR="00AA6883" w:rsidRPr="00CB5A5B">
        <w:rPr>
          <w:rFonts w:eastAsia="Times New Roman"/>
          <w:kern w:val="0"/>
          <w:lang w:eastAsia="hr-HR"/>
          <w14:ligatures w14:val="none"/>
        </w:rPr>
        <w:t xml:space="preserve"> te je obvezno osigurati sredstva na poziciji državnog proračuna za predloženo stjecanje.</w:t>
      </w:r>
      <w:r w:rsidR="00FC313F" w:rsidRPr="00CB5A5B">
        <w:rPr>
          <w:rFonts w:eastAsia="Times New Roman"/>
          <w:kern w:val="0"/>
          <w:lang w:eastAsia="hr-HR"/>
          <w14:ligatures w14:val="none"/>
        </w:rPr>
        <w:t xml:space="preserve"> </w:t>
      </w:r>
    </w:p>
    <w:p w14:paraId="7DF4AA04" w14:textId="77777777" w:rsidR="007C41FC" w:rsidRPr="00CB5A5B" w:rsidRDefault="007C41FC" w:rsidP="00CB5A5B">
      <w:pPr>
        <w:shd w:val="clear" w:color="auto" w:fill="FFFFFF"/>
        <w:spacing w:line="20" w:lineRule="atLeast"/>
        <w:ind w:firstLine="708"/>
        <w:jc w:val="both"/>
        <w:textAlignment w:val="baseline"/>
        <w:rPr>
          <w:rFonts w:eastAsia="Times New Roman"/>
          <w:kern w:val="0"/>
          <w:lang w:eastAsia="hr-HR"/>
          <w14:ligatures w14:val="none"/>
        </w:rPr>
      </w:pPr>
    </w:p>
    <w:p w14:paraId="6FEF32D6" w14:textId="7A5D8C0A"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1F2DED" w:rsidRPr="00CB5A5B">
        <w:rPr>
          <w:rFonts w:eastAsia="Times New Roman"/>
          <w:kern w:val="0"/>
          <w:lang w:eastAsia="hr-HR"/>
          <w14:ligatures w14:val="none"/>
        </w:rPr>
        <w:t>3</w:t>
      </w:r>
      <w:r w:rsidR="00EB1562" w:rsidRPr="00CB5A5B">
        <w:rPr>
          <w:rFonts w:eastAsia="Times New Roman"/>
          <w:kern w:val="0"/>
          <w:lang w:eastAsia="hr-HR"/>
          <w14:ligatures w14:val="none"/>
        </w:rPr>
        <w:t xml:space="preserve">) Prije </w:t>
      </w:r>
      <w:r w:rsidR="00AA6883" w:rsidRPr="00CB5A5B">
        <w:rPr>
          <w:rFonts w:eastAsia="Times New Roman"/>
          <w:kern w:val="0"/>
          <w:lang w:eastAsia="hr-HR"/>
          <w14:ligatures w14:val="none"/>
        </w:rPr>
        <w:t xml:space="preserve">donošenja odluke o </w:t>
      </w:r>
      <w:r w:rsidR="00EB1562" w:rsidRPr="00CB5A5B">
        <w:rPr>
          <w:rFonts w:eastAsia="Times New Roman"/>
          <w:kern w:val="0"/>
          <w:lang w:eastAsia="hr-HR"/>
          <w14:ligatures w14:val="none"/>
        </w:rPr>
        <w:t>sklapanj</w:t>
      </w:r>
      <w:r w:rsidR="00AA6883" w:rsidRPr="00CB5A5B">
        <w:rPr>
          <w:rFonts w:eastAsia="Times New Roman"/>
          <w:kern w:val="0"/>
          <w:lang w:eastAsia="hr-HR"/>
          <w14:ligatures w14:val="none"/>
        </w:rPr>
        <w:t>u</w:t>
      </w:r>
      <w:r w:rsidR="00EB1562" w:rsidRPr="00CB5A5B">
        <w:rPr>
          <w:rFonts w:eastAsia="Times New Roman"/>
          <w:kern w:val="0"/>
          <w:lang w:eastAsia="hr-HR"/>
          <w14:ligatures w14:val="none"/>
        </w:rPr>
        <w:t xml:space="preserve"> pravnog posla iz stavka 1. ovoga članka izvršit će se procjena vrijednosti nekretnine.</w:t>
      </w:r>
    </w:p>
    <w:p w14:paraId="446D83D9" w14:textId="77777777" w:rsidR="001F2DED" w:rsidRPr="00CB5A5B" w:rsidRDefault="001F2DED" w:rsidP="00CB5A5B">
      <w:pPr>
        <w:shd w:val="clear" w:color="auto" w:fill="FFFFFF"/>
        <w:spacing w:line="20" w:lineRule="atLeast"/>
        <w:jc w:val="both"/>
        <w:textAlignment w:val="baseline"/>
        <w:rPr>
          <w:rFonts w:eastAsia="Times New Roman"/>
          <w:kern w:val="0"/>
          <w:lang w:eastAsia="hr-HR"/>
          <w14:ligatures w14:val="none"/>
        </w:rPr>
      </w:pPr>
    </w:p>
    <w:p w14:paraId="467E3773" w14:textId="450B74D8"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1F2DED" w:rsidRPr="00CB5A5B">
        <w:rPr>
          <w:rFonts w:eastAsia="Times New Roman"/>
          <w:kern w:val="0"/>
          <w:lang w:eastAsia="hr-HR"/>
          <w14:ligatures w14:val="none"/>
        </w:rPr>
        <w:t>4</w:t>
      </w:r>
      <w:r w:rsidR="00EB1562" w:rsidRPr="00CB5A5B">
        <w:rPr>
          <w:rFonts w:eastAsia="Times New Roman"/>
          <w:kern w:val="0"/>
          <w:lang w:eastAsia="hr-HR"/>
          <w14:ligatures w14:val="none"/>
        </w:rPr>
        <w:t>) Odluku o stjecanju prava vlasništva ili drugog stvarnog prava na nekretnini u korist Republike Hrvatske donosi ministar ako je procijenjena vrijednost ili je ukupni iznos procijenjene naknade niži ili jednak iznosu od 1.500.000,00 eura.</w:t>
      </w:r>
    </w:p>
    <w:p w14:paraId="4E6DD266" w14:textId="77777777" w:rsidR="001F2DED" w:rsidRPr="00CB5A5B" w:rsidRDefault="001F2DED" w:rsidP="00CB5A5B">
      <w:pPr>
        <w:shd w:val="clear" w:color="auto" w:fill="FFFFFF"/>
        <w:spacing w:line="20" w:lineRule="atLeast"/>
        <w:jc w:val="both"/>
        <w:textAlignment w:val="baseline"/>
        <w:rPr>
          <w:rFonts w:eastAsia="Times New Roman"/>
          <w:kern w:val="0"/>
          <w:lang w:eastAsia="hr-HR"/>
          <w14:ligatures w14:val="none"/>
        </w:rPr>
      </w:pPr>
    </w:p>
    <w:p w14:paraId="73220C6B" w14:textId="6BABB916"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1F2DED" w:rsidRPr="00CB5A5B">
        <w:rPr>
          <w:rFonts w:eastAsia="Times New Roman"/>
          <w:kern w:val="0"/>
          <w:lang w:eastAsia="hr-HR"/>
          <w14:ligatures w14:val="none"/>
        </w:rPr>
        <w:t>5</w:t>
      </w:r>
      <w:r w:rsidR="00EB1562" w:rsidRPr="00CB5A5B">
        <w:rPr>
          <w:rFonts w:eastAsia="Times New Roman"/>
          <w:kern w:val="0"/>
          <w:lang w:eastAsia="hr-HR"/>
          <w14:ligatures w14:val="none"/>
        </w:rPr>
        <w:t>) Odluku o stjecanju prava vlasništva ili drugog stvarnog prava na nekretnini u korist Republike Hrvatske donosi Vlada Republike Hrvatske na prijedlog Ministarstva ako procijenjena vrijednost ili ukupni iznos procijenjene naknade iznosi više od 1.500.000,00 eura.</w:t>
      </w:r>
    </w:p>
    <w:p w14:paraId="3D39264A" w14:textId="77777777" w:rsidR="001F2DED" w:rsidRPr="00CB5A5B" w:rsidRDefault="001F2DED" w:rsidP="00CB5A5B">
      <w:pPr>
        <w:shd w:val="clear" w:color="auto" w:fill="FFFFFF"/>
        <w:spacing w:line="20" w:lineRule="atLeast"/>
        <w:jc w:val="both"/>
        <w:textAlignment w:val="baseline"/>
        <w:rPr>
          <w:rFonts w:eastAsia="Times New Roman"/>
          <w:kern w:val="0"/>
          <w:lang w:eastAsia="hr-HR"/>
          <w14:ligatures w14:val="none"/>
        </w:rPr>
      </w:pPr>
    </w:p>
    <w:p w14:paraId="7604682F" w14:textId="7EE6BF56" w:rsidR="00054CE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w:t>
      </w:r>
      <w:r w:rsidR="001F2DED" w:rsidRPr="00CB5A5B">
        <w:rPr>
          <w:rFonts w:eastAsia="Times New Roman"/>
          <w:kern w:val="0"/>
          <w:lang w:eastAsia="hr-HR"/>
          <w14:ligatures w14:val="none"/>
        </w:rPr>
        <w:t>6</w:t>
      </w:r>
      <w:r w:rsidR="00EB1562" w:rsidRPr="00CB5A5B">
        <w:rPr>
          <w:rFonts w:eastAsia="Times New Roman"/>
          <w:kern w:val="0"/>
          <w:lang w:eastAsia="hr-HR"/>
          <w14:ligatures w14:val="none"/>
        </w:rPr>
        <w:t xml:space="preserve">) Iznimno od odredbi stavaka </w:t>
      </w:r>
      <w:r w:rsidR="007529FC" w:rsidRPr="00CB5A5B">
        <w:rPr>
          <w:rFonts w:eastAsia="Times New Roman"/>
          <w:kern w:val="0"/>
          <w:lang w:eastAsia="hr-HR"/>
          <w14:ligatures w14:val="none"/>
        </w:rPr>
        <w:t>4</w:t>
      </w:r>
      <w:r w:rsidR="00EB1562" w:rsidRPr="00CB5A5B">
        <w:rPr>
          <w:rFonts w:eastAsia="Times New Roman"/>
          <w:kern w:val="0"/>
          <w:lang w:eastAsia="hr-HR"/>
          <w14:ligatures w14:val="none"/>
        </w:rPr>
        <w:t xml:space="preserve">. i </w:t>
      </w:r>
      <w:r w:rsidR="007529FC" w:rsidRPr="00CB5A5B">
        <w:rPr>
          <w:rFonts w:eastAsia="Times New Roman"/>
          <w:kern w:val="0"/>
          <w:lang w:eastAsia="hr-HR"/>
          <w14:ligatures w14:val="none"/>
        </w:rPr>
        <w:t>5</w:t>
      </w:r>
      <w:r w:rsidR="00EB1562" w:rsidRPr="00CB5A5B">
        <w:rPr>
          <w:rFonts w:eastAsia="Times New Roman"/>
          <w:kern w:val="0"/>
          <w:lang w:eastAsia="hr-HR"/>
          <w14:ligatures w14:val="none"/>
        </w:rPr>
        <w:t>. ovoga članka, odluku o nekorištenju prava prvokupa neovisno o iznosu ponuđene kupoprodajne cijene donosi ministar.</w:t>
      </w:r>
    </w:p>
    <w:p w14:paraId="5399BB10" w14:textId="77777777" w:rsidR="002904F1" w:rsidRPr="00CB5A5B" w:rsidRDefault="002904F1" w:rsidP="00CB5A5B">
      <w:pPr>
        <w:shd w:val="clear" w:color="auto" w:fill="FFFFFF"/>
        <w:spacing w:line="20" w:lineRule="atLeast"/>
        <w:jc w:val="both"/>
        <w:textAlignment w:val="baseline"/>
        <w:rPr>
          <w:rFonts w:eastAsia="Times New Roman"/>
          <w:kern w:val="0"/>
          <w:lang w:eastAsia="hr-HR"/>
          <w14:ligatures w14:val="none"/>
        </w:rPr>
      </w:pPr>
    </w:p>
    <w:p w14:paraId="14613327" w14:textId="32A94BAC" w:rsidR="00EB1562" w:rsidRDefault="00EB1562" w:rsidP="00CB5A5B">
      <w:pPr>
        <w:shd w:val="clear" w:color="auto" w:fill="FFFFFF"/>
        <w:spacing w:line="20" w:lineRule="atLeast"/>
        <w:textAlignment w:val="baseline"/>
        <w:rPr>
          <w:rFonts w:eastAsia="Times New Roman"/>
          <w:b/>
          <w:kern w:val="0"/>
          <w:lang w:eastAsia="hr-HR"/>
          <w14:ligatures w14:val="none"/>
        </w:rPr>
      </w:pPr>
      <w:r w:rsidRPr="00CB5A5B">
        <w:rPr>
          <w:rFonts w:eastAsia="Times New Roman"/>
          <w:kern w:val="0"/>
          <w:lang w:eastAsia="hr-HR"/>
          <w14:ligatures w14:val="none"/>
        </w:rPr>
        <w:t xml:space="preserve">                                                                  </w:t>
      </w:r>
      <w:r w:rsidRPr="002B31E4">
        <w:rPr>
          <w:rFonts w:eastAsia="Times New Roman"/>
          <w:b/>
          <w:kern w:val="0"/>
          <w:lang w:eastAsia="hr-HR"/>
          <w14:ligatures w14:val="none"/>
        </w:rPr>
        <w:t xml:space="preserve">Članak </w:t>
      </w:r>
      <w:r w:rsidR="00054CE2" w:rsidRPr="002B31E4">
        <w:rPr>
          <w:rFonts w:eastAsia="Times New Roman"/>
          <w:b/>
          <w:kern w:val="0"/>
          <w:lang w:eastAsia="hr-HR"/>
          <w14:ligatures w14:val="none"/>
        </w:rPr>
        <w:t>49</w:t>
      </w:r>
      <w:r w:rsidRPr="002B31E4">
        <w:rPr>
          <w:rFonts w:eastAsia="Times New Roman"/>
          <w:b/>
          <w:kern w:val="0"/>
          <w:lang w:eastAsia="hr-HR"/>
          <w14:ligatures w14:val="none"/>
        </w:rPr>
        <w:t>.</w:t>
      </w:r>
      <w:r w:rsidR="002B31E4">
        <w:rPr>
          <w:rFonts w:eastAsia="Times New Roman"/>
          <w:b/>
          <w:kern w:val="0"/>
          <w:lang w:eastAsia="hr-HR"/>
          <w14:ligatures w14:val="none"/>
        </w:rPr>
        <w:t xml:space="preserve"> </w:t>
      </w:r>
    </w:p>
    <w:p w14:paraId="23C8E625" w14:textId="77777777" w:rsidR="002B31E4" w:rsidRPr="002B31E4" w:rsidRDefault="002B31E4" w:rsidP="00CB5A5B">
      <w:pPr>
        <w:shd w:val="clear" w:color="auto" w:fill="FFFFFF"/>
        <w:spacing w:line="20" w:lineRule="atLeast"/>
        <w:textAlignment w:val="baseline"/>
        <w:rPr>
          <w:rFonts w:eastAsia="Times New Roman"/>
          <w:b/>
          <w:kern w:val="0"/>
          <w:lang w:eastAsia="hr-HR"/>
          <w14:ligatures w14:val="none"/>
        </w:rPr>
      </w:pPr>
    </w:p>
    <w:p w14:paraId="6FF408AD" w14:textId="5A700ED4"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EB1562" w:rsidRPr="00CB5A5B">
        <w:rPr>
          <w:rFonts w:eastAsia="Times New Roman"/>
          <w:kern w:val="0"/>
          <w:lang w:eastAsia="hr-HR"/>
          <w14:ligatures w14:val="none"/>
        </w:rPr>
        <w:t>U slučajevima kad na temelju posebnoga zakona Republika Hrvatska ima pravo prvokupa na nekretninama, Ministarstvo je dužno prije donošenja odluke o korištenju prava prvokupa ishoditi mišljenje nadležnog tijela državne uprave o korištenju pravom prvokupa.</w:t>
      </w:r>
    </w:p>
    <w:p w14:paraId="36828F90" w14:textId="3ED5639A" w:rsidR="00C04C3A" w:rsidRDefault="00C04C3A" w:rsidP="00CB5A5B">
      <w:pPr>
        <w:shd w:val="clear" w:color="auto" w:fill="FFFFFF"/>
        <w:spacing w:line="20" w:lineRule="atLeast"/>
        <w:jc w:val="both"/>
        <w:textAlignment w:val="baseline"/>
        <w:rPr>
          <w:rFonts w:eastAsia="Times New Roman"/>
          <w:kern w:val="0"/>
          <w:lang w:eastAsia="hr-HR"/>
          <w14:ligatures w14:val="none"/>
        </w:rPr>
      </w:pPr>
    </w:p>
    <w:p w14:paraId="1B5AD13B" w14:textId="160A1A72" w:rsidR="00B023A1" w:rsidRDefault="00B023A1" w:rsidP="00CB5A5B">
      <w:pPr>
        <w:shd w:val="clear" w:color="auto" w:fill="FFFFFF"/>
        <w:spacing w:line="20" w:lineRule="atLeast"/>
        <w:jc w:val="both"/>
        <w:textAlignment w:val="baseline"/>
        <w:rPr>
          <w:rFonts w:eastAsia="Times New Roman"/>
          <w:kern w:val="0"/>
          <w:lang w:eastAsia="hr-HR"/>
          <w14:ligatures w14:val="none"/>
        </w:rPr>
      </w:pPr>
    </w:p>
    <w:p w14:paraId="1CA539EB" w14:textId="2654A12E" w:rsidR="00B023A1" w:rsidRDefault="00B023A1" w:rsidP="00CB5A5B">
      <w:pPr>
        <w:shd w:val="clear" w:color="auto" w:fill="FFFFFF"/>
        <w:spacing w:line="20" w:lineRule="atLeast"/>
        <w:jc w:val="both"/>
        <w:textAlignment w:val="baseline"/>
        <w:rPr>
          <w:rFonts w:eastAsia="Times New Roman"/>
          <w:kern w:val="0"/>
          <w:lang w:eastAsia="hr-HR"/>
          <w14:ligatures w14:val="none"/>
        </w:rPr>
      </w:pPr>
    </w:p>
    <w:p w14:paraId="17B837E2" w14:textId="47C549E1" w:rsidR="00B023A1" w:rsidRDefault="00B023A1" w:rsidP="00CB5A5B">
      <w:pPr>
        <w:shd w:val="clear" w:color="auto" w:fill="FFFFFF"/>
        <w:spacing w:line="20" w:lineRule="atLeast"/>
        <w:jc w:val="both"/>
        <w:textAlignment w:val="baseline"/>
        <w:rPr>
          <w:rFonts w:eastAsia="Times New Roman"/>
          <w:kern w:val="0"/>
          <w:lang w:eastAsia="hr-HR"/>
          <w14:ligatures w14:val="none"/>
        </w:rPr>
      </w:pPr>
    </w:p>
    <w:p w14:paraId="76B02017" w14:textId="1FF75852" w:rsidR="00B023A1" w:rsidRDefault="00B023A1" w:rsidP="00CB5A5B">
      <w:pPr>
        <w:shd w:val="clear" w:color="auto" w:fill="FFFFFF"/>
        <w:spacing w:line="20" w:lineRule="atLeast"/>
        <w:jc w:val="both"/>
        <w:textAlignment w:val="baseline"/>
        <w:rPr>
          <w:rFonts w:eastAsia="Times New Roman"/>
          <w:kern w:val="0"/>
          <w:lang w:eastAsia="hr-HR"/>
          <w14:ligatures w14:val="none"/>
        </w:rPr>
      </w:pPr>
    </w:p>
    <w:p w14:paraId="6F03F70F" w14:textId="33EC71FF" w:rsidR="00B023A1" w:rsidRDefault="00B023A1" w:rsidP="00CB5A5B">
      <w:pPr>
        <w:shd w:val="clear" w:color="auto" w:fill="FFFFFF"/>
        <w:spacing w:line="20" w:lineRule="atLeast"/>
        <w:jc w:val="both"/>
        <w:textAlignment w:val="baseline"/>
        <w:rPr>
          <w:rFonts w:eastAsia="Times New Roman"/>
          <w:kern w:val="0"/>
          <w:lang w:eastAsia="hr-HR"/>
          <w14:ligatures w14:val="none"/>
        </w:rPr>
      </w:pPr>
    </w:p>
    <w:p w14:paraId="10DE2413" w14:textId="77777777" w:rsidR="00B023A1" w:rsidRPr="00CB5A5B" w:rsidRDefault="00B023A1" w:rsidP="00CB5A5B">
      <w:pPr>
        <w:shd w:val="clear" w:color="auto" w:fill="FFFFFF"/>
        <w:spacing w:line="20" w:lineRule="atLeast"/>
        <w:jc w:val="both"/>
        <w:textAlignment w:val="baseline"/>
        <w:rPr>
          <w:rFonts w:eastAsia="Times New Roman"/>
          <w:kern w:val="0"/>
          <w:lang w:eastAsia="hr-HR"/>
          <w14:ligatures w14:val="none"/>
        </w:rPr>
      </w:pPr>
    </w:p>
    <w:p w14:paraId="08CB4E18" w14:textId="31234C92" w:rsidR="00445D25" w:rsidRDefault="00445D25"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DIO DEVETI</w:t>
      </w:r>
      <w:r w:rsidR="002B31E4">
        <w:rPr>
          <w:rFonts w:eastAsia="Times New Roman"/>
          <w:b/>
          <w:bCs/>
          <w:kern w:val="0"/>
          <w:lang w:eastAsia="hr-HR"/>
          <w14:ligatures w14:val="none"/>
        </w:rPr>
        <w:t xml:space="preserve"> </w:t>
      </w:r>
    </w:p>
    <w:p w14:paraId="323D5083"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7FFDC6CF" w14:textId="56DA0DBA" w:rsidR="00EB1562" w:rsidRDefault="00EB1562" w:rsidP="00CB5A5B">
      <w:pPr>
        <w:shd w:val="clear" w:color="auto" w:fill="FFFFFF"/>
        <w:spacing w:line="20" w:lineRule="atLeast"/>
        <w:jc w:val="center"/>
        <w:textAlignment w:val="baseline"/>
        <w:rPr>
          <w:rFonts w:eastAsia="Times New Roman"/>
          <w:b/>
          <w:bCs/>
          <w:kern w:val="0"/>
          <w:lang w:eastAsia="hr-HR"/>
          <w14:ligatures w14:val="none"/>
        </w:rPr>
      </w:pPr>
      <w:r w:rsidRPr="00CB5A5B">
        <w:rPr>
          <w:rFonts w:eastAsia="Times New Roman"/>
          <w:b/>
          <w:bCs/>
          <w:kern w:val="0"/>
          <w:lang w:eastAsia="hr-HR"/>
          <w14:ligatures w14:val="none"/>
        </w:rPr>
        <w:t>ZAVRŠNE ODREDBE</w:t>
      </w:r>
    </w:p>
    <w:p w14:paraId="064D7C9A" w14:textId="77777777" w:rsidR="002B31E4" w:rsidRPr="00CB5A5B" w:rsidRDefault="002B31E4" w:rsidP="00CB5A5B">
      <w:pPr>
        <w:shd w:val="clear" w:color="auto" w:fill="FFFFFF"/>
        <w:spacing w:line="20" w:lineRule="atLeast"/>
        <w:jc w:val="center"/>
        <w:textAlignment w:val="baseline"/>
        <w:rPr>
          <w:rFonts w:eastAsia="Times New Roman"/>
          <w:b/>
          <w:bCs/>
          <w:kern w:val="0"/>
          <w:lang w:eastAsia="hr-HR"/>
          <w14:ligatures w14:val="none"/>
        </w:rPr>
      </w:pPr>
    </w:p>
    <w:p w14:paraId="559F5822" w14:textId="68182F8F" w:rsidR="000B72B0" w:rsidRDefault="00EB1562"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 xml:space="preserve">Članak </w:t>
      </w:r>
      <w:r w:rsidR="003F2FBF" w:rsidRPr="002B31E4">
        <w:rPr>
          <w:rFonts w:eastAsia="Times New Roman"/>
          <w:b/>
          <w:kern w:val="0"/>
          <w:lang w:eastAsia="hr-HR"/>
          <w14:ligatures w14:val="none"/>
        </w:rPr>
        <w:t>5</w:t>
      </w:r>
      <w:r w:rsidR="00627CF7" w:rsidRPr="002B31E4">
        <w:rPr>
          <w:rFonts w:eastAsia="Times New Roman"/>
          <w:b/>
          <w:kern w:val="0"/>
          <w:lang w:eastAsia="hr-HR"/>
          <w14:ligatures w14:val="none"/>
        </w:rPr>
        <w:t>0</w:t>
      </w:r>
      <w:r w:rsidRPr="002B31E4">
        <w:rPr>
          <w:rFonts w:eastAsia="Times New Roman"/>
          <w:b/>
          <w:kern w:val="0"/>
          <w:lang w:eastAsia="hr-HR"/>
          <w14:ligatures w14:val="none"/>
        </w:rPr>
        <w:t>.</w:t>
      </w:r>
    </w:p>
    <w:p w14:paraId="02E5704C" w14:textId="77777777" w:rsidR="002B31E4" w:rsidRPr="002B31E4"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3634C391" w14:textId="365BFA8C" w:rsidR="007D092E"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t xml:space="preserve"> </w:t>
      </w:r>
      <w:r>
        <w:rPr>
          <w:rFonts w:eastAsia="Times New Roman"/>
          <w:kern w:val="0"/>
          <w:lang w:eastAsia="hr-HR"/>
          <w14:ligatures w14:val="none"/>
        </w:rPr>
        <w:tab/>
      </w:r>
      <w:r w:rsidR="00173BAD" w:rsidRPr="00CB5A5B">
        <w:rPr>
          <w:rFonts w:eastAsia="Times New Roman"/>
          <w:kern w:val="0"/>
          <w:lang w:eastAsia="hr-HR"/>
          <w14:ligatures w14:val="none"/>
        </w:rPr>
        <w:t>Danom stupanja na snagu ove Uredbe prestaje važiti 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w:t>
      </w:r>
      <w:r w:rsidR="00710F83">
        <w:rPr>
          <w:rFonts w:eastAsia="Times New Roman"/>
          <w:kern w:val="0"/>
          <w:lang w:eastAsia="hr-HR"/>
          <w14:ligatures w14:val="none"/>
        </w:rPr>
        <w:t>oj</w:t>
      </w:r>
      <w:r w:rsidR="00173BAD" w:rsidRPr="00CB5A5B">
        <w:rPr>
          <w:rFonts w:eastAsia="Times New Roman"/>
          <w:kern w:val="0"/>
          <w:lang w:eastAsia="hr-HR"/>
          <w14:ligatures w14:val="none"/>
        </w:rPr>
        <w:t xml:space="preserve"> 95/18.)</w:t>
      </w:r>
      <w:r w:rsidR="00FA7909" w:rsidRPr="00CB5A5B">
        <w:rPr>
          <w:rFonts w:eastAsia="Times New Roman"/>
          <w:kern w:val="0"/>
          <w:lang w:eastAsia="hr-HR"/>
          <w14:ligatures w14:val="none"/>
        </w:rPr>
        <w:t>.</w:t>
      </w:r>
    </w:p>
    <w:p w14:paraId="736B4D6F" w14:textId="77777777" w:rsidR="00C04C3A" w:rsidRPr="002B31E4" w:rsidRDefault="00C04C3A" w:rsidP="00CB5A5B">
      <w:pPr>
        <w:shd w:val="clear" w:color="auto" w:fill="FFFFFF"/>
        <w:spacing w:line="20" w:lineRule="atLeast"/>
        <w:ind w:firstLine="708"/>
        <w:jc w:val="both"/>
        <w:textAlignment w:val="baseline"/>
        <w:rPr>
          <w:rFonts w:eastAsia="Times New Roman"/>
          <w:b/>
          <w:kern w:val="0"/>
          <w:lang w:eastAsia="hr-HR"/>
          <w14:ligatures w14:val="none"/>
        </w:rPr>
      </w:pPr>
    </w:p>
    <w:p w14:paraId="63511C04" w14:textId="10675960" w:rsidR="00050D2D" w:rsidRDefault="00B50547" w:rsidP="00CB5A5B">
      <w:pPr>
        <w:shd w:val="clear" w:color="auto" w:fill="FFFFFF"/>
        <w:spacing w:line="20" w:lineRule="atLeast"/>
        <w:jc w:val="center"/>
        <w:textAlignment w:val="baseline"/>
        <w:rPr>
          <w:rFonts w:eastAsia="Times New Roman"/>
          <w:b/>
          <w:kern w:val="0"/>
          <w:lang w:eastAsia="hr-HR"/>
          <w14:ligatures w14:val="none"/>
        </w:rPr>
      </w:pPr>
      <w:r w:rsidRPr="002B31E4">
        <w:rPr>
          <w:rFonts w:eastAsia="Times New Roman"/>
          <w:b/>
          <w:kern w:val="0"/>
          <w:lang w:eastAsia="hr-HR"/>
          <w14:ligatures w14:val="none"/>
        </w:rPr>
        <w:t>Članak 5</w:t>
      </w:r>
      <w:r w:rsidR="00627CF7" w:rsidRPr="002B31E4">
        <w:rPr>
          <w:rFonts w:eastAsia="Times New Roman"/>
          <w:b/>
          <w:kern w:val="0"/>
          <w:lang w:eastAsia="hr-HR"/>
          <w14:ligatures w14:val="none"/>
        </w:rPr>
        <w:t>1</w:t>
      </w:r>
      <w:r w:rsidRPr="002B31E4">
        <w:rPr>
          <w:rFonts w:eastAsia="Times New Roman"/>
          <w:b/>
          <w:kern w:val="0"/>
          <w:lang w:eastAsia="hr-HR"/>
          <w14:ligatures w14:val="none"/>
        </w:rPr>
        <w:t>.</w:t>
      </w:r>
    </w:p>
    <w:p w14:paraId="67DC67AD" w14:textId="77777777" w:rsidR="002B31E4" w:rsidRPr="002B31E4" w:rsidRDefault="002B31E4" w:rsidP="00CB5A5B">
      <w:pPr>
        <w:shd w:val="clear" w:color="auto" w:fill="FFFFFF"/>
        <w:spacing w:line="20" w:lineRule="atLeast"/>
        <w:jc w:val="center"/>
        <w:textAlignment w:val="baseline"/>
        <w:rPr>
          <w:rFonts w:eastAsia="Times New Roman"/>
          <w:b/>
          <w:kern w:val="0"/>
          <w:lang w:eastAsia="hr-HR"/>
          <w14:ligatures w14:val="none"/>
        </w:rPr>
      </w:pPr>
    </w:p>
    <w:p w14:paraId="0028E46C" w14:textId="30A0AB5F" w:rsidR="00EB1562" w:rsidRPr="00CB5A5B" w:rsidRDefault="002B31E4" w:rsidP="00CB5A5B">
      <w:pPr>
        <w:shd w:val="clear" w:color="auto" w:fill="FFFFFF"/>
        <w:spacing w:line="20" w:lineRule="atLeast"/>
        <w:ind w:firstLine="708"/>
        <w:jc w:val="both"/>
        <w:textAlignment w:val="baseline"/>
        <w:rPr>
          <w:rFonts w:eastAsia="Times New Roman"/>
          <w:kern w:val="0"/>
          <w:lang w:eastAsia="hr-HR"/>
          <w14:ligatures w14:val="none"/>
        </w:rPr>
      </w:pPr>
      <w:r>
        <w:rPr>
          <w:rFonts w:eastAsia="Times New Roman"/>
          <w:kern w:val="0"/>
          <w:lang w:eastAsia="hr-HR"/>
          <w14:ligatures w14:val="none"/>
        </w:rPr>
        <w:lastRenderedPageBreak/>
        <w:t xml:space="preserve"> </w:t>
      </w:r>
      <w:r>
        <w:rPr>
          <w:rFonts w:eastAsia="Times New Roman"/>
          <w:kern w:val="0"/>
          <w:lang w:eastAsia="hr-HR"/>
          <w14:ligatures w14:val="none"/>
        </w:rPr>
        <w:tab/>
      </w:r>
      <w:r w:rsidR="00EB1562" w:rsidRPr="00CB5A5B">
        <w:rPr>
          <w:rFonts w:eastAsia="Times New Roman"/>
          <w:kern w:val="0"/>
          <w:lang w:eastAsia="hr-HR"/>
          <w14:ligatures w14:val="none"/>
        </w:rPr>
        <w:t>Ova Uredba stupa na snagu osmoga dana od dana objave u „Narodnim novinama“</w:t>
      </w:r>
      <w:r w:rsidR="00181CC9" w:rsidRPr="00CB5A5B">
        <w:rPr>
          <w:rFonts w:eastAsia="Times New Roman"/>
          <w:kern w:val="0"/>
          <w:lang w:eastAsia="hr-HR"/>
          <w14:ligatures w14:val="none"/>
        </w:rPr>
        <w:t>.</w:t>
      </w:r>
    </w:p>
    <w:p w14:paraId="7C48C189" w14:textId="010C6CEB" w:rsidR="00B23658" w:rsidRDefault="00B23658" w:rsidP="00CB5A5B">
      <w:pPr>
        <w:shd w:val="clear" w:color="auto" w:fill="FFFFFF"/>
        <w:spacing w:line="20" w:lineRule="atLeast"/>
        <w:ind w:firstLine="708"/>
        <w:jc w:val="both"/>
        <w:textAlignment w:val="baseline"/>
        <w:rPr>
          <w:rFonts w:eastAsia="Times New Roman"/>
          <w:kern w:val="0"/>
          <w:lang w:eastAsia="hr-HR"/>
          <w14:ligatures w14:val="none"/>
        </w:rPr>
      </w:pPr>
    </w:p>
    <w:p w14:paraId="54BB1B75" w14:textId="46EA29B6" w:rsidR="00710F83" w:rsidRDefault="00710F83" w:rsidP="00CB5A5B">
      <w:pPr>
        <w:shd w:val="clear" w:color="auto" w:fill="FFFFFF"/>
        <w:spacing w:line="20" w:lineRule="atLeast"/>
        <w:ind w:firstLine="708"/>
        <w:jc w:val="both"/>
        <w:textAlignment w:val="baseline"/>
        <w:rPr>
          <w:rFonts w:eastAsia="Times New Roman"/>
          <w:kern w:val="0"/>
          <w:lang w:eastAsia="hr-HR"/>
          <w14:ligatures w14:val="none"/>
        </w:rPr>
      </w:pPr>
    </w:p>
    <w:p w14:paraId="204F0017" w14:textId="77777777" w:rsidR="00710F83" w:rsidRPr="00CB5A5B" w:rsidRDefault="00710F83" w:rsidP="00CB5A5B">
      <w:pPr>
        <w:shd w:val="clear" w:color="auto" w:fill="FFFFFF"/>
        <w:spacing w:line="20" w:lineRule="atLeast"/>
        <w:ind w:firstLine="708"/>
        <w:jc w:val="both"/>
        <w:textAlignment w:val="baseline"/>
        <w:rPr>
          <w:rFonts w:eastAsia="Times New Roman"/>
          <w:kern w:val="0"/>
          <w:lang w:eastAsia="hr-HR"/>
          <w14:ligatures w14:val="none"/>
        </w:rPr>
      </w:pPr>
    </w:p>
    <w:p w14:paraId="3BCFA76D" w14:textId="227CFB07" w:rsidR="00EB1562" w:rsidRPr="00CB5A5B" w:rsidRDefault="007E4924" w:rsidP="00CB5A5B">
      <w:pPr>
        <w:shd w:val="clear" w:color="auto" w:fill="FFFFFF"/>
        <w:spacing w:line="20" w:lineRule="atLeast"/>
        <w:textAlignment w:val="baseline"/>
        <w:rPr>
          <w:rFonts w:eastAsia="Times New Roman"/>
          <w:kern w:val="0"/>
          <w:lang w:eastAsia="hr-HR"/>
          <w14:ligatures w14:val="none"/>
        </w:rPr>
      </w:pPr>
      <w:r w:rsidRPr="00CB5A5B">
        <w:rPr>
          <w:rFonts w:eastAsia="Times New Roman"/>
          <w:kern w:val="0"/>
          <w:lang w:eastAsia="hr-HR"/>
          <w14:ligatures w14:val="none"/>
        </w:rPr>
        <w:t>KLASA:</w:t>
      </w:r>
      <w:r w:rsidR="00EB1562" w:rsidRPr="00CB5A5B">
        <w:rPr>
          <w:rFonts w:eastAsia="Times New Roman"/>
          <w:kern w:val="0"/>
          <w:lang w:eastAsia="hr-HR"/>
          <w14:ligatures w14:val="none"/>
        </w:rPr>
        <w:t xml:space="preserve"> </w:t>
      </w:r>
    </w:p>
    <w:p w14:paraId="2856D02D" w14:textId="2F319237" w:rsidR="00EB1562" w:rsidRPr="00CB5A5B" w:rsidRDefault="00EB1562" w:rsidP="00CB5A5B">
      <w:pPr>
        <w:shd w:val="clear" w:color="auto" w:fill="FFFFFF"/>
        <w:spacing w:line="20" w:lineRule="atLeast"/>
        <w:textAlignment w:val="baseline"/>
        <w:rPr>
          <w:rFonts w:eastAsia="Times New Roman"/>
          <w:kern w:val="0"/>
          <w:lang w:eastAsia="hr-HR"/>
          <w14:ligatures w14:val="none"/>
        </w:rPr>
      </w:pPr>
      <w:r w:rsidRPr="00CB5A5B">
        <w:rPr>
          <w:rFonts w:eastAsia="Times New Roman"/>
          <w:kern w:val="0"/>
          <w:lang w:eastAsia="hr-HR"/>
          <w14:ligatures w14:val="none"/>
        </w:rPr>
        <w:t>U</w:t>
      </w:r>
      <w:r w:rsidR="007E4924" w:rsidRPr="00CB5A5B">
        <w:rPr>
          <w:rFonts w:eastAsia="Times New Roman"/>
          <w:kern w:val="0"/>
          <w:lang w:eastAsia="hr-HR"/>
          <w14:ligatures w14:val="none"/>
        </w:rPr>
        <w:t>RBROJ:</w:t>
      </w:r>
    </w:p>
    <w:p w14:paraId="257D0C77" w14:textId="77777777" w:rsidR="00EB1562" w:rsidRPr="00CB5A5B" w:rsidRDefault="00EB1562" w:rsidP="00CB5A5B">
      <w:pPr>
        <w:shd w:val="clear" w:color="auto" w:fill="FFFFFF"/>
        <w:spacing w:line="20" w:lineRule="atLeast"/>
        <w:textAlignment w:val="baseline"/>
        <w:rPr>
          <w:rFonts w:eastAsia="Times New Roman"/>
          <w:kern w:val="0"/>
          <w:lang w:eastAsia="hr-HR"/>
          <w14:ligatures w14:val="none"/>
        </w:rPr>
      </w:pPr>
    </w:p>
    <w:p w14:paraId="4953FAF6" w14:textId="77777777" w:rsidR="00EB1562" w:rsidRPr="00CB5A5B" w:rsidRDefault="00EB1562" w:rsidP="00CB5A5B">
      <w:pPr>
        <w:shd w:val="clear" w:color="auto" w:fill="FFFFFF"/>
        <w:spacing w:line="20" w:lineRule="atLeast"/>
        <w:textAlignment w:val="baseline"/>
        <w:rPr>
          <w:rFonts w:eastAsia="Times New Roman"/>
          <w:kern w:val="0"/>
          <w:lang w:eastAsia="hr-HR"/>
          <w14:ligatures w14:val="none"/>
        </w:rPr>
      </w:pPr>
      <w:r w:rsidRPr="00CB5A5B">
        <w:rPr>
          <w:rFonts w:eastAsia="Times New Roman"/>
          <w:kern w:val="0"/>
          <w:lang w:eastAsia="hr-HR"/>
          <w14:ligatures w14:val="none"/>
        </w:rPr>
        <w:t xml:space="preserve">Zagreb, </w:t>
      </w:r>
    </w:p>
    <w:p w14:paraId="74489983" w14:textId="301BBAEB" w:rsidR="00EB1562" w:rsidRDefault="00EB1562" w:rsidP="00CB5A5B">
      <w:pPr>
        <w:shd w:val="clear" w:color="auto" w:fill="FFFFFF"/>
        <w:spacing w:line="20" w:lineRule="atLeast"/>
        <w:textAlignment w:val="baseline"/>
        <w:rPr>
          <w:rFonts w:eastAsia="Times New Roman"/>
          <w:kern w:val="0"/>
          <w:lang w:eastAsia="hr-HR"/>
          <w14:ligatures w14:val="none"/>
        </w:rPr>
      </w:pPr>
    </w:p>
    <w:p w14:paraId="32DE8BD5" w14:textId="71D7666C" w:rsidR="00B023A1" w:rsidRDefault="00B023A1" w:rsidP="00CB5A5B">
      <w:pPr>
        <w:shd w:val="clear" w:color="auto" w:fill="FFFFFF"/>
        <w:spacing w:line="20" w:lineRule="atLeast"/>
        <w:textAlignment w:val="baseline"/>
        <w:rPr>
          <w:rFonts w:eastAsia="Times New Roman"/>
          <w:kern w:val="0"/>
          <w:lang w:eastAsia="hr-HR"/>
          <w14:ligatures w14:val="none"/>
        </w:rPr>
      </w:pPr>
    </w:p>
    <w:p w14:paraId="6F814347" w14:textId="77777777" w:rsidR="00B023A1" w:rsidRPr="00CB5A5B" w:rsidRDefault="00B023A1" w:rsidP="00CB5A5B">
      <w:pPr>
        <w:shd w:val="clear" w:color="auto" w:fill="FFFFFF"/>
        <w:spacing w:line="20" w:lineRule="atLeast"/>
        <w:textAlignment w:val="baseline"/>
        <w:rPr>
          <w:rFonts w:eastAsia="Times New Roman"/>
          <w:kern w:val="0"/>
          <w:lang w:eastAsia="hr-HR"/>
          <w14:ligatures w14:val="none"/>
        </w:rPr>
      </w:pPr>
    </w:p>
    <w:p w14:paraId="2036275C" w14:textId="5159CFE1" w:rsidR="00EB1562" w:rsidRPr="00CB5A5B" w:rsidRDefault="00B023A1" w:rsidP="00CB5A5B">
      <w:pPr>
        <w:shd w:val="clear" w:color="auto" w:fill="FFFFFF"/>
        <w:spacing w:line="20" w:lineRule="atLeast"/>
        <w:ind w:left="4536"/>
        <w:jc w:val="center"/>
        <w:textAlignment w:val="baseline"/>
        <w:rPr>
          <w:rFonts w:eastAsia="Times New Roman"/>
          <w:kern w:val="0"/>
          <w:lang w:eastAsia="hr-HR"/>
          <w14:ligatures w14:val="none"/>
        </w:rPr>
      </w:pPr>
      <w:r w:rsidRPr="00CB5A5B">
        <w:rPr>
          <w:rFonts w:eastAsia="Times New Roman"/>
          <w:kern w:val="0"/>
          <w:lang w:eastAsia="hr-HR"/>
          <w14:ligatures w14:val="none"/>
        </w:rPr>
        <w:t>PREDSJEDNIK</w:t>
      </w:r>
    </w:p>
    <w:p w14:paraId="5890B622" w14:textId="77777777" w:rsidR="00EB1562" w:rsidRPr="00CB5A5B" w:rsidRDefault="00EB1562" w:rsidP="00CB5A5B">
      <w:pPr>
        <w:shd w:val="clear" w:color="auto" w:fill="FFFFFF"/>
        <w:spacing w:line="20" w:lineRule="atLeast"/>
        <w:ind w:left="4536"/>
        <w:jc w:val="center"/>
        <w:textAlignment w:val="baseline"/>
        <w:rPr>
          <w:rFonts w:eastAsia="Times New Roman"/>
          <w:kern w:val="0"/>
          <w:lang w:eastAsia="hr-HR"/>
          <w14:ligatures w14:val="none"/>
        </w:rPr>
      </w:pPr>
    </w:p>
    <w:p w14:paraId="4639C5B0" w14:textId="774C4E4A" w:rsidR="00EB1562" w:rsidRPr="00CB5A5B" w:rsidRDefault="00EB1562" w:rsidP="00CB5A5B">
      <w:pPr>
        <w:shd w:val="clear" w:color="auto" w:fill="FFFFFF"/>
        <w:spacing w:line="20" w:lineRule="atLeast"/>
        <w:ind w:left="4536"/>
        <w:jc w:val="center"/>
        <w:textAlignment w:val="baseline"/>
        <w:rPr>
          <w:rFonts w:eastAsia="Times New Roman"/>
          <w:kern w:val="0"/>
          <w:lang w:eastAsia="hr-HR"/>
          <w14:ligatures w14:val="none"/>
        </w:rPr>
      </w:pPr>
      <w:r w:rsidRPr="00CB5A5B">
        <w:rPr>
          <w:rFonts w:eastAsia="Times New Roman"/>
          <w:kern w:val="0"/>
          <w:lang w:eastAsia="hr-HR"/>
          <w14:ligatures w14:val="none"/>
        </w:rPr>
        <w:br/>
      </w:r>
      <w:r w:rsidRPr="00CB5A5B">
        <w:rPr>
          <w:rFonts w:eastAsia="Times New Roman"/>
          <w:kern w:val="0"/>
          <w:bdr w:val="none" w:sz="0" w:space="0" w:color="auto" w:frame="1"/>
          <w:lang w:eastAsia="hr-HR"/>
          <w14:ligatures w14:val="none"/>
        </w:rPr>
        <w:t>mr. sc. Andrej Plenković</w:t>
      </w:r>
    </w:p>
    <w:p w14:paraId="76FDD307" w14:textId="2F6A0422" w:rsidR="00CB5A5B" w:rsidRDefault="00CB5A5B" w:rsidP="00677B68">
      <w:pPr>
        <w:spacing w:before="80" w:after="80" w:line="259" w:lineRule="auto"/>
        <w:jc w:val="center"/>
        <w:rPr>
          <w:b/>
          <w:bCs/>
          <w:kern w:val="0"/>
          <w14:ligatures w14:val="none"/>
        </w:rPr>
      </w:pPr>
    </w:p>
    <w:p w14:paraId="112D65D2" w14:textId="44893418" w:rsidR="00B023A1" w:rsidRDefault="00B023A1" w:rsidP="00677B68">
      <w:pPr>
        <w:spacing w:before="80" w:after="80" w:line="259" w:lineRule="auto"/>
        <w:jc w:val="center"/>
        <w:rPr>
          <w:b/>
          <w:bCs/>
          <w:kern w:val="0"/>
          <w14:ligatures w14:val="none"/>
        </w:rPr>
      </w:pPr>
    </w:p>
    <w:p w14:paraId="5EA064CB" w14:textId="33F7FA12" w:rsidR="00B023A1" w:rsidRDefault="00B023A1" w:rsidP="00677B68">
      <w:pPr>
        <w:spacing w:before="80" w:after="80" w:line="259" w:lineRule="auto"/>
        <w:jc w:val="center"/>
        <w:rPr>
          <w:b/>
          <w:bCs/>
          <w:kern w:val="0"/>
          <w14:ligatures w14:val="none"/>
        </w:rPr>
      </w:pPr>
    </w:p>
    <w:p w14:paraId="4B414474" w14:textId="221F19DE" w:rsidR="00B023A1" w:rsidRDefault="00B023A1" w:rsidP="00677B68">
      <w:pPr>
        <w:spacing w:before="80" w:after="80" w:line="259" w:lineRule="auto"/>
        <w:jc w:val="center"/>
        <w:rPr>
          <w:b/>
          <w:bCs/>
          <w:kern w:val="0"/>
          <w14:ligatures w14:val="none"/>
        </w:rPr>
      </w:pPr>
    </w:p>
    <w:p w14:paraId="1E302E65" w14:textId="25952F47" w:rsidR="00B023A1" w:rsidRDefault="00B023A1" w:rsidP="00677B68">
      <w:pPr>
        <w:spacing w:before="80" w:after="80" w:line="259" w:lineRule="auto"/>
        <w:jc w:val="center"/>
        <w:rPr>
          <w:b/>
          <w:bCs/>
          <w:kern w:val="0"/>
          <w14:ligatures w14:val="none"/>
        </w:rPr>
      </w:pPr>
    </w:p>
    <w:p w14:paraId="67438D09" w14:textId="361AD741" w:rsidR="00B023A1" w:rsidRDefault="00B023A1" w:rsidP="00677B68">
      <w:pPr>
        <w:spacing w:before="80" w:after="80" w:line="259" w:lineRule="auto"/>
        <w:jc w:val="center"/>
        <w:rPr>
          <w:b/>
          <w:bCs/>
          <w:kern w:val="0"/>
          <w14:ligatures w14:val="none"/>
        </w:rPr>
      </w:pPr>
    </w:p>
    <w:p w14:paraId="3EC0B1EE" w14:textId="72635A21" w:rsidR="00B023A1" w:rsidRDefault="00B023A1" w:rsidP="00677B68">
      <w:pPr>
        <w:spacing w:before="80" w:after="80" w:line="259" w:lineRule="auto"/>
        <w:jc w:val="center"/>
        <w:rPr>
          <w:b/>
          <w:bCs/>
          <w:kern w:val="0"/>
          <w14:ligatures w14:val="none"/>
        </w:rPr>
      </w:pPr>
    </w:p>
    <w:p w14:paraId="68858ADD" w14:textId="3F96534E" w:rsidR="00B023A1" w:rsidRDefault="00B023A1" w:rsidP="00677B68">
      <w:pPr>
        <w:spacing w:before="80" w:after="80" w:line="259" w:lineRule="auto"/>
        <w:jc w:val="center"/>
        <w:rPr>
          <w:b/>
          <w:bCs/>
          <w:kern w:val="0"/>
          <w14:ligatures w14:val="none"/>
        </w:rPr>
      </w:pPr>
    </w:p>
    <w:p w14:paraId="0506B97F" w14:textId="24A5F3F1" w:rsidR="00B023A1" w:rsidRDefault="00B023A1" w:rsidP="00677B68">
      <w:pPr>
        <w:spacing w:before="80" w:after="80" w:line="259" w:lineRule="auto"/>
        <w:jc w:val="center"/>
        <w:rPr>
          <w:b/>
          <w:bCs/>
          <w:kern w:val="0"/>
          <w14:ligatures w14:val="none"/>
        </w:rPr>
      </w:pPr>
    </w:p>
    <w:p w14:paraId="0D8C2032" w14:textId="3902B429" w:rsidR="00B023A1" w:rsidRDefault="00B023A1" w:rsidP="00677B68">
      <w:pPr>
        <w:spacing w:before="80" w:after="80" w:line="259" w:lineRule="auto"/>
        <w:jc w:val="center"/>
        <w:rPr>
          <w:b/>
          <w:bCs/>
          <w:kern w:val="0"/>
          <w14:ligatures w14:val="none"/>
        </w:rPr>
      </w:pPr>
    </w:p>
    <w:p w14:paraId="37C64BA8" w14:textId="3D154E2C" w:rsidR="00B023A1" w:rsidRDefault="00B023A1" w:rsidP="00677B68">
      <w:pPr>
        <w:spacing w:before="80" w:after="80" w:line="259" w:lineRule="auto"/>
        <w:jc w:val="center"/>
        <w:rPr>
          <w:b/>
          <w:bCs/>
          <w:kern w:val="0"/>
          <w14:ligatures w14:val="none"/>
        </w:rPr>
      </w:pPr>
    </w:p>
    <w:p w14:paraId="7564D1C9" w14:textId="3290D699" w:rsidR="00B023A1" w:rsidRDefault="00B023A1" w:rsidP="00677B68">
      <w:pPr>
        <w:spacing w:before="80" w:after="80" w:line="259" w:lineRule="auto"/>
        <w:jc w:val="center"/>
        <w:rPr>
          <w:b/>
          <w:bCs/>
          <w:kern w:val="0"/>
          <w14:ligatures w14:val="none"/>
        </w:rPr>
      </w:pPr>
    </w:p>
    <w:p w14:paraId="798580EC" w14:textId="72F0B616" w:rsidR="00B023A1" w:rsidRDefault="00B023A1" w:rsidP="00677B68">
      <w:pPr>
        <w:spacing w:before="80" w:after="80" w:line="259" w:lineRule="auto"/>
        <w:jc w:val="center"/>
        <w:rPr>
          <w:b/>
          <w:bCs/>
          <w:kern w:val="0"/>
          <w14:ligatures w14:val="none"/>
        </w:rPr>
      </w:pPr>
    </w:p>
    <w:p w14:paraId="1786573E" w14:textId="1540E69D" w:rsidR="00B023A1" w:rsidRDefault="00B023A1" w:rsidP="00677B68">
      <w:pPr>
        <w:spacing w:before="80" w:after="80" w:line="259" w:lineRule="auto"/>
        <w:jc w:val="center"/>
        <w:rPr>
          <w:b/>
          <w:bCs/>
          <w:kern w:val="0"/>
          <w14:ligatures w14:val="none"/>
        </w:rPr>
      </w:pPr>
    </w:p>
    <w:p w14:paraId="378AF63D" w14:textId="36EC7B33" w:rsidR="00B023A1" w:rsidRDefault="00B023A1" w:rsidP="00677B68">
      <w:pPr>
        <w:spacing w:before="80" w:after="80" w:line="259" w:lineRule="auto"/>
        <w:jc w:val="center"/>
        <w:rPr>
          <w:b/>
          <w:bCs/>
          <w:kern w:val="0"/>
          <w14:ligatures w14:val="none"/>
        </w:rPr>
      </w:pPr>
    </w:p>
    <w:p w14:paraId="286F9AE8" w14:textId="037CEF18" w:rsidR="00677B68" w:rsidRPr="00395B55" w:rsidRDefault="00677B68" w:rsidP="00B023A1">
      <w:pPr>
        <w:spacing w:line="20" w:lineRule="atLeast"/>
        <w:jc w:val="center"/>
        <w:rPr>
          <w:b/>
          <w:bCs/>
          <w:kern w:val="0"/>
          <w14:ligatures w14:val="none"/>
        </w:rPr>
      </w:pPr>
      <w:r w:rsidRPr="00395B55">
        <w:rPr>
          <w:b/>
          <w:bCs/>
          <w:kern w:val="0"/>
          <w14:ligatures w14:val="none"/>
        </w:rPr>
        <w:t>O b r a z l o ž e n j e</w:t>
      </w:r>
    </w:p>
    <w:p w14:paraId="5C967B70" w14:textId="77777777" w:rsidR="00677B68" w:rsidRPr="00395B55" w:rsidRDefault="00677B68" w:rsidP="00B023A1">
      <w:pPr>
        <w:spacing w:line="20" w:lineRule="atLeast"/>
        <w:jc w:val="center"/>
        <w:rPr>
          <w:b/>
          <w:bCs/>
          <w:kern w:val="0"/>
          <w14:ligatures w14:val="none"/>
        </w:rPr>
      </w:pPr>
    </w:p>
    <w:p w14:paraId="140A6AA1" w14:textId="3DF6BD83" w:rsidR="00677B68" w:rsidRPr="00395B55" w:rsidRDefault="00677B68" w:rsidP="00B023A1">
      <w:pPr>
        <w:spacing w:line="20" w:lineRule="atLeast"/>
        <w:jc w:val="both"/>
        <w:rPr>
          <w:kern w:val="0"/>
          <w14:ligatures w14:val="none"/>
        </w:rPr>
      </w:pPr>
      <w:r w:rsidRPr="00395B55">
        <w:rPr>
          <w:kern w:val="0"/>
          <w14:ligatures w14:val="none"/>
        </w:rPr>
        <w:lastRenderedPageBreak/>
        <w:t xml:space="preserve">Donošenje Uredbe </w:t>
      </w:r>
      <w:r w:rsidR="00B82766" w:rsidRPr="00395B55">
        <w:rPr>
          <w:rFonts w:cstheme="minorBidi"/>
          <w:kern w:val="0"/>
          <w:szCs w:val="22"/>
          <w14:ligatures w14:val="none"/>
        </w:rPr>
        <w:t xml:space="preserve">o postupcima koji prethode sklapanju pravnih poslova raspolaganja nekretninama u vlasništvu Republike Hrvatske u svrhu prodaje, razvrgnuća suvlasničke zajednice, </w:t>
      </w:r>
      <w:r w:rsidR="00371290" w:rsidRPr="002904F1">
        <w:rPr>
          <w:rFonts w:cstheme="minorBidi"/>
          <w:kern w:val="0"/>
          <w:szCs w:val="22"/>
          <w14:ligatures w14:val="none"/>
        </w:rPr>
        <w:t xml:space="preserve">zamjene, </w:t>
      </w:r>
      <w:r w:rsidR="00B82766" w:rsidRPr="002904F1">
        <w:rPr>
          <w:rFonts w:cstheme="minorBidi"/>
          <w:kern w:val="0"/>
          <w:szCs w:val="22"/>
          <w14:ligatures w14:val="none"/>
        </w:rPr>
        <w:t xml:space="preserve">davanja u zakup ili najam te </w:t>
      </w:r>
      <w:r w:rsidR="00371290" w:rsidRPr="002904F1">
        <w:rPr>
          <w:rFonts w:cstheme="minorBidi"/>
          <w:kern w:val="0"/>
          <w:szCs w:val="22"/>
          <w14:ligatures w14:val="none"/>
        </w:rPr>
        <w:t>stjecanja</w:t>
      </w:r>
      <w:r w:rsidR="00B82766" w:rsidRPr="002904F1">
        <w:rPr>
          <w:rFonts w:cstheme="minorBidi"/>
          <w:kern w:val="0"/>
          <w:szCs w:val="22"/>
          <w14:ligatures w14:val="none"/>
        </w:rPr>
        <w:t xml:space="preserve"> nekretnina </w:t>
      </w:r>
      <w:r w:rsidR="00B82766" w:rsidRPr="00395B55">
        <w:rPr>
          <w:rFonts w:cstheme="minorBidi"/>
          <w:kern w:val="0"/>
          <w:szCs w:val="22"/>
          <w14:ligatures w14:val="none"/>
        </w:rPr>
        <w:t>i drugih stvarnih prava u korist Republike Hrvatske</w:t>
      </w:r>
      <w:r w:rsidR="00B82766" w:rsidRPr="00395B55">
        <w:rPr>
          <w:kern w:val="0"/>
          <w14:ligatures w14:val="none"/>
        </w:rPr>
        <w:t xml:space="preserve"> </w:t>
      </w:r>
      <w:r w:rsidRPr="00395B55">
        <w:rPr>
          <w:kern w:val="0"/>
          <w14:ligatures w14:val="none"/>
        </w:rPr>
        <w:t>(u daljnjem tekstu: Uredba) temelji se na odredbi članka 40. Zakona o upravljanju nekretninama i pokretninama u vlasništvu Republike Hrvatske („Narodne novine“, br</w:t>
      </w:r>
      <w:r w:rsidR="00360E21">
        <w:rPr>
          <w:kern w:val="0"/>
          <w14:ligatures w14:val="none"/>
        </w:rPr>
        <w:t>oj</w:t>
      </w:r>
      <w:r w:rsidRPr="00395B55">
        <w:rPr>
          <w:kern w:val="0"/>
          <w14:ligatures w14:val="none"/>
        </w:rPr>
        <w:t xml:space="preserve"> 155/23., u daljnjem tekstu: Zakon) kojim je propisano da postupke koji prethode sklapanju pravnih poslova raspolaganja nekretninama u vlasništvu Republike Hrvatske, uređuje Vlada Republike Hrvatske uredbom. </w:t>
      </w:r>
    </w:p>
    <w:p w14:paraId="6EA96E63" w14:textId="77777777" w:rsidR="00677B68" w:rsidRPr="00395B55" w:rsidRDefault="00677B68" w:rsidP="00B023A1">
      <w:pPr>
        <w:spacing w:line="20" w:lineRule="atLeast"/>
        <w:jc w:val="both"/>
        <w:rPr>
          <w:kern w:val="0"/>
          <w14:ligatures w14:val="none"/>
        </w:rPr>
      </w:pPr>
    </w:p>
    <w:p w14:paraId="156CF2B1" w14:textId="3F3F9705" w:rsidR="00EF510B" w:rsidRPr="00395B55" w:rsidRDefault="00677B68" w:rsidP="00B023A1">
      <w:pPr>
        <w:spacing w:line="20" w:lineRule="atLeast"/>
        <w:jc w:val="both"/>
        <w:rPr>
          <w:kern w:val="0"/>
          <w14:ligatures w14:val="none"/>
        </w:rPr>
      </w:pPr>
      <w:r w:rsidRPr="00395B55">
        <w:rPr>
          <w:kern w:val="0"/>
          <w14:ligatures w14:val="none"/>
        </w:rPr>
        <w:t xml:space="preserve">Nadalje, odredbom članka 62. Zakona propisano je da će Vlada Republike Hrvatske u roku od 90 dana od stupanja na snagu Zakona, pored ostalih, donijeti i uredbe iz članka 40. Zakona, dok je odredbom članka 63. Zakona propisano da do dana stupnja na snagu uredbi propisnih Zakonom ostaju na snazi uredbe donijete temeljem Zakona o upravljanju državnom imovinom („Narodne novine“, br. 52/18.), a time i </w:t>
      </w:r>
      <w:bookmarkStart w:id="44" w:name="_Hlk166224344"/>
      <w:r w:rsidRPr="00395B55">
        <w:rPr>
          <w:kern w:val="0"/>
          <w14:ligatures w14:val="none"/>
        </w:rPr>
        <w:t xml:space="preserve">Uredba o </w:t>
      </w:r>
      <w:r w:rsidR="00632D25" w:rsidRPr="00395B55">
        <w:rPr>
          <w:kern w:val="0"/>
          <w14:ligatures w14:val="none"/>
        </w:rPr>
        <w:t xml:space="preserve">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w:t>
      </w:r>
      <w:r w:rsidRPr="00395B55">
        <w:rPr>
          <w:kern w:val="0"/>
          <w14:ligatures w14:val="none"/>
        </w:rPr>
        <w:t>(„Narodne novine“, br</w:t>
      </w:r>
      <w:r w:rsidR="00360E21">
        <w:rPr>
          <w:kern w:val="0"/>
          <w14:ligatures w14:val="none"/>
        </w:rPr>
        <w:t>oj</w:t>
      </w:r>
      <w:r w:rsidRPr="00395B55">
        <w:rPr>
          <w:kern w:val="0"/>
          <w14:ligatures w14:val="none"/>
        </w:rPr>
        <w:t xml:space="preserve"> 95/18.)</w:t>
      </w:r>
      <w:bookmarkEnd w:id="44"/>
      <w:r w:rsidRPr="00395B55">
        <w:rPr>
          <w:kern w:val="0"/>
          <w14:ligatures w14:val="none"/>
        </w:rPr>
        <w:t>.</w:t>
      </w:r>
    </w:p>
    <w:p w14:paraId="3EC4CD10" w14:textId="37EAE73B" w:rsidR="00EF510B" w:rsidRPr="00395B55" w:rsidRDefault="00EF510B" w:rsidP="00B023A1">
      <w:pPr>
        <w:spacing w:line="20" w:lineRule="atLeast"/>
        <w:jc w:val="both"/>
        <w:rPr>
          <w:kern w:val="0"/>
          <w:highlight w:val="yellow"/>
          <w14:ligatures w14:val="none"/>
        </w:rPr>
      </w:pPr>
    </w:p>
    <w:p w14:paraId="3EB17D8A" w14:textId="78031C33" w:rsidR="00E465D7" w:rsidRPr="00395B55" w:rsidRDefault="00E465D7" w:rsidP="00B023A1">
      <w:pPr>
        <w:spacing w:line="20" w:lineRule="atLeast"/>
        <w:jc w:val="both"/>
        <w:rPr>
          <w:rFonts w:eastAsia="Times New Roman"/>
          <w:kern w:val="0"/>
          <w:lang w:eastAsia="hr-HR"/>
          <w14:ligatures w14:val="none"/>
        </w:rPr>
      </w:pPr>
      <w:r w:rsidRPr="00395B55">
        <w:rPr>
          <w:rFonts w:eastAsia="Times New Roman"/>
          <w:kern w:val="0"/>
          <w:lang w:eastAsia="hr-HR"/>
          <w14:ligatures w14:val="none"/>
        </w:rPr>
        <w:t xml:space="preserve">Slijedom navedenog, ovom Uredbom se, imajući u vidu Zakonom uspostavljenu decentralizaciju upravljanja nekretninama u vlasništvu Republike Hrvatske, detaljno uređuju postupci raspolaganja </w:t>
      </w:r>
      <w:r w:rsidRPr="00395B55">
        <w:rPr>
          <w:kern w:val="0"/>
          <w14:ligatures w14:val="none"/>
        </w:rPr>
        <w:t>nekretninama</w:t>
      </w:r>
      <w:r w:rsidRPr="00395B55">
        <w:rPr>
          <w:rFonts w:eastAsia="Times New Roman"/>
          <w:kern w:val="0"/>
          <w:lang w:eastAsia="hr-HR"/>
          <w14:ligatures w14:val="none"/>
        </w:rPr>
        <w:t xml:space="preserve"> u vlasništvu Republike Hrvatske u svrhu prodaje, razvrgnuća suvlasničke zajednice nekretnina, zamjene, davanja u zakup ili najam te postupci u vezi sa stjecanjem nekretnina i drugih stvarnih prava u korist Republike Hrvatske, a </w:t>
      </w:r>
      <w:r w:rsidR="00E0770C">
        <w:rPr>
          <w:rFonts w:eastAsia="Times New Roman"/>
          <w:kern w:val="0"/>
          <w:lang w:eastAsia="hr-HR"/>
          <w14:ligatures w14:val="none"/>
        </w:rPr>
        <w:t>vezano na odredbe</w:t>
      </w:r>
      <w:r w:rsidRPr="00395B55">
        <w:rPr>
          <w:rFonts w:eastAsia="Times New Roman"/>
          <w:kern w:val="0"/>
          <w:lang w:eastAsia="hr-HR"/>
          <w14:ligatures w14:val="none"/>
        </w:rPr>
        <w:t xml:space="preserve"> članaka 18., 22., 23., 24., 25., 26., 28., 38. i 39. Zakona, dok će se ostali oblici raspolaganja prema Zakonu urediti posebnim uredbama. </w:t>
      </w:r>
    </w:p>
    <w:p w14:paraId="4D46DFBD" w14:textId="77777777" w:rsidR="00677B68" w:rsidRPr="00395B55" w:rsidRDefault="00677B68" w:rsidP="00B023A1">
      <w:pPr>
        <w:shd w:val="clear" w:color="auto" w:fill="FFFFFF"/>
        <w:spacing w:line="20" w:lineRule="atLeast"/>
        <w:ind w:firstLine="408"/>
        <w:jc w:val="both"/>
        <w:textAlignment w:val="baseline"/>
        <w:rPr>
          <w:rFonts w:eastAsia="Times New Roman"/>
          <w:kern w:val="0"/>
          <w:lang w:eastAsia="hr-HR"/>
          <w14:ligatures w14:val="none"/>
        </w:rPr>
      </w:pPr>
    </w:p>
    <w:p w14:paraId="3344F835" w14:textId="1CBE8254" w:rsidR="00F06A24" w:rsidRPr="00395B55" w:rsidRDefault="003F2B3B" w:rsidP="00B023A1">
      <w:pPr>
        <w:spacing w:line="20" w:lineRule="atLeast"/>
        <w:jc w:val="both"/>
      </w:pPr>
      <w:r w:rsidRPr="00395B55">
        <w:t xml:space="preserve">Uredbom se </w:t>
      </w:r>
      <w:r w:rsidR="004C1414" w:rsidRPr="00395B55">
        <w:t xml:space="preserve">detaljno propisuje postupanje nadležnog tijela </w:t>
      </w:r>
      <w:r w:rsidR="00A85E72" w:rsidRPr="00395B55">
        <w:t>prije donošenja odl</w:t>
      </w:r>
      <w:r w:rsidR="00F06A24" w:rsidRPr="00395B55">
        <w:t xml:space="preserve">uke o raspolaganju, </w:t>
      </w:r>
      <w:r w:rsidR="00114725" w:rsidRPr="00395B55">
        <w:t xml:space="preserve">dokumentacija koju </w:t>
      </w:r>
      <w:r w:rsidR="00114725" w:rsidRPr="00395B55">
        <w:rPr>
          <w:kern w:val="0"/>
          <w14:ligatures w14:val="none"/>
        </w:rPr>
        <w:t>je</w:t>
      </w:r>
      <w:r w:rsidR="00114725" w:rsidRPr="00395B55">
        <w:t xml:space="preserve"> potrebno pribaviti, </w:t>
      </w:r>
      <w:r w:rsidR="00F06A24" w:rsidRPr="00395B55">
        <w:t>činjenice koje je isto dužno utvrditi, kao i da raspolaganje mora biti u interesu Republike Hrvatske.</w:t>
      </w:r>
    </w:p>
    <w:p w14:paraId="3C29FF74" w14:textId="77777777" w:rsidR="00F06A24" w:rsidRPr="00395B55" w:rsidRDefault="00F06A24" w:rsidP="00B023A1">
      <w:pPr>
        <w:spacing w:line="20" w:lineRule="atLeast"/>
        <w:jc w:val="both"/>
      </w:pPr>
    </w:p>
    <w:p w14:paraId="0B80A58A" w14:textId="775CA28A" w:rsidR="0029280B" w:rsidRPr="00395B55" w:rsidRDefault="001D6F3E" w:rsidP="00B023A1">
      <w:pPr>
        <w:spacing w:line="20" w:lineRule="atLeast"/>
        <w:jc w:val="both"/>
      </w:pPr>
      <w:r w:rsidRPr="00395B55">
        <w:lastRenderedPageBreak/>
        <w:t>Također propisuje se kako f</w:t>
      </w:r>
      <w:r w:rsidR="00F06A24" w:rsidRPr="00395B55">
        <w:t xml:space="preserve">izičke ili pravne osobe </w:t>
      </w:r>
      <w:r w:rsidRPr="00395B55">
        <w:t xml:space="preserve">mogu nadležnom tijelu iskazati interes, </w:t>
      </w:r>
      <w:r w:rsidR="00B316AE" w:rsidRPr="00395B55">
        <w:t xml:space="preserve">odnosno podnijeti zahtjev </w:t>
      </w:r>
      <w:r w:rsidR="004C1414" w:rsidRPr="00395B55">
        <w:t>za raspolaganje</w:t>
      </w:r>
      <w:r w:rsidR="008E09D4" w:rsidRPr="00395B55">
        <w:t xml:space="preserve"> </w:t>
      </w:r>
      <w:r w:rsidR="0029280B" w:rsidRPr="00395B55">
        <w:t xml:space="preserve">nekretninom </w:t>
      </w:r>
      <w:r w:rsidR="008E09D4" w:rsidRPr="00395B55">
        <w:t>neposrednom pogod</w:t>
      </w:r>
      <w:r w:rsidR="0029280B" w:rsidRPr="00395B55">
        <w:t>bom</w:t>
      </w:r>
      <w:r w:rsidR="006B4BAB" w:rsidRPr="00395B55">
        <w:t xml:space="preserve"> te je p</w:t>
      </w:r>
      <w:r w:rsidR="0029280B" w:rsidRPr="00395B55">
        <w:t>osebno kroz odredbe Uredbe naglašeno kako</w:t>
      </w:r>
      <w:r w:rsidR="00973842" w:rsidRPr="00395B55">
        <w:t xml:space="preserve"> pri odlučivanju o raspolaganju nekretninama nadležna tijela n</w:t>
      </w:r>
      <w:r w:rsidR="0003364E" w:rsidRPr="00395B55">
        <w:t xml:space="preserve">e obvezuju podneseni iskazi interesa niti zahtjevi za raspolaganje nekretninom neposrednom pogodbom, već su nadležna tijela </w:t>
      </w:r>
      <w:r w:rsidR="007D30E5" w:rsidRPr="00395B55">
        <w:t>dužna utvrditi da je raspolaganje u interesu Republike Hrvatske pri čemu će odabrati onaj oblik raspolaganja koji je najpovoljniji za Republiku Hrvatsku.</w:t>
      </w:r>
    </w:p>
    <w:p w14:paraId="43A55F08" w14:textId="77777777" w:rsidR="00C5460A" w:rsidRPr="00395B55" w:rsidRDefault="00C5460A" w:rsidP="00B023A1">
      <w:pPr>
        <w:spacing w:line="20" w:lineRule="atLeast"/>
        <w:jc w:val="both"/>
      </w:pPr>
    </w:p>
    <w:p w14:paraId="4E59E7A7" w14:textId="2401DC55" w:rsidR="00C75622" w:rsidRPr="00395B55" w:rsidRDefault="002D3D4F" w:rsidP="00B023A1">
      <w:pPr>
        <w:spacing w:line="20" w:lineRule="atLeast"/>
        <w:jc w:val="both"/>
      </w:pPr>
      <w:r w:rsidRPr="00395B55">
        <w:t xml:space="preserve">Nadalje, Uredbom se uređuje i </w:t>
      </w:r>
      <w:r w:rsidR="00C75622" w:rsidRPr="00395B55">
        <w:t xml:space="preserve">postupak provedbe javnog natječaja putem javnog poziva za podnošenje ponuda ili javnog poziva za javno nadmetanje, postupak provedbe neposredne prodaje, </w:t>
      </w:r>
      <w:r w:rsidR="00153F4A" w:rsidRPr="00395B55">
        <w:t xml:space="preserve">razvrgnuća suvlasničke zajednice, </w:t>
      </w:r>
      <w:r w:rsidR="00C75622" w:rsidRPr="00395B55">
        <w:t>davanje u zakup ili najam nekretnine</w:t>
      </w:r>
      <w:r w:rsidR="003C1EAF" w:rsidRPr="00395B55">
        <w:t xml:space="preserve">, zamjene </w:t>
      </w:r>
      <w:r w:rsidR="009C3E76" w:rsidRPr="00395B55">
        <w:t>te stjecanja nekretnina.</w:t>
      </w:r>
    </w:p>
    <w:p w14:paraId="46D86CBF" w14:textId="77777777" w:rsidR="00C75622" w:rsidRPr="00395B55" w:rsidRDefault="00C75622" w:rsidP="00B023A1">
      <w:pPr>
        <w:spacing w:line="20" w:lineRule="atLeast"/>
        <w:jc w:val="both"/>
      </w:pPr>
    </w:p>
    <w:p w14:paraId="18151A6F" w14:textId="39FBAF89" w:rsidR="00C5460A" w:rsidRPr="00395B55" w:rsidRDefault="00826CCE" w:rsidP="00B023A1">
      <w:pPr>
        <w:spacing w:line="20" w:lineRule="atLeast"/>
        <w:jc w:val="both"/>
      </w:pPr>
      <w:r w:rsidRPr="00395B55">
        <w:t xml:space="preserve">Odredbama uredbe posebno se uređuje postupak </w:t>
      </w:r>
      <w:r w:rsidR="0077249A" w:rsidRPr="00395B55">
        <w:t>davanja u zakup</w:t>
      </w:r>
      <w:r w:rsidRPr="00395B55">
        <w:t xml:space="preserve"> nekretnina koje su pod posebnim </w:t>
      </w:r>
      <w:r w:rsidR="000C18CE" w:rsidRPr="00395B55">
        <w:t>načinom</w:t>
      </w:r>
      <w:r w:rsidRPr="00395B55">
        <w:t xml:space="preserve"> upravljanja (sukcesijska </w:t>
      </w:r>
      <w:r w:rsidR="00E7126F" w:rsidRPr="00395B55">
        <w:t>imovina)</w:t>
      </w:r>
      <w:r w:rsidR="0077249A" w:rsidRPr="00395B55">
        <w:t>.</w:t>
      </w:r>
    </w:p>
    <w:p w14:paraId="4EF33EF4" w14:textId="77777777" w:rsidR="0077249A" w:rsidRPr="00395B55" w:rsidRDefault="0077249A" w:rsidP="00B023A1">
      <w:pPr>
        <w:spacing w:line="20" w:lineRule="atLeast"/>
        <w:jc w:val="both"/>
      </w:pPr>
    </w:p>
    <w:p w14:paraId="23F282FB" w14:textId="6DE94B0C" w:rsidR="0077249A" w:rsidRPr="00395B55" w:rsidRDefault="0077249A" w:rsidP="00B023A1">
      <w:pPr>
        <w:spacing w:line="20" w:lineRule="atLeast"/>
        <w:jc w:val="both"/>
      </w:pPr>
      <w:r w:rsidRPr="00395B55">
        <w:t xml:space="preserve">Također, uredbom se po prvi puta uređuje postupak javnog nadmetanja </w:t>
      </w:r>
      <w:r w:rsidR="00467894" w:rsidRPr="00395B55">
        <w:t>usmenom javnom dražbom te elektroničkom javnom dražbom</w:t>
      </w:r>
      <w:r w:rsidR="00FF3A2D">
        <w:t>, kao i postupak javnog prikupljanja ponuda putem elektroničkih sredstava komunikacije.</w:t>
      </w:r>
      <w:r w:rsidR="00467894" w:rsidRPr="00395B55">
        <w:t xml:space="preserve"> </w:t>
      </w:r>
    </w:p>
    <w:p w14:paraId="411543E9" w14:textId="77777777" w:rsidR="00467894" w:rsidRPr="00395B55" w:rsidRDefault="00467894" w:rsidP="00B023A1">
      <w:pPr>
        <w:spacing w:line="20" w:lineRule="atLeast"/>
        <w:jc w:val="both"/>
      </w:pPr>
    </w:p>
    <w:p w14:paraId="599AEE29" w14:textId="78C47F65" w:rsidR="00467894" w:rsidRPr="00395B55" w:rsidRDefault="0089556F" w:rsidP="00B023A1">
      <w:pPr>
        <w:spacing w:line="20" w:lineRule="atLeast"/>
        <w:jc w:val="both"/>
      </w:pPr>
      <w:r w:rsidRPr="00395B55">
        <w:t>Za provedbu</w:t>
      </w:r>
      <w:r w:rsidR="00467894" w:rsidRPr="00395B55">
        <w:t xml:space="preserve"> ove Uredbe </w:t>
      </w:r>
      <w:r w:rsidRPr="00395B55">
        <w:t xml:space="preserve">nije potrebno osigurati </w:t>
      </w:r>
      <w:r w:rsidR="0002785F" w:rsidRPr="00395B55">
        <w:t xml:space="preserve">dodatna sredstva u Državnom proračunu Republike Hrvatske. </w:t>
      </w:r>
    </w:p>
    <w:p w14:paraId="44C94799" w14:textId="77777777" w:rsidR="0002785F" w:rsidRPr="00395B55" w:rsidRDefault="0002785F" w:rsidP="00B023A1">
      <w:pPr>
        <w:spacing w:line="20" w:lineRule="atLeast"/>
        <w:jc w:val="both"/>
      </w:pPr>
    </w:p>
    <w:p w14:paraId="58374C24" w14:textId="6BC53ADD" w:rsidR="0002785F" w:rsidRPr="00395B55" w:rsidRDefault="00A16B56" w:rsidP="00B023A1">
      <w:pPr>
        <w:spacing w:line="20" w:lineRule="atLeast"/>
        <w:jc w:val="both"/>
      </w:pPr>
      <w:r w:rsidRPr="00395B55">
        <w:t xml:space="preserve">Slijedom iznijetog, predlaže se Vladi Republike Hrvatske donošenje </w:t>
      </w:r>
      <w:r w:rsidR="009C721B" w:rsidRPr="00395B55">
        <w:t xml:space="preserve">predmetne Uredbe </w:t>
      </w:r>
      <w:r w:rsidR="007D30E5" w:rsidRPr="00395B55">
        <w:rPr>
          <w:rFonts w:cstheme="minorBidi"/>
          <w:kern w:val="0"/>
          <w:szCs w:val="22"/>
          <w14:ligatures w14:val="none"/>
        </w:rPr>
        <w:t xml:space="preserve">o postupcima koji prethode sklapanju pravnih poslova raspolaganja nekretninama u vlasništvu Republike Hrvatske u svrhu prodaje, razvrgnuća suvlasničke zajednice, </w:t>
      </w:r>
      <w:r w:rsidR="002E327B" w:rsidRPr="002904F1">
        <w:rPr>
          <w:rFonts w:cstheme="minorBidi"/>
          <w:kern w:val="0"/>
          <w:szCs w:val="22"/>
          <w14:ligatures w14:val="none"/>
        </w:rPr>
        <w:t xml:space="preserve">zamjene, </w:t>
      </w:r>
      <w:r w:rsidR="007D30E5" w:rsidRPr="002904F1">
        <w:rPr>
          <w:rFonts w:cstheme="minorBidi"/>
          <w:kern w:val="0"/>
          <w:szCs w:val="22"/>
          <w14:ligatures w14:val="none"/>
        </w:rPr>
        <w:t xml:space="preserve">davanja u zakup ili najam te </w:t>
      </w:r>
      <w:r w:rsidR="002E327B" w:rsidRPr="002904F1">
        <w:rPr>
          <w:rFonts w:cstheme="minorBidi"/>
          <w:kern w:val="0"/>
          <w:szCs w:val="22"/>
          <w14:ligatures w14:val="none"/>
        </w:rPr>
        <w:t>stjecanja</w:t>
      </w:r>
      <w:r w:rsidR="007D30E5" w:rsidRPr="002904F1">
        <w:rPr>
          <w:rFonts w:cstheme="minorBidi"/>
          <w:kern w:val="0"/>
          <w:szCs w:val="22"/>
          <w14:ligatures w14:val="none"/>
        </w:rPr>
        <w:t xml:space="preserve"> nekretnina i drugih stvarnih prava u korist Republik</w:t>
      </w:r>
      <w:r w:rsidR="007D30E5" w:rsidRPr="00395B55">
        <w:rPr>
          <w:rFonts w:cstheme="minorBidi"/>
          <w:kern w:val="0"/>
          <w:szCs w:val="22"/>
          <w14:ligatures w14:val="none"/>
        </w:rPr>
        <w:t>e Hrvatske</w:t>
      </w:r>
      <w:r w:rsidR="009C721B" w:rsidRPr="00395B55">
        <w:rPr>
          <w:rFonts w:cstheme="minorBidi"/>
          <w:kern w:val="0"/>
          <w:szCs w:val="22"/>
          <w14:ligatures w14:val="none"/>
        </w:rPr>
        <w:t>.</w:t>
      </w:r>
    </w:p>
    <w:sectPr w:rsidR="0002785F" w:rsidRPr="00395B55" w:rsidSect="00CB5A5B">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EE2F2" w14:textId="77777777" w:rsidR="00E52B07" w:rsidRDefault="00E52B07">
      <w:r>
        <w:separator/>
      </w:r>
    </w:p>
  </w:endnote>
  <w:endnote w:type="continuationSeparator" w:id="0">
    <w:p w14:paraId="3F795A86" w14:textId="77777777" w:rsidR="00E52B07" w:rsidRDefault="00E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44805"/>
      <w:docPartObj>
        <w:docPartGallery w:val="Page Numbers (Bottom of Page)"/>
        <w:docPartUnique/>
      </w:docPartObj>
    </w:sdtPr>
    <w:sdtEndPr/>
    <w:sdtContent>
      <w:p w14:paraId="24D498EE" w14:textId="6AE50E87" w:rsidR="00E52B07" w:rsidRDefault="00E52B07">
        <w:pPr>
          <w:pStyle w:val="Footer"/>
          <w:jc w:val="right"/>
        </w:pPr>
        <w:r>
          <w:fldChar w:fldCharType="begin"/>
        </w:r>
        <w:r>
          <w:instrText>PAGE   \* MERGEFORMAT</w:instrText>
        </w:r>
        <w:r>
          <w:fldChar w:fldCharType="separate"/>
        </w:r>
        <w:r w:rsidR="00F9757B">
          <w:rPr>
            <w:noProof/>
          </w:rPr>
          <w:t>7</w:t>
        </w:r>
        <w:r>
          <w:fldChar w:fldCharType="end"/>
        </w:r>
      </w:p>
    </w:sdtContent>
  </w:sdt>
  <w:p w14:paraId="2EAF2679" w14:textId="77777777" w:rsidR="00E52B07" w:rsidRDefault="00E5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044AA" w14:textId="77777777" w:rsidR="00E52B07" w:rsidRPr="009D1A33" w:rsidRDefault="00E52B07" w:rsidP="00CB5A5B">
    <w:pPr>
      <w:pBdr>
        <w:top w:val="single" w:sz="4" w:space="0" w:color="404040"/>
      </w:pBdr>
      <w:tabs>
        <w:tab w:val="center" w:pos="4536"/>
        <w:tab w:val="right" w:pos="9072"/>
      </w:tabs>
      <w:jc w:val="center"/>
      <w:rPr>
        <w:rFonts w:cstheme="minorBidi"/>
        <w:color w:val="404040"/>
        <w:spacing w:val="20"/>
        <w:sz w:val="20"/>
      </w:rPr>
    </w:pPr>
    <w:r w:rsidRPr="009D1A33">
      <w:rPr>
        <w:rFonts w:cstheme="minorBidi"/>
        <w:color w:val="404040"/>
        <w:spacing w:val="20"/>
        <w:sz w:val="20"/>
      </w:rPr>
      <w:t>Banski dvori | Trg Sv. Marka 2  | 10000 Zagreb | tel. 01 4569 222 | vlada.gov.hr</w:t>
    </w:r>
  </w:p>
  <w:p w14:paraId="7C96F9A8" w14:textId="77777777" w:rsidR="00E52B07" w:rsidRPr="009D1A33" w:rsidRDefault="00E52B07" w:rsidP="00CB5A5B">
    <w:pPr>
      <w:tabs>
        <w:tab w:val="center" w:pos="4536"/>
        <w:tab w:val="right" w:pos="9072"/>
      </w:tabs>
      <w:rPr>
        <w:rFonts w:cstheme="minorBidi"/>
      </w:rPr>
    </w:pPr>
  </w:p>
  <w:p w14:paraId="46F4A24F" w14:textId="77777777" w:rsidR="00E52B07" w:rsidRDefault="00E5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8601" w14:textId="77777777" w:rsidR="00E52B07" w:rsidRDefault="00E52B07">
      <w:r>
        <w:separator/>
      </w:r>
    </w:p>
  </w:footnote>
  <w:footnote w:type="continuationSeparator" w:id="0">
    <w:p w14:paraId="58053B2B" w14:textId="77777777" w:rsidR="00E52B07" w:rsidRDefault="00E5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619"/>
    <w:multiLevelType w:val="hybridMultilevel"/>
    <w:tmpl w:val="1F1E084A"/>
    <w:lvl w:ilvl="0" w:tplc="4F280244">
      <w:numFmt w:val="bullet"/>
      <w:lvlText w:val="-"/>
      <w:lvlJc w:val="left"/>
      <w:pPr>
        <w:ind w:left="720" w:hanging="360"/>
      </w:pPr>
      <w:rPr>
        <w:rFonts w:ascii="Calibri" w:eastAsiaTheme="minorHAnsi" w:hAnsi="Calibri" w:cs="Calibri" w:hint="default"/>
      </w:rPr>
    </w:lvl>
    <w:lvl w:ilvl="1" w:tplc="4F280244">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70C0F"/>
    <w:multiLevelType w:val="hybridMultilevel"/>
    <w:tmpl w:val="98103FCE"/>
    <w:lvl w:ilvl="0" w:tplc="AAA04AD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E5008C"/>
    <w:multiLevelType w:val="hybridMultilevel"/>
    <w:tmpl w:val="530EDB04"/>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25C9F"/>
    <w:multiLevelType w:val="hybridMultilevel"/>
    <w:tmpl w:val="094CF008"/>
    <w:lvl w:ilvl="0" w:tplc="9D8448A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D506172"/>
    <w:multiLevelType w:val="hybridMultilevel"/>
    <w:tmpl w:val="5656A9D6"/>
    <w:lvl w:ilvl="0" w:tplc="4F280244">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A62A9E"/>
    <w:multiLevelType w:val="hybridMultilevel"/>
    <w:tmpl w:val="4B5A17A8"/>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493EF0"/>
    <w:multiLevelType w:val="hybridMultilevel"/>
    <w:tmpl w:val="7FE4C25A"/>
    <w:lvl w:ilvl="0" w:tplc="4F280244">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0551F4C"/>
    <w:multiLevelType w:val="hybridMultilevel"/>
    <w:tmpl w:val="9BDE0B54"/>
    <w:lvl w:ilvl="0" w:tplc="96744F64">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71562D"/>
    <w:multiLevelType w:val="hybridMultilevel"/>
    <w:tmpl w:val="81BEE976"/>
    <w:lvl w:ilvl="0" w:tplc="4F280244">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8E144D"/>
    <w:multiLevelType w:val="hybridMultilevel"/>
    <w:tmpl w:val="4036A75C"/>
    <w:lvl w:ilvl="0" w:tplc="58F8BDF6">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24A86E44"/>
    <w:multiLevelType w:val="hybridMultilevel"/>
    <w:tmpl w:val="106C6046"/>
    <w:lvl w:ilvl="0" w:tplc="4F280244">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F168AD"/>
    <w:multiLevelType w:val="hybridMultilevel"/>
    <w:tmpl w:val="E6D888C0"/>
    <w:lvl w:ilvl="0" w:tplc="A642D51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256A094C"/>
    <w:multiLevelType w:val="hybridMultilevel"/>
    <w:tmpl w:val="AD507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461403"/>
    <w:multiLevelType w:val="hybridMultilevel"/>
    <w:tmpl w:val="CF929BA8"/>
    <w:lvl w:ilvl="0" w:tplc="4F280244">
      <w:numFmt w:val="bullet"/>
      <w:lvlText w:val="-"/>
      <w:lvlJc w:val="left"/>
      <w:pPr>
        <w:ind w:left="720" w:hanging="360"/>
      </w:pPr>
      <w:rPr>
        <w:rFonts w:ascii="Calibri" w:eastAsiaTheme="minorHAns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4845AC"/>
    <w:multiLevelType w:val="hybridMultilevel"/>
    <w:tmpl w:val="51F819F6"/>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207DD8"/>
    <w:multiLevelType w:val="hybridMultilevel"/>
    <w:tmpl w:val="18EA0C3A"/>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1A22CB"/>
    <w:multiLevelType w:val="hybridMultilevel"/>
    <w:tmpl w:val="FA706582"/>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B72D57"/>
    <w:multiLevelType w:val="hybridMultilevel"/>
    <w:tmpl w:val="324E6B60"/>
    <w:lvl w:ilvl="0" w:tplc="41EED7EA">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0C233C"/>
    <w:multiLevelType w:val="hybridMultilevel"/>
    <w:tmpl w:val="3EC6A322"/>
    <w:lvl w:ilvl="0" w:tplc="041A000F">
      <w:start w:val="1"/>
      <w:numFmt w:val="decimal"/>
      <w:lvlText w:val="%1."/>
      <w:lvlJc w:val="left"/>
      <w:pPr>
        <w:ind w:left="720" w:hanging="360"/>
      </w:pPr>
    </w:lvl>
    <w:lvl w:ilvl="1" w:tplc="C4487AD4">
      <w:start w:val="9"/>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F224486"/>
    <w:multiLevelType w:val="hybridMultilevel"/>
    <w:tmpl w:val="11B6B21A"/>
    <w:lvl w:ilvl="0" w:tplc="AAA04AD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126B5B"/>
    <w:multiLevelType w:val="hybridMultilevel"/>
    <w:tmpl w:val="39249F2E"/>
    <w:lvl w:ilvl="0" w:tplc="AAA04AD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DE2042"/>
    <w:multiLevelType w:val="hybridMultilevel"/>
    <w:tmpl w:val="57DCF51C"/>
    <w:lvl w:ilvl="0" w:tplc="4F280244">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140F00"/>
    <w:multiLevelType w:val="hybridMultilevel"/>
    <w:tmpl w:val="6BA4DFE8"/>
    <w:lvl w:ilvl="0" w:tplc="4F280244">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7A1547"/>
    <w:multiLevelType w:val="hybridMultilevel"/>
    <w:tmpl w:val="F1D620AE"/>
    <w:lvl w:ilvl="0" w:tplc="D62282C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15:restartNumberingAfterBreak="0">
    <w:nsid w:val="50A91BBB"/>
    <w:multiLevelType w:val="hybridMultilevel"/>
    <w:tmpl w:val="959AE21E"/>
    <w:lvl w:ilvl="0" w:tplc="ABC64B5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E202BCB"/>
    <w:multiLevelType w:val="hybridMultilevel"/>
    <w:tmpl w:val="9524F9E6"/>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15D7836"/>
    <w:multiLevelType w:val="hybridMultilevel"/>
    <w:tmpl w:val="03CC07A4"/>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6D04DD"/>
    <w:multiLevelType w:val="hybridMultilevel"/>
    <w:tmpl w:val="5DA860CC"/>
    <w:lvl w:ilvl="0" w:tplc="3474C39E">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E2C56EC"/>
    <w:multiLevelType w:val="hybridMultilevel"/>
    <w:tmpl w:val="5FC46322"/>
    <w:lvl w:ilvl="0" w:tplc="7282561A">
      <w:start w:val="1"/>
      <w:numFmt w:val="decimal"/>
      <w:lvlText w:val="(%1)"/>
      <w:lvlJc w:val="left"/>
      <w:pPr>
        <w:ind w:left="1069" w:hanging="360"/>
      </w:pPr>
      <w:rPr>
        <w:rFonts w:hint="default"/>
        <w:color w:val="auto"/>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9" w15:restartNumberingAfterBreak="0">
    <w:nsid w:val="73E02D92"/>
    <w:multiLevelType w:val="hybridMultilevel"/>
    <w:tmpl w:val="06706DCC"/>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2F04C5"/>
    <w:multiLevelType w:val="hybridMultilevel"/>
    <w:tmpl w:val="B19A0098"/>
    <w:lvl w:ilvl="0" w:tplc="8AE4EE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75DB1D0D"/>
    <w:multiLevelType w:val="hybridMultilevel"/>
    <w:tmpl w:val="74567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69618A7"/>
    <w:multiLevelType w:val="hybridMultilevel"/>
    <w:tmpl w:val="0E4E0EC2"/>
    <w:lvl w:ilvl="0" w:tplc="4F280244">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A6F3C1F"/>
    <w:multiLevelType w:val="hybridMultilevel"/>
    <w:tmpl w:val="87C050AC"/>
    <w:lvl w:ilvl="0" w:tplc="4F280244">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C2C09CE"/>
    <w:multiLevelType w:val="hybridMultilevel"/>
    <w:tmpl w:val="BC7A07DE"/>
    <w:lvl w:ilvl="0" w:tplc="4F2802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5C2431"/>
    <w:multiLevelType w:val="hybridMultilevel"/>
    <w:tmpl w:val="9F40FAFA"/>
    <w:lvl w:ilvl="0" w:tplc="F84C3196">
      <w:start w:val="1"/>
      <w:numFmt w:val="decimal"/>
      <w:lvlText w:val="(%1)"/>
      <w:lvlJc w:val="left"/>
      <w:pPr>
        <w:ind w:left="1778"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20"/>
  </w:num>
  <w:num w:numId="2">
    <w:abstractNumId w:val="2"/>
  </w:num>
  <w:num w:numId="3">
    <w:abstractNumId w:val="1"/>
  </w:num>
  <w:num w:numId="4">
    <w:abstractNumId w:val="19"/>
  </w:num>
  <w:num w:numId="5">
    <w:abstractNumId w:val="24"/>
  </w:num>
  <w:num w:numId="6">
    <w:abstractNumId w:val="28"/>
  </w:num>
  <w:num w:numId="7">
    <w:abstractNumId w:val="35"/>
  </w:num>
  <w:num w:numId="8">
    <w:abstractNumId w:val="23"/>
  </w:num>
  <w:num w:numId="9">
    <w:abstractNumId w:val="30"/>
  </w:num>
  <w:num w:numId="10">
    <w:abstractNumId w:val="3"/>
  </w:num>
  <w:num w:numId="11">
    <w:abstractNumId w:val="27"/>
  </w:num>
  <w:num w:numId="12">
    <w:abstractNumId w:val="17"/>
  </w:num>
  <w:num w:numId="13">
    <w:abstractNumId w:val="31"/>
  </w:num>
  <w:num w:numId="14">
    <w:abstractNumId w:val="18"/>
  </w:num>
  <w:num w:numId="15">
    <w:abstractNumId w:val="15"/>
  </w:num>
  <w:num w:numId="16">
    <w:abstractNumId w:val="29"/>
  </w:num>
  <w:num w:numId="17">
    <w:abstractNumId w:val="0"/>
  </w:num>
  <w:num w:numId="18">
    <w:abstractNumId w:val="11"/>
  </w:num>
  <w:num w:numId="19">
    <w:abstractNumId w:val="9"/>
  </w:num>
  <w:num w:numId="20">
    <w:abstractNumId w:val="10"/>
  </w:num>
  <w:num w:numId="21">
    <w:abstractNumId w:val="6"/>
  </w:num>
  <w:num w:numId="22">
    <w:abstractNumId w:val="22"/>
  </w:num>
  <w:num w:numId="23">
    <w:abstractNumId w:val="33"/>
  </w:num>
  <w:num w:numId="24">
    <w:abstractNumId w:val="7"/>
  </w:num>
  <w:num w:numId="25">
    <w:abstractNumId w:val="21"/>
  </w:num>
  <w:num w:numId="26">
    <w:abstractNumId w:val="4"/>
  </w:num>
  <w:num w:numId="27">
    <w:abstractNumId w:val="8"/>
  </w:num>
  <w:num w:numId="28">
    <w:abstractNumId w:val="34"/>
  </w:num>
  <w:num w:numId="29">
    <w:abstractNumId w:val="14"/>
  </w:num>
  <w:num w:numId="30">
    <w:abstractNumId w:val="25"/>
  </w:num>
  <w:num w:numId="31">
    <w:abstractNumId w:val="26"/>
  </w:num>
  <w:num w:numId="32">
    <w:abstractNumId w:val="32"/>
  </w:num>
  <w:num w:numId="33">
    <w:abstractNumId w:val="5"/>
  </w:num>
  <w:num w:numId="34">
    <w:abstractNumId w:val="16"/>
  </w:num>
  <w:num w:numId="35">
    <w:abstractNumId w:val="12"/>
  </w:num>
  <w:num w:numId="36">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62"/>
    <w:rsid w:val="0000027D"/>
    <w:rsid w:val="00000BE1"/>
    <w:rsid w:val="0000212B"/>
    <w:rsid w:val="000029A5"/>
    <w:rsid w:val="00003126"/>
    <w:rsid w:val="00004E3C"/>
    <w:rsid w:val="00005B1D"/>
    <w:rsid w:val="000074EC"/>
    <w:rsid w:val="000105DD"/>
    <w:rsid w:val="000109CE"/>
    <w:rsid w:val="000114F5"/>
    <w:rsid w:val="0001158C"/>
    <w:rsid w:val="00012184"/>
    <w:rsid w:val="00013475"/>
    <w:rsid w:val="000135D0"/>
    <w:rsid w:val="00014AD7"/>
    <w:rsid w:val="00014B80"/>
    <w:rsid w:val="000154E0"/>
    <w:rsid w:val="00016924"/>
    <w:rsid w:val="0001718C"/>
    <w:rsid w:val="0002069B"/>
    <w:rsid w:val="00021300"/>
    <w:rsid w:val="000213E0"/>
    <w:rsid w:val="0002176B"/>
    <w:rsid w:val="00021CA8"/>
    <w:rsid w:val="00023DAA"/>
    <w:rsid w:val="00025088"/>
    <w:rsid w:val="00025221"/>
    <w:rsid w:val="00025C8A"/>
    <w:rsid w:val="00026692"/>
    <w:rsid w:val="00026D55"/>
    <w:rsid w:val="000270E5"/>
    <w:rsid w:val="0002785F"/>
    <w:rsid w:val="000310D6"/>
    <w:rsid w:val="00031B64"/>
    <w:rsid w:val="00031DF3"/>
    <w:rsid w:val="00032DC8"/>
    <w:rsid w:val="00033396"/>
    <w:rsid w:val="0003364E"/>
    <w:rsid w:val="0003492C"/>
    <w:rsid w:val="00034C19"/>
    <w:rsid w:val="00036D72"/>
    <w:rsid w:val="00036F12"/>
    <w:rsid w:val="00037191"/>
    <w:rsid w:val="00040772"/>
    <w:rsid w:val="00040854"/>
    <w:rsid w:val="00041B18"/>
    <w:rsid w:val="000428FC"/>
    <w:rsid w:val="00042B2A"/>
    <w:rsid w:val="0004349E"/>
    <w:rsid w:val="00046910"/>
    <w:rsid w:val="00046DE0"/>
    <w:rsid w:val="000477DE"/>
    <w:rsid w:val="00047C31"/>
    <w:rsid w:val="00047E07"/>
    <w:rsid w:val="00050D2D"/>
    <w:rsid w:val="0005473D"/>
    <w:rsid w:val="00054CE2"/>
    <w:rsid w:val="00054DC2"/>
    <w:rsid w:val="00055579"/>
    <w:rsid w:val="00056DB0"/>
    <w:rsid w:val="00057605"/>
    <w:rsid w:val="000604CF"/>
    <w:rsid w:val="00061CE6"/>
    <w:rsid w:val="00061D01"/>
    <w:rsid w:val="00061D95"/>
    <w:rsid w:val="00062DF2"/>
    <w:rsid w:val="00063756"/>
    <w:rsid w:val="00063936"/>
    <w:rsid w:val="000663AD"/>
    <w:rsid w:val="00066CF9"/>
    <w:rsid w:val="000679A7"/>
    <w:rsid w:val="00074456"/>
    <w:rsid w:val="00074B2F"/>
    <w:rsid w:val="000751E3"/>
    <w:rsid w:val="000772A4"/>
    <w:rsid w:val="00077E24"/>
    <w:rsid w:val="00080EC4"/>
    <w:rsid w:val="00081280"/>
    <w:rsid w:val="0008159D"/>
    <w:rsid w:val="000822D1"/>
    <w:rsid w:val="000838EA"/>
    <w:rsid w:val="00084600"/>
    <w:rsid w:val="000858D0"/>
    <w:rsid w:val="000859D7"/>
    <w:rsid w:val="00085A62"/>
    <w:rsid w:val="00085E36"/>
    <w:rsid w:val="000861E6"/>
    <w:rsid w:val="000879B1"/>
    <w:rsid w:val="0009170F"/>
    <w:rsid w:val="00091C85"/>
    <w:rsid w:val="00092634"/>
    <w:rsid w:val="00092E53"/>
    <w:rsid w:val="00093C2A"/>
    <w:rsid w:val="000962C3"/>
    <w:rsid w:val="000A231F"/>
    <w:rsid w:val="000A3062"/>
    <w:rsid w:val="000A39AD"/>
    <w:rsid w:val="000A39CE"/>
    <w:rsid w:val="000A4DC7"/>
    <w:rsid w:val="000A55BB"/>
    <w:rsid w:val="000A66BD"/>
    <w:rsid w:val="000B0F0D"/>
    <w:rsid w:val="000B1A59"/>
    <w:rsid w:val="000B1D3C"/>
    <w:rsid w:val="000B2ABE"/>
    <w:rsid w:val="000B32A1"/>
    <w:rsid w:val="000B35D1"/>
    <w:rsid w:val="000B3F86"/>
    <w:rsid w:val="000B49CB"/>
    <w:rsid w:val="000B5983"/>
    <w:rsid w:val="000B6321"/>
    <w:rsid w:val="000B638F"/>
    <w:rsid w:val="000B72B0"/>
    <w:rsid w:val="000B7689"/>
    <w:rsid w:val="000B79C4"/>
    <w:rsid w:val="000B7FB3"/>
    <w:rsid w:val="000C0966"/>
    <w:rsid w:val="000C18CE"/>
    <w:rsid w:val="000C19B9"/>
    <w:rsid w:val="000C1E4F"/>
    <w:rsid w:val="000C21B8"/>
    <w:rsid w:val="000C262C"/>
    <w:rsid w:val="000C2943"/>
    <w:rsid w:val="000C2C73"/>
    <w:rsid w:val="000C3EAC"/>
    <w:rsid w:val="000C52E0"/>
    <w:rsid w:val="000D04B0"/>
    <w:rsid w:val="000D0A64"/>
    <w:rsid w:val="000D1D45"/>
    <w:rsid w:val="000D2069"/>
    <w:rsid w:val="000D280E"/>
    <w:rsid w:val="000D2FB5"/>
    <w:rsid w:val="000D3E0C"/>
    <w:rsid w:val="000D4509"/>
    <w:rsid w:val="000D4DA3"/>
    <w:rsid w:val="000D5B64"/>
    <w:rsid w:val="000D5EA4"/>
    <w:rsid w:val="000E0C0B"/>
    <w:rsid w:val="000E1250"/>
    <w:rsid w:val="000E1C80"/>
    <w:rsid w:val="000E2E39"/>
    <w:rsid w:val="000E488D"/>
    <w:rsid w:val="000E4EEC"/>
    <w:rsid w:val="000E5187"/>
    <w:rsid w:val="000E5871"/>
    <w:rsid w:val="000E5AE0"/>
    <w:rsid w:val="000E5EAE"/>
    <w:rsid w:val="000E63F4"/>
    <w:rsid w:val="000E66C9"/>
    <w:rsid w:val="000E73BA"/>
    <w:rsid w:val="000F0826"/>
    <w:rsid w:val="000F1D6A"/>
    <w:rsid w:val="000F237B"/>
    <w:rsid w:val="000F2D86"/>
    <w:rsid w:val="000F422C"/>
    <w:rsid w:val="000F47B9"/>
    <w:rsid w:val="000F52BF"/>
    <w:rsid w:val="000F62A7"/>
    <w:rsid w:val="000F6F4E"/>
    <w:rsid w:val="000F7439"/>
    <w:rsid w:val="000F7BD4"/>
    <w:rsid w:val="00100254"/>
    <w:rsid w:val="0010058F"/>
    <w:rsid w:val="001009EB"/>
    <w:rsid w:val="00103529"/>
    <w:rsid w:val="0010441A"/>
    <w:rsid w:val="00104764"/>
    <w:rsid w:val="0010704B"/>
    <w:rsid w:val="0011063F"/>
    <w:rsid w:val="001109EF"/>
    <w:rsid w:val="00110F9B"/>
    <w:rsid w:val="001115A3"/>
    <w:rsid w:val="00111B12"/>
    <w:rsid w:val="00112583"/>
    <w:rsid w:val="001126FC"/>
    <w:rsid w:val="001128C1"/>
    <w:rsid w:val="0011303A"/>
    <w:rsid w:val="001132EE"/>
    <w:rsid w:val="001136E5"/>
    <w:rsid w:val="00113B71"/>
    <w:rsid w:val="00114725"/>
    <w:rsid w:val="00114AFD"/>
    <w:rsid w:val="00116104"/>
    <w:rsid w:val="00116D29"/>
    <w:rsid w:val="001179FD"/>
    <w:rsid w:val="00120FD4"/>
    <w:rsid w:val="0012155E"/>
    <w:rsid w:val="00121D5E"/>
    <w:rsid w:val="0012258B"/>
    <w:rsid w:val="001231EE"/>
    <w:rsid w:val="00123A44"/>
    <w:rsid w:val="00124071"/>
    <w:rsid w:val="00124121"/>
    <w:rsid w:val="0012514E"/>
    <w:rsid w:val="00126099"/>
    <w:rsid w:val="001266E9"/>
    <w:rsid w:val="00130098"/>
    <w:rsid w:val="001308C8"/>
    <w:rsid w:val="00130B49"/>
    <w:rsid w:val="00130C7C"/>
    <w:rsid w:val="00130F7D"/>
    <w:rsid w:val="00131A9D"/>
    <w:rsid w:val="001323F0"/>
    <w:rsid w:val="00133E1D"/>
    <w:rsid w:val="0013459B"/>
    <w:rsid w:val="00136477"/>
    <w:rsid w:val="00136EFA"/>
    <w:rsid w:val="00140F0E"/>
    <w:rsid w:val="0014132F"/>
    <w:rsid w:val="00141C22"/>
    <w:rsid w:val="0014354D"/>
    <w:rsid w:val="001445F5"/>
    <w:rsid w:val="0014564F"/>
    <w:rsid w:val="00146DF4"/>
    <w:rsid w:val="00151E00"/>
    <w:rsid w:val="00152459"/>
    <w:rsid w:val="0015254F"/>
    <w:rsid w:val="00152961"/>
    <w:rsid w:val="00152B6E"/>
    <w:rsid w:val="00153F4A"/>
    <w:rsid w:val="00154A5D"/>
    <w:rsid w:val="00154E69"/>
    <w:rsid w:val="00156D73"/>
    <w:rsid w:val="00160C61"/>
    <w:rsid w:val="001616CC"/>
    <w:rsid w:val="00161751"/>
    <w:rsid w:val="00162B7F"/>
    <w:rsid w:val="00162C0D"/>
    <w:rsid w:val="0016334D"/>
    <w:rsid w:val="001633D8"/>
    <w:rsid w:val="00163741"/>
    <w:rsid w:val="001647DD"/>
    <w:rsid w:val="0016549B"/>
    <w:rsid w:val="00166879"/>
    <w:rsid w:val="00167C36"/>
    <w:rsid w:val="00170F5F"/>
    <w:rsid w:val="001713D9"/>
    <w:rsid w:val="001730F3"/>
    <w:rsid w:val="00173BAD"/>
    <w:rsid w:val="00174527"/>
    <w:rsid w:val="00174BC3"/>
    <w:rsid w:val="001755C9"/>
    <w:rsid w:val="00175AF8"/>
    <w:rsid w:val="00176C9A"/>
    <w:rsid w:val="001806EF"/>
    <w:rsid w:val="00180E95"/>
    <w:rsid w:val="00180F22"/>
    <w:rsid w:val="00181C02"/>
    <w:rsid w:val="00181CC9"/>
    <w:rsid w:val="00181DB0"/>
    <w:rsid w:val="00183445"/>
    <w:rsid w:val="00183B79"/>
    <w:rsid w:val="00185973"/>
    <w:rsid w:val="00185DD2"/>
    <w:rsid w:val="00186FF6"/>
    <w:rsid w:val="001870DE"/>
    <w:rsid w:val="00187FAD"/>
    <w:rsid w:val="00190140"/>
    <w:rsid w:val="001923D0"/>
    <w:rsid w:val="001931EC"/>
    <w:rsid w:val="00195118"/>
    <w:rsid w:val="001963D8"/>
    <w:rsid w:val="00197037"/>
    <w:rsid w:val="001977AB"/>
    <w:rsid w:val="001A0593"/>
    <w:rsid w:val="001A0F3D"/>
    <w:rsid w:val="001A227A"/>
    <w:rsid w:val="001A231E"/>
    <w:rsid w:val="001A27D8"/>
    <w:rsid w:val="001A3494"/>
    <w:rsid w:val="001A3DCF"/>
    <w:rsid w:val="001A4767"/>
    <w:rsid w:val="001A5092"/>
    <w:rsid w:val="001A6966"/>
    <w:rsid w:val="001B002F"/>
    <w:rsid w:val="001B068F"/>
    <w:rsid w:val="001B0866"/>
    <w:rsid w:val="001B1C67"/>
    <w:rsid w:val="001B2123"/>
    <w:rsid w:val="001B2301"/>
    <w:rsid w:val="001B269F"/>
    <w:rsid w:val="001B3726"/>
    <w:rsid w:val="001B3B88"/>
    <w:rsid w:val="001B4A57"/>
    <w:rsid w:val="001B51AB"/>
    <w:rsid w:val="001B5CDC"/>
    <w:rsid w:val="001B7F14"/>
    <w:rsid w:val="001C4C36"/>
    <w:rsid w:val="001C5D04"/>
    <w:rsid w:val="001C605A"/>
    <w:rsid w:val="001C6148"/>
    <w:rsid w:val="001C74D8"/>
    <w:rsid w:val="001C76E9"/>
    <w:rsid w:val="001C7747"/>
    <w:rsid w:val="001C7A27"/>
    <w:rsid w:val="001D16A9"/>
    <w:rsid w:val="001D4221"/>
    <w:rsid w:val="001D44A2"/>
    <w:rsid w:val="001D6880"/>
    <w:rsid w:val="001D6F3E"/>
    <w:rsid w:val="001E2195"/>
    <w:rsid w:val="001E3246"/>
    <w:rsid w:val="001E4707"/>
    <w:rsid w:val="001E53A7"/>
    <w:rsid w:val="001E540C"/>
    <w:rsid w:val="001E54FB"/>
    <w:rsid w:val="001E6AAD"/>
    <w:rsid w:val="001F073A"/>
    <w:rsid w:val="001F1455"/>
    <w:rsid w:val="001F2762"/>
    <w:rsid w:val="001F2DED"/>
    <w:rsid w:val="001F32FB"/>
    <w:rsid w:val="001F3770"/>
    <w:rsid w:val="001F3C97"/>
    <w:rsid w:val="001F4956"/>
    <w:rsid w:val="001F5AE3"/>
    <w:rsid w:val="001F5EEF"/>
    <w:rsid w:val="001F677D"/>
    <w:rsid w:val="001F6ED2"/>
    <w:rsid w:val="001F7CD8"/>
    <w:rsid w:val="0020026A"/>
    <w:rsid w:val="0020054E"/>
    <w:rsid w:val="0020055F"/>
    <w:rsid w:val="00201A14"/>
    <w:rsid w:val="00201B04"/>
    <w:rsid w:val="002026E7"/>
    <w:rsid w:val="00204514"/>
    <w:rsid w:val="00205154"/>
    <w:rsid w:val="00205AFB"/>
    <w:rsid w:val="00206B04"/>
    <w:rsid w:val="00207290"/>
    <w:rsid w:val="002072E8"/>
    <w:rsid w:val="00207F29"/>
    <w:rsid w:val="00213021"/>
    <w:rsid w:val="002139CD"/>
    <w:rsid w:val="00214487"/>
    <w:rsid w:val="00214749"/>
    <w:rsid w:val="00215249"/>
    <w:rsid w:val="0021581A"/>
    <w:rsid w:val="00216BED"/>
    <w:rsid w:val="00217DFC"/>
    <w:rsid w:val="00221AC2"/>
    <w:rsid w:val="002222AE"/>
    <w:rsid w:val="002256C8"/>
    <w:rsid w:val="002256D8"/>
    <w:rsid w:val="00225BE2"/>
    <w:rsid w:val="00227394"/>
    <w:rsid w:val="00230739"/>
    <w:rsid w:val="00231326"/>
    <w:rsid w:val="002319A0"/>
    <w:rsid w:val="00233289"/>
    <w:rsid w:val="002336C8"/>
    <w:rsid w:val="00234128"/>
    <w:rsid w:val="0023466D"/>
    <w:rsid w:val="002351FC"/>
    <w:rsid w:val="002359EA"/>
    <w:rsid w:val="00236A27"/>
    <w:rsid w:val="00236D56"/>
    <w:rsid w:val="002376F1"/>
    <w:rsid w:val="00237A28"/>
    <w:rsid w:val="00237D02"/>
    <w:rsid w:val="00244602"/>
    <w:rsid w:val="00244B33"/>
    <w:rsid w:val="002451EF"/>
    <w:rsid w:val="002462C0"/>
    <w:rsid w:val="00246492"/>
    <w:rsid w:val="0024650E"/>
    <w:rsid w:val="002471D4"/>
    <w:rsid w:val="00247606"/>
    <w:rsid w:val="00247975"/>
    <w:rsid w:val="002504F7"/>
    <w:rsid w:val="00250E56"/>
    <w:rsid w:val="00252B6F"/>
    <w:rsid w:val="00252BAF"/>
    <w:rsid w:val="00253370"/>
    <w:rsid w:val="00254194"/>
    <w:rsid w:val="002542BE"/>
    <w:rsid w:val="002550CB"/>
    <w:rsid w:val="002562B4"/>
    <w:rsid w:val="002562C3"/>
    <w:rsid w:val="00256A73"/>
    <w:rsid w:val="00256EC7"/>
    <w:rsid w:val="0025783F"/>
    <w:rsid w:val="00257AD9"/>
    <w:rsid w:val="002601D7"/>
    <w:rsid w:val="002607A4"/>
    <w:rsid w:val="00263F08"/>
    <w:rsid w:val="002640A5"/>
    <w:rsid w:val="002643CF"/>
    <w:rsid w:val="00264500"/>
    <w:rsid w:val="0026786D"/>
    <w:rsid w:val="00267E80"/>
    <w:rsid w:val="00271135"/>
    <w:rsid w:val="0027261C"/>
    <w:rsid w:val="00272CDC"/>
    <w:rsid w:val="00272ECF"/>
    <w:rsid w:val="002742D7"/>
    <w:rsid w:val="00274D98"/>
    <w:rsid w:val="002751C2"/>
    <w:rsid w:val="00275350"/>
    <w:rsid w:val="002756CE"/>
    <w:rsid w:val="00275C1C"/>
    <w:rsid w:val="00275CAA"/>
    <w:rsid w:val="00275D8D"/>
    <w:rsid w:val="002761EF"/>
    <w:rsid w:val="0028078D"/>
    <w:rsid w:val="00282BE3"/>
    <w:rsid w:val="00283FDA"/>
    <w:rsid w:val="00285681"/>
    <w:rsid w:val="00286432"/>
    <w:rsid w:val="00286A71"/>
    <w:rsid w:val="0028705A"/>
    <w:rsid w:val="002871C3"/>
    <w:rsid w:val="00287927"/>
    <w:rsid w:val="002879F3"/>
    <w:rsid w:val="002900C7"/>
    <w:rsid w:val="002904F1"/>
    <w:rsid w:val="00290E33"/>
    <w:rsid w:val="002913E7"/>
    <w:rsid w:val="00291BB6"/>
    <w:rsid w:val="002925EB"/>
    <w:rsid w:val="00292711"/>
    <w:rsid w:val="0029280B"/>
    <w:rsid w:val="0029307E"/>
    <w:rsid w:val="00293737"/>
    <w:rsid w:val="00294716"/>
    <w:rsid w:val="00295219"/>
    <w:rsid w:val="00295BEA"/>
    <w:rsid w:val="002960CD"/>
    <w:rsid w:val="00297F1E"/>
    <w:rsid w:val="002A0DAE"/>
    <w:rsid w:val="002A0E3B"/>
    <w:rsid w:val="002A11F8"/>
    <w:rsid w:val="002A2511"/>
    <w:rsid w:val="002A3C4B"/>
    <w:rsid w:val="002A4443"/>
    <w:rsid w:val="002A56D4"/>
    <w:rsid w:val="002A5991"/>
    <w:rsid w:val="002A6564"/>
    <w:rsid w:val="002A77A3"/>
    <w:rsid w:val="002B1B2A"/>
    <w:rsid w:val="002B216F"/>
    <w:rsid w:val="002B31E4"/>
    <w:rsid w:val="002B5792"/>
    <w:rsid w:val="002B5B61"/>
    <w:rsid w:val="002C0533"/>
    <w:rsid w:val="002C3F5A"/>
    <w:rsid w:val="002C56B2"/>
    <w:rsid w:val="002C5732"/>
    <w:rsid w:val="002C608F"/>
    <w:rsid w:val="002C7E5D"/>
    <w:rsid w:val="002D0B95"/>
    <w:rsid w:val="002D1354"/>
    <w:rsid w:val="002D145A"/>
    <w:rsid w:val="002D17BD"/>
    <w:rsid w:val="002D1D81"/>
    <w:rsid w:val="002D1F6B"/>
    <w:rsid w:val="002D221C"/>
    <w:rsid w:val="002D278C"/>
    <w:rsid w:val="002D2DA9"/>
    <w:rsid w:val="002D315E"/>
    <w:rsid w:val="002D3215"/>
    <w:rsid w:val="002D3D4F"/>
    <w:rsid w:val="002D4EC8"/>
    <w:rsid w:val="002D5997"/>
    <w:rsid w:val="002D741E"/>
    <w:rsid w:val="002E0933"/>
    <w:rsid w:val="002E12E1"/>
    <w:rsid w:val="002E1E20"/>
    <w:rsid w:val="002E1EF2"/>
    <w:rsid w:val="002E223E"/>
    <w:rsid w:val="002E2526"/>
    <w:rsid w:val="002E327B"/>
    <w:rsid w:val="002E6CEE"/>
    <w:rsid w:val="002E6F67"/>
    <w:rsid w:val="002F10D5"/>
    <w:rsid w:val="002F3102"/>
    <w:rsid w:val="002F4B70"/>
    <w:rsid w:val="002F51D3"/>
    <w:rsid w:val="002F53EB"/>
    <w:rsid w:val="002F5908"/>
    <w:rsid w:val="002F63DE"/>
    <w:rsid w:val="0030075D"/>
    <w:rsid w:val="00301B05"/>
    <w:rsid w:val="003025AD"/>
    <w:rsid w:val="003026D5"/>
    <w:rsid w:val="00304A7C"/>
    <w:rsid w:val="003053A5"/>
    <w:rsid w:val="00305C8A"/>
    <w:rsid w:val="00305FC0"/>
    <w:rsid w:val="003066C2"/>
    <w:rsid w:val="00307190"/>
    <w:rsid w:val="00313038"/>
    <w:rsid w:val="00314432"/>
    <w:rsid w:val="00314F91"/>
    <w:rsid w:val="00316212"/>
    <w:rsid w:val="00317716"/>
    <w:rsid w:val="00317B70"/>
    <w:rsid w:val="003207A5"/>
    <w:rsid w:val="00320B16"/>
    <w:rsid w:val="00321747"/>
    <w:rsid w:val="0032182A"/>
    <w:rsid w:val="00321C8F"/>
    <w:rsid w:val="003222AA"/>
    <w:rsid w:val="0032360F"/>
    <w:rsid w:val="003245F5"/>
    <w:rsid w:val="00325178"/>
    <w:rsid w:val="0032564C"/>
    <w:rsid w:val="00326915"/>
    <w:rsid w:val="00326C01"/>
    <w:rsid w:val="0032714E"/>
    <w:rsid w:val="003306F1"/>
    <w:rsid w:val="00330899"/>
    <w:rsid w:val="00330C72"/>
    <w:rsid w:val="00331F62"/>
    <w:rsid w:val="003327B2"/>
    <w:rsid w:val="003329BF"/>
    <w:rsid w:val="00332F01"/>
    <w:rsid w:val="003353CD"/>
    <w:rsid w:val="00335410"/>
    <w:rsid w:val="00335FEC"/>
    <w:rsid w:val="00336DFE"/>
    <w:rsid w:val="003372CC"/>
    <w:rsid w:val="00337751"/>
    <w:rsid w:val="003377C3"/>
    <w:rsid w:val="00341E8A"/>
    <w:rsid w:val="00341FE9"/>
    <w:rsid w:val="003420B7"/>
    <w:rsid w:val="00343CB0"/>
    <w:rsid w:val="00344827"/>
    <w:rsid w:val="00347D2C"/>
    <w:rsid w:val="0035143C"/>
    <w:rsid w:val="003527BE"/>
    <w:rsid w:val="00352BC5"/>
    <w:rsid w:val="0035389C"/>
    <w:rsid w:val="0035602B"/>
    <w:rsid w:val="0035616A"/>
    <w:rsid w:val="0035629B"/>
    <w:rsid w:val="00360755"/>
    <w:rsid w:val="00360D7E"/>
    <w:rsid w:val="00360E21"/>
    <w:rsid w:val="0036107C"/>
    <w:rsid w:val="003615C8"/>
    <w:rsid w:val="0036182B"/>
    <w:rsid w:val="00361E0A"/>
    <w:rsid w:val="00361FDA"/>
    <w:rsid w:val="00362195"/>
    <w:rsid w:val="00363159"/>
    <w:rsid w:val="00363B26"/>
    <w:rsid w:val="00363CA6"/>
    <w:rsid w:val="00365196"/>
    <w:rsid w:val="00365CB9"/>
    <w:rsid w:val="003674AB"/>
    <w:rsid w:val="0037066E"/>
    <w:rsid w:val="00370D7C"/>
    <w:rsid w:val="00371290"/>
    <w:rsid w:val="00372034"/>
    <w:rsid w:val="00372253"/>
    <w:rsid w:val="0037245B"/>
    <w:rsid w:val="00374C0D"/>
    <w:rsid w:val="0037566F"/>
    <w:rsid w:val="00377635"/>
    <w:rsid w:val="00377E91"/>
    <w:rsid w:val="00381D00"/>
    <w:rsid w:val="00382257"/>
    <w:rsid w:val="00382972"/>
    <w:rsid w:val="0038317E"/>
    <w:rsid w:val="003837F4"/>
    <w:rsid w:val="003844BD"/>
    <w:rsid w:val="003862C2"/>
    <w:rsid w:val="0038764C"/>
    <w:rsid w:val="00387974"/>
    <w:rsid w:val="00387DBE"/>
    <w:rsid w:val="00390157"/>
    <w:rsid w:val="003905B0"/>
    <w:rsid w:val="003906B4"/>
    <w:rsid w:val="003911F9"/>
    <w:rsid w:val="003912F4"/>
    <w:rsid w:val="003921B8"/>
    <w:rsid w:val="00392C8D"/>
    <w:rsid w:val="00393318"/>
    <w:rsid w:val="00393BDE"/>
    <w:rsid w:val="0039582B"/>
    <w:rsid w:val="00395B55"/>
    <w:rsid w:val="00396CCE"/>
    <w:rsid w:val="003970E0"/>
    <w:rsid w:val="003A0C03"/>
    <w:rsid w:val="003A1D52"/>
    <w:rsid w:val="003A2398"/>
    <w:rsid w:val="003A293F"/>
    <w:rsid w:val="003A2C28"/>
    <w:rsid w:val="003A313C"/>
    <w:rsid w:val="003A38B6"/>
    <w:rsid w:val="003A6123"/>
    <w:rsid w:val="003A61E0"/>
    <w:rsid w:val="003A6F91"/>
    <w:rsid w:val="003A7F86"/>
    <w:rsid w:val="003B20C9"/>
    <w:rsid w:val="003B2A76"/>
    <w:rsid w:val="003B346E"/>
    <w:rsid w:val="003B405B"/>
    <w:rsid w:val="003B4CAD"/>
    <w:rsid w:val="003B5A33"/>
    <w:rsid w:val="003B5CCA"/>
    <w:rsid w:val="003B72DF"/>
    <w:rsid w:val="003C0B21"/>
    <w:rsid w:val="003C1EAF"/>
    <w:rsid w:val="003C25BF"/>
    <w:rsid w:val="003C312F"/>
    <w:rsid w:val="003C35F8"/>
    <w:rsid w:val="003C3AB0"/>
    <w:rsid w:val="003C4684"/>
    <w:rsid w:val="003C49A3"/>
    <w:rsid w:val="003C6139"/>
    <w:rsid w:val="003D1709"/>
    <w:rsid w:val="003D1759"/>
    <w:rsid w:val="003D201E"/>
    <w:rsid w:val="003D28EC"/>
    <w:rsid w:val="003D5653"/>
    <w:rsid w:val="003E1A98"/>
    <w:rsid w:val="003E1E71"/>
    <w:rsid w:val="003E208A"/>
    <w:rsid w:val="003E23FB"/>
    <w:rsid w:val="003E38E9"/>
    <w:rsid w:val="003E3D05"/>
    <w:rsid w:val="003E5749"/>
    <w:rsid w:val="003E60B9"/>
    <w:rsid w:val="003E7284"/>
    <w:rsid w:val="003E79EE"/>
    <w:rsid w:val="003F1752"/>
    <w:rsid w:val="003F2B3B"/>
    <w:rsid w:val="003F2F98"/>
    <w:rsid w:val="003F2FBF"/>
    <w:rsid w:val="003F366D"/>
    <w:rsid w:val="003F521C"/>
    <w:rsid w:val="003F5328"/>
    <w:rsid w:val="003F6407"/>
    <w:rsid w:val="003F65DD"/>
    <w:rsid w:val="003F731A"/>
    <w:rsid w:val="003F75EA"/>
    <w:rsid w:val="004006B7"/>
    <w:rsid w:val="004020A0"/>
    <w:rsid w:val="00402386"/>
    <w:rsid w:val="004043FC"/>
    <w:rsid w:val="004048D3"/>
    <w:rsid w:val="00404BD6"/>
    <w:rsid w:val="00405A98"/>
    <w:rsid w:val="00406A58"/>
    <w:rsid w:val="00406CC1"/>
    <w:rsid w:val="00410414"/>
    <w:rsid w:val="004109CD"/>
    <w:rsid w:val="004128A6"/>
    <w:rsid w:val="00412AAD"/>
    <w:rsid w:val="00412E73"/>
    <w:rsid w:val="00413BA0"/>
    <w:rsid w:val="00414EEE"/>
    <w:rsid w:val="00415A4D"/>
    <w:rsid w:val="00415AEE"/>
    <w:rsid w:val="0042136D"/>
    <w:rsid w:val="0042274A"/>
    <w:rsid w:val="00422AB2"/>
    <w:rsid w:val="00422C3E"/>
    <w:rsid w:val="004257EF"/>
    <w:rsid w:val="00425FA1"/>
    <w:rsid w:val="00426033"/>
    <w:rsid w:val="0042775A"/>
    <w:rsid w:val="00427B7F"/>
    <w:rsid w:val="00431AE2"/>
    <w:rsid w:val="00432353"/>
    <w:rsid w:val="004326EA"/>
    <w:rsid w:val="00432B9C"/>
    <w:rsid w:val="00433DF0"/>
    <w:rsid w:val="00434355"/>
    <w:rsid w:val="00434FEA"/>
    <w:rsid w:val="00435167"/>
    <w:rsid w:val="0043590B"/>
    <w:rsid w:val="00435E15"/>
    <w:rsid w:val="00436AA4"/>
    <w:rsid w:val="0043776D"/>
    <w:rsid w:val="00437F0F"/>
    <w:rsid w:val="00441017"/>
    <w:rsid w:val="004410E2"/>
    <w:rsid w:val="0044161D"/>
    <w:rsid w:val="00442A7F"/>
    <w:rsid w:val="00445D25"/>
    <w:rsid w:val="00446489"/>
    <w:rsid w:val="00446671"/>
    <w:rsid w:val="00447388"/>
    <w:rsid w:val="00447A0C"/>
    <w:rsid w:val="00447D1B"/>
    <w:rsid w:val="00447EBE"/>
    <w:rsid w:val="004500CA"/>
    <w:rsid w:val="00452017"/>
    <w:rsid w:val="0045273F"/>
    <w:rsid w:val="00453702"/>
    <w:rsid w:val="004543AC"/>
    <w:rsid w:val="004547C5"/>
    <w:rsid w:val="00456270"/>
    <w:rsid w:val="00457831"/>
    <w:rsid w:val="00460077"/>
    <w:rsid w:val="00462ADD"/>
    <w:rsid w:val="00462C43"/>
    <w:rsid w:val="00462DC0"/>
    <w:rsid w:val="004630A2"/>
    <w:rsid w:val="00463DE0"/>
    <w:rsid w:val="00465BC2"/>
    <w:rsid w:val="00465C8A"/>
    <w:rsid w:val="00465F8B"/>
    <w:rsid w:val="00466E56"/>
    <w:rsid w:val="00467894"/>
    <w:rsid w:val="00467CE2"/>
    <w:rsid w:val="00472C10"/>
    <w:rsid w:val="00473106"/>
    <w:rsid w:val="00473407"/>
    <w:rsid w:val="00474049"/>
    <w:rsid w:val="004749B6"/>
    <w:rsid w:val="00474A93"/>
    <w:rsid w:val="00474BBA"/>
    <w:rsid w:val="004760A3"/>
    <w:rsid w:val="00477382"/>
    <w:rsid w:val="0047786E"/>
    <w:rsid w:val="00482A0E"/>
    <w:rsid w:val="00485FCD"/>
    <w:rsid w:val="00490582"/>
    <w:rsid w:val="0049089A"/>
    <w:rsid w:val="00491B67"/>
    <w:rsid w:val="00491BE6"/>
    <w:rsid w:val="00491C7B"/>
    <w:rsid w:val="00493836"/>
    <w:rsid w:val="00493980"/>
    <w:rsid w:val="004948B5"/>
    <w:rsid w:val="004963CC"/>
    <w:rsid w:val="0049686E"/>
    <w:rsid w:val="00497FDA"/>
    <w:rsid w:val="004A03D7"/>
    <w:rsid w:val="004A08F8"/>
    <w:rsid w:val="004A2361"/>
    <w:rsid w:val="004A275A"/>
    <w:rsid w:val="004A2D21"/>
    <w:rsid w:val="004A3907"/>
    <w:rsid w:val="004A3B40"/>
    <w:rsid w:val="004A3C5D"/>
    <w:rsid w:val="004A41D9"/>
    <w:rsid w:val="004A5BC1"/>
    <w:rsid w:val="004A6581"/>
    <w:rsid w:val="004A6A98"/>
    <w:rsid w:val="004A7894"/>
    <w:rsid w:val="004B1698"/>
    <w:rsid w:val="004B1C7C"/>
    <w:rsid w:val="004B5484"/>
    <w:rsid w:val="004B6B69"/>
    <w:rsid w:val="004B6B7A"/>
    <w:rsid w:val="004B6FEA"/>
    <w:rsid w:val="004B7651"/>
    <w:rsid w:val="004B799F"/>
    <w:rsid w:val="004B7D8F"/>
    <w:rsid w:val="004C0CA8"/>
    <w:rsid w:val="004C1414"/>
    <w:rsid w:val="004C1E6B"/>
    <w:rsid w:val="004C428D"/>
    <w:rsid w:val="004C4BA7"/>
    <w:rsid w:val="004C5A16"/>
    <w:rsid w:val="004C63A6"/>
    <w:rsid w:val="004C6434"/>
    <w:rsid w:val="004C6FAF"/>
    <w:rsid w:val="004C7540"/>
    <w:rsid w:val="004D00C4"/>
    <w:rsid w:val="004D10C0"/>
    <w:rsid w:val="004D10DC"/>
    <w:rsid w:val="004D131D"/>
    <w:rsid w:val="004D1CD5"/>
    <w:rsid w:val="004D27CE"/>
    <w:rsid w:val="004D4512"/>
    <w:rsid w:val="004D59CA"/>
    <w:rsid w:val="004D6132"/>
    <w:rsid w:val="004D7A3F"/>
    <w:rsid w:val="004E04F8"/>
    <w:rsid w:val="004E1BD9"/>
    <w:rsid w:val="004E64FB"/>
    <w:rsid w:val="004E691E"/>
    <w:rsid w:val="004E79EF"/>
    <w:rsid w:val="004F4287"/>
    <w:rsid w:val="004F58D6"/>
    <w:rsid w:val="004F5D5E"/>
    <w:rsid w:val="004F6D4A"/>
    <w:rsid w:val="00500764"/>
    <w:rsid w:val="0050091F"/>
    <w:rsid w:val="005019ED"/>
    <w:rsid w:val="00501F1D"/>
    <w:rsid w:val="00502DE6"/>
    <w:rsid w:val="00503B78"/>
    <w:rsid w:val="00505066"/>
    <w:rsid w:val="00505ADA"/>
    <w:rsid w:val="00506D30"/>
    <w:rsid w:val="00507F18"/>
    <w:rsid w:val="0051045F"/>
    <w:rsid w:val="0051185B"/>
    <w:rsid w:val="00514301"/>
    <w:rsid w:val="00517E41"/>
    <w:rsid w:val="00517F5A"/>
    <w:rsid w:val="005207AA"/>
    <w:rsid w:val="00521842"/>
    <w:rsid w:val="00522365"/>
    <w:rsid w:val="0052260F"/>
    <w:rsid w:val="00523324"/>
    <w:rsid w:val="0052370A"/>
    <w:rsid w:val="00524D08"/>
    <w:rsid w:val="00524FED"/>
    <w:rsid w:val="00525010"/>
    <w:rsid w:val="00525218"/>
    <w:rsid w:val="00526B2D"/>
    <w:rsid w:val="00526EFB"/>
    <w:rsid w:val="00527D61"/>
    <w:rsid w:val="00530DFF"/>
    <w:rsid w:val="00531A0E"/>
    <w:rsid w:val="0053363E"/>
    <w:rsid w:val="00533B4A"/>
    <w:rsid w:val="005345F1"/>
    <w:rsid w:val="0053575D"/>
    <w:rsid w:val="00535B84"/>
    <w:rsid w:val="00535EF1"/>
    <w:rsid w:val="00536751"/>
    <w:rsid w:val="005404BC"/>
    <w:rsid w:val="00541553"/>
    <w:rsid w:val="0054182E"/>
    <w:rsid w:val="005430A4"/>
    <w:rsid w:val="00543D4D"/>
    <w:rsid w:val="00543F68"/>
    <w:rsid w:val="00545181"/>
    <w:rsid w:val="0054525D"/>
    <w:rsid w:val="005457C7"/>
    <w:rsid w:val="0054650F"/>
    <w:rsid w:val="0054702F"/>
    <w:rsid w:val="00547401"/>
    <w:rsid w:val="005504B1"/>
    <w:rsid w:val="0055103F"/>
    <w:rsid w:val="00551129"/>
    <w:rsid w:val="00551A8A"/>
    <w:rsid w:val="005521D7"/>
    <w:rsid w:val="00552616"/>
    <w:rsid w:val="00552C4B"/>
    <w:rsid w:val="00552CA0"/>
    <w:rsid w:val="00555191"/>
    <w:rsid w:val="00555FBF"/>
    <w:rsid w:val="005563E5"/>
    <w:rsid w:val="00556D17"/>
    <w:rsid w:val="005578DC"/>
    <w:rsid w:val="00557C14"/>
    <w:rsid w:val="0056022A"/>
    <w:rsid w:val="0056042B"/>
    <w:rsid w:val="00561875"/>
    <w:rsid w:val="005622DC"/>
    <w:rsid w:val="00565B44"/>
    <w:rsid w:val="005679BE"/>
    <w:rsid w:val="00572A07"/>
    <w:rsid w:val="00572E3F"/>
    <w:rsid w:val="00573839"/>
    <w:rsid w:val="005769B8"/>
    <w:rsid w:val="00576A03"/>
    <w:rsid w:val="00577916"/>
    <w:rsid w:val="00580BAA"/>
    <w:rsid w:val="005811F3"/>
    <w:rsid w:val="005815C2"/>
    <w:rsid w:val="0058181E"/>
    <w:rsid w:val="005825F4"/>
    <w:rsid w:val="005831AE"/>
    <w:rsid w:val="00583989"/>
    <w:rsid w:val="00584B65"/>
    <w:rsid w:val="00585729"/>
    <w:rsid w:val="00585CD7"/>
    <w:rsid w:val="005867EB"/>
    <w:rsid w:val="00586CB6"/>
    <w:rsid w:val="00587A10"/>
    <w:rsid w:val="00590703"/>
    <w:rsid w:val="00591377"/>
    <w:rsid w:val="0059227E"/>
    <w:rsid w:val="00592C44"/>
    <w:rsid w:val="00592C73"/>
    <w:rsid w:val="0059388C"/>
    <w:rsid w:val="00594351"/>
    <w:rsid w:val="0059563C"/>
    <w:rsid w:val="0059564B"/>
    <w:rsid w:val="005957F6"/>
    <w:rsid w:val="00596A62"/>
    <w:rsid w:val="00597CBA"/>
    <w:rsid w:val="005A004E"/>
    <w:rsid w:val="005A3299"/>
    <w:rsid w:val="005A3D13"/>
    <w:rsid w:val="005A3EC3"/>
    <w:rsid w:val="005A41F2"/>
    <w:rsid w:val="005A74E8"/>
    <w:rsid w:val="005B19BC"/>
    <w:rsid w:val="005B35C2"/>
    <w:rsid w:val="005B3C81"/>
    <w:rsid w:val="005B3FFF"/>
    <w:rsid w:val="005B4A7F"/>
    <w:rsid w:val="005B6310"/>
    <w:rsid w:val="005B7D88"/>
    <w:rsid w:val="005C026D"/>
    <w:rsid w:val="005C0A36"/>
    <w:rsid w:val="005C0B3C"/>
    <w:rsid w:val="005C1F37"/>
    <w:rsid w:val="005C2564"/>
    <w:rsid w:val="005C707E"/>
    <w:rsid w:val="005C73AC"/>
    <w:rsid w:val="005C7643"/>
    <w:rsid w:val="005C782D"/>
    <w:rsid w:val="005D14BC"/>
    <w:rsid w:val="005D1AB6"/>
    <w:rsid w:val="005D327A"/>
    <w:rsid w:val="005D3BD7"/>
    <w:rsid w:val="005D4F75"/>
    <w:rsid w:val="005D5064"/>
    <w:rsid w:val="005D5C6A"/>
    <w:rsid w:val="005D5ECD"/>
    <w:rsid w:val="005D70FF"/>
    <w:rsid w:val="005E0E64"/>
    <w:rsid w:val="005E10E1"/>
    <w:rsid w:val="005E2327"/>
    <w:rsid w:val="005E4493"/>
    <w:rsid w:val="005E4696"/>
    <w:rsid w:val="005E4D16"/>
    <w:rsid w:val="005F1B4B"/>
    <w:rsid w:val="005F48DD"/>
    <w:rsid w:val="005F5358"/>
    <w:rsid w:val="005F5639"/>
    <w:rsid w:val="005F5846"/>
    <w:rsid w:val="006026A9"/>
    <w:rsid w:val="006037BD"/>
    <w:rsid w:val="00603E1B"/>
    <w:rsid w:val="00604AA4"/>
    <w:rsid w:val="006050C3"/>
    <w:rsid w:val="006060F6"/>
    <w:rsid w:val="006114CD"/>
    <w:rsid w:val="006124D9"/>
    <w:rsid w:val="006130A9"/>
    <w:rsid w:val="0061561D"/>
    <w:rsid w:val="006162D4"/>
    <w:rsid w:val="00616576"/>
    <w:rsid w:val="00616C76"/>
    <w:rsid w:val="00616D67"/>
    <w:rsid w:val="0061739C"/>
    <w:rsid w:val="00617B33"/>
    <w:rsid w:val="00623636"/>
    <w:rsid w:val="00623976"/>
    <w:rsid w:val="00625A5B"/>
    <w:rsid w:val="00626168"/>
    <w:rsid w:val="006264D6"/>
    <w:rsid w:val="00627CF7"/>
    <w:rsid w:val="0063027E"/>
    <w:rsid w:val="00630551"/>
    <w:rsid w:val="00630D4C"/>
    <w:rsid w:val="006327E0"/>
    <w:rsid w:val="00632BDC"/>
    <w:rsid w:val="00632C19"/>
    <w:rsid w:val="00632D17"/>
    <w:rsid w:val="00632D25"/>
    <w:rsid w:val="00634987"/>
    <w:rsid w:val="00634DD1"/>
    <w:rsid w:val="00642B65"/>
    <w:rsid w:val="00643500"/>
    <w:rsid w:val="00643557"/>
    <w:rsid w:val="006455FE"/>
    <w:rsid w:val="006470FB"/>
    <w:rsid w:val="00647319"/>
    <w:rsid w:val="00650CF0"/>
    <w:rsid w:val="00652273"/>
    <w:rsid w:val="00652B1C"/>
    <w:rsid w:val="00655288"/>
    <w:rsid w:val="00656C81"/>
    <w:rsid w:val="006575E5"/>
    <w:rsid w:val="00660F61"/>
    <w:rsid w:val="006615D7"/>
    <w:rsid w:val="00662ADB"/>
    <w:rsid w:val="00663451"/>
    <w:rsid w:val="00663F82"/>
    <w:rsid w:val="0066509A"/>
    <w:rsid w:val="006666C5"/>
    <w:rsid w:val="00666A7E"/>
    <w:rsid w:val="00666F7A"/>
    <w:rsid w:val="00667020"/>
    <w:rsid w:val="006713CA"/>
    <w:rsid w:val="0067142A"/>
    <w:rsid w:val="00671E19"/>
    <w:rsid w:val="00672AC0"/>
    <w:rsid w:val="00672F12"/>
    <w:rsid w:val="00676F80"/>
    <w:rsid w:val="00677B68"/>
    <w:rsid w:val="00677C1C"/>
    <w:rsid w:val="00680B3D"/>
    <w:rsid w:val="00681014"/>
    <w:rsid w:val="00682073"/>
    <w:rsid w:val="0068234D"/>
    <w:rsid w:val="006826C1"/>
    <w:rsid w:val="00684128"/>
    <w:rsid w:val="00684E4A"/>
    <w:rsid w:val="00685665"/>
    <w:rsid w:val="00685D50"/>
    <w:rsid w:val="006872FA"/>
    <w:rsid w:val="00687479"/>
    <w:rsid w:val="006877B0"/>
    <w:rsid w:val="00693DAD"/>
    <w:rsid w:val="006946E9"/>
    <w:rsid w:val="00694CE7"/>
    <w:rsid w:val="006A0ADA"/>
    <w:rsid w:val="006A1D0F"/>
    <w:rsid w:val="006A3511"/>
    <w:rsid w:val="006A3560"/>
    <w:rsid w:val="006A430A"/>
    <w:rsid w:val="006A4BDB"/>
    <w:rsid w:val="006A646C"/>
    <w:rsid w:val="006A73AF"/>
    <w:rsid w:val="006B14CE"/>
    <w:rsid w:val="006B194B"/>
    <w:rsid w:val="006B2477"/>
    <w:rsid w:val="006B30CA"/>
    <w:rsid w:val="006B3EA0"/>
    <w:rsid w:val="006B4BAB"/>
    <w:rsid w:val="006B5AB3"/>
    <w:rsid w:val="006B5F5A"/>
    <w:rsid w:val="006B61CC"/>
    <w:rsid w:val="006B7A3B"/>
    <w:rsid w:val="006C0979"/>
    <w:rsid w:val="006C1443"/>
    <w:rsid w:val="006C1BEB"/>
    <w:rsid w:val="006C21A5"/>
    <w:rsid w:val="006C2718"/>
    <w:rsid w:val="006C2C0D"/>
    <w:rsid w:val="006C3251"/>
    <w:rsid w:val="006C489B"/>
    <w:rsid w:val="006C4DB0"/>
    <w:rsid w:val="006C6EF4"/>
    <w:rsid w:val="006C6F6E"/>
    <w:rsid w:val="006C712D"/>
    <w:rsid w:val="006C71F5"/>
    <w:rsid w:val="006C771C"/>
    <w:rsid w:val="006D1C70"/>
    <w:rsid w:val="006D2121"/>
    <w:rsid w:val="006D3E43"/>
    <w:rsid w:val="006D44F3"/>
    <w:rsid w:val="006D4EB2"/>
    <w:rsid w:val="006D51FC"/>
    <w:rsid w:val="006D59FA"/>
    <w:rsid w:val="006D658D"/>
    <w:rsid w:val="006D6C32"/>
    <w:rsid w:val="006D793C"/>
    <w:rsid w:val="006E07A4"/>
    <w:rsid w:val="006E26EB"/>
    <w:rsid w:val="006E40B2"/>
    <w:rsid w:val="006E464F"/>
    <w:rsid w:val="006E4BCB"/>
    <w:rsid w:val="006E549C"/>
    <w:rsid w:val="006E566F"/>
    <w:rsid w:val="006E620B"/>
    <w:rsid w:val="006E778F"/>
    <w:rsid w:val="006F149B"/>
    <w:rsid w:val="006F16A9"/>
    <w:rsid w:val="006F1ADE"/>
    <w:rsid w:val="006F1C5E"/>
    <w:rsid w:val="006F2404"/>
    <w:rsid w:val="006F3B66"/>
    <w:rsid w:val="006F4AFB"/>
    <w:rsid w:val="006F4DE1"/>
    <w:rsid w:val="006F7467"/>
    <w:rsid w:val="00700B51"/>
    <w:rsid w:val="0070149E"/>
    <w:rsid w:val="00703799"/>
    <w:rsid w:val="0070497C"/>
    <w:rsid w:val="007055FB"/>
    <w:rsid w:val="00706355"/>
    <w:rsid w:val="00706EA5"/>
    <w:rsid w:val="007101DF"/>
    <w:rsid w:val="00710445"/>
    <w:rsid w:val="00710507"/>
    <w:rsid w:val="00710F83"/>
    <w:rsid w:val="00711239"/>
    <w:rsid w:val="007114B7"/>
    <w:rsid w:val="007119E7"/>
    <w:rsid w:val="00711C90"/>
    <w:rsid w:val="0071380C"/>
    <w:rsid w:val="007144B8"/>
    <w:rsid w:val="007157D9"/>
    <w:rsid w:val="0071621B"/>
    <w:rsid w:val="0072056A"/>
    <w:rsid w:val="007210BD"/>
    <w:rsid w:val="007213C3"/>
    <w:rsid w:val="00721575"/>
    <w:rsid w:val="00723830"/>
    <w:rsid w:val="00725C00"/>
    <w:rsid w:val="0072790A"/>
    <w:rsid w:val="007301E2"/>
    <w:rsid w:val="0073190C"/>
    <w:rsid w:val="00731E03"/>
    <w:rsid w:val="00732557"/>
    <w:rsid w:val="007349F9"/>
    <w:rsid w:val="007353C4"/>
    <w:rsid w:val="00736F97"/>
    <w:rsid w:val="00737175"/>
    <w:rsid w:val="0074195B"/>
    <w:rsid w:val="00741AAA"/>
    <w:rsid w:val="00741D5D"/>
    <w:rsid w:val="00744C1C"/>
    <w:rsid w:val="00745301"/>
    <w:rsid w:val="00746C81"/>
    <w:rsid w:val="007474AC"/>
    <w:rsid w:val="00751519"/>
    <w:rsid w:val="007529FC"/>
    <w:rsid w:val="00754A20"/>
    <w:rsid w:val="00754DDE"/>
    <w:rsid w:val="0075552F"/>
    <w:rsid w:val="00755C9F"/>
    <w:rsid w:val="0075738C"/>
    <w:rsid w:val="00757CAB"/>
    <w:rsid w:val="00761494"/>
    <w:rsid w:val="00761D34"/>
    <w:rsid w:val="00762E5F"/>
    <w:rsid w:val="0076339D"/>
    <w:rsid w:val="00764211"/>
    <w:rsid w:val="00766C5C"/>
    <w:rsid w:val="007679A0"/>
    <w:rsid w:val="00767E68"/>
    <w:rsid w:val="007715C0"/>
    <w:rsid w:val="007720BD"/>
    <w:rsid w:val="0077249A"/>
    <w:rsid w:val="007728CD"/>
    <w:rsid w:val="00772D24"/>
    <w:rsid w:val="00772F9C"/>
    <w:rsid w:val="00773509"/>
    <w:rsid w:val="00773E09"/>
    <w:rsid w:val="007743C3"/>
    <w:rsid w:val="00774FBC"/>
    <w:rsid w:val="00775BD9"/>
    <w:rsid w:val="00776777"/>
    <w:rsid w:val="0077769D"/>
    <w:rsid w:val="00777B55"/>
    <w:rsid w:val="00780585"/>
    <w:rsid w:val="00781B39"/>
    <w:rsid w:val="00782370"/>
    <w:rsid w:val="00782816"/>
    <w:rsid w:val="00782FC7"/>
    <w:rsid w:val="00783C4D"/>
    <w:rsid w:val="00783CDB"/>
    <w:rsid w:val="00785281"/>
    <w:rsid w:val="0078629D"/>
    <w:rsid w:val="00787099"/>
    <w:rsid w:val="00787A74"/>
    <w:rsid w:val="00791425"/>
    <w:rsid w:val="00791B69"/>
    <w:rsid w:val="00791E74"/>
    <w:rsid w:val="00792166"/>
    <w:rsid w:val="007925A9"/>
    <w:rsid w:val="007933C0"/>
    <w:rsid w:val="007959C9"/>
    <w:rsid w:val="00795A37"/>
    <w:rsid w:val="007A05EE"/>
    <w:rsid w:val="007A1A31"/>
    <w:rsid w:val="007A2B62"/>
    <w:rsid w:val="007A4B94"/>
    <w:rsid w:val="007A50EC"/>
    <w:rsid w:val="007A6B89"/>
    <w:rsid w:val="007A75FE"/>
    <w:rsid w:val="007A7D3E"/>
    <w:rsid w:val="007B0E2D"/>
    <w:rsid w:val="007B22EE"/>
    <w:rsid w:val="007B3E4A"/>
    <w:rsid w:val="007B4F3F"/>
    <w:rsid w:val="007B4F55"/>
    <w:rsid w:val="007B66EC"/>
    <w:rsid w:val="007B7BE3"/>
    <w:rsid w:val="007C27A0"/>
    <w:rsid w:val="007C41FC"/>
    <w:rsid w:val="007C43BA"/>
    <w:rsid w:val="007C5AF7"/>
    <w:rsid w:val="007C6466"/>
    <w:rsid w:val="007C69D5"/>
    <w:rsid w:val="007C7F82"/>
    <w:rsid w:val="007D092E"/>
    <w:rsid w:val="007D1D86"/>
    <w:rsid w:val="007D2071"/>
    <w:rsid w:val="007D3025"/>
    <w:rsid w:val="007D30E5"/>
    <w:rsid w:val="007D35AC"/>
    <w:rsid w:val="007D3CE8"/>
    <w:rsid w:val="007D3E1C"/>
    <w:rsid w:val="007D59C6"/>
    <w:rsid w:val="007D5E2E"/>
    <w:rsid w:val="007D6806"/>
    <w:rsid w:val="007E0593"/>
    <w:rsid w:val="007E2590"/>
    <w:rsid w:val="007E4924"/>
    <w:rsid w:val="007E51B4"/>
    <w:rsid w:val="007E527D"/>
    <w:rsid w:val="007E5870"/>
    <w:rsid w:val="007F04A9"/>
    <w:rsid w:val="007F0545"/>
    <w:rsid w:val="007F0E20"/>
    <w:rsid w:val="007F1160"/>
    <w:rsid w:val="007F1683"/>
    <w:rsid w:val="007F28AA"/>
    <w:rsid w:val="007F298E"/>
    <w:rsid w:val="007F5085"/>
    <w:rsid w:val="007F5173"/>
    <w:rsid w:val="007F7180"/>
    <w:rsid w:val="00802C85"/>
    <w:rsid w:val="00802D83"/>
    <w:rsid w:val="00803616"/>
    <w:rsid w:val="008037EA"/>
    <w:rsid w:val="00803E43"/>
    <w:rsid w:val="008040AA"/>
    <w:rsid w:val="008050C4"/>
    <w:rsid w:val="00805FFE"/>
    <w:rsid w:val="008065E2"/>
    <w:rsid w:val="0080700D"/>
    <w:rsid w:val="0080760E"/>
    <w:rsid w:val="00807792"/>
    <w:rsid w:val="008078E0"/>
    <w:rsid w:val="00807905"/>
    <w:rsid w:val="00811C88"/>
    <w:rsid w:val="008121A3"/>
    <w:rsid w:val="0081240E"/>
    <w:rsid w:val="0081420E"/>
    <w:rsid w:val="00814329"/>
    <w:rsid w:val="008154F9"/>
    <w:rsid w:val="0081703A"/>
    <w:rsid w:val="00817D04"/>
    <w:rsid w:val="008203E9"/>
    <w:rsid w:val="00823342"/>
    <w:rsid w:val="0082344A"/>
    <w:rsid w:val="00823A24"/>
    <w:rsid w:val="00823B3D"/>
    <w:rsid w:val="008242B2"/>
    <w:rsid w:val="00824760"/>
    <w:rsid w:val="00824A97"/>
    <w:rsid w:val="00824F50"/>
    <w:rsid w:val="00825247"/>
    <w:rsid w:val="0082671E"/>
    <w:rsid w:val="00826CCE"/>
    <w:rsid w:val="0082714D"/>
    <w:rsid w:val="00827481"/>
    <w:rsid w:val="00827B11"/>
    <w:rsid w:val="008302D5"/>
    <w:rsid w:val="008311C7"/>
    <w:rsid w:val="00831A27"/>
    <w:rsid w:val="0083242C"/>
    <w:rsid w:val="0083517F"/>
    <w:rsid w:val="0084009B"/>
    <w:rsid w:val="008408C0"/>
    <w:rsid w:val="00840B8C"/>
    <w:rsid w:val="00840F50"/>
    <w:rsid w:val="008421DD"/>
    <w:rsid w:val="008435AA"/>
    <w:rsid w:val="008438D7"/>
    <w:rsid w:val="0084549B"/>
    <w:rsid w:val="008457C8"/>
    <w:rsid w:val="00845FCB"/>
    <w:rsid w:val="0084717A"/>
    <w:rsid w:val="00847618"/>
    <w:rsid w:val="00847D4E"/>
    <w:rsid w:val="00847D54"/>
    <w:rsid w:val="00851B77"/>
    <w:rsid w:val="00852B26"/>
    <w:rsid w:val="00854821"/>
    <w:rsid w:val="0085501C"/>
    <w:rsid w:val="00857F65"/>
    <w:rsid w:val="00861494"/>
    <w:rsid w:val="00861667"/>
    <w:rsid w:val="008619E7"/>
    <w:rsid w:val="00861D83"/>
    <w:rsid w:val="00862D0F"/>
    <w:rsid w:val="00863395"/>
    <w:rsid w:val="008634B1"/>
    <w:rsid w:val="00864BF5"/>
    <w:rsid w:val="0086590A"/>
    <w:rsid w:val="008669B4"/>
    <w:rsid w:val="00870936"/>
    <w:rsid w:val="00871329"/>
    <w:rsid w:val="008716A4"/>
    <w:rsid w:val="008716A8"/>
    <w:rsid w:val="008716C8"/>
    <w:rsid w:val="008722BF"/>
    <w:rsid w:val="008728D1"/>
    <w:rsid w:val="00873E12"/>
    <w:rsid w:val="0087641E"/>
    <w:rsid w:val="00877A45"/>
    <w:rsid w:val="00877D89"/>
    <w:rsid w:val="008813CC"/>
    <w:rsid w:val="00881627"/>
    <w:rsid w:val="00881F95"/>
    <w:rsid w:val="00882745"/>
    <w:rsid w:val="00882FAF"/>
    <w:rsid w:val="00883480"/>
    <w:rsid w:val="008838A4"/>
    <w:rsid w:val="00884CF4"/>
    <w:rsid w:val="00886414"/>
    <w:rsid w:val="00887DD2"/>
    <w:rsid w:val="00887DF1"/>
    <w:rsid w:val="00887F1D"/>
    <w:rsid w:val="008905CD"/>
    <w:rsid w:val="008907A4"/>
    <w:rsid w:val="00892491"/>
    <w:rsid w:val="00892744"/>
    <w:rsid w:val="0089309F"/>
    <w:rsid w:val="008938AD"/>
    <w:rsid w:val="00894726"/>
    <w:rsid w:val="0089556F"/>
    <w:rsid w:val="008957BC"/>
    <w:rsid w:val="0089653D"/>
    <w:rsid w:val="00896C1B"/>
    <w:rsid w:val="00896D7B"/>
    <w:rsid w:val="008A0795"/>
    <w:rsid w:val="008A391C"/>
    <w:rsid w:val="008A3FCF"/>
    <w:rsid w:val="008A42A8"/>
    <w:rsid w:val="008A5CCC"/>
    <w:rsid w:val="008A5DAA"/>
    <w:rsid w:val="008A62E3"/>
    <w:rsid w:val="008A65C3"/>
    <w:rsid w:val="008A66FE"/>
    <w:rsid w:val="008B1E61"/>
    <w:rsid w:val="008B30E5"/>
    <w:rsid w:val="008B439D"/>
    <w:rsid w:val="008B6A31"/>
    <w:rsid w:val="008B7305"/>
    <w:rsid w:val="008B7F1B"/>
    <w:rsid w:val="008C00C4"/>
    <w:rsid w:val="008C19DD"/>
    <w:rsid w:val="008C3BB7"/>
    <w:rsid w:val="008C53E9"/>
    <w:rsid w:val="008C64D8"/>
    <w:rsid w:val="008C6AE9"/>
    <w:rsid w:val="008D0484"/>
    <w:rsid w:val="008D06D9"/>
    <w:rsid w:val="008D0BEE"/>
    <w:rsid w:val="008D1130"/>
    <w:rsid w:val="008D1E83"/>
    <w:rsid w:val="008D2294"/>
    <w:rsid w:val="008D2EAA"/>
    <w:rsid w:val="008D3952"/>
    <w:rsid w:val="008D49CA"/>
    <w:rsid w:val="008D6471"/>
    <w:rsid w:val="008D66F0"/>
    <w:rsid w:val="008D7335"/>
    <w:rsid w:val="008E09AA"/>
    <w:rsid w:val="008E09D4"/>
    <w:rsid w:val="008E482A"/>
    <w:rsid w:val="008E51B0"/>
    <w:rsid w:val="008E5F37"/>
    <w:rsid w:val="008E74B1"/>
    <w:rsid w:val="008F07EA"/>
    <w:rsid w:val="008F12D2"/>
    <w:rsid w:val="008F1B90"/>
    <w:rsid w:val="008F2CB0"/>
    <w:rsid w:val="008F43FB"/>
    <w:rsid w:val="008F45FB"/>
    <w:rsid w:val="008F52D6"/>
    <w:rsid w:val="008F5EA0"/>
    <w:rsid w:val="008F66E2"/>
    <w:rsid w:val="008F7120"/>
    <w:rsid w:val="008F7171"/>
    <w:rsid w:val="008F7DD2"/>
    <w:rsid w:val="00901450"/>
    <w:rsid w:val="009036B3"/>
    <w:rsid w:val="00903948"/>
    <w:rsid w:val="00903C4F"/>
    <w:rsid w:val="0090420B"/>
    <w:rsid w:val="009049EB"/>
    <w:rsid w:val="00904DFA"/>
    <w:rsid w:val="00907550"/>
    <w:rsid w:val="00910A1B"/>
    <w:rsid w:val="00911829"/>
    <w:rsid w:val="009129D6"/>
    <w:rsid w:val="00912A56"/>
    <w:rsid w:val="00913032"/>
    <w:rsid w:val="009133C3"/>
    <w:rsid w:val="00913A08"/>
    <w:rsid w:val="009165DA"/>
    <w:rsid w:val="009176BC"/>
    <w:rsid w:val="00920290"/>
    <w:rsid w:val="0092040D"/>
    <w:rsid w:val="0092287E"/>
    <w:rsid w:val="00923170"/>
    <w:rsid w:val="009236D3"/>
    <w:rsid w:val="009237A9"/>
    <w:rsid w:val="0092388E"/>
    <w:rsid w:val="009240A1"/>
    <w:rsid w:val="00924820"/>
    <w:rsid w:val="00925123"/>
    <w:rsid w:val="0092579C"/>
    <w:rsid w:val="00925ECA"/>
    <w:rsid w:val="009261C3"/>
    <w:rsid w:val="0092639B"/>
    <w:rsid w:val="0092726B"/>
    <w:rsid w:val="00931156"/>
    <w:rsid w:val="00932262"/>
    <w:rsid w:val="00932EBE"/>
    <w:rsid w:val="00932ED1"/>
    <w:rsid w:val="00933B10"/>
    <w:rsid w:val="0093495A"/>
    <w:rsid w:val="00937E93"/>
    <w:rsid w:val="00937FAD"/>
    <w:rsid w:val="00941B15"/>
    <w:rsid w:val="00942308"/>
    <w:rsid w:val="00942C93"/>
    <w:rsid w:val="00943ED6"/>
    <w:rsid w:val="0094512A"/>
    <w:rsid w:val="00946E7F"/>
    <w:rsid w:val="0094715E"/>
    <w:rsid w:val="00950240"/>
    <w:rsid w:val="00952270"/>
    <w:rsid w:val="00953180"/>
    <w:rsid w:val="00953731"/>
    <w:rsid w:val="009551EB"/>
    <w:rsid w:val="00960C33"/>
    <w:rsid w:val="00961C25"/>
    <w:rsid w:val="0096210E"/>
    <w:rsid w:val="00963100"/>
    <w:rsid w:val="009631C8"/>
    <w:rsid w:val="00963885"/>
    <w:rsid w:val="00966257"/>
    <w:rsid w:val="00966F0C"/>
    <w:rsid w:val="009670F2"/>
    <w:rsid w:val="00967F76"/>
    <w:rsid w:val="00971ACC"/>
    <w:rsid w:val="00971B16"/>
    <w:rsid w:val="00971FE1"/>
    <w:rsid w:val="00973842"/>
    <w:rsid w:val="00975544"/>
    <w:rsid w:val="00975721"/>
    <w:rsid w:val="00977E73"/>
    <w:rsid w:val="009801CA"/>
    <w:rsid w:val="0098229A"/>
    <w:rsid w:val="009825CB"/>
    <w:rsid w:val="00982DB9"/>
    <w:rsid w:val="00985620"/>
    <w:rsid w:val="00986361"/>
    <w:rsid w:val="00986E45"/>
    <w:rsid w:val="00986F10"/>
    <w:rsid w:val="0098758C"/>
    <w:rsid w:val="009902D5"/>
    <w:rsid w:val="0099091D"/>
    <w:rsid w:val="00990D50"/>
    <w:rsid w:val="009916EA"/>
    <w:rsid w:val="00991B5D"/>
    <w:rsid w:val="00992A3F"/>
    <w:rsid w:val="00993D88"/>
    <w:rsid w:val="00993E2F"/>
    <w:rsid w:val="00994043"/>
    <w:rsid w:val="009A0085"/>
    <w:rsid w:val="009A0088"/>
    <w:rsid w:val="009A05DC"/>
    <w:rsid w:val="009A0981"/>
    <w:rsid w:val="009A218C"/>
    <w:rsid w:val="009A22B4"/>
    <w:rsid w:val="009A2915"/>
    <w:rsid w:val="009A373A"/>
    <w:rsid w:val="009A46CD"/>
    <w:rsid w:val="009A5E00"/>
    <w:rsid w:val="009A5E5B"/>
    <w:rsid w:val="009A6C6C"/>
    <w:rsid w:val="009A7216"/>
    <w:rsid w:val="009B0740"/>
    <w:rsid w:val="009B15ED"/>
    <w:rsid w:val="009B1829"/>
    <w:rsid w:val="009B25EC"/>
    <w:rsid w:val="009B273F"/>
    <w:rsid w:val="009B2D12"/>
    <w:rsid w:val="009B36C8"/>
    <w:rsid w:val="009B395C"/>
    <w:rsid w:val="009B3B18"/>
    <w:rsid w:val="009B416B"/>
    <w:rsid w:val="009B425D"/>
    <w:rsid w:val="009B46F7"/>
    <w:rsid w:val="009B51A8"/>
    <w:rsid w:val="009B54DC"/>
    <w:rsid w:val="009B5A4B"/>
    <w:rsid w:val="009B6A6B"/>
    <w:rsid w:val="009B6E24"/>
    <w:rsid w:val="009B7115"/>
    <w:rsid w:val="009C0365"/>
    <w:rsid w:val="009C089C"/>
    <w:rsid w:val="009C174C"/>
    <w:rsid w:val="009C24C0"/>
    <w:rsid w:val="009C254A"/>
    <w:rsid w:val="009C3E76"/>
    <w:rsid w:val="009C3FAC"/>
    <w:rsid w:val="009C3FAD"/>
    <w:rsid w:val="009C65C0"/>
    <w:rsid w:val="009C721B"/>
    <w:rsid w:val="009D2006"/>
    <w:rsid w:val="009D3018"/>
    <w:rsid w:val="009D3C0F"/>
    <w:rsid w:val="009D559A"/>
    <w:rsid w:val="009D56FD"/>
    <w:rsid w:val="009D5899"/>
    <w:rsid w:val="009D627C"/>
    <w:rsid w:val="009E2B31"/>
    <w:rsid w:val="009E2C54"/>
    <w:rsid w:val="009E3041"/>
    <w:rsid w:val="009E3156"/>
    <w:rsid w:val="009E43D4"/>
    <w:rsid w:val="009E6192"/>
    <w:rsid w:val="009E672D"/>
    <w:rsid w:val="009E6860"/>
    <w:rsid w:val="009E6BA3"/>
    <w:rsid w:val="009F0600"/>
    <w:rsid w:val="009F1970"/>
    <w:rsid w:val="009F1B37"/>
    <w:rsid w:val="009F2C3F"/>
    <w:rsid w:val="009F33EA"/>
    <w:rsid w:val="009F3913"/>
    <w:rsid w:val="009F3BD7"/>
    <w:rsid w:val="009F3D7D"/>
    <w:rsid w:val="009F3E2B"/>
    <w:rsid w:val="009F3F38"/>
    <w:rsid w:val="009F4A00"/>
    <w:rsid w:val="009F54F6"/>
    <w:rsid w:val="009F578F"/>
    <w:rsid w:val="009F6DAC"/>
    <w:rsid w:val="00A007BB"/>
    <w:rsid w:val="00A02FA4"/>
    <w:rsid w:val="00A03B58"/>
    <w:rsid w:val="00A03EB0"/>
    <w:rsid w:val="00A0476F"/>
    <w:rsid w:val="00A04CB2"/>
    <w:rsid w:val="00A11AD3"/>
    <w:rsid w:val="00A12CB7"/>
    <w:rsid w:val="00A1301E"/>
    <w:rsid w:val="00A15B26"/>
    <w:rsid w:val="00A15DAD"/>
    <w:rsid w:val="00A161CF"/>
    <w:rsid w:val="00A16B56"/>
    <w:rsid w:val="00A1777E"/>
    <w:rsid w:val="00A2113B"/>
    <w:rsid w:val="00A2247C"/>
    <w:rsid w:val="00A22F28"/>
    <w:rsid w:val="00A2343C"/>
    <w:rsid w:val="00A24569"/>
    <w:rsid w:val="00A2487E"/>
    <w:rsid w:val="00A26B92"/>
    <w:rsid w:val="00A2774C"/>
    <w:rsid w:val="00A278A3"/>
    <w:rsid w:val="00A2798B"/>
    <w:rsid w:val="00A300DE"/>
    <w:rsid w:val="00A3060A"/>
    <w:rsid w:val="00A31009"/>
    <w:rsid w:val="00A31552"/>
    <w:rsid w:val="00A33221"/>
    <w:rsid w:val="00A332E5"/>
    <w:rsid w:val="00A36C7F"/>
    <w:rsid w:val="00A3716B"/>
    <w:rsid w:val="00A37B1D"/>
    <w:rsid w:val="00A37EF0"/>
    <w:rsid w:val="00A4069B"/>
    <w:rsid w:val="00A40941"/>
    <w:rsid w:val="00A4120D"/>
    <w:rsid w:val="00A425EE"/>
    <w:rsid w:val="00A426A9"/>
    <w:rsid w:val="00A42DAB"/>
    <w:rsid w:val="00A44962"/>
    <w:rsid w:val="00A45B0B"/>
    <w:rsid w:val="00A45EA8"/>
    <w:rsid w:val="00A46351"/>
    <w:rsid w:val="00A50717"/>
    <w:rsid w:val="00A5121C"/>
    <w:rsid w:val="00A51907"/>
    <w:rsid w:val="00A5391F"/>
    <w:rsid w:val="00A53A7C"/>
    <w:rsid w:val="00A53DA6"/>
    <w:rsid w:val="00A54290"/>
    <w:rsid w:val="00A55034"/>
    <w:rsid w:val="00A5576E"/>
    <w:rsid w:val="00A55CA8"/>
    <w:rsid w:val="00A56F53"/>
    <w:rsid w:val="00A6043E"/>
    <w:rsid w:val="00A60F49"/>
    <w:rsid w:val="00A612FD"/>
    <w:rsid w:val="00A62049"/>
    <w:rsid w:val="00A62C74"/>
    <w:rsid w:val="00A6479F"/>
    <w:rsid w:val="00A65365"/>
    <w:rsid w:val="00A6566B"/>
    <w:rsid w:val="00A70E97"/>
    <w:rsid w:val="00A71A62"/>
    <w:rsid w:val="00A72513"/>
    <w:rsid w:val="00A73633"/>
    <w:rsid w:val="00A73F98"/>
    <w:rsid w:val="00A7427A"/>
    <w:rsid w:val="00A743F0"/>
    <w:rsid w:val="00A74C5F"/>
    <w:rsid w:val="00A74C8C"/>
    <w:rsid w:val="00A7602A"/>
    <w:rsid w:val="00A76868"/>
    <w:rsid w:val="00A77AE7"/>
    <w:rsid w:val="00A80AB8"/>
    <w:rsid w:val="00A815C8"/>
    <w:rsid w:val="00A81997"/>
    <w:rsid w:val="00A84017"/>
    <w:rsid w:val="00A852AF"/>
    <w:rsid w:val="00A85E72"/>
    <w:rsid w:val="00A876DA"/>
    <w:rsid w:val="00A9046B"/>
    <w:rsid w:val="00A92212"/>
    <w:rsid w:val="00A926D2"/>
    <w:rsid w:val="00A93331"/>
    <w:rsid w:val="00A93F30"/>
    <w:rsid w:val="00A94CC9"/>
    <w:rsid w:val="00A970C3"/>
    <w:rsid w:val="00A9753E"/>
    <w:rsid w:val="00A97D91"/>
    <w:rsid w:val="00AA0CE9"/>
    <w:rsid w:val="00AA1AF9"/>
    <w:rsid w:val="00AA2964"/>
    <w:rsid w:val="00AA3AEE"/>
    <w:rsid w:val="00AA3BFC"/>
    <w:rsid w:val="00AA41C6"/>
    <w:rsid w:val="00AA4F2A"/>
    <w:rsid w:val="00AA58F4"/>
    <w:rsid w:val="00AA6312"/>
    <w:rsid w:val="00AA652E"/>
    <w:rsid w:val="00AA6883"/>
    <w:rsid w:val="00AA6D92"/>
    <w:rsid w:val="00AA7230"/>
    <w:rsid w:val="00AA7967"/>
    <w:rsid w:val="00AB00C8"/>
    <w:rsid w:val="00AB11AB"/>
    <w:rsid w:val="00AB26C9"/>
    <w:rsid w:val="00AB3959"/>
    <w:rsid w:val="00AB5D15"/>
    <w:rsid w:val="00AB5E85"/>
    <w:rsid w:val="00AB60C7"/>
    <w:rsid w:val="00AB736C"/>
    <w:rsid w:val="00AB769B"/>
    <w:rsid w:val="00AC0F96"/>
    <w:rsid w:val="00AC232D"/>
    <w:rsid w:val="00AC2359"/>
    <w:rsid w:val="00AC3C52"/>
    <w:rsid w:val="00AC3D8B"/>
    <w:rsid w:val="00AC671F"/>
    <w:rsid w:val="00AC7DBE"/>
    <w:rsid w:val="00AC7FD7"/>
    <w:rsid w:val="00AD0F24"/>
    <w:rsid w:val="00AD2160"/>
    <w:rsid w:val="00AD25F4"/>
    <w:rsid w:val="00AD4EA4"/>
    <w:rsid w:val="00AD5B0E"/>
    <w:rsid w:val="00AD5FFE"/>
    <w:rsid w:val="00AD7F31"/>
    <w:rsid w:val="00AE0D8E"/>
    <w:rsid w:val="00AE1264"/>
    <w:rsid w:val="00AE1290"/>
    <w:rsid w:val="00AE2D8D"/>
    <w:rsid w:val="00AE2FEA"/>
    <w:rsid w:val="00AE37D9"/>
    <w:rsid w:val="00AE4522"/>
    <w:rsid w:val="00AE4FB6"/>
    <w:rsid w:val="00AE5AA2"/>
    <w:rsid w:val="00AE60A3"/>
    <w:rsid w:val="00AE73DB"/>
    <w:rsid w:val="00AF2242"/>
    <w:rsid w:val="00AF3027"/>
    <w:rsid w:val="00AF35BC"/>
    <w:rsid w:val="00AF51E8"/>
    <w:rsid w:val="00AF571A"/>
    <w:rsid w:val="00AF5957"/>
    <w:rsid w:val="00B00267"/>
    <w:rsid w:val="00B00BE1"/>
    <w:rsid w:val="00B017CD"/>
    <w:rsid w:val="00B01BC4"/>
    <w:rsid w:val="00B023A1"/>
    <w:rsid w:val="00B02D9A"/>
    <w:rsid w:val="00B02E79"/>
    <w:rsid w:val="00B0413E"/>
    <w:rsid w:val="00B05615"/>
    <w:rsid w:val="00B060F0"/>
    <w:rsid w:val="00B0633D"/>
    <w:rsid w:val="00B07474"/>
    <w:rsid w:val="00B07613"/>
    <w:rsid w:val="00B07B0F"/>
    <w:rsid w:val="00B11D91"/>
    <w:rsid w:val="00B1552B"/>
    <w:rsid w:val="00B15B19"/>
    <w:rsid w:val="00B15DCD"/>
    <w:rsid w:val="00B167FD"/>
    <w:rsid w:val="00B169C6"/>
    <w:rsid w:val="00B16B76"/>
    <w:rsid w:val="00B20150"/>
    <w:rsid w:val="00B20424"/>
    <w:rsid w:val="00B21117"/>
    <w:rsid w:val="00B21351"/>
    <w:rsid w:val="00B21BDA"/>
    <w:rsid w:val="00B22358"/>
    <w:rsid w:val="00B22C0C"/>
    <w:rsid w:val="00B22C48"/>
    <w:rsid w:val="00B234CC"/>
    <w:rsid w:val="00B23658"/>
    <w:rsid w:val="00B23BBC"/>
    <w:rsid w:val="00B24187"/>
    <w:rsid w:val="00B25B15"/>
    <w:rsid w:val="00B25DEE"/>
    <w:rsid w:val="00B26804"/>
    <w:rsid w:val="00B26971"/>
    <w:rsid w:val="00B26E98"/>
    <w:rsid w:val="00B30B72"/>
    <w:rsid w:val="00B30C59"/>
    <w:rsid w:val="00B312DC"/>
    <w:rsid w:val="00B314CB"/>
    <w:rsid w:val="00B316AE"/>
    <w:rsid w:val="00B32795"/>
    <w:rsid w:val="00B3293D"/>
    <w:rsid w:val="00B33B5A"/>
    <w:rsid w:val="00B33F04"/>
    <w:rsid w:val="00B350BE"/>
    <w:rsid w:val="00B36519"/>
    <w:rsid w:val="00B4017A"/>
    <w:rsid w:val="00B404B1"/>
    <w:rsid w:val="00B41BE9"/>
    <w:rsid w:val="00B42307"/>
    <w:rsid w:val="00B42C22"/>
    <w:rsid w:val="00B433C3"/>
    <w:rsid w:val="00B44540"/>
    <w:rsid w:val="00B44591"/>
    <w:rsid w:val="00B457FB"/>
    <w:rsid w:val="00B50547"/>
    <w:rsid w:val="00B5081F"/>
    <w:rsid w:val="00B516F5"/>
    <w:rsid w:val="00B51CFE"/>
    <w:rsid w:val="00B51E15"/>
    <w:rsid w:val="00B52183"/>
    <w:rsid w:val="00B523F4"/>
    <w:rsid w:val="00B52BF6"/>
    <w:rsid w:val="00B54331"/>
    <w:rsid w:val="00B54753"/>
    <w:rsid w:val="00B54801"/>
    <w:rsid w:val="00B56030"/>
    <w:rsid w:val="00B56D25"/>
    <w:rsid w:val="00B572E3"/>
    <w:rsid w:val="00B57F96"/>
    <w:rsid w:val="00B604CC"/>
    <w:rsid w:val="00B62599"/>
    <w:rsid w:val="00B63FA5"/>
    <w:rsid w:val="00B65979"/>
    <w:rsid w:val="00B66DCE"/>
    <w:rsid w:val="00B67C8D"/>
    <w:rsid w:val="00B701AE"/>
    <w:rsid w:val="00B70673"/>
    <w:rsid w:val="00B70AE0"/>
    <w:rsid w:val="00B71335"/>
    <w:rsid w:val="00B71520"/>
    <w:rsid w:val="00B72E00"/>
    <w:rsid w:val="00B73DE0"/>
    <w:rsid w:val="00B74A28"/>
    <w:rsid w:val="00B75D6A"/>
    <w:rsid w:val="00B76161"/>
    <w:rsid w:val="00B765C5"/>
    <w:rsid w:val="00B76BA6"/>
    <w:rsid w:val="00B77B6B"/>
    <w:rsid w:val="00B80824"/>
    <w:rsid w:val="00B81C2D"/>
    <w:rsid w:val="00B81DBC"/>
    <w:rsid w:val="00B82766"/>
    <w:rsid w:val="00B8607D"/>
    <w:rsid w:val="00B86A40"/>
    <w:rsid w:val="00B926EC"/>
    <w:rsid w:val="00B92C9A"/>
    <w:rsid w:val="00B9363B"/>
    <w:rsid w:val="00B97119"/>
    <w:rsid w:val="00B977D6"/>
    <w:rsid w:val="00B977EA"/>
    <w:rsid w:val="00B97CD7"/>
    <w:rsid w:val="00B97D4D"/>
    <w:rsid w:val="00BA1182"/>
    <w:rsid w:val="00BA1651"/>
    <w:rsid w:val="00BA2924"/>
    <w:rsid w:val="00BA2E13"/>
    <w:rsid w:val="00BA2F08"/>
    <w:rsid w:val="00BA315C"/>
    <w:rsid w:val="00BA3CD0"/>
    <w:rsid w:val="00BA5EBD"/>
    <w:rsid w:val="00BA6CF1"/>
    <w:rsid w:val="00BA74F6"/>
    <w:rsid w:val="00BA786B"/>
    <w:rsid w:val="00BA7EE3"/>
    <w:rsid w:val="00BB05B7"/>
    <w:rsid w:val="00BB1838"/>
    <w:rsid w:val="00BB1C1B"/>
    <w:rsid w:val="00BB1D69"/>
    <w:rsid w:val="00BB27CF"/>
    <w:rsid w:val="00BB5692"/>
    <w:rsid w:val="00BB6847"/>
    <w:rsid w:val="00BB6C9A"/>
    <w:rsid w:val="00BC1035"/>
    <w:rsid w:val="00BC2173"/>
    <w:rsid w:val="00BC307E"/>
    <w:rsid w:val="00BC4239"/>
    <w:rsid w:val="00BC445A"/>
    <w:rsid w:val="00BC5FCF"/>
    <w:rsid w:val="00BC6657"/>
    <w:rsid w:val="00BC7BF2"/>
    <w:rsid w:val="00BD125C"/>
    <w:rsid w:val="00BD2BD7"/>
    <w:rsid w:val="00BD49E2"/>
    <w:rsid w:val="00BD6361"/>
    <w:rsid w:val="00BE0A37"/>
    <w:rsid w:val="00BE3564"/>
    <w:rsid w:val="00BE369B"/>
    <w:rsid w:val="00BE40D6"/>
    <w:rsid w:val="00BE4D6F"/>
    <w:rsid w:val="00BE58FE"/>
    <w:rsid w:val="00BE6295"/>
    <w:rsid w:val="00BE62DA"/>
    <w:rsid w:val="00BE6590"/>
    <w:rsid w:val="00BE7E46"/>
    <w:rsid w:val="00BF0C3E"/>
    <w:rsid w:val="00BF350C"/>
    <w:rsid w:val="00BF50F6"/>
    <w:rsid w:val="00BF5321"/>
    <w:rsid w:val="00BF56B7"/>
    <w:rsid w:val="00BF5A00"/>
    <w:rsid w:val="00BF63B5"/>
    <w:rsid w:val="00BF7796"/>
    <w:rsid w:val="00BF7EE1"/>
    <w:rsid w:val="00C011F9"/>
    <w:rsid w:val="00C0142F"/>
    <w:rsid w:val="00C021BB"/>
    <w:rsid w:val="00C02227"/>
    <w:rsid w:val="00C023D0"/>
    <w:rsid w:val="00C04C3A"/>
    <w:rsid w:val="00C06CBF"/>
    <w:rsid w:val="00C07B72"/>
    <w:rsid w:val="00C11958"/>
    <w:rsid w:val="00C12276"/>
    <w:rsid w:val="00C13076"/>
    <w:rsid w:val="00C144EE"/>
    <w:rsid w:val="00C14654"/>
    <w:rsid w:val="00C174B4"/>
    <w:rsid w:val="00C17B83"/>
    <w:rsid w:val="00C204BA"/>
    <w:rsid w:val="00C20E30"/>
    <w:rsid w:val="00C21965"/>
    <w:rsid w:val="00C23BDC"/>
    <w:rsid w:val="00C2425F"/>
    <w:rsid w:val="00C24792"/>
    <w:rsid w:val="00C25006"/>
    <w:rsid w:val="00C26F4B"/>
    <w:rsid w:val="00C27C6B"/>
    <w:rsid w:val="00C27F61"/>
    <w:rsid w:val="00C30E1C"/>
    <w:rsid w:val="00C3506E"/>
    <w:rsid w:val="00C36DF3"/>
    <w:rsid w:val="00C41EB3"/>
    <w:rsid w:val="00C42AE4"/>
    <w:rsid w:val="00C43308"/>
    <w:rsid w:val="00C447A7"/>
    <w:rsid w:val="00C44B95"/>
    <w:rsid w:val="00C4580C"/>
    <w:rsid w:val="00C4648F"/>
    <w:rsid w:val="00C47D6A"/>
    <w:rsid w:val="00C50D12"/>
    <w:rsid w:val="00C5121E"/>
    <w:rsid w:val="00C54560"/>
    <w:rsid w:val="00C5460A"/>
    <w:rsid w:val="00C5474A"/>
    <w:rsid w:val="00C54FAA"/>
    <w:rsid w:val="00C550FC"/>
    <w:rsid w:val="00C5559A"/>
    <w:rsid w:val="00C556EA"/>
    <w:rsid w:val="00C5627E"/>
    <w:rsid w:val="00C571D1"/>
    <w:rsid w:val="00C5751A"/>
    <w:rsid w:val="00C57DC5"/>
    <w:rsid w:val="00C60A00"/>
    <w:rsid w:val="00C615CA"/>
    <w:rsid w:val="00C619C2"/>
    <w:rsid w:val="00C624E5"/>
    <w:rsid w:val="00C62900"/>
    <w:rsid w:val="00C63BB2"/>
    <w:rsid w:val="00C66230"/>
    <w:rsid w:val="00C67293"/>
    <w:rsid w:val="00C67B02"/>
    <w:rsid w:val="00C71AE5"/>
    <w:rsid w:val="00C741FB"/>
    <w:rsid w:val="00C74EBB"/>
    <w:rsid w:val="00C75622"/>
    <w:rsid w:val="00C765A4"/>
    <w:rsid w:val="00C76A6F"/>
    <w:rsid w:val="00C76D6B"/>
    <w:rsid w:val="00C77EBB"/>
    <w:rsid w:val="00C808FA"/>
    <w:rsid w:val="00C830D1"/>
    <w:rsid w:val="00C83FC7"/>
    <w:rsid w:val="00C8715E"/>
    <w:rsid w:val="00C871AA"/>
    <w:rsid w:val="00C87C81"/>
    <w:rsid w:val="00C90DFF"/>
    <w:rsid w:val="00C911FE"/>
    <w:rsid w:val="00C9418B"/>
    <w:rsid w:val="00C9557D"/>
    <w:rsid w:val="00CA039A"/>
    <w:rsid w:val="00CA0B86"/>
    <w:rsid w:val="00CA0D0F"/>
    <w:rsid w:val="00CA7ADD"/>
    <w:rsid w:val="00CB084B"/>
    <w:rsid w:val="00CB0878"/>
    <w:rsid w:val="00CB1F14"/>
    <w:rsid w:val="00CB2CE2"/>
    <w:rsid w:val="00CB48D5"/>
    <w:rsid w:val="00CB5A5B"/>
    <w:rsid w:val="00CB6954"/>
    <w:rsid w:val="00CB6992"/>
    <w:rsid w:val="00CB6D63"/>
    <w:rsid w:val="00CB7ED2"/>
    <w:rsid w:val="00CC0624"/>
    <w:rsid w:val="00CC1BCE"/>
    <w:rsid w:val="00CC2D39"/>
    <w:rsid w:val="00CC4B71"/>
    <w:rsid w:val="00CC4D6A"/>
    <w:rsid w:val="00CC6AC8"/>
    <w:rsid w:val="00CD1C2E"/>
    <w:rsid w:val="00CD1E6A"/>
    <w:rsid w:val="00CD3DEC"/>
    <w:rsid w:val="00CD5E88"/>
    <w:rsid w:val="00CD6DAD"/>
    <w:rsid w:val="00CD7254"/>
    <w:rsid w:val="00CE022F"/>
    <w:rsid w:val="00CE21BA"/>
    <w:rsid w:val="00CE2670"/>
    <w:rsid w:val="00CE37F4"/>
    <w:rsid w:val="00CE3C7B"/>
    <w:rsid w:val="00CE3F80"/>
    <w:rsid w:val="00CE49D1"/>
    <w:rsid w:val="00CE52CF"/>
    <w:rsid w:val="00CE6503"/>
    <w:rsid w:val="00CF04B3"/>
    <w:rsid w:val="00CF0BF7"/>
    <w:rsid w:val="00CF158A"/>
    <w:rsid w:val="00CF28F6"/>
    <w:rsid w:val="00CF3D31"/>
    <w:rsid w:val="00CF4E4B"/>
    <w:rsid w:val="00CF590C"/>
    <w:rsid w:val="00CF6968"/>
    <w:rsid w:val="00CF745D"/>
    <w:rsid w:val="00D023D3"/>
    <w:rsid w:val="00D03364"/>
    <w:rsid w:val="00D0491D"/>
    <w:rsid w:val="00D05F7D"/>
    <w:rsid w:val="00D06638"/>
    <w:rsid w:val="00D07FCD"/>
    <w:rsid w:val="00D102A9"/>
    <w:rsid w:val="00D10DA4"/>
    <w:rsid w:val="00D155D7"/>
    <w:rsid w:val="00D15713"/>
    <w:rsid w:val="00D1774F"/>
    <w:rsid w:val="00D21239"/>
    <w:rsid w:val="00D21D03"/>
    <w:rsid w:val="00D22966"/>
    <w:rsid w:val="00D2346B"/>
    <w:rsid w:val="00D243EE"/>
    <w:rsid w:val="00D244DE"/>
    <w:rsid w:val="00D309A4"/>
    <w:rsid w:val="00D3275C"/>
    <w:rsid w:val="00D334B7"/>
    <w:rsid w:val="00D33B5F"/>
    <w:rsid w:val="00D353A8"/>
    <w:rsid w:val="00D35F47"/>
    <w:rsid w:val="00D378AD"/>
    <w:rsid w:val="00D401E3"/>
    <w:rsid w:val="00D41A4C"/>
    <w:rsid w:val="00D42DFE"/>
    <w:rsid w:val="00D47E10"/>
    <w:rsid w:val="00D5009A"/>
    <w:rsid w:val="00D507FF"/>
    <w:rsid w:val="00D50BC2"/>
    <w:rsid w:val="00D532D7"/>
    <w:rsid w:val="00D536C4"/>
    <w:rsid w:val="00D53E27"/>
    <w:rsid w:val="00D54CF7"/>
    <w:rsid w:val="00D553C0"/>
    <w:rsid w:val="00D55873"/>
    <w:rsid w:val="00D56868"/>
    <w:rsid w:val="00D6009D"/>
    <w:rsid w:val="00D600E0"/>
    <w:rsid w:val="00D60637"/>
    <w:rsid w:val="00D6078D"/>
    <w:rsid w:val="00D609A3"/>
    <w:rsid w:val="00D60F79"/>
    <w:rsid w:val="00D62F0F"/>
    <w:rsid w:val="00D630F4"/>
    <w:rsid w:val="00D6361B"/>
    <w:rsid w:val="00D637AA"/>
    <w:rsid w:val="00D645A5"/>
    <w:rsid w:val="00D66155"/>
    <w:rsid w:val="00D66DB6"/>
    <w:rsid w:val="00D67D63"/>
    <w:rsid w:val="00D7094E"/>
    <w:rsid w:val="00D70D9B"/>
    <w:rsid w:val="00D710EF"/>
    <w:rsid w:val="00D715C9"/>
    <w:rsid w:val="00D71764"/>
    <w:rsid w:val="00D71D84"/>
    <w:rsid w:val="00D720B1"/>
    <w:rsid w:val="00D728E1"/>
    <w:rsid w:val="00D72F8A"/>
    <w:rsid w:val="00D75849"/>
    <w:rsid w:val="00D75C94"/>
    <w:rsid w:val="00D77A9D"/>
    <w:rsid w:val="00D77AE7"/>
    <w:rsid w:val="00D801D9"/>
    <w:rsid w:val="00D8028F"/>
    <w:rsid w:val="00D807C5"/>
    <w:rsid w:val="00D82222"/>
    <w:rsid w:val="00D83BAB"/>
    <w:rsid w:val="00D84BBC"/>
    <w:rsid w:val="00D86ED3"/>
    <w:rsid w:val="00D86FD4"/>
    <w:rsid w:val="00D8778C"/>
    <w:rsid w:val="00D915C3"/>
    <w:rsid w:val="00D91B5A"/>
    <w:rsid w:val="00D92009"/>
    <w:rsid w:val="00D92B1C"/>
    <w:rsid w:val="00D92D3B"/>
    <w:rsid w:val="00D93B45"/>
    <w:rsid w:val="00D94028"/>
    <w:rsid w:val="00D94CB2"/>
    <w:rsid w:val="00D9597F"/>
    <w:rsid w:val="00D96753"/>
    <w:rsid w:val="00D96969"/>
    <w:rsid w:val="00DA0448"/>
    <w:rsid w:val="00DA1472"/>
    <w:rsid w:val="00DA1D46"/>
    <w:rsid w:val="00DA28E4"/>
    <w:rsid w:val="00DA61E2"/>
    <w:rsid w:val="00DA632A"/>
    <w:rsid w:val="00DA74D5"/>
    <w:rsid w:val="00DB0132"/>
    <w:rsid w:val="00DB0EB5"/>
    <w:rsid w:val="00DB144C"/>
    <w:rsid w:val="00DB16FB"/>
    <w:rsid w:val="00DB18AD"/>
    <w:rsid w:val="00DB2976"/>
    <w:rsid w:val="00DB2D5E"/>
    <w:rsid w:val="00DB2EF8"/>
    <w:rsid w:val="00DB3D4E"/>
    <w:rsid w:val="00DB426A"/>
    <w:rsid w:val="00DB45F9"/>
    <w:rsid w:val="00DB530E"/>
    <w:rsid w:val="00DB5A76"/>
    <w:rsid w:val="00DB5B4F"/>
    <w:rsid w:val="00DB6677"/>
    <w:rsid w:val="00DB6733"/>
    <w:rsid w:val="00DB6BE3"/>
    <w:rsid w:val="00DB6C95"/>
    <w:rsid w:val="00DB6E62"/>
    <w:rsid w:val="00DB7153"/>
    <w:rsid w:val="00DC04FC"/>
    <w:rsid w:val="00DC126A"/>
    <w:rsid w:val="00DC1EE4"/>
    <w:rsid w:val="00DC2FF2"/>
    <w:rsid w:val="00DC3C8B"/>
    <w:rsid w:val="00DC3FFE"/>
    <w:rsid w:val="00DC5D4B"/>
    <w:rsid w:val="00DC68B1"/>
    <w:rsid w:val="00DD054B"/>
    <w:rsid w:val="00DD067D"/>
    <w:rsid w:val="00DD2672"/>
    <w:rsid w:val="00DD3B85"/>
    <w:rsid w:val="00DD4B2D"/>
    <w:rsid w:val="00DD4B7A"/>
    <w:rsid w:val="00DD5695"/>
    <w:rsid w:val="00DD5759"/>
    <w:rsid w:val="00DD5F11"/>
    <w:rsid w:val="00DD7657"/>
    <w:rsid w:val="00DD7BF5"/>
    <w:rsid w:val="00DD7D8D"/>
    <w:rsid w:val="00DE0E26"/>
    <w:rsid w:val="00DE25F7"/>
    <w:rsid w:val="00DE4235"/>
    <w:rsid w:val="00DE5C9D"/>
    <w:rsid w:val="00DF1AE9"/>
    <w:rsid w:val="00DF2539"/>
    <w:rsid w:val="00DF27E7"/>
    <w:rsid w:val="00DF334A"/>
    <w:rsid w:val="00DF3991"/>
    <w:rsid w:val="00DF3F84"/>
    <w:rsid w:val="00DF3F9C"/>
    <w:rsid w:val="00DF53F2"/>
    <w:rsid w:val="00DF6327"/>
    <w:rsid w:val="00E02A9D"/>
    <w:rsid w:val="00E0304E"/>
    <w:rsid w:val="00E04F02"/>
    <w:rsid w:val="00E04F59"/>
    <w:rsid w:val="00E0505A"/>
    <w:rsid w:val="00E0770C"/>
    <w:rsid w:val="00E07ED7"/>
    <w:rsid w:val="00E104D7"/>
    <w:rsid w:val="00E122BD"/>
    <w:rsid w:val="00E12D58"/>
    <w:rsid w:val="00E14FB4"/>
    <w:rsid w:val="00E1619C"/>
    <w:rsid w:val="00E166D5"/>
    <w:rsid w:val="00E20147"/>
    <w:rsid w:val="00E201F2"/>
    <w:rsid w:val="00E20E97"/>
    <w:rsid w:val="00E20EA4"/>
    <w:rsid w:val="00E211E6"/>
    <w:rsid w:val="00E21216"/>
    <w:rsid w:val="00E2278D"/>
    <w:rsid w:val="00E23A1D"/>
    <w:rsid w:val="00E23D26"/>
    <w:rsid w:val="00E24C47"/>
    <w:rsid w:val="00E24ECD"/>
    <w:rsid w:val="00E2539D"/>
    <w:rsid w:val="00E253C6"/>
    <w:rsid w:val="00E25C64"/>
    <w:rsid w:val="00E261C6"/>
    <w:rsid w:val="00E265C1"/>
    <w:rsid w:val="00E26BAA"/>
    <w:rsid w:val="00E26E7A"/>
    <w:rsid w:val="00E30C6C"/>
    <w:rsid w:val="00E30D62"/>
    <w:rsid w:val="00E31490"/>
    <w:rsid w:val="00E32ACF"/>
    <w:rsid w:val="00E341B7"/>
    <w:rsid w:val="00E34B79"/>
    <w:rsid w:val="00E3748B"/>
    <w:rsid w:val="00E3790F"/>
    <w:rsid w:val="00E41BE3"/>
    <w:rsid w:val="00E4326D"/>
    <w:rsid w:val="00E43428"/>
    <w:rsid w:val="00E435C4"/>
    <w:rsid w:val="00E43DEA"/>
    <w:rsid w:val="00E43EDD"/>
    <w:rsid w:val="00E44205"/>
    <w:rsid w:val="00E44CAF"/>
    <w:rsid w:val="00E45B14"/>
    <w:rsid w:val="00E462FA"/>
    <w:rsid w:val="00E465D7"/>
    <w:rsid w:val="00E46B12"/>
    <w:rsid w:val="00E52B07"/>
    <w:rsid w:val="00E52E84"/>
    <w:rsid w:val="00E54C15"/>
    <w:rsid w:val="00E57C9C"/>
    <w:rsid w:val="00E57CDE"/>
    <w:rsid w:val="00E6067F"/>
    <w:rsid w:val="00E606B9"/>
    <w:rsid w:val="00E608C5"/>
    <w:rsid w:val="00E6176D"/>
    <w:rsid w:val="00E62D66"/>
    <w:rsid w:val="00E6316A"/>
    <w:rsid w:val="00E6322C"/>
    <w:rsid w:val="00E63879"/>
    <w:rsid w:val="00E6451B"/>
    <w:rsid w:val="00E64672"/>
    <w:rsid w:val="00E650D3"/>
    <w:rsid w:val="00E65B50"/>
    <w:rsid w:val="00E70664"/>
    <w:rsid w:val="00E7126F"/>
    <w:rsid w:val="00E71511"/>
    <w:rsid w:val="00E71CF6"/>
    <w:rsid w:val="00E71D1B"/>
    <w:rsid w:val="00E720BC"/>
    <w:rsid w:val="00E721A3"/>
    <w:rsid w:val="00E72370"/>
    <w:rsid w:val="00E73111"/>
    <w:rsid w:val="00E748D1"/>
    <w:rsid w:val="00E766CD"/>
    <w:rsid w:val="00E76CD4"/>
    <w:rsid w:val="00E776C0"/>
    <w:rsid w:val="00E77AEE"/>
    <w:rsid w:val="00E801AF"/>
    <w:rsid w:val="00E82917"/>
    <w:rsid w:val="00E82EE2"/>
    <w:rsid w:val="00E84540"/>
    <w:rsid w:val="00E84CEF"/>
    <w:rsid w:val="00E8577D"/>
    <w:rsid w:val="00E85B11"/>
    <w:rsid w:val="00E862DC"/>
    <w:rsid w:val="00E8644A"/>
    <w:rsid w:val="00E86C5E"/>
    <w:rsid w:val="00E9044A"/>
    <w:rsid w:val="00E90DAE"/>
    <w:rsid w:val="00E91BE4"/>
    <w:rsid w:val="00E9210D"/>
    <w:rsid w:val="00E924EE"/>
    <w:rsid w:val="00E92540"/>
    <w:rsid w:val="00E92C15"/>
    <w:rsid w:val="00E941D8"/>
    <w:rsid w:val="00E94CA6"/>
    <w:rsid w:val="00E96387"/>
    <w:rsid w:val="00E97BA3"/>
    <w:rsid w:val="00E97E9F"/>
    <w:rsid w:val="00EA2181"/>
    <w:rsid w:val="00EA5904"/>
    <w:rsid w:val="00EB08A8"/>
    <w:rsid w:val="00EB13C2"/>
    <w:rsid w:val="00EB1562"/>
    <w:rsid w:val="00EB19FA"/>
    <w:rsid w:val="00EB211B"/>
    <w:rsid w:val="00EB302C"/>
    <w:rsid w:val="00EB50CB"/>
    <w:rsid w:val="00EB769A"/>
    <w:rsid w:val="00EB7D06"/>
    <w:rsid w:val="00EC0076"/>
    <w:rsid w:val="00EC07B1"/>
    <w:rsid w:val="00EC0A17"/>
    <w:rsid w:val="00EC1561"/>
    <w:rsid w:val="00EC2126"/>
    <w:rsid w:val="00EC447E"/>
    <w:rsid w:val="00EC5042"/>
    <w:rsid w:val="00EC5A3A"/>
    <w:rsid w:val="00EC5E35"/>
    <w:rsid w:val="00EC7A9C"/>
    <w:rsid w:val="00EC7FF5"/>
    <w:rsid w:val="00ED1E2D"/>
    <w:rsid w:val="00ED319F"/>
    <w:rsid w:val="00ED4BE1"/>
    <w:rsid w:val="00ED62FF"/>
    <w:rsid w:val="00ED65F9"/>
    <w:rsid w:val="00ED66C9"/>
    <w:rsid w:val="00ED78B5"/>
    <w:rsid w:val="00ED7D3A"/>
    <w:rsid w:val="00EE23EF"/>
    <w:rsid w:val="00EE328D"/>
    <w:rsid w:val="00EE46E0"/>
    <w:rsid w:val="00EE4ACF"/>
    <w:rsid w:val="00EE50AE"/>
    <w:rsid w:val="00EE517C"/>
    <w:rsid w:val="00EE5A92"/>
    <w:rsid w:val="00EE5D5F"/>
    <w:rsid w:val="00EE5E27"/>
    <w:rsid w:val="00EE626D"/>
    <w:rsid w:val="00EE6650"/>
    <w:rsid w:val="00EE73C5"/>
    <w:rsid w:val="00EE7837"/>
    <w:rsid w:val="00EE7DA1"/>
    <w:rsid w:val="00EF33F0"/>
    <w:rsid w:val="00EF4D03"/>
    <w:rsid w:val="00EF510B"/>
    <w:rsid w:val="00EF6DF2"/>
    <w:rsid w:val="00EF6F39"/>
    <w:rsid w:val="00F01A29"/>
    <w:rsid w:val="00F01B97"/>
    <w:rsid w:val="00F01BA3"/>
    <w:rsid w:val="00F022AD"/>
    <w:rsid w:val="00F03422"/>
    <w:rsid w:val="00F03EC0"/>
    <w:rsid w:val="00F03FD0"/>
    <w:rsid w:val="00F042AE"/>
    <w:rsid w:val="00F053EF"/>
    <w:rsid w:val="00F06A24"/>
    <w:rsid w:val="00F07604"/>
    <w:rsid w:val="00F07DCC"/>
    <w:rsid w:val="00F11002"/>
    <w:rsid w:val="00F111FC"/>
    <w:rsid w:val="00F11761"/>
    <w:rsid w:val="00F12459"/>
    <w:rsid w:val="00F1257B"/>
    <w:rsid w:val="00F13150"/>
    <w:rsid w:val="00F1325F"/>
    <w:rsid w:val="00F1336E"/>
    <w:rsid w:val="00F135A8"/>
    <w:rsid w:val="00F13B7A"/>
    <w:rsid w:val="00F16063"/>
    <w:rsid w:val="00F17111"/>
    <w:rsid w:val="00F179A9"/>
    <w:rsid w:val="00F2076E"/>
    <w:rsid w:val="00F20A0E"/>
    <w:rsid w:val="00F2352E"/>
    <w:rsid w:val="00F25B31"/>
    <w:rsid w:val="00F25DBF"/>
    <w:rsid w:val="00F26743"/>
    <w:rsid w:val="00F30146"/>
    <w:rsid w:val="00F305E6"/>
    <w:rsid w:val="00F306D6"/>
    <w:rsid w:val="00F3171C"/>
    <w:rsid w:val="00F3389B"/>
    <w:rsid w:val="00F33B13"/>
    <w:rsid w:val="00F33F7D"/>
    <w:rsid w:val="00F35DBF"/>
    <w:rsid w:val="00F424C5"/>
    <w:rsid w:val="00F43AEE"/>
    <w:rsid w:val="00F44BC5"/>
    <w:rsid w:val="00F456D6"/>
    <w:rsid w:val="00F45A34"/>
    <w:rsid w:val="00F476B0"/>
    <w:rsid w:val="00F47945"/>
    <w:rsid w:val="00F50A6C"/>
    <w:rsid w:val="00F50C48"/>
    <w:rsid w:val="00F518E0"/>
    <w:rsid w:val="00F5200E"/>
    <w:rsid w:val="00F52029"/>
    <w:rsid w:val="00F520B4"/>
    <w:rsid w:val="00F52859"/>
    <w:rsid w:val="00F533EF"/>
    <w:rsid w:val="00F55E9C"/>
    <w:rsid w:val="00F5607E"/>
    <w:rsid w:val="00F563A9"/>
    <w:rsid w:val="00F5647E"/>
    <w:rsid w:val="00F568DE"/>
    <w:rsid w:val="00F56CB3"/>
    <w:rsid w:val="00F57936"/>
    <w:rsid w:val="00F57EBD"/>
    <w:rsid w:val="00F57F47"/>
    <w:rsid w:val="00F61AE7"/>
    <w:rsid w:val="00F61B40"/>
    <w:rsid w:val="00F61F25"/>
    <w:rsid w:val="00F627BC"/>
    <w:rsid w:val="00F63A34"/>
    <w:rsid w:val="00F64BBA"/>
    <w:rsid w:val="00F64C19"/>
    <w:rsid w:val="00F6592D"/>
    <w:rsid w:val="00F66627"/>
    <w:rsid w:val="00F67AA1"/>
    <w:rsid w:val="00F67E92"/>
    <w:rsid w:val="00F71555"/>
    <w:rsid w:val="00F71DFE"/>
    <w:rsid w:val="00F72113"/>
    <w:rsid w:val="00F730E2"/>
    <w:rsid w:val="00F7693D"/>
    <w:rsid w:val="00F81AB2"/>
    <w:rsid w:val="00F825B2"/>
    <w:rsid w:val="00F84137"/>
    <w:rsid w:val="00F8449D"/>
    <w:rsid w:val="00F84943"/>
    <w:rsid w:val="00F9007A"/>
    <w:rsid w:val="00F911EB"/>
    <w:rsid w:val="00F91316"/>
    <w:rsid w:val="00F917AA"/>
    <w:rsid w:val="00F91B7D"/>
    <w:rsid w:val="00F924BB"/>
    <w:rsid w:val="00F9298C"/>
    <w:rsid w:val="00F92B4F"/>
    <w:rsid w:val="00F9355F"/>
    <w:rsid w:val="00F945ED"/>
    <w:rsid w:val="00F95031"/>
    <w:rsid w:val="00F95546"/>
    <w:rsid w:val="00F955D7"/>
    <w:rsid w:val="00F96AF2"/>
    <w:rsid w:val="00F97534"/>
    <w:rsid w:val="00F9757B"/>
    <w:rsid w:val="00FA0143"/>
    <w:rsid w:val="00FA0F10"/>
    <w:rsid w:val="00FA16C1"/>
    <w:rsid w:val="00FA29C9"/>
    <w:rsid w:val="00FA3644"/>
    <w:rsid w:val="00FA509D"/>
    <w:rsid w:val="00FA5F6B"/>
    <w:rsid w:val="00FA75D4"/>
    <w:rsid w:val="00FA7909"/>
    <w:rsid w:val="00FB06E7"/>
    <w:rsid w:val="00FB0FC9"/>
    <w:rsid w:val="00FB276D"/>
    <w:rsid w:val="00FB4530"/>
    <w:rsid w:val="00FB484F"/>
    <w:rsid w:val="00FB48FA"/>
    <w:rsid w:val="00FB4E0C"/>
    <w:rsid w:val="00FB5D57"/>
    <w:rsid w:val="00FC0B64"/>
    <w:rsid w:val="00FC13CD"/>
    <w:rsid w:val="00FC313F"/>
    <w:rsid w:val="00FC33C1"/>
    <w:rsid w:val="00FC355A"/>
    <w:rsid w:val="00FC41E5"/>
    <w:rsid w:val="00FC5BDE"/>
    <w:rsid w:val="00FC6D4C"/>
    <w:rsid w:val="00FC700C"/>
    <w:rsid w:val="00FD0193"/>
    <w:rsid w:val="00FD0F53"/>
    <w:rsid w:val="00FD1102"/>
    <w:rsid w:val="00FD1828"/>
    <w:rsid w:val="00FD1E5F"/>
    <w:rsid w:val="00FD337E"/>
    <w:rsid w:val="00FD36E5"/>
    <w:rsid w:val="00FD3E7F"/>
    <w:rsid w:val="00FE131F"/>
    <w:rsid w:val="00FE163B"/>
    <w:rsid w:val="00FE2469"/>
    <w:rsid w:val="00FE286A"/>
    <w:rsid w:val="00FE28D7"/>
    <w:rsid w:val="00FE3873"/>
    <w:rsid w:val="00FE4336"/>
    <w:rsid w:val="00FE4EBA"/>
    <w:rsid w:val="00FE611D"/>
    <w:rsid w:val="00FE665F"/>
    <w:rsid w:val="00FE6B80"/>
    <w:rsid w:val="00FE7C8F"/>
    <w:rsid w:val="00FF0292"/>
    <w:rsid w:val="00FF1033"/>
    <w:rsid w:val="00FF1FF1"/>
    <w:rsid w:val="00FF2E74"/>
    <w:rsid w:val="00FF3A2D"/>
    <w:rsid w:val="00FF49AE"/>
    <w:rsid w:val="00FF4FEB"/>
    <w:rsid w:val="00FF749B"/>
    <w:rsid w:val="00FF7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E96E"/>
  <w15:chartTrackingRefBased/>
  <w15:docId w15:val="{81C2B9CA-19B5-4AEF-B372-7D8EF4C0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1562"/>
    <w:pPr>
      <w:tabs>
        <w:tab w:val="center" w:pos="4536"/>
        <w:tab w:val="right" w:pos="9072"/>
      </w:tabs>
    </w:pPr>
  </w:style>
  <w:style w:type="character" w:customStyle="1" w:styleId="FooterChar">
    <w:name w:val="Footer Char"/>
    <w:basedOn w:val="DefaultParagraphFont"/>
    <w:link w:val="Footer"/>
    <w:uiPriority w:val="99"/>
    <w:rsid w:val="00EB1562"/>
  </w:style>
  <w:style w:type="paragraph" w:styleId="CommentText">
    <w:name w:val="annotation text"/>
    <w:basedOn w:val="Normal"/>
    <w:link w:val="CommentTextChar"/>
    <w:uiPriority w:val="99"/>
    <w:unhideWhenUsed/>
    <w:rsid w:val="00EB1562"/>
    <w:rPr>
      <w:sz w:val="20"/>
      <w:szCs w:val="20"/>
    </w:rPr>
  </w:style>
  <w:style w:type="character" w:customStyle="1" w:styleId="CommentTextChar">
    <w:name w:val="Comment Text Char"/>
    <w:basedOn w:val="DefaultParagraphFont"/>
    <w:link w:val="CommentText"/>
    <w:uiPriority w:val="99"/>
    <w:rsid w:val="00EB1562"/>
    <w:rPr>
      <w:sz w:val="20"/>
      <w:szCs w:val="20"/>
    </w:rPr>
  </w:style>
  <w:style w:type="character" w:styleId="CommentReference">
    <w:name w:val="annotation reference"/>
    <w:basedOn w:val="DefaultParagraphFont"/>
    <w:uiPriority w:val="99"/>
    <w:semiHidden/>
    <w:unhideWhenUsed/>
    <w:rsid w:val="00EB1562"/>
    <w:rPr>
      <w:sz w:val="16"/>
      <w:szCs w:val="16"/>
    </w:rPr>
  </w:style>
  <w:style w:type="paragraph" w:styleId="ListParagraph">
    <w:name w:val="List Paragraph"/>
    <w:basedOn w:val="Normal"/>
    <w:uiPriority w:val="34"/>
    <w:qFormat/>
    <w:rsid w:val="00ED7D3A"/>
    <w:pPr>
      <w:ind w:left="720"/>
      <w:contextualSpacing/>
    </w:pPr>
  </w:style>
  <w:style w:type="paragraph" w:styleId="CommentSubject">
    <w:name w:val="annotation subject"/>
    <w:basedOn w:val="CommentText"/>
    <w:next w:val="CommentText"/>
    <w:link w:val="CommentSubjectChar"/>
    <w:uiPriority w:val="99"/>
    <w:semiHidden/>
    <w:unhideWhenUsed/>
    <w:rsid w:val="001136E5"/>
    <w:rPr>
      <w:b/>
      <w:bCs/>
    </w:rPr>
  </w:style>
  <w:style w:type="character" w:customStyle="1" w:styleId="CommentSubjectChar">
    <w:name w:val="Comment Subject Char"/>
    <w:basedOn w:val="CommentTextChar"/>
    <w:link w:val="CommentSubject"/>
    <w:uiPriority w:val="99"/>
    <w:semiHidden/>
    <w:rsid w:val="001136E5"/>
    <w:rPr>
      <w:b/>
      <w:bCs/>
      <w:sz w:val="20"/>
      <w:szCs w:val="20"/>
    </w:rPr>
  </w:style>
  <w:style w:type="paragraph" w:styleId="Header">
    <w:name w:val="header"/>
    <w:basedOn w:val="Normal"/>
    <w:link w:val="HeaderChar"/>
    <w:uiPriority w:val="99"/>
    <w:unhideWhenUsed/>
    <w:rsid w:val="00C17B83"/>
    <w:pPr>
      <w:tabs>
        <w:tab w:val="center" w:pos="4536"/>
        <w:tab w:val="right" w:pos="9072"/>
      </w:tabs>
    </w:pPr>
  </w:style>
  <w:style w:type="character" w:customStyle="1" w:styleId="HeaderChar">
    <w:name w:val="Header Char"/>
    <w:basedOn w:val="DefaultParagraphFont"/>
    <w:link w:val="Header"/>
    <w:uiPriority w:val="99"/>
    <w:rsid w:val="00C17B83"/>
  </w:style>
  <w:style w:type="paragraph" w:customStyle="1" w:styleId="box458668">
    <w:name w:val="box_458668"/>
    <w:basedOn w:val="Normal"/>
    <w:rsid w:val="00C144EE"/>
    <w:pPr>
      <w:spacing w:before="100" w:beforeAutospacing="1" w:after="100" w:afterAutospacing="1"/>
    </w:pPr>
    <w:rPr>
      <w:rFonts w:eastAsia="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BBB4-DDE8-4703-A9DC-149FC147C5BF}">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41</TotalTime>
  <Pages>41</Pages>
  <Words>16172</Words>
  <Characters>92185</Characters>
  <Application>Microsoft Office Word</Application>
  <DocSecurity>0</DocSecurity>
  <Lines>768</Lines>
  <Paragraphs>216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108141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Miličić</dc:creator>
  <cp:keywords/>
  <dc:description/>
  <cp:lastModifiedBy>Marina Tatalović</cp:lastModifiedBy>
  <cp:revision>17</cp:revision>
  <cp:lastPrinted>2024-11-19T08:03:00Z</cp:lastPrinted>
  <dcterms:created xsi:type="dcterms:W3CDTF">2025-03-25T15:16:00Z</dcterms:created>
  <dcterms:modified xsi:type="dcterms:W3CDTF">2025-04-02T07:59:00Z</dcterms:modified>
</cp:coreProperties>
</file>