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42DD1" w14:textId="77777777" w:rsidR="005340F3" w:rsidRPr="005340F3" w:rsidRDefault="005340F3" w:rsidP="005340F3">
      <w:pPr>
        <w:jc w:val="center"/>
      </w:pPr>
      <w:r w:rsidRPr="005340F3">
        <w:rPr>
          <w:noProof/>
          <w:lang w:eastAsia="hr-HR"/>
        </w:rPr>
        <w:drawing>
          <wp:inline distT="0" distB="0" distL="0" distR="0" wp14:anchorId="758D1770" wp14:editId="40C92B75">
            <wp:extent cx="4953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0F3">
        <w:fldChar w:fldCharType="begin"/>
      </w:r>
      <w:r w:rsidRPr="005340F3">
        <w:instrText xml:space="preserve"> INCLUDEPICTURE "http://www.inet.hr/~box/images/grb-rh.gif" \* MERGEFORMATINET </w:instrText>
      </w:r>
      <w:r w:rsidRPr="005340F3">
        <w:fldChar w:fldCharType="end"/>
      </w:r>
    </w:p>
    <w:p w14:paraId="0B8E80F2" w14:textId="77777777" w:rsidR="005340F3" w:rsidRPr="005340F3" w:rsidRDefault="005340F3" w:rsidP="005340F3">
      <w:pPr>
        <w:spacing w:before="60" w:after="1680"/>
        <w:jc w:val="center"/>
      </w:pPr>
      <w:r w:rsidRPr="005340F3">
        <w:t>VLADA REPUBLIKE HRVATSKE</w:t>
      </w:r>
    </w:p>
    <w:p w14:paraId="74F58B78" w14:textId="77777777" w:rsidR="005340F3" w:rsidRPr="005340F3" w:rsidRDefault="005340F3" w:rsidP="005340F3"/>
    <w:p w14:paraId="0AF46658" w14:textId="646DBFA4" w:rsidR="005340F3" w:rsidRPr="005340F3" w:rsidRDefault="005340F3" w:rsidP="005340F3">
      <w:pPr>
        <w:spacing w:after="2400"/>
        <w:jc w:val="right"/>
      </w:pPr>
      <w:r w:rsidRPr="005340F3">
        <w:t xml:space="preserve">Zagreb, </w:t>
      </w:r>
      <w:r w:rsidR="00BA68CB">
        <w:t>10</w:t>
      </w:r>
      <w:r w:rsidRPr="005340F3">
        <w:t xml:space="preserve">. </w:t>
      </w:r>
      <w:r w:rsidR="00BA68CB">
        <w:t>travnja</w:t>
      </w:r>
      <w:r w:rsidRPr="005340F3">
        <w:t xml:space="preserve"> 2025.</w:t>
      </w:r>
    </w:p>
    <w:p w14:paraId="5D06F93C" w14:textId="77777777" w:rsidR="005340F3" w:rsidRPr="005340F3" w:rsidRDefault="005340F3" w:rsidP="005340F3">
      <w:pPr>
        <w:spacing w:line="360" w:lineRule="auto"/>
      </w:pPr>
      <w:r w:rsidRPr="005340F3">
        <w:t>__________________________________________________________________________</w:t>
      </w:r>
    </w:p>
    <w:p w14:paraId="6F9466A2" w14:textId="77777777" w:rsidR="005340F3" w:rsidRPr="005340F3" w:rsidRDefault="005340F3" w:rsidP="005340F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340F3" w:rsidRPr="005340F3" w:rsidSect="00067492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5340F3" w:rsidRPr="005340F3" w14:paraId="26BEA904" w14:textId="77777777" w:rsidTr="002A4A67">
        <w:tc>
          <w:tcPr>
            <w:tcW w:w="1951" w:type="dxa"/>
            <w:shd w:val="clear" w:color="auto" w:fill="auto"/>
          </w:tcPr>
          <w:p w14:paraId="2B324E03" w14:textId="77777777" w:rsidR="005340F3" w:rsidRPr="005340F3" w:rsidRDefault="005340F3" w:rsidP="005340F3">
            <w:pPr>
              <w:spacing w:line="360" w:lineRule="auto"/>
              <w:jc w:val="right"/>
            </w:pPr>
            <w:r w:rsidRPr="005340F3">
              <w:rPr>
                <w:b/>
                <w:smallCaps/>
              </w:rPr>
              <w:t xml:space="preserve">Predlagatelj </w:t>
            </w:r>
            <w:r w:rsidRPr="005340F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3E797FD" w14:textId="77777777" w:rsidR="005340F3" w:rsidRPr="005340F3" w:rsidRDefault="005340F3" w:rsidP="005340F3">
            <w:pPr>
              <w:spacing w:line="360" w:lineRule="auto"/>
            </w:pPr>
            <w:r w:rsidRPr="005340F3">
              <w:t>Ministarstvo turizma i sporta</w:t>
            </w:r>
          </w:p>
        </w:tc>
      </w:tr>
    </w:tbl>
    <w:p w14:paraId="7B66CBB3" w14:textId="77777777" w:rsidR="005340F3" w:rsidRPr="009627B9" w:rsidRDefault="005340F3" w:rsidP="005340F3">
      <w:pPr>
        <w:spacing w:line="360" w:lineRule="auto"/>
      </w:pPr>
      <w:r w:rsidRPr="009627B9">
        <w:t>__________________________________________________________________________</w:t>
      </w:r>
    </w:p>
    <w:p w14:paraId="31A19CA5" w14:textId="77777777" w:rsidR="005340F3" w:rsidRPr="009627B9" w:rsidRDefault="005340F3" w:rsidP="005340F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340F3" w:rsidRPr="009627B9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340F3" w:rsidRPr="005340F3" w14:paraId="7A308EB7" w14:textId="77777777" w:rsidTr="002A4A67">
        <w:tc>
          <w:tcPr>
            <w:tcW w:w="1951" w:type="dxa"/>
            <w:shd w:val="clear" w:color="auto" w:fill="auto"/>
          </w:tcPr>
          <w:p w14:paraId="20034148" w14:textId="77777777" w:rsidR="005340F3" w:rsidRPr="009627B9" w:rsidRDefault="005340F3" w:rsidP="005340F3">
            <w:pPr>
              <w:spacing w:line="360" w:lineRule="auto"/>
              <w:jc w:val="right"/>
            </w:pPr>
            <w:r w:rsidRPr="009627B9">
              <w:rPr>
                <w:b/>
                <w:smallCaps/>
              </w:rPr>
              <w:t>Predmet</w:t>
            </w:r>
            <w:r w:rsidRPr="009627B9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7EC2ABE" w14:textId="50B7A745" w:rsidR="005340F3" w:rsidRPr="005340F3" w:rsidRDefault="005340F3" w:rsidP="009627B9">
            <w:pPr>
              <w:spacing w:line="360" w:lineRule="auto"/>
              <w:jc w:val="both"/>
            </w:pPr>
            <w:r w:rsidRPr="009627B9">
              <w:t xml:space="preserve">Prijedlog zaključka o davanju suglasnosti za sufinanciranje troškova organizacije </w:t>
            </w:r>
            <w:r w:rsidR="00BA68CB" w:rsidRPr="009627B9">
              <w:t xml:space="preserve">i prihvaćanju pokroviteljstva </w:t>
            </w:r>
            <w:r w:rsidRPr="009627B9">
              <w:t xml:space="preserve">Svjetskog prvenstva UIM E1 DUBROVNIK GRAND PRIX u Republici Hrvatskoj </w:t>
            </w:r>
          </w:p>
        </w:tc>
      </w:tr>
    </w:tbl>
    <w:p w14:paraId="33DFFE90" w14:textId="77777777" w:rsidR="005340F3" w:rsidRPr="005340F3" w:rsidRDefault="005340F3" w:rsidP="005340F3">
      <w:pPr>
        <w:tabs>
          <w:tab w:val="left" w:pos="1843"/>
        </w:tabs>
        <w:spacing w:line="360" w:lineRule="auto"/>
        <w:ind w:left="1843" w:hanging="1843"/>
      </w:pPr>
      <w:r w:rsidRPr="005340F3">
        <w:t>__________________________________________________________________________</w:t>
      </w:r>
    </w:p>
    <w:p w14:paraId="3335AC5C" w14:textId="77777777" w:rsidR="005340F3" w:rsidRPr="005340F3" w:rsidRDefault="005340F3" w:rsidP="005340F3"/>
    <w:p w14:paraId="2D221B4B" w14:textId="77777777" w:rsidR="005340F3" w:rsidRPr="005340F3" w:rsidRDefault="005340F3" w:rsidP="005340F3"/>
    <w:p w14:paraId="107DC5DF" w14:textId="77777777" w:rsidR="005340F3" w:rsidRPr="005340F3" w:rsidRDefault="005340F3" w:rsidP="005340F3"/>
    <w:p w14:paraId="441CA346" w14:textId="77777777" w:rsidR="005340F3" w:rsidRPr="005340F3" w:rsidRDefault="005340F3" w:rsidP="005340F3"/>
    <w:p w14:paraId="19B0952A" w14:textId="77777777" w:rsidR="005340F3" w:rsidRPr="005340F3" w:rsidRDefault="005340F3" w:rsidP="005340F3"/>
    <w:p w14:paraId="265732D8" w14:textId="77777777" w:rsidR="005340F3" w:rsidRPr="005340F3" w:rsidRDefault="005340F3" w:rsidP="005340F3"/>
    <w:p w14:paraId="7A463FFD" w14:textId="77777777" w:rsidR="005340F3" w:rsidRPr="005340F3" w:rsidRDefault="005340F3" w:rsidP="005340F3">
      <w:pPr>
        <w:sectPr w:rsidR="005340F3" w:rsidRPr="005340F3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411BD99" w14:textId="77777777" w:rsidR="005340F3" w:rsidRPr="009627B9" w:rsidRDefault="005340F3" w:rsidP="009627B9">
      <w:pPr>
        <w:jc w:val="right"/>
        <w:rPr>
          <w:rFonts w:eastAsia="Calibri"/>
          <w:b/>
          <w:i/>
        </w:rPr>
      </w:pPr>
      <w:r w:rsidRPr="009627B9">
        <w:rPr>
          <w:rFonts w:eastAsia="Calibri"/>
          <w:b/>
          <w:i/>
        </w:rPr>
        <w:lastRenderedPageBreak/>
        <w:t>Prijedlog</w:t>
      </w:r>
    </w:p>
    <w:p w14:paraId="67A39DFA" w14:textId="77777777" w:rsidR="005340F3" w:rsidRPr="009627B9" w:rsidRDefault="005340F3" w:rsidP="009627B9">
      <w:pPr>
        <w:jc w:val="both"/>
        <w:rPr>
          <w:rFonts w:eastAsia="Calibri"/>
        </w:rPr>
      </w:pPr>
    </w:p>
    <w:p w14:paraId="0AF0625B" w14:textId="77777777" w:rsidR="005340F3" w:rsidRPr="009627B9" w:rsidRDefault="005340F3" w:rsidP="009627B9">
      <w:pPr>
        <w:jc w:val="both"/>
        <w:rPr>
          <w:rFonts w:eastAsia="Calibri"/>
        </w:rPr>
      </w:pPr>
    </w:p>
    <w:p w14:paraId="42F9EB11" w14:textId="4DDA20A9" w:rsidR="005340F3" w:rsidRPr="009627B9" w:rsidRDefault="005340F3" w:rsidP="009627B9">
      <w:pPr>
        <w:ind w:left="113" w:firstLine="709"/>
        <w:jc w:val="both"/>
        <w:rPr>
          <w:rFonts w:eastAsia="Calibri"/>
        </w:rPr>
      </w:pPr>
      <w:r w:rsidRPr="009627B9">
        <w:rPr>
          <w:rFonts w:eastAsia="Calibri"/>
        </w:rPr>
        <w:t>Na temelju članka 31. stavka 3. Zakona o Vladi Republike Hrvatske („Narodne novine“, br. 150/11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>, 119/14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>, 93/16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>, 116/18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>, 80/22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 xml:space="preserve"> i 78/24</w:t>
      </w:r>
      <w:r w:rsidR="009627B9">
        <w:rPr>
          <w:rFonts w:eastAsia="Calibri"/>
        </w:rPr>
        <w:t>.</w:t>
      </w:r>
      <w:r w:rsidRPr="009627B9">
        <w:rPr>
          <w:rFonts w:eastAsia="Calibri"/>
        </w:rPr>
        <w:t>), Vlada Republike Hrvatske je na sjednici održanoj __________ 2025. donijela</w:t>
      </w:r>
    </w:p>
    <w:p w14:paraId="08BBB2E3" w14:textId="77777777" w:rsidR="005340F3" w:rsidRPr="009627B9" w:rsidRDefault="005340F3" w:rsidP="009627B9">
      <w:pPr>
        <w:jc w:val="center"/>
        <w:rPr>
          <w:rFonts w:eastAsia="Calibri"/>
          <w:b/>
        </w:rPr>
      </w:pPr>
    </w:p>
    <w:p w14:paraId="23CA5B6D" w14:textId="77777777" w:rsidR="005340F3" w:rsidRPr="009627B9" w:rsidRDefault="005340F3" w:rsidP="009627B9">
      <w:pPr>
        <w:jc w:val="center"/>
        <w:rPr>
          <w:rFonts w:eastAsia="Calibri"/>
          <w:b/>
        </w:rPr>
      </w:pPr>
    </w:p>
    <w:p w14:paraId="2522177A" w14:textId="77777777" w:rsidR="005340F3" w:rsidRPr="009627B9" w:rsidRDefault="005340F3" w:rsidP="009627B9">
      <w:pPr>
        <w:jc w:val="center"/>
        <w:rPr>
          <w:rFonts w:eastAsia="Calibri"/>
          <w:b/>
        </w:rPr>
      </w:pPr>
    </w:p>
    <w:p w14:paraId="27EB639C" w14:textId="77777777" w:rsidR="005340F3" w:rsidRPr="009627B9" w:rsidRDefault="005340F3" w:rsidP="009627B9">
      <w:pPr>
        <w:jc w:val="center"/>
        <w:rPr>
          <w:rFonts w:eastAsia="Calibri"/>
          <w:b/>
        </w:rPr>
      </w:pPr>
    </w:p>
    <w:p w14:paraId="0C592BAC" w14:textId="77777777" w:rsidR="005340F3" w:rsidRPr="009627B9" w:rsidRDefault="005340F3" w:rsidP="009627B9">
      <w:pPr>
        <w:jc w:val="center"/>
        <w:rPr>
          <w:rFonts w:eastAsia="Calibri"/>
          <w:b/>
        </w:rPr>
      </w:pPr>
      <w:r w:rsidRPr="009627B9">
        <w:rPr>
          <w:rFonts w:eastAsia="Calibri"/>
          <w:b/>
        </w:rPr>
        <w:t>Z A K L J U Č A K</w:t>
      </w:r>
    </w:p>
    <w:p w14:paraId="53ED0A59" w14:textId="77777777" w:rsidR="005340F3" w:rsidRPr="009627B9" w:rsidRDefault="005340F3" w:rsidP="009627B9">
      <w:pPr>
        <w:jc w:val="center"/>
        <w:rPr>
          <w:rFonts w:eastAsia="Calibri"/>
          <w:b/>
        </w:rPr>
      </w:pPr>
    </w:p>
    <w:p w14:paraId="47B2E042" w14:textId="4423BFD2" w:rsidR="005340F3" w:rsidRPr="009627B9" w:rsidRDefault="005340F3" w:rsidP="009627B9">
      <w:pPr>
        <w:jc w:val="center"/>
        <w:rPr>
          <w:rFonts w:eastAsia="Calibri"/>
          <w:b/>
        </w:rPr>
      </w:pPr>
    </w:p>
    <w:p w14:paraId="2A82BF9F" w14:textId="74FDF28D" w:rsidR="009627B9" w:rsidRPr="009627B9" w:rsidRDefault="009627B9" w:rsidP="009627B9">
      <w:pPr>
        <w:jc w:val="center"/>
        <w:rPr>
          <w:rFonts w:eastAsia="Calibri"/>
          <w:b/>
        </w:rPr>
      </w:pPr>
    </w:p>
    <w:p w14:paraId="4D4F097A" w14:textId="77777777" w:rsidR="009627B9" w:rsidRPr="009627B9" w:rsidRDefault="009627B9" w:rsidP="009627B9">
      <w:pPr>
        <w:jc w:val="center"/>
        <w:rPr>
          <w:rFonts w:eastAsia="Calibri"/>
          <w:b/>
        </w:rPr>
      </w:pPr>
    </w:p>
    <w:p w14:paraId="01249452" w14:textId="47B86F7B" w:rsidR="00BA68CB" w:rsidRPr="009627B9" w:rsidRDefault="005340F3" w:rsidP="009627B9">
      <w:pPr>
        <w:ind w:firstLine="709"/>
        <w:jc w:val="both"/>
      </w:pPr>
      <w:r w:rsidRPr="009627B9">
        <w:rPr>
          <w:rFonts w:eastAsia="Calibri"/>
        </w:rPr>
        <w:t>1.</w:t>
      </w:r>
      <w:r w:rsidRPr="009627B9">
        <w:rPr>
          <w:rFonts w:eastAsia="Calibri"/>
        </w:rPr>
        <w:tab/>
        <w:t xml:space="preserve">Vlada Republike Hrvatske daje suglasnost za sufinanciranje troškova organizacije </w:t>
      </w:r>
      <w:r w:rsidRPr="009627B9">
        <w:t xml:space="preserve">Svjetskog prvenstva UIM E1 DUBROVNIK GRAND PRIX, koje će se </w:t>
      </w:r>
      <w:r w:rsidR="009627B9">
        <w:t xml:space="preserve">održati u Republici Hrvatskoj, 13. </w:t>
      </w:r>
      <w:r w:rsidR="00431F67">
        <w:t>i</w:t>
      </w:r>
      <w:r w:rsidR="009627B9">
        <w:t xml:space="preserve"> 1</w:t>
      </w:r>
      <w:r w:rsidR="00431F67">
        <w:t>4</w:t>
      </w:r>
      <w:r w:rsidR="009627B9">
        <w:t xml:space="preserve">. lipnja 2025., </w:t>
      </w:r>
      <w:r w:rsidRPr="009627B9">
        <w:t>sukladno zamolbi hrvatske sportske udruge Croatia Powerboating Club.</w:t>
      </w:r>
    </w:p>
    <w:p w14:paraId="5D3B1F51" w14:textId="77777777" w:rsidR="00BA68CB" w:rsidRPr="009627B9" w:rsidRDefault="00BA68CB" w:rsidP="009627B9">
      <w:pPr>
        <w:ind w:firstLine="709"/>
        <w:jc w:val="both"/>
      </w:pPr>
    </w:p>
    <w:p w14:paraId="402D4B94" w14:textId="0E4EE2C7" w:rsidR="00BA68CB" w:rsidRPr="009627B9" w:rsidRDefault="00BA68CB" w:rsidP="009627B9">
      <w:pPr>
        <w:ind w:firstLine="709"/>
        <w:jc w:val="both"/>
        <w:rPr>
          <w:rFonts w:eastAsia="Calibri"/>
        </w:rPr>
      </w:pPr>
      <w:r w:rsidRPr="009627B9">
        <w:rPr>
          <w:rFonts w:eastAsia="Calibri"/>
        </w:rPr>
        <w:t xml:space="preserve">2. </w:t>
      </w:r>
      <w:r w:rsidRPr="009627B9">
        <w:rPr>
          <w:rFonts w:eastAsia="Calibri"/>
        </w:rPr>
        <w:tab/>
        <w:t xml:space="preserve">Vlada Republike Hrvatske prihvaća pokroviteljstvo nad Svjetskim prvenstvom UIM E1 DUBROVNIK GRAND PRIX. </w:t>
      </w:r>
    </w:p>
    <w:p w14:paraId="272C9C95" w14:textId="77777777" w:rsidR="005340F3" w:rsidRPr="009627B9" w:rsidRDefault="005340F3" w:rsidP="009627B9">
      <w:pPr>
        <w:ind w:left="360"/>
        <w:jc w:val="both"/>
        <w:rPr>
          <w:rFonts w:eastAsia="Calibri"/>
        </w:rPr>
      </w:pPr>
    </w:p>
    <w:p w14:paraId="757FC1FD" w14:textId="2B939A75" w:rsidR="005340F3" w:rsidRPr="009627B9" w:rsidRDefault="00BA68CB" w:rsidP="009627B9">
      <w:pPr>
        <w:ind w:firstLine="709"/>
        <w:jc w:val="both"/>
        <w:rPr>
          <w:rFonts w:eastAsia="Calibri"/>
        </w:rPr>
      </w:pPr>
      <w:r w:rsidRPr="009627B9">
        <w:rPr>
          <w:rFonts w:eastAsia="Calibri"/>
        </w:rPr>
        <w:t>3</w:t>
      </w:r>
      <w:r w:rsidR="005340F3" w:rsidRPr="009627B9">
        <w:rPr>
          <w:rFonts w:eastAsia="Calibri"/>
        </w:rPr>
        <w:t xml:space="preserve">. </w:t>
      </w:r>
      <w:r w:rsidR="005340F3" w:rsidRPr="009627B9">
        <w:rPr>
          <w:rFonts w:eastAsia="Calibri"/>
        </w:rPr>
        <w:tab/>
        <w:t xml:space="preserve">Financijska sredstva za sufinanciranje troškova organizacije </w:t>
      </w:r>
      <w:r w:rsidR="005340F3" w:rsidRPr="009627B9">
        <w:t>Svjetskog prvenstva UIM E1 DUBROVNIK GRAND PRIX</w:t>
      </w:r>
      <w:r w:rsidR="009627B9">
        <w:t>,</w:t>
      </w:r>
      <w:r w:rsidR="005340F3" w:rsidRPr="009627B9">
        <w:rPr>
          <w:rFonts w:eastAsia="Calibri"/>
        </w:rPr>
        <w:t xml:space="preserve"> u iznosu od 800.000,00 eura</w:t>
      </w:r>
      <w:r w:rsidR="009627B9">
        <w:rPr>
          <w:rFonts w:eastAsia="Calibri"/>
        </w:rPr>
        <w:t>,</w:t>
      </w:r>
      <w:r w:rsidR="005340F3" w:rsidRPr="009627B9">
        <w:rPr>
          <w:rFonts w:eastAsia="Calibri"/>
        </w:rPr>
        <w:t xml:space="preserve"> osigurana su u okviru Državnog proračuna Republike Hrvatske za 2025. godinu i projekcijama za 2026. i 2027. godinu</w:t>
      </w:r>
      <w:r w:rsidR="009627B9">
        <w:rPr>
          <w:rFonts w:eastAsia="Calibri"/>
        </w:rPr>
        <w:t>,</w:t>
      </w:r>
      <w:r w:rsidR="005340F3" w:rsidRPr="009627B9">
        <w:rPr>
          <w:rFonts w:eastAsia="Calibri"/>
        </w:rPr>
        <w:t xml:space="preserve"> na pozicijama Ministarstva turizma i sporta.</w:t>
      </w:r>
    </w:p>
    <w:p w14:paraId="4141FA26" w14:textId="6406BE93" w:rsidR="005340F3" w:rsidRPr="009627B9" w:rsidRDefault="005340F3" w:rsidP="009627B9">
      <w:pPr>
        <w:jc w:val="both"/>
        <w:rPr>
          <w:rFonts w:eastAsia="Calibri"/>
        </w:rPr>
      </w:pPr>
    </w:p>
    <w:p w14:paraId="1B266BBC" w14:textId="1F574524" w:rsidR="005340F3" w:rsidRPr="009627B9" w:rsidRDefault="00BA68CB" w:rsidP="009627B9">
      <w:pPr>
        <w:ind w:firstLine="709"/>
        <w:jc w:val="both"/>
        <w:rPr>
          <w:rFonts w:eastAsia="Calibri"/>
        </w:rPr>
      </w:pPr>
      <w:r w:rsidRPr="009627B9">
        <w:rPr>
          <w:rFonts w:eastAsia="Calibri"/>
        </w:rPr>
        <w:t>4</w:t>
      </w:r>
      <w:r w:rsidR="005340F3" w:rsidRPr="009627B9">
        <w:rPr>
          <w:rFonts w:eastAsia="Calibri"/>
        </w:rPr>
        <w:t xml:space="preserve">. </w:t>
      </w:r>
      <w:r w:rsidR="005340F3" w:rsidRPr="009627B9">
        <w:rPr>
          <w:rFonts w:eastAsia="Calibri"/>
        </w:rPr>
        <w:tab/>
        <w:t>Zadužuje se Ministarstvo turizma i sporta za provedbu ovoga Zaključka.</w:t>
      </w:r>
    </w:p>
    <w:p w14:paraId="2BFFBC4D" w14:textId="77777777" w:rsidR="005340F3" w:rsidRPr="009627B9" w:rsidRDefault="005340F3" w:rsidP="009627B9">
      <w:pPr>
        <w:ind w:left="340"/>
        <w:jc w:val="both"/>
        <w:rPr>
          <w:rFonts w:eastAsia="Calibri"/>
        </w:rPr>
      </w:pPr>
    </w:p>
    <w:p w14:paraId="0CE7A7DF" w14:textId="77777777" w:rsidR="005340F3" w:rsidRPr="009627B9" w:rsidRDefault="005340F3" w:rsidP="009627B9">
      <w:pPr>
        <w:jc w:val="both"/>
        <w:rPr>
          <w:rFonts w:eastAsia="Calibri"/>
        </w:rPr>
      </w:pPr>
    </w:p>
    <w:p w14:paraId="2E1FDDF2" w14:textId="77777777" w:rsidR="005340F3" w:rsidRPr="009627B9" w:rsidRDefault="005340F3" w:rsidP="009627B9">
      <w:pPr>
        <w:jc w:val="both"/>
        <w:rPr>
          <w:rFonts w:eastAsia="Calibri"/>
        </w:rPr>
      </w:pPr>
      <w:r w:rsidRPr="009627B9">
        <w:rPr>
          <w:rFonts w:eastAsia="Calibri"/>
        </w:rPr>
        <w:t xml:space="preserve"> </w:t>
      </w:r>
    </w:p>
    <w:p w14:paraId="17924EC7" w14:textId="77777777" w:rsidR="005340F3" w:rsidRPr="009627B9" w:rsidRDefault="005340F3" w:rsidP="009627B9">
      <w:pPr>
        <w:jc w:val="both"/>
        <w:rPr>
          <w:rFonts w:eastAsia="Calibri"/>
        </w:rPr>
      </w:pPr>
      <w:r w:rsidRPr="009627B9">
        <w:rPr>
          <w:rFonts w:eastAsia="Calibri"/>
        </w:rPr>
        <w:t>Klasa:</w:t>
      </w:r>
    </w:p>
    <w:p w14:paraId="62E4F52B" w14:textId="77777777" w:rsidR="005340F3" w:rsidRPr="009627B9" w:rsidRDefault="005340F3" w:rsidP="009627B9">
      <w:pPr>
        <w:jc w:val="both"/>
        <w:rPr>
          <w:rFonts w:eastAsia="Calibri"/>
        </w:rPr>
      </w:pPr>
      <w:r w:rsidRPr="009627B9">
        <w:rPr>
          <w:rFonts w:eastAsia="Calibri"/>
        </w:rPr>
        <w:t>Urbroj:</w:t>
      </w:r>
    </w:p>
    <w:p w14:paraId="049E5A67" w14:textId="77777777" w:rsidR="005340F3" w:rsidRPr="009627B9" w:rsidRDefault="005340F3" w:rsidP="009627B9">
      <w:pPr>
        <w:jc w:val="both"/>
        <w:rPr>
          <w:rFonts w:eastAsia="Calibri"/>
        </w:rPr>
      </w:pPr>
    </w:p>
    <w:p w14:paraId="49FEC47C" w14:textId="77777777" w:rsidR="005340F3" w:rsidRPr="009627B9" w:rsidRDefault="005340F3" w:rsidP="009627B9">
      <w:pPr>
        <w:jc w:val="both"/>
        <w:rPr>
          <w:rFonts w:eastAsia="Calibri"/>
        </w:rPr>
      </w:pPr>
      <w:r w:rsidRPr="009627B9">
        <w:rPr>
          <w:rFonts w:eastAsia="Calibri"/>
        </w:rPr>
        <w:t>Zagreb,</w:t>
      </w:r>
    </w:p>
    <w:p w14:paraId="4DC4A32F" w14:textId="77777777" w:rsidR="005340F3" w:rsidRPr="009627B9" w:rsidRDefault="005340F3" w:rsidP="009627B9">
      <w:pPr>
        <w:jc w:val="both"/>
        <w:rPr>
          <w:rFonts w:eastAsia="Calibri"/>
        </w:rPr>
      </w:pPr>
    </w:p>
    <w:p w14:paraId="0BB52F9F" w14:textId="77777777" w:rsidR="005340F3" w:rsidRPr="009627B9" w:rsidRDefault="005340F3" w:rsidP="009627B9">
      <w:pPr>
        <w:jc w:val="both"/>
        <w:rPr>
          <w:rFonts w:eastAsia="Calibri"/>
        </w:rPr>
      </w:pPr>
    </w:p>
    <w:p w14:paraId="40F0AFAB" w14:textId="77777777" w:rsidR="005340F3" w:rsidRPr="009627B9" w:rsidRDefault="005340F3" w:rsidP="009627B9">
      <w:pPr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1"/>
      </w:tblGrid>
      <w:tr w:rsidR="009627B9" w:rsidRPr="009627B9" w14:paraId="363BBEBB" w14:textId="77777777" w:rsidTr="002A4A67">
        <w:tc>
          <w:tcPr>
            <w:tcW w:w="4644" w:type="dxa"/>
            <w:shd w:val="clear" w:color="auto" w:fill="auto"/>
          </w:tcPr>
          <w:p w14:paraId="6C9002D8" w14:textId="77777777" w:rsidR="005340F3" w:rsidRPr="009627B9" w:rsidRDefault="005340F3" w:rsidP="009627B9">
            <w:pPr>
              <w:jc w:val="both"/>
              <w:rPr>
                <w:rFonts w:eastAsia="Calibri"/>
              </w:rPr>
            </w:pPr>
          </w:p>
        </w:tc>
        <w:tc>
          <w:tcPr>
            <w:tcW w:w="4644" w:type="dxa"/>
            <w:shd w:val="clear" w:color="auto" w:fill="auto"/>
          </w:tcPr>
          <w:p w14:paraId="6BC9FC7F" w14:textId="77777777" w:rsidR="005340F3" w:rsidRPr="009627B9" w:rsidRDefault="005340F3" w:rsidP="009627B9">
            <w:pPr>
              <w:jc w:val="center"/>
              <w:rPr>
                <w:rFonts w:eastAsia="Calibri"/>
                <w:b/>
              </w:rPr>
            </w:pPr>
            <w:r w:rsidRPr="009627B9">
              <w:rPr>
                <w:rFonts w:eastAsia="Calibri"/>
                <w:b/>
              </w:rPr>
              <w:t>PREDSJEDNIK</w:t>
            </w:r>
          </w:p>
          <w:p w14:paraId="3EE880DC" w14:textId="77777777" w:rsidR="005340F3" w:rsidRPr="009627B9" w:rsidRDefault="005340F3" w:rsidP="009627B9">
            <w:pPr>
              <w:rPr>
                <w:rFonts w:eastAsia="Calibri"/>
                <w:b/>
              </w:rPr>
            </w:pPr>
          </w:p>
          <w:p w14:paraId="78A440F9" w14:textId="77777777" w:rsidR="005340F3" w:rsidRPr="009627B9" w:rsidRDefault="005340F3" w:rsidP="009627B9">
            <w:pPr>
              <w:jc w:val="center"/>
              <w:rPr>
                <w:rFonts w:eastAsia="Calibri"/>
                <w:b/>
              </w:rPr>
            </w:pPr>
          </w:p>
          <w:p w14:paraId="505D947B" w14:textId="77777777" w:rsidR="005340F3" w:rsidRPr="009627B9" w:rsidRDefault="005340F3" w:rsidP="009627B9">
            <w:pPr>
              <w:jc w:val="center"/>
              <w:rPr>
                <w:rFonts w:eastAsia="Calibri"/>
                <w:b/>
              </w:rPr>
            </w:pPr>
          </w:p>
          <w:p w14:paraId="31160E9F" w14:textId="77777777" w:rsidR="005340F3" w:rsidRPr="009627B9" w:rsidRDefault="005340F3" w:rsidP="009627B9">
            <w:pPr>
              <w:jc w:val="center"/>
              <w:rPr>
                <w:rFonts w:eastAsia="Calibri"/>
              </w:rPr>
            </w:pPr>
            <w:r w:rsidRPr="009627B9">
              <w:rPr>
                <w:rFonts w:eastAsia="Calibri"/>
              </w:rPr>
              <w:t>mr. sc. Andrej Plenković</w:t>
            </w:r>
          </w:p>
        </w:tc>
      </w:tr>
    </w:tbl>
    <w:p w14:paraId="2D10E506" w14:textId="58994189" w:rsidR="005340F3" w:rsidRDefault="005340F3" w:rsidP="009627B9">
      <w:pPr>
        <w:jc w:val="both"/>
        <w:rPr>
          <w:rFonts w:eastAsia="Calibri"/>
        </w:rPr>
      </w:pPr>
    </w:p>
    <w:p w14:paraId="0A74061B" w14:textId="201AEB6A" w:rsidR="009627B9" w:rsidRDefault="009627B9">
      <w:pPr>
        <w:rPr>
          <w:rFonts w:eastAsia="Calibri"/>
        </w:rPr>
      </w:pPr>
      <w:r>
        <w:rPr>
          <w:rFonts w:eastAsia="Calibri"/>
        </w:rPr>
        <w:br w:type="page"/>
      </w:r>
    </w:p>
    <w:p w14:paraId="743B4683" w14:textId="113BB5C0" w:rsidR="005340F3" w:rsidRPr="009627B9" w:rsidRDefault="005340F3" w:rsidP="009627B9">
      <w:pPr>
        <w:jc w:val="center"/>
        <w:rPr>
          <w:rFonts w:eastAsia="Calibri"/>
          <w:b/>
        </w:rPr>
      </w:pPr>
      <w:r w:rsidRPr="009627B9">
        <w:rPr>
          <w:rFonts w:eastAsia="Calibri"/>
          <w:b/>
        </w:rPr>
        <w:lastRenderedPageBreak/>
        <w:t>O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B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R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A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Z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L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O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Ž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E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N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J</w:t>
      </w:r>
      <w:r w:rsidR="009627B9">
        <w:rPr>
          <w:rFonts w:eastAsia="Calibri"/>
          <w:b/>
        </w:rPr>
        <w:t xml:space="preserve"> </w:t>
      </w:r>
      <w:r w:rsidRPr="009627B9">
        <w:rPr>
          <w:rFonts w:eastAsia="Calibri"/>
          <w:b/>
        </w:rPr>
        <w:t>E</w:t>
      </w:r>
    </w:p>
    <w:p w14:paraId="210D0587" w14:textId="77777777" w:rsidR="005340F3" w:rsidRPr="009627B9" w:rsidRDefault="005340F3" w:rsidP="009627B9">
      <w:pPr>
        <w:jc w:val="both"/>
        <w:rPr>
          <w:rFonts w:eastAsia="Calibri"/>
        </w:rPr>
      </w:pPr>
    </w:p>
    <w:p w14:paraId="0B99E24A" w14:textId="6D80D54F" w:rsidR="005340F3" w:rsidRPr="009627B9" w:rsidRDefault="005340F3" w:rsidP="009627B9">
      <w:pPr>
        <w:jc w:val="both"/>
      </w:pPr>
      <w:r w:rsidRPr="009627B9">
        <w:t>Hrvatska sportska udruga Croatia Powerboating Club dostavila je 23. prosinca 2024. godine Vladi Republike Hrvatske i Ministarstvu turizma i sporta</w:t>
      </w:r>
      <w:r w:rsidR="00BA68CB" w:rsidRPr="009627B9">
        <w:t xml:space="preserve"> zamolbu za financijsku podršku, pokroviteljstvo </w:t>
      </w:r>
      <w:r w:rsidRPr="009627B9">
        <w:t>i suglasnost Vlade Republike Hrvatske za sufinanciranje troškova organizacije Svjetskog prvenstva UIM E1 DUBROVNIK GRAND PRIX u Republici Hrvatskoj u razdoblju od 13. do 1</w:t>
      </w:r>
      <w:r w:rsidR="00CF20DD">
        <w:t>4</w:t>
      </w:r>
      <w:r w:rsidRPr="009627B9">
        <w:t xml:space="preserve">. lipnja 2025. godine. Navedena zamolba i pripadajući elaborat o sportskoj, društvenoj i ekonomskoj opravdanosti Svjetskog prvenstva UIM E1 DUBROVNIK GRAND PRIX sadrži i zahtjev za sufinanciranje predmetnog natjecanja iz sredstava državnog proračuna u ukupnom iznosu od 800.000,00 eura. </w:t>
      </w:r>
      <w:bookmarkStart w:id="0" w:name="_GoBack"/>
      <w:bookmarkEnd w:id="0"/>
    </w:p>
    <w:p w14:paraId="298AE6FC" w14:textId="77777777" w:rsidR="005340F3" w:rsidRPr="009627B9" w:rsidRDefault="005340F3" w:rsidP="009627B9">
      <w:pPr>
        <w:tabs>
          <w:tab w:val="left" w:pos="2142"/>
        </w:tabs>
        <w:jc w:val="both"/>
      </w:pPr>
    </w:p>
    <w:p w14:paraId="50CC0A91" w14:textId="77777777" w:rsidR="005340F3" w:rsidRPr="009627B9" w:rsidRDefault="005340F3" w:rsidP="009627B9">
      <w:pPr>
        <w:jc w:val="both"/>
      </w:pPr>
      <w:r w:rsidRPr="009627B9">
        <w:t>Croatia Powerboating Club je sportska udruga osnovana u cilju promicanja, razvitka i unapređenja motonautičkog sporta (powerboating), odnosno pokretanja sportskih aktivnosti i djelovanja nautičkih vozila na električni pogon u Republici Hrvatskoj.</w:t>
      </w:r>
    </w:p>
    <w:p w14:paraId="3EBE3F48" w14:textId="77777777" w:rsidR="005340F3" w:rsidRPr="009627B9" w:rsidRDefault="005340F3" w:rsidP="009627B9">
      <w:pPr>
        <w:jc w:val="both"/>
      </w:pPr>
    </w:p>
    <w:p w14:paraId="238E887F" w14:textId="77777777" w:rsidR="005340F3" w:rsidRPr="009627B9" w:rsidRDefault="005340F3" w:rsidP="009627B9">
      <w:pPr>
        <w:jc w:val="both"/>
      </w:pPr>
      <w:r w:rsidRPr="009627B9">
        <w:t>UIM E1 serija je prva i jedina međunarodna serija utrka motornih čamaca na moru odobrena od strane Međunarodne motonautičke unije (UIM). Glavni fokus utrke je održivost i očuvanje mora koje spaja vrhunsku tehnologiju, održivu ekologiju i uzbudljivo natjecanje. Ova serija predstavlja električne čamce koji se natječu u gradovima uz more diljem svijeta, promičući inovacije u pomorskom transportu i ističući važnost održivosti u morskim ekosustavima. Utrka je posvećena ubrzavanju prijelaza na čistu energiju i očuvanju morske bioraznolikosti.</w:t>
      </w:r>
    </w:p>
    <w:p w14:paraId="2E1733B9" w14:textId="77777777" w:rsidR="005340F3" w:rsidRPr="009627B9" w:rsidRDefault="005340F3" w:rsidP="009627B9">
      <w:pPr>
        <w:jc w:val="both"/>
      </w:pPr>
    </w:p>
    <w:p w14:paraId="4B2813E7" w14:textId="77777777" w:rsidR="005340F3" w:rsidRPr="009627B9" w:rsidRDefault="005340F3" w:rsidP="009627B9">
      <w:pPr>
        <w:jc w:val="both"/>
      </w:pPr>
      <w:r w:rsidRPr="009627B9">
        <w:t>Timovi su vođeni poznatim ljudima iz svijeta sporta, glazbe i zabave, uključujući Toma Bradyja</w:t>
      </w:r>
    </w:p>
    <w:p w14:paraId="5B905AA2" w14:textId="77777777" w:rsidR="005340F3" w:rsidRPr="009627B9" w:rsidRDefault="005340F3" w:rsidP="009627B9">
      <w:pPr>
        <w:jc w:val="both"/>
      </w:pPr>
      <w:r w:rsidRPr="009627B9">
        <w:t>(NFL), Rafaela Nadala (tenis), Sergija Pereza (Formula 1), Virata Kohlija (kriket), Didiera Drogbu (nogomet), Stevea Aokija (DJ), Marca Anthonyja (pjevač, glumac), Marcela Claurea (tehnološki investitor) i Willa Smitha (glumac). Svaki tim natječe se s jednim muškim i jednim</w:t>
      </w:r>
    </w:p>
    <w:p w14:paraId="4BF1F143" w14:textId="77777777" w:rsidR="005340F3" w:rsidRPr="009627B9" w:rsidRDefault="005340F3" w:rsidP="009627B9">
      <w:pPr>
        <w:jc w:val="both"/>
      </w:pPr>
      <w:r w:rsidRPr="009627B9">
        <w:t>ženskim pilotom. Osim toga, timovi nastoje pozitivno angažirati zajednicu s ciljem mobilizacije napora za obnovu svjetskih oceana i vodenih ekosustava. Vikend utrka sastoji se od testiranja, slobodnih treninga i kvalifikacija prvog dana, dok se polufinale, play-off utrka, eliminacijska utrka i utrka za finale održavaju drugog dana.</w:t>
      </w:r>
    </w:p>
    <w:p w14:paraId="1BC16D36" w14:textId="77777777" w:rsidR="005340F3" w:rsidRPr="009627B9" w:rsidRDefault="005340F3" w:rsidP="009627B9">
      <w:pPr>
        <w:jc w:val="both"/>
      </w:pPr>
    </w:p>
    <w:p w14:paraId="66876A3C" w14:textId="77777777" w:rsidR="005340F3" w:rsidRPr="009627B9" w:rsidRDefault="005340F3" w:rsidP="009627B9">
      <w:pPr>
        <w:jc w:val="both"/>
      </w:pPr>
      <w:r w:rsidRPr="009627B9">
        <w:t xml:space="preserve">Globalni doseg E1 serije s milijunskim gledateljstvom koji prate utrke na televiziji i internetu osigurava svjetsku vidljivost grada i države domaćina, znamenitosti, kulture i načina života, stvarajući moćnu marketinšku priliku. Ovakva vidljivost može privući buduće turiste, investitore i poduzeća, učvršćujući status grada kao globalne destinacije. Nadalje, jača poziciju Hrvatske kao glavnog turističkog i sportskog odredišta. </w:t>
      </w:r>
    </w:p>
    <w:p w14:paraId="740373C8" w14:textId="77777777" w:rsidR="005340F3" w:rsidRPr="009627B9" w:rsidRDefault="005340F3" w:rsidP="009627B9">
      <w:pPr>
        <w:jc w:val="both"/>
      </w:pPr>
    </w:p>
    <w:p w14:paraId="437DC6C1" w14:textId="035E99EE" w:rsidR="005340F3" w:rsidRPr="009627B9" w:rsidRDefault="005340F3" w:rsidP="009627B9">
      <w:pPr>
        <w:jc w:val="both"/>
        <w:rPr>
          <w:rFonts w:eastAsia="Calibri"/>
        </w:rPr>
      </w:pPr>
      <w:r w:rsidRPr="009627B9">
        <w:t xml:space="preserve">Ovim Zaključkom Vlada Republike Hrvatske daje suglasnost sportskoj udruzi Croatia Powerboating Club za sufinanciranje troškova </w:t>
      </w:r>
      <w:r w:rsidRPr="009627B9">
        <w:rPr>
          <w:rFonts w:eastAsia="Calibri"/>
        </w:rPr>
        <w:t>predmetnog međunarodnog natje</w:t>
      </w:r>
      <w:r w:rsidRPr="009627B9">
        <w:rPr>
          <w:rFonts w:eastAsia="Calibri"/>
        </w:rPr>
        <w:lastRenderedPageBreak/>
        <w:t>canja u ukupnom iznosu od 800.000,00 eura. Financijska sredstva su osigurana u okviru Državnog proračuna Republike Hrvatske za 2025. godinu i projekcijama za 2026. i 2027. godinu na proračunskim pozicijama Ministarstva turizma i sporta.</w:t>
      </w:r>
    </w:p>
    <w:p w14:paraId="5F43E453" w14:textId="4A9B2C14" w:rsidR="00BA68CB" w:rsidRPr="009627B9" w:rsidRDefault="00BA68CB" w:rsidP="009627B9">
      <w:pPr>
        <w:jc w:val="both"/>
        <w:rPr>
          <w:rFonts w:eastAsia="Calibri"/>
        </w:rPr>
      </w:pPr>
    </w:p>
    <w:p w14:paraId="3DF6D2A2" w14:textId="08E32B41" w:rsidR="00BA68CB" w:rsidRPr="009627B9" w:rsidRDefault="00BA68CB" w:rsidP="009627B9">
      <w:pPr>
        <w:jc w:val="both"/>
        <w:rPr>
          <w:b/>
        </w:rPr>
      </w:pPr>
      <w:r w:rsidRPr="009627B9">
        <w:rPr>
          <w:rFonts w:eastAsia="Calibri"/>
        </w:rPr>
        <w:t>Također, ovim zaključkom Vlada Republike Hrvatske prihvaća pokroviteljstvo nad Svjetskim prvenstvom UIM E1 DUBROVNIK GRAND PRIX.</w:t>
      </w:r>
    </w:p>
    <w:p w14:paraId="4B3EA0C5" w14:textId="77777777" w:rsidR="005340F3" w:rsidRPr="009627B9" w:rsidRDefault="005340F3" w:rsidP="009627B9">
      <w:pPr>
        <w:jc w:val="center"/>
        <w:rPr>
          <w:b/>
        </w:rPr>
      </w:pPr>
    </w:p>
    <w:p w14:paraId="3CAA8A6C" w14:textId="77777777" w:rsidR="005340F3" w:rsidRPr="009627B9" w:rsidRDefault="005340F3" w:rsidP="009627B9"/>
    <w:p w14:paraId="1B9763C8" w14:textId="77777777" w:rsidR="00BC52AA" w:rsidRPr="009627B9" w:rsidRDefault="00CF20DD" w:rsidP="009627B9">
      <w:pPr>
        <w:jc w:val="both"/>
        <w:rPr>
          <w:b/>
        </w:rPr>
      </w:pPr>
    </w:p>
    <w:sectPr w:rsidR="00BC52AA" w:rsidRPr="009627B9" w:rsidSect="009627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CB61" w14:textId="77777777" w:rsidR="00E429EE" w:rsidRDefault="00E429EE">
      <w:r>
        <w:separator/>
      </w:r>
    </w:p>
  </w:endnote>
  <w:endnote w:type="continuationSeparator" w:id="0">
    <w:p w14:paraId="1D8B352C" w14:textId="77777777" w:rsidR="00E429EE" w:rsidRDefault="00E4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0671" w14:textId="77777777" w:rsidR="005340F3" w:rsidRPr="00AE4A64" w:rsidRDefault="005340F3" w:rsidP="00AE4A6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CD" w14:textId="77777777" w:rsidR="00BC52AA" w:rsidRDefault="00CF2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CE" w14:textId="77777777" w:rsidR="00BC52AA" w:rsidRDefault="00CF20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D0" w14:textId="77777777" w:rsidR="00BC52AA" w:rsidRDefault="00CF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E61E" w14:textId="77777777" w:rsidR="00E429EE" w:rsidRDefault="00E429EE">
      <w:r>
        <w:separator/>
      </w:r>
    </w:p>
  </w:footnote>
  <w:footnote w:type="continuationSeparator" w:id="0">
    <w:p w14:paraId="215BEE74" w14:textId="77777777" w:rsidR="00E429EE" w:rsidRDefault="00E4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CB" w14:textId="77777777" w:rsidR="00BC52AA" w:rsidRDefault="00CF2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CC" w14:textId="77777777" w:rsidR="00BC52AA" w:rsidRDefault="00CF2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63CF" w14:textId="77777777" w:rsidR="00BC52AA" w:rsidRDefault="00CF2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2660A4D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3BFEC95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88E58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F5A987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14029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D4F29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BF8AD4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7A8849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4C645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D9DEB36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3120DDD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180B42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660563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C486CE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9F80CB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098C14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1ACFC6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D3CA25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078A94DA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CC66D68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CD863C7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60C8451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CA1ACE66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9CF6F30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86329A98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F0844F0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30AB03C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7F44"/>
    <w:multiLevelType w:val="hybridMultilevel"/>
    <w:tmpl w:val="864EE760"/>
    <w:lvl w:ilvl="0" w:tplc="8258E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E6AC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AD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3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2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49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B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4A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E7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A552E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57E9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40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A2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8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87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6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0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49A4A6D8">
      <w:start w:val="1"/>
      <w:numFmt w:val="decimal"/>
      <w:lvlText w:val="%1."/>
      <w:lvlJc w:val="left"/>
      <w:pPr>
        <w:ind w:left="720" w:hanging="360"/>
      </w:pPr>
    </w:lvl>
    <w:lvl w:ilvl="1" w:tplc="53F8AA14" w:tentative="1">
      <w:start w:val="1"/>
      <w:numFmt w:val="lowerLetter"/>
      <w:lvlText w:val="%2."/>
      <w:lvlJc w:val="left"/>
      <w:pPr>
        <w:ind w:left="1440" w:hanging="360"/>
      </w:pPr>
    </w:lvl>
    <w:lvl w:ilvl="2" w:tplc="3AF64D9A" w:tentative="1">
      <w:start w:val="1"/>
      <w:numFmt w:val="lowerRoman"/>
      <w:lvlText w:val="%3."/>
      <w:lvlJc w:val="right"/>
      <w:pPr>
        <w:ind w:left="2160" w:hanging="180"/>
      </w:pPr>
    </w:lvl>
    <w:lvl w:ilvl="3" w:tplc="9190D04A" w:tentative="1">
      <w:start w:val="1"/>
      <w:numFmt w:val="decimal"/>
      <w:lvlText w:val="%4."/>
      <w:lvlJc w:val="left"/>
      <w:pPr>
        <w:ind w:left="2880" w:hanging="360"/>
      </w:pPr>
    </w:lvl>
    <w:lvl w:ilvl="4" w:tplc="6220F766" w:tentative="1">
      <w:start w:val="1"/>
      <w:numFmt w:val="lowerLetter"/>
      <w:lvlText w:val="%5."/>
      <w:lvlJc w:val="left"/>
      <w:pPr>
        <w:ind w:left="3600" w:hanging="360"/>
      </w:pPr>
    </w:lvl>
    <w:lvl w:ilvl="5" w:tplc="9B14C5D6" w:tentative="1">
      <w:start w:val="1"/>
      <w:numFmt w:val="lowerRoman"/>
      <w:lvlText w:val="%6."/>
      <w:lvlJc w:val="right"/>
      <w:pPr>
        <w:ind w:left="4320" w:hanging="180"/>
      </w:pPr>
    </w:lvl>
    <w:lvl w:ilvl="6" w:tplc="3DE4B034" w:tentative="1">
      <w:start w:val="1"/>
      <w:numFmt w:val="decimal"/>
      <w:lvlText w:val="%7."/>
      <w:lvlJc w:val="left"/>
      <w:pPr>
        <w:ind w:left="5040" w:hanging="360"/>
      </w:pPr>
    </w:lvl>
    <w:lvl w:ilvl="7" w:tplc="58D2C33E" w:tentative="1">
      <w:start w:val="1"/>
      <w:numFmt w:val="lowerLetter"/>
      <w:lvlText w:val="%8."/>
      <w:lvlJc w:val="left"/>
      <w:pPr>
        <w:ind w:left="5760" w:hanging="360"/>
      </w:pPr>
    </w:lvl>
    <w:lvl w:ilvl="8" w:tplc="99AC0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214CD58A">
      <w:start w:val="1"/>
      <w:numFmt w:val="decimal"/>
      <w:lvlText w:val="%1."/>
      <w:lvlJc w:val="left"/>
      <w:pPr>
        <w:ind w:left="720" w:hanging="360"/>
      </w:pPr>
    </w:lvl>
    <w:lvl w:ilvl="1" w:tplc="D10EB044" w:tentative="1">
      <w:start w:val="1"/>
      <w:numFmt w:val="lowerLetter"/>
      <w:lvlText w:val="%2."/>
      <w:lvlJc w:val="left"/>
      <w:pPr>
        <w:ind w:left="1440" w:hanging="360"/>
      </w:pPr>
    </w:lvl>
    <w:lvl w:ilvl="2" w:tplc="A2AC2880" w:tentative="1">
      <w:start w:val="1"/>
      <w:numFmt w:val="lowerRoman"/>
      <w:lvlText w:val="%3."/>
      <w:lvlJc w:val="right"/>
      <w:pPr>
        <w:ind w:left="2160" w:hanging="180"/>
      </w:pPr>
    </w:lvl>
    <w:lvl w:ilvl="3" w:tplc="0022909E" w:tentative="1">
      <w:start w:val="1"/>
      <w:numFmt w:val="decimal"/>
      <w:lvlText w:val="%4."/>
      <w:lvlJc w:val="left"/>
      <w:pPr>
        <w:ind w:left="2880" w:hanging="360"/>
      </w:pPr>
    </w:lvl>
    <w:lvl w:ilvl="4" w:tplc="A76C60F2" w:tentative="1">
      <w:start w:val="1"/>
      <w:numFmt w:val="lowerLetter"/>
      <w:lvlText w:val="%5."/>
      <w:lvlJc w:val="left"/>
      <w:pPr>
        <w:ind w:left="3600" w:hanging="360"/>
      </w:pPr>
    </w:lvl>
    <w:lvl w:ilvl="5" w:tplc="8C96E53C" w:tentative="1">
      <w:start w:val="1"/>
      <w:numFmt w:val="lowerRoman"/>
      <w:lvlText w:val="%6."/>
      <w:lvlJc w:val="right"/>
      <w:pPr>
        <w:ind w:left="4320" w:hanging="180"/>
      </w:pPr>
    </w:lvl>
    <w:lvl w:ilvl="6" w:tplc="CE76222C" w:tentative="1">
      <w:start w:val="1"/>
      <w:numFmt w:val="decimal"/>
      <w:lvlText w:val="%7."/>
      <w:lvlJc w:val="left"/>
      <w:pPr>
        <w:ind w:left="5040" w:hanging="360"/>
      </w:pPr>
    </w:lvl>
    <w:lvl w:ilvl="7" w:tplc="4FCA4726" w:tentative="1">
      <w:start w:val="1"/>
      <w:numFmt w:val="lowerLetter"/>
      <w:lvlText w:val="%8."/>
      <w:lvlJc w:val="left"/>
      <w:pPr>
        <w:ind w:left="5760" w:hanging="360"/>
      </w:pPr>
    </w:lvl>
    <w:lvl w:ilvl="8" w:tplc="0D083E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9"/>
    <w:rsid w:val="00021DF5"/>
    <w:rsid w:val="001C16C9"/>
    <w:rsid w:val="00330E4A"/>
    <w:rsid w:val="00426A1F"/>
    <w:rsid w:val="00431F67"/>
    <w:rsid w:val="005340F3"/>
    <w:rsid w:val="005928BF"/>
    <w:rsid w:val="00681A59"/>
    <w:rsid w:val="00776718"/>
    <w:rsid w:val="008A3792"/>
    <w:rsid w:val="009627B9"/>
    <w:rsid w:val="00A76282"/>
    <w:rsid w:val="00B07A55"/>
    <w:rsid w:val="00BA68CB"/>
    <w:rsid w:val="00CF20DD"/>
    <w:rsid w:val="00E429EE"/>
    <w:rsid w:val="00E63511"/>
    <w:rsid w:val="00F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7638C"/>
  <w15:docId w15:val="{7118FB07-1FB8-458E-B6B5-0FF5ADDC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BB950C6793E42A0389D8525187806" ma:contentTypeVersion="0" ma:contentTypeDescription="Create a new document." ma:contentTypeScope="" ma:versionID="1252199d2d9665ee63db1aadbe777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652B-2CB1-4936-9D92-AA923A9B0A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5B609-86B9-415B-ADB4-B0DE6AA9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364F6-8A0F-41CE-B87D-05CD3B4A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Belšak</dc:creator>
  <cp:lastModifiedBy>Marija Pišonić</cp:lastModifiedBy>
  <cp:revision>8</cp:revision>
  <cp:lastPrinted>2025-03-05T14:35:00Z</cp:lastPrinted>
  <dcterms:created xsi:type="dcterms:W3CDTF">2025-04-10T07:13:00Z</dcterms:created>
  <dcterms:modified xsi:type="dcterms:W3CDTF">2025-04-10T08:09:00Z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0x010100550BB950C6793E42A0389D8525187806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